
<file path=[Content_Types].xml><?xml version="1.0" encoding="utf-8"?>
<Types xmlns="http://schemas.openxmlformats.org/package/2006/content-types"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WithEffects.xml" ContentType="application/vnd.ms-word.stylesWithEffects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Default Extension="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Default Extension="xml" ContentType="application/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footer3.xml" ContentType="application/vnd.openxmlformats-officedocument.wordprocessingml.footer+xml"/>
  <Default Extension="jpeg" ContentType="image/jpeg"/>
  <Override PartName="/word/settings.xml" ContentType="application/vnd.openxmlformats-officedocument.wordprocessingml.settings+xml"/>
  <Default Extension="rels" ContentType="application/vnd.openxmlformats-package.relationship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docProps/core.xml" ContentType="application/vnd.openxmlformats-package.core-properties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5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53C9" w:rsidRPr="00DD27EB" w:rsidRDefault="00AC728C">
      <w:pPr>
        <w:pStyle w:val="BBAuthorName"/>
      </w:pPr>
      <w:bookmarkStart w:id="0" w:name="_GoBack"/>
      <w:bookmarkEnd w:id="0"/>
      <w:r w:rsidRPr="00DD27EB">
        <w:rPr>
          <w:rFonts w:ascii="Myriad Pro Light" w:hAnsi="Myriad Pro Light"/>
          <w:b/>
          <w:kern w:val="36"/>
          <w:sz w:val="34"/>
        </w:rPr>
        <w:t xml:space="preserve">Inhibition of alpha-synuclein fibril elongation by Hsp70 is governed by a kinetic </w:t>
      </w:r>
      <w:r w:rsidR="00CD5B6D" w:rsidRPr="00DD27EB">
        <w:rPr>
          <w:rFonts w:ascii="Myriad Pro Light" w:hAnsi="Myriad Pro Light"/>
          <w:b/>
          <w:kern w:val="36"/>
          <w:sz w:val="34"/>
        </w:rPr>
        <w:t xml:space="preserve">binding </w:t>
      </w:r>
      <w:r w:rsidRPr="00DD27EB">
        <w:rPr>
          <w:rFonts w:ascii="Myriad Pro Light" w:hAnsi="Myriad Pro Light"/>
          <w:b/>
          <w:kern w:val="36"/>
          <w:sz w:val="34"/>
        </w:rPr>
        <w:t>competition</w:t>
      </w:r>
      <w:r w:rsidR="00617AAD" w:rsidRPr="00DD27EB">
        <w:rPr>
          <w:rFonts w:ascii="Myriad Pro Light" w:hAnsi="Myriad Pro Light"/>
          <w:b/>
          <w:kern w:val="36"/>
          <w:sz w:val="34"/>
        </w:rPr>
        <w:t xml:space="preserve"> between alpha-synuclein </w:t>
      </w:r>
      <w:r w:rsidR="00510AB5" w:rsidRPr="00DD27EB">
        <w:rPr>
          <w:rFonts w:ascii="Myriad Pro Light" w:hAnsi="Myriad Pro Light"/>
          <w:b/>
          <w:kern w:val="36"/>
          <w:sz w:val="34"/>
        </w:rPr>
        <w:t>specie</w:t>
      </w:r>
      <w:r w:rsidR="00617AAD" w:rsidRPr="00DD27EB">
        <w:rPr>
          <w:rFonts w:ascii="Myriad Pro Light" w:hAnsi="Myriad Pro Light"/>
          <w:b/>
          <w:kern w:val="36"/>
          <w:sz w:val="34"/>
        </w:rPr>
        <w:t>s</w:t>
      </w:r>
    </w:p>
    <w:p w:rsidR="00F11E25" w:rsidRPr="007D7428" w:rsidRDefault="00945B4B" w:rsidP="00F11E25">
      <w:pPr>
        <w:pStyle w:val="BBAuthorName"/>
      </w:pPr>
      <w:r>
        <w:t>Francesco A. Aprile</w:t>
      </w:r>
      <w:proofErr w:type="gramStart"/>
      <w:r w:rsidR="005908D2" w:rsidRPr="007D7428">
        <w:t>,</w:t>
      </w:r>
      <w:r w:rsidR="003A1044" w:rsidRPr="00F1439B">
        <w:rPr>
          <w:rFonts w:ascii="Times New Roman" w:hAnsi="Times New Roman"/>
          <w:vertAlign w:val="superscript"/>
        </w:rPr>
        <w:t>†</w:t>
      </w:r>
      <w:proofErr w:type="gramEnd"/>
      <w:r w:rsidR="00E245FC" w:rsidRPr="007D7428">
        <w:t xml:space="preserve"> </w:t>
      </w:r>
      <w:r>
        <w:t>Paolo Arosio</w:t>
      </w:r>
      <w:r w:rsidR="00CC6A51" w:rsidRPr="007D7428">
        <w:t>,</w:t>
      </w:r>
      <w:r w:rsidRPr="00F1439B">
        <w:rPr>
          <w:rFonts w:ascii="Times New Roman" w:hAnsi="Times New Roman"/>
          <w:vertAlign w:val="superscript"/>
        </w:rPr>
        <w:t>†</w:t>
      </w:r>
      <w:r w:rsidR="006F5014" w:rsidRPr="00F1439B">
        <w:t xml:space="preserve"> </w:t>
      </w:r>
      <w:r>
        <w:t>Giuliana Fusco</w:t>
      </w:r>
      <w:r w:rsidR="00F11E25" w:rsidRPr="007D7428">
        <w:t>,</w:t>
      </w:r>
      <w:r w:rsidRPr="00F1439B">
        <w:rPr>
          <w:rFonts w:ascii="Times New Roman" w:hAnsi="Times New Roman"/>
          <w:vertAlign w:val="superscript"/>
        </w:rPr>
        <w:t>†</w:t>
      </w:r>
      <w:r w:rsidR="00F11E25" w:rsidRPr="007D7428">
        <w:t xml:space="preserve"> </w:t>
      </w:r>
      <w:r>
        <w:t>Serene W. Chen</w:t>
      </w:r>
      <w:r>
        <w:rPr>
          <w:rFonts w:ascii="Times New Roman" w:hAnsi="Times New Roman"/>
        </w:rPr>
        <w:t>,</w:t>
      </w:r>
      <w:r w:rsidRPr="00F1439B">
        <w:rPr>
          <w:rFonts w:ascii="Times New Roman" w:hAnsi="Times New Roman"/>
          <w:vertAlign w:val="superscript"/>
        </w:rPr>
        <w:t>†</w:t>
      </w:r>
      <w:r w:rsidR="00F1439B" w:rsidRPr="007D7428">
        <w:rPr>
          <w:vertAlign w:val="superscript"/>
        </w:rPr>
        <w:t xml:space="preserve"> </w:t>
      </w:r>
      <w:r w:rsidR="00A07274" w:rsidRPr="007D7428">
        <w:t xml:space="preserve"> </w:t>
      </w:r>
      <w:r>
        <w:t>Janet R. Ku</w:t>
      </w:r>
      <w:r w:rsidR="00792B5F">
        <w:t>m</w:t>
      </w:r>
      <w:r>
        <w:t>ita</w:t>
      </w:r>
      <w:r w:rsidR="00B41A8C" w:rsidRPr="007D7428">
        <w:t>,</w:t>
      </w:r>
      <w:r w:rsidRPr="00F1439B">
        <w:rPr>
          <w:rFonts w:ascii="Times New Roman" w:hAnsi="Times New Roman"/>
          <w:vertAlign w:val="superscript"/>
        </w:rPr>
        <w:t>†</w:t>
      </w:r>
      <w:r w:rsidR="00F1439B">
        <w:t xml:space="preserve"> </w:t>
      </w:r>
      <w:r>
        <w:t>Anne Dhulesia</w:t>
      </w:r>
      <w:r w:rsidR="00B41A8C" w:rsidRPr="007D7428">
        <w:t>,</w:t>
      </w:r>
      <w:r w:rsidRPr="00F1439B">
        <w:rPr>
          <w:rFonts w:ascii="Times New Roman" w:hAnsi="Times New Roman"/>
          <w:vertAlign w:val="superscript"/>
        </w:rPr>
        <w:t>†</w:t>
      </w:r>
      <w:r w:rsidR="00F1439B">
        <w:t xml:space="preserve"> </w:t>
      </w:r>
      <w:r>
        <w:t>Paolo Tortora,</w:t>
      </w:r>
      <w:r w:rsidRPr="00945B4B">
        <w:rPr>
          <w:rFonts w:ascii="Times New Roman" w:hAnsi="Times New Roman"/>
          <w:vertAlign w:val="superscript"/>
        </w:rPr>
        <w:t>‡</w:t>
      </w:r>
      <w:r>
        <w:t xml:space="preserve"> Tuomas P.J.</w:t>
      </w:r>
      <w:r w:rsidR="0063703D">
        <w:t xml:space="preserve"> </w:t>
      </w:r>
      <w:r>
        <w:t>Knowles,</w:t>
      </w:r>
      <w:r w:rsidRPr="00F1439B">
        <w:rPr>
          <w:rFonts w:ascii="Times New Roman" w:hAnsi="Times New Roman"/>
          <w:vertAlign w:val="superscript"/>
        </w:rPr>
        <w:t>†</w:t>
      </w:r>
      <w:r>
        <w:t xml:space="preserve"> Michele Vendruscolo,</w:t>
      </w:r>
      <w:r w:rsidRPr="00F1439B">
        <w:rPr>
          <w:rFonts w:ascii="Times New Roman" w:hAnsi="Times New Roman"/>
          <w:vertAlign w:val="superscript"/>
        </w:rPr>
        <w:t>†</w:t>
      </w:r>
      <w:r w:rsidRPr="00945B4B">
        <w:rPr>
          <w:rFonts w:ascii="Times New Roman" w:hAnsi="Times New Roman"/>
        </w:rPr>
        <w:t xml:space="preserve"> </w:t>
      </w:r>
      <w:r w:rsidR="00B41A8C" w:rsidRPr="007D7428">
        <w:t>Chris</w:t>
      </w:r>
      <w:r w:rsidR="00FB6DCB" w:rsidRPr="007D7428">
        <w:t>topher</w:t>
      </w:r>
      <w:r w:rsidR="00B41A8C" w:rsidRPr="007D7428">
        <w:t xml:space="preserve"> M. Dobson</w:t>
      </w:r>
      <w:r w:rsidR="00F1439B" w:rsidRPr="007D7428">
        <w:t>,</w:t>
      </w:r>
      <w:r w:rsidRPr="00F1439B">
        <w:rPr>
          <w:rFonts w:ascii="Times New Roman" w:hAnsi="Times New Roman"/>
          <w:vertAlign w:val="superscript"/>
        </w:rPr>
        <w:t>†</w:t>
      </w:r>
      <w:r w:rsidR="006721DB" w:rsidRPr="007D7428">
        <w:t xml:space="preserve"> </w:t>
      </w:r>
      <w:r w:rsidR="00B34619">
        <w:t xml:space="preserve">and </w:t>
      </w:r>
      <w:r w:rsidRPr="007D7428">
        <w:t>Nunilo Cremades</w:t>
      </w:r>
      <w:r w:rsidDel="00945B4B">
        <w:t xml:space="preserve"> </w:t>
      </w:r>
      <w:r w:rsidR="00CC6A51" w:rsidRPr="007D7428">
        <w:t>*</w:t>
      </w:r>
      <w:r w:rsidR="00F1439B" w:rsidRPr="00F1439B">
        <w:rPr>
          <w:vertAlign w:val="superscript"/>
        </w:rPr>
        <w:t>,</w:t>
      </w:r>
      <w:r w:rsidR="00F1439B" w:rsidRPr="00F1439B">
        <w:rPr>
          <w:rFonts w:ascii="Times New Roman" w:hAnsi="Times New Roman"/>
          <w:vertAlign w:val="superscript"/>
        </w:rPr>
        <w:t>§</w:t>
      </w:r>
    </w:p>
    <w:p w:rsidR="00555A4E" w:rsidRPr="007D7428" w:rsidRDefault="003A1044" w:rsidP="003A1044">
      <w:pPr>
        <w:pStyle w:val="BCAuthorAddress"/>
      </w:pPr>
      <w:r w:rsidRPr="003A1044">
        <w:rPr>
          <w:rFonts w:ascii="Times New Roman" w:hAnsi="Times New Roman"/>
        </w:rPr>
        <w:t>†</w:t>
      </w:r>
      <w:r w:rsidR="00945B4B" w:rsidRPr="007D7428">
        <w:t>Department of Chemistry, University of Cambridge, Lensfield Road, Cambridge CB2 1EW, United Kingdom</w:t>
      </w:r>
    </w:p>
    <w:p w:rsidR="00CC6A51" w:rsidRPr="007D7428" w:rsidRDefault="003A1044" w:rsidP="003A1044">
      <w:pPr>
        <w:pStyle w:val="BCAuthorAddress"/>
      </w:pPr>
      <w:r w:rsidRPr="003A1044">
        <w:rPr>
          <w:rFonts w:ascii="Times New Roman" w:hAnsi="Times New Roman"/>
        </w:rPr>
        <w:t>‡</w:t>
      </w:r>
      <w:r w:rsidR="00CC6A51" w:rsidRPr="007D7428">
        <w:t xml:space="preserve">Department of </w:t>
      </w:r>
      <w:r w:rsidR="00945B4B">
        <w:t>Biotechnology and Bioscience</w:t>
      </w:r>
      <w:r w:rsidR="00CC6A51" w:rsidRPr="007D7428">
        <w:t xml:space="preserve">, University of </w:t>
      </w:r>
      <w:r w:rsidR="00945B4B">
        <w:t>Milano-Bicocca</w:t>
      </w:r>
      <w:r w:rsidR="00CC6A51" w:rsidRPr="007D7428">
        <w:t xml:space="preserve">, </w:t>
      </w:r>
      <w:r w:rsidR="00945B4B">
        <w:t>Piazza della Scienza 2, 20126 Milan, Italy</w:t>
      </w:r>
    </w:p>
    <w:p w:rsidR="00945B4B" w:rsidRDefault="00CC6A51" w:rsidP="00945B4B">
      <w:pPr>
        <w:pStyle w:val="BCAuthorAddress"/>
      </w:pPr>
      <w:r w:rsidRPr="003A1044">
        <w:rPr>
          <w:rFonts w:ascii="Times New Roman" w:hAnsi="Times New Roman"/>
        </w:rPr>
        <w:t>§</w:t>
      </w:r>
      <w:r w:rsidR="00945B4B" w:rsidRPr="00945B4B">
        <w:t xml:space="preserve"> </w:t>
      </w:r>
      <w:r w:rsidR="00945B4B" w:rsidRPr="00D51E85">
        <w:t>Biocomputation and Complex Systems Physics Institute (BIFI)-Joint Unit BIFI-</w:t>
      </w:r>
      <w:proofErr w:type="gramStart"/>
      <w:r w:rsidR="00945B4B" w:rsidRPr="00D51E85">
        <w:t>IQFR(</w:t>
      </w:r>
      <w:proofErr w:type="gramEnd"/>
      <w:r w:rsidR="00945B4B">
        <w:t>CSIC), University of Zaragoza</w:t>
      </w:r>
      <w:r w:rsidR="00945B4B" w:rsidRPr="00D51E85">
        <w:t>,</w:t>
      </w:r>
      <w:r w:rsidR="00945B4B" w:rsidRPr="00AE4378">
        <w:t xml:space="preserve"> </w:t>
      </w:r>
      <w:r w:rsidR="00945B4B" w:rsidRPr="00D51E85">
        <w:t>Spain</w:t>
      </w:r>
      <w:r w:rsidR="00945B4B">
        <w:t>, 50018 Zaragoza, Spain</w:t>
      </w:r>
    </w:p>
    <w:p w:rsidR="007413E0" w:rsidRPr="007413E0" w:rsidRDefault="007413E0" w:rsidP="00DD27EB">
      <w:pPr>
        <w:pStyle w:val="BIEmailAddress"/>
      </w:pPr>
      <w:r w:rsidRPr="007D7428">
        <w:t>*</w:t>
      </w:r>
      <w:r>
        <w:t xml:space="preserve"> Corresponding author. E-mail: </w:t>
      </w:r>
      <w:r w:rsidRPr="00DD27EB">
        <w:t>ncc@unizar.es</w:t>
      </w:r>
      <w:r>
        <w:t xml:space="preserve">. Phone number: </w:t>
      </w:r>
      <w:r w:rsidRPr="00DD27EB">
        <w:t>+34-876555417</w:t>
      </w:r>
    </w:p>
    <w:p w:rsidR="00472A45" w:rsidRDefault="00472A45" w:rsidP="005C1C8C">
      <w:pPr>
        <w:pStyle w:val="TAMainText"/>
      </w:pPr>
    </w:p>
    <w:p w:rsidR="00A33B59" w:rsidRPr="00495094" w:rsidRDefault="00A33B59" w:rsidP="00A33B59">
      <w:pPr>
        <w:pStyle w:val="BGKeywords"/>
        <w:sectPr w:rsidR="00A33B59" w:rsidRPr="00495094">
          <w:footerReference w:type="even" r:id="rId8"/>
          <w:footerReference w:type="default" r:id="rId9"/>
          <w:type w:val="continuous"/>
          <w:pgSz w:w="12240" w:h="15840" w:code="1"/>
          <w:pgMar w:top="720" w:right="1094" w:bottom="950" w:left="1094" w:gutter="0"/>
        </w:sectPr>
      </w:pPr>
    </w:p>
    <w:p w:rsidR="00A33B59" w:rsidRPr="0061230D" w:rsidRDefault="005B7DD9" w:rsidP="004815E1">
      <w:pPr>
        <w:pStyle w:val="BDAbstract"/>
      </w:pPr>
      <w:r w:rsidRPr="00495094">
        <w:rPr>
          <w:rStyle w:val="BDAbstractTitleChar"/>
        </w:rPr>
        <w:t>ABSTRACT:</w:t>
      </w:r>
      <w:r w:rsidRPr="00495094">
        <w:t xml:space="preserve"> </w:t>
      </w:r>
      <w:r w:rsidR="00972724">
        <w:t xml:space="preserve">The </w:t>
      </w:r>
      <w:r w:rsidR="003E6165" w:rsidRPr="003E6165">
        <w:t xml:space="preserve">Hsp70 </w:t>
      </w:r>
      <w:r w:rsidR="00972724">
        <w:t xml:space="preserve">family of </w:t>
      </w:r>
      <w:r w:rsidR="00792B5F">
        <w:t>chaperones</w:t>
      </w:r>
      <w:r w:rsidR="003E6165" w:rsidRPr="003E6165">
        <w:t xml:space="preserve"> play</w:t>
      </w:r>
      <w:r w:rsidR="00972724">
        <w:t>s</w:t>
      </w:r>
      <w:r w:rsidR="003E6165" w:rsidRPr="003E6165">
        <w:t xml:space="preserve"> an </w:t>
      </w:r>
      <w:r w:rsidR="003E6165" w:rsidRPr="0061230D">
        <w:t>essential role in suppressing protein aggregation</w:t>
      </w:r>
      <w:r w:rsidR="00996C5F" w:rsidRPr="0061230D">
        <w:t xml:space="preserve"> in the cell</w:t>
      </w:r>
      <w:r w:rsidR="00972724" w:rsidRPr="0061230D">
        <w:t xml:space="preserve">. </w:t>
      </w:r>
      <w:r w:rsidR="008B7690" w:rsidRPr="0061230D">
        <w:t>Here w</w:t>
      </w:r>
      <w:r w:rsidR="003E6165" w:rsidRPr="0061230D">
        <w:t xml:space="preserve">e investigate the factors controlling the intrinsic ability of </w:t>
      </w:r>
      <w:r w:rsidR="00FC5141" w:rsidRPr="0061230D">
        <w:t xml:space="preserve">human </w:t>
      </w:r>
      <w:r w:rsidR="003E6165" w:rsidRPr="0061230D">
        <w:t xml:space="preserve">Hsp70 to inhibit the </w:t>
      </w:r>
      <w:r w:rsidR="002849B2" w:rsidRPr="0061230D">
        <w:t>elongation</w:t>
      </w:r>
      <w:r w:rsidR="003E6165" w:rsidRPr="0061230D">
        <w:t xml:space="preserve"> of </w:t>
      </w:r>
      <w:r w:rsidR="00972724" w:rsidRPr="0061230D">
        <w:t>amyloid fibrils formed by</w:t>
      </w:r>
      <w:r w:rsidR="007317F3" w:rsidRPr="0061230D">
        <w:t xml:space="preserve"> the</w:t>
      </w:r>
      <w:r w:rsidR="00ED4D10" w:rsidRPr="0061230D">
        <w:t xml:space="preserve"> </w:t>
      </w:r>
      <w:r w:rsidR="007317F3" w:rsidRPr="0061230D">
        <w:t>Parki</w:t>
      </w:r>
      <w:r w:rsidR="007317F3" w:rsidRPr="0061230D">
        <w:t>n</w:t>
      </w:r>
      <w:r w:rsidR="007317F3" w:rsidRPr="0061230D">
        <w:t xml:space="preserve">son’s disease-related protein </w:t>
      </w:r>
      <w:r w:rsidR="003E6165" w:rsidRPr="0061230D">
        <w:rPr>
          <w:rFonts w:hint="eastAsia"/>
        </w:rPr>
        <w:t>α</w:t>
      </w:r>
      <w:r w:rsidR="003E6165" w:rsidRPr="0061230D">
        <w:t>-synuclein</w:t>
      </w:r>
      <w:proofErr w:type="gramStart"/>
      <w:r w:rsidR="003E6165" w:rsidRPr="0061230D">
        <w:t>,.</w:t>
      </w:r>
      <w:proofErr w:type="gramEnd"/>
      <w:r w:rsidR="003E6165" w:rsidRPr="0061230D">
        <w:t xml:space="preserve"> Using k</w:t>
      </w:r>
      <w:r w:rsidR="003E6165" w:rsidRPr="0061230D">
        <w:t>i</w:t>
      </w:r>
      <w:r w:rsidR="003E6165" w:rsidRPr="0061230D">
        <w:t>netic analysis</w:t>
      </w:r>
      <w:r w:rsidR="00B81EB0" w:rsidRPr="0061230D">
        <w:t>,</w:t>
      </w:r>
      <w:r w:rsidR="003E6165" w:rsidRPr="0061230D">
        <w:t xml:space="preserve"> we </w:t>
      </w:r>
      <w:r w:rsidR="0055351E" w:rsidRPr="0061230D">
        <w:t>show</w:t>
      </w:r>
      <w:r w:rsidR="003E6165" w:rsidRPr="0061230D">
        <w:t xml:space="preserve"> that </w:t>
      </w:r>
      <w:r w:rsidR="00051734" w:rsidRPr="0061230D">
        <w:t>Hsp70</w:t>
      </w:r>
      <w:r w:rsidR="003E6165" w:rsidRPr="0061230D">
        <w:t xml:space="preserve"> </w:t>
      </w:r>
      <w:r w:rsidR="00552A49" w:rsidRPr="0061230D">
        <w:t>has a kinetically driven preferential binding to fibril</w:t>
      </w:r>
      <w:r w:rsidR="007317F3" w:rsidRPr="0061230D">
        <w:t xml:space="preserve">s by </w:t>
      </w:r>
      <w:r w:rsidR="004815E1" w:rsidRPr="0061230D">
        <w:t>modu</w:t>
      </w:r>
      <w:r w:rsidR="007317F3" w:rsidRPr="0061230D">
        <w:t>lating</w:t>
      </w:r>
      <w:r w:rsidR="004815E1" w:rsidRPr="0061230D">
        <w:t xml:space="preserve"> the association and dissociation rate constants of binding to different aggregated states of </w:t>
      </w:r>
      <w:r w:rsidR="004815E1" w:rsidRPr="0061230D">
        <w:rPr>
          <w:rFonts w:hint="eastAsia"/>
        </w:rPr>
        <w:t>α</w:t>
      </w:r>
      <w:r w:rsidR="004815E1" w:rsidRPr="0061230D">
        <w:t>-synuclein, without large variations in the corresponding the</w:t>
      </w:r>
      <w:r w:rsidR="004815E1" w:rsidRPr="0061230D">
        <w:t>r</w:t>
      </w:r>
      <w:r w:rsidR="004815E1" w:rsidRPr="0061230D">
        <w:t>modynamic affinities. Our findings</w:t>
      </w:r>
      <w:r w:rsidR="00A42741" w:rsidRPr="0061230D">
        <w:t xml:space="preserve"> </w:t>
      </w:r>
      <w:r w:rsidR="004815E1" w:rsidRPr="0061230D">
        <w:t>illustrate the i</w:t>
      </w:r>
      <w:r w:rsidR="004815E1" w:rsidRPr="00DD27EB">
        <w:t>m</w:t>
      </w:r>
      <w:r w:rsidR="004815E1" w:rsidRPr="00DD27EB">
        <w:t>portance of</w:t>
      </w:r>
      <w:r w:rsidR="004815E1" w:rsidRPr="0061230D">
        <w:t xml:space="preserve"> the kinetics of binding of molecular chaperones, and also of potential therapeutic mol</w:t>
      </w:r>
      <w:r w:rsidR="004815E1" w:rsidRPr="0061230D">
        <w:t>e</w:t>
      </w:r>
      <w:r w:rsidR="004815E1" w:rsidRPr="0061230D">
        <w:t>cules, in the efficient suppression of specific path</w:t>
      </w:r>
      <w:r w:rsidR="004815E1" w:rsidRPr="0061230D">
        <w:t>o</w:t>
      </w:r>
      <w:r w:rsidR="004815E1" w:rsidRPr="0061230D">
        <w:t>genic events linked to neurodegeneration</w:t>
      </w:r>
      <w:r w:rsidR="00D733EF">
        <w:t>.</w:t>
      </w:r>
    </w:p>
    <w:p w:rsidR="00472A45" w:rsidRPr="0061230D" w:rsidRDefault="00FB1D6A" w:rsidP="005C1C8C">
      <w:pPr>
        <w:pStyle w:val="TAMainText"/>
      </w:pPr>
      <w:r w:rsidRPr="0061230D">
        <w:t>T</w:t>
      </w:r>
      <w:r w:rsidR="00C93772" w:rsidRPr="0061230D">
        <w:t>he 70</w:t>
      </w:r>
      <w:r w:rsidR="00452C3E" w:rsidRPr="0061230D">
        <w:t xml:space="preserve"> </w:t>
      </w:r>
      <w:r w:rsidR="00C93772" w:rsidRPr="0061230D">
        <w:t xml:space="preserve">kDa heat shock protein (Hsp70) </w:t>
      </w:r>
      <w:r w:rsidR="00C24BE4" w:rsidRPr="0061230D">
        <w:t>family</w:t>
      </w:r>
      <w:r w:rsidR="0087478E" w:rsidRPr="0061230D">
        <w:t xml:space="preserve"> </w:t>
      </w:r>
      <w:r w:rsidR="00C93772" w:rsidRPr="0061230D">
        <w:t>pr</w:t>
      </w:r>
      <w:r w:rsidR="00C93772" w:rsidRPr="0061230D">
        <w:t>o</w:t>
      </w:r>
      <w:r w:rsidR="00C93772" w:rsidRPr="0061230D">
        <w:t>vide</w:t>
      </w:r>
      <w:r w:rsidR="00D7370B" w:rsidRPr="0061230D">
        <w:t>s</w:t>
      </w:r>
      <w:r w:rsidR="00C93772" w:rsidRPr="0061230D">
        <w:t xml:space="preserve"> a major line of </w:t>
      </w:r>
      <w:r w:rsidR="00FE6204" w:rsidRPr="0061230D">
        <w:t>defense</w:t>
      </w:r>
      <w:r w:rsidR="00C93772" w:rsidRPr="0061230D">
        <w:t xml:space="preserve"> against protein </w:t>
      </w:r>
      <w:r w:rsidR="00452C3E" w:rsidRPr="0061230D">
        <w:t>misfol</w:t>
      </w:r>
      <w:r w:rsidR="00452C3E" w:rsidRPr="0061230D">
        <w:t>d</w:t>
      </w:r>
      <w:r w:rsidR="00452C3E" w:rsidRPr="0061230D">
        <w:t xml:space="preserve">ing and </w:t>
      </w:r>
      <w:r w:rsidR="00C93772" w:rsidRPr="0061230D">
        <w:t xml:space="preserve">aggregation </w:t>
      </w:r>
      <w:r w:rsidR="00C752CA" w:rsidRPr="00C60544">
        <w:fldChar w:fldCharType="begin">
          <w:fldData xml:space="preserve">PEVuZE5vdGU+PENpdGU+PEF1dGhvcj5EZWRtb248L0F1dGhvcj48WWVhcj4yMDA1PC9ZZWFyPjxS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==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PEVuZE5vdGU+PENpdGU+PEF1dGhvcj5EZWRtb248L0F1dGhvcj48WWVhcj4yMDA1PC9ZZWFyPjxS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==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1" w:tooltip="Dedmon, 2005 #1626" w:history="1">
        <w:r w:rsidR="00F96B48" w:rsidRPr="0061230D">
          <w:rPr>
            <w:i/>
            <w:noProof/>
            <w:vertAlign w:val="superscript"/>
          </w:rPr>
          <w:t>1-3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510BB0" w:rsidRPr="0061230D">
        <w:t xml:space="preserve">, and </w:t>
      </w:r>
      <w:r w:rsidR="006C3992" w:rsidRPr="0061230D">
        <w:t>its activity has be</w:t>
      </w:r>
      <w:r w:rsidR="00493F86" w:rsidRPr="0061230D">
        <w:t>en</w:t>
      </w:r>
      <w:r w:rsidR="006C3992" w:rsidRPr="0061230D">
        <w:t xml:space="preserve"> linked </w:t>
      </w:r>
      <w:r w:rsidR="00452C3E" w:rsidRPr="0061230D">
        <w:t xml:space="preserve">to </w:t>
      </w:r>
      <w:r w:rsidR="00510BB0" w:rsidRPr="0061230D">
        <w:t xml:space="preserve">the </w:t>
      </w:r>
      <w:r w:rsidR="00452C3E" w:rsidRPr="0061230D">
        <w:t xml:space="preserve">protection against </w:t>
      </w:r>
      <w:r w:rsidR="00510BB0" w:rsidRPr="0061230D">
        <w:t xml:space="preserve">amyloid diseases </w:t>
      </w:r>
      <w:r w:rsidR="00C752CA" w:rsidRPr="00C60544">
        <w:fldChar w:fldCharType="begin"/>
      </w:r>
      <w:r w:rsidR="002D36EC" w:rsidRPr="0061230D">
        <w:instrText xml:space="preserve"> ADDIN EN.CITE &lt;EndNote&gt;&lt;Cite&gt;&lt;Author&gt;Muchowski&lt;/Author&gt;&lt;Year&gt;2005&lt;/Year&gt;&lt;RecNum&gt;0&lt;/RecNum&gt;&lt;IDText&gt;Modulation of neurodegeneration by molecular chaperones&lt;/IDText&gt;&lt;DisplayText&gt;&lt;style face="italic superscript"&gt;(4)&lt;/style&gt;&lt;/DisplayText&gt;&lt;record&gt;&lt;dates&gt;&lt;pub-dates&gt;&lt;date&gt;Jan&lt;/date&gt;&lt;/pub-dates&gt;&lt;year&gt;2005&lt;/year&gt;&lt;/dates&gt;&lt;keywords&gt;&lt;keyword&gt;Animals&lt;/keyword&gt;&lt;keyword&gt;Drug Delivery Systems&lt;/keyword&gt;&lt;keyword&gt;Humans&lt;/keyword&gt;&lt;keyword&gt;Molecular Chaperones&lt;/keyword&gt;&lt;keyword&gt;Neurodegenerative Diseases&lt;/keyword&gt;&lt;keyword&gt;Neuroprotective Agents&lt;/keyword&gt;&lt;/keywords&gt;&lt;urls&gt;&lt;related-urls&gt;&lt;url&gt;https://www.ncbi.nlm.nih.gov/pubmed/15611723&lt;/url&gt;&lt;/related-urls&gt;&lt;/urls&gt;&lt;isbn&gt;1471-003X&lt;/isbn&gt;&lt;titles&gt;&lt;title&gt;Modulation of neurodegeneration by molecular chaperones&lt;/title&gt;&lt;secondary-title&gt;Nat Rev Neurosci&lt;/secondary-title&gt;&lt;/titles&gt;&lt;pages&gt;11-22&lt;/pages&gt;&lt;number&gt;1&lt;/number&gt;&lt;contributors&gt;&lt;authors&gt;&lt;author&gt;Muchowski, P. J.&lt;/author&gt;&lt;author&gt;Wacker, J. L.&lt;/author&gt;&lt;/authors&gt;&lt;/contributors&gt;&lt;language&gt;eng&lt;/language&gt;&lt;added-date format="utc"&gt;1470390142&lt;/added-date&gt;&lt;ref-type name="Journal Article"&gt;17&lt;/ref-type&gt;&lt;rec-number&gt;9533&lt;/rec-number&gt;&lt;last-updated-date format="utc"&gt;1470390142&lt;/last-updated-date&gt;&lt;accession-num&gt;15611723&lt;/accession-num&gt;&lt;electronic-resource-num&gt;10.1038/nrn1587&lt;/electronic-resource-num&gt;&lt;volume&gt;6&lt;/volume&gt;&lt;/record&gt;&lt;/Cite&gt;&lt;/EndNote&gt;</w:instrText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4" w:tooltip="Muchowski, 2005 #9533" w:history="1">
        <w:r w:rsidR="00F96B48" w:rsidRPr="0061230D">
          <w:rPr>
            <w:i/>
            <w:noProof/>
            <w:vertAlign w:val="superscript"/>
          </w:rPr>
          <w:t>4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510BB0" w:rsidRPr="0061230D">
        <w:t xml:space="preserve">. </w:t>
      </w:r>
      <w:r w:rsidR="00F5410F" w:rsidRPr="0061230D">
        <w:t xml:space="preserve">In particular, </w:t>
      </w:r>
      <w:r w:rsidR="005A0EB6" w:rsidRPr="0061230D">
        <w:t xml:space="preserve">Hsp70 </w:t>
      </w:r>
      <w:r w:rsidR="00C34977" w:rsidRPr="0061230D">
        <w:t xml:space="preserve">has been found to inhibit </w:t>
      </w:r>
      <w:r w:rsidR="005A0EB6" w:rsidRPr="0061230D">
        <w:t>strongly the</w:t>
      </w:r>
      <w:r w:rsidR="005A0EB6" w:rsidRPr="0061230D" w:rsidDel="00C8217F">
        <w:t xml:space="preserve"> </w:t>
      </w:r>
      <w:r w:rsidR="00E64B0D" w:rsidRPr="0061230D">
        <w:rPr>
          <w:i/>
        </w:rPr>
        <w:t>in vitro</w:t>
      </w:r>
      <w:r w:rsidR="003470DB" w:rsidRPr="0061230D">
        <w:t xml:space="preserve"> </w:t>
      </w:r>
      <w:r w:rsidR="005A0EB6" w:rsidRPr="0061230D">
        <w:t xml:space="preserve">aggregation </w:t>
      </w:r>
      <w:r w:rsidR="00E64B0D" w:rsidRPr="0061230D">
        <w:t xml:space="preserve">of </w:t>
      </w:r>
      <w:r w:rsidR="005A0EB6" w:rsidRPr="0061230D">
        <w:rPr>
          <w:rFonts w:hint="eastAsia"/>
        </w:rPr>
        <w:t>α</w:t>
      </w:r>
      <w:r w:rsidR="005A0EB6" w:rsidRPr="0061230D">
        <w:t>-synuclein (</w:t>
      </w:r>
      <w:r w:rsidR="005A0EB6" w:rsidRPr="0061230D">
        <w:rPr>
          <w:rFonts w:hint="eastAsia"/>
        </w:rPr>
        <w:t>α</w:t>
      </w:r>
      <w:r w:rsidR="005A0EB6" w:rsidRPr="0061230D">
        <w:t>Syn)</w:t>
      </w:r>
      <w:r w:rsidR="0082144B" w:rsidRPr="0061230D">
        <w:t xml:space="preserve"> </w:t>
      </w:r>
      <w:r w:rsidR="00C752CA" w:rsidRPr="00C60544">
        <w:fldChar w:fldCharType="begin"/>
      </w:r>
      <w:r w:rsidR="002D36EC" w:rsidRPr="0061230D">
        <w:instrText xml:space="preserve"> ADDIN EN.CITE &lt;EndNote&gt;&lt;Cite&gt;&lt;Author&gt;Arosio&lt;/Author&gt;&lt;Year&gt;2016&lt;/Year&gt;&lt;RecNum&gt;0&lt;/RecNum&gt;&lt;IDText&gt;Kinetic analysis reveals the diversity of microscopic mechanisms through which molecular chaperones suppress amyloid formation&lt;/IDText&gt;&lt;DisplayText&gt;&lt;style face="italic superscript"&gt;(5)&lt;/style&gt;&lt;/DisplayText&gt;&lt;record&gt;&lt;urls&gt;&lt;related-urls&gt;&lt;url&gt;http://www.ncbi.nlm.nih.gov/pubmed/27009901&lt;/url&gt;&lt;/related-urls&gt;&lt;/urls&gt;&lt;isbn&gt;2041-1723&lt;/isbn&gt;&lt;custom2&gt;PMC4820785&lt;/custom2&gt;&lt;titles&gt;&lt;title&gt;Kinetic analysis reveals the diversity of microscopic mechanisms through which molecular chaperones suppress amyloid formation&lt;/title&gt;&lt;secondary-title&gt;Nat Commun&lt;/secondary-title&gt;&lt;/titles&gt;&lt;pages&gt;10948&lt;/pages&gt;&lt;contributors&gt;&lt;authors&gt;&lt;author&gt;Arosio, P.&lt;/author&gt;&lt;author&gt;Michaels, T. C.&lt;/author&gt;&lt;author&gt;Linse, S.&lt;/author&gt;&lt;author&gt;Månsson, C.&lt;/author&gt;&lt;author&gt;Emanuelsson, C.&lt;/author&gt;&lt;author&gt;Presto, J.&lt;/author&gt;&lt;author&gt;Johansson, J.&lt;/author&gt;&lt;author&gt;Vendruscolo, M.&lt;/author&gt;&lt;author&gt;Dobson, C. M.&lt;/author&gt;&lt;author&gt;Knowles, T. P.&lt;/author&gt;&lt;/authors&gt;&lt;/contributors&gt;&lt;language&gt;eng&lt;/language&gt;&lt;added-date format="utc"&gt;1461684672&lt;/added-date&gt;&lt;ref-type name="Journal Article"&gt;17&lt;/ref-type&gt;&lt;dates&gt;&lt;year&gt;2016&lt;/year&gt;&lt;/dates&gt;&lt;rec-number&gt;9130&lt;/rec-number&gt;&lt;last-updated-date format="utc"&gt;1461684672&lt;/last-updated-date&gt;&lt;accession-num&gt;27009901&lt;/accession-num&gt;&lt;electronic-resource-num&gt;10.1038/ncomms10948&lt;/electronic-resource-num&gt;&lt;volume&gt;7&lt;/volume&gt;&lt;/record&gt;&lt;/Cite&gt;&lt;/EndNote&gt;</w:instrText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5" w:tooltip="Arosio, 2016 #9130" w:history="1">
        <w:r w:rsidR="00F96B48" w:rsidRPr="0061230D">
          <w:rPr>
            <w:i/>
            <w:noProof/>
            <w:vertAlign w:val="superscript"/>
          </w:rPr>
          <w:t>5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5A0EB6" w:rsidRPr="0061230D">
        <w:t>, a 140-residue intrinsically disordered pr</w:t>
      </w:r>
      <w:r w:rsidR="005A0EB6" w:rsidRPr="0061230D">
        <w:t>o</w:t>
      </w:r>
      <w:r w:rsidR="005A0EB6" w:rsidRPr="0061230D">
        <w:t>tein whose deposition in the brain is a</w:t>
      </w:r>
      <w:r w:rsidR="005A0EB6" w:rsidRPr="0061230D">
        <w:t>s</w:t>
      </w:r>
      <w:r w:rsidR="005A0EB6" w:rsidRPr="0061230D">
        <w:t>sociated with Parkinson’s disease (PD</w:t>
      </w:r>
      <w:r w:rsidR="007A487D" w:rsidRPr="0061230D">
        <w:t>)</w:t>
      </w:r>
      <w:r w:rsidR="005A0EB6" w:rsidRPr="0061230D">
        <w:t xml:space="preserve"> </w:t>
      </w:r>
      <w:r w:rsidR="00C752CA" w:rsidRPr="00C60544">
        <w:fldChar w:fldCharType="begin">
          <w:fldData xml:space="preserve">PEVuZE5vdGU+PENpdGU+PEF1dGhvcj5Nw6Vuc3NvbjwvQXV0aG9yPjxZZWFyPjIwMTQ8L1llYXI+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PEVuZE5vdGU+PENpdGU+PEF1dGhvcj5Nw6Vuc3NvbjwvQXV0aG9yPjxZZWFyPjIwMTQ8L1llYXI+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1" w:tooltip="Dedmon, 2005 #1626" w:history="1">
        <w:r w:rsidR="00F96B48" w:rsidRPr="0061230D">
          <w:rPr>
            <w:i/>
            <w:noProof/>
            <w:vertAlign w:val="superscript"/>
          </w:rPr>
          <w:t>1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6" w:tooltip="Månsson, 2014 #9060" w:history="1">
        <w:r w:rsidR="00F96B48" w:rsidRPr="0061230D">
          <w:rPr>
            <w:i/>
            <w:noProof/>
            <w:vertAlign w:val="superscript"/>
          </w:rPr>
          <w:t>6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7" w:tooltip="Kumita, 2007 #8256" w:history="1">
        <w:r w:rsidR="00F96B48" w:rsidRPr="0061230D">
          <w:rPr>
            <w:i/>
            <w:noProof/>
            <w:vertAlign w:val="superscript"/>
          </w:rPr>
          <w:t>7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5A0EB6" w:rsidRPr="0061230D">
        <w:t xml:space="preserve">, and </w:t>
      </w:r>
      <w:r w:rsidR="00905165" w:rsidRPr="0061230D">
        <w:t xml:space="preserve">studies </w:t>
      </w:r>
      <w:r w:rsidR="00E64B0D" w:rsidRPr="0061230D">
        <w:rPr>
          <w:i/>
        </w:rPr>
        <w:t>in vivo</w:t>
      </w:r>
      <w:r w:rsidR="005A0EB6" w:rsidRPr="0061230D">
        <w:t xml:space="preserve"> </w:t>
      </w:r>
      <w:r w:rsidR="006B7153" w:rsidRPr="0061230D">
        <w:t>show</w:t>
      </w:r>
      <w:r w:rsidR="00B627F7" w:rsidRPr="0061230D">
        <w:t xml:space="preserve"> </w:t>
      </w:r>
      <w:r w:rsidR="00C93772" w:rsidRPr="0061230D">
        <w:t xml:space="preserve">that Hsp70 </w:t>
      </w:r>
      <w:r w:rsidR="00D7370B" w:rsidRPr="0061230D">
        <w:t xml:space="preserve">plays a </w:t>
      </w:r>
      <w:r w:rsidR="00D669F6" w:rsidRPr="0061230D">
        <w:t xml:space="preserve">fundamental </w:t>
      </w:r>
      <w:r w:rsidR="00D7370B" w:rsidRPr="0061230D">
        <w:t xml:space="preserve">protective role against </w:t>
      </w:r>
      <w:r w:rsidR="005A0EB6" w:rsidRPr="0061230D">
        <w:rPr>
          <w:rFonts w:hint="eastAsia"/>
        </w:rPr>
        <w:t>α</w:t>
      </w:r>
      <w:r w:rsidR="005A0EB6" w:rsidRPr="0061230D">
        <w:t>Syn</w:t>
      </w:r>
      <w:r w:rsidR="000353AC" w:rsidRPr="0061230D">
        <w:t>-induced patholog</w:t>
      </w:r>
      <w:r w:rsidR="00D47F73" w:rsidRPr="0061230D">
        <w:t>ies</w:t>
      </w:r>
      <w:r w:rsidR="000353AC" w:rsidRPr="0061230D">
        <w:t xml:space="preserve"> </w:t>
      </w:r>
      <w:r w:rsidR="00C752CA" w:rsidRPr="00C60544">
        <w:fldChar w:fldCharType="begin">
          <w:fldData xml:space="preserve">PEVuZE5vdGU+PENpdGU+PEF1dGhvcj5BdWx1Y2s8L0F1dGhvcj48WWVhcj4yMDAyPC9ZZWFyPjxS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PEVuZE5vdGU+PENpdGU+PEF1dGhvcj5BdWx1Y2s8L0F1dGhvcj48WWVhcj4yMDAyPC9ZZWFyPjxS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4" w:tooltip="Muchowski, 2005 #9533" w:history="1">
        <w:r w:rsidR="00F96B48" w:rsidRPr="0061230D">
          <w:rPr>
            <w:i/>
            <w:noProof/>
            <w:vertAlign w:val="superscript"/>
          </w:rPr>
          <w:t>4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8" w:tooltip="Auluck, 2002 #8860" w:history="1">
        <w:r w:rsidR="00F96B48" w:rsidRPr="0061230D">
          <w:rPr>
            <w:i/>
            <w:noProof/>
            <w:vertAlign w:val="superscript"/>
          </w:rPr>
          <w:t>8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9" w:tooltip="Klucken, 2004 #9088" w:history="1">
        <w:r w:rsidR="00F96B48" w:rsidRPr="0061230D">
          <w:rPr>
            <w:i/>
            <w:noProof/>
            <w:vertAlign w:val="superscript"/>
          </w:rPr>
          <w:t>9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944A82" w:rsidRPr="0061230D">
        <w:t xml:space="preserve">. </w:t>
      </w:r>
      <w:r w:rsidR="00523221" w:rsidRPr="0061230D">
        <w:t xml:space="preserve"> Recently, it has been shown that</w:t>
      </w:r>
      <w:r w:rsidR="00D771E6" w:rsidRPr="0061230D">
        <w:t>,</w:t>
      </w:r>
      <w:r w:rsidR="00523221" w:rsidRPr="0061230D">
        <w:t xml:space="preserve"> Hsp70 </w:t>
      </w:r>
      <w:r w:rsidR="00D65B58" w:rsidRPr="0061230D">
        <w:t>is also able to disaggr</w:t>
      </w:r>
      <w:r w:rsidR="00D65B58" w:rsidRPr="0061230D">
        <w:t>e</w:t>
      </w:r>
      <w:r w:rsidR="00D65B58" w:rsidRPr="0061230D">
        <w:t>gate amyloid fibrils when acting in a concerted ma</w:t>
      </w:r>
      <w:r w:rsidR="00D65B58" w:rsidRPr="0061230D">
        <w:t>n</w:t>
      </w:r>
      <w:r w:rsidR="00D65B58" w:rsidRPr="0061230D">
        <w:t xml:space="preserve">ner with a complex co-chaperone network </w:t>
      </w:r>
      <w:r w:rsidR="00C752CA" w:rsidRPr="00C60544">
        <w:fldChar w:fldCharType="begin">
          <w:fldData xml:space="preserve">PEVuZE5vdGU+PENpdGU+PEF1dGhvcj5OaWxsZWdvZGE8L0F1dGhvcj48WWVhcj4yMDE1PC9ZZWFy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PEVuZE5vdGU+PENpdGU+PEF1dGhvcj5OaWxsZWdvZGE8L0F1dGhvcj48WWVhcj4yMDE1PC9ZZWFy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10" w:tooltip="Nillegoda, 2015 #9532" w:history="1">
        <w:r w:rsidR="00F96B48" w:rsidRPr="0061230D">
          <w:rPr>
            <w:i/>
            <w:noProof/>
            <w:vertAlign w:val="superscript"/>
          </w:rPr>
          <w:t>10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11" w:tooltip="Gao, 2015 #9531" w:history="1">
        <w:r w:rsidR="00F96B48" w:rsidRPr="0061230D">
          <w:rPr>
            <w:i/>
            <w:noProof/>
            <w:vertAlign w:val="superscript"/>
          </w:rPr>
          <w:t>11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D65B58" w:rsidRPr="0061230D">
        <w:t>.</w:t>
      </w:r>
      <w:r w:rsidR="009B4254" w:rsidRPr="0061230D">
        <w:t xml:space="preserve"> </w:t>
      </w:r>
      <w:r w:rsidR="006C3992" w:rsidRPr="0061230D">
        <w:t>I</w:t>
      </w:r>
      <w:r w:rsidR="006C3992" w:rsidRPr="0061230D">
        <w:t>n</w:t>
      </w:r>
      <w:r w:rsidR="006C3992" w:rsidRPr="0061230D">
        <w:t>terestingly</w:t>
      </w:r>
      <w:r w:rsidR="009B4254" w:rsidRPr="0061230D">
        <w:t xml:space="preserve">, </w:t>
      </w:r>
      <w:r w:rsidR="00EC4815" w:rsidRPr="0061230D">
        <w:t xml:space="preserve">Hsp70 is still able to suppress </w:t>
      </w:r>
      <w:r w:rsidR="00982110" w:rsidRPr="0061230D">
        <w:t xml:space="preserve">effectively </w:t>
      </w:r>
      <w:r w:rsidR="00EC4815" w:rsidRPr="0061230D">
        <w:t xml:space="preserve">fibril formation in </w:t>
      </w:r>
      <w:r w:rsidR="00452C3E" w:rsidRPr="0061230D">
        <w:t xml:space="preserve">the </w:t>
      </w:r>
      <w:r w:rsidR="00EC4815" w:rsidRPr="0061230D">
        <w:t>absence of co-chaperones via its intrinsic</w:t>
      </w:r>
      <w:r w:rsidR="007D3873" w:rsidRPr="00DD27EB">
        <w:t xml:space="preserve"> anti-aggregation </w:t>
      </w:r>
      <w:r w:rsidR="00EC4815" w:rsidRPr="0061230D">
        <w:t>acti</w:t>
      </w:r>
      <w:r w:rsidR="00EC4815" w:rsidRPr="0061230D">
        <w:t>v</w:t>
      </w:r>
      <w:r w:rsidR="00EC4815" w:rsidRPr="0061230D">
        <w:t>ity</w:t>
      </w:r>
      <w:r w:rsidR="00452C3E" w:rsidRPr="0061230D">
        <w:t xml:space="preserve"> </w:t>
      </w:r>
      <w:r w:rsidR="00C752CA" w:rsidRPr="00C60544">
        <w:fldChar w:fldCharType="begin">
          <w:fldData xml:space="preserve">PEVuZE5vdGU+PENpdGU+PEF1dGhvcj5Sb29kdmVsZHQ8L0F1dGhvcj48WWVhcj4yMDA5PC9ZZWFy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PEVuZE5vdGU+PENpdGU+PEF1dGhvcj5Sb29kdmVsZHQ8L0F1dGhvcj48WWVhcj4yMDA5PC9ZZWFy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2" w:tooltip="Roodveldt, 2009 #539" w:history="1">
        <w:r w:rsidR="00F96B48" w:rsidRPr="0061230D">
          <w:rPr>
            <w:i/>
            <w:noProof/>
            <w:vertAlign w:val="superscript"/>
          </w:rPr>
          <w:t>2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ED2ED5">
        <w:t>.</w:t>
      </w:r>
    </w:p>
    <w:p w:rsidR="00905165" w:rsidRPr="0061230D" w:rsidRDefault="00C34977" w:rsidP="005C1C8C">
      <w:pPr>
        <w:pStyle w:val="TAMainText"/>
      </w:pPr>
      <w:r w:rsidRPr="0061230D">
        <w:t xml:space="preserve">As </w:t>
      </w:r>
      <w:r w:rsidR="00E64B0D" w:rsidRPr="0061230D">
        <w:t>Hsp70</w:t>
      </w:r>
      <w:r w:rsidR="0035448A" w:rsidRPr="0061230D">
        <w:rPr>
          <w:i/>
        </w:rPr>
        <w:t xml:space="preserve"> </w:t>
      </w:r>
      <w:r w:rsidRPr="0061230D">
        <w:t xml:space="preserve">has been shown to be </w:t>
      </w:r>
      <w:r w:rsidR="0035448A" w:rsidRPr="0061230D">
        <w:t xml:space="preserve">able to inhibit </w:t>
      </w:r>
      <w:r w:rsidR="00831D1F" w:rsidRPr="0061230D">
        <w:t>am</w:t>
      </w:r>
      <w:r w:rsidR="00831D1F" w:rsidRPr="0061230D">
        <w:t>y</w:t>
      </w:r>
      <w:r w:rsidR="00831D1F" w:rsidRPr="0061230D">
        <w:t>loid</w:t>
      </w:r>
      <w:r w:rsidR="0035448A" w:rsidRPr="0061230D">
        <w:t xml:space="preserve"> </w:t>
      </w:r>
      <w:r w:rsidR="004258D5" w:rsidRPr="0061230D">
        <w:t>formation</w:t>
      </w:r>
      <w:r w:rsidR="0035448A" w:rsidRPr="0061230D">
        <w:t xml:space="preserve"> </w:t>
      </w:r>
      <w:r w:rsidR="00E64B0D" w:rsidRPr="0061230D">
        <w:rPr>
          <w:i/>
        </w:rPr>
        <w:t>in vitro</w:t>
      </w:r>
      <w:r w:rsidR="00831D1F" w:rsidRPr="0061230D">
        <w:t xml:space="preserve"> </w:t>
      </w:r>
      <w:r w:rsidR="0035448A" w:rsidRPr="0061230D">
        <w:t>at sub-stoichiometric conce</w:t>
      </w:r>
      <w:r w:rsidR="0035448A" w:rsidRPr="0061230D">
        <w:t>n</w:t>
      </w:r>
      <w:r w:rsidR="0035448A" w:rsidRPr="0061230D">
        <w:t xml:space="preserve">trations </w:t>
      </w:r>
      <w:r w:rsidR="000A4EC5" w:rsidRPr="0061230D">
        <w:t>relative</w:t>
      </w:r>
      <w:r w:rsidR="003328DE" w:rsidRPr="0061230D">
        <w:t xml:space="preserve"> </w:t>
      </w:r>
      <w:r w:rsidR="0035448A" w:rsidRPr="0061230D">
        <w:t xml:space="preserve">to </w:t>
      </w:r>
      <w:r w:rsidR="003328DE" w:rsidRPr="0061230D">
        <w:t xml:space="preserve">the </w:t>
      </w:r>
      <w:r w:rsidR="004258D5" w:rsidRPr="0061230D">
        <w:t>aggregating</w:t>
      </w:r>
      <w:r w:rsidR="0035448A" w:rsidRPr="0061230D">
        <w:t xml:space="preserve"> protein </w:t>
      </w:r>
      <w:r w:rsidR="00C752CA" w:rsidRPr="00C60544">
        <w:fldChar w:fldCharType="begin">
          <w:fldData xml:space="preserve">PEVuZE5vdGU+PENpdGU+PEF1dGhvcj5Nw6Vuc3NvbjwvQXV0aG9yPjxZZWFyPjIwMTQ8L1llYXI+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PEVuZE5vdGU+PENpdGU+PEF1dGhvcj5Nw6Vuc3NvbjwvQXV0aG9yPjxZZWFyPjIwMTQ8L1llYXI+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1" w:tooltip="Dedmon, 2005 #1626" w:history="1">
        <w:r w:rsidR="00F96B48" w:rsidRPr="0061230D">
          <w:rPr>
            <w:i/>
            <w:noProof/>
            <w:vertAlign w:val="superscript"/>
          </w:rPr>
          <w:t>1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6" w:tooltip="Månsson, 2014 #9060" w:history="1">
        <w:r w:rsidR="00F96B48" w:rsidRPr="0061230D">
          <w:rPr>
            <w:i/>
            <w:noProof/>
            <w:vertAlign w:val="superscript"/>
          </w:rPr>
          <w:t>6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7" w:tooltip="Kumita, 2007 #8256" w:history="1">
        <w:r w:rsidR="00F96B48" w:rsidRPr="0061230D">
          <w:rPr>
            <w:i/>
            <w:noProof/>
            <w:vertAlign w:val="superscript"/>
          </w:rPr>
          <w:t>7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35448A" w:rsidRPr="0061230D">
        <w:t xml:space="preserve">, it has been </w:t>
      </w:r>
      <w:r w:rsidR="007A487D" w:rsidRPr="0061230D">
        <w:t xml:space="preserve">suggested </w:t>
      </w:r>
      <w:r w:rsidR="0035448A" w:rsidRPr="0061230D">
        <w:t>that Hsp70</w:t>
      </w:r>
      <w:r w:rsidR="007A487D" w:rsidRPr="0061230D">
        <w:t xml:space="preserve"> </w:t>
      </w:r>
      <w:r w:rsidR="007B15C0" w:rsidRPr="0061230D">
        <w:t>possesses</w:t>
      </w:r>
      <w:r w:rsidR="007A487D" w:rsidRPr="0061230D">
        <w:t xml:space="preserve"> </w:t>
      </w:r>
      <w:r w:rsidR="0035448A" w:rsidRPr="0061230D">
        <w:t>a</w:t>
      </w:r>
      <w:r w:rsidR="00AB01FD" w:rsidRPr="0061230D">
        <w:t>n intrins</w:t>
      </w:r>
      <w:r w:rsidR="00AB01FD" w:rsidRPr="0061230D">
        <w:t>i</w:t>
      </w:r>
      <w:r w:rsidR="00AB01FD" w:rsidRPr="0061230D">
        <w:t>c</w:t>
      </w:r>
      <w:r w:rsidR="000A4EC5" w:rsidRPr="0061230D">
        <w:t>ally</w:t>
      </w:r>
      <w:r w:rsidR="007A487D" w:rsidRPr="0061230D">
        <w:t xml:space="preserve"> higher binding affinit</w:t>
      </w:r>
      <w:r w:rsidR="0035448A" w:rsidRPr="0061230D">
        <w:t xml:space="preserve">y for aggregated </w:t>
      </w:r>
      <w:r w:rsidR="000A4EC5" w:rsidRPr="0061230D">
        <w:t xml:space="preserve">relative to monomeric </w:t>
      </w:r>
      <w:r w:rsidR="00E3746F" w:rsidRPr="0061230D">
        <w:t>amyloidogenic proteins</w:t>
      </w:r>
      <w:r w:rsidR="007A487D" w:rsidRPr="0061230D">
        <w:t xml:space="preserve"> </w:t>
      </w:r>
      <w:r w:rsidR="00C752CA" w:rsidRPr="00C60544">
        <w:fldChar w:fldCharType="begin">
          <w:fldData xml:space="preserve">PEVuZE5vdGU+PENpdGU+PEF1dGhvcj5EZWRtb248L0F1dGhvcj48WWVhcj4yMDA1PC9ZZWFyPjxS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PEVuZE5vdGU+PENpdGU+PEF1dGhvcj5EZWRtb248L0F1dGhvcj48WWVhcj4yMDA1PC9ZZWFyPjxS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1" w:tooltip="Dedmon, 2005 #1626" w:history="1">
        <w:r w:rsidR="00F96B48" w:rsidRPr="0061230D">
          <w:rPr>
            <w:i/>
            <w:noProof/>
            <w:vertAlign w:val="superscript"/>
          </w:rPr>
          <w:t>1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6" w:tooltip="Månsson, 2014 #9060" w:history="1">
        <w:r w:rsidR="00F96B48" w:rsidRPr="0061230D">
          <w:rPr>
            <w:i/>
            <w:noProof/>
            <w:vertAlign w:val="superscript"/>
          </w:rPr>
          <w:t>6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12" w:tooltip="Daturpalli, 2013 #9066" w:history="1">
        <w:r w:rsidR="00F96B48" w:rsidRPr="0061230D">
          <w:rPr>
            <w:i/>
            <w:noProof/>
            <w:vertAlign w:val="superscript"/>
          </w:rPr>
          <w:t>12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13" w:tooltip="Huang, 2006 #1249" w:history="1">
        <w:r w:rsidR="00F96B48" w:rsidRPr="0061230D">
          <w:rPr>
            <w:i/>
            <w:noProof/>
            <w:vertAlign w:val="superscript"/>
          </w:rPr>
          <w:t>13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35448A" w:rsidRPr="0061230D">
        <w:t>.</w:t>
      </w:r>
      <w:r w:rsidR="00EF245E" w:rsidRPr="0061230D">
        <w:t xml:space="preserve"> </w:t>
      </w:r>
      <w:r w:rsidR="00831D1F" w:rsidRPr="0061230D">
        <w:t xml:space="preserve">In the case of </w:t>
      </w:r>
      <w:r w:rsidR="00831D1F" w:rsidRPr="0061230D">
        <w:rPr>
          <w:rFonts w:hint="eastAsia"/>
        </w:rPr>
        <w:t>α</w:t>
      </w:r>
      <w:r w:rsidR="00831D1F" w:rsidRPr="0061230D">
        <w:t>Syn</w:t>
      </w:r>
      <w:r w:rsidR="00270871" w:rsidRPr="0061230D">
        <w:t xml:space="preserve">, </w:t>
      </w:r>
      <w:r w:rsidR="00D733EF">
        <w:t>it was shown</w:t>
      </w:r>
      <w:r w:rsidRPr="0061230D">
        <w:t xml:space="preserve"> that Hsp70</w:t>
      </w:r>
      <w:r w:rsidR="00523221" w:rsidRPr="0061230D">
        <w:t xml:space="preserve"> (</w:t>
      </w:r>
      <w:r w:rsidRPr="0061230D">
        <w:t xml:space="preserve">even </w:t>
      </w:r>
      <w:r w:rsidR="00523221" w:rsidRPr="0061230D">
        <w:t xml:space="preserve">in </w:t>
      </w:r>
      <w:r w:rsidR="000A4EC5" w:rsidRPr="0061230D">
        <w:t xml:space="preserve">the </w:t>
      </w:r>
      <w:r w:rsidR="00523221" w:rsidRPr="0061230D">
        <w:t xml:space="preserve">absence of co-chaperones) </w:t>
      </w:r>
      <w:r w:rsidRPr="0061230D">
        <w:t xml:space="preserve">is able to bind </w:t>
      </w:r>
      <w:r w:rsidR="00D733EF">
        <w:t>many</w:t>
      </w:r>
      <w:r w:rsidR="00C22658" w:rsidRPr="0061230D">
        <w:t xml:space="preserve"> </w:t>
      </w:r>
      <w:r w:rsidR="00C22658" w:rsidRPr="0061230D">
        <w:rPr>
          <w:rFonts w:hint="eastAsia"/>
        </w:rPr>
        <w:t>α</w:t>
      </w:r>
      <w:r w:rsidR="00C22658" w:rsidRPr="0061230D">
        <w:t xml:space="preserve">Syn species </w:t>
      </w:r>
      <w:r w:rsidR="00C752CA" w:rsidRPr="00C60544">
        <w:fldChar w:fldCharType="begin"/>
      </w:r>
      <w:r w:rsidR="002D36EC" w:rsidRPr="0061230D">
        <w:instrText xml:space="preserve"> ADDIN EN.CITE &lt;EndNote&gt;&lt;Cite&gt;&lt;Author&gt;Gao&lt;/Author&gt;&lt;Year&gt;2015&lt;/Year&gt;&lt;RecNum&gt;0&lt;/RecNum&gt;&lt;IDText&gt;Human Hsp70 Disaggregase Reverses Parkinson&amp;apos;s-Linked </w:instrText>
      </w:r>
      <w:r w:rsidR="002D36EC" w:rsidRPr="0061230D">
        <w:rPr>
          <w:rFonts w:hint="eastAsia"/>
        </w:rPr>
        <w:instrText>α</w:instrText>
      </w:r>
      <w:r w:rsidR="002D36EC" w:rsidRPr="0061230D">
        <w:instrText xml:space="preserve">-Synuclein Amyloid Fibrils&lt;/IDText&gt;&lt;DisplayText&gt;&lt;style face="italic superscript"&gt;(11)&lt;/style&gt;&lt;/DisplayText&gt;&lt;record&gt;&lt;dates&gt;&lt;pub-dates&gt;&lt;date&gt;Sep&lt;/date&gt;&lt;/pub-dates&gt;&lt;year&gt;2015&lt;/year&gt;&lt;/dates&gt;&lt;keywords&gt;&lt;keyword&gt;Amyloid&lt;/keyword&gt;&lt;keyword&gt;Electron Microscope Tomography&lt;/keyword&gt;&lt;keyword&gt;HSC70 Heat-Shock Proteins&lt;/keyword&gt;&lt;keyword&gt;HSP110 Heat-Shock Proteins&lt;/keyword&gt;&lt;keyword&gt;HSP40 Heat-Shock Proteins&lt;/keyword&gt;&lt;keyword&gt;HSP70 Heat-Shock Proteins&lt;/keyword&gt;&lt;keyword&gt;Humans&lt;/keyword&gt;&lt;keyword&gt;In Vitro Techniques&lt;/keyword&gt;&lt;keyword&gt;Kinetics&lt;/keyword&gt;&lt;keyword&gt;Molecular Chaperones&lt;/keyword&gt;&lt;keyword&gt;Parkinson Disease&lt;/keyword&gt;&lt;keyword&gt;Protein Aggregates&lt;/keyword&gt;&lt;keyword&gt;Protein Aggregation, Pathological&lt;/keyword&gt;&lt;keyword&gt;Protein Multimerization&lt;/keyword&gt;&lt;keyword&gt;Solubility&lt;/keyword&gt;&lt;keyword&gt;alpha-Synuclein&lt;/keyword&gt;&lt;/keywords&gt;&lt;urls&gt;&lt;related-urls&gt;&lt;url&gt;https://www.ncbi.nlm.nih.gov/pubmed/26300264&lt;/url&gt;&lt;/related-urls&gt;&lt;/urls&gt;&lt;isbn&gt;1097-4164&lt;/isbn&gt;&lt;titles&gt;&lt;title&gt;Human Hsp70 Disaggregase Reverses Parkinson&amp;apos;s-Linked </w:instrText>
      </w:r>
      <w:r w:rsidR="002D36EC" w:rsidRPr="0061230D">
        <w:rPr>
          <w:rFonts w:hint="eastAsia"/>
        </w:rPr>
        <w:instrText>α</w:instrText>
      </w:r>
      <w:r w:rsidR="002D36EC" w:rsidRPr="0061230D">
        <w:instrText>-Synuclein Amyloid Fibrils&lt;/title&gt;&lt;secondary-title&gt;Mol Cell&lt;/secondary-title&gt;&lt;/titles&gt;&lt;pages&gt;781-93&lt;/pages&gt;&lt;number&gt;5&lt;/number&gt;&lt;contributors&gt;&lt;authors&gt;&lt;author&gt;Gao, X.&lt;/author&gt;&lt;author&gt;Carroni, M.&lt;/author&gt;&lt;author&gt;Nussbaum-Krammer, C.&lt;/author&gt;&lt;author&gt;Mogk, A.&lt;/author&gt;&lt;author&gt;Nillegoda, N. B.&lt;/author&gt;&lt;author&gt;Szlachcic, A.&lt;/author&gt;&lt;author&gt;Guilbride, D. L.&lt;/author&gt;&lt;author&gt;Saibil, H. R.&lt;/author&gt;&lt;author&gt;Mayer, M. P.&lt;/author&gt;&lt;author&gt;Bukau, B.&lt;/author&gt;&lt;/authors&gt;&lt;/contributors&gt;&lt;language&gt;eng&lt;/language&gt;&lt;added-date format="utc"&gt;1469024054&lt;/added-date&gt;&lt;ref-type name="Journal Article"&gt;17&lt;/ref-type&gt;&lt;rec-number&gt;9531&lt;/rec-number&gt;&lt;last-updated-date format="utc"&gt;1469024054&lt;/last-updated-date&gt;&lt;accession-num&gt;26300264&lt;/accession-num&gt;&lt;electronic-resource-num&gt;10.1016/j.molcel.2015.07.012&lt;/electronic-resource-num&gt;&lt;volume&gt;59&lt;/volume&gt;&lt;/record&gt;&lt;/Cite&gt;&lt;/EndNote&gt;</w:instrText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11" w:tooltip="Gao, 2015 #9531" w:history="1">
        <w:r w:rsidR="00F96B48" w:rsidRPr="0061230D">
          <w:rPr>
            <w:i/>
            <w:noProof/>
            <w:vertAlign w:val="superscript"/>
          </w:rPr>
          <w:t>11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270871" w:rsidRPr="0061230D">
        <w:t xml:space="preserve"> </w:t>
      </w:r>
      <w:r w:rsidR="000A4EC5" w:rsidRPr="0061230D">
        <w:t xml:space="preserve">with </w:t>
      </w:r>
      <w:r w:rsidR="0059578D" w:rsidRPr="0061230D">
        <w:t xml:space="preserve">preferential binding </w:t>
      </w:r>
      <w:r w:rsidR="00C22658" w:rsidRPr="0061230D">
        <w:t>to the mon</w:t>
      </w:r>
      <w:r w:rsidR="00C22658" w:rsidRPr="0061230D">
        <w:t>o</w:t>
      </w:r>
      <w:r w:rsidR="00C22658" w:rsidRPr="0061230D">
        <w:t xml:space="preserve">meric </w:t>
      </w:r>
      <w:r w:rsidR="00C752CA" w:rsidRPr="00C60544">
        <w:fldChar w:fldCharType="begin">
          <w:fldData xml:space="preserve">PEVuZE5vdGU+PENpdGU+PEF1dGhvcj5Sb29kdmVsZHQ8L0F1dGhvcj48WWVhcj4yMDA5PC9ZZWFy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PEVuZE5vdGU+PENpdGU+PEF1dGhvcj5Sb29kdmVsZHQ8L0F1dGhvcj48WWVhcj4yMDA5PC9ZZWFy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2" w:tooltip="Roodveldt, 2009 #539" w:history="1">
        <w:r w:rsidR="00F96B48" w:rsidRPr="0061230D">
          <w:rPr>
            <w:i/>
            <w:noProof/>
            <w:vertAlign w:val="superscript"/>
          </w:rPr>
          <w:t>2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C22658" w:rsidRPr="0061230D">
        <w:t xml:space="preserve">, prefibrillar </w:t>
      </w:r>
      <w:r w:rsidR="00C752CA" w:rsidRPr="00C60544">
        <w:fldChar w:fldCharType="begin">
          <w:fldData xml:space="preserve">PEVuZE5vdGU+PENpdGU+PEF1dGhvcj5EZWRtb248L0F1dGhvcj48WWVhcj4yMDA1PC9ZZWFyPjxS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PEVuZE5vdGU+PENpdGU+PEF1dGhvcj5EZWRtb248L0F1dGhvcj48WWVhcj4yMDA1PC9ZZWFyPjxS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1" w:tooltip="Dedmon, 2005 #1626" w:history="1">
        <w:r w:rsidR="00F96B48" w:rsidRPr="0061230D">
          <w:rPr>
            <w:i/>
            <w:noProof/>
            <w:vertAlign w:val="superscript"/>
          </w:rPr>
          <w:t>1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13" w:tooltip="Huang, 2006 #1249" w:history="1">
        <w:r w:rsidR="00F96B48" w:rsidRPr="0061230D">
          <w:rPr>
            <w:i/>
            <w:noProof/>
            <w:vertAlign w:val="superscript"/>
          </w:rPr>
          <w:t>13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E76F43" w:rsidRPr="0061230D">
        <w:t xml:space="preserve"> or</w:t>
      </w:r>
      <w:r w:rsidR="00C22658" w:rsidRPr="0061230D">
        <w:t xml:space="preserve"> fibrillar </w:t>
      </w:r>
      <w:r w:rsidR="00C752CA" w:rsidRPr="00C60544">
        <w:fldChar w:fldCharType="begin"/>
      </w:r>
      <w:r w:rsidR="002D36EC" w:rsidRPr="0061230D">
        <w:instrText xml:space="preserve"> ADDIN EN.CITE &lt;EndNote&gt;&lt;Cite&gt;&lt;Author&gt;Huang&lt;/Author&gt;&lt;Year&gt;2006&lt;/Year&gt;&lt;RecNum&gt;0&lt;/RecNum&gt;&lt;IDText&gt;Heat shock protein 70 inhibits alpha-synuclein fibril formation via interactions with diverse intermediates.&lt;/IDText&gt;&lt;DisplayText&gt;&lt;style face="italic superscript"&gt;(13)&lt;/style&gt;&lt;/DisplayText&gt;&lt;record&gt;&lt;dates&gt;&lt;pub-dates&gt;&lt;date&gt;Dec&lt;/date&gt;&lt;/pub-dates&gt;&lt;year&gt;2006&lt;/year&gt;&lt;/dates&gt;&lt;keywords&gt;&lt;keyword&gt;HSP70 Heat-Shock Proteins&lt;/keyword&gt;&lt;keyword&gt;Humans&lt;/keyword&gt;&lt;keyword&gt;Liposomes&lt;/keyword&gt;&lt;keyword&gt;Permeability&lt;/keyword&gt;&lt;keyword&gt;Protein Binding&lt;/keyword&gt;&lt;keyword&gt;Protein Structure, Tertiary&lt;/keyword&gt;&lt;keyword&gt;alpha-Synuclein&lt;/keyword&gt;&lt;/keywords&gt;&lt;urls&gt;&lt;related-urls&gt;&lt;url&gt;http://www.ncbi.nlm.nih.gov/pubmed/17010992&lt;/url&gt;&lt;/related-urls&gt;&lt;/urls&gt;&lt;isbn&gt;0022-2836&lt;/isbn&gt;&lt;titles&gt;&lt;title&gt;Heat shock protein 70 inhibits alpha-synuclein fibril formation via interactions with diverse intermediates.&lt;/title&gt;&lt;secondary-title&gt;J Mol Biol&lt;/secondary-title&gt;&lt;/titles&gt;&lt;pages&gt;323-36&lt;/pages&gt;&lt;number&gt;3&lt;/number&gt;&lt;contributors&gt;&lt;authors&gt;&lt;author&gt;Huang, C.&lt;/author&gt;&lt;author&gt;Cheng, H.&lt;/author&gt;&lt;author&gt;Hao, S.&lt;/author&gt;&lt;author&gt;Zhou, H.&lt;/author&gt;&lt;author&gt;Zhang, X.&lt;/author&gt;&lt;author&gt;Gao, J.&lt;/author&gt;&lt;author&gt;Sun, Q. H.&lt;/author&gt;&lt;author&gt;Hu, H.&lt;/author&gt;&lt;author&gt;Wang, C. C.&lt;/author&gt;&lt;/authors&gt;&lt;/contributors&gt;&lt;language&gt;eng&lt;/language&gt;&lt;added-date format="utc"&gt;1321711101&lt;/added-date&gt;&lt;ref-type name="Journal Article"&gt;17&lt;/ref-type&gt;&lt;auth-address&gt;National Laboratory of Biomacromolecules, Institute of Biophysics, Chinese Academy of Sciences, Beijing 100101, China.&lt;/auth-address&gt;&lt;rec-number&gt;1249&lt;/rec-number&gt;&lt;last-updated-date format="utc"&gt;1321711101&lt;/last-updated-date&gt;&lt;accession-num&gt;17010992&lt;/accession-num&gt;&lt;electronic-resource-num&gt;S0022-2836(06)01115-6 [pii]&amp;#xD;&amp;#xA;10.1016/j.jmb.2006.08.062&lt;/electronic-resource-num&gt;&lt;volume&gt;364&lt;/volume&gt;&lt;/record&gt;&lt;/Cite&gt;&lt;/EndNote&gt;</w:instrText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13" w:tooltip="Huang, 2006 #1249" w:history="1">
        <w:r w:rsidR="00F96B48" w:rsidRPr="0061230D">
          <w:rPr>
            <w:i/>
            <w:noProof/>
            <w:vertAlign w:val="superscript"/>
          </w:rPr>
          <w:t>13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C22658" w:rsidRPr="0061230D">
        <w:t xml:space="preserve"> form</w:t>
      </w:r>
      <w:r w:rsidR="000A4EC5" w:rsidRPr="0061230D">
        <w:t>s</w:t>
      </w:r>
      <w:r w:rsidR="00C22658" w:rsidRPr="0061230D">
        <w:t xml:space="preserve"> of the protein</w:t>
      </w:r>
      <w:r w:rsidR="00BD78CC" w:rsidRPr="0061230D">
        <w:t>,</w:t>
      </w:r>
      <w:r w:rsidR="000A4EC5" w:rsidRPr="0061230D">
        <w:t xml:space="preserve"> </w:t>
      </w:r>
      <w:r w:rsidRPr="0061230D">
        <w:t xml:space="preserve">all </w:t>
      </w:r>
      <w:r w:rsidR="000A4EC5" w:rsidRPr="0061230D">
        <w:t>being</w:t>
      </w:r>
      <w:r w:rsidR="0059578D" w:rsidRPr="0061230D">
        <w:t xml:space="preserve"> proposed as the key step in the process of Hsp70 inhibition of </w:t>
      </w:r>
      <w:r w:rsidR="0059578D" w:rsidRPr="0061230D">
        <w:rPr>
          <w:rFonts w:hint="eastAsia"/>
        </w:rPr>
        <w:t>α</w:t>
      </w:r>
      <w:r w:rsidR="0059578D" w:rsidRPr="0061230D">
        <w:t>Syn fibril formation</w:t>
      </w:r>
      <w:r w:rsidR="00C22658" w:rsidRPr="0061230D">
        <w:t>.</w:t>
      </w:r>
    </w:p>
    <w:p w:rsidR="00050455" w:rsidRPr="00DD27EB" w:rsidRDefault="00C667A5" w:rsidP="005C1C8C">
      <w:pPr>
        <w:pStyle w:val="TAMainText"/>
      </w:pPr>
      <w:r w:rsidRPr="0061230D">
        <w:t>In order to shed light into the mechanism of the i</w:t>
      </w:r>
      <w:r w:rsidRPr="0061230D">
        <w:t>n</w:t>
      </w:r>
      <w:r w:rsidRPr="0061230D">
        <w:t xml:space="preserve">trinsic </w:t>
      </w:r>
      <w:r w:rsidR="007D3873" w:rsidRPr="00DD27EB">
        <w:t>anti-aggregation</w:t>
      </w:r>
      <w:r w:rsidR="00C22079" w:rsidRPr="0061230D">
        <w:t xml:space="preserve"> </w:t>
      </w:r>
      <w:r w:rsidR="007665CE" w:rsidRPr="0061230D">
        <w:t>acti</w:t>
      </w:r>
      <w:r w:rsidR="007665CE" w:rsidRPr="0061230D">
        <w:t>v</w:t>
      </w:r>
      <w:r w:rsidR="007665CE" w:rsidRPr="0061230D">
        <w:t>ity of Hsp70</w:t>
      </w:r>
      <w:r w:rsidR="00E462C4" w:rsidRPr="0061230D">
        <w:t xml:space="preserve"> </w:t>
      </w:r>
      <w:r w:rsidR="007D3873" w:rsidRPr="00DD27EB">
        <w:t>(isoform 1A)</w:t>
      </w:r>
      <w:r w:rsidR="00C22079" w:rsidRPr="0061230D">
        <w:t xml:space="preserve"> </w:t>
      </w:r>
      <w:r w:rsidR="007665CE" w:rsidRPr="0061230D">
        <w:t>and the specific inhibitory contrib</w:t>
      </w:r>
      <w:r w:rsidR="007665CE" w:rsidRPr="0061230D">
        <w:t>u</w:t>
      </w:r>
      <w:r w:rsidR="007665CE" w:rsidRPr="0061230D">
        <w:t xml:space="preserve">tions of the interactions between Hsp70 and various </w:t>
      </w:r>
      <w:r w:rsidR="007665CE" w:rsidRPr="0061230D">
        <w:rPr>
          <w:rFonts w:hint="eastAsia"/>
        </w:rPr>
        <w:t>α</w:t>
      </w:r>
      <w:r w:rsidR="007665CE" w:rsidRPr="0061230D">
        <w:t>Syn aggr</w:t>
      </w:r>
      <w:r w:rsidR="007665CE" w:rsidRPr="0061230D">
        <w:t>e</w:t>
      </w:r>
      <w:r w:rsidR="007665CE" w:rsidRPr="0061230D">
        <w:t xml:space="preserve">gated species, </w:t>
      </w:r>
      <w:r w:rsidR="007D3873" w:rsidRPr="00DD27EB">
        <w:t xml:space="preserve">we </w:t>
      </w:r>
      <w:r w:rsidR="00D01584">
        <w:t>invest</w:t>
      </w:r>
      <w:r w:rsidR="00D01584">
        <w:t>i</w:t>
      </w:r>
      <w:r w:rsidR="00D01584">
        <w:t>gated</w:t>
      </w:r>
      <w:r w:rsidR="007D3873" w:rsidRPr="00DD27EB">
        <w:t xml:space="preserve"> the</w:t>
      </w:r>
      <w:r w:rsidR="00FC252D">
        <w:t xml:space="preserve"> effect of Hsp70 </w:t>
      </w:r>
      <w:r w:rsidR="004E2B50" w:rsidRPr="00DD27EB">
        <w:t>at physi</w:t>
      </w:r>
      <w:r w:rsidR="004E2B50" w:rsidRPr="00DD27EB">
        <w:t>o</w:t>
      </w:r>
      <w:r w:rsidR="004E2B50" w:rsidRPr="00DD27EB">
        <w:t>logical pH</w:t>
      </w:r>
      <w:r w:rsidR="004E2B50">
        <w:t xml:space="preserve"> </w:t>
      </w:r>
      <w:r w:rsidR="00FC252D">
        <w:t>on</w:t>
      </w:r>
      <w:r w:rsidR="00FC252D">
        <w:t xml:space="preserve"> the</w:t>
      </w:r>
      <w:r w:rsidR="007D3873" w:rsidRPr="00DD27EB">
        <w:t xml:space="preserve"> aggregation of </w:t>
      </w:r>
      <w:r w:rsidR="007D3873" w:rsidRPr="00DD27EB">
        <w:rPr>
          <w:rFonts w:hint="eastAsia"/>
        </w:rPr>
        <w:t>α</w:t>
      </w:r>
      <w:r w:rsidR="007D3873" w:rsidRPr="00DD27EB">
        <w:t>Syn</w:t>
      </w:r>
      <w:r w:rsidR="004E2B50">
        <w:t xml:space="preserve"> </w:t>
      </w:r>
      <w:r w:rsidR="004E2B50" w:rsidRPr="00DD27EB">
        <w:t>(Figure 1</w:t>
      </w:r>
      <w:r w:rsidR="004E2B50">
        <w:t>)</w:t>
      </w:r>
      <w:r w:rsidR="007D3873" w:rsidRPr="00DD27EB">
        <w:t xml:space="preserve"> in the absence </w:t>
      </w:r>
      <w:r w:rsidR="003B08C9">
        <w:t xml:space="preserve">and presence </w:t>
      </w:r>
      <w:r w:rsidR="007D3873" w:rsidRPr="00DD27EB">
        <w:t>of</w:t>
      </w:r>
      <w:r w:rsidR="004E2B50">
        <w:t xml:space="preserve"> ATP and </w:t>
      </w:r>
      <w:r w:rsidR="007D3873" w:rsidRPr="00DD27EB">
        <w:t>5% pr</w:t>
      </w:r>
      <w:r w:rsidR="007D3873" w:rsidRPr="00DD27EB">
        <w:t>e</w:t>
      </w:r>
      <w:r w:rsidR="007D3873" w:rsidRPr="00DD27EB">
        <w:t xml:space="preserve">formed </w:t>
      </w:r>
      <w:r w:rsidR="007D3873" w:rsidRPr="00DD27EB">
        <w:rPr>
          <w:rFonts w:hint="eastAsia"/>
        </w:rPr>
        <w:t>α</w:t>
      </w:r>
      <w:r w:rsidR="007D3873" w:rsidRPr="00DD27EB">
        <w:t>Syn fibrils (</w:t>
      </w:r>
      <w:r w:rsidR="004E2B50">
        <w:t>also called</w:t>
      </w:r>
      <w:r w:rsidR="007D3873" w:rsidRPr="00DD27EB">
        <w:t xml:space="preserve"> ‘seeds’; Figure S1)</w:t>
      </w:r>
      <w:r w:rsidR="004E2B50">
        <w:t>.</w:t>
      </w:r>
      <w:r w:rsidR="007D3873" w:rsidRPr="00DD27EB">
        <w:t xml:space="preserve"> Hsp70 </w:t>
      </w:r>
      <w:r w:rsidR="007D3873" w:rsidRPr="00DD27EB">
        <w:t>show</w:t>
      </w:r>
      <w:r w:rsidR="004E2B50">
        <w:t>ed a</w:t>
      </w:r>
      <w:r w:rsidR="007D3873" w:rsidRPr="00DD27EB">
        <w:t xml:space="preserve"> strong </w:t>
      </w:r>
      <w:r w:rsidR="003B08C9">
        <w:t>inhibition</w:t>
      </w:r>
      <w:r w:rsidR="007D3873" w:rsidRPr="00DD27EB">
        <w:t xml:space="preserve"> in both conditions, where either multiple nucle</w:t>
      </w:r>
      <w:r w:rsidR="007D3873" w:rsidRPr="00DD27EB">
        <w:t>a</w:t>
      </w:r>
      <w:r w:rsidR="007D3873" w:rsidRPr="00DD27EB">
        <w:t>tion and elongation events, or only elongation processes, r</w:t>
      </w:r>
      <w:r w:rsidR="007D3873" w:rsidRPr="00DD27EB">
        <w:t>e</w:t>
      </w:r>
      <w:r w:rsidR="007D3873" w:rsidRPr="00DD27EB">
        <w:t xml:space="preserve">spectively, govern the system </w:t>
      </w:r>
      <w:r w:rsidR="00C752CA" w:rsidRPr="00DD27EB">
        <w:fldChar w:fldCharType="begin"/>
      </w:r>
      <w:r w:rsidR="002D36EC" w:rsidRPr="00DD27EB">
        <w:instrText xml:space="preserve"> ADDIN EN.CITE &lt;EndNote&gt;&lt;Cite&gt;&lt;Author&gt;Buell&lt;/Author&gt;&lt;Year&gt;2014&lt;/Year&gt;&lt;RecNum&gt;0&lt;/RecNum&gt;&lt;IDText&gt;Solution conditions determine the relative importance of nucleation and growth processes in </w:instrText>
      </w:r>
      <w:r w:rsidR="002D36EC" w:rsidRPr="00DD27EB">
        <w:rPr>
          <w:rFonts w:hint="eastAsia"/>
        </w:rPr>
        <w:instrText>α</w:instrText>
      </w:r>
      <w:r w:rsidR="002D36EC" w:rsidRPr="00DD27EB">
        <w:instrText xml:space="preserve">-synuclein aggregation&lt;/IDText&gt;&lt;DisplayText&gt;&lt;style face="italic superscript"&gt;(14)&lt;/style&gt;&lt;/DisplayText&gt;&lt;record&gt;&lt;dates&gt;&lt;pub-dates&gt;&lt;date&gt;May&lt;/date&gt;&lt;/pub-dates&gt;&lt;year&gt;2014&lt;/year&gt;&lt;/dates&gt;&lt;keywords&gt;&lt;keyword&gt;Amyloid&lt;/keyword&gt;&lt;keyword&gt;Humans&lt;/keyword&gt;&lt;keyword&gt;Hydrogen-Ion Concentration&lt;/keyword&gt;&lt;keyword&gt;Kinetics&lt;/keyword&gt;&lt;keyword&gt;Microscopy, Atomic Force&lt;/keyword&gt;&lt;keyword&gt;Parkinson Disease&lt;/keyword&gt;&lt;keyword&gt;Static Electricity&lt;/keyword&gt;&lt;keyword&gt;alpha-Synuclein&lt;/keyword&gt;&lt;/keywords&gt;&lt;urls&gt;&lt;related-urls&gt;&lt;url&gt;http://www.ncbi.nlm.nih.gov/pubmed/24817693&lt;/url&gt;&lt;/related-urls&gt;&lt;/urls&gt;&lt;isbn&gt;1091-6490&lt;/isbn&gt;&lt;custom2&gt;PMC4040554&lt;/custom2&gt;&lt;titles&gt;&lt;title&gt;Solution conditions determine the relative importance of nucleation and growth processes in </w:instrText>
      </w:r>
      <w:r w:rsidR="002D36EC" w:rsidRPr="00DD27EB">
        <w:rPr>
          <w:rFonts w:hint="eastAsia"/>
        </w:rPr>
        <w:instrText>α</w:instrText>
      </w:r>
      <w:r w:rsidR="002D36EC" w:rsidRPr="00DD27EB">
        <w:instrText>-synuclein aggregation&lt;/title&gt;&lt;secondary-title&gt;Proc Natl Acad Sci U S A&lt;/secondary-title&gt;&lt;/titles&gt;&lt;pages&gt;7671-6&lt;/pages&gt;&lt;number&gt;21&lt;/number&gt;&lt;contributors&gt;&lt;authors&gt;&lt;author&gt;Buell, A. K.&lt;/author&gt;&lt;author&gt;Galvagnion, C.&lt;/author&gt;&lt;author&gt;Gaspar, R.&lt;/author&gt;&lt;author&gt;Sparr, E.&lt;/author&gt;&lt;author&gt;Vendruscolo, M.&lt;/author&gt;&lt;author&gt;Knowles, T. P.&lt;/author&gt;&lt;author&gt;Linse, S.&lt;/author&gt;&lt;author&gt;Dobson, C. M.&lt;/author&gt;&lt;/authors&gt;&lt;/contributors&gt;&lt;language&gt;eng&lt;/language&gt;&lt;added-date format="utc"&gt;1429614781&lt;/added-date&gt;&lt;ref-type name="Journal Article"&gt;17&lt;/ref-type&gt;&lt;rec-number&gt;9061&lt;/rec-number&gt;&lt;last-updated-date format="utc"&gt;1429614781&lt;/last-updated-date&gt;&lt;accession-num&gt;24817693&lt;/accession-num&gt;&lt;electronic-resource-num&gt;10.1073/pnas.1315346111&lt;/electronic-resource-num&gt;&lt;volume&gt;111&lt;/volume&gt;&lt;/record&gt;&lt;/Cite&gt;&lt;/EndNote&gt;</w:instrText>
      </w:r>
      <w:r w:rsidR="00C752CA" w:rsidRPr="00DD27EB">
        <w:fldChar w:fldCharType="separate"/>
      </w:r>
      <w:r w:rsidR="002D36EC" w:rsidRPr="00DD27EB">
        <w:rPr>
          <w:i/>
          <w:noProof/>
          <w:vertAlign w:val="superscript"/>
        </w:rPr>
        <w:t>(</w:t>
      </w:r>
      <w:hyperlink w:anchor="_ENREF_14" w:tooltip="Buell, 2014 #9061" w:history="1">
        <w:r w:rsidR="00F96B48" w:rsidRPr="00DD27EB">
          <w:rPr>
            <w:i/>
            <w:noProof/>
            <w:vertAlign w:val="superscript"/>
          </w:rPr>
          <w:t>14</w:t>
        </w:r>
      </w:hyperlink>
      <w:r w:rsidR="002D36EC" w:rsidRPr="00DD27EB">
        <w:rPr>
          <w:i/>
          <w:noProof/>
          <w:vertAlign w:val="superscript"/>
        </w:rPr>
        <w:t>)</w:t>
      </w:r>
      <w:r w:rsidR="00C752CA" w:rsidRPr="00DD27EB">
        <w:fldChar w:fldCharType="end"/>
      </w:r>
      <w:r w:rsidR="007D3873" w:rsidRPr="00DD27EB">
        <w:t>. We then</w:t>
      </w:r>
      <w:r w:rsidR="007D3873" w:rsidRPr="00DD27EB">
        <w:t xml:space="preserve"> </w:t>
      </w:r>
      <w:r w:rsidR="003B08C9">
        <w:t>studied</w:t>
      </w:r>
      <w:r w:rsidR="00D01584">
        <w:t xml:space="preserve"> </w:t>
      </w:r>
      <w:r w:rsidR="003B08C9" w:rsidRPr="00740787">
        <w:rPr>
          <w:rFonts w:hint="eastAsia"/>
        </w:rPr>
        <w:t>α</w:t>
      </w:r>
      <w:r w:rsidR="003B08C9" w:rsidRPr="00740787">
        <w:t>Syn fibril</w:t>
      </w:r>
      <w:r w:rsidR="007D3873" w:rsidRPr="00DD27EB">
        <w:t xml:space="preserve"> elongation to inve</w:t>
      </w:r>
      <w:r w:rsidR="007D3873" w:rsidRPr="00DD27EB">
        <w:t>s</w:t>
      </w:r>
      <w:r w:rsidR="007D3873" w:rsidRPr="00DD27EB">
        <w:t xml:space="preserve">tigate the effect of the chaperone on a </w:t>
      </w:r>
      <w:r w:rsidR="00D01584">
        <w:t>key</w:t>
      </w:r>
      <w:r w:rsidR="00D01584" w:rsidRPr="00DD27EB">
        <w:t xml:space="preserve"> </w:t>
      </w:r>
      <w:r w:rsidR="007D3873" w:rsidRPr="00DD27EB">
        <w:t xml:space="preserve">microscopic </w:t>
      </w:r>
      <w:r w:rsidR="003B08C9">
        <w:t>step</w:t>
      </w:r>
      <w:r w:rsidR="007D3873" w:rsidRPr="00DD27EB">
        <w:t xml:space="preserve"> </w:t>
      </w:r>
      <w:r w:rsidR="00D01584">
        <w:t>of</w:t>
      </w:r>
      <w:r w:rsidR="007D3873" w:rsidRPr="00DD27EB">
        <w:t xml:space="preserve"> </w:t>
      </w:r>
      <w:r w:rsidR="007D3873" w:rsidRPr="00DD27EB">
        <w:t xml:space="preserve">amyloid </w:t>
      </w:r>
      <w:r w:rsidR="00D01584">
        <w:t>prolifer</w:t>
      </w:r>
      <w:r w:rsidR="00D01584">
        <w:t>a</w:t>
      </w:r>
      <w:r w:rsidR="00D01584">
        <w:t>tion</w:t>
      </w:r>
      <w:r w:rsidR="007D3873" w:rsidRPr="00DD27EB">
        <w:t>.</w:t>
      </w:r>
    </w:p>
    <w:p w:rsidR="0061230D" w:rsidRPr="0061230D" w:rsidRDefault="00D733EF" w:rsidP="005C1C8C">
      <w:pPr>
        <w:pStyle w:val="TAMainText"/>
      </w:pPr>
      <w:r>
        <w:t>To</w:t>
      </w:r>
      <w:r>
        <w:t xml:space="preserve"> </w:t>
      </w:r>
      <w:r w:rsidR="0061230D" w:rsidRPr="0061230D">
        <w:t>inhibit fibril elongation, Hsp70 must interact with either the monomeric or f</w:t>
      </w:r>
      <w:r w:rsidR="0061230D" w:rsidRPr="0061230D">
        <w:t>i</w:t>
      </w:r>
      <w:r w:rsidR="0061230D" w:rsidRPr="0061230D">
        <w:t xml:space="preserve">brillar forms of </w:t>
      </w:r>
      <w:r w:rsidR="0061230D" w:rsidRPr="0061230D">
        <w:rPr>
          <w:rFonts w:hint="eastAsia"/>
        </w:rPr>
        <w:t>α</w:t>
      </w:r>
      <w:r w:rsidR="0061230D" w:rsidRPr="0061230D">
        <w:t>Syn</w:t>
      </w:r>
      <w:r w:rsidR="00D01584">
        <w:t>, or both</w:t>
      </w:r>
      <w:r w:rsidR="0061230D" w:rsidRPr="0061230D">
        <w:t xml:space="preserve">. In agreement with previous reports </w:t>
      </w:r>
      <w:r w:rsidR="00C752CA" w:rsidRPr="00C60544">
        <w:fldChar w:fldCharType="begin">
          <w:fldData xml:space="preserve">PEVuZE5vdGU+PENpdGU+PEF1dGhvcj5EZWRtb248L0F1dGhvcj48WWVhcj4yMDA1PC9ZZWFyPjxS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</w:fldData>
        </w:fldChar>
      </w:r>
      <w:r w:rsidR="0061230D" w:rsidRPr="0061230D">
        <w:instrText xml:space="preserve"> ADDIN EN.CITE </w:instrText>
      </w:r>
      <w:r w:rsidR="00C752CA" w:rsidRPr="00C60544">
        <w:fldChar w:fldCharType="begin">
          <w:fldData xml:space="preserve">PEVuZE5vdGU+PENpdGU+PEF1dGhvcj5EZWRtb248L0F1dGhvcj48WWVhcj4yMDA1PC9ZZWFyPjxS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</w:fldData>
        </w:fldChar>
      </w:r>
      <w:r w:rsidR="0061230D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61230D" w:rsidRPr="0061230D">
        <w:rPr>
          <w:i/>
          <w:noProof/>
          <w:vertAlign w:val="superscript"/>
        </w:rPr>
        <w:t>(</w:t>
      </w:r>
      <w:hyperlink w:anchor="_ENREF_1" w:tooltip="Dedmon, 2005 #1626" w:history="1">
        <w:r w:rsidR="00F96B48" w:rsidRPr="0061230D">
          <w:rPr>
            <w:i/>
            <w:noProof/>
            <w:vertAlign w:val="superscript"/>
          </w:rPr>
          <w:t>1</w:t>
        </w:r>
      </w:hyperlink>
      <w:r w:rsidR="0061230D" w:rsidRPr="0061230D">
        <w:rPr>
          <w:i/>
          <w:noProof/>
          <w:vertAlign w:val="superscript"/>
        </w:rPr>
        <w:t xml:space="preserve">, </w:t>
      </w:r>
      <w:hyperlink w:anchor="_ENREF_2" w:tooltip="Roodveldt, 2009 #539" w:history="1">
        <w:r w:rsidR="00F96B48" w:rsidRPr="0061230D">
          <w:rPr>
            <w:i/>
            <w:noProof/>
            <w:vertAlign w:val="superscript"/>
          </w:rPr>
          <w:t>2</w:t>
        </w:r>
      </w:hyperlink>
      <w:r w:rsidR="0061230D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61230D" w:rsidRPr="0061230D">
        <w:t xml:space="preserve">, we found that Hsp70 </w:t>
      </w:r>
      <w:r w:rsidR="0061230D" w:rsidRPr="0061230D">
        <w:t>bind</w:t>
      </w:r>
      <w:r>
        <w:t>s</w:t>
      </w:r>
      <w:r w:rsidR="0061230D" w:rsidRPr="0061230D">
        <w:t xml:space="preserve"> both forms of the protein (Figure 1c,d), and determined the apparent dissoci</w:t>
      </w:r>
      <w:r w:rsidR="0061230D" w:rsidRPr="0061230D">
        <w:t>a</w:t>
      </w:r>
      <w:r w:rsidR="0061230D" w:rsidRPr="0061230D">
        <w:t xml:space="preserve">tion constant of Hsp70 to monomeric </w:t>
      </w:r>
      <w:r w:rsidR="0061230D" w:rsidRPr="0061230D">
        <w:rPr>
          <w:rFonts w:hint="eastAsia"/>
        </w:rPr>
        <w:t>α</w:t>
      </w:r>
      <w:r w:rsidR="0061230D" w:rsidRPr="0061230D">
        <w:t xml:space="preserve">Syn, </w:t>
      </w:r>
      <w:r w:rsidR="0061230D" w:rsidRPr="0061230D">
        <w:rPr>
          <w:i/>
        </w:rPr>
        <w:t>K</w:t>
      </w:r>
      <w:r w:rsidR="0061230D" w:rsidRPr="0061230D">
        <w:rPr>
          <w:i/>
          <w:vertAlign w:val="subscript"/>
        </w:rPr>
        <w:t>d</w:t>
      </w:r>
      <w:proofErr w:type="gramStart"/>
      <w:r w:rsidR="0061230D" w:rsidRPr="0061230D">
        <w:rPr>
          <w:i/>
          <w:vertAlign w:val="subscript"/>
        </w:rPr>
        <w:t>,M</w:t>
      </w:r>
      <w:proofErr w:type="gramEnd"/>
      <w:r w:rsidR="0061230D" w:rsidRPr="0061230D">
        <w:t xml:space="preserve">, to be 24 ± 3 µM in the nucleotide-free form and 1.8 ± 0.2 µM in the ATP-bound form of the chaperone (Figure 1c), in agreement with earlier studies </w:t>
      </w:r>
      <w:r w:rsidR="00C752CA" w:rsidRPr="00C60544">
        <w:fldChar w:fldCharType="begin">
          <w:fldData xml:space="preserve">PEVuZE5vdGU+PENpdGU+PEF1dGhvcj5Sb29kdmVsZHQ8L0F1dGhvcj48WWVhcj4yMDA5PC9ZZWFy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</w:fldData>
        </w:fldChar>
      </w:r>
      <w:r w:rsidR="0061230D" w:rsidRPr="0061230D">
        <w:instrText xml:space="preserve"> ADDIN EN.CITE </w:instrText>
      </w:r>
      <w:r w:rsidR="00C752CA" w:rsidRPr="00C60544">
        <w:fldChar w:fldCharType="begin">
          <w:fldData xml:space="preserve">PEVuZE5vdGU+PENpdGU+PEF1dGhvcj5Sb29kdmVsZHQ8L0F1dGhvcj48WWVhcj4yMDA5PC9ZZWFy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</w:fldData>
        </w:fldChar>
      </w:r>
      <w:r w:rsidR="0061230D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61230D" w:rsidRPr="0061230D">
        <w:rPr>
          <w:i/>
          <w:noProof/>
          <w:vertAlign w:val="superscript"/>
        </w:rPr>
        <w:t>(</w:t>
      </w:r>
      <w:hyperlink w:anchor="_ENREF_2" w:tooltip="Roodveldt, 2009 #539" w:history="1">
        <w:r w:rsidR="00F96B48" w:rsidRPr="0061230D">
          <w:rPr>
            <w:i/>
            <w:noProof/>
            <w:vertAlign w:val="superscript"/>
          </w:rPr>
          <w:t>2</w:t>
        </w:r>
      </w:hyperlink>
      <w:r w:rsidR="0061230D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61230D" w:rsidRPr="0061230D">
        <w:t>.</w:t>
      </w:r>
    </w:p>
    <w:p w:rsidR="0061230D" w:rsidRPr="00DD27EB" w:rsidRDefault="00D733EF" w:rsidP="005C1C8C">
      <w:pPr>
        <w:pStyle w:val="TAMainText"/>
      </w:pPr>
      <w:r w:rsidRPr="0061230D">
        <w:t xml:space="preserve">Given that Hsp70 is able to bind </w:t>
      </w:r>
      <w:r w:rsidRPr="0061230D">
        <w:rPr>
          <w:rFonts w:hint="eastAsia"/>
        </w:rPr>
        <w:t>α</w:t>
      </w:r>
      <w:r w:rsidRPr="0061230D">
        <w:t xml:space="preserve">Syn both in its monomeric and fibrillar forms, we set out to identify the specific contributions of these interactions to the overall mechanism of inhibition by carrying out a detailed kinetic analysis </w:t>
      </w:r>
      <w:r w:rsidR="00C752CA" w:rsidRPr="00C60544">
        <w:fldChar w:fldCharType="begin">
          <w:fldData xml:space="preserve">PEVuZE5vdGU+PENpdGU+PEF1dGhvcj5Db2hlbjwvQXV0aG9yPjxZZWFyPjIwMTI8L1llYXI+PFJl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</w:fldData>
        </w:fldChar>
      </w:r>
      <w:r w:rsidRPr="0061230D">
        <w:instrText xml:space="preserve"> ADDIN EN.CITE </w:instrText>
      </w:r>
      <w:r w:rsidR="00C752CA" w:rsidRPr="00C60544">
        <w:fldChar w:fldCharType="begin">
          <w:fldData xml:space="preserve">PEVuZE5vdGU+PENpdGU+PEF1dGhvcj5Db2hlbjwvQXV0aG9yPjxZZWFyPjIwMTI8L1llYXI+PFJl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</w:fldData>
        </w:fldChar>
      </w:r>
      <w:r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Pr="0061230D">
        <w:rPr>
          <w:i/>
          <w:noProof/>
          <w:vertAlign w:val="superscript"/>
        </w:rPr>
        <w:t>(</w:t>
      </w:r>
      <w:hyperlink w:anchor="_ENREF_15" w:tooltip="Cohen, 2012 #8850" w:history="1">
        <w:r w:rsidRPr="0061230D">
          <w:rPr>
            <w:i/>
            <w:noProof/>
            <w:vertAlign w:val="superscript"/>
          </w:rPr>
          <w:t>15</w:t>
        </w:r>
      </w:hyperlink>
      <w:r w:rsidRPr="0061230D">
        <w:rPr>
          <w:i/>
          <w:noProof/>
          <w:vertAlign w:val="superscript"/>
        </w:rPr>
        <w:t xml:space="preserve">, </w:t>
      </w:r>
      <w:hyperlink w:anchor="_ENREF_16" w:tooltip="Cohen, 2015 #9069" w:history="1">
        <w:r w:rsidRPr="0061230D">
          <w:rPr>
            <w:i/>
            <w:noProof/>
            <w:vertAlign w:val="superscript"/>
          </w:rPr>
          <w:t>16</w:t>
        </w:r>
      </w:hyperlink>
      <w:r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Pr="0061230D">
        <w:t>. We found a progre</w:t>
      </w:r>
      <w:r w:rsidRPr="0061230D">
        <w:t>s</w:t>
      </w:r>
      <w:r w:rsidRPr="0061230D">
        <w:t>sive decrease in the initial fibril elongation rate with increasing concentrations of Hsp70, with si</w:t>
      </w:r>
      <w:r w:rsidRPr="0061230D">
        <w:t>g</w:t>
      </w:r>
      <w:r w:rsidRPr="0061230D">
        <w:t>nificant effects even at a 1:10 molar ratio of chape</w:t>
      </w:r>
      <w:r w:rsidRPr="0061230D">
        <w:t>r</w:t>
      </w:r>
      <w:r w:rsidRPr="0061230D">
        <w:t xml:space="preserve">one to monomeric </w:t>
      </w:r>
      <w:r w:rsidRPr="0061230D">
        <w:rPr>
          <w:rFonts w:hint="eastAsia"/>
        </w:rPr>
        <w:t>α</w:t>
      </w:r>
      <w:r w:rsidRPr="0061230D">
        <w:t>Syn (Figure 2b). We then set out to</w:t>
      </w:r>
      <w:r w:rsidR="00D01584">
        <w:t xml:space="preserve"> </w:t>
      </w:r>
      <w:r w:rsidRPr="0061230D">
        <w:t>an</w:t>
      </w:r>
      <w:r w:rsidRPr="0061230D">
        <w:t>a</w:t>
      </w:r>
      <w:r w:rsidRPr="0061230D">
        <w:t>lyze globally the initial kinetic profiles o</w:t>
      </w:r>
      <w:r w:rsidRPr="0061230D">
        <w:t>b</w:t>
      </w:r>
      <w:r w:rsidRPr="0061230D">
        <w:t xml:space="preserve">tained by using a series of different mechanistic models. </w:t>
      </w:r>
    </w:p>
    <w:p w:rsidR="00660438" w:rsidRPr="0061230D" w:rsidRDefault="004E2B50" w:rsidP="0018374B">
      <w:pPr>
        <w:pStyle w:val="TAMainText"/>
        <w:ind w:firstLine="0"/>
      </w:pPr>
      <w:r>
        <w:rPr>
          <w:noProof/>
        </w:rPr>
        <w:drawing>
          <wp:inline distT="0" distB="0" distL="0" distR="0">
            <wp:extent cx="3041015" cy="2200910"/>
            <wp:effectExtent l="25400" t="0" r="6985" b="0"/>
            <wp:docPr id="3" name="Picture 3" descr="Macintosh HD:Users:francescoaprile:Desktop:Fig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francescoaprile:Desktop:Fig 1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xmlns:pic="http://schemas.openxmlformats.org/drawingml/2006/picture" xmlns:a="http://schemas.openxmlformats.org/drawingml/2006/main" xmlns:wps="http://schemas.microsoft.com/office/word/2010/wordprocessingShape" xmlns:wne="http://schemas.microsoft.com/office/word/2006/wordml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="http://schemas.openxmlformats.org/drawingml/2006/wordprocessingDrawing" xmlns:wp14="http://schemas.microsoft.com/office/word/2010/wordprocessingDrawing" xmlns:v="urn:schemas-microsoft-com:vml" xmlns:m="http://schemas.openxmlformats.org/officeDocument/2006/math" xmlns:r="http://schemas.openxmlformats.org/officeDocument/2006/relationships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1015" cy="220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5F54" w:rsidRDefault="001D0F44" w:rsidP="005C1C8C">
      <w:pPr>
        <w:pStyle w:val="TAMainText"/>
      </w:pPr>
      <w:r w:rsidRPr="0061230D">
        <w:rPr>
          <w:b/>
        </w:rPr>
        <w:t>Figure 1.</w:t>
      </w:r>
      <w:r w:rsidR="00E64B0D" w:rsidRPr="0061230D">
        <w:rPr>
          <w:b/>
        </w:rPr>
        <w:t xml:space="preserve"> </w:t>
      </w:r>
      <w:r w:rsidR="007D3873" w:rsidRPr="00DD27EB">
        <w:t>ThT fluorescence-based aggreg</w:t>
      </w:r>
      <w:r w:rsidR="007D3873" w:rsidRPr="00DD27EB">
        <w:t>a</w:t>
      </w:r>
      <w:r w:rsidR="007D3873" w:rsidRPr="00DD27EB">
        <w:t xml:space="preserve">tions of </w:t>
      </w:r>
      <w:proofErr w:type="gramStart"/>
      <w:r w:rsidR="007D3873" w:rsidRPr="00DD27EB">
        <w:t xml:space="preserve">70 </w:t>
      </w:r>
      <w:r w:rsidR="007D3873" w:rsidRPr="00DD27EB">
        <w:rPr>
          <w:rFonts w:ascii="Lucida Grande" w:hAnsi="Lucida Grande" w:cs="Lucida Grande"/>
        </w:rPr>
        <w:t>μ</w:t>
      </w:r>
      <w:r w:rsidR="007D3873" w:rsidRPr="00DD27EB">
        <w:t>M</w:t>
      </w:r>
      <w:proofErr w:type="gramEnd"/>
      <w:r w:rsidR="007D3873" w:rsidRPr="00DD27EB">
        <w:t xml:space="preserve"> monomeric </w:t>
      </w:r>
      <w:r w:rsidR="007D3873" w:rsidRPr="00DD27EB">
        <w:rPr>
          <w:rFonts w:hint="eastAsia"/>
        </w:rPr>
        <w:t>α</w:t>
      </w:r>
      <w:r w:rsidR="007D3873" w:rsidRPr="00DD27EB">
        <w:t>Syn in the absence</w:t>
      </w:r>
      <w:r w:rsidR="007D3873" w:rsidRPr="00DD27EB">
        <w:rPr>
          <w:b/>
        </w:rPr>
        <w:t xml:space="preserve"> </w:t>
      </w:r>
      <w:r w:rsidR="007D3873" w:rsidRPr="00DD27EB">
        <w:t>(a) and pre</w:t>
      </w:r>
      <w:r w:rsidR="007D3873" w:rsidRPr="00DD27EB">
        <w:t>s</w:t>
      </w:r>
      <w:r w:rsidR="007D3873" w:rsidRPr="00DD27EB">
        <w:t xml:space="preserve">ence (b) of 5% </w:t>
      </w:r>
      <w:r w:rsidR="007D3873" w:rsidRPr="00DD27EB">
        <w:t>seeds.</w:t>
      </w:r>
      <w:r w:rsidR="007D3873" w:rsidRPr="00DD27EB">
        <w:t xml:space="preserve"> Dots</w:t>
      </w:r>
      <w:r w:rsidR="00D01EA7" w:rsidRPr="00DD27EB">
        <w:t xml:space="preserve"> </w:t>
      </w:r>
      <w:r w:rsidR="00831E02" w:rsidRPr="00DD27EB">
        <w:t>represent the experime</w:t>
      </w:r>
      <w:r w:rsidR="00831E02" w:rsidRPr="00DD27EB">
        <w:t>n</w:t>
      </w:r>
      <w:r w:rsidR="00831E02" w:rsidRPr="00DD27EB">
        <w:t xml:space="preserve">tal data </w:t>
      </w:r>
      <w:r w:rsidR="00D01EA7" w:rsidRPr="00DD27EB">
        <w:t>and straight lines</w:t>
      </w:r>
      <w:r w:rsidR="007D3873" w:rsidRPr="00DD27EB">
        <w:t xml:space="preserve"> </w:t>
      </w:r>
      <w:r w:rsidR="00D01EA7" w:rsidRPr="00DD27EB">
        <w:t>the best fit</w:t>
      </w:r>
      <w:r w:rsidR="00831E02">
        <w:t>.</w:t>
      </w:r>
      <w:r w:rsidR="00D01EA7" w:rsidRPr="00DD27EB">
        <w:t xml:space="preserve"> </w:t>
      </w:r>
      <w:r w:rsidR="00831E02">
        <w:t>C</w:t>
      </w:r>
      <w:r w:rsidR="00FA008B" w:rsidRPr="00DD27EB">
        <w:t>onditions: a</w:t>
      </w:r>
      <w:r w:rsidR="00FA008B" w:rsidRPr="00DD27EB">
        <w:t>b</w:t>
      </w:r>
      <w:r w:rsidR="00FA008B" w:rsidRPr="00DD27EB">
        <w:t>sence of Hsp70 and ATP (black)</w:t>
      </w:r>
      <w:proofErr w:type="gramStart"/>
      <w:r w:rsidR="00FA008B" w:rsidRPr="00DD27EB">
        <w:t>,  pre</w:t>
      </w:r>
      <w:r w:rsidR="00FA008B" w:rsidRPr="00DD27EB">
        <w:t>s</w:t>
      </w:r>
      <w:r w:rsidR="00FA008B" w:rsidRPr="00DD27EB">
        <w:t>ence</w:t>
      </w:r>
      <w:proofErr w:type="gramEnd"/>
      <w:r w:rsidR="00FA008B" w:rsidRPr="00DD27EB">
        <w:t xml:space="preserve"> of Hsp70 </w:t>
      </w:r>
      <w:r w:rsidR="002A5319" w:rsidRPr="00DD27EB">
        <w:t xml:space="preserve">and absence of ATP </w:t>
      </w:r>
      <w:r w:rsidR="00FA008B" w:rsidRPr="00DD27EB">
        <w:t>(orange),  pre</w:t>
      </w:r>
      <w:r w:rsidR="00FA008B" w:rsidRPr="00DD27EB">
        <w:t>s</w:t>
      </w:r>
      <w:r w:rsidR="00FA008B" w:rsidRPr="00DD27EB">
        <w:t xml:space="preserve">ence of Hsp70 and ATP (blue) </w:t>
      </w:r>
      <w:r w:rsidR="002A5319" w:rsidRPr="00DD27EB">
        <w:t>(in the case of the e</w:t>
      </w:r>
      <w:r w:rsidR="002A5319" w:rsidRPr="00DD27EB">
        <w:t>x</w:t>
      </w:r>
      <w:r w:rsidR="002A5319" w:rsidRPr="00DD27EB">
        <w:t>periments in (a) an ATP regeneration system was also used</w:t>
      </w:r>
      <w:r w:rsidR="00600CB0" w:rsidRPr="00DD27EB">
        <w:t xml:space="preserve">, see </w:t>
      </w:r>
      <w:r w:rsidR="00600CB0" w:rsidRPr="0061230D">
        <w:t>Suppl</w:t>
      </w:r>
      <w:r w:rsidR="00600CB0" w:rsidRPr="0061230D">
        <w:t>e</w:t>
      </w:r>
      <w:r w:rsidR="00600CB0" w:rsidRPr="0061230D">
        <w:t>mentary Information</w:t>
      </w:r>
      <w:r w:rsidR="002A5319" w:rsidRPr="00DD27EB">
        <w:t xml:space="preserve">), </w:t>
      </w:r>
      <w:r w:rsidR="00FA008B" w:rsidRPr="00DD27EB">
        <w:t>and absence of Hsp70 and</w:t>
      </w:r>
      <w:r w:rsidR="00234384" w:rsidRPr="00DD27EB">
        <w:t xml:space="preserve"> </w:t>
      </w:r>
      <w:r w:rsidR="00FA008B" w:rsidRPr="00DD27EB">
        <w:t>pre</w:t>
      </w:r>
      <w:r w:rsidR="00FA008B" w:rsidRPr="00DD27EB">
        <w:t>s</w:t>
      </w:r>
      <w:r w:rsidR="00FA008B" w:rsidRPr="00DD27EB">
        <w:t xml:space="preserve">ence of ATP (grey). </w:t>
      </w:r>
      <w:r w:rsidR="007D3873" w:rsidRPr="00DD27EB">
        <w:t>Hsp70 was added at 1:10 Hsp70</w:t>
      </w:r>
      <w:proofErr w:type="gramStart"/>
      <w:r w:rsidR="007D3873" w:rsidRPr="00DD27EB">
        <w:t>:</w:t>
      </w:r>
      <w:r w:rsidR="007D3873" w:rsidRPr="00DD27EB">
        <w:rPr>
          <w:rFonts w:hint="eastAsia"/>
        </w:rPr>
        <w:t>α</w:t>
      </w:r>
      <w:r w:rsidR="007D3873" w:rsidRPr="00DD27EB">
        <w:t>Sy</w:t>
      </w:r>
      <w:r w:rsidR="00D733EF">
        <w:t>n</w:t>
      </w:r>
      <w:proofErr w:type="gramEnd"/>
      <w:r w:rsidR="003E6442" w:rsidRPr="00DD27EB">
        <w:t xml:space="preserve"> protein </w:t>
      </w:r>
      <w:r w:rsidR="007D3873" w:rsidRPr="00DD27EB">
        <w:t xml:space="preserve">molar ratio. </w:t>
      </w:r>
      <w:r w:rsidR="007D3873" w:rsidRPr="00DD27EB">
        <w:t>(c) Hsp70 binding assays to monomeric dans</w:t>
      </w:r>
      <w:r w:rsidR="007D3873" w:rsidRPr="00DD27EB">
        <w:t>y</w:t>
      </w:r>
      <w:r w:rsidR="007D3873" w:rsidRPr="00DD27EB">
        <w:t>lated</w:t>
      </w:r>
      <w:r w:rsidR="00A65916" w:rsidRPr="0061230D">
        <w:t xml:space="preserve"> </w:t>
      </w:r>
      <w:r w:rsidR="00125FD7" w:rsidRPr="0061230D">
        <w:t xml:space="preserve">αSyn </w:t>
      </w:r>
      <w:r w:rsidR="00CD32F5" w:rsidRPr="0061230D">
        <w:t xml:space="preserve">in </w:t>
      </w:r>
      <w:r w:rsidR="00254E7E" w:rsidRPr="0061230D">
        <w:t xml:space="preserve">the </w:t>
      </w:r>
      <w:r w:rsidR="00CD32F5" w:rsidRPr="0061230D">
        <w:t>absence</w:t>
      </w:r>
      <w:r w:rsidR="00125FD7" w:rsidRPr="0061230D">
        <w:t xml:space="preserve"> (orange) </w:t>
      </w:r>
      <w:r w:rsidR="00254E7E" w:rsidRPr="0061230D">
        <w:t xml:space="preserve">and </w:t>
      </w:r>
      <w:r w:rsidR="00CD32F5" w:rsidRPr="0061230D">
        <w:t>presence</w:t>
      </w:r>
      <w:r w:rsidR="00905165" w:rsidRPr="0061230D">
        <w:t xml:space="preserve"> (</w:t>
      </w:r>
      <w:r w:rsidR="00E64B0D" w:rsidRPr="0061230D">
        <w:t>blue</w:t>
      </w:r>
      <w:r w:rsidR="00905165" w:rsidRPr="0061230D">
        <w:t>)</w:t>
      </w:r>
      <w:r w:rsidR="00CD32F5" w:rsidRPr="0061230D">
        <w:t xml:space="preserve"> of </w:t>
      </w:r>
      <w:r w:rsidR="00A87618" w:rsidRPr="0061230D">
        <w:t xml:space="preserve">5 mM </w:t>
      </w:r>
      <w:r w:rsidR="00CD32F5" w:rsidRPr="0061230D">
        <w:t>ATP</w:t>
      </w:r>
      <w:r w:rsidR="00125FD7" w:rsidRPr="0061230D">
        <w:t xml:space="preserve">. </w:t>
      </w:r>
      <w:r w:rsidR="00125FD7" w:rsidRPr="0061230D">
        <w:t>(d) I</w:t>
      </w:r>
      <w:r w:rsidR="00125FD7" w:rsidRPr="0061230D">
        <w:t>m</w:t>
      </w:r>
      <w:r w:rsidR="00125FD7" w:rsidRPr="0061230D">
        <w:t>muno</w:t>
      </w:r>
      <w:r w:rsidR="00254E7E" w:rsidRPr="0061230D">
        <w:t>gold</w:t>
      </w:r>
      <w:r w:rsidR="00125FD7" w:rsidRPr="0061230D">
        <w:t xml:space="preserve">-TEM images of </w:t>
      </w:r>
      <w:r w:rsidR="00125FD7" w:rsidRPr="0061230D">
        <w:rPr>
          <w:rFonts w:hint="eastAsia"/>
        </w:rPr>
        <w:t>α</w:t>
      </w:r>
      <w:r w:rsidR="00125FD7" w:rsidRPr="0061230D">
        <w:t>Syn f</w:t>
      </w:r>
      <w:r w:rsidR="00125FD7" w:rsidRPr="0061230D">
        <w:t>i</w:t>
      </w:r>
      <w:r w:rsidR="00125FD7" w:rsidRPr="0061230D">
        <w:t xml:space="preserve">brils </w:t>
      </w:r>
      <w:r w:rsidR="000856EE" w:rsidRPr="0061230D">
        <w:t xml:space="preserve">in the presence of </w:t>
      </w:r>
      <w:r w:rsidR="00125FD7" w:rsidRPr="0061230D">
        <w:t>Hsp70</w:t>
      </w:r>
      <w:proofErr w:type="gramStart"/>
      <w:r w:rsidR="009F4669" w:rsidRPr="0061230D">
        <w:t>;</w:t>
      </w:r>
      <w:proofErr w:type="gramEnd"/>
      <w:r w:rsidR="00CD32F5" w:rsidRPr="0061230D">
        <w:t xml:space="preserve"> </w:t>
      </w:r>
      <w:r w:rsidR="00125FD7" w:rsidRPr="0061230D">
        <w:t xml:space="preserve">arrows </w:t>
      </w:r>
      <w:r w:rsidR="00D733EF">
        <w:t>show</w:t>
      </w:r>
      <w:r w:rsidR="00125FD7" w:rsidRPr="0061230D">
        <w:t xml:space="preserve"> </w:t>
      </w:r>
      <w:r w:rsidR="007E150A">
        <w:t>exa</w:t>
      </w:r>
      <w:r w:rsidR="007E150A">
        <w:t>m</w:t>
      </w:r>
      <w:r w:rsidR="007E150A">
        <w:t xml:space="preserve">pled of bound </w:t>
      </w:r>
      <w:r w:rsidR="00125FD7" w:rsidRPr="0061230D">
        <w:t xml:space="preserve">Hsp70 to </w:t>
      </w:r>
      <w:r w:rsidR="009F4669" w:rsidRPr="0061230D">
        <w:t xml:space="preserve">fibril </w:t>
      </w:r>
      <w:r w:rsidR="00125FD7" w:rsidRPr="0061230D">
        <w:t>ends</w:t>
      </w:r>
      <w:r w:rsidR="00A96365" w:rsidRPr="0061230D">
        <w:t xml:space="preserve"> (</w:t>
      </w:r>
      <w:r w:rsidR="00CD32F5" w:rsidRPr="0061230D">
        <w:t xml:space="preserve">see </w:t>
      </w:r>
      <w:r w:rsidR="00E64B0D" w:rsidRPr="0061230D">
        <w:t>Figure S2</w:t>
      </w:r>
      <w:r w:rsidR="00CD32F5" w:rsidRPr="0061230D">
        <w:t xml:space="preserve"> as negative control</w:t>
      </w:r>
      <w:r w:rsidR="00A96365" w:rsidRPr="0061230D">
        <w:t>)</w:t>
      </w:r>
      <w:r w:rsidR="00125FD7" w:rsidRPr="0061230D">
        <w:t>.</w:t>
      </w:r>
      <w:r w:rsidR="00C952CC" w:rsidRPr="0061230D">
        <w:t xml:space="preserve"> </w:t>
      </w:r>
    </w:p>
    <w:p w:rsidR="007A2093" w:rsidRPr="00DD27EB" w:rsidRDefault="007A2093" w:rsidP="005C1C8C">
      <w:pPr>
        <w:pStyle w:val="TAMainText"/>
      </w:pPr>
    </w:p>
    <w:p w:rsidR="00CA7436" w:rsidRPr="0061230D" w:rsidRDefault="00331E63" w:rsidP="005C1C8C">
      <w:pPr>
        <w:pStyle w:val="TAMainText"/>
      </w:pPr>
      <w:r w:rsidRPr="0061230D">
        <w:t xml:space="preserve">In the light of </w:t>
      </w:r>
      <w:r w:rsidR="008E15BB">
        <w:t>our results</w:t>
      </w:r>
      <w:r w:rsidRPr="0061230D">
        <w:t xml:space="preserve">, we considered a model </w:t>
      </w:r>
      <w:r w:rsidR="005E3022" w:rsidRPr="0061230D">
        <w:t xml:space="preserve">in which </w:t>
      </w:r>
      <w:r w:rsidRPr="0061230D">
        <w:t xml:space="preserve">Hsp70 </w:t>
      </w:r>
      <w:r w:rsidR="008E15BB">
        <w:t>binds</w:t>
      </w:r>
      <w:r w:rsidRPr="0061230D">
        <w:t xml:space="preserve"> both </w:t>
      </w:r>
      <w:r w:rsidR="000856EE" w:rsidRPr="0061230D">
        <w:t xml:space="preserve">to </w:t>
      </w:r>
      <w:r w:rsidRPr="0061230D">
        <w:rPr>
          <w:rFonts w:hint="eastAsia"/>
        </w:rPr>
        <w:t>α</w:t>
      </w:r>
      <w:r w:rsidRPr="0061230D">
        <w:t>Syn monomers and fibril ends</w:t>
      </w:r>
      <w:r w:rsidR="008E15BB">
        <w:t xml:space="preserve"> (</w:t>
      </w:r>
      <w:r w:rsidR="008E15BB">
        <w:t>Figure 2a,</w:t>
      </w:r>
      <w:r w:rsidRPr="0061230D">
        <w:t xml:space="preserve"> </w:t>
      </w:r>
      <w:r w:rsidR="008E15BB">
        <w:t>kinetic</w:t>
      </w:r>
      <w:r w:rsidR="008E15BB" w:rsidRPr="0061230D">
        <w:t xml:space="preserve"> </w:t>
      </w:r>
      <w:r w:rsidRPr="0061230D">
        <w:t xml:space="preserve">equations reported in the </w:t>
      </w:r>
      <w:r w:rsidR="008E15BB" w:rsidRPr="008E15BB">
        <w:t xml:space="preserve">Supplementary </w:t>
      </w:r>
      <w:r w:rsidR="008E15BB" w:rsidRPr="008E15BB">
        <w:t>methods</w:t>
      </w:r>
      <w:r w:rsidR="008E15BB">
        <w:t>)</w:t>
      </w:r>
      <w:r w:rsidR="00683DF0">
        <w:t xml:space="preserve"> and performed global analysis of the </w:t>
      </w:r>
      <w:r w:rsidR="00683DF0" w:rsidRPr="0061230D">
        <w:t>series of aggregation profiles mea</w:t>
      </w:r>
      <w:r w:rsidR="00683DF0" w:rsidRPr="0061230D">
        <w:t>s</w:t>
      </w:r>
      <w:r w:rsidR="00683DF0" w:rsidRPr="0061230D">
        <w:t>ured at</w:t>
      </w:r>
      <w:r w:rsidR="00683DF0">
        <w:t xml:space="preserve"> different Hsp70 concentrations which has </w:t>
      </w:r>
      <w:r w:rsidR="00683DF0" w:rsidRPr="0061230D">
        <w:t xml:space="preserve">allow </w:t>
      </w:r>
      <w:r w:rsidR="00683DF0">
        <w:t xml:space="preserve">us </w:t>
      </w:r>
      <w:r w:rsidR="00683DF0" w:rsidRPr="0061230D">
        <w:t>for a robust evaluation of the kinetic p</w:t>
      </w:r>
      <w:r w:rsidR="00683DF0" w:rsidRPr="0061230D">
        <w:t>a</w:t>
      </w:r>
      <w:r w:rsidR="00683DF0" w:rsidRPr="0061230D">
        <w:t>rameters describing the aggregation process.</w:t>
      </w:r>
      <w:r w:rsidR="00683DF0">
        <w:t xml:space="preserve"> </w:t>
      </w:r>
      <w:r w:rsidR="00CD1823" w:rsidRPr="00683DF0">
        <w:t>The elongation rate constant (</w:t>
      </w:r>
      <w:r w:rsidR="00BF4078" w:rsidRPr="00683DF0">
        <w:rPr>
          <w:i/>
        </w:rPr>
        <w:t>k</w:t>
      </w:r>
      <w:r w:rsidR="00BF4078" w:rsidRPr="00683DF0">
        <w:rPr>
          <w:i/>
          <w:vertAlign w:val="subscript"/>
        </w:rPr>
        <w:t>+</w:t>
      </w:r>
      <w:r w:rsidR="00CD1823" w:rsidRPr="00683DF0">
        <w:t>) was independe</w:t>
      </w:r>
      <w:r w:rsidR="00CD1823" w:rsidRPr="0061230D">
        <w:t>ntly e</w:t>
      </w:r>
      <w:r w:rsidR="00CD1823" w:rsidRPr="0061230D">
        <w:t>s</w:t>
      </w:r>
      <w:r w:rsidR="00CD1823" w:rsidRPr="0061230D">
        <w:t xml:space="preserve">timated </w:t>
      </w:r>
      <w:r w:rsidR="00683DF0">
        <w:t>to be</w:t>
      </w:r>
      <w:r w:rsidR="00CD1823" w:rsidRPr="0061230D">
        <w:t xml:space="preserve"> 500 M</w:t>
      </w:r>
      <w:r w:rsidR="00E64B0D" w:rsidRPr="0061230D">
        <w:rPr>
          <w:vertAlign w:val="superscript"/>
        </w:rPr>
        <w:t>-1</w:t>
      </w:r>
      <w:r w:rsidR="00E13796" w:rsidRPr="0061230D">
        <w:t>.</w:t>
      </w:r>
      <w:r w:rsidR="00CD1823" w:rsidRPr="0061230D">
        <w:t>s</w:t>
      </w:r>
      <w:r w:rsidR="00E64B0D" w:rsidRPr="0061230D">
        <w:rPr>
          <w:vertAlign w:val="superscript"/>
        </w:rPr>
        <w:t>-1</w:t>
      </w:r>
      <w:r w:rsidR="00CD1823" w:rsidRPr="0061230D">
        <w:t xml:space="preserve">, by fitting the results of seeding experiments </w:t>
      </w:r>
      <w:r w:rsidR="00857E7D" w:rsidRPr="0061230D">
        <w:t>at different co</w:t>
      </w:r>
      <w:r w:rsidR="00857E7D" w:rsidRPr="0061230D">
        <w:t>n</w:t>
      </w:r>
      <w:r w:rsidR="00857E7D" w:rsidRPr="0061230D">
        <w:t xml:space="preserve">centrations of seeds </w:t>
      </w:r>
      <w:r w:rsidR="00CD1823" w:rsidRPr="0061230D">
        <w:t>in the absence of Hsp70</w:t>
      </w:r>
      <w:r w:rsidR="00857E7D" w:rsidRPr="0061230D">
        <w:t xml:space="preserve"> (Figure S3)</w:t>
      </w:r>
      <w:r w:rsidR="00CD1823" w:rsidRPr="0061230D">
        <w:t xml:space="preserve">, and </w:t>
      </w:r>
      <w:r w:rsidR="00683DF0">
        <w:t>was</w:t>
      </w:r>
      <w:r w:rsidR="00CD1823" w:rsidRPr="0061230D">
        <w:t xml:space="preserve"> a</w:t>
      </w:r>
      <w:r w:rsidR="00CD1823" w:rsidRPr="0061230D">
        <w:t>s</w:t>
      </w:r>
      <w:r w:rsidR="00CD1823" w:rsidRPr="0061230D">
        <w:t xml:space="preserve">sumed to be independent of the concentration of </w:t>
      </w:r>
      <w:r w:rsidR="00D254C3" w:rsidRPr="0061230D">
        <w:t>Hsp70</w:t>
      </w:r>
      <w:r w:rsidR="00CD1823" w:rsidRPr="0061230D">
        <w:t>. The equilibrium dissociation co</w:t>
      </w:r>
      <w:r w:rsidR="00CD1823" w:rsidRPr="0061230D">
        <w:t>n</w:t>
      </w:r>
      <w:r w:rsidR="00CD1823" w:rsidRPr="0061230D">
        <w:t xml:space="preserve">stant </w:t>
      </w:r>
      <w:r w:rsidR="00883A15" w:rsidRPr="0061230D">
        <w:t xml:space="preserve">for monomeric </w:t>
      </w:r>
      <w:r w:rsidR="00883A15" w:rsidRPr="0061230D">
        <w:rPr>
          <w:rFonts w:hint="eastAsia"/>
        </w:rPr>
        <w:t>α</w:t>
      </w:r>
      <w:r w:rsidR="00883A15" w:rsidRPr="0061230D">
        <w:t xml:space="preserve">Syn </w:t>
      </w:r>
      <w:r w:rsidR="004C10E2" w:rsidRPr="0061230D">
        <w:t>was also fixed as a known param</w:t>
      </w:r>
      <w:r w:rsidR="004C10E2" w:rsidRPr="0061230D">
        <w:t>e</w:t>
      </w:r>
      <w:r w:rsidR="004C10E2" w:rsidRPr="0061230D">
        <w:t>ter (</w:t>
      </w:r>
      <w:r w:rsidR="004B51AB" w:rsidRPr="0061230D">
        <w:rPr>
          <w:i/>
        </w:rPr>
        <w:t>K</w:t>
      </w:r>
      <w:r w:rsidR="004B51AB" w:rsidRPr="0061230D">
        <w:rPr>
          <w:i/>
          <w:vertAlign w:val="subscript"/>
        </w:rPr>
        <w:t>d</w:t>
      </w:r>
      <w:proofErr w:type="gramStart"/>
      <w:r w:rsidR="004B51AB" w:rsidRPr="0061230D">
        <w:rPr>
          <w:i/>
          <w:vertAlign w:val="subscript"/>
        </w:rPr>
        <w:t>,M</w:t>
      </w:r>
      <w:proofErr w:type="gramEnd"/>
      <w:r w:rsidR="006229BD" w:rsidRPr="0061230D">
        <w:rPr>
          <w:i/>
          <w:vertAlign w:val="subscript"/>
        </w:rPr>
        <w:t xml:space="preserve"> </w:t>
      </w:r>
      <w:r w:rsidR="004B51AB" w:rsidRPr="0061230D">
        <w:t>=</w:t>
      </w:r>
      <w:r w:rsidR="00811A1D" w:rsidRPr="0061230D">
        <w:t xml:space="preserve"> </w:t>
      </w:r>
      <w:r w:rsidR="006229BD" w:rsidRPr="0061230D">
        <w:rPr>
          <w:i/>
        </w:rPr>
        <w:t>k</w:t>
      </w:r>
      <w:r w:rsidR="006229BD" w:rsidRPr="0061230D">
        <w:rPr>
          <w:vertAlign w:val="subscript"/>
        </w:rPr>
        <w:t>off</w:t>
      </w:r>
      <w:r w:rsidR="006229BD" w:rsidRPr="0061230D">
        <w:rPr>
          <w:i/>
          <w:vertAlign w:val="subscript"/>
        </w:rPr>
        <w:t>,M</w:t>
      </w:r>
      <w:r w:rsidR="006229BD" w:rsidRPr="0061230D">
        <w:t>/</w:t>
      </w:r>
      <w:r w:rsidR="006229BD" w:rsidRPr="0061230D">
        <w:rPr>
          <w:i/>
        </w:rPr>
        <w:t>k</w:t>
      </w:r>
      <w:r w:rsidR="006229BD" w:rsidRPr="0061230D">
        <w:rPr>
          <w:i/>
          <w:vertAlign w:val="subscript"/>
        </w:rPr>
        <w:t>on,M</w:t>
      </w:r>
      <w:r w:rsidR="00811A1D" w:rsidRPr="0061230D">
        <w:t xml:space="preserve"> </w:t>
      </w:r>
      <w:r w:rsidR="006229BD" w:rsidRPr="0061230D">
        <w:t>=</w:t>
      </w:r>
      <w:r w:rsidR="00811A1D" w:rsidRPr="0061230D">
        <w:t xml:space="preserve"> </w:t>
      </w:r>
      <w:r w:rsidR="004B51AB" w:rsidRPr="0061230D">
        <w:t>1.8 µM</w:t>
      </w:r>
      <w:r w:rsidR="00166078" w:rsidRPr="0061230D">
        <w:t>, determined in the presence of ATP by fluorescence titration</w:t>
      </w:r>
      <w:r w:rsidR="00BD78CC" w:rsidRPr="0061230D">
        <w:t xml:space="preserve"> exper</w:t>
      </w:r>
      <w:r w:rsidR="00BD78CC" w:rsidRPr="0061230D">
        <w:t>i</w:t>
      </w:r>
      <w:r w:rsidR="00BD78CC" w:rsidRPr="0061230D">
        <w:t>ments</w:t>
      </w:r>
      <w:r w:rsidR="00166078" w:rsidRPr="0061230D">
        <w:t>, Figure 1c</w:t>
      </w:r>
      <w:r w:rsidR="004C10E2" w:rsidRPr="0061230D">
        <w:t xml:space="preserve">). </w:t>
      </w:r>
      <w:r w:rsidRPr="0061230D">
        <w:t>The association</w:t>
      </w:r>
      <w:r w:rsidR="008E15BB">
        <w:t xml:space="preserve"> </w:t>
      </w:r>
      <w:r w:rsidRPr="0061230D">
        <w:t>and diss</w:t>
      </w:r>
      <w:r w:rsidRPr="0061230D">
        <w:t>o</w:t>
      </w:r>
      <w:r w:rsidRPr="0061230D">
        <w:t>ciation</w:t>
      </w:r>
      <w:r w:rsidR="008E15BB">
        <w:t xml:space="preserve"> </w:t>
      </w:r>
      <w:r w:rsidRPr="0061230D">
        <w:t xml:space="preserve">rate constants </w:t>
      </w:r>
      <w:r w:rsidR="00683DF0" w:rsidRPr="0061230D">
        <w:rPr>
          <w:i/>
        </w:rPr>
        <w:t>k</w:t>
      </w:r>
      <w:r w:rsidR="00683DF0" w:rsidRPr="0061230D">
        <w:rPr>
          <w:i/>
          <w:vertAlign w:val="subscript"/>
        </w:rPr>
        <w:t>on</w:t>
      </w:r>
      <w:proofErr w:type="gramStart"/>
      <w:r w:rsidR="00683DF0" w:rsidRPr="0061230D">
        <w:rPr>
          <w:i/>
          <w:vertAlign w:val="subscript"/>
        </w:rPr>
        <w:t>,F</w:t>
      </w:r>
      <w:proofErr w:type="gramEnd"/>
      <w:r w:rsidR="00683DF0">
        <w:t xml:space="preserve"> and </w:t>
      </w:r>
      <w:r w:rsidR="00683DF0" w:rsidRPr="0061230D">
        <w:rPr>
          <w:i/>
        </w:rPr>
        <w:t>k</w:t>
      </w:r>
      <w:r w:rsidR="00683DF0" w:rsidRPr="0061230D">
        <w:rPr>
          <w:i/>
          <w:vertAlign w:val="subscript"/>
        </w:rPr>
        <w:t>off,F</w:t>
      </w:r>
      <w:r w:rsidR="00683DF0">
        <w:t xml:space="preserve"> </w:t>
      </w:r>
      <w:r w:rsidRPr="0061230D">
        <w:t xml:space="preserve">were </w:t>
      </w:r>
      <w:r w:rsidR="00960FC2">
        <w:t>evaluated</w:t>
      </w:r>
      <w:r w:rsidRPr="0061230D">
        <w:t xml:space="preserve"> for the different </w:t>
      </w:r>
      <w:r w:rsidR="005E3022" w:rsidRPr="0061230D">
        <w:t xml:space="preserve">mechanistic </w:t>
      </w:r>
      <w:r w:rsidRPr="0061230D">
        <w:t>scenarios</w:t>
      </w:r>
      <w:r w:rsidR="00960FC2">
        <w:t>.</w:t>
      </w:r>
      <w:r w:rsidRPr="0061230D">
        <w:t xml:space="preserve"> </w:t>
      </w:r>
    </w:p>
    <w:p w:rsidR="00F44E51" w:rsidRPr="0061230D" w:rsidRDefault="00331E63" w:rsidP="005C1C8C">
      <w:pPr>
        <w:pStyle w:val="TAMainText"/>
      </w:pPr>
      <w:r w:rsidRPr="0061230D">
        <w:t xml:space="preserve">In a first set of calculations, the binding of Hsp70 to </w:t>
      </w:r>
      <w:r w:rsidRPr="0061230D">
        <w:rPr>
          <w:rFonts w:hint="eastAsia"/>
        </w:rPr>
        <w:t>α</w:t>
      </w:r>
      <w:r w:rsidRPr="0061230D">
        <w:t>Syn fibrils was neglected, and we attempted to d</w:t>
      </w:r>
      <w:r w:rsidRPr="0061230D">
        <w:t>e</w:t>
      </w:r>
      <w:r w:rsidRPr="0061230D">
        <w:t>scribe the experimental data by considering only i</w:t>
      </w:r>
      <w:r w:rsidRPr="0061230D">
        <w:t>n</w:t>
      </w:r>
      <w:r w:rsidRPr="0061230D">
        <w:t xml:space="preserve">teractions with </w:t>
      </w:r>
      <w:r w:rsidRPr="0061230D">
        <w:rPr>
          <w:rFonts w:hint="eastAsia"/>
        </w:rPr>
        <w:t>α</w:t>
      </w:r>
      <w:r w:rsidRPr="0061230D">
        <w:t xml:space="preserve">Syn monomers; the results (Figure </w:t>
      </w:r>
      <w:r w:rsidR="00065009" w:rsidRPr="0061230D">
        <w:t>2</w:t>
      </w:r>
      <w:r w:rsidRPr="0061230D">
        <w:t>b, left) show that this model is incompatible with the experimental data, since only a very small d</w:t>
      </w:r>
      <w:r w:rsidRPr="0061230D">
        <w:t>e</w:t>
      </w:r>
      <w:r w:rsidRPr="0061230D">
        <w:t xml:space="preserve">crease in the </w:t>
      </w:r>
      <w:r w:rsidRPr="0061230D">
        <w:rPr>
          <w:rFonts w:hint="eastAsia"/>
        </w:rPr>
        <w:t>α</w:t>
      </w:r>
      <w:r w:rsidRPr="0061230D">
        <w:t xml:space="preserve">Syn fibril elongation rate </w:t>
      </w:r>
      <w:r w:rsidR="0073452A" w:rsidRPr="0061230D">
        <w:t>is possible</w:t>
      </w:r>
      <w:r w:rsidRPr="0061230D">
        <w:t xml:space="preserve"> at such low sub-stoichiometric concentrations of </w:t>
      </w:r>
      <w:r w:rsidR="00D254C3" w:rsidRPr="0061230D">
        <w:t xml:space="preserve">Hsp70 </w:t>
      </w:r>
      <w:r w:rsidRPr="0061230D">
        <w:t xml:space="preserve">with respect to </w:t>
      </w:r>
      <w:r w:rsidRPr="0061230D">
        <w:rPr>
          <w:rFonts w:hint="eastAsia"/>
        </w:rPr>
        <w:t>α</w:t>
      </w:r>
      <w:r w:rsidRPr="0061230D">
        <w:t>Syn monomers</w:t>
      </w:r>
      <w:r w:rsidR="004C10E2" w:rsidRPr="0061230D">
        <w:t xml:space="preserve">. </w:t>
      </w:r>
      <w:r w:rsidR="007467EB" w:rsidRPr="0061230D">
        <w:t>Importantly, vari</w:t>
      </w:r>
      <w:r w:rsidR="007467EB" w:rsidRPr="0061230D">
        <w:t>a</w:t>
      </w:r>
      <w:r w:rsidR="007467EB" w:rsidRPr="0061230D">
        <w:t xml:space="preserve">tions </w:t>
      </w:r>
      <w:r w:rsidR="00D254C3" w:rsidRPr="0061230D">
        <w:t xml:space="preserve">by </w:t>
      </w:r>
      <w:r w:rsidR="0073452A" w:rsidRPr="0061230D">
        <w:t xml:space="preserve">even four orders of magnitude </w:t>
      </w:r>
      <w:r w:rsidR="007467EB" w:rsidRPr="0061230D">
        <w:t xml:space="preserve">in the </w:t>
      </w:r>
      <w:r w:rsidR="007467EB" w:rsidRPr="0061230D">
        <w:rPr>
          <w:i/>
        </w:rPr>
        <w:t>K</w:t>
      </w:r>
      <w:r w:rsidR="007467EB" w:rsidRPr="0061230D">
        <w:rPr>
          <w:i/>
          <w:vertAlign w:val="subscript"/>
        </w:rPr>
        <w:t>d</w:t>
      </w:r>
      <w:proofErr w:type="gramStart"/>
      <w:r w:rsidR="007467EB" w:rsidRPr="0061230D">
        <w:rPr>
          <w:i/>
          <w:vertAlign w:val="subscript"/>
        </w:rPr>
        <w:t>,M</w:t>
      </w:r>
      <w:proofErr w:type="gramEnd"/>
      <w:r w:rsidR="007467EB" w:rsidRPr="0061230D">
        <w:t xml:space="preserve"> </w:t>
      </w:r>
      <w:r w:rsidR="000323BC" w:rsidRPr="0061230D">
        <w:t>value</w:t>
      </w:r>
      <w:r w:rsidR="0073452A" w:rsidRPr="0061230D">
        <w:t>,</w:t>
      </w:r>
      <w:r w:rsidR="000323BC" w:rsidRPr="0061230D">
        <w:t xml:space="preserve"> between 0.09 and 90 µM</w:t>
      </w:r>
      <w:r w:rsidR="0073452A" w:rsidRPr="0061230D">
        <w:t>,</w:t>
      </w:r>
      <w:r w:rsidR="000323BC" w:rsidRPr="0061230D">
        <w:t xml:space="preserve"> did not change the </w:t>
      </w:r>
      <w:r w:rsidR="00D254C3" w:rsidRPr="0061230D">
        <w:t xml:space="preserve">conclusions </w:t>
      </w:r>
      <w:r w:rsidR="000323BC" w:rsidRPr="0061230D">
        <w:t>of th</w:t>
      </w:r>
      <w:r w:rsidR="00D254C3" w:rsidRPr="0061230D">
        <w:t>is</w:t>
      </w:r>
      <w:r w:rsidR="000323BC" w:rsidRPr="0061230D">
        <w:t xml:space="preserve"> analysis </w:t>
      </w:r>
      <w:r w:rsidR="00AC7992" w:rsidRPr="0061230D">
        <w:t>(</w:t>
      </w:r>
      <w:r w:rsidR="00D73179" w:rsidRPr="0061230D">
        <w:t>Figure S4</w:t>
      </w:r>
      <w:r w:rsidR="00AC7992" w:rsidRPr="0061230D">
        <w:t>).</w:t>
      </w:r>
    </w:p>
    <w:p w:rsidR="00472A45" w:rsidRPr="0061230D" w:rsidRDefault="00331E63" w:rsidP="005C1C8C">
      <w:pPr>
        <w:pStyle w:val="TAMainText"/>
      </w:pPr>
      <w:r w:rsidRPr="0061230D">
        <w:t xml:space="preserve">Repeating the calculation </w:t>
      </w:r>
      <w:r w:rsidR="00D733EF">
        <w:t>with</w:t>
      </w:r>
      <w:r w:rsidR="00D733EF" w:rsidRPr="0061230D">
        <w:t xml:space="preserve"> </w:t>
      </w:r>
      <w:r w:rsidRPr="0061230D">
        <w:t xml:space="preserve">the assumption that Hsp70 </w:t>
      </w:r>
      <w:r w:rsidR="004C10E2" w:rsidRPr="0061230D">
        <w:t>bind</w:t>
      </w:r>
      <w:r w:rsidR="00D733EF">
        <w:t>s</w:t>
      </w:r>
      <w:r w:rsidR="004C10E2" w:rsidRPr="0061230D">
        <w:t xml:space="preserve"> </w:t>
      </w:r>
      <w:proofErr w:type="gramStart"/>
      <w:r w:rsidR="004C10E2" w:rsidRPr="0061230D">
        <w:t>to both</w:t>
      </w:r>
      <w:proofErr w:type="gramEnd"/>
      <w:r w:rsidR="004C10E2" w:rsidRPr="0061230D">
        <w:t xml:space="preserve"> monomers and fibrils, </w:t>
      </w:r>
      <w:r w:rsidRPr="0061230D">
        <w:t>the sim</w:t>
      </w:r>
      <w:r w:rsidRPr="0061230D">
        <w:t>u</w:t>
      </w:r>
      <w:r w:rsidRPr="0061230D">
        <w:t xml:space="preserve">lations </w:t>
      </w:r>
      <w:r w:rsidRPr="0061230D">
        <w:t>describe</w:t>
      </w:r>
      <w:r w:rsidR="00D733EF">
        <w:t>d</w:t>
      </w:r>
      <w:r w:rsidRPr="0061230D">
        <w:t xml:space="preserve"> </w:t>
      </w:r>
      <w:r w:rsidR="00A57A60">
        <w:t xml:space="preserve">well </w:t>
      </w:r>
      <w:r w:rsidRPr="0061230D">
        <w:t xml:space="preserve">the global set of experimental data (Figure </w:t>
      </w:r>
      <w:r w:rsidR="00065009" w:rsidRPr="0061230D">
        <w:t>2</w:t>
      </w:r>
      <w:r w:rsidRPr="0061230D">
        <w:t xml:space="preserve">b, </w:t>
      </w:r>
      <w:r w:rsidR="00392BB2" w:rsidRPr="0061230D">
        <w:t>centre</w:t>
      </w:r>
      <w:r w:rsidRPr="0061230D">
        <w:t xml:space="preserve">). </w:t>
      </w:r>
      <w:r w:rsidR="00504613" w:rsidRPr="0061230D">
        <w:t>E</w:t>
      </w:r>
      <w:r w:rsidRPr="0061230D">
        <w:t>valuation of the bin</w:t>
      </w:r>
      <w:r w:rsidRPr="0061230D">
        <w:t>d</w:t>
      </w:r>
      <w:r w:rsidRPr="0061230D">
        <w:t>ing parameters (</w:t>
      </w:r>
      <w:r w:rsidR="00E64B0D" w:rsidRPr="0061230D">
        <w:t>Figure S</w:t>
      </w:r>
      <w:r w:rsidR="00D73179" w:rsidRPr="0061230D">
        <w:t>5</w:t>
      </w:r>
      <w:r w:rsidRPr="0061230D">
        <w:t xml:space="preserve">) shows that the affinity of Hsp70 for fibril ends </w:t>
      </w:r>
      <w:r w:rsidR="0003775F" w:rsidRPr="0061230D">
        <w:t xml:space="preserve">that was obtained from the best fit </w:t>
      </w:r>
      <w:r w:rsidRPr="0061230D">
        <w:t>(</w:t>
      </w:r>
      <w:r w:rsidR="00E64B0D" w:rsidRPr="0061230D">
        <w:rPr>
          <w:i/>
        </w:rPr>
        <w:t>K</w:t>
      </w:r>
      <w:r w:rsidR="00E64B0D" w:rsidRPr="0061230D">
        <w:rPr>
          <w:i/>
          <w:vertAlign w:val="subscript"/>
        </w:rPr>
        <w:t>d</w:t>
      </w:r>
      <w:proofErr w:type="gramStart"/>
      <w:r w:rsidR="00E64B0D" w:rsidRPr="0061230D">
        <w:rPr>
          <w:i/>
          <w:vertAlign w:val="subscript"/>
        </w:rPr>
        <w:t>,F</w:t>
      </w:r>
      <w:proofErr w:type="gramEnd"/>
      <w:r w:rsidR="00E64B0D" w:rsidRPr="0061230D">
        <w:t xml:space="preserve"> = 9</w:t>
      </w:r>
      <w:r w:rsidR="001C047A" w:rsidRPr="0061230D">
        <w:t xml:space="preserve"> </w:t>
      </w:r>
      <w:r w:rsidRPr="0061230D">
        <w:sym w:font="Symbol" w:char="F06D"/>
      </w:r>
      <w:r w:rsidRPr="0061230D">
        <w:t xml:space="preserve">M) is </w:t>
      </w:r>
      <w:r w:rsidR="00392BB2" w:rsidRPr="0061230D">
        <w:t>of</w:t>
      </w:r>
      <w:r w:rsidR="006D0002" w:rsidRPr="0061230D">
        <w:t xml:space="preserve"> the same order of magnitude</w:t>
      </w:r>
      <w:r w:rsidR="001066E5" w:rsidRPr="0061230D">
        <w:t xml:space="preserve"> </w:t>
      </w:r>
      <w:r w:rsidR="00D254C3" w:rsidRPr="0061230D">
        <w:t xml:space="preserve">as </w:t>
      </w:r>
      <w:r w:rsidRPr="0061230D">
        <w:t xml:space="preserve">the value measured experimentally for the </w:t>
      </w:r>
      <w:r w:rsidR="00883A15" w:rsidRPr="0061230D">
        <w:t xml:space="preserve">binding </w:t>
      </w:r>
      <w:r w:rsidR="00D254C3" w:rsidRPr="0061230D">
        <w:t xml:space="preserve">of Hsp70 </w:t>
      </w:r>
      <w:r w:rsidR="00883A15" w:rsidRPr="0061230D">
        <w:t>to the</w:t>
      </w:r>
      <w:r w:rsidRPr="0061230D">
        <w:t xml:space="preserve"> monomer</w:t>
      </w:r>
      <w:r w:rsidR="00A8368A" w:rsidRPr="0061230D">
        <w:t xml:space="preserve">, </w:t>
      </w:r>
      <w:r w:rsidR="001066E5" w:rsidRPr="0061230D">
        <w:t xml:space="preserve">and </w:t>
      </w:r>
      <w:r w:rsidR="00D254C3" w:rsidRPr="0061230D">
        <w:t xml:space="preserve">is </w:t>
      </w:r>
      <w:r w:rsidR="001066E5" w:rsidRPr="0061230D">
        <w:t xml:space="preserve">in </w:t>
      </w:r>
      <w:r w:rsidR="00A8368A" w:rsidRPr="0061230D">
        <w:t xml:space="preserve">agreement with </w:t>
      </w:r>
      <w:r w:rsidR="001066E5" w:rsidRPr="0061230D">
        <w:t xml:space="preserve">the </w:t>
      </w:r>
      <w:r w:rsidR="00521EF8" w:rsidRPr="0061230D">
        <w:rPr>
          <w:i/>
        </w:rPr>
        <w:t>K</w:t>
      </w:r>
      <w:r w:rsidR="00521EF8" w:rsidRPr="0061230D">
        <w:rPr>
          <w:i/>
          <w:vertAlign w:val="subscript"/>
        </w:rPr>
        <w:t>d,F</w:t>
      </w:r>
      <w:r w:rsidR="00521EF8" w:rsidRPr="0061230D">
        <w:t xml:space="preserve"> </w:t>
      </w:r>
      <w:r w:rsidR="001066E5" w:rsidRPr="0061230D">
        <w:t xml:space="preserve">value </w:t>
      </w:r>
      <w:r w:rsidR="00392BB2" w:rsidRPr="0061230D">
        <w:t>(3.1</w:t>
      </w:r>
      <w:r w:rsidR="00392BB2" w:rsidRPr="0061230D">
        <w:sym w:font="Symbol" w:char="F0B1"/>
      </w:r>
      <w:r w:rsidR="00392BB2" w:rsidRPr="0061230D">
        <w:t xml:space="preserve">0.4 </w:t>
      </w:r>
      <w:r w:rsidR="00392BB2" w:rsidRPr="0061230D">
        <w:sym w:font="Symbol" w:char="F06D"/>
      </w:r>
      <w:r w:rsidR="00392BB2" w:rsidRPr="0061230D">
        <w:t xml:space="preserve">M) </w:t>
      </w:r>
      <w:r w:rsidR="001066E5" w:rsidRPr="0061230D">
        <w:t xml:space="preserve">that Gao </w:t>
      </w:r>
      <w:r w:rsidR="00E64B0D" w:rsidRPr="0061230D">
        <w:rPr>
          <w:i/>
        </w:rPr>
        <w:t>et al</w:t>
      </w:r>
      <w:r w:rsidR="001066E5" w:rsidRPr="0061230D">
        <w:t xml:space="preserve">. </w:t>
      </w:r>
      <w:r w:rsidR="0003775F" w:rsidRPr="0061230D">
        <w:t>recently o</w:t>
      </w:r>
      <w:r w:rsidR="0003775F" w:rsidRPr="0061230D">
        <w:t>b</w:t>
      </w:r>
      <w:r w:rsidR="0003775F" w:rsidRPr="0061230D">
        <w:t>tained</w:t>
      </w:r>
      <w:r w:rsidR="001066E5" w:rsidRPr="0061230D">
        <w:t xml:space="preserve"> </w:t>
      </w:r>
      <w:r w:rsidR="00392BB2" w:rsidRPr="0061230D">
        <w:t>under</w:t>
      </w:r>
      <w:r w:rsidR="00A8368A" w:rsidRPr="0061230D">
        <w:t xml:space="preserve"> similar </w:t>
      </w:r>
      <w:r w:rsidR="00C86A04" w:rsidRPr="0061230D">
        <w:t xml:space="preserve">experimental </w:t>
      </w:r>
      <w:r w:rsidR="00A8368A" w:rsidRPr="0061230D">
        <w:t>conditions</w:t>
      </w:r>
      <w:r w:rsidR="00C86A04" w:rsidRPr="0061230D">
        <w:t xml:space="preserve"> </w:t>
      </w:r>
      <w:r w:rsidR="00C752CA" w:rsidRPr="00C60544">
        <w:fldChar w:fldCharType="begin"/>
      </w:r>
      <w:r w:rsidR="002D36EC" w:rsidRPr="0061230D">
        <w:instrText xml:space="preserve"> ADDIN EN.CITE &lt;EndNote&gt;&lt;Cite&gt;&lt;Author&gt;Gao&lt;/Author&gt;&lt;Year&gt;2015&lt;/Year&gt;&lt;RecNum&gt;0&lt;/RecNum&gt;&lt;IDText&gt;Human Hsp70 Disaggregase Reverses Parkinson&amp;apos;s-Linked </w:instrText>
      </w:r>
      <w:r w:rsidR="002D36EC" w:rsidRPr="0061230D">
        <w:rPr>
          <w:rFonts w:hint="eastAsia"/>
        </w:rPr>
        <w:instrText>α</w:instrText>
      </w:r>
      <w:r w:rsidR="002D36EC" w:rsidRPr="0061230D">
        <w:instrText xml:space="preserve">-Synuclein Amyloid Fibrils&lt;/IDText&gt;&lt;DisplayText&gt;&lt;style face="italic superscript"&gt;(11)&lt;/style&gt;&lt;/DisplayText&gt;&lt;record&gt;&lt;dates&gt;&lt;pub-dates&gt;&lt;date&gt;Sep&lt;/date&gt;&lt;/pub-dates&gt;&lt;year&gt;2015&lt;/year&gt;&lt;/dates&gt;&lt;keywords&gt;&lt;keyword&gt;Amyloid&lt;/keyword&gt;&lt;keyword&gt;Electron Microscope Tomography&lt;/keyword&gt;&lt;keyword&gt;HSC70 Heat-Shock Proteins&lt;/keyword&gt;&lt;keyword&gt;HSP110 Heat-Shock Proteins&lt;/keyword&gt;&lt;keyword&gt;HSP40 Heat-Shock Proteins&lt;/keyword&gt;&lt;keyword&gt;HSP70 Heat-Shock Proteins&lt;/keyword&gt;&lt;keyword&gt;Humans&lt;/keyword&gt;&lt;keyword&gt;In Vitro Techniques&lt;/keyword&gt;&lt;keyword&gt;Kinetics&lt;/keyword&gt;&lt;keyword&gt;Molecular Chaperones&lt;/keyword&gt;&lt;keyword&gt;Parkinson Disease&lt;/keyword&gt;&lt;keyword&gt;Protein Aggregates&lt;/keyword&gt;&lt;keyword&gt;Protein Aggregation, Pathological&lt;/keyword&gt;&lt;keyword&gt;Protein Multimerization&lt;/keyword&gt;&lt;keyword&gt;Solubility&lt;/keyword&gt;&lt;keyword&gt;alpha-Synuclein&lt;/keyword&gt;&lt;/keywords&gt;&lt;urls&gt;&lt;related-urls&gt;&lt;url&gt;https://www.ncbi.nlm.nih.gov/pubmed/26300264&lt;/url&gt;&lt;/related-urls&gt;&lt;/urls&gt;&lt;isbn&gt;1097-4164&lt;/isbn&gt;&lt;titles&gt;&lt;title&gt;Human Hsp70 Disaggregase Reverses Parkinson&amp;apos;s-Linked </w:instrText>
      </w:r>
      <w:r w:rsidR="002D36EC" w:rsidRPr="0061230D">
        <w:rPr>
          <w:rFonts w:hint="eastAsia"/>
        </w:rPr>
        <w:instrText>α</w:instrText>
      </w:r>
      <w:r w:rsidR="002D36EC" w:rsidRPr="0061230D">
        <w:instrText>-Synuclein Amyloid Fibrils&lt;/title&gt;&lt;secondary-title&gt;Mol Cell&lt;/secondary-title&gt;&lt;/titles&gt;&lt;pages&gt;781-93&lt;/pages&gt;&lt;number&gt;5&lt;/number&gt;&lt;contributors&gt;&lt;authors&gt;&lt;author&gt;Gao, X.&lt;/author&gt;&lt;author&gt;Carroni, M.&lt;/author&gt;&lt;author&gt;Nussbaum-Krammer, C.&lt;/author&gt;&lt;author&gt;Mogk, A.&lt;/author&gt;&lt;author&gt;Nillegoda, N. B.&lt;/author&gt;&lt;author&gt;Szlachcic, A.&lt;/author&gt;&lt;author&gt;Guilbride, D. L.&lt;/author&gt;&lt;author&gt;Saibil, H. R.&lt;/author&gt;&lt;author&gt;Mayer, M. P.&lt;/author&gt;&lt;author&gt;Bukau, B.&lt;/author&gt;&lt;/authors&gt;&lt;/contributors&gt;&lt;language&gt;eng&lt;/language&gt;&lt;added-date format="utc"&gt;1469024054&lt;/added-date&gt;&lt;ref-type name="Journal Article"&gt;17&lt;/ref-type&gt;&lt;rec-number&gt;9531&lt;/rec-number&gt;&lt;last-updated-date format="utc"&gt;1469024054&lt;/last-updated-date&gt;&lt;accession-num&gt;26300264&lt;/accession-num&gt;&lt;electronic-resource-num&gt;10.1016/j.molcel.2015.07.012&lt;/electronic-resource-num&gt;&lt;volume&gt;59&lt;/volume&gt;&lt;/record&gt;&lt;/Cite&gt;&lt;/EndNote&gt;</w:instrText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11" w:tooltip="Gao, 2015 #9531" w:history="1">
        <w:r w:rsidR="00F96B48" w:rsidRPr="0061230D">
          <w:rPr>
            <w:i/>
            <w:noProof/>
            <w:vertAlign w:val="superscript"/>
          </w:rPr>
          <w:t>11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Pr="0061230D">
        <w:t xml:space="preserve">. </w:t>
      </w:r>
    </w:p>
    <w:p w:rsidR="00995D0C" w:rsidRDefault="00261B6D" w:rsidP="005C1C8C">
      <w:pPr>
        <w:pStyle w:val="TAMainText"/>
      </w:pPr>
      <w:r w:rsidRPr="0061230D">
        <w:t xml:space="preserve">An important result from this kinetic analysis is that, despite the similar </w:t>
      </w:r>
      <w:r w:rsidR="00F13056" w:rsidRPr="0061230D">
        <w:t xml:space="preserve">thermodynamic binding </w:t>
      </w:r>
      <w:r w:rsidRPr="0061230D">
        <w:t>a</w:t>
      </w:r>
      <w:r w:rsidRPr="0061230D">
        <w:t>f</w:t>
      </w:r>
      <w:r w:rsidRPr="0061230D">
        <w:t xml:space="preserve">finities of Hsp70 for monomeric and fibrillar </w:t>
      </w:r>
      <w:r w:rsidRPr="0061230D">
        <w:rPr>
          <w:rFonts w:hint="eastAsia"/>
        </w:rPr>
        <w:t>α</w:t>
      </w:r>
      <w:r w:rsidRPr="0061230D">
        <w:t>Syn, the corr</w:t>
      </w:r>
      <w:r w:rsidRPr="0061230D">
        <w:t>e</w:t>
      </w:r>
      <w:r w:rsidRPr="0061230D">
        <w:t>sponding</w:t>
      </w:r>
      <w:r w:rsidR="00F13056" w:rsidRPr="0061230D">
        <w:t xml:space="preserve"> on-rate</w:t>
      </w:r>
      <w:r w:rsidRPr="0061230D">
        <w:t xml:space="preserve"> constants </w:t>
      </w:r>
      <w:r w:rsidR="00F13056" w:rsidRPr="0061230D">
        <w:t xml:space="preserve">for the binding </w:t>
      </w:r>
      <w:r w:rsidR="00AF5D95" w:rsidRPr="0061230D">
        <w:t xml:space="preserve">obtained from the fitting </w:t>
      </w:r>
      <w:r w:rsidRPr="0061230D">
        <w:t xml:space="preserve">are remarkably different, being more than 200-fold larger for the fibrils than for the monomers. The </w:t>
      </w:r>
      <w:r w:rsidRPr="0061230D">
        <w:rPr>
          <w:i/>
        </w:rPr>
        <w:t>k</w:t>
      </w:r>
      <w:r w:rsidRPr="0061230D">
        <w:rPr>
          <w:i/>
          <w:vertAlign w:val="subscript"/>
        </w:rPr>
        <w:t>on</w:t>
      </w:r>
      <w:proofErr w:type="gramStart"/>
      <w:r w:rsidRPr="0061230D">
        <w:rPr>
          <w:i/>
          <w:vertAlign w:val="subscript"/>
        </w:rPr>
        <w:t>,F</w:t>
      </w:r>
      <w:proofErr w:type="gramEnd"/>
      <w:r w:rsidRPr="0061230D">
        <w:t xml:space="preserve"> value that we obtained from the analysis was 230 M</w:t>
      </w:r>
      <w:r w:rsidRPr="0061230D">
        <w:rPr>
          <w:vertAlign w:val="superscript"/>
        </w:rPr>
        <w:t>-1</w:t>
      </w:r>
      <w:r w:rsidRPr="0061230D">
        <w:t>.s</w:t>
      </w:r>
      <w:r w:rsidRPr="0061230D">
        <w:rPr>
          <w:vertAlign w:val="superscript"/>
        </w:rPr>
        <w:t>-1</w:t>
      </w:r>
      <w:r w:rsidR="00F13056" w:rsidRPr="0061230D">
        <w:t xml:space="preserve">, in good </w:t>
      </w:r>
      <w:r w:rsidR="004601B3" w:rsidRPr="0061230D">
        <w:t xml:space="preserve"> </w:t>
      </w:r>
      <w:r w:rsidR="00F13056" w:rsidRPr="0061230D">
        <w:t xml:space="preserve">agreement with </w:t>
      </w:r>
      <w:r w:rsidRPr="0061230D">
        <w:t>the value obtained experimentally under similar conditions in a recent study (123</w:t>
      </w:r>
      <w:r w:rsidRPr="0061230D">
        <w:sym w:font="Symbol" w:char="F0B1"/>
      </w:r>
      <w:r w:rsidRPr="0061230D">
        <w:t>38 M</w:t>
      </w:r>
      <w:r w:rsidRPr="0061230D">
        <w:rPr>
          <w:vertAlign w:val="superscript"/>
        </w:rPr>
        <w:t>-1</w:t>
      </w:r>
      <w:r w:rsidRPr="0061230D">
        <w:t>.s</w:t>
      </w:r>
      <w:r w:rsidRPr="0061230D">
        <w:rPr>
          <w:vertAlign w:val="superscript"/>
        </w:rPr>
        <w:t>-1</w:t>
      </w:r>
      <w:r w:rsidR="00AF5D95" w:rsidRPr="0061230D">
        <w:t>)</w:t>
      </w:r>
      <w:r w:rsidRPr="0061230D">
        <w:t xml:space="preserve"> </w:t>
      </w:r>
      <w:r w:rsidR="00C752CA" w:rsidRPr="00C60544">
        <w:fldChar w:fldCharType="begin"/>
      </w:r>
      <w:r w:rsidR="002D36EC" w:rsidRPr="0061230D">
        <w:instrText xml:space="preserve"> ADDIN EN.CITE &lt;EndNote&gt;&lt;Cite&gt;&lt;Author&gt;Gao&lt;/Author&gt;&lt;Year&gt;2015&lt;/Year&gt;&lt;RecNum&gt;0&lt;/RecNum&gt;&lt;IDText&gt;Human Hsp70 Disaggregase Reverses Parkinson&amp;apos;s-Linked </w:instrText>
      </w:r>
      <w:r w:rsidR="002D36EC" w:rsidRPr="0061230D">
        <w:rPr>
          <w:rFonts w:hint="eastAsia"/>
        </w:rPr>
        <w:instrText>α</w:instrText>
      </w:r>
      <w:r w:rsidR="002D36EC" w:rsidRPr="0061230D">
        <w:instrText xml:space="preserve">-Synuclein Amyloid Fibrils&lt;/IDText&gt;&lt;DisplayText&gt;&lt;style face="italic superscript"&gt;(11)&lt;/style&gt;&lt;/DisplayText&gt;&lt;record&gt;&lt;dates&gt;&lt;pub-dates&gt;&lt;date&gt;Sep&lt;/date&gt;&lt;/pub-dates&gt;&lt;year&gt;2015&lt;/year&gt;&lt;/dates&gt;&lt;keywords&gt;&lt;keyword&gt;Amyloid&lt;/keyword&gt;&lt;keyword&gt;Electron Microscope Tomography&lt;/keyword&gt;&lt;keyword&gt;HSC70 Heat-Shock Proteins&lt;/keyword&gt;&lt;keyword&gt;HSP110 Heat-Shock Proteins&lt;/keyword&gt;&lt;keyword&gt;HSP40 Heat-Shock Proteins&lt;/keyword&gt;&lt;keyword&gt;HSP70 Heat-Shock Proteins&lt;/keyword&gt;&lt;keyword&gt;Humans&lt;/keyword&gt;&lt;keyword&gt;In Vitro Techniques&lt;/keyword&gt;&lt;keyword&gt;Kinetics&lt;/keyword&gt;&lt;keyword&gt;Molecular Chaperones&lt;/keyword&gt;&lt;keyword&gt;Parkinson Disease&lt;/keyword&gt;&lt;keyword&gt;Protein Aggregates&lt;/keyword&gt;&lt;keyword&gt;Protein Aggregation, Pathological&lt;/keyword&gt;&lt;keyword&gt;Protein Multimerization&lt;/keyword&gt;&lt;keyword&gt;Solubility&lt;/keyword&gt;&lt;keyword&gt;alpha-Synuclein&lt;/keyword&gt;&lt;/keywords&gt;&lt;urls&gt;&lt;related-urls&gt;&lt;url&gt;https://www.ncbi.nlm.nih.gov/pubmed/26300264&lt;/url&gt;&lt;/related-urls&gt;&lt;/urls&gt;&lt;isbn&gt;1097-4164&lt;/isbn&gt;&lt;titles&gt;&lt;title&gt;Human Hsp70 Disaggregase Reverses Parkinson&amp;apos;s-Linked </w:instrText>
      </w:r>
      <w:r w:rsidR="002D36EC" w:rsidRPr="0061230D">
        <w:rPr>
          <w:rFonts w:hint="eastAsia"/>
        </w:rPr>
        <w:instrText>α</w:instrText>
      </w:r>
      <w:r w:rsidR="002D36EC" w:rsidRPr="0061230D">
        <w:instrText>-Synuclein Amyloid Fibrils&lt;/title&gt;&lt;secondary-title&gt;Mol Cell&lt;/secondary-title&gt;&lt;/titles&gt;&lt;pages&gt;781-93&lt;/pages&gt;&lt;number&gt;5&lt;/number&gt;&lt;contributors&gt;&lt;authors&gt;&lt;author&gt;Gao, X.&lt;/author&gt;&lt;author&gt;Carroni, M.&lt;/author&gt;&lt;author&gt;Nussbaum-Krammer, C.&lt;/author&gt;&lt;author&gt;Mogk, A.&lt;/author&gt;&lt;author&gt;Nillegoda, N. B.&lt;/author&gt;&lt;author&gt;Szlachcic, A.&lt;/author&gt;&lt;author&gt;Guilbride, D. L.&lt;/author&gt;&lt;author&gt;Saibil, H. R.&lt;/author&gt;&lt;author&gt;Mayer, M. P.&lt;/author&gt;&lt;author&gt;Bukau, B.&lt;/author&gt;&lt;/authors&gt;&lt;/contributors&gt;&lt;language&gt;eng&lt;/language&gt;&lt;added-date format="utc"&gt;1469024054&lt;/added-date&gt;&lt;ref-type name="Journal Article"&gt;17&lt;/ref-type&gt;&lt;rec-number&gt;9531&lt;/rec-number&gt;&lt;last-updated-date format="utc"&gt;1469024054&lt;/last-updated-date&gt;&lt;accession-num&gt;26300264&lt;/accession-num&gt;&lt;electronic-resource-num&gt;10.1016/j.molcel.2015.07.012&lt;/electronic-resource-num&gt;&lt;volume&gt;59&lt;/volume&gt;&lt;/record&gt;&lt;/Cite&gt;&lt;/EndNote&gt;</w:instrText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11" w:tooltip="Gao, 2015 #9531" w:history="1">
        <w:r w:rsidR="00F96B48" w:rsidRPr="0061230D">
          <w:rPr>
            <w:i/>
            <w:noProof/>
            <w:vertAlign w:val="superscript"/>
          </w:rPr>
          <w:t>11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Pr="0061230D">
        <w:t xml:space="preserve">. </w:t>
      </w:r>
      <w:r w:rsidR="00F13056" w:rsidRPr="0061230D">
        <w:t>By contrast</w:t>
      </w:r>
      <w:r w:rsidRPr="0061230D">
        <w:t xml:space="preserve">, the </w:t>
      </w:r>
      <w:r w:rsidRPr="0061230D">
        <w:rPr>
          <w:i/>
        </w:rPr>
        <w:t>k</w:t>
      </w:r>
      <w:r w:rsidRPr="0061230D">
        <w:rPr>
          <w:i/>
          <w:vertAlign w:val="subscript"/>
        </w:rPr>
        <w:t>on</w:t>
      </w:r>
      <w:proofErr w:type="gramStart"/>
      <w:r w:rsidRPr="0061230D">
        <w:rPr>
          <w:i/>
          <w:vertAlign w:val="subscript"/>
        </w:rPr>
        <w:t>,M</w:t>
      </w:r>
      <w:proofErr w:type="gramEnd"/>
      <w:r w:rsidRPr="0061230D">
        <w:t xml:space="preserve"> value obtained from the </w:t>
      </w:r>
      <w:r w:rsidR="0051007F" w:rsidRPr="0061230D">
        <w:t xml:space="preserve">kinetic </w:t>
      </w:r>
      <w:r w:rsidRPr="0061230D">
        <w:t>anal</w:t>
      </w:r>
      <w:r w:rsidRPr="0061230D">
        <w:t>y</w:t>
      </w:r>
      <w:r w:rsidRPr="0061230D">
        <w:t>sis was 1 M</w:t>
      </w:r>
      <w:r w:rsidRPr="0061230D">
        <w:rPr>
          <w:vertAlign w:val="superscript"/>
        </w:rPr>
        <w:t>-1</w:t>
      </w:r>
      <w:r w:rsidRPr="0061230D">
        <w:t>.s</w:t>
      </w:r>
      <w:r w:rsidRPr="0061230D">
        <w:rPr>
          <w:vertAlign w:val="superscript"/>
        </w:rPr>
        <w:t>-1</w:t>
      </w:r>
      <w:r w:rsidRPr="0061230D">
        <w:t xml:space="preserve">. In order to </w:t>
      </w:r>
      <w:r w:rsidR="00F13056" w:rsidRPr="0061230D">
        <w:t xml:space="preserve">determine </w:t>
      </w:r>
      <w:r w:rsidRPr="0061230D">
        <w:t>this value e</w:t>
      </w:r>
      <w:r w:rsidRPr="0061230D">
        <w:t>x</w:t>
      </w:r>
      <w:r w:rsidRPr="0061230D">
        <w:t>perimentally, we followed the association kinetics of Alexa488-</w:t>
      </w:r>
      <w:r w:rsidRPr="0061230D">
        <w:rPr>
          <w:rFonts w:hint="eastAsia"/>
        </w:rPr>
        <w:t>α</w:t>
      </w:r>
      <w:r w:rsidRPr="0061230D">
        <w:t xml:space="preserve">Syn </w:t>
      </w:r>
      <w:r w:rsidR="0088350E" w:rsidRPr="0061230D">
        <w:t xml:space="preserve">in its monomeric form </w:t>
      </w:r>
      <w:r w:rsidRPr="0061230D">
        <w:t xml:space="preserve">to </w:t>
      </w:r>
      <w:r w:rsidR="004601B3" w:rsidRPr="0061230D">
        <w:t xml:space="preserve">Hsp70 at a variety of </w:t>
      </w:r>
      <w:r w:rsidR="00BD78CC" w:rsidRPr="0061230D">
        <w:t xml:space="preserve">chaperone concentrations </w:t>
      </w:r>
      <w:r w:rsidRPr="0061230D">
        <w:t xml:space="preserve">by fluorescence polarization </w:t>
      </w:r>
      <w:r w:rsidR="00731502" w:rsidRPr="0061230D">
        <w:t xml:space="preserve">experiments </w:t>
      </w:r>
      <w:r w:rsidR="00F13056" w:rsidRPr="0061230D">
        <w:t>under</w:t>
      </w:r>
      <w:r w:rsidRPr="0061230D">
        <w:t xml:space="preserve"> pseudo-first order conditions </w:t>
      </w:r>
      <w:r w:rsidR="00D73179" w:rsidRPr="0061230D">
        <w:t>(Figure S6</w:t>
      </w:r>
      <w:r w:rsidRPr="0061230D">
        <w:t>)</w:t>
      </w:r>
      <w:r w:rsidR="00F13056" w:rsidRPr="0061230D">
        <w:t>;</w:t>
      </w:r>
      <w:r w:rsidRPr="0061230D">
        <w:t xml:space="preserve"> the </w:t>
      </w:r>
      <w:r w:rsidRPr="0061230D">
        <w:rPr>
          <w:i/>
        </w:rPr>
        <w:t>k</w:t>
      </w:r>
      <w:r w:rsidRPr="0061230D">
        <w:rPr>
          <w:i/>
          <w:vertAlign w:val="subscript"/>
        </w:rPr>
        <w:t>on</w:t>
      </w:r>
      <w:proofErr w:type="gramStart"/>
      <w:r w:rsidRPr="0061230D">
        <w:rPr>
          <w:i/>
          <w:vertAlign w:val="subscript"/>
        </w:rPr>
        <w:t>,M</w:t>
      </w:r>
      <w:proofErr w:type="gramEnd"/>
      <w:r w:rsidRPr="0061230D">
        <w:t xml:space="preserve"> value obtained was 2.2</w:t>
      </w:r>
      <w:r w:rsidRPr="0061230D">
        <w:sym w:font="Symbol" w:char="F0B1"/>
      </w:r>
      <w:r w:rsidRPr="0061230D">
        <w:t>0.2 M</w:t>
      </w:r>
      <w:r w:rsidRPr="0061230D">
        <w:rPr>
          <w:vertAlign w:val="superscript"/>
        </w:rPr>
        <w:t>-1</w:t>
      </w:r>
      <w:r w:rsidRPr="0061230D">
        <w:t>.s</w:t>
      </w:r>
      <w:r w:rsidRPr="0061230D">
        <w:rPr>
          <w:vertAlign w:val="superscript"/>
        </w:rPr>
        <w:t>-1</w:t>
      </w:r>
      <w:r w:rsidRPr="0061230D">
        <w:t xml:space="preserve">, in </w:t>
      </w:r>
      <w:r w:rsidR="00F13056" w:rsidRPr="0061230D">
        <w:t xml:space="preserve">good </w:t>
      </w:r>
      <w:r w:rsidRPr="0061230D">
        <w:t>agre</w:t>
      </w:r>
      <w:r w:rsidRPr="0061230D">
        <w:t>e</w:t>
      </w:r>
      <w:r w:rsidRPr="0061230D">
        <w:t xml:space="preserve">ment with the value obtained </w:t>
      </w:r>
      <w:r w:rsidR="004601B3" w:rsidRPr="0061230D">
        <w:t>from the</w:t>
      </w:r>
      <w:r w:rsidR="0088350E" w:rsidRPr="0061230D">
        <w:t xml:space="preserve"> </w:t>
      </w:r>
      <w:r w:rsidRPr="0061230D">
        <w:t>kinetic anal</w:t>
      </w:r>
      <w:r w:rsidRPr="0061230D">
        <w:t>y</w:t>
      </w:r>
      <w:r w:rsidRPr="0061230D">
        <w:t>sis.</w:t>
      </w:r>
      <w:r w:rsidR="00A57A60">
        <w:t xml:space="preserve"> </w:t>
      </w:r>
    </w:p>
    <w:p w:rsidR="00D01584" w:rsidRDefault="00995D0C" w:rsidP="005C1C8C">
      <w:pPr>
        <w:pStyle w:val="TAMainText"/>
      </w:pPr>
      <w:r w:rsidRPr="0061230D">
        <w:t xml:space="preserve">The difference of two orders of magnitude in the </w:t>
      </w:r>
      <w:r w:rsidRPr="0061230D">
        <w:rPr>
          <w:i/>
        </w:rPr>
        <w:t>k</w:t>
      </w:r>
      <w:r w:rsidRPr="0061230D">
        <w:rPr>
          <w:i/>
          <w:vertAlign w:val="subscript"/>
        </w:rPr>
        <w:t>on</w:t>
      </w:r>
      <w:r w:rsidRPr="0061230D">
        <w:t xml:space="preserve"> value of Hsp70 between monomeric and fibrillar </w:t>
      </w:r>
      <w:r w:rsidRPr="0061230D">
        <w:rPr>
          <w:rFonts w:hint="eastAsia"/>
        </w:rPr>
        <w:t>α</w:t>
      </w:r>
      <w:r w:rsidRPr="0061230D">
        <w:t xml:space="preserve">Syn explains why the inhibitory effect of Hsp70 is dominated by its interactions with the fibril ends even under conditions where there is an excess of </w:t>
      </w:r>
      <w:r w:rsidRPr="0061230D">
        <w:rPr>
          <w:rFonts w:hint="eastAsia"/>
        </w:rPr>
        <w:t>α</w:t>
      </w:r>
      <w:r w:rsidRPr="0061230D">
        <w:t>Syn monomers.</w:t>
      </w:r>
      <w:r>
        <w:t xml:space="preserve"> T</w:t>
      </w:r>
      <w:r w:rsidR="00D01584" w:rsidRPr="0061230D">
        <w:t>hese results suggest that the co</w:t>
      </w:r>
      <w:r w:rsidR="00D01584" w:rsidRPr="0061230D">
        <w:t>m</w:t>
      </w:r>
      <w:r w:rsidR="00D01584" w:rsidRPr="0061230D">
        <w:t>petition of the bin</w:t>
      </w:r>
      <w:r w:rsidR="00D01584" w:rsidRPr="0061230D">
        <w:t>d</w:t>
      </w:r>
      <w:r w:rsidR="00D01584" w:rsidRPr="0061230D">
        <w:t xml:space="preserve">ing of Hsp70 to </w:t>
      </w:r>
      <w:r w:rsidR="00D01584" w:rsidRPr="0061230D">
        <w:rPr>
          <w:rFonts w:hint="eastAsia"/>
        </w:rPr>
        <w:t>α</w:t>
      </w:r>
      <w:r w:rsidR="00D01584" w:rsidRPr="0061230D">
        <w:t>Syn fibrils and monomers, and ultimately the intrinsic holdase acti</w:t>
      </w:r>
      <w:r w:rsidR="00D01584" w:rsidRPr="0061230D">
        <w:t>v</w:t>
      </w:r>
      <w:r w:rsidR="00D01584" w:rsidRPr="0061230D">
        <w:t>ity of Hsp70, is pr</w:t>
      </w:r>
      <w:r w:rsidR="00D01584" w:rsidRPr="0061230D">
        <w:t>i</w:t>
      </w:r>
      <w:r w:rsidR="00D01584" w:rsidRPr="0061230D">
        <w:t>marily modulated by kinetic rather than thermod</w:t>
      </w:r>
      <w:r w:rsidR="00D01584" w:rsidRPr="0061230D">
        <w:t>y</w:t>
      </w:r>
      <w:r w:rsidR="00D01584" w:rsidRPr="0061230D">
        <w:t>namic effects.</w:t>
      </w:r>
    </w:p>
    <w:p w:rsidR="00716FEF" w:rsidRPr="0061230D" w:rsidRDefault="00716FEF" w:rsidP="005C1C8C">
      <w:pPr>
        <w:pStyle w:val="TAMainText"/>
      </w:pPr>
      <w:r w:rsidRPr="0061230D">
        <w:t xml:space="preserve">To validate this conclusion, we carried out a series of simulations where </w:t>
      </w:r>
      <w:r w:rsidR="00995D0C" w:rsidRPr="0061230D">
        <w:rPr>
          <w:i/>
        </w:rPr>
        <w:t>k</w:t>
      </w:r>
      <w:r w:rsidR="00995D0C" w:rsidRPr="0061230D">
        <w:rPr>
          <w:i/>
          <w:vertAlign w:val="subscript"/>
        </w:rPr>
        <w:t>on</w:t>
      </w:r>
      <w:proofErr w:type="gramStart"/>
      <w:r w:rsidR="00995D0C" w:rsidRPr="0061230D">
        <w:rPr>
          <w:i/>
          <w:vertAlign w:val="subscript"/>
        </w:rPr>
        <w:t>,M</w:t>
      </w:r>
      <w:proofErr w:type="gramEnd"/>
      <w:r w:rsidR="00995D0C" w:rsidRPr="0061230D">
        <w:t xml:space="preserve"> </w:t>
      </w:r>
      <w:r w:rsidR="00995D0C">
        <w:t xml:space="preserve">and </w:t>
      </w:r>
      <w:r w:rsidR="00995D0C" w:rsidRPr="0061230D">
        <w:rPr>
          <w:i/>
        </w:rPr>
        <w:t>k</w:t>
      </w:r>
      <w:r w:rsidR="00995D0C" w:rsidRPr="0061230D">
        <w:rPr>
          <w:i/>
          <w:vertAlign w:val="subscript"/>
        </w:rPr>
        <w:t>on,F</w:t>
      </w:r>
      <w:r w:rsidR="00995D0C">
        <w:t xml:space="preserve"> </w:t>
      </w:r>
      <w:r w:rsidRPr="0061230D">
        <w:t>were a</w:t>
      </w:r>
      <w:r w:rsidRPr="0061230D">
        <w:t>s</w:t>
      </w:r>
      <w:r w:rsidRPr="0061230D">
        <w:t>sumed to be equal (230 M</w:t>
      </w:r>
      <w:r w:rsidRPr="0061230D">
        <w:rPr>
          <w:vertAlign w:val="superscript"/>
        </w:rPr>
        <w:t>-1</w:t>
      </w:r>
      <w:r w:rsidRPr="0061230D">
        <w:t>.s</w:t>
      </w:r>
      <w:r w:rsidRPr="0061230D">
        <w:rPr>
          <w:vertAlign w:val="superscript"/>
        </w:rPr>
        <w:t>-1</w:t>
      </w:r>
      <w:r w:rsidRPr="0061230D">
        <w:t>), and the affinity of Hsp70 for fibrils was then i</w:t>
      </w:r>
      <w:r w:rsidRPr="0061230D">
        <w:t>n</w:t>
      </w:r>
      <w:r w:rsidRPr="0061230D">
        <w:t>creased significantly with respect to that for mon</w:t>
      </w:r>
      <w:r w:rsidRPr="0061230D">
        <w:t>o</w:t>
      </w:r>
      <w:r w:rsidRPr="0061230D">
        <w:t>mers (</w:t>
      </w:r>
      <w:r w:rsidRPr="0061230D">
        <w:rPr>
          <w:i/>
        </w:rPr>
        <w:t>K</w:t>
      </w:r>
      <w:r w:rsidRPr="0061230D">
        <w:rPr>
          <w:i/>
          <w:vertAlign w:val="subscript"/>
        </w:rPr>
        <w:t>d,F</w:t>
      </w:r>
      <w:r w:rsidRPr="0061230D">
        <w:t xml:space="preserve"> = 0.18 </w:t>
      </w:r>
      <w:r w:rsidRPr="0061230D">
        <w:sym w:font="Symbol" w:char="F06D"/>
      </w:r>
      <w:r w:rsidRPr="0061230D">
        <w:t xml:space="preserve">M, Figure 2b, graph on the right; simulations with even lower </w:t>
      </w:r>
      <w:r w:rsidRPr="0061230D">
        <w:rPr>
          <w:i/>
        </w:rPr>
        <w:t>K</w:t>
      </w:r>
      <w:r w:rsidRPr="0061230D">
        <w:rPr>
          <w:i/>
          <w:vertAlign w:val="subscript"/>
        </w:rPr>
        <w:t>d,F</w:t>
      </w:r>
      <w:r w:rsidRPr="0061230D">
        <w:t xml:space="preserve"> values yielded very similar results, data not shown). In this case, as in the previous simulations, the bin</w:t>
      </w:r>
      <w:r w:rsidRPr="0061230D">
        <w:t>d</w:t>
      </w:r>
      <w:r w:rsidRPr="0061230D">
        <w:t>ing of Hsp70 is directed to fibril ends rather than to mon</w:t>
      </w:r>
      <w:r w:rsidRPr="0061230D">
        <w:t>o</w:t>
      </w:r>
      <w:r w:rsidRPr="0061230D">
        <w:t>mers</w:t>
      </w:r>
      <w:r>
        <w:t>,</w:t>
      </w:r>
      <w:r w:rsidRPr="0061230D">
        <w:t xml:space="preserve"> but in contrast to previous simulations, the preference for binding </w:t>
      </w:r>
      <w:r w:rsidR="00E66CA6">
        <w:t>to</w:t>
      </w:r>
      <w:r w:rsidRPr="0061230D">
        <w:t xml:space="preserve"> fibrils is established by thermodynamic competition. In this scenario, the simulations are not compatible with the experime</w:t>
      </w:r>
      <w:r w:rsidRPr="0061230D">
        <w:t>n</w:t>
      </w:r>
      <w:r w:rsidRPr="0061230D">
        <w:t>tal data (R</w:t>
      </w:r>
      <w:r w:rsidRPr="0061230D">
        <w:rPr>
          <w:vertAlign w:val="superscript"/>
        </w:rPr>
        <w:t>2</w:t>
      </w:r>
      <w:r w:rsidRPr="0061230D">
        <w:t>= 0.54 ve</w:t>
      </w:r>
      <w:r w:rsidRPr="0061230D">
        <w:t>r</w:t>
      </w:r>
      <w:r w:rsidRPr="0061230D">
        <w:t>sus R</w:t>
      </w:r>
      <w:r w:rsidRPr="0061230D">
        <w:rPr>
          <w:vertAlign w:val="superscript"/>
        </w:rPr>
        <w:t>2</w:t>
      </w:r>
      <w:r w:rsidRPr="0061230D">
        <w:t xml:space="preserve">=0.02 for the model of kinetic competition). A thermodynamic preference for the binding of Hsp70 to </w:t>
      </w:r>
      <w:r w:rsidRPr="0061230D">
        <w:rPr>
          <w:rFonts w:hint="eastAsia"/>
        </w:rPr>
        <w:t>α</w:t>
      </w:r>
      <w:r w:rsidRPr="0061230D">
        <w:t>Syn fibrils with respect to monomers is, therefore</w:t>
      </w:r>
      <w:proofErr w:type="gramStart"/>
      <w:r w:rsidRPr="0061230D">
        <w:t xml:space="preserve">, </w:t>
      </w:r>
      <w:r w:rsidR="00E66CA6" w:rsidRPr="00E66CA6">
        <w:t xml:space="preserve"> </w:t>
      </w:r>
      <w:r w:rsidR="00E66CA6">
        <w:t>not</w:t>
      </w:r>
      <w:proofErr w:type="gramEnd"/>
      <w:r w:rsidR="00E66CA6">
        <w:t xml:space="preserve"> able</w:t>
      </w:r>
      <w:r w:rsidRPr="0061230D">
        <w:t xml:space="preserve"> to e</w:t>
      </w:r>
      <w:r w:rsidRPr="0061230D">
        <w:t>x</w:t>
      </w:r>
      <w:r w:rsidRPr="0061230D">
        <w:t xml:space="preserve">plain the high efficacy of Hsp70 in the inhibition of </w:t>
      </w:r>
      <w:r w:rsidRPr="0061230D">
        <w:rPr>
          <w:rFonts w:hint="eastAsia"/>
        </w:rPr>
        <w:t>α</w:t>
      </w:r>
      <w:r w:rsidRPr="0061230D">
        <w:t xml:space="preserve">Syn fibril elongation under conditions </w:t>
      </w:r>
      <w:r>
        <w:t>with</w:t>
      </w:r>
      <w:r>
        <w:t xml:space="preserve"> a</w:t>
      </w:r>
      <w:r w:rsidRPr="0061230D">
        <w:t xml:space="preserve"> si</w:t>
      </w:r>
      <w:r w:rsidRPr="0061230D">
        <w:t>g</w:t>
      </w:r>
      <w:r w:rsidRPr="0061230D">
        <w:t xml:space="preserve">nificant excess of monomeric </w:t>
      </w:r>
      <w:r w:rsidRPr="0061230D">
        <w:rPr>
          <w:rFonts w:hint="eastAsia"/>
        </w:rPr>
        <w:t>α</w:t>
      </w:r>
      <w:r w:rsidRPr="0061230D">
        <w:t xml:space="preserve">Syn and </w:t>
      </w:r>
      <w:r w:rsidR="00E66CA6">
        <w:t xml:space="preserve">at </w:t>
      </w:r>
      <w:r w:rsidRPr="0061230D">
        <w:t>sub-stoichiometric co</w:t>
      </w:r>
      <w:r w:rsidRPr="0061230D">
        <w:t>n</w:t>
      </w:r>
      <w:r w:rsidRPr="0061230D">
        <w:t xml:space="preserve">centrations of Hsp70 with respect to </w:t>
      </w:r>
      <w:r w:rsidRPr="0061230D">
        <w:rPr>
          <w:rFonts w:hint="eastAsia"/>
        </w:rPr>
        <w:t>α</w:t>
      </w:r>
      <w:r w:rsidRPr="0061230D">
        <w:t xml:space="preserve">Syn </w:t>
      </w:r>
      <w:r w:rsidRPr="00740787">
        <w:t>mon</w:t>
      </w:r>
      <w:r w:rsidRPr="00740787">
        <w:t>o</w:t>
      </w:r>
      <w:r w:rsidRPr="00740787">
        <w:t>mers</w:t>
      </w:r>
      <w:r>
        <w:t xml:space="preserve">. </w:t>
      </w:r>
      <w:r w:rsidRPr="0061230D">
        <w:t>Overall, our analysis supports a model in which preferential intera</w:t>
      </w:r>
      <w:r w:rsidRPr="0061230D">
        <w:t>c</w:t>
      </w:r>
      <w:r w:rsidRPr="0061230D">
        <w:t xml:space="preserve">tion of Hsp70 with </w:t>
      </w:r>
      <w:r w:rsidRPr="0061230D">
        <w:rPr>
          <w:rFonts w:hint="eastAsia"/>
        </w:rPr>
        <w:t>α</w:t>
      </w:r>
      <w:r w:rsidRPr="0061230D">
        <w:t>Syn fibrils, under physiologically</w:t>
      </w:r>
      <w:r w:rsidR="00603D6B">
        <w:t xml:space="preserve"> </w:t>
      </w:r>
      <w:r w:rsidRPr="0061230D">
        <w:t>relevant co</w:t>
      </w:r>
      <w:r w:rsidRPr="0061230D">
        <w:t>n</w:t>
      </w:r>
      <w:r w:rsidRPr="0061230D">
        <w:t xml:space="preserve">ditions with ATP/ADP </w:t>
      </w:r>
      <w:proofErr w:type="gramStart"/>
      <w:r w:rsidRPr="0061230D">
        <w:t>cycling,</w:t>
      </w:r>
      <w:proofErr w:type="gramEnd"/>
      <w:r w:rsidRPr="0061230D">
        <w:t xml:space="preserve"> underlies the intrinsic ability of Hsp70 to inhibit </w:t>
      </w:r>
      <w:r w:rsidRPr="0061230D">
        <w:rPr>
          <w:rFonts w:hint="eastAsia"/>
        </w:rPr>
        <w:t>α</w:t>
      </w:r>
      <w:r w:rsidRPr="0061230D">
        <w:t>Syn fibril elongation. I</w:t>
      </w:r>
      <w:r w:rsidRPr="0061230D">
        <w:t>m</w:t>
      </w:r>
      <w:r w:rsidRPr="0061230D">
        <w:t>portantly, the analysis indicates that this preferential intera</w:t>
      </w:r>
      <w:r w:rsidRPr="0061230D">
        <w:t>c</w:t>
      </w:r>
      <w:r w:rsidRPr="0061230D">
        <w:t>tion can be primarily attri</w:t>
      </w:r>
      <w:r w:rsidRPr="0061230D">
        <w:t>b</w:t>
      </w:r>
      <w:r w:rsidRPr="0061230D">
        <w:t xml:space="preserve">uted to differences in the kinetics </w:t>
      </w:r>
      <w:r w:rsidR="00603D6B">
        <w:t xml:space="preserve">rather than the thermodynamics </w:t>
      </w:r>
      <w:r w:rsidRPr="0061230D">
        <w:t xml:space="preserve">of binding </w:t>
      </w:r>
      <w:r w:rsidR="00603D6B">
        <w:t xml:space="preserve">of the chaperone </w:t>
      </w:r>
      <w:r w:rsidRPr="0061230D">
        <w:t xml:space="preserve">to </w:t>
      </w:r>
      <w:r w:rsidR="00603D6B">
        <w:t xml:space="preserve">the different </w:t>
      </w:r>
      <w:r w:rsidRPr="0061230D">
        <w:rPr>
          <w:rFonts w:hint="eastAsia"/>
        </w:rPr>
        <w:t>α</w:t>
      </w:r>
      <w:r w:rsidRPr="0061230D">
        <w:t>Syn</w:t>
      </w:r>
      <w:r w:rsidRPr="0061230D" w:rsidDel="00D733EF">
        <w:t xml:space="preserve"> </w:t>
      </w:r>
      <w:r w:rsidR="00603D6B">
        <w:t>species.</w:t>
      </w:r>
    </w:p>
    <w:p w:rsidR="00CA7436" w:rsidRPr="0061230D" w:rsidRDefault="004553C9" w:rsidP="0018374B">
      <w:pPr>
        <w:pStyle w:val="TAMainText"/>
        <w:ind w:firstLine="0"/>
      </w:pPr>
      <w:r w:rsidRPr="00C60544">
        <w:rPr>
          <w:noProof/>
        </w:rPr>
        <w:drawing>
          <wp:inline distT="0" distB="0" distL="0" distR="0">
            <wp:extent cx="3041015" cy="2466975"/>
            <wp:effectExtent l="0" t="0" r="0" b="0"/>
            <wp:docPr id="6" name="Picture 6" descr="Macintosh HD:Users:francescoaprile:Desktop:Fig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francescoaprile:Desktop:Fig 2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pic="http://schemas.openxmlformats.org/drawingml/2006/picture" xmlns:a="http://schemas.openxmlformats.org/drawingml/2006/main" xmlns:wps="http://schemas.microsoft.com/office/word/2010/wordprocessingShape" xmlns:wne="http://schemas.microsoft.com/office/word/2006/wordml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="http://schemas.openxmlformats.org/drawingml/2006/wordprocessingDrawing" xmlns:wp14="http://schemas.microsoft.com/office/word/2010/wordprocessingDrawing" xmlns:v="urn:schemas-microsoft-com:vml" xmlns:m="http://schemas.openxmlformats.org/officeDocument/2006/math" xmlns:r="http://schemas.openxmlformats.org/officeDocument/2006/relationships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1015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33EF" w:rsidRDefault="008E2EB1" w:rsidP="005C1C8C">
      <w:pPr>
        <w:pStyle w:val="TAMainText"/>
      </w:pPr>
      <w:r w:rsidRPr="0061230D">
        <w:rPr>
          <w:b/>
        </w:rPr>
        <w:t>Figure 2.</w:t>
      </w:r>
      <w:r w:rsidRPr="0061230D">
        <w:t xml:space="preserve"> </w:t>
      </w:r>
      <w:r w:rsidR="00957283" w:rsidRPr="0061230D">
        <w:t xml:space="preserve">(a) </w:t>
      </w:r>
      <w:r w:rsidR="00D47F73" w:rsidRPr="0061230D">
        <w:t>I</w:t>
      </w:r>
      <w:r w:rsidR="00957283" w:rsidRPr="0061230D">
        <w:t xml:space="preserve">llustration of the microscopic events </w:t>
      </w:r>
      <w:r w:rsidR="007D3873" w:rsidRPr="00DD27EB">
        <w:t>considered in the kinetic analysis.</w:t>
      </w:r>
      <w:r w:rsidR="00957283" w:rsidRPr="0061230D">
        <w:t xml:space="preserve"> </w:t>
      </w:r>
      <w:r w:rsidR="007D3873" w:rsidRPr="00DD27EB">
        <w:t xml:space="preserve">The parameters </w:t>
      </w:r>
      <w:r w:rsidR="007D3873" w:rsidRPr="00DD27EB">
        <w:rPr>
          <w:i/>
        </w:rPr>
        <w:t>m</w:t>
      </w:r>
      <w:r w:rsidR="007D3873" w:rsidRPr="00DD27EB">
        <w:t xml:space="preserve"> and </w:t>
      </w:r>
      <w:r w:rsidR="007D3873" w:rsidRPr="00DD27EB">
        <w:rPr>
          <w:i/>
        </w:rPr>
        <w:t>P</w:t>
      </w:r>
      <w:r w:rsidR="007D3873" w:rsidRPr="00DD27EB">
        <w:t xml:space="preserve"> represent the concentration of monomeric </w:t>
      </w:r>
      <w:r w:rsidR="007D3873" w:rsidRPr="00DD27EB">
        <w:rPr>
          <w:rFonts w:hint="eastAsia"/>
        </w:rPr>
        <w:t>α</w:t>
      </w:r>
      <w:r w:rsidR="007D3873" w:rsidRPr="00DD27EB">
        <w:t>Syn and the number of fibrils, respectively.</w:t>
      </w:r>
      <w:r w:rsidR="00CC48DC" w:rsidRPr="0061230D">
        <w:t xml:space="preserve"> </w:t>
      </w:r>
      <w:r w:rsidR="00957283" w:rsidRPr="0061230D">
        <w:t>(b) Fits of simulations</w:t>
      </w:r>
      <w:r w:rsidR="00ED7FAF" w:rsidRPr="0061230D">
        <w:t xml:space="preserve"> (solid lines)</w:t>
      </w:r>
      <w:r w:rsidR="00852915" w:rsidRPr="0061230D">
        <w:t xml:space="preserve"> </w:t>
      </w:r>
      <w:r w:rsidR="00957283" w:rsidRPr="0061230D">
        <w:t xml:space="preserve">to experimental data </w:t>
      </w:r>
      <w:r w:rsidR="00ED7FAF" w:rsidRPr="0061230D">
        <w:t>(do</w:t>
      </w:r>
      <w:r w:rsidR="00ED7FAF" w:rsidRPr="0061230D">
        <w:t>t</w:t>
      </w:r>
      <w:r w:rsidR="00ED7FAF" w:rsidRPr="0061230D">
        <w:t xml:space="preserve">ted lines) </w:t>
      </w:r>
      <w:r w:rsidR="004601B3" w:rsidRPr="0061230D">
        <w:t>for</w:t>
      </w:r>
      <w:r w:rsidR="00767364" w:rsidRPr="0061230D">
        <w:t xml:space="preserve"> </w:t>
      </w:r>
      <w:r w:rsidR="007D3873" w:rsidRPr="00DD27EB">
        <w:t>the</w:t>
      </w:r>
      <w:r w:rsidR="00C06F9C" w:rsidRPr="00C06F9C">
        <w:t xml:space="preserve"> </w:t>
      </w:r>
      <w:r w:rsidR="00C06F9C" w:rsidRPr="0061230D">
        <w:t>αSyn</w:t>
      </w:r>
      <w:r w:rsidR="00C06F9C">
        <w:t xml:space="preserve"> fibril elongation reactions </w:t>
      </w:r>
      <w:r w:rsidR="00957283" w:rsidRPr="0061230D">
        <w:t xml:space="preserve">at different Hsp70 concentrations (from </w:t>
      </w:r>
      <w:r w:rsidR="002837EE" w:rsidRPr="0061230D">
        <w:t xml:space="preserve">blue </w:t>
      </w:r>
      <w:r w:rsidR="00957283" w:rsidRPr="0061230D">
        <w:t xml:space="preserve">to </w:t>
      </w:r>
      <w:r w:rsidR="002837EE" w:rsidRPr="0061230D">
        <w:t>red</w:t>
      </w:r>
      <w:r w:rsidR="00957283" w:rsidRPr="0061230D">
        <w:t>; 0, 7, 14, 35 µM).</w:t>
      </w:r>
      <w:r w:rsidR="00686E11" w:rsidRPr="0061230D">
        <w:t xml:space="preserve"> </w:t>
      </w:r>
      <w:r w:rsidR="007D3873" w:rsidRPr="00DD27EB">
        <w:t xml:space="preserve">Three different scenarios of binding of Hsp70 to </w:t>
      </w:r>
      <w:r w:rsidR="007D3873" w:rsidRPr="00DD27EB">
        <w:rPr>
          <w:rFonts w:hint="eastAsia"/>
        </w:rPr>
        <w:t>α</w:t>
      </w:r>
      <w:r w:rsidR="007D3873" w:rsidRPr="00DD27EB">
        <w:t>Syn sp</w:t>
      </w:r>
      <w:r w:rsidR="007D3873" w:rsidRPr="00DD27EB">
        <w:t>e</w:t>
      </w:r>
      <w:r w:rsidR="007D3873" w:rsidRPr="00DD27EB">
        <w:t>cies were considered; from left to right: binding only to monomeric species; binding to both monomers and fibrils with similar affinity but diffe</w:t>
      </w:r>
      <w:r w:rsidR="007D3873" w:rsidRPr="00DD27EB">
        <w:t>r</w:t>
      </w:r>
      <w:r w:rsidR="007D3873" w:rsidRPr="00DD27EB">
        <w:t>ent rates (kinetic competition); or with similar rates but different affinities (thermodynamic comp</w:t>
      </w:r>
      <w:r w:rsidR="007D3873" w:rsidRPr="00DD27EB">
        <w:t>e</w:t>
      </w:r>
      <w:r w:rsidR="007D3873" w:rsidRPr="00DD27EB">
        <w:t>tition). The MSE values and the diffe</w:t>
      </w:r>
      <w:r w:rsidR="007D3873" w:rsidRPr="00DD27EB">
        <w:t>r</w:t>
      </w:r>
      <w:r w:rsidR="007D3873" w:rsidRPr="00DD27EB">
        <w:t>ent binding constants for each set of analysis that were obtained from the best fit</w:t>
      </w:r>
      <w:r w:rsidR="00D60E5E" w:rsidRPr="00DD27EB">
        <w:t xml:space="preserve"> of the data </w:t>
      </w:r>
      <w:r w:rsidR="007D3873" w:rsidRPr="00DD27EB">
        <w:t>are also reported.</w:t>
      </w:r>
    </w:p>
    <w:p w:rsidR="008F3ACE" w:rsidRPr="0061230D" w:rsidRDefault="008F3ACE" w:rsidP="005C1C8C">
      <w:pPr>
        <w:pStyle w:val="TAMainText"/>
      </w:pPr>
    </w:p>
    <w:p w:rsidR="00F93F1B" w:rsidRPr="0061230D" w:rsidRDefault="003962B8" w:rsidP="005C1C8C">
      <w:pPr>
        <w:pStyle w:val="TAMainText"/>
      </w:pPr>
      <w:r w:rsidRPr="0061230D">
        <w:t>There are three requirements</w:t>
      </w:r>
      <w:r w:rsidR="00BF4078" w:rsidRPr="0061230D">
        <w:t xml:space="preserve"> for th</w:t>
      </w:r>
      <w:r w:rsidR="00304FAD" w:rsidRPr="0061230D">
        <w:t>is</w:t>
      </w:r>
      <w:r w:rsidR="00BF4078" w:rsidRPr="0061230D">
        <w:t xml:space="preserve"> kinetic inhib</w:t>
      </w:r>
      <w:r w:rsidR="00BF4078" w:rsidRPr="0061230D">
        <w:t>i</w:t>
      </w:r>
      <w:r w:rsidR="00BF4078" w:rsidRPr="0061230D">
        <w:t>tion</w:t>
      </w:r>
      <w:r w:rsidR="00354E18" w:rsidRPr="0061230D">
        <w:t xml:space="preserve"> to take place</w:t>
      </w:r>
      <w:r w:rsidR="00BF4078" w:rsidRPr="0061230D">
        <w:t xml:space="preserve">. First, </w:t>
      </w:r>
      <w:r w:rsidR="00E15B13" w:rsidRPr="0061230D">
        <w:t>the concentration of chape</w:t>
      </w:r>
      <w:r w:rsidR="00E15B13" w:rsidRPr="0061230D">
        <w:t>r</w:t>
      </w:r>
      <w:r w:rsidR="00E15B13" w:rsidRPr="0061230D">
        <w:t xml:space="preserve">one needs to be </w:t>
      </w:r>
      <w:r w:rsidR="004A70C6" w:rsidRPr="0061230D">
        <w:t xml:space="preserve">at least </w:t>
      </w:r>
      <w:r w:rsidR="00E15B13" w:rsidRPr="0061230D">
        <w:t>of the same order of magn</w:t>
      </w:r>
      <w:r w:rsidR="00E15B13" w:rsidRPr="0061230D">
        <w:t>i</w:t>
      </w:r>
      <w:r w:rsidR="00E15B13" w:rsidRPr="0061230D">
        <w:t xml:space="preserve">tude as the concentration of fibril ends. </w:t>
      </w:r>
      <w:r w:rsidR="005E5433" w:rsidRPr="0061230D">
        <w:t>In our e</w:t>
      </w:r>
      <w:r w:rsidR="005E5433" w:rsidRPr="0061230D">
        <w:t>x</w:t>
      </w:r>
      <w:r w:rsidR="005E5433" w:rsidRPr="0061230D">
        <w:t xml:space="preserve">periments, the concentration of chaperone </w:t>
      </w:r>
      <w:r w:rsidR="00811A1D" w:rsidRPr="0061230D">
        <w:t xml:space="preserve">molecules </w:t>
      </w:r>
      <w:r w:rsidR="005D7C39" w:rsidRPr="0061230D">
        <w:t xml:space="preserve">has </w:t>
      </w:r>
      <w:r w:rsidR="00811A1D" w:rsidRPr="0061230D">
        <w:t xml:space="preserve">always </w:t>
      </w:r>
      <w:r w:rsidR="005D7C39" w:rsidRPr="0061230D">
        <w:t>exceeded</w:t>
      </w:r>
      <w:r w:rsidR="005E5433" w:rsidRPr="0061230D">
        <w:t xml:space="preserve"> the </w:t>
      </w:r>
      <w:r w:rsidR="00D65C72" w:rsidRPr="0061230D">
        <w:t xml:space="preserve">concentration of fibril ends. </w:t>
      </w:r>
      <w:r w:rsidR="00E15B13" w:rsidRPr="0061230D">
        <w:t xml:space="preserve">Second, </w:t>
      </w:r>
      <w:r w:rsidR="00282D32" w:rsidRPr="0061230D">
        <w:t>in order for</w:t>
      </w:r>
      <w:r w:rsidR="00EC1E2A" w:rsidRPr="0061230D">
        <w:t xml:space="preserve"> </w:t>
      </w:r>
      <w:r w:rsidR="008C4160" w:rsidRPr="0061230D">
        <w:t>Hsp70</w:t>
      </w:r>
      <w:r w:rsidR="00EC1E2A" w:rsidRPr="0061230D">
        <w:t xml:space="preserve"> to compete efficiently with the addition of </w:t>
      </w:r>
      <w:r w:rsidR="00282D32" w:rsidRPr="0061230D">
        <w:rPr>
          <w:rFonts w:hint="eastAsia"/>
        </w:rPr>
        <w:t>α</w:t>
      </w:r>
      <w:r w:rsidR="00282D32" w:rsidRPr="0061230D">
        <w:t xml:space="preserve">Syn </w:t>
      </w:r>
      <w:r w:rsidR="00EC1E2A" w:rsidRPr="0061230D">
        <w:t>monomers to the fibril ends</w:t>
      </w:r>
      <w:r w:rsidR="005D7C39" w:rsidRPr="0061230D">
        <w:t xml:space="preserve"> and, therefore, to suppress effectively </w:t>
      </w:r>
      <w:r w:rsidR="005D7C39" w:rsidRPr="0061230D">
        <w:rPr>
          <w:rFonts w:hint="eastAsia"/>
        </w:rPr>
        <w:t>α</w:t>
      </w:r>
      <w:r w:rsidR="005D7C39" w:rsidRPr="0061230D">
        <w:t xml:space="preserve">Syn fibril elongation, </w:t>
      </w:r>
      <w:r w:rsidR="00BF4078" w:rsidRPr="0061230D">
        <w:t>the</w:t>
      </w:r>
      <w:r w:rsidRPr="0061230D">
        <w:t xml:space="preserve"> value of</w:t>
      </w:r>
      <w:r w:rsidR="00BF4078" w:rsidRPr="0061230D">
        <w:t xml:space="preserve"> </w:t>
      </w:r>
      <w:r w:rsidR="009C3310" w:rsidRPr="0061230D">
        <w:rPr>
          <w:i/>
        </w:rPr>
        <w:t>k</w:t>
      </w:r>
      <w:r w:rsidR="009C3310" w:rsidRPr="0061230D">
        <w:rPr>
          <w:i/>
          <w:vertAlign w:val="subscript"/>
        </w:rPr>
        <w:t>on</w:t>
      </w:r>
      <w:proofErr w:type="gramStart"/>
      <w:r w:rsidR="009C3310" w:rsidRPr="0061230D">
        <w:rPr>
          <w:i/>
          <w:vertAlign w:val="subscript"/>
        </w:rPr>
        <w:t>,F</w:t>
      </w:r>
      <w:proofErr w:type="gramEnd"/>
      <w:r w:rsidR="00BF4078" w:rsidRPr="0061230D">
        <w:t xml:space="preserve"> needs to be at least </w:t>
      </w:r>
      <w:r w:rsidR="00354E18" w:rsidRPr="0061230D">
        <w:t>o</w:t>
      </w:r>
      <w:r w:rsidR="00901EE6" w:rsidRPr="0061230D">
        <w:t>f</w:t>
      </w:r>
      <w:r w:rsidR="00354E18" w:rsidRPr="0061230D">
        <w:t xml:space="preserve"> </w:t>
      </w:r>
      <w:r w:rsidR="00BF4078" w:rsidRPr="0061230D">
        <w:t xml:space="preserve">the same order of magnitude as </w:t>
      </w:r>
      <w:r w:rsidRPr="0061230D">
        <w:t xml:space="preserve">that of </w:t>
      </w:r>
      <w:r w:rsidR="00BF4078" w:rsidRPr="0061230D">
        <w:t xml:space="preserve">the </w:t>
      </w:r>
      <w:r w:rsidR="004D18F4" w:rsidRPr="0061230D">
        <w:t xml:space="preserve">fibril </w:t>
      </w:r>
      <w:r w:rsidR="00BF4078" w:rsidRPr="0061230D">
        <w:t>elong</w:t>
      </w:r>
      <w:r w:rsidR="00BF4078" w:rsidRPr="0061230D">
        <w:t>a</w:t>
      </w:r>
      <w:r w:rsidR="00BF4078" w:rsidRPr="0061230D">
        <w:t xml:space="preserve">tion </w:t>
      </w:r>
      <w:r w:rsidR="00282D32" w:rsidRPr="0061230D">
        <w:t xml:space="preserve">rate </w:t>
      </w:r>
      <w:r w:rsidR="00BF4078" w:rsidRPr="0061230D">
        <w:t>(</w:t>
      </w:r>
      <w:r w:rsidR="00BF4078" w:rsidRPr="0061230D">
        <w:rPr>
          <w:i/>
        </w:rPr>
        <w:t>k</w:t>
      </w:r>
      <w:r w:rsidR="00BF4078" w:rsidRPr="0061230D">
        <w:rPr>
          <w:i/>
          <w:vertAlign w:val="subscript"/>
        </w:rPr>
        <w:t>+</w:t>
      </w:r>
      <w:r w:rsidR="00BF4078" w:rsidRPr="0061230D">
        <w:t>)</w:t>
      </w:r>
      <w:r w:rsidR="00811A1D" w:rsidRPr="0061230D">
        <w:t xml:space="preserve">; according to our analysis, </w:t>
      </w:r>
      <w:r w:rsidR="00BF4078" w:rsidRPr="0061230D">
        <w:t xml:space="preserve"> </w:t>
      </w:r>
      <w:r w:rsidR="00EA0179" w:rsidRPr="0061230D">
        <w:rPr>
          <w:i/>
        </w:rPr>
        <w:t>k</w:t>
      </w:r>
      <w:r w:rsidR="00EA0179" w:rsidRPr="0061230D">
        <w:rPr>
          <w:i/>
          <w:vertAlign w:val="subscript"/>
        </w:rPr>
        <w:t>+</w:t>
      </w:r>
      <w:r w:rsidR="00EA0179" w:rsidRPr="0061230D">
        <w:t xml:space="preserve"> </w:t>
      </w:r>
      <w:r w:rsidR="00811A1D" w:rsidRPr="0061230D">
        <w:t>=</w:t>
      </w:r>
      <w:r w:rsidR="00EA0179" w:rsidRPr="0061230D">
        <w:t xml:space="preserve"> </w:t>
      </w:r>
      <w:r w:rsidR="005279F0" w:rsidRPr="0061230D">
        <w:t>500 M</w:t>
      </w:r>
      <w:r w:rsidR="005279F0" w:rsidRPr="0061230D">
        <w:rPr>
          <w:vertAlign w:val="superscript"/>
        </w:rPr>
        <w:t>-1</w:t>
      </w:r>
      <w:r w:rsidR="005279F0" w:rsidRPr="0061230D">
        <w:t>.s</w:t>
      </w:r>
      <w:r w:rsidR="005279F0" w:rsidRPr="0061230D">
        <w:rPr>
          <w:vertAlign w:val="superscript"/>
        </w:rPr>
        <w:t>-1</w:t>
      </w:r>
      <w:r w:rsidR="005279F0" w:rsidRPr="0061230D">
        <w:t xml:space="preserve"> </w:t>
      </w:r>
      <w:r w:rsidR="00811A1D" w:rsidRPr="0061230D">
        <w:t xml:space="preserve">and </w:t>
      </w:r>
      <w:r w:rsidR="00EA0179" w:rsidRPr="0061230D">
        <w:rPr>
          <w:i/>
        </w:rPr>
        <w:t>k</w:t>
      </w:r>
      <w:r w:rsidR="00EA0179" w:rsidRPr="0061230D">
        <w:rPr>
          <w:i/>
          <w:vertAlign w:val="subscript"/>
        </w:rPr>
        <w:t>on,F</w:t>
      </w:r>
      <w:r w:rsidR="00EA0179" w:rsidRPr="0061230D">
        <w:t xml:space="preserve"> </w:t>
      </w:r>
      <w:r w:rsidR="00811A1D" w:rsidRPr="0061230D">
        <w:t>=</w:t>
      </w:r>
      <w:r w:rsidR="00EA0179" w:rsidRPr="0061230D">
        <w:t xml:space="preserve"> 230 M</w:t>
      </w:r>
      <w:r w:rsidR="00EA0179" w:rsidRPr="0061230D">
        <w:rPr>
          <w:vertAlign w:val="superscript"/>
        </w:rPr>
        <w:t>-1</w:t>
      </w:r>
      <w:r w:rsidR="00EA0179" w:rsidRPr="0061230D">
        <w:t>.s</w:t>
      </w:r>
      <w:r w:rsidR="00EA0179" w:rsidRPr="0061230D">
        <w:rPr>
          <w:vertAlign w:val="superscript"/>
        </w:rPr>
        <w:t>-1</w:t>
      </w:r>
      <w:r w:rsidR="00EA0179" w:rsidRPr="0061230D">
        <w:t>.</w:t>
      </w:r>
      <w:r w:rsidR="00811A1D" w:rsidRPr="0061230D">
        <w:t xml:space="preserve"> </w:t>
      </w:r>
      <w:r w:rsidRPr="0061230D">
        <w:t>T</w:t>
      </w:r>
      <w:r w:rsidR="00811A1D" w:rsidRPr="0061230D">
        <w:t xml:space="preserve">hird, </w:t>
      </w:r>
      <w:r w:rsidR="00BF4078" w:rsidRPr="0061230D">
        <w:t xml:space="preserve">in order for </w:t>
      </w:r>
      <w:r w:rsidR="008C4160" w:rsidRPr="0061230D">
        <w:t>Hsp70</w:t>
      </w:r>
      <w:r w:rsidR="00BF4078" w:rsidRPr="0061230D">
        <w:t xml:space="preserve"> to be active </w:t>
      </w:r>
      <w:r w:rsidR="00EC1E2A" w:rsidRPr="0061230D">
        <w:t>in the presence</w:t>
      </w:r>
      <w:r w:rsidR="00BF4078" w:rsidRPr="0061230D">
        <w:t xml:space="preserve"> of an excess of </w:t>
      </w:r>
      <w:r w:rsidR="00282D32" w:rsidRPr="0061230D">
        <w:t>monomer</w:t>
      </w:r>
      <w:r w:rsidR="007843DD" w:rsidRPr="0061230D">
        <w:t>s</w:t>
      </w:r>
      <w:r w:rsidR="00BF4078" w:rsidRPr="0061230D">
        <w:t xml:space="preserve"> with respect to </w:t>
      </w:r>
      <w:r w:rsidR="00B17554" w:rsidRPr="0061230D">
        <w:t>fibrils</w:t>
      </w:r>
      <w:r w:rsidR="00282D32" w:rsidRPr="0061230D">
        <w:t xml:space="preserve"> of </w:t>
      </w:r>
      <w:r w:rsidR="00282D32" w:rsidRPr="0061230D">
        <w:rPr>
          <w:rFonts w:hint="eastAsia"/>
        </w:rPr>
        <w:t>α</w:t>
      </w:r>
      <w:r w:rsidR="00282D32" w:rsidRPr="0061230D">
        <w:t>Syn</w:t>
      </w:r>
      <w:r w:rsidR="00BF4078" w:rsidRPr="0061230D">
        <w:t xml:space="preserve">, </w:t>
      </w:r>
      <w:r w:rsidR="00B23D32" w:rsidRPr="0061230D">
        <w:t xml:space="preserve">when having </w:t>
      </w:r>
      <w:r w:rsidR="00BF4078" w:rsidRPr="0061230D">
        <w:t>similar affinities for both species, the chaperone needs to exhibit a much faster association rate for the fibrils</w:t>
      </w:r>
      <w:r w:rsidR="00282D32" w:rsidRPr="0061230D">
        <w:t xml:space="preserve"> than for the monomers</w:t>
      </w:r>
      <w:r w:rsidR="00BF4078" w:rsidRPr="0061230D">
        <w:t xml:space="preserve">. Indeed, our analysis </w:t>
      </w:r>
      <w:r w:rsidR="00A940B0" w:rsidRPr="0061230D">
        <w:t xml:space="preserve">reveals </w:t>
      </w:r>
      <w:r w:rsidR="00BF4078" w:rsidRPr="0061230D">
        <w:t xml:space="preserve">that the association rate of Hsp70 for </w:t>
      </w:r>
      <w:r w:rsidR="00BF4078" w:rsidRPr="0061230D">
        <w:rPr>
          <w:rFonts w:hint="eastAsia"/>
        </w:rPr>
        <w:t>α</w:t>
      </w:r>
      <w:r w:rsidR="00BF4078" w:rsidRPr="0061230D">
        <w:t xml:space="preserve">Syn fibril ends is two orders of magnitude </w:t>
      </w:r>
      <w:r w:rsidRPr="0061230D">
        <w:t xml:space="preserve">greater </w:t>
      </w:r>
      <w:r w:rsidR="00BF4078" w:rsidRPr="0061230D">
        <w:t xml:space="preserve">than the rate of association for monomers. </w:t>
      </w:r>
      <w:r w:rsidR="005D7C39" w:rsidRPr="0061230D">
        <w:t>Under these conditions, a significant fraction of fibril ends are bound to cha</w:t>
      </w:r>
      <w:r w:rsidR="005D7C39" w:rsidRPr="0061230D">
        <w:t>p</w:t>
      </w:r>
      <w:r w:rsidR="005D7C39" w:rsidRPr="0061230D">
        <w:t xml:space="preserve">erone molecules and </w:t>
      </w:r>
      <w:r w:rsidR="00BA18AF" w:rsidRPr="0061230D">
        <w:t xml:space="preserve">are </w:t>
      </w:r>
      <w:r w:rsidR="005D7C39" w:rsidRPr="0061230D">
        <w:t xml:space="preserve">therefore unable to </w:t>
      </w:r>
      <w:r w:rsidR="00BA18AF" w:rsidRPr="0061230D">
        <w:t xml:space="preserve">bind new </w:t>
      </w:r>
      <w:r w:rsidR="00BA18AF" w:rsidRPr="0061230D">
        <w:rPr>
          <w:rFonts w:hint="eastAsia"/>
        </w:rPr>
        <w:t>α</w:t>
      </w:r>
      <w:r w:rsidR="00BA18AF" w:rsidRPr="0061230D">
        <w:t>Syn</w:t>
      </w:r>
      <w:r w:rsidR="00BA18AF" w:rsidRPr="0061230D" w:rsidDel="00E36E9B">
        <w:t xml:space="preserve"> </w:t>
      </w:r>
      <w:r w:rsidR="00BA18AF" w:rsidRPr="0061230D">
        <w:t>monomers (</w:t>
      </w:r>
      <w:r w:rsidR="008D73EE" w:rsidRPr="0061230D">
        <w:t>Figure S7</w:t>
      </w:r>
      <w:r w:rsidR="00BA18AF" w:rsidRPr="0061230D">
        <w:t xml:space="preserve">). </w:t>
      </w:r>
    </w:p>
    <w:p w:rsidR="00CA7436" w:rsidRPr="0061230D" w:rsidRDefault="00F93F1B" w:rsidP="005C1C8C">
      <w:pPr>
        <w:pStyle w:val="TAMainText"/>
      </w:pPr>
      <w:r w:rsidRPr="0061230D">
        <w:t>T</w:t>
      </w:r>
      <w:r w:rsidR="00BF4078" w:rsidRPr="0061230D">
        <w:t xml:space="preserve">he </w:t>
      </w:r>
      <w:r w:rsidR="0067215E" w:rsidRPr="0061230D">
        <w:rPr>
          <w:i/>
        </w:rPr>
        <w:t>k</w:t>
      </w:r>
      <w:r w:rsidR="0067215E" w:rsidRPr="0061230D">
        <w:rPr>
          <w:i/>
          <w:vertAlign w:val="subscript"/>
        </w:rPr>
        <w:t>on</w:t>
      </w:r>
      <w:proofErr w:type="gramStart"/>
      <w:r w:rsidR="0067215E" w:rsidRPr="0061230D">
        <w:rPr>
          <w:i/>
          <w:vertAlign w:val="subscript"/>
        </w:rPr>
        <w:t>,F</w:t>
      </w:r>
      <w:proofErr w:type="gramEnd"/>
      <w:r w:rsidR="0067215E" w:rsidRPr="0061230D">
        <w:t>/</w:t>
      </w:r>
      <w:r w:rsidR="0067215E" w:rsidRPr="0061230D">
        <w:rPr>
          <w:i/>
        </w:rPr>
        <w:t>k</w:t>
      </w:r>
      <w:r w:rsidR="0067215E" w:rsidRPr="0061230D">
        <w:rPr>
          <w:i/>
          <w:vertAlign w:val="subscript"/>
        </w:rPr>
        <w:t>on,M</w:t>
      </w:r>
      <w:r w:rsidR="0067215E" w:rsidRPr="0061230D" w:rsidDel="00D16987">
        <w:t xml:space="preserve"> </w:t>
      </w:r>
      <w:r w:rsidR="0067215E" w:rsidRPr="0061230D">
        <w:t>ratio appears to be a key parameter for the inhibition of the elong</w:t>
      </w:r>
      <w:r w:rsidR="0067215E" w:rsidRPr="0061230D">
        <w:t>a</w:t>
      </w:r>
      <w:r w:rsidR="0067215E" w:rsidRPr="0061230D">
        <w:t xml:space="preserve">tion of fibrils by Hsp70 </w:t>
      </w:r>
      <w:r w:rsidR="0067215E">
        <w:t xml:space="preserve"> and </w:t>
      </w:r>
      <w:r w:rsidR="00396C0D" w:rsidRPr="0061230D">
        <w:t xml:space="preserve">provides an </w:t>
      </w:r>
      <w:r w:rsidR="00BF4078" w:rsidRPr="0061230D">
        <w:t>upper boundary f</w:t>
      </w:r>
      <w:r w:rsidR="00396C0D" w:rsidRPr="0061230D">
        <w:t>or</w:t>
      </w:r>
      <w:r w:rsidR="00BF4078" w:rsidRPr="0061230D">
        <w:t xml:space="preserve"> the relative co</w:t>
      </w:r>
      <w:r w:rsidR="00BF4078" w:rsidRPr="0061230D">
        <w:t>n</w:t>
      </w:r>
      <w:r w:rsidR="00BF4078" w:rsidRPr="0061230D">
        <w:t>ce</w:t>
      </w:r>
      <w:r w:rsidR="00BF4078" w:rsidRPr="0061230D">
        <w:t>n</w:t>
      </w:r>
      <w:r w:rsidR="00BF4078" w:rsidRPr="0061230D">
        <w:t xml:space="preserve">trations of </w:t>
      </w:r>
      <w:r w:rsidR="00BF4078" w:rsidRPr="0061230D">
        <w:rPr>
          <w:rFonts w:hint="eastAsia"/>
        </w:rPr>
        <w:t>α</w:t>
      </w:r>
      <w:r w:rsidR="00BF4078" w:rsidRPr="0061230D">
        <w:t>Syn monomers and fibrils (C</w:t>
      </w:r>
      <w:r w:rsidR="00BF4078" w:rsidRPr="0061230D">
        <w:rPr>
          <w:vertAlign w:val="subscript"/>
        </w:rPr>
        <w:t>M</w:t>
      </w:r>
      <w:r w:rsidR="00BF4078" w:rsidRPr="0061230D">
        <w:t>/C</w:t>
      </w:r>
      <w:r w:rsidR="00BF4078" w:rsidRPr="0061230D">
        <w:rPr>
          <w:vertAlign w:val="subscript"/>
        </w:rPr>
        <w:t>F</w:t>
      </w:r>
      <w:r w:rsidR="00BF4078" w:rsidRPr="0061230D">
        <w:t xml:space="preserve">) at which </w:t>
      </w:r>
      <w:r w:rsidR="003962B8" w:rsidRPr="0061230D">
        <w:t>Hsp70</w:t>
      </w:r>
      <w:r w:rsidR="00BF4078" w:rsidRPr="0061230D">
        <w:t xml:space="preserve"> is able to inhibit </w:t>
      </w:r>
      <w:r w:rsidR="00BF4078" w:rsidRPr="0061230D">
        <w:rPr>
          <w:rFonts w:hint="eastAsia"/>
        </w:rPr>
        <w:t>α</w:t>
      </w:r>
      <w:r w:rsidR="00BF4078" w:rsidRPr="0061230D">
        <w:t>Syn fibril elong</w:t>
      </w:r>
      <w:r w:rsidR="00BF4078" w:rsidRPr="0061230D">
        <w:t>a</w:t>
      </w:r>
      <w:r w:rsidR="00BF4078" w:rsidRPr="0061230D">
        <w:t>tion by this kinetically</w:t>
      </w:r>
      <w:r w:rsidR="00D740E4" w:rsidRPr="0061230D">
        <w:t xml:space="preserve"> </w:t>
      </w:r>
      <w:r w:rsidR="00BF4078" w:rsidRPr="0061230D">
        <w:t>driven preferential binding mechanism</w:t>
      </w:r>
      <w:r w:rsidR="00CD48FF">
        <w:t xml:space="preserve"> (</w:t>
      </w:r>
      <w:r w:rsidR="00BF4078" w:rsidRPr="0061230D">
        <w:t>C</w:t>
      </w:r>
      <w:r w:rsidR="00BF4078" w:rsidRPr="0061230D">
        <w:rPr>
          <w:vertAlign w:val="subscript"/>
        </w:rPr>
        <w:t>M</w:t>
      </w:r>
      <w:r w:rsidR="00BF4078" w:rsidRPr="0061230D">
        <w:t>/C</w:t>
      </w:r>
      <w:r w:rsidR="00BF4078" w:rsidRPr="0061230D">
        <w:rPr>
          <w:vertAlign w:val="subscript"/>
        </w:rPr>
        <w:t>F</w:t>
      </w:r>
      <w:r w:rsidR="00BF4078" w:rsidRPr="0061230D">
        <w:t xml:space="preserve"> = </w:t>
      </w:r>
      <w:r w:rsidR="009C3310" w:rsidRPr="0061230D">
        <w:rPr>
          <w:i/>
        </w:rPr>
        <w:t>k</w:t>
      </w:r>
      <w:r w:rsidR="009C3310" w:rsidRPr="0061230D">
        <w:rPr>
          <w:i/>
          <w:vertAlign w:val="subscript"/>
        </w:rPr>
        <w:t>on,F</w:t>
      </w:r>
      <w:r w:rsidR="00BF4078" w:rsidRPr="0061230D">
        <w:t>/</w:t>
      </w:r>
      <w:r w:rsidR="00BF4078" w:rsidRPr="0061230D">
        <w:rPr>
          <w:i/>
        </w:rPr>
        <w:t>k</w:t>
      </w:r>
      <w:r w:rsidR="00BF4078" w:rsidRPr="0061230D">
        <w:rPr>
          <w:i/>
          <w:vertAlign w:val="subscript"/>
        </w:rPr>
        <w:t>on,M</w:t>
      </w:r>
      <w:r w:rsidR="00BF4078" w:rsidRPr="0061230D">
        <w:t>; i.e., C</w:t>
      </w:r>
      <w:r w:rsidR="00BF4078" w:rsidRPr="0061230D">
        <w:rPr>
          <w:vertAlign w:val="subscript"/>
        </w:rPr>
        <w:t>M</w:t>
      </w:r>
      <w:r w:rsidR="00BF4078" w:rsidRPr="0061230D">
        <w:t xml:space="preserve"> </w:t>
      </w:r>
      <w:r w:rsidR="00BF4078" w:rsidRPr="0061230D">
        <w:sym w:font="Symbol" w:char="F0BB"/>
      </w:r>
      <w:r w:rsidR="00BF4078" w:rsidRPr="0061230D">
        <w:t xml:space="preserve"> 200C</w:t>
      </w:r>
      <w:r w:rsidR="00BF4078" w:rsidRPr="0061230D">
        <w:rPr>
          <w:vertAlign w:val="subscript"/>
        </w:rPr>
        <w:t>F</w:t>
      </w:r>
      <w:r w:rsidR="00CD48FF">
        <w:t>).</w:t>
      </w:r>
      <w:r w:rsidR="00BF4078" w:rsidRPr="0061230D">
        <w:t xml:space="preserve"> B</w:t>
      </w:r>
      <w:r w:rsidR="00BF4078" w:rsidRPr="0061230D">
        <w:t>e</w:t>
      </w:r>
      <w:r w:rsidR="00BF4078" w:rsidRPr="0061230D">
        <w:t>low such a boundary, the chaperone can inhibit fibril elongation, whereas above this thres</w:t>
      </w:r>
      <w:r w:rsidR="00BF4078" w:rsidRPr="0061230D">
        <w:t>h</w:t>
      </w:r>
      <w:r w:rsidR="00BF4078" w:rsidRPr="0061230D">
        <w:t xml:space="preserve">old the faster turnover of binding for Hsp70 to fibril ends would not be able to compensate for the excess </w:t>
      </w:r>
      <w:r w:rsidR="00CA7436" w:rsidRPr="0061230D">
        <w:t xml:space="preserve">of </w:t>
      </w:r>
      <w:r w:rsidR="00BF4078" w:rsidRPr="0061230D">
        <w:t>mon</w:t>
      </w:r>
      <w:r w:rsidR="00BF4078" w:rsidRPr="0061230D">
        <w:t>o</w:t>
      </w:r>
      <w:r w:rsidR="00BF4078" w:rsidRPr="0061230D">
        <w:t xml:space="preserve">meric </w:t>
      </w:r>
      <w:r w:rsidR="00BF4078" w:rsidRPr="0061230D">
        <w:rPr>
          <w:rFonts w:hint="eastAsia"/>
        </w:rPr>
        <w:t>α</w:t>
      </w:r>
      <w:r w:rsidR="00BF4078" w:rsidRPr="0061230D">
        <w:t xml:space="preserve">Syn. </w:t>
      </w:r>
    </w:p>
    <w:p w:rsidR="003962B8" w:rsidRDefault="00AE1FB0" w:rsidP="005C1C8C">
      <w:pPr>
        <w:pStyle w:val="TAMainText"/>
      </w:pPr>
      <w:r w:rsidRPr="0061230D">
        <w:t>Given that the binding of Hsp70 to proteins is h</w:t>
      </w:r>
      <w:r w:rsidRPr="0061230D">
        <w:t>y</w:t>
      </w:r>
      <w:r w:rsidRPr="0061230D">
        <w:t xml:space="preserve">drophobically-driven </w:t>
      </w:r>
      <w:r w:rsidR="00C752CA" w:rsidRPr="00C60544">
        <w:fldChar w:fldCharType="begin">
          <w:fldData xml:space="preserve">PEVuZE5vdGU+PENpdGU+PEF1dGhvcj5HZXRoaW5nPC9BdXRob3I+PFllYXI+MTk5MjwvWWVhcj48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PEVuZE5vdGU+PENpdGU+PEF1dGhvcj5HZXRoaW5nPC9BdXRob3I+PFllYXI+MTk5MjwvWWVhcj48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17" w:tooltip="Gething, 1992 #9063" w:history="1">
        <w:r w:rsidR="00F96B48" w:rsidRPr="0061230D">
          <w:rPr>
            <w:i/>
            <w:noProof/>
            <w:vertAlign w:val="superscript"/>
          </w:rPr>
          <w:t>17-23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Pr="0061230D">
        <w:t>, o</w:t>
      </w:r>
      <w:r w:rsidR="00BF4078" w:rsidRPr="0061230D">
        <w:t xml:space="preserve">ne of the </w:t>
      </w:r>
      <w:r w:rsidRPr="0061230D">
        <w:t>reasons why</w:t>
      </w:r>
      <w:r w:rsidR="00BF4078" w:rsidRPr="0061230D">
        <w:t xml:space="preserve"> the </w:t>
      </w:r>
      <w:r w:rsidR="00FC427B" w:rsidRPr="0061230D">
        <w:rPr>
          <w:i/>
        </w:rPr>
        <w:t>k</w:t>
      </w:r>
      <w:r w:rsidR="00FC427B" w:rsidRPr="0061230D">
        <w:rPr>
          <w:i/>
          <w:vertAlign w:val="subscript"/>
        </w:rPr>
        <w:t>on</w:t>
      </w:r>
      <w:r w:rsidR="00BF4078" w:rsidRPr="0061230D">
        <w:t xml:space="preserve"> of Hsp70 var</w:t>
      </w:r>
      <w:r w:rsidR="00FC427B" w:rsidRPr="0061230D">
        <w:t>ies</w:t>
      </w:r>
      <w:r w:rsidR="00BF4078" w:rsidRPr="0061230D">
        <w:t xml:space="preserve"> </w:t>
      </w:r>
      <w:r w:rsidR="003962B8" w:rsidRPr="0061230D">
        <w:t>with</w:t>
      </w:r>
      <w:r w:rsidRPr="0061230D">
        <w:t xml:space="preserve"> </w:t>
      </w:r>
      <w:r w:rsidR="00BF4078" w:rsidRPr="0061230D">
        <w:t xml:space="preserve">the </w:t>
      </w:r>
      <w:r w:rsidR="00CA7436" w:rsidRPr="0061230D">
        <w:t>aggregat</w:t>
      </w:r>
      <w:r w:rsidR="003962B8" w:rsidRPr="0061230D">
        <w:t>ion</w:t>
      </w:r>
      <w:r w:rsidR="00FC427B" w:rsidRPr="0061230D">
        <w:t xml:space="preserve"> </w:t>
      </w:r>
      <w:r w:rsidR="00BF4078" w:rsidRPr="0061230D">
        <w:t xml:space="preserve">state of </w:t>
      </w:r>
      <w:r w:rsidR="00BF4078" w:rsidRPr="0061230D">
        <w:rPr>
          <w:rFonts w:hint="eastAsia"/>
        </w:rPr>
        <w:t>α</w:t>
      </w:r>
      <w:r w:rsidR="00BF4078" w:rsidRPr="0061230D">
        <w:t xml:space="preserve">Syn could be related to </w:t>
      </w:r>
      <w:r w:rsidRPr="0061230D">
        <w:t xml:space="preserve">the </w:t>
      </w:r>
      <w:r w:rsidR="00BF4078" w:rsidRPr="0061230D">
        <w:t>differe</w:t>
      </w:r>
      <w:r w:rsidRPr="0061230D">
        <w:t>nt</w:t>
      </w:r>
      <w:r w:rsidR="00BF4078" w:rsidRPr="0061230D">
        <w:t xml:space="preserve"> </w:t>
      </w:r>
      <w:r w:rsidRPr="0061230D">
        <w:t>area</w:t>
      </w:r>
      <w:r w:rsidR="00A71C19" w:rsidRPr="0061230D">
        <w:t>s</w:t>
      </w:r>
      <w:r w:rsidRPr="0061230D">
        <w:t xml:space="preserve"> of </w:t>
      </w:r>
      <w:r w:rsidR="00BF4078" w:rsidRPr="0061230D">
        <w:t>hydr</w:t>
      </w:r>
      <w:r w:rsidR="00BF4078" w:rsidRPr="0061230D">
        <w:t>o</w:t>
      </w:r>
      <w:r w:rsidR="00BF4078" w:rsidRPr="0061230D">
        <w:t>phobic surface</w:t>
      </w:r>
      <w:r w:rsidRPr="0061230D">
        <w:t>s</w:t>
      </w:r>
      <w:r w:rsidR="00BF4078" w:rsidRPr="0061230D">
        <w:t xml:space="preserve"> </w:t>
      </w:r>
      <w:r w:rsidR="00A71C19" w:rsidRPr="0061230D">
        <w:t xml:space="preserve">that are </w:t>
      </w:r>
      <w:r w:rsidR="00FC427B" w:rsidRPr="0061230D">
        <w:t>exposed to the solvent</w:t>
      </w:r>
      <w:r w:rsidR="005F2BA2" w:rsidRPr="0061230D">
        <w:t>, which is much greater in the fibrillar than in the monomeric state</w:t>
      </w:r>
      <w:r w:rsidR="006C7924" w:rsidRPr="0061230D">
        <w:t xml:space="preserve"> </w:t>
      </w:r>
      <w:r w:rsidR="00C752CA" w:rsidRPr="00C60544">
        <w:fldChar w:fldCharType="begin">
          <w:fldData xml:space="preserve">PEVuZE5vdGU+PENpdGU+PEF1dGhvcj5DaGVuPC9BdXRob3I+PFllYXI+MjAxNTwvWWVhcj48UmVj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PEVuZE5vdGU+PENpdGU+PEF1dGhvcj5DaGVuPC9BdXRob3I+PFllYXI+MjAxNTwvWWVhcj48UmVj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24" w:tooltip="Chen, 2015 #9070" w:history="1">
        <w:r w:rsidR="00F96B48" w:rsidRPr="0061230D">
          <w:rPr>
            <w:i/>
            <w:noProof/>
            <w:vertAlign w:val="superscript"/>
          </w:rPr>
          <w:t>24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25" w:tooltip="Hoyer, 2002 #9093" w:history="1">
        <w:r w:rsidR="00F96B48" w:rsidRPr="0061230D">
          <w:rPr>
            <w:i/>
            <w:noProof/>
            <w:vertAlign w:val="superscript"/>
          </w:rPr>
          <w:t>25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BF4078" w:rsidRPr="0061230D">
        <w:t>, a feature shared with other amyloid pr</w:t>
      </w:r>
      <w:r w:rsidR="00BF4078" w:rsidRPr="0061230D">
        <w:t>o</w:t>
      </w:r>
      <w:r w:rsidR="00BF4078" w:rsidRPr="0061230D">
        <w:t xml:space="preserve">teins and peptides </w:t>
      </w:r>
      <w:r w:rsidR="00C752CA" w:rsidRPr="00C60544">
        <w:fldChar w:fldCharType="begin">
          <w:fldData xml:space="preserve">PEVuZE5vdGU+PENpdGU+PEF1dGhvcj5Cb2xvZ25lc2k8L0F1dGhvcj48WWVhcj4yMDEwPC9ZZWFy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PEVuZE5vdGU+PENpdGU+PEF1dGhvcj5Cb2xvZ25lc2k8L0F1dGhvcj48WWVhcj4yMDEwPC9ZZWFy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26" w:tooltip="Bolognesi, 2010 #9091" w:history="1">
        <w:r w:rsidR="00F96B48" w:rsidRPr="0061230D">
          <w:rPr>
            <w:i/>
            <w:noProof/>
            <w:vertAlign w:val="superscript"/>
          </w:rPr>
          <w:t>26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27" w:tooltip="Bhattacharya, 2011 #9092" w:history="1">
        <w:r w:rsidR="00F96B48" w:rsidRPr="0061230D">
          <w:rPr>
            <w:i/>
            <w:noProof/>
            <w:vertAlign w:val="superscript"/>
          </w:rPr>
          <w:t>27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BF4078" w:rsidRPr="0061230D">
        <w:t>.</w:t>
      </w:r>
      <w:r w:rsidR="00811A16" w:rsidRPr="0061230D">
        <w:t xml:space="preserve"> </w:t>
      </w:r>
      <w:r w:rsidR="00BF4078" w:rsidRPr="0061230D">
        <w:t>A high level of solvent e</w:t>
      </w:r>
      <w:r w:rsidR="00BF4078" w:rsidRPr="0061230D">
        <w:t>x</w:t>
      </w:r>
      <w:r w:rsidR="00BF4078" w:rsidRPr="0061230D">
        <w:t xml:space="preserve">posed hydrophobicity in the fibrillar form </w:t>
      </w:r>
      <w:r w:rsidR="00A71C19" w:rsidRPr="0061230D">
        <w:t xml:space="preserve">of </w:t>
      </w:r>
      <w:r w:rsidR="00A71C19" w:rsidRPr="0061230D">
        <w:rPr>
          <w:rFonts w:hint="eastAsia"/>
        </w:rPr>
        <w:t>α</w:t>
      </w:r>
      <w:r w:rsidR="00A71C19" w:rsidRPr="0061230D">
        <w:t xml:space="preserve">Syn </w:t>
      </w:r>
      <w:r w:rsidR="003962B8" w:rsidRPr="0061230D">
        <w:t xml:space="preserve">could </w:t>
      </w:r>
      <w:r w:rsidR="00BF4078" w:rsidRPr="0061230D">
        <w:t xml:space="preserve">result in a </w:t>
      </w:r>
      <w:r w:rsidR="003962B8" w:rsidRPr="0061230D">
        <w:t xml:space="preserve">relatively </w:t>
      </w:r>
      <w:r w:rsidR="00BF4078" w:rsidRPr="0061230D">
        <w:t xml:space="preserve">low energy barrier for </w:t>
      </w:r>
      <w:r w:rsidR="00D740E4" w:rsidRPr="0061230D">
        <w:t>w</w:t>
      </w:r>
      <w:r w:rsidR="00D740E4" w:rsidRPr="0061230D">
        <w:t>a</w:t>
      </w:r>
      <w:r w:rsidR="00D740E4" w:rsidRPr="0061230D">
        <w:t xml:space="preserve">ter </w:t>
      </w:r>
      <w:r w:rsidR="00BF4078" w:rsidRPr="0061230D">
        <w:t>desolvation upon complex formation</w:t>
      </w:r>
      <w:r w:rsidR="00584BAB" w:rsidRPr="0061230D">
        <w:t xml:space="preserve"> with Hsp70</w:t>
      </w:r>
      <w:r w:rsidR="00BF4078" w:rsidRPr="0061230D">
        <w:t>, which would result in a faster association rate</w:t>
      </w:r>
      <w:r w:rsidR="00E53E0F" w:rsidRPr="0061230D">
        <w:t>.</w:t>
      </w:r>
      <w:r w:rsidR="003962B8" w:rsidRPr="0061230D">
        <w:t xml:space="preserve"> </w:t>
      </w:r>
      <w:r w:rsidR="00584BAB" w:rsidRPr="0061230D">
        <w:t>A</w:t>
      </w:r>
      <w:r w:rsidR="00BF4078" w:rsidRPr="0061230D">
        <w:t xml:space="preserve"> similar mechanism of kinetically</w:t>
      </w:r>
      <w:r w:rsidR="00716FEF">
        <w:t>-</w:t>
      </w:r>
      <w:r w:rsidR="00BF4078" w:rsidRPr="0061230D">
        <w:t>driven co</w:t>
      </w:r>
      <w:r w:rsidR="00BF4078" w:rsidRPr="0061230D">
        <w:t>m</w:t>
      </w:r>
      <w:r w:rsidR="00BF4078" w:rsidRPr="0061230D">
        <w:t xml:space="preserve">petitive binding has been </w:t>
      </w:r>
      <w:r w:rsidR="006D7378" w:rsidRPr="0061230D">
        <w:t xml:space="preserve">proposed for </w:t>
      </w:r>
      <w:r w:rsidR="00E53E0F" w:rsidRPr="0061230D">
        <w:t>the associ</w:t>
      </w:r>
      <w:r w:rsidR="00E53E0F" w:rsidRPr="0061230D">
        <w:t>a</w:t>
      </w:r>
      <w:r w:rsidR="00E53E0F" w:rsidRPr="0061230D">
        <w:t xml:space="preserve">tion of </w:t>
      </w:r>
      <w:r w:rsidR="006D7378" w:rsidRPr="0061230D">
        <w:t>thrombin</w:t>
      </w:r>
      <w:r w:rsidR="00216792" w:rsidRPr="0061230D">
        <w:t xml:space="preserve"> </w:t>
      </w:r>
      <w:r w:rsidR="00E53E0F" w:rsidRPr="0061230D">
        <w:t>with</w:t>
      </w:r>
      <w:r w:rsidR="00216792" w:rsidRPr="0061230D">
        <w:t xml:space="preserve"> two </w:t>
      </w:r>
      <w:r w:rsidR="003962B8" w:rsidRPr="0061230D">
        <w:t xml:space="preserve">ligand </w:t>
      </w:r>
      <w:r w:rsidR="00216792" w:rsidRPr="0061230D">
        <w:t>protein</w:t>
      </w:r>
      <w:r w:rsidR="009D73D2" w:rsidRPr="0061230D">
        <w:t>s</w:t>
      </w:r>
      <w:r w:rsidR="006D7378" w:rsidRPr="0061230D">
        <w:t xml:space="preserve"> </w:t>
      </w:r>
      <w:r w:rsidR="00C752CA" w:rsidRPr="00C60544">
        <w:fldChar w:fldCharType="begin">
          <w:fldData xml:space="preserve">PEVuZE5vdGU+PENpdGU+PEF1dGhvcj5CYWVyZ2EtT3J0aXo8L0F1dGhvcj48WWVhcj4yMDA0PC9Z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PEVuZE5vdGU+PENpdGU+PEF1dGhvcj5CYWVyZ2EtT3J0aXo8L0F1dGhvcj48WWVhcj4yMDA0PC9Z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28" w:tooltip="Baerga-Ortiz, 2004 #9126" w:history="1">
        <w:r w:rsidR="00F96B48" w:rsidRPr="0061230D">
          <w:rPr>
            <w:i/>
            <w:noProof/>
            <w:vertAlign w:val="superscript"/>
          </w:rPr>
          <w:t>28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6D7378" w:rsidRPr="0061230D">
        <w:t>, where</w:t>
      </w:r>
      <w:r w:rsidR="00BF4078" w:rsidRPr="0061230D">
        <w:t xml:space="preserve"> a correlation </w:t>
      </w:r>
      <w:r w:rsidR="00A71C19" w:rsidRPr="0061230D">
        <w:t xml:space="preserve">was observed </w:t>
      </w:r>
      <w:r w:rsidR="00BF4078" w:rsidRPr="0061230D">
        <w:t>between the entropic contribution of protein desolvation upon complex formation and the association rate constants b</w:t>
      </w:r>
      <w:r w:rsidR="00BF4078" w:rsidRPr="0061230D">
        <w:t>e</w:t>
      </w:r>
      <w:r w:rsidR="00BF4078" w:rsidRPr="0061230D">
        <w:t>tween the two complexes</w:t>
      </w:r>
      <w:r w:rsidR="00F75766" w:rsidRPr="0061230D">
        <w:t xml:space="preserve">. </w:t>
      </w:r>
      <w:r w:rsidR="00A71C19" w:rsidRPr="0061230D">
        <w:t>T</w:t>
      </w:r>
      <w:r w:rsidR="00BF4078" w:rsidRPr="0061230D">
        <w:t>hese findings</w:t>
      </w:r>
      <w:r w:rsidR="00A71C19" w:rsidRPr="0061230D">
        <w:t xml:space="preserve"> suggest that</w:t>
      </w:r>
      <w:r w:rsidR="00BF4078" w:rsidRPr="0061230D">
        <w:t xml:space="preserve"> similar </w:t>
      </w:r>
      <w:r w:rsidR="006856B9" w:rsidRPr="0061230D">
        <w:t>behavior</w:t>
      </w:r>
      <w:r w:rsidR="00BF4078" w:rsidRPr="0061230D">
        <w:t xml:space="preserve"> would be expected for certain </w:t>
      </w:r>
      <w:r w:rsidR="00BF4078" w:rsidRPr="0061230D">
        <w:rPr>
          <w:rFonts w:hint="eastAsia"/>
        </w:rPr>
        <w:t>α</w:t>
      </w:r>
      <w:r w:rsidR="00BF4078" w:rsidRPr="0061230D">
        <w:t>Syn ol</w:t>
      </w:r>
      <w:r w:rsidR="00BF4078" w:rsidRPr="0061230D">
        <w:t>i</w:t>
      </w:r>
      <w:r w:rsidR="00BF4078" w:rsidRPr="0061230D">
        <w:t>gomeric species generated during the initial stages of fibril formation, which have been shown to possess a high degree of solvent exposed hydroph</w:t>
      </w:r>
      <w:r w:rsidR="00BF4078" w:rsidRPr="0061230D">
        <w:t>o</w:t>
      </w:r>
      <w:r w:rsidR="00BF4078" w:rsidRPr="0061230D">
        <w:t>bic surface area</w:t>
      </w:r>
      <w:r w:rsidR="00EF6404" w:rsidRPr="0061230D">
        <w:t xml:space="preserve"> relative to</w:t>
      </w:r>
      <w:r w:rsidR="00F81F88" w:rsidRPr="0061230D">
        <w:t xml:space="preserve"> the fibrillar state</w:t>
      </w:r>
      <w:r w:rsidR="003962B8" w:rsidRPr="0061230D">
        <w:t xml:space="preserve"> </w:t>
      </w:r>
      <w:r w:rsidR="00C752CA" w:rsidRPr="00C60544">
        <w:fldChar w:fldCharType="begin">
          <w:fldData xml:space="preserve">PEVuZE5vdGU+PENpdGU+PEF1dGhvcj5DaGVuPC9BdXRob3I+PFllYXI+MjAxNTwvWWVhcj48UmVj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==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PEVuZE5vdGU+PENpdGU+PEF1dGhvcj5DaGVuPC9BdXRob3I+PFllYXI+MjAxNTwvWWVhcj48UmVj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==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24" w:tooltip="Chen, 2015 #9070" w:history="1">
        <w:r w:rsidR="00F96B48" w:rsidRPr="0061230D">
          <w:rPr>
            <w:i/>
            <w:noProof/>
            <w:vertAlign w:val="superscript"/>
          </w:rPr>
          <w:t>24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871FC7">
        <w:t>;</w:t>
      </w:r>
      <w:r w:rsidR="00716FEF">
        <w:t xml:space="preserve"> co</w:t>
      </w:r>
      <w:r w:rsidR="00716FEF">
        <w:t>n</w:t>
      </w:r>
      <w:r w:rsidR="00716FEF">
        <w:t>sistent with</w:t>
      </w:r>
      <w:r w:rsidR="00BF4078" w:rsidRPr="0061230D">
        <w:t xml:space="preserve"> earlier studies </w:t>
      </w:r>
      <w:r w:rsidR="00C85497">
        <w:t>that</w:t>
      </w:r>
      <w:r w:rsidR="00716FEF" w:rsidRPr="0061230D">
        <w:t xml:space="preserve"> </w:t>
      </w:r>
      <w:r w:rsidR="00BF4078" w:rsidRPr="0061230D">
        <w:t>suggest</w:t>
      </w:r>
      <w:r w:rsidR="00C85497">
        <w:t>ed</w:t>
      </w:r>
      <w:r w:rsidR="00BF4078" w:rsidRPr="0061230D">
        <w:t xml:space="preserve"> </w:t>
      </w:r>
      <w:r w:rsidR="00871FC7">
        <w:t xml:space="preserve">that </w:t>
      </w:r>
      <w:r w:rsidR="00BF4078" w:rsidRPr="0061230D">
        <w:t>bin</w:t>
      </w:r>
      <w:r w:rsidR="00BF4078" w:rsidRPr="0061230D">
        <w:t>d</w:t>
      </w:r>
      <w:r w:rsidR="00BF4078" w:rsidRPr="0061230D">
        <w:t xml:space="preserve">ing of Hsp70 to oligomeric </w:t>
      </w:r>
      <w:r w:rsidR="00A71C19" w:rsidRPr="0061230D">
        <w:t xml:space="preserve">pre-fibrillar </w:t>
      </w:r>
      <w:r w:rsidR="00BF4078" w:rsidRPr="0061230D">
        <w:t xml:space="preserve">intermediates </w:t>
      </w:r>
      <w:r w:rsidR="00A71C19" w:rsidRPr="0061230D">
        <w:t>i</w:t>
      </w:r>
      <w:r w:rsidR="00BF4078" w:rsidRPr="0061230D">
        <w:t xml:space="preserve">s critical for the inhibition of </w:t>
      </w:r>
      <w:r w:rsidR="00BF4078" w:rsidRPr="0061230D">
        <w:rPr>
          <w:rFonts w:hint="eastAsia"/>
        </w:rPr>
        <w:t>α</w:t>
      </w:r>
      <w:r w:rsidR="00BF4078" w:rsidRPr="0061230D">
        <w:t xml:space="preserve">Syn fibril assembly </w:t>
      </w:r>
      <w:r w:rsidR="00C752CA" w:rsidRPr="00C60544">
        <w:fldChar w:fldCharType="begin">
          <w:fldData xml:space="preserve">PEVuZE5vdGU+PENpdGU+PEF1dGhvcj5EZWRtb248L0F1dGhvcj48WWVhcj4yMDA1PC9ZZWFyPjxS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</w:fldData>
        </w:fldChar>
      </w:r>
      <w:r w:rsidR="002D36EC" w:rsidRPr="0061230D">
        <w:instrText xml:space="preserve"> ADDIN EN.CITE </w:instrText>
      </w:r>
      <w:r w:rsidR="00C752CA" w:rsidRPr="00C60544">
        <w:fldChar w:fldCharType="begin">
          <w:fldData xml:space="preserve">PEVuZE5vdGU+PENpdGU+PEF1dGhvcj5EZWRtb248L0F1dGhvcj48WWVhcj4yMDA1PC9ZZWFyPjxS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</w:fldData>
        </w:fldChar>
      </w:r>
      <w:r w:rsidR="002D36EC" w:rsidRPr="0061230D">
        <w:instrText xml:space="preserve"> ADDIN EN.CITE.DATA </w:instrText>
      </w:r>
      <w:r w:rsidR="00C752CA" w:rsidRPr="00C60544">
        <w:fldChar w:fldCharType="end"/>
      </w:r>
      <w:r w:rsidR="00C752CA" w:rsidRPr="00C60544">
        <w:fldChar w:fldCharType="separate"/>
      </w:r>
      <w:r w:rsidR="002D36EC" w:rsidRPr="0061230D">
        <w:rPr>
          <w:i/>
          <w:noProof/>
          <w:vertAlign w:val="superscript"/>
        </w:rPr>
        <w:t>(</w:t>
      </w:r>
      <w:hyperlink w:anchor="_ENREF_1" w:tooltip="Dedmon, 2005 #1626" w:history="1">
        <w:r w:rsidR="00F96B48" w:rsidRPr="0061230D">
          <w:rPr>
            <w:i/>
            <w:noProof/>
            <w:vertAlign w:val="superscript"/>
          </w:rPr>
          <w:t>1</w:t>
        </w:r>
      </w:hyperlink>
      <w:r w:rsidR="002D36EC" w:rsidRPr="0061230D">
        <w:rPr>
          <w:i/>
          <w:noProof/>
          <w:vertAlign w:val="superscript"/>
        </w:rPr>
        <w:t xml:space="preserve">, </w:t>
      </w:r>
      <w:hyperlink w:anchor="_ENREF_13" w:tooltip="Huang, 2006 #1249" w:history="1">
        <w:r w:rsidR="00F96B48" w:rsidRPr="0061230D">
          <w:rPr>
            <w:i/>
            <w:noProof/>
            <w:vertAlign w:val="superscript"/>
          </w:rPr>
          <w:t>13</w:t>
        </w:r>
      </w:hyperlink>
      <w:r w:rsidR="002D36EC" w:rsidRPr="0061230D">
        <w:rPr>
          <w:i/>
          <w:noProof/>
          <w:vertAlign w:val="superscript"/>
        </w:rPr>
        <w:t>)</w:t>
      </w:r>
      <w:r w:rsidR="00C752CA" w:rsidRPr="00C60544">
        <w:fldChar w:fldCharType="end"/>
      </w:r>
      <w:r w:rsidR="00BF4078" w:rsidRPr="0061230D">
        <w:t>.</w:t>
      </w:r>
    </w:p>
    <w:p w:rsidR="005C1C8C" w:rsidRDefault="005C1C8C" w:rsidP="005C1C8C">
      <w:pPr>
        <w:pStyle w:val="TAMainText"/>
      </w:pPr>
      <w:r w:rsidRPr="0061230D">
        <w:t>Our findings suggest, therefore, that a similar k</w:t>
      </w:r>
      <w:r w:rsidRPr="0061230D">
        <w:t>i</w:t>
      </w:r>
      <w:r w:rsidRPr="0061230D">
        <w:t xml:space="preserve">netically driven preferential binding mechanism to that observed for </w:t>
      </w:r>
      <w:r w:rsidRPr="0061230D">
        <w:rPr>
          <w:rFonts w:hint="eastAsia"/>
        </w:rPr>
        <w:t>α</w:t>
      </w:r>
      <w:r w:rsidRPr="0061230D">
        <w:t>Syn</w:t>
      </w:r>
      <w:r w:rsidRPr="0061230D" w:rsidDel="00470EA2">
        <w:t xml:space="preserve"> </w:t>
      </w:r>
      <w:r w:rsidRPr="0061230D">
        <w:t>fibril elongation could in a</w:t>
      </w:r>
      <w:r w:rsidRPr="0061230D">
        <w:t>d</w:t>
      </w:r>
      <w:r w:rsidRPr="0061230D">
        <w:t xml:space="preserve">dition govern the inhibition of the early stages of </w:t>
      </w:r>
      <w:r w:rsidRPr="0061230D">
        <w:rPr>
          <w:rFonts w:hint="eastAsia"/>
        </w:rPr>
        <w:t>α</w:t>
      </w:r>
      <w:r w:rsidRPr="0061230D">
        <w:t>Syn a</w:t>
      </w:r>
      <w:r w:rsidRPr="0061230D">
        <w:t>g</w:t>
      </w:r>
      <w:r w:rsidRPr="0061230D">
        <w:t xml:space="preserve">gregation by Hsp70, and could represent a general mechanism by which Hsp70, and potentially other molecular chaperones, inhibits amyloid fibril formation. </w:t>
      </w:r>
      <w:r w:rsidR="00E249AD">
        <w:t>Although</w:t>
      </w:r>
      <w:r w:rsidRPr="0034258A">
        <w:t xml:space="preserve"> the affinities and rates of bin</w:t>
      </w:r>
      <w:r w:rsidRPr="0034258A">
        <w:t>d</w:t>
      </w:r>
      <w:r w:rsidRPr="0034258A">
        <w:t xml:space="preserve">ing </w:t>
      </w:r>
      <w:r w:rsidR="00E249AD">
        <w:t xml:space="preserve">of </w:t>
      </w:r>
      <w:r w:rsidR="00E249AD" w:rsidRPr="0034258A">
        <w:t xml:space="preserve">Hsp70 </w:t>
      </w:r>
      <w:r w:rsidRPr="0034258A">
        <w:t>to substrates can vary at cellular cond</w:t>
      </w:r>
      <w:r w:rsidRPr="0034258A">
        <w:t>i</w:t>
      </w:r>
      <w:r w:rsidRPr="0034258A">
        <w:t>t</w:t>
      </w:r>
      <w:r w:rsidR="00E249AD">
        <w:t>ions where other chaperones/</w:t>
      </w:r>
      <w:r w:rsidRPr="0034258A">
        <w:t xml:space="preserve">co-chaperones may be present </w:t>
      </w:r>
      <w:r w:rsidRPr="0034258A">
        <w:fldChar w:fldCharType="begin"/>
      </w:r>
      <w:r w:rsidRPr="0034258A">
        <w:instrText xml:space="preserve"> ADDIN EN.CITE &lt;EndNote&gt;&lt;Cite&gt;&lt;Author&gt;Gao&lt;/Author&gt;&lt;Year&gt;2015&lt;/Year&gt;&lt;RecNum&gt;0&lt;/RecNum&gt;&lt;IDText&gt;Human Hsp70 Disaggregase Reverses Parkinson&amp;apos;s-Linked α-Synuclein Amyloid Fibrils&lt;/IDText&gt;&lt;DisplayText&gt;&lt;style face="italic superscript"&gt;(11)&lt;/style&gt;&lt;/DisplayText&gt;&lt;record&gt;&lt;dates&gt;&lt;pub-dates&gt;&lt;date&gt;Sep&lt;/date&gt;&lt;/pub-dates&gt;&lt;year&gt;2015&lt;/year&gt;&lt;/dates&gt;&lt;keywords&gt;&lt;keyword&gt;Amyloid&lt;/keyword&gt;&lt;keyword&gt;Electron Microscope Tomography&lt;/keyword&gt;&lt;keyword&gt;HSC70 Heat-Shock Proteins&lt;/keyword&gt;&lt;keyword&gt;HSP110 Heat-Shock Proteins&lt;/keyword&gt;&lt;keyword&gt;HSP40 Heat-Shock Proteins&lt;/keyword&gt;&lt;keyword&gt;HSP70 Heat-Shock Proteins&lt;/keyword&gt;&lt;keyword&gt;Humans&lt;/keyword&gt;&lt;keyword&gt;In Vitro Techniques&lt;/keyword&gt;&lt;keyword&gt;Kinetics&lt;/keyword&gt;&lt;keyword&gt;Molecular Chaperones&lt;/keyword&gt;&lt;keyword&gt;Parkinson Disease&lt;/keyword&gt;&lt;keyword&gt;Protein Aggregates&lt;/keyword&gt;&lt;keyword&gt;Protein Aggregation, Pathological&lt;/keyword&gt;&lt;keyword&gt;Protein Multimerization&lt;/keyword&gt;&lt;keyword&gt;Solubility&lt;/keyword&gt;&lt;keyword&gt;alpha-Synuclein&lt;/keyword&gt;&lt;/keywords&gt;&lt;urls&gt;&lt;related-urls&gt;&lt;url&gt;https://www.ncbi.nlm.nih.gov/pubmed/26300264&lt;/url&gt;&lt;/related-urls&gt;&lt;/urls&gt;&lt;isbn&gt;1097-4164&lt;/isbn&gt;&lt;titles&gt;&lt;title&gt;Human Hsp70 Disaggregase Reverses Parkinson&amp;apos;s-Linked α-Synuclein Amyloid Fibrils&lt;/title&gt;&lt;secondary-title&gt;Mol Cell&lt;/secondary-title&gt;&lt;/titles&gt;&lt;pages&gt;781-93&lt;/pages&gt;&lt;number&gt;5&lt;/number&gt;&lt;contributors&gt;&lt;authors&gt;&lt;author&gt;Gao, X.&lt;/author&gt;&lt;author&gt;Carroni, M.&lt;/author&gt;&lt;author&gt;Nussbaum-Krammer, C.&lt;/author&gt;&lt;author&gt;Mogk, A.&lt;/author&gt;&lt;author&gt;Nillegoda, N. B.&lt;/author&gt;&lt;author&gt;Szlachcic, A.&lt;/author&gt;&lt;author&gt;Guilbride, D. L.&lt;/author&gt;&lt;author&gt;Saibil, H. R.&lt;/author&gt;&lt;author&gt;Mayer, M. P.&lt;/author&gt;&lt;author&gt;Bukau, B.&lt;/author&gt;&lt;/authors&gt;&lt;/contributors&gt;&lt;language&gt;eng&lt;/language&gt;&lt;added-date format="utc"&gt;1469024054&lt;/added-date&gt;&lt;ref-type name="Journal Article"&gt;17&lt;/ref-type&gt;&lt;rec-number&gt;9531&lt;/rec-number&gt;&lt;last-updated-date format="utc"&gt;1469024054&lt;/last-updated-date&gt;&lt;accession-num&gt;26300264&lt;/accession-num&gt;&lt;electronic-resource-num&gt;10.1016/j.molcel.2015.07.012&lt;/electronic-resource-num&gt;&lt;volume&gt;59&lt;/volume&gt;&lt;/record&gt;&lt;/Cite&gt;&lt;/EndNote&gt;</w:instrText>
      </w:r>
      <w:r w:rsidRPr="0034258A">
        <w:fldChar w:fldCharType="separate"/>
      </w:r>
      <w:r w:rsidRPr="0034258A">
        <w:rPr>
          <w:i/>
          <w:noProof/>
          <w:vertAlign w:val="superscript"/>
        </w:rPr>
        <w:t>(</w:t>
      </w:r>
      <w:hyperlink w:anchor="_ENREF_11" w:tooltip="Gao, 2015 #9531" w:history="1">
        <w:r w:rsidRPr="0034258A">
          <w:rPr>
            <w:i/>
            <w:noProof/>
            <w:vertAlign w:val="superscript"/>
          </w:rPr>
          <w:t>11</w:t>
        </w:r>
      </w:hyperlink>
      <w:r w:rsidRPr="0034258A">
        <w:rPr>
          <w:i/>
          <w:noProof/>
          <w:vertAlign w:val="superscript"/>
        </w:rPr>
        <w:t>)</w:t>
      </w:r>
      <w:r w:rsidRPr="0034258A">
        <w:fldChar w:fldCharType="end"/>
      </w:r>
      <w:r w:rsidRPr="0034258A">
        <w:t xml:space="preserve">, the strong intrinsic inhibitory activity of Hsp70 observed </w:t>
      </w:r>
      <w:r w:rsidRPr="0034258A">
        <w:rPr>
          <w:i/>
        </w:rPr>
        <w:t>in vitro</w:t>
      </w:r>
      <w:r w:rsidRPr="0034258A">
        <w:t xml:space="preserve"> suggests that the</w:t>
      </w:r>
      <w:r w:rsidR="00E249AD">
        <w:t xml:space="preserve"> intrinsic</w:t>
      </w:r>
      <w:r w:rsidRPr="0034258A">
        <w:t xml:space="preserve"> kinetically-driven mechanism of Hsp70 i</w:t>
      </w:r>
      <w:r w:rsidRPr="0034258A">
        <w:t>n</w:t>
      </w:r>
      <w:r w:rsidRPr="0034258A">
        <w:t xml:space="preserve">hibition of </w:t>
      </w:r>
      <w:r w:rsidR="00E249AD">
        <w:t>fibril elongation</w:t>
      </w:r>
      <w:r w:rsidRPr="0034258A">
        <w:t xml:space="preserve"> may significantly co</w:t>
      </w:r>
      <w:r w:rsidRPr="0034258A">
        <w:t>n</w:t>
      </w:r>
      <w:r w:rsidRPr="0034258A">
        <w:t>tribute to the overall anti-aggregation a</w:t>
      </w:r>
      <w:r w:rsidRPr="0034258A">
        <w:t>c</w:t>
      </w:r>
      <w:r w:rsidRPr="0034258A">
        <w:t xml:space="preserve">tivity of the chaperone </w:t>
      </w:r>
      <w:r w:rsidRPr="0034258A">
        <w:rPr>
          <w:i/>
        </w:rPr>
        <w:t>in vivo</w:t>
      </w:r>
      <w:r w:rsidRPr="0034258A">
        <w:t>. Importantly, we find that there is a complex i</w:t>
      </w:r>
      <w:r w:rsidRPr="0034258A">
        <w:t>n</w:t>
      </w:r>
      <w:r w:rsidRPr="0034258A">
        <w:t>terplay between the kinetics and therm</w:t>
      </w:r>
      <w:r w:rsidRPr="0034258A">
        <w:t>o</w:t>
      </w:r>
      <w:r w:rsidRPr="0034258A">
        <w:t>dynamics of binding of Hsp70 to different types of protein aggr</w:t>
      </w:r>
      <w:r w:rsidRPr="0034258A">
        <w:t>e</w:t>
      </w:r>
      <w:r w:rsidRPr="0034258A">
        <w:t>gates. The tight</w:t>
      </w:r>
      <w:r w:rsidRPr="0061230D">
        <w:t xml:space="preserve"> balance between these factors, ther</w:t>
      </w:r>
      <w:r w:rsidRPr="0061230D">
        <w:t>e</w:t>
      </w:r>
      <w:r w:rsidRPr="0061230D">
        <w:t>fore, could be a key aspect of the su</w:t>
      </w:r>
      <w:r w:rsidRPr="0061230D">
        <w:t>p</w:t>
      </w:r>
      <w:r w:rsidRPr="0061230D">
        <w:t>pression of pathogenic events, including the nucle</w:t>
      </w:r>
      <w:r w:rsidRPr="0061230D">
        <w:t>a</w:t>
      </w:r>
      <w:r w:rsidRPr="0061230D">
        <w:t>tion and spreading of aggregate formation by molecular cha</w:t>
      </w:r>
      <w:r w:rsidRPr="0061230D">
        <w:t>p</w:t>
      </w:r>
      <w:r w:rsidRPr="0061230D">
        <w:t>erones</w:t>
      </w:r>
      <w:r>
        <w:t>, and could also be an important aspect to co</w:t>
      </w:r>
      <w:r>
        <w:t>n</w:t>
      </w:r>
      <w:r>
        <w:t>sider in the design of future therapeutic agents ta</w:t>
      </w:r>
      <w:r>
        <w:t>r</w:t>
      </w:r>
      <w:r>
        <w:t>geted towards misfolding di</w:t>
      </w:r>
      <w:r>
        <w:t>s</w:t>
      </w:r>
      <w:r>
        <w:t>eases</w:t>
      </w:r>
      <w:r w:rsidRPr="00BF4078">
        <w:t>.</w:t>
      </w:r>
    </w:p>
    <w:p w:rsidR="00A33B59" w:rsidRPr="00495094" w:rsidRDefault="005B7DD9" w:rsidP="00E249AD">
      <w:pPr>
        <w:pStyle w:val="SectionTitle"/>
      </w:pPr>
      <w:r w:rsidRPr="00495094">
        <w:t xml:space="preserve">ASSOCIATED CONTENT </w:t>
      </w:r>
    </w:p>
    <w:p w:rsidR="00A36335" w:rsidRPr="00A36335" w:rsidRDefault="005B7DD9">
      <w:pPr>
        <w:pStyle w:val="SectionContent"/>
        <w:rPr>
          <w:kern w:val="21"/>
        </w:rPr>
      </w:pPr>
      <w:r w:rsidRPr="00495094">
        <w:rPr>
          <w:b/>
        </w:rPr>
        <w:t>Supporting Information</w:t>
      </w:r>
      <w:r w:rsidRPr="00495094">
        <w:t xml:space="preserve">. </w:t>
      </w:r>
      <w:r w:rsidR="007D3873" w:rsidRPr="007D3873">
        <w:rPr>
          <w:kern w:val="21"/>
        </w:rPr>
        <w:t>Supplementary</w:t>
      </w:r>
      <w:r w:rsidR="00D733EF">
        <w:rPr>
          <w:kern w:val="21"/>
        </w:rPr>
        <w:t xml:space="preserve"> </w:t>
      </w:r>
      <w:r w:rsidR="007D3873" w:rsidRPr="007D3873">
        <w:rPr>
          <w:kern w:val="21"/>
        </w:rPr>
        <w:t>methods; AFM o</w:t>
      </w:r>
      <w:r w:rsidR="00E249AD">
        <w:rPr>
          <w:kern w:val="21"/>
        </w:rPr>
        <w:t>f</w:t>
      </w:r>
      <w:r w:rsidR="007D3873" w:rsidRPr="007D3873">
        <w:rPr>
          <w:kern w:val="21"/>
        </w:rPr>
        <w:t xml:space="preserve"> seeds (Figure S1); </w:t>
      </w:r>
      <w:r w:rsidR="00211EAC">
        <w:rPr>
          <w:kern w:val="21"/>
        </w:rPr>
        <w:t>c</w:t>
      </w:r>
      <w:r w:rsidR="007D3873" w:rsidRPr="007D3873">
        <w:rPr>
          <w:kern w:val="21"/>
        </w:rPr>
        <w:t>ontrol</w:t>
      </w:r>
      <w:r w:rsidR="007D3873" w:rsidRPr="007D3873">
        <w:rPr>
          <w:kern w:val="21"/>
        </w:rPr>
        <w:t xml:space="preserve"> TEM (Fi</w:t>
      </w:r>
      <w:r w:rsidR="007D3873" w:rsidRPr="007D3873">
        <w:rPr>
          <w:kern w:val="21"/>
        </w:rPr>
        <w:t>g</w:t>
      </w:r>
      <w:r w:rsidR="007D3873" w:rsidRPr="007D3873">
        <w:rPr>
          <w:kern w:val="21"/>
        </w:rPr>
        <w:t>ure S2); αSyn fibril elongation (Figure S3); MSE as a function of K</w:t>
      </w:r>
      <w:r w:rsidR="007D3873" w:rsidRPr="007D3873">
        <w:rPr>
          <w:kern w:val="21"/>
          <w:vertAlign w:val="subscript"/>
        </w:rPr>
        <w:t>d</w:t>
      </w:r>
      <w:proofErr w:type="gramStart"/>
      <w:r w:rsidR="007D3873" w:rsidRPr="007D3873">
        <w:rPr>
          <w:kern w:val="21"/>
          <w:vertAlign w:val="subscript"/>
        </w:rPr>
        <w:t>,M</w:t>
      </w:r>
      <w:proofErr w:type="gramEnd"/>
      <w:r w:rsidR="007D3873" w:rsidRPr="007D3873">
        <w:rPr>
          <w:kern w:val="21"/>
        </w:rPr>
        <w:t xml:space="preserve">  (Figure S4); MSE as a function of K</w:t>
      </w:r>
      <w:r w:rsidR="007D3873" w:rsidRPr="007D3873">
        <w:rPr>
          <w:kern w:val="21"/>
          <w:vertAlign w:val="subscript"/>
        </w:rPr>
        <w:t>d,F</w:t>
      </w:r>
      <w:r w:rsidR="007D3873" w:rsidRPr="007D3873">
        <w:rPr>
          <w:kern w:val="21"/>
        </w:rPr>
        <w:t xml:space="preserve"> (Figure S5); </w:t>
      </w:r>
      <w:r w:rsidR="00211EAC">
        <w:rPr>
          <w:kern w:val="21"/>
        </w:rPr>
        <w:t>f</w:t>
      </w:r>
      <w:r w:rsidR="007D3873" w:rsidRPr="007D3873">
        <w:rPr>
          <w:kern w:val="21"/>
        </w:rPr>
        <w:t>luore</w:t>
      </w:r>
      <w:r w:rsidR="007D3873" w:rsidRPr="007D3873">
        <w:rPr>
          <w:kern w:val="21"/>
        </w:rPr>
        <w:t>s</w:t>
      </w:r>
      <w:r w:rsidR="007D3873" w:rsidRPr="007D3873">
        <w:rPr>
          <w:kern w:val="21"/>
        </w:rPr>
        <w:t>cence</w:t>
      </w:r>
      <w:r w:rsidR="007D3873" w:rsidRPr="007D3873">
        <w:rPr>
          <w:kern w:val="21"/>
        </w:rPr>
        <w:t xml:space="preserve"> polarization </w:t>
      </w:r>
      <w:r w:rsidR="00E249AD">
        <w:rPr>
          <w:kern w:val="21"/>
        </w:rPr>
        <w:t xml:space="preserve">experiments </w:t>
      </w:r>
      <w:r w:rsidR="007D3873" w:rsidRPr="007D3873">
        <w:rPr>
          <w:kern w:val="21"/>
        </w:rPr>
        <w:t xml:space="preserve">(Figure S6); </w:t>
      </w:r>
      <w:r w:rsidR="00E249AD">
        <w:rPr>
          <w:kern w:val="21"/>
        </w:rPr>
        <w:t xml:space="preserve">free </w:t>
      </w:r>
      <w:r w:rsidR="007D3873" w:rsidRPr="007D3873">
        <w:rPr>
          <w:kern w:val="21"/>
        </w:rPr>
        <w:t xml:space="preserve">fibril ends </w:t>
      </w:r>
      <w:r w:rsidR="00E249AD">
        <w:rPr>
          <w:kern w:val="21"/>
        </w:rPr>
        <w:t>during reaction</w:t>
      </w:r>
      <w:r w:rsidR="007D3873" w:rsidRPr="007D3873">
        <w:rPr>
          <w:kern w:val="21"/>
        </w:rPr>
        <w:t xml:space="preserve"> (Figure S7</w:t>
      </w:r>
      <w:r w:rsidR="007D3873" w:rsidRPr="007D3873">
        <w:rPr>
          <w:kern w:val="21"/>
        </w:rPr>
        <w:t>)</w:t>
      </w:r>
      <w:r w:rsidR="00211EAC">
        <w:rPr>
          <w:kern w:val="21"/>
        </w:rPr>
        <w:t xml:space="preserve">; </w:t>
      </w:r>
      <w:r w:rsidR="00D733EF">
        <w:rPr>
          <w:kern w:val="21"/>
        </w:rPr>
        <w:t>monomer</w:t>
      </w:r>
      <w:r w:rsidR="00211EAC">
        <w:rPr>
          <w:kern w:val="21"/>
        </w:rPr>
        <w:t xml:space="preserve"> </w:t>
      </w:r>
      <w:r w:rsidR="00D733EF">
        <w:rPr>
          <w:kern w:val="21"/>
        </w:rPr>
        <w:t>co</w:t>
      </w:r>
      <w:r w:rsidR="00D733EF">
        <w:rPr>
          <w:kern w:val="21"/>
        </w:rPr>
        <w:t>n</w:t>
      </w:r>
      <w:r w:rsidR="00D733EF">
        <w:rPr>
          <w:kern w:val="21"/>
        </w:rPr>
        <w:t>sumption</w:t>
      </w:r>
      <w:r w:rsidR="00211EAC">
        <w:rPr>
          <w:kern w:val="21"/>
        </w:rPr>
        <w:t xml:space="preserve"> (Figure S8</w:t>
      </w:r>
      <w:r w:rsidR="00211EAC">
        <w:rPr>
          <w:kern w:val="21"/>
        </w:rPr>
        <w:t>).</w:t>
      </w:r>
    </w:p>
    <w:p w:rsidR="00A33B59" w:rsidRPr="00495094" w:rsidRDefault="005B7DD9" w:rsidP="00E249AD">
      <w:pPr>
        <w:pStyle w:val="SectionTitle"/>
      </w:pPr>
      <w:r w:rsidRPr="00495094">
        <w:t>AUTHOR INFORMATION</w:t>
      </w:r>
    </w:p>
    <w:p w:rsidR="00A33B59" w:rsidRPr="00495094" w:rsidRDefault="005B7DD9" w:rsidP="00A33B59">
      <w:pPr>
        <w:pStyle w:val="SectionSubtitle"/>
      </w:pPr>
      <w:r w:rsidRPr="00495094">
        <w:t>Funding Sources</w:t>
      </w:r>
    </w:p>
    <w:p w:rsidR="00532014" w:rsidRDefault="005B7DD9" w:rsidP="00A33B59">
      <w:pPr>
        <w:pStyle w:val="SectionContent"/>
      </w:pPr>
      <w:r w:rsidRPr="00495094">
        <w:t>No competing financi</w:t>
      </w:r>
      <w:r w:rsidR="00532014">
        <w:t xml:space="preserve">al interests have been declared. </w:t>
      </w:r>
    </w:p>
    <w:p w:rsidR="00A33B59" w:rsidRPr="00495094" w:rsidRDefault="00AD086F" w:rsidP="00A33B59">
      <w:pPr>
        <w:pStyle w:val="SectionContent"/>
      </w:pPr>
      <w:r w:rsidRPr="00495094">
        <w:t xml:space="preserve">This work was supported by </w:t>
      </w:r>
      <w:r w:rsidR="00EF3E30">
        <w:t xml:space="preserve">The </w:t>
      </w:r>
      <w:r w:rsidR="00154A83">
        <w:t>Well</w:t>
      </w:r>
      <w:r w:rsidR="008E72E1">
        <w:t>come Trust (CMD</w:t>
      </w:r>
      <w:r w:rsidR="003773C8">
        <w:t>, TPJK and MV</w:t>
      </w:r>
      <w:r w:rsidR="00154A83">
        <w:t>)</w:t>
      </w:r>
      <w:r w:rsidR="00D85794">
        <w:t>, the Agency for Science, Technology and Research, Singapore (SWC),</w:t>
      </w:r>
      <w:r w:rsidR="00154A83">
        <w:t xml:space="preserve"> </w:t>
      </w:r>
      <w:r w:rsidR="00D51E85">
        <w:t xml:space="preserve">and </w:t>
      </w:r>
      <w:r w:rsidR="008E637A">
        <w:t xml:space="preserve">the </w:t>
      </w:r>
      <w:r w:rsidR="008E637A" w:rsidRPr="008E637A">
        <w:t>Spanish Ministry of Economy and Competitiveness</w:t>
      </w:r>
      <w:r w:rsidR="008E637A">
        <w:t xml:space="preserve"> </w:t>
      </w:r>
      <w:r w:rsidR="008E72E1">
        <w:t>(</w:t>
      </w:r>
      <w:r w:rsidR="00B663C3">
        <w:t>BFU2015-64119-P and RYC-2012-12068</w:t>
      </w:r>
      <w:r w:rsidR="00D85794">
        <w:t xml:space="preserve">; </w:t>
      </w:r>
      <w:r w:rsidR="008E72E1">
        <w:t>NC</w:t>
      </w:r>
      <w:r w:rsidR="00D51E85">
        <w:t>)</w:t>
      </w:r>
      <w:r w:rsidR="008E637A">
        <w:t>.</w:t>
      </w:r>
      <w:r w:rsidR="003773C8">
        <w:t xml:space="preserve"> </w:t>
      </w:r>
    </w:p>
    <w:p w:rsidR="00A33B59" w:rsidRPr="00495094" w:rsidRDefault="005B7DD9" w:rsidP="00E249AD">
      <w:pPr>
        <w:pStyle w:val="SectionTitle"/>
      </w:pPr>
      <w:r w:rsidRPr="00495094">
        <w:t>REFERENCES</w:t>
      </w:r>
    </w:p>
    <w:p w:rsidR="00F96B48" w:rsidRPr="00F96B48" w:rsidRDefault="00C752CA" w:rsidP="00F96B48">
      <w:pPr>
        <w:pStyle w:val="SectionContent"/>
        <w:rPr>
          <w:rFonts w:ascii="Times" w:hAnsi="Times"/>
          <w:noProof/>
          <w:sz w:val="16"/>
        </w:rPr>
      </w:pPr>
      <w:r w:rsidRPr="00E64B0D">
        <w:rPr>
          <w:sz w:val="17"/>
        </w:rPr>
        <w:fldChar w:fldCharType="begin"/>
      </w:r>
      <w:r w:rsidR="00E64B0D" w:rsidRPr="00E64B0D">
        <w:rPr>
          <w:sz w:val="17"/>
        </w:rPr>
        <w:instrText xml:space="preserve"> ADDIN EN.REFLIST </w:instrText>
      </w:r>
      <w:r w:rsidRPr="00E64B0D">
        <w:rPr>
          <w:sz w:val="17"/>
        </w:rPr>
        <w:fldChar w:fldCharType="separate"/>
      </w:r>
      <w:bookmarkStart w:id="1" w:name="_ENREF_1"/>
      <w:r w:rsidR="00F96B48" w:rsidRPr="00F96B48">
        <w:rPr>
          <w:rFonts w:ascii="Times" w:hAnsi="Times"/>
          <w:noProof/>
          <w:sz w:val="16"/>
        </w:rPr>
        <w:t>1.</w:t>
      </w:r>
      <w:r w:rsidR="00296575">
        <w:rPr>
          <w:rFonts w:ascii="Times" w:hAnsi="Times"/>
          <w:noProof/>
          <w:sz w:val="16"/>
        </w:rPr>
        <w:t xml:space="preserve"> </w:t>
      </w:r>
      <w:r w:rsidR="00F96B48" w:rsidRPr="00F96B48">
        <w:rPr>
          <w:rFonts w:ascii="Times" w:hAnsi="Times"/>
          <w:noProof/>
          <w:sz w:val="16"/>
        </w:rPr>
        <w:t xml:space="preserve">Dedmon, M. M., Christodoulou, J., Wilson, M. R., and Dobson, C. M. (2005), </w:t>
      </w:r>
      <w:r w:rsidR="00F96B48" w:rsidRPr="00F96B48">
        <w:rPr>
          <w:rFonts w:ascii="Times" w:hAnsi="Times"/>
          <w:i/>
          <w:noProof/>
          <w:sz w:val="16"/>
        </w:rPr>
        <w:t>J Biol Chem</w:t>
      </w:r>
      <w:r w:rsidR="00F96B48" w:rsidRPr="00F96B48">
        <w:rPr>
          <w:rFonts w:ascii="Times" w:hAnsi="Times"/>
          <w:noProof/>
          <w:sz w:val="16"/>
        </w:rPr>
        <w:t xml:space="preserve"> </w:t>
      </w:r>
      <w:r w:rsidR="00F96B48" w:rsidRPr="00F96B48">
        <w:rPr>
          <w:rFonts w:ascii="Times" w:hAnsi="Times"/>
          <w:i/>
          <w:noProof/>
          <w:sz w:val="16"/>
        </w:rPr>
        <w:t>280</w:t>
      </w:r>
      <w:r w:rsidR="00F96B48" w:rsidRPr="00F96B48">
        <w:rPr>
          <w:rFonts w:ascii="Times" w:hAnsi="Times"/>
          <w:noProof/>
          <w:sz w:val="16"/>
        </w:rPr>
        <w:t>, 14733-14740.</w:t>
      </w:r>
      <w:bookmarkEnd w:id="1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2" w:name="_ENREF_2"/>
      <w:r w:rsidRPr="00F96B48">
        <w:rPr>
          <w:rFonts w:ascii="Times" w:hAnsi="Times"/>
          <w:noProof/>
          <w:sz w:val="16"/>
        </w:rPr>
        <w:t>2.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Roodveldt, C., Bertoncini, C. W., Andersson, A., van der Goot, A. T., Hsu, S. T., Fernández-Montesinos, R., de Jong, J., van Ham, T. J., Nollen, E. A., Pozo, D., Christodoulou, J., and Dobson, C. M. (2009), </w:t>
      </w:r>
      <w:r w:rsidRPr="00F96B48">
        <w:rPr>
          <w:rFonts w:ascii="Times" w:hAnsi="Times"/>
          <w:i/>
          <w:noProof/>
          <w:sz w:val="16"/>
        </w:rPr>
        <w:t>EMBO J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28</w:t>
      </w:r>
      <w:r w:rsidRPr="00F96B48">
        <w:rPr>
          <w:rFonts w:ascii="Times" w:hAnsi="Times"/>
          <w:noProof/>
          <w:sz w:val="16"/>
        </w:rPr>
        <w:t>, 3758-3770.</w:t>
      </w:r>
      <w:bookmarkEnd w:id="2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3" w:name="_ENREF_3"/>
      <w:r w:rsidRPr="00F96B48">
        <w:rPr>
          <w:rFonts w:ascii="Times" w:hAnsi="Times"/>
          <w:noProof/>
          <w:sz w:val="16"/>
        </w:rPr>
        <w:t>3.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Muchowski, P. J., Schaffar, G., Sittler, A., Wanker, E. E., Hayer-Hartl, M. K., and Hartl, F. U. (2000), </w:t>
      </w:r>
      <w:r w:rsidRPr="00F96B48">
        <w:rPr>
          <w:rFonts w:ascii="Times" w:hAnsi="Times"/>
          <w:i/>
          <w:noProof/>
          <w:sz w:val="16"/>
        </w:rPr>
        <w:t>Proc Natl Acad Sci U S A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97</w:t>
      </w:r>
      <w:r w:rsidRPr="00F96B48">
        <w:rPr>
          <w:rFonts w:ascii="Times" w:hAnsi="Times"/>
          <w:noProof/>
          <w:sz w:val="16"/>
        </w:rPr>
        <w:t>, 7841-7846.</w:t>
      </w:r>
      <w:bookmarkEnd w:id="3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4" w:name="_ENREF_4"/>
      <w:r w:rsidRPr="00F96B48">
        <w:rPr>
          <w:rFonts w:ascii="Times" w:hAnsi="Times"/>
          <w:noProof/>
          <w:sz w:val="16"/>
        </w:rPr>
        <w:t>4.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Muchowski, P. J., and Wacker, J. L. (2005), </w:t>
      </w:r>
      <w:r w:rsidRPr="00F96B48">
        <w:rPr>
          <w:rFonts w:ascii="Times" w:hAnsi="Times"/>
          <w:i/>
          <w:noProof/>
          <w:sz w:val="16"/>
        </w:rPr>
        <w:t>Nat Rev Neurosci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6</w:t>
      </w:r>
      <w:r w:rsidRPr="00F96B48">
        <w:rPr>
          <w:rFonts w:ascii="Times" w:hAnsi="Times"/>
          <w:noProof/>
          <w:sz w:val="16"/>
        </w:rPr>
        <w:t>, 11-22.</w:t>
      </w:r>
      <w:bookmarkEnd w:id="4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5" w:name="_ENREF_5"/>
      <w:r w:rsidRPr="00F96B48">
        <w:rPr>
          <w:rFonts w:ascii="Times" w:hAnsi="Times"/>
          <w:noProof/>
          <w:sz w:val="16"/>
        </w:rPr>
        <w:t>5.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Arosio, P., Michaels, T. C., Linse, S., Månsson, C., Emanuelsson, C., Presto, J., Johansson, J., Vendruscolo, M., Dobson, C. M., and Knowles, T. P. (2016), </w:t>
      </w:r>
      <w:r w:rsidRPr="00F96B48">
        <w:rPr>
          <w:rFonts w:ascii="Times" w:hAnsi="Times"/>
          <w:i/>
          <w:noProof/>
          <w:sz w:val="16"/>
        </w:rPr>
        <w:t>Nat Commun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7</w:t>
      </w:r>
      <w:r w:rsidRPr="00F96B48">
        <w:rPr>
          <w:rFonts w:ascii="Times" w:hAnsi="Times"/>
          <w:noProof/>
          <w:sz w:val="16"/>
        </w:rPr>
        <w:t>, 10948.</w:t>
      </w:r>
      <w:bookmarkEnd w:id="5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6" w:name="_ENREF_6"/>
      <w:r w:rsidRPr="00F96B48">
        <w:rPr>
          <w:rFonts w:ascii="Times" w:hAnsi="Times"/>
          <w:noProof/>
          <w:sz w:val="16"/>
        </w:rPr>
        <w:t>6.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Månsson, C., Arosio, P., Hussein, R., Kampinga, H. H., Hashem, R. M., Boelens, W. C., Dobson, C. M., Knowles, T. P., Linse, S., and Emanuelsson, C. (2014), </w:t>
      </w:r>
      <w:r w:rsidRPr="00F96B48">
        <w:rPr>
          <w:rFonts w:ascii="Times" w:hAnsi="Times"/>
          <w:i/>
          <w:noProof/>
          <w:sz w:val="16"/>
        </w:rPr>
        <w:t>J Biol Chem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289</w:t>
      </w:r>
      <w:r w:rsidRPr="00F96B48">
        <w:rPr>
          <w:rFonts w:ascii="Times" w:hAnsi="Times"/>
          <w:noProof/>
          <w:sz w:val="16"/>
        </w:rPr>
        <w:t>, 31066-31076.</w:t>
      </w:r>
      <w:bookmarkEnd w:id="6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7" w:name="_ENREF_7"/>
      <w:r w:rsidRPr="00F96B48">
        <w:rPr>
          <w:rFonts w:ascii="Times" w:hAnsi="Times"/>
          <w:noProof/>
          <w:sz w:val="16"/>
        </w:rPr>
        <w:t>7.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Kumita, J. R., Poon, S., Caddy, G. L., Hagan, C. L., Dumoulin, M., Yerbury, J. J., Stewart, E. M., Robinson, C. V., Wilson, M. R., and Dobson, C. M. (2007), </w:t>
      </w:r>
      <w:r w:rsidRPr="00F96B48">
        <w:rPr>
          <w:rFonts w:ascii="Times" w:hAnsi="Times"/>
          <w:i/>
          <w:noProof/>
          <w:sz w:val="16"/>
        </w:rPr>
        <w:t>J Mol Biol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369</w:t>
      </w:r>
      <w:r w:rsidRPr="00F96B48">
        <w:rPr>
          <w:rFonts w:ascii="Times" w:hAnsi="Times"/>
          <w:noProof/>
          <w:sz w:val="16"/>
        </w:rPr>
        <w:t>, 157-167.</w:t>
      </w:r>
      <w:bookmarkEnd w:id="7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8" w:name="_ENREF_8"/>
      <w:r w:rsidRPr="00F96B48">
        <w:rPr>
          <w:rFonts w:ascii="Times" w:hAnsi="Times"/>
          <w:noProof/>
          <w:sz w:val="16"/>
        </w:rPr>
        <w:t>8.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Auluck, P. K., Chan, H. Y., Trojanowski, J. Q., Lee, V. M., and Bonini, N. M. (2002), </w:t>
      </w:r>
      <w:r w:rsidRPr="00F96B48">
        <w:rPr>
          <w:rFonts w:ascii="Times" w:hAnsi="Times"/>
          <w:i/>
          <w:noProof/>
          <w:sz w:val="16"/>
        </w:rPr>
        <w:t>Science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295</w:t>
      </w:r>
      <w:r w:rsidRPr="00F96B48">
        <w:rPr>
          <w:rFonts w:ascii="Times" w:hAnsi="Times"/>
          <w:noProof/>
          <w:sz w:val="16"/>
        </w:rPr>
        <w:t>, 865-868.</w:t>
      </w:r>
      <w:bookmarkEnd w:id="8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9" w:name="_ENREF_9"/>
      <w:r w:rsidRPr="00F96B48">
        <w:rPr>
          <w:rFonts w:ascii="Times" w:hAnsi="Times"/>
          <w:noProof/>
          <w:sz w:val="16"/>
        </w:rPr>
        <w:t>9.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Klucken, J., Shin, Y., Masliah, E., Hyman, B. T., and McLean, P. J. (2004), </w:t>
      </w:r>
      <w:r w:rsidRPr="00F96B48">
        <w:rPr>
          <w:rFonts w:ascii="Times" w:hAnsi="Times"/>
          <w:i/>
          <w:noProof/>
          <w:sz w:val="16"/>
        </w:rPr>
        <w:t>J Biol Chem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279</w:t>
      </w:r>
      <w:r w:rsidRPr="00F96B48">
        <w:rPr>
          <w:rFonts w:ascii="Times" w:hAnsi="Times"/>
          <w:noProof/>
          <w:sz w:val="16"/>
        </w:rPr>
        <w:t>, 25497-25502.</w:t>
      </w:r>
      <w:bookmarkEnd w:id="9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10" w:name="_ENREF_10"/>
      <w:r w:rsidRPr="00F96B48">
        <w:rPr>
          <w:rFonts w:ascii="Times" w:hAnsi="Times"/>
          <w:noProof/>
          <w:sz w:val="16"/>
        </w:rPr>
        <w:t>10.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Nillegoda, N. B., Kirstein, J., Szlachcic, A., Berynskyy, M., Stank, A., Stengel, F., Arnsburg, K., Gao, X., Scior, A., Aebersold, R., Guilbride, D. L., Wade, R. C., Morimoto, R. I., Mayer, M. P., and Bukau, B. (2015), </w:t>
      </w:r>
      <w:r w:rsidRPr="00F96B48">
        <w:rPr>
          <w:rFonts w:ascii="Times" w:hAnsi="Times"/>
          <w:i/>
          <w:noProof/>
          <w:sz w:val="16"/>
        </w:rPr>
        <w:t>Nature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524</w:t>
      </w:r>
      <w:r w:rsidRPr="00F96B48">
        <w:rPr>
          <w:rFonts w:ascii="Times" w:hAnsi="Times"/>
          <w:noProof/>
          <w:sz w:val="16"/>
        </w:rPr>
        <w:t>, 247-251.</w:t>
      </w:r>
      <w:bookmarkEnd w:id="10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11" w:name="_ENREF_11"/>
      <w:r w:rsidRPr="00F96B48">
        <w:rPr>
          <w:rFonts w:ascii="Times" w:hAnsi="Times"/>
          <w:noProof/>
          <w:sz w:val="16"/>
        </w:rPr>
        <w:t>11.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Gao, X., Carroni, M., Nussbaum-Krammer, C., Mogk, A., Nillegoda, N. B., Szlachcic, A., Guilbride, D. L., Saibil, H. R., Mayer, M. P., and Bukau, B. (2015), </w:t>
      </w:r>
      <w:r w:rsidRPr="00F96B48">
        <w:rPr>
          <w:rFonts w:ascii="Times" w:hAnsi="Times"/>
          <w:i/>
          <w:noProof/>
          <w:sz w:val="16"/>
        </w:rPr>
        <w:t>Mol Cell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59</w:t>
      </w:r>
      <w:r w:rsidRPr="00F96B48">
        <w:rPr>
          <w:rFonts w:ascii="Times" w:hAnsi="Times"/>
          <w:noProof/>
          <w:sz w:val="16"/>
        </w:rPr>
        <w:t>, 781-793.</w:t>
      </w:r>
      <w:bookmarkEnd w:id="11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12" w:name="_ENREF_12"/>
      <w:r w:rsidRPr="00F96B48">
        <w:rPr>
          <w:rFonts w:ascii="Times" w:hAnsi="Times"/>
          <w:noProof/>
          <w:sz w:val="16"/>
        </w:rPr>
        <w:t>12.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Daturpalli, S., Waudby, C. A., Meehan, S., and Jackson, S. E. (2013), </w:t>
      </w:r>
      <w:r w:rsidRPr="00F96B48">
        <w:rPr>
          <w:rFonts w:ascii="Times" w:hAnsi="Times"/>
          <w:i/>
          <w:noProof/>
          <w:sz w:val="16"/>
        </w:rPr>
        <w:t>J Mol Biol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425</w:t>
      </w:r>
      <w:r w:rsidRPr="00F96B48">
        <w:rPr>
          <w:rFonts w:ascii="Times" w:hAnsi="Times"/>
          <w:noProof/>
          <w:sz w:val="16"/>
        </w:rPr>
        <w:t>, 4614-4628.</w:t>
      </w:r>
      <w:bookmarkEnd w:id="12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13" w:name="_ENREF_13"/>
      <w:r w:rsidRPr="00F96B48">
        <w:rPr>
          <w:rFonts w:ascii="Times" w:hAnsi="Times"/>
          <w:noProof/>
          <w:sz w:val="16"/>
        </w:rPr>
        <w:t>13.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Huang, C., Cheng, H., Hao, S., Zhou, H., Zhang, X., Gao, J., Sun, Q. H., Hu, H., and Wang, C. C. (2006), </w:t>
      </w:r>
      <w:r w:rsidRPr="00F96B48">
        <w:rPr>
          <w:rFonts w:ascii="Times" w:hAnsi="Times"/>
          <w:i/>
          <w:noProof/>
          <w:sz w:val="16"/>
        </w:rPr>
        <w:t>J Mol Biol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364</w:t>
      </w:r>
      <w:r w:rsidRPr="00F96B48">
        <w:rPr>
          <w:rFonts w:ascii="Times" w:hAnsi="Times"/>
          <w:noProof/>
          <w:sz w:val="16"/>
        </w:rPr>
        <w:t>, 323-336.</w:t>
      </w:r>
      <w:bookmarkEnd w:id="13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14" w:name="_ENREF_14"/>
      <w:r w:rsidRPr="00F96B48">
        <w:rPr>
          <w:rFonts w:ascii="Times" w:hAnsi="Times"/>
          <w:noProof/>
          <w:sz w:val="16"/>
        </w:rPr>
        <w:t>14.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Buell, A. K., Galvagnion, C., Gaspar, R., Sparr, E., Vendruscolo, M., Knowles, T. P., Linse, S., and Dobson, C. M. (2014), </w:t>
      </w:r>
      <w:r w:rsidRPr="00F96B48">
        <w:rPr>
          <w:rFonts w:ascii="Times" w:hAnsi="Times"/>
          <w:i/>
          <w:noProof/>
          <w:sz w:val="16"/>
        </w:rPr>
        <w:t>Proc Natl Acad Sci U S A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111</w:t>
      </w:r>
      <w:r w:rsidRPr="00F96B48">
        <w:rPr>
          <w:rFonts w:ascii="Times" w:hAnsi="Times"/>
          <w:noProof/>
          <w:sz w:val="16"/>
        </w:rPr>
        <w:t>, 7671-7676.</w:t>
      </w:r>
      <w:bookmarkEnd w:id="14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15" w:name="_ENREF_15"/>
      <w:r w:rsidRPr="00F96B48">
        <w:rPr>
          <w:rFonts w:ascii="Times" w:hAnsi="Times"/>
          <w:noProof/>
          <w:sz w:val="16"/>
        </w:rPr>
        <w:t>15.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Cohen, S. I., Vendruscolo, M., Dobson, C. M., and Knowles, T. P. (2012), </w:t>
      </w:r>
      <w:r w:rsidRPr="00F96B48">
        <w:rPr>
          <w:rFonts w:ascii="Times" w:hAnsi="Times"/>
          <w:i/>
          <w:noProof/>
          <w:sz w:val="16"/>
        </w:rPr>
        <w:t>J Mol Biol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421</w:t>
      </w:r>
      <w:r w:rsidRPr="00F96B48">
        <w:rPr>
          <w:rFonts w:ascii="Times" w:hAnsi="Times"/>
          <w:noProof/>
          <w:sz w:val="16"/>
        </w:rPr>
        <w:t>, 160-171.</w:t>
      </w:r>
      <w:bookmarkEnd w:id="15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16" w:name="_ENREF_16"/>
      <w:r w:rsidRPr="00F96B48">
        <w:rPr>
          <w:rFonts w:ascii="Times" w:hAnsi="Times"/>
          <w:noProof/>
          <w:sz w:val="16"/>
        </w:rPr>
        <w:t>16.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Cohen, S. I., Arosio, P., Presto, J., Kurudenkandy, F. R., Biverstål, H., Dolfe, L., Dunning, C., Yang, X., Frohm, B., Vendruscolo, M., Johansson, J., Dobson, C. M., Fisahn, A., Knowles, T. P., and Linse, S. (2015), </w:t>
      </w:r>
      <w:r w:rsidRPr="00F96B48">
        <w:rPr>
          <w:rFonts w:ascii="Times" w:hAnsi="Times"/>
          <w:i/>
          <w:noProof/>
          <w:sz w:val="16"/>
        </w:rPr>
        <w:t>Nat Struct Mol Biol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22</w:t>
      </w:r>
      <w:r w:rsidRPr="00F96B48">
        <w:rPr>
          <w:rFonts w:ascii="Times" w:hAnsi="Times"/>
          <w:noProof/>
          <w:sz w:val="16"/>
        </w:rPr>
        <w:t>, 207-213.</w:t>
      </w:r>
      <w:bookmarkEnd w:id="16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17" w:name="_ENREF_17"/>
      <w:r w:rsidRPr="00F96B48">
        <w:rPr>
          <w:rFonts w:ascii="Times" w:hAnsi="Times"/>
          <w:noProof/>
          <w:sz w:val="16"/>
        </w:rPr>
        <w:t>17.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Gething, M. J., and Sambrook, J. (1992), </w:t>
      </w:r>
      <w:r w:rsidRPr="00F96B48">
        <w:rPr>
          <w:rFonts w:ascii="Times" w:hAnsi="Times"/>
          <w:i/>
          <w:noProof/>
          <w:sz w:val="16"/>
        </w:rPr>
        <w:t>Nature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355</w:t>
      </w:r>
      <w:r w:rsidRPr="00F96B48">
        <w:rPr>
          <w:rFonts w:ascii="Times" w:hAnsi="Times"/>
          <w:noProof/>
          <w:sz w:val="16"/>
        </w:rPr>
        <w:t>, 33-45.</w:t>
      </w:r>
      <w:bookmarkEnd w:id="17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18" w:name="_ENREF_18"/>
      <w:r w:rsidRPr="00F96B48">
        <w:rPr>
          <w:rFonts w:ascii="Times" w:hAnsi="Times"/>
          <w:noProof/>
          <w:sz w:val="16"/>
        </w:rPr>
        <w:t>18.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Gaitanaris, G. A., Vysokanov, A., Hung, S. C., Gottesman, M. E., and Gragerov, A. (1994), </w:t>
      </w:r>
      <w:r w:rsidRPr="00F96B48">
        <w:rPr>
          <w:rFonts w:ascii="Times" w:hAnsi="Times"/>
          <w:i/>
          <w:noProof/>
          <w:sz w:val="16"/>
        </w:rPr>
        <w:t>Mol Microbiol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14</w:t>
      </w:r>
      <w:r w:rsidRPr="00F96B48">
        <w:rPr>
          <w:rFonts w:ascii="Times" w:hAnsi="Times"/>
          <w:noProof/>
          <w:sz w:val="16"/>
        </w:rPr>
        <w:t>, 861-869.</w:t>
      </w:r>
      <w:bookmarkEnd w:id="18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19" w:name="_ENREF_19"/>
      <w:r w:rsidRPr="00F96B48">
        <w:rPr>
          <w:rFonts w:ascii="Times" w:hAnsi="Times"/>
          <w:noProof/>
          <w:sz w:val="16"/>
        </w:rPr>
        <w:t>19.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Rüdiger, S., Germeroth, L., Schneider-Mergener, J., and Bukau, B. (1997), </w:t>
      </w:r>
      <w:r w:rsidRPr="00F96B48">
        <w:rPr>
          <w:rFonts w:ascii="Times" w:hAnsi="Times"/>
          <w:i/>
          <w:noProof/>
          <w:sz w:val="16"/>
        </w:rPr>
        <w:t>EMBO J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16</w:t>
      </w:r>
      <w:r w:rsidRPr="00F96B48">
        <w:rPr>
          <w:rFonts w:ascii="Times" w:hAnsi="Times"/>
          <w:noProof/>
          <w:sz w:val="16"/>
        </w:rPr>
        <w:t>, 1501-1507.</w:t>
      </w:r>
      <w:bookmarkEnd w:id="19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20" w:name="_ENREF_20"/>
      <w:r w:rsidRPr="00F96B48">
        <w:rPr>
          <w:rFonts w:ascii="Times" w:hAnsi="Times"/>
          <w:noProof/>
          <w:sz w:val="16"/>
        </w:rPr>
        <w:t>20.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Bukau, B., Deuerling, E., Pfund, C., and Craig, E. A. (2000), </w:t>
      </w:r>
      <w:r w:rsidRPr="00F96B48">
        <w:rPr>
          <w:rFonts w:ascii="Times" w:hAnsi="Times"/>
          <w:i/>
          <w:noProof/>
          <w:sz w:val="16"/>
        </w:rPr>
        <w:t>Cell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101</w:t>
      </w:r>
      <w:r w:rsidRPr="00F96B48">
        <w:rPr>
          <w:rFonts w:ascii="Times" w:hAnsi="Times"/>
          <w:noProof/>
          <w:sz w:val="16"/>
        </w:rPr>
        <w:t>, 119-122.</w:t>
      </w:r>
      <w:bookmarkEnd w:id="20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21" w:name="_ENREF_21"/>
      <w:r w:rsidRPr="00F96B48">
        <w:rPr>
          <w:rFonts w:ascii="Times" w:hAnsi="Times"/>
          <w:noProof/>
          <w:sz w:val="16"/>
        </w:rPr>
        <w:t>21.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Hartl, F. U., and Hayer-Hartl, M. (2002), </w:t>
      </w:r>
      <w:r w:rsidRPr="00F96B48">
        <w:rPr>
          <w:rFonts w:ascii="Times" w:hAnsi="Times"/>
          <w:i/>
          <w:noProof/>
          <w:sz w:val="16"/>
        </w:rPr>
        <w:t>Science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295</w:t>
      </w:r>
      <w:r w:rsidRPr="00F96B48">
        <w:rPr>
          <w:rFonts w:ascii="Times" w:hAnsi="Times"/>
          <w:noProof/>
          <w:sz w:val="16"/>
        </w:rPr>
        <w:t>, 1852-1858.</w:t>
      </w:r>
      <w:bookmarkEnd w:id="21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22" w:name="_ENREF_22"/>
      <w:r w:rsidRPr="00F96B48">
        <w:rPr>
          <w:rFonts w:ascii="Times" w:hAnsi="Times"/>
          <w:noProof/>
          <w:sz w:val="16"/>
        </w:rPr>
        <w:t>22.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Young, J. C., Agashe, V. R., Siegers, K., and Hartl, F. U. (2004), </w:t>
      </w:r>
      <w:r w:rsidRPr="00F96B48">
        <w:rPr>
          <w:rFonts w:ascii="Times" w:hAnsi="Times"/>
          <w:i/>
          <w:noProof/>
          <w:sz w:val="16"/>
        </w:rPr>
        <w:t>Nat Rev Mol Cell Biol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5</w:t>
      </w:r>
      <w:r w:rsidRPr="00F96B48">
        <w:rPr>
          <w:rFonts w:ascii="Times" w:hAnsi="Times"/>
          <w:noProof/>
          <w:sz w:val="16"/>
        </w:rPr>
        <w:t>, 781-791.</w:t>
      </w:r>
      <w:bookmarkEnd w:id="22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23" w:name="_ENREF_23"/>
      <w:r w:rsidRPr="00F96B48">
        <w:rPr>
          <w:rFonts w:ascii="Times" w:hAnsi="Times"/>
          <w:noProof/>
          <w:sz w:val="16"/>
        </w:rPr>
        <w:t>23.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Mayer, M. P., and Bukau, B. (2005), </w:t>
      </w:r>
      <w:r w:rsidRPr="00F96B48">
        <w:rPr>
          <w:rFonts w:ascii="Times" w:hAnsi="Times"/>
          <w:i/>
          <w:noProof/>
          <w:sz w:val="16"/>
        </w:rPr>
        <w:t>Cell Mol Life Sci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62</w:t>
      </w:r>
      <w:r w:rsidRPr="00F96B48">
        <w:rPr>
          <w:rFonts w:ascii="Times" w:hAnsi="Times"/>
          <w:noProof/>
          <w:sz w:val="16"/>
        </w:rPr>
        <w:t>, 670-684.</w:t>
      </w:r>
      <w:bookmarkEnd w:id="23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24" w:name="_ENREF_24"/>
      <w:r w:rsidRPr="00F96B48">
        <w:rPr>
          <w:rFonts w:ascii="Times" w:hAnsi="Times"/>
          <w:noProof/>
          <w:sz w:val="16"/>
        </w:rPr>
        <w:t>24.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Chen, S. W., Drakulic, S., Deas, E., Ouberai, M., Aprile, F. A., Arranz, R., Ness, S., Roodveldt, C., Guilliams, T., De-Genst, E. J., Klenerman, D., Wood, N. W., Knowles, T. P., Alfonso, C., Rivas, G., Abramov, A. Y., Valpuesta, J. M., Dobson, C. M., and Cremades, N. (2015), </w:t>
      </w:r>
      <w:r w:rsidRPr="00F96B48">
        <w:rPr>
          <w:rFonts w:ascii="Times" w:hAnsi="Times"/>
          <w:i/>
          <w:noProof/>
          <w:sz w:val="16"/>
        </w:rPr>
        <w:t>Proc Natl Acad Sci U S A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112</w:t>
      </w:r>
      <w:r w:rsidRPr="00F96B48">
        <w:rPr>
          <w:rFonts w:ascii="Times" w:hAnsi="Times"/>
          <w:noProof/>
          <w:sz w:val="16"/>
        </w:rPr>
        <w:t>, E1994-2003.</w:t>
      </w:r>
      <w:bookmarkEnd w:id="24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25" w:name="_ENREF_25"/>
      <w:r w:rsidRPr="00F96B48">
        <w:rPr>
          <w:rFonts w:ascii="Times" w:hAnsi="Times"/>
          <w:noProof/>
          <w:sz w:val="16"/>
        </w:rPr>
        <w:t>25.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Hoyer, W., Antony, T., Cherny, D., Heim, G., Jovin, T. M., and Subramaniam, V. (2002), </w:t>
      </w:r>
      <w:r w:rsidRPr="00F96B48">
        <w:rPr>
          <w:rFonts w:ascii="Times" w:hAnsi="Times"/>
          <w:i/>
          <w:noProof/>
          <w:sz w:val="16"/>
        </w:rPr>
        <w:t>J Mol Biol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322</w:t>
      </w:r>
      <w:r w:rsidRPr="00F96B48">
        <w:rPr>
          <w:rFonts w:ascii="Times" w:hAnsi="Times"/>
          <w:noProof/>
          <w:sz w:val="16"/>
        </w:rPr>
        <w:t>, 383-393.</w:t>
      </w:r>
      <w:bookmarkEnd w:id="25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26" w:name="_ENREF_26"/>
      <w:r w:rsidRPr="00F96B48">
        <w:rPr>
          <w:rFonts w:ascii="Times" w:hAnsi="Times"/>
          <w:noProof/>
          <w:sz w:val="16"/>
        </w:rPr>
        <w:t>26.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Bolognesi, B., Kumita, J. R., Barros, T. P., Esbjorner, E. K., Luheshi, L. M., Crowther, D. C., Wilson, M. R., Dobson, C. M., Favrin, G., and Yerbury, J. J. (2010), </w:t>
      </w:r>
      <w:r w:rsidRPr="00F96B48">
        <w:rPr>
          <w:rFonts w:ascii="Times" w:hAnsi="Times"/>
          <w:i/>
          <w:noProof/>
          <w:sz w:val="16"/>
        </w:rPr>
        <w:t>ACS Chem Biol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5</w:t>
      </w:r>
      <w:r w:rsidRPr="00F96B48">
        <w:rPr>
          <w:rFonts w:ascii="Times" w:hAnsi="Times"/>
          <w:noProof/>
          <w:sz w:val="16"/>
        </w:rPr>
        <w:t>, 735-740.</w:t>
      </w:r>
      <w:bookmarkEnd w:id="26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27" w:name="_ENREF_27"/>
      <w:r w:rsidRPr="00F96B48">
        <w:rPr>
          <w:rFonts w:ascii="Times" w:hAnsi="Times"/>
          <w:noProof/>
          <w:sz w:val="16"/>
        </w:rPr>
        <w:t>27.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Bhattacharya, M., Jain, N., and Mukhopadhyay, S. (2011), </w:t>
      </w:r>
      <w:r w:rsidRPr="00F96B48">
        <w:rPr>
          <w:rFonts w:ascii="Times" w:hAnsi="Times"/>
          <w:i/>
          <w:noProof/>
          <w:sz w:val="16"/>
        </w:rPr>
        <w:t>J Phys Chem B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115</w:t>
      </w:r>
      <w:r w:rsidRPr="00F96B48">
        <w:rPr>
          <w:rFonts w:ascii="Times" w:hAnsi="Times"/>
          <w:noProof/>
          <w:sz w:val="16"/>
        </w:rPr>
        <w:t>, 4195-4205.</w:t>
      </w:r>
      <w:bookmarkEnd w:id="27"/>
    </w:p>
    <w:p w:rsidR="00F96B48" w:rsidRPr="00F96B48" w:rsidRDefault="00F96B48" w:rsidP="00F96B48">
      <w:pPr>
        <w:pStyle w:val="SectionContent"/>
        <w:rPr>
          <w:rFonts w:ascii="Times" w:hAnsi="Times"/>
          <w:noProof/>
          <w:sz w:val="16"/>
        </w:rPr>
      </w:pPr>
      <w:bookmarkStart w:id="28" w:name="_ENREF_28"/>
      <w:r w:rsidRPr="00F96B48">
        <w:rPr>
          <w:rFonts w:ascii="Times" w:hAnsi="Times"/>
          <w:noProof/>
          <w:sz w:val="16"/>
        </w:rPr>
        <w:t>28.</w:t>
      </w:r>
      <w:r w:rsidR="00296575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noProof/>
          <w:sz w:val="16"/>
        </w:rPr>
        <w:t xml:space="preserve">Baerga-Ortiz, A., Bergqvist, S., Mandell, J. G., and Komives, E. A. (2004), </w:t>
      </w:r>
      <w:r w:rsidRPr="00F96B48">
        <w:rPr>
          <w:rFonts w:ascii="Times" w:hAnsi="Times"/>
          <w:i/>
          <w:noProof/>
          <w:sz w:val="16"/>
        </w:rPr>
        <w:t>Protein Sci</w:t>
      </w:r>
      <w:r w:rsidRPr="00F96B48">
        <w:rPr>
          <w:rFonts w:ascii="Times" w:hAnsi="Times"/>
          <w:noProof/>
          <w:sz w:val="16"/>
        </w:rPr>
        <w:t xml:space="preserve"> </w:t>
      </w:r>
      <w:r w:rsidRPr="00F96B48">
        <w:rPr>
          <w:rFonts w:ascii="Times" w:hAnsi="Times"/>
          <w:i/>
          <w:noProof/>
          <w:sz w:val="16"/>
        </w:rPr>
        <w:t>13</w:t>
      </w:r>
      <w:r w:rsidRPr="00F96B48">
        <w:rPr>
          <w:rFonts w:ascii="Times" w:hAnsi="Times"/>
          <w:noProof/>
          <w:sz w:val="16"/>
        </w:rPr>
        <w:t>, 166-176.</w:t>
      </w:r>
      <w:bookmarkEnd w:id="28"/>
    </w:p>
    <w:p w:rsidR="00F96B48" w:rsidRDefault="00F96B48" w:rsidP="00F96B48">
      <w:pPr>
        <w:pStyle w:val="SectionContent"/>
        <w:rPr>
          <w:rFonts w:ascii="Times" w:hAnsi="Times"/>
          <w:noProof/>
          <w:sz w:val="16"/>
        </w:rPr>
      </w:pPr>
    </w:p>
    <w:p w:rsidR="001165B3" w:rsidRPr="001165B3" w:rsidRDefault="00C752CA" w:rsidP="00DD27EB">
      <w:pPr>
        <w:pStyle w:val="SectionContent"/>
        <w:sectPr w:rsidR="001165B3" w:rsidRPr="001165B3">
          <w:type w:val="continuous"/>
          <w:pgSz w:w="12240" w:h="15840"/>
          <w:pgMar w:top="720" w:right="1094" w:bottom="950" w:left="1094" w:gutter="0"/>
          <w:cols w:num="2" w:space="461"/>
        </w:sectPr>
      </w:pPr>
      <w:r w:rsidRPr="00E64B0D">
        <w:rPr>
          <w:sz w:val="17"/>
        </w:rPr>
        <w:fldChar w:fldCharType="end"/>
      </w:r>
    </w:p>
    <w:p w:rsidR="00AC1781" w:rsidRDefault="00AC1781">
      <w:pPr>
        <w:spacing w:after="0"/>
        <w:jc w:val="left"/>
        <w:rPr>
          <w:rFonts w:ascii="Arno Pro" w:hAnsi="Arno Pro"/>
          <w:b/>
        </w:rPr>
      </w:pPr>
      <w:r>
        <w:rPr>
          <w:rFonts w:ascii="Arno Pro" w:hAnsi="Arno Pro"/>
          <w:b/>
        </w:rPr>
        <w:br w:type="page"/>
      </w:r>
    </w:p>
    <w:p w:rsidR="00A33B59" w:rsidRDefault="0061230D" w:rsidP="00DD27EB">
      <w:pPr>
        <w:spacing w:after="240"/>
        <w:jc w:val="center"/>
        <w:rPr>
          <w:rFonts w:ascii="Arno Pro" w:hAnsi="Arno Pro"/>
          <w:b/>
        </w:rPr>
      </w:pPr>
      <w:r>
        <w:rPr>
          <w:rFonts w:ascii="Arno Pro" w:hAnsi="Arno Pro"/>
          <w:b/>
        </w:rPr>
        <w:t xml:space="preserve">For </w:t>
      </w:r>
      <w:r w:rsidR="007D3873" w:rsidRPr="007D3873">
        <w:rPr>
          <w:rFonts w:ascii="Arno Pro" w:hAnsi="Arno Pro"/>
          <w:b/>
        </w:rPr>
        <w:t xml:space="preserve">Table of Contents </w:t>
      </w:r>
      <w:r>
        <w:rPr>
          <w:rFonts w:ascii="Arno Pro" w:hAnsi="Arno Pro"/>
          <w:b/>
        </w:rPr>
        <w:t>Use Only</w:t>
      </w:r>
    </w:p>
    <w:p w:rsidR="0061230D" w:rsidRPr="00F909B7" w:rsidRDefault="0061230D" w:rsidP="00DD27EB">
      <w:pPr>
        <w:spacing w:after="240"/>
        <w:jc w:val="center"/>
        <w:rPr>
          <w:rFonts w:ascii="Arno Pro" w:hAnsi="Arno Pro"/>
          <w:b/>
        </w:rPr>
      </w:pPr>
    </w:p>
    <w:p w:rsidR="00944A82" w:rsidRDefault="002F3EAC" w:rsidP="00DD27EB">
      <w:pPr>
        <w:spacing w:after="240"/>
        <w:jc w:val="center"/>
        <w:rPr>
          <w:rFonts w:ascii="Arno Pro" w:hAnsi="Arno Pro"/>
        </w:rPr>
      </w:pPr>
      <w:r w:rsidRPr="002837EE">
        <w:rPr>
          <w:rFonts w:ascii="Arno Pro" w:hAnsi="Arno Pro"/>
          <w:noProof/>
        </w:rPr>
        <w:drawing>
          <wp:inline distT="0" distB="0" distL="0" distR="0">
            <wp:extent cx="2615010" cy="2303220"/>
            <wp:effectExtent l="25400" t="0" r="1190" b="0"/>
            <wp:docPr id="2" name="Picture 1" descr=":TOC JACS Hsp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TOC JACS Hsp70.pn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5010" cy="2303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230D" w:rsidRDefault="0061230D" w:rsidP="00DD27EB">
      <w:pPr>
        <w:spacing w:after="240"/>
        <w:jc w:val="center"/>
        <w:rPr>
          <w:rFonts w:ascii="Arno Pro" w:hAnsi="Arno Pro"/>
        </w:rPr>
      </w:pPr>
    </w:p>
    <w:p w:rsidR="0061230D" w:rsidRDefault="0061230D" w:rsidP="00DD27EB">
      <w:pPr>
        <w:spacing w:after="240"/>
        <w:jc w:val="center"/>
        <w:rPr>
          <w:rFonts w:ascii="Arno Pro" w:hAnsi="Arno Pro"/>
        </w:rPr>
      </w:pPr>
    </w:p>
    <w:p w:rsidR="0061230D" w:rsidRDefault="0061230D" w:rsidP="00DD27EB">
      <w:pPr>
        <w:spacing w:after="240"/>
        <w:jc w:val="center"/>
        <w:rPr>
          <w:rFonts w:ascii="Arno Pro" w:hAnsi="Arno Pro"/>
        </w:rPr>
      </w:pPr>
    </w:p>
    <w:p w:rsidR="00BC1DFF" w:rsidRDefault="00BC1DFF" w:rsidP="00DD27EB">
      <w:pPr>
        <w:spacing w:after="240"/>
        <w:jc w:val="center"/>
        <w:rPr>
          <w:rFonts w:ascii="Arno Pro" w:hAnsi="Arno Pro"/>
        </w:rPr>
      </w:pPr>
    </w:p>
    <w:p w:rsidR="0061230D" w:rsidRDefault="0061230D" w:rsidP="00DD27EB">
      <w:pPr>
        <w:spacing w:after="240"/>
        <w:jc w:val="center"/>
        <w:rPr>
          <w:rFonts w:ascii="Arno Pro" w:hAnsi="Arno Pro"/>
        </w:rPr>
      </w:pPr>
    </w:p>
    <w:p w:rsidR="0061230D" w:rsidRDefault="0061230D" w:rsidP="00DD27EB">
      <w:pPr>
        <w:spacing w:after="240"/>
        <w:jc w:val="center"/>
        <w:rPr>
          <w:rFonts w:ascii="Arno Pro" w:hAnsi="Arno Pro"/>
        </w:rPr>
      </w:pPr>
    </w:p>
    <w:p w:rsidR="0061230D" w:rsidRDefault="0061230D" w:rsidP="00DD27EB">
      <w:pPr>
        <w:spacing w:after="240"/>
        <w:jc w:val="center"/>
        <w:rPr>
          <w:rFonts w:ascii="Arno Pro" w:hAnsi="Arno Pro"/>
        </w:rPr>
      </w:pPr>
    </w:p>
    <w:p w:rsidR="0061230D" w:rsidRPr="00495094" w:rsidRDefault="0061230D" w:rsidP="00DD27EB">
      <w:pPr>
        <w:spacing w:after="240"/>
        <w:rPr>
          <w:rFonts w:ascii="Arno Pro" w:hAnsi="Arno Pro"/>
        </w:rPr>
      </w:pPr>
    </w:p>
    <w:sectPr w:rsidR="0061230D" w:rsidRPr="00495094" w:rsidSect="00A33B59">
      <w:headerReference w:type="even" r:id="rId13"/>
      <w:footerReference w:type="even" r:id="rId14"/>
      <w:footerReference w:type="default" r:id="rId15"/>
      <w:type w:val="continuous"/>
      <w:pgSz w:w="12240" w:h="15840"/>
      <w:pgMar w:top="720" w:right="1094" w:bottom="950" w:left="1094" w:header="0" w:footer="0" w:gutter="0"/>
      <w:cols w:space="475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49AD" w:rsidRDefault="00E249AD">
      <w:r>
        <w:separator/>
      </w:r>
    </w:p>
    <w:p w:rsidR="00E249AD" w:rsidRDefault="00E249AD"/>
  </w:endnote>
  <w:endnote w:type="continuationSeparator" w:id="0">
    <w:p w:rsidR="00E249AD" w:rsidRDefault="00E249AD">
      <w:r>
        <w:continuationSeparator/>
      </w:r>
    </w:p>
    <w:p w:rsidR="00E249AD" w:rsidRDefault="00E249AD"/>
  </w:endnote>
  <w:endnote w:type="continuationNotice" w:id="1">
    <w:p w:rsidR="00E249AD" w:rsidRDefault="00E249AD">
      <w:pPr>
        <w:spacing w:after="0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no Pro Bold">
    <w:altName w:val="Helvetica Neue Light"/>
    <w:charset w:val="00"/>
    <w:family w:val="auto"/>
    <w:pitch w:val="variable"/>
    <w:sig w:usb0="03000000" w:usb1="00000000" w:usb2="00000000" w:usb3="00000000" w:csb0="00000001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New York"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Myriad Pro Light">
    <w:altName w:val="Myriad Pro Semibold It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no Pro">
    <w:altName w:val="Cambria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008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49AD" w:rsidRDefault="00E249AD" w:rsidP="00E7147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249AD" w:rsidRDefault="00E249AD">
    <w:pPr>
      <w:framePr w:wrap="around" w:vAnchor="text" w:hAnchor="margin" w:xAlign="right" w:y="1"/>
      <w:rPr>
        <w:rStyle w:val="PageNumber"/>
      </w:rPr>
    </w:pPr>
    <w:proofErr w:type="gramStart"/>
    <w:r>
      <w:rPr>
        <w:rStyle w:val="PageNumber"/>
      </w:rPr>
      <w:t xml:space="preserve">PAGE  </w:t>
    </w:r>
    <w:r>
      <w:rPr>
        <w:rStyle w:val="PageNumber"/>
        <w:noProof/>
      </w:rPr>
      <w:t>2</w:t>
    </w:r>
    <w:proofErr w:type="gramEnd"/>
  </w:p>
  <w:p w:rsidR="00E249AD" w:rsidRDefault="00E249AD">
    <w:pPr>
      <w:ind w:right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49AD" w:rsidRPr="00E71477" w:rsidRDefault="00E249AD" w:rsidP="00E71477">
    <w:pPr>
      <w:pStyle w:val="Footer"/>
      <w:framePr w:wrap="around" w:vAnchor="text" w:hAnchor="margin" w:xAlign="center" w:y="1"/>
      <w:rPr>
        <w:rStyle w:val="PageNumber"/>
      </w:rPr>
    </w:pPr>
    <w:r w:rsidRPr="00E71477">
      <w:rPr>
        <w:rStyle w:val="PageNumber"/>
        <w:rFonts w:ascii="Arno Pro" w:hAnsi="Arno Pro"/>
        <w:sz w:val="21"/>
        <w:szCs w:val="21"/>
      </w:rPr>
      <w:fldChar w:fldCharType="begin"/>
    </w:r>
    <w:r w:rsidRPr="00E71477">
      <w:rPr>
        <w:rStyle w:val="PageNumber"/>
        <w:rFonts w:ascii="Arno Pro" w:hAnsi="Arno Pro"/>
        <w:sz w:val="21"/>
        <w:szCs w:val="21"/>
      </w:rPr>
      <w:instrText xml:space="preserve">PAGE  </w:instrText>
    </w:r>
    <w:r w:rsidRPr="00E71477">
      <w:rPr>
        <w:rStyle w:val="PageNumber"/>
        <w:rFonts w:ascii="Arno Pro" w:hAnsi="Arno Pro"/>
        <w:sz w:val="21"/>
        <w:szCs w:val="21"/>
      </w:rPr>
      <w:fldChar w:fldCharType="separate"/>
    </w:r>
    <w:r w:rsidR="008F3ACE">
      <w:rPr>
        <w:rStyle w:val="PageNumber"/>
        <w:rFonts w:ascii="Arno Pro" w:hAnsi="Arno Pro"/>
        <w:noProof/>
        <w:sz w:val="21"/>
        <w:szCs w:val="21"/>
      </w:rPr>
      <w:t>4</w:t>
    </w:r>
    <w:r w:rsidRPr="00E71477">
      <w:rPr>
        <w:rStyle w:val="PageNumber"/>
        <w:rFonts w:ascii="Arno Pro" w:hAnsi="Arno Pro"/>
        <w:sz w:val="21"/>
        <w:szCs w:val="21"/>
      </w:rPr>
      <w:fldChar w:fldCharType="end"/>
    </w:r>
  </w:p>
  <w:p w:rsidR="00E249AD" w:rsidRDefault="00E249AD" w:rsidP="00E71477">
    <w:pPr>
      <w:ind w:right="360"/>
    </w:pP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49AD" w:rsidRDefault="00E249A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E249AD" w:rsidRDefault="00E249AD">
    <w:pPr>
      <w:pStyle w:val="Footer"/>
      <w:ind w:right="360"/>
    </w:pPr>
  </w:p>
  <w:p w:rsidR="00E249AD" w:rsidRDefault="00E249AD"/>
</w:ftr>
</file>

<file path=word/footer4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49AD" w:rsidRDefault="00E249A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F3ACE">
      <w:rPr>
        <w:rStyle w:val="PageNumber"/>
        <w:noProof/>
      </w:rPr>
      <w:t>5</w:t>
    </w:r>
    <w:r>
      <w:rPr>
        <w:rStyle w:val="PageNumber"/>
      </w:rPr>
      <w:fldChar w:fldCharType="end"/>
    </w:r>
  </w:p>
  <w:p w:rsidR="00E249AD" w:rsidRDefault="00E249AD">
    <w:pPr>
      <w:pStyle w:val="Footer"/>
      <w:ind w:right="360"/>
    </w:pPr>
  </w:p>
  <w:p w:rsidR="00E249AD" w:rsidRDefault="00E249AD"/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49AD" w:rsidRDefault="00E249AD">
      <w:r>
        <w:separator/>
      </w:r>
    </w:p>
    <w:p w:rsidR="00E249AD" w:rsidRDefault="00E249AD"/>
  </w:footnote>
  <w:footnote w:type="continuationSeparator" w:id="0">
    <w:p w:rsidR="00E249AD" w:rsidRDefault="00E249AD">
      <w:r>
        <w:continuationSeparator/>
      </w:r>
    </w:p>
    <w:p w:rsidR="00E249AD" w:rsidRDefault="00E249AD"/>
  </w:footnote>
  <w:footnote w:type="continuationNotice" w:id="1">
    <w:p w:rsidR="00E249AD" w:rsidRDefault="00E249AD">
      <w:pPr>
        <w:spacing w:after="0"/>
      </w:pP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49AD" w:rsidRDefault="00E249AD"/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2F80975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Symbol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Symbol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A330EE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3F10925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807CA15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DD0831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6F5A688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B6AEE12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A60B63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9FF03C1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091CC6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443E87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D664566"/>
    <w:multiLevelType w:val="hybridMultilevel"/>
    <w:tmpl w:val="CBF405D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7F476C"/>
    <w:multiLevelType w:val="hybridMultilevel"/>
    <w:tmpl w:val="935E269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6D3F9A"/>
    <w:multiLevelType w:val="singleLevel"/>
    <w:tmpl w:val="8BC469A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4">
    <w:nsid w:val="34FD0C72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762623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384622AB"/>
    <w:multiLevelType w:val="singleLevel"/>
    <w:tmpl w:val="6FF0DD10"/>
    <w:lvl w:ilvl="0">
      <w:start w:val="1"/>
      <w:numFmt w:val="lowerLetter"/>
      <w:lvlText w:val="%1."/>
      <w:lvlJc w:val="left"/>
      <w:pPr>
        <w:tabs>
          <w:tab w:val="num" w:pos="922"/>
        </w:tabs>
        <w:ind w:left="922" w:hanging="360"/>
      </w:pPr>
      <w:rPr>
        <w:rFonts w:hint="default"/>
      </w:rPr>
    </w:lvl>
  </w:abstractNum>
  <w:abstractNum w:abstractNumId="17">
    <w:nsid w:val="39397A4F"/>
    <w:multiLevelType w:val="hybridMultilevel"/>
    <w:tmpl w:val="5D80623E"/>
    <w:lvl w:ilvl="0" w:tplc="DA323D42">
      <w:start w:val="1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no Pro Bold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no Pro Bold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no Pro Bold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E7A7E0C"/>
    <w:multiLevelType w:val="singleLevel"/>
    <w:tmpl w:val="E32C900E"/>
    <w:lvl w:ilvl="0">
      <w:start w:val="1"/>
      <w:numFmt w:val="decimal"/>
      <w:lvlText w:val="%1."/>
      <w:lvlJc w:val="left"/>
      <w:pPr>
        <w:tabs>
          <w:tab w:val="num" w:pos="562"/>
        </w:tabs>
        <w:ind w:left="562" w:hanging="360"/>
      </w:pPr>
      <w:rPr>
        <w:rFonts w:hint="default"/>
      </w:rPr>
    </w:lvl>
  </w:abstractNum>
  <w:abstractNum w:abstractNumId="19">
    <w:nsid w:val="41DB2E3C"/>
    <w:multiLevelType w:val="singleLevel"/>
    <w:tmpl w:val="E5E28CB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0">
    <w:nsid w:val="475F54A6"/>
    <w:multiLevelType w:val="hybridMultilevel"/>
    <w:tmpl w:val="6710448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BB4061E"/>
    <w:multiLevelType w:val="multilevel"/>
    <w:tmpl w:val="D5106DA8"/>
    <w:lvl w:ilvl="0">
      <w:start w:val="1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43229F4"/>
    <w:multiLevelType w:val="hybridMultilevel"/>
    <w:tmpl w:val="29D68282"/>
    <w:lvl w:ilvl="0" w:tplc="8D0EB932">
      <w:numFmt w:val="bullet"/>
      <w:lvlText w:val="-"/>
      <w:lvlJc w:val="left"/>
      <w:pPr>
        <w:ind w:left="720" w:hanging="360"/>
      </w:pPr>
      <w:rPr>
        <w:rFonts w:ascii="Calibri" w:eastAsia="MS Mincho" w:hAnsi="Calibri" w:cs="Arno Pro Bol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no Pro Bold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no Pro Bold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no Pro Bold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46409FC"/>
    <w:multiLevelType w:val="hybridMultilevel"/>
    <w:tmpl w:val="6F6E4AD4"/>
    <w:lvl w:ilvl="0" w:tplc="041874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AC274E7"/>
    <w:multiLevelType w:val="hybridMultilevel"/>
    <w:tmpl w:val="15EEB9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no Pro Bold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no Pro Bold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no Pro Bold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E9F2185"/>
    <w:multiLevelType w:val="multilevel"/>
    <w:tmpl w:val="52BE9A5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18"/>
  </w:num>
  <w:num w:numId="2">
    <w:abstractNumId w:val="15"/>
  </w:num>
  <w:num w:numId="3">
    <w:abstractNumId w:val="19"/>
  </w:num>
  <w:num w:numId="4">
    <w:abstractNumId w:val="16"/>
  </w:num>
  <w:num w:numId="5">
    <w:abstractNumId w:val="14"/>
  </w:num>
  <w:num w:numId="6">
    <w:abstractNumId w:val="13"/>
  </w:num>
  <w:num w:numId="7">
    <w:abstractNumId w:val="10"/>
  </w:num>
  <w:num w:numId="8">
    <w:abstractNumId w:val="8"/>
  </w:num>
  <w:num w:numId="9">
    <w:abstractNumId w:val="7"/>
  </w:num>
  <w:num w:numId="10">
    <w:abstractNumId w:val="6"/>
  </w:num>
  <w:num w:numId="11">
    <w:abstractNumId w:val="5"/>
  </w:num>
  <w:num w:numId="12">
    <w:abstractNumId w:val="9"/>
  </w:num>
  <w:num w:numId="13">
    <w:abstractNumId w:val="4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2"/>
  </w:num>
  <w:num w:numId="19">
    <w:abstractNumId w:val="11"/>
  </w:num>
  <w:num w:numId="20">
    <w:abstractNumId w:val="25"/>
  </w:num>
  <w:num w:numId="21">
    <w:abstractNumId w:val="23"/>
  </w:num>
  <w:num w:numId="22">
    <w:abstractNumId w:val="24"/>
  </w:num>
  <w:num w:numId="23">
    <w:abstractNumId w:val="22"/>
  </w:num>
  <w:num w:numId="24">
    <w:abstractNumId w:val="20"/>
  </w:num>
  <w:num w:numId="25">
    <w:abstractNumId w:val="17"/>
  </w:num>
  <w:num w:numId="26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grammar="clean"/>
  <w:trackRevisions/>
  <w:doNotTrackMoves/>
  <w:defaultTabStop w:val="720"/>
  <w:autoHyphenation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/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iochemistry Copy&lt;/Style&gt;&lt;LeftDelim&gt;{&lt;/LeftDelim&gt;&lt;RightDelim&gt;}&lt;/RightDelim&gt;&lt;FontName&gt;Times&lt;/FontName&gt;&lt;FontSize&gt;8&lt;/FontSize&gt;&lt;ReflistTitle&gt;&lt;/ReflistTitle&gt;&lt;StartingRefnum&gt;1&lt;/StartingRefnum&gt;&lt;FirstLineIndent&gt;0&lt;/FirstLineIndent&gt;&lt;HangingIndent&gt;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/Libraries&gt;"/>
    <w:docVar w:name="MacDisableGlyphATSUI" w:val="0"/>
  </w:docVars>
  <w:rsids>
    <w:rsidRoot w:val="008B13B4"/>
    <w:rsid w:val="0000008C"/>
    <w:rsid w:val="00000208"/>
    <w:rsid w:val="00002F08"/>
    <w:rsid w:val="000057DE"/>
    <w:rsid w:val="000063D1"/>
    <w:rsid w:val="0000738F"/>
    <w:rsid w:val="00011C24"/>
    <w:rsid w:val="0001341E"/>
    <w:rsid w:val="0001424C"/>
    <w:rsid w:val="000144F2"/>
    <w:rsid w:val="00014D39"/>
    <w:rsid w:val="00017656"/>
    <w:rsid w:val="00017712"/>
    <w:rsid w:val="000218E4"/>
    <w:rsid w:val="00021EDE"/>
    <w:rsid w:val="00021F26"/>
    <w:rsid w:val="000229DC"/>
    <w:rsid w:val="0002460C"/>
    <w:rsid w:val="00026250"/>
    <w:rsid w:val="00030A88"/>
    <w:rsid w:val="00031F05"/>
    <w:rsid w:val="000323BC"/>
    <w:rsid w:val="000343C0"/>
    <w:rsid w:val="000353AC"/>
    <w:rsid w:val="000355C9"/>
    <w:rsid w:val="00036C1C"/>
    <w:rsid w:val="0003775F"/>
    <w:rsid w:val="00037F18"/>
    <w:rsid w:val="00046CCE"/>
    <w:rsid w:val="00046E9E"/>
    <w:rsid w:val="00050455"/>
    <w:rsid w:val="00051734"/>
    <w:rsid w:val="00055887"/>
    <w:rsid w:val="00056351"/>
    <w:rsid w:val="00064142"/>
    <w:rsid w:val="000641FD"/>
    <w:rsid w:val="00064821"/>
    <w:rsid w:val="00065009"/>
    <w:rsid w:val="00066445"/>
    <w:rsid w:val="0007444D"/>
    <w:rsid w:val="00080308"/>
    <w:rsid w:val="00080482"/>
    <w:rsid w:val="00080CDF"/>
    <w:rsid w:val="00083FCB"/>
    <w:rsid w:val="000856EE"/>
    <w:rsid w:val="00087089"/>
    <w:rsid w:val="00091B61"/>
    <w:rsid w:val="00091E29"/>
    <w:rsid w:val="00092962"/>
    <w:rsid w:val="00094854"/>
    <w:rsid w:val="00094D9B"/>
    <w:rsid w:val="00096327"/>
    <w:rsid w:val="000A1EBF"/>
    <w:rsid w:val="000A2612"/>
    <w:rsid w:val="000A4EC5"/>
    <w:rsid w:val="000A5937"/>
    <w:rsid w:val="000A6573"/>
    <w:rsid w:val="000B1CF2"/>
    <w:rsid w:val="000B2525"/>
    <w:rsid w:val="000B2EBD"/>
    <w:rsid w:val="000B706B"/>
    <w:rsid w:val="000C1084"/>
    <w:rsid w:val="000C1C30"/>
    <w:rsid w:val="000C2F7B"/>
    <w:rsid w:val="000C364B"/>
    <w:rsid w:val="000C3FD0"/>
    <w:rsid w:val="000C5337"/>
    <w:rsid w:val="000C66EC"/>
    <w:rsid w:val="000D1F3A"/>
    <w:rsid w:val="000D368F"/>
    <w:rsid w:val="000D3EA1"/>
    <w:rsid w:val="000D44A0"/>
    <w:rsid w:val="000D6378"/>
    <w:rsid w:val="000E4B91"/>
    <w:rsid w:val="000F65AE"/>
    <w:rsid w:val="00100BAE"/>
    <w:rsid w:val="00100EF8"/>
    <w:rsid w:val="00101083"/>
    <w:rsid w:val="00101C6C"/>
    <w:rsid w:val="00101EC6"/>
    <w:rsid w:val="001020C6"/>
    <w:rsid w:val="00102BA2"/>
    <w:rsid w:val="00103D7D"/>
    <w:rsid w:val="001066E5"/>
    <w:rsid w:val="001074E6"/>
    <w:rsid w:val="0011164B"/>
    <w:rsid w:val="00111EA2"/>
    <w:rsid w:val="001160DB"/>
    <w:rsid w:val="0011619F"/>
    <w:rsid w:val="001165B3"/>
    <w:rsid w:val="001211CC"/>
    <w:rsid w:val="00122F7F"/>
    <w:rsid w:val="00123A35"/>
    <w:rsid w:val="00125FD7"/>
    <w:rsid w:val="00130604"/>
    <w:rsid w:val="001336D4"/>
    <w:rsid w:val="00137E5E"/>
    <w:rsid w:val="00141E7A"/>
    <w:rsid w:val="0014422D"/>
    <w:rsid w:val="00154423"/>
    <w:rsid w:val="00154A83"/>
    <w:rsid w:val="00160ADE"/>
    <w:rsid w:val="001629C1"/>
    <w:rsid w:val="00163289"/>
    <w:rsid w:val="00166078"/>
    <w:rsid w:val="001810EE"/>
    <w:rsid w:val="001815DA"/>
    <w:rsid w:val="00181743"/>
    <w:rsid w:val="0018374B"/>
    <w:rsid w:val="001916BE"/>
    <w:rsid w:val="001948CB"/>
    <w:rsid w:val="00196B94"/>
    <w:rsid w:val="001A17A5"/>
    <w:rsid w:val="001A1A36"/>
    <w:rsid w:val="001A2F9B"/>
    <w:rsid w:val="001A62D9"/>
    <w:rsid w:val="001B3087"/>
    <w:rsid w:val="001B3E63"/>
    <w:rsid w:val="001B5401"/>
    <w:rsid w:val="001B5AB4"/>
    <w:rsid w:val="001B774E"/>
    <w:rsid w:val="001C047A"/>
    <w:rsid w:val="001C0B47"/>
    <w:rsid w:val="001C1701"/>
    <w:rsid w:val="001C2FDA"/>
    <w:rsid w:val="001C654D"/>
    <w:rsid w:val="001D0F44"/>
    <w:rsid w:val="001D2756"/>
    <w:rsid w:val="001D418E"/>
    <w:rsid w:val="001D767E"/>
    <w:rsid w:val="001E1172"/>
    <w:rsid w:val="001E14B1"/>
    <w:rsid w:val="001E6CA5"/>
    <w:rsid w:val="001E6DB6"/>
    <w:rsid w:val="001E70A2"/>
    <w:rsid w:val="001F0C95"/>
    <w:rsid w:val="002024C0"/>
    <w:rsid w:val="0020534A"/>
    <w:rsid w:val="00205411"/>
    <w:rsid w:val="002068E9"/>
    <w:rsid w:val="00207207"/>
    <w:rsid w:val="002115CA"/>
    <w:rsid w:val="00211EAC"/>
    <w:rsid w:val="00215F54"/>
    <w:rsid w:val="00216792"/>
    <w:rsid w:val="00224288"/>
    <w:rsid w:val="00226BF6"/>
    <w:rsid w:val="00234384"/>
    <w:rsid w:val="00234AB5"/>
    <w:rsid w:val="00235367"/>
    <w:rsid w:val="00240A8F"/>
    <w:rsid w:val="00241C6B"/>
    <w:rsid w:val="002424E2"/>
    <w:rsid w:val="00243431"/>
    <w:rsid w:val="00244045"/>
    <w:rsid w:val="00245AEF"/>
    <w:rsid w:val="002504E2"/>
    <w:rsid w:val="002508B8"/>
    <w:rsid w:val="002513DB"/>
    <w:rsid w:val="0025359D"/>
    <w:rsid w:val="00253DFC"/>
    <w:rsid w:val="00254962"/>
    <w:rsid w:val="00254E7E"/>
    <w:rsid w:val="0025536E"/>
    <w:rsid w:val="00257B40"/>
    <w:rsid w:val="00257F58"/>
    <w:rsid w:val="00261B6D"/>
    <w:rsid w:val="00262E4C"/>
    <w:rsid w:val="00270035"/>
    <w:rsid w:val="00270871"/>
    <w:rsid w:val="00271A30"/>
    <w:rsid w:val="00272540"/>
    <w:rsid w:val="002775A8"/>
    <w:rsid w:val="00277DC9"/>
    <w:rsid w:val="002819C4"/>
    <w:rsid w:val="00282D32"/>
    <w:rsid w:val="00282F1A"/>
    <w:rsid w:val="002837EE"/>
    <w:rsid w:val="002849B2"/>
    <w:rsid w:val="00286DE6"/>
    <w:rsid w:val="00287E54"/>
    <w:rsid w:val="00290F0D"/>
    <w:rsid w:val="00291290"/>
    <w:rsid w:val="002930BB"/>
    <w:rsid w:val="00293A8B"/>
    <w:rsid w:val="00296575"/>
    <w:rsid w:val="00296853"/>
    <w:rsid w:val="002A2F8B"/>
    <w:rsid w:val="002A363B"/>
    <w:rsid w:val="002A5319"/>
    <w:rsid w:val="002A7FD3"/>
    <w:rsid w:val="002B0058"/>
    <w:rsid w:val="002B110B"/>
    <w:rsid w:val="002B240E"/>
    <w:rsid w:val="002B4582"/>
    <w:rsid w:val="002C4F51"/>
    <w:rsid w:val="002C55F5"/>
    <w:rsid w:val="002C5ABB"/>
    <w:rsid w:val="002D27A9"/>
    <w:rsid w:val="002D36EC"/>
    <w:rsid w:val="002D6198"/>
    <w:rsid w:val="002E3A97"/>
    <w:rsid w:val="002E401A"/>
    <w:rsid w:val="002E62D9"/>
    <w:rsid w:val="002F0280"/>
    <w:rsid w:val="002F0658"/>
    <w:rsid w:val="002F3018"/>
    <w:rsid w:val="002F384F"/>
    <w:rsid w:val="002F3EAC"/>
    <w:rsid w:val="00300BFE"/>
    <w:rsid w:val="003023DD"/>
    <w:rsid w:val="00303A1E"/>
    <w:rsid w:val="00304FAD"/>
    <w:rsid w:val="0030622B"/>
    <w:rsid w:val="00306C00"/>
    <w:rsid w:val="00307F27"/>
    <w:rsid w:val="00315171"/>
    <w:rsid w:val="003167D2"/>
    <w:rsid w:val="003206A9"/>
    <w:rsid w:val="003254D7"/>
    <w:rsid w:val="00331E63"/>
    <w:rsid w:val="003328DE"/>
    <w:rsid w:val="003334FB"/>
    <w:rsid w:val="00333E37"/>
    <w:rsid w:val="00336225"/>
    <w:rsid w:val="0033730A"/>
    <w:rsid w:val="00337563"/>
    <w:rsid w:val="003435AF"/>
    <w:rsid w:val="00346EB0"/>
    <w:rsid w:val="003470DB"/>
    <w:rsid w:val="00353387"/>
    <w:rsid w:val="00353AE8"/>
    <w:rsid w:val="0035448A"/>
    <w:rsid w:val="00354E18"/>
    <w:rsid w:val="003570EA"/>
    <w:rsid w:val="00357413"/>
    <w:rsid w:val="00363641"/>
    <w:rsid w:val="00364D46"/>
    <w:rsid w:val="00365414"/>
    <w:rsid w:val="003710FB"/>
    <w:rsid w:val="003773C8"/>
    <w:rsid w:val="0038654C"/>
    <w:rsid w:val="00392BB2"/>
    <w:rsid w:val="003962B8"/>
    <w:rsid w:val="00396C0D"/>
    <w:rsid w:val="003A1044"/>
    <w:rsid w:val="003B08C9"/>
    <w:rsid w:val="003B16D6"/>
    <w:rsid w:val="003B5018"/>
    <w:rsid w:val="003C2C25"/>
    <w:rsid w:val="003C2FA7"/>
    <w:rsid w:val="003D1478"/>
    <w:rsid w:val="003D20A1"/>
    <w:rsid w:val="003E53D7"/>
    <w:rsid w:val="003E6165"/>
    <w:rsid w:val="003E6442"/>
    <w:rsid w:val="003E6CCA"/>
    <w:rsid w:val="003E7372"/>
    <w:rsid w:val="003F028E"/>
    <w:rsid w:val="003F2E92"/>
    <w:rsid w:val="003F6265"/>
    <w:rsid w:val="003F6EB3"/>
    <w:rsid w:val="004031BE"/>
    <w:rsid w:val="00403898"/>
    <w:rsid w:val="00405410"/>
    <w:rsid w:val="00406AC0"/>
    <w:rsid w:val="00410C29"/>
    <w:rsid w:val="004123C1"/>
    <w:rsid w:val="00414B54"/>
    <w:rsid w:val="004154AD"/>
    <w:rsid w:val="00422F60"/>
    <w:rsid w:val="00423372"/>
    <w:rsid w:val="004233A7"/>
    <w:rsid w:val="00424A0F"/>
    <w:rsid w:val="004258D5"/>
    <w:rsid w:val="00427644"/>
    <w:rsid w:val="0043696B"/>
    <w:rsid w:val="00437E76"/>
    <w:rsid w:val="004432DC"/>
    <w:rsid w:val="0044780E"/>
    <w:rsid w:val="00447F49"/>
    <w:rsid w:val="00452C3E"/>
    <w:rsid w:val="004553C9"/>
    <w:rsid w:val="004601B3"/>
    <w:rsid w:val="00461041"/>
    <w:rsid w:val="004702F6"/>
    <w:rsid w:val="00470BFF"/>
    <w:rsid w:val="00470EA2"/>
    <w:rsid w:val="004720EE"/>
    <w:rsid w:val="00472A45"/>
    <w:rsid w:val="00472D4A"/>
    <w:rsid w:val="00473C3A"/>
    <w:rsid w:val="0047654A"/>
    <w:rsid w:val="004815E1"/>
    <w:rsid w:val="00485B5B"/>
    <w:rsid w:val="004873BA"/>
    <w:rsid w:val="00493F86"/>
    <w:rsid w:val="004946A3"/>
    <w:rsid w:val="00494B9E"/>
    <w:rsid w:val="00495094"/>
    <w:rsid w:val="00496C58"/>
    <w:rsid w:val="00497A74"/>
    <w:rsid w:val="004A5E3A"/>
    <w:rsid w:val="004A70C6"/>
    <w:rsid w:val="004A7B34"/>
    <w:rsid w:val="004B10D6"/>
    <w:rsid w:val="004B4D47"/>
    <w:rsid w:val="004B51AB"/>
    <w:rsid w:val="004B684A"/>
    <w:rsid w:val="004B74FF"/>
    <w:rsid w:val="004B7F7B"/>
    <w:rsid w:val="004C10E2"/>
    <w:rsid w:val="004C1DD4"/>
    <w:rsid w:val="004C3748"/>
    <w:rsid w:val="004C4E72"/>
    <w:rsid w:val="004D18F4"/>
    <w:rsid w:val="004D41F8"/>
    <w:rsid w:val="004D5B96"/>
    <w:rsid w:val="004D7D7C"/>
    <w:rsid w:val="004E2ADD"/>
    <w:rsid w:val="004E2B50"/>
    <w:rsid w:val="004E2CA6"/>
    <w:rsid w:val="004E7642"/>
    <w:rsid w:val="004F4B42"/>
    <w:rsid w:val="004F6297"/>
    <w:rsid w:val="004F6390"/>
    <w:rsid w:val="004F7CBC"/>
    <w:rsid w:val="004F7F83"/>
    <w:rsid w:val="00501044"/>
    <w:rsid w:val="0050190B"/>
    <w:rsid w:val="00504613"/>
    <w:rsid w:val="0050480C"/>
    <w:rsid w:val="0051007F"/>
    <w:rsid w:val="00510AB5"/>
    <w:rsid w:val="00510BB0"/>
    <w:rsid w:val="00511E44"/>
    <w:rsid w:val="00512320"/>
    <w:rsid w:val="005133B5"/>
    <w:rsid w:val="00514B7B"/>
    <w:rsid w:val="005155FF"/>
    <w:rsid w:val="0051662A"/>
    <w:rsid w:val="00520318"/>
    <w:rsid w:val="00521EF8"/>
    <w:rsid w:val="00523221"/>
    <w:rsid w:val="005240E2"/>
    <w:rsid w:val="005252A1"/>
    <w:rsid w:val="005279F0"/>
    <w:rsid w:val="005301DB"/>
    <w:rsid w:val="00530275"/>
    <w:rsid w:val="00532014"/>
    <w:rsid w:val="005335CE"/>
    <w:rsid w:val="00533677"/>
    <w:rsid w:val="005344DB"/>
    <w:rsid w:val="00540184"/>
    <w:rsid w:val="005422DC"/>
    <w:rsid w:val="005424B9"/>
    <w:rsid w:val="00542AAC"/>
    <w:rsid w:val="00543900"/>
    <w:rsid w:val="00545369"/>
    <w:rsid w:val="005506EE"/>
    <w:rsid w:val="00551001"/>
    <w:rsid w:val="005516EF"/>
    <w:rsid w:val="00552A49"/>
    <w:rsid w:val="005534AA"/>
    <w:rsid w:val="0055351E"/>
    <w:rsid w:val="005535D6"/>
    <w:rsid w:val="00554618"/>
    <w:rsid w:val="00554AC7"/>
    <w:rsid w:val="00555A4E"/>
    <w:rsid w:val="005634A4"/>
    <w:rsid w:val="0056361E"/>
    <w:rsid w:val="00566285"/>
    <w:rsid w:val="00566CBB"/>
    <w:rsid w:val="005720F7"/>
    <w:rsid w:val="0058435A"/>
    <w:rsid w:val="0058491A"/>
    <w:rsid w:val="00584BAB"/>
    <w:rsid w:val="00586CA3"/>
    <w:rsid w:val="0058767F"/>
    <w:rsid w:val="005905CE"/>
    <w:rsid w:val="005908D2"/>
    <w:rsid w:val="00591C83"/>
    <w:rsid w:val="0059578D"/>
    <w:rsid w:val="005967D6"/>
    <w:rsid w:val="005968D0"/>
    <w:rsid w:val="00596AD1"/>
    <w:rsid w:val="00597C18"/>
    <w:rsid w:val="00597F42"/>
    <w:rsid w:val="005A0EB6"/>
    <w:rsid w:val="005A2728"/>
    <w:rsid w:val="005A3292"/>
    <w:rsid w:val="005A474E"/>
    <w:rsid w:val="005A5874"/>
    <w:rsid w:val="005A5997"/>
    <w:rsid w:val="005B022C"/>
    <w:rsid w:val="005B031D"/>
    <w:rsid w:val="005B27DE"/>
    <w:rsid w:val="005B519D"/>
    <w:rsid w:val="005B7051"/>
    <w:rsid w:val="005B7DD9"/>
    <w:rsid w:val="005C1591"/>
    <w:rsid w:val="005C1C8C"/>
    <w:rsid w:val="005C5D2C"/>
    <w:rsid w:val="005C5FA5"/>
    <w:rsid w:val="005D02E1"/>
    <w:rsid w:val="005D4314"/>
    <w:rsid w:val="005D61D7"/>
    <w:rsid w:val="005D7C39"/>
    <w:rsid w:val="005E28C9"/>
    <w:rsid w:val="005E3022"/>
    <w:rsid w:val="005E3BCB"/>
    <w:rsid w:val="005E5433"/>
    <w:rsid w:val="005E6B95"/>
    <w:rsid w:val="005E6F0C"/>
    <w:rsid w:val="005F25BE"/>
    <w:rsid w:val="005F2BA2"/>
    <w:rsid w:val="005F2E36"/>
    <w:rsid w:val="0060007D"/>
    <w:rsid w:val="00600CB0"/>
    <w:rsid w:val="00603D6B"/>
    <w:rsid w:val="00604713"/>
    <w:rsid w:val="00606A1B"/>
    <w:rsid w:val="006079CA"/>
    <w:rsid w:val="006104DC"/>
    <w:rsid w:val="00611848"/>
    <w:rsid w:val="0061230D"/>
    <w:rsid w:val="006129FD"/>
    <w:rsid w:val="006153FB"/>
    <w:rsid w:val="00617AAD"/>
    <w:rsid w:val="00620144"/>
    <w:rsid w:val="006229BD"/>
    <w:rsid w:val="00627E17"/>
    <w:rsid w:val="00630F1B"/>
    <w:rsid w:val="00631CFF"/>
    <w:rsid w:val="0063703D"/>
    <w:rsid w:val="00637724"/>
    <w:rsid w:val="006425AA"/>
    <w:rsid w:val="006428FA"/>
    <w:rsid w:val="00652A7D"/>
    <w:rsid w:val="00653CAB"/>
    <w:rsid w:val="00653DC6"/>
    <w:rsid w:val="00655C12"/>
    <w:rsid w:val="00656F30"/>
    <w:rsid w:val="00660438"/>
    <w:rsid w:val="006627E6"/>
    <w:rsid w:val="0066306B"/>
    <w:rsid w:val="006663C4"/>
    <w:rsid w:val="00671474"/>
    <w:rsid w:val="0067215E"/>
    <w:rsid w:val="006721DB"/>
    <w:rsid w:val="00673FF7"/>
    <w:rsid w:val="00683DF0"/>
    <w:rsid w:val="006856B9"/>
    <w:rsid w:val="00686E11"/>
    <w:rsid w:val="00687FD0"/>
    <w:rsid w:val="006918E9"/>
    <w:rsid w:val="00691CFE"/>
    <w:rsid w:val="00692152"/>
    <w:rsid w:val="0069407D"/>
    <w:rsid w:val="00695598"/>
    <w:rsid w:val="006A0924"/>
    <w:rsid w:val="006A7C54"/>
    <w:rsid w:val="006B0DF4"/>
    <w:rsid w:val="006B326E"/>
    <w:rsid w:val="006B5D88"/>
    <w:rsid w:val="006B7153"/>
    <w:rsid w:val="006C0C50"/>
    <w:rsid w:val="006C24A3"/>
    <w:rsid w:val="006C2B07"/>
    <w:rsid w:val="006C3992"/>
    <w:rsid w:val="006C550A"/>
    <w:rsid w:val="006C6074"/>
    <w:rsid w:val="006C7924"/>
    <w:rsid w:val="006D0002"/>
    <w:rsid w:val="006D0C37"/>
    <w:rsid w:val="006D1D27"/>
    <w:rsid w:val="006D2229"/>
    <w:rsid w:val="006D3E08"/>
    <w:rsid w:val="006D401C"/>
    <w:rsid w:val="006D4C6C"/>
    <w:rsid w:val="006D7378"/>
    <w:rsid w:val="006D758E"/>
    <w:rsid w:val="006E056A"/>
    <w:rsid w:val="006E35E1"/>
    <w:rsid w:val="006E4124"/>
    <w:rsid w:val="006E531B"/>
    <w:rsid w:val="006F2C09"/>
    <w:rsid w:val="006F5014"/>
    <w:rsid w:val="006F7CA8"/>
    <w:rsid w:val="00700BD0"/>
    <w:rsid w:val="007022EF"/>
    <w:rsid w:val="0070523E"/>
    <w:rsid w:val="007069E6"/>
    <w:rsid w:val="0071131B"/>
    <w:rsid w:val="00716FEF"/>
    <w:rsid w:val="00721350"/>
    <w:rsid w:val="007218A0"/>
    <w:rsid w:val="00731198"/>
    <w:rsid w:val="00731502"/>
    <w:rsid w:val="007317F3"/>
    <w:rsid w:val="00733A43"/>
    <w:rsid w:val="0073452A"/>
    <w:rsid w:val="00735C80"/>
    <w:rsid w:val="00737297"/>
    <w:rsid w:val="007413E0"/>
    <w:rsid w:val="007467EB"/>
    <w:rsid w:val="00747DDE"/>
    <w:rsid w:val="00751924"/>
    <w:rsid w:val="007533EF"/>
    <w:rsid w:val="00765209"/>
    <w:rsid w:val="007657B4"/>
    <w:rsid w:val="007665CE"/>
    <w:rsid w:val="00767364"/>
    <w:rsid w:val="0077163B"/>
    <w:rsid w:val="00772BD3"/>
    <w:rsid w:val="00774F68"/>
    <w:rsid w:val="0077584C"/>
    <w:rsid w:val="00776A71"/>
    <w:rsid w:val="00776D51"/>
    <w:rsid w:val="00777FBB"/>
    <w:rsid w:val="00782088"/>
    <w:rsid w:val="0078214C"/>
    <w:rsid w:val="00782190"/>
    <w:rsid w:val="00783D50"/>
    <w:rsid w:val="007841B2"/>
    <w:rsid w:val="007842AD"/>
    <w:rsid w:val="0078437E"/>
    <w:rsid w:val="007843DD"/>
    <w:rsid w:val="0078467A"/>
    <w:rsid w:val="00786446"/>
    <w:rsid w:val="00790FB2"/>
    <w:rsid w:val="00792B5F"/>
    <w:rsid w:val="00794370"/>
    <w:rsid w:val="00794594"/>
    <w:rsid w:val="007974B7"/>
    <w:rsid w:val="00797EEC"/>
    <w:rsid w:val="007A06D7"/>
    <w:rsid w:val="007A1397"/>
    <w:rsid w:val="007A2093"/>
    <w:rsid w:val="007A2473"/>
    <w:rsid w:val="007A487D"/>
    <w:rsid w:val="007A6C60"/>
    <w:rsid w:val="007A71D9"/>
    <w:rsid w:val="007B08F5"/>
    <w:rsid w:val="007B15C0"/>
    <w:rsid w:val="007B37C5"/>
    <w:rsid w:val="007B44A3"/>
    <w:rsid w:val="007B7F30"/>
    <w:rsid w:val="007C2A27"/>
    <w:rsid w:val="007C4FA1"/>
    <w:rsid w:val="007C7EDB"/>
    <w:rsid w:val="007D1792"/>
    <w:rsid w:val="007D3873"/>
    <w:rsid w:val="007D5A38"/>
    <w:rsid w:val="007D7428"/>
    <w:rsid w:val="007E05FD"/>
    <w:rsid w:val="007E09B2"/>
    <w:rsid w:val="007E150A"/>
    <w:rsid w:val="007E3F79"/>
    <w:rsid w:val="007E77F1"/>
    <w:rsid w:val="007F1736"/>
    <w:rsid w:val="007F32C2"/>
    <w:rsid w:val="007F67E1"/>
    <w:rsid w:val="007F7611"/>
    <w:rsid w:val="00803CA4"/>
    <w:rsid w:val="00804C93"/>
    <w:rsid w:val="00810178"/>
    <w:rsid w:val="00811A16"/>
    <w:rsid w:val="00811A1D"/>
    <w:rsid w:val="008123F1"/>
    <w:rsid w:val="00812AE2"/>
    <w:rsid w:val="0081354B"/>
    <w:rsid w:val="008159C5"/>
    <w:rsid w:val="00815D6B"/>
    <w:rsid w:val="00816A24"/>
    <w:rsid w:val="00817A42"/>
    <w:rsid w:val="0082144B"/>
    <w:rsid w:val="00822693"/>
    <w:rsid w:val="00822B0A"/>
    <w:rsid w:val="00822D2D"/>
    <w:rsid w:val="0082341A"/>
    <w:rsid w:val="00824587"/>
    <w:rsid w:val="00824AFD"/>
    <w:rsid w:val="00826293"/>
    <w:rsid w:val="008314FC"/>
    <w:rsid w:val="00831D1F"/>
    <w:rsid w:val="00831E02"/>
    <w:rsid w:val="0083346D"/>
    <w:rsid w:val="008342E3"/>
    <w:rsid w:val="008348A2"/>
    <w:rsid w:val="008373F6"/>
    <w:rsid w:val="008444F7"/>
    <w:rsid w:val="00844A55"/>
    <w:rsid w:val="008466DC"/>
    <w:rsid w:val="008523FC"/>
    <w:rsid w:val="00852915"/>
    <w:rsid w:val="0085404E"/>
    <w:rsid w:val="00854870"/>
    <w:rsid w:val="00856BA1"/>
    <w:rsid w:val="00857396"/>
    <w:rsid w:val="00857E7D"/>
    <w:rsid w:val="00860B0D"/>
    <w:rsid w:val="00861289"/>
    <w:rsid w:val="0086130C"/>
    <w:rsid w:val="00861978"/>
    <w:rsid w:val="0086244D"/>
    <w:rsid w:val="00862CA0"/>
    <w:rsid w:val="00862CE5"/>
    <w:rsid w:val="00862F53"/>
    <w:rsid w:val="00867308"/>
    <w:rsid w:val="00871FC7"/>
    <w:rsid w:val="0087478E"/>
    <w:rsid w:val="00877E34"/>
    <w:rsid w:val="0088210E"/>
    <w:rsid w:val="0088350E"/>
    <w:rsid w:val="00883A15"/>
    <w:rsid w:val="008848D9"/>
    <w:rsid w:val="008857CC"/>
    <w:rsid w:val="0088763D"/>
    <w:rsid w:val="008903D0"/>
    <w:rsid w:val="008926D2"/>
    <w:rsid w:val="00895717"/>
    <w:rsid w:val="00897682"/>
    <w:rsid w:val="008A2139"/>
    <w:rsid w:val="008A4FA9"/>
    <w:rsid w:val="008A560D"/>
    <w:rsid w:val="008A7F9A"/>
    <w:rsid w:val="008B0CB0"/>
    <w:rsid w:val="008B13B4"/>
    <w:rsid w:val="008B1611"/>
    <w:rsid w:val="008B3A8A"/>
    <w:rsid w:val="008B5A59"/>
    <w:rsid w:val="008B7690"/>
    <w:rsid w:val="008C001A"/>
    <w:rsid w:val="008C196E"/>
    <w:rsid w:val="008C3F24"/>
    <w:rsid w:val="008C4160"/>
    <w:rsid w:val="008C588A"/>
    <w:rsid w:val="008C7D4A"/>
    <w:rsid w:val="008D2549"/>
    <w:rsid w:val="008D73EE"/>
    <w:rsid w:val="008E031A"/>
    <w:rsid w:val="008E15BB"/>
    <w:rsid w:val="008E2EB1"/>
    <w:rsid w:val="008E41F2"/>
    <w:rsid w:val="008E4215"/>
    <w:rsid w:val="008E43CE"/>
    <w:rsid w:val="008E637A"/>
    <w:rsid w:val="008E72E1"/>
    <w:rsid w:val="008E74E2"/>
    <w:rsid w:val="008F0EB5"/>
    <w:rsid w:val="008F3963"/>
    <w:rsid w:val="008F3ACE"/>
    <w:rsid w:val="008F6C62"/>
    <w:rsid w:val="008F7C1D"/>
    <w:rsid w:val="009015A4"/>
    <w:rsid w:val="00901EE6"/>
    <w:rsid w:val="00905165"/>
    <w:rsid w:val="009069F0"/>
    <w:rsid w:val="0091062C"/>
    <w:rsid w:val="00910B2C"/>
    <w:rsid w:val="009209E4"/>
    <w:rsid w:val="00931103"/>
    <w:rsid w:val="0093294C"/>
    <w:rsid w:val="00935056"/>
    <w:rsid w:val="009362C2"/>
    <w:rsid w:val="009362C9"/>
    <w:rsid w:val="00943513"/>
    <w:rsid w:val="00944A82"/>
    <w:rsid w:val="00945B4B"/>
    <w:rsid w:val="00947FD0"/>
    <w:rsid w:val="00953776"/>
    <w:rsid w:val="00954766"/>
    <w:rsid w:val="00954C3A"/>
    <w:rsid w:val="00957170"/>
    <w:rsid w:val="00957283"/>
    <w:rsid w:val="00960FC2"/>
    <w:rsid w:val="00961697"/>
    <w:rsid w:val="009620E5"/>
    <w:rsid w:val="00963D33"/>
    <w:rsid w:val="00965891"/>
    <w:rsid w:val="00966BB8"/>
    <w:rsid w:val="00972724"/>
    <w:rsid w:val="00972A9F"/>
    <w:rsid w:val="009734BD"/>
    <w:rsid w:val="00976F59"/>
    <w:rsid w:val="00977622"/>
    <w:rsid w:val="00981AF8"/>
    <w:rsid w:val="00982110"/>
    <w:rsid w:val="009860A6"/>
    <w:rsid w:val="00995D0C"/>
    <w:rsid w:val="00996775"/>
    <w:rsid w:val="00996C5F"/>
    <w:rsid w:val="009A077A"/>
    <w:rsid w:val="009A2C7A"/>
    <w:rsid w:val="009A3108"/>
    <w:rsid w:val="009A4819"/>
    <w:rsid w:val="009A6E92"/>
    <w:rsid w:val="009A6FD7"/>
    <w:rsid w:val="009B06C2"/>
    <w:rsid w:val="009B0F34"/>
    <w:rsid w:val="009B1D34"/>
    <w:rsid w:val="009B4254"/>
    <w:rsid w:val="009C033E"/>
    <w:rsid w:val="009C2D78"/>
    <w:rsid w:val="009C3161"/>
    <w:rsid w:val="009C3310"/>
    <w:rsid w:val="009C5DEB"/>
    <w:rsid w:val="009C6733"/>
    <w:rsid w:val="009D3102"/>
    <w:rsid w:val="009D46D9"/>
    <w:rsid w:val="009D4DA2"/>
    <w:rsid w:val="009D5738"/>
    <w:rsid w:val="009D624D"/>
    <w:rsid w:val="009D73D2"/>
    <w:rsid w:val="009E1348"/>
    <w:rsid w:val="009E573C"/>
    <w:rsid w:val="009E6ACE"/>
    <w:rsid w:val="009E79C2"/>
    <w:rsid w:val="009F074B"/>
    <w:rsid w:val="009F28E4"/>
    <w:rsid w:val="009F45F8"/>
    <w:rsid w:val="009F4669"/>
    <w:rsid w:val="009F57E8"/>
    <w:rsid w:val="00A01181"/>
    <w:rsid w:val="00A03407"/>
    <w:rsid w:val="00A04E0F"/>
    <w:rsid w:val="00A06D69"/>
    <w:rsid w:val="00A07274"/>
    <w:rsid w:val="00A1036B"/>
    <w:rsid w:val="00A13A45"/>
    <w:rsid w:val="00A16E64"/>
    <w:rsid w:val="00A209F4"/>
    <w:rsid w:val="00A25C5D"/>
    <w:rsid w:val="00A30EB7"/>
    <w:rsid w:val="00A3328F"/>
    <w:rsid w:val="00A3371F"/>
    <w:rsid w:val="00A33B59"/>
    <w:rsid w:val="00A36131"/>
    <w:rsid w:val="00A36335"/>
    <w:rsid w:val="00A36453"/>
    <w:rsid w:val="00A370F1"/>
    <w:rsid w:val="00A42741"/>
    <w:rsid w:val="00A4326F"/>
    <w:rsid w:val="00A55DC8"/>
    <w:rsid w:val="00A57A60"/>
    <w:rsid w:val="00A57E3A"/>
    <w:rsid w:val="00A60659"/>
    <w:rsid w:val="00A6287F"/>
    <w:rsid w:val="00A631CF"/>
    <w:rsid w:val="00A6435E"/>
    <w:rsid w:val="00A644E2"/>
    <w:rsid w:val="00A6476A"/>
    <w:rsid w:val="00A65916"/>
    <w:rsid w:val="00A71B57"/>
    <w:rsid w:val="00A71C19"/>
    <w:rsid w:val="00A732A9"/>
    <w:rsid w:val="00A73639"/>
    <w:rsid w:val="00A739AA"/>
    <w:rsid w:val="00A73FFB"/>
    <w:rsid w:val="00A74746"/>
    <w:rsid w:val="00A75417"/>
    <w:rsid w:val="00A76DBC"/>
    <w:rsid w:val="00A8248E"/>
    <w:rsid w:val="00A82D73"/>
    <w:rsid w:val="00A82E59"/>
    <w:rsid w:val="00A8368A"/>
    <w:rsid w:val="00A84617"/>
    <w:rsid w:val="00A84F58"/>
    <w:rsid w:val="00A870D1"/>
    <w:rsid w:val="00A87618"/>
    <w:rsid w:val="00A9143F"/>
    <w:rsid w:val="00A92EAF"/>
    <w:rsid w:val="00A92EC3"/>
    <w:rsid w:val="00A940B0"/>
    <w:rsid w:val="00A96365"/>
    <w:rsid w:val="00AA2A1C"/>
    <w:rsid w:val="00AA3CA1"/>
    <w:rsid w:val="00AA6949"/>
    <w:rsid w:val="00AB01FD"/>
    <w:rsid w:val="00AB3FD1"/>
    <w:rsid w:val="00AB4284"/>
    <w:rsid w:val="00AB5739"/>
    <w:rsid w:val="00AC00C4"/>
    <w:rsid w:val="00AC12DE"/>
    <w:rsid w:val="00AC1781"/>
    <w:rsid w:val="00AC728C"/>
    <w:rsid w:val="00AC7992"/>
    <w:rsid w:val="00AD086F"/>
    <w:rsid w:val="00AD345F"/>
    <w:rsid w:val="00AD34FF"/>
    <w:rsid w:val="00AD5565"/>
    <w:rsid w:val="00AD621D"/>
    <w:rsid w:val="00AE1BD9"/>
    <w:rsid w:val="00AE1F5B"/>
    <w:rsid w:val="00AE1FB0"/>
    <w:rsid w:val="00AE3314"/>
    <w:rsid w:val="00AE4378"/>
    <w:rsid w:val="00AE4F3D"/>
    <w:rsid w:val="00AE55C4"/>
    <w:rsid w:val="00AE5FF4"/>
    <w:rsid w:val="00AF0584"/>
    <w:rsid w:val="00AF1567"/>
    <w:rsid w:val="00AF34A6"/>
    <w:rsid w:val="00AF3DD4"/>
    <w:rsid w:val="00AF5D95"/>
    <w:rsid w:val="00AF5EA4"/>
    <w:rsid w:val="00AF7949"/>
    <w:rsid w:val="00AF7C9D"/>
    <w:rsid w:val="00B027D6"/>
    <w:rsid w:val="00B1000B"/>
    <w:rsid w:val="00B11444"/>
    <w:rsid w:val="00B14CC2"/>
    <w:rsid w:val="00B17554"/>
    <w:rsid w:val="00B20C30"/>
    <w:rsid w:val="00B210FE"/>
    <w:rsid w:val="00B23D32"/>
    <w:rsid w:val="00B254F1"/>
    <w:rsid w:val="00B27200"/>
    <w:rsid w:val="00B327DB"/>
    <w:rsid w:val="00B34619"/>
    <w:rsid w:val="00B36818"/>
    <w:rsid w:val="00B40EA6"/>
    <w:rsid w:val="00B41A8C"/>
    <w:rsid w:val="00B4581C"/>
    <w:rsid w:val="00B46B77"/>
    <w:rsid w:val="00B473A7"/>
    <w:rsid w:val="00B5343A"/>
    <w:rsid w:val="00B53C96"/>
    <w:rsid w:val="00B55DD5"/>
    <w:rsid w:val="00B56D40"/>
    <w:rsid w:val="00B627F7"/>
    <w:rsid w:val="00B62D86"/>
    <w:rsid w:val="00B62E19"/>
    <w:rsid w:val="00B6470A"/>
    <w:rsid w:val="00B663C3"/>
    <w:rsid w:val="00B67E2A"/>
    <w:rsid w:val="00B70374"/>
    <w:rsid w:val="00B7190A"/>
    <w:rsid w:val="00B748E4"/>
    <w:rsid w:val="00B81EB0"/>
    <w:rsid w:val="00B8674C"/>
    <w:rsid w:val="00B91660"/>
    <w:rsid w:val="00B91EDD"/>
    <w:rsid w:val="00B9266F"/>
    <w:rsid w:val="00B94DBE"/>
    <w:rsid w:val="00B976D8"/>
    <w:rsid w:val="00BA18AF"/>
    <w:rsid w:val="00BB0BE5"/>
    <w:rsid w:val="00BB2BFB"/>
    <w:rsid w:val="00BB34BF"/>
    <w:rsid w:val="00BB3C7C"/>
    <w:rsid w:val="00BB47F1"/>
    <w:rsid w:val="00BB60E7"/>
    <w:rsid w:val="00BB66FB"/>
    <w:rsid w:val="00BC0B2F"/>
    <w:rsid w:val="00BC1429"/>
    <w:rsid w:val="00BC1A87"/>
    <w:rsid w:val="00BC1DFF"/>
    <w:rsid w:val="00BC54A1"/>
    <w:rsid w:val="00BD0F8C"/>
    <w:rsid w:val="00BD18FC"/>
    <w:rsid w:val="00BD481B"/>
    <w:rsid w:val="00BD5D50"/>
    <w:rsid w:val="00BD5EE8"/>
    <w:rsid w:val="00BD6BE2"/>
    <w:rsid w:val="00BD78CC"/>
    <w:rsid w:val="00BE0A03"/>
    <w:rsid w:val="00BE6A01"/>
    <w:rsid w:val="00BF0F42"/>
    <w:rsid w:val="00BF124D"/>
    <w:rsid w:val="00BF370A"/>
    <w:rsid w:val="00BF4078"/>
    <w:rsid w:val="00BF621E"/>
    <w:rsid w:val="00C012DD"/>
    <w:rsid w:val="00C03A26"/>
    <w:rsid w:val="00C04C8C"/>
    <w:rsid w:val="00C06F9C"/>
    <w:rsid w:val="00C12A39"/>
    <w:rsid w:val="00C13A0C"/>
    <w:rsid w:val="00C20071"/>
    <w:rsid w:val="00C20334"/>
    <w:rsid w:val="00C204FF"/>
    <w:rsid w:val="00C22079"/>
    <w:rsid w:val="00C22658"/>
    <w:rsid w:val="00C23299"/>
    <w:rsid w:val="00C24BE4"/>
    <w:rsid w:val="00C328AC"/>
    <w:rsid w:val="00C34785"/>
    <w:rsid w:val="00C34977"/>
    <w:rsid w:val="00C44BE7"/>
    <w:rsid w:val="00C457AE"/>
    <w:rsid w:val="00C510B9"/>
    <w:rsid w:val="00C53D28"/>
    <w:rsid w:val="00C60544"/>
    <w:rsid w:val="00C667A5"/>
    <w:rsid w:val="00C67C4C"/>
    <w:rsid w:val="00C72343"/>
    <w:rsid w:val="00C73CCB"/>
    <w:rsid w:val="00C752CA"/>
    <w:rsid w:val="00C75BD5"/>
    <w:rsid w:val="00C77221"/>
    <w:rsid w:val="00C81287"/>
    <w:rsid w:val="00C816CE"/>
    <w:rsid w:val="00C84737"/>
    <w:rsid w:val="00C85497"/>
    <w:rsid w:val="00C86A04"/>
    <w:rsid w:val="00C87A06"/>
    <w:rsid w:val="00C90874"/>
    <w:rsid w:val="00C93772"/>
    <w:rsid w:val="00C93A39"/>
    <w:rsid w:val="00C952CC"/>
    <w:rsid w:val="00C9592F"/>
    <w:rsid w:val="00C96753"/>
    <w:rsid w:val="00C972C0"/>
    <w:rsid w:val="00CA2AEA"/>
    <w:rsid w:val="00CA3FD8"/>
    <w:rsid w:val="00CA4645"/>
    <w:rsid w:val="00CA689E"/>
    <w:rsid w:val="00CA7436"/>
    <w:rsid w:val="00CA746F"/>
    <w:rsid w:val="00CA7C96"/>
    <w:rsid w:val="00CB22E7"/>
    <w:rsid w:val="00CB3467"/>
    <w:rsid w:val="00CB398C"/>
    <w:rsid w:val="00CB49A0"/>
    <w:rsid w:val="00CC2292"/>
    <w:rsid w:val="00CC3631"/>
    <w:rsid w:val="00CC48DC"/>
    <w:rsid w:val="00CC5BD9"/>
    <w:rsid w:val="00CC6A51"/>
    <w:rsid w:val="00CC6D61"/>
    <w:rsid w:val="00CD0DDD"/>
    <w:rsid w:val="00CD1823"/>
    <w:rsid w:val="00CD195D"/>
    <w:rsid w:val="00CD2197"/>
    <w:rsid w:val="00CD2504"/>
    <w:rsid w:val="00CD2A6B"/>
    <w:rsid w:val="00CD2FFF"/>
    <w:rsid w:val="00CD32F5"/>
    <w:rsid w:val="00CD48FF"/>
    <w:rsid w:val="00CD5B6D"/>
    <w:rsid w:val="00CD63A8"/>
    <w:rsid w:val="00CE1C86"/>
    <w:rsid w:val="00CE26F5"/>
    <w:rsid w:val="00CE56CE"/>
    <w:rsid w:val="00CE6023"/>
    <w:rsid w:val="00CF25B6"/>
    <w:rsid w:val="00CF58D9"/>
    <w:rsid w:val="00D01584"/>
    <w:rsid w:val="00D01EA7"/>
    <w:rsid w:val="00D051D1"/>
    <w:rsid w:val="00D1314B"/>
    <w:rsid w:val="00D15204"/>
    <w:rsid w:val="00D1619B"/>
    <w:rsid w:val="00D16987"/>
    <w:rsid w:val="00D20F88"/>
    <w:rsid w:val="00D21C26"/>
    <w:rsid w:val="00D22DA7"/>
    <w:rsid w:val="00D254C3"/>
    <w:rsid w:val="00D27CF9"/>
    <w:rsid w:val="00D30C7B"/>
    <w:rsid w:val="00D30E49"/>
    <w:rsid w:val="00D33374"/>
    <w:rsid w:val="00D34C67"/>
    <w:rsid w:val="00D42237"/>
    <w:rsid w:val="00D42A4F"/>
    <w:rsid w:val="00D45088"/>
    <w:rsid w:val="00D47F73"/>
    <w:rsid w:val="00D51E85"/>
    <w:rsid w:val="00D52B37"/>
    <w:rsid w:val="00D54170"/>
    <w:rsid w:val="00D60E5E"/>
    <w:rsid w:val="00D62D01"/>
    <w:rsid w:val="00D65B58"/>
    <w:rsid w:val="00D65C72"/>
    <w:rsid w:val="00D669F6"/>
    <w:rsid w:val="00D71B63"/>
    <w:rsid w:val="00D724CB"/>
    <w:rsid w:val="00D727A5"/>
    <w:rsid w:val="00D72DC6"/>
    <w:rsid w:val="00D73179"/>
    <w:rsid w:val="00D733EF"/>
    <w:rsid w:val="00D7370B"/>
    <w:rsid w:val="00D740E4"/>
    <w:rsid w:val="00D74178"/>
    <w:rsid w:val="00D771E6"/>
    <w:rsid w:val="00D80CA4"/>
    <w:rsid w:val="00D83E23"/>
    <w:rsid w:val="00D8474F"/>
    <w:rsid w:val="00D85794"/>
    <w:rsid w:val="00D86276"/>
    <w:rsid w:val="00D8763F"/>
    <w:rsid w:val="00D87E12"/>
    <w:rsid w:val="00D9063C"/>
    <w:rsid w:val="00D9286E"/>
    <w:rsid w:val="00D9484C"/>
    <w:rsid w:val="00D97221"/>
    <w:rsid w:val="00DA126D"/>
    <w:rsid w:val="00DA2E6A"/>
    <w:rsid w:val="00DA3C39"/>
    <w:rsid w:val="00DA4359"/>
    <w:rsid w:val="00DA4606"/>
    <w:rsid w:val="00DA46D3"/>
    <w:rsid w:val="00DA5770"/>
    <w:rsid w:val="00DA68CF"/>
    <w:rsid w:val="00DA7EBC"/>
    <w:rsid w:val="00DB1FA6"/>
    <w:rsid w:val="00DB3E7A"/>
    <w:rsid w:val="00DC3D23"/>
    <w:rsid w:val="00DD1060"/>
    <w:rsid w:val="00DD221F"/>
    <w:rsid w:val="00DD2539"/>
    <w:rsid w:val="00DD2650"/>
    <w:rsid w:val="00DD27EB"/>
    <w:rsid w:val="00DD295C"/>
    <w:rsid w:val="00DD3699"/>
    <w:rsid w:val="00DD5BA2"/>
    <w:rsid w:val="00DD6642"/>
    <w:rsid w:val="00DE09C4"/>
    <w:rsid w:val="00DE2085"/>
    <w:rsid w:val="00DE66DD"/>
    <w:rsid w:val="00DF06F7"/>
    <w:rsid w:val="00DF1829"/>
    <w:rsid w:val="00DF294F"/>
    <w:rsid w:val="00E00CE4"/>
    <w:rsid w:val="00E01B9C"/>
    <w:rsid w:val="00E05905"/>
    <w:rsid w:val="00E072A5"/>
    <w:rsid w:val="00E1000D"/>
    <w:rsid w:val="00E10514"/>
    <w:rsid w:val="00E11090"/>
    <w:rsid w:val="00E12493"/>
    <w:rsid w:val="00E13796"/>
    <w:rsid w:val="00E152FD"/>
    <w:rsid w:val="00E15B13"/>
    <w:rsid w:val="00E16C5E"/>
    <w:rsid w:val="00E17C99"/>
    <w:rsid w:val="00E213AB"/>
    <w:rsid w:val="00E226DE"/>
    <w:rsid w:val="00E245FC"/>
    <w:rsid w:val="00E249AD"/>
    <w:rsid w:val="00E26F20"/>
    <w:rsid w:val="00E27A89"/>
    <w:rsid w:val="00E30BEC"/>
    <w:rsid w:val="00E332C4"/>
    <w:rsid w:val="00E36E9B"/>
    <w:rsid w:val="00E3746F"/>
    <w:rsid w:val="00E462C4"/>
    <w:rsid w:val="00E50AD7"/>
    <w:rsid w:val="00E53E0F"/>
    <w:rsid w:val="00E53F12"/>
    <w:rsid w:val="00E60637"/>
    <w:rsid w:val="00E60E9A"/>
    <w:rsid w:val="00E64B0D"/>
    <w:rsid w:val="00E65A16"/>
    <w:rsid w:val="00E66CA6"/>
    <w:rsid w:val="00E675C0"/>
    <w:rsid w:val="00E71477"/>
    <w:rsid w:val="00E71B09"/>
    <w:rsid w:val="00E72883"/>
    <w:rsid w:val="00E756B1"/>
    <w:rsid w:val="00E76B33"/>
    <w:rsid w:val="00E76C99"/>
    <w:rsid w:val="00E76F43"/>
    <w:rsid w:val="00E77E6C"/>
    <w:rsid w:val="00E810F8"/>
    <w:rsid w:val="00E819DF"/>
    <w:rsid w:val="00E81D44"/>
    <w:rsid w:val="00E83C8E"/>
    <w:rsid w:val="00E84F65"/>
    <w:rsid w:val="00E86DD6"/>
    <w:rsid w:val="00E927FC"/>
    <w:rsid w:val="00E95448"/>
    <w:rsid w:val="00EA0179"/>
    <w:rsid w:val="00EA07C9"/>
    <w:rsid w:val="00EA0E55"/>
    <w:rsid w:val="00EA28F4"/>
    <w:rsid w:val="00EA5470"/>
    <w:rsid w:val="00EA5B3F"/>
    <w:rsid w:val="00EB00B3"/>
    <w:rsid w:val="00EB0951"/>
    <w:rsid w:val="00EB3E16"/>
    <w:rsid w:val="00EB42C7"/>
    <w:rsid w:val="00EB5654"/>
    <w:rsid w:val="00EB585A"/>
    <w:rsid w:val="00EB5DBF"/>
    <w:rsid w:val="00EC0D3E"/>
    <w:rsid w:val="00EC1E2A"/>
    <w:rsid w:val="00EC2819"/>
    <w:rsid w:val="00EC4815"/>
    <w:rsid w:val="00EC766C"/>
    <w:rsid w:val="00EC7DAD"/>
    <w:rsid w:val="00ED1093"/>
    <w:rsid w:val="00ED2ED5"/>
    <w:rsid w:val="00ED4D10"/>
    <w:rsid w:val="00ED5A8C"/>
    <w:rsid w:val="00ED7FAF"/>
    <w:rsid w:val="00EE6102"/>
    <w:rsid w:val="00EF245E"/>
    <w:rsid w:val="00EF3E30"/>
    <w:rsid w:val="00EF6404"/>
    <w:rsid w:val="00EF7BFB"/>
    <w:rsid w:val="00F018A8"/>
    <w:rsid w:val="00F037F6"/>
    <w:rsid w:val="00F042CA"/>
    <w:rsid w:val="00F048B0"/>
    <w:rsid w:val="00F05C60"/>
    <w:rsid w:val="00F05D8C"/>
    <w:rsid w:val="00F11E25"/>
    <w:rsid w:val="00F13056"/>
    <w:rsid w:val="00F13F9B"/>
    <w:rsid w:val="00F1439B"/>
    <w:rsid w:val="00F23735"/>
    <w:rsid w:val="00F2373B"/>
    <w:rsid w:val="00F26B36"/>
    <w:rsid w:val="00F26DB2"/>
    <w:rsid w:val="00F333AC"/>
    <w:rsid w:val="00F34056"/>
    <w:rsid w:val="00F43700"/>
    <w:rsid w:val="00F44E51"/>
    <w:rsid w:val="00F47184"/>
    <w:rsid w:val="00F47465"/>
    <w:rsid w:val="00F47EF4"/>
    <w:rsid w:val="00F52A53"/>
    <w:rsid w:val="00F5312D"/>
    <w:rsid w:val="00F5371D"/>
    <w:rsid w:val="00F5410F"/>
    <w:rsid w:val="00F60FC5"/>
    <w:rsid w:val="00F6388B"/>
    <w:rsid w:val="00F63C4F"/>
    <w:rsid w:val="00F64E8A"/>
    <w:rsid w:val="00F64F72"/>
    <w:rsid w:val="00F6565F"/>
    <w:rsid w:val="00F66C14"/>
    <w:rsid w:val="00F7058E"/>
    <w:rsid w:val="00F71F7C"/>
    <w:rsid w:val="00F73FE8"/>
    <w:rsid w:val="00F74CA7"/>
    <w:rsid w:val="00F75766"/>
    <w:rsid w:val="00F76A68"/>
    <w:rsid w:val="00F76B1B"/>
    <w:rsid w:val="00F7770E"/>
    <w:rsid w:val="00F81F88"/>
    <w:rsid w:val="00F833C5"/>
    <w:rsid w:val="00F86E22"/>
    <w:rsid w:val="00F909B7"/>
    <w:rsid w:val="00F912F1"/>
    <w:rsid w:val="00F9207F"/>
    <w:rsid w:val="00F93A07"/>
    <w:rsid w:val="00F93F1B"/>
    <w:rsid w:val="00F96B48"/>
    <w:rsid w:val="00FA008B"/>
    <w:rsid w:val="00FA58AC"/>
    <w:rsid w:val="00FA6EB9"/>
    <w:rsid w:val="00FB021D"/>
    <w:rsid w:val="00FB0264"/>
    <w:rsid w:val="00FB035F"/>
    <w:rsid w:val="00FB1D6A"/>
    <w:rsid w:val="00FB6DCB"/>
    <w:rsid w:val="00FB7A49"/>
    <w:rsid w:val="00FC252D"/>
    <w:rsid w:val="00FC427B"/>
    <w:rsid w:val="00FC5141"/>
    <w:rsid w:val="00FC6674"/>
    <w:rsid w:val="00FD3056"/>
    <w:rsid w:val="00FD39CE"/>
    <w:rsid w:val="00FD3A0F"/>
    <w:rsid w:val="00FD4F9B"/>
    <w:rsid w:val="00FD5098"/>
    <w:rsid w:val="00FE0FF0"/>
    <w:rsid w:val="00FE102C"/>
    <w:rsid w:val="00FE6204"/>
    <w:rsid w:val="00FF1BE5"/>
    <w:rsid w:val="00FF5758"/>
    <w:rsid w:val="00FF712E"/>
  </w:rsids>
  <m:mathPr>
    <m:mathFont m:val="SimSun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ew York" w:eastAsia="Times New Roman" w:hAnsi="New York" w:cs="Times New Roman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uiPriority="9" w:qFormat="1"/>
    <w:lsdException w:name="annotation text" w:uiPriority="99"/>
    <w:lsdException w:name="header" w:uiPriority="99"/>
    <w:lsdException w:name="footer" w:uiPriority="99"/>
    <w:lsdException w:name="annotation reference" w:uiPriority="99"/>
    <w:lsdException w:name="Default Paragraph Font" w:uiPriority="1"/>
    <w:lsdException w:name="Hyperlink" w:uiPriority="99"/>
    <w:lsdException w:name="Normal (Web)" w:uiPriority="99"/>
    <w:lsdException w:name="annotation subject" w:uiPriority="99"/>
    <w:lsdException w:name="Balloon Text" w:uiPriority="99"/>
  </w:latentStyles>
  <w:style w:type="paragraph" w:default="1" w:styleId="Normal">
    <w:name w:val="Normal"/>
    <w:qFormat/>
    <w:rsid w:val="00E27A89"/>
    <w:pPr>
      <w:spacing w:after="200"/>
      <w:jc w:val="both"/>
    </w:pPr>
    <w:rPr>
      <w:rFonts w:ascii="Times" w:hAnsi="Times"/>
    </w:rPr>
  </w:style>
  <w:style w:type="paragraph" w:styleId="Heading1">
    <w:name w:val="heading 1"/>
    <w:basedOn w:val="Normal"/>
    <w:next w:val="Normal"/>
    <w:link w:val="Heading1Char"/>
    <w:uiPriority w:val="9"/>
    <w:qFormat/>
    <w:rsid w:val="00865479"/>
    <w:pPr>
      <w:keepNext/>
      <w:spacing w:before="180" w:after="60"/>
      <w:ind w:left="480" w:hanging="240"/>
      <w:outlineLvl w:val="0"/>
    </w:pPr>
    <w:rPr>
      <w:rFonts w:ascii="Myriad Pro Light" w:hAnsi="Myriad Pro Light" w:cs="Arial"/>
      <w:b/>
      <w:bCs/>
      <w:kern w:val="32"/>
      <w:sz w:val="22"/>
      <w:szCs w:val="32"/>
    </w:rPr>
  </w:style>
  <w:style w:type="paragraph" w:styleId="Heading2">
    <w:name w:val="heading 2"/>
    <w:basedOn w:val="Normal"/>
    <w:next w:val="Normal"/>
    <w:qFormat/>
    <w:rsid w:val="00865479"/>
    <w:pPr>
      <w:keepNext/>
      <w:spacing w:before="60" w:after="60"/>
      <w:outlineLvl w:val="1"/>
    </w:pPr>
    <w:rPr>
      <w:rFonts w:ascii="Myriad Pro Light" w:hAnsi="Myriad Pro Light" w:cs="Arial"/>
      <w:b/>
      <w:bCs/>
      <w:iCs/>
      <w:sz w:val="20"/>
      <w:szCs w:val="28"/>
    </w:rPr>
  </w:style>
  <w:style w:type="paragraph" w:styleId="Heading3">
    <w:name w:val="heading 3"/>
    <w:basedOn w:val="Normal"/>
    <w:next w:val="Normal"/>
    <w:qFormat/>
    <w:rsid w:val="00865479"/>
    <w:pPr>
      <w:keepNext/>
      <w:spacing w:before="60" w:after="60"/>
      <w:ind w:left="180"/>
      <w:outlineLvl w:val="2"/>
    </w:pPr>
    <w:rPr>
      <w:rFonts w:ascii="Myriad Pro Light" w:hAnsi="Myriad Pro Light" w:cs="Arial"/>
      <w:b/>
      <w:bCs/>
      <w:sz w:val="20"/>
      <w:szCs w:val="26"/>
    </w:rPr>
  </w:style>
  <w:style w:type="paragraph" w:styleId="Heading4">
    <w:name w:val="heading 4"/>
    <w:basedOn w:val="Normal"/>
    <w:link w:val="Heading4Char"/>
    <w:uiPriority w:val="9"/>
    <w:qFormat/>
    <w:rsid w:val="00F05D8C"/>
    <w:pPr>
      <w:spacing w:before="100" w:beforeAutospacing="1" w:after="100" w:afterAutospacing="1"/>
      <w:jc w:val="left"/>
      <w:outlineLvl w:val="3"/>
    </w:pPr>
    <w:rPr>
      <w:rFonts w:ascii="Times New Roman" w:hAnsi="Times New Roman"/>
      <w:b/>
      <w:bCs/>
      <w:lang w:eastAsia="en-GB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customStyle="1" w:styleId="Heading1Char">
    <w:name w:val="Heading 1 Char"/>
    <w:link w:val="Heading1"/>
    <w:uiPriority w:val="9"/>
    <w:rsid w:val="00F05D8C"/>
    <w:rPr>
      <w:rFonts w:ascii="Myriad Pro Light" w:hAnsi="Myriad Pro Light" w:cs="Arial"/>
      <w:b/>
      <w:bCs/>
      <w:kern w:val="32"/>
      <w:sz w:val="2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F05D8C"/>
    <w:rPr>
      <w:rFonts w:ascii="Times New Roman" w:hAnsi="Times New Roman"/>
      <w:b/>
      <w:bCs/>
      <w:lang w:eastAsia="en-GB"/>
    </w:rPr>
  </w:style>
  <w:style w:type="character" w:styleId="FollowedHyperlink">
    <w:name w:val="FollowedHyperlink"/>
    <w:rsid w:val="00160ADE"/>
    <w:rPr>
      <w:color w:val="800080"/>
      <w:u w:val="single"/>
    </w:rPr>
  </w:style>
  <w:style w:type="paragraph" w:styleId="BodyText">
    <w:name w:val="Body Text"/>
    <w:basedOn w:val="Normal"/>
    <w:link w:val="BodyTextChar"/>
    <w:rsid w:val="00160ADE"/>
    <w:pPr>
      <w:jc w:val="center"/>
    </w:pPr>
    <w:rPr>
      <w:b/>
      <w:sz w:val="40"/>
    </w:rPr>
  </w:style>
  <w:style w:type="character" w:customStyle="1" w:styleId="BodyTextChar">
    <w:name w:val="Body Text Char"/>
    <w:basedOn w:val="DefaultParagraphFont"/>
    <w:link w:val="BodyText"/>
    <w:rsid w:val="003A1044"/>
    <w:rPr>
      <w:rFonts w:ascii="Times" w:hAnsi="Times"/>
      <w:b/>
      <w:sz w:val="40"/>
    </w:rPr>
  </w:style>
  <w:style w:type="paragraph" w:styleId="FootnoteText">
    <w:name w:val="footnote text"/>
    <w:basedOn w:val="Normal"/>
    <w:next w:val="TFReferencesSection"/>
    <w:semiHidden/>
    <w:rsid w:val="00160ADE"/>
  </w:style>
  <w:style w:type="paragraph" w:customStyle="1" w:styleId="TFReferencesSection">
    <w:name w:val="TF_References_Section"/>
    <w:basedOn w:val="Normal"/>
    <w:next w:val="Normal"/>
    <w:autoRedefine/>
    <w:rsid w:val="00AC5F97"/>
    <w:pPr>
      <w:spacing w:after="0"/>
      <w:ind w:firstLine="187"/>
    </w:pPr>
    <w:rPr>
      <w:rFonts w:ascii="Arno Pro" w:hAnsi="Arno Pro"/>
      <w:kern w:val="19"/>
      <w:sz w:val="17"/>
      <w:szCs w:val="14"/>
    </w:rPr>
  </w:style>
  <w:style w:type="paragraph" w:customStyle="1" w:styleId="TAMainText">
    <w:name w:val="TA_Main_Text"/>
    <w:basedOn w:val="Normal"/>
    <w:autoRedefine/>
    <w:rsid w:val="005C1C8C"/>
    <w:pPr>
      <w:spacing w:after="60"/>
      <w:ind w:firstLine="142"/>
    </w:pPr>
    <w:rPr>
      <w:rFonts w:ascii="Arno Pro" w:hAnsi="Arno Pro"/>
      <w:kern w:val="21"/>
      <w:sz w:val="21"/>
    </w:rPr>
  </w:style>
  <w:style w:type="paragraph" w:customStyle="1" w:styleId="BATitle">
    <w:name w:val="BA_Title"/>
    <w:basedOn w:val="Normal"/>
    <w:next w:val="BBAuthorName"/>
    <w:autoRedefine/>
    <w:rsid w:val="00427112"/>
    <w:pPr>
      <w:spacing w:before="1400" w:after="180"/>
      <w:jc w:val="left"/>
    </w:pPr>
    <w:rPr>
      <w:rFonts w:ascii="Myriad Pro Light" w:hAnsi="Myriad Pro Light"/>
      <w:b/>
      <w:kern w:val="36"/>
      <w:sz w:val="34"/>
    </w:rPr>
  </w:style>
  <w:style w:type="paragraph" w:customStyle="1" w:styleId="BBAuthorName">
    <w:name w:val="BB_Author_Name"/>
    <w:basedOn w:val="Normal"/>
    <w:next w:val="BCAuthorAddress"/>
    <w:autoRedefine/>
    <w:rsid w:val="00F11E25"/>
    <w:pPr>
      <w:spacing w:after="180"/>
      <w:jc w:val="left"/>
    </w:pPr>
    <w:rPr>
      <w:rFonts w:ascii="Arno Pro" w:hAnsi="Arno Pro"/>
      <w:kern w:val="26"/>
    </w:rPr>
  </w:style>
  <w:style w:type="paragraph" w:customStyle="1" w:styleId="BCAuthorAddress">
    <w:name w:val="BC_Author_Address"/>
    <w:basedOn w:val="Normal"/>
    <w:next w:val="BIEmailAddress"/>
    <w:autoRedefine/>
    <w:rsid w:val="00AC5F97"/>
    <w:pPr>
      <w:spacing w:after="60"/>
      <w:jc w:val="left"/>
    </w:pPr>
    <w:rPr>
      <w:rFonts w:ascii="Arno Pro" w:hAnsi="Arno Pro"/>
      <w:kern w:val="22"/>
      <w:sz w:val="20"/>
    </w:rPr>
  </w:style>
  <w:style w:type="paragraph" w:customStyle="1" w:styleId="BIEmailAddress">
    <w:name w:val="BI_Email_Address"/>
    <w:basedOn w:val="Normal"/>
    <w:next w:val="AIReceivedDate"/>
    <w:autoRedefine/>
    <w:rsid w:val="006721DB"/>
    <w:pPr>
      <w:spacing w:after="100"/>
      <w:jc w:val="left"/>
    </w:pPr>
    <w:rPr>
      <w:rFonts w:ascii="Arno Pro" w:hAnsi="Arno Pro"/>
      <w:sz w:val="18"/>
    </w:rPr>
  </w:style>
  <w:style w:type="paragraph" w:customStyle="1" w:styleId="AIReceivedDate">
    <w:name w:val="AI_Received_Date"/>
    <w:basedOn w:val="Normal"/>
    <w:next w:val="Normal"/>
    <w:autoRedefine/>
    <w:rsid w:val="006721DB"/>
    <w:pPr>
      <w:spacing w:after="100"/>
      <w:jc w:val="left"/>
    </w:pPr>
    <w:rPr>
      <w:rFonts w:ascii="Arno Pro" w:hAnsi="Arno Pro"/>
      <w:sz w:val="18"/>
    </w:rPr>
  </w:style>
  <w:style w:type="paragraph" w:customStyle="1" w:styleId="BDAbstract">
    <w:name w:val="BD_Abstract"/>
    <w:basedOn w:val="Normal"/>
    <w:next w:val="TAMainText"/>
    <w:autoRedefine/>
    <w:rsid w:val="00BC40FF"/>
    <w:pPr>
      <w:pBdr>
        <w:top w:val="single" w:sz="4" w:space="1" w:color="auto"/>
        <w:bottom w:val="single" w:sz="4" w:space="1" w:color="auto"/>
      </w:pBdr>
      <w:spacing w:before="100" w:after="600"/>
    </w:pPr>
    <w:rPr>
      <w:rFonts w:ascii="Arno Pro" w:hAnsi="Arno Pro"/>
      <w:kern w:val="21"/>
      <w:sz w:val="21"/>
    </w:rPr>
  </w:style>
  <w:style w:type="paragraph" w:customStyle="1" w:styleId="SectionContent">
    <w:name w:val="Section_Content"/>
    <w:basedOn w:val="Normal"/>
    <w:next w:val="Normal"/>
    <w:autoRedefine/>
    <w:rsid w:val="00796B80"/>
    <w:pPr>
      <w:spacing w:after="0"/>
    </w:pPr>
    <w:rPr>
      <w:rFonts w:ascii="Arno Pro" w:hAnsi="Arno Pro"/>
      <w:kern w:val="20"/>
      <w:sz w:val="20"/>
    </w:rPr>
  </w:style>
  <w:style w:type="paragraph" w:customStyle="1" w:styleId="VCSchemeTitle">
    <w:name w:val="VC_Scheme_Title"/>
    <w:basedOn w:val="Normal"/>
    <w:next w:val="Normal"/>
    <w:autoRedefine/>
    <w:rsid w:val="00796B80"/>
    <w:pPr>
      <w:spacing w:after="180"/>
    </w:pPr>
    <w:rPr>
      <w:rFonts w:ascii="Arno Pro" w:hAnsi="Arno Pro"/>
      <w:b/>
      <w:kern w:val="21"/>
      <w:sz w:val="21"/>
    </w:rPr>
  </w:style>
  <w:style w:type="paragraph" w:customStyle="1" w:styleId="VDTableTitle">
    <w:name w:val="VD_Table_Title"/>
    <w:basedOn w:val="Normal"/>
    <w:next w:val="Normal"/>
    <w:autoRedefine/>
    <w:rsid w:val="00427112"/>
    <w:pPr>
      <w:spacing w:after="180"/>
    </w:pPr>
    <w:rPr>
      <w:rFonts w:ascii="Arno Pro" w:hAnsi="Arno Pro"/>
      <w:b/>
      <w:kern w:val="21"/>
      <w:sz w:val="19"/>
      <w:szCs w:val="19"/>
    </w:rPr>
  </w:style>
  <w:style w:type="paragraph" w:customStyle="1" w:styleId="VAFigureCaption">
    <w:name w:val="VA_Figure_Caption"/>
    <w:basedOn w:val="Normal"/>
    <w:next w:val="Normal"/>
    <w:autoRedefine/>
    <w:rsid w:val="00796B80"/>
    <w:pPr>
      <w:spacing w:before="200" w:after="120"/>
    </w:pPr>
    <w:rPr>
      <w:rFonts w:ascii="Arno Pro" w:hAnsi="Arno Pro"/>
      <w:kern w:val="20"/>
      <w:sz w:val="20"/>
    </w:rPr>
  </w:style>
  <w:style w:type="paragraph" w:customStyle="1" w:styleId="VBChartTitle">
    <w:name w:val="VB_Chart_Title"/>
    <w:basedOn w:val="Normal"/>
    <w:next w:val="Normal"/>
    <w:autoRedefine/>
    <w:rsid w:val="00427112"/>
    <w:pPr>
      <w:spacing w:after="180"/>
    </w:pPr>
    <w:rPr>
      <w:rFonts w:ascii="Arno Pro" w:hAnsi="Arno Pro"/>
      <w:b/>
      <w:kern w:val="21"/>
      <w:sz w:val="19"/>
    </w:rPr>
  </w:style>
  <w:style w:type="paragraph" w:customStyle="1" w:styleId="FETableFootnote">
    <w:name w:val="FE_Table_Footnote"/>
    <w:basedOn w:val="Normal"/>
    <w:next w:val="Normal"/>
    <w:autoRedefine/>
    <w:rsid w:val="00796B80"/>
    <w:pPr>
      <w:spacing w:before="60" w:after="120"/>
      <w:ind w:firstLine="187"/>
    </w:pPr>
    <w:rPr>
      <w:rFonts w:ascii="Arno Pro" w:hAnsi="Arno Pro"/>
      <w:sz w:val="20"/>
    </w:rPr>
  </w:style>
  <w:style w:type="paragraph" w:customStyle="1" w:styleId="FCChartFootnote">
    <w:name w:val="FC_Chart_Footnote"/>
    <w:basedOn w:val="Normal"/>
    <w:next w:val="Normal"/>
    <w:autoRedefine/>
    <w:rsid w:val="00796B80"/>
    <w:pPr>
      <w:spacing w:before="60" w:after="120"/>
      <w:ind w:firstLine="187"/>
    </w:pPr>
    <w:rPr>
      <w:rFonts w:ascii="Arno Pro" w:hAnsi="Arno Pro"/>
      <w:sz w:val="20"/>
    </w:rPr>
  </w:style>
  <w:style w:type="paragraph" w:customStyle="1" w:styleId="FDSchemeFootnote">
    <w:name w:val="FD_Scheme_Footnote"/>
    <w:basedOn w:val="Normal"/>
    <w:next w:val="Normal"/>
    <w:autoRedefine/>
    <w:rsid w:val="00796B80"/>
    <w:pPr>
      <w:spacing w:before="60" w:after="120"/>
      <w:ind w:firstLine="187"/>
    </w:pPr>
    <w:rPr>
      <w:rFonts w:ascii="Arno Pro" w:hAnsi="Arno Pro"/>
      <w:sz w:val="20"/>
    </w:rPr>
  </w:style>
  <w:style w:type="paragraph" w:customStyle="1" w:styleId="TCTableBody">
    <w:name w:val="TC_Table_Body"/>
    <w:basedOn w:val="Normal"/>
    <w:next w:val="Normal"/>
    <w:autoRedefine/>
    <w:rsid w:val="00796B80"/>
    <w:pPr>
      <w:spacing w:before="20" w:after="60"/>
    </w:pPr>
    <w:rPr>
      <w:rFonts w:ascii="Arno Pro" w:hAnsi="Arno Pro"/>
      <w:kern w:val="20"/>
      <w:sz w:val="20"/>
    </w:rPr>
  </w:style>
  <w:style w:type="paragraph" w:customStyle="1" w:styleId="BEAuthorBiography">
    <w:name w:val="BE_Author_Biography"/>
    <w:basedOn w:val="Normal"/>
    <w:link w:val="TCTableBodyChar"/>
    <w:autoRedefine/>
    <w:rsid w:val="003A0F5F"/>
    <w:rPr>
      <w:rFonts w:ascii="Arno Pro" w:hAnsi="Arno Pro"/>
      <w:sz w:val="22"/>
    </w:rPr>
  </w:style>
  <w:style w:type="character" w:customStyle="1" w:styleId="TCTableBodyChar">
    <w:name w:val="TC_Table_Body Char"/>
    <w:link w:val="BEAuthorBiography"/>
    <w:rsid w:val="000E75E3"/>
    <w:rPr>
      <w:rFonts w:ascii="Arno Pro" w:hAnsi="Arno Pro"/>
      <w:kern w:val="20"/>
      <w:sz w:val="18"/>
      <w:lang w:val="en-US" w:eastAsia="en-US" w:bidi="ar-SA"/>
    </w:rPr>
  </w:style>
  <w:style w:type="paragraph" w:customStyle="1" w:styleId="StyleBIEmailAddress95pt">
    <w:name w:val="Style BI_Email_Address + 9.5 pt"/>
    <w:basedOn w:val="BIEmailAddress"/>
    <w:rsid w:val="007F6792"/>
    <w:pPr>
      <w:spacing w:after="60"/>
    </w:pPr>
    <w:rPr>
      <w:sz w:val="19"/>
    </w:rPr>
  </w:style>
  <w:style w:type="paragraph" w:customStyle="1" w:styleId="SNSynopsisTOC">
    <w:name w:val="SN_Synopsis_TOC"/>
    <w:basedOn w:val="Normal"/>
    <w:next w:val="Normal"/>
    <w:autoRedefine/>
    <w:rsid w:val="000E75E3"/>
    <w:pPr>
      <w:spacing w:after="60"/>
    </w:pPr>
    <w:rPr>
      <w:rFonts w:ascii="Arno Pro" w:hAnsi="Arno Pro"/>
      <w:kern w:val="22"/>
      <w:sz w:val="20"/>
    </w:rPr>
  </w:style>
  <w:style w:type="character" w:styleId="Hyperlink">
    <w:name w:val="Hyperlink"/>
    <w:uiPriority w:val="99"/>
    <w:rsid w:val="00160ADE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rsid w:val="00160AD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5D8C"/>
    <w:rPr>
      <w:rFonts w:ascii="Times" w:hAnsi="Times"/>
    </w:rPr>
  </w:style>
  <w:style w:type="paragraph" w:customStyle="1" w:styleId="BGKeywords">
    <w:name w:val="BG_Keywords"/>
    <w:basedOn w:val="Normal"/>
    <w:next w:val="BHBriefs"/>
    <w:autoRedefine/>
    <w:rsid w:val="00AC5F97"/>
    <w:pPr>
      <w:spacing w:after="220"/>
      <w:jc w:val="left"/>
    </w:pPr>
    <w:rPr>
      <w:rFonts w:ascii="Arno Pro" w:hAnsi="Arno Pro"/>
      <w:i/>
      <w:kern w:val="22"/>
      <w:sz w:val="20"/>
    </w:rPr>
  </w:style>
  <w:style w:type="paragraph" w:customStyle="1" w:styleId="BHBriefs">
    <w:name w:val="BH_Briefs"/>
    <w:basedOn w:val="Normal"/>
    <w:next w:val="BDAbstract"/>
    <w:autoRedefine/>
    <w:rsid w:val="000E75E3"/>
    <w:pPr>
      <w:spacing w:before="180" w:after="60"/>
      <w:jc w:val="left"/>
    </w:pPr>
    <w:rPr>
      <w:rFonts w:ascii="Arno Pro" w:hAnsi="Arno Pro"/>
      <w:kern w:val="22"/>
      <w:sz w:val="20"/>
    </w:rPr>
  </w:style>
  <w:style w:type="character" w:styleId="PageNumber">
    <w:name w:val="page number"/>
    <w:basedOn w:val="DefaultParagraphFont"/>
    <w:rsid w:val="00160ADE"/>
  </w:style>
  <w:style w:type="paragraph" w:styleId="BalloonText">
    <w:name w:val="Balloon Text"/>
    <w:basedOn w:val="Normal"/>
    <w:link w:val="BalloonTextChar"/>
    <w:uiPriority w:val="99"/>
    <w:semiHidden/>
    <w:rsid w:val="00E9630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05D8C"/>
    <w:rPr>
      <w:rFonts w:ascii="Tahoma" w:hAnsi="Tahoma" w:cs="Tahoma"/>
      <w:sz w:val="16"/>
      <w:szCs w:val="16"/>
    </w:rPr>
  </w:style>
  <w:style w:type="character" w:styleId="EndnoteReference">
    <w:name w:val="endnote reference"/>
    <w:semiHidden/>
    <w:rsid w:val="00A66EDD"/>
    <w:rPr>
      <w:rFonts w:ascii="Times" w:hAnsi="Times"/>
      <w:sz w:val="18"/>
      <w:vertAlign w:val="superscript"/>
    </w:rPr>
  </w:style>
  <w:style w:type="paragraph" w:customStyle="1" w:styleId="StyleTCTableBodyBold">
    <w:name w:val="Style TC_Table_Body + Bold"/>
    <w:basedOn w:val="TCTableBody"/>
    <w:rsid w:val="000E75E3"/>
    <w:rPr>
      <w:b/>
      <w:bCs/>
      <w:kern w:val="22"/>
      <w:sz w:val="15"/>
    </w:rPr>
  </w:style>
  <w:style w:type="paragraph" w:customStyle="1" w:styleId="BDAbstractTitle">
    <w:name w:val="BD_Abstract_Title"/>
    <w:basedOn w:val="BDAbstract"/>
    <w:rsid w:val="006532A9"/>
    <w:rPr>
      <w:b/>
    </w:rPr>
  </w:style>
  <w:style w:type="character" w:customStyle="1" w:styleId="BDAbstractChar">
    <w:name w:val="BD_Abstract Char"/>
    <w:link w:val="StyleTCTableBodyBoldChar"/>
    <w:rsid w:val="000E75E3"/>
    <w:rPr>
      <w:rFonts w:ascii="Arno Pro" w:hAnsi="Arno Pro"/>
      <w:kern w:val="21"/>
      <w:sz w:val="19"/>
      <w:lang w:val="en-US" w:eastAsia="en-US" w:bidi="ar-SA"/>
    </w:rPr>
  </w:style>
  <w:style w:type="character" w:customStyle="1" w:styleId="StyleTCTableBodyBoldChar">
    <w:name w:val="Style TC_Table_Body + Bold Char"/>
    <w:link w:val="BDAbstractChar"/>
    <w:rsid w:val="00BC40FF"/>
    <w:rPr>
      <w:rFonts w:ascii="Arno Pro Bold" w:hAnsi="Arno Pro Bold"/>
      <w:b/>
      <w:bCs/>
      <w:kern w:val="22"/>
      <w:sz w:val="18"/>
      <w:lang w:val="en-US" w:eastAsia="en-US" w:bidi="ar-SA"/>
    </w:rPr>
  </w:style>
  <w:style w:type="character" w:customStyle="1" w:styleId="BDAbstractTitleChar">
    <w:name w:val="BD_Abstract_Title Char"/>
    <w:link w:val="SectionTitle"/>
    <w:rsid w:val="00E249AD"/>
    <w:rPr>
      <w:rFonts w:ascii="Myriad Pro Light" w:hAnsi="Myriad Pro Light"/>
      <w:b/>
      <w:kern w:val="20"/>
      <w:sz w:val="21"/>
      <w:szCs w:val="18"/>
    </w:rPr>
  </w:style>
  <w:style w:type="paragraph" w:customStyle="1" w:styleId="SectionTitle">
    <w:name w:val="Section_Title"/>
    <w:basedOn w:val="SectionContent"/>
    <w:link w:val="BDAbstractTitleChar"/>
    <w:autoRedefine/>
    <w:rsid w:val="00E249AD"/>
    <w:pPr>
      <w:spacing w:before="180" w:after="120"/>
    </w:pPr>
    <w:rPr>
      <w:rFonts w:ascii="Myriad Pro Light" w:hAnsi="Myriad Pro Light"/>
      <w:b/>
      <w:sz w:val="21"/>
      <w:szCs w:val="18"/>
    </w:rPr>
  </w:style>
  <w:style w:type="paragraph" w:customStyle="1" w:styleId="AuthorInformationTitle">
    <w:name w:val="Author_Information_Title"/>
    <w:basedOn w:val="Normal"/>
    <w:rsid w:val="006D0601"/>
    <w:pPr>
      <w:spacing w:before="180" w:after="60"/>
    </w:pPr>
    <w:rPr>
      <w:rFonts w:ascii="Myriad Pro Light" w:hAnsi="Myriad Pro Light"/>
      <w:b/>
      <w:kern w:val="23"/>
      <w:sz w:val="21"/>
    </w:rPr>
  </w:style>
  <w:style w:type="paragraph" w:customStyle="1" w:styleId="SectionSubtitle">
    <w:name w:val="Section_Subtitle"/>
    <w:basedOn w:val="Normal"/>
    <w:autoRedefine/>
    <w:rsid w:val="00DE78D2"/>
    <w:pPr>
      <w:spacing w:before="120" w:after="60"/>
      <w:jc w:val="left"/>
    </w:pPr>
    <w:rPr>
      <w:rFonts w:ascii="Myriad Pro Light" w:hAnsi="Myriad Pro Light"/>
      <w:b/>
      <w:kern w:val="21"/>
      <w:sz w:val="19"/>
      <w:szCs w:val="14"/>
    </w:rPr>
  </w:style>
  <w:style w:type="character" w:customStyle="1" w:styleId="FAAuthorInfoSubtitleChar">
    <w:name w:val="FA_Author_Info_Subtitle Char"/>
    <w:rsid w:val="00DE78D2"/>
    <w:rPr>
      <w:rFonts w:ascii="Myriad Pro Light" w:hAnsi="Myriad Pro Light"/>
      <w:b/>
      <w:kern w:val="21"/>
      <w:sz w:val="19"/>
      <w:szCs w:val="14"/>
      <w:lang w:val="en-US" w:eastAsia="en-US" w:bidi="ar-SA"/>
    </w:rPr>
  </w:style>
  <w:style w:type="paragraph" w:styleId="Header">
    <w:name w:val="header"/>
    <w:basedOn w:val="Normal"/>
    <w:link w:val="HeaderChar"/>
    <w:uiPriority w:val="99"/>
    <w:unhideWhenUsed/>
    <w:rsid w:val="000D1F3A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0D1F3A"/>
    <w:rPr>
      <w:rFonts w:ascii="Times" w:hAnsi="Times"/>
      <w:sz w:val="24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2E6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2E6A"/>
    <w:rPr>
      <w:rFonts w:ascii="Times" w:hAnsi="Times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8C196E"/>
    <w:rPr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196E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196E"/>
    <w:rPr>
      <w:rFonts w:ascii="Times" w:hAnsi="Times"/>
      <w:b/>
      <w:bCs/>
      <w:sz w:val="24"/>
      <w:szCs w:val="24"/>
    </w:rPr>
  </w:style>
  <w:style w:type="paragraph" w:customStyle="1" w:styleId="CharChar1Char1CharChar">
    <w:name w:val="Char Char1 Char1 Char Char"/>
    <w:basedOn w:val="Normal"/>
    <w:uiPriority w:val="99"/>
    <w:rsid w:val="004873BA"/>
    <w:pPr>
      <w:spacing w:after="160" w:line="240" w:lineRule="exact"/>
      <w:jc w:val="left"/>
    </w:pPr>
    <w:rPr>
      <w:rFonts w:ascii="Tahoma" w:hAnsi="Tahoma"/>
      <w:sz w:val="20"/>
      <w:szCs w:val="20"/>
    </w:rPr>
  </w:style>
  <w:style w:type="character" w:customStyle="1" w:styleId="apple-converted-space">
    <w:name w:val="apple-converted-space"/>
    <w:basedOn w:val="DefaultParagraphFont"/>
    <w:rsid w:val="004873BA"/>
  </w:style>
  <w:style w:type="character" w:customStyle="1" w:styleId="ref-title">
    <w:name w:val="ref-title"/>
    <w:basedOn w:val="DefaultParagraphFont"/>
    <w:rsid w:val="004873BA"/>
  </w:style>
  <w:style w:type="character" w:customStyle="1" w:styleId="ref-journal">
    <w:name w:val="ref-journal"/>
    <w:basedOn w:val="DefaultParagraphFont"/>
    <w:rsid w:val="004873BA"/>
  </w:style>
  <w:style w:type="character" w:customStyle="1" w:styleId="ref-vol">
    <w:name w:val="ref-vol"/>
    <w:basedOn w:val="DefaultParagraphFont"/>
    <w:rsid w:val="004873BA"/>
  </w:style>
  <w:style w:type="character" w:customStyle="1" w:styleId="jrnl">
    <w:name w:val="jrnl"/>
    <w:basedOn w:val="DefaultParagraphFont"/>
    <w:rsid w:val="00C34785"/>
  </w:style>
  <w:style w:type="character" w:customStyle="1" w:styleId="citation">
    <w:name w:val="citation"/>
    <w:basedOn w:val="DefaultParagraphFont"/>
    <w:rsid w:val="00F05D8C"/>
  </w:style>
  <w:style w:type="character" w:customStyle="1" w:styleId="hps">
    <w:name w:val="hps"/>
    <w:basedOn w:val="DefaultParagraphFont"/>
    <w:rsid w:val="00F05D8C"/>
  </w:style>
  <w:style w:type="paragraph" w:customStyle="1" w:styleId="Default">
    <w:name w:val="Default"/>
    <w:rsid w:val="00F05D8C"/>
    <w:pPr>
      <w:autoSpaceDE w:val="0"/>
      <w:autoSpaceDN w:val="0"/>
      <w:adjustRightInd w:val="0"/>
    </w:pPr>
    <w:rPr>
      <w:rFonts w:ascii="Calibri" w:eastAsia="Calibri" w:hAnsi="Calibri" w:cs="Calibri"/>
      <w:color w:val="000000"/>
      <w:lang w:val="en-GB"/>
    </w:rPr>
  </w:style>
  <w:style w:type="character" w:customStyle="1" w:styleId="author">
    <w:name w:val="author"/>
    <w:basedOn w:val="DefaultParagraphFont"/>
    <w:rsid w:val="00F05D8C"/>
  </w:style>
  <w:style w:type="paragraph" w:styleId="NormalWeb">
    <w:name w:val="Normal (Web)"/>
    <w:basedOn w:val="Normal"/>
    <w:uiPriority w:val="99"/>
    <w:unhideWhenUsed/>
    <w:rsid w:val="00F05D8C"/>
    <w:pPr>
      <w:spacing w:before="100" w:beforeAutospacing="1" w:after="100" w:afterAutospacing="1"/>
      <w:jc w:val="left"/>
    </w:pPr>
    <w:rPr>
      <w:rFonts w:ascii="Times New Roman" w:hAnsi="Times New Roman"/>
      <w:lang w:val="en-GB" w:eastAsia="en-GB"/>
    </w:rPr>
  </w:style>
  <w:style w:type="paragraph" w:customStyle="1" w:styleId="ColorfulList-Accent11">
    <w:name w:val="Colorful List - Accent 11"/>
    <w:basedOn w:val="Normal"/>
    <w:uiPriority w:val="34"/>
    <w:qFormat/>
    <w:rsid w:val="00F05D8C"/>
    <w:pPr>
      <w:spacing w:after="0"/>
      <w:ind w:left="720"/>
      <w:contextualSpacing/>
      <w:jc w:val="left"/>
    </w:pPr>
    <w:rPr>
      <w:rFonts w:ascii="Calibri" w:eastAsia="Calibri" w:hAnsi="Calibri"/>
    </w:rPr>
  </w:style>
  <w:style w:type="character" w:customStyle="1" w:styleId="apple-style-span">
    <w:name w:val="apple-style-span"/>
    <w:basedOn w:val="DefaultParagraphFont"/>
    <w:rsid w:val="00F05D8C"/>
  </w:style>
  <w:style w:type="character" w:customStyle="1" w:styleId="nbapihighlight">
    <w:name w:val="nbapihighlight"/>
    <w:rsid w:val="00F05D8C"/>
  </w:style>
  <w:style w:type="paragraph" w:customStyle="1" w:styleId="EndNoteBibliographyTitle">
    <w:name w:val="EndNote Bibliography Title"/>
    <w:basedOn w:val="Normal"/>
    <w:rsid w:val="00F05D8C"/>
    <w:pPr>
      <w:spacing w:after="0" w:line="276" w:lineRule="auto"/>
      <w:jc w:val="center"/>
    </w:pPr>
    <w:rPr>
      <w:rFonts w:ascii="Calibri" w:eastAsia="Calibri" w:hAnsi="Calibri"/>
      <w:sz w:val="22"/>
      <w:szCs w:val="22"/>
    </w:rPr>
  </w:style>
  <w:style w:type="paragraph" w:customStyle="1" w:styleId="EndNoteBibliography">
    <w:name w:val="EndNote Bibliography"/>
    <w:basedOn w:val="Normal"/>
    <w:rsid w:val="00F05D8C"/>
    <w:pPr>
      <w:jc w:val="left"/>
    </w:pPr>
    <w:rPr>
      <w:rFonts w:ascii="Calibri" w:eastAsia="Calibri" w:hAnsi="Calibri"/>
      <w:sz w:val="22"/>
      <w:szCs w:val="22"/>
    </w:rPr>
  </w:style>
  <w:style w:type="paragraph" w:styleId="Revision">
    <w:name w:val="Revision"/>
    <w:hidden/>
    <w:rsid w:val="00895717"/>
    <w:rPr>
      <w:rFonts w:ascii="Times" w:hAnsi="Time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New York" w:eastAsia="Times New Roman" w:hAnsi="New York" w:cs="Times New Roman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uiPriority="9" w:qFormat="1"/>
    <w:lsdException w:name="annotation text" w:uiPriority="99"/>
    <w:lsdException w:name="header" w:uiPriority="99"/>
    <w:lsdException w:name="footer" w:uiPriority="99"/>
    <w:lsdException w:name="annotation reference" w:uiPriority="99"/>
    <w:lsdException w:name="Default Paragraph Font" w:uiPriority="1"/>
    <w:lsdException w:name="Hyperlink" w:uiPriority="99"/>
    <w:lsdException w:name="Normal (Web)" w:uiPriority="99"/>
    <w:lsdException w:name="annotation subject" w:uiPriority="99"/>
    <w:lsdException w:name="No List" w:uiPriority="99"/>
    <w:lsdException w:name="Balloon Text" w:uiPriority="99"/>
  </w:latentStyles>
  <w:style w:type="paragraph" w:default="1" w:styleId="Normal">
    <w:name w:val="Normal"/>
    <w:qFormat/>
    <w:rsid w:val="00E27A89"/>
    <w:pPr>
      <w:spacing w:after="200"/>
      <w:jc w:val="both"/>
    </w:pPr>
    <w:rPr>
      <w:rFonts w:ascii="Times" w:hAnsi="Times"/>
    </w:rPr>
  </w:style>
  <w:style w:type="paragraph" w:styleId="Heading1">
    <w:name w:val="heading 1"/>
    <w:basedOn w:val="Normal"/>
    <w:next w:val="Normal"/>
    <w:link w:val="Heading1Char"/>
    <w:uiPriority w:val="9"/>
    <w:qFormat/>
    <w:rsid w:val="00865479"/>
    <w:pPr>
      <w:keepNext/>
      <w:spacing w:before="180" w:after="60"/>
      <w:ind w:left="480" w:hanging="240"/>
      <w:outlineLvl w:val="0"/>
    </w:pPr>
    <w:rPr>
      <w:rFonts w:ascii="Myriad Pro Light" w:hAnsi="Myriad Pro Light" w:cs="Arial"/>
      <w:b/>
      <w:bCs/>
      <w:kern w:val="32"/>
      <w:sz w:val="22"/>
      <w:szCs w:val="32"/>
    </w:rPr>
  </w:style>
  <w:style w:type="paragraph" w:styleId="Heading2">
    <w:name w:val="heading 2"/>
    <w:basedOn w:val="Normal"/>
    <w:next w:val="Normal"/>
    <w:qFormat/>
    <w:rsid w:val="00865479"/>
    <w:pPr>
      <w:keepNext/>
      <w:spacing w:before="60" w:after="60"/>
      <w:outlineLvl w:val="1"/>
    </w:pPr>
    <w:rPr>
      <w:rFonts w:ascii="Myriad Pro Light" w:hAnsi="Myriad Pro Light" w:cs="Arial"/>
      <w:b/>
      <w:bCs/>
      <w:iCs/>
      <w:sz w:val="20"/>
      <w:szCs w:val="28"/>
    </w:rPr>
  </w:style>
  <w:style w:type="paragraph" w:styleId="Heading3">
    <w:name w:val="heading 3"/>
    <w:basedOn w:val="Normal"/>
    <w:next w:val="Normal"/>
    <w:qFormat/>
    <w:rsid w:val="00865479"/>
    <w:pPr>
      <w:keepNext/>
      <w:spacing w:before="60" w:after="60"/>
      <w:ind w:left="180"/>
      <w:outlineLvl w:val="2"/>
    </w:pPr>
    <w:rPr>
      <w:rFonts w:ascii="Myriad Pro Light" w:hAnsi="Myriad Pro Light" w:cs="Arial"/>
      <w:b/>
      <w:bCs/>
      <w:sz w:val="20"/>
      <w:szCs w:val="26"/>
    </w:rPr>
  </w:style>
  <w:style w:type="paragraph" w:styleId="Heading4">
    <w:name w:val="heading 4"/>
    <w:basedOn w:val="Normal"/>
    <w:link w:val="Heading4Char"/>
    <w:uiPriority w:val="9"/>
    <w:qFormat/>
    <w:rsid w:val="00F05D8C"/>
    <w:pPr>
      <w:spacing w:before="100" w:beforeAutospacing="1" w:after="100" w:afterAutospacing="1"/>
      <w:jc w:val="left"/>
      <w:outlineLvl w:val="3"/>
    </w:pPr>
    <w:rPr>
      <w:rFonts w:ascii="Times New Roman" w:hAnsi="Times New Roman"/>
      <w:b/>
      <w:bCs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F05D8C"/>
    <w:rPr>
      <w:rFonts w:ascii="Myriad Pro Light" w:hAnsi="Myriad Pro Light" w:cs="Arial"/>
      <w:b/>
      <w:bCs/>
      <w:kern w:val="32"/>
      <w:sz w:val="2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F05D8C"/>
    <w:rPr>
      <w:rFonts w:ascii="Times New Roman" w:hAnsi="Times New Roman"/>
      <w:b/>
      <w:bCs/>
      <w:lang w:eastAsia="en-GB"/>
    </w:rPr>
  </w:style>
  <w:style w:type="character" w:styleId="FollowedHyperlink">
    <w:name w:val="FollowedHyperlink"/>
    <w:rsid w:val="00160ADE"/>
    <w:rPr>
      <w:color w:val="800080"/>
      <w:u w:val="single"/>
    </w:rPr>
  </w:style>
  <w:style w:type="paragraph" w:styleId="BodyText">
    <w:name w:val="Body Text"/>
    <w:basedOn w:val="Normal"/>
    <w:link w:val="BodyTextChar"/>
    <w:rsid w:val="00160ADE"/>
    <w:pPr>
      <w:jc w:val="center"/>
    </w:pPr>
    <w:rPr>
      <w:b/>
      <w:sz w:val="40"/>
    </w:rPr>
  </w:style>
  <w:style w:type="character" w:customStyle="1" w:styleId="BodyTextChar">
    <w:name w:val="Body Text Char"/>
    <w:basedOn w:val="DefaultParagraphFont"/>
    <w:link w:val="BodyText"/>
    <w:rsid w:val="003A1044"/>
    <w:rPr>
      <w:rFonts w:ascii="Times" w:hAnsi="Times"/>
      <w:b/>
      <w:sz w:val="40"/>
    </w:rPr>
  </w:style>
  <w:style w:type="paragraph" w:styleId="FootnoteText">
    <w:name w:val="footnote text"/>
    <w:basedOn w:val="Normal"/>
    <w:next w:val="TFReferencesSection"/>
    <w:semiHidden/>
    <w:rsid w:val="00160ADE"/>
  </w:style>
  <w:style w:type="paragraph" w:customStyle="1" w:styleId="TFReferencesSection">
    <w:name w:val="TF_References_Section"/>
    <w:basedOn w:val="Normal"/>
    <w:next w:val="Normal"/>
    <w:autoRedefine/>
    <w:rsid w:val="00AC5F97"/>
    <w:pPr>
      <w:spacing w:after="0"/>
      <w:ind w:firstLine="187"/>
    </w:pPr>
    <w:rPr>
      <w:rFonts w:ascii="Arno Pro" w:hAnsi="Arno Pro"/>
      <w:kern w:val="19"/>
      <w:sz w:val="17"/>
      <w:szCs w:val="14"/>
    </w:rPr>
  </w:style>
  <w:style w:type="paragraph" w:customStyle="1" w:styleId="TAMainText">
    <w:name w:val="TA_Main_Text"/>
    <w:basedOn w:val="Normal"/>
    <w:autoRedefine/>
    <w:rsid w:val="00543900"/>
    <w:pPr>
      <w:spacing w:after="60"/>
      <w:pPrChange w:id="1" w:author="Francesco Aprile" w:date="2017-02-04T23:03:00Z">
        <w:pPr>
          <w:spacing w:after="60"/>
          <w:ind w:firstLine="142"/>
          <w:jc w:val="both"/>
        </w:pPr>
      </w:pPrChange>
    </w:pPr>
    <w:rPr>
      <w:rFonts w:ascii="Arno Pro" w:hAnsi="Arno Pro"/>
      <w:kern w:val="21"/>
      <w:sz w:val="21"/>
      <w:rPrChange w:id="1" w:author="Francesco Aprile" w:date="2017-02-04T23:03:00Z">
        <w:rPr>
          <w:rFonts w:ascii="Arno Pro" w:hAnsi="Arno Pro"/>
          <w:kern w:val="21"/>
          <w:sz w:val="21"/>
          <w:szCs w:val="24"/>
          <w:lang w:val="en-US" w:eastAsia="en-US" w:bidi="ar-SA"/>
        </w:rPr>
      </w:rPrChange>
    </w:rPr>
  </w:style>
  <w:style w:type="paragraph" w:customStyle="1" w:styleId="BATitle">
    <w:name w:val="BA_Title"/>
    <w:basedOn w:val="Normal"/>
    <w:next w:val="BBAuthorName"/>
    <w:autoRedefine/>
    <w:rsid w:val="00427112"/>
    <w:pPr>
      <w:spacing w:before="1400" w:after="180"/>
      <w:jc w:val="left"/>
    </w:pPr>
    <w:rPr>
      <w:rFonts w:ascii="Myriad Pro Light" w:hAnsi="Myriad Pro Light"/>
      <w:b/>
      <w:kern w:val="36"/>
      <w:sz w:val="34"/>
    </w:rPr>
  </w:style>
  <w:style w:type="paragraph" w:customStyle="1" w:styleId="BBAuthorName">
    <w:name w:val="BB_Author_Name"/>
    <w:basedOn w:val="Normal"/>
    <w:next w:val="BCAuthorAddress"/>
    <w:autoRedefine/>
    <w:rsid w:val="00F11E25"/>
    <w:pPr>
      <w:spacing w:after="180"/>
      <w:jc w:val="left"/>
    </w:pPr>
    <w:rPr>
      <w:rFonts w:ascii="Arno Pro" w:hAnsi="Arno Pro"/>
      <w:kern w:val="26"/>
    </w:rPr>
  </w:style>
  <w:style w:type="paragraph" w:customStyle="1" w:styleId="BCAuthorAddress">
    <w:name w:val="BC_Author_Address"/>
    <w:basedOn w:val="Normal"/>
    <w:next w:val="BIEmailAddress"/>
    <w:autoRedefine/>
    <w:rsid w:val="00AC5F97"/>
    <w:pPr>
      <w:spacing w:after="60"/>
      <w:jc w:val="left"/>
    </w:pPr>
    <w:rPr>
      <w:rFonts w:ascii="Arno Pro" w:hAnsi="Arno Pro"/>
      <w:kern w:val="22"/>
      <w:sz w:val="20"/>
    </w:rPr>
  </w:style>
  <w:style w:type="paragraph" w:customStyle="1" w:styleId="BIEmailAddress">
    <w:name w:val="BI_Email_Address"/>
    <w:basedOn w:val="Normal"/>
    <w:next w:val="AIReceivedDate"/>
    <w:autoRedefine/>
    <w:rsid w:val="006721DB"/>
    <w:pPr>
      <w:spacing w:after="100"/>
      <w:jc w:val="left"/>
    </w:pPr>
    <w:rPr>
      <w:rFonts w:ascii="Arno Pro" w:hAnsi="Arno Pro"/>
      <w:sz w:val="18"/>
    </w:rPr>
  </w:style>
  <w:style w:type="paragraph" w:customStyle="1" w:styleId="AIReceivedDate">
    <w:name w:val="AI_Received_Date"/>
    <w:basedOn w:val="Normal"/>
    <w:next w:val="Normal"/>
    <w:autoRedefine/>
    <w:rsid w:val="006721DB"/>
    <w:pPr>
      <w:spacing w:after="100"/>
      <w:jc w:val="left"/>
    </w:pPr>
    <w:rPr>
      <w:rFonts w:ascii="Arno Pro" w:hAnsi="Arno Pro"/>
      <w:sz w:val="18"/>
    </w:rPr>
  </w:style>
  <w:style w:type="paragraph" w:customStyle="1" w:styleId="BDAbstract">
    <w:name w:val="BD_Abstract"/>
    <w:basedOn w:val="Normal"/>
    <w:next w:val="TAMainText"/>
    <w:autoRedefine/>
    <w:rsid w:val="00BC40FF"/>
    <w:pPr>
      <w:pBdr>
        <w:top w:val="single" w:sz="4" w:space="1" w:color="auto"/>
        <w:bottom w:val="single" w:sz="4" w:space="1" w:color="auto"/>
      </w:pBdr>
      <w:spacing w:before="100" w:after="600"/>
    </w:pPr>
    <w:rPr>
      <w:rFonts w:ascii="Arno Pro" w:hAnsi="Arno Pro"/>
      <w:kern w:val="21"/>
      <w:sz w:val="21"/>
    </w:rPr>
  </w:style>
  <w:style w:type="paragraph" w:customStyle="1" w:styleId="SectionContent">
    <w:name w:val="Section_Content"/>
    <w:basedOn w:val="Normal"/>
    <w:next w:val="Normal"/>
    <w:autoRedefine/>
    <w:rsid w:val="00796B80"/>
    <w:pPr>
      <w:spacing w:after="0"/>
    </w:pPr>
    <w:rPr>
      <w:rFonts w:ascii="Arno Pro" w:hAnsi="Arno Pro"/>
      <w:kern w:val="20"/>
      <w:sz w:val="20"/>
    </w:rPr>
  </w:style>
  <w:style w:type="paragraph" w:customStyle="1" w:styleId="VCSchemeTitle">
    <w:name w:val="VC_Scheme_Title"/>
    <w:basedOn w:val="Normal"/>
    <w:next w:val="Normal"/>
    <w:autoRedefine/>
    <w:rsid w:val="00796B80"/>
    <w:pPr>
      <w:spacing w:after="180"/>
    </w:pPr>
    <w:rPr>
      <w:rFonts w:ascii="Arno Pro" w:hAnsi="Arno Pro"/>
      <w:b/>
      <w:kern w:val="21"/>
      <w:sz w:val="21"/>
    </w:rPr>
  </w:style>
  <w:style w:type="paragraph" w:customStyle="1" w:styleId="VDTableTitle">
    <w:name w:val="VD_Table_Title"/>
    <w:basedOn w:val="Normal"/>
    <w:next w:val="Normal"/>
    <w:autoRedefine/>
    <w:rsid w:val="00427112"/>
    <w:pPr>
      <w:spacing w:after="180"/>
    </w:pPr>
    <w:rPr>
      <w:rFonts w:ascii="Arno Pro" w:hAnsi="Arno Pro"/>
      <w:b/>
      <w:kern w:val="21"/>
      <w:sz w:val="19"/>
      <w:szCs w:val="19"/>
    </w:rPr>
  </w:style>
  <w:style w:type="paragraph" w:customStyle="1" w:styleId="VAFigureCaption">
    <w:name w:val="VA_Figure_Caption"/>
    <w:basedOn w:val="Normal"/>
    <w:next w:val="Normal"/>
    <w:autoRedefine/>
    <w:rsid w:val="00796B80"/>
    <w:pPr>
      <w:spacing w:before="200" w:after="120"/>
    </w:pPr>
    <w:rPr>
      <w:rFonts w:ascii="Arno Pro" w:hAnsi="Arno Pro"/>
      <w:kern w:val="20"/>
      <w:sz w:val="20"/>
    </w:rPr>
  </w:style>
  <w:style w:type="paragraph" w:customStyle="1" w:styleId="VBChartTitle">
    <w:name w:val="VB_Chart_Title"/>
    <w:basedOn w:val="Normal"/>
    <w:next w:val="Normal"/>
    <w:autoRedefine/>
    <w:rsid w:val="00427112"/>
    <w:pPr>
      <w:spacing w:after="180"/>
    </w:pPr>
    <w:rPr>
      <w:rFonts w:ascii="Arno Pro" w:hAnsi="Arno Pro"/>
      <w:b/>
      <w:kern w:val="21"/>
      <w:sz w:val="19"/>
    </w:rPr>
  </w:style>
  <w:style w:type="paragraph" w:customStyle="1" w:styleId="FETableFootnote">
    <w:name w:val="FE_Table_Footnote"/>
    <w:basedOn w:val="Normal"/>
    <w:next w:val="Normal"/>
    <w:autoRedefine/>
    <w:rsid w:val="00796B80"/>
    <w:pPr>
      <w:spacing w:before="60" w:after="120"/>
      <w:ind w:firstLine="187"/>
    </w:pPr>
    <w:rPr>
      <w:rFonts w:ascii="Arno Pro" w:hAnsi="Arno Pro"/>
      <w:sz w:val="20"/>
    </w:rPr>
  </w:style>
  <w:style w:type="paragraph" w:customStyle="1" w:styleId="FCChartFootnote">
    <w:name w:val="FC_Chart_Footnote"/>
    <w:basedOn w:val="Normal"/>
    <w:next w:val="Normal"/>
    <w:autoRedefine/>
    <w:rsid w:val="00796B80"/>
    <w:pPr>
      <w:spacing w:before="60" w:after="120"/>
      <w:ind w:firstLine="187"/>
    </w:pPr>
    <w:rPr>
      <w:rFonts w:ascii="Arno Pro" w:hAnsi="Arno Pro"/>
      <w:sz w:val="20"/>
    </w:rPr>
  </w:style>
  <w:style w:type="paragraph" w:customStyle="1" w:styleId="FDSchemeFootnote">
    <w:name w:val="FD_Scheme_Footnote"/>
    <w:basedOn w:val="Normal"/>
    <w:next w:val="Normal"/>
    <w:autoRedefine/>
    <w:rsid w:val="00796B80"/>
    <w:pPr>
      <w:spacing w:before="60" w:after="120"/>
      <w:ind w:firstLine="187"/>
    </w:pPr>
    <w:rPr>
      <w:rFonts w:ascii="Arno Pro" w:hAnsi="Arno Pro"/>
      <w:sz w:val="20"/>
    </w:rPr>
  </w:style>
  <w:style w:type="paragraph" w:customStyle="1" w:styleId="TCTableBody">
    <w:name w:val="TC_Table_Body"/>
    <w:basedOn w:val="Normal"/>
    <w:next w:val="Normal"/>
    <w:autoRedefine/>
    <w:rsid w:val="00796B80"/>
    <w:pPr>
      <w:spacing w:before="20" w:after="60"/>
    </w:pPr>
    <w:rPr>
      <w:rFonts w:ascii="Arno Pro" w:hAnsi="Arno Pro"/>
      <w:kern w:val="20"/>
      <w:sz w:val="20"/>
    </w:rPr>
  </w:style>
  <w:style w:type="paragraph" w:customStyle="1" w:styleId="BEAuthorBiography">
    <w:name w:val="BE_Author_Biography"/>
    <w:basedOn w:val="Normal"/>
    <w:link w:val="TCTableBodyChar"/>
    <w:autoRedefine/>
    <w:rsid w:val="003A0F5F"/>
    <w:rPr>
      <w:rFonts w:ascii="Arno Pro" w:hAnsi="Arno Pro"/>
      <w:sz w:val="22"/>
    </w:rPr>
  </w:style>
  <w:style w:type="character" w:customStyle="1" w:styleId="TCTableBodyChar">
    <w:name w:val="TC_Table_Body Char"/>
    <w:link w:val="BEAuthorBiography"/>
    <w:rsid w:val="000E75E3"/>
    <w:rPr>
      <w:rFonts w:ascii="Arno Pro" w:hAnsi="Arno Pro"/>
      <w:kern w:val="20"/>
      <w:sz w:val="18"/>
      <w:lang w:val="en-US" w:eastAsia="en-US" w:bidi="ar-SA"/>
    </w:rPr>
  </w:style>
  <w:style w:type="paragraph" w:customStyle="1" w:styleId="StyleBIEmailAddress95pt">
    <w:name w:val="Style BI_Email_Address + 9.5 pt"/>
    <w:basedOn w:val="BIEmailAddress"/>
    <w:rsid w:val="007F6792"/>
    <w:pPr>
      <w:spacing w:after="60"/>
    </w:pPr>
    <w:rPr>
      <w:sz w:val="19"/>
    </w:rPr>
  </w:style>
  <w:style w:type="paragraph" w:customStyle="1" w:styleId="SNSynopsisTOC">
    <w:name w:val="SN_Synopsis_TOC"/>
    <w:basedOn w:val="Normal"/>
    <w:next w:val="Normal"/>
    <w:autoRedefine/>
    <w:rsid w:val="000E75E3"/>
    <w:pPr>
      <w:spacing w:after="60"/>
    </w:pPr>
    <w:rPr>
      <w:rFonts w:ascii="Arno Pro" w:hAnsi="Arno Pro"/>
      <w:kern w:val="22"/>
      <w:sz w:val="20"/>
    </w:rPr>
  </w:style>
  <w:style w:type="character" w:styleId="Hyperlink">
    <w:name w:val="Hyperlink"/>
    <w:uiPriority w:val="99"/>
    <w:rsid w:val="00160ADE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rsid w:val="00160AD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5D8C"/>
    <w:rPr>
      <w:rFonts w:ascii="Times" w:hAnsi="Times"/>
    </w:rPr>
  </w:style>
  <w:style w:type="paragraph" w:customStyle="1" w:styleId="BGKeywords">
    <w:name w:val="BG_Keywords"/>
    <w:basedOn w:val="Normal"/>
    <w:next w:val="BHBriefs"/>
    <w:autoRedefine/>
    <w:rsid w:val="00AC5F97"/>
    <w:pPr>
      <w:spacing w:after="220"/>
      <w:jc w:val="left"/>
    </w:pPr>
    <w:rPr>
      <w:rFonts w:ascii="Arno Pro" w:hAnsi="Arno Pro"/>
      <w:i/>
      <w:kern w:val="22"/>
      <w:sz w:val="20"/>
    </w:rPr>
  </w:style>
  <w:style w:type="paragraph" w:customStyle="1" w:styleId="BHBriefs">
    <w:name w:val="BH_Briefs"/>
    <w:basedOn w:val="Normal"/>
    <w:next w:val="BDAbstract"/>
    <w:autoRedefine/>
    <w:rsid w:val="000E75E3"/>
    <w:pPr>
      <w:spacing w:before="180" w:after="60"/>
      <w:jc w:val="left"/>
    </w:pPr>
    <w:rPr>
      <w:rFonts w:ascii="Arno Pro" w:hAnsi="Arno Pro"/>
      <w:kern w:val="22"/>
      <w:sz w:val="20"/>
    </w:rPr>
  </w:style>
  <w:style w:type="character" w:styleId="PageNumber">
    <w:name w:val="page number"/>
    <w:basedOn w:val="DefaultParagraphFont"/>
    <w:rsid w:val="00160ADE"/>
  </w:style>
  <w:style w:type="paragraph" w:styleId="BalloonText">
    <w:name w:val="Balloon Text"/>
    <w:basedOn w:val="Normal"/>
    <w:link w:val="BalloonTextChar"/>
    <w:uiPriority w:val="99"/>
    <w:semiHidden/>
    <w:rsid w:val="00E9630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05D8C"/>
    <w:rPr>
      <w:rFonts w:ascii="Tahoma" w:hAnsi="Tahoma" w:cs="Tahoma"/>
      <w:sz w:val="16"/>
      <w:szCs w:val="16"/>
    </w:rPr>
  </w:style>
  <w:style w:type="character" w:styleId="EndnoteReference">
    <w:name w:val="endnote reference"/>
    <w:semiHidden/>
    <w:rsid w:val="00A66EDD"/>
    <w:rPr>
      <w:rFonts w:ascii="Times" w:hAnsi="Times"/>
      <w:sz w:val="18"/>
      <w:vertAlign w:val="superscript"/>
    </w:rPr>
  </w:style>
  <w:style w:type="paragraph" w:customStyle="1" w:styleId="StyleTCTableBodyBold">
    <w:name w:val="Style TC_Table_Body + Bold"/>
    <w:basedOn w:val="TCTableBody"/>
    <w:rsid w:val="000E75E3"/>
    <w:rPr>
      <w:b/>
      <w:bCs/>
      <w:kern w:val="22"/>
      <w:sz w:val="15"/>
    </w:rPr>
  </w:style>
  <w:style w:type="paragraph" w:customStyle="1" w:styleId="BDAbstractTitle">
    <w:name w:val="BD_Abstract_Title"/>
    <w:basedOn w:val="BDAbstract"/>
    <w:rsid w:val="006532A9"/>
    <w:rPr>
      <w:b/>
    </w:rPr>
  </w:style>
  <w:style w:type="character" w:customStyle="1" w:styleId="BDAbstractChar">
    <w:name w:val="BD_Abstract Char"/>
    <w:link w:val="StyleTCTableBodyBoldChar"/>
    <w:rsid w:val="000E75E3"/>
    <w:rPr>
      <w:rFonts w:ascii="Arno Pro" w:hAnsi="Arno Pro"/>
      <w:kern w:val="21"/>
      <w:sz w:val="19"/>
      <w:lang w:val="en-US" w:eastAsia="en-US" w:bidi="ar-SA"/>
    </w:rPr>
  </w:style>
  <w:style w:type="character" w:customStyle="1" w:styleId="StyleTCTableBodyBoldChar">
    <w:name w:val="Style TC_Table_Body + Bold Char"/>
    <w:link w:val="BDAbstractChar"/>
    <w:rsid w:val="00BC40FF"/>
    <w:rPr>
      <w:rFonts w:ascii="Arno Pro Bold" w:hAnsi="Arno Pro Bold"/>
      <w:b/>
      <w:bCs/>
      <w:kern w:val="22"/>
      <w:sz w:val="18"/>
      <w:lang w:val="en-US" w:eastAsia="en-US" w:bidi="ar-SA"/>
    </w:rPr>
  </w:style>
  <w:style w:type="character" w:customStyle="1" w:styleId="BDAbstractTitleChar">
    <w:name w:val="BD_Abstract_Title Char"/>
    <w:link w:val="SectionTitle"/>
    <w:rsid w:val="006532A9"/>
    <w:rPr>
      <w:rFonts w:ascii="Arno Pro" w:hAnsi="Arno Pro"/>
      <w:b/>
      <w:kern w:val="21"/>
      <w:sz w:val="19"/>
      <w:lang w:val="en-US" w:eastAsia="en-US" w:bidi="ar-SA"/>
    </w:rPr>
  </w:style>
  <w:style w:type="paragraph" w:customStyle="1" w:styleId="SectionTitle">
    <w:name w:val="Section_Title"/>
    <w:basedOn w:val="SectionContent"/>
    <w:link w:val="BDAbstractTitleChar"/>
    <w:autoRedefine/>
    <w:rsid w:val="006D0601"/>
    <w:pPr>
      <w:spacing w:before="180" w:after="120"/>
    </w:pPr>
    <w:rPr>
      <w:rFonts w:ascii="Myriad Pro Light" w:hAnsi="Myriad Pro Light"/>
      <w:b/>
      <w:sz w:val="21"/>
      <w:szCs w:val="18"/>
    </w:rPr>
  </w:style>
  <w:style w:type="paragraph" w:customStyle="1" w:styleId="AuthorInformationTitle">
    <w:name w:val="Author_Information_Title"/>
    <w:basedOn w:val="Normal"/>
    <w:rsid w:val="006D0601"/>
    <w:pPr>
      <w:spacing w:before="180" w:after="60"/>
    </w:pPr>
    <w:rPr>
      <w:rFonts w:ascii="Myriad Pro Light" w:hAnsi="Myriad Pro Light"/>
      <w:b/>
      <w:kern w:val="23"/>
      <w:sz w:val="21"/>
    </w:rPr>
  </w:style>
  <w:style w:type="paragraph" w:customStyle="1" w:styleId="SectionSubtitle">
    <w:name w:val="Section_Subtitle"/>
    <w:basedOn w:val="Normal"/>
    <w:autoRedefine/>
    <w:rsid w:val="00DE78D2"/>
    <w:pPr>
      <w:spacing w:before="120" w:after="60"/>
      <w:jc w:val="left"/>
    </w:pPr>
    <w:rPr>
      <w:rFonts w:ascii="Myriad Pro Light" w:hAnsi="Myriad Pro Light"/>
      <w:b/>
      <w:kern w:val="21"/>
      <w:sz w:val="19"/>
      <w:szCs w:val="14"/>
    </w:rPr>
  </w:style>
  <w:style w:type="character" w:customStyle="1" w:styleId="FAAuthorInfoSubtitleChar">
    <w:name w:val="FA_Author_Info_Subtitle Char"/>
    <w:rsid w:val="00DE78D2"/>
    <w:rPr>
      <w:rFonts w:ascii="Myriad Pro Light" w:hAnsi="Myriad Pro Light"/>
      <w:b/>
      <w:kern w:val="21"/>
      <w:sz w:val="19"/>
      <w:szCs w:val="14"/>
      <w:lang w:val="en-US" w:eastAsia="en-US" w:bidi="ar-SA"/>
    </w:rPr>
  </w:style>
  <w:style w:type="paragraph" w:styleId="Header">
    <w:name w:val="header"/>
    <w:basedOn w:val="Normal"/>
    <w:link w:val="HeaderChar"/>
    <w:uiPriority w:val="99"/>
    <w:unhideWhenUsed/>
    <w:rsid w:val="000D1F3A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0D1F3A"/>
    <w:rPr>
      <w:rFonts w:ascii="Times" w:hAnsi="Times"/>
      <w:sz w:val="24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2E6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2E6A"/>
    <w:rPr>
      <w:rFonts w:ascii="Times" w:hAnsi="Times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8C196E"/>
    <w:rPr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196E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196E"/>
    <w:rPr>
      <w:rFonts w:ascii="Times" w:hAnsi="Times"/>
      <w:b/>
      <w:bCs/>
      <w:sz w:val="24"/>
      <w:szCs w:val="24"/>
    </w:rPr>
  </w:style>
  <w:style w:type="paragraph" w:customStyle="1" w:styleId="CharChar1Char1CharChar">
    <w:name w:val="Char Char1 Char1 Char Char"/>
    <w:basedOn w:val="Normal"/>
    <w:uiPriority w:val="99"/>
    <w:rsid w:val="004873BA"/>
    <w:pPr>
      <w:spacing w:after="160" w:line="240" w:lineRule="exact"/>
      <w:jc w:val="left"/>
    </w:pPr>
    <w:rPr>
      <w:rFonts w:ascii="Tahoma" w:hAnsi="Tahoma"/>
      <w:sz w:val="20"/>
      <w:szCs w:val="20"/>
    </w:rPr>
  </w:style>
  <w:style w:type="character" w:customStyle="1" w:styleId="apple-converted-space">
    <w:name w:val="apple-converted-space"/>
    <w:basedOn w:val="DefaultParagraphFont"/>
    <w:rsid w:val="004873BA"/>
  </w:style>
  <w:style w:type="character" w:customStyle="1" w:styleId="ref-title">
    <w:name w:val="ref-title"/>
    <w:basedOn w:val="DefaultParagraphFont"/>
    <w:rsid w:val="004873BA"/>
  </w:style>
  <w:style w:type="character" w:customStyle="1" w:styleId="ref-journal">
    <w:name w:val="ref-journal"/>
    <w:basedOn w:val="DefaultParagraphFont"/>
    <w:rsid w:val="004873BA"/>
  </w:style>
  <w:style w:type="character" w:customStyle="1" w:styleId="ref-vol">
    <w:name w:val="ref-vol"/>
    <w:basedOn w:val="DefaultParagraphFont"/>
    <w:rsid w:val="004873BA"/>
  </w:style>
  <w:style w:type="character" w:customStyle="1" w:styleId="jrnl">
    <w:name w:val="jrnl"/>
    <w:basedOn w:val="DefaultParagraphFont"/>
    <w:rsid w:val="00C34785"/>
  </w:style>
  <w:style w:type="character" w:customStyle="1" w:styleId="citation">
    <w:name w:val="citation"/>
    <w:basedOn w:val="DefaultParagraphFont"/>
    <w:rsid w:val="00F05D8C"/>
  </w:style>
  <w:style w:type="character" w:customStyle="1" w:styleId="hps">
    <w:name w:val="hps"/>
    <w:basedOn w:val="DefaultParagraphFont"/>
    <w:rsid w:val="00F05D8C"/>
  </w:style>
  <w:style w:type="paragraph" w:customStyle="1" w:styleId="Default">
    <w:name w:val="Default"/>
    <w:rsid w:val="00F05D8C"/>
    <w:pPr>
      <w:autoSpaceDE w:val="0"/>
      <w:autoSpaceDN w:val="0"/>
      <w:adjustRightInd w:val="0"/>
    </w:pPr>
    <w:rPr>
      <w:rFonts w:ascii="Calibri" w:eastAsia="Calibri" w:hAnsi="Calibri" w:cs="Calibri"/>
      <w:color w:val="000000"/>
      <w:lang w:val="en-GB"/>
    </w:rPr>
  </w:style>
  <w:style w:type="character" w:customStyle="1" w:styleId="author">
    <w:name w:val="author"/>
    <w:basedOn w:val="DefaultParagraphFont"/>
    <w:rsid w:val="00F05D8C"/>
  </w:style>
  <w:style w:type="paragraph" w:styleId="NormalWeb">
    <w:name w:val="Normal (Web)"/>
    <w:basedOn w:val="Normal"/>
    <w:uiPriority w:val="99"/>
    <w:unhideWhenUsed/>
    <w:rsid w:val="00F05D8C"/>
    <w:pPr>
      <w:spacing w:before="100" w:beforeAutospacing="1" w:after="100" w:afterAutospacing="1"/>
      <w:jc w:val="left"/>
    </w:pPr>
    <w:rPr>
      <w:rFonts w:ascii="Times New Roman" w:hAnsi="Times New Roman"/>
      <w:lang w:val="en-GB" w:eastAsia="en-GB"/>
    </w:rPr>
  </w:style>
  <w:style w:type="paragraph" w:customStyle="1" w:styleId="ColorfulList-Accent11">
    <w:name w:val="Colorful List - Accent 11"/>
    <w:basedOn w:val="Normal"/>
    <w:uiPriority w:val="34"/>
    <w:qFormat/>
    <w:rsid w:val="00F05D8C"/>
    <w:pPr>
      <w:spacing w:after="0"/>
      <w:ind w:left="720"/>
      <w:contextualSpacing/>
      <w:jc w:val="left"/>
    </w:pPr>
    <w:rPr>
      <w:rFonts w:ascii="Calibri" w:eastAsia="Calibri" w:hAnsi="Calibri"/>
    </w:rPr>
  </w:style>
  <w:style w:type="character" w:customStyle="1" w:styleId="apple-style-span">
    <w:name w:val="apple-style-span"/>
    <w:basedOn w:val="DefaultParagraphFont"/>
    <w:rsid w:val="00F05D8C"/>
  </w:style>
  <w:style w:type="character" w:customStyle="1" w:styleId="nbapihighlight">
    <w:name w:val="nbapihighlight"/>
    <w:rsid w:val="00F05D8C"/>
  </w:style>
  <w:style w:type="paragraph" w:customStyle="1" w:styleId="EndNoteBibliographyTitle">
    <w:name w:val="EndNote Bibliography Title"/>
    <w:basedOn w:val="Normal"/>
    <w:rsid w:val="00F05D8C"/>
    <w:pPr>
      <w:spacing w:after="0" w:line="276" w:lineRule="auto"/>
      <w:jc w:val="center"/>
    </w:pPr>
    <w:rPr>
      <w:rFonts w:ascii="Calibri" w:eastAsia="Calibri" w:hAnsi="Calibri"/>
      <w:sz w:val="22"/>
      <w:szCs w:val="22"/>
    </w:rPr>
  </w:style>
  <w:style w:type="paragraph" w:customStyle="1" w:styleId="EndNoteBibliography">
    <w:name w:val="EndNote Bibliography"/>
    <w:basedOn w:val="Normal"/>
    <w:rsid w:val="00F05D8C"/>
    <w:pPr>
      <w:jc w:val="left"/>
    </w:pPr>
    <w:rPr>
      <w:rFonts w:ascii="Calibri" w:eastAsia="Calibri" w:hAnsi="Calibri"/>
      <w:sz w:val="22"/>
      <w:szCs w:val="22"/>
    </w:rPr>
  </w:style>
  <w:style w:type="paragraph" w:styleId="Revision">
    <w:name w:val="Revision"/>
    <w:hidden/>
    <w:rsid w:val="00895717"/>
    <w:rPr>
      <w:rFonts w:ascii="Times" w:hAnsi="Tim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737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44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1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718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64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08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98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2.png"/><Relationship Id="rId12" Type="http://schemas.openxmlformats.org/officeDocument/2006/relationships/image" Target="media/image3.png"/><Relationship Id="rId13" Type="http://schemas.openxmlformats.org/officeDocument/2006/relationships/header" Target="header1.xml"/><Relationship Id="rId14" Type="http://schemas.openxmlformats.org/officeDocument/2006/relationships/footer" Target="footer3.xml"/><Relationship Id="rId15" Type="http://schemas.openxmlformats.org/officeDocument/2006/relationships/footer" Target="footer4.xml"/><Relationship Id="rId16" Type="http://schemas.openxmlformats.org/officeDocument/2006/relationships/fontTable" Target="fontTable.xml"/><Relationship Id="rId17" Type="http://schemas.openxmlformats.org/officeDocument/2006/relationships/theme" Target="theme/theme1.xml"/><Relationship Id="rId18" Type="http://schemas.microsoft.com/office/2007/relationships/stylesWithEffects" Target="stylesWithEffects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8D4994B-A144-CC43-B554-B708EB657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6502</Words>
  <Characters>37063</Characters>
  <Application>Microsoft Macintosh Word</Application>
  <DocSecurity>0</DocSecurity>
  <Lines>308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Template for Electronic Submission to ACS Journals</vt:lpstr>
    </vt:vector>
  </TitlesOfParts>
  <Company>ACS</Company>
  <LinksUpToDate>false</LinksUpToDate>
  <CharactersWithSpaces>45515</CharactersWithSpaces>
  <SharedDoc>false</SharedDoc>
  <HLinks>
    <vt:vector size="6" baseType="variant">
      <vt:variant>
        <vt:i4>5505098</vt:i4>
      </vt:variant>
      <vt:variant>
        <vt:i4>0</vt:i4>
      </vt:variant>
      <vt:variant>
        <vt:i4>0</vt:i4>
      </vt:variant>
      <vt:variant>
        <vt:i4>5</vt:i4>
      </vt:variant>
      <vt:variant>
        <vt:lpwstr>http://pubs.acs.org/page/4authors/index.html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for Electronic Submission to ACS Journals</dc:title>
  <dc:subject/>
  <dc:creator>Jeppe Trudslev  Pedersen</dc:creator>
  <cp:keywords/>
  <cp:lastModifiedBy>Nunilo Cremades</cp:lastModifiedBy>
  <cp:revision>6</cp:revision>
  <cp:lastPrinted>2015-12-30T14:01:00Z</cp:lastPrinted>
  <dcterms:created xsi:type="dcterms:W3CDTF">2017-02-06T10:40:00Z</dcterms:created>
  <dcterms:modified xsi:type="dcterms:W3CDTF">2017-02-06T10:42:00Z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APERS2_INFO_01">
    <vt:lpwstr>&lt;info&gt;&lt;style id="http://www.zotero.org/styles/journal-of-the-american-chemical-society"/&gt;&lt;hasBiblio/&gt;&lt;format class="21"/&gt;&lt;count citations="24" publications="32"/&gt;&lt;/info&gt;PAPERS2_INFO_END</vt:lpwstr>
  </property>
</Properties>
</file>