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34FE04" w14:textId="77777777" w:rsidR="00985093" w:rsidRPr="00845AC7" w:rsidRDefault="00985093" w:rsidP="00985093">
      <w:pPr>
        <w:pStyle w:val="Heading1"/>
        <w:spacing w:before="0" w:line="360" w:lineRule="auto"/>
        <w:rPr>
          <w:rFonts w:ascii="Times New Roman" w:hAnsi="Times New Roman" w:cs="Times New Roman"/>
          <w:color w:val="000000" w:themeColor="text1"/>
        </w:rPr>
      </w:pPr>
      <w:bookmarkStart w:id="0" w:name="_GoBack"/>
      <w:bookmarkEnd w:id="0"/>
      <w:r w:rsidRPr="00845AC7">
        <w:rPr>
          <w:rFonts w:ascii="Times New Roman" w:eastAsia="Times New Roman" w:hAnsi="Times New Roman" w:cs="Times New Roman"/>
          <w:b/>
          <w:bCs/>
          <w:color w:val="000000" w:themeColor="text1"/>
          <w:sz w:val="24"/>
          <w:szCs w:val="24"/>
        </w:rPr>
        <w:t>Introduction of an Abbreviated Breast MRI Service in the UK as part of the BRAID Trial: Practicalities, Challenges and Future Directions</w:t>
      </w:r>
    </w:p>
    <w:p w14:paraId="5901A6C9" w14:textId="77777777" w:rsidR="00985093" w:rsidRPr="00845AC7" w:rsidRDefault="00985093" w:rsidP="00985093">
      <w:pPr>
        <w:tabs>
          <w:tab w:val="left" w:pos="426"/>
        </w:tabs>
        <w:spacing w:line="360" w:lineRule="auto"/>
        <w:rPr>
          <w:rFonts w:ascii="Times New Roman" w:hAnsi="Times New Roman"/>
          <w:color w:val="000000" w:themeColor="text1"/>
          <w:sz w:val="22"/>
          <w:szCs w:val="22"/>
        </w:rPr>
      </w:pPr>
    </w:p>
    <w:p w14:paraId="2F6843DD" w14:textId="77777777" w:rsidR="00985093" w:rsidRPr="00845AC7" w:rsidRDefault="00985093" w:rsidP="00985093">
      <w:pPr>
        <w:tabs>
          <w:tab w:val="left" w:pos="426"/>
        </w:tabs>
        <w:spacing w:line="360" w:lineRule="auto"/>
        <w:rPr>
          <w:rFonts w:ascii="Times New Roman" w:hAnsi="Times New Roman"/>
          <w:color w:val="000000" w:themeColor="text1"/>
          <w:vertAlign w:val="superscript"/>
        </w:rPr>
      </w:pPr>
      <w:r w:rsidRPr="00845AC7">
        <w:rPr>
          <w:rFonts w:ascii="Times New Roman" w:hAnsi="Times New Roman"/>
          <w:b/>
          <w:color w:val="000000" w:themeColor="text1"/>
        </w:rPr>
        <w:t>Authors:</w:t>
      </w:r>
      <w:r w:rsidRPr="00845AC7">
        <w:rPr>
          <w:rFonts w:ascii="Times New Roman" w:hAnsi="Times New Roman"/>
          <w:color w:val="000000" w:themeColor="text1"/>
        </w:rPr>
        <w:t xml:space="preserve"> Sarah Vinnicombe</w:t>
      </w:r>
      <w:r w:rsidRPr="00845AC7">
        <w:rPr>
          <w:rFonts w:ascii="Times New Roman" w:hAnsi="Times New Roman"/>
          <w:color w:val="000000" w:themeColor="text1"/>
          <w:vertAlign w:val="superscript"/>
        </w:rPr>
        <w:t>1</w:t>
      </w:r>
      <w:r w:rsidRPr="00845AC7">
        <w:rPr>
          <w:rFonts w:ascii="Times New Roman" w:hAnsi="Times New Roman"/>
          <w:color w:val="000000" w:themeColor="text1"/>
        </w:rPr>
        <w:t>, Helen Harvey</w:t>
      </w:r>
      <w:r w:rsidRPr="00845AC7">
        <w:rPr>
          <w:rFonts w:ascii="Times New Roman" w:hAnsi="Times New Roman"/>
          <w:color w:val="000000" w:themeColor="text1"/>
          <w:vertAlign w:val="superscript"/>
        </w:rPr>
        <w:t>2</w:t>
      </w:r>
      <w:r w:rsidRPr="00845AC7">
        <w:rPr>
          <w:rFonts w:ascii="Times New Roman" w:hAnsi="Times New Roman"/>
          <w:color w:val="000000" w:themeColor="text1"/>
        </w:rPr>
        <w:t>, Nuala A Healy</w:t>
      </w:r>
      <w:r w:rsidRPr="00845AC7">
        <w:rPr>
          <w:rFonts w:ascii="Times New Roman" w:hAnsi="Times New Roman"/>
          <w:color w:val="000000" w:themeColor="text1"/>
          <w:vertAlign w:val="superscript"/>
        </w:rPr>
        <w:t>3</w:t>
      </w:r>
      <w:r w:rsidRPr="00845AC7">
        <w:rPr>
          <w:rFonts w:ascii="Times New Roman" w:hAnsi="Times New Roman"/>
          <w:color w:val="000000" w:themeColor="text1"/>
        </w:rPr>
        <w:t>, Vasiliki Papalouka</w:t>
      </w:r>
      <w:r w:rsidRPr="00845AC7">
        <w:rPr>
          <w:rFonts w:ascii="Times New Roman" w:hAnsi="Times New Roman"/>
          <w:color w:val="000000" w:themeColor="text1"/>
          <w:vertAlign w:val="superscript"/>
        </w:rPr>
        <w:t>3</w:t>
      </w:r>
      <w:r w:rsidRPr="00845AC7">
        <w:rPr>
          <w:rFonts w:ascii="Times New Roman" w:hAnsi="Times New Roman"/>
          <w:color w:val="000000" w:themeColor="text1"/>
        </w:rPr>
        <w:t>, Amy Schiller</w:t>
      </w:r>
      <w:r w:rsidRPr="00845AC7">
        <w:rPr>
          <w:rFonts w:ascii="Times New Roman" w:hAnsi="Times New Roman"/>
          <w:color w:val="000000" w:themeColor="text1"/>
          <w:vertAlign w:val="superscript"/>
        </w:rPr>
        <w:t>2</w:t>
      </w:r>
      <w:r w:rsidRPr="00845AC7">
        <w:rPr>
          <w:rFonts w:ascii="Times New Roman" w:hAnsi="Times New Roman"/>
          <w:color w:val="000000" w:themeColor="text1"/>
        </w:rPr>
        <w:t>, Penelope Moyle</w:t>
      </w:r>
      <w:r w:rsidRPr="00845AC7">
        <w:rPr>
          <w:rFonts w:ascii="Times New Roman" w:hAnsi="Times New Roman"/>
          <w:color w:val="000000" w:themeColor="text1"/>
          <w:vertAlign w:val="superscript"/>
        </w:rPr>
        <w:t>3</w:t>
      </w:r>
      <w:r w:rsidRPr="00845AC7">
        <w:rPr>
          <w:rFonts w:ascii="Times New Roman" w:hAnsi="Times New Roman"/>
          <w:color w:val="000000" w:themeColor="text1"/>
        </w:rPr>
        <w:t>, Fleur Kilburn-Toppin</w:t>
      </w:r>
      <w:r w:rsidRPr="00845AC7">
        <w:rPr>
          <w:rFonts w:ascii="Times New Roman" w:hAnsi="Times New Roman"/>
          <w:color w:val="000000" w:themeColor="text1"/>
          <w:vertAlign w:val="superscript"/>
        </w:rPr>
        <w:t>3</w:t>
      </w:r>
      <w:r w:rsidRPr="00845AC7">
        <w:rPr>
          <w:rFonts w:ascii="Times New Roman" w:hAnsi="Times New Roman"/>
          <w:color w:val="000000" w:themeColor="text1"/>
        </w:rPr>
        <w:t>, Iris Allajbeu</w:t>
      </w:r>
      <w:r w:rsidRPr="00845AC7">
        <w:rPr>
          <w:rFonts w:ascii="Times New Roman" w:hAnsi="Times New Roman"/>
          <w:color w:val="000000" w:themeColor="text1"/>
          <w:vertAlign w:val="superscript"/>
        </w:rPr>
        <w:t>4</w:t>
      </w:r>
      <w:r w:rsidRPr="00845AC7">
        <w:rPr>
          <w:rFonts w:ascii="Times New Roman" w:hAnsi="Times New Roman"/>
          <w:color w:val="000000" w:themeColor="text1"/>
        </w:rPr>
        <w:t>, Nisha Sharma</w:t>
      </w:r>
      <w:r w:rsidRPr="00845AC7">
        <w:rPr>
          <w:rFonts w:ascii="Times New Roman" w:hAnsi="Times New Roman"/>
          <w:color w:val="000000" w:themeColor="text1"/>
          <w:vertAlign w:val="superscript"/>
        </w:rPr>
        <w:t>5</w:t>
      </w:r>
      <w:r w:rsidRPr="00845AC7">
        <w:rPr>
          <w:rFonts w:ascii="Times New Roman" w:hAnsi="Times New Roman"/>
          <w:color w:val="000000" w:themeColor="text1"/>
        </w:rPr>
        <w:t>, Anthony J Maxwell</w:t>
      </w:r>
      <w:r w:rsidRPr="00845AC7">
        <w:rPr>
          <w:rFonts w:ascii="Times New Roman" w:hAnsi="Times New Roman"/>
          <w:color w:val="000000" w:themeColor="text1"/>
          <w:vertAlign w:val="superscript"/>
        </w:rPr>
        <w:t>6,7</w:t>
      </w:r>
      <w:r w:rsidRPr="00845AC7">
        <w:rPr>
          <w:rFonts w:ascii="Times New Roman" w:hAnsi="Times New Roman"/>
          <w:color w:val="000000" w:themeColor="text1"/>
        </w:rPr>
        <w:t>, Nicholas Payne</w:t>
      </w:r>
      <w:r w:rsidRPr="00845AC7">
        <w:rPr>
          <w:rFonts w:ascii="Times New Roman" w:hAnsi="Times New Roman"/>
          <w:color w:val="000000" w:themeColor="text1"/>
          <w:vertAlign w:val="superscript"/>
        </w:rPr>
        <w:t>4</w:t>
      </w:r>
      <w:r w:rsidRPr="00845AC7">
        <w:rPr>
          <w:rFonts w:ascii="Times New Roman" w:hAnsi="Times New Roman"/>
          <w:color w:val="000000" w:themeColor="text1"/>
        </w:rPr>
        <w:t>, Martin Graves</w:t>
      </w:r>
      <w:r w:rsidRPr="00845AC7">
        <w:rPr>
          <w:rFonts w:ascii="Times New Roman" w:hAnsi="Times New Roman"/>
          <w:color w:val="000000" w:themeColor="text1"/>
          <w:vertAlign w:val="superscript"/>
        </w:rPr>
        <w:t>8</w:t>
      </w:r>
      <w:r w:rsidRPr="00845AC7">
        <w:rPr>
          <w:rFonts w:ascii="Times New Roman" w:hAnsi="Times New Roman"/>
          <w:color w:val="000000" w:themeColor="text1"/>
        </w:rPr>
        <w:t>, Fiona J Gilbert</w:t>
      </w:r>
      <w:r w:rsidRPr="00845AC7">
        <w:rPr>
          <w:rFonts w:ascii="Times New Roman" w:hAnsi="Times New Roman"/>
          <w:color w:val="000000" w:themeColor="text1"/>
          <w:vertAlign w:val="superscript"/>
        </w:rPr>
        <w:t>4</w:t>
      </w:r>
      <w:r w:rsidRPr="00845AC7">
        <w:rPr>
          <w:rFonts w:ascii="Times New Roman" w:hAnsi="Times New Roman"/>
          <w:color w:val="000000" w:themeColor="text1"/>
        </w:rPr>
        <w:t xml:space="preserve">. </w:t>
      </w:r>
    </w:p>
    <w:p w14:paraId="4E003CC4" w14:textId="77777777" w:rsidR="00985093" w:rsidRPr="00845AC7" w:rsidRDefault="00985093" w:rsidP="00985093">
      <w:pPr>
        <w:tabs>
          <w:tab w:val="left" w:pos="426"/>
        </w:tabs>
        <w:spacing w:line="360" w:lineRule="auto"/>
        <w:ind w:left="720"/>
        <w:rPr>
          <w:rFonts w:ascii="Times New Roman" w:hAnsi="Times New Roman"/>
          <w:color w:val="000000" w:themeColor="text1"/>
          <w:vertAlign w:val="superscript"/>
        </w:rPr>
      </w:pPr>
    </w:p>
    <w:p w14:paraId="7A280FFA" w14:textId="77777777" w:rsidR="00985093" w:rsidRPr="00845AC7" w:rsidRDefault="00985093" w:rsidP="00985093">
      <w:pPr>
        <w:numPr>
          <w:ilvl w:val="0"/>
          <w:numId w:val="1"/>
        </w:numPr>
        <w:tabs>
          <w:tab w:val="left" w:pos="426"/>
        </w:tabs>
        <w:spacing w:line="360" w:lineRule="auto"/>
        <w:jc w:val="both"/>
        <w:rPr>
          <w:rFonts w:ascii="Times New Roman" w:hAnsi="Times New Roman"/>
          <w:color w:val="000000" w:themeColor="text1"/>
        </w:rPr>
      </w:pPr>
      <w:r w:rsidRPr="00845AC7">
        <w:rPr>
          <w:rFonts w:ascii="Times New Roman" w:hAnsi="Times New Roman"/>
          <w:color w:val="000000" w:themeColor="text1"/>
        </w:rPr>
        <w:t>Thirlestaine Breast Centre, Gloucestershire NHS Foundation Trust, Thirlestaine Road,   Cheltenham, GL53 7AS</w:t>
      </w:r>
    </w:p>
    <w:p w14:paraId="6DF9F5C9" w14:textId="77777777" w:rsidR="00985093" w:rsidRPr="00845AC7" w:rsidRDefault="00985093" w:rsidP="00985093">
      <w:pPr>
        <w:numPr>
          <w:ilvl w:val="0"/>
          <w:numId w:val="1"/>
        </w:numPr>
        <w:tabs>
          <w:tab w:val="left" w:pos="426"/>
        </w:tabs>
        <w:spacing w:line="360" w:lineRule="auto"/>
        <w:jc w:val="both"/>
        <w:rPr>
          <w:rFonts w:ascii="Times New Roman" w:hAnsi="Times New Roman"/>
          <w:color w:val="000000" w:themeColor="text1"/>
        </w:rPr>
      </w:pPr>
      <w:r w:rsidRPr="00845AC7">
        <w:rPr>
          <w:rFonts w:ascii="Times New Roman" w:eastAsia="Times New Roman" w:hAnsi="Times New Roman" w:cs="Times New Roman"/>
          <w:color w:val="000000" w:themeColor="text1"/>
          <w:shd w:val="clear" w:color="auto" w:fill="FFFFFF"/>
          <w:lang w:eastAsia="en-GB"/>
        </w:rPr>
        <w:t>Department of Radiology,</w:t>
      </w:r>
      <w:r w:rsidRPr="00845AC7">
        <w:rPr>
          <w:rFonts w:ascii="Times New Roman" w:eastAsia="Times New Roman" w:hAnsi="Times New Roman"/>
          <w:color w:val="000000" w:themeColor="text1"/>
        </w:rPr>
        <w:t xml:space="preserve"> Cambridge University Hospitals NHS Foundation Trust, Addenbrookes’ Hospital, Hills Road, Cambridge CB2 0QQ, UK</w:t>
      </w:r>
    </w:p>
    <w:p w14:paraId="2957058D" w14:textId="77777777" w:rsidR="00985093" w:rsidRPr="00845AC7" w:rsidRDefault="00985093" w:rsidP="00985093">
      <w:pPr>
        <w:numPr>
          <w:ilvl w:val="0"/>
          <w:numId w:val="1"/>
        </w:numPr>
        <w:tabs>
          <w:tab w:val="left" w:pos="426"/>
        </w:tabs>
        <w:spacing w:line="360" w:lineRule="auto"/>
        <w:jc w:val="both"/>
        <w:rPr>
          <w:rFonts w:ascii="Times New Roman" w:hAnsi="Times New Roman"/>
          <w:color w:val="000000" w:themeColor="text1"/>
        </w:rPr>
      </w:pPr>
      <w:r w:rsidRPr="00845AC7">
        <w:rPr>
          <w:rFonts w:ascii="Times New Roman" w:eastAsia="Times New Roman" w:hAnsi="Times New Roman"/>
          <w:color w:val="000000" w:themeColor="text1"/>
        </w:rPr>
        <w:t>Cambridge Breast Unit, Cambridge University Hospitals NHS Foundation Trust, Addenbrookes’ Hospital, Hills Road, Cambridge CB2 0QQ, UK</w:t>
      </w:r>
    </w:p>
    <w:p w14:paraId="0A7CAA7F" w14:textId="77777777" w:rsidR="00985093" w:rsidRPr="00845AC7" w:rsidRDefault="00985093" w:rsidP="00985093">
      <w:pPr>
        <w:pStyle w:val="ListParagraph"/>
        <w:numPr>
          <w:ilvl w:val="0"/>
          <w:numId w:val="1"/>
        </w:numPr>
        <w:spacing w:line="360" w:lineRule="auto"/>
        <w:rPr>
          <w:rFonts w:ascii="Times New Roman" w:eastAsia="Times New Roman" w:hAnsi="Times New Roman" w:cs="Times New Roman"/>
          <w:color w:val="000000" w:themeColor="text1"/>
          <w:lang w:eastAsia="en-GB"/>
        </w:rPr>
      </w:pPr>
      <w:r w:rsidRPr="00845AC7">
        <w:rPr>
          <w:rFonts w:ascii="Times New Roman" w:eastAsia="Times New Roman" w:hAnsi="Times New Roman" w:cs="Times New Roman"/>
          <w:color w:val="000000" w:themeColor="text1"/>
          <w:shd w:val="clear" w:color="auto" w:fill="FFFFFF"/>
          <w:lang w:eastAsia="en-GB"/>
        </w:rPr>
        <w:t>Department of Radiology, University of Cambridge School of Clinical Medicine, Box 218, Level 5, Cambridge Biomedical Campus, Cambridge, CB2 0QQ, UK</w:t>
      </w:r>
    </w:p>
    <w:p w14:paraId="6BA58D6C" w14:textId="77777777" w:rsidR="00985093" w:rsidRPr="00845AC7" w:rsidRDefault="00985093" w:rsidP="00985093">
      <w:pPr>
        <w:pStyle w:val="ListParagraph"/>
        <w:numPr>
          <w:ilvl w:val="0"/>
          <w:numId w:val="1"/>
        </w:numPr>
        <w:spacing w:line="360" w:lineRule="auto"/>
        <w:rPr>
          <w:rFonts w:ascii="Times New Roman" w:eastAsia="Times New Roman" w:hAnsi="Times New Roman" w:cs="Times New Roman"/>
          <w:color w:val="000000" w:themeColor="text1"/>
          <w:lang w:eastAsia="en-GB"/>
        </w:rPr>
      </w:pPr>
      <w:r w:rsidRPr="00845AC7">
        <w:rPr>
          <w:rFonts w:ascii="Times New Roman" w:eastAsia="Times New Roman" w:hAnsi="Times New Roman" w:cs="Times New Roman"/>
          <w:color w:val="000000" w:themeColor="text1"/>
          <w:shd w:val="clear" w:color="auto" w:fill="FFFFFF"/>
          <w:lang w:eastAsia="en-GB"/>
        </w:rPr>
        <w:t>Breast unit, level 1 Chancellor wing, St James Hospital, Beckett Street, Leeds, LS9 7TF, UK</w:t>
      </w:r>
    </w:p>
    <w:p w14:paraId="492F466B" w14:textId="77777777" w:rsidR="00985093" w:rsidRPr="00845AC7" w:rsidRDefault="00985093" w:rsidP="00985093">
      <w:pPr>
        <w:pStyle w:val="ListParagraph"/>
        <w:numPr>
          <w:ilvl w:val="0"/>
          <w:numId w:val="1"/>
        </w:numPr>
        <w:spacing w:line="360" w:lineRule="auto"/>
        <w:rPr>
          <w:rFonts w:ascii="Times New Roman" w:eastAsia="Times New Roman" w:hAnsi="Times New Roman" w:cs="Times New Roman"/>
          <w:color w:val="000000" w:themeColor="text1"/>
          <w:lang w:eastAsia="en-GB"/>
        </w:rPr>
      </w:pPr>
      <w:r w:rsidRPr="00845AC7">
        <w:rPr>
          <w:rFonts w:ascii="Times New Roman" w:eastAsia="Times New Roman" w:hAnsi="Times New Roman" w:cs="Times New Roman"/>
          <w:color w:val="000000" w:themeColor="text1"/>
          <w:lang w:eastAsia="en-GB"/>
        </w:rPr>
        <w:t>Nightingale Centre, Manchester University NHS Foundation Trust, Wythenshawe Hospital, Southmoor Road, Manchester M23 9LT, UK.</w:t>
      </w:r>
    </w:p>
    <w:p w14:paraId="35AD5D26" w14:textId="77777777" w:rsidR="00985093" w:rsidRPr="00845AC7" w:rsidRDefault="00985093" w:rsidP="00985093">
      <w:pPr>
        <w:pStyle w:val="ListParagraph"/>
        <w:numPr>
          <w:ilvl w:val="0"/>
          <w:numId w:val="1"/>
        </w:numPr>
        <w:spacing w:line="360" w:lineRule="auto"/>
        <w:rPr>
          <w:color w:val="000000" w:themeColor="text1"/>
        </w:rPr>
      </w:pPr>
      <w:r w:rsidRPr="00845AC7">
        <w:rPr>
          <w:rFonts w:ascii="Times New Roman" w:eastAsia="Times New Roman" w:hAnsi="Times New Roman" w:cs="Times New Roman"/>
          <w:color w:val="000000" w:themeColor="text1"/>
          <w:lang w:eastAsia="en-GB"/>
        </w:rPr>
        <w:t>Division of Informatics, Imaging &amp; Data Sciences, School of Health Sciences, Faculty of Biology, Medicine and Health, University of Manchester, Manchester M13 9PT, UK</w:t>
      </w:r>
    </w:p>
    <w:p w14:paraId="56DB5252" w14:textId="77777777" w:rsidR="00985093" w:rsidRPr="00845AC7" w:rsidRDefault="00985093" w:rsidP="00985093">
      <w:pPr>
        <w:pStyle w:val="ListParagraph"/>
        <w:numPr>
          <w:ilvl w:val="0"/>
          <w:numId w:val="1"/>
        </w:numPr>
        <w:spacing w:line="360" w:lineRule="auto"/>
        <w:rPr>
          <w:rFonts w:ascii="Times New Roman" w:eastAsia="Times New Roman" w:hAnsi="Times New Roman" w:cs="Times New Roman"/>
          <w:color w:val="000000" w:themeColor="text1"/>
          <w:lang w:eastAsia="en-GB"/>
        </w:rPr>
      </w:pPr>
      <w:r w:rsidRPr="00845AC7">
        <w:rPr>
          <w:rFonts w:ascii="Times New Roman" w:eastAsia="Times New Roman" w:hAnsi="Times New Roman" w:cs="Times New Roman"/>
          <w:color w:val="000000" w:themeColor="text1"/>
          <w:lang w:eastAsia="en-GB"/>
        </w:rPr>
        <w:t>MRIS, Cambridge University Hospitals, Box 216, Cambridge Biomedical Campus, Cambridge, CB2 0QQ, UK</w:t>
      </w:r>
    </w:p>
    <w:p w14:paraId="36F1F3A0" w14:textId="77777777" w:rsidR="00985093" w:rsidRPr="00845AC7" w:rsidRDefault="00985093" w:rsidP="00985093">
      <w:pPr>
        <w:spacing w:line="360" w:lineRule="auto"/>
        <w:rPr>
          <w:rFonts w:ascii="Times New Roman" w:eastAsia="Times New Roman" w:hAnsi="Times New Roman" w:cs="Times New Roman"/>
          <w:color w:val="000000" w:themeColor="text1"/>
          <w:lang w:eastAsia="en-GB"/>
        </w:rPr>
      </w:pPr>
    </w:p>
    <w:p w14:paraId="7B1C00D0" w14:textId="77777777" w:rsidR="00985093" w:rsidRPr="00845AC7" w:rsidRDefault="00985093" w:rsidP="00985093">
      <w:pPr>
        <w:spacing w:line="480" w:lineRule="auto"/>
        <w:rPr>
          <w:rFonts w:ascii="Times New Roman" w:eastAsia="Times New Roman" w:hAnsi="Times New Roman" w:cs="Times New Roman"/>
          <w:color w:val="000000" w:themeColor="text1"/>
        </w:rPr>
      </w:pPr>
      <w:r w:rsidRPr="00845AC7">
        <w:rPr>
          <w:rFonts w:ascii="Times New Roman" w:eastAsia="Times New Roman" w:hAnsi="Times New Roman" w:cs="Times New Roman"/>
          <w:color w:val="000000" w:themeColor="text1"/>
        </w:rPr>
        <w:t xml:space="preserve">Acknowledgements: The BRAID study is funded by Cancer Research UK and GE Healthcare. The views expressed are those of the authors and not necessarily those of the National Health Service, the National Institute for Health Research, or the Department of Health and Social Care or CRUK. F.J.G. has an National Institute for Health Research Senior Investigator award. </w:t>
      </w:r>
    </w:p>
    <w:p w14:paraId="7C581489" w14:textId="77777777" w:rsidR="00985093" w:rsidRPr="00845AC7" w:rsidRDefault="00985093" w:rsidP="00985093">
      <w:pPr>
        <w:spacing w:line="480" w:lineRule="auto"/>
        <w:rPr>
          <w:rFonts w:ascii="Times New Roman" w:eastAsia="Times New Roman" w:hAnsi="Times New Roman" w:cs="Times New Roman"/>
          <w:color w:val="000000" w:themeColor="text1"/>
        </w:rPr>
      </w:pPr>
    </w:p>
    <w:p w14:paraId="5A18B80A" w14:textId="77777777" w:rsidR="00985093" w:rsidRPr="00845AC7" w:rsidRDefault="00985093" w:rsidP="00985093">
      <w:pPr>
        <w:spacing w:line="480" w:lineRule="auto"/>
        <w:rPr>
          <w:rFonts w:ascii="Times New Roman" w:eastAsia="Times New Roman" w:hAnsi="Times New Roman" w:cs="Times New Roman"/>
          <w:color w:val="000000" w:themeColor="text1"/>
        </w:rPr>
      </w:pPr>
      <w:r w:rsidRPr="00845AC7">
        <w:rPr>
          <w:rFonts w:ascii="Times New Roman" w:eastAsia="Times New Roman" w:hAnsi="Times New Roman" w:cs="Times New Roman"/>
          <w:color w:val="000000" w:themeColor="text1"/>
        </w:rPr>
        <w:lastRenderedPageBreak/>
        <w:t>Disclosure: The authors of this manuscript receive funding and equipment loan from GE Healthcare and contrast from Bayer.</w:t>
      </w:r>
    </w:p>
    <w:p w14:paraId="0159439C" w14:textId="77777777" w:rsidR="00985093" w:rsidRPr="00845AC7" w:rsidRDefault="00985093" w:rsidP="00985093">
      <w:pPr>
        <w:spacing w:line="360" w:lineRule="auto"/>
        <w:rPr>
          <w:rFonts w:ascii="Times New Roman" w:eastAsia="Times New Roman" w:hAnsi="Times New Roman" w:cs="Times New Roman"/>
          <w:color w:val="000000" w:themeColor="text1"/>
          <w:lang w:eastAsia="en-GB"/>
        </w:rPr>
      </w:pPr>
    </w:p>
    <w:p w14:paraId="58836155" w14:textId="77777777" w:rsidR="00985093" w:rsidRPr="00845AC7" w:rsidRDefault="00985093" w:rsidP="00985093">
      <w:pPr>
        <w:pStyle w:val="ListParagraph"/>
        <w:spacing w:line="360" w:lineRule="auto"/>
        <w:rPr>
          <w:color w:val="000000" w:themeColor="text1"/>
        </w:rPr>
      </w:pPr>
    </w:p>
    <w:p w14:paraId="4339D36B" w14:textId="77777777" w:rsidR="00985093" w:rsidRPr="00845AC7" w:rsidRDefault="00985093" w:rsidP="00985093">
      <w:pPr>
        <w:tabs>
          <w:tab w:val="left" w:pos="426"/>
        </w:tabs>
        <w:spacing w:line="360" w:lineRule="auto"/>
        <w:ind w:left="720"/>
        <w:rPr>
          <w:rFonts w:ascii="Times New Roman" w:hAnsi="Times New Roman"/>
          <w:color w:val="000000" w:themeColor="text1"/>
        </w:rPr>
      </w:pPr>
    </w:p>
    <w:p w14:paraId="1C709780" w14:textId="77777777" w:rsidR="00985093" w:rsidRPr="00845AC7" w:rsidRDefault="00985093" w:rsidP="00985093">
      <w:pPr>
        <w:tabs>
          <w:tab w:val="left" w:pos="426"/>
        </w:tabs>
        <w:spacing w:line="360" w:lineRule="auto"/>
        <w:rPr>
          <w:rFonts w:ascii="Times New Roman" w:hAnsi="Times New Roman"/>
          <w:color w:val="000000" w:themeColor="text1"/>
        </w:rPr>
      </w:pPr>
      <w:r w:rsidRPr="00845AC7">
        <w:rPr>
          <w:rFonts w:ascii="Times New Roman" w:hAnsi="Times New Roman"/>
          <w:color w:val="000000" w:themeColor="text1"/>
        </w:rPr>
        <w:t>Corresponding author: Fiona J. Gilbert</w:t>
      </w:r>
    </w:p>
    <w:p w14:paraId="2670C4FF" w14:textId="77777777" w:rsidR="00985093" w:rsidRPr="00845AC7" w:rsidRDefault="00985093" w:rsidP="00985093">
      <w:pPr>
        <w:tabs>
          <w:tab w:val="left" w:pos="426"/>
        </w:tabs>
        <w:spacing w:line="360" w:lineRule="auto"/>
        <w:rPr>
          <w:rFonts w:ascii="Times New Roman" w:hAnsi="Times New Roman"/>
          <w:color w:val="000000" w:themeColor="text1"/>
        </w:rPr>
      </w:pPr>
      <w:r w:rsidRPr="00845AC7">
        <w:rPr>
          <w:rFonts w:ascii="Times New Roman" w:hAnsi="Times New Roman"/>
          <w:color w:val="000000" w:themeColor="text1"/>
        </w:rPr>
        <w:t>Telephone No.: +44 (0) 1223 746439</w:t>
      </w:r>
    </w:p>
    <w:p w14:paraId="4F4226A7" w14:textId="77777777" w:rsidR="00985093" w:rsidRPr="00845AC7" w:rsidRDefault="00985093" w:rsidP="00985093">
      <w:pPr>
        <w:tabs>
          <w:tab w:val="left" w:pos="426"/>
        </w:tabs>
        <w:spacing w:line="360" w:lineRule="auto"/>
        <w:rPr>
          <w:rFonts w:ascii="Times New Roman" w:hAnsi="Times New Roman"/>
          <w:color w:val="000000" w:themeColor="text1"/>
        </w:rPr>
      </w:pPr>
      <w:r w:rsidRPr="00845AC7">
        <w:rPr>
          <w:rFonts w:ascii="Times New Roman" w:hAnsi="Times New Roman"/>
          <w:color w:val="000000" w:themeColor="text1"/>
        </w:rPr>
        <w:t>Email: fjg28@cam.ac.uk</w:t>
      </w:r>
    </w:p>
    <w:p w14:paraId="37D1C177" w14:textId="77777777" w:rsidR="00985093" w:rsidRPr="00845AC7" w:rsidRDefault="00985093" w:rsidP="00985093">
      <w:pPr>
        <w:tabs>
          <w:tab w:val="left" w:pos="426"/>
        </w:tabs>
        <w:spacing w:line="360" w:lineRule="auto"/>
        <w:rPr>
          <w:rFonts w:ascii="Times New Roman" w:hAnsi="Times New Roman"/>
          <w:color w:val="000000" w:themeColor="text1"/>
        </w:rPr>
      </w:pPr>
      <w:r w:rsidRPr="00845AC7">
        <w:rPr>
          <w:rFonts w:ascii="Times New Roman" w:hAnsi="Times New Roman"/>
          <w:color w:val="000000" w:themeColor="text1"/>
        </w:rPr>
        <w:t>Address: Radiology Department, University of Cambridge |Box 218|Cambridge Biomedical Campus | Cambridge CB2 0QQ</w:t>
      </w:r>
    </w:p>
    <w:p w14:paraId="49DDDC57" w14:textId="753ED714" w:rsidR="00985093" w:rsidRDefault="00985093" w:rsidP="009E4A8A">
      <w:pPr>
        <w:pStyle w:val="Heading1"/>
        <w:spacing w:before="0" w:line="360" w:lineRule="auto"/>
        <w:rPr>
          <w:rFonts w:ascii="Times New Roman" w:eastAsia="Times New Roman" w:hAnsi="Times New Roman" w:cs="Times New Roman"/>
          <w:b/>
          <w:bCs/>
          <w:color w:val="000000" w:themeColor="text1"/>
          <w:sz w:val="24"/>
          <w:szCs w:val="24"/>
        </w:rPr>
      </w:pPr>
    </w:p>
    <w:p w14:paraId="06CE0006" w14:textId="415166FD" w:rsidR="00985093" w:rsidRDefault="00985093" w:rsidP="00985093"/>
    <w:p w14:paraId="51F006A4" w14:textId="77777777" w:rsidR="00985093" w:rsidRDefault="00985093" w:rsidP="00985093">
      <w:pPr>
        <w:spacing w:line="480" w:lineRule="auto"/>
        <w:rPr>
          <w:rFonts w:ascii="Times New Roman" w:hAnsi="Times New Roman" w:cs="Times New Roman"/>
          <w:b/>
          <w:color w:val="000000" w:themeColor="text1"/>
          <w:lang w:val="en-US"/>
        </w:rPr>
      </w:pPr>
    </w:p>
    <w:p w14:paraId="0D442153" w14:textId="77777777" w:rsidR="00985093" w:rsidRDefault="00985093" w:rsidP="00985093">
      <w:pPr>
        <w:spacing w:line="480" w:lineRule="auto"/>
        <w:rPr>
          <w:rFonts w:ascii="Times New Roman" w:hAnsi="Times New Roman" w:cs="Times New Roman"/>
          <w:b/>
          <w:color w:val="000000" w:themeColor="text1"/>
          <w:lang w:val="en-US"/>
        </w:rPr>
      </w:pPr>
    </w:p>
    <w:p w14:paraId="07A95A22" w14:textId="77777777" w:rsidR="00985093" w:rsidRDefault="00985093" w:rsidP="00985093">
      <w:pPr>
        <w:spacing w:line="480" w:lineRule="auto"/>
        <w:rPr>
          <w:rFonts w:ascii="Times New Roman" w:hAnsi="Times New Roman" w:cs="Times New Roman"/>
          <w:b/>
          <w:color w:val="000000" w:themeColor="text1"/>
          <w:lang w:val="en-US"/>
        </w:rPr>
      </w:pPr>
    </w:p>
    <w:p w14:paraId="43A950BD" w14:textId="77777777" w:rsidR="00985093" w:rsidRDefault="00985093" w:rsidP="00985093">
      <w:pPr>
        <w:spacing w:line="480" w:lineRule="auto"/>
        <w:rPr>
          <w:rFonts w:ascii="Times New Roman" w:hAnsi="Times New Roman" w:cs="Times New Roman"/>
          <w:b/>
          <w:color w:val="000000" w:themeColor="text1"/>
          <w:lang w:val="en-US"/>
        </w:rPr>
      </w:pPr>
    </w:p>
    <w:p w14:paraId="64227134" w14:textId="77777777" w:rsidR="00985093" w:rsidRDefault="00985093" w:rsidP="00985093">
      <w:pPr>
        <w:spacing w:line="480" w:lineRule="auto"/>
        <w:rPr>
          <w:rFonts w:ascii="Times New Roman" w:hAnsi="Times New Roman" w:cs="Times New Roman"/>
          <w:b/>
          <w:color w:val="000000" w:themeColor="text1"/>
          <w:lang w:val="en-US"/>
        </w:rPr>
      </w:pPr>
    </w:p>
    <w:p w14:paraId="5E557AA5" w14:textId="77777777" w:rsidR="00985093" w:rsidRDefault="00985093" w:rsidP="00985093">
      <w:pPr>
        <w:spacing w:line="480" w:lineRule="auto"/>
        <w:rPr>
          <w:rFonts w:ascii="Times New Roman" w:hAnsi="Times New Roman" w:cs="Times New Roman"/>
          <w:b/>
          <w:color w:val="000000" w:themeColor="text1"/>
          <w:lang w:val="en-US"/>
        </w:rPr>
      </w:pPr>
    </w:p>
    <w:p w14:paraId="41F0EBDE" w14:textId="77777777" w:rsidR="00985093" w:rsidRDefault="00985093" w:rsidP="00985093">
      <w:pPr>
        <w:spacing w:line="480" w:lineRule="auto"/>
        <w:rPr>
          <w:rFonts w:ascii="Times New Roman" w:hAnsi="Times New Roman" w:cs="Times New Roman"/>
          <w:b/>
          <w:color w:val="000000" w:themeColor="text1"/>
          <w:lang w:val="en-US"/>
        </w:rPr>
      </w:pPr>
    </w:p>
    <w:p w14:paraId="497AF2EC" w14:textId="77777777" w:rsidR="00985093" w:rsidRDefault="00985093" w:rsidP="00985093">
      <w:pPr>
        <w:spacing w:line="480" w:lineRule="auto"/>
        <w:rPr>
          <w:rFonts w:ascii="Times New Roman" w:hAnsi="Times New Roman" w:cs="Times New Roman"/>
          <w:b/>
          <w:color w:val="000000" w:themeColor="text1"/>
          <w:lang w:val="en-US"/>
        </w:rPr>
      </w:pPr>
    </w:p>
    <w:p w14:paraId="27AF79D4" w14:textId="77777777" w:rsidR="00985093" w:rsidRDefault="00985093" w:rsidP="00985093">
      <w:pPr>
        <w:spacing w:line="480" w:lineRule="auto"/>
        <w:rPr>
          <w:rFonts w:ascii="Times New Roman" w:hAnsi="Times New Roman" w:cs="Times New Roman"/>
          <w:b/>
          <w:color w:val="000000" w:themeColor="text1"/>
          <w:lang w:val="en-US"/>
        </w:rPr>
      </w:pPr>
    </w:p>
    <w:p w14:paraId="10CAA598" w14:textId="77777777" w:rsidR="00985093" w:rsidRDefault="00985093" w:rsidP="00985093">
      <w:pPr>
        <w:spacing w:line="480" w:lineRule="auto"/>
        <w:rPr>
          <w:rFonts w:ascii="Times New Roman" w:hAnsi="Times New Roman" w:cs="Times New Roman"/>
          <w:b/>
          <w:color w:val="000000" w:themeColor="text1"/>
          <w:lang w:val="en-US"/>
        </w:rPr>
      </w:pPr>
    </w:p>
    <w:p w14:paraId="22C569CF" w14:textId="77777777" w:rsidR="00985093" w:rsidRDefault="00985093" w:rsidP="00985093">
      <w:pPr>
        <w:spacing w:line="480" w:lineRule="auto"/>
        <w:rPr>
          <w:rFonts w:ascii="Times New Roman" w:hAnsi="Times New Roman" w:cs="Times New Roman"/>
          <w:b/>
          <w:color w:val="000000" w:themeColor="text1"/>
          <w:lang w:val="en-US"/>
        </w:rPr>
      </w:pPr>
    </w:p>
    <w:p w14:paraId="5E46B4B1" w14:textId="77777777" w:rsidR="00985093" w:rsidRDefault="00985093" w:rsidP="00985093">
      <w:pPr>
        <w:spacing w:line="480" w:lineRule="auto"/>
        <w:rPr>
          <w:rFonts w:ascii="Times New Roman" w:hAnsi="Times New Roman" w:cs="Times New Roman"/>
          <w:b/>
          <w:color w:val="000000" w:themeColor="text1"/>
          <w:lang w:val="en-US"/>
        </w:rPr>
      </w:pPr>
    </w:p>
    <w:p w14:paraId="5976D7AA" w14:textId="77777777" w:rsidR="00985093" w:rsidRDefault="00985093" w:rsidP="00985093">
      <w:pPr>
        <w:spacing w:line="480" w:lineRule="auto"/>
        <w:rPr>
          <w:rFonts w:ascii="Times New Roman" w:hAnsi="Times New Roman" w:cs="Times New Roman"/>
          <w:b/>
          <w:color w:val="000000" w:themeColor="text1"/>
          <w:lang w:val="en-US"/>
        </w:rPr>
      </w:pPr>
    </w:p>
    <w:p w14:paraId="0F9EF066" w14:textId="77777777" w:rsidR="00985093" w:rsidRDefault="00985093" w:rsidP="00985093">
      <w:pPr>
        <w:spacing w:line="480" w:lineRule="auto"/>
        <w:rPr>
          <w:rFonts w:ascii="Times New Roman" w:hAnsi="Times New Roman" w:cs="Times New Roman"/>
          <w:b/>
          <w:color w:val="000000" w:themeColor="text1"/>
          <w:lang w:val="en-US"/>
        </w:rPr>
      </w:pPr>
    </w:p>
    <w:p w14:paraId="48D33660" w14:textId="77777777" w:rsidR="00985093" w:rsidRDefault="00985093" w:rsidP="00985093">
      <w:pPr>
        <w:spacing w:line="480" w:lineRule="auto"/>
        <w:rPr>
          <w:rFonts w:ascii="Times New Roman" w:hAnsi="Times New Roman" w:cs="Times New Roman"/>
          <w:b/>
          <w:color w:val="000000" w:themeColor="text1"/>
          <w:lang w:val="en-US"/>
        </w:rPr>
      </w:pPr>
    </w:p>
    <w:p w14:paraId="685D30FC" w14:textId="77777777" w:rsidR="00985093" w:rsidRDefault="00985093" w:rsidP="00985093">
      <w:pPr>
        <w:spacing w:line="480" w:lineRule="auto"/>
        <w:rPr>
          <w:rFonts w:ascii="Times New Roman" w:hAnsi="Times New Roman" w:cs="Times New Roman"/>
          <w:b/>
          <w:color w:val="000000" w:themeColor="text1"/>
          <w:lang w:val="en-US"/>
        </w:rPr>
      </w:pPr>
    </w:p>
    <w:p w14:paraId="30279124" w14:textId="5A2D1135" w:rsidR="00985093" w:rsidRPr="0048495C" w:rsidRDefault="00985093" w:rsidP="00985093">
      <w:pPr>
        <w:spacing w:line="480" w:lineRule="auto"/>
        <w:rPr>
          <w:rFonts w:ascii="Times New Roman" w:hAnsi="Times New Roman" w:cs="Times New Roman"/>
          <w:b/>
          <w:color w:val="000000" w:themeColor="text1"/>
          <w:lang w:val="en-US"/>
        </w:rPr>
      </w:pPr>
      <w:r w:rsidRPr="0048495C">
        <w:rPr>
          <w:rFonts w:ascii="Times New Roman" w:hAnsi="Times New Roman" w:cs="Times New Roman"/>
          <w:b/>
          <w:color w:val="000000" w:themeColor="text1"/>
          <w:lang w:val="en-US"/>
        </w:rPr>
        <w:lastRenderedPageBreak/>
        <w:t>Abstract</w:t>
      </w:r>
    </w:p>
    <w:p w14:paraId="78F7DEF4" w14:textId="77777777" w:rsidR="00985093" w:rsidRPr="0048495C" w:rsidRDefault="00985093" w:rsidP="00985093">
      <w:pPr>
        <w:spacing w:line="480" w:lineRule="auto"/>
        <w:rPr>
          <w:rFonts w:ascii="Times New Roman" w:eastAsia="Times New Roman" w:hAnsi="Times New Roman" w:cs="Times New Roman"/>
          <w:bCs/>
          <w:color w:val="000000" w:themeColor="text1"/>
        </w:rPr>
      </w:pPr>
      <w:r w:rsidRPr="0048495C">
        <w:rPr>
          <w:rFonts w:ascii="Times New Roman" w:eastAsia="Times New Roman" w:hAnsi="Times New Roman" w:cs="Times New Roman"/>
          <w:bCs/>
          <w:color w:val="000000" w:themeColor="text1"/>
        </w:rPr>
        <w:t>Introduction</w:t>
      </w:r>
    </w:p>
    <w:p w14:paraId="58311E6A" w14:textId="2763469B" w:rsidR="00985093" w:rsidRPr="0048495C" w:rsidRDefault="00985093" w:rsidP="00985093">
      <w:pPr>
        <w:spacing w:line="480" w:lineRule="auto"/>
        <w:jc w:val="both"/>
        <w:rPr>
          <w:rFonts w:ascii="Times New Roman" w:hAnsi="Times New Roman" w:cs="Times New Roman"/>
          <w:color w:val="000000" w:themeColor="text1"/>
          <w:shd w:val="clear" w:color="auto" w:fill="FFFFFF"/>
        </w:rPr>
      </w:pPr>
      <w:r w:rsidRPr="0048495C">
        <w:rPr>
          <w:rFonts w:ascii="Times New Roman" w:eastAsia="Calibri" w:hAnsi="Times New Roman" w:cs="Times New Roman"/>
          <w:color w:val="000000" w:themeColor="text1"/>
        </w:rPr>
        <w:t xml:space="preserve">Women with mammographically dense breasts have an increased risk of breast cancer. Dense breasts can limit detection of small breast lesions due to overlapping fibroglandular tissue. </w:t>
      </w:r>
      <w:r>
        <w:rPr>
          <w:rFonts w:ascii="Times New Roman" w:eastAsia="Times New Roman" w:hAnsi="Times New Roman" w:cs="Times New Roman"/>
          <w:color w:val="000000" w:themeColor="text1"/>
          <w:shd w:val="clear" w:color="auto" w:fill="FFFFFF"/>
          <w:lang w:eastAsia="en-GB"/>
        </w:rPr>
        <w:t>BRAID</w:t>
      </w:r>
      <w:r w:rsidRPr="0048495C">
        <w:rPr>
          <w:rFonts w:ascii="Times New Roman" w:eastAsia="Times New Roman" w:hAnsi="Times New Roman" w:cs="Times New Roman"/>
          <w:color w:val="000000" w:themeColor="text1"/>
          <w:shd w:val="clear" w:color="auto" w:fill="FFFFFF"/>
          <w:lang w:eastAsia="en-GB"/>
        </w:rPr>
        <w:t xml:space="preserve"> is a randomised, multi-centre UK study assessing the impact of supplementary imaging, including abbreviated breast MRI (ABB-MRI), in detection of breast cancer in women aged 50-70 years with dense breasts. ABB-MRI is a shorter protocol breast MRI, allowing much faster acquisition times. </w:t>
      </w:r>
      <w:r w:rsidRPr="0048495C">
        <w:rPr>
          <w:rFonts w:ascii="Times New Roman" w:hAnsi="Times New Roman" w:cs="Times New Roman"/>
          <w:color w:val="000000" w:themeColor="text1"/>
          <w:shd w:val="clear" w:color="auto" w:fill="FFFFFF"/>
        </w:rPr>
        <w:t xml:space="preserve">The aim of this study is to review the feasibility of introducing ABB-MRI into the NHS setting as a part of a research trial. </w:t>
      </w:r>
    </w:p>
    <w:p w14:paraId="6F68B860" w14:textId="77777777" w:rsidR="00985093" w:rsidRPr="0048495C" w:rsidRDefault="00985093" w:rsidP="00985093">
      <w:pPr>
        <w:spacing w:line="480" w:lineRule="auto"/>
        <w:jc w:val="both"/>
        <w:rPr>
          <w:rFonts w:ascii="Times New Roman" w:hAnsi="Times New Roman" w:cs="Times New Roman"/>
          <w:color w:val="000000" w:themeColor="text1"/>
          <w:shd w:val="clear" w:color="auto" w:fill="FFFFFF"/>
        </w:rPr>
      </w:pPr>
    </w:p>
    <w:p w14:paraId="1F761BFC" w14:textId="77777777" w:rsidR="00985093" w:rsidRPr="0048495C" w:rsidRDefault="00985093" w:rsidP="00985093">
      <w:pPr>
        <w:spacing w:line="480" w:lineRule="auto"/>
        <w:jc w:val="both"/>
        <w:rPr>
          <w:rFonts w:ascii="Times New Roman" w:hAnsi="Times New Roman" w:cs="Times New Roman"/>
          <w:color w:val="000000" w:themeColor="text1"/>
          <w:shd w:val="clear" w:color="auto" w:fill="FFFFFF"/>
        </w:rPr>
      </w:pPr>
      <w:r w:rsidRPr="0048495C">
        <w:rPr>
          <w:rFonts w:ascii="Times New Roman" w:hAnsi="Times New Roman" w:cs="Times New Roman"/>
          <w:color w:val="000000" w:themeColor="text1"/>
          <w:shd w:val="clear" w:color="auto" w:fill="FFFFFF"/>
        </w:rPr>
        <w:t>Protocol</w:t>
      </w:r>
    </w:p>
    <w:p w14:paraId="111C559C" w14:textId="77777777" w:rsidR="00985093" w:rsidRPr="0048495C" w:rsidRDefault="00985093" w:rsidP="00985093">
      <w:pPr>
        <w:spacing w:line="480" w:lineRule="auto"/>
        <w:ind w:right="320"/>
        <w:jc w:val="both"/>
        <w:rPr>
          <w:rFonts w:ascii="Times New Roman" w:eastAsia="Calibri" w:hAnsi="Times New Roman" w:cs="Times New Roman"/>
          <w:color w:val="000000" w:themeColor="text1"/>
        </w:rPr>
      </w:pPr>
      <w:r w:rsidRPr="0048495C">
        <w:rPr>
          <w:rFonts w:ascii="Times New Roman" w:eastAsia="Calibri Light" w:hAnsi="Times New Roman" w:cs="Times New Roman"/>
          <w:color w:val="000000" w:themeColor="text1"/>
        </w:rPr>
        <w:t>ABB-MRI</w:t>
      </w:r>
      <w:r w:rsidRPr="0048495C">
        <w:rPr>
          <w:rFonts w:ascii="Times New Roman" w:eastAsia="Calibri" w:hAnsi="Times New Roman" w:cs="Times New Roman"/>
          <w:color w:val="000000" w:themeColor="text1"/>
        </w:rPr>
        <w:t xml:space="preserve"> is performed on </w:t>
      </w:r>
      <w:r w:rsidRPr="0048495C">
        <w:rPr>
          <w:rFonts w:ascii="Times New Roman" w:eastAsia="Times New Roman" w:hAnsi="Times New Roman" w:cs="Times New Roman"/>
          <w:color w:val="000000" w:themeColor="text1"/>
          <w:lang w:eastAsia="en-GB"/>
        </w:rPr>
        <w:t>a 1.5 tesla MRI scanner</w:t>
      </w:r>
      <w:r w:rsidRPr="0048495C">
        <w:rPr>
          <w:rFonts w:ascii="Times New Roman" w:eastAsia="Calibri" w:hAnsi="Times New Roman" w:cs="Times New Roman"/>
          <w:color w:val="000000" w:themeColor="text1"/>
        </w:rPr>
        <w:t xml:space="preserve">. Sequences obtained include a 2 mm axial T2 weighted sequence, a dual echo (Dixon water/fat separation) 3D DCE acquisition consisting of one pre- and two post-contrast images with generation of post-contrast subtracted images and post-processed MIP images. </w:t>
      </w:r>
    </w:p>
    <w:p w14:paraId="070D0AF5" w14:textId="77777777" w:rsidR="00985093" w:rsidRPr="0048495C" w:rsidRDefault="00985093" w:rsidP="00985093">
      <w:pPr>
        <w:spacing w:line="480" w:lineRule="auto"/>
        <w:jc w:val="both"/>
        <w:rPr>
          <w:rFonts w:ascii="Times New Roman" w:eastAsia="Times New Roman" w:hAnsi="Times New Roman" w:cs="Times New Roman"/>
          <w:color w:val="000000" w:themeColor="text1"/>
          <w:lang w:eastAsia="en-GB"/>
        </w:rPr>
      </w:pPr>
    </w:p>
    <w:p w14:paraId="1A69FED8" w14:textId="77777777" w:rsidR="00985093" w:rsidRPr="0048495C" w:rsidRDefault="00985093" w:rsidP="00985093">
      <w:pPr>
        <w:spacing w:line="480" w:lineRule="auto"/>
        <w:jc w:val="both"/>
        <w:rPr>
          <w:rFonts w:ascii="Times New Roman" w:eastAsia="Calibri Light" w:hAnsi="Times New Roman" w:cs="Times New Roman"/>
          <w:color w:val="000000" w:themeColor="text1"/>
        </w:rPr>
      </w:pPr>
      <w:r w:rsidRPr="0048495C">
        <w:rPr>
          <w:rFonts w:ascii="Times New Roman" w:eastAsia="Calibri Light" w:hAnsi="Times New Roman" w:cs="Times New Roman"/>
          <w:color w:val="000000" w:themeColor="text1"/>
        </w:rPr>
        <w:t xml:space="preserve">Scheduling </w:t>
      </w:r>
    </w:p>
    <w:p w14:paraId="6F6273E4" w14:textId="77777777" w:rsidR="00985093" w:rsidRPr="0048495C" w:rsidRDefault="00985093" w:rsidP="00985093">
      <w:pPr>
        <w:spacing w:line="480" w:lineRule="auto"/>
        <w:jc w:val="both"/>
        <w:rPr>
          <w:rFonts w:ascii="Times New Roman" w:eastAsia="Calibri" w:hAnsi="Times New Roman" w:cs="Times New Roman"/>
          <w:color w:val="000000" w:themeColor="text1"/>
        </w:rPr>
      </w:pPr>
      <w:r w:rsidRPr="0048495C">
        <w:rPr>
          <w:rFonts w:ascii="Times New Roman" w:eastAsia="Calibri Light" w:hAnsi="Times New Roman" w:cs="Times New Roman"/>
          <w:color w:val="000000" w:themeColor="text1"/>
        </w:rPr>
        <w:t>ABB-MRIs</w:t>
      </w:r>
      <w:r w:rsidRPr="0048495C">
        <w:rPr>
          <w:rFonts w:ascii="Times New Roman" w:eastAsia="Calibri" w:hAnsi="Times New Roman" w:cs="Times New Roman"/>
          <w:color w:val="000000" w:themeColor="text1"/>
        </w:rPr>
        <w:t xml:space="preserve"> are performed on a dedicated breast MRI list. Participants arrive 30 minutes prior to appointment time with pre-filled safety questionnaire. </w:t>
      </w:r>
      <w:r w:rsidRPr="0048495C">
        <w:rPr>
          <w:rFonts w:ascii="Times New Roman" w:eastAsia="Calibri Light" w:hAnsi="Times New Roman" w:cs="Times New Roman"/>
          <w:color w:val="000000" w:themeColor="text1"/>
        </w:rPr>
        <w:t>ABB-MRIs</w:t>
      </w:r>
      <w:r w:rsidRPr="0048495C">
        <w:rPr>
          <w:rFonts w:ascii="Times New Roman" w:eastAsia="Calibri" w:hAnsi="Times New Roman" w:cs="Times New Roman"/>
          <w:color w:val="000000" w:themeColor="text1"/>
        </w:rPr>
        <w:t xml:space="preserve"> are scheduled for a 20-minute appointment slot, allowing 10 women to be scanned in a 3-hour session. Specific roles are allocated to staff members.</w:t>
      </w:r>
    </w:p>
    <w:p w14:paraId="2F04E059" w14:textId="77777777" w:rsidR="00985093" w:rsidRPr="0048495C" w:rsidRDefault="00985093" w:rsidP="00985093">
      <w:pPr>
        <w:spacing w:line="480" w:lineRule="auto"/>
        <w:jc w:val="both"/>
        <w:rPr>
          <w:rFonts w:ascii="Times New Roman" w:hAnsi="Times New Roman" w:cs="Times New Roman"/>
          <w:color w:val="000000" w:themeColor="text1"/>
        </w:rPr>
      </w:pPr>
    </w:p>
    <w:p w14:paraId="691F8D2C" w14:textId="77777777" w:rsidR="00985093" w:rsidRPr="0048495C" w:rsidRDefault="00985093" w:rsidP="00985093">
      <w:pPr>
        <w:spacing w:line="480" w:lineRule="auto"/>
        <w:jc w:val="both"/>
        <w:rPr>
          <w:rFonts w:ascii="Times New Roman" w:hAnsi="Times New Roman" w:cs="Times New Roman"/>
          <w:color w:val="000000" w:themeColor="text1"/>
        </w:rPr>
      </w:pPr>
      <w:r w:rsidRPr="0048495C">
        <w:rPr>
          <w:rFonts w:ascii="Times New Roman" w:eastAsia="Calibri Light" w:hAnsi="Times New Roman" w:cs="Times New Roman"/>
          <w:color w:val="000000" w:themeColor="text1"/>
        </w:rPr>
        <w:t>Improving Efficiency of ABB-MRI in the UK</w:t>
      </w:r>
    </w:p>
    <w:p w14:paraId="7A77BED3" w14:textId="77777777" w:rsidR="00985093" w:rsidRPr="0048495C" w:rsidRDefault="00985093" w:rsidP="00985093">
      <w:pPr>
        <w:spacing w:line="480" w:lineRule="auto"/>
        <w:jc w:val="both"/>
        <w:rPr>
          <w:rFonts w:ascii="Times New Roman" w:eastAsia="Times New Roman" w:hAnsi="Times New Roman" w:cs="Times New Roman"/>
          <w:bCs/>
          <w:color w:val="000000" w:themeColor="text1"/>
        </w:rPr>
      </w:pPr>
      <w:r w:rsidRPr="0048495C">
        <w:rPr>
          <w:rFonts w:ascii="Times New Roman" w:eastAsia="Times New Roman" w:hAnsi="Times New Roman" w:cs="Times New Roman"/>
          <w:bCs/>
          <w:color w:val="000000" w:themeColor="text1"/>
        </w:rPr>
        <w:t xml:space="preserve">Challenges encountered are similar to those encountered with FDP: IV cannulation, BMI and claustrophobia. Dedicated MR sessions with standard contrast doses and prefilled safety questionnaires help improve efficiency of sessions and allow examination times under 15 minutes. </w:t>
      </w:r>
    </w:p>
    <w:p w14:paraId="5EE0AFCB" w14:textId="77777777" w:rsidR="00985093" w:rsidRPr="0048495C" w:rsidRDefault="00985093" w:rsidP="00985093">
      <w:pPr>
        <w:spacing w:line="480" w:lineRule="auto"/>
        <w:jc w:val="both"/>
        <w:rPr>
          <w:rFonts w:ascii="Times New Roman" w:eastAsia="Times New Roman" w:hAnsi="Times New Roman" w:cs="Times New Roman"/>
          <w:bCs/>
          <w:color w:val="000000" w:themeColor="text1"/>
        </w:rPr>
      </w:pPr>
    </w:p>
    <w:p w14:paraId="6AE8DF62" w14:textId="77777777" w:rsidR="00985093" w:rsidRPr="00985093" w:rsidRDefault="00985093" w:rsidP="00985093"/>
    <w:p w14:paraId="6117180F" w14:textId="77777777" w:rsidR="00985093" w:rsidRDefault="00985093" w:rsidP="009E4A8A">
      <w:pPr>
        <w:pStyle w:val="Heading1"/>
        <w:spacing w:before="0" w:line="360" w:lineRule="auto"/>
        <w:rPr>
          <w:rFonts w:ascii="Times New Roman" w:eastAsia="Times New Roman" w:hAnsi="Times New Roman" w:cs="Times New Roman"/>
          <w:b/>
          <w:bCs/>
          <w:color w:val="000000" w:themeColor="text1"/>
          <w:sz w:val="24"/>
          <w:szCs w:val="24"/>
        </w:rPr>
      </w:pPr>
    </w:p>
    <w:p w14:paraId="7F59E046" w14:textId="26987F74" w:rsidR="00B10280" w:rsidRDefault="00B10280" w:rsidP="00816747">
      <w:pPr>
        <w:tabs>
          <w:tab w:val="left" w:pos="426"/>
        </w:tabs>
        <w:spacing w:line="360" w:lineRule="auto"/>
        <w:rPr>
          <w:rFonts w:ascii="Times New Roman" w:hAnsi="Times New Roman"/>
          <w:color w:val="000000" w:themeColor="text1"/>
        </w:rPr>
      </w:pPr>
    </w:p>
    <w:p w14:paraId="435E4222" w14:textId="121BE6A6" w:rsidR="00985093" w:rsidRDefault="00985093" w:rsidP="00816747">
      <w:pPr>
        <w:tabs>
          <w:tab w:val="left" w:pos="426"/>
        </w:tabs>
        <w:spacing w:line="360" w:lineRule="auto"/>
        <w:rPr>
          <w:rFonts w:ascii="Times New Roman" w:hAnsi="Times New Roman"/>
          <w:color w:val="000000" w:themeColor="text1"/>
        </w:rPr>
      </w:pPr>
    </w:p>
    <w:p w14:paraId="536C2F0B" w14:textId="7855906F" w:rsidR="00985093" w:rsidRDefault="00985093" w:rsidP="00816747">
      <w:pPr>
        <w:tabs>
          <w:tab w:val="left" w:pos="426"/>
        </w:tabs>
        <w:spacing w:line="360" w:lineRule="auto"/>
        <w:rPr>
          <w:rFonts w:ascii="Times New Roman" w:hAnsi="Times New Roman"/>
          <w:color w:val="000000" w:themeColor="text1"/>
        </w:rPr>
      </w:pPr>
    </w:p>
    <w:p w14:paraId="0592F18E" w14:textId="7149988B" w:rsidR="00985093" w:rsidRDefault="00985093" w:rsidP="00816747">
      <w:pPr>
        <w:tabs>
          <w:tab w:val="left" w:pos="426"/>
        </w:tabs>
        <w:spacing w:line="360" w:lineRule="auto"/>
        <w:rPr>
          <w:rFonts w:ascii="Times New Roman" w:hAnsi="Times New Roman"/>
          <w:color w:val="000000" w:themeColor="text1"/>
        </w:rPr>
      </w:pPr>
    </w:p>
    <w:p w14:paraId="2F6E0309" w14:textId="2A773189" w:rsidR="00985093" w:rsidRDefault="00985093" w:rsidP="00816747">
      <w:pPr>
        <w:tabs>
          <w:tab w:val="left" w:pos="426"/>
        </w:tabs>
        <w:spacing w:line="360" w:lineRule="auto"/>
        <w:rPr>
          <w:rFonts w:ascii="Times New Roman" w:hAnsi="Times New Roman"/>
          <w:color w:val="000000" w:themeColor="text1"/>
        </w:rPr>
      </w:pPr>
    </w:p>
    <w:p w14:paraId="39B41043" w14:textId="4BE0BCB8" w:rsidR="00985093" w:rsidRDefault="00985093" w:rsidP="00816747">
      <w:pPr>
        <w:tabs>
          <w:tab w:val="left" w:pos="426"/>
        </w:tabs>
        <w:spacing w:line="360" w:lineRule="auto"/>
        <w:rPr>
          <w:rFonts w:ascii="Times New Roman" w:hAnsi="Times New Roman"/>
          <w:color w:val="000000" w:themeColor="text1"/>
        </w:rPr>
      </w:pPr>
    </w:p>
    <w:p w14:paraId="07B4CBA5" w14:textId="3DF52287" w:rsidR="00985093" w:rsidRDefault="00985093" w:rsidP="00816747">
      <w:pPr>
        <w:tabs>
          <w:tab w:val="left" w:pos="426"/>
        </w:tabs>
        <w:spacing w:line="360" w:lineRule="auto"/>
        <w:rPr>
          <w:rFonts w:ascii="Times New Roman" w:hAnsi="Times New Roman"/>
          <w:color w:val="000000" w:themeColor="text1"/>
        </w:rPr>
      </w:pPr>
    </w:p>
    <w:p w14:paraId="003A679E" w14:textId="5BA5D251" w:rsidR="00985093" w:rsidRDefault="00985093" w:rsidP="00816747">
      <w:pPr>
        <w:tabs>
          <w:tab w:val="left" w:pos="426"/>
        </w:tabs>
        <w:spacing w:line="360" w:lineRule="auto"/>
        <w:rPr>
          <w:rFonts w:ascii="Times New Roman" w:hAnsi="Times New Roman"/>
          <w:color w:val="000000" w:themeColor="text1"/>
        </w:rPr>
      </w:pPr>
    </w:p>
    <w:p w14:paraId="038256EE" w14:textId="3A4DA0BC" w:rsidR="00985093" w:rsidRDefault="00985093" w:rsidP="00816747">
      <w:pPr>
        <w:tabs>
          <w:tab w:val="left" w:pos="426"/>
        </w:tabs>
        <w:spacing w:line="360" w:lineRule="auto"/>
        <w:rPr>
          <w:rFonts w:ascii="Times New Roman" w:hAnsi="Times New Roman"/>
          <w:color w:val="000000" w:themeColor="text1"/>
        </w:rPr>
      </w:pPr>
    </w:p>
    <w:p w14:paraId="4F1C0F95" w14:textId="028EA551" w:rsidR="00985093" w:rsidRDefault="00985093" w:rsidP="00816747">
      <w:pPr>
        <w:tabs>
          <w:tab w:val="left" w:pos="426"/>
        </w:tabs>
        <w:spacing w:line="360" w:lineRule="auto"/>
        <w:rPr>
          <w:rFonts w:ascii="Times New Roman" w:hAnsi="Times New Roman"/>
          <w:color w:val="000000" w:themeColor="text1"/>
        </w:rPr>
      </w:pPr>
    </w:p>
    <w:p w14:paraId="3568D444" w14:textId="11A40542" w:rsidR="00985093" w:rsidRDefault="00985093" w:rsidP="00816747">
      <w:pPr>
        <w:tabs>
          <w:tab w:val="left" w:pos="426"/>
        </w:tabs>
        <w:spacing w:line="360" w:lineRule="auto"/>
        <w:rPr>
          <w:rFonts w:ascii="Times New Roman" w:hAnsi="Times New Roman"/>
          <w:color w:val="000000" w:themeColor="text1"/>
        </w:rPr>
      </w:pPr>
    </w:p>
    <w:p w14:paraId="5C6A6335" w14:textId="786CC4DD" w:rsidR="00985093" w:rsidRDefault="00985093" w:rsidP="00816747">
      <w:pPr>
        <w:tabs>
          <w:tab w:val="left" w:pos="426"/>
        </w:tabs>
        <w:spacing w:line="360" w:lineRule="auto"/>
        <w:rPr>
          <w:rFonts w:ascii="Times New Roman" w:hAnsi="Times New Roman"/>
          <w:color w:val="000000" w:themeColor="text1"/>
        </w:rPr>
      </w:pPr>
    </w:p>
    <w:p w14:paraId="7FC93F9A" w14:textId="6699F7BF" w:rsidR="00985093" w:rsidRDefault="00985093" w:rsidP="00816747">
      <w:pPr>
        <w:tabs>
          <w:tab w:val="left" w:pos="426"/>
        </w:tabs>
        <w:spacing w:line="360" w:lineRule="auto"/>
        <w:rPr>
          <w:rFonts w:ascii="Times New Roman" w:hAnsi="Times New Roman"/>
          <w:color w:val="000000" w:themeColor="text1"/>
        </w:rPr>
      </w:pPr>
    </w:p>
    <w:p w14:paraId="3BC23D84" w14:textId="25BED6B5" w:rsidR="00985093" w:rsidRDefault="00985093" w:rsidP="00816747">
      <w:pPr>
        <w:tabs>
          <w:tab w:val="left" w:pos="426"/>
        </w:tabs>
        <w:spacing w:line="360" w:lineRule="auto"/>
        <w:rPr>
          <w:rFonts w:ascii="Times New Roman" w:hAnsi="Times New Roman"/>
          <w:color w:val="000000" w:themeColor="text1"/>
        </w:rPr>
      </w:pPr>
    </w:p>
    <w:p w14:paraId="253FAADB" w14:textId="168A69E1" w:rsidR="00985093" w:rsidRDefault="00985093" w:rsidP="00816747">
      <w:pPr>
        <w:tabs>
          <w:tab w:val="left" w:pos="426"/>
        </w:tabs>
        <w:spacing w:line="360" w:lineRule="auto"/>
        <w:rPr>
          <w:rFonts w:ascii="Times New Roman" w:hAnsi="Times New Roman"/>
          <w:color w:val="000000" w:themeColor="text1"/>
        </w:rPr>
      </w:pPr>
    </w:p>
    <w:p w14:paraId="570C99CE" w14:textId="19754F1A" w:rsidR="00985093" w:rsidRDefault="00985093" w:rsidP="00816747">
      <w:pPr>
        <w:tabs>
          <w:tab w:val="left" w:pos="426"/>
        </w:tabs>
        <w:spacing w:line="360" w:lineRule="auto"/>
        <w:rPr>
          <w:rFonts w:ascii="Times New Roman" w:hAnsi="Times New Roman"/>
          <w:color w:val="000000" w:themeColor="text1"/>
        </w:rPr>
      </w:pPr>
    </w:p>
    <w:p w14:paraId="44685510" w14:textId="71941EA0" w:rsidR="00985093" w:rsidRDefault="00985093" w:rsidP="00816747">
      <w:pPr>
        <w:tabs>
          <w:tab w:val="left" w:pos="426"/>
        </w:tabs>
        <w:spacing w:line="360" w:lineRule="auto"/>
        <w:rPr>
          <w:rFonts w:ascii="Times New Roman" w:hAnsi="Times New Roman"/>
          <w:color w:val="000000" w:themeColor="text1"/>
        </w:rPr>
      </w:pPr>
    </w:p>
    <w:p w14:paraId="5A67DBD5" w14:textId="5D695005" w:rsidR="00985093" w:rsidRDefault="00985093" w:rsidP="00816747">
      <w:pPr>
        <w:tabs>
          <w:tab w:val="left" w:pos="426"/>
        </w:tabs>
        <w:spacing w:line="360" w:lineRule="auto"/>
        <w:rPr>
          <w:rFonts w:ascii="Times New Roman" w:hAnsi="Times New Roman"/>
          <w:color w:val="000000" w:themeColor="text1"/>
        </w:rPr>
      </w:pPr>
    </w:p>
    <w:p w14:paraId="2C2FC142" w14:textId="3F15DAF7" w:rsidR="00985093" w:rsidRDefault="00985093" w:rsidP="00816747">
      <w:pPr>
        <w:tabs>
          <w:tab w:val="left" w:pos="426"/>
        </w:tabs>
        <w:spacing w:line="360" w:lineRule="auto"/>
        <w:rPr>
          <w:rFonts w:ascii="Times New Roman" w:hAnsi="Times New Roman"/>
          <w:color w:val="000000" w:themeColor="text1"/>
        </w:rPr>
      </w:pPr>
    </w:p>
    <w:p w14:paraId="447E1557" w14:textId="34057BC1" w:rsidR="00985093" w:rsidRDefault="00985093" w:rsidP="00816747">
      <w:pPr>
        <w:tabs>
          <w:tab w:val="left" w:pos="426"/>
        </w:tabs>
        <w:spacing w:line="360" w:lineRule="auto"/>
        <w:rPr>
          <w:rFonts w:ascii="Times New Roman" w:hAnsi="Times New Roman"/>
          <w:color w:val="000000" w:themeColor="text1"/>
        </w:rPr>
      </w:pPr>
    </w:p>
    <w:p w14:paraId="51696A16" w14:textId="5417B910" w:rsidR="00985093" w:rsidRDefault="00985093" w:rsidP="00816747">
      <w:pPr>
        <w:tabs>
          <w:tab w:val="left" w:pos="426"/>
        </w:tabs>
        <w:spacing w:line="360" w:lineRule="auto"/>
        <w:rPr>
          <w:rFonts w:ascii="Times New Roman" w:hAnsi="Times New Roman"/>
          <w:color w:val="000000" w:themeColor="text1"/>
        </w:rPr>
      </w:pPr>
    </w:p>
    <w:p w14:paraId="2D238A4F" w14:textId="477DB6F7" w:rsidR="00985093" w:rsidRDefault="00985093" w:rsidP="00816747">
      <w:pPr>
        <w:tabs>
          <w:tab w:val="left" w:pos="426"/>
        </w:tabs>
        <w:spacing w:line="360" w:lineRule="auto"/>
        <w:rPr>
          <w:rFonts w:ascii="Times New Roman" w:hAnsi="Times New Roman"/>
          <w:color w:val="000000" w:themeColor="text1"/>
        </w:rPr>
      </w:pPr>
    </w:p>
    <w:p w14:paraId="3CE0F966" w14:textId="1DCC8577" w:rsidR="00985093" w:rsidRDefault="00985093" w:rsidP="00816747">
      <w:pPr>
        <w:tabs>
          <w:tab w:val="left" w:pos="426"/>
        </w:tabs>
        <w:spacing w:line="360" w:lineRule="auto"/>
        <w:rPr>
          <w:rFonts w:ascii="Times New Roman" w:hAnsi="Times New Roman"/>
          <w:color w:val="000000" w:themeColor="text1"/>
        </w:rPr>
      </w:pPr>
    </w:p>
    <w:p w14:paraId="4A28DDAD" w14:textId="1CCD1F93" w:rsidR="00985093" w:rsidRDefault="00985093" w:rsidP="00816747">
      <w:pPr>
        <w:tabs>
          <w:tab w:val="left" w:pos="426"/>
        </w:tabs>
        <w:spacing w:line="360" w:lineRule="auto"/>
        <w:rPr>
          <w:rFonts w:ascii="Times New Roman" w:hAnsi="Times New Roman"/>
          <w:color w:val="000000" w:themeColor="text1"/>
        </w:rPr>
      </w:pPr>
    </w:p>
    <w:p w14:paraId="04410932" w14:textId="4E0A7EE2" w:rsidR="00985093" w:rsidRDefault="00985093" w:rsidP="00816747">
      <w:pPr>
        <w:tabs>
          <w:tab w:val="left" w:pos="426"/>
        </w:tabs>
        <w:spacing w:line="360" w:lineRule="auto"/>
        <w:rPr>
          <w:rFonts w:ascii="Times New Roman" w:hAnsi="Times New Roman"/>
          <w:color w:val="000000" w:themeColor="text1"/>
        </w:rPr>
      </w:pPr>
    </w:p>
    <w:p w14:paraId="03B27507" w14:textId="7040479C" w:rsidR="00985093" w:rsidRDefault="00985093" w:rsidP="00816747">
      <w:pPr>
        <w:tabs>
          <w:tab w:val="left" w:pos="426"/>
        </w:tabs>
        <w:spacing w:line="360" w:lineRule="auto"/>
        <w:rPr>
          <w:rFonts w:ascii="Times New Roman" w:hAnsi="Times New Roman"/>
          <w:color w:val="000000" w:themeColor="text1"/>
        </w:rPr>
      </w:pPr>
    </w:p>
    <w:p w14:paraId="6D08231B" w14:textId="6C37B153" w:rsidR="00985093" w:rsidRDefault="00985093" w:rsidP="00816747">
      <w:pPr>
        <w:tabs>
          <w:tab w:val="left" w:pos="426"/>
        </w:tabs>
        <w:spacing w:line="360" w:lineRule="auto"/>
        <w:rPr>
          <w:rFonts w:ascii="Times New Roman" w:hAnsi="Times New Roman"/>
          <w:color w:val="000000" w:themeColor="text1"/>
        </w:rPr>
      </w:pPr>
    </w:p>
    <w:p w14:paraId="2F9ABA5C" w14:textId="77777777" w:rsidR="00985093" w:rsidRPr="00F8214A" w:rsidRDefault="00985093" w:rsidP="00816747">
      <w:pPr>
        <w:tabs>
          <w:tab w:val="left" w:pos="426"/>
        </w:tabs>
        <w:spacing w:line="360" w:lineRule="auto"/>
        <w:rPr>
          <w:rFonts w:ascii="Times New Roman" w:hAnsi="Times New Roman"/>
          <w:color w:val="000000" w:themeColor="text1"/>
        </w:rPr>
      </w:pPr>
    </w:p>
    <w:p w14:paraId="2EBC6A7E" w14:textId="75F02D20" w:rsidR="002469A4" w:rsidRPr="00F8214A" w:rsidRDefault="002469A4" w:rsidP="00816747">
      <w:pPr>
        <w:tabs>
          <w:tab w:val="left" w:pos="426"/>
        </w:tabs>
        <w:spacing w:line="360" w:lineRule="auto"/>
        <w:rPr>
          <w:rFonts w:ascii="Times New Roman" w:hAnsi="Times New Roman"/>
          <w:color w:val="000000" w:themeColor="text1"/>
        </w:rPr>
      </w:pPr>
      <w:r w:rsidRPr="00F8214A">
        <w:rPr>
          <w:rFonts w:ascii="Times New Roman" w:eastAsia="Calibri" w:hAnsi="Times New Roman" w:cs="Times New Roman"/>
          <w:color w:val="000000" w:themeColor="text1"/>
          <w:u w:val="single"/>
        </w:rPr>
        <w:t>Introduction</w:t>
      </w:r>
    </w:p>
    <w:p w14:paraId="231EB1FF" w14:textId="72661402" w:rsidR="00B87F11" w:rsidRPr="00F8214A" w:rsidRDefault="002469A4" w:rsidP="00B87F11">
      <w:pPr>
        <w:spacing w:line="480" w:lineRule="auto"/>
        <w:ind w:right="60"/>
        <w:jc w:val="both"/>
        <w:rPr>
          <w:rFonts w:ascii="Times New Roman" w:eastAsia="Calibri" w:hAnsi="Times New Roman" w:cs="Times New Roman"/>
          <w:color w:val="000000" w:themeColor="text1"/>
          <w:lang w:val="en-US"/>
        </w:rPr>
      </w:pPr>
      <w:r w:rsidRPr="00F8214A">
        <w:rPr>
          <w:rFonts w:ascii="Times New Roman" w:eastAsia="Calibri" w:hAnsi="Times New Roman" w:cs="Times New Roman"/>
          <w:color w:val="000000" w:themeColor="text1"/>
        </w:rPr>
        <w:t xml:space="preserve">Women aged 50-70 years in the UK are invited </w:t>
      </w:r>
      <w:r w:rsidR="00A146EB" w:rsidRPr="00F8214A">
        <w:rPr>
          <w:rFonts w:ascii="Times New Roman" w:eastAsia="Calibri" w:hAnsi="Times New Roman" w:cs="Times New Roman"/>
          <w:color w:val="000000" w:themeColor="text1"/>
        </w:rPr>
        <w:t xml:space="preserve">to attend </w:t>
      </w:r>
      <w:r w:rsidRPr="00F8214A">
        <w:rPr>
          <w:rFonts w:ascii="Times New Roman" w:eastAsia="Calibri" w:hAnsi="Times New Roman" w:cs="Times New Roman"/>
          <w:color w:val="000000" w:themeColor="text1"/>
        </w:rPr>
        <w:t>fo</w:t>
      </w:r>
      <w:r w:rsidR="00A146EB" w:rsidRPr="00F8214A">
        <w:rPr>
          <w:rFonts w:ascii="Times New Roman" w:eastAsia="Calibri" w:hAnsi="Times New Roman" w:cs="Times New Roman"/>
          <w:color w:val="000000" w:themeColor="text1"/>
        </w:rPr>
        <w:t>r</w:t>
      </w:r>
      <w:r w:rsidRPr="00F8214A">
        <w:rPr>
          <w:rFonts w:ascii="Times New Roman" w:eastAsia="Calibri" w:hAnsi="Times New Roman" w:cs="Times New Roman"/>
          <w:color w:val="000000" w:themeColor="text1"/>
        </w:rPr>
        <w:t xml:space="preserve"> mammogra</w:t>
      </w:r>
      <w:r w:rsidR="00CC3B37" w:rsidRPr="00F8214A">
        <w:rPr>
          <w:rFonts w:ascii="Times New Roman" w:eastAsia="Calibri" w:hAnsi="Times New Roman" w:cs="Times New Roman"/>
          <w:color w:val="000000" w:themeColor="text1"/>
        </w:rPr>
        <w:t>phy</w:t>
      </w:r>
      <w:r w:rsidRPr="00F8214A">
        <w:rPr>
          <w:rFonts w:ascii="Times New Roman" w:eastAsia="Calibri" w:hAnsi="Times New Roman" w:cs="Times New Roman"/>
          <w:color w:val="000000" w:themeColor="text1"/>
        </w:rPr>
        <w:t xml:space="preserve"> every 3 years by the</w:t>
      </w:r>
      <w:r w:rsidR="009E4A8A" w:rsidRPr="00F8214A">
        <w:rPr>
          <w:rFonts w:ascii="Times New Roman" w:eastAsia="Calibri" w:hAnsi="Times New Roman" w:cs="Times New Roman"/>
          <w:color w:val="000000" w:themeColor="text1"/>
        </w:rPr>
        <w:t xml:space="preserve"> NHS Breast </w:t>
      </w:r>
      <w:r w:rsidR="00D736B2" w:rsidRPr="00F8214A">
        <w:rPr>
          <w:rFonts w:ascii="Times New Roman" w:eastAsia="Calibri" w:hAnsi="Times New Roman" w:cs="Times New Roman"/>
          <w:color w:val="000000" w:themeColor="text1"/>
        </w:rPr>
        <w:t>S</w:t>
      </w:r>
      <w:r w:rsidR="009E4A8A" w:rsidRPr="00F8214A">
        <w:rPr>
          <w:rFonts w:ascii="Times New Roman" w:eastAsia="Calibri" w:hAnsi="Times New Roman" w:cs="Times New Roman"/>
          <w:color w:val="000000" w:themeColor="text1"/>
        </w:rPr>
        <w:t>creening programme</w:t>
      </w:r>
      <w:r w:rsidRPr="00F8214A">
        <w:rPr>
          <w:rFonts w:ascii="Times New Roman" w:eastAsia="Calibri" w:hAnsi="Times New Roman" w:cs="Times New Roman"/>
          <w:color w:val="000000" w:themeColor="text1"/>
        </w:rPr>
        <w:t xml:space="preserve"> (NHSBSP)</w:t>
      </w:r>
      <w:r w:rsidR="007B65BC" w:rsidRPr="00F8214A">
        <w:rPr>
          <w:rFonts w:ascii="Times New Roman" w:eastAsia="Calibri" w:hAnsi="Times New Roman" w:cs="Times New Roman"/>
          <w:color w:val="000000" w:themeColor="text1"/>
          <w:vertAlign w:val="superscript"/>
        </w:rPr>
        <w:t>1</w:t>
      </w:r>
      <w:r w:rsidR="009E4A8A" w:rsidRPr="00F8214A">
        <w:rPr>
          <w:rFonts w:ascii="Times New Roman" w:eastAsia="Calibri" w:hAnsi="Times New Roman" w:cs="Times New Roman"/>
          <w:color w:val="000000" w:themeColor="text1"/>
        </w:rPr>
        <w:t xml:space="preserve">. </w:t>
      </w:r>
      <w:r w:rsidR="00A31EB9" w:rsidRPr="00F8214A">
        <w:rPr>
          <w:rFonts w:ascii="Times New Roman" w:eastAsia="Calibri" w:hAnsi="Times New Roman" w:cs="Times New Roman"/>
          <w:color w:val="000000" w:themeColor="text1"/>
        </w:rPr>
        <w:t xml:space="preserve">A variety of </w:t>
      </w:r>
      <w:r w:rsidR="00CC3B37" w:rsidRPr="00F8214A">
        <w:rPr>
          <w:rFonts w:ascii="Times New Roman" w:eastAsia="Calibri" w:hAnsi="Times New Roman" w:cs="Times New Roman"/>
          <w:color w:val="000000" w:themeColor="text1"/>
        </w:rPr>
        <w:t xml:space="preserve">breast </w:t>
      </w:r>
      <w:r w:rsidR="00A31EB9" w:rsidRPr="00F8214A">
        <w:rPr>
          <w:rFonts w:ascii="Times New Roman" w:eastAsia="Calibri" w:hAnsi="Times New Roman" w:cs="Times New Roman"/>
          <w:color w:val="000000" w:themeColor="text1"/>
        </w:rPr>
        <w:t xml:space="preserve">parenchymal patterns are encountered </w:t>
      </w:r>
      <w:r w:rsidR="004E7C09" w:rsidRPr="00F8214A">
        <w:rPr>
          <w:rFonts w:ascii="Times New Roman" w:eastAsia="Calibri" w:hAnsi="Times New Roman" w:cs="Times New Roman"/>
          <w:color w:val="000000" w:themeColor="text1"/>
        </w:rPr>
        <w:t xml:space="preserve">at </w:t>
      </w:r>
      <w:r w:rsidR="00A31EB9" w:rsidRPr="00F8214A">
        <w:rPr>
          <w:rFonts w:ascii="Times New Roman" w:eastAsia="Calibri" w:hAnsi="Times New Roman" w:cs="Times New Roman"/>
          <w:color w:val="000000" w:themeColor="text1"/>
        </w:rPr>
        <w:t>mammogra</w:t>
      </w:r>
      <w:r w:rsidR="004E7C09" w:rsidRPr="00F8214A">
        <w:rPr>
          <w:rFonts w:ascii="Times New Roman" w:eastAsia="Calibri" w:hAnsi="Times New Roman" w:cs="Times New Roman"/>
          <w:color w:val="000000" w:themeColor="text1"/>
        </w:rPr>
        <w:t>phy</w:t>
      </w:r>
      <w:r w:rsidR="00A31EB9" w:rsidRPr="00F8214A">
        <w:rPr>
          <w:rFonts w:ascii="Times New Roman" w:eastAsia="Calibri" w:hAnsi="Times New Roman" w:cs="Times New Roman"/>
          <w:color w:val="000000" w:themeColor="text1"/>
        </w:rPr>
        <w:t xml:space="preserve"> and </w:t>
      </w:r>
      <w:r w:rsidR="00D736B2" w:rsidRPr="00F8214A">
        <w:rPr>
          <w:rFonts w:ascii="Times New Roman" w:eastAsia="Calibri" w:hAnsi="Times New Roman" w:cs="Times New Roman"/>
          <w:color w:val="000000" w:themeColor="text1"/>
        </w:rPr>
        <w:t xml:space="preserve">mammographic </w:t>
      </w:r>
      <w:r w:rsidR="00880993" w:rsidRPr="00F8214A">
        <w:rPr>
          <w:rFonts w:ascii="Times New Roman" w:eastAsia="Calibri" w:hAnsi="Times New Roman" w:cs="Times New Roman"/>
          <w:color w:val="000000" w:themeColor="text1"/>
        </w:rPr>
        <w:t xml:space="preserve">breast density </w:t>
      </w:r>
      <w:r w:rsidR="00A31EB9" w:rsidRPr="00F8214A">
        <w:rPr>
          <w:rFonts w:ascii="Times New Roman" w:eastAsia="Calibri" w:hAnsi="Times New Roman" w:cs="Times New Roman"/>
          <w:color w:val="000000" w:themeColor="text1"/>
        </w:rPr>
        <w:t xml:space="preserve">can </w:t>
      </w:r>
      <w:r w:rsidR="00880993" w:rsidRPr="00F8214A">
        <w:rPr>
          <w:rFonts w:ascii="Times New Roman" w:eastAsia="Calibri" w:hAnsi="Times New Roman" w:cs="Times New Roman"/>
          <w:color w:val="000000" w:themeColor="text1"/>
        </w:rPr>
        <w:t xml:space="preserve">be </w:t>
      </w:r>
      <w:r w:rsidR="00A31EB9" w:rsidRPr="00F8214A">
        <w:rPr>
          <w:rFonts w:ascii="Times New Roman" w:eastAsia="Calibri" w:hAnsi="Times New Roman" w:cs="Times New Roman"/>
          <w:color w:val="000000" w:themeColor="text1"/>
        </w:rPr>
        <w:t xml:space="preserve">subjectively classified into </w:t>
      </w:r>
      <w:r w:rsidR="009F4689" w:rsidRPr="00F8214A">
        <w:rPr>
          <w:rFonts w:ascii="Times New Roman" w:eastAsia="Calibri" w:hAnsi="Times New Roman" w:cs="Times New Roman"/>
          <w:color w:val="000000" w:themeColor="text1"/>
        </w:rPr>
        <w:t xml:space="preserve">four </w:t>
      </w:r>
      <w:r w:rsidR="004E7C09" w:rsidRPr="00F8214A">
        <w:rPr>
          <w:rFonts w:ascii="Times New Roman" w:eastAsia="Calibri" w:hAnsi="Times New Roman" w:cs="Times New Roman"/>
          <w:color w:val="000000" w:themeColor="text1"/>
        </w:rPr>
        <w:t>groups</w:t>
      </w:r>
      <w:r w:rsidR="00CC3B37" w:rsidRPr="00F8214A">
        <w:rPr>
          <w:rFonts w:ascii="Times New Roman" w:eastAsia="Calibri" w:hAnsi="Times New Roman" w:cs="Times New Roman"/>
          <w:color w:val="000000" w:themeColor="text1"/>
        </w:rPr>
        <w:t xml:space="preserve"> using the American College of Radiology Breast Imaging Reporting and Data System (BI</w:t>
      </w:r>
      <w:r w:rsidR="00880897" w:rsidRPr="00F8214A">
        <w:rPr>
          <w:rFonts w:ascii="Times New Roman" w:eastAsia="Calibri" w:hAnsi="Times New Roman" w:cs="Times New Roman"/>
          <w:color w:val="000000" w:themeColor="text1"/>
        </w:rPr>
        <w:t>-</w:t>
      </w:r>
      <w:r w:rsidR="00CC3B37" w:rsidRPr="00F8214A">
        <w:rPr>
          <w:rFonts w:ascii="Times New Roman" w:eastAsia="Calibri" w:hAnsi="Times New Roman" w:cs="Times New Roman"/>
          <w:color w:val="000000" w:themeColor="text1"/>
        </w:rPr>
        <w:t>RADS):</w:t>
      </w:r>
      <w:r w:rsidR="00A31EB9" w:rsidRPr="00F8214A">
        <w:rPr>
          <w:rFonts w:ascii="Times New Roman" w:eastAsia="Calibri" w:hAnsi="Times New Roman" w:cs="Times New Roman"/>
          <w:color w:val="000000" w:themeColor="text1"/>
        </w:rPr>
        <w:t xml:space="preserve"> </w:t>
      </w:r>
      <w:r w:rsidR="003D34BE" w:rsidRPr="00F8214A">
        <w:rPr>
          <w:rFonts w:ascii="Times New Roman" w:eastAsia="Calibri" w:hAnsi="Times New Roman" w:cs="Times New Roman"/>
          <w:color w:val="000000" w:themeColor="text1"/>
        </w:rPr>
        <w:t xml:space="preserve">the breasts are </w:t>
      </w:r>
      <w:r w:rsidR="00880897" w:rsidRPr="00F8214A">
        <w:rPr>
          <w:rFonts w:ascii="Times New Roman" w:eastAsia="Calibri" w:hAnsi="Times New Roman" w:cs="Times New Roman"/>
          <w:color w:val="000000" w:themeColor="text1"/>
        </w:rPr>
        <w:t xml:space="preserve">almost entirely </w:t>
      </w:r>
      <w:r w:rsidR="00A31EB9" w:rsidRPr="00F8214A">
        <w:rPr>
          <w:rFonts w:ascii="Times New Roman" w:eastAsia="Calibri" w:hAnsi="Times New Roman" w:cs="Times New Roman"/>
          <w:color w:val="000000" w:themeColor="text1"/>
        </w:rPr>
        <w:t>fatty (BI</w:t>
      </w:r>
      <w:r w:rsidR="00880897" w:rsidRPr="00F8214A">
        <w:rPr>
          <w:rFonts w:ascii="Times New Roman" w:eastAsia="Calibri" w:hAnsi="Times New Roman" w:cs="Times New Roman"/>
          <w:color w:val="000000" w:themeColor="text1"/>
        </w:rPr>
        <w:t>-</w:t>
      </w:r>
      <w:r w:rsidR="00A31EB9" w:rsidRPr="00F8214A">
        <w:rPr>
          <w:rFonts w:ascii="Times New Roman" w:eastAsia="Calibri" w:hAnsi="Times New Roman" w:cs="Times New Roman"/>
          <w:color w:val="000000" w:themeColor="text1"/>
        </w:rPr>
        <w:t xml:space="preserve">RADS </w:t>
      </w:r>
      <w:r w:rsidR="00880897" w:rsidRPr="00F8214A">
        <w:rPr>
          <w:rFonts w:ascii="Times New Roman" w:eastAsia="Calibri" w:hAnsi="Times New Roman" w:cs="Times New Roman"/>
          <w:color w:val="000000" w:themeColor="text1"/>
        </w:rPr>
        <w:t>a</w:t>
      </w:r>
      <w:r w:rsidR="00A31EB9" w:rsidRPr="00F8214A">
        <w:rPr>
          <w:rFonts w:ascii="Times New Roman" w:eastAsia="Calibri" w:hAnsi="Times New Roman" w:cs="Times New Roman"/>
          <w:color w:val="000000" w:themeColor="text1"/>
        </w:rPr>
        <w:t xml:space="preserve">), </w:t>
      </w:r>
      <w:r w:rsidR="003D34BE" w:rsidRPr="00F8214A">
        <w:rPr>
          <w:rFonts w:ascii="Times New Roman" w:eastAsia="Calibri" w:hAnsi="Times New Roman" w:cs="Times New Roman"/>
          <w:color w:val="000000" w:themeColor="text1"/>
        </w:rPr>
        <w:t xml:space="preserve">there are </w:t>
      </w:r>
      <w:r w:rsidR="00A31EB9" w:rsidRPr="00F8214A">
        <w:rPr>
          <w:rFonts w:ascii="Times New Roman" w:eastAsia="Calibri" w:hAnsi="Times New Roman" w:cs="Times New Roman"/>
          <w:color w:val="000000" w:themeColor="text1"/>
        </w:rPr>
        <w:t>scattered</w:t>
      </w:r>
      <w:r w:rsidR="00880897" w:rsidRPr="00F8214A">
        <w:rPr>
          <w:rFonts w:ascii="Times New Roman" w:eastAsia="Calibri" w:hAnsi="Times New Roman" w:cs="Times New Roman"/>
          <w:color w:val="000000" w:themeColor="text1"/>
        </w:rPr>
        <w:t xml:space="preserve"> areas of</w:t>
      </w:r>
      <w:r w:rsidR="00A31EB9" w:rsidRPr="00F8214A">
        <w:rPr>
          <w:rFonts w:ascii="Times New Roman" w:eastAsia="Calibri" w:hAnsi="Times New Roman" w:cs="Times New Roman"/>
          <w:color w:val="000000" w:themeColor="text1"/>
        </w:rPr>
        <w:t xml:space="preserve"> fibroglandular densit</w:t>
      </w:r>
      <w:r w:rsidR="003D34BE" w:rsidRPr="00F8214A">
        <w:rPr>
          <w:rFonts w:ascii="Times New Roman" w:eastAsia="Calibri" w:hAnsi="Times New Roman" w:cs="Times New Roman"/>
          <w:color w:val="000000" w:themeColor="text1"/>
        </w:rPr>
        <w:t>y</w:t>
      </w:r>
      <w:r w:rsidR="00A31EB9" w:rsidRPr="00F8214A">
        <w:rPr>
          <w:rFonts w:ascii="Times New Roman" w:eastAsia="Calibri" w:hAnsi="Times New Roman" w:cs="Times New Roman"/>
          <w:color w:val="000000" w:themeColor="text1"/>
        </w:rPr>
        <w:t xml:space="preserve"> (BI</w:t>
      </w:r>
      <w:r w:rsidR="004E7C09" w:rsidRPr="00F8214A">
        <w:rPr>
          <w:rFonts w:ascii="Times New Roman" w:eastAsia="Calibri" w:hAnsi="Times New Roman" w:cs="Times New Roman"/>
          <w:color w:val="000000" w:themeColor="text1"/>
        </w:rPr>
        <w:t>-</w:t>
      </w:r>
      <w:r w:rsidR="00A31EB9" w:rsidRPr="00F8214A">
        <w:rPr>
          <w:rFonts w:ascii="Times New Roman" w:eastAsia="Calibri" w:hAnsi="Times New Roman" w:cs="Times New Roman"/>
          <w:color w:val="000000" w:themeColor="text1"/>
        </w:rPr>
        <w:t xml:space="preserve">RADS </w:t>
      </w:r>
      <w:r w:rsidR="00880897" w:rsidRPr="00F8214A">
        <w:rPr>
          <w:rFonts w:ascii="Times New Roman" w:eastAsia="Calibri" w:hAnsi="Times New Roman" w:cs="Times New Roman"/>
          <w:color w:val="000000" w:themeColor="text1"/>
        </w:rPr>
        <w:t>b</w:t>
      </w:r>
      <w:r w:rsidR="00A31EB9" w:rsidRPr="00F8214A">
        <w:rPr>
          <w:rFonts w:ascii="Times New Roman" w:eastAsia="Calibri" w:hAnsi="Times New Roman" w:cs="Times New Roman"/>
          <w:color w:val="000000" w:themeColor="text1"/>
        </w:rPr>
        <w:t xml:space="preserve">), </w:t>
      </w:r>
      <w:r w:rsidR="003D34BE" w:rsidRPr="00F8214A">
        <w:rPr>
          <w:rFonts w:ascii="Times New Roman" w:eastAsia="Calibri" w:hAnsi="Times New Roman" w:cs="Times New Roman"/>
          <w:color w:val="000000" w:themeColor="text1"/>
        </w:rPr>
        <w:t xml:space="preserve">the breasts are </w:t>
      </w:r>
      <w:r w:rsidR="00A31EB9" w:rsidRPr="00F8214A">
        <w:rPr>
          <w:rFonts w:ascii="Times New Roman" w:eastAsia="Calibri" w:hAnsi="Times New Roman" w:cs="Times New Roman"/>
          <w:color w:val="000000" w:themeColor="text1"/>
        </w:rPr>
        <w:t>heterogeneously dense</w:t>
      </w:r>
      <w:r w:rsidR="003D34BE" w:rsidRPr="00F8214A">
        <w:rPr>
          <w:rFonts w:ascii="Times New Roman" w:eastAsia="Calibri" w:hAnsi="Times New Roman" w:cs="Times New Roman"/>
          <w:color w:val="000000" w:themeColor="text1"/>
        </w:rPr>
        <w:t>, which may obscure small mass</w:t>
      </w:r>
      <w:r w:rsidR="00A02D07" w:rsidRPr="00F8214A">
        <w:rPr>
          <w:rFonts w:ascii="Times New Roman" w:eastAsia="Calibri" w:hAnsi="Times New Roman" w:cs="Times New Roman"/>
          <w:color w:val="000000" w:themeColor="text1"/>
        </w:rPr>
        <w:t>es</w:t>
      </w:r>
      <w:r w:rsidR="00A31EB9" w:rsidRPr="00F8214A">
        <w:rPr>
          <w:rFonts w:ascii="Times New Roman" w:eastAsia="Calibri" w:hAnsi="Times New Roman" w:cs="Times New Roman"/>
          <w:color w:val="000000" w:themeColor="text1"/>
        </w:rPr>
        <w:t xml:space="preserve"> (BI</w:t>
      </w:r>
      <w:r w:rsidR="004E7C09" w:rsidRPr="00F8214A">
        <w:rPr>
          <w:rFonts w:ascii="Times New Roman" w:eastAsia="Calibri" w:hAnsi="Times New Roman" w:cs="Times New Roman"/>
          <w:color w:val="000000" w:themeColor="text1"/>
        </w:rPr>
        <w:t>-</w:t>
      </w:r>
      <w:r w:rsidR="00A31EB9" w:rsidRPr="00F8214A">
        <w:rPr>
          <w:rFonts w:ascii="Times New Roman" w:eastAsia="Calibri" w:hAnsi="Times New Roman" w:cs="Times New Roman"/>
          <w:color w:val="000000" w:themeColor="text1"/>
        </w:rPr>
        <w:t xml:space="preserve">RADS </w:t>
      </w:r>
      <w:r w:rsidR="00880897" w:rsidRPr="00F8214A">
        <w:rPr>
          <w:rFonts w:ascii="Times New Roman" w:eastAsia="Calibri" w:hAnsi="Times New Roman" w:cs="Times New Roman"/>
          <w:color w:val="000000" w:themeColor="text1"/>
        </w:rPr>
        <w:t>c</w:t>
      </w:r>
      <w:r w:rsidR="00A31EB9" w:rsidRPr="00F8214A">
        <w:rPr>
          <w:rFonts w:ascii="Times New Roman" w:eastAsia="Calibri" w:hAnsi="Times New Roman" w:cs="Times New Roman"/>
          <w:color w:val="000000" w:themeColor="text1"/>
        </w:rPr>
        <w:t xml:space="preserve">) </w:t>
      </w:r>
      <w:r w:rsidR="00A47156" w:rsidRPr="00F8214A">
        <w:rPr>
          <w:rFonts w:ascii="Times New Roman" w:eastAsia="Calibri" w:hAnsi="Times New Roman" w:cs="Times New Roman"/>
          <w:color w:val="000000" w:themeColor="text1"/>
        </w:rPr>
        <w:t>and</w:t>
      </w:r>
      <w:r w:rsidR="00A31EB9" w:rsidRPr="00F8214A">
        <w:rPr>
          <w:rFonts w:ascii="Times New Roman" w:eastAsia="Calibri" w:hAnsi="Times New Roman" w:cs="Times New Roman"/>
          <w:color w:val="000000" w:themeColor="text1"/>
        </w:rPr>
        <w:t xml:space="preserve"> </w:t>
      </w:r>
      <w:r w:rsidR="003D34BE" w:rsidRPr="00F8214A">
        <w:rPr>
          <w:rFonts w:ascii="Times New Roman" w:eastAsia="Calibri" w:hAnsi="Times New Roman" w:cs="Times New Roman"/>
          <w:color w:val="000000" w:themeColor="text1"/>
        </w:rPr>
        <w:t xml:space="preserve">the breasts are </w:t>
      </w:r>
      <w:r w:rsidR="00A31EB9" w:rsidRPr="00F8214A">
        <w:rPr>
          <w:rFonts w:ascii="Times New Roman" w:eastAsia="Calibri" w:hAnsi="Times New Roman" w:cs="Times New Roman"/>
          <w:color w:val="000000" w:themeColor="text1"/>
        </w:rPr>
        <w:t>extremely dense</w:t>
      </w:r>
      <w:r w:rsidR="003D34BE" w:rsidRPr="00F8214A">
        <w:rPr>
          <w:rFonts w:ascii="Times New Roman" w:eastAsia="Calibri" w:hAnsi="Times New Roman" w:cs="Times New Roman"/>
          <w:color w:val="000000" w:themeColor="text1"/>
        </w:rPr>
        <w:t>, which lowers the sensitivity of mammography</w:t>
      </w:r>
      <w:r w:rsidR="00A31EB9" w:rsidRPr="00F8214A">
        <w:rPr>
          <w:rFonts w:ascii="Times New Roman" w:eastAsia="Calibri" w:hAnsi="Times New Roman" w:cs="Times New Roman"/>
          <w:color w:val="000000" w:themeColor="text1"/>
        </w:rPr>
        <w:t xml:space="preserve"> (BI</w:t>
      </w:r>
      <w:r w:rsidR="004E7C09" w:rsidRPr="00F8214A">
        <w:rPr>
          <w:rFonts w:ascii="Times New Roman" w:eastAsia="Calibri" w:hAnsi="Times New Roman" w:cs="Times New Roman"/>
          <w:color w:val="000000" w:themeColor="text1"/>
        </w:rPr>
        <w:t>-</w:t>
      </w:r>
      <w:r w:rsidR="00A31EB9" w:rsidRPr="00F8214A">
        <w:rPr>
          <w:rFonts w:ascii="Times New Roman" w:eastAsia="Calibri" w:hAnsi="Times New Roman" w:cs="Times New Roman"/>
          <w:color w:val="000000" w:themeColor="text1"/>
        </w:rPr>
        <w:t xml:space="preserve">RADS </w:t>
      </w:r>
      <w:r w:rsidR="00880897" w:rsidRPr="00F8214A">
        <w:rPr>
          <w:rFonts w:ascii="Times New Roman" w:eastAsia="Calibri" w:hAnsi="Times New Roman" w:cs="Times New Roman"/>
          <w:color w:val="000000" w:themeColor="text1"/>
        </w:rPr>
        <w:t>d</w:t>
      </w:r>
      <w:r w:rsidR="00A31EB9" w:rsidRPr="00F8214A">
        <w:rPr>
          <w:rFonts w:ascii="Times New Roman" w:eastAsia="Calibri" w:hAnsi="Times New Roman" w:cs="Times New Roman"/>
          <w:color w:val="000000" w:themeColor="text1"/>
        </w:rPr>
        <w:t>)</w:t>
      </w:r>
      <w:r w:rsidR="00A47156" w:rsidRPr="00F8214A">
        <w:rPr>
          <w:rFonts w:ascii="Times New Roman" w:eastAsia="Calibri" w:hAnsi="Times New Roman" w:cs="Times New Roman"/>
          <w:color w:val="000000" w:themeColor="text1"/>
          <w:vertAlign w:val="superscript"/>
        </w:rPr>
        <w:t>2</w:t>
      </w:r>
      <w:r w:rsidR="00A31EB9" w:rsidRPr="00F8214A">
        <w:rPr>
          <w:rFonts w:ascii="Times New Roman" w:eastAsia="Calibri" w:hAnsi="Times New Roman" w:cs="Times New Roman"/>
          <w:color w:val="000000" w:themeColor="text1"/>
        </w:rPr>
        <w:t xml:space="preserve">. </w:t>
      </w:r>
      <w:r w:rsidR="004D60BD" w:rsidRPr="00F8214A">
        <w:rPr>
          <w:rFonts w:ascii="Times New Roman" w:eastAsia="Calibri" w:hAnsi="Times New Roman" w:cs="Times New Roman"/>
          <w:color w:val="000000" w:themeColor="text1"/>
        </w:rPr>
        <w:t xml:space="preserve"> </w:t>
      </w:r>
      <w:r w:rsidR="004D60BD" w:rsidRPr="00F8214A">
        <w:rPr>
          <w:rFonts w:ascii="Times New Roman" w:eastAsia="Calibri" w:hAnsi="Times New Roman" w:cs="Times New Roman"/>
          <w:color w:val="000000" w:themeColor="text1"/>
          <w:lang w:val="en-US"/>
        </w:rPr>
        <w:t xml:space="preserve">The </w:t>
      </w:r>
      <w:r w:rsidR="009E4A8A" w:rsidRPr="00F8214A">
        <w:rPr>
          <w:rFonts w:ascii="Times New Roman" w:eastAsia="Calibri" w:hAnsi="Times New Roman" w:cs="Times New Roman"/>
          <w:color w:val="000000" w:themeColor="text1"/>
        </w:rPr>
        <w:t xml:space="preserve">effectiveness </w:t>
      </w:r>
      <w:r w:rsidR="004D60BD" w:rsidRPr="00F8214A">
        <w:rPr>
          <w:rFonts w:ascii="Times New Roman" w:eastAsia="Calibri" w:hAnsi="Times New Roman" w:cs="Times New Roman"/>
          <w:color w:val="000000" w:themeColor="text1"/>
        </w:rPr>
        <w:t xml:space="preserve">of screening mammography </w:t>
      </w:r>
      <w:r w:rsidR="00A31EB9" w:rsidRPr="00F8214A">
        <w:rPr>
          <w:rFonts w:ascii="Times New Roman" w:eastAsia="Calibri" w:hAnsi="Times New Roman" w:cs="Times New Roman"/>
          <w:color w:val="000000" w:themeColor="text1"/>
        </w:rPr>
        <w:t>has been shown to be</w:t>
      </w:r>
      <w:r w:rsidR="009E4A8A" w:rsidRPr="00F8214A">
        <w:rPr>
          <w:rFonts w:ascii="Times New Roman" w:eastAsia="Calibri" w:hAnsi="Times New Roman" w:cs="Times New Roman"/>
          <w:color w:val="000000" w:themeColor="text1"/>
        </w:rPr>
        <w:t xml:space="preserve"> limited in</w:t>
      </w:r>
      <w:r w:rsidR="00A146EB" w:rsidRPr="00F8214A">
        <w:rPr>
          <w:rFonts w:ascii="Times New Roman" w:eastAsia="Calibri" w:hAnsi="Times New Roman" w:cs="Times New Roman"/>
          <w:color w:val="000000" w:themeColor="text1"/>
        </w:rPr>
        <w:t xml:space="preserve"> women</w:t>
      </w:r>
      <w:r w:rsidR="009E4A8A" w:rsidRPr="00F8214A">
        <w:rPr>
          <w:rFonts w:ascii="Times New Roman" w:eastAsia="Calibri" w:hAnsi="Times New Roman" w:cs="Times New Roman"/>
          <w:color w:val="000000" w:themeColor="text1"/>
        </w:rPr>
        <w:t xml:space="preserve"> with dense breasts</w:t>
      </w:r>
      <w:r w:rsidR="00A31EB9" w:rsidRPr="00F8214A">
        <w:rPr>
          <w:rFonts w:ascii="Times New Roman" w:eastAsia="Calibri" w:hAnsi="Times New Roman" w:cs="Times New Roman"/>
          <w:color w:val="000000" w:themeColor="text1"/>
        </w:rPr>
        <w:t xml:space="preserve"> (BI</w:t>
      </w:r>
      <w:r w:rsidR="004E7C09" w:rsidRPr="00F8214A">
        <w:rPr>
          <w:rFonts w:ascii="Times New Roman" w:eastAsia="Calibri" w:hAnsi="Times New Roman" w:cs="Times New Roman"/>
          <w:color w:val="000000" w:themeColor="text1"/>
        </w:rPr>
        <w:t>-</w:t>
      </w:r>
      <w:r w:rsidR="00A31EB9" w:rsidRPr="00F8214A">
        <w:rPr>
          <w:rFonts w:ascii="Times New Roman" w:eastAsia="Calibri" w:hAnsi="Times New Roman" w:cs="Times New Roman"/>
          <w:color w:val="000000" w:themeColor="text1"/>
        </w:rPr>
        <w:t xml:space="preserve">RADS </w:t>
      </w:r>
      <w:r w:rsidR="00880897" w:rsidRPr="00F8214A">
        <w:rPr>
          <w:rFonts w:ascii="Times New Roman" w:eastAsia="Calibri" w:hAnsi="Times New Roman" w:cs="Times New Roman"/>
          <w:color w:val="000000" w:themeColor="text1"/>
        </w:rPr>
        <w:t>c</w:t>
      </w:r>
      <w:r w:rsidR="00A31EB9" w:rsidRPr="00F8214A">
        <w:rPr>
          <w:rFonts w:ascii="Times New Roman" w:eastAsia="Calibri" w:hAnsi="Times New Roman" w:cs="Times New Roman"/>
          <w:color w:val="000000" w:themeColor="text1"/>
        </w:rPr>
        <w:t xml:space="preserve"> and </w:t>
      </w:r>
      <w:r w:rsidR="00880897" w:rsidRPr="00F8214A">
        <w:rPr>
          <w:rFonts w:ascii="Times New Roman" w:eastAsia="Calibri" w:hAnsi="Times New Roman" w:cs="Times New Roman"/>
          <w:color w:val="000000" w:themeColor="text1"/>
        </w:rPr>
        <w:t>d</w:t>
      </w:r>
      <w:r w:rsidR="00A31EB9" w:rsidRPr="00F8214A">
        <w:rPr>
          <w:rFonts w:ascii="Times New Roman" w:eastAsia="Calibri" w:hAnsi="Times New Roman" w:cs="Times New Roman"/>
          <w:color w:val="000000" w:themeColor="text1"/>
        </w:rPr>
        <w:t>)</w:t>
      </w:r>
      <w:r w:rsidR="00A47156" w:rsidRPr="00F8214A">
        <w:rPr>
          <w:rFonts w:ascii="Times New Roman" w:eastAsia="Calibri" w:hAnsi="Times New Roman" w:cs="Times New Roman"/>
          <w:color w:val="000000" w:themeColor="text1"/>
          <w:vertAlign w:val="superscript"/>
        </w:rPr>
        <w:t>3,4,5</w:t>
      </w:r>
      <w:r w:rsidR="009E4A8A" w:rsidRPr="00F8214A">
        <w:rPr>
          <w:rFonts w:ascii="Times New Roman" w:eastAsia="Calibri" w:hAnsi="Times New Roman" w:cs="Times New Roman"/>
          <w:color w:val="000000" w:themeColor="text1"/>
        </w:rPr>
        <w:t xml:space="preserve">. </w:t>
      </w:r>
      <w:r w:rsidR="00A146EB" w:rsidRPr="00F8214A">
        <w:rPr>
          <w:rFonts w:ascii="Times New Roman" w:eastAsia="Calibri" w:hAnsi="Times New Roman" w:cs="Times New Roman"/>
          <w:color w:val="000000" w:themeColor="text1"/>
        </w:rPr>
        <w:t xml:space="preserve">Mammographic appearances </w:t>
      </w:r>
      <w:r w:rsidR="00A31EB9" w:rsidRPr="00F8214A">
        <w:rPr>
          <w:rFonts w:ascii="Times New Roman" w:eastAsia="Calibri" w:hAnsi="Times New Roman" w:cs="Times New Roman"/>
          <w:color w:val="000000" w:themeColor="text1"/>
        </w:rPr>
        <w:t xml:space="preserve">of dense breasts </w:t>
      </w:r>
      <w:r w:rsidR="00A146EB" w:rsidRPr="00F8214A">
        <w:rPr>
          <w:rFonts w:ascii="Times New Roman" w:eastAsia="Calibri" w:hAnsi="Times New Roman" w:cs="Times New Roman"/>
          <w:color w:val="000000" w:themeColor="text1"/>
        </w:rPr>
        <w:t xml:space="preserve">can pose a diagnostic challenge due to overlapping fibroglandular tissue, with masking of small breast lesions. In addition, women with dense breasts </w:t>
      </w:r>
      <w:r w:rsidR="00DA1387" w:rsidRPr="00F8214A">
        <w:rPr>
          <w:rFonts w:ascii="Times New Roman" w:eastAsia="Calibri" w:hAnsi="Times New Roman" w:cs="Times New Roman"/>
          <w:color w:val="000000" w:themeColor="text1"/>
        </w:rPr>
        <w:t>are at</w:t>
      </w:r>
      <w:r w:rsidR="00A146EB" w:rsidRPr="00F8214A">
        <w:rPr>
          <w:rFonts w:ascii="Times New Roman" w:eastAsia="Calibri" w:hAnsi="Times New Roman" w:cs="Times New Roman"/>
          <w:color w:val="000000" w:themeColor="text1"/>
        </w:rPr>
        <w:t xml:space="preserve"> increased risk of developing breast cancer</w:t>
      </w:r>
      <w:r w:rsidR="00DA1387" w:rsidRPr="00F8214A">
        <w:rPr>
          <w:rFonts w:ascii="Times New Roman" w:eastAsia="Calibri" w:hAnsi="Times New Roman" w:cs="Times New Roman"/>
          <w:color w:val="000000" w:themeColor="text1"/>
        </w:rPr>
        <w:t xml:space="preserve"> </w:t>
      </w:r>
      <w:r w:rsidR="00A47156" w:rsidRPr="00F8214A">
        <w:rPr>
          <w:rFonts w:ascii="Times New Roman" w:eastAsia="Calibri" w:hAnsi="Times New Roman" w:cs="Times New Roman"/>
          <w:color w:val="000000" w:themeColor="text1"/>
          <w:vertAlign w:val="superscript"/>
        </w:rPr>
        <w:t>5,6</w:t>
      </w:r>
      <w:r w:rsidR="00A146EB" w:rsidRPr="00F8214A">
        <w:rPr>
          <w:rFonts w:ascii="Times New Roman" w:eastAsia="Calibri" w:hAnsi="Times New Roman" w:cs="Times New Roman"/>
          <w:color w:val="000000" w:themeColor="text1"/>
        </w:rPr>
        <w:t xml:space="preserve">. </w:t>
      </w:r>
      <w:r w:rsidR="000205B5" w:rsidRPr="00F8214A">
        <w:rPr>
          <w:rFonts w:ascii="Times New Roman" w:eastAsia="Calibri" w:hAnsi="Times New Roman" w:cs="Times New Roman"/>
          <w:color w:val="000000" w:themeColor="text1"/>
        </w:rPr>
        <w:t>Although breast density decreases with age, up to 40% of women</w:t>
      </w:r>
      <w:r w:rsidR="00A02D07" w:rsidRPr="00F8214A">
        <w:rPr>
          <w:rFonts w:ascii="Times New Roman" w:eastAsia="Calibri" w:hAnsi="Times New Roman" w:cs="Times New Roman"/>
          <w:color w:val="000000" w:themeColor="text1"/>
        </w:rPr>
        <w:t xml:space="preserve"> in the population screening age</w:t>
      </w:r>
      <w:r w:rsidR="000205B5" w:rsidRPr="00F8214A">
        <w:rPr>
          <w:rFonts w:ascii="Times New Roman" w:eastAsia="Calibri" w:hAnsi="Times New Roman" w:cs="Times New Roman"/>
          <w:color w:val="000000" w:themeColor="text1"/>
        </w:rPr>
        <w:t xml:space="preserve"> </w:t>
      </w:r>
      <w:r w:rsidR="00A02D07" w:rsidRPr="00F8214A">
        <w:rPr>
          <w:rFonts w:ascii="Times New Roman" w:eastAsia="Calibri" w:hAnsi="Times New Roman" w:cs="Times New Roman"/>
          <w:color w:val="000000" w:themeColor="text1"/>
        </w:rPr>
        <w:t>(</w:t>
      </w:r>
      <w:r w:rsidR="000205B5" w:rsidRPr="00F8214A">
        <w:rPr>
          <w:rFonts w:ascii="Times New Roman" w:eastAsia="Calibri" w:hAnsi="Times New Roman" w:cs="Times New Roman"/>
          <w:color w:val="000000" w:themeColor="text1"/>
        </w:rPr>
        <w:t>50-70 years</w:t>
      </w:r>
      <w:r w:rsidR="00A02D07" w:rsidRPr="00F8214A">
        <w:rPr>
          <w:rFonts w:ascii="Times New Roman" w:eastAsia="Calibri" w:hAnsi="Times New Roman" w:cs="Times New Roman"/>
          <w:color w:val="000000" w:themeColor="text1"/>
        </w:rPr>
        <w:t>)</w:t>
      </w:r>
      <w:r w:rsidR="000205B5" w:rsidRPr="00F8214A">
        <w:rPr>
          <w:rFonts w:ascii="Times New Roman" w:eastAsia="Calibri" w:hAnsi="Times New Roman" w:cs="Times New Roman"/>
          <w:color w:val="000000" w:themeColor="text1"/>
        </w:rPr>
        <w:t xml:space="preserve"> are estimated to have dense breasts (BI-RADS c and d)</w:t>
      </w:r>
      <w:r w:rsidR="000205B5" w:rsidRPr="00F8214A">
        <w:rPr>
          <w:rFonts w:ascii="Times New Roman" w:eastAsia="Calibri" w:hAnsi="Times New Roman" w:cs="Times New Roman"/>
          <w:color w:val="000000" w:themeColor="text1"/>
          <w:vertAlign w:val="superscript"/>
        </w:rPr>
        <w:t>7,8,9</w:t>
      </w:r>
      <w:r w:rsidR="000205B5" w:rsidRPr="00F8214A">
        <w:rPr>
          <w:rFonts w:ascii="Times New Roman" w:eastAsia="Calibri" w:hAnsi="Times New Roman" w:cs="Times New Roman"/>
          <w:color w:val="000000" w:themeColor="text1"/>
        </w:rPr>
        <w:t xml:space="preserve">. </w:t>
      </w:r>
      <w:r w:rsidR="00B87F11" w:rsidRPr="00F8214A">
        <w:rPr>
          <w:rFonts w:ascii="Times New Roman" w:eastAsia="Calibri" w:hAnsi="Times New Roman" w:cs="Times New Roman"/>
          <w:color w:val="000000" w:themeColor="text1"/>
        </w:rPr>
        <w:t xml:space="preserve">The cumulative effect of limited sensitivity of mammography and increased risk of breast cancer has led to much discussion about the need for supplemental imaging in women with dense breasts. </w:t>
      </w:r>
    </w:p>
    <w:p w14:paraId="583CEC3F" w14:textId="77777777" w:rsidR="00B87F11" w:rsidRPr="00F8214A" w:rsidRDefault="00B87F11" w:rsidP="00B87F11">
      <w:pPr>
        <w:spacing w:line="480" w:lineRule="auto"/>
        <w:ind w:right="60"/>
        <w:jc w:val="both"/>
        <w:rPr>
          <w:rFonts w:ascii="Times New Roman" w:eastAsia="Calibri" w:hAnsi="Times New Roman" w:cs="Times New Roman"/>
          <w:color w:val="000000" w:themeColor="text1"/>
        </w:rPr>
      </w:pPr>
    </w:p>
    <w:p w14:paraId="1100E6CE" w14:textId="3ADB4242" w:rsidR="002469A4" w:rsidRPr="00F8214A" w:rsidRDefault="00985093" w:rsidP="00B87F11">
      <w:pPr>
        <w:spacing w:line="480" w:lineRule="auto"/>
        <w:ind w:right="60"/>
        <w:jc w:val="both"/>
        <w:rPr>
          <w:rFonts w:ascii="Times New Roman" w:eastAsia="Calibri" w:hAnsi="Times New Roman" w:cs="Times New Roman"/>
          <w:color w:val="000000" w:themeColor="text1"/>
        </w:rPr>
      </w:pPr>
      <w:r>
        <w:rPr>
          <w:rFonts w:ascii="Times New Roman" w:eastAsia="Times New Roman" w:hAnsi="Times New Roman" w:cs="Times New Roman"/>
          <w:color w:val="000000" w:themeColor="text1"/>
          <w:shd w:val="clear" w:color="auto" w:fill="FFFFFF"/>
          <w:lang w:eastAsia="en-GB"/>
        </w:rPr>
        <w:t>BRAID</w:t>
      </w:r>
      <w:r w:rsidR="00AD31FE" w:rsidRPr="00F8214A">
        <w:rPr>
          <w:rFonts w:ascii="Times New Roman" w:eastAsia="Times New Roman" w:hAnsi="Times New Roman" w:cs="Times New Roman"/>
          <w:color w:val="000000" w:themeColor="text1"/>
          <w:shd w:val="clear" w:color="auto" w:fill="FFFFFF"/>
          <w:lang w:eastAsia="en-GB"/>
        </w:rPr>
        <w:t xml:space="preserve"> </w:t>
      </w:r>
      <w:r w:rsidR="002469A4" w:rsidRPr="00F8214A">
        <w:rPr>
          <w:rFonts w:ascii="Times New Roman" w:eastAsia="Times New Roman" w:hAnsi="Times New Roman" w:cs="Times New Roman"/>
          <w:color w:val="000000" w:themeColor="text1"/>
          <w:shd w:val="clear" w:color="auto" w:fill="FFFFFF"/>
          <w:lang w:eastAsia="en-GB"/>
        </w:rPr>
        <w:t>is a</w:t>
      </w:r>
      <w:r w:rsidR="00880993" w:rsidRPr="00F8214A">
        <w:rPr>
          <w:rFonts w:ascii="Times New Roman" w:eastAsia="Times New Roman" w:hAnsi="Times New Roman" w:cs="Times New Roman"/>
          <w:color w:val="000000" w:themeColor="text1"/>
          <w:shd w:val="clear" w:color="auto" w:fill="FFFFFF"/>
          <w:lang w:eastAsia="en-GB"/>
        </w:rPr>
        <w:t>n ongoing</w:t>
      </w:r>
      <w:r w:rsidR="002469A4" w:rsidRPr="00F8214A">
        <w:rPr>
          <w:rFonts w:ascii="Times New Roman" w:eastAsia="Times New Roman" w:hAnsi="Times New Roman" w:cs="Times New Roman"/>
          <w:color w:val="000000" w:themeColor="text1"/>
          <w:shd w:val="clear" w:color="auto" w:fill="FFFFFF"/>
          <w:lang w:eastAsia="en-GB"/>
        </w:rPr>
        <w:t xml:space="preserve"> randomised, multi-centre UK study assessing the impact of supplementary imaging in </w:t>
      </w:r>
      <w:r w:rsidR="00880897" w:rsidRPr="00F8214A">
        <w:rPr>
          <w:rFonts w:ascii="Times New Roman" w:eastAsia="Times New Roman" w:hAnsi="Times New Roman" w:cs="Times New Roman"/>
          <w:color w:val="000000" w:themeColor="text1"/>
          <w:shd w:val="clear" w:color="auto" w:fill="FFFFFF"/>
          <w:lang w:eastAsia="en-GB"/>
        </w:rPr>
        <w:t xml:space="preserve">the </w:t>
      </w:r>
      <w:r w:rsidR="002469A4" w:rsidRPr="00F8214A">
        <w:rPr>
          <w:rFonts w:ascii="Times New Roman" w:eastAsia="Times New Roman" w:hAnsi="Times New Roman" w:cs="Times New Roman"/>
          <w:color w:val="000000" w:themeColor="text1"/>
          <w:shd w:val="clear" w:color="auto" w:fill="FFFFFF"/>
          <w:lang w:eastAsia="en-GB"/>
        </w:rPr>
        <w:t xml:space="preserve">detection of breast cancer in women aged 50-70 years with dense breasts (BIRADS </w:t>
      </w:r>
      <w:r w:rsidR="00AD31FE" w:rsidRPr="00F8214A">
        <w:rPr>
          <w:rFonts w:ascii="Times New Roman" w:eastAsia="Times New Roman" w:hAnsi="Times New Roman" w:cs="Times New Roman"/>
          <w:color w:val="000000" w:themeColor="text1"/>
          <w:shd w:val="clear" w:color="auto" w:fill="FFFFFF"/>
          <w:lang w:eastAsia="en-GB"/>
        </w:rPr>
        <w:t xml:space="preserve">C </w:t>
      </w:r>
      <w:r w:rsidR="002469A4" w:rsidRPr="00F8214A">
        <w:rPr>
          <w:rFonts w:ascii="Times New Roman" w:eastAsia="Times New Roman" w:hAnsi="Times New Roman" w:cs="Times New Roman"/>
          <w:color w:val="000000" w:themeColor="text1"/>
          <w:shd w:val="clear" w:color="auto" w:fill="FFFFFF"/>
          <w:lang w:eastAsia="en-GB"/>
        </w:rPr>
        <w:t xml:space="preserve">or </w:t>
      </w:r>
      <w:r w:rsidR="00AD31FE" w:rsidRPr="00F8214A">
        <w:rPr>
          <w:rFonts w:ascii="Times New Roman" w:eastAsia="Times New Roman" w:hAnsi="Times New Roman" w:cs="Times New Roman"/>
          <w:color w:val="000000" w:themeColor="text1"/>
          <w:shd w:val="clear" w:color="auto" w:fill="FFFFFF"/>
          <w:lang w:eastAsia="en-GB"/>
        </w:rPr>
        <w:t>D</w:t>
      </w:r>
      <w:r w:rsidR="002469A4" w:rsidRPr="00F8214A">
        <w:rPr>
          <w:rFonts w:ascii="Times New Roman" w:eastAsia="Times New Roman" w:hAnsi="Times New Roman" w:cs="Times New Roman"/>
          <w:color w:val="000000" w:themeColor="text1"/>
          <w:shd w:val="clear" w:color="auto" w:fill="FFFFFF"/>
          <w:lang w:eastAsia="en-GB"/>
        </w:rPr>
        <w:t xml:space="preserve">) </w:t>
      </w:r>
      <w:r w:rsidR="00A146EB" w:rsidRPr="00F8214A">
        <w:rPr>
          <w:rFonts w:ascii="Times New Roman" w:eastAsia="Times New Roman" w:hAnsi="Times New Roman" w:cs="Times New Roman"/>
          <w:color w:val="000000" w:themeColor="text1"/>
          <w:shd w:val="clear" w:color="auto" w:fill="FFFFFF"/>
          <w:lang w:eastAsia="en-GB"/>
        </w:rPr>
        <w:t>on screening mammogra</w:t>
      </w:r>
      <w:r w:rsidR="00D736B2" w:rsidRPr="00F8214A">
        <w:rPr>
          <w:rFonts w:ascii="Times New Roman" w:eastAsia="Times New Roman" w:hAnsi="Times New Roman" w:cs="Times New Roman"/>
          <w:color w:val="000000" w:themeColor="text1"/>
          <w:shd w:val="clear" w:color="auto" w:fill="FFFFFF"/>
          <w:lang w:eastAsia="en-GB"/>
        </w:rPr>
        <w:t>phy</w:t>
      </w:r>
      <w:r w:rsidR="002469A4" w:rsidRPr="00F8214A">
        <w:rPr>
          <w:rFonts w:ascii="Times New Roman" w:eastAsia="Times New Roman" w:hAnsi="Times New Roman" w:cs="Times New Roman"/>
          <w:color w:val="000000" w:themeColor="text1"/>
          <w:shd w:val="clear" w:color="auto" w:fill="FFFFFF"/>
          <w:lang w:eastAsia="en-GB"/>
        </w:rPr>
        <w:t xml:space="preserve"> in the NHSBSP</w:t>
      </w:r>
      <w:r w:rsidR="007355F2" w:rsidRPr="00F8214A">
        <w:rPr>
          <w:rFonts w:ascii="Times New Roman" w:eastAsia="Times New Roman" w:hAnsi="Times New Roman" w:cs="Times New Roman"/>
          <w:color w:val="000000" w:themeColor="text1"/>
          <w:shd w:val="clear" w:color="auto" w:fill="FFFFFF"/>
          <w:vertAlign w:val="superscript"/>
          <w:lang w:eastAsia="en-GB"/>
        </w:rPr>
        <w:t>10</w:t>
      </w:r>
      <w:r w:rsidR="002469A4" w:rsidRPr="00F8214A">
        <w:rPr>
          <w:rFonts w:ascii="Times New Roman" w:eastAsia="Times New Roman" w:hAnsi="Times New Roman" w:cs="Times New Roman"/>
          <w:color w:val="000000" w:themeColor="text1"/>
          <w:shd w:val="clear" w:color="auto" w:fill="FFFFFF"/>
          <w:lang w:eastAsia="en-GB"/>
        </w:rPr>
        <w:t xml:space="preserve">. </w:t>
      </w:r>
      <w:r w:rsidR="006F1DC8" w:rsidRPr="00F8214A">
        <w:rPr>
          <w:rFonts w:ascii="Times New Roman" w:eastAsia="Times New Roman" w:hAnsi="Times New Roman" w:cs="Times New Roman"/>
          <w:color w:val="000000" w:themeColor="text1"/>
          <w:shd w:val="clear" w:color="auto" w:fill="FFFFFF"/>
          <w:lang w:eastAsia="en-GB"/>
        </w:rPr>
        <w:t xml:space="preserve">Ethical approval was obtained for this study. </w:t>
      </w:r>
      <w:r w:rsidR="002469A4" w:rsidRPr="00F8214A">
        <w:rPr>
          <w:rFonts w:ascii="Times New Roman" w:eastAsia="Times New Roman" w:hAnsi="Times New Roman" w:cs="Times New Roman"/>
          <w:color w:val="000000" w:themeColor="text1"/>
          <w:shd w:val="clear" w:color="auto" w:fill="FFFFFF"/>
          <w:lang w:eastAsia="en-GB"/>
        </w:rPr>
        <w:t xml:space="preserve">Women with dense breasts are randomised to either standard of care (no supplementary imaging) or supplementary imaging with abbreviated </w:t>
      </w:r>
      <w:r w:rsidR="00880993" w:rsidRPr="00F8214A">
        <w:rPr>
          <w:rFonts w:ascii="Times New Roman" w:eastAsia="Times New Roman" w:hAnsi="Times New Roman" w:cs="Times New Roman"/>
          <w:color w:val="000000" w:themeColor="text1"/>
          <w:shd w:val="clear" w:color="auto" w:fill="FFFFFF"/>
          <w:lang w:eastAsia="en-GB"/>
        </w:rPr>
        <w:t xml:space="preserve">breast </w:t>
      </w:r>
      <w:r w:rsidR="002469A4" w:rsidRPr="00F8214A">
        <w:rPr>
          <w:rFonts w:ascii="Times New Roman" w:eastAsia="Times New Roman" w:hAnsi="Times New Roman" w:cs="Times New Roman"/>
          <w:color w:val="000000" w:themeColor="text1"/>
          <w:shd w:val="clear" w:color="auto" w:fill="FFFFFF"/>
          <w:lang w:eastAsia="en-GB"/>
        </w:rPr>
        <w:t>MRI</w:t>
      </w:r>
      <w:r w:rsidR="00186489" w:rsidRPr="00F8214A">
        <w:rPr>
          <w:rFonts w:ascii="Times New Roman" w:eastAsia="Times New Roman" w:hAnsi="Times New Roman" w:cs="Times New Roman"/>
          <w:color w:val="000000" w:themeColor="text1"/>
          <w:shd w:val="clear" w:color="auto" w:fill="FFFFFF"/>
          <w:lang w:eastAsia="en-GB"/>
        </w:rPr>
        <w:t xml:space="preserve"> </w:t>
      </w:r>
      <w:r w:rsidR="002469A4" w:rsidRPr="00F8214A">
        <w:rPr>
          <w:rFonts w:ascii="Times New Roman" w:eastAsia="Times New Roman" w:hAnsi="Times New Roman" w:cs="Times New Roman"/>
          <w:color w:val="000000" w:themeColor="text1"/>
          <w:shd w:val="clear" w:color="auto" w:fill="FFFFFF"/>
          <w:lang w:eastAsia="en-GB"/>
        </w:rPr>
        <w:t>(AB</w:t>
      </w:r>
      <w:r w:rsidR="00CC3B37" w:rsidRPr="00F8214A">
        <w:rPr>
          <w:rFonts w:ascii="Times New Roman" w:eastAsia="Times New Roman" w:hAnsi="Times New Roman" w:cs="Times New Roman"/>
          <w:color w:val="000000" w:themeColor="text1"/>
          <w:shd w:val="clear" w:color="auto" w:fill="FFFFFF"/>
          <w:lang w:eastAsia="en-GB"/>
        </w:rPr>
        <w:t>B</w:t>
      </w:r>
      <w:r w:rsidR="002469A4" w:rsidRPr="00F8214A">
        <w:rPr>
          <w:rFonts w:ascii="Times New Roman" w:eastAsia="Times New Roman" w:hAnsi="Times New Roman" w:cs="Times New Roman"/>
          <w:color w:val="000000" w:themeColor="text1"/>
          <w:shd w:val="clear" w:color="auto" w:fill="FFFFFF"/>
          <w:lang w:eastAsia="en-GB"/>
        </w:rPr>
        <w:t xml:space="preserve">-MRI), automated whole breast ultrasound (ABUS) or contrast enhanced spectral mammography (CESM). The study hypothesis is that more cancers will be detected in dense breasts at an earlier stage with supplemental imaging. </w:t>
      </w:r>
      <w:r w:rsidR="00420D5C" w:rsidRPr="00F8214A">
        <w:rPr>
          <w:rFonts w:ascii="Times New Roman" w:eastAsia="Times New Roman" w:hAnsi="Times New Roman" w:cs="Times New Roman"/>
          <w:color w:val="000000" w:themeColor="text1"/>
          <w:shd w:val="clear" w:color="auto" w:fill="FFFFFF"/>
          <w:lang w:eastAsia="en-GB"/>
        </w:rPr>
        <w:t xml:space="preserve">In order for the supplemental </w:t>
      </w:r>
      <w:r w:rsidR="006749BE" w:rsidRPr="00F8214A">
        <w:rPr>
          <w:rFonts w:ascii="Times New Roman" w:eastAsia="Times New Roman" w:hAnsi="Times New Roman" w:cs="Times New Roman"/>
          <w:color w:val="000000" w:themeColor="text1"/>
          <w:shd w:val="clear" w:color="auto" w:fill="FFFFFF"/>
          <w:lang w:eastAsia="en-GB"/>
        </w:rPr>
        <w:t xml:space="preserve">MRI </w:t>
      </w:r>
      <w:r w:rsidR="00420D5C" w:rsidRPr="00F8214A">
        <w:rPr>
          <w:rFonts w:ascii="Times New Roman" w:eastAsia="Times New Roman" w:hAnsi="Times New Roman" w:cs="Times New Roman"/>
          <w:color w:val="000000" w:themeColor="text1"/>
          <w:shd w:val="clear" w:color="auto" w:fill="FFFFFF"/>
          <w:lang w:eastAsia="en-GB"/>
        </w:rPr>
        <w:t>to be adopted in clinical screening</w:t>
      </w:r>
      <w:r w:rsidR="006749BE" w:rsidRPr="00F8214A">
        <w:rPr>
          <w:rFonts w:ascii="Times New Roman" w:eastAsia="Times New Roman" w:hAnsi="Times New Roman" w:cs="Times New Roman"/>
          <w:color w:val="000000" w:themeColor="text1"/>
          <w:shd w:val="clear" w:color="auto" w:fill="FFFFFF"/>
          <w:lang w:eastAsia="en-GB"/>
        </w:rPr>
        <w:t>,</w:t>
      </w:r>
      <w:r w:rsidR="00420D5C" w:rsidRPr="00F8214A">
        <w:rPr>
          <w:rFonts w:ascii="Times New Roman" w:eastAsia="Times New Roman" w:hAnsi="Times New Roman" w:cs="Times New Roman"/>
          <w:color w:val="000000" w:themeColor="text1"/>
          <w:shd w:val="clear" w:color="auto" w:fill="FFFFFF"/>
          <w:lang w:eastAsia="en-GB"/>
        </w:rPr>
        <w:t xml:space="preserve"> a rapid protocol with minimum </w:t>
      </w:r>
      <w:r w:rsidR="009F4689" w:rsidRPr="00F8214A">
        <w:rPr>
          <w:rFonts w:ascii="Times New Roman" w:eastAsia="Times New Roman" w:hAnsi="Times New Roman" w:cs="Times New Roman"/>
          <w:color w:val="000000" w:themeColor="text1"/>
          <w:shd w:val="clear" w:color="auto" w:fill="FFFFFF"/>
          <w:lang w:eastAsia="en-GB"/>
        </w:rPr>
        <w:t xml:space="preserve">examination </w:t>
      </w:r>
      <w:r w:rsidR="00420D5C" w:rsidRPr="00F8214A">
        <w:rPr>
          <w:rFonts w:ascii="Times New Roman" w:eastAsia="Times New Roman" w:hAnsi="Times New Roman" w:cs="Times New Roman"/>
          <w:color w:val="000000" w:themeColor="text1"/>
          <w:shd w:val="clear" w:color="auto" w:fill="FFFFFF"/>
          <w:lang w:eastAsia="en-GB"/>
        </w:rPr>
        <w:t>time is required before the test could be considered to be cost-effective.  T</w:t>
      </w:r>
      <w:r w:rsidR="002469A4" w:rsidRPr="00F8214A">
        <w:rPr>
          <w:rFonts w:ascii="Times New Roman" w:eastAsia="Times New Roman" w:hAnsi="Times New Roman" w:cs="Times New Roman"/>
          <w:color w:val="000000" w:themeColor="text1"/>
          <w:shd w:val="clear" w:color="auto" w:fill="FFFFFF"/>
          <w:lang w:eastAsia="en-GB"/>
        </w:rPr>
        <w:t xml:space="preserve">he </w:t>
      </w:r>
      <w:r>
        <w:rPr>
          <w:rFonts w:ascii="Times New Roman" w:eastAsia="Times New Roman" w:hAnsi="Times New Roman" w:cs="Times New Roman"/>
          <w:color w:val="000000" w:themeColor="text1"/>
          <w:shd w:val="clear" w:color="auto" w:fill="FFFFFF"/>
          <w:lang w:eastAsia="en-GB"/>
        </w:rPr>
        <w:t>Cambridge</w:t>
      </w:r>
      <w:r w:rsidR="002469A4" w:rsidRPr="00F8214A">
        <w:rPr>
          <w:rFonts w:ascii="Times New Roman" w:eastAsia="Times New Roman" w:hAnsi="Times New Roman" w:cs="Times New Roman"/>
          <w:color w:val="000000" w:themeColor="text1"/>
          <w:shd w:val="clear" w:color="auto" w:fill="FFFFFF"/>
          <w:lang w:eastAsia="en-GB"/>
        </w:rPr>
        <w:t xml:space="preserve"> Breast Unit has recently introduced AB</w:t>
      </w:r>
      <w:r w:rsidR="00CC3B37" w:rsidRPr="00F8214A">
        <w:rPr>
          <w:rFonts w:ascii="Times New Roman" w:eastAsia="Times New Roman" w:hAnsi="Times New Roman" w:cs="Times New Roman"/>
          <w:color w:val="000000" w:themeColor="text1"/>
          <w:shd w:val="clear" w:color="auto" w:fill="FFFFFF"/>
          <w:lang w:eastAsia="en-GB"/>
        </w:rPr>
        <w:t>B</w:t>
      </w:r>
      <w:r w:rsidR="002469A4" w:rsidRPr="00F8214A">
        <w:rPr>
          <w:rFonts w:ascii="Times New Roman" w:eastAsia="Times New Roman" w:hAnsi="Times New Roman" w:cs="Times New Roman"/>
          <w:color w:val="000000" w:themeColor="text1"/>
          <w:shd w:val="clear" w:color="auto" w:fill="FFFFFF"/>
          <w:lang w:eastAsia="en-GB"/>
        </w:rPr>
        <w:t>-MRI</w:t>
      </w:r>
      <w:r w:rsidR="00A146EB" w:rsidRPr="00F8214A">
        <w:rPr>
          <w:rFonts w:ascii="Times New Roman" w:eastAsia="Times New Roman" w:hAnsi="Times New Roman" w:cs="Times New Roman"/>
          <w:color w:val="000000" w:themeColor="text1"/>
          <w:shd w:val="clear" w:color="auto" w:fill="FFFFFF"/>
          <w:lang w:eastAsia="en-GB"/>
        </w:rPr>
        <w:t xml:space="preserve"> </w:t>
      </w:r>
      <w:r w:rsidR="00420D5C" w:rsidRPr="00F8214A">
        <w:rPr>
          <w:rFonts w:ascii="Times New Roman" w:eastAsia="Times New Roman" w:hAnsi="Times New Roman" w:cs="Times New Roman"/>
          <w:color w:val="000000" w:themeColor="text1"/>
          <w:shd w:val="clear" w:color="auto" w:fill="FFFFFF"/>
          <w:lang w:eastAsia="en-GB"/>
        </w:rPr>
        <w:t>as part of the BRAID trial with the aim of producing a high</w:t>
      </w:r>
      <w:r w:rsidR="00816747" w:rsidRPr="00F8214A">
        <w:rPr>
          <w:rFonts w:ascii="Times New Roman" w:eastAsia="Times New Roman" w:hAnsi="Times New Roman" w:cs="Times New Roman"/>
          <w:color w:val="000000" w:themeColor="text1"/>
          <w:shd w:val="clear" w:color="auto" w:fill="FFFFFF"/>
          <w:lang w:eastAsia="en-GB"/>
        </w:rPr>
        <w:t>-</w:t>
      </w:r>
      <w:r w:rsidR="00420D5C" w:rsidRPr="00F8214A">
        <w:rPr>
          <w:rFonts w:ascii="Times New Roman" w:eastAsia="Times New Roman" w:hAnsi="Times New Roman" w:cs="Times New Roman"/>
          <w:color w:val="000000" w:themeColor="text1"/>
          <w:shd w:val="clear" w:color="auto" w:fill="FFFFFF"/>
          <w:lang w:eastAsia="en-GB"/>
        </w:rPr>
        <w:t xml:space="preserve">quality examination in less than </w:t>
      </w:r>
      <w:r w:rsidR="009F4689" w:rsidRPr="00F8214A">
        <w:rPr>
          <w:rFonts w:ascii="Times New Roman" w:eastAsia="Times New Roman" w:hAnsi="Times New Roman" w:cs="Times New Roman"/>
          <w:color w:val="000000" w:themeColor="text1"/>
          <w:shd w:val="clear" w:color="auto" w:fill="FFFFFF"/>
          <w:lang w:eastAsia="en-GB"/>
        </w:rPr>
        <w:t xml:space="preserve">ten </w:t>
      </w:r>
      <w:r w:rsidR="00420D5C" w:rsidRPr="00F8214A">
        <w:rPr>
          <w:rFonts w:ascii="Times New Roman" w:eastAsia="Times New Roman" w:hAnsi="Times New Roman" w:cs="Times New Roman"/>
          <w:color w:val="000000" w:themeColor="text1"/>
          <w:shd w:val="clear" w:color="auto" w:fill="FFFFFF"/>
          <w:lang w:eastAsia="en-GB"/>
        </w:rPr>
        <w:t>minutes</w:t>
      </w:r>
      <w:r w:rsidR="00293BB2" w:rsidRPr="00F8214A">
        <w:rPr>
          <w:rFonts w:ascii="Times New Roman" w:eastAsia="Times New Roman" w:hAnsi="Times New Roman" w:cs="Times New Roman"/>
          <w:color w:val="000000" w:themeColor="text1"/>
          <w:shd w:val="clear" w:color="auto" w:fill="FFFFFF"/>
          <w:lang w:eastAsia="en-GB"/>
        </w:rPr>
        <w:t xml:space="preserve"> scan time</w:t>
      </w:r>
      <w:r w:rsidR="00420D5C" w:rsidRPr="00F8214A">
        <w:rPr>
          <w:rFonts w:ascii="Times New Roman" w:eastAsia="Times New Roman" w:hAnsi="Times New Roman" w:cs="Times New Roman"/>
          <w:color w:val="000000" w:themeColor="text1"/>
          <w:shd w:val="clear" w:color="auto" w:fill="FFFFFF"/>
          <w:lang w:eastAsia="en-GB"/>
        </w:rPr>
        <w:t xml:space="preserve">. </w:t>
      </w:r>
      <w:r w:rsidR="002469A4" w:rsidRPr="00F8214A">
        <w:rPr>
          <w:rFonts w:ascii="Times New Roman" w:eastAsia="Times New Roman" w:hAnsi="Times New Roman" w:cs="Times New Roman"/>
          <w:color w:val="000000" w:themeColor="text1"/>
          <w:shd w:val="clear" w:color="auto" w:fill="FFFFFF"/>
          <w:lang w:eastAsia="en-GB"/>
        </w:rPr>
        <w:t xml:space="preserve">This technical report </w:t>
      </w:r>
      <w:r w:rsidR="00A146EB" w:rsidRPr="00F8214A">
        <w:rPr>
          <w:rFonts w:ascii="Times New Roman" w:eastAsia="Times New Roman" w:hAnsi="Times New Roman" w:cs="Times New Roman"/>
          <w:color w:val="000000" w:themeColor="text1"/>
          <w:shd w:val="clear" w:color="auto" w:fill="FFFFFF"/>
          <w:lang w:eastAsia="en-GB"/>
        </w:rPr>
        <w:t xml:space="preserve">gives a </w:t>
      </w:r>
      <w:r w:rsidR="001A43DA" w:rsidRPr="00F8214A">
        <w:rPr>
          <w:rFonts w:ascii="Times New Roman" w:eastAsia="Times New Roman" w:hAnsi="Times New Roman" w:cs="Times New Roman"/>
          <w:color w:val="000000" w:themeColor="text1"/>
          <w:shd w:val="clear" w:color="auto" w:fill="FFFFFF"/>
          <w:lang w:eastAsia="en-GB"/>
        </w:rPr>
        <w:t xml:space="preserve">brief </w:t>
      </w:r>
      <w:r w:rsidR="00A146EB" w:rsidRPr="00F8214A">
        <w:rPr>
          <w:rFonts w:ascii="Times New Roman" w:eastAsia="Times New Roman" w:hAnsi="Times New Roman" w:cs="Times New Roman"/>
          <w:color w:val="000000" w:themeColor="text1"/>
          <w:shd w:val="clear" w:color="auto" w:fill="FFFFFF"/>
          <w:lang w:eastAsia="en-GB"/>
        </w:rPr>
        <w:t>background of AB</w:t>
      </w:r>
      <w:r w:rsidR="00CC3B37" w:rsidRPr="00F8214A">
        <w:rPr>
          <w:rFonts w:ascii="Times New Roman" w:eastAsia="Times New Roman" w:hAnsi="Times New Roman" w:cs="Times New Roman"/>
          <w:color w:val="000000" w:themeColor="text1"/>
          <w:shd w:val="clear" w:color="auto" w:fill="FFFFFF"/>
          <w:lang w:eastAsia="en-GB"/>
        </w:rPr>
        <w:t>B</w:t>
      </w:r>
      <w:r w:rsidR="00A146EB" w:rsidRPr="00F8214A">
        <w:rPr>
          <w:rFonts w:ascii="Times New Roman" w:eastAsia="Times New Roman" w:hAnsi="Times New Roman" w:cs="Times New Roman"/>
          <w:color w:val="000000" w:themeColor="text1"/>
          <w:shd w:val="clear" w:color="auto" w:fill="FFFFFF"/>
          <w:lang w:eastAsia="en-GB"/>
        </w:rPr>
        <w:t xml:space="preserve">-MRI, </w:t>
      </w:r>
      <w:r w:rsidR="002469A4" w:rsidRPr="00F8214A">
        <w:rPr>
          <w:rFonts w:ascii="Times New Roman" w:eastAsia="Times New Roman" w:hAnsi="Times New Roman" w:cs="Times New Roman"/>
          <w:color w:val="000000" w:themeColor="text1"/>
          <w:shd w:val="clear" w:color="auto" w:fill="FFFFFF"/>
          <w:lang w:eastAsia="en-GB"/>
        </w:rPr>
        <w:t xml:space="preserve">illustrates </w:t>
      </w:r>
      <w:r w:rsidR="006749BE" w:rsidRPr="00F8214A">
        <w:rPr>
          <w:rFonts w:ascii="Times New Roman" w:eastAsia="Times New Roman" w:hAnsi="Times New Roman" w:cs="Times New Roman"/>
          <w:color w:val="000000" w:themeColor="text1"/>
          <w:shd w:val="clear" w:color="auto" w:fill="FFFFFF"/>
          <w:lang w:eastAsia="en-GB"/>
        </w:rPr>
        <w:t xml:space="preserve">the </w:t>
      </w:r>
      <w:r w:rsidR="002469A4" w:rsidRPr="00F8214A">
        <w:rPr>
          <w:rFonts w:ascii="Times New Roman" w:eastAsia="Times New Roman" w:hAnsi="Times New Roman" w:cs="Times New Roman"/>
          <w:color w:val="000000" w:themeColor="text1"/>
          <w:shd w:val="clear" w:color="auto" w:fill="FFFFFF"/>
          <w:lang w:eastAsia="en-GB"/>
        </w:rPr>
        <w:t>protocol for AB</w:t>
      </w:r>
      <w:r w:rsidR="00CC3B37" w:rsidRPr="00F8214A">
        <w:rPr>
          <w:rFonts w:ascii="Times New Roman" w:eastAsia="Times New Roman" w:hAnsi="Times New Roman" w:cs="Times New Roman"/>
          <w:color w:val="000000" w:themeColor="text1"/>
          <w:shd w:val="clear" w:color="auto" w:fill="FFFFFF"/>
          <w:lang w:eastAsia="en-GB"/>
        </w:rPr>
        <w:t>B</w:t>
      </w:r>
      <w:r w:rsidR="002469A4" w:rsidRPr="00F8214A">
        <w:rPr>
          <w:rFonts w:ascii="Times New Roman" w:eastAsia="Times New Roman" w:hAnsi="Times New Roman" w:cs="Times New Roman"/>
          <w:color w:val="000000" w:themeColor="text1"/>
          <w:shd w:val="clear" w:color="auto" w:fill="FFFFFF"/>
          <w:lang w:eastAsia="en-GB"/>
        </w:rPr>
        <w:t xml:space="preserve">-MRI, discusses </w:t>
      </w:r>
      <w:r w:rsidR="007432CE" w:rsidRPr="00F8214A">
        <w:rPr>
          <w:rFonts w:ascii="Times New Roman" w:eastAsia="Times New Roman" w:hAnsi="Times New Roman" w:cs="Times New Roman"/>
          <w:color w:val="000000" w:themeColor="text1"/>
          <w:shd w:val="clear" w:color="auto" w:fill="FFFFFF"/>
          <w:lang w:eastAsia="en-GB"/>
        </w:rPr>
        <w:t>participant</w:t>
      </w:r>
      <w:r w:rsidR="002469A4" w:rsidRPr="00F8214A">
        <w:rPr>
          <w:rFonts w:ascii="Times New Roman" w:eastAsia="Times New Roman" w:hAnsi="Times New Roman" w:cs="Times New Roman"/>
          <w:color w:val="000000" w:themeColor="text1"/>
          <w:shd w:val="clear" w:color="auto" w:fill="FFFFFF"/>
          <w:lang w:eastAsia="en-GB"/>
        </w:rPr>
        <w:t xml:space="preserve"> scheduling and flow, and details challenges and future directions of AB</w:t>
      </w:r>
      <w:r w:rsidR="00CC3B37" w:rsidRPr="00F8214A">
        <w:rPr>
          <w:rFonts w:ascii="Times New Roman" w:eastAsia="Times New Roman" w:hAnsi="Times New Roman" w:cs="Times New Roman"/>
          <w:color w:val="000000" w:themeColor="text1"/>
          <w:shd w:val="clear" w:color="auto" w:fill="FFFFFF"/>
          <w:lang w:eastAsia="en-GB"/>
        </w:rPr>
        <w:t>B</w:t>
      </w:r>
      <w:r w:rsidR="002469A4" w:rsidRPr="00F8214A">
        <w:rPr>
          <w:rFonts w:ascii="Times New Roman" w:eastAsia="Times New Roman" w:hAnsi="Times New Roman" w:cs="Times New Roman"/>
          <w:color w:val="000000" w:themeColor="text1"/>
          <w:shd w:val="clear" w:color="auto" w:fill="FFFFFF"/>
          <w:lang w:eastAsia="en-GB"/>
        </w:rPr>
        <w:t>-MRI.</w:t>
      </w:r>
    </w:p>
    <w:p w14:paraId="0A7242EB" w14:textId="77777777" w:rsidR="009E4A8A" w:rsidRPr="00F8214A" w:rsidRDefault="009E4A8A" w:rsidP="007E5EF1">
      <w:pPr>
        <w:spacing w:line="480" w:lineRule="auto"/>
        <w:ind w:right="240"/>
        <w:jc w:val="both"/>
        <w:rPr>
          <w:rFonts w:ascii="Times New Roman" w:hAnsi="Times New Roman" w:cs="Times New Roman"/>
          <w:color w:val="000000" w:themeColor="text1"/>
        </w:rPr>
      </w:pPr>
    </w:p>
    <w:p w14:paraId="5C7DF4E1" w14:textId="7455FDE6" w:rsidR="009E4A8A" w:rsidRPr="00F8214A" w:rsidRDefault="009E4A8A" w:rsidP="007E5EF1">
      <w:pPr>
        <w:spacing w:line="480" w:lineRule="auto"/>
        <w:jc w:val="both"/>
        <w:rPr>
          <w:rFonts w:ascii="Times New Roman" w:hAnsi="Times New Roman" w:cs="Times New Roman"/>
          <w:color w:val="000000" w:themeColor="text1"/>
          <w:u w:val="single"/>
        </w:rPr>
      </w:pPr>
      <w:r w:rsidRPr="00F8214A">
        <w:rPr>
          <w:rFonts w:ascii="Times New Roman" w:hAnsi="Times New Roman" w:cs="Times New Roman"/>
          <w:color w:val="000000" w:themeColor="text1"/>
          <w:u w:val="single"/>
        </w:rPr>
        <w:t xml:space="preserve">Background </w:t>
      </w:r>
      <w:r w:rsidR="00D2377D" w:rsidRPr="00F8214A">
        <w:rPr>
          <w:rFonts w:ascii="Times New Roman" w:hAnsi="Times New Roman" w:cs="Times New Roman"/>
          <w:color w:val="000000" w:themeColor="text1"/>
          <w:u w:val="single"/>
        </w:rPr>
        <w:t>To</w:t>
      </w:r>
      <w:r w:rsidRPr="00F8214A">
        <w:rPr>
          <w:rFonts w:ascii="Times New Roman" w:hAnsi="Times New Roman" w:cs="Times New Roman"/>
          <w:color w:val="000000" w:themeColor="text1"/>
          <w:u w:val="single"/>
        </w:rPr>
        <w:t xml:space="preserve"> Abbreviated Breast MRI</w:t>
      </w:r>
    </w:p>
    <w:p w14:paraId="37E0F9BA" w14:textId="579729F7" w:rsidR="00BB699E" w:rsidRPr="00F8214A" w:rsidRDefault="007128F9" w:rsidP="0098433D">
      <w:pPr>
        <w:spacing w:line="480" w:lineRule="auto"/>
        <w:jc w:val="both"/>
        <w:rPr>
          <w:rFonts w:ascii="Times New Roman" w:hAnsi="Times New Roman" w:cs="Times New Roman"/>
          <w:color w:val="000000" w:themeColor="text1"/>
          <w:shd w:val="clear" w:color="auto" w:fill="FFFFFF"/>
        </w:rPr>
      </w:pPr>
      <w:r w:rsidRPr="00F8214A">
        <w:rPr>
          <w:rFonts w:ascii="Times New Roman" w:eastAsia="Times New Roman" w:hAnsi="Times New Roman" w:cs="Times New Roman"/>
          <w:color w:val="000000" w:themeColor="text1"/>
          <w:lang w:eastAsia="en-GB"/>
        </w:rPr>
        <w:t>The value of</w:t>
      </w:r>
      <w:r w:rsidR="00E05E12" w:rsidRPr="00F8214A">
        <w:rPr>
          <w:rFonts w:ascii="Times New Roman" w:eastAsia="Times New Roman" w:hAnsi="Times New Roman" w:cs="Times New Roman"/>
          <w:color w:val="000000" w:themeColor="text1"/>
          <w:lang w:eastAsia="en-GB"/>
        </w:rPr>
        <w:t xml:space="preserve"> supplemental imaging with full diagnostic protocol</w:t>
      </w:r>
      <w:r w:rsidR="008075CC" w:rsidRPr="00F8214A">
        <w:rPr>
          <w:rFonts w:ascii="Times New Roman" w:eastAsia="Times New Roman" w:hAnsi="Times New Roman" w:cs="Times New Roman"/>
          <w:color w:val="000000" w:themeColor="text1"/>
          <w:lang w:eastAsia="en-GB"/>
        </w:rPr>
        <w:t xml:space="preserve"> (FDP)</w:t>
      </w:r>
      <w:r w:rsidR="00E05E12" w:rsidRPr="00F8214A">
        <w:rPr>
          <w:rFonts w:ascii="Times New Roman" w:eastAsia="Times New Roman" w:hAnsi="Times New Roman" w:cs="Times New Roman"/>
          <w:color w:val="000000" w:themeColor="text1"/>
          <w:lang w:eastAsia="en-GB"/>
        </w:rPr>
        <w:t xml:space="preserve"> breast MRI for </w:t>
      </w:r>
      <w:r w:rsidR="001A43DA" w:rsidRPr="00F8214A">
        <w:rPr>
          <w:rFonts w:ascii="Times New Roman" w:eastAsia="Times New Roman" w:hAnsi="Times New Roman" w:cs="Times New Roman"/>
          <w:color w:val="000000" w:themeColor="text1"/>
          <w:lang w:eastAsia="en-GB"/>
        </w:rPr>
        <w:t xml:space="preserve">screening </w:t>
      </w:r>
      <w:r w:rsidR="00E05E12" w:rsidRPr="00F8214A">
        <w:rPr>
          <w:rFonts w:ascii="Times New Roman" w:eastAsia="Times New Roman" w:hAnsi="Times New Roman" w:cs="Times New Roman"/>
          <w:color w:val="000000" w:themeColor="text1"/>
          <w:lang w:eastAsia="en-GB"/>
        </w:rPr>
        <w:t>women</w:t>
      </w:r>
      <w:r w:rsidRPr="00F8214A">
        <w:rPr>
          <w:rFonts w:ascii="Times New Roman" w:eastAsia="Times New Roman" w:hAnsi="Times New Roman" w:cs="Times New Roman"/>
          <w:color w:val="000000" w:themeColor="text1"/>
          <w:lang w:eastAsia="en-GB"/>
        </w:rPr>
        <w:t xml:space="preserve"> with</w:t>
      </w:r>
      <w:r w:rsidR="00E05E12" w:rsidRPr="00F8214A">
        <w:rPr>
          <w:rFonts w:ascii="Times New Roman" w:eastAsia="Times New Roman" w:hAnsi="Times New Roman" w:cs="Times New Roman"/>
          <w:color w:val="000000" w:themeColor="text1"/>
          <w:lang w:eastAsia="en-GB"/>
        </w:rPr>
        <w:t xml:space="preserve"> dense breasts</w:t>
      </w:r>
      <w:r w:rsidRPr="00F8214A">
        <w:rPr>
          <w:rFonts w:ascii="Times New Roman" w:eastAsia="Times New Roman" w:hAnsi="Times New Roman" w:cs="Times New Roman"/>
          <w:color w:val="000000" w:themeColor="text1"/>
          <w:lang w:eastAsia="en-GB"/>
        </w:rPr>
        <w:t xml:space="preserve"> has been well established</w:t>
      </w:r>
      <w:r w:rsidR="00E05E12" w:rsidRPr="00F8214A">
        <w:rPr>
          <w:rFonts w:ascii="Times New Roman" w:eastAsia="Times New Roman" w:hAnsi="Times New Roman" w:cs="Times New Roman"/>
          <w:color w:val="000000" w:themeColor="text1"/>
          <w:lang w:eastAsia="en-GB"/>
        </w:rPr>
        <w:t xml:space="preserve">, including a reduction in </w:t>
      </w:r>
      <w:r w:rsidR="00342E05" w:rsidRPr="00F8214A">
        <w:rPr>
          <w:rFonts w:ascii="Times New Roman" w:eastAsia="Times New Roman" w:hAnsi="Times New Roman" w:cs="Times New Roman"/>
          <w:color w:val="000000" w:themeColor="text1"/>
          <w:lang w:eastAsia="en-GB"/>
        </w:rPr>
        <w:t xml:space="preserve">the </w:t>
      </w:r>
      <w:r w:rsidR="00E05E12" w:rsidRPr="00F8214A">
        <w:rPr>
          <w:rFonts w:ascii="Times New Roman" w:eastAsia="Times New Roman" w:hAnsi="Times New Roman" w:cs="Times New Roman"/>
          <w:color w:val="000000" w:themeColor="text1"/>
          <w:lang w:eastAsia="en-GB"/>
        </w:rPr>
        <w:t>number of interval cancers</w:t>
      </w:r>
      <w:r w:rsidR="007355F2" w:rsidRPr="00F8214A">
        <w:rPr>
          <w:rFonts w:ascii="Times New Roman" w:eastAsia="Times New Roman" w:hAnsi="Times New Roman" w:cs="Times New Roman"/>
          <w:color w:val="000000" w:themeColor="text1"/>
          <w:vertAlign w:val="superscript"/>
          <w:lang w:eastAsia="en-GB"/>
        </w:rPr>
        <w:t>11,12</w:t>
      </w:r>
      <w:r w:rsidRPr="00F8214A">
        <w:rPr>
          <w:rFonts w:ascii="Times New Roman" w:eastAsia="Times New Roman" w:hAnsi="Times New Roman" w:cs="Times New Roman"/>
          <w:color w:val="000000" w:themeColor="text1"/>
          <w:lang w:eastAsia="en-GB"/>
        </w:rPr>
        <w:t xml:space="preserve">. However, </w:t>
      </w:r>
      <w:r w:rsidR="009B3FCD" w:rsidRPr="00F8214A">
        <w:rPr>
          <w:rFonts w:ascii="Times New Roman" w:eastAsia="Times New Roman" w:hAnsi="Times New Roman" w:cs="Times New Roman"/>
          <w:color w:val="000000" w:themeColor="text1"/>
          <w:lang w:eastAsia="en-GB"/>
        </w:rPr>
        <w:t xml:space="preserve">the associated </w:t>
      </w:r>
      <w:r w:rsidRPr="00F8214A">
        <w:rPr>
          <w:rFonts w:ascii="Times New Roman" w:eastAsia="Times New Roman" w:hAnsi="Times New Roman" w:cs="Times New Roman"/>
          <w:color w:val="000000" w:themeColor="text1"/>
          <w:lang w:eastAsia="en-GB"/>
        </w:rPr>
        <w:t xml:space="preserve">high cost and long examination times when compared with screening mammography limits its potential use as a population-based screening tool. </w:t>
      </w:r>
      <w:r w:rsidR="00DF7DDD" w:rsidRPr="00F8214A">
        <w:rPr>
          <w:rFonts w:ascii="Times New Roman" w:eastAsia="Times New Roman" w:hAnsi="Times New Roman" w:cs="Times New Roman"/>
          <w:color w:val="000000" w:themeColor="text1"/>
          <w:lang w:eastAsia="en-GB"/>
        </w:rPr>
        <w:t xml:space="preserve">Fischer </w:t>
      </w:r>
      <w:r w:rsidR="00DF7DDD" w:rsidRPr="00F8214A">
        <w:rPr>
          <w:rFonts w:ascii="Times New Roman" w:eastAsia="Times New Roman" w:hAnsi="Times New Roman" w:cs="Times New Roman"/>
          <w:i/>
          <w:iCs/>
          <w:color w:val="000000" w:themeColor="text1"/>
          <w:lang w:eastAsia="en-GB"/>
        </w:rPr>
        <w:t>et al</w:t>
      </w:r>
      <w:r w:rsidR="00DF7DDD" w:rsidRPr="00F8214A">
        <w:rPr>
          <w:rFonts w:ascii="Times New Roman" w:eastAsia="Times New Roman" w:hAnsi="Times New Roman" w:cs="Times New Roman"/>
          <w:color w:val="000000" w:themeColor="text1"/>
          <w:lang w:eastAsia="en-GB"/>
        </w:rPr>
        <w:t xml:space="preserve"> were the first group to propose </w:t>
      </w:r>
      <w:r w:rsidR="00351EB0" w:rsidRPr="00F8214A">
        <w:rPr>
          <w:rFonts w:ascii="Times New Roman" w:eastAsia="Times New Roman" w:hAnsi="Times New Roman" w:cs="Times New Roman"/>
          <w:color w:val="000000" w:themeColor="text1"/>
          <w:lang w:eastAsia="en-GB"/>
        </w:rPr>
        <w:t>an</w:t>
      </w:r>
      <w:r w:rsidR="00DF7DDD" w:rsidRPr="00F8214A">
        <w:rPr>
          <w:rFonts w:ascii="Times New Roman" w:eastAsia="Times New Roman" w:hAnsi="Times New Roman" w:cs="Times New Roman"/>
          <w:color w:val="000000" w:themeColor="text1"/>
          <w:lang w:eastAsia="en-GB"/>
        </w:rPr>
        <w:t xml:space="preserve"> alternative to FDP breast MRI, with a pre</w:t>
      </w:r>
      <w:r w:rsidR="00816747" w:rsidRPr="00F8214A">
        <w:rPr>
          <w:rFonts w:ascii="Times New Roman" w:eastAsia="Times New Roman" w:hAnsi="Times New Roman" w:cs="Times New Roman"/>
          <w:color w:val="000000" w:themeColor="text1"/>
          <w:lang w:eastAsia="en-GB"/>
        </w:rPr>
        <w:t>-contrast</w:t>
      </w:r>
      <w:r w:rsidR="00DF7DDD" w:rsidRPr="00F8214A">
        <w:rPr>
          <w:rFonts w:ascii="Times New Roman" w:eastAsia="Times New Roman" w:hAnsi="Times New Roman" w:cs="Times New Roman"/>
          <w:color w:val="000000" w:themeColor="text1"/>
          <w:lang w:eastAsia="en-GB"/>
        </w:rPr>
        <w:t xml:space="preserve"> and 2 post</w:t>
      </w:r>
      <w:r w:rsidR="00816747" w:rsidRPr="00F8214A">
        <w:rPr>
          <w:rFonts w:ascii="Times New Roman" w:eastAsia="Times New Roman" w:hAnsi="Times New Roman" w:cs="Times New Roman"/>
          <w:color w:val="000000" w:themeColor="text1"/>
          <w:lang w:eastAsia="en-GB"/>
        </w:rPr>
        <w:t>-</w:t>
      </w:r>
      <w:r w:rsidR="00DF7DDD" w:rsidRPr="00F8214A">
        <w:rPr>
          <w:rFonts w:ascii="Times New Roman" w:eastAsia="Times New Roman" w:hAnsi="Times New Roman" w:cs="Times New Roman"/>
          <w:color w:val="000000" w:themeColor="text1"/>
          <w:lang w:eastAsia="en-GB"/>
        </w:rPr>
        <w:t>contrast</w:t>
      </w:r>
      <w:r w:rsidR="00351EB0" w:rsidRPr="00F8214A">
        <w:rPr>
          <w:rFonts w:ascii="Times New Roman" w:eastAsia="Times New Roman" w:hAnsi="Times New Roman" w:cs="Times New Roman"/>
          <w:color w:val="000000" w:themeColor="text1"/>
          <w:lang w:eastAsia="en-GB"/>
        </w:rPr>
        <w:t xml:space="preserve"> phases </w:t>
      </w:r>
      <w:r w:rsidR="00351EB0" w:rsidRPr="00F8214A">
        <w:rPr>
          <w:rFonts w:ascii="Times New Roman" w:eastAsia="Times New Roman" w:hAnsi="Times New Roman" w:cs="Times New Roman"/>
          <w:color w:val="000000" w:themeColor="text1"/>
          <w:shd w:val="clear" w:color="auto" w:fill="FFFFFF"/>
          <w:lang w:eastAsia="en-GB"/>
        </w:rPr>
        <w:t xml:space="preserve">in a dynamic contrast enhanced (DCE) acquisition in combination with derived subtracted images and </w:t>
      </w:r>
      <w:r w:rsidR="00351EB0" w:rsidRPr="00F8214A">
        <w:rPr>
          <w:rFonts w:ascii="Times New Roman" w:eastAsia="Calibri" w:hAnsi="Times New Roman" w:cs="Times New Roman"/>
          <w:color w:val="000000" w:themeColor="text1"/>
        </w:rPr>
        <w:t>maximum intensity projection</w:t>
      </w:r>
      <w:r w:rsidR="00351EB0" w:rsidRPr="00F8214A">
        <w:rPr>
          <w:rFonts w:ascii="Times New Roman" w:eastAsia="Times New Roman" w:hAnsi="Times New Roman" w:cs="Times New Roman"/>
          <w:color w:val="000000" w:themeColor="text1"/>
          <w:shd w:val="clear" w:color="auto" w:fill="FFFFFF"/>
          <w:lang w:eastAsia="en-GB"/>
        </w:rPr>
        <w:t xml:space="preserve"> (MIP) images, resulting in a scan time of 4-5 mins</w:t>
      </w:r>
      <w:r w:rsidR="001471BC" w:rsidRPr="00F8214A">
        <w:rPr>
          <w:rFonts w:ascii="Times New Roman" w:eastAsia="Times New Roman" w:hAnsi="Times New Roman" w:cs="Times New Roman"/>
          <w:color w:val="000000" w:themeColor="text1"/>
          <w:shd w:val="clear" w:color="auto" w:fill="FFFFFF"/>
          <w:vertAlign w:val="superscript"/>
          <w:lang w:eastAsia="en-GB"/>
        </w:rPr>
        <w:t>1</w:t>
      </w:r>
      <w:r w:rsidR="007355F2" w:rsidRPr="00F8214A">
        <w:rPr>
          <w:rFonts w:ascii="Times New Roman" w:eastAsia="Times New Roman" w:hAnsi="Times New Roman" w:cs="Times New Roman"/>
          <w:color w:val="000000" w:themeColor="text1"/>
          <w:shd w:val="clear" w:color="auto" w:fill="FFFFFF"/>
          <w:vertAlign w:val="superscript"/>
          <w:lang w:eastAsia="en-GB"/>
        </w:rPr>
        <w:t>3</w:t>
      </w:r>
      <w:r w:rsidR="00351EB0" w:rsidRPr="00F8214A">
        <w:rPr>
          <w:rFonts w:ascii="Times New Roman" w:eastAsia="Times New Roman" w:hAnsi="Times New Roman" w:cs="Times New Roman"/>
          <w:color w:val="000000" w:themeColor="text1"/>
          <w:shd w:val="clear" w:color="auto" w:fill="FFFFFF"/>
          <w:lang w:eastAsia="en-GB"/>
        </w:rPr>
        <w:t>.</w:t>
      </w:r>
      <w:r w:rsidR="00DF7DDD" w:rsidRPr="00F8214A">
        <w:rPr>
          <w:rFonts w:ascii="Times New Roman" w:eastAsia="Times New Roman" w:hAnsi="Times New Roman" w:cs="Times New Roman"/>
          <w:color w:val="000000" w:themeColor="text1"/>
          <w:lang w:eastAsia="en-GB"/>
        </w:rPr>
        <w:t xml:space="preserve"> </w:t>
      </w:r>
      <w:r w:rsidRPr="00F8214A">
        <w:rPr>
          <w:rFonts w:ascii="Times New Roman" w:eastAsia="Times New Roman" w:hAnsi="Times New Roman" w:cs="Times New Roman"/>
          <w:color w:val="000000" w:themeColor="text1"/>
          <w:lang w:eastAsia="en-GB"/>
        </w:rPr>
        <w:t xml:space="preserve"> </w:t>
      </w:r>
      <w:r w:rsidR="00BB699E" w:rsidRPr="00F8214A">
        <w:rPr>
          <w:rFonts w:ascii="Times New Roman" w:eastAsia="Times New Roman" w:hAnsi="Times New Roman" w:cs="Times New Roman"/>
          <w:color w:val="000000" w:themeColor="text1"/>
          <w:shd w:val="clear" w:color="auto" w:fill="FFFFFF"/>
          <w:lang w:eastAsia="en-GB"/>
        </w:rPr>
        <w:t xml:space="preserve">Kuhl </w:t>
      </w:r>
      <w:r w:rsidR="00BB699E" w:rsidRPr="00F8214A">
        <w:rPr>
          <w:rFonts w:ascii="Times New Roman" w:eastAsia="Times New Roman" w:hAnsi="Times New Roman" w:cs="Times New Roman"/>
          <w:i/>
          <w:iCs/>
          <w:color w:val="000000" w:themeColor="text1"/>
          <w:shd w:val="clear" w:color="auto" w:fill="FFFFFF"/>
          <w:lang w:eastAsia="en-GB"/>
        </w:rPr>
        <w:t>et al</w:t>
      </w:r>
      <w:r w:rsidR="00342E05" w:rsidRPr="00F8214A">
        <w:rPr>
          <w:rFonts w:ascii="Times New Roman" w:eastAsia="Times New Roman" w:hAnsi="Times New Roman" w:cs="Times New Roman"/>
          <w:i/>
          <w:iCs/>
          <w:color w:val="000000" w:themeColor="text1"/>
          <w:shd w:val="clear" w:color="auto" w:fill="FFFFFF"/>
          <w:lang w:eastAsia="en-GB"/>
        </w:rPr>
        <w:t>.</w:t>
      </w:r>
      <w:r w:rsidR="00BB699E" w:rsidRPr="00F8214A">
        <w:rPr>
          <w:rFonts w:ascii="Times New Roman" w:eastAsia="Times New Roman" w:hAnsi="Times New Roman" w:cs="Times New Roman"/>
          <w:color w:val="000000" w:themeColor="text1"/>
          <w:shd w:val="clear" w:color="auto" w:fill="FFFFFF"/>
          <w:lang w:eastAsia="en-GB"/>
        </w:rPr>
        <w:t xml:space="preserve"> </w:t>
      </w:r>
      <w:r w:rsidR="00351EB0" w:rsidRPr="00F8214A">
        <w:rPr>
          <w:rFonts w:ascii="Times New Roman" w:eastAsia="Times New Roman" w:hAnsi="Times New Roman" w:cs="Times New Roman"/>
          <w:color w:val="000000" w:themeColor="text1"/>
          <w:shd w:val="clear" w:color="auto" w:fill="FFFFFF"/>
          <w:lang w:eastAsia="en-GB"/>
        </w:rPr>
        <w:t>devised an even shorter protocol using only one post contrast phase in conjunction with pre-contrast, subtracted and MIP images</w:t>
      </w:r>
      <w:r w:rsidR="00E05E12" w:rsidRPr="00F8214A">
        <w:rPr>
          <w:rFonts w:ascii="Times New Roman" w:eastAsia="Times New Roman" w:hAnsi="Times New Roman" w:cs="Times New Roman"/>
          <w:color w:val="000000" w:themeColor="text1"/>
          <w:shd w:val="clear" w:color="auto" w:fill="FFFFFF"/>
          <w:vertAlign w:val="superscript"/>
          <w:lang w:eastAsia="en-GB"/>
        </w:rPr>
        <w:t>1</w:t>
      </w:r>
      <w:r w:rsidR="007355F2" w:rsidRPr="00F8214A">
        <w:rPr>
          <w:rFonts w:ascii="Times New Roman" w:eastAsia="Times New Roman" w:hAnsi="Times New Roman" w:cs="Times New Roman"/>
          <w:color w:val="000000" w:themeColor="text1"/>
          <w:shd w:val="clear" w:color="auto" w:fill="FFFFFF"/>
          <w:vertAlign w:val="superscript"/>
          <w:lang w:eastAsia="en-GB"/>
        </w:rPr>
        <w:t>4</w:t>
      </w:r>
      <w:r w:rsidR="00BB699E" w:rsidRPr="00F8214A">
        <w:rPr>
          <w:rFonts w:ascii="Times New Roman" w:eastAsia="Times New Roman" w:hAnsi="Times New Roman" w:cs="Times New Roman"/>
          <w:color w:val="000000" w:themeColor="text1"/>
          <w:shd w:val="clear" w:color="auto" w:fill="FFFFFF"/>
          <w:lang w:eastAsia="en-GB"/>
        </w:rPr>
        <w:t>.</w:t>
      </w:r>
      <w:r w:rsidR="009865C7" w:rsidRPr="00F8214A">
        <w:rPr>
          <w:rFonts w:ascii="Times New Roman" w:eastAsia="Times New Roman" w:hAnsi="Times New Roman" w:cs="Times New Roman"/>
          <w:color w:val="000000" w:themeColor="text1"/>
          <w:shd w:val="clear" w:color="auto" w:fill="FFFFFF"/>
          <w:lang w:eastAsia="en-GB"/>
        </w:rPr>
        <w:t xml:space="preserve"> </w:t>
      </w:r>
      <w:r w:rsidR="00BB699E" w:rsidRPr="00F8214A">
        <w:rPr>
          <w:rFonts w:ascii="Times New Roman" w:eastAsia="Times New Roman" w:hAnsi="Times New Roman" w:cs="Times New Roman"/>
          <w:color w:val="000000" w:themeColor="text1"/>
          <w:shd w:val="clear" w:color="auto" w:fill="FFFFFF"/>
          <w:lang w:eastAsia="en-GB"/>
        </w:rPr>
        <w:t>The AB</w:t>
      </w:r>
      <w:r w:rsidR="00D57ADC" w:rsidRPr="00F8214A">
        <w:rPr>
          <w:rFonts w:ascii="Times New Roman" w:eastAsia="Times New Roman" w:hAnsi="Times New Roman" w:cs="Times New Roman"/>
          <w:color w:val="000000" w:themeColor="text1"/>
          <w:shd w:val="clear" w:color="auto" w:fill="FFFFFF"/>
          <w:lang w:eastAsia="en-GB"/>
        </w:rPr>
        <w:t>B</w:t>
      </w:r>
      <w:r w:rsidR="00BB699E" w:rsidRPr="00F8214A">
        <w:rPr>
          <w:rFonts w:ascii="Times New Roman" w:eastAsia="Times New Roman" w:hAnsi="Times New Roman" w:cs="Times New Roman"/>
          <w:color w:val="000000" w:themeColor="text1"/>
          <w:shd w:val="clear" w:color="auto" w:fill="FFFFFF"/>
          <w:lang w:eastAsia="en-GB"/>
        </w:rPr>
        <w:t xml:space="preserve">-MRI image acquisition time was considerably shorter </w:t>
      </w:r>
      <w:r w:rsidR="00880897" w:rsidRPr="00F8214A">
        <w:rPr>
          <w:rFonts w:ascii="Times New Roman" w:eastAsia="Times New Roman" w:hAnsi="Times New Roman" w:cs="Times New Roman"/>
          <w:color w:val="000000" w:themeColor="text1"/>
          <w:shd w:val="clear" w:color="auto" w:fill="FFFFFF"/>
          <w:lang w:eastAsia="en-GB"/>
        </w:rPr>
        <w:t>than that of</w:t>
      </w:r>
      <w:r w:rsidR="00BB699E" w:rsidRPr="00F8214A">
        <w:rPr>
          <w:rFonts w:ascii="Times New Roman" w:eastAsia="Times New Roman" w:hAnsi="Times New Roman" w:cs="Times New Roman"/>
          <w:color w:val="000000" w:themeColor="text1"/>
          <w:shd w:val="clear" w:color="auto" w:fill="FFFFFF"/>
          <w:lang w:eastAsia="en-GB"/>
        </w:rPr>
        <w:t xml:space="preserve"> FDP (3 min</w:t>
      </w:r>
      <w:r w:rsidR="00910114" w:rsidRPr="00F8214A">
        <w:rPr>
          <w:rFonts w:ascii="Times New Roman" w:eastAsia="Times New Roman" w:hAnsi="Times New Roman" w:cs="Times New Roman"/>
          <w:color w:val="000000" w:themeColor="text1"/>
          <w:shd w:val="clear" w:color="auto" w:fill="FFFFFF"/>
          <w:lang w:eastAsia="en-GB"/>
        </w:rPr>
        <w:t>ute</w:t>
      </w:r>
      <w:r w:rsidR="00BB699E" w:rsidRPr="00F8214A">
        <w:rPr>
          <w:rFonts w:ascii="Times New Roman" w:eastAsia="Times New Roman" w:hAnsi="Times New Roman" w:cs="Times New Roman"/>
          <w:color w:val="000000" w:themeColor="text1"/>
          <w:shd w:val="clear" w:color="auto" w:fill="FFFFFF"/>
          <w:lang w:eastAsia="en-GB"/>
        </w:rPr>
        <w:t>s vs 17</w:t>
      </w:r>
      <w:r w:rsidR="00910114" w:rsidRPr="00F8214A">
        <w:rPr>
          <w:rFonts w:ascii="Times New Roman" w:eastAsia="Times New Roman" w:hAnsi="Times New Roman" w:cs="Times New Roman"/>
          <w:color w:val="000000" w:themeColor="text1"/>
          <w:shd w:val="clear" w:color="auto" w:fill="FFFFFF"/>
          <w:lang w:eastAsia="en-GB"/>
        </w:rPr>
        <w:t xml:space="preserve"> </w:t>
      </w:r>
      <w:r w:rsidR="00BB699E" w:rsidRPr="00F8214A">
        <w:rPr>
          <w:rFonts w:ascii="Times New Roman" w:eastAsia="Times New Roman" w:hAnsi="Times New Roman" w:cs="Times New Roman"/>
          <w:color w:val="000000" w:themeColor="text1"/>
          <w:shd w:val="clear" w:color="auto" w:fill="FFFFFF"/>
          <w:lang w:eastAsia="en-GB"/>
        </w:rPr>
        <w:t>min</w:t>
      </w:r>
      <w:r w:rsidR="00910114" w:rsidRPr="00F8214A">
        <w:rPr>
          <w:rFonts w:ascii="Times New Roman" w:eastAsia="Times New Roman" w:hAnsi="Times New Roman" w:cs="Times New Roman"/>
          <w:color w:val="000000" w:themeColor="text1"/>
          <w:shd w:val="clear" w:color="auto" w:fill="FFFFFF"/>
          <w:lang w:eastAsia="en-GB"/>
        </w:rPr>
        <w:t>ute</w:t>
      </w:r>
      <w:r w:rsidR="00BB699E" w:rsidRPr="00F8214A">
        <w:rPr>
          <w:rFonts w:ascii="Times New Roman" w:eastAsia="Times New Roman" w:hAnsi="Times New Roman" w:cs="Times New Roman"/>
          <w:color w:val="000000" w:themeColor="text1"/>
          <w:shd w:val="clear" w:color="auto" w:fill="FFFFFF"/>
          <w:lang w:eastAsia="en-GB"/>
        </w:rPr>
        <w:t>s). Specificity and positive predictive value of AB</w:t>
      </w:r>
      <w:r w:rsidR="00420D5C" w:rsidRPr="00F8214A">
        <w:rPr>
          <w:rFonts w:ascii="Times New Roman" w:eastAsia="Times New Roman" w:hAnsi="Times New Roman" w:cs="Times New Roman"/>
          <w:color w:val="000000" w:themeColor="text1"/>
          <w:shd w:val="clear" w:color="auto" w:fill="FFFFFF"/>
          <w:lang w:eastAsia="en-GB"/>
        </w:rPr>
        <w:t>B</w:t>
      </w:r>
      <w:r w:rsidR="00BB699E" w:rsidRPr="00F8214A">
        <w:rPr>
          <w:rFonts w:ascii="Times New Roman" w:eastAsia="Times New Roman" w:hAnsi="Times New Roman" w:cs="Times New Roman"/>
          <w:color w:val="000000" w:themeColor="text1"/>
          <w:shd w:val="clear" w:color="auto" w:fill="FFFFFF"/>
          <w:lang w:eastAsia="en-GB"/>
        </w:rPr>
        <w:t>-MRI and FDP were similar</w:t>
      </w:r>
      <w:r w:rsidR="00684129" w:rsidRPr="00F8214A">
        <w:rPr>
          <w:rFonts w:ascii="Times New Roman" w:eastAsia="Times New Roman" w:hAnsi="Times New Roman" w:cs="Times New Roman"/>
          <w:color w:val="000000" w:themeColor="text1"/>
          <w:shd w:val="clear" w:color="auto" w:fill="FFFFFF"/>
          <w:lang w:eastAsia="en-GB"/>
        </w:rPr>
        <w:t>,</w:t>
      </w:r>
      <w:r w:rsidR="00BB699E" w:rsidRPr="00F8214A">
        <w:rPr>
          <w:rFonts w:ascii="Times New Roman" w:eastAsia="Times New Roman" w:hAnsi="Times New Roman" w:cs="Times New Roman"/>
          <w:color w:val="000000" w:themeColor="text1"/>
          <w:shd w:val="clear" w:color="auto" w:fill="FFFFFF"/>
          <w:lang w:eastAsia="en-GB"/>
        </w:rPr>
        <w:t xml:space="preserve"> with AB</w:t>
      </w:r>
      <w:r w:rsidR="00D57ADC" w:rsidRPr="00F8214A">
        <w:rPr>
          <w:rFonts w:ascii="Times New Roman" w:eastAsia="Times New Roman" w:hAnsi="Times New Roman" w:cs="Times New Roman"/>
          <w:color w:val="000000" w:themeColor="text1"/>
          <w:shd w:val="clear" w:color="auto" w:fill="FFFFFF"/>
          <w:lang w:eastAsia="en-GB"/>
        </w:rPr>
        <w:t>B</w:t>
      </w:r>
      <w:r w:rsidR="00BB699E" w:rsidRPr="00F8214A">
        <w:rPr>
          <w:rFonts w:ascii="Times New Roman" w:eastAsia="Times New Roman" w:hAnsi="Times New Roman" w:cs="Times New Roman"/>
          <w:color w:val="000000" w:themeColor="text1"/>
          <w:shd w:val="clear" w:color="auto" w:fill="FFFFFF"/>
          <w:lang w:eastAsia="en-GB"/>
        </w:rPr>
        <w:t xml:space="preserve">-MRI demonstrating a high negative predictive value. </w:t>
      </w:r>
      <w:r w:rsidR="00D57ADC" w:rsidRPr="00F8214A">
        <w:rPr>
          <w:rFonts w:ascii="Times New Roman" w:eastAsia="Times New Roman" w:hAnsi="Times New Roman" w:cs="Times New Roman"/>
          <w:color w:val="000000" w:themeColor="text1"/>
          <w:shd w:val="clear" w:color="auto" w:fill="FFFFFF"/>
          <w:lang w:eastAsia="en-GB"/>
        </w:rPr>
        <w:t>S</w:t>
      </w:r>
      <w:r w:rsidR="00BB699E" w:rsidRPr="00F8214A">
        <w:rPr>
          <w:rFonts w:ascii="Times New Roman" w:eastAsia="Times New Roman" w:hAnsi="Times New Roman" w:cs="Times New Roman"/>
          <w:color w:val="000000" w:themeColor="text1"/>
          <w:shd w:val="clear" w:color="auto" w:fill="FFFFFF"/>
          <w:lang w:eastAsia="en-GB"/>
        </w:rPr>
        <w:t xml:space="preserve">ubsequent studies have also reported that the sensitivity and specificity of </w:t>
      </w:r>
      <w:r w:rsidR="001C34E2" w:rsidRPr="00F8214A">
        <w:rPr>
          <w:rFonts w:ascii="Times New Roman" w:eastAsia="Times New Roman" w:hAnsi="Times New Roman" w:cs="Times New Roman"/>
          <w:color w:val="000000" w:themeColor="text1"/>
          <w:shd w:val="clear" w:color="auto" w:fill="FFFFFF"/>
          <w:lang w:eastAsia="en-GB"/>
        </w:rPr>
        <w:t>a modified shorter protocol breast MRI</w:t>
      </w:r>
      <w:r w:rsidR="00BB699E" w:rsidRPr="00F8214A">
        <w:rPr>
          <w:rFonts w:ascii="Times New Roman" w:eastAsia="Times New Roman" w:hAnsi="Times New Roman" w:cs="Times New Roman"/>
          <w:color w:val="000000" w:themeColor="text1"/>
          <w:shd w:val="clear" w:color="auto" w:fill="FFFFFF"/>
          <w:lang w:eastAsia="en-GB"/>
        </w:rPr>
        <w:t xml:space="preserve"> </w:t>
      </w:r>
      <w:r w:rsidR="00684129" w:rsidRPr="00F8214A">
        <w:rPr>
          <w:rFonts w:ascii="Times New Roman" w:eastAsia="Times New Roman" w:hAnsi="Times New Roman" w:cs="Times New Roman"/>
          <w:color w:val="000000" w:themeColor="text1"/>
          <w:shd w:val="clear" w:color="auto" w:fill="FFFFFF"/>
          <w:lang w:eastAsia="en-GB"/>
        </w:rPr>
        <w:t>is</w:t>
      </w:r>
      <w:r w:rsidR="00BB699E" w:rsidRPr="00F8214A">
        <w:rPr>
          <w:rFonts w:ascii="Times New Roman" w:eastAsia="Times New Roman" w:hAnsi="Times New Roman" w:cs="Times New Roman"/>
          <w:color w:val="000000" w:themeColor="text1"/>
          <w:shd w:val="clear" w:color="auto" w:fill="FFFFFF"/>
          <w:lang w:eastAsia="en-GB"/>
        </w:rPr>
        <w:t xml:space="preserve"> comparable to FDP</w:t>
      </w:r>
      <w:r w:rsidR="001471BC" w:rsidRPr="00F8214A">
        <w:rPr>
          <w:rFonts w:ascii="Times New Roman" w:eastAsia="Times New Roman" w:hAnsi="Times New Roman" w:cs="Times New Roman"/>
          <w:color w:val="000000" w:themeColor="text1"/>
          <w:shd w:val="clear" w:color="auto" w:fill="FFFFFF"/>
          <w:vertAlign w:val="superscript"/>
          <w:lang w:eastAsia="en-GB"/>
        </w:rPr>
        <w:t>1</w:t>
      </w:r>
      <w:r w:rsidR="007355F2" w:rsidRPr="00F8214A">
        <w:rPr>
          <w:rFonts w:ascii="Times New Roman" w:eastAsia="Times New Roman" w:hAnsi="Times New Roman" w:cs="Times New Roman"/>
          <w:color w:val="000000" w:themeColor="text1"/>
          <w:shd w:val="clear" w:color="auto" w:fill="FFFFFF"/>
          <w:vertAlign w:val="superscript"/>
          <w:lang w:eastAsia="en-GB"/>
        </w:rPr>
        <w:t>5</w:t>
      </w:r>
      <w:r w:rsidR="004C5A36" w:rsidRPr="00F8214A">
        <w:rPr>
          <w:rFonts w:ascii="Times New Roman" w:eastAsia="Times New Roman" w:hAnsi="Times New Roman" w:cs="Times New Roman"/>
          <w:color w:val="000000" w:themeColor="text1"/>
          <w:shd w:val="clear" w:color="auto" w:fill="FFFFFF"/>
          <w:vertAlign w:val="superscript"/>
          <w:lang w:eastAsia="en-GB"/>
        </w:rPr>
        <w:t>-1</w:t>
      </w:r>
      <w:r w:rsidR="007355F2" w:rsidRPr="00F8214A">
        <w:rPr>
          <w:rFonts w:ascii="Times New Roman" w:eastAsia="Times New Roman" w:hAnsi="Times New Roman" w:cs="Times New Roman"/>
          <w:color w:val="000000" w:themeColor="text1"/>
          <w:shd w:val="clear" w:color="auto" w:fill="FFFFFF"/>
          <w:vertAlign w:val="superscript"/>
          <w:lang w:eastAsia="en-GB"/>
        </w:rPr>
        <w:t>8</w:t>
      </w:r>
      <w:r w:rsidR="00BB699E" w:rsidRPr="00F8214A">
        <w:rPr>
          <w:rFonts w:ascii="Times New Roman" w:eastAsia="Times New Roman" w:hAnsi="Times New Roman" w:cs="Times New Roman"/>
          <w:color w:val="000000" w:themeColor="text1"/>
          <w:shd w:val="clear" w:color="auto" w:fill="FFFFFF"/>
          <w:lang w:eastAsia="en-GB"/>
        </w:rPr>
        <w:t>.</w:t>
      </w:r>
      <w:r w:rsidR="00FD076B" w:rsidRPr="00F8214A">
        <w:rPr>
          <w:rFonts w:ascii="Times New Roman" w:eastAsia="Times New Roman" w:hAnsi="Times New Roman" w:cs="Times New Roman"/>
          <w:color w:val="000000" w:themeColor="text1"/>
          <w:shd w:val="clear" w:color="auto" w:fill="FFFFFF"/>
          <w:lang w:eastAsia="en-GB"/>
        </w:rPr>
        <w:t xml:space="preserve"> </w:t>
      </w:r>
      <w:r w:rsidR="003D34BE" w:rsidRPr="00F8214A">
        <w:rPr>
          <w:rFonts w:ascii="Times New Roman" w:eastAsia="Times New Roman" w:hAnsi="Times New Roman" w:cs="Times New Roman"/>
          <w:color w:val="000000" w:themeColor="text1"/>
          <w:shd w:val="clear" w:color="auto" w:fill="FFFFFF"/>
          <w:lang w:eastAsia="en-GB"/>
        </w:rPr>
        <w:t xml:space="preserve">However, </w:t>
      </w:r>
      <w:r w:rsidR="00BC2036" w:rsidRPr="00F8214A">
        <w:rPr>
          <w:rFonts w:ascii="Times New Roman" w:eastAsia="Times New Roman" w:hAnsi="Times New Roman" w:cs="Times New Roman"/>
          <w:color w:val="000000" w:themeColor="text1"/>
          <w:shd w:val="clear" w:color="auto" w:fill="FFFFFF"/>
          <w:lang w:eastAsia="en-GB"/>
        </w:rPr>
        <w:t xml:space="preserve">due to </w:t>
      </w:r>
      <w:r w:rsidR="003D34BE" w:rsidRPr="00F8214A">
        <w:rPr>
          <w:rFonts w:ascii="Times New Roman" w:hAnsi="Times New Roman" w:cs="Times New Roman"/>
          <w:color w:val="000000" w:themeColor="text1"/>
          <w:shd w:val="clear" w:color="auto" w:fill="FFFFFF"/>
        </w:rPr>
        <w:t>the large variation in patient population, study methodology and abbreviated protocols reported</w:t>
      </w:r>
      <w:r w:rsidR="00BC2036" w:rsidRPr="00F8214A">
        <w:rPr>
          <w:rFonts w:ascii="Times New Roman" w:hAnsi="Times New Roman" w:cs="Times New Roman"/>
          <w:color w:val="000000" w:themeColor="text1"/>
          <w:shd w:val="clear" w:color="auto" w:fill="FFFFFF"/>
        </w:rPr>
        <w:t xml:space="preserve">, the </w:t>
      </w:r>
      <w:r w:rsidR="003D34BE" w:rsidRPr="00F8214A">
        <w:rPr>
          <w:rFonts w:ascii="Times New Roman" w:hAnsi="Times New Roman" w:cs="Times New Roman"/>
          <w:color w:val="000000" w:themeColor="text1"/>
          <w:shd w:val="clear" w:color="auto" w:fill="FFFFFF"/>
        </w:rPr>
        <w:t xml:space="preserve">level of current evidence </w:t>
      </w:r>
      <w:r w:rsidR="00BC2036" w:rsidRPr="00F8214A">
        <w:rPr>
          <w:rFonts w:ascii="Times New Roman" w:hAnsi="Times New Roman" w:cs="Times New Roman"/>
          <w:color w:val="000000" w:themeColor="text1"/>
          <w:shd w:val="clear" w:color="auto" w:fill="FFFFFF"/>
        </w:rPr>
        <w:t>comparing</w:t>
      </w:r>
      <w:r w:rsidR="003D34BE" w:rsidRPr="00F8214A">
        <w:rPr>
          <w:rFonts w:ascii="Times New Roman" w:hAnsi="Times New Roman" w:cs="Times New Roman"/>
          <w:color w:val="000000" w:themeColor="text1"/>
          <w:shd w:val="clear" w:color="auto" w:fill="FFFFFF"/>
        </w:rPr>
        <w:t xml:space="preserve"> sensitivity and specificity of ABB-MRI </w:t>
      </w:r>
      <w:r w:rsidR="00BC2036" w:rsidRPr="00F8214A">
        <w:rPr>
          <w:rFonts w:ascii="Times New Roman" w:hAnsi="Times New Roman" w:cs="Times New Roman"/>
          <w:color w:val="000000" w:themeColor="text1"/>
          <w:shd w:val="clear" w:color="auto" w:fill="FFFFFF"/>
        </w:rPr>
        <w:t>to</w:t>
      </w:r>
      <w:r w:rsidR="003D34BE" w:rsidRPr="00F8214A">
        <w:rPr>
          <w:rFonts w:ascii="Times New Roman" w:hAnsi="Times New Roman" w:cs="Times New Roman"/>
          <w:color w:val="000000" w:themeColor="text1"/>
          <w:shd w:val="clear" w:color="auto" w:fill="FFFFFF"/>
        </w:rPr>
        <w:t xml:space="preserve"> FDP</w:t>
      </w:r>
      <w:r w:rsidR="00BC2036" w:rsidRPr="00F8214A">
        <w:rPr>
          <w:rFonts w:ascii="Times New Roman" w:hAnsi="Times New Roman" w:cs="Times New Roman"/>
          <w:color w:val="000000" w:themeColor="text1"/>
          <w:shd w:val="clear" w:color="auto" w:fill="FFFFFF"/>
        </w:rPr>
        <w:t xml:space="preserve"> remains</w:t>
      </w:r>
      <w:r w:rsidR="003D34BE" w:rsidRPr="00F8214A">
        <w:rPr>
          <w:rFonts w:ascii="Times New Roman" w:hAnsi="Times New Roman" w:cs="Times New Roman"/>
          <w:color w:val="000000" w:themeColor="text1"/>
          <w:shd w:val="clear" w:color="auto" w:fill="FFFFFF"/>
        </w:rPr>
        <w:t xml:space="preserve"> very low</w:t>
      </w:r>
      <w:r w:rsidR="003D34BE" w:rsidRPr="00F8214A">
        <w:rPr>
          <w:rFonts w:ascii="Times New Roman" w:hAnsi="Times New Roman" w:cs="Times New Roman"/>
          <w:color w:val="000000" w:themeColor="text1"/>
          <w:shd w:val="clear" w:color="auto" w:fill="FFFFFF"/>
          <w:vertAlign w:val="superscript"/>
        </w:rPr>
        <w:t>1</w:t>
      </w:r>
      <w:r w:rsidR="007355F2" w:rsidRPr="00F8214A">
        <w:rPr>
          <w:rFonts w:ascii="Times New Roman" w:hAnsi="Times New Roman" w:cs="Times New Roman"/>
          <w:color w:val="000000" w:themeColor="text1"/>
          <w:shd w:val="clear" w:color="auto" w:fill="FFFFFF"/>
          <w:vertAlign w:val="superscript"/>
        </w:rPr>
        <w:t>9,20</w:t>
      </w:r>
      <w:r w:rsidR="003D34BE" w:rsidRPr="00F8214A">
        <w:rPr>
          <w:rFonts w:ascii="Times New Roman" w:hAnsi="Times New Roman" w:cs="Times New Roman"/>
          <w:color w:val="000000" w:themeColor="text1"/>
          <w:shd w:val="clear" w:color="auto" w:fill="FFFFFF"/>
        </w:rPr>
        <w:t>.</w:t>
      </w:r>
      <w:r w:rsidR="008736A7" w:rsidRPr="00F8214A">
        <w:rPr>
          <w:rFonts w:ascii="Times New Roman" w:hAnsi="Times New Roman" w:cs="Times New Roman"/>
          <w:color w:val="000000" w:themeColor="text1"/>
          <w:shd w:val="clear" w:color="auto" w:fill="FFFFFF"/>
        </w:rPr>
        <w:t xml:space="preserve"> Studies have illustrated fast reading times associated with ABB-MRI and also potential ease of </w:t>
      </w:r>
      <w:r w:rsidR="008736A7" w:rsidRPr="00985093">
        <w:rPr>
          <w:rFonts w:ascii="Times New Roman" w:hAnsi="Times New Roman" w:cs="Times New Roman"/>
          <w:color w:val="000000" w:themeColor="text1"/>
          <w:shd w:val="clear" w:color="auto" w:fill="FFFFFF"/>
        </w:rPr>
        <w:t xml:space="preserve">introduction for </w:t>
      </w:r>
      <w:r w:rsidR="003E627D" w:rsidRPr="00985093">
        <w:rPr>
          <w:rFonts w:ascii="Times New Roman" w:eastAsia="Times New Roman" w:hAnsi="Times New Roman" w:cs="Times New Roman"/>
          <w:color w:val="000000" w:themeColor="text1"/>
          <w:shd w:val="clear" w:color="auto" w:fill="FFFFFF"/>
          <w:lang w:eastAsia="en-GB"/>
        </w:rPr>
        <w:t>multi-professional mammogram readers who do not routinely report breast MRI</w:t>
      </w:r>
      <w:r w:rsidR="008736A7" w:rsidRPr="00985093">
        <w:rPr>
          <w:rFonts w:ascii="Times New Roman" w:hAnsi="Times New Roman" w:cs="Times New Roman"/>
          <w:color w:val="000000" w:themeColor="text1"/>
          <w:shd w:val="clear" w:color="auto" w:fill="FFFFFF"/>
          <w:vertAlign w:val="superscript"/>
        </w:rPr>
        <w:t>14</w:t>
      </w:r>
      <w:r w:rsidR="008736A7" w:rsidRPr="00F8214A">
        <w:rPr>
          <w:rFonts w:ascii="Times New Roman" w:hAnsi="Times New Roman" w:cs="Times New Roman"/>
          <w:color w:val="000000" w:themeColor="text1"/>
          <w:shd w:val="clear" w:color="auto" w:fill="FFFFFF"/>
          <w:vertAlign w:val="superscript"/>
        </w:rPr>
        <w:t>,21</w:t>
      </w:r>
      <w:r w:rsidR="008736A7" w:rsidRPr="00F8214A">
        <w:rPr>
          <w:rFonts w:ascii="Times New Roman" w:hAnsi="Times New Roman" w:cs="Times New Roman"/>
          <w:color w:val="000000" w:themeColor="text1"/>
          <w:shd w:val="clear" w:color="auto" w:fill="FFFFFF"/>
        </w:rPr>
        <w:t>.</w:t>
      </w:r>
    </w:p>
    <w:p w14:paraId="7336D475" w14:textId="161655AE" w:rsidR="00396996" w:rsidRPr="00F8214A" w:rsidRDefault="00396996" w:rsidP="0098433D">
      <w:pPr>
        <w:spacing w:line="480" w:lineRule="auto"/>
        <w:jc w:val="both"/>
        <w:rPr>
          <w:rFonts w:ascii="Times New Roman" w:hAnsi="Times New Roman" w:cs="Times New Roman"/>
          <w:color w:val="000000" w:themeColor="text1"/>
          <w:shd w:val="clear" w:color="auto" w:fill="FFFFFF"/>
        </w:rPr>
      </w:pPr>
    </w:p>
    <w:p w14:paraId="71E1A4FD" w14:textId="5F966042" w:rsidR="00396996" w:rsidRPr="00F8214A" w:rsidRDefault="00396996" w:rsidP="0098433D">
      <w:pPr>
        <w:spacing w:line="480" w:lineRule="auto"/>
        <w:jc w:val="both"/>
        <w:rPr>
          <w:rFonts w:ascii="Times New Roman" w:eastAsia="Times New Roman" w:hAnsi="Times New Roman" w:cs="Times New Roman"/>
          <w:color w:val="000000" w:themeColor="text1"/>
          <w:lang w:eastAsia="en-GB"/>
        </w:rPr>
      </w:pPr>
      <w:r w:rsidRPr="00F8214A">
        <w:rPr>
          <w:rFonts w:ascii="Times New Roman" w:hAnsi="Times New Roman" w:cs="Times New Roman"/>
          <w:color w:val="000000" w:themeColor="text1"/>
          <w:shd w:val="clear" w:color="auto" w:fill="FFFFFF"/>
        </w:rPr>
        <w:t xml:space="preserve">The aim of this </w:t>
      </w:r>
      <w:r w:rsidR="008736A7" w:rsidRPr="00F8214A">
        <w:rPr>
          <w:rFonts w:ascii="Times New Roman" w:hAnsi="Times New Roman" w:cs="Times New Roman"/>
          <w:color w:val="000000" w:themeColor="text1"/>
          <w:shd w:val="clear" w:color="auto" w:fill="FFFFFF"/>
        </w:rPr>
        <w:t xml:space="preserve">technical </w:t>
      </w:r>
      <w:r w:rsidRPr="00F8214A">
        <w:rPr>
          <w:rFonts w:ascii="Times New Roman" w:hAnsi="Times New Roman" w:cs="Times New Roman"/>
          <w:color w:val="000000" w:themeColor="text1"/>
          <w:shd w:val="clear" w:color="auto" w:fill="FFFFFF"/>
        </w:rPr>
        <w:t xml:space="preserve">report is to review our experience on the feasibility of introducing ABB-MRI into the NHS setting as a part of a research trial. </w:t>
      </w:r>
    </w:p>
    <w:p w14:paraId="0C12473C" w14:textId="77777777" w:rsidR="009E4A8A" w:rsidRPr="00F8214A" w:rsidRDefault="009E4A8A" w:rsidP="0098433D">
      <w:pPr>
        <w:spacing w:line="480" w:lineRule="auto"/>
        <w:jc w:val="both"/>
        <w:rPr>
          <w:rFonts w:ascii="Times New Roman" w:hAnsi="Times New Roman" w:cs="Times New Roman"/>
          <w:color w:val="000000" w:themeColor="text1"/>
          <w:u w:val="single"/>
        </w:rPr>
      </w:pPr>
    </w:p>
    <w:p w14:paraId="34437BD3" w14:textId="72C3BE94" w:rsidR="009E4A8A" w:rsidRPr="00F8214A" w:rsidRDefault="009E4A8A" w:rsidP="0098433D">
      <w:pPr>
        <w:spacing w:line="480" w:lineRule="auto"/>
        <w:jc w:val="both"/>
        <w:rPr>
          <w:rFonts w:ascii="Times New Roman" w:hAnsi="Times New Roman" w:cs="Times New Roman"/>
          <w:color w:val="000000" w:themeColor="text1"/>
          <w:u w:val="single"/>
        </w:rPr>
      </w:pPr>
      <w:r w:rsidRPr="00F8214A">
        <w:rPr>
          <w:rFonts w:ascii="Times New Roman" w:eastAsia="Calibri Light" w:hAnsi="Times New Roman" w:cs="Times New Roman"/>
          <w:color w:val="000000" w:themeColor="text1"/>
          <w:u w:val="single"/>
        </w:rPr>
        <w:t>Abbreviated Breast MRI</w:t>
      </w:r>
      <w:r w:rsidR="0067079A" w:rsidRPr="00F8214A">
        <w:rPr>
          <w:rFonts w:ascii="Times New Roman" w:eastAsia="Calibri Light" w:hAnsi="Times New Roman" w:cs="Times New Roman"/>
          <w:color w:val="000000" w:themeColor="text1"/>
          <w:u w:val="single"/>
        </w:rPr>
        <w:t xml:space="preserve"> Protocol</w:t>
      </w:r>
    </w:p>
    <w:p w14:paraId="1A5A7D95" w14:textId="2715772C" w:rsidR="00E61CA6" w:rsidRPr="00F8214A" w:rsidRDefault="00E61CA6" w:rsidP="0098433D">
      <w:pPr>
        <w:spacing w:line="480" w:lineRule="auto"/>
        <w:ind w:right="320"/>
        <w:jc w:val="both"/>
        <w:rPr>
          <w:rFonts w:ascii="Times New Roman" w:eastAsia="Calibri" w:hAnsi="Times New Roman" w:cs="Times New Roman"/>
          <w:color w:val="000000" w:themeColor="text1"/>
        </w:rPr>
      </w:pPr>
      <w:r w:rsidRPr="00F8214A">
        <w:rPr>
          <w:rFonts w:ascii="Times New Roman" w:eastAsia="Calibri" w:hAnsi="Times New Roman" w:cs="Times New Roman"/>
          <w:color w:val="000000" w:themeColor="text1"/>
        </w:rPr>
        <w:t>The AB</w:t>
      </w:r>
      <w:r w:rsidR="00420D5C" w:rsidRPr="00F8214A">
        <w:rPr>
          <w:rFonts w:ascii="Times New Roman" w:eastAsia="Calibri" w:hAnsi="Times New Roman" w:cs="Times New Roman"/>
          <w:color w:val="000000" w:themeColor="text1"/>
        </w:rPr>
        <w:t>B</w:t>
      </w:r>
      <w:r w:rsidRPr="00F8214A">
        <w:rPr>
          <w:rFonts w:ascii="Times New Roman" w:eastAsia="Calibri" w:hAnsi="Times New Roman" w:cs="Times New Roman"/>
          <w:color w:val="000000" w:themeColor="text1"/>
        </w:rPr>
        <w:t xml:space="preserve">-MRI </w:t>
      </w:r>
      <w:r w:rsidR="00420D5C" w:rsidRPr="00F8214A">
        <w:rPr>
          <w:rFonts w:ascii="Times New Roman" w:eastAsia="Calibri" w:hAnsi="Times New Roman" w:cs="Times New Roman"/>
          <w:color w:val="000000" w:themeColor="text1"/>
        </w:rPr>
        <w:t xml:space="preserve">trial </w:t>
      </w:r>
      <w:r w:rsidRPr="00F8214A">
        <w:rPr>
          <w:rFonts w:ascii="Times New Roman" w:eastAsia="Calibri" w:hAnsi="Times New Roman" w:cs="Times New Roman"/>
          <w:color w:val="000000" w:themeColor="text1"/>
        </w:rPr>
        <w:t>protocol</w:t>
      </w:r>
      <w:r w:rsidR="00684129" w:rsidRPr="00F8214A">
        <w:rPr>
          <w:rFonts w:ascii="Times New Roman" w:eastAsia="Calibri" w:hAnsi="Times New Roman" w:cs="Times New Roman"/>
          <w:color w:val="000000" w:themeColor="text1"/>
        </w:rPr>
        <w:t xml:space="preserve"> </w:t>
      </w:r>
      <w:r w:rsidR="00D57ADC" w:rsidRPr="00F8214A">
        <w:rPr>
          <w:rFonts w:ascii="Times New Roman" w:eastAsia="Calibri" w:hAnsi="Times New Roman" w:cs="Times New Roman"/>
          <w:color w:val="000000" w:themeColor="text1"/>
        </w:rPr>
        <w:t xml:space="preserve">for the </w:t>
      </w:r>
      <w:r w:rsidR="00985093">
        <w:rPr>
          <w:rFonts w:ascii="Times New Roman" w:eastAsia="Calibri" w:hAnsi="Times New Roman" w:cs="Times New Roman"/>
          <w:color w:val="000000" w:themeColor="text1"/>
        </w:rPr>
        <w:t>BRAID</w:t>
      </w:r>
      <w:r w:rsidR="00D57ADC" w:rsidRPr="00F8214A">
        <w:rPr>
          <w:rFonts w:ascii="Times New Roman" w:eastAsia="Calibri" w:hAnsi="Times New Roman" w:cs="Times New Roman"/>
          <w:color w:val="000000" w:themeColor="text1"/>
        </w:rPr>
        <w:t xml:space="preserve"> study </w:t>
      </w:r>
      <w:r w:rsidRPr="00F8214A">
        <w:rPr>
          <w:rFonts w:ascii="Times New Roman" w:eastAsia="Calibri" w:hAnsi="Times New Roman" w:cs="Times New Roman"/>
          <w:color w:val="000000" w:themeColor="text1"/>
        </w:rPr>
        <w:t>has been designed and optimised following consultation with medical physicists, radiographers and radiologists</w:t>
      </w:r>
      <w:r w:rsidR="00420D5C" w:rsidRPr="00F8214A">
        <w:rPr>
          <w:rFonts w:ascii="Times New Roman" w:eastAsia="Calibri" w:hAnsi="Times New Roman" w:cs="Times New Roman"/>
          <w:color w:val="000000" w:themeColor="text1"/>
        </w:rPr>
        <w:t xml:space="preserve"> and carefully implemented with physics support. </w:t>
      </w:r>
      <w:r w:rsidR="00D57ADC" w:rsidRPr="00F8214A">
        <w:rPr>
          <w:rFonts w:ascii="Times New Roman" w:eastAsia="Calibri" w:hAnsi="Times New Roman" w:cs="Times New Roman"/>
          <w:color w:val="000000" w:themeColor="text1"/>
        </w:rPr>
        <w:t xml:space="preserve">At </w:t>
      </w:r>
      <w:r w:rsidR="00985093">
        <w:rPr>
          <w:rFonts w:ascii="Times New Roman" w:eastAsia="Calibri" w:hAnsi="Times New Roman" w:cs="Times New Roman"/>
          <w:color w:val="000000" w:themeColor="text1"/>
        </w:rPr>
        <w:t>Cambridge</w:t>
      </w:r>
      <w:r w:rsidR="00D57ADC" w:rsidRPr="00F8214A">
        <w:rPr>
          <w:rFonts w:ascii="Times New Roman" w:eastAsia="Calibri" w:hAnsi="Times New Roman" w:cs="Times New Roman"/>
          <w:color w:val="000000" w:themeColor="text1"/>
        </w:rPr>
        <w:t xml:space="preserve">, </w:t>
      </w:r>
      <w:r w:rsidR="00B55EC5" w:rsidRPr="00F8214A">
        <w:rPr>
          <w:rFonts w:ascii="Times New Roman" w:eastAsia="Calibri Light" w:hAnsi="Times New Roman" w:cs="Times New Roman"/>
          <w:color w:val="000000" w:themeColor="text1"/>
        </w:rPr>
        <w:t>AB</w:t>
      </w:r>
      <w:r w:rsidR="00420D5C" w:rsidRPr="00F8214A">
        <w:rPr>
          <w:rFonts w:ascii="Times New Roman" w:eastAsia="Calibri Light" w:hAnsi="Times New Roman" w:cs="Times New Roman"/>
          <w:color w:val="000000" w:themeColor="text1"/>
        </w:rPr>
        <w:t>B</w:t>
      </w:r>
      <w:r w:rsidR="00B55EC5" w:rsidRPr="00F8214A">
        <w:rPr>
          <w:rFonts w:ascii="Times New Roman" w:eastAsia="Calibri Light" w:hAnsi="Times New Roman" w:cs="Times New Roman"/>
          <w:color w:val="000000" w:themeColor="text1"/>
        </w:rPr>
        <w:t>-MRI</w:t>
      </w:r>
      <w:r w:rsidR="00B55EC5" w:rsidRPr="00F8214A">
        <w:rPr>
          <w:rFonts w:ascii="Times New Roman" w:eastAsia="Calibri" w:hAnsi="Times New Roman" w:cs="Times New Roman"/>
          <w:color w:val="000000" w:themeColor="text1"/>
        </w:rPr>
        <w:t xml:space="preserve"> </w:t>
      </w:r>
      <w:r w:rsidR="009822A3" w:rsidRPr="00F8214A">
        <w:rPr>
          <w:rFonts w:ascii="Times New Roman" w:eastAsia="Calibri" w:hAnsi="Times New Roman" w:cs="Times New Roman"/>
          <w:color w:val="000000" w:themeColor="text1"/>
        </w:rPr>
        <w:t xml:space="preserve">is performed on </w:t>
      </w:r>
      <w:r w:rsidR="00B25B3D" w:rsidRPr="00F8214A">
        <w:rPr>
          <w:rFonts w:ascii="Times New Roman" w:eastAsia="Times New Roman" w:hAnsi="Times New Roman" w:cs="Times New Roman"/>
          <w:color w:val="000000" w:themeColor="text1"/>
          <w:lang w:eastAsia="en-GB"/>
        </w:rPr>
        <w:t xml:space="preserve">a </w:t>
      </w:r>
      <w:r w:rsidR="00962B05" w:rsidRPr="00F8214A">
        <w:rPr>
          <w:rFonts w:ascii="Times New Roman" w:eastAsia="Times New Roman" w:hAnsi="Times New Roman" w:cs="Times New Roman"/>
          <w:color w:val="000000" w:themeColor="text1"/>
          <w:lang w:eastAsia="en-GB"/>
        </w:rPr>
        <w:t>1.5</w:t>
      </w:r>
      <w:r w:rsidR="00226AA4" w:rsidRPr="00F8214A">
        <w:rPr>
          <w:rFonts w:ascii="Times New Roman" w:eastAsia="Times New Roman" w:hAnsi="Times New Roman" w:cs="Times New Roman"/>
          <w:color w:val="000000" w:themeColor="text1"/>
          <w:lang w:eastAsia="en-GB"/>
        </w:rPr>
        <w:t xml:space="preserve"> </w:t>
      </w:r>
      <w:r w:rsidR="009F4689" w:rsidRPr="00F8214A">
        <w:rPr>
          <w:rFonts w:ascii="Times New Roman" w:eastAsia="Times New Roman" w:hAnsi="Times New Roman" w:cs="Times New Roman"/>
          <w:color w:val="000000" w:themeColor="text1"/>
          <w:lang w:eastAsia="en-GB"/>
        </w:rPr>
        <w:t xml:space="preserve">tesla </w:t>
      </w:r>
      <w:r w:rsidR="00962B05" w:rsidRPr="00F8214A">
        <w:rPr>
          <w:rFonts w:ascii="Times New Roman" w:eastAsia="Times New Roman" w:hAnsi="Times New Roman" w:cs="Times New Roman"/>
          <w:color w:val="000000" w:themeColor="text1"/>
          <w:lang w:eastAsia="en-GB"/>
        </w:rPr>
        <w:t xml:space="preserve">wide-bore </w:t>
      </w:r>
      <w:r w:rsidR="00B25B3D" w:rsidRPr="00F8214A">
        <w:rPr>
          <w:rFonts w:ascii="Times New Roman" w:eastAsia="Times New Roman" w:hAnsi="Times New Roman" w:cs="Times New Roman"/>
          <w:color w:val="000000" w:themeColor="text1"/>
          <w:lang w:eastAsia="en-GB"/>
        </w:rPr>
        <w:t xml:space="preserve">MRI </w:t>
      </w:r>
      <w:r w:rsidR="00962B05" w:rsidRPr="00F8214A">
        <w:rPr>
          <w:rFonts w:ascii="Times New Roman" w:eastAsia="Times New Roman" w:hAnsi="Times New Roman" w:cs="Times New Roman"/>
          <w:color w:val="000000" w:themeColor="text1"/>
          <w:lang w:eastAsia="en-GB"/>
        </w:rPr>
        <w:t>scanner</w:t>
      </w:r>
      <w:r w:rsidR="00B25B3D" w:rsidRPr="00F8214A">
        <w:rPr>
          <w:rFonts w:ascii="Times New Roman" w:eastAsia="Times New Roman" w:hAnsi="Times New Roman" w:cs="Times New Roman"/>
          <w:color w:val="000000" w:themeColor="text1"/>
          <w:lang w:eastAsia="en-GB"/>
        </w:rPr>
        <w:t xml:space="preserve"> (</w:t>
      </w:r>
      <w:r w:rsidR="009F4689" w:rsidRPr="00F8214A">
        <w:rPr>
          <w:rFonts w:ascii="Times New Roman" w:eastAsia="Times New Roman" w:hAnsi="Times New Roman" w:cs="Times New Roman"/>
          <w:color w:val="000000" w:themeColor="text1"/>
          <w:lang w:eastAsia="en-GB"/>
        </w:rPr>
        <w:t xml:space="preserve">450w, GE Healthcare, Waukesha, WI) </w:t>
      </w:r>
      <w:r w:rsidR="009F4689" w:rsidRPr="00F8214A">
        <w:rPr>
          <w:rFonts w:ascii="Times New Roman" w:eastAsia="Calibri" w:hAnsi="Times New Roman" w:cs="Times New Roman"/>
          <w:color w:val="000000" w:themeColor="text1"/>
        </w:rPr>
        <w:t xml:space="preserve">using </w:t>
      </w:r>
      <w:r w:rsidR="009822A3" w:rsidRPr="00F8214A">
        <w:rPr>
          <w:rFonts w:ascii="Times New Roman" w:eastAsia="Calibri" w:hAnsi="Times New Roman" w:cs="Times New Roman"/>
          <w:color w:val="000000" w:themeColor="text1"/>
        </w:rPr>
        <w:t xml:space="preserve">a dedicated </w:t>
      </w:r>
      <w:r w:rsidR="009B7898" w:rsidRPr="00F8214A">
        <w:rPr>
          <w:rFonts w:ascii="Times New Roman" w:eastAsia="Calibri" w:hAnsi="Times New Roman" w:cs="Times New Roman"/>
          <w:color w:val="000000" w:themeColor="text1"/>
        </w:rPr>
        <w:t>8</w:t>
      </w:r>
      <w:r w:rsidR="00226AA4" w:rsidRPr="00F8214A">
        <w:rPr>
          <w:rFonts w:ascii="Times New Roman" w:eastAsia="Calibri" w:hAnsi="Times New Roman" w:cs="Times New Roman"/>
          <w:color w:val="000000" w:themeColor="text1"/>
        </w:rPr>
        <w:t>-</w:t>
      </w:r>
      <w:r w:rsidR="004C5A36" w:rsidRPr="00F8214A">
        <w:rPr>
          <w:rFonts w:ascii="Times New Roman" w:eastAsia="Calibri" w:hAnsi="Times New Roman" w:cs="Times New Roman"/>
          <w:color w:val="000000" w:themeColor="text1"/>
        </w:rPr>
        <w:t>c</w:t>
      </w:r>
      <w:r w:rsidR="009B7898" w:rsidRPr="00F8214A">
        <w:rPr>
          <w:rFonts w:ascii="Times New Roman" w:eastAsia="Calibri" w:hAnsi="Times New Roman" w:cs="Times New Roman"/>
          <w:color w:val="000000" w:themeColor="text1"/>
        </w:rPr>
        <w:t xml:space="preserve">hannel </w:t>
      </w:r>
      <w:r w:rsidR="009822A3" w:rsidRPr="00F8214A">
        <w:rPr>
          <w:rFonts w:ascii="Times New Roman" w:eastAsia="Calibri" w:hAnsi="Times New Roman" w:cs="Times New Roman"/>
          <w:color w:val="000000" w:themeColor="text1"/>
        </w:rPr>
        <w:t xml:space="preserve">breast coil. </w:t>
      </w:r>
      <w:r w:rsidR="00AD31FE" w:rsidRPr="00F8214A">
        <w:rPr>
          <w:rFonts w:ascii="Times New Roman" w:eastAsia="Calibri" w:hAnsi="Times New Roman" w:cs="Times New Roman"/>
          <w:color w:val="000000" w:themeColor="text1"/>
        </w:rPr>
        <w:t>Following informed consent p</w:t>
      </w:r>
      <w:r w:rsidR="007432CE" w:rsidRPr="00F8214A">
        <w:rPr>
          <w:rFonts w:ascii="Times New Roman" w:eastAsia="Calibri" w:hAnsi="Times New Roman" w:cs="Times New Roman"/>
          <w:color w:val="000000" w:themeColor="text1"/>
        </w:rPr>
        <w:t>articipant</w:t>
      </w:r>
      <w:r w:rsidR="009822A3" w:rsidRPr="00F8214A">
        <w:rPr>
          <w:rFonts w:ascii="Times New Roman" w:eastAsia="Calibri" w:hAnsi="Times New Roman" w:cs="Times New Roman"/>
          <w:color w:val="000000" w:themeColor="text1"/>
        </w:rPr>
        <w:t xml:space="preserve">s are placed in a prone position with the breasts in slight compression, to reduce </w:t>
      </w:r>
      <w:r w:rsidR="009F4689" w:rsidRPr="00F8214A">
        <w:rPr>
          <w:rFonts w:ascii="Times New Roman" w:eastAsia="Calibri" w:hAnsi="Times New Roman" w:cs="Times New Roman"/>
          <w:color w:val="000000" w:themeColor="text1"/>
        </w:rPr>
        <w:t xml:space="preserve">motion </w:t>
      </w:r>
      <w:r w:rsidR="009822A3" w:rsidRPr="00F8214A">
        <w:rPr>
          <w:rFonts w:ascii="Times New Roman" w:eastAsia="Calibri" w:hAnsi="Times New Roman" w:cs="Times New Roman"/>
          <w:color w:val="000000" w:themeColor="text1"/>
        </w:rPr>
        <w:t xml:space="preserve">artefact. </w:t>
      </w:r>
    </w:p>
    <w:p w14:paraId="6C6AB9E9" w14:textId="77777777" w:rsidR="00E61CA6" w:rsidRPr="00F8214A" w:rsidRDefault="00E61CA6" w:rsidP="0098433D">
      <w:pPr>
        <w:shd w:val="clear" w:color="auto" w:fill="FFFFFF"/>
        <w:spacing w:line="480" w:lineRule="auto"/>
        <w:jc w:val="both"/>
        <w:rPr>
          <w:rFonts w:ascii="Times New Roman" w:eastAsia="Calibri" w:hAnsi="Times New Roman" w:cs="Times New Roman"/>
          <w:color w:val="000000" w:themeColor="text1"/>
        </w:rPr>
      </w:pPr>
    </w:p>
    <w:p w14:paraId="1920D97D" w14:textId="4D6EE918" w:rsidR="00ED272B" w:rsidRPr="00F8214A" w:rsidRDefault="009822A3" w:rsidP="0098433D">
      <w:pPr>
        <w:spacing w:line="480" w:lineRule="auto"/>
        <w:jc w:val="both"/>
        <w:rPr>
          <w:rFonts w:ascii="Times New Roman" w:eastAsia="Times New Roman" w:hAnsi="Times New Roman" w:cs="Times New Roman"/>
          <w:color w:val="000000" w:themeColor="text1"/>
          <w:lang w:eastAsia="en-GB"/>
        </w:rPr>
      </w:pPr>
      <w:r w:rsidRPr="00F8214A">
        <w:rPr>
          <w:rFonts w:ascii="Times New Roman" w:eastAsia="Calibri" w:hAnsi="Times New Roman" w:cs="Times New Roman"/>
          <w:color w:val="000000" w:themeColor="text1"/>
        </w:rPr>
        <w:t>Following acquisition of the localiser, a 2</w:t>
      </w:r>
      <w:r w:rsidR="00664C85" w:rsidRPr="00F8214A">
        <w:rPr>
          <w:rFonts w:ascii="Times New Roman" w:eastAsia="Calibri" w:hAnsi="Times New Roman" w:cs="Times New Roman"/>
          <w:color w:val="000000" w:themeColor="text1"/>
        </w:rPr>
        <w:t xml:space="preserve"> </w:t>
      </w:r>
      <w:r w:rsidRPr="00F8214A">
        <w:rPr>
          <w:rFonts w:ascii="Times New Roman" w:eastAsia="Calibri" w:hAnsi="Times New Roman" w:cs="Times New Roman"/>
          <w:color w:val="000000" w:themeColor="text1"/>
        </w:rPr>
        <w:t>mm axial T2 weighted sequence is obtained.</w:t>
      </w:r>
      <w:r w:rsidR="00E61CA6" w:rsidRPr="00F8214A">
        <w:rPr>
          <w:rFonts w:ascii="Times New Roman" w:eastAsia="Calibri" w:hAnsi="Times New Roman" w:cs="Times New Roman"/>
          <w:color w:val="000000" w:themeColor="text1"/>
        </w:rPr>
        <w:t xml:space="preserve"> </w:t>
      </w:r>
      <w:r w:rsidR="001C34E2" w:rsidRPr="00F8214A">
        <w:rPr>
          <w:rFonts w:ascii="Times New Roman" w:eastAsia="Calibri" w:hAnsi="Times New Roman" w:cs="Times New Roman"/>
          <w:color w:val="000000" w:themeColor="text1"/>
        </w:rPr>
        <w:t xml:space="preserve">A </w:t>
      </w:r>
      <w:r w:rsidR="009F4689" w:rsidRPr="00F8214A">
        <w:rPr>
          <w:rFonts w:ascii="Times New Roman" w:eastAsia="Calibri" w:hAnsi="Times New Roman" w:cs="Times New Roman"/>
          <w:color w:val="000000" w:themeColor="text1"/>
        </w:rPr>
        <w:t>dual echo (Dixon water/fat separation)</w:t>
      </w:r>
      <w:r w:rsidR="00664C85" w:rsidRPr="00F8214A">
        <w:rPr>
          <w:rFonts w:ascii="Times New Roman" w:eastAsia="Calibri" w:hAnsi="Times New Roman" w:cs="Times New Roman"/>
          <w:color w:val="000000" w:themeColor="text1"/>
        </w:rPr>
        <w:t xml:space="preserve"> 3D DCE acquisition consisting of one</w:t>
      </w:r>
      <w:r w:rsidR="001C34E2" w:rsidRPr="00F8214A">
        <w:rPr>
          <w:rFonts w:ascii="Times New Roman" w:eastAsia="Calibri" w:hAnsi="Times New Roman" w:cs="Times New Roman"/>
          <w:color w:val="000000" w:themeColor="text1"/>
        </w:rPr>
        <w:t xml:space="preserve"> pre</w:t>
      </w:r>
      <w:r w:rsidR="00664C85" w:rsidRPr="00F8214A">
        <w:rPr>
          <w:rFonts w:ascii="Times New Roman" w:eastAsia="Calibri" w:hAnsi="Times New Roman" w:cs="Times New Roman"/>
          <w:color w:val="000000" w:themeColor="text1"/>
        </w:rPr>
        <w:t>-</w:t>
      </w:r>
      <w:r w:rsidR="001C34E2" w:rsidRPr="00F8214A">
        <w:rPr>
          <w:rFonts w:ascii="Times New Roman" w:eastAsia="Calibri" w:hAnsi="Times New Roman" w:cs="Times New Roman"/>
          <w:color w:val="000000" w:themeColor="text1"/>
        </w:rPr>
        <w:t xml:space="preserve"> and</w:t>
      </w:r>
      <w:r w:rsidR="00664C85" w:rsidRPr="00F8214A">
        <w:rPr>
          <w:rFonts w:ascii="Times New Roman" w:eastAsia="Calibri" w:hAnsi="Times New Roman" w:cs="Times New Roman"/>
          <w:color w:val="000000" w:themeColor="text1"/>
        </w:rPr>
        <w:t xml:space="preserve"> two</w:t>
      </w:r>
      <w:r w:rsidR="001C34E2" w:rsidRPr="00F8214A">
        <w:rPr>
          <w:rFonts w:ascii="Times New Roman" w:eastAsia="Calibri" w:hAnsi="Times New Roman" w:cs="Times New Roman"/>
          <w:color w:val="000000" w:themeColor="text1"/>
        </w:rPr>
        <w:t xml:space="preserve"> post</w:t>
      </w:r>
      <w:r w:rsidR="00664C85" w:rsidRPr="00F8214A">
        <w:rPr>
          <w:rFonts w:ascii="Times New Roman" w:eastAsia="Calibri" w:hAnsi="Times New Roman" w:cs="Times New Roman"/>
          <w:color w:val="000000" w:themeColor="text1"/>
        </w:rPr>
        <w:t>-</w:t>
      </w:r>
      <w:r w:rsidR="001C34E2" w:rsidRPr="00F8214A">
        <w:rPr>
          <w:rFonts w:ascii="Times New Roman" w:eastAsia="Calibri" w:hAnsi="Times New Roman" w:cs="Times New Roman"/>
          <w:color w:val="000000" w:themeColor="text1"/>
        </w:rPr>
        <w:t>contrast images</w:t>
      </w:r>
      <w:r w:rsidR="00B265DC" w:rsidRPr="00F8214A">
        <w:rPr>
          <w:rFonts w:ascii="Times New Roman" w:eastAsia="Calibri" w:hAnsi="Times New Roman" w:cs="Times New Roman"/>
          <w:color w:val="000000" w:themeColor="text1"/>
        </w:rPr>
        <w:t>.</w:t>
      </w:r>
      <w:r w:rsidR="009616CC" w:rsidRPr="00F8214A">
        <w:rPr>
          <w:rFonts w:ascii="Times New Roman" w:eastAsia="Calibri" w:hAnsi="Times New Roman" w:cs="Times New Roman"/>
          <w:color w:val="000000" w:themeColor="text1"/>
        </w:rPr>
        <w:t xml:space="preserve"> Table 1</w:t>
      </w:r>
      <w:r w:rsidR="00B265DC" w:rsidRPr="00F8214A">
        <w:rPr>
          <w:rFonts w:ascii="Times New Roman" w:eastAsia="Calibri" w:hAnsi="Times New Roman" w:cs="Times New Roman"/>
          <w:color w:val="000000" w:themeColor="text1"/>
        </w:rPr>
        <w:t xml:space="preserve"> illustrate</w:t>
      </w:r>
      <w:r w:rsidR="00EF7B09" w:rsidRPr="00F8214A">
        <w:rPr>
          <w:rFonts w:ascii="Times New Roman" w:eastAsia="Calibri" w:hAnsi="Times New Roman" w:cs="Times New Roman"/>
          <w:color w:val="000000" w:themeColor="text1"/>
        </w:rPr>
        <w:t>s</w:t>
      </w:r>
      <w:r w:rsidR="00B265DC" w:rsidRPr="00F8214A">
        <w:rPr>
          <w:rFonts w:ascii="Times New Roman" w:eastAsia="Calibri" w:hAnsi="Times New Roman" w:cs="Times New Roman"/>
          <w:color w:val="000000" w:themeColor="text1"/>
        </w:rPr>
        <w:t xml:space="preserve"> the T2 and 3D DCE ABB-MRI parameters </w:t>
      </w:r>
      <w:r w:rsidR="00D10087" w:rsidRPr="00F8214A">
        <w:rPr>
          <w:rFonts w:ascii="Times New Roman" w:eastAsia="Calibri" w:hAnsi="Times New Roman" w:cs="Times New Roman"/>
          <w:color w:val="000000" w:themeColor="text1"/>
        </w:rPr>
        <w:t>used in the BRAID trial and those implemented at</w:t>
      </w:r>
      <w:r w:rsidR="00B265DC" w:rsidRPr="00F8214A">
        <w:rPr>
          <w:rFonts w:ascii="Times New Roman" w:eastAsia="Calibri" w:hAnsi="Times New Roman" w:cs="Times New Roman"/>
          <w:color w:val="000000" w:themeColor="text1"/>
        </w:rPr>
        <w:t xml:space="preserve"> the individual centres</w:t>
      </w:r>
      <w:r w:rsidR="001C34E2" w:rsidRPr="00F8214A">
        <w:rPr>
          <w:rFonts w:ascii="Times New Roman" w:eastAsia="Calibri" w:hAnsi="Times New Roman" w:cs="Times New Roman"/>
          <w:color w:val="000000" w:themeColor="text1"/>
        </w:rPr>
        <w:t xml:space="preserve">. </w:t>
      </w:r>
      <w:r w:rsidR="008F1A96" w:rsidRPr="00F8214A">
        <w:rPr>
          <w:rFonts w:ascii="Times New Roman" w:eastAsia="Calibri" w:hAnsi="Times New Roman" w:cs="Times New Roman"/>
          <w:color w:val="000000" w:themeColor="text1"/>
        </w:rPr>
        <w:t>0.1 mL/kg body weight of gadobutrol (Gadovist</w:t>
      </w:r>
      <w:r w:rsidR="009F4689" w:rsidRPr="00F8214A">
        <w:rPr>
          <w:rFonts w:ascii="Times New Roman" w:eastAsia="Calibri" w:hAnsi="Times New Roman" w:cs="Times New Roman"/>
          <w:color w:val="000000" w:themeColor="text1"/>
        </w:rPr>
        <w:t>, Bayer, Berlin</w:t>
      </w:r>
      <w:r w:rsidR="008F1A96" w:rsidRPr="00F8214A">
        <w:rPr>
          <w:rFonts w:ascii="Times New Roman" w:eastAsia="Calibri" w:hAnsi="Times New Roman" w:cs="Times New Roman"/>
          <w:color w:val="000000" w:themeColor="text1"/>
        </w:rPr>
        <w:t xml:space="preserve">) </w:t>
      </w:r>
      <w:r w:rsidR="009F4689" w:rsidRPr="00F8214A">
        <w:rPr>
          <w:rFonts w:ascii="Times New Roman" w:eastAsia="Calibri" w:hAnsi="Times New Roman" w:cs="Times New Roman"/>
          <w:color w:val="000000" w:themeColor="text1"/>
        </w:rPr>
        <w:t xml:space="preserve">was </w:t>
      </w:r>
      <w:r w:rsidRPr="00F8214A">
        <w:rPr>
          <w:rFonts w:ascii="Times New Roman" w:eastAsia="Calibri" w:hAnsi="Times New Roman" w:cs="Times New Roman"/>
          <w:color w:val="000000" w:themeColor="text1"/>
        </w:rPr>
        <w:t xml:space="preserve">injected via </w:t>
      </w:r>
      <w:r w:rsidR="009F4689" w:rsidRPr="00F8214A">
        <w:rPr>
          <w:rFonts w:ascii="Times New Roman" w:eastAsia="Calibri" w:hAnsi="Times New Roman" w:cs="Times New Roman"/>
          <w:color w:val="000000" w:themeColor="text1"/>
        </w:rPr>
        <w:t>a power injector</w:t>
      </w:r>
      <w:r w:rsidRPr="00F8214A">
        <w:rPr>
          <w:rFonts w:ascii="Times New Roman" w:eastAsia="Calibri" w:hAnsi="Times New Roman" w:cs="Times New Roman"/>
          <w:color w:val="000000" w:themeColor="text1"/>
        </w:rPr>
        <w:t xml:space="preserve"> </w:t>
      </w:r>
      <w:r w:rsidR="00364C7E" w:rsidRPr="00F8214A">
        <w:rPr>
          <w:rFonts w:ascii="Times New Roman" w:eastAsia="Calibri" w:hAnsi="Times New Roman" w:cs="Times New Roman"/>
          <w:color w:val="000000" w:themeColor="text1"/>
        </w:rPr>
        <w:t xml:space="preserve">at a rate of </w:t>
      </w:r>
      <w:r w:rsidR="00E831DB" w:rsidRPr="00F8214A">
        <w:rPr>
          <w:rFonts w:ascii="Times New Roman" w:eastAsia="Calibri" w:hAnsi="Times New Roman" w:cs="Times New Roman"/>
          <w:color w:val="000000" w:themeColor="text1"/>
        </w:rPr>
        <w:t>3</w:t>
      </w:r>
      <w:r w:rsidR="00664C85" w:rsidRPr="00F8214A">
        <w:rPr>
          <w:rFonts w:ascii="Times New Roman" w:eastAsia="Calibri" w:hAnsi="Times New Roman" w:cs="Times New Roman"/>
          <w:color w:val="000000" w:themeColor="text1"/>
        </w:rPr>
        <w:t xml:space="preserve"> </w:t>
      </w:r>
      <w:r w:rsidR="00364C7E" w:rsidRPr="00F8214A">
        <w:rPr>
          <w:rFonts w:ascii="Times New Roman" w:eastAsia="Calibri" w:hAnsi="Times New Roman" w:cs="Times New Roman"/>
          <w:color w:val="000000" w:themeColor="text1"/>
        </w:rPr>
        <w:t>m</w:t>
      </w:r>
      <w:r w:rsidR="00ED2F70" w:rsidRPr="00F8214A">
        <w:rPr>
          <w:rFonts w:ascii="Times New Roman" w:eastAsia="Calibri" w:hAnsi="Times New Roman" w:cs="Times New Roman"/>
          <w:color w:val="000000" w:themeColor="text1"/>
        </w:rPr>
        <w:t>L</w:t>
      </w:r>
      <w:r w:rsidR="00364C7E" w:rsidRPr="00F8214A">
        <w:rPr>
          <w:rFonts w:ascii="Times New Roman" w:eastAsia="Calibri" w:hAnsi="Times New Roman" w:cs="Times New Roman"/>
          <w:color w:val="000000" w:themeColor="text1"/>
        </w:rPr>
        <w:t>/s</w:t>
      </w:r>
      <w:r w:rsidR="0034683F" w:rsidRPr="00F8214A">
        <w:rPr>
          <w:rFonts w:ascii="Times New Roman" w:eastAsia="Calibri" w:hAnsi="Times New Roman" w:cs="Times New Roman"/>
          <w:color w:val="000000" w:themeColor="text1"/>
        </w:rPr>
        <w:t xml:space="preserve"> followed by a 2</w:t>
      </w:r>
      <w:r w:rsidR="00E831DB" w:rsidRPr="00F8214A">
        <w:rPr>
          <w:rFonts w:ascii="Times New Roman" w:eastAsia="Calibri" w:hAnsi="Times New Roman" w:cs="Times New Roman"/>
          <w:color w:val="000000" w:themeColor="text1"/>
        </w:rPr>
        <w:t>5</w:t>
      </w:r>
      <w:r w:rsidR="00664C85" w:rsidRPr="00F8214A">
        <w:rPr>
          <w:rFonts w:ascii="Times New Roman" w:eastAsia="Calibri" w:hAnsi="Times New Roman" w:cs="Times New Roman"/>
          <w:color w:val="000000" w:themeColor="text1"/>
        </w:rPr>
        <w:t xml:space="preserve"> </w:t>
      </w:r>
      <w:r w:rsidR="0034683F" w:rsidRPr="00F8214A">
        <w:rPr>
          <w:rFonts w:ascii="Times New Roman" w:eastAsia="Calibri" w:hAnsi="Times New Roman" w:cs="Times New Roman"/>
          <w:color w:val="000000" w:themeColor="text1"/>
        </w:rPr>
        <w:t>mL saline flush</w:t>
      </w:r>
      <w:r w:rsidR="009F4689" w:rsidRPr="00F8214A">
        <w:rPr>
          <w:rFonts w:ascii="Times New Roman" w:eastAsia="Calibri" w:hAnsi="Times New Roman" w:cs="Times New Roman"/>
          <w:color w:val="000000" w:themeColor="text1"/>
        </w:rPr>
        <w:t xml:space="preserve"> at the same rate</w:t>
      </w:r>
      <w:r w:rsidR="00F92331" w:rsidRPr="00F8214A">
        <w:rPr>
          <w:rFonts w:ascii="Times New Roman" w:eastAsia="Calibri" w:hAnsi="Times New Roman" w:cs="Times New Roman"/>
          <w:color w:val="000000" w:themeColor="text1"/>
        </w:rPr>
        <w:t xml:space="preserve">. </w:t>
      </w:r>
      <w:r w:rsidR="00E831DB" w:rsidRPr="00F8214A">
        <w:rPr>
          <w:rFonts w:ascii="Times New Roman" w:hAnsi="Times New Roman" w:cs="Times New Roman"/>
          <w:color w:val="000000" w:themeColor="text1"/>
          <w:shd w:val="clear" w:color="auto" w:fill="FFFFFF"/>
        </w:rPr>
        <w:t>The acquisition of post-contrast images was commenced simultaneous with initiation of contrast injection.</w:t>
      </w:r>
      <w:r w:rsidR="00E831DB" w:rsidRPr="00F8214A">
        <w:rPr>
          <w:rFonts w:ascii="Times New Roman" w:eastAsia="Times New Roman" w:hAnsi="Times New Roman" w:cs="Times New Roman"/>
          <w:color w:val="000000" w:themeColor="text1"/>
          <w:lang w:eastAsia="en-GB"/>
        </w:rPr>
        <w:t xml:space="preserve"> </w:t>
      </w:r>
      <w:r w:rsidR="009616CC" w:rsidRPr="00F8214A">
        <w:rPr>
          <w:rFonts w:ascii="Times New Roman" w:eastAsia="Calibri" w:hAnsi="Times New Roman" w:cs="Times New Roman"/>
          <w:color w:val="000000" w:themeColor="text1"/>
        </w:rPr>
        <w:t>P</w:t>
      </w:r>
      <w:r w:rsidR="00A506FB" w:rsidRPr="00F8214A">
        <w:rPr>
          <w:rFonts w:ascii="Times New Roman" w:eastAsia="Calibri" w:hAnsi="Times New Roman" w:cs="Times New Roman"/>
          <w:color w:val="000000" w:themeColor="text1"/>
        </w:rPr>
        <w:t>ost</w:t>
      </w:r>
      <w:r w:rsidR="00E61CA6" w:rsidRPr="00F8214A">
        <w:rPr>
          <w:rFonts w:ascii="Times New Roman" w:eastAsia="Calibri" w:hAnsi="Times New Roman" w:cs="Times New Roman"/>
          <w:color w:val="000000" w:themeColor="text1"/>
        </w:rPr>
        <w:t>-</w:t>
      </w:r>
      <w:r w:rsidR="00A506FB" w:rsidRPr="00F8214A">
        <w:rPr>
          <w:rFonts w:ascii="Times New Roman" w:eastAsia="Calibri" w:hAnsi="Times New Roman" w:cs="Times New Roman"/>
          <w:color w:val="000000" w:themeColor="text1"/>
        </w:rPr>
        <w:t>contrast subtract</w:t>
      </w:r>
      <w:r w:rsidR="00E61CA6" w:rsidRPr="00F8214A">
        <w:rPr>
          <w:rFonts w:ascii="Times New Roman" w:eastAsia="Calibri" w:hAnsi="Times New Roman" w:cs="Times New Roman"/>
          <w:color w:val="000000" w:themeColor="text1"/>
        </w:rPr>
        <w:t>ed images</w:t>
      </w:r>
      <w:r w:rsidR="00A506FB" w:rsidRPr="00F8214A">
        <w:rPr>
          <w:rFonts w:ascii="Times New Roman" w:eastAsia="Calibri" w:hAnsi="Times New Roman" w:cs="Times New Roman"/>
          <w:color w:val="000000" w:themeColor="text1"/>
        </w:rPr>
        <w:t xml:space="preserve"> and</w:t>
      </w:r>
      <w:r w:rsidRPr="00F8214A">
        <w:rPr>
          <w:rFonts w:ascii="Times New Roman" w:eastAsia="Calibri" w:hAnsi="Times New Roman" w:cs="Times New Roman"/>
          <w:color w:val="000000" w:themeColor="text1"/>
        </w:rPr>
        <w:t xml:space="preserve"> post</w:t>
      </w:r>
      <w:r w:rsidR="008F1A96" w:rsidRPr="00F8214A">
        <w:rPr>
          <w:rFonts w:ascii="Times New Roman" w:eastAsia="Calibri" w:hAnsi="Times New Roman" w:cs="Times New Roman"/>
          <w:color w:val="000000" w:themeColor="text1"/>
        </w:rPr>
        <w:t>-</w:t>
      </w:r>
      <w:r w:rsidRPr="00F8214A">
        <w:rPr>
          <w:rFonts w:ascii="Times New Roman" w:eastAsia="Calibri" w:hAnsi="Times New Roman" w:cs="Times New Roman"/>
          <w:color w:val="000000" w:themeColor="text1"/>
        </w:rPr>
        <w:t>proces</w:t>
      </w:r>
      <w:r w:rsidR="008F1A96" w:rsidRPr="00F8214A">
        <w:rPr>
          <w:rFonts w:ascii="Times New Roman" w:eastAsia="Calibri" w:hAnsi="Times New Roman" w:cs="Times New Roman"/>
          <w:color w:val="000000" w:themeColor="text1"/>
        </w:rPr>
        <w:t>sed</w:t>
      </w:r>
      <w:r w:rsidRPr="00F8214A">
        <w:rPr>
          <w:rFonts w:ascii="Times New Roman" w:eastAsia="Calibri" w:hAnsi="Times New Roman" w:cs="Times New Roman"/>
          <w:color w:val="000000" w:themeColor="text1"/>
        </w:rPr>
        <w:t xml:space="preserve"> MIP image</w:t>
      </w:r>
      <w:r w:rsidR="00A506FB" w:rsidRPr="00F8214A">
        <w:rPr>
          <w:rFonts w:ascii="Times New Roman" w:eastAsia="Calibri" w:hAnsi="Times New Roman" w:cs="Times New Roman"/>
          <w:color w:val="000000" w:themeColor="text1"/>
        </w:rPr>
        <w:t>s are generated by the radiographers</w:t>
      </w:r>
      <w:r w:rsidRPr="00F8214A">
        <w:rPr>
          <w:rFonts w:ascii="Times New Roman" w:eastAsia="Calibri" w:hAnsi="Times New Roman" w:cs="Times New Roman"/>
          <w:color w:val="000000" w:themeColor="text1"/>
        </w:rPr>
        <w:t xml:space="preserve"> </w:t>
      </w:r>
      <w:r w:rsidR="00A506FB" w:rsidRPr="00F8214A">
        <w:rPr>
          <w:rFonts w:ascii="Times New Roman" w:eastAsia="Calibri" w:hAnsi="Times New Roman" w:cs="Times New Roman"/>
          <w:color w:val="000000" w:themeColor="text1"/>
        </w:rPr>
        <w:t xml:space="preserve">and all </w:t>
      </w:r>
      <w:r w:rsidR="009F4689" w:rsidRPr="00F8214A">
        <w:rPr>
          <w:rFonts w:ascii="Times New Roman" w:eastAsia="Calibri" w:hAnsi="Times New Roman" w:cs="Times New Roman"/>
          <w:color w:val="000000" w:themeColor="text1"/>
        </w:rPr>
        <w:t xml:space="preserve">images </w:t>
      </w:r>
      <w:r w:rsidR="00A506FB" w:rsidRPr="00F8214A">
        <w:rPr>
          <w:rFonts w:ascii="Times New Roman" w:eastAsia="Calibri" w:hAnsi="Times New Roman" w:cs="Times New Roman"/>
          <w:color w:val="000000" w:themeColor="text1"/>
        </w:rPr>
        <w:t>are sent to</w:t>
      </w:r>
      <w:r w:rsidR="00510F81" w:rsidRPr="00F8214A">
        <w:rPr>
          <w:rFonts w:ascii="Times New Roman" w:eastAsia="Calibri" w:hAnsi="Times New Roman" w:cs="Times New Roman"/>
          <w:color w:val="000000" w:themeColor="text1"/>
        </w:rPr>
        <w:t xml:space="preserve"> </w:t>
      </w:r>
      <w:r w:rsidR="00A506FB" w:rsidRPr="00F8214A">
        <w:rPr>
          <w:rFonts w:ascii="Times New Roman" w:eastAsia="Calibri" w:hAnsi="Times New Roman" w:cs="Times New Roman"/>
          <w:color w:val="000000" w:themeColor="text1"/>
        </w:rPr>
        <w:t>PACS</w:t>
      </w:r>
      <w:r w:rsidR="009616CC" w:rsidRPr="00F8214A">
        <w:rPr>
          <w:rFonts w:ascii="Times New Roman" w:eastAsia="Calibri" w:hAnsi="Times New Roman" w:cs="Times New Roman"/>
          <w:color w:val="000000" w:themeColor="text1"/>
        </w:rPr>
        <w:t xml:space="preserve"> for </w:t>
      </w:r>
      <w:r w:rsidR="00EF7B09" w:rsidRPr="00F8214A">
        <w:rPr>
          <w:rFonts w:ascii="Times New Roman" w:eastAsia="Calibri" w:hAnsi="Times New Roman" w:cs="Times New Roman"/>
          <w:color w:val="000000" w:themeColor="text1"/>
        </w:rPr>
        <w:t xml:space="preserve">double </w:t>
      </w:r>
      <w:r w:rsidR="009616CC" w:rsidRPr="00F8214A">
        <w:rPr>
          <w:rFonts w:ascii="Times New Roman" w:eastAsia="Calibri" w:hAnsi="Times New Roman" w:cs="Times New Roman"/>
          <w:color w:val="000000" w:themeColor="text1"/>
        </w:rPr>
        <w:t>reporting</w:t>
      </w:r>
      <w:r w:rsidRPr="00F8214A">
        <w:rPr>
          <w:rFonts w:ascii="Times New Roman" w:eastAsia="Calibri" w:hAnsi="Times New Roman" w:cs="Times New Roman"/>
          <w:color w:val="000000" w:themeColor="text1"/>
        </w:rPr>
        <w:t xml:space="preserve">. </w:t>
      </w:r>
    </w:p>
    <w:p w14:paraId="0226AA8E" w14:textId="77777777" w:rsidR="00ED272B" w:rsidRPr="00F8214A" w:rsidRDefault="00ED272B" w:rsidP="0098433D">
      <w:pPr>
        <w:spacing w:line="480" w:lineRule="auto"/>
        <w:ind w:right="320"/>
        <w:jc w:val="both"/>
        <w:rPr>
          <w:rFonts w:ascii="Times New Roman" w:eastAsia="Calibri" w:hAnsi="Times New Roman" w:cs="Times New Roman"/>
          <w:color w:val="000000" w:themeColor="text1"/>
        </w:rPr>
      </w:pPr>
    </w:p>
    <w:p w14:paraId="6E7747B0" w14:textId="6EC5DA67" w:rsidR="009E4A8A" w:rsidRPr="00F8214A" w:rsidRDefault="00E61CA6" w:rsidP="0098433D">
      <w:pPr>
        <w:spacing w:line="480" w:lineRule="auto"/>
        <w:ind w:right="320"/>
        <w:jc w:val="both"/>
        <w:rPr>
          <w:rFonts w:ascii="Times New Roman" w:eastAsia="Calibri" w:hAnsi="Times New Roman" w:cs="Times New Roman"/>
          <w:color w:val="000000" w:themeColor="text1"/>
        </w:rPr>
      </w:pPr>
      <w:r w:rsidRPr="00F8214A">
        <w:rPr>
          <w:rFonts w:ascii="Times New Roman" w:eastAsia="Calibri" w:hAnsi="Times New Roman" w:cs="Times New Roman"/>
          <w:color w:val="000000" w:themeColor="text1"/>
        </w:rPr>
        <w:t xml:space="preserve">Table 2 illustrates </w:t>
      </w:r>
      <w:r w:rsidR="007223BD" w:rsidRPr="00F8214A">
        <w:rPr>
          <w:rFonts w:ascii="Times New Roman" w:eastAsia="Calibri" w:hAnsi="Times New Roman" w:cs="Times New Roman"/>
          <w:color w:val="000000" w:themeColor="text1"/>
        </w:rPr>
        <w:t xml:space="preserve">the </w:t>
      </w:r>
      <w:r w:rsidRPr="00F8214A">
        <w:rPr>
          <w:rFonts w:ascii="Times New Roman" w:eastAsia="Calibri" w:hAnsi="Times New Roman" w:cs="Times New Roman"/>
          <w:color w:val="000000" w:themeColor="text1"/>
        </w:rPr>
        <w:t xml:space="preserve">type of image acquired </w:t>
      </w:r>
      <w:r w:rsidR="00CA4E97" w:rsidRPr="00F8214A">
        <w:rPr>
          <w:rFonts w:ascii="Times New Roman" w:eastAsia="Calibri" w:hAnsi="Times New Roman" w:cs="Times New Roman"/>
          <w:color w:val="000000" w:themeColor="text1"/>
        </w:rPr>
        <w:t xml:space="preserve">and the </w:t>
      </w:r>
      <w:r w:rsidRPr="00F8214A">
        <w:rPr>
          <w:rFonts w:ascii="Times New Roman" w:eastAsia="Calibri" w:hAnsi="Times New Roman" w:cs="Times New Roman"/>
          <w:color w:val="000000" w:themeColor="text1"/>
        </w:rPr>
        <w:t>duration of each</w:t>
      </w:r>
      <w:r w:rsidR="005F3090" w:rsidRPr="00F8214A">
        <w:rPr>
          <w:rFonts w:ascii="Times New Roman" w:eastAsia="Calibri" w:hAnsi="Times New Roman" w:cs="Times New Roman"/>
          <w:color w:val="000000" w:themeColor="text1"/>
        </w:rPr>
        <w:t xml:space="preserve"> sequence</w:t>
      </w:r>
      <w:r w:rsidRPr="00F8214A">
        <w:rPr>
          <w:rFonts w:ascii="Times New Roman" w:eastAsia="Calibri" w:hAnsi="Times New Roman" w:cs="Times New Roman"/>
          <w:color w:val="000000" w:themeColor="text1"/>
        </w:rPr>
        <w:t xml:space="preserve">. The total scan time </w:t>
      </w:r>
      <w:r w:rsidR="004B34F2" w:rsidRPr="00F8214A">
        <w:rPr>
          <w:rFonts w:ascii="Times New Roman" w:eastAsia="Calibri" w:hAnsi="Times New Roman" w:cs="Times New Roman"/>
          <w:color w:val="000000" w:themeColor="text1"/>
        </w:rPr>
        <w:t xml:space="preserve">is </w:t>
      </w:r>
      <w:r w:rsidRPr="00F8214A">
        <w:rPr>
          <w:rFonts w:ascii="Times New Roman" w:eastAsia="Calibri" w:hAnsi="Times New Roman" w:cs="Times New Roman"/>
          <w:color w:val="000000" w:themeColor="text1"/>
        </w:rPr>
        <w:t>approximately</w:t>
      </w:r>
      <w:r w:rsidR="004B34F2" w:rsidRPr="00F8214A">
        <w:rPr>
          <w:rFonts w:ascii="Times New Roman" w:eastAsia="Calibri" w:hAnsi="Times New Roman" w:cs="Times New Roman"/>
          <w:color w:val="000000" w:themeColor="text1"/>
        </w:rPr>
        <w:t xml:space="preserve"> </w:t>
      </w:r>
      <w:r w:rsidR="009F4689" w:rsidRPr="00F8214A">
        <w:rPr>
          <w:rFonts w:ascii="Times New Roman" w:eastAsia="Calibri" w:hAnsi="Times New Roman" w:cs="Times New Roman"/>
          <w:color w:val="000000" w:themeColor="text1"/>
        </w:rPr>
        <w:t xml:space="preserve">eight </w:t>
      </w:r>
      <w:r w:rsidR="004B34F2" w:rsidRPr="00F8214A">
        <w:rPr>
          <w:rFonts w:ascii="Times New Roman" w:eastAsia="Calibri" w:hAnsi="Times New Roman" w:cs="Times New Roman"/>
          <w:color w:val="000000" w:themeColor="text1"/>
        </w:rPr>
        <w:t xml:space="preserve">minutes from commencement of localiser </w:t>
      </w:r>
      <w:r w:rsidR="007223BD" w:rsidRPr="00F8214A">
        <w:rPr>
          <w:rFonts w:ascii="Times New Roman" w:eastAsia="Calibri" w:hAnsi="Times New Roman" w:cs="Times New Roman"/>
          <w:color w:val="000000" w:themeColor="text1"/>
        </w:rPr>
        <w:t xml:space="preserve">sequence </w:t>
      </w:r>
      <w:r w:rsidR="004B34F2" w:rsidRPr="00F8214A">
        <w:rPr>
          <w:rFonts w:ascii="Times New Roman" w:eastAsia="Calibri" w:hAnsi="Times New Roman" w:cs="Times New Roman"/>
          <w:color w:val="000000" w:themeColor="text1"/>
        </w:rPr>
        <w:t xml:space="preserve">to completion of the second post-contrast </w:t>
      </w:r>
      <w:r w:rsidR="007223BD" w:rsidRPr="00F8214A">
        <w:rPr>
          <w:rFonts w:ascii="Times New Roman" w:eastAsia="Calibri" w:hAnsi="Times New Roman" w:cs="Times New Roman"/>
          <w:color w:val="000000" w:themeColor="text1"/>
        </w:rPr>
        <w:t>sequence</w:t>
      </w:r>
      <w:r w:rsidR="004B34F2" w:rsidRPr="00F8214A">
        <w:rPr>
          <w:rFonts w:ascii="Times New Roman" w:eastAsia="Calibri" w:hAnsi="Times New Roman" w:cs="Times New Roman"/>
          <w:color w:val="000000" w:themeColor="text1"/>
        </w:rPr>
        <w:t>.</w:t>
      </w:r>
      <w:r w:rsidRPr="00F8214A">
        <w:rPr>
          <w:rFonts w:ascii="Times New Roman" w:eastAsia="Calibri" w:hAnsi="Times New Roman" w:cs="Times New Roman"/>
          <w:color w:val="000000" w:themeColor="text1"/>
        </w:rPr>
        <w:t xml:space="preserve"> MIP and subtracted images are </w:t>
      </w:r>
      <w:r w:rsidR="00A141DB" w:rsidRPr="00F8214A">
        <w:rPr>
          <w:rFonts w:ascii="Times New Roman" w:eastAsia="Calibri" w:hAnsi="Times New Roman" w:cs="Times New Roman"/>
          <w:color w:val="000000" w:themeColor="text1"/>
        </w:rPr>
        <w:t xml:space="preserve">automatically </w:t>
      </w:r>
      <w:r w:rsidRPr="00F8214A">
        <w:rPr>
          <w:rFonts w:ascii="Times New Roman" w:eastAsia="Calibri" w:hAnsi="Times New Roman" w:cs="Times New Roman"/>
          <w:color w:val="000000" w:themeColor="text1"/>
        </w:rPr>
        <w:t>generated at the workstation and thus not included in scan time.</w:t>
      </w:r>
    </w:p>
    <w:p w14:paraId="3758A3F2" w14:textId="23EA71E6" w:rsidR="0098433D" w:rsidRPr="00F8214A" w:rsidRDefault="0098433D" w:rsidP="0098433D">
      <w:pPr>
        <w:spacing w:line="480" w:lineRule="auto"/>
        <w:ind w:right="320"/>
        <w:jc w:val="both"/>
        <w:rPr>
          <w:rFonts w:ascii="Times New Roman" w:eastAsia="Calibri" w:hAnsi="Times New Roman" w:cs="Times New Roman"/>
          <w:color w:val="000000" w:themeColor="text1"/>
        </w:rPr>
      </w:pPr>
    </w:p>
    <w:p w14:paraId="4E7EDCEC" w14:textId="77777777" w:rsidR="0098433D" w:rsidRPr="00F8214A" w:rsidRDefault="0098433D" w:rsidP="0098433D">
      <w:pPr>
        <w:spacing w:line="480" w:lineRule="auto"/>
        <w:jc w:val="both"/>
        <w:rPr>
          <w:rFonts w:ascii="Times New Roman" w:eastAsia="Times New Roman" w:hAnsi="Times New Roman" w:cs="Times New Roman"/>
          <w:b/>
          <w:bCs/>
          <w:color w:val="000000" w:themeColor="text1"/>
          <w:lang w:eastAsia="en-GB"/>
        </w:rPr>
      </w:pPr>
      <w:r w:rsidRPr="00F8214A">
        <w:rPr>
          <w:rFonts w:ascii="Times New Roman" w:eastAsia="Times New Roman" w:hAnsi="Times New Roman" w:cs="Times New Roman"/>
          <w:color w:val="000000" w:themeColor="text1"/>
          <w:shd w:val="clear" w:color="auto" w:fill="FFFFFF"/>
          <w:lang w:eastAsia="en-GB"/>
        </w:rPr>
        <w:t xml:space="preserve">Following review of protocols, the above protocol was adopted, including a second dynamic post-contrast sequence and T2 weighted sequence to evaluate if these sequences improved accuracy and reader confidence. Additional sequences were not included to minimise scan time. The parameters were then selected to be achievable across the 3 sites of the study. </w:t>
      </w:r>
    </w:p>
    <w:p w14:paraId="74203C99" w14:textId="77777777" w:rsidR="0098433D" w:rsidRPr="00F8214A" w:rsidRDefault="0098433D" w:rsidP="007E5EF1">
      <w:pPr>
        <w:spacing w:line="480" w:lineRule="auto"/>
        <w:ind w:right="320"/>
        <w:jc w:val="both"/>
        <w:rPr>
          <w:rFonts w:ascii="Times New Roman" w:eastAsia="Calibri" w:hAnsi="Times New Roman" w:cs="Times New Roman"/>
          <w:color w:val="000000" w:themeColor="text1"/>
        </w:rPr>
      </w:pPr>
    </w:p>
    <w:p w14:paraId="5D225883" w14:textId="77777777" w:rsidR="007A3FC5" w:rsidRPr="00F8214A" w:rsidRDefault="007A3FC5" w:rsidP="007E5EF1">
      <w:pPr>
        <w:spacing w:line="480" w:lineRule="auto"/>
        <w:ind w:right="320"/>
        <w:jc w:val="both"/>
        <w:rPr>
          <w:rFonts w:ascii="Times New Roman" w:eastAsia="Calibri" w:hAnsi="Times New Roman" w:cs="Times New Roman"/>
          <w:color w:val="000000" w:themeColor="text1"/>
        </w:rPr>
      </w:pPr>
    </w:p>
    <w:p w14:paraId="5061F39C" w14:textId="2958A0D8" w:rsidR="009E4A8A" w:rsidRPr="00F8214A" w:rsidRDefault="009E4A8A" w:rsidP="007E5EF1">
      <w:pPr>
        <w:spacing w:line="480" w:lineRule="auto"/>
        <w:jc w:val="both"/>
        <w:rPr>
          <w:rFonts w:ascii="Times New Roman" w:hAnsi="Times New Roman" w:cs="Times New Roman"/>
          <w:color w:val="000000" w:themeColor="text1"/>
          <w:u w:val="single"/>
        </w:rPr>
      </w:pPr>
      <w:r w:rsidRPr="00F8214A">
        <w:rPr>
          <w:rFonts w:ascii="Times New Roman" w:eastAsia="Calibri Light" w:hAnsi="Times New Roman" w:cs="Times New Roman"/>
          <w:color w:val="000000" w:themeColor="text1"/>
          <w:u w:val="single"/>
        </w:rPr>
        <w:t xml:space="preserve">Scheduling &amp; </w:t>
      </w:r>
      <w:r w:rsidR="007432CE" w:rsidRPr="00F8214A">
        <w:rPr>
          <w:rFonts w:ascii="Times New Roman" w:eastAsia="Calibri Light" w:hAnsi="Times New Roman" w:cs="Times New Roman"/>
          <w:color w:val="000000" w:themeColor="text1"/>
          <w:u w:val="single"/>
        </w:rPr>
        <w:t>Participant</w:t>
      </w:r>
      <w:r w:rsidRPr="00F8214A">
        <w:rPr>
          <w:rFonts w:ascii="Times New Roman" w:eastAsia="Calibri Light" w:hAnsi="Times New Roman" w:cs="Times New Roman"/>
          <w:color w:val="000000" w:themeColor="text1"/>
          <w:u w:val="single"/>
        </w:rPr>
        <w:t xml:space="preserve"> Flow</w:t>
      </w:r>
    </w:p>
    <w:p w14:paraId="21D7EAA5" w14:textId="3CF28173" w:rsidR="001440EC" w:rsidRPr="00F8214A" w:rsidRDefault="009616CC" w:rsidP="007E5EF1">
      <w:pPr>
        <w:spacing w:line="480" w:lineRule="auto"/>
        <w:ind w:right="200"/>
        <w:jc w:val="both"/>
        <w:rPr>
          <w:rFonts w:ascii="Times New Roman" w:eastAsia="Calibri" w:hAnsi="Times New Roman" w:cs="Times New Roman"/>
          <w:color w:val="000000" w:themeColor="text1"/>
        </w:rPr>
      </w:pPr>
      <w:r w:rsidRPr="00F8214A">
        <w:rPr>
          <w:rFonts w:ascii="Times New Roman" w:eastAsia="Calibri" w:hAnsi="Times New Roman" w:cs="Times New Roman"/>
          <w:color w:val="000000" w:themeColor="text1"/>
        </w:rPr>
        <w:t xml:space="preserve">An MRI safety questionnaire is enclosed with the participant’s appointment letter to allow completion prior to arrival. All participants are requested to arrive 30 minutes </w:t>
      </w:r>
      <w:r w:rsidR="00720BCF" w:rsidRPr="00F8214A">
        <w:rPr>
          <w:rFonts w:ascii="Times New Roman" w:eastAsia="Calibri" w:hAnsi="Times New Roman" w:cs="Times New Roman"/>
          <w:color w:val="000000" w:themeColor="text1"/>
        </w:rPr>
        <w:t>before</w:t>
      </w:r>
      <w:r w:rsidRPr="00F8214A">
        <w:rPr>
          <w:rFonts w:ascii="Times New Roman" w:eastAsia="Calibri" w:hAnsi="Times New Roman" w:cs="Times New Roman"/>
          <w:color w:val="000000" w:themeColor="text1"/>
        </w:rPr>
        <w:t xml:space="preserve"> their allocated appointment time, </w:t>
      </w:r>
      <w:r w:rsidR="00CA4E97" w:rsidRPr="00F8214A">
        <w:rPr>
          <w:rFonts w:ascii="Times New Roman" w:eastAsia="Calibri" w:hAnsi="Times New Roman" w:cs="Times New Roman"/>
          <w:color w:val="000000" w:themeColor="text1"/>
        </w:rPr>
        <w:t>enabling</w:t>
      </w:r>
      <w:r w:rsidRPr="00F8214A">
        <w:rPr>
          <w:rFonts w:ascii="Times New Roman" w:eastAsia="Calibri" w:hAnsi="Times New Roman" w:cs="Times New Roman"/>
          <w:color w:val="000000" w:themeColor="text1"/>
        </w:rPr>
        <w:t xml:space="preserve"> timely preparation and avoid</w:t>
      </w:r>
      <w:r w:rsidR="00CA4E97" w:rsidRPr="00F8214A">
        <w:rPr>
          <w:rFonts w:ascii="Times New Roman" w:eastAsia="Calibri" w:hAnsi="Times New Roman" w:cs="Times New Roman"/>
          <w:color w:val="000000" w:themeColor="text1"/>
        </w:rPr>
        <w:t>ing</w:t>
      </w:r>
      <w:r w:rsidRPr="00F8214A">
        <w:rPr>
          <w:rFonts w:ascii="Times New Roman" w:eastAsia="Calibri" w:hAnsi="Times New Roman" w:cs="Times New Roman"/>
          <w:color w:val="000000" w:themeColor="text1"/>
        </w:rPr>
        <w:t xml:space="preserve"> potential delays. </w:t>
      </w:r>
      <w:r w:rsidR="00B55EC5" w:rsidRPr="00F8214A">
        <w:rPr>
          <w:rFonts w:ascii="Times New Roman" w:eastAsia="Calibri Light" w:hAnsi="Times New Roman" w:cs="Times New Roman"/>
          <w:color w:val="000000" w:themeColor="text1"/>
        </w:rPr>
        <w:t>AB</w:t>
      </w:r>
      <w:r w:rsidRPr="00F8214A">
        <w:rPr>
          <w:rFonts w:ascii="Times New Roman" w:eastAsia="Calibri Light" w:hAnsi="Times New Roman" w:cs="Times New Roman"/>
          <w:color w:val="000000" w:themeColor="text1"/>
        </w:rPr>
        <w:t>B</w:t>
      </w:r>
      <w:r w:rsidR="00B55EC5" w:rsidRPr="00F8214A">
        <w:rPr>
          <w:rFonts w:ascii="Times New Roman" w:eastAsia="Calibri Light" w:hAnsi="Times New Roman" w:cs="Times New Roman"/>
          <w:color w:val="000000" w:themeColor="text1"/>
        </w:rPr>
        <w:t>-MRIs</w:t>
      </w:r>
      <w:r w:rsidR="00B55EC5" w:rsidRPr="00F8214A">
        <w:rPr>
          <w:rFonts w:ascii="Times New Roman" w:eastAsia="Calibri" w:hAnsi="Times New Roman" w:cs="Times New Roman"/>
          <w:color w:val="000000" w:themeColor="text1"/>
        </w:rPr>
        <w:t xml:space="preserve"> </w:t>
      </w:r>
      <w:r w:rsidR="001440EC" w:rsidRPr="00F8214A">
        <w:rPr>
          <w:rFonts w:ascii="Times New Roman" w:eastAsia="Calibri" w:hAnsi="Times New Roman" w:cs="Times New Roman"/>
          <w:color w:val="000000" w:themeColor="text1"/>
        </w:rPr>
        <w:t xml:space="preserve">are performed </w:t>
      </w:r>
      <w:r w:rsidR="007223BD" w:rsidRPr="00F8214A">
        <w:rPr>
          <w:rFonts w:ascii="Times New Roman" w:eastAsia="Calibri" w:hAnsi="Times New Roman" w:cs="Times New Roman"/>
          <w:color w:val="000000" w:themeColor="text1"/>
        </w:rPr>
        <w:t xml:space="preserve">in </w:t>
      </w:r>
      <w:r w:rsidR="001440EC" w:rsidRPr="00F8214A">
        <w:rPr>
          <w:rFonts w:ascii="Times New Roman" w:eastAsia="Calibri" w:hAnsi="Times New Roman" w:cs="Times New Roman"/>
          <w:color w:val="000000" w:themeColor="text1"/>
        </w:rPr>
        <w:t>a</w:t>
      </w:r>
      <w:r w:rsidR="002430D3" w:rsidRPr="00F8214A">
        <w:rPr>
          <w:rFonts w:ascii="Times New Roman" w:eastAsia="Calibri" w:hAnsi="Times New Roman" w:cs="Times New Roman"/>
          <w:color w:val="000000" w:themeColor="text1"/>
        </w:rPr>
        <w:t xml:space="preserve"> dedicated breast</w:t>
      </w:r>
      <w:r w:rsidR="001440EC" w:rsidRPr="00F8214A">
        <w:rPr>
          <w:rFonts w:ascii="Times New Roman" w:eastAsia="Calibri" w:hAnsi="Times New Roman" w:cs="Times New Roman"/>
          <w:color w:val="000000" w:themeColor="text1"/>
        </w:rPr>
        <w:t xml:space="preserve"> MRI list on a single MRI scanner. This avoid</w:t>
      </w:r>
      <w:r w:rsidRPr="00F8214A">
        <w:rPr>
          <w:rFonts w:ascii="Times New Roman" w:eastAsia="Calibri" w:hAnsi="Times New Roman" w:cs="Times New Roman"/>
          <w:color w:val="000000" w:themeColor="text1"/>
        </w:rPr>
        <w:t>s</w:t>
      </w:r>
      <w:r w:rsidR="001440EC" w:rsidRPr="00F8214A">
        <w:rPr>
          <w:rFonts w:ascii="Times New Roman" w:eastAsia="Calibri" w:hAnsi="Times New Roman" w:cs="Times New Roman"/>
          <w:color w:val="000000" w:themeColor="text1"/>
        </w:rPr>
        <w:t xml:space="preserve"> time delays</w:t>
      </w:r>
      <w:r w:rsidRPr="00F8214A">
        <w:rPr>
          <w:rFonts w:ascii="Times New Roman" w:eastAsia="Calibri" w:hAnsi="Times New Roman" w:cs="Times New Roman"/>
          <w:color w:val="000000" w:themeColor="text1"/>
        </w:rPr>
        <w:t xml:space="preserve"> with</w:t>
      </w:r>
      <w:r w:rsidR="001440EC" w:rsidRPr="00F8214A">
        <w:rPr>
          <w:rFonts w:ascii="Times New Roman" w:eastAsia="Calibri" w:hAnsi="Times New Roman" w:cs="Times New Roman"/>
          <w:color w:val="000000" w:themeColor="text1"/>
        </w:rPr>
        <w:t xml:space="preserve"> changing coils</w:t>
      </w:r>
      <w:r w:rsidRPr="00F8214A">
        <w:rPr>
          <w:rFonts w:ascii="Times New Roman" w:eastAsia="Calibri" w:hAnsi="Times New Roman" w:cs="Times New Roman"/>
          <w:color w:val="000000" w:themeColor="text1"/>
        </w:rPr>
        <w:t xml:space="preserve">. </w:t>
      </w:r>
      <w:r w:rsidR="00B55EC5" w:rsidRPr="00F8214A">
        <w:rPr>
          <w:rFonts w:ascii="Times New Roman" w:eastAsia="Calibri Light" w:hAnsi="Times New Roman" w:cs="Times New Roman"/>
          <w:color w:val="000000" w:themeColor="text1"/>
        </w:rPr>
        <w:t>AB</w:t>
      </w:r>
      <w:r w:rsidRPr="00F8214A">
        <w:rPr>
          <w:rFonts w:ascii="Times New Roman" w:eastAsia="Calibri Light" w:hAnsi="Times New Roman" w:cs="Times New Roman"/>
          <w:color w:val="000000" w:themeColor="text1"/>
        </w:rPr>
        <w:t>B</w:t>
      </w:r>
      <w:r w:rsidR="00B55EC5" w:rsidRPr="00F8214A">
        <w:rPr>
          <w:rFonts w:ascii="Times New Roman" w:eastAsia="Calibri Light" w:hAnsi="Times New Roman" w:cs="Times New Roman"/>
          <w:color w:val="000000" w:themeColor="text1"/>
        </w:rPr>
        <w:t>-MRI</w:t>
      </w:r>
      <w:r w:rsidR="00684129" w:rsidRPr="00F8214A">
        <w:rPr>
          <w:rFonts w:ascii="Times New Roman" w:eastAsia="Calibri Light" w:hAnsi="Times New Roman" w:cs="Times New Roman"/>
          <w:color w:val="000000" w:themeColor="text1"/>
        </w:rPr>
        <w:t>s</w:t>
      </w:r>
      <w:r w:rsidR="001440EC" w:rsidRPr="00F8214A">
        <w:rPr>
          <w:rFonts w:ascii="Times New Roman" w:eastAsia="Calibri" w:hAnsi="Times New Roman" w:cs="Times New Roman"/>
          <w:color w:val="000000" w:themeColor="text1"/>
        </w:rPr>
        <w:t xml:space="preserve"> are currently scheduled for a 20-minute appointment slot. This allows sufficient time for the </w:t>
      </w:r>
      <w:r w:rsidR="007432CE" w:rsidRPr="00F8214A">
        <w:rPr>
          <w:rFonts w:ascii="Times New Roman" w:eastAsia="Calibri" w:hAnsi="Times New Roman" w:cs="Times New Roman"/>
          <w:color w:val="000000" w:themeColor="text1"/>
        </w:rPr>
        <w:t>participant</w:t>
      </w:r>
      <w:r w:rsidR="001440EC" w:rsidRPr="00F8214A">
        <w:rPr>
          <w:rFonts w:ascii="Times New Roman" w:eastAsia="Calibri" w:hAnsi="Times New Roman" w:cs="Times New Roman"/>
          <w:color w:val="000000" w:themeColor="text1"/>
        </w:rPr>
        <w:t xml:space="preserve"> to be cannulated, queries to be addressed and </w:t>
      </w:r>
      <w:r w:rsidR="009F4689" w:rsidRPr="00F8214A">
        <w:rPr>
          <w:rFonts w:ascii="Times New Roman" w:eastAsia="Calibri" w:hAnsi="Times New Roman" w:cs="Times New Roman"/>
          <w:color w:val="000000" w:themeColor="text1"/>
        </w:rPr>
        <w:t xml:space="preserve">then positioned in </w:t>
      </w:r>
      <w:r w:rsidR="001440EC" w:rsidRPr="00F8214A">
        <w:rPr>
          <w:rFonts w:ascii="Times New Roman" w:eastAsia="Calibri" w:hAnsi="Times New Roman" w:cs="Times New Roman"/>
          <w:color w:val="000000" w:themeColor="text1"/>
        </w:rPr>
        <w:t xml:space="preserve">the scanner, </w:t>
      </w:r>
      <w:r w:rsidR="009438DF" w:rsidRPr="00F8214A">
        <w:rPr>
          <w:rFonts w:ascii="Times New Roman" w:eastAsia="Calibri" w:hAnsi="Times New Roman" w:cs="Times New Roman"/>
          <w:color w:val="000000" w:themeColor="text1"/>
        </w:rPr>
        <w:t>including</w:t>
      </w:r>
      <w:r w:rsidR="001440EC" w:rsidRPr="00F8214A">
        <w:rPr>
          <w:rFonts w:ascii="Times New Roman" w:eastAsia="Calibri" w:hAnsi="Times New Roman" w:cs="Times New Roman"/>
          <w:color w:val="000000" w:themeColor="text1"/>
        </w:rPr>
        <w:t xml:space="preserve"> the approximately </w:t>
      </w:r>
      <w:r w:rsidR="004B34F2" w:rsidRPr="00F8214A">
        <w:rPr>
          <w:rFonts w:ascii="Times New Roman" w:eastAsia="Calibri" w:hAnsi="Times New Roman" w:cs="Times New Roman"/>
          <w:color w:val="000000" w:themeColor="text1"/>
        </w:rPr>
        <w:t>8</w:t>
      </w:r>
      <w:r w:rsidR="001440EC" w:rsidRPr="00F8214A">
        <w:rPr>
          <w:rFonts w:ascii="Times New Roman" w:eastAsia="Calibri" w:hAnsi="Times New Roman" w:cs="Times New Roman"/>
          <w:color w:val="000000" w:themeColor="text1"/>
        </w:rPr>
        <w:t xml:space="preserve">-minute scan time. </w:t>
      </w:r>
      <w:r w:rsidRPr="00F8214A">
        <w:rPr>
          <w:rFonts w:ascii="Times New Roman" w:eastAsia="Calibri" w:hAnsi="Times New Roman" w:cs="Times New Roman"/>
          <w:color w:val="000000" w:themeColor="text1"/>
        </w:rPr>
        <w:t>In practice t</w:t>
      </w:r>
      <w:r w:rsidR="002430D3" w:rsidRPr="00F8214A">
        <w:rPr>
          <w:rFonts w:ascii="Times New Roman" w:eastAsia="Calibri" w:hAnsi="Times New Roman" w:cs="Times New Roman"/>
          <w:color w:val="000000" w:themeColor="text1"/>
        </w:rPr>
        <w:t xml:space="preserve">he </w:t>
      </w:r>
      <w:r w:rsidRPr="00F8214A">
        <w:rPr>
          <w:rFonts w:ascii="Times New Roman" w:eastAsia="Calibri" w:hAnsi="Times New Roman" w:cs="Times New Roman"/>
          <w:color w:val="000000" w:themeColor="text1"/>
        </w:rPr>
        <w:t xml:space="preserve">leeway within the </w:t>
      </w:r>
      <w:r w:rsidR="002430D3" w:rsidRPr="00F8214A">
        <w:rPr>
          <w:rFonts w:ascii="Times New Roman" w:eastAsia="Calibri" w:hAnsi="Times New Roman" w:cs="Times New Roman"/>
          <w:color w:val="000000" w:themeColor="text1"/>
        </w:rPr>
        <w:t>20-minute appointment slots currently allow</w:t>
      </w:r>
      <w:r w:rsidRPr="00F8214A">
        <w:rPr>
          <w:rFonts w:ascii="Times New Roman" w:eastAsia="Calibri" w:hAnsi="Times New Roman" w:cs="Times New Roman"/>
          <w:color w:val="000000" w:themeColor="text1"/>
        </w:rPr>
        <w:t>s</w:t>
      </w:r>
      <w:r w:rsidR="002430D3" w:rsidRPr="00F8214A">
        <w:rPr>
          <w:rFonts w:ascii="Times New Roman" w:eastAsia="Calibri" w:hAnsi="Times New Roman" w:cs="Times New Roman"/>
          <w:color w:val="000000" w:themeColor="text1"/>
        </w:rPr>
        <w:t xml:space="preserve"> </w:t>
      </w:r>
      <w:r w:rsidRPr="00F8214A">
        <w:rPr>
          <w:rFonts w:ascii="Times New Roman" w:eastAsia="Calibri" w:hAnsi="Times New Roman" w:cs="Times New Roman"/>
          <w:color w:val="000000" w:themeColor="text1"/>
        </w:rPr>
        <w:t>10</w:t>
      </w:r>
      <w:r w:rsidR="002430D3" w:rsidRPr="00F8214A">
        <w:rPr>
          <w:rFonts w:ascii="Times New Roman" w:eastAsia="Calibri" w:hAnsi="Times New Roman" w:cs="Times New Roman"/>
          <w:color w:val="000000" w:themeColor="text1"/>
        </w:rPr>
        <w:t xml:space="preserve"> women to be scanned in a 3-hour </w:t>
      </w:r>
      <w:r w:rsidR="002B6232" w:rsidRPr="00F8214A">
        <w:rPr>
          <w:rFonts w:ascii="Times New Roman" w:eastAsia="Calibri" w:hAnsi="Times New Roman" w:cs="Times New Roman"/>
          <w:color w:val="000000" w:themeColor="text1"/>
        </w:rPr>
        <w:t>session</w:t>
      </w:r>
      <w:r w:rsidRPr="00F8214A">
        <w:rPr>
          <w:rFonts w:ascii="Times New Roman" w:eastAsia="Calibri" w:hAnsi="Times New Roman" w:cs="Times New Roman"/>
          <w:color w:val="000000" w:themeColor="text1"/>
        </w:rPr>
        <w:t xml:space="preserve"> and the aim is to reduce the slot time to 15 minutes</w:t>
      </w:r>
      <w:r w:rsidR="002430D3" w:rsidRPr="00F8214A">
        <w:rPr>
          <w:rFonts w:ascii="Times New Roman" w:eastAsia="Calibri" w:hAnsi="Times New Roman" w:cs="Times New Roman"/>
          <w:color w:val="000000" w:themeColor="text1"/>
        </w:rPr>
        <w:t xml:space="preserve">. </w:t>
      </w:r>
    </w:p>
    <w:p w14:paraId="4D72A60B" w14:textId="77777777" w:rsidR="006B47F0" w:rsidRPr="00F8214A" w:rsidRDefault="006B47F0" w:rsidP="007E5EF1">
      <w:pPr>
        <w:spacing w:line="480" w:lineRule="auto"/>
        <w:ind w:right="200"/>
        <w:jc w:val="both"/>
        <w:rPr>
          <w:rFonts w:ascii="Times New Roman" w:eastAsia="Calibri" w:hAnsi="Times New Roman" w:cs="Times New Roman"/>
          <w:color w:val="000000" w:themeColor="text1"/>
        </w:rPr>
      </w:pPr>
    </w:p>
    <w:p w14:paraId="2793B37E" w14:textId="73284F71" w:rsidR="006B47F0" w:rsidRPr="00F8214A" w:rsidRDefault="006B47F0" w:rsidP="007E5EF1">
      <w:pPr>
        <w:spacing w:line="480" w:lineRule="auto"/>
        <w:ind w:right="200"/>
        <w:jc w:val="both"/>
        <w:rPr>
          <w:rFonts w:ascii="Times New Roman" w:eastAsia="Calibri" w:hAnsi="Times New Roman" w:cs="Times New Roman"/>
          <w:color w:val="000000" w:themeColor="text1"/>
        </w:rPr>
      </w:pPr>
      <w:r w:rsidRPr="00F8214A">
        <w:rPr>
          <w:rFonts w:ascii="Times New Roman" w:eastAsia="Calibri" w:hAnsi="Times New Roman" w:cs="Times New Roman"/>
          <w:color w:val="000000" w:themeColor="text1"/>
        </w:rPr>
        <w:t xml:space="preserve">Staffing comprises </w:t>
      </w:r>
      <w:r w:rsidR="005825D2" w:rsidRPr="00F8214A">
        <w:rPr>
          <w:rFonts w:ascii="Times New Roman" w:eastAsia="Calibri" w:hAnsi="Times New Roman" w:cs="Times New Roman"/>
          <w:color w:val="000000" w:themeColor="text1"/>
        </w:rPr>
        <w:t>a minimum</w:t>
      </w:r>
      <w:r w:rsidR="00BF1840" w:rsidRPr="00F8214A">
        <w:rPr>
          <w:rFonts w:ascii="Times New Roman" w:eastAsia="Calibri" w:hAnsi="Times New Roman" w:cs="Times New Roman"/>
          <w:color w:val="000000" w:themeColor="text1"/>
        </w:rPr>
        <w:t xml:space="preserve"> of</w:t>
      </w:r>
      <w:r w:rsidR="005825D2" w:rsidRPr="00F8214A">
        <w:rPr>
          <w:rFonts w:ascii="Times New Roman" w:eastAsia="Calibri" w:hAnsi="Times New Roman" w:cs="Times New Roman"/>
          <w:color w:val="000000" w:themeColor="text1"/>
        </w:rPr>
        <w:t xml:space="preserve"> </w:t>
      </w:r>
      <w:r w:rsidRPr="00F8214A">
        <w:rPr>
          <w:rFonts w:ascii="Times New Roman" w:eastAsia="Calibri" w:hAnsi="Times New Roman" w:cs="Times New Roman"/>
          <w:color w:val="000000" w:themeColor="text1"/>
        </w:rPr>
        <w:t xml:space="preserve">two experienced breast MRI radiographers and a health care assistant (HCA). </w:t>
      </w:r>
      <w:r w:rsidR="005825D2" w:rsidRPr="00F8214A">
        <w:rPr>
          <w:rFonts w:ascii="Times New Roman" w:eastAsia="Calibri" w:hAnsi="Times New Roman" w:cs="Times New Roman"/>
          <w:color w:val="000000" w:themeColor="text1"/>
        </w:rPr>
        <w:t xml:space="preserve">Prior to commencement of the </w:t>
      </w:r>
      <w:r w:rsidR="002B6232" w:rsidRPr="00F8214A">
        <w:rPr>
          <w:rFonts w:ascii="Times New Roman" w:eastAsia="Calibri" w:hAnsi="Times New Roman" w:cs="Times New Roman"/>
          <w:color w:val="000000" w:themeColor="text1"/>
        </w:rPr>
        <w:t>session</w:t>
      </w:r>
      <w:r w:rsidR="001B21A9" w:rsidRPr="00F8214A">
        <w:rPr>
          <w:rFonts w:ascii="Times New Roman" w:eastAsia="Calibri" w:hAnsi="Times New Roman" w:cs="Times New Roman"/>
          <w:color w:val="000000" w:themeColor="text1"/>
        </w:rPr>
        <w:t>,</w:t>
      </w:r>
      <w:r w:rsidR="005825D2" w:rsidRPr="00F8214A">
        <w:rPr>
          <w:rFonts w:ascii="Times New Roman" w:eastAsia="Calibri" w:hAnsi="Times New Roman" w:cs="Times New Roman"/>
          <w:color w:val="000000" w:themeColor="text1"/>
        </w:rPr>
        <w:t xml:space="preserve"> specific roles are discussed and allocated to</w:t>
      </w:r>
      <w:r w:rsidR="00BF1840" w:rsidRPr="00F8214A">
        <w:rPr>
          <w:rFonts w:ascii="Times New Roman" w:eastAsia="Calibri" w:hAnsi="Times New Roman" w:cs="Times New Roman"/>
          <w:color w:val="000000" w:themeColor="text1"/>
        </w:rPr>
        <w:t xml:space="preserve"> ensure clear communication and</w:t>
      </w:r>
      <w:r w:rsidR="005825D2" w:rsidRPr="00F8214A">
        <w:rPr>
          <w:rFonts w:ascii="Times New Roman" w:eastAsia="Calibri" w:hAnsi="Times New Roman" w:cs="Times New Roman"/>
          <w:color w:val="000000" w:themeColor="text1"/>
        </w:rPr>
        <w:t xml:space="preserve"> improved efficiency. </w:t>
      </w:r>
      <w:r w:rsidRPr="00F8214A">
        <w:rPr>
          <w:rFonts w:ascii="Times New Roman" w:eastAsia="Calibri" w:hAnsi="Times New Roman" w:cs="Times New Roman"/>
          <w:color w:val="000000" w:themeColor="text1"/>
        </w:rPr>
        <w:t>The individual roles</w:t>
      </w:r>
      <w:r w:rsidR="00606026" w:rsidRPr="00F8214A">
        <w:rPr>
          <w:rFonts w:ascii="Times New Roman" w:eastAsia="Calibri" w:hAnsi="Times New Roman" w:cs="Times New Roman"/>
          <w:color w:val="000000" w:themeColor="text1"/>
        </w:rPr>
        <w:t xml:space="preserve"> of the staff members</w:t>
      </w:r>
      <w:r w:rsidRPr="00F8214A">
        <w:rPr>
          <w:rFonts w:ascii="Times New Roman" w:eastAsia="Calibri" w:hAnsi="Times New Roman" w:cs="Times New Roman"/>
          <w:color w:val="000000" w:themeColor="text1"/>
        </w:rPr>
        <w:t xml:space="preserve"> are detailed in Table </w:t>
      </w:r>
      <w:r w:rsidR="00AB5057" w:rsidRPr="00F8214A">
        <w:rPr>
          <w:rFonts w:ascii="Times New Roman" w:eastAsia="Calibri" w:hAnsi="Times New Roman" w:cs="Times New Roman"/>
          <w:color w:val="000000" w:themeColor="text1"/>
        </w:rPr>
        <w:t>3</w:t>
      </w:r>
      <w:r w:rsidRPr="00F8214A">
        <w:rPr>
          <w:rFonts w:ascii="Times New Roman" w:eastAsia="Calibri" w:hAnsi="Times New Roman" w:cs="Times New Roman"/>
          <w:color w:val="000000" w:themeColor="text1"/>
        </w:rPr>
        <w:t xml:space="preserve">.  </w:t>
      </w:r>
      <w:r w:rsidR="00BF1840" w:rsidRPr="00F8214A">
        <w:rPr>
          <w:rFonts w:ascii="Times New Roman" w:eastAsia="Calibri" w:hAnsi="Times New Roman" w:cs="Times New Roman"/>
          <w:color w:val="000000" w:themeColor="text1"/>
        </w:rPr>
        <w:t>When the</w:t>
      </w:r>
      <w:r w:rsidRPr="00F8214A">
        <w:rPr>
          <w:rFonts w:ascii="Times New Roman" w:eastAsia="Calibri" w:hAnsi="Times New Roman" w:cs="Times New Roman"/>
          <w:color w:val="000000" w:themeColor="text1"/>
        </w:rPr>
        <w:t xml:space="preserve"> </w:t>
      </w:r>
      <w:r w:rsidR="007432CE" w:rsidRPr="00F8214A">
        <w:rPr>
          <w:rFonts w:ascii="Times New Roman" w:eastAsia="Calibri" w:hAnsi="Times New Roman" w:cs="Times New Roman"/>
          <w:color w:val="000000" w:themeColor="text1"/>
        </w:rPr>
        <w:t>participant</w:t>
      </w:r>
      <w:r w:rsidRPr="00F8214A">
        <w:rPr>
          <w:rFonts w:ascii="Times New Roman" w:eastAsia="Calibri" w:hAnsi="Times New Roman" w:cs="Times New Roman"/>
          <w:color w:val="000000" w:themeColor="text1"/>
        </w:rPr>
        <w:t xml:space="preserve"> </w:t>
      </w:r>
      <w:r w:rsidR="00BF1840" w:rsidRPr="00F8214A">
        <w:rPr>
          <w:rFonts w:ascii="Times New Roman" w:eastAsia="Calibri" w:hAnsi="Times New Roman" w:cs="Times New Roman"/>
          <w:color w:val="000000" w:themeColor="text1"/>
        </w:rPr>
        <w:t xml:space="preserve">arrives </w:t>
      </w:r>
      <w:r w:rsidR="007223BD" w:rsidRPr="00F8214A">
        <w:rPr>
          <w:rFonts w:ascii="Times New Roman" w:eastAsia="Calibri" w:hAnsi="Times New Roman" w:cs="Times New Roman"/>
          <w:color w:val="000000" w:themeColor="text1"/>
        </w:rPr>
        <w:t xml:space="preserve">at the </w:t>
      </w:r>
      <w:r w:rsidR="00D84462" w:rsidRPr="00F8214A">
        <w:rPr>
          <w:rFonts w:ascii="Times New Roman" w:eastAsia="Calibri" w:hAnsi="Times New Roman" w:cs="Times New Roman"/>
          <w:color w:val="000000" w:themeColor="text1"/>
        </w:rPr>
        <w:t xml:space="preserve">MRI </w:t>
      </w:r>
      <w:r w:rsidR="007223BD" w:rsidRPr="00F8214A">
        <w:rPr>
          <w:rFonts w:ascii="Times New Roman" w:eastAsia="Calibri" w:hAnsi="Times New Roman" w:cs="Times New Roman"/>
          <w:color w:val="000000" w:themeColor="text1"/>
        </w:rPr>
        <w:t xml:space="preserve">unit, </w:t>
      </w:r>
      <w:r w:rsidR="00BF1840" w:rsidRPr="00F8214A">
        <w:rPr>
          <w:rFonts w:ascii="Times New Roman" w:eastAsia="Calibri" w:hAnsi="Times New Roman" w:cs="Times New Roman"/>
          <w:color w:val="000000" w:themeColor="text1"/>
        </w:rPr>
        <w:t>they are</w:t>
      </w:r>
      <w:r w:rsidRPr="00F8214A">
        <w:rPr>
          <w:rFonts w:ascii="Times New Roman" w:eastAsia="Calibri" w:hAnsi="Times New Roman" w:cs="Times New Roman"/>
          <w:color w:val="000000" w:themeColor="text1"/>
        </w:rPr>
        <w:t xml:space="preserve"> greeted by the HCA who checks the MRI safety questionnaire and </w:t>
      </w:r>
      <w:r w:rsidR="00D84462" w:rsidRPr="00F8214A">
        <w:rPr>
          <w:rFonts w:ascii="Times New Roman" w:eastAsia="Calibri" w:hAnsi="Times New Roman" w:cs="Times New Roman"/>
          <w:color w:val="000000" w:themeColor="text1"/>
        </w:rPr>
        <w:t xml:space="preserve">weighs the </w:t>
      </w:r>
      <w:r w:rsidR="007432CE" w:rsidRPr="00F8214A">
        <w:rPr>
          <w:rFonts w:ascii="Times New Roman" w:eastAsia="Calibri" w:hAnsi="Times New Roman" w:cs="Times New Roman"/>
          <w:color w:val="000000" w:themeColor="text1"/>
        </w:rPr>
        <w:t>participant</w:t>
      </w:r>
      <w:r w:rsidRPr="00F8214A">
        <w:rPr>
          <w:rFonts w:ascii="Times New Roman" w:eastAsia="Calibri" w:hAnsi="Times New Roman" w:cs="Times New Roman"/>
          <w:color w:val="000000" w:themeColor="text1"/>
        </w:rPr>
        <w:t>. The</w:t>
      </w:r>
      <w:r w:rsidR="00606026" w:rsidRPr="00F8214A">
        <w:rPr>
          <w:rFonts w:ascii="Times New Roman" w:eastAsia="Calibri" w:hAnsi="Times New Roman" w:cs="Times New Roman"/>
          <w:color w:val="000000" w:themeColor="text1"/>
        </w:rPr>
        <w:t xml:space="preserve"> HCA then directs the</w:t>
      </w:r>
      <w:r w:rsidRPr="00F8214A">
        <w:rPr>
          <w:rFonts w:ascii="Times New Roman" w:eastAsia="Calibri" w:hAnsi="Times New Roman" w:cs="Times New Roman"/>
          <w:color w:val="000000" w:themeColor="text1"/>
        </w:rPr>
        <w:t xml:space="preserve"> </w:t>
      </w:r>
      <w:r w:rsidR="007432CE" w:rsidRPr="00F8214A">
        <w:rPr>
          <w:rFonts w:ascii="Times New Roman" w:eastAsia="Calibri" w:hAnsi="Times New Roman" w:cs="Times New Roman"/>
          <w:color w:val="000000" w:themeColor="text1"/>
        </w:rPr>
        <w:t>participant</w:t>
      </w:r>
      <w:r w:rsidRPr="00F8214A">
        <w:rPr>
          <w:rFonts w:ascii="Times New Roman" w:eastAsia="Calibri" w:hAnsi="Times New Roman" w:cs="Times New Roman"/>
          <w:color w:val="000000" w:themeColor="text1"/>
        </w:rPr>
        <w:t xml:space="preserve"> to the changing room and subsequently to the preparation room. Here the </w:t>
      </w:r>
      <w:r w:rsidR="007432CE" w:rsidRPr="00F8214A">
        <w:rPr>
          <w:rFonts w:ascii="Times New Roman" w:eastAsia="Calibri" w:hAnsi="Times New Roman" w:cs="Times New Roman"/>
          <w:color w:val="000000" w:themeColor="text1"/>
        </w:rPr>
        <w:t>participant</w:t>
      </w:r>
      <w:r w:rsidRPr="00F8214A">
        <w:rPr>
          <w:rFonts w:ascii="Times New Roman" w:eastAsia="Calibri" w:hAnsi="Times New Roman" w:cs="Times New Roman"/>
          <w:color w:val="000000" w:themeColor="text1"/>
        </w:rPr>
        <w:t xml:space="preserve"> is cannulated by a radiographer, </w:t>
      </w:r>
      <w:r w:rsidR="001B21A9" w:rsidRPr="00F8214A">
        <w:rPr>
          <w:rFonts w:ascii="Times New Roman" w:eastAsia="Calibri" w:hAnsi="Times New Roman" w:cs="Times New Roman"/>
          <w:color w:val="000000" w:themeColor="text1"/>
        </w:rPr>
        <w:t xml:space="preserve">their </w:t>
      </w:r>
      <w:r w:rsidR="00606026" w:rsidRPr="00F8214A">
        <w:rPr>
          <w:rFonts w:ascii="Times New Roman" w:eastAsia="Calibri" w:hAnsi="Times New Roman" w:cs="Times New Roman"/>
          <w:color w:val="000000" w:themeColor="text1"/>
        </w:rPr>
        <w:t xml:space="preserve">MRI </w:t>
      </w:r>
      <w:r w:rsidRPr="00F8214A">
        <w:rPr>
          <w:rFonts w:ascii="Times New Roman" w:eastAsia="Calibri" w:hAnsi="Times New Roman" w:cs="Times New Roman"/>
          <w:color w:val="000000" w:themeColor="text1"/>
        </w:rPr>
        <w:t xml:space="preserve">safety form </w:t>
      </w:r>
      <w:r w:rsidR="001B21A9" w:rsidRPr="00F8214A">
        <w:rPr>
          <w:rFonts w:ascii="Times New Roman" w:eastAsia="Calibri" w:hAnsi="Times New Roman" w:cs="Times New Roman"/>
          <w:color w:val="000000" w:themeColor="text1"/>
        </w:rPr>
        <w:t xml:space="preserve">is </w:t>
      </w:r>
      <w:r w:rsidRPr="00F8214A">
        <w:rPr>
          <w:rFonts w:ascii="Times New Roman" w:eastAsia="Calibri" w:hAnsi="Times New Roman" w:cs="Times New Roman"/>
          <w:color w:val="000000" w:themeColor="text1"/>
        </w:rPr>
        <w:t xml:space="preserve">checked </w:t>
      </w:r>
      <w:r w:rsidR="002B6232" w:rsidRPr="00F8214A">
        <w:rPr>
          <w:rFonts w:ascii="Times New Roman" w:eastAsia="Calibri" w:hAnsi="Times New Roman" w:cs="Times New Roman"/>
          <w:color w:val="000000" w:themeColor="text1"/>
        </w:rPr>
        <w:t xml:space="preserve">again </w:t>
      </w:r>
      <w:r w:rsidRPr="00F8214A">
        <w:rPr>
          <w:rFonts w:ascii="Times New Roman" w:eastAsia="Calibri" w:hAnsi="Times New Roman" w:cs="Times New Roman"/>
          <w:color w:val="000000" w:themeColor="text1"/>
        </w:rPr>
        <w:t xml:space="preserve">and </w:t>
      </w:r>
      <w:r w:rsidR="00BA2E58" w:rsidRPr="00F8214A">
        <w:rPr>
          <w:rFonts w:ascii="Times New Roman" w:eastAsia="Calibri" w:hAnsi="Times New Roman" w:cs="Times New Roman"/>
          <w:color w:val="000000" w:themeColor="text1"/>
        </w:rPr>
        <w:t xml:space="preserve">any potential </w:t>
      </w:r>
      <w:r w:rsidRPr="00F8214A">
        <w:rPr>
          <w:rFonts w:ascii="Times New Roman" w:eastAsia="Calibri" w:hAnsi="Times New Roman" w:cs="Times New Roman"/>
          <w:color w:val="000000" w:themeColor="text1"/>
        </w:rPr>
        <w:t xml:space="preserve">queries </w:t>
      </w:r>
      <w:r w:rsidR="001B21A9" w:rsidRPr="00F8214A">
        <w:rPr>
          <w:rFonts w:ascii="Times New Roman" w:eastAsia="Calibri" w:hAnsi="Times New Roman" w:cs="Times New Roman"/>
          <w:color w:val="000000" w:themeColor="text1"/>
        </w:rPr>
        <w:t xml:space="preserve">are </w:t>
      </w:r>
      <w:r w:rsidRPr="00F8214A">
        <w:rPr>
          <w:rFonts w:ascii="Times New Roman" w:eastAsia="Calibri" w:hAnsi="Times New Roman" w:cs="Times New Roman"/>
          <w:color w:val="000000" w:themeColor="text1"/>
        </w:rPr>
        <w:t xml:space="preserve">addressed. The second radiographer prepares the MRI scan room, including wiping the scanner table and filling the </w:t>
      </w:r>
      <w:r w:rsidR="002B6232" w:rsidRPr="00F8214A">
        <w:rPr>
          <w:rFonts w:ascii="Times New Roman" w:eastAsia="Calibri" w:hAnsi="Times New Roman" w:cs="Times New Roman"/>
          <w:color w:val="000000" w:themeColor="text1"/>
        </w:rPr>
        <w:t>power injector</w:t>
      </w:r>
      <w:r w:rsidRPr="00F8214A">
        <w:rPr>
          <w:rFonts w:ascii="Times New Roman" w:eastAsia="Calibri" w:hAnsi="Times New Roman" w:cs="Times New Roman"/>
          <w:color w:val="000000" w:themeColor="text1"/>
        </w:rPr>
        <w:t xml:space="preserve"> with contrast</w:t>
      </w:r>
      <w:r w:rsidR="00523BBF" w:rsidRPr="00F8214A">
        <w:rPr>
          <w:rFonts w:ascii="Times New Roman" w:eastAsia="Calibri" w:hAnsi="Times New Roman" w:cs="Times New Roman"/>
          <w:color w:val="000000" w:themeColor="text1"/>
        </w:rPr>
        <w:t xml:space="preserve"> </w:t>
      </w:r>
      <w:r w:rsidR="002B6232" w:rsidRPr="00F8214A">
        <w:rPr>
          <w:rFonts w:ascii="Times New Roman" w:eastAsia="Calibri" w:hAnsi="Times New Roman" w:cs="Times New Roman"/>
          <w:color w:val="000000" w:themeColor="text1"/>
        </w:rPr>
        <w:t>agent and saline</w:t>
      </w:r>
      <w:r w:rsidRPr="00F8214A">
        <w:rPr>
          <w:rFonts w:ascii="Times New Roman" w:eastAsia="Calibri" w:hAnsi="Times New Roman" w:cs="Times New Roman"/>
          <w:color w:val="000000" w:themeColor="text1"/>
        </w:rPr>
        <w:t xml:space="preserve">. </w:t>
      </w:r>
      <w:r w:rsidR="001B21A9" w:rsidRPr="00F8214A">
        <w:rPr>
          <w:rFonts w:ascii="Times New Roman" w:eastAsia="Calibri" w:hAnsi="Times New Roman" w:cs="Times New Roman"/>
          <w:color w:val="000000" w:themeColor="text1"/>
        </w:rPr>
        <w:t>Once ready, t</w:t>
      </w:r>
      <w:r w:rsidR="00BA2E58" w:rsidRPr="00F8214A">
        <w:rPr>
          <w:rFonts w:ascii="Times New Roman" w:eastAsia="Calibri" w:hAnsi="Times New Roman" w:cs="Times New Roman"/>
          <w:color w:val="000000" w:themeColor="text1"/>
        </w:rPr>
        <w:t xml:space="preserve">he </w:t>
      </w:r>
      <w:r w:rsidR="007432CE" w:rsidRPr="00F8214A">
        <w:rPr>
          <w:rFonts w:ascii="Times New Roman" w:eastAsia="Calibri" w:hAnsi="Times New Roman" w:cs="Times New Roman"/>
          <w:color w:val="000000" w:themeColor="text1"/>
        </w:rPr>
        <w:t>participant</w:t>
      </w:r>
      <w:r w:rsidR="00BA2E58" w:rsidRPr="00F8214A">
        <w:rPr>
          <w:rFonts w:ascii="Times New Roman" w:eastAsia="Calibri" w:hAnsi="Times New Roman" w:cs="Times New Roman"/>
          <w:color w:val="000000" w:themeColor="text1"/>
        </w:rPr>
        <w:t xml:space="preserve"> is escorted from the preparation room to the MRI scan room</w:t>
      </w:r>
      <w:r w:rsidR="001B21A9" w:rsidRPr="00F8214A">
        <w:rPr>
          <w:rFonts w:ascii="Times New Roman" w:eastAsia="Calibri" w:hAnsi="Times New Roman" w:cs="Times New Roman"/>
          <w:color w:val="000000" w:themeColor="text1"/>
        </w:rPr>
        <w:t>,</w:t>
      </w:r>
      <w:r w:rsidR="00BA2E58" w:rsidRPr="00F8214A">
        <w:rPr>
          <w:rFonts w:ascii="Times New Roman" w:eastAsia="Calibri" w:hAnsi="Times New Roman" w:cs="Times New Roman"/>
          <w:color w:val="000000" w:themeColor="text1"/>
        </w:rPr>
        <w:t xml:space="preserve"> </w:t>
      </w:r>
      <w:r w:rsidRPr="00F8214A">
        <w:rPr>
          <w:rFonts w:ascii="Times New Roman" w:eastAsia="Calibri" w:hAnsi="Times New Roman" w:cs="Times New Roman"/>
          <w:color w:val="000000" w:themeColor="text1"/>
        </w:rPr>
        <w:t xml:space="preserve">positioned in the prone position with the breasts </w:t>
      </w:r>
      <w:r w:rsidR="001B21A9" w:rsidRPr="00F8214A">
        <w:rPr>
          <w:rFonts w:ascii="Times New Roman" w:eastAsia="Calibri" w:hAnsi="Times New Roman" w:cs="Times New Roman"/>
          <w:color w:val="000000" w:themeColor="text1"/>
        </w:rPr>
        <w:t>under gentle</w:t>
      </w:r>
      <w:r w:rsidRPr="00F8214A">
        <w:rPr>
          <w:rFonts w:ascii="Times New Roman" w:eastAsia="Calibri" w:hAnsi="Times New Roman" w:cs="Times New Roman"/>
          <w:color w:val="000000" w:themeColor="text1"/>
        </w:rPr>
        <w:t xml:space="preserve"> compression</w:t>
      </w:r>
      <w:r w:rsidR="001B21A9" w:rsidRPr="00F8214A">
        <w:rPr>
          <w:rFonts w:ascii="Times New Roman" w:eastAsia="Calibri" w:hAnsi="Times New Roman" w:cs="Times New Roman"/>
          <w:color w:val="000000" w:themeColor="text1"/>
        </w:rPr>
        <w:t xml:space="preserve"> within the breast coil</w:t>
      </w:r>
      <w:r w:rsidR="00ED0A47" w:rsidRPr="00F8214A">
        <w:rPr>
          <w:rFonts w:ascii="Times New Roman" w:eastAsia="Calibri" w:hAnsi="Times New Roman" w:cs="Times New Roman"/>
          <w:color w:val="000000" w:themeColor="text1"/>
        </w:rPr>
        <w:t xml:space="preserve"> and </w:t>
      </w:r>
      <w:r w:rsidRPr="00F8214A">
        <w:rPr>
          <w:rFonts w:ascii="Times New Roman" w:eastAsia="Calibri" w:hAnsi="Times New Roman" w:cs="Times New Roman"/>
          <w:color w:val="000000" w:themeColor="text1"/>
        </w:rPr>
        <w:t xml:space="preserve">connected to the </w:t>
      </w:r>
      <w:r w:rsidR="002B6232" w:rsidRPr="00F8214A">
        <w:rPr>
          <w:rFonts w:ascii="Times New Roman" w:eastAsia="Calibri" w:hAnsi="Times New Roman" w:cs="Times New Roman"/>
          <w:color w:val="000000" w:themeColor="text1"/>
        </w:rPr>
        <w:t>power injector</w:t>
      </w:r>
      <w:r w:rsidRPr="00F8214A">
        <w:rPr>
          <w:rFonts w:ascii="Times New Roman" w:eastAsia="Calibri" w:hAnsi="Times New Roman" w:cs="Times New Roman"/>
          <w:color w:val="000000" w:themeColor="text1"/>
        </w:rPr>
        <w:t>.</w:t>
      </w:r>
      <w:r w:rsidR="003467B4" w:rsidRPr="00F8214A">
        <w:rPr>
          <w:rFonts w:ascii="Times New Roman" w:eastAsia="Calibri" w:hAnsi="Times New Roman" w:cs="Times New Roman"/>
          <w:color w:val="000000" w:themeColor="text1"/>
        </w:rPr>
        <w:t xml:space="preserve"> Following </w:t>
      </w:r>
      <w:r w:rsidR="00CA4E97" w:rsidRPr="00F8214A">
        <w:rPr>
          <w:rFonts w:ascii="Times New Roman" w:eastAsia="Calibri" w:hAnsi="Times New Roman" w:cs="Times New Roman"/>
          <w:color w:val="000000" w:themeColor="text1"/>
        </w:rPr>
        <w:t xml:space="preserve">image </w:t>
      </w:r>
      <w:r w:rsidR="003467B4" w:rsidRPr="00F8214A">
        <w:rPr>
          <w:rFonts w:ascii="Times New Roman" w:eastAsia="Calibri" w:hAnsi="Times New Roman" w:cs="Times New Roman"/>
          <w:color w:val="000000" w:themeColor="text1"/>
        </w:rPr>
        <w:t>acquisition</w:t>
      </w:r>
      <w:r w:rsidR="00395401" w:rsidRPr="00F8214A">
        <w:rPr>
          <w:rFonts w:ascii="Times New Roman" w:eastAsia="Calibri" w:hAnsi="Times New Roman" w:cs="Times New Roman"/>
          <w:color w:val="000000" w:themeColor="text1"/>
        </w:rPr>
        <w:t xml:space="preserve"> as per </w:t>
      </w:r>
      <w:r w:rsidR="00ED0A47" w:rsidRPr="00F8214A">
        <w:rPr>
          <w:rFonts w:ascii="Times New Roman" w:eastAsia="Calibri" w:hAnsi="Times New Roman" w:cs="Times New Roman"/>
          <w:color w:val="000000" w:themeColor="text1"/>
        </w:rPr>
        <w:t>AB</w:t>
      </w:r>
      <w:r w:rsidR="007223BD" w:rsidRPr="00F8214A">
        <w:rPr>
          <w:rFonts w:ascii="Times New Roman" w:eastAsia="Calibri" w:hAnsi="Times New Roman" w:cs="Times New Roman"/>
          <w:color w:val="000000" w:themeColor="text1"/>
        </w:rPr>
        <w:t>B</w:t>
      </w:r>
      <w:r w:rsidR="00ED0A47" w:rsidRPr="00F8214A">
        <w:rPr>
          <w:rFonts w:ascii="Times New Roman" w:eastAsia="Calibri" w:hAnsi="Times New Roman" w:cs="Times New Roman"/>
          <w:color w:val="000000" w:themeColor="text1"/>
        </w:rPr>
        <w:t xml:space="preserve">-MRI </w:t>
      </w:r>
      <w:r w:rsidR="00395401" w:rsidRPr="00F8214A">
        <w:rPr>
          <w:rFonts w:ascii="Times New Roman" w:eastAsia="Calibri" w:hAnsi="Times New Roman" w:cs="Times New Roman"/>
          <w:color w:val="000000" w:themeColor="text1"/>
        </w:rPr>
        <w:t>protocol</w:t>
      </w:r>
      <w:r w:rsidR="003467B4" w:rsidRPr="00F8214A">
        <w:rPr>
          <w:rFonts w:ascii="Times New Roman" w:eastAsia="Calibri" w:hAnsi="Times New Roman" w:cs="Times New Roman"/>
          <w:color w:val="000000" w:themeColor="text1"/>
        </w:rPr>
        <w:t>, the scan is comp</w:t>
      </w:r>
      <w:r w:rsidR="00BD0454" w:rsidRPr="00F8214A">
        <w:rPr>
          <w:rFonts w:ascii="Times New Roman" w:eastAsia="Calibri" w:hAnsi="Times New Roman" w:cs="Times New Roman"/>
          <w:color w:val="000000" w:themeColor="text1"/>
        </w:rPr>
        <w:t>l</w:t>
      </w:r>
      <w:r w:rsidR="003467B4" w:rsidRPr="00F8214A">
        <w:rPr>
          <w:rFonts w:ascii="Times New Roman" w:eastAsia="Calibri" w:hAnsi="Times New Roman" w:cs="Times New Roman"/>
          <w:color w:val="000000" w:themeColor="text1"/>
        </w:rPr>
        <w:t xml:space="preserve">eted </w:t>
      </w:r>
      <w:r w:rsidR="00ED0A47" w:rsidRPr="00F8214A">
        <w:rPr>
          <w:rFonts w:ascii="Times New Roman" w:eastAsia="Calibri" w:hAnsi="Times New Roman" w:cs="Times New Roman"/>
          <w:color w:val="000000" w:themeColor="text1"/>
        </w:rPr>
        <w:t xml:space="preserve">by </w:t>
      </w:r>
      <w:r w:rsidR="007223BD" w:rsidRPr="00F8214A">
        <w:rPr>
          <w:rFonts w:ascii="Times New Roman" w:eastAsia="Calibri" w:hAnsi="Times New Roman" w:cs="Times New Roman"/>
          <w:color w:val="000000" w:themeColor="text1"/>
        </w:rPr>
        <w:t xml:space="preserve">the </w:t>
      </w:r>
      <w:r w:rsidR="00ED0A47" w:rsidRPr="00F8214A">
        <w:rPr>
          <w:rFonts w:ascii="Times New Roman" w:eastAsia="Calibri" w:hAnsi="Times New Roman" w:cs="Times New Roman"/>
          <w:color w:val="000000" w:themeColor="text1"/>
        </w:rPr>
        <w:t>second radiographer</w:t>
      </w:r>
      <w:r w:rsidR="001B21A9" w:rsidRPr="00F8214A">
        <w:rPr>
          <w:rFonts w:ascii="Times New Roman" w:eastAsia="Calibri" w:hAnsi="Times New Roman" w:cs="Times New Roman"/>
          <w:color w:val="000000" w:themeColor="text1"/>
        </w:rPr>
        <w:t xml:space="preserve"> and</w:t>
      </w:r>
      <w:r w:rsidR="00ED0A47" w:rsidRPr="00F8214A">
        <w:rPr>
          <w:rFonts w:ascii="Times New Roman" w:eastAsia="Calibri" w:hAnsi="Times New Roman" w:cs="Times New Roman"/>
          <w:color w:val="000000" w:themeColor="text1"/>
        </w:rPr>
        <w:t xml:space="preserve"> t</w:t>
      </w:r>
      <w:r w:rsidR="003467B4" w:rsidRPr="00F8214A">
        <w:rPr>
          <w:rFonts w:ascii="Times New Roman" w:eastAsia="Calibri" w:hAnsi="Times New Roman" w:cs="Times New Roman"/>
          <w:color w:val="000000" w:themeColor="text1"/>
        </w:rPr>
        <w:t xml:space="preserve">he </w:t>
      </w:r>
      <w:r w:rsidR="007432CE" w:rsidRPr="00F8214A">
        <w:rPr>
          <w:rFonts w:ascii="Times New Roman" w:eastAsia="Calibri" w:hAnsi="Times New Roman" w:cs="Times New Roman"/>
          <w:color w:val="000000" w:themeColor="text1"/>
        </w:rPr>
        <w:t>participant</w:t>
      </w:r>
      <w:r w:rsidR="003467B4" w:rsidRPr="00F8214A">
        <w:rPr>
          <w:rFonts w:ascii="Times New Roman" w:eastAsia="Calibri" w:hAnsi="Times New Roman" w:cs="Times New Roman"/>
          <w:color w:val="000000" w:themeColor="text1"/>
        </w:rPr>
        <w:t xml:space="preserve"> is </w:t>
      </w:r>
      <w:r w:rsidR="00ED0A47" w:rsidRPr="00F8214A">
        <w:rPr>
          <w:rFonts w:ascii="Times New Roman" w:eastAsia="Calibri" w:hAnsi="Times New Roman" w:cs="Times New Roman"/>
          <w:color w:val="000000" w:themeColor="text1"/>
        </w:rPr>
        <w:t xml:space="preserve">subsequently </w:t>
      </w:r>
      <w:r w:rsidR="003467B4" w:rsidRPr="00F8214A">
        <w:rPr>
          <w:rFonts w:ascii="Times New Roman" w:eastAsia="Calibri" w:hAnsi="Times New Roman" w:cs="Times New Roman"/>
          <w:color w:val="000000" w:themeColor="text1"/>
        </w:rPr>
        <w:t xml:space="preserve">directed to </w:t>
      </w:r>
      <w:r w:rsidR="00ED0A47" w:rsidRPr="00F8214A">
        <w:rPr>
          <w:rFonts w:ascii="Times New Roman" w:eastAsia="Calibri" w:hAnsi="Times New Roman" w:cs="Times New Roman"/>
          <w:color w:val="000000" w:themeColor="text1"/>
        </w:rPr>
        <w:t>the changing</w:t>
      </w:r>
      <w:r w:rsidR="00395401" w:rsidRPr="00F8214A">
        <w:rPr>
          <w:rFonts w:ascii="Times New Roman" w:eastAsia="Calibri" w:hAnsi="Times New Roman" w:cs="Times New Roman"/>
          <w:color w:val="000000" w:themeColor="text1"/>
        </w:rPr>
        <w:t xml:space="preserve"> room to have her cannula removed and get dressed</w:t>
      </w:r>
      <w:r w:rsidR="00ED0A47" w:rsidRPr="00F8214A">
        <w:rPr>
          <w:rFonts w:ascii="Times New Roman" w:eastAsia="Calibri" w:hAnsi="Times New Roman" w:cs="Times New Roman"/>
          <w:color w:val="000000" w:themeColor="text1"/>
        </w:rPr>
        <w:t>.</w:t>
      </w:r>
      <w:r w:rsidR="00395401" w:rsidRPr="00F8214A">
        <w:rPr>
          <w:rFonts w:ascii="Times New Roman" w:eastAsia="Calibri" w:hAnsi="Times New Roman" w:cs="Times New Roman"/>
          <w:color w:val="000000" w:themeColor="text1"/>
        </w:rPr>
        <w:t xml:space="preserve"> </w:t>
      </w:r>
      <w:r w:rsidR="00ED0A47" w:rsidRPr="00F8214A">
        <w:rPr>
          <w:rFonts w:ascii="Times New Roman" w:eastAsia="Calibri" w:hAnsi="Times New Roman" w:cs="Times New Roman"/>
          <w:color w:val="000000" w:themeColor="text1"/>
        </w:rPr>
        <w:t>T</w:t>
      </w:r>
      <w:r w:rsidR="00395401" w:rsidRPr="00F8214A">
        <w:rPr>
          <w:rFonts w:ascii="Times New Roman" w:eastAsia="Calibri" w:hAnsi="Times New Roman" w:cs="Times New Roman"/>
          <w:color w:val="000000" w:themeColor="text1"/>
        </w:rPr>
        <w:t xml:space="preserve">he next </w:t>
      </w:r>
      <w:r w:rsidR="007432CE" w:rsidRPr="00F8214A">
        <w:rPr>
          <w:rFonts w:ascii="Times New Roman" w:eastAsia="Calibri" w:hAnsi="Times New Roman" w:cs="Times New Roman"/>
          <w:color w:val="000000" w:themeColor="text1"/>
        </w:rPr>
        <w:t>participant</w:t>
      </w:r>
      <w:r w:rsidR="00395401" w:rsidRPr="00F8214A">
        <w:rPr>
          <w:rFonts w:ascii="Times New Roman" w:eastAsia="Calibri" w:hAnsi="Times New Roman" w:cs="Times New Roman"/>
          <w:color w:val="000000" w:themeColor="text1"/>
        </w:rPr>
        <w:t xml:space="preserve"> is </w:t>
      </w:r>
      <w:r w:rsidR="00ED0A47" w:rsidRPr="00F8214A">
        <w:rPr>
          <w:rFonts w:ascii="Times New Roman" w:eastAsia="Calibri" w:hAnsi="Times New Roman" w:cs="Times New Roman"/>
          <w:color w:val="000000" w:themeColor="text1"/>
        </w:rPr>
        <w:t>waiting in the preparation room</w:t>
      </w:r>
      <w:r w:rsidR="00395401" w:rsidRPr="00F8214A">
        <w:rPr>
          <w:rFonts w:ascii="Times New Roman" w:eastAsia="Calibri" w:hAnsi="Times New Roman" w:cs="Times New Roman"/>
          <w:color w:val="000000" w:themeColor="text1"/>
        </w:rPr>
        <w:t xml:space="preserve"> </w:t>
      </w:r>
      <w:r w:rsidR="00ED0A47" w:rsidRPr="00F8214A">
        <w:rPr>
          <w:rFonts w:ascii="Times New Roman" w:eastAsia="Calibri" w:hAnsi="Times New Roman" w:cs="Times New Roman"/>
          <w:color w:val="000000" w:themeColor="text1"/>
        </w:rPr>
        <w:t>with</w:t>
      </w:r>
      <w:r w:rsidR="00395401" w:rsidRPr="00F8214A">
        <w:rPr>
          <w:rFonts w:ascii="Times New Roman" w:eastAsia="Calibri" w:hAnsi="Times New Roman" w:cs="Times New Roman"/>
          <w:color w:val="000000" w:themeColor="text1"/>
        </w:rPr>
        <w:t xml:space="preserve"> </w:t>
      </w:r>
      <w:r w:rsidR="00523BBF" w:rsidRPr="00F8214A">
        <w:rPr>
          <w:rFonts w:ascii="Times New Roman" w:eastAsia="Calibri" w:hAnsi="Times New Roman" w:cs="Times New Roman"/>
          <w:color w:val="000000" w:themeColor="text1"/>
        </w:rPr>
        <w:t xml:space="preserve">an </w:t>
      </w:r>
      <w:r w:rsidR="00523BBF" w:rsidRPr="00F8214A">
        <w:rPr>
          <w:rFonts w:ascii="Times New Roman" w:hAnsi="Times New Roman" w:cs="Times New Roman"/>
          <w:color w:val="000000" w:themeColor="text1"/>
        </w:rPr>
        <w:t>IV</w:t>
      </w:r>
      <w:r w:rsidR="00C32566" w:rsidRPr="00F8214A">
        <w:rPr>
          <w:rFonts w:ascii="Times New Roman" w:hAnsi="Times New Roman" w:cs="Times New Roman"/>
          <w:color w:val="000000" w:themeColor="text1"/>
        </w:rPr>
        <w:t xml:space="preserve"> </w:t>
      </w:r>
      <w:r w:rsidR="00395401" w:rsidRPr="00F8214A">
        <w:rPr>
          <w:rFonts w:ascii="Times New Roman" w:eastAsia="Calibri" w:hAnsi="Times New Roman" w:cs="Times New Roman"/>
          <w:color w:val="000000" w:themeColor="text1"/>
        </w:rPr>
        <w:t>cannula</w:t>
      </w:r>
      <w:r w:rsidR="00ED0A47" w:rsidRPr="00F8214A">
        <w:rPr>
          <w:rFonts w:ascii="Times New Roman" w:eastAsia="Calibri" w:hAnsi="Times New Roman" w:cs="Times New Roman"/>
          <w:color w:val="000000" w:themeColor="text1"/>
        </w:rPr>
        <w:t xml:space="preserve"> in</w:t>
      </w:r>
      <w:r w:rsidR="001B21A9" w:rsidRPr="00F8214A">
        <w:rPr>
          <w:rFonts w:ascii="Times New Roman" w:eastAsia="Calibri" w:hAnsi="Times New Roman" w:cs="Times New Roman"/>
          <w:color w:val="000000" w:themeColor="text1"/>
        </w:rPr>
        <w:t xml:space="preserve"> </w:t>
      </w:r>
      <w:r w:rsidR="00ED0A47" w:rsidRPr="00F8214A">
        <w:rPr>
          <w:rFonts w:ascii="Times New Roman" w:eastAsia="Calibri" w:hAnsi="Times New Roman" w:cs="Times New Roman"/>
          <w:color w:val="000000" w:themeColor="text1"/>
        </w:rPr>
        <w:t>situ</w:t>
      </w:r>
      <w:r w:rsidR="001B21A9" w:rsidRPr="00F8214A">
        <w:rPr>
          <w:rFonts w:ascii="Times New Roman" w:eastAsia="Calibri" w:hAnsi="Times New Roman" w:cs="Times New Roman"/>
          <w:color w:val="000000" w:themeColor="text1"/>
        </w:rPr>
        <w:t>, ready</w:t>
      </w:r>
      <w:r w:rsidR="00395401" w:rsidRPr="00F8214A">
        <w:rPr>
          <w:rFonts w:ascii="Times New Roman" w:eastAsia="Calibri" w:hAnsi="Times New Roman" w:cs="Times New Roman"/>
          <w:color w:val="000000" w:themeColor="text1"/>
        </w:rPr>
        <w:t xml:space="preserve"> to enter the </w:t>
      </w:r>
      <w:r w:rsidR="00ED0A47" w:rsidRPr="00F8214A">
        <w:rPr>
          <w:rFonts w:ascii="Times New Roman" w:eastAsia="Calibri" w:hAnsi="Times New Roman" w:cs="Times New Roman"/>
          <w:color w:val="000000" w:themeColor="text1"/>
        </w:rPr>
        <w:t xml:space="preserve">MRI </w:t>
      </w:r>
      <w:r w:rsidR="00395401" w:rsidRPr="00F8214A">
        <w:rPr>
          <w:rFonts w:ascii="Times New Roman" w:eastAsia="Calibri" w:hAnsi="Times New Roman" w:cs="Times New Roman"/>
          <w:color w:val="000000" w:themeColor="text1"/>
        </w:rPr>
        <w:t>scan</w:t>
      </w:r>
      <w:r w:rsidR="00ED0A47" w:rsidRPr="00F8214A">
        <w:rPr>
          <w:rFonts w:ascii="Times New Roman" w:eastAsia="Calibri" w:hAnsi="Times New Roman" w:cs="Times New Roman"/>
          <w:color w:val="000000" w:themeColor="text1"/>
        </w:rPr>
        <w:t xml:space="preserve"> </w:t>
      </w:r>
      <w:r w:rsidR="00395401" w:rsidRPr="00F8214A">
        <w:rPr>
          <w:rFonts w:ascii="Times New Roman" w:eastAsia="Calibri" w:hAnsi="Times New Roman" w:cs="Times New Roman"/>
          <w:color w:val="000000" w:themeColor="text1"/>
        </w:rPr>
        <w:t xml:space="preserve">room. </w:t>
      </w:r>
      <w:r w:rsidR="003467B4" w:rsidRPr="00F8214A">
        <w:rPr>
          <w:rFonts w:ascii="Times New Roman" w:eastAsia="Calibri" w:hAnsi="Times New Roman" w:cs="Times New Roman"/>
          <w:color w:val="000000" w:themeColor="text1"/>
        </w:rPr>
        <w:t xml:space="preserve"> </w:t>
      </w:r>
      <w:r w:rsidR="00BF1840" w:rsidRPr="00F8214A">
        <w:rPr>
          <w:rFonts w:ascii="Times New Roman" w:eastAsia="Calibri" w:hAnsi="Times New Roman" w:cs="Times New Roman"/>
          <w:color w:val="000000" w:themeColor="text1"/>
        </w:rPr>
        <w:t xml:space="preserve">Figure 1 illustrates the movement of the </w:t>
      </w:r>
      <w:r w:rsidR="007432CE" w:rsidRPr="00F8214A">
        <w:rPr>
          <w:rFonts w:ascii="Times New Roman" w:eastAsia="Calibri" w:hAnsi="Times New Roman" w:cs="Times New Roman"/>
          <w:color w:val="000000" w:themeColor="text1"/>
        </w:rPr>
        <w:t>participant</w:t>
      </w:r>
      <w:r w:rsidR="00BF1840" w:rsidRPr="00F8214A">
        <w:rPr>
          <w:rFonts w:ascii="Times New Roman" w:eastAsia="Calibri" w:hAnsi="Times New Roman" w:cs="Times New Roman"/>
          <w:color w:val="000000" w:themeColor="text1"/>
        </w:rPr>
        <w:t xml:space="preserve"> in the MRI department when they arrive for their appointment.</w:t>
      </w:r>
    </w:p>
    <w:p w14:paraId="102574F8" w14:textId="77777777" w:rsidR="009A50B0" w:rsidRPr="00F8214A" w:rsidRDefault="009A50B0" w:rsidP="007E5EF1">
      <w:pPr>
        <w:spacing w:line="480" w:lineRule="auto"/>
        <w:ind w:right="320"/>
        <w:jc w:val="both"/>
        <w:rPr>
          <w:rFonts w:ascii="Times New Roman" w:hAnsi="Times New Roman" w:cs="Times New Roman"/>
          <w:color w:val="000000" w:themeColor="text1"/>
        </w:rPr>
      </w:pPr>
    </w:p>
    <w:p w14:paraId="5A1E65BD" w14:textId="1C8ADA17" w:rsidR="009E4A8A" w:rsidRPr="00F8214A" w:rsidRDefault="00962B05" w:rsidP="007E5EF1">
      <w:pPr>
        <w:spacing w:line="480" w:lineRule="auto"/>
        <w:jc w:val="both"/>
        <w:rPr>
          <w:rFonts w:ascii="Times New Roman" w:hAnsi="Times New Roman" w:cs="Times New Roman"/>
          <w:color w:val="000000" w:themeColor="text1"/>
          <w:u w:val="single"/>
        </w:rPr>
      </w:pPr>
      <w:r w:rsidRPr="00F8214A">
        <w:rPr>
          <w:rFonts w:ascii="Times New Roman" w:eastAsia="Calibri Light" w:hAnsi="Times New Roman" w:cs="Times New Roman"/>
          <w:color w:val="000000" w:themeColor="text1"/>
          <w:u w:val="single"/>
        </w:rPr>
        <w:t xml:space="preserve">Challenges </w:t>
      </w:r>
      <w:r w:rsidR="001B21A9" w:rsidRPr="00F8214A">
        <w:rPr>
          <w:rFonts w:ascii="Times New Roman" w:eastAsia="Calibri Light" w:hAnsi="Times New Roman" w:cs="Times New Roman"/>
          <w:color w:val="000000" w:themeColor="text1"/>
          <w:u w:val="single"/>
        </w:rPr>
        <w:t>E</w:t>
      </w:r>
      <w:r w:rsidR="00776F19" w:rsidRPr="00F8214A">
        <w:rPr>
          <w:rFonts w:ascii="Times New Roman" w:eastAsia="Calibri Light" w:hAnsi="Times New Roman" w:cs="Times New Roman"/>
          <w:color w:val="000000" w:themeColor="text1"/>
          <w:u w:val="single"/>
        </w:rPr>
        <w:t xml:space="preserve">ncountered </w:t>
      </w:r>
      <w:r w:rsidR="009E4A8A" w:rsidRPr="00F8214A">
        <w:rPr>
          <w:rFonts w:ascii="Times New Roman" w:eastAsia="Calibri Light" w:hAnsi="Times New Roman" w:cs="Times New Roman"/>
          <w:color w:val="000000" w:themeColor="text1"/>
          <w:u w:val="single"/>
        </w:rPr>
        <w:t xml:space="preserve">in </w:t>
      </w:r>
      <w:r w:rsidR="001B21A9" w:rsidRPr="00F8214A">
        <w:rPr>
          <w:rFonts w:ascii="Times New Roman" w:eastAsia="Calibri Light" w:hAnsi="Times New Roman" w:cs="Times New Roman"/>
          <w:color w:val="000000" w:themeColor="text1"/>
          <w:u w:val="single"/>
        </w:rPr>
        <w:t>I</w:t>
      </w:r>
      <w:r w:rsidR="009E4A8A" w:rsidRPr="00F8214A">
        <w:rPr>
          <w:rFonts w:ascii="Times New Roman" w:eastAsia="Calibri Light" w:hAnsi="Times New Roman" w:cs="Times New Roman"/>
          <w:color w:val="000000" w:themeColor="text1"/>
          <w:u w:val="single"/>
        </w:rPr>
        <w:t xml:space="preserve">ntroducing an </w:t>
      </w:r>
      <w:r w:rsidR="00AF4671" w:rsidRPr="00F8214A">
        <w:rPr>
          <w:rFonts w:ascii="Times New Roman" w:eastAsia="Calibri Light" w:hAnsi="Times New Roman" w:cs="Times New Roman"/>
          <w:color w:val="000000" w:themeColor="text1"/>
          <w:u w:val="single"/>
        </w:rPr>
        <w:t>A</w:t>
      </w:r>
      <w:r w:rsidR="009E4A8A" w:rsidRPr="00F8214A">
        <w:rPr>
          <w:rFonts w:ascii="Times New Roman" w:eastAsia="Calibri Light" w:hAnsi="Times New Roman" w:cs="Times New Roman"/>
          <w:color w:val="000000" w:themeColor="text1"/>
          <w:u w:val="single"/>
        </w:rPr>
        <w:t xml:space="preserve">bbreviated Breast MRI </w:t>
      </w:r>
      <w:r w:rsidR="00AF4671" w:rsidRPr="00F8214A">
        <w:rPr>
          <w:rFonts w:ascii="Times New Roman" w:eastAsia="Calibri Light" w:hAnsi="Times New Roman" w:cs="Times New Roman"/>
          <w:color w:val="000000" w:themeColor="text1"/>
          <w:u w:val="single"/>
        </w:rPr>
        <w:t>S</w:t>
      </w:r>
      <w:r w:rsidR="009E4A8A" w:rsidRPr="00F8214A">
        <w:rPr>
          <w:rFonts w:ascii="Times New Roman" w:eastAsia="Calibri Light" w:hAnsi="Times New Roman" w:cs="Times New Roman"/>
          <w:color w:val="000000" w:themeColor="text1"/>
          <w:u w:val="single"/>
        </w:rPr>
        <w:t xml:space="preserve">creening </w:t>
      </w:r>
      <w:r w:rsidR="00AF4671" w:rsidRPr="00F8214A">
        <w:rPr>
          <w:rFonts w:ascii="Times New Roman" w:eastAsia="Calibri Light" w:hAnsi="Times New Roman" w:cs="Times New Roman"/>
          <w:color w:val="000000" w:themeColor="text1"/>
          <w:u w:val="single"/>
        </w:rPr>
        <w:t>S</w:t>
      </w:r>
      <w:r w:rsidR="009E4A8A" w:rsidRPr="00F8214A">
        <w:rPr>
          <w:rFonts w:ascii="Times New Roman" w:eastAsia="Calibri Light" w:hAnsi="Times New Roman" w:cs="Times New Roman"/>
          <w:color w:val="000000" w:themeColor="text1"/>
          <w:u w:val="single"/>
        </w:rPr>
        <w:t>ervice</w:t>
      </w:r>
    </w:p>
    <w:p w14:paraId="5D60183D" w14:textId="2977ED3F" w:rsidR="002C206B" w:rsidRPr="00F8214A" w:rsidRDefault="00EE2F52" w:rsidP="007E5EF1">
      <w:pPr>
        <w:spacing w:line="480" w:lineRule="auto"/>
        <w:jc w:val="both"/>
        <w:rPr>
          <w:rFonts w:ascii="Times New Roman" w:eastAsia="Times New Roman" w:hAnsi="Times New Roman" w:cs="Times New Roman"/>
          <w:color w:val="000000" w:themeColor="text1"/>
          <w:lang w:eastAsia="en-GB"/>
        </w:rPr>
      </w:pPr>
      <w:r w:rsidRPr="00F8214A">
        <w:rPr>
          <w:rFonts w:ascii="Times New Roman" w:eastAsia="Calibri" w:hAnsi="Times New Roman" w:cs="Times New Roman"/>
          <w:color w:val="000000" w:themeColor="text1"/>
        </w:rPr>
        <w:t xml:space="preserve">In our experience, </w:t>
      </w:r>
      <w:r w:rsidR="007432CE" w:rsidRPr="00F8214A">
        <w:rPr>
          <w:rFonts w:ascii="Times New Roman" w:eastAsia="Calibri" w:hAnsi="Times New Roman" w:cs="Times New Roman"/>
          <w:color w:val="000000" w:themeColor="text1"/>
        </w:rPr>
        <w:t>participant</w:t>
      </w:r>
      <w:r w:rsidRPr="00F8214A">
        <w:rPr>
          <w:rFonts w:ascii="Times New Roman" w:eastAsia="Calibri" w:hAnsi="Times New Roman" w:cs="Times New Roman"/>
          <w:color w:val="000000" w:themeColor="text1"/>
        </w:rPr>
        <w:t>s tend to tolerate the abbreviated protocol much better than the full MRI protocol, which has a duration of up to 30 minutes</w:t>
      </w:r>
      <w:r w:rsidR="001047F6" w:rsidRPr="00F8214A">
        <w:rPr>
          <w:rFonts w:ascii="Times New Roman" w:eastAsia="Calibri" w:hAnsi="Times New Roman" w:cs="Times New Roman"/>
          <w:color w:val="000000" w:themeColor="text1"/>
        </w:rPr>
        <w:t xml:space="preserve"> </w:t>
      </w:r>
      <w:r w:rsidR="002B6232" w:rsidRPr="00F8214A">
        <w:rPr>
          <w:rFonts w:ascii="Times New Roman" w:eastAsia="Calibri" w:hAnsi="Times New Roman" w:cs="Times New Roman"/>
          <w:color w:val="000000" w:themeColor="text1"/>
        </w:rPr>
        <w:t xml:space="preserve">in </w:t>
      </w:r>
      <w:r w:rsidR="00985093">
        <w:rPr>
          <w:rFonts w:ascii="Times New Roman" w:eastAsia="Calibri" w:hAnsi="Times New Roman" w:cs="Times New Roman"/>
          <w:color w:val="000000" w:themeColor="text1"/>
        </w:rPr>
        <w:t>Addenbrooke’s hospital, Cambridge</w:t>
      </w:r>
      <w:r w:rsidRPr="00F8214A">
        <w:rPr>
          <w:rFonts w:ascii="Times New Roman" w:eastAsia="Calibri" w:hAnsi="Times New Roman" w:cs="Times New Roman"/>
          <w:color w:val="000000" w:themeColor="text1"/>
        </w:rPr>
        <w:t>. The shorter scan time</w:t>
      </w:r>
      <w:r w:rsidR="001047F6" w:rsidRPr="00F8214A">
        <w:rPr>
          <w:rFonts w:ascii="Times New Roman" w:eastAsia="Calibri" w:hAnsi="Times New Roman" w:cs="Times New Roman"/>
          <w:color w:val="000000" w:themeColor="text1"/>
        </w:rPr>
        <w:t xml:space="preserve"> associated with AB</w:t>
      </w:r>
      <w:r w:rsidR="007223BD" w:rsidRPr="00F8214A">
        <w:rPr>
          <w:rFonts w:ascii="Times New Roman" w:eastAsia="Calibri" w:hAnsi="Times New Roman" w:cs="Times New Roman"/>
          <w:color w:val="000000" w:themeColor="text1"/>
        </w:rPr>
        <w:t>B</w:t>
      </w:r>
      <w:r w:rsidR="001047F6" w:rsidRPr="00F8214A">
        <w:rPr>
          <w:rFonts w:ascii="Times New Roman" w:eastAsia="Calibri" w:hAnsi="Times New Roman" w:cs="Times New Roman"/>
          <w:color w:val="000000" w:themeColor="text1"/>
        </w:rPr>
        <w:t>-MRI</w:t>
      </w:r>
      <w:r w:rsidRPr="00F8214A">
        <w:rPr>
          <w:rFonts w:ascii="Times New Roman" w:eastAsia="Calibri" w:hAnsi="Times New Roman" w:cs="Times New Roman"/>
          <w:color w:val="000000" w:themeColor="text1"/>
        </w:rPr>
        <w:t xml:space="preserve"> allows the </w:t>
      </w:r>
      <w:r w:rsidR="007432CE" w:rsidRPr="00F8214A">
        <w:rPr>
          <w:rFonts w:ascii="Times New Roman" w:eastAsia="Calibri" w:hAnsi="Times New Roman" w:cs="Times New Roman"/>
          <w:color w:val="000000" w:themeColor="text1"/>
        </w:rPr>
        <w:t>participant</w:t>
      </w:r>
      <w:r w:rsidRPr="00F8214A">
        <w:rPr>
          <w:rFonts w:ascii="Times New Roman" w:eastAsia="Calibri" w:hAnsi="Times New Roman" w:cs="Times New Roman"/>
          <w:color w:val="000000" w:themeColor="text1"/>
        </w:rPr>
        <w:t xml:space="preserve"> to remain in position more comfortably, thus improving image quality with reduced movement artefact. </w:t>
      </w:r>
      <w:r w:rsidR="00CA4E97" w:rsidRPr="00F8214A">
        <w:rPr>
          <w:rFonts w:ascii="Times New Roman" w:eastAsia="Times New Roman" w:hAnsi="Times New Roman" w:cs="Times New Roman"/>
          <w:color w:val="000000" w:themeColor="text1"/>
          <w:lang w:eastAsia="en-GB"/>
        </w:rPr>
        <w:t>Some movement artefact was noted on initial image analysis of w</w:t>
      </w:r>
      <w:r w:rsidR="002C206B" w:rsidRPr="00F8214A">
        <w:rPr>
          <w:rFonts w:ascii="Times New Roman" w:eastAsia="Times New Roman" w:hAnsi="Times New Roman" w:cs="Times New Roman"/>
          <w:color w:val="000000" w:themeColor="text1"/>
          <w:lang w:eastAsia="en-GB"/>
        </w:rPr>
        <w:t>omen with small breasts</w:t>
      </w:r>
      <w:r w:rsidR="00395401" w:rsidRPr="00F8214A">
        <w:rPr>
          <w:rFonts w:ascii="Times New Roman" w:eastAsia="Times New Roman" w:hAnsi="Times New Roman" w:cs="Times New Roman"/>
          <w:color w:val="000000" w:themeColor="text1"/>
          <w:lang w:eastAsia="en-GB"/>
        </w:rPr>
        <w:t xml:space="preserve">, </w:t>
      </w:r>
      <w:r w:rsidR="004B3E4B" w:rsidRPr="00F8214A">
        <w:rPr>
          <w:rFonts w:ascii="Times New Roman" w:eastAsia="Times New Roman" w:hAnsi="Times New Roman" w:cs="Times New Roman"/>
          <w:color w:val="000000" w:themeColor="text1"/>
          <w:lang w:eastAsia="en-GB"/>
        </w:rPr>
        <w:t xml:space="preserve">mostly </w:t>
      </w:r>
      <w:r w:rsidR="00523BBF" w:rsidRPr="00F8214A">
        <w:rPr>
          <w:rFonts w:ascii="Times New Roman" w:eastAsia="Times New Roman" w:hAnsi="Times New Roman" w:cs="Times New Roman"/>
          <w:color w:val="000000" w:themeColor="text1"/>
          <w:lang w:eastAsia="en-GB"/>
        </w:rPr>
        <w:t>affecting</w:t>
      </w:r>
      <w:r w:rsidR="00395401" w:rsidRPr="00F8214A">
        <w:rPr>
          <w:rFonts w:ascii="Times New Roman" w:eastAsia="Times New Roman" w:hAnsi="Times New Roman" w:cs="Times New Roman"/>
          <w:color w:val="000000" w:themeColor="text1"/>
          <w:lang w:eastAsia="en-GB"/>
        </w:rPr>
        <w:t xml:space="preserve"> the</w:t>
      </w:r>
      <w:r w:rsidR="002C206B" w:rsidRPr="00F8214A">
        <w:rPr>
          <w:rFonts w:ascii="Times New Roman" w:eastAsia="Times New Roman" w:hAnsi="Times New Roman" w:cs="Times New Roman"/>
          <w:color w:val="000000" w:themeColor="text1"/>
          <w:lang w:eastAsia="en-GB"/>
        </w:rPr>
        <w:t xml:space="preserve"> subtracted images. To overcome this, biopsy plates are now used in all women to apply a degree of immobilisation </w:t>
      </w:r>
      <w:r w:rsidR="00720BCF" w:rsidRPr="00F8214A">
        <w:rPr>
          <w:rFonts w:ascii="Times New Roman" w:eastAsia="Times New Roman" w:hAnsi="Times New Roman" w:cs="Times New Roman"/>
          <w:color w:val="000000" w:themeColor="text1"/>
          <w:lang w:eastAsia="en-GB"/>
        </w:rPr>
        <w:t xml:space="preserve">through gentle compression, </w:t>
      </w:r>
      <w:r w:rsidR="007223BD" w:rsidRPr="00F8214A">
        <w:rPr>
          <w:rFonts w:ascii="Times New Roman" w:eastAsia="Times New Roman" w:hAnsi="Times New Roman" w:cs="Times New Roman"/>
          <w:color w:val="000000" w:themeColor="text1"/>
          <w:lang w:eastAsia="en-GB"/>
        </w:rPr>
        <w:t xml:space="preserve">thereby </w:t>
      </w:r>
      <w:r w:rsidR="002C206B" w:rsidRPr="00F8214A">
        <w:rPr>
          <w:rFonts w:ascii="Times New Roman" w:eastAsia="Times New Roman" w:hAnsi="Times New Roman" w:cs="Times New Roman"/>
          <w:color w:val="000000" w:themeColor="text1"/>
          <w:lang w:eastAsia="en-GB"/>
        </w:rPr>
        <w:t>reduc</w:t>
      </w:r>
      <w:r w:rsidR="00720BCF" w:rsidRPr="00F8214A">
        <w:rPr>
          <w:rFonts w:ascii="Times New Roman" w:eastAsia="Times New Roman" w:hAnsi="Times New Roman" w:cs="Times New Roman"/>
          <w:color w:val="000000" w:themeColor="text1"/>
          <w:lang w:eastAsia="en-GB"/>
        </w:rPr>
        <w:t>ing</w:t>
      </w:r>
      <w:r w:rsidR="002C206B" w:rsidRPr="00F8214A">
        <w:rPr>
          <w:rFonts w:ascii="Times New Roman" w:eastAsia="Times New Roman" w:hAnsi="Times New Roman" w:cs="Times New Roman"/>
          <w:color w:val="000000" w:themeColor="text1"/>
          <w:lang w:eastAsia="en-GB"/>
        </w:rPr>
        <w:t xml:space="preserve"> motion.</w:t>
      </w:r>
    </w:p>
    <w:p w14:paraId="1CA7687C" w14:textId="77777777" w:rsidR="002C206B" w:rsidRPr="00F8214A" w:rsidRDefault="002C206B" w:rsidP="007E5EF1">
      <w:pPr>
        <w:spacing w:line="480" w:lineRule="auto"/>
        <w:ind w:right="320"/>
        <w:jc w:val="both"/>
        <w:rPr>
          <w:rFonts w:ascii="Times New Roman" w:eastAsia="Calibri" w:hAnsi="Times New Roman" w:cs="Times New Roman"/>
          <w:color w:val="000000" w:themeColor="text1"/>
        </w:rPr>
      </w:pPr>
    </w:p>
    <w:p w14:paraId="5B31E9A3" w14:textId="3ED427BE" w:rsidR="009E4A8A" w:rsidRPr="00F8214A" w:rsidRDefault="005A314C" w:rsidP="007E5EF1">
      <w:pPr>
        <w:spacing w:line="480" w:lineRule="auto"/>
        <w:ind w:right="320"/>
        <w:jc w:val="both"/>
        <w:rPr>
          <w:rFonts w:ascii="Times New Roman" w:eastAsia="Calibri" w:hAnsi="Times New Roman" w:cs="Times New Roman"/>
          <w:color w:val="000000" w:themeColor="text1"/>
        </w:rPr>
      </w:pPr>
      <w:r w:rsidRPr="00F8214A">
        <w:rPr>
          <w:rFonts w:ascii="Times New Roman" w:eastAsia="Calibri" w:hAnsi="Times New Roman" w:cs="Times New Roman"/>
          <w:color w:val="000000" w:themeColor="text1"/>
        </w:rPr>
        <w:t>Generally</w:t>
      </w:r>
      <w:r w:rsidR="00EE2F52" w:rsidRPr="00F8214A">
        <w:rPr>
          <w:rFonts w:ascii="Times New Roman" w:eastAsia="Calibri" w:hAnsi="Times New Roman" w:cs="Times New Roman"/>
          <w:color w:val="000000" w:themeColor="text1"/>
        </w:rPr>
        <w:t>,</w:t>
      </w:r>
      <w:r w:rsidRPr="00F8214A">
        <w:rPr>
          <w:rFonts w:ascii="Times New Roman" w:eastAsia="Calibri" w:hAnsi="Times New Roman" w:cs="Times New Roman"/>
          <w:color w:val="000000" w:themeColor="text1"/>
        </w:rPr>
        <w:t xml:space="preserve"> </w:t>
      </w:r>
      <w:r w:rsidR="00B55EC5" w:rsidRPr="00F8214A">
        <w:rPr>
          <w:rFonts w:ascii="Times New Roman" w:eastAsia="Calibri Light" w:hAnsi="Times New Roman" w:cs="Times New Roman"/>
          <w:color w:val="000000" w:themeColor="text1"/>
        </w:rPr>
        <w:t>AB</w:t>
      </w:r>
      <w:r w:rsidR="007223BD" w:rsidRPr="00F8214A">
        <w:rPr>
          <w:rFonts w:ascii="Times New Roman" w:eastAsia="Calibri Light" w:hAnsi="Times New Roman" w:cs="Times New Roman"/>
          <w:color w:val="000000" w:themeColor="text1"/>
        </w:rPr>
        <w:t>B</w:t>
      </w:r>
      <w:r w:rsidR="00B55EC5" w:rsidRPr="00F8214A">
        <w:rPr>
          <w:rFonts w:ascii="Times New Roman" w:eastAsia="Calibri Light" w:hAnsi="Times New Roman" w:cs="Times New Roman"/>
          <w:color w:val="000000" w:themeColor="text1"/>
        </w:rPr>
        <w:t>-MRI</w:t>
      </w:r>
      <w:r w:rsidR="00B55EC5" w:rsidRPr="00F8214A">
        <w:rPr>
          <w:rFonts w:ascii="Times New Roman" w:eastAsia="Calibri" w:hAnsi="Times New Roman" w:cs="Times New Roman"/>
          <w:color w:val="000000" w:themeColor="text1"/>
        </w:rPr>
        <w:t xml:space="preserve"> </w:t>
      </w:r>
      <w:r w:rsidR="002B6232" w:rsidRPr="00F8214A">
        <w:rPr>
          <w:rFonts w:ascii="Times New Roman" w:eastAsia="Calibri" w:hAnsi="Times New Roman" w:cs="Times New Roman"/>
          <w:color w:val="000000" w:themeColor="text1"/>
        </w:rPr>
        <w:t xml:space="preserve">sessions </w:t>
      </w:r>
      <w:r w:rsidRPr="00F8214A">
        <w:rPr>
          <w:rFonts w:ascii="Times New Roman" w:eastAsia="Calibri" w:hAnsi="Times New Roman" w:cs="Times New Roman"/>
          <w:color w:val="000000" w:themeColor="text1"/>
        </w:rPr>
        <w:t>run</w:t>
      </w:r>
      <w:r w:rsidR="009E4A8A" w:rsidRPr="00F8214A">
        <w:rPr>
          <w:rFonts w:ascii="Times New Roman" w:eastAsia="Calibri" w:hAnsi="Times New Roman" w:cs="Times New Roman"/>
          <w:color w:val="000000" w:themeColor="text1"/>
        </w:rPr>
        <w:t xml:space="preserve"> smoothly </w:t>
      </w:r>
      <w:r w:rsidRPr="00F8214A">
        <w:rPr>
          <w:rFonts w:ascii="Times New Roman" w:eastAsia="Calibri" w:hAnsi="Times New Roman" w:cs="Times New Roman"/>
          <w:color w:val="000000" w:themeColor="text1"/>
        </w:rPr>
        <w:t>allowing scanning of 9</w:t>
      </w:r>
      <w:r w:rsidR="00AE4F02" w:rsidRPr="00F8214A">
        <w:rPr>
          <w:rFonts w:ascii="Times New Roman" w:eastAsia="Calibri" w:hAnsi="Times New Roman" w:cs="Times New Roman"/>
          <w:color w:val="000000" w:themeColor="text1"/>
        </w:rPr>
        <w:t>-10</w:t>
      </w:r>
      <w:r w:rsidRPr="00F8214A">
        <w:rPr>
          <w:rFonts w:ascii="Times New Roman" w:eastAsia="Calibri" w:hAnsi="Times New Roman" w:cs="Times New Roman"/>
          <w:color w:val="000000" w:themeColor="text1"/>
        </w:rPr>
        <w:t xml:space="preserve"> </w:t>
      </w:r>
      <w:r w:rsidR="007432CE" w:rsidRPr="00F8214A">
        <w:rPr>
          <w:rFonts w:ascii="Times New Roman" w:eastAsia="Calibri" w:hAnsi="Times New Roman" w:cs="Times New Roman"/>
          <w:color w:val="000000" w:themeColor="text1"/>
        </w:rPr>
        <w:t>participant</w:t>
      </w:r>
      <w:r w:rsidRPr="00F8214A">
        <w:rPr>
          <w:rFonts w:ascii="Times New Roman" w:eastAsia="Calibri" w:hAnsi="Times New Roman" w:cs="Times New Roman"/>
          <w:color w:val="000000" w:themeColor="text1"/>
        </w:rPr>
        <w:t xml:space="preserve">s in </w:t>
      </w:r>
      <w:r w:rsidR="007223BD" w:rsidRPr="00F8214A">
        <w:rPr>
          <w:rFonts w:ascii="Times New Roman" w:eastAsia="Calibri" w:hAnsi="Times New Roman" w:cs="Times New Roman"/>
          <w:color w:val="000000" w:themeColor="text1"/>
        </w:rPr>
        <w:t xml:space="preserve">a </w:t>
      </w:r>
      <w:r w:rsidRPr="00F8214A">
        <w:rPr>
          <w:rFonts w:ascii="Times New Roman" w:eastAsia="Calibri" w:hAnsi="Times New Roman" w:cs="Times New Roman"/>
          <w:color w:val="000000" w:themeColor="text1"/>
        </w:rPr>
        <w:t>3-hour window. This can occasion</w:t>
      </w:r>
      <w:r w:rsidR="00720BCF" w:rsidRPr="00F8214A">
        <w:rPr>
          <w:rFonts w:ascii="Times New Roman" w:eastAsia="Calibri" w:hAnsi="Times New Roman" w:cs="Times New Roman"/>
          <w:color w:val="000000" w:themeColor="text1"/>
        </w:rPr>
        <w:t>ally</w:t>
      </w:r>
      <w:r w:rsidRPr="00F8214A">
        <w:rPr>
          <w:rFonts w:ascii="Times New Roman" w:eastAsia="Calibri" w:hAnsi="Times New Roman" w:cs="Times New Roman"/>
          <w:color w:val="000000" w:themeColor="text1"/>
        </w:rPr>
        <w:t xml:space="preserve"> be difficult or </w:t>
      </w:r>
      <w:r w:rsidR="00720BCF" w:rsidRPr="00F8214A">
        <w:rPr>
          <w:rFonts w:ascii="Times New Roman" w:eastAsia="Calibri" w:hAnsi="Times New Roman" w:cs="Times New Roman"/>
          <w:color w:val="000000" w:themeColor="text1"/>
        </w:rPr>
        <w:t>im</w:t>
      </w:r>
      <w:r w:rsidRPr="00F8214A">
        <w:rPr>
          <w:rFonts w:ascii="Times New Roman" w:eastAsia="Calibri" w:hAnsi="Times New Roman" w:cs="Times New Roman"/>
          <w:color w:val="000000" w:themeColor="text1"/>
        </w:rPr>
        <w:t>possible as</w:t>
      </w:r>
      <w:r w:rsidR="009E4A8A" w:rsidRPr="00F8214A">
        <w:rPr>
          <w:rFonts w:ascii="Times New Roman" w:eastAsia="Calibri" w:hAnsi="Times New Roman" w:cs="Times New Roman"/>
          <w:color w:val="000000" w:themeColor="text1"/>
        </w:rPr>
        <w:t xml:space="preserve"> </w:t>
      </w:r>
      <w:r w:rsidR="007432CE" w:rsidRPr="00F8214A">
        <w:rPr>
          <w:rFonts w:ascii="Times New Roman" w:eastAsia="Calibri" w:hAnsi="Times New Roman" w:cs="Times New Roman"/>
          <w:color w:val="000000" w:themeColor="text1"/>
        </w:rPr>
        <w:t>participant</w:t>
      </w:r>
      <w:r w:rsidR="009E4A8A" w:rsidRPr="00F8214A">
        <w:rPr>
          <w:rFonts w:ascii="Times New Roman" w:eastAsia="Calibri" w:hAnsi="Times New Roman" w:cs="Times New Roman"/>
          <w:color w:val="000000" w:themeColor="text1"/>
        </w:rPr>
        <w:t xml:space="preserve"> </w:t>
      </w:r>
      <w:r w:rsidRPr="00F8214A">
        <w:rPr>
          <w:rFonts w:ascii="Times New Roman" w:eastAsia="Calibri" w:hAnsi="Times New Roman" w:cs="Times New Roman"/>
          <w:color w:val="000000" w:themeColor="text1"/>
        </w:rPr>
        <w:t>factors can introduce time constraints</w:t>
      </w:r>
      <w:r w:rsidR="009E4A8A" w:rsidRPr="00F8214A">
        <w:rPr>
          <w:rFonts w:ascii="Times New Roman" w:eastAsia="Calibri" w:hAnsi="Times New Roman" w:cs="Times New Roman"/>
          <w:color w:val="000000" w:themeColor="text1"/>
        </w:rPr>
        <w:t xml:space="preserve">. </w:t>
      </w:r>
      <w:r w:rsidR="00AE4F02" w:rsidRPr="00F8214A">
        <w:rPr>
          <w:rFonts w:ascii="Times New Roman" w:eastAsia="Calibri" w:hAnsi="Times New Roman" w:cs="Times New Roman"/>
          <w:color w:val="000000" w:themeColor="text1"/>
        </w:rPr>
        <w:t>C</w:t>
      </w:r>
      <w:r w:rsidR="009E4A8A" w:rsidRPr="00F8214A">
        <w:rPr>
          <w:rFonts w:ascii="Times New Roman" w:eastAsia="Calibri" w:hAnsi="Times New Roman" w:cs="Times New Roman"/>
          <w:color w:val="000000" w:themeColor="text1"/>
        </w:rPr>
        <w:t>laustrophobi</w:t>
      </w:r>
      <w:r w:rsidR="00AE4F02" w:rsidRPr="00F8214A">
        <w:rPr>
          <w:rFonts w:ascii="Times New Roman" w:eastAsia="Calibri" w:hAnsi="Times New Roman" w:cs="Times New Roman"/>
          <w:color w:val="000000" w:themeColor="text1"/>
        </w:rPr>
        <w:t>a</w:t>
      </w:r>
      <w:r w:rsidR="009E4A8A" w:rsidRPr="00F8214A">
        <w:rPr>
          <w:rFonts w:ascii="Times New Roman" w:eastAsia="Calibri" w:hAnsi="Times New Roman" w:cs="Times New Roman"/>
          <w:color w:val="000000" w:themeColor="text1"/>
        </w:rPr>
        <w:t xml:space="preserve"> </w:t>
      </w:r>
      <w:r w:rsidR="00AE4F02" w:rsidRPr="00F8214A">
        <w:rPr>
          <w:rFonts w:ascii="Times New Roman" w:eastAsia="Calibri" w:hAnsi="Times New Roman" w:cs="Times New Roman"/>
          <w:color w:val="000000" w:themeColor="text1"/>
        </w:rPr>
        <w:t>can be an issue</w:t>
      </w:r>
      <w:r w:rsidR="00CA4E97" w:rsidRPr="00F8214A">
        <w:rPr>
          <w:rFonts w:ascii="Times New Roman" w:eastAsia="Calibri" w:hAnsi="Times New Roman" w:cs="Times New Roman"/>
          <w:color w:val="000000" w:themeColor="text1"/>
        </w:rPr>
        <w:t>,</w:t>
      </w:r>
      <w:r w:rsidR="00AE4F02" w:rsidRPr="00F8214A">
        <w:rPr>
          <w:rFonts w:ascii="Times New Roman" w:eastAsia="Calibri" w:hAnsi="Times New Roman" w:cs="Times New Roman"/>
          <w:color w:val="000000" w:themeColor="text1"/>
        </w:rPr>
        <w:t xml:space="preserve"> although</w:t>
      </w:r>
      <w:r w:rsidR="004A2E0B" w:rsidRPr="00F8214A">
        <w:rPr>
          <w:rFonts w:ascii="Times New Roman" w:eastAsia="Calibri" w:hAnsi="Times New Roman" w:cs="Times New Roman"/>
          <w:color w:val="000000" w:themeColor="text1"/>
        </w:rPr>
        <w:t xml:space="preserve"> </w:t>
      </w:r>
      <w:r w:rsidR="007223BD" w:rsidRPr="00F8214A">
        <w:rPr>
          <w:rFonts w:ascii="Times New Roman" w:eastAsia="Calibri" w:hAnsi="Times New Roman" w:cs="Times New Roman"/>
          <w:color w:val="000000" w:themeColor="text1"/>
        </w:rPr>
        <w:t xml:space="preserve">it </w:t>
      </w:r>
      <w:r w:rsidR="00AF4671" w:rsidRPr="00F8214A">
        <w:rPr>
          <w:rFonts w:ascii="Times New Roman" w:eastAsia="Calibri" w:hAnsi="Times New Roman" w:cs="Times New Roman"/>
          <w:color w:val="000000" w:themeColor="text1"/>
        </w:rPr>
        <w:t>is mitigated</w:t>
      </w:r>
      <w:r w:rsidR="005F37BC" w:rsidRPr="00F8214A">
        <w:rPr>
          <w:rFonts w:ascii="Times New Roman" w:eastAsia="Calibri" w:hAnsi="Times New Roman" w:cs="Times New Roman"/>
          <w:color w:val="000000" w:themeColor="text1"/>
        </w:rPr>
        <w:t xml:space="preserve"> in </w:t>
      </w:r>
      <w:r w:rsidR="007223BD" w:rsidRPr="00F8214A">
        <w:rPr>
          <w:rFonts w:ascii="Times New Roman" w:eastAsia="Calibri" w:hAnsi="Times New Roman" w:cs="Times New Roman"/>
          <w:color w:val="000000" w:themeColor="text1"/>
        </w:rPr>
        <w:t xml:space="preserve">our institution as the patient is positioned prone, entering the magnet feet first, </w:t>
      </w:r>
      <w:r w:rsidR="00CA4E97" w:rsidRPr="00F8214A">
        <w:rPr>
          <w:rFonts w:ascii="Times New Roman" w:eastAsia="Calibri" w:hAnsi="Times New Roman" w:cs="Times New Roman"/>
          <w:color w:val="000000" w:themeColor="text1"/>
        </w:rPr>
        <w:t xml:space="preserve">using </w:t>
      </w:r>
      <w:r w:rsidR="007223BD" w:rsidRPr="00F8214A">
        <w:rPr>
          <w:rFonts w:ascii="Times New Roman" w:eastAsia="Calibri" w:hAnsi="Times New Roman" w:cs="Times New Roman"/>
          <w:color w:val="000000" w:themeColor="text1"/>
        </w:rPr>
        <w:t xml:space="preserve">a wide bore scanner. </w:t>
      </w:r>
      <w:r w:rsidR="00AE4F02" w:rsidRPr="00F8214A">
        <w:rPr>
          <w:rFonts w:ascii="Times New Roman" w:eastAsia="Calibri" w:hAnsi="Times New Roman" w:cs="Times New Roman"/>
          <w:color w:val="000000" w:themeColor="text1"/>
        </w:rPr>
        <w:t xml:space="preserve"> </w:t>
      </w:r>
      <w:r w:rsidR="004A2E0B" w:rsidRPr="00F8214A">
        <w:rPr>
          <w:rFonts w:ascii="Times New Roman" w:eastAsia="Calibri" w:hAnsi="Times New Roman" w:cs="Times New Roman"/>
          <w:color w:val="000000" w:themeColor="text1"/>
        </w:rPr>
        <w:t>In some cases</w:t>
      </w:r>
      <w:r w:rsidR="00CE05C2" w:rsidRPr="00F8214A">
        <w:rPr>
          <w:rFonts w:ascii="Times New Roman" w:eastAsia="Calibri" w:hAnsi="Times New Roman" w:cs="Times New Roman"/>
          <w:color w:val="000000" w:themeColor="text1"/>
        </w:rPr>
        <w:t>, however,</w:t>
      </w:r>
      <w:r w:rsidR="004A2E0B" w:rsidRPr="00F8214A">
        <w:rPr>
          <w:rFonts w:ascii="Times New Roman" w:eastAsia="Calibri" w:hAnsi="Times New Roman" w:cs="Times New Roman"/>
          <w:color w:val="000000" w:themeColor="text1"/>
        </w:rPr>
        <w:t xml:space="preserve"> it remains </w:t>
      </w:r>
      <w:r w:rsidR="00720BCF" w:rsidRPr="00F8214A">
        <w:rPr>
          <w:rFonts w:ascii="Times New Roman" w:eastAsia="Calibri" w:hAnsi="Times New Roman" w:cs="Times New Roman"/>
          <w:color w:val="000000" w:themeColor="text1"/>
        </w:rPr>
        <w:t>a problem</w:t>
      </w:r>
      <w:r w:rsidR="004A2E0B" w:rsidRPr="00F8214A">
        <w:rPr>
          <w:rFonts w:ascii="Times New Roman" w:eastAsia="Calibri" w:hAnsi="Times New Roman" w:cs="Times New Roman"/>
          <w:color w:val="000000" w:themeColor="text1"/>
        </w:rPr>
        <w:t xml:space="preserve"> for the </w:t>
      </w:r>
      <w:r w:rsidR="007432CE" w:rsidRPr="00F8214A">
        <w:rPr>
          <w:rFonts w:ascii="Times New Roman" w:eastAsia="Calibri" w:hAnsi="Times New Roman" w:cs="Times New Roman"/>
          <w:color w:val="000000" w:themeColor="text1"/>
        </w:rPr>
        <w:t>participant</w:t>
      </w:r>
      <w:r w:rsidR="004A2E0B" w:rsidRPr="00F8214A">
        <w:rPr>
          <w:rFonts w:ascii="Times New Roman" w:eastAsia="Calibri" w:hAnsi="Times New Roman" w:cs="Times New Roman"/>
          <w:color w:val="000000" w:themeColor="text1"/>
        </w:rPr>
        <w:t xml:space="preserve"> and</w:t>
      </w:r>
      <w:r w:rsidR="009E4A8A" w:rsidRPr="00F8214A">
        <w:rPr>
          <w:rFonts w:ascii="Times New Roman" w:eastAsia="Calibri" w:hAnsi="Times New Roman" w:cs="Times New Roman"/>
          <w:color w:val="000000" w:themeColor="text1"/>
        </w:rPr>
        <w:t xml:space="preserve"> can </w:t>
      </w:r>
      <w:r w:rsidR="00A144BE" w:rsidRPr="00F8214A">
        <w:rPr>
          <w:rFonts w:ascii="Times New Roman" w:eastAsia="Calibri" w:hAnsi="Times New Roman" w:cs="Times New Roman"/>
          <w:color w:val="000000" w:themeColor="text1"/>
        </w:rPr>
        <w:t>lead to significant delays.</w:t>
      </w:r>
    </w:p>
    <w:p w14:paraId="08088C6D" w14:textId="4AFFD543" w:rsidR="005660B8" w:rsidRPr="00F8214A" w:rsidRDefault="005660B8" w:rsidP="007E5EF1">
      <w:pPr>
        <w:spacing w:line="480" w:lineRule="auto"/>
        <w:ind w:right="320"/>
        <w:jc w:val="both"/>
        <w:rPr>
          <w:rFonts w:ascii="Times New Roman" w:eastAsia="Calibri" w:hAnsi="Times New Roman" w:cs="Times New Roman"/>
          <w:color w:val="000000" w:themeColor="text1"/>
        </w:rPr>
      </w:pPr>
    </w:p>
    <w:p w14:paraId="090228DE" w14:textId="72D8B741" w:rsidR="005660B8" w:rsidRPr="00F8214A" w:rsidRDefault="007432CE" w:rsidP="007E5EF1">
      <w:pPr>
        <w:spacing w:line="480" w:lineRule="auto"/>
        <w:ind w:right="210"/>
        <w:jc w:val="both"/>
        <w:rPr>
          <w:rFonts w:ascii="Times New Roman" w:eastAsia="Calibri" w:hAnsi="Times New Roman" w:cs="Times New Roman"/>
          <w:color w:val="000000" w:themeColor="text1"/>
        </w:rPr>
      </w:pPr>
      <w:r w:rsidRPr="00F8214A">
        <w:rPr>
          <w:rFonts w:ascii="Times New Roman" w:eastAsia="Calibri" w:hAnsi="Times New Roman" w:cs="Times New Roman"/>
          <w:color w:val="000000" w:themeColor="text1"/>
        </w:rPr>
        <w:t>Participant</w:t>
      </w:r>
      <w:r w:rsidR="005660B8" w:rsidRPr="00F8214A">
        <w:rPr>
          <w:rFonts w:ascii="Times New Roman" w:eastAsia="Calibri" w:hAnsi="Times New Roman" w:cs="Times New Roman"/>
          <w:color w:val="000000" w:themeColor="text1"/>
        </w:rPr>
        <w:t xml:space="preserve"> weight and body habitus can also be a potential limiting factor</w:t>
      </w:r>
      <w:r w:rsidR="00AE4F02" w:rsidRPr="00F8214A">
        <w:rPr>
          <w:rFonts w:ascii="Times New Roman" w:eastAsia="Calibri" w:hAnsi="Times New Roman" w:cs="Times New Roman"/>
          <w:color w:val="000000" w:themeColor="text1"/>
        </w:rPr>
        <w:t xml:space="preserve"> as</w:t>
      </w:r>
      <w:r w:rsidR="005660B8" w:rsidRPr="00F8214A">
        <w:rPr>
          <w:rFonts w:ascii="Times New Roman" w:eastAsia="Calibri" w:hAnsi="Times New Roman" w:cs="Times New Roman"/>
          <w:color w:val="000000" w:themeColor="text1"/>
        </w:rPr>
        <w:t xml:space="preserve"> the MRI scan table accommodates a maximum weight of 140</w:t>
      </w:r>
      <w:r w:rsidR="00EF7B09" w:rsidRPr="00F8214A">
        <w:rPr>
          <w:rFonts w:ascii="Times New Roman" w:eastAsia="Calibri" w:hAnsi="Times New Roman" w:cs="Times New Roman"/>
          <w:color w:val="000000" w:themeColor="text1"/>
        </w:rPr>
        <w:t xml:space="preserve"> </w:t>
      </w:r>
      <w:r w:rsidR="005660B8" w:rsidRPr="00F8214A">
        <w:rPr>
          <w:rFonts w:ascii="Times New Roman" w:eastAsia="Calibri" w:hAnsi="Times New Roman" w:cs="Times New Roman"/>
          <w:color w:val="000000" w:themeColor="text1"/>
        </w:rPr>
        <w:t>kg</w:t>
      </w:r>
      <w:r w:rsidR="007223BD" w:rsidRPr="00F8214A">
        <w:rPr>
          <w:rFonts w:ascii="Times New Roman" w:eastAsia="Calibri" w:hAnsi="Times New Roman" w:cs="Times New Roman"/>
          <w:color w:val="000000" w:themeColor="text1"/>
        </w:rPr>
        <w:t>,</w:t>
      </w:r>
      <w:r w:rsidR="005F37BC" w:rsidRPr="00F8214A">
        <w:rPr>
          <w:rFonts w:ascii="Times New Roman" w:eastAsia="Calibri" w:hAnsi="Times New Roman" w:cs="Times New Roman"/>
          <w:color w:val="000000" w:themeColor="text1"/>
        </w:rPr>
        <w:t xml:space="preserve"> which</w:t>
      </w:r>
      <w:r w:rsidR="005660B8" w:rsidRPr="00F8214A">
        <w:rPr>
          <w:rFonts w:ascii="Times New Roman" w:eastAsia="Calibri" w:hAnsi="Times New Roman" w:cs="Times New Roman"/>
          <w:color w:val="000000" w:themeColor="text1"/>
        </w:rPr>
        <w:t xml:space="preserve"> preclud</w:t>
      </w:r>
      <w:r w:rsidR="005F37BC" w:rsidRPr="00F8214A">
        <w:rPr>
          <w:rFonts w:ascii="Times New Roman" w:eastAsia="Calibri" w:hAnsi="Times New Roman" w:cs="Times New Roman"/>
          <w:color w:val="000000" w:themeColor="text1"/>
        </w:rPr>
        <w:t>es</w:t>
      </w:r>
      <w:r w:rsidR="005660B8" w:rsidRPr="00F8214A">
        <w:rPr>
          <w:rFonts w:ascii="Times New Roman" w:eastAsia="Calibri" w:hAnsi="Times New Roman" w:cs="Times New Roman"/>
          <w:color w:val="000000" w:themeColor="text1"/>
        </w:rPr>
        <w:t xml:space="preserve"> some </w:t>
      </w:r>
      <w:r w:rsidRPr="00F8214A">
        <w:rPr>
          <w:rFonts w:ascii="Times New Roman" w:eastAsia="Calibri" w:hAnsi="Times New Roman" w:cs="Times New Roman"/>
          <w:color w:val="000000" w:themeColor="text1"/>
        </w:rPr>
        <w:t>participant</w:t>
      </w:r>
      <w:r w:rsidR="005660B8" w:rsidRPr="00F8214A">
        <w:rPr>
          <w:rFonts w:ascii="Times New Roman" w:eastAsia="Calibri" w:hAnsi="Times New Roman" w:cs="Times New Roman"/>
          <w:color w:val="000000" w:themeColor="text1"/>
        </w:rPr>
        <w:t>s from undergoing imaging. Despite the use of a wide bore scanner</w:t>
      </w:r>
      <w:r w:rsidR="00827C80" w:rsidRPr="00F8214A">
        <w:rPr>
          <w:rFonts w:ascii="Times New Roman" w:eastAsia="Calibri" w:hAnsi="Times New Roman" w:cs="Times New Roman"/>
          <w:color w:val="000000" w:themeColor="text1"/>
        </w:rPr>
        <w:t>,</w:t>
      </w:r>
      <w:r w:rsidR="005660B8" w:rsidRPr="00F8214A">
        <w:rPr>
          <w:rFonts w:ascii="Times New Roman" w:eastAsia="Calibri" w:hAnsi="Times New Roman" w:cs="Times New Roman"/>
          <w:color w:val="000000" w:themeColor="text1"/>
        </w:rPr>
        <w:t xml:space="preserve"> abdominal </w:t>
      </w:r>
      <w:r w:rsidR="00827C80" w:rsidRPr="00F8214A">
        <w:rPr>
          <w:rFonts w:ascii="Times New Roman" w:eastAsia="Calibri" w:hAnsi="Times New Roman" w:cs="Times New Roman"/>
          <w:color w:val="000000" w:themeColor="text1"/>
        </w:rPr>
        <w:t xml:space="preserve">girth </w:t>
      </w:r>
      <w:r w:rsidR="005660B8" w:rsidRPr="00F8214A">
        <w:rPr>
          <w:rFonts w:ascii="Times New Roman" w:eastAsia="Calibri" w:hAnsi="Times New Roman" w:cs="Times New Roman"/>
          <w:color w:val="000000" w:themeColor="text1"/>
        </w:rPr>
        <w:t xml:space="preserve">may </w:t>
      </w:r>
      <w:r w:rsidR="004E337B" w:rsidRPr="00F8214A">
        <w:rPr>
          <w:rFonts w:ascii="Times New Roman" w:eastAsia="Calibri" w:hAnsi="Times New Roman" w:cs="Times New Roman"/>
          <w:color w:val="000000" w:themeColor="text1"/>
        </w:rPr>
        <w:t>also preclude scanning</w:t>
      </w:r>
      <w:r w:rsidR="005660B8" w:rsidRPr="00F8214A">
        <w:rPr>
          <w:rFonts w:ascii="Times New Roman" w:eastAsia="Calibri" w:hAnsi="Times New Roman" w:cs="Times New Roman"/>
          <w:color w:val="000000" w:themeColor="text1"/>
        </w:rPr>
        <w:t xml:space="preserve">. In </w:t>
      </w:r>
      <w:r w:rsidRPr="00F8214A">
        <w:rPr>
          <w:rFonts w:ascii="Times New Roman" w:eastAsia="Calibri" w:hAnsi="Times New Roman" w:cs="Times New Roman"/>
          <w:color w:val="000000" w:themeColor="text1"/>
        </w:rPr>
        <w:t>participant</w:t>
      </w:r>
      <w:r w:rsidR="005660B8" w:rsidRPr="00F8214A">
        <w:rPr>
          <w:rFonts w:ascii="Times New Roman" w:eastAsia="Calibri" w:hAnsi="Times New Roman" w:cs="Times New Roman"/>
          <w:color w:val="000000" w:themeColor="text1"/>
        </w:rPr>
        <w:t xml:space="preserve">s with reduced mobility, for whatever reason, significant additional time may be required to carefully position the </w:t>
      </w:r>
      <w:r w:rsidRPr="00F8214A">
        <w:rPr>
          <w:rFonts w:ascii="Times New Roman" w:eastAsia="Calibri" w:hAnsi="Times New Roman" w:cs="Times New Roman"/>
          <w:color w:val="000000" w:themeColor="text1"/>
        </w:rPr>
        <w:t>participant</w:t>
      </w:r>
      <w:r w:rsidR="005660B8" w:rsidRPr="00F8214A">
        <w:rPr>
          <w:rFonts w:ascii="Times New Roman" w:eastAsia="Calibri" w:hAnsi="Times New Roman" w:cs="Times New Roman"/>
          <w:color w:val="000000" w:themeColor="text1"/>
        </w:rPr>
        <w:t xml:space="preserve"> prone on the table. Following completion of imaging</w:t>
      </w:r>
      <w:r w:rsidR="007223BD" w:rsidRPr="00F8214A">
        <w:rPr>
          <w:rFonts w:ascii="Times New Roman" w:eastAsia="Calibri" w:hAnsi="Times New Roman" w:cs="Times New Roman"/>
          <w:color w:val="000000" w:themeColor="text1"/>
        </w:rPr>
        <w:t>,</w:t>
      </w:r>
      <w:r w:rsidR="005660B8" w:rsidRPr="00F8214A">
        <w:rPr>
          <w:rFonts w:ascii="Times New Roman" w:eastAsia="Calibri" w:hAnsi="Times New Roman" w:cs="Times New Roman"/>
          <w:color w:val="000000" w:themeColor="text1"/>
        </w:rPr>
        <w:t xml:space="preserve"> getting the </w:t>
      </w:r>
      <w:r w:rsidRPr="00F8214A">
        <w:rPr>
          <w:rFonts w:ascii="Times New Roman" w:eastAsia="Calibri" w:hAnsi="Times New Roman" w:cs="Times New Roman"/>
          <w:color w:val="000000" w:themeColor="text1"/>
        </w:rPr>
        <w:t>participant</w:t>
      </w:r>
      <w:r w:rsidR="005660B8" w:rsidRPr="00F8214A">
        <w:rPr>
          <w:rFonts w:ascii="Times New Roman" w:eastAsia="Calibri" w:hAnsi="Times New Roman" w:cs="Times New Roman"/>
          <w:color w:val="000000" w:themeColor="text1"/>
        </w:rPr>
        <w:t xml:space="preserve"> off the table can prove </w:t>
      </w:r>
      <w:r w:rsidR="000D3894" w:rsidRPr="00F8214A">
        <w:rPr>
          <w:rFonts w:ascii="Times New Roman" w:eastAsia="Calibri" w:hAnsi="Times New Roman" w:cs="Times New Roman"/>
          <w:color w:val="000000" w:themeColor="text1"/>
        </w:rPr>
        <w:t xml:space="preserve">a </w:t>
      </w:r>
      <w:r w:rsidR="005660B8" w:rsidRPr="00F8214A">
        <w:rPr>
          <w:rFonts w:ascii="Times New Roman" w:eastAsia="Calibri" w:hAnsi="Times New Roman" w:cs="Times New Roman"/>
          <w:color w:val="000000" w:themeColor="text1"/>
        </w:rPr>
        <w:t>challenging and time-consuming process.</w:t>
      </w:r>
      <w:r w:rsidR="005F37BC" w:rsidRPr="00F8214A">
        <w:rPr>
          <w:rFonts w:ascii="Times New Roman" w:eastAsia="Calibri" w:hAnsi="Times New Roman" w:cs="Times New Roman"/>
          <w:color w:val="000000" w:themeColor="text1"/>
        </w:rPr>
        <w:t xml:space="preserve"> Information on </w:t>
      </w:r>
      <w:r w:rsidRPr="00F8214A">
        <w:rPr>
          <w:rFonts w:ascii="Times New Roman" w:eastAsia="Calibri" w:hAnsi="Times New Roman" w:cs="Times New Roman"/>
          <w:color w:val="000000" w:themeColor="text1"/>
        </w:rPr>
        <w:t>participant</w:t>
      </w:r>
      <w:r w:rsidR="005F37BC" w:rsidRPr="00F8214A">
        <w:rPr>
          <w:rFonts w:ascii="Times New Roman" w:eastAsia="Calibri" w:hAnsi="Times New Roman" w:cs="Times New Roman"/>
          <w:color w:val="000000" w:themeColor="text1"/>
        </w:rPr>
        <w:t xml:space="preserve"> weight, abdominal </w:t>
      </w:r>
      <w:r w:rsidR="00827C80" w:rsidRPr="00F8214A">
        <w:rPr>
          <w:rFonts w:ascii="Times New Roman" w:eastAsia="Calibri" w:hAnsi="Times New Roman" w:cs="Times New Roman"/>
          <w:color w:val="000000" w:themeColor="text1"/>
        </w:rPr>
        <w:t>girth</w:t>
      </w:r>
      <w:r w:rsidR="005F37BC" w:rsidRPr="00F8214A">
        <w:rPr>
          <w:rFonts w:ascii="Times New Roman" w:eastAsia="Calibri" w:hAnsi="Times New Roman" w:cs="Times New Roman"/>
          <w:color w:val="000000" w:themeColor="text1"/>
        </w:rPr>
        <w:t xml:space="preserve">, and mobility is currently unknown prior to the </w:t>
      </w:r>
      <w:r w:rsidRPr="00F8214A">
        <w:rPr>
          <w:rFonts w:ascii="Times New Roman" w:eastAsia="Calibri" w:hAnsi="Times New Roman" w:cs="Times New Roman"/>
          <w:color w:val="000000" w:themeColor="text1"/>
        </w:rPr>
        <w:t>participant</w:t>
      </w:r>
      <w:r w:rsidR="000D3894" w:rsidRPr="00F8214A">
        <w:rPr>
          <w:rFonts w:ascii="Times New Roman" w:eastAsia="Calibri" w:hAnsi="Times New Roman" w:cs="Times New Roman"/>
          <w:color w:val="000000" w:themeColor="text1"/>
        </w:rPr>
        <w:t>’s</w:t>
      </w:r>
      <w:r w:rsidR="005F37BC" w:rsidRPr="00F8214A">
        <w:rPr>
          <w:rFonts w:ascii="Times New Roman" w:eastAsia="Calibri" w:hAnsi="Times New Roman" w:cs="Times New Roman"/>
          <w:color w:val="000000" w:themeColor="text1"/>
        </w:rPr>
        <w:t xml:space="preserve"> arrival for their appointment slot, therefore this must be managed ad hoc</w:t>
      </w:r>
      <w:r w:rsidR="000D3894" w:rsidRPr="00F8214A">
        <w:rPr>
          <w:rFonts w:ascii="Times New Roman" w:eastAsia="Calibri" w:hAnsi="Times New Roman" w:cs="Times New Roman"/>
          <w:color w:val="000000" w:themeColor="text1"/>
        </w:rPr>
        <w:t>,</w:t>
      </w:r>
      <w:r w:rsidR="007137DA" w:rsidRPr="00F8214A">
        <w:rPr>
          <w:rFonts w:ascii="Times New Roman" w:eastAsia="Calibri" w:hAnsi="Times New Roman" w:cs="Times New Roman"/>
          <w:color w:val="000000" w:themeColor="text1"/>
        </w:rPr>
        <w:t xml:space="preserve"> potentially resulting in delays or inability to perform the scan.</w:t>
      </w:r>
    </w:p>
    <w:p w14:paraId="53A556DC" w14:textId="77777777" w:rsidR="005660B8" w:rsidRPr="00F8214A" w:rsidRDefault="005660B8" w:rsidP="007E5EF1">
      <w:pPr>
        <w:spacing w:line="480" w:lineRule="auto"/>
        <w:ind w:right="320"/>
        <w:jc w:val="both"/>
        <w:rPr>
          <w:rFonts w:ascii="Times New Roman" w:eastAsia="Calibri" w:hAnsi="Times New Roman" w:cs="Times New Roman"/>
          <w:color w:val="000000" w:themeColor="text1"/>
        </w:rPr>
      </w:pPr>
    </w:p>
    <w:p w14:paraId="39FD4FF3" w14:textId="6C057BE9" w:rsidR="009E4A8A" w:rsidRPr="00F8214A" w:rsidRDefault="00CE05C2" w:rsidP="007E5EF1">
      <w:pPr>
        <w:spacing w:line="480" w:lineRule="auto"/>
        <w:jc w:val="both"/>
        <w:rPr>
          <w:rFonts w:ascii="Times New Roman" w:hAnsi="Times New Roman" w:cs="Times New Roman"/>
          <w:color w:val="000000" w:themeColor="text1"/>
        </w:rPr>
      </w:pPr>
      <w:r w:rsidRPr="00F8214A">
        <w:rPr>
          <w:rFonts w:ascii="Times New Roman" w:hAnsi="Times New Roman" w:cs="Times New Roman"/>
          <w:color w:val="000000" w:themeColor="text1"/>
        </w:rPr>
        <w:t xml:space="preserve">All </w:t>
      </w:r>
      <w:r w:rsidR="00B55EC5" w:rsidRPr="00F8214A">
        <w:rPr>
          <w:rFonts w:ascii="Times New Roman" w:eastAsia="Calibri Light" w:hAnsi="Times New Roman" w:cs="Times New Roman"/>
          <w:color w:val="000000" w:themeColor="text1"/>
        </w:rPr>
        <w:t>AB</w:t>
      </w:r>
      <w:r w:rsidR="00AE4F02" w:rsidRPr="00F8214A">
        <w:rPr>
          <w:rFonts w:ascii="Times New Roman" w:eastAsia="Calibri Light" w:hAnsi="Times New Roman" w:cs="Times New Roman"/>
          <w:color w:val="000000" w:themeColor="text1"/>
        </w:rPr>
        <w:t>B</w:t>
      </w:r>
      <w:r w:rsidR="00B55EC5" w:rsidRPr="00F8214A">
        <w:rPr>
          <w:rFonts w:ascii="Times New Roman" w:eastAsia="Calibri Light" w:hAnsi="Times New Roman" w:cs="Times New Roman"/>
          <w:color w:val="000000" w:themeColor="text1"/>
        </w:rPr>
        <w:t>-MRI</w:t>
      </w:r>
      <w:r w:rsidR="00B55EC5" w:rsidRPr="00F8214A">
        <w:rPr>
          <w:rFonts w:ascii="Times New Roman" w:hAnsi="Times New Roman" w:cs="Times New Roman"/>
          <w:color w:val="000000" w:themeColor="text1"/>
        </w:rPr>
        <w:t xml:space="preserve"> </w:t>
      </w:r>
      <w:r w:rsidR="007432CE" w:rsidRPr="00F8214A">
        <w:rPr>
          <w:rFonts w:ascii="Times New Roman" w:hAnsi="Times New Roman" w:cs="Times New Roman"/>
          <w:color w:val="000000" w:themeColor="text1"/>
        </w:rPr>
        <w:t>participant</w:t>
      </w:r>
      <w:r w:rsidRPr="00F8214A">
        <w:rPr>
          <w:rFonts w:ascii="Times New Roman" w:hAnsi="Times New Roman" w:cs="Times New Roman"/>
          <w:color w:val="000000" w:themeColor="text1"/>
        </w:rPr>
        <w:t xml:space="preserve">s require </w:t>
      </w:r>
      <w:r w:rsidR="00C32566" w:rsidRPr="00F8214A">
        <w:rPr>
          <w:rFonts w:ascii="Times New Roman" w:hAnsi="Times New Roman" w:cs="Times New Roman"/>
          <w:color w:val="000000" w:themeColor="text1"/>
        </w:rPr>
        <w:t xml:space="preserve">IV </w:t>
      </w:r>
      <w:r w:rsidRPr="00F8214A">
        <w:rPr>
          <w:rFonts w:ascii="Times New Roman" w:hAnsi="Times New Roman" w:cs="Times New Roman"/>
          <w:color w:val="000000" w:themeColor="text1"/>
        </w:rPr>
        <w:t>cannulation</w:t>
      </w:r>
      <w:r w:rsidR="00E02845" w:rsidRPr="00F8214A">
        <w:rPr>
          <w:rFonts w:ascii="Times New Roman" w:hAnsi="Times New Roman" w:cs="Times New Roman"/>
          <w:color w:val="000000" w:themeColor="text1"/>
        </w:rPr>
        <w:t xml:space="preserve"> to allow injection of contrast agent. </w:t>
      </w:r>
      <w:r w:rsidR="00AE4F02" w:rsidRPr="00F8214A">
        <w:rPr>
          <w:rFonts w:ascii="Times New Roman" w:hAnsi="Times New Roman" w:cs="Times New Roman"/>
          <w:color w:val="000000" w:themeColor="text1"/>
        </w:rPr>
        <w:t>Although mostly</w:t>
      </w:r>
      <w:r w:rsidR="00E02845" w:rsidRPr="00F8214A">
        <w:rPr>
          <w:rFonts w:ascii="Times New Roman" w:hAnsi="Times New Roman" w:cs="Times New Roman"/>
          <w:color w:val="000000" w:themeColor="text1"/>
        </w:rPr>
        <w:t xml:space="preserve"> straightforward</w:t>
      </w:r>
      <w:r w:rsidR="00AE4F02" w:rsidRPr="00F8214A">
        <w:rPr>
          <w:rFonts w:ascii="Times New Roman" w:hAnsi="Times New Roman" w:cs="Times New Roman"/>
          <w:color w:val="000000" w:themeColor="text1"/>
        </w:rPr>
        <w:t>, i</w:t>
      </w:r>
      <w:r w:rsidR="00E02845" w:rsidRPr="00F8214A">
        <w:rPr>
          <w:rFonts w:ascii="Times New Roman" w:hAnsi="Times New Roman" w:cs="Times New Roman"/>
          <w:color w:val="000000" w:themeColor="text1"/>
        </w:rPr>
        <w:t xml:space="preserve">n some cases cannulation may prove challenging and require further attempts by </w:t>
      </w:r>
      <w:r w:rsidR="006F0661" w:rsidRPr="00F8214A">
        <w:rPr>
          <w:rFonts w:ascii="Times New Roman" w:hAnsi="Times New Roman" w:cs="Times New Roman"/>
          <w:color w:val="000000" w:themeColor="text1"/>
        </w:rPr>
        <w:t xml:space="preserve">other </w:t>
      </w:r>
      <w:r w:rsidR="00E02845" w:rsidRPr="00F8214A">
        <w:rPr>
          <w:rFonts w:ascii="Times New Roman" w:hAnsi="Times New Roman" w:cs="Times New Roman"/>
          <w:color w:val="000000" w:themeColor="text1"/>
        </w:rPr>
        <w:t xml:space="preserve">radiographers or doctors. </w:t>
      </w:r>
      <w:r w:rsidR="005660B8" w:rsidRPr="00F8214A">
        <w:rPr>
          <w:rFonts w:ascii="Times New Roman" w:hAnsi="Times New Roman" w:cs="Times New Roman"/>
          <w:color w:val="000000" w:themeColor="text1"/>
        </w:rPr>
        <w:t>Difficulty with cannulation can</w:t>
      </w:r>
      <w:r w:rsidR="00E02845" w:rsidRPr="00F8214A">
        <w:rPr>
          <w:rFonts w:ascii="Times New Roman" w:hAnsi="Times New Roman" w:cs="Times New Roman"/>
          <w:color w:val="000000" w:themeColor="text1"/>
        </w:rPr>
        <w:t xml:space="preserve"> </w:t>
      </w:r>
      <w:r w:rsidR="000D3894" w:rsidRPr="00F8214A">
        <w:rPr>
          <w:rFonts w:ascii="Times New Roman" w:hAnsi="Times New Roman" w:cs="Times New Roman"/>
          <w:color w:val="000000" w:themeColor="text1"/>
        </w:rPr>
        <w:t>sign</w:t>
      </w:r>
      <w:r w:rsidR="00816747" w:rsidRPr="00F8214A">
        <w:rPr>
          <w:rFonts w:ascii="Times New Roman" w:hAnsi="Times New Roman" w:cs="Times New Roman"/>
          <w:color w:val="000000" w:themeColor="text1"/>
        </w:rPr>
        <w:t>i</w:t>
      </w:r>
      <w:r w:rsidR="000D3894" w:rsidRPr="00F8214A">
        <w:rPr>
          <w:rFonts w:ascii="Times New Roman" w:hAnsi="Times New Roman" w:cs="Times New Roman"/>
          <w:color w:val="000000" w:themeColor="text1"/>
        </w:rPr>
        <w:t>ficantly increase</w:t>
      </w:r>
      <w:r w:rsidR="00E02845" w:rsidRPr="00F8214A">
        <w:rPr>
          <w:rFonts w:ascii="Times New Roman" w:hAnsi="Times New Roman" w:cs="Times New Roman"/>
          <w:color w:val="000000" w:themeColor="text1"/>
        </w:rPr>
        <w:t xml:space="preserve"> the </w:t>
      </w:r>
      <w:r w:rsidR="000D3894" w:rsidRPr="00F8214A">
        <w:rPr>
          <w:rFonts w:ascii="Times New Roman" w:hAnsi="Times New Roman" w:cs="Times New Roman"/>
          <w:color w:val="000000" w:themeColor="text1"/>
        </w:rPr>
        <w:t xml:space="preserve">overall </w:t>
      </w:r>
      <w:r w:rsidR="007432CE" w:rsidRPr="00F8214A">
        <w:rPr>
          <w:rFonts w:ascii="Times New Roman" w:hAnsi="Times New Roman" w:cs="Times New Roman"/>
          <w:color w:val="000000" w:themeColor="text1"/>
        </w:rPr>
        <w:t>participant</w:t>
      </w:r>
      <w:r w:rsidR="00E02845" w:rsidRPr="00F8214A">
        <w:rPr>
          <w:rFonts w:ascii="Times New Roman" w:hAnsi="Times New Roman" w:cs="Times New Roman"/>
          <w:color w:val="000000" w:themeColor="text1"/>
        </w:rPr>
        <w:t xml:space="preserve"> appointment time. In </w:t>
      </w:r>
      <w:r w:rsidR="005660B8" w:rsidRPr="00F8214A">
        <w:rPr>
          <w:rFonts w:ascii="Times New Roman" w:hAnsi="Times New Roman" w:cs="Times New Roman"/>
          <w:color w:val="000000" w:themeColor="text1"/>
        </w:rPr>
        <w:t>cases with failed cannulation,</w:t>
      </w:r>
      <w:r w:rsidR="00E02845" w:rsidRPr="00F8214A">
        <w:rPr>
          <w:rFonts w:ascii="Times New Roman" w:hAnsi="Times New Roman" w:cs="Times New Roman"/>
          <w:color w:val="000000" w:themeColor="text1"/>
        </w:rPr>
        <w:t xml:space="preserve"> </w:t>
      </w:r>
      <w:r w:rsidR="007432CE" w:rsidRPr="00F8214A">
        <w:rPr>
          <w:rFonts w:ascii="Times New Roman" w:hAnsi="Times New Roman" w:cs="Times New Roman"/>
          <w:color w:val="000000" w:themeColor="text1"/>
        </w:rPr>
        <w:t>participant</w:t>
      </w:r>
      <w:r w:rsidR="00E02845" w:rsidRPr="00F8214A">
        <w:rPr>
          <w:rFonts w:ascii="Times New Roman" w:hAnsi="Times New Roman" w:cs="Times New Roman"/>
          <w:color w:val="000000" w:themeColor="text1"/>
        </w:rPr>
        <w:t xml:space="preserve">s can be offered appointments on an alternative day </w:t>
      </w:r>
      <w:r w:rsidR="005660B8" w:rsidRPr="00F8214A">
        <w:rPr>
          <w:rFonts w:ascii="Times New Roman" w:hAnsi="Times New Roman" w:cs="Times New Roman"/>
          <w:color w:val="000000" w:themeColor="text1"/>
        </w:rPr>
        <w:t xml:space="preserve">with a visit to </w:t>
      </w:r>
      <w:r w:rsidR="002B6232" w:rsidRPr="00F8214A">
        <w:rPr>
          <w:rFonts w:ascii="Times New Roman" w:hAnsi="Times New Roman" w:cs="Times New Roman"/>
          <w:color w:val="000000" w:themeColor="text1"/>
        </w:rPr>
        <w:t xml:space="preserve">a </w:t>
      </w:r>
      <w:r w:rsidR="005660B8" w:rsidRPr="00F8214A">
        <w:rPr>
          <w:rFonts w:ascii="Times New Roman" w:hAnsi="Times New Roman" w:cs="Times New Roman"/>
          <w:color w:val="000000" w:themeColor="text1"/>
        </w:rPr>
        <w:t xml:space="preserve">‘Vascular Access’ Unit for cannulation prior to appointment time. </w:t>
      </w:r>
    </w:p>
    <w:p w14:paraId="2692E145" w14:textId="121DD657" w:rsidR="009E4A8A" w:rsidRPr="00F8214A" w:rsidRDefault="009E4A8A" w:rsidP="007E5EF1">
      <w:pPr>
        <w:spacing w:line="480" w:lineRule="auto"/>
        <w:jc w:val="both"/>
        <w:rPr>
          <w:rFonts w:ascii="Times New Roman" w:hAnsi="Times New Roman" w:cs="Times New Roman"/>
          <w:color w:val="000000" w:themeColor="text1"/>
        </w:rPr>
      </w:pPr>
    </w:p>
    <w:p w14:paraId="1DB47683" w14:textId="296F9C52" w:rsidR="005660B8" w:rsidRPr="00F8214A" w:rsidRDefault="005660B8" w:rsidP="007E5EF1">
      <w:pPr>
        <w:spacing w:line="480" w:lineRule="auto"/>
        <w:jc w:val="both"/>
        <w:rPr>
          <w:rFonts w:ascii="Times New Roman" w:hAnsi="Times New Roman" w:cs="Times New Roman"/>
          <w:color w:val="000000" w:themeColor="text1"/>
        </w:rPr>
      </w:pPr>
      <w:r w:rsidRPr="00F8214A">
        <w:rPr>
          <w:rFonts w:ascii="Times New Roman" w:hAnsi="Times New Roman" w:cs="Times New Roman"/>
          <w:color w:val="000000" w:themeColor="text1"/>
        </w:rPr>
        <w:t xml:space="preserve">It should be noted that </w:t>
      </w:r>
      <w:r w:rsidR="00DB5B7E" w:rsidRPr="00F8214A">
        <w:rPr>
          <w:rFonts w:ascii="Times New Roman" w:hAnsi="Times New Roman" w:cs="Times New Roman"/>
          <w:color w:val="000000" w:themeColor="text1"/>
        </w:rPr>
        <w:t xml:space="preserve">while </w:t>
      </w:r>
      <w:r w:rsidRPr="00F8214A">
        <w:rPr>
          <w:rFonts w:ascii="Times New Roman" w:hAnsi="Times New Roman" w:cs="Times New Roman"/>
          <w:color w:val="000000" w:themeColor="text1"/>
        </w:rPr>
        <w:t xml:space="preserve">many of these challenges are also difficulties in </w:t>
      </w:r>
      <w:r w:rsidR="00DB5B7E" w:rsidRPr="00F8214A">
        <w:rPr>
          <w:rFonts w:ascii="Times New Roman" w:hAnsi="Times New Roman" w:cs="Times New Roman"/>
          <w:color w:val="000000" w:themeColor="text1"/>
        </w:rPr>
        <w:t>FDP</w:t>
      </w:r>
      <w:r w:rsidRPr="00F8214A">
        <w:rPr>
          <w:rFonts w:ascii="Times New Roman" w:hAnsi="Times New Roman" w:cs="Times New Roman"/>
          <w:color w:val="000000" w:themeColor="text1"/>
        </w:rPr>
        <w:t xml:space="preserve"> breast MRI their effects are </w:t>
      </w:r>
      <w:r w:rsidR="002B6232" w:rsidRPr="00F8214A">
        <w:rPr>
          <w:rFonts w:ascii="Times New Roman" w:hAnsi="Times New Roman" w:cs="Times New Roman"/>
          <w:color w:val="000000" w:themeColor="text1"/>
        </w:rPr>
        <w:t xml:space="preserve">increased </w:t>
      </w:r>
      <w:r w:rsidRPr="00F8214A">
        <w:rPr>
          <w:rFonts w:ascii="Times New Roman" w:hAnsi="Times New Roman" w:cs="Times New Roman"/>
          <w:color w:val="000000" w:themeColor="text1"/>
        </w:rPr>
        <w:t>in AB</w:t>
      </w:r>
      <w:r w:rsidR="000D3894" w:rsidRPr="00F8214A">
        <w:rPr>
          <w:rFonts w:ascii="Times New Roman" w:hAnsi="Times New Roman" w:cs="Times New Roman"/>
          <w:color w:val="000000" w:themeColor="text1"/>
        </w:rPr>
        <w:t>B</w:t>
      </w:r>
      <w:r w:rsidRPr="00F8214A">
        <w:rPr>
          <w:rFonts w:ascii="Times New Roman" w:hAnsi="Times New Roman" w:cs="Times New Roman"/>
          <w:color w:val="000000" w:themeColor="text1"/>
        </w:rPr>
        <w:t>-MRI</w:t>
      </w:r>
      <w:r w:rsidR="000D3894" w:rsidRPr="00F8214A">
        <w:rPr>
          <w:rFonts w:ascii="Times New Roman" w:hAnsi="Times New Roman" w:cs="Times New Roman"/>
          <w:color w:val="000000" w:themeColor="text1"/>
        </w:rPr>
        <w:t>,</w:t>
      </w:r>
      <w:r w:rsidR="007137DA" w:rsidRPr="00F8214A">
        <w:rPr>
          <w:rFonts w:ascii="Times New Roman" w:hAnsi="Times New Roman" w:cs="Times New Roman"/>
          <w:color w:val="000000" w:themeColor="text1"/>
        </w:rPr>
        <w:t xml:space="preserve"> as similar durations of delay are incurred but participants are scheduled for much shorter appointments</w:t>
      </w:r>
      <w:r w:rsidR="00827C80" w:rsidRPr="00F8214A">
        <w:rPr>
          <w:rFonts w:ascii="Times New Roman" w:hAnsi="Times New Roman" w:cs="Times New Roman"/>
          <w:color w:val="000000" w:themeColor="text1"/>
        </w:rPr>
        <w:t>,</w:t>
      </w:r>
      <w:r w:rsidR="00C32566" w:rsidRPr="00F8214A">
        <w:rPr>
          <w:rFonts w:ascii="Times New Roman" w:hAnsi="Times New Roman" w:cs="Times New Roman"/>
          <w:color w:val="000000" w:themeColor="text1"/>
        </w:rPr>
        <w:t xml:space="preserve"> with less opportunity to recoup the time lost</w:t>
      </w:r>
      <w:r w:rsidRPr="00F8214A">
        <w:rPr>
          <w:rFonts w:ascii="Times New Roman" w:hAnsi="Times New Roman" w:cs="Times New Roman"/>
          <w:color w:val="000000" w:themeColor="text1"/>
        </w:rPr>
        <w:t xml:space="preserve">. Methods to negate these challenges are currently being discussed, including inserting a paragraph in the appointment letter asking the </w:t>
      </w:r>
      <w:r w:rsidR="007432CE" w:rsidRPr="00F8214A">
        <w:rPr>
          <w:rFonts w:ascii="Times New Roman" w:hAnsi="Times New Roman" w:cs="Times New Roman"/>
          <w:color w:val="000000" w:themeColor="text1"/>
        </w:rPr>
        <w:t>participant</w:t>
      </w:r>
      <w:r w:rsidRPr="00F8214A">
        <w:rPr>
          <w:rFonts w:ascii="Times New Roman" w:hAnsi="Times New Roman" w:cs="Times New Roman"/>
          <w:color w:val="000000" w:themeColor="text1"/>
        </w:rPr>
        <w:t xml:space="preserve"> to contact the unit if</w:t>
      </w:r>
      <w:r w:rsidR="00C32566" w:rsidRPr="00F8214A">
        <w:rPr>
          <w:rFonts w:ascii="Times New Roman" w:hAnsi="Times New Roman" w:cs="Times New Roman"/>
          <w:color w:val="000000" w:themeColor="text1"/>
        </w:rPr>
        <w:t xml:space="preserve"> they suffer from</w:t>
      </w:r>
      <w:r w:rsidRPr="00F8214A">
        <w:rPr>
          <w:rFonts w:ascii="Times New Roman" w:hAnsi="Times New Roman" w:cs="Times New Roman"/>
          <w:color w:val="000000" w:themeColor="text1"/>
        </w:rPr>
        <w:t xml:space="preserve"> claustrophobia, weigh </w:t>
      </w:r>
      <w:r w:rsidR="000D3894" w:rsidRPr="00F8214A">
        <w:rPr>
          <w:rFonts w:ascii="Times New Roman" w:hAnsi="Times New Roman" w:cs="Times New Roman"/>
          <w:color w:val="000000" w:themeColor="text1"/>
        </w:rPr>
        <w:t xml:space="preserve">more </w:t>
      </w:r>
      <w:r w:rsidRPr="00F8214A">
        <w:rPr>
          <w:rFonts w:ascii="Times New Roman" w:hAnsi="Times New Roman" w:cs="Times New Roman"/>
          <w:color w:val="000000" w:themeColor="text1"/>
        </w:rPr>
        <w:t>than 140kg</w:t>
      </w:r>
      <w:r w:rsidR="00C32566" w:rsidRPr="00F8214A">
        <w:rPr>
          <w:rFonts w:ascii="Times New Roman" w:hAnsi="Times New Roman" w:cs="Times New Roman"/>
          <w:color w:val="000000" w:themeColor="text1"/>
        </w:rPr>
        <w:t>,</w:t>
      </w:r>
      <w:r w:rsidRPr="00F8214A">
        <w:rPr>
          <w:rFonts w:ascii="Times New Roman" w:hAnsi="Times New Roman" w:cs="Times New Roman"/>
          <w:color w:val="000000" w:themeColor="text1"/>
        </w:rPr>
        <w:t xml:space="preserve"> </w:t>
      </w:r>
      <w:r w:rsidR="00C32566" w:rsidRPr="00F8214A">
        <w:rPr>
          <w:rFonts w:ascii="Times New Roman" w:hAnsi="Times New Roman" w:cs="Times New Roman"/>
          <w:color w:val="000000" w:themeColor="text1"/>
        </w:rPr>
        <w:t xml:space="preserve">have a </w:t>
      </w:r>
      <w:r w:rsidRPr="00F8214A">
        <w:rPr>
          <w:rFonts w:ascii="Times New Roman" w:hAnsi="Times New Roman" w:cs="Times New Roman"/>
          <w:color w:val="000000" w:themeColor="text1"/>
        </w:rPr>
        <w:t xml:space="preserve">history of </w:t>
      </w:r>
      <w:r w:rsidR="00FD3FC5" w:rsidRPr="00F8214A">
        <w:rPr>
          <w:rFonts w:ascii="Times New Roman" w:hAnsi="Times New Roman" w:cs="Times New Roman"/>
          <w:color w:val="000000" w:themeColor="text1"/>
        </w:rPr>
        <w:t>difficult</w:t>
      </w:r>
      <w:r w:rsidR="00C32566" w:rsidRPr="00F8214A">
        <w:rPr>
          <w:rFonts w:ascii="Times New Roman" w:hAnsi="Times New Roman" w:cs="Times New Roman"/>
          <w:color w:val="000000" w:themeColor="text1"/>
        </w:rPr>
        <w:t>y with</w:t>
      </w:r>
      <w:r w:rsidR="00FD3FC5" w:rsidRPr="00F8214A">
        <w:rPr>
          <w:rFonts w:ascii="Times New Roman" w:hAnsi="Times New Roman" w:cs="Times New Roman"/>
          <w:color w:val="000000" w:themeColor="text1"/>
        </w:rPr>
        <w:t xml:space="preserve"> </w:t>
      </w:r>
      <w:r w:rsidRPr="00F8214A">
        <w:rPr>
          <w:rFonts w:ascii="Times New Roman" w:hAnsi="Times New Roman" w:cs="Times New Roman"/>
          <w:color w:val="000000" w:themeColor="text1"/>
        </w:rPr>
        <w:t>IV cannulation</w:t>
      </w:r>
      <w:r w:rsidR="00FD3FC5" w:rsidRPr="00F8214A">
        <w:rPr>
          <w:rFonts w:ascii="Times New Roman" w:hAnsi="Times New Roman" w:cs="Times New Roman"/>
          <w:color w:val="000000" w:themeColor="text1"/>
        </w:rPr>
        <w:t xml:space="preserve"> or phlebotomy</w:t>
      </w:r>
      <w:r w:rsidR="00C32566" w:rsidRPr="00F8214A">
        <w:rPr>
          <w:rFonts w:ascii="Times New Roman" w:hAnsi="Times New Roman" w:cs="Times New Roman"/>
          <w:color w:val="000000" w:themeColor="text1"/>
        </w:rPr>
        <w:t>,</w:t>
      </w:r>
      <w:r w:rsidR="00DB5B7E" w:rsidRPr="00F8214A">
        <w:rPr>
          <w:rFonts w:ascii="Times New Roman" w:hAnsi="Times New Roman" w:cs="Times New Roman"/>
          <w:color w:val="000000" w:themeColor="text1"/>
        </w:rPr>
        <w:t xml:space="preserve"> or </w:t>
      </w:r>
      <w:r w:rsidR="00C32566" w:rsidRPr="00F8214A">
        <w:rPr>
          <w:rFonts w:ascii="Times New Roman" w:hAnsi="Times New Roman" w:cs="Times New Roman"/>
          <w:color w:val="000000" w:themeColor="text1"/>
        </w:rPr>
        <w:t xml:space="preserve">have </w:t>
      </w:r>
      <w:r w:rsidR="00DB5B7E" w:rsidRPr="00F8214A">
        <w:rPr>
          <w:rFonts w:ascii="Times New Roman" w:hAnsi="Times New Roman" w:cs="Times New Roman"/>
          <w:color w:val="000000" w:themeColor="text1"/>
        </w:rPr>
        <w:t>mobility issues</w:t>
      </w:r>
      <w:r w:rsidRPr="00F8214A">
        <w:rPr>
          <w:rFonts w:ascii="Times New Roman" w:hAnsi="Times New Roman" w:cs="Times New Roman"/>
          <w:color w:val="000000" w:themeColor="text1"/>
        </w:rPr>
        <w:t>.</w:t>
      </w:r>
    </w:p>
    <w:p w14:paraId="4DB7755A" w14:textId="77777777" w:rsidR="005660B8" w:rsidRPr="00F8214A" w:rsidRDefault="005660B8" w:rsidP="007E5EF1">
      <w:pPr>
        <w:spacing w:line="480" w:lineRule="auto"/>
        <w:jc w:val="both"/>
        <w:rPr>
          <w:rFonts w:ascii="Times New Roman" w:hAnsi="Times New Roman" w:cs="Times New Roman"/>
          <w:color w:val="000000" w:themeColor="text1"/>
        </w:rPr>
      </w:pPr>
    </w:p>
    <w:p w14:paraId="6BD8D733" w14:textId="42A81C6B" w:rsidR="009E4A8A" w:rsidRPr="00F8214A" w:rsidRDefault="002F0B68" w:rsidP="007E5EF1">
      <w:pPr>
        <w:spacing w:line="480" w:lineRule="auto"/>
        <w:jc w:val="both"/>
        <w:rPr>
          <w:rFonts w:ascii="Times New Roman" w:hAnsi="Times New Roman" w:cs="Times New Roman"/>
          <w:color w:val="000000" w:themeColor="text1"/>
          <w:u w:val="single"/>
        </w:rPr>
      </w:pPr>
      <w:r w:rsidRPr="00F8214A">
        <w:rPr>
          <w:rFonts w:ascii="Times New Roman" w:eastAsia="Calibri Light" w:hAnsi="Times New Roman" w:cs="Times New Roman"/>
          <w:color w:val="000000" w:themeColor="text1"/>
          <w:u w:val="single"/>
        </w:rPr>
        <w:t xml:space="preserve">Improving the Efficiency </w:t>
      </w:r>
      <w:r w:rsidR="006363A0" w:rsidRPr="00F8214A">
        <w:rPr>
          <w:rFonts w:ascii="Times New Roman" w:eastAsia="Calibri Light" w:hAnsi="Times New Roman" w:cs="Times New Roman"/>
          <w:color w:val="000000" w:themeColor="text1"/>
          <w:u w:val="single"/>
        </w:rPr>
        <w:t xml:space="preserve">of </w:t>
      </w:r>
      <w:r w:rsidR="009E4A8A" w:rsidRPr="00F8214A">
        <w:rPr>
          <w:rFonts w:ascii="Times New Roman" w:eastAsia="Calibri Light" w:hAnsi="Times New Roman" w:cs="Times New Roman"/>
          <w:color w:val="000000" w:themeColor="text1"/>
          <w:u w:val="single"/>
        </w:rPr>
        <w:t>Abbreviated Breast MRI in the UK</w:t>
      </w:r>
    </w:p>
    <w:p w14:paraId="66141AEA" w14:textId="3B30206D" w:rsidR="009822A3" w:rsidRPr="00F8214A" w:rsidRDefault="006363A0" w:rsidP="007E5EF1">
      <w:pPr>
        <w:spacing w:line="480" w:lineRule="auto"/>
        <w:ind w:right="200"/>
        <w:jc w:val="both"/>
        <w:rPr>
          <w:rFonts w:ascii="Times New Roman" w:eastAsia="Calibri" w:hAnsi="Times New Roman" w:cs="Times New Roman"/>
          <w:color w:val="000000" w:themeColor="text1"/>
        </w:rPr>
      </w:pPr>
      <w:r w:rsidRPr="00F8214A">
        <w:rPr>
          <w:rFonts w:ascii="Times New Roman" w:eastAsia="Calibri" w:hAnsi="Times New Roman" w:cs="Times New Roman"/>
          <w:color w:val="000000" w:themeColor="text1"/>
        </w:rPr>
        <w:t>Modifications of the initial protocol have been proposed i</w:t>
      </w:r>
      <w:r w:rsidR="002430D3" w:rsidRPr="00F8214A">
        <w:rPr>
          <w:rFonts w:ascii="Times New Roman" w:eastAsia="Calibri" w:hAnsi="Times New Roman" w:cs="Times New Roman"/>
          <w:color w:val="000000" w:themeColor="text1"/>
        </w:rPr>
        <w:t xml:space="preserve">n </w:t>
      </w:r>
      <w:r w:rsidR="000E5E53" w:rsidRPr="00F8214A">
        <w:rPr>
          <w:rFonts w:ascii="Times New Roman" w:eastAsia="Calibri" w:hAnsi="Times New Roman" w:cs="Times New Roman"/>
          <w:color w:val="000000" w:themeColor="text1"/>
        </w:rPr>
        <w:t xml:space="preserve">order to improve efficiency and allow additional </w:t>
      </w:r>
      <w:r w:rsidR="007432CE" w:rsidRPr="00F8214A">
        <w:rPr>
          <w:rFonts w:ascii="Times New Roman" w:eastAsia="Calibri" w:hAnsi="Times New Roman" w:cs="Times New Roman"/>
          <w:color w:val="000000" w:themeColor="text1"/>
        </w:rPr>
        <w:t>participant</w:t>
      </w:r>
      <w:r w:rsidR="000E5E53" w:rsidRPr="00F8214A">
        <w:rPr>
          <w:rFonts w:ascii="Times New Roman" w:eastAsia="Calibri" w:hAnsi="Times New Roman" w:cs="Times New Roman"/>
          <w:color w:val="000000" w:themeColor="text1"/>
        </w:rPr>
        <w:t>s</w:t>
      </w:r>
      <w:r w:rsidRPr="00F8214A">
        <w:rPr>
          <w:rFonts w:ascii="Times New Roman" w:eastAsia="Calibri" w:hAnsi="Times New Roman" w:cs="Times New Roman"/>
          <w:color w:val="000000" w:themeColor="text1"/>
        </w:rPr>
        <w:t xml:space="preserve"> to be scanned</w:t>
      </w:r>
      <w:r w:rsidR="000E5E53" w:rsidRPr="00F8214A">
        <w:rPr>
          <w:rFonts w:ascii="Times New Roman" w:eastAsia="Calibri" w:hAnsi="Times New Roman" w:cs="Times New Roman"/>
          <w:color w:val="000000" w:themeColor="text1"/>
        </w:rPr>
        <w:t xml:space="preserve">. </w:t>
      </w:r>
      <w:r w:rsidR="00D80055" w:rsidRPr="00F8214A">
        <w:rPr>
          <w:rFonts w:ascii="Times New Roman" w:eastAsia="Calibri" w:hAnsi="Times New Roman" w:cs="Times New Roman"/>
          <w:color w:val="000000" w:themeColor="text1"/>
        </w:rPr>
        <w:t>We have compiled a list of tips</w:t>
      </w:r>
      <w:r w:rsidR="00CE05C2" w:rsidRPr="00F8214A">
        <w:rPr>
          <w:rFonts w:ascii="Times New Roman" w:eastAsia="Calibri" w:hAnsi="Times New Roman" w:cs="Times New Roman"/>
          <w:color w:val="000000" w:themeColor="text1"/>
        </w:rPr>
        <w:t xml:space="preserve"> with </w:t>
      </w:r>
      <w:r w:rsidR="00827C80" w:rsidRPr="00F8214A">
        <w:rPr>
          <w:rFonts w:ascii="Times New Roman" w:eastAsia="Calibri" w:hAnsi="Times New Roman" w:cs="Times New Roman"/>
          <w:color w:val="000000" w:themeColor="text1"/>
        </w:rPr>
        <w:t>means of implementing</w:t>
      </w:r>
      <w:r w:rsidR="00CE05C2" w:rsidRPr="00F8214A">
        <w:rPr>
          <w:rFonts w:ascii="Times New Roman" w:eastAsia="Calibri" w:hAnsi="Times New Roman" w:cs="Times New Roman"/>
          <w:color w:val="000000" w:themeColor="text1"/>
        </w:rPr>
        <w:t xml:space="preserve"> these</w:t>
      </w:r>
      <w:r w:rsidR="00D80055" w:rsidRPr="00F8214A">
        <w:rPr>
          <w:rFonts w:ascii="Times New Roman" w:eastAsia="Calibri" w:hAnsi="Times New Roman" w:cs="Times New Roman"/>
          <w:color w:val="000000" w:themeColor="text1"/>
        </w:rPr>
        <w:t xml:space="preserve">, to </w:t>
      </w:r>
      <w:r w:rsidRPr="00F8214A">
        <w:rPr>
          <w:rFonts w:ascii="Times New Roman" w:eastAsia="Calibri" w:hAnsi="Times New Roman" w:cs="Times New Roman"/>
          <w:color w:val="000000" w:themeColor="text1"/>
        </w:rPr>
        <w:t xml:space="preserve">enable </w:t>
      </w:r>
      <w:r w:rsidR="00D80055" w:rsidRPr="00F8214A">
        <w:rPr>
          <w:rFonts w:ascii="Times New Roman" w:eastAsia="Calibri" w:hAnsi="Times New Roman" w:cs="Times New Roman"/>
          <w:color w:val="000000" w:themeColor="text1"/>
        </w:rPr>
        <w:t xml:space="preserve">quicker </w:t>
      </w:r>
      <w:r w:rsidR="007432CE" w:rsidRPr="00F8214A">
        <w:rPr>
          <w:rFonts w:ascii="Times New Roman" w:eastAsia="Calibri" w:hAnsi="Times New Roman" w:cs="Times New Roman"/>
          <w:color w:val="000000" w:themeColor="text1"/>
        </w:rPr>
        <w:t>participant</w:t>
      </w:r>
      <w:r w:rsidR="00D80055" w:rsidRPr="00F8214A">
        <w:rPr>
          <w:rFonts w:ascii="Times New Roman" w:eastAsia="Calibri" w:hAnsi="Times New Roman" w:cs="Times New Roman"/>
          <w:color w:val="000000" w:themeColor="text1"/>
        </w:rPr>
        <w:t xml:space="preserve"> turnaround. These </w:t>
      </w:r>
      <w:r w:rsidRPr="00F8214A">
        <w:rPr>
          <w:rFonts w:ascii="Times New Roman" w:eastAsia="Calibri" w:hAnsi="Times New Roman" w:cs="Times New Roman"/>
          <w:color w:val="000000" w:themeColor="text1"/>
        </w:rPr>
        <w:t>recommendations</w:t>
      </w:r>
      <w:r w:rsidR="00CE05C2" w:rsidRPr="00F8214A">
        <w:rPr>
          <w:rFonts w:ascii="Times New Roman" w:eastAsia="Calibri" w:hAnsi="Times New Roman" w:cs="Times New Roman"/>
          <w:color w:val="000000" w:themeColor="text1"/>
        </w:rPr>
        <w:t xml:space="preserve"> </w:t>
      </w:r>
      <w:r w:rsidR="00D80055" w:rsidRPr="00F8214A">
        <w:rPr>
          <w:rFonts w:ascii="Times New Roman" w:eastAsia="Calibri" w:hAnsi="Times New Roman" w:cs="Times New Roman"/>
          <w:color w:val="000000" w:themeColor="text1"/>
        </w:rPr>
        <w:t xml:space="preserve">are illustrated in Table </w:t>
      </w:r>
      <w:r w:rsidR="00AB5057" w:rsidRPr="00F8214A">
        <w:rPr>
          <w:rFonts w:ascii="Times New Roman" w:eastAsia="Calibri" w:hAnsi="Times New Roman" w:cs="Times New Roman"/>
          <w:color w:val="000000" w:themeColor="text1"/>
        </w:rPr>
        <w:t>4</w:t>
      </w:r>
      <w:r w:rsidR="00D80055" w:rsidRPr="00F8214A">
        <w:rPr>
          <w:rFonts w:ascii="Times New Roman" w:eastAsia="Calibri" w:hAnsi="Times New Roman" w:cs="Times New Roman"/>
          <w:color w:val="000000" w:themeColor="text1"/>
        </w:rPr>
        <w:t xml:space="preserve">. </w:t>
      </w:r>
      <w:r w:rsidR="000E5E53" w:rsidRPr="00F8214A">
        <w:rPr>
          <w:rFonts w:ascii="Times New Roman" w:eastAsia="Calibri" w:hAnsi="Times New Roman" w:cs="Times New Roman"/>
          <w:color w:val="000000" w:themeColor="text1"/>
        </w:rPr>
        <w:t xml:space="preserve">With increasing departmental experience of </w:t>
      </w:r>
      <w:r w:rsidR="00B55EC5" w:rsidRPr="00F8214A">
        <w:rPr>
          <w:rFonts w:ascii="Times New Roman" w:eastAsia="Calibri Light" w:hAnsi="Times New Roman" w:cs="Times New Roman"/>
          <w:color w:val="000000" w:themeColor="text1"/>
        </w:rPr>
        <w:t>AB</w:t>
      </w:r>
      <w:r w:rsidR="008C7B6D" w:rsidRPr="00F8214A">
        <w:rPr>
          <w:rFonts w:ascii="Times New Roman" w:eastAsia="Calibri Light" w:hAnsi="Times New Roman" w:cs="Times New Roman"/>
          <w:color w:val="000000" w:themeColor="text1"/>
        </w:rPr>
        <w:t>B</w:t>
      </w:r>
      <w:r w:rsidR="00B55EC5" w:rsidRPr="00F8214A">
        <w:rPr>
          <w:rFonts w:ascii="Times New Roman" w:eastAsia="Calibri Light" w:hAnsi="Times New Roman" w:cs="Times New Roman"/>
          <w:color w:val="000000" w:themeColor="text1"/>
        </w:rPr>
        <w:t>-MRI</w:t>
      </w:r>
      <w:r w:rsidR="00D80055" w:rsidRPr="00F8214A">
        <w:rPr>
          <w:rFonts w:ascii="Times New Roman" w:eastAsia="Calibri" w:hAnsi="Times New Roman" w:cs="Times New Roman"/>
          <w:color w:val="000000" w:themeColor="text1"/>
        </w:rPr>
        <w:t>,</w:t>
      </w:r>
      <w:r w:rsidR="00C32566" w:rsidRPr="00F8214A">
        <w:rPr>
          <w:rFonts w:ascii="Times New Roman" w:eastAsia="Calibri" w:hAnsi="Times New Roman" w:cs="Times New Roman"/>
          <w:color w:val="000000" w:themeColor="text1"/>
        </w:rPr>
        <w:t xml:space="preserve"> </w:t>
      </w:r>
      <w:r w:rsidR="00D80055" w:rsidRPr="00F8214A">
        <w:rPr>
          <w:rFonts w:ascii="Times New Roman" w:eastAsia="Calibri" w:hAnsi="Times New Roman" w:cs="Times New Roman"/>
          <w:color w:val="000000" w:themeColor="text1"/>
        </w:rPr>
        <w:t>future</w:t>
      </w:r>
      <w:r w:rsidR="002430D3" w:rsidRPr="00F8214A">
        <w:rPr>
          <w:rFonts w:ascii="Times New Roman" w:eastAsia="Calibri" w:hAnsi="Times New Roman" w:cs="Times New Roman"/>
          <w:color w:val="000000" w:themeColor="text1"/>
        </w:rPr>
        <w:t xml:space="preserve"> </w:t>
      </w:r>
      <w:r w:rsidR="007432CE" w:rsidRPr="00F8214A">
        <w:rPr>
          <w:rFonts w:ascii="Times New Roman" w:eastAsia="Calibri" w:hAnsi="Times New Roman" w:cs="Times New Roman"/>
          <w:color w:val="000000" w:themeColor="text1"/>
        </w:rPr>
        <w:t>participant</w:t>
      </w:r>
      <w:r w:rsidR="002430D3" w:rsidRPr="00F8214A">
        <w:rPr>
          <w:rFonts w:ascii="Times New Roman" w:eastAsia="Calibri" w:hAnsi="Times New Roman" w:cs="Times New Roman"/>
          <w:color w:val="000000" w:themeColor="text1"/>
        </w:rPr>
        <w:t>s will be allocated 15-minute appointment slots</w:t>
      </w:r>
      <w:r w:rsidR="00D10A90" w:rsidRPr="00F8214A">
        <w:rPr>
          <w:rFonts w:ascii="Times New Roman" w:eastAsia="Calibri" w:hAnsi="Times New Roman" w:cs="Times New Roman"/>
          <w:color w:val="000000" w:themeColor="text1"/>
        </w:rPr>
        <w:t>,</w:t>
      </w:r>
      <w:r w:rsidR="002430D3" w:rsidRPr="00F8214A">
        <w:rPr>
          <w:rFonts w:ascii="Times New Roman" w:eastAsia="Calibri" w:hAnsi="Times New Roman" w:cs="Times New Roman"/>
          <w:color w:val="000000" w:themeColor="text1"/>
        </w:rPr>
        <w:t xml:space="preserve"> allow</w:t>
      </w:r>
      <w:r w:rsidR="00C32566" w:rsidRPr="00F8214A">
        <w:rPr>
          <w:rFonts w:ascii="Times New Roman" w:eastAsia="Calibri" w:hAnsi="Times New Roman" w:cs="Times New Roman"/>
          <w:color w:val="000000" w:themeColor="text1"/>
        </w:rPr>
        <w:t>ing</w:t>
      </w:r>
      <w:r w:rsidR="002430D3" w:rsidRPr="00F8214A">
        <w:rPr>
          <w:rFonts w:ascii="Times New Roman" w:eastAsia="Calibri" w:hAnsi="Times New Roman" w:cs="Times New Roman"/>
          <w:color w:val="000000" w:themeColor="text1"/>
        </w:rPr>
        <w:t xml:space="preserve"> a total of 12 </w:t>
      </w:r>
      <w:r w:rsidR="007432CE" w:rsidRPr="00F8214A">
        <w:rPr>
          <w:rFonts w:ascii="Times New Roman" w:eastAsia="Calibri" w:hAnsi="Times New Roman" w:cs="Times New Roman"/>
          <w:color w:val="000000" w:themeColor="text1"/>
        </w:rPr>
        <w:t>participant</w:t>
      </w:r>
      <w:r w:rsidR="002430D3" w:rsidRPr="00F8214A">
        <w:rPr>
          <w:rFonts w:ascii="Times New Roman" w:eastAsia="Calibri" w:hAnsi="Times New Roman" w:cs="Times New Roman"/>
          <w:color w:val="000000" w:themeColor="text1"/>
        </w:rPr>
        <w:t xml:space="preserve">s to be scanned in a </w:t>
      </w:r>
      <w:r w:rsidR="009822A3" w:rsidRPr="00F8214A">
        <w:rPr>
          <w:rFonts w:ascii="Times New Roman" w:eastAsia="Calibri" w:hAnsi="Times New Roman" w:cs="Times New Roman"/>
          <w:color w:val="000000" w:themeColor="text1"/>
        </w:rPr>
        <w:t>3-hour</w:t>
      </w:r>
      <w:r w:rsidR="002430D3" w:rsidRPr="00F8214A">
        <w:rPr>
          <w:rFonts w:ascii="Times New Roman" w:eastAsia="Calibri" w:hAnsi="Times New Roman" w:cs="Times New Roman"/>
          <w:color w:val="000000" w:themeColor="text1"/>
        </w:rPr>
        <w:t xml:space="preserve"> dedicated </w:t>
      </w:r>
      <w:r w:rsidR="00B55EC5" w:rsidRPr="00F8214A">
        <w:rPr>
          <w:rFonts w:ascii="Times New Roman" w:eastAsia="Calibri Light" w:hAnsi="Times New Roman" w:cs="Times New Roman"/>
          <w:color w:val="000000" w:themeColor="text1"/>
        </w:rPr>
        <w:t>AB</w:t>
      </w:r>
      <w:r w:rsidR="008C7B6D" w:rsidRPr="00F8214A">
        <w:rPr>
          <w:rFonts w:ascii="Times New Roman" w:eastAsia="Calibri Light" w:hAnsi="Times New Roman" w:cs="Times New Roman"/>
          <w:color w:val="000000" w:themeColor="text1"/>
        </w:rPr>
        <w:t>B</w:t>
      </w:r>
      <w:r w:rsidR="00B55EC5" w:rsidRPr="00F8214A">
        <w:rPr>
          <w:rFonts w:ascii="Times New Roman" w:eastAsia="Calibri Light" w:hAnsi="Times New Roman" w:cs="Times New Roman"/>
          <w:color w:val="000000" w:themeColor="text1"/>
        </w:rPr>
        <w:t>-MRI</w:t>
      </w:r>
      <w:r w:rsidR="00B55EC5" w:rsidRPr="00F8214A">
        <w:rPr>
          <w:rFonts w:ascii="Times New Roman" w:eastAsia="Calibri" w:hAnsi="Times New Roman" w:cs="Times New Roman"/>
          <w:color w:val="000000" w:themeColor="text1"/>
        </w:rPr>
        <w:t xml:space="preserve"> </w:t>
      </w:r>
      <w:r w:rsidR="002430D3" w:rsidRPr="00F8214A">
        <w:rPr>
          <w:rFonts w:ascii="Times New Roman" w:eastAsia="Calibri" w:hAnsi="Times New Roman" w:cs="Times New Roman"/>
          <w:color w:val="000000" w:themeColor="text1"/>
        </w:rPr>
        <w:t>list.</w:t>
      </w:r>
      <w:r w:rsidR="000E5E53" w:rsidRPr="00F8214A">
        <w:rPr>
          <w:rFonts w:ascii="Times New Roman" w:eastAsia="Calibri" w:hAnsi="Times New Roman" w:cs="Times New Roman"/>
          <w:color w:val="000000" w:themeColor="text1"/>
        </w:rPr>
        <w:t xml:space="preserve"> </w:t>
      </w:r>
      <w:r w:rsidR="00C311A3" w:rsidRPr="00F8214A">
        <w:rPr>
          <w:rFonts w:ascii="Times New Roman" w:eastAsia="Calibri" w:hAnsi="Times New Roman" w:cs="Times New Roman"/>
          <w:color w:val="000000" w:themeColor="text1"/>
        </w:rPr>
        <w:t xml:space="preserve">Ideally this </w:t>
      </w:r>
      <w:r w:rsidR="00D80055" w:rsidRPr="00F8214A">
        <w:rPr>
          <w:rFonts w:ascii="Times New Roman" w:eastAsia="Calibri" w:hAnsi="Times New Roman" w:cs="Times New Roman"/>
          <w:color w:val="000000" w:themeColor="text1"/>
        </w:rPr>
        <w:t xml:space="preserve">slot </w:t>
      </w:r>
      <w:r w:rsidR="009A149B" w:rsidRPr="00F8214A">
        <w:rPr>
          <w:rFonts w:ascii="Times New Roman" w:eastAsia="Calibri" w:hAnsi="Times New Roman" w:cs="Times New Roman"/>
          <w:color w:val="000000" w:themeColor="text1"/>
        </w:rPr>
        <w:t xml:space="preserve">time </w:t>
      </w:r>
      <w:r w:rsidR="00C311A3" w:rsidRPr="00F8214A">
        <w:rPr>
          <w:rFonts w:ascii="Times New Roman" w:eastAsia="Calibri" w:hAnsi="Times New Roman" w:cs="Times New Roman"/>
          <w:color w:val="000000" w:themeColor="text1"/>
        </w:rPr>
        <w:t>w</w:t>
      </w:r>
      <w:r w:rsidRPr="00F8214A">
        <w:rPr>
          <w:rFonts w:ascii="Times New Roman" w:eastAsia="Calibri" w:hAnsi="Times New Roman" w:cs="Times New Roman"/>
          <w:color w:val="000000" w:themeColor="text1"/>
        </w:rPr>
        <w:t>ould</w:t>
      </w:r>
      <w:r w:rsidR="00C311A3" w:rsidRPr="00F8214A">
        <w:rPr>
          <w:rFonts w:ascii="Times New Roman" w:eastAsia="Calibri" w:hAnsi="Times New Roman" w:cs="Times New Roman"/>
          <w:color w:val="000000" w:themeColor="text1"/>
        </w:rPr>
        <w:t xml:space="preserve"> be reduced even further</w:t>
      </w:r>
      <w:r w:rsidR="00C32566" w:rsidRPr="00F8214A">
        <w:rPr>
          <w:rFonts w:ascii="Times New Roman" w:eastAsia="Calibri" w:hAnsi="Times New Roman" w:cs="Times New Roman"/>
          <w:color w:val="000000" w:themeColor="text1"/>
        </w:rPr>
        <w:t xml:space="preserve"> to minimise the costs associate</w:t>
      </w:r>
      <w:r w:rsidR="00245B74" w:rsidRPr="00F8214A">
        <w:rPr>
          <w:rFonts w:ascii="Times New Roman" w:eastAsia="Calibri" w:hAnsi="Times New Roman" w:cs="Times New Roman"/>
          <w:color w:val="000000" w:themeColor="text1"/>
        </w:rPr>
        <w:t>d</w:t>
      </w:r>
      <w:r w:rsidR="00C32566" w:rsidRPr="00F8214A">
        <w:rPr>
          <w:rFonts w:ascii="Times New Roman" w:eastAsia="Calibri" w:hAnsi="Times New Roman" w:cs="Times New Roman"/>
          <w:color w:val="000000" w:themeColor="text1"/>
        </w:rPr>
        <w:t xml:space="preserve"> with scanner time</w:t>
      </w:r>
      <w:r w:rsidR="00C311A3" w:rsidRPr="00F8214A">
        <w:rPr>
          <w:rFonts w:ascii="Times New Roman" w:eastAsia="Calibri" w:hAnsi="Times New Roman" w:cs="Times New Roman"/>
          <w:color w:val="000000" w:themeColor="text1"/>
        </w:rPr>
        <w:t xml:space="preserve">. </w:t>
      </w:r>
      <w:r w:rsidR="00FF666F" w:rsidRPr="00F8214A">
        <w:rPr>
          <w:rFonts w:ascii="Times New Roman" w:eastAsia="Calibri" w:hAnsi="Times New Roman" w:cs="Times New Roman"/>
          <w:color w:val="000000" w:themeColor="text1"/>
        </w:rPr>
        <w:t>As a further potential time saving</w:t>
      </w:r>
      <w:r w:rsidR="00D10A90" w:rsidRPr="00F8214A">
        <w:rPr>
          <w:rFonts w:ascii="Times New Roman" w:eastAsia="Calibri" w:hAnsi="Times New Roman" w:cs="Times New Roman"/>
          <w:color w:val="000000" w:themeColor="text1"/>
        </w:rPr>
        <w:t>,</w:t>
      </w:r>
      <w:r w:rsidR="00FF666F" w:rsidRPr="00F8214A">
        <w:rPr>
          <w:rFonts w:ascii="Times New Roman" w:eastAsia="Calibri" w:hAnsi="Times New Roman" w:cs="Times New Roman"/>
          <w:color w:val="000000" w:themeColor="text1"/>
        </w:rPr>
        <w:t xml:space="preserve"> it has been proposed that all participants</w:t>
      </w:r>
      <w:r w:rsidR="00D10A90" w:rsidRPr="00F8214A">
        <w:rPr>
          <w:rFonts w:ascii="Times New Roman" w:eastAsia="Calibri" w:hAnsi="Times New Roman" w:cs="Times New Roman"/>
          <w:color w:val="000000" w:themeColor="text1"/>
        </w:rPr>
        <w:t xml:space="preserve"> are injected with</w:t>
      </w:r>
      <w:r w:rsidR="002B6232" w:rsidRPr="00F8214A">
        <w:rPr>
          <w:rFonts w:ascii="Times New Roman" w:eastAsia="Calibri" w:hAnsi="Times New Roman" w:cs="Times New Roman"/>
          <w:color w:val="000000" w:themeColor="text1"/>
        </w:rPr>
        <w:t xml:space="preserve"> a fixed</w:t>
      </w:r>
      <w:r w:rsidR="00D10A90" w:rsidRPr="00F8214A">
        <w:rPr>
          <w:rFonts w:ascii="Times New Roman" w:eastAsia="Calibri" w:hAnsi="Times New Roman" w:cs="Times New Roman"/>
          <w:color w:val="000000" w:themeColor="text1"/>
        </w:rPr>
        <w:t xml:space="preserve"> 10 ml of Gadovist</w:t>
      </w:r>
      <w:r w:rsidR="00245B74" w:rsidRPr="00F8214A">
        <w:rPr>
          <w:rFonts w:ascii="Times New Roman" w:eastAsia="Calibri" w:hAnsi="Times New Roman" w:cs="Times New Roman"/>
          <w:color w:val="000000" w:themeColor="text1"/>
        </w:rPr>
        <w:t>,</w:t>
      </w:r>
      <w:r w:rsidR="00D10A90" w:rsidRPr="00F8214A">
        <w:rPr>
          <w:rFonts w:ascii="Times New Roman" w:eastAsia="Calibri" w:hAnsi="Times New Roman" w:cs="Times New Roman"/>
          <w:color w:val="000000" w:themeColor="text1"/>
        </w:rPr>
        <w:t xml:space="preserve"> irrespective of participant weight</w:t>
      </w:r>
      <w:r w:rsidR="00FF666F" w:rsidRPr="00F8214A">
        <w:rPr>
          <w:rFonts w:ascii="Times New Roman" w:eastAsia="Calibri" w:hAnsi="Times New Roman" w:cs="Times New Roman"/>
          <w:color w:val="000000" w:themeColor="text1"/>
        </w:rPr>
        <w:t xml:space="preserve">, </w:t>
      </w:r>
      <w:r w:rsidR="00D10A90" w:rsidRPr="00F8214A">
        <w:rPr>
          <w:rFonts w:ascii="Times New Roman" w:eastAsia="Calibri" w:hAnsi="Times New Roman" w:cs="Times New Roman"/>
          <w:color w:val="000000" w:themeColor="text1"/>
        </w:rPr>
        <w:t>rather than</w:t>
      </w:r>
      <w:r w:rsidR="009822A3" w:rsidRPr="00F8214A">
        <w:rPr>
          <w:rFonts w:ascii="Times New Roman" w:eastAsia="Calibri" w:hAnsi="Times New Roman" w:cs="Times New Roman"/>
          <w:color w:val="000000" w:themeColor="text1"/>
        </w:rPr>
        <w:t xml:space="preserve"> a dose of 0.1</w:t>
      </w:r>
      <w:r w:rsidR="00C32566" w:rsidRPr="00F8214A">
        <w:rPr>
          <w:rFonts w:ascii="Times New Roman" w:eastAsia="Calibri" w:hAnsi="Times New Roman" w:cs="Times New Roman"/>
          <w:color w:val="000000" w:themeColor="text1"/>
        </w:rPr>
        <w:t xml:space="preserve"> </w:t>
      </w:r>
      <w:r w:rsidR="009822A3" w:rsidRPr="00F8214A">
        <w:rPr>
          <w:rFonts w:ascii="Times New Roman" w:eastAsia="Calibri" w:hAnsi="Times New Roman" w:cs="Times New Roman"/>
          <w:color w:val="000000" w:themeColor="text1"/>
        </w:rPr>
        <w:t>ml/</w:t>
      </w:r>
      <w:r w:rsidR="00860947" w:rsidRPr="00F8214A">
        <w:rPr>
          <w:rFonts w:ascii="Times New Roman" w:eastAsia="Calibri" w:hAnsi="Times New Roman" w:cs="Times New Roman"/>
          <w:color w:val="000000" w:themeColor="text1"/>
        </w:rPr>
        <w:t xml:space="preserve">kg </w:t>
      </w:r>
      <w:r w:rsidR="009822A3" w:rsidRPr="00F8214A">
        <w:rPr>
          <w:rFonts w:ascii="Times New Roman" w:eastAsia="Calibri" w:hAnsi="Times New Roman" w:cs="Times New Roman"/>
          <w:color w:val="000000" w:themeColor="text1"/>
        </w:rPr>
        <w:t>body weight</w:t>
      </w:r>
      <w:r w:rsidR="00D10A90" w:rsidRPr="00F8214A">
        <w:rPr>
          <w:rFonts w:ascii="Times New Roman" w:eastAsia="Calibri" w:hAnsi="Times New Roman" w:cs="Times New Roman"/>
          <w:color w:val="000000" w:themeColor="text1"/>
        </w:rPr>
        <w:t xml:space="preserve"> as they currently receive</w:t>
      </w:r>
      <w:r w:rsidR="00FF666F" w:rsidRPr="00F8214A">
        <w:rPr>
          <w:rFonts w:ascii="Times New Roman" w:eastAsia="Calibri" w:hAnsi="Times New Roman" w:cs="Times New Roman"/>
          <w:color w:val="000000" w:themeColor="text1"/>
        </w:rPr>
        <w:t>. This would</w:t>
      </w:r>
      <w:r w:rsidR="009822A3" w:rsidRPr="00F8214A">
        <w:rPr>
          <w:rFonts w:ascii="Times New Roman" w:eastAsia="Calibri" w:hAnsi="Times New Roman" w:cs="Times New Roman"/>
          <w:color w:val="000000" w:themeColor="text1"/>
        </w:rPr>
        <w:t xml:space="preserve"> facilitat</w:t>
      </w:r>
      <w:r w:rsidR="00FF666F" w:rsidRPr="00F8214A">
        <w:rPr>
          <w:rFonts w:ascii="Times New Roman" w:eastAsia="Calibri" w:hAnsi="Times New Roman" w:cs="Times New Roman"/>
          <w:color w:val="000000" w:themeColor="text1"/>
        </w:rPr>
        <w:t>e</w:t>
      </w:r>
      <w:r w:rsidR="009822A3" w:rsidRPr="00F8214A">
        <w:rPr>
          <w:rFonts w:ascii="Times New Roman" w:eastAsia="Calibri" w:hAnsi="Times New Roman" w:cs="Times New Roman"/>
          <w:color w:val="000000" w:themeColor="text1"/>
        </w:rPr>
        <w:t xml:space="preserve"> the use of pre-filled 10</w:t>
      </w:r>
      <w:r w:rsidR="00860947" w:rsidRPr="00F8214A">
        <w:rPr>
          <w:rFonts w:ascii="Times New Roman" w:eastAsia="Calibri" w:hAnsi="Times New Roman" w:cs="Times New Roman"/>
          <w:color w:val="000000" w:themeColor="text1"/>
        </w:rPr>
        <w:t xml:space="preserve"> </w:t>
      </w:r>
      <w:r w:rsidR="009822A3" w:rsidRPr="00F8214A">
        <w:rPr>
          <w:rFonts w:ascii="Times New Roman" w:eastAsia="Calibri" w:hAnsi="Times New Roman" w:cs="Times New Roman"/>
          <w:color w:val="000000" w:themeColor="text1"/>
        </w:rPr>
        <w:t xml:space="preserve">ml syringes, </w:t>
      </w:r>
      <w:r w:rsidR="000E5E53" w:rsidRPr="00F8214A">
        <w:rPr>
          <w:rFonts w:ascii="Times New Roman" w:eastAsia="Calibri" w:hAnsi="Times New Roman" w:cs="Times New Roman"/>
          <w:color w:val="000000" w:themeColor="text1"/>
        </w:rPr>
        <w:t xml:space="preserve">reducing waste and </w:t>
      </w:r>
      <w:r w:rsidR="009822A3" w:rsidRPr="00F8214A">
        <w:rPr>
          <w:rFonts w:ascii="Times New Roman" w:eastAsia="Calibri" w:hAnsi="Times New Roman" w:cs="Times New Roman"/>
          <w:color w:val="000000" w:themeColor="text1"/>
        </w:rPr>
        <w:t>improving efficiency</w:t>
      </w:r>
      <w:r w:rsidR="00FF666F" w:rsidRPr="00F8214A">
        <w:rPr>
          <w:rFonts w:ascii="Times New Roman" w:eastAsia="Calibri" w:hAnsi="Times New Roman" w:cs="Times New Roman"/>
          <w:color w:val="000000" w:themeColor="text1"/>
        </w:rPr>
        <w:t xml:space="preserve"> </w:t>
      </w:r>
      <w:r w:rsidR="00D10A90" w:rsidRPr="00F8214A">
        <w:rPr>
          <w:rFonts w:ascii="Times New Roman" w:eastAsia="Calibri" w:hAnsi="Times New Roman" w:cs="Times New Roman"/>
          <w:color w:val="000000" w:themeColor="text1"/>
        </w:rPr>
        <w:t>through</w:t>
      </w:r>
      <w:r w:rsidR="00FF666F" w:rsidRPr="00F8214A">
        <w:rPr>
          <w:rFonts w:ascii="Times New Roman" w:eastAsia="Calibri" w:hAnsi="Times New Roman" w:cs="Times New Roman"/>
          <w:color w:val="000000" w:themeColor="text1"/>
        </w:rPr>
        <w:t xml:space="preserve"> reducing preparation time for the radiographers.</w:t>
      </w:r>
    </w:p>
    <w:p w14:paraId="50A55766" w14:textId="7216D4BE" w:rsidR="000E5E53" w:rsidRPr="00F8214A" w:rsidRDefault="000E5E53" w:rsidP="007E5EF1">
      <w:pPr>
        <w:spacing w:line="480" w:lineRule="auto"/>
        <w:ind w:right="10"/>
        <w:jc w:val="both"/>
        <w:rPr>
          <w:rFonts w:ascii="Times New Roman" w:eastAsia="Calibri" w:hAnsi="Times New Roman" w:cs="Times New Roman"/>
          <w:color w:val="000000" w:themeColor="text1"/>
        </w:rPr>
      </w:pPr>
    </w:p>
    <w:p w14:paraId="7ECC0CEA" w14:textId="43B48CD8" w:rsidR="00F17992" w:rsidRPr="00F8214A" w:rsidRDefault="00C311A3" w:rsidP="00BB77BE">
      <w:pPr>
        <w:spacing w:line="480" w:lineRule="auto"/>
        <w:ind w:right="70"/>
        <w:jc w:val="both"/>
        <w:rPr>
          <w:rFonts w:ascii="Times New Roman" w:eastAsia="Calibri" w:hAnsi="Times New Roman" w:cs="Times New Roman"/>
          <w:color w:val="000000" w:themeColor="text1"/>
        </w:rPr>
      </w:pPr>
      <w:r w:rsidRPr="00F8214A">
        <w:rPr>
          <w:rFonts w:ascii="Times New Roman" w:eastAsia="Calibri" w:hAnsi="Times New Roman" w:cs="Times New Roman"/>
          <w:color w:val="000000" w:themeColor="text1"/>
        </w:rPr>
        <w:t>Offering</w:t>
      </w:r>
      <w:r w:rsidR="000E5E53" w:rsidRPr="00F8214A">
        <w:rPr>
          <w:rFonts w:ascii="Times New Roman" w:eastAsia="Calibri" w:hAnsi="Times New Roman" w:cs="Times New Roman"/>
          <w:color w:val="000000" w:themeColor="text1"/>
        </w:rPr>
        <w:t xml:space="preserve"> </w:t>
      </w:r>
      <w:r w:rsidR="009465F2" w:rsidRPr="00F8214A">
        <w:rPr>
          <w:rFonts w:ascii="Times New Roman" w:eastAsia="Calibri" w:hAnsi="Times New Roman" w:cs="Times New Roman"/>
          <w:color w:val="000000" w:themeColor="text1"/>
        </w:rPr>
        <w:t xml:space="preserve">widespread screening </w:t>
      </w:r>
      <w:r w:rsidR="00B55EC5" w:rsidRPr="00F8214A">
        <w:rPr>
          <w:rFonts w:ascii="Times New Roman" w:eastAsia="Calibri Light" w:hAnsi="Times New Roman" w:cs="Times New Roman"/>
          <w:color w:val="000000" w:themeColor="text1"/>
        </w:rPr>
        <w:t>AB</w:t>
      </w:r>
      <w:r w:rsidR="008C7B6D" w:rsidRPr="00F8214A">
        <w:rPr>
          <w:rFonts w:ascii="Times New Roman" w:eastAsia="Calibri Light" w:hAnsi="Times New Roman" w:cs="Times New Roman"/>
          <w:color w:val="000000" w:themeColor="text1"/>
        </w:rPr>
        <w:t>B</w:t>
      </w:r>
      <w:r w:rsidR="00B55EC5" w:rsidRPr="00F8214A">
        <w:rPr>
          <w:rFonts w:ascii="Times New Roman" w:eastAsia="Calibri Light" w:hAnsi="Times New Roman" w:cs="Times New Roman"/>
          <w:color w:val="000000" w:themeColor="text1"/>
        </w:rPr>
        <w:t>-MRI</w:t>
      </w:r>
      <w:r w:rsidR="00B55EC5" w:rsidRPr="00F8214A">
        <w:rPr>
          <w:rFonts w:ascii="Times New Roman" w:eastAsia="Calibri" w:hAnsi="Times New Roman" w:cs="Times New Roman"/>
          <w:color w:val="000000" w:themeColor="text1"/>
        </w:rPr>
        <w:t xml:space="preserve"> </w:t>
      </w:r>
      <w:r w:rsidR="000E5E53" w:rsidRPr="00F8214A">
        <w:rPr>
          <w:rFonts w:ascii="Times New Roman" w:eastAsia="Calibri" w:hAnsi="Times New Roman" w:cs="Times New Roman"/>
          <w:color w:val="000000" w:themeColor="text1"/>
        </w:rPr>
        <w:t xml:space="preserve">for women with dense breasts </w:t>
      </w:r>
      <w:r w:rsidR="00FD076B" w:rsidRPr="00F8214A">
        <w:rPr>
          <w:rFonts w:ascii="Times New Roman" w:eastAsia="Calibri" w:hAnsi="Times New Roman" w:cs="Times New Roman"/>
          <w:color w:val="000000" w:themeColor="text1"/>
        </w:rPr>
        <w:t xml:space="preserve">currently </w:t>
      </w:r>
      <w:r w:rsidRPr="00F8214A">
        <w:rPr>
          <w:rFonts w:ascii="Times New Roman" w:eastAsia="Calibri" w:hAnsi="Times New Roman" w:cs="Times New Roman"/>
          <w:color w:val="000000" w:themeColor="text1"/>
        </w:rPr>
        <w:t>poses a</w:t>
      </w:r>
      <w:r w:rsidR="000E5E53" w:rsidRPr="00F8214A">
        <w:rPr>
          <w:rFonts w:ascii="Times New Roman" w:eastAsia="Calibri" w:hAnsi="Times New Roman" w:cs="Times New Roman"/>
          <w:color w:val="000000" w:themeColor="text1"/>
        </w:rPr>
        <w:t xml:space="preserve"> number of challenges</w:t>
      </w:r>
      <w:r w:rsidR="0064739E" w:rsidRPr="00F8214A">
        <w:rPr>
          <w:rFonts w:ascii="Times New Roman" w:eastAsia="Calibri" w:hAnsi="Times New Roman" w:cs="Times New Roman"/>
          <w:color w:val="000000" w:themeColor="text1"/>
        </w:rPr>
        <w:t xml:space="preserve"> when compared to the comparatively </w:t>
      </w:r>
      <w:r w:rsidR="008C7B6D" w:rsidRPr="00F8214A">
        <w:rPr>
          <w:rFonts w:ascii="Times New Roman" w:eastAsia="Calibri" w:hAnsi="Times New Roman" w:cs="Times New Roman"/>
          <w:color w:val="000000" w:themeColor="text1"/>
        </w:rPr>
        <w:t>inexpensive</w:t>
      </w:r>
      <w:r w:rsidR="0064739E" w:rsidRPr="00F8214A">
        <w:rPr>
          <w:rFonts w:ascii="Times New Roman" w:eastAsia="Calibri" w:hAnsi="Times New Roman" w:cs="Times New Roman"/>
          <w:color w:val="000000" w:themeColor="text1"/>
        </w:rPr>
        <w:t>, ubiquitous standard of full-field digital mammography (FFDM)</w:t>
      </w:r>
      <w:r w:rsidR="000E5E53" w:rsidRPr="00F8214A">
        <w:rPr>
          <w:rFonts w:ascii="Times New Roman" w:eastAsia="Calibri" w:hAnsi="Times New Roman" w:cs="Times New Roman"/>
          <w:color w:val="000000" w:themeColor="text1"/>
        </w:rPr>
        <w:t xml:space="preserve">. </w:t>
      </w:r>
      <w:r w:rsidR="0064739E" w:rsidRPr="00F8214A">
        <w:rPr>
          <w:rFonts w:ascii="Times New Roman" w:eastAsia="Calibri" w:hAnsi="Times New Roman" w:cs="Times New Roman"/>
          <w:color w:val="000000" w:themeColor="text1"/>
        </w:rPr>
        <w:t xml:space="preserve">Current NHSBSP practice of </w:t>
      </w:r>
      <w:r w:rsidR="00E67114" w:rsidRPr="00F8214A">
        <w:rPr>
          <w:rFonts w:ascii="Times New Roman" w:eastAsia="Calibri" w:hAnsi="Times New Roman" w:cs="Times New Roman"/>
          <w:color w:val="000000" w:themeColor="text1"/>
        </w:rPr>
        <w:t xml:space="preserve">2-view </w:t>
      </w:r>
      <w:r w:rsidR="0064739E" w:rsidRPr="00F8214A">
        <w:rPr>
          <w:rFonts w:ascii="Times New Roman" w:eastAsia="Calibri" w:hAnsi="Times New Roman" w:cs="Times New Roman"/>
          <w:color w:val="000000" w:themeColor="text1"/>
        </w:rPr>
        <w:t>FFDM</w:t>
      </w:r>
      <w:r w:rsidR="00E67114" w:rsidRPr="00F8214A">
        <w:rPr>
          <w:rFonts w:ascii="Times New Roman" w:eastAsia="Calibri" w:hAnsi="Times New Roman" w:cs="Times New Roman"/>
          <w:color w:val="000000" w:themeColor="text1"/>
        </w:rPr>
        <w:t xml:space="preserve"> mammogra</w:t>
      </w:r>
      <w:r w:rsidR="002F0B68" w:rsidRPr="00F8214A">
        <w:rPr>
          <w:rFonts w:ascii="Times New Roman" w:eastAsia="Calibri" w:hAnsi="Times New Roman" w:cs="Times New Roman"/>
          <w:color w:val="000000" w:themeColor="text1"/>
        </w:rPr>
        <w:t>phy</w:t>
      </w:r>
      <w:r w:rsidR="00395401" w:rsidRPr="00F8214A">
        <w:rPr>
          <w:rFonts w:ascii="Times New Roman" w:eastAsia="Calibri" w:hAnsi="Times New Roman" w:cs="Times New Roman"/>
          <w:color w:val="000000" w:themeColor="text1"/>
        </w:rPr>
        <w:t xml:space="preserve"> </w:t>
      </w:r>
      <w:r w:rsidR="00E67114" w:rsidRPr="00F8214A">
        <w:rPr>
          <w:rFonts w:ascii="Times New Roman" w:eastAsia="Calibri" w:hAnsi="Times New Roman" w:cs="Times New Roman"/>
          <w:color w:val="000000" w:themeColor="text1"/>
        </w:rPr>
        <w:t xml:space="preserve">takes approximately </w:t>
      </w:r>
      <w:r w:rsidR="008C7B6D" w:rsidRPr="00F8214A">
        <w:rPr>
          <w:rFonts w:ascii="Times New Roman" w:eastAsia="Calibri" w:hAnsi="Times New Roman" w:cs="Times New Roman"/>
          <w:color w:val="000000" w:themeColor="text1"/>
        </w:rPr>
        <w:t>6-</w:t>
      </w:r>
      <w:r w:rsidR="00E67114" w:rsidRPr="00F8214A">
        <w:rPr>
          <w:rFonts w:ascii="Times New Roman" w:eastAsia="Calibri" w:hAnsi="Times New Roman" w:cs="Times New Roman"/>
          <w:color w:val="000000" w:themeColor="text1"/>
        </w:rPr>
        <w:t xml:space="preserve">7 minutes to perform on a dedicated screening van by a </w:t>
      </w:r>
      <w:r w:rsidR="002F0B68" w:rsidRPr="00F8214A">
        <w:rPr>
          <w:rFonts w:ascii="Times New Roman" w:eastAsia="Calibri" w:hAnsi="Times New Roman" w:cs="Times New Roman"/>
          <w:color w:val="000000" w:themeColor="text1"/>
        </w:rPr>
        <w:t xml:space="preserve">trained </w:t>
      </w:r>
      <w:r w:rsidR="00E67114" w:rsidRPr="00F8214A">
        <w:rPr>
          <w:rFonts w:ascii="Times New Roman" w:eastAsia="Calibri" w:hAnsi="Times New Roman" w:cs="Times New Roman"/>
          <w:color w:val="000000" w:themeColor="text1"/>
        </w:rPr>
        <w:t xml:space="preserve">radiographer. </w:t>
      </w:r>
      <w:r w:rsidR="00523BBF" w:rsidRPr="00F8214A">
        <w:rPr>
          <w:rFonts w:ascii="Times New Roman" w:eastAsia="Calibri" w:hAnsi="Times New Roman" w:cs="Times New Roman"/>
          <w:color w:val="000000" w:themeColor="text1"/>
        </w:rPr>
        <w:t>To be cost-effective</w:t>
      </w:r>
      <w:r w:rsidR="002F0B68" w:rsidRPr="00F8214A">
        <w:rPr>
          <w:rFonts w:ascii="Times New Roman" w:eastAsia="Calibri" w:hAnsi="Times New Roman" w:cs="Times New Roman"/>
          <w:color w:val="000000" w:themeColor="text1"/>
        </w:rPr>
        <w:t>,</w:t>
      </w:r>
      <w:r w:rsidR="0064739E" w:rsidRPr="00F8214A">
        <w:rPr>
          <w:rFonts w:ascii="Times New Roman" w:eastAsia="Calibri" w:hAnsi="Times New Roman" w:cs="Times New Roman"/>
          <w:color w:val="000000" w:themeColor="text1"/>
        </w:rPr>
        <w:t xml:space="preserve"> </w:t>
      </w:r>
      <w:r w:rsidR="00E67114" w:rsidRPr="00F8214A">
        <w:rPr>
          <w:rFonts w:ascii="Times New Roman" w:eastAsia="Calibri" w:hAnsi="Times New Roman" w:cs="Times New Roman"/>
          <w:color w:val="000000" w:themeColor="text1"/>
        </w:rPr>
        <w:t>AB</w:t>
      </w:r>
      <w:r w:rsidR="008C7B6D" w:rsidRPr="00F8214A">
        <w:rPr>
          <w:rFonts w:ascii="Times New Roman" w:eastAsia="Calibri" w:hAnsi="Times New Roman" w:cs="Times New Roman"/>
          <w:color w:val="000000" w:themeColor="text1"/>
        </w:rPr>
        <w:t>B</w:t>
      </w:r>
      <w:r w:rsidR="00E67114" w:rsidRPr="00F8214A">
        <w:rPr>
          <w:rFonts w:ascii="Times New Roman" w:eastAsia="Calibri" w:hAnsi="Times New Roman" w:cs="Times New Roman"/>
          <w:color w:val="000000" w:themeColor="text1"/>
        </w:rPr>
        <w:t xml:space="preserve">-MRI </w:t>
      </w:r>
      <w:r w:rsidR="0064739E" w:rsidRPr="00F8214A">
        <w:rPr>
          <w:rFonts w:ascii="Times New Roman" w:eastAsia="Calibri" w:hAnsi="Times New Roman" w:cs="Times New Roman"/>
          <w:color w:val="000000" w:themeColor="text1"/>
        </w:rPr>
        <w:t xml:space="preserve">scan </w:t>
      </w:r>
      <w:r w:rsidR="00E67114" w:rsidRPr="00F8214A">
        <w:rPr>
          <w:rFonts w:ascii="Times New Roman" w:eastAsia="Calibri" w:hAnsi="Times New Roman" w:cs="Times New Roman"/>
          <w:color w:val="000000" w:themeColor="text1"/>
        </w:rPr>
        <w:t>time</w:t>
      </w:r>
      <w:r w:rsidR="002F0B68" w:rsidRPr="00F8214A">
        <w:rPr>
          <w:rFonts w:ascii="Times New Roman" w:eastAsia="Calibri" w:hAnsi="Times New Roman" w:cs="Times New Roman"/>
          <w:color w:val="000000" w:themeColor="text1"/>
        </w:rPr>
        <w:t>s</w:t>
      </w:r>
      <w:r w:rsidR="0064739E" w:rsidRPr="00F8214A">
        <w:rPr>
          <w:rFonts w:ascii="Times New Roman" w:eastAsia="Calibri" w:hAnsi="Times New Roman" w:cs="Times New Roman"/>
          <w:color w:val="000000" w:themeColor="text1"/>
        </w:rPr>
        <w:t xml:space="preserve"> </w:t>
      </w:r>
      <w:r w:rsidR="002F0B68" w:rsidRPr="00F8214A">
        <w:rPr>
          <w:rFonts w:ascii="Times New Roman" w:eastAsia="Calibri" w:hAnsi="Times New Roman" w:cs="Times New Roman"/>
          <w:color w:val="000000" w:themeColor="text1"/>
        </w:rPr>
        <w:t>must be</w:t>
      </w:r>
      <w:r w:rsidR="0064739E" w:rsidRPr="00F8214A">
        <w:rPr>
          <w:rFonts w:ascii="Times New Roman" w:eastAsia="Calibri" w:hAnsi="Times New Roman" w:cs="Times New Roman"/>
          <w:color w:val="000000" w:themeColor="text1"/>
        </w:rPr>
        <w:t xml:space="preserve"> kept to a minimum while retaining high sensitivity and specificity and</w:t>
      </w:r>
      <w:r w:rsidR="00E67114" w:rsidRPr="00F8214A">
        <w:rPr>
          <w:rFonts w:ascii="Times New Roman" w:eastAsia="Calibri" w:hAnsi="Times New Roman" w:cs="Times New Roman"/>
          <w:color w:val="000000" w:themeColor="text1"/>
        </w:rPr>
        <w:t xml:space="preserve"> </w:t>
      </w:r>
      <w:r w:rsidR="0064739E" w:rsidRPr="00F8214A">
        <w:rPr>
          <w:rFonts w:ascii="Times New Roman" w:eastAsia="Calibri" w:hAnsi="Times New Roman" w:cs="Times New Roman"/>
          <w:color w:val="000000" w:themeColor="text1"/>
        </w:rPr>
        <w:t>t</w:t>
      </w:r>
      <w:r w:rsidRPr="00F8214A">
        <w:rPr>
          <w:rFonts w:ascii="Times New Roman" w:eastAsia="Calibri" w:hAnsi="Times New Roman" w:cs="Times New Roman"/>
          <w:color w:val="000000" w:themeColor="text1"/>
        </w:rPr>
        <w:t>here must be adequate infrastructure</w:t>
      </w:r>
      <w:r w:rsidR="005736AE" w:rsidRPr="00F8214A">
        <w:rPr>
          <w:rFonts w:ascii="Times New Roman" w:eastAsia="Calibri" w:hAnsi="Times New Roman" w:cs="Times New Roman"/>
          <w:color w:val="000000" w:themeColor="text1"/>
        </w:rPr>
        <w:t xml:space="preserve"> in place (both in terms of scanner access and availability of trained personnel)</w:t>
      </w:r>
      <w:r w:rsidR="007A382B" w:rsidRPr="00F8214A">
        <w:rPr>
          <w:rFonts w:ascii="Times New Roman" w:eastAsia="Calibri" w:hAnsi="Times New Roman" w:cs="Times New Roman"/>
          <w:color w:val="000000" w:themeColor="text1"/>
        </w:rPr>
        <w:t xml:space="preserve"> </w:t>
      </w:r>
      <w:r w:rsidRPr="00F8214A">
        <w:rPr>
          <w:rFonts w:ascii="Times New Roman" w:eastAsia="Calibri" w:hAnsi="Times New Roman" w:cs="Times New Roman"/>
          <w:color w:val="000000" w:themeColor="text1"/>
        </w:rPr>
        <w:t xml:space="preserve">to allow imaging </w:t>
      </w:r>
      <w:r w:rsidR="0064739E" w:rsidRPr="00F8214A">
        <w:rPr>
          <w:rFonts w:ascii="Times New Roman" w:eastAsia="Calibri" w:hAnsi="Times New Roman" w:cs="Times New Roman"/>
          <w:color w:val="000000" w:themeColor="text1"/>
        </w:rPr>
        <w:t>of the siz</w:t>
      </w:r>
      <w:r w:rsidR="004C5442" w:rsidRPr="00F8214A">
        <w:rPr>
          <w:rFonts w:ascii="Times New Roman" w:eastAsia="Calibri" w:hAnsi="Times New Roman" w:cs="Times New Roman"/>
          <w:color w:val="000000" w:themeColor="text1"/>
        </w:rPr>
        <w:t>e</w:t>
      </w:r>
      <w:r w:rsidR="0064739E" w:rsidRPr="00F8214A">
        <w:rPr>
          <w:rFonts w:ascii="Times New Roman" w:eastAsia="Calibri" w:hAnsi="Times New Roman" w:cs="Times New Roman"/>
          <w:color w:val="000000" w:themeColor="text1"/>
        </w:rPr>
        <w:t>able subset</w:t>
      </w:r>
      <w:r w:rsidRPr="00F8214A">
        <w:rPr>
          <w:rFonts w:ascii="Times New Roman" w:eastAsia="Calibri" w:hAnsi="Times New Roman" w:cs="Times New Roman"/>
          <w:color w:val="000000" w:themeColor="text1"/>
        </w:rPr>
        <w:t xml:space="preserve"> of women</w:t>
      </w:r>
      <w:r w:rsidR="0064739E" w:rsidRPr="00F8214A">
        <w:rPr>
          <w:rFonts w:ascii="Times New Roman" w:eastAsia="Calibri" w:hAnsi="Times New Roman" w:cs="Times New Roman"/>
          <w:color w:val="000000" w:themeColor="text1"/>
        </w:rPr>
        <w:t xml:space="preserve"> </w:t>
      </w:r>
      <w:r w:rsidR="005736AE" w:rsidRPr="00F8214A">
        <w:rPr>
          <w:rFonts w:ascii="Times New Roman" w:eastAsia="Calibri" w:hAnsi="Times New Roman" w:cs="Times New Roman"/>
          <w:color w:val="000000" w:themeColor="text1"/>
        </w:rPr>
        <w:t xml:space="preserve">at population risk </w:t>
      </w:r>
      <w:r w:rsidR="0064739E" w:rsidRPr="00F8214A">
        <w:rPr>
          <w:rFonts w:ascii="Times New Roman" w:eastAsia="Calibri" w:hAnsi="Times New Roman" w:cs="Times New Roman"/>
          <w:color w:val="000000" w:themeColor="text1"/>
        </w:rPr>
        <w:t>with dense breasts</w:t>
      </w:r>
      <w:r w:rsidR="005736AE" w:rsidRPr="00F8214A">
        <w:rPr>
          <w:rFonts w:ascii="Times New Roman" w:eastAsia="Calibri" w:hAnsi="Times New Roman" w:cs="Times New Roman"/>
          <w:color w:val="000000" w:themeColor="text1"/>
        </w:rPr>
        <w:t xml:space="preserve"> (estimated to be up to 40% of </w:t>
      </w:r>
      <w:r w:rsidR="00396996" w:rsidRPr="00F8214A">
        <w:rPr>
          <w:rFonts w:ascii="Times New Roman" w:hAnsi="Times New Roman" w:cs="Times New Roman"/>
          <w:color w:val="000000" w:themeColor="text1"/>
          <w:shd w:val="clear" w:color="auto" w:fill="FFFFFF"/>
        </w:rPr>
        <w:t>population-risk NHSBSP screened group</w:t>
      </w:r>
      <w:r w:rsidR="005736AE" w:rsidRPr="00F8214A">
        <w:rPr>
          <w:rFonts w:ascii="Times New Roman" w:eastAsia="Calibri" w:hAnsi="Times New Roman" w:cs="Times New Roman"/>
          <w:color w:val="000000" w:themeColor="text1"/>
        </w:rPr>
        <w:t>)</w:t>
      </w:r>
      <w:r w:rsidR="007355F2" w:rsidRPr="00F8214A">
        <w:rPr>
          <w:rFonts w:ascii="Times New Roman" w:eastAsia="Calibri" w:hAnsi="Times New Roman" w:cs="Times New Roman"/>
          <w:color w:val="000000" w:themeColor="text1"/>
          <w:vertAlign w:val="superscript"/>
        </w:rPr>
        <w:t>8,9</w:t>
      </w:r>
      <w:r w:rsidR="009465F2" w:rsidRPr="00F8214A">
        <w:rPr>
          <w:rFonts w:ascii="Times New Roman" w:eastAsia="Calibri" w:hAnsi="Times New Roman" w:cs="Times New Roman"/>
          <w:color w:val="000000" w:themeColor="text1"/>
        </w:rPr>
        <w:t>.</w:t>
      </w:r>
      <w:r w:rsidRPr="00F8214A">
        <w:rPr>
          <w:rFonts w:ascii="Times New Roman" w:eastAsia="Calibri" w:hAnsi="Times New Roman" w:cs="Times New Roman"/>
          <w:color w:val="000000" w:themeColor="text1"/>
        </w:rPr>
        <w:t xml:space="preserve"> </w:t>
      </w:r>
      <w:r w:rsidR="00E02D01" w:rsidRPr="00F8214A">
        <w:rPr>
          <w:rFonts w:ascii="Times New Roman" w:eastAsia="Calibri" w:hAnsi="Times New Roman" w:cs="Times New Roman"/>
          <w:color w:val="000000" w:themeColor="text1"/>
        </w:rPr>
        <w:t>One of the advantages of AB</w:t>
      </w:r>
      <w:r w:rsidR="008C7B6D" w:rsidRPr="00F8214A">
        <w:rPr>
          <w:rFonts w:ascii="Times New Roman" w:eastAsia="Calibri" w:hAnsi="Times New Roman" w:cs="Times New Roman"/>
          <w:color w:val="000000" w:themeColor="text1"/>
        </w:rPr>
        <w:t>B</w:t>
      </w:r>
      <w:r w:rsidR="00E02D01" w:rsidRPr="00F8214A">
        <w:rPr>
          <w:rFonts w:ascii="Times New Roman" w:eastAsia="Calibri" w:hAnsi="Times New Roman" w:cs="Times New Roman"/>
          <w:color w:val="000000" w:themeColor="text1"/>
        </w:rPr>
        <w:t xml:space="preserve">-MRI is that it </w:t>
      </w:r>
      <w:r w:rsidR="008C7B6D" w:rsidRPr="00F8214A">
        <w:rPr>
          <w:rFonts w:ascii="Times New Roman" w:eastAsia="Calibri" w:hAnsi="Times New Roman" w:cs="Times New Roman"/>
          <w:color w:val="000000" w:themeColor="text1"/>
        </w:rPr>
        <w:t xml:space="preserve">can be undertaken </w:t>
      </w:r>
      <w:r w:rsidR="00EF7B09" w:rsidRPr="00F8214A">
        <w:rPr>
          <w:rFonts w:ascii="Times New Roman" w:eastAsia="Calibri" w:hAnsi="Times New Roman" w:cs="Times New Roman"/>
          <w:color w:val="000000" w:themeColor="text1"/>
        </w:rPr>
        <w:t>i</w:t>
      </w:r>
      <w:r w:rsidR="008C7B6D" w:rsidRPr="00F8214A">
        <w:rPr>
          <w:rFonts w:ascii="Times New Roman" w:eastAsia="Calibri" w:hAnsi="Times New Roman" w:cs="Times New Roman"/>
          <w:color w:val="000000" w:themeColor="text1"/>
        </w:rPr>
        <w:t xml:space="preserve">n MR </w:t>
      </w:r>
      <w:r w:rsidR="005736AE" w:rsidRPr="00F8214A">
        <w:rPr>
          <w:rFonts w:ascii="Times New Roman" w:eastAsia="Calibri" w:hAnsi="Times New Roman" w:cs="Times New Roman"/>
          <w:color w:val="000000" w:themeColor="text1"/>
        </w:rPr>
        <w:t>units</w:t>
      </w:r>
      <w:r w:rsidR="00E02D01" w:rsidRPr="00F8214A">
        <w:rPr>
          <w:rFonts w:ascii="Times New Roman" w:eastAsia="Calibri" w:hAnsi="Times New Roman" w:cs="Times New Roman"/>
          <w:color w:val="000000" w:themeColor="text1"/>
        </w:rPr>
        <w:t xml:space="preserve"> </w:t>
      </w:r>
      <w:r w:rsidR="00EF7B09" w:rsidRPr="00F8214A">
        <w:rPr>
          <w:rFonts w:ascii="Times New Roman" w:eastAsia="Calibri" w:hAnsi="Times New Roman" w:cs="Times New Roman"/>
          <w:color w:val="000000" w:themeColor="text1"/>
        </w:rPr>
        <w:t xml:space="preserve">which already undertake breast MRI </w:t>
      </w:r>
      <w:r w:rsidR="00E02D01" w:rsidRPr="00F8214A">
        <w:rPr>
          <w:rFonts w:ascii="Times New Roman" w:eastAsia="Calibri" w:hAnsi="Times New Roman" w:cs="Times New Roman"/>
          <w:color w:val="000000" w:themeColor="text1"/>
        </w:rPr>
        <w:t xml:space="preserve">and does not require significant investment </w:t>
      </w:r>
      <w:r w:rsidR="006363A0" w:rsidRPr="00F8214A">
        <w:rPr>
          <w:rFonts w:ascii="Times New Roman" w:eastAsia="Calibri" w:hAnsi="Times New Roman" w:cs="Times New Roman"/>
          <w:color w:val="000000" w:themeColor="text1"/>
        </w:rPr>
        <w:t xml:space="preserve">in </w:t>
      </w:r>
      <w:r w:rsidR="002B6232" w:rsidRPr="00F8214A">
        <w:rPr>
          <w:rFonts w:ascii="Times New Roman" w:eastAsia="Calibri" w:hAnsi="Times New Roman" w:cs="Times New Roman"/>
          <w:color w:val="000000" w:themeColor="text1"/>
        </w:rPr>
        <w:t xml:space="preserve">additional </w:t>
      </w:r>
      <w:r w:rsidR="006363A0" w:rsidRPr="00F8214A">
        <w:rPr>
          <w:rFonts w:ascii="Times New Roman" w:eastAsia="Calibri" w:hAnsi="Times New Roman" w:cs="Times New Roman"/>
          <w:color w:val="000000" w:themeColor="text1"/>
        </w:rPr>
        <w:t>hardware</w:t>
      </w:r>
      <w:r w:rsidR="00E02D01" w:rsidRPr="00F8214A">
        <w:rPr>
          <w:rFonts w:ascii="Times New Roman" w:eastAsia="Calibri" w:hAnsi="Times New Roman" w:cs="Times New Roman"/>
          <w:color w:val="000000" w:themeColor="text1"/>
        </w:rPr>
        <w:t xml:space="preserve">. </w:t>
      </w:r>
      <w:r w:rsidR="000F1B15" w:rsidRPr="00F8214A">
        <w:rPr>
          <w:rFonts w:ascii="Times New Roman" w:eastAsia="Calibri" w:hAnsi="Times New Roman" w:cs="Times New Roman"/>
          <w:color w:val="000000" w:themeColor="text1"/>
        </w:rPr>
        <w:t>The DENSE trial of</w:t>
      </w:r>
      <w:r w:rsidR="00EF7B09" w:rsidRPr="00F8214A">
        <w:rPr>
          <w:rFonts w:ascii="Times New Roman" w:eastAsia="Calibri" w:hAnsi="Times New Roman" w:cs="Times New Roman"/>
          <w:color w:val="000000" w:themeColor="text1"/>
        </w:rPr>
        <w:t xml:space="preserve"> </w:t>
      </w:r>
      <w:r w:rsidR="00F17992" w:rsidRPr="00F8214A">
        <w:rPr>
          <w:rFonts w:ascii="Times New Roman" w:eastAsia="Calibri" w:hAnsi="Times New Roman" w:cs="Times New Roman"/>
          <w:color w:val="000000" w:themeColor="text1"/>
        </w:rPr>
        <w:t>FDP</w:t>
      </w:r>
      <w:r w:rsidR="000F1B15" w:rsidRPr="00F8214A">
        <w:rPr>
          <w:rFonts w:ascii="Times New Roman" w:eastAsia="Calibri" w:hAnsi="Times New Roman" w:cs="Times New Roman"/>
          <w:color w:val="000000" w:themeColor="text1"/>
        </w:rPr>
        <w:t xml:space="preserve"> </w:t>
      </w:r>
      <w:r w:rsidR="00FD076B" w:rsidRPr="00F8214A">
        <w:rPr>
          <w:rFonts w:ascii="Times New Roman" w:eastAsia="Calibri Light" w:hAnsi="Times New Roman" w:cs="Times New Roman"/>
          <w:color w:val="000000" w:themeColor="text1"/>
        </w:rPr>
        <w:t>MRI</w:t>
      </w:r>
      <w:r w:rsidR="00FD076B" w:rsidRPr="00F8214A">
        <w:rPr>
          <w:rFonts w:ascii="Times New Roman" w:eastAsia="Calibri" w:hAnsi="Times New Roman" w:cs="Times New Roman"/>
          <w:color w:val="000000" w:themeColor="text1"/>
        </w:rPr>
        <w:t xml:space="preserve"> in women with dense breasts</w:t>
      </w:r>
      <w:r w:rsidR="000F1B15" w:rsidRPr="00F8214A">
        <w:rPr>
          <w:rFonts w:ascii="Times New Roman" w:eastAsia="Calibri" w:hAnsi="Times New Roman" w:cs="Times New Roman"/>
          <w:color w:val="000000" w:themeColor="text1"/>
        </w:rPr>
        <w:t xml:space="preserve"> has demonstrated impressive results</w:t>
      </w:r>
      <w:r w:rsidR="006363A0" w:rsidRPr="00F8214A">
        <w:rPr>
          <w:rFonts w:ascii="Times New Roman" w:eastAsia="Calibri" w:hAnsi="Times New Roman" w:cs="Times New Roman"/>
          <w:color w:val="000000" w:themeColor="text1"/>
        </w:rPr>
        <w:t>,</w:t>
      </w:r>
      <w:r w:rsidR="000F1B15" w:rsidRPr="00F8214A">
        <w:rPr>
          <w:rFonts w:ascii="Times New Roman" w:eastAsia="Calibri" w:hAnsi="Times New Roman" w:cs="Times New Roman"/>
          <w:color w:val="000000" w:themeColor="text1"/>
        </w:rPr>
        <w:t xml:space="preserve"> indicating the </w:t>
      </w:r>
      <w:r w:rsidR="006363A0" w:rsidRPr="00F8214A">
        <w:rPr>
          <w:rFonts w:ascii="Times New Roman" w:eastAsia="Calibri" w:hAnsi="Times New Roman" w:cs="Times New Roman"/>
          <w:color w:val="000000" w:themeColor="text1"/>
        </w:rPr>
        <w:t>clinical utility of supplemental imaging in this cohort of women</w:t>
      </w:r>
      <w:r w:rsidR="007355F2" w:rsidRPr="00F8214A">
        <w:rPr>
          <w:rFonts w:ascii="Times New Roman" w:eastAsia="Calibri" w:hAnsi="Times New Roman" w:cs="Times New Roman"/>
          <w:color w:val="000000" w:themeColor="text1"/>
          <w:vertAlign w:val="superscript"/>
        </w:rPr>
        <w:t>12</w:t>
      </w:r>
      <w:r w:rsidR="00FD076B" w:rsidRPr="00F8214A">
        <w:rPr>
          <w:rFonts w:ascii="Times New Roman" w:eastAsia="Calibri" w:hAnsi="Times New Roman" w:cs="Times New Roman"/>
          <w:color w:val="000000" w:themeColor="text1"/>
        </w:rPr>
        <w:t xml:space="preserve">. </w:t>
      </w:r>
    </w:p>
    <w:p w14:paraId="79C6FF1B" w14:textId="77777777" w:rsidR="00F17992" w:rsidRPr="00F8214A" w:rsidRDefault="00F17992" w:rsidP="00BB77BE">
      <w:pPr>
        <w:spacing w:line="480" w:lineRule="auto"/>
        <w:ind w:right="70"/>
        <w:jc w:val="both"/>
        <w:rPr>
          <w:rFonts w:ascii="Times New Roman" w:eastAsia="Calibri" w:hAnsi="Times New Roman" w:cs="Times New Roman"/>
          <w:color w:val="000000" w:themeColor="text1"/>
        </w:rPr>
      </w:pPr>
    </w:p>
    <w:p w14:paraId="662A4FEB" w14:textId="3C8CC3FB" w:rsidR="00F17992" w:rsidRPr="00F8214A" w:rsidRDefault="00F17992" w:rsidP="00BB77BE">
      <w:pPr>
        <w:spacing w:line="480" w:lineRule="auto"/>
        <w:ind w:right="70"/>
        <w:jc w:val="both"/>
        <w:rPr>
          <w:rFonts w:ascii="Times New Roman" w:eastAsia="Calibri" w:hAnsi="Times New Roman" w:cs="Times New Roman"/>
          <w:color w:val="000000" w:themeColor="text1"/>
          <w:u w:val="single"/>
        </w:rPr>
      </w:pPr>
      <w:r w:rsidRPr="00F8214A">
        <w:rPr>
          <w:rFonts w:ascii="Times New Roman" w:eastAsia="Calibri" w:hAnsi="Times New Roman" w:cs="Times New Roman"/>
          <w:color w:val="000000" w:themeColor="text1"/>
          <w:u w:val="single"/>
        </w:rPr>
        <w:t>Conclusion</w:t>
      </w:r>
    </w:p>
    <w:p w14:paraId="4EEF0FA3" w14:textId="66B1C3B7" w:rsidR="00C32C16" w:rsidRPr="00F8214A" w:rsidRDefault="00E02D01" w:rsidP="00BB77BE">
      <w:pPr>
        <w:spacing w:line="480" w:lineRule="auto"/>
        <w:ind w:right="70"/>
        <w:jc w:val="both"/>
        <w:rPr>
          <w:rFonts w:ascii="Times New Roman" w:hAnsi="Times New Roman" w:cs="Times New Roman"/>
          <w:color w:val="000000" w:themeColor="text1"/>
        </w:rPr>
      </w:pPr>
      <w:r w:rsidRPr="00F8214A">
        <w:rPr>
          <w:rFonts w:ascii="Times New Roman" w:eastAsia="Calibri" w:hAnsi="Times New Roman" w:cs="Times New Roman"/>
          <w:color w:val="000000" w:themeColor="text1"/>
        </w:rPr>
        <w:t>O</w:t>
      </w:r>
      <w:r w:rsidR="009465F2" w:rsidRPr="00F8214A">
        <w:rPr>
          <w:rFonts w:ascii="Times New Roman" w:eastAsia="Calibri" w:hAnsi="Times New Roman" w:cs="Times New Roman"/>
          <w:color w:val="000000" w:themeColor="text1"/>
        </w:rPr>
        <w:t>ur initial experience with AB</w:t>
      </w:r>
      <w:r w:rsidR="000F1B15" w:rsidRPr="00F8214A">
        <w:rPr>
          <w:rFonts w:ascii="Times New Roman" w:eastAsia="Calibri" w:hAnsi="Times New Roman" w:cs="Times New Roman"/>
          <w:color w:val="000000" w:themeColor="text1"/>
        </w:rPr>
        <w:t>B</w:t>
      </w:r>
      <w:r w:rsidR="009465F2" w:rsidRPr="00F8214A">
        <w:rPr>
          <w:rFonts w:ascii="Times New Roman" w:eastAsia="Calibri" w:hAnsi="Times New Roman" w:cs="Times New Roman"/>
          <w:color w:val="000000" w:themeColor="text1"/>
        </w:rPr>
        <w:t xml:space="preserve">-MRI </w:t>
      </w:r>
      <w:r w:rsidR="00F17992" w:rsidRPr="00F8214A">
        <w:rPr>
          <w:rFonts w:ascii="Times New Roman" w:eastAsia="Calibri" w:hAnsi="Times New Roman" w:cs="Times New Roman"/>
          <w:color w:val="000000" w:themeColor="text1"/>
        </w:rPr>
        <w:t xml:space="preserve">as part of the </w:t>
      </w:r>
      <w:r w:rsidR="00985093">
        <w:rPr>
          <w:rFonts w:ascii="Times New Roman" w:eastAsia="Calibri" w:hAnsi="Times New Roman" w:cs="Times New Roman"/>
          <w:color w:val="000000" w:themeColor="text1"/>
        </w:rPr>
        <w:t>BRAID</w:t>
      </w:r>
      <w:r w:rsidR="00F17992" w:rsidRPr="00F8214A">
        <w:rPr>
          <w:rFonts w:ascii="Times New Roman" w:eastAsia="Calibri" w:hAnsi="Times New Roman" w:cs="Times New Roman"/>
          <w:color w:val="000000" w:themeColor="text1"/>
        </w:rPr>
        <w:t xml:space="preserve"> trial </w:t>
      </w:r>
      <w:r w:rsidR="009465F2" w:rsidRPr="00F8214A">
        <w:rPr>
          <w:rFonts w:ascii="Times New Roman" w:eastAsia="Calibri" w:hAnsi="Times New Roman" w:cs="Times New Roman"/>
          <w:color w:val="000000" w:themeColor="text1"/>
        </w:rPr>
        <w:t xml:space="preserve">has proven </w:t>
      </w:r>
      <w:r w:rsidRPr="00F8214A">
        <w:rPr>
          <w:rFonts w:ascii="Times New Roman" w:eastAsia="Calibri" w:hAnsi="Times New Roman" w:cs="Times New Roman"/>
          <w:color w:val="000000" w:themeColor="text1"/>
        </w:rPr>
        <w:t xml:space="preserve">extremely </w:t>
      </w:r>
      <w:r w:rsidR="006363A0" w:rsidRPr="00F8214A">
        <w:rPr>
          <w:rFonts w:ascii="Times New Roman" w:eastAsia="Calibri" w:hAnsi="Times New Roman" w:cs="Times New Roman"/>
          <w:color w:val="000000" w:themeColor="text1"/>
        </w:rPr>
        <w:t>positive</w:t>
      </w:r>
      <w:r w:rsidR="00F17992" w:rsidRPr="00F8214A">
        <w:rPr>
          <w:rFonts w:ascii="Times New Roman" w:eastAsia="Calibri" w:hAnsi="Times New Roman" w:cs="Times New Roman"/>
          <w:color w:val="000000" w:themeColor="text1"/>
        </w:rPr>
        <w:t>,</w:t>
      </w:r>
      <w:r w:rsidR="006363A0" w:rsidRPr="00F8214A">
        <w:rPr>
          <w:rFonts w:ascii="Times New Roman" w:eastAsia="Calibri" w:hAnsi="Times New Roman" w:cs="Times New Roman"/>
          <w:color w:val="000000" w:themeColor="text1"/>
        </w:rPr>
        <w:t xml:space="preserve"> </w:t>
      </w:r>
      <w:r w:rsidR="000F1B15" w:rsidRPr="00F8214A">
        <w:rPr>
          <w:rFonts w:ascii="Times New Roman" w:eastAsia="Calibri" w:hAnsi="Times New Roman" w:cs="Times New Roman"/>
          <w:color w:val="000000" w:themeColor="text1"/>
        </w:rPr>
        <w:t>indicating that a shortened, less costly protocol is</w:t>
      </w:r>
      <w:r w:rsidR="00F17992" w:rsidRPr="00F8214A">
        <w:rPr>
          <w:rFonts w:ascii="Times New Roman" w:eastAsia="Calibri" w:hAnsi="Times New Roman" w:cs="Times New Roman"/>
          <w:color w:val="000000" w:themeColor="text1"/>
        </w:rPr>
        <w:t xml:space="preserve"> potentially</w:t>
      </w:r>
      <w:r w:rsidR="000F1B15" w:rsidRPr="00F8214A">
        <w:rPr>
          <w:rFonts w:ascii="Times New Roman" w:eastAsia="Calibri" w:hAnsi="Times New Roman" w:cs="Times New Roman"/>
          <w:color w:val="000000" w:themeColor="text1"/>
        </w:rPr>
        <w:t xml:space="preserve"> feasible in a</w:t>
      </w:r>
      <w:r w:rsidR="00EF7B09" w:rsidRPr="00F8214A">
        <w:rPr>
          <w:rFonts w:ascii="Times New Roman" w:eastAsia="Calibri" w:hAnsi="Times New Roman" w:cs="Times New Roman"/>
          <w:color w:val="000000" w:themeColor="text1"/>
        </w:rPr>
        <w:t xml:space="preserve"> UK</w:t>
      </w:r>
      <w:r w:rsidR="000F1B15" w:rsidRPr="00F8214A">
        <w:rPr>
          <w:rFonts w:ascii="Times New Roman" w:eastAsia="Calibri" w:hAnsi="Times New Roman" w:cs="Times New Roman"/>
          <w:color w:val="000000" w:themeColor="text1"/>
        </w:rPr>
        <w:t xml:space="preserve"> NHS setting.</w:t>
      </w:r>
    </w:p>
    <w:p w14:paraId="72C4A274" w14:textId="7C992B68" w:rsidR="008C4FD4" w:rsidRPr="00F8214A" w:rsidRDefault="008C4FD4" w:rsidP="007B65BC">
      <w:pPr>
        <w:spacing w:line="480" w:lineRule="auto"/>
        <w:jc w:val="both"/>
        <w:rPr>
          <w:rFonts w:ascii="Times New Roman" w:eastAsia="Calibri Light" w:hAnsi="Times New Roman" w:cs="Times New Roman"/>
          <w:color w:val="000000" w:themeColor="text1"/>
        </w:rPr>
      </w:pPr>
    </w:p>
    <w:p w14:paraId="60201E60" w14:textId="09D4234D" w:rsidR="009E4A8A" w:rsidRPr="00F8214A" w:rsidRDefault="009E4A8A" w:rsidP="007B65BC">
      <w:pPr>
        <w:spacing w:line="480" w:lineRule="auto"/>
        <w:jc w:val="both"/>
        <w:rPr>
          <w:rFonts w:ascii="Times New Roman" w:eastAsia="Calibri Light" w:hAnsi="Times New Roman" w:cs="Times New Roman"/>
          <w:b/>
          <w:color w:val="000000" w:themeColor="text1"/>
        </w:rPr>
      </w:pPr>
      <w:r w:rsidRPr="00F8214A">
        <w:rPr>
          <w:rFonts w:ascii="Times New Roman" w:eastAsia="Calibri Light" w:hAnsi="Times New Roman" w:cs="Times New Roman"/>
          <w:b/>
          <w:color w:val="000000" w:themeColor="text1"/>
        </w:rPr>
        <w:t>References</w:t>
      </w:r>
    </w:p>
    <w:p w14:paraId="0DEBD9B5" w14:textId="642C50E6" w:rsidR="007B65BC" w:rsidRPr="00F8214A" w:rsidRDefault="007B65BC" w:rsidP="007B65BC">
      <w:pPr>
        <w:pStyle w:val="ListParagraph"/>
        <w:numPr>
          <w:ilvl w:val="0"/>
          <w:numId w:val="5"/>
        </w:numPr>
        <w:spacing w:line="480" w:lineRule="auto"/>
        <w:jc w:val="both"/>
        <w:rPr>
          <w:rFonts w:ascii="Times New Roman" w:eastAsia="Times New Roman" w:hAnsi="Times New Roman" w:cs="Times New Roman"/>
          <w:color w:val="000000" w:themeColor="text1"/>
          <w:lang w:eastAsia="en-GB"/>
        </w:rPr>
      </w:pPr>
      <w:r w:rsidRPr="00F8214A">
        <w:rPr>
          <w:rFonts w:ascii="Times New Roman" w:eastAsia="Times New Roman" w:hAnsi="Times New Roman" w:cs="Times New Roman"/>
          <w:color w:val="000000" w:themeColor="text1"/>
          <w:lang w:eastAsia="en-GB"/>
        </w:rPr>
        <w:t xml:space="preserve">Quality Assurance Guidelines for Breast Cancer Screening Radiology, 2nd edition. NHS Cancer Screening Programmes, 2011 (NHSBSP Publication No 59) </w:t>
      </w:r>
    </w:p>
    <w:p w14:paraId="13287E18" w14:textId="569820F0" w:rsidR="0030139E" w:rsidRPr="00F8214A" w:rsidRDefault="0030139E" w:rsidP="0030139E">
      <w:pPr>
        <w:pStyle w:val="ListParagraph"/>
        <w:numPr>
          <w:ilvl w:val="0"/>
          <w:numId w:val="5"/>
        </w:numPr>
        <w:spacing w:line="480" w:lineRule="auto"/>
        <w:rPr>
          <w:rFonts w:ascii="Times New Roman" w:eastAsia="Times New Roman" w:hAnsi="Times New Roman" w:cs="Times New Roman"/>
          <w:color w:val="000000" w:themeColor="text1"/>
          <w:lang w:eastAsia="en-GB"/>
        </w:rPr>
      </w:pPr>
      <w:r w:rsidRPr="00F8214A">
        <w:rPr>
          <w:rFonts w:ascii="Times New Roman" w:eastAsia="Times New Roman" w:hAnsi="Times New Roman" w:cs="Times New Roman"/>
          <w:color w:val="000000" w:themeColor="text1"/>
          <w:shd w:val="clear" w:color="auto" w:fill="FFFFFF"/>
          <w:lang w:eastAsia="en-GB"/>
        </w:rPr>
        <w:t>D’Orsi CJ, Sickles EA, Mendelson EB, et al. ACR BI-RADS® Atlas, Breast Imaging Reporting and Data System. Reston, VA, American College of Radiology; 2013</w:t>
      </w:r>
    </w:p>
    <w:p w14:paraId="3ACB3DFC" w14:textId="3AB6FAB5" w:rsidR="00512434" w:rsidRPr="00F8214A" w:rsidRDefault="00512434" w:rsidP="00512434">
      <w:pPr>
        <w:pStyle w:val="ListParagraph"/>
        <w:numPr>
          <w:ilvl w:val="0"/>
          <w:numId w:val="5"/>
        </w:numPr>
        <w:spacing w:line="480" w:lineRule="auto"/>
        <w:rPr>
          <w:rFonts w:ascii="Times New Roman" w:hAnsi="Times New Roman" w:cs="Times New Roman"/>
          <w:color w:val="000000" w:themeColor="text1"/>
        </w:rPr>
      </w:pPr>
      <w:r w:rsidRPr="00F8214A">
        <w:rPr>
          <w:rFonts w:ascii="Times New Roman" w:hAnsi="Times New Roman" w:cs="Times New Roman"/>
          <w:color w:val="000000" w:themeColor="text1"/>
        </w:rPr>
        <w:t>Carney PA, Miglioretti DL, Yankaskas BC et al. Individual and combined effects of age, breast density, and hormone replacement therapy use on the accuracy of screening mammography. Ann Inter Med. 2003; 138 (3):168-175</w:t>
      </w:r>
    </w:p>
    <w:p w14:paraId="2F7778BB" w14:textId="5B0316A5" w:rsidR="00403E48" w:rsidRPr="00F8214A" w:rsidRDefault="00403E48" w:rsidP="00403E48">
      <w:pPr>
        <w:pStyle w:val="NormalWeb"/>
        <w:numPr>
          <w:ilvl w:val="0"/>
          <w:numId w:val="5"/>
        </w:numPr>
        <w:spacing w:line="480" w:lineRule="auto"/>
        <w:rPr>
          <w:color w:val="000000" w:themeColor="text1"/>
        </w:rPr>
      </w:pPr>
      <w:r w:rsidRPr="00F8214A">
        <w:rPr>
          <w:color w:val="000000" w:themeColor="text1"/>
        </w:rPr>
        <w:t xml:space="preserve">Mandelson MT, Oestreicher N, Porter PL, et al. Breast density as a predictor of mammographic detection: comparison of interval- and screen-detected cancers. J Natl Cancer Inst 2000;92(13):1081e7. </w:t>
      </w:r>
    </w:p>
    <w:p w14:paraId="2088AB8F" w14:textId="362A4AD7" w:rsidR="00403E48" w:rsidRPr="00F8214A" w:rsidRDefault="00403E48" w:rsidP="00403E48">
      <w:pPr>
        <w:pStyle w:val="NormalWeb"/>
        <w:numPr>
          <w:ilvl w:val="0"/>
          <w:numId w:val="5"/>
        </w:numPr>
        <w:spacing w:line="480" w:lineRule="auto"/>
        <w:rPr>
          <w:color w:val="000000" w:themeColor="text1"/>
        </w:rPr>
      </w:pPr>
      <w:r w:rsidRPr="00F8214A">
        <w:rPr>
          <w:color w:val="000000" w:themeColor="text1"/>
        </w:rPr>
        <w:t>Chiu SYH, Duffy S, Yen AMF, et al. Effect of baseline breast density on breast cancer incidence, stage, mortality, and screening parameters: 25-year follow-up of a Swedish mammographic screening. Cancer Epidemiol Biomarkers Prev 2010;19(5):1219e28.</w:t>
      </w:r>
    </w:p>
    <w:p w14:paraId="713E7C4F" w14:textId="39AF5DC3" w:rsidR="00403E48" w:rsidRPr="00F8214A" w:rsidRDefault="00403E48" w:rsidP="00403E48">
      <w:pPr>
        <w:pStyle w:val="ListParagraph"/>
        <w:numPr>
          <w:ilvl w:val="0"/>
          <w:numId w:val="5"/>
        </w:numPr>
        <w:spacing w:line="480" w:lineRule="auto"/>
        <w:rPr>
          <w:rFonts w:ascii="Times New Roman" w:hAnsi="Times New Roman" w:cs="Times New Roman"/>
          <w:color w:val="000000" w:themeColor="text1"/>
        </w:rPr>
      </w:pPr>
      <w:r w:rsidRPr="00F8214A">
        <w:rPr>
          <w:rFonts w:ascii="Times New Roman" w:hAnsi="Times New Roman" w:cs="Times New Roman"/>
          <w:color w:val="000000" w:themeColor="text1"/>
          <w:shd w:val="clear" w:color="auto" w:fill="FFFFFF"/>
        </w:rPr>
        <w:t>McCormack VA, dos Santos Silva I. Breast density and parenchymal patterns as markers of breast cancer risk: a meta-analysis. </w:t>
      </w:r>
      <w:r w:rsidRPr="00F8214A">
        <w:rPr>
          <w:rStyle w:val="ref-journal"/>
          <w:rFonts w:ascii="Times New Roman" w:hAnsi="Times New Roman" w:cs="Times New Roman"/>
          <w:color w:val="000000" w:themeColor="text1"/>
          <w:shd w:val="clear" w:color="auto" w:fill="FFFFFF"/>
        </w:rPr>
        <w:t>Cancer Epidemiol Biomarkers Prev. </w:t>
      </w:r>
      <w:r w:rsidRPr="00F8214A">
        <w:rPr>
          <w:rFonts w:ascii="Times New Roman" w:hAnsi="Times New Roman" w:cs="Times New Roman"/>
          <w:color w:val="000000" w:themeColor="text1"/>
          <w:shd w:val="clear" w:color="auto" w:fill="FFFFFF"/>
        </w:rPr>
        <w:t>2006;</w:t>
      </w:r>
      <w:r w:rsidRPr="00F8214A">
        <w:rPr>
          <w:rStyle w:val="ref-vol"/>
          <w:rFonts w:ascii="Times New Roman" w:hAnsi="Times New Roman" w:cs="Times New Roman"/>
          <w:color w:val="000000" w:themeColor="text1"/>
          <w:shd w:val="clear" w:color="auto" w:fill="FFFFFF"/>
        </w:rPr>
        <w:t>15</w:t>
      </w:r>
      <w:r w:rsidRPr="00F8214A">
        <w:rPr>
          <w:rFonts w:ascii="Times New Roman" w:hAnsi="Times New Roman" w:cs="Times New Roman"/>
          <w:color w:val="000000" w:themeColor="text1"/>
          <w:shd w:val="clear" w:color="auto" w:fill="FFFFFF"/>
        </w:rPr>
        <w:t>(6):1159–1169</w:t>
      </w:r>
    </w:p>
    <w:p w14:paraId="6FBB8CF9" w14:textId="03BB6D7B" w:rsidR="000205B5" w:rsidRPr="00F8214A" w:rsidRDefault="000205B5" w:rsidP="007355F2">
      <w:pPr>
        <w:pStyle w:val="ListParagraph"/>
        <w:numPr>
          <w:ilvl w:val="0"/>
          <w:numId w:val="5"/>
        </w:numPr>
        <w:spacing w:line="480" w:lineRule="auto"/>
        <w:rPr>
          <w:color w:val="000000" w:themeColor="text1"/>
        </w:rPr>
      </w:pPr>
      <w:r w:rsidRPr="00F8214A">
        <w:rPr>
          <w:rFonts w:ascii="Times New Roman" w:hAnsi="Times New Roman" w:cs="Times New Roman"/>
          <w:color w:val="000000" w:themeColor="text1"/>
        </w:rPr>
        <w:t>Burton A, Maskareinec G, Perez-gomez B, et al. Mammographic density and ageing: a collaborative pooled analysis of cross-sectional data from 22 countries worldwice. Plos Med. 2017; 14 (6):1e20</w:t>
      </w:r>
    </w:p>
    <w:p w14:paraId="7CDF25DF" w14:textId="77777777" w:rsidR="007355F2" w:rsidRPr="00F8214A" w:rsidRDefault="007355F2" w:rsidP="007355F2">
      <w:pPr>
        <w:pStyle w:val="NormalWeb"/>
        <w:numPr>
          <w:ilvl w:val="0"/>
          <w:numId w:val="5"/>
        </w:numPr>
        <w:spacing w:line="480" w:lineRule="auto"/>
        <w:rPr>
          <w:color w:val="000000" w:themeColor="text1"/>
          <w:szCs w:val="21"/>
        </w:rPr>
      </w:pPr>
      <w:r w:rsidRPr="00F8214A">
        <w:rPr>
          <w:color w:val="000000" w:themeColor="text1"/>
          <w:szCs w:val="21"/>
        </w:rPr>
        <w:t xml:space="preserve">Sprague BL, Gangnon RE, Burt V, et al. Prevalence of mammographically dense breasts in the United States. J Natl Cancer Inst 2014;106(10). </w:t>
      </w:r>
    </w:p>
    <w:p w14:paraId="4863B17E" w14:textId="6E0F340D" w:rsidR="007355F2" w:rsidRPr="00F8214A" w:rsidRDefault="007355F2" w:rsidP="007355F2">
      <w:pPr>
        <w:pStyle w:val="Title1"/>
        <w:numPr>
          <w:ilvl w:val="0"/>
          <w:numId w:val="5"/>
        </w:numPr>
        <w:spacing w:line="480" w:lineRule="auto"/>
        <w:rPr>
          <w:color w:val="000000" w:themeColor="text1"/>
        </w:rPr>
      </w:pPr>
      <w:r w:rsidRPr="00F8214A">
        <w:rPr>
          <w:color w:val="000000" w:themeColor="text1"/>
        </w:rPr>
        <w:t xml:space="preserve">Vinnicombe SJ. Breast density: why all the fuss? </w:t>
      </w:r>
      <w:r w:rsidRPr="00F8214A">
        <w:rPr>
          <w:rStyle w:val="jrnl"/>
          <w:color w:val="000000" w:themeColor="text1"/>
        </w:rPr>
        <w:t>Clin Radiol</w:t>
      </w:r>
      <w:r w:rsidRPr="00F8214A">
        <w:rPr>
          <w:color w:val="000000" w:themeColor="text1"/>
        </w:rPr>
        <w:t>. 2018 Apr;73(4):334-357.</w:t>
      </w:r>
    </w:p>
    <w:p w14:paraId="21A401C0" w14:textId="77777777" w:rsidR="007C0070" w:rsidRPr="00F533D8" w:rsidRDefault="007C0070" w:rsidP="007C0070">
      <w:pPr>
        <w:pStyle w:val="ListParagraph"/>
        <w:numPr>
          <w:ilvl w:val="0"/>
          <w:numId w:val="5"/>
        </w:numPr>
        <w:spacing w:line="360" w:lineRule="auto"/>
        <w:ind w:left="720" w:right="70"/>
        <w:rPr>
          <w:rFonts w:ascii="Times New Roman" w:eastAsia="Calibri" w:hAnsi="Times New Roman" w:cs="Times New Roman"/>
          <w:color w:val="000000" w:themeColor="text1"/>
        </w:rPr>
      </w:pPr>
      <w:r w:rsidRPr="00F533D8">
        <w:rPr>
          <w:rFonts w:ascii="Times New Roman" w:eastAsia="Calibri" w:hAnsi="Times New Roman" w:cs="Times New Roman"/>
          <w:color w:val="000000" w:themeColor="text1"/>
        </w:rPr>
        <w:t xml:space="preserve">Breast screening - Risk Adaptive Imaging for breast Density (BRAID) </w:t>
      </w:r>
    </w:p>
    <w:p w14:paraId="2BE3D7F3" w14:textId="77777777" w:rsidR="007C0070" w:rsidRPr="00F533D8" w:rsidRDefault="00814302" w:rsidP="007C0070">
      <w:pPr>
        <w:pStyle w:val="ListParagraph"/>
        <w:spacing w:line="360" w:lineRule="auto"/>
        <w:ind w:right="70"/>
        <w:rPr>
          <w:rFonts w:ascii="Times New Roman" w:eastAsia="Calibri" w:hAnsi="Times New Roman" w:cs="Times New Roman"/>
          <w:color w:val="000000" w:themeColor="text1"/>
        </w:rPr>
      </w:pPr>
      <w:hyperlink r:id="rId6" w:history="1">
        <w:r w:rsidR="007C0070" w:rsidRPr="00AE6294">
          <w:rPr>
            <w:rStyle w:val="Hyperlink"/>
            <w:rFonts w:ascii="Times New Roman" w:eastAsia="Calibri" w:hAnsi="Times New Roman" w:cs="Times New Roman"/>
          </w:rPr>
          <w:t>https://clinicaltrials.gov/ct2/show/record/NCT04097366</w:t>
        </w:r>
      </w:hyperlink>
    </w:p>
    <w:p w14:paraId="4FC5B08F" w14:textId="7AF0D44C" w:rsidR="00E05E12" w:rsidRPr="00F8214A" w:rsidRDefault="00E05E12" w:rsidP="00E05E12">
      <w:pPr>
        <w:pStyle w:val="NormalWeb"/>
        <w:numPr>
          <w:ilvl w:val="0"/>
          <w:numId w:val="5"/>
        </w:numPr>
        <w:spacing w:line="480" w:lineRule="auto"/>
        <w:rPr>
          <w:color w:val="000000" w:themeColor="text1"/>
        </w:rPr>
      </w:pPr>
      <w:r w:rsidRPr="00F8214A">
        <w:rPr>
          <w:color w:val="000000" w:themeColor="text1"/>
        </w:rPr>
        <w:t xml:space="preserve">Melnikow J, Fenton JJ, Whitlock EP, et al. Supplemental screening for breast cancer in women with dense breasts: a systematic review for the U.S. Preventive Services Task Force. Ann Intern Med 2016;164(126):268e78. </w:t>
      </w:r>
    </w:p>
    <w:p w14:paraId="70973EFB" w14:textId="70226B8C" w:rsidR="00E05E12" w:rsidRPr="00F8214A" w:rsidRDefault="00E05E12" w:rsidP="00E05E12">
      <w:pPr>
        <w:pStyle w:val="NormalWeb"/>
        <w:numPr>
          <w:ilvl w:val="0"/>
          <w:numId w:val="5"/>
        </w:numPr>
        <w:spacing w:line="480" w:lineRule="auto"/>
        <w:rPr>
          <w:color w:val="000000" w:themeColor="text1"/>
        </w:rPr>
      </w:pPr>
      <w:r w:rsidRPr="00F8214A">
        <w:rPr>
          <w:color w:val="000000" w:themeColor="text1"/>
        </w:rPr>
        <w:t>Bakker MF, de Lange SV, Pijnappel RM, et al. Supplemental MRI screening for women with extremely dense tissue. DENSE Trial Study Group. N Engl J Med. 2019; 381(22):2091-2102</w:t>
      </w:r>
    </w:p>
    <w:p w14:paraId="7384CD3F" w14:textId="16A7622F" w:rsidR="00351EB0" w:rsidRPr="00F8214A" w:rsidRDefault="00351EB0" w:rsidP="00C32C16">
      <w:pPr>
        <w:pStyle w:val="CommentText"/>
        <w:numPr>
          <w:ilvl w:val="0"/>
          <w:numId w:val="5"/>
        </w:numPr>
        <w:spacing w:line="480" w:lineRule="auto"/>
        <w:rPr>
          <w:rFonts w:ascii="Times New Roman" w:hAnsi="Times New Roman" w:cs="Times New Roman"/>
          <w:color w:val="000000" w:themeColor="text1"/>
          <w:sz w:val="24"/>
          <w:szCs w:val="24"/>
        </w:rPr>
      </w:pPr>
      <w:r w:rsidRPr="00F8214A">
        <w:rPr>
          <w:rFonts w:ascii="Times New Roman" w:hAnsi="Times New Roman" w:cs="Times New Roman"/>
          <w:color w:val="000000" w:themeColor="text1"/>
          <w:sz w:val="24"/>
          <w:szCs w:val="24"/>
        </w:rPr>
        <w:t xml:space="preserve">Fischer U, Korthauer A, Baum F et al. Short first-pass MRI of the breast. Acta Radiol. 2012;53(3):267-9. </w:t>
      </w:r>
    </w:p>
    <w:p w14:paraId="49B9DEC3" w14:textId="23B657CC" w:rsidR="007B65BC" w:rsidRPr="00F8214A" w:rsidRDefault="007B65BC" w:rsidP="007B65BC">
      <w:pPr>
        <w:pStyle w:val="ListParagraph"/>
        <w:numPr>
          <w:ilvl w:val="0"/>
          <w:numId w:val="5"/>
        </w:numPr>
        <w:spacing w:line="480" w:lineRule="auto"/>
        <w:jc w:val="both"/>
        <w:rPr>
          <w:rFonts w:ascii="Times New Roman" w:hAnsi="Times New Roman" w:cs="Times New Roman"/>
          <w:color w:val="000000" w:themeColor="text1"/>
        </w:rPr>
      </w:pPr>
      <w:r w:rsidRPr="00F8214A">
        <w:rPr>
          <w:rFonts w:ascii="Times New Roman" w:hAnsi="Times New Roman" w:cs="Times New Roman"/>
          <w:noProof/>
          <w:color w:val="000000" w:themeColor="text1"/>
        </w:rPr>
        <w:t xml:space="preserve">Kuhl CK, Schrading S, Strobel K, et al (2014) Abbreviated breast Magnetic Resonance Imaging (MRI): First postcontrast subtracted images and maximum-intensity projection - A novel approach to breast cancer screening with MRI. J Clin Oncol 32:2304–2310. </w:t>
      </w:r>
    </w:p>
    <w:p w14:paraId="2552E682" w14:textId="3A34196B" w:rsidR="0023511E" w:rsidRPr="00F8214A" w:rsidRDefault="0023511E" w:rsidP="00C32C16">
      <w:pPr>
        <w:pStyle w:val="ListParagraph"/>
        <w:numPr>
          <w:ilvl w:val="0"/>
          <w:numId w:val="5"/>
        </w:numPr>
        <w:spacing w:before="100" w:beforeAutospacing="1" w:after="100" w:afterAutospacing="1" w:line="480" w:lineRule="auto"/>
        <w:rPr>
          <w:rFonts w:ascii="Times New Roman" w:eastAsia="Times New Roman" w:hAnsi="Times New Roman" w:cs="Times New Roman"/>
          <w:color w:val="000000" w:themeColor="text1"/>
          <w:lang w:eastAsia="en-GB"/>
        </w:rPr>
      </w:pPr>
      <w:r w:rsidRPr="00F8214A">
        <w:rPr>
          <w:rFonts w:ascii="Times New Roman" w:eastAsia="Times New Roman" w:hAnsi="Times New Roman" w:cs="Times New Roman"/>
          <w:color w:val="000000" w:themeColor="text1"/>
          <w:lang w:eastAsia="en-GB"/>
        </w:rPr>
        <w:t xml:space="preserve">Panigrahi B, Mullen L, Falomo E, Panigrahi B, Harvey S. An Abbreviated Protocol for High-risk Screening Breast Magnetic Resonance Imaging: Impact on Performance Metrics and BI-RADS Assessment. Acad Radiol. 2017;24(9):1132-1138. </w:t>
      </w:r>
    </w:p>
    <w:p w14:paraId="22056D09" w14:textId="1E4CA641" w:rsidR="00BB699E" w:rsidRPr="00F8214A" w:rsidRDefault="00BB699E" w:rsidP="00BB699E">
      <w:pPr>
        <w:pStyle w:val="ListParagraph"/>
        <w:numPr>
          <w:ilvl w:val="0"/>
          <w:numId w:val="5"/>
        </w:numPr>
        <w:shd w:val="clear" w:color="auto" w:fill="FFFFFF"/>
        <w:spacing w:line="480" w:lineRule="auto"/>
        <w:jc w:val="both"/>
        <w:rPr>
          <w:rFonts w:ascii="Times New Roman" w:eastAsia="Times New Roman" w:hAnsi="Times New Roman" w:cs="Times New Roman"/>
          <w:color w:val="000000" w:themeColor="text1"/>
          <w:lang w:eastAsia="en-GB"/>
        </w:rPr>
      </w:pPr>
      <w:r w:rsidRPr="00F8214A">
        <w:rPr>
          <w:rFonts w:ascii="Times New Roman" w:eastAsia="Times New Roman" w:hAnsi="Times New Roman" w:cs="Times New Roman"/>
          <w:color w:val="000000" w:themeColor="text1"/>
          <w:lang w:eastAsia="en-GB"/>
        </w:rPr>
        <w:t xml:space="preserve">Mango VL, Morris EA, David Dershaw D, Abramson A, Fry C, Moskowitz CS, et al. Abbreviated protocol for breast MRI: are multiple sequences needed for cancer detection? Eur J Radiol. 2015;84(1):65–70. </w:t>
      </w:r>
    </w:p>
    <w:p w14:paraId="115CAFD4" w14:textId="1B660E2C" w:rsidR="00BB699E" w:rsidRPr="00F8214A" w:rsidRDefault="00BB699E" w:rsidP="00BB699E">
      <w:pPr>
        <w:pStyle w:val="ListParagraph"/>
        <w:numPr>
          <w:ilvl w:val="0"/>
          <w:numId w:val="5"/>
        </w:numPr>
        <w:shd w:val="clear" w:color="auto" w:fill="FFFFFF"/>
        <w:spacing w:line="480" w:lineRule="auto"/>
        <w:jc w:val="both"/>
        <w:rPr>
          <w:rFonts w:ascii="Times New Roman" w:eastAsia="Times New Roman" w:hAnsi="Times New Roman" w:cs="Times New Roman"/>
          <w:color w:val="000000" w:themeColor="text1"/>
          <w:lang w:eastAsia="en-GB"/>
        </w:rPr>
      </w:pPr>
      <w:r w:rsidRPr="00F8214A">
        <w:rPr>
          <w:rFonts w:ascii="Times New Roman" w:eastAsia="Times New Roman" w:hAnsi="Times New Roman" w:cs="Times New Roman"/>
          <w:color w:val="000000" w:themeColor="text1"/>
          <w:lang w:eastAsia="en-GB"/>
        </w:rPr>
        <w:t xml:space="preserve">Grimm LJ, Soo MS, Yoon S, Kim C, Ghate SV, Johnson KS. Abbreviated screening protocol for breast MRI: a feasibility study. Acad Radiol. 2015;22(9):1157–62. </w:t>
      </w:r>
    </w:p>
    <w:p w14:paraId="277B2AC8" w14:textId="18C6608D" w:rsidR="004C5A36" w:rsidRPr="00F8214A" w:rsidRDefault="004C5A36" w:rsidP="003D34BE">
      <w:pPr>
        <w:pStyle w:val="ListParagraph"/>
        <w:numPr>
          <w:ilvl w:val="0"/>
          <w:numId w:val="5"/>
        </w:numPr>
        <w:shd w:val="clear" w:color="auto" w:fill="FFFFFF"/>
        <w:spacing w:line="480" w:lineRule="auto"/>
        <w:jc w:val="both"/>
        <w:rPr>
          <w:rFonts w:ascii="Times New Roman" w:eastAsia="Times New Roman" w:hAnsi="Times New Roman" w:cs="Times New Roman"/>
          <w:color w:val="000000" w:themeColor="text1"/>
          <w:lang w:eastAsia="en-GB"/>
        </w:rPr>
      </w:pPr>
      <w:r w:rsidRPr="00F8214A">
        <w:rPr>
          <w:rFonts w:ascii="Times New Roman" w:eastAsia="Times New Roman" w:hAnsi="Times New Roman" w:cs="Times New Roman"/>
          <w:color w:val="000000" w:themeColor="text1"/>
          <w:lang w:eastAsia="en-GB"/>
        </w:rPr>
        <w:t>Harvey SC, Di Carlo PA, Lee B et al. An abbreviated protocol for high-risk screening breast MRI saves time and resources. J Am Coll Radiol 2016;13:374-38</w:t>
      </w:r>
    </w:p>
    <w:p w14:paraId="2ED6D35B" w14:textId="77777777" w:rsidR="007355F2" w:rsidRPr="00F8214A" w:rsidRDefault="007355F2" w:rsidP="007355F2">
      <w:pPr>
        <w:pStyle w:val="ListParagraph"/>
        <w:numPr>
          <w:ilvl w:val="0"/>
          <w:numId w:val="5"/>
        </w:numPr>
        <w:spacing w:line="480" w:lineRule="auto"/>
        <w:rPr>
          <w:rFonts w:ascii="Times New Roman" w:eastAsia="Times New Roman" w:hAnsi="Times New Roman" w:cs="Times New Roman"/>
          <w:color w:val="000000" w:themeColor="text1"/>
          <w:shd w:val="clear" w:color="auto" w:fill="FFFFFF"/>
          <w:lang w:eastAsia="en-GB"/>
        </w:rPr>
      </w:pPr>
      <w:r w:rsidRPr="00F8214A">
        <w:rPr>
          <w:rFonts w:ascii="Times New Roman" w:eastAsia="Times New Roman" w:hAnsi="Times New Roman" w:cs="Times New Roman"/>
          <w:color w:val="000000" w:themeColor="text1"/>
          <w:kern w:val="36"/>
          <w:lang w:eastAsia="en-GB"/>
        </w:rPr>
        <w:t>Geach R, Jones LI, Harding SA et al</w:t>
      </w:r>
      <w:r w:rsidRPr="00F8214A">
        <w:rPr>
          <w:rFonts w:ascii="Times New Roman" w:hAnsi="Times New Roman" w:cs="Times New Roman"/>
          <w:color w:val="000000" w:themeColor="text1"/>
        </w:rPr>
        <w:t>.</w:t>
      </w:r>
      <w:r w:rsidRPr="00F8214A">
        <w:rPr>
          <w:rFonts w:ascii="Times New Roman" w:eastAsia="Times New Roman" w:hAnsi="Times New Roman" w:cs="Times New Roman"/>
          <w:color w:val="000000" w:themeColor="text1"/>
          <w:kern w:val="36"/>
          <w:lang w:eastAsia="en-GB"/>
        </w:rPr>
        <w:t xml:space="preserve"> </w:t>
      </w:r>
      <w:r w:rsidRPr="00F8214A">
        <w:rPr>
          <w:rFonts w:ascii="Times New Roman" w:hAnsi="Times New Roman" w:cs="Times New Roman"/>
          <w:color w:val="000000" w:themeColor="text1"/>
        </w:rPr>
        <w:t xml:space="preserve">The potential utility of abbreviated breast MRI (FAST MRI) as a tool for breast cancer screening: a systematic review and meta-analysis. Clin Radiol. 2020. </w:t>
      </w:r>
      <w:r w:rsidRPr="00F8214A">
        <w:rPr>
          <w:rFonts w:ascii="Times New Roman" w:eastAsia="Times New Roman" w:hAnsi="Times New Roman" w:cs="Times New Roman"/>
          <w:color w:val="000000" w:themeColor="text1"/>
          <w:shd w:val="clear" w:color="auto" w:fill="FFFFFF"/>
          <w:lang w:eastAsia="en-GB"/>
        </w:rPr>
        <w:t>S0009-9260(20)30388-3</w:t>
      </w:r>
    </w:p>
    <w:p w14:paraId="0277246D" w14:textId="07FF3BC0" w:rsidR="007355F2" w:rsidRPr="00F8214A" w:rsidRDefault="007355F2" w:rsidP="007355F2">
      <w:pPr>
        <w:pStyle w:val="ListParagraph"/>
        <w:numPr>
          <w:ilvl w:val="0"/>
          <w:numId w:val="5"/>
        </w:numPr>
        <w:spacing w:line="480" w:lineRule="auto"/>
        <w:rPr>
          <w:rFonts w:ascii="Times New Roman" w:eastAsia="Times New Roman" w:hAnsi="Times New Roman" w:cs="Times New Roman"/>
          <w:color w:val="000000" w:themeColor="text1"/>
          <w:lang w:eastAsia="en-GB"/>
        </w:rPr>
      </w:pPr>
      <w:r w:rsidRPr="00F8214A">
        <w:rPr>
          <w:rFonts w:ascii="Times New Roman" w:eastAsia="Times New Roman" w:hAnsi="Times New Roman" w:cs="Times New Roman"/>
          <w:color w:val="000000" w:themeColor="text1"/>
          <w:shd w:val="clear" w:color="auto" w:fill="FFFFFF"/>
          <w:lang w:eastAsia="en-GB"/>
        </w:rPr>
        <w:t>Baxter GC, Selamoglu A, McKay J et al.  A meta-analysis comparing the diagnostic performance of abbreviated MRI and a full diagnostic protocol in breast cancer. Clin Radiol. 2020. S0009-9260(20)30397-4</w:t>
      </w:r>
    </w:p>
    <w:p w14:paraId="5B0E32E1" w14:textId="77777777" w:rsidR="008736A7" w:rsidRPr="00F8214A" w:rsidRDefault="008736A7" w:rsidP="008736A7">
      <w:pPr>
        <w:pStyle w:val="ListParagraph"/>
        <w:numPr>
          <w:ilvl w:val="0"/>
          <w:numId w:val="5"/>
        </w:numPr>
        <w:spacing w:line="480" w:lineRule="auto"/>
        <w:rPr>
          <w:rFonts w:ascii="Times New Roman" w:eastAsia="Times New Roman" w:hAnsi="Times New Roman" w:cs="Times New Roman"/>
          <w:color w:val="000000" w:themeColor="text1"/>
          <w:shd w:val="clear" w:color="auto" w:fill="FFFFFF"/>
          <w:lang w:eastAsia="en-GB"/>
        </w:rPr>
      </w:pPr>
      <w:r w:rsidRPr="00F8214A">
        <w:rPr>
          <w:rFonts w:ascii="Times New Roman" w:eastAsia="Times New Roman" w:hAnsi="Times New Roman" w:cs="Times New Roman"/>
          <w:color w:val="000000" w:themeColor="text1"/>
          <w:kern w:val="36"/>
          <w:lang w:eastAsia="en-GB"/>
        </w:rPr>
        <w:t xml:space="preserve">Jones LI, Geach R, Harding SA et al. Can mammogram readers swiftly and effectively learn to interpret first post-contrast acquisition subtracted (FAST) MRI, a type of abbreviated breast MRI?: a single centre data-interpretation study. Br J Radiol. </w:t>
      </w:r>
      <w:r w:rsidRPr="00F8214A">
        <w:rPr>
          <w:rFonts w:ascii="Times New Roman" w:eastAsia="Times New Roman" w:hAnsi="Times New Roman" w:cs="Times New Roman"/>
          <w:color w:val="000000" w:themeColor="text1"/>
          <w:shd w:val="clear" w:color="auto" w:fill="FFFFFF"/>
          <w:lang w:eastAsia="en-GB"/>
        </w:rPr>
        <w:t>2019 Dec; 92(1104):20190663</w:t>
      </w:r>
    </w:p>
    <w:p w14:paraId="65A3E35A" w14:textId="77777777" w:rsidR="008736A7" w:rsidRPr="00F8214A" w:rsidRDefault="008736A7" w:rsidP="008736A7">
      <w:pPr>
        <w:pStyle w:val="ListParagraph"/>
        <w:spacing w:line="480" w:lineRule="auto"/>
        <w:ind w:left="786"/>
        <w:rPr>
          <w:rFonts w:ascii="Times New Roman" w:eastAsia="Times New Roman" w:hAnsi="Times New Roman" w:cs="Times New Roman"/>
          <w:color w:val="000000" w:themeColor="text1"/>
          <w:lang w:eastAsia="en-GB"/>
        </w:rPr>
      </w:pPr>
    </w:p>
    <w:p w14:paraId="0D72C6E9" w14:textId="77777777" w:rsidR="007355F2" w:rsidRPr="00F8214A" w:rsidRDefault="007355F2" w:rsidP="007355F2">
      <w:pPr>
        <w:shd w:val="clear" w:color="auto" w:fill="FFFFFF"/>
        <w:spacing w:line="480" w:lineRule="auto"/>
        <w:ind w:left="426"/>
        <w:jc w:val="both"/>
        <w:rPr>
          <w:rFonts w:ascii="Times New Roman" w:eastAsia="Times New Roman" w:hAnsi="Times New Roman" w:cs="Times New Roman"/>
          <w:color w:val="000000" w:themeColor="text1"/>
          <w:lang w:eastAsia="en-GB"/>
        </w:rPr>
      </w:pPr>
    </w:p>
    <w:p w14:paraId="2959E28F" w14:textId="77777777" w:rsidR="003D34BE" w:rsidRPr="00F8214A" w:rsidRDefault="003D34BE" w:rsidP="003D34BE">
      <w:pPr>
        <w:pStyle w:val="ListParagraph"/>
        <w:ind w:left="786"/>
        <w:rPr>
          <w:rFonts w:ascii="Times New Roman" w:eastAsia="Times New Roman" w:hAnsi="Times New Roman" w:cs="Times New Roman"/>
          <w:color w:val="000000" w:themeColor="text1"/>
          <w:shd w:val="clear" w:color="auto" w:fill="FFFFFF"/>
          <w:lang w:eastAsia="en-GB"/>
        </w:rPr>
      </w:pPr>
    </w:p>
    <w:p w14:paraId="3C516330" w14:textId="0B625776" w:rsidR="0058735A" w:rsidRPr="00F8214A" w:rsidRDefault="0058735A" w:rsidP="00CA6170">
      <w:pPr>
        <w:ind w:right="-448"/>
        <w:rPr>
          <w:rFonts w:ascii="Times New Roman" w:eastAsia="Times New Roman" w:hAnsi="Times New Roman" w:cs="Times New Roman"/>
          <w:color w:val="000000" w:themeColor="text1"/>
          <w:lang w:eastAsia="en-GB"/>
        </w:rPr>
      </w:pPr>
    </w:p>
    <w:p w14:paraId="56C20882" w14:textId="77777777" w:rsidR="00BB77BE" w:rsidRPr="00F8214A" w:rsidRDefault="00BB77BE" w:rsidP="00CA6170">
      <w:pPr>
        <w:ind w:right="-448"/>
        <w:rPr>
          <w:rFonts w:ascii="Times New Roman" w:eastAsia="Times New Roman" w:hAnsi="Times New Roman" w:cs="Times New Roman"/>
          <w:color w:val="000000" w:themeColor="text1"/>
          <w:lang w:eastAsia="en-GB"/>
        </w:rPr>
      </w:pPr>
    </w:p>
    <w:p w14:paraId="215FC629" w14:textId="632018D4" w:rsidR="00BB77BE" w:rsidRPr="00F8214A" w:rsidRDefault="00BB77BE" w:rsidP="00CA6170">
      <w:pPr>
        <w:ind w:right="-448"/>
        <w:rPr>
          <w:rFonts w:ascii="Times New Roman" w:hAnsi="Times New Roman" w:cs="Times New Roman"/>
          <w:b/>
          <w:color w:val="000000" w:themeColor="text1"/>
        </w:rPr>
      </w:pPr>
      <w:r w:rsidRPr="00F8214A">
        <w:rPr>
          <w:rFonts w:ascii="Times New Roman" w:hAnsi="Times New Roman" w:cs="Times New Roman"/>
          <w:b/>
          <w:color w:val="000000" w:themeColor="text1"/>
        </w:rPr>
        <w:t>Legends</w:t>
      </w:r>
    </w:p>
    <w:p w14:paraId="61656F0E" w14:textId="77777777" w:rsidR="00BB77BE" w:rsidRPr="00F8214A" w:rsidRDefault="00BB77BE" w:rsidP="00CA6170">
      <w:pPr>
        <w:ind w:right="-448"/>
        <w:rPr>
          <w:rFonts w:ascii="Times New Roman" w:hAnsi="Times New Roman" w:cs="Times New Roman"/>
          <w:color w:val="000000" w:themeColor="text1"/>
        </w:rPr>
      </w:pPr>
    </w:p>
    <w:p w14:paraId="56387598" w14:textId="6CE0D539" w:rsidR="003D527A" w:rsidRPr="00F8214A" w:rsidRDefault="00826C1B" w:rsidP="00BB77BE">
      <w:pPr>
        <w:spacing w:line="480" w:lineRule="auto"/>
        <w:ind w:right="-448"/>
        <w:rPr>
          <w:rFonts w:ascii="Times New Roman" w:hAnsi="Times New Roman" w:cs="Times New Roman"/>
          <w:color w:val="000000" w:themeColor="text1"/>
        </w:rPr>
      </w:pPr>
      <w:r w:rsidRPr="00F8214A">
        <w:rPr>
          <w:rFonts w:ascii="Times New Roman" w:hAnsi="Times New Roman" w:cs="Times New Roman"/>
          <w:color w:val="000000" w:themeColor="text1"/>
        </w:rPr>
        <w:t>Table 1. Displays the AB</w:t>
      </w:r>
      <w:r w:rsidR="00AF7045" w:rsidRPr="00F8214A">
        <w:rPr>
          <w:rFonts w:ascii="Times New Roman" w:hAnsi="Times New Roman" w:cs="Times New Roman"/>
          <w:color w:val="000000" w:themeColor="text1"/>
        </w:rPr>
        <w:t>B</w:t>
      </w:r>
      <w:r w:rsidRPr="00F8214A">
        <w:rPr>
          <w:rFonts w:ascii="Times New Roman" w:hAnsi="Times New Roman" w:cs="Times New Roman"/>
          <w:color w:val="000000" w:themeColor="text1"/>
        </w:rPr>
        <w:t xml:space="preserve">-MRI T2 weighted imaging and 3D DCE with Dixon </w:t>
      </w:r>
      <w:r w:rsidR="00897B20" w:rsidRPr="00F8214A">
        <w:rPr>
          <w:rFonts w:ascii="Times New Roman" w:hAnsi="Times New Roman" w:cs="Times New Roman"/>
          <w:color w:val="000000" w:themeColor="text1"/>
        </w:rPr>
        <w:t>Water/Fat separation</w:t>
      </w:r>
      <w:r w:rsidRPr="00F8214A">
        <w:rPr>
          <w:rFonts w:ascii="Times New Roman" w:hAnsi="Times New Roman" w:cs="Times New Roman"/>
          <w:color w:val="000000" w:themeColor="text1"/>
        </w:rPr>
        <w:t xml:space="preserve"> MRI parameters</w:t>
      </w:r>
      <w:r w:rsidR="00D10087" w:rsidRPr="00F8214A">
        <w:rPr>
          <w:rFonts w:ascii="Times New Roman" w:hAnsi="Times New Roman" w:cs="Times New Roman"/>
          <w:color w:val="000000" w:themeColor="text1"/>
        </w:rPr>
        <w:t xml:space="preserve"> implemented at each </w:t>
      </w:r>
      <w:r w:rsidR="00985093">
        <w:rPr>
          <w:rFonts w:ascii="Times New Roman" w:hAnsi="Times New Roman" w:cs="Times New Roman"/>
          <w:color w:val="000000" w:themeColor="text1"/>
        </w:rPr>
        <w:t>BRAID</w:t>
      </w:r>
      <w:r w:rsidR="00D10087" w:rsidRPr="00F8214A">
        <w:rPr>
          <w:rFonts w:ascii="Times New Roman" w:hAnsi="Times New Roman" w:cs="Times New Roman"/>
          <w:color w:val="000000" w:themeColor="text1"/>
        </w:rPr>
        <w:t xml:space="preserve"> site</w:t>
      </w:r>
      <w:r w:rsidRPr="00F8214A">
        <w:rPr>
          <w:rFonts w:ascii="Times New Roman" w:hAnsi="Times New Roman" w:cs="Times New Roman"/>
          <w:color w:val="000000" w:themeColor="text1"/>
        </w:rPr>
        <w:t>.</w:t>
      </w:r>
      <w:r w:rsidR="00D10087" w:rsidRPr="00F8214A">
        <w:rPr>
          <w:rFonts w:ascii="Times New Roman" w:hAnsi="Times New Roman" w:cs="Times New Roman"/>
          <w:color w:val="000000" w:themeColor="text1"/>
        </w:rPr>
        <w:t xml:space="preserve"> (*= The </w:t>
      </w:r>
      <w:r w:rsidR="00247597">
        <w:rPr>
          <w:rFonts w:ascii="Times New Roman" w:hAnsi="Times New Roman" w:cs="Times New Roman"/>
          <w:color w:val="000000" w:themeColor="text1"/>
        </w:rPr>
        <w:t>Manchester</w:t>
      </w:r>
      <w:r w:rsidR="00D10087" w:rsidRPr="00F8214A">
        <w:rPr>
          <w:rFonts w:ascii="Times New Roman" w:hAnsi="Times New Roman" w:cs="Times New Roman"/>
          <w:color w:val="000000" w:themeColor="text1"/>
        </w:rPr>
        <w:t xml:space="preserve"> site is using Siemens’ Q-FatSat not Dixon).</w:t>
      </w:r>
    </w:p>
    <w:p w14:paraId="75327EE1" w14:textId="77777777" w:rsidR="009840DE" w:rsidRPr="00F8214A" w:rsidRDefault="009840DE" w:rsidP="00BB77BE">
      <w:pPr>
        <w:spacing w:line="480" w:lineRule="auto"/>
        <w:rPr>
          <w:rFonts w:ascii="Times New Roman" w:hAnsi="Times New Roman" w:cs="Times New Roman"/>
          <w:color w:val="000000" w:themeColor="text1"/>
        </w:rPr>
      </w:pPr>
    </w:p>
    <w:p w14:paraId="6D6AF714" w14:textId="3877A297" w:rsidR="00AF0FEB" w:rsidRPr="00F8214A" w:rsidRDefault="00AF0FEB" w:rsidP="00BB77BE">
      <w:pPr>
        <w:spacing w:line="480" w:lineRule="auto"/>
        <w:rPr>
          <w:rFonts w:ascii="Times New Roman" w:hAnsi="Times New Roman" w:cs="Times New Roman"/>
          <w:color w:val="000000" w:themeColor="text1"/>
        </w:rPr>
      </w:pPr>
      <w:r w:rsidRPr="00F8214A">
        <w:rPr>
          <w:rFonts w:ascii="Times New Roman" w:hAnsi="Times New Roman" w:cs="Times New Roman"/>
          <w:color w:val="000000" w:themeColor="text1"/>
        </w:rPr>
        <w:t xml:space="preserve">Table </w:t>
      </w:r>
      <w:r w:rsidR="007A3FC5" w:rsidRPr="00F8214A">
        <w:rPr>
          <w:rFonts w:ascii="Times New Roman" w:hAnsi="Times New Roman" w:cs="Times New Roman"/>
          <w:color w:val="000000" w:themeColor="text1"/>
        </w:rPr>
        <w:t>2</w:t>
      </w:r>
      <w:r w:rsidRPr="00F8214A">
        <w:rPr>
          <w:rFonts w:ascii="Times New Roman" w:hAnsi="Times New Roman" w:cs="Times New Roman"/>
          <w:color w:val="000000" w:themeColor="text1"/>
        </w:rPr>
        <w:t xml:space="preserve">. Description of </w:t>
      </w:r>
      <w:r w:rsidR="00D10087" w:rsidRPr="00F8214A">
        <w:rPr>
          <w:rFonts w:ascii="Times New Roman" w:hAnsi="Times New Roman" w:cs="Times New Roman"/>
          <w:color w:val="000000" w:themeColor="text1"/>
        </w:rPr>
        <w:t xml:space="preserve">sequences </w:t>
      </w:r>
      <w:r w:rsidRPr="00F8214A">
        <w:rPr>
          <w:rFonts w:ascii="Times New Roman" w:hAnsi="Times New Roman" w:cs="Times New Roman"/>
          <w:color w:val="000000" w:themeColor="text1"/>
        </w:rPr>
        <w:t xml:space="preserve">utilised in </w:t>
      </w:r>
      <w:r w:rsidR="00AF7045" w:rsidRPr="00F8214A">
        <w:rPr>
          <w:rFonts w:ascii="Times New Roman" w:hAnsi="Times New Roman" w:cs="Times New Roman"/>
          <w:color w:val="000000" w:themeColor="text1"/>
        </w:rPr>
        <w:t>a</w:t>
      </w:r>
      <w:r w:rsidRPr="00F8214A">
        <w:rPr>
          <w:rFonts w:ascii="Times New Roman" w:hAnsi="Times New Roman" w:cs="Times New Roman"/>
          <w:color w:val="000000" w:themeColor="text1"/>
        </w:rPr>
        <w:t>bbreviated Breast MRI, with illustration and average duration.</w:t>
      </w:r>
    </w:p>
    <w:p w14:paraId="6299A111" w14:textId="77777777" w:rsidR="00AF7045" w:rsidRPr="00F8214A" w:rsidRDefault="00AF7045" w:rsidP="00BB77BE">
      <w:pPr>
        <w:spacing w:line="480" w:lineRule="auto"/>
        <w:rPr>
          <w:rFonts w:ascii="Times New Roman" w:hAnsi="Times New Roman" w:cs="Times New Roman"/>
          <w:color w:val="000000" w:themeColor="text1"/>
        </w:rPr>
      </w:pPr>
    </w:p>
    <w:p w14:paraId="7D8C3E7F" w14:textId="3F9C256C" w:rsidR="00AF0FEB" w:rsidRPr="00F8214A" w:rsidRDefault="00AF0FEB" w:rsidP="00BB77BE">
      <w:pPr>
        <w:spacing w:line="480" w:lineRule="auto"/>
        <w:rPr>
          <w:rFonts w:ascii="Times New Roman" w:hAnsi="Times New Roman" w:cs="Times New Roman"/>
          <w:color w:val="000000" w:themeColor="text1"/>
        </w:rPr>
      </w:pPr>
      <w:r w:rsidRPr="00F8214A">
        <w:rPr>
          <w:rFonts w:ascii="Times New Roman" w:hAnsi="Times New Roman" w:cs="Times New Roman"/>
          <w:color w:val="000000" w:themeColor="text1"/>
        </w:rPr>
        <w:t xml:space="preserve">Table </w:t>
      </w:r>
      <w:r w:rsidR="00AB5057" w:rsidRPr="00F8214A">
        <w:rPr>
          <w:rFonts w:ascii="Times New Roman" w:hAnsi="Times New Roman" w:cs="Times New Roman"/>
          <w:color w:val="000000" w:themeColor="text1"/>
        </w:rPr>
        <w:t>3</w:t>
      </w:r>
      <w:r w:rsidRPr="00F8214A">
        <w:rPr>
          <w:rFonts w:ascii="Times New Roman" w:hAnsi="Times New Roman" w:cs="Times New Roman"/>
          <w:color w:val="000000" w:themeColor="text1"/>
        </w:rPr>
        <w:t xml:space="preserve">. Individuals involved in the </w:t>
      </w:r>
      <w:r w:rsidR="007432CE" w:rsidRPr="00F8214A">
        <w:rPr>
          <w:rFonts w:ascii="Times New Roman" w:hAnsi="Times New Roman" w:cs="Times New Roman"/>
          <w:color w:val="000000" w:themeColor="text1"/>
        </w:rPr>
        <w:t>a</w:t>
      </w:r>
      <w:r w:rsidRPr="00F8214A">
        <w:rPr>
          <w:rFonts w:ascii="Times New Roman" w:hAnsi="Times New Roman" w:cs="Times New Roman"/>
          <w:color w:val="000000" w:themeColor="text1"/>
        </w:rPr>
        <w:t xml:space="preserve">bbreviated breast MRI scanning process and their specific roles in </w:t>
      </w:r>
      <w:r w:rsidR="007432CE" w:rsidRPr="00F8214A">
        <w:rPr>
          <w:rFonts w:ascii="Times New Roman" w:hAnsi="Times New Roman" w:cs="Times New Roman"/>
          <w:color w:val="000000" w:themeColor="text1"/>
        </w:rPr>
        <w:t>participant</w:t>
      </w:r>
      <w:r w:rsidRPr="00F8214A">
        <w:rPr>
          <w:rFonts w:ascii="Times New Roman" w:hAnsi="Times New Roman" w:cs="Times New Roman"/>
          <w:color w:val="000000" w:themeColor="text1"/>
        </w:rPr>
        <w:t xml:space="preserve"> flow.</w:t>
      </w:r>
    </w:p>
    <w:p w14:paraId="783C4C60" w14:textId="77777777" w:rsidR="0058735A" w:rsidRPr="00F8214A" w:rsidRDefault="0058735A" w:rsidP="00BB77BE">
      <w:pPr>
        <w:spacing w:line="480" w:lineRule="auto"/>
        <w:rPr>
          <w:rFonts w:ascii="Times New Roman" w:hAnsi="Times New Roman" w:cs="Times New Roman"/>
          <w:color w:val="000000" w:themeColor="text1"/>
        </w:rPr>
      </w:pPr>
    </w:p>
    <w:p w14:paraId="4346CF7B" w14:textId="476B6825" w:rsidR="009840DE" w:rsidRPr="00F8214A" w:rsidRDefault="00C311A3" w:rsidP="00BB77BE">
      <w:pPr>
        <w:spacing w:line="480" w:lineRule="auto"/>
        <w:rPr>
          <w:rFonts w:ascii="Times New Roman" w:hAnsi="Times New Roman" w:cs="Times New Roman"/>
          <w:color w:val="000000" w:themeColor="text1"/>
        </w:rPr>
      </w:pPr>
      <w:r w:rsidRPr="00F8214A">
        <w:rPr>
          <w:rFonts w:ascii="Times New Roman" w:hAnsi="Times New Roman" w:cs="Times New Roman"/>
          <w:color w:val="000000" w:themeColor="text1"/>
        </w:rPr>
        <w:t xml:space="preserve">Table </w:t>
      </w:r>
      <w:r w:rsidR="00AB5057" w:rsidRPr="00F8214A">
        <w:rPr>
          <w:rFonts w:ascii="Times New Roman" w:hAnsi="Times New Roman" w:cs="Times New Roman"/>
          <w:color w:val="000000" w:themeColor="text1"/>
        </w:rPr>
        <w:t>4</w:t>
      </w:r>
      <w:r w:rsidRPr="00F8214A">
        <w:rPr>
          <w:rFonts w:ascii="Times New Roman" w:hAnsi="Times New Roman" w:cs="Times New Roman"/>
          <w:color w:val="000000" w:themeColor="text1"/>
        </w:rPr>
        <w:t xml:space="preserve">. </w:t>
      </w:r>
      <w:r w:rsidR="00195803" w:rsidRPr="00F8214A">
        <w:rPr>
          <w:rFonts w:ascii="Times New Roman" w:hAnsi="Times New Roman" w:cs="Times New Roman"/>
          <w:color w:val="000000" w:themeColor="text1"/>
        </w:rPr>
        <w:t xml:space="preserve">Tips and </w:t>
      </w:r>
      <w:r w:rsidR="00AF7045" w:rsidRPr="00F8214A">
        <w:rPr>
          <w:rFonts w:ascii="Times New Roman" w:hAnsi="Times New Roman" w:cs="Times New Roman"/>
          <w:color w:val="000000" w:themeColor="text1"/>
        </w:rPr>
        <w:t xml:space="preserve">Tricks </w:t>
      </w:r>
      <w:r w:rsidR="00B64F34" w:rsidRPr="00F8214A">
        <w:rPr>
          <w:rFonts w:ascii="Times New Roman" w:hAnsi="Times New Roman" w:cs="Times New Roman"/>
          <w:color w:val="000000" w:themeColor="text1"/>
        </w:rPr>
        <w:t xml:space="preserve">to improve </w:t>
      </w:r>
      <w:r w:rsidR="00827C80" w:rsidRPr="00F8214A">
        <w:rPr>
          <w:rFonts w:ascii="Times New Roman" w:hAnsi="Times New Roman" w:cs="Times New Roman"/>
          <w:color w:val="000000" w:themeColor="text1"/>
        </w:rPr>
        <w:t xml:space="preserve">the </w:t>
      </w:r>
      <w:r w:rsidR="00B64F34" w:rsidRPr="00F8214A">
        <w:rPr>
          <w:rFonts w:ascii="Times New Roman" w:hAnsi="Times New Roman" w:cs="Times New Roman"/>
          <w:color w:val="000000" w:themeColor="text1"/>
        </w:rPr>
        <w:t>efficiency</w:t>
      </w:r>
      <w:r w:rsidRPr="00F8214A">
        <w:rPr>
          <w:rFonts w:ascii="Times New Roman" w:hAnsi="Times New Roman" w:cs="Times New Roman"/>
          <w:color w:val="000000" w:themeColor="text1"/>
        </w:rPr>
        <w:t xml:space="preserve"> </w:t>
      </w:r>
      <w:r w:rsidR="0000203A" w:rsidRPr="00F8214A">
        <w:rPr>
          <w:rFonts w:ascii="Times New Roman" w:hAnsi="Times New Roman" w:cs="Times New Roman"/>
          <w:color w:val="000000" w:themeColor="text1"/>
        </w:rPr>
        <w:t>of</w:t>
      </w:r>
      <w:r w:rsidRPr="00F8214A">
        <w:rPr>
          <w:rFonts w:ascii="Times New Roman" w:hAnsi="Times New Roman" w:cs="Times New Roman"/>
          <w:color w:val="000000" w:themeColor="text1"/>
        </w:rPr>
        <w:t xml:space="preserve"> </w:t>
      </w:r>
      <w:r w:rsidR="007432CE" w:rsidRPr="00F8214A">
        <w:rPr>
          <w:rFonts w:ascii="Times New Roman" w:hAnsi="Times New Roman" w:cs="Times New Roman"/>
          <w:color w:val="000000" w:themeColor="text1"/>
        </w:rPr>
        <w:t>a</w:t>
      </w:r>
      <w:r w:rsidRPr="00F8214A">
        <w:rPr>
          <w:rFonts w:ascii="Times New Roman" w:hAnsi="Times New Roman" w:cs="Times New Roman"/>
          <w:color w:val="000000" w:themeColor="text1"/>
        </w:rPr>
        <w:t xml:space="preserve">bbreviated </w:t>
      </w:r>
      <w:r w:rsidR="007432CE" w:rsidRPr="00F8214A">
        <w:rPr>
          <w:rFonts w:ascii="Times New Roman" w:hAnsi="Times New Roman" w:cs="Times New Roman"/>
          <w:color w:val="000000" w:themeColor="text1"/>
        </w:rPr>
        <w:t>b</w:t>
      </w:r>
      <w:r w:rsidRPr="00F8214A">
        <w:rPr>
          <w:rFonts w:ascii="Times New Roman" w:hAnsi="Times New Roman" w:cs="Times New Roman"/>
          <w:color w:val="000000" w:themeColor="text1"/>
        </w:rPr>
        <w:t>reast MRI</w:t>
      </w:r>
    </w:p>
    <w:p w14:paraId="24C34371" w14:textId="71FF0690" w:rsidR="009840DE" w:rsidRPr="00F8214A" w:rsidRDefault="009840DE" w:rsidP="00BB77BE">
      <w:pPr>
        <w:spacing w:line="480" w:lineRule="auto"/>
        <w:rPr>
          <w:rFonts w:ascii="Times New Roman" w:hAnsi="Times New Roman" w:cs="Times New Roman"/>
          <w:color w:val="000000" w:themeColor="text1"/>
        </w:rPr>
      </w:pPr>
    </w:p>
    <w:p w14:paraId="61A66BB9" w14:textId="07001600" w:rsidR="00AF0FEB" w:rsidRPr="00F8214A" w:rsidRDefault="00AF0FEB" w:rsidP="00BB77BE">
      <w:pPr>
        <w:spacing w:line="480" w:lineRule="auto"/>
        <w:rPr>
          <w:rFonts w:ascii="Times New Roman" w:hAnsi="Times New Roman" w:cs="Times New Roman"/>
          <w:color w:val="000000" w:themeColor="text1"/>
        </w:rPr>
      </w:pPr>
      <w:r w:rsidRPr="00F8214A">
        <w:rPr>
          <w:rFonts w:ascii="Times New Roman" w:hAnsi="Times New Roman" w:cs="Times New Roman"/>
          <w:color w:val="000000" w:themeColor="text1"/>
        </w:rPr>
        <w:t xml:space="preserve">Figure 1. Diagram illustrating the movement of </w:t>
      </w:r>
      <w:r w:rsidR="007432CE" w:rsidRPr="00F8214A">
        <w:rPr>
          <w:rFonts w:ascii="Times New Roman" w:hAnsi="Times New Roman" w:cs="Times New Roman"/>
          <w:color w:val="000000" w:themeColor="text1"/>
        </w:rPr>
        <w:t>participant</w:t>
      </w:r>
      <w:r w:rsidRPr="00F8214A">
        <w:rPr>
          <w:rFonts w:ascii="Times New Roman" w:hAnsi="Times New Roman" w:cs="Times New Roman"/>
          <w:color w:val="000000" w:themeColor="text1"/>
        </w:rPr>
        <w:t>s in the MRI breast department attending for Abbreviated Breast MRI.</w:t>
      </w:r>
    </w:p>
    <w:p w14:paraId="173FAAF1" w14:textId="77777777" w:rsidR="00247597" w:rsidRDefault="00247597" w:rsidP="00247597">
      <w:pPr>
        <w:ind w:right="-448"/>
        <w:rPr>
          <w:rFonts w:ascii="Times New Roman" w:hAnsi="Times New Roman" w:cs="Times New Roman"/>
        </w:rPr>
      </w:pPr>
    </w:p>
    <w:p w14:paraId="536518AB" w14:textId="77777777" w:rsidR="00247597" w:rsidRDefault="00247597" w:rsidP="00247597">
      <w:pPr>
        <w:ind w:right="-448"/>
        <w:rPr>
          <w:rFonts w:ascii="Times New Roman" w:hAnsi="Times New Roman" w:cs="Times New Roman"/>
        </w:rPr>
      </w:pPr>
    </w:p>
    <w:p w14:paraId="367E01DF" w14:textId="77777777" w:rsidR="00247597" w:rsidRDefault="00247597" w:rsidP="00247597">
      <w:pPr>
        <w:ind w:right="-448"/>
        <w:rPr>
          <w:rFonts w:ascii="Times New Roman" w:hAnsi="Times New Roman" w:cs="Times New Roman"/>
        </w:rPr>
      </w:pPr>
    </w:p>
    <w:p w14:paraId="64FCD9AE" w14:textId="77777777" w:rsidR="00247597" w:rsidRDefault="00247597" w:rsidP="00247597">
      <w:pPr>
        <w:ind w:right="-448"/>
        <w:rPr>
          <w:rFonts w:ascii="Times New Roman" w:hAnsi="Times New Roman" w:cs="Times New Roman"/>
        </w:rPr>
      </w:pPr>
    </w:p>
    <w:p w14:paraId="1F7DA2FB" w14:textId="77777777" w:rsidR="00247597" w:rsidRDefault="00247597" w:rsidP="00247597">
      <w:pPr>
        <w:ind w:right="-448"/>
        <w:rPr>
          <w:rFonts w:ascii="Times New Roman" w:hAnsi="Times New Roman" w:cs="Times New Roman"/>
        </w:rPr>
      </w:pPr>
    </w:p>
    <w:p w14:paraId="4DC798D7" w14:textId="77777777" w:rsidR="00247597" w:rsidRDefault="00247597" w:rsidP="00247597">
      <w:pPr>
        <w:ind w:right="-448"/>
        <w:rPr>
          <w:rFonts w:ascii="Times New Roman" w:hAnsi="Times New Roman" w:cs="Times New Roman"/>
        </w:rPr>
      </w:pPr>
    </w:p>
    <w:p w14:paraId="01018F36" w14:textId="77777777" w:rsidR="00247597" w:rsidRDefault="00247597" w:rsidP="00247597">
      <w:pPr>
        <w:ind w:right="-448"/>
        <w:rPr>
          <w:rFonts w:ascii="Times New Roman" w:hAnsi="Times New Roman" w:cs="Times New Roman"/>
        </w:rPr>
      </w:pPr>
    </w:p>
    <w:p w14:paraId="26E60EEA" w14:textId="77777777" w:rsidR="00247597" w:rsidRDefault="00247597" w:rsidP="00247597">
      <w:pPr>
        <w:ind w:right="-448"/>
        <w:rPr>
          <w:rFonts w:ascii="Times New Roman" w:hAnsi="Times New Roman" w:cs="Times New Roman"/>
        </w:rPr>
      </w:pPr>
    </w:p>
    <w:p w14:paraId="29BBF018" w14:textId="0860D848" w:rsidR="00247597" w:rsidRDefault="00247597" w:rsidP="00247597">
      <w:pPr>
        <w:ind w:right="-448"/>
        <w:rPr>
          <w:rFonts w:ascii="Times New Roman" w:hAnsi="Times New Roman" w:cs="Times New Roman"/>
        </w:rPr>
      </w:pPr>
      <w:r>
        <w:rPr>
          <w:rFonts w:ascii="Times New Roman" w:hAnsi="Times New Roman" w:cs="Times New Roman"/>
        </w:rPr>
        <w:t>Table 1. Displays the ABB-MRI T2 weighted imaging and 3D DCE with Dixon Water/Fat separation MRI parameters implemented at each BRAID site. (*= The Manchester site is using Siemens’ Q-FatSat not Dixon).</w:t>
      </w:r>
    </w:p>
    <w:p w14:paraId="29F685C9" w14:textId="77777777" w:rsidR="00247597" w:rsidRDefault="00247597" w:rsidP="00247597">
      <w:pPr>
        <w:rPr>
          <w:rFonts w:ascii="Times New Roman" w:hAnsi="Times New Roman" w:cs="Times New Roman"/>
        </w:rPr>
      </w:pPr>
    </w:p>
    <w:p w14:paraId="71774B48" w14:textId="77777777" w:rsidR="00247597" w:rsidRDefault="00247597" w:rsidP="00247597">
      <w:pPr>
        <w:rPr>
          <w:rFonts w:ascii="Times New Roman" w:hAnsi="Times New Roman" w:cs="Times New Roman"/>
        </w:rPr>
      </w:pPr>
    </w:p>
    <w:tbl>
      <w:tblPr>
        <w:tblW w:w="10490" w:type="dxa"/>
        <w:tblInd w:w="-34" w:type="dxa"/>
        <w:tblLayout w:type="fixed"/>
        <w:tblCellMar>
          <w:left w:w="0" w:type="dxa"/>
          <w:right w:w="0" w:type="dxa"/>
        </w:tblCellMar>
        <w:tblLook w:val="04A0" w:firstRow="1" w:lastRow="0" w:firstColumn="1" w:lastColumn="0" w:noHBand="0" w:noVBand="1"/>
      </w:tblPr>
      <w:tblGrid>
        <w:gridCol w:w="1135"/>
        <w:gridCol w:w="1134"/>
        <w:gridCol w:w="1134"/>
        <w:gridCol w:w="1134"/>
        <w:gridCol w:w="1275"/>
        <w:gridCol w:w="1134"/>
        <w:gridCol w:w="1134"/>
        <w:gridCol w:w="1134"/>
        <w:gridCol w:w="1276"/>
      </w:tblGrid>
      <w:tr w:rsidR="00247597" w:rsidRPr="00A4275E" w14:paraId="75742D19" w14:textId="77777777" w:rsidTr="009C05EF">
        <w:tc>
          <w:tcPr>
            <w:tcW w:w="1135" w:type="dxa"/>
            <w:tcBorders>
              <w:top w:val="single" w:sz="8" w:space="0" w:color="000000"/>
              <w:left w:val="single" w:sz="8" w:space="0" w:color="000000"/>
              <w:bottom w:val="single" w:sz="8" w:space="0" w:color="000000"/>
              <w:right w:val="nil"/>
            </w:tcBorders>
            <w:shd w:val="clear" w:color="auto" w:fill="000000"/>
            <w:tcMar>
              <w:top w:w="0" w:type="dxa"/>
              <w:left w:w="108" w:type="dxa"/>
              <w:bottom w:w="0" w:type="dxa"/>
              <w:right w:w="108" w:type="dxa"/>
            </w:tcMar>
            <w:hideMark/>
          </w:tcPr>
          <w:p w14:paraId="088FEC24" w14:textId="77777777" w:rsidR="00247597" w:rsidRDefault="00247597" w:rsidP="009C05EF">
            <w:pPr>
              <w:spacing w:before="100" w:beforeAutospacing="1" w:after="60" w:line="252" w:lineRule="auto"/>
              <w:rPr>
                <w:rFonts w:ascii="Times New Roman" w:eastAsia="Times New Roman" w:hAnsi="Times New Roman" w:cs="Times New Roman"/>
                <w:b/>
                <w:bCs/>
                <w:sz w:val="20"/>
                <w:szCs w:val="20"/>
                <w:lang w:eastAsia="en-GB"/>
              </w:rPr>
            </w:pPr>
            <w:r>
              <w:rPr>
                <w:rFonts w:ascii="Times New Roman" w:eastAsia="Times New Roman" w:hAnsi="Times New Roman" w:cs="Times New Roman"/>
                <w:b/>
                <w:bCs/>
                <w:sz w:val="20"/>
                <w:szCs w:val="20"/>
                <w:lang w:eastAsia="en-GB"/>
              </w:rPr>
              <w:t>M</w:t>
            </w:r>
            <w:r w:rsidRPr="00A4275E">
              <w:rPr>
                <w:rFonts w:ascii="Times New Roman" w:eastAsia="Times New Roman" w:hAnsi="Times New Roman" w:cs="Times New Roman"/>
                <w:b/>
                <w:bCs/>
                <w:sz w:val="20"/>
                <w:szCs w:val="20"/>
                <w:lang w:eastAsia="en-GB"/>
              </w:rPr>
              <w:t xml:space="preserve">RI </w:t>
            </w:r>
          </w:p>
          <w:p w14:paraId="1462D29C" w14:textId="77777777" w:rsidR="00247597" w:rsidRPr="00A4275E" w:rsidRDefault="00247597" w:rsidP="009C05EF">
            <w:pPr>
              <w:spacing w:before="100" w:beforeAutospacing="1" w:after="60" w:line="252" w:lineRule="auto"/>
              <w:rPr>
                <w:rFonts w:ascii="Times New Roman" w:eastAsia="Times New Roman" w:hAnsi="Times New Roman" w:cs="Times New Roman"/>
                <w:sz w:val="20"/>
                <w:szCs w:val="20"/>
                <w:lang w:eastAsia="en-GB"/>
              </w:rPr>
            </w:pPr>
            <w:r w:rsidRPr="00A4275E">
              <w:rPr>
                <w:rFonts w:ascii="Times New Roman" w:eastAsia="Times New Roman" w:hAnsi="Times New Roman" w:cs="Times New Roman"/>
                <w:b/>
                <w:bCs/>
                <w:sz w:val="20"/>
                <w:szCs w:val="20"/>
                <w:lang w:eastAsia="en-GB"/>
              </w:rPr>
              <w:t>paramete</w:t>
            </w:r>
            <w:r>
              <w:rPr>
                <w:rFonts w:ascii="Times New Roman" w:eastAsia="Times New Roman" w:hAnsi="Times New Roman" w:cs="Times New Roman"/>
                <w:b/>
                <w:bCs/>
                <w:sz w:val="20"/>
                <w:szCs w:val="20"/>
                <w:lang w:eastAsia="en-GB"/>
              </w:rPr>
              <w:t>r</w:t>
            </w:r>
          </w:p>
        </w:tc>
        <w:tc>
          <w:tcPr>
            <w:tcW w:w="4677" w:type="dxa"/>
            <w:gridSpan w:val="4"/>
            <w:tcBorders>
              <w:top w:val="single" w:sz="8" w:space="0" w:color="000000"/>
              <w:left w:val="nil"/>
              <w:bottom w:val="single" w:sz="8" w:space="0" w:color="000000"/>
              <w:right w:val="nil"/>
            </w:tcBorders>
            <w:shd w:val="clear" w:color="auto" w:fill="000000"/>
            <w:tcMar>
              <w:top w:w="0" w:type="dxa"/>
              <w:left w:w="108" w:type="dxa"/>
              <w:bottom w:w="0" w:type="dxa"/>
              <w:right w:w="108" w:type="dxa"/>
            </w:tcMar>
            <w:vAlign w:val="center"/>
            <w:hideMark/>
          </w:tcPr>
          <w:p w14:paraId="2E36609F" w14:textId="77777777" w:rsidR="00247597" w:rsidRPr="00A4275E" w:rsidRDefault="00247597" w:rsidP="009C05EF">
            <w:pPr>
              <w:spacing w:before="100" w:beforeAutospacing="1" w:after="60" w:line="252" w:lineRule="auto"/>
              <w:jc w:val="center"/>
              <w:rPr>
                <w:rFonts w:ascii="Times New Roman" w:eastAsia="Times New Roman" w:hAnsi="Times New Roman" w:cs="Times New Roman"/>
                <w:sz w:val="20"/>
                <w:szCs w:val="20"/>
                <w:lang w:eastAsia="en-GB"/>
              </w:rPr>
            </w:pPr>
            <w:r>
              <w:rPr>
                <w:rFonts w:ascii="Times New Roman" w:eastAsia="Times New Roman" w:hAnsi="Times New Roman" w:cs="Times New Roman"/>
                <w:b/>
                <w:bCs/>
                <w:color w:val="FFFFFF"/>
                <w:sz w:val="20"/>
                <w:szCs w:val="20"/>
                <w:lang w:eastAsia="en-GB"/>
              </w:rPr>
              <w:t xml:space="preserve">  </w:t>
            </w:r>
            <w:r w:rsidRPr="00A4275E">
              <w:rPr>
                <w:rFonts w:ascii="Times New Roman" w:eastAsia="Times New Roman" w:hAnsi="Times New Roman" w:cs="Times New Roman"/>
                <w:b/>
                <w:bCs/>
                <w:color w:val="FFFFFF"/>
                <w:sz w:val="20"/>
                <w:szCs w:val="20"/>
                <w:lang w:eastAsia="en-GB"/>
              </w:rPr>
              <w:t>T2W</w:t>
            </w:r>
            <w:r>
              <w:rPr>
                <w:rFonts w:ascii="Times New Roman" w:eastAsia="Times New Roman" w:hAnsi="Times New Roman" w:cs="Times New Roman"/>
                <w:b/>
                <w:bCs/>
                <w:color w:val="FFFFFF"/>
                <w:sz w:val="20"/>
                <w:szCs w:val="20"/>
                <w:lang w:eastAsia="en-GB"/>
              </w:rPr>
              <w:t xml:space="preserve"> FSE/TSE</w:t>
            </w:r>
          </w:p>
        </w:tc>
        <w:tc>
          <w:tcPr>
            <w:tcW w:w="4678" w:type="dxa"/>
            <w:gridSpan w:val="4"/>
            <w:tcBorders>
              <w:top w:val="single" w:sz="8" w:space="0" w:color="000000"/>
              <w:left w:val="nil"/>
              <w:bottom w:val="single" w:sz="8" w:space="0" w:color="000000"/>
              <w:right w:val="single" w:sz="8" w:space="0" w:color="000000"/>
            </w:tcBorders>
            <w:shd w:val="clear" w:color="auto" w:fill="000000"/>
            <w:tcMar>
              <w:top w:w="0" w:type="dxa"/>
              <w:left w:w="108" w:type="dxa"/>
              <w:bottom w:w="0" w:type="dxa"/>
              <w:right w:w="108" w:type="dxa"/>
            </w:tcMar>
            <w:vAlign w:val="center"/>
            <w:hideMark/>
          </w:tcPr>
          <w:p w14:paraId="77258535" w14:textId="77777777" w:rsidR="00247597" w:rsidRPr="00A4275E" w:rsidRDefault="00247597" w:rsidP="009C05EF">
            <w:pPr>
              <w:spacing w:before="100" w:beforeAutospacing="1" w:after="60" w:line="252" w:lineRule="auto"/>
              <w:rPr>
                <w:rFonts w:ascii="Times New Roman" w:eastAsia="Times New Roman" w:hAnsi="Times New Roman" w:cs="Times New Roman"/>
                <w:sz w:val="20"/>
                <w:szCs w:val="20"/>
                <w:lang w:eastAsia="en-GB"/>
              </w:rPr>
            </w:pPr>
            <w:r>
              <w:rPr>
                <w:rFonts w:ascii="Times New Roman" w:eastAsia="Times New Roman" w:hAnsi="Times New Roman" w:cs="Times New Roman"/>
                <w:b/>
                <w:bCs/>
                <w:color w:val="FFFFFF"/>
                <w:sz w:val="20"/>
                <w:szCs w:val="20"/>
                <w:lang w:eastAsia="en-GB"/>
              </w:rPr>
              <w:t xml:space="preserve">       </w:t>
            </w:r>
            <w:r w:rsidRPr="00A4275E">
              <w:rPr>
                <w:rFonts w:ascii="Times New Roman" w:eastAsia="Times New Roman" w:hAnsi="Times New Roman" w:cs="Times New Roman"/>
                <w:b/>
                <w:bCs/>
                <w:color w:val="FFFFFF"/>
                <w:sz w:val="20"/>
                <w:szCs w:val="20"/>
                <w:lang w:eastAsia="en-GB"/>
              </w:rPr>
              <w:t>3D DCE with Dixon</w:t>
            </w:r>
            <w:r>
              <w:rPr>
                <w:rFonts w:ascii="Times New Roman" w:eastAsia="Times New Roman" w:hAnsi="Times New Roman" w:cs="Times New Roman"/>
                <w:b/>
                <w:bCs/>
                <w:color w:val="FFFFFF"/>
                <w:sz w:val="20"/>
                <w:szCs w:val="20"/>
                <w:lang w:eastAsia="en-GB"/>
              </w:rPr>
              <w:t>*</w:t>
            </w:r>
          </w:p>
        </w:tc>
      </w:tr>
      <w:tr w:rsidR="00247597" w:rsidRPr="00A4275E" w14:paraId="2EF38422" w14:textId="77777777" w:rsidTr="009C05EF">
        <w:tc>
          <w:tcPr>
            <w:tcW w:w="1135" w:type="dxa"/>
            <w:tcBorders>
              <w:top w:val="nil"/>
              <w:left w:val="single" w:sz="8" w:space="0" w:color="666666"/>
              <w:bottom w:val="single" w:sz="8" w:space="0" w:color="666666"/>
              <w:right w:val="single" w:sz="8" w:space="0" w:color="666666"/>
            </w:tcBorders>
            <w:shd w:val="clear" w:color="auto" w:fill="CCCCCC"/>
            <w:tcMar>
              <w:top w:w="0" w:type="dxa"/>
              <w:left w:w="108" w:type="dxa"/>
              <w:bottom w:w="0" w:type="dxa"/>
              <w:right w:w="108" w:type="dxa"/>
            </w:tcMar>
            <w:hideMark/>
          </w:tcPr>
          <w:p w14:paraId="04F31930" w14:textId="77777777" w:rsidR="00247597" w:rsidRPr="00C32C16" w:rsidRDefault="00247597" w:rsidP="009C05EF">
            <w:pPr>
              <w:spacing w:before="100" w:beforeAutospacing="1" w:after="60" w:line="252" w:lineRule="auto"/>
              <w:rPr>
                <w:rFonts w:ascii="Times New Roman" w:eastAsia="Times New Roman" w:hAnsi="Times New Roman" w:cs="Times New Roman"/>
                <w:sz w:val="20"/>
                <w:szCs w:val="20"/>
                <w:lang w:eastAsia="en-GB"/>
              </w:rPr>
            </w:pP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D19F8B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Cambridge</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686759BF"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Cheltenham</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5FEAE97F"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Leeds</w:t>
            </w:r>
          </w:p>
        </w:tc>
        <w:tc>
          <w:tcPr>
            <w:tcW w:w="1275"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520CA9AB"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Manchester</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4AD5DA9D"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Cambridge</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09309C8B"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Cheltenham</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28F23C5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Leeds</w:t>
            </w:r>
          </w:p>
        </w:tc>
        <w:tc>
          <w:tcPr>
            <w:tcW w:w="1276"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0029AA4"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Manchester</w:t>
            </w:r>
          </w:p>
        </w:tc>
      </w:tr>
      <w:tr w:rsidR="00247597" w:rsidRPr="00A4275E" w14:paraId="72B42835" w14:textId="77777777" w:rsidTr="009C05EF">
        <w:tc>
          <w:tcPr>
            <w:tcW w:w="1135" w:type="dxa"/>
            <w:tcBorders>
              <w:top w:val="nil"/>
              <w:left w:val="single" w:sz="8" w:space="0" w:color="666666"/>
              <w:bottom w:val="single" w:sz="8" w:space="0" w:color="666666"/>
              <w:right w:val="single" w:sz="8" w:space="0" w:color="666666"/>
            </w:tcBorders>
            <w:tcMar>
              <w:top w:w="0" w:type="dxa"/>
              <w:left w:w="108" w:type="dxa"/>
              <w:bottom w:w="0" w:type="dxa"/>
              <w:right w:w="108" w:type="dxa"/>
            </w:tcMar>
            <w:hideMark/>
          </w:tcPr>
          <w:p w14:paraId="4F20DE3F"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sz w:val="18"/>
                <w:szCs w:val="18"/>
                <w:lang w:eastAsia="en-GB"/>
              </w:rPr>
              <w:t>Vendor</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3AFB052F"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GE</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4B029DF0"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Philips</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3E71CD10"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Siemens</w:t>
            </w:r>
          </w:p>
        </w:tc>
        <w:tc>
          <w:tcPr>
            <w:tcW w:w="1275" w:type="dxa"/>
            <w:tcBorders>
              <w:top w:val="nil"/>
              <w:left w:val="nil"/>
              <w:bottom w:val="single" w:sz="8" w:space="0" w:color="666666"/>
              <w:right w:val="single" w:sz="8" w:space="0" w:color="666666"/>
            </w:tcBorders>
            <w:tcMar>
              <w:top w:w="0" w:type="dxa"/>
              <w:left w:w="108" w:type="dxa"/>
              <w:bottom w:w="0" w:type="dxa"/>
              <w:right w:w="108" w:type="dxa"/>
            </w:tcMar>
            <w:hideMark/>
          </w:tcPr>
          <w:p w14:paraId="2ED4C69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Siemens</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33D35849"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GE</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4DEEC2A8"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Philips</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5BAE9493"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Siemens</w:t>
            </w:r>
          </w:p>
        </w:tc>
        <w:tc>
          <w:tcPr>
            <w:tcW w:w="1276" w:type="dxa"/>
            <w:tcBorders>
              <w:top w:val="nil"/>
              <w:left w:val="nil"/>
              <w:bottom w:val="single" w:sz="8" w:space="0" w:color="666666"/>
              <w:right w:val="single" w:sz="8" w:space="0" w:color="666666"/>
            </w:tcBorders>
            <w:tcMar>
              <w:top w:w="0" w:type="dxa"/>
              <w:left w:w="108" w:type="dxa"/>
              <w:bottom w:w="0" w:type="dxa"/>
              <w:right w:w="108" w:type="dxa"/>
            </w:tcMar>
            <w:hideMark/>
          </w:tcPr>
          <w:p w14:paraId="5386BAAC"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Siemens</w:t>
            </w:r>
          </w:p>
        </w:tc>
      </w:tr>
      <w:tr w:rsidR="00247597" w:rsidRPr="00A4275E" w14:paraId="5F645860" w14:textId="77777777" w:rsidTr="009C05EF">
        <w:tc>
          <w:tcPr>
            <w:tcW w:w="1135" w:type="dxa"/>
            <w:tcBorders>
              <w:top w:val="nil"/>
              <w:left w:val="single" w:sz="8" w:space="0" w:color="666666"/>
              <w:bottom w:val="single" w:sz="8" w:space="0" w:color="666666"/>
              <w:right w:val="single" w:sz="8" w:space="0" w:color="666666"/>
            </w:tcBorders>
            <w:shd w:val="clear" w:color="auto" w:fill="CCCCCC"/>
            <w:tcMar>
              <w:top w:w="0" w:type="dxa"/>
              <w:left w:w="108" w:type="dxa"/>
              <w:bottom w:w="0" w:type="dxa"/>
              <w:right w:w="108" w:type="dxa"/>
            </w:tcMar>
            <w:hideMark/>
          </w:tcPr>
          <w:p w14:paraId="04775D4A"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color w:val="000000"/>
                <w:sz w:val="18"/>
                <w:szCs w:val="18"/>
                <w:lang w:eastAsia="en-GB"/>
              </w:rPr>
              <w:t>Field strength</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2427FE0"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1.5 T</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C30A3B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3 T</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105A0AF"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1.5 T</w:t>
            </w:r>
          </w:p>
        </w:tc>
        <w:tc>
          <w:tcPr>
            <w:tcW w:w="1275"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FF2477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1.5 T</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0CAD9899"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1.5 T</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AC3E7B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3 T</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489E4CC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1.5 T</w:t>
            </w:r>
          </w:p>
        </w:tc>
        <w:tc>
          <w:tcPr>
            <w:tcW w:w="1276"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BF41F5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1.5 T</w:t>
            </w:r>
          </w:p>
        </w:tc>
      </w:tr>
      <w:tr w:rsidR="00247597" w:rsidRPr="00A4275E" w14:paraId="596EDC83" w14:textId="77777777" w:rsidTr="009C05EF">
        <w:tc>
          <w:tcPr>
            <w:tcW w:w="1135" w:type="dxa"/>
            <w:tcBorders>
              <w:top w:val="nil"/>
              <w:left w:val="single" w:sz="8" w:space="0" w:color="666666"/>
              <w:bottom w:val="single" w:sz="8" w:space="0" w:color="666666"/>
              <w:right w:val="single" w:sz="8" w:space="0" w:color="666666"/>
            </w:tcBorders>
            <w:tcMar>
              <w:top w:w="0" w:type="dxa"/>
              <w:left w:w="108" w:type="dxa"/>
              <w:bottom w:w="0" w:type="dxa"/>
              <w:right w:w="108" w:type="dxa"/>
            </w:tcMar>
            <w:hideMark/>
          </w:tcPr>
          <w:p w14:paraId="279F4533"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sz w:val="18"/>
                <w:szCs w:val="18"/>
                <w:lang w:eastAsia="en-GB"/>
              </w:rPr>
              <w:t>Breast coil channels</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242E85B4"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8</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27CC0B81"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16</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59E227C8"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16</w:t>
            </w:r>
          </w:p>
        </w:tc>
        <w:tc>
          <w:tcPr>
            <w:tcW w:w="1275" w:type="dxa"/>
            <w:tcBorders>
              <w:top w:val="nil"/>
              <w:left w:val="nil"/>
              <w:bottom w:val="single" w:sz="8" w:space="0" w:color="666666"/>
              <w:right w:val="single" w:sz="8" w:space="0" w:color="666666"/>
            </w:tcBorders>
            <w:tcMar>
              <w:top w:w="0" w:type="dxa"/>
              <w:left w:w="108" w:type="dxa"/>
              <w:bottom w:w="0" w:type="dxa"/>
              <w:right w:w="108" w:type="dxa"/>
            </w:tcMar>
            <w:hideMark/>
          </w:tcPr>
          <w:p w14:paraId="541D0E4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18</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79B9A5D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8</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21C0018"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16</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73C9493"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16</w:t>
            </w:r>
          </w:p>
        </w:tc>
        <w:tc>
          <w:tcPr>
            <w:tcW w:w="1276" w:type="dxa"/>
            <w:tcBorders>
              <w:top w:val="nil"/>
              <w:left w:val="nil"/>
              <w:bottom w:val="single" w:sz="8" w:space="0" w:color="666666"/>
              <w:right w:val="single" w:sz="8" w:space="0" w:color="666666"/>
            </w:tcBorders>
            <w:tcMar>
              <w:top w:w="0" w:type="dxa"/>
              <w:left w:w="108" w:type="dxa"/>
              <w:bottom w:w="0" w:type="dxa"/>
              <w:right w:w="108" w:type="dxa"/>
            </w:tcMar>
            <w:hideMark/>
          </w:tcPr>
          <w:p w14:paraId="1A1CAEE9"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18</w:t>
            </w:r>
          </w:p>
        </w:tc>
      </w:tr>
      <w:tr w:rsidR="00247597" w:rsidRPr="00A4275E" w14:paraId="0050A93E" w14:textId="77777777" w:rsidTr="009C05EF">
        <w:tc>
          <w:tcPr>
            <w:tcW w:w="1135" w:type="dxa"/>
            <w:tcBorders>
              <w:top w:val="nil"/>
              <w:left w:val="single" w:sz="8" w:space="0" w:color="666666"/>
              <w:bottom w:val="single" w:sz="8" w:space="0" w:color="666666"/>
              <w:right w:val="single" w:sz="8" w:space="0" w:color="666666"/>
            </w:tcBorders>
            <w:shd w:val="clear" w:color="auto" w:fill="D0CECE"/>
            <w:tcMar>
              <w:top w:w="0" w:type="dxa"/>
              <w:left w:w="108" w:type="dxa"/>
              <w:bottom w:w="0" w:type="dxa"/>
              <w:right w:w="108" w:type="dxa"/>
            </w:tcMar>
            <w:hideMark/>
          </w:tcPr>
          <w:p w14:paraId="0D0E6C74"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color w:val="000000"/>
                <w:sz w:val="18"/>
                <w:szCs w:val="18"/>
                <w:lang w:eastAsia="en-GB"/>
              </w:rPr>
              <w:t>Scan plane</w:t>
            </w:r>
          </w:p>
        </w:tc>
        <w:tc>
          <w:tcPr>
            <w:tcW w:w="1134" w:type="dxa"/>
            <w:tcBorders>
              <w:top w:val="nil"/>
              <w:left w:val="nil"/>
              <w:bottom w:val="single" w:sz="8" w:space="0" w:color="666666"/>
              <w:right w:val="single" w:sz="8" w:space="0" w:color="666666"/>
            </w:tcBorders>
            <w:shd w:val="clear" w:color="auto" w:fill="D0CECE"/>
            <w:tcMar>
              <w:top w:w="0" w:type="dxa"/>
              <w:left w:w="108" w:type="dxa"/>
              <w:bottom w:w="0" w:type="dxa"/>
              <w:right w:w="108" w:type="dxa"/>
            </w:tcMar>
            <w:hideMark/>
          </w:tcPr>
          <w:p w14:paraId="7D634FF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Axial</w:t>
            </w:r>
          </w:p>
        </w:tc>
        <w:tc>
          <w:tcPr>
            <w:tcW w:w="1134" w:type="dxa"/>
            <w:tcBorders>
              <w:top w:val="nil"/>
              <w:left w:val="nil"/>
              <w:bottom w:val="single" w:sz="8" w:space="0" w:color="666666"/>
              <w:right w:val="single" w:sz="8" w:space="0" w:color="666666"/>
            </w:tcBorders>
            <w:shd w:val="clear" w:color="auto" w:fill="D0CECE"/>
            <w:tcMar>
              <w:top w:w="0" w:type="dxa"/>
              <w:left w:w="108" w:type="dxa"/>
              <w:bottom w:w="0" w:type="dxa"/>
              <w:right w:w="108" w:type="dxa"/>
            </w:tcMar>
            <w:hideMark/>
          </w:tcPr>
          <w:p w14:paraId="65FFAEEA"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Axial</w:t>
            </w:r>
          </w:p>
        </w:tc>
        <w:tc>
          <w:tcPr>
            <w:tcW w:w="1134" w:type="dxa"/>
            <w:tcBorders>
              <w:top w:val="nil"/>
              <w:left w:val="nil"/>
              <w:bottom w:val="single" w:sz="8" w:space="0" w:color="666666"/>
              <w:right w:val="single" w:sz="8" w:space="0" w:color="666666"/>
            </w:tcBorders>
            <w:shd w:val="clear" w:color="auto" w:fill="D0CECE"/>
            <w:tcMar>
              <w:top w:w="0" w:type="dxa"/>
              <w:left w:w="108" w:type="dxa"/>
              <w:bottom w:w="0" w:type="dxa"/>
              <w:right w:w="108" w:type="dxa"/>
            </w:tcMar>
            <w:hideMark/>
          </w:tcPr>
          <w:p w14:paraId="1CE62E5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Axial</w:t>
            </w:r>
          </w:p>
        </w:tc>
        <w:tc>
          <w:tcPr>
            <w:tcW w:w="1275" w:type="dxa"/>
            <w:tcBorders>
              <w:top w:val="nil"/>
              <w:left w:val="nil"/>
              <w:bottom w:val="single" w:sz="8" w:space="0" w:color="666666"/>
              <w:right w:val="single" w:sz="8" w:space="0" w:color="666666"/>
            </w:tcBorders>
            <w:shd w:val="clear" w:color="auto" w:fill="D0CECE"/>
            <w:tcMar>
              <w:top w:w="0" w:type="dxa"/>
              <w:left w:w="108" w:type="dxa"/>
              <w:bottom w:w="0" w:type="dxa"/>
              <w:right w:w="108" w:type="dxa"/>
            </w:tcMar>
            <w:hideMark/>
          </w:tcPr>
          <w:p w14:paraId="458C5F3A"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Axial</w:t>
            </w:r>
          </w:p>
        </w:tc>
        <w:tc>
          <w:tcPr>
            <w:tcW w:w="1134" w:type="dxa"/>
            <w:tcBorders>
              <w:top w:val="nil"/>
              <w:left w:val="nil"/>
              <w:bottom w:val="single" w:sz="8" w:space="0" w:color="666666"/>
              <w:right w:val="single" w:sz="8" w:space="0" w:color="666666"/>
            </w:tcBorders>
            <w:shd w:val="clear" w:color="auto" w:fill="D0CECE"/>
            <w:tcMar>
              <w:top w:w="0" w:type="dxa"/>
              <w:left w:w="108" w:type="dxa"/>
              <w:bottom w:w="0" w:type="dxa"/>
              <w:right w:w="108" w:type="dxa"/>
            </w:tcMar>
            <w:hideMark/>
          </w:tcPr>
          <w:p w14:paraId="352E0093"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Axial</w:t>
            </w:r>
          </w:p>
        </w:tc>
        <w:tc>
          <w:tcPr>
            <w:tcW w:w="1134" w:type="dxa"/>
            <w:tcBorders>
              <w:top w:val="nil"/>
              <w:left w:val="nil"/>
              <w:bottom w:val="single" w:sz="8" w:space="0" w:color="666666"/>
              <w:right w:val="single" w:sz="8" w:space="0" w:color="666666"/>
            </w:tcBorders>
            <w:shd w:val="clear" w:color="auto" w:fill="D0CECE"/>
            <w:tcMar>
              <w:top w:w="0" w:type="dxa"/>
              <w:left w:w="108" w:type="dxa"/>
              <w:bottom w:w="0" w:type="dxa"/>
              <w:right w:w="108" w:type="dxa"/>
            </w:tcMar>
            <w:hideMark/>
          </w:tcPr>
          <w:p w14:paraId="40D8CC5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Axial</w:t>
            </w:r>
          </w:p>
        </w:tc>
        <w:tc>
          <w:tcPr>
            <w:tcW w:w="1134" w:type="dxa"/>
            <w:tcBorders>
              <w:top w:val="nil"/>
              <w:left w:val="nil"/>
              <w:bottom w:val="single" w:sz="8" w:space="0" w:color="666666"/>
              <w:right w:val="single" w:sz="8" w:space="0" w:color="666666"/>
            </w:tcBorders>
            <w:shd w:val="clear" w:color="auto" w:fill="D0CECE"/>
            <w:tcMar>
              <w:top w:w="0" w:type="dxa"/>
              <w:left w:w="108" w:type="dxa"/>
              <w:bottom w:w="0" w:type="dxa"/>
              <w:right w:w="108" w:type="dxa"/>
            </w:tcMar>
            <w:hideMark/>
          </w:tcPr>
          <w:p w14:paraId="5823DD4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Axial</w:t>
            </w:r>
          </w:p>
        </w:tc>
        <w:tc>
          <w:tcPr>
            <w:tcW w:w="1276" w:type="dxa"/>
            <w:tcBorders>
              <w:top w:val="nil"/>
              <w:left w:val="nil"/>
              <w:bottom w:val="single" w:sz="8" w:space="0" w:color="666666"/>
              <w:right w:val="single" w:sz="8" w:space="0" w:color="666666"/>
            </w:tcBorders>
            <w:shd w:val="clear" w:color="auto" w:fill="D0CECE"/>
            <w:tcMar>
              <w:top w:w="0" w:type="dxa"/>
              <w:left w:w="108" w:type="dxa"/>
              <w:bottom w:w="0" w:type="dxa"/>
              <w:right w:w="108" w:type="dxa"/>
            </w:tcMar>
            <w:hideMark/>
          </w:tcPr>
          <w:p w14:paraId="72ECC50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Axial</w:t>
            </w:r>
          </w:p>
        </w:tc>
      </w:tr>
      <w:tr w:rsidR="00247597" w:rsidRPr="00A4275E" w14:paraId="6CE886A0" w14:textId="77777777" w:rsidTr="009C05EF">
        <w:tc>
          <w:tcPr>
            <w:tcW w:w="1135" w:type="dxa"/>
            <w:tcBorders>
              <w:top w:val="nil"/>
              <w:left w:val="single" w:sz="8" w:space="0" w:color="666666"/>
              <w:bottom w:val="single" w:sz="8" w:space="0" w:color="666666"/>
              <w:right w:val="single" w:sz="8" w:space="0" w:color="666666"/>
            </w:tcBorders>
            <w:tcMar>
              <w:top w:w="0" w:type="dxa"/>
              <w:left w:w="108" w:type="dxa"/>
              <w:bottom w:w="0" w:type="dxa"/>
              <w:right w:w="108" w:type="dxa"/>
            </w:tcMar>
            <w:hideMark/>
          </w:tcPr>
          <w:p w14:paraId="31796C71"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sz w:val="18"/>
                <w:szCs w:val="18"/>
                <w:lang w:eastAsia="en-GB"/>
              </w:rPr>
              <w:t>Field of View</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1A41F862"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350 mm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FE2747B"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350 mm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5D9B8B51"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350 mm</w:t>
            </w:r>
          </w:p>
        </w:tc>
        <w:tc>
          <w:tcPr>
            <w:tcW w:w="1275" w:type="dxa"/>
            <w:tcBorders>
              <w:top w:val="nil"/>
              <w:left w:val="nil"/>
              <w:bottom w:val="single" w:sz="8" w:space="0" w:color="666666"/>
              <w:right w:val="single" w:sz="8" w:space="0" w:color="666666"/>
            </w:tcBorders>
            <w:tcMar>
              <w:top w:w="0" w:type="dxa"/>
              <w:left w:w="108" w:type="dxa"/>
              <w:bottom w:w="0" w:type="dxa"/>
              <w:right w:w="108" w:type="dxa"/>
            </w:tcMar>
            <w:hideMark/>
          </w:tcPr>
          <w:p w14:paraId="333C8D59"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350 mm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350770E4"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350 mm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7982A155"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350 mm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23743729"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350 mm</w:t>
            </w:r>
          </w:p>
        </w:tc>
        <w:tc>
          <w:tcPr>
            <w:tcW w:w="1276" w:type="dxa"/>
            <w:tcBorders>
              <w:top w:val="nil"/>
              <w:left w:val="nil"/>
              <w:bottom w:val="single" w:sz="8" w:space="0" w:color="666666"/>
              <w:right w:val="single" w:sz="8" w:space="0" w:color="666666"/>
            </w:tcBorders>
            <w:tcMar>
              <w:top w:w="0" w:type="dxa"/>
              <w:left w:w="108" w:type="dxa"/>
              <w:bottom w:w="0" w:type="dxa"/>
              <w:right w:w="108" w:type="dxa"/>
            </w:tcMar>
            <w:hideMark/>
          </w:tcPr>
          <w:p w14:paraId="3C74EE58"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350 mm</w:t>
            </w:r>
          </w:p>
        </w:tc>
      </w:tr>
      <w:tr w:rsidR="00247597" w:rsidRPr="00A4275E" w14:paraId="1CD6BD19" w14:textId="77777777" w:rsidTr="009C05EF">
        <w:tc>
          <w:tcPr>
            <w:tcW w:w="1135" w:type="dxa"/>
            <w:tcBorders>
              <w:top w:val="nil"/>
              <w:left w:val="single" w:sz="8" w:space="0" w:color="666666"/>
              <w:bottom w:val="single" w:sz="8" w:space="0" w:color="666666"/>
              <w:right w:val="single" w:sz="8" w:space="0" w:color="666666"/>
            </w:tcBorders>
            <w:shd w:val="clear" w:color="auto" w:fill="CCCCCC"/>
            <w:tcMar>
              <w:top w:w="0" w:type="dxa"/>
              <w:left w:w="108" w:type="dxa"/>
              <w:bottom w:w="0" w:type="dxa"/>
              <w:right w:w="108" w:type="dxa"/>
            </w:tcMar>
            <w:hideMark/>
          </w:tcPr>
          <w:p w14:paraId="2F818E1B"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color w:val="000000"/>
                <w:sz w:val="18"/>
                <w:szCs w:val="18"/>
                <w:lang w:eastAsia="en-GB"/>
              </w:rPr>
              <w:t>Slice thickness</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18355D8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2 mm</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5251D4F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w:t>
            </w:r>
            <w:r>
              <w:rPr>
                <w:rFonts w:ascii="Times New Roman" w:eastAsia="Times New Roman" w:hAnsi="Times New Roman" w:cs="Times New Roman"/>
                <w:color w:val="000000"/>
                <w:sz w:val="18"/>
                <w:szCs w:val="18"/>
                <w:lang w:eastAsia="en-GB"/>
              </w:rPr>
              <w:t>2</w:t>
            </w:r>
            <w:r w:rsidRPr="00C32C16">
              <w:rPr>
                <w:rFonts w:ascii="Times New Roman" w:eastAsia="Times New Roman" w:hAnsi="Times New Roman" w:cs="Times New Roman"/>
                <w:color w:val="000000"/>
                <w:sz w:val="18"/>
                <w:szCs w:val="18"/>
                <w:lang w:eastAsia="en-GB"/>
              </w:rPr>
              <w:t xml:space="preserve"> mm </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2863E82A"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1.8 mm</w:t>
            </w:r>
          </w:p>
        </w:tc>
        <w:tc>
          <w:tcPr>
            <w:tcW w:w="1275"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1BCE6455"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2 mm</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57EBD8E2"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2 mm</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0DEC454C"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2 mm</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3C2B3D5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2 mm</w:t>
            </w:r>
          </w:p>
        </w:tc>
        <w:tc>
          <w:tcPr>
            <w:tcW w:w="1276"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61DE00EF"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1 mm</w:t>
            </w:r>
          </w:p>
        </w:tc>
      </w:tr>
      <w:tr w:rsidR="00247597" w:rsidRPr="00A4275E" w14:paraId="3A8A0B3F" w14:textId="77777777" w:rsidTr="009C05EF">
        <w:tc>
          <w:tcPr>
            <w:tcW w:w="1135" w:type="dxa"/>
            <w:tcBorders>
              <w:top w:val="nil"/>
              <w:left w:val="single" w:sz="8" w:space="0" w:color="666666"/>
              <w:bottom w:val="single" w:sz="8" w:space="0" w:color="666666"/>
              <w:right w:val="single" w:sz="8" w:space="0" w:color="666666"/>
            </w:tcBorders>
            <w:tcMar>
              <w:top w:w="0" w:type="dxa"/>
              <w:left w:w="108" w:type="dxa"/>
              <w:bottom w:w="0" w:type="dxa"/>
              <w:right w:w="108" w:type="dxa"/>
            </w:tcMar>
            <w:hideMark/>
          </w:tcPr>
          <w:p w14:paraId="75212D9D"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sz w:val="18"/>
                <w:szCs w:val="18"/>
                <w:lang w:eastAsia="en-GB"/>
              </w:rPr>
              <w:t>Frequency encoding direction</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14DFCF75"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Anterior-posterior</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92672E0"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Anterior-posterior</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0311DE22"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Anterior-posterior</w:t>
            </w:r>
          </w:p>
        </w:tc>
        <w:tc>
          <w:tcPr>
            <w:tcW w:w="1275" w:type="dxa"/>
            <w:tcBorders>
              <w:top w:val="nil"/>
              <w:left w:val="nil"/>
              <w:bottom w:val="single" w:sz="8" w:space="0" w:color="666666"/>
              <w:right w:val="single" w:sz="8" w:space="0" w:color="666666"/>
            </w:tcBorders>
            <w:tcMar>
              <w:top w:w="0" w:type="dxa"/>
              <w:left w:w="108" w:type="dxa"/>
              <w:bottom w:w="0" w:type="dxa"/>
              <w:right w:w="108" w:type="dxa"/>
            </w:tcMar>
            <w:hideMark/>
          </w:tcPr>
          <w:p w14:paraId="5F838143"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Anterior-posterior</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5302C90C"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Anterior-posterior</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2CE7BCCF"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Anterior-posterior</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514316CF"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Anterior-posterior</w:t>
            </w:r>
          </w:p>
        </w:tc>
        <w:tc>
          <w:tcPr>
            <w:tcW w:w="1276" w:type="dxa"/>
            <w:tcBorders>
              <w:top w:val="nil"/>
              <w:left w:val="nil"/>
              <w:bottom w:val="single" w:sz="8" w:space="0" w:color="666666"/>
              <w:right w:val="single" w:sz="8" w:space="0" w:color="666666"/>
            </w:tcBorders>
            <w:tcMar>
              <w:top w:w="0" w:type="dxa"/>
              <w:left w:w="108" w:type="dxa"/>
              <w:bottom w:w="0" w:type="dxa"/>
              <w:right w:w="108" w:type="dxa"/>
            </w:tcMar>
            <w:hideMark/>
          </w:tcPr>
          <w:p w14:paraId="15CED33A"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Anterior-</w:t>
            </w:r>
            <w:r>
              <w:rPr>
                <w:rFonts w:ascii="Times New Roman" w:eastAsia="Times New Roman" w:hAnsi="Times New Roman" w:cs="Times New Roman"/>
                <w:sz w:val="18"/>
                <w:szCs w:val="18"/>
                <w:lang w:eastAsia="en-GB"/>
              </w:rPr>
              <w:t>p</w:t>
            </w:r>
            <w:r w:rsidRPr="00C32C16">
              <w:rPr>
                <w:rFonts w:ascii="Times New Roman" w:eastAsia="Times New Roman" w:hAnsi="Times New Roman" w:cs="Times New Roman"/>
                <w:sz w:val="18"/>
                <w:szCs w:val="18"/>
                <w:lang w:eastAsia="en-GB"/>
              </w:rPr>
              <w:t>osterior</w:t>
            </w:r>
          </w:p>
        </w:tc>
      </w:tr>
      <w:tr w:rsidR="00247597" w:rsidRPr="00A4275E" w14:paraId="3A8A873C" w14:textId="77777777" w:rsidTr="009C05EF">
        <w:tc>
          <w:tcPr>
            <w:tcW w:w="1135" w:type="dxa"/>
            <w:tcBorders>
              <w:top w:val="nil"/>
              <w:left w:val="single" w:sz="8" w:space="0" w:color="666666"/>
              <w:bottom w:val="single" w:sz="8" w:space="0" w:color="666666"/>
              <w:right w:val="single" w:sz="8" w:space="0" w:color="666666"/>
            </w:tcBorders>
            <w:shd w:val="clear" w:color="auto" w:fill="CCCCCC"/>
            <w:tcMar>
              <w:top w:w="0" w:type="dxa"/>
              <w:left w:w="108" w:type="dxa"/>
              <w:bottom w:w="0" w:type="dxa"/>
              <w:right w:w="108" w:type="dxa"/>
            </w:tcMar>
            <w:hideMark/>
          </w:tcPr>
          <w:p w14:paraId="5CDE4C0C"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color w:val="000000"/>
                <w:sz w:val="18"/>
                <w:szCs w:val="18"/>
                <w:lang w:eastAsia="en-GB"/>
              </w:rPr>
              <w:t>TR</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5718523B"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5091 ms</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5B17948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w:t>
            </w:r>
            <w:r>
              <w:rPr>
                <w:rFonts w:ascii="Times New Roman" w:eastAsia="Times New Roman" w:hAnsi="Times New Roman" w:cs="Times New Roman"/>
                <w:color w:val="000000"/>
                <w:sz w:val="18"/>
                <w:szCs w:val="18"/>
                <w:lang w:eastAsia="en-GB"/>
              </w:rPr>
              <w:t>82</w:t>
            </w:r>
            <w:r w:rsidRPr="00C32C16">
              <w:rPr>
                <w:rFonts w:ascii="Times New Roman" w:eastAsia="Times New Roman" w:hAnsi="Times New Roman" w:cs="Times New Roman"/>
                <w:color w:val="000000"/>
                <w:sz w:val="18"/>
                <w:szCs w:val="18"/>
                <w:lang w:eastAsia="en-GB"/>
              </w:rPr>
              <w:t>00 ms</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32A9B285"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9500 ms</w:t>
            </w:r>
          </w:p>
        </w:tc>
        <w:tc>
          <w:tcPr>
            <w:tcW w:w="1275"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333269FD"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8760 ms</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3018E84D"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6.8 ms</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4694A033"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Minimum</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4ED2904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7.42 ms</w:t>
            </w:r>
          </w:p>
        </w:tc>
        <w:tc>
          <w:tcPr>
            <w:tcW w:w="1276"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EF5E621"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5.27 ms</w:t>
            </w:r>
          </w:p>
        </w:tc>
      </w:tr>
      <w:tr w:rsidR="00247597" w:rsidRPr="00A4275E" w14:paraId="03EEDCFE" w14:textId="77777777" w:rsidTr="009C05EF">
        <w:tc>
          <w:tcPr>
            <w:tcW w:w="1135" w:type="dxa"/>
            <w:tcBorders>
              <w:top w:val="nil"/>
              <w:left w:val="single" w:sz="8" w:space="0" w:color="666666"/>
              <w:bottom w:val="single" w:sz="8" w:space="0" w:color="666666"/>
              <w:right w:val="single" w:sz="8" w:space="0" w:color="666666"/>
            </w:tcBorders>
            <w:tcMar>
              <w:top w:w="0" w:type="dxa"/>
              <w:left w:w="108" w:type="dxa"/>
              <w:bottom w:w="0" w:type="dxa"/>
              <w:right w:w="108" w:type="dxa"/>
            </w:tcMar>
            <w:hideMark/>
          </w:tcPr>
          <w:p w14:paraId="6F72DD63"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sz w:val="18"/>
                <w:szCs w:val="18"/>
                <w:lang w:eastAsia="en-GB"/>
              </w:rPr>
              <w:t>TE</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24A421F1"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85 ms</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47B6E182"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8</w:t>
            </w:r>
            <w:r>
              <w:rPr>
                <w:rFonts w:ascii="Times New Roman" w:eastAsia="Times New Roman" w:hAnsi="Times New Roman" w:cs="Times New Roman"/>
                <w:sz w:val="18"/>
                <w:szCs w:val="18"/>
                <w:lang w:eastAsia="en-GB"/>
              </w:rPr>
              <w:t>5</w:t>
            </w:r>
            <w:r w:rsidRPr="00C32C16">
              <w:rPr>
                <w:rFonts w:ascii="Times New Roman" w:eastAsia="Times New Roman" w:hAnsi="Times New Roman" w:cs="Times New Roman"/>
                <w:sz w:val="18"/>
                <w:szCs w:val="18"/>
                <w:lang w:eastAsia="en-GB"/>
              </w:rPr>
              <w:t xml:space="preserve"> ms</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4DF6129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73 ms</w:t>
            </w:r>
          </w:p>
        </w:tc>
        <w:tc>
          <w:tcPr>
            <w:tcW w:w="1275" w:type="dxa"/>
            <w:tcBorders>
              <w:top w:val="nil"/>
              <w:left w:val="nil"/>
              <w:bottom w:val="single" w:sz="8" w:space="0" w:color="666666"/>
              <w:right w:val="single" w:sz="8" w:space="0" w:color="666666"/>
            </w:tcBorders>
            <w:tcMar>
              <w:top w:w="0" w:type="dxa"/>
              <w:left w:w="108" w:type="dxa"/>
              <w:bottom w:w="0" w:type="dxa"/>
              <w:right w:w="108" w:type="dxa"/>
            </w:tcMar>
            <w:hideMark/>
          </w:tcPr>
          <w:p w14:paraId="743406F1"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85 ms</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0AFB2E7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Minimum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1320F5A"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Minimum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5883C929"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2.39 ms</w:t>
            </w:r>
          </w:p>
        </w:tc>
        <w:tc>
          <w:tcPr>
            <w:tcW w:w="1276" w:type="dxa"/>
            <w:tcBorders>
              <w:top w:val="nil"/>
              <w:left w:val="nil"/>
              <w:bottom w:val="single" w:sz="8" w:space="0" w:color="666666"/>
              <w:right w:val="single" w:sz="8" w:space="0" w:color="666666"/>
            </w:tcBorders>
            <w:tcMar>
              <w:top w:w="0" w:type="dxa"/>
              <w:left w:w="108" w:type="dxa"/>
              <w:bottom w:w="0" w:type="dxa"/>
              <w:right w:w="108" w:type="dxa"/>
            </w:tcMar>
            <w:hideMark/>
          </w:tcPr>
          <w:p w14:paraId="52C8FF1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2.12 ms</w:t>
            </w:r>
          </w:p>
        </w:tc>
      </w:tr>
      <w:tr w:rsidR="00247597" w:rsidRPr="00A4275E" w14:paraId="69D4A966" w14:textId="77777777" w:rsidTr="009C05EF">
        <w:tc>
          <w:tcPr>
            <w:tcW w:w="1135" w:type="dxa"/>
            <w:tcBorders>
              <w:top w:val="nil"/>
              <w:left w:val="single" w:sz="8" w:space="0" w:color="666666"/>
              <w:bottom w:val="single" w:sz="8" w:space="0" w:color="666666"/>
              <w:right w:val="single" w:sz="8" w:space="0" w:color="666666"/>
            </w:tcBorders>
            <w:shd w:val="clear" w:color="auto" w:fill="CCCCCC"/>
            <w:tcMar>
              <w:top w:w="0" w:type="dxa"/>
              <w:left w:w="108" w:type="dxa"/>
              <w:bottom w:w="0" w:type="dxa"/>
              <w:right w:w="108" w:type="dxa"/>
            </w:tcMar>
            <w:hideMark/>
          </w:tcPr>
          <w:p w14:paraId="7DA0A242"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color w:val="000000"/>
                <w:sz w:val="18"/>
                <w:szCs w:val="18"/>
                <w:lang w:eastAsia="en-GB"/>
              </w:rPr>
              <w:t>Refocus</w:t>
            </w:r>
            <w:r>
              <w:rPr>
                <w:rFonts w:ascii="Times New Roman" w:eastAsia="Times New Roman" w:hAnsi="Times New Roman" w:cs="Times New Roman"/>
                <w:b/>
                <w:bCs/>
                <w:color w:val="000000"/>
                <w:sz w:val="18"/>
                <w:szCs w:val="18"/>
                <w:lang w:eastAsia="en-GB"/>
              </w:rPr>
              <w:t>/excitation</w:t>
            </w:r>
            <w:r w:rsidRPr="00C32C16">
              <w:rPr>
                <w:rFonts w:ascii="Times New Roman" w:eastAsia="Times New Roman" w:hAnsi="Times New Roman" w:cs="Times New Roman"/>
                <w:b/>
                <w:bCs/>
                <w:color w:val="000000"/>
                <w:sz w:val="18"/>
                <w:szCs w:val="18"/>
                <w:lang w:eastAsia="en-GB"/>
              </w:rPr>
              <w:t xml:space="preserve"> flip angle</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167DC1B4"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160°</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17CD674"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1</w:t>
            </w:r>
            <w:r>
              <w:rPr>
                <w:rFonts w:ascii="Times New Roman" w:eastAsia="Times New Roman" w:hAnsi="Times New Roman" w:cs="Times New Roman"/>
                <w:color w:val="000000"/>
                <w:sz w:val="18"/>
                <w:szCs w:val="18"/>
                <w:lang w:eastAsia="en-GB"/>
              </w:rPr>
              <w:t>1</w:t>
            </w:r>
            <w:r w:rsidRPr="00C32C16">
              <w:rPr>
                <w:rFonts w:ascii="Times New Roman" w:eastAsia="Times New Roman" w:hAnsi="Times New Roman" w:cs="Times New Roman"/>
                <w:color w:val="000000"/>
                <w:sz w:val="18"/>
                <w:szCs w:val="18"/>
                <w:lang w:eastAsia="en-GB"/>
              </w:rPr>
              <w:t>0°</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5D3C0598"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180°</w:t>
            </w:r>
          </w:p>
        </w:tc>
        <w:tc>
          <w:tcPr>
            <w:tcW w:w="1275"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62AF6FF5"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150</w:t>
            </w:r>
            <w:r w:rsidRPr="00C32C16">
              <w:rPr>
                <w:rFonts w:ascii="Times New Roman" w:eastAsia="Times New Roman" w:hAnsi="Times New Roman" w:cs="Times New Roman"/>
                <w:color w:val="000000"/>
                <w:sz w:val="18"/>
                <w:szCs w:val="18"/>
                <w:vertAlign w:val="superscript"/>
                <w:lang w:eastAsia="en-GB"/>
              </w:rPr>
              <w:t>o</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F66FEBD"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10°</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2D4798B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15°</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2EBA684B"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20°</w:t>
            </w:r>
          </w:p>
        </w:tc>
        <w:tc>
          <w:tcPr>
            <w:tcW w:w="1276"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403FC77C"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10</w:t>
            </w:r>
            <w:r w:rsidRPr="00C32C16">
              <w:rPr>
                <w:rFonts w:ascii="Times New Roman" w:eastAsia="Times New Roman" w:hAnsi="Times New Roman" w:cs="Times New Roman"/>
                <w:color w:val="000000"/>
                <w:sz w:val="18"/>
                <w:szCs w:val="18"/>
                <w:vertAlign w:val="superscript"/>
                <w:lang w:eastAsia="en-GB"/>
              </w:rPr>
              <w:t>o</w:t>
            </w:r>
          </w:p>
        </w:tc>
      </w:tr>
      <w:tr w:rsidR="00247597" w:rsidRPr="00A4275E" w14:paraId="25006477" w14:textId="77777777" w:rsidTr="009C05EF">
        <w:tc>
          <w:tcPr>
            <w:tcW w:w="1135" w:type="dxa"/>
            <w:tcBorders>
              <w:top w:val="nil"/>
              <w:left w:val="single" w:sz="8" w:space="0" w:color="666666"/>
              <w:bottom w:val="single" w:sz="8" w:space="0" w:color="666666"/>
              <w:right w:val="single" w:sz="8" w:space="0" w:color="666666"/>
            </w:tcBorders>
            <w:tcMar>
              <w:top w:w="0" w:type="dxa"/>
              <w:left w:w="108" w:type="dxa"/>
              <w:bottom w:w="0" w:type="dxa"/>
              <w:right w:w="108" w:type="dxa"/>
            </w:tcMar>
            <w:hideMark/>
          </w:tcPr>
          <w:p w14:paraId="1E73A79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sz w:val="18"/>
                <w:szCs w:val="18"/>
                <w:lang w:eastAsia="en-GB"/>
              </w:rPr>
              <w:t>Frequency x Phase</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55F11728"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384 x 224</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1D12486D"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w:t>
            </w:r>
            <w:r>
              <w:rPr>
                <w:rFonts w:ascii="Times New Roman" w:eastAsia="Times New Roman" w:hAnsi="Times New Roman" w:cs="Times New Roman"/>
                <w:sz w:val="18"/>
                <w:szCs w:val="18"/>
                <w:lang w:eastAsia="en-GB"/>
              </w:rPr>
              <w:t>356 x 448</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17150D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448 x 448</w:t>
            </w:r>
          </w:p>
        </w:tc>
        <w:tc>
          <w:tcPr>
            <w:tcW w:w="1275" w:type="dxa"/>
            <w:tcBorders>
              <w:top w:val="nil"/>
              <w:left w:val="nil"/>
              <w:bottom w:val="single" w:sz="8" w:space="0" w:color="666666"/>
              <w:right w:val="single" w:sz="8" w:space="0" w:color="666666"/>
            </w:tcBorders>
            <w:tcMar>
              <w:top w:w="0" w:type="dxa"/>
              <w:left w:w="108" w:type="dxa"/>
              <w:bottom w:w="0" w:type="dxa"/>
              <w:right w:w="108" w:type="dxa"/>
            </w:tcMar>
            <w:hideMark/>
          </w:tcPr>
          <w:p w14:paraId="533740BD"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410 x 512</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09BB7D70"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350 x 350</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78C7DEF1"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240 x 357</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26C0B8AA"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448 x 340</w:t>
            </w:r>
          </w:p>
        </w:tc>
        <w:tc>
          <w:tcPr>
            <w:tcW w:w="1276" w:type="dxa"/>
            <w:tcBorders>
              <w:top w:val="nil"/>
              <w:left w:val="nil"/>
              <w:bottom w:val="single" w:sz="8" w:space="0" w:color="666666"/>
              <w:right w:val="single" w:sz="8" w:space="0" w:color="666666"/>
            </w:tcBorders>
            <w:tcMar>
              <w:top w:w="0" w:type="dxa"/>
              <w:left w:w="108" w:type="dxa"/>
              <w:bottom w:w="0" w:type="dxa"/>
              <w:right w:w="108" w:type="dxa"/>
            </w:tcMar>
            <w:hideMark/>
          </w:tcPr>
          <w:p w14:paraId="4A792800"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291 x 416</w:t>
            </w:r>
          </w:p>
        </w:tc>
      </w:tr>
      <w:tr w:rsidR="00247597" w:rsidRPr="00A4275E" w14:paraId="09DEE4C4" w14:textId="77777777" w:rsidTr="009C05EF">
        <w:tc>
          <w:tcPr>
            <w:tcW w:w="1135" w:type="dxa"/>
            <w:tcBorders>
              <w:top w:val="nil"/>
              <w:left w:val="single" w:sz="8" w:space="0" w:color="666666"/>
              <w:bottom w:val="single" w:sz="8" w:space="0" w:color="666666"/>
              <w:right w:val="single" w:sz="8" w:space="0" w:color="666666"/>
            </w:tcBorders>
            <w:tcMar>
              <w:top w:w="0" w:type="dxa"/>
              <w:left w:w="108" w:type="dxa"/>
              <w:bottom w:w="0" w:type="dxa"/>
              <w:right w:w="108" w:type="dxa"/>
            </w:tcMar>
          </w:tcPr>
          <w:p w14:paraId="1B1AE241" w14:textId="77777777" w:rsidR="00247597" w:rsidRPr="00C32C16" w:rsidRDefault="00247597" w:rsidP="009C05EF">
            <w:pPr>
              <w:spacing w:before="100" w:beforeAutospacing="1" w:after="60" w:line="252" w:lineRule="auto"/>
              <w:rPr>
                <w:rFonts w:ascii="Times New Roman" w:eastAsia="Times New Roman" w:hAnsi="Times New Roman" w:cs="Times New Roman"/>
                <w:b/>
                <w:bCs/>
                <w:sz w:val="18"/>
                <w:szCs w:val="18"/>
                <w:lang w:eastAsia="en-GB"/>
              </w:rPr>
            </w:pPr>
            <w:r>
              <w:rPr>
                <w:rFonts w:ascii="Times New Roman" w:eastAsia="Times New Roman" w:hAnsi="Times New Roman" w:cs="Times New Roman"/>
                <w:b/>
                <w:bCs/>
                <w:sz w:val="18"/>
                <w:szCs w:val="18"/>
                <w:lang w:eastAsia="en-GB"/>
              </w:rPr>
              <w:t>Acquired voxel size</w:t>
            </w:r>
          </w:p>
        </w:tc>
        <w:tc>
          <w:tcPr>
            <w:tcW w:w="1134" w:type="dxa"/>
            <w:tcBorders>
              <w:top w:val="nil"/>
              <w:left w:val="nil"/>
              <w:bottom w:val="single" w:sz="8" w:space="0" w:color="666666"/>
              <w:right w:val="single" w:sz="8" w:space="0" w:color="666666"/>
            </w:tcBorders>
            <w:tcMar>
              <w:top w:w="0" w:type="dxa"/>
              <w:left w:w="108" w:type="dxa"/>
              <w:bottom w:w="0" w:type="dxa"/>
              <w:right w:w="108" w:type="dxa"/>
            </w:tcMar>
          </w:tcPr>
          <w:p w14:paraId="716693DA"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0.9 x 1.6 x 2.0 mm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tcPr>
          <w:p w14:paraId="074313E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0.7 x 0.76 x 2.0 mm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tcPr>
          <w:p w14:paraId="335F223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0.8 x 0.8 x 1.8 mm</w:t>
            </w:r>
          </w:p>
        </w:tc>
        <w:tc>
          <w:tcPr>
            <w:tcW w:w="1275" w:type="dxa"/>
            <w:tcBorders>
              <w:top w:val="nil"/>
              <w:left w:val="nil"/>
              <w:bottom w:val="single" w:sz="8" w:space="0" w:color="666666"/>
              <w:right w:val="single" w:sz="8" w:space="0" w:color="666666"/>
            </w:tcBorders>
            <w:tcMar>
              <w:top w:w="0" w:type="dxa"/>
              <w:left w:w="108" w:type="dxa"/>
              <w:bottom w:w="0" w:type="dxa"/>
              <w:right w:w="108" w:type="dxa"/>
            </w:tcMar>
          </w:tcPr>
          <w:p w14:paraId="63B072A4"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0.68 x 0.68 x 2.0 mm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tcPr>
          <w:p w14:paraId="032AF58B"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1.0 x 1.0 x 2.0 mm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tcPr>
          <w:p w14:paraId="221A818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1.0 x 1.0 x 2.0 mm</w:t>
            </w:r>
          </w:p>
        </w:tc>
        <w:tc>
          <w:tcPr>
            <w:tcW w:w="1134" w:type="dxa"/>
            <w:tcBorders>
              <w:top w:val="nil"/>
              <w:left w:val="nil"/>
              <w:bottom w:val="single" w:sz="8" w:space="0" w:color="666666"/>
              <w:right w:val="single" w:sz="8" w:space="0" w:color="666666"/>
            </w:tcBorders>
            <w:tcMar>
              <w:top w:w="0" w:type="dxa"/>
              <w:left w:w="108" w:type="dxa"/>
              <w:bottom w:w="0" w:type="dxa"/>
              <w:right w:w="108" w:type="dxa"/>
            </w:tcMar>
          </w:tcPr>
          <w:p w14:paraId="6DE8F6EF"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1.0 x 1.0 x 2.0 mm</w:t>
            </w:r>
          </w:p>
        </w:tc>
        <w:tc>
          <w:tcPr>
            <w:tcW w:w="1276" w:type="dxa"/>
            <w:tcBorders>
              <w:top w:val="nil"/>
              <w:left w:val="nil"/>
              <w:bottom w:val="single" w:sz="8" w:space="0" w:color="666666"/>
              <w:right w:val="single" w:sz="8" w:space="0" w:color="666666"/>
            </w:tcBorders>
            <w:tcMar>
              <w:top w:w="0" w:type="dxa"/>
              <w:left w:w="108" w:type="dxa"/>
              <w:bottom w:w="0" w:type="dxa"/>
              <w:right w:w="108" w:type="dxa"/>
            </w:tcMar>
          </w:tcPr>
          <w:p w14:paraId="1D561135"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0.84 x 0.84 x 1.0 mm</w:t>
            </w:r>
          </w:p>
        </w:tc>
      </w:tr>
      <w:tr w:rsidR="00247597" w:rsidRPr="00A4275E" w14:paraId="57BC84B3" w14:textId="77777777" w:rsidTr="009C05EF">
        <w:tc>
          <w:tcPr>
            <w:tcW w:w="1135" w:type="dxa"/>
            <w:tcBorders>
              <w:top w:val="nil"/>
              <w:left w:val="single" w:sz="8" w:space="0" w:color="666666"/>
              <w:bottom w:val="single" w:sz="8" w:space="0" w:color="666666"/>
              <w:right w:val="single" w:sz="8" w:space="0" w:color="666666"/>
            </w:tcBorders>
            <w:shd w:val="clear" w:color="auto" w:fill="CCCCCC"/>
            <w:tcMar>
              <w:top w:w="0" w:type="dxa"/>
              <w:left w:w="108" w:type="dxa"/>
              <w:bottom w:w="0" w:type="dxa"/>
              <w:right w:w="108" w:type="dxa"/>
            </w:tcMar>
            <w:hideMark/>
          </w:tcPr>
          <w:p w14:paraId="46FAE3C2"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color w:val="000000"/>
                <w:sz w:val="18"/>
                <w:szCs w:val="18"/>
                <w:lang w:eastAsia="en-GB"/>
              </w:rPr>
              <w:t>Bandwidth</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220057E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color w:val="000000"/>
                <w:sz w:val="18"/>
                <w:szCs w:val="18"/>
                <w:lang w:eastAsia="en-GB"/>
              </w:rPr>
              <w:t>±</w:t>
            </w:r>
            <w:r w:rsidRPr="00C32C16">
              <w:rPr>
                <w:rFonts w:ascii="Times New Roman" w:eastAsia="Times New Roman" w:hAnsi="Times New Roman" w:cs="Times New Roman"/>
                <w:color w:val="000000"/>
                <w:sz w:val="18"/>
                <w:szCs w:val="18"/>
                <w:lang w:eastAsia="en-GB"/>
              </w:rPr>
              <w:t>50 kHz</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0239FFC2"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w:t>
            </w:r>
            <w:r>
              <w:rPr>
                <w:rFonts w:ascii="Times New Roman" w:eastAsia="Times New Roman" w:hAnsi="Times New Roman" w:cs="Times New Roman"/>
                <w:color w:val="000000"/>
                <w:sz w:val="18"/>
                <w:szCs w:val="18"/>
                <w:lang w:eastAsia="en-GB"/>
              </w:rPr>
              <w:t>±6</w:t>
            </w:r>
            <w:r w:rsidRPr="00C32C16">
              <w:rPr>
                <w:rFonts w:ascii="Times New Roman" w:eastAsia="Times New Roman" w:hAnsi="Times New Roman" w:cs="Times New Roman"/>
                <w:color w:val="000000"/>
                <w:sz w:val="18"/>
                <w:szCs w:val="18"/>
                <w:lang w:eastAsia="en-GB"/>
              </w:rPr>
              <w:t>0 kHz</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06157518"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151 Hz/px</w:t>
            </w:r>
          </w:p>
        </w:tc>
        <w:tc>
          <w:tcPr>
            <w:tcW w:w="1275"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0039D55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w:t>
            </w:r>
            <w:r>
              <w:rPr>
                <w:rFonts w:ascii="Times New Roman" w:eastAsia="Times New Roman" w:hAnsi="Times New Roman" w:cs="Times New Roman"/>
                <w:color w:val="000000"/>
                <w:sz w:val="18"/>
                <w:szCs w:val="18"/>
                <w:lang w:eastAsia="en-GB"/>
              </w:rPr>
              <w:t>200</w:t>
            </w:r>
            <w:r w:rsidRPr="00C32C16">
              <w:rPr>
                <w:rFonts w:ascii="Times New Roman" w:eastAsia="Times New Roman" w:hAnsi="Times New Roman" w:cs="Times New Roman"/>
                <w:color w:val="000000"/>
                <w:sz w:val="18"/>
                <w:szCs w:val="18"/>
                <w:lang w:eastAsia="en-GB"/>
              </w:rPr>
              <w:t xml:space="preserve"> Hz/px</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45BB31BC"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color w:val="000000"/>
                <w:sz w:val="18"/>
                <w:szCs w:val="18"/>
                <w:lang w:eastAsia="en-GB"/>
              </w:rPr>
              <w:t>±</w:t>
            </w:r>
            <w:r w:rsidRPr="00C32C16">
              <w:rPr>
                <w:rFonts w:ascii="Times New Roman" w:eastAsia="Times New Roman" w:hAnsi="Times New Roman" w:cs="Times New Roman"/>
                <w:color w:val="000000"/>
                <w:sz w:val="18"/>
                <w:szCs w:val="18"/>
                <w:lang w:eastAsia="en-GB"/>
              </w:rPr>
              <w:t>83.3 kHz</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396FC58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w:t>
            </w:r>
            <w:r>
              <w:rPr>
                <w:rFonts w:ascii="Times New Roman" w:eastAsia="Times New Roman" w:hAnsi="Times New Roman" w:cs="Times New Roman"/>
                <w:color w:val="000000"/>
                <w:sz w:val="18"/>
                <w:szCs w:val="18"/>
                <w:lang w:eastAsia="en-GB"/>
              </w:rPr>
              <w:t>±</w:t>
            </w:r>
            <w:r w:rsidRPr="00C32C16">
              <w:rPr>
                <w:rFonts w:ascii="Times New Roman" w:eastAsia="Times New Roman" w:hAnsi="Times New Roman" w:cs="Times New Roman"/>
                <w:color w:val="000000"/>
                <w:sz w:val="18"/>
                <w:szCs w:val="18"/>
                <w:lang w:eastAsia="en-GB"/>
              </w:rPr>
              <w:t>114 kHz</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0FF9B14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400 Hz/px</w:t>
            </w:r>
          </w:p>
        </w:tc>
        <w:tc>
          <w:tcPr>
            <w:tcW w:w="1276"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hideMark/>
          </w:tcPr>
          <w:p w14:paraId="79128D1D"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320 Hz/px</w:t>
            </w:r>
          </w:p>
        </w:tc>
      </w:tr>
      <w:tr w:rsidR="00247597" w:rsidRPr="00A4275E" w14:paraId="036BED6A" w14:textId="77777777" w:rsidTr="009C05EF">
        <w:tc>
          <w:tcPr>
            <w:tcW w:w="1135" w:type="dxa"/>
            <w:tcBorders>
              <w:top w:val="nil"/>
              <w:left w:val="single" w:sz="8" w:space="0" w:color="666666"/>
              <w:bottom w:val="single" w:sz="8" w:space="0" w:color="666666"/>
              <w:right w:val="single" w:sz="8" w:space="0" w:color="666666"/>
            </w:tcBorders>
            <w:tcMar>
              <w:top w:w="0" w:type="dxa"/>
              <w:left w:w="108" w:type="dxa"/>
              <w:bottom w:w="0" w:type="dxa"/>
              <w:right w:w="108" w:type="dxa"/>
            </w:tcMar>
            <w:hideMark/>
          </w:tcPr>
          <w:p w14:paraId="763BA7E8"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sz w:val="18"/>
                <w:szCs w:val="18"/>
                <w:lang w:eastAsia="en-GB"/>
              </w:rPr>
              <w:t xml:space="preserve">Phase acceleration </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9A56A29"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2 (ARC)</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09E6A2E8"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2</w:t>
            </w:r>
            <w:r>
              <w:rPr>
                <w:rFonts w:ascii="Times New Roman" w:eastAsia="Times New Roman" w:hAnsi="Times New Roman" w:cs="Times New Roman"/>
                <w:sz w:val="18"/>
                <w:szCs w:val="18"/>
                <w:lang w:eastAsia="en-GB"/>
              </w:rPr>
              <w:t>.2</w:t>
            </w:r>
            <w:r w:rsidRPr="00C32C16">
              <w:rPr>
                <w:rFonts w:ascii="Times New Roman" w:eastAsia="Times New Roman" w:hAnsi="Times New Roman" w:cs="Times New Roman"/>
                <w:sz w:val="18"/>
                <w:szCs w:val="18"/>
                <w:lang w:eastAsia="en-GB"/>
              </w:rPr>
              <w:t xml:space="preserve"> (SENSE)</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700442F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3 (GRAPPA)</w:t>
            </w:r>
          </w:p>
        </w:tc>
        <w:tc>
          <w:tcPr>
            <w:tcW w:w="1275" w:type="dxa"/>
            <w:tcBorders>
              <w:top w:val="nil"/>
              <w:left w:val="nil"/>
              <w:bottom w:val="single" w:sz="8" w:space="0" w:color="666666"/>
              <w:right w:val="single" w:sz="8" w:space="0" w:color="666666"/>
            </w:tcBorders>
            <w:tcMar>
              <w:top w:w="0" w:type="dxa"/>
              <w:left w:w="108" w:type="dxa"/>
              <w:bottom w:w="0" w:type="dxa"/>
              <w:right w:w="108" w:type="dxa"/>
            </w:tcMar>
            <w:hideMark/>
          </w:tcPr>
          <w:p w14:paraId="6E8B0AA0"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3 (GRAPPA)</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7237BC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2 (ARC)</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57518C64"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3 (SENSE)</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E83AA2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4 (GRAPPA)</w:t>
            </w:r>
          </w:p>
        </w:tc>
        <w:tc>
          <w:tcPr>
            <w:tcW w:w="1276" w:type="dxa"/>
            <w:tcBorders>
              <w:top w:val="nil"/>
              <w:left w:val="nil"/>
              <w:bottom w:val="single" w:sz="8" w:space="0" w:color="666666"/>
              <w:right w:val="single" w:sz="8" w:space="0" w:color="666666"/>
            </w:tcBorders>
            <w:tcMar>
              <w:top w:w="0" w:type="dxa"/>
              <w:left w:w="108" w:type="dxa"/>
              <w:bottom w:w="0" w:type="dxa"/>
              <w:right w:w="108" w:type="dxa"/>
            </w:tcMar>
            <w:hideMark/>
          </w:tcPr>
          <w:p w14:paraId="4C235B21"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2 (GRAPPA)</w:t>
            </w:r>
          </w:p>
        </w:tc>
      </w:tr>
      <w:tr w:rsidR="00247597" w:rsidRPr="00A4275E" w14:paraId="09CB1B5B" w14:textId="77777777" w:rsidTr="009C05EF">
        <w:tc>
          <w:tcPr>
            <w:tcW w:w="1135" w:type="dxa"/>
            <w:tcBorders>
              <w:top w:val="nil"/>
              <w:left w:val="single" w:sz="8" w:space="0" w:color="666666"/>
              <w:bottom w:val="single" w:sz="8" w:space="0" w:color="666666"/>
              <w:right w:val="single" w:sz="8" w:space="0" w:color="666666"/>
            </w:tcBorders>
            <w:tcMar>
              <w:top w:w="0" w:type="dxa"/>
              <w:left w:w="108" w:type="dxa"/>
              <w:bottom w:w="0" w:type="dxa"/>
              <w:right w:w="108" w:type="dxa"/>
            </w:tcMar>
            <w:hideMark/>
          </w:tcPr>
          <w:p w14:paraId="5E7FA89D"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sz w:val="18"/>
                <w:szCs w:val="18"/>
                <w:lang w:eastAsia="en-GB"/>
              </w:rPr>
              <w:t xml:space="preserve">Number of </w:t>
            </w:r>
            <w:r>
              <w:rPr>
                <w:rFonts w:ascii="Times New Roman" w:eastAsia="Times New Roman" w:hAnsi="Times New Roman" w:cs="Times New Roman"/>
                <w:b/>
                <w:bCs/>
                <w:sz w:val="18"/>
                <w:szCs w:val="18"/>
                <w:lang w:eastAsia="en-GB"/>
              </w:rPr>
              <w:t>signal averages</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274763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28E7D407"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1</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0BDE549"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w:t>
            </w:r>
          </w:p>
        </w:tc>
        <w:tc>
          <w:tcPr>
            <w:tcW w:w="1275" w:type="dxa"/>
            <w:tcBorders>
              <w:top w:val="nil"/>
              <w:left w:val="nil"/>
              <w:bottom w:val="single" w:sz="8" w:space="0" w:color="666666"/>
              <w:right w:val="single" w:sz="8" w:space="0" w:color="666666"/>
            </w:tcBorders>
            <w:tcMar>
              <w:top w:w="0" w:type="dxa"/>
              <w:left w:w="108" w:type="dxa"/>
              <w:bottom w:w="0" w:type="dxa"/>
              <w:right w:w="108" w:type="dxa"/>
            </w:tcMar>
            <w:hideMark/>
          </w:tcPr>
          <w:p w14:paraId="70120C11"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1</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7F65CD40"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7F8011CC"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1</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6F37C18F"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w:t>
            </w:r>
          </w:p>
        </w:tc>
        <w:tc>
          <w:tcPr>
            <w:tcW w:w="1276" w:type="dxa"/>
            <w:tcBorders>
              <w:top w:val="nil"/>
              <w:left w:val="nil"/>
              <w:bottom w:val="single" w:sz="8" w:space="0" w:color="666666"/>
              <w:right w:val="single" w:sz="8" w:space="0" w:color="666666"/>
            </w:tcBorders>
            <w:tcMar>
              <w:top w:w="0" w:type="dxa"/>
              <w:left w:w="108" w:type="dxa"/>
              <w:bottom w:w="0" w:type="dxa"/>
              <w:right w:w="108" w:type="dxa"/>
            </w:tcMar>
            <w:hideMark/>
          </w:tcPr>
          <w:p w14:paraId="49096DEE"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1</w:t>
            </w:r>
          </w:p>
        </w:tc>
      </w:tr>
      <w:tr w:rsidR="00247597" w:rsidRPr="00A4275E" w14:paraId="23435C43" w14:textId="77777777" w:rsidTr="009C05EF">
        <w:tc>
          <w:tcPr>
            <w:tcW w:w="1135" w:type="dxa"/>
            <w:tcBorders>
              <w:top w:val="nil"/>
              <w:left w:val="single" w:sz="8" w:space="0" w:color="666666"/>
              <w:bottom w:val="single" w:sz="8" w:space="0" w:color="666666"/>
              <w:right w:val="single" w:sz="8" w:space="0" w:color="666666"/>
            </w:tcBorders>
            <w:tcMar>
              <w:top w:w="0" w:type="dxa"/>
              <w:left w:w="108" w:type="dxa"/>
              <w:bottom w:w="0" w:type="dxa"/>
              <w:right w:w="108" w:type="dxa"/>
            </w:tcMar>
            <w:hideMark/>
          </w:tcPr>
          <w:p w14:paraId="4FE52802"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b/>
                <w:bCs/>
                <w:sz w:val="18"/>
                <w:szCs w:val="18"/>
                <w:lang w:eastAsia="en-GB"/>
              </w:rPr>
              <w:t xml:space="preserve">Slices / </w:t>
            </w:r>
            <w:r w:rsidRPr="00C32C16">
              <w:rPr>
                <w:rFonts w:ascii="Times New Roman" w:eastAsia="Times New Roman" w:hAnsi="Times New Roman" w:cs="Times New Roman"/>
                <w:b/>
                <w:bCs/>
                <w:sz w:val="18"/>
                <w:szCs w:val="18"/>
                <w:lang w:eastAsia="en-GB"/>
              </w:rPr>
              <w:t>Locations per slab</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253CA62D"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82</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22BFD0D6"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79</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33BB55F8"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112</w:t>
            </w:r>
          </w:p>
        </w:tc>
        <w:tc>
          <w:tcPr>
            <w:tcW w:w="1275" w:type="dxa"/>
            <w:tcBorders>
              <w:top w:val="nil"/>
              <w:left w:val="nil"/>
              <w:bottom w:val="single" w:sz="8" w:space="0" w:color="666666"/>
              <w:right w:val="single" w:sz="8" w:space="0" w:color="666666"/>
            </w:tcBorders>
            <w:tcMar>
              <w:top w:w="0" w:type="dxa"/>
              <w:left w:w="108" w:type="dxa"/>
              <w:bottom w:w="0" w:type="dxa"/>
              <w:right w:w="108" w:type="dxa"/>
            </w:tcMar>
            <w:hideMark/>
          </w:tcPr>
          <w:p w14:paraId="34DDD5B9"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84</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3D5CF0C0"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90</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318CC7B9"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 188</w:t>
            </w:r>
          </w:p>
        </w:tc>
        <w:tc>
          <w:tcPr>
            <w:tcW w:w="1134" w:type="dxa"/>
            <w:tcBorders>
              <w:top w:val="nil"/>
              <w:left w:val="nil"/>
              <w:bottom w:val="single" w:sz="8" w:space="0" w:color="666666"/>
              <w:right w:val="single" w:sz="8" w:space="0" w:color="666666"/>
            </w:tcBorders>
            <w:tcMar>
              <w:top w:w="0" w:type="dxa"/>
              <w:left w:w="108" w:type="dxa"/>
              <w:bottom w:w="0" w:type="dxa"/>
              <w:right w:w="108" w:type="dxa"/>
            </w:tcMar>
            <w:hideMark/>
          </w:tcPr>
          <w:p w14:paraId="00D6D31C"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112</w:t>
            </w:r>
          </w:p>
        </w:tc>
        <w:tc>
          <w:tcPr>
            <w:tcW w:w="1276" w:type="dxa"/>
            <w:tcBorders>
              <w:top w:val="nil"/>
              <w:left w:val="nil"/>
              <w:bottom w:val="single" w:sz="8" w:space="0" w:color="666666"/>
              <w:right w:val="single" w:sz="8" w:space="0" w:color="666666"/>
            </w:tcBorders>
            <w:tcMar>
              <w:top w:w="0" w:type="dxa"/>
              <w:left w:w="108" w:type="dxa"/>
              <w:bottom w:w="0" w:type="dxa"/>
              <w:right w:w="108" w:type="dxa"/>
            </w:tcMar>
            <w:hideMark/>
          </w:tcPr>
          <w:p w14:paraId="4C6D96EA"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sz w:val="18"/>
                <w:szCs w:val="18"/>
                <w:lang w:eastAsia="en-GB"/>
              </w:rPr>
              <w:t>160 </w:t>
            </w:r>
          </w:p>
        </w:tc>
      </w:tr>
      <w:tr w:rsidR="00247597" w:rsidRPr="00A4275E" w14:paraId="6452128B" w14:textId="77777777" w:rsidTr="009C05EF">
        <w:tc>
          <w:tcPr>
            <w:tcW w:w="1135" w:type="dxa"/>
            <w:tcBorders>
              <w:top w:val="nil"/>
              <w:left w:val="single" w:sz="8" w:space="0" w:color="666666"/>
              <w:bottom w:val="nil"/>
              <w:right w:val="single" w:sz="8" w:space="0" w:color="666666"/>
            </w:tcBorders>
            <w:shd w:val="clear" w:color="auto" w:fill="CCCCCC"/>
            <w:tcMar>
              <w:top w:w="0" w:type="dxa"/>
              <w:left w:w="108" w:type="dxa"/>
              <w:bottom w:w="0" w:type="dxa"/>
              <w:right w:w="108" w:type="dxa"/>
            </w:tcMar>
            <w:hideMark/>
          </w:tcPr>
          <w:p w14:paraId="6A373FB1"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b/>
                <w:bCs/>
                <w:color w:val="000000"/>
                <w:sz w:val="18"/>
                <w:szCs w:val="18"/>
                <w:lang w:eastAsia="en-GB"/>
              </w:rPr>
              <w:t>Average Acquisition time</w:t>
            </w:r>
          </w:p>
        </w:tc>
        <w:tc>
          <w:tcPr>
            <w:tcW w:w="1134" w:type="dxa"/>
            <w:tcBorders>
              <w:top w:val="nil"/>
              <w:left w:val="nil"/>
              <w:bottom w:val="nil"/>
              <w:right w:val="single" w:sz="8" w:space="0" w:color="666666"/>
            </w:tcBorders>
            <w:shd w:val="clear" w:color="auto" w:fill="CCCCCC"/>
            <w:tcMar>
              <w:top w:w="0" w:type="dxa"/>
              <w:left w:w="108" w:type="dxa"/>
              <w:bottom w:w="0" w:type="dxa"/>
              <w:right w:w="108" w:type="dxa"/>
            </w:tcMar>
            <w:hideMark/>
          </w:tcPr>
          <w:p w14:paraId="649362D5"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1 min 48 sec</w:t>
            </w:r>
          </w:p>
        </w:tc>
        <w:tc>
          <w:tcPr>
            <w:tcW w:w="1134" w:type="dxa"/>
            <w:tcBorders>
              <w:top w:val="nil"/>
              <w:left w:val="nil"/>
              <w:bottom w:val="nil"/>
              <w:right w:val="single" w:sz="8" w:space="0" w:color="666666"/>
            </w:tcBorders>
            <w:shd w:val="clear" w:color="auto" w:fill="CCCCCC"/>
            <w:tcMar>
              <w:top w:w="0" w:type="dxa"/>
              <w:left w:w="108" w:type="dxa"/>
              <w:bottom w:w="0" w:type="dxa"/>
              <w:right w:w="108" w:type="dxa"/>
            </w:tcMar>
            <w:hideMark/>
          </w:tcPr>
          <w:p w14:paraId="0543770D"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3 min 33 sec</w:t>
            </w:r>
          </w:p>
        </w:tc>
        <w:tc>
          <w:tcPr>
            <w:tcW w:w="1134" w:type="dxa"/>
            <w:tcBorders>
              <w:top w:val="nil"/>
              <w:left w:val="nil"/>
              <w:bottom w:val="nil"/>
              <w:right w:val="single" w:sz="8" w:space="0" w:color="666666"/>
            </w:tcBorders>
            <w:shd w:val="clear" w:color="auto" w:fill="CCCCCC"/>
            <w:tcMar>
              <w:top w:w="0" w:type="dxa"/>
              <w:left w:w="108" w:type="dxa"/>
              <w:bottom w:w="0" w:type="dxa"/>
              <w:right w:w="108" w:type="dxa"/>
            </w:tcMar>
            <w:hideMark/>
          </w:tcPr>
          <w:p w14:paraId="083ACFE5"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4 min 28 sec</w:t>
            </w:r>
          </w:p>
        </w:tc>
        <w:tc>
          <w:tcPr>
            <w:tcW w:w="1275" w:type="dxa"/>
            <w:tcBorders>
              <w:top w:val="nil"/>
              <w:left w:val="nil"/>
              <w:bottom w:val="nil"/>
              <w:right w:val="single" w:sz="8" w:space="0" w:color="666666"/>
            </w:tcBorders>
            <w:shd w:val="clear" w:color="auto" w:fill="CCCCCC"/>
            <w:tcMar>
              <w:top w:w="0" w:type="dxa"/>
              <w:left w:w="108" w:type="dxa"/>
              <w:bottom w:w="0" w:type="dxa"/>
              <w:right w:w="108" w:type="dxa"/>
            </w:tcMar>
            <w:hideMark/>
          </w:tcPr>
          <w:p w14:paraId="53463113"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3 min 14 sec</w:t>
            </w:r>
          </w:p>
        </w:tc>
        <w:tc>
          <w:tcPr>
            <w:tcW w:w="1134" w:type="dxa"/>
            <w:tcBorders>
              <w:top w:val="nil"/>
              <w:left w:val="nil"/>
              <w:bottom w:val="nil"/>
              <w:right w:val="single" w:sz="8" w:space="0" w:color="666666"/>
            </w:tcBorders>
            <w:shd w:val="clear" w:color="auto" w:fill="CCCCCC"/>
            <w:tcMar>
              <w:top w:w="0" w:type="dxa"/>
              <w:left w:w="108" w:type="dxa"/>
              <w:bottom w:w="0" w:type="dxa"/>
              <w:right w:w="108" w:type="dxa"/>
            </w:tcMar>
            <w:hideMark/>
          </w:tcPr>
          <w:p w14:paraId="46D5782C"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3 min 20 sec</w:t>
            </w:r>
          </w:p>
        </w:tc>
        <w:tc>
          <w:tcPr>
            <w:tcW w:w="1134" w:type="dxa"/>
            <w:tcBorders>
              <w:top w:val="nil"/>
              <w:left w:val="nil"/>
              <w:bottom w:val="nil"/>
              <w:right w:val="single" w:sz="8" w:space="0" w:color="666666"/>
            </w:tcBorders>
            <w:shd w:val="clear" w:color="auto" w:fill="CCCCCC"/>
            <w:tcMar>
              <w:top w:w="0" w:type="dxa"/>
              <w:left w:w="108" w:type="dxa"/>
              <w:bottom w:w="0" w:type="dxa"/>
              <w:right w:w="108" w:type="dxa"/>
            </w:tcMar>
            <w:hideMark/>
          </w:tcPr>
          <w:p w14:paraId="06701AC3"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 3 min 7 sec</w:t>
            </w:r>
          </w:p>
        </w:tc>
        <w:tc>
          <w:tcPr>
            <w:tcW w:w="1134" w:type="dxa"/>
            <w:tcBorders>
              <w:top w:val="nil"/>
              <w:left w:val="nil"/>
              <w:bottom w:val="nil"/>
              <w:right w:val="single" w:sz="8" w:space="0" w:color="666666"/>
            </w:tcBorders>
            <w:shd w:val="clear" w:color="auto" w:fill="CCCCCC"/>
            <w:tcMar>
              <w:top w:w="0" w:type="dxa"/>
              <w:left w:w="108" w:type="dxa"/>
              <w:bottom w:w="0" w:type="dxa"/>
              <w:right w:w="108" w:type="dxa"/>
            </w:tcMar>
            <w:hideMark/>
          </w:tcPr>
          <w:p w14:paraId="15BF5819"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3 min 21 sec</w:t>
            </w:r>
          </w:p>
        </w:tc>
        <w:tc>
          <w:tcPr>
            <w:tcW w:w="1276" w:type="dxa"/>
            <w:tcBorders>
              <w:top w:val="nil"/>
              <w:left w:val="nil"/>
              <w:bottom w:val="nil"/>
              <w:right w:val="single" w:sz="8" w:space="0" w:color="666666"/>
            </w:tcBorders>
            <w:shd w:val="clear" w:color="auto" w:fill="CCCCCC"/>
            <w:tcMar>
              <w:top w:w="0" w:type="dxa"/>
              <w:left w:w="108" w:type="dxa"/>
              <w:bottom w:w="0" w:type="dxa"/>
              <w:right w:w="108" w:type="dxa"/>
            </w:tcMar>
            <w:hideMark/>
          </w:tcPr>
          <w:p w14:paraId="68A385D4" w14:textId="77777777" w:rsidR="00247597" w:rsidRPr="00C32C16" w:rsidRDefault="00247597" w:rsidP="009C05EF">
            <w:pPr>
              <w:spacing w:before="100" w:beforeAutospacing="1" w:after="60" w:line="252" w:lineRule="auto"/>
              <w:rPr>
                <w:rFonts w:ascii="Times New Roman" w:eastAsia="Times New Roman" w:hAnsi="Times New Roman" w:cs="Times New Roman"/>
                <w:sz w:val="18"/>
                <w:szCs w:val="18"/>
                <w:lang w:eastAsia="en-GB"/>
              </w:rPr>
            </w:pPr>
            <w:r w:rsidRPr="00C32C16">
              <w:rPr>
                <w:rFonts w:ascii="Times New Roman" w:eastAsia="Times New Roman" w:hAnsi="Times New Roman" w:cs="Times New Roman"/>
                <w:color w:val="000000"/>
                <w:sz w:val="18"/>
                <w:szCs w:val="18"/>
                <w:lang w:eastAsia="en-GB"/>
              </w:rPr>
              <w:t>4 min 06 sec</w:t>
            </w:r>
          </w:p>
        </w:tc>
      </w:tr>
      <w:tr w:rsidR="00247597" w:rsidRPr="00A4275E" w14:paraId="2FBEAE14" w14:textId="77777777" w:rsidTr="009C05EF">
        <w:tc>
          <w:tcPr>
            <w:tcW w:w="1135" w:type="dxa"/>
            <w:tcBorders>
              <w:top w:val="nil"/>
              <w:left w:val="single" w:sz="8" w:space="0" w:color="666666"/>
              <w:bottom w:val="single" w:sz="8" w:space="0" w:color="666666"/>
              <w:right w:val="single" w:sz="8" w:space="0" w:color="666666"/>
            </w:tcBorders>
            <w:shd w:val="clear" w:color="auto" w:fill="CCCCCC"/>
            <w:tcMar>
              <w:top w:w="0" w:type="dxa"/>
              <w:left w:w="108" w:type="dxa"/>
              <w:bottom w:w="0" w:type="dxa"/>
              <w:right w:w="108" w:type="dxa"/>
            </w:tcMar>
          </w:tcPr>
          <w:p w14:paraId="3B9E5A5A" w14:textId="77777777" w:rsidR="00247597" w:rsidRPr="00C32C16" w:rsidRDefault="00247597" w:rsidP="009C05EF">
            <w:pPr>
              <w:spacing w:before="100" w:beforeAutospacing="1" w:after="60" w:line="252" w:lineRule="auto"/>
              <w:rPr>
                <w:rFonts w:ascii="Times New Roman" w:eastAsia="Times New Roman" w:hAnsi="Times New Roman" w:cs="Times New Roman"/>
                <w:b/>
                <w:bCs/>
                <w:color w:val="000000"/>
                <w:sz w:val="18"/>
                <w:szCs w:val="18"/>
                <w:lang w:eastAsia="en-GB"/>
              </w:rPr>
            </w:pPr>
            <w:r>
              <w:rPr>
                <w:rFonts w:ascii="Times New Roman" w:eastAsia="Times New Roman" w:hAnsi="Times New Roman" w:cs="Times New Roman"/>
                <w:b/>
                <w:bCs/>
                <w:color w:val="000000"/>
                <w:sz w:val="18"/>
                <w:szCs w:val="18"/>
                <w:lang w:eastAsia="en-GB"/>
              </w:rPr>
              <w:t>Average temporal resolution</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tcPr>
          <w:p w14:paraId="44FD1233" w14:textId="77777777" w:rsidR="00247597" w:rsidRPr="00C32C16" w:rsidRDefault="00247597" w:rsidP="009C05EF">
            <w:pPr>
              <w:spacing w:before="100" w:beforeAutospacing="1" w:after="60" w:line="252" w:lineRule="auto"/>
              <w:rPr>
                <w:rFonts w:ascii="Times New Roman" w:eastAsia="Times New Roman" w:hAnsi="Times New Roman" w:cs="Times New Roman"/>
                <w:color w:val="000000"/>
                <w:sz w:val="18"/>
                <w:szCs w:val="18"/>
                <w:lang w:eastAsia="en-GB"/>
              </w:rPr>
            </w:pP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tcPr>
          <w:p w14:paraId="3BB010C2" w14:textId="77777777" w:rsidR="00247597" w:rsidRPr="00C32C16" w:rsidRDefault="00247597" w:rsidP="009C05EF">
            <w:pPr>
              <w:spacing w:before="100" w:beforeAutospacing="1" w:after="60" w:line="252" w:lineRule="auto"/>
              <w:rPr>
                <w:rFonts w:ascii="Times New Roman" w:eastAsia="Times New Roman" w:hAnsi="Times New Roman" w:cs="Times New Roman"/>
                <w:color w:val="000000"/>
                <w:sz w:val="18"/>
                <w:szCs w:val="18"/>
                <w:lang w:eastAsia="en-GB"/>
              </w:rPr>
            </w:pP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tcPr>
          <w:p w14:paraId="6C7FC155" w14:textId="77777777" w:rsidR="00247597" w:rsidRPr="00C32C16" w:rsidRDefault="00247597" w:rsidP="009C05EF">
            <w:pPr>
              <w:spacing w:before="100" w:beforeAutospacing="1" w:after="60" w:line="252" w:lineRule="auto"/>
              <w:rPr>
                <w:rFonts w:ascii="Times New Roman" w:eastAsia="Times New Roman" w:hAnsi="Times New Roman" w:cs="Times New Roman"/>
                <w:color w:val="000000"/>
                <w:sz w:val="18"/>
                <w:szCs w:val="18"/>
                <w:lang w:eastAsia="en-GB"/>
              </w:rPr>
            </w:pPr>
          </w:p>
        </w:tc>
        <w:tc>
          <w:tcPr>
            <w:tcW w:w="1275"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tcPr>
          <w:p w14:paraId="7C28D86E" w14:textId="77777777" w:rsidR="00247597" w:rsidRPr="00C32C16" w:rsidRDefault="00247597" w:rsidP="009C05EF">
            <w:pPr>
              <w:spacing w:before="100" w:beforeAutospacing="1" w:after="60" w:line="252" w:lineRule="auto"/>
              <w:rPr>
                <w:rFonts w:ascii="Times New Roman" w:eastAsia="Times New Roman" w:hAnsi="Times New Roman" w:cs="Times New Roman"/>
                <w:color w:val="000000"/>
                <w:sz w:val="18"/>
                <w:szCs w:val="18"/>
                <w:lang w:eastAsia="en-GB"/>
              </w:rPr>
            </w:pP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tcPr>
          <w:p w14:paraId="4603EC39" w14:textId="77777777" w:rsidR="00247597" w:rsidRPr="00C32C16" w:rsidRDefault="00247597" w:rsidP="009C05EF">
            <w:pPr>
              <w:spacing w:before="100" w:beforeAutospacing="1" w:after="60" w:line="252" w:lineRule="auto"/>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 min 5 sec</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tcPr>
          <w:p w14:paraId="1F8A0EB7" w14:textId="77777777" w:rsidR="00247597" w:rsidRPr="00C32C16" w:rsidRDefault="00247597" w:rsidP="009C05EF">
            <w:pPr>
              <w:spacing w:before="100" w:beforeAutospacing="1" w:after="60" w:line="252" w:lineRule="auto"/>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 min 1 sec</w:t>
            </w:r>
          </w:p>
        </w:tc>
        <w:tc>
          <w:tcPr>
            <w:tcW w:w="1134"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tcPr>
          <w:p w14:paraId="0E634B50" w14:textId="77777777" w:rsidR="00247597" w:rsidRPr="00C32C16" w:rsidRDefault="00247597" w:rsidP="009C05EF">
            <w:pPr>
              <w:spacing w:before="100" w:beforeAutospacing="1" w:after="60" w:line="252" w:lineRule="auto"/>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58 sec</w:t>
            </w:r>
          </w:p>
        </w:tc>
        <w:tc>
          <w:tcPr>
            <w:tcW w:w="1276" w:type="dxa"/>
            <w:tcBorders>
              <w:top w:val="nil"/>
              <w:left w:val="nil"/>
              <w:bottom w:val="single" w:sz="8" w:space="0" w:color="666666"/>
              <w:right w:val="single" w:sz="8" w:space="0" w:color="666666"/>
            </w:tcBorders>
            <w:shd w:val="clear" w:color="auto" w:fill="CCCCCC"/>
            <w:tcMar>
              <w:top w:w="0" w:type="dxa"/>
              <w:left w:w="108" w:type="dxa"/>
              <w:bottom w:w="0" w:type="dxa"/>
              <w:right w:w="108" w:type="dxa"/>
            </w:tcMar>
          </w:tcPr>
          <w:p w14:paraId="124D04D2" w14:textId="77777777" w:rsidR="00247597" w:rsidRPr="00C32C16" w:rsidRDefault="00247597" w:rsidP="009C05EF">
            <w:pPr>
              <w:spacing w:before="100" w:beforeAutospacing="1" w:after="60" w:line="252" w:lineRule="auto"/>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 min 11 sec</w:t>
            </w:r>
          </w:p>
        </w:tc>
      </w:tr>
    </w:tbl>
    <w:p w14:paraId="4128FB2D" w14:textId="77777777" w:rsidR="00247597" w:rsidRPr="00827C80" w:rsidRDefault="00247597" w:rsidP="00247597">
      <w:pPr>
        <w:rPr>
          <w:rFonts w:ascii="Times New Roman" w:eastAsia="Times New Roman" w:hAnsi="Times New Roman" w:cs="Times New Roman"/>
          <w:lang w:eastAsia="en-GB"/>
        </w:rPr>
      </w:pPr>
    </w:p>
    <w:p w14:paraId="5C38B2E1" w14:textId="77777777" w:rsidR="00247597" w:rsidRDefault="00247597" w:rsidP="00247597">
      <w:pPr>
        <w:rPr>
          <w:rFonts w:ascii="Times New Roman" w:hAnsi="Times New Roman" w:cs="Times New Roman"/>
        </w:rPr>
      </w:pPr>
    </w:p>
    <w:p w14:paraId="06335129" w14:textId="77777777" w:rsidR="00247597" w:rsidRDefault="00247597" w:rsidP="00247597">
      <w:pPr>
        <w:rPr>
          <w:rFonts w:ascii="Times New Roman" w:hAnsi="Times New Roman" w:cs="Times New Roman"/>
        </w:rPr>
      </w:pPr>
    </w:p>
    <w:p w14:paraId="79BD4930" w14:textId="77777777" w:rsidR="00247597" w:rsidRDefault="00247597" w:rsidP="00247597">
      <w:pPr>
        <w:rPr>
          <w:rFonts w:ascii="Times New Roman" w:hAnsi="Times New Roman" w:cs="Times New Roman"/>
        </w:rPr>
      </w:pPr>
    </w:p>
    <w:p w14:paraId="6DADB896" w14:textId="77777777" w:rsidR="00247597" w:rsidRDefault="00247597" w:rsidP="00247597">
      <w:pPr>
        <w:rPr>
          <w:rFonts w:ascii="Times New Roman" w:hAnsi="Times New Roman" w:cs="Times New Roman"/>
        </w:rPr>
      </w:pPr>
    </w:p>
    <w:p w14:paraId="3C8F3FF7" w14:textId="77777777" w:rsidR="00247597" w:rsidRDefault="00247597" w:rsidP="00247597">
      <w:pPr>
        <w:rPr>
          <w:rFonts w:ascii="Times New Roman" w:hAnsi="Times New Roman" w:cs="Times New Roman"/>
        </w:rPr>
      </w:pPr>
      <w:r>
        <w:rPr>
          <w:rFonts w:ascii="Times New Roman" w:hAnsi="Times New Roman" w:cs="Times New Roman"/>
        </w:rPr>
        <w:t>Table 2. Description of sequences utilised in abbreviated Breast MRI, with illustration and average duration.</w:t>
      </w:r>
    </w:p>
    <w:p w14:paraId="5E95A8BE" w14:textId="77777777" w:rsidR="00247597" w:rsidRDefault="00247597" w:rsidP="00247597">
      <w:pPr>
        <w:rPr>
          <w:rFonts w:ascii="Times New Roman" w:hAnsi="Times New Roman" w:cs="Times New Roman"/>
        </w:rPr>
      </w:pPr>
    </w:p>
    <w:p w14:paraId="2E775BD7" w14:textId="77777777" w:rsidR="00247597" w:rsidRDefault="00247597" w:rsidP="00247597">
      <w:pPr>
        <w:rPr>
          <w:rFonts w:ascii="Times New Roman" w:hAnsi="Times New Roman" w:cs="Times New Roman"/>
        </w:rPr>
      </w:pPr>
    </w:p>
    <w:tbl>
      <w:tblPr>
        <w:tblStyle w:val="TableGrid"/>
        <w:tblW w:w="10206" w:type="dxa"/>
        <w:tblInd w:w="-459" w:type="dxa"/>
        <w:tblLook w:val="04A0" w:firstRow="1" w:lastRow="0" w:firstColumn="1" w:lastColumn="0" w:noHBand="0" w:noVBand="1"/>
      </w:tblPr>
      <w:tblGrid>
        <w:gridCol w:w="2048"/>
        <w:gridCol w:w="3916"/>
        <w:gridCol w:w="2413"/>
        <w:gridCol w:w="1829"/>
      </w:tblGrid>
      <w:tr w:rsidR="00247597" w14:paraId="402D39E9" w14:textId="77777777" w:rsidTr="009C05EF">
        <w:tc>
          <w:tcPr>
            <w:tcW w:w="2048" w:type="dxa"/>
          </w:tcPr>
          <w:p w14:paraId="340B0047" w14:textId="77777777" w:rsidR="00247597" w:rsidRDefault="00247597" w:rsidP="009C05EF">
            <w:pPr>
              <w:rPr>
                <w:rFonts w:ascii="Times New Roman" w:hAnsi="Times New Roman" w:cs="Times New Roman"/>
              </w:rPr>
            </w:pPr>
            <w:r>
              <w:rPr>
                <w:rFonts w:ascii="Times New Roman" w:hAnsi="Times New Roman" w:cs="Times New Roman"/>
              </w:rPr>
              <w:t>Sequence</w:t>
            </w:r>
          </w:p>
        </w:tc>
        <w:tc>
          <w:tcPr>
            <w:tcW w:w="3916" w:type="dxa"/>
          </w:tcPr>
          <w:p w14:paraId="25166DF9" w14:textId="77777777" w:rsidR="00247597" w:rsidRDefault="00247597" w:rsidP="009C05EF">
            <w:pPr>
              <w:rPr>
                <w:rFonts w:ascii="Times New Roman" w:hAnsi="Times New Roman" w:cs="Times New Roman"/>
              </w:rPr>
            </w:pPr>
            <w:r>
              <w:rPr>
                <w:rFonts w:ascii="Times New Roman" w:hAnsi="Times New Roman" w:cs="Times New Roman"/>
              </w:rPr>
              <w:t>Image</w:t>
            </w:r>
          </w:p>
        </w:tc>
        <w:tc>
          <w:tcPr>
            <w:tcW w:w="2413" w:type="dxa"/>
          </w:tcPr>
          <w:p w14:paraId="6885BC8D" w14:textId="77777777" w:rsidR="00247597" w:rsidRDefault="00247597" w:rsidP="009C05EF">
            <w:pPr>
              <w:rPr>
                <w:rFonts w:ascii="Times New Roman" w:hAnsi="Times New Roman" w:cs="Times New Roman"/>
              </w:rPr>
            </w:pPr>
            <w:r>
              <w:rPr>
                <w:rFonts w:ascii="Times New Roman" w:hAnsi="Times New Roman" w:cs="Times New Roman"/>
              </w:rPr>
              <w:t>Description of Sequence</w:t>
            </w:r>
          </w:p>
        </w:tc>
        <w:tc>
          <w:tcPr>
            <w:tcW w:w="1829" w:type="dxa"/>
          </w:tcPr>
          <w:p w14:paraId="6D9F57EB" w14:textId="77777777" w:rsidR="00247597" w:rsidRDefault="00247597" w:rsidP="009C05EF">
            <w:pPr>
              <w:rPr>
                <w:rFonts w:ascii="Times New Roman" w:hAnsi="Times New Roman" w:cs="Times New Roman"/>
              </w:rPr>
            </w:pPr>
            <w:r>
              <w:rPr>
                <w:rFonts w:ascii="Times New Roman" w:hAnsi="Times New Roman" w:cs="Times New Roman"/>
              </w:rPr>
              <w:t>Average Duration of Sequence</w:t>
            </w:r>
          </w:p>
          <w:p w14:paraId="14FCC564" w14:textId="77777777" w:rsidR="00247597" w:rsidRDefault="00247597" w:rsidP="009C05EF">
            <w:pPr>
              <w:rPr>
                <w:rFonts w:ascii="Times New Roman" w:hAnsi="Times New Roman" w:cs="Times New Roman"/>
              </w:rPr>
            </w:pPr>
          </w:p>
        </w:tc>
      </w:tr>
      <w:tr w:rsidR="00247597" w14:paraId="581C3052" w14:textId="77777777" w:rsidTr="009C05EF">
        <w:tc>
          <w:tcPr>
            <w:tcW w:w="2048" w:type="dxa"/>
          </w:tcPr>
          <w:p w14:paraId="22137C68" w14:textId="77777777" w:rsidR="00247597" w:rsidRDefault="00247597" w:rsidP="009C05EF">
            <w:pPr>
              <w:rPr>
                <w:rFonts w:ascii="Times New Roman" w:hAnsi="Times New Roman" w:cs="Times New Roman"/>
              </w:rPr>
            </w:pPr>
            <w:r>
              <w:rPr>
                <w:rFonts w:ascii="Times New Roman" w:hAnsi="Times New Roman" w:cs="Times New Roman"/>
              </w:rPr>
              <w:t>Localiser</w:t>
            </w:r>
          </w:p>
        </w:tc>
        <w:tc>
          <w:tcPr>
            <w:tcW w:w="3916" w:type="dxa"/>
          </w:tcPr>
          <w:p w14:paraId="609876AC" w14:textId="77777777" w:rsidR="00247597" w:rsidRDefault="00247597" w:rsidP="009C05EF">
            <w:pPr>
              <w:rPr>
                <w:rFonts w:ascii="Times New Roman" w:hAnsi="Times New Roman" w:cs="Times New Roman"/>
              </w:rPr>
            </w:pPr>
          </w:p>
        </w:tc>
        <w:tc>
          <w:tcPr>
            <w:tcW w:w="2413" w:type="dxa"/>
          </w:tcPr>
          <w:p w14:paraId="540D9CF8" w14:textId="77777777" w:rsidR="00247597" w:rsidRDefault="00247597" w:rsidP="009C05EF">
            <w:pPr>
              <w:rPr>
                <w:rFonts w:ascii="Times New Roman" w:hAnsi="Times New Roman" w:cs="Times New Roman"/>
              </w:rPr>
            </w:pPr>
            <w:r>
              <w:rPr>
                <w:rFonts w:ascii="Times New Roman" w:hAnsi="Times New Roman" w:cs="Times New Roman"/>
              </w:rPr>
              <w:t xml:space="preserve"> Gradient echo</w:t>
            </w:r>
          </w:p>
        </w:tc>
        <w:tc>
          <w:tcPr>
            <w:tcW w:w="1829" w:type="dxa"/>
          </w:tcPr>
          <w:p w14:paraId="294BB2EE" w14:textId="77777777" w:rsidR="00247597" w:rsidRDefault="00247597" w:rsidP="009C05EF">
            <w:pPr>
              <w:rPr>
                <w:rFonts w:ascii="Times New Roman" w:hAnsi="Times New Roman" w:cs="Times New Roman"/>
              </w:rPr>
            </w:pPr>
            <w:r>
              <w:rPr>
                <w:rFonts w:ascii="Times New Roman" w:hAnsi="Times New Roman" w:cs="Times New Roman"/>
              </w:rPr>
              <w:t>18 seconds</w:t>
            </w:r>
          </w:p>
        </w:tc>
      </w:tr>
      <w:tr w:rsidR="00247597" w14:paraId="155D2CB7" w14:textId="77777777" w:rsidTr="009C05EF">
        <w:tc>
          <w:tcPr>
            <w:tcW w:w="2048" w:type="dxa"/>
          </w:tcPr>
          <w:p w14:paraId="4C76AE27" w14:textId="77777777" w:rsidR="00247597" w:rsidRDefault="00247597" w:rsidP="009C05EF">
            <w:pPr>
              <w:rPr>
                <w:rFonts w:ascii="Times New Roman" w:hAnsi="Times New Roman" w:cs="Times New Roman"/>
              </w:rPr>
            </w:pPr>
            <w:r>
              <w:rPr>
                <w:rFonts w:ascii="Times New Roman" w:hAnsi="Times New Roman" w:cs="Times New Roman"/>
              </w:rPr>
              <w:t xml:space="preserve">Axial T2 </w:t>
            </w:r>
          </w:p>
          <w:p w14:paraId="0003EB62" w14:textId="77777777" w:rsidR="00247597" w:rsidRDefault="00247597" w:rsidP="009C05EF">
            <w:pPr>
              <w:rPr>
                <w:rFonts w:ascii="Times New Roman" w:hAnsi="Times New Roman" w:cs="Times New Roman"/>
              </w:rPr>
            </w:pPr>
          </w:p>
          <w:p w14:paraId="3169C094" w14:textId="77777777" w:rsidR="00247597" w:rsidRDefault="00247597" w:rsidP="009C05EF">
            <w:pPr>
              <w:rPr>
                <w:rFonts w:ascii="Times New Roman" w:hAnsi="Times New Roman" w:cs="Times New Roman"/>
              </w:rPr>
            </w:pPr>
          </w:p>
          <w:p w14:paraId="410DCD87" w14:textId="77777777" w:rsidR="00247597" w:rsidRDefault="00247597" w:rsidP="009C05EF">
            <w:pPr>
              <w:rPr>
                <w:rFonts w:ascii="Times New Roman" w:hAnsi="Times New Roman" w:cs="Times New Roman"/>
              </w:rPr>
            </w:pPr>
          </w:p>
          <w:p w14:paraId="49927A96" w14:textId="77777777" w:rsidR="00247597" w:rsidRDefault="00247597" w:rsidP="009C05EF">
            <w:pPr>
              <w:rPr>
                <w:rFonts w:ascii="Times New Roman" w:hAnsi="Times New Roman" w:cs="Times New Roman"/>
              </w:rPr>
            </w:pPr>
          </w:p>
          <w:p w14:paraId="1375BA0A" w14:textId="77777777" w:rsidR="00247597" w:rsidRDefault="00247597" w:rsidP="009C05EF">
            <w:pPr>
              <w:rPr>
                <w:rFonts w:ascii="Times New Roman" w:hAnsi="Times New Roman" w:cs="Times New Roman"/>
              </w:rPr>
            </w:pPr>
          </w:p>
          <w:p w14:paraId="266EDA8A" w14:textId="77777777" w:rsidR="00247597" w:rsidRDefault="00247597" w:rsidP="009C05EF">
            <w:pPr>
              <w:rPr>
                <w:rFonts w:ascii="Times New Roman" w:hAnsi="Times New Roman" w:cs="Times New Roman"/>
              </w:rPr>
            </w:pPr>
          </w:p>
          <w:p w14:paraId="05C2AFDC" w14:textId="77777777" w:rsidR="00247597" w:rsidRDefault="00247597" w:rsidP="009C05EF">
            <w:pPr>
              <w:rPr>
                <w:rFonts w:ascii="Times New Roman" w:hAnsi="Times New Roman" w:cs="Times New Roman"/>
              </w:rPr>
            </w:pPr>
          </w:p>
          <w:p w14:paraId="18E14897" w14:textId="77777777" w:rsidR="00247597" w:rsidRDefault="00247597" w:rsidP="009C05EF">
            <w:pPr>
              <w:rPr>
                <w:rFonts w:ascii="Times New Roman" w:hAnsi="Times New Roman" w:cs="Times New Roman"/>
              </w:rPr>
            </w:pPr>
          </w:p>
        </w:tc>
        <w:tc>
          <w:tcPr>
            <w:tcW w:w="3916" w:type="dxa"/>
          </w:tcPr>
          <w:p w14:paraId="15AA8F24" w14:textId="77777777" w:rsidR="00247597" w:rsidRDefault="00247597" w:rsidP="009C05EF">
            <w:pPr>
              <w:rPr>
                <w:rFonts w:ascii="Times New Roman" w:hAnsi="Times New Roman" w:cs="Times New Roman"/>
              </w:rPr>
            </w:pPr>
            <w:r w:rsidRPr="00D16327">
              <w:rPr>
                <w:rFonts w:ascii="Times New Roman" w:hAnsi="Times New Roman" w:cs="Times New Roman"/>
                <w:noProof/>
                <w:lang w:eastAsia="en-GB"/>
              </w:rPr>
              <w:drawing>
                <wp:inline distT="0" distB="0" distL="0" distR="0" wp14:anchorId="0EE0DDDE" wp14:editId="63AC586D">
                  <wp:extent cx="2346960" cy="1981677"/>
                  <wp:effectExtent l="0" t="0" r="2540" b="0"/>
                  <wp:docPr id="2" name="Picture 1">
                    <a:extLst xmlns:a="http://schemas.openxmlformats.org/drawingml/2006/main">
                      <a:ext uri="{FF2B5EF4-FFF2-40B4-BE49-F238E27FC236}">
                        <a16:creationId xmlns:a16="http://schemas.microsoft.com/office/drawing/2014/main" id="{38D400F9-73E6-2543-BA5E-1A4CFFFF935F}"/>
                      </a:ext>
                    </a:extLst>
                  </wp:docPr>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38D400F9-73E6-2543-BA5E-1A4CFFFF935F}"/>
                              </a:ext>
                            </a:extLst>
                          </pic:cNvPr>
                          <pic:cNvPicPr/>
                        </pic:nvPicPr>
                        <pic:blipFill rotWithShape="1">
                          <a:blip r:embed="rId7"/>
                          <a:srcRect l="20724" r="41782" b="71580"/>
                          <a:stretch/>
                        </pic:blipFill>
                        <pic:spPr bwMode="auto">
                          <a:xfrm>
                            <a:off x="0" y="0"/>
                            <a:ext cx="2356099" cy="1989394"/>
                          </a:xfrm>
                          <a:prstGeom prst="rect">
                            <a:avLst/>
                          </a:prstGeom>
                          <a:noFill/>
                        </pic:spPr>
                      </pic:pic>
                    </a:graphicData>
                  </a:graphic>
                </wp:inline>
              </w:drawing>
            </w:r>
          </w:p>
        </w:tc>
        <w:tc>
          <w:tcPr>
            <w:tcW w:w="2413" w:type="dxa"/>
          </w:tcPr>
          <w:p w14:paraId="4B421A17" w14:textId="77777777" w:rsidR="00247597" w:rsidRDefault="00247597" w:rsidP="009C05EF">
            <w:pPr>
              <w:rPr>
                <w:rFonts w:ascii="Times New Roman" w:hAnsi="Times New Roman" w:cs="Times New Roman"/>
              </w:rPr>
            </w:pPr>
            <w:r>
              <w:rPr>
                <w:rFonts w:ascii="Times New Roman" w:hAnsi="Times New Roman" w:cs="Times New Roman"/>
              </w:rPr>
              <w:t>Axial T2 weighted Image (2mm thickness)</w:t>
            </w:r>
          </w:p>
          <w:p w14:paraId="41EFBF2B" w14:textId="77777777" w:rsidR="00247597" w:rsidRDefault="00247597" w:rsidP="009C05EF">
            <w:pPr>
              <w:rPr>
                <w:rFonts w:ascii="Times New Roman" w:hAnsi="Times New Roman" w:cs="Times New Roman"/>
              </w:rPr>
            </w:pPr>
          </w:p>
        </w:tc>
        <w:tc>
          <w:tcPr>
            <w:tcW w:w="1829" w:type="dxa"/>
          </w:tcPr>
          <w:p w14:paraId="2585B428" w14:textId="77777777" w:rsidR="00247597" w:rsidRDefault="00247597" w:rsidP="009C05EF">
            <w:pPr>
              <w:rPr>
                <w:rFonts w:ascii="Times New Roman" w:hAnsi="Times New Roman" w:cs="Times New Roman"/>
              </w:rPr>
            </w:pPr>
            <w:r>
              <w:rPr>
                <w:rFonts w:ascii="Times New Roman" w:hAnsi="Times New Roman" w:cs="Times New Roman"/>
              </w:rPr>
              <w:t>108 seconds on average (range 81-178)</w:t>
            </w:r>
          </w:p>
        </w:tc>
      </w:tr>
      <w:tr w:rsidR="00247597" w14:paraId="57A82DEE" w14:textId="77777777" w:rsidTr="009C05EF">
        <w:tc>
          <w:tcPr>
            <w:tcW w:w="2048" w:type="dxa"/>
          </w:tcPr>
          <w:p w14:paraId="32891537" w14:textId="77777777" w:rsidR="00247597" w:rsidRDefault="00247597" w:rsidP="009C05EF">
            <w:pPr>
              <w:rPr>
                <w:rFonts w:ascii="Times New Roman" w:hAnsi="Times New Roman" w:cs="Times New Roman"/>
              </w:rPr>
            </w:pPr>
            <w:r>
              <w:rPr>
                <w:rFonts w:ascii="Times New Roman" w:hAnsi="Times New Roman" w:cs="Times New Roman"/>
              </w:rPr>
              <w:t>3D Axial VIBRANT FLEX High Resolution</w:t>
            </w:r>
          </w:p>
          <w:p w14:paraId="4FFFA350" w14:textId="77777777" w:rsidR="00247597" w:rsidRDefault="00247597" w:rsidP="009C05EF">
            <w:pPr>
              <w:rPr>
                <w:rFonts w:ascii="Times New Roman" w:hAnsi="Times New Roman" w:cs="Times New Roman"/>
              </w:rPr>
            </w:pPr>
          </w:p>
          <w:p w14:paraId="1D292714" w14:textId="77777777" w:rsidR="00247597" w:rsidRDefault="00247597" w:rsidP="009C05EF">
            <w:pPr>
              <w:rPr>
                <w:rFonts w:ascii="Times New Roman" w:hAnsi="Times New Roman" w:cs="Times New Roman"/>
              </w:rPr>
            </w:pPr>
          </w:p>
          <w:p w14:paraId="4ECCFD23" w14:textId="77777777" w:rsidR="00247597" w:rsidRDefault="00247597" w:rsidP="009C05EF">
            <w:pPr>
              <w:rPr>
                <w:rFonts w:ascii="Times New Roman" w:hAnsi="Times New Roman" w:cs="Times New Roman"/>
              </w:rPr>
            </w:pPr>
          </w:p>
          <w:p w14:paraId="2917FD82" w14:textId="77777777" w:rsidR="00247597" w:rsidRDefault="00247597" w:rsidP="009C05EF">
            <w:pPr>
              <w:rPr>
                <w:rFonts w:ascii="Times New Roman" w:hAnsi="Times New Roman" w:cs="Times New Roman"/>
              </w:rPr>
            </w:pPr>
            <w:r>
              <w:rPr>
                <w:rFonts w:ascii="Times New Roman" w:hAnsi="Times New Roman" w:cs="Times New Roman"/>
              </w:rPr>
              <w:t xml:space="preserve">      </w:t>
            </w:r>
          </w:p>
          <w:p w14:paraId="18653D3E" w14:textId="77777777" w:rsidR="00247597" w:rsidRDefault="00247597" w:rsidP="009C05EF">
            <w:pPr>
              <w:rPr>
                <w:rFonts w:ascii="Times New Roman" w:hAnsi="Times New Roman" w:cs="Times New Roman"/>
              </w:rPr>
            </w:pPr>
          </w:p>
          <w:p w14:paraId="7EEB4544" w14:textId="77777777" w:rsidR="00247597" w:rsidRDefault="00247597" w:rsidP="009C05EF">
            <w:pPr>
              <w:rPr>
                <w:rFonts w:ascii="Times New Roman" w:hAnsi="Times New Roman" w:cs="Times New Roman"/>
              </w:rPr>
            </w:pPr>
          </w:p>
          <w:p w14:paraId="22CD486D" w14:textId="77777777" w:rsidR="00247597" w:rsidRDefault="00247597" w:rsidP="009C05EF">
            <w:pPr>
              <w:rPr>
                <w:rFonts w:ascii="Times New Roman" w:hAnsi="Times New Roman" w:cs="Times New Roman"/>
              </w:rPr>
            </w:pPr>
          </w:p>
          <w:p w14:paraId="386047DA" w14:textId="77777777" w:rsidR="00247597" w:rsidRDefault="00247597" w:rsidP="009C05EF">
            <w:pPr>
              <w:rPr>
                <w:rFonts w:ascii="Times New Roman" w:hAnsi="Times New Roman" w:cs="Times New Roman"/>
              </w:rPr>
            </w:pPr>
          </w:p>
          <w:p w14:paraId="60B15042" w14:textId="77777777" w:rsidR="00247597" w:rsidRDefault="00247597" w:rsidP="009C05EF">
            <w:pPr>
              <w:rPr>
                <w:rFonts w:ascii="Times New Roman" w:hAnsi="Times New Roman" w:cs="Times New Roman"/>
              </w:rPr>
            </w:pPr>
          </w:p>
          <w:p w14:paraId="0D60DA8F" w14:textId="77777777" w:rsidR="00247597" w:rsidRDefault="00247597" w:rsidP="009C05EF">
            <w:pPr>
              <w:rPr>
                <w:rFonts w:ascii="Times New Roman" w:hAnsi="Times New Roman" w:cs="Times New Roman"/>
              </w:rPr>
            </w:pPr>
          </w:p>
        </w:tc>
        <w:tc>
          <w:tcPr>
            <w:tcW w:w="3916" w:type="dxa"/>
          </w:tcPr>
          <w:p w14:paraId="57AD469C" w14:textId="77777777" w:rsidR="00247597" w:rsidRDefault="00247597" w:rsidP="009C05EF">
            <w:pPr>
              <w:rPr>
                <w:rFonts w:ascii="Times New Roman" w:hAnsi="Times New Roman" w:cs="Times New Roman"/>
              </w:rPr>
            </w:pPr>
            <w:r>
              <w:rPr>
                <w:noProof/>
                <w:sz w:val="20"/>
                <w:szCs w:val="20"/>
                <w:lang w:eastAsia="en-GB"/>
              </w:rPr>
              <w:drawing>
                <wp:anchor distT="0" distB="0" distL="114300" distR="114300" simplePos="0" relativeHeight="251659264" behindDoc="1" locked="0" layoutInCell="0" allowOverlap="1" wp14:anchorId="65C93213" wp14:editId="7292F2FE">
                  <wp:simplePos x="0" y="0"/>
                  <wp:positionH relativeFrom="column">
                    <wp:posOffset>-665</wp:posOffset>
                  </wp:positionH>
                  <wp:positionV relativeFrom="paragraph">
                    <wp:posOffset>68331</wp:posOffset>
                  </wp:positionV>
                  <wp:extent cx="2291715" cy="2217420"/>
                  <wp:effectExtent l="0" t="0" r="0" b="508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clrChange>
                              <a:clrFrom>
                                <a:srgbClr val="FFFFFF"/>
                              </a:clrFrom>
                              <a:clrTo>
                                <a:srgbClr val="FFFFFF">
                                  <a:alpha val="0"/>
                                </a:srgbClr>
                              </a:clrTo>
                            </a:clrChange>
                          </a:blip>
                          <a:srcRect/>
                          <a:stretch>
                            <a:fillRect/>
                          </a:stretch>
                        </pic:blipFill>
                        <pic:spPr bwMode="auto">
                          <a:xfrm>
                            <a:off x="0" y="0"/>
                            <a:ext cx="2291715" cy="2217420"/>
                          </a:xfrm>
                          <a:prstGeom prst="rect">
                            <a:avLst/>
                          </a:prstGeom>
                          <a:noFill/>
                        </pic:spPr>
                      </pic:pic>
                    </a:graphicData>
                  </a:graphic>
                  <wp14:sizeRelH relativeFrom="margin">
                    <wp14:pctWidth>0</wp14:pctWidth>
                  </wp14:sizeRelH>
                  <wp14:sizeRelV relativeFrom="margin">
                    <wp14:pctHeight>0</wp14:pctHeight>
                  </wp14:sizeRelV>
                </wp:anchor>
              </w:drawing>
            </w:r>
          </w:p>
          <w:p w14:paraId="2D7AC463" w14:textId="77777777" w:rsidR="00247597" w:rsidRDefault="00247597" w:rsidP="009C05EF">
            <w:pPr>
              <w:rPr>
                <w:rFonts w:ascii="Times New Roman" w:hAnsi="Times New Roman" w:cs="Times New Roman"/>
              </w:rPr>
            </w:pPr>
          </w:p>
          <w:p w14:paraId="59CCCB27" w14:textId="77777777" w:rsidR="00247597" w:rsidRDefault="00247597" w:rsidP="009C05EF">
            <w:pPr>
              <w:rPr>
                <w:rFonts w:ascii="Times New Roman" w:hAnsi="Times New Roman" w:cs="Times New Roman"/>
              </w:rPr>
            </w:pPr>
          </w:p>
          <w:p w14:paraId="209A720F" w14:textId="77777777" w:rsidR="00247597" w:rsidRDefault="00247597" w:rsidP="009C05EF">
            <w:pPr>
              <w:rPr>
                <w:rFonts w:ascii="Times New Roman" w:hAnsi="Times New Roman" w:cs="Times New Roman"/>
              </w:rPr>
            </w:pPr>
          </w:p>
          <w:p w14:paraId="60166996" w14:textId="77777777" w:rsidR="00247597" w:rsidRDefault="00247597" w:rsidP="009C05EF">
            <w:pPr>
              <w:rPr>
                <w:rFonts w:ascii="Times New Roman" w:hAnsi="Times New Roman" w:cs="Times New Roman"/>
              </w:rPr>
            </w:pPr>
          </w:p>
          <w:p w14:paraId="56DD8BEA" w14:textId="77777777" w:rsidR="00247597" w:rsidRDefault="00247597" w:rsidP="009C05EF">
            <w:pPr>
              <w:rPr>
                <w:rFonts w:ascii="Times New Roman" w:hAnsi="Times New Roman" w:cs="Times New Roman"/>
              </w:rPr>
            </w:pPr>
          </w:p>
          <w:p w14:paraId="0C4D637B" w14:textId="77777777" w:rsidR="00247597" w:rsidRDefault="00247597" w:rsidP="009C05EF">
            <w:pPr>
              <w:rPr>
                <w:rFonts w:ascii="Times New Roman" w:hAnsi="Times New Roman" w:cs="Times New Roman"/>
              </w:rPr>
            </w:pPr>
          </w:p>
          <w:p w14:paraId="0FEE2680" w14:textId="77777777" w:rsidR="00247597" w:rsidRDefault="00247597" w:rsidP="009C05EF">
            <w:pPr>
              <w:rPr>
                <w:rFonts w:ascii="Times New Roman" w:hAnsi="Times New Roman" w:cs="Times New Roman"/>
              </w:rPr>
            </w:pPr>
          </w:p>
          <w:p w14:paraId="3E47B48C" w14:textId="77777777" w:rsidR="00247597" w:rsidRDefault="00247597" w:rsidP="009C05EF">
            <w:pPr>
              <w:rPr>
                <w:rFonts w:ascii="Times New Roman" w:hAnsi="Times New Roman" w:cs="Times New Roman"/>
              </w:rPr>
            </w:pPr>
          </w:p>
          <w:p w14:paraId="5FE6339A" w14:textId="77777777" w:rsidR="00247597" w:rsidRDefault="00247597" w:rsidP="009C05EF">
            <w:pPr>
              <w:rPr>
                <w:rFonts w:ascii="Times New Roman" w:hAnsi="Times New Roman" w:cs="Times New Roman"/>
              </w:rPr>
            </w:pPr>
          </w:p>
          <w:p w14:paraId="1D56857F" w14:textId="77777777" w:rsidR="00247597" w:rsidRDefault="00247597" w:rsidP="009C05EF">
            <w:pPr>
              <w:rPr>
                <w:rFonts w:ascii="Times New Roman" w:hAnsi="Times New Roman" w:cs="Times New Roman"/>
              </w:rPr>
            </w:pPr>
          </w:p>
        </w:tc>
        <w:tc>
          <w:tcPr>
            <w:tcW w:w="2413" w:type="dxa"/>
          </w:tcPr>
          <w:p w14:paraId="1B4C17DB" w14:textId="77777777" w:rsidR="00247597" w:rsidRDefault="00247597" w:rsidP="009C05EF">
            <w:pPr>
              <w:rPr>
                <w:rFonts w:ascii="Times New Roman" w:hAnsi="Times New Roman" w:cs="Times New Roman"/>
              </w:rPr>
            </w:pPr>
            <w:r>
              <w:rPr>
                <w:rFonts w:ascii="Times New Roman" w:hAnsi="Times New Roman" w:cs="Times New Roman"/>
              </w:rPr>
              <w:t>T1 weighted dedicated dynamic breast with water/fat separation</w:t>
            </w:r>
          </w:p>
        </w:tc>
        <w:tc>
          <w:tcPr>
            <w:tcW w:w="1829" w:type="dxa"/>
          </w:tcPr>
          <w:p w14:paraId="513BE14F" w14:textId="77777777" w:rsidR="00247597" w:rsidRDefault="00247597" w:rsidP="009C05EF">
            <w:pPr>
              <w:rPr>
                <w:rFonts w:ascii="Times New Roman" w:hAnsi="Times New Roman" w:cs="Times New Roman"/>
              </w:rPr>
            </w:pPr>
            <w:r>
              <w:rPr>
                <w:rFonts w:ascii="Times New Roman" w:hAnsi="Times New Roman" w:cs="Times New Roman"/>
              </w:rPr>
              <w:t>67 seconds</w:t>
            </w:r>
          </w:p>
          <w:p w14:paraId="013F68BF" w14:textId="77777777" w:rsidR="00247597" w:rsidRDefault="00247597" w:rsidP="009C05EF">
            <w:pPr>
              <w:rPr>
                <w:rFonts w:ascii="Times New Roman" w:hAnsi="Times New Roman" w:cs="Times New Roman"/>
              </w:rPr>
            </w:pPr>
            <w:r>
              <w:rPr>
                <w:rFonts w:ascii="Times New Roman" w:hAnsi="Times New Roman" w:cs="Times New Roman"/>
              </w:rPr>
              <w:t>(200 seconds in total)</w:t>
            </w:r>
          </w:p>
          <w:p w14:paraId="78A22114" w14:textId="77777777" w:rsidR="00247597" w:rsidRDefault="00247597" w:rsidP="009C05EF">
            <w:pPr>
              <w:rPr>
                <w:rFonts w:ascii="Times New Roman" w:hAnsi="Times New Roman" w:cs="Times New Roman"/>
              </w:rPr>
            </w:pPr>
          </w:p>
          <w:p w14:paraId="7EDBF738" w14:textId="77777777" w:rsidR="00247597" w:rsidRDefault="00247597" w:rsidP="009C05EF">
            <w:pPr>
              <w:rPr>
                <w:rFonts w:ascii="Times New Roman" w:hAnsi="Times New Roman" w:cs="Times New Roman"/>
              </w:rPr>
            </w:pPr>
          </w:p>
        </w:tc>
      </w:tr>
      <w:tr w:rsidR="00247597" w14:paraId="42752AAD" w14:textId="77777777" w:rsidTr="009C05EF">
        <w:tc>
          <w:tcPr>
            <w:tcW w:w="2048" w:type="dxa"/>
            <w:vAlign w:val="bottom"/>
          </w:tcPr>
          <w:p w14:paraId="69F6F6C6" w14:textId="77777777" w:rsidR="00247597" w:rsidRDefault="00247597" w:rsidP="009C05EF">
            <w:pPr>
              <w:rPr>
                <w:rFonts w:ascii="Times New Roman" w:hAnsi="Times New Roman" w:cs="Times New Roman"/>
              </w:rPr>
            </w:pPr>
            <w:r>
              <w:rPr>
                <w:rFonts w:ascii="Times New Roman" w:hAnsi="Times New Roman" w:cs="Times New Roman"/>
              </w:rPr>
              <w:t>Post-Processing MIP</w:t>
            </w:r>
          </w:p>
          <w:p w14:paraId="4265F8AD" w14:textId="77777777" w:rsidR="00247597" w:rsidRDefault="00247597" w:rsidP="009C05EF">
            <w:pPr>
              <w:rPr>
                <w:rFonts w:ascii="Times New Roman" w:hAnsi="Times New Roman" w:cs="Times New Roman"/>
              </w:rPr>
            </w:pPr>
          </w:p>
          <w:p w14:paraId="5D01CA28" w14:textId="77777777" w:rsidR="00247597" w:rsidRDefault="00247597" w:rsidP="009C05EF">
            <w:pPr>
              <w:rPr>
                <w:rFonts w:ascii="Times New Roman" w:hAnsi="Times New Roman" w:cs="Times New Roman"/>
              </w:rPr>
            </w:pPr>
          </w:p>
          <w:p w14:paraId="28B53B0C" w14:textId="77777777" w:rsidR="00247597" w:rsidRDefault="00247597" w:rsidP="009C05EF">
            <w:pPr>
              <w:rPr>
                <w:rFonts w:ascii="Times New Roman" w:hAnsi="Times New Roman" w:cs="Times New Roman"/>
              </w:rPr>
            </w:pPr>
          </w:p>
          <w:p w14:paraId="4BA6FF05" w14:textId="77777777" w:rsidR="00247597" w:rsidRDefault="00247597" w:rsidP="009C05EF">
            <w:pPr>
              <w:rPr>
                <w:rFonts w:ascii="Times New Roman" w:hAnsi="Times New Roman" w:cs="Times New Roman"/>
              </w:rPr>
            </w:pPr>
          </w:p>
          <w:p w14:paraId="60923D7A" w14:textId="77777777" w:rsidR="00247597" w:rsidRDefault="00247597" w:rsidP="009C05EF">
            <w:pPr>
              <w:rPr>
                <w:rFonts w:ascii="Times New Roman" w:hAnsi="Times New Roman" w:cs="Times New Roman"/>
              </w:rPr>
            </w:pPr>
          </w:p>
          <w:p w14:paraId="654D6947" w14:textId="77777777" w:rsidR="00247597" w:rsidRDefault="00247597" w:rsidP="009C05EF">
            <w:pPr>
              <w:rPr>
                <w:rFonts w:ascii="Times New Roman" w:hAnsi="Times New Roman" w:cs="Times New Roman"/>
              </w:rPr>
            </w:pPr>
          </w:p>
          <w:p w14:paraId="65CCC193" w14:textId="77777777" w:rsidR="00247597" w:rsidRDefault="00247597" w:rsidP="009C05EF">
            <w:pPr>
              <w:rPr>
                <w:rFonts w:ascii="Times New Roman" w:hAnsi="Times New Roman" w:cs="Times New Roman"/>
              </w:rPr>
            </w:pPr>
          </w:p>
          <w:p w14:paraId="7B2B1D1C" w14:textId="77777777" w:rsidR="00247597" w:rsidRDefault="00247597" w:rsidP="009C05EF">
            <w:pPr>
              <w:rPr>
                <w:rFonts w:ascii="Times New Roman" w:hAnsi="Times New Roman" w:cs="Times New Roman"/>
              </w:rPr>
            </w:pPr>
          </w:p>
          <w:p w14:paraId="4008ACEA" w14:textId="77777777" w:rsidR="00247597" w:rsidRDefault="00247597" w:rsidP="009C05EF">
            <w:pPr>
              <w:rPr>
                <w:rFonts w:ascii="Times New Roman" w:hAnsi="Times New Roman" w:cs="Times New Roman"/>
              </w:rPr>
            </w:pPr>
          </w:p>
          <w:p w14:paraId="27DE5CA9" w14:textId="77777777" w:rsidR="00247597" w:rsidRDefault="00247597" w:rsidP="009C05EF">
            <w:pPr>
              <w:rPr>
                <w:rFonts w:ascii="Times New Roman" w:hAnsi="Times New Roman" w:cs="Times New Roman"/>
              </w:rPr>
            </w:pPr>
          </w:p>
        </w:tc>
        <w:tc>
          <w:tcPr>
            <w:tcW w:w="3916" w:type="dxa"/>
          </w:tcPr>
          <w:p w14:paraId="18957618" w14:textId="77777777" w:rsidR="00247597" w:rsidRDefault="00247597" w:rsidP="009C05EF">
            <w:pPr>
              <w:rPr>
                <w:rFonts w:ascii="Times New Roman" w:hAnsi="Times New Roman" w:cs="Times New Roman"/>
              </w:rPr>
            </w:pPr>
            <w:r w:rsidRPr="00BD7E10">
              <w:rPr>
                <w:rFonts w:ascii="Times New Roman" w:hAnsi="Times New Roman" w:cs="Times New Roman"/>
                <w:noProof/>
                <w:lang w:eastAsia="en-GB"/>
              </w:rPr>
              <w:drawing>
                <wp:inline distT="0" distB="0" distL="0" distR="0" wp14:anchorId="0A80F04A" wp14:editId="0F8EFDA9">
                  <wp:extent cx="2346960" cy="2102265"/>
                  <wp:effectExtent l="0" t="0" r="2540" b="6350"/>
                  <wp:docPr id="4" name="Picture 3">
                    <a:extLst xmlns:a="http://schemas.openxmlformats.org/drawingml/2006/main">
                      <a:ext uri="{FF2B5EF4-FFF2-40B4-BE49-F238E27FC236}">
                        <a16:creationId xmlns:a16="http://schemas.microsoft.com/office/drawing/2014/main" id="{EF1CE0AA-E180-1F42-A233-011680B71EAE}"/>
                      </a:ext>
                    </a:extLst>
                  </wp:docPr>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EF1CE0AA-E180-1F42-A233-011680B71EAE}"/>
                              </a:ext>
                            </a:extLst>
                          </pic:cNvPr>
                          <pic:cNvPicPr/>
                        </pic:nvPicPr>
                        <pic:blipFill rotWithShape="1">
                          <a:blip r:embed="rId9"/>
                          <a:srcRect l="20052" r="40450" b="7655"/>
                          <a:stretch/>
                        </pic:blipFill>
                        <pic:spPr bwMode="auto">
                          <a:xfrm>
                            <a:off x="0" y="0"/>
                            <a:ext cx="2349868" cy="2104870"/>
                          </a:xfrm>
                          <a:prstGeom prst="rect">
                            <a:avLst/>
                          </a:prstGeom>
                          <a:noFill/>
                        </pic:spPr>
                      </pic:pic>
                    </a:graphicData>
                  </a:graphic>
                </wp:inline>
              </w:drawing>
            </w:r>
          </w:p>
        </w:tc>
        <w:tc>
          <w:tcPr>
            <w:tcW w:w="2413" w:type="dxa"/>
          </w:tcPr>
          <w:p w14:paraId="38E04120" w14:textId="77777777" w:rsidR="00247597" w:rsidRDefault="00247597" w:rsidP="009C05EF">
            <w:pPr>
              <w:rPr>
                <w:rFonts w:ascii="Times New Roman" w:hAnsi="Times New Roman" w:cs="Times New Roman"/>
              </w:rPr>
            </w:pPr>
          </w:p>
        </w:tc>
        <w:tc>
          <w:tcPr>
            <w:tcW w:w="1829" w:type="dxa"/>
          </w:tcPr>
          <w:p w14:paraId="0E2F2A44" w14:textId="77777777" w:rsidR="00247597" w:rsidRDefault="00247597" w:rsidP="009C05EF">
            <w:pPr>
              <w:rPr>
                <w:rFonts w:ascii="Times New Roman" w:hAnsi="Times New Roman" w:cs="Times New Roman"/>
              </w:rPr>
            </w:pPr>
          </w:p>
        </w:tc>
      </w:tr>
      <w:tr w:rsidR="00247597" w14:paraId="0515C3FB" w14:textId="77777777" w:rsidTr="009C05EF">
        <w:tc>
          <w:tcPr>
            <w:tcW w:w="2048" w:type="dxa"/>
            <w:vAlign w:val="bottom"/>
          </w:tcPr>
          <w:p w14:paraId="23F2FCA0" w14:textId="77777777" w:rsidR="00247597" w:rsidRDefault="00247597" w:rsidP="009C05EF">
            <w:pPr>
              <w:rPr>
                <w:rFonts w:ascii="Times New Roman" w:hAnsi="Times New Roman" w:cs="Times New Roman"/>
              </w:rPr>
            </w:pPr>
            <w:r>
              <w:rPr>
                <w:rFonts w:ascii="Times New Roman" w:hAnsi="Times New Roman" w:cs="Times New Roman"/>
              </w:rPr>
              <w:t>Total Scan Time</w:t>
            </w:r>
          </w:p>
        </w:tc>
        <w:tc>
          <w:tcPr>
            <w:tcW w:w="3916" w:type="dxa"/>
          </w:tcPr>
          <w:p w14:paraId="3BD24E6E" w14:textId="77777777" w:rsidR="00247597" w:rsidRPr="00BD7E10" w:rsidRDefault="00247597" w:rsidP="009C05EF">
            <w:pPr>
              <w:rPr>
                <w:rFonts w:ascii="Times New Roman" w:hAnsi="Times New Roman" w:cs="Times New Roman"/>
              </w:rPr>
            </w:pPr>
          </w:p>
        </w:tc>
        <w:tc>
          <w:tcPr>
            <w:tcW w:w="2413" w:type="dxa"/>
          </w:tcPr>
          <w:p w14:paraId="0E17B6AB" w14:textId="77777777" w:rsidR="00247597" w:rsidRDefault="00247597" w:rsidP="009C05EF">
            <w:pPr>
              <w:rPr>
                <w:rFonts w:ascii="Times New Roman" w:hAnsi="Times New Roman" w:cs="Times New Roman"/>
              </w:rPr>
            </w:pPr>
          </w:p>
        </w:tc>
        <w:tc>
          <w:tcPr>
            <w:tcW w:w="1829" w:type="dxa"/>
          </w:tcPr>
          <w:p w14:paraId="3EC77665" w14:textId="77777777" w:rsidR="00247597" w:rsidRDefault="00247597" w:rsidP="009C05EF">
            <w:pPr>
              <w:rPr>
                <w:rFonts w:ascii="Times New Roman" w:hAnsi="Times New Roman" w:cs="Times New Roman"/>
              </w:rPr>
            </w:pPr>
            <w:r>
              <w:rPr>
                <w:rFonts w:ascii="Times New Roman" w:hAnsi="Times New Roman" w:cs="Times New Roman"/>
              </w:rPr>
              <w:t>480 seconds</w:t>
            </w:r>
          </w:p>
        </w:tc>
      </w:tr>
    </w:tbl>
    <w:p w14:paraId="2F0C2C02" w14:textId="77777777" w:rsidR="00247597" w:rsidRDefault="00247597" w:rsidP="00247597">
      <w:pPr>
        <w:rPr>
          <w:rFonts w:ascii="Times New Roman" w:hAnsi="Times New Roman" w:cs="Times New Roman"/>
        </w:rPr>
      </w:pPr>
    </w:p>
    <w:p w14:paraId="01010892" w14:textId="77777777" w:rsidR="00247597" w:rsidRDefault="00247597" w:rsidP="00247597">
      <w:pPr>
        <w:rPr>
          <w:rFonts w:ascii="Times New Roman" w:hAnsi="Times New Roman" w:cs="Times New Roman"/>
        </w:rPr>
      </w:pPr>
    </w:p>
    <w:p w14:paraId="1FB2733A" w14:textId="77777777" w:rsidR="00247597" w:rsidRDefault="00247597" w:rsidP="00247597">
      <w:pPr>
        <w:rPr>
          <w:rFonts w:ascii="Times New Roman" w:hAnsi="Times New Roman" w:cs="Times New Roman"/>
        </w:rPr>
      </w:pPr>
    </w:p>
    <w:p w14:paraId="1BFB35AA" w14:textId="77777777" w:rsidR="00247597" w:rsidRPr="00B64F34" w:rsidRDefault="00247597" w:rsidP="00247597">
      <w:pPr>
        <w:rPr>
          <w:rFonts w:ascii="Times New Roman" w:hAnsi="Times New Roman" w:cs="Times New Roman"/>
        </w:rPr>
      </w:pPr>
      <w:r w:rsidRPr="00B64F34">
        <w:rPr>
          <w:rFonts w:ascii="Times New Roman" w:hAnsi="Times New Roman" w:cs="Times New Roman"/>
        </w:rPr>
        <w:t xml:space="preserve">Table </w:t>
      </w:r>
      <w:r>
        <w:rPr>
          <w:rFonts w:ascii="Times New Roman" w:hAnsi="Times New Roman" w:cs="Times New Roman"/>
        </w:rPr>
        <w:t>3</w:t>
      </w:r>
      <w:r w:rsidRPr="00B64F34">
        <w:rPr>
          <w:rFonts w:ascii="Times New Roman" w:hAnsi="Times New Roman" w:cs="Times New Roman"/>
        </w:rPr>
        <w:t xml:space="preserve">. Individuals involved in the </w:t>
      </w:r>
      <w:r>
        <w:rPr>
          <w:rFonts w:ascii="Times New Roman" w:hAnsi="Times New Roman" w:cs="Times New Roman"/>
        </w:rPr>
        <w:t>a</w:t>
      </w:r>
      <w:r w:rsidRPr="00B64F34">
        <w:rPr>
          <w:rFonts w:ascii="Times New Roman" w:hAnsi="Times New Roman" w:cs="Times New Roman"/>
        </w:rPr>
        <w:t xml:space="preserve">bbreviated breast MRI scanning process and their specific roles in </w:t>
      </w:r>
      <w:r>
        <w:rPr>
          <w:rFonts w:ascii="Times New Roman" w:hAnsi="Times New Roman" w:cs="Times New Roman"/>
        </w:rPr>
        <w:t>participant</w:t>
      </w:r>
      <w:r w:rsidRPr="00B64F34">
        <w:rPr>
          <w:rFonts w:ascii="Times New Roman" w:hAnsi="Times New Roman" w:cs="Times New Roman"/>
        </w:rPr>
        <w:t xml:space="preserve"> flow.</w:t>
      </w:r>
    </w:p>
    <w:p w14:paraId="0F468594" w14:textId="77777777" w:rsidR="00247597" w:rsidRPr="00B64F34" w:rsidRDefault="00247597" w:rsidP="00247597">
      <w:pPr>
        <w:rPr>
          <w:rFonts w:ascii="Times New Roman" w:hAnsi="Times New Roman" w:cs="Times New Roman"/>
        </w:rPr>
      </w:pPr>
    </w:p>
    <w:tbl>
      <w:tblPr>
        <w:tblStyle w:val="GridTable41"/>
        <w:tblW w:w="0" w:type="auto"/>
        <w:tblLook w:val="04A0" w:firstRow="1" w:lastRow="0" w:firstColumn="1" w:lastColumn="0" w:noHBand="0" w:noVBand="1"/>
      </w:tblPr>
      <w:tblGrid>
        <w:gridCol w:w="1837"/>
        <w:gridCol w:w="7173"/>
      </w:tblGrid>
      <w:tr w:rsidR="00247597" w:rsidRPr="00B64F34" w14:paraId="177BD9F0" w14:textId="77777777" w:rsidTr="009C05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1F7F2D30" w14:textId="77777777" w:rsidR="00247597" w:rsidRPr="00B64F34" w:rsidRDefault="00247597" w:rsidP="009C05EF">
            <w:pPr>
              <w:spacing w:before="60" w:after="60"/>
              <w:rPr>
                <w:rFonts w:ascii="Times New Roman" w:hAnsi="Times New Roman" w:cs="Times New Roman"/>
              </w:rPr>
            </w:pPr>
            <w:r w:rsidRPr="00B64F34">
              <w:rPr>
                <w:rFonts w:ascii="Times New Roman" w:hAnsi="Times New Roman" w:cs="Times New Roman"/>
              </w:rPr>
              <w:t>Individual</w:t>
            </w:r>
          </w:p>
        </w:tc>
        <w:tc>
          <w:tcPr>
            <w:tcW w:w="7192" w:type="dxa"/>
          </w:tcPr>
          <w:p w14:paraId="6CF53EEC" w14:textId="77777777" w:rsidR="00247597" w:rsidRPr="00B64F34" w:rsidRDefault="00247597" w:rsidP="009C05EF">
            <w:pPr>
              <w:spacing w:before="60" w:after="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Role</w:t>
            </w:r>
          </w:p>
        </w:tc>
      </w:tr>
      <w:tr w:rsidR="00247597" w:rsidRPr="00B64F34" w14:paraId="34E15D08" w14:textId="77777777" w:rsidTr="009C05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0564812A" w14:textId="77777777" w:rsidR="00247597" w:rsidRPr="00B64F34" w:rsidRDefault="00247597" w:rsidP="009C05EF">
            <w:pPr>
              <w:spacing w:before="60" w:after="60"/>
              <w:rPr>
                <w:rFonts w:ascii="Times New Roman" w:hAnsi="Times New Roman" w:cs="Times New Roman"/>
              </w:rPr>
            </w:pPr>
            <w:r w:rsidRPr="00B64F34">
              <w:rPr>
                <w:rFonts w:ascii="Times New Roman" w:hAnsi="Times New Roman" w:cs="Times New Roman"/>
              </w:rPr>
              <w:t>Health Care Assistant</w:t>
            </w:r>
          </w:p>
        </w:tc>
        <w:tc>
          <w:tcPr>
            <w:tcW w:w="7192" w:type="dxa"/>
          </w:tcPr>
          <w:p w14:paraId="7BBBEBD7" w14:textId="77777777" w:rsidR="00247597" w:rsidRPr="00B64F34" w:rsidRDefault="00247597" w:rsidP="009C05EF">
            <w:pPr>
              <w:pStyle w:val="ListParagraph"/>
              <w:numPr>
                <w:ilvl w:val="0"/>
                <w:numId w:val="2"/>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Direct </w:t>
            </w:r>
            <w:r>
              <w:rPr>
                <w:rFonts w:ascii="Times New Roman" w:hAnsi="Times New Roman" w:cs="Times New Roman"/>
              </w:rPr>
              <w:t>participant</w:t>
            </w:r>
            <w:r w:rsidRPr="00B64F34">
              <w:rPr>
                <w:rFonts w:ascii="Times New Roman" w:hAnsi="Times New Roman" w:cs="Times New Roman"/>
              </w:rPr>
              <w:t xml:space="preserve"> from waiting room to changing room and give instructions on changing</w:t>
            </w:r>
          </w:p>
          <w:p w14:paraId="73539129" w14:textId="77777777" w:rsidR="00247597" w:rsidRDefault="00247597" w:rsidP="009C05EF">
            <w:pPr>
              <w:pStyle w:val="ListParagraph"/>
              <w:numPr>
                <w:ilvl w:val="0"/>
                <w:numId w:val="2"/>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Ensure </w:t>
            </w:r>
            <w:r>
              <w:rPr>
                <w:rFonts w:ascii="Times New Roman" w:hAnsi="Times New Roman" w:cs="Times New Roman"/>
              </w:rPr>
              <w:t>participant</w:t>
            </w:r>
            <w:r w:rsidRPr="00B64F34">
              <w:rPr>
                <w:rFonts w:ascii="Times New Roman" w:hAnsi="Times New Roman" w:cs="Times New Roman"/>
              </w:rPr>
              <w:t xml:space="preserve"> safety questionnaire is completed including measurement of </w:t>
            </w:r>
            <w:r>
              <w:rPr>
                <w:rFonts w:ascii="Times New Roman" w:hAnsi="Times New Roman" w:cs="Times New Roman"/>
              </w:rPr>
              <w:t>participant</w:t>
            </w:r>
            <w:r w:rsidRPr="00B64F34">
              <w:rPr>
                <w:rFonts w:ascii="Times New Roman" w:hAnsi="Times New Roman" w:cs="Times New Roman"/>
              </w:rPr>
              <w:t xml:space="preserve"> weight</w:t>
            </w:r>
          </w:p>
          <w:p w14:paraId="67F4CE0C" w14:textId="77777777" w:rsidR="00247597" w:rsidRPr="00B64F34" w:rsidRDefault="00247597" w:rsidP="009C05EF">
            <w:pPr>
              <w:pStyle w:val="ListParagraph"/>
              <w:numPr>
                <w:ilvl w:val="0"/>
                <w:numId w:val="2"/>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Patient check-in and registration on radiology information system (RIS)</w:t>
            </w:r>
          </w:p>
          <w:p w14:paraId="3591A1D0" w14:textId="77777777" w:rsidR="00247597" w:rsidRPr="00B64F34" w:rsidRDefault="00247597" w:rsidP="009C05EF">
            <w:pPr>
              <w:pStyle w:val="ListParagraph"/>
              <w:numPr>
                <w:ilvl w:val="0"/>
                <w:numId w:val="2"/>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Escort </w:t>
            </w:r>
            <w:r>
              <w:rPr>
                <w:rFonts w:ascii="Times New Roman" w:hAnsi="Times New Roman" w:cs="Times New Roman"/>
              </w:rPr>
              <w:t>participant</w:t>
            </w:r>
            <w:r w:rsidRPr="00B64F34">
              <w:rPr>
                <w:rFonts w:ascii="Times New Roman" w:hAnsi="Times New Roman" w:cs="Times New Roman"/>
              </w:rPr>
              <w:t xml:space="preserve"> to preparation room for IV cannulation</w:t>
            </w:r>
          </w:p>
          <w:p w14:paraId="2EF98147" w14:textId="77777777" w:rsidR="00247597" w:rsidRPr="00B64F34" w:rsidRDefault="00247597" w:rsidP="009C05EF">
            <w:pPr>
              <w:pStyle w:val="ListParagraph"/>
              <w:numPr>
                <w:ilvl w:val="0"/>
                <w:numId w:val="2"/>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Remove cannula once examination is complete and direct </w:t>
            </w:r>
            <w:r>
              <w:rPr>
                <w:rFonts w:ascii="Times New Roman" w:hAnsi="Times New Roman" w:cs="Times New Roman"/>
              </w:rPr>
              <w:t>participant</w:t>
            </w:r>
            <w:r w:rsidRPr="00B64F34">
              <w:rPr>
                <w:rFonts w:ascii="Times New Roman" w:hAnsi="Times New Roman" w:cs="Times New Roman"/>
              </w:rPr>
              <w:t xml:space="preserve"> to changing room</w:t>
            </w:r>
          </w:p>
        </w:tc>
      </w:tr>
      <w:tr w:rsidR="00247597" w:rsidRPr="00B64F34" w14:paraId="197031FD" w14:textId="77777777" w:rsidTr="009C05EF">
        <w:tc>
          <w:tcPr>
            <w:cnfStyle w:val="001000000000" w:firstRow="0" w:lastRow="0" w:firstColumn="1" w:lastColumn="0" w:oddVBand="0" w:evenVBand="0" w:oddHBand="0" w:evenHBand="0" w:firstRowFirstColumn="0" w:firstRowLastColumn="0" w:lastRowFirstColumn="0" w:lastRowLastColumn="0"/>
            <w:tcW w:w="1838" w:type="dxa"/>
          </w:tcPr>
          <w:p w14:paraId="44BAC663" w14:textId="77777777" w:rsidR="00247597" w:rsidRPr="00B64F34" w:rsidRDefault="00247597" w:rsidP="009C05EF">
            <w:pPr>
              <w:spacing w:before="60" w:after="60"/>
              <w:rPr>
                <w:rFonts w:ascii="Times New Roman" w:hAnsi="Times New Roman" w:cs="Times New Roman"/>
              </w:rPr>
            </w:pPr>
            <w:r w:rsidRPr="00B64F34">
              <w:rPr>
                <w:rFonts w:ascii="Times New Roman" w:hAnsi="Times New Roman" w:cs="Times New Roman"/>
              </w:rPr>
              <w:t>Radiographer 1</w:t>
            </w:r>
          </w:p>
        </w:tc>
        <w:tc>
          <w:tcPr>
            <w:tcW w:w="7192" w:type="dxa"/>
          </w:tcPr>
          <w:p w14:paraId="4C598C92" w14:textId="77777777" w:rsidR="00247597" w:rsidRPr="00B64F34" w:rsidRDefault="00247597" w:rsidP="009C05EF">
            <w:pPr>
              <w:pStyle w:val="ListParagraph"/>
              <w:numPr>
                <w:ilvl w:val="0"/>
                <w:numId w:val="3"/>
              </w:numPr>
              <w:spacing w:before="60" w:after="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Cannulate </w:t>
            </w:r>
            <w:r>
              <w:rPr>
                <w:rFonts w:ascii="Times New Roman" w:hAnsi="Times New Roman" w:cs="Times New Roman"/>
              </w:rPr>
              <w:t>participant</w:t>
            </w:r>
          </w:p>
          <w:p w14:paraId="22729741" w14:textId="77777777" w:rsidR="00247597" w:rsidRPr="00B64F34" w:rsidRDefault="00247597" w:rsidP="009C05EF">
            <w:pPr>
              <w:pStyle w:val="ListParagraph"/>
              <w:numPr>
                <w:ilvl w:val="0"/>
                <w:numId w:val="3"/>
              </w:numPr>
              <w:spacing w:before="60" w:after="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Go through safety form with </w:t>
            </w:r>
            <w:r>
              <w:rPr>
                <w:rFonts w:ascii="Times New Roman" w:hAnsi="Times New Roman" w:cs="Times New Roman"/>
              </w:rPr>
              <w:t>participant</w:t>
            </w:r>
          </w:p>
          <w:p w14:paraId="212166C4" w14:textId="77777777" w:rsidR="00247597" w:rsidRPr="00B64F34" w:rsidRDefault="00247597" w:rsidP="009C05EF">
            <w:pPr>
              <w:pStyle w:val="ListParagraph"/>
              <w:numPr>
                <w:ilvl w:val="0"/>
                <w:numId w:val="3"/>
              </w:numPr>
              <w:spacing w:before="60" w:after="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Explain procedure to </w:t>
            </w:r>
            <w:r>
              <w:rPr>
                <w:rFonts w:ascii="Times New Roman" w:hAnsi="Times New Roman" w:cs="Times New Roman"/>
              </w:rPr>
              <w:t>participant</w:t>
            </w:r>
          </w:p>
        </w:tc>
      </w:tr>
      <w:tr w:rsidR="00247597" w:rsidRPr="00B64F34" w14:paraId="76837092" w14:textId="77777777" w:rsidTr="009C05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003A8703" w14:textId="77777777" w:rsidR="00247597" w:rsidRPr="00B64F34" w:rsidRDefault="00247597" w:rsidP="009C05EF">
            <w:pPr>
              <w:spacing w:before="60" w:after="60"/>
              <w:rPr>
                <w:rFonts w:ascii="Times New Roman" w:hAnsi="Times New Roman" w:cs="Times New Roman"/>
              </w:rPr>
            </w:pPr>
            <w:r w:rsidRPr="00B64F34">
              <w:rPr>
                <w:rFonts w:ascii="Times New Roman" w:hAnsi="Times New Roman" w:cs="Times New Roman"/>
              </w:rPr>
              <w:t>Radiographer 2</w:t>
            </w:r>
          </w:p>
        </w:tc>
        <w:tc>
          <w:tcPr>
            <w:tcW w:w="7192" w:type="dxa"/>
          </w:tcPr>
          <w:p w14:paraId="605A383C" w14:textId="77777777" w:rsidR="00247597" w:rsidRPr="00B64F34" w:rsidRDefault="00247597" w:rsidP="009C05EF">
            <w:pPr>
              <w:pStyle w:val="ListParagraph"/>
              <w:numPr>
                <w:ilvl w:val="0"/>
                <w:numId w:val="4"/>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Wipe down scanner table</w:t>
            </w:r>
          </w:p>
          <w:p w14:paraId="002C2DD8" w14:textId="77777777" w:rsidR="00247597" w:rsidRDefault="00247597" w:rsidP="009C05EF">
            <w:pPr>
              <w:pStyle w:val="ListParagraph"/>
              <w:numPr>
                <w:ilvl w:val="0"/>
                <w:numId w:val="4"/>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Fill </w:t>
            </w:r>
            <w:r>
              <w:rPr>
                <w:rFonts w:ascii="Times New Roman" w:hAnsi="Times New Roman" w:cs="Times New Roman"/>
              </w:rPr>
              <w:t>power injector</w:t>
            </w:r>
            <w:r w:rsidRPr="00B64F34">
              <w:rPr>
                <w:rFonts w:ascii="Times New Roman" w:hAnsi="Times New Roman" w:cs="Times New Roman"/>
              </w:rPr>
              <w:t xml:space="preserve"> with contrast</w:t>
            </w:r>
            <w:r>
              <w:rPr>
                <w:rFonts w:ascii="Times New Roman" w:hAnsi="Times New Roman" w:cs="Times New Roman"/>
              </w:rPr>
              <w:t xml:space="preserve"> agent and saline</w:t>
            </w:r>
          </w:p>
          <w:p w14:paraId="39E76361" w14:textId="77777777" w:rsidR="00247597" w:rsidRPr="00B64F34" w:rsidRDefault="00247597" w:rsidP="009C05EF">
            <w:pPr>
              <w:pStyle w:val="ListParagraph"/>
              <w:numPr>
                <w:ilvl w:val="0"/>
                <w:numId w:val="4"/>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Patient registration on the scanner</w:t>
            </w:r>
          </w:p>
          <w:p w14:paraId="7CDC44A5" w14:textId="77777777" w:rsidR="00247597" w:rsidRPr="00B64F34" w:rsidRDefault="00247597" w:rsidP="009C05EF">
            <w:pPr>
              <w:pStyle w:val="ListParagraph"/>
              <w:numPr>
                <w:ilvl w:val="0"/>
                <w:numId w:val="4"/>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Place oil marker on skin of left breast</w:t>
            </w:r>
          </w:p>
          <w:p w14:paraId="29427650" w14:textId="77777777" w:rsidR="00247597" w:rsidRPr="00B64F34" w:rsidRDefault="00247597" w:rsidP="009C05EF">
            <w:pPr>
              <w:pStyle w:val="ListParagraph"/>
              <w:numPr>
                <w:ilvl w:val="0"/>
                <w:numId w:val="4"/>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Position </w:t>
            </w:r>
            <w:r>
              <w:rPr>
                <w:rFonts w:ascii="Times New Roman" w:hAnsi="Times New Roman" w:cs="Times New Roman"/>
              </w:rPr>
              <w:t>participant</w:t>
            </w:r>
            <w:r w:rsidRPr="00B64F34">
              <w:rPr>
                <w:rFonts w:ascii="Times New Roman" w:hAnsi="Times New Roman" w:cs="Times New Roman"/>
              </w:rPr>
              <w:t xml:space="preserve"> prone for scan including breast compression</w:t>
            </w:r>
          </w:p>
          <w:p w14:paraId="75C1A504" w14:textId="77777777" w:rsidR="00247597" w:rsidRPr="00B64F34" w:rsidRDefault="00247597" w:rsidP="009C05EF">
            <w:pPr>
              <w:pStyle w:val="ListParagraph"/>
              <w:numPr>
                <w:ilvl w:val="0"/>
                <w:numId w:val="4"/>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Connect </w:t>
            </w:r>
            <w:r>
              <w:rPr>
                <w:rFonts w:ascii="Times New Roman" w:hAnsi="Times New Roman" w:cs="Times New Roman"/>
              </w:rPr>
              <w:t>power injector</w:t>
            </w:r>
            <w:r w:rsidRPr="00B64F34">
              <w:rPr>
                <w:rFonts w:ascii="Times New Roman" w:hAnsi="Times New Roman" w:cs="Times New Roman"/>
              </w:rPr>
              <w:t xml:space="preserve"> to cannula</w:t>
            </w:r>
          </w:p>
          <w:p w14:paraId="20E46F02" w14:textId="77777777" w:rsidR="00247597" w:rsidRPr="00B64F34" w:rsidRDefault="00247597" w:rsidP="009C05EF">
            <w:pPr>
              <w:pStyle w:val="ListParagraph"/>
              <w:numPr>
                <w:ilvl w:val="0"/>
                <w:numId w:val="4"/>
              </w:num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Perform </w:t>
            </w:r>
            <w:r>
              <w:rPr>
                <w:rFonts w:ascii="Times New Roman" w:hAnsi="Times New Roman" w:cs="Times New Roman"/>
              </w:rPr>
              <w:t>s</w:t>
            </w:r>
            <w:r w:rsidRPr="00B64F34">
              <w:rPr>
                <w:rFonts w:ascii="Times New Roman" w:hAnsi="Times New Roman" w:cs="Times New Roman"/>
              </w:rPr>
              <w:t>can</w:t>
            </w:r>
          </w:p>
        </w:tc>
      </w:tr>
    </w:tbl>
    <w:p w14:paraId="2B8290DE" w14:textId="77777777" w:rsidR="00247597" w:rsidRDefault="00247597" w:rsidP="00247597">
      <w:pPr>
        <w:rPr>
          <w:rFonts w:ascii="Times New Roman" w:hAnsi="Times New Roman" w:cs="Times New Roman"/>
        </w:rPr>
      </w:pPr>
    </w:p>
    <w:p w14:paraId="4AFC69FE" w14:textId="77777777" w:rsidR="00247597" w:rsidRDefault="00247597" w:rsidP="00247597">
      <w:pPr>
        <w:rPr>
          <w:rFonts w:ascii="Times New Roman" w:hAnsi="Times New Roman" w:cs="Times New Roman"/>
        </w:rPr>
      </w:pPr>
    </w:p>
    <w:p w14:paraId="507B0AD7" w14:textId="77777777" w:rsidR="00247597" w:rsidRDefault="00247597" w:rsidP="00247597">
      <w:pPr>
        <w:rPr>
          <w:rFonts w:ascii="Times New Roman" w:hAnsi="Times New Roman" w:cs="Times New Roman"/>
        </w:rPr>
      </w:pPr>
    </w:p>
    <w:p w14:paraId="1B5BC495" w14:textId="77777777" w:rsidR="00247597" w:rsidRDefault="00247597" w:rsidP="00247597">
      <w:pPr>
        <w:rPr>
          <w:rFonts w:ascii="Times New Roman" w:hAnsi="Times New Roman" w:cs="Times New Roman"/>
        </w:rPr>
      </w:pPr>
    </w:p>
    <w:p w14:paraId="2A913FE1" w14:textId="77777777" w:rsidR="00247597" w:rsidRDefault="00247597" w:rsidP="00247597">
      <w:pPr>
        <w:rPr>
          <w:rFonts w:ascii="Times New Roman" w:hAnsi="Times New Roman" w:cs="Times New Roman"/>
        </w:rPr>
      </w:pPr>
    </w:p>
    <w:p w14:paraId="214C539C" w14:textId="77777777" w:rsidR="00247597" w:rsidRPr="00B64F34" w:rsidRDefault="00247597" w:rsidP="00247597">
      <w:pPr>
        <w:rPr>
          <w:rFonts w:ascii="Times New Roman" w:hAnsi="Times New Roman" w:cs="Times New Roman"/>
        </w:rPr>
      </w:pPr>
      <w:r w:rsidRPr="00B64F34">
        <w:rPr>
          <w:rFonts w:ascii="Times New Roman" w:hAnsi="Times New Roman" w:cs="Times New Roman"/>
        </w:rPr>
        <w:t xml:space="preserve">Table </w:t>
      </w:r>
      <w:r>
        <w:rPr>
          <w:rFonts w:ascii="Times New Roman" w:hAnsi="Times New Roman" w:cs="Times New Roman"/>
        </w:rPr>
        <w:t>4</w:t>
      </w:r>
      <w:r w:rsidRPr="00B64F34">
        <w:rPr>
          <w:rFonts w:ascii="Times New Roman" w:hAnsi="Times New Roman" w:cs="Times New Roman"/>
        </w:rPr>
        <w:t xml:space="preserve">. </w:t>
      </w:r>
      <w:r>
        <w:rPr>
          <w:rFonts w:ascii="Times New Roman" w:hAnsi="Times New Roman" w:cs="Times New Roman"/>
        </w:rPr>
        <w:t>Tips and Tricks</w:t>
      </w:r>
      <w:r w:rsidRPr="00B64F34">
        <w:rPr>
          <w:rFonts w:ascii="Times New Roman" w:hAnsi="Times New Roman" w:cs="Times New Roman"/>
        </w:rPr>
        <w:t xml:space="preserve"> </w:t>
      </w:r>
      <w:r>
        <w:rPr>
          <w:rFonts w:ascii="Times New Roman" w:hAnsi="Times New Roman" w:cs="Times New Roman"/>
        </w:rPr>
        <w:t>to improve the efficiency</w:t>
      </w:r>
      <w:r w:rsidRPr="00B64F34">
        <w:rPr>
          <w:rFonts w:ascii="Times New Roman" w:hAnsi="Times New Roman" w:cs="Times New Roman"/>
        </w:rPr>
        <w:t xml:space="preserve"> </w:t>
      </w:r>
      <w:r>
        <w:rPr>
          <w:rFonts w:ascii="Times New Roman" w:hAnsi="Times New Roman" w:cs="Times New Roman"/>
        </w:rPr>
        <w:t>of</w:t>
      </w:r>
      <w:r w:rsidRPr="00B64F34">
        <w:rPr>
          <w:rFonts w:ascii="Times New Roman" w:hAnsi="Times New Roman" w:cs="Times New Roman"/>
        </w:rPr>
        <w:t xml:space="preserve"> </w:t>
      </w:r>
      <w:r>
        <w:rPr>
          <w:rFonts w:ascii="Times New Roman" w:hAnsi="Times New Roman" w:cs="Times New Roman"/>
        </w:rPr>
        <w:t>a</w:t>
      </w:r>
      <w:r w:rsidRPr="00B64F34">
        <w:rPr>
          <w:rFonts w:ascii="Times New Roman" w:hAnsi="Times New Roman" w:cs="Times New Roman"/>
        </w:rPr>
        <w:t xml:space="preserve">bbreviated </w:t>
      </w:r>
      <w:r>
        <w:rPr>
          <w:rFonts w:ascii="Times New Roman" w:hAnsi="Times New Roman" w:cs="Times New Roman"/>
        </w:rPr>
        <w:t>b</w:t>
      </w:r>
      <w:r w:rsidRPr="00B64F34">
        <w:rPr>
          <w:rFonts w:ascii="Times New Roman" w:hAnsi="Times New Roman" w:cs="Times New Roman"/>
        </w:rPr>
        <w:t>reast MRI</w:t>
      </w:r>
    </w:p>
    <w:p w14:paraId="08305C58" w14:textId="77777777" w:rsidR="00247597" w:rsidRPr="00B64F34" w:rsidRDefault="00247597" w:rsidP="00247597">
      <w:pPr>
        <w:rPr>
          <w:rFonts w:ascii="Times New Roman" w:hAnsi="Times New Roman" w:cs="Times New Roman"/>
        </w:rPr>
      </w:pPr>
    </w:p>
    <w:tbl>
      <w:tblPr>
        <w:tblStyle w:val="GridTable41"/>
        <w:tblW w:w="0" w:type="auto"/>
        <w:tblLook w:val="04A0" w:firstRow="1" w:lastRow="0" w:firstColumn="1" w:lastColumn="0" w:noHBand="0" w:noVBand="1"/>
      </w:tblPr>
      <w:tblGrid>
        <w:gridCol w:w="4505"/>
        <w:gridCol w:w="4505"/>
      </w:tblGrid>
      <w:tr w:rsidR="00247597" w:rsidRPr="00B64F34" w14:paraId="6AB4DD2A" w14:textId="77777777" w:rsidTr="009C05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5" w:type="dxa"/>
          </w:tcPr>
          <w:p w14:paraId="4253592F" w14:textId="77777777" w:rsidR="00247597" w:rsidRPr="00B64F34" w:rsidRDefault="00247597" w:rsidP="009C05EF">
            <w:pPr>
              <w:spacing w:before="60" w:after="60"/>
              <w:rPr>
                <w:rFonts w:ascii="Times New Roman" w:hAnsi="Times New Roman" w:cs="Times New Roman"/>
              </w:rPr>
            </w:pPr>
            <w:r>
              <w:rPr>
                <w:rFonts w:ascii="Times New Roman" w:hAnsi="Times New Roman" w:cs="Times New Roman"/>
              </w:rPr>
              <w:t xml:space="preserve">Tip </w:t>
            </w:r>
            <w:r w:rsidRPr="00B64F34">
              <w:rPr>
                <w:rFonts w:ascii="Times New Roman" w:hAnsi="Times New Roman" w:cs="Times New Roman"/>
              </w:rPr>
              <w:t xml:space="preserve">to improve </w:t>
            </w:r>
            <w:r>
              <w:rPr>
                <w:rFonts w:ascii="Times New Roman" w:hAnsi="Times New Roman" w:cs="Times New Roman"/>
              </w:rPr>
              <w:t>participant throughput</w:t>
            </w:r>
          </w:p>
        </w:tc>
        <w:tc>
          <w:tcPr>
            <w:tcW w:w="4515" w:type="dxa"/>
          </w:tcPr>
          <w:p w14:paraId="12914947" w14:textId="77777777" w:rsidR="00247597" w:rsidRPr="00B64F34" w:rsidRDefault="00247597" w:rsidP="009C05EF">
            <w:pPr>
              <w:spacing w:before="60" w:after="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Method Employed </w:t>
            </w:r>
          </w:p>
        </w:tc>
      </w:tr>
      <w:tr w:rsidR="00247597" w:rsidRPr="00B64F34" w14:paraId="283E3362" w14:textId="77777777" w:rsidTr="009C05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5" w:type="dxa"/>
          </w:tcPr>
          <w:p w14:paraId="37959330" w14:textId="77777777" w:rsidR="00247597" w:rsidRPr="00B64F34" w:rsidRDefault="00247597" w:rsidP="009C05EF">
            <w:pPr>
              <w:spacing w:before="60" w:after="60"/>
              <w:rPr>
                <w:rFonts w:ascii="Times New Roman" w:hAnsi="Times New Roman" w:cs="Times New Roman"/>
              </w:rPr>
            </w:pPr>
            <w:r>
              <w:rPr>
                <w:rFonts w:ascii="Times New Roman" w:hAnsi="Times New Roman" w:cs="Times New Roman"/>
              </w:rPr>
              <w:t>Participant</w:t>
            </w:r>
            <w:r w:rsidRPr="00B64F34">
              <w:rPr>
                <w:rFonts w:ascii="Times New Roman" w:hAnsi="Times New Roman" w:cs="Times New Roman"/>
              </w:rPr>
              <w:t xml:space="preserve"> arrival 30 min</w:t>
            </w:r>
            <w:r>
              <w:rPr>
                <w:rFonts w:ascii="Times New Roman" w:hAnsi="Times New Roman" w:cs="Times New Roman"/>
              </w:rPr>
              <w:t>utes</w:t>
            </w:r>
            <w:r w:rsidRPr="00B64F34">
              <w:rPr>
                <w:rFonts w:ascii="Times New Roman" w:hAnsi="Times New Roman" w:cs="Times New Roman"/>
              </w:rPr>
              <w:t xml:space="preserve"> prior to appointment time</w:t>
            </w:r>
          </w:p>
        </w:tc>
        <w:tc>
          <w:tcPr>
            <w:tcW w:w="4515" w:type="dxa"/>
          </w:tcPr>
          <w:p w14:paraId="003C66BE" w14:textId="77777777" w:rsidR="00247597" w:rsidRPr="00B64F34" w:rsidRDefault="00247597" w:rsidP="009C05EF">
            <w:p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Request </w:t>
            </w:r>
            <w:r>
              <w:rPr>
                <w:rFonts w:ascii="Times New Roman" w:hAnsi="Times New Roman" w:cs="Times New Roman"/>
              </w:rPr>
              <w:t>participant</w:t>
            </w:r>
            <w:r w:rsidRPr="00B64F34">
              <w:rPr>
                <w:rFonts w:ascii="Times New Roman" w:hAnsi="Times New Roman" w:cs="Times New Roman"/>
              </w:rPr>
              <w:t xml:space="preserve"> on appointment letter to arrive 30 minutes prior to scheduled appointment time</w:t>
            </w:r>
          </w:p>
        </w:tc>
      </w:tr>
      <w:tr w:rsidR="00247597" w:rsidRPr="00B64F34" w14:paraId="3D6E8428" w14:textId="77777777" w:rsidTr="009C05EF">
        <w:tc>
          <w:tcPr>
            <w:cnfStyle w:val="001000000000" w:firstRow="0" w:lastRow="0" w:firstColumn="1" w:lastColumn="0" w:oddVBand="0" w:evenVBand="0" w:oddHBand="0" w:evenHBand="0" w:firstRowFirstColumn="0" w:firstRowLastColumn="0" w:lastRowFirstColumn="0" w:lastRowLastColumn="0"/>
            <w:tcW w:w="4515" w:type="dxa"/>
          </w:tcPr>
          <w:p w14:paraId="7545FE75" w14:textId="77777777" w:rsidR="00247597" w:rsidRPr="00B64F34" w:rsidRDefault="00247597" w:rsidP="009C05EF">
            <w:pPr>
              <w:spacing w:before="60" w:after="60"/>
              <w:rPr>
                <w:rFonts w:ascii="Times New Roman" w:hAnsi="Times New Roman" w:cs="Times New Roman"/>
              </w:rPr>
            </w:pPr>
            <w:r w:rsidRPr="00B64F34">
              <w:rPr>
                <w:rFonts w:ascii="Times New Roman" w:hAnsi="Times New Roman" w:cs="Times New Roman"/>
              </w:rPr>
              <w:t>Pre-filled MRI safety questionnaire</w:t>
            </w:r>
          </w:p>
        </w:tc>
        <w:tc>
          <w:tcPr>
            <w:tcW w:w="4515" w:type="dxa"/>
          </w:tcPr>
          <w:p w14:paraId="193FBE26" w14:textId="77777777" w:rsidR="00247597" w:rsidRPr="00B64F34" w:rsidRDefault="00247597" w:rsidP="009C05EF">
            <w:pPr>
              <w:spacing w:before="60" w:after="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 xml:space="preserve">Safety </w:t>
            </w:r>
            <w:r>
              <w:rPr>
                <w:rFonts w:ascii="Times New Roman" w:hAnsi="Times New Roman" w:cs="Times New Roman"/>
              </w:rPr>
              <w:t>q</w:t>
            </w:r>
            <w:r w:rsidRPr="00B64F34">
              <w:rPr>
                <w:rFonts w:ascii="Times New Roman" w:hAnsi="Times New Roman" w:cs="Times New Roman"/>
              </w:rPr>
              <w:t>uestionnaire enclosed with appointment letter</w:t>
            </w:r>
          </w:p>
        </w:tc>
      </w:tr>
      <w:tr w:rsidR="00247597" w:rsidRPr="00B64F34" w14:paraId="60759753" w14:textId="77777777" w:rsidTr="009C05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5" w:type="dxa"/>
          </w:tcPr>
          <w:p w14:paraId="53D0CFE4" w14:textId="77777777" w:rsidR="00247597" w:rsidRPr="00B64F34" w:rsidRDefault="00247597" w:rsidP="009C05EF">
            <w:pPr>
              <w:spacing w:before="60" w:after="60"/>
              <w:rPr>
                <w:rFonts w:ascii="Times New Roman" w:hAnsi="Times New Roman" w:cs="Times New Roman"/>
              </w:rPr>
            </w:pPr>
            <w:r w:rsidRPr="00B64F34">
              <w:rPr>
                <w:rFonts w:ascii="Times New Roman" w:hAnsi="Times New Roman" w:cs="Times New Roman"/>
              </w:rPr>
              <w:t xml:space="preserve">Schedule </w:t>
            </w:r>
            <w:r>
              <w:rPr>
                <w:rFonts w:ascii="Times New Roman" w:hAnsi="Times New Roman" w:cs="Times New Roman"/>
              </w:rPr>
              <w:t>ABB-</w:t>
            </w:r>
            <w:r w:rsidRPr="00B64F34">
              <w:rPr>
                <w:rFonts w:ascii="Times New Roman" w:hAnsi="Times New Roman" w:cs="Times New Roman"/>
              </w:rPr>
              <w:t xml:space="preserve">MRIs consecutively in a dedicated breast </w:t>
            </w:r>
            <w:r>
              <w:rPr>
                <w:rFonts w:ascii="Times New Roman" w:hAnsi="Times New Roman" w:cs="Times New Roman"/>
              </w:rPr>
              <w:t>session with experienced breast MRI radiographers</w:t>
            </w:r>
          </w:p>
        </w:tc>
        <w:tc>
          <w:tcPr>
            <w:tcW w:w="4515" w:type="dxa"/>
          </w:tcPr>
          <w:p w14:paraId="0CC4441C" w14:textId="77777777" w:rsidR="00247597" w:rsidRPr="00B64F34" w:rsidRDefault="00247597" w:rsidP="009C05EF">
            <w:pPr>
              <w:spacing w:before="60" w:after="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Liaise with lead MRI radiographer to appropriately schedule staff and participants</w:t>
            </w:r>
          </w:p>
        </w:tc>
      </w:tr>
      <w:tr w:rsidR="00247597" w:rsidRPr="00B64F34" w14:paraId="1E17358F" w14:textId="77777777" w:rsidTr="009C05EF">
        <w:tc>
          <w:tcPr>
            <w:cnfStyle w:val="001000000000" w:firstRow="0" w:lastRow="0" w:firstColumn="1" w:lastColumn="0" w:oddVBand="0" w:evenVBand="0" w:oddHBand="0" w:evenHBand="0" w:firstRowFirstColumn="0" w:firstRowLastColumn="0" w:lastRowFirstColumn="0" w:lastRowLastColumn="0"/>
            <w:tcW w:w="4515" w:type="dxa"/>
          </w:tcPr>
          <w:p w14:paraId="1A3B2AFD" w14:textId="77777777" w:rsidR="00247597" w:rsidRPr="00B64F34" w:rsidRDefault="00247597" w:rsidP="009C05EF">
            <w:pPr>
              <w:spacing w:before="60" w:after="60"/>
              <w:rPr>
                <w:rFonts w:ascii="Times New Roman" w:hAnsi="Times New Roman" w:cs="Times New Roman"/>
              </w:rPr>
            </w:pPr>
            <w:r w:rsidRPr="00B64F34">
              <w:rPr>
                <w:rFonts w:ascii="Times New Roman" w:hAnsi="Times New Roman" w:cs="Times New Roman"/>
              </w:rPr>
              <w:t xml:space="preserve">Specific </w:t>
            </w:r>
            <w:r>
              <w:rPr>
                <w:rFonts w:ascii="Times New Roman" w:hAnsi="Times New Roman" w:cs="Times New Roman"/>
              </w:rPr>
              <w:t>r</w:t>
            </w:r>
            <w:r w:rsidRPr="00B64F34">
              <w:rPr>
                <w:rFonts w:ascii="Times New Roman" w:hAnsi="Times New Roman" w:cs="Times New Roman"/>
              </w:rPr>
              <w:t xml:space="preserve">oles for </w:t>
            </w:r>
            <w:r>
              <w:rPr>
                <w:rFonts w:ascii="Times New Roman" w:hAnsi="Times New Roman" w:cs="Times New Roman"/>
              </w:rPr>
              <w:t>i</w:t>
            </w:r>
            <w:r w:rsidRPr="00B64F34">
              <w:rPr>
                <w:rFonts w:ascii="Times New Roman" w:hAnsi="Times New Roman" w:cs="Times New Roman"/>
              </w:rPr>
              <w:t xml:space="preserve">ndividual </w:t>
            </w:r>
            <w:r>
              <w:rPr>
                <w:rFonts w:ascii="Times New Roman" w:hAnsi="Times New Roman" w:cs="Times New Roman"/>
              </w:rPr>
              <w:t>m</w:t>
            </w:r>
            <w:r w:rsidRPr="00B64F34">
              <w:rPr>
                <w:rFonts w:ascii="Times New Roman" w:hAnsi="Times New Roman" w:cs="Times New Roman"/>
              </w:rPr>
              <w:t xml:space="preserve">embers of the </w:t>
            </w:r>
            <w:r>
              <w:rPr>
                <w:rFonts w:ascii="Times New Roman" w:hAnsi="Times New Roman" w:cs="Times New Roman"/>
              </w:rPr>
              <w:t>i</w:t>
            </w:r>
            <w:r w:rsidRPr="00B64F34">
              <w:rPr>
                <w:rFonts w:ascii="Times New Roman" w:hAnsi="Times New Roman" w:cs="Times New Roman"/>
              </w:rPr>
              <w:t>maging Team</w:t>
            </w:r>
          </w:p>
        </w:tc>
        <w:tc>
          <w:tcPr>
            <w:tcW w:w="4515" w:type="dxa"/>
          </w:tcPr>
          <w:p w14:paraId="6AECEB99" w14:textId="77777777" w:rsidR="00247597" w:rsidRPr="00B64F34" w:rsidRDefault="00247597" w:rsidP="009C05EF">
            <w:pPr>
              <w:spacing w:before="60" w:after="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64F34">
              <w:rPr>
                <w:rFonts w:ascii="Times New Roman" w:hAnsi="Times New Roman" w:cs="Times New Roman"/>
              </w:rPr>
              <w:t>Team meeting prior to commencement of MRI list</w:t>
            </w:r>
          </w:p>
        </w:tc>
      </w:tr>
    </w:tbl>
    <w:p w14:paraId="7B6E74DB" w14:textId="77777777" w:rsidR="00247597" w:rsidRDefault="00247597" w:rsidP="00247597">
      <w:pPr>
        <w:rPr>
          <w:rFonts w:ascii="Times New Roman" w:hAnsi="Times New Roman" w:cs="Times New Roman"/>
        </w:rPr>
      </w:pPr>
    </w:p>
    <w:p w14:paraId="5785E174" w14:textId="77777777" w:rsidR="00247597" w:rsidRDefault="00247597" w:rsidP="00247597">
      <w:pPr>
        <w:rPr>
          <w:rFonts w:ascii="Times New Roman" w:hAnsi="Times New Roman" w:cs="Times New Roman"/>
        </w:rPr>
      </w:pPr>
    </w:p>
    <w:p w14:paraId="46270E8F" w14:textId="77777777" w:rsidR="00247597" w:rsidRDefault="00247597" w:rsidP="00247597">
      <w:pPr>
        <w:rPr>
          <w:rFonts w:ascii="Times New Roman" w:hAnsi="Times New Roman" w:cs="Times New Roman"/>
        </w:rPr>
      </w:pPr>
    </w:p>
    <w:p w14:paraId="6366619C" w14:textId="77777777" w:rsidR="00247597" w:rsidRDefault="00247597" w:rsidP="00247597">
      <w:pPr>
        <w:rPr>
          <w:rFonts w:ascii="Times New Roman" w:hAnsi="Times New Roman" w:cs="Times New Roman"/>
        </w:rPr>
      </w:pPr>
    </w:p>
    <w:p w14:paraId="69BB7975" w14:textId="77777777" w:rsidR="00247597" w:rsidRDefault="00247597" w:rsidP="00247597">
      <w:pPr>
        <w:rPr>
          <w:rFonts w:ascii="Times New Roman" w:hAnsi="Times New Roman" w:cs="Times New Roman"/>
        </w:rPr>
      </w:pPr>
    </w:p>
    <w:p w14:paraId="582F6AE6" w14:textId="77777777" w:rsidR="00247597" w:rsidRDefault="00247597" w:rsidP="00247597">
      <w:pPr>
        <w:rPr>
          <w:rFonts w:ascii="Times New Roman" w:hAnsi="Times New Roman" w:cs="Times New Roman"/>
        </w:rPr>
      </w:pPr>
    </w:p>
    <w:p w14:paraId="2E24DAE3" w14:textId="77777777" w:rsidR="00247597" w:rsidRDefault="00247597" w:rsidP="00247597">
      <w:pPr>
        <w:rPr>
          <w:rFonts w:ascii="Times New Roman" w:hAnsi="Times New Roman" w:cs="Times New Roman"/>
        </w:rPr>
      </w:pPr>
    </w:p>
    <w:p w14:paraId="56EE0E6E" w14:textId="77777777" w:rsidR="00247597" w:rsidRDefault="00247597" w:rsidP="00247597">
      <w:pPr>
        <w:rPr>
          <w:rFonts w:ascii="Times New Roman" w:hAnsi="Times New Roman" w:cs="Times New Roman"/>
        </w:rPr>
      </w:pPr>
      <w:r w:rsidRPr="00871AE6">
        <w:rPr>
          <w:rFonts w:ascii="Times New Roman" w:hAnsi="Times New Roman" w:cs="Times New Roman"/>
        </w:rPr>
        <w:t xml:space="preserve">Figure 1. Diagram illustrating the movement of </w:t>
      </w:r>
      <w:r>
        <w:rPr>
          <w:rFonts w:ascii="Times New Roman" w:hAnsi="Times New Roman" w:cs="Times New Roman"/>
        </w:rPr>
        <w:t>participant</w:t>
      </w:r>
      <w:r w:rsidRPr="00871AE6">
        <w:rPr>
          <w:rFonts w:ascii="Times New Roman" w:hAnsi="Times New Roman" w:cs="Times New Roman"/>
        </w:rPr>
        <w:t>s in the MRI breast department attending for Abbreviated Breast MRI.</w:t>
      </w:r>
    </w:p>
    <w:p w14:paraId="05AC753F" w14:textId="77777777" w:rsidR="00247597" w:rsidRPr="00871AE6" w:rsidRDefault="00247597" w:rsidP="00247597">
      <w:pPr>
        <w:rPr>
          <w:rFonts w:ascii="Times New Roman" w:hAnsi="Times New Roman" w:cs="Times New Roman"/>
        </w:rPr>
      </w:pPr>
    </w:p>
    <w:p w14:paraId="441A98D9" w14:textId="77777777" w:rsidR="00247597" w:rsidRDefault="00247597" w:rsidP="00247597"/>
    <w:p w14:paraId="4B66A80E" w14:textId="77777777" w:rsidR="00247597" w:rsidRDefault="00247597" w:rsidP="00247597"/>
    <w:p w14:paraId="3C49F827" w14:textId="77777777" w:rsidR="00247597" w:rsidRDefault="00247597" w:rsidP="00247597"/>
    <w:p w14:paraId="7CC1CC8D" w14:textId="77777777" w:rsidR="00247597" w:rsidRDefault="00247597" w:rsidP="00247597"/>
    <w:p w14:paraId="31D13C01" w14:textId="77777777" w:rsidR="00247597" w:rsidRDefault="00247597" w:rsidP="00247597"/>
    <w:p w14:paraId="42F7B2BA" w14:textId="77777777" w:rsidR="00247597" w:rsidRDefault="00247597" w:rsidP="00247597">
      <w:r>
        <w:rPr>
          <w:noProof/>
          <w:sz w:val="20"/>
          <w:szCs w:val="20"/>
          <w:lang w:eastAsia="en-GB"/>
        </w:rPr>
        <w:drawing>
          <wp:anchor distT="0" distB="0" distL="114300" distR="114300" simplePos="0" relativeHeight="251660288" behindDoc="1" locked="0" layoutInCell="0" allowOverlap="1" wp14:anchorId="7BA5E766" wp14:editId="26AB3E4D">
            <wp:simplePos x="0" y="0"/>
            <wp:positionH relativeFrom="column">
              <wp:posOffset>45720</wp:posOffset>
            </wp:positionH>
            <wp:positionV relativeFrom="paragraph">
              <wp:posOffset>138430</wp:posOffset>
            </wp:positionV>
            <wp:extent cx="5730240" cy="340741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srcRect/>
                    <a:stretch>
                      <a:fillRect/>
                    </a:stretch>
                  </pic:blipFill>
                  <pic:spPr bwMode="auto">
                    <a:xfrm>
                      <a:off x="0" y="0"/>
                      <a:ext cx="5730240" cy="3407410"/>
                    </a:xfrm>
                    <a:prstGeom prst="rect">
                      <a:avLst/>
                    </a:prstGeom>
                    <a:noFill/>
                  </pic:spPr>
                </pic:pic>
              </a:graphicData>
            </a:graphic>
          </wp:anchor>
        </w:drawing>
      </w:r>
    </w:p>
    <w:p w14:paraId="33906489" w14:textId="77777777" w:rsidR="00247597" w:rsidRDefault="00247597" w:rsidP="00247597"/>
    <w:p w14:paraId="456DA2E0" w14:textId="77777777" w:rsidR="00247597" w:rsidRDefault="00247597" w:rsidP="00247597"/>
    <w:p w14:paraId="1A0E53AE" w14:textId="77777777" w:rsidR="00247597" w:rsidRDefault="00247597" w:rsidP="00247597"/>
    <w:p w14:paraId="32ACE7B2" w14:textId="77777777" w:rsidR="00247597" w:rsidRDefault="00247597" w:rsidP="00247597">
      <w:pPr>
        <w:rPr>
          <w:rFonts w:ascii="Times New Roman" w:hAnsi="Times New Roman" w:cs="Times New Roman"/>
        </w:rPr>
      </w:pPr>
    </w:p>
    <w:p w14:paraId="2E4154F5" w14:textId="77777777" w:rsidR="00247597" w:rsidRDefault="00247597" w:rsidP="00247597">
      <w:pPr>
        <w:rPr>
          <w:rFonts w:ascii="Times New Roman" w:hAnsi="Times New Roman" w:cs="Times New Roman"/>
        </w:rPr>
      </w:pPr>
    </w:p>
    <w:p w14:paraId="1B6504D0" w14:textId="77777777" w:rsidR="00247597" w:rsidRDefault="00247597" w:rsidP="00247597">
      <w:pPr>
        <w:rPr>
          <w:rFonts w:ascii="Times New Roman" w:hAnsi="Times New Roman" w:cs="Times New Roman"/>
        </w:rPr>
      </w:pPr>
    </w:p>
    <w:p w14:paraId="0D764FD2" w14:textId="77777777" w:rsidR="00247597" w:rsidRPr="00BD7E10" w:rsidRDefault="00247597" w:rsidP="00247597">
      <w:pPr>
        <w:rPr>
          <w:rFonts w:ascii="Times New Roman" w:hAnsi="Times New Roman" w:cs="Times New Roman"/>
        </w:rPr>
      </w:pPr>
    </w:p>
    <w:p w14:paraId="23171763" w14:textId="77777777" w:rsidR="00533CB9" w:rsidRPr="00F8214A" w:rsidRDefault="00533CB9" w:rsidP="00AF0FEB">
      <w:pPr>
        <w:rPr>
          <w:rFonts w:ascii="Times New Roman" w:hAnsi="Times New Roman" w:cs="Times New Roman"/>
          <w:color w:val="000000" w:themeColor="text1"/>
        </w:rPr>
      </w:pPr>
    </w:p>
    <w:p w14:paraId="69B24B33" w14:textId="3DB2B171" w:rsidR="00AF0FEB" w:rsidRPr="00F8214A" w:rsidRDefault="00AF0FEB" w:rsidP="00AF0FEB">
      <w:pPr>
        <w:rPr>
          <w:color w:val="000000" w:themeColor="text1"/>
        </w:rPr>
      </w:pPr>
    </w:p>
    <w:p w14:paraId="77FBD9C3" w14:textId="050D5A11" w:rsidR="00AF0FEB" w:rsidRPr="00F8214A" w:rsidRDefault="00AF0FEB" w:rsidP="00AF0FEB">
      <w:pPr>
        <w:rPr>
          <w:color w:val="000000" w:themeColor="text1"/>
        </w:rPr>
      </w:pPr>
    </w:p>
    <w:p w14:paraId="13DDFFCF" w14:textId="54ECBC8C" w:rsidR="00AF0FEB" w:rsidRPr="00F8214A" w:rsidRDefault="00AF0FEB" w:rsidP="00AF0FEB">
      <w:pPr>
        <w:rPr>
          <w:color w:val="000000" w:themeColor="text1"/>
        </w:rPr>
      </w:pPr>
    </w:p>
    <w:p w14:paraId="46AB6651" w14:textId="2F52E006" w:rsidR="00AF0FEB" w:rsidRPr="00F8214A" w:rsidRDefault="00AF0FEB" w:rsidP="00AF0FEB">
      <w:pPr>
        <w:rPr>
          <w:color w:val="000000" w:themeColor="text1"/>
        </w:rPr>
      </w:pPr>
    </w:p>
    <w:p w14:paraId="3880FB28" w14:textId="77777777" w:rsidR="00AF0FEB" w:rsidRPr="00F8214A" w:rsidRDefault="00AF0FEB" w:rsidP="00AF0FEB">
      <w:pPr>
        <w:rPr>
          <w:rFonts w:ascii="Times New Roman" w:hAnsi="Times New Roman" w:cs="Times New Roman"/>
          <w:color w:val="000000" w:themeColor="text1"/>
        </w:rPr>
      </w:pPr>
    </w:p>
    <w:p w14:paraId="2FC6950A" w14:textId="77777777" w:rsidR="009E4A8A" w:rsidRPr="00F8214A" w:rsidRDefault="009E4A8A">
      <w:pPr>
        <w:rPr>
          <w:color w:val="000000" w:themeColor="text1"/>
        </w:rPr>
      </w:pPr>
    </w:p>
    <w:sectPr w:rsidR="009E4A8A" w:rsidRPr="00F8214A" w:rsidSect="00985093">
      <w:pgSz w:w="11900" w:h="16840"/>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5BEFF7" w16cex:dateUtc="2020-05-05T13:00:00Z"/>
  <w16cex:commentExtensible w16cex:durableId="225491EB" w16cex:dateUtc="2020-04-29T22:53:00Z"/>
  <w16cex:commentExtensible w16cex:durableId="225C02FF" w16cex:dateUtc="2020-05-05T14:21:00Z"/>
  <w16cex:commentExtensible w16cex:durableId="225C0433" w16cex:dateUtc="2020-05-05T14:26:00Z"/>
  <w16cex:commentExtensible w16cex:durableId="22549291" w16cex:dateUtc="2020-04-29T22:56:00Z"/>
  <w16cex:commentExtensible w16cex:durableId="225C0417" w16cex:dateUtc="2020-05-05T14:26:00Z"/>
  <w16cex:commentExtensible w16cex:durableId="22549338" w16cex:dateUtc="2020-04-29T22:58: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DC73FB"/>
    <w:multiLevelType w:val="hybridMultilevel"/>
    <w:tmpl w:val="B3BA6352"/>
    <w:lvl w:ilvl="0" w:tplc="F3DAAF2C">
      <w:numFmt w:val="bullet"/>
      <w:lvlText w:val=""/>
      <w:lvlJc w:val="left"/>
      <w:pPr>
        <w:ind w:left="780" w:hanging="360"/>
      </w:pPr>
      <w:rPr>
        <w:rFonts w:ascii="Symbol" w:eastAsiaTheme="minorHAnsi" w:hAnsi="Symbol" w:cstheme="minorBidi"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17512408"/>
    <w:multiLevelType w:val="hybridMultilevel"/>
    <w:tmpl w:val="74B4A294"/>
    <w:lvl w:ilvl="0" w:tplc="8122983A">
      <w:start w:val="112"/>
      <w:numFmt w:val="bullet"/>
      <w:lvlText w:val="-"/>
      <w:lvlJc w:val="left"/>
      <w:pPr>
        <w:ind w:left="720" w:hanging="360"/>
      </w:pPr>
      <w:rPr>
        <w:rFonts w:ascii="Times New Roman" w:eastAsia="Times New Roman" w:hAnsi="Times New Roman" w:cs="Times New Roman" w:hint="default"/>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FC1A0A"/>
    <w:multiLevelType w:val="hybridMultilevel"/>
    <w:tmpl w:val="A54E2B1A"/>
    <w:lvl w:ilvl="0" w:tplc="C016AB28">
      <w:numFmt w:val="bullet"/>
      <w:lvlText w:val=""/>
      <w:lvlJc w:val="left"/>
      <w:pPr>
        <w:ind w:left="780" w:hanging="360"/>
      </w:pPr>
      <w:rPr>
        <w:rFonts w:ascii="Symbol" w:eastAsiaTheme="minorHAnsi" w:hAnsi="Symbol" w:cstheme="minorBidi"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209479F1"/>
    <w:multiLevelType w:val="hybridMultilevel"/>
    <w:tmpl w:val="1AEAD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983AD2"/>
    <w:multiLevelType w:val="hybridMultilevel"/>
    <w:tmpl w:val="D0E804BC"/>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15:restartNumberingAfterBreak="0">
    <w:nsid w:val="2F423461"/>
    <w:multiLevelType w:val="multilevel"/>
    <w:tmpl w:val="72CEAEE8"/>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5335AD7"/>
    <w:multiLevelType w:val="hybridMultilevel"/>
    <w:tmpl w:val="44CCA8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8755909"/>
    <w:multiLevelType w:val="hybridMultilevel"/>
    <w:tmpl w:val="3EC8D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8D17388"/>
    <w:multiLevelType w:val="hybridMultilevel"/>
    <w:tmpl w:val="5B705D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AB605F6"/>
    <w:multiLevelType w:val="hybridMultilevel"/>
    <w:tmpl w:val="9C60BF8C"/>
    <w:lvl w:ilvl="0" w:tplc="6BCE1F1A">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6FC05DEE"/>
    <w:multiLevelType w:val="hybridMultilevel"/>
    <w:tmpl w:val="C97A05A2"/>
    <w:lvl w:ilvl="0" w:tplc="412A60F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07A418E"/>
    <w:multiLevelType w:val="hybridMultilevel"/>
    <w:tmpl w:val="5F1C08D2"/>
    <w:lvl w:ilvl="0" w:tplc="531848FC">
      <w:start w:val="1"/>
      <w:numFmt w:val="decimal"/>
      <w:lvlText w:val="%1."/>
      <w:lvlJc w:val="left"/>
      <w:pPr>
        <w:ind w:left="786" w:hanging="360"/>
      </w:pPr>
      <w:rPr>
        <w:rFonts w:eastAsia="Calibri Ligh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6212686"/>
    <w:multiLevelType w:val="hybridMultilevel"/>
    <w:tmpl w:val="D0E804BC"/>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num w:numId="1">
    <w:abstractNumId w:val="12"/>
  </w:num>
  <w:num w:numId="2">
    <w:abstractNumId w:val="7"/>
  </w:num>
  <w:num w:numId="3">
    <w:abstractNumId w:val="3"/>
  </w:num>
  <w:num w:numId="4">
    <w:abstractNumId w:val="8"/>
  </w:num>
  <w:num w:numId="5">
    <w:abstractNumId w:val="11"/>
  </w:num>
  <w:num w:numId="6">
    <w:abstractNumId w:val="6"/>
  </w:num>
  <w:num w:numId="7">
    <w:abstractNumId w:val="0"/>
  </w:num>
  <w:num w:numId="8">
    <w:abstractNumId w:val="2"/>
  </w:num>
  <w:num w:numId="9">
    <w:abstractNumId w:val="10"/>
  </w:num>
  <w:num w:numId="10">
    <w:abstractNumId w:val="9"/>
  </w:num>
  <w:num w:numId="11">
    <w:abstractNumId w:val="5"/>
  </w:num>
  <w:num w:numId="12">
    <w:abstractNumId w:val="4"/>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3D9"/>
    <w:rsid w:val="0000203A"/>
    <w:rsid w:val="000205B5"/>
    <w:rsid w:val="00065DC8"/>
    <w:rsid w:val="000D064A"/>
    <w:rsid w:val="000D3894"/>
    <w:rsid w:val="000D3CE4"/>
    <w:rsid w:val="000E5E53"/>
    <w:rsid w:val="000E7489"/>
    <w:rsid w:val="000F09BB"/>
    <w:rsid w:val="000F1B15"/>
    <w:rsid w:val="001047F6"/>
    <w:rsid w:val="00136A82"/>
    <w:rsid w:val="001440EC"/>
    <w:rsid w:val="001471BC"/>
    <w:rsid w:val="00156AC3"/>
    <w:rsid w:val="0018254E"/>
    <w:rsid w:val="00184B5C"/>
    <w:rsid w:val="00184C8F"/>
    <w:rsid w:val="00186489"/>
    <w:rsid w:val="00195803"/>
    <w:rsid w:val="00195BD7"/>
    <w:rsid w:val="00197C09"/>
    <w:rsid w:val="001A43DA"/>
    <w:rsid w:val="001B21A9"/>
    <w:rsid w:val="001B7B50"/>
    <w:rsid w:val="001C34E2"/>
    <w:rsid w:val="002067F9"/>
    <w:rsid w:val="00226934"/>
    <w:rsid w:val="00226AA4"/>
    <w:rsid w:val="0023511E"/>
    <w:rsid w:val="002430D3"/>
    <w:rsid w:val="00245B74"/>
    <w:rsid w:val="002469A4"/>
    <w:rsid w:val="00247597"/>
    <w:rsid w:val="00293BB2"/>
    <w:rsid w:val="002B48B6"/>
    <w:rsid w:val="002B6232"/>
    <w:rsid w:val="002C206B"/>
    <w:rsid w:val="002D1505"/>
    <w:rsid w:val="002F0B68"/>
    <w:rsid w:val="002F3570"/>
    <w:rsid w:val="002F5BF4"/>
    <w:rsid w:val="0030139E"/>
    <w:rsid w:val="0030424E"/>
    <w:rsid w:val="00321273"/>
    <w:rsid w:val="00340FE1"/>
    <w:rsid w:val="00342E05"/>
    <w:rsid w:val="003467B4"/>
    <w:rsid w:val="0034683F"/>
    <w:rsid w:val="00351EB0"/>
    <w:rsid w:val="00364C7E"/>
    <w:rsid w:val="003711ED"/>
    <w:rsid w:val="00395401"/>
    <w:rsid w:val="00396996"/>
    <w:rsid w:val="003C5C97"/>
    <w:rsid w:val="003D34BE"/>
    <w:rsid w:val="003D3844"/>
    <w:rsid w:val="003D527A"/>
    <w:rsid w:val="003E627D"/>
    <w:rsid w:val="00403E48"/>
    <w:rsid w:val="00420D5C"/>
    <w:rsid w:val="00470721"/>
    <w:rsid w:val="004729EC"/>
    <w:rsid w:val="004A2E0B"/>
    <w:rsid w:val="004B34F2"/>
    <w:rsid w:val="004B3E4B"/>
    <w:rsid w:val="004C5442"/>
    <w:rsid w:val="004C5A36"/>
    <w:rsid w:val="004D60BD"/>
    <w:rsid w:val="004E337B"/>
    <w:rsid w:val="004E7C09"/>
    <w:rsid w:val="005019AB"/>
    <w:rsid w:val="00510F81"/>
    <w:rsid w:val="00512434"/>
    <w:rsid w:val="00512797"/>
    <w:rsid w:val="005149F4"/>
    <w:rsid w:val="00523BBF"/>
    <w:rsid w:val="00533CB9"/>
    <w:rsid w:val="00551A7D"/>
    <w:rsid w:val="005660B8"/>
    <w:rsid w:val="00566DFE"/>
    <w:rsid w:val="005736AE"/>
    <w:rsid w:val="0058089B"/>
    <w:rsid w:val="005825D2"/>
    <w:rsid w:val="00586394"/>
    <w:rsid w:val="0058735A"/>
    <w:rsid w:val="005A314C"/>
    <w:rsid w:val="005E377B"/>
    <w:rsid w:val="005F3090"/>
    <w:rsid w:val="005F37BC"/>
    <w:rsid w:val="006047F1"/>
    <w:rsid w:val="00606026"/>
    <w:rsid w:val="006363A0"/>
    <w:rsid w:val="0063737A"/>
    <w:rsid w:val="0064739E"/>
    <w:rsid w:val="00664C85"/>
    <w:rsid w:val="0067079A"/>
    <w:rsid w:val="006749BE"/>
    <w:rsid w:val="006804E5"/>
    <w:rsid w:val="006823C7"/>
    <w:rsid w:val="00684129"/>
    <w:rsid w:val="006A2CA3"/>
    <w:rsid w:val="006B47F0"/>
    <w:rsid w:val="006D6935"/>
    <w:rsid w:val="006F0661"/>
    <w:rsid w:val="006F1DC8"/>
    <w:rsid w:val="006F1EE2"/>
    <w:rsid w:val="007128F9"/>
    <w:rsid w:val="007137DA"/>
    <w:rsid w:val="00720BCF"/>
    <w:rsid w:val="007223BD"/>
    <w:rsid w:val="00722552"/>
    <w:rsid w:val="00723499"/>
    <w:rsid w:val="007355F2"/>
    <w:rsid w:val="007432CE"/>
    <w:rsid w:val="00776F19"/>
    <w:rsid w:val="007A382B"/>
    <w:rsid w:val="007A3FC5"/>
    <w:rsid w:val="007A4318"/>
    <w:rsid w:val="007B65BC"/>
    <w:rsid w:val="007C0070"/>
    <w:rsid w:val="007E5EF1"/>
    <w:rsid w:val="008075CC"/>
    <w:rsid w:val="00814302"/>
    <w:rsid w:val="00816747"/>
    <w:rsid w:val="008220C6"/>
    <w:rsid w:val="00826C1B"/>
    <w:rsid w:val="00827C80"/>
    <w:rsid w:val="00833A0F"/>
    <w:rsid w:val="00847F38"/>
    <w:rsid w:val="00860947"/>
    <w:rsid w:val="008736A7"/>
    <w:rsid w:val="00880897"/>
    <w:rsid w:val="00880993"/>
    <w:rsid w:val="00897B20"/>
    <w:rsid w:val="008C4FD4"/>
    <w:rsid w:val="008C6FE2"/>
    <w:rsid w:val="008C777C"/>
    <w:rsid w:val="008C7B6D"/>
    <w:rsid w:val="008D10C3"/>
    <w:rsid w:val="008F1A96"/>
    <w:rsid w:val="00905C67"/>
    <w:rsid w:val="00910114"/>
    <w:rsid w:val="009438DF"/>
    <w:rsid w:val="00944C27"/>
    <w:rsid w:val="009465F2"/>
    <w:rsid w:val="009616CC"/>
    <w:rsid w:val="00962B05"/>
    <w:rsid w:val="009649E4"/>
    <w:rsid w:val="009822A3"/>
    <w:rsid w:val="009840DE"/>
    <w:rsid w:val="0098433D"/>
    <w:rsid w:val="00985093"/>
    <w:rsid w:val="009865C7"/>
    <w:rsid w:val="00995890"/>
    <w:rsid w:val="009A149B"/>
    <w:rsid w:val="009A50B0"/>
    <w:rsid w:val="009B3FCD"/>
    <w:rsid w:val="009B7898"/>
    <w:rsid w:val="009E4A8A"/>
    <w:rsid w:val="009E73D9"/>
    <w:rsid w:val="009F4689"/>
    <w:rsid w:val="009F509A"/>
    <w:rsid w:val="00A02D07"/>
    <w:rsid w:val="00A141DB"/>
    <w:rsid w:val="00A144BE"/>
    <w:rsid w:val="00A146EB"/>
    <w:rsid w:val="00A17582"/>
    <w:rsid w:val="00A17BCA"/>
    <w:rsid w:val="00A31EB9"/>
    <w:rsid w:val="00A4275E"/>
    <w:rsid w:val="00A47156"/>
    <w:rsid w:val="00A506FB"/>
    <w:rsid w:val="00A5459D"/>
    <w:rsid w:val="00A570DE"/>
    <w:rsid w:val="00AB5057"/>
    <w:rsid w:val="00AD31FE"/>
    <w:rsid w:val="00AD77EE"/>
    <w:rsid w:val="00AE4F02"/>
    <w:rsid w:val="00AF0FEB"/>
    <w:rsid w:val="00AF4671"/>
    <w:rsid w:val="00AF7045"/>
    <w:rsid w:val="00B018CD"/>
    <w:rsid w:val="00B03A26"/>
    <w:rsid w:val="00B10280"/>
    <w:rsid w:val="00B15E76"/>
    <w:rsid w:val="00B25B3D"/>
    <w:rsid w:val="00B265DC"/>
    <w:rsid w:val="00B44A23"/>
    <w:rsid w:val="00B55EC5"/>
    <w:rsid w:val="00B64F34"/>
    <w:rsid w:val="00B87F11"/>
    <w:rsid w:val="00B934C9"/>
    <w:rsid w:val="00BA2E58"/>
    <w:rsid w:val="00BB699E"/>
    <w:rsid w:val="00BB77BE"/>
    <w:rsid w:val="00BC2036"/>
    <w:rsid w:val="00BC61E9"/>
    <w:rsid w:val="00BC6AF3"/>
    <w:rsid w:val="00BD0454"/>
    <w:rsid w:val="00BD16E9"/>
    <w:rsid w:val="00BD2A07"/>
    <w:rsid w:val="00BD754A"/>
    <w:rsid w:val="00BE79FC"/>
    <w:rsid w:val="00BF1840"/>
    <w:rsid w:val="00C2768B"/>
    <w:rsid w:val="00C311A3"/>
    <w:rsid w:val="00C32566"/>
    <w:rsid w:val="00C32C16"/>
    <w:rsid w:val="00C331C9"/>
    <w:rsid w:val="00C418FC"/>
    <w:rsid w:val="00C41CF1"/>
    <w:rsid w:val="00C639E7"/>
    <w:rsid w:val="00C710F9"/>
    <w:rsid w:val="00C867FB"/>
    <w:rsid w:val="00CA4E97"/>
    <w:rsid w:val="00CA6170"/>
    <w:rsid w:val="00CB4BC7"/>
    <w:rsid w:val="00CB69DA"/>
    <w:rsid w:val="00CC0683"/>
    <w:rsid w:val="00CC3B37"/>
    <w:rsid w:val="00CC57EB"/>
    <w:rsid w:val="00CE05C2"/>
    <w:rsid w:val="00CE1C08"/>
    <w:rsid w:val="00D00C95"/>
    <w:rsid w:val="00D06DEE"/>
    <w:rsid w:val="00D10087"/>
    <w:rsid w:val="00D10A90"/>
    <w:rsid w:val="00D2377D"/>
    <w:rsid w:val="00D57ADC"/>
    <w:rsid w:val="00D736B2"/>
    <w:rsid w:val="00D80055"/>
    <w:rsid w:val="00D84462"/>
    <w:rsid w:val="00DA1387"/>
    <w:rsid w:val="00DA4793"/>
    <w:rsid w:val="00DB5B7E"/>
    <w:rsid w:val="00DF794A"/>
    <w:rsid w:val="00DF7DDD"/>
    <w:rsid w:val="00E02845"/>
    <w:rsid w:val="00E02D01"/>
    <w:rsid w:val="00E05E12"/>
    <w:rsid w:val="00E06DC2"/>
    <w:rsid w:val="00E2152C"/>
    <w:rsid w:val="00E47AE6"/>
    <w:rsid w:val="00E61CA6"/>
    <w:rsid w:val="00E67114"/>
    <w:rsid w:val="00E7411C"/>
    <w:rsid w:val="00E831DB"/>
    <w:rsid w:val="00E912F9"/>
    <w:rsid w:val="00EB2EC6"/>
    <w:rsid w:val="00EC7111"/>
    <w:rsid w:val="00ED0292"/>
    <w:rsid w:val="00ED0A47"/>
    <w:rsid w:val="00ED272B"/>
    <w:rsid w:val="00ED2F70"/>
    <w:rsid w:val="00EE2F52"/>
    <w:rsid w:val="00EF0566"/>
    <w:rsid w:val="00EF598E"/>
    <w:rsid w:val="00EF7B09"/>
    <w:rsid w:val="00F17992"/>
    <w:rsid w:val="00F533D8"/>
    <w:rsid w:val="00F63EEA"/>
    <w:rsid w:val="00F75850"/>
    <w:rsid w:val="00F8214A"/>
    <w:rsid w:val="00F901EF"/>
    <w:rsid w:val="00F92331"/>
    <w:rsid w:val="00FD076B"/>
    <w:rsid w:val="00FD3FC5"/>
    <w:rsid w:val="00FF0B43"/>
    <w:rsid w:val="00FF1A4D"/>
    <w:rsid w:val="00FF666F"/>
    <w:rsid w:val="00FF70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E82DE"/>
  <w15:docId w15:val="{3527BB7A-7972-964F-8C9E-5FBB2F9ED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A8A"/>
  </w:style>
  <w:style w:type="paragraph" w:styleId="Heading1">
    <w:name w:val="heading 1"/>
    <w:basedOn w:val="Normal"/>
    <w:next w:val="Normal"/>
    <w:link w:val="Heading1Char"/>
    <w:uiPriority w:val="9"/>
    <w:qFormat/>
    <w:rsid w:val="009E4A8A"/>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4A8A"/>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9E4A8A"/>
    <w:pPr>
      <w:ind w:left="720"/>
      <w:contextualSpacing/>
    </w:pPr>
  </w:style>
  <w:style w:type="table" w:styleId="TableGrid">
    <w:name w:val="Table Grid"/>
    <w:basedOn w:val="TableNormal"/>
    <w:uiPriority w:val="39"/>
    <w:rsid w:val="00AF0F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1">
    <w:name w:val="Grid Table 41"/>
    <w:basedOn w:val="TableNormal"/>
    <w:uiPriority w:val="49"/>
    <w:rsid w:val="00AF0FEB"/>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CommentReference">
    <w:name w:val="annotation reference"/>
    <w:basedOn w:val="DefaultParagraphFont"/>
    <w:uiPriority w:val="99"/>
    <w:semiHidden/>
    <w:unhideWhenUsed/>
    <w:rsid w:val="00C311A3"/>
    <w:rPr>
      <w:sz w:val="16"/>
      <w:szCs w:val="16"/>
    </w:rPr>
  </w:style>
  <w:style w:type="paragraph" w:styleId="CommentText">
    <w:name w:val="annotation text"/>
    <w:basedOn w:val="Normal"/>
    <w:link w:val="CommentTextChar"/>
    <w:uiPriority w:val="99"/>
    <w:unhideWhenUsed/>
    <w:rsid w:val="00C311A3"/>
    <w:rPr>
      <w:sz w:val="20"/>
      <w:szCs w:val="20"/>
    </w:rPr>
  </w:style>
  <w:style w:type="character" w:customStyle="1" w:styleId="CommentTextChar">
    <w:name w:val="Comment Text Char"/>
    <w:basedOn w:val="DefaultParagraphFont"/>
    <w:link w:val="CommentText"/>
    <w:uiPriority w:val="99"/>
    <w:rsid w:val="00C311A3"/>
    <w:rPr>
      <w:sz w:val="20"/>
      <w:szCs w:val="20"/>
    </w:rPr>
  </w:style>
  <w:style w:type="paragraph" w:styleId="CommentSubject">
    <w:name w:val="annotation subject"/>
    <w:basedOn w:val="CommentText"/>
    <w:next w:val="CommentText"/>
    <w:link w:val="CommentSubjectChar"/>
    <w:uiPriority w:val="99"/>
    <w:semiHidden/>
    <w:unhideWhenUsed/>
    <w:rsid w:val="00C311A3"/>
    <w:rPr>
      <w:b/>
      <w:bCs/>
    </w:rPr>
  </w:style>
  <w:style w:type="character" w:customStyle="1" w:styleId="CommentSubjectChar">
    <w:name w:val="Comment Subject Char"/>
    <w:basedOn w:val="CommentTextChar"/>
    <w:link w:val="CommentSubject"/>
    <w:uiPriority w:val="99"/>
    <w:semiHidden/>
    <w:rsid w:val="00C311A3"/>
    <w:rPr>
      <w:b/>
      <w:bCs/>
      <w:sz w:val="20"/>
      <w:szCs w:val="20"/>
    </w:rPr>
  </w:style>
  <w:style w:type="paragraph" w:styleId="BalloonText">
    <w:name w:val="Balloon Text"/>
    <w:basedOn w:val="Normal"/>
    <w:link w:val="BalloonTextChar"/>
    <w:uiPriority w:val="99"/>
    <w:semiHidden/>
    <w:unhideWhenUsed/>
    <w:rsid w:val="00C311A3"/>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311A3"/>
    <w:rPr>
      <w:rFonts w:ascii="Times New Roman" w:hAnsi="Times New Roman" w:cs="Times New Roman"/>
      <w:sz w:val="18"/>
      <w:szCs w:val="18"/>
    </w:rPr>
  </w:style>
  <w:style w:type="character" w:styleId="Hyperlink">
    <w:name w:val="Hyperlink"/>
    <w:basedOn w:val="DefaultParagraphFont"/>
    <w:uiPriority w:val="99"/>
    <w:unhideWhenUsed/>
    <w:rsid w:val="00F533D8"/>
    <w:rPr>
      <w:color w:val="0563C1" w:themeColor="hyperlink"/>
      <w:u w:val="single"/>
    </w:rPr>
  </w:style>
  <w:style w:type="character" w:styleId="FollowedHyperlink">
    <w:name w:val="FollowedHyperlink"/>
    <w:basedOn w:val="DefaultParagraphFont"/>
    <w:uiPriority w:val="99"/>
    <w:semiHidden/>
    <w:unhideWhenUsed/>
    <w:rsid w:val="00F533D8"/>
    <w:rPr>
      <w:color w:val="954F72" w:themeColor="followedHyperlink"/>
      <w:u w:val="single"/>
    </w:rPr>
  </w:style>
  <w:style w:type="character" w:customStyle="1" w:styleId="ref-journal">
    <w:name w:val="ref-journal"/>
    <w:basedOn w:val="DefaultParagraphFont"/>
    <w:rsid w:val="00512434"/>
  </w:style>
  <w:style w:type="character" w:customStyle="1" w:styleId="ref-vol">
    <w:name w:val="ref-vol"/>
    <w:basedOn w:val="DefaultParagraphFont"/>
    <w:rsid w:val="00512434"/>
  </w:style>
  <w:style w:type="paragraph" w:styleId="NormalWeb">
    <w:name w:val="Normal (Web)"/>
    <w:basedOn w:val="Normal"/>
    <w:uiPriority w:val="99"/>
    <w:unhideWhenUsed/>
    <w:rsid w:val="00403E48"/>
    <w:pPr>
      <w:spacing w:before="100" w:beforeAutospacing="1" w:after="100" w:afterAutospacing="1"/>
    </w:pPr>
    <w:rPr>
      <w:rFonts w:ascii="Times New Roman" w:eastAsia="Times New Roman" w:hAnsi="Times New Roman" w:cs="Times New Roman"/>
      <w:lang w:eastAsia="en-GB"/>
    </w:rPr>
  </w:style>
  <w:style w:type="character" w:customStyle="1" w:styleId="UnresolvedMention1">
    <w:name w:val="Unresolved Mention1"/>
    <w:basedOn w:val="DefaultParagraphFont"/>
    <w:uiPriority w:val="99"/>
    <w:semiHidden/>
    <w:unhideWhenUsed/>
    <w:rsid w:val="00A17BCA"/>
    <w:rPr>
      <w:color w:val="605E5C"/>
      <w:shd w:val="clear" w:color="auto" w:fill="E1DFDD"/>
    </w:rPr>
  </w:style>
  <w:style w:type="paragraph" w:styleId="Revision">
    <w:name w:val="Revision"/>
    <w:hidden/>
    <w:uiPriority w:val="99"/>
    <w:semiHidden/>
    <w:rsid w:val="004D60BD"/>
  </w:style>
  <w:style w:type="paragraph" w:customStyle="1" w:styleId="Title1">
    <w:name w:val="Title1"/>
    <w:basedOn w:val="Normal"/>
    <w:rsid w:val="00C32C16"/>
    <w:pPr>
      <w:spacing w:before="100" w:beforeAutospacing="1" w:after="100" w:afterAutospacing="1"/>
    </w:pPr>
    <w:rPr>
      <w:rFonts w:ascii="Times New Roman" w:eastAsia="Times New Roman" w:hAnsi="Times New Roman" w:cs="Times New Roman"/>
      <w:lang w:eastAsia="en-GB"/>
    </w:rPr>
  </w:style>
  <w:style w:type="paragraph" w:customStyle="1" w:styleId="desc">
    <w:name w:val="desc"/>
    <w:basedOn w:val="Normal"/>
    <w:rsid w:val="00C32C16"/>
    <w:pPr>
      <w:spacing w:before="100" w:beforeAutospacing="1" w:after="100" w:afterAutospacing="1"/>
    </w:pPr>
    <w:rPr>
      <w:rFonts w:ascii="Times New Roman" w:eastAsia="Times New Roman" w:hAnsi="Times New Roman" w:cs="Times New Roman"/>
      <w:lang w:eastAsia="en-GB"/>
    </w:rPr>
  </w:style>
  <w:style w:type="paragraph" w:customStyle="1" w:styleId="details">
    <w:name w:val="details"/>
    <w:basedOn w:val="Normal"/>
    <w:rsid w:val="00C32C16"/>
    <w:pPr>
      <w:spacing w:before="100" w:beforeAutospacing="1" w:after="100" w:afterAutospacing="1"/>
    </w:pPr>
    <w:rPr>
      <w:rFonts w:ascii="Times New Roman" w:eastAsia="Times New Roman" w:hAnsi="Times New Roman" w:cs="Times New Roman"/>
      <w:lang w:eastAsia="en-GB"/>
    </w:rPr>
  </w:style>
  <w:style w:type="character" w:customStyle="1" w:styleId="jrnl">
    <w:name w:val="jrnl"/>
    <w:basedOn w:val="DefaultParagraphFont"/>
    <w:rsid w:val="00C32C16"/>
  </w:style>
  <w:style w:type="character" w:styleId="PlaceholderText">
    <w:name w:val="Placeholder Text"/>
    <w:basedOn w:val="DefaultParagraphFont"/>
    <w:uiPriority w:val="99"/>
    <w:semiHidden/>
    <w:rsid w:val="00897B20"/>
    <w:rPr>
      <w:color w:val="808080"/>
    </w:rPr>
  </w:style>
  <w:style w:type="character" w:styleId="LineNumber">
    <w:name w:val="line number"/>
    <w:basedOn w:val="DefaultParagraphFont"/>
    <w:uiPriority w:val="99"/>
    <w:semiHidden/>
    <w:unhideWhenUsed/>
    <w:rsid w:val="003212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35694">
      <w:bodyDiv w:val="1"/>
      <w:marLeft w:val="0"/>
      <w:marRight w:val="0"/>
      <w:marTop w:val="0"/>
      <w:marBottom w:val="0"/>
      <w:divBdr>
        <w:top w:val="none" w:sz="0" w:space="0" w:color="auto"/>
        <w:left w:val="none" w:sz="0" w:space="0" w:color="auto"/>
        <w:bottom w:val="none" w:sz="0" w:space="0" w:color="auto"/>
        <w:right w:val="none" w:sz="0" w:space="0" w:color="auto"/>
      </w:divBdr>
    </w:div>
    <w:div w:id="345719980">
      <w:bodyDiv w:val="1"/>
      <w:marLeft w:val="0"/>
      <w:marRight w:val="0"/>
      <w:marTop w:val="0"/>
      <w:marBottom w:val="0"/>
      <w:divBdr>
        <w:top w:val="none" w:sz="0" w:space="0" w:color="auto"/>
        <w:left w:val="none" w:sz="0" w:space="0" w:color="auto"/>
        <w:bottom w:val="none" w:sz="0" w:space="0" w:color="auto"/>
        <w:right w:val="none" w:sz="0" w:space="0" w:color="auto"/>
      </w:divBdr>
      <w:divsChild>
        <w:div w:id="1238977929">
          <w:marLeft w:val="0"/>
          <w:marRight w:val="0"/>
          <w:marTop w:val="0"/>
          <w:marBottom w:val="0"/>
          <w:divBdr>
            <w:top w:val="none" w:sz="0" w:space="0" w:color="auto"/>
            <w:left w:val="none" w:sz="0" w:space="0" w:color="auto"/>
            <w:bottom w:val="none" w:sz="0" w:space="0" w:color="auto"/>
            <w:right w:val="none" w:sz="0" w:space="0" w:color="auto"/>
          </w:divBdr>
          <w:divsChild>
            <w:div w:id="1553804089">
              <w:marLeft w:val="0"/>
              <w:marRight w:val="0"/>
              <w:marTop w:val="0"/>
              <w:marBottom w:val="0"/>
              <w:divBdr>
                <w:top w:val="none" w:sz="0" w:space="0" w:color="auto"/>
                <w:left w:val="none" w:sz="0" w:space="0" w:color="auto"/>
                <w:bottom w:val="none" w:sz="0" w:space="0" w:color="auto"/>
                <w:right w:val="none" w:sz="0" w:space="0" w:color="auto"/>
              </w:divBdr>
              <w:divsChild>
                <w:div w:id="1271161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960854">
      <w:bodyDiv w:val="1"/>
      <w:marLeft w:val="0"/>
      <w:marRight w:val="0"/>
      <w:marTop w:val="0"/>
      <w:marBottom w:val="0"/>
      <w:divBdr>
        <w:top w:val="none" w:sz="0" w:space="0" w:color="auto"/>
        <w:left w:val="none" w:sz="0" w:space="0" w:color="auto"/>
        <w:bottom w:val="none" w:sz="0" w:space="0" w:color="auto"/>
        <w:right w:val="none" w:sz="0" w:space="0" w:color="auto"/>
      </w:divBdr>
    </w:div>
    <w:div w:id="514223089">
      <w:bodyDiv w:val="1"/>
      <w:marLeft w:val="0"/>
      <w:marRight w:val="0"/>
      <w:marTop w:val="0"/>
      <w:marBottom w:val="0"/>
      <w:divBdr>
        <w:top w:val="none" w:sz="0" w:space="0" w:color="auto"/>
        <w:left w:val="none" w:sz="0" w:space="0" w:color="auto"/>
        <w:bottom w:val="none" w:sz="0" w:space="0" w:color="auto"/>
        <w:right w:val="none" w:sz="0" w:space="0" w:color="auto"/>
      </w:divBdr>
      <w:divsChild>
        <w:div w:id="789055356">
          <w:marLeft w:val="0"/>
          <w:marRight w:val="0"/>
          <w:marTop w:val="0"/>
          <w:marBottom w:val="0"/>
          <w:divBdr>
            <w:top w:val="none" w:sz="0" w:space="0" w:color="auto"/>
            <w:left w:val="none" w:sz="0" w:space="0" w:color="auto"/>
            <w:bottom w:val="none" w:sz="0" w:space="0" w:color="auto"/>
            <w:right w:val="none" w:sz="0" w:space="0" w:color="auto"/>
          </w:divBdr>
          <w:divsChild>
            <w:div w:id="1426270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063795">
      <w:bodyDiv w:val="1"/>
      <w:marLeft w:val="0"/>
      <w:marRight w:val="0"/>
      <w:marTop w:val="0"/>
      <w:marBottom w:val="0"/>
      <w:divBdr>
        <w:top w:val="none" w:sz="0" w:space="0" w:color="auto"/>
        <w:left w:val="none" w:sz="0" w:space="0" w:color="auto"/>
        <w:bottom w:val="none" w:sz="0" w:space="0" w:color="auto"/>
        <w:right w:val="none" w:sz="0" w:space="0" w:color="auto"/>
      </w:divBdr>
    </w:div>
    <w:div w:id="1111047473">
      <w:bodyDiv w:val="1"/>
      <w:marLeft w:val="0"/>
      <w:marRight w:val="0"/>
      <w:marTop w:val="0"/>
      <w:marBottom w:val="0"/>
      <w:divBdr>
        <w:top w:val="none" w:sz="0" w:space="0" w:color="auto"/>
        <w:left w:val="none" w:sz="0" w:space="0" w:color="auto"/>
        <w:bottom w:val="none" w:sz="0" w:space="0" w:color="auto"/>
        <w:right w:val="none" w:sz="0" w:space="0" w:color="auto"/>
      </w:divBdr>
      <w:divsChild>
        <w:div w:id="1671907965">
          <w:marLeft w:val="0"/>
          <w:marRight w:val="0"/>
          <w:marTop w:val="0"/>
          <w:marBottom w:val="0"/>
          <w:divBdr>
            <w:top w:val="none" w:sz="0" w:space="0" w:color="auto"/>
            <w:left w:val="none" w:sz="0" w:space="0" w:color="auto"/>
            <w:bottom w:val="none" w:sz="0" w:space="0" w:color="auto"/>
            <w:right w:val="none" w:sz="0" w:space="0" w:color="auto"/>
          </w:divBdr>
          <w:divsChild>
            <w:div w:id="46697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827912">
      <w:bodyDiv w:val="1"/>
      <w:marLeft w:val="0"/>
      <w:marRight w:val="0"/>
      <w:marTop w:val="0"/>
      <w:marBottom w:val="0"/>
      <w:divBdr>
        <w:top w:val="none" w:sz="0" w:space="0" w:color="auto"/>
        <w:left w:val="none" w:sz="0" w:space="0" w:color="auto"/>
        <w:bottom w:val="none" w:sz="0" w:space="0" w:color="auto"/>
        <w:right w:val="none" w:sz="0" w:space="0" w:color="auto"/>
      </w:divBdr>
    </w:div>
    <w:div w:id="1345402445">
      <w:bodyDiv w:val="1"/>
      <w:marLeft w:val="0"/>
      <w:marRight w:val="0"/>
      <w:marTop w:val="0"/>
      <w:marBottom w:val="0"/>
      <w:divBdr>
        <w:top w:val="none" w:sz="0" w:space="0" w:color="auto"/>
        <w:left w:val="none" w:sz="0" w:space="0" w:color="auto"/>
        <w:bottom w:val="none" w:sz="0" w:space="0" w:color="auto"/>
        <w:right w:val="none" w:sz="0" w:space="0" w:color="auto"/>
      </w:divBdr>
    </w:div>
    <w:div w:id="1415010538">
      <w:bodyDiv w:val="1"/>
      <w:marLeft w:val="0"/>
      <w:marRight w:val="0"/>
      <w:marTop w:val="0"/>
      <w:marBottom w:val="0"/>
      <w:divBdr>
        <w:top w:val="none" w:sz="0" w:space="0" w:color="auto"/>
        <w:left w:val="none" w:sz="0" w:space="0" w:color="auto"/>
        <w:bottom w:val="none" w:sz="0" w:space="0" w:color="auto"/>
        <w:right w:val="none" w:sz="0" w:space="0" w:color="auto"/>
      </w:divBdr>
    </w:div>
    <w:div w:id="1546597367">
      <w:bodyDiv w:val="1"/>
      <w:marLeft w:val="0"/>
      <w:marRight w:val="0"/>
      <w:marTop w:val="0"/>
      <w:marBottom w:val="0"/>
      <w:divBdr>
        <w:top w:val="none" w:sz="0" w:space="0" w:color="auto"/>
        <w:left w:val="none" w:sz="0" w:space="0" w:color="auto"/>
        <w:bottom w:val="none" w:sz="0" w:space="0" w:color="auto"/>
        <w:right w:val="none" w:sz="0" w:space="0" w:color="auto"/>
      </w:divBdr>
    </w:div>
    <w:div w:id="1842620585">
      <w:bodyDiv w:val="1"/>
      <w:marLeft w:val="0"/>
      <w:marRight w:val="0"/>
      <w:marTop w:val="0"/>
      <w:marBottom w:val="0"/>
      <w:divBdr>
        <w:top w:val="none" w:sz="0" w:space="0" w:color="auto"/>
        <w:left w:val="none" w:sz="0" w:space="0" w:color="auto"/>
        <w:bottom w:val="none" w:sz="0" w:space="0" w:color="auto"/>
        <w:right w:val="none" w:sz="0" w:space="0" w:color="auto"/>
      </w:divBdr>
      <w:divsChild>
        <w:div w:id="2111394511">
          <w:marLeft w:val="0"/>
          <w:marRight w:val="0"/>
          <w:marTop w:val="0"/>
          <w:marBottom w:val="0"/>
          <w:divBdr>
            <w:top w:val="none" w:sz="0" w:space="0" w:color="auto"/>
            <w:left w:val="none" w:sz="0" w:space="0" w:color="auto"/>
            <w:bottom w:val="none" w:sz="0" w:space="0" w:color="auto"/>
            <w:right w:val="none" w:sz="0" w:space="0" w:color="auto"/>
          </w:divBdr>
        </w:div>
      </w:divsChild>
    </w:div>
    <w:div w:id="1856920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theme" Target="theme/theme1.xml"/><Relationship Id="rId17"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clinicaltrials.gov/ct2/show/record/NCT04097366"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FB8A8E-140B-4987-8E1A-6BCAAD9648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4011</Words>
  <Characters>22868</Characters>
  <Application>Microsoft Office Word</Application>
  <DocSecurity>4</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Gloucestershire Hospitals NHS Foundation Trust</Company>
  <LinksUpToDate>false</LinksUpToDate>
  <CharactersWithSpaces>26826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Vinnicombe Sarah</dc:creator>
  <cp:lastModifiedBy>Carlos Coutinho</cp:lastModifiedBy>
  <cp:revision>2</cp:revision>
  <cp:lastPrinted>2020-04-03T20:03:00Z</cp:lastPrinted>
  <dcterms:created xsi:type="dcterms:W3CDTF">2021-03-10T12:28:00Z</dcterms:created>
  <dcterms:modified xsi:type="dcterms:W3CDTF">2021-03-10T12:28:00Z</dcterms:modified>
</cp:coreProperties>
</file>