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290992" w14:textId="2FEA407B" w:rsidR="00BE5990" w:rsidRPr="00AD7656" w:rsidRDefault="006F7263" w:rsidP="007309B2">
      <w:pPr>
        <w:autoSpaceDE w:val="0"/>
        <w:autoSpaceDN w:val="0"/>
        <w:adjustRightInd w:val="0"/>
        <w:spacing w:after="0" w:line="480" w:lineRule="auto"/>
        <w:jc w:val="center"/>
        <w:rPr>
          <w:rFonts w:ascii="Times New Roman" w:hAnsi="Times New Roman" w:cs="Times New Roman"/>
          <w:b/>
          <w:bCs/>
        </w:rPr>
      </w:pPr>
      <w:bookmarkStart w:id="0" w:name="_GoBack"/>
      <w:bookmarkEnd w:id="0"/>
      <w:r w:rsidRPr="00AD7656">
        <w:rPr>
          <w:rFonts w:ascii="Times New Roman" w:hAnsi="Times New Roman" w:cs="Times New Roman"/>
          <w:b/>
        </w:rPr>
        <w:t>H</w:t>
      </w:r>
      <w:r w:rsidR="00C64BD3" w:rsidRPr="00AD7656">
        <w:rPr>
          <w:rFonts w:ascii="Times New Roman" w:hAnsi="Times New Roman" w:cs="Times New Roman"/>
          <w:b/>
        </w:rPr>
        <w:t>eterogeneity</w:t>
      </w:r>
      <w:r w:rsidRPr="00AD7656">
        <w:rPr>
          <w:rFonts w:ascii="Times New Roman" w:eastAsia="Times New Roman" w:hAnsi="Times New Roman" w:cs="Times New Roman"/>
          <w:b/>
          <w:iCs/>
        </w:rPr>
        <w:t xml:space="preserve"> in G</w:t>
      </w:r>
      <w:r w:rsidRPr="00AD7656">
        <w:rPr>
          <w:rFonts w:ascii="Times New Roman" w:hAnsi="Times New Roman" w:cs="Times New Roman"/>
          <w:b/>
          <w:bCs/>
        </w:rPr>
        <w:t>lucose Response Curves</w:t>
      </w:r>
      <w:r w:rsidR="00C64BD3" w:rsidRPr="00AD7656">
        <w:rPr>
          <w:rFonts w:ascii="Times New Roman" w:hAnsi="Times New Roman" w:cs="Times New Roman"/>
          <w:b/>
        </w:rPr>
        <w:t xml:space="preserve"> </w:t>
      </w:r>
      <w:r w:rsidR="004F2F04" w:rsidRPr="00AD7656">
        <w:rPr>
          <w:rFonts w:ascii="Times New Roman" w:hAnsi="Times New Roman" w:cs="Times New Roman"/>
          <w:b/>
          <w:bCs/>
        </w:rPr>
        <w:t>During an Oral Glucose Tolerance Test</w:t>
      </w:r>
      <w:r w:rsidR="004F2F04" w:rsidRPr="00AD7656">
        <w:rPr>
          <w:rFonts w:ascii="Times New Roman" w:hAnsi="Times New Roman" w:cs="Times New Roman"/>
          <w:b/>
        </w:rPr>
        <w:t xml:space="preserve"> </w:t>
      </w:r>
      <w:r w:rsidRPr="00AD7656">
        <w:rPr>
          <w:rFonts w:ascii="Times New Roman" w:hAnsi="Times New Roman" w:cs="Times New Roman"/>
          <w:b/>
        </w:rPr>
        <w:t xml:space="preserve">and Associated Cardiometabolic </w:t>
      </w:r>
      <w:r w:rsidR="00A85329" w:rsidRPr="00AD7656">
        <w:rPr>
          <w:rFonts w:ascii="Times New Roman" w:eastAsia="Times New Roman" w:hAnsi="Times New Roman" w:cs="Times New Roman"/>
          <w:b/>
          <w:iCs/>
        </w:rPr>
        <w:t>Ris</w:t>
      </w:r>
      <w:r w:rsidR="005E1080" w:rsidRPr="00AD7656">
        <w:rPr>
          <w:rFonts w:ascii="Times New Roman" w:eastAsia="Times New Roman" w:hAnsi="Times New Roman" w:cs="Times New Roman"/>
          <w:b/>
          <w:iCs/>
        </w:rPr>
        <w:t>k</w:t>
      </w:r>
    </w:p>
    <w:p w14:paraId="2EC19A41" w14:textId="408C7C61" w:rsidR="00E10666" w:rsidRPr="00ED4950" w:rsidRDefault="001628D3" w:rsidP="00500741">
      <w:pPr>
        <w:spacing w:after="0" w:line="480" w:lineRule="auto"/>
        <w:jc w:val="both"/>
        <w:rPr>
          <w:rFonts w:ascii="Times New Roman" w:eastAsia="Times New Roman" w:hAnsi="Times New Roman" w:cs="Times New Roman"/>
          <w:color w:val="4A4949"/>
        </w:rPr>
      </w:pPr>
      <w:r w:rsidRPr="00ED4950">
        <w:rPr>
          <w:rFonts w:ascii="Times New Roman" w:hAnsi="Times New Roman" w:cs="Times New Roman"/>
          <w:bCs/>
        </w:rPr>
        <w:tab/>
      </w:r>
    </w:p>
    <w:p w14:paraId="544770A6" w14:textId="33AD71EE" w:rsidR="003F6A5A" w:rsidRPr="00ED4950" w:rsidRDefault="00E10666" w:rsidP="0091523B">
      <w:pPr>
        <w:spacing w:after="0" w:line="480" w:lineRule="auto"/>
        <w:jc w:val="center"/>
        <w:rPr>
          <w:rFonts w:ascii="Times New Roman" w:eastAsia="Times New Roman" w:hAnsi="Times New Roman" w:cs="Times New Roman"/>
          <w:lang w:eastAsia="de-DE"/>
        </w:rPr>
      </w:pPr>
      <w:r w:rsidRPr="00ED4950">
        <w:rPr>
          <w:rFonts w:ascii="Times New Roman" w:eastAsia="Times New Roman" w:hAnsi="Times New Roman" w:cs="Times New Roman"/>
          <w:lang w:eastAsia="de-DE"/>
        </w:rPr>
        <w:t>A</w:t>
      </w:r>
      <w:r w:rsidR="008111E5" w:rsidRPr="00ED4950">
        <w:rPr>
          <w:rFonts w:ascii="Times New Roman" w:eastAsia="Times New Roman" w:hAnsi="Times New Roman" w:cs="Times New Roman"/>
          <w:lang w:eastAsia="de-DE"/>
        </w:rPr>
        <w:t>dam</w:t>
      </w:r>
      <w:r w:rsidRPr="00ED4950">
        <w:rPr>
          <w:rFonts w:ascii="Times New Roman" w:eastAsia="Times New Roman" w:hAnsi="Times New Roman" w:cs="Times New Roman"/>
          <w:lang w:eastAsia="de-DE"/>
        </w:rPr>
        <w:t xml:space="preserve"> Hulman</w:t>
      </w:r>
      <w:r w:rsidRPr="00ED4950">
        <w:rPr>
          <w:rFonts w:ascii="Times New Roman" w:eastAsia="Times New Roman" w:hAnsi="Times New Roman" w:cs="Times New Roman"/>
          <w:vertAlign w:val="superscript"/>
          <w:lang w:eastAsia="de-DE"/>
        </w:rPr>
        <w:t>1,2</w:t>
      </w:r>
      <w:r w:rsidR="006839C0" w:rsidRPr="00ED4950">
        <w:rPr>
          <w:rFonts w:ascii="Times New Roman" w:eastAsia="Times New Roman" w:hAnsi="Times New Roman" w:cs="Times New Roman"/>
          <w:vertAlign w:val="superscript"/>
          <w:lang w:eastAsia="de-DE"/>
        </w:rPr>
        <w:t>,3</w:t>
      </w:r>
      <w:r w:rsidRPr="00ED4950">
        <w:rPr>
          <w:rFonts w:ascii="Times New Roman" w:eastAsia="Times New Roman" w:hAnsi="Times New Roman" w:cs="Times New Roman"/>
          <w:lang w:eastAsia="de-DE"/>
        </w:rPr>
        <w:t>, R</w:t>
      </w:r>
      <w:r w:rsidR="008111E5" w:rsidRPr="00ED4950">
        <w:rPr>
          <w:rFonts w:ascii="Times New Roman" w:eastAsia="Times New Roman" w:hAnsi="Times New Roman" w:cs="Times New Roman"/>
          <w:lang w:eastAsia="de-DE"/>
        </w:rPr>
        <w:t xml:space="preserve">ebecca </w:t>
      </w:r>
      <w:r w:rsidRPr="00ED4950">
        <w:rPr>
          <w:rFonts w:ascii="Times New Roman" w:eastAsia="Times New Roman" w:hAnsi="Times New Roman" w:cs="Times New Roman"/>
          <w:lang w:eastAsia="de-DE"/>
        </w:rPr>
        <w:t>K Simmons</w:t>
      </w:r>
      <w:r w:rsidRPr="00ED4950">
        <w:rPr>
          <w:rFonts w:ascii="Times New Roman" w:eastAsia="Times New Roman" w:hAnsi="Times New Roman" w:cs="Times New Roman"/>
          <w:vertAlign w:val="superscript"/>
          <w:lang w:eastAsia="de-DE"/>
        </w:rPr>
        <w:t>2,</w:t>
      </w:r>
      <w:r w:rsidR="006839C0" w:rsidRPr="00ED4950">
        <w:rPr>
          <w:rFonts w:ascii="Times New Roman" w:eastAsia="Times New Roman" w:hAnsi="Times New Roman" w:cs="Times New Roman"/>
          <w:vertAlign w:val="superscript"/>
          <w:lang w:eastAsia="de-DE"/>
        </w:rPr>
        <w:t>4,5</w:t>
      </w:r>
      <w:r w:rsidR="003F6A5A" w:rsidRPr="00ED4950">
        <w:rPr>
          <w:rFonts w:ascii="Times New Roman" w:eastAsia="Times New Roman" w:hAnsi="Times New Roman" w:cs="Times New Roman"/>
          <w:lang w:eastAsia="de-DE"/>
        </w:rPr>
        <w:t>,</w:t>
      </w:r>
      <w:r w:rsidR="003F6A5A" w:rsidRPr="00ED4950">
        <w:rPr>
          <w:rFonts w:ascii="Times New Roman" w:eastAsia="Times New Roman" w:hAnsi="Times New Roman" w:cs="Times New Roman"/>
          <w:vertAlign w:val="superscript"/>
          <w:lang w:eastAsia="de-DE"/>
        </w:rPr>
        <w:t xml:space="preserve"> </w:t>
      </w:r>
      <w:r w:rsidR="003F6A5A" w:rsidRPr="00ED4950">
        <w:rPr>
          <w:rFonts w:ascii="Times New Roman" w:hAnsi="Times New Roman" w:cs="Times New Roman"/>
        </w:rPr>
        <w:t>Dorte Vistisen</w:t>
      </w:r>
      <w:r w:rsidR="006839C0" w:rsidRPr="00ED4950">
        <w:rPr>
          <w:rFonts w:ascii="Times New Roman" w:hAnsi="Times New Roman" w:cs="Times New Roman"/>
          <w:vertAlign w:val="superscript"/>
        </w:rPr>
        <w:t>6</w:t>
      </w:r>
      <w:r w:rsidR="00C53FC9" w:rsidRPr="00ED4950">
        <w:rPr>
          <w:rFonts w:ascii="Times New Roman" w:hAnsi="Times New Roman" w:cs="Times New Roman"/>
        </w:rPr>
        <w:t>, Adam G</w:t>
      </w:r>
      <w:r w:rsidR="003F6A5A" w:rsidRPr="00ED4950">
        <w:rPr>
          <w:rFonts w:ascii="Times New Roman" w:hAnsi="Times New Roman" w:cs="Times New Roman"/>
        </w:rPr>
        <w:t xml:space="preserve"> Tabák</w:t>
      </w:r>
      <w:r w:rsidR="006839C0" w:rsidRPr="00ED4950">
        <w:rPr>
          <w:rFonts w:ascii="Times New Roman" w:hAnsi="Times New Roman" w:cs="Times New Roman"/>
          <w:vertAlign w:val="superscript"/>
        </w:rPr>
        <w:t>7,8</w:t>
      </w:r>
      <w:r w:rsidR="003F6A5A" w:rsidRPr="00ED4950">
        <w:rPr>
          <w:rFonts w:ascii="Times New Roman" w:hAnsi="Times New Roman" w:cs="Times New Roman"/>
        </w:rPr>
        <w:t>,</w:t>
      </w:r>
      <w:r w:rsidR="00EF1542" w:rsidRPr="00ED4950">
        <w:rPr>
          <w:rFonts w:ascii="Times New Roman" w:hAnsi="Times New Roman" w:cs="Times New Roman"/>
        </w:rPr>
        <w:t xml:space="preserve"> </w:t>
      </w:r>
      <w:r w:rsidR="00C53FC9" w:rsidRPr="00ED4950">
        <w:rPr>
          <w:rFonts w:ascii="Times New Roman" w:hAnsi="Times New Roman" w:cs="Times New Roman"/>
        </w:rPr>
        <w:t>Jacqueline M</w:t>
      </w:r>
      <w:r w:rsidR="003F6A5A" w:rsidRPr="00ED4950">
        <w:rPr>
          <w:rFonts w:ascii="Times New Roman" w:hAnsi="Times New Roman" w:cs="Times New Roman"/>
        </w:rPr>
        <w:t xml:space="preserve"> Dekker</w:t>
      </w:r>
      <w:r w:rsidR="006839C0" w:rsidRPr="00ED4950">
        <w:rPr>
          <w:rFonts w:ascii="Times New Roman" w:hAnsi="Times New Roman" w:cs="Times New Roman"/>
          <w:vertAlign w:val="superscript"/>
        </w:rPr>
        <w:t>9</w:t>
      </w:r>
      <w:r w:rsidR="00EF1542" w:rsidRPr="00ED4950">
        <w:rPr>
          <w:rFonts w:ascii="Times New Roman" w:hAnsi="Times New Roman" w:cs="Times New Roman"/>
        </w:rPr>
        <w:t xml:space="preserve">, </w:t>
      </w:r>
      <w:r w:rsidR="003F6A5A" w:rsidRPr="00ED4950">
        <w:rPr>
          <w:rFonts w:ascii="Times New Roman" w:hAnsi="Times New Roman" w:cs="Times New Roman"/>
        </w:rPr>
        <w:t>Marjan Alssema</w:t>
      </w:r>
      <w:r w:rsidR="00EF1542" w:rsidRPr="00ED4950">
        <w:rPr>
          <w:rFonts w:ascii="Times New Roman" w:hAnsi="Times New Roman" w:cs="Times New Roman"/>
          <w:vertAlign w:val="superscript"/>
        </w:rPr>
        <w:t>9</w:t>
      </w:r>
      <w:r w:rsidR="006839C0" w:rsidRPr="00ED4950">
        <w:rPr>
          <w:rFonts w:ascii="Times New Roman" w:hAnsi="Times New Roman" w:cs="Times New Roman"/>
          <w:vertAlign w:val="superscript"/>
        </w:rPr>
        <w:t>,10</w:t>
      </w:r>
      <w:r w:rsidR="003F6A5A" w:rsidRPr="00ED4950">
        <w:rPr>
          <w:rFonts w:ascii="Times New Roman" w:hAnsi="Times New Roman" w:cs="Times New Roman"/>
        </w:rPr>
        <w:t>, Femke Rutters</w:t>
      </w:r>
      <w:r w:rsidR="006839C0" w:rsidRPr="00ED4950">
        <w:rPr>
          <w:rFonts w:ascii="Times New Roman" w:hAnsi="Times New Roman" w:cs="Times New Roman"/>
          <w:vertAlign w:val="superscript"/>
        </w:rPr>
        <w:t>9</w:t>
      </w:r>
      <w:r w:rsidR="00C53FC9" w:rsidRPr="00ED4950">
        <w:rPr>
          <w:rFonts w:ascii="Times New Roman" w:hAnsi="Times New Roman" w:cs="Times New Roman"/>
          <w:vertAlign w:val="superscript"/>
        </w:rPr>
        <w:t>,1</w:t>
      </w:r>
      <w:r w:rsidR="00F330FB" w:rsidRPr="00ED4950">
        <w:rPr>
          <w:rFonts w:ascii="Times New Roman" w:hAnsi="Times New Roman" w:cs="Times New Roman"/>
          <w:vertAlign w:val="superscript"/>
        </w:rPr>
        <w:t>1</w:t>
      </w:r>
      <w:r w:rsidR="003F6A5A" w:rsidRPr="00ED4950">
        <w:rPr>
          <w:rFonts w:ascii="Times New Roman" w:hAnsi="Times New Roman" w:cs="Times New Roman"/>
        </w:rPr>
        <w:t xml:space="preserve">, Anitra </w:t>
      </w:r>
      <w:r w:rsidR="00C53FC9" w:rsidRPr="00ED4950">
        <w:rPr>
          <w:rFonts w:ascii="Times New Roman" w:hAnsi="Times New Roman" w:cs="Times New Roman"/>
        </w:rPr>
        <w:t xml:space="preserve">DM </w:t>
      </w:r>
      <w:r w:rsidR="003F6A5A" w:rsidRPr="00ED4950">
        <w:rPr>
          <w:rFonts w:ascii="Times New Roman" w:hAnsi="Times New Roman" w:cs="Times New Roman"/>
        </w:rPr>
        <w:t>Koopman</w:t>
      </w:r>
      <w:r w:rsidR="006839C0" w:rsidRPr="00ED4950">
        <w:rPr>
          <w:rFonts w:ascii="Times New Roman" w:hAnsi="Times New Roman" w:cs="Times New Roman"/>
          <w:vertAlign w:val="superscript"/>
        </w:rPr>
        <w:t>9</w:t>
      </w:r>
      <w:r w:rsidR="00C53FC9" w:rsidRPr="00ED4950">
        <w:rPr>
          <w:rFonts w:ascii="Times New Roman" w:hAnsi="Times New Roman" w:cs="Times New Roman"/>
          <w:vertAlign w:val="superscript"/>
        </w:rPr>
        <w:t>,1</w:t>
      </w:r>
      <w:r w:rsidR="00F330FB" w:rsidRPr="00ED4950">
        <w:rPr>
          <w:rFonts w:ascii="Times New Roman" w:hAnsi="Times New Roman" w:cs="Times New Roman"/>
          <w:vertAlign w:val="superscript"/>
        </w:rPr>
        <w:t>1</w:t>
      </w:r>
      <w:r w:rsidR="003F6A5A" w:rsidRPr="00ED4950">
        <w:rPr>
          <w:rFonts w:ascii="Times New Roman" w:hAnsi="Times New Roman" w:cs="Times New Roman"/>
        </w:rPr>
        <w:t>,</w:t>
      </w:r>
      <w:r w:rsidR="00EF1542" w:rsidRPr="00ED4950">
        <w:rPr>
          <w:rFonts w:ascii="Times New Roman" w:hAnsi="Times New Roman" w:cs="Times New Roman"/>
        </w:rPr>
        <w:t xml:space="preserve"> </w:t>
      </w:r>
      <w:r w:rsidR="00C53FC9" w:rsidRPr="00ED4950">
        <w:rPr>
          <w:rFonts w:ascii="Times New Roman" w:hAnsi="Times New Roman" w:cs="Times New Roman"/>
        </w:rPr>
        <w:t xml:space="preserve">Thomas PJ </w:t>
      </w:r>
      <w:r w:rsidR="003F6A5A" w:rsidRPr="00ED4950">
        <w:rPr>
          <w:rFonts w:ascii="Times New Roman" w:hAnsi="Times New Roman" w:cs="Times New Roman"/>
        </w:rPr>
        <w:t>Solomon</w:t>
      </w:r>
      <w:r w:rsidR="004A394B" w:rsidRPr="00ED4950">
        <w:rPr>
          <w:rFonts w:ascii="Times New Roman" w:hAnsi="Times New Roman" w:cs="Times New Roman"/>
          <w:vertAlign w:val="superscript"/>
        </w:rPr>
        <w:t>1</w:t>
      </w:r>
      <w:r w:rsidR="00F330FB" w:rsidRPr="00ED4950">
        <w:rPr>
          <w:rFonts w:ascii="Times New Roman" w:hAnsi="Times New Roman" w:cs="Times New Roman"/>
          <w:vertAlign w:val="superscript"/>
        </w:rPr>
        <w:t>2</w:t>
      </w:r>
      <w:r w:rsidR="006839C0" w:rsidRPr="00ED4950">
        <w:rPr>
          <w:rFonts w:ascii="Times New Roman" w:hAnsi="Times New Roman" w:cs="Times New Roman"/>
          <w:vertAlign w:val="superscript"/>
        </w:rPr>
        <w:t>,1</w:t>
      </w:r>
      <w:r w:rsidR="00F330FB" w:rsidRPr="00ED4950">
        <w:rPr>
          <w:rFonts w:ascii="Times New Roman" w:hAnsi="Times New Roman" w:cs="Times New Roman"/>
          <w:vertAlign w:val="superscript"/>
        </w:rPr>
        <w:t>3</w:t>
      </w:r>
      <w:r w:rsidR="00EF1542" w:rsidRPr="00ED4950">
        <w:rPr>
          <w:rFonts w:ascii="Times New Roman" w:hAnsi="Times New Roman" w:cs="Times New Roman"/>
        </w:rPr>
        <w:t>,</w:t>
      </w:r>
      <w:r w:rsidR="004A394B" w:rsidRPr="00ED4950">
        <w:rPr>
          <w:rFonts w:ascii="Times New Roman" w:hAnsi="Times New Roman" w:cs="Times New Roman"/>
        </w:rPr>
        <w:t xml:space="preserve"> </w:t>
      </w:r>
      <w:r w:rsidR="003F6A5A" w:rsidRPr="00ED4950">
        <w:rPr>
          <w:rFonts w:ascii="Times New Roman" w:hAnsi="Times New Roman" w:cs="Times New Roman"/>
        </w:rPr>
        <w:t>John P Kirwan</w:t>
      </w:r>
      <w:r w:rsidR="004A394B" w:rsidRPr="00ED4950">
        <w:rPr>
          <w:rFonts w:ascii="Times New Roman" w:hAnsi="Times New Roman" w:cs="Times New Roman"/>
          <w:vertAlign w:val="superscript"/>
        </w:rPr>
        <w:t>1</w:t>
      </w:r>
      <w:r w:rsidR="00F330FB" w:rsidRPr="00ED4950">
        <w:rPr>
          <w:rFonts w:ascii="Times New Roman" w:hAnsi="Times New Roman" w:cs="Times New Roman"/>
          <w:vertAlign w:val="superscript"/>
        </w:rPr>
        <w:t>4</w:t>
      </w:r>
      <w:r w:rsidR="003F6A5A" w:rsidRPr="00ED4950">
        <w:rPr>
          <w:rFonts w:ascii="Times New Roman" w:hAnsi="Times New Roman" w:cs="Times New Roman"/>
        </w:rPr>
        <w:t>,</w:t>
      </w:r>
      <w:r w:rsidR="004A394B" w:rsidRPr="00ED4950">
        <w:rPr>
          <w:rFonts w:ascii="Times New Roman" w:hAnsi="Times New Roman" w:cs="Times New Roman"/>
        </w:rPr>
        <w:t xml:space="preserve"> </w:t>
      </w:r>
      <w:r w:rsidR="003F6A5A" w:rsidRPr="00ED4950">
        <w:rPr>
          <w:rFonts w:ascii="Times New Roman" w:hAnsi="Times New Roman" w:cs="Times New Roman"/>
        </w:rPr>
        <w:t>Torben Hansen</w:t>
      </w:r>
      <w:r w:rsidR="00C430C4" w:rsidRPr="00ED4950">
        <w:rPr>
          <w:rFonts w:ascii="Times New Roman" w:hAnsi="Times New Roman" w:cs="Times New Roman"/>
          <w:vertAlign w:val="superscript"/>
        </w:rPr>
        <w:t>1</w:t>
      </w:r>
      <w:r w:rsidR="000D79CE" w:rsidRPr="00ED4950">
        <w:rPr>
          <w:rFonts w:ascii="Times New Roman" w:hAnsi="Times New Roman" w:cs="Times New Roman"/>
          <w:vertAlign w:val="superscript"/>
        </w:rPr>
        <w:t>5</w:t>
      </w:r>
      <w:r w:rsidR="003F6A5A" w:rsidRPr="00ED4950">
        <w:rPr>
          <w:rFonts w:ascii="Times New Roman" w:hAnsi="Times New Roman" w:cs="Times New Roman"/>
        </w:rPr>
        <w:t xml:space="preserve">, </w:t>
      </w:r>
      <w:r w:rsidR="006839C0" w:rsidRPr="00ED4950">
        <w:rPr>
          <w:rFonts w:ascii="Times New Roman" w:hAnsi="Times New Roman" w:cs="Times New Roman"/>
        </w:rPr>
        <w:t>Anna Elisabet Jonsson</w:t>
      </w:r>
      <w:r w:rsidR="00810CA0" w:rsidRPr="00ED4950">
        <w:rPr>
          <w:rFonts w:ascii="Times New Roman" w:hAnsi="Times New Roman" w:cs="Times New Roman"/>
          <w:vertAlign w:val="superscript"/>
        </w:rPr>
        <w:t>1</w:t>
      </w:r>
      <w:r w:rsidR="000D79CE" w:rsidRPr="00ED4950">
        <w:rPr>
          <w:rFonts w:ascii="Times New Roman" w:hAnsi="Times New Roman" w:cs="Times New Roman"/>
          <w:vertAlign w:val="superscript"/>
        </w:rPr>
        <w:t>5</w:t>
      </w:r>
      <w:r w:rsidR="006839C0" w:rsidRPr="00ED4950">
        <w:rPr>
          <w:rFonts w:ascii="Times New Roman" w:hAnsi="Times New Roman" w:cs="Times New Roman"/>
        </w:rPr>
        <w:t>, Anette Prior Gjesing</w:t>
      </w:r>
      <w:r w:rsidR="00810CA0" w:rsidRPr="00ED4950">
        <w:rPr>
          <w:rFonts w:ascii="Times New Roman" w:hAnsi="Times New Roman" w:cs="Times New Roman"/>
          <w:vertAlign w:val="superscript"/>
        </w:rPr>
        <w:t>1</w:t>
      </w:r>
      <w:r w:rsidR="000D79CE" w:rsidRPr="00ED4950">
        <w:rPr>
          <w:rFonts w:ascii="Times New Roman" w:hAnsi="Times New Roman" w:cs="Times New Roman"/>
          <w:vertAlign w:val="superscript"/>
        </w:rPr>
        <w:t>5</w:t>
      </w:r>
      <w:r w:rsidR="006839C0" w:rsidRPr="00ED4950">
        <w:rPr>
          <w:rFonts w:ascii="Times New Roman" w:hAnsi="Times New Roman" w:cs="Times New Roman"/>
        </w:rPr>
        <w:t>, Hans Eiberg</w:t>
      </w:r>
      <w:r w:rsidR="00810CA0" w:rsidRPr="00ED4950">
        <w:rPr>
          <w:rFonts w:ascii="Times New Roman" w:hAnsi="Times New Roman" w:cs="Times New Roman"/>
          <w:vertAlign w:val="superscript"/>
        </w:rPr>
        <w:t>1</w:t>
      </w:r>
      <w:r w:rsidR="000D79CE" w:rsidRPr="00ED4950">
        <w:rPr>
          <w:rFonts w:ascii="Times New Roman" w:hAnsi="Times New Roman" w:cs="Times New Roman"/>
          <w:vertAlign w:val="superscript"/>
        </w:rPr>
        <w:t>6</w:t>
      </w:r>
      <w:r w:rsidR="006839C0" w:rsidRPr="00ED4950">
        <w:rPr>
          <w:rFonts w:ascii="Times New Roman" w:hAnsi="Times New Roman" w:cs="Times New Roman"/>
        </w:rPr>
        <w:t xml:space="preserve">, </w:t>
      </w:r>
      <w:r w:rsidR="00363D38" w:rsidRPr="00ED4950">
        <w:rPr>
          <w:rFonts w:ascii="Times New Roman" w:hAnsi="Times New Roman" w:cs="Times New Roman"/>
        </w:rPr>
        <w:t>Arne Astrup</w:t>
      </w:r>
      <w:r w:rsidR="00363D38" w:rsidRPr="00ED4950">
        <w:rPr>
          <w:rFonts w:ascii="Times New Roman" w:hAnsi="Times New Roman" w:cs="Times New Roman"/>
          <w:vertAlign w:val="superscript"/>
        </w:rPr>
        <w:t>1</w:t>
      </w:r>
      <w:r w:rsidR="000D79CE" w:rsidRPr="00ED4950">
        <w:rPr>
          <w:rFonts w:ascii="Times New Roman" w:hAnsi="Times New Roman" w:cs="Times New Roman"/>
          <w:vertAlign w:val="superscript"/>
        </w:rPr>
        <w:t>7</w:t>
      </w:r>
      <w:r w:rsidR="00363D38" w:rsidRPr="00ED4950">
        <w:rPr>
          <w:rFonts w:ascii="Times New Roman" w:hAnsi="Times New Roman" w:cs="Times New Roman"/>
        </w:rPr>
        <w:t>,</w:t>
      </w:r>
      <w:r w:rsidR="00363D38" w:rsidRPr="00ED4950">
        <w:rPr>
          <w:rFonts w:ascii="Times New Roman" w:hAnsi="Times New Roman" w:cs="Times New Roman"/>
          <w:color w:val="FF0000"/>
        </w:rPr>
        <w:t xml:space="preserve"> </w:t>
      </w:r>
      <w:r w:rsidR="006839C0" w:rsidRPr="00ED4950">
        <w:rPr>
          <w:rFonts w:ascii="Times New Roman" w:hAnsi="Times New Roman" w:cs="Times New Roman"/>
        </w:rPr>
        <w:t>Oluf Pedersen</w:t>
      </w:r>
      <w:r w:rsidR="0015462A" w:rsidRPr="00ED4950">
        <w:rPr>
          <w:rFonts w:ascii="Times New Roman" w:hAnsi="Times New Roman" w:cs="Times New Roman"/>
          <w:vertAlign w:val="superscript"/>
        </w:rPr>
        <w:t>1</w:t>
      </w:r>
      <w:r w:rsidR="000D79CE" w:rsidRPr="00ED4950">
        <w:rPr>
          <w:rFonts w:ascii="Times New Roman" w:hAnsi="Times New Roman" w:cs="Times New Roman"/>
          <w:vertAlign w:val="superscript"/>
        </w:rPr>
        <w:t>5</w:t>
      </w:r>
      <w:r w:rsidR="006839C0" w:rsidRPr="00ED4950">
        <w:rPr>
          <w:rFonts w:ascii="Times New Roman" w:hAnsi="Times New Roman" w:cs="Times New Roman"/>
        </w:rPr>
        <w:t xml:space="preserve">, </w:t>
      </w:r>
      <w:r w:rsidR="00363D38" w:rsidRPr="00ED4950">
        <w:rPr>
          <w:rFonts w:ascii="Times New Roman" w:hAnsi="Times New Roman" w:cs="Times New Roman"/>
        </w:rPr>
        <w:t>Thorkild IA Sørensen</w:t>
      </w:r>
      <w:r w:rsidR="00363D38" w:rsidRPr="00ED4950">
        <w:rPr>
          <w:rFonts w:ascii="Times New Roman" w:hAnsi="Times New Roman" w:cs="Times New Roman"/>
          <w:vertAlign w:val="superscript"/>
        </w:rPr>
        <w:t>15,1</w:t>
      </w:r>
      <w:r w:rsidR="000D79CE" w:rsidRPr="00ED4950">
        <w:rPr>
          <w:rFonts w:ascii="Times New Roman" w:hAnsi="Times New Roman" w:cs="Times New Roman"/>
          <w:vertAlign w:val="superscript"/>
        </w:rPr>
        <w:t>8</w:t>
      </w:r>
      <w:r w:rsidR="00363D38" w:rsidRPr="00ED4950">
        <w:rPr>
          <w:rFonts w:ascii="Times New Roman" w:hAnsi="Times New Roman" w:cs="Times New Roman"/>
        </w:rPr>
        <w:t xml:space="preserve">, </w:t>
      </w:r>
      <w:r w:rsidR="001938A3" w:rsidRPr="00ED4950">
        <w:rPr>
          <w:rFonts w:ascii="Times New Roman" w:hAnsi="Times New Roman" w:cs="Times New Roman"/>
        </w:rPr>
        <w:t>D</w:t>
      </w:r>
      <w:r w:rsidR="00C53FC9" w:rsidRPr="00ED4950">
        <w:rPr>
          <w:rFonts w:ascii="Times New Roman" w:hAnsi="Times New Roman" w:cs="Times New Roman"/>
        </w:rPr>
        <w:t>aniel R</w:t>
      </w:r>
      <w:r w:rsidR="003F6A5A" w:rsidRPr="00ED4950">
        <w:rPr>
          <w:rFonts w:ascii="Times New Roman" w:hAnsi="Times New Roman" w:cs="Times New Roman"/>
        </w:rPr>
        <w:t xml:space="preserve"> Witte</w:t>
      </w:r>
      <w:r w:rsidR="003F6A5A" w:rsidRPr="00ED4950">
        <w:rPr>
          <w:rFonts w:ascii="Times New Roman" w:hAnsi="Times New Roman" w:cs="Times New Roman"/>
          <w:vertAlign w:val="superscript"/>
        </w:rPr>
        <w:t>1,2</w:t>
      </w:r>
      <w:r w:rsidR="00BC62DE" w:rsidRPr="00ED4950">
        <w:rPr>
          <w:rFonts w:ascii="Times New Roman" w:hAnsi="Times New Roman" w:cs="Times New Roman"/>
        </w:rPr>
        <w:t xml:space="preserve"> </w:t>
      </w:r>
      <w:r w:rsidR="0057480F" w:rsidRPr="00ED4950">
        <w:rPr>
          <w:rFonts w:ascii="Times New Roman" w:hAnsi="Times New Roman" w:cs="Times New Roman"/>
        </w:rPr>
        <w:t xml:space="preserve">and </w:t>
      </w:r>
      <w:r w:rsidR="003F6A5A" w:rsidRPr="00ED4950">
        <w:rPr>
          <w:rFonts w:ascii="Times New Roman" w:hAnsi="Times New Roman" w:cs="Times New Roman"/>
        </w:rPr>
        <w:t>Kristine Færch</w:t>
      </w:r>
      <w:r w:rsidR="00E15357" w:rsidRPr="00ED4950">
        <w:rPr>
          <w:rFonts w:ascii="Times New Roman" w:hAnsi="Times New Roman" w:cs="Times New Roman"/>
          <w:vertAlign w:val="superscript"/>
        </w:rPr>
        <w:t>6</w:t>
      </w:r>
    </w:p>
    <w:p w14:paraId="53B9839E" w14:textId="77777777" w:rsidR="003F6A5A" w:rsidRPr="00ED4950" w:rsidRDefault="003F6A5A" w:rsidP="00F04A75">
      <w:pPr>
        <w:spacing w:after="0" w:line="480" w:lineRule="auto"/>
        <w:jc w:val="both"/>
        <w:rPr>
          <w:rFonts w:ascii="Times New Roman" w:hAnsi="Times New Roman" w:cs="Times New Roman"/>
          <w:b/>
        </w:rPr>
      </w:pPr>
    </w:p>
    <w:p w14:paraId="6F4AC704" w14:textId="21935417" w:rsidR="007309B2" w:rsidRPr="00ED4950" w:rsidRDefault="003F6A5A" w:rsidP="00AD7656">
      <w:pPr>
        <w:spacing w:after="0" w:line="480" w:lineRule="auto"/>
        <w:rPr>
          <w:rFonts w:ascii="Times New Roman" w:eastAsia="Times New Roman" w:hAnsi="Times New Roman" w:cs="Times New Roman"/>
          <w:lang w:eastAsia="de-DE"/>
        </w:rPr>
      </w:pPr>
      <w:r w:rsidRPr="00ED4950">
        <w:rPr>
          <w:rFonts w:ascii="Times New Roman" w:eastAsia="Times New Roman" w:hAnsi="Times New Roman" w:cs="Times New Roman"/>
          <w:vertAlign w:val="superscript"/>
          <w:lang w:eastAsia="de-DE"/>
        </w:rPr>
        <w:t xml:space="preserve">1 </w:t>
      </w:r>
      <w:r w:rsidRPr="00ED4950">
        <w:rPr>
          <w:rFonts w:ascii="Times New Roman" w:eastAsia="Times New Roman" w:hAnsi="Times New Roman" w:cs="Times New Roman"/>
          <w:lang w:eastAsia="de-DE"/>
        </w:rPr>
        <w:t>Department of Public Health, Section of Epidemiology, Aarhus University, Aarhus, Denmark</w:t>
      </w:r>
      <w:r w:rsidR="007309B2" w:rsidRPr="00ED4950">
        <w:rPr>
          <w:rFonts w:ascii="Times New Roman" w:eastAsia="Times New Roman" w:hAnsi="Times New Roman" w:cs="Times New Roman"/>
          <w:lang w:eastAsia="de-DE"/>
        </w:rPr>
        <w:t>;</w:t>
      </w:r>
    </w:p>
    <w:p w14:paraId="585E5BC8" w14:textId="6ADB81B6" w:rsidR="007309B2" w:rsidRPr="00ED4950" w:rsidRDefault="003F6A5A" w:rsidP="00AD7656">
      <w:pPr>
        <w:spacing w:after="0" w:line="480" w:lineRule="auto"/>
        <w:rPr>
          <w:rFonts w:ascii="Times New Roman" w:eastAsia="Times New Roman" w:hAnsi="Times New Roman" w:cs="Times New Roman"/>
          <w:lang w:eastAsia="de-DE"/>
        </w:rPr>
      </w:pPr>
      <w:r w:rsidRPr="00ED4950">
        <w:rPr>
          <w:rFonts w:ascii="Times New Roman" w:eastAsia="Times New Roman" w:hAnsi="Times New Roman" w:cs="Times New Roman"/>
          <w:vertAlign w:val="superscript"/>
          <w:lang w:eastAsia="de-DE"/>
        </w:rPr>
        <w:t xml:space="preserve">2 </w:t>
      </w:r>
      <w:r w:rsidRPr="00ED4950">
        <w:rPr>
          <w:rFonts w:ascii="Times New Roman" w:eastAsia="Times New Roman" w:hAnsi="Times New Roman" w:cs="Times New Roman"/>
          <w:lang w:eastAsia="de-DE"/>
        </w:rPr>
        <w:t>Danish Diabetes Academy, Odense, Denmark</w:t>
      </w:r>
      <w:r w:rsidR="007309B2" w:rsidRPr="00ED4950">
        <w:rPr>
          <w:rFonts w:ascii="Times New Roman" w:eastAsia="Times New Roman" w:hAnsi="Times New Roman" w:cs="Times New Roman"/>
          <w:lang w:eastAsia="de-DE"/>
        </w:rPr>
        <w:t>;</w:t>
      </w:r>
    </w:p>
    <w:p w14:paraId="63CD9220" w14:textId="65D1ED41" w:rsidR="007309B2" w:rsidRPr="00ED4950" w:rsidRDefault="006839C0" w:rsidP="00AD7656">
      <w:pPr>
        <w:spacing w:after="0" w:line="480" w:lineRule="auto"/>
        <w:rPr>
          <w:rFonts w:ascii="Times New Roman" w:eastAsia="Times New Roman" w:hAnsi="Times New Roman" w:cs="Times New Roman"/>
          <w:vertAlign w:val="superscript"/>
          <w:lang w:eastAsia="de-DE"/>
        </w:rPr>
      </w:pPr>
      <w:r w:rsidRPr="00ED4950">
        <w:rPr>
          <w:rFonts w:ascii="Times New Roman" w:eastAsia="Times New Roman" w:hAnsi="Times New Roman" w:cs="Times New Roman"/>
          <w:vertAlign w:val="superscript"/>
          <w:lang w:eastAsia="de-DE"/>
        </w:rPr>
        <w:t>3</w:t>
      </w:r>
      <w:r w:rsidR="007309B2" w:rsidRPr="00ED4950">
        <w:rPr>
          <w:rFonts w:ascii="Times New Roman" w:eastAsia="Times New Roman" w:hAnsi="Times New Roman" w:cs="Times New Roman"/>
          <w:vertAlign w:val="superscript"/>
          <w:lang w:eastAsia="de-DE"/>
        </w:rPr>
        <w:t xml:space="preserve"> </w:t>
      </w:r>
      <w:r w:rsidRPr="00ED4950">
        <w:rPr>
          <w:rFonts w:ascii="Times New Roman" w:hAnsi="Times New Roman" w:cs="Times New Roman"/>
        </w:rPr>
        <w:t>Department of Medical Physics and Informatics, University of Szeged, Szeged, Hungary</w:t>
      </w:r>
      <w:r w:rsidRPr="00ED4950">
        <w:rPr>
          <w:rFonts w:ascii="Times New Roman" w:eastAsia="Times New Roman" w:hAnsi="Times New Roman" w:cs="Times New Roman"/>
          <w:lang w:eastAsia="de-DE"/>
        </w:rPr>
        <w:t>;</w:t>
      </w:r>
    </w:p>
    <w:p w14:paraId="32A2DF66" w14:textId="66B47B85" w:rsidR="007309B2" w:rsidRPr="00ED4950" w:rsidRDefault="006839C0" w:rsidP="00AD7656">
      <w:pPr>
        <w:spacing w:after="0" w:line="480" w:lineRule="auto"/>
        <w:rPr>
          <w:rFonts w:ascii="Times New Roman" w:eastAsia="Times New Roman" w:hAnsi="Times New Roman" w:cs="Times New Roman"/>
          <w:lang w:eastAsia="de-DE"/>
        </w:rPr>
      </w:pPr>
      <w:r w:rsidRPr="00ED4950">
        <w:rPr>
          <w:rFonts w:ascii="Times New Roman" w:eastAsia="Times New Roman" w:hAnsi="Times New Roman" w:cs="Times New Roman"/>
          <w:vertAlign w:val="superscript"/>
          <w:lang w:eastAsia="de-DE"/>
        </w:rPr>
        <w:t>4</w:t>
      </w:r>
      <w:r w:rsidR="003F6A5A" w:rsidRPr="00ED4950">
        <w:rPr>
          <w:rFonts w:ascii="Times New Roman" w:eastAsia="Times New Roman" w:hAnsi="Times New Roman" w:cs="Times New Roman"/>
          <w:vertAlign w:val="superscript"/>
          <w:lang w:eastAsia="de-DE"/>
        </w:rPr>
        <w:t xml:space="preserve"> </w:t>
      </w:r>
      <w:r w:rsidR="003F6A5A" w:rsidRPr="00ED4950">
        <w:rPr>
          <w:rFonts w:ascii="Times New Roman" w:eastAsia="Times New Roman" w:hAnsi="Times New Roman" w:cs="Times New Roman"/>
          <w:lang w:eastAsia="de-DE"/>
        </w:rPr>
        <w:t>Department of Public Health, Section of General Practice, Aarhus University, Aarhus, Denmark</w:t>
      </w:r>
      <w:r w:rsidR="007309B2" w:rsidRPr="00ED4950">
        <w:rPr>
          <w:rFonts w:ascii="Times New Roman" w:eastAsia="Times New Roman" w:hAnsi="Times New Roman" w:cs="Times New Roman"/>
          <w:lang w:eastAsia="de-DE"/>
        </w:rPr>
        <w:t>;</w:t>
      </w:r>
    </w:p>
    <w:p w14:paraId="5A116F65" w14:textId="77777777" w:rsidR="007309B2" w:rsidRPr="00ED4950" w:rsidRDefault="006839C0" w:rsidP="00AD7656">
      <w:pPr>
        <w:spacing w:after="0" w:line="480" w:lineRule="auto"/>
        <w:rPr>
          <w:rFonts w:ascii="Times New Roman" w:eastAsia="Times New Roman" w:hAnsi="Times New Roman" w:cs="Times New Roman"/>
          <w:lang w:eastAsia="de-DE"/>
        </w:rPr>
      </w:pPr>
      <w:r w:rsidRPr="00ED4950">
        <w:rPr>
          <w:rFonts w:ascii="Times New Roman" w:eastAsia="Times New Roman" w:hAnsi="Times New Roman" w:cs="Times New Roman"/>
          <w:vertAlign w:val="superscript"/>
          <w:lang w:eastAsia="de-DE"/>
        </w:rPr>
        <w:t xml:space="preserve">5 </w:t>
      </w:r>
      <w:r w:rsidR="003F6A5A" w:rsidRPr="00ED4950">
        <w:rPr>
          <w:rFonts w:ascii="Times New Roman" w:eastAsia="Times New Roman" w:hAnsi="Times New Roman" w:cs="Times New Roman"/>
          <w:lang w:eastAsia="de-DE"/>
        </w:rPr>
        <w:t>MRC Epidemiology Unit, University of Cambridge School of C</w:t>
      </w:r>
      <w:r w:rsidR="00F04A75" w:rsidRPr="00ED4950">
        <w:rPr>
          <w:rFonts w:ascii="Times New Roman" w:eastAsia="Times New Roman" w:hAnsi="Times New Roman" w:cs="Times New Roman"/>
          <w:lang w:eastAsia="de-DE"/>
        </w:rPr>
        <w:t>linical Medicine, Cambridge, UK;</w:t>
      </w:r>
    </w:p>
    <w:p w14:paraId="34784AA1" w14:textId="4C13CE93" w:rsidR="007309B2" w:rsidRPr="00ED4950" w:rsidRDefault="006839C0" w:rsidP="00AD7656">
      <w:pPr>
        <w:spacing w:after="0" w:line="480" w:lineRule="auto"/>
        <w:rPr>
          <w:rFonts w:ascii="Times New Roman" w:hAnsi="Times New Roman" w:cs="Times New Roman"/>
        </w:rPr>
      </w:pPr>
      <w:r w:rsidRPr="00ED4950">
        <w:rPr>
          <w:rFonts w:ascii="Times New Roman" w:eastAsia="Times New Roman" w:hAnsi="Times New Roman" w:cs="Times New Roman"/>
          <w:vertAlign w:val="superscript"/>
          <w:lang w:eastAsia="de-DE"/>
        </w:rPr>
        <w:t>6</w:t>
      </w:r>
      <w:r w:rsidR="00AE4FA7" w:rsidRPr="00ED4950">
        <w:rPr>
          <w:rFonts w:ascii="Times New Roman" w:hAnsi="Times New Roman" w:cs="Times New Roman"/>
          <w:vertAlign w:val="superscript"/>
        </w:rPr>
        <w:t xml:space="preserve"> </w:t>
      </w:r>
      <w:r w:rsidR="003F6A5A" w:rsidRPr="00ED4950">
        <w:rPr>
          <w:rFonts w:ascii="Times New Roman" w:hAnsi="Times New Roman" w:cs="Times New Roman"/>
        </w:rPr>
        <w:t>Steno Diabetes Center A/S, Gentofte, Denmark</w:t>
      </w:r>
      <w:r w:rsidR="007309B2" w:rsidRPr="00ED4950">
        <w:rPr>
          <w:rFonts w:ascii="Times New Roman" w:hAnsi="Times New Roman" w:cs="Times New Roman"/>
        </w:rPr>
        <w:t>;</w:t>
      </w:r>
    </w:p>
    <w:p w14:paraId="7D44AD09" w14:textId="45F0D219" w:rsidR="007309B2" w:rsidRPr="00ED4950" w:rsidRDefault="006839C0" w:rsidP="00AD7656">
      <w:pPr>
        <w:spacing w:after="0" w:line="480" w:lineRule="auto"/>
        <w:rPr>
          <w:rFonts w:ascii="Times New Roman" w:hAnsi="Times New Roman" w:cs="Times New Roman"/>
        </w:rPr>
      </w:pPr>
      <w:r w:rsidRPr="00ED4950">
        <w:rPr>
          <w:rFonts w:ascii="Times New Roman" w:hAnsi="Times New Roman" w:cs="Times New Roman"/>
          <w:vertAlign w:val="superscript"/>
        </w:rPr>
        <w:t>7</w:t>
      </w:r>
      <w:r w:rsidR="00EF1542" w:rsidRPr="00ED4950">
        <w:rPr>
          <w:rFonts w:ascii="Times New Roman" w:hAnsi="Times New Roman" w:cs="Times New Roman"/>
        </w:rPr>
        <w:t xml:space="preserve"> </w:t>
      </w:r>
      <w:r w:rsidR="00585AAB" w:rsidRPr="00ED4950">
        <w:rPr>
          <w:rFonts w:ascii="Times New Roman" w:hAnsi="Times New Roman" w:cs="Times New Roman"/>
        </w:rPr>
        <w:t>1</w:t>
      </w:r>
      <w:r w:rsidR="00585AAB" w:rsidRPr="00ED4950">
        <w:rPr>
          <w:rFonts w:ascii="Times New Roman" w:hAnsi="Times New Roman" w:cs="Times New Roman"/>
          <w:vertAlign w:val="superscript"/>
        </w:rPr>
        <w:t>st</w:t>
      </w:r>
      <w:r w:rsidR="00585AAB" w:rsidRPr="00ED4950">
        <w:rPr>
          <w:rFonts w:ascii="Times New Roman" w:hAnsi="Times New Roman" w:cs="Times New Roman"/>
        </w:rPr>
        <w:t xml:space="preserve"> Department of Medicine, </w:t>
      </w:r>
      <w:r w:rsidR="003F6A5A" w:rsidRPr="00ED4950">
        <w:rPr>
          <w:rFonts w:ascii="Times New Roman" w:hAnsi="Times New Roman" w:cs="Times New Roman"/>
        </w:rPr>
        <w:t>Semmelweis University</w:t>
      </w:r>
      <w:r w:rsidR="00585AAB" w:rsidRPr="00ED4950">
        <w:rPr>
          <w:rFonts w:ascii="Times New Roman" w:hAnsi="Times New Roman" w:cs="Times New Roman"/>
        </w:rPr>
        <w:t xml:space="preserve"> Faculty of Medicine</w:t>
      </w:r>
      <w:r w:rsidR="003F6A5A" w:rsidRPr="00ED4950">
        <w:rPr>
          <w:rFonts w:ascii="Times New Roman" w:hAnsi="Times New Roman" w:cs="Times New Roman"/>
        </w:rPr>
        <w:t>, Budapest, Hungary</w:t>
      </w:r>
      <w:r w:rsidR="00F04A75" w:rsidRPr="00ED4950">
        <w:rPr>
          <w:rFonts w:ascii="Times New Roman" w:hAnsi="Times New Roman" w:cs="Times New Roman"/>
        </w:rPr>
        <w:t>;</w:t>
      </w:r>
    </w:p>
    <w:p w14:paraId="3B89F0CF" w14:textId="3D36932F" w:rsidR="007309B2" w:rsidRPr="00ED4950" w:rsidRDefault="006839C0" w:rsidP="00AD7656">
      <w:pPr>
        <w:spacing w:after="0" w:line="480" w:lineRule="auto"/>
        <w:rPr>
          <w:rFonts w:ascii="Times New Roman" w:hAnsi="Times New Roman" w:cs="Times New Roman"/>
        </w:rPr>
      </w:pPr>
      <w:r w:rsidRPr="00ED4950">
        <w:rPr>
          <w:rFonts w:ascii="Times New Roman" w:hAnsi="Times New Roman" w:cs="Times New Roman"/>
          <w:vertAlign w:val="superscript"/>
        </w:rPr>
        <w:t>8</w:t>
      </w:r>
      <w:r w:rsidR="007309B2" w:rsidRPr="00ED4950">
        <w:rPr>
          <w:rFonts w:ascii="Times New Roman" w:hAnsi="Times New Roman" w:cs="Times New Roman"/>
          <w:vertAlign w:val="superscript"/>
        </w:rPr>
        <w:t xml:space="preserve"> </w:t>
      </w:r>
      <w:r w:rsidR="003F6A5A" w:rsidRPr="00ED4950">
        <w:rPr>
          <w:rFonts w:ascii="Times New Roman" w:hAnsi="Times New Roman" w:cs="Times New Roman"/>
        </w:rPr>
        <w:t>Department of Epidemiology and Public Health, Univers</w:t>
      </w:r>
      <w:r w:rsidR="00EF1542" w:rsidRPr="00ED4950">
        <w:rPr>
          <w:rFonts w:ascii="Times New Roman" w:hAnsi="Times New Roman" w:cs="Times New Roman"/>
        </w:rPr>
        <w:t>ity College London, London, UK</w:t>
      </w:r>
      <w:r w:rsidR="007309B2" w:rsidRPr="00ED4950">
        <w:rPr>
          <w:rFonts w:ascii="Times New Roman" w:hAnsi="Times New Roman" w:cs="Times New Roman"/>
        </w:rPr>
        <w:t>;</w:t>
      </w:r>
    </w:p>
    <w:p w14:paraId="0FCA086B" w14:textId="4187C1C3" w:rsidR="007309B2" w:rsidRPr="00ED4950" w:rsidRDefault="006839C0" w:rsidP="00AD7656">
      <w:pPr>
        <w:spacing w:after="0" w:line="480" w:lineRule="auto"/>
        <w:rPr>
          <w:rFonts w:ascii="Times New Roman" w:hAnsi="Times New Roman" w:cs="Times New Roman"/>
        </w:rPr>
      </w:pPr>
      <w:r w:rsidRPr="00ED4950">
        <w:rPr>
          <w:rFonts w:ascii="Times New Roman" w:hAnsi="Times New Roman" w:cs="Times New Roman"/>
          <w:vertAlign w:val="superscript"/>
        </w:rPr>
        <w:t>9</w:t>
      </w:r>
      <w:r w:rsidR="007309B2" w:rsidRPr="00ED4950">
        <w:rPr>
          <w:rFonts w:ascii="Times New Roman" w:hAnsi="Times New Roman" w:cs="Times New Roman"/>
          <w:vertAlign w:val="superscript"/>
        </w:rPr>
        <w:t xml:space="preserve"> </w:t>
      </w:r>
      <w:r w:rsidR="003F6A5A" w:rsidRPr="00ED4950">
        <w:rPr>
          <w:rFonts w:ascii="Times New Roman" w:hAnsi="Times New Roman" w:cs="Times New Roman"/>
        </w:rPr>
        <w:t xml:space="preserve">Department of Biostatistics </w:t>
      </w:r>
      <w:r w:rsidR="00C53FC9" w:rsidRPr="00ED4950">
        <w:rPr>
          <w:rFonts w:ascii="Times New Roman" w:hAnsi="Times New Roman" w:cs="Times New Roman"/>
        </w:rPr>
        <w:t xml:space="preserve">and Epidemiology, VU </w:t>
      </w:r>
      <w:r w:rsidR="003F6A5A" w:rsidRPr="00ED4950">
        <w:rPr>
          <w:rFonts w:ascii="Times New Roman" w:hAnsi="Times New Roman" w:cs="Times New Roman"/>
        </w:rPr>
        <w:t>Medical</w:t>
      </w:r>
      <w:r w:rsidR="00EF1542" w:rsidRPr="00ED4950">
        <w:rPr>
          <w:rFonts w:ascii="Times New Roman" w:hAnsi="Times New Roman" w:cs="Times New Roman"/>
        </w:rPr>
        <w:t xml:space="preserve"> Center, Amsterdam, Netherlands</w:t>
      </w:r>
      <w:r w:rsidR="00F04A75" w:rsidRPr="00ED4950">
        <w:rPr>
          <w:rFonts w:ascii="Times New Roman" w:hAnsi="Times New Roman" w:cs="Times New Roman"/>
        </w:rPr>
        <w:t>;</w:t>
      </w:r>
    </w:p>
    <w:p w14:paraId="32B33B69" w14:textId="77777777" w:rsidR="00F330FB" w:rsidRPr="00ED4950" w:rsidRDefault="00F330FB" w:rsidP="00AD7656">
      <w:pPr>
        <w:spacing w:after="0" w:line="480" w:lineRule="auto"/>
        <w:rPr>
          <w:rFonts w:ascii="Times New Roman" w:hAnsi="Times New Roman" w:cs="Times New Roman"/>
        </w:rPr>
      </w:pPr>
      <w:r w:rsidRPr="00ED4950">
        <w:rPr>
          <w:rFonts w:ascii="Times New Roman" w:hAnsi="Times New Roman" w:cs="Times New Roman"/>
          <w:vertAlign w:val="superscript"/>
        </w:rPr>
        <w:t xml:space="preserve">10 </w:t>
      </w:r>
      <w:r w:rsidRPr="00ED4950">
        <w:rPr>
          <w:rFonts w:ascii="Times New Roman" w:hAnsi="Times New Roman" w:cs="Times New Roman"/>
        </w:rPr>
        <w:t>Unilever Research and Development, Vlaardingen, Netherlands;</w:t>
      </w:r>
    </w:p>
    <w:p w14:paraId="2C8F74BD" w14:textId="2ECC4AA7" w:rsidR="00C53FC9" w:rsidRPr="00ED4950" w:rsidRDefault="00C53FC9" w:rsidP="00AD7656">
      <w:pPr>
        <w:spacing w:after="0" w:line="480" w:lineRule="auto"/>
        <w:rPr>
          <w:rFonts w:ascii="Times New Roman" w:hAnsi="Times New Roman" w:cs="Times New Roman"/>
        </w:rPr>
      </w:pPr>
      <w:r w:rsidRPr="00ED4950">
        <w:rPr>
          <w:rFonts w:ascii="Times New Roman" w:hAnsi="Times New Roman" w:cs="Times New Roman"/>
          <w:vertAlign w:val="superscript"/>
          <w:lang w:val="en-GB"/>
        </w:rPr>
        <w:t>1</w:t>
      </w:r>
      <w:r w:rsidR="00F330FB" w:rsidRPr="00ED4950">
        <w:rPr>
          <w:rFonts w:ascii="Times New Roman" w:hAnsi="Times New Roman" w:cs="Times New Roman"/>
          <w:vertAlign w:val="superscript"/>
          <w:lang w:val="en-GB"/>
        </w:rPr>
        <w:t>1</w:t>
      </w:r>
      <w:r w:rsidRPr="00ED4950">
        <w:rPr>
          <w:rFonts w:ascii="Times New Roman" w:hAnsi="Times New Roman" w:cs="Times New Roman"/>
          <w:vertAlign w:val="superscript"/>
          <w:lang w:val="en-GB"/>
        </w:rPr>
        <w:t xml:space="preserve"> </w:t>
      </w:r>
      <w:r w:rsidRPr="00ED4950">
        <w:rPr>
          <w:rFonts w:ascii="Times New Roman" w:hAnsi="Times New Roman" w:cs="Times New Roman"/>
          <w:lang w:val="en-GB"/>
        </w:rPr>
        <w:t>EMGO+ Institute for Health and Care Research, VU Medical Cente</w:t>
      </w:r>
      <w:r w:rsidR="00C31A8F" w:rsidRPr="00ED4950">
        <w:rPr>
          <w:rFonts w:ascii="Times New Roman" w:hAnsi="Times New Roman" w:cs="Times New Roman"/>
          <w:lang w:val="en-GB"/>
        </w:rPr>
        <w:t>r</w:t>
      </w:r>
      <w:r w:rsidRPr="00ED4950">
        <w:rPr>
          <w:rFonts w:ascii="Times New Roman" w:hAnsi="Times New Roman" w:cs="Times New Roman"/>
          <w:lang w:val="en-GB"/>
        </w:rPr>
        <w:t>, Amsterdam, Netherlands;</w:t>
      </w:r>
    </w:p>
    <w:p w14:paraId="00D661F2" w14:textId="160C2248" w:rsidR="007309B2" w:rsidRPr="00ED4950" w:rsidRDefault="004A394B" w:rsidP="00AD7656">
      <w:pPr>
        <w:spacing w:after="0" w:line="480" w:lineRule="auto"/>
        <w:rPr>
          <w:rFonts w:ascii="Times New Roman" w:hAnsi="Times New Roman" w:cs="Times New Roman"/>
        </w:rPr>
      </w:pPr>
      <w:r w:rsidRPr="00ED4950">
        <w:rPr>
          <w:rFonts w:ascii="Times New Roman" w:hAnsi="Times New Roman" w:cs="Times New Roman"/>
          <w:vertAlign w:val="superscript"/>
        </w:rPr>
        <w:t>1</w:t>
      </w:r>
      <w:r w:rsidR="00F330FB" w:rsidRPr="00ED4950">
        <w:rPr>
          <w:rFonts w:ascii="Times New Roman" w:hAnsi="Times New Roman" w:cs="Times New Roman"/>
          <w:vertAlign w:val="superscript"/>
        </w:rPr>
        <w:t>2</w:t>
      </w:r>
      <w:r w:rsidR="00C430C4" w:rsidRPr="00ED4950">
        <w:rPr>
          <w:rFonts w:ascii="Times New Roman" w:hAnsi="Times New Roman" w:cs="Times New Roman"/>
        </w:rPr>
        <w:t xml:space="preserve"> </w:t>
      </w:r>
      <w:r w:rsidR="003F6A5A" w:rsidRPr="00ED4950">
        <w:rPr>
          <w:rFonts w:ascii="Times New Roman" w:hAnsi="Times New Roman" w:cs="Times New Roman"/>
        </w:rPr>
        <w:t>School of Sport, Exercise and Rehabilitation Sciences</w:t>
      </w:r>
      <w:r w:rsidR="00026558" w:rsidRPr="00ED4950">
        <w:rPr>
          <w:rFonts w:ascii="Times New Roman" w:hAnsi="Times New Roman" w:cs="Times New Roman"/>
        </w:rPr>
        <w:t>, University of Birmingham, Edgbaston, UK</w:t>
      </w:r>
      <w:r w:rsidR="007309B2" w:rsidRPr="00ED4950">
        <w:rPr>
          <w:rFonts w:ascii="Times New Roman" w:hAnsi="Times New Roman" w:cs="Times New Roman"/>
        </w:rPr>
        <w:t>;</w:t>
      </w:r>
    </w:p>
    <w:p w14:paraId="000746A0" w14:textId="3110B351" w:rsidR="007309B2" w:rsidRPr="00ED4950" w:rsidRDefault="004A394B" w:rsidP="00AD7656">
      <w:pPr>
        <w:spacing w:after="0" w:line="480" w:lineRule="auto"/>
        <w:rPr>
          <w:rFonts w:ascii="Times New Roman" w:hAnsi="Times New Roman" w:cs="Times New Roman"/>
        </w:rPr>
      </w:pPr>
      <w:r w:rsidRPr="00ED4950">
        <w:rPr>
          <w:rFonts w:ascii="Times New Roman" w:hAnsi="Times New Roman" w:cs="Times New Roman"/>
          <w:vertAlign w:val="superscript"/>
        </w:rPr>
        <w:t>1</w:t>
      </w:r>
      <w:r w:rsidR="00F330FB" w:rsidRPr="00ED4950">
        <w:rPr>
          <w:rFonts w:ascii="Times New Roman" w:hAnsi="Times New Roman" w:cs="Times New Roman"/>
          <w:vertAlign w:val="superscript"/>
        </w:rPr>
        <w:t xml:space="preserve">3 </w:t>
      </w:r>
      <w:r w:rsidR="003F6A5A" w:rsidRPr="00ED4950">
        <w:rPr>
          <w:rFonts w:ascii="Times New Roman" w:hAnsi="Times New Roman" w:cs="Times New Roman"/>
        </w:rPr>
        <w:t>Institute for Metabolism and Systems Research, University of Birmingham</w:t>
      </w:r>
      <w:r w:rsidR="00C430C4" w:rsidRPr="00ED4950">
        <w:rPr>
          <w:rFonts w:ascii="Times New Roman" w:hAnsi="Times New Roman" w:cs="Times New Roman"/>
        </w:rPr>
        <w:t>, Edgbaston, UK</w:t>
      </w:r>
      <w:r w:rsidR="007309B2" w:rsidRPr="00ED4950">
        <w:rPr>
          <w:rFonts w:ascii="Times New Roman" w:hAnsi="Times New Roman" w:cs="Times New Roman"/>
        </w:rPr>
        <w:t>;</w:t>
      </w:r>
    </w:p>
    <w:p w14:paraId="2D80F8AB" w14:textId="4BAECE3D" w:rsidR="007309B2" w:rsidRPr="00ED4950" w:rsidRDefault="003F6A5A" w:rsidP="00AD7656">
      <w:pPr>
        <w:spacing w:after="0" w:line="480" w:lineRule="auto"/>
        <w:rPr>
          <w:rFonts w:ascii="Times New Roman" w:hAnsi="Times New Roman" w:cs="Times New Roman"/>
        </w:rPr>
      </w:pPr>
      <w:r w:rsidRPr="00ED4950">
        <w:rPr>
          <w:rFonts w:ascii="Times New Roman" w:hAnsi="Times New Roman" w:cs="Times New Roman"/>
          <w:vertAlign w:val="superscript"/>
        </w:rPr>
        <w:t>1</w:t>
      </w:r>
      <w:r w:rsidR="00F330FB" w:rsidRPr="00ED4950">
        <w:rPr>
          <w:rFonts w:ascii="Times New Roman" w:hAnsi="Times New Roman" w:cs="Times New Roman"/>
          <w:vertAlign w:val="superscript"/>
        </w:rPr>
        <w:t>4</w:t>
      </w:r>
      <w:r w:rsidR="008111E5" w:rsidRPr="00ED4950">
        <w:rPr>
          <w:rFonts w:ascii="Times New Roman" w:hAnsi="Times New Roman" w:cs="Times New Roman"/>
          <w:vertAlign w:val="superscript"/>
        </w:rPr>
        <w:t xml:space="preserve"> </w:t>
      </w:r>
      <w:r w:rsidRPr="00ED4950">
        <w:rPr>
          <w:rFonts w:ascii="Times New Roman" w:hAnsi="Times New Roman" w:cs="Times New Roman"/>
        </w:rPr>
        <w:t xml:space="preserve">Department of Pathobiology, </w:t>
      </w:r>
      <w:r w:rsidR="00B6505B" w:rsidRPr="00ED4950">
        <w:rPr>
          <w:rFonts w:ascii="Times New Roman" w:hAnsi="Times New Roman" w:cs="Times New Roman"/>
        </w:rPr>
        <w:t xml:space="preserve">Lerner Research Institute, </w:t>
      </w:r>
      <w:r w:rsidRPr="00ED4950">
        <w:rPr>
          <w:rFonts w:ascii="Times New Roman" w:hAnsi="Times New Roman" w:cs="Times New Roman"/>
        </w:rPr>
        <w:t>Cleveland Clinic, Cleveland, Ohio, USA</w:t>
      </w:r>
      <w:r w:rsidR="007309B2" w:rsidRPr="00ED4950">
        <w:rPr>
          <w:rFonts w:ascii="Times New Roman" w:hAnsi="Times New Roman" w:cs="Times New Roman"/>
        </w:rPr>
        <w:t>;</w:t>
      </w:r>
    </w:p>
    <w:p w14:paraId="77F115DB" w14:textId="47CB5A3F" w:rsidR="000D79CE" w:rsidRPr="00ED4950" w:rsidRDefault="000D79CE" w:rsidP="00AD7656">
      <w:pPr>
        <w:spacing w:after="0" w:line="480" w:lineRule="auto"/>
        <w:rPr>
          <w:rFonts w:ascii="Times New Roman" w:hAnsi="Times New Roman" w:cs="Times New Roman"/>
        </w:rPr>
      </w:pPr>
      <w:r w:rsidRPr="00ED4950">
        <w:rPr>
          <w:rFonts w:ascii="Times New Roman" w:hAnsi="Times New Roman" w:cs="Times New Roman"/>
          <w:vertAlign w:val="superscript"/>
        </w:rPr>
        <w:t xml:space="preserve">15 </w:t>
      </w:r>
      <w:r w:rsidRPr="00ED4950">
        <w:rPr>
          <w:rFonts w:ascii="Times New Roman" w:hAnsi="Times New Roman" w:cs="Times New Roman"/>
        </w:rPr>
        <w:t>Novo Nordisk Foundation Center for Basic Metabolic Research, Section of Metabolic Genetics, Faculty of Health and Medical Sciences, University of Copenhagen, Copenhagen, Denmark;</w:t>
      </w:r>
    </w:p>
    <w:p w14:paraId="66247691" w14:textId="7C70FC74" w:rsidR="000D79CE" w:rsidRPr="00ED4950" w:rsidRDefault="000D79CE" w:rsidP="00AD7656">
      <w:pPr>
        <w:spacing w:after="0" w:line="480" w:lineRule="auto"/>
        <w:rPr>
          <w:rFonts w:ascii="Times New Roman" w:hAnsi="Times New Roman" w:cs="Times New Roman"/>
        </w:rPr>
      </w:pPr>
      <w:r w:rsidRPr="00ED4950">
        <w:rPr>
          <w:rFonts w:ascii="Times New Roman" w:eastAsia="Times New Roman" w:hAnsi="Times New Roman" w:cs="Times New Roman"/>
          <w:bCs/>
          <w:vertAlign w:val="superscript"/>
        </w:rPr>
        <w:t>16</w:t>
      </w:r>
      <w:r w:rsidRPr="00ED4950">
        <w:rPr>
          <w:rFonts w:ascii="Times New Roman" w:eastAsia="Times New Roman" w:hAnsi="Times New Roman" w:cs="Times New Roman"/>
          <w:bCs/>
        </w:rPr>
        <w:t xml:space="preserve"> </w:t>
      </w:r>
      <w:hyperlink r:id="rId9" w:history="1">
        <w:r w:rsidRPr="00ED4950">
          <w:rPr>
            <w:rStyle w:val="Hyperlink"/>
            <w:rFonts w:ascii="Times New Roman" w:hAnsi="Times New Roman" w:cs="Times New Roman"/>
            <w:color w:val="auto"/>
            <w:u w:val="none"/>
          </w:rPr>
          <w:t>Department of Cellular and Molecular Medicine</w:t>
        </w:r>
      </w:hyperlink>
      <w:r w:rsidRPr="00ED4950">
        <w:rPr>
          <w:rFonts w:ascii="Times New Roman" w:hAnsi="Times New Roman" w:cs="Times New Roman"/>
        </w:rPr>
        <w:t xml:space="preserve">, </w:t>
      </w:r>
      <w:r w:rsidR="00C31A8F" w:rsidRPr="00ED4950">
        <w:rPr>
          <w:rFonts w:ascii="Times New Roman" w:hAnsi="Times New Roman" w:cs="Times New Roman"/>
        </w:rPr>
        <w:t xml:space="preserve">University of </w:t>
      </w:r>
      <w:r w:rsidRPr="00ED4950">
        <w:rPr>
          <w:rFonts w:ascii="Times New Roman" w:hAnsi="Times New Roman" w:cs="Times New Roman"/>
        </w:rPr>
        <w:t>Copenhagen</w:t>
      </w:r>
      <w:r w:rsidR="00C31A8F" w:rsidRPr="00ED4950">
        <w:rPr>
          <w:rFonts w:ascii="Times New Roman" w:hAnsi="Times New Roman" w:cs="Times New Roman"/>
        </w:rPr>
        <w:t>, Copenhagen, Denmark</w:t>
      </w:r>
      <w:r w:rsidRPr="00ED4950">
        <w:rPr>
          <w:rFonts w:ascii="Times New Roman" w:hAnsi="Times New Roman" w:cs="Times New Roman"/>
        </w:rPr>
        <w:t>;</w:t>
      </w:r>
    </w:p>
    <w:p w14:paraId="69C9F57D" w14:textId="27FE5C94" w:rsidR="000D79CE" w:rsidRPr="00ED4950" w:rsidRDefault="000D79CE" w:rsidP="00AD7656">
      <w:pPr>
        <w:spacing w:after="0" w:line="480" w:lineRule="auto"/>
        <w:rPr>
          <w:rFonts w:ascii="Times New Roman" w:hAnsi="Times New Roman" w:cs="Times New Roman"/>
        </w:rPr>
      </w:pPr>
      <w:r w:rsidRPr="00ED4950">
        <w:rPr>
          <w:rFonts w:ascii="Times New Roman" w:hAnsi="Times New Roman" w:cs="Times New Roman"/>
          <w:vertAlign w:val="superscript"/>
        </w:rPr>
        <w:t xml:space="preserve">17 </w:t>
      </w:r>
      <w:r w:rsidRPr="00ED4950">
        <w:rPr>
          <w:rFonts w:ascii="Times New Roman" w:hAnsi="Times New Roman" w:cs="Times New Roman"/>
        </w:rPr>
        <w:t>Department of Nutrition, Exercise and Sports, University of Copenhagen</w:t>
      </w:r>
      <w:r w:rsidR="00C31A8F" w:rsidRPr="00ED4950">
        <w:rPr>
          <w:rFonts w:ascii="Times New Roman" w:hAnsi="Times New Roman" w:cs="Times New Roman"/>
        </w:rPr>
        <w:t>, Copenhagen, Denmark;</w:t>
      </w:r>
    </w:p>
    <w:p w14:paraId="747A26F6" w14:textId="6F4FB89A" w:rsidR="007309B2" w:rsidRPr="00ED4950" w:rsidRDefault="003F6A5A" w:rsidP="00AD7656">
      <w:pPr>
        <w:spacing w:after="0" w:line="480" w:lineRule="auto"/>
        <w:rPr>
          <w:rFonts w:ascii="Times New Roman" w:hAnsi="Times New Roman" w:cs="Times New Roman"/>
        </w:rPr>
      </w:pPr>
      <w:r w:rsidRPr="00ED4950">
        <w:rPr>
          <w:rFonts w:ascii="Times New Roman" w:hAnsi="Times New Roman" w:cs="Times New Roman"/>
          <w:vertAlign w:val="superscript"/>
        </w:rPr>
        <w:lastRenderedPageBreak/>
        <w:t>1</w:t>
      </w:r>
      <w:r w:rsidR="000D79CE" w:rsidRPr="00ED4950">
        <w:rPr>
          <w:rFonts w:ascii="Times New Roman" w:hAnsi="Times New Roman" w:cs="Times New Roman"/>
          <w:vertAlign w:val="superscript"/>
        </w:rPr>
        <w:t>8</w:t>
      </w:r>
      <w:r w:rsidR="008111E5" w:rsidRPr="00ED4950">
        <w:rPr>
          <w:rFonts w:ascii="Times New Roman" w:hAnsi="Times New Roman" w:cs="Times New Roman"/>
          <w:vertAlign w:val="superscript"/>
        </w:rPr>
        <w:t xml:space="preserve"> </w:t>
      </w:r>
      <w:r w:rsidRPr="00ED4950">
        <w:rPr>
          <w:rFonts w:ascii="Times New Roman" w:hAnsi="Times New Roman" w:cs="Times New Roman"/>
        </w:rPr>
        <w:t>Institute of Preventive Medicine, Frederiksberg and Bispebjerg University Hospital, The Capital Region, Copenhagen, Denmark</w:t>
      </w:r>
      <w:r w:rsidR="007309B2" w:rsidRPr="00ED4950">
        <w:rPr>
          <w:rFonts w:ascii="Times New Roman" w:hAnsi="Times New Roman" w:cs="Times New Roman"/>
        </w:rPr>
        <w:t>;</w:t>
      </w:r>
    </w:p>
    <w:p w14:paraId="016D4FB6" w14:textId="77777777" w:rsidR="00AD7656" w:rsidRDefault="00AD7656" w:rsidP="000440B2">
      <w:pPr>
        <w:rPr>
          <w:rFonts w:ascii="Times New Roman" w:eastAsia="Times New Roman" w:hAnsi="Times New Roman" w:cs="Times New Roman"/>
          <w:b/>
          <w:color w:val="4A4949"/>
        </w:rPr>
      </w:pPr>
    </w:p>
    <w:p w14:paraId="390B2AD6" w14:textId="4CCE7CF3" w:rsidR="00AD7656" w:rsidRPr="001C364C" w:rsidRDefault="00AD7656" w:rsidP="00AD7656">
      <w:pPr>
        <w:spacing w:after="0" w:line="480" w:lineRule="auto"/>
        <w:jc w:val="both"/>
        <w:rPr>
          <w:rFonts w:ascii="Times New Roman" w:eastAsia="Times New Roman" w:hAnsi="Times New Roman" w:cs="Times New Roman"/>
          <w:b/>
          <w:i/>
          <w:lang w:eastAsia="de-DE"/>
        </w:rPr>
      </w:pPr>
      <w:r w:rsidRPr="001C364C">
        <w:rPr>
          <w:rFonts w:ascii="Times New Roman" w:eastAsia="Times New Roman" w:hAnsi="Times New Roman" w:cs="Times New Roman"/>
          <w:b/>
          <w:i/>
          <w:lang w:eastAsia="de-DE"/>
        </w:rPr>
        <w:t>Corresponding author:</w:t>
      </w:r>
    </w:p>
    <w:p w14:paraId="7C772F00" w14:textId="77777777" w:rsidR="00AD7656" w:rsidRPr="00ED4950" w:rsidRDefault="00AD7656" w:rsidP="00AD7656">
      <w:pPr>
        <w:spacing w:after="0" w:line="480" w:lineRule="auto"/>
        <w:jc w:val="both"/>
        <w:rPr>
          <w:rFonts w:ascii="Times New Roman" w:eastAsia="Times New Roman" w:hAnsi="Times New Roman" w:cs="Times New Roman"/>
          <w:lang w:eastAsia="de-DE"/>
        </w:rPr>
      </w:pPr>
      <w:r w:rsidRPr="00ED4950">
        <w:rPr>
          <w:rFonts w:ascii="Times New Roman" w:eastAsia="Times New Roman" w:hAnsi="Times New Roman" w:cs="Times New Roman"/>
          <w:lang w:eastAsia="de-DE"/>
        </w:rPr>
        <w:t>Adam Hulman, PhD</w:t>
      </w:r>
    </w:p>
    <w:p w14:paraId="03531C59" w14:textId="77777777" w:rsidR="00AD7656" w:rsidRPr="00ED4950" w:rsidRDefault="00AD7656" w:rsidP="00AD7656">
      <w:pPr>
        <w:spacing w:after="0" w:line="480" w:lineRule="auto"/>
        <w:jc w:val="both"/>
        <w:rPr>
          <w:rFonts w:ascii="Times New Roman" w:eastAsia="Times New Roman" w:hAnsi="Times New Roman" w:cs="Times New Roman"/>
          <w:iCs/>
        </w:rPr>
      </w:pPr>
      <w:r w:rsidRPr="00ED4950">
        <w:rPr>
          <w:rFonts w:ascii="Times New Roman" w:eastAsia="Times New Roman" w:hAnsi="Times New Roman" w:cs="Times New Roman"/>
          <w:iCs/>
        </w:rPr>
        <w:t>Department of Public Health</w:t>
      </w:r>
    </w:p>
    <w:p w14:paraId="267333DD" w14:textId="77777777" w:rsidR="00AD7656" w:rsidRPr="00ED4950" w:rsidRDefault="00AD7656" w:rsidP="00AD7656">
      <w:pPr>
        <w:spacing w:after="0" w:line="480" w:lineRule="auto"/>
        <w:jc w:val="both"/>
        <w:rPr>
          <w:rFonts w:ascii="Times New Roman" w:eastAsia="Times New Roman" w:hAnsi="Times New Roman" w:cs="Times New Roman"/>
          <w:iCs/>
        </w:rPr>
      </w:pPr>
      <w:r w:rsidRPr="00ED4950">
        <w:rPr>
          <w:rFonts w:ascii="Times New Roman" w:eastAsia="Times New Roman" w:hAnsi="Times New Roman" w:cs="Times New Roman"/>
          <w:iCs/>
        </w:rPr>
        <w:t>Aarhus University</w:t>
      </w:r>
    </w:p>
    <w:p w14:paraId="2C995B3D" w14:textId="77777777" w:rsidR="00AD7656" w:rsidRPr="00ED4950" w:rsidRDefault="00AD7656" w:rsidP="00AD7656">
      <w:pPr>
        <w:spacing w:after="0" w:line="480" w:lineRule="auto"/>
        <w:jc w:val="both"/>
        <w:rPr>
          <w:rFonts w:ascii="Times New Roman" w:eastAsia="Times New Roman" w:hAnsi="Times New Roman" w:cs="Times New Roman"/>
          <w:iCs/>
        </w:rPr>
      </w:pPr>
      <w:r w:rsidRPr="00ED4950">
        <w:rPr>
          <w:rFonts w:ascii="Times New Roman" w:eastAsia="Times New Roman" w:hAnsi="Times New Roman" w:cs="Times New Roman"/>
          <w:iCs/>
        </w:rPr>
        <w:t>Building 1260, Bartholins Allé 2, 8000 Aarhus C, Denmark</w:t>
      </w:r>
    </w:p>
    <w:p w14:paraId="124DF540" w14:textId="77777777" w:rsidR="00AD7656" w:rsidRPr="00ED4950" w:rsidRDefault="00AD7656" w:rsidP="00AD7656">
      <w:pPr>
        <w:spacing w:after="0" w:line="480" w:lineRule="auto"/>
        <w:jc w:val="both"/>
        <w:rPr>
          <w:rFonts w:ascii="Times New Roman" w:eastAsia="Times New Roman" w:hAnsi="Times New Roman" w:cs="Times New Roman"/>
          <w:iCs/>
        </w:rPr>
      </w:pPr>
      <w:r w:rsidRPr="00ED4950">
        <w:rPr>
          <w:rFonts w:ascii="Times New Roman" w:eastAsia="Times New Roman" w:hAnsi="Times New Roman" w:cs="Times New Roman"/>
          <w:iCs/>
        </w:rPr>
        <w:t>Phone: +45 87 16 85 69</w:t>
      </w:r>
    </w:p>
    <w:p w14:paraId="1D089CD0" w14:textId="590D46BE" w:rsidR="001C364C" w:rsidRDefault="00AD7656" w:rsidP="00AD7656">
      <w:pPr>
        <w:rPr>
          <w:rFonts w:ascii="Times New Roman" w:eastAsia="Times New Roman" w:hAnsi="Times New Roman" w:cs="Times New Roman"/>
          <w:b/>
          <w:color w:val="4A4949"/>
        </w:rPr>
      </w:pPr>
      <w:r w:rsidRPr="00ED4950">
        <w:rPr>
          <w:rFonts w:ascii="Times New Roman" w:eastAsia="Times New Roman" w:hAnsi="Times New Roman" w:cs="Times New Roman"/>
          <w:iCs/>
        </w:rPr>
        <w:t xml:space="preserve">e-mail: </w:t>
      </w:r>
      <w:hyperlink r:id="rId10" w:history="1">
        <w:r w:rsidRPr="00ED4950">
          <w:rPr>
            <w:rStyle w:val="Hyperlink"/>
            <w:rFonts w:ascii="Times New Roman" w:eastAsia="Times New Roman" w:hAnsi="Times New Roman" w:cs="Times New Roman"/>
            <w:iCs/>
          </w:rPr>
          <w:t>adam.hulman@ph.au.dk</w:t>
        </w:r>
      </w:hyperlink>
    </w:p>
    <w:p w14:paraId="47C04128" w14:textId="2A95D3EF" w:rsidR="003F6A5A" w:rsidRPr="00AD7656" w:rsidRDefault="003F6A5A" w:rsidP="007309B2">
      <w:pPr>
        <w:pageBreakBefore/>
        <w:spacing w:after="0" w:line="480" w:lineRule="auto"/>
        <w:jc w:val="both"/>
        <w:rPr>
          <w:rFonts w:ascii="Times New Roman" w:eastAsia="Times New Roman" w:hAnsi="Times New Roman" w:cs="Times New Roman"/>
          <w:iCs/>
        </w:rPr>
      </w:pPr>
      <w:r w:rsidRPr="00AD7656">
        <w:rPr>
          <w:rFonts w:ascii="Times New Roman" w:eastAsia="Times New Roman" w:hAnsi="Times New Roman" w:cs="Times New Roman"/>
          <w:b/>
          <w:iCs/>
        </w:rPr>
        <w:lastRenderedPageBreak/>
        <w:t>Abstract</w:t>
      </w:r>
    </w:p>
    <w:p w14:paraId="665472F2" w14:textId="46D70F38" w:rsidR="000E3168" w:rsidRPr="00ED4950" w:rsidRDefault="0001583D" w:rsidP="000E3168">
      <w:pPr>
        <w:spacing w:after="0" w:line="480" w:lineRule="auto"/>
        <w:jc w:val="both"/>
        <w:rPr>
          <w:rFonts w:ascii="Times New Roman" w:eastAsia="Times New Roman" w:hAnsi="Times New Roman" w:cs="Times New Roman"/>
          <w:iCs/>
        </w:rPr>
      </w:pPr>
      <w:r>
        <w:rPr>
          <w:rFonts w:ascii="Times New Roman" w:hAnsi="Times New Roman" w:cs="Times New Roman"/>
          <w:b/>
        </w:rPr>
        <w:t>Purpose</w:t>
      </w:r>
      <w:r w:rsidR="000E3168" w:rsidRPr="00ED4950">
        <w:rPr>
          <w:rFonts w:ascii="Times New Roman" w:hAnsi="Times New Roman" w:cs="Times New Roman"/>
          <w:b/>
        </w:rPr>
        <w:t xml:space="preserve">: </w:t>
      </w:r>
      <w:r w:rsidR="00AB7921">
        <w:rPr>
          <w:rFonts w:ascii="Times New Roman" w:hAnsi="Times New Roman" w:cs="Times New Roman"/>
        </w:rPr>
        <w:t>To</w:t>
      </w:r>
      <w:r w:rsidR="000E3168" w:rsidRPr="00ED4950">
        <w:rPr>
          <w:rFonts w:ascii="Times New Roman" w:hAnsi="Times New Roman" w:cs="Times New Roman"/>
        </w:rPr>
        <w:t xml:space="preserve"> e</w:t>
      </w:r>
      <w:r w:rsidR="000E3168" w:rsidRPr="00ED4950">
        <w:rPr>
          <w:rFonts w:ascii="Times New Roman" w:eastAsia="Times New Roman" w:hAnsi="Times New Roman" w:cs="Times New Roman"/>
          <w:iCs/>
        </w:rPr>
        <w:t>xamine heterogeneity in g</w:t>
      </w:r>
      <w:r w:rsidR="00AB7921">
        <w:rPr>
          <w:rFonts w:ascii="Times New Roman" w:eastAsia="Times New Roman" w:hAnsi="Times New Roman" w:cs="Times New Roman"/>
          <w:iCs/>
        </w:rPr>
        <w:t>lucose response curves during an</w:t>
      </w:r>
      <w:r w:rsidR="000E3168" w:rsidRPr="00ED4950">
        <w:rPr>
          <w:rFonts w:ascii="Times New Roman" w:eastAsia="Times New Roman" w:hAnsi="Times New Roman" w:cs="Times New Roman"/>
          <w:iCs/>
        </w:rPr>
        <w:t xml:space="preserve"> OGTT with multiple measurements and to compare cardiometabolic risk profiles between identified glucose response curve groups.</w:t>
      </w:r>
    </w:p>
    <w:p w14:paraId="38D4E32F" w14:textId="1DC0CF63" w:rsidR="000E3168" w:rsidRPr="00ED4950" w:rsidRDefault="0001583D" w:rsidP="000E3168">
      <w:pPr>
        <w:spacing w:after="0" w:line="480" w:lineRule="auto"/>
        <w:jc w:val="both"/>
        <w:rPr>
          <w:rFonts w:ascii="Times New Roman" w:hAnsi="Times New Roman" w:cs="Times New Roman"/>
        </w:rPr>
      </w:pPr>
      <w:r w:rsidRPr="0001583D">
        <w:rPr>
          <w:rFonts w:ascii="Times New Roman" w:hAnsi="Times New Roman" w:cs="Times New Roman"/>
          <w:b/>
        </w:rPr>
        <w:t>Methods</w:t>
      </w:r>
      <w:r w:rsidR="000E3168" w:rsidRPr="0001583D">
        <w:rPr>
          <w:rFonts w:ascii="Times New Roman" w:hAnsi="Times New Roman" w:cs="Times New Roman"/>
          <w:b/>
        </w:rPr>
        <w:t xml:space="preserve">: </w:t>
      </w:r>
      <w:r w:rsidRPr="0001583D">
        <w:rPr>
          <w:rFonts w:ascii="Times New Roman" w:eastAsia="Times New Roman" w:hAnsi="Times New Roman" w:cs="Times New Roman"/>
          <w:bCs/>
          <w:iCs/>
        </w:rPr>
        <w:t xml:space="preserve">We analyzed data from 1,267 individuals without diabetes </w:t>
      </w:r>
      <w:r w:rsidRPr="0001583D">
        <w:rPr>
          <w:rFonts w:ascii="Times New Roman" w:hAnsi="Times New Roman" w:cs="Times New Roman"/>
        </w:rPr>
        <w:t>from five studies in Denmark, the Netherlands and the USA. Each study included between five and eleven measurements at different time points during a</w:t>
      </w:r>
      <w:r w:rsidR="00C94BD0">
        <w:rPr>
          <w:rFonts w:ascii="Times New Roman" w:hAnsi="Times New Roman" w:cs="Times New Roman"/>
        </w:rPr>
        <w:t xml:space="preserve"> 2-hour OGTT, resulting in 9,602</w:t>
      </w:r>
      <w:r w:rsidRPr="0001583D">
        <w:rPr>
          <w:rFonts w:ascii="Times New Roman" w:hAnsi="Times New Roman" w:cs="Times New Roman"/>
        </w:rPr>
        <w:t xml:space="preserve"> plasma glucose measurements. Latent class trajectories with a cubic specification for time were fitted to identify different patterns of plasma glucose change during the OGTT. Cardiometabolic risk factor profiles were compared between the identified </w:t>
      </w:r>
      <w:r>
        <w:rPr>
          <w:rFonts w:ascii="Times New Roman" w:hAnsi="Times New Roman" w:cs="Times New Roman"/>
        </w:rPr>
        <w:t>groups</w:t>
      </w:r>
      <w:r w:rsidRPr="0001583D">
        <w:rPr>
          <w:rFonts w:ascii="Times New Roman" w:hAnsi="Times New Roman" w:cs="Times New Roman"/>
        </w:rPr>
        <w:t>.</w:t>
      </w:r>
    </w:p>
    <w:p w14:paraId="5A1C45E2" w14:textId="7C706082" w:rsidR="000E3168" w:rsidRPr="00ED4950" w:rsidRDefault="000E3168" w:rsidP="000E3168">
      <w:pPr>
        <w:spacing w:after="0" w:line="480" w:lineRule="auto"/>
        <w:jc w:val="both"/>
        <w:rPr>
          <w:rFonts w:ascii="Times New Roman" w:hAnsi="Times New Roman" w:cs="Times New Roman"/>
        </w:rPr>
      </w:pPr>
      <w:r w:rsidRPr="00ED4950">
        <w:rPr>
          <w:rFonts w:ascii="Times New Roman" w:hAnsi="Times New Roman" w:cs="Times New Roman"/>
          <w:b/>
        </w:rPr>
        <w:t>Results:</w:t>
      </w:r>
      <w:r w:rsidRPr="00ED4950">
        <w:rPr>
          <w:rFonts w:ascii="Times New Roman" w:hAnsi="Times New Roman" w:cs="Times New Roman"/>
        </w:rPr>
        <w:t xml:space="preserve"> Using latent class trajectory analysis, five glucose response curves were identified. Despite similar </w:t>
      </w:r>
      <w:r w:rsidR="008764C2" w:rsidRPr="00ED4950">
        <w:rPr>
          <w:rFonts w:ascii="Times New Roman" w:hAnsi="Times New Roman" w:cs="Times New Roman"/>
        </w:rPr>
        <w:t>fasting and 2-hour values, glucose peaks</w:t>
      </w:r>
      <w:r w:rsidRPr="00ED4950">
        <w:rPr>
          <w:rFonts w:ascii="Times New Roman" w:hAnsi="Times New Roman" w:cs="Times New Roman"/>
        </w:rPr>
        <w:t xml:space="preserve"> and peak times varied greatly betwe</w:t>
      </w:r>
      <w:r w:rsidR="00681173" w:rsidRPr="00ED4950">
        <w:rPr>
          <w:rFonts w:ascii="Times New Roman" w:hAnsi="Times New Roman" w:cs="Times New Roman"/>
        </w:rPr>
        <w:t xml:space="preserve">en groups, ranging from 7 to 12 </w:t>
      </w:r>
      <w:r w:rsidRPr="00ED4950">
        <w:rPr>
          <w:rFonts w:ascii="Times New Roman" w:hAnsi="Times New Roman" w:cs="Times New Roman"/>
        </w:rPr>
        <w:t xml:space="preserve">mmol/L, and 35 to 70 minutes. The group with the lowest and earliest plasma glucose peak had the lowest estimated cardiovascular risk, while the group with the most delayed plasma glucose peak and the highest 2-hour value had the highest estimated risk. One group, with normal fasting and 2-hour values, exhibited an unusual profile, with the highest </w:t>
      </w:r>
      <w:r w:rsidR="00BF1907" w:rsidRPr="00ED4950">
        <w:rPr>
          <w:rFonts w:ascii="Times New Roman" w:hAnsi="Times New Roman" w:cs="Times New Roman"/>
        </w:rPr>
        <w:t xml:space="preserve">glucose </w:t>
      </w:r>
      <w:r w:rsidRPr="00ED4950">
        <w:rPr>
          <w:rFonts w:ascii="Times New Roman" w:hAnsi="Times New Roman" w:cs="Times New Roman"/>
        </w:rPr>
        <w:t>peak</w:t>
      </w:r>
      <w:r w:rsidR="00BF1907" w:rsidRPr="00ED4950">
        <w:rPr>
          <w:rFonts w:ascii="Times New Roman" w:hAnsi="Times New Roman" w:cs="Times New Roman"/>
        </w:rPr>
        <w:t xml:space="preserve"> and</w:t>
      </w:r>
      <w:r w:rsidRPr="00ED4950">
        <w:rPr>
          <w:rFonts w:ascii="Times New Roman" w:hAnsi="Times New Roman" w:cs="Times New Roman"/>
        </w:rPr>
        <w:t xml:space="preserve"> the highest proportion of smokers and men. </w:t>
      </w:r>
    </w:p>
    <w:p w14:paraId="7C39E487" w14:textId="436FADD0" w:rsidR="00CE07FB" w:rsidRPr="00AD7656" w:rsidRDefault="000E3168" w:rsidP="000E3168">
      <w:pPr>
        <w:spacing w:after="0" w:line="480" w:lineRule="auto"/>
        <w:jc w:val="both"/>
        <w:rPr>
          <w:rFonts w:ascii="Times New Roman" w:eastAsia="Times New Roman" w:hAnsi="Times New Roman" w:cs="Times New Roman"/>
          <w:iCs/>
        </w:rPr>
      </w:pPr>
      <w:r w:rsidRPr="00ED4950">
        <w:rPr>
          <w:rFonts w:ascii="Times New Roman" w:hAnsi="Times New Roman" w:cs="Times New Roman"/>
          <w:b/>
        </w:rPr>
        <w:t>Conclusions:</w:t>
      </w:r>
      <w:r w:rsidR="00BF1907" w:rsidRPr="00ED4950">
        <w:rPr>
          <w:rFonts w:ascii="Times New Roman" w:hAnsi="Times New Roman" w:cs="Times New Roman"/>
        </w:rPr>
        <w:t xml:space="preserve"> The</w:t>
      </w:r>
      <w:r w:rsidRPr="00ED4950">
        <w:rPr>
          <w:rFonts w:ascii="Times New Roman" w:hAnsi="Times New Roman" w:cs="Times New Roman"/>
        </w:rPr>
        <w:t xml:space="preserve"> heterogeneity in glucose response curves </w:t>
      </w:r>
      <w:r w:rsidR="00BF1907" w:rsidRPr="00ED4950">
        <w:rPr>
          <w:rFonts w:ascii="Times New Roman" w:hAnsi="Times New Roman" w:cs="Times New Roman"/>
        </w:rPr>
        <w:t>and the distinct</w:t>
      </w:r>
      <w:r w:rsidRPr="00ED4950">
        <w:rPr>
          <w:rFonts w:ascii="Times New Roman" w:hAnsi="Times New Roman" w:cs="Times New Roman"/>
        </w:rPr>
        <w:t xml:space="preserve"> cardiometabolic risk profile</w:t>
      </w:r>
      <w:r w:rsidR="00BF1907" w:rsidRPr="00ED4950">
        <w:rPr>
          <w:rFonts w:ascii="Times New Roman" w:hAnsi="Times New Roman" w:cs="Times New Roman"/>
        </w:rPr>
        <w:t>s</w:t>
      </w:r>
      <w:r w:rsidRPr="00ED4950">
        <w:rPr>
          <w:rFonts w:ascii="Times New Roman" w:hAnsi="Times New Roman" w:cs="Times New Roman"/>
        </w:rPr>
        <w:t xml:space="preserve"> may re</w:t>
      </w:r>
      <w:r w:rsidRPr="00ED4950">
        <w:rPr>
          <w:rFonts w:ascii="Times New Roman" w:eastAsia="Times New Roman" w:hAnsi="Times New Roman" w:cs="Times New Roman"/>
          <w:iCs/>
        </w:rPr>
        <w:t xml:space="preserve">flect different underlying physiologies. </w:t>
      </w:r>
      <w:r w:rsidRPr="00ED4950">
        <w:rPr>
          <w:rFonts w:ascii="Times New Roman" w:hAnsi="Times New Roman" w:cs="Times New Roman"/>
        </w:rPr>
        <w:t xml:space="preserve">Our results warrant more detailed studies to identify the source of the heterogeneity across the different phenotypes and whether </w:t>
      </w:r>
      <w:r w:rsidRPr="00ED4950">
        <w:rPr>
          <w:rFonts w:ascii="Times New Roman" w:eastAsia="Times New Roman" w:hAnsi="Times New Roman" w:cs="Times New Roman"/>
          <w:iCs/>
        </w:rPr>
        <w:t>these differences play a role in the development of type 2 diabetes and cardiovascular disease.</w:t>
      </w:r>
    </w:p>
    <w:p w14:paraId="095D72E6" w14:textId="6E380209" w:rsidR="00CE07FB" w:rsidRDefault="00CE07FB" w:rsidP="00CA4F0A">
      <w:pPr>
        <w:keepLines/>
        <w:spacing w:after="0" w:line="480" w:lineRule="auto"/>
        <w:jc w:val="both"/>
        <w:rPr>
          <w:rFonts w:ascii="Times New Roman" w:eastAsia="Times New Roman" w:hAnsi="Times New Roman" w:cs="Times New Roman"/>
          <w:iCs/>
        </w:rPr>
      </w:pPr>
    </w:p>
    <w:p w14:paraId="2107BC54" w14:textId="37695C62" w:rsidR="00F35352" w:rsidRPr="00AD7656" w:rsidRDefault="00F35352" w:rsidP="00CA4F0A">
      <w:pPr>
        <w:keepLines/>
        <w:spacing w:after="0" w:line="480" w:lineRule="auto"/>
        <w:jc w:val="both"/>
        <w:rPr>
          <w:rFonts w:ascii="Times New Roman" w:eastAsia="Times New Roman" w:hAnsi="Times New Roman" w:cs="Times New Roman"/>
          <w:iCs/>
        </w:rPr>
      </w:pPr>
      <w:r w:rsidRPr="001C364C">
        <w:rPr>
          <w:rFonts w:ascii="Times New Roman" w:eastAsia="Times New Roman" w:hAnsi="Times New Roman" w:cs="Times New Roman"/>
          <w:b/>
          <w:iCs/>
        </w:rPr>
        <w:t>Keywords</w:t>
      </w:r>
      <w:r w:rsidR="001C364C" w:rsidRPr="001C364C">
        <w:rPr>
          <w:rFonts w:ascii="Times New Roman" w:eastAsia="Times New Roman" w:hAnsi="Times New Roman" w:cs="Times New Roman"/>
          <w:b/>
          <w:iCs/>
        </w:rPr>
        <w:t>:</w:t>
      </w:r>
      <w:r w:rsidR="001C364C">
        <w:rPr>
          <w:rFonts w:ascii="Times New Roman" w:eastAsia="Times New Roman" w:hAnsi="Times New Roman" w:cs="Times New Roman"/>
          <w:iCs/>
        </w:rPr>
        <w:t xml:space="preserve"> oral glucose tolerance test; glucose response curve; cardiometabolic risk; latent class trajectory analysis</w:t>
      </w:r>
    </w:p>
    <w:p w14:paraId="075C0CC4" w14:textId="498A05E1" w:rsidR="00DC670D" w:rsidRPr="00DC670D" w:rsidRDefault="00DC670D" w:rsidP="0091523B">
      <w:pPr>
        <w:pageBreakBefore/>
        <w:spacing w:after="0" w:line="480" w:lineRule="auto"/>
        <w:jc w:val="both"/>
        <w:rPr>
          <w:rFonts w:ascii="Times New Roman" w:eastAsia="Times New Roman" w:hAnsi="Times New Roman" w:cs="Times New Roman"/>
          <w:b/>
        </w:rPr>
      </w:pPr>
      <w:r w:rsidRPr="00DC670D">
        <w:rPr>
          <w:rFonts w:ascii="Times New Roman" w:eastAsia="Times New Roman" w:hAnsi="Times New Roman" w:cs="Times New Roman"/>
          <w:b/>
        </w:rPr>
        <w:lastRenderedPageBreak/>
        <w:t>Introduction</w:t>
      </w:r>
    </w:p>
    <w:p w14:paraId="54731777" w14:textId="1D347586" w:rsidR="009E069A" w:rsidRDefault="006E4D29" w:rsidP="00046B95">
      <w:pPr>
        <w:spacing w:after="0" w:line="480" w:lineRule="auto"/>
        <w:jc w:val="both"/>
        <w:rPr>
          <w:rFonts w:ascii="Times New Roman" w:eastAsia="Times New Roman" w:hAnsi="Times New Roman" w:cs="Times New Roman"/>
          <w:iCs/>
        </w:rPr>
      </w:pPr>
      <w:r w:rsidRPr="00AD7656">
        <w:rPr>
          <w:rFonts w:ascii="Times New Roman" w:eastAsia="Times New Roman" w:hAnsi="Times New Roman" w:cs="Times New Roman"/>
        </w:rPr>
        <w:t xml:space="preserve">The development of type 2 diabetes is a heterogeneous process </w:t>
      </w:r>
      <w:r w:rsidRPr="00AD7656">
        <w:rPr>
          <w:rFonts w:ascii="Times New Roman" w:eastAsia="Times New Roman" w:hAnsi="Times New Roman" w:cs="Times New Roman"/>
        </w:rPr>
        <w:fldChar w:fldCharType="begin"/>
      </w:r>
      <w:r>
        <w:rPr>
          <w:rFonts w:ascii="Times New Roman" w:eastAsia="Times New Roman" w:hAnsi="Times New Roman" w:cs="Times New Roman"/>
        </w:rPr>
        <w:instrText xml:space="preserve"> ADDIN EN.CITE &lt;EndNote&gt;&lt;Cite&gt;&lt;Author&gt;Faerch&lt;/Author&gt;&lt;Year&gt;2016&lt;/Year&gt;&lt;RecNum&gt;58&lt;/RecNum&gt;&lt;DisplayText&gt;[1]&lt;/DisplayText&gt;&lt;record&gt;&lt;rec-number&gt;58&lt;/rec-number&gt;&lt;foreign-keys&gt;&lt;key app="EN" db-id="2t55p9d9vpeep0ezt2j5x9x72pw5w9vdrvd9" timestamp="1468843074"&gt;58&lt;/key&gt;&lt;/foreign-keys&gt;&lt;ref-type name="Journal Article"&gt;17&lt;/ref-type&gt;&lt;contributors&gt;&lt;authors&gt;&lt;author&gt;Faerch, K.&lt;/author&gt;&lt;author&gt;Hulman, A.&lt;/author&gt;&lt;author&gt;Solomon, T. P.&lt;/author&gt;&lt;/authors&gt;&lt;/contributors&gt;&lt;auth-address&gt;Steno Diabetes Center, Niels Steensens Vej 2, DK-2820 Gentofte, Denmark. krif@steno.dk.&lt;/auth-address&gt;&lt;titles&gt;&lt;title&gt;Heterogeneity of Pre-diabetes and Type 2 Diabetes: Implications for Prediction, Prevention and Treatment Responsiveness&lt;/title&gt;&lt;secondary-title&gt;Curr Diabetes Rev&lt;/secondary-title&gt;&lt;alt-title&gt;Current diabetes reviews&lt;/alt-title&gt;&lt;/titles&gt;&lt;periodical&gt;&lt;full-title&gt;Curr Diabetes Rev&lt;/full-title&gt;&lt;abbr-1&gt;Current diabetes reviews&lt;/abbr-1&gt;&lt;/periodical&gt;&lt;alt-periodical&gt;&lt;full-title&gt;Curr Diabetes Rev&lt;/full-title&gt;&lt;abbr-1&gt;Current diabetes reviews&lt;/abbr-1&gt;&lt;/alt-periodical&gt;&lt;pages&gt;30-41&lt;/pages&gt;&lt;volume&gt;12&lt;/volume&gt;&lt;number&gt;1&lt;/number&gt;&lt;edition&gt;2015/04/17&lt;/edition&gt;&lt;keywords&gt;&lt;keyword&gt;Blood Glucose/*metabolism&lt;/keyword&gt;&lt;keyword&gt;Diabetes Mellitus, Type 2/*drug therapy/physiopathology&lt;/keyword&gt;&lt;keyword&gt;Glucose Tolerance Test/methods&lt;/keyword&gt;&lt;keyword&gt;Humans&lt;/keyword&gt;&lt;keyword&gt;Hyperglycemia/*drug therapy&lt;/keyword&gt;&lt;keyword&gt;Hypoglycemic Agents/*therapeutic use&lt;/keyword&gt;&lt;keyword&gt;Insulin Resistance&lt;/keyword&gt;&lt;keyword&gt;Prediabetic State/*drug therapy&lt;/keyword&gt;&lt;keyword&gt;Weight Loss&lt;/keyword&gt;&lt;/keywords&gt;&lt;dates&gt;&lt;year&gt;2016&lt;/year&gt;&lt;/dates&gt;&lt;isbn&gt;1573-3998&lt;/isbn&gt;&lt;accession-num&gt;25877695&lt;/accession-num&gt;&lt;urls&gt;&lt;/urls&gt;&lt;remote-database-provider&gt;NLM&lt;/remote-database-provider&gt;&lt;language&gt;eng&lt;/language&gt;&lt;/record&gt;&lt;/Cite&gt;&lt;/EndNote&gt;</w:instrText>
      </w:r>
      <w:r w:rsidRPr="00AD7656">
        <w:rPr>
          <w:rFonts w:ascii="Times New Roman" w:eastAsia="Times New Roman" w:hAnsi="Times New Roman" w:cs="Times New Roman"/>
        </w:rPr>
        <w:fldChar w:fldCharType="separate"/>
      </w:r>
      <w:r>
        <w:rPr>
          <w:rFonts w:ascii="Times New Roman" w:eastAsia="Times New Roman" w:hAnsi="Times New Roman" w:cs="Times New Roman"/>
          <w:noProof/>
        </w:rPr>
        <w:t>[1]</w:t>
      </w:r>
      <w:r w:rsidRPr="00AD7656">
        <w:rPr>
          <w:rFonts w:ascii="Times New Roman" w:eastAsia="Times New Roman" w:hAnsi="Times New Roman" w:cs="Times New Roman"/>
        </w:rPr>
        <w:fldChar w:fldCharType="end"/>
      </w:r>
      <w:r w:rsidRPr="00AD7656">
        <w:rPr>
          <w:rFonts w:ascii="Times New Roman" w:eastAsia="Times New Roman" w:hAnsi="Times New Roman" w:cs="Times New Roman"/>
        </w:rPr>
        <w:t xml:space="preserve">. Some types of diabetes are predominantly associated with obesity and insulin resistance, while others exhibit relatively modest insulin resistance, but with a loss of beta cell function as the primary abnormality </w:t>
      </w:r>
      <w:r w:rsidRPr="00AD7656">
        <w:rPr>
          <w:rFonts w:ascii="Times New Roman" w:eastAsia="Times New Roman" w:hAnsi="Times New Roman" w:cs="Times New Roman"/>
        </w:rPr>
        <w:fldChar w:fldCharType="begin">
          <w:fldData xml:space="preserve">PEVuZE5vdGU+PENpdGU+PEF1dGhvcj5GYWVyY2g8L0F1dGhvcj48WWVhcj4yMDEzPC9ZZWFyPjxS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</w:fldData>
        </w:fldChar>
      </w:r>
      <w:r>
        <w:rPr>
          <w:rFonts w:ascii="Times New Roman" w:eastAsia="Times New Roman" w:hAnsi="Times New Roman" w:cs="Times New Roman"/>
        </w:rPr>
        <w:instrText xml:space="preserve"> ADDIN EN.CITE </w:instrText>
      </w:r>
      <w:r>
        <w:rPr>
          <w:rFonts w:ascii="Times New Roman" w:eastAsia="Times New Roman" w:hAnsi="Times New Roman" w:cs="Times New Roman"/>
        </w:rPr>
        <w:fldChar w:fldCharType="begin">
          <w:fldData xml:space="preserve">PEVuZE5vdGU+PENpdGU+PEF1dGhvcj5GYWVyY2g8L0F1dGhvcj48WWVhcj4yMDEzPC9ZZWFyPjxS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</w:fldData>
        </w:fldChar>
      </w:r>
      <w:r>
        <w:rPr>
          <w:rFonts w:ascii="Times New Roman" w:eastAsia="Times New Roman" w:hAnsi="Times New Roman" w:cs="Times New Roman"/>
        </w:rPr>
        <w:instrText xml:space="preserve"> ADDIN EN.CITE.DATA </w:instrText>
      </w:r>
      <w:r>
        <w:rPr>
          <w:rFonts w:ascii="Times New Roman" w:eastAsia="Times New Roman" w:hAnsi="Times New Roman" w:cs="Times New Roman"/>
        </w:rPr>
      </w:r>
      <w:r>
        <w:rPr>
          <w:rFonts w:ascii="Times New Roman" w:eastAsia="Times New Roman" w:hAnsi="Times New Roman" w:cs="Times New Roman"/>
        </w:rPr>
        <w:fldChar w:fldCharType="end"/>
      </w:r>
      <w:r w:rsidRPr="00AD7656">
        <w:rPr>
          <w:rFonts w:ascii="Times New Roman" w:eastAsia="Times New Roman" w:hAnsi="Times New Roman" w:cs="Times New Roman"/>
        </w:rPr>
      </w:r>
      <w:r w:rsidRPr="00AD7656">
        <w:rPr>
          <w:rFonts w:ascii="Times New Roman" w:eastAsia="Times New Roman" w:hAnsi="Times New Roman" w:cs="Times New Roman"/>
        </w:rPr>
        <w:fldChar w:fldCharType="separate"/>
      </w:r>
      <w:r>
        <w:rPr>
          <w:rFonts w:ascii="Times New Roman" w:eastAsia="Times New Roman" w:hAnsi="Times New Roman" w:cs="Times New Roman"/>
          <w:noProof/>
        </w:rPr>
        <w:t>[2]</w:t>
      </w:r>
      <w:r w:rsidRPr="00AD7656">
        <w:rPr>
          <w:rFonts w:ascii="Times New Roman" w:eastAsia="Times New Roman" w:hAnsi="Times New Roman" w:cs="Times New Roman"/>
        </w:rPr>
        <w:fldChar w:fldCharType="end"/>
      </w:r>
      <w:r w:rsidRPr="00AD7656">
        <w:rPr>
          <w:rFonts w:ascii="Times New Roman" w:eastAsia="Times New Roman" w:hAnsi="Times New Roman" w:cs="Times New Roman"/>
        </w:rPr>
        <w:t>. The relative contribution of these pathophysiological mechanisms is usually discernable by estimation of beta cell function and insulin resistance. However, the exact determination of these mechanisms using several insulin measurements is expensive and complicated. Attention has recently focused on other methods of delineating pathophysiological mechanisms. Examination of heterogeneity in glucose response curves during an oral glucose tolerance test (OGTT) is an alternative approach to identifying a range of</w:t>
      </w:r>
      <w:r w:rsidRPr="00AD7656">
        <w:rPr>
          <w:rFonts w:ascii="Times New Roman" w:eastAsia="Times New Roman" w:hAnsi="Times New Roman" w:cs="Times New Roman"/>
          <w:iCs/>
        </w:rPr>
        <w:t xml:space="preserve"> features that may reflect underlying pathophysiological mechanisms. For example, intermediate glucose measures, such as 30-minute or 1-hour concentrations, and glucose curve features, including time to peak concentration or the number of peaks, are associated both with pathophysiological mechanisms and risk of incident diabetes </w:t>
      </w:r>
      <w:r w:rsidRPr="00AD7656">
        <w:rPr>
          <w:rFonts w:ascii="Times New Roman" w:eastAsia="Times New Roman" w:hAnsi="Times New Roman" w:cs="Times New Roman"/>
          <w:iCs/>
        </w:rPr>
        <w:fldChar w:fldCharType="begin">
          <w:fldData xml:space="preserve">PEVuZE5vdGU+PENpdGU+PEF1dGhvcj5BYmR1bC1HaGFuaTwvQXV0aG9yPjxZZWFyPjIwMTA8L1ll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</w:fldData>
        </w:fldChar>
      </w:r>
      <w:r>
        <w:rPr>
          <w:rFonts w:ascii="Times New Roman" w:eastAsia="Times New Roman" w:hAnsi="Times New Roman" w:cs="Times New Roman"/>
          <w:iCs/>
        </w:rPr>
        <w:instrText xml:space="preserve"> ADDIN EN.CITE </w:instrText>
      </w:r>
      <w:r>
        <w:rPr>
          <w:rFonts w:ascii="Times New Roman" w:eastAsia="Times New Roman" w:hAnsi="Times New Roman" w:cs="Times New Roman"/>
          <w:iCs/>
        </w:rPr>
        <w:fldChar w:fldCharType="begin">
          <w:fldData xml:space="preserve">PEVuZE5vdGU+PENpdGU+PEF1dGhvcj5BYmR1bC1HaGFuaTwvQXV0aG9yPjxZZWFyPjIwMTA8L1ll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</w:fldData>
        </w:fldChar>
      </w:r>
      <w:r>
        <w:rPr>
          <w:rFonts w:ascii="Times New Roman" w:eastAsia="Times New Roman" w:hAnsi="Times New Roman" w:cs="Times New Roman"/>
          <w:iCs/>
        </w:rPr>
        <w:instrText xml:space="preserve"> ADDIN EN.CITE.DATA </w:instrText>
      </w:r>
      <w:r>
        <w:rPr>
          <w:rFonts w:ascii="Times New Roman" w:eastAsia="Times New Roman" w:hAnsi="Times New Roman" w:cs="Times New Roman"/>
          <w:iCs/>
        </w:rPr>
      </w:r>
      <w:r>
        <w:rPr>
          <w:rFonts w:ascii="Times New Roman" w:eastAsia="Times New Roman" w:hAnsi="Times New Roman" w:cs="Times New Roman"/>
          <w:iCs/>
        </w:rPr>
        <w:fldChar w:fldCharType="end"/>
      </w:r>
      <w:r w:rsidRPr="00AD7656">
        <w:rPr>
          <w:rFonts w:ascii="Times New Roman" w:eastAsia="Times New Roman" w:hAnsi="Times New Roman" w:cs="Times New Roman"/>
          <w:iCs/>
        </w:rPr>
      </w:r>
      <w:r w:rsidRPr="00AD7656">
        <w:rPr>
          <w:rFonts w:ascii="Times New Roman" w:eastAsia="Times New Roman" w:hAnsi="Times New Roman" w:cs="Times New Roman"/>
          <w:iCs/>
        </w:rPr>
        <w:fldChar w:fldCharType="separate"/>
      </w:r>
      <w:r>
        <w:rPr>
          <w:rFonts w:ascii="Times New Roman" w:eastAsia="Times New Roman" w:hAnsi="Times New Roman" w:cs="Times New Roman"/>
          <w:iCs/>
          <w:noProof/>
        </w:rPr>
        <w:t>[3-8]</w:t>
      </w:r>
      <w:r w:rsidRPr="00AD7656">
        <w:rPr>
          <w:rFonts w:ascii="Times New Roman" w:eastAsia="Times New Roman" w:hAnsi="Times New Roman" w:cs="Times New Roman"/>
          <w:iCs/>
        </w:rPr>
        <w:fldChar w:fldCharType="end"/>
      </w:r>
      <w:r w:rsidRPr="00AD7656">
        <w:rPr>
          <w:rFonts w:ascii="Times New Roman" w:eastAsia="Times New Roman" w:hAnsi="Times New Roman" w:cs="Times New Roman"/>
          <w:iCs/>
        </w:rPr>
        <w:t xml:space="preserve">. Furthermore, examining whether different glucose response curves </w:t>
      </w:r>
      <w:r>
        <w:rPr>
          <w:rFonts w:ascii="Times New Roman" w:eastAsia="Times New Roman" w:hAnsi="Times New Roman" w:cs="Times New Roman"/>
          <w:iCs/>
        </w:rPr>
        <w:t>represent</w:t>
      </w:r>
      <w:r w:rsidRPr="00AD7656">
        <w:rPr>
          <w:rFonts w:ascii="Times New Roman" w:eastAsia="Times New Roman" w:hAnsi="Times New Roman" w:cs="Times New Roman"/>
          <w:iCs/>
        </w:rPr>
        <w:t xml:space="preserve"> distinct cardiometabolic risk profiles may contribute to elucidating the heterogeneity in the </w:t>
      </w:r>
      <w:r>
        <w:rPr>
          <w:rFonts w:ascii="Times New Roman" w:eastAsia="Times New Roman" w:hAnsi="Times New Roman" w:cs="Times New Roman"/>
          <w:iCs/>
        </w:rPr>
        <w:t xml:space="preserve">underlying </w:t>
      </w:r>
      <w:r w:rsidRPr="00AD7656">
        <w:rPr>
          <w:rFonts w:ascii="Times New Roman" w:eastAsia="Times New Roman" w:hAnsi="Times New Roman" w:cs="Times New Roman"/>
          <w:iCs/>
        </w:rPr>
        <w:t>pathophysiological pathways to incident diabetes.</w:t>
      </w:r>
      <w:r>
        <w:rPr>
          <w:rFonts w:ascii="Times New Roman" w:eastAsia="Times New Roman" w:hAnsi="Times New Roman" w:cs="Times New Roman"/>
          <w:iCs/>
        </w:rPr>
        <w:t xml:space="preserve"> </w:t>
      </w:r>
      <w:r w:rsidRPr="00AD7656">
        <w:rPr>
          <w:rFonts w:ascii="Times New Roman" w:eastAsia="Times New Roman" w:hAnsi="Times New Roman" w:cs="Times New Roman"/>
          <w:iCs/>
        </w:rPr>
        <w:t>Previous research examining heterogeneity in OGTT response curves has been hampered by the use of pre-defined characteristics to categorize glucose curves and a limited number of time points during an OGTT. Indeed, there are few large-scale studies where multiple measures of glucose are captured during an OGTT. These are necessary to examine glucose response curves in detail. In order to identify subgroups of glucose response curves, we used the data-driven method of latent class mixed-effects modelling. With this approach we set out to examine heterogeneity in glucose response curves during frequently sampled OGTTs in more than 1,200 individuals without diabetes from five different studies, and to describe and compare the cardiometabolic risk profiles associated with each identified glucose response curve.</w:t>
      </w:r>
    </w:p>
    <w:p w14:paraId="1CF36B21" w14:textId="3FFC1400" w:rsidR="0065696B" w:rsidRPr="00DC670D" w:rsidRDefault="0065696B" w:rsidP="00046B95">
      <w:pPr>
        <w:spacing w:after="0" w:line="480" w:lineRule="auto"/>
        <w:jc w:val="both"/>
        <w:rPr>
          <w:rFonts w:ascii="Times New Roman" w:eastAsia="Times New Roman" w:hAnsi="Times New Roman" w:cs="Times New Roman"/>
          <w:iCs/>
        </w:rPr>
      </w:pPr>
      <w:r>
        <w:rPr>
          <w:rFonts w:ascii="Times New Roman" w:eastAsia="Times New Roman" w:hAnsi="Times New Roman" w:cs="Times New Roman"/>
          <w:iCs/>
        </w:rPr>
        <w:t xml:space="preserve">We </w:t>
      </w:r>
      <w:r w:rsidR="002127AF">
        <w:rPr>
          <w:rFonts w:ascii="Times New Roman" w:eastAsia="Times New Roman" w:hAnsi="Times New Roman" w:cs="Times New Roman"/>
          <w:iCs/>
        </w:rPr>
        <w:t xml:space="preserve">hypothesize </w:t>
      </w:r>
      <w:r>
        <w:rPr>
          <w:rFonts w:ascii="Times New Roman" w:eastAsia="Times New Roman" w:hAnsi="Times New Roman" w:cs="Times New Roman"/>
          <w:iCs/>
        </w:rPr>
        <w:t>that the</w:t>
      </w:r>
      <w:r w:rsidR="002127AF">
        <w:rPr>
          <w:rFonts w:ascii="Times New Roman" w:eastAsia="Times New Roman" w:hAnsi="Times New Roman" w:cs="Times New Roman"/>
          <w:iCs/>
        </w:rPr>
        <w:t>re will be significant heterogeneity in glucose response curves in this large composite population, and that the</w:t>
      </w:r>
      <w:r>
        <w:rPr>
          <w:rFonts w:ascii="Times New Roman" w:eastAsia="Times New Roman" w:hAnsi="Times New Roman" w:cs="Times New Roman"/>
          <w:iCs/>
        </w:rPr>
        <w:t xml:space="preserve"> group with the </w:t>
      </w:r>
      <w:r w:rsidR="00937F27">
        <w:rPr>
          <w:rFonts w:ascii="Times New Roman" w:eastAsia="Times New Roman" w:hAnsi="Times New Roman" w:cs="Times New Roman"/>
          <w:iCs/>
        </w:rPr>
        <w:t>latest and highest glucose peak</w:t>
      </w:r>
      <w:r>
        <w:rPr>
          <w:rFonts w:ascii="Times New Roman" w:eastAsia="Times New Roman" w:hAnsi="Times New Roman" w:cs="Times New Roman"/>
          <w:iCs/>
        </w:rPr>
        <w:t xml:space="preserve"> </w:t>
      </w:r>
      <w:r w:rsidR="002127AF">
        <w:rPr>
          <w:rFonts w:ascii="Times New Roman" w:eastAsia="Times New Roman" w:hAnsi="Times New Roman" w:cs="Times New Roman"/>
          <w:iCs/>
        </w:rPr>
        <w:t xml:space="preserve">will have the highest </w:t>
      </w:r>
      <w:r>
        <w:rPr>
          <w:rFonts w:ascii="Times New Roman" w:eastAsia="Times New Roman" w:hAnsi="Times New Roman" w:cs="Times New Roman"/>
          <w:iCs/>
        </w:rPr>
        <w:t>cardiometabolic risk.</w:t>
      </w:r>
    </w:p>
    <w:p w14:paraId="0B490DB0" w14:textId="63B41233" w:rsidR="003F6A5A" w:rsidRPr="00AD7656" w:rsidRDefault="00DC670D" w:rsidP="0091523B">
      <w:pPr>
        <w:keepNext/>
        <w:spacing w:after="0" w:line="480" w:lineRule="auto"/>
        <w:jc w:val="both"/>
        <w:rPr>
          <w:rFonts w:ascii="Times New Roman" w:eastAsia="Times New Roman" w:hAnsi="Times New Roman" w:cs="Times New Roman"/>
          <w:b/>
          <w:i/>
          <w:iCs/>
        </w:rPr>
      </w:pPr>
      <w:r>
        <w:rPr>
          <w:rFonts w:ascii="Times New Roman" w:eastAsia="Times New Roman" w:hAnsi="Times New Roman" w:cs="Times New Roman"/>
          <w:b/>
          <w:iCs/>
        </w:rPr>
        <w:lastRenderedPageBreak/>
        <w:t>Materials</w:t>
      </w:r>
      <w:r w:rsidR="0091523B" w:rsidRPr="00AD7656">
        <w:rPr>
          <w:rFonts w:ascii="Times New Roman" w:eastAsia="Times New Roman" w:hAnsi="Times New Roman" w:cs="Times New Roman"/>
          <w:b/>
          <w:iCs/>
        </w:rPr>
        <w:t xml:space="preserve"> and </w:t>
      </w:r>
      <w:r w:rsidR="003F6A5A" w:rsidRPr="00AD7656">
        <w:rPr>
          <w:rFonts w:ascii="Times New Roman" w:eastAsia="Times New Roman" w:hAnsi="Times New Roman" w:cs="Times New Roman"/>
          <w:b/>
          <w:iCs/>
        </w:rPr>
        <w:t>Methods</w:t>
      </w:r>
    </w:p>
    <w:p w14:paraId="0C9EC154" w14:textId="77777777" w:rsidR="002F4F14" w:rsidRPr="00AD7656" w:rsidRDefault="002F4F14" w:rsidP="0091523B">
      <w:pPr>
        <w:keepNext/>
        <w:spacing w:after="0" w:line="480" w:lineRule="auto"/>
        <w:jc w:val="both"/>
        <w:rPr>
          <w:rFonts w:ascii="Times New Roman" w:eastAsia="Times New Roman" w:hAnsi="Times New Roman" w:cs="Times New Roman"/>
          <w:i/>
          <w:iCs/>
        </w:rPr>
      </w:pPr>
      <w:r w:rsidRPr="00AD7656">
        <w:rPr>
          <w:rFonts w:ascii="Times New Roman" w:eastAsia="Times New Roman" w:hAnsi="Times New Roman" w:cs="Times New Roman"/>
          <w:i/>
          <w:iCs/>
        </w:rPr>
        <w:t>Study populations</w:t>
      </w:r>
    </w:p>
    <w:p w14:paraId="4FCE1648" w14:textId="59618F16" w:rsidR="0086774C" w:rsidRPr="00AD7656" w:rsidRDefault="00133E1D" w:rsidP="0035412A">
      <w:pPr>
        <w:spacing w:after="0" w:line="480" w:lineRule="auto"/>
        <w:jc w:val="both"/>
        <w:rPr>
          <w:rFonts w:ascii="Times New Roman" w:eastAsia="Times New Roman" w:hAnsi="Times New Roman" w:cs="Times New Roman"/>
          <w:iCs/>
        </w:rPr>
      </w:pPr>
      <w:r w:rsidRPr="00AD7656">
        <w:rPr>
          <w:rFonts w:ascii="Times New Roman" w:eastAsia="Times New Roman" w:hAnsi="Times New Roman" w:cs="Times New Roman"/>
          <w:iCs/>
        </w:rPr>
        <w:t xml:space="preserve">We included data from five </w:t>
      </w:r>
      <w:r w:rsidR="00E35F61" w:rsidRPr="00AD7656">
        <w:rPr>
          <w:rFonts w:ascii="Times New Roman" w:eastAsia="Times New Roman" w:hAnsi="Times New Roman" w:cs="Times New Roman"/>
          <w:iCs/>
        </w:rPr>
        <w:t xml:space="preserve">cross-sectional </w:t>
      </w:r>
      <w:r w:rsidR="0086774C" w:rsidRPr="00AD7656">
        <w:rPr>
          <w:rFonts w:ascii="Times New Roman" w:eastAsia="Times New Roman" w:hAnsi="Times New Roman" w:cs="Times New Roman"/>
          <w:iCs/>
        </w:rPr>
        <w:t>studies</w:t>
      </w:r>
      <w:r w:rsidRPr="00AD7656">
        <w:rPr>
          <w:rFonts w:ascii="Times New Roman" w:eastAsia="Times New Roman" w:hAnsi="Times New Roman" w:cs="Times New Roman"/>
          <w:iCs/>
        </w:rPr>
        <w:t xml:space="preserve"> w</w:t>
      </w:r>
      <w:r w:rsidR="006102A9" w:rsidRPr="00AD7656">
        <w:rPr>
          <w:rFonts w:ascii="Times New Roman" w:eastAsia="Times New Roman" w:hAnsi="Times New Roman" w:cs="Times New Roman"/>
          <w:iCs/>
        </w:rPr>
        <w:t xml:space="preserve">here glucose </w:t>
      </w:r>
      <w:r w:rsidR="001F1F6F" w:rsidRPr="00AD7656">
        <w:rPr>
          <w:rFonts w:ascii="Times New Roman" w:eastAsia="Times New Roman" w:hAnsi="Times New Roman" w:cs="Times New Roman"/>
          <w:iCs/>
        </w:rPr>
        <w:t>levels were</w:t>
      </w:r>
      <w:r w:rsidR="006102A9" w:rsidRPr="00AD7656">
        <w:rPr>
          <w:rFonts w:ascii="Times New Roman" w:eastAsia="Times New Roman" w:hAnsi="Times New Roman" w:cs="Times New Roman"/>
          <w:iCs/>
        </w:rPr>
        <w:t xml:space="preserve"> measured at</w:t>
      </w:r>
      <w:r w:rsidRPr="00AD7656">
        <w:rPr>
          <w:rFonts w:ascii="Times New Roman" w:eastAsia="Times New Roman" w:hAnsi="Times New Roman" w:cs="Times New Roman"/>
          <w:iCs/>
        </w:rPr>
        <w:t xml:space="preserve"> </w:t>
      </w:r>
      <w:r w:rsidR="001F1F6F" w:rsidRPr="00AD7656">
        <w:rPr>
          <w:rFonts w:ascii="Times New Roman" w:eastAsia="Times New Roman" w:hAnsi="Times New Roman" w:cs="Times New Roman"/>
          <w:iCs/>
        </w:rPr>
        <w:t xml:space="preserve">least </w:t>
      </w:r>
      <w:r w:rsidRPr="00AD7656">
        <w:rPr>
          <w:rFonts w:ascii="Times New Roman" w:eastAsia="Times New Roman" w:hAnsi="Times New Roman" w:cs="Times New Roman"/>
          <w:iCs/>
        </w:rPr>
        <w:t xml:space="preserve">≥ 5 </w:t>
      </w:r>
      <w:r w:rsidR="006102A9" w:rsidRPr="00AD7656">
        <w:rPr>
          <w:rFonts w:ascii="Times New Roman" w:eastAsia="Times New Roman" w:hAnsi="Times New Roman" w:cs="Times New Roman"/>
          <w:iCs/>
        </w:rPr>
        <w:t xml:space="preserve">time points </w:t>
      </w:r>
      <w:r w:rsidRPr="00AD7656">
        <w:rPr>
          <w:rFonts w:ascii="Times New Roman" w:eastAsia="Times New Roman" w:hAnsi="Times New Roman" w:cs="Times New Roman"/>
          <w:iCs/>
        </w:rPr>
        <w:t>during a</w:t>
      </w:r>
      <w:r w:rsidR="00E35F61" w:rsidRPr="00AD7656">
        <w:rPr>
          <w:rFonts w:ascii="Times New Roman" w:eastAsia="Times New Roman" w:hAnsi="Times New Roman" w:cs="Times New Roman"/>
          <w:iCs/>
        </w:rPr>
        <w:t xml:space="preserve"> 2-hour</w:t>
      </w:r>
      <w:r w:rsidRPr="00AD7656">
        <w:rPr>
          <w:rFonts w:ascii="Times New Roman" w:eastAsia="Times New Roman" w:hAnsi="Times New Roman" w:cs="Times New Roman"/>
          <w:iCs/>
        </w:rPr>
        <w:t xml:space="preserve"> OGTT</w:t>
      </w:r>
      <w:r w:rsidR="00890486" w:rsidRPr="00AD7656">
        <w:rPr>
          <w:rFonts w:ascii="Times New Roman" w:eastAsia="Times New Roman" w:hAnsi="Times New Roman" w:cs="Times New Roman"/>
          <w:iCs/>
        </w:rPr>
        <w:t xml:space="preserve"> among individuals without type 2 diabetes</w:t>
      </w:r>
      <w:r w:rsidR="0086774C" w:rsidRPr="00AD7656">
        <w:rPr>
          <w:rFonts w:ascii="Times New Roman" w:eastAsia="Times New Roman" w:hAnsi="Times New Roman" w:cs="Times New Roman"/>
          <w:iCs/>
        </w:rPr>
        <w:t xml:space="preserve">: </w:t>
      </w:r>
      <w:r w:rsidR="00E35F61" w:rsidRPr="00AD7656">
        <w:rPr>
          <w:rFonts w:ascii="Times New Roman" w:eastAsia="Times New Roman" w:hAnsi="Times New Roman" w:cs="Times New Roman"/>
          <w:iCs/>
        </w:rPr>
        <w:t xml:space="preserve">the </w:t>
      </w:r>
      <w:r w:rsidR="0086774C" w:rsidRPr="00AD7656">
        <w:rPr>
          <w:rFonts w:ascii="Times New Roman" w:eastAsia="Times New Roman" w:hAnsi="Times New Roman" w:cs="Times New Roman"/>
          <w:iCs/>
        </w:rPr>
        <w:t>Inter99</w:t>
      </w:r>
      <w:r w:rsidR="00E35F61" w:rsidRPr="00AD7656">
        <w:rPr>
          <w:rFonts w:ascii="Times New Roman" w:eastAsia="Times New Roman" w:hAnsi="Times New Roman" w:cs="Times New Roman"/>
          <w:iCs/>
        </w:rPr>
        <w:t xml:space="preserve"> sub-study</w:t>
      </w:r>
      <w:r w:rsidR="0086774C" w:rsidRPr="00AD7656">
        <w:rPr>
          <w:rFonts w:ascii="Times New Roman" w:eastAsia="Times New Roman" w:hAnsi="Times New Roman" w:cs="Times New Roman"/>
          <w:iCs/>
        </w:rPr>
        <w:t xml:space="preserve"> </w:t>
      </w:r>
      <w:r w:rsidR="00CA4F0A" w:rsidRPr="00AD7656">
        <w:rPr>
          <w:rFonts w:ascii="Times New Roman" w:eastAsia="Times New Roman" w:hAnsi="Times New Roman" w:cs="Times New Roman"/>
          <w:iCs/>
        </w:rPr>
        <w:fldChar w:fldCharType="begin">
          <w:fldData xml:space="preserve">PEVuZE5vdGU+PENpdGU+PEF1dGhvcj5GYWVyY2g8L0F1dGhvcj48WWVhcj4yMDA4PC9ZZWFyPjxS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</w:fldData>
        </w:fldChar>
      </w:r>
      <w:r w:rsidR="006E4D29">
        <w:rPr>
          <w:rFonts w:ascii="Times New Roman" w:eastAsia="Times New Roman" w:hAnsi="Times New Roman" w:cs="Times New Roman"/>
          <w:iCs/>
        </w:rPr>
        <w:instrText xml:space="preserve"> ADDIN EN.CITE </w:instrText>
      </w:r>
      <w:r w:rsidR="006E4D29">
        <w:rPr>
          <w:rFonts w:ascii="Times New Roman" w:eastAsia="Times New Roman" w:hAnsi="Times New Roman" w:cs="Times New Roman"/>
          <w:iCs/>
        </w:rPr>
        <w:fldChar w:fldCharType="begin">
          <w:fldData xml:space="preserve">PEVuZE5vdGU+PENpdGU+PEF1dGhvcj5GYWVyY2g8L0F1dGhvcj48WWVhcj4yMDA4PC9ZZWFyPjxS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</w:fldData>
        </w:fldChar>
      </w:r>
      <w:r w:rsidR="006E4D29">
        <w:rPr>
          <w:rFonts w:ascii="Times New Roman" w:eastAsia="Times New Roman" w:hAnsi="Times New Roman" w:cs="Times New Roman"/>
          <w:iCs/>
        </w:rPr>
        <w:instrText xml:space="preserve"> ADDIN EN.CITE.DATA </w:instrText>
      </w:r>
      <w:r w:rsidR="006E4D29">
        <w:rPr>
          <w:rFonts w:ascii="Times New Roman" w:eastAsia="Times New Roman" w:hAnsi="Times New Roman" w:cs="Times New Roman"/>
          <w:iCs/>
        </w:rPr>
      </w:r>
      <w:r w:rsidR="006E4D29">
        <w:rPr>
          <w:rFonts w:ascii="Times New Roman" w:eastAsia="Times New Roman" w:hAnsi="Times New Roman" w:cs="Times New Roman"/>
          <w:iCs/>
        </w:rPr>
        <w:fldChar w:fldCharType="end"/>
      </w:r>
      <w:r w:rsidR="00CA4F0A" w:rsidRPr="00AD7656">
        <w:rPr>
          <w:rFonts w:ascii="Times New Roman" w:eastAsia="Times New Roman" w:hAnsi="Times New Roman" w:cs="Times New Roman"/>
          <w:iCs/>
        </w:rPr>
      </w:r>
      <w:r w:rsidR="00CA4F0A" w:rsidRPr="00AD7656">
        <w:rPr>
          <w:rFonts w:ascii="Times New Roman" w:eastAsia="Times New Roman" w:hAnsi="Times New Roman" w:cs="Times New Roman"/>
          <w:iCs/>
        </w:rPr>
        <w:fldChar w:fldCharType="separate"/>
      </w:r>
      <w:r w:rsidR="006E4D29">
        <w:rPr>
          <w:rFonts w:ascii="Times New Roman" w:eastAsia="Times New Roman" w:hAnsi="Times New Roman" w:cs="Times New Roman"/>
          <w:iCs/>
          <w:noProof/>
        </w:rPr>
        <w:t>[9]</w:t>
      </w:r>
      <w:r w:rsidR="00CA4F0A" w:rsidRPr="00AD7656">
        <w:rPr>
          <w:rFonts w:ascii="Times New Roman" w:eastAsia="Times New Roman" w:hAnsi="Times New Roman" w:cs="Times New Roman"/>
          <w:iCs/>
        </w:rPr>
        <w:fldChar w:fldCharType="end"/>
      </w:r>
      <w:r w:rsidR="00CA4F0A" w:rsidRPr="00AD7656">
        <w:rPr>
          <w:rFonts w:ascii="Times New Roman" w:eastAsia="Times New Roman" w:hAnsi="Times New Roman" w:cs="Times New Roman"/>
          <w:iCs/>
        </w:rPr>
        <w:t>,</w:t>
      </w:r>
      <w:r w:rsidR="0086774C" w:rsidRPr="00AD7656">
        <w:rPr>
          <w:rFonts w:ascii="Times New Roman" w:eastAsia="Times New Roman" w:hAnsi="Times New Roman" w:cs="Times New Roman"/>
          <w:iCs/>
        </w:rPr>
        <w:t xml:space="preserve"> Hoorn</w:t>
      </w:r>
      <w:r w:rsidR="007D5C55" w:rsidRPr="00AD7656">
        <w:rPr>
          <w:rFonts w:ascii="Times New Roman" w:eastAsia="Times New Roman" w:hAnsi="Times New Roman" w:cs="Times New Roman"/>
          <w:iCs/>
        </w:rPr>
        <w:t xml:space="preserve"> Meal Study</w:t>
      </w:r>
      <w:r w:rsidR="0086774C" w:rsidRPr="00AD7656">
        <w:rPr>
          <w:rFonts w:ascii="Times New Roman" w:eastAsia="Times New Roman" w:hAnsi="Times New Roman" w:cs="Times New Roman"/>
          <w:iCs/>
        </w:rPr>
        <w:t xml:space="preserve"> </w:t>
      </w:r>
      <w:r w:rsidR="00212005" w:rsidRPr="00AD7656">
        <w:rPr>
          <w:rFonts w:ascii="Times New Roman" w:eastAsia="Times New Roman" w:hAnsi="Times New Roman" w:cs="Times New Roman"/>
          <w:iCs/>
        </w:rPr>
        <w:fldChar w:fldCharType="begin">
          <w:fldData xml:space="preserve">PEVuZE5vdGU+PENpdGU+PEF1dGhvcj5SaWprZWxpamtodWl6ZW48L0F1dGhvcj48WWVhcj4yMDA5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</w:fldData>
        </w:fldChar>
      </w:r>
      <w:r w:rsidR="006E4D29">
        <w:rPr>
          <w:rFonts w:ascii="Times New Roman" w:eastAsia="Times New Roman" w:hAnsi="Times New Roman" w:cs="Times New Roman"/>
          <w:iCs/>
        </w:rPr>
        <w:instrText xml:space="preserve"> ADDIN EN.CITE </w:instrText>
      </w:r>
      <w:r w:rsidR="006E4D29">
        <w:rPr>
          <w:rFonts w:ascii="Times New Roman" w:eastAsia="Times New Roman" w:hAnsi="Times New Roman" w:cs="Times New Roman"/>
          <w:iCs/>
        </w:rPr>
        <w:fldChar w:fldCharType="begin">
          <w:fldData xml:space="preserve">PEVuZE5vdGU+PENpdGU+PEF1dGhvcj5SaWprZWxpamtodWl6ZW48L0F1dGhvcj48WWVhcj4yMDA5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</w:fldData>
        </w:fldChar>
      </w:r>
      <w:r w:rsidR="006E4D29">
        <w:rPr>
          <w:rFonts w:ascii="Times New Roman" w:eastAsia="Times New Roman" w:hAnsi="Times New Roman" w:cs="Times New Roman"/>
          <w:iCs/>
        </w:rPr>
        <w:instrText xml:space="preserve"> ADDIN EN.CITE.DATA </w:instrText>
      </w:r>
      <w:r w:rsidR="006E4D29">
        <w:rPr>
          <w:rFonts w:ascii="Times New Roman" w:eastAsia="Times New Roman" w:hAnsi="Times New Roman" w:cs="Times New Roman"/>
          <w:iCs/>
        </w:rPr>
      </w:r>
      <w:r w:rsidR="006E4D29">
        <w:rPr>
          <w:rFonts w:ascii="Times New Roman" w:eastAsia="Times New Roman" w:hAnsi="Times New Roman" w:cs="Times New Roman"/>
          <w:iCs/>
        </w:rPr>
        <w:fldChar w:fldCharType="end"/>
      </w:r>
      <w:r w:rsidR="00212005" w:rsidRPr="00AD7656">
        <w:rPr>
          <w:rFonts w:ascii="Times New Roman" w:eastAsia="Times New Roman" w:hAnsi="Times New Roman" w:cs="Times New Roman"/>
          <w:iCs/>
        </w:rPr>
      </w:r>
      <w:r w:rsidR="00212005" w:rsidRPr="00AD7656">
        <w:rPr>
          <w:rFonts w:ascii="Times New Roman" w:eastAsia="Times New Roman" w:hAnsi="Times New Roman" w:cs="Times New Roman"/>
          <w:iCs/>
        </w:rPr>
        <w:fldChar w:fldCharType="separate"/>
      </w:r>
      <w:r w:rsidR="006E4D29">
        <w:rPr>
          <w:rFonts w:ascii="Times New Roman" w:eastAsia="Times New Roman" w:hAnsi="Times New Roman" w:cs="Times New Roman"/>
          <w:iCs/>
          <w:noProof/>
        </w:rPr>
        <w:t>[10]</w:t>
      </w:r>
      <w:r w:rsidR="00212005" w:rsidRPr="00AD7656">
        <w:rPr>
          <w:rFonts w:ascii="Times New Roman" w:eastAsia="Times New Roman" w:hAnsi="Times New Roman" w:cs="Times New Roman"/>
          <w:iCs/>
        </w:rPr>
        <w:fldChar w:fldCharType="end"/>
      </w:r>
      <w:r w:rsidR="0086774C" w:rsidRPr="00AD7656">
        <w:rPr>
          <w:rFonts w:ascii="Times New Roman" w:eastAsia="Times New Roman" w:hAnsi="Times New Roman" w:cs="Times New Roman"/>
          <w:iCs/>
        </w:rPr>
        <w:t>, CPH/CLE study</w:t>
      </w:r>
      <w:r w:rsidR="0035412A" w:rsidRPr="00AD7656">
        <w:rPr>
          <w:rFonts w:ascii="Times New Roman" w:eastAsia="Times New Roman" w:hAnsi="Times New Roman" w:cs="Times New Roman"/>
          <w:iCs/>
        </w:rPr>
        <w:t xml:space="preserve"> </w:t>
      </w:r>
      <w:r w:rsidR="0035412A" w:rsidRPr="00AD7656">
        <w:rPr>
          <w:rFonts w:ascii="Times New Roman" w:eastAsia="Times New Roman" w:hAnsi="Times New Roman" w:cs="Times New Roman"/>
          <w:iCs/>
        </w:rPr>
        <w:fldChar w:fldCharType="begin">
          <w:fldData xml:space="preserve">PEVuZE5vdGU+PENpdGU+PEF1dGhvcj5Tb2xvbW9uPC9BdXRob3I+PFllYXI+MjAxNTwvWWVhcj48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</w:fldData>
        </w:fldChar>
      </w:r>
      <w:r w:rsidR="006E4D29">
        <w:rPr>
          <w:rFonts w:ascii="Times New Roman" w:eastAsia="Times New Roman" w:hAnsi="Times New Roman" w:cs="Times New Roman"/>
          <w:iCs/>
        </w:rPr>
        <w:instrText xml:space="preserve"> ADDIN EN.CITE </w:instrText>
      </w:r>
      <w:r w:rsidR="006E4D29">
        <w:rPr>
          <w:rFonts w:ascii="Times New Roman" w:eastAsia="Times New Roman" w:hAnsi="Times New Roman" w:cs="Times New Roman"/>
          <w:iCs/>
        </w:rPr>
        <w:fldChar w:fldCharType="begin">
          <w:fldData xml:space="preserve">PEVuZE5vdGU+PENpdGU+PEF1dGhvcj5Tb2xvbW9uPC9BdXRob3I+PFllYXI+MjAxNTwvWWVhcj48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</w:fldData>
        </w:fldChar>
      </w:r>
      <w:r w:rsidR="006E4D29">
        <w:rPr>
          <w:rFonts w:ascii="Times New Roman" w:eastAsia="Times New Roman" w:hAnsi="Times New Roman" w:cs="Times New Roman"/>
          <w:iCs/>
        </w:rPr>
        <w:instrText xml:space="preserve"> ADDIN EN.CITE.DATA </w:instrText>
      </w:r>
      <w:r w:rsidR="006E4D29">
        <w:rPr>
          <w:rFonts w:ascii="Times New Roman" w:eastAsia="Times New Roman" w:hAnsi="Times New Roman" w:cs="Times New Roman"/>
          <w:iCs/>
        </w:rPr>
      </w:r>
      <w:r w:rsidR="006E4D29">
        <w:rPr>
          <w:rFonts w:ascii="Times New Roman" w:eastAsia="Times New Roman" w:hAnsi="Times New Roman" w:cs="Times New Roman"/>
          <w:iCs/>
        </w:rPr>
        <w:fldChar w:fldCharType="end"/>
      </w:r>
      <w:r w:rsidR="0035412A" w:rsidRPr="00AD7656">
        <w:rPr>
          <w:rFonts w:ascii="Times New Roman" w:eastAsia="Times New Roman" w:hAnsi="Times New Roman" w:cs="Times New Roman"/>
          <w:iCs/>
        </w:rPr>
      </w:r>
      <w:r w:rsidR="0035412A" w:rsidRPr="00AD7656">
        <w:rPr>
          <w:rFonts w:ascii="Times New Roman" w:eastAsia="Times New Roman" w:hAnsi="Times New Roman" w:cs="Times New Roman"/>
          <w:iCs/>
        </w:rPr>
        <w:fldChar w:fldCharType="separate"/>
      </w:r>
      <w:r w:rsidR="006E4D29">
        <w:rPr>
          <w:rFonts w:ascii="Times New Roman" w:eastAsia="Times New Roman" w:hAnsi="Times New Roman" w:cs="Times New Roman"/>
          <w:iCs/>
          <w:noProof/>
        </w:rPr>
        <w:t>[11]</w:t>
      </w:r>
      <w:r w:rsidR="0035412A" w:rsidRPr="00AD7656">
        <w:rPr>
          <w:rFonts w:ascii="Times New Roman" w:eastAsia="Times New Roman" w:hAnsi="Times New Roman" w:cs="Times New Roman"/>
          <w:iCs/>
        </w:rPr>
        <w:fldChar w:fldCharType="end"/>
      </w:r>
      <w:r w:rsidR="0086774C" w:rsidRPr="00AD7656">
        <w:rPr>
          <w:rFonts w:ascii="Times New Roman" w:eastAsia="Times New Roman" w:hAnsi="Times New Roman" w:cs="Times New Roman"/>
          <w:iCs/>
        </w:rPr>
        <w:t>, ADIGEN</w:t>
      </w:r>
      <w:r w:rsidR="00FF5368" w:rsidRPr="00AD7656">
        <w:rPr>
          <w:rFonts w:ascii="Times New Roman" w:eastAsia="Times New Roman" w:hAnsi="Times New Roman" w:cs="Times New Roman"/>
          <w:iCs/>
        </w:rPr>
        <w:t xml:space="preserve"> </w:t>
      </w:r>
      <w:r w:rsidR="00FF5368" w:rsidRPr="00AD7656">
        <w:rPr>
          <w:rFonts w:ascii="Times New Roman" w:eastAsia="Times New Roman" w:hAnsi="Times New Roman" w:cs="Times New Roman"/>
          <w:iCs/>
        </w:rPr>
        <w:fldChar w:fldCharType="begin">
          <w:fldData xml:space="preserve">PEVuZE5vdGU+PENpdGU+PEF1dGhvcj5MYXJzZW48L0F1dGhvcj48WWVhcj4yMDA1PC9ZZWFyPjxS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</w:fldData>
        </w:fldChar>
      </w:r>
      <w:r w:rsidR="006E4D29">
        <w:rPr>
          <w:rFonts w:ascii="Times New Roman" w:eastAsia="Times New Roman" w:hAnsi="Times New Roman" w:cs="Times New Roman"/>
          <w:iCs/>
        </w:rPr>
        <w:instrText xml:space="preserve"> ADDIN EN.CITE </w:instrText>
      </w:r>
      <w:r w:rsidR="006E4D29">
        <w:rPr>
          <w:rFonts w:ascii="Times New Roman" w:eastAsia="Times New Roman" w:hAnsi="Times New Roman" w:cs="Times New Roman"/>
          <w:iCs/>
        </w:rPr>
        <w:fldChar w:fldCharType="begin">
          <w:fldData xml:space="preserve">PEVuZE5vdGU+PENpdGU+PEF1dGhvcj5MYXJzZW48L0F1dGhvcj48WWVhcj4yMDA1PC9ZZWFyPjxS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</w:fldData>
        </w:fldChar>
      </w:r>
      <w:r w:rsidR="006E4D29">
        <w:rPr>
          <w:rFonts w:ascii="Times New Roman" w:eastAsia="Times New Roman" w:hAnsi="Times New Roman" w:cs="Times New Roman"/>
          <w:iCs/>
        </w:rPr>
        <w:instrText xml:space="preserve"> ADDIN EN.CITE.DATA </w:instrText>
      </w:r>
      <w:r w:rsidR="006E4D29">
        <w:rPr>
          <w:rFonts w:ascii="Times New Roman" w:eastAsia="Times New Roman" w:hAnsi="Times New Roman" w:cs="Times New Roman"/>
          <w:iCs/>
        </w:rPr>
      </w:r>
      <w:r w:rsidR="006E4D29">
        <w:rPr>
          <w:rFonts w:ascii="Times New Roman" w:eastAsia="Times New Roman" w:hAnsi="Times New Roman" w:cs="Times New Roman"/>
          <w:iCs/>
        </w:rPr>
        <w:fldChar w:fldCharType="end"/>
      </w:r>
      <w:r w:rsidR="00FF5368" w:rsidRPr="00AD7656">
        <w:rPr>
          <w:rFonts w:ascii="Times New Roman" w:eastAsia="Times New Roman" w:hAnsi="Times New Roman" w:cs="Times New Roman"/>
          <w:iCs/>
        </w:rPr>
      </w:r>
      <w:r w:rsidR="00FF5368" w:rsidRPr="00AD7656">
        <w:rPr>
          <w:rFonts w:ascii="Times New Roman" w:eastAsia="Times New Roman" w:hAnsi="Times New Roman" w:cs="Times New Roman"/>
          <w:iCs/>
        </w:rPr>
        <w:fldChar w:fldCharType="separate"/>
      </w:r>
      <w:r w:rsidR="006E4D29">
        <w:rPr>
          <w:rFonts w:ascii="Times New Roman" w:eastAsia="Times New Roman" w:hAnsi="Times New Roman" w:cs="Times New Roman"/>
          <w:iCs/>
          <w:noProof/>
        </w:rPr>
        <w:t>[12]</w:t>
      </w:r>
      <w:r w:rsidR="00FF5368" w:rsidRPr="00AD7656">
        <w:rPr>
          <w:rFonts w:ascii="Times New Roman" w:eastAsia="Times New Roman" w:hAnsi="Times New Roman" w:cs="Times New Roman"/>
          <w:iCs/>
        </w:rPr>
        <w:fldChar w:fldCharType="end"/>
      </w:r>
      <w:r w:rsidR="0086774C" w:rsidRPr="00AD7656">
        <w:rPr>
          <w:rFonts w:ascii="Times New Roman" w:eastAsia="Times New Roman" w:hAnsi="Times New Roman" w:cs="Times New Roman"/>
          <w:iCs/>
        </w:rPr>
        <w:t xml:space="preserve">, and the </w:t>
      </w:r>
      <w:r w:rsidR="007F22F9" w:rsidRPr="00AD7656">
        <w:rPr>
          <w:rFonts w:ascii="Times New Roman" w:eastAsia="Times New Roman" w:hAnsi="Times New Roman" w:cs="Times New Roman"/>
          <w:iCs/>
        </w:rPr>
        <w:t xml:space="preserve">Danish </w:t>
      </w:r>
      <w:r w:rsidR="0086774C" w:rsidRPr="00AD7656">
        <w:rPr>
          <w:rFonts w:ascii="Times New Roman" w:eastAsia="Times New Roman" w:hAnsi="Times New Roman" w:cs="Times New Roman"/>
          <w:iCs/>
        </w:rPr>
        <w:t>Family Study</w:t>
      </w:r>
      <w:r w:rsidR="0035412A" w:rsidRPr="00AD7656">
        <w:rPr>
          <w:rFonts w:ascii="Times New Roman" w:eastAsia="Times New Roman" w:hAnsi="Times New Roman" w:cs="Times New Roman"/>
          <w:iCs/>
        </w:rPr>
        <w:t xml:space="preserve"> </w:t>
      </w:r>
      <w:r w:rsidR="0035412A" w:rsidRPr="00AD7656">
        <w:rPr>
          <w:rFonts w:ascii="Times New Roman" w:eastAsia="Times New Roman" w:hAnsi="Times New Roman" w:cs="Times New Roman"/>
          <w:iCs/>
        </w:rPr>
        <w:fldChar w:fldCharType="begin">
          <w:fldData xml:space="preserve">PEVuZE5vdGU+PENpdGU+PEF1dGhvcj5HamVzaW5nPC9BdXRob3I+PFllYXI+MjAxMjwvWWVhcj48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</w:fldData>
        </w:fldChar>
      </w:r>
      <w:r w:rsidR="006E4D29">
        <w:rPr>
          <w:rFonts w:ascii="Times New Roman" w:eastAsia="Times New Roman" w:hAnsi="Times New Roman" w:cs="Times New Roman"/>
          <w:iCs/>
        </w:rPr>
        <w:instrText xml:space="preserve"> ADDIN EN.CITE </w:instrText>
      </w:r>
      <w:r w:rsidR="006E4D29">
        <w:rPr>
          <w:rFonts w:ascii="Times New Roman" w:eastAsia="Times New Roman" w:hAnsi="Times New Roman" w:cs="Times New Roman"/>
          <w:iCs/>
        </w:rPr>
        <w:fldChar w:fldCharType="begin">
          <w:fldData xml:space="preserve">PEVuZE5vdGU+PENpdGU+PEF1dGhvcj5HamVzaW5nPC9BdXRob3I+PFllYXI+MjAxMjwvWWVhcj48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</w:fldData>
        </w:fldChar>
      </w:r>
      <w:r w:rsidR="006E4D29">
        <w:rPr>
          <w:rFonts w:ascii="Times New Roman" w:eastAsia="Times New Roman" w:hAnsi="Times New Roman" w:cs="Times New Roman"/>
          <w:iCs/>
        </w:rPr>
        <w:instrText xml:space="preserve"> ADDIN EN.CITE.DATA </w:instrText>
      </w:r>
      <w:r w:rsidR="006E4D29">
        <w:rPr>
          <w:rFonts w:ascii="Times New Roman" w:eastAsia="Times New Roman" w:hAnsi="Times New Roman" w:cs="Times New Roman"/>
          <w:iCs/>
        </w:rPr>
      </w:r>
      <w:r w:rsidR="006E4D29">
        <w:rPr>
          <w:rFonts w:ascii="Times New Roman" w:eastAsia="Times New Roman" w:hAnsi="Times New Roman" w:cs="Times New Roman"/>
          <w:iCs/>
        </w:rPr>
        <w:fldChar w:fldCharType="end"/>
      </w:r>
      <w:r w:rsidR="0035412A" w:rsidRPr="00AD7656">
        <w:rPr>
          <w:rFonts w:ascii="Times New Roman" w:eastAsia="Times New Roman" w:hAnsi="Times New Roman" w:cs="Times New Roman"/>
          <w:iCs/>
        </w:rPr>
      </w:r>
      <w:r w:rsidR="0035412A" w:rsidRPr="00AD7656">
        <w:rPr>
          <w:rFonts w:ascii="Times New Roman" w:eastAsia="Times New Roman" w:hAnsi="Times New Roman" w:cs="Times New Roman"/>
          <w:iCs/>
        </w:rPr>
        <w:fldChar w:fldCharType="separate"/>
      </w:r>
      <w:r w:rsidR="006E4D29">
        <w:rPr>
          <w:rFonts w:ascii="Times New Roman" w:eastAsia="Times New Roman" w:hAnsi="Times New Roman" w:cs="Times New Roman"/>
          <w:iCs/>
          <w:noProof/>
        </w:rPr>
        <w:t>[13]</w:t>
      </w:r>
      <w:r w:rsidR="0035412A" w:rsidRPr="00AD7656">
        <w:rPr>
          <w:rFonts w:ascii="Times New Roman" w:eastAsia="Times New Roman" w:hAnsi="Times New Roman" w:cs="Times New Roman"/>
          <w:iCs/>
        </w:rPr>
        <w:fldChar w:fldCharType="end"/>
      </w:r>
      <w:r w:rsidR="0086774C" w:rsidRPr="00AD7656">
        <w:rPr>
          <w:rFonts w:ascii="Times New Roman" w:eastAsia="Times New Roman" w:hAnsi="Times New Roman" w:cs="Times New Roman"/>
          <w:iCs/>
        </w:rPr>
        <w:t xml:space="preserve">. </w:t>
      </w:r>
      <w:r w:rsidR="00890486" w:rsidRPr="00AD7656">
        <w:rPr>
          <w:rFonts w:ascii="Times New Roman" w:eastAsia="Times New Roman" w:hAnsi="Times New Roman" w:cs="Times New Roman"/>
          <w:iCs/>
        </w:rPr>
        <w:t xml:space="preserve">The Inter99 study is an age- and sex-stratified random population-based sample from Copenhagen County, Denmark where study participants were recruited for a non-pharmacological intervention </w:t>
      </w:r>
      <w:r w:rsidR="00CA4F0A" w:rsidRPr="00AD7656">
        <w:rPr>
          <w:rFonts w:ascii="Times New Roman" w:eastAsia="Times New Roman" w:hAnsi="Times New Roman" w:cs="Times New Roman"/>
          <w:iCs/>
        </w:rPr>
        <w:fldChar w:fldCharType="begin">
          <w:fldData xml:space="preserve">PEVuZE5vdGU+PENpdGU+PEF1dGhvcj5Kb3JnZW5zZW48L0F1dGhvcj48WWVhcj4yMDAzPC9ZZWFy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</w:fldData>
        </w:fldChar>
      </w:r>
      <w:r w:rsidR="006E4D29">
        <w:rPr>
          <w:rFonts w:ascii="Times New Roman" w:eastAsia="Times New Roman" w:hAnsi="Times New Roman" w:cs="Times New Roman"/>
          <w:iCs/>
        </w:rPr>
        <w:instrText xml:space="preserve"> ADDIN EN.CITE </w:instrText>
      </w:r>
      <w:r w:rsidR="006E4D29">
        <w:rPr>
          <w:rFonts w:ascii="Times New Roman" w:eastAsia="Times New Roman" w:hAnsi="Times New Roman" w:cs="Times New Roman"/>
          <w:iCs/>
        </w:rPr>
        <w:fldChar w:fldCharType="begin">
          <w:fldData xml:space="preserve">PEVuZE5vdGU+PENpdGU+PEF1dGhvcj5Kb3JnZW5zZW48L0F1dGhvcj48WWVhcj4yMDAzPC9ZZWFy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</w:fldData>
        </w:fldChar>
      </w:r>
      <w:r w:rsidR="006E4D29">
        <w:rPr>
          <w:rFonts w:ascii="Times New Roman" w:eastAsia="Times New Roman" w:hAnsi="Times New Roman" w:cs="Times New Roman"/>
          <w:iCs/>
        </w:rPr>
        <w:instrText xml:space="preserve"> ADDIN EN.CITE.DATA </w:instrText>
      </w:r>
      <w:r w:rsidR="006E4D29">
        <w:rPr>
          <w:rFonts w:ascii="Times New Roman" w:eastAsia="Times New Roman" w:hAnsi="Times New Roman" w:cs="Times New Roman"/>
          <w:iCs/>
        </w:rPr>
      </w:r>
      <w:r w:rsidR="006E4D29">
        <w:rPr>
          <w:rFonts w:ascii="Times New Roman" w:eastAsia="Times New Roman" w:hAnsi="Times New Roman" w:cs="Times New Roman"/>
          <w:iCs/>
        </w:rPr>
        <w:fldChar w:fldCharType="end"/>
      </w:r>
      <w:r w:rsidR="00CA4F0A" w:rsidRPr="00AD7656">
        <w:rPr>
          <w:rFonts w:ascii="Times New Roman" w:eastAsia="Times New Roman" w:hAnsi="Times New Roman" w:cs="Times New Roman"/>
          <w:iCs/>
        </w:rPr>
      </w:r>
      <w:r w:rsidR="00CA4F0A" w:rsidRPr="00AD7656">
        <w:rPr>
          <w:rFonts w:ascii="Times New Roman" w:eastAsia="Times New Roman" w:hAnsi="Times New Roman" w:cs="Times New Roman"/>
          <w:iCs/>
        </w:rPr>
        <w:fldChar w:fldCharType="separate"/>
      </w:r>
      <w:r w:rsidR="006E4D29">
        <w:rPr>
          <w:rFonts w:ascii="Times New Roman" w:eastAsia="Times New Roman" w:hAnsi="Times New Roman" w:cs="Times New Roman"/>
          <w:iCs/>
          <w:noProof/>
        </w:rPr>
        <w:t>[14]</w:t>
      </w:r>
      <w:r w:rsidR="00CA4F0A" w:rsidRPr="00AD7656">
        <w:rPr>
          <w:rFonts w:ascii="Times New Roman" w:eastAsia="Times New Roman" w:hAnsi="Times New Roman" w:cs="Times New Roman"/>
          <w:iCs/>
        </w:rPr>
        <w:fldChar w:fldCharType="end"/>
      </w:r>
      <w:r w:rsidR="00475BD8" w:rsidRPr="00AD7656">
        <w:rPr>
          <w:rFonts w:ascii="Times New Roman" w:eastAsia="Times New Roman" w:hAnsi="Times New Roman" w:cs="Times New Roman"/>
          <w:iCs/>
        </w:rPr>
        <w:t>.</w:t>
      </w:r>
      <w:r w:rsidR="00A6601E" w:rsidRPr="00AD7656">
        <w:rPr>
          <w:rFonts w:ascii="Times New Roman" w:eastAsia="Times New Roman" w:hAnsi="Times New Roman" w:cs="Times New Roman"/>
          <w:iCs/>
        </w:rPr>
        <w:t xml:space="preserve"> </w:t>
      </w:r>
      <w:r w:rsidR="00DD5527" w:rsidRPr="00AD7656">
        <w:rPr>
          <w:rFonts w:ascii="Times New Roman" w:eastAsia="Times New Roman" w:hAnsi="Times New Roman" w:cs="Times New Roman"/>
          <w:iCs/>
        </w:rPr>
        <w:t xml:space="preserve">The Hoorn </w:t>
      </w:r>
      <w:r w:rsidR="007D5C55" w:rsidRPr="00AD7656">
        <w:rPr>
          <w:rFonts w:ascii="Times New Roman" w:eastAsia="Times New Roman" w:hAnsi="Times New Roman" w:cs="Times New Roman"/>
          <w:iCs/>
        </w:rPr>
        <w:t xml:space="preserve">Meal </w:t>
      </w:r>
      <w:r w:rsidR="00DD5527" w:rsidRPr="00AD7656">
        <w:rPr>
          <w:rFonts w:ascii="Times New Roman" w:eastAsia="Times New Roman" w:hAnsi="Times New Roman" w:cs="Times New Roman"/>
          <w:iCs/>
        </w:rPr>
        <w:t xml:space="preserve">study is a population-based cohort among men and women </w:t>
      </w:r>
      <w:r w:rsidR="007D5C55" w:rsidRPr="00AD7656">
        <w:rPr>
          <w:rFonts w:ascii="Times New Roman" w:eastAsia="Times New Roman" w:hAnsi="Times New Roman" w:cs="Times New Roman"/>
          <w:iCs/>
        </w:rPr>
        <w:t xml:space="preserve">aged 40-65 years </w:t>
      </w:r>
      <w:r w:rsidR="00DD5527" w:rsidRPr="00AD7656">
        <w:rPr>
          <w:rFonts w:ascii="Times New Roman" w:eastAsia="Times New Roman" w:hAnsi="Times New Roman" w:cs="Times New Roman"/>
          <w:iCs/>
        </w:rPr>
        <w:t>in the Netherlands</w:t>
      </w:r>
      <w:r w:rsidR="007F021A" w:rsidRPr="00AD7656">
        <w:rPr>
          <w:rFonts w:ascii="Times New Roman" w:eastAsia="Times New Roman" w:hAnsi="Times New Roman" w:cs="Times New Roman"/>
          <w:iCs/>
        </w:rPr>
        <w:t xml:space="preserve"> with participants sampled randomly from the city of Hoorn’s municipal register. </w:t>
      </w:r>
      <w:r w:rsidR="00046B95" w:rsidRPr="00AD7656">
        <w:rPr>
          <w:rFonts w:ascii="Times New Roman" w:eastAsia="Times New Roman" w:hAnsi="Times New Roman" w:cs="Times New Roman"/>
          <w:iCs/>
        </w:rPr>
        <w:t xml:space="preserve">The CPH/CLE study is a clinical </w:t>
      </w:r>
      <w:r w:rsidR="00C66FB5" w:rsidRPr="00AD7656">
        <w:rPr>
          <w:rFonts w:ascii="Times New Roman" w:eastAsia="Times New Roman" w:hAnsi="Times New Roman" w:cs="Times New Roman"/>
          <w:iCs/>
        </w:rPr>
        <w:t xml:space="preserve">convenience </w:t>
      </w:r>
      <w:r w:rsidR="00046B95" w:rsidRPr="00AD7656">
        <w:rPr>
          <w:rFonts w:ascii="Times New Roman" w:eastAsia="Times New Roman" w:hAnsi="Times New Roman" w:cs="Times New Roman"/>
          <w:iCs/>
        </w:rPr>
        <w:t xml:space="preserve">sample of participants </w:t>
      </w:r>
      <w:r w:rsidR="00046B95" w:rsidRPr="00AD7656">
        <w:rPr>
          <w:rFonts w:ascii="Times New Roman" w:hAnsi="Times New Roman" w:cs="Times New Roman"/>
        </w:rPr>
        <w:t>recruited by newspaper/radio advertisement from local municipal areas in</w:t>
      </w:r>
      <w:r w:rsidR="00EC55ED" w:rsidRPr="00AD7656">
        <w:rPr>
          <w:rFonts w:ascii="Times New Roman" w:hAnsi="Times New Roman" w:cs="Times New Roman"/>
        </w:rPr>
        <w:t xml:space="preserve"> </w:t>
      </w:r>
      <w:r w:rsidR="00046B95" w:rsidRPr="00AD7656">
        <w:rPr>
          <w:rFonts w:ascii="Times New Roman" w:hAnsi="Times New Roman" w:cs="Times New Roman"/>
        </w:rPr>
        <w:t xml:space="preserve">Copenhagen, Denmark, and Cleveland, Ohio, USA. </w:t>
      </w:r>
      <w:r w:rsidR="004F20E3" w:rsidRPr="00AD7656">
        <w:rPr>
          <w:rFonts w:ascii="Times New Roman" w:hAnsi="Times New Roman" w:cs="Times New Roman"/>
        </w:rPr>
        <w:t>ADIGEN</w:t>
      </w:r>
      <w:r w:rsidR="002F4F14" w:rsidRPr="00AD7656">
        <w:rPr>
          <w:rFonts w:ascii="Times New Roman" w:hAnsi="Times New Roman" w:cs="Times New Roman"/>
        </w:rPr>
        <w:t xml:space="preserve"> participants are a subset of a longitudinal case-co</w:t>
      </w:r>
      <w:r w:rsidR="004F20E3" w:rsidRPr="00AD7656">
        <w:rPr>
          <w:rFonts w:ascii="Times New Roman" w:hAnsi="Times New Roman" w:cs="Times New Roman"/>
        </w:rPr>
        <w:t xml:space="preserve">hort </w:t>
      </w:r>
      <w:r w:rsidR="002F4F14" w:rsidRPr="00AD7656">
        <w:rPr>
          <w:rFonts w:ascii="Times New Roman" w:hAnsi="Times New Roman" w:cs="Times New Roman"/>
        </w:rPr>
        <w:t>selected</w:t>
      </w:r>
      <w:r w:rsidR="004F20E3" w:rsidRPr="00AD7656">
        <w:rPr>
          <w:rFonts w:ascii="Times New Roman" w:hAnsi="Times New Roman" w:cs="Times New Roman"/>
        </w:rPr>
        <w:t xml:space="preserve"> from</w:t>
      </w:r>
      <w:r w:rsidR="002F4F14" w:rsidRPr="00AD7656">
        <w:rPr>
          <w:rFonts w:ascii="Times New Roman" w:hAnsi="Times New Roman" w:cs="Times New Roman"/>
        </w:rPr>
        <w:t xml:space="preserve"> Caucasian men </w:t>
      </w:r>
      <w:r w:rsidR="001C2F0D" w:rsidRPr="00AD7656">
        <w:rPr>
          <w:rFonts w:ascii="Times New Roman" w:hAnsi="Times New Roman" w:cs="Times New Roman"/>
        </w:rPr>
        <w:t xml:space="preserve">attending military </w:t>
      </w:r>
      <w:r w:rsidR="002F4F14" w:rsidRPr="00AD7656">
        <w:rPr>
          <w:rFonts w:ascii="Times New Roman" w:hAnsi="Times New Roman" w:cs="Times New Roman"/>
        </w:rPr>
        <w:t>draft boards in Copenhagen and its surrounding areas.</w:t>
      </w:r>
      <w:r w:rsidR="00CE07FB" w:rsidRPr="00AD7656">
        <w:rPr>
          <w:rFonts w:ascii="Times New Roman" w:hAnsi="Times New Roman" w:cs="Times New Roman"/>
        </w:rPr>
        <w:t xml:space="preserve"> The subset includes a range of extremely overweight to moderately obese young men</w:t>
      </w:r>
      <w:r w:rsidR="008D3379" w:rsidRPr="00AD7656">
        <w:rPr>
          <w:rFonts w:ascii="Times New Roman" w:hAnsi="Times New Roman" w:cs="Times New Roman"/>
        </w:rPr>
        <w:t xml:space="preserve">. </w:t>
      </w:r>
      <w:r w:rsidR="00EC3466" w:rsidRPr="00AD7656">
        <w:rPr>
          <w:rFonts w:ascii="Times New Roman" w:hAnsi="Times New Roman" w:cs="Times New Roman"/>
        </w:rPr>
        <w:t xml:space="preserve">The Danish Family study is a cohort of individuals </w:t>
      </w:r>
      <w:r w:rsidR="002F4F14" w:rsidRPr="00AD7656">
        <w:rPr>
          <w:rFonts w:ascii="Times New Roman" w:hAnsi="Times New Roman" w:cs="Times New Roman"/>
        </w:rPr>
        <w:t xml:space="preserve">with one parent suffering from verified type 2 diabetes and one parent without known diabetes. </w:t>
      </w:r>
      <w:r w:rsidR="00890486" w:rsidRPr="00AD7656">
        <w:rPr>
          <w:rFonts w:ascii="Times New Roman" w:hAnsi="Times New Roman" w:cs="Times New Roman"/>
        </w:rPr>
        <w:t>Study participants</w:t>
      </w:r>
      <w:r w:rsidR="002F4F14" w:rsidRPr="00AD7656">
        <w:rPr>
          <w:rFonts w:ascii="Times New Roman" w:hAnsi="Times New Roman" w:cs="Times New Roman"/>
        </w:rPr>
        <w:t xml:space="preserve"> were identified through the outpatient clinic at Steno Diabetes Center (Gentofte, Denmark) or through an ongoing family study at the University of Copenhagen (Copenhagen, Denmark). </w:t>
      </w:r>
      <w:r w:rsidR="0086774C" w:rsidRPr="00AD7656">
        <w:rPr>
          <w:rFonts w:ascii="Times New Roman" w:eastAsia="Times New Roman" w:hAnsi="Times New Roman" w:cs="Times New Roman"/>
          <w:iCs/>
        </w:rPr>
        <w:t xml:space="preserve">All studies were performed in accordance with the Helsinki </w:t>
      </w:r>
      <w:r w:rsidR="00890486" w:rsidRPr="00AD7656">
        <w:rPr>
          <w:rFonts w:ascii="Times New Roman" w:eastAsia="Times New Roman" w:hAnsi="Times New Roman" w:cs="Times New Roman"/>
          <w:iCs/>
        </w:rPr>
        <w:t xml:space="preserve">Declaration and approved by </w:t>
      </w:r>
      <w:r w:rsidR="0086774C" w:rsidRPr="00AD7656">
        <w:rPr>
          <w:rFonts w:ascii="Times New Roman" w:eastAsia="Times New Roman" w:hAnsi="Times New Roman" w:cs="Times New Roman"/>
          <w:iCs/>
        </w:rPr>
        <w:t>local ethics committee</w:t>
      </w:r>
      <w:r w:rsidR="00890486" w:rsidRPr="00AD7656">
        <w:rPr>
          <w:rFonts w:ascii="Times New Roman" w:eastAsia="Times New Roman" w:hAnsi="Times New Roman" w:cs="Times New Roman"/>
          <w:iCs/>
        </w:rPr>
        <w:t>s</w:t>
      </w:r>
      <w:r w:rsidR="0086774C" w:rsidRPr="00AD7656">
        <w:rPr>
          <w:rFonts w:ascii="Times New Roman" w:eastAsia="Times New Roman" w:hAnsi="Times New Roman" w:cs="Times New Roman"/>
          <w:iCs/>
        </w:rPr>
        <w:t>.</w:t>
      </w:r>
      <w:r w:rsidR="00F2097C" w:rsidRPr="00AD7656">
        <w:rPr>
          <w:rFonts w:ascii="Times New Roman" w:eastAsia="Times New Roman" w:hAnsi="Times New Roman" w:cs="Times New Roman"/>
          <w:iCs/>
        </w:rPr>
        <w:t xml:space="preserve"> Written informed consent was obtained from all participants.</w:t>
      </w:r>
    </w:p>
    <w:p w14:paraId="3039ABAA" w14:textId="77777777" w:rsidR="0086774C" w:rsidRPr="00AD7656" w:rsidRDefault="0086774C" w:rsidP="00046B95">
      <w:pPr>
        <w:spacing w:after="0" w:line="480" w:lineRule="auto"/>
        <w:jc w:val="both"/>
        <w:rPr>
          <w:rFonts w:ascii="Times New Roman" w:eastAsia="Times New Roman" w:hAnsi="Times New Roman" w:cs="Times New Roman"/>
          <w:iCs/>
          <w:color w:val="FF0000"/>
        </w:rPr>
      </w:pPr>
    </w:p>
    <w:p w14:paraId="2F7B54A0" w14:textId="4A39F238" w:rsidR="00133E1D" w:rsidRPr="00AD7656" w:rsidRDefault="0036013E" w:rsidP="00F04A75">
      <w:pPr>
        <w:spacing w:after="0" w:line="480" w:lineRule="auto"/>
        <w:jc w:val="both"/>
        <w:rPr>
          <w:rFonts w:ascii="Times New Roman" w:hAnsi="Times New Roman" w:cs="Times New Roman"/>
        </w:rPr>
      </w:pPr>
      <w:r w:rsidRPr="00AD7656">
        <w:rPr>
          <w:rFonts w:ascii="Times New Roman" w:eastAsia="Times New Roman" w:hAnsi="Times New Roman" w:cs="Times New Roman"/>
          <w:iCs/>
        </w:rPr>
        <w:t xml:space="preserve">All studies </w:t>
      </w:r>
      <w:r w:rsidR="00CE07FB" w:rsidRPr="00AD7656">
        <w:rPr>
          <w:rFonts w:ascii="Times New Roman" w:eastAsia="Times New Roman" w:hAnsi="Times New Roman" w:cs="Times New Roman"/>
          <w:iCs/>
        </w:rPr>
        <w:t>used</w:t>
      </w:r>
      <w:r w:rsidRPr="00AD7656">
        <w:rPr>
          <w:rFonts w:ascii="Times New Roman" w:eastAsia="Times New Roman" w:hAnsi="Times New Roman" w:cs="Times New Roman"/>
          <w:iCs/>
        </w:rPr>
        <w:t xml:space="preserve"> a </w:t>
      </w:r>
      <w:r w:rsidR="00914477" w:rsidRPr="00AD7656">
        <w:rPr>
          <w:rFonts w:ascii="Times New Roman" w:eastAsia="Times New Roman" w:hAnsi="Times New Roman" w:cs="Times New Roman"/>
          <w:iCs/>
        </w:rPr>
        <w:t xml:space="preserve">standard </w:t>
      </w:r>
      <w:r w:rsidRPr="00AD7656">
        <w:rPr>
          <w:rFonts w:ascii="Times New Roman" w:eastAsia="Times New Roman" w:hAnsi="Times New Roman" w:cs="Times New Roman"/>
          <w:iCs/>
        </w:rPr>
        <w:t xml:space="preserve">75g </w:t>
      </w:r>
      <w:r w:rsidR="00C55DC0" w:rsidRPr="00AD7656">
        <w:rPr>
          <w:rFonts w:ascii="Times New Roman" w:eastAsia="Times New Roman" w:hAnsi="Times New Roman" w:cs="Times New Roman"/>
          <w:iCs/>
        </w:rPr>
        <w:t xml:space="preserve">frequently sampled </w:t>
      </w:r>
      <w:r w:rsidRPr="00AD7656">
        <w:rPr>
          <w:rFonts w:ascii="Times New Roman" w:eastAsia="Times New Roman" w:hAnsi="Times New Roman" w:cs="Times New Roman"/>
          <w:iCs/>
        </w:rPr>
        <w:t>OGTT</w:t>
      </w:r>
      <w:r w:rsidR="00D73B68" w:rsidRPr="00AD7656">
        <w:rPr>
          <w:rFonts w:ascii="Times New Roman" w:eastAsia="Times New Roman" w:hAnsi="Times New Roman" w:cs="Times New Roman"/>
          <w:iCs/>
        </w:rPr>
        <w:t xml:space="preserve"> </w:t>
      </w:r>
      <w:r w:rsidR="001620D1" w:rsidRPr="00AD7656">
        <w:rPr>
          <w:rFonts w:ascii="Times New Roman" w:eastAsia="Times New Roman" w:hAnsi="Times New Roman" w:cs="Times New Roman"/>
          <w:iCs/>
        </w:rPr>
        <w:t xml:space="preserve">following an overnight fast </w:t>
      </w:r>
      <w:r w:rsidR="00D73B68" w:rsidRPr="00AD7656">
        <w:rPr>
          <w:rFonts w:ascii="Times New Roman" w:eastAsia="Times New Roman" w:hAnsi="Times New Roman" w:cs="Times New Roman"/>
          <w:iCs/>
        </w:rPr>
        <w:t xml:space="preserve">for each participant. </w:t>
      </w:r>
      <w:r w:rsidR="007F021A" w:rsidRPr="00AD7656">
        <w:rPr>
          <w:rFonts w:ascii="Times New Roman" w:eastAsia="Times New Roman" w:hAnsi="Times New Roman" w:cs="Times New Roman"/>
          <w:iCs/>
        </w:rPr>
        <w:t>P</w:t>
      </w:r>
      <w:r w:rsidR="00D73B68" w:rsidRPr="00AD7656">
        <w:rPr>
          <w:rFonts w:ascii="Times New Roman" w:eastAsia="Times New Roman" w:hAnsi="Times New Roman" w:cs="Times New Roman"/>
          <w:iCs/>
        </w:rPr>
        <w:t xml:space="preserve">lasma glucose concentrations were measured using the hexokinase/G6P-DH technique </w:t>
      </w:r>
      <w:r w:rsidR="00345F99" w:rsidRPr="00AD7656">
        <w:rPr>
          <w:rFonts w:ascii="Times New Roman" w:eastAsia="Times New Roman" w:hAnsi="Times New Roman" w:cs="Times New Roman"/>
          <w:iCs/>
        </w:rPr>
        <w:t xml:space="preserve">in the Inter99 </w:t>
      </w:r>
      <w:r w:rsidR="00D73B68" w:rsidRPr="00AD7656">
        <w:rPr>
          <w:rFonts w:ascii="Times New Roman" w:eastAsia="Times New Roman" w:hAnsi="Times New Roman" w:cs="Times New Roman"/>
          <w:iCs/>
        </w:rPr>
        <w:t>(Boehringer Mannheim, Mannheim, Germany)</w:t>
      </w:r>
      <w:r w:rsidR="00355975" w:rsidRPr="00AD7656">
        <w:rPr>
          <w:rFonts w:ascii="Times New Roman" w:eastAsia="Times New Roman" w:hAnsi="Times New Roman" w:cs="Times New Roman"/>
          <w:iCs/>
        </w:rPr>
        <w:t xml:space="preserve"> </w:t>
      </w:r>
      <w:r w:rsidR="00355975" w:rsidRPr="00AD7656">
        <w:rPr>
          <w:rFonts w:ascii="Times New Roman" w:eastAsia="Times New Roman" w:hAnsi="Times New Roman" w:cs="Times New Roman"/>
          <w:iCs/>
        </w:rPr>
        <w:fldChar w:fldCharType="begin">
          <w:fldData xml:space="preserve">PEVuZE5vdGU+PENpdGU+PEF1dGhvcj5GYWVyY2g8L0F1dGhvcj48WWVhcj4yMDA4PC9ZZWFyPjxS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</w:fldData>
        </w:fldChar>
      </w:r>
      <w:r w:rsidR="006E4D29">
        <w:rPr>
          <w:rFonts w:ascii="Times New Roman" w:eastAsia="Times New Roman" w:hAnsi="Times New Roman" w:cs="Times New Roman"/>
          <w:iCs/>
        </w:rPr>
        <w:instrText xml:space="preserve"> ADDIN EN.CITE </w:instrText>
      </w:r>
      <w:r w:rsidR="006E4D29">
        <w:rPr>
          <w:rFonts w:ascii="Times New Roman" w:eastAsia="Times New Roman" w:hAnsi="Times New Roman" w:cs="Times New Roman"/>
          <w:iCs/>
        </w:rPr>
        <w:fldChar w:fldCharType="begin">
          <w:fldData xml:space="preserve">PEVuZE5vdGU+PENpdGU+PEF1dGhvcj5GYWVyY2g8L0F1dGhvcj48WWVhcj4yMDA4PC9ZZWFyPjxS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</w:fldData>
        </w:fldChar>
      </w:r>
      <w:r w:rsidR="006E4D29">
        <w:rPr>
          <w:rFonts w:ascii="Times New Roman" w:eastAsia="Times New Roman" w:hAnsi="Times New Roman" w:cs="Times New Roman"/>
          <w:iCs/>
        </w:rPr>
        <w:instrText xml:space="preserve"> ADDIN EN.CITE.DATA </w:instrText>
      </w:r>
      <w:r w:rsidR="006E4D29">
        <w:rPr>
          <w:rFonts w:ascii="Times New Roman" w:eastAsia="Times New Roman" w:hAnsi="Times New Roman" w:cs="Times New Roman"/>
          <w:iCs/>
        </w:rPr>
      </w:r>
      <w:r w:rsidR="006E4D29">
        <w:rPr>
          <w:rFonts w:ascii="Times New Roman" w:eastAsia="Times New Roman" w:hAnsi="Times New Roman" w:cs="Times New Roman"/>
          <w:iCs/>
        </w:rPr>
        <w:fldChar w:fldCharType="end"/>
      </w:r>
      <w:r w:rsidR="00355975" w:rsidRPr="00AD7656">
        <w:rPr>
          <w:rFonts w:ascii="Times New Roman" w:eastAsia="Times New Roman" w:hAnsi="Times New Roman" w:cs="Times New Roman"/>
          <w:iCs/>
        </w:rPr>
      </w:r>
      <w:r w:rsidR="00355975" w:rsidRPr="00AD7656">
        <w:rPr>
          <w:rFonts w:ascii="Times New Roman" w:eastAsia="Times New Roman" w:hAnsi="Times New Roman" w:cs="Times New Roman"/>
          <w:iCs/>
        </w:rPr>
        <w:fldChar w:fldCharType="separate"/>
      </w:r>
      <w:r w:rsidR="006E4D29">
        <w:rPr>
          <w:rFonts w:ascii="Times New Roman" w:eastAsia="Times New Roman" w:hAnsi="Times New Roman" w:cs="Times New Roman"/>
          <w:iCs/>
          <w:noProof/>
        </w:rPr>
        <w:t>[9]</w:t>
      </w:r>
      <w:r w:rsidR="00355975" w:rsidRPr="00AD7656">
        <w:rPr>
          <w:rFonts w:ascii="Times New Roman" w:eastAsia="Times New Roman" w:hAnsi="Times New Roman" w:cs="Times New Roman"/>
          <w:iCs/>
        </w:rPr>
        <w:fldChar w:fldCharType="end"/>
      </w:r>
      <w:r w:rsidR="003866BD" w:rsidRPr="00AD7656">
        <w:rPr>
          <w:rFonts w:ascii="Times New Roman" w:eastAsia="Times New Roman" w:hAnsi="Times New Roman" w:cs="Times New Roman"/>
          <w:iCs/>
        </w:rPr>
        <w:t xml:space="preserve">, </w:t>
      </w:r>
      <w:r w:rsidR="007F021A" w:rsidRPr="00AD7656">
        <w:rPr>
          <w:rFonts w:ascii="Times New Roman" w:eastAsia="Times New Roman" w:hAnsi="Times New Roman" w:cs="Times New Roman"/>
          <w:iCs/>
        </w:rPr>
        <w:t>Hoorn</w:t>
      </w:r>
      <w:r w:rsidR="00C55DC0" w:rsidRPr="00AD7656">
        <w:rPr>
          <w:rFonts w:ascii="Times New Roman" w:eastAsia="Times New Roman" w:hAnsi="Times New Roman" w:cs="Times New Roman"/>
          <w:iCs/>
        </w:rPr>
        <w:t xml:space="preserve"> Meal</w:t>
      </w:r>
      <w:r w:rsidR="007F021A" w:rsidRPr="00AD7656">
        <w:rPr>
          <w:rFonts w:ascii="Times New Roman" w:eastAsia="Times New Roman" w:hAnsi="Times New Roman" w:cs="Times New Roman"/>
          <w:iCs/>
        </w:rPr>
        <w:t xml:space="preserve"> (Gluco-quant, Roche Diagnostics)</w:t>
      </w:r>
      <w:r w:rsidR="0048476F" w:rsidRPr="00AD7656">
        <w:rPr>
          <w:rFonts w:ascii="Times New Roman" w:eastAsia="Times New Roman" w:hAnsi="Times New Roman" w:cs="Times New Roman"/>
          <w:iCs/>
        </w:rPr>
        <w:t xml:space="preserve"> </w:t>
      </w:r>
      <w:r w:rsidR="00212005" w:rsidRPr="00AD7656">
        <w:rPr>
          <w:rFonts w:ascii="Times New Roman" w:eastAsia="Times New Roman" w:hAnsi="Times New Roman" w:cs="Times New Roman"/>
          <w:iCs/>
        </w:rPr>
        <w:fldChar w:fldCharType="begin">
          <w:fldData xml:space="preserve">PEVuZE5vdGU+PENpdGU+PEF1dGhvcj5SaWprZWxpamtodWl6ZW48L0F1dGhvcj48WWVhcj4yMDA5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</w:fldData>
        </w:fldChar>
      </w:r>
      <w:r w:rsidR="006E4D29">
        <w:rPr>
          <w:rFonts w:ascii="Times New Roman" w:eastAsia="Times New Roman" w:hAnsi="Times New Roman" w:cs="Times New Roman"/>
          <w:iCs/>
        </w:rPr>
        <w:instrText xml:space="preserve"> ADDIN EN.CITE </w:instrText>
      </w:r>
      <w:r w:rsidR="006E4D29">
        <w:rPr>
          <w:rFonts w:ascii="Times New Roman" w:eastAsia="Times New Roman" w:hAnsi="Times New Roman" w:cs="Times New Roman"/>
          <w:iCs/>
        </w:rPr>
        <w:fldChar w:fldCharType="begin">
          <w:fldData xml:space="preserve">PEVuZE5vdGU+PENpdGU+PEF1dGhvcj5SaWprZWxpamtodWl6ZW48L0F1dGhvcj48WWVhcj4yMDA5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</w:fldData>
        </w:fldChar>
      </w:r>
      <w:r w:rsidR="006E4D29">
        <w:rPr>
          <w:rFonts w:ascii="Times New Roman" w:eastAsia="Times New Roman" w:hAnsi="Times New Roman" w:cs="Times New Roman"/>
          <w:iCs/>
        </w:rPr>
        <w:instrText xml:space="preserve"> ADDIN EN.CITE.DATA </w:instrText>
      </w:r>
      <w:r w:rsidR="006E4D29">
        <w:rPr>
          <w:rFonts w:ascii="Times New Roman" w:eastAsia="Times New Roman" w:hAnsi="Times New Roman" w:cs="Times New Roman"/>
          <w:iCs/>
        </w:rPr>
      </w:r>
      <w:r w:rsidR="006E4D29">
        <w:rPr>
          <w:rFonts w:ascii="Times New Roman" w:eastAsia="Times New Roman" w:hAnsi="Times New Roman" w:cs="Times New Roman"/>
          <w:iCs/>
        </w:rPr>
        <w:fldChar w:fldCharType="end"/>
      </w:r>
      <w:r w:rsidR="00212005" w:rsidRPr="00AD7656">
        <w:rPr>
          <w:rFonts w:ascii="Times New Roman" w:eastAsia="Times New Roman" w:hAnsi="Times New Roman" w:cs="Times New Roman"/>
          <w:iCs/>
        </w:rPr>
      </w:r>
      <w:r w:rsidR="00212005" w:rsidRPr="00AD7656">
        <w:rPr>
          <w:rFonts w:ascii="Times New Roman" w:eastAsia="Times New Roman" w:hAnsi="Times New Roman" w:cs="Times New Roman"/>
          <w:iCs/>
        </w:rPr>
        <w:fldChar w:fldCharType="separate"/>
      </w:r>
      <w:r w:rsidR="006E4D29">
        <w:rPr>
          <w:rFonts w:ascii="Times New Roman" w:eastAsia="Times New Roman" w:hAnsi="Times New Roman" w:cs="Times New Roman"/>
          <w:iCs/>
          <w:noProof/>
        </w:rPr>
        <w:t>[10]</w:t>
      </w:r>
      <w:r w:rsidR="00212005" w:rsidRPr="00AD7656">
        <w:rPr>
          <w:rFonts w:ascii="Times New Roman" w:eastAsia="Times New Roman" w:hAnsi="Times New Roman" w:cs="Times New Roman"/>
          <w:iCs/>
        </w:rPr>
        <w:fldChar w:fldCharType="end"/>
      </w:r>
      <w:r w:rsidR="00212005" w:rsidRPr="00AD7656">
        <w:rPr>
          <w:rFonts w:ascii="Times New Roman" w:eastAsia="Times New Roman" w:hAnsi="Times New Roman" w:cs="Times New Roman"/>
          <w:iCs/>
        </w:rPr>
        <w:t xml:space="preserve"> </w:t>
      </w:r>
      <w:r w:rsidR="003866BD" w:rsidRPr="00AD7656">
        <w:rPr>
          <w:rFonts w:ascii="Times New Roman" w:eastAsia="Times New Roman" w:hAnsi="Times New Roman" w:cs="Times New Roman"/>
          <w:iCs/>
        </w:rPr>
        <w:t xml:space="preserve">and ADIGEN </w:t>
      </w:r>
      <w:r w:rsidR="007F021A" w:rsidRPr="00AD7656">
        <w:rPr>
          <w:rFonts w:ascii="Times New Roman" w:eastAsia="Times New Roman" w:hAnsi="Times New Roman" w:cs="Times New Roman"/>
          <w:iCs/>
        </w:rPr>
        <w:t>studies</w:t>
      </w:r>
      <w:r w:rsidR="00A04DE9" w:rsidRPr="00AD7656">
        <w:rPr>
          <w:rFonts w:ascii="Times New Roman" w:hAnsi="Times New Roman" w:cs="Times New Roman"/>
        </w:rPr>
        <w:t xml:space="preserve"> (Boehringer and Mannheim GmbH Diagnostica, Germany)</w:t>
      </w:r>
      <w:r w:rsidR="00FF5368" w:rsidRPr="00AD7656">
        <w:rPr>
          <w:rFonts w:ascii="Times New Roman" w:hAnsi="Times New Roman" w:cs="Times New Roman"/>
        </w:rPr>
        <w:t xml:space="preserve"> </w:t>
      </w:r>
      <w:r w:rsidR="00FF5368" w:rsidRPr="00AD7656">
        <w:rPr>
          <w:rFonts w:ascii="Times New Roman" w:hAnsi="Times New Roman" w:cs="Times New Roman"/>
        </w:rPr>
        <w:fldChar w:fldCharType="begin">
          <w:fldData xml:space="preserve">PEVuZE5vdGU+PENpdGU+PEF1dGhvcj5MYXJzZW48L0F1dGhvcj48WWVhcj4yMDA1PC9ZZWFyPjxS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</w:fldData>
        </w:fldChar>
      </w:r>
      <w:r w:rsidR="006E4D29">
        <w:rPr>
          <w:rFonts w:ascii="Times New Roman" w:hAnsi="Times New Roman" w:cs="Times New Roman"/>
        </w:rPr>
        <w:instrText xml:space="preserve"> ADDIN EN.CITE </w:instrText>
      </w:r>
      <w:r w:rsidR="006E4D29">
        <w:rPr>
          <w:rFonts w:ascii="Times New Roman" w:hAnsi="Times New Roman" w:cs="Times New Roman"/>
        </w:rPr>
        <w:fldChar w:fldCharType="begin">
          <w:fldData xml:space="preserve">PEVuZE5vdGU+PENpdGU+PEF1dGhvcj5MYXJzZW48L0F1dGhvcj48WWVhcj4yMDA1PC9ZZWFyPjxS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</w:fldData>
        </w:fldChar>
      </w:r>
      <w:r w:rsidR="006E4D29">
        <w:rPr>
          <w:rFonts w:ascii="Times New Roman" w:hAnsi="Times New Roman" w:cs="Times New Roman"/>
        </w:rPr>
        <w:instrText xml:space="preserve"> ADDIN EN.CITE.DATA </w:instrText>
      </w:r>
      <w:r w:rsidR="006E4D29">
        <w:rPr>
          <w:rFonts w:ascii="Times New Roman" w:hAnsi="Times New Roman" w:cs="Times New Roman"/>
        </w:rPr>
      </w:r>
      <w:r w:rsidR="006E4D29">
        <w:rPr>
          <w:rFonts w:ascii="Times New Roman" w:hAnsi="Times New Roman" w:cs="Times New Roman"/>
        </w:rPr>
        <w:fldChar w:fldCharType="end"/>
      </w:r>
      <w:r w:rsidR="00FF5368" w:rsidRPr="00AD7656">
        <w:rPr>
          <w:rFonts w:ascii="Times New Roman" w:hAnsi="Times New Roman" w:cs="Times New Roman"/>
        </w:rPr>
      </w:r>
      <w:r w:rsidR="00FF5368" w:rsidRPr="00AD7656">
        <w:rPr>
          <w:rFonts w:ascii="Times New Roman" w:hAnsi="Times New Roman" w:cs="Times New Roman"/>
        </w:rPr>
        <w:fldChar w:fldCharType="separate"/>
      </w:r>
      <w:r w:rsidR="006E4D29">
        <w:rPr>
          <w:rFonts w:ascii="Times New Roman" w:hAnsi="Times New Roman" w:cs="Times New Roman"/>
          <w:noProof/>
        </w:rPr>
        <w:t>[12]</w:t>
      </w:r>
      <w:r w:rsidR="00FF5368" w:rsidRPr="00AD7656">
        <w:rPr>
          <w:rFonts w:ascii="Times New Roman" w:hAnsi="Times New Roman" w:cs="Times New Roman"/>
        </w:rPr>
        <w:fldChar w:fldCharType="end"/>
      </w:r>
      <w:r w:rsidR="00A04DE9" w:rsidRPr="00AD7656">
        <w:rPr>
          <w:rFonts w:ascii="Times New Roman" w:hAnsi="Times New Roman" w:cs="Times New Roman"/>
        </w:rPr>
        <w:t xml:space="preserve">. </w:t>
      </w:r>
      <w:r w:rsidR="006346FB" w:rsidRPr="00AD7656">
        <w:rPr>
          <w:rFonts w:ascii="Times New Roman" w:eastAsia="Times New Roman" w:hAnsi="Times New Roman" w:cs="Times New Roman"/>
          <w:iCs/>
        </w:rPr>
        <w:t xml:space="preserve">In the CPH/CLE study, </w:t>
      </w:r>
      <w:r w:rsidR="007F22F9" w:rsidRPr="00AD7656">
        <w:rPr>
          <w:rFonts w:ascii="Times New Roman" w:eastAsia="Times New Roman" w:hAnsi="Times New Roman" w:cs="Times New Roman"/>
          <w:iCs/>
        </w:rPr>
        <w:t xml:space="preserve">plasma </w:t>
      </w:r>
      <w:r w:rsidR="006346FB" w:rsidRPr="00AD7656">
        <w:rPr>
          <w:rFonts w:ascii="Times New Roman" w:eastAsia="Times New Roman" w:hAnsi="Times New Roman" w:cs="Times New Roman"/>
          <w:iCs/>
        </w:rPr>
        <w:t xml:space="preserve">glucose </w:t>
      </w:r>
      <w:r w:rsidR="007F22F9" w:rsidRPr="00AD7656">
        <w:rPr>
          <w:rFonts w:ascii="Times New Roman" w:eastAsia="Times New Roman" w:hAnsi="Times New Roman" w:cs="Times New Roman"/>
          <w:iCs/>
        </w:rPr>
        <w:t xml:space="preserve">concentration </w:t>
      </w:r>
      <w:r w:rsidR="006346FB" w:rsidRPr="00AD7656">
        <w:rPr>
          <w:rFonts w:ascii="Times New Roman" w:eastAsia="Times New Roman" w:hAnsi="Times New Roman" w:cs="Times New Roman"/>
          <w:iCs/>
        </w:rPr>
        <w:t xml:space="preserve">was </w:t>
      </w:r>
      <w:r w:rsidR="00F829A9" w:rsidRPr="00AD7656">
        <w:rPr>
          <w:rFonts w:ascii="Times New Roman" w:hAnsi="Times New Roman" w:cs="Times New Roman"/>
        </w:rPr>
        <w:t>measured using a bedside analys</w:t>
      </w:r>
      <w:r w:rsidR="006346FB" w:rsidRPr="00AD7656">
        <w:rPr>
          <w:rFonts w:ascii="Times New Roman" w:hAnsi="Times New Roman" w:cs="Times New Roman"/>
        </w:rPr>
        <w:t>er (YSI Stat, Yellow Springs; ABL, Radiometer Medical,</w:t>
      </w:r>
      <w:r w:rsidR="004F20E3" w:rsidRPr="00AD7656">
        <w:rPr>
          <w:rFonts w:ascii="Times New Roman" w:hAnsi="Times New Roman" w:cs="Times New Roman"/>
        </w:rPr>
        <w:t xml:space="preserve"> </w:t>
      </w:r>
      <w:r w:rsidR="006346FB" w:rsidRPr="00AD7656">
        <w:rPr>
          <w:rFonts w:ascii="Times New Roman" w:hAnsi="Times New Roman" w:cs="Times New Roman"/>
        </w:rPr>
        <w:t>Brønshøj, Denmark)</w:t>
      </w:r>
      <w:r w:rsidR="0048476F" w:rsidRPr="00AD7656">
        <w:rPr>
          <w:rFonts w:ascii="Times New Roman" w:hAnsi="Times New Roman" w:cs="Times New Roman"/>
        </w:rPr>
        <w:t xml:space="preserve"> </w:t>
      </w:r>
      <w:r w:rsidR="0048476F" w:rsidRPr="00AD7656">
        <w:rPr>
          <w:rFonts w:ascii="Times New Roman" w:hAnsi="Times New Roman" w:cs="Times New Roman"/>
        </w:rPr>
        <w:fldChar w:fldCharType="begin">
          <w:fldData xml:space="preserve">PEVuZE5vdGU+PENpdGU+PEF1dGhvcj5Tb2xvbW9uPC9BdXRob3I+PFllYXI+MjAxNTwvWWVhcj48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</w:fldData>
        </w:fldChar>
      </w:r>
      <w:r w:rsidR="006E4D29">
        <w:rPr>
          <w:rFonts w:ascii="Times New Roman" w:hAnsi="Times New Roman" w:cs="Times New Roman"/>
        </w:rPr>
        <w:instrText xml:space="preserve"> ADDIN EN.CITE </w:instrText>
      </w:r>
      <w:r w:rsidR="006E4D29">
        <w:rPr>
          <w:rFonts w:ascii="Times New Roman" w:hAnsi="Times New Roman" w:cs="Times New Roman"/>
        </w:rPr>
        <w:fldChar w:fldCharType="begin">
          <w:fldData xml:space="preserve">PEVuZE5vdGU+PENpdGU+PEF1dGhvcj5Tb2xvbW9uPC9BdXRob3I+PFllYXI+MjAxNTwvWWVhcj48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</w:fldData>
        </w:fldChar>
      </w:r>
      <w:r w:rsidR="006E4D29">
        <w:rPr>
          <w:rFonts w:ascii="Times New Roman" w:hAnsi="Times New Roman" w:cs="Times New Roman"/>
        </w:rPr>
        <w:instrText xml:space="preserve"> ADDIN EN.CITE.DATA </w:instrText>
      </w:r>
      <w:r w:rsidR="006E4D29">
        <w:rPr>
          <w:rFonts w:ascii="Times New Roman" w:hAnsi="Times New Roman" w:cs="Times New Roman"/>
        </w:rPr>
      </w:r>
      <w:r w:rsidR="006E4D29">
        <w:rPr>
          <w:rFonts w:ascii="Times New Roman" w:hAnsi="Times New Roman" w:cs="Times New Roman"/>
        </w:rPr>
        <w:fldChar w:fldCharType="end"/>
      </w:r>
      <w:r w:rsidR="0048476F" w:rsidRPr="00AD7656">
        <w:rPr>
          <w:rFonts w:ascii="Times New Roman" w:hAnsi="Times New Roman" w:cs="Times New Roman"/>
        </w:rPr>
      </w:r>
      <w:r w:rsidR="0048476F" w:rsidRPr="00AD7656">
        <w:rPr>
          <w:rFonts w:ascii="Times New Roman" w:hAnsi="Times New Roman" w:cs="Times New Roman"/>
        </w:rPr>
        <w:fldChar w:fldCharType="separate"/>
      </w:r>
      <w:r w:rsidR="006E4D29">
        <w:rPr>
          <w:rFonts w:ascii="Times New Roman" w:hAnsi="Times New Roman" w:cs="Times New Roman"/>
          <w:noProof/>
        </w:rPr>
        <w:t>[11]</w:t>
      </w:r>
      <w:r w:rsidR="0048476F" w:rsidRPr="00AD7656">
        <w:rPr>
          <w:rFonts w:ascii="Times New Roman" w:hAnsi="Times New Roman" w:cs="Times New Roman"/>
        </w:rPr>
        <w:fldChar w:fldCharType="end"/>
      </w:r>
      <w:r w:rsidR="007F22F9" w:rsidRPr="00AD7656">
        <w:rPr>
          <w:rFonts w:ascii="Times New Roman" w:hAnsi="Times New Roman" w:cs="Times New Roman"/>
        </w:rPr>
        <w:t>,</w:t>
      </w:r>
      <w:r w:rsidR="007F22F9" w:rsidRPr="00AD7656">
        <w:rPr>
          <w:rFonts w:ascii="Times New Roman" w:hAnsi="Times New Roman" w:cs="Times New Roman"/>
          <w:color w:val="FF0000"/>
        </w:rPr>
        <w:t xml:space="preserve"> </w:t>
      </w:r>
      <w:r w:rsidR="007F22F9" w:rsidRPr="00AD7656">
        <w:rPr>
          <w:rFonts w:ascii="Times New Roman" w:hAnsi="Times New Roman" w:cs="Times New Roman"/>
        </w:rPr>
        <w:t>and in the Danish Family Study by a glucose oxidase method (Granutest; Merck, Darmstadt, Germany)</w:t>
      </w:r>
      <w:r w:rsidR="001A0643" w:rsidRPr="00AD7656">
        <w:rPr>
          <w:rFonts w:ascii="Times New Roman" w:hAnsi="Times New Roman" w:cs="Times New Roman"/>
        </w:rPr>
        <w:t xml:space="preserve"> </w:t>
      </w:r>
      <w:r w:rsidR="001A0643" w:rsidRPr="00AD7656">
        <w:rPr>
          <w:rFonts w:ascii="Times New Roman" w:hAnsi="Times New Roman" w:cs="Times New Roman"/>
        </w:rPr>
        <w:fldChar w:fldCharType="begin">
          <w:fldData xml:space="preserve">PEVuZE5vdGU+PENpdGU+PEF1dGhvcj5HamVzaW5nPC9BdXRob3I+PFllYXI+MjAxMjwvWWVhcj48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</w:fldData>
        </w:fldChar>
      </w:r>
      <w:r w:rsidR="006E4D29">
        <w:rPr>
          <w:rFonts w:ascii="Times New Roman" w:hAnsi="Times New Roman" w:cs="Times New Roman"/>
        </w:rPr>
        <w:instrText xml:space="preserve"> ADDIN EN.CITE </w:instrText>
      </w:r>
      <w:r w:rsidR="006E4D29">
        <w:rPr>
          <w:rFonts w:ascii="Times New Roman" w:hAnsi="Times New Roman" w:cs="Times New Roman"/>
        </w:rPr>
        <w:fldChar w:fldCharType="begin">
          <w:fldData xml:space="preserve">PEVuZE5vdGU+PENpdGU+PEF1dGhvcj5HamVzaW5nPC9BdXRob3I+PFllYXI+MjAxMjwvWWVhcj48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</w:fldData>
        </w:fldChar>
      </w:r>
      <w:r w:rsidR="006E4D29">
        <w:rPr>
          <w:rFonts w:ascii="Times New Roman" w:hAnsi="Times New Roman" w:cs="Times New Roman"/>
        </w:rPr>
        <w:instrText xml:space="preserve"> ADDIN EN.CITE.DATA </w:instrText>
      </w:r>
      <w:r w:rsidR="006E4D29">
        <w:rPr>
          <w:rFonts w:ascii="Times New Roman" w:hAnsi="Times New Roman" w:cs="Times New Roman"/>
        </w:rPr>
      </w:r>
      <w:r w:rsidR="006E4D29">
        <w:rPr>
          <w:rFonts w:ascii="Times New Roman" w:hAnsi="Times New Roman" w:cs="Times New Roman"/>
        </w:rPr>
        <w:fldChar w:fldCharType="end"/>
      </w:r>
      <w:r w:rsidR="001A0643" w:rsidRPr="00AD7656">
        <w:rPr>
          <w:rFonts w:ascii="Times New Roman" w:hAnsi="Times New Roman" w:cs="Times New Roman"/>
        </w:rPr>
      </w:r>
      <w:r w:rsidR="001A0643" w:rsidRPr="00AD7656">
        <w:rPr>
          <w:rFonts w:ascii="Times New Roman" w:hAnsi="Times New Roman" w:cs="Times New Roman"/>
        </w:rPr>
        <w:fldChar w:fldCharType="separate"/>
      </w:r>
      <w:r w:rsidR="006E4D29">
        <w:rPr>
          <w:rFonts w:ascii="Times New Roman" w:hAnsi="Times New Roman" w:cs="Times New Roman"/>
          <w:noProof/>
        </w:rPr>
        <w:t>[13]</w:t>
      </w:r>
      <w:r w:rsidR="001A0643" w:rsidRPr="00AD7656">
        <w:rPr>
          <w:rFonts w:ascii="Times New Roman" w:hAnsi="Times New Roman" w:cs="Times New Roman"/>
        </w:rPr>
        <w:fldChar w:fldCharType="end"/>
      </w:r>
      <w:r w:rsidR="007F22F9" w:rsidRPr="00AD7656">
        <w:rPr>
          <w:rFonts w:ascii="Times New Roman" w:hAnsi="Times New Roman" w:cs="Times New Roman"/>
        </w:rPr>
        <w:t xml:space="preserve">. </w:t>
      </w:r>
      <w:r w:rsidR="002F35A4" w:rsidRPr="00AD7656">
        <w:rPr>
          <w:rFonts w:ascii="Times New Roman" w:hAnsi="Times New Roman" w:cs="Times New Roman"/>
        </w:rPr>
        <w:t>Plasma insulin was mea</w:t>
      </w:r>
      <w:r w:rsidR="001620D1" w:rsidRPr="00AD7656">
        <w:rPr>
          <w:rFonts w:ascii="Times New Roman" w:hAnsi="Times New Roman" w:cs="Times New Roman"/>
        </w:rPr>
        <w:t>sured with a</w:t>
      </w:r>
      <w:r w:rsidR="001620D1" w:rsidRPr="00AD7656">
        <w:rPr>
          <w:rFonts w:ascii="Times New Roman" w:hAnsi="Times New Roman" w:cs="Times New Roman"/>
          <w:color w:val="141314"/>
        </w:rPr>
        <w:t xml:space="preserve"> fluoro-immunoassay technique </w:t>
      </w:r>
      <w:r w:rsidR="004F2904" w:rsidRPr="00AD7656">
        <w:rPr>
          <w:rFonts w:ascii="Times New Roman" w:hAnsi="Times New Roman" w:cs="Times New Roman"/>
          <w:color w:val="141314"/>
        </w:rPr>
        <w:t>i</w:t>
      </w:r>
      <w:r w:rsidR="001620D1" w:rsidRPr="00AD7656">
        <w:rPr>
          <w:rFonts w:ascii="Times New Roman" w:hAnsi="Times New Roman" w:cs="Times New Roman"/>
          <w:color w:val="141314"/>
        </w:rPr>
        <w:t>n the Inter99 study</w:t>
      </w:r>
      <w:r w:rsidR="00212005" w:rsidRPr="00AD7656">
        <w:rPr>
          <w:rFonts w:ascii="Times New Roman" w:hAnsi="Times New Roman" w:cs="Times New Roman"/>
          <w:color w:val="141314"/>
        </w:rPr>
        <w:t xml:space="preserve"> </w:t>
      </w:r>
      <w:r w:rsidR="00212005" w:rsidRPr="00AD7656">
        <w:rPr>
          <w:rFonts w:ascii="Times New Roman" w:hAnsi="Times New Roman" w:cs="Times New Roman"/>
          <w:color w:val="141314"/>
        </w:rPr>
        <w:fldChar w:fldCharType="begin">
          <w:fldData xml:space="preserve">PEVuZE5vdGU+PENpdGU+PEF1dGhvcj5GYWVyY2g8L0F1dGhvcj48WWVhcj4yMDA4PC9ZZWFyPjxS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</w:fldData>
        </w:fldChar>
      </w:r>
      <w:r w:rsidR="006E4D29">
        <w:rPr>
          <w:rFonts w:ascii="Times New Roman" w:hAnsi="Times New Roman" w:cs="Times New Roman"/>
          <w:color w:val="141314"/>
        </w:rPr>
        <w:instrText xml:space="preserve"> ADDIN EN.CITE </w:instrText>
      </w:r>
      <w:r w:rsidR="006E4D29">
        <w:rPr>
          <w:rFonts w:ascii="Times New Roman" w:hAnsi="Times New Roman" w:cs="Times New Roman"/>
          <w:color w:val="141314"/>
        </w:rPr>
        <w:fldChar w:fldCharType="begin">
          <w:fldData xml:space="preserve">PEVuZE5vdGU+PENpdGU+PEF1dGhvcj5GYWVyY2g8L0F1dGhvcj48WWVhcj4yMDA4PC9ZZWFyPjxS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</w:fldData>
        </w:fldChar>
      </w:r>
      <w:r w:rsidR="006E4D29">
        <w:rPr>
          <w:rFonts w:ascii="Times New Roman" w:hAnsi="Times New Roman" w:cs="Times New Roman"/>
          <w:color w:val="141314"/>
        </w:rPr>
        <w:instrText xml:space="preserve"> ADDIN EN.CITE.DATA </w:instrText>
      </w:r>
      <w:r w:rsidR="006E4D29">
        <w:rPr>
          <w:rFonts w:ascii="Times New Roman" w:hAnsi="Times New Roman" w:cs="Times New Roman"/>
          <w:color w:val="141314"/>
        </w:rPr>
      </w:r>
      <w:r w:rsidR="006E4D29">
        <w:rPr>
          <w:rFonts w:ascii="Times New Roman" w:hAnsi="Times New Roman" w:cs="Times New Roman"/>
          <w:color w:val="141314"/>
        </w:rPr>
        <w:fldChar w:fldCharType="end"/>
      </w:r>
      <w:r w:rsidR="00212005" w:rsidRPr="00AD7656">
        <w:rPr>
          <w:rFonts w:ascii="Times New Roman" w:hAnsi="Times New Roman" w:cs="Times New Roman"/>
          <w:color w:val="141314"/>
        </w:rPr>
      </w:r>
      <w:r w:rsidR="00212005" w:rsidRPr="00AD7656">
        <w:rPr>
          <w:rFonts w:ascii="Times New Roman" w:hAnsi="Times New Roman" w:cs="Times New Roman"/>
          <w:color w:val="141314"/>
        </w:rPr>
        <w:fldChar w:fldCharType="separate"/>
      </w:r>
      <w:r w:rsidR="006E4D29">
        <w:rPr>
          <w:rFonts w:ascii="Times New Roman" w:hAnsi="Times New Roman" w:cs="Times New Roman"/>
          <w:noProof/>
          <w:color w:val="141314"/>
        </w:rPr>
        <w:t>[9]</w:t>
      </w:r>
      <w:r w:rsidR="00212005" w:rsidRPr="00AD7656">
        <w:rPr>
          <w:rFonts w:ascii="Times New Roman" w:hAnsi="Times New Roman" w:cs="Times New Roman"/>
          <w:color w:val="141314"/>
        </w:rPr>
        <w:fldChar w:fldCharType="end"/>
      </w:r>
      <w:r w:rsidR="004F2904" w:rsidRPr="00AD7656">
        <w:rPr>
          <w:rFonts w:ascii="Times New Roman" w:hAnsi="Times New Roman" w:cs="Times New Roman"/>
          <w:color w:val="141314"/>
        </w:rPr>
        <w:t xml:space="preserve"> </w:t>
      </w:r>
      <w:r w:rsidR="004F2904" w:rsidRPr="00AD7656">
        <w:rPr>
          <w:rFonts w:ascii="Times New Roman" w:hAnsi="Times New Roman" w:cs="Times New Roman"/>
          <w:color w:val="141314"/>
        </w:rPr>
        <w:lastRenderedPageBreak/>
        <w:t>(AutoDELFIA;Perkin Elmer-Wallac, Turku, Finland)</w:t>
      </w:r>
      <w:r w:rsidR="001620D1" w:rsidRPr="00AD7656">
        <w:rPr>
          <w:rFonts w:ascii="Times New Roman" w:hAnsi="Times New Roman" w:cs="Times New Roman"/>
          <w:color w:val="141314"/>
        </w:rPr>
        <w:t xml:space="preserve">, </w:t>
      </w:r>
      <w:r w:rsidR="004F2904" w:rsidRPr="00AD7656">
        <w:rPr>
          <w:rFonts w:ascii="Times New Roman" w:hAnsi="Times New Roman" w:cs="Times New Roman"/>
          <w:color w:val="141314"/>
        </w:rPr>
        <w:t xml:space="preserve">by </w:t>
      </w:r>
      <w:r w:rsidR="004F2904" w:rsidRPr="00AD7656">
        <w:rPr>
          <w:rFonts w:ascii="Times New Roman" w:hAnsi="Times New Roman" w:cs="Times New Roman"/>
        </w:rPr>
        <w:t xml:space="preserve">immunometric assays in the Hoorn Meal study </w:t>
      </w:r>
      <w:r w:rsidR="00212005" w:rsidRPr="00AD7656">
        <w:rPr>
          <w:rFonts w:ascii="Times New Roman" w:hAnsi="Times New Roman" w:cs="Times New Roman"/>
        </w:rPr>
        <w:fldChar w:fldCharType="begin">
          <w:fldData xml:space="preserve">PEVuZE5vdGU+PENpdGU+PEF1dGhvcj5SaWprZWxpamtodWl6ZW48L0F1dGhvcj48WWVhcj4yMDA5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</w:fldData>
        </w:fldChar>
      </w:r>
      <w:r w:rsidR="006E4D29">
        <w:rPr>
          <w:rFonts w:ascii="Times New Roman" w:hAnsi="Times New Roman" w:cs="Times New Roman"/>
        </w:rPr>
        <w:instrText xml:space="preserve"> ADDIN EN.CITE </w:instrText>
      </w:r>
      <w:r w:rsidR="006E4D29">
        <w:rPr>
          <w:rFonts w:ascii="Times New Roman" w:hAnsi="Times New Roman" w:cs="Times New Roman"/>
        </w:rPr>
        <w:fldChar w:fldCharType="begin">
          <w:fldData xml:space="preserve">PEVuZE5vdGU+PENpdGU+PEF1dGhvcj5SaWprZWxpamtodWl6ZW48L0F1dGhvcj48WWVhcj4yMDA5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</w:fldData>
        </w:fldChar>
      </w:r>
      <w:r w:rsidR="006E4D29">
        <w:rPr>
          <w:rFonts w:ascii="Times New Roman" w:hAnsi="Times New Roman" w:cs="Times New Roman"/>
        </w:rPr>
        <w:instrText xml:space="preserve"> ADDIN EN.CITE.DATA </w:instrText>
      </w:r>
      <w:r w:rsidR="006E4D29">
        <w:rPr>
          <w:rFonts w:ascii="Times New Roman" w:hAnsi="Times New Roman" w:cs="Times New Roman"/>
        </w:rPr>
      </w:r>
      <w:r w:rsidR="006E4D29">
        <w:rPr>
          <w:rFonts w:ascii="Times New Roman" w:hAnsi="Times New Roman" w:cs="Times New Roman"/>
        </w:rPr>
        <w:fldChar w:fldCharType="end"/>
      </w:r>
      <w:r w:rsidR="00212005" w:rsidRPr="00AD7656">
        <w:rPr>
          <w:rFonts w:ascii="Times New Roman" w:hAnsi="Times New Roman" w:cs="Times New Roman"/>
        </w:rPr>
      </w:r>
      <w:r w:rsidR="00212005" w:rsidRPr="00AD7656">
        <w:rPr>
          <w:rFonts w:ascii="Times New Roman" w:hAnsi="Times New Roman" w:cs="Times New Roman"/>
        </w:rPr>
        <w:fldChar w:fldCharType="separate"/>
      </w:r>
      <w:r w:rsidR="006E4D29">
        <w:rPr>
          <w:rFonts w:ascii="Times New Roman" w:hAnsi="Times New Roman" w:cs="Times New Roman"/>
          <w:noProof/>
        </w:rPr>
        <w:t>[10]</w:t>
      </w:r>
      <w:r w:rsidR="00212005" w:rsidRPr="00AD7656">
        <w:rPr>
          <w:rFonts w:ascii="Times New Roman" w:hAnsi="Times New Roman" w:cs="Times New Roman"/>
        </w:rPr>
        <w:fldChar w:fldCharType="end"/>
      </w:r>
      <w:r w:rsidR="00212005" w:rsidRPr="00AD7656">
        <w:rPr>
          <w:rFonts w:ascii="Times New Roman" w:hAnsi="Times New Roman" w:cs="Times New Roman"/>
        </w:rPr>
        <w:t xml:space="preserve"> </w:t>
      </w:r>
      <w:r w:rsidR="004F2904" w:rsidRPr="00AD7656">
        <w:rPr>
          <w:rFonts w:ascii="Times New Roman" w:hAnsi="Times New Roman" w:cs="Times New Roman"/>
        </w:rPr>
        <w:t xml:space="preserve">(ACS Centaur, Bayer Diagnostics, Mijdrecht, Netherlands), </w:t>
      </w:r>
      <w:r w:rsidR="00A04DE9" w:rsidRPr="00AD7656">
        <w:rPr>
          <w:rFonts w:ascii="Times New Roman" w:hAnsi="Times New Roman" w:cs="Times New Roman"/>
        </w:rPr>
        <w:t>using a Dako insulin kit K6219 in the ADIGEN study (Dako Diagnostics, Ely, UK)</w:t>
      </w:r>
      <w:r w:rsidR="00FF5368" w:rsidRPr="00AD7656">
        <w:rPr>
          <w:rFonts w:ascii="Times New Roman" w:hAnsi="Times New Roman" w:cs="Times New Roman"/>
        </w:rPr>
        <w:t xml:space="preserve"> </w:t>
      </w:r>
      <w:r w:rsidR="00FF5368" w:rsidRPr="00AD7656">
        <w:rPr>
          <w:rFonts w:ascii="Times New Roman" w:hAnsi="Times New Roman" w:cs="Times New Roman"/>
        </w:rPr>
        <w:fldChar w:fldCharType="begin">
          <w:fldData xml:space="preserve">PEVuZE5vdGU+PENpdGU+PEF1dGhvcj5MYXJzZW48L0F1dGhvcj48WWVhcj4yMDA1PC9ZZWFyPjxS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</w:fldData>
        </w:fldChar>
      </w:r>
      <w:r w:rsidR="006E4D29">
        <w:rPr>
          <w:rFonts w:ascii="Times New Roman" w:hAnsi="Times New Roman" w:cs="Times New Roman"/>
        </w:rPr>
        <w:instrText xml:space="preserve"> ADDIN EN.CITE </w:instrText>
      </w:r>
      <w:r w:rsidR="006E4D29">
        <w:rPr>
          <w:rFonts w:ascii="Times New Roman" w:hAnsi="Times New Roman" w:cs="Times New Roman"/>
        </w:rPr>
        <w:fldChar w:fldCharType="begin">
          <w:fldData xml:space="preserve">PEVuZE5vdGU+PENpdGU+PEF1dGhvcj5MYXJzZW48L0F1dGhvcj48WWVhcj4yMDA1PC9ZZWFyPjxS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</w:fldData>
        </w:fldChar>
      </w:r>
      <w:r w:rsidR="006E4D29">
        <w:rPr>
          <w:rFonts w:ascii="Times New Roman" w:hAnsi="Times New Roman" w:cs="Times New Roman"/>
        </w:rPr>
        <w:instrText xml:space="preserve"> ADDIN EN.CITE.DATA </w:instrText>
      </w:r>
      <w:r w:rsidR="006E4D29">
        <w:rPr>
          <w:rFonts w:ascii="Times New Roman" w:hAnsi="Times New Roman" w:cs="Times New Roman"/>
        </w:rPr>
      </w:r>
      <w:r w:rsidR="006E4D29">
        <w:rPr>
          <w:rFonts w:ascii="Times New Roman" w:hAnsi="Times New Roman" w:cs="Times New Roman"/>
        </w:rPr>
        <w:fldChar w:fldCharType="end"/>
      </w:r>
      <w:r w:rsidR="00FF5368" w:rsidRPr="00AD7656">
        <w:rPr>
          <w:rFonts w:ascii="Times New Roman" w:hAnsi="Times New Roman" w:cs="Times New Roman"/>
        </w:rPr>
      </w:r>
      <w:r w:rsidR="00FF5368" w:rsidRPr="00AD7656">
        <w:rPr>
          <w:rFonts w:ascii="Times New Roman" w:hAnsi="Times New Roman" w:cs="Times New Roman"/>
        </w:rPr>
        <w:fldChar w:fldCharType="separate"/>
      </w:r>
      <w:r w:rsidR="006E4D29">
        <w:rPr>
          <w:rFonts w:ascii="Times New Roman" w:hAnsi="Times New Roman" w:cs="Times New Roman"/>
          <w:noProof/>
        </w:rPr>
        <w:t>[12]</w:t>
      </w:r>
      <w:r w:rsidR="00FF5368" w:rsidRPr="00AD7656">
        <w:rPr>
          <w:rFonts w:ascii="Times New Roman" w:hAnsi="Times New Roman" w:cs="Times New Roman"/>
        </w:rPr>
        <w:fldChar w:fldCharType="end"/>
      </w:r>
      <w:r w:rsidR="00A04DE9" w:rsidRPr="00AD7656">
        <w:rPr>
          <w:rFonts w:ascii="Times New Roman" w:hAnsi="Times New Roman" w:cs="Times New Roman"/>
        </w:rPr>
        <w:t xml:space="preserve">, </w:t>
      </w:r>
      <w:r w:rsidR="001620D1" w:rsidRPr="00AD7656">
        <w:rPr>
          <w:rFonts w:ascii="Times New Roman" w:hAnsi="Times New Roman" w:cs="Times New Roman"/>
          <w:color w:val="141314"/>
        </w:rPr>
        <w:t xml:space="preserve">by </w:t>
      </w:r>
      <w:r w:rsidR="003507D3" w:rsidRPr="00AD7656">
        <w:rPr>
          <w:rFonts w:ascii="Times New Roman" w:hAnsi="Times New Roman" w:cs="Times New Roman"/>
        </w:rPr>
        <w:t xml:space="preserve">electrochemiluminescence immunoassay </w:t>
      </w:r>
      <w:r w:rsidR="004F2904" w:rsidRPr="00AD7656">
        <w:rPr>
          <w:rFonts w:ascii="Times New Roman" w:hAnsi="Times New Roman" w:cs="Times New Roman"/>
        </w:rPr>
        <w:t>in the CPH/CLE study</w:t>
      </w:r>
      <w:r w:rsidR="00212005" w:rsidRPr="00AD7656">
        <w:rPr>
          <w:rFonts w:ascii="Times New Roman" w:hAnsi="Times New Roman" w:cs="Times New Roman"/>
        </w:rPr>
        <w:t xml:space="preserve"> </w:t>
      </w:r>
      <w:r w:rsidR="00212005" w:rsidRPr="00AD7656">
        <w:rPr>
          <w:rFonts w:ascii="Times New Roman" w:hAnsi="Times New Roman" w:cs="Times New Roman"/>
        </w:rPr>
        <w:fldChar w:fldCharType="begin">
          <w:fldData xml:space="preserve">PEVuZE5vdGU+PENpdGU+PEF1dGhvcj5Tb2xvbW9uPC9BdXRob3I+PFllYXI+MjAxNTwvWWVhcj48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</w:fldData>
        </w:fldChar>
      </w:r>
      <w:r w:rsidR="006E4D29">
        <w:rPr>
          <w:rFonts w:ascii="Times New Roman" w:hAnsi="Times New Roman" w:cs="Times New Roman"/>
        </w:rPr>
        <w:instrText xml:space="preserve"> ADDIN EN.CITE </w:instrText>
      </w:r>
      <w:r w:rsidR="006E4D29">
        <w:rPr>
          <w:rFonts w:ascii="Times New Roman" w:hAnsi="Times New Roman" w:cs="Times New Roman"/>
        </w:rPr>
        <w:fldChar w:fldCharType="begin">
          <w:fldData xml:space="preserve">PEVuZE5vdGU+PENpdGU+PEF1dGhvcj5Tb2xvbW9uPC9BdXRob3I+PFllYXI+MjAxNTwvWWVhcj48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</w:fldData>
        </w:fldChar>
      </w:r>
      <w:r w:rsidR="006E4D29">
        <w:rPr>
          <w:rFonts w:ascii="Times New Roman" w:hAnsi="Times New Roman" w:cs="Times New Roman"/>
        </w:rPr>
        <w:instrText xml:space="preserve"> ADDIN EN.CITE.DATA </w:instrText>
      </w:r>
      <w:r w:rsidR="006E4D29">
        <w:rPr>
          <w:rFonts w:ascii="Times New Roman" w:hAnsi="Times New Roman" w:cs="Times New Roman"/>
        </w:rPr>
      </w:r>
      <w:r w:rsidR="006E4D29">
        <w:rPr>
          <w:rFonts w:ascii="Times New Roman" w:hAnsi="Times New Roman" w:cs="Times New Roman"/>
        </w:rPr>
        <w:fldChar w:fldCharType="end"/>
      </w:r>
      <w:r w:rsidR="00212005" w:rsidRPr="00AD7656">
        <w:rPr>
          <w:rFonts w:ascii="Times New Roman" w:hAnsi="Times New Roman" w:cs="Times New Roman"/>
        </w:rPr>
      </w:r>
      <w:r w:rsidR="00212005" w:rsidRPr="00AD7656">
        <w:rPr>
          <w:rFonts w:ascii="Times New Roman" w:hAnsi="Times New Roman" w:cs="Times New Roman"/>
        </w:rPr>
        <w:fldChar w:fldCharType="separate"/>
      </w:r>
      <w:r w:rsidR="006E4D29">
        <w:rPr>
          <w:rFonts w:ascii="Times New Roman" w:hAnsi="Times New Roman" w:cs="Times New Roman"/>
          <w:noProof/>
        </w:rPr>
        <w:t>[11]</w:t>
      </w:r>
      <w:r w:rsidR="00212005" w:rsidRPr="00AD7656">
        <w:rPr>
          <w:rFonts w:ascii="Times New Roman" w:hAnsi="Times New Roman" w:cs="Times New Roman"/>
        </w:rPr>
        <w:fldChar w:fldCharType="end"/>
      </w:r>
      <w:r w:rsidR="00AE3E2E" w:rsidRPr="00AD7656">
        <w:rPr>
          <w:rFonts w:ascii="Times New Roman" w:hAnsi="Times New Roman" w:cs="Times New Roman"/>
        </w:rPr>
        <w:t xml:space="preserve"> (E-modular; Roche, Basel,Switzerland)</w:t>
      </w:r>
      <w:r w:rsidR="003507D3" w:rsidRPr="00AD7656">
        <w:rPr>
          <w:rFonts w:ascii="Times New Roman" w:hAnsi="Times New Roman" w:cs="Times New Roman"/>
        </w:rPr>
        <w:t xml:space="preserve">, </w:t>
      </w:r>
      <w:r w:rsidR="001620D1" w:rsidRPr="00AD7656">
        <w:rPr>
          <w:rFonts w:ascii="Times New Roman" w:hAnsi="Times New Roman" w:cs="Times New Roman"/>
        </w:rPr>
        <w:t xml:space="preserve">and </w:t>
      </w:r>
      <w:r w:rsidR="003507D3" w:rsidRPr="00AD7656">
        <w:rPr>
          <w:rFonts w:ascii="Times New Roman" w:hAnsi="Times New Roman" w:cs="Times New Roman"/>
          <w:color w:val="131413"/>
        </w:rPr>
        <w:t>by ELISA with a narrow specificity</w:t>
      </w:r>
      <w:r w:rsidR="001620D1" w:rsidRPr="00AD7656">
        <w:rPr>
          <w:rFonts w:ascii="Times New Roman" w:hAnsi="Times New Roman" w:cs="Times New Roman"/>
          <w:color w:val="131413"/>
        </w:rPr>
        <w:t xml:space="preserve"> in the Danish Family Study</w:t>
      </w:r>
      <w:r w:rsidR="00007C04" w:rsidRPr="00AD7656">
        <w:rPr>
          <w:rFonts w:ascii="Times New Roman" w:hAnsi="Times New Roman" w:cs="Times New Roman"/>
          <w:color w:val="131413"/>
        </w:rPr>
        <w:t xml:space="preserve"> </w:t>
      </w:r>
      <w:r w:rsidR="00007C04" w:rsidRPr="00AD7656">
        <w:rPr>
          <w:rFonts w:ascii="Times New Roman" w:hAnsi="Times New Roman" w:cs="Times New Roman"/>
          <w:color w:val="131413"/>
        </w:rPr>
        <w:fldChar w:fldCharType="begin">
          <w:fldData xml:space="preserve">PEVuZE5vdGU+PENpdGU+PEF1dGhvcj5BbmRlcnNlbjwvQXV0aG9yPjxZZWFyPjE5OTM8L1llYXI+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</w:fldData>
        </w:fldChar>
      </w:r>
      <w:r w:rsidR="006E4D29">
        <w:rPr>
          <w:rFonts w:ascii="Times New Roman" w:hAnsi="Times New Roman" w:cs="Times New Roman"/>
          <w:color w:val="131413"/>
        </w:rPr>
        <w:instrText xml:space="preserve"> ADDIN EN.CITE </w:instrText>
      </w:r>
      <w:r w:rsidR="006E4D29">
        <w:rPr>
          <w:rFonts w:ascii="Times New Roman" w:hAnsi="Times New Roman" w:cs="Times New Roman"/>
          <w:color w:val="131413"/>
        </w:rPr>
        <w:fldChar w:fldCharType="begin">
          <w:fldData xml:space="preserve">PEVuZE5vdGU+PENpdGU+PEF1dGhvcj5BbmRlcnNlbjwvQXV0aG9yPjxZZWFyPjE5OTM8L1llYXI+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</w:fldData>
        </w:fldChar>
      </w:r>
      <w:r w:rsidR="006E4D29">
        <w:rPr>
          <w:rFonts w:ascii="Times New Roman" w:hAnsi="Times New Roman" w:cs="Times New Roman"/>
          <w:color w:val="131413"/>
        </w:rPr>
        <w:instrText xml:space="preserve"> ADDIN EN.CITE.DATA </w:instrText>
      </w:r>
      <w:r w:rsidR="006E4D29">
        <w:rPr>
          <w:rFonts w:ascii="Times New Roman" w:hAnsi="Times New Roman" w:cs="Times New Roman"/>
          <w:color w:val="131413"/>
        </w:rPr>
      </w:r>
      <w:r w:rsidR="006E4D29">
        <w:rPr>
          <w:rFonts w:ascii="Times New Roman" w:hAnsi="Times New Roman" w:cs="Times New Roman"/>
          <w:color w:val="131413"/>
        </w:rPr>
        <w:fldChar w:fldCharType="end"/>
      </w:r>
      <w:r w:rsidR="00007C04" w:rsidRPr="00AD7656">
        <w:rPr>
          <w:rFonts w:ascii="Times New Roman" w:hAnsi="Times New Roman" w:cs="Times New Roman"/>
          <w:color w:val="131413"/>
        </w:rPr>
      </w:r>
      <w:r w:rsidR="00007C04" w:rsidRPr="00AD7656">
        <w:rPr>
          <w:rFonts w:ascii="Times New Roman" w:hAnsi="Times New Roman" w:cs="Times New Roman"/>
          <w:color w:val="131413"/>
        </w:rPr>
        <w:fldChar w:fldCharType="separate"/>
      </w:r>
      <w:r w:rsidR="006E4D29">
        <w:rPr>
          <w:rFonts w:ascii="Times New Roman" w:hAnsi="Times New Roman" w:cs="Times New Roman"/>
          <w:noProof/>
          <w:color w:val="131413"/>
        </w:rPr>
        <w:t>[15,13]</w:t>
      </w:r>
      <w:r w:rsidR="00007C04" w:rsidRPr="00AD7656">
        <w:rPr>
          <w:rFonts w:ascii="Times New Roman" w:hAnsi="Times New Roman" w:cs="Times New Roman"/>
          <w:color w:val="131413"/>
        </w:rPr>
        <w:fldChar w:fldCharType="end"/>
      </w:r>
      <w:r w:rsidR="001620D1" w:rsidRPr="00AD7656">
        <w:rPr>
          <w:rFonts w:ascii="Times New Roman" w:hAnsi="Times New Roman" w:cs="Times New Roman"/>
          <w:color w:val="131413"/>
        </w:rPr>
        <w:t xml:space="preserve">. </w:t>
      </w:r>
      <w:r w:rsidR="00D73B68" w:rsidRPr="00AD7656">
        <w:rPr>
          <w:rFonts w:ascii="Times New Roman" w:eastAsia="Times New Roman" w:hAnsi="Times New Roman" w:cs="Times New Roman"/>
          <w:iCs/>
        </w:rPr>
        <w:t>In all studies, h</w:t>
      </w:r>
      <w:r w:rsidR="00A6601E" w:rsidRPr="00AD7656">
        <w:rPr>
          <w:rFonts w:ascii="Times New Roman" w:eastAsia="Times New Roman" w:hAnsi="Times New Roman" w:cs="Times New Roman"/>
          <w:iCs/>
        </w:rPr>
        <w:t>eight, body weight, blood pressure and plasma lipids were measured according to standard procedures. Information on smoking status was obtained by questionnaire.</w:t>
      </w:r>
      <w:r w:rsidR="0086774C" w:rsidRPr="00AD7656">
        <w:rPr>
          <w:rFonts w:ascii="Times New Roman" w:eastAsia="Times New Roman" w:hAnsi="Times New Roman" w:cs="Times New Roman"/>
          <w:iCs/>
        </w:rPr>
        <w:t xml:space="preserve"> </w:t>
      </w:r>
      <w:r w:rsidR="00A6601E" w:rsidRPr="00AD7656">
        <w:rPr>
          <w:rFonts w:ascii="Times New Roman" w:eastAsia="Times New Roman" w:hAnsi="Times New Roman" w:cs="Times New Roman"/>
          <w:iCs/>
        </w:rPr>
        <w:t>We excluded individuals with</w:t>
      </w:r>
      <w:r w:rsidR="00041AF0" w:rsidRPr="00AD7656">
        <w:rPr>
          <w:rFonts w:ascii="Times New Roman" w:eastAsia="Times New Roman" w:hAnsi="Times New Roman" w:cs="Times New Roman"/>
          <w:iCs/>
        </w:rPr>
        <w:t xml:space="preserve"> doctor-</w:t>
      </w:r>
      <w:r w:rsidR="006102A9" w:rsidRPr="00AD7656">
        <w:rPr>
          <w:rFonts w:ascii="Times New Roman" w:eastAsia="Times New Roman" w:hAnsi="Times New Roman" w:cs="Times New Roman"/>
          <w:iCs/>
        </w:rPr>
        <w:t>diagnosed</w:t>
      </w:r>
      <w:r w:rsidR="00041AF0" w:rsidRPr="00AD7656">
        <w:rPr>
          <w:rFonts w:ascii="Times New Roman" w:eastAsia="Times New Roman" w:hAnsi="Times New Roman" w:cs="Times New Roman"/>
          <w:iCs/>
        </w:rPr>
        <w:t>, self-reported or screen-detected</w:t>
      </w:r>
      <w:r w:rsidR="006102A9" w:rsidRPr="00AD7656">
        <w:rPr>
          <w:rFonts w:ascii="Times New Roman" w:eastAsia="Times New Roman" w:hAnsi="Times New Roman" w:cs="Times New Roman"/>
          <w:iCs/>
        </w:rPr>
        <w:t xml:space="preserve"> diabetes </w:t>
      </w:r>
      <w:r w:rsidR="00A6601E" w:rsidRPr="00AD7656">
        <w:rPr>
          <w:rFonts w:ascii="Times New Roman" w:eastAsia="Times New Roman" w:hAnsi="Times New Roman" w:cs="Times New Roman"/>
          <w:iCs/>
        </w:rPr>
        <w:t>from</w:t>
      </w:r>
      <w:r w:rsidR="006102A9" w:rsidRPr="00AD7656">
        <w:rPr>
          <w:rFonts w:ascii="Times New Roman" w:eastAsia="Times New Roman" w:hAnsi="Times New Roman" w:cs="Times New Roman"/>
          <w:iCs/>
        </w:rPr>
        <w:t xml:space="preserve"> our analyses.</w:t>
      </w:r>
    </w:p>
    <w:p w14:paraId="40FEDC6D" w14:textId="77777777" w:rsidR="00CC1F9D" w:rsidRPr="00AD7656" w:rsidRDefault="00CC1F9D" w:rsidP="00F04A75">
      <w:pPr>
        <w:spacing w:after="0" w:line="480" w:lineRule="auto"/>
        <w:jc w:val="both"/>
        <w:rPr>
          <w:rFonts w:ascii="Times New Roman" w:eastAsia="Times New Roman" w:hAnsi="Times New Roman" w:cs="Times New Roman"/>
          <w:iCs/>
        </w:rPr>
      </w:pPr>
    </w:p>
    <w:p w14:paraId="707E07BC" w14:textId="77777777" w:rsidR="0015751C" w:rsidRPr="00AD7656" w:rsidRDefault="0015751C" w:rsidP="0044252E">
      <w:pPr>
        <w:keepNext/>
        <w:spacing w:after="0" w:line="480" w:lineRule="auto"/>
        <w:jc w:val="both"/>
        <w:rPr>
          <w:rFonts w:ascii="Times New Roman" w:eastAsia="Times New Roman" w:hAnsi="Times New Roman" w:cs="Times New Roman"/>
          <w:bCs/>
          <w:i/>
          <w:iCs/>
        </w:rPr>
      </w:pPr>
      <w:r w:rsidRPr="00AD7656">
        <w:rPr>
          <w:rFonts w:ascii="Times New Roman" w:eastAsia="Times New Roman" w:hAnsi="Times New Roman" w:cs="Times New Roman"/>
          <w:bCs/>
          <w:i/>
          <w:iCs/>
        </w:rPr>
        <w:t>Statistical analysis</w:t>
      </w:r>
    </w:p>
    <w:p w14:paraId="4BB1F299" w14:textId="0E05B70A" w:rsidR="003B7E5E" w:rsidRPr="00AD7656" w:rsidRDefault="00EE4E13" w:rsidP="00F04A75">
      <w:pPr>
        <w:spacing w:after="0" w:line="480" w:lineRule="auto"/>
        <w:jc w:val="both"/>
        <w:rPr>
          <w:rFonts w:ascii="Times New Roman" w:hAnsi="Times New Roman" w:cs="Times New Roman"/>
        </w:rPr>
      </w:pPr>
      <w:r w:rsidRPr="00AD7656">
        <w:rPr>
          <w:rFonts w:ascii="Times New Roman" w:hAnsi="Times New Roman" w:cs="Times New Roman"/>
        </w:rPr>
        <w:t xml:space="preserve">We performed an individual-level pooled analysis of data from a total of 1,267 participants from the </w:t>
      </w:r>
      <w:r w:rsidR="00345F99" w:rsidRPr="00AD7656">
        <w:rPr>
          <w:rFonts w:ascii="Times New Roman" w:hAnsi="Times New Roman" w:cs="Times New Roman"/>
        </w:rPr>
        <w:t>five</w:t>
      </w:r>
      <w:r w:rsidRPr="00AD7656">
        <w:rPr>
          <w:rFonts w:ascii="Times New Roman" w:hAnsi="Times New Roman" w:cs="Times New Roman"/>
        </w:rPr>
        <w:t xml:space="preserve"> described studies</w:t>
      </w:r>
      <w:r w:rsidR="00C55DC0" w:rsidRPr="00AD7656">
        <w:rPr>
          <w:rFonts w:ascii="Times New Roman" w:hAnsi="Times New Roman" w:cs="Times New Roman"/>
        </w:rPr>
        <w:t xml:space="preserve"> (</w:t>
      </w:r>
      <w:r w:rsidR="00C55DC0" w:rsidRPr="00AD7656">
        <w:rPr>
          <w:rFonts w:ascii="Times New Roman" w:hAnsi="Times New Roman" w:cs="Times New Roman"/>
          <w:b/>
        </w:rPr>
        <w:t>Table 1</w:t>
      </w:r>
      <w:r w:rsidR="00C55DC0" w:rsidRPr="00AD7656">
        <w:rPr>
          <w:rFonts w:ascii="Times New Roman" w:hAnsi="Times New Roman" w:cs="Times New Roman"/>
        </w:rPr>
        <w:t>)</w:t>
      </w:r>
      <w:r w:rsidRPr="00AD7656">
        <w:rPr>
          <w:rFonts w:ascii="Times New Roman" w:hAnsi="Times New Roman" w:cs="Times New Roman"/>
        </w:rPr>
        <w:t xml:space="preserve">. </w:t>
      </w:r>
      <w:r w:rsidR="00CF3754" w:rsidRPr="00AD7656">
        <w:rPr>
          <w:rFonts w:ascii="Times New Roman" w:hAnsi="Times New Roman" w:cs="Times New Roman"/>
        </w:rPr>
        <w:t>We used l</w:t>
      </w:r>
      <w:r w:rsidR="00E80DAC" w:rsidRPr="00AD7656">
        <w:rPr>
          <w:rFonts w:ascii="Times New Roman" w:hAnsi="Times New Roman" w:cs="Times New Roman"/>
        </w:rPr>
        <w:t xml:space="preserve">atent class trajectory analysis to identify heterogeneous glucose </w:t>
      </w:r>
      <w:r w:rsidR="004F2F04" w:rsidRPr="00AD7656">
        <w:rPr>
          <w:rFonts w:ascii="Times New Roman" w:hAnsi="Times New Roman" w:cs="Times New Roman"/>
        </w:rPr>
        <w:t xml:space="preserve">response </w:t>
      </w:r>
      <w:r w:rsidR="00345F99" w:rsidRPr="00AD7656">
        <w:rPr>
          <w:rFonts w:ascii="Times New Roman" w:hAnsi="Times New Roman" w:cs="Times New Roman"/>
        </w:rPr>
        <w:t>curve groups</w:t>
      </w:r>
      <w:r w:rsidR="00E80DAC" w:rsidRPr="00AD7656">
        <w:rPr>
          <w:rFonts w:ascii="Times New Roman" w:hAnsi="Times New Roman" w:cs="Times New Roman"/>
        </w:rPr>
        <w:t xml:space="preserve"> during </w:t>
      </w:r>
      <w:r w:rsidRPr="00AD7656">
        <w:rPr>
          <w:rFonts w:ascii="Times New Roman" w:hAnsi="Times New Roman" w:cs="Times New Roman"/>
        </w:rPr>
        <w:t xml:space="preserve">the </w:t>
      </w:r>
      <w:r w:rsidR="00C55DC0" w:rsidRPr="00AD7656">
        <w:rPr>
          <w:rFonts w:ascii="Times New Roman" w:hAnsi="Times New Roman" w:cs="Times New Roman"/>
        </w:rPr>
        <w:t xml:space="preserve">frequently sampled </w:t>
      </w:r>
      <w:r w:rsidR="00E80DAC" w:rsidRPr="00AD7656">
        <w:rPr>
          <w:rFonts w:ascii="Times New Roman" w:hAnsi="Times New Roman" w:cs="Times New Roman"/>
        </w:rPr>
        <w:t>OGTT</w:t>
      </w:r>
      <w:r w:rsidR="00CF3754" w:rsidRPr="00AD7656">
        <w:rPr>
          <w:rFonts w:ascii="Times New Roman" w:hAnsi="Times New Roman" w:cs="Times New Roman"/>
        </w:rPr>
        <w:t>s</w:t>
      </w:r>
      <w:r w:rsidRPr="00AD7656">
        <w:rPr>
          <w:rFonts w:ascii="Times New Roman" w:hAnsi="Times New Roman" w:cs="Times New Roman"/>
        </w:rPr>
        <w:t>, using all available</w:t>
      </w:r>
      <w:r w:rsidR="00CE26E1" w:rsidRPr="00AD7656">
        <w:rPr>
          <w:rFonts w:ascii="Times New Roman" w:hAnsi="Times New Roman" w:cs="Times New Roman"/>
        </w:rPr>
        <w:t xml:space="preserve"> glucose measurements</w:t>
      </w:r>
      <w:r w:rsidR="00D61775" w:rsidRPr="00AD7656">
        <w:rPr>
          <w:rFonts w:ascii="Times New Roman" w:hAnsi="Times New Roman" w:cs="Times New Roman"/>
        </w:rPr>
        <w:t xml:space="preserve"> </w:t>
      </w:r>
      <w:r w:rsidR="00550416" w:rsidRPr="00AD7656">
        <w:rPr>
          <w:rFonts w:ascii="Times New Roman" w:hAnsi="Times New Roman" w:cs="Times New Roman"/>
        </w:rPr>
        <w:fldChar w:fldCharType="begin"/>
      </w:r>
      <w:r w:rsidR="006E4D29">
        <w:rPr>
          <w:rFonts w:ascii="Times New Roman" w:hAnsi="Times New Roman" w:cs="Times New Roman"/>
        </w:rPr>
        <w:instrText xml:space="preserve"> ADDIN EN.CITE &lt;EndNote&gt;&lt;Cite&gt;&lt;Author&gt;Proust-Lima&lt;/Author&gt;&lt;RecNum&gt;16&lt;/RecNum&gt;&lt;DisplayText&gt;[16]&lt;/DisplayText&gt;&lt;record&gt;&lt;rec-number&gt;16&lt;/rec-number&gt;&lt;foreign-keys&gt;&lt;key app="EN" db-id="2t55p9d9vpeep0ezt2j5x9x72pw5w9vdrvd9" timestamp="1463649958"&gt;16&lt;/key&gt;&lt;key app="ENWeb" db-id=""&gt;0&lt;/key&gt;&lt;/foreign-keys&gt;&lt;ref-type name="Web Page"&gt;12&lt;/ref-type&gt;&lt;contributors&gt;&lt;authors&gt;&lt;author&gt;Proust-Lima, C.&lt;/author&gt;&lt;author&gt;Phillips, V.&lt;/author&gt;&lt;author&gt;Liquet, B.&lt;/author&gt;&lt;/authors&gt;&lt;/contributors&gt;&lt;titles&gt;&lt;title&gt;Estimation of Extended Mixed Models Using Latent Classes and Latent Processes: The R Package lcmm&lt;/title&gt;&lt;/titles&gt;&lt;volume&gt;2016&lt;/volume&gt;&lt;number&gt;24 Jan&lt;/number&gt;&lt;dates&gt;&lt;/dates&gt;&lt;urls&gt;&lt;related-urls&gt;&lt;url&gt;https://arxiv.org/pdf/1503.00890.pdf&lt;/url&gt;&lt;/related-urls&gt;&lt;/urls&gt;&lt;/record&gt;&lt;/Cite&gt;&lt;/EndNote&gt;</w:instrText>
      </w:r>
      <w:r w:rsidR="00550416" w:rsidRPr="00AD7656">
        <w:rPr>
          <w:rFonts w:ascii="Times New Roman" w:hAnsi="Times New Roman" w:cs="Times New Roman"/>
        </w:rPr>
        <w:fldChar w:fldCharType="separate"/>
      </w:r>
      <w:r w:rsidR="006E4D29">
        <w:rPr>
          <w:rFonts w:ascii="Times New Roman" w:hAnsi="Times New Roman" w:cs="Times New Roman"/>
          <w:noProof/>
        </w:rPr>
        <w:t>[16]</w:t>
      </w:r>
      <w:r w:rsidR="00550416" w:rsidRPr="00AD7656">
        <w:rPr>
          <w:rFonts w:ascii="Times New Roman" w:hAnsi="Times New Roman" w:cs="Times New Roman"/>
        </w:rPr>
        <w:fldChar w:fldCharType="end"/>
      </w:r>
      <w:r w:rsidR="00E80DAC" w:rsidRPr="00AD7656">
        <w:rPr>
          <w:rFonts w:ascii="Times New Roman" w:hAnsi="Times New Roman" w:cs="Times New Roman"/>
        </w:rPr>
        <w:t>. The latent class mixed-effects model was specified with linear, qu</w:t>
      </w:r>
      <w:r w:rsidR="00CF3754" w:rsidRPr="00AD7656">
        <w:rPr>
          <w:rFonts w:ascii="Times New Roman" w:hAnsi="Times New Roman" w:cs="Times New Roman"/>
        </w:rPr>
        <w:t xml:space="preserve">adratic and cubic time terms </w:t>
      </w:r>
      <w:r w:rsidR="00E80DAC" w:rsidRPr="00AD7656">
        <w:rPr>
          <w:rFonts w:ascii="Times New Roman" w:hAnsi="Times New Roman" w:cs="Times New Roman"/>
        </w:rPr>
        <w:t xml:space="preserve">to model non-linear change over time. </w:t>
      </w:r>
      <w:r w:rsidR="001D083B" w:rsidRPr="00AD7656">
        <w:rPr>
          <w:rFonts w:ascii="Times New Roman" w:hAnsi="Times New Roman" w:cs="Times New Roman"/>
        </w:rPr>
        <w:t>C</w:t>
      </w:r>
      <w:r w:rsidR="00E80DAC" w:rsidRPr="00AD7656">
        <w:rPr>
          <w:rFonts w:ascii="Times New Roman" w:hAnsi="Times New Roman" w:cs="Times New Roman"/>
        </w:rPr>
        <w:t xml:space="preserve">oefficients were allowed to vary between </w:t>
      </w:r>
      <w:r w:rsidR="001D083B" w:rsidRPr="00AD7656">
        <w:rPr>
          <w:rFonts w:ascii="Times New Roman" w:hAnsi="Times New Roman" w:cs="Times New Roman"/>
        </w:rPr>
        <w:t xml:space="preserve">latent </w:t>
      </w:r>
      <w:r w:rsidR="0074019E" w:rsidRPr="00AD7656">
        <w:rPr>
          <w:rFonts w:ascii="Times New Roman" w:hAnsi="Times New Roman" w:cs="Times New Roman"/>
        </w:rPr>
        <w:t>groups</w:t>
      </w:r>
      <w:r w:rsidR="00E80DAC" w:rsidRPr="00AD7656">
        <w:rPr>
          <w:rFonts w:ascii="Times New Roman" w:hAnsi="Times New Roman" w:cs="Times New Roman"/>
        </w:rPr>
        <w:t xml:space="preserve">. </w:t>
      </w:r>
      <w:r w:rsidR="00AF7E8D">
        <w:rPr>
          <w:rFonts w:ascii="Times New Roman" w:hAnsi="Times New Roman" w:cs="Times New Roman"/>
        </w:rPr>
        <w:t xml:space="preserve">We controlled for between study differences by including a categorical study variable in the model. </w:t>
      </w:r>
      <w:r w:rsidR="00E80DAC" w:rsidRPr="00AD7656">
        <w:rPr>
          <w:rFonts w:ascii="Times New Roman" w:hAnsi="Times New Roman" w:cs="Times New Roman"/>
        </w:rPr>
        <w:t xml:space="preserve">A random intercept was included in the model to account for the correlation between measurements from the same individual. This method </w:t>
      </w:r>
      <w:r w:rsidR="001D083B" w:rsidRPr="00AD7656">
        <w:rPr>
          <w:rFonts w:ascii="Times New Roman" w:hAnsi="Times New Roman" w:cs="Times New Roman"/>
        </w:rPr>
        <w:t xml:space="preserve">allowed us to </w:t>
      </w:r>
      <w:r w:rsidR="00CE26E1" w:rsidRPr="00AD7656">
        <w:rPr>
          <w:rFonts w:ascii="Times New Roman" w:hAnsi="Times New Roman" w:cs="Times New Roman"/>
        </w:rPr>
        <w:t xml:space="preserve">pool data from </w:t>
      </w:r>
      <w:r w:rsidR="00E35F61" w:rsidRPr="00AD7656">
        <w:rPr>
          <w:rFonts w:ascii="Times New Roman" w:hAnsi="Times New Roman" w:cs="Times New Roman"/>
        </w:rPr>
        <w:t>all</w:t>
      </w:r>
      <w:r w:rsidR="00CE26E1" w:rsidRPr="00AD7656">
        <w:rPr>
          <w:rFonts w:ascii="Times New Roman" w:hAnsi="Times New Roman" w:cs="Times New Roman"/>
        </w:rPr>
        <w:t xml:space="preserve"> five studies at the individual level, as it does not require all individuals to have</w:t>
      </w:r>
      <w:r w:rsidR="00E80DAC" w:rsidRPr="00AD7656">
        <w:rPr>
          <w:rFonts w:ascii="Times New Roman" w:hAnsi="Times New Roman" w:cs="Times New Roman"/>
        </w:rPr>
        <w:t xml:space="preserve"> the</w:t>
      </w:r>
      <w:r w:rsidR="001D083B" w:rsidRPr="00AD7656">
        <w:rPr>
          <w:rFonts w:ascii="Times New Roman" w:hAnsi="Times New Roman" w:cs="Times New Roman"/>
        </w:rPr>
        <w:t xml:space="preserve"> same number of measurements at</w:t>
      </w:r>
      <w:r w:rsidR="00E80DAC" w:rsidRPr="00AD7656">
        <w:rPr>
          <w:rFonts w:ascii="Times New Roman" w:hAnsi="Times New Roman" w:cs="Times New Roman"/>
        </w:rPr>
        <w:t xml:space="preserve"> the same time points</w:t>
      </w:r>
      <w:r w:rsidR="001D083B" w:rsidRPr="00AD7656">
        <w:rPr>
          <w:rFonts w:ascii="Times New Roman" w:hAnsi="Times New Roman" w:cs="Times New Roman"/>
        </w:rPr>
        <w:t xml:space="preserve">. In order to delineate the optimal number of latent </w:t>
      </w:r>
      <w:r w:rsidR="0074019E" w:rsidRPr="00AD7656">
        <w:rPr>
          <w:rFonts w:ascii="Times New Roman" w:hAnsi="Times New Roman" w:cs="Times New Roman"/>
        </w:rPr>
        <w:t>groups</w:t>
      </w:r>
      <w:r w:rsidR="001D083B" w:rsidRPr="00AD7656">
        <w:rPr>
          <w:rFonts w:ascii="Times New Roman" w:hAnsi="Times New Roman" w:cs="Times New Roman"/>
        </w:rPr>
        <w:t>, w</w:t>
      </w:r>
      <w:r w:rsidR="00E80DAC" w:rsidRPr="00AD7656">
        <w:rPr>
          <w:rFonts w:ascii="Times New Roman" w:hAnsi="Times New Roman" w:cs="Times New Roman"/>
        </w:rPr>
        <w:t xml:space="preserve">e started </w:t>
      </w:r>
      <w:r w:rsidR="001D083B" w:rsidRPr="00AD7656">
        <w:rPr>
          <w:rFonts w:ascii="Times New Roman" w:hAnsi="Times New Roman" w:cs="Times New Roman"/>
        </w:rPr>
        <w:t>with</w:t>
      </w:r>
      <w:r w:rsidR="00E80DAC" w:rsidRPr="00AD7656">
        <w:rPr>
          <w:rFonts w:ascii="Times New Roman" w:hAnsi="Times New Roman" w:cs="Times New Roman"/>
        </w:rPr>
        <w:t xml:space="preserve"> one </w:t>
      </w:r>
      <w:r w:rsidR="0074019E" w:rsidRPr="00AD7656">
        <w:rPr>
          <w:rFonts w:ascii="Times New Roman" w:hAnsi="Times New Roman" w:cs="Times New Roman"/>
        </w:rPr>
        <w:t>group</w:t>
      </w:r>
      <w:r w:rsidR="001D083B" w:rsidRPr="00AD7656">
        <w:rPr>
          <w:rFonts w:ascii="Times New Roman" w:hAnsi="Times New Roman" w:cs="Times New Roman"/>
        </w:rPr>
        <w:t xml:space="preserve"> (</w:t>
      </w:r>
      <w:r w:rsidR="00E80DAC" w:rsidRPr="00AD7656">
        <w:rPr>
          <w:rFonts w:ascii="Times New Roman" w:hAnsi="Times New Roman" w:cs="Times New Roman"/>
        </w:rPr>
        <w:t>equivalent to fitting a linear mixed-effects model</w:t>
      </w:r>
      <w:r w:rsidR="001D083B" w:rsidRPr="00AD7656">
        <w:rPr>
          <w:rFonts w:ascii="Times New Roman" w:hAnsi="Times New Roman" w:cs="Times New Roman"/>
        </w:rPr>
        <w:t>)</w:t>
      </w:r>
      <w:r w:rsidR="00E80DAC" w:rsidRPr="00AD7656">
        <w:rPr>
          <w:rFonts w:ascii="Times New Roman" w:hAnsi="Times New Roman" w:cs="Times New Roman"/>
        </w:rPr>
        <w:t xml:space="preserve"> and then</w:t>
      </w:r>
      <w:r w:rsidR="0074019E" w:rsidRPr="00AD7656">
        <w:rPr>
          <w:rFonts w:ascii="Times New Roman" w:hAnsi="Times New Roman" w:cs="Times New Roman"/>
        </w:rPr>
        <w:t xml:space="preserve"> increased the number of groups</w:t>
      </w:r>
      <w:r w:rsidR="00E80DAC" w:rsidRPr="00AD7656">
        <w:rPr>
          <w:rFonts w:ascii="Times New Roman" w:hAnsi="Times New Roman" w:cs="Times New Roman"/>
        </w:rPr>
        <w:t xml:space="preserve"> one-by-one. We repeated this until </w:t>
      </w:r>
      <w:r w:rsidR="0074019E" w:rsidRPr="00AD7656">
        <w:rPr>
          <w:rFonts w:ascii="Times New Roman" w:hAnsi="Times New Roman" w:cs="Times New Roman"/>
        </w:rPr>
        <w:t>group</w:t>
      </w:r>
      <w:r w:rsidR="009E1324" w:rsidRPr="00AD7656">
        <w:rPr>
          <w:rFonts w:ascii="Times New Roman" w:hAnsi="Times New Roman" w:cs="Times New Roman"/>
        </w:rPr>
        <w:t xml:space="preserve"> sizes remained sufficiently large</w:t>
      </w:r>
      <w:r w:rsidR="004652B0" w:rsidRPr="00AD7656">
        <w:rPr>
          <w:rFonts w:ascii="Times New Roman" w:hAnsi="Times New Roman" w:cs="Times New Roman"/>
        </w:rPr>
        <w:t xml:space="preserve"> and</w:t>
      </w:r>
      <w:r w:rsidR="009E1324" w:rsidRPr="00AD7656">
        <w:rPr>
          <w:rFonts w:ascii="Times New Roman" w:hAnsi="Times New Roman" w:cs="Times New Roman"/>
        </w:rPr>
        <w:t xml:space="preserve"> </w:t>
      </w:r>
      <w:r w:rsidR="00E80DAC" w:rsidRPr="00AD7656">
        <w:rPr>
          <w:rFonts w:ascii="Times New Roman" w:hAnsi="Times New Roman" w:cs="Times New Roman"/>
        </w:rPr>
        <w:t>the model's Baye</w:t>
      </w:r>
      <w:r w:rsidR="00892A10" w:rsidRPr="00AD7656">
        <w:rPr>
          <w:rFonts w:ascii="Times New Roman" w:hAnsi="Times New Roman" w:cs="Times New Roman"/>
        </w:rPr>
        <w:t>sian Information Criteria (BIC)</w:t>
      </w:r>
      <w:r w:rsidR="00C55DC0" w:rsidRPr="00AD7656">
        <w:rPr>
          <w:rFonts w:ascii="Times New Roman" w:hAnsi="Times New Roman" w:cs="Times New Roman"/>
        </w:rPr>
        <w:t xml:space="preserve"> </w:t>
      </w:r>
      <w:r w:rsidR="009E1324" w:rsidRPr="00AD7656">
        <w:rPr>
          <w:rFonts w:ascii="Times New Roman" w:hAnsi="Times New Roman" w:cs="Times New Roman"/>
        </w:rPr>
        <w:t>stabili</w:t>
      </w:r>
      <w:r w:rsidR="00061479" w:rsidRPr="00AD7656">
        <w:rPr>
          <w:rFonts w:ascii="Times New Roman" w:hAnsi="Times New Roman" w:cs="Times New Roman"/>
        </w:rPr>
        <w:t>z</w:t>
      </w:r>
      <w:r w:rsidR="009E1324" w:rsidRPr="00AD7656">
        <w:rPr>
          <w:rFonts w:ascii="Times New Roman" w:hAnsi="Times New Roman" w:cs="Times New Roman"/>
        </w:rPr>
        <w:t>ed</w:t>
      </w:r>
      <w:r w:rsidR="004652B0" w:rsidRPr="00AD7656">
        <w:rPr>
          <w:rFonts w:ascii="Times New Roman" w:hAnsi="Times New Roman" w:cs="Times New Roman"/>
        </w:rPr>
        <w:t>.</w:t>
      </w:r>
      <w:r w:rsidR="00E80DAC" w:rsidRPr="00AD7656">
        <w:rPr>
          <w:rFonts w:ascii="Times New Roman" w:hAnsi="Times New Roman" w:cs="Times New Roman"/>
        </w:rPr>
        <w:t xml:space="preserve"> After determining the best fitting model, each individual was assigned to </w:t>
      </w:r>
      <w:r w:rsidR="00CE26E1" w:rsidRPr="00AD7656">
        <w:rPr>
          <w:rFonts w:ascii="Times New Roman" w:hAnsi="Times New Roman" w:cs="Times New Roman"/>
        </w:rPr>
        <w:t xml:space="preserve">the </w:t>
      </w:r>
      <w:r w:rsidR="00345F99" w:rsidRPr="00AD7656">
        <w:rPr>
          <w:rFonts w:ascii="Times New Roman" w:hAnsi="Times New Roman" w:cs="Times New Roman"/>
        </w:rPr>
        <w:t xml:space="preserve">glucose </w:t>
      </w:r>
      <w:r w:rsidR="004F2F04" w:rsidRPr="00AD7656">
        <w:rPr>
          <w:rFonts w:ascii="Times New Roman" w:hAnsi="Times New Roman" w:cs="Times New Roman"/>
        </w:rPr>
        <w:t xml:space="preserve">response </w:t>
      </w:r>
      <w:r w:rsidR="00345F99" w:rsidRPr="00AD7656">
        <w:rPr>
          <w:rFonts w:ascii="Times New Roman" w:hAnsi="Times New Roman" w:cs="Times New Roman"/>
        </w:rPr>
        <w:t>curve group</w:t>
      </w:r>
      <w:r w:rsidR="009E1324" w:rsidRPr="00AD7656">
        <w:rPr>
          <w:rFonts w:ascii="Times New Roman" w:hAnsi="Times New Roman" w:cs="Times New Roman"/>
        </w:rPr>
        <w:t xml:space="preserve"> with the highest </w:t>
      </w:r>
      <w:r w:rsidR="00CE26E1" w:rsidRPr="00AD7656">
        <w:rPr>
          <w:rFonts w:ascii="Times New Roman" w:hAnsi="Times New Roman" w:cs="Times New Roman"/>
        </w:rPr>
        <w:t xml:space="preserve">membership </w:t>
      </w:r>
      <w:r w:rsidR="009E1324" w:rsidRPr="00AD7656">
        <w:rPr>
          <w:rFonts w:ascii="Times New Roman" w:hAnsi="Times New Roman" w:cs="Times New Roman"/>
        </w:rPr>
        <w:t>probability.</w:t>
      </w:r>
      <w:r w:rsidR="00E35F61" w:rsidRPr="00AD7656">
        <w:rPr>
          <w:rFonts w:ascii="Times New Roman" w:hAnsi="Times New Roman" w:cs="Times New Roman"/>
        </w:rPr>
        <w:t xml:space="preserve"> </w:t>
      </w:r>
    </w:p>
    <w:p w14:paraId="5974486C" w14:textId="77777777" w:rsidR="00797BFB" w:rsidRPr="00AD7656" w:rsidRDefault="00797BFB" w:rsidP="00F04A75">
      <w:pPr>
        <w:spacing w:after="0" w:line="480" w:lineRule="auto"/>
        <w:jc w:val="both"/>
        <w:rPr>
          <w:rFonts w:ascii="Times New Roman" w:hAnsi="Times New Roman" w:cs="Times New Roman"/>
        </w:rPr>
      </w:pPr>
    </w:p>
    <w:p w14:paraId="601A3E83" w14:textId="781ACDC7" w:rsidR="00C55DC0" w:rsidRPr="00AD7656" w:rsidRDefault="00E35F61" w:rsidP="00F04A75">
      <w:pPr>
        <w:spacing w:after="0" w:line="480" w:lineRule="auto"/>
        <w:jc w:val="both"/>
        <w:rPr>
          <w:rFonts w:ascii="Times New Roman" w:hAnsi="Times New Roman" w:cs="Times New Roman"/>
        </w:rPr>
      </w:pPr>
      <w:r w:rsidRPr="00AD7656">
        <w:rPr>
          <w:rFonts w:ascii="Times New Roman" w:hAnsi="Times New Roman" w:cs="Times New Roman"/>
        </w:rPr>
        <w:t>Glucose</w:t>
      </w:r>
      <w:r w:rsidR="00345F99" w:rsidRPr="00AD7656">
        <w:rPr>
          <w:rFonts w:ascii="Times New Roman" w:hAnsi="Times New Roman" w:cs="Times New Roman"/>
        </w:rPr>
        <w:t xml:space="preserve"> </w:t>
      </w:r>
      <w:r w:rsidR="004F2F04" w:rsidRPr="00AD7656">
        <w:rPr>
          <w:rFonts w:ascii="Times New Roman" w:hAnsi="Times New Roman" w:cs="Times New Roman"/>
        </w:rPr>
        <w:t xml:space="preserve">response </w:t>
      </w:r>
      <w:r w:rsidR="00345F99" w:rsidRPr="00AD7656">
        <w:rPr>
          <w:rFonts w:ascii="Times New Roman" w:hAnsi="Times New Roman" w:cs="Times New Roman"/>
        </w:rPr>
        <w:t>curves</w:t>
      </w:r>
      <w:r w:rsidR="00EC55ED" w:rsidRPr="00AD7656">
        <w:rPr>
          <w:rFonts w:ascii="Times New Roman" w:hAnsi="Times New Roman" w:cs="Times New Roman"/>
        </w:rPr>
        <w:t xml:space="preserve"> were then refitted with standard linear mixed-effects models including </w:t>
      </w:r>
      <w:r w:rsidR="0074019E" w:rsidRPr="00AD7656">
        <w:rPr>
          <w:rFonts w:ascii="Times New Roman" w:hAnsi="Times New Roman" w:cs="Times New Roman"/>
        </w:rPr>
        <w:t>group</w:t>
      </w:r>
      <w:r w:rsidR="00EC55ED" w:rsidRPr="00AD7656">
        <w:rPr>
          <w:rFonts w:ascii="Times New Roman" w:hAnsi="Times New Roman" w:cs="Times New Roman"/>
        </w:rPr>
        <w:t xml:space="preserve"> membership and its interaction with all terms</w:t>
      </w:r>
      <w:r w:rsidR="00CE26E1" w:rsidRPr="00AD7656">
        <w:rPr>
          <w:rFonts w:ascii="Times New Roman" w:hAnsi="Times New Roman" w:cs="Times New Roman"/>
        </w:rPr>
        <w:t xml:space="preserve"> within each of the </w:t>
      </w:r>
      <w:r w:rsidR="0074019E" w:rsidRPr="00AD7656">
        <w:rPr>
          <w:rFonts w:ascii="Times New Roman" w:hAnsi="Times New Roman" w:cs="Times New Roman"/>
        </w:rPr>
        <w:t>glucose curve groups</w:t>
      </w:r>
      <w:r w:rsidR="00EC55ED" w:rsidRPr="00AD7656">
        <w:rPr>
          <w:rFonts w:ascii="Times New Roman" w:hAnsi="Times New Roman" w:cs="Times New Roman"/>
        </w:rPr>
        <w:t xml:space="preserve">. </w:t>
      </w:r>
      <w:r w:rsidR="007D2CDF" w:rsidRPr="00AD7656">
        <w:rPr>
          <w:rFonts w:ascii="Times New Roman" w:hAnsi="Times New Roman" w:cs="Times New Roman"/>
        </w:rPr>
        <w:t>W</w:t>
      </w:r>
      <w:r w:rsidR="00EC55ED" w:rsidRPr="00AD7656">
        <w:rPr>
          <w:rFonts w:ascii="Times New Roman" w:hAnsi="Times New Roman" w:cs="Times New Roman"/>
        </w:rPr>
        <w:t>e also added a random intercept for</w:t>
      </w:r>
      <w:r w:rsidR="00CE26E1" w:rsidRPr="00AD7656">
        <w:rPr>
          <w:rFonts w:ascii="Times New Roman" w:hAnsi="Times New Roman" w:cs="Times New Roman"/>
        </w:rPr>
        <w:t xml:space="preserve"> each of the five</w:t>
      </w:r>
      <w:r w:rsidR="00EC55ED" w:rsidRPr="00AD7656">
        <w:rPr>
          <w:rFonts w:ascii="Times New Roman" w:hAnsi="Times New Roman" w:cs="Times New Roman"/>
        </w:rPr>
        <w:t xml:space="preserve"> studies to account for potential</w:t>
      </w:r>
      <w:r w:rsidR="00E80DAC" w:rsidRPr="00AD7656">
        <w:rPr>
          <w:rFonts w:ascii="Times New Roman" w:hAnsi="Times New Roman" w:cs="Times New Roman"/>
        </w:rPr>
        <w:t xml:space="preserve"> </w:t>
      </w:r>
      <w:r w:rsidR="00EC55ED" w:rsidRPr="00AD7656">
        <w:rPr>
          <w:rFonts w:ascii="Times New Roman" w:hAnsi="Times New Roman" w:cs="Times New Roman"/>
        </w:rPr>
        <w:t>between</w:t>
      </w:r>
      <w:r w:rsidR="00CE26E1" w:rsidRPr="00AD7656">
        <w:rPr>
          <w:rFonts w:ascii="Times New Roman" w:hAnsi="Times New Roman" w:cs="Times New Roman"/>
        </w:rPr>
        <w:t>-</w:t>
      </w:r>
      <w:r w:rsidR="00EC55ED" w:rsidRPr="00AD7656">
        <w:rPr>
          <w:rFonts w:ascii="Times New Roman" w:hAnsi="Times New Roman" w:cs="Times New Roman"/>
        </w:rPr>
        <w:t xml:space="preserve">study differences. </w:t>
      </w:r>
      <w:r w:rsidR="00044A6C" w:rsidRPr="00AD7656">
        <w:rPr>
          <w:rFonts w:ascii="Times New Roman" w:hAnsi="Times New Roman" w:cs="Times New Roman"/>
        </w:rPr>
        <w:t xml:space="preserve">In a </w:t>
      </w:r>
      <w:r w:rsidR="00044A6C" w:rsidRPr="00AD7656">
        <w:rPr>
          <w:rFonts w:ascii="Times New Roman" w:hAnsi="Times New Roman" w:cs="Times New Roman"/>
        </w:rPr>
        <w:lastRenderedPageBreak/>
        <w:t xml:space="preserve">sensitivity analysis, we examined these models stratified by sex and </w:t>
      </w:r>
      <w:r w:rsidR="00896588" w:rsidRPr="00AD7656">
        <w:rPr>
          <w:rFonts w:ascii="Times New Roman" w:hAnsi="Times New Roman" w:cs="Times New Roman"/>
        </w:rPr>
        <w:t xml:space="preserve">BMI </w:t>
      </w:r>
      <w:r w:rsidR="00044A6C" w:rsidRPr="00AD7656">
        <w:rPr>
          <w:rFonts w:ascii="Times New Roman" w:hAnsi="Times New Roman" w:cs="Times New Roman"/>
        </w:rPr>
        <w:t>(above/below 25kg/m</w:t>
      </w:r>
      <w:r w:rsidR="00044A6C" w:rsidRPr="00AD7656">
        <w:rPr>
          <w:rFonts w:ascii="Times New Roman" w:hAnsi="Times New Roman" w:cs="Times New Roman"/>
          <w:vertAlign w:val="superscript"/>
        </w:rPr>
        <w:t>2</w:t>
      </w:r>
      <w:r w:rsidR="00044A6C" w:rsidRPr="00AD7656">
        <w:rPr>
          <w:rFonts w:ascii="Times New Roman" w:hAnsi="Times New Roman" w:cs="Times New Roman"/>
        </w:rPr>
        <w:t>).</w:t>
      </w:r>
      <w:r w:rsidR="00923DFD">
        <w:rPr>
          <w:rFonts w:ascii="Times New Roman" w:hAnsi="Times New Roman" w:cs="Times New Roman"/>
        </w:rPr>
        <w:t xml:space="preserve"> We also conducted a sensitivity analysis to </w:t>
      </w:r>
      <w:r w:rsidR="00886520">
        <w:rPr>
          <w:rFonts w:ascii="Times New Roman" w:hAnsi="Times New Roman" w:cs="Times New Roman"/>
        </w:rPr>
        <w:t>examine whether</w:t>
      </w:r>
      <w:r w:rsidR="00923DFD">
        <w:rPr>
          <w:rFonts w:ascii="Times New Roman" w:hAnsi="Times New Roman" w:cs="Times New Roman"/>
        </w:rPr>
        <w:t xml:space="preserve"> the results remain</w:t>
      </w:r>
      <w:r w:rsidR="00886520">
        <w:rPr>
          <w:rFonts w:ascii="Times New Roman" w:hAnsi="Times New Roman" w:cs="Times New Roman"/>
        </w:rPr>
        <w:t>ed</w:t>
      </w:r>
      <w:r w:rsidR="00923DFD">
        <w:rPr>
          <w:rFonts w:ascii="Times New Roman" w:hAnsi="Times New Roman" w:cs="Times New Roman"/>
        </w:rPr>
        <w:t xml:space="preserve"> stable after excluding the CPH/CLE cohort that included only non-smokers, which might influence our CVD risk estimates.</w:t>
      </w:r>
      <w:r w:rsidR="00044A6C" w:rsidRPr="00AD7656">
        <w:rPr>
          <w:rFonts w:ascii="Times New Roman" w:hAnsi="Times New Roman" w:cs="Times New Roman"/>
        </w:rPr>
        <w:t xml:space="preserve"> </w:t>
      </w:r>
      <w:r w:rsidR="00536CAB" w:rsidRPr="00AD7656">
        <w:rPr>
          <w:rFonts w:ascii="Times New Roman" w:hAnsi="Times New Roman" w:cs="Times New Roman"/>
        </w:rPr>
        <w:t>Next, we</w:t>
      </w:r>
      <w:r w:rsidR="00536CAB" w:rsidRPr="00AD7656">
        <w:rPr>
          <w:rFonts w:ascii="Times New Roman" w:eastAsia="Times New Roman" w:hAnsi="Times New Roman" w:cs="Times New Roman"/>
          <w:iCs/>
        </w:rPr>
        <w:t xml:space="preserve"> plotted plasma insulin levels over the</w:t>
      </w:r>
      <w:r w:rsidR="0071331F" w:rsidRPr="00AD7656">
        <w:rPr>
          <w:rFonts w:ascii="Times New Roman" w:eastAsia="Times New Roman" w:hAnsi="Times New Roman" w:cs="Times New Roman"/>
          <w:iCs/>
        </w:rPr>
        <w:t xml:space="preserve"> course of the </w:t>
      </w:r>
      <w:r w:rsidR="00C55DC0" w:rsidRPr="00AD7656">
        <w:rPr>
          <w:rFonts w:ascii="Times New Roman" w:eastAsia="Times New Roman" w:hAnsi="Times New Roman" w:cs="Times New Roman"/>
          <w:iCs/>
        </w:rPr>
        <w:t xml:space="preserve">frequently sampled </w:t>
      </w:r>
      <w:r w:rsidR="0071331F" w:rsidRPr="00AD7656">
        <w:rPr>
          <w:rFonts w:ascii="Times New Roman" w:eastAsia="Times New Roman" w:hAnsi="Times New Roman" w:cs="Times New Roman"/>
          <w:iCs/>
        </w:rPr>
        <w:t xml:space="preserve">OGTT for each glucose </w:t>
      </w:r>
      <w:r w:rsidR="004F2F04" w:rsidRPr="00AD7656">
        <w:rPr>
          <w:rFonts w:ascii="Times New Roman" w:eastAsia="Times New Roman" w:hAnsi="Times New Roman" w:cs="Times New Roman"/>
          <w:iCs/>
        </w:rPr>
        <w:t xml:space="preserve">response </w:t>
      </w:r>
      <w:r w:rsidR="0071331F" w:rsidRPr="00AD7656">
        <w:rPr>
          <w:rFonts w:ascii="Times New Roman" w:eastAsia="Times New Roman" w:hAnsi="Times New Roman" w:cs="Times New Roman"/>
          <w:iCs/>
        </w:rPr>
        <w:t>curve group</w:t>
      </w:r>
      <w:r w:rsidR="00536CAB" w:rsidRPr="00AD7656">
        <w:rPr>
          <w:rFonts w:ascii="Times New Roman" w:eastAsia="Times New Roman" w:hAnsi="Times New Roman" w:cs="Times New Roman"/>
          <w:iCs/>
        </w:rPr>
        <w:t xml:space="preserve">. </w:t>
      </w:r>
      <w:r w:rsidR="00A27E9F" w:rsidRPr="00AD7656">
        <w:rPr>
          <w:rFonts w:ascii="Times New Roman" w:hAnsi="Times New Roman" w:cs="Times New Roman"/>
        </w:rPr>
        <w:t xml:space="preserve">We </w:t>
      </w:r>
      <w:r w:rsidR="00536CAB" w:rsidRPr="00AD7656">
        <w:rPr>
          <w:rFonts w:ascii="Times New Roman" w:hAnsi="Times New Roman" w:cs="Times New Roman"/>
        </w:rPr>
        <w:t xml:space="preserve">then </w:t>
      </w:r>
      <w:r w:rsidR="00A27E9F" w:rsidRPr="00AD7656">
        <w:rPr>
          <w:rFonts w:ascii="Times New Roman" w:hAnsi="Times New Roman" w:cs="Times New Roman"/>
        </w:rPr>
        <w:t>described the c</w:t>
      </w:r>
      <w:r w:rsidR="00E80DAC" w:rsidRPr="00AD7656">
        <w:rPr>
          <w:rFonts w:ascii="Times New Roman" w:hAnsi="Times New Roman" w:cs="Times New Roman"/>
        </w:rPr>
        <w:t xml:space="preserve">ardiometabolic characteristics </w:t>
      </w:r>
      <w:r w:rsidR="0005759A" w:rsidRPr="00AD7656">
        <w:rPr>
          <w:rFonts w:ascii="Times New Roman" w:hAnsi="Times New Roman" w:cs="Times New Roman"/>
        </w:rPr>
        <w:t xml:space="preserve">(age, sex, smoking status, BMI, lipid profile and blood pressure) </w:t>
      </w:r>
      <w:r w:rsidR="00A27E9F" w:rsidRPr="00AD7656">
        <w:rPr>
          <w:rFonts w:ascii="Times New Roman" w:hAnsi="Times New Roman" w:cs="Times New Roman"/>
        </w:rPr>
        <w:t xml:space="preserve">of </w:t>
      </w:r>
      <w:r w:rsidR="00A27E9F" w:rsidRPr="00AD7656">
        <w:rPr>
          <w:rFonts w:ascii="Times New Roman" w:eastAsia="Times New Roman" w:hAnsi="Times New Roman" w:cs="Times New Roman"/>
          <w:iCs/>
        </w:rPr>
        <w:t xml:space="preserve">study participants stratified by </w:t>
      </w:r>
      <w:r w:rsidR="0074019E" w:rsidRPr="00AD7656">
        <w:rPr>
          <w:rFonts w:ascii="Times New Roman" w:eastAsia="Times New Roman" w:hAnsi="Times New Roman" w:cs="Times New Roman"/>
          <w:iCs/>
        </w:rPr>
        <w:t xml:space="preserve">glucose </w:t>
      </w:r>
      <w:r w:rsidR="0005759A" w:rsidRPr="00AD7656">
        <w:rPr>
          <w:rFonts w:ascii="Times New Roman" w:eastAsia="Times New Roman" w:hAnsi="Times New Roman" w:cs="Times New Roman"/>
          <w:iCs/>
        </w:rPr>
        <w:t xml:space="preserve">response </w:t>
      </w:r>
      <w:r w:rsidR="0074019E" w:rsidRPr="00AD7656">
        <w:rPr>
          <w:rFonts w:ascii="Times New Roman" w:eastAsia="Times New Roman" w:hAnsi="Times New Roman" w:cs="Times New Roman"/>
          <w:iCs/>
        </w:rPr>
        <w:t>curve group</w:t>
      </w:r>
      <w:r w:rsidR="00A27E9F" w:rsidRPr="00AD7656">
        <w:rPr>
          <w:rFonts w:ascii="Times New Roman" w:eastAsia="Times New Roman" w:hAnsi="Times New Roman" w:cs="Times New Roman"/>
          <w:iCs/>
        </w:rPr>
        <w:t xml:space="preserve">. </w:t>
      </w:r>
      <w:r w:rsidR="00490DCB" w:rsidRPr="00AD7656">
        <w:rPr>
          <w:rFonts w:ascii="Times New Roman" w:eastAsia="Times New Roman" w:hAnsi="Times New Roman" w:cs="Times New Roman"/>
          <w:iCs/>
        </w:rPr>
        <w:t xml:space="preserve">We calculated </w:t>
      </w:r>
      <w:r w:rsidR="00896588" w:rsidRPr="00AD7656">
        <w:rPr>
          <w:rFonts w:ascii="Times New Roman" w:eastAsia="Times New Roman" w:hAnsi="Times New Roman" w:cs="Times New Roman"/>
          <w:iCs/>
        </w:rPr>
        <w:t>the 10-year risk of fatal CVD using the formula for low-risk countries from the SCORE project</w:t>
      </w:r>
      <w:r w:rsidR="00E53718">
        <w:rPr>
          <w:rFonts w:ascii="Times New Roman" w:eastAsia="Times New Roman" w:hAnsi="Times New Roman" w:cs="Times New Roman"/>
          <w:iCs/>
        </w:rPr>
        <w:t xml:space="preserve"> that was established to develop a tool for risk stratification in the primary prevention of CVD</w:t>
      </w:r>
      <w:r w:rsidR="00896588" w:rsidRPr="00AD7656">
        <w:rPr>
          <w:rFonts w:ascii="Times New Roman" w:eastAsia="Times New Roman" w:hAnsi="Times New Roman" w:cs="Times New Roman"/>
          <w:iCs/>
        </w:rPr>
        <w:t xml:space="preserve"> </w:t>
      </w:r>
      <w:r w:rsidR="00007C04" w:rsidRPr="00AD7656">
        <w:rPr>
          <w:rFonts w:ascii="Times New Roman" w:eastAsia="Times New Roman" w:hAnsi="Times New Roman" w:cs="Times New Roman"/>
          <w:iCs/>
        </w:rPr>
        <w:fldChar w:fldCharType="begin">
          <w:fldData xml:space="preserve">PEVuZE5vdGU+PENpdGU+PEF1dGhvcj5Db25yb3k8L0F1dGhvcj48WWVhcj4yMDAzPC9ZZWFyPjxS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==
</w:fldData>
        </w:fldChar>
      </w:r>
      <w:r w:rsidR="006E4D29">
        <w:rPr>
          <w:rFonts w:ascii="Times New Roman" w:eastAsia="Times New Roman" w:hAnsi="Times New Roman" w:cs="Times New Roman"/>
          <w:iCs/>
        </w:rPr>
        <w:instrText xml:space="preserve"> ADDIN EN.CITE </w:instrText>
      </w:r>
      <w:r w:rsidR="006E4D29">
        <w:rPr>
          <w:rFonts w:ascii="Times New Roman" w:eastAsia="Times New Roman" w:hAnsi="Times New Roman" w:cs="Times New Roman"/>
          <w:iCs/>
        </w:rPr>
        <w:fldChar w:fldCharType="begin">
          <w:fldData xml:space="preserve">PEVuZE5vdGU+PENpdGU+PEF1dGhvcj5Db25yb3k8L0F1dGhvcj48WWVhcj4yMDAzPC9ZZWFyPjxS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==
</w:fldData>
        </w:fldChar>
      </w:r>
      <w:r w:rsidR="006E4D29">
        <w:rPr>
          <w:rFonts w:ascii="Times New Roman" w:eastAsia="Times New Roman" w:hAnsi="Times New Roman" w:cs="Times New Roman"/>
          <w:iCs/>
        </w:rPr>
        <w:instrText xml:space="preserve"> ADDIN EN.CITE.DATA </w:instrText>
      </w:r>
      <w:r w:rsidR="006E4D29">
        <w:rPr>
          <w:rFonts w:ascii="Times New Roman" w:eastAsia="Times New Roman" w:hAnsi="Times New Roman" w:cs="Times New Roman"/>
          <w:iCs/>
        </w:rPr>
      </w:r>
      <w:r w:rsidR="006E4D29">
        <w:rPr>
          <w:rFonts w:ascii="Times New Roman" w:eastAsia="Times New Roman" w:hAnsi="Times New Roman" w:cs="Times New Roman"/>
          <w:iCs/>
        </w:rPr>
        <w:fldChar w:fldCharType="end"/>
      </w:r>
      <w:r w:rsidR="00007C04" w:rsidRPr="00AD7656">
        <w:rPr>
          <w:rFonts w:ascii="Times New Roman" w:eastAsia="Times New Roman" w:hAnsi="Times New Roman" w:cs="Times New Roman"/>
          <w:iCs/>
        </w:rPr>
      </w:r>
      <w:r w:rsidR="00007C04" w:rsidRPr="00AD7656">
        <w:rPr>
          <w:rFonts w:ascii="Times New Roman" w:eastAsia="Times New Roman" w:hAnsi="Times New Roman" w:cs="Times New Roman"/>
          <w:iCs/>
        </w:rPr>
        <w:fldChar w:fldCharType="separate"/>
      </w:r>
      <w:r w:rsidR="006E4D29">
        <w:rPr>
          <w:rFonts w:ascii="Times New Roman" w:eastAsia="Times New Roman" w:hAnsi="Times New Roman" w:cs="Times New Roman"/>
          <w:iCs/>
          <w:noProof/>
        </w:rPr>
        <w:t>[17]</w:t>
      </w:r>
      <w:r w:rsidR="00007C04" w:rsidRPr="00AD7656">
        <w:rPr>
          <w:rFonts w:ascii="Times New Roman" w:eastAsia="Times New Roman" w:hAnsi="Times New Roman" w:cs="Times New Roman"/>
          <w:iCs/>
        </w:rPr>
        <w:fldChar w:fldCharType="end"/>
      </w:r>
      <w:r w:rsidR="00896588" w:rsidRPr="00AD7656">
        <w:rPr>
          <w:rFonts w:ascii="Times New Roman" w:eastAsia="Times New Roman" w:hAnsi="Times New Roman" w:cs="Times New Roman"/>
          <w:iCs/>
        </w:rPr>
        <w:t>.</w:t>
      </w:r>
      <w:r w:rsidR="002F7FD7" w:rsidRPr="00AD7656">
        <w:rPr>
          <w:rFonts w:ascii="Times New Roman" w:hAnsi="Times New Roman" w:cs="Times New Roman"/>
        </w:rPr>
        <w:t xml:space="preserve"> </w:t>
      </w:r>
      <w:r w:rsidR="00923DFD">
        <w:rPr>
          <w:rFonts w:ascii="Times New Roman" w:hAnsi="Times New Roman" w:cs="Times New Roman"/>
        </w:rPr>
        <w:t>We chose this measure</w:t>
      </w:r>
      <w:r w:rsidR="00886520">
        <w:rPr>
          <w:rFonts w:ascii="Times New Roman" w:hAnsi="Times New Roman" w:cs="Times New Roman"/>
        </w:rPr>
        <w:t xml:space="preserve"> as</w:t>
      </w:r>
      <w:r w:rsidR="00923DFD">
        <w:rPr>
          <w:rFonts w:ascii="Times New Roman" w:hAnsi="Times New Roman" w:cs="Times New Roman"/>
        </w:rPr>
        <w:t xml:space="preserve"> it was developed using European data and our pooled cohort is predominantly from low-risk European countries (Denmark and the Netherlands). </w:t>
      </w:r>
      <w:r w:rsidR="00E53718">
        <w:rPr>
          <w:rFonts w:ascii="Times New Roman" w:hAnsi="Times New Roman" w:cs="Times New Roman"/>
        </w:rPr>
        <w:t xml:space="preserve"> </w:t>
      </w:r>
      <w:r w:rsidR="002F7FD7" w:rsidRPr="00AD7656">
        <w:rPr>
          <w:rFonts w:ascii="Times New Roman" w:hAnsi="Times New Roman" w:cs="Times New Roman"/>
        </w:rPr>
        <w:t xml:space="preserve">We calculated the Matsuda index </w:t>
      </w:r>
      <w:r w:rsidR="002F7FD7" w:rsidRPr="00AD7656">
        <w:rPr>
          <w:rFonts w:ascii="Times New Roman" w:hAnsi="Times New Roman" w:cs="Times New Roman"/>
        </w:rPr>
        <w:fldChar w:fldCharType="begin"/>
      </w:r>
      <w:r w:rsidR="006E4D29">
        <w:rPr>
          <w:rFonts w:ascii="Times New Roman" w:hAnsi="Times New Roman" w:cs="Times New Roman"/>
        </w:rPr>
        <w:instrText xml:space="preserve"> ADDIN EN.CITE &lt;EndNote&gt;&lt;Cite&gt;&lt;Author&gt;Matsuda&lt;/Author&gt;&lt;Year&gt;1999&lt;/Year&gt;&lt;RecNum&gt;20&lt;/RecNum&gt;&lt;DisplayText&gt;[18]&lt;/DisplayText&gt;&lt;record&gt;&lt;rec-number&gt;20&lt;/rec-number&gt;&lt;foreign-keys&gt;&lt;key app="EN" db-id="2t55p9d9vpeep0ezt2j5x9x72pw5w9vdrvd9" timestamp="1465291945"&gt;20&lt;/key&gt;&lt;/foreign-keys&gt;&lt;ref-type name="Journal Article"&gt;17&lt;/ref-type&gt;&lt;contributors&gt;&lt;authors&gt;&lt;author&gt;Matsuda, M.&lt;/author&gt;&lt;author&gt;DeFronzo, R. A.&lt;/author&gt;&lt;/authors&gt;&lt;/contributors&gt;&lt;auth-address&gt;Department of Medicine, University of Texas Health Science Center at San Antonio, 78284-7886, USA.&lt;/auth-address&gt;&lt;titles&gt;&lt;title&gt;Insulin sensitivity indices obtained from oral glucose tolerance testing: comparison with the euglycemic insulin clamp&lt;/title&gt;&lt;secondary-title&gt;Diabetes Care&lt;/secondary-title&gt;&lt;alt-title&gt;Diabetes care&lt;/alt-title&gt;&lt;/titles&gt;&lt;periodical&gt;&lt;full-title&gt;Diabetes Care&lt;/full-title&gt;&lt;abbr-1&gt;Diabetes care&lt;/abbr-1&gt;&lt;/periodical&gt;&lt;alt-periodical&gt;&lt;full-title&gt;Diabetes Care&lt;/full-title&gt;&lt;abbr-1&gt;Diabetes care&lt;/abbr-1&gt;&lt;/alt-periodical&gt;&lt;pages&gt;1462-70&lt;/pages&gt;&lt;volume&gt;22&lt;/volume&gt;&lt;number&gt;9&lt;/number&gt;&lt;edition&gt;1999/09/10&lt;/edition&gt;&lt;keywords&gt;&lt;keyword&gt;Administration, Oral&lt;/keyword&gt;&lt;keyword&gt;Adult&lt;/keyword&gt;&lt;keyword&gt;Case-Control Studies&lt;/keyword&gt;&lt;keyword&gt;Female&lt;/keyword&gt;&lt;keyword&gt;*Glucose Clamp Technique&lt;/keyword&gt;&lt;keyword&gt;Glucose Tolerance Test/*methods&lt;/keyword&gt;&lt;keyword&gt;Humans&lt;/keyword&gt;&lt;keyword&gt;*Insulin Resistance&lt;/keyword&gt;&lt;keyword&gt;Liver/metabolism&lt;/keyword&gt;&lt;keyword&gt;Male&lt;/keyword&gt;&lt;keyword&gt;Middle Aged&lt;/keyword&gt;&lt;/keywords&gt;&lt;dates&gt;&lt;year&gt;1999&lt;/year&gt;&lt;pub-dates&gt;&lt;date&gt;Sep&lt;/date&gt;&lt;/pub-dates&gt;&lt;/dates&gt;&lt;isbn&gt;0149-5992 (Print)&amp;#xD;0149-5992&lt;/isbn&gt;&lt;accession-num&gt;10480510&lt;/accession-num&gt;&lt;urls&gt;&lt;/urls&gt;&lt;remote-database-provider&gt;NLM&lt;/remote-database-provider&gt;&lt;language&gt;eng&lt;/language&gt;&lt;/record&gt;&lt;/Cite&gt;&lt;/EndNote&gt;</w:instrText>
      </w:r>
      <w:r w:rsidR="002F7FD7" w:rsidRPr="00AD7656">
        <w:rPr>
          <w:rFonts w:ascii="Times New Roman" w:hAnsi="Times New Roman" w:cs="Times New Roman"/>
        </w:rPr>
        <w:fldChar w:fldCharType="separate"/>
      </w:r>
      <w:r w:rsidR="006E4D29">
        <w:rPr>
          <w:rFonts w:ascii="Times New Roman" w:hAnsi="Times New Roman" w:cs="Times New Roman"/>
          <w:noProof/>
        </w:rPr>
        <w:t>[18]</w:t>
      </w:r>
      <w:r w:rsidR="002F7FD7" w:rsidRPr="00AD7656">
        <w:rPr>
          <w:rFonts w:ascii="Times New Roman" w:hAnsi="Times New Roman" w:cs="Times New Roman"/>
        </w:rPr>
        <w:fldChar w:fldCharType="end"/>
      </w:r>
      <w:r w:rsidR="002F7FD7" w:rsidRPr="00AD7656">
        <w:rPr>
          <w:rFonts w:ascii="Times New Roman" w:hAnsi="Times New Roman" w:cs="Times New Roman"/>
        </w:rPr>
        <w:t xml:space="preserve">, the insulinogenic index </w:t>
      </w:r>
      <w:r w:rsidR="002F7FD7" w:rsidRPr="00AD7656">
        <w:rPr>
          <w:rFonts w:ascii="Times New Roman" w:hAnsi="Times New Roman" w:cs="Times New Roman"/>
        </w:rPr>
        <w:fldChar w:fldCharType="begin">
          <w:fldData xml:space="preserve">PEVuZE5vdGU+PENpdGU+PEF1dGhvcj5QaGlsbGlwczwvQXV0aG9yPjxZZWFyPjE5OTQ8L1llYXI+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</w:fldData>
        </w:fldChar>
      </w:r>
      <w:r w:rsidR="006E4D29">
        <w:rPr>
          <w:rFonts w:ascii="Times New Roman" w:hAnsi="Times New Roman" w:cs="Times New Roman"/>
        </w:rPr>
        <w:instrText xml:space="preserve"> ADDIN EN.CITE </w:instrText>
      </w:r>
      <w:r w:rsidR="006E4D29">
        <w:rPr>
          <w:rFonts w:ascii="Times New Roman" w:hAnsi="Times New Roman" w:cs="Times New Roman"/>
        </w:rPr>
        <w:fldChar w:fldCharType="begin">
          <w:fldData xml:space="preserve">PEVuZE5vdGU+PENpdGU+PEF1dGhvcj5QaGlsbGlwczwvQXV0aG9yPjxZZWFyPjE5OTQ8L1llYXI+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</w:fldData>
        </w:fldChar>
      </w:r>
      <w:r w:rsidR="006E4D29">
        <w:rPr>
          <w:rFonts w:ascii="Times New Roman" w:hAnsi="Times New Roman" w:cs="Times New Roman"/>
        </w:rPr>
        <w:instrText xml:space="preserve"> ADDIN EN.CITE.DATA </w:instrText>
      </w:r>
      <w:r w:rsidR="006E4D29">
        <w:rPr>
          <w:rFonts w:ascii="Times New Roman" w:hAnsi="Times New Roman" w:cs="Times New Roman"/>
        </w:rPr>
      </w:r>
      <w:r w:rsidR="006E4D29">
        <w:rPr>
          <w:rFonts w:ascii="Times New Roman" w:hAnsi="Times New Roman" w:cs="Times New Roman"/>
        </w:rPr>
        <w:fldChar w:fldCharType="end"/>
      </w:r>
      <w:r w:rsidR="002F7FD7" w:rsidRPr="00AD7656">
        <w:rPr>
          <w:rFonts w:ascii="Times New Roman" w:hAnsi="Times New Roman" w:cs="Times New Roman"/>
        </w:rPr>
      </w:r>
      <w:r w:rsidR="002F7FD7" w:rsidRPr="00AD7656">
        <w:rPr>
          <w:rFonts w:ascii="Times New Roman" w:hAnsi="Times New Roman" w:cs="Times New Roman"/>
        </w:rPr>
        <w:fldChar w:fldCharType="separate"/>
      </w:r>
      <w:r w:rsidR="006E4D29">
        <w:rPr>
          <w:rFonts w:ascii="Times New Roman" w:hAnsi="Times New Roman" w:cs="Times New Roman"/>
          <w:noProof/>
        </w:rPr>
        <w:t>[19]</w:t>
      </w:r>
      <w:r w:rsidR="002F7FD7" w:rsidRPr="00AD7656">
        <w:rPr>
          <w:rFonts w:ascii="Times New Roman" w:hAnsi="Times New Roman" w:cs="Times New Roman"/>
        </w:rPr>
        <w:fldChar w:fldCharType="end"/>
      </w:r>
      <w:r w:rsidR="002F7FD7" w:rsidRPr="00AD7656">
        <w:rPr>
          <w:rFonts w:ascii="Times New Roman" w:hAnsi="Times New Roman" w:cs="Times New Roman"/>
        </w:rPr>
        <w:t xml:space="preserve">, and the disposition index (as the product of the Matsuda and the insulinogenic index) </w:t>
      </w:r>
      <w:r w:rsidR="004B3808" w:rsidRPr="00AD7656">
        <w:rPr>
          <w:rFonts w:ascii="Times New Roman" w:hAnsi="Times New Roman" w:cs="Times New Roman"/>
        </w:rPr>
        <w:t>to estimate insulin sensitivity and insulin secretion.</w:t>
      </w:r>
      <w:r w:rsidR="00AC0764" w:rsidRPr="00AD7656">
        <w:rPr>
          <w:rFonts w:ascii="Times New Roman" w:hAnsi="Times New Roman" w:cs="Times New Roman"/>
        </w:rPr>
        <w:t xml:space="preserve"> </w:t>
      </w:r>
      <w:r w:rsidR="00A27E9F" w:rsidRPr="00AD7656">
        <w:rPr>
          <w:rFonts w:ascii="Times New Roman" w:eastAsia="Times New Roman" w:hAnsi="Times New Roman" w:cs="Times New Roman"/>
          <w:iCs/>
        </w:rPr>
        <w:t>M</w:t>
      </w:r>
      <w:r w:rsidR="00E80DAC" w:rsidRPr="00AD7656">
        <w:rPr>
          <w:rFonts w:ascii="Times New Roman" w:hAnsi="Times New Roman" w:cs="Times New Roman"/>
        </w:rPr>
        <w:t>edians were co</w:t>
      </w:r>
      <w:r w:rsidR="00A27E9F" w:rsidRPr="00AD7656">
        <w:rPr>
          <w:rFonts w:ascii="Times New Roman" w:hAnsi="Times New Roman" w:cs="Times New Roman"/>
        </w:rPr>
        <w:t>mpared with the Kruskal-Wallis t</w:t>
      </w:r>
      <w:r w:rsidR="00E80DAC" w:rsidRPr="00AD7656">
        <w:rPr>
          <w:rFonts w:ascii="Times New Roman" w:hAnsi="Times New Roman" w:cs="Times New Roman"/>
        </w:rPr>
        <w:t>est for continuous variables, and proportions were compared w</w:t>
      </w:r>
      <w:r w:rsidR="0071331F" w:rsidRPr="00AD7656">
        <w:rPr>
          <w:rFonts w:ascii="Times New Roman" w:hAnsi="Times New Roman" w:cs="Times New Roman"/>
        </w:rPr>
        <w:t xml:space="preserve">ith the chi-square test. </w:t>
      </w:r>
      <w:r w:rsidR="00E80DAC" w:rsidRPr="00AD7656">
        <w:rPr>
          <w:rFonts w:ascii="Times New Roman" w:hAnsi="Times New Roman" w:cs="Times New Roman"/>
        </w:rPr>
        <w:t>Statistical analyses were performed using the lcmm, lme4 and Epi packages in R version 3.2.0</w:t>
      </w:r>
      <w:r w:rsidR="001A0643" w:rsidRPr="00AD7656">
        <w:rPr>
          <w:rFonts w:ascii="Times New Roman" w:hAnsi="Times New Roman" w:cs="Times New Roman"/>
        </w:rPr>
        <w:t xml:space="preserve"> </w:t>
      </w:r>
      <w:r w:rsidR="001A0643" w:rsidRPr="00AD7656">
        <w:rPr>
          <w:rFonts w:ascii="Times New Roman" w:hAnsi="Times New Roman" w:cs="Times New Roman"/>
        </w:rPr>
        <w:fldChar w:fldCharType="begin"/>
      </w:r>
      <w:r w:rsidR="006E4D29">
        <w:rPr>
          <w:rFonts w:ascii="Times New Roman" w:hAnsi="Times New Roman" w:cs="Times New Roman"/>
        </w:rPr>
        <w:instrText xml:space="preserve"> ADDIN EN.CITE &lt;EndNote&gt;&lt;Cite&gt;&lt;Author&gt;R Development Core Team&lt;/Author&gt;&lt;Year&gt;2015&lt;/Year&gt;&lt;RecNum&gt;15&lt;/RecNum&gt;&lt;DisplayText&gt;[20]&lt;/DisplayText&gt;&lt;record&gt;&lt;rec-number&gt;15&lt;/rec-number&gt;&lt;foreign-keys&gt;&lt;key app="EN" db-id="2t55p9d9vpeep0ezt2j5x9x72pw5w9vdrvd9" timestamp="1463649673"&gt;15&lt;/key&gt;&lt;/foreign-keys&gt;&lt;ref-type name="Computer Program"&gt;9&lt;/ref-type&gt;&lt;contributors&gt;&lt;authors&gt;&lt;author&gt;R Development Core Team,&lt;/author&gt;&lt;/authors&gt;&lt;/contributors&gt;&lt;titles&gt;&lt;title&gt;R: A language and environment for statistical computing&lt;/title&gt;&lt;/titles&gt;&lt;dates&gt;&lt;year&gt;2015&lt;/year&gt;&lt;/dates&gt;&lt;pub-location&gt;Vienna, Austria&lt;/pub-location&gt;&lt;publisher&gt;R Foundation for Statistical Computing&lt;/publisher&gt;&lt;urls&gt;&lt;/urls&gt;&lt;/record&gt;&lt;/Cite&gt;&lt;/EndNote&gt;</w:instrText>
      </w:r>
      <w:r w:rsidR="001A0643" w:rsidRPr="00AD7656">
        <w:rPr>
          <w:rFonts w:ascii="Times New Roman" w:hAnsi="Times New Roman" w:cs="Times New Roman"/>
        </w:rPr>
        <w:fldChar w:fldCharType="separate"/>
      </w:r>
      <w:r w:rsidR="006E4D29">
        <w:rPr>
          <w:rFonts w:ascii="Times New Roman" w:hAnsi="Times New Roman" w:cs="Times New Roman"/>
          <w:noProof/>
        </w:rPr>
        <w:t>[20]</w:t>
      </w:r>
      <w:r w:rsidR="001A0643" w:rsidRPr="00AD7656">
        <w:rPr>
          <w:rFonts w:ascii="Times New Roman" w:hAnsi="Times New Roman" w:cs="Times New Roman"/>
        </w:rPr>
        <w:fldChar w:fldCharType="end"/>
      </w:r>
      <w:r w:rsidR="00E80DAC" w:rsidRPr="00AD7656">
        <w:rPr>
          <w:rFonts w:ascii="Times New Roman" w:hAnsi="Times New Roman" w:cs="Times New Roman"/>
        </w:rPr>
        <w:t>.</w:t>
      </w:r>
    </w:p>
    <w:p w14:paraId="443F1BF5" w14:textId="77777777" w:rsidR="00DC670D" w:rsidRDefault="00DC670D" w:rsidP="0044252E">
      <w:pPr>
        <w:keepNext/>
        <w:spacing w:after="0" w:line="480" w:lineRule="auto"/>
        <w:jc w:val="both"/>
        <w:rPr>
          <w:rFonts w:ascii="Times New Roman" w:eastAsia="Times New Roman" w:hAnsi="Times New Roman" w:cs="Times New Roman"/>
          <w:b/>
          <w:iCs/>
        </w:rPr>
      </w:pPr>
    </w:p>
    <w:p w14:paraId="1802DE13" w14:textId="77777777" w:rsidR="003F6A5A" w:rsidRPr="00AD7656" w:rsidRDefault="003F6A5A" w:rsidP="0044252E">
      <w:pPr>
        <w:keepNext/>
        <w:spacing w:after="0" w:line="480" w:lineRule="auto"/>
        <w:jc w:val="both"/>
        <w:rPr>
          <w:rFonts w:ascii="Times New Roman" w:eastAsia="Times New Roman" w:hAnsi="Times New Roman" w:cs="Times New Roman"/>
          <w:b/>
          <w:iCs/>
        </w:rPr>
      </w:pPr>
      <w:r w:rsidRPr="00AD7656">
        <w:rPr>
          <w:rFonts w:ascii="Times New Roman" w:eastAsia="Times New Roman" w:hAnsi="Times New Roman" w:cs="Times New Roman"/>
          <w:b/>
          <w:iCs/>
        </w:rPr>
        <w:t>Results</w:t>
      </w:r>
    </w:p>
    <w:p w14:paraId="410E4B68" w14:textId="46EF998B" w:rsidR="00C325DB" w:rsidRPr="00AD7656" w:rsidRDefault="00873DB3" w:rsidP="00F04A75">
      <w:pPr>
        <w:spacing w:after="0" w:line="480" w:lineRule="auto"/>
        <w:jc w:val="both"/>
        <w:rPr>
          <w:rFonts w:ascii="Times New Roman" w:eastAsia="Times New Roman" w:hAnsi="Times New Roman" w:cs="Times New Roman"/>
          <w:bCs/>
          <w:iCs/>
        </w:rPr>
      </w:pPr>
      <w:r w:rsidRPr="00AD7656">
        <w:rPr>
          <w:rFonts w:ascii="Times New Roman" w:eastAsia="Times New Roman" w:hAnsi="Times New Roman" w:cs="Times New Roman"/>
          <w:bCs/>
          <w:iCs/>
        </w:rPr>
        <w:t xml:space="preserve">Our analysis included 9,602 </w:t>
      </w:r>
      <w:r w:rsidR="001628D3" w:rsidRPr="00AD7656">
        <w:rPr>
          <w:rFonts w:ascii="Times New Roman" w:eastAsia="Times New Roman" w:hAnsi="Times New Roman" w:cs="Times New Roman"/>
          <w:bCs/>
          <w:iCs/>
        </w:rPr>
        <w:t xml:space="preserve">plasma </w:t>
      </w:r>
      <w:r w:rsidRPr="00AD7656">
        <w:rPr>
          <w:rFonts w:ascii="Times New Roman" w:eastAsia="Times New Roman" w:hAnsi="Times New Roman" w:cs="Times New Roman"/>
          <w:bCs/>
          <w:iCs/>
        </w:rPr>
        <w:t>glucos</w:t>
      </w:r>
      <w:r w:rsidR="00CD3F1D" w:rsidRPr="00AD7656">
        <w:rPr>
          <w:rFonts w:ascii="Times New Roman" w:eastAsia="Times New Roman" w:hAnsi="Times New Roman" w:cs="Times New Roman"/>
          <w:bCs/>
          <w:iCs/>
        </w:rPr>
        <w:t xml:space="preserve">e measurements taken from 1,267 </w:t>
      </w:r>
      <w:r w:rsidRPr="00AD7656">
        <w:rPr>
          <w:rFonts w:ascii="Times New Roman" w:eastAsia="Times New Roman" w:hAnsi="Times New Roman" w:cs="Times New Roman"/>
          <w:bCs/>
          <w:iCs/>
        </w:rPr>
        <w:t>individuals</w:t>
      </w:r>
      <w:r w:rsidR="00CD3F1D" w:rsidRPr="00AD7656">
        <w:rPr>
          <w:rFonts w:ascii="Times New Roman" w:eastAsia="Times New Roman" w:hAnsi="Times New Roman" w:cs="Times New Roman"/>
          <w:bCs/>
          <w:iCs/>
        </w:rPr>
        <w:t xml:space="preserve"> in five </w:t>
      </w:r>
      <w:r w:rsidR="00572129" w:rsidRPr="00AD7656">
        <w:rPr>
          <w:rFonts w:ascii="Times New Roman" w:eastAsia="Times New Roman" w:hAnsi="Times New Roman" w:cs="Times New Roman"/>
          <w:bCs/>
          <w:iCs/>
        </w:rPr>
        <w:t xml:space="preserve">studies </w:t>
      </w:r>
      <w:r w:rsidR="00CD3F1D" w:rsidRPr="00AD7656">
        <w:rPr>
          <w:rFonts w:ascii="Times New Roman" w:eastAsia="Times New Roman" w:hAnsi="Times New Roman" w:cs="Times New Roman"/>
          <w:bCs/>
          <w:iCs/>
        </w:rPr>
        <w:t>(</w:t>
      </w:r>
      <w:r w:rsidR="00CD3F1D" w:rsidRPr="00AD7656">
        <w:rPr>
          <w:rFonts w:ascii="Times New Roman" w:eastAsia="Times New Roman" w:hAnsi="Times New Roman" w:cs="Times New Roman"/>
          <w:b/>
          <w:bCs/>
          <w:iCs/>
        </w:rPr>
        <w:t xml:space="preserve">Table </w:t>
      </w:r>
      <w:r w:rsidR="00AB0113" w:rsidRPr="00AD7656">
        <w:rPr>
          <w:rFonts w:ascii="Times New Roman" w:eastAsia="Times New Roman" w:hAnsi="Times New Roman" w:cs="Times New Roman"/>
          <w:b/>
          <w:bCs/>
          <w:iCs/>
        </w:rPr>
        <w:t>1</w:t>
      </w:r>
      <w:r w:rsidR="00CD3F1D" w:rsidRPr="00AD7656">
        <w:rPr>
          <w:rFonts w:ascii="Times New Roman" w:eastAsia="Times New Roman" w:hAnsi="Times New Roman" w:cs="Times New Roman"/>
          <w:bCs/>
          <w:iCs/>
        </w:rPr>
        <w:t>)</w:t>
      </w:r>
      <w:r w:rsidR="00EE50B6" w:rsidRPr="00AD7656">
        <w:rPr>
          <w:rFonts w:ascii="Times New Roman" w:eastAsia="Times New Roman" w:hAnsi="Times New Roman" w:cs="Times New Roman"/>
          <w:bCs/>
          <w:iCs/>
        </w:rPr>
        <w:t>.</w:t>
      </w:r>
      <w:r w:rsidRPr="00AD7656">
        <w:rPr>
          <w:rFonts w:ascii="Times New Roman" w:eastAsia="Times New Roman" w:hAnsi="Times New Roman" w:cs="Times New Roman"/>
          <w:bCs/>
          <w:iCs/>
        </w:rPr>
        <w:t xml:space="preserve"> </w:t>
      </w:r>
      <w:r w:rsidR="00695842" w:rsidRPr="00AD7656">
        <w:rPr>
          <w:rFonts w:ascii="Times New Roman" w:eastAsia="Times New Roman" w:hAnsi="Times New Roman" w:cs="Times New Roman"/>
          <w:bCs/>
          <w:iCs/>
        </w:rPr>
        <w:t>Data were collected between 199</w:t>
      </w:r>
      <w:r w:rsidR="00485A11" w:rsidRPr="00AD7656">
        <w:rPr>
          <w:rFonts w:ascii="Times New Roman" w:eastAsia="Times New Roman" w:hAnsi="Times New Roman" w:cs="Times New Roman"/>
          <w:bCs/>
          <w:iCs/>
        </w:rPr>
        <w:t>3</w:t>
      </w:r>
      <w:r w:rsidR="00695842" w:rsidRPr="00AD7656">
        <w:rPr>
          <w:rFonts w:ascii="Times New Roman" w:eastAsia="Times New Roman" w:hAnsi="Times New Roman" w:cs="Times New Roman"/>
          <w:bCs/>
          <w:iCs/>
        </w:rPr>
        <w:t xml:space="preserve"> </w:t>
      </w:r>
      <w:r w:rsidR="00BE5990" w:rsidRPr="00AD7656">
        <w:rPr>
          <w:rFonts w:ascii="Times New Roman" w:eastAsia="Times New Roman" w:hAnsi="Times New Roman" w:cs="Times New Roman"/>
          <w:bCs/>
          <w:iCs/>
        </w:rPr>
        <w:t>and 2012</w:t>
      </w:r>
      <w:r w:rsidR="00695842" w:rsidRPr="00AD7656">
        <w:rPr>
          <w:rFonts w:ascii="Times New Roman" w:eastAsia="Times New Roman" w:hAnsi="Times New Roman" w:cs="Times New Roman"/>
          <w:bCs/>
          <w:iCs/>
        </w:rPr>
        <w:t xml:space="preserve"> and t</w:t>
      </w:r>
      <w:r w:rsidR="00CD3F1D" w:rsidRPr="00AD7656">
        <w:rPr>
          <w:rFonts w:ascii="Times New Roman" w:eastAsia="Times New Roman" w:hAnsi="Times New Roman" w:cs="Times New Roman"/>
          <w:bCs/>
          <w:iCs/>
        </w:rPr>
        <w:t>here w</w:t>
      </w:r>
      <w:r w:rsidR="00C55DC0" w:rsidRPr="00AD7656">
        <w:rPr>
          <w:rFonts w:ascii="Times New Roman" w:eastAsia="Times New Roman" w:hAnsi="Times New Roman" w:cs="Times New Roman"/>
          <w:bCs/>
          <w:iCs/>
        </w:rPr>
        <w:t>as</w:t>
      </w:r>
      <w:r w:rsidR="004C4475" w:rsidRPr="00AD7656">
        <w:rPr>
          <w:rFonts w:ascii="Times New Roman" w:eastAsia="Times New Roman" w:hAnsi="Times New Roman" w:cs="Times New Roman"/>
          <w:bCs/>
          <w:iCs/>
        </w:rPr>
        <w:t xml:space="preserve"> a median of</w:t>
      </w:r>
      <w:r w:rsidR="00CD3F1D" w:rsidRPr="00AD7656">
        <w:rPr>
          <w:rFonts w:ascii="Times New Roman" w:eastAsia="Times New Roman" w:hAnsi="Times New Roman" w:cs="Times New Roman"/>
          <w:bCs/>
          <w:iCs/>
        </w:rPr>
        <w:t xml:space="preserve"> </w:t>
      </w:r>
      <w:r w:rsidR="00BE5990" w:rsidRPr="00AD7656">
        <w:rPr>
          <w:rFonts w:ascii="Times New Roman" w:eastAsia="Times New Roman" w:hAnsi="Times New Roman" w:cs="Times New Roman"/>
        </w:rPr>
        <w:t xml:space="preserve">7 (IQR 6-9) </w:t>
      </w:r>
      <w:r w:rsidR="00CD3F1D" w:rsidRPr="00AD7656">
        <w:rPr>
          <w:rFonts w:ascii="Times New Roman" w:eastAsia="Times New Roman" w:hAnsi="Times New Roman" w:cs="Times New Roman"/>
          <w:bCs/>
          <w:iCs/>
        </w:rPr>
        <w:t>glucose me</w:t>
      </w:r>
      <w:r w:rsidR="001403D5" w:rsidRPr="00AD7656">
        <w:rPr>
          <w:rFonts w:ascii="Times New Roman" w:eastAsia="Times New Roman" w:hAnsi="Times New Roman" w:cs="Times New Roman"/>
          <w:bCs/>
          <w:iCs/>
        </w:rPr>
        <w:t>asurements per person</w:t>
      </w:r>
      <w:r w:rsidR="004C4475" w:rsidRPr="00AD7656">
        <w:rPr>
          <w:rFonts w:ascii="Times New Roman" w:eastAsia="Times New Roman" w:hAnsi="Times New Roman" w:cs="Times New Roman"/>
          <w:bCs/>
          <w:iCs/>
        </w:rPr>
        <w:t>. Study population</w:t>
      </w:r>
      <w:r w:rsidR="00CD3F1D" w:rsidRPr="00AD7656">
        <w:rPr>
          <w:rFonts w:ascii="Times New Roman" w:eastAsia="Times New Roman" w:hAnsi="Times New Roman" w:cs="Times New Roman"/>
          <w:bCs/>
          <w:iCs/>
        </w:rPr>
        <w:t xml:space="preserve"> sizes ranged from 117 (Inter99</w:t>
      </w:r>
      <w:r w:rsidR="00675C3E" w:rsidRPr="00AD7656">
        <w:rPr>
          <w:rFonts w:ascii="Times New Roman" w:eastAsia="Times New Roman" w:hAnsi="Times New Roman" w:cs="Times New Roman"/>
          <w:bCs/>
          <w:iCs/>
        </w:rPr>
        <w:t xml:space="preserve"> sub-study</w:t>
      </w:r>
      <w:r w:rsidR="00CD3F1D" w:rsidRPr="00AD7656">
        <w:rPr>
          <w:rFonts w:ascii="Times New Roman" w:eastAsia="Times New Roman" w:hAnsi="Times New Roman" w:cs="Times New Roman"/>
          <w:bCs/>
          <w:iCs/>
        </w:rPr>
        <w:t>) to 422 (ADIGEN) individuals</w:t>
      </w:r>
      <w:r w:rsidR="00695842" w:rsidRPr="00AD7656">
        <w:rPr>
          <w:rFonts w:ascii="Times New Roman" w:eastAsia="Times New Roman" w:hAnsi="Times New Roman" w:cs="Times New Roman"/>
          <w:bCs/>
          <w:iCs/>
        </w:rPr>
        <w:t xml:space="preserve">. The proportion of men ranged from 42% to 100%, the median age from 40 to 56 years, and the </w:t>
      </w:r>
      <w:r w:rsidR="007E1C6A" w:rsidRPr="00AD7656">
        <w:rPr>
          <w:rFonts w:ascii="Times New Roman" w:eastAsia="Times New Roman" w:hAnsi="Times New Roman" w:cs="Times New Roman"/>
          <w:bCs/>
          <w:iCs/>
        </w:rPr>
        <w:t xml:space="preserve">proportion </w:t>
      </w:r>
      <w:r w:rsidR="00C325DB" w:rsidRPr="00AD7656">
        <w:rPr>
          <w:rFonts w:ascii="Times New Roman" w:eastAsia="Times New Roman" w:hAnsi="Times New Roman" w:cs="Times New Roman"/>
          <w:bCs/>
          <w:iCs/>
        </w:rPr>
        <w:t>of smokers from 0% to 39%</w:t>
      </w:r>
      <w:r w:rsidR="00572129" w:rsidRPr="00AD7656">
        <w:rPr>
          <w:rFonts w:ascii="Times New Roman" w:eastAsia="Times New Roman" w:hAnsi="Times New Roman" w:cs="Times New Roman"/>
          <w:bCs/>
          <w:iCs/>
        </w:rPr>
        <w:t xml:space="preserve"> across the five studies</w:t>
      </w:r>
      <w:r w:rsidR="00C325DB" w:rsidRPr="00AD7656">
        <w:rPr>
          <w:rFonts w:ascii="Times New Roman" w:eastAsia="Times New Roman" w:hAnsi="Times New Roman" w:cs="Times New Roman"/>
          <w:bCs/>
          <w:iCs/>
        </w:rPr>
        <w:t>.</w:t>
      </w:r>
    </w:p>
    <w:p w14:paraId="5C6F99B7" w14:textId="77777777" w:rsidR="00C325DB" w:rsidRPr="00AD7656" w:rsidRDefault="00C325DB" w:rsidP="00F04A75">
      <w:pPr>
        <w:spacing w:after="0" w:line="480" w:lineRule="auto"/>
        <w:jc w:val="both"/>
        <w:rPr>
          <w:rFonts w:ascii="Times New Roman" w:eastAsia="Times New Roman" w:hAnsi="Times New Roman" w:cs="Times New Roman"/>
          <w:bCs/>
          <w:iCs/>
        </w:rPr>
      </w:pPr>
    </w:p>
    <w:p w14:paraId="4068DF84" w14:textId="2D10384C" w:rsidR="00EE50B6" w:rsidRPr="00AD7656" w:rsidRDefault="00C325DB" w:rsidP="00F04A75">
      <w:pPr>
        <w:spacing w:after="0" w:line="480" w:lineRule="auto"/>
        <w:jc w:val="both"/>
        <w:rPr>
          <w:rFonts w:ascii="Times New Roman" w:eastAsia="Times New Roman" w:hAnsi="Times New Roman" w:cs="Times New Roman"/>
          <w:bCs/>
          <w:iCs/>
          <w:color w:val="FF0000"/>
        </w:rPr>
      </w:pPr>
      <w:r w:rsidRPr="00AD7656">
        <w:rPr>
          <w:rFonts w:ascii="Times New Roman" w:eastAsia="Times New Roman" w:hAnsi="Times New Roman" w:cs="Times New Roman"/>
          <w:bCs/>
          <w:iCs/>
        </w:rPr>
        <w:t xml:space="preserve">In </w:t>
      </w:r>
      <w:r w:rsidR="00CE26E1" w:rsidRPr="00AD7656">
        <w:rPr>
          <w:rFonts w:ascii="Times New Roman" w:eastAsia="Times New Roman" w:hAnsi="Times New Roman" w:cs="Times New Roman"/>
          <w:bCs/>
          <w:iCs/>
        </w:rPr>
        <w:t xml:space="preserve">individual-level </w:t>
      </w:r>
      <w:r w:rsidRPr="00AD7656">
        <w:rPr>
          <w:rFonts w:ascii="Times New Roman" w:eastAsia="Times New Roman" w:hAnsi="Times New Roman" w:cs="Times New Roman"/>
          <w:bCs/>
          <w:iCs/>
        </w:rPr>
        <w:t>pooled analyse</w:t>
      </w:r>
      <w:r w:rsidR="00695842" w:rsidRPr="00AD7656">
        <w:rPr>
          <w:rFonts w:ascii="Times New Roman" w:eastAsia="Times New Roman" w:hAnsi="Times New Roman" w:cs="Times New Roman"/>
          <w:bCs/>
          <w:iCs/>
        </w:rPr>
        <w:t>s, t</w:t>
      </w:r>
      <w:r w:rsidR="00873DB3" w:rsidRPr="00AD7656">
        <w:rPr>
          <w:rFonts w:ascii="Times New Roman" w:eastAsia="Times New Roman" w:hAnsi="Times New Roman" w:cs="Times New Roman"/>
          <w:bCs/>
          <w:iCs/>
        </w:rPr>
        <w:t xml:space="preserve">he median (IQR) age of the </w:t>
      </w:r>
      <w:r w:rsidR="00CE26E1" w:rsidRPr="00AD7656">
        <w:rPr>
          <w:rFonts w:ascii="Times New Roman" w:eastAsia="Times New Roman" w:hAnsi="Times New Roman" w:cs="Times New Roman"/>
          <w:bCs/>
          <w:iCs/>
        </w:rPr>
        <w:t xml:space="preserve">study population </w:t>
      </w:r>
      <w:r w:rsidR="00873DB3" w:rsidRPr="00AD7656">
        <w:rPr>
          <w:rFonts w:ascii="Times New Roman" w:eastAsia="Times New Roman" w:hAnsi="Times New Roman" w:cs="Times New Roman"/>
          <w:bCs/>
          <w:iCs/>
        </w:rPr>
        <w:t>was 49 (42 to 57) years</w:t>
      </w:r>
      <w:r w:rsidR="00BE5299" w:rsidRPr="00AD7656">
        <w:rPr>
          <w:rFonts w:ascii="Times New Roman" w:eastAsia="Times New Roman" w:hAnsi="Times New Roman" w:cs="Times New Roman"/>
          <w:bCs/>
          <w:iCs/>
        </w:rPr>
        <w:t>;</w:t>
      </w:r>
      <w:r w:rsidR="008D1575" w:rsidRPr="00AD7656">
        <w:rPr>
          <w:rFonts w:ascii="Times New Roman" w:eastAsia="Times New Roman" w:hAnsi="Times New Roman" w:cs="Times New Roman"/>
          <w:bCs/>
          <w:iCs/>
        </w:rPr>
        <w:t xml:space="preserve"> </w:t>
      </w:r>
      <w:r w:rsidR="00873DB3" w:rsidRPr="00AD7656">
        <w:rPr>
          <w:rFonts w:ascii="Times New Roman" w:eastAsia="Times New Roman" w:hAnsi="Times New Roman" w:cs="Times New Roman"/>
          <w:bCs/>
          <w:iCs/>
        </w:rPr>
        <w:t>68% were men</w:t>
      </w:r>
      <w:r w:rsidR="008D1575" w:rsidRPr="00AD7656">
        <w:rPr>
          <w:rFonts w:ascii="Times New Roman" w:eastAsia="Times New Roman" w:hAnsi="Times New Roman" w:cs="Times New Roman"/>
          <w:bCs/>
          <w:iCs/>
        </w:rPr>
        <w:t xml:space="preserve"> and 24% </w:t>
      </w:r>
      <w:r w:rsidR="0017658F" w:rsidRPr="00AD7656">
        <w:rPr>
          <w:rFonts w:ascii="Times New Roman" w:eastAsia="Times New Roman" w:hAnsi="Times New Roman" w:cs="Times New Roman"/>
          <w:bCs/>
          <w:iCs/>
        </w:rPr>
        <w:t>reported smoking</w:t>
      </w:r>
      <w:r w:rsidR="00873DB3" w:rsidRPr="00AD7656">
        <w:rPr>
          <w:rFonts w:ascii="Times New Roman" w:eastAsia="Times New Roman" w:hAnsi="Times New Roman" w:cs="Times New Roman"/>
          <w:bCs/>
          <w:iCs/>
        </w:rPr>
        <w:t xml:space="preserve"> </w:t>
      </w:r>
      <w:r w:rsidR="00873DB3" w:rsidRPr="00AD7656">
        <w:rPr>
          <w:rFonts w:ascii="Times New Roman" w:eastAsia="Times New Roman" w:hAnsi="Times New Roman" w:cs="Times New Roman"/>
          <w:b/>
          <w:bCs/>
          <w:iCs/>
        </w:rPr>
        <w:t>(Table</w:t>
      </w:r>
      <w:r w:rsidR="00CD3F1D" w:rsidRPr="00AD7656">
        <w:rPr>
          <w:rFonts w:ascii="Times New Roman" w:eastAsia="Times New Roman" w:hAnsi="Times New Roman" w:cs="Times New Roman"/>
          <w:b/>
          <w:bCs/>
          <w:iCs/>
        </w:rPr>
        <w:t xml:space="preserve"> </w:t>
      </w:r>
      <w:r w:rsidR="00AB0113" w:rsidRPr="00AD7656">
        <w:rPr>
          <w:rFonts w:ascii="Times New Roman" w:eastAsia="Times New Roman" w:hAnsi="Times New Roman" w:cs="Times New Roman"/>
          <w:b/>
          <w:bCs/>
          <w:iCs/>
        </w:rPr>
        <w:t>2</w:t>
      </w:r>
      <w:r w:rsidR="00873DB3" w:rsidRPr="00AD7656">
        <w:rPr>
          <w:rFonts w:ascii="Times New Roman" w:eastAsia="Times New Roman" w:hAnsi="Times New Roman" w:cs="Times New Roman"/>
          <w:b/>
          <w:bCs/>
          <w:iCs/>
        </w:rPr>
        <w:t>)</w:t>
      </w:r>
      <w:r w:rsidR="00873DB3" w:rsidRPr="00AD7656">
        <w:rPr>
          <w:rFonts w:ascii="Times New Roman" w:eastAsia="Times New Roman" w:hAnsi="Times New Roman" w:cs="Times New Roman"/>
          <w:bCs/>
          <w:iCs/>
        </w:rPr>
        <w:t>.</w:t>
      </w:r>
      <w:r w:rsidR="008D1575" w:rsidRPr="00AD7656">
        <w:rPr>
          <w:rFonts w:ascii="Times New Roman" w:eastAsia="Times New Roman" w:hAnsi="Times New Roman" w:cs="Times New Roman"/>
          <w:bCs/>
          <w:iCs/>
        </w:rPr>
        <w:t xml:space="preserve"> The median BMI </w:t>
      </w:r>
      <w:r w:rsidR="00742524" w:rsidRPr="00AD7656">
        <w:rPr>
          <w:rFonts w:ascii="Times New Roman" w:eastAsia="Times New Roman" w:hAnsi="Times New Roman" w:cs="Times New Roman"/>
          <w:bCs/>
          <w:iCs/>
        </w:rPr>
        <w:t xml:space="preserve">was </w:t>
      </w:r>
      <w:r w:rsidR="008D1575" w:rsidRPr="00AD7656">
        <w:rPr>
          <w:rFonts w:ascii="Times New Roman" w:eastAsia="Times New Roman" w:hAnsi="Times New Roman" w:cs="Times New Roman"/>
          <w:bCs/>
          <w:iCs/>
        </w:rPr>
        <w:t>27.0 kg/m</w:t>
      </w:r>
      <w:r w:rsidR="008D1575" w:rsidRPr="00AD7656">
        <w:rPr>
          <w:rFonts w:ascii="Times New Roman" w:eastAsia="Times New Roman" w:hAnsi="Times New Roman" w:cs="Times New Roman"/>
          <w:bCs/>
          <w:iCs/>
          <w:vertAlign w:val="superscript"/>
        </w:rPr>
        <w:t>2</w:t>
      </w:r>
      <w:r w:rsidR="00742524" w:rsidRPr="00AD7656">
        <w:rPr>
          <w:rFonts w:ascii="Times New Roman" w:eastAsia="Times New Roman" w:hAnsi="Times New Roman" w:cs="Times New Roman"/>
          <w:bCs/>
          <w:iCs/>
        </w:rPr>
        <w:t xml:space="preserve">, </w:t>
      </w:r>
      <w:r w:rsidR="00BE5299" w:rsidRPr="00AD7656">
        <w:rPr>
          <w:rFonts w:ascii="Times New Roman" w:eastAsia="Times New Roman" w:hAnsi="Times New Roman" w:cs="Times New Roman"/>
          <w:bCs/>
          <w:iCs/>
        </w:rPr>
        <w:t xml:space="preserve">with </w:t>
      </w:r>
      <w:r w:rsidR="00742524" w:rsidRPr="00AD7656">
        <w:rPr>
          <w:rFonts w:ascii="Times New Roman" w:eastAsia="Times New Roman" w:hAnsi="Times New Roman" w:cs="Times New Roman"/>
          <w:bCs/>
          <w:iCs/>
        </w:rPr>
        <w:t xml:space="preserve">median </w:t>
      </w:r>
      <w:r w:rsidR="00BE5299" w:rsidRPr="00AD7656">
        <w:rPr>
          <w:rFonts w:ascii="Times New Roman" w:eastAsia="Times New Roman" w:hAnsi="Times New Roman" w:cs="Times New Roman"/>
          <w:bCs/>
          <w:iCs/>
        </w:rPr>
        <w:t xml:space="preserve">systolic blood pressure </w:t>
      </w:r>
      <w:r w:rsidR="00742524" w:rsidRPr="00AD7656">
        <w:rPr>
          <w:rFonts w:ascii="Times New Roman" w:eastAsia="Times New Roman" w:hAnsi="Times New Roman" w:cs="Times New Roman"/>
          <w:bCs/>
          <w:iCs/>
        </w:rPr>
        <w:t>of</w:t>
      </w:r>
      <w:r w:rsidR="00BE5299" w:rsidRPr="00AD7656">
        <w:rPr>
          <w:rFonts w:ascii="Times New Roman" w:eastAsia="Times New Roman" w:hAnsi="Times New Roman" w:cs="Times New Roman"/>
          <w:bCs/>
          <w:iCs/>
        </w:rPr>
        <w:t xml:space="preserve"> 129 mmHg and </w:t>
      </w:r>
      <w:r w:rsidR="00742524" w:rsidRPr="00AD7656">
        <w:rPr>
          <w:rFonts w:ascii="Times New Roman" w:eastAsia="Times New Roman" w:hAnsi="Times New Roman" w:cs="Times New Roman"/>
          <w:bCs/>
          <w:iCs/>
        </w:rPr>
        <w:t xml:space="preserve">median </w:t>
      </w:r>
      <w:r w:rsidR="00BE5299" w:rsidRPr="00AD7656">
        <w:rPr>
          <w:rFonts w:ascii="Times New Roman" w:eastAsia="Times New Roman" w:hAnsi="Times New Roman" w:cs="Times New Roman"/>
          <w:bCs/>
          <w:iCs/>
        </w:rPr>
        <w:t xml:space="preserve">values in the normal range for </w:t>
      </w:r>
      <w:r w:rsidR="00F2097C" w:rsidRPr="00AD7656">
        <w:rPr>
          <w:rFonts w:ascii="Times New Roman" w:eastAsia="Times New Roman" w:hAnsi="Times New Roman" w:cs="Times New Roman"/>
          <w:bCs/>
          <w:iCs/>
        </w:rPr>
        <w:t xml:space="preserve">levels of </w:t>
      </w:r>
      <w:r w:rsidR="00BE5299" w:rsidRPr="00AD7656">
        <w:rPr>
          <w:rFonts w:ascii="Times New Roman" w:eastAsia="Times New Roman" w:hAnsi="Times New Roman" w:cs="Times New Roman"/>
          <w:bCs/>
          <w:iCs/>
        </w:rPr>
        <w:t>total cholesterol, triglycerides, HDL-cholesterol and diastolic blood pressure.</w:t>
      </w:r>
      <w:r w:rsidR="0017658F" w:rsidRPr="00AD7656">
        <w:rPr>
          <w:rFonts w:ascii="Times New Roman" w:eastAsia="Times New Roman" w:hAnsi="Times New Roman" w:cs="Times New Roman"/>
          <w:bCs/>
          <w:iCs/>
        </w:rPr>
        <w:t xml:space="preserve"> </w:t>
      </w:r>
    </w:p>
    <w:p w14:paraId="1253A339" w14:textId="77777777" w:rsidR="008D1575" w:rsidRPr="00AD7656" w:rsidRDefault="008D1575" w:rsidP="00F04A75">
      <w:pPr>
        <w:spacing w:after="0" w:line="480" w:lineRule="auto"/>
        <w:jc w:val="both"/>
        <w:rPr>
          <w:rFonts w:ascii="Times New Roman" w:eastAsia="Times New Roman" w:hAnsi="Times New Roman" w:cs="Times New Roman"/>
          <w:bCs/>
          <w:i/>
          <w:iCs/>
        </w:rPr>
      </w:pPr>
    </w:p>
    <w:p w14:paraId="2DA97423" w14:textId="6F749840" w:rsidR="0080117E" w:rsidRPr="00AD7656" w:rsidRDefault="00C80802" w:rsidP="00F04A75">
      <w:pPr>
        <w:spacing w:after="0" w:line="480" w:lineRule="auto"/>
        <w:jc w:val="both"/>
        <w:rPr>
          <w:rFonts w:ascii="Times New Roman" w:eastAsia="Times New Roman" w:hAnsi="Times New Roman" w:cs="Times New Roman"/>
          <w:bCs/>
          <w:iCs/>
        </w:rPr>
      </w:pPr>
      <w:r w:rsidRPr="00AD7656">
        <w:rPr>
          <w:rFonts w:ascii="Times New Roman" w:hAnsi="Times New Roman" w:cs="Times New Roman"/>
        </w:rPr>
        <w:lastRenderedPageBreak/>
        <w:t>We identified f</w:t>
      </w:r>
      <w:r w:rsidR="0074019E" w:rsidRPr="00AD7656">
        <w:rPr>
          <w:rFonts w:ascii="Times New Roman" w:hAnsi="Times New Roman" w:cs="Times New Roman"/>
        </w:rPr>
        <w:t>ive latent groups</w:t>
      </w:r>
      <w:r w:rsidRPr="00AD7656">
        <w:rPr>
          <w:rFonts w:ascii="Times New Roman" w:hAnsi="Times New Roman" w:cs="Times New Roman"/>
        </w:rPr>
        <w:t xml:space="preserve">, </w:t>
      </w:r>
      <w:r w:rsidR="00EE50B6" w:rsidRPr="00AD7656">
        <w:rPr>
          <w:rFonts w:ascii="Times New Roman" w:hAnsi="Times New Roman" w:cs="Times New Roman"/>
        </w:rPr>
        <w:t>each incl</w:t>
      </w:r>
      <w:r w:rsidRPr="00AD7656">
        <w:rPr>
          <w:rFonts w:ascii="Times New Roman" w:hAnsi="Times New Roman" w:cs="Times New Roman"/>
        </w:rPr>
        <w:t xml:space="preserve">uding </w:t>
      </w:r>
      <w:r w:rsidR="00572129" w:rsidRPr="00AD7656">
        <w:rPr>
          <w:rFonts w:ascii="Times New Roman" w:hAnsi="Times New Roman" w:cs="Times New Roman"/>
        </w:rPr>
        <w:t xml:space="preserve">between </w:t>
      </w:r>
      <w:r w:rsidR="00AF7E8D">
        <w:rPr>
          <w:rFonts w:ascii="Times New Roman" w:hAnsi="Times New Roman" w:cs="Times New Roman"/>
        </w:rPr>
        <w:t>7</w:t>
      </w:r>
      <w:r w:rsidR="00EE50B6" w:rsidRPr="00AD7656">
        <w:rPr>
          <w:rFonts w:ascii="Times New Roman" w:hAnsi="Times New Roman" w:cs="Times New Roman"/>
        </w:rPr>
        <w:t>%</w:t>
      </w:r>
      <w:r w:rsidR="00572129" w:rsidRPr="00AD7656">
        <w:rPr>
          <w:rFonts w:ascii="Times New Roman" w:hAnsi="Times New Roman" w:cs="Times New Roman"/>
        </w:rPr>
        <w:t xml:space="preserve"> and</w:t>
      </w:r>
      <w:r w:rsidRPr="00AD7656">
        <w:rPr>
          <w:rFonts w:ascii="Times New Roman" w:hAnsi="Times New Roman" w:cs="Times New Roman"/>
        </w:rPr>
        <w:t xml:space="preserve"> </w:t>
      </w:r>
      <w:r w:rsidR="00AF7E8D">
        <w:rPr>
          <w:rFonts w:ascii="Times New Roman" w:hAnsi="Times New Roman" w:cs="Times New Roman"/>
        </w:rPr>
        <w:t>29</w:t>
      </w:r>
      <w:r w:rsidRPr="00AD7656">
        <w:rPr>
          <w:rFonts w:ascii="Times New Roman" w:hAnsi="Times New Roman" w:cs="Times New Roman"/>
        </w:rPr>
        <w:t>% of the study population (</w:t>
      </w:r>
      <w:r w:rsidRPr="00AD7656">
        <w:rPr>
          <w:rFonts w:ascii="Times New Roman" w:hAnsi="Times New Roman" w:cs="Times New Roman"/>
          <w:b/>
        </w:rPr>
        <w:t xml:space="preserve">Figure </w:t>
      </w:r>
      <w:r w:rsidR="00AB0113" w:rsidRPr="00AD7656">
        <w:rPr>
          <w:rFonts w:ascii="Times New Roman" w:hAnsi="Times New Roman" w:cs="Times New Roman"/>
          <w:b/>
        </w:rPr>
        <w:t>1</w:t>
      </w:r>
      <w:r w:rsidRPr="00AD7656">
        <w:rPr>
          <w:rFonts w:ascii="Times New Roman" w:hAnsi="Times New Roman" w:cs="Times New Roman"/>
        </w:rPr>
        <w:t>).</w:t>
      </w:r>
      <w:r w:rsidR="00F53FEC" w:rsidRPr="00AD7656">
        <w:rPr>
          <w:rFonts w:ascii="Times New Roman" w:hAnsi="Times New Roman" w:cs="Times New Roman"/>
        </w:rPr>
        <w:t xml:space="preserve"> The corresponding plasma glucose curve equations are included in the electronic supplement (</w:t>
      </w:r>
      <w:r w:rsidR="00F53FEC" w:rsidRPr="00AD7656">
        <w:rPr>
          <w:rFonts w:ascii="Times New Roman" w:hAnsi="Times New Roman" w:cs="Times New Roman"/>
          <w:b/>
        </w:rPr>
        <w:t>eTable 1</w:t>
      </w:r>
      <w:r w:rsidR="00F53FEC" w:rsidRPr="00AD7656">
        <w:rPr>
          <w:rFonts w:ascii="Times New Roman" w:hAnsi="Times New Roman" w:cs="Times New Roman"/>
        </w:rPr>
        <w:t>).</w:t>
      </w:r>
      <w:r w:rsidRPr="00AD7656">
        <w:rPr>
          <w:rFonts w:ascii="Times New Roman" w:hAnsi="Times New Roman" w:cs="Times New Roman"/>
        </w:rPr>
        <w:t xml:space="preserve"> </w:t>
      </w:r>
      <w:r w:rsidR="009E1324" w:rsidRPr="00AD7656">
        <w:rPr>
          <w:rFonts w:ascii="Times New Roman" w:eastAsia="Times New Roman" w:hAnsi="Times New Roman" w:cs="Times New Roman"/>
          <w:bCs/>
          <w:iCs/>
        </w:rPr>
        <w:t xml:space="preserve">Average </w:t>
      </w:r>
      <w:r w:rsidR="0000373B" w:rsidRPr="00AD7656">
        <w:rPr>
          <w:rFonts w:ascii="Times New Roman" w:eastAsia="Times New Roman" w:hAnsi="Times New Roman" w:cs="Times New Roman"/>
          <w:bCs/>
          <w:iCs/>
        </w:rPr>
        <w:t xml:space="preserve">posterior </w:t>
      </w:r>
      <w:r w:rsidR="0074019E" w:rsidRPr="00AD7656">
        <w:rPr>
          <w:rFonts w:ascii="Times New Roman" w:eastAsia="Times New Roman" w:hAnsi="Times New Roman" w:cs="Times New Roman"/>
          <w:bCs/>
          <w:iCs/>
        </w:rPr>
        <w:t>group</w:t>
      </w:r>
      <w:r w:rsidR="009E1324" w:rsidRPr="00AD7656">
        <w:rPr>
          <w:rFonts w:ascii="Times New Roman" w:eastAsia="Times New Roman" w:hAnsi="Times New Roman" w:cs="Times New Roman"/>
          <w:bCs/>
          <w:iCs/>
        </w:rPr>
        <w:t xml:space="preserve"> membership probabilities were high, ranging between 0.8</w:t>
      </w:r>
      <w:r w:rsidR="007C7749" w:rsidRPr="00AD7656">
        <w:rPr>
          <w:rFonts w:ascii="Times New Roman" w:eastAsia="Times New Roman" w:hAnsi="Times New Roman" w:cs="Times New Roman"/>
          <w:bCs/>
          <w:iCs/>
        </w:rPr>
        <w:t>5</w:t>
      </w:r>
      <w:r w:rsidR="009E1324" w:rsidRPr="00AD7656">
        <w:rPr>
          <w:rFonts w:ascii="Times New Roman" w:eastAsia="Times New Roman" w:hAnsi="Times New Roman" w:cs="Times New Roman"/>
          <w:bCs/>
          <w:iCs/>
        </w:rPr>
        <w:t xml:space="preserve"> and 0.9</w:t>
      </w:r>
      <w:r w:rsidR="00AF7E8D">
        <w:rPr>
          <w:rFonts w:ascii="Times New Roman" w:eastAsia="Times New Roman" w:hAnsi="Times New Roman" w:cs="Times New Roman"/>
          <w:bCs/>
          <w:iCs/>
        </w:rPr>
        <w:t>3</w:t>
      </w:r>
      <w:r w:rsidR="00797BFB" w:rsidRPr="00AD7656">
        <w:rPr>
          <w:rFonts w:ascii="Times New Roman" w:eastAsia="Times New Roman" w:hAnsi="Times New Roman" w:cs="Times New Roman"/>
          <w:bCs/>
          <w:iCs/>
        </w:rPr>
        <w:t>,</w:t>
      </w:r>
      <w:r w:rsidR="0000373B" w:rsidRPr="00AD7656">
        <w:rPr>
          <w:rFonts w:ascii="Times New Roman" w:eastAsia="Times New Roman" w:hAnsi="Times New Roman" w:cs="Times New Roman"/>
          <w:bCs/>
          <w:iCs/>
        </w:rPr>
        <w:t xml:space="preserve"> indicating </w:t>
      </w:r>
      <w:r w:rsidR="00DE6A47" w:rsidRPr="00AD7656">
        <w:rPr>
          <w:rFonts w:ascii="Times New Roman" w:eastAsia="Times New Roman" w:hAnsi="Times New Roman" w:cs="Times New Roman"/>
          <w:bCs/>
          <w:iCs/>
        </w:rPr>
        <w:t xml:space="preserve">a </w:t>
      </w:r>
      <w:r w:rsidR="0000373B" w:rsidRPr="00AD7656">
        <w:rPr>
          <w:rFonts w:ascii="Times New Roman" w:eastAsia="Times New Roman" w:hAnsi="Times New Roman" w:cs="Times New Roman"/>
          <w:bCs/>
          <w:iCs/>
        </w:rPr>
        <w:t>good discrimination between the groups</w:t>
      </w:r>
      <w:r w:rsidR="009E1324" w:rsidRPr="00AD7656">
        <w:rPr>
          <w:rFonts w:ascii="Times New Roman" w:eastAsia="Times New Roman" w:hAnsi="Times New Roman" w:cs="Times New Roman"/>
          <w:bCs/>
          <w:iCs/>
        </w:rPr>
        <w:t xml:space="preserve">. </w:t>
      </w:r>
      <w:r w:rsidR="00EE50B6" w:rsidRPr="00AD7656">
        <w:rPr>
          <w:rFonts w:ascii="Times New Roman" w:hAnsi="Times New Roman" w:cs="Times New Roman"/>
        </w:rPr>
        <w:t xml:space="preserve">Peak </w:t>
      </w:r>
      <w:r w:rsidR="001628D3" w:rsidRPr="00AD7656">
        <w:rPr>
          <w:rFonts w:ascii="Times New Roman" w:hAnsi="Times New Roman" w:cs="Times New Roman"/>
        </w:rPr>
        <w:t xml:space="preserve">plasma </w:t>
      </w:r>
      <w:r w:rsidRPr="00AD7656">
        <w:rPr>
          <w:rFonts w:ascii="Times New Roman" w:hAnsi="Times New Roman" w:cs="Times New Roman"/>
        </w:rPr>
        <w:t xml:space="preserve">glucose </w:t>
      </w:r>
      <w:r w:rsidR="00EE50B6" w:rsidRPr="00AD7656">
        <w:rPr>
          <w:rFonts w:ascii="Times New Roman" w:hAnsi="Times New Roman" w:cs="Times New Roman"/>
        </w:rPr>
        <w:t xml:space="preserve">levels varied greatly between </w:t>
      </w:r>
      <w:r w:rsidR="0074019E" w:rsidRPr="00AD7656">
        <w:rPr>
          <w:rFonts w:ascii="Times New Roman" w:hAnsi="Times New Roman" w:cs="Times New Roman"/>
        </w:rPr>
        <w:t>groups</w:t>
      </w:r>
      <w:r w:rsidR="00EE50B6" w:rsidRPr="00AD7656">
        <w:rPr>
          <w:rFonts w:ascii="Times New Roman" w:hAnsi="Times New Roman" w:cs="Times New Roman"/>
        </w:rPr>
        <w:t xml:space="preserve"> ranging from 7 to 1</w:t>
      </w:r>
      <w:r w:rsidRPr="00AD7656">
        <w:rPr>
          <w:rFonts w:ascii="Times New Roman" w:hAnsi="Times New Roman" w:cs="Times New Roman"/>
        </w:rPr>
        <w:t xml:space="preserve">2 mmol/L, and </w:t>
      </w:r>
      <w:r w:rsidR="00F2097C" w:rsidRPr="00AD7656">
        <w:rPr>
          <w:rFonts w:ascii="Times New Roman" w:hAnsi="Times New Roman" w:cs="Times New Roman"/>
        </w:rPr>
        <w:t xml:space="preserve">peak times ranged from </w:t>
      </w:r>
      <w:r w:rsidRPr="00AD7656">
        <w:rPr>
          <w:rFonts w:ascii="Times New Roman" w:hAnsi="Times New Roman" w:cs="Times New Roman"/>
        </w:rPr>
        <w:t>3</w:t>
      </w:r>
      <w:r w:rsidR="007C7749" w:rsidRPr="00AD7656">
        <w:rPr>
          <w:rFonts w:ascii="Times New Roman" w:hAnsi="Times New Roman" w:cs="Times New Roman"/>
        </w:rPr>
        <w:t>5</w:t>
      </w:r>
      <w:r w:rsidRPr="00AD7656">
        <w:rPr>
          <w:rFonts w:ascii="Times New Roman" w:hAnsi="Times New Roman" w:cs="Times New Roman"/>
        </w:rPr>
        <w:t xml:space="preserve"> to 70 minutes</w:t>
      </w:r>
      <w:r w:rsidR="001403D5" w:rsidRPr="00AD7656">
        <w:rPr>
          <w:rFonts w:ascii="Times New Roman" w:hAnsi="Times New Roman" w:cs="Times New Roman"/>
        </w:rPr>
        <w:t xml:space="preserve">, indicating </w:t>
      </w:r>
      <w:r w:rsidR="002F219F" w:rsidRPr="00AD7656">
        <w:rPr>
          <w:rFonts w:ascii="Times New Roman" w:eastAsia="Times New Roman" w:hAnsi="Times New Roman" w:cs="Times New Roman"/>
          <w:bCs/>
          <w:iCs/>
        </w:rPr>
        <w:t>considerable</w:t>
      </w:r>
      <w:r w:rsidR="00F6732F" w:rsidRPr="00AD7656">
        <w:rPr>
          <w:rFonts w:ascii="Times New Roman" w:eastAsia="Times New Roman" w:hAnsi="Times New Roman" w:cs="Times New Roman"/>
          <w:bCs/>
          <w:iCs/>
        </w:rPr>
        <w:t xml:space="preserve"> heterogeneity. </w:t>
      </w:r>
      <w:r w:rsidR="004B3808" w:rsidRPr="00AD7656">
        <w:rPr>
          <w:rFonts w:ascii="Times New Roman" w:eastAsia="Times New Roman" w:hAnsi="Times New Roman" w:cs="Times New Roman"/>
          <w:bCs/>
          <w:iCs/>
        </w:rPr>
        <w:t>Similar</w:t>
      </w:r>
      <w:r w:rsidR="00044A6C" w:rsidRPr="00AD7656">
        <w:rPr>
          <w:rFonts w:ascii="Times New Roman" w:eastAsia="Times New Roman" w:hAnsi="Times New Roman" w:cs="Times New Roman"/>
          <w:bCs/>
          <w:iCs/>
        </w:rPr>
        <w:t xml:space="preserve"> latent class groups and patterns were observed when we stratif</w:t>
      </w:r>
      <w:r w:rsidR="00CF103C" w:rsidRPr="00AD7656">
        <w:rPr>
          <w:rFonts w:ascii="Times New Roman" w:eastAsia="Times New Roman" w:hAnsi="Times New Roman" w:cs="Times New Roman"/>
          <w:bCs/>
          <w:iCs/>
        </w:rPr>
        <w:t>ied the models by sex and BMI</w:t>
      </w:r>
      <w:r w:rsidR="00473E54">
        <w:rPr>
          <w:rFonts w:ascii="Times New Roman" w:eastAsia="Times New Roman" w:hAnsi="Times New Roman" w:cs="Times New Roman"/>
          <w:bCs/>
          <w:iCs/>
        </w:rPr>
        <w:t>, and when we excluded the CPH/CLE cohort</w:t>
      </w:r>
      <w:r w:rsidR="004B3808" w:rsidRPr="00AD7656">
        <w:rPr>
          <w:rFonts w:ascii="Times New Roman" w:eastAsia="Times New Roman" w:hAnsi="Times New Roman" w:cs="Times New Roman"/>
          <w:bCs/>
          <w:iCs/>
        </w:rPr>
        <w:t xml:space="preserve"> in the sensitivity analysis</w:t>
      </w:r>
      <w:r w:rsidR="00473E54">
        <w:rPr>
          <w:rFonts w:ascii="Times New Roman" w:eastAsia="Times New Roman" w:hAnsi="Times New Roman" w:cs="Times New Roman"/>
          <w:bCs/>
          <w:iCs/>
        </w:rPr>
        <w:t xml:space="preserve"> (data available on request)</w:t>
      </w:r>
      <w:r w:rsidR="00044A6C" w:rsidRPr="00AD7656">
        <w:rPr>
          <w:rFonts w:ascii="Times New Roman" w:eastAsia="Times New Roman" w:hAnsi="Times New Roman" w:cs="Times New Roman"/>
          <w:bCs/>
          <w:iCs/>
        </w:rPr>
        <w:t>.</w:t>
      </w:r>
    </w:p>
    <w:p w14:paraId="4CAC29AB" w14:textId="77777777" w:rsidR="005B18CE" w:rsidRPr="00AD7656" w:rsidRDefault="005B18CE" w:rsidP="00F04A75">
      <w:pPr>
        <w:spacing w:after="0" w:line="480" w:lineRule="auto"/>
        <w:jc w:val="both"/>
        <w:rPr>
          <w:rFonts w:ascii="Times New Roman" w:eastAsia="Times New Roman" w:hAnsi="Times New Roman" w:cs="Times New Roman"/>
          <w:bCs/>
          <w:iCs/>
        </w:rPr>
      </w:pPr>
    </w:p>
    <w:p w14:paraId="75ABA6D1" w14:textId="2AA73910" w:rsidR="00D256A1" w:rsidRPr="00AD7656" w:rsidRDefault="004B3808" w:rsidP="00D256A1">
      <w:pPr>
        <w:spacing w:after="0" w:line="480" w:lineRule="auto"/>
        <w:jc w:val="both"/>
        <w:rPr>
          <w:rFonts w:ascii="Times New Roman" w:hAnsi="Times New Roman" w:cs="Times New Roman"/>
        </w:rPr>
      </w:pPr>
      <w:r w:rsidRPr="00AD7656">
        <w:rPr>
          <w:rFonts w:ascii="Times New Roman" w:hAnsi="Times New Roman" w:cs="Times New Roman"/>
        </w:rPr>
        <w:t xml:space="preserve">Between these latent groups of glucose responses, there </w:t>
      </w:r>
      <w:r w:rsidR="00D256A1" w:rsidRPr="00AD7656">
        <w:rPr>
          <w:rFonts w:ascii="Times New Roman" w:hAnsi="Times New Roman" w:cs="Times New Roman"/>
        </w:rPr>
        <w:t xml:space="preserve">was </w:t>
      </w:r>
      <w:r w:rsidR="002F219F" w:rsidRPr="00AD7656">
        <w:rPr>
          <w:rFonts w:ascii="Times New Roman" w:hAnsi="Times New Roman" w:cs="Times New Roman"/>
        </w:rPr>
        <w:t>marked</w:t>
      </w:r>
      <w:r w:rsidR="00D256A1" w:rsidRPr="00AD7656">
        <w:rPr>
          <w:rFonts w:ascii="Times New Roman" w:hAnsi="Times New Roman" w:cs="Times New Roman"/>
        </w:rPr>
        <w:t xml:space="preserve"> heterogeneity in </w:t>
      </w:r>
      <w:r w:rsidR="00AF7E8D">
        <w:rPr>
          <w:rFonts w:ascii="Times New Roman" w:hAnsi="Times New Roman" w:cs="Times New Roman"/>
        </w:rPr>
        <w:t>serum</w:t>
      </w:r>
      <w:r w:rsidR="00AF7E8D" w:rsidRPr="00AD7656">
        <w:rPr>
          <w:rFonts w:ascii="Times New Roman" w:hAnsi="Times New Roman" w:cs="Times New Roman"/>
        </w:rPr>
        <w:t xml:space="preserve"> </w:t>
      </w:r>
      <w:r w:rsidR="00D256A1" w:rsidRPr="00AD7656">
        <w:rPr>
          <w:rFonts w:ascii="Times New Roman" w:hAnsi="Times New Roman" w:cs="Times New Roman"/>
        </w:rPr>
        <w:t xml:space="preserve">insulin levels during the OGTT. </w:t>
      </w:r>
      <w:r w:rsidR="00CF103C" w:rsidRPr="00AD7656">
        <w:rPr>
          <w:rFonts w:ascii="Times New Roman" w:hAnsi="Times New Roman" w:cs="Times New Roman"/>
        </w:rPr>
        <w:t>Peak levels varied from 30</w:t>
      </w:r>
      <w:r w:rsidR="00AF7E8D">
        <w:rPr>
          <w:rFonts w:ascii="Times New Roman" w:hAnsi="Times New Roman" w:cs="Times New Roman"/>
        </w:rPr>
        <w:t>6</w:t>
      </w:r>
      <w:r w:rsidR="00CF103C" w:rsidRPr="00AD7656">
        <w:rPr>
          <w:rFonts w:ascii="Times New Roman" w:hAnsi="Times New Roman" w:cs="Times New Roman"/>
        </w:rPr>
        <w:t xml:space="preserve"> to 44</w:t>
      </w:r>
      <w:r w:rsidR="00AF7E8D">
        <w:rPr>
          <w:rFonts w:ascii="Times New Roman" w:hAnsi="Times New Roman" w:cs="Times New Roman"/>
        </w:rPr>
        <w:t>2</w:t>
      </w:r>
      <w:r w:rsidR="00031A54" w:rsidRPr="00AD7656">
        <w:rPr>
          <w:rFonts w:ascii="Times New Roman" w:hAnsi="Times New Roman" w:cs="Times New Roman"/>
        </w:rPr>
        <w:t xml:space="preserve"> pmol/L</w:t>
      </w:r>
      <w:r w:rsidR="00CF103C" w:rsidRPr="00AD7656">
        <w:rPr>
          <w:rFonts w:ascii="Times New Roman" w:hAnsi="Times New Roman" w:cs="Times New Roman"/>
        </w:rPr>
        <w:t>, and peak times between 47 and 78 minutes.</w:t>
      </w:r>
      <w:r w:rsidR="00031A54" w:rsidRPr="00AD7656">
        <w:rPr>
          <w:rFonts w:ascii="Times New Roman" w:hAnsi="Times New Roman" w:cs="Times New Roman"/>
        </w:rPr>
        <w:t xml:space="preserve"> </w:t>
      </w:r>
      <w:r w:rsidR="001130DC" w:rsidRPr="00AD7656">
        <w:rPr>
          <w:rFonts w:ascii="Times New Roman" w:hAnsi="Times New Roman" w:cs="Times New Roman"/>
        </w:rPr>
        <w:t xml:space="preserve">Group </w:t>
      </w:r>
      <w:r w:rsidR="005B18CE" w:rsidRPr="00AD7656">
        <w:rPr>
          <w:rFonts w:ascii="Times New Roman" w:hAnsi="Times New Roman" w:cs="Times New Roman"/>
        </w:rPr>
        <w:t>1</w:t>
      </w:r>
      <w:r w:rsidR="001130DC" w:rsidRPr="00AD7656">
        <w:rPr>
          <w:rFonts w:ascii="Times New Roman" w:hAnsi="Times New Roman" w:cs="Times New Roman"/>
        </w:rPr>
        <w:t xml:space="preserve"> demonstrated the earliest and lowest insulin peak</w:t>
      </w:r>
      <w:r w:rsidR="00024D62" w:rsidRPr="00AD7656">
        <w:rPr>
          <w:rFonts w:ascii="Times New Roman" w:hAnsi="Times New Roman" w:cs="Times New Roman"/>
        </w:rPr>
        <w:t>, while G</w:t>
      </w:r>
      <w:r w:rsidR="001130DC" w:rsidRPr="00AD7656">
        <w:rPr>
          <w:rFonts w:ascii="Times New Roman" w:hAnsi="Times New Roman" w:cs="Times New Roman"/>
        </w:rPr>
        <w:t xml:space="preserve">roup </w:t>
      </w:r>
      <w:r w:rsidR="005B18CE" w:rsidRPr="00AD7656">
        <w:rPr>
          <w:rFonts w:ascii="Times New Roman" w:hAnsi="Times New Roman" w:cs="Times New Roman"/>
        </w:rPr>
        <w:t>5</w:t>
      </w:r>
      <w:r w:rsidR="001130DC" w:rsidRPr="00AD7656">
        <w:rPr>
          <w:rFonts w:ascii="Times New Roman" w:hAnsi="Times New Roman" w:cs="Times New Roman"/>
        </w:rPr>
        <w:t xml:space="preserve"> had the latest and highest peaks. </w:t>
      </w:r>
      <w:r w:rsidR="00D256A1" w:rsidRPr="00AD7656">
        <w:rPr>
          <w:rFonts w:ascii="Times New Roman" w:hAnsi="Times New Roman" w:cs="Times New Roman"/>
        </w:rPr>
        <w:t xml:space="preserve">While insulin levels were clustered more tightly than the glucose peaks around 45 minutes to one hour, there was marked variation in </w:t>
      </w:r>
      <w:r w:rsidR="00196B41" w:rsidRPr="00AD7656">
        <w:rPr>
          <w:rFonts w:ascii="Times New Roman" w:hAnsi="Times New Roman" w:cs="Times New Roman"/>
        </w:rPr>
        <w:t xml:space="preserve">the </w:t>
      </w:r>
      <w:r w:rsidR="00D256A1" w:rsidRPr="00AD7656">
        <w:rPr>
          <w:rFonts w:ascii="Times New Roman" w:hAnsi="Times New Roman" w:cs="Times New Roman"/>
        </w:rPr>
        <w:t>final 2-hour values.</w:t>
      </w:r>
      <w:r w:rsidR="002F35A4" w:rsidRPr="00AD7656">
        <w:rPr>
          <w:rFonts w:ascii="Times New Roman" w:hAnsi="Times New Roman" w:cs="Times New Roman"/>
        </w:rPr>
        <w:t xml:space="preserve"> </w:t>
      </w:r>
      <w:r w:rsidR="001130DC" w:rsidRPr="00AD7656">
        <w:rPr>
          <w:rFonts w:ascii="Times New Roman" w:hAnsi="Times New Roman" w:cs="Times New Roman"/>
        </w:rPr>
        <w:t xml:space="preserve">Insulin levels at 2-hours were </w:t>
      </w:r>
      <w:r w:rsidR="002F219F" w:rsidRPr="00AD7656">
        <w:rPr>
          <w:rFonts w:ascii="Times New Roman" w:hAnsi="Times New Roman" w:cs="Times New Roman"/>
        </w:rPr>
        <w:t xml:space="preserve">statistically </w:t>
      </w:r>
      <w:r w:rsidR="001130DC" w:rsidRPr="00AD7656">
        <w:rPr>
          <w:rFonts w:ascii="Times New Roman" w:hAnsi="Times New Roman" w:cs="Times New Roman"/>
        </w:rPr>
        <w:t xml:space="preserve">significantly higher than fasting </w:t>
      </w:r>
      <w:r w:rsidR="00024D62" w:rsidRPr="00AD7656">
        <w:rPr>
          <w:rFonts w:ascii="Times New Roman" w:hAnsi="Times New Roman" w:cs="Times New Roman"/>
        </w:rPr>
        <w:t xml:space="preserve">insulin values for </w:t>
      </w:r>
      <w:r w:rsidR="005B18CE" w:rsidRPr="00AD7656">
        <w:rPr>
          <w:rFonts w:ascii="Times New Roman" w:hAnsi="Times New Roman" w:cs="Times New Roman"/>
        </w:rPr>
        <w:t>G</w:t>
      </w:r>
      <w:r w:rsidR="001130DC" w:rsidRPr="00AD7656">
        <w:rPr>
          <w:rFonts w:ascii="Times New Roman" w:hAnsi="Times New Roman" w:cs="Times New Roman"/>
        </w:rPr>
        <w:t xml:space="preserve">roups </w:t>
      </w:r>
      <w:r w:rsidR="005B18CE" w:rsidRPr="00AD7656">
        <w:rPr>
          <w:rFonts w:ascii="Times New Roman" w:hAnsi="Times New Roman" w:cs="Times New Roman"/>
        </w:rPr>
        <w:t>3, 4 and 5</w:t>
      </w:r>
      <w:r w:rsidR="001130DC" w:rsidRPr="00AD7656">
        <w:rPr>
          <w:rFonts w:ascii="Times New Roman" w:hAnsi="Times New Roman" w:cs="Times New Roman"/>
        </w:rPr>
        <w:t xml:space="preserve">. </w:t>
      </w:r>
      <w:r w:rsidR="002F35A4" w:rsidRPr="00AD7656">
        <w:rPr>
          <w:rFonts w:ascii="Times New Roman" w:hAnsi="Times New Roman" w:cs="Times New Roman"/>
        </w:rPr>
        <w:t xml:space="preserve">In general, the </w:t>
      </w:r>
      <w:r w:rsidR="00D256A1" w:rsidRPr="00AD7656">
        <w:rPr>
          <w:rFonts w:ascii="Times New Roman" w:hAnsi="Times New Roman" w:cs="Times New Roman"/>
        </w:rPr>
        <w:t xml:space="preserve">insulin </w:t>
      </w:r>
      <w:r w:rsidR="00742524" w:rsidRPr="00AD7656">
        <w:rPr>
          <w:rFonts w:ascii="Times New Roman" w:hAnsi="Times New Roman" w:cs="Times New Roman"/>
        </w:rPr>
        <w:t xml:space="preserve">response during the </w:t>
      </w:r>
      <w:r w:rsidR="00ED7EB2" w:rsidRPr="00AD7656">
        <w:rPr>
          <w:rFonts w:ascii="Times New Roman" w:hAnsi="Times New Roman" w:cs="Times New Roman"/>
        </w:rPr>
        <w:t xml:space="preserve">OGTT </w:t>
      </w:r>
      <w:r w:rsidR="00D256A1" w:rsidRPr="00AD7656">
        <w:rPr>
          <w:rFonts w:ascii="Times New Roman" w:hAnsi="Times New Roman" w:cs="Times New Roman"/>
        </w:rPr>
        <w:t xml:space="preserve">corresponded to the same configuration as the glucose </w:t>
      </w:r>
      <w:r w:rsidR="009C7D75" w:rsidRPr="00AD7656">
        <w:rPr>
          <w:rFonts w:ascii="Times New Roman" w:hAnsi="Times New Roman" w:cs="Times New Roman"/>
        </w:rPr>
        <w:t xml:space="preserve">response </w:t>
      </w:r>
      <w:r w:rsidR="00D256A1" w:rsidRPr="00AD7656">
        <w:rPr>
          <w:rFonts w:ascii="Times New Roman" w:hAnsi="Times New Roman" w:cs="Times New Roman"/>
        </w:rPr>
        <w:t>curves (</w:t>
      </w:r>
      <w:r w:rsidR="00D256A1" w:rsidRPr="00AD7656">
        <w:rPr>
          <w:rFonts w:ascii="Times New Roman" w:hAnsi="Times New Roman" w:cs="Times New Roman"/>
          <w:b/>
        </w:rPr>
        <w:t xml:space="preserve">Figure </w:t>
      </w:r>
      <w:r w:rsidR="00AB0113" w:rsidRPr="00AD7656">
        <w:rPr>
          <w:rFonts w:ascii="Times New Roman" w:hAnsi="Times New Roman" w:cs="Times New Roman"/>
          <w:b/>
        </w:rPr>
        <w:t>1</w:t>
      </w:r>
      <w:r w:rsidR="00D256A1" w:rsidRPr="00AD7656">
        <w:rPr>
          <w:rFonts w:ascii="Times New Roman" w:hAnsi="Times New Roman" w:cs="Times New Roman"/>
        </w:rPr>
        <w:t xml:space="preserve">). </w:t>
      </w:r>
      <w:r w:rsidR="00ED7A98" w:rsidRPr="00AD7656">
        <w:rPr>
          <w:rFonts w:ascii="Times New Roman" w:hAnsi="Times New Roman" w:cs="Times New Roman"/>
        </w:rPr>
        <w:t>The ranking of peak times between the glucose and insulin curves was consistent</w:t>
      </w:r>
      <w:r w:rsidR="00ED7EB2" w:rsidRPr="00AD7656">
        <w:rPr>
          <w:rFonts w:ascii="Times New Roman" w:hAnsi="Times New Roman" w:cs="Times New Roman"/>
        </w:rPr>
        <w:t>. D</w:t>
      </w:r>
      <w:r w:rsidR="00D449E5" w:rsidRPr="00AD7656">
        <w:rPr>
          <w:rFonts w:ascii="Times New Roman" w:hAnsi="Times New Roman" w:cs="Times New Roman"/>
        </w:rPr>
        <w:t>ifferences</w:t>
      </w:r>
      <w:r w:rsidR="00ED7EB2" w:rsidRPr="00AD7656">
        <w:rPr>
          <w:rFonts w:ascii="Times New Roman" w:hAnsi="Times New Roman" w:cs="Times New Roman"/>
        </w:rPr>
        <w:t xml:space="preserve"> in timing between</w:t>
      </w:r>
      <w:r w:rsidR="00D449E5" w:rsidRPr="00AD7656">
        <w:rPr>
          <w:rFonts w:ascii="Times New Roman" w:hAnsi="Times New Roman" w:cs="Times New Roman"/>
        </w:rPr>
        <w:t xml:space="preserve"> glucose </w:t>
      </w:r>
      <w:r w:rsidR="00ED7EB2" w:rsidRPr="00AD7656">
        <w:rPr>
          <w:rFonts w:ascii="Times New Roman" w:hAnsi="Times New Roman" w:cs="Times New Roman"/>
        </w:rPr>
        <w:t xml:space="preserve">response </w:t>
      </w:r>
      <w:r w:rsidR="00D449E5" w:rsidRPr="00AD7656">
        <w:rPr>
          <w:rFonts w:ascii="Times New Roman" w:hAnsi="Times New Roman" w:cs="Times New Roman"/>
        </w:rPr>
        <w:t xml:space="preserve">curve peaks </w:t>
      </w:r>
      <w:r w:rsidR="00ED7EB2" w:rsidRPr="00AD7656">
        <w:rPr>
          <w:rFonts w:ascii="Times New Roman" w:hAnsi="Times New Roman" w:cs="Times New Roman"/>
        </w:rPr>
        <w:t xml:space="preserve">and insulin peaks </w:t>
      </w:r>
      <w:r w:rsidR="00D449E5" w:rsidRPr="00AD7656">
        <w:rPr>
          <w:rFonts w:ascii="Times New Roman" w:hAnsi="Times New Roman" w:cs="Times New Roman"/>
        </w:rPr>
        <w:t>rang</w:t>
      </w:r>
      <w:r w:rsidR="00ED7EB2" w:rsidRPr="00AD7656">
        <w:rPr>
          <w:rFonts w:ascii="Times New Roman" w:hAnsi="Times New Roman" w:cs="Times New Roman"/>
        </w:rPr>
        <w:t>ed</w:t>
      </w:r>
      <w:r w:rsidR="00D449E5" w:rsidRPr="00AD7656">
        <w:rPr>
          <w:rFonts w:ascii="Times New Roman" w:hAnsi="Times New Roman" w:cs="Times New Roman"/>
        </w:rPr>
        <w:t xml:space="preserve"> from 3 to 12 minutes. </w:t>
      </w:r>
      <w:r w:rsidR="00ED7A98" w:rsidRPr="00AD7656">
        <w:rPr>
          <w:rFonts w:ascii="Times New Roman" w:hAnsi="Times New Roman" w:cs="Times New Roman"/>
        </w:rPr>
        <w:t>Similarly, peak values were very consistent</w:t>
      </w:r>
      <w:r w:rsidR="00CF103C" w:rsidRPr="00AD7656">
        <w:rPr>
          <w:rFonts w:ascii="Times New Roman" w:hAnsi="Times New Roman" w:cs="Times New Roman"/>
        </w:rPr>
        <w:t xml:space="preserve"> between glucose and insulin</w:t>
      </w:r>
      <w:r w:rsidR="00024D62" w:rsidRPr="00AD7656">
        <w:rPr>
          <w:rFonts w:ascii="Times New Roman" w:hAnsi="Times New Roman" w:cs="Times New Roman"/>
        </w:rPr>
        <w:t>, with only G</w:t>
      </w:r>
      <w:r w:rsidR="00ED7A98" w:rsidRPr="00AD7656">
        <w:rPr>
          <w:rFonts w:ascii="Times New Roman" w:hAnsi="Times New Roman" w:cs="Times New Roman"/>
        </w:rPr>
        <w:t xml:space="preserve">roups 4 and 5 changing order. </w:t>
      </w:r>
    </w:p>
    <w:p w14:paraId="0DD3A6AC" w14:textId="77777777" w:rsidR="00DF0007" w:rsidRPr="00AD7656" w:rsidRDefault="00DF0007" w:rsidP="00F04A75">
      <w:pPr>
        <w:spacing w:after="0" w:line="480" w:lineRule="auto"/>
        <w:jc w:val="both"/>
        <w:rPr>
          <w:rFonts w:ascii="Times New Roman" w:eastAsia="Times New Roman" w:hAnsi="Times New Roman" w:cs="Times New Roman"/>
          <w:bCs/>
          <w:iCs/>
        </w:rPr>
      </w:pPr>
    </w:p>
    <w:p w14:paraId="316029CF" w14:textId="397DDF24" w:rsidR="008950CB" w:rsidRPr="00AD7656" w:rsidRDefault="008950CB" w:rsidP="008950CB">
      <w:pPr>
        <w:spacing w:after="0" w:line="480" w:lineRule="auto"/>
        <w:jc w:val="both"/>
        <w:rPr>
          <w:rFonts w:ascii="Times New Roman" w:hAnsi="Times New Roman" w:cs="Times New Roman"/>
          <w:color w:val="FF0000"/>
        </w:rPr>
      </w:pPr>
      <w:r w:rsidRPr="00AD7656">
        <w:rPr>
          <w:rFonts w:ascii="Times New Roman" w:eastAsia="Times New Roman" w:hAnsi="Times New Roman" w:cs="Times New Roman"/>
          <w:iCs/>
        </w:rPr>
        <w:t xml:space="preserve">Characteristics of study participants stratified by glucose response curve groups are shown in </w:t>
      </w:r>
      <w:r w:rsidRPr="00AD7656">
        <w:rPr>
          <w:rFonts w:ascii="Times New Roman" w:eastAsia="Times New Roman" w:hAnsi="Times New Roman" w:cs="Times New Roman"/>
          <w:b/>
          <w:iCs/>
        </w:rPr>
        <w:t>Table 2</w:t>
      </w:r>
      <w:r w:rsidRPr="00AD7656">
        <w:rPr>
          <w:rFonts w:ascii="Times New Roman" w:eastAsia="Times New Roman" w:hAnsi="Times New Roman" w:cs="Times New Roman"/>
          <w:iCs/>
        </w:rPr>
        <w:t>. Group</w:t>
      </w:r>
      <w:r w:rsidRPr="00AD7656">
        <w:rPr>
          <w:rFonts w:ascii="Times New Roman" w:hAnsi="Times New Roman" w:cs="Times New Roman"/>
        </w:rPr>
        <w:t xml:space="preserve"> </w:t>
      </w:r>
      <w:r w:rsidR="005B18CE" w:rsidRPr="00AD7656">
        <w:rPr>
          <w:rFonts w:ascii="Times New Roman" w:hAnsi="Times New Roman" w:cs="Times New Roman"/>
        </w:rPr>
        <w:t>1</w:t>
      </w:r>
      <w:r w:rsidRPr="00AD7656">
        <w:rPr>
          <w:rFonts w:ascii="Times New Roman" w:hAnsi="Times New Roman" w:cs="Times New Roman"/>
        </w:rPr>
        <w:t>, characterized by the lowest and earliest plasma glucose peak, included the highest proportion of women (4</w:t>
      </w:r>
      <w:r w:rsidR="009169E7">
        <w:rPr>
          <w:rFonts w:ascii="Times New Roman" w:hAnsi="Times New Roman" w:cs="Times New Roman"/>
        </w:rPr>
        <w:t>1</w:t>
      </w:r>
      <w:r w:rsidRPr="00AD7656">
        <w:rPr>
          <w:rFonts w:ascii="Times New Roman" w:hAnsi="Times New Roman" w:cs="Times New Roman"/>
        </w:rPr>
        <w:t xml:space="preserve">% compared to other groups with </w:t>
      </w:r>
      <w:r w:rsidR="009169E7">
        <w:rPr>
          <w:rFonts w:ascii="Times New Roman" w:hAnsi="Times New Roman" w:cs="Times New Roman"/>
        </w:rPr>
        <w:t>20</w:t>
      </w:r>
      <w:r w:rsidRPr="00AD7656">
        <w:rPr>
          <w:rFonts w:ascii="Times New Roman" w:hAnsi="Times New Roman" w:cs="Times New Roman"/>
        </w:rPr>
        <w:t>-3</w:t>
      </w:r>
      <w:r w:rsidR="009169E7">
        <w:rPr>
          <w:rFonts w:ascii="Times New Roman" w:hAnsi="Times New Roman" w:cs="Times New Roman"/>
        </w:rPr>
        <w:t>4</w:t>
      </w:r>
      <w:r w:rsidRPr="00AD7656">
        <w:rPr>
          <w:rFonts w:ascii="Times New Roman" w:hAnsi="Times New Roman" w:cs="Times New Roman"/>
        </w:rPr>
        <w:t xml:space="preserve">%, p&lt;0.001) and the lowest median age (46 years). Overall, this group had the </w:t>
      </w:r>
      <w:r w:rsidR="001130DC" w:rsidRPr="00AD7656">
        <w:rPr>
          <w:rFonts w:ascii="Times New Roman" w:hAnsi="Times New Roman" w:cs="Times New Roman"/>
        </w:rPr>
        <w:t xml:space="preserve">lowest </w:t>
      </w:r>
      <w:r w:rsidR="00E739F1" w:rsidRPr="00AD7656">
        <w:rPr>
          <w:rFonts w:ascii="Times New Roman" w:hAnsi="Times New Roman" w:cs="Times New Roman"/>
        </w:rPr>
        <w:t xml:space="preserve">estimated </w:t>
      </w:r>
      <w:r w:rsidR="001130DC" w:rsidRPr="00AD7656">
        <w:rPr>
          <w:rFonts w:ascii="Times New Roman" w:hAnsi="Times New Roman" w:cs="Times New Roman"/>
        </w:rPr>
        <w:t>CVD risk</w:t>
      </w:r>
      <w:r w:rsidRPr="00AD7656">
        <w:rPr>
          <w:rFonts w:ascii="Times New Roman" w:hAnsi="Times New Roman" w:cs="Times New Roman"/>
        </w:rPr>
        <w:t xml:space="preserve">, with the lowest </w:t>
      </w:r>
      <w:r w:rsidR="00DC0D00" w:rsidRPr="00AD7656">
        <w:rPr>
          <w:rFonts w:ascii="Times New Roman" w:hAnsi="Times New Roman" w:cs="Times New Roman"/>
        </w:rPr>
        <w:t>values for BMI, total cholesterol</w:t>
      </w:r>
      <w:r w:rsidRPr="00AD7656">
        <w:rPr>
          <w:rFonts w:ascii="Times New Roman" w:hAnsi="Times New Roman" w:cs="Times New Roman"/>
        </w:rPr>
        <w:t xml:space="preserve"> and t</w:t>
      </w:r>
      <w:r w:rsidR="00DC0D00" w:rsidRPr="00AD7656">
        <w:rPr>
          <w:rFonts w:ascii="Times New Roman" w:hAnsi="Times New Roman" w:cs="Times New Roman"/>
        </w:rPr>
        <w:t>riglycerides</w:t>
      </w:r>
      <w:r w:rsidRPr="00AD7656">
        <w:rPr>
          <w:rFonts w:ascii="Times New Roman" w:hAnsi="Times New Roman" w:cs="Times New Roman"/>
        </w:rPr>
        <w:t>, and the highest HDL-</w:t>
      </w:r>
      <w:r w:rsidR="00DC0D00" w:rsidRPr="00AD7656">
        <w:rPr>
          <w:rFonts w:ascii="Times New Roman" w:hAnsi="Times New Roman" w:cs="Times New Roman"/>
        </w:rPr>
        <w:t>cholesterol and Matsuda index</w:t>
      </w:r>
      <w:r w:rsidRPr="00AD7656">
        <w:rPr>
          <w:rFonts w:ascii="Times New Roman" w:hAnsi="Times New Roman" w:cs="Times New Roman"/>
        </w:rPr>
        <w:t>.</w:t>
      </w:r>
      <w:r w:rsidR="00024D62" w:rsidRPr="00AD7656">
        <w:rPr>
          <w:rFonts w:ascii="Times New Roman" w:hAnsi="Times New Roman" w:cs="Times New Roman"/>
        </w:rPr>
        <w:t xml:space="preserve"> When moving from Group </w:t>
      </w:r>
      <w:r w:rsidR="005B18CE" w:rsidRPr="00AD7656">
        <w:rPr>
          <w:rFonts w:ascii="Times New Roman" w:hAnsi="Times New Roman" w:cs="Times New Roman"/>
        </w:rPr>
        <w:t>1</w:t>
      </w:r>
      <w:r w:rsidR="00024D62" w:rsidRPr="00AD7656">
        <w:rPr>
          <w:rFonts w:ascii="Times New Roman" w:hAnsi="Times New Roman" w:cs="Times New Roman"/>
        </w:rPr>
        <w:t xml:space="preserve"> to G</w:t>
      </w:r>
      <w:r w:rsidRPr="00AD7656">
        <w:rPr>
          <w:rFonts w:ascii="Times New Roman" w:hAnsi="Times New Roman" w:cs="Times New Roman"/>
        </w:rPr>
        <w:t xml:space="preserve">roup </w:t>
      </w:r>
      <w:r w:rsidR="005B18CE" w:rsidRPr="00AD7656">
        <w:rPr>
          <w:rFonts w:ascii="Times New Roman" w:hAnsi="Times New Roman" w:cs="Times New Roman"/>
        </w:rPr>
        <w:t>5</w:t>
      </w:r>
      <w:r w:rsidRPr="00AD7656">
        <w:rPr>
          <w:rFonts w:ascii="Times New Roman" w:hAnsi="Times New Roman" w:cs="Times New Roman"/>
        </w:rPr>
        <w:t>, there was</w:t>
      </w:r>
      <w:r w:rsidR="00E6549A" w:rsidRPr="00AD7656">
        <w:rPr>
          <w:rFonts w:ascii="Times New Roman" w:hAnsi="Times New Roman" w:cs="Times New Roman"/>
        </w:rPr>
        <w:t xml:space="preserve"> a </w:t>
      </w:r>
      <w:r w:rsidR="002F219F" w:rsidRPr="00AD7656">
        <w:rPr>
          <w:rFonts w:ascii="Times New Roman" w:hAnsi="Times New Roman" w:cs="Times New Roman"/>
        </w:rPr>
        <w:t xml:space="preserve">statistically </w:t>
      </w:r>
      <w:r w:rsidR="00E6549A" w:rsidRPr="00AD7656">
        <w:rPr>
          <w:rFonts w:ascii="Times New Roman" w:hAnsi="Times New Roman" w:cs="Times New Roman"/>
        </w:rPr>
        <w:t xml:space="preserve">significant increase </w:t>
      </w:r>
      <w:r w:rsidRPr="00AD7656">
        <w:rPr>
          <w:rFonts w:ascii="Times New Roman" w:hAnsi="Times New Roman" w:cs="Times New Roman"/>
        </w:rPr>
        <w:t xml:space="preserve">in </w:t>
      </w:r>
      <w:r w:rsidR="00E739F1" w:rsidRPr="00AD7656">
        <w:rPr>
          <w:rFonts w:ascii="Times New Roman" w:hAnsi="Times New Roman" w:cs="Times New Roman"/>
        </w:rPr>
        <w:t xml:space="preserve">estimated </w:t>
      </w:r>
      <w:r w:rsidR="00E6549A" w:rsidRPr="00AD7656">
        <w:rPr>
          <w:rFonts w:ascii="Times New Roman" w:hAnsi="Times New Roman" w:cs="Times New Roman"/>
        </w:rPr>
        <w:t>CVD risk (</w:t>
      </w:r>
      <w:r w:rsidR="00024D62" w:rsidRPr="00AD7656">
        <w:rPr>
          <w:rFonts w:ascii="Times New Roman" w:hAnsi="Times New Roman" w:cs="Times New Roman"/>
        </w:rPr>
        <w:t xml:space="preserve">from a median SCORE of 0.5% in Group </w:t>
      </w:r>
      <w:r w:rsidR="005B18CE" w:rsidRPr="00AD7656">
        <w:rPr>
          <w:rFonts w:ascii="Times New Roman" w:hAnsi="Times New Roman" w:cs="Times New Roman"/>
        </w:rPr>
        <w:t>1</w:t>
      </w:r>
      <w:r w:rsidR="00024D62" w:rsidRPr="00AD7656">
        <w:rPr>
          <w:rFonts w:ascii="Times New Roman" w:hAnsi="Times New Roman" w:cs="Times New Roman"/>
        </w:rPr>
        <w:t xml:space="preserve"> to 1.5% in G</w:t>
      </w:r>
      <w:r w:rsidR="00E6549A" w:rsidRPr="00AD7656">
        <w:rPr>
          <w:rFonts w:ascii="Times New Roman" w:hAnsi="Times New Roman" w:cs="Times New Roman"/>
        </w:rPr>
        <w:t xml:space="preserve">roup </w:t>
      </w:r>
      <w:r w:rsidR="005B18CE" w:rsidRPr="00AD7656">
        <w:rPr>
          <w:rFonts w:ascii="Times New Roman" w:hAnsi="Times New Roman" w:cs="Times New Roman"/>
        </w:rPr>
        <w:t>5</w:t>
      </w:r>
      <w:r w:rsidR="00E6549A" w:rsidRPr="00AD7656">
        <w:rPr>
          <w:rFonts w:ascii="Times New Roman" w:hAnsi="Times New Roman" w:cs="Times New Roman"/>
        </w:rPr>
        <w:t>)</w:t>
      </w:r>
      <w:r w:rsidRPr="00AD7656">
        <w:rPr>
          <w:rFonts w:ascii="Times New Roman" w:hAnsi="Times New Roman" w:cs="Times New Roman"/>
        </w:rPr>
        <w:t xml:space="preserve">. In </w:t>
      </w:r>
      <w:r w:rsidR="00024D62" w:rsidRPr="00AD7656">
        <w:rPr>
          <w:rFonts w:ascii="Times New Roman" w:hAnsi="Times New Roman" w:cs="Times New Roman"/>
        </w:rPr>
        <w:t>G</w:t>
      </w:r>
      <w:r w:rsidRPr="00AD7656">
        <w:rPr>
          <w:rFonts w:ascii="Times New Roman" w:hAnsi="Times New Roman" w:cs="Times New Roman"/>
        </w:rPr>
        <w:t xml:space="preserve">roup </w:t>
      </w:r>
      <w:r w:rsidR="005B18CE" w:rsidRPr="00AD7656">
        <w:rPr>
          <w:rFonts w:ascii="Times New Roman" w:hAnsi="Times New Roman" w:cs="Times New Roman"/>
        </w:rPr>
        <w:t>2</w:t>
      </w:r>
      <w:r w:rsidRPr="00AD7656">
        <w:rPr>
          <w:rFonts w:ascii="Times New Roman" w:hAnsi="Times New Roman" w:cs="Times New Roman"/>
        </w:rPr>
        <w:t xml:space="preserve"> there was a high </w:t>
      </w:r>
      <w:r w:rsidRPr="00AD7656">
        <w:rPr>
          <w:rFonts w:ascii="Times New Roman" w:hAnsi="Times New Roman" w:cs="Times New Roman"/>
        </w:rPr>
        <w:lastRenderedPageBreak/>
        <w:t>proportion of men</w:t>
      </w:r>
      <w:r w:rsidR="007B4046" w:rsidRPr="00AD7656">
        <w:rPr>
          <w:rFonts w:ascii="Times New Roman" w:hAnsi="Times New Roman" w:cs="Times New Roman"/>
        </w:rPr>
        <w:t>, with</w:t>
      </w:r>
      <w:r w:rsidRPr="00AD7656">
        <w:rPr>
          <w:rFonts w:ascii="Times New Roman" w:hAnsi="Times New Roman" w:cs="Times New Roman"/>
        </w:rPr>
        <w:t xml:space="preserve"> normal </w:t>
      </w:r>
      <w:r w:rsidR="007B4046" w:rsidRPr="00AD7656">
        <w:rPr>
          <w:rFonts w:ascii="Times New Roman" w:hAnsi="Times New Roman" w:cs="Times New Roman"/>
        </w:rPr>
        <w:t xml:space="preserve">values for </w:t>
      </w:r>
      <w:r w:rsidRPr="00AD7656">
        <w:rPr>
          <w:rFonts w:ascii="Times New Roman" w:hAnsi="Times New Roman" w:cs="Times New Roman"/>
        </w:rPr>
        <w:t>blood pressure and cholesterol</w:t>
      </w:r>
      <w:r w:rsidR="007B4046" w:rsidRPr="00AD7656">
        <w:rPr>
          <w:rFonts w:ascii="Times New Roman" w:hAnsi="Times New Roman" w:cs="Times New Roman"/>
        </w:rPr>
        <w:t>,</w:t>
      </w:r>
      <w:r w:rsidRPr="00AD7656">
        <w:rPr>
          <w:rFonts w:ascii="Times New Roman" w:hAnsi="Times New Roman" w:cs="Times New Roman"/>
        </w:rPr>
        <w:t xml:space="preserve"> but slightly reduced insulin sensitivity and insulin secretion. Group </w:t>
      </w:r>
      <w:r w:rsidR="005B18CE" w:rsidRPr="00AD7656">
        <w:rPr>
          <w:rFonts w:ascii="Times New Roman" w:hAnsi="Times New Roman" w:cs="Times New Roman"/>
        </w:rPr>
        <w:t>3</w:t>
      </w:r>
      <w:r w:rsidRPr="00AD7656">
        <w:rPr>
          <w:rFonts w:ascii="Times New Roman" w:hAnsi="Times New Roman" w:cs="Times New Roman"/>
        </w:rPr>
        <w:t xml:space="preserve"> </w:t>
      </w:r>
      <w:r w:rsidR="007B4046" w:rsidRPr="00AD7656">
        <w:rPr>
          <w:rFonts w:ascii="Times New Roman" w:hAnsi="Times New Roman" w:cs="Times New Roman"/>
        </w:rPr>
        <w:t>had a median BMI of 28.</w:t>
      </w:r>
      <w:r w:rsidR="009169E7">
        <w:rPr>
          <w:rFonts w:ascii="Times New Roman" w:hAnsi="Times New Roman" w:cs="Times New Roman"/>
        </w:rPr>
        <w:t>0</w:t>
      </w:r>
      <w:r w:rsidR="00CA535E" w:rsidRPr="00AD7656">
        <w:rPr>
          <w:rFonts w:ascii="Times New Roman" w:hAnsi="Times New Roman" w:cs="Times New Roman"/>
        </w:rPr>
        <w:t xml:space="preserve"> </w:t>
      </w:r>
      <w:r w:rsidR="007B4046" w:rsidRPr="00AD7656">
        <w:rPr>
          <w:rFonts w:ascii="Times New Roman" w:hAnsi="Times New Roman" w:cs="Times New Roman"/>
        </w:rPr>
        <w:t>kg/m</w:t>
      </w:r>
      <w:r w:rsidR="007B4046" w:rsidRPr="00AD7656">
        <w:rPr>
          <w:rFonts w:ascii="Times New Roman" w:hAnsi="Times New Roman" w:cs="Times New Roman"/>
          <w:vertAlign w:val="superscript"/>
        </w:rPr>
        <w:t>2</w:t>
      </w:r>
      <w:r w:rsidR="007B4046" w:rsidRPr="00AD7656">
        <w:rPr>
          <w:rFonts w:ascii="Times New Roman" w:hAnsi="Times New Roman" w:cs="Times New Roman"/>
        </w:rPr>
        <w:t>. They had</w:t>
      </w:r>
      <w:r w:rsidRPr="00AD7656">
        <w:rPr>
          <w:rFonts w:ascii="Times New Roman" w:hAnsi="Times New Roman" w:cs="Times New Roman"/>
        </w:rPr>
        <w:t xml:space="preserve"> elevated levels of triglycerides and low HDL-cholesterol</w:t>
      </w:r>
      <w:r w:rsidR="007B4046" w:rsidRPr="00AD7656">
        <w:rPr>
          <w:rFonts w:ascii="Times New Roman" w:hAnsi="Times New Roman" w:cs="Times New Roman"/>
        </w:rPr>
        <w:t>, as well as lower</w:t>
      </w:r>
      <w:r w:rsidRPr="00AD7656">
        <w:rPr>
          <w:rFonts w:ascii="Times New Roman" w:hAnsi="Times New Roman" w:cs="Times New Roman"/>
        </w:rPr>
        <w:t xml:space="preserve"> insu</w:t>
      </w:r>
      <w:r w:rsidR="007B4046" w:rsidRPr="00AD7656">
        <w:rPr>
          <w:rFonts w:ascii="Times New Roman" w:hAnsi="Times New Roman" w:cs="Times New Roman"/>
        </w:rPr>
        <w:t>lin sensitivity and secretion</w:t>
      </w:r>
      <w:r w:rsidRPr="00AD7656">
        <w:rPr>
          <w:rFonts w:ascii="Times New Roman" w:hAnsi="Times New Roman" w:cs="Times New Roman"/>
        </w:rPr>
        <w:t xml:space="preserve"> compared </w:t>
      </w:r>
      <w:r w:rsidR="007B4046" w:rsidRPr="00AD7656">
        <w:rPr>
          <w:rFonts w:ascii="Times New Roman" w:hAnsi="Times New Roman" w:cs="Times New Roman"/>
        </w:rPr>
        <w:t>to</w:t>
      </w:r>
      <w:r w:rsidR="00024D62" w:rsidRPr="00AD7656">
        <w:rPr>
          <w:rFonts w:ascii="Times New Roman" w:hAnsi="Times New Roman" w:cs="Times New Roman"/>
        </w:rPr>
        <w:t xml:space="preserve"> G</w:t>
      </w:r>
      <w:r w:rsidRPr="00AD7656">
        <w:rPr>
          <w:rFonts w:ascii="Times New Roman" w:hAnsi="Times New Roman" w:cs="Times New Roman"/>
        </w:rPr>
        <w:t xml:space="preserve">roup 1. Group </w:t>
      </w:r>
      <w:r w:rsidR="005B18CE" w:rsidRPr="00AD7656">
        <w:rPr>
          <w:rFonts w:ascii="Times New Roman" w:hAnsi="Times New Roman" w:cs="Times New Roman"/>
        </w:rPr>
        <w:t>4</w:t>
      </w:r>
      <w:r w:rsidRPr="00AD7656">
        <w:rPr>
          <w:rFonts w:ascii="Times New Roman" w:hAnsi="Times New Roman" w:cs="Times New Roman"/>
        </w:rPr>
        <w:t>, characterized by the highest plasma glucose peak but one of the lowest 2-hour values, demonstrated a different trend</w:t>
      </w:r>
      <w:r w:rsidR="00E6549A" w:rsidRPr="00AD7656">
        <w:rPr>
          <w:rFonts w:ascii="Times New Roman" w:hAnsi="Times New Roman" w:cs="Times New Roman"/>
        </w:rPr>
        <w:t>. T</w:t>
      </w:r>
      <w:r w:rsidR="00830D50" w:rsidRPr="00AD7656">
        <w:rPr>
          <w:rFonts w:ascii="Times New Roman" w:hAnsi="Times New Roman" w:cs="Times New Roman"/>
        </w:rPr>
        <w:t>his group</w:t>
      </w:r>
      <w:r w:rsidR="00E6549A" w:rsidRPr="00AD7656">
        <w:rPr>
          <w:rFonts w:ascii="Times New Roman" w:hAnsi="Times New Roman" w:cs="Times New Roman"/>
        </w:rPr>
        <w:t xml:space="preserve"> had</w:t>
      </w:r>
      <w:r w:rsidRPr="00AD7656">
        <w:rPr>
          <w:rFonts w:ascii="Times New Roman" w:hAnsi="Times New Roman" w:cs="Times New Roman"/>
        </w:rPr>
        <w:t xml:space="preserve"> the highest </w:t>
      </w:r>
      <w:r w:rsidR="00CA535E" w:rsidRPr="00AD7656">
        <w:rPr>
          <w:rFonts w:ascii="Times New Roman" w:hAnsi="Times New Roman" w:cs="Times New Roman"/>
        </w:rPr>
        <w:t>proportion of smokers (5</w:t>
      </w:r>
      <w:r w:rsidR="009169E7">
        <w:rPr>
          <w:rFonts w:ascii="Times New Roman" w:hAnsi="Times New Roman" w:cs="Times New Roman"/>
        </w:rPr>
        <w:t>0</w:t>
      </w:r>
      <w:r w:rsidR="00CA535E" w:rsidRPr="00AD7656">
        <w:rPr>
          <w:rFonts w:ascii="Times New Roman" w:hAnsi="Times New Roman" w:cs="Times New Roman"/>
        </w:rPr>
        <w:t>% compared to 25-3</w:t>
      </w:r>
      <w:r w:rsidR="009169E7">
        <w:rPr>
          <w:rFonts w:ascii="Times New Roman" w:hAnsi="Times New Roman" w:cs="Times New Roman"/>
        </w:rPr>
        <w:t>7</w:t>
      </w:r>
      <w:r w:rsidRPr="00AD7656">
        <w:rPr>
          <w:rFonts w:ascii="Times New Roman" w:hAnsi="Times New Roman" w:cs="Times New Roman"/>
        </w:rPr>
        <w:t>% in other groups, p&lt;0.001)</w:t>
      </w:r>
      <w:r w:rsidR="00E6549A" w:rsidRPr="00AD7656">
        <w:rPr>
          <w:rFonts w:ascii="Times New Roman" w:hAnsi="Times New Roman" w:cs="Times New Roman"/>
        </w:rPr>
        <w:t>, a</w:t>
      </w:r>
      <w:r w:rsidRPr="00AD7656">
        <w:rPr>
          <w:rFonts w:ascii="Times New Roman" w:hAnsi="Times New Roman" w:cs="Times New Roman"/>
        </w:rPr>
        <w:t xml:space="preserve"> very high proportion of men (8</w:t>
      </w:r>
      <w:r w:rsidR="009169E7">
        <w:rPr>
          <w:rFonts w:ascii="Times New Roman" w:hAnsi="Times New Roman" w:cs="Times New Roman"/>
        </w:rPr>
        <w:t>0</w:t>
      </w:r>
      <w:r w:rsidRPr="00AD7656">
        <w:rPr>
          <w:rFonts w:ascii="Times New Roman" w:hAnsi="Times New Roman" w:cs="Times New Roman"/>
        </w:rPr>
        <w:t>%)</w:t>
      </w:r>
      <w:r w:rsidR="00E6549A" w:rsidRPr="00AD7656">
        <w:rPr>
          <w:rFonts w:ascii="Times New Roman" w:hAnsi="Times New Roman" w:cs="Times New Roman"/>
        </w:rPr>
        <w:t xml:space="preserve"> and the highest </w:t>
      </w:r>
      <w:r w:rsidR="00E739F1" w:rsidRPr="00AD7656">
        <w:rPr>
          <w:rFonts w:ascii="Times New Roman" w:hAnsi="Times New Roman" w:cs="Times New Roman"/>
        </w:rPr>
        <w:t xml:space="preserve">estimated </w:t>
      </w:r>
      <w:r w:rsidR="00E6549A" w:rsidRPr="00AD7656">
        <w:rPr>
          <w:rFonts w:ascii="Times New Roman" w:hAnsi="Times New Roman" w:cs="Times New Roman"/>
        </w:rPr>
        <w:t>CVD risk (median SCORE 1.</w:t>
      </w:r>
      <w:r w:rsidR="009169E7">
        <w:rPr>
          <w:rFonts w:ascii="Times New Roman" w:hAnsi="Times New Roman" w:cs="Times New Roman"/>
        </w:rPr>
        <w:t>6</w:t>
      </w:r>
      <w:r w:rsidR="00E6549A" w:rsidRPr="00AD7656">
        <w:rPr>
          <w:rFonts w:ascii="Times New Roman" w:hAnsi="Times New Roman" w:cs="Times New Roman"/>
        </w:rPr>
        <w:t>%)</w:t>
      </w:r>
      <w:r w:rsidRPr="00AD7656">
        <w:rPr>
          <w:rFonts w:ascii="Times New Roman" w:hAnsi="Times New Roman" w:cs="Times New Roman"/>
        </w:rPr>
        <w:t xml:space="preserve">, but with low BMI and blood pressure values, and high HDL-cholesterol. Group </w:t>
      </w:r>
      <w:r w:rsidR="005B18CE" w:rsidRPr="00AD7656">
        <w:rPr>
          <w:rFonts w:ascii="Times New Roman" w:hAnsi="Times New Roman" w:cs="Times New Roman"/>
        </w:rPr>
        <w:t>5</w:t>
      </w:r>
      <w:r w:rsidRPr="00AD7656">
        <w:rPr>
          <w:rFonts w:ascii="Times New Roman" w:hAnsi="Times New Roman" w:cs="Times New Roman"/>
        </w:rPr>
        <w:t xml:space="preserve">, characterized by the latest plasma glucose peak and highest 2-hour value (fulfilling IGT criteria), had the highest values for age, </w:t>
      </w:r>
      <w:r w:rsidR="00E739F1" w:rsidRPr="00AD7656">
        <w:rPr>
          <w:rFonts w:ascii="Times New Roman" w:hAnsi="Times New Roman" w:cs="Times New Roman"/>
        </w:rPr>
        <w:t xml:space="preserve">estimated </w:t>
      </w:r>
      <w:r w:rsidR="00830D50" w:rsidRPr="00AD7656">
        <w:rPr>
          <w:rFonts w:ascii="Times New Roman" w:hAnsi="Times New Roman" w:cs="Times New Roman"/>
        </w:rPr>
        <w:t xml:space="preserve">CVD risk, </w:t>
      </w:r>
      <w:r w:rsidRPr="00AD7656">
        <w:rPr>
          <w:rFonts w:ascii="Times New Roman" w:hAnsi="Times New Roman" w:cs="Times New Roman"/>
        </w:rPr>
        <w:t>BMI, total cholesterol, triglycerides and blood pressure, and the lowest HDL-cholesterol and Matsuda index.</w:t>
      </w:r>
      <w:r w:rsidRPr="00AD7656">
        <w:rPr>
          <w:rFonts w:ascii="Times New Roman" w:hAnsi="Times New Roman" w:cs="Times New Roman"/>
          <w:color w:val="FF0000"/>
        </w:rPr>
        <w:t xml:space="preserve"> </w:t>
      </w:r>
    </w:p>
    <w:p w14:paraId="4179FD95" w14:textId="77777777" w:rsidR="005E7B3E" w:rsidRPr="00AD7656" w:rsidRDefault="005E7B3E" w:rsidP="00F04A75">
      <w:pPr>
        <w:spacing w:after="0" w:line="480" w:lineRule="auto"/>
        <w:jc w:val="both"/>
        <w:rPr>
          <w:rFonts w:ascii="Times New Roman" w:hAnsi="Times New Roman" w:cs="Times New Roman"/>
        </w:rPr>
      </w:pPr>
    </w:p>
    <w:p w14:paraId="5E671BE7" w14:textId="77777777" w:rsidR="003F6A5A" w:rsidRPr="00AD7656" w:rsidRDefault="003F6A5A" w:rsidP="00F04A75">
      <w:pPr>
        <w:spacing w:after="0" w:line="480" w:lineRule="auto"/>
        <w:jc w:val="both"/>
        <w:rPr>
          <w:rFonts w:ascii="Times New Roman" w:eastAsia="Times New Roman" w:hAnsi="Times New Roman" w:cs="Times New Roman"/>
          <w:b/>
          <w:iCs/>
          <w:color w:val="FF0000"/>
        </w:rPr>
      </w:pPr>
      <w:r w:rsidRPr="00AD7656">
        <w:rPr>
          <w:rFonts w:ascii="Times New Roman" w:eastAsia="Times New Roman" w:hAnsi="Times New Roman" w:cs="Times New Roman"/>
          <w:b/>
          <w:iCs/>
        </w:rPr>
        <w:t>Discussion</w:t>
      </w:r>
    </w:p>
    <w:p w14:paraId="04DC9AB7" w14:textId="3D473D23" w:rsidR="00704782" w:rsidRPr="00AD7656" w:rsidRDefault="00887D2F" w:rsidP="00704782">
      <w:pPr>
        <w:spacing w:after="0" w:line="480" w:lineRule="auto"/>
        <w:jc w:val="both"/>
        <w:rPr>
          <w:rFonts w:ascii="Times New Roman" w:hAnsi="Times New Roman" w:cs="Times New Roman"/>
        </w:rPr>
      </w:pPr>
      <w:r w:rsidRPr="00AD7656">
        <w:rPr>
          <w:rFonts w:ascii="Times New Roman" w:hAnsi="Times New Roman" w:cs="Times New Roman"/>
        </w:rPr>
        <w:t>W</w:t>
      </w:r>
      <w:r w:rsidR="00572D86" w:rsidRPr="00AD7656">
        <w:rPr>
          <w:rFonts w:ascii="Times New Roman" w:hAnsi="Times New Roman" w:cs="Times New Roman"/>
        </w:rPr>
        <w:t xml:space="preserve">e found </w:t>
      </w:r>
      <w:r w:rsidRPr="00AD7656">
        <w:rPr>
          <w:rFonts w:ascii="Times New Roman" w:hAnsi="Times New Roman" w:cs="Times New Roman"/>
        </w:rPr>
        <w:t xml:space="preserve">statistically and clinically </w:t>
      </w:r>
      <w:r w:rsidR="00572D86" w:rsidRPr="00AD7656">
        <w:rPr>
          <w:rFonts w:ascii="Times New Roman" w:hAnsi="Times New Roman" w:cs="Times New Roman"/>
        </w:rPr>
        <w:t>signif</w:t>
      </w:r>
      <w:r w:rsidR="0074019E" w:rsidRPr="00AD7656">
        <w:rPr>
          <w:rFonts w:ascii="Times New Roman" w:hAnsi="Times New Roman" w:cs="Times New Roman"/>
        </w:rPr>
        <w:t xml:space="preserve">icant heterogeneity in glucose </w:t>
      </w:r>
      <w:r w:rsidR="00C67690" w:rsidRPr="00AD7656">
        <w:rPr>
          <w:rFonts w:ascii="Times New Roman" w:hAnsi="Times New Roman" w:cs="Times New Roman"/>
        </w:rPr>
        <w:t xml:space="preserve">response </w:t>
      </w:r>
      <w:r w:rsidR="0074019E" w:rsidRPr="00AD7656">
        <w:rPr>
          <w:rFonts w:ascii="Times New Roman" w:hAnsi="Times New Roman" w:cs="Times New Roman"/>
        </w:rPr>
        <w:t>curves</w:t>
      </w:r>
      <w:r w:rsidR="00572D86" w:rsidRPr="00AD7656">
        <w:rPr>
          <w:rFonts w:ascii="Times New Roman" w:hAnsi="Times New Roman" w:cs="Times New Roman"/>
        </w:rPr>
        <w:t xml:space="preserve"> during a</w:t>
      </w:r>
      <w:r w:rsidR="00C55DC0" w:rsidRPr="00AD7656">
        <w:rPr>
          <w:rFonts w:ascii="Times New Roman" w:hAnsi="Times New Roman" w:cs="Times New Roman"/>
        </w:rPr>
        <w:t xml:space="preserve"> frequently sampled</w:t>
      </w:r>
      <w:r w:rsidR="00572D86" w:rsidRPr="00AD7656">
        <w:rPr>
          <w:rFonts w:ascii="Times New Roman" w:hAnsi="Times New Roman" w:cs="Times New Roman"/>
        </w:rPr>
        <w:t xml:space="preserve"> OGTT </w:t>
      </w:r>
      <w:r w:rsidRPr="00AD7656">
        <w:rPr>
          <w:rFonts w:ascii="Times New Roman" w:hAnsi="Times New Roman" w:cs="Times New Roman"/>
        </w:rPr>
        <w:t xml:space="preserve">in a large pooled population of middle-aged individuals </w:t>
      </w:r>
      <w:r w:rsidR="004B3808" w:rsidRPr="00AD7656">
        <w:rPr>
          <w:rFonts w:ascii="Times New Roman" w:hAnsi="Times New Roman" w:cs="Times New Roman"/>
        </w:rPr>
        <w:t xml:space="preserve">using a </w:t>
      </w:r>
      <w:r w:rsidR="00946E01" w:rsidRPr="00AD7656">
        <w:rPr>
          <w:rFonts w:ascii="Times New Roman" w:hAnsi="Times New Roman" w:cs="Times New Roman"/>
        </w:rPr>
        <w:t>latent class</w:t>
      </w:r>
      <w:r w:rsidR="0016142D" w:rsidRPr="00AD7656">
        <w:rPr>
          <w:rFonts w:ascii="Times New Roman" w:hAnsi="Times New Roman" w:cs="Times New Roman"/>
        </w:rPr>
        <w:t xml:space="preserve"> trajectory</w:t>
      </w:r>
      <w:r w:rsidR="00946E01" w:rsidRPr="00AD7656">
        <w:rPr>
          <w:rFonts w:ascii="Times New Roman" w:hAnsi="Times New Roman" w:cs="Times New Roman"/>
        </w:rPr>
        <w:t xml:space="preserve"> analysis approach.</w:t>
      </w:r>
      <w:r w:rsidR="001C6E79" w:rsidRPr="00AD7656">
        <w:rPr>
          <w:rFonts w:ascii="Times New Roman" w:hAnsi="Times New Roman" w:cs="Times New Roman"/>
        </w:rPr>
        <w:t xml:space="preserve"> </w:t>
      </w:r>
      <w:r w:rsidR="00946E01" w:rsidRPr="00AD7656">
        <w:rPr>
          <w:rFonts w:ascii="Times New Roman" w:hAnsi="Times New Roman" w:cs="Times New Roman"/>
        </w:rPr>
        <w:t xml:space="preserve">Each </w:t>
      </w:r>
      <w:r w:rsidR="00D61775" w:rsidRPr="00AD7656">
        <w:rPr>
          <w:rFonts w:ascii="Times New Roman" w:hAnsi="Times New Roman" w:cs="Times New Roman"/>
        </w:rPr>
        <w:t>group</w:t>
      </w:r>
      <w:r w:rsidR="00946E01" w:rsidRPr="00AD7656">
        <w:rPr>
          <w:rFonts w:ascii="Times New Roman" w:hAnsi="Times New Roman" w:cs="Times New Roman"/>
        </w:rPr>
        <w:t xml:space="preserve"> had a</w:t>
      </w:r>
      <w:r w:rsidR="001C6E79" w:rsidRPr="00AD7656">
        <w:rPr>
          <w:rFonts w:ascii="Times New Roman" w:hAnsi="Times New Roman" w:cs="Times New Roman"/>
        </w:rPr>
        <w:t xml:space="preserve"> distinct cardiometabolic risk </w:t>
      </w:r>
      <w:r w:rsidR="00946E01" w:rsidRPr="00AD7656">
        <w:rPr>
          <w:rFonts w:ascii="Times New Roman" w:hAnsi="Times New Roman" w:cs="Times New Roman"/>
        </w:rPr>
        <w:t>profile</w:t>
      </w:r>
      <w:r w:rsidR="00797BFB" w:rsidRPr="00AD7656">
        <w:rPr>
          <w:rFonts w:ascii="Times New Roman" w:hAnsi="Times New Roman" w:cs="Times New Roman"/>
        </w:rPr>
        <w:t>.</w:t>
      </w:r>
    </w:p>
    <w:p w14:paraId="180E2BC4" w14:textId="77777777" w:rsidR="00C26646" w:rsidRPr="00AD7656" w:rsidRDefault="00C26646" w:rsidP="00704782">
      <w:pPr>
        <w:spacing w:after="0" w:line="480" w:lineRule="auto"/>
        <w:jc w:val="both"/>
        <w:rPr>
          <w:rFonts w:ascii="Times New Roman" w:hAnsi="Times New Roman" w:cs="Times New Roman"/>
        </w:rPr>
      </w:pPr>
    </w:p>
    <w:p w14:paraId="7FB23D6F" w14:textId="7287FDD7" w:rsidR="004732CD" w:rsidRPr="00AD7656" w:rsidRDefault="006F3800" w:rsidP="000842B5">
      <w:pPr>
        <w:spacing w:after="0" w:line="480" w:lineRule="auto"/>
        <w:jc w:val="both"/>
        <w:rPr>
          <w:rFonts w:ascii="Times New Roman" w:hAnsi="Times New Roman" w:cs="Times New Roman"/>
          <w:i/>
        </w:rPr>
      </w:pPr>
      <w:r w:rsidRPr="00AD7656">
        <w:rPr>
          <w:rFonts w:ascii="Times New Roman" w:hAnsi="Times New Roman" w:cs="Times New Roman"/>
          <w:i/>
        </w:rPr>
        <w:t>H</w:t>
      </w:r>
      <w:r w:rsidR="004732CD" w:rsidRPr="00AD7656">
        <w:rPr>
          <w:rFonts w:ascii="Times New Roman" w:hAnsi="Times New Roman" w:cs="Times New Roman"/>
          <w:i/>
        </w:rPr>
        <w:t>etero</w:t>
      </w:r>
      <w:r w:rsidRPr="00AD7656">
        <w:rPr>
          <w:rFonts w:ascii="Times New Roman" w:hAnsi="Times New Roman" w:cs="Times New Roman"/>
          <w:i/>
        </w:rPr>
        <w:t xml:space="preserve">geneity </w:t>
      </w:r>
      <w:r w:rsidR="004732CD" w:rsidRPr="00AD7656">
        <w:rPr>
          <w:rFonts w:ascii="Times New Roman" w:hAnsi="Times New Roman" w:cs="Times New Roman"/>
          <w:i/>
        </w:rPr>
        <w:t>in glu</w:t>
      </w:r>
      <w:r w:rsidRPr="00AD7656">
        <w:rPr>
          <w:rFonts w:ascii="Times New Roman" w:hAnsi="Times New Roman" w:cs="Times New Roman"/>
          <w:i/>
        </w:rPr>
        <w:t>cose response curves</w:t>
      </w:r>
    </w:p>
    <w:p w14:paraId="3C789CDB" w14:textId="2518D2B3" w:rsidR="00AE367D" w:rsidRDefault="00166A15" w:rsidP="000D1A7D">
      <w:pPr>
        <w:spacing w:after="0" w:line="480" w:lineRule="auto"/>
        <w:jc w:val="both"/>
        <w:rPr>
          <w:rFonts w:ascii="Times New Roman" w:hAnsi="Times New Roman" w:cs="Times New Roman"/>
          <w:color w:val="000000"/>
          <w:shd w:val="clear" w:color="auto" w:fill="FFFFFF"/>
        </w:rPr>
      </w:pPr>
      <w:r w:rsidRPr="00AD7656">
        <w:rPr>
          <w:rFonts w:ascii="Times New Roman" w:hAnsi="Times New Roman" w:cs="Times New Roman"/>
        </w:rPr>
        <w:t>We identified five different glucose response curves, which showed marked variation in peak plasma glucose levels and times, even between groups with similar fasting and 2-hour values.</w:t>
      </w:r>
      <w:r w:rsidR="00EE4469" w:rsidRPr="00AD7656">
        <w:rPr>
          <w:rFonts w:ascii="Times New Roman" w:hAnsi="Times New Roman" w:cs="Times New Roman"/>
        </w:rPr>
        <w:t xml:space="preserve"> While it is not possible to directly compare our results with other studies due to our novel latent class approach, </w:t>
      </w:r>
      <w:r w:rsidR="007F1A86" w:rsidRPr="00AD7656">
        <w:rPr>
          <w:rFonts w:ascii="Times New Roman" w:hAnsi="Times New Roman" w:cs="Times New Roman"/>
        </w:rPr>
        <w:t>researchers have found similar patterns of glucose and insulin during an OGTT</w:t>
      </w:r>
      <w:r w:rsidR="00007C04" w:rsidRPr="00AD7656">
        <w:rPr>
          <w:rFonts w:ascii="Times New Roman" w:hAnsi="Times New Roman" w:cs="Times New Roman"/>
        </w:rPr>
        <w:t xml:space="preserve"> </w:t>
      </w:r>
      <w:r w:rsidR="00007C04" w:rsidRPr="00AD7656">
        <w:rPr>
          <w:rFonts w:ascii="Times New Roman" w:hAnsi="Times New Roman" w:cs="Times New Roman"/>
        </w:rPr>
        <w:fldChar w:fldCharType="begin">
          <w:fldData xml:space="preserve">PEVuZE5vdGU+PENpdGU+PEF1dGhvcj5BYmR1bC1HaGFuaTwvQXV0aG9yPjxZZWFyPjIwMTA8L1ll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</w:fldData>
        </w:fldChar>
      </w:r>
      <w:r w:rsidR="006E4D29">
        <w:rPr>
          <w:rFonts w:ascii="Times New Roman" w:hAnsi="Times New Roman" w:cs="Times New Roman"/>
        </w:rPr>
        <w:instrText xml:space="preserve"> ADDIN EN.CITE </w:instrText>
      </w:r>
      <w:r w:rsidR="006E4D29">
        <w:rPr>
          <w:rFonts w:ascii="Times New Roman" w:hAnsi="Times New Roman" w:cs="Times New Roman"/>
        </w:rPr>
        <w:fldChar w:fldCharType="begin">
          <w:fldData xml:space="preserve">PEVuZE5vdGU+PENpdGU+PEF1dGhvcj5BYmR1bC1HaGFuaTwvQXV0aG9yPjxZZWFyPjIwMTA8L1ll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</w:fldData>
        </w:fldChar>
      </w:r>
      <w:r w:rsidR="006E4D29">
        <w:rPr>
          <w:rFonts w:ascii="Times New Roman" w:hAnsi="Times New Roman" w:cs="Times New Roman"/>
        </w:rPr>
        <w:instrText xml:space="preserve"> ADDIN EN.CITE.DATA </w:instrText>
      </w:r>
      <w:r w:rsidR="006E4D29">
        <w:rPr>
          <w:rFonts w:ascii="Times New Roman" w:hAnsi="Times New Roman" w:cs="Times New Roman"/>
        </w:rPr>
      </w:r>
      <w:r w:rsidR="006E4D29">
        <w:rPr>
          <w:rFonts w:ascii="Times New Roman" w:hAnsi="Times New Roman" w:cs="Times New Roman"/>
        </w:rPr>
        <w:fldChar w:fldCharType="end"/>
      </w:r>
      <w:r w:rsidR="00007C04" w:rsidRPr="00AD7656">
        <w:rPr>
          <w:rFonts w:ascii="Times New Roman" w:hAnsi="Times New Roman" w:cs="Times New Roman"/>
        </w:rPr>
      </w:r>
      <w:r w:rsidR="00007C04" w:rsidRPr="00AD7656">
        <w:rPr>
          <w:rFonts w:ascii="Times New Roman" w:hAnsi="Times New Roman" w:cs="Times New Roman"/>
        </w:rPr>
        <w:fldChar w:fldCharType="separate"/>
      </w:r>
      <w:r w:rsidR="006E4D29">
        <w:rPr>
          <w:rFonts w:ascii="Times New Roman" w:hAnsi="Times New Roman" w:cs="Times New Roman"/>
          <w:noProof/>
        </w:rPr>
        <w:t>[3,8]</w:t>
      </w:r>
      <w:r w:rsidR="00007C04" w:rsidRPr="00AD7656">
        <w:rPr>
          <w:rFonts w:ascii="Times New Roman" w:hAnsi="Times New Roman" w:cs="Times New Roman"/>
        </w:rPr>
        <w:fldChar w:fldCharType="end"/>
      </w:r>
      <w:r w:rsidR="007F1A86" w:rsidRPr="00AD7656">
        <w:rPr>
          <w:rFonts w:ascii="Times New Roman" w:hAnsi="Times New Roman" w:cs="Times New Roman"/>
        </w:rPr>
        <w:t xml:space="preserve">. </w:t>
      </w:r>
      <w:r w:rsidR="007362EB" w:rsidRPr="00AD7656">
        <w:rPr>
          <w:rFonts w:ascii="Times New Roman" w:hAnsi="Times New Roman" w:cs="Times New Roman"/>
        </w:rPr>
        <w:t xml:space="preserve">For example, Abdul-Ghani </w:t>
      </w:r>
      <w:r w:rsidR="007362EB" w:rsidRPr="00AD7656">
        <w:rPr>
          <w:rFonts w:ascii="Times New Roman" w:hAnsi="Times New Roman" w:cs="Times New Roman"/>
          <w:i/>
        </w:rPr>
        <w:t>et al</w:t>
      </w:r>
      <w:r w:rsidR="007362EB" w:rsidRPr="00AD7656">
        <w:rPr>
          <w:rFonts w:ascii="Times New Roman" w:hAnsi="Times New Roman" w:cs="Times New Roman"/>
        </w:rPr>
        <w:t xml:space="preserve"> reported four distinct glucose response curves during a 4-point OGTT among </w:t>
      </w:r>
      <w:r w:rsidR="00955E4F" w:rsidRPr="00AD7656">
        <w:rPr>
          <w:rFonts w:ascii="Times New Roman" w:hAnsi="Times New Roman" w:cs="Times New Roman"/>
        </w:rPr>
        <w:t>1,110</w:t>
      </w:r>
      <w:r w:rsidR="007362EB" w:rsidRPr="00AD7656">
        <w:rPr>
          <w:rFonts w:ascii="Times New Roman" w:hAnsi="Times New Roman" w:cs="Times New Roman"/>
        </w:rPr>
        <w:t xml:space="preserve"> individuals with normal glucose tolerance</w:t>
      </w:r>
      <w:r w:rsidR="00007C04" w:rsidRPr="00AD7656">
        <w:rPr>
          <w:rFonts w:ascii="Times New Roman" w:hAnsi="Times New Roman" w:cs="Times New Roman"/>
        </w:rPr>
        <w:t xml:space="preserve"> </w:t>
      </w:r>
      <w:r w:rsidR="00007C04" w:rsidRPr="00AD7656">
        <w:rPr>
          <w:rFonts w:ascii="Times New Roman" w:hAnsi="Times New Roman" w:cs="Times New Roman"/>
        </w:rPr>
        <w:fldChar w:fldCharType="begin">
          <w:fldData xml:space="preserve">PEVuZE5vdGU+PENpdGU+PEF1dGhvcj5BYmR1bC1HaGFuaTwvQXV0aG9yPjxZZWFyPjIwMTA8L1ll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</w:fldData>
        </w:fldChar>
      </w:r>
      <w:r w:rsidR="006E4D29">
        <w:rPr>
          <w:rFonts w:ascii="Times New Roman" w:hAnsi="Times New Roman" w:cs="Times New Roman"/>
        </w:rPr>
        <w:instrText xml:space="preserve"> ADDIN EN.CITE </w:instrText>
      </w:r>
      <w:r w:rsidR="006E4D29">
        <w:rPr>
          <w:rFonts w:ascii="Times New Roman" w:hAnsi="Times New Roman" w:cs="Times New Roman"/>
        </w:rPr>
        <w:fldChar w:fldCharType="begin">
          <w:fldData xml:space="preserve">PEVuZE5vdGU+PENpdGU+PEF1dGhvcj5BYmR1bC1HaGFuaTwvQXV0aG9yPjxZZWFyPjIwMTA8L1ll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</w:fldData>
        </w:fldChar>
      </w:r>
      <w:r w:rsidR="006E4D29">
        <w:rPr>
          <w:rFonts w:ascii="Times New Roman" w:hAnsi="Times New Roman" w:cs="Times New Roman"/>
        </w:rPr>
        <w:instrText xml:space="preserve"> ADDIN EN.CITE.DATA </w:instrText>
      </w:r>
      <w:r w:rsidR="006E4D29">
        <w:rPr>
          <w:rFonts w:ascii="Times New Roman" w:hAnsi="Times New Roman" w:cs="Times New Roman"/>
        </w:rPr>
      </w:r>
      <w:r w:rsidR="006E4D29">
        <w:rPr>
          <w:rFonts w:ascii="Times New Roman" w:hAnsi="Times New Roman" w:cs="Times New Roman"/>
        </w:rPr>
        <w:fldChar w:fldCharType="end"/>
      </w:r>
      <w:r w:rsidR="00007C04" w:rsidRPr="00AD7656">
        <w:rPr>
          <w:rFonts w:ascii="Times New Roman" w:hAnsi="Times New Roman" w:cs="Times New Roman"/>
        </w:rPr>
      </w:r>
      <w:r w:rsidR="00007C04" w:rsidRPr="00AD7656">
        <w:rPr>
          <w:rFonts w:ascii="Times New Roman" w:hAnsi="Times New Roman" w:cs="Times New Roman"/>
        </w:rPr>
        <w:fldChar w:fldCharType="separate"/>
      </w:r>
      <w:r w:rsidR="006E4D29">
        <w:rPr>
          <w:rFonts w:ascii="Times New Roman" w:hAnsi="Times New Roman" w:cs="Times New Roman"/>
          <w:noProof/>
        </w:rPr>
        <w:t>[3]</w:t>
      </w:r>
      <w:r w:rsidR="00007C04" w:rsidRPr="00AD7656">
        <w:rPr>
          <w:rFonts w:ascii="Times New Roman" w:hAnsi="Times New Roman" w:cs="Times New Roman"/>
        </w:rPr>
        <w:fldChar w:fldCharType="end"/>
      </w:r>
      <w:r w:rsidR="007362EB" w:rsidRPr="00AD7656">
        <w:rPr>
          <w:rFonts w:ascii="Times New Roman" w:hAnsi="Times New Roman" w:cs="Times New Roman"/>
        </w:rPr>
        <w:t>.</w:t>
      </w:r>
      <w:r w:rsidR="00955E4F" w:rsidRPr="00AD7656">
        <w:rPr>
          <w:rFonts w:ascii="Times New Roman" w:hAnsi="Times New Roman" w:cs="Times New Roman"/>
        </w:rPr>
        <w:t xml:space="preserve"> They linked their findings to incident diabetes and showed that t</w:t>
      </w:r>
      <w:r w:rsidR="007F1A86" w:rsidRPr="00AD7656">
        <w:rPr>
          <w:rFonts w:ascii="Times New Roman" w:hAnsi="Times New Roman" w:cs="Times New Roman"/>
          <w:color w:val="000000"/>
          <w:shd w:val="clear" w:color="auto" w:fill="FFFFFF"/>
        </w:rPr>
        <w:t>he more quickly plasma glucose concentration</w:t>
      </w:r>
      <w:r w:rsidR="00955E4F" w:rsidRPr="00AD7656">
        <w:rPr>
          <w:rFonts w:ascii="Times New Roman" w:hAnsi="Times New Roman" w:cs="Times New Roman"/>
          <w:color w:val="000000"/>
          <w:shd w:val="clear" w:color="auto" w:fill="FFFFFF"/>
        </w:rPr>
        <w:t>s returned</w:t>
      </w:r>
      <w:r w:rsidR="007F1A86" w:rsidRPr="00AD7656">
        <w:rPr>
          <w:rFonts w:ascii="Times New Roman" w:hAnsi="Times New Roman" w:cs="Times New Roman"/>
          <w:color w:val="000000"/>
          <w:shd w:val="clear" w:color="auto" w:fill="FFFFFF"/>
        </w:rPr>
        <w:t xml:space="preserve"> to</w:t>
      </w:r>
      <w:r w:rsidR="004B3808" w:rsidRPr="00AD7656">
        <w:rPr>
          <w:rFonts w:ascii="Times New Roman" w:hAnsi="Times New Roman" w:cs="Times New Roman"/>
          <w:color w:val="000000"/>
          <w:shd w:val="clear" w:color="auto" w:fill="FFFFFF"/>
        </w:rPr>
        <w:t xml:space="preserve">, or below, </w:t>
      </w:r>
      <w:r w:rsidR="007F1A86" w:rsidRPr="00AD7656">
        <w:rPr>
          <w:rFonts w:ascii="Times New Roman" w:hAnsi="Times New Roman" w:cs="Times New Roman"/>
          <w:color w:val="000000"/>
          <w:shd w:val="clear" w:color="auto" w:fill="FFFFFF"/>
        </w:rPr>
        <w:t>the fasting glucose level</w:t>
      </w:r>
      <w:r w:rsidR="00955E4F" w:rsidRPr="00AD7656">
        <w:rPr>
          <w:rFonts w:ascii="Times New Roman" w:hAnsi="Times New Roman" w:cs="Times New Roman"/>
          <w:color w:val="000000"/>
          <w:shd w:val="clear" w:color="auto" w:fill="FFFFFF"/>
        </w:rPr>
        <w:t xml:space="preserve">s, </w:t>
      </w:r>
      <w:r w:rsidR="007F1A86" w:rsidRPr="00AD7656">
        <w:rPr>
          <w:rFonts w:ascii="Times New Roman" w:hAnsi="Times New Roman" w:cs="Times New Roman"/>
          <w:color w:val="000000"/>
          <w:shd w:val="clear" w:color="auto" w:fill="FFFFFF"/>
        </w:rPr>
        <w:t xml:space="preserve">the lower </w:t>
      </w:r>
      <w:r w:rsidR="00955E4F" w:rsidRPr="00AD7656">
        <w:rPr>
          <w:rFonts w:ascii="Times New Roman" w:hAnsi="Times New Roman" w:cs="Times New Roman"/>
          <w:color w:val="000000"/>
          <w:shd w:val="clear" w:color="auto" w:fill="FFFFFF"/>
        </w:rPr>
        <w:t>the future risk of diabetes</w:t>
      </w:r>
      <w:r w:rsidR="007F1A86" w:rsidRPr="00AD7656">
        <w:rPr>
          <w:rFonts w:ascii="Times New Roman" w:hAnsi="Times New Roman" w:cs="Times New Roman"/>
          <w:color w:val="000000"/>
          <w:shd w:val="clear" w:color="auto" w:fill="FFFFFF"/>
        </w:rPr>
        <w:t xml:space="preserve">. </w:t>
      </w:r>
      <w:r w:rsidR="00955E4F" w:rsidRPr="00AD7656">
        <w:rPr>
          <w:rFonts w:ascii="Times New Roman" w:hAnsi="Times New Roman" w:cs="Times New Roman"/>
          <w:color w:val="000000"/>
          <w:shd w:val="clear" w:color="auto" w:fill="FFFFFF"/>
        </w:rPr>
        <w:t>Their group s</w:t>
      </w:r>
      <w:r w:rsidR="007F1A86" w:rsidRPr="00AD7656">
        <w:rPr>
          <w:rFonts w:ascii="Times New Roman" w:hAnsi="Times New Roman" w:cs="Times New Roman"/>
          <w:color w:val="000000"/>
          <w:shd w:val="clear" w:color="auto" w:fill="FFFFFF"/>
        </w:rPr>
        <w:t xml:space="preserve">tratification </w:t>
      </w:r>
      <w:r w:rsidR="00955E4F" w:rsidRPr="00AD7656">
        <w:rPr>
          <w:rFonts w:ascii="Times New Roman" w:hAnsi="Times New Roman" w:cs="Times New Roman"/>
          <w:color w:val="000000"/>
          <w:shd w:val="clear" w:color="auto" w:fill="FFFFFF"/>
        </w:rPr>
        <w:t>also identified p</w:t>
      </w:r>
      <w:r w:rsidR="007F1A86" w:rsidRPr="00AD7656">
        <w:rPr>
          <w:rFonts w:ascii="Times New Roman" w:hAnsi="Times New Roman" w:cs="Times New Roman"/>
          <w:color w:val="000000"/>
          <w:shd w:val="clear" w:color="auto" w:fill="FFFFFF"/>
        </w:rPr>
        <w:t>hysiologically distinct groups with abnormalities in insulin sensitivity and</w:t>
      </w:r>
      <w:r w:rsidR="00955E4F" w:rsidRPr="00AD7656">
        <w:rPr>
          <w:rFonts w:ascii="Times New Roman" w:hAnsi="Times New Roman" w:cs="Times New Roman"/>
          <w:color w:val="000000"/>
          <w:shd w:val="clear" w:color="auto" w:fill="FFFFFF"/>
        </w:rPr>
        <w:t xml:space="preserve"> insulin secretion.</w:t>
      </w:r>
    </w:p>
    <w:p w14:paraId="20F7C81E" w14:textId="77777777" w:rsidR="005A6F56" w:rsidRPr="00AD7656" w:rsidRDefault="005A6F56" w:rsidP="000D1A7D">
      <w:pPr>
        <w:spacing w:after="0" w:line="480" w:lineRule="auto"/>
        <w:jc w:val="both"/>
        <w:rPr>
          <w:rFonts w:ascii="Times New Roman" w:hAnsi="Times New Roman" w:cs="Times New Roman"/>
          <w:color w:val="000000"/>
          <w:shd w:val="clear" w:color="auto" w:fill="FFFFFF"/>
        </w:rPr>
      </w:pPr>
    </w:p>
    <w:p w14:paraId="73A1BF4F" w14:textId="10106D7E" w:rsidR="008950CB" w:rsidRPr="00AD7656" w:rsidRDefault="008950CB" w:rsidP="008950CB">
      <w:pPr>
        <w:spacing w:after="0" w:line="480" w:lineRule="auto"/>
        <w:jc w:val="both"/>
        <w:rPr>
          <w:rFonts w:ascii="Times New Roman" w:eastAsia="Times New Roman" w:hAnsi="Times New Roman" w:cs="Times New Roman"/>
          <w:iCs/>
        </w:rPr>
      </w:pPr>
      <w:r w:rsidRPr="00AD7656">
        <w:rPr>
          <w:rFonts w:ascii="Times New Roman" w:eastAsia="Times New Roman" w:hAnsi="Times New Roman" w:cs="Times New Roman"/>
          <w:iCs/>
        </w:rPr>
        <w:lastRenderedPageBreak/>
        <w:t>Group</w:t>
      </w:r>
      <w:r w:rsidR="005137B3" w:rsidRPr="00AD7656">
        <w:rPr>
          <w:rFonts w:ascii="Times New Roman" w:eastAsia="Times New Roman" w:hAnsi="Times New Roman" w:cs="Times New Roman"/>
          <w:iCs/>
        </w:rPr>
        <w:t xml:space="preserve">s </w:t>
      </w:r>
      <w:r w:rsidR="005B18CE" w:rsidRPr="00AD7656">
        <w:rPr>
          <w:rFonts w:ascii="Times New Roman" w:eastAsia="Times New Roman" w:hAnsi="Times New Roman" w:cs="Times New Roman"/>
          <w:iCs/>
        </w:rPr>
        <w:t>2 to 5</w:t>
      </w:r>
      <w:r w:rsidRPr="00AD7656">
        <w:rPr>
          <w:rFonts w:ascii="Times New Roman" w:eastAsia="Times New Roman" w:hAnsi="Times New Roman" w:cs="Times New Roman"/>
          <w:iCs/>
        </w:rPr>
        <w:t xml:space="preserve"> had significantly reduced insulin sensi</w:t>
      </w:r>
      <w:r w:rsidR="005137B3" w:rsidRPr="00AD7656">
        <w:rPr>
          <w:rFonts w:ascii="Times New Roman" w:eastAsia="Times New Roman" w:hAnsi="Times New Roman" w:cs="Times New Roman"/>
          <w:iCs/>
        </w:rPr>
        <w:t xml:space="preserve">tivity and insulin secretion </w:t>
      </w:r>
      <w:r w:rsidR="00024D62" w:rsidRPr="00AD7656">
        <w:rPr>
          <w:rFonts w:ascii="Times New Roman" w:eastAsia="Times New Roman" w:hAnsi="Times New Roman" w:cs="Times New Roman"/>
          <w:iCs/>
        </w:rPr>
        <w:t>compared to G</w:t>
      </w:r>
      <w:r w:rsidRPr="00AD7656">
        <w:rPr>
          <w:rFonts w:ascii="Times New Roman" w:eastAsia="Times New Roman" w:hAnsi="Times New Roman" w:cs="Times New Roman"/>
          <w:iCs/>
        </w:rPr>
        <w:t xml:space="preserve">roup </w:t>
      </w:r>
      <w:r w:rsidR="005B18CE" w:rsidRPr="00AD7656">
        <w:rPr>
          <w:rFonts w:ascii="Times New Roman" w:eastAsia="Times New Roman" w:hAnsi="Times New Roman" w:cs="Times New Roman"/>
          <w:iCs/>
        </w:rPr>
        <w:t>1</w:t>
      </w:r>
      <w:r w:rsidR="005137B3" w:rsidRPr="00AD7656">
        <w:rPr>
          <w:rFonts w:ascii="Times New Roman" w:eastAsia="Times New Roman" w:hAnsi="Times New Roman" w:cs="Times New Roman"/>
          <w:iCs/>
        </w:rPr>
        <w:t xml:space="preserve">. However, </w:t>
      </w:r>
      <w:r w:rsidRPr="00AD7656">
        <w:rPr>
          <w:rFonts w:ascii="Times New Roman" w:eastAsia="Times New Roman" w:hAnsi="Times New Roman" w:cs="Times New Roman"/>
          <w:iCs/>
        </w:rPr>
        <w:t xml:space="preserve">the differences in the estimates of insulin sensitivity and insulin secretion across the groups were small despite large variations in the </w:t>
      </w:r>
      <w:r w:rsidR="004B3808" w:rsidRPr="00AD7656">
        <w:rPr>
          <w:rFonts w:ascii="Times New Roman" w:eastAsia="Times New Roman" w:hAnsi="Times New Roman" w:cs="Times New Roman"/>
          <w:iCs/>
        </w:rPr>
        <w:t xml:space="preserve">shape of the </w:t>
      </w:r>
      <w:r w:rsidRPr="00AD7656">
        <w:rPr>
          <w:rFonts w:ascii="Times New Roman" w:eastAsia="Times New Roman" w:hAnsi="Times New Roman" w:cs="Times New Roman"/>
          <w:iCs/>
        </w:rPr>
        <w:t>glucose and insulin curve</w:t>
      </w:r>
      <w:r w:rsidR="004B3808" w:rsidRPr="00AD7656">
        <w:rPr>
          <w:rFonts w:ascii="Times New Roman" w:eastAsia="Times New Roman" w:hAnsi="Times New Roman" w:cs="Times New Roman"/>
          <w:iCs/>
        </w:rPr>
        <w:t>s</w:t>
      </w:r>
      <w:r w:rsidRPr="00AD7656">
        <w:rPr>
          <w:rFonts w:ascii="Times New Roman" w:eastAsia="Times New Roman" w:hAnsi="Times New Roman" w:cs="Times New Roman"/>
          <w:iCs/>
        </w:rPr>
        <w:t>. In addition to insulin sensitivity and insulin secretion, factors contributing to differences in postprandial glucose and insulin responses include genetics</w:t>
      </w:r>
      <w:r w:rsidR="00007C04" w:rsidRPr="00AD7656">
        <w:rPr>
          <w:rFonts w:ascii="Times New Roman" w:eastAsia="Times New Roman" w:hAnsi="Times New Roman" w:cs="Times New Roman"/>
          <w:iCs/>
        </w:rPr>
        <w:t xml:space="preserve"> </w:t>
      </w:r>
      <w:r w:rsidR="00007C04" w:rsidRPr="00AD7656">
        <w:rPr>
          <w:rFonts w:ascii="Times New Roman" w:eastAsia="Times New Roman" w:hAnsi="Times New Roman" w:cs="Times New Roman"/>
          <w:iCs/>
        </w:rPr>
        <w:fldChar w:fldCharType="begin"/>
      </w:r>
      <w:r w:rsidR="006E4D29">
        <w:rPr>
          <w:rFonts w:ascii="Times New Roman" w:eastAsia="Times New Roman" w:hAnsi="Times New Roman" w:cs="Times New Roman"/>
          <w:iCs/>
        </w:rPr>
        <w:instrText xml:space="preserve"> ADDIN EN.CITE &lt;EndNote&gt;&lt;Cite&gt;&lt;Author&gt;Carpenter&lt;/Author&gt;&lt;Year&gt;2015&lt;/Year&gt;&lt;RecNum&gt;41&lt;/RecNum&gt;&lt;DisplayText&gt;[21]&lt;/DisplayText&gt;&lt;record&gt;&lt;rec-number&gt;41&lt;/rec-number&gt;&lt;foreign-keys&gt;&lt;key app="EN" db-id="2t55p9d9vpeep0ezt2j5x9x72pw5w9vdrvd9" timestamp="1467622257"&gt;41&lt;/key&gt;&lt;/foreign-keys&gt;&lt;ref-type name="Journal Article"&gt;17&lt;/ref-type&gt;&lt;contributors&gt;&lt;authors&gt;&lt;author&gt;Carpenter, D.&lt;/author&gt;&lt;author&gt;Dhar, S.&lt;/author&gt;&lt;author&gt;Mitchell, L. M.&lt;/author&gt;&lt;author&gt;Fu, B.&lt;/author&gt;&lt;author&gt;Tyson, J.&lt;/author&gt;&lt;author&gt;Shwan, N. A. A.&lt;/author&gt;&lt;author&gt;Yang, F.&lt;/author&gt;&lt;author&gt;Thomas, M. G.&lt;/author&gt;&lt;author&gt;Armour, J. A. L.&lt;/author&gt;&lt;/authors&gt;&lt;/contributors&gt;&lt;auth-address&gt;School of Life Sciences, Queen&amp;apos;s Medical Centre, University of Nottingham,Nottingham NG7 2UH, UK&amp;#xD;Wellcome Trust Sanger Institute, Wellcome Trust Genome Campus, Hinxton, Cambridge CB10 1SA, UK and&amp;#xD;Research Department of Genetics, Evolution and Environment, University College London, Gower Street, London WC1E 6BT, UK&lt;/auth-address&gt;&lt;titles&gt;&lt;title&gt;Obesity, starch digestion and amylase: association between copy number variants at human salivary (AMY1) and pancreatic (AMY2) amylase genes&lt;/title&gt;&lt;secondary-title&gt;Hum Mol Genet&lt;/secondary-title&gt;&lt;alt-title&gt;Human Molecular Genetics&lt;/alt-title&gt;&lt;/titles&gt;&lt;periodical&gt;&lt;full-title&gt;Hum Mol Genet&lt;/full-title&gt;&lt;abbr-1&gt;Human Molecular Genetics&lt;/abbr-1&gt;&lt;/periodical&gt;&lt;alt-periodical&gt;&lt;full-title&gt;Hum Mol Genet&lt;/full-title&gt;&lt;abbr-1&gt;Human Molecular Genetics&lt;/abbr-1&gt;&lt;/alt-periodical&gt;&lt;pages&gt;3472-80&lt;/pages&gt;&lt;volume&gt;24&lt;/volume&gt;&lt;number&gt;12&lt;/number&gt;&lt;dates&gt;&lt;year&gt;2015&lt;/year&gt;&lt;pub-dates&gt;&lt;date&gt;Jun 15&lt;/date&gt;&lt;/pub-dates&gt;&lt;/dates&gt;&lt;isbn&gt;0964-6906 (Print)&lt;/isbn&gt;&lt;accession-num&gt;25788522&lt;/accession-num&gt;&lt;urls&gt;&lt;/urls&gt;&lt;custom2&gt;PMC4498156&lt;/custom2&gt;&lt;electronic-resource-num&gt;10.1093/hmg/ddv098&lt;/electronic-resource-num&gt;&lt;language&gt;eng&lt;/language&gt;&lt;/record&gt;&lt;/Cite&gt;&lt;/EndNote&gt;</w:instrText>
      </w:r>
      <w:r w:rsidR="00007C04" w:rsidRPr="00AD7656">
        <w:rPr>
          <w:rFonts w:ascii="Times New Roman" w:eastAsia="Times New Roman" w:hAnsi="Times New Roman" w:cs="Times New Roman"/>
          <w:iCs/>
        </w:rPr>
        <w:fldChar w:fldCharType="separate"/>
      </w:r>
      <w:r w:rsidR="006E4D29">
        <w:rPr>
          <w:rFonts w:ascii="Times New Roman" w:eastAsia="Times New Roman" w:hAnsi="Times New Roman" w:cs="Times New Roman"/>
          <w:iCs/>
          <w:noProof/>
        </w:rPr>
        <w:t>[21]</w:t>
      </w:r>
      <w:r w:rsidR="00007C04" w:rsidRPr="00AD7656">
        <w:rPr>
          <w:rFonts w:ascii="Times New Roman" w:eastAsia="Times New Roman" w:hAnsi="Times New Roman" w:cs="Times New Roman"/>
          <w:iCs/>
        </w:rPr>
        <w:fldChar w:fldCharType="end"/>
      </w:r>
      <w:r w:rsidR="00B0297B" w:rsidRPr="00AD7656">
        <w:rPr>
          <w:rFonts w:ascii="Times New Roman" w:eastAsia="Times New Roman" w:hAnsi="Times New Roman" w:cs="Times New Roman"/>
          <w:iCs/>
        </w:rPr>
        <w:t>,</w:t>
      </w:r>
      <w:r w:rsidRPr="00AD7656">
        <w:rPr>
          <w:rFonts w:ascii="Times New Roman" w:eastAsia="Times New Roman" w:hAnsi="Times New Roman" w:cs="Times New Roman"/>
          <w:iCs/>
        </w:rPr>
        <w:t xml:space="preserve"> lifestyle</w:t>
      </w:r>
      <w:r w:rsidR="00007C04" w:rsidRPr="00AD7656">
        <w:rPr>
          <w:rFonts w:ascii="Times New Roman" w:eastAsia="Times New Roman" w:hAnsi="Times New Roman" w:cs="Times New Roman"/>
          <w:iCs/>
        </w:rPr>
        <w:t xml:space="preserve"> </w:t>
      </w:r>
      <w:r w:rsidR="00007C04" w:rsidRPr="00AD7656">
        <w:rPr>
          <w:rFonts w:ascii="Times New Roman" w:eastAsia="Times New Roman" w:hAnsi="Times New Roman" w:cs="Times New Roman"/>
          <w:iCs/>
        </w:rPr>
        <w:fldChar w:fldCharType="begin">
          <w:fldData xml:space="preserve">PEVuZE5vdGU+PENpdGU+PEF1dGhvcj5HdWVzczwvQXV0aG9yPjxZZWFyPjIwMTY8L1llYXI+PFJl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</w:fldData>
        </w:fldChar>
      </w:r>
      <w:r w:rsidR="006E4D29">
        <w:rPr>
          <w:rFonts w:ascii="Times New Roman" w:eastAsia="Times New Roman" w:hAnsi="Times New Roman" w:cs="Times New Roman"/>
          <w:iCs/>
        </w:rPr>
        <w:instrText xml:space="preserve"> ADDIN EN.CITE </w:instrText>
      </w:r>
      <w:r w:rsidR="006E4D29">
        <w:rPr>
          <w:rFonts w:ascii="Times New Roman" w:eastAsia="Times New Roman" w:hAnsi="Times New Roman" w:cs="Times New Roman"/>
          <w:iCs/>
        </w:rPr>
        <w:fldChar w:fldCharType="begin">
          <w:fldData xml:space="preserve">PEVuZE5vdGU+PENpdGU+PEF1dGhvcj5HdWVzczwvQXV0aG9yPjxZZWFyPjIwMTY8L1llYXI+PFJl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</w:fldData>
        </w:fldChar>
      </w:r>
      <w:r w:rsidR="006E4D29">
        <w:rPr>
          <w:rFonts w:ascii="Times New Roman" w:eastAsia="Times New Roman" w:hAnsi="Times New Roman" w:cs="Times New Roman"/>
          <w:iCs/>
        </w:rPr>
        <w:instrText xml:space="preserve"> ADDIN EN.CITE.DATA </w:instrText>
      </w:r>
      <w:r w:rsidR="006E4D29">
        <w:rPr>
          <w:rFonts w:ascii="Times New Roman" w:eastAsia="Times New Roman" w:hAnsi="Times New Roman" w:cs="Times New Roman"/>
          <w:iCs/>
        </w:rPr>
      </w:r>
      <w:r w:rsidR="006E4D29">
        <w:rPr>
          <w:rFonts w:ascii="Times New Roman" w:eastAsia="Times New Roman" w:hAnsi="Times New Roman" w:cs="Times New Roman"/>
          <w:iCs/>
        </w:rPr>
        <w:fldChar w:fldCharType="end"/>
      </w:r>
      <w:r w:rsidR="00007C04" w:rsidRPr="00AD7656">
        <w:rPr>
          <w:rFonts w:ascii="Times New Roman" w:eastAsia="Times New Roman" w:hAnsi="Times New Roman" w:cs="Times New Roman"/>
          <w:iCs/>
        </w:rPr>
      </w:r>
      <w:r w:rsidR="00007C04" w:rsidRPr="00AD7656">
        <w:rPr>
          <w:rFonts w:ascii="Times New Roman" w:eastAsia="Times New Roman" w:hAnsi="Times New Roman" w:cs="Times New Roman"/>
          <w:iCs/>
        </w:rPr>
        <w:fldChar w:fldCharType="separate"/>
      </w:r>
      <w:r w:rsidR="006E4D29">
        <w:rPr>
          <w:rFonts w:ascii="Times New Roman" w:eastAsia="Times New Roman" w:hAnsi="Times New Roman" w:cs="Times New Roman"/>
          <w:iCs/>
          <w:noProof/>
        </w:rPr>
        <w:t>[22,23]</w:t>
      </w:r>
      <w:r w:rsidR="00007C04" w:rsidRPr="00AD7656">
        <w:rPr>
          <w:rFonts w:ascii="Times New Roman" w:eastAsia="Times New Roman" w:hAnsi="Times New Roman" w:cs="Times New Roman"/>
          <w:iCs/>
        </w:rPr>
        <w:fldChar w:fldCharType="end"/>
      </w:r>
      <w:r w:rsidRPr="00AD7656">
        <w:rPr>
          <w:rFonts w:ascii="Times New Roman" w:eastAsia="Times New Roman" w:hAnsi="Times New Roman" w:cs="Times New Roman"/>
          <w:iCs/>
        </w:rPr>
        <w:t xml:space="preserve"> </w:t>
      </w:r>
      <w:r w:rsidR="00B0297B" w:rsidRPr="00AD7656">
        <w:rPr>
          <w:rFonts w:ascii="Times New Roman" w:eastAsia="Times New Roman" w:hAnsi="Times New Roman" w:cs="Times New Roman"/>
          <w:iCs/>
        </w:rPr>
        <w:t>and body height</w:t>
      </w:r>
      <w:r w:rsidR="00FF5368" w:rsidRPr="00AD7656">
        <w:rPr>
          <w:rFonts w:ascii="Times New Roman" w:eastAsia="Times New Roman" w:hAnsi="Times New Roman" w:cs="Times New Roman"/>
          <w:iCs/>
        </w:rPr>
        <w:t xml:space="preserve"> </w:t>
      </w:r>
      <w:r w:rsidR="00FF5368" w:rsidRPr="00AD7656">
        <w:rPr>
          <w:rFonts w:ascii="Times New Roman" w:eastAsia="Times New Roman" w:hAnsi="Times New Roman" w:cs="Times New Roman"/>
          <w:iCs/>
        </w:rPr>
        <w:fldChar w:fldCharType="begin">
          <w:fldData xml:space="preserve">PEVuZE5vdGU+PENpdGU+PEF1dGhvcj5GYWVyY2g8L0F1dGhvcj48WWVhcj4yMDEwPC9ZZWFyPjxS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</w:fldData>
        </w:fldChar>
      </w:r>
      <w:r w:rsidR="006E4D29">
        <w:rPr>
          <w:rFonts w:ascii="Times New Roman" w:eastAsia="Times New Roman" w:hAnsi="Times New Roman" w:cs="Times New Roman"/>
          <w:iCs/>
        </w:rPr>
        <w:instrText xml:space="preserve"> ADDIN EN.CITE </w:instrText>
      </w:r>
      <w:r w:rsidR="006E4D29">
        <w:rPr>
          <w:rFonts w:ascii="Times New Roman" w:eastAsia="Times New Roman" w:hAnsi="Times New Roman" w:cs="Times New Roman"/>
          <w:iCs/>
        </w:rPr>
        <w:fldChar w:fldCharType="begin">
          <w:fldData xml:space="preserve">PEVuZE5vdGU+PENpdGU+PEF1dGhvcj5GYWVyY2g8L0F1dGhvcj48WWVhcj4yMDEwPC9ZZWFyPjxS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</w:fldData>
        </w:fldChar>
      </w:r>
      <w:r w:rsidR="006E4D29">
        <w:rPr>
          <w:rFonts w:ascii="Times New Roman" w:eastAsia="Times New Roman" w:hAnsi="Times New Roman" w:cs="Times New Roman"/>
          <w:iCs/>
        </w:rPr>
        <w:instrText xml:space="preserve"> ADDIN EN.CITE.DATA </w:instrText>
      </w:r>
      <w:r w:rsidR="006E4D29">
        <w:rPr>
          <w:rFonts w:ascii="Times New Roman" w:eastAsia="Times New Roman" w:hAnsi="Times New Roman" w:cs="Times New Roman"/>
          <w:iCs/>
        </w:rPr>
      </w:r>
      <w:r w:rsidR="006E4D29">
        <w:rPr>
          <w:rFonts w:ascii="Times New Roman" w:eastAsia="Times New Roman" w:hAnsi="Times New Roman" w:cs="Times New Roman"/>
          <w:iCs/>
        </w:rPr>
        <w:fldChar w:fldCharType="end"/>
      </w:r>
      <w:r w:rsidR="00FF5368" w:rsidRPr="00AD7656">
        <w:rPr>
          <w:rFonts w:ascii="Times New Roman" w:eastAsia="Times New Roman" w:hAnsi="Times New Roman" w:cs="Times New Roman"/>
          <w:iCs/>
        </w:rPr>
      </w:r>
      <w:r w:rsidR="00FF5368" w:rsidRPr="00AD7656">
        <w:rPr>
          <w:rFonts w:ascii="Times New Roman" w:eastAsia="Times New Roman" w:hAnsi="Times New Roman" w:cs="Times New Roman"/>
          <w:iCs/>
        </w:rPr>
        <w:fldChar w:fldCharType="separate"/>
      </w:r>
      <w:r w:rsidR="006E4D29">
        <w:rPr>
          <w:rFonts w:ascii="Times New Roman" w:eastAsia="Times New Roman" w:hAnsi="Times New Roman" w:cs="Times New Roman"/>
          <w:iCs/>
          <w:noProof/>
        </w:rPr>
        <w:t>[24,25]</w:t>
      </w:r>
      <w:r w:rsidR="00FF5368" w:rsidRPr="00AD7656">
        <w:rPr>
          <w:rFonts w:ascii="Times New Roman" w:eastAsia="Times New Roman" w:hAnsi="Times New Roman" w:cs="Times New Roman"/>
          <w:iCs/>
        </w:rPr>
        <w:fldChar w:fldCharType="end"/>
      </w:r>
      <w:r w:rsidR="00B0297B" w:rsidRPr="00AD7656">
        <w:rPr>
          <w:rFonts w:ascii="Times New Roman" w:eastAsia="Times New Roman" w:hAnsi="Times New Roman" w:cs="Times New Roman"/>
          <w:iCs/>
        </w:rPr>
        <w:t xml:space="preserve">, </w:t>
      </w:r>
      <w:r w:rsidRPr="00AD7656">
        <w:rPr>
          <w:rFonts w:ascii="Times New Roman" w:eastAsia="Times New Roman" w:hAnsi="Times New Roman" w:cs="Times New Roman"/>
          <w:iCs/>
        </w:rPr>
        <w:t xml:space="preserve">as well as </w:t>
      </w:r>
      <w:r w:rsidR="00B0297B" w:rsidRPr="00AD7656">
        <w:rPr>
          <w:rFonts w:ascii="Times New Roman" w:eastAsia="Times New Roman" w:hAnsi="Times New Roman" w:cs="Times New Roman"/>
          <w:iCs/>
        </w:rPr>
        <w:t xml:space="preserve">the rate of </w:t>
      </w:r>
      <w:r w:rsidRPr="00AD7656">
        <w:rPr>
          <w:rFonts w:ascii="Times New Roman" w:eastAsia="Times New Roman" w:hAnsi="Times New Roman" w:cs="Times New Roman"/>
          <w:iCs/>
        </w:rPr>
        <w:t>gastric emptying</w:t>
      </w:r>
      <w:r w:rsidR="00007C04" w:rsidRPr="00AD7656">
        <w:rPr>
          <w:rFonts w:ascii="Times New Roman" w:eastAsia="Times New Roman" w:hAnsi="Times New Roman" w:cs="Times New Roman"/>
          <w:iCs/>
        </w:rPr>
        <w:t xml:space="preserve"> </w:t>
      </w:r>
      <w:r w:rsidR="00007C04" w:rsidRPr="00AD7656">
        <w:rPr>
          <w:rFonts w:ascii="Times New Roman" w:eastAsia="Times New Roman" w:hAnsi="Times New Roman" w:cs="Times New Roman"/>
          <w:iCs/>
        </w:rPr>
        <w:fldChar w:fldCharType="begin"/>
      </w:r>
      <w:r w:rsidR="006E4D29">
        <w:rPr>
          <w:rFonts w:ascii="Times New Roman" w:eastAsia="Times New Roman" w:hAnsi="Times New Roman" w:cs="Times New Roman"/>
          <w:iCs/>
        </w:rPr>
        <w:instrText xml:space="preserve"> ADDIN EN.CITE &lt;EndNote&gt;&lt;Cite&gt;&lt;Author&gt;Marathe&lt;/Author&gt;&lt;Year&gt;2013&lt;/Year&gt;&lt;RecNum&gt;44&lt;/RecNum&gt;&lt;DisplayText&gt;[26]&lt;/DisplayText&gt;&lt;record&gt;&lt;rec-number&gt;44&lt;/rec-number&gt;&lt;foreign-keys&gt;&lt;key app="EN" db-id="2t55p9d9vpeep0ezt2j5x9x72pw5w9vdrvd9" timestamp="1467622486"&gt;44&lt;/key&gt;&lt;/foreign-keys&gt;&lt;ref-type name="Journal Article"&gt;17&lt;/ref-type&gt;&lt;contributors&gt;&lt;authors&gt;&lt;author&gt;Marathe, C. S.&lt;/author&gt;&lt;author&gt;Rayner, C. K.&lt;/author&gt;&lt;author&gt;Jones, K. L.&lt;/author&gt;&lt;author&gt;Horowitz, M.&lt;/author&gt;&lt;/authors&gt;&lt;/contributors&gt;&lt;auth-address&gt;Discipline of Medicine, University of Adelaide, Royal Adelaide Hospital, Adelaide, Australia.&lt;/auth-address&gt;&lt;titles&gt;&lt;title&gt;Relationships between gastric emptying, postprandial glycemia, and incretin hormones&lt;/title&gt;&lt;secondary-title&gt;Diabetes Care&lt;/secondary-title&gt;&lt;alt-title&gt;Diabetes care&lt;/alt-title&gt;&lt;/titles&gt;&lt;periodical&gt;&lt;full-title&gt;Diabetes Care&lt;/full-title&gt;&lt;abbr-1&gt;Diabetes care&lt;/abbr-1&gt;&lt;/periodical&gt;&lt;alt-periodical&gt;&lt;full-title&gt;Diabetes Care&lt;/full-title&gt;&lt;abbr-1&gt;Diabetes care&lt;/abbr-1&gt;&lt;/alt-periodical&gt;&lt;pages&gt;1396-405&lt;/pages&gt;&lt;volume&gt;36&lt;/volume&gt;&lt;number&gt;5&lt;/number&gt;&lt;edition&gt;2013/04/25&lt;/edition&gt;&lt;keywords&gt;&lt;keyword&gt;Blood Glucose/*metabolism&lt;/keyword&gt;&lt;keyword&gt;Gastric Emptying/*physiology&lt;/keyword&gt;&lt;keyword&gt;Humans&lt;/keyword&gt;&lt;keyword&gt;Incretins/*metabolism&lt;/keyword&gt;&lt;keyword&gt;Models, Biological&lt;/keyword&gt;&lt;keyword&gt;Postprandial Period/physiology&lt;/keyword&gt;&lt;/keywords&gt;&lt;dates&gt;&lt;year&gt;2013&lt;/year&gt;&lt;pub-dates&gt;&lt;date&gt;May&lt;/date&gt;&lt;/pub-dates&gt;&lt;/dates&gt;&lt;isbn&gt;0149-5992&lt;/isbn&gt;&lt;accession-num&gt;23613599&lt;/accession-num&gt;&lt;urls&gt;&lt;/urls&gt;&lt;custom2&gt;PMC3631884&lt;/custom2&gt;&lt;electronic-resource-num&gt;10.2337/dc12-1609&lt;/electronic-resource-num&gt;&lt;remote-database-provider&gt;NLM&lt;/remote-database-provider&gt;&lt;language&gt;eng&lt;/language&gt;&lt;/record&gt;&lt;/Cite&gt;&lt;/EndNote&gt;</w:instrText>
      </w:r>
      <w:r w:rsidR="00007C04" w:rsidRPr="00AD7656">
        <w:rPr>
          <w:rFonts w:ascii="Times New Roman" w:eastAsia="Times New Roman" w:hAnsi="Times New Roman" w:cs="Times New Roman"/>
          <w:iCs/>
        </w:rPr>
        <w:fldChar w:fldCharType="separate"/>
      </w:r>
      <w:r w:rsidR="006E4D29">
        <w:rPr>
          <w:rFonts w:ascii="Times New Roman" w:eastAsia="Times New Roman" w:hAnsi="Times New Roman" w:cs="Times New Roman"/>
          <w:iCs/>
          <w:noProof/>
        </w:rPr>
        <w:t>[26]</w:t>
      </w:r>
      <w:r w:rsidR="00007C04" w:rsidRPr="00AD7656">
        <w:rPr>
          <w:rFonts w:ascii="Times New Roman" w:eastAsia="Times New Roman" w:hAnsi="Times New Roman" w:cs="Times New Roman"/>
          <w:iCs/>
        </w:rPr>
        <w:fldChar w:fldCharType="end"/>
      </w:r>
      <w:r w:rsidRPr="00AD7656">
        <w:rPr>
          <w:rFonts w:ascii="Times New Roman" w:eastAsia="Times New Roman" w:hAnsi="Times New Roman" w:cs="Times New Roman"/>
          <w:iCs/>
        </w:rPr>
        <w:t>, glucose absorption</w:t>
      </w:r>
      <w:r w:rsidR="00007C04" w:rsidRPr="00AD7656">
        <w:rPr>
          <w:rFonts w:ascii="Times New Roman" w:eastAsia="Times New Roman" w:hAnsi="Times New Roman" w:cs="Times New Roman"/>
          <w:iCs/>
        </w:rPr>
        <w:t xml:space="preserve"> </w:t>
      </w:r>
      <w:r w:rsidR="00007C04" w:rsidRPr="00AD7656">
        <w:rPr>
          <w:rFonts w:ascii="Times New Roman" w:eastAsia="Times New Roman" w:hAnsi="Times New Roman" w:cs="Times New Roman"/>
          <w:iCs/>
        </w:rPr>
        <w:fldChar w:fldCharType="begin">
          <w:fldData xml:space="preserve">PEVuZE5vdGU+PENpdGU+PEF1dGhvcj5GYWVyY2g8L0F1dGhvcj48WWVhcj4yMDEzPC9ZZWFyPjxS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</w:fldData>
        </w:fldChar>
      </w:r>
      <w:r w:rsidR="006E4D29">
        <w:rPr>
          <w:rFonts w:ascii="Times New Roman" w:eastAsia="Times New Roman" w:hAnsi="Times New Roman" w:cs="Times New Roman"/>
          <w:iCs/>
        </w:rPr>
        <w:instrText xml:space="preserve"> ADDIN EN.CITE </w:instrText>
      </w:r>
      <w:r w:rsidR="006E4D29">
        <w:rPr>
          <w:rFonts w:ascii="Times New Roman" w:eastAsia="Times New Roman" w:hAnsi="Times New Roman" w:cs="Times New Roman"/>
          <w:iCs/>
        </w:rPr>
        <w:fldChar w:fldCharType="begin">
          <w:fldData xml:space="preserve">PEVuZE5vdGU+PENpdGU+PEF1dGhvcj5GYWVyY2g8L0F1dGhvcj48WWVhcj4yMDEzPC9ZZWFyPjxS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</w:fldData>
        </w:fldChar>
      </w:r>
      <w:r w:rsidR="006E4D29">
        <w:rPr>
          <w:rFonts w:ascii="Times New Roman" w:eastAsia="Times New Roman" w:hAnsi="Times New Roman" w:cs="Times New Roman"/>
          <w:iCs/>
        </w:rPr>
        <w:instrText xml:space="preserve"> ADDIN EN.CITE.DATA </w:instrText>
      </w:r>
      <w:r w:rsidR="006E4D29">
        <w:rPr>
          <w:rFonts w:ascii="Times New Roman" w:eastAsia="Times New Roman" w:hAnsi="Times New Roman" w:cs="Times New Roman"/>
          <w:iCs/>
        </w:rPr>
      </w:r>
      <w:r w:rsidR="006E4D29">
        <w:rPr>
          <w:rFonts w:ascii="Times New Roman" w:eastAsia="Times New Roman" w:hAnsi="Times New Roman" w:cs="Times New Roman"/>
          <w:iCs/>
        </w:rPr>
        <w:fldChar w:fldCharType="end"/>
      </w:r>
      <w:r w:rsidR="00007C04" w:rsidRPr="00AD7656">
        <w:rPr>
          <w:rFonts w:ascii="Times New Roman" w:eastAsia="Times New Roman" w:hAnsi="Times New Roman" w:cs="Times New Roman"/>
          <w:iCs/>
        </w:rPr>
      </w:r>
      <w:r w:rsidR="00007C04" w:rsidRPr="00AD7656">
        <w:rPr>
          <w:rFonts w:ascii="Times New Roman" w:eastAsia="Times New Roman" w:hAnsi="Times New Roman" w:cs="Times New Roman"/>
          <w:iCs/>
        </w:rPr>
        <w:fldChar w:fldCharType="separate"/>
      </w:r>
      <w:r w:rsidR="006E4D29">
        <w:rPr>
          <w:rFonts w:ascii="Times New Roman" w:eastAsia="Times New Roman" w:hAnsi="Times New Roman" w:cs="Times New Roman"/>
          <w:iCs/>
          <w:noProof/>
        </w:rPr>
        <w:t>[27]</w:t>
      </w:r>
      <w:r w:rsidR="00007C04" w:rsidRPr="00AD7656">
        <w:rPr>
          <w:rFonts w:ascii="Times New Roman" w:eastAsia="Times New Roman" w:hAnsi="Times New Roman" w:cs="Times New Roman"/>
          <w:iCs/>
        </w:rPr>
        <w:fldChar w:fldCharType="end"/>
      </w:r>
      <w:r w:rsidRPr="00AD7656">
        <w:rPr>
          <w:rFonts w:ascii="Times New Roman" w:eastAsia="Times New Roman" w:hAnsi="Times New Roman" w:cs="Times New Roman"/>
          <w:iCs/>
        </w:rPr>
        <w:t xml:space="preserve"> and the release of incretin hormones</w:t>
      </w:r>
      <w:r w:rsidR="0083066F" w:rsidRPr="00AD7656">
        <w:rPr>
          <w:rFonts w:ascii="Times New Roman" w:eastAsia="Times New Roman" w:hAnsi="Times New Roman" w:cs="Times New Roman"/>
          <w:iCs/>
        </w:rPr>
        <w:t xml:space="preserve"> </w:t>
      </w:r>
      <w:r w:rsidR="0083066F" w:rsidRPr="00AD7656">
        <w:rPr>
          <w:rFonts w:ascii="Times New Roman" w:eastAsia="Times New Roman" w:hAnsi="Times New Roman" w:cs="Times New Roman"/>
          <w:iCs/>
        </w:rPr>
        <w:fldChar w:fldCharType="begin"/>
      </w:r>
      <w:r w:rsidR="006E4D29">
        <w:rPr>
          <w:rFonts w:ascii="Times New Roman" w:eastAsia="Times New Roman" w:hAnsi="Times New Roman" w:cs="Times New Roman"/>
          <w:iCs/>
        </w:rPr>
        <w:instrText xml:space="preserve"> ADDIN EN.CITE &lt;EndNote&gt;&lt;Cite&gt;&lt;Author&gt;Holst&lt;/Author&gt;&lt;Year&gt;2016&lt;/Year&gt;&lt;RecNum&gt;46&lt;/RecNum&gt;&lt;DisplayText&gt;[28]&lt;/DisplayText&gt;&lt;record&gt;&lt;rec-number&gt;46&lt;/rec-number&gt;&lt;foreign-keys&gt;&lt;key app="EN" db-id="2t55p9d9vpeep0ezt2j5x9x72pw5w9vdrvd9" timestamp="1467622626"&gt;46&lt;/key&gt;&lt;/foreign-keys&gt;&lt;ref-type name="Journal Article"&gt;17&lt;/ref-type&gt;&lt;contributors&gt;&lt;authors&gt;&lt;author&gt;Holst, J. J.&lt;/author&gt;&lt;author&gt;Gribble, F.&lt;/author&gt;&lt;author&gt;Horowitz, M.&lt;/author&gt;&lt;author&gt;Rayner, C. K.&lt;/author&gt;&lt;/authors&gt;&lt;/contributors&gt;&lt;auth-address&gt;The Novo Nordisk Foundation Center for Basic Metabolic Research and Department of Biomedical Sciences, University of Copenhagen, Copenhagen, Denmark jjholst@sund.ku.dk.&amp;#xD;Wellcome Trust-Medical Research Council Institute of Metabolic Science, Addenbrooke&amp;apos;s Hospital, Cambridge, U.K.&amp;#xD;Discipline of Medicine, University of Adelaide and Royal Adelaide Hospital, Adelaide, South Australia, Australia.&lt;/auth-address&gt;&lt;titles&gt;&lt;title&gt;Roles of the Gut in Glucose Homeostasis&lt;/title&gt;&lt;secondary-title&gt;Diabetes Care&lt;/secondary-title&gt;&lt;alt-title&gt;Diabetes care&lt;/alt-title&gt;&lt;/titles&gt;&lt;periodical&gt;&lt;full-title&gt;Diabetes Care&lt;/full-title&gt;&lt;abbr-1&gt;Diabetes care&lt;/abbr-1&gt;&lt;/periodical&gt;&lt;alt-periodical&gt;&lt;full-title&gt;Diabetes Care&lt;/full-title&gt;&lt;abbr-1&gt;Diabetes care&lt;/abbr-1&gt;&lt;/alt-periodical&gt;&lt;pages&gt;884-92&lt;/pages&gt;&lt;volume&gt;39&lt;/volume&gt;&lt;number&gt;6&lt;/number&gt;&lt;edition&gt;2016/05/26&lt;/edition&gt;&lt;dates&gt;&lt;year&gt;2016&lt;/year&gt;&lt;pub-dates&gt;&lt;date&gt;Jun&lt;/date&gt;&lt;/pub-dates&gt;&lt;/dates&gt;&lt;isbn&gt;0149-5992&lt;/isbn&gt;&lt;accession-num&gt;27222546&lt;/accession-num&gt;&lt;urls&gt;&lt;/urls&gt;&lt;electronic-resource-num&gt;10.2337/dc16-0351&lt;/electronic-resource-num&gt;&lt;remote-database-provider&gt;NLM&lt;/remote-database-provider&gt;&lt;language&gt;eng&lt;/language&gt;&lt;/record&gt;&lt;/Cite&gt;&lt;/EndNote&gt;</w:instrText>
      </w:r>
      <w:r w:rsidR="0083066F" w:rsidRPr="00AD7656">
        <w:rPr>
          <w:rFonts w:ascii="Times New Roman" w:eastAsia="Times New Roman" w:hAnsi="Times New Roman" w:cs="Times New Roman"/>
          <w:iCs/>
        </w:rPr>
        <w:fldChar w:fldCharType="separate"/>
      </w:r>
      <w:r w:rsidR="006E4D29">
        <w:rPr>
          <w:rFonts w:ascii="Times New Roman" w:eastAsia="Times New Roman" w:hAnsi="Times New Roman" w:cs="Times New Roman"/>
          <w:iCs/>
          <w:noProof/>
        </w:rPr>
        <w:t>[28]</w:t>
      </w:r>
      <w:r w:rsidR="0083066F" w:rsidRPr="00AD7656">
        <w:rPr>
          <w:rFonts w:ascii="Times New Roman" w:eastAsia="Times New Roman" w:hAnsi="Times New Roman" w:cs="Times New Roman"/>
          <w:iCs/>
        </w:rPr>
        <w:fldChar w:fldCharType="end"/>
      </w:r>
      <w:r w:rsidRPr="00AD7656">
        <w:rPr>
          <w:rFonts w:ascii="Times New Roman" w:eastAsia="Times New Roman" w:hAnsi="Times New Roman" w:cs="Times New Roman"/>
          <w:iCs/>
        </w:rPr>
        <w:t>. Despite only small observed differences in the estimates of insulin secretion between the groups, it is likely that differences in the secretion of the gut incretin hormones were present between the groups as previously illustrated in individuals with diverse glucose responses during an OGTT</w:t>
      </w:r>
      <w:r w:rsidR="0083066F" w:rsidRPr="00AD7656">
        <w:rPr>
          <w:rFonts w:ascii="Times New Roman" w:eastAsia="Times New Roman" w:hAnsi="Times New Roman" w:cs="Times New Roman"/>
          <w:iCs/>
        </w:rPr>
        <w:t xml:space="preserve"> </w:t>
      </w:r>
      <w:r w:rsidR="0083066F" w:rsidRPr="00AD7656">
        <w:rPr>
          <w:rFonts w:ascii="Times New Roman" w:eastAsia="Times New Roman" w:hAnsi="Times New Roman" w:cs="Times New Roman"/>
          <w:iCs/>
        </w:rPr>
        <w:fldChar w:fldCharType="begin">
          <w:fldData xml:space="preserve">PEVuZE5vdGU+PENpdGU+PEF1dGhvcj5GYWVyY2g8L0F1dGhvcj48WWVhcj4yMDA4PC9ZZWFyPjxS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</w:fldData>
        </w:fldChar>
      </w:r>
      <w:r w:rsidR="006E4D29">
        <w:rPr>
          <w:rFonts w:ascii="Times New Roman" w:eastAsia="Times New Roman" w:hAnsi="Times New Roman" w:cs="Times New Roman"/>
          <w:iCs/>
        </w:rPr>
        <w:instrText xml:space="preserve"> ADDIN EN.CITE </w:instrText>
      </w:r>
      <w:r w:rsidR="006E4D29">
        <w:rPr>
          <w:rFonts w:ascii="Times New Roman" w:eastAsia="Times New Roman" w:hAnsi="Times New Roman" w:cs="Times New Roman"/>
          <w:iCs/>
        </w:rPr>
        <w:fldChar w:fldCharType="begin">
          <w:fldData xml:space="preserve">PEVuZE5vdGU+PENpdGU+PEF1dGhvcj5GYWVyY2g8L0F1dGhvcj48WWVhcj4yMDA4PC9ZZWFyPjxS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</w:fldData>
        </w:fldChar>
      </w:r>
      <w:r w:rsidR="006E4D29">
        <w:rPr>
          <w:rFonts w:ascii="Times New Roman" w:eastAsia="Times New Roman" w:hAnsi="Times New Roman" w:cs="Times New Roman"/>
          <w:iCs/>
        </w:rPr>
        <w:instrText xml:space="preserve"> ADDIN EN.CITE.DATA </w:instrText>
      </w:r>
      <w:r w:rsidR="006E4D29">
        <w:rPr>
          <w:rFonts w:ascii="Times New Roman" w:eastAsia="Times New Roman" w:hAnsi="Times New Roman" w:cs="Times New Roman"/>
          <w:iCs/>
        </w:rPr>
      </w:r>
      <w:r w:rsidR="006E4D29">
        <w:rPr>
          <w:rFonts w:ascii="Times New Roman" w:eastAsia="Times New Roman" w:hAnsi="Times New Roman" w:cs="Times New Roman"/>
          <w:iCs/>
        </w:rPr>
        <w:fldChar w:fldCharType="end"/>
      </w:r>
      <w:r w:rsidR="0083066F" w:rsidRPr="00AD7656">
        <w:rPr>
          <w:rFonts w:ascii="Times New Roman" w:eastAsia="Times New Roman" w:hAnsi="Times New Roman" w:cs="Times New Roman"/>
          <w:iCs/>
        </w:rPr>
      </w:r>
      <w:r w:rsidR="0083066F" w:rsidRPr="00AD7656">
        <w:rPr>
          <w:rFonts w:ascii="Times New Roman" w:eastAsia="Times New Roman" w:hAnsi="Times New Roman" w:cs="Times New Roman"/>
          <w:iCs/>
        </w:rPr>
        <w:fldChar w:fldCharType="separate"/>
      </w:r>
      <w:r w:rsidR="006E4D29">
        <w:rPr>
          <w:rFonts w:ascii="Times New Roman" w:eastAsia="Times New Roman" w:hAnsi="Times New Roman" w:cs="Times New Roman"/>
          <w:iCs/>
          <w:noProof/>
        </w:rPr>
        <w:t>[9]</w:t>
      </w:r>
      <w:r w:rsidR="0083066F" w:rsidRPr="00AD7656">
        <w:rPr>
          <w:rFonts w:ascii="Times New Roman" w:eastAsia="Times New Roman" w:hAnsi="Times New Roman" w:cs="Times New Roman"/>
          <w:iCs/>
        </w:rPr>
        <w:fldChar w:fldCharType="end"/>
      </w:r>
      <w:r w:rsidR="0083066F" w:rsidRPr="00AD7656">
        <w:rPr>
          <w:rFonts w:ascii="Times New Roman" w:eastAsia="Times New Roman" w:hAnsi="Times New Roman" w:cs="Times New Roman"/>
          <w:iCs/>
        </w:rPr>
        <w:t>.</w:t>
      </w:r>
      <w:r w:rsidRPr="00AD7656">
        <w:rPr>
          <w:rFonts w:ascii="Times New Roman" w:eastAsia="Times New Roman" w:hAnsi="Times New Roman" w:cs="Times New Roman"/>
          <w:iCs/>
        </w:rPr>
        <w:t xml:space="preserve"> Group </w:t>
      </w:r>
      <w:r w:rsidR="005B18CE" w:rsidRPr="00AD7656">
        <w:rPr>
          <w:rFonts w:ascii="Times New Roman" w:eastAsia="Times New Roman" w:hAnsi="Times New Roman" w:cs="Times New Roman"/>
          <w:iCs/>
        </w:rPr>
        <w:t>2</w:t>
      </w:r>
      <w:r w:rsidRPr="00AD7656">
        <w:rPr>
          <w:rFonts w:ascii="Times New Roman" w:eastAsia="Times New Roman" w:hAnsi="Times New Roman" w:cs="Times New Roman"/>
          <w:iCs/>
        </w:rPr>
        <w:t xml:space="preserve"> was characterized by a rapid increase in circulating insulin levels peaking around 50 min</w:t>
      </w:r>
      <w:r w:rsidR="005137B3" w:rsidRPr="00AD7656">
        <w:rPr>
          <w:rFonts w:ascii="Times New Roman" w:eastAsia="Times New Roman" w:hAnsi="Times New Roman" w:cs="Times New Roman"/>
          <w:iCs/>
        </w:rPr>
        <w:t>utes</w:t>
      </w:r>
      <w:r w:rsidRPr="00AD7656">
        <w:rPr>
          <w:rFonts w:ascii="Times New Roman" w:eastAsia="Times New Roman" w:hAnsi="Times New Roman" w:cs="Times New Roman"/>
          <w:iCs/>
        </w:rPr>
        <w:t xml:space="preserve"> after oral glucose intake. </w:t>
      </w:r>
      <w:r w:rsidR="00830D50" w:rsidRPr="00AD7656">
        <w:rPr>
          <w:rFonts w:ascii="Times New Roman" w:eastAsia="Times New Roman" w:hAnsi="Times New Roman" w:cs="Times New Roman"/>
          <w:iCs/>
        </w:rPr>
        <w:t>By contrast</w:t>
      </w:r>
      <w:r w:rsidR="00024D62" w:rsidRPr="00AD7656">
        <w:rPr>
          <w:rFonts w:ascii="Times New Roman" w:eastAsia="Times New Roman" w:hAnsi="Times New Roman" w:cs="Times New Roman"/>
          <w:iCs/>
        </w:rPr>
        <w:t xml:space="preserve"> G</w:t>
      </w:r>
      <w:r w:rsidRPr="00AD7656">
        <w:rPr>
          <w:rFonts w:ascii="Times New Roman" w:eastAsia="Times New Roman" w:hAnsi="Times New Roman" w:cs="Times New Roman"/>
          <w:iCs/>
        </w:rPr>
        <w:t xml:space="preserve">roup </w:t>
      </w:r>
      <w:r w:rsidR="005B18CE" w:rsidRPr="00AD7656">
        <w:rPr>
          <w:rFonts w:ascii="Times New Roman" w:eastAsia="Times New Roman" w:hAnsi="Times New Roman" w:cs="Times New Roman"/>
          <w:iCs/>
        </w:rPr>
        <w:t>3</w:t>
      </w:r>
      <w:r w:rsidRPr="00AD7656">
        <w:rPr>
          <w:rFonts w:ascii="Times New Roman" w:eastAsia="Times New Roman" w:hAnsi="Times New Roman" w:cs="Times New Roman"/>
          <w:iCs/>
        </w:rPr>
        <w:t xml:space="preserve"> had more gradual fluctuations in both insulin and glucose concentrations. These differences could not be explained by differences in insulin sensitivity and secretion as estimated by the OGTT data</w:t>
      </w:r>
      <w:r w:rsidR="00830D50" w:rsidRPr="00AD7656">
        <w:rPr>
          <w:rFonts w:ascii="Times New Roman" w:eastAsia="Times New Roman" w:hAnsi="Times New Roman" w:cs="Times New Roman"/>
          <w:iCs/>
        </w:rPr>
        <w:t>. This</w:t>
      </w:r>
      <w:r w:rsidRPr="00AD7656">
        <w:rPr>
          <w:rFonts w:ascii="Times New Roman" w:eastAsia="Times New Roman" w:hAnsi="Times New Roman" w:cs="Times New Roman"/>
          <w:iCs/>
        </w:rPr>
        <w:t xml:space="preserve"> underscores th</w:t>
      </w:r>
      <w:r w:rsidR="005137B3" w:rsidRPr="00AD7656">
        <w:rPr>
          <w:rFonts w:ascii="Times New Roman" w:eastAsia="Times New Roman" w:hAnsi="Times New Roman" w:cs="Times New Roman"/>
          <w:iCs/>
        </w:rPr>
        <w:t>e fact th</w:t>
      </w:r>
      <w:r w:rsidRPr="00AD7656">
        <w:rPr>
          <w:rFonts w:ascii="Times New Roman" w:eastAsia="Times New Roman" w:hAnsi="Times New Roman" w:cs="Times New Roman"/>
          <w:iCs/>
        </w:rPr>
        <w:t xml:space="preserve">at simple surrogate markers are not always sufficient to understand the complexity of postprandial glucose regulation. Group </w:t>
      </w:r>
      <w:r w:rsidR="005B18CE" w:rsidRPr="00AD7656">
        <w:rPr>
          <w:rFonts w:ascii="Times New Roman" w:eastAsia="Times New Roman" w:hAnsi="Times New Roman" w:cs="Times New Roman"/>
          <w:iCs/>
        </w:rPr>
        <w:t>4</w:t>
      </w:r>
      <w:r w:rsidRPr="00AD7656">
        <w:rPr>
          <w:rFonts w:ascii="Times New Roman" w:eastAsia="Times New Roman" w:hAnsi="Times New Roman" w:cs="Times New Roman"/>
          <w:iCs/>
        </w:rPr>
        <w:t xml:space="preserve"> had a rapid rise in glucose levels after glucose ingestion during the first 30 to 45 min</w:t>
      </w:r>
      <w:r w:rsidR="005137B3" w:rsidRPr="00AD7656">
        <w:rPr>
          <w:rFonts w:ascii="Times New Roman" w:eastAsia="Times New Roman" w:hAnsi="Times New Roman" w:cs="Times New Roman"/>
          <w:iCs/>
        </w:rPr>
        <w:t>utes</w:t>
      </w:r>
      <w:r w:rsidRPr="00AD7656">
        <w:rPr>
          <w:rFonts w:ascii="Times New Roman" w:eastAsia="Times New Roman" w:hAnsi="Times New Roman" w:cs="Times New Roman"/>
          <w:iCs/>
        </w:rPr>
        <w:t>. However, the corresponding early insulin secretion was slightly delayed, giving rise to a significantl</w:t>
      </w:r>
      <w:r w:rsidR="00024D62" w:rsidRPr="00AD7656">
        <w:rPr>
          <w:rFonts w:ascii="Times New Roman" w:eastAsia="Times New Roman" w:hAnsi="Times New Roman" w:cs="Times New Roman"/>
          <w:iCs/>
        </w:rPr>
        <w:t>y lower insulinogenic index in G</w:t>
      </w:r>
      <w:r w:rsidRPr="00AD7656">
        <w:rPr>
          <w:rFonts w:ascii="Times New Roman" w:eastAsia="Times New Roman" w:hAnsi="Times New Roman" w:cs="Times New Roman"/>
          <w:iCs/>
        </w:rPr>
        <w:t xml:space="preserve">roup </w:t>
      </w:r>
      <w:r w:rsidR="005B18CE" w:rsidRPr="00AD7656">
        <w:rPr>
          <w:rFonts w:ascii="Times New Roman" w:eastAsia="Times New Roman" w:hAnsi="Times New Roman" w:cs="Times New Roman"/>
          <w:iCs/>
        </w:rPr>
        <w:t>4</w:t>
      </w:r>
      <w:r w:rsidRPr="00AD7656">
        <w:rPr>
          <w:rFonts w:ascii="Times New Roman" w:eastAsia="Times New Roman" w:hAnsi="Times New Roman" w:cs="Times New Roman"/>
          <w:iCs/>
        </w:rPr>
        <w:t xml:space="preserve"> compared</w:t>
      </w:r>
      <w:r w:rsidR="00024D62" w:rsidRPr="00AD7656">
        <w:rPr>
          <w:rFonts w:ascii="Times New Roman" w:eastAsia="Times New Roman" w:hAnsi="Times New Roman" w:cs="Times New Roman"/>
          <w:iCs/>
        </w:rPr>
        <w:t xml:space="preserve"> to G</w:t>
      </w:r>
      <w:r w:rsidRPr="00AD7656">
        <w:rPr>
          <w:rFonts w:ascii="Times New Roman" w:eastAsia="Times New Roman" w:hAnsi="Times New Roman" w:cs="Times New Roman"/>
          <w:iCs/>
        </w:rPr>
        <w:t xml:space="preserve">roup </w:t>
      </w:r>
      <w:r w:rsidR="005B18CE" w:rsidRPr="00AD7656">
        <w:rPr>
          <w:rFonts w:ascii="Times New Roman" w:eastAsia="Times New Roman" w:hAnsi="Times New Roman" w:cs="Times New Roman"/>
          <w:iCs/>
        </w:rPr>
        <w:t>1</w:t>
      </w:r>
      <w:r w:rsidRPr="00AD7656">
        <w:rPr>
          <w:rFonts w:ascii="Times New Roman" w:eastAsia="Times New Roman" w:hAnsi="Times New Roman" w:cs="Times New Roman"/>
          <w:iCs/>
        </w:rPr>
        <w:t>. This low early phase insulin secretion may also explain the high glucose peak observed after approximately 45 to 60 min</w:t>
      </w:r>
      <w:r w:rsidR="005137B3" w:rsidRPr="00AD7656">
        <w:rPr>
          <w:rFonts w:ascii="Times New Roman" w:eastAsia="Times New Roman" w:hAnsi="Times New Roman" w:cs="Times New Roman"/>
          <w:iCs/>
        </w:rPr>
        <w:t>utes</w:t>
      </w:r>
      <w:r w:rsidRPr="00AD7656">
        <w:rPr>
          <w:rFonts w:ascii="Times New Roman" w:eastAsia="Times New Roman" w:hAnsi="Times New Roman" w:cs="Times New Roman"/>
          <w:iCs/>
        </w:rPr>
        <w:t xml:space="preserve"> in </w:t>
      </w:r>
      <w:r w:rsidR="00024D62" w:rsidRPr="00AD7656">
        <w:rPr>
          <w:rFonts w:ascii="Times New Roman" w:eastAsia="Times New Roman" w:hAnsi="Times New Roman" w:cs="Times New Roman"/>
          <w:iCs/>
        </w:rPr>
        <w:t>G</w:t>
      </w:r>
      <w:r w:rsidRPr="00AD7656">
        <w:rPr>
          <w:rFonts w:ascii="Times New Roman" w:eastAsia="Times New Roman" w:hAnsi="Times New Roman" w:cs="Times New Roman"/>
          <w:iCs/>
        </w:rPr>
        <w:t xml:space="preserve">roup </w:t>
      </w:r>
      <w:r w:rsidR="005B18CE" w:rsidRPr="00AD7656">
        <w:rPr>
          <w:rFonts w:ascii="Times New Roman" w:eastAsia="Times New Roman" w:hAnsi="Times New Roman" w:cs="Times New Roman"/>
          <w:iCs/>
        </w:rPr>
        <w:t>4</w:t>
      </w:r>
      <w:r w:rsidRPr="00AD7656">
        <w:rPr>
          <w:rFonts w:ascii="Times New Roman" w:eastAsia="Times New Roman" w:hAnsi="Times New Roman" w:cs="Times New Roman"/>
          <w:iCs/>
        </w:rPr>
        <w:t xml:space="preserve">. </w:t>
      </w:r>
      <w:r w:rsidR="00024D62" w:rsidRPr="00AD7656">
        <w:rPr>
          <w:rFonts w:ascii="Times New Roman" w:eastAsia="Times New Roman" w:hAnsi="Times New Roman" w:cs="Times New Roman"/>
          <w:iCs/>
        </w:rPr>
        <w:t>By contrast, G</w:t>
      </w:r>
      <w:r w:rsidR="005137B3" w:rsidRPr="00AD7656">
        <w:rPr>
          <w:rFonts w:ascii="Times New Roman" w:eastAsia="Times New Roman" w:hAnsi="Times New Roman" w:cs="Times New Roman"/>
          <w:iCs/>
        </w:rPr>
        <w:t xml:space="preserve">roup </w:t>
      </w:r>
      <w:r w:rsidR="005B18CE" w:rsidRPr="00AD7656">
        <w:rPr>
          <w:rFonts w:ascii="Times New Roman" w:eastAsia="Times New Roman" w:hAnsi="Times New Roman" w:cs="Times New Roman"/>
          <w:iCs/>
        </w:rPr>
        <w:t>5</w:t>
      </w:r>
      <w:r w:rsidR="005137B3" w:rsidRPr="00AD7656">
        <w:rPr>
          <w:rFonts w:ascii="Times New Roman" w:eastAsia="Times New Roman" w:hAnsi="Times New Roman" w:cs="Times New Roman"/>
          <w:iCs/>
        </w:rPr>
        <w:t xml:space="preserve"> had </w:t>
      </w:r>
      <w:r w:rsidRPr="00AD7656">
        <w:rPr>
          <w:rFonts w:ascii="Times New Roman" w:eastAsia="Times New Roman" w:hAnsi="Times New Roman" w:cs="Times New Roman"/>
          <w:iCs/>
        </w:rPr>
        <w:t xml:space="preserve">a high degree of insulin resistance, which likely contributed to their elevated 2-hour glucose levels as previously shown in individuals with </w:t>
      </w:r>
      <w:r w:rsidR="00830D50" w:rsidRPr="00AD7656">
        <w:rPr>
          <w:rFonts w:ascii="Times New Roman" w:eastAsia="Times New Roman" w:hAnsi="Times New Roman" w:cs="Times New Roman"/>
          <w:iCs/>
        </w:rPr>
        <w:t>IGT</w:t>
      </w:r>
      <w:r w:rsidRPr="00AD7656">
        <w:rPr>
          <w:rFonts w:ascii="Times New Roman" w:eastAsia="Times New Roman" w:hAnsi="Times New Roman" w:cs="Times New Roman"/>
          <w:iCs/>
        </w:rPr>
        <w:t xml:space="preserve"> </w:t>
      </w:r>
      <w:r w:rsidRPr="00AD7656">
        <w:rPr>
          <w:rFonts w:ascii="Times New Roman" w:eastAsia="Times New Roman" w:hAnsi="Times New Roman" w:cs="Times New Roman"/>
          <w:iCs/>
        </w:rPr>
        <w:fldChar w:fldCharType="begin">
          <w:fldData xml:space="preserve">PEVuZE5vdGU+PENpdGU+PEF1dGhvcj5GYWVyY2g8L0F1dGhvcj48WWVhcj4yMDA4PC9ZZWFyPjxS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</w:fldData>
        </w:fldChar>
      </w:r>
      <w:r w:rsidR="006E4D29">
        <w:rPr>
          <w:rFonts w:ascii="Times New Roman" w:eastAsia="Times New Roman" w:hAnsi="Times New Roman" w:cs="Times New Roman"/>
          <w:iCs/>
        </w:rPr>
        <w:instrText xml:space="preserve"> ADDIN EN.CITE </w:instrText>
      </w:r>
      <w:r w:rsidR="006E4D29">
        <w:rPr>
          <w:rFonts w:ascii="Times New Roman" w:eastAsia="Times New Roman" w:hAnsi="Times New Roman" w:cs="Times New Roman"/>
          <w:iCs/>
        </w:rPr>
        <w:fldChar w:fldCharType="begin">
          <w:fldData xml:space="preserve">PEVuZE5vdGU+PENpdGU+PEF1dGhvcj5GYWVyY2g8L0F1dGhvcj48WWVhcj4yMDA4PC9ZZWFyPjxS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</w:fldData>
        </w:fldChar>
      </w:r>
      <w:r w:rsidR="006E4D29">
        <w:rPr>
          <w:rFonts w:ascii="Times New Roman" w:eastAsia="Times New Roman" w:hAnsi="Times New Roman" w:cs="Times New Roman"/>
          <w:iCs/>
        </w:rPr>
        <w:instrText xml:space="preserve"> ADDIN EN.CITE.DATA </w:instrText>
      </w:r>
      <w:r w:rsidR="006E4D29">
        <w:rPr>
          <w:rFonts w:ascii="Times New Roman" w:eastAsia="Times New Roman" w:hAnsi="Times New Roman" w:cs="Times New Roman"/>
          <w:iCs/>
        </w:rPr>
      </w:r>
      <w:r w:rsidR="006E4D29">
        <w:rPr>
          <w:rFonts w:ascii="Times New Roman" w:eastAsia="Times New Roman" w:hAnsi="Times New Roman" w:cs="Times New Roman"/>
          <w:iCs/>
        </w:rPr>
        <w:fldChar w:fldCharType="end"/>
      </w:r>
      <w:r w:rsidRPr="00AD7656">
        <w:rPr>
          <w:rFonts w:ascii="Times New Roman" w:eastAsia="Times New Roman" w:hAnsi="Times New Roman" w:cs="Times New Roman"/>
          <w:iCs/>
        </w:rPr>
      </w:r>
      <w:r w:rsidRPr="00AD7656">
        <w:rPr>
          <w:rFonts w:ascii="Times New Roman" w:eastAsia="Times New Roman" w:hAnsi="Times New Roman" w:cs="Times New Roman"/>
          <w:iCs/>
        </w:rPr>
        <w:fldChar w:fldCharType="separate"/>
      </w:r>
      <w:r w:rsidR="006E4D29">
        <w:rPr>
          <w:rFonts w:ascii="Times New Roman" w:eastAsia="Times New Roman" w:hAnsi="Times New Roman" w:cs="Times New Roman"/>
          <w:iCs/>
          <w:noProof/>
        </w:rPr>
        <w:t>[9]</w:t>
      </w:r>
      <w:r w:rsidRPr="00AD7656">
        <w:rPr>
          <w:rFonts w:ascii="Times New Roman" w:eastAsia="Times New Roman" w:hAnsi="Times New Roman" w:cs="Times New Roman"/>
          <w:iCs/>
        </w:rPr>
        <w:fldChar w:fldCharType="end"/>
      </w:r>
      <w:r w:rsidRPr="00AD7656">
        <w:rPr>
          <w:rFonts w:ascii="Times New Roman" w:eastAsia="Times New Roman" w:hAnsi="Times New Roman" w:cs="Times New Roman"/>
          <w:iCs/>
        </w:rPr>
        <w:t>.</w:t>
      </w:r>
    </w:p>
    <w:p w14:paraId="36987DF8" w14:textId="77777777" w:rsidR="00424CB8" w:rsidRPr="00AD7656" w:rsidRDefault="00424CB8" w:rsidP="00424CB8">
      <w:pPr>
        <w:spacing w:after="0" w:line="480" w:lineRule="auto"/>
        <w:jc w:val="both"/>
        <w:rPr>
          <w:rFonts w:ascii="Times New Roman" w:hAnsi="Times New Roman" w:cs="Times New Roman"/>
        </w:rPr>
      </w:pPr>
    </w:p>
    <w:p w14:paraId="048B86A0" w14:textId="1E66D5A9" w:rsidR="004B3808" w:rsidRPr="00AD7656" w:rsidRDefault="00DF0007" w:rsidP="004B3808">
      <w:pPr>
        <w:spacing w:after="0" w:line="480" w:lineRule="auto"/>
        <w:jc w:val="both"/>
        <w:rPr>
          <w:rFonts w:ascii="Times New Roman" w:eastAsia="Times New Roman" w:hAnsi="Times New Roman" w:cs="Times New Roman"/>
          <w:iCs/>
        </w:rPr>
      </w:pPr>
      <w:r w:rsidRPr="00AD7656">
        <w:rPr>
          <w:rFonts w:ascii="Times New Roman" w:eastAsia="Times New Roman" w:hAnsi="Times New Roman" w:cs="Times New Roman"/>
          <w:iCs/>
        </w:rPr>
        <w:t xml:space="preserve">The consistency in patterns of glucose curves identified in most studies (including our analysis) suggests that we are observing variability that exists across populations. </w:t>
      </w:r>
      <w:r w:rsidR="00817473" w:rsidRPr="00AD7656">
        <w:rPr>
          <w:rFonts w:ascii="Times New Roman" w:eastAsia="Times New Roman" w:hAnsi="Times New Roman" w:cs="Times New Roman"/>
          <w:iCs/>
        </w:rPr>
        <w:t>While we do not know exactly which abnormality is driving individual membership of each glucose response curve, w</w:t>
      </w:r>
      <w:r w:rsidR="006E7B32" w:rsidRPr="00AD7656">
        <w:rPr>
          <w:rFonts w:ascii="Times New Roman" w:eastAsia="Times New Roman" w:hAnsi="Times New Roman" w:cs="Times New Roman"/>
          <w:iCs/>
        </w:rPr>
        <w:t xml:space="preserve">e have identified true heterogeneity in human glucose metabolism rather than a pattern spuriously introduced </w:t>
      </w:r>
      <w:r w:rsidR="00861F49" w:rsidRPr="00AD7656">
        <w:rPr>
          <w:rFonts w:ascii="Times New Roman" w:eastAsia="Times New Roman" w:hAnsi="Times New Roman" w:cs="Times New Roman"/>
          <w:iCs/>
        </w:rPr>
        <w:t xml:space="preserve">by assumptions </w:t>
      </w:r>
      <w:r w:rsidR="00AC0764" w:rsidRPr="00AD7656">
        <w:rPr>
          <w:rFonts w:ascii="Times New Roman" w:eastAsia="Times New Roman" w:hAnsi="Times New Roman" w:cs="Times New Roman"/>
          <w:iCs/>
        </w:rPr>
        <w:t>based on</w:t>
      </w:r>
      <w:r w:rsidR="00861F49" w:rsidRPr="00AD7656">
        <w:rPr>
          <w:rFonts w:ascii="Times New Roman" w:eastAsia="Times New Roman" w:hAnsi="Times New Roman" w:cs="Times New Roman"/>
          <w:iCs/>
        </w:rPr>
        <w:t xml:space="preserve"> the shape of the curves</w:t>
      </w:r>
      <w:r w:rsidR="00BB7B74" w:rsidRPr="00AD7656">
        <w:rPr>
          <w:rFonts w:ascii="Times New Roman" w:eastAsia="Times New Roman" w:hAnsi="Times New Roman" w:cs="Times New Roman"/>
          <w:iCs/>
        </w:rPr>
        <w:t xml:space="preserve">. </w:t>
      </w:r>
      <w:r w:rsidR="003B3491">
        <w:rPr>
          <w:rFonts w:ascii="Times New Roman" w:eastAsia="Times New Roman" w:hAnsi="Times New Roman" w:cs="Times New Roman"/>
          <w:iCs/>
        </w:rPr>
        <w:t>It would be useful to validate our results and examine whether the same or similar groups of glucose response curves are observed in other large, heterogeneous populations.</w:t>
      </w:r>
    </w:p>
    <w:p w14:paraId="3C588443" w14:textId="77777777" w:rsidR="00861F49" w:rsidRPr="00AD7656" w:rsidRDefault="00861F49" w:rsidP="004B3808">
      <w:pPr>
        <w:spacing w:after="0" w:line="480" w:lineRule="auto"/>
        <w:jc w:val="both"/>
        <w:rPr>
          <w:rFonts w:ascii="Times New Roman" w:hAnsi="Times New Roman" w:cs="Times New Roman"/>
        </w:rPr>
      </w:pPr>
    </w:p>
    <w:p w14:paraId="36198AD3" w14:textId="2D1F755A" w:rsidR="004732CD" w:rsidRPr="00AD7656" w:rsidRDefault="006F3800" w:rsidP="0091523B">
      <w:pPr>
        <w:keepNext/>
        <w:spacing w:after="0" w:line="480" w:lineRule="auto"/>
        <w:jc w:val="both"/>
        <w:rPr>
          <w:rFonts w:ascii="Times New Roman" w:hAnsi="Times New Roman" w:cs="Times New Roman"/>
          <w:i/>
        </w:rPr>
      </w:pPr>
      <w:r w:rsidRPr="00AD7656">
        <w:rPr>
          <w:rFonts w:ascii="Times New Roman" w:hAnsi="Times New Roman" w:cs="Times New Roman"/>
          <w:i/>
        </w:rPr>
        <w:t>Cardiometabolic risk profiles</w:t>
      </w:r>
    </w:p>
    <w:p w14:paraId="072DC57A" w14:textId="56CA8531" w:rsidR="00AA431A" w:rsidRDefault="008B4F90" w:rsidP="00AA431A">
      <w:pPr>
        <w:spacing w:after="0" w:line="480" w:lineRule="auto"/>
        <w:jc w:val="both"/>
        <w:rPr>
          <w:rFonts w:ascii="Times New Roman" w:eastAsia="Times New Roman" w:hAnsi="Times New Roman" w:cs="Times New Roman"/>
          <w:iCs/>
        </w:rPr>
      </w:pPr>
      <w:r w:rsidRPr="00AD7656">
        <w:rPr>
          <w:rFonts w:ascii="Times New Roman" w:hAnsi="Times New Roman" w:cs="Times New Roman"/>
        </w:rPr>
        <w:t xml:space="preserve">We observed the lowest </w:t>
      </w:r>
      <w:r w:rsidR="00E739F1" w:rsidRPr="00AD7656">
        <w:rPr>
          <w:rFonts w:ascii="Times New Roman" w:hAnsi="Times New Roman" w:cs="Times New Roman"/>
        </w:rPr>
        <w:t xml:space="preserve">estimated </w:t>
      </w:r>
      <w:r w:rsidR="00024D62" w:rsidRPr="00AD7656">
        <w:rPr>
          <w:rFonts w:ascii="Times New Roman" w:hAnsi="Times New Roman" w:cs="Times New Roman"/>
        </w:rPr>
        <w:t>cardiometabolic risk in G</w:t>
      </w:r>
      <w:r w:rsidRPr="00AD7656">
        <w:rPr>
          <w:rFonts w:ascii="Times New Roman" w:hAnsi="Times New Roman" w:cs="Times New Roman"/>
        </w:rPr>
        <w:t xml:space="preserve">roup </w:t>
      </w:r>
      <w:r w:rsidR="005B18CE" w:rsidRPr="00AD7656">
        <w:rPr>
          <w:rFonts w:ascii="Times New Roman" w:hAnsi="Times New Roman" w:cs="Times New Roman"/>
        </w:rPr>
        <w:t>1</w:t>
      </w:r>
      <w:r w:rsidRPr="00AD7656">
        <w:rPr>
          <w:rFonts w:ascii="Times New Roman" w:hAnsi="Times New Roman" w:cs="Times New Roman"/>
        </w:rPr>
        <w:t>, which was characterized by the lowest and earliest plasma glucose peak</w:t>
      </w:r>
      <w:r w:rsidR="00024D62" w:rsidRPr="00AD7656">
        <w:rPr>
          <w:rFonts w:ascii="Times New Roman" w:hAnsi="Times New Roman" w:cs="Times New Roman"/>
        </w:rPr>
        <w:t>, and the highest risk in G</w:t>
      </w:r>
      <w:r w:rsidR="00830D50" w:rsidRPr="00AD7656">
        <w:rPr>
          <w:rFonts w:ascii="Times New Roman" w:hAnsi="Times New Roman" w:cs="Times New Roman"/>
        </w:rPr>
        <w:t>roup</w:t>
      </w:r>
      <w:r w:rsidR="004732CD" w:rsidRPr="00AD7656">
        <w:rPr>
          <w:rFonts w:ascii="Times New Roman" w:eastAsia="Times New Roman" w:hAnsi="Times New Roman" w:cs="Times New Roman"/>
          <w:iCs/>
        </w:rPr>
        <w:t xml:space="preserve"> </w:t>
      </w:r>
      <w:r w:rsidR="005B18CE" w:rsidRPr="00AD7656">
        <w:rPr>
          <w:rFonts w:ascii="Times New Roman" w:eastAsia="Times New Roman" w:hAnsi="Times New Roman" w:cs="Times New Roman"/>
          <w:iCs/>
        </w:rPr>
        <w:t>5</w:t>
      </w:r>
      <w:r w:rsidR="00830D50" w:rsidRPr="00AD7656">
        <w:rPr>
          <w:rFonts w:ascii="Times New Roman" w:eastAsia="Times New Roman" w:hAnsi="Times New Roman" w:cs="Times New Roman"/>
          <w:iCs/>
        </w:rPr>
        <w:t xml:space="preserve">, </w:t>
      </w:r>
      <w:r w:rsidR="00830D50" w:rsidRPr="00AD7656">
        <w:rPr>
          <w:rFonts w:ascii="Times New Roman" w:hAnsi="Times New Roman" w:cs="Times New Roman"/>
        </w:rPr>
        <w:t xml:space="preserve">with the latest plasma glucose peak and the highest 2-hour value. </w:t>
      </w:r>
      <w:r w:rsidR="009C7AC4" w:rsidRPr="00AD7656">
        <w:rPr>
          <w:rFonts w:ascii="Times New Roman" w:eastAsia="Times New Roman" w:hAnsi="Times New Roman" w:cs="Times New Roman"/>
          <w:iCs/>
        </w:rPr>
        <w:t>This</w:t>
      </w:r>
      <w:r w:rsidR="006F3800" w:rsidRPr="00AD7656">
        <w:rPr>
          <w:rFonts w:ascii="Times New Roman" w:eastAsia="Times New Roman" w:hAnsi="Times New Roman" w:cs="Times New Roman"/>
          <w:iCs/>
        </w:rPr>
        <w:t xml:space="preserve"> finding supports previous literature. A </w:t>
      </w:r>
      <w:r w:rsidR="008D27A1" w:rsidRPr="00AD7656">
        <w:rPr>
          <w:rFonts w:ascii="Times New Roman" w:hAnsi="Times New Roman" w:cs="Times New Roman"/>
        </w:rPr>
        <w:t xml:space="preserve">Finnish study of 504 individuals showed that </w:t>
      </w:r>
      <w:r w:rsidR="008D27A1" w:rsidRPr="00AD7656">
        <w:rPr>
          <w:rFonts w:ascii="Times New Roman" w:eastAsia="Times New Roman" w:hAnsi="Times New Roman" w:cs="Times New Roman"/>
          <w:iCs/>
        </w:rPr>
        <w:t xml:space="preserve">2-hour plasma glucose was a better marker of CVD risk than fasting plasma glucose and 1-hour plasma glucose among people with prediabetes </w:t>
      </w:r>
      <w:r w:rsidR="008D27A1" w:rsidRPr="00AD7656">
        <w:rPr>
          <w:rFonts w:ascii="Times New Roman" w:eastAsia="Times New Roman" w:hAnsi="Times New Roman" w:cs="Times New Roman"/>
          <w:iCs/>
        </w:rPr>
        <w:fldChar w:fldCharType="begin">
          <w:fldData xml:space="preserve">PEVuZE5vdGU+PENpdGU+PEF1dGhvcj5MaW5kPC9BdXRob3I+PFllYXI+MjAxNDwvWWVhcj48UmVj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</w:fldData>
        </w:fldChar>
      </w:r>
      <w:r w:rsidR="006E4D29">
        <w:rPr>
          <w:rFonts w:ascii="Times New Roman" w:eastAsia="Times New Roman" w:hAnsi="Times New Roman" w:cs="Times New Roman"/>
          <w:iCs/>
        </w:rPr>
        <w:instrText xml:space="preserve"> ADDIN EN.CITE </w:instrText>
      </w:r>
      <w:r w:rsidR="006E4D29">
        <w:rPr>
          <w:rFonts w:ascii="Times New Roman" w:eastAsia="Times New Roman" w:hAnsi="Times New Roman" w:cs="Times New Roman"/>
          <w:iCs/>
        </w:rPr>
        <w:fldChar w:fldCharType="begin">
          <w:fldData xml:space="preserve">PEVuZE5vdGU+PENpdGU+PEF1dGhvcj5MaW5kPC9BdXRob3I+PFllYXI+MjAxNDwvWWVhcj48UmVj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</w:fldData>
        </w:fldChar>
      </w:r>
      <w:r w:rsidR="006E4D29">
        <w:rPr>
          <w:rFonts w:ascii="Times New Roman" w:eastAsia="Times New Roman" w:hAnsi="Times New Roman" w:cs="Times New Roman"/>
          <w:iCs/>
        </w:rPr>
        <w:instrText xml:space="preserve"> ADDIN EN.CITE.DATA </w:instrText>
      </w:r>
      <w:r w:rsidR="006E4D29">
        <w:rPr>
          <w:rFonts w:ascii="Times New Roman" w:eastAsia="Times New Roman" w:hAnsi="Times New Roman" w:cs="Times New Roman"/>
          <w:iCs/>
        </w:rPr>
      </w:r>
      <w:r w:rsidR="006E4D29">
        <w:rPr>
          <w:rFonts w:ascii="Times New Roman" w:eastAsia="Times New Roman" w:hAnsi="Times New Roman" w:cs="Times New Roman"/>
          <w:iCs/>
        </w:rPr>
        <w:fldChar w:fldCharType="end"/>
      </w:r>
      <w:r w:rsidR="008D27A1" w:rsidRPr="00AD7656">
        <w:rPr>
          <w:rFonts w:ascii="Times New Roman" w:eastAsia="Times New Roman" w:hAnsi="Times New Roman" w:cs="Times New Roman"/>
          <w:iCs/>
        </w:rPr>
      </w:r>
      <w:r w:rsidR="008D27A1" w:rsidRPr="00AD7656">
        <w:rPr>
          <w:rFonts w:ascii="Times New Roman" w:eastAsia="Times New Roman" w:hAnsi="Times New Roman" w:cs="Times New Roman"/>
          <w:iCs/>
        </w:rPr>
        <w:fldChar w:fldCharType="separate"/>
      </w:r>
      <w:r w:rsidR="006E4D29">
        <w:rPr>
          <w:rFonts w:ascii="Times New Roman" w:eastAsia="Times New Roman" w:hAnsi="Times New Roman" w:cs="Times New Roman"/>
          <w:iCs/>
          <w:noProof/>
        </w:rPr>
        <w:t>[29]</w:t>
      </w:r>
      <w:r w:rsidR="008D27A1" w:rsidRPr="00AD7656">
        <w:rPr>
          <w:rFonts w:ascii="Times New Roman" w:eastAsia="Times New Roman" w:hAnsi="Times New Roman" w:cs="Times New Roman"/>
          <w:iCs/>
        </w:rPr>
        <w:fldChar w:fldCharType="end"/>
      </w:r>
      <w:r w:rsidR="008D27A1" w:rsidRPr="00AD7656">
        <w:rPr>
          <w:rFonts w:ascii="Times New Roman" w:eastAsia="Times New Roman" w:hAnsi="Times New Roman" w:cs="Times New Roman"/>
          <w:iCs/>
        </w:rPr>
        <w:t xml:space="preserve">. </w:t>
      </w:r>
      <w:r w:rsidR="006F3800" w:rsidRPr="00AD7656">
        <w:rPr>
          <w:rFonts w:ascii="Times New Roman" w:eastAsia="Times New Roman" w:hAnsi="Times New Roman" w:cs="Times New Roman"/>
          <w:iCs/>
        </w:rPr>
        <w:t xml:space="preserve">Similarly, </w:t>
      </w:r>
      <w:r w:rsidR="000D597E" w:rsidRPr="00AD7656">
        <w:rPr>
          <w:rFonts w:ascii="Times New Roman" w:eastAsia="Times New Roman" w:hAnsi="Times New Roman" w:cs="Times New Roman"/>
          <w:iCs/>
        </w:rPr>
        <w:t>t</w:t>
      </w:r>
      <w:r w:rsidR="00423226" w:rsidRPr="00AD7656">
        <w:rPr>
          <w:rFonts w:ascii="Times New Roman" w:hAnsi="Times New Roman" w:cs="Times New Roman"/>
        </w:rPr>
        <w:t xml:space="preserve">wo-hour glucose values </w:t>
      </w:r>
      <w:r w:rsidR="006F3800" w:rsidRPr="00AD7656">
        <w:rPr>
          <w:rFonts w:ascii="Times New Roman" w:hAnsi="Times New Roman" w:cs="Times New Roman"/>
        </w:rPr>
        <w:t>are s</w:t>
      </w:r>
      <w:r w:rsidR="00423226" w:rsidRPr="00AD7656">
        <w:rPr>
          <w:rFonts w:ascii="Times New Roman" w:hAnsi="Times New Roman" w:cs="Times New Roman"/>
        </w:rPr>
        <w:t xml:space="preserve">tronger risk factors for </w:t>
      </w:r>
      <w:r w:rsidR="005D57FC" w:rsidRPr="00AD7656">
        <w:rPr>
          <w:rFonts w:ascii="Times New Roman" w:hAnsi="Times New Roman" w:cs="Times New Roman"/>
        </w:rPr>
        <w:t>incident diabetes</w:t>
      </w:r>
      <w:r w:rsidR="0083066F" w:rsidRPr="00AD7656">
        <w:rPr>
          <w:rFonts w:ascii="Times New Roman" w:hAnsi="Times New Roman" w:cs="Times New Roman"/>
        </w:rPr>
        <w:t xml:space="preserve"> </w:t>
      </w:r>
      <w:r w:rsidR="0083066F" w:rsidRPr="00AD7656">
        <w:rPr>
          <w:rFonts w:ascii="Times New Roman" w:hAnsi="Times New Roman" w:cs="Times New Roman"/>
        </w:rPr>
        <w:fldChar w:fldCharType="begin">
          <w:fldData xml:space="preserve">PEVuZE5vdGU+PENpdGU+PEF1dGhvcj5BYmR1bC1HaGFuaTwvQXV0aG9yPjxZZWFyPjIwMTA8L1ll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</w:fldData>
        </w:fldChar>
      </w:r>
      <w:r w:rsidR="006E4D29">
        <w:rPr>
          <w:rFonts w:ascii="Times New Roman" w:hAnsi="Times New Roman" w:cs="Times New Roman"/>
        </w:rPr>
        <w:instrText xml:space="preserve"> ADDIN EN.CITE </w:instrText>
      </w:r>
      <w:r w:rsidR="006E4D29">
        <w:rPr>
          <w:rFonts w:ascii="Times New Roman" w:hAnsi="Times New Roman" w:cs="Times New Roman"/>
        </w:rPr>
        <w:fldChar w:fldCharType="begin">
          <w:fldData xml:space="preserve">PEVuZE5vdGU+PENpdGU+PEF1dGhvcj5BYmR1bC1HaGFuaTwvQXV0aG9yPjxZZWFyPjIwMTA8L1ll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</w:fldData>
        </w:fldChar>
      </w:r>
      <w:r w:rsidR="006E4D29">
        <w:rPr>
          <w:rFonts w:ascii="Times New Roman" w:hAnsi="Times New Roman" w:cs="Times New Roman"/>
        </w:rPr>
        <w:instrText xml:space="preserve"> ADDIN EN.CITE.DATA </w:instrText>
      </w:r>
      <w:r w:rsidR="006E4D29">
        <w:rPr>
          <w:rFonts w:ascii="Times New Roman" w:hAnsi="Times New Roman" w:cs="Times New Roman"/>
        </w:rPr>
      </w:r>
      <w:r w:rsidR="006E4D29">
        <w:rPr>
          <w:rFonts w:ascii="Times New Roman" w:hAnsi="Times New Roman" w:cs="Times New Roman"/>
        </w:rPr>
        <w:fldChar w:fldCharType="end"/>
      </w:r>
      <w:r w:rsidR="0083066F" w:rsidRPr="00AD7656">
        <w:rPr>
          <w:rFonts w:ascii="Times New Roman" w:hAnsi="Times New Roman" w:cs="Times New Roman"/>
        </w:rPr>
      </w:r>
      <w:r w:rsidR="0083066F" w:rsidRPr="00AD7656">
        <w:rPr>
          <w:rFonts w:ascii="Times New Roman" w:hAnsi="Times New Roman" w:cs="Times New Roman"/>
        </w:rPr>
        <w:fldChar w:fldCharType="separate"/>
      </w:r>
      <w:r w:rsidR="006E4D29">
        <w:rPr>
          <w:rFonts w:ascii="Times New Roman" w:hAnsi="Times New Roman" w:cs="Times New Roman"/>
          <w:noProof/>
        </w:rPr>
        <w:t>[3]</w:t>
      </w:r>
      <w:r w:rsidR="0083066F" w:rsidRPr="00AD7656">
        <w:rPr>
          <w:rFonts w:ascii="Times New Roman" w:hAnsi="Times New Roman" w:cs="Times New Roman"/>
        </w:rPr>
        <w:fldChar w:fldCharType="end"/>
      </w:r>
      <w:r w:rsidR="005D57FC" w:rsidRPr="00AD7656">
        <w:rPr>
          <w:rFonts w:ascii="Times New Roman" w:hAnsi="Times New Roman" w:cs="Times New Roman"/>
        </w:rPr>
        <w:t>, cardiovascular disease</w:t>
      </w:r>
      <w:r w:rsidR="0083066F" w:rsidRPr="00AD7656">
        <w:rPr>
          <w:rFonts w:ascii="Times New Roman" w:hAnsi="Times New Roman" w:cs="Times New Roman"/>
        </w:rPr>
        <w:t xml:space="preserve"> </w:t>
      </w:r>
      <w:r w:rsidR="0083066F" w:rsidRPr="00AD7656">
        <w:rPr>
          <w:rFonts w:ascii="Times New Roman" w:hAnsi="Times New Roman" w:cs="Times New Roman"/>
        </w:rPr>
        <w:fldChar w:fldCharType="begin"/>
      </w:r>
      <w:r w:rsidR="006E4D29">
        <w:rPr>
          <w:rFonts w:ascii="Times New Roman" w:hAnsi="Times New Roman" w:cs="Times New Roman"/>
        </w:rPr>
        <w:instrText xml:space="preserve"> ADDIN EN.CITE &lt;EndNote&gt;&lt;Cite&gt;&lt;Year&gt;2001&lt;/Year&gt;&lt;RecNum&gt;47&lt;/RecNum&gt;&lt;DisplayText&gt;[30]&lt;/DisplayText&gt;&lt;record&gt;&lt;rec-number&gt;47&lt;/rec-number&gt;&lt;foreign-keys&gt;&lt;key app="EN" db-id="2t55p9d9vpeep0ezt2j5x9x72pw5w9vdrvd9" timestamp="1467622749"&gt;47&lt;/key&gt;&lt;/foreign-keys&gt;&lt;ref-type name="Journal Article"&gt;17&lt;/ref-type&gt;&lt;contributors&gt;&lt;/contributors&gt;&lt;titles&gt;&lt;title&gt;Glucose tolerance and cardiovascular mortality: comparison of fasting and 2-hour diagnostic criteria&lt;/title&gt;&lt;secondary-title&gt;Arch Intern Med&lt;/secondary-title&gt;&lt;alt-title&gt;Archives of internal medicine&lt;/alt-title&gt;&lt;/titles&gt;&lt;periodical&gt;&lt;full-title&gt;Arch Intern Med&lt;/full-title&gt;&lt;abbr-1&gt;Archives of internal medicine&lt;/abbr-1&gt;&lt;/periodical&gt;&lt;alt-periodical&gt;&lt;full-title&gt;Arch Intern Med&lt;/full-title&gt;&lt;abbr-1&gt;Archives of internal medicine&lt;/abbr-1&gt;&lt;/alt-periodical&gt;&lt;pages&gt;397-405&lt;/pages&gt;&lt;volume&gt;161&lt;/volume&gt;&lt;number&gt;3&lt;/number&gt;&lt;edition&gt;2001/02/15&lt;/edition&gt;&lt;keywords&gt;&lt;keyword&gt;Adult&lt;/keyword&gt;&lt;keyword&gt;Aged&lt;/keyword&gt;&lt;keyword&gt;Aged, 80 and over&lt;/keyword&gt;&lt;keyword&gt;Blood Glucose/*analysis&lt;/keyword&gt;&lt;keyword&gt;Cardiovascular Diseases/*mortality&lt;/keyword&gt;&lt;keyword&gt;Coronary Disease/mortality&lt;/keyword&gt;&lt;keyword&gt;Diabetes Mellitus/*diagnosis&lt;/keyword&gt;&lt;keyword&gt;Female&lt;/keyword&gt;&lt;keyword&gt;Glucose Tolerance Test/*methods&lt;/keyword&gt;&lt;keyword&gt;Humans&lt;/keyword&gt;&lt;keyword&gt;Male&lt;/keyword&gt;&lt;keyword&gt;Middle Aged&lt;/keyword&gt;&lt;keyword&gt;Multivariate Analysis&lt;/keyword&gt;&lt;keyword&gt;Predictive Value of Tests&lt;/keyword&gt;&lt;keyword&gt;Proportional Hazards Models&lt;/keyword&gt;&lt;keyword&gt;Stroke/mortality&lt;/keyword&gt;&lt;/keywords&gt;&lt;dates&gt;&lt;year&gt;2001&lt;/year&gt;&lt;pub-dates&gt;&lt;date&gt;Feb 12&lt;/date&gt;&lt;/pub-dates&gt;&lt;/dates&gt;&lt;isbn&gt;0003-9926 (Print)&amp;#xD;0003-9926&lt;/isbn&gt;&lt;accession-num&gt;11176766&lt;/accession-num&gt;&lt;urls&gt;&lt;/urls&gt;&lt;remote-database-provider&gt;NLM&lt;/remote-database-provider&gt;&lt;language&gt;eng&lt;/language&gt;&lt;/record&gt;&lt;/Cite&gt;&lt;/EndNote&gt;</w:instrText>
      </w:r>
      <w:r w:rsidR="0083066F" w:rsidRPr="00AD7656">
        <w:rPr>
          <w:rFonts w:ascii="Times New Roman" w:hAnsi="Times New Roman" w:cs="Times New Roman"/>
        </w:rPr>
        <w:fldChar w:fldCharType="separate"/>
      </w:r>
      <w:r w:rsidR="006E4D29">
        <w:rPr>
          <w:rFonts w:ascii="Times New Roman" w:hAnsi="Times New Roman" w:cs="Times New Roman"/>
          <w:noProof/>
        </w:rPr>
        <w:t>[30]</w:t>
      </w:r>
      <w:r w:rsidR="0083066F" w:rsidRPr="00AD7656">
        <w:rPr>
          <w:rFonts w:ascii="Times New Roman" w:hAnsi="Times New Roman" w:cs="Times New Roman"/>
        </w:rPr>
        <w:fldChar w:fldCharType="end"/>
      </w:r>
      <w:r w:rsidR="005D57FC" w:rsidRPr="00AD7656">
        <w:rPr>
          <w:rFonts w:ascii="Times New Roman" w:hAnsi="Times New Roman" w:cs="Times New Roman"/>
        </w:rPr>
        <w:t xml:space="preserve"> and </w:t>
      </w:r>
      <w:r w:rsidR="00C47548" w:rsidRPr="00AD7656">
        <w:rPr>
          <w:rFonts w:ascii="Times New Roman" w:hAnsi="Times New Roman" w:cs="Times New Roman"/>
        </w:rPr>
        <w:t xml:space="preserve">mortality </w:t>
      </w:r>
      <w:r w:rsidR="006F3800" w:rsidRPr="00AD7656">
        <w:rPr>
          <w:rFonts w:ascii="Times New Roman" w:hAnsi="Times New Roman" w:cs="Times New Roman"/>
        </w:rPr>
        <w:t>compared to</w:t>
      </w:r>
      <w:r w:rsidR="00423226" w:rsidRPr="00AD7656">
        <w:rPr>
          <w:rFonts w:ascii="Times New Roman" w:hAnsi="Times New Roman" w:cs="Times New Roman"/>
        </w:rPr>
        <w:t xml:space="preserve"> </w:t>
      </w:r>
      <w:r w:rsidR="00797BFB" w:rsidRPr="00AD7656">
        <w:rPr>
          <w:rFonts w:ascii="Times New Roman" w:hAnsi="Times New Roman" w:cs="Times New Roman"/>
        </w:rPr>
        <w:t xml:space="preserve">fasting levels. </w:t>
      </w:r>
      <w:r w:rsidR="00AA431A" w:rsidRPr="00AD7656">
        <w:rPr>
          <w:rFonts w:ascii="Times New Roman" w:hAnsi="Times New Roman" w:cs="Times New Roman"/>
        </w:rPr>
        <w:t xml:space="preserve">Group </w:t>
      </w:r>
      <w:r w:rsidR="005B18CE" w:rsidRPr="00AD7656">
        <w:rPr>
          <w:rFonts w:ascii="Times New Roman" w:hAnsi="Times New Roman" w:cs="Times New Roman"/>
        </w:rPr>
        <w:t>4</w:t>
      </w:r>
      <w:r w:rsidR="00AA431A" w:rsidRPr="00AD7656">
        <w:rPr>
          <w:rFonts w:ascii="Times New Roman" w:hAnsi="Times New Roman" w:cs="Times New Roman"/>
        </w:rPr>
        <w:t xml:space="preserve">, characterized by the highest plasma glucose peak but one of the lowest 2-hour glucose values, </w:t>
      </w:r>
      <w:r w:rsidR="00FC07C1" w:rsidRPr="00AD7656">
        <w:rPr>
          <w:rFonts w:ascii="Times New Roman" w:hAnsi="Times New Roman" w:cs="Times New Roman"/>
        </w:rPr>
        <w:t>had an unusual cardiometabolic risk profile</w:t>
      </w:r>
      <w:r w:rsidR="00424CB8" w:rsidRPr="00AD7656">
        <w:rPr>
          <w:rFonts w:ascii="Times New Roman" w:hAnsi="Times New Roman" w:cs="Times New Roman"/>
        </w:rPr>
        <w:t xml:space="preserve">. </w:t>
      </w:r>
      <w:r w:rsidR="00AA431A" w:rsidRPr="00AD7656">
        <w:rPr>
          <w:rFonts w:ascii="Times New Roman" w:hAnsi="Times New Roman" w:cs="Times New Roman"/>
        </w:rPr>
        <w:t xml:space="preserve">This group had the highest proportion of smokers and a very high proportion of men but a low BMI and high HDL-cholesterol levels. </w:t>
      </w:r>
      <w:r w:rsidR="00AA431A" w:rsidRPr="00AD7656">
        <w:rPr>
          <w:rFonts w:ascii="Times New Roman" w:eastAsia="Times New Roman" w:hAnsi="Times New Roman" w:cs="Times New Roman"/>
          <w:iCs/>
        </w:rPr>
        <w:t>The high smoking prevalence m</w:t>
      </w:r>
      <w:r w:rsidR="00AC0764" w:rsidRPr="00AD7656">
        <w:rPr>
          <w:rFonts w:ascii="Times New Roman" w:eastAsia="Times New Roman" w:hAnsi="Times New Roman" w:cs="Times New Roman"/>
          <w:iCs/>
        </w:rPr>
        <w:t>ay</w:t>
      </w:r>
      <w:r w:rsidR="00AA431A" w:rsidRPr="00AD7656">
        <w:rPr>
          <w:rFonts w:ascii="Times New Roman" w:eastAsia="Times New Roman" w:hAnsi="Times New Roman" w:cs="Times New Roman"/>
          <w:iCs/>
        </w:rPr>
        <w:t xml:space="preserve"> reflect increased gastric motor activity </w:t>
      </w:r>
      <w:r w:rsidR="00AA431A" w:rsidRPr="00AD7656">
        <w:rPr>
          <w:rFonts w:ascii="Times New Roman" w:eastAsia="Times New Roman" w:hAnsi="Times New Roman" w:cs="Times New Roman"/>
          <w:iCs/>
        </w:rPr>
        <w:fldChar w:fldCharType="begin">
          <w:fldData xml:space="preserve">PEVuZE5vdGU+PENpdGU+PEF1dGhvcj5Tb3VsaW1hbmU8L0F1dGhvcj48WWVhcj4yMDE0PC9ZZWFy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</w:fldData>
        </w:fldChar>
      </w:r>
      <w:r w:rsidR="006E4D29">
        <w:rPr>
          <w:rFonts w:ascii="Times New Roman" w:eastAsia="Times New Roman" w:hAnsi="Times New Roman" w:cs="Times New Roman"/>
          <w:iCs/>
        </w:rPr>
        <w:instrText xml:space="preserve"> ADDIN EN.CITE </w:instrText>
      </w:r>
      <w:r w:rsidR="006E4D29">
        <w:rPr>
          <w:rFonts w:ascii="Times New Roman" w:eastAsia="Times New Roman" w:hAnsi="Times New Roman" w:cs="Times New Roman"/>
          <w:iCs/>
        </w:rPr>
        <w:fldChar w:fldCharType="begin">
          <w:fldData xml:space="preserve">PEVuZE5vdGU+PENpdGU+PEF1dGhvcj5Tb3VsaW1hbmU8L0F1dGhvcj48WWVhcj4yMDE0PC9ZZWFy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</w:fldData>
        </w:fldChar>
      </w:r>
      <w:r w:rsidR="006E4D29">
        <w:rPr>
          <w:rFonts w:ascii="Times New Roman" w:eastAsia="Times New Roman" w:hAnsi="Times New Roman" w:cs="Times New Roman"/>
          <w:iCs/>
        </w:rPr>
        <w:instrText xml:space="preserve"> ADDIN EN.CITE.DATA </w:instrText>
      </w:r>
      <w:r w:rsidR="006E4D29">
        <w:rPr>
          <w:rFonts w:ascii="Times New Roman" w:eastAsia="Times New Roman" w:hAnsi="Times New Roman" w:cs="Times New Roman"/>
          <w:iCs/>
        </w:rPr>
      </w:r>
      <w:r w:rsidR="006E4D29">
        <w:rPr>
          <w:rFonts w:ascii="Times New Roman" w:eastAsia="Times New Roman" w:hAnsi="Times New Roman" w:cs="Times New Roman"/>
          <w:iCs/>
        </w:rPr>
        <w:fldChar w:fldCharType="end"/>
      </w:r>
      <w:r w:rsidR="00AA431A" w:rsidRPr="00AD7656">
        <w:rPr>
          <w:rFonts w:ascii="Times New Roman" w:eastAsia="Times New Roman" w:hAnsi="Times New Roman" w:cs="Times New Roman"/>
          <w:iCs/>
        </w:rPr>
      </w:r>
      <w:r w:rsidR="00AA431A" w:rsidRPr="00AD7656">
        <w:rPr>
          <w:rFonts w:ascii="Times New Roman" w:eastAsia="Times New Roman" w:hAnsi="Times New Roman" w:cs="Times New Roman"/>
          <w:iCs/>
        </w:rPr>
        <w:fldChar w:fldCharType="separate"/>
      </w:r>
      <w:r w:rsidR="006E4D29">
        <w:rPr>
          <w:rFonts w:ascii="Times New Roman" w:eastAsia="Times New Roman" w:hAnsi="Times New Roman" w:cs="Times New Roman"/>
          <w:iCs/>
          <w:noProof/>
        </w:rPr>
        <w:t>[31]</w:t>
      </w:r>
      <w:r w:rsidR="00AA431A" w:rsidRPr="00AD7656">
        <w:rPr>
          <w:rFonts w:ascii="Times New Roman" w:eastAsia="Times New Roman" w:hAnsi="Times New Roman" w:cs="Times New Roman"/>
          <w:iCs/>
        </w:rPr>
        <w:fldChar w:fldCharType="end"/>
      </w:r>
      <w:r w:rsidR="00AA431A" w:rsidRPr="00AD7656">
        <w:rPr>
          <w:rFonts w:ascii="Times New Roman" w:eastAsia="Times New Roman" w:hAnsi="Times New Roman" w:cs="Times New Roman"/>
          <w:iCs/>
        </w:rPr>
        <w:t>, but it</w:t>
      </w:r>
      <w:r w:rsidR="00AC0764" w:rsidRPr="00AD7656">
        <w:rPr>
          <w:rFonts w:ascii="Times New Roman" w:eastAsia="Times New Roman" w:hAnsi="Times New Roman" w:cs="Times New Roman"/>
          <w:iCs/>
        </w:rPr>
        <w:t xml:space="preserve"> could</w:t>
      </w:r>
      <w:r w:rsidR="00AA431A" w:rsidRPr="00AD7656">
        <w:rPr>
          <w:rFonts w:ascii="Times New Roman" w:eastAsia="Times New Roman" w:hAnsi="Times New Roman" w:cs="Times New Roman"/>
          <w:iCs/>
        </w:rPr>
        <w:t xml:space="preserve"> also be a marker for other unhealthy lif</w:t>
      </w:r>
      <w:r w:rsidR="00424CB8" w:rsidRPr="00AD7656">
        <w:rPr>
          <w:rFonts w:ascii="Times New Roman" w:eastAsia="Times New Roman" w:hAnsi="Times New Roman" w:cs="Times New Roman"/>
          <w:iCs/>
        </w:rPr>
        <w:t xml:space="preserve">estyle behaviors. </w:t>
      </w:r>
    </w:p>
    <w:p w14:paraId="6468E6A9" w14:textId="77777777" w:rsidR="003B3491" w:rsidRPr="00AD7656" w:rsidRDefault="003B3491" w:rsidP="00AA431A">
      <w:pPr>
        <w:spacing w:after="0" w:line="480" w:lineRule="auto"/>
        <w:jc w:val="both"/>
        <w:rPr>
          <w:rFonts w:ascii="Times New Roman" w:eastAsia="Times New Roman" w:hAnsi="Times New Roman" w:cs="Times New Roman"/>
          <w:iCs/>
        </w:rPr>
      </w:pPr>
    </w:p>
    <w:p w14:paraId="0E7D2763" w14:textId="631F8D9E" w:rsidR="002F35A4" w:rsidRPr="00AD7656" w:rsidRDefault="00C67224" w:rsidP="002F35A4">
      <w:pPr>
        <w:autoSpaceDE w:val="0"/>
        <w:autoSpaceDN w:val="0"/>
        <w:adjustRightInd w:val="0"/>
        <w:spacing w:after="0" w:line="480" w:lineRule="auto"/>
        <w:jc w:val="both"/>
        <w:rPr>
          <w:rFonts w:ascii="Times New Roman" w:hAnsi="Times New Roman" w:cs="Times New Roman"/>
          <w:color w:val="FF0000"/>
        </w:rPr>
      </w:pPr>
      <w:r w:rsidRPr="00AD7656">
        <w:rPr>
          <w:rFonts w:ascii="Times New Roman" w:hAnsi="Times New Roman" w:cs="Times New Roman"/>
        </w:rPr>
        <w:t>B</w:t>
      </w:r>
      <w:r w:rsidR="002F35A4" w:rsidRPr="00AD7656">
        <w:rPr>
          <w:rFonts w:ascii="Times New Roman" w:hAnsi="Times New Roman" w:cs="Times New Roman"/>
        </w:rPr>
        <w:t xml:space="preserve">y examining </w:t>
      </w:r>
      <w:r w:rsidR="002F35A4" w:rsidRPr="00AD7656">
        <w:rPr>
          <w:rFonts w:ascii="Times New Roman" w:eastAsia="Times New Roman" w:hAnsi="Times New Roman" w:cs="Times New Roman"/>
          <w:iCs/>
        </w:rPr>
        <w:t xml:space="preserve">glucose </w:t>
      </w:r>
      <w:r w:rsidRPr="00AD7656">
        <w:rPr>
          <w:rFonts w:ascii="Times New Roman" w:eastAsia="Times New Roman" w:hAnsi="Times New Roman" w:cs="Times New Roman"/>
          <w:iCs/>
        </w:rPr>
        <w:t xml:space="preserve">response </w:t>
      </w:r>
      <w:r w:rsidR="002F35A4" w:rsidRPr="00AD7656">
        <w:rPr>
          <w:rFonts w:ascii="Times New Roman" w:eastAsia="Times New Roman" w:hAnsi="Times New Roman" w:cs="Times New Roman"/>
          <w:iCs/>
        </w:rPr>
        <w:t>curves during a</w:t>
      </w:r>
      <w:r w:rsidR="00B6505B" w:rsidRPr="00AD7656">
        <w:rPr>
          <w:rFonts w:ascii="Times New Roman" w:eastAsia="Times New Roman" w:hAnsi="Times New Roman" w:cs="Times New Roman"/>
          <w:iCs/>
        </w:rPr>
        <w:t xml:space="preserve"> frequently sampled</w:t>
      </w:r>
      <w:r w:rsidR="002F35A4" w:rsidRPr="00AD7656">
        <w:rPr>
          <w:rFonts w:ascii="Times New Roman" w:eastAsia="Times New Roman" w:hAnsi="Times New Roman" w:cs="Times New Roman"/>
          <w:iCs/>
        </w:rPr>
        <w:t xml:space="preserve"> OGTT and comparing risk profiles</w:t>
      </w:r>
      <w:r w:rsidR="00B6505B" w:rsidRPr="00AD7656">
        <w:rPr>
          <w:rFonts w:ascii="Times New Roman" w:eastAsia="Times New Roman" w:hAnsi="Times New Roman" w:cs="Times New Roman"/>
          <w:iCs/>
        </w:rPr>
        <w:t xml:space="preserve"> between identified curves, we </w:t>
      </w:r>
      <w:r w:rsidRPr="00AD7656">
        <w:rPr>
          <w:rFonts w:ascii="Times New Roman" w:eastAsia="Times New Roman" w:hAnsi="Times New Roman" w:cs="Times New Roman"/>
          <w:iCs/>
        </w:rPr>
        <w:t>detected su</w:t>
      </w:r>
      <w:r w:rsidR="002F35A4" w:rsidRPr="00AD7656">
        <w:rPr>
          <w:rFonts w:ascii="Times New Roman" w:eastAsia="Times New Roman" w:hAnsi="Times New Roman" w:cs="Times New Roman"/>
          <w:iCs/>
        </w:rPr>
        <w:t xml:space="preserve">b-groups with </w:t>
      </w:r>
      <w:r w:rsidR="008A4D01" w:rsidRPr="00AD7656">
        <w:rPr>
          <w:rFonts w:ascii="Times New Roman" w:eastAsia="Times New Roman" w:hAnsi="Times New Roman" w:cs="Times New Roman"/>
          <w:iCs/>
        </w:rPr>
        <w:t xml:space="preserve">differences in </w:t>
      </w:r>
      <w:r w:rsidR="002F35A4" w:rsidRPr="00AD7656">
        <w:rPr>
          <w:rFonts w:ascii="Times New Roman" w:eastAsia="Times New Roman" w:hAnsi="Times New Roman" w:cs="Times New Roman"/>
          <w:iCs/>
        </w:rPr>
        <w:t>cardiometabolic risk not revealed using standard fasting and two-hour cut-offs.</w:t>
      </w:r>
      <w:r w:rsidR="002F35A4" w:rsidRPr="00AD7656">
        <w:rPr>
          <w:rFonts w:ascii="Times New Roman" w:hAnsi="Times New Roman" w:cs="Times New Roman"/>
        </w:rPr>
        <w:t xml:space="preserve"> </w:t>
      </w:r>
      <w:r w:rsidR="00024D62" w:rsidRPr="00AD7656">
        <w:rPr>
          <w:rFonts w:ascii="Times New Roman" w:hAnsi="Times New Roman" w:cs="Times New Roman"/>
        </w:rPr>
        <w:t>Only G</w:t>
      </w:r>
      <w:r w:rsidRPr="00AD7656">
        <w:rPr>
          <w:rFonts w:ascii="Times New Roman" w:hAnsi="Times New Roman" w:cs="Times New Roman"/>
        </w:rPr>
        <w:t xml:space="preserve">roup </w:t>
      </w:r>
      <w:r w:rsidR="005B18CE" w:rsidRPr="00AD7656">
        <w:rPr>
          <w:rFonts w:ascii="Times New Roman" w:hAnsi="Times New Roman" w:cs="Times New Roman"/>
        </w:rPr>
        <w:t>5</w:t>
      </w:r>
      <w:r w:rsidRPr="00AD7656">
        <w:rPr>
          <w:rFonts w:ascii="Times New Roman" w:hAnsi="Times New Roman" w:cs="Times New Roman"/>
        </w:rPr>
        <w:t xml:space="preserve"> </w:t>
      </w:r>
      <w:r w:rsidR="00413F15" w:rsidRPr="00AD7656">
        <w:rPr>
          <w:rFonts w:ascii="Times New Roman" w:hAnsi="Times New Roman" w:cs="Times New Roman"/>
        </w:rPr>
        <w:t>(who</w:t>
      </w:r>
      <w:r w:rsidR="00C4589E" w:rsidRPr="00AD7656">
        <w:rPr>
          <w:rFonts w:ascii="Times New Roman" w:hAnsi="Times New Roman" w:cs="Times New Roman"/>
        </w:rPr>
        <w:t>, on average,</w:t>
      </w:r>
      <w:r w:rsidR="00413F15" w:rsidRPr="00AD7656">
        <w:rPr>
          <w:rFonts w:ascii="Times New Roman" w:hAnsi="Times New Roman" w:cs="Times New Roman"/>
        </w:rPr>
        <w:t xml:space="preserve"> have IGT) </w:t>
      </w:r>
      <w:r w:rsidRPr="00AD7656">
        <w:rPr>
          <w:rFonts w:ascii="Times New Roman" w:hAnsi="Times New Roman" w:cs="Times New Roman"/>
        </w:rPr>
        <w:t xml:space="preserve">would currently be identified </w:t>
      </w:r>
      <w:r w:rsidR="00AC0764" w:rsidRPr="00AD7656">
        <w:rPr>
          <w:rFonts w:ascii="Times New Roman" w:hAnsi="Times New Roman" w:cs="Times New Roman"/>
        </w:rPr>
        <w:t xml:space="preserve">as being </w:t>
      </w:r>
      <w:r w:rsidRPr="00AD7656">
        <w:rPr>
          <w:rFonts w:ascii="Times New Roman" w:hAnsi="Times New Roman" w:cs="Times New Roman"/>
        </w:rPr>
        <w:t xml:space="preserve">at high risk based on standard fasting and 2-hour glucose cut-off points. </w:t>
      </w:r>
      <w:r w:rsidR="00413F15" w:rsidRPr="00AD7656">
        <w:rPr>
          <w:rFonts w:ascii="Times New Roman" w:hAnsi="Times New Roman" w:cs="Times New Roman"/>
        </w:rPr>
        <w:t>Individuals</w:t>
      </w:r>
      <w:r w:rsidR="00FC07C1" w:rsidRPr="00AD7656">
        <w:rPr>
          <w:rFonts w:ascii="Times New Roman" w:hAnsi="Times New Roman" w:cs="Times New Roman"/>
        </w:rPr>
        <w:t xml:space="preserve"> in </w:t>
      </w:r>
      <w:r w:rsidR="00024D62" w:rsidRPr="00AD7656">
        <w:rPr>
          <w:rFonts w:ascii="Times New Roman" w:hAnsi="Times New Roman" w:cs="Times New Roman"/>
        </w:rPr>
        <w:t>G</w:t>
      </w:r>
      <w:r w:rsidR="00413F15" w:rsidRPr="00AD7656">
        <w:rPr>
          <w:rFonts w:ascii="Times New Roman" w:hAnsi="Times New Roman" w:cs="Times New Roman"/>
        </w:rPr>
        <w:t xml:space="preserve">roup </w:t>
      </w:r>
      <w:r w:rsidR="005B18CE" w:rsidRPr="00AD7656">
        <w:rPr>
          <w:rFonts w:ascii="Times New Roman" w:hAnsi="Times New Roman" w:cs="Times New Roman"/>
        </w:rPr>
        <w:t>4</w:t>
      </w:r>
      <w:r w:rsidR="00FC07C1" w:rsidRPr="00AD7656">
        <w:rPr>
          <w:rFonts w:ascii="Times New Roman" w:hAnsi="Times New Roman" w:cs="Times New Roman"/>
        </w:rPr>
        <w:t xml:space="preserve"> </w:t>
      </w:r>
      <w:r w:rsidR="00AC0764" w:rsidRPr="00AD7656">
        <w:rPr>
          <w:rFonts w:ascii="Times New Roman" w:hAnsi="Times New Roman" w:cs="Times New Roman"/>
        </w:rPr>
        <w:t>would be considered</w:t>
      </w:r>
      <w:r w:rsidR="00413F15" w:rsidRPr="00AD7656">
        <w:rPr>
          <w:rFonts w:ascii="Times New Roman" w:hAnsi="Times New Roman" w:cs="Times New Roman"/>
        </w:rPr>
        <w:t xml:space="preserve"> low risk according to fasting and 2-hour values but they had the highest peak glucose </w:t>
      </w:r>
      <w:r w:rsidR="00C4589E" w:rsidRPr="00AD7656">
        <w:rPr>
          <w:rFonts w:ascii="Times New Roman" w:hAnsi="Times New Roman" w:cs="Times New Roman"/>
        </w:rPr>
        <w:t>concentrations</w:t>
      </w:r>
      <w:r w:rsidR="00413F15" w:rsidRPr="00AD7656">
        <w:rPr>
          <w:rFonts w:ascii="Times New Roman" w:hAnsi="Times New Roman" w:cs="Times New Roman"/>
        </w:rPr>
        <w:t xml:space="preserve">. </w:t>
      </w:r>
      <w:r w:rsidR="00F100DE" w:rsidRPr="00AD7656">
        <w:rPr>
          <w:rFonts w:ascii="Times New Roman" w:hAnsi="Times New Roman" w:cs="Times New Roman"/>
        </w:rPr>
        <w:t xml:space="preserve">A similar result was observed in cross-sectional data from 1,205 healthy volunteers </w:t>
      </w:r>
      <w:r w:rsidR="008665CE" w:rsidRPr="00AD7656">
        <w:rPr>
          <w:rFonts w:ascii="Times New Roman" w:hAnsi="Times New Roman" w:cs="Times New Roman"/>
        </w:rPr>
        <w:t>in</w:t>
      </w:r>
      <w:r w:rsidR="00F100DE" w:rsidRPr="00AD7656">
        <w:rPr>
          <w:rFonts w:ascii="Times New Roman" w:hAnsi="Times New Roman" w:cs="Times New Roman"/>
        </w:rPr>
        <w:t xml:space="preserve"> the RISC study</w:t>
      </w:r>
      <w:r w:rsidR="00550A17" w:rsidRPr="00AD7656">
        <w:rPr>
          <w:rFonts w:ascii="Times New Roman" w:hAnsi="Times New Roman" w:cs="Times New Roman"/>
        </w:rPr>
        <w:t xml:space="preserve"> </w:t>
      </w:r>
      <w:r w:rsidR="00550A17" w:rsidRPr="00AD7656">
        <w:rPr>
          <w:rFonts w:ascii="Times New Roman" w:hAnsi="Times New Roman" w:cs="Times New Roman"/>
        </w:rPr>
        <w:fldChar w:fldCharType="begin">
          <w:fldData xml:space="preserve">PEVuZE5vdGU+PENpdGU+PEF1dGhvcj5NYW5jbzwvQXV0aG9yPjxZZWFyPjIwMTA8L1llYXI+PFJl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</w:fldData>
        </w:fldChar>
      </w:r>
      <w:r w:rsidR="006E4D29">
        <w:rPr>
          <w:rFonts w:ascii="Times New Roman" w:hAnsi="Times New Roman" w:cs="Times New Roman"/>
        </w:rPr>
        <w:instrText xml:space="preserve"> ADDIN EN.CITE </w:instrText>
      </w:r>
      <w:r w:rsidR="006E4D29">
        <w:rPr>
          <w:rFonts w:ascii="Times New Roman" w:hAnsi="Times New Roman" w:cs="Times New Roman"/>
        </w:rPr>
        <w:fldChar w:fldCharType="begin">
          <w:fldData xml:space="preserve">PEVuZE5vdGU+PENpdGU+PEF1dGhvcj5NYW5jbzwvQXV0aG9yPjxZZWFyPjIwMTA8L1llYXI+PFJl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</w:fldData>
        </w:fldChar>
      </w:r>
      <w:r w:rsidR="006E4D29">
        <w:rPr>
          <w:rFonts w:ascii="Times New Roman" w:hAnsi="Times New Roman" w:cs="Times New Roman"/>
        </w:rPr>
        <w:instrText xml:space="preserve"> ADDIN EN.CITE.DATA </w:instrText>
      </w:r>
      <w:r w:rsidR="006E4D29">
        <w:rPr>
          <w:rFonts w:ascii="Times New Roman" w:hAnsi="Times New Roman" w:cs="Times New Roman"/>
        </w:rPr>
      </w:r>
      <w:r w:rsidR="006E4D29">
        <w:rPr>
          <w:rFonts w:ascii="Times New Roman" w:hAnsi="Times New Roman" w:cs="Times New Roman"/>
        </w:rPr>
        <w:fldChar w:fldCharType="end"/>
      </w:r>
      <w:r w:rsidR="00550A17" w:rsidRPr="00AD7656">
        <w:rPr>
          <w:rFonts w:ascii="Times New Roman" w:hAnsi="Times New Roman" w:cs="Times New Roman"/>
        </w:rPr>
      </w:r>
      <w:r w:rsidR="00550A17" w:rsidRPr="00AD7656">
        <w:rPr>
          <w:rFonts w:ascii="Times New Roman" w:hAnsi="Times New Roman" w:cs="Times New Roman"/>
        </w:rPr>
        <w:fldChar w:fldCharType="separate"/>
      </w:r>
      <w:r w:rsidR="006E4D29">
        <w:rPr>
          <w:rFonts w:ascii="Times New Roman" w:hAnsi="Times New Roman" w:cs="Times New Roman"/>
          <w:noProof/>
        </w:rPr>
        <w:t>[32]</w:t>
      </w:r>
      <w:r w:rsidR="00550A17" w:rsidRPr="00AD7656">
        <w:rPr>
          <w:rFonts w:ascii="Times New Roman" w:hAnsi="Times New Roman" w:cs="Times New Roman"/>
        </w:rPr>
        <w:fldChar w:fldCharType="end"/>
      </w:r>
      <w:r w:rsidR="00F100DE" w:rsidRPr="00AD7656">
        <w:rPr>
          <w:rFonts w:ascii="Times New Roman" w:hAnsi="Times New Roman" w:cs="Times New Roman"/>
        </w:rPr>
        <w:t xml:space="preserve">. </w:t>
      </w:r>
      <w:r w:rsidR="008665CE" w:rsidRPr="00AD7656">
        <w:rPr>
          <w:rFonts w:ascii="Times New Roman" w:hAnsi="Times New Roman" w:cs="Times New Roman"/>
        </w:rPr>
        <w:t>Increased</w:t>
      </w:r>
      <w:r w:rsidR="00F100DE" w:rsidRPr="00AD7656">
        <w:rPr>
          <w:rFonts w:ascii="Times New Roman" w:hAnsi="Times New Roman" w:cs="Times New Roman"/>
        </w:rPr>
        <w:t xml:space="preserve"> 1-hour </w:t>
      </w:r>
      <w:r w:rsidR="008665CE" w:rsidRPr="00AD7656">
        <w:rPr>
          <w:rFonts w:ascii="Times New Roman" w:hAnsi="Times New Roman" w:cs="Times New Roman"/>
        </w:rPr>
        <w:t xml:space="preserve">plasma </w:t>
      </w:r>
      <w:r w:rsidR="00F100DE" w:rsidRPr="00AD7656">
        <w:rPr>
          <w:rFonts w:ascii="Times New Roman" w:hAnsi="Times New Roman" w:cs="Times New Roman"/>
        </w:rPr>
        <w:t xml:space="preserve">glucose (&gt;8.95mmol/l) </w:t>
      </w:r>
      <w:r w:rsidR="008665CE" w:rsidRPr="00AD7656">
        <w:rPr>
          <w:rFonts w:ascii="Times New Roman" w:hAnsi="Times New Roman" w:cs="Times New Roman"/>
        </w:rPr>
        <w:t xml:space="preserve">on an OGTT identified a sub-group of NGT individuals with increased insulin </w:t>
      </w:r>
      <w:r w:rsidR="00F100DE" w:rsidRPr="00AD7656">
        <w:rPr>
          <w:rFonts w:ascii="Times New Roman" w:hAnsi="Times New Roman" w:cs="Times New Roman"/>
        </w:rPr>
        <w:t xml:space="preserve">resistance and beta-cell dysfunction compared to </w:t>
      </w:r>
      <w:r w:rsidR="008665CE" w:rsidRPr="00AD7656">
        <w:rPr>
          <w:rFonts w:ascii="Times New Roman" w:hAnsi="Times New Roman" w:cs="Times New Roman"/>
        </w:rPr>
        <w:t xml:space="preserve">NGT </w:t>
      </w:r>
      <w:r w:rsidR="00F100DE" w:rsidRPr="00AD7656">
        <w:rPr>
          <w:rFonts w:ascii="Times New Roman" w:hAnsi="Times New Roman" w:cs="Times New Roman"/>
        </w:rPr>
        <w:t xml:space="preserve">participants with lower 1-hour glucose (≤8.95mmol/l). </w:t>
      </w:r>
      <w:r w:rsidR="008665CE" w:rsidRPr="00AD7656">
        <w:rPr>
          <w:rFonts w:ascii="Times New Roman" w:hAnsi="Times New Roman" w:cs="Times New Roman"/>
        </w:rPr>
        <w:t>The authors concluded that these individuals might represent an intermediate condition between NGT and IGT</w:t>
      </w:r>
      <w:r w:rsidR="00ED7DE2" w:rsidRPr="00AD7656">
        <w:rPr>
          <w:rFonts w:ascii="Times New Roman" w:hAnsi="Times New Roman" w:cs="Times New Roman"/>
        </w:rPr>
        <w:t>, and constitute a group who might benefit from lifestyle interventions analogous to the state of IGT</w:t>
      </w:r>
      <w:r w:rsidR="00550A17" w:rsidRPr="00AD7656">
        <w:rPr>
          <w:rFonts w:ascii="Times New Roman" w:hAnsi="Times New Roman" w:cs="Times New Roman"/>
        </w:rPr>
        <w:t xml:space="preserve"> </w:t>
      </w:r>
      <w:r w:rsidR="00550A17" w:rsidRPr="00AD7656">
        <w:rPr>
          <w:rFonts w:ascii="Times New Roman" w:hAnsi="Times New Roman" w:cs="Times New Roman"/>
        </w:rPr>
        <w:fldChar w:fldCharType="begin">
          <w:fldData xml:space="preserve">PEVuZE5vdGU+PENpdGU+PEF1dGhvcj5QZXJyZWF1bHQ8L0F1dGhvcj48WWVhcj4yMDA5PC9ZZWFy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</w:fldData>
        </w:fldChar>
      </w:r>
      <w:r w:rsidR="006E4D29">
        <w:rPr>
          <w:rFonts w:ascii="Times New Roman" w:hAnsi="Times New Roman" w:cs="Times New Roman"/>
        </w:rPr>
        <w:instrText xml:space="preserve"> ADDIN EN.CITE </w:instrText>
      </w:r>
      <w:r w:rsidR="006E4D29">
        <w:rPr>
          <w:rFonts w:ascii="Times New Roman" w:hAnsi="Times New Roman" w:cs="Times New Roman"/>
        </w:rPr>
        <w:fldChar w:fldCharType="begin">
          <w:fldData xml:space="preserve">PEVuZE5vdGU+PENpdGU+PEF1dGhvcj5QZXJyZWF1bHQ8L0F1dGhvcj48WWVhcj4yMDA5PC9ZZWFy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</w:fldData>
        </w:fldChar>
      </w:r>
      <w:r w:rsidR="006E4D29">
        <w:rPr>
          <w:rFonts w:ascii="Times New Roman" w:hAnsi="Times New Roman" w:cs="Times New Roman"/>
        </w:rPr>
        <w:instrText xml:space="preserve"> ADDIN EN.CITE.DATA </w:instrText>
      </w:r>
      <w:r w:rsidR="006E4D29">
        <w:rPr>
          <w:rFonts w:ascii="Times New Roman" w:hAnsi="Times New Roman" w:cs="Times New Roman"/>
        </w:rPr>
      </w:r>
      <w:r w:rsidR="006E4D29">
        <w:rPr>
          <w:rFonts w:ascii="Times New Roman" w:hAnsi="Times New Roman" w:cs="Times New Roman"/>
        </w:rPr>
        <w:fldChar w:fldCharType="end"/>
      </w:r>
      <w:r w:rsidR="00550A17" w:rsidRPr="00AD7656">
        <w:rPr>
          <w:rFonts w:ascii="Times New Roman" w:hAnsi="Times New Roman" w:cs="Times New Roman"/>
        </w:rPr>
      </w:r>
      <w:r w:rsidR="00550A17" w:rsidRPr="00AD7656">
        <w:rPr>
          <w:rFonts w:ascii="Times New Roman" w:hAnsi="Times New Roman" w:cs="Times New Roman"/>
        </w:rPr>
        <w:fldChar w:fldCharType="separate"/>
      </w:r>
      <w:r w:rsidR="006E4D29">
        <w:rPr>
          <w:rFonts w:ascii="Times New Roman" w:hAnsi="Times New Roman" w:cs="Times New Roman"/>
          <w:noProof/>
        </w:rPr>
        <w:t>[33]</w:t>
      </w:r>
      <w:r w:rsidR="00550A17" w:rsidRPr="00AD7656">
        <w:rPr>
          <w:rFonts w:ascii="Times New Roman" w:hAnsi="Times New Roman" w:cs="Times New Roman"/>
        </w:rPr>
        <w:fldChar w:fldCharType="end"/>
      </w:r>
      <w:r w:rsidR="008665CE" w:rsidRPr="00AD7656">
        <w:rPr>
          <w:rFonts w:ascii="Times New Roman" w:hAnsi="Times New Roman" w:cs="Times New Roman"/>
        </w:rPr>
        <w:t>. Overall, t</w:t>
      </w:r>
      <w:r w:rsidR="00AC0764" w:rsidRPr="00AD7656">
        <w:rPr>
          <w:rFonts w:ascii="Times New Roman" w:hAnsi="Times New Roman" w:cs="Times New Roman"/>
        </w:rPr>
        <w:t xml:space="preserve">hese data </w:t>
      </w:r>
      <w:r w:rsidR="008665CE" w:rsidRPr="00AD7656">
        <w:rPr>
          <w:rFonts w:ascii="Times New Roman" w:hAnsi="Times New Roman" w:cs="Times New Roman"/>
        </w:rPr>
        <w:t xml:space="preserve">and our results </w:t>
      </w:r>
      <w:r w:rsidR="002F35A4" w:rsidRPr="00AD7656">
        <w:rPr>
          <w:rFonts w:ascii="Times New Roman" w:hAnsi="Times New Roman" w:cs="Times New Roman"/>
        </w:rPr>
        <w:t>suggest that some high-risk individuals will not be captured using classical OGTT measurements. To confirm our hypothesis, further research</w:t>
      </w:r>
      <w:r w:rsidR="00FF0836">
        <w:rPr>
          <w:rFonts w:ascii="Times New Roman" w:hAnsi="Times New Roman" w:cs="Times New Roman"/>
        </w:rPr>
        <w:t xml:space="preserve"> might</w:t>
      </w:r>
      <w:r w:rsidR="002F35A4" w:rsidRPr="00AD7656">
        <w:rPr>
          <w:rFonts w:ascii="Times New Roman" w:hAnsi="Times New Roman" w:cs="Times New Roman"/>
        </w:rPr>
        <w:t xml:space="preserve"> examine the association between latent classes and </w:t>
      </w:r>
      <w:r w:rsidR="00AC0764" w:rsidRPr="00AD7656">
        <w:rPr>
          <w:rFonts w:ascii="Times New Roman" w:hAnsi="Times New Roman" w:cs="Times New Roman"/>
        </w:rPr>
        <w:t xml:space="preserve">incidence of </w:t>
      </w:r>
      <w:r w:rsidR="008A4D01" w:rsidRPr="00AD7656">
        <w:rPr>
          <w:rFonts w:ascii="Times New Roman" w:hAnsi="Times New Roman" w:cs="Times New Roman"/>
        </w:rPr>
        <w:lastRenderedPageBreak/>
        <w:t xml:space="preserve">type 2 diabetes or </w:t>
      </w:r>
      <w:r w:rsidR="002F35A4" w:rsidRPr="00AD7656">
        <w:rPr>
          <w:rFonts w:ascii="Times New Roman" w:hAnsi="Times New Roman" w:cs="Times New Roman"/>
        </w:rPr>
        <w:t>cardiovascular outcomes, as well as the stability of groups and membership probabilities across populations and throughout the life course.</w:t>
      </w:r>
      <w:r w:rsidR="00C4589E" w:rsidRPr="00AD7656">
        <w:rPr>
          <w:rFonts w:ascii="Times New Roman" w:hAnsi="Times New Roman" w:cs="Times New Roman"/>
        </w:rPr>
        <w:t xml:space="preserve"> </w:t>
      </w:r>
    </w:p>
    <w:p w14:paraId="6EB117ED" w14:textId="77777777" w:rsidR="00206D05" w:rsidRPr="00AD7656" w:rsidRDefault="00206D05" w:rsidP="00B1580F">
      <w:pPr>
        <w:spacing w:after="0" w:line="480" w:lineRule="auto"/>
        <w:jc w:val="both"/>
        <w:rPr>
          <w:rFonts w:ascii="Times New Roman" w:eastAsia="Times New Roman" w:hAnsi="Times New Roman" w:cs="Times New Roman"/>
          <w:i/>
          <w:iCs/>
        </w:rPr>
      </w:pPr>
    </w:p>
    <w:p w14:paraId="63224E4C" w14:textId="1E13165D" w:rsidR="009027EA" w:rsidRPr="00AD7656" w:rsidRDefault="009027EA" w:rsidP="0091523B">
      <w:pPr>
        <w:keepNext/>
        <w:spacing w:after="0" w:line="480" w:lineRule="auto"/>
        <w:jc w:val="both"/>
        <w:rPr>
          <w:rFonts w:ascii="Times New Roman" w:eastAsia="Times New Roman" w:hAnsi="Times New Roman" w:cs="Times New Roman"/>
          <w:i/>
          <w:iCs/>
        </w:rPr>
      </w:pPr>
      <w:r w:rsidRPr="00AD7656">
        <w:rPr>
          <w:rFonts w:ascii="Times New Roman" w:eastAsia="Times New Roman" w:hAnsi="Times New Roman" w:cs="Times New Roman"/>
          <w:i/>
          <w:iCs/>
        </w:rPr>
        <w:t>Strengths and limitations</w:t>
      </w:r>
    </w:p>
    <w:p w14:paraId="22D541C1" w14:textId="19A0D8DB" w:rsidR="00D570DE" w:rsidRPr="00AD7656" w:rsidRDefault="00801848" w:rsidP="00280FFA">
      <w:pPr>
        <w:spacing w:after="0" w:line="480" w:lineRule="auto"/>
        <w:jc w:val="both"/>
        <w:rPr>
          <w:rFonts w:ascii="Times New Roman" w:eastAsia="Times New Roman" w:hAnsi="Times New Roman" w:cs="Times New Roman"/>
          <w:iCs/>
          <w:color w:val="FF0000"/>
        </w:rPr>
      </w:pPr>
      <w:r w:rsidRPr="00AD7656">
        <w:rPr>
          <w:rFonts w:ascii="Times New Roman" w:eastAsia="Times New Roman" w:hAnsi="Times New Roman" w:cs="Times New Roman"/>
          <w:iCs/>
        </w:rPr>
        <w:t xml:space="preserve">This is </w:t>
      </w:r>
      <w:r w:rsidR="004D5546" w:rsidRPr="00AD7656">
        <w:rPr>
          <w:rFonts w:ascii="Times New Roman" w:eastAsia="Times New Roman" w:hAnsi="Times New Roman" w:cs="Times New Roman"/>
          <w:iCs/>
        </w:rPr>
        <w:t>a very large</w:t>
      </w:r>
      <w:r w:rsidRPr="00AD7656">
        <w:rPr>
          <w:rFonts w:ascii="Times New Roman" w:eastAsia="Times New Roman" w:hAnsi="Times New Roman" w:cs="Times New Roman"/>
          <w:iCs/>
        </w:rPr>
        <w:t xml:space="preserve"> pooled </w:t>
      </w:r>
      <w:r w:rsidR="00C4589E" w:rsidRPr="00AD7656">
        <w:rPr>
          <w:rFonts w:ascii="Times New Roman" w:eastAsia="Times New Roman" w:hAnsi="Times New Roman" w:cs="Times New Roman"/>
          <w:iCs/>
        </w:rPr>
        <w:t xml:space="preserve">analysis of population studies comprising </w:t>
      </w:r>
      <w:r w:rsidRPr="00AD7656">
        <w:rPr>
          <w:rFonts w:ascii="Times New Roman" w:eastAsia="Times New Roman" w:hAnsi="Times New Roman" w:cs="Times New Roman"/>
          <w:iCs/>
        </w:rPr>
        <w:t>mu</w:t>
      </w:r>
      <w:r w:rsidR="004D5546" w:rsidRPr="00AD7656">
        <w:rPr>
          <w:rFonts w:ascii="Times New Roman" w:eastAsia="Times New Roman" w:hAnsi="Times New Roman" w:cs="Times New Roman"/>
          <w:iCs/>
        </w:rPr>
        <w:t>ltiple OGTT measurements</w:t>
      </w:r>
      <w:r w:rsidRPr="00AD7656">
        <w:rPr>
          <w:rFonts w:ascii="Times New Roman" w:eastAsia="Times New Roman" w:hAnsi="Times New Roman" w:cs="Times New Roman"/>
          <w:iCs/>
        </w:rPr>
        <w:t>. Data were drawn fr</w:t>
      </w:r>
      <w:r w:rsidR="001052DA" w:rsidRPr="00AD7656">
        <w:rPr>
          <w:rFonts w:ascii="Times New Roman" w:eastAsia="Times New Roman" w:hAnsi="Times New Roman" w:cs="Times New Roman"/>
          <w:iCs/>
        </w:rPr>
        <w:t xml:space="preserve">om </w:t>
      </w:r>
      <w:r w:rsidR="00016190" w:rsidRPr="00AD7656">
        <w:rPr>
          <w:rFonts w:ascii="Times New Roman" w:eastAsia="Times New Roman" w:hAnsi="Times New Roman" w:cs="Times New Roman"/>
          <w:iCs/>
        </w:rPr>
        <w:t xml:space="preserve">studies </w:t>
      </w:r>
      <w:r w:rsidR="001052DA" w:rsidRPr="00AD7656">
        <w:rPr>
          <w:rFonts w:ascii="Times New Roman" w:eastAsia="Times New Roman" w:hAnsi="Times New Roman" w:cs="Times New Roman"/>
          <w:iCs/>
        </w:rPr>
        <w:t>in</w:t>
      </w:r>
      <w:r w:rsidRPr="00AD7656">
        <w:rPr>
          <w:rFonts w:ascii="Times New Roman" w:eastAsia="Times New Roman" w:hAnsi="Times New Roman" w:cs="Times New Roman"/>
          <w:iCs/>
        </w:rPr>
        <w:t xml:space="preserve"> three different countries</w:t>
      </w:r>
      <w:r w:rsidR="00016190" w:rsidRPr="00AD7656">
        <w:rPr>
          <w:rFonts w:ascii="Times New Roman" w:eastAsia="Times New Roman" w:hAnsi="Times New Roman" w:cs="Times New Roman"/>
          <w:iCs/>
        </w:rPr>
        <w:t>, allo</w:t>
      </w:r>
      <w:r w:rsidR="000C2ABE" w:rsidRPr="00AD7656">
        <w:rPr>
          <w:rFonts w:ascii="Times New Roman" w:eastAsia="Times New Roman" w:hAnsi="Times New Roman" w:cs="Times New Roman"/>
          <w:iCs/>
        </w:rPr>
        <w:t>wing us to assemble a sample that was</w:t>
      </w:r>
      <w:r w:rsidR="00016190" w:rsidRPr="00AD7656">
        <w:rPr>
          <w:rFonts w:ascii="Times New Roman" w:eastAsia="Times New Roman" w:hAnsi="Times New Roman" w:cs="Times New Roman"/>
          <w:iCs/>
        </w:rPr>
        <w:t xml:space="preserve"> large enough to carry out multi-level models</w:t>
      </w:r>
      <w:r w:rsidRPr="00AD7656">
        <w:rPr>
          <w:rFonts w:ascii="Times New Roman" w:eastAsia="Times New Roman" w:hAnsi="Times New Roman" w:cs="Times New Roman"/>
          <w:iCs/>
        </w:rPr>
        <w:t>.</w:t>
      </w:r>
      <w:r w:rsidR="00C34113" w:rsidRPr="00AD7656">
        <w:rPr>
          <w:rFonts w:ascii="Times New Roman" w:eastAsia="Times New Roman" w:hAnsi="Times New Roman" w:cs="Times New Roman"/>
          <w:iCs/>
        </w:rPr>
        <w:t xml:space="preserve"> </w:t>
      </w:r>
      <w:r w:rsidR="00280FFA" w:rsidRPr="00AD7656">
        <w:rPr>
          <w:rFonts w:ascii="Times New Roman" w:eastAsia="Times New Roman" w:hAnsi="Times New Roman" w:cs="Times New Roman"/>
          <w:iCs/>
        </w:rPr>
        <w:t xml:space="preserve">We used a data-driven approach to examine heterogeneity in glucose </w:t>
      </w:r>
      <w:r w:rsidR="00E87763" w:rsidRPr="00AD7656">
        <w:rPr>
          <w:rFonts w:ascii="Times New Roman" w:eastAsia="Times New Roman" w:hAnsi="Times New Roman" w:cs="Times New Roman"/>
          <w:iCs/>
        </w:rPr>
        <w:t xml:space="preserve">response </w:t>
      </w:r>
      <w:r w:rsidR="000C2ABE" w:rsidRPr="00AD7656">
        <w:rPr>
          <w:rFonts w:ascii="Times New Roman" w:eastAsia="Times New Roman" w:hAnsi="Times New Roman" w:cs="Times New Roman"/>
          <w:iCs/>
        </w:rPr>
        <w:t>curves</w:t>
      </w:r>
      <w:r w:rsidR="00280FFA" w:rsidRPr="00AD7656">
        <w:rPr>
          <w:rFonts w:ascii="Times New Roman" w:eastAsia="Times New Roman" w:hAnsi="Times New Roman" w:cs="Times New Roman"/>
          <w:iCs/>
        </w:rPr>
        <w:t xml:space="preserve"> rather than specify pre-defined characteristics</w:t>
      </w:r>
      <w:r w:rsidR="00B0722D" w:rsidRPr="00AD7656">
        <w:rPr>
          <w:rFonts w:ascii="Times New Roman" w:eastAsia="Times New Roman" w:hAnsi="Times New Roman" w:cs="Times New Roman"/>
          <w:iCs/>
        </w:rPr>
        <w:t>. T</w:t>
      </w:r>
      <w:r w:rsidR="00016190" w:rsidRPr="00AD7656">
        <w:rPr>
          <w:rFonts w:ascii="Times New Roman" w:eastAsia="Times New Roman" w:hAnsi="Times New Roman" w:cs="Times New Roman"/>
          <w:iCs/>
        </w:rPr>
        <w:t xml:space="preserve">his approach allowed us to derive and discover the characteristics </w:t>
      </w:r>
      <w:r w:rsidR="00854A20" w:rsidRPr="00AD7656">
        <w:rPr>
          <w:rFonts w:ascii="Times New Roman" w:eastAsia="Times New Roman" w:hAnsi="Times New Roman" w:cs="Times New Roman"/>
          <w:iCs/>
        </w:rPr>
        <w:t xml:space="preserve">(peak level and time to peak) of maximally different </w:t>
      </w:r>
      <w:r w:rsidR="000C2ABE" w:rsidRPr="00AD7656">
        <w:rPr>
          <w:rFonts w:ascii="Times New Roman" w:eastAsia="Times New Roman" w:hAnsi="Times New Roman" w:cs="Times New Roman"/>
          <w:iCs/>
        </w:rPr>
        <w:t>curves</w:t>
      </w:r>
      <w:r w:rsidR="00854A20" w:rsidRPr="00AD7656">
        <w:rPr>
          <w:rFonts w:ascii="Times New Roman" w:eastAsia="Times New Roman" w:hAnsi="Times New Roman" w:cs="Times New Roman"/>
          <w:iCs/>
        </w:rPr>
        <w:t xml:space="preserve"> rather than </w:t>
      </w:r>
      <w:r w:rsidR="00B0722D" w:rsidRPr="00AD7656">
        <w:rPr>
          <w:rFonts w:ascii="Times New Roman" w:eastAsia="Times New Roman" w:hAnsi="Times New Roman" w:cs="Times New Roman"/>
          <w:iCs/>
        </w:rPr>
        <w:t>simply examine</w:t>
      </w:r>
      <w:r w:rsidR="00854A20" w:rsidRPr="00AD7656">
        <w:rPr>
          <w:rFonts w:ascii="Times New Roman" w:eastAsia="Times New Roman" w:hAnsi="Times New Roman" w:cs="Times New Roman"/>
          <w:iCs/>
        </w:rPr>
        <w:t xml:space="preserve"> the profiles of pre-defined </w:t>
      </w:r>
      <w:r w:rsidR="000C2ABE" w:rsidRPr="00AD7656">
        <w:rPr>
          <w:rFonts w:ascii="Times New Roman" w:eastAsia="Times New Roman" w:hAnsi="Times New Roman" w:cs="Times New Roman"/>
          <w:iCs/>
        </w:rPr>
        <w:t>curves</w:t>
      </w:r>
      <w:r w:rsidR="00280FFA" w:rsidRPr="00AD7656">
        <w:rPr>
          <w:rFonts w:ascii="Times New Roman" w:eastAsia="Times New Roman" w:hAnsi="Times New Roman" w:cs="Times New Roman"/>
          <w:iCs/>
        </w:rPr>
        <w:t>. Th</w:t>
      </w:r>
      <w:r w:rsidR="00854A20" w:rsidRPr="00AD7656">
        <w:rPr>
          <w:rFonts w:ascii="Times New Roman" w:eastAsia="Times New Roman" w:hAnsi="Times New Roman" w:cs="Times New Roman"/>
          <w:iCs/>
        </w:rPr>
        <w:t>e</w:t>
      </w:r>
      <w:r w:rsidR="00280FFA" w:rsidRPr="00AD7656">
        <w:rPr>
          <w:rFonts w:ascii="Times New Roman" w:eastAsia="Times New Roman" w:hAnsi="Times New Roman" w:cs="Times New Roman"/>
          <w:iCs/>
        </w:rPr>
        <w:t xml:space="preserve"> latent class trajectory approach also allow</w:t>
      </w:r>
      <w:r w:rsidR="0026485D" w:rsidRPr="00AD7656">
        <w:rPr>
          <w:rFonts w:ascii="Times New Roman" w:eastAsia="Times New Roman" w:hAnsi="Times New Roman" w:cs="Times New Roman"/>
          <w:iCs/>
        </w:rPr>
        <w:t>ed us to</w:t>
      </w:r>
      <w:r w:rsidR="00280FFA" w:rsidRPr="00AD7656">
        <w:rPr>
          <w:rFonts w:ascii="Times New Roman" w:eastAsia="Times New Roman" w:hAnsi="Times New Roman" w:cs="Times New Roman"/>
          <w:iCs/>
        </w:rPr>
        <w:t xml:space="preserve"> </w:t>
      </w:r>
      <w:r w:rsidR="00B1580F" w:rsidRPr="00AD7656">
        <w:rPr>
          <w:rFonts w:ascii="Times New Roman" w:eastAsia="Times New Roman" w:hAnsi="Times New Roman" w:cs="Times New Roman"/>
          <w:iCs/>
        </w:rPr>
        <w:t>investigat</w:t>
      </w:r>
      <w:r w:rsidR="0026485D" w:rsidRPr="00AD7656">
        <w:rPr>
          <w:rFonts w:ascii="Times New Roman" w:eastAsia="Times New Roman" w:hAnsi="Times New Roman" w:cs="Times New Roman"/>
          <w:iCs/>
        </w:rPr>
        <w:t>e</w:t>
      </w:r>
      <w:r w:rsidR="00B1580F" w:rsidRPr="00AD7656">
        <w:rPr>
          <w:rFonts w:ascii="Times New Roman" w:eastAsia="Times New Roman" w:hAnsi="Times New Roman" w:cs="Times New Roman"/>
          <w:iCs/>
        </w:rPr>
        <w:t xml:space="preserve"> </w:t>
      </w:r>
      <w:r w:rsidR="00280FFA" w:rsidRPr="00AD7656">
        <w:rPr>
          <w:rFonts w:ascii="Times New Roman" w:eastAsia="Times New Roman" w:hAnsi="Times New Roman" w:cs="Times New Roman"/>
          <w:iCs/>
        </w:rPr>
        <w:t xml:space="preserve">glucose </w:t>
      </w:r>
      <w:r w:rsidR="00B1580F" w:rsidRPr="00AD7656">
        <w:rPr>
          <w:rFonts w:ascii="Times New Roman" w:eastAsia="Times New Roman" w:hAnsi="Times New Roman" w:cs="Times New Roman"/>
          <w:iCs/>
        </w:rPr>
        <w:t xml:space="preserve">change over time while taking measurement error into account. </w:t>
      </w:r>
      <w:r w:rsidR="004C4475" w:rsidRPr="00AD7656">
        <w:rPr>
          <w:rFonts w:ascii="Times New Roman" w:eastAsia="Times New Roman" w:hAnsi="Times New Roman" w:cs="Times New Roman"/>
          <w:iCs/>
        </w:rPr>
        <w:t>Our study population</w:t>
      </w:r>
      <w:r w:rsidR="0026485D" w:rsidRPr="00AD7656">
        <w:rPr>
          <w:rFonts w:ascii="Times New Roman" w:eastAsia="Times New Roman" w:hAnsi="Times New Roman" w:cs="Times New Roman"/>
          <w:iCs/>
        </w:rPr>
        <w:t xml:space="preserve"> was largely compr</w:t>
      </w:r>
      <w:r w:rsidR="00642B6C" w:rsidRPr="00AD7656">
        <w:rPr>
          <w:rFonts w:ascii="Times New Roman" w:eastAsia="Times New Roman" w:hAnsi="Times New Roman" w:cs="Times New Roman"/>
          <w:iCs/>
        </w:rPr>
        <w:t>i</w:t>
      </w:r>
      <w:r w:rsidR="0026485D" w:rsidRPr="00AD7656">
        <w:rPr>
          <w:rFonts w:ascii="Times New Roman" w:eastAsia="Times New Roman" w:hAnsi="Times New Roman" w:cs="Times New Roman"/>
          <w:iCs/>
        </w:rPr>
        <w:t xml:space="preserve">sed of White Caucasians, which </w:t>
      </w:r>
      <w:r w:rsidR="00BE55F5" w:rsidRPr="00AD7656">
        <w:rPr>
          <w:rFonts w:ascii="Times New Roman" w:eastAsia="Times New Roman" w:hAnsi="Times New Roman" w:cs="Times New Roman"/>
          <w:iCs/>
        </w:rPr>
        <w:t xml:space="preserve">may </w:t>
      </w:r>
      <w:r w:rsidR="0026485D" w:rsidRPr="00AD7656">
        <w:rPr>
          <w:rFonts w:ascii="Times New Roman" w:eastAsia="Times New Roman" w:hAnsi="Times New Roman" w:cs="Times New Roman"/>
          <w:iCs/>
        </w:rPr>
        <w:t>limit the generali</w:t>
      </w:r>
      <w:r w:rsidR="00B031B7" w:rsidRPr="00AD7656">
        <w:rPr>
          <w:rFonts w:ascii="Times New Roman" w:eastAsia="Times New Roman" w:hAnsi="Times New Roman" w:cs="Times New Roman"/>
          <w:iCs/>
        </w:rPr>
        <w:t>z</w:t>
      </w:r>
      <w:r w:rsidR="0026485D" w:rsidRPr="00AD7656">
        <w:rPr>
          <w:rFonts w:ascii="Times New Roman" w:eastAsia="Times New Roman" w:hAnsi="Times New Roman" w:cs="Times New Roman"/>
          <w:iCs/>
        </w:rPr>
        <w:t>ability</w:t>
      </w:r>
      <w:r w:rsidR="00D570DE" w:rsidRPr="00AD7656">
        <w:rPr>
          <w:rFonts w:ascii="Times New Roman" w:eastAsia="Times New Roman" w:hAnsi="Times New Roman" w:cs="Times New Roman"/>
          <w:iCs/>
        </w:rPr>
        <w:t xml:space="preserve"> </w:t>
      </w:r>
      <w:r w:rsidR="0026485D" w:rsidRPr="00AD7656">
        <w:rPr>
          <w:rFonts w:ascii="Times New Roman" w:eastAsia="Times New Roman" w:hAnsi="Times New Roman" w:cs="Times New Roman"/>
          <w:iCs/>
        </w:rPr>
        <w:t xml:space="preserve">of our findings. </w:t>
      </w:r>
      <w:r w:rsidR="00016190" w:rsidRPr="00AD7656">
        <w:rPr>
          <w:rFonts w:ascii="Times New Roman" w:eastAsia="Times New Roman" w:hAnsi="Times New Roman" w:cs="Times New Roman"/>
          <w:iCs/>
        </w:rPr>
        <w:t xml:space="preserve">Although </w:t>
      </w:r>
      <w:r w:rsidR="00FE19AB" w:rsidRPr="00AD7656">
        <w:rPr>
          <w:rFonts w:ascii="Times New Roman" w:eastAsia="Times New Roman" w:hAnsi="Times New Roman" w:cs="Times New Roman"/>
          <w:iCs/>
        </w:rPr>
        <w:t>the majority of the studies</w:t>
      </w:r>
      <w:r w:rsidR="00016190" w:rsidRPr="00AD7656">
        <w:rPr>
          <w:rFonts w:ascii="Times New Roman" w:eastAsia="Times New Roman" w:hAnsi="Times New Roman" w:cs="Times New Roman"/>
          <w:iCs/>
        </w:rPr>
        <w:t xml:space="preserve"> </w:t>
      </w:r>
      <w:r w:rsidR="00FE19AB" w:rsidRPr="00AD7656">
        <w:rPr>
          <w:rFonts w:ascii="Times New Roman" w:eastAsia="Times New Roman" w:hAnsi="Times New Roman" w:cs="Times New Roman"/>
          <w:iCs/>
        </w:rPr>
        <w:t>used</w:t>
      </w:r>
      <w:r w:rsidR="00016190" w:rsidRPr="00AD7656">
        <w:rPr>
          <w:rFonts w:ascii="Times New Roman" w:eastAsia="Times New Roman" w:hAnsi="Times New Roman" w:cs="Times New Roman"/>
          <w:iCs/>
        </w:rPr>
        <w:t xml:space="preserve"> population-based recruitment, the frequently sampled OGTTs were generally performed in a subset of the population</w:t>
      </w:r>
      <w:r w:rsidR="00B0722D" w:rsidRPr="00AD7656">
        <w:rPr>
          <w:rFonts w:ascii="Times New Roman" w:eastAsia="Times New Roman" w:hAnsi="Times New Roman" w:cs="Times New Roman"/>
          <w:iCs/>
        </w:rPr>
        <w:t xml:space="preserve"> </w:t>
      </w:r>
      <w:r w:rsidR="00FE19AB" w:rsidRPr="00AD7656">
        <w:rPr>
          <w:rFonts w:ascii="Times New Roman" w:eastAsia="Times New Roman" w:hAnsi="Times New Roman" w:cs="Times New Roman"/>
          <w:iCs/>
        </w:rPr>
        <w:t xml:space="preserve">in </w:t>
      </w:r>
      <w:r w:rsidR="00854A20" w:rsidRPr="00AD7656">
        <w:rPr>
          <w:rFonts w:ascii="Times New Roman" w:eastAsia="Times New Roman" w:hAnsi="Times New Roman" w:cs="Times New Roman"/>
          <w:iCs/>
        </w:rPr>
        <w:t xml:space="preserve">people at elevated diabetes risk. </w:t>
      </w:r>
      <w:r w:rsidR="00C919A5" w:rsidRPr="00AD7656">
        <w:rPr>
          <w:rFonts w:ascii="Times New Roman" w:eastAsia="Times New Roman" w:hAnsi="Times New Roman" w:cs="Times New Roman"/>
          <w:iCs/>
        </w:rPr>
        <w:t xml:space="preserve">As such, </w:t>
      </w:r>
      <w:r w:rsidR="00854A20" w:rsidRPr="00AD7656">
        <w:rPr>
          <w:rFonts w:ascii="Times New Roman" w:eastAsia="Times New Roman" w:hAnsi="Times New Roman" w:cs="Times New Roman"/>
          <w:iCs/>
        </w:rPr>
        <w:t xml:space="preserve">the proportion </w:t>
      </w:r>
      <w:r w:rsidR="00C919A5" w:rsidRPr="00AD7656">
        <w:rPr>
          <w:rFonts w:ascii="Times New Roman" w:eastAsia="Times New Roman" w:hAnsi="Times New Roman" w:cs="Times New Roman"/>
          <w:iCs/>
        </w:rPr>
        <w:t xml:space="preserve">of individuals </w:t>
      </w:r>
      <w:r w:rsidR="00854A20" w:rsidRPr="00AD7656">
        <w:rPr>
          <w:rFonts w:ascii="Times New Roman" w:eastAsia="Times New Roman" w:hAnsi="Times New Roman" w:cs="Times New Roman"/>
          <w:iCs/>
        </w:rPr>
        <w:t xml:space="preserve">assigned to the five identified </w:t>
      </w:r>
      <w:r w:rsidR="000C2ABE" w:rsidRPr="00AD7656">
        <w:rPr>
          <w:rFonts w:ascii="Times New Roman" w:eastAsia="Times New Roman" w:hAnsi="Times New Roman" w:cs="Times New Roman"/>
          <w:iCs/>
        </w:rPr>
        <w:t xml:space="preserve">glucose </w:t>
      </w:r>
      <w:r w:rsidR="00C67690" w:rsidRPr="00AD7656">
        <w:rPr>
          <w:rFonts w:ascii="Times New Roman" w:eastAsia="Times New Roman" w:hAnsi="Times New Roman" w:cs="Times New Roman"/>
          <w:iCs/>
        </w:rPr>
        <w:t xml:space="preserve">response </w:t>
      </w:r>
      <w:r w:rsidR="000C2ABE" w:rsidRPr="00AD7656">
        <w:rPr>
          <w:rFonts w:ascii="Times New Roman" w:eastAsia="Times New Roman" w:hAnsi="Times New Roman" w:cs="Times New Roman"/>
          <w:iCs/>
        </w:rPr>
        <w:t>curve groups</w:t>
      </w:r>
      <w:r w:rsidR="00854A20" w:rsidRPr="00AD7656">
        <w:rPr>
          <w:rFonts w:ascii="Times New Roman" w:eastAsia="Times New Roman" w:hAnsi="Times New Roman" w:cs="Times New Roman"/>
          <w:iCs/>
        </w:rPr>
        <w:t xml:space="preserve"> may be </w:t>
      </w:r>
      <w:r w:rsidR="00861F49" w:rsidRPr="00AD7656">
        <w:rPr>
          <w:rFonts w:ascii="Times New Roman" w:eastAsia="Times New Roman" w:hAnsi="Times New Roman" w:cs="Times New Roman"/>
          <w:iCs/>
        </w:rPr>
        <w:t xml:space="preserve">different </w:t>
      </w:r>
      <w:r w:rsidR="00C919A5" w:rsidRPr="00AD7656">
        <w:rPr>
          <w:rFonts w:ascii="Times New Roman" w:eastAsia="Times New Roman" w:hAnsi="Times New Roman" w:cs="Times New Roman"/>
          <w:iCs/>
        </w:rPr>
        <w:t xml:space="preserve">in an </w:t>
      </w:r>
      <w:r w:rsidR="00854A20" w:rsidRPr="00AD7656">
        <w:rPr>
          <w:rFonts w:ascii="Times New Roman" w:eastAsia="Times New Roman" w:hAnsi="Times New Roman" w:cs="Times New Roman"/>
          <w:iCs/>
        </w:rPr>
        <w:t>unselected general population</w:t>
      </w:r>
      <w:r w:rsidR="00B6505B" w:rsidRPr="00AD7656">
        <w:rPr>
          <w:rFonts w:ascii="Times New Roman" w:eastAsia="Times New Roman" w:hAnsi="Times New Roman" w:cs="Times New Roman"/>
          <w:iCs/>
        </w:rPr>
        <w:t xml:space="preserve">. </w:t>
      </w:r>
      <w:r w:rsidR="00C919A5" w:rsidRPr="00AD7656">
        <w:rPr>
          <w:rFonts w:ascii="Times New Roman" w:eastAsia="Times New Roman" w:hAnsi="Times New Roman" w:cs="Times New Roman"/>
          <w:iCs/>
        </w:rPr>
        <w:t xml:space="preserve">However, </w:t>
      </w:r>
      <w:r w:rsidR="00854A20" w:rsidRPr="00AD7656">
        <w:rPr>
          <w:rFonts w:ascii="Times New Roman" w:eastAsia="Times New Roman" w:hAnsi="Times New Roman" w:cs="Times New Roman"/>
          <w:iCs/>
        </w:rPr>
        <w:t xml:space="preserve">the </w:t>
      </w:r>
      <w:r w:rsidR="0065523E" w:rsidRPr="00AD7656">
        <w:rPr>
          <w:rFonts w:ascii="Times New Roman" w:eastAsia="Times New Roman" w:hAnsi="Times New Roman" w:cs="Times New Roman"/>
          <w:iCs/>
        </w:rPr>
        <w:t xml:space="preserve">positive selection for slightly higher diabetes risk individuals may have strengthened our capacity to discover patterns that may not have been discernable in an unselected population. </w:t>
      </w:r>
      <w:r w:rsidR="0026485D" w:rsidRPr="00AD7656">
        <w:rPr>
          <w:rFonts w:ascii="Times New Roman" w:eastAsia="Times New Roman" w:hAnsi="Times New Roman" w:cs="Times New Roman"/>
          <w:iCs/>
        </w:rPr>
        <w:t xml:space="preserve">While the same standard </w:t>
      </w:r>
      <w:r w:rsidR="00D570DE" w:rsidRPr="00AD7656">
        <w:rPr>
          <w:rFonts w:ascii="Times New Roman" w:eastAsia="Times New Roman" w:hAnsi="Times New Roman" w:cs="Times New Roman"/>
          <w:iCs/>
        </w:rPr>
        <w:t xml:space="preserve">75g </w:t>
      </w:r>
      <w:r w:rsidR="0026485D" w:rsidRPr="00AD7656">
        <w:rPr>
          <w:rFonts w:ascii="Times New Roman" w:eastAsia="Times New Roman" w:hAnsi="Times New Roman" w:cs="Times New Roman"/>
          <w:iCs/>
        </w:rPr>
        <w:t>OGTT was carried out in all studies, the technique and assay used to ana</w:t>
      </w:r>
      <w:r w:rsidR="00D570DE" w:rsidRPr="00AD7656">
        <w:rPr>
          <w:rFonts w:ascii="Times New Roman" w:eastAsia="Times New Roman" w:hAnsi="Times New Roman" w:cs="Times New Roman"/>
          <w:iCs/>
        </w:rPr>
        <w:t>ly</w:t>
      </w:r>
      <w:r w:rsidR="00FE7492" w:rsidRPr="00AD7656">
        <w:rPr>
          <w:rFonts w:ascii="Times New Roman" w:eastAsia="Times New Roman" w:hAnsi="Times New Roman" w:cs="Times New Roman"/>
          <w:iCs/>
        </w:rPr>
        <w:t>z</w:t>
      </w:r>
      <w:r w:rsidR="00D570DE" w:rsidRPr="00AD7656">
        <w:rPr>
          <w:rFonts w:ascii="Times New Roman" w:eastAsia="Times New Roman" w:hAnsi="Times New Roman" w:cs="Times New Roman"/>
          <w:iCs/>
        </w:rPr>
        <w:t xml:space="preserve">e </w:t>
      </w:r>
      <w:r w:rsidR="0026485D" w:rsidRPr="00AD7656">
        <w:rPr>
          <w:rFonts w:ascii="Times New Roman" w:eastAsia="Times New Roman" w:hAnsi="Times New Roman" w:cs="Times New Roman"/>
          <w:iCs/>
        </w:rPr>
        <w:t>plasma glucose concentrations differed</w:t>
      </w:r>
      <w:r w:rsidR="0065523E" w:rsidRPr="00AD7656">
        <w:rPr>
          <w:rFonts w:ascii="Times New Roman" w:eastAsia="Times New Roman" w:hAnsi="Times New Roman" w:cs="Times New Roman"/>
          <w:iCs/>
        </w:rPr>
        <w:t>. Any differences introdu</w:t>
      </w:r>
      <w:r w:rsidR="00BE55F5" w:rsidRPr="00AD7656">
        <w:rPr>
          <w:rFonts w:ascii="Times New Roman" w:eastAsia="Times New Roman" w:hAnsi="Times New Roman" w:cs="Times New Roman"/>
          <w:iCs/>
        </w:rPr>
        <w:t>ced by these differing methods we</w:t>
      </w:r>
      <w:r w:rsidR="0065523E" w:rsidRPr="00AD7656">
        <w:rPr>
          <w:rFonts w:ascii="Times New Roman" w:eastAsia="Times New Roman" w:hAnsi="Times New Roman" w:cs="Times New Roman"/>
          <w:iCs/>
        </w:rPr>
        <w:t>re likely to have primarily affected the intercepts, an effect th</w:t>
      </w:r>
      <w:r w:rsidR="00A6061D" w:rsidRPr="00AD7656">
        <w:rPr>
          <w:rFonts w:ascii="Times New Roman" w:eastAsia="Times New Roman" w:hAnsi="Times New Roman" w:cs="Times New Roman"/>
          <w:iCs/>
        </w:rPr>
        <w:t xml:space="preserve">at </w:t>
      </w:r>
      <w:r w:rsidR="00E53718">
        <w:rPr>
          <w:rFonts w:ascii="Times New Roman" w:eastAsia="Times New Roman" w:hAnsi="Times New Roman" w:cs="Times New Roman"/>
          <w:iCs/>
        </w:rPr>
        <w:t xml:space="preserve">we controlled for in </w:t>
      </w:r>
      <w:r w:rsidR="00A6061D" w:rsidRPr="00AD7656">
        <w:rPr>
          <w:rFonts w:ascii="Times New Roman" w:eastAsia="Times New Roman" w:hAnsi="Times New Roman" w:cs="Times New Roman"/>
          <w:iCs/>
        </w:rPr>
        <w:t>the</w:t>
      </w:r>
      <w:r w:rsidR="0065523E" w:rsidRPr="00AD7656">
        <w:rPr>
          <w:rFonts w:ascii="Times New Roman" w:eastAsia="Times New Roman" w:hAnsi="Times New Roman" w:cs="Times New Roman"/>
          <w:iCs/>
        </w:rPr>
        <w:t xml:space="preserve"> </w:t>
      </w:r>
      <w:r w:rsidR="00E53718">
        <w:rPr>
          <w:rFonts w:ascii="Times New Roman" w:eastAsia="Times New Roman" w:hAnsi="Times New Roman" w:cs="Times New Roman"/>
          <w:iCs/>
        </w:rPr>
        <w:t>modeling process</w:t>
      </w:r>
      <w:r w:rsidR="0065523E" w:rsidRPr="00AD7656">
        <w:rPr>
          <w:rFonts w:ascii="Times New Roman" w:eastAsia="Times New Roman" w:hAnsi="Times New Roman" w:cs="Times New Roman"/>
          <w:iCs/>
        </w:rPr>
        <w:t xml:space="preserve">. </w:t>
      </w:r>
      <w:r w:rsidR="00D570DE" w:rsidRPr="00AD7656">
        <w:rPr>
          <w:rFonts w:ascii="Times New Roman" w:eastAsia="Times New Roman" w:hAnsi="Times New Roman" w:cs="Times New Roman"/>
          <w:iCs/>
        </w:rPr>
        <w:t>Similarly, while height, body weight, blood pressure and plasma lipids were measured according to standard procedures, there were likely to be small differences in measurement protocol between studies.</w:t>
      </w:r>
      <w:r w:rsidR="00E53718">
        <w:rPr>
          <w:rFonts w:ascii="Times New Roman" w:eastAsia="Times New Roman" w:hAnsi="Times New Roman" w:cs="Times New Roman"/>
          <w:iCs/>
        </w:rPr>
        <w:t xml:space="preserve"> </w:t>
      </w:r>
      <w:r w:rsidR="007016A0">
        <w:rPr>
          <w:rFonts w:ascii="Times New Roman" w:eastAsia="Times New Roman" w:hAnsi="Times New Roman" w:cs="Times New Roman"/>
          <w:iCs/>
        </w:rPr>
        <w:t>We used the low risk SCORE equations as our study population was predominantly from low risk European countries. However, i</w:t>
      </w:r>
      <w:r w:rsidR="00E53718">
        <w:rPr>
          <w:rFonts w:ascii="Times New Roman" w:eastAsia="Times New Roman" w:hAnsi="Times New Roman" w:cs="Times New Roman"/>
          <w:iCs/>
        </w:rPr>
        <w:t>n the CPH/CLE cohort, there was a subset of individuals recruited in the US</w:t>
      </w:r>
      <w:r w:rsidR="007016A0">
        <w:rPr>
          <w:rFonts w:ascii="Times New Roman" w:eastAsia="Times New Roman" w:hAnsi="Times New Roman" w:cs="Times New Roman"/>
          <w:iCs/>
        </w:rPr>
        <w:t>A. We acknowledge that CVD risk may have been under-estimated in this small group but this was unlikely to have affected our overall results.</w:t>
      </w:r>
    </w:p>
    <w:p w14:paraId="34E01A01" w14:textId="77777777" w:rsidR="00AC0764" w:rsidRPr="00AD7656" w:rsidRDefault="00AC0764" w:rsidP="00AC0764">
      <w:pPr>
        <w:spacing w:after="0" w:line="480" w:lineRule="auto"/>
        <w:jc w:val="both"/>
        <w:rPr>
          <w:rFonts w:ascii="Times New Roman" w:eastAsia="Times New Roman" w:hAnsi="Times New Roman" w:cs="Times New Roman"/>
          <w:iCs/>
        </w:rPr>
      </w:pPr>
    </w:p>
    <w:p w14:paraId="34C35794" w14:textId="5C994D8B" w:rsidR="009F28C3" w:rsidRDefault="00AC0764" w:rsidP="00DD204D">
      <w:pPr>
        <w:spacing w:after="0" w:line="480" w:lineRule="auto"/>
        <w:jc w:val="both"/>
        <w:rPr>
          <w:rFonts w:ascii="Times New Roman" w:hAnsi="Times New Roman" w:cs="Times New Roman"/>
        </w:rPr>
      </w:pPr>
      <w:r w:rsidRPr="00AD7656">
        <w:rPr>
          <w:rFonts w:ascii="Times New Roman" w:hAnsi="Times New Roman" w:cs="Times New Roman"/>
        </w:rPr>
        <w:lastRenderedPageBreak/>
        <w:t>In conclusion, these data represent a unique opportunity to observe the heterogeneity in glucose response to an OGTT, even between groups with normal fasting and 2-hour plasma glucose values. The different glucose response curves were linked to distinct cardiometabolic risk profiles, which suggests</w:t>
      </w:r>
      <w:r w:rsidRPr="00AD7656">
        <w:rPr>
          <w:rFonts w:ascii="Times New Roman" w:eastAsia="Times New Roman" w:hAnsi="Times New Roman" w:cs="Times New Roman"/>
          <w:iCs/>
        </w:rPr>
        <w:t xml:space="preserve"> </w:t>
      </w:r>
      <w:r w:rsidRPr="00AD7656">
        <w:rPr>
          <w:rFonts w:ascii="Times New Roman" w:hAnsi="Times New Roman" w:cs="Times New Roman"/>
        </w:rPr>
        <w:t>a complex underlying pathophysiology</w:t>
      </w:r>
      <w:r w:rsidR="00FF0836">
        <w:rPr>
          <w:rFonts w:ascii="Times New Roman" w:hAnsi="Times New Roman" w:cs="Times New Roman"/>
        </w:rPr>
        <w:t>.</w:t>
      </w:r>
      <w:r w:rsidR="001C364C">
        <w:rPr>
          <w:rFonts w:ascii="Times New Roman" w:hAnsi="Times New Roman" w:cs="Times New Roman"/>
        </w:rPr>
        <w:t xml:space="preserve"> </w:t>
      </w:r>
      <w:r w:rsidR="00FF0836">
        <w:rPr>
          <w:rFonts w:ascii="Times New Roman" w:hAnsi="Times New Roman" w:cs="Times New Roman"/>
        </w:rPr>
        <w:t>D</w:t>
      </w:r>
      <w:r w:rsidRPr="00AD7656">
        <w:rPr>
          <w:rFonts w:ascii="Times New Roman" w:hAnsi="Times New Roman" w:cs="Times New Roman"/>
        </w:rPr>
        <w:t>eeper phenotyping to accurate</w:t>
      </w:r>
      <w:r w:rsidR="009F28C3" w:rsidRPr="00AD7656">
        <w:rPr>
          <w:rFonts w:ascii="Times New Roman" w:hAnsi="Times New Roman" w:cs="Times New Roman"/>
        </w:rPr>
        <w:t>ly diagnose metabolic disease</w:t>
      </w:r>
      <w:r w:rsidR="00FF0836">
        <w:rPr>
          <w:rFonts w:ascii="Times New Roman" w:hAnsi="Times New Roman" w:cs="Times New Roman"/>
        </w:rPr>
        <w:t xml:space="preserve"> may be required for some individuals</w:t>
      </w:r>
      <w:r w:rsidR="009F28C3" w:rsidRPr="00AD7656">
        <w:rPr>
          <w:rFonts w:ascii="Times New Roman" w:hAnsi="Times New Roman" w:cs="Times New Roman"/>
        </w:rPr>
        <w:t>.</w:t>
      </w:r>
    </w:p>
    <w:p w14:paraId="1B7A3965" w14:textId="77777777" w:rsidR="00F35352" w:rsidRDefault="00F35352" w:rsidP="00DD204D">
      <w:pPr>
        <w:spacing w:after="0" w:line="480" w:lineRule="auto"/>
        <w:jc w:val="both"/>
        <w:rPr>
          <w:rFonts w:ascii="Times New Roman" w:hAnsi="Times New Roman" w:cs="Times New Roman"/>
        </w:rPr>
      </w:pPr>
    </w:p>
    <w:p w14:paraId="79AB6912" w14:textId="3FFFE143" w:rsidR="00F35352" w:rsidRPr="001C364C" w:rsidRDefault="00F35352" w:rsidP="00F35352">
      <w:pPr>
        <w:spacing w:after="0" w:line="480" w:lineRule="auto"/>
        <w:jc w:val="both"/>
        <w:rPr>
          <w:rFonts w:ascii="Times New Roman" w:eastAsia="Times New Roman" w:hAnsi="Times New Roman" w:cs="Times New Roman"/>
          <w:b/>
          <w:iCs/>
        </w:rPr>
      </w:pPr>
      <w:r>
        <w:rPr>
          <w:rFonts w:ascii="Times New Roman" w:eastAsia="Times New Roman" w:hAnsi="Times New Roman" w:cs="Times New Roman"/>
          <w:b/>
          <w:iCs/>
        </w:rPr>
        <w:t>Acknowledgements</w:t>
      </w:r>
    </w:p>
    <w:p w14:paraId="3722EDFD" w14:textId="3F30E581" w:rsidR="00F35352" w:rsidRDefault="00F35352" w:rsidP="00DD204D">
      <w:pPr>
        <w:spacing w:after="0" w:line="480" w:lineRule="auto"/>
        <w:jc w:val="both"/>
        <w:rPr>
          <w:rFonts w:ascii="Times New Roman" w:hAnsi="Times New Roman" w:cs="Times New Roman"/>
        </w:rPr>
      </w:pPr>
      <w:r w:rsidRPr="00AD7656">
        <w:rPr>
          <w:rFonts w:ascii="Times New Roman" w:hAnsi="Times New Roman" w:cs="Times New Roman"/>
        </w:rPr>
        <w:t>A.H., R.K.S. and D.R.W. are supported by the Danish Diabetes Academy. The Danish Diabetes Academy is funded by the Novo Nordisk Foundation.</w:t>
      </w:r>
    </w:p>
    <w:p w14:paraId="4DED057A" w14:textId="70A0B337" w:rsidR="007B1BBB" w:rsidRDefault="007B1BBB" w:rsidP="007D5E64">
      <w:pPr>
        <w:keepNext/>
        <w:spacing w:after="0" w:line="480" w:lineRule="auto"/>
        <w:jc w:val="both"/>
        <w:rPr>
          <w:rFonts w:ascii="Times New Roman" w:hAnsi="Times New Roman" w:cs="Times New Roman"/>
          <w:b/>
        </w:rPr>
      </w:pPr>
      <w:r w:rsidRPr="007B1BBB">
        <w:rPr>
          <w:rFonts w:ascii="Times New Roman" w:hAnsi="Times New Roman" w:cs="Times New Roman"/>
          <w:b/>
        </w:rPr>
        <w:t>Compliance with Ethical Standards</w:t>
      </w:r>
    </w:p>
    <w:p w14:paraId="60083406" w14:textId="1902ABFA" w:rsidR="007B1BBB" w:rsidRDefault="007B1BBB" w:rsidP="00DD204D">
      <w:pPr>
        <w:spacing w:after="0" w:line="480" w:lineRule="auto"/>
        <w:jc w:val="both"/>
        <w:rPr>
          <w:rFonts w:ascii="Times New Roman" w:hAnsi="Times New Roman" w:cs="Times New Roman"/>
        </w:rPr>
      </w:pPr>
      <w:r>
        <w:rPr>
          <w:rFonts w:ascii="Times New Roman" w:hAnsi="Times New Roman" w:cs="Times New Roman"/>
        </w:rPr>
        <w:t>The authors have no conflict of interest related to this manuscript.</w:t>
      </w:r>
    </w:p>
    <w:p w14:paraId="168C5AAF" w14:textId="1A48F1F9" w:rsidR="007B1BBB" w:rsidRPr="007B1BBB" w:rsidRDefault="007B1BBB" w:rsidP="00DD204D">
      <w:pPr>
        <w:spacing w:after="0" w:line="480" w:lineRule="auto"/>
        <w:jc w:val="both"/>
        <w:rPr>
          <w:rFonts w:ascii="Times New Roman" w:hAnsi="Times New Roman" w:cs="Times New Roman"/>
        </w:rPr>
      </w:pPr>
      <w:r w:rsidRPr="007B1BBB">
        <w:rPr>
          <w:rFonts w:ascii="Times New Roman" w:hAnsi="Times New Roman" w:cs="Times New Roman"/>
        </w:rPr>
        <w:t>All procedures performed in studies involving human participants were in accordance with the ethical standards of the institutional and/or national research committee and with the 1964 Helsinki declaration and its later amendments or comparable ethical standards.</w:t>
      </w:r>
      <w:r>
        <w:rPr>
          <w:rFonts w:ascii="Times New Roman" w:hAnsi="Times New Roman" w:cs="Times New Roman"/>
        </w:rPr>
        <w:t xml:space="preserve"> </w:t>
      </w:r>
      <w:r w:rsidRPr="007B1BBB">
        <w:rPr>
          <w:rFonts w:ascii="Times New Roman" w:hAnsi="Times New Roman" w:cs="Times New Roman"/>
        </w:rPr>
        <w:t>Informed consent was obtained from all individual participants included in the study.</w:t>
      </w:r>
    </w:p>
    <w:p w14:paraId="1D94C463" w14:textId="77777777" w:rsidR="00C430C4" w:rsidRPr="00AD7656" w:rsidRDefault="00C430C4" w:rsidP="00913C81">
      <w:pPr>
        <w:pageBreakBefore/>
        <w:spacing w:after="120" w:line="240" w:lineRule="auto"/>
        <w:jc w:val="both"/>
        <w:rPr>
          <w:rFonts w:ascii="Times New Roman" w:eastAsia="Times New Roman" w:hAnsi="Times New Roman" w:cs="Times New Roman"/>
          <w:b/>
          <w:iCs/>
        </w:rPr>
      </w:pPr>
      <w:r w:rsidRPr="00AD7656">
        <w:rPr>
          <w:rFonts w:ascii="Times New Roman" w:eastAsia="Times New Roman" w:hAnsi="Times New Roman" w:cs="Times New Roman"/>
          <w:b/>
          <w:iCs/>
        </w:rPr>
        <w:lastRenderedPageBreak/>
        <w:t>References</w:t>
      </w:r>
    </w:p>
    <w:p w14:paraId="48726E32" w14:textId="259A016C" w:rsidR="006E4D29" w:rsidRPr="000A45F5" w:rsidRDefault="00691100" w:rsidP="006E4D29">
      <w:pPr>
        <w:pStyle w:val="EndNoteBibliography"/>
        <w:spacing w:after="0"/>
        <w:ind w:left="720" w:hanging="720"/>
        <w:rPr>
          <w:noProof/>
        </w:rPr>
      </w:pPr>
      <w:r w:rsidRPr="000A45F5">
        <w:rPr>
          <w:rFonts w:eastAsia="Times New Roman"/>
          <w:iCs/>
        </w:rPr>
        <w:fldChar w:fldCharType="begin"/>
      </w:r>
      <w:r w:rsidRPr="000A45F5">
        <w:rPr>
          <w:rFonts w:eastAsia="Times New Roman"/>
          <w:iCs/>
        </w:rPr>
        <w:instrText xml:space="preserve"> ADDIN EN.REFLIST </w:instrText>
      </w:r>
      <w:r w:rsidRPr="000A45F5">
        <w:rPr>
          <w:rFonts w:eastAsia="Times New Roman"/>
          <w:iCs/>
        </w:rPr>
        <w:fldChar w:fldCharType="separate"/>
      </w:r>
      <w:r w:rsidR="006E4D29" w:rsidRPr="000A45F5">
        <w:rPr>
          <w:noProof/>
        </w:rPr>
        <w:t>1. Faerch, K., Hulman, A., Solomon, T.P.: Heterogeneity of Pre-diabetes and Type 2 Diabetes: Implications for Prediction, Prevention and T</w:t>
      </w:r>
      <w:r w:rsidR="000A45F5" w:rsidRPr="000A45F5">
        <w:rPr>
          <w:noProof/>
        </w:rPr>
        <w:t>reatment Responsiveness. Curr. Diabetes Rev.</w:t>
      </w:r>
      <w:r w:rsidR="006E4D29" w:rsidRPr="000A45F5">
        <w:rPr>
          <w:noProof/>
        </w:rPr>
        <w:t xml:space="preserve"> 12</w:t>
      </w:r>
      <w:r w:rsidR="000A45F5" w:rsidRPr="000A45F5">
        <w:rPr>
          <w:noProof/>
        </w:rPr>
        <w:t>, 30-41 (2016)</w:t>
      </w:r>
      <w:r w:rsidR="006E4D29" w:rsidRPr="000A45F5">
        <w:rPr>
          <w:noProof/>
        </w:rPr>
        <w:t xml:space="preserve"> </w:t>
      </w:r>
    </w:p>
    <w:p w14:paraId="4010B08D" w14:textId="7275BEBA" w:rsidR="006E4D29" w:rsidRPr="000A45F5" w:rsidRDefault="006E4D29" w:rsidP="006E4D29">
      <w:pPr>
        <w:pStyle w:val="EndNoteBibliography"/>
        <w:spacing w:after="0"/>
        <w:ind w:left="720" w:hanging="720"/>
        <w:rPr>
          <w:noProof/>
        </w:rPr>
      </w:pPr>
      <w:r w:rsidRPr="000A45F5">
        <w:rPr>
          <w:noProof/>
        </w:rPr>
        <w:t xml:space="preserve">2. Faerch, K., Witte, D.R., Tabak, A.G., Perreault, L., Herder, C., Brunner, E.J., Kivimaki, M., Vistisen, D.: Trajectories of cardiometabolic risk factors before diagnosis of three subtypes of type 2 diabetes: a post-hoc analysis of the longitudinal Whitehall II cohort study. </w:t>
      </w:r>
      <w:r w:rsidR="000A45F5">
        <w:rPr>
          <w:noProof/>
        </w:rPr>
        <w:t>Lancet Diabetes Endocrinol.</w:t>
      </w:r>
      <w:r w:rsidRPr="000A45F5">
        <w:rPr>
          <w:noProof/>
        </w:rPr>
        <w:t xml:space="preserve"> 1, 43-51 (2013)</w:t>
      </w:r>
    </w:p>
    <w:p w14:paraId="6DBA93FF" w14:textId="613FF126" w:rsidR="006E4D29" w:rsidRPr="000A45F5" w:rsidRDefault="006E4D29" w:rsidP="006E4D29">
      <w:pPr>
        <w:pStyle w:val="EndNoteBibliography"/>
        <w:spacing w:after="0"/>
        <w:ind w:left="720" w:hanging="720"/>
        <w:rPr>
          <w:noProof/>
        </w:rPr>
      </w:pPr>
      <w:r w:rsidRPr="000A45F5">
        <w:rPr>
          <w:noProof/>
        </w:rPr>
        <w:t>3. Abdul-Ghani, M.A., Lyssenko, V., Tuomi, T., Defronzo, R.A., Groop, L.: The shape of plasma glucose concentration curve during OGTT predicts future risk of type 2 diabetes. Diabetes</w:t>
      </w:r>
      <w:r w:rsidR="000A45F5">
        <w:rPr>
          <w:noProof/>
        </w:rPr>
        <w:t xml:space="preserve"> M</w:t>
      </w:r>
      <w:r w:rsidRPr="000A45F5">
        <w:rPr>
          <w:noProof/>
        </w:rPr>
        <w:t>etab</w:t>
      </w:r>
      <w:r w:rsidR="000A45F5">
        <w:rPr>
          <w:noProof/>
        </w:rPr>
        <w:t>. Res. R</w:t>
      </w:r>
      <w:r w:rsidRPr="000A45F5">
        <w:rPr>
          <w:noProof/>
        </w:rPr>
        <w:t>ev</w:t>
      </w:r>
      <w:r w:rsidR="000A45F5">
        <w:rPr>
          <w:noProof/>
        </w:rPr>
        <w:t>.</w:t>
      </w:r>
      <w:r w:rsidRPr="000A45F5">
        <w:rPr>
          <w:noProof/>
        </w:rPr>
        <w:t xml:space="preserve"> 26, 280-286 (2010)</w:t>
      </w:r>
    </w:p>
    <w:p w14:paraId="284EE42F" w14:textId="2DB1D128" w:rsidR="006E4D29" w:rsidRPr="000A45F5" w:rsidRDefault="006E4D29" w:rsidP="006E4D29">
      <w:pPr>
        <w:pStyle w:val="EndNoteBibliography"/>
        <w:spacing w:after="0"/>
        <w:ind w:left="720" w:hanging="720"/>
        <w:rPr>
          <w:noProof/>
        </w:rPr>
      </w:pPr>
      <w:r w:rsidRPr="000A45F5">
        <w:rPr>
          <w:noProof/>
        </w:rPr>
        <w:t>4. Abdul-Ghani, M.A., Williams, K., DeFronzo, R.A., Stern, M.: What is the best predictor of future type 2 diabetes? D</w:t>
      </w:r>
      <w:r w:rsidR="000A45F5">
        <w:rPr>
          <w:noProof/>
        </w:rPr>
        <w:t>iabetes C</w:t>
      </w:r>
      <w:r w:rsidRPr="000A45F5">
        <w:rPr>
          <w:noProof/>
        </w:rPr>
        <w:t>are 30, 1544-1548 (2007)</w:t>
      </w:r>
    </w:p>
    <w:p w14:paraId="53F2AAD3" w14:textId="53F63ECB" w:rsidR="006E4D29" w:rsidRPr="000A45F5" w:rsidRDefault="006E4D29" w:rsidP="006E4D29">
      <w:pPr>
        <w:pStyle w:val="EndNoteBibliography"/>
        <w:spacing w:after="0"/>
        <w:ind w:left="720" w:hanging="720"/>
        <w:rPr>
          <w:noProof/>
        </w:rPr>
      </w:pPr>
      <w:r w:rsidRPr="000A45F5">
        <w:rPr>
          <w:noProof/>
        </w:rPr>
        <w:t>5. Alyass, A., Almgren, P., Akerlund, M., Dushoff, J., Isomaa, B., Nilsson, P., Tuomi, T., Lyssenko, V., Groop, L., Meyre, D.: Modelling of OGTT curve identifies 1 h plasma glucose level as a strong predictor of incident type 2 diabetes: results from two prospective cohorts. Diabetologia 58, 87-97 (2015)</w:t>
      </w:r>
    </w:p>
    <w:p w14:paraId="33437FCE" w14:textId="56B09250" w:rsidR="006E4D29" w:rsidRPr="000A45F5" w:rsidRDefault="006E4D29" w:rsidP="006E4D29">
      <w:pPr>
        <w:pStyle w:val="EndNoteBibliography"/>
        <w:spacing w:after="0"/>
        <w:ind w:left="720" w:hanging="720"/>
        <w:rPr>
          <w:noProof/>
        </w:rPr>
      </w:pPr>
      <w:r w:rsidRPr="000A45F5">
        <w:rPr>
          <w:noProof/>
        </w:rPr>
        <w:t>6. Bergman, M., Chetrit, A., Roth, J., Dankner, R.: Dysglycemia and long-term mortality: observations from the Israel study of glucose intolerance, obe</w:t>
      </w:r>
      <w:r w:rsidR="000A45F5">
        <w:rPr>
          <w:noProof/>
        </w:rPr>
        <w:t>sity and hypertension. Diabetes Metab. Res. Rev.</w:t>
      </w:r>
      <w:r w:rsidRPr="000A45F5">
        <w:rPr>
          <w:noProof/>
        </w:rPr>
        <w:t xml:space="preserve"> 31, 368-375 (2015)</w:t>
      </w:r>
    </w:p>
    <w:p w14:paraId="2EC10D8C" w14:textId="002BCFA7" w:rsidR="006E4D29" w:rsidRPr="000A45F5" w:rsidRDefault="006E4D29" w:rsidP="006E4D29">
      <w:pPr>
        <w:pStyle w:val="EndNoteBibliography"/>
        <w:spacing w:after="0"/>
        <w:ind w:left="720" w:hanging="720"/>
        <w:rPr>
          <w:noProof/>
        </w:rPr>
      </w:pPr>
      <w:r w:rsidRPr="000A45F5">
        <w:rPr>
          <w:noProof/>
        </w:rPr>
        <w:t>7. Jagannathan, R., Sevick, M.A., Li, H., Fink, D., Dankner, R., Chetrit, A., Roth, J., Bergman, M.: Elevated 1-hour plasma glucose levels are associated with dysglycemia, impaired beta-cell function, and insulin sensitivity: a pilot study from a real world health care setting. Endocrine 52, 172-175 (2016)</w:t>
      </w:r>
    </w:p>
    <w:p w14:paraId="594E2092" w14:textId="51073E93" w:rsidR="006E4D29" w:rsidRPr="000A45F5" w:rsidRDefault="006E4D29" w:rsidP="006E4D29">
      <w:pPr>
        <w:pStyle w:val="EndNoteBibliography"/>
        <w:spacing w:after="0"/>
        <w:ind w:left="720" w:hanging="720"/>
        <w:rPr>
          <w:noProof/>
        </w:rPr>
      </w:pPr>
      <w:r w:rsidRPr="000A45F5">
        <w:rPr>
          <w:noProof/>
        </w:rPr>
        <w:t>8. Kanauchi, M., Kimura, K., Kanauchi, K., Saito, Y.: Beta-cell function and insulin sensitivity contribute to the shape of plasma glucose curve during an oral glucose tolerance test in non-dia</w:t>
      </w:r>
      <w:r w:rsidR="000A45F5">
        <w:rPr>
          <w:noProof/>
        </w:rPr>
        <w:t>betic individuals. Int. J. Clin. Pract.</w:t>
      </w:r>
      <w:r w:rsidRPr="000A45F5">
        <w:rPr>
          <w:noProof/>
        </w:rPr>
        <w:t xml:space="preserve"> 59, 427-432 (2005)</w:t>
      </w:r>
    </w:p>
    <w:p w14:paraId="4C504EEF" w14:textId="407562ED" w:rsidR="006E4D29" w:rsidRPr="000A45F5" w:rsidRDefault="006E4D29" w:rsidP="006E4D29">
      <w:pPr>
        <w:pStyle w:val="EndNoteBibliography"/>
        <w:spacing w:after="0"/>
        <w:ind w:left="720" w:hanging="720"/>
        <w:rPr>
          <w:noProof/>
        </w:rPr>
      </w:pPr>
      <w:r w:rsidRPr="000A45F5">
        <w:rPr>
          <w:noProof/>
        </w:rPr>
        <w:lastRenderedPageBreak/>
        <w:t>9. Faerch, K., Vaag, A., Holst, J.J., Glumer, C., Pedersen, O., Borch-Johnsen, K.: Impaired fasting glycaemia vs impaired glucose tolerance: similar impairment of pancreatic alpha and beta cell function but differential roles of incretin hormones and insulin action. Diabetologia 51, 853-861 (2008)</w:t>
      </w:r>
    </w:p>
    <w:p w14:paraId="53CAECBC" w14:textId="465A69AB" w:rsidR="006E4D29" w:rsidRPr="000A45F5" w:rsidRDefault="006E4D29" w:rsidP="006E4D29">
      <w:pPr>
        <w:pStyle w:val="EndNoteBibliography"/>
        <w:spacing w:after="0"/>
        <w:ind w:left="720" w:hanging="720"/>
        <w:rPr>
          <w:noProof/>
        </w:rPr>
      </w:pPr>
      <w:r w:rsidRPr="000A45F5">
        <w:rPr>
          <w:noProof/>
        </w:rPr>
        <w:t>10. Rijkelijkhuizen, J.M., Girman, C.J., Mari, A., Alssema, M., Rhodes, T., Nijpels, G., Kostense, P.J., Stein, P.P., Eekhoff, E.M., Heine, R.J., Dekker, J.M.: Classical and model-based estimates of beta-cell function during a mixed meal vs. an OGTT in a population-based cohort. Diabetes Res</w:t>
      </w:r>
      <w:r w:rsidR="000A45F5">
        <w:rPr>
          <w:noProof/>
        </w:rPr>
        <w:t>.</w:t>
      </w:r>
      <w:r w:rsidRPr="000A45F5">
        <w:rPr>
          <w:noProof/>
        </w:rPr>
        <w:t xml:space="preserve"> Clin</w:t>
      </w:r>
      <w:r w:rsidR="000A45F5">
        <w:rPr>
          <w:noProof/>
        </w:rPr>
        <w:t>.</w:t>
      </w:r>
      <w:r w:rsidRPr="000A45F5">
        <w:rPr>
          <w:noProof/>
        </w:rPr>
        <w:t xml:space="preserve"> Pract</w:t>
      </w:r>
      <w:r w:rsidR="000A45F5">
        <w:rPr>
          <w:noProof/>
        </w:rPr>
        <w:t>.</w:t>
      </w:r>
      <w:r w:rsidRPr="000A45F5">
        <w:rPr>
          <w:noProof/>
        </w:rPr>
        <w:t xml:space="preserve"> 83, 280-288 (2009)</w:t>
      </w:r>
    </w:p>
    <w:p w14:paraId="3FCADE2E" w14:textId="650D73CF" w:rsidR="006E4D29" w:rsidRPr="000A45F5" w:rsidRDefault="006E4D29" w:rsidP="006E4D29">
      <w:pPr>
        <w:pStyle w:val="EndNoteBibliography"/>
        <w:spacing w:after="0"/>
        <w:ind w:left="720" w:hanging="720"/>
        <w:rPr>
          <w:noProof/>
        </w:rPr>
      </w:pPr>
      <w:r w:rsidRPr="000A45F5">
        <w:rPr>
          <w:noProof/>
        </w:rPr>
        <w:t>11. Solomon, T.P., Malin, S.K., Karstoft, K., Knudsen, S.H., Haus, J.M., Laye, M.J., Kirwan, J.P.: Association between cardiorespiratory fitness and the determinants of glycemic control across the entire glucose</w:t>
      </w:r>
      <w:r w:rsidR="000A45F5">
        <w:rPr>
          <w:noProof/>
        </w:rPr>
        <w:t xml:space="preserve"> tolerance continuum. Diabetes C</w:t>
      </w:r>
      <w:r w:rsidRPr="000A45F5">
        <w:rPr>
          <w:noProof/>
        </w:rPr>
        <w:t>are 38, 921-929 (2015)</w:t>
      </w:r>
    </w:p>
    <w:p w14:paraId="21731E60" w14:textId="43150E50" w:rsidR="006E4D29" w:rsidRPr="000A45F5" w:rsidRDefault="006E4D29" w:rsidP="006E4D29">
      <w:pPr>
        <w:pStyle w:val="EndNoteBibliography"/>
        <w:spacing w:after="0"/>
        <w:ind w:left="720" w:hanging="720"/>
        <w:rPr>
          <w:noProof/>
        </w:rPr>
      </w:pPr>
      <w:r w:rsidRPr="000A45F5">
        <w:rPr>
          <w:noProof/>
        </w:rPr>
        <w:t>12. Larsen, L.H., Gjesing, A.P., Sorensen, T.I., Hamid, Y.H., Echwald, S.M., Toubro, S., Black, E., Astrup, A., Hansen, T., Pedersen, O.: Mutation analysis of the preproghrelin gene: no association with obesi</w:t>
      </w:r>
      <w:r w:rsidR="000A45F5">
        <w:rPr>
          <w:noProof/>
        </w:rPr>
        <w:t>ty and type 2 diabetes. Clin. Biochem.</w:t>
      </w:r>
      <w:r w:rsidRPr="000A45F5">
        <w:rPr>
          <w:noProof/>
        </w:rPr>
        <w:t xml:space="preserve"> 38, 420-424 (2005)</w:t>
      </w:r>
    </w:p>
    <w:p w14:paraId="33CAD4B3" w14:textId="4916EB46" w:rsidR="006E4D29" w:rsidRPr="000A45F5" w:rsidRDefault="006E4D29" w:rsidP="006E4D29">
      <w:pPr>
        <w:pStyle w:val="EndNoteBibliography"/>
        <w:spacing w:after="0"/>
        <w:ind w:left="720" w:hanging="720"/>
        <w:rPr>
          <w:noProof/>
        </w:rPr>
      </w:pPr>
      <w:r w:rsidRPr="000A45F5">
        <w:rPr>
          <w:noProof/>
        </w:rPr>
        <w:t>13. Gjesing, A.P., Ekstrom, C.T., Eiberg, H., Urhammer, S.A., Holst, J.J., Pedersen, O., Hansen, T.: Fasting and oral glucose-stimulated levels of glucose-dependent insulinotropic polypeptide (GIP) and glucagon-like peptide-1 (GLP-1) are highly familial traits. Diabetologia 55, 1338-1345 (2012)</w:t>
      </w:r>
    </w:p>
    <w:p w14:paraId="779264D1" w14:textId="7D356392" w:rsidR="006E4D29" w:rsidRPr="000A45F5" w:rsidRDefault="006E4D29" w:rsidP="006E4D29">
      <w:pPr>
        <w:pStyle w:val="EndNoteBibliography"/>
        <w:spacing w:after="0"/>
        <w:ind w:left="720" w:hanging="720"/>
        <w:rPr>
          <w:noProof/>
        </w:rPr>
      </w:pPr>
      <w:r w:rsidRPr="000A45F5">
        <w:rPr>
          <w:noProof/>
        </w:rPr>
        <w:t xml:space="preserve">14. Jorgensen, T., Borch-Johnsen, K., Thomsen, T.F., Ibsen, H., Glumer, C., Pisinger, C.: A randomized non-pharmacological intervention study for prevention of ischaemic heart disease: baseline results Inter99. </w:t>
      </w:r>
      <w:r w:rsidR="000A45F5">
        <w:rPr>
          <w:noProof/>
        </w:rPr>
        <w:t>Eur. J. Cardiovasc. Prev. Rehabil.</w:t>
      </w:r>
      <w:r w:rsidRPr="000A45F5">
        <w:rPr>
          <w:noProof/>
        </w:rPr>
        <w:t xml:space="preserve"> 10, 377-386 (2003)</w:t>
      </w:r>
    </w:p>
    <w:p w14:paraId="2121A60B" w14:textId="7E79D58D" w:rsidR="006E4D29" w:rsidRPr="000A45F5" w:rsidRDefault="006E4D29" w:rsidP="006E4D29">
      <w:pPr>
        <w:pStyle w:val="EndNoteBibliography"/>
        <w:spacing w:after="0"/>
        <w:ind w:left="720" w:hanging="720"/>
        <w:rPr>
          <w:noProof/>
        </w:rPr>
      </w:pPr>
      <w:r w:rsidRPr="000A45F5">
        <w:rPr>
          <w:noProof/>
        </w:rPr>
        <w:t>15. Andersen, L., Dinesen, B., Jorgensen, P.N., Poulsen, F., Roder, M.E.: Enzyme immunoassay for intact human insu</w:t>
      </w:r>
      <w:r w:rsidR="000A45F5">
        <w:rPr>
          <w:noProof/>
        </w:rPr>
        <w:t>lin in serum or plasma. Clin. Chem.</w:t>
      </w:r>
      <w:r w:rsidRPr="000A45F5">
        <w:rPr>
          <w:noProof/>
        </w:rPr>
        <w:t xml:space="preserve"> 39</w:t>
      </w:r>
      <w:r w:rsidR="000A45F5">
        <w:rPr>
          <w:noProof/>
        </w:rPr>
        <w:t>, 578-582 (1993)</w:t>
      </w:r>
      <w:r w:rsidRPr="000A45F5">
        <w:rPr>
          <w:noProof/>
        </w:rPr>
        <w:t xml:space="preserve"> </w:t>
      </w:r>
    </w:p>
    <w:p w14:paraId="1EEA65A0" w14:textId="77D4E75A" w:rsidR="006E4D29" w:rsidRPr="000A45F5" w:rsidRDefault="006E4D29" w:rsidP="006E4D29">
      <w:pPr>
        <w:pStyle w:val="EndNoteBibliography"/>
        <w:spacing w:after="0"/>
        <w:ind w:left="720" w:hanging="720"/>
        <w:rPr>
          <w:noProof/>
        </w:rPr>
      </w:pPr>
      <w:r w:rsidRPr="000A45F5">
        <w:rPr>
          <w:noProof/>
        </w:rPr>
        <w:t xml:space="preserve">16. Proust-Lima, C., Phillips, V., Liquet, B.: Estimation of Extended Mixed Models Using Latent Classes and Latent Processes: The R Package lcmm. </w:t>
      </w:r>
      <w:hyperlink r:id="rId11" w:history="1">
        <w:r w:rsidRPr="000A45F5">
          <w:rPr>
            <w:rStyle w:val="Hyperlink"/>
            <w:rFonts w:asciiTheme="minorHAnsi" w:hAnsiTheme="minorHAnsi" w:cstheme="minorBidi"/>
            <w:noProof/>
          </w:rPr>
          <w:t>https://arxiv.org/pdf/1503.00890.pdf</w:t>
        </w:r>
      </w:hyperlink>
      <w:r w:rsidRPr="000A45F5">
        <w:rPr>
          <w:noProof/>
        </w:rPr>
        <w:t>. Accessed 24 Jan 2016</w:t>
      </w:r>
    </w:p>
    <w:p w14:paraId="4FAF20A0" w14:textId="4969D0E7" w:rsidR="006E4D29" w:rsidRPr="000A45F5" w:rsidRDefault="006E4D29" w:rsidP="006E4D29">
      <w:pPr>
        <w:pStyle w:val="EndNoteBibliography"/>
        <w:spacing w:after="0"/>
        <w:ind w:left="720" w:hanging="720"/>
        <w:rPr>
          <w:noProof/>
        </w:rPr>
      </w:pPr>
      <w:r w:rsidRPr="000A45F5">
        <w:rPr>
          <w:noProof/>
        </w:rPr>
        <w:t>17. Conroy, R.M., Pyorala, K., Fitzgerald, A.P., Sans, S., Menotti, A., De Backer, G., De Bacquer, D., Ducimetiere, P., Jousilahti, P., Keil, U., Njolstad, I., Oganov, R.G., Thomsen, T., Tunstall-</w:t>
      </w:r>
      <w:r w:rsidRPr="000A45F5">
        <w:rPr>
          <w:noProof/>
        </w:rPr>
        <w:lastRenderedPageBreak/>
        <w:t>Pedoe, H., Tverdal, A., Wedel, H., Whincup, P., Wilhelmsen, L., Graham, I.M.: Estimation of ten-year risk of fatal cardiovascular disease in Europe: the SCORE project</w:t>
      </w:r>
      <w:r w:rsidR="000A45F5">
        <w:rPr>
          <w:noProof/>
        </w:rPr>
        <w:t>. Eur. Heart J.</w:t>
      </w:r>
      <w:r w:rsidRPr="000A45F5">
        <w:rPr>
          <w:noProof/>
        </w:rPr>
        <w:t xml:space="preserve"> 24</w:t>
      </w:r>
      <w:r w:rsidR="000A45F5">
        <w:rPr>
          <w:noProof/>
        </w:rPr>
        <w:t>, 987-1003 (2003)</w:t>
      </w:r>
      <w:r w:rsidRPr="000A45F5">
        <w:rPr>
          <w:noProof/>
        </w:rPr>
        <w:t xml:space="preserve"> </w:t>
      </w:r>
    </w:p>
    <w:p w14:paraId="36DA9301" w14:textId="15E838DA" w:rsidR="006E4D29" w:rsidRPr="000A45F5" w:rsidRDefault="006E4D29" w:rsidP="006E4D29">
      <w:pPr>
        <w:pStyle w:val="EndNoteBibliography"/>
        <w:spacing w:after="0"/>
        <w:ind w:left="720" w:hanging="720"/>
        <w:rPr>
          <w:noProof/>
        </w:rPr>
      </w:pPr>
      <w:r w:rsidRPr="000A45F5">
        <w:rPr>
          <w:noProof/>
        </w:rPr>
        <w:t>18. Matsuda, M., DeFronzo, R.A.: Insulin sensitivity indices obtained from oral glucose tolerance testing: comparison with the eugl</w:t>
      </w:r>
      <w:r w:rsidR="000A45F5">
        <w:rPr>
          <w:noProof/>
        </w:rPr>
        <w:t>ycemic insulin clamp. Diabetes C</w:t>
      </w:r>
      <w:r w:rsidRPr="000A45F5">
        <w:rPr>
          <w:noProof/>
        </w:rPr>
        <w:t>are 22</w:t>
      </w:r>
      <w:r w:rsidR="000A45F5">
        <w:rPr>
          <w:noProof/>
        </w:rPr>
        <w:t>, 1462-1470 (1999)</w:t>
      </w:r>
      <w:r w:rsidRPr="000A45F5">
        <w:rPr>
          <w:noProof/>
        </w:rPr>
        <w:t xml:space="preserve"> </w:t>
      </w:r>
    </w:p>
    <w:p w14:paraId="435F62AB" w14:textId="22F7794D" w:rsidR="006E4D29" w:rsidRPr="000A45F5" w:rsidRDefault="006E4D29" w:rsidP="006E4D29">
      <w:pPr>
        <w:pStyle w:val="EndNoteBibliography"/>
        <w:spacing w:after="0"/>
        <w:ind w:left="720" w:hanging="720"/>
        <w:rPr>
          <w:noProof/>
        </w:rPr>
      </w:pPr>
      <w:r w:rsidRPr="000A45F5">
        <w:rPr>
          <w:noProof/>
        </w:rPr>
        <w:t>19. Phillips, D.I., Clark, P.M., Hales, C.N., Osmond, C.: Understanding oral glucose tolerance: comparison of glucose or insulin measurements during the oral glucose tolerance test with specific measurements of insulin resistance and insulin secretion. Diabet</w:t>
      </w:r>
      <w:r w:rsidR="009117C1">
        <w:rPr>
          <w:noProof/>
        </w:rPr>
        <w:t>. Med.</w:t>
      </w:r>
      <w:r w:rsidRPr="000A45F5">
        <w:rPr>
          <w:noProof/>
        </w:rPr>
        <w:t xml:space="preserve"> 11</w:t>
      </w:r>
      <w:r w:rsidR="009117C1">
        <w:rPr>
          <w:noProof/>
        </w:rPr>
        <w:t>, 286-292 (1994)</w:t>
      </w:r>
      <w:r w:rsidRPr="000A45F5">
        <w:rPr>
          <w:noProof/>
        </w:rPr>
        <w:t xml:space="preserve"> </w:t>
      </w:r>
    </w:p>
    <w:p w14:paraId="57A4AD25" w14:textId="77777777" w:rsidR="006E4D29" w:rsidRPr="000A45F5" w:rsidRDefault="006E4D29" w:rsidP="006E4D29">
      <w:pPr>
        <w:pStyle w:val="EndNoteBibliography"/>
        <w:spacing w:after="0"/>
        <w:ind w:left="720" w:hanging="720"/>
        <w:rPr>
          <w:noProof/>
        </w:rPr>
      </w:pPr>
      <w:r w:rsidRPr="000A45F5">
        <w:rPr>
          <w:noProof/>
        </w:rPr>
        <w:t>20. R Development Core Team: R: A language and environment for statistical computing. In. R Foundation for Statistical Computing, Vienna, Austria, (2015)</w:t>
      </w:r>
    </w:p>
    <w:p w14:paraId="445174FC" w14:textId="72328841" w:rsidR="006E4D29" w:rsidRPr="000A45F5" w:rsidRDefault="006E4D29" w:rsidP="006E4D29">
      <w:pPr>
        <w:pStyle w:val="EndNoteBibliography"/>
        <w:spacing w:after="0"/>
        <w:ind w:left="720" w:hanging="720"/>
        <w:rPr>
          <w:noProof/>
        </w:rPr>
      </w:pPr>
      <w:r w:rsidRPr="000A45F5">
        <w:rPr>
          <w:noProof/>
        </w:rPr>
        <w:t>21. Carpenter, D., Dhar, S., Mitchell, L.M., Fu, B., Tyson, J., Shwan, N.A.A., Yang, F., Thomas, M.G., Armour, J.A.L.: Obesity, starch digestion and amylase: association between copy number variants at human salivary (AMY1) and pancreatic (AMY2) amyla</w:t>
      </w:r>
      <w:r w:rsidR="009117C1">
        <w:rPr>
          <w:noProof/>
        </w:rPr>
        <w:t>se genes. Hum. Mol. Gen.</w:t>
      </w:r>
      <w:r w:rsidRPr="000A45F5">
        <w:rPr>
          <w:noProof/>
        </w:rPr>
        <w:t xml:space="preserve"> 24, 3472-3480 (2015)</w:t>
      </w:r>
    </w:p>
    <w:p w14:paraId="121B9D76" w14:textId="5C50329B" w:rsidR="006E4D29" w:rsidRPr="000A45F5" w:rsidRDefault="006E4D29" w:rsidP="006E4D29">
      <w:pPr>
        <w:pStyle w:val="EndNoteBibliography"/>
        <w:spacing w:after="0"/>
        <w:ind w:left="720" w:hanging="720"/>
        <w:rPr>
          <w:noProof/>
        </w:rPr>
      </w:pPr>
      <w:r w:rsidRPr="000A45F5">
        <w:rPr>
          <w:noProof/>
        </w:rPr>
        <w:t>22. Guess, N., Perreault, L., Kerege, A., Strauss, A., Bergman, B.C.: Dietary Fatty Acids Differentially Associate with Fasting Versus 2-Hour Glucose Homeostasis: Implications for The Managemen</w:t>
      </w:r>
      <w:r w:rsidR="009117C1">
        <w:rPr>
          <w:noProof/>
        </w:rPr>
        <w:t>t of Subtypes of Prediabetes. PLoS O</w:t>
      </w:r>
      <w:r w:rsidRPr="000A45F5">
        <w:rPr>
          <w:noProof/>
        </w:rPr>
        <w:t>ne 11, e0150148 (2016)</w:t>
      </w:r>
    </w:p>
    <w:p w14:paraId="7D2ACE23" w14:textId="46773DA7" w:rsidR="006E4D29" w:rsidRPr="000A45F5" w:rsidRDefault="006E4D29" w:rsidP="006E4D29">
      <w:pPr>
        <w:pStyle w:val="EndNoteBibliography"/>
        <w:spacing w:after="0"/>
        <w:ind w:left="720" w:hanging="720"/>
        <w:rPr>
          <w:noProof/>
        </w:rPr>
      </w:pPr>
      <w:r w:rsidRPr="000A45F5">
        <w:rPr>
          <w:noProof/>
        </w:rPr>
        <w:t>23. Lidegaard, L.P., Hansen, A.L., Johansen, N.B., Witte, D.R., Brage, S., Lauritzen, T., Jorgensen, M.E., Christensen, D.L., Faerch, K.: Physical activity energy expenditure vs cardiorespiratory fitness level in impaired glucose metabolism. Diabetologia 58, 2709-2717 (2015)</w:t>
      </w:r>
    </w:p>
    <w:p w14:paraId="0A354123" w14:textId="03548828" w:rsidR="006E4D29" w:rsidRPr="000A45F5" w:rsidRDefault="006E4D29" w:rsidP="006E4D29">
      <w:pPr>
        <w:pStyle w:val="EndNoteBibliography"/>
        <w:spacing w:after="0"/>
        <w:ind w:left="720" w:hanging="720"/>
        <w:rPr>
          <w:noProof/>
        </w:rPr>
      </w:pPr>
      <w:r w:rsidRPr="000A45F5">
        <w:rPr>
          <w:noProof/>
        </w:rPr>
        <w:t>24. Faerch, K., Borch-Johnsen, K., Vaag, A., Jorgensen, T., Witte, D.R.: Sex differences in glucose levels: a consequence of physiology or methodological convenience? The Inter99 study. Diabetologia 53, 858-865 (2010)</w:t>
      </w:r>
    </w:p>
    <w:p w14:paraId="7AD3A633" w14:textId="751F1BF3" w:rsidR="006E4D29" w:rsidRPr="000A45F5" w:rsidRDefault="006E4D29" w:rsidP="006E4D29">
      <w:pPr>
        <w:pStyle w:val="EndNoteBibliography"/>
        <w:spacing w:after="0"/>
        <w:ind w:left="720" w:hanging="720"/>
        <w:rPr>
          <w:noProof/>
        </w:rPr>
      </w:pPr>
      <w:r w:rsidRPr="000A45F5">
        <w:rPr>
          <w:noProof/>
        </w:rPr>
        <w:t>25. Rathmann, W., Strassburger, K., Giani, G., Doring, A., Meisinger, C.: Differences in height explain gender differences in the response to the oral glucose tolerance test. Diabet</w:t>
      </w:r>
      <w:r w:rsidR="00E32CD4">
        <w:rPr>
          <w:noProof/>
        </w:rPr>
        <w:t>. Med.</w:t>
      </w:r>
      <w:r w:rsidRPr="000A45F5">
        <w:rPr>
          <w:noProof/>
        </w:rPr>
        <w:t xml:space="preserve"> 25, 1374-1375 (2008)</w:t>
      </w:r>
    </w:p>
    <w:p w14:paraId="49CE35D1" w14:textId="755AD0D4" w:rsidR="006E4D29" w:rsidRPr="000A45F5" w:rsidRDefault="006E4D29" w:rsidP="006E4D29">
      <w:pPr>
        <w:pStyle w:val="EndNoteBibliography"/>
        <w:spacing w:after="0"/>
        <w:ind w:left="720" w:hanging="720"/>
        <w:rPr>
          <w:noProof/>
        </w:rPr>
      </w:pPr>
      <w:r w:rsidRPr="000A45F5">
        <w:rPr>
          <w:noProof/>
        </w:rPr>
        <w:lastRenderedPageBreak/>
        <w:t>26. Marathe, C.S., Rayner, C.K., Jones, K.L., Horowitz, M.: Relationships between gastric emptying, postprandial glycemia, a</w:t>
      </w:r>
      <w:r w:rsidR="00E32CD4">
        <w:rPr>
          <w:noProof/>
        </w:rPr>
        <w:t>nd incretin hormones. Diabetes C</w:t>
      </w:r>
      <w:r w:rsidRPr="000A45F5">
        <w:rPr>
          <w:noProof/>
        </w:rPr>
        <w:t>are 36, 1396-14</w:t>
      </w:r>
      <w:r w:rsidR="00E32CD4">
        <w:rPr>
          <w:noProof/>
        </w:rPr>
        <w:t>05 (2013)</w:t>
      </w:r>
    </w:p>
    <w:p w14:paraId="318B4BFD" w14:textId="5A531E2E" w:rsidR="006E4D29" w:rsidRPr="000A45F5" w:rsidRDefault="006E4D29" w:rsidP="006E4D29">
      <w:pPr>
        <w:pStyle w:val="EndNoteBibliography"/>
        <w:spacing w:after="0"/>
        <w:ind w:left="720" w:hanging="720"/>
        <w:rPr>
          <w:noProof/>
        </w:rPr>
      </w:pPr>
      <w:r w:rsidRPr="000A45F5">
        <w:rPr>
          <w:noProof/>
        </w:rPr>
        <w:t>27. Faerch, K., Pacini, G., Nolan, J.J., Hansen, T., Tura, A., Vistisen, D.: Impact of glucose tolerance status, sex, and body size on glucose absorption patterns during OGT</w:t>
      </w:r>
      <w:r w:rsidR="00E32CD4">
        <w:rPr>
          <w:noProof/>
        </w:rPr>
        <w:t>Ts. Diabetes C</w:t>
      </w:r>
      <w:r w:rsidRPr="000A45F5">
        <w:rPr>
          <w:noProof/>
        </w:rPr>
        <w:t>are 36, 3691-3697 (2013)</w:t>
      </w:r>
    </w:p>
    <w:p w14:paraId="4A93CAA8" w14:textId="797D1D4B" w:rsidR="006E4D29" w:rsidRPr="000A45F5" w:rsidRDefault="006E4D29" w:rsidP="006E4D29">
      <w:pPr>
        <w:pStyle w:val="EndNoteBibliography"/>
        <w:spacing w:after="0"/>
        <w:ind w:left="720" w:hanging="720"/>
        <w:rPr>
          <w:noProof/>
        </w:rPr>
      </w:pPr>
      <w:r w:rsidRPr="000A45F5">
        <w:rPr>
          <w:noProof/>
        </w:rPr>
        <w:t>28. Holst, J.J., Gribble, F., Horowitz, M., Rayner, C.K.: Roles of the Gut in</w:t>
      </w:r>
      <w:r w:rsidR="00E32CD4">
        <w:rPr>
          <w:noProof/>
        </w:rPr>
        <w:t xml:space="preserve"> Glucose Homeostasis. Diabetes C</w:t>
      </w:r>
      <w:r w:rsidRPr="000A45F5">
        <w:rPr>
          <w:noProof/>
        </w:rPr>
        <w:t>are 39, 884-892 (2016)</w:t>
      </w:r>
    </w:p>
    <w:p w14:paraId="238B3328" w14:textId="7FB09995" w:rsidR="006E4D29" w:rsidRPr="000A45F5" w:rsidRDefault="006E4D29" w:rsidP="006E4D29">
      <w:pPr>
        <w:pStyle w:val="EndNoteBibliography"/>
        <w:spacing w:after="0"/>
        <w:ind w:left="720" w:hanging="720"/>
        <w:rPr>
          <w:noProof/>
        </w:rPr>
      </w:pPr>
      <w:r w:rsidRPr="000A45F5">
        <w:rPr>
          <w:noProof/>
        </w:rPr>
        <w:t>29. Lind, M., Tuomilehto, J., Uusitupa, M., Nerman, O., Eriksson, J., Ilanne-Parikka, P., Keinanen-Kiukaanniemi, S., Peltonen, M., Pivodic, A., Lindstrom, J.: The association between HbA1c, fasting glucose, 1-hour glucose and 2-hour glucose during an oral glucose tolerance test and cardiovascular disease in individuals wit</w:t>
      </w:r>
      <w:r w:rsidR="00E32CD4">
        <w:rPr>
          <w:noProof/>
        </w:rPr>
        <w:t>h elevated risk for diabetes. PLoS O</w:t>
      </w:r>
      <w:r w:rsidRPr="000A45F5">
        <w:rPr>
          <w:noProof/>
        </w:rPr>
        <w:t>ne 9, e109506 (2014)</w:t>
      </w:r>
    </w:p>
    <w:p w14:paraId="7F27733D" w14:textId="3FF1C766" w:rsidR="006E4D29" w:rsidRPr="000A45F5" w:rsidRDefault="006E4D29" w:rsidP="006E4D29">
      <w:pPr>
        <w:pStyle w:val="EndNoteBibliography"/>
        <w:spacing w:after="0"/>
        <w:ind w:left="720" w:hanging="720"/>
        <w:rPr>
          <w:noProof/>
        </w:rPr>
      </w:pPr>
      <w:r w:rsidRPr="000A45F5">
        <w:rPr>
          <w:noProof/>
        </w:rPr>
        <w:t>30. Glucose tolerance and cardiovascular mortality: comparison of fasting and 2-ho</w:t>
      </w:r>
      <w:r w:rsidR="00E32CD4">
        <w:rPr>
          <w:noProof/>
        </w:rPr>
        <w:t>ur diagnostic criteria. Arch. Intern. Med.</w:t>
      </w:r>
      <w:r w:rsidRPr="000A45F5">
        <w:rPr>
          <w:noProof/>
        </w:rPr>
        <w:t xml:space="preserve"> 161</w:t>
      </w:r>
      <w:r w:rsidR="00E32CD4">
        <w:rPr>
          <w:noProof/>
        </w:rPr>
        <w:t>, 397-405 (2001)</w:t>
      </w:r>
      <w:r w:rsidRPr="000A45F5">
        <w:rPr>
          <w:noProof/>
        </w:rPr>
        <w:t xml:space="preserve"> </w:t>
      </w:r>
    </w:p>
    <w:p w14:paraId="7A56AF4D" w14:textId="00A25EE2" w:rsidR="006E4D29" w:rsidRPr="000A45F5" w:rsidRDefault="006E4D29" w:rsidP="006E4D29">
      <w:pPr>
        <w:pStyle w:val="EndNoteBibliography"/>
        <w:spacing w:after="0"/>
        <w:ind w:left="720" w:hanging="720"/>
        <w:rPr>
          <w:noProof/>
        </w:rPr>
      </w:pPr>
      <w:r w:rsidRPr="000A45F5">
        <w:rPr>
          <w:noProof/>
        </w:rPr>
        <w:t>31. Soulimane, S., Simon, D., Herman, W.H., Lange, C., Lee, C.M., Colagiuri, S., Shaw, J.E., Zimmet, P.Z., Magliano, D., Ferreira, S.R., Dong, Y., Zhang, L., Jorgensen, T., Tuomilehto, J., Mohan, V., Christensen, D.L., Kaduka, L., Dekker, J.M., Nijpels, G., Stehouwer, C.D., Lantieri, O., Fujimoto, W.Y., Leonetti, D.L., McNeely, M.J., Borch-Johnsen, K., Boyko, E.J., Vistisen, D., Balkau, B.: HbA1c, fasting and 2 h plasma glucose in current, ex- and never-smokers: a meta-analysis. Diabetologia 57, 30-39 (2014)</w:t>
      </w:r>
    </w:p>
    <w:p w14:paraId="5B8CB6A0" w14:textId="25EDFB8D" w:rsidR="006E4D29" w:rsidRPr="000A45F5" w:rsidRDefault="006E4D29" w:rsidP="006E4D29">
      <w:pPr>
        <w:pStyle w:val="EndNoteBibliography"/>
        <w:spacing w:after="0"/>
        <w:ind w:left="720" w:hanging="720"/>
        <w:rPr>
          <w:noProof/>
        </w:rPr>
      </w:pPr>
      <w:r w:rsidRPr="000A45F5">
        <w:rPr>
          <w:noProof/>
        </w:rPr>
        <w:t>32. Manco, M., Panunzi, S., Macfarlane, D.P., Golay, A., Melander, O., Konrad, T., Petrie, J.R., Mingrone, G.: One-hour plasma glucose identifies insulin resistance and beta-cell dysfunction in individuals with normal glucose tolerance: cross-sectional data from the Relationship between Insulin Sensitivity and Cardiovascul</w:t>
      </w:r>
      <w:r w:rsidR="00E32CD4">
        <w:rPr>
          <w:noProof/>
        </w:rPr>
        <w:t>ar Risk (RISC) study. Diabetes C</w:t>
      </w:r>
      <w:r w:rsidRPr="000A45F5">
        <w:rPr>
          <w:noProof/>
        </w:rPr>
        <w:t>are 33, 2090-2097 (2010)</w:t>
      </w:r>
    </w:p>
    <w:p w14:paraId="6F009F55" w14:textId="3B1E3B2F" w:rsidR="006E4D29" w:rsidRPr="000A45F5" w:rsidRDefault="006E4D29" w:rsidP="006E4D29">
      <w:pPr>
        <w:pStyle w:val="EndNoteBibliography"/>
        <w:ind w:left="720" w:hanging="720"/>
        <w:rPr>
          <w:noProof/>
        </w:rPr>
      </w:pPr>
      <w:r w:rsidRPr="000A45F5">
        <w:rPr>
          <w:noProof/>
        </w:rPr>
        <w:t>33. Perreault, L., Kahn, S.E., Christophi, C.A., Knowler, W.C., Hamman, R.F.: Regression from pre-diabetes to normal glucose regulation in the diabetes prevention program. Diabetes care 32, 1583-1588 (2009)</w:t>
      </w:r>
    </w:p>
    <w:p w14:paraId="447993A3" w14:textId="7BDD2C7D" w:rsidR="00A501F8" w:rsidRPr="00ED4950" w:rsidRDefault="00691100" w:rsidP="00913C81">
      <w:pPr>
        <w:spacing w:after="120" w:line="240" w:lineRule="auto"/>
        <w:jc w:val="both"/>
        <w:rPr>
          <w:rFonts w:ascii="Times New Roman" w:eastAsia="Times New Roman" w:hAnsi="Times New Roman" w:cs="Times New Roman"/>
          <w:b/>
          <w:iCs/>
        </w:rPr>
      </w:pPr>
      <w:r w:rsidRPr="000A45F5">
        <w:rPr>
          <w:rFonts w:ascii="Times New Roman" w:eastAsia="Times New Roman" w:hAnsi="Times New Roman" w:cs="Times New Roman"/>
          <w:iCs/>
        </w:rPr>
        <w:lastRenderedPageBreak/>
        <w:fldChar w:fldCharType="end"/>
      </w:r>
    </w:p>
    <w:p w14:paraId="3D2DF369" w14:textId="4D5A4927" w:rsidR="00F27F10" w:rsidRPr="00AD7656" w:rsidRDefault="00A86B4E" w:rsidP="00E32CD4">
      <w:pPr>
        <w:spacing w:after="0" w:line="480" w:lineRule="auto"/>
        <w:jc w:val="both"/>
        <w:rPr>
          <w:rFonts w:ascii="Times New Roman" w:hAnsi="Times New Roman" w:cs="Times New Roman"/>
        </w:rPr>
      </w:pPr>
      <w:r w:rsidRPr="00AD7656">
        <w:rPr>
          <w:rFonts w:ascii="Times New Roman" w:eastAsia="Times New Roman" w:hAnsi="Times New Roman" w:cs="Times New Roman"/>
          <w:b/>
          <w:iCs/>
        </w:rPr>
        <w:t>Fig</w:t>
      </w:r>
      <w:r w:rsidR="00F35352">
        <w:rPr>
          <w:rFonts w:ascii="Times New Roman" w:eastAsia="Times New Roman" w:hAnsi="Times New Roman" w:cs="Times New Roman"/>
          <w:b/>
          <w:iCs/>
        </w:rPr>
        <w:t>.</w:t>
      </w:r>
      <w:r w:rsidRPr="00AD7656">
        <w:rPr>
          <w:rFonts w:ascii="Times New Roman" w:eastAsia="Times New Roman" w:hAnsi="Times New Roman" w:cs="Times New Roman"/>
          <w:b/>
          <w:iCs/>
        </w:rPr>
        <w:t xml:space="preserve"> </w:t>
      </w:r>
      <w:r w:rsidR="00AB0113" w:rsidRPr="00AD7656">
        <w:rPr>
          <w:rFonts w:ascii="Times New Roman" w:eastAsia="Times New Roman" w:hAnsi="Times New Roman" w:cs="Times New Roman"/>
          <w:b/>
          <w:iCs/>
        </w:rPr>
        <w:t>1</w:t>
      </w:r>
      <w:r w:rsidRPr="00AD7656">
        <w:rPr>
          <w:rFonts w:ascii="Times New Roman" w:eastAsia="Times New Roman" w:hAnsi="Times New Roman" w:cs="Times New Roman"/>
          <w:b/>
          <w:iCs/>
        </w:rPr>
        <w:t xml:space="preserve"> </w:t>
      </w:r>
      <w:r w:rsidR="00A6061D" w:rsidRPr="00AD7656">
        <w:rPr>
          <w:rFonts w:ascii="Times New Roman" w:hAnsi="Times New Roman" w:cs="Times New Roman"/>
        </w:rPr>
        <w:t>Latent class</w:t>
      </w:r>
      <w:r w:rsidRPr="00AD7656">
        <w:rPr>
          <w:rFonts w:ascii="Times New Roman" w:hAnsi="Times New Roman" w:cs="Times New Roman"/>
        </w:rPr>
        <w:t xml:space="preserve"> trajectories identifying different</w:t>
      </w:r>
      <w:r w:rsidR="005463E1" w:rsidRPr="00AD7656">
        <w:rPr>
          <w:rFonts w:ascii="Times New Roman" w:hAnsi="Times New Roman" w:cs="Times New Roman"/>
        </w:rPr>
        <w:t xml:space="preserve"> </w:t>
      </w:r>
      <w:r w:rsidR="00A6061D" w:rsidRPr="00AD7656">
        <w:rPr>
          <w:rFonts w:ascii="Times New Roman" w:hAnsi="Times New Roman" w:cs="Times New Roman"/>
        </w:rPr>
        <w:t xml:space="preserve">plasma </w:t>
      </w:r>
      <w:r w:rsidRPr="00AD7656">
        <w:rPr>
          <w:rFonts w:ascii="Times New Roman" w:hAnsi="Times New Roman" w:cs="Times New Roman"/>
        </w:rPr>
        <w:t xml:space="preserve">glucose </w:t>
      </w:r>
      <w:r w:rsidR="00DC0D00" w:rsidRPr="00AD7656">
        <w:rPr>
          <w:rFonts w:ascii="Times New Roman" w:hAnsi="Times New Roman" w:cs="Times New Roman"/>
        </w:rPr>
        <w:t xml:space="preserve">response </w:t>
      </w:r>
      <w:r w:rsidR="005463E1" w:rsidRPr="00AD7656">
        <w:rPr>
          <w:rFonts w:ascii="Times New Roman" w:hAnsi="Times New Roman" w:cs="Times New Roman"/>
        </w:rPr>
        <w:t>curve</w:t>
      </w:r>
      <w:r w:rsidR="00DC0D00" w:rsidRPr="00AD7656">
        <w:rPr>
          <w:rFonts w:ascii="Times New Roman" w:hAnsi="Times New Roman" w:cs="Times New Roman"/>
        </w:rPr>
        <w:t>s</w:t>
      </w:r>
      <w:r w:rsidRPr="00AD7656">
        <w:rPr>
          <w:rFonts w:ascii="Times New Roman" w:hAnsi="Times New Roman" w:cs="Times New Roman"/>
        </w:rPr>
        <w:t xml:space="preserve"> during an OGTT </w:t>
      </w:r>
      <w:r w:rsidR="00206D05" w:rsidRPr="00AD7656">
        <w:rPr>
          <w:rFonts w:ascii="Times New Roman" w:hAnsi="Times New Roman" w:cs="Times New Roman"/>
        </w:rPr>
        <w:t xml:space="preserve">and corresponding insulin </w:t>
      </w:r>
      <w:r w:rsidR="00DD59C2" w:rsidRPr="00AD7656">
        <w:rPr>
          <w:rFonts w:ascii="Times New Roman" w:hAnsi="Times New Roman" w:cs="Times New Roman"/>
        </w:rPr>
        <w:t xml:space="preserve">responses </w:t>
      </w:r>
      <w:r w:rsidRPr="00AD7656">
        <w:rPr>
          <w:rFonts w:ascii="Times New Roman" w:hAnsi="Times New Roman" w:cs="Times New Roman"/>
        </w:rPr>
        <w:t>among 1,267 partici</w:t>
      </w:r>
      <w:r w:rsidR="004C4475" w:rsidRPr="00AD7656">
        <w:rPr>
          <w:rFonts w:ascii="Times New Roman" w:hAnsi="Times New Roman" w:cs="Times New Roman"/>
        </w:rPr>
        <w:t>pants from five study populations</w:t>
      </w:r>
    </w:p>
    <w:p w14:paraId="7C10CDDA" w14:textId="4AABFE3C" w:rsidR="009F28C3" w:rsidRPr="00AD7656" w:rsidRDefault="0014444F" w:rsidP="009F28C3">
      <w:pPr>
        <w:spacing w:after="0" w:line="480" w:lineRule="auto"/>
        <w:jc w:val="both"/>
        <w:rPr>
          <w:rFonts w:ascii="Times New Roman" w:hAnsi="Times New Roman" w:cs="Times New Roman"/>
        </w:rPr>
        <w:sectPr w:rsidR="009F28C3" w:rsidRPr="00AD7656" w:rsidSect="001C364C">
          <w:footerReference w:type="default" r:id="rId12"/>
          <w:pgSz w:w="11901" w:h="16840"/>
          <w:pgMar w:top="1440" w:right="1440" w:bottom="1440" w:left="1440" w:header="709" w:footer="709" w:gutter="0"/>
          <w:cols w:space="708"/>
          <w:docGrid w:linePitch="360"/>
        </w:sectPr>
      </w:pPr>
      <w:r w:rsidRPr="007D5E64">
        <w:rPr>
          <w:rFonts w:ascii="Times New Roman" w:hAnsi="Times New Roman" w:cs="Times New Roman"/>
          <w:noProof/>
          <w:lang w:val="en-GB" w:eastAsia="en-GB"/>
        </w:rPr>
        <w:drawing>
          <wp:inline distT="0" distB="0" distL="0" distR="0" wp14:anchorId="2F124CB2" wp14:editId="00E21678">
            <wp:extent cx="5723255" cy="3937000"/>
            <wp:effectExtent l="0" t="0" r="0" b="0"/>
            <wp:docPr id="3" name="Picture 3" descr="Macintosh HD:Users:ahul:Google Drive:Research_AU:OGTT_Pattern:Endocrine:Fig1.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ahul:Google Drive:Research_AU:OGTT_Pattern:Endocrine:Fig1.tif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23255" cy="3937000"/>
                    </a:xfrm>
                    <a:prstGeom prst="rect">
                      <a:avLst/>
                    </a:prstGeom>
                    <a:noFill/>
                    <a:ln>
                      <a:noFill/>
                    </a:ln>
                  </pic:spPr>
                </pic:pic>
              </a:graphicData>
            </a:graphic>
          </wp:inline>
        </w:drawing>
      </w:r>
    </w:p>
    <w:p w14:paraId="30ACA921" w14:textId="5D17FB4E" w:rsidR="009F28C3" w:rsidRPr="00AD7656" w:rsidRDefault="009F28C3" w:rsidP="009F28C3">
      <w:pPr>
        <w:spacing w:after="0" w:line="480" w:lineRule="auto"/>
        <w:jc w:val="both"/>
        <w:rPr>
          <w:rFonts w:ascii="Times New Roman" w:hAnsi="Times New Roman" w:cs="Times New Roman"/>
        </w:rPr>
      </w:pPr>
    </w:p>
    <w:p w14:paraId="421425DE" w14:textId="1BB53A28" w:rsidR="00245F8D" w:rsidRPr="00AD7656" w:rsidRDefault="005C4B48" w:rsidP="00206D05">
      <w:pPr>
        <w:spacing w:after="0" w:line="360" w:lineRule="auto"/>
        <w:jc w:val="both"/>
        <w:rPr>
          <w:rFonts w:ascii="Times New Roman" w:eastAsia="Times New Roman" w:hAnsi="Times New Roman" w:cs="Times New Roman"/>
          <w:iCs/>
        </w:rPr>
      </w:pPr>
      <w:r w:rsidRPr="00AD7656">
        <w:rPr>
          <w:rFonts w:ascii="Times New Roman" w:eastAsia="Times New Roman" w:hAnsi="Times New Roman" w:cs="Times New Roman"/>
          <w:b/>
          <w:iCs/>
        </w:rPr>
        <w:t xml:space="preserve">Table </w:t>
      </w:r>
      <w:r w:rsidR="00AB0113" w:rsidRPr="00AD7656">
        <w:rPr>
          <w:rFonts w:ascii="Times New Roman" w:eastAsia="Times New Roman" w:hAnsi="Times New Roman" w:cs="Times New Roman"/>
          <w:b/>
          <w:iCs/>
        </w:rPr>
        <w:t>1</w:t>
      </w:r>
      <w:r w:rsidRPr="00AD7656">
        <w:rPr>
          <w:rFonts w:ascii="Times New Roman" w:eastAsia="Times New Roman" w:hAnsi="Times New Roman" w:cs="Times New Roman"/>
          <w:b/>
          <w:iCs/>
        </w:rPr>
        <w:t xml:space="preserve"> </w:t>
      </w:r>
      <w:r w:rsidR="004C4475" w:rsidRPr="00AD7656">
        <w:rPr>
          <w:rFonts w:ascii="Times New Roman" w:eastAsia="Times New Roman" w:hAnsi="Times New Roman" w:cs="Times New Roman"/>
          <w:iCs/>
        </w:rPr>
        <w:t>Study population</w:t>
      </w:r>
      <w:r w:rsidRPr="00AD7656">
        <w:rPr>
          <w:rFonts w:ascii="Times New Roman" w:eastAsia="Times New Roman" w:hAnsi="Times New Roman" w:cs="Times New Roman"/>
          <w:iCs/>
        </w:rPr>
        <w:t xml:space="preserve"> characteristics</w:t>
      </w:r>
    </w:p>
    <w:tbl>
      <w:tblPr>
        <w:tblStyle w:val="TableGrid"/>
        <w:tblW w:w="15735" w:type="dxa"/>
        <w:tblInd w:w="-743" w:type="dxa"/>
        <w:tblBorders>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19"/>
        <w:gridCol w:w="2102"/>
        <w:gridCol w:w="2103"/>
        <w:gridCol w:w="2103"/>
        <w:gridCol w:w="2102"/>
        <w:gridCol w:w="2103"/>
        <w:gridCol w:w="2103"/>
      </w:tblGrid>
      <w:tr w:rsidR="00245F8D" w:rsidRPr="00AD7656" w14:paraId="27A8DE46" w14:textId="77777777" w:rsidTr="00660366">
        <w:trPr>
          <w:trHeight w:val="397"/>
        </w:trPr>
        <w:tc>
          <w:tcPr>
            <w:tcW w:w="3119" w:type="dxa"/>
            <w:tcBorders>
              <w:top w:val="single" w:sz="4" w:space="0" w:color="auto"/>
              <w:bottom w:val="single" w:sz="4" w:space="0" w:color="auto"/>
            </w:tcBorders>
            <w:vAlign w:val="center"/>
          </w:tcPr>
          <w:p w14:paraId="19FD8719" w14:textId="77777777" w:rsidR="00245F8D" w:rsidRPr="00ED4950" w:rsidRDefault="00245F8D" w:rsidP="00660366">
            <w:pPr>
              <w:rPr>
                <w:rFonts w:ascii="Times New Roman" w:hAnsi="Times New Roman" w:cs="Times New Roman"/>
                <w:b/>
                <w:color w:val="FFFFFF" w:themeColor="background1"/>
                <w:sz w:val="22"/>
                <w:szCs w:val="22"/>
              </w:rPr>
            </w:pPr>
          </w:p>
        </w:tc>
        <w:tc>
          <w:tcPr>
            <w:tcW w:w="2102" w:type="dxa"/>
            <w:tcBorders>
              <w:top w:val="single" w:sz="4" w:space="0" w:color="auto"/>
              <w:bottom w:val="single" w:sz="4" w:space="0" w:color="auto"/>
            </w:tcBorders>
            <w:shd w:val="clear" w:color="auto" w:fill="auto"/>
            <w:vAlign w:val="center"/>
          </w:tcPr>
          <w:p w14:paraId="4673FC93" w14:textId="77777777" w:rsidR="00181B1A" w:rsidRPr="00ED4950" w:rsidRDefault="00181B1A" w:rsidP="00660366">
            <w:pPr>
              <w:tabs>
                <w:tab w:val="left" w:pos="1264"/>
              </w:tabs>
              <w:rPr>
                <w:rFonts w:ascii="Times New Roman" w:hAnsi="Times New Roman" w:cs="Times New Roman"/>
                <w:b/>
                <w:sz w:val="22"/>
                <w:szCs w:val="22"/>
              </w:rPr>
            </w:pPr>
          </w:p>
          <w:p w14:paraId="2E348E91" w14:textId="63CCE4D7" w:rsidR="00245F8D" w:rsidRPr="00ED4950" w:rsidRDefault="00245F8D" w:rsidP="00660366">
            <w:pPr>
              <w:tabs>
                <w:tab w:val="left" w:pos="1264"/>
              </w:tabs>
              <w:rPr>
                <w:rFonts w:ascii="Times New Roman" w:hAnsi="Times New Roman" w:cs="Times New Roman"/>
                <w:b/>
                <w:sz w:val="22"/>
                <w:szCs w:val="22"/>
              </w:rPr>
            </w:pPr>
            <w:r w:rsidRPr="00ED4950">
              <w:rPr>
                <w:rFonts w:ascii="Times New Roman" w:hAnsi="Times New Roman" w:cs="Times New Roman"/>
                <w:b/>
                <w:sz w:val="22"/>
                <w:szCs w:val="22"/>
              </w:rPr>
              <w:t>Inter99</w:t>
            </w:r>
            <w:r w:rsidR="00181B1A" w:rsidRPr="00ED4950">
              <w:rPr>
                <w:rFonts w:ascii="Times New Roman" w:hAnsi="Times New Roman" w:cs="Times New Roman"/>
                <w:b/>
                <w:sz w:val="22"/>
                <w:szCs w:val="22"/>
              </w:rPr>
              <w:t xml:space="preserve"> sub-study</w:t>
            </w:r>
            <w:r w:rsidRPr="00ED4950">
              <w:rPr>
                <w:rFonts w:ascii="Times New Roman" w:hAnsi="Times New Roman" w:cs="Times New Roman"/>
                <w:b/>
                <w:sz w:val="22"/>
                <w:szCs w:val="22"/>
              </w:rPr>
              <w:tab/>
            </w:r>
          </w:p>
        </w:tc>
        <w:tc>
          <w:tcPr>
            <w:tcW w:w="2103" w:type="dxa"/>
            <w:tcBorders>
              <w:top w:val="single" w:sz="4" w:space="0" w:color="auto"/>
              <w:bottom w:val="single" w:sz="4" w:space="0" w:color="auto"/>
            </w:tcBorders>
            <w:shd w:val="clear" w:color="auto" w:fill="auto"/>
            <w:vAlign w:val="center"/>
          </w:tcPr>
          <w:p w14:paraId="314E2B44" w14:textId="77777777" w:rsidR="00245F8D" w:rsidRPr="00ED4950" w:rsidRDefault="00245F8D" w:rsidP="00660366">
            <w:pPr>
              <w:rPr>
                <w:rFonts w:ascii="Times New Roman" w:hAnsi="Times New Roman" w:cs="Times New Roman"/>
                <w:b/>
                <w:sz w:val="22"/>
                <w:szCs w:val="22"/>
              </w:rPr>
            </w:pPr>
            <w:r w:rsidRPr="00ED4950">
              <w:rPr>
                <w:rFonts w:ascii="Times New Roman" w:hAnsi="Times New Roman" w:cs="Times New Roman"/>
                <w:b/>
                <w:sz w:val="22"/>
                <w:szCs w:val="22"/>
              </w:rPr>
              <w:t>Hoorn study</w:t>
            </w:r>
          </w:p>
        </w:tc>
        <w:tc>
          <w:tcPr>
            <w:tcW w:w="2103" w:type="dxa"/>
            <w:tcBorders>
              <w:top w:val="single" w:sz="4" w:space="0" w:color="auto"/>
              <w:bottom w:val="single" w:sz="4" w:space="0" w:color="auto"/>
            </w:tcBorders>
            <w:shd w:val="clear" w:color="auto" w:fill="auto"/>
            <w:vAlign w:val="center"/>
          </w:tcPr>
          <w:p w14:paraId="1EDE9A56" w14:textId="77777777" w:rsidR="00245F8D" w:rsidRPr="00ED4950" w:rsidRDefault="00245F8D" w:rsidP="00660366">
            <w:pPr>
              <w:rPr>
                <w:rFonts w:ascii="Times New Roman" w:hAnsi="Times New Roman" w:cs="Times New Roman"/>
                <w:b/>
                <w:sz w:val="22"/>
                <w:szCs w:val="22"/>
              </w:rPr>
            </w:pPr>
            <w:r w:rsidRPr="00ED4950">
              <w:rPr>
                <w:rFonts w:ascii="Times New Roman" w:hAnsi="Times New Roman" w:cs="Times New Roman"/>
                <w:b/>
                <w:sz w:val="22"/>
                <w:szCs w:val="22"/>
              </w:rPr>
              <w:t>CPH/CLE study</w:t>
            </w:r>
          </w:p>
        </w:tc>
        <w:tc>
          <w:tcPr>
            <w:tcW w:w="2102" w:type="dxa"/>
            <w:tcBorders>
              <w:top w:val="single" w:sz="4" w:space="0" w:color="auto"/>
              <w:bottom w:val="single" w:sz="4" w:space="0" w:color="auto"/>
            </w:tcBorders>
            <w:shd w:val="clear" w:color="auto" w:fill="auto"/>
            <w:vAlign w:val="center"/>
          </w:tcPr>
          <w:p w14:paraId="5CD3856B" w14:textId="77777777" w:rsidR="00245F8D" w:rsidRPr="00ED4950" w:rsidRDefault="00245F8D" w:rsidP="00660366">
            <w:pPr>
              <w:rPr>
                <w:rFonts w:ascii="Times New Roman" w:hAnsi="Times New Roman" w:cs="Times New Roman"/>
                <w:b/>
                <w:sz w:val="22"/>
                <w:szCs w:val="22"/>
              </w:rPr>
            </w:pPr>
            <w:r w:rsidRPr="00ED4950">
              <w:rPr>
                <w:rFonts w:ascii="Times New Roman" w:hAnsi="Times New Roman" w:cs="Times New Roman"/>
                <w:b/>
                <w:sz w:val="22"/>
                <w:szCs w:val="22"/>
              </w:rPr>
              <w:t>ADIGEN study</w:t>
            </w:r>
          </w:p>
        </w:tc>
        <w:tc>
          <w:tcPr>
            <w:tcW w:w="2103" w:type="dxa"/>
            <w:tcBorders>
              <w:top w:val="single" w:sz="4" w:space="0" w:color="auto"/>
              <w:bottom w:val="single" w:sz="4" w:space="0" w:color="auto"/>
            </w:tcBorders>
            <w:shd w:val="clear" w:color="auto" w:fill="auto"/>
            <w:vAlign w:val="center"/>
          </w:tcPr>
          <w:p w14:paraId="39B25235" w14:textId="77777777" w:rsidR="00245F8D" w:rsidRPr="00ED4950" w:rsidRDefault="00245F8D" w:rsidP="00660366">
            <w:pPr>
              <w:rPr>
                <w:rFonts w:ascii="Times New Roman" w:hAnsi="Times New Roman" w:cs="Times New Roman"/>
                <w:b/>
                <w:sz w:val="22"/>
                <w:szCs w:val="22"/>
              </w:rPr>
            </w:pPr>
            <w:r w:rsidRPr="00ED4950">
              <w:rPr>
                <w:rFonts w:ascii="Times New Roman" w:hAnsi="Times New Roman" w:cs="Times New Roman"/>
                <w:b/>
                <w:sz w:val="22"/>
                <w:szCs w:val="22"/>
              </w:rPr>
              <w:t>Family study</w:t>
            </w:r>
          </w:p>
        </w:tc>
        <w:tc>
          <w:tcPr>
            <w:tcW w:w="2103" w:type="dxa"/>
            <w:tcBorders>
              <w:top w:val="single" w:sz="4" w:space="0" w:color="auto"/>
              <w:bottom w:val="single" w:sz="4" w:space="0" w:color="auto"/>
            </w:tcBorders>
            <w:shd w:val="clear" w:color="auto" w:fill="auto"/>
            <w:vAlign w:val="center"/>
          </w:tcPr>
          <w:p w14:paraId="09088A28" w14:textId="77777777" w:rsidR="00245F8D" w:rsidRPr="00ED4950" w:rsidRDefault="00245F8D" w:rsidP="00660366">
            <w:pPr>
              <w:rPr>
                <w:rFonts w:ascii="Times New Roman" w:hAnsi="Times New Roman" w:cs="Times New Roman"/>
                <w:b/>
                <w:sz w:val="22"/>
                <w:szCs w:val="22"/>
              </w:rPr>
            </w:pPr>
            <w:r w:rsidRPr="00ED4950">
              <w:rPr>
                <w:rFonts w:ascii="Times New Roman" w:hAnsi="Times New Roman" w:cs="Times New Roman"/>
                <w:b/>
                <w:sz w:val="22"/>
                <w:szCs w:val="22"/>
              </w:rPr>
              <w:t>Pooled</w:t>
            </w:r>
          </w:p>
        </w:tc>
      </w:tr>
      <w:tr w:rsidR="00245F8D" w:rsidRPr="00AD7656" w14:paraId="4E82C3FC" w14:textId="77777777" w:rsidTr="00FF5368">
        <w:trPr>
          <w:trHeight w:val="397"/>
        </w:trPr>
        <w:tc>
          <w:tcPr>
            <w:tcW w:w="3119" w:type="dxa"/>
            <w:tcBorders>
              <w:top w:val="single" w:sz="4" w:space="0" w:color="auto"/>
            </w:tcBorders>
            <w:vAlign w:val="center"/>
          </w:tcPr>
          <w:p w14:paraId="1463F0AF"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Year</w:t>
            </w:r>
            <w:r w:rsidR="00EA0734" w:rsidRPr="00ED4950">
              <w:rPr>
                <w:rFonts w:ascii="Times New Roman" w:hAnsi="Times New Roman" w:cs="Times New Roman"/>
                <w:sz w:val="22"/>
                <w:szCs w:val="22"/>
              </w:rPr>
              <w:t xml:space="preserve"> of data collection</w:t>
            </w:r>
          </w:p>
        </w:tc>
        <w:tc>
          <w:tcPr>
            <w:tcW w:w="2102" w:type="dxa"/>
            <w:tcBorders>
              <w:top w:val="single" w:sz="4" w:space="0" w:color="auto"/>
            </w:tcBorders>
            <w:vAlign w:val="center"/>
          </w:tcPr>
          <w:p w14:paraId="59152777"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2005-2006</w:t>
            </w:r>
          </w:p>
        </w:tc>
        <w:tc>
          <w:tcPr>
            <w:tcW w:w="2103" w:type="dxa"/>
            <w:tcBorders>
              <w:top w:val="single" w:sz="4" w:space="0" w:color="auto"/>
            </w:tcBorders>
            <w:vAlign w:val="center"/>
          </w:tcPr>
          <w:p w14:paraId="1B97DB6C"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2005-2006</w:t>
            </w:r>
          </w:p>
        </w:tc>
        <w:tc>
          <w:tcPr>
            <w:tcW w:w="2103" w:type="dxa"/>
            <w:tcBorders>
              <w:top w:val="single" w:sz="4" w:space="0" w:color="auto"/>
            </w:tcBorders>
            <w:vAlign w:val="center"/>
          </w:tcPr>
          <w:p w14:paraId="2BC973E2" w14:textId="548C395F" w:rsidR="00245F8D" w:rsidRPr="00ED4950" w:rsidRDefault="001B1F60" w:rsidP="00660366">
            <w:pPr>
              <w:rPr>
                <w:rFonts w:ascii="Times New Roman" w:hAnsi="Times New Roman" w:cs="Times New Roman"/>
                <w:sz w:val="22"/>
                <w:szCs w:val="22"/>
              </w:rPr>
            </w:pPr>
            <w:r w:rsidRPr="00ED4950">
              <w:rPr>
                <w:rFonts w:ascii="Times New Roman" w:hAnsi="Times New Roman" w:cs="Times New Roman"/>
                <w:sz w:val="22"/>
                <w:szCs w:val="22"/>
              </w:rPr>
              <w:t>2005</w:t>
            </w:r>
            <w:r w:rsidR="00245F8D" w:rsidRPr="00ED4950">
              <w:rPr>
                <w:rFonts w:ascii="Times New Roman" w:hAnsi="Times New Roman" w:cs="Times New Roman"/>
                <w:sz w:val="22"/>
                <w:szCs w:val="22"/>
              </w:rPr>
              <w:t>-2012</w:t>
            </w:r>
          </w:p>
        </w:tc>
        <w:tc>
          <w:tcPr>
            <w:tcW w:w="2102" w:type="dxa"/>
            <w:tcBorders>
              <w:top w:val="single" w:sz="4" w:space="0" w:color="auto"/>
            </w:tcBorders>
            <w:vAlign w:val="center"/>
          </w:tcPr>
          <w:p w14:paraId="6A6F8109"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1998-2000</w:t>
            </w:r>
          </w:p>
        </w:tc>
        <w:tc>
          <w:tcPr>
            <w:tcW w:w="2103" w:type="dxa"/>
            <w:tcBorders>
              <w:top w:val="single" w:sz="4" w:space="0" w:color="auto"/>
            </w:tcBorders>
            <w:vAlign w:val="center"/>
          </w:tcPr>
          <w:p w14:paraId="52B6319A" w14:textId="17BBA86B" w:rsidR="00245F8D" w:rsidRPr="00ED4950" w:rsidRDefault="00247997" w:rsidP="00FF5368">
            <w:pPr>
              <w:keepNext/>
              <w:keepLines/>
              <w:spacing w:line="276" w:lineRule="auto"/>
              <w:outlineLvl w:val="3"/>
              <w:rPr>
                <w:rFonts w:ascii="Times New Roman" w:hAnsi="Times New Roman" w:cs="Times New Roman"/>
                <w:sz w:val="22"/>
                <w:szCs w:val="22"/>
              </w:rPr>
            </w:pPr>
            <w:r w:rsidRPr="00ED4950">
              <w:rPr>
                <w:rFonts w:ascii="Times New Roman" w:hAnsi="Times New Roman" w:cs="Times New Roman"/>
                <w:sz w:val="22"/>
                <w:szCs w:val="22"/>
              </w:rPr>
              <w:t>1993-1998</w:t>
            </w:r>
          </w:p>
        </w:tc>
        <w:tc>
          <w:tcPr>
            <w:tcW w:w="2103" w:type="dxa"/>
            <w:tcBorders>
              <w:top w:val="single" w:sz="4" w:space="0" w:color="auto"/>
            </w:tcBorders>
            <w:vAlign w:val="center"/>
          </w:tcPr>
          <w:p w14:paraId="3299BA09" w14:textId="1538D369"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199</w:t>
            </w:r>
            <w:r w:rsidR="00247997" w:rsidRPr="00ED4950">
              <w:rPr>
                <w:rFonts w:ascii="Times New Roman" w:hAnsi="Times New Roman" w:cs="Times New Roman"/>
                <w:sz w:val="22"/>
                <w:szCs w:val="22"/>
              </w:rPr>
              <w:t>3</w:t>
            </w:r>
            <w:r w:rsidRPr="00ED4950">
              <w:rPr>
                <w:rFonts w:ascii="Times New Roman" w:hAnsi="Times New Roman" w:cs="Times New Roman"/>
                <w:sz w:val="22"/>
                <w:szCs w:val="22"/>
              </w:rPr>
              <w:t>-2012</w:t>
            </w:r>
          </w:p>
        </w:tc>
      </w:tr>
      <w:tr w:rsidR="00245F8D" w:rsidRPr="00AD7656" w14:paraId="21E8A3CF" w14:textId="77777777" w:rsidTr="00F53FEC">
        <w:trPr>
          <w:trHeight w:val="397"/>
        </w:trPr>
        <w:tc>
          <w:tcPr>
            <w:tcW w:w="3119" w:type="dxa"/>
          </w:tcPr>
          <w:p w14:paraId="09A576CA"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Time points during OGTT (mins)</w:t>
            </w:r>
          </w:p>
        </w:tc>
        <w:tc>
          <w:tcPr>
            <w:tcW w:w="2102" w:type="dxa"/>
          </w:tcPr>
          <w:p w14:paraId="2BCAC780"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0, 10, 20, 30, 45, 60, 75, 90, 120</w:t>
            </w:r>
          </w:p>
        </w:tc>
        <w:tc>
          <w:tcPr>
            <w:tcW w:w="2103" w:type="dxa"/>
          </w:tcPr>
          <w:p w14:paraId="1D54421C"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0, 15, 30, 60, 90, 120</w:t>
            </w:r>
          </w:p>
        </w:tc>
        <w:tc>
          <w:tcPr>
            <w:tcW w:w="2103" w:type="dxa"/>
          </w:tcPr>
          <w:p w14:paraId="4478E006"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0, 30, 60, 90, 120</w:t>
            </w:r>
          </w:p>
        </w:tc>
        <w:tc>
          <w:tcPr>
            <w:tcW w:w="2102" w:type="dxa"/>
          </w:tcPr>
          <w:p w14:paraId="6C371454"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0, 15, 30, 45, 60, 90, 120</w:t>
            </w:r>
          </w:p>
        </w:tc>
        <w:tc>
          <w:tcPr>
            <w:tcW w:w="2103" w:type="dxa"/>
          </w:tcPr>
          <w:p w14:paraId="1813C5AA"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0, 10, 20, 30, 40, 50, 60, 75, 90, 105, 120</w:t>
            </w:r>
          </w:p>
        </w:tc>
        <w:tc>
          <w:tcPr>
            <w:tcW w:w="2103" w:type="dxa"/>
            <w:shd w:val="clear" w:color="auto" w:fill="auto"/>
          </w:tcPr>
          <w:p w14:paraId="4992DB01" w14:textId="064B1032" w:rsidR="00245F8D" w:rsidRPr="00ED4950" w:rsidRDefault="00245F8D" w:rsidP="00F53FEC">
            <w:pPr>
              <w:jc w:val="center"/>
              <w:rPr>
                <w:rFonts w:ascii="Times New Roman" w:hAnsi="Times New Roman" w:cs="Times New Roman"/>
                <w:sz w:val="22"/>
                <w:szCs w:val="22"/>
              </w:rPr>
            </w:pPr>
          </w:p>
        </w:tc>
      </w:tr>
      <w:tr w:rsidR="00245F8D" w:rsidRPr="00AD7656" w14:paraId="41A065E6" w14:textId="77777777" w:rsidTr="00660366">
        <w:trPr>
          <w:trHeight w:val="397"/>
        </w:trPr>
        <w:tc>
          <w:tcPr>
            <w:tcW w:w="3119" w:type="dxa"/>
            <w:tcBorders>
              <w:bottom w:val="nil"/>
            </w:tcBorders>
            <w:vAlign w:val="center"/>
          </w:tcPr>
          <w:p w14:paraId="74E10BFF"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N (participants)</w:t>
            </w:r>
          </w:p>
        </w:tc>
        <w:tc>
          <w:tcPr>
            <w:tcW w:w="2102" w:type="dxa"/>
            <w:tcBorders>
              <w:bottom w:val="nil"/>
            </w:tcBorders>
            <w:vAlign w:val="center"/>
          </w:tcPr>
          <w:p w14:paraId="789620A2"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117</w:t>
            </w:r>
          </w:p>
        </w:tc>
        <w:tc>
          <w:tcPr>
            <w:tcW w:w="2103" w:type="dxa"/>
            <w:tcBorders>
              <w:bottom w:val="nil"/>
            </w:tcBorders>
            <w:vAlign w:val="center"/>
          </w:tcPr>
          <w:p w14:paraId="326ECF61"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185</w:t>
            </w:r>
          </w:p>
        </w:tc>
        <w:tc>
          <w:tcPr>
            <w:tcW w:w="2103" w:type="dxa"/>
            <w:tcBorders>
              <w:bottom w:val="nil"/>
            </w:tcBorders>
            <w:vAlign w:val="center"/>
          </w:tcPr>
          <w:p w14:paraId="60167EB3"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234</w:t>
            </w:r>
          </w:p>
        </w:tc>
        <w:tc>
          <w:tcPr>
            <w:tcW w:w="2102" w:type="dxa"/>
            <w:tcBorders>
              <w:bottom w:val="nil"/>
            </w:tcBorders>
            <w:vAlign w:val="center"/>
          </w:tcPr>
          <w:p w14:paraId="5A077749"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422</w:t>
            </w:r>
          </w:p>
        </w:tc>
        <w:tc>
          <w:tcPr>
            <w:tcW w:w="2103" w:type="dxa"/>
            <w:tcBorders>
              <w:bottom w:val="nil"/>
            </w:tcBorders>
            <w:vAlign w:val="center"/>
          </w:tcPr>
          <w:p w14:paraId="6B7818B0"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309</w:t>
            </w:r>
          </w:p>
        </w:tc>
        <w:tc>
          <w:tcPr>
            <w:tcW w:w="2103" w:type="dxa"/>
            <w:tcBorders>
              <w:bottom w:val="nil"/>
            </w:tcBorders>
            <w:vAlign w:val="center"/>
          </w:tcPr>
          <w:p w14:paraId="79580AB9"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1267</w:t>
            </w:r>
          </w:p>
        </w:tc>
      </w:tr>
      <w:tr w:rsidR="00245F8D" w:rsidRPr="00AD7656" w14:paraId="1D633215" w14:textId="77777777" w:rsidTr="00660366">
        <w:trPr>
          <w:trHeight w:val="397"/>
        </w:trPr>
        <w:tc>
          <w:tcPr>
            <w:tcW w:w="3119" w:type="dxa"/>
            <w:tcBorders>
              <w:bottom w:val="nil"/>
            </w:tcBorders>
            <w:vAlign w:val="center"/>
          </w:tcPr>
          <w:p w14:paraId="41720AC9"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Sex (male %)</w:t>
            </w:r>
          </w:p>
        </w:tc>
        <w:tc>
          <w:tcPr>
            <w:tcW w:w="2102" w:type="dxa"/>
            <w:tcBorders>
              <w:bottom w:val="nil"/>
            </w:tcBorders>
            <w:vAlign w:val="center"/>
          </w:tcPr>
          <w:p w14:paraId="4F149FE1"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62</w:t>
            </w:r>
          </w:p>
        </w:tc>
        <w:tc>
          <w:tcPr>
            <w:tcW w:w="2103" w:type="dxa"/>
            <w:tcBorders>
              <w:bottom w:val="nil"/>
            </w:tcBorders>
            <w:vAlign w:val="center"/>
          </w:tcPr>
          <w:p w14:paraId="654652ED"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48</w:t>
            </w:r>
          </w:p>
        </w:tc>
        <w:tc>
          <w:tcPr>
            <w:tcW w:w="2103" w:type="dxa"/>
            <w:tcBorders>
              <w:bottom w:val="nil"/>
            </w:tcBorders>
            <w:vAlign w:val="center"/>
          </w:tcPr>
          <w:p w14:paraId="55E84648"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64</w:t>
            </w:r>
          </w:p>
        </w:tc>
        <w:tc>
          <w:tcPr>
            <w:tcW w:w="2102" w:type="dxa"/>
            <w:tcBorders>
              <w:bottom w:val="nil"/>
            </w:tcBorders>
            <w:vAlign w:val="center"/>
          </w:tcPr>
          <w:p w14:paraId="4ADD1F7B"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100</w:t>
            </w:r>
          </w:p>
        </w:tc>
        <w:tc>
          <w:tcPr>
            <w:tcW w:w="2103" w:type="dxa"/>
            <w:tcBorders>
              <w:bottom w:val="nil"/>
            </w:tcBorders>
            <w:vAlign w:val="center"/>
          </w:tcPr>
          <w:p w14:paraId="200D9E08"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42</w:t>
            </w:r>
          </w:p>
        </w:tc>
        <w:tc>
          <w:tcPr>
            <w:tcW w:w="2103" w:type="dxa"/>
            <w:tcBorders>
              <w:bottom w:val="nil"/>
            </w:tcBorders>
            <w:vAlign w:val="center"/>
          </w:tcPr>
          <w:p w14:paraId="45746568"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68</w:t>
            </w:r>
          </w:p>
        </w:tc>
      </w:tr>
      <w:tr w:rsidR="00245F8D" w:rsidRPr="00AD7656" w14:paraId="47DD4EC5" w14:textId="77777777" w:rsidTr="00660366">
        <w:trPr>
          <w:trHeight w:val="397"/>
        </w:trPr>
        <w:tc>
          <w:tcPr>
            <w:tcW w:w="3119" w:type="dxa"/>
            <w:tcBorders>
              <w:bottom w:val="nil"/>
            </w:tcBorders>
            <w:vAlign w:val="center"/>
          </w:tcPr>
          <w:p w14:paraId="0185074E" w14:textId="77777777" w:rsidR="00245F8D" w:rsidRPr="00ED4950" w:rsidRDefault="00245F8D" w:rsidP="00EA0734">
            <w:pPr>
              <w:rPr>
                <w:rFonts w:ascii="Times New Roman" w:hAnsi="Times New Roman" w:cs="Times New Roman"/>
                <w:sz w:val="22"/>
                <w:szCs w:val="22"/>
              </w:rPr>
            </w:pPr>
            <w:r w:rsidRPr="00ED4950">
              <w:rPr>
                <w:rFonts w:ascii="Times New Roman" w:hAnsi="Times New Roman" w:cs="Times New Roman"/>
                <w:sz w:val="22"/>
                <w:szCs w:val="22"/>
              </w:rPr>
              <w:t>Age (y</w:t>
            </w:r>
            <w:r w:rsidR="00EA0734" w:rsidRPr="00ED4950">
              <w:rPr>
                <w:rFonts w:ascii="Times New Roman" w:hAnsi="Times New Roman" w:cs="Times New Roman"/>
                <w:sz w:val="22"/>
                <w:szCs w:val="22"/>
              </w:rPr>
              <w:t>ears</w:t>
            </w:r>
            <w:r w:rsidRPr="00ED4950">
              <w:rPr>
                <w:rFonts w:ascii="Times New Roman" w:hAnsi="Times New Roman" w:cs="Times New Roman"/>
                <w:sz w:val="22"/>
                <w:szCs w:val="22"/>
              </w:rPr>
              <w:t>), median (</w:t>
            </w:r>
            <w:r w:rsidR="00EA0734" w:rsidRPr="00ED4950">
              <w:rPr>
                <w:rFonts w:ascii="Times New Roman" w:hAnsi="Times New Roman" w:cs="Times New Roman"/>
                <w:sz w:val="22"/>
                <w:szCs w:val="22"/>
              </w:rPr>
              <w:t>IQR</w:t>
            </w:r>
            <w:r w:rsidRPr="00ED4950">
              <w:rPr>
                <w:rFonts w:ascii="Times New Roman" w:hAnsi="Times New Roman" w:cs="Times New Roman"/>
                <w:sz w:val="22"/>
                <w:szCs w:val="22"/>
              </w:rPr>
              <w:t>)</w:t>
            </w:r>
          </w:p>
        </w:tc>
        <w:tc>
          <w:tcPr>
            <w:tcW w:w="2102" w:type="dxa"/>
            <w:tcBorders>
              <w:bottom w:val="nil"/>
            </w:tcBorders>
            <w:vAlign w:val="center"/>
          </w:tcPr>
          <w:p w14:paraId="6775ED3C"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56 (46-61)</w:t>
            </w:r>
          </w:p>
        </w:tc>
        <w:tc>
          <w:tcPr>
            <w:tcW w:w="2103" w:type="dxa"/>
            <w:tcBorders>
              <w:bottom w:val="nil"/>
            </w:tcBorders>
            <w:vAlign w:val="center"/>
          </w:tcPr>
          <w:p w14:paraId="321B15F4"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54 (48-59)</w:t>
            </w:r>
          </w:p>
        </w:tc>
        <w:tc>
          <w:tcPr>
            <w:tcW w:w="2103" w:type="dxa"/>
            <w:tcBorders>
              <w:bottom w:val="nil"/>
            </w:tcBorders>
            <w:vAlign w:val="center"/>
          </w:tcPr>
          <w:p w14:paraId="5425F9F2"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56 (38-66)</w:t>
            </w:r>
          </w:p>
        </w:tc>
        <w:tc>
          <w:tcPr>
            <w:tcW w:w="2102" w:type="dxa"/>
            <w:tcBorders>
              <w:bottom w:val="nil"/>
            </w:tcBorders>
            <w:vAlign w:val="center"/>
          </w:tcPr>
          <w:p w14:paraId="4FF29D9E"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48 (44-52)</w:t>
            </w:r>
          </w:p>
        </w:tc>
        <w:tc>
          <w:tcPr>
            <w:tcW w:w="2103" w:type="dxa"/>
            <w:tcBorders>
              <w:bottom w:val="nil"/>
            </w:tcBorders>
            <w:vAlign w:val="center"/>
          </w:tcPr>
          <w:p w14:paraId="29959509"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40 (34-50)</w:t>
            </w:r>
          </w:p>
        </w:tc>
        <w:tc>
          <w:tcPr>
            <w:tcW w:w="2103" w:type="dxa"/>
            <w:tcBorders>
              <w:bottom w:val="nil"/>
            </w:tcBorders>
            <w:vAlign w:val="center"/>
          </w:tcPr>
          <w:p w14:paraId="6A833D8E"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49 (42-57)</w:t>
            </w:r>
          </w:p>
        </w:tc>
      </w:tr>
      <w:tr w:rsidR="00245F8D" w:rsidRPr="00AD7656" w14:paraId="6EF39B3F" w14:textId="77777777" w:rsidTr="00660366">
        <w:trPr>
          <w:trHeight w:val="397"/>
        </w:trPr>
        <w:tc>
          <w:tcPr>
            <w:tcW w:w="3119" w:type="dxa"/>
            <w:tcBorders>
              <w:bottom w:val="nil"/>
            </w:tcBorders>
            <w:vAlign w:val="center"/>
          </w:tcPr>
          <w:p w14:paraId="1023C1C6"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Smoking (yes %)</w:t>
            </w:r>
          </w:p>
        </w:tc>
        <w:tc>
          <w:tcPr>
            <w:tcW w:w="2102" w:type="dxa"/>
            <w:tcBorders>
              <w:bottom w:val="nil"/>
            </w:tcBorders>
            <w:vAlign w:val="center"/>
          </w:tcPr>
          <w:p w14:paraId="46CD731D"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20</w:t>
            </w:r>
          </w:p>
        </w:tc>
        <w:tc>
          <w:tcPr>
            <w:tcW w:w="2103" w:type="dxa"/>
            <w:tcBorders>
              <w:bottom w:val="nil"/>
            </w:tcBorders>
            <w:vAlign w:val="center"/>
          </w:tcPr>
          <w:p w14:paraId="52C6037D"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25</w:t>
            </w:r>
          </w:p>
        </w:tc>
        <w:tc>
          <w:tcPr>
            <w:tcW w:w="2103" w:type="dxa"/>
            <w:tcBorders>
              <w:bottom w:val="nil"/>
            </w:tcBorders>
            <w:vAlign w:val="center"/>
          </w:tcPr>
          <w:p w14:paraId="1180B817" w14:textId="2A430A0B" w:rsidR="00245F8D" w:rsidRPr="00ED4950" w:rsidRDefault="00206D05" w:rsidP="00206D05">
            <w:pPr>
              <w:rPr>
                <w:rFonts w:ascii="Times New Roman" w:hAnsi="Times New Roman" w:cs="Times New Roman"/>
                <w:sz w:val="22"/>
                <w:szCs w:val="22"/>
              </w:rPr>
            </w:pPr>
            <w:r w:rsidRPr="00ED4950">
              <w:rPr>
                <w:rFonts w:ascii="Times New Roman" w:hAnsi="Times New Roman" w:cs="Times New Roman"/>
                <w:sz w:val="22"/>
                <w:szCs w:val="22"/>
              </w:rPr>
              <w:t>0 (by design)</w:t>
            </w:r>
          </w:p>
        </w:tc>
        <w:tc>
          <w:tcPr>
            <w:tcW w:w="2102" w:type="dxa"/>
            <w:tcBorders>
              <w:bottom w:val="nil"/>
            </w:tcBorders>
            <w:vAlign w:val="center"/>
          </w:tcPr>
          <w:p w14:paraId="1223107E"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39</w:t>
            </w:r>
          </w:p>
        </w:tc>
        <w:tc>
          <w:tcPr>
            <w:tcW w:w="2103" w:type="dxa"/>
            <w:tcBorders>
              <w:bottom w:val="nil"/>
            </w:tcBorders>
            <w:vAlign w:val="center"/>
          </w:tcPr>
          <w:p w14:paraId="663C65D9" w14:textId="40132202" w:rsidR="00245F8D" w:rsidRPr="00ED4950" w:rsidRDefault="00247997" w:rsidP="00660366">
            <w:pPr>
              <w:keepNext/>
              <w:keepLines/>
              <w:spacing w:before="200" w:line="276" w:lineRule="auto"/>
              <w:outlineLvl w:val="3"/>
              <w:rPr>
                <w:rFonts w:ascii="Times New Roman" w:hAnsi="Times New Roman" w:cs="Times New Roman"/>
                <w:sz w:val="22"/>
                <w:szCs w:val="22"/>
              </w:rPr>
            </w:pPr>
            <w:r w:rsidRPr="00ED4950">
              <w:rPr>
                <w:rFonts w:ascii="Times New Roman" w:hAnsi="Times New Roman" w:cs="Times New Roman"/>
                <w:sz w:val="22"/>
                <w:szCs w:val="22"/>
              </w:rPr>
              <w:t>52</w:t>
            </w:r>
          </w:p>
        </w:tc>
        <w:tc>
          <w:tcPr>
            <w:tcW w:w="2103" w:type="dxa"/>
            <w:tcBorders>
              <w:bottom w:val="nil"/>
            </w:tcBorders>
            <w:vAlign w:val="center"/>
          </w:tcPr>
          <w:p w14:paraId="361C18E3" w14:textId="390C8FC7" w:rsidR="00245F8D" w:rsidRPr="00ED4950" w:rsidRDefault="00247997" w:rsidP="00660366">
            <w:pPr>
              <w:rPr>
                <w:rFonts w:ascii="Times New Roman" w:hAnsi="Times New Roman" w:cs="Times New Roman"/>
                <w:sz w:val="22"/>
                <w:szCs w:val="22"/>
              </w:rPr>
            </w:pPr>
            <w:r w:rsidRPr="00ED4950">
              <w:rPr>
                <w:rFonts w:ascii="Times New Roman" w:hAnsi="Times New Roman" w:cs="Times New Roman"/>
                <w:sz w:val="22"/>
                <w:szCs w:val="22"/>
              </w:rPr>
              <w:t>31</w:t>
            </w:r>
          </w:p>
        </w:tc>
      </w:tr>
      <w:tr w:rsidR="00245F8D" w:rsidRPr="00AD7656" w14:paraId="371F5A23" w14:textId="77777777" w:rsidTr="007D5E64">
        <w:trPr>
          <w:trHeight w:val="397"/>
        </w:trPr>
        <w:tc>
          <w:tcPr>
            <w:tcW w:w="3119" w:type="dxa"/>
            <w:tcBorders>
              <w:top w:val="nil"/>
              <w:bottom w:val="nil"/>
            </w:tcBorders>
            <w:vAlign w:val="center"/>
          </w:tcPr>
          <w:p w14:paraId="1297B77A" w14:textId="77777777" w:rsidR="00245F8D" w:rsidRPr="00ED4950" w:rsidRDefault="00245F8D" w:rsidP="00EA0734">
            <w:pPr>
              <w:rPr>
                <w:rFonts w:ascii="Times New Roman" w:hAnsi="Times New Roman" w:cs="Times New Roman"/>
                <w:sz w:val="22"/>
                <w:szCs w:val="22"/>
              </w:rPr>
            </w:pPr>
            <w:r w:rsidRPr="00ED4950">
              <w:rPr>
                <w:rFonts w:ascii="Times New Roman" w:hAnsi="Times New Roman" w:cs="Times New Roman"/>
                <w:sz w:val="22"/>
                <w:szCs w:val="22"/>
              </w:rPr>
              <w:t>BMI (kg/m</w:t>
            </w:r>
            <w:r w:rsidRPr="00ED4950">
              <w:rPr>
                <w:rFonts w:ascii="Times New Roman" w:hAnsi="Times New Roman" w:cs="Times New Roman"/>
                <w:sz w:val="22"/>
                <w:szCs w:val="22"/>
                <w:vertAlign w:val="superscript"/>
              </w:rPr>
              <w:t>2</w:t>
            </w:r>
            <w:r w:rsidRPr="00ED4950">
              <w:rPr>
                <w:rFonts w:ascii="Times New Roman" w:hAnsi="Times New Roman" w:cs="Times New Roman"/>
                <w:sz w:val="22"/>
                <w:szCs w:val="22"/>
              </w:rPr>
              <w:t>), median (</w:t>
            </w:r>
            <w:r w:rsidR="00EA0734" w:rsidRPr="00ED4950">
              <w:rPr>
                <w:rFonts w:ascii="Times New Roman" w:hAnsi="Times New Roman" w:cs="Times New Roman"/>
                <w:sz w:val="22"/>
                <w:szCs w:val="22"/>
              </w:rPr>
              <w:t>IQR</w:t>
            </w:r>
            <w:r w:rsidRPr="00ED4950">
              <w:rPr>
                <w:rFonts w:ascii="Times New Roman" w:hAnsi="Times New Roman" w:cs="Times New Roman"/>
                <w:sz w:val="22"/>
                <w:szCs w:val="22"/>
              </w:rPr>
              <w:t>)</w:t>
            </w:r>
          </w:p>
        </w:tc>
        <w:tc>
          <w:tcPr>
            <w:tcW w:w="2102" w:type="dxa"/>
            <w:tcBorders>
              <w:top w:val="nil"/>
              <w:bottom w:val="nil"/>
            </w:tcBorders>
            <w:vAlign w:val="center"/>
          </w:tcPr>
          <w:p w14:paraId="616672E6"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26.5 (24.8-28.9)</w:t>
            </w:r>
          </w:p>
        </w:tc>
        <w:tc>
          <w:tcPr>
            <w:tcW w:w="2103" w:type="dxa"/>
            <w:tcBorders>
              <w:top w:val="nil"/>
              <w:bottom w:val="nil"/>
            </w:tcBorders>
            <w:vAlign w:val="center"/>
          </w:tcPr>
          <w:p w14:paraId="3252C882"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26.5 (24.2-28.7)</w:t>
            </w:r>
          </w:p>
        </w:tc>
        <w:tc>
          <w:tcPr>
            <w:tcW w:w="2103" w:type="dxa"/>
            <w:tcBorders>
              <w:top w:val="nil"/>
              <w:bottom w:val="nil"/>
            </w:tcBorders>
            <w:vAlign w:val="center"/>
          </w:tcPr>
          <w:p w14:paraId="2CE2ECBC"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28.4 (23.9-32.7)</w:t>
            </w:r>
          </w:p>
        </w:tc>
        <w:tc>
          <w:tcPr>
            <w:tcW w:w="2102" w:type="dxa"/>
            <w:tcBorders>
              <w:top w:val="nil"/>
              <w:bottom w:val="nil"/>
            </w:tcBorders>
            <w:vAlign w:val="center"/>
          </w:tcPr>
          <w:p w14:paraId="18A0A30B"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28.4 (24.8-33.2)</w:t>
            </w:r>
          </w:p>
        </w:tc>
        <w:tc>
          <w:tcPr>
            <w:tcW w:w="2103" w:type="dxa"/>
            <w:tcBorders>
              <w:top w:val="nil"/>
              <w:bottom w:val="nil"/>
            </w:tcBorders>
            <w:vAlign w:val="center"/>
          </w:tcPr>
          <w:p w14:paraId="659BA00E"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25.6 (22.8-28.6)</w:t>
            </w:r>
          </w:p>
        </w:tc>
        <w:tc>
          <w:tcPr>
            <w:tcW w:w="2103" w:type="dxa"/>
            <w:tcBorders>
              <w:top w:val="nil"/>
              <w:bottom w:val="nil"/>
            </w:tcBorders>
            <w:vAlign w:val="center"/>
          </w:tcPr>
          <w:p w14:paraId="1E5828BB" w14:textId="77777777" w:rsidR="00245F8D" w:rsidRPr="00ED4950" w:rsidRDefault="00245F8D" w:rsidP="00660366">
            <w:pPr>
              <w:rPr>
                <w:rFonts w:ascii="Times New Roman" w:hAnsi="Times New Roman" w:cs="Times New Roman"/>
                <w:sz w:val="22"/>
                <w:szCs w:val="22"/>
              </w:rPr>
            </w:pPr>
            <w:r w:rsidRPr="00ED4950">
              <w:rPr>
                <w:rFonts w:ascii="Times New Roman" w:hAnsi="Times New Roman" w:cs="Times New Roman"/>
                <w:sz w:val="22"/>
                <w:szCs w:val="22"/>
              </w:rPr>
              <w:t>27.0 (24.0-31.0)</w:t>
            </w:r>
          </w:p>
        </w:tc>
      </w:tr>
      <w:tr w:rsidR="001A0E1B" w:rsidRPr="00AD7656" w14:paraId="29087654" w14:textId="77777777" w:rsidTr="007D5E64">
        <w:trPr>
          <w:trHeight w:val="397"/>
        </w:trPr>
        <w:tc>
          <w:tcPr>
            <w:tcW w:w="3119" w:type="dxa"/>
            <w:tcBorders>
              <w:top w:val="nil"/>
              <w:bottom w:val="nil"/>
            </w:tcBorders>
            <w:vAlign w:val="center"/>
          </w:tcPr>
          <w:p w14:paraId="20110153" w14:textId="0CF44DEC" w:rsidR="001A0E1B" w:rsidRPr="00ED4950" w:rsidRDefault="00765F7E" w:rsidP="00EA0734">
            <w:pPr>
              <w:rPr>
                <w:rFonts w:ascii="Times New Roman" w:hAnsi="Times New Roman" w:cs="Times New Roman"/>
              </w:rPr>
            </w:pPr>
            <w:r>
              <w:rPr>
                <w:rFonts w:ascii="Times New Roman" w:hAnsi="Times New Roman" w:cs="Times New Roman"/>
              </w:rPr>
              <w:t>FPG</w:t>
            </w:r>
            <w:r w:rsidR="001A0E1B">
              <w:rPr>
                <w:rFonts w:ascii="Times New Roman" w:hAnsi="Times New Roman" w:cs="Times New Roman"/>
              </w:rPr>
              <w:t xml:space="preserve"> (mmol/L)</w:t>
            </w:r>
          </w:p>
        </w:tc>
        <w:tc>
          <w:tcPr>
            <w:tcW w:w="2102" w:type="dxa"/>
            <w:tcBorders>
              <w:top w:val="nil"/>
              <w:bottom w:val="nil"/>
            </w:tcBorders>
            <w:vAlign w:val="center"/>
          </w:tcPr>
          <w:p w14:paraId="476C8785" w14:textId="52506C34" w:rsidR="001A0E1B" w:rsidRPr="00ED4950" w:rsidRDefault="00A256A5" w:rsidP="00660366">
            <w:pPr>
              <w:rPr>
                <w:rFonts w:ascii="Times New Roman" w:hAnsi="Times New Roman" w:cs="Times New Roman"/>
              </w:rPr>
            </w:pPr>
            <w:r>
              <w:rPr>
                <w:rFonts w:ascii="Times New Roman" w:hAnsi="Times New Roman" w:cs="Times New Roman"/>
              </w:rPr>
              <w:t>5.4 (5.1-5.7)</w:t>
            </w:r>
          </w:p>
        </w:tc>
        <w:tc>
          <w:tcPr>
            <w:tcW w:w="2103" w:type="dxa"/>
            <w:tcBorders>
              <w:top w:val="nil"/>
              <w:bottom w:val="nil"/>
            </w:tcBorders>
            <w:vAlign w:val="center"/>
          </w:tcPr>
          <w:p w14:paraId="2997E644" w14:textId="7FF81D18" w:rsidR="001A0E1B" w:rsidRPr="00ED4950" w:rsidRDefault="00A256A5" w:rsidP="00660366">
            <w:pPr>
              <w:rPr>
                <w:rFonts w:ascii="Times New Roman" w:hAnsi="Times New Roman" w:cs="Times New Roman"/>
              </w:rPr>
            </w:pPr>
            <w:r>
              <w:rPr>
                <w:rFonts w:ascii="Times New Roman" w:hAnsi="Times New Roman" w:cs="Times New Roman"/>
              </w:rPr>
              <w:t>5.4 (5.1-5.7)</w:t>
            </w:r>
          </w:p>
        </w:tc>
        <w:tc>
          <w:tcPr>
            <w:tcW w:w="2103" w:type="dxa"/>
            <w:tcBorders>
              <w:top w:val="nil"/>
              <w:bottom w:val="nil"/>
            </w:tcBorders>
            <w:vAlign w:val="center"/>
          </w:tcPr>
          <w:p w14:paraId="4369763A" w14:textId="2BF0B040" w:rsidR="001A0E1B" w:rsidRPr="00ED4950" w:rsidRDefault="00A256A5" w:rsidP="00660366">
            <w:pPr>
              <w:rPr>
                <w:rFonts w:ascii="Times New Roman" w:hAnsi="Times New Roman" w:cs="Times New Roman"/>
              </w:rPr>
            </w:pPr>
            <w:r>
              <w:rPr>
                <w:rFonts w:ascii="Times New Roman" w:hAnsi="Times New Roman" w:cs="Times New Roman"/>
              </w:rPr>
              <w:t>5.2 (4.9-5.6)</w:t>
            </w:r>
          </w:p>
        </w:tc>
        <w:tc>
          <w:tcPr>
            <w:tcW w:w="2102" w:type="dxa"/>
            <w:tcBorders>
              <w:top w:val="nil"/>
              <w:bottom w:val="nil"/>
            </w:tcBorders>
            <w:vAlign w:val="center"/>
          </w:tcPr>
          <w:p w14:paraId="3FE95966" w14:textId="67D2FA31" w:rsidR="001A0E1B" w:rsidRPr="00ED4950" w:rsidRDefault="00A256A5" w:rsidP="00660366">
            <w:pPr>
              <w:rPr>
                <w:rFonts w:ascii="Times New Roman" w:hAnsi="Times New Roman" w:cs="Times New Roman"/>
              </w:rPr>
            </w:pPr>
            <w:r>
              <w:rPr>
                <w:rFonts w:ascii="Times New Roman" w:hAnsi="Times New Roman" w:cs="Times New Roman"/>
              </w:rPr>
              <w:t>5.7 (5.4-6.0)</w:t>
            </w:r>
          </w:p>
        </w:tc>
        <w:tc>
          <w:tcPr>
            <w:tcW w:w="2103" w:type="dxa"/>
            <w:tcBorders>
              <w:top w:val="nil"/>
              <w:bottom w:val="nil"/>
            </w:tcBorders>
            <w:vAlign w:val="center"/>
          </w:tcPr>
          <w:p w14:paraId="76177F15" w14:textId="42A97789" w:rsidR="001A0E1B" w:rsidRPr="00ED4950" w:rsidRDefault="00A256A5" w:rsidP="00660366">
            <w:pPr>
              <w:rPr>
                <w:rFonts w:ascii="Times New Roman" w:hAnsi="Times New Roman" w:cs="Times New Roman"/>
              </w:rPr>
            </w:pPr>
            <w:r>
              <w:rPr>
                <w:rFonts w:ascii="Times New Roman" w:hAnsi="Times New Roman" w:cs="Times New Roman"/>
              </w:rPr>
              <w:t>5.2 (4.8-5.6)</w:t>
            </w:r>
          </w:p>
        </w:tc>
        <w:tc>
          <w:tcPr>
            <w:tcW w:w="2103" w:type="dxa"/>
            <w:tcBorders>
              <w:top w:val="nil"/>
              <w:bottom w:val="nil"/>
            </w:tcBorders>
            <w:vAlign w:val="center"/>
          </w:tcPr>
          <w:p w14:paraId="7E735172" w14:textId="401058A4" w:rsidR="001A0E1B" w:rsidRPr="00ED4950" w:rsidRDefault="00A256A5" w:rsidP="00660366">
            <w:pPr>
              <w:rPr>
                <w:rFonts w:ascii="Times New Roman" w:hAnsi="Times New Roman" w:cs="Times New Roman"/>
              </w:rPr>
            </w:pPr>
            <w:r>
              <w:rPr>
                <w:rFonts w:ascii="Times New Roman" w:hAnsi="Times New Roman" w:cs="Times New Roman"/>
              </w:rPr>
              <w:t>5.4 (5.1-5.8)</w:t>
            </w:r>
          </w:p>
        </w:tc>
      </w:tr>
      <w:tr w:rsidR="001A0E1B" w:rsidRPr="00AD7656" w14:paraId="68B433E2" w14:textId="77777777" w:rsidTr="007D5E64">
        <w:trPr>
          <w:trHeight w:val="397"/>
        </w:trPr>
        <w:tc>
          <w:tcPr>
            <w:tcW w:w="3119" w:type="dxa"/>
            <w:tcBorders>
              <w:top w:val="nil"/>
              <w:bottom w:val="nil"/>
            </w:tcBorders>
            <w:vAlign w:val="center"/>
          </w:tcPr>
          <w:p w14:paraId="2514AFDF" w14:textId="41522747" w:rsidR="001A0E1B" w:rsidRPr="00ED4950" w:rsidRDefault="00765F7E" w:rsidP="00EA0734">
            <w:pPr>
              <w:rPr>
                <w:rFonts w:ascii="Times New Roman" w:hAnsi="Times New Roman" w:cs="Times New Roman"/>
              </w:rPr>
            </w:pPr>
            <w:r>
              <w:rPr>
                <w:rFonts w:ascii="Times New Roman" w:hAnsi="Times New Roman" w:cs="Times New Roman"/>
              </w:rPr>
              <w:t>2hPG</w:t>
            </w:r>
            <w:r w:rsidR="001A0E1B">
              <w:rPr>
                <w:rFonts w:ascii="Times New Roman" w:hAnsi="Times New Roman" w:cs="Times New Roman"/>
              </w:rPr>
              <w:t xml:space="preserve"> (mmol/L)</w:t>
            </w:r>
          </w:p>
        </w:tc>
        <w:tc>
          <w:tcPr>
            <w:tcW w:w="2102" w:type="dxa"/>
            <w:tcBorders>
              <w:top w:val="nil"/>
              <w:bottom w:val="nil"/>
            </w:tcBorders>
            <w:vAlign w:val="center"/>
          </w:tcPr>
          <w:p w14:paraId="25ABD3A8" w14:textId="5BAD033D" w:rsidR="001A0E1B" w:rsidRPr="00ED4950" w:rsidRDefault="00A256A5" w:rsidP="00660366">
            <w:pPr>
              <w:rPr>
                <w:rFonts w:ascii="Times New Roman" w:hAnsi="Times New Roman" w:cs="Times New Roman"/>
              </w:rPr>
            </w:pPr>
            <w:r>
              <w:rPr>
                <w:rFonts w:ascii="Times New Roman" w:hAnsi="Times New Roman" w:cs="Times New Roman"/>
              </w:rPr>
              <w:t>6.1 (5.1-6.8)</w:t>
            </w:r>
          </w:p>
        </w:tc>
        <w:tc>
          <w:tcPr>
            <w:tcW w:w="2103" w:type="dxa"/>
            <w:tcBorders>
              <w:top w:val="nil"/>
              <w:bottom w:val="nil"/>
            </w:tcBorders>
            <w:vAlign w:val="center"/>
          </w:tcPr>
          <w:p w14:paraId="4BE39F1C" w14:textId="767CBB20" w:rsidR="001A0E1B" w:rsidRPr="00ED4950" w:rsidRDefault="00A256A5" w:rsidP="00660366">
            <w:pPr>
              <w:rPr>
                <w:rFonts w:ascii="Times New Roman" w:hAnsi="Times New Roman" w:cs="Times New Roman"/>
              </w:rPr>
            </w:pPr>
            <w:r>
              <w:rPr>
                <w:rFonts w:ascii="Times New Roman" w:hAnsi="Times New Roman" w:cs="Times New Roman"/>
              </w:rPr>
              <w:t>4.9 (4.0-5.8)</w:t>
            </w:r>
          </w:p>
        </w:tc>
        <w:tc>
          <w:tcPr>
            <w:tcW w:w="2103" w:type="dxa"/>
            <w:tcBorders>
              <w:top w:val="nil"/>
              <w:bottom w:val="nil"/>
            </w:tcBorders>
            <w:vAlign w:val="center"/>
          </w:tcPr>
          <w:p w14:paraId="765BCF28" w14:textId="0AC6C863" w:rsidR="001A0E1B" w:rsidRPr="00ED4950" w:rsidRDefault="00A256A5" w:rsidP="00660366">
            <w:pPr>
              <w:rPr>
                <w:rFonts w:ascii="Times New Roman" w:hAnsi="Times New Roman" w:cs="Times New Roman"/>
              </w:rPr>
            </w:pPr>
            <w:r>
              <w:rPr>
                <w:rFonts w:ascii="Times New Roman" w:hAnsi="Times New Roman" w:cs="Times New Roman"/>
              </w:rPr>
              <w:t>6.9 (5.7-8.4)</w:t>
            </w:r>
          </w:p>
        </w:tc>
        <w:tc>
          <w:tcPr>
            <w:tcW w:w="2102" w:type="dxa"/>
            <w:tcBorders>
              <w:top w:val="nil"/>
              <w:bottom w:val="nil"/>
            </w:tcBorders>
            <w:vAlign w:val="center"/>
          </w:tcPr>
          <w:p w14:paraId="3B273781" w14:textId="68D7DDCF" w:rsidR="001A0E1B" w:rsidRPr="00ED4950" w:rsidRDefault="00A256A5" w:rsidP="00660366">
            <w:pPr>
              <w:rPr>
                <w:rFonts w:ascii="Times New Roman" w:hAnsi="Times New Roman" w:cs="Times New Roman"/>
              </w:rPr>
            </w:pPr>
            <w:r>
              <w:rPr>
                <w:rFonts w:ascii="Times New Roman" w:hAnsi="Times New Roman" w:cs="Times New Roman"/>
              </w:rPr>
              <w:t>6.5 (5.5-7.9)</w:t>
            </w:r>
          </w:p>
        </w:tc>
        <w:tc>
          <w:tcPr>
            <w:tcW w:w="2103" w:type="dxa"/>
            <w:tcBorders>
              <w:top w:val="nil"/>
              <w:bottom w:val="nil"/>
            </w:tcBorders>
            <w:vAlign w:val="center"/>
          </w:tcPr>
          <w:p w14:paraId="6A892102" w14:textId="320BC08E" w:rsidR="001A0E1B" w:rsidRPr="00ED4950" w:rsidRDefault="00A256A5" w:rsidP="00660366">
            <w:pPr>
              <w:rPr>
                <w:rFonts w:ascii="Times New Roman" w:hAnsi="Times New Roman" w:cs="Times New Roman"/>
              </w:rPr>
            </w:pPr>
            <w:r>
              <w:rPr>
                <w:rFonts w:ascii="Times New Roman" w:hAnsi="Times New Roman" w:cs="Times New Roman"/>
              </w:rPr>
              <w:t>6.1 (5.2-7.1)</w:t>
            </w:r>
          </w:p>
        </w:tc>
        <w:tc>
          <w:tcPr>
            <w:tcW w:w="2103" w:type="dxa"/>
            <w:tcBorders>
              <w:top w:val="nil"/>
              <w:bottom w:val="nil"/>
            </w:tcBorders>
            <w:vAlign w:val="center"/>
          </w:tcPr>
          <w:p w14:paraId="29C43F11" w14:textId="33068E4D" w:rsidR="001A0E1B" w:rsidRPr="00ED4950" w:rsidRDefault="00E63E65" w:rsidP="00660366">
            <w:pPr>
              <w:rPr>
                <w:rFonts w:ascii="Times New Roman" w:hAnsi="Times New Roman" w:cs="Times New Roman"/>
              </w:rPr>
            </w:pPr>
            <w:r>
              <w:rPr>
                <w:rFonts w:ascii="Times New Roman" w:hAnsi="Times New Roman" w:cs="Times New Roman"/>
              </w:rPr>
              <w:t>6.2 (5.1-7.4)</w:t>
            </w:r>
          </w:p>
        </w:tc>
      </w:tr>
      <w:tr w:rsidR="001A0E1B" w:rsidRPr="00AD7656" w14:paraId="54DF70DE" w14:textId="77777777" w:rsidTr="007D5E64">
        <w:trPr>
          <w:trHeight w:val="397"/>
        </w:trPr>
        <w:tc>
          <w:tcPr>
            <w:tcW w:w="3119" w:type="dxa"/>
            <w:tcBorders>
              <w:top w:val="nil"/>
              <w:bottom w:val="nil"/>
            </w:tcBorders>
            <w:vAlign w:val="center"/>
          </w:tcPr>
          <w:p w14:paraId="70633D3A" w14:textId="299FAEDF" w:rsidR="001A0E1B" w:rsidRPr="00ED4950" w:rsidRDefault="00765F7E" w:rsidP="00EA0734">
            <w:pPr>
              <w:rPr>
                <w:rFonts w:ascii="Times New Roman" w:hAnsi="Times New Roman" w:cs="Times New Roman"/>
              </w:rPr>
            </w:pPr>
            <w:r>
              <w:rPr>
                <w:rFonts w:ascii="Times New Roman" w:hAnsi="Times New Roman" w:cs="Times New Roman"/>
              </w:rPr>
              <w:t>FSI (pmol/L)</w:t>
            </w:r>
          </w:p>
        </w:tc>
        <w:tc>
          <w:tcPr>
            <w:tcW w:w="2102" w:type="dxa"/>
            <w:tcBorders>
              <w:top w:val="nil"/>
              <w:bottom w:val="nil"/>
            </w:tcBorders>
            <w:vAlign w:val="center"/>
          </w:tcPr>
          <w:p w14:paraId="2A30D4E1" w14:textId="3075FD9A" w:rsidR="001A0E1B" w:rsidRPr="00ED4950" w:rsidRDefault="00E63E65" w:rsidP="00660366">
            <w:pPr>
              <w:rPr>
                <w:rFonts w:ascii="Times New Roman" w:hAnsi="Times New Roman" w:cs="Times New Roman"/>
              </w:rPr>
            </w:pPr>
            <w:r>
              <w:rPr>
                <w:rFonts w:ascii="Times New Roman" w:hAnsi="Times New Roman" w:cs="Times New Roman"/>
              </w:rPr>
              <w:t>34 (25-54)</w:t>
            </w:r>
          </w:p>
        </w:tc>
        <w:tc>
          <w:tcPr>
            <w:tcW w:w="2103" w:type="dxa"/>
            <w:tcBorders>
              <w:top w:val="nil"/>
              <w:bottom w:val="nil"/>
            </w:tcBorders>
            <w:vAlign w:val="center"/>
          </w:tcPr>
          <w:p w14:paraId="2E638A7D" w14:textId="4BD682C6" w:rsidR="001A0E1B" w:rsidRPr="00ED4950" w:rsidRDefault="00E63E65" w:rsidP="00660366">
            <w:pPr>
              <w:rPr>
                <w:rFonts w:ascii="Times New Roman" w:hAnsi="Times New Roman" w:cs="Times New Roman"/>
              </w:rPr>
            </w:pPr>
            <w:r>
              <w:rPr>
                <w:rFonts w:ascii="Times New Roman" w:hAnsi="Times New Roman" w:cs="Times New Roman"/>
              </w:rPr>
              <w:t>40 (27-60)</w:t>
            </w:r>
          </w:p>
        </w:tc>
        <w:tc>
          <w:tcPr>
            <w:tcW w:w="2103" w:type="dxa"/>
            <w:tcBorders>
              <w:top w:val="nil"/>
              <w:bottom w:val="nil"/>
            </w:tcBorders>
            <w:vAlign w:val="center"/>
          </w:tcPr>
          <w:p w14:paraId="3BC4B394" w14:textId="459E4E78" w:rsidR="001A0E1B" w:rsidRPr="00ED4950" w:rsidRDefault="00E63E65" w:rsidP="00660366">
            <w:pPr>
              <w:rPr>
                <w:rFonts w:ascii="Times New Roman" w:hAnsi="Times New Roman" w:cs="Times New Roman"/>
              </w:rPr>
            </w:pPr>
            <w:r>
              <w:rPr>
                <w:rFonts w:ascii="Times New Roman" w:hAnsi="Times New Roman" w:cs="Times New Roman"/>
              </w:rPr>
              <w:t>59 (33-97)</w:t>
            </w:r>
          </w:p>
        </w:tc>
        <w:tc>
          <w:tcPr>
            <w:tcW w:w="2102" w:type="dxa"/>
            <w:tcBorders>
              <w:top w:val="nil"/>
              <w:bottom w:val="nil"/>
            </w:tcBorders>
            <w:vAlign w:val="center"/>
          </w:tcPr>
          <w:p w14:paraId="042A0A43" w14:textId="0055E77B" w:rsidR="001A0E1B" w:rsidRPr="00ED4950" w:rsidRDefault="00E63E65" w:rsidP="00660366">
            <w:pPr>
              <w:rPr>
                <w:rFonts w:ascii="Times New Roman" w:hAnsi="Times New Roman" w:cs="Times New Roman"/>
              </w:rPr>
            </w:pPr>
            <w:r>
              <w:rPr>
                <w:rFonts w:ascii="Times New Roman" w:hAnsi="Times New Roman" w:cs="Times New Roman"/>
              </w:rPr>
              <w:t>38 (24-61)</w:t>
            </w:r>
          </w:p>
        </w:tc>
        <w:tc>
          <w:tcPr>
            <w:tcW w:w="2103" w:type="dxa"/>
            <w:tcBorders>
              <w:top w:val="nil"/>
              <w:bottom w:val="nil"/>
            </w:tcBorders>
            <w:vAlign w:val="center"/>
          </w:tcPr>
          <w:p w14:paraId="5BD8697B" w14:textId="46F0D8A0" w:rsidR="001A0E1B" w:rsidRPr="00ED4950" w:rsidRDefault="00E63E65" w:rsidP="00660366">
            <w:pPr>
              <w:rPr>
                <w:rFonts w:ascii="Times New Roman" w:hAnsi="Times New Roman" w:cs="Times New Roman"/>
              </w:rPr>
            </w:pPr>
            <w:r>
              <w:rPr>
                <w:rFonts w:ascii="Times New Roman" w:hAnsi="Times New Roman" w:cs="Times New Roman"/>
              </w:rPr>
              <w:t>33 (21-49)</w:t>
            </w:r>
          </w:p>
        </w:tc>
        <w:tc>
          <w:tcPr>
            <w:tcW w:w="2103" w:type="dxa"/>
            <w:tcBorders>
              <w:top w:val="nil"/>
              <w:bottom w:val="nil"/>
            </w:tcBorders>
            <w:vAlign w:val="center"/>
          </w:tcPr>
          <w:p w14:paraId="185375EB" w14:textId="04C77DF1" w:rsidR="001A0E1B" w:rsidRPr="00ED4950" w:rsidRDefault="00E63E65" w:rsidP="00660366">
            <w:pPr>
              <w:rPr>
                <w:rFonts w:ascii="Times New Roman" w:hAnsi="Times New Roman" w:cs="Times New Roman"/>
              </w:rPr>
            </w:pPr>
            <w:r>
              <w:rPr>
                <w:rFonts w:ascii="Times New Roman" w:hAnsi="Times New Roman" w:cs="Times New Roman"/>
              </w:rPr>
              <w:t>39 (25-63)</w:t>
            </w:r>
          </w:p>
        </w:tc>
      </w:tr>
      <w:tr w:rsidR="001A0E1B" w:rsidRPr="00AD7656" w14:paraId="6C57EFA5" w14:textId="77777777" w:rsidTr="00660366">
        <w:trPr>
          <w:trHeight w:val="397"/>
        </w:trPr>
        <w:tc>
          <w:tcPr>
            <w:tcW w:w="3119" w:type="dxa"/>
            <w:tcBorders>
              <w:top w:val="nil"/>
              <w:bottom w:val="single" w:sz="4" w:space="0" w:color="auto"/>
            </w:tcBorders>
            <w:vAlign w:val="center"/>
          </w:tcPr>
          <w:p w14:paraId="013AFBED" w14:textId="18E5D4DD" w:rsidR="00765F7E" w:rsidRPr="00ED4950" w:rsidRDefault="00765F7E" w:rsidP="00EA0734">
            <w:pPr>
              <w:rPr>
                <w:rFonts w:ascii="Times New Roman" w:hAnsi="Times New Roman" w:cs="Times New Roman"/>
              </w:rPr>
            </w:pPr>
            <w:r>
              <w:rPr>
                <w:rFonts w:ascii="Times New Roman" w:hAnsi="Times New Roman" w:cs="Times New Roman"/>
              </w:rPr>
              <w:t>2hSI (pmol/L)</w:t>
            </w:r>
          </w:p>
        </w:tc>
        <w:tc>
          <w:tcPr>
            <w:tcW w:w="2102" w:type="dxa"/>
            <w:tcBorders>
              <w:top w:val="nil"/>
              <w:bottom w:val="single" w:sz="4" w:space="0" w:color="auto"/>
            </w:tcBorders>
            <w:vAlign w:val="center"/>
          </w:tcPr>
          <w:p w14:paraId="4EDF73C3" w14:textId="0FCD3007" w:rsidR="001A0E1B" w:rsidRPr="00ED4950" w:rsidRDefault="00E63E65" w:rsidP="00660366">
            <w:pPr>
              <w:rPr>
                <w:rFonts w:ascii="Times New Roman" w:hAnsi="Times New Roman" w:cs="Times New Roman"/>
              </w:rPr>
            </w:pPr>
            <w:r>
              <w:rPr>
                <w:rFonts w:ascii="Times New Roman" w:hAnsi="Times New Roman" w:cs="Times New Roman"/>
              </w:rPr>
              <w:t>245 (147-413)</w:t>
            </w:r>
          </w:p>
        </w:tc>
        <w:tc>
          <w:tcPr>
            <w:tcW w:w="2103" w:type="dxa"/>
            <w:tcBorders>
              <w:top w:val="nil"/>
              <w:bottom w:val="single" w:sz="4" w:space="0" w:color="auto"/>
            </w:tcBorders>
            <w:vAlign w:val="center"/>
          </w:tcPr>
          <w:p w14:paraId="6D68D050" w14:textId="16F2DA10" w:rsidR="001A0E1B" w:rsidRPr="00ED4950" w:rsidRDefault="00E63E65" w:rsidP="00660366">
            <w:pPr>
              <w:rPr>
                <w:rFonts w:ascii="Times New Roman" w:hAnsi="Times New Roman" w:cs="Times New Roman"/>
              </w:rPr>
            </w:pPr>
            <w:r>
              <w:rPr>
                <w:rFonts w:ascii="Times New Roman" w:hAnsi="Times New Roman" w:cs="Times New Roman"/>
              </w:rPr>
              <w:t>134 (80-229)</w:t>
            </w:r>
          </w:p>
        </w:tc>
        <w:tc>
          <w:tcPr>
            <w:tcW w:w="2103" w:type="dxa"/>
            <w:tcBorders>
              <w:top w:val="nil"/>
              <w:bottom w:val="single" w:sz="4" w:space="0" w:color="auto"/>
            </w:tcBorders>
            <w:vAlign w:val="center"/>
          </w:tcPr>
          <w:p w14:paraId="690C7583" w14:textId="5D84B82D" w:rsidR="001A0E1B" w:rsidRPr="00ED4950" w:rsidRDefault="00E63E65" w:rsidP="00660366">
            <w:pPr>
              <w:rPr>
                <w:rFonts w:ascii="Times New Roman" w:hAnsi="Times New Roman" w:cs="Times New Roman"/>
              </w:rPr>
            </w:pPr>
            <w:r>
              <w:rPr>
                <w:rFonts w:ascii="Times New Roman" w:hAnsi="Times New Roman" w:cs="Times New Roman"/>
              </w:rPr>
              <w:t>306 (166-530)</w:t>
            </w:r>
          </w:p>
        </w:tc>
        <w:tc>
          <w:tcPr>
            <w:tcW w:w="2102" w:type="dxa"/>
            <w:tcBorders>
              <w:top w:val="nil"/>
              <w:bottom w:val="single" w:sz="4" w:space="0" w:color="auto"/>
            </w:tcBorders>
            <w:vAlign w:val="center"/>
          </w:tcPr>
          <w:p w14:paraId="1E050486" w14:textId="20C8D927" w:rsidR="001A0E1B" w:rsidRPr="00ED4950" w:rsidRDefault="00E63E65" w:rsidP="00660366">
            <w:pPr>
              <w:rPr>
                <w:rFonts w:ascii="Times New Roman" w:hAnsi="Times New Roman" w:cs="Times New Roman"/>
              </w:rPr>
            </w:pPr>
            <w:r>
              <w:rPr>
                <w:rFonts w:ascii="Times New Roman" w:hAnsi="Times New Roman" w:cs="Times New Roman"/>
              </w:rPr>
              <w:t>175 (90-299)</w:t>
            </w:r>
          </w:p>
        </w:tc>
        <w:tc>
          <w:tcPr>
            <w:tcW w:w="2103" w:type="dxa"/>
            <w:tcBorders>
              <w:top w:val="nil"/>
              <w:bottom w:val="single" w:sz="4" w:space="0" w:color="auto"/>
            </w:tcBorders>
            <w:vAlign w:val="center"/>
          </w:tcPr>
          <w:p w14:paraId="418B4BAA" w14:textId="586B3A5F" w:rsidR="001A0E1B" w:rsidRPr="00ED4950" w:rsidRDefault="00E63E65" w:rsidP="00660366">
            <w:pPr>
              <w:rPr>
                <w:rFonts w:ascii="Times New Roman" w:hAnsi="Times New Roman" w:cs="Times New Roman"/>
              </w:rPr>
            </w:pPr>
            <w:r>
              <w:rPr>
                <w:rFonts w:ascii="Times New Roman" w:hAnsi="Times New Roman" w:cs="Times New Roman"/>
              </w:rPr>
              <w:t>182 (124-304)</w:t>
            </w:r>
          </w:p>
        </w:tc>
        <w:tc>
          <w:tcPr>
            <w:tcW w:w="2103" w:type="dxa"/>
            <w:tcBorders>
              <w:top w:val="nil"/>
              <w:bottom w:val="single" w:sz="4" w:space="0" w:color="auto"/>
            </w:tcBorders>
            <w:vAlign w:val="center"/>
          </w:tcPr>
          <w:p w14:paraId="17E2A16F" w14:textId="4FBE796A" w:rsidR="001A0E1B" w:rsidRPr="00ED4950" w:rsidRDefault="00E63E65" w:rsidP="00660366">
            <w:pPr>
              <w:rPr>
                <w:rFonts w:ascii="Times New Roman" w:hAnsi="Times New Roman" w:cs="Times New Roman"/>
              </w:rPr>
            </w:pPr>
            <w:r>
              <w:rPr>
                <w:rFonts w:ascii="Times New Roman" w:hAnsi="Times New Roman" w:cs="Times New Roman"/>
              </w:rPr>
              <w:t>188 (109-349)</w:t>
            </w:r>
          </w:p>
        </w:tc>
      </w:tr>
    </w:tbl>
    <w:p w14:paraId="5550336E" w14:textId="77777777" w:rsidR="00765F7E" w:rsidRDefault="00765F7E" w:rsidP="007D5E64">
      <w:pPr>
        <w:spacing w:after="0" w:line="360" w:lineRule="auto"/>
        <w:jc w:val="both"/>
        <w:rPr>
          <w:rFonts w:ascii="Times New Roman" w:eastAsia="Times New Roman" w:hAnsi="Times New Roman" w:cs="Times New Roman"/>
          <w:iCs/>
        </w:rPr>
      </w:pPr>
    </w:p>
    <w:p w14:paraId="4423D35D" w14:textId="3E2371C8" w:rsidR="00765F7E" w:rsidRPr="007D5E64" w:rsidRDefault="00765F7E" w:rsidP="007D5E64">
      <w:pPr>
        <w:spacing w:after="0" w:line="360" w:lineRule="auto"/>
        <w:jc w:val="both"/>
        <w:rPr>
          <w:rFonts w:ascii="Times New Roman" w:eastAsia="Times New Roman" w:hAnsi="Times New Roman" w:cs="Times New Roman"/>
          <w:iCs/>
        </w:rPr>
      </w:pPr>
      <w:r>
        <w:rPr>
          <w:rFonts w:ascii="Times New Roman" w:eastAsia="Times New Roman" w:hAnsi="Times New Roman" w:cs="Times New Roman"/>
          <w:iCs/>
        </w:rPr>
        <w:t xml:space="preserve">BMI: body mass index; </w:t>
      </w:r>
      <w:r w:rsidRPr="007D5E64">
        <w:rPr>
          <w:rFonts w:ascii="Times New Roman" w:eastAsia="Times New Roman" w:hAnsi="Times New Roman" w:cs="Times New Roman"/>
          <w:iCs/>
        </w:rPr>
        <w:t>FPG:</w:t>
      </w:r>
      <w:r>
        <w:rPr>
          <w:rFonts w:ascii="Times New Roman" w:eastAsia="Times New Roman" w:hAnsi="Times New Roman" w:cs="Times New Roman"/>
          <w:iCs/>
        </w:rPr>
        <w:t xml:space="preserve"> fasting plasma glucose; 2hPG: 2-hour plasma glucose; FSI: fasting serum insulin; 2hSI: 2-hour serum insulin</w:t>
      </w:r>
    </w:p>
    <w:p w14:paraId="07A75D14" w14:textId="2D706FA7" w:rsidR="00BE5990" w:rsidRPr="00AD7656" w:rsidRDefault="00BE5990" w:rsidP="00206D05">
      <w:pPr>
        <w:pageBreakBefore/>
        <w:spacing w:after="0" w:line="360" w:lineRule="auto"/>
        <w:jc w:val="both"/>
        <w:rPr>
          <w:rFonts w:ascii="Times New Roman" w:eastAsia="Times New Roman" w:hAnsi="Times New Roman" w:cs="Times New Roman"/>
          <w:b/>
          <w:iCs/>
        </w:rPr>
      </w:pPr>
      <w:r w:rsidRPr="00AD7656">
        <w:rPr>
          <w:rFonts w:ascii="Times New Roman" w:eastAsia="Times New Roman" w:hAnsi="Times New Roman" w:cs="Times New Roman"/>
          <w:b/>
          <w:iCs/>
        </w:rPr>
        <w:lastRenderedPageBreak/>
        <w:t xml:space="preserve">Table </w:t>
      </w:r>
      <w:r w:rsidR="00AB0113" w:rsidRPr="00AD7656">
        <w:rPr>
          <w:rFonts w:ascii="Times New Roman" w:eastAsia="Times New Roman" w:hAnsi="Times New Roman" w:cs="Times New Roman"/>
          <w:b/>
          <w:iCs/>
        </w:rPr>
        <w:t>2</w:t>
      </w:r>
      <w:r w:rsidRPr="00AD7656">
        <w:rPr>
          <w:rFonts w:ascii="Times New Roman" w:eastAsia="Times New Roman" w:hAnsi="Times New Roman" w:cs="Times New Roman"/>
          <w:b/>
          <w:iCs/>
        </w:rPr>
        <w:t xml:space="preserve"> </w:t>
      </w:r>
      <w:r w:rsidRPr="00AD7656">
        <w:rPr>
          <w:rFonts w:ascii="Times New Roman" w:eastAsia="Times New Roman" w:hAnsi="Times New Roman" w:cs="Times New Roman"/>
          <w:iCs/>
        </w:rPr>
        <w:t xml:space="preserve">Characteristics of study participants stratified by glucose </w:t>
      </w:r>
      <w:r w:rsidR="00DC0D00" w:rsidRPr="00AD7656">
        <w:rPr>
          <w:rFonts w:ascii="Times New Roman" w:eastAsia="Times New Roman" w:hAnsi="Times New Roman" w:cs="Times New Roman"/>
          <w:iCs/>
        </w:rPr>
        <w:t xml:space="preserve">response </w:t>
      </w:r>
      <w:r w:rsidRPr="00AD7656">
        <w:rPr>
          <w:rFonts w:ascii="Times New Roman" w:eastAsia="Times New Roman" w:hAnsi="Times New Roman" w:cs="Times New Roman"/>
          <w:iCs/>
        </w:rPr>
        <w:t>curve groups</w:t>
      </w:r>
    </w:p>
    <w:tbl>
      <w:tblPr>
        <w:tblStyle w:val="TableGrid"/>
        <w:tblW w:w="13892" w:type="dxa"/>
        <w:tblInd w:w="-743" w:type="dxa"/>
        <w:tblBorders>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0"/>
        <w:gridCol w:w="1653"/>
        <w:gridCol w:w="1654"/>
        <w:gridCol w:w="1654"/>
        <w:gridCol w:w="1653"/>
        <w:gridCol w:w="1654"/>
        <w:gridCol w:w="1654"/>
      </w:tblGrid>
      <w:tr w:rsidR="00B738AE" w:rsidRPr="00AD7656" w14:paraId="4E870CE3" w14:textId="77777777" w:rsidTr="00B738AE">
        <w:trPr>
          <w:trHeight w:val="369"/>
        </w:trPr>
        <w:tc>
          <w:tcPr>
            <w:tcW w:w="3970" w:type="dxa"/>
            <w:tcBorders>
              <w:top w:val="single" w:sz="4" w:space="0" w:color="auto"/>
              <w:bottom w:val="single" w:sz="4" w:space="0" w:color="auto"/>
            </w:tcBorders>
            <w:vAlign w:val="center"/>
          </w:tcPr>
          <w:p w14:paraId="3AAA89E7" w14:textId="77777777" w:rsidR="00B738AE" w:rsidRPr="00AD7656" w:rsidRDefault="00B738AE" w:rsidP="00212E47">
            <w:pPr>
              <w:rPr>
                <w:rFonts w:ascii="Times New Roman" w:hAnsi="Times New Roman" w:cs="Times New Roman"/>
                <w:b/>
                <w:color w:val="FFFFFF" w:themeColor="background1"/>
                <w:sz w:val="22"/>
                <w:szCs w:val="22"/>
              </w:rPr>
            </w:pPr>
          </w:p>
        </w:tc>
        <w:tc>
          <w:tcPr>
            <w:tcW w:w="1653" w:type="dxa"/>
            <w:tcBorders>
              <w:top w:val="single" w:sz="4" w:space="0" w:color="auto"/>
              <w:bottom w:val="single" w:sz="4" w:space="0" w:color="auto"/>
            </w:tcBorders>
            <w:shd w:val="clear" w:color="auto" w:fill="auto"/>
            <w:vAlign w:val="center"/>
          </w:tcPr>
          <w:p w14:paraId="3B794141" w14:textId="77777777" w:rsidR="00B738AE" w:rsidRPr="00AD7656" w:rsidRDefault="00B738AE" w:rsidP="00B738AE">
            <w:pPr>
              <w:tabs>
                <w:tab w:val="left" w:pos="1264"/>
              </w:tabs>
              <w:rPr>
                <w:rFonts w:ascii="Times New Roman" w:hAnsi="Times New Roman" w:cs="Times New Roman"/>
                <w:b/>
                <w:sz w:val="22"/>
                <w:szCs w:val="22"/>
              </w:rPr>
            </w:pPr>
            <w:r w:rsidRPr="00AD7656">
              <w:rPr>
                <w:rFonts w:ascii="Times New Roman" w:hAnsi="Times New Roman" w:cs="Times New Roman"/>
                <w:b/>
                <w:sz w:val="22"/>
                <w:szCs w:val="22"/>
              </w:rPr>
              <w:t>Overall</w:t>
            </w:r>
            <w:r w:rsidRPr="00AD7656">
              <w:rPr>
                <w:rFonts w:ascii="Times New Roman" w:hAnsi="Times New Roman" w:cs="Times New Roman"/>
                <w:b/>
                <w:sz w:val="22"/>
                <w:szCs w:val="22"/>
              </w:rPr>
              <w:tab/>
            </w:r>
          </w:p>
        </w:tc>
        <w:tc>
          <w:tcPr>
            <w:tcW w:w="1654" w:type="dxa"/>
            <w:tcBorders>
              <w:top w:val="single" w:sz="4" w:space="0" w:color="auto"/>
              <w:bottom w:val="single" w:sz="4" w:space="0" w:color="auto"/>
            </w:tcBorders>
            <w:shd w:val="clear" w:color="auto" w:fill="auto"/>
            <w:vAlign w:val="center"/>
          </w:tcPr>
          <w:p w14:paraId="35C92864" w14:textId="77777777" w:rsidR="00B738AE" w:rsidRPr="00AD7656" w:rsidRDefault="00B738AE" w:rsidP="00B738AE">
            <w:pPr>
              <w:rPr>
                <w:rFonts w:ascii="Times New Roman" w:hAnsi="Times New Roman" w:cs="Times New Roman"/>
                <w:b/>
                <w:sz w:val="22"/>
                <w:szCs w:val="22"/>
              </w:rPr>
            </w:pPr>
            <w:r w:rsidRPr="00AD7656">
              <w:rPr>
                <w:rFonts w:ascii="Times New Roman" w:hAnsi="Times New Roman" w:cs="Times New Roman"/>
                <w:b/>
                <w:sz w:val="22"/>
                <w:szCs w:val="22"/>
              </w:rPr>
              <w:t>Group 1</w:t>
            </w:r>
          </w:p>
        </w:tc>
        <w:tc>
          <w:tcPr>
            <w:tcW w:w="1654" w:type="dxa"/>
            <w:tcBorders>
              <w:top w:val="single" w:sz="4" w:space="0" w:color="auto"/>
              <w:bottom w:val="single" w:sz="4" w:space="0" w:color="auto"/>
            </w:tcBorders>
            <w:shd w:val="clear" w:color="auto" w:fill="auto"/>
            <w:vAlign w:val="center"/>
          </w:tcPr>
          <w:p w14:paraId="011F4CA3" w14:textId="77777777" w:rsidR="00B738AE" w:rsidRPr="00AD7656" w:rsidRDefault="00B738AE" w:rsidP="00B738AE">
            <w:pPr>
              <w:rPr>
                <w:rFonts w:ascii="Times New Roman" w:hAnsi="Times New Roman" w:cs="Times New Roman"/>
                <w:b/>
                <w:sz w:val="22"/>
                <w:szCs w:val="22"/>
              </w:rPr>
            </w:pPr>
            <w:r w:rsidRPr="00AD7656">
              <w:rPr>
                <w:rFonts w:ascii="Times New Roman" w:hAnsi="Times New Roman" w:cs="Times New Roman"/>
                <w:b/>
                <w:sz w:val="22"/>
                <w:szCs w:val="22"/>
              </w:rPr>
              <w:t>Group 2</w:t>
            </w:r>
          </w:p>
        </w:tc>
        <w:tc>
          <w:tcPr>
            <w:tcW w:w="1653" w:type="dxa"/>
            <w:tcBorders>
              <w:top w:val="single" w:sz="4" w:space="0" w:color="auto"/>
              <w:bottom w:val="single" w:sz="4" w:space="0" w:color="auto"/>
            </w:tcBorders>
            <w:shd w:val="clear" w:color="auto" w:fill="auto"/>
            <w:vAlign w:val="center"/>
          </w:tcPr>
          <w:p w14:paraId="28CBC78F" w14:textId="77777777" w:rsidR="00B738AE" w:rsidRPr="00AD7656" w:rsidRDefault="00B738AE" w:rsidP="00B738AE">
            <w:pPr>
              <w:rPr>
                <w:rFonts w:ascii="Times New Roman" w:hAnsi="Times New Roman" w:cs="Times New Roman"/>
                <w:b/>
                <w:sz w:val="22"/>
                <w:szCs w:val="22"/>
              </w:rPr>
            </w:pPr>
            <w:r w:rsidRPr="00AD7656">
              <w:rPr>
                <w:rFonts w:ascii="Times New Roman" w:hAnsi="Times New Roman" w:cs="Times New Roman"/>
                <w:b/>
                <w:sz w:val="22"/>
                <w:szCs w:val="22"/>
              </w:rPr>
              <w:t>Group 3</w:t>
            </w:r>
          </w:p>
        </w:tc>
        <w:tc>
          <w:tcPr>
            <w:tcW w:w="1654" w:type="dxa"/>
            <w:tcBorders>
              <w:top w:val="single" w:sz="4" w:space="0" w:color="auto"/>
              <w:bottom w:val="single" w:sz="4" w:space="0" w:color="auto"/>
            </w:tcBorders>
            <w:shd w:val="clear" w:color="auto" w:fill="auto"/>
            <w:vAlign w:val="center"/>
          </w:tcPr>
          <w:p w14:paraId="2CB37139" w14:textId="77777777" w:rsidR="00B738AE" w:rsidRPr="00AD7656" w:rsidRDefault="00B738AE" w:rsidP="00B738AE">
            <w:pPr>
              <w:rPr>
                <w:rFonts w:ascii="Times New Roman" w:hAnsi="Times New Roman" w:cs="Times New Roman"/>
                <w:b/>
                <w:sz w:val="22"/>
                <w:szCs w:val="22"/>
              </w:rPr>
            </w:pPr>
            <w:r w:rsidRPr="00AD7656">
              <w:rPr>
                <w:rFonts w:ascii="Times New Roman" w:hAnsi="Times New Roman" w:cs="Times New Roman"/>
                <w:b/>
                <w:sz w:val="22"/>
                <w:szCs w:val="22"/>
              </w:rPr>
              <w:t>Group 4</w:t>
            </w:r>
          </w:p>
        </w:tc>
        <w:tc>
          <w:tcPr>
            <w:tcW w:w="1654" w:type="dxa"/>
            <w:tcBorders>
              <w:top w:val="single" w:sz="4" w:space="0" w:color="auto"/>
              <w:bottom w:val="single" w:sz="4" w:space="0" w:color="auto"/>
            </w:tcBorders>
            <w:shd w:val="clear" w:color="auto" w:fill="auto"/>
            <w:vAlign w:val="center"/>
          </w:tcPr>
          <w:p w14:paraId="7B0B667E" w14:textId="77777777" w:rsidR="00B738AE" w:rsidRPr="00AD7656" w:rsidRDefault="00B738AE" w:rsidP="00B738AE">
            <w:pPr>
              <w:rPr>
                <w:rFonts w:ascii="Times New Roman" w:hAnsi="Times New Roman" w:cs="Times New Roman"/>
                <w:b/>
                <w:sz w:val="22"/>
                <w:szCs w:val="22"/>
              </w:rPr>
            </w:pPr>
            <w:r w:rsidRPr="00AD7656">
              <w:rPr>
                <w:rFonts w:ascii="Times New Roman" w:hAnsi="Times New Roman" w:cs="Times New Roman"/>
                <w:b/>
                <w:sz w:val="22"/>
                <w:szCs w:val="22"/>
              </w:rPr>
              <w:t>Group 5</w:t>
            </w:r>
          </w:p>
        </w:tc>
      </w:tr>
      <w:tr w:rsidR="00B738AE" w:rsidRPr="00AD7656" w14:paraId="2A94A5DA" w14:textId="77777777" w:rsidTr="00B738AE">
        <w:trPr>
          <w:trHeight w:val="369"/>
        </w:trPr>
        <w:tc>
          <w:tcPr>
            <w:tcW w:w="3970" w:type="dxa"/>
            <w:tcBorders>
              <w:top w:val="single" w:sz="4" w:space="0" w:color="auto"/>
            </w:tcBorders>
            <w:vAlign w:val="center"/>
          </w:tcPr>
          <w:p w14:paraId="2E062D91" w14:textId="77777777" w:rsidR="00B738AE" w:rsidRPr="00AD7656" w:rsidRDefault="00B738AE" w:rsidP="00212E47">
            <w:pPr>
              <w:rPr>
                <w:rFonts w:ascii="Times New Roman" w:hAnsi="Times New Roman" w:cs="Times New Roman"/>
                <w:sz w:val="22"/>
                <w:szCs w:val="22"/>
              </w:rPr>
            </w:pPr>
            <w:r w:rsidRPr="00AD7656">
              <w:rPr>
                <w:rFonts w:ascii="Times New Roman" w:hAnsi="Times New Roman" w:cs="Times New Roman"/>
                <w:sz w:val="22"/>
                <w:szCs w:val="22"/>
              </w:rPr>
              <w:t>N (%)</w:t>
            </w:r>
          </w:p>
        </w:tc>
        <w:tc>
          <w:tcPr>
            <w:tcW w:w="1653" w:type="dxa"/>
            <w:tcBorders>
              <w:top w:val="single" w:sz="4" w:space="0" w:color="auto"/>
            </w:tcBorders>
            <w:vAlign w:val="center"/>
          </w:tcPr>
          <w:p w14:paraId="3E0EE9FE" w14:textId="77777777"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1,267 (100)</w:t>
            </w:r>
          </w:p>
        </w:tc>
        <w:tc>
          <w:tcPr>
            <w:tcW w:w="1654" w:type="dxa"/>
            <w:tcBorders>
              <w:top w:val="single" w:sz="4" w:space="0" w:color="auto"/>
            </w:tcBorders>
            <w:vAlign w:val="center"/>
          </w:tcPr>
          <w:p w14:paraId="5D3398B4" w14:textId="58683805"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3</w:t>
            </w:r>
            <w:r>
              <w:rPr>
                <w:rFonts w:ascii="Times New Roman" w:hAnsi="Times New Roman" w:cs="Times New Roman"/>
                <w:sz w:val="22"/>
                <w:szCs w:val="22"/>
              </w:rPr>
              <w:t>47</w:t>
            </w:r>
            <w:r w:rsidRPr="00AD7656">
              <w:rPr>
                <w:rFonts w:ascii="Times New Roman" w:hAnsi="Times New Roman" w:cs="Times New Roman"/>
                <w:sz w:val="22"/>
                <w:szCs w:val="22"/>
              </w:rPr>
              <w:t xml:space="preserve"> (2</w:t>
            </w:r>
            <w:r>
              <w:rPr>
                <w:rFonts w:ascii="Times New Roman" w:hAnsi="Times New Roman" w:cs="Times New Roman"/>
                <w:sz w:val="22"/>
                <w:szCs w:val="22"/>
              </w:rPr>
              <w:t>7</w:t>
            </w:r>
            <w:r w:rsidRPr="00AD7656">
              <w:rPr>
                <w:rFonts w:ascii="Times New Roman" w:hAnsi="Times New Roman" w:cs="Times New Roman"/>
                <w:sz w:val="22"/>
                <w:szCs w:val="22"/>
              </w:rPr>
              <w:t>)</w:t>
            </w:r>
          </w:p>
        </w:tc>
        <w:tc>
          <w:tcPr>
            <w:tcW w:w="1654" w:type="dxa"/>
            <w:tcBorders>
              <w:top w:val="single" w:sz="4" w:space="0" w:color="auto"/>
            </w:tcBorders>
            <w:vAlign w:val="center"/>
          </w:tcPr>
          <w:p w14:paraId="1F760CA8" w14:textId="3139F7F3"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2</w:t>
            </w:r>
            <w:r>
              <w:rPr>
                <w:rFonts w:ascii="Times New Roman" w:hAnsi="Times New Roman" w:cs="Times New Roman"/>
                <w:sz w:val="22"/>
                <w:szCs w:val="22"/>
              </w:rPr>
              <w:t>40</w:t>
            </w:r>
            <w:r w:rsidRPr="00AD7656">
              <w:rPr>
                <w:rFonts w:ascii="Times New Roman" w:hAnsi="Times New Roman" w:cs="Times New Roman"/>
                <w:sz w:val="22"/>
                <w:szCs w:val="22"/>
              </w:rPr>
              <w:t xml:space="preserve"> (19)</w:t>
            </w:r>
          </w:p>
        </w:tc>
        <w:tc>
          <w:tcPr>
            <w:tcW w:w="1653" w:type="dxa"/>
            <w:tcBorders>
              <w:top w:val="single" w:sz="4" w:space="0" w:color="auto"/>
            </w:tcBorders>
            <w:vAlign w:val="center"/>
          </w:tcPr>
          <w:p w14:paraId="0ED045A7" w14:textId="072F1099"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3</w:t>
            </w:r>
            <w:r>
              <w:rPr>
                <w:rFonts w:ascii="Times New Roman" w:hAnsi="Times New Roman" w:cs="Times New Roman"/>
                <w:sz w:val="22"/>
                <w:szCs w:val="22"/>
              </w:rPr>
              <w:t>69</w:t>
            </w:r>
            <w:r w:rsidRPr="00AD7656">
              <w:rPr>
                <w:rFonts w:ascii="Times New Roman" w:hAnsi="Times New Roman" w:cs="Times New Roman"/>
                <w:sz w:val="22"/>
                <w:szCs w:val="22"/>
              </w:rPr>
              <w:t xml:space="preserve"> (</w:t>
            </w:r>
            <w:r>
              <w:rPr>
                <w:rFonts w:ascii="Times New Roman" w:hAnsi="Times New Roman" w:cs="Times New Roman"/>
                <w:sz w:val="22"/>
                <w:szCs w:val="22"/>
              </w:rPr>
              <w:t>29</w:t>
            </w:r>
            <w:r w:rsidRPr="00AD7656">
              <w:rPr>
                <w:rFonts w:ascii="Times New Roman" w:hAnsi="Times New Roman" w:cs="Times New Roman"/>
                <w:sz w:val="22"/>
                <w:szCs w:val="22"/>
              </w:rPr>
              <w:t>)</w:t>
            </w:r>
          </w:p>
        </w:tc>
        <w:tc>
          <w:tcPr>
            <w:tcW w:w="1654" w:type="dxa"/>
            <w:tcBorders>
              <w:top w:val="single" w:sz="4" w:space="0" w:color="auto"/>
            </w:tcBorders>
            <w:vAlign w:val="center"/>
          </w:tcPr>
          <w:p w14:paraId="670CC91E" w14:textId="16A3DBDA" w:rsidR="00B738AE" w:rsidRPr="00AD7656" w:rsidRDefault="00B738AE" w:rsidP="00B738AE">
            <w:pPr>
              <w:rPr>
                <w:rFonts w:ascii="Times New Roman" w:hAnsi="Times New Roman" w:cs="Times New Roman"/>
                <w:sz w:val="22"/>
                <w:szCs w:val="22"/>
              </w:rPr>
            </w:pPr>
            <w:r>
              <w:rPr>
                <w:rFonts w:ascii="Times New Roman" w:hAnsi="Times New Roman" w:cs="Times New Roman"/>
                <w:sz w:val="22"/>
                <w:szCs w:val="22"/>
              </w:rPr>
              <w:t>92</w:t>
            </w:r>
            <w:r w:rsidRPr="00AD7656">
              <w:rPr>
                <w:rFonts w:ascii="Times New Roman" w:hAnsi="Times New Roman" w:cs="Times New Roman"/>
                <w:sz w:val="22"/>
                <w:szCs w:val="22"/>
              </w:rPr>
              <w:t xml:space="preserve"> (</w:t>
            </w:r>
            <w:r>
              <w:rPr>
                <w:rFonts w:ascii="Times New Roman" w:hAnsi="Times New Roman" w:cs="Times New Roman"/>
                <w:sz w:val="22"/>
                <w:szCs w:val="22"/>
              </w:rPr>
              <w:t>7</w:t>
            </w:r>
            <w:r w:rsidRPr="00AD7656">
              <w:rPr>
                <w:rFonts w:ascii="Times New Roman" w:hAnsi="Times New Roman" w:cs="Times New Roman"/>
                <w:sz w:val="22"/>
                <w:szCs w:val="22"/>
              </w:rPr>
              <w:t>)</w:t>
            </w:r>
          </w:p>
        </w:tc>
        <w:tc>
          <w:tcPr>
            <w:tcW w:w="1654" w:type="dxa"/>
            <w:tcBorders>
              <w:top w:val="single" w:sz="4" w:space="0" w:color="auto"/>
            </w:tcBorders>
            <w:vAlign w:val="center"/>
          </w:tcPr>
          <w:p w14:paraId="708C7F9A" w14:textId="273601AE"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2</w:t>
            </w:r>
            <w:r>
              <w:rPr>
                <w:rFonts w:ascii="Times New Roman" w:hAnsi="Times New Roman" w:cs="Times New Roman"/>
                <w:sz w:val="22"/>
                <w:szCs w:val="22"/>
              </w:rPr>
              <w:t>19</w:t>
            </w:r>
            <w:r w:rsidRPr="00AD7656">
              <w:rPr>
                <w:rFonts w:ascii="Times New Roman" w:hAnsi="Times New Roman" w:cs="Times New Roman"/>
                <w:sz w:val="22"/>
                <w:szCs w:val="22"/>
              </w:rPr>
              <w:t xml:space="preserve"> (17)</w:t>
            </w:r>
          </w:p>
        </w:tc>
      </w:tr>
      <w:tr w:rsidR="00B738AE" w:rsidRPr="00AD7656" w14:paraId="5B7C2A12" w14:textId="77777777" w:rsidTr="00B738AE">
        <w:trPr>
          <w:trHeight w:val="369"/>
        </w:trPr>
        <w:tc>
          <w:tcPr>
            <w:tcW w:w="3970" w:type="dxa"/>
            <w:vAlign w:val="center"/>
          </w:tcPr>
          <w:p w14:paraId="23AB53F2" w14:textId="77777777" w:rsidR="00B738AE" w:rsidRPr="00AD7656" w:rsidRDefault="00B738AE" w:rsidP="00212E47">
            <w:pPr>
              <w:rPr>
                <w:rFonts w:ascii="Times New Roman" w:hAnsi="Times New Roman" w:cs="Times New Roman"/>
                <w:sz w:val="22"/>
                <w:szCs w:val="22"/>
              </w:rPr>
            </w:pPr>
            <w:r w:rsidRPr="00AD7656">
              <w:rPr>
                <w:rFonts w:ascii="Times New Roman" w:hAnsi="Times New Roman" w:cs="Times New Roman"/>
                <w:sz w:val="22"/>
                <w:szCs w:val="22"/>
              </w:rPr>
              <w:t>Sex (male %)</w:t>
            </w:r>
          </w:p>
        </w:tc>
        <w:tc>
          <w:tcPr>
            <w:tcW w:w="1653" w:type="dxa"/>
            <w:vAlign w:val="center"/>
          </w:tcPr>
          <w:p w14:paraId="7EC023C8" w14:textId="77777777"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68</w:t>
            </w:r>
          </w:p>
        </w:tc>
        <w:tc>
          <w:tcPr>
            <w:tcW w:w="1654" w:type="dxa"/>
            <w:vAlign w:val="center"/>
          </w:tcPr>
          <w:p w14:paraId="2C29AAB1" w14:textId="5DEB2EA0"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5</w:t>
            </w:r>
            <w:r>
              <w:rPr>
                <w:rFonts w:ascii="Times New Roman" w:hAnsi="Times New Roman" w:cs="Times New Roman"/>
                <w:sz w:val="22"/>
                <w:szCs w:val="22"/>
              </w:rPr>
              <w:t>9</w:t>
            </w:r>
          </w:p>
        </w:tc>
        <w:tc>
          <w:tcPr>
            <w:tcW w:w="1654" w:type="dxa"/>
            <w:vAlign w:val="center"/>
          </w:tcPr>
          <w:p w14:paraId="55860584" w14:textId="226895BB"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8</w:t>
            </w:r>
            <w:r>
              <w:rPr>
                <w:rFonts w:ascii="Times New Roman" w:hAnsi="Times New Roman" w:cs="Times New Roman"/>
                <w:sz w:val="22"/>
                <w:szCs w:val="22"/>
              </w:rPr>
              <w:t>0</w:t>
            </w:r>
          </w:p>
        </w:tc>
        <w:tc>
          <w:tcPr>
            <w:tcW w:w="1653" w:type="dxa"/>
            <w:vAlign w:val="center"/>
          </w:tcPr>
          <w:p w14:paraId="118E8228" w14:textId="2144E61A"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6</w:t>
            </w:r>
            <w:r>
              <w:rPr>
                <w:rFonts w:ascii="Times New Roman" w:hAnsi="Times New Roman" w:cs="Times New Roman"/>
                <w:sz w:val="22"/>
                <w:szCs w:val="22"/>
              </w:rPr>
              <w:t>6</w:t>
            </w:r>
          </w:p>
        </w:tc>
        <w:tc>
          <w:tcPr>
            <w:tcW w:w="1654" w:type="dxa"/>
            <w:vAlign w:val="center"/>
          </w:tcPr>
          <w:p w14:paraId="2323ECE9" w14:textId="6B3C2BA4"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8</w:t>
            </w:r>
            <w:r>
              <w:rPr>
                <w:rFonts w:ascii="Times New Roman" w:hAnsi="Times New Roman" w:cs="Times New Roman"/>
                <w:sz w:val="22"/>
                <w:szCs w:val="22"/>
              </w:rPr>
              <w:t>0</w:t>
            </w:r>
          </w:p>
        </w:tc>
        <w:tc>
          <w:tcPr>
            <w:tcW w:w="1654" w:type="dxa"/>
            <w:vAlign w:val="center"/>
          </w:tcPr>
          <w:p w14:paraId="344458D9" w14:textId="7E631541" w:rsidR="00B738AE" w:rsidRPr="00AD7656" w:rsidRDefault="00B738AE" w:rsidP="00B738AE">
            <w:pPr>
              <w:rPr>
                <w:rFonts w:ascii="Times New Roman" w:hAnsi="Times New Roman" w:cs="Times New Roman"/>
                <w:sz w:val="22"/>
                <w:szCs w:val="22"/>
              </w:rPr>
            </w:pPr>
            <w:r>
              <w:rPr>
                <w:rFonts w:ascii="Times New Roman" w:hAnsi="Times New Roman" w:cs="Times New Roman"/>
                <w:sz w:val="22"/>
                <w:szCs w:val="22"/>
              </w:rPr>
              <w:t>69</w:t>
            </w:r>
          </w:p>
        </w:tc>
      </w:tr>
      <w:tr w:rsidR="00B738AE" w:rsidRPr="00AD7656" w14:paraId="3344704F" w14:textId="77777777" w:rsidTr="00B738AE">
        <w:trPr>
          <w:trHeight w:val="369"/>
        </w:trPr>
        <w:tc>
          <w:tcPr>
            <w:tcW w:w="3970" w:type="dxa"/>
            <w:vAlign w:val="center"/>
          </w:tcPr>
          <w:p w14:paraId="4566E2C2" w14:textId="77777777" w:rsidR="00B738AE" w:rsidRPr="00AD7656" w:rsidRDefault="00B738AE" w:rsidP="00212E47">
            <w:pPr>
              <w:rPr>
                <w:rFonts w:ascii="Times New Roman" w:hAnsi="Times New Roman" w:cs="Times New Roman"/>
                <w:sz w:val="22"/>
                <w:szCs w:val="22"/>
              </w:rPr>
            </w:pPr>
            <w:r w:rsidRPr="00AD7656">
              <w:rPr>
                <w:rFonts w:ascii="Times New Roman" w:hAnsi="Times New Roman" w:cs="Times New Roman"/>
                <w:sz w:val="22"/>
                <w:szCs w:val="22"/>
              </w:rPr>
              <w:t>Age (years)</w:t>
            </w:r>
          </w:p>
        </w:tc>
        <w:tc>
          <w:tcPr>
            <w:tcW w:w="1653" w:type="dxa"/>
            <w:vAlign w:val="center"/>
          </w:tcPr>
          <w:p w14:paraId="17160DBC" w14:textId="77777777"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49 (42-57)</w:t>
            </w:r>
          </w:p>
        </w:tc>
        <w:tc>
          <w:tcPr>
            <w:tcW w:w="1654" w:type="dxa"/>
            <w:vAlign w:val="center"/>
          </w:tcPr>
          <w:p w14:paraId="4419B64B" w14:textId="6110FAED"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46 (3</w:t>
            </w:r>
            <w:r>
              <w:rPr>
                <w:rFonts w:ascii="Times New Roman" w:hAnsi="Times New Roman" w:cs="Times New Roman"/>
                <w:sz w:val="22"/>
                <w:szCs w:val="22"/>
              </w:rPr>
              <w:t>9</w:t>
            </w:r>
            <w:r w:rsidRPr="00AD7656">
              <w:rPr>
                <w:rFonts w:ascii="Times New Roman" w:hAnsi="Times New Roman" w:cs="Times New Roman"/>
                <w:sz w:val="22"/>
                <w:szCs w:val="22"/>
              </w:rPr>
              <w:t>-5</w:t>
            </w:r>
            <w:r>
              <w:rPr>
                <w:rFonts w:ascii="Times New Roman" w:hAnsi="Times New Roman" w:cs="Times New Roman"/>
                <w:sz w:val="22"/>
                <w:szCs w:val="22"/>
              </w:rPr>
              <w:t>4</w:t>
            </w:r>
            <w:r w:rsidRPr="00AD7656">
              <w:rPr>
                <w:rFonts w:ascii="Times New Roman" w:hAnsi="Times New Roman" w:cs="Times New Roman"/>
                <w:sz w:val="22"/>
                <w:szCs w:val="22"/>
              </w:rPr>
              <w:t>)</w:t>
            </w:r>
          </w:p>
        </w:tc>
        <w:tc>
          <w:tcPr>
            <w:tcW w:w="1654" w:type="dxa"/>
            <w:vAlign w:val="center"/>
          </w:tcPr>
          <w:p w14:paraId="297342A6" w14:textId="77777777"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47 (42-54)</w:t>
            </w:r>
          </w:p>
        </w:tc>
        <w:tc>
          <w:tcPr>
            <w:tcW w:w="1653" w:type="dxa"/>
            <w:vAlign w:val="center"/>
          </w:tcPr>
          <w:p w14:paraId="45D0A742" w14:textId="77777777"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50 (43-59)</w:t>
            </w:r>
          </w:p>
        </w:tc>
        <w:tc>
          <w:tcPr>
            <w:tcW w:w="1654" w:type="dxa"/>
            <w:vAlign w:val="center"/>
          </w:tcPr>
          <w:p w14:paraId="70AD575B" w14:textId="73C67EAF"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5</w:t>
            </w:r>
            <w:r>
              <w:rPr>
                <w:rFonts w:ascii="Times New Roman" w:hAnsi="Times New Roman" w:cs="Times New Roman"/>
                <w:sz w:val="22"/>
                <w:szCs w:val="22"/>
              </w:rPr>
              <w:t>3</w:t>
            </w:r>
            <w:r w:rsidRPr="00AD7656">
              <w:rPr>
                <w:rFonts w:ascii="Times New Roman" w:hAnsi="Times New Roman" w:cs="Times New Roman"/>
                <w:sz w:val="22"/>
                <w:szCs w:val="22"/>
              </w:rPr>
              <w:t xml:space="preserve"> (46-</w:t>
            </w:r>
            <w:r>
              <w:rPr>
                <w:rFonts w:ascii="Times New Roman" w:hAnsi="Times New Roman" w:cs="Times New Roman"/>
                <w:sz w:val="22"/>
                <w:szCs w:val="22"/>
              </w:rPr>
              <w:t>59</w:t>
            </w:r>
            <w:r w:rsidRPr="00AD7656">
              <w:rPr>
                <w:rFonts w:ascii="Times New Roman" w:hAnsi="Times New Roman" w:cs="Times New Roman"/>
                <w:sz w:val="22"/>
                <w:szCs w:val="22"/>
              </w:rPr>
              <w:t>)</w:t>
            </w:r>
          </w:p>
        </w:tc>
        <w:tc>
          <w:tcPr>
            <w:tcW w:w="1654" w:type="dxa"/>
            <w:vAlign w:val="center"/>
          </w:tcPr>
          <w:p w14:paraId="44FD29BB" w14:textId="77777777"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52 (45-62)</w:t>
            </w:r>
          </w:p>
        </w:tc>
      </w:tr>
      <w:tr w:rsidR="00B738AE" w:rsidRPr="00AD7656" w14:paraId="76D9AF03" w14:textId="77777777" w:rsidTr="00B738AE">
        <w:trPr>
          <w:trHeight w:val="369"/>
        </w:trPr>
        <w:tc>
          <w:tcPr>
            <w:tcW w:w="3970" w:type="dxa"/>
            <w:vAlign w:val="center"/>
          </w:tcPr>
          <w:p w14:paraId="63955D3D" w14:textId="77777777" w:rsidR="00B738AE" w:rsidRPr="00AD7656" w:rsidRDefault="00B738AE" w:rsidP="00212E47">
            <w:pPr>
              <w:rPr>
                <w:rFonts w:ascii="Times New Roman" w:hAnsi="Times New Roman" w:cs="Times New Roman"/>
                <w:sz w:val="22"/>
                <w:szCs w:val="22"/>
              </w:rPr>
            </w:pPr>
            <w:r w:rsidRPr="00AD7656">
              <w:rPr>
                <w:rFonts w:ascii="Times New Roman" w:hAnsi="Times New Roman" w:cs="Times New Roman"/>
                <w:sz w:val="22"/>
                <w:szCs w:val="22"/>
              </w:rPr>
              <w:t>Smoking (yes %)</w:t>
            </w:r>
          </w:p>
        </w:tc>
        <w:tc>
          <w:tcPr>
            <w:tcW w:w="1653" w:type="dxa"/>
            <w:vAlign w:val="center"/>
          </w:tcPr>
          <w:p w14:paraId="7426E57E" w14:textId="0D9F40CE"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31</w:t>
            </w:r>
          </w:p>
        </w:tc>
        <w:tc>
          <w:tcPr>
            <w:tcW w:w="1654" w:type="dxa"/>
            <w:vAlign w:val="center"/>
          </w:tcPr>
          <w:p w14:paraId="133F080A" w14:textId="3185DCF4"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28</w:t>
            </w:r>
          </w:p>
        </w:tc>
        <w:tc>
          <w:tcPr>
            <w:tcW w:w="1654" w:type="dxa"/>
            <w:vAlign w:val="center"/>
          </w:tcPr>
          <w:p w14:paraId="74242572" w14:textId="20F70699"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3</w:t>
            </w:r>
            <w:r>
              <w:rPr>
                <w:rFonts w:ascii="Times New Roman" w:hAnsi="Times New Roman" w:cs="Times New Roman"/>
                <w:sz w:val="22"/>
                <w:szCs w:val="22"/>
              </w:rPr>
              <w:t>7</w:t>
            </w:r>
          </w:p>
        </w:tc>
        <w:tc>
          <w:tcPr>
            <w:tcW w:w="1653" w:type="dxa"/>
            <w:vAlign w:val="center"/>
          </w:tcPr>
          <w:p w14:paraId="29BD8100" w14:textId="28EA7A2A"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25</w:t>
            </w:r>
          </w:p>
        </w:tc>
        <w:tc>
          <w:tcPr>
            <w:tcW w:w="1654" w:type="dxa"/>
            <w:vAlign w:val="center"/>
          </w:tcPr>
          <w:p w14:paraId="660A96C5" w14:textId="3FC4DB59"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5</w:t>
            </w:r>
            <w:r>
              <w:rPr>
                <w:rFonts w:ascii="Times New Roman" w:hAnsi="Times New Roman" w:cs="Times New Roman"/>
                <w:sz w:val="22"/>
                <w:szCs w:val="22"/>
              </w:rPr>
              <w:t>0</w:t>
            </w:r>
          </w:p>
        </w:tc>
        <w:tc>
          <w:tcPr>
            <w:tcW w:w="1654" w:type="dxa"/>
            <w:vAlign w:val="center"/>
          </w:tcPr>
          <w:p w14:paraId="3F46DF21" w14:textId="056D8848"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29</w:t>
            </w:r>
          </w:p>
        </w:tc>
      </w:tr>
      <w:tr w:rsidR="00B738AE" w:rsidRPr="00AD7656" w14:paraId="7E98C699" w14:textId="77777777" w:rsidTr="00B738AE">
        <w:trPr>
          <w:trHeight w:val="369"/>
        </w:trPr>
        <w:tc>
          <w:tcPr>
            <w:tcW w:w="3970" w:type="dxa"/>
            <w:vAlign w:val="center"/>
          </w:tcPr>
          <w:p w14:paraId="181C034C" w14:textId="3923B616" w:rsidR="00B738AE" w:rsidRPr="00AD7656" w:rsidRDefault="00B738AE" w:rsidP="00212E47">
            <w:pPr>
              <w:rPr>
                <w:rFonts w:ascii="Times New Roman" w:hAnsi="Times New Roman" w:cs="Times New Roman"/>
                <w:sz w:val="22"/>
                <w:szCs w:val="22"/>
              </w:rPr>
            </w:pPr>
            <w:r w:rsidRPr="00AD7656">
              <w:rPr>
                <w:rFonts w:ascii="Times New Roman" w:hAnsi="Times New Roman" w:cs="Times New Roman"/>
                <w:sz w:val="22"/>
                <w:szCs w:val="22"/>
              </w:rPr>
              <w:t>Body Mass Index (kg/m</w:t>
            </w:r>
            <w:r w:rsidRPr="00AD7656">
              <w:rPr>
                <w:rFonts w:ascii="Times New Roman" w:hAnsi="Times New Roman" w:cs="Times New Roman"/>
                <w:sz w:val="22"/>
                <w:szCs w:val="22"/>
                <w:vertAlign w:val="superscript"/>
              </w:rPr>
              <w:t>2</w:t>
            </w:r>
            <w:r w:rsidRPr="00AD7656">
              <w:rPr>
                <w:rFonts w:ascii="Times New Roman" w:hAnsi="Times New Roman" w:cs="Times New Roman"/>
                <w:sz w:val="22"/>
                <w:szCs w:val="22"/>
              </w:rPr>
              <w:t>)</w:t>
            </w:r>
          </w:p>
        </w:tc>
        <w:tc>
          <w:tcPr>
            <w:tcW w:w="1653" w:type="dxa"/>
            <w:vAlign w:val="center"/>
          </w:tcPr>
          <w:p w14:paraId="05B7422B" w14:textId="77777777"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27.0 (24.0-31.0)</w:t>
            </w:r>
          </w:p>
        </w:tc>
        <w:tc>
          <w:tcPr>
            <w:tcW w:w="1654" w:type="dxa"/>
            <w:vAlign w:val="center"/>
          </w:tcPr>
          <w:p w14:paraId="62723101" w14:textId="7E1FAEE8"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25.1 (22.8-28.</w:t>
            </w:r>
            <w:r>
              <w:rPr>
                <w:rFonts w:ascii="Times New Roman" w:hAnsi="Times New Roman" w:cs="Times New Roman"/>
                <w:sz w:val="22"/>
                <w:szCs w:val="22"/>
              </w:rPr>
              <w:t>5</w:t>
            </w:r>
            <w:r w:rsidRPr="00AD7656">
              <w:rPr>
                <w:rFonts w:ascii="Times New Roman" w:hAnsi="Times New Roman" w:cs="Times New Roman"/>
                <w:sz w:val="22"/>
                <w:szCs w:val="22"/>
              </w:rPr>
              <w:t>)</w:t>
            </w:r>
          </w:p>
        </w:tc>
        <w:tc>
          <w:tcPr>
            <w:tcW w:w="1654" w:type="dxa"/>
            <w:vAlign w:val="center"/>
          </w:tcPr>
          <w:p w14:paraId="51CED4D8" w14:textId="208608B9"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26.</w:t>
            </w:r>
            <w:r>
              <w:rPr>
                <w:rFonts w:ascii="Times New Roman" w:hAnsi="Times New Roman" w:cs="Times New Roman"/>
                <w:sz w:val="22"/>
                <w:szCs w:val="22"/>
              </w:rPr>
              <w:t>2</w:t>
            </w:r>
            <w:r w:rsidRPr="00AD7656">
              <w:rPr>
                <w:rFonts w:ascii="Times New Roman" w:hAnsi="Times New Roman" w:cs="Times New Roman"/>
                <w:sz w:val="22"/>
                <w:szCs w:val="22"/>
              </w:rPr>
              <w:t xml:space="preserve"> (23.8-28.9)</w:t>
            </w:r>
          </w:p>
        </w:tc>
        <w:tc>
          <w:tcPr>
            <w:tcW w:w="1653" w:type="dxa"/>
            <w:vAlign w:val="center"/>
          </w:tcPr>
          <w:p w14:paraId="06C84860" w14:textId="6FBD3B54"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28.</w:t>
            </w:r>
            <w:r>
              <w:rPr>
                <w:rFonts w:ascii="Times New Roman" w:hAnsi="Times New Roman" w:cs="Times New Roman"/>
                <w:sz w:val="22"/>
                <w:szCs w:val="22"/>
              </w:rPr>
              <w:t>0</w:t>
            </w:r>
            <w:r w:rsidRPr="00AD7656">
              <w:rPr>
                <w:rFonts w:ascii="Times New Roman" w:hAnsi="Times New Roman" w:cs="Times New Roman"/>
                <w:sz w:val="22"/>
                <w:szCs w:val="22"/>
              </w:rPr>
              <w:t xml:space="preserve"> (25.0-32.</w:t>
            </w:r>
            <w:r>
              <w:rPr>
                <w:rFonts w:ascii="Times New Roman" w:hAnsi="Times New Roman" w:cs="Times New Roman"/>
                <w:sz w:val="22"/>
                <w:szCs w:val="22"/>
              </w:rPr>
              <w:t>3</w:t>
            </w:r>
            <w:r w:rsidRPr="00AD7656">
              <w:rPr>
                <w:rFonts w:ascii="Times New Roman" w:hAnsi="Times New Roman" w:cs="Times New Roman"/>
                <w:sz w:val="22"/>
                <w:szCs w:val="22"/>
              </w:rPr>
              <w:t>)</w:t>
            </w:r>
          </w:p>
        </w:tc>
        <w:tc>
          <w:tcPr>
            <w:tcW w:w="1654" w:type="dxa"/>
            <w:vAlign w:val="center"/>
          </w:tcPr>
          <w:p w14:paraId="4C8D3F8D" w14:textId="36EC8880"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26.4 (2</w:t>
            </w:r>
            <w:r>
              <w:rPr>
                <w:rFonts w:ascii="Times New Roman" w:hAnsi="Times New Roman" w:cs="Times New Roman"/>
                <w:sz w:val="22"/>
                <w:szCs w:val="22"/>
              </w:rPr>
              <w:t>4</w:t>
            </w:r>
            <w:r w:rsidRPr="00AD7656">
              <w:rPr>
                <w:rFonts w:ascii="Times New Roman" w:hAnsi="Times New Roman" w:cs="Times New Roman"/>
                <w:sz w:val="22"/>
                <w:szCs w:val="22"/>
              </w:rPr>
              <w:t>.</w:t>
            </w:r>
            <w:r>
              <w:rPr>
                <w:rFonts w:ascii="Times New Roman" w:hAnsi="Times New Roman" w:cs="Times New Roman"/>
                <w:sz w:val="22"/>
                <w:szCs w:val="22"/>
              </w:rPr>
              <w:t>0</w:t>
            </w:r>
            <w:r w:rsidRPr="00AD7656">
              <w:rPr>
                <w:rFonts w:ascii="Times New Roman" w:hAnsi="Times New Roman" w:cs="Times New Roman"/>
                <w:sz w:val="22"/>
                <w:szCs w:val="22"/>
              </w:rPr>
              <w:t>-</w:t>
            </w:r>
            <w:r>
              <w:rPr>
                <w:rFonts w:ascii="Times New Roman" w:hAnsi="Times New Roman" w:cs="Times New Roman"/>
                <w:sz w:val="22"/>
                <w:szCs w:val="22"/>
              </w:rPr>
              <w:t>30</w:t>
            </w:r>
            <w:r w:rsidRPr="00AD7656">
              <w:rPr>
                <w:rFonts w:ascii="Times New Roman" w:hAnsi="Times New Roman" w:cs="Times New Roman"/>
                <w:sz w:val="22"/>
                <w:szCs w:val="22"/>
              </w:rPr>
              <w:t>.</w:t>
            </w:r>
            <w:r>
              <w:rPr>
                <w:rFonts w:ascii="Times New Roman" w:hAnsi="Times New Roman" w:cs="Times New Roman"/>
                <w:sz w:val="22"/>
                <w:szCs w:val="22"/>
              </w:rPr>
              <w:t>0</w:t>
            </w:r>
            <w:r w:rsidRPr="00AD7656">
              <w:rPr>
                <w:rFonts w:ascii="Times New Roman" w:hAnsi="Times New Roman" w:cs="Times New Roman"/>
                <w:sz w:val="22"/>
                <w:szCs w:val="22"/>
              </w:rPr>
              <w:t>)</w:t>
            </w:r>
          </w:p>
        </w:tc>
        <w:tc>
          <w:tcPr>
            <w:tcW w:w="1654" w:type="dxa"/>
            <w:vAlign w:val="center"/>
          </w:tcPr>
          <w:p w14:paraId="61CBD24C" w14:textId="6D64FE49"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30.</w:t>
            </w:r>
            <w:r>
              <w:rPr>
                <w:rFonts w:ascii="Times New Roman" w:hAnsi="Times New Roman" w:cs="Times New Roman"/>
                <w:sz w:val="22"/>
                <w:szCs w:val="22"/>
              </w:rPr>
              <w:t>3</w:t>
            </w:r>
            <w:r w:rsidRPr="00AD7656">
              <w:rPr>
                <w:rFonts w:ascii="Times New Roman" w:hAnsi="Times New Roman" w:cs="Times New Roman"/>
                <w:sz w:val="22"/>
                <w:szCs w:val="22"/>
              </w:rPr>
              <w:t xml:space="preserve"> (27.0-35.</w:t>
            </w:r>
            <w:r>
              <w:rPr>
                <w:rFonts w:ascii="Times New Roman" w:hAnsi="Times New Roman" w:cs="Times New Roman"/>
                <w:sz w:val="22"/>
                <w:szCs w:val="22"/>
              </w:rPr>
              <w:t>0</w:t>
            </w:r>
            <w:r w:rsidRPr="00AD7656">
              <w:rPr>
                <w:rFonts w:ascii="Times New Roman" w:hAnsi="Times New Roman" w:cs="Times New Roman"/>
                <w:sz w:val="22"/>
                <w:szCs w:val="22"/>
              </w:rPr>
              <w:t>)</w:t>
            </w:r>
          </w:p>
        </w:tc>
      </w:tr>
      <w:tr w:rsidR="00B738AE" w:rsidRPr="00AD7656" w14:paraId="754991F0" w14:textId="77777777" w:rsidTr="00B738AE">
        <w:trPr>
          <w:trHeight w:val="369"/>
        </w:trPr>
        <w:tc>
          <w:tcPr>
            <w:tcW w:w="3970" w:type="dxa"/>
            <w:tcBorders>
              <w:top w:val="nil"/>
              <w:bottom w:val="nil"/>
            </w:tcBorders>
            <w:vAlign w:val="center"/>
          </w:tcPr>
          <w:p w14:paraId="7055DB6C" w14:textId="0D33881C" w:rsidR="00B738AE" w:rsidRPr="00AD7656" w:rsidRDefault="00B738AE" w:rsidP="00212E47">
            <w:pPr>
              <w:rPr>
                <w:rFonts w:ascii="Times New Roman" w:hAnsi="Times New Roman" w:cs="Times New Roman"/>
                <w:sz w:val="22"/>
                <w:szCs w:val="22"/>
              </w:rPr>
            </w:pPr>
            <w:r w:rsidRPr="00AD7656">
              <w:rPr>
                <w:rFonts w:ascii="Times New Roman" w:hAnsi="Times New Roman" w:cs="Times New Roman"/>
                <w:sz w:val="22"/>
                <w:szCs w:val="22"/>
              </w:rPr>
              <w:t>Total cholesterol (mmol/L)</w:t>
            </w:r>
          </w:p>
        </w:tc>
        <w:tc>
          <w:tcPr>
            <w:tcW w:w="1653" w:type="dxa"/>
            <w:tcBorders>
              <w:top w:val="nil"/>
              <w:bottom w:val="nil"/>
            </w:tcBorders>
            <w:vAlign w:val="center"/>
          </w:tcPr>
          <w:p w14:paraId="28CFA629" w14:textId="77777777"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5.3 (4.6-6.0)</w:t>
            </w:r>
          </w:p>
        </w:tc>
        <w:tc>
          <w:tcPr>
            <w:tcW w:w="1654" w:type="dxa"/>
            <w:tcBorders>
              <w:top w:val="nil"/>
              <w:bottom w:val="nil"/>
            </w:tcBorders>
            <w:vAlign w:val="center"/>
          </w:tcPr>
          <w:p w14:paraId="41264A56" w14:textId="750757A4"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5.</w:t>
            </w:r>
            <w:r>
              <w:rPr>
                <w:rFonts w:ascii="Times New Roman" w:hAnsi="Times New Roman" w:cs="Times New Roman"/>
                <w:sz w:val="22"/>
                <w:szCs w:val="22"/>
              </w:rPr>
              <w:t>1</w:t>
            </w:r>
            <w:r w:rsidRPr="00AD7656">
              <w:rPr>
                <w:rFonts w:ascii="Times New Roman" w:hAnsi="Times New Roman" w:cs="Times New Roman"/>
                <w:sz w:val="22"/>
                <w:szCs w:val="22"/>
              </w:rPr>
              <w:t xml:space="preserve"> (4.</w:t>
            </w:r>
            <w:r>
              <w:rPr>
                <w:rFonts w:ascii="Times New Roman" w:hAnsi="Times New Roman" w:cs="Times New Roman"/>
                <w:sz w:val="22"/>
                <w:szCs w:val="22"/>
              </w:rPr>
              <w:t>5</w:t>
            </w:r>
            <w:r w:rsidRPr="00AD7656">
              <w:rPr>
                <w:rFonts w:ascii="Times New Roman" w:hAnsi="Times New Roman" w:cs="Times New Roman"/>
                <w:sz w:val="22"/>
                <w:szCs w:val="22"/>
              </w:rPr>
              <w:t>-5.8)</w:t>
            </w:r>
          </w:p>
        </w:tc>
        <w:tc>
          <w:tcPr>
            <w:tcW w:w="1654" w:type="dxa"/>
            <w:tcBorders>
              <w:top w:val="nil"/>
              <w:bottom w:val="nil"/>
            </w:tcBorders>
            <w:vAlign w:val="center"/>
          </w:tcPr>
          <w:p w14:paraId="74FE9E1B" w14:textId="35BA1B3A"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5.</w:t>
            </w:r>
            <w:r>
              <w:rPr>
                <w:rFonts w:ascii="Times New Roman" w:hAnsi="Times New Roman" w:cs="Times New Roman"/>
                <w:sz w:val="22"/>
                <w:szCs w:val="22"/>
              </w:rPr>
              <w:t>2</w:t>
            </w:r>
            <w:r w:rsidRPr="00AD7656">
              <w:rPr>
                <w:rFonts w:ascii="Times New Roman" w:hAnsi="Times New Roman" w:cs="Times New Roman"/>
                <w:sz w:val="22"/>
                <w:szCs w:val="22"/>
              </w:rPr>
              <w:t xml:space="preserve"> (4.5-5.9)</w:t>
            </w:r>
          </w:p>
        </w:tc>
        <w:tc>
          <w:tcPr>
            <w:tcW w:w="1653" w:type="dxa"/>
            <w:tcBorders>
              <w:top w:val="nil"/>
              <w:bottom w:val="nil"/>
            </w:tcBorders>
            <w:vAlign w:val="center"/>
          </w:tcPr>
          <w:p w14:paraId="67045BFB" w14:textId="77777777"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5.3 (4.6-6.0)</w:t>
            </w:r>
          </w:p>
        </w:tc>
        <w:tc>
          <w:tcPr>
            <w:tcW w:w="1654" w:type="dxa"/>
            <w:tcBorders>
              <w:top w:val="nil"/>
              <w:bottom w:val="nil"/>
            </w:tcBorders>
            <w:vAlign w:val="center"/>
          </w:tcPr>
          <w:p w14:paraId="2D4994DC" w14:textId="77777777"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5.4 (4.7-5.9)</w:t>
            </w:r>
          </w:p>
        </w:tc>
        <w:tc>
          <w:tcPr>
            <w:tcW w:w="1654" w:type="dxa"/>
            <w:tcBorders>
              <w:top w:val="nil"/>
              <w:bottom w:val="nil"/>
            </w:tcBorders>
            <w:vAlign w:val="center"/>
          </w:tcPr>
          <w:p w14:paraId="7AE08C3E" w14:textId="3FB3423B"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5.5 (5.0-6.</w:t>
            </w:r>
            <w:r>
              <w:rPr>
                <w:rFonts w:ascii="Times New Roman" w:hAnsi="Times New Roman" w:cs="Times New Roman"/>
                <w:sz w:val="22"/>
                <w:szCs w:val="22"/>
              </w:rPr>
              <w:t>3</w:t>
            </w:r>
            <w:r w:rsidRPr="00AD7656">
              <w:rPr>
                <w:rFonts w:ascii="Times New Roman" w:hAnsi="Times New Roman" w:cs="Times New Roman"/>
                <w:sz w:val="22"/>
                <w:szCs w:val="22"/>
              </w:rPr>
              <w:t>)</w:t>
            </w:r>
          </w:p>
        </w:tc>
      </w:tr>
      <w:tr w:rsidR="00B738AE" w:rsidRPr="00AD7656" w14:paraId="35EB457C" w14:textId="77777777" w:rsidTr="00B738AE">
        <w:trPr>
          <w:trHeight w:val="369"/>
        </w:trPr>
        <w:tc>
          <w:tcPr>
            <w:tcW w:w="3970" w:type="dxa"/>
            <w:tcBorders>
              <w:top w:val="nil"/>
              <w:bottom w:val="nil"/>
            </w:tcBorders>
            <w:vAlign w:val="center"/>
          </w:tcPr>
          <w:p w14:paraId="5E957888" w14:textId="5210B764" w:rsidR="00B738AE" w:rsidRPr="00AD7656" w:rsidRDefault="00B738AE" w:rsidP="00212E47">
            <w:pPr>
              <w:rPr>
                <w:rFonts w:ascii="Times New Roman" w:hAnsi="Times New Roman" w:cs="Times New Roman"/>
                <w:sz w:val="22"/>
                <w:szCs w:val="22"/>
              </w:rPr>
            </w:pPr>
            <w:r w:rsidRPr="00AD7656">
              <w:rPr>
                <w:rFonts w:ascii="Times New Roman" w:hAnsi="Times New Roman" w:cs="Times New Roman"/>
                <w:sz w:val="22"/>
                <w:szCs w:val="22"/>
              </w:rPr>
              <w:t>Triglycerides (mmol/L)</w:t>
            </w:r>
          </w:p>
        </w:tc>
        <w:tc>
          <w:tcPr>
            <w:tcW w:w="1653" w:type="dxa"/>
            <w:tcBorders>
              <w:top w:val="nil"/>
              <w:bottom w:val="nil"/>
            </w:tcBorders>
            <w:vAlign w:val="center"/>
          </w:tcPr>
          <w:p w14:paraId="273DF1BE" w14:textId="77777777"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1.20 (0.88-1.69)</w:t>
            </w:r>
          </w:p>
        </w:tc>
        <w:tc>
          <w:tcPr>
            <w:tcW w:w="1654" w:type="dxa"/>
            <w:tcBorders>
              <w:top w:val="nil"/>
              <w:bottom w:val="nil"/>
            </w:tcBorders>
            <w:vAlign w:val="center"/>
          </w:tcPr>
          <w:p w14:paraId="0E6FD4ED" w14:textId="45F3745E"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1.00 (0.7</w:t>
            </w:r>
            <w:r>
              <w:rPr>
                <w:rFonts w:ascii="Times New Roman" w:hAnsi="Times New Roman" w:cs="Times New Roman"/>
                <w:sz w:val="22"/>
                <w:szCs w:val="22"/>
              </w:rPr>
              <w:t>9</w:t>
            </w:r>
            <w:r w:rsidRPr="00AD7656">
              <w:rPr>
                <w:rFonts w:ascii="Times New Roman" w:hAnsi="Times New Roman" w:cs="Times New Roman"/>
                <w:sz w:val="22"/>
                <w:szCs w:val="22"/>
              </w:rPr>
              <w:t>-1.3</w:t>
            </w:r>
            <w:r>
              <w:rPr>
                <w:rFonts w:ascii="Times New Roman" w:hAnsi="Times New Roman" w:cs="Times New Roman"/>
                <w:sz w:val="22"/>
                <w:szCs w:val="22"/>
              </w:rPr>
              <w:t>5</w:t>
            </w:r>
            <w:r w:rsidRPr="00AD7656">
              <w:rPr>
                <w:rFonts w:ascii="Times New Roman" w:hAnsi="Times New Roman" w:cs="Times New Roman"/>
                <w:sz w:val="22"/>
                <w:szCs w:val="22"/>
              </w:rPr>
              <w:t>)</w:t>
            </w:r>
          </w:p>
        </w:tc>
        <w:tc>
          <w:tcPr>
            <w:tcW w:w="1654" w:type="dxa"/>
            <w:tcBorders>
              <w:top w:val="nil"/>
              <w:bottom w:val="nil"/>
            </w:tcBorders>
            <w:vAlign w:val="center"/>
          </w:tcPr>
          <w:p w14:paraId="734845D6" w14:textId="27C40514"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1.20 (0.90-1.5</w:t>
            </w:r>
            <w:r>
              <w:rPr>
                <w:rFonts w:ascii="Times New Roman" w:hAnsi="Times New Roman" w:cs="Times New Roman"/>
                <w:sz w:val="22"/>
                <w:szCs w:val="22"/>
              </w:rPr>
              <w:t>6</w:t>
            </w:r>
            <w:r w:rsidRPr="00AD7656">
              <w:rPr>
                <w:rFonts w:ascii="Times New Roman" w:hAnsi="Times New Roman" w:cs="Times New Roman"/>
                <w:sz w:val="22"/>
                <w:szCs w:val="22"/>
              </w:rPr>
              <w:t>)</w:t>
            </w:r>
          </w:p>
        </w:tc>
        <w:tc>
          <w:tcPr>
            <w:tcW w:w="1653" w:type="dxa"/>
            <w:tcBorders>
              <w:top w:val="nil"/>
              <w:bottom w:val="nil"/>
            </w:tcBorders>
            <w:vAlign w:val="center"/>
          </w:tcPr>
          <w:p w14:paraId="36AC165C" w14:textId="26039C52"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1.2</w:t>
            </w:r>
            <w:r>
              <w:rPr>
                <w:rFonts w:ascii="Times New Roman" w:hAnsi="Times New Roman" w:cs="Times New Roman"/>
                <w:sz w:val="22"/>
                <w:szCs w:val="22"/>
              </w:rPr>
              <w:t>7</w:t>
            </w:r>
            <w:r w:rsidRPr="00AD7656">
              <w:rPr>
                <w:rFonts w:ascii="Times New Roman" w:hAnsi="Times New Roman" w:cs="Times New Roman"/>
                <w:sz w:val="22"/>
                <w:szCs w:val="22"/>
              </w:rPr>
              <w:t xml:space="preserve"> (0.90-1.80)</w:t>
            </w:r>
          </w:p>
        </w:tc>
        <w:tc>
          <w:tcPr>
            <w:tcW w:w="1654" w:type="dxa"/>
            <w:tcBorders>
              <w:top w:val="nil"/>
              <w:bottom w:val="nil"/>
            </w:tcBorders>
            <w:vAlign w:val="center"/>
          </w:tcPr>
          <w:p w14:paraId="02E28564" w14:textId="11D3EF32"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1.27 (0.</w:t>
            </w:r>
            <w:r>
              <w:rPr>
                <w:rFonts w:ascii="Times New Roman" w:hAnsi="Times New Roman" w:cs="Times New Roman"/>
                <w:sz w:val="22"/>
                <w:szCs w:val="22"/>
              </w:rPr>
              <w:t>93</w:t>
            </w:r>
            <w:r w:rsidRPr="00AD7656">
              <w:rPr>
                <w:rFonts w:ascii="Times New Roman" w:hAnsi="Times New Roman" w:cs="Times New Roman"/>
                <w:sz w:val="22"/>
                <w:szCs w:val="22"/>
              </w:rPr>
              <w:t>-1.6</w:t>
            </w:r>
            <w:r>
              <w:rPr>
                <w:rFonts w:ascii="Times New Roman" w:hAnsi="Times New Roman" w:cs="Times New Roman"/>
                <w:sz w:val="22"/>
                <w:szCs w:val="22"/>
              </w:rPr>
              <w:t>0</w:t>
            </w:r>
            <w:r w:rsidRPr="00AD7656">
              <w:rPr>
                <w:rFonts w:ascii="Times New Roman" w:hAnsi="Times New Roman" w:cs="Times New Roman"/>
                <w:sz w:val="22"/>
                <w:szCs w:val="22"/>
              </w:rPr>
              <w:t>)</w:t>
            </w:r>
          </w:p>
        </w:tc>
        <w:tc>
          <w:tcPr>
            <w:tcW w:w="1654" w:type="dxa"/>
            <w:tcBorders>
              <w:top w:val="nil"/>
              <w:bottom w:val="nil"/>
            </w:tcBorders>
            <w:vAlign w:val="center"/>
          </w:tcPr>
          <w:p w14:paraId="4724091F" w14:textId="4CCDC8AA"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1.5</w:t>
            </w:r>
            <w:r>
              <w:rPr>
                <w:rFonts w:ascii="Times New Roman" w:hAnsi="Times New Roman" w:cs="Times New Roman"/>
                <w:sz w:val="22"/>
                <w:szCs w:val="22"/>
              </w:rPr>
              <w:t>1</w:t>
            </w:r>
            <w:r w:rsidRPr="00AD7656">
              <w:rPr>
                <w:rFonts w:ascii="Times New Roman" w:hAnsi="Times New Roman" w:cs="Times New Roman"/>
                <w:sz w:val="22"/>
                <w:szCs w:val="22"/>
              </w:rPr>
              <w:t xml:space="preserve"> (1.1</w:t>
            </w:r>
            <w:r>
              <w:rPr>
                <w:rFonts w:ascii="Times New Roman" w:hAnsi="Times New Roman" w:cs="Times New Roman"/>
                <w:sz w:val="22"/>
                <w:szCs w:val="22"/>
              </w:rPr>
              <w:t>4</w:t>
            </w:r>
            <w:r w:rsidRPr="00AD7656">
              <w:rPr>
                <w:rFonts w:ascii="Times New Roman" w:hAnsi="Times New Roman" w:cs="Times New Roman"/>
                <w:sz w:val="22"/>
                <w:szCs w:val="22"/>
              </w:rPr>
              <w:t>-2.</w:t>
            </w:r>
            <w:r>
              <w:rPr>
                <w:rFonts w:ascii="Times New Roman" w:hAnsi="Times New Roman" w:cs="Times New Roman"/>
                <w:sz w:val="22"/>
                <w:szCs w:val="22"/>
              </w:rPr>
              <w:t>10</w:t>
            </w:r>
            <w:r w:rsidRPr="00AD7656">
              <w:rPr>
                <w:rFonts w:ascii="Times New Roman" w:hAnsi="Times New Roman" w:cs="Times New Roman"/>
                <w:sz w:val="22"/>
                <w:szCs w:val="22"/>
              </w:rPr>
              <w:t>)</w:t>
            </w:r>
          </w:p>
        </w:tc>
      </w:tr>
      <w:tr w:rsidR="00B738AE" w:rsidRPr="00AD7656" w14:paraId="3291A01B" w14:textId="77777777" w:rsidTr="00B738AE">
        <w:trPr>
          <w:trHeight w:val="369"/>
        </w:trPr>
        <w:tc>
          <w:tcPr>
            <w:tcW w:w="3970" w:type="dxa"/>
            <w:tcBorders>
              <w:top w:val="nil"/>
              <w:bottom w:val="nil"/>
            </w:tcBorders>
            <w:vAlign w:val="center"/>
          </w:tcPr>
          <w:p w14:paraId="544073BE" w14:textId="64E75555" w:rsidR="00B738AE" w:rsidRPr="00AD7656" w:rsidRDefault="00B738AE" w:rsidP="00212E47">
            <w:pPr>
              <w:rPr>
                <w:rFonts w:ascii="Times New Roman" w:hAnsi="Times New Roman" w:cs="Times New Roman"/>
                <w:sz w:val="22"/>
                <w:szCs w:val="22"/>
              </w:rPr>
            </w:pPr>
            <w:r w:rsidRPr="00AD7656">
              <w:rPr>
                <w:rFonts w:ascii="Times New Roman" w:hAnsi="Times New Roman" w:cs="Times New Roman"/>
                <w:sz w:val="22"/>
                <w:szCs w:val="22"/>
              </w:rPr>
              <w:t>HDL-cholesterol (mmol/L)</w:t>
            </w:r>
          </w:p>
        </w:tc>
        <w:tc>
          <w:tcPr>
            <w:tcW w:w="1653" w:type="dxa"/>
            <w:tcBorders>
              <w:top w:val="nil"/>
              <w:bottom w:val="nil"/>
            </w:tcBorders>
            <w:vAlign w:val="center"/>
          </w:tcPr>
          <w:p w14:paraId="47A53583" w14:textId="77777777"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1.22 (1.02-1.46)</w:t>
            </w:r>
          </w:p>
        </w:tc>
        <w:tc>
          <w:tcPr>
            <w:tcW w:w="1654" w:type="dxa"/>
            <w:tcBorders>
              <w:top w:val="nil"/>
              <w:bottom w:val="nil"/>
            </w:tcBorders>
            <w:vAlign w:val="center"/>
          </w:tcPr>
          <w:p w14:paraId="2802B53D" w14:textId="066B348B"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1.3</w:t>
            </w:r>
            <w:r>
              <w:rPr>
                <w:rFonts w:ascii="Times New Roman" w:hAnsi="Times New Roman" w:cs="Times New Roman"/>
                <w:sz w:val="22"/>
                <w:szCs w:val="22"/>
              </w:rPr>
              <w:t>1</w:t>
            </w:r>
            <w:r w:rsidRPr="00AD7656">
              <w:rPr>
                <w:rFonts w:ascii="Times New Roman" w:hAnsi="Times New Roman" w:cs="Times New Roman"/>
                <w:sz w:val="22"/>
                <w:szCs w:val="22"/>
              </w:rPr>
              <w:t xml:space="preserve"> (1.1</w:t>
            </w:r>
            <w:r>
              <w:rPr>
                <w:rFonts w:ascii="Times New Roman" w:hAnsi="Times New Roman" w:cs="Times New Roman"/>
                <w:sz w:val="22"/>
                <w:szCs w:val="22"/>
              </w:rPr>
              <w:t>1</w:t>
            </w:r>
            <w:r w:rsidRPr="00AD7656">
              <w:rPr>
                <w:rFonts w:ascii="Times New Roman" w:hAnsi="Times New Roman" w:cs="Times New Roman"/>
                <w:sz w:val="22"/>
                <w:szCs w:val="22"/>
              </w:rPr>
              <w:t>-1.6</w:t>
            </w:r>
            <w:r>
              <w:rPr>
                <w:rFonts w:ascii="Times New Roman" w:hAnsi="Times New Roman" w:cs="Times New Roman"/>
                <w:sz w:val="22"/>
                <w:szCs w:val="22"/>
              </w:rPr>
              <w:t>0</w:t>
            </w:r>
            <w:r w:rsidRPr="00AD7656">
              <w:rPr>
                <w:rFonts w:ascii="Times New Roman" w:hAnsi="Times New Roman" w:cs="Times New Roman"/>
                <w:sz w:val="22"/>
                <w:szCs w:val="22"/>
              </w:rPr>
              <w:t>)</w:t>
            </w:r>
          </w:p>
        </w:tc>
        <w:tc>
          <w:tcPr>
            <w:tcW w:w="1654" w:type="dxa"/>
            <w:tcBorders>
              <w:top w:val="nil"/>
              <w:bottom w:val="nil"/>
            </w:tcBorders>
            <w:vAlign w:val="center"/>
          </w:tcPr>
          <w:p w14:paraId="0AEFA60D" w14:textId="59CB64B4"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1.21 (1.04-1.4</w:t>
            </w:r>
            <w:r>
              <w:rPr>
                <w:rFonts w:ascii="Times New Roman" w:hAnsi="Times New Roman" w:cs="Times New Roman"/>
                <w:sz w:val="22"/>
                <w:szCs w:val="22"/>
              </w:rPr>
              <w:t>1</w:t>
            </w:r>
            <w:r w:rsidRPr="00AD7656">
              <w:rPr>
                <w:rFonts w:ascii="Times New Roman" w:hAnsi="Times New Roman" w:cs="Times New Roman"/>
                <w:sz w:val="22"/>
                <w:szCs w:val="22"/>
              </w:rPr>
              <w:t>)</w:t>
            </w:r>
          </w:p>
        </w:tc>
        <w:tc>
          <w:tcPr>
            <w:tcW w:w="1653" w:type="dxa"/>
            <w:tcBorders>
              <w:top w:val="nil"/>
              <w:bottom w:val="nil"/>
            </w:tcBorders>
            <w:vAlign w:val="center"/>
          </w:tcPr>
          <w:p w14:paraId="26C1FFBD" w14:textId="6DD17BCB"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1.1</w:t>
            </w:r>
            <w:r>
              <w:rPr>
                <w:rFonts w:ascii="Times New Roman" w:hAnsi="Times New Roman" w:cs="Times New Roman"/>
                <w:sz w:val="22"/>
                <w:szCs w:val="22"/>
              </w:rPr>
              <w:t>8</w:t>
            </w:r>
            <w:r w:rsidRPr="00AD7656">
              <w:rPr>
                <w:rFonts w:ascii="Times New Roman" w:hAnsi="Times New Roman" w:cs="Times New Roman"/>
                <w:sz w:val="22"/>
                <w:szCs w:val="22"/>
              </w:rPr>
              <w:t xml:space="preserve"> (1.0</w:t>
            </w:r>
            <w:r>
              <w:rPr>
                <w:rFonts w:ascii="Times New Roman" w:hAnsi="Times New Roman" w:cs="Times New Roman"/>
                <w:sz w:val="22"/>
                <w:szCs w:val="22"/>
              </w:rPr>
              <w:t>0</w:t>
            </w:r>
            <w:r w:rsidRPr="00AD7656">
              <w:rPr>
                <w:rFonts w:ascii="Times New Roman" w:hAnsi="Times New Roman" w:cs="Times New Roman"/>
                <w:sz w:val="22"/>
                <w:szCs w:val="22"/>
              </w:rPr>
              <w:t>-1.4</w:t>
            </w:r>
            <w:r>
              <w:rPr>
                <w:rFonts w:ascii="Times New Roman" w:hAnsi="Times New Roman" w:cs="Times New Roman"/>
                <w:sz w:val="22"/>
                <w:szCs w:val="22"/>
              </w:rPr>
              <w:t>1</w:t>
            </w:r>
            <w:r w:rsidRPr="00AD7656">
              <w:rPr>
                <w:rFonts w:ascii="Times New Roman" w:hAnsi="Times New Roman" w:cs="Times New Roman"/>
                <w:sz w:val="22"/>
                <w:szCs w:val="22"/>
              </w:rPr>
              <w:t>)</w:t>
            </w:r>
          </w:p>
        </w:tc>
        <w:tc>
          <w:tcPr>
            <w:tcW w:w="1654" w:type="dxa"/>
            <w:tcBorders>
              <w:top w:val="nil"/>
              <w:bottom w:val="nil"/>
            </w:tcBorders>
            <w:vAlign w:val="center"/>
          </w:tcPr>
          <w:p w14:paraId="7B7CC648" w14:textId="18870931"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1.29 (1.08-1.5</w:t>
            </w:r>
            <w:r>
              <w:rPr>
                <w:rFonts w:ascii="Times New Roman" w:hAnsi="Times New Roman" w:cs="Times New Roman"/>
                <w:sz w:val="22"/>
                <w:szCs w:val="22"/>
              </w:rPr>
              <w:t>5</w:t>
            </w:r>
            <w:r w:rsidRPr="00AD7656">
              <w:rPr>
                <w:rFonts w:ascii="Times New Roman" w:hAnsi="Times New Roman" w:cs="Times New Roman"/>
                <w:sz w:val="22"/>
                <w:szCs w:val="22"/>
              </w:rPr>
              <w:t>)</w:t>
            </w:r>
          </w:p>
        </w:tc>
        <w:tc>
          <w:tcPr>
            <w:tcW w:w="1654" w:type="dxa"/>
            <w:tcBorders>
              <w:top w:val="nil"/>
              <w:bottom w:val="nil"/>
            </w:tcBorders>
            <w:vAlign w:val="center"/>
          </w:tcPr>
          <w:p w14:paraId="7CCFA313" w14:textId="19F0D453"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1.10 (0.9</w:t>
            </w:r>
            <w:r>
              <w:rPr>
                <w:rFonts w:ascii="Times New Roman" w:hAnsi="Times New Roman" w:cs="Times New Roman"/>
                <w:sz w:val="22"/>
                <w:szCs w:val="22"/>
              </w:rPr>
              <w:t>5</w:t>
            </w:r>
            <w:r w:rsidRPr="00AD7656">
              <w:rPr>
                <w:rFonts w:ascii="Times New Roman" w:hAnsi="Times New Roman" w:cs="Times New Roman"/>
                <w:sz w:val="22"/>
                <w:szCs w:val="22"/>
              </w:rPr>
              <w:t>-1.3</w:t>
            </w:r>
            <w:r>
              <w:rPr>
                <w:rFonts w:ascii="Times New Roman" w:hAnsi="Times New Roman" w:cs="Times New Roman"/>
                <w:sz w:val="22"/>
                <w:szCs w:val="22"/>
              </w:rPr>
              <w:t>5</w:t>
            </w:r>
            <w:r w:rsidRPr="00AD7656">
              <w:rPr>
                <w:rFonts w:ascii="Times New Roman" w:hAnsi="Times New Roman" w:cs="Times New Roman"/>
                <w:sz w:val="22"/>
                <w:szCs w:val="22"/>
              </w:rPr>
              <w:t>)</w:t>
            </w:r>
          </w:p>
        </w:tc>
      </w:tr>
      <w:tr w:rsidR="00B738AE" w:rsidRPr="00AD7656" w14:paraId="1664295D" w14:textId="77777777" w:rsidTr="00B738AE">
        <w:trPr>
          <w:trHeight w:val="369"/>
        </w:trPr>
        <w:tc>
          <w:tcPr>
            <w:tcW w:w="3970" w:type="dxa"/>
            <w:tcBorders>
              <w:top w:val="nil"/>
              <w:bottom w:val="nil"/>
            </w:tcBorders>
            <w:vAlign w:val="center"/>
          </w:tcPr>
          <w:p w14:paraId="5319DA41" w14:textId="486E0625" w:rsidR="00B738AE" w:rsidRPr="00AD7656" w:rsidRDefault="00B738AE" w:rsidP="00212E47">
            <w:pPr>
              <w:rPr>
                <w:rFonts w:ascii="Times New Roman" w:hAnsi="Times New Roman" w:cs="Times New Roman"/>
                <w:sz w:val="22"/>
                <w:szCs w:val="22"/>
              </w:rPr>
            </w:pPr>
            <w:r w:rsidRPr="00AD7656">
              <w:rPr>
                <w:rFonts w:ascii="Times New Roman" w:hAnsi="Times New Roman" w:cs="Times New Roman"/>
                <w:sz w:val="22"/>
                <w:szCs w:val="22"/>
              </w:rPr>
              <w:t>Systolic blood pressure (mmHg)</w:t>
            </w:r>
          </w:p>
        </w:tc>
        <w:tc>
          <w:tcPr>
            <w:tcW w:w="1653" w:type="dxa"/>
            <w:tcBorders>
              <w:top w:val="nil"/>
              <w:bottom w:val="nil"/>
            </w:tcBorders>
            <w:vAlign w:val="center"/>
          </w:tcPr>
          <w:p w14:paraId="21D6D4EB" w14:textId="77777777"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129 (118-140)</w:t>
            </w:r>
          </w:p>
        </w:tc>
        <w:tc>
          <w:tcPr>
            <w:tcW w:w="1654" w:type="dxa"/>
            <w:tcBorders>
              <w:top w:val="nil"/>
              <w:bottom w:val="nil"/>
            </w:tcBorders>
            <w:vAlign w:val="center"/>
          </w:tcPr>
          <w:p w14:paraId="49B30506" w14:textId="77777777"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128 (118-139)</w:t>
            </w:r>
          </w:p>
        </w:tc>
        <w:tc>
          <w:tcPr>
            <w:tcW w:w="1654" w:type="dxa"/>
            <w:tcBorders>
              <w:top w:val="nil"/>
              <w:bottom w:val="nil"/>
            </w:tcBorders>
            <w:vAlign w:val="center"/>
          </w:tcPr>
          <w:p w14:paraId="73D4A638" w14:textId="470E2E12"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125 (116-13</w:t>
            </w:r>
            <w:r>
              <w:rPr>
                <w:rFonts w:ascii="Times New Roman" w:hAnsi="Times New Roman" w:cs="Times New Roman"/>
                <w:sz w:val="22"/>
                <w:szCs w:val="22"/>
              </w:rPr>
              <w:t>6</w:t>
            </w:r>
            <w:r w:rsidRPr="00AD7656">
              <w:rPr>
                <w:rFonts w:ascii="Times New Roman" w:hAnsi="Times New Roman" w:cs="Times New Roman"/>
                <w:sz w:val="22"/>
                <w:szCs w:val="22"/>
              </w:rPr>
              <w:t>)</w:t>
            </w:r>
          </w:p>
        </w:tc>
        <w:tc>
          <w:tcPr>
            <w:tcW w:w="1653" w:type="dxa"/>
            <w:tcBorders>
              <w:top w:val="nil"/>
              <w:bottom w:val="nil"/>
            </w:tcBorders>
            <w:vAlign w:val="center"/>
          </w:tcPr>
          <w:p w14:paraId="3FF9B9E4" w14:textId="77777777"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130 (119-140)</w:t>
            </w:r>
          </w:p>
        </w:tc>
        <w:tc>
          <w:tcPr>
            <w:tcW w:w="1654" w:type="dxa"/>
            <w:tcBorders>
              <w:top w:val="nil"/>
              <w:bottom w:val="nil"/>
            </w:tcBorders>
            <w:vAlign w:val="center"/>
          </w:tcPr>
          <w:p w14:paraId="6A5D29EE" w14:textId="19BFBB2F"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12</w:t>
            </w:r>
            <w:r>
              <w:rPr>
                <w:rFonts w:ascii="Times New Roman" w:hAnsi="Times New Roman" w:cs="Times New Roman"/>
                <w:sz w:val="22"/>
                <w:szCs w:val="22"/>
              </w:rPr>
              <w:t>7</w:t>
            </w:r>
            <w:r w:rsidRPr="00AD7656">
              <w:rPr>
                <w:rFonts w:ascii="Times New Roman" w:hAnsi="Times New Roman" w:cs="Times New Roman"/>
                <w:sz w:val="22"/>
                <w:szCs w:val="22"/>
              </w:rPr>
              <w:t xml:space="preserve"> (11</w:t>
            </w:r>
            <w:r>
              <w:rPr>
                <w:rFonts w:ascii="Times New Roman" w:hAnsi="Times New Roman" w:cs="Times New Roman"/>
                <w:sz w:val="22"/>
                <w:szCs w:val="22"/>
              </w:rPr>
              <w:t>6</w:t>
            </w:r>
            <w:r w:rsidRPr="00AD7656">
              <w:rPr>
                <w:rFonts w:ascii="Times New Roman" w:hAnsi="Times New Roman" w:cs="Times New Roman"/>
                <w:sz w:val="22"/>
                <w:szCs w:val="22"/>
              </w:rPr>
              <w:t>-14</w:t>
            </w:r>
            <w:r>
              <w:rPr>
                <w:rFonts w:ascii="Times New Roman" w:hAnsi="Times New Roman" w:cs="Times New Roman"/>
                <w:sz w:val="22"/>
                <w:szCs w:val="22"/>
              </w:rPr>
              <w:t>5</w:t>
            </w:r>
            <w:r w:rsidRPr="00AD7656">
              <w:rPr>
                <w:rFonts w:ascii="Times New Roman" w:hAnsi="Times New Roman" w:cs="Times New Roman"/>
                <w:sz w:val="22"/>
                <w:szCs w:val="22"/>
              </w:rPr>
              <w:t>)</w:t>
            </w:r>
          </w:p>
        </w:tc>
        <w:tc>
          <w:tcPr>
            <w:tcW w:w="1654" w:type="dxa"/>
            <w:tcBorders>
              <w:top w:val="nil"/>
              <w:bottom w:val="nil"/>
            </w:tcBorders>
            <w:vAlign w:val="center"/>
          </w:tcPr>
          <w:p w14:paraId="131E81F4" w14:textId="2D595B03"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13</w:t>
            </w:r>
            <w:r>
              <w:rPr>
                <w:rFonts w:ascii="Times New Roman" w:hAnsi="Times New Roman" w:cs="Times New Roman"/>
                <w:sz w:val="22"/>
                <w:szCs w:val="22"/>
              </w:rPr>
              <w:t>3</w:t>
            </w:r>
            <w:r w:rsidRPr="00AD7656">
              <w:rPr>
                <w:rFonts w:ascii="Times New Roman" w:hAnsi="Times New Roman" w:cs="Times New Roman"/>
                <w:sz w:val="22"/>
                <w:szCs w:val="22"/>
              </w:rPr>
              <w:t xml:space="preserve"> (12</w:t>
            </w:r>
            <w:r>
              <w:rPr>
                <w:rFonts w:ascii="Times New Roman" w:hAnsi="Times New Roman" w:cs="Times New Roman"/>
                <w:sz w:val="22"/>
                <w:szCs w:val="22"/>
              </w:rPr>
              <w:t>3</w:t>
            </w:r>
            <w:r w:rsidRPr="00AD7656">
              <w:rPr>
                <w:rFonts w:ascii="Times New Roman" w:hAnsi="Times New Roman" w:cs="Times New Roman"/>
                <w:sz w:val="22"/>
                <w:szCs w:val="22"/>
              </w:rPr>
              <w:t>-145)</w:t>
            </w:r>
          </w:p>
        </w:tc>
      </w:tr>
      <w:tr w:rsidR="00B738AE" w:rsidRPr="00AD7656" w14:paraId="09204E21" w14:textId="77777777" w:rsidTr="00B738AE">
        <w:trPr>
          <w:trHeight w:val="369"/>
        </w:trPr>
        <w:tc>
          <w:tcPr>
            <w:tcW w:w="3970" w:type="dxa"/>
            <w:tcBorders>
              <w:top w:val="nil"/>
              <w:bottom w:val="nil"/>
            </w:tcBorders>
            <w:vAlign w:val="center"/>
          </w:tcPr>
          <w:p w14:paraId="4B52BEE4" w14:textId="71055CB2" w:rsidR="00B738AE" w:rsidRPr="00AD7656" w:rsidRDefault="00B738AE" w:rsidP="00212E47">
            <w:pPr>
              <w:rPr>
                <w:rFonts w:ascii="Times New Roman" w:hAnsi="Times New Roman" w:cs="Times New Roman"/>
                <w:sz w:val="22"/>
                <w:szCs w:val="22"/>
              </w:rPr>
            </w:pPr>
            <w:r w:rsidRPr="00AD7656">
              <w:rPr>
                <w:rFonts w:ascii="Times New Roman" w:hAnsi="Times New Roman" w:cs="Times New Roman"/>
                <w:sz w:val="22"/>
                <w:szCs w:val="22"/>
              </w:rPr>
              <w:t>Diastolic blood pressure (mmHg)</w:t>
            </w:r>
          </w:p>
        </w:tc>
        <w:tc>
          <w:tcPr>
            <w:tcW w:w="1653" w:type="dxa"/>
            <w:tcBorders>
              <w:top w:val="nil"/>
              <w:bottom w:val="nil"/>
            </w:tcBorders>
            <w:vAlign w:val="center"/>
          </w:tcPr>
          <w:p w14:paraId="40720BF1" w14:textId="77777777"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80 (72-87)</w:t>
            </w:r>
          </w:p>
        </w:tc>
        <w:tc>
          <w:tcPr>
            <w:tcW w:w="1654" w:type="dxa"/>
            <w:tcBorders>
              <w:top w:val="nil"/>
              <w:bottom w:val="nil"/>
            </w:tcBorders>
            <w:vAlign w:val="center"/>
          </w:tcPr>
          <w:p w14:paraId="7240F197" w14:textId="58054440"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79 (72-8</w:t>
            </w:r>
            <w:r>
              <w:rPr>
                <w:rFonts w:ascii="Times New Roman" w:hAnsi="Times New Roman" w:cs="Times New Roman"/>
                <w:sz w:val="22"/>
                <w:szCs w:val="22"/>
              </w:rPr>
              <w:t>7</w:t>
            </w:r>
            <w:r w:rsidRPr="00AD7656">
              <w:rPr>
                <w:rFonts w:ascii="Times New Roman" w:hAnsi="Times New Roman" w:cs="Times New Roman"/>
                <w:sz w:val="22"/>
                <w:szCs w:val="22"/>
              </w:rPr>
              <w:t>)</w:t>
            </w:r>
          </w:p>
        </w:tc>
        <w:tc>
          <w:tcPr>
            <w:tcW w:w="1654" w:type="dxa"/>
            <w:tcBorders>
              <w:top w:val="nil"/>
              <w:bottom w:val="nil"/>
            </w:tcBorders>
            <w:vAlign w:val="center"/>
          </w:tcPr>
          <w:p w14:paraId="40813447" w14:textId="5D183400"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77 (71-8</w:t>
            </w:r>
            <w:r>
              <w:rPr>
                <w:rFonts w:ascii="Times New Roman" w:hAnsi="Times New Roman" w:cs="Times New Roman"/>
                <w:sz w:val="22"/>
                <w:szCs w:val="22"/>
              </w:rPr>
              <w:t>4</w:t>
            </w:r>
            <w:r w:rsidRPr="00AD7656">
              <w:rPr>
                <w:rFonts w:ascii="Times New Roman" w:hAnsi="Times New Roman" w:cs="Times New Roman"/>
                <w:sz w:val="22"/>
                <w:szCs w:val="22"/>
              </w:rPr>
              <w:t>)</w:t>
            </w:r>
          </w:p>
        </w:tc>
        <w:tc>
          <w:tcPr>
            <w:tcW w:w="1653" w:type="dxa"/>
            <w:tcBorders>
              <w:top w:val="nil"/>
              <w:bottom w:val="nil"/>
            </w:tcBorders>
            <w:vAlign w:val="center"/>
          </w:tcPr>
          <w:p w14:paraId="37BF5C63" w14:textId="77777777"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81 (73-87)</w:t>
            </w:r>
          </w:p>
        </w:tc>
        <w:tc>
          <w:tcPr>
            <w:tcW w:w="1654" w:type="dxa"/>
            <w:tcBorders>
              <w:top w:val="nil"/>
              <w:bottom w:val="nil"/>
            </w:tcBorders>
            <w:vAlign w:val="center"/>
          </w:tcPr>
          <w:p w14:paraId="43481E94" w14:textId="048FBB4C"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80 (71-8</w:t>
            </w:r>
            <w:r>
              <w:rPr>
                <w:rFonts w:ascii="Times New Roman" w:hAnsi="Times New Roman" w:cs="Times New Roman"/>
                <w:sz w:val="22"/>
                <w:szCs w:val="22"/>
              </w:rPr>
              <w:t>9</w:t>
            </w:r>
            <w:r w:rsidRPr="00AD7656">
              <w:rPr>
                <w:rFonts w:ascii="Times New Roman" w:hAnsi="Times New Roman" w:cs="Times New Roman"/>
                <w:sz w:val="22"/>
                <w:szCs w:val="22"/>
              </w:rPr>
              <w:t>)</w:t>
            </w:r>
          </w:p>
        </w:tc>
        <w:tc>
          <w:tcPr>
            <w:tcW w:w="1654" w:type="dxa"/>
            <w:tcBorders>
              <w:top w:val="nil"/>
              <w:bottom w:val="nil"/>
            </w:tcBorders>
            <w:vAlign w:val="center"/>
          </w:tcPr>
          <w:p w14:paraId="40C9DAB9" w14:textId="3AE74567"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81 (7</w:t>
            </w:r>
            <w:r>
              <w:rPr>
                <w:rFonts w:ascii="Times New Roman" w:hAnsi="Times New Roman" w:cs="Times New Roman"/>
                <w:sz w:val="22"/>
                <w:szCs w:val="22"/>
              </w:rPr>
              <w:t>5</w:t>
            </w:r>
            <w:r w:rsidRPr="00AD7656">
              <w:rPr>
                <w:rFonts w:ascii="Times New Roman" w:hAnsi="Times New Roman" w:cs="Times New Roman"/>
                <w:sz w:val="22"/>
                <w:szCs w:val="22"/>
              </w:rPr>
              <w:t>-9</w:t>
            </w:r>
            <w:r>
              <w:rPr>
                <w:rFonts w:ascii="Times New Roman" w:hAnsi="Times New Roman" w:cs="Times New Roman"/>
                <w:sz w:val="22"/>
                <w:szCs w:val="22"/>
              </w:rPr>
              <w:t>0</w:t>
            </w:r>
            <w:r w:rsidRPr="00AD7656">
              <w:rPr>
                <w:rFonts w:ascii="Times New Roman" w:hAnsi="Times New Roman" w:cs="Times New Roman"/>
                <w:sz w:val="22"/>
                <w:szCs w:val="22"/>
              </w:rPr>
              <w:t>)</w:t>
            </w:r>
          </w:p>
        </w:tc>
      </w:tr>
      <w:tr w:rsidR="00B738AE" w:rsidRPr="00AD7656" w14:paraId="1EE6DE10" w14:textId="77777777" w:rsidTr="00B738AE">
        <w:trPr>
          <w:trHeight w:val="369"/>
        </w:trPr>
        <w:tc>
          <w:tcPr>
            <w:tcW w:w="3970" w:type="dxa"/>
            <w:tcBorders>
              <w:top w:val="nil"/>
              <w:bottom w:val="nil"/>
            </w:tcBorders>
            <w:shd w:val="clear" w:color="auto" w:fill="auto"/>
            <w:vAlign w:val="center"/>
          </w:tcPr>
          <w:p w14:paraId="65C5F570" w14:textId="012E02B3" w:rsidR="00B738AE" w:rsidRPr="00AD7656" w:rsidRDefault="00B738AE" w:rsidP="00212E47">
            <w:pPr>
              <w:rPr>
                <w:rFonts w:ascii="Times New Roman" w:hAnsi="Times New Roman" w:cs="Times New Roman"/>
                <w:sz w:val="22"/>
                <w:szCs w:val="22"/>
              </w:rPr>
            </w:pPr>
            <w:r w:rsidRPr="00AD7656">
              <w:rPr>
                <w:rFonts w:ascii="Times New Roman" w:hAnsi="Times New Roman" w:cs="Times New Roman"/>
                <w:sz w:val="22"/>
                <w:szCs w:val="22"/>
              </w:rPr>
              <w:t>10-year estimated risk of fatal CVD (%)</w:t>
            </w:r>
            <w:r w:rsidRPr="00AD7656">
              <w:rPr>
                <w:rFonts w:ascii="Times New Roman" w:hAnsi="Times New Roman" w:cs="Times New Roman"/>
                <w:sz w:val="22"/>
                <w:szCs w:val="22"/>
                <w:vertAlign w:val="superscript"/>
              </w:rPr>
              <w:t>†</w:t>
            </w:r>
          </w:p>
        </w:tc>
        <w:tc>
          <w:tcPr>
            <w:tcW w:w="1653" w:type="dxa"/>
            <w:tcBorders>
              <w:top w:val="nil"/>
              <w:bottom w:val="nil"/>
            </w:tcBorders>
            <w:shd w:val="clear" w:color="auto" w:fill="auto"/>
            <w:vAlign w:val="center"/>
          </w:tcPr>
          <w:p w14:paraId="7665BBBA" w14:textId="1728CE85"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0.8 (0.3-1.6)</w:t>
            </w:r>
          </w:p>
        </w:tc>
        <w:tc>
          <w:tcPr>
            <w:tcW w:w="1654" w:type="dxa"/>
            <w:tcBorders>
              <w:top w:val="nil"/>
              <w:bottom w:val="nil"/>
            </w:tcBorders>
            <w:shd w:val="clear" w:color="auto" w:fill="auto"/>
            <w:vAlign w:val="center"/>
          </w:tcPr>
          <w:p w14:paraId="37DFD0F2" w14:textId="555E41E8"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0.5 (0.1-1.</w:t>
            </w:r>
            <w:r>
              <w:rPr>
                <w:rFonts w:ascii="Times New Roman" w:hAnsi="Times New Roman" w:cs="Times New Roman"/>
                <w:sz w:val="22"/>
                <w:szCs w:val="22"/>
              </w:rPr>
              <w:t>2</w:t>
            </w:r>
            <w:r w:rsidRPr="00AD7656">
              <w:rPr>
                <w:rFonts w:ascii="Times New Roman" w:hAnsi="Times New Roman" w:cs="Times New Roman"/>
                <w:sz w:val="22"/>
                <w:szCs w:val="22"/>
              </w:rPr>
              <w:t>)</w:t>
            </w:r>
          </w:p>
        </w:tc>
        <w:tc>
          <w:tcPr>
            <w:tcW w:w="1654" w:type="dxa"/>
            <w:tcBorders>
              <w:top w:val="nil"/>
              <w:bottom w:val="nil"/>
            </w:tcBorders>
            <w:shd w:val="clear" w:color="auto" w:fill="auto"/>
            <w:vAlign w:val="center"/>
          </w:tcPr>
          <w:p w14:paraId="205FAFDA" w14:textId="1C1331AF"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0.</w:t>
            </w:r>
            <w:r>
              <w:rPr>
                <w:rFonts w:ascii="Times New Roman" w:hAnsi="Times New Roman" w:cs="Times New Roman"/>
                <w:sz w:val="22"/>
                <w:szCs w:val="22"/>
              </w:rPr>
              <w:t>7</w:t>
            </w:r>
            <w:r w:rsidRPr="00AD7656">
              <w:rPr>
                <w:rFonts w:ascii="Times New Roman" w:hAnsi="Times New Roman" w:cs="Times New Roman"/>
                <w:sz w:val="22"/>
                <w:szCs w:val="22"/>
              </w:rPr>
              <w:t xml:space="preserve"> (0.3-1.7)</w:t>
            </w:r>
          </w:p>
        </w:tc>
        <w:tc>
          <w:tcPr>
            <w:tcW w:w="1653" w:type="dxa"/>
            <w:tcBorders>
              <w:top w:val="nil"/>
              <w:bottom w:val="nil"/>
            </w:tcBorders>
            <w:shd w:val="clear" w:color="auto" w:fill="auto"/>
            <w:vAlign w:val="center"/>
          </w:tcPr>
          <w:p w14:paraId="11EA132B" w14:textId="6EC4B451"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0.9 (0.3-1.9)</w:t>
            </w:r>
          </w:p>
        </w:tc>
        <w:tc>
          <w:tcPr>
            <w:tcW w:w="1654" w:type="dxa"/>
            <w:tcBorders>
              <w:top w:val="nil"/>
              <w:bottom w:val="nil"/>
            </w:tcBorders>
            <w:shd w:val="clear" w:color="auto" w:fill="auto"/>
            <w:vAlign w:val="center"/>
          </w:tcPr>
          <w:p w14:paraId="5BEE0B59" w14:textId="2765B63B"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1.</w:t>
            </w:r>
            <w:r>
              <w:rPr>
                <w:rFonts w:ascii="Times New Roman" w:hAnsi="Times New Roman" w:cs="Times New Roman"/>
                <w:sz w:val="22"/>
                <w:szCs w:val="22"/>
              </w:rPr>
              <w:t>6</w:t>
            </w:r>
            <w:r w:rsidRPr="00AD7656">
              <w:rPr>
                <w:rFonts w:ascii="Times New Roman" w:hAnsi="Times New Roman" w:cs="Times New Roman"/>
                <w:sz w:val="22"/>
                <w:szCs w:val="22"/>
              </w:rPr>
              <w:t xml:space="preserve"> (0.8-2.6)</w:t>
            </w:r>
          </w:p>
        </w:tc>
        <w:tc>
          <w:tcPr>
            <w:tcW w:w="1654" w:type="dxa"/>
            <w:tcBorders>
              <w:top w:val="nil"/>
              <w:bottom w:val="nil"/>
            </w:tcBorders>
            <w:shd w:val="clear" w:color="auto" w:fill="auto"/>
            <w:vAlign w:val="center"/>
          </w:tcPr>
          <w:p w14:paraId="56362E0C" w14:textId="66518691" w:rsidR="00B738AE" w:rsidRPr="00AD7656" w:rsidRDefault="00B738AE" w:rsidP="00B738AE">
            <w:pPr>
              <w:keepNext/>
              <w:keepLines/>
              <w:spacing w:line="276" w:lineRule="auto"/>
              <w:outlineLvl w:val="3"/>
              <w:rPr>
                <w:rFonts w:ascii="Times New Roman" w:hAnsi="Times New Roman" w:cs="Times New Roman"/>
                <w:sz w:val="22"/>
                <w:szCs w:val="22"/>
              </w:rPr>
            </w:pPr>
            <w:r w:rsidRPr="00AD7656">
              <w:rPr>
                <w:rFonts w:ascii="Times New Roman" w:hAnsi="Times New Roman" w:cs="Times New Roman"/>
                <w:sz w:val="22"/>
                <w:szCs w:val="22"/>
              </w:rPr>
              <w:t>1.</w:t>
            </w:r>
            <w:r>
              <w:rPr>
                <w:rFonts w:ascii="Times New Roman" w:hAnsi="Times New Roman" w:cs="Times New Roman"/>
                <w:sz w:val="22"/>
                <w:szCs w:val="22"/>
              </w:rPr>
              <w:t>4</w:t>
            </w:r>
            <w:r w:rsidRPr="00AD7656">
              <w:rPr>
                <w:rFonts w:ascii="Times New Roman" w:hAnsi="Times New Roman" w:cs="Times New Roman"/>
                <w:sz w:val="22"/>
                <w:szCs w:val="22"/>
              </w:rPr>
              <w:t xml:space="preserve"> (0.</w:t>
            </w:r>
            <w:r>
              <w:rPr>
                <w:rFonts w:ascii="Times New Roman" w:hAnsi="Times New Roman" w:cs="Times New Roman"/>
                <w:sz w:val="22"/>
                <w:szCs w:val="22"/>
              </w:rPr>
              <w:t>6</w:t>
            </w:r>
            <w:r w:rsidRPr="00AD7656">
              <w:rPr>
                <w:rFonts w:ascii="Times New Roman" w:hAnsi="Times New Roman" w:cs="Times New Roman"/>
                <w:sz w:val="22"/>
                <w:szCs w:val="22"/>
              </w:rPr>
              <w:t>-</w:t>
            </w:r>
            <w:r>
              <w:rPr>
                <w:rFonts w:ascii="Times New Roman" w:hAnsi="Times New Roman" w:cs="Times New Roman"/>
                <w:sz w:val="22"/>
                <w:szCs w:val="22"/>
              </w:rPr>
              <w:t>2</w:t>
            </w:r>
            <w:r w:rsidRPr="00AD7656">
              <w:rPr>
                <w:rFonts w:ascii="Times New Roman" w:hAnsi="Times New Roman" w:cs="Times New Roman"/>
                <w:sz w:val="22"/>
                <w:szCs w:val="22"/>
              </w:rPr>
              <w:t>.</w:t>
            </w:r>
            <w:r>
              <w:rPr>
                <w:rFonts w:ascii="Times New Roman" w:hAnsi="Times New Roman" w:cs="Times New Roman"/>
                <w:sz w:val="22"/>
                <w:szCs w:val="22"/>
              </w:rPr>
              <w:t>9</w:t>
            </w:r>
            <w:r w:rsidRPr="00AD7656">
              <w:rPr>
                <w:rFonts w:ascii="Times New Roman" w:hAnsi="Times New Roman" w:cs="Times New Roman"/>
                <w:sz w:val="22"/>
                <w:szCs w:val="22"/>
              </w:rPr>
              <w:t>)</w:t>
            </w:r>
          </w:p>
        </w:tc>
      </w:tr>
      <w:tr w:rsidR="00B738AE" w:rsidRPr="00AD7656" w14:paraId="78AD2D6E" w14:textId="77777777" w:rsidTr="00B738AE">
        <w:trPr>
          <w:trHeight w:val="369"/>
        </w:trPr>
        <w:tc>
          <w:tcPr>
            <w:tcW w:w="3970" w:type="dxa"/>
            <w:tcBorders>
              <w:top w:val="nil"/>
              <w:bottom w:val="nil"/>
            </w:tcBorders>
            <w:shd w:val="clear" w:color="auto" w:fill="auto"/>
            <w:vAlign w:val="center"/>
          </w:tcPr>
          <w:p w14:paraId="1CAD0ABD" w14:textId="0D84EE5E" w:rsidR="00B738AE" w:rsidRPr="00AD7656" w:rsidRDefault="00B738AE" w:rsidP="00212E47">
            <w:pPr>
              <w:rPr>
                <w:rFonts w:ascii="Times New Roman" w:hAnsi="Times New Roman" w:cs="Times New Roman"/>
                <w:sz w:val="22"/>
                <w:szCs w:val="22"/>
              </w:rPr>
            </w:pPr>
            <w:r w:rsidRPr="00AD7656">
              <w:rPr>
                <w:rFonts w:ascii="Times New Roman" w:hAnsi="Times New Roman" w:cs="Times New Roman"/>
                <w:sz w:val="22"/>
                <w:szCs w:val="22"/>
              </w:rPr>
              <w:t>Fasting plasma glucose (mmol/L)</w:t>
            </w:r>
          </w:p>
        </w:tc>
        <w:tc>
          <w:tcPr>
            <w:tcW w:w="1653" w:type="dxa"/>
            <w:tcBorders>
              <w:top w:val="nil"/>
              <w:bottom w:val="nil"/>
            </w:tcBorders>
            <w:shd w:val="clear" w:color="auto" w:fill="auto"/>
            <w:vAlign w:val="center"/>
          </w:tcPr>
          <w:p w14:paraId="3581BC98" w14:textId="5A32D8BF"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5.4 (5.1-5.8)</w:t>
            </w:r>
          </w:p>
        </w:tc>
        <w:tc>
          <w:tcPr>
            <w:tcW w:w="1654" w:type="dxa"/>
            <w:tcBorders>
              <w:top w:val="nil"/>
              <w:bottom w:val="nil"/>
            </w:tcBorders>
            <w:shd w:val="clear" w:color="auto" w:fill="auto"/>
            <w:vAlign w:val="center"/>
          </w:tcPr>
          <w:p w14:paraId="4D2CD515" w14:textId="412FCDB1"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5.1 (4.8-5.4)</w:t>
            </w:r>
          </w:p>
        </w:tc>
        <w:tc>
          <w:tcPr>
            <w:tcW w:w="1654" w:type="dxa"/>
            <w:tcBorders>
              <w:top w:val="nil"/>
              <w:bottom w:val="nil"/>
            </w:tcBorders>
            <w:shd w:val="clear" w:color="auto" w:fill="auto"/>
            <w:vAlign w:val="center"/>
          </w:tcPr>
          <w:p w14:paraId="4BF75381" w14:textId="72F9EBEC"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5.5 (5.2-5.8)</w:t>
            </w:r>
          </w:p>
        </w:tc>
        <w:tc>
          <w:tcPr>
            <w:tcW w:w="1653" w:type="dxa"/>
            <w:tcBorders>
              <w:top w:val="nil"/>
              <w:bottom w:val="nil"/>
            </w:tcBorders>
            <w:shd w:val="clear" w:color="auto" w:fill="auto"/>
            <w:vAlign w:val="center"/>
          </w:tcPr>
          <w:p w14:paraId="6A4B63A3" w14:textId="359F2ABD"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5.4 (5.1-5.7)</w:t>
            </w:r>
          </w:p>
        </w:tc>
        <w:tc>
          <w:tcPr>
            <w:tcW w:w="1654" w:type="dxa"/>
            <w:tcBorders>
              <w:top w:val="nil"/>
              <w:bottom w:val="nil"/>
            </w:tcBorders>
            <w:shd w:val="clear" w:color="auto" w:fill="auto"/>
            <w:vAlign w:val="center"/>
          </w:tcPr>
          <w:p w14:paraId="693A5401" w14:textId="60A44AAE"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5.6 (5.</w:t>
            </w:r>
            <w:r>
              <w:rPr>
                <w:rFonts w:ascii="Times New Roman" w:hAnsi="Times New Roman" w:cs="Times New Roman"/>
                <w:sz w:val="22"/>
                <w:szCs w:val="22"/>
              </w:rPr>
              <w:t>3</w:t>
            </w:r>
            <w:r w:rsidRPr="00AD7656">
              <w:rPr>
                <w:rFonts w:ascii="Times New Roman" w:hAnsi="Times New Roman" w:cs="Times New Roman"/>
                <w:sz w:val="22"/>
                <w:szCs w:val="22"/>
              </w:rPr>
              <w:t>-6.0)</w:t>
            </w:r>
          </w:p>
        </w:tc>
        <w:tc>
          <w:tcPr>
            <w:tcW w:w="1654" w:type="dxa"/>
            <w:tcBorders>
              <w:top w:val="nil"/>
              <w:bottom w:val="nil"/>
            </w:tcBorders>
            <w:shd w:val="clear" w:color="auto" w:fill="auto"/>
            <w:vAlign w:val="center"/>
          </w:tcPr>
          <w:p w14:paraId="7DB5AADD" w14:textId="19D1E588"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5.</w:t>
            </w:r>
            <w:r>
              <w:rPr>
                <w:rFonts w:ascii="Times New Roman" w:hAnsi="Times New Roman" w:cs="Times New Roman"/>
                <w:sz w:val="22"/>
                <w:szCs w:val="22"/>
              </w:rPr>
              <w:t>7</w:t>
            </w:r>
            <w:r w:rsidRPr="00AD7656">
              <w:rPr>
                <w:rFonts w:ascii="Times New Roman" w:hAnsi="Times New Roman" w:cs="Times New Roman"/>
                <w:sz w:val="22"/>
                <w:szCs w:val="22"/>
              </w:rPr>
              <w:t xml:space="preserve"> (5.3-6.1)</w:t>
            </w:r>
          </w:p>
        </w:tc>
      </w:tr>
      <w:tr w:rsidR="00B738AE" w:rsidRPr="00AD7656" w14:paraId="590245C6" w14:textId="77777777" w:rsidTr="00B738AE">
        <w:trPr>
          <w:trHeight w:val="369"/>
        </w:trPr>
        <w:tc>
          <w:tcPr>
            <w:tcW w:w="3970" w:type="dxa"/>
            <w:tcBorders>
              <w:top w:val="nil"/>
              <w:bottom w:val="nil"/>
            </w:tcBorders>
            <w:shd w:val="clear" w:color="auto" w:fill="auto"/>
            <w:vAlign w:val="center"/>
          </w:tcPr>
          <w:p w14:paraId="3C418B97" w14:textId="76253041" w:rsidR="00B738AE" w:rsidRPr="00AD7656" w:rsidRDefault="00B738AE" w:rsidP="00212E47">
            <w:pPr>
              <w:rPr>
                <w:rFonts w:ascii="Times New Roman" w:hAnsi="Times New Roman" w:cs="Times New Roman"/>
                <w:sz w:val="22"/>
                <w:szCs w:val="22"/>
              </w:rPr>
            </w:pPr>
            <w:r w:rsidRPr="00AD7656">
              <w:rPr>
                <w:rFonts w:ascii="Times New Roman" w:hAnsi="Times New Roman" w:cs="Times New Roman"/>
                <w:sz w:val="22"/>
                <w:szCs w:val="22"/>
              </w:rPr>
              <w:t>2-h plasma glucose (mmol/L)</w:t>
            </w:r>
          </w:p>
        </w:tc>
        <w:tc>
          <w:tcPr>
            <w:tcW w:w="1653" w:type="dxa"/>
            <w:tcBorders>
              <w:top w:val="nil"/>
              <w:bottom w:val="nil"/>
            </w:tcBorders>
            <w:shd w:val="clear" w:color="auto" w:fill="auto"/>
            <w:vAlign w:val="center"/>
          </w:tcPr>
          <w:p w14:paraId="3994F6FF" w14:textId="48E455DA"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6.2 (5.1-7.4)</w:t>
            </w:r>
          </w:p>
        </w:tc>
        <w:tc>
          <w:tcPr>
            <w:tcW w:w="1654" w:type="dxa"/>
            <w:tcBorders>
              <w:top w:val="nil"/>
              <w:bottom w:val="nil"/>
            </w:tcBorders>
            <w:shd w:val="clear" w:color="auto" w:fill="auto"/>
            <w:vAlign w:val="center"/>
          </w:tcPr>
          <w:p w14:paraId="22D477FE" w14:textId="0388F604"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5.</w:t>
            </w:r>
            <w:r>
              <w:rPr>
                <w:rFonts w:ascii="Times New Roman" w:hAnsi="Times New Roman" w:cs="Times New Roman"/>
                <w:sz w:val="22"/>
                <w:szCs w:val="22"/>
              </w:rPr>
              <w:t>3</w:t>
            </w:r>
            <w:r w:rsidRPr="00AD7656">
              <w:rPr>
                <w:rFonts w:ascii="Times New Roman" w:hAnsi="Times New Roman" w:cs="Times New Roman"/>
                <w:sz w:val="22"/>
                <w:szCs w:val="22"/>
              </w:rPr>
              <w:t xml:space="preserve"> (4.</w:t>
            </w:r>
            <w:r>
              <w:rPr>
                <w:rFonts w:ascii="Times New Roman" w:hAnsi="Times New Roman" w:cs="Times New Roman"/>
                <w:sz w:val="22"/>
                <w:szCs w:val="22"/>
              </w:rPr>
              <w:t>4</w:t>
            </w:r>
            <w:r w:rsidRPr="00AD7656">
              <w:rPr>
                <w:rFonts w:ascii="Times New Roman" w:hAnsi="Times New Roman" w:cs="Times New Roman"/>
                <w:sz w:val="22"/>
                <w:szCs w:val="22"/>
              </w:rPr>
              <w:t>-</w:t>
            </w:r>
            <w:r>
              <w:rPr>
                <w:rFonts w:ascii="Times New Roman" w:hAnsi="Times New Roman" w:cs="Times New Roman"/>
                <w:sz w:val="22"/>
                <w:szCs w:val="22"/>
              </w:rPr>
              <w:t>6</w:t>
            </w:r>
            <w:r w:rsidRPr="00AD7656">
              <w:rPr>
                <w:rFonts w:ascii="Times New Roman" w:hAnsi="Times New Roman" w:cs="Times New Roman"/>
                <w:sz w:val="22"/>
                <w:szCs w:val="22"/>
              </w:rPr>
              <w:t>.</w:t>
            </w:r>
            <w:r>
              <w:rPr>
                <w:rFonts w:ascii="Times New Roman" w:hAnsi="Times New Roman" w:cs="Times New Roman"/>
                <w:sz w:val="22"/>
                <w:szCs w:val="22"/>
              </w:rPr>
              <w:t>0</w:t>
            </w:r>
            <w:r w:rsidRPr="00AD7656">
              <w:rPr>
                <w:rFonts w:ascii="Times New Roman" w:hAnsi="Times New Roman" w:cs="Times New Roman"/>
                <w:sz w:val="22"/>
                <w:szCs w:val="22"/>
              </w:rPr>
              <w:t>)</w:t>
            </w:r>
          </w:p>
        </w:tc>
        <w:tc>
          <w:tcPr>
            <w:tcW w:w="1654" w:type="dxa"/>
            <w:tcBorders>
              <w:top w:val="nil"/>
              <w:bottom w:val="nil"/>
            </w:tcBorders>
            <w:shd w:val="clear" w:color="auto" w:fill="auto"/>
            <w:vAlign w:val="center"/>
          </w:tcPr>
          <w:p w14:paraId="4C0C1F91" w14:textId="7291B153"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5.2 (4.3-5.9)</w:t>
            </w:r>
          </w:p>
        </w:tc>
        <w:tc>
          <w:tcPr>
            <w:tcW w:w="1653" w:type="dxa"/>
            <w:tcBorders>
              <w:top w:val="nil"/>
              <w:bottom w:val="nil"/>
            </w:tcBorders>
            <w:shd w:val="clear" w:color="auto" w:fill="auto"/>
            <w:vAlign w:val="center"/>
          </w:tcPr>
          <w:p w14:paraId="0823E4C8" w14:textId="59E777F2"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6.9 (6.2-7.6)</w:t>
            </w:r>
          </w:p>
        </w:tc>
        <w:tc>
          <w:tcPr>
            <w:tcW w:w="1654" w:type="dxa"/>
            <w:tcBorders>
              <w:top w:val="nil"/>
              <w:bottom w:val="nil"/>
            </w:tcBorders>
            <w:shd w:val="clear" w:color="auto" w:fill="auto"/>
            <w:vAlign w:val="center"/>
          </w:tcPr>
          <w:p w14:paraId="640C7DBB" w14:textId="539CFEDA"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5.9 (</w:t>
            </w:r>
            <w:r>
              <w:rPr>
                <w:rFonts w:ascii="Times New Roman" w:hAnsi="Times New Roman" w:cs="Times New Roman"/>
                <w:sz w:val="22"/>
                <w:szCs w:val="22"/>
              </w:rPr>
              <w:t>5</w:t>
            </w:r>
            <w:r w:rsidRPr="00AD7656">
              <w:rPr>
                <w:rFonts w:ascii="Times New Roman" w:hAnsi="Times New Roman" w:cs="Times New Roman"/>
                <w:sz w:val="22"/>
                <w:szCs w:val="22"/>
              </w:rPr>
              <w:t>.</w:t>
            </w:r>
            <w:r>
              <w:rPr>
                <w:rFonts w:ascii="Times New Roman" w:hAnsi="Times New Roman" w:cs="Times New Roman"/>
                <w:sz w:val="22"/>
                <w:szCs w:val="22"/>
              </w:rPr>
              <w:t>0</w:t>
            </w:r>
            <w:r w:rsidRPr="00AD7656">
              <w:rPr>
                <w:rFonts w:ascii="Times New Roman" w:hAnsi="Times New Roman" w:cs="Times New Roman"/>
                <w:sz w:val="22"/>
                <w:szCs w:val="22"/>
              </w:rPr>
              <w:t>-6.7)</w:t>
            </w:r>
          </w:p>
        </w:tc>
        <w:tc>
          <w:tcPr>
            <w:tcW w:w="1654" w:type="dxa"/>
            <w:tcBorders>
              <w:top w:val="nil"/>
              <w:bottom w:val="nil"/>
            </w:tcBorders>
            <w:shd w:val="clear" w:color="auto" w:fill="auto"/>
            <w:vAlign w:val="center"/>
          </w:tcPr>
          <w:p w14:paraId="4E406E29" w14:textId="3686DC6A"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8.7 (8.0-9.6)</w:t>
            </w:r>
          </w:p>
        </w:tc>
      </w:tr>
      <w:tr w:rsidR="00B738AE" w:rsidRPr="00AD7656" w14:paraId="3CA90E78" w14:textId="77777777" w:rsidTr="00B738AE">
        <w:trPr>
          <w:trHeight w:val="369"/>
        </w:trPr>
        <w:tc>
          <w:tcPr>
            <w:tcW w:w="3970" w:type="dxa"/>
            <w:tcBorders>
              <w:top w:val="nil"/>
              <w:bottom w:val="nil"/>
            </w:tcBorders>
            <w:shd w:val="clear" w:color="auto" w:fill="auto"/>
            <w:vAlign w:val="center"/>
          </w:tcPr>
          <w:p w14:paraId="3F856B4E" w14:textId="7AD87EC0" w:rsidR="00B738AE" w:rsidRPr="00AD7656" w:rsidRDefault="00B738AE" w:rsidP="00212E47">
            <w:pPr>
              <w:rPr>
                <w:rFonts w:ascii="Times New Roman" w:hAnsi="Times New Roman" w:cs="Times New Roman"/>
                <w:sz w:val="22"/>
                <w:szCs w:val="22"/>
              </w:rPr>
            </w:pPr>
            <w:r w:rsidRPr="00AD7656">
              <w:rPr>
                <w:rFonts w:ascii="Times New Roman" w:hAnsi="Times New Roman" w:cs="Times New Roman"/>
                <w:sz w:val="22"/>
                <w:szCs w:val="22"/>
              </w:rPr>
              <w:t>Matsuda index</w:t>
            </w:r>
            <w:r w:rsidRPr="00AD7656">
              <w:rPr>
                <w:rFonts w:ascii="Times New Roman" w:hAnsi="Times New Roman" w:cs="Times New Roman"/>
                <w:sz w:val="22"/>
                <w:szCs w:val="22"/>
                <w:vertAlign w:val="superscript"/>
              </w:rPr>
              <w:t>‡</w:t>
            </w:r>
          </w:p>
        </w:tc>
        <w:tc>
          <w:tcPr>
            <w:tcW w:w="1653" w:type="dxa"/>
            <w:tcBorders>
              <w:top w:val="nil"/>
              <w:bottom w:val="nil"/>
            </w:tcBorders>
            <w:shd w:val="clear" w:color="auto" w:fill="auto"/>
            <w:vAlign w:val="center"/>
          </w:tcPr>
          <w:p w14:paraId="7C727563" w14:textId="77777777"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6.1 (3.8-9.4)</w:t>
            </w:r>
          </w:p>
        </w:tc>
        <w:tc>
          <w:tcPr>
            <w:tcW w:w="1654" w:type="dxa"/>
            <w:tcBorders>
              <w:top w:val="nil"/>
              <w:bottom w:val="nil"/>
            </w:tcBorders>
            <w:shd w:val="clear" w:color="auto" w:fill="auto"/>
            <w:vAlign w:val="center"/>
          </w:tcPr>
          <w:p w14:paraId="4E0E3FF0" w14:textId="48E9D167"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8.9 (6.</w:t>
            </w:r>
            <w:r>
              <w:rPr>
                <w:rFonts w:ascii="Times New Roman" w:hAnsi="Times New Roman" w:cs="Times New Roman"/>
                <w:sz w:val="22"/>
                <w:szCs w:val="22"/>
              </w:rPr>
              <w:t>3</w:t>
            </w:r>
            <w:r w:rsidRPr="00AD7656">
              <w:rPr>
                <w:rFonts w:ascii="Times New Roman" w:hAnsi="Times New Roman" w:cs="Times New Roman"/>
                <w:sz w:val="22"/>
                <w:szCs w:val="22"/>
              </w:rPr>
              <w:t>-12.1)</w:t>
            </w:r>
          </w:p>
        </w:tc>
        <w:tc>
          <w:tcPr>
            <w:tcW w:w="1654" w:type="dxa"/>
            <w:tcBorders>
              <w:top w:val="nil"/>
              <w:bottom w:val="nil"/>
            </w:tcBorders>
            <w:shd w:val="clear" w:color="auto" w:fill="auto"/>
            <w:vAlign w:val="center"/>
          </w:tcPr>
          <w:p w14:paraId="13B7C676" w14:textId="7662C4A5"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6.</w:t>
            </w:r>
            <w:r>
              <w:rPr>
                <w:rFonts w:ascii="Times New Roman" w:hAnsi="Times New Roman" w:cs="Times New Roman"/>
                <w:sz w:val="22"/>
                <w:szCs w:val="22"/>
              </w:rPr>
              <w:t>4</w:t>
            </w:r>
            <w:r w:rsidRPr="00AD7656">
              <w:rPr>
                <w:rFonts w:ascii="Times New Roman" w:hAnsi="Times New Roman" w:cs="Times New Roman"/>
                <w:sz w:val="22"/>
                <w:szCs w:val="22"/>
              </w:rPr>
              <w:t xml:space="preserve"> (4.</w:t>
            </w:r>
            <w:r>
              <w:rPr>
                <w:rFonts w:ascii="Times New Roman" w:hAnsi="Times New Roman" w:cs="Times New Roman"/>
                <w:sz w:val="22"/>
                <w:szCs w:val="22"/>
              </w:rPr>
              <w:t>5</w:t>
            </w:r>
            <w:r w:rsidRPr="00AD7656">
              <w:rPr>
                <w:rFonts w:ascii="Times New Roman" w:hAnsi="Times New Roman" w:cs="Times New Roman"/>
                <w:sz w:val="22"/>
                <w:szCs w:val="22"/>
              </w:rPr>
              <w:t>-9.1)</w:t>
            </w:r>
          </w:p>
        </w:tc>
        <w:tc>
          <w:tcPr>
            <w:tcW w:w="1653" w:type="dxa"/>
            <w:tcBorders>
              <w:top w:val="nil"/>
              <w:bottom w:val="nil"/>
            </w:tcBorders>
            <w:shd w:val="clear" w:color="auto" w:fill="auto"/>
            <w:vAlign w:val="center"/>
          </w:tcPr>
          <w:p w14:paraId="0C456267" w14:textId="461EDC03"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5.5 (3.6-8.</w:t>
            </w:r>
            <w:r>
              <w:rPr>
                <w:rFonts w:ascii="Times New Roman" w:hAnsi="Times New Roman" w:cs="Times New Roman"/>
                <w:sz w:val="22"/>
                <w:szCs w:val="22"/>
              </w:rPr>
              <w:t>5</w:t>
            </w:r>
            <w:r w:rsidRPr="00AD7656">
              <w:rPr>
                <w:rFonts w:ascii="Times New Roman" w:hAnsi="Times New Roman" w:cs="Times New Roman"/>
                <w:sz w:val="22"/>
                <w:szCs w:val="22"/>
              </w:rPr>
              <w:t>)</w:t>
            </w:r>
          </w:p>
        </w:tc>
        <w:tc>
          <w:tcPr>
            <w:tcW w:w="1654" w:type="dxa"/>
            <w:tcBorders>
              <w:top w:val="nil"/>
              <w:bottom w:val="nil"/>
            </w:tcBorders>
            <w:shd w:val="clear" w:color="auto" w:fill="auto"/>
            <w:vAlign w:val="center"/>
          </w:tcPr>
          <w:p w14:paraId="5CDCD279" w14:textId="61FC9F41"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4.</w:t>
            </w:r>
            <w:r>
              <w:rPr>
                <w:rFonts w:ascii="Times New Roman" w:hAnsi="Times New Roman" w:cs="Times New Roman"/>
                <w:sz w:val="22"/>
                <w:szCs w:val="22"/>
              </w:rPr>
              <w:t>6</w:t>
            </w:r>
            <w:r w:rsidRPr="00AD7656">
              <w:rPr>
                <w:rFonts w:ascii="Times New Roman" w:hAnsi="Times New Roman" w:cs="Times New Roman"/>
                <w:sz w:val="22"/>
                <w:szCs w:val="22"/>
              </w:rPr>
              <w:t xml:space="preserve"> (3.3-8.</w:t>
            </w:r>
            <w:r>
              <w:rPr>
                <w:rFonts w:ascii="Times New Roman" w:hAnsi="Times New Roman" w:cs="Times New Roman"/>
                <w:sz w:val="22"/>
                <w:szCs w:val="22"/>
              </w:rPr>
              <w:t>3</w:t>
            </w:r>
            <w:r w:rsidRPr="00AD7656">
              <w:rPr>
                <w:rFonts w:ascii="Times New Roman" w:hAnsi="Times New Roman" w:cs="Times New Roman"/>
                <w:sz w:val="22"/>
                <w:szCs w:val="22"/>
              </w:rPr>
              <w:t>)</w:t>
            </w:r>
          </w:p>
        </w:tc>
        <w:tc>
          <w:tcPr>
            <w:tcW w:w="1654" w:type="dxa"/>
            <w:tcBorders>
              <w:top w:val="nil"/>
              <w:bottom w:val="nil"/>
            </w:tcBorders>
            <w:shd w:val="clear" w:color="auto" w:fill="auto"/>
            <w:vAlign w:val="center"/>
          </w:tcPr>
          <w:p w14:paraId="1E83499F" w14:textId="33766325"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3.8 (2.1-6.</w:t>
            </w:r>
            <w:r>
              <w:rPr>
                <w:rFonts w:ascii="Times New Roman" w:hAnsi="Times New Roman" w:cs="Times New Roman"/>
                <w:sz w:val="22"/>
                <w:szCs w:val="22"/>
              </w:rPr>
              <w:t>1</w:t>
            </w:r>
            <w:r w:rsidRPr="00AD7656">
              <w:rPr>
                <w:rFonts w:ascii="Times New Roman" w:hAnsi="Times New Roman" w:cs="Times New Roman"/>
                <w:sz w:val="22"/>
                <w:szCs w:val="22"/>
              </w:rPr>
              <w:t>)</w:t>
            </w:r>
          </w:p>
        </w:tc>
      </w:tr>
      <w:tr w:rsidR="00B738AE" w:rsidRPr="00AD7656" w14:paraId="18D37731" w14:textId="77777777" w:rsidTr="00B738AE">
        <w:trPr>
          <w:trHeight w:val="369"/>
        </w:trPr>
        <w:tc>
          <w:tcPr>
            <w:tcW w:w="3970" w:type="dxa"/>
            <w:tcBorders>
              <w:top w:val="nil"/>
              <w:bottom w:val="nil"/>
            </w:tcBorders>
            <w:shd w:val="clear" w:color="auto" w:fill="auto"/>
            <w:vAlign w:val="center"/>
          </w:tcPr>
          <w:p w14:paraId="67C47D29" w14:textId="376D8234" w:rsidR="00B738AE" w:rsidRPr="00AD7656" w:rsidRDefault="00B738AE" w:rsidP="00212E47">
            <w:pPr>
              <w:rPr>
                <w:rFonts w:ascii="Times New Roman" w:hAnsi="Times New Roman" w:cs="Times New Roman"/>
                <w:sz w:val="22"/>
                <w:szCs w:val="22"/>
              </w:rPr>
            </w:pPr>
            <w:r w:rsidRPr="00AD7656">
              <w:rPr>
                <w:rFonts w:ascii="Times New Roman" w:hAnsi="Times New Roman" w:cs="Times New Roman"/>
                <w:sz w:val="22"/>
                <w:szCs w:val="22"/>
              </w:rPr>
              <w:t>Insulinogenic index</w:t>
            </w:r>
            <w:r w:rsidRPr="00AD7656">
              <w:rPr>
                <w:rFonts w:ascii="Times New Roman" w:hAnsi="Times New Roman" w:cs="Times New Roman"/>
                <w:sz w:val="22"/>
                <w:szCs w:val="22"/>
                <w:vertAlign w:val="subscript"/>
              </w:rPr>
              <w:t>0-30</w:t>
            </w:r>
          </w:p>
        </w:tc>
        <w:tc>
          <w:tcPr>
            <w:tcW w:w="1653" w:type="dxa"/>
            <w:tcBorders>
              <w:top w:val="nil"/>
              <w:bottom w:val="nil"/>
            </w:tcBorders>
            <w:shd w:val="clear" w:color="auto" w:fill="auto"/>
            <w:vAlign w:val="center"/>
          </w:tcPr>
          <w:p w14:paraId="78027D9C" w14:textId="0178DC8D"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0.7 (0.4-1.0)</w:t>
            </w:r>
          </w:p>
        </w:tc>
        <w:tc>
          <w:tcPr>
            <w:tcW w:w="1654" w:type="dxa"/>
            <w:tcBorders>
              <w:top w:val="nil"/>
              <w:bottom w:val="nil"/>
            </w:tcBorders>
            <w:shd w:val="clear" w:color="auto" w:fill="auto"/>
            <w:vAlign w:val="center"/>
          </w:tcPr>
          <w:p w14:paraId="1299C335" w14:textId="5FC656CF"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0.9 (0.</w:t>
            </w:r>
            <w:r>
              <w:rPr>
                <w:rFonts w:ascii="Times New Roman" w:hAnsi="Times New Roman" w:cs="Times New Roman"/>
                <w:sz w:val="22"/>
                <w:szCs w:val="22"/>
              </w:rPr>
              <w:t>6</w:t>
            </w:r>
            <w:r w:rsidRPr="00AD7656">
              <w:rPr>
                <w:rFonts w:ascii="Times New Roman" w:hAnsi="Times New Roman" w:cs="Times New Roman"/>
                <w:sz w:val="22"/>
                <w:szCs w:val="22"/>
              </w:rPr>
              <w:t>-1.5)</w:t>
            </w:r>
          </w:p>
        </w:tc>
        <w:tc>
          <w:tcPr>
            <w:tcW w:w="1654" w:type="dxa"/>
            <w:tcBorders>
              <w:top w:val="nil"/>
              <w:bottom w:val="nil"/>
            </w:tcBorders>
            <w:shd w:val="clear" w:color="auto" w:fill="auto"/>
            <w:vAlign w:val="center"/>
          </w:tcPr>
          <w:p w14:paraId="2FE293B5" w14:textId="56FD3145"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0.</w:t>
            </w:r>
            <w:r>
              <w:rPr>
                <w:rFonts w:ascii="Times New Roman" w:hAnsi="Times New Roman" w:cs="Times New Roman"/>
                <w:sz w:val="22"/>
                <w:szCs w:val="22"/>
              </w:rPr>
              <w:t>5</w:t>
            </w:r>
            <w:r w:rsidRPr="00AD7656">
              <w:rPr>
                <w:rFonts w:ascii="Times New Roman" w:hAnsi="Times New Roman" w:cs="Times New Roman"/>
                <w:sz w:val="22"/>
                <w:szCs w:val="22"/>
              </w:rPr>
              <w:t xml:space="preserve"> (0.4-0.8)</w:t>
            </w:r>
          </w:p>
        </w:tc>
        <w:tc>
          <w:tcPr>
            <w:tcW w:w="1653" w:type="dxa"/>
            <w:tcBorders>
              <w:top w:val="nil"/>
              <w:bottom w:val="nil"/>
            </w:tcBorders>
            <w:shd w:val="clear" w:color="auto" w:fill="auto"/>
            <w:vAlign w:val="center"/>
          </w:tcPr>
          <w:p w14:paraId="22495D39" w14:textId="042F1881"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0.7 (0.4-1.1)</w:t>
            </w:r>
          </w:p>
        </w:tc>
        <w:tc>
          <w:tcPr>
            <w:tcW w:w="1654" w:type="dxa"/>
            <w:tcBorders>
              <w:top w:val="nil"/>
              <w:bottom w:val="nil"/>
            </w:tcBorders>
            <w:shd w:val="clear" w:color="auto" w:fill="auto"/>
            <w:vAlign w:val="center"/>
          </w:tcPr>
          <w:p w14:paraId="738A1EB5" w14:textId="4A57F763"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0.</w:t>
            </w:r>
            <w:r>
              <w:rPr>
                <w:rFonts w:ascii="Times New Roman" w:hAnsi="Times New Roman" w:cs="Times New Roman"/>
                <w:sz w:val="22"/>
                <w:szCs w:val="22"/>
              </w:rPr>
              <w:t>3</w:t>
            </w:r>
            <w:r w:rsidRPr="00AD7656">
              <w:rPr>
                <w:rFonts w:ascii="Times New Roman" w:hAnsi="Times New Roman" w:cs="Times New Roman"/>
                <w:sz w:val="22"/>
                <w:szCs w:val="22"/>
              </w:rPr>
              <w:t xml:space="preserve"> (0.2-0.5)</w:t>
            </w:r>
          </w:p>
        </w:tc>
        <w:tc>
          <w:tcPr>
            <w:tcW w:w="1654" w:type="dxa"/>
            <w:tcBorders>
              <w:top w:val="nil"/>
              <w:bottom w:val="nil"/>
            </w:tcBorders>
            <w:shd w:val="clear" w:color="auto" w:fill="auto"/>
            <w:vAlign w:val="center"/>
          </w:tcPr>
          <w:p w14:paraId="14C8FF24" w14:textId="2BBA6A35"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0.5 (0.3-0.</w:t>
            </w:r>
            <w:r>
              <w:rPr>
                <w:rFonts w:ascii="Times New Roman" w:hAnsi="Times New Roman" w:cs="Times New Roman"/>
                <w:sz w:val="22"/>
                <w:szCs w:val="22"/>
              </w:rPr>
              <w:t>8</w:t>
            </w:r>
            <w:r w:rsidRPr="00AD7656">
              <w:rPr>
                <w:rFonts w:ascii="Times New Roman" w:hAnsi="Times New Roman" w:cs="Times New Roman"/>
                <w:sz w:val="22"/>
                <w:szCs w:val="22"/>
              </w:rPr>
              <w:t>)</w:t>
            </w:r>
          </w:p>
        </w:tc>
      </w:tr>
      <w:tr w:rsidR="00B738AE" w:rsidRPr="00AD7656" w14:paraId="56187719" w14:textId="77777777" w:rsidTr="00B738AE">
        <w:trPr>
          <w:trHeight w:val="369"/>
        </w:trPr>
        <w:tc>
          <w:tcPr>
            <w:tcW w:w="3970" w:type="dxa"/>
            <w:tcBorders>
              <w:top w:val="nil"/>
              <w:bottom w:val="single" w:sz="4" w:space="0" w:color="auto"/>
            </w:tcBorders>
            <w:shd w:val="clear" w:color="auto" w:fill="auto"/>
            <w:vAlign w:val="center"/>
          </w:tcPr>
          <w:p w14:paraId="64FE6E41" w14:textId="2A9DF919" w:rsidR="00B738AE" w:rsidRPr="00AD7656" w:rsidRDefault="00B738AE" w:rsidP="00212E47">
            <w:pPr>
              <w:rPr>
                <w:rFonts w:ascii="Times New Roman" w:hAnsi="Times New Roman" w:cs="Times New Roman"/>
                <w:sz w:val="22"/>
                <w:szCs w:val="22"/>
              </w:rPr>
            </w:pPr>
            <w:r w:rsidRPr="00AD7656">
              <w:rPr>
                <w:rFonts w:ascii="Times New Roman" w:hAnsi="Times New Roman" w:cs="Times New Roman"/>
                <w:sz w:val="22"/>
                <w:szCs w:val="22"/>
              </w:rPr>
              <w:t>Disposition index</w:t>
            </w:r>
          </w:p>
        </w:tc>
        <w:tc>
          <w:tcPr>
            <w:tcW w:w="1653" w:type="dxa"/>
            <w:tcBorders>
              <w:top w:val="nil"/>
              <w:bottom w:val="single" w:sz="4" w:space="0" w:color="auto"/>
            </w:tcBorders>
            <w:shd w:val="clear" w:color="auto" w:fill="auto"/>
            <w:vAlign w:val="center"/>
          </w:tcPr>
          <w:p w14:paraId="0FD8964C" w14:textId="379C1DBF"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3.8 (2.4-6.2)</w:t>
            </w:r>
          </w:p>
        </w:tc>
        <w:tc>
          <w:tcPr>
            <w:tcW w:w="1654" w:type="dxa"/>
            <w:tcBorders>
              <w:top w:val="nil"/>
              <w:bottom w:val="single" w:sz="4" w:space="0" w:color="auto"/>
            </w:tcBorders>
            <w:shd w:val="clear" w:color="auto" w:fill="auto"/>
            <w:vAlign w:val="center"/>
          </w:tcPr>
          <w:p w14:paraId="030A9D8E" w14:textId="0F8B2F7E"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7.</w:t>
            </w:r>
            <w:r>
              <w:rPr>
                <w:rFonts w:ascii="Times New Roman" w:hAnsi="Times New Roman" w:cs="Times New Roman"/>
                <w:sz w:val="22"/>
                <w:szCs w:val="22"/>
              </w:rPr>
              <w:t>7</w:t>
            </w:r>
            <w:r w:rsidRPr="00AD7656">
              <w:rPr>
                <w:rFonts w:ascii="Times New Roman" w:hAnsi="Times New Roman" w:cs="Times New Roman"/>
                <w:sz w:val="22"/>
                <w:szCs w:val="22"/>
              </w:rPr>
              <w:t xml:space="preserve"> (6.</w:t>
            </w:r>
            <w:r>
              <w:rPr>
                <w:rFonts w:ascii="Times New Roman" w:hAnsi="Times New Roman" w:cs="Times New Roman"/>
                <w:sz w:val="22"/>
                <w:szCs w:val="22"/>
              </w:rPr>
              <w:t>0</w:t>
            </w:r>
            <w:r w:rsidRPr="00AD7656">
              <w:rPr>
                <w:rFonts w:ascii="Times New Roman" w:hAnsi="Times New Roman" w:cs="Times New Roman"/>
                <w:sz w:val="22"/>
                <w:szCs w:val="22"/>
              </w:rPr>
              <w:t>-10.4)</w:t>
            </w:r>
          </w:p>
        </w:tc>
        <w:tc>
          <w:tcPr>
            <w:tcW w:w="1654" w:type="dxa"/>
            <w:tcBorders>
              <w:top w:val="nil"/>
              <w:bottom w:val="single" w:sz="4" w:space="0" w:color="auto"/>
            </w:tcBorders>
            <w:shd w:val="clear" w:color="auto" w:fill="auto"/>
            <w:vAlign w:val="center"/>
          </w:tcPr>
          <w:p w14:paraId="494B100D" w14:textId="3037A7ED"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3.7 (2.</w:t>
            </w:r>
            <w:r>
              <w:rPr>
                <w:rFonts w:ascii="Times New Roman" w:hAnsi="Times New Roman" w:cs="Times New Roman"/>
                <w:sz w:val="22"/>
                <w:szCs w:val="22"/>
              </w:rPr>
              <w:t>8</w:t>
            </w:r>
            <w:r w:rsidRPr="00AD7656">
              <w:rPr>
                <w:rFonts w:ascii="Times New Roman" w:hAnsi="Times New Roman" w:cs="Times New Roman"/>
                <w:sz w:val="22"/>
                <w:szCs w:val="22"/>
              </w:rPr>
              <w:t>-4.</w:t>
            </w:r>
            <w:r>
              <w:rPr>
                <w:rFonts w:ascii="Times New Roman" w:hAnsi="Times New Roman" w:cs="Times New Roman"/>
                <w:sz w:val="22"/>
                <w:szCs w:val="22"/>
              </w:rPr>
              <w:t>7</w:t>
            </w:r>
            <w:r w:rsidRPr="00AD7656">
              <w:rPr>
                <w:rFonts w:ascii="Times New Roman" w:hAnsi="Times New Roman" w:cs="Times New Roman"/>
                <w:sz w:val="22"/>
                <w:szCs w:val="22"/>
              </w:rPr>
              <w:t>)</w:t>
            </w:r>
          </w:p>
        </w:tc>
        <w:tc>
          <w:tcPr>
            <w:tcW w:w="1653" w:type="dxa"/>
            <w:tcBorders>
              <w:top w:val="nil"/>
              <w:bottom w:val="single" w:sz="4" w:space="0" w:color="auto"/>
            </w:tcBorders>
            <w:shd w:val="clear" w:color="auto" w:fill="auto"/>
            <w:vAlign w:val="center"/>
          </w:tcPr>
          <w:p w14:paraId="5FB396CB" w14:textId="342ED521"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3.</w:t>
            </w:r>
            <w:r>
              <w:rPr>
                <w:rFonts w:ascii="Times New Roman" w:hAnsi="Times New Roman" w:cs="Times New Roman"/>
                <w:sz w:val="22"/>
                <w:szCs w:val="22"/>
              </w:rPr>
              <w:t>8</w:t>
            </w:r>
            <w:r w:rsidRPr="00AD7656">
              <w:rPr>
                <w:rFonts w:ascii="Times New Roman" w:hAnsi="Times New Roman" w:cs="Times New Roman"/>
                <w:sz w:val="22"/>
                <w:szCs w:val="22"/>
              </w:rPr>
              <w:t xml:space="preserve"> (2.9-5.</w:t>
            </w:r>
            <w:r>
              <w:rPr>
                <w:rFonts w:ascii="Times New Roman" w:hAnsi="Times New Roman" w:cs="Times New Roman"/>
                <w:sz w:val="22"/>
                <w:szCs w:val="22"/>
              </w:rPr>
              <w:t>3</w:t>
            </w:r>
            <w:r w:rsidRPr="00AD7656">
              <w:rPr>
                <w:rFonts w:ascii="Times New Roman" w:hAnsi="Times New Roman" w:cs="Times New Roman"/>
                <w:sz w:val="22"/>
                <w:szCs w:val="22"/>
              </w:rPr>
              <w:t>)</w:t>
            </w:r>
          </w:p>
        </w:tc>
        <w:tc>
          <w:tcPr>
            <w:tcW w:w="1654" w:type="dxa"/>
            <w:tcBorders>
              <w:top w:val="nil"/>
              <w:bottom w:val="single" w:sz="4" w:space="0" w:color="auto"/>
            </w:tcBorders>
            <w:shd w:val="clear" w:color="auto" w:fill="auto"/>
            <w:vAlign w:val="center"/>
          </w:tcPr>
          <w:p w14:paraId="07ACD2F3" w14:textId="280A6776"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1.</w:t>
            </w:r>
            <w:r>
              <w:rPr>
                <w:rFonts w:ascii="Times New Roman" w:hAnsi="Times New Roman" w:cs="Times New Roman"/>
                <w:sz w:val="22"/>
                <w:szCs w:val="22"/>
              </w:rPr>
              <w:t>8</w:t>
            </w:r>
            <w:r w:rsidRPr="00AD7656">
              <w:rPr>
                <w:rFonts w:ascii="Times New Roman" w:hAnsi="Times New Roman" w:cs="Times New Roman"/>
                <w:sz w:val="22"/>
                <w:szCs w:val="22"/>
              </w:rPr>
              <w:t xml:space="preserve"> (1.</w:t>
            </w:r>
            <w:r>
              <w:rPr>
                <w:rFonts w:ascii="Times New Roman" w:hAnsi="Times New Roman" w:cs="Times New Roman"/>
                <w:sz w:val="22"/>
                <w:szCs w:val="22"/>
              </w:rPr>
              <w:t>2</w:t>
            </w:r>
            <w:r w:rsidRPr="00AD7656">
              <w:rPr>
                <w:rFonts w:ascii="Times New Roman" w:hAnsi="Times New Roman" w:cs="Times New Roman"/>
                <w:sz w:val="22"/>
                <w:szCs w:val="22"/>
              </w:rPr>
              <w:t>-2.</w:t>
            </w:r>
            <w:r>
              <w:rPr>
                <w:rFonts w:ascii="Times New Roman" w:hAnsi="Times New Roman" w:cs="Times New Roman"/>
                <w:sz w:val="22"/>
                <w:szCs w:val="22"/>
              </w:rPr>
              <w:t>2</w:t>
            </w:r>
            <w:r w:rsidRPr="00AD7656">
              <w:rPr>
                <w:rFonts w:ascii="Times New Roman" w:hAnsi="Times New Roman" w:cs="Times New Roman"/>
                <w:sz w:val="22"/>
                <w:szCs w:val="22"/>
              </w:rPr>
              <w:t>)</w:t>
            </w:r>
          </w:p>
        </w:tc>
        <w:tc>
          <w:tcPr>
            <w:tcW w:w="1654" w:type="dxa"/>
            <w:tcBorders>
              <w:top w:val="nil"/>
              <w:bottom w:val="single" w:sz="4" w:space="0" w:color="auto"/>
            </w:tcBorders>
            <w:shd w:val="clear" w:color="auto" w:fill="auto"/>
            <w:vAlign w:val="center"/>
          </w:tcPr>
          <w:p w14:paraId="0C2568A8" w14:textId="10266FBC" w:rsidR="00B738AE" w:rsidRPr="00AD7656" w:rsidRDefault="00B738AE" w:rsidP="00B738AE">
            <w:pPr>
              <w:rPr>
                <w:rFonts w:ascii="Times New Roman" w:hAnsi="Times New Roman" w:cs="Times New Roman"/>
                <w:sz w:val="22"/>
                <w:szCs w:val="22"/>
              </w:rPr>
            </w:pPr>
            <w:r w:rsidRPr="00AD7656">
              <w:rPr>
                <w:rFonts w:ascii="Times New Roman" w:hAnsi="Times New Roman" w:cs="Times New Roman"/>
                <w:sz w:val="22"/>
                <w:szCs w:val="22"/>
              </w:rPr>
              <w:t>2.0 (1.5-2.6)</w:t>
            </w:r>
          </w:p>
        </w:tc>
      </w:tr>
    </w:tbl>
    <w:p w14:paraId="47FE5DB2" w14:textId="77777777" w:rsidR="00CE4EEB" w:rsidRDefault="00BE5990" w:rsidP="00DB3B5B">
      <w:pPr>
        <w:spacing w:after="0" w:line="480" w:lineRule="auto"/>
        <w:jc w:val="both"/>
        <w:rPr>
          <w:rFonts w:ascii="Times New Roman" w:eastAsia="Times New Roman" w:hAnsi="Times New Roman" w:cs="Times New Roman"/>
          <w:iCs/>
        </w:rPr>
      </w:pPr>
      <w:r w:rsidRPr="00ED4950">
        <w:rPr>
          <w:rFonts w:ascii="Times New Roman" w:eastAsia="Times New Roman" w:hAnsi="Times New Roman" w:cs="Times New Roman"/>
          <w:iCs/>
        </w:rPr>
        <w:t>Values are median (</w:t>
      </w:r>
      <w:r w:rsidR="00DB3B5B" w:rsidRPr="00ED4950">
        <w:rPr>
          <w:rFonts w:ascii="Times New Roman" w:eastAsia="Times New Roman" w:hAnsi="Times New Roman" w:cs="Times New Roman"/>
          <w:iCs/>
        </w:rPr>
        <w:t>IQR) unless otherwise indicated</w:t>
      </w:r>
      <w:r w:rsidRPr="00ED4950">
        <w:rPr>
          <w:rFonts w:ascii="Times New Roman" w:eastAsia="Times New Roman" w:hAnsi="Times New Roman" w:cs="Times New Roman"/>
          <w:iCs/>
        </w:rPr>
        <w:t xml:space="preserve">. </w:t>
      </w:r>
    </w:p>
    <w:p w14:paraId="3AE96A47" w14:textId="70FC2295" w:rsidR="00706178" w:rsidRPr="00ED4950" w:rsidRDefault="0091523B" w:rsidP="00DB3B5B">
      <w:pPr>
        <w:spacing w:after="0" w:line="480" w:lineRule="auto"/>
        <w:jc w:val="both"/>
        <w:rPr>
          <w:rFonts w:ascii="Times New Roman" w:eastAsia="Times New Roman" w:hAnsi="Times New Roman" w:cs="Times New Roman"/>
          <w:iCs/>
        </w:rPr>
      </w:pPr>
      <w:r w:rsidRPr="00ED4950">
        <w:rPr>
          <w:rFonts w:ascii="Times New Roman" w:hAnsi="Times New Roman" w:cs="Times New Roman"/>
        </w:rPr>
        <w:t>C</w:t>
      </w:r>
      <w:r w:rsidR="00BE5990" w:rsidRPr="00ED4950">
        <w:rPr>
          <w:rFonts w:ascii="Times New Roman" w:hAnsi="Times New Roman" w:cs="Times New Roman"/>
        </w:rPr>
        <w:t xml:space="preserve">ardiometabolic risk factors were compared between latent </w:t>
      </w:r>
      <w:r w:rsidR="007A2020">
        <w:rPr>
          <w:rFonts w:ascii="Times New Roman" w:hAnsi="Times New Roman" w:cs="Times New Roman"/>
        </w:rPr>
        <w:t>groups</w:t>
      </w:r>
      <w:r w:rsidR="007A2020" w:rsidRPr="00ED4950">
        <w:rPr>
          <w:rFonts w:ascii="Times New Roman" w:hAnsi="Times New Roman" w:cs="Times New Roman"/>
        </w:rPr>
        <w:t xml:space="preserve"> </w:t>
      </w:r>
      <w:r w:rsidR="00BE5990" w:rsidRPr="00ED4950">
        <w:rPr>
          <w:rFonts w:ascii="Times New Roman" w:hAnsi="Times New Roman" w:cs="Times New Roman"/>
        </w:rPr>
        <w:t xml:space="preserve">using </w:t>
      </w:r>
      <w:r w:rsidR="00212E47" w:rsidRPr="00ED4950">
        <w:rPr>
          <w:rFonts w:ascii="Times New Roman" w:hAnsi="Times New Roman" w:cs="Times New Roman"/>
        </w:rPr>
        <w:t>Kruskal-Wallis tests</w:t>
      </w:r>
      <w:r w:rsidR="00BE5990" w:rsidRPr="00ED4950">
        <w:rPr>
          <w:rFonts w:ascii="Times New Roman" w:hAnsi="Times New Roman" w:cs="Times New Roman"/>
        </w:rPr>
        <w:t xml:space="preserve"> for continuous variables and chi-square tests for categorical variables</w:t>
      </w:r>
      <w:r w:rsidR="007016A0">
        <w:rPr>
          <w:rFonts w:ascii="Times New Roman" w:hAnsi="Times New Roman" w:cs="Times New Roman"/>
        </w:rPr>
        <w:t>. F</w:t>
      </w:r>
      <w:r w:rsidR="00CE4EEB">
        <w:rPr>
          <w:rFonts w:ascii="Times New Roman" w:hAnsi="Times New Roman" w:cs="Times New Roman"/>
        </w:rPr>
        <w:t>or all differences</w:t>
      </w:r>
      <w:r w:rsidR="007016A0">
        <w:rPr>
          <w:rFonts w:ascii="Times New Roman" w:hAnsi="Times New Roman" w:cs="Times New Roman"/>
        </w:rPr>
        <w:t>,</w:t>
      </w:r>
      <w:r w:rsidR="00CE4EEB">
        <w:rPr>
          <w:rFonts w:ascii="Times New Roman" w:hAnsi="Times New Roman" w:cs="Times New Roman"/>
        </w:rPr>
        <w:t xml:space="preserve"> P-values were &lt;0.001, which remained robust after correction for multiple testing (Benjamini &amp; Hochberg, J R Statist Soc B 1995, 57:289-300)</w:t>
      </w:r>
      <w:r w:rsidR="00BE5990" w:rsidRPr="00ED4950">
        <w:rPr>
          <w:rFonts w:ascii="Times New Roman" w:hAnsi="Times New Roman" w:cs="Times New Roman"/>
        </w:rPr>
        <w:t>;</w:t>
      </w:r>
      <w:r w:rsidR="00F15D14" w:rsidRPr="00ED4950">
        <w:rPr>
          <w:rFonts w:ascii="Times New Roman" w:hAnsi="Times New Roman" w:cs="Times New Roman"/>
        </w:rPr>
        <w:t xml:space="preserve"> </w:t>
      </w:r>
      <w:r w:rsidRPr="00ED4950">
        <w:rPr>
          <w:rFonts w:ascii="Times New Roman" w:hAnsi="Times New Roman" w:cs="Times New Roman"/>
          <w:vertAlign w:val="superscript"/>
        </w:rPr>
        <w:t>†</w:t>
      </w:r>
      <w:r w:rsidRPr="00ED4950">
        <w:rPr>
          <w:rFonts w:ascii="Times New Roman" w:hAnsi="Times New Roman" w:cs="Times New Roman"/>
        </w:rPr>
        <w:t>E</w:t>
      </w:r>
      <w:r w:rsidR="00F15D14" w:rsidRPr="00ED4950">
        <w:rPr>
          <w:rFonts w:ascii="Times New Roman" w:hAnsi="Times New Roman" w:cs="Times New Roman"/>
        </w:rPr>
        <w:t xml:space="preserve">stimated using the formula for low-risk countries from the SCORE project. Conroy et al., </w:t>
      </w:r>
      <w:r w:rsidR="00212E47" w:rsidRPr="00ED4950">
        <w:rPr>
          <w:rFonts w:ascii="Times New Roman" w:hAnsi="Times New Roman" w:cs="Times New Roman"/>
        </w:rPr>
        <w:t>Eur Heart J (2003) 24: 987-1003</w:t>
      </w:r>
      <w:r w:rsidR="00F15D14" w:rsidRPr="00ED4950">
        <w:rPr>
          <w:rFonts w:ascii="Times New Roman" w:hAnsi="Times New Roman" w:cs="Times New Roman"/>
        </w:rPr>
        <w:t>;</w:t>
      </w:r>
      <w:r w:rsidR="00BE5990" w:rsidRPr="00ED4950">
        <w:rPr>
          <w:rFonts w:ascii="Times New Roman" w:hAnsi="Times New Roman" w:cs="Times New Roman"/>
        </w:rPr>
        <w:t xml:space="preserve"> </w:t>
      </w:r>
      <w:r w:rsidRPr="00ED4950">
        <w:rPr>
          <w:rFonts w:ascii="Times New Roman" w:eastAsia="Times New Roman" w:hAnsi="Times New Roman" w:cs="Times New Roman"/>
          <w:iCs/>
          <w:vertAlign w:val="superscript"/>
        </w:rPr>
        <w:t>‡</w:t>
      </w:r>
      <w:r w:rsidR="00BE5990" w:rsidRPr="00ED4950">
        <w:rPr>
          <w:rFonts w:ascii="Times New Roman" w:eastAsia="Times New Roman" w:hAnsi="Times New Roman" w:cs="Times New Roman"/>
          <w:iCs/>
        </w:rPr>
        <w:t>See formula in Matsuda &amp; DeFronzo, Diab Care (1999) 22: 1462-1470</w:t>
      </w:r>
      <w:r w:rsidR="00FF5368" w:rsidRPr="00ED4950">
        <w:rPr>
          <w:rFonts w:ascii="Times New Roman" w:eastAsia="Times New Roman" w:hAnsi="Times New Roman" w:cs="Times New Roman"/>
          <w:iCs/>
        </w:rPr>
        <w:t>.</w:t>
      </w:r>
    </w:p>
    <w:p w14:paraId="66A9BF2D" w14:textId="0EEC7E06" w:rsidR="00352C93" w:rsidRPr="00AD7656" w:rsidRDefault="00352C93" w:rsidP="00352C93">
      <w:pPr>
        <w:pageBreakBefore/>
        <w:spacing w:after="0" w:line="360" w:lineRule="auto"/>
        <w:jc w:val="both"/>
        <w:rPr>
          <w:rFonts w:ascii="Times New Roman" w:eastAsia="Times New Roman" w:hAnsi="Times New Roman" w:cs="Times New Roman"/>
          <w:iCs/>
        </w:rPr>
      </w:pPr>
      <w:r w:rsidRPr="00AD7656">
        <w:rPr>
          <w:rFonts w:ascii="Times New Roman" w:eastAsia="Times New Roman" w:hAnsi="Times New Roman" w:cs="Times New Roman"/>
          <w:b/>
          <w:iCs/>
        </w:rPr>
        <w:lastRenderedPageBreak/>
        <w:t xml:space="preserve">eTable 1 </w:t>
      </w:r>
      <w:r w:rsidRPr="00AD7656">
        <w:rPr>
          <w:rFonts w:ascii="Times New Roman" w:eastAsia="Times New Roman" w:hAnsi="Times New Roman" w:cs="Times New Roman"/>
          <w:iCs/>
        </w:rPr>
        <w:t>Coefficients for plasma glucose curve equations</w:t>
      </w:r>
      <w:r w:rsidR="00D1476E" w:rsidRPr="00AD7656">
        <w:rPr>
          <w:rFonts w:ascii="Times New Roman" w:eastAsia="Times New Roman" w:hAnsi="Times New Roman" w:cs="Times New Roman"/>
          <w:iCs/>
        </w:rPr>
        <w:t xml:space="preserve"> (the unit of time </w:t>
      </w:r>
      <w:r w:rsidR="0036203A" w:rsidRPr="00AD7656">
        <w:rPr>
          <w:rFonts w:ascii="Times New Roman" w:eastAsia="Times New Roman" w:hAnsi="Times New Roman" w:cs="Times New Roman"/>
          <w:iCs/>
        </w:rPr>
        <w:t>is in</w:t>
      </w:r>
      <w:r w:rsidR="00D1476E" w:rsidRPr="00AD7656">
        <w:rPr>
          <w:rFonts w:ascii="Times New Roman" w:eastAsia="Times New Roman" w:hAnsi="Times New Roman" w:cs="Times New Roman"/>
          <w:iCs/>
        </w:rPr>
        <w:t xml:space="preserve"> hours)</w:t>
      </w:r>
    </w:p>
    <w:tbl>
      <w:tblPr>
        <w:tblStyle w:val="TableGrid"/>
        <w:tblW w:w="8010" w:type="dxa"/>
        <w:tblInd w:w="108" w:type="dxa"/>
        <w:tblBorders>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7"/>
        <w:gridCol w:w="1346"/>
        <w:gridCol w:w="1347"/>
        <w:gridCol w:w="1346"/>
        <w:gridCol w:w="1347"/>
        <w:gridCol w:w="1347"/>
      </w:tblGrid>
      <w:tr w:rsidR="00352C93" w:rsidRPr="00AD7656" w14:paraId="77A4F1C2" w14:textId="77777777" w:rsidTr="00214019">
        <w:trPr>
          <w:trHeight w:val="369"/>
        </w:trPr>
        <w:tc>
          <w:tcPr>
            <w:tcW w:w="1277" w:type="dxa"/>
            <w:tcBorders>
              <w:top w:val="single" w:sz="4" w:space="0" w:color="auto"/>
              <w:bottom w:val="single" w:sz="4" w:space="0" w:color="auto"/>
            </w:tcBorders>
            <w:vAlign w:val="center"/>
          </w:tcPr>
          <w:p w14:paraId="0C8FE7C4" w14:textId="77777777" w:rsidR="00352C93" w:rsidRPr="00AD7656" w:rsidRDefault="00352C93" w:rsidP="00214019">
            <w:pPr>
              <w:rPr>
                <w:rFonts w:ascii="Times New Roman" w:hAnsi="Times New Roman" w:cs="Times New Roman"/>
                <w:b/>
                <w:color w:val="FFFFFF" w:themeColor="background1"/>
                <w:sz w:val="22"/>
                <w:szCs w:val="22"/>
              </w:rPr>
            </w:pPr>
          </w:p>
        </w:tc>
        <w:tc>
          <w:tcPr>
            <w:tcW w:w="1346" w:type="dxa"/>
            <w:tcBorders>
              <w:top w:val="single" w:sz="4" w:space="0" w:color="auto"/>
              <w:bottom w:val="single" w:sz="4" w:space="0" w:color="auto"/>
            </w:tcBorders>
            <w:shd w:val="clear" w:color="auto" w:fill="auto"/>
            <w:vAlign w:val="center"/>
          </w:tcPr>
          <w:p w14:paraId="2DAB167A" w14:textId="77777777" w:rsidR="00352C93" w:rsidRPr="00AD7656" w:rsidRDefault="00352C93" w:rsidP="00352C93">
            <w:pPr>
              <w:rPr>
                <w:rFonts w:ascii="Times New Roman" w:hAnsi="Times New Roman" w:cs="Times New Roman"/>
                <w:b/>
                <w:sz w:val="22"/>
                <w:szCs w:val="22"/>
              </w:rPr>
            </w:pPr>
            <w:r w:rsidRPr="00AD7656">
              <w:rPr>
                <w:rFonts w:ascii="Times New Roman" w:hAnsi="Times New Roman" w:cs="Times New Roman"/>
                <w:b/>
                <w:sz w:val="22"/>
                <w:szCs w:val="22"/>
              </w:rPr>
              <w:t>Group 1</w:t>
            </w:r>
          </w:p>
        </w:tc>
        <w:tc>
          <w:tcPr>
            <w:tcW w:w="1347" w:type="dxa"/>
            <w:tcBorders>
              <w:top w:val="single" w:sz="4" w:space="0" w:color="auto"/>
              <w:bottom w:val="single" w:sz="4" w:space="0" w:color="auto"/>
            </w:tcBorders>
            <w:shd w:val="clear" w:color="auto" w:fill="auto"/>
            <w:vAlign w:val="center"/>
          </w:tcPr>
          <w:p w14:paraId="178A0EB4" w14:textId="77777777" w:rsidR="00352C93" w:rsidRPr="00AD7656" w:rsidRDefault="00352C93" w:rsidP="00352C93">
            <w:pPr>
              <w:rPr>
                <w:rFonts w:ascii="Times New Roman" w:hAnsi="Times New Roman" w:cs="Times New Roman"/>
                <w:b/>
                <w:sz w:val="22"/>
                <w:szCs w:val="22"/>
              </w:rPr>
            </w:pPr>
            <w:r w:rsidRPr="00AD7656">
              <w:rPr>
                <w:rFonts w:ascii="Times New Roman" w:hAnsi="Times New Roman" w:cs="Times New Roman"/>
                <w:b/>
                <w:sz w:val="22"/>
                <w:szCs w:val="22"/>
              </w:rPr>
              <w:t>Group 2</w:t>
            </w:r>
          </w:p>
        </w:tc>
        <w:tc>
          <w:tcPr>
            <w:tcW w:w="1346" w:type="dxa"/>
            <w:tcBorders>
              <w:top w:val="single" w:sz="4" w:space="0" w:color="auto"/>
              <w:bottom w:val="single" w:sz="4" w:space="0" w:color="auto"/>
            </w:tcBorders>
            <w:shd w:val="clear" w:color="auto" w:fill="auto"/>
            <w:vAlign w:val="center"/>
          </w:tcPr>
          <w:p w14:paraId="2662D4B4" w14:textId="77777777" w:rsidR="00352C93" w:rsidRPr="00AD7656" w:rsidRDefault="00352C93" w:rsidP="00352C93">
            <w:pPr>
              <w:rPr>
                <w:rFonts w:ascii="Times New Roman" w:hAnsi="Times New Roman" w:cs="Times New Roman"/>
                <w:b/>
                <w:sz w:val="22"/>
                <w:szCs w:val="22"/>
              </w:rPr>
            </w:pPr>
            <w:r w:rsidRPr="00AD7656">
              <w:rPr>
                <w:rFonts w:ascii="Times New Roman" w:hAnsi="Times New Roman" w:cs="Times New Roman"/>
                <w:b/>
                <w:sz w:val="22"/>
                <w:szCs w:val="22"/>
              </w:rPr>
              <w:t>Group 3</w:t>
            </w:r>
          </w:p>
        </w:tc>
        <w:tc>
          <w:tcPr>
            <w:tcW w:w="1347" w:type="dxa"/>
            <w:tcBorders>
              <w:top w:val="single" w:sz="4" w:space="0" w:color="auto"/>
              <w:bottom w:val="single" w:sz="4" w:space="0" w:color="auto"/>
            </w:tcBorders>
            <w:shd w:val="clear" w:color="auto" w:fill="auto"/>
            <w:vAlign w:val="center"/>
          </w:tcPr>
          <w:p w14:paraId="3886B18B" w14:textId="77777777" w:rsidR="00352C93" w:rsidRPr="00AD7656" w:rsidRDefault="00352C93" w:rsidP="00352C93">
            <w:pPr>
              <w:rPr>
                <w:rFonts w:ascii="Times New Roman" w:hAnsi="Times New Roman" w:cs="Times New Roman"/>
                <w:b/>
                <w:sz w:val="22"/>
                <w:szCs w:val="22"/>
              </w:rPr>
            </w:pPr>
            <w:r w:rsidRPr="00AD7656">
              <w:rPr>
                <w:rFonts w:ascii="Times New Roman" w:hAnsi="Times New Roman" w:cs="Times New Roman"/>
                <w:b/>
                <w:sz w:val="22"/>
                <w:szCs w:val="22"/>
              </w:rPr>
              <w:t>Group 4</w:t>
            </w:r>
          </w:p>
        </w:tc>
        <w:tc>
          <w:tcPr>
            <w:tcW w:w="1347" w:type="dxa"/>
            <w:tcBorders>
              <w:top w:val="single" w:sz="4" w:space="0" w:color="auto"/>
              <w:bottom w:val="single" w:sz="4" w:space="0" w:color="auto"/>
            </w:tcBorders>
            <w:shd w:val="clear" w:color="auto" w:fill="auto"/>
            <w:vAlign w:val="center"/>
          </w:tcPr>
          <w:p w14:paraId="2255E529" w14:textId="77777777" w:rsidR="00352C93" w:rsidRPr="00AD7656" w:rsidRDefault="00352C93" w:rsidP="00352C93">
            <w:pPr>
              <w:rPr>
                <w:rFonts w:ascii="Times New Roman" w:hAnsi="Times New Roman" w:cs="Times New Roman"/>
                <w:b/>
                <w:sz w:val="22"/>
                <w:szCs w:val="22"/>
              </w:rPr>
            </w:pPr>
            <w:r w:rsidRPr="00AD7656">
              <w:rPr>
                <w:rFonts w:ascii="Times New Roman" w:hAnsi="Times New Roman" w:cs="Times New Roman"/>
                <w:b/>
                <w:sz w:val="22"/>
                <w:szCs w:val="22"/>
              </w:rPr>
              <w:t>Group 5</w:t>
            </w:r>
          </w:p>
        </w:tc>
      </w:tr>
      <w:tr w:rsidR="00352C93" w:rsidRPr="00AD7656" w14:paraId="1D7622F2" w14:textId="77777777" w:rsidTr="00214019">
        <w:trPr>
          <w:trHeight w:val="369"/>
        </w:trPr>
        <w:tc>
          <w:tcPr>
            <w:tcW w:w="1277" w:type="dxa"/>
            <w:tcBorders>
              <w:top w:val="single" w:sz="4" w:space="0" w:color="auto"/>
            </w:tcBorders>
            <w:vAlign w:val="center"/>
          </w:tcPr>
          <w:p w14:paraId="0DDB9844" w14:textId="6F9CEF15" w:rsidR="00352C93" w:rsidRPr="00AD7656" w:rsidRDefault="00352C93" w:rsidP="00214019">
            <w:pPr>
              <w:rPr>
                <w:rFonts w:ascii="Times New Roman" w:hAnsi="Times New Roman" w:cs="Times New Roman"/>
                <w:sz w:val="22"/>
                <w:szCs w:val="22"/>
              </w:rPr>
            </w:pPr>
            <w:r w:rsidRPr="00AD7656">
              <w:rPr>
                <w:rFonts w:ascii="Times New Roman" w:hAnsi="Times New Roman" w:cs="Times New Roman"/>
                <w:sz w:val="22"/>
                <w:szCs w:val="22"/>
              </w:rPr>
              <w:t>Intercept</w:t>
            </w:r>
          </w:p>
        </w:tc>
        <w:tc>
          <w:tcPr>
            <w:tcW w:w="1346" w:type="dxa"/>
            <w:tcBorders>
              <w:top w:val="single" w:sz="4" w:space="0" w:color="auto"/>
            </w:tcBorders>
            <w:vAlign w:val="center"/>
          </w:tcPr>
          <w:p w14:paraId="3FBF6F51" w14:textId="079075D0" w:rsidR="00352C93" w:rsidRPr="00AD7656" w:rsidRDefault="009C7CF0" w:rsidP="00352C93">
            <w:pPr>
              <w:rPr>
                <w:rFonts w:ascii="Times New Roman" w:hAnsi="Times New Roman" w:cs="Times New Roman"/>
                <w:sz w:val="22"/>
                <w:szCs w:val="22"/>
              </w:rPr>
            </w:pPr>
            <w:r w:rsidRPr="00AD7656">
              <w:rPr>
                <w:rFonts w:ascii="Times New Roman" w:hAnsi="Times New Roman" w:cs="Times New Roman"/>
                <w:sz w:val="22"/>
                <w:szCs w:val="22"/>
              </w:rPr>
              <w:t>5.16</w:t>
            </w:r>
          </w:p>
        </w:tc>
        <w:tc>
          <w:tcPr>
            <w:tcW w:w="1347" w:type="dxa"/>
            <w:tcBorders>
              <w:top w:val="single" w:sz="4" w:space="0" w:color="auto"/>
            </w:tcBorders>
            <w:vAlign w:val="center"/>
          </w:tcPr>
          <w:p w14:paraId="2E1E45ED" w14:textId="13C7AEA2" w:rsidR="00352C93" w:rsidRPr="00AD7656" w:rsidRDefault="009C7CF0" w:rsidP="00352C93">
            <w:pPr>
              <w:rPr>
                <w:rFonts w:ascii="Times New Roman" w:hAnsi="Times New Roman" w:cs="Times New Roman"/>
                <w:sz w:val="22"/>
                <w:szCs w:val="22"/>
              </w:rPr>
            </w:pPr>
            <w:r w:rsidRPr="00AD7656">
              <w:rPr>
                <w:rFonts w:ascii="Times New Roman" w:hAnsi="Times New Roman" w:cs="Times New Roman"/>
                <w:sz w:val="22"/>
                <w:szCs w:val="22"/>
              </w:rPr>
              <w:t>5.2</w:t>
            </w:r>
            <w:r w:rsidR="0037452C">
              <w:rPr>
                <w:rFonts w:ascii="Times New Roman" w:hAnsi="Times New Roman" w:cs="Times New Roman"/>
                <w:sz w:val="22"/>
                <w:szCs w:val="22"/>
              </w:rPr>
              <w:t>4</w:t>
            </w:r>
          </w:p>
        </w:tc>
        <w:tc>
          <w:tcPr>
            <w:tcW w:w="1346" w:type="dxa"/>
            <w:tcBorders>
              <w:top w:val="single" w:sz="4" w:space="0" w:color="auto"/>
            </w:tcBorders>
            <w:vAlign w:val="center"/>
          </w:tcPr>
          <w:p w14:paraId="5A6D6438" w14:textId="35A327E3" w:rsidR="00352C93" w:rsidRPr="00AD7656" w:rsidRDefault="009C7CF0" w:rsidP="00352C93">
            <w:pPr>
              <w:rPr>
                <w:rFonts w:ascii="Times New Roman" w:hAnsi="Times New Roman" w:cs="Times New Roman"/>
                <w:sz w:val="22"/>
                <w:szCs w:val="22"/>
              </w:rPr>
            </w:pPr>
            <w:r w:rsidRPr="00AD7656">
              <w:rPr>
                <w:rFonts w:ascii="Times New Roman" w:hAnsi="Times New Roman" w:cs="Times New Roman"/>
                <w:sz w:val="22"/>
                <w:szCs w:val="22"/>
              </w:rPr>
              <w:t>5.17</w:t>
            </w:r>
          </w:p>
        </w:tc>
        <w:tc>
          <w:tcPr>
            <w:tcW w:w="1347" w:type="dxa"/>
            <w:tcBorders>
              <w:top w:val="single" w:sz="4" w:space="0" w:color="auto"/>
            </w:tcBorders>
            <w:vAlign w:val="center"/>
          </w:tcPr>
          <w:p w14:paraId="31AAB15B" w14:textId="23B4F3CB" w:rsidR="00352C93" w:rsidRPr="00AD7656" w:rsidRDefault="009C7CF0" w:rsidP="00352C93">
            <w:pPr>
              <w:rPr>
                <w:rFonts w:ascii="Times New Roman" w:hAnsi="Times New Roman" w:cs="Times New Roman"/>
                <w:sz w:val="22"/>
                <w:szCs w:val="22"/>
              </w:rPr>
            </w:pPr>
            <w:r w:rsidRPr="00AD7656">
              <w:rPr>
                <w:rFonts w:ascii="Times New Roman" w:hAnsi="Times New Roman" w:cs="Times New Roman"/>
                <w:sz w:val="22"/>
                <w:szCs w:val="22"/>
              </w:rPr>
              <w:t>5.20</w:t>
            </w:r>
          </w:p>
        </w:tc>
        <w:tc>
          <w:tcPr>
            <w:tcW w:w="1347" w:type="dxa"/>
            <w:tcBorders>
              <w:top w:val="single" w:sz="4" w:space="0" w:color="auto"/>
            </w:tcBorders>
            <w:vAlign w:val="center"/>
          </w:tcPr>
          <w:p w14:paraId="7C62B0F1" w14:textId="6E83441B" w:rsidR="00352C93" w:rsidRPr="00AD7656" w:rsidRDefault="009C7CF0" w:rsidP="00352C93">
            <w:pPr>
              <w:rPr>
                <w:rFonts w:ascii="Times New Roman" w:hAnsi="Times New Roman" w:cs="Times New Roman"/>
                <w:sz w:val="22"/>
                <w:szCs w:val="22"/>
              </w:rPr>
            </w:pPr>
            <w:r w:rsidRPr="00AD7656">
              <w:rPr>
                <w:rFonts w:ascii="Times New Roman" w:hAnsi="Times New Roman" w:cs="Times New Roman"/>
                <w:sz w:val="22"/>
                <w:szCs w:val="22"/>
              </w:rPr>
              <w:t>5.4</w:t>
            </w:r>
            <w:r w:rsidR="0037452C">
              <w:rPr>
                <w:rFonts w:ascii="Times New Roman" w:hAnsi="Times New Roman" w:cs="Times New Roman"/>
                <w:sz w:val="22"/>
                <w:szCs w:val="22"/>
              </w:rPr>
              <w:t>2</w:t>
            </w:r>
          </w:p>
        </w:tc>
      </w:tr>
      <w:tr w:rsidR="00352C93" w:rsidRPr="00AD7656" w14:paraId="43A24D6C" w14:textId="77777777" w:rsidTr="00214019">
        <w:trPr>
          <w:trHeight w:val="369"/>
        </w:trPr>
        <w:tc>
          <w:tcPr>
            <w:tcW w:w="1277" w:type="dxa"/>
            <w:vAlign w:val="center"/>
          </w:tcPr>
          <w:p w14:paraId="58276984" w14:textId="714E91A9" w:rsidR="00352C93" w:rsidRPr="00AD7656" w:rsidRDefault="00352C93" w:rsidP="00214019">
            <w:pPr>
              <w:rPr>
                <w:rFonts w:ascii="Times New Roman" w:hAnsi="Times New Roman" w:cs="Times New Roman"/>
                <w:sz w:val="22"/>
                <w:szCs w:val="22"/>
              </w:rPr>
            </w:pPr>
            <w:r w:rsidRPr="00AD7656">
              <w:rPr>
                <w:rFonts w:ascii="Times New Roman" w:hAnsi="Times New Roman" w:cs="Times New Roman"/>
                <w:sz w:val="22"/>
                <w:szCs w:val="22"/>
              </w:rPr>
              <w:t>Time</w:t>
            </w:r>
          </w:p>
        </w:tc>
        <w:tc>
          <w:tcPr>
            <w:tcW w:w="1346" w:type="dxa"/>
            <w:vAlign w:val="center"/>
          </w:tcPr>
          <w:p w14:paraId="75F7792E" w14:textId="3CD8B60C" w:rsidR="00352C93" w:rsidRPr="00AD7656" w:rsidRDefault="009C7CF0" w:rsidP="00352C93">
            <w:pPr>
              <w:rPr>
                <w:rFonts w:ascii="Times New Roman" w:hAnsi="Times New Roman" w:cs="Times New Roman"/>
                <w:sz w:val="22"/>
                <w:szCs w:val="22"/>
              </w:rPr>
            </w:pPr>
            <w:r w:rsidRPr="00AD7656">
              <w:rPr>
                <w:rFonts w:ascii="Times New Roman" w:hAnsi="Times New Roman" w:cs="Times New Roman"/>
                <w:sz w:val="22"/>
                <w:szCs w:val="22"/>
              </w:rPr>
              <w:t>6.8</w:t>
            </w:r>
            <w:r w:rsidR="0037452C">
              <w:rPr>
                <w:rFonts w:ascii="Times New Roman" w:hAnsi="Times New Roman" w:cs="Times New Roman"/>
                <w:sz w:val="22"/>
                <w:szCs w:val="22"/>
              </w:rPr>
              <w:t>6</w:t>
            </w:r>
          </w:p>
        </w:tc>
        <w:tc>
          <w:tcPr>
            <w:tcW w:w="1347" w:type="dxa"/>
            <w:vAlign w:val="center"/>
          </w:tcPr>
          <w:p w14:paraId="31F0D3EC" w14:textId="60CCB61C" w:rsidR="00352C93" w:rsidRPr="00AD7656" w:rsidRDefault="009C7CF0" w:rsidP="00352C93">
            <w:pPr>
              <w:rPr>
                <w:rFonts w:ascii="Times New Roman" w:hAnsi="Times New Roman" w:cs="Times New Roman"/>
                <w:sz w:val="22"/>
                <w:szCs w:val="22"/>
              </w:rPr>
            </w:pPr>
            <w:r w:rsidRPr="00AD7656">
              <w:rPr>
                <w:rFonts w:ascii="Times New Roman" w:hAnsi="Times New Roman" w:cs="Times New Roman"/>
                <w:sz w:val="22"/>
                <w:szCs w:val="22"/>
              </w:rPr>
              <w:t>14.</w:t>
            </w:r>
            <w:r w:rsidR="0037452C">
              <w:rPr>
                <w:rFonts w:ascii="Times New Roman" w:hAnsi="Times New Roman" w:cs="Times New Roman"/>
                <w:sz w:val="22"/>
                <w:szCs w:val="22"/>
              </w:rPr>
              <w:t>18</w:t>
            </w:r>
          </w:p>
        </w:tc>
        <w:tc>
          <w:tcPr>
            <w:tcW w:w="1346" w:type="dxa"/>
            <w:vAlign w:val="center"/>
          </w:tcPr>
          <w:p w14:paraId="7EFEC219" w14:textId="28734284" w:rsidR="00352C93" w:rsidRPr="00AD7656" w:rsidRDefault="0037452C" w:rsidP="00352C93">
            <w:pPr>
              <w:rPr>
                <w:rFonts w:ascii="Times New Roman" w:hAnsi="Times New Roman" w:cs="Times New Roman"/>
                <w:sz w:val="22"/>
                <w:szCs w:val="22"/>
              </w:rPr>
            </w:pPr>
            <w:r>
              <w:rPr>
                <w:rFonts w:ascii="Times New Roman" w:hAnsi="Times New Roman" w:cs="Times New Roman"/>
                <w:sz w:val="22"/>
                <w:szCs w:val="22"/>
              </w:rPr>
              <w:t>9.03</w:t>
            </w:r>
          </w:p>
        </w:tc>
        <w:tc>
          <w:tcPr>
            <w:tcW w:w="1347" w:type="dxa"/>
            <w:vAlign w:val="center"/>
          </w:tcPr>
          <w:p w14:paraId="0E693039" w14:textId="68CB7C78" w:rsidR="00352C93" w:rsidRPr="00AD7656" w:rsidRDefault="009C7CF0" w:rsidP="00352C93">
            <w:pPr>
              <w:rPr>
                <w:rFonts w:ascii="Times New Roman" w:hAnsi="Times New Roman" w:cs="Times New Roman"/>
                <w:sz w:val="22"/>
                <w:szCs w:val="22"/>
              </w:rPr>
            </w:pPr>
            <w:r w:rsidRPr="00AD7656">
              <w:rPr>
                <w:rFonts w:ascii="Times New Roman" w:hAnsi="Times New Roman" w:cs="Times New Roman"/>
                <w:sz w:val="22"/>
                <w:szCs w:val="22"/>
              </w:rPr>
              <w:t>17.</w:t>
            </w:r>
            <w:r w:rsidR="0037452C">
              <w:rPr>
                <w:rFonts w:ascii="Times New Roman" w:hAnsi="Times New Roman" w:cs="Times New Roman"/>
                <w:sz w:val="22"/>
                <w:szCs w:val="22"/>
              </w:rPr>
              <w:t>28</w:t>
            </w:r>
          </w:p>
        </w:tc>
        <w:tc>
          <w:tcPr>
            <w:tcW w:w="1347" w:type="dxa"/>
            <w:vAlign w:val="center"/>
          </w:tcPr>
          <w:p w14:paraId="746BA6FD" w14:textId="61730279" w:rsidR="00352C93" w:rsidRPr="00AD7656" w:rsidRDefault="009C7CF0" w:rsidP="00352C93">
            <w:pPr>
              <w:rPr>
                <w:rFonts w:ascii="Times New Roman" w:hAnsi="Times New Roman" w:cs="Times New Roman"/>
                <w:sz w:val="22"/>
                <w:szCs w:val="22"/>
              </w:rPr>
            </w:pPr>
            <w:r w:rsidRPr="00AD7656">
              <w:rPr>
                <w:rFonts w:ascii="Times New Roman" w:hAnsi="Times New Roman" w:cs="Times New Roman"/>
                <w:sz w:val="22"/>
                <w:szCs w:val="22"/>
              </w:rPr>
              <w:t>9.</w:t>
            </w:r>
            <w:r w:rsidR="0037452C">
              <w:rPr>
                <w:rFonts w:ascii="Times New Roman" w:hAnsi="Times New Roman" w:cs="Times New Roman"/>
                <w:sz w:val="22"/>
                <w:szCs w:val="22"/>
              </w:rPr>
              <w:t>96</w:t>
            </w:r>
          </w:p>
        </w:tc>
      </w:tr>
      <w:tr w:rsidR="00352C93" w:rsidRPr="00AD7656" w14:paraId="27A48CFB" w14:textId="77777777" w:rsidTr="00214019">
        <w:trPr>
          <w:trHeight w:val="369"/>
        </w:trPr>
        <w:tc>
          <w:tcPr>
            <w:tcW w:w="1277" w:type="dxa"/>
            <w:tcBorders>
              <w:top w:val="nil"/>
              <w:bottom w:val="nil"/>
            </w:tcBorders>
            <w:shd w:val="clear" w:color="auto" w:fill="auto"/>
            <w:vAlign w:val="center"/>
          </w:tcPr>
          <w:p w14:paraId="2E68E35C" w14:textId="22FEE5C4" w:rsidR="00352C93" w:rsidRPr="00AD7656" w:rsidRDefault="00352C93" w:rsidP="00214019">
            <w:pPr>
              <w:rPr>
                <w:rFonts w:ascii="Times New Roman" w:hAnsi="Times New Roman" w:cs="Times New Roman"/>
                <w:sz w:val="22"/>
                <w:szCs w:val="22"/>
              </w:rPr>
            </w:pPr>
            <w:r w:rsidRPr="00AD7656">
              <w:rPr>
                <w:rFonts w:ascii="Times New Roman" w:hAnsi="Times New Roman" w:cs="Times New Roman"/>
                <w:sz w:val="22"/>
                <w:szCs w:val="22"/>
              </w:rPr>
              <w:t>Time</w:t>
            </w:r>
            <w:r w:rsidRPr="00AD7656">
              <w:rPr>
                <w:rFonts w:ascii="Times New Roman" w:hAnsi="Times New Roman" w:cs="Times New Roman"/>
                <w:sz w:val="22"/>
                <w:szCs w:val="22"/>
                <w:vertAlign w:val="superscript"/>
              </w:rPr>
              <w:t>2</w:t>
            </w:r>
          </w:p>
        </w:tc>
        <w:tc>
          <w:tcPr>
            <w:tcW w:w="1346" w:type="dxa"/>
            <w:tcBorders>
              <w:top w:val="nil"/>
              <w:bottom w:val="nil"/>
            </w:tcBorders>
            <w:shd w:val="clear" w:color="auto" w:fill="auto"/>
            <w:vAlign w:val="center"/>
          </w:tcPr>
          <w:p w14:paraId="24BF0FD3" w14:textId="1432D7F7" w:rsidR="00352C93" w:rsidRPr="00AD7656" w:rsidRDefault="009C7CF0" w:rsidP="00352C93">
            <w:pPr>
              <w:rPr>
                <w:rFonts w:ascii="Times New Roman" w:hAnsi="Times New Roman" w:cs="Times New Roman"/>
                <w:sz w:val="22"/>
                <w:szCs w:val="22"/>
              </w:rPr>
            </w:pPr>
            <w:r w:rsidRPr="00AD7656">
              <w:rPr>
                <w:rFonts w:ascii="Times New Roman" w:hAnsi="Times New Roman" w:cs="Times New Roman"/>
                <w:sz w:val="22"/>
                <w:szCs w:val="22"/>
              </w:rPr>
              <w:t>-7.</w:t>
            </w:r>
            <w:r w:rsidR="0037452C">
              <w:rPr>
                <w:rFonts w:ascii="Times New Roman" w:hAnsi="Times New Roman" w:cs="Times New Roman"/>
                <w:sz w:val="22"/>
                <w:szCs w:val="22"/>
              </w:rPr>
              <w:t>79</w:t>
            </w:r>
          </w:p>
        </w:tc>
        <w:tc>
          <w:tcPr>
            <w:tcW w:w="1347" w:type="dxa"/>
            <w:tcBorders>
              <w:top w:val="nil"/>
              <w:bottom w:val="nil"/>
            </w:tcBorders>
            <w:shd w:val="clear" w:color="auto" w:fill="auto"/>
            <w:vAlign w:val="center"/>
          </w:tcPr>
          <w:p w14:paraId="50CED802" w14:textId="7D93E9CE" w:rsidR="00352C93" w:rsidRPr="00AD7656" w:rsidRDefault="009C7CF0" w:rsidP="00352C93">
            <w:pPr>
              <w:rPr>
                <w:rFonts w:ascii="Times New Roman" w:hAnsi="Times New Roman" w:cs="Times New Roman"/>
                <w:sz w:val="22"/>
                <w:szCs w:val="22"/>
              </w:rPr>
            </w:pPr>
            <w:r w:rsidRPr="00AD7656">
              <w:rPr>
                <w:rFonts w:ascii="Times New Roman" w:hAnsi="Times New Roman" w:cs="Times New Roman"/>
                <w:sz w:val="22"/>
                <w:szCs w:val="22"/>
              </w:rPr>
              <w:t>-14.</w:t>
            </w:r>
            <w:r w:rsidR="0037452C">
              <w:rPr>
                <w:rFonts w:ascii="Times New Roman" w:hAnsi="Times New Roman" w:cs="Times New Roman"/>
                <w:sz w:val="22"/>
                <w:szCs w:val="22"/>
              </w:rPr>
              <w:t>23</w:t>
            </w:r>
          </w:p>
        </w:tc>
        <w:tc>
          <w:tcPr>
            <w:tcW w:w="1346" w:type="dxa"/>
            <w:tcBorders>
              <w:top w:val="nil"/>
              <w:bottom w:val="nil"/>
            </w:tcBorders>
            <w:shd w:val="clear" w:color="auto" w:fill="auto"/>
            <w:vAlign w:val="center"/>
          </w:tcPr>
          <w:p w14:paraId="2A41B412" w14:textId="2E7D8431" w:rsidR="00352C93" w:rsidRPr="00AD7656" w:rsidRDefault="009C7CF0" w:rsidP="00352C93">
            <w:pPr>
              <w:rPr>
                <w:rFonts w:ascii="Times New Roman" w:hAnsi="Times New Roman" w:cs="Times New Roman"/>
                <w:sz w:val="22"/>
                <w:szCs w:val="22"/>
              </w:rPr>
            </w:pPr>
            <w:r w:rsidRPr="00AD7656">
              <w:rPr>
                <w:rFonts w:ascii="Times New Roman" w:hAnsi="Times New Roman" w:cs="Times New Roman"/>
                <w:sz w:val="22"/>
                <w:szCs w:val="22"/>
              </w:rPr>
              <w:t>-6.6</w:t>
            </w:r>
            <w:r w:rsidR="0037452C">
              <w:rPr>
                <w:rFonts w:ascii="Times New Roman" w:hAnsi="Times New Roman" w:cs="Times New Roman"/>
                <w:sz w:val="22"/>
                <w:szCs w:val="22"/>
              </w:rPr>
              <w:t>5</w:t>
            </w:r>
          </w:p>
        </w:tc>
        <w:tc>
          <w:tcPr>
            <w:tcW w:w="1347" w:type="dxa"/>
            <w:tcBorders>
              <w:top w:val="nil"/>
              <w:bottom w:val="nil"/>
            </w:tcBorders>
            <w:shd w:val="clear" w:color="auto" w:fill="auto"/>
            <w:vAlign w:val="center"/>
          </w:tcPr>
          <w:p w14:paraId="35A5ED3B" w14:textId="20450520" w:rsidR="00352C93" w:rsidRPr="00AD7656" w:rsidRDefault="009C7CF0" w:rsidP="00352C93">
            <w:pPr>
              <w:rPr>
                <w:rFonts w:ascii="Times New Roman" w:hAnsi="Times New Roman" w:cs="Times New Roman"/>
                <w:sz w:val="22"/>
                <w:szCs w:val="22"/>
              </w:rPr>
            </w:pPr>
            <w:r w:rsidRPr="00AD7656">
              <w:rPr>
                <w:rFonts w:ascii="Times New Roman" w:hAnsi="Times New Roman" w:cs="Times New Roman"/>
                <w:sz w:val="22"/>
                <w:szCs w:val="22"/>
              </w:rPr>
              <w:t>-12.1</w:t>
            </w:r>
            <w:r w:rsidR="0037452C">
              <w:rPr>
                <w:rFonts w:ascii="Times New Roman" w:hAnsi="Times New Roman" w:cs="Times New Roman"/>
                <w:sz w:val="22"/>
                <w:szCs w:val="22"/>
              </w:rPr>
              <w:t>7</w:t>
            </w:r>
          </w:p>
        </w:tc>
        <w:tc>
          <w:tcPr>
            <w:tcW w:w="1347" w:type="dxa"/>
            <w:tcBorders>
              <w:top w:val="nil"/>
              <w:bottom w:val="nil"/>
            </w:tcBorders>
            <w:shd w:val="clear" w:color="auto" w:fill="auto"/>
            <w:vAlign w:val="center"/>
          </w:tcPr>
          <w:p w14:paraId="398AD058" w14:textId="12E24E61" w:rsidR="00352C93" w:rsidRPr="00AD7656" w:rsidRDefault="009C7CF0" w:rsidP="00352C93">
            <w:pPr>
              <w:rPr>
                <w:rFonts w:ascii="Times New Roman" w:hAnsi="Times New Roman" w:cs="Times New Roman"/>
                <w:sz w:val="22"/>
                <w:szCs w:val="22"/>
              </w:rPr>
            </w:pPr>
            <w:r w:rsidRPr="00AD7656">
              <w:rPr>
                <w:rFonts w:ascii="Times New Roman" w:hAnsi="Times New Roman" w:cs="Times New Roman"/>
                <w:sz w:val="22"/>
                <w:szCs w:val="22"/>
              </w:rPr>
              <w:t>-4.</w:t>
            </w:r>
            <w:r w:rsidR="0037452C">
              <w:rPr>
                <w:rFonts w:ascii="Times New Roman" w:hAnsi="Times New Roman" w:cs="Times New Roman"/>
                <w:sz w:val="22"/>
                <w:szCs w:val="22"/>
              </w:rPr>
              <w:t>2</w:t>
            </w:r>
            <w:r w:rsidRPr="00AD7656">
              <w:rPr>
                <w:rFonts w:ascii="Times New Roman" w:hAnsi="Times New Roman" w:cs="Times New Roman"/>
                <w:sz w:val="22"/>
                <w:szCs w:val="22"/>
              </w:rPr>
              <w:t>9</w:t>
            </w:r>
          </w:p>
        </w:tc>
      </w:tr>
      <w:tr w:rsidR="00352C93" w:rsidRPr="00AD7656" w14:paraId="5BAFDC2B" w14:textId="77777777" w:rsidTr="00214019">
        <w:trPr>
          <w:trHeight w:val="369"/>
        </w:trPr>
        <w:tc>
          <w:tcPr>
            <w:tcW w:w="1277" w:type="dxa"/>
            <w:tcBorders>
              <w:top w:val="nil"/>
              <w:bottom w:val="single" w:sz="4" w:space="0" w:color="auto"/>
            </w:tcBorders>
            <w:shd w:val="clear" w:color="auto" w:fill="auto"/>
            <w:vAlign w:val="center"/>
          </w:tcPr>
          <w:p w14:paraId="6EC13F64" w14:textId="4539BEDB" w:rsidR="00352C93" w:rsidRPr="00AD7656" w:rsidRDefault="00352C93" w:rsidP="00214019">
            <w:pPr>
              <w:rPr>
                <w:rFonts w:ascii="Times New Roman" w:hAnsi="Times New Roman" w:cs="Times New Roman"/>
                <w:sz w:val="22"/>
                <w:szCs w:val="22"/>
              </w:rPr>
            </w:pPr>
            <w:r w:rsidRPr="00AD7656">
              <w:rPr>
                <w:rFonts w:ascii="Times New Roman" w:hAnsi="Times New Roman" w:cs="Times New Roman"/>
                <w:sz w:val="22"/>
                <w:szCs w:val="22"/>
              </w:rPr>
              <w:t>Time</w:t>
            </w:r>
            <w:r w:rsidRPr="00AD7656">
              <w:rPr>
                <w:rFonts w:ascii="Times New Roman" w:hAnsi="Times New Roman" w:cs="Times New Roman"/>
                <w:sz w:val="22"/>
                <w:szCs w:val="22"/>
                <w:vertAlign w:val="superscript"/>
              </w:rPr>
              <w:t>3</w:t>
            </w:r>
          </w:p>
        </w:tc>
        <w:tc>
          <w:tcPr>
            <w:tcW w:w="1346" w:type="dxa"/>
            <w:tcBorders>
              <w:top w:val="nil"/>
              <w:bottom w:val="single" w:sz="4" w:space="0" w:color="auto"/>
            </w:tcBorders>
            <w:shd w:val="clear" w:color="auto" w:fill="auto"/>
            <w:vAlign w:val="center"/>
          </w:tcPr>
          <w:p w14:paraId="3953CB3B" w14:textId="0EE5AA18" w:rsidR="00352C93" w:rsidRPr="00AD7656" w:rsidRDefault="009C7CF0" w:rsidP="00352C93">
            <w:pPr>
              <w:rPr>
                <w:rFonts w:ascii="Times New Roman" w:hAnsi="Times New Roman" w:cs="Times New Roman"/>
                <w:sz w:val="22"/>
                <w:szCs w:val="22"/>
              </w:rPr>
            </w:pPr>
            <w:r w:rsidRPr="00AD7656">
              <w:rPr>
                <w:rFonts w:ascii="Times New Roman" w:hAnsi="Times New Roman" w:cs="Times New Roman"/>
                <w:sz w:val="22"/>
                <w:szCs w:val="22"/>
              </w:rPr>
              <w:t>2.2</w:t>
            </w:r>
            <w:r w:rsidR="0037452C">
              <w:rPr>
                <w:rFonts w:ascii="Times New Roman" w:hAnsi="Times New Roman" w:cs="Times New Roman"/>
                <w:sz w:val="22"/>
                <w:szCs w:val="22"/>
              </w:rPr>
              <w:t>0</w:t>
            </w:r>
          </w:p>
        </w:tc>
        <w:tc>
          <w:tcPr>
            <w:tcW w:w="1347" w:type="dxa"/>
            <w:tcBorders>
              <w:top w:val="nil"/>
              <w:bottom w:val="single" w:sz="4" w:space="0" w:color="auto"/>
            </w:tcBorders>
            <w:shd w:val="clear" w:color="auto" w:fill="auto"/>
            <w:vAlign w:val="center"/>
          </w:tcPr>
          <w:p w14:paraId="5EA87597" w14:textId="61F6B5FA" w:rsidR="00352C93" w:rsidRPr="00AD7656" w:rsidRDefault="009C7CF0" w:rsidP="00352C93">
            <w:pPr>
              <w:rPr>
                <w:rFonts w:ascii="Times New Roman" w:hAnsi="Times New Roman" w:cs="Times New Roman"/>
                <w:sz w:val="22"/>
                <w:szCs w:val="22"/>
              </w:rPr>
            </w:pPr>
            <w:r w:rsidRPr="00AD7656">
              <w:rPr>
                <w:rFonts w:ascii="Times New Roman" w:hAnsi="Times New Roman" w:cs="Times New Roman"/>
                <w:sz w:val="22"/>
                <w:szCs w:val="22"/>
              </w:rPr>
              <w:t>3.55</w:t>
            </w:r>
          </w:p>
        </w:tc>
        <w:tc>
          <w:tcPr>
            <w:tcW w:w="1346" w:type="dxa"/>
            <w:tcBorders>
              <w:top w:val="nil"/>
              <w:bottom w:val="single" w:sz="4" w:space="0" w:color="auto"/>
            </w:tcBorders>
            <w:shd w:val="clear" w:color="auto" w:fill="auto"/>
            <w:vAlign w:val="center"/>
          </w:tcPr>
          <w:p w14:paraId="7FB415EA" w14:textId="1BBB1FCE" w:rsidR="00352C93" w:rsidRPr="00AD7656" w:rsidRDefault="009C7CF0" w:rsidP="00352C93">
            <w:pPr>
              <w:rPr>
                <w:rFonts w:ascii="Times New Roman" w:hAnsi="Times New Roman" w:cs="Times New Roman"/>
                <w:sz w:val="22"/>
                <w:szCs w:val="22"/>
              </w:rPr>
            </w:pPr>
            <w:r w:rsidRPr="00AD7656">
              <w:rPr>
                <w:rFonts w:ascii="Times New Roman" w:hAnsi="Times New Roman" w:cs="Times New Roman"/>
                <w:sz w:val="22"/>
                <w:szCs w:val="22"/>
              </w:rPr>
              <w:t>1.2</w:t>
            </w:r>
            <w:r w:rsidR="0037452C">
              <w:rPr>
                <w:rFonts w:ascii="Times New Roman" w:hAnsi="Times New Roman" w:cs="Times New Roman"/>
                <w:sz w:val="22"/>
                <w:szCs w:val="22"/>
              </w:rPr>
              <w:t>8</w:t>
            </w:r>
          </w:p>
        </w:tc>
        <w:tc>
          <w:tcPr>
            <w:tcW w:w="1347" w:type="dxa"/>
            <w:tcBorders>
              <w:top w:val="nil"/>
              <w:bottom w:val="single" w:sz="4" w:space="0" w:color="auto"/>
            </w:tcBorders>
            <w:shd w:val="clear" w:color="auto" w:fill="auto"/>
            <w:vAlign w:val="center"/>
          </w:tcPr>
          <w:p w14:paraId="3AB9C013" w14:textId="74BFE771" w:rsidR="00352C93" w:rsidRPr="00AD7656" w:rsidRDefault="009C7CF0" w:rsidP="00352C93">
            <w:pPr>
              <w:rPr>
                <w:rFonts w:ascii="Times New Roman" w:hAnsi="Times New Roman" w:cs="Times New Roman"/>
                <w:sz w:val="22"/>
                <w:szCs w:val="22"/>
              </w:rPr>
            </w:pPr>
            <w:r w:rsidRPr="00AD7656">
              <w:rPr>
                <w:rFonts w:ascii="Times New Roman" w:hAnsi="Times New Roman" w:cs="Times New Roman"/>
                <w:sz w:val="22"/>
                <w:szCs w:val="22"/>
              </w:rPr>
              <w:t>1.8</w:t>
            </w:r>
            <w:r w:rsidR="0037452C">
              <w:rPr>
                <w:rFonts w:ascii="Times New Roman" w:hAnsi="Times New Roman" w:cs="Times New Roman"/>
                <w:sz w:val="22"/>
                <w:szCs w:val="22"/>
              </w:rPr>
              <w:t>2</w:t>
            </w:r>
          </w:p>
        </w:tc>
        <w:tc>
          <w:tcPr>
            <w:tcW w:w="1347" w:type="dxa"/>
            <w:tcBorders>
              <w:top w:val="nil"/>
              <w:bottom w:val="single" w:sz="4" w:space="0" w:color="auto"/>
            </w:tcBorders>
            <w:shd w:val="clear" w:color="auto" w:fill="auto"/>
            <w:vAlign w:val="center"/>
          </w:tcPr>
          <w:p w14:paraId="030A5B5E" w14:textId="011ED071" w:rsidR="00352C93" w:rsidRPr="00AD7656" w:rsidRDefault="009C7CF0" w:rsidP="00352C93">
            <w:pPr>
              <w:rPr>
                <w:rFonts w:ascii="Times New Roman" w:hAnsi="Times New Roman" w:cs="Times New Roman"/>
                <w:sz w:val="22"/>
                <w:szCs w:val="22"/>
              </w:rPr>
            </w:pPr>
            <w:r w:rsidRPr="00AD7656">
              <w:rPr>
                <w:rFonts w:ascii="Times New Roman" w:hAnsi="Times New Roman" w:cs="Times New Roman"/>
                <w:sz w:val="22"/>
                <w:szCs w:val="22"/>
              </w:rPr>
              <w:t>0.0</w:t>
            </w:r>
            <w:r w:rsidR="0037452C">
              <w:rPr>
                <w:rFonts w:ascii="Times New Roman" w:hAnsi="Times New Roman" w:cs="Times New Roman"/>
                <w:sz w:val="22"/>
                <w:szCs w:val="22"/>
              </w:rPr>
              <w:t>5</w:t>
            </w:r>
          </w:p>
        </w:tc>
      </w:tr>
    </w:tbl>
    <w:p w14:paraId="57C27BE9" w14:textId="35D047CF" w:rsidR="00352C93" w:rsidRPr="00AD7656" w:rsidRDefault="00D1476E" w:rsidP="00352C93">
      <w:pPr>
        <w:spacing w:after="0" w:line="360" w:lineRule="auto"/>
        <w:jc w:val="both"/>
        <w:rPr>
          <w:rFonts w:ascii="Times New Roman" w:eastAsia="Times New Roman" w:hAnsi="Times New Roman" w:cs="Times New Roman"/>
          <w:iCs/>
        </w:rPr>
      </w:pPr>
      <w:r w:rsidRPr="00AD7656">
        <w:rPr>
          <w:rFonts w:ascii="Times New Roman" w:eastAsia="Times New Roman" w:hAnsi="Times New Roman" w:cs="Times New Roman"/>
          <w:iCs/>
        </w:rPr>
        <w:t xml:space="preserve">Example: Group 1 equation is </w:t>
      </w:r>
      <w:r w:rsidR="00214019" w:rsidRPr="00AD7656">
        <w:rPr>
          <w:rFonts w:ascii="Times New Roman" w:eastAsia="Times New Roman" w:hAnsi="Times New Roman" w:cs="Times New Roman"/>
          <w:i/>
          <w:iCs/>
        </w:rPr>
        <w:t>5.16 + 6.8</w:t>
      </w:r>
      <w:r w:rsidR="0037452C">
        <w:rPr>
          <w:rFonts w:ascii="Times New Roman" w:eastAsia="Times New Roman" w:hAnsi="Times New Roman" w:cs="Times New Roman"/>
          <w:i/>
          <w:iCs/>
        </w:rPr>
        <w:t>6</w:t>
      </w:r>
      <w:r w:rsidR="00214019" w:rsidRPr="00AD7656">
        <w:rPr>
          <w:rFonts w:ascii="Times New Roman" w:eastAsia="Times New Roman" w:hAnsi="Times New Roman" w:cs="Times New Roman"/>
          <w:i/>
          <w:iCs/>
        </w:rPr>
        <w:t xml:space="preserve"> Time -7.</w:t>
      </w:r>
      <w:r w:rsidR="0037452C">
        <w:rPr>
          <w:rFonts w:ascii="Times New Roman" w:eastAsia="Times New Roman" w:hAnsi="Times New Roman" w:cs="Times New Roman"/>
          <w:i/>
          <w:iCs/>
        </w:rPr>
        <w:t>79</w:t>
      </w:r>
      <w:r w:rsidR="00214019" w:rsidRPr="00AD7656">
        <w:rPr>
          <w:rFonts w:ascii="Times New Roman" w:eastAsia="Times New Roman" w:hAnsi="Times New Roman" w:cs="Times New Roman"/>
          <w:i/>
          <w:iCs/>
        </w:rPr>
        <w:t xml:space="preserve"> </w:t>
      </w:r>
      <w:r w:rsidRPr="00AD7656">
        <w:rPr>
          <w:rFonts w:ascii="Times New Roman" w:eastAsia="Times New Roman" w:hAnsi="Times New Roman" w:cs="Times New Roman"/>
          <w:i/>
          <w:iCs/>
        </w:rPr>
        <w:t>Time</w:t>
      </w:r>
      <w:r w:rsidRPr="00AD7656">
        <w:rPr>
          <w:rFonts w:ascii="Times New Roman" w:eastAsia="Times New Roman" w:hAnsi="Times New Roman" w:cs="Times New Roman"/>
          <w:i/>
          <w:iCs/>
          <w:vertAlign w:val="superscript"/>
        </w:rPr>
        <w:t>2</w:t>
      </w:r>
      <w:r w:rsidRPr="00AD7656">
        <w:rPr>
          <w:rFonts w:ascii="Times New Roman" w:eastAsia="Times New Roman" w:hAnsi="Times New Roman" w:cs="Times New Roman"/>
          <w:i/>
          <w:iCs/>
        </w:rPr>
        <w:t xml:space="preserve"> + 2.2</w:t>
      </w:r>
      <w:r w:rsidR="0037452C">
        <w:rPr>
          <w:rFonts w:ascii="Times New Roman" w:eastAsia="Times New Roman" w:hAnsi="Times New Roman" w:cs="Times New Roman"/>
          <w:i/>
          <w:iCs/>
        </w:rPr>
        <w:t>0</w:t>
      </w:r>
      <w:r w:rsidRPr="00AD7656">
        <w:rPr>
          <w:rFonts w:ascii="Times New Roman" w:eastAsia="Times New Roman" w:hAnsi="Times New Roman" w:cs="Times New Roman"/>
          <w:i/>
          <w:iCs/>
        </w:rPr>
        <w:t xml:space="preserve"> Time</w:t>
      </w:r>
      <w:r w:rsidRPr="00AD7656">
        <w:rPr>
          <w:rFonts w:ascii="Times New Roman" w:eastAsia="Times New Roman" w:hAnsi="Times New Roman" w:cs="Times New Roman"/>
          <w:i/>
          <w:iCs/>
          <w:vertAlign w:val="superscript"/>
        </w:rPr>
        <w:t>3</w:t>
      </w:r>
      <w:r w:rsidRPr="00AD7656">
        <w:rPr>
          <w:rFonts w:ascii="Times New Roman" w:eastAsia="Times New Roman" w:hAnsi="Times New Roman" w:cs="Times New Roman"/>
          <w:iCs/>
        </w:rPr>
        <w:t xml:space="preserve"> </w:t>
      </w:r>
    </w:p>
    <w:sectPr w:rsidR="00352C93" w:rsidRPr="00AD7656" w:rsidSect="00214019">
      <w:pgSz w:w="15840" w:h="12240"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CC8212" w14:textId="77777777" w:rsidR="00886520" w:rsidRDefault="00886520" w:rsidP="00CC1F9D">
      <w:pPr>
        <w:spacing w:after="0" w:line="240" w:lineRule="auto"/>
      </w:pPr>
      <w:r>
        <w:separator/>
      </w:r>
    </w:p>
  </w:endnote>
  <w:endnote w:type="continuationSeparator" w:id="0">
    <w:p w14:paraId="0362B4EC" w14:textId="77777777" w:rsidR="00886520" w:rsidRDefault="00886520" w:rsidP="00CC1F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1785611"/>
      <w:docPartObj>
        <w:docPartGallery w:val="Page Numbers (Bottom of Page)"/>
        <w:docPartUnique/>
      </w:docPartObj>
    </w:sdtPr>
    <w:sdtEndPr>
      <w:rPr>
        <w:rFonts w:ascii="Times New Roman" w:hAnsi="Times New Roman" w:cs="Times New Roman"/>
        <w:noProof/>
      </w:rPr>
    </w:sdtEndPr>
    <w:sdtContent>
      <w:p w14:paraId="3D1473E4" w14:textId="51F8E315" w:rsidR="00886520" w:rsidRPr="00CC1F9D" w:rsidRDefault="00886520">
        <w:pPr>
          <w:pStyle w:val="Footer"/>
          <w:jc w:val="right"/>
          <w:rPr>
            <w:rFonts w:ascii="Times New Roman" w:hAnsi="Times New Roman" w:cs="Times New Roman"/>
          </w:rPr>
        </w:pPr>
        <w:r w:rsidRPr="00CC1F9D">
          <w:rPr>
            <w:rFonts w:ascii="Times New Roman" w:hAnsi="Times New Roman" w:cs="Times New Roman"/>
          </w:rPr>
          <w:fldChar w:fldCharType="begin"/>
        </w:r>
        <w:r w:rsidRPr="00CC1F9D">
          <w:rPr>
            <w:rFonts w:ascii="Times New Roman" w:hAnsi="Times New Roman" w:cs="Times New Roman"/>
          </w:rPr>
          <w:instrText xml:space="preserve"> PAGE   \* MERGEFORMAT </w:instrText>
        </w:r>
        <w:r w:rsidRPr="00CC1F9D">
          <w:rPr>
            <w:rFonts w:ascii="Times New Roman" w:hAnsi="Times New Roman" w:cs="Times New Roman"/>
          </w:rPr>
          <w:fldChar w:fldCharType="separate"/>
        </w:r>
        <w:r w:rsidR="005219F2">
          <w:rPr>
            <w:rFonts w:ascii="Times New Roman" w:hAnsi="Times New Roman" w:cs="Times New Roman"/>
            <w:noProof/>
          </w:rPr>
          <w:t>1</w:t>
        </w:r>
        <w:r w:rsidRPr="00CC1F9D">
          <w:rPr>
            <w:rFonts w:ascii="Times New Roman" w:hAnsi="Times New Roman" w:cs="Times New Roman"/>
            <w:noProof/>
          </w:rPr>
          <w:fldChar w:fldCharType="end"/>
        </w:r>
      </w:p>
    </w:sdtContent>
  </w:sdt>
  <w:p w14:paraId="23E27F15" w14:textId="77777777" w:rsidR="00886520" w:rsidRDefault="0088652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02B301" w14:textId="77777777" w:rsidR="00886520" w:rsidRDefault="00886520" w:rsidP="00CC1F9D">
      <w:pPr>
        <w:spacing w:after="0" w:line="240" w:lineRule="auto"/>
      </w:pPr>
      <w:r>
        <w:separator/>
      </w:r>
    </w:p>
  </w:footnote>
  <w:footnote w:type="continuationSeparator" w:id="0">
    <w:p w14:paraId="0218BBCC" w14:textId="77777777" w:rsidR="00886520" w:rsidRDefault="00886520" w:rsidP="00CC1F9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B86820"/>
    <w:multiLevelType w:val="multilevel"/>
    <w:tmpl w:val="B4189A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revisionView w:markup="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SpringerMathPhysNumber&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2t55p9d9vpeep0ezt2j5x9x72pw5w9vdrvd9&quot;&gt;My EndNote Library&lt;record-ids&gt;&lt;item&gt;1&lt;/item&gt;&lt;item&gt;2&lt;/item&gt;&lt;item&gt;3&lt;/item&gt;&lt;item&gt;4&lt;/item&gt;&lt;item&gt;5&lt;/item&gt;&lt;item&gt;6&lt;/item&gt;&lt;item&gt;8&lt;/item&gt;&lt;item&gt;11&lt;/item&gt;&lt;item&gt;13&lt;/item&gt;&lt;item&gt;14&lt;/item&gt;&lt;item&gt;15&lt;/item&gt;&lt;item&gt;16&lt;/item&gt;&lt;item&gt;17&lt;/item&gt;&lt;item&gt;18&lt;/item&gt;&lt;item&gt;19&lt;/item&gt;&lt;item&gt;20&lt;/item&gt;&lt;item&gt;22&lt;/item&gt;&lt;item&gt;38&lt;/item&gt;&lt;item&gt;39&lt;/item&gt;&lt;item&gt;40&lt;/item&gt;&lt;item&gt;41&lt;/item&gt;&lt;item&gt;42&lt;/item&gt;&lt;item&gt;43&lt;/item&gt;&lt;item&gt;44&lt;/item&gt;&lt;item&gt;45&lt;/item&gt;&lt;item&gt;46&lt;/item&gt;&lt;item&gt;47&lt;/item&gt;&lt;item&gt;51&lt;/item&gt;&lt;item&gt;52&lt;/item&gt;&lt;item&gt;53&lt;/item&gt;&lt;item&gt;56&lt;/item&gt;&lt;item&gt;57&lt;/item&gt;&lt;item&gt;58&lt;/item&gt;&lt;/record-ids&gt;&lt;/item&gt;&lt;/Libraries&gt;"/>
  </w:docVars>
  <w:rsids>
    <w:rsidRoot w:val="00BE7897"/>
    <w:rsid w:val="0000373B"/>
    <w:rsid w:val="00007C04"/>
    <w:rsid w:val="00010951"/>
    <w:rsid w:val="00011A6C"/>
    <w:rsid w:val="0001516A"/>
    <w:rsid w:val="0001583D"/>
    <w:rsid w:val="00016190"/>
    <w:rsid w:val="00022B7D"/>
    <w:rsid w:val="00024D62"/>
    <w:rsid w:val="00026558"/>
    <w:rsid w:val="00031A54"/>
    <w:rsid w:val="000332B4"/>
    <w:rsid w:val="00040361"/>
    <w:rsid w:val="00041AF0"/>
    <w:rsid w:val="000440B2"/>
    <w:rsid w:val="00044A6C"/>
    <w:rsid w:val="00046B95"/>
    <w:rsid w:val="0005759A"/>
    <w:rsid w:val="00057FAA"/>
    <w:rsid w:val="00061479"/>
    <w:rsid w:val="0006603B"/>
    <w:rsid w:val="0007237A"/>
    <w:rsid w:val="00075ED2"/>
    <w:rsid w:val="00075FE1"/>
    <w:rsid w:val="00083440"/>
    <w:rsid w:val="000842B5"/>
    <w:rsid w:val="000A07D5"/>
    <w:rsid w:val="000A1F72"/>
    <w:rsid w:val="000A415A"/>
    <w:rsid w:val="000A45F5"/>
    <w:rsid w:val="000B3B4A"/>
    <w:rsid w:val="000B4B86"/>
    <w:rsid w:val="000B63F7"/>
    <w:rsid w:val="000C12CD"/>
    <w:rsid w:val="000C1B08"/>
    <w:rsid w:val="000C2ABE"/>
    <w:rsid w:val="000D1A7D"/>
    <w:rsid w:val="000D597E"/>
    <w:rsid w:val="000D79CE"/>
    <w:rsid w:val="000E03CB"/>
    <w:rsid w:val="000E1B7E"/>
    <w:rsid w:val="000E3168"/>
    <w:rsid w:val="000E38FF"/>
    <w:rsid w:val="001052DA"/>
    <w:rsid w:val="0011013F"/>
    <w:rsid w:val="001130DC"/>
    <w:rsid w:val="0011449D"/>
    <w:rsid w:val="00117731"/>
    <w:rsid w:val="001218E2"/>
    <w:rsid w:val="00133E1D"/>
    <w:rsid w:val="00134003"/>
    <w:rsid w:val="001344AE"/>
    <w:rsid w:val="001403D5"/>
    <w:rsid w:val="00141ED4"/>
    <w:rsid w:val="0014444F"/>
    <w:rsid w:val="0015462A"/>
    <w:rsid w:val="0015751C"/>
    <w:rsid w:val="0016142D"/>
    <w:rsid w:val="001620D1"/>
    <w:rsid w:val="001628D3"/>
    <w:rsid w:val="0016474C"/>
    <w:rsid w:val="00166A15"/>
    <w:rsid w:val="001745C5"/>
    <w:rsid w:val="0017658F"/>
    <w:rsid w:val="00181380"/>
    <w:rsid w:val="00181590"/>
    <w:rsid w:val="00181B1A"/>
    <w:rsid w:val="00182690"/>
    <w:rsid w:val="00182852"/>
    <w:rsid w:val="00191A4C"/>
    <w:rsid w:val="00193613"/>
    <w:rsid w:val="001938A3"/>
    <w:rsid w:val="00196B41"/>
    <w:rsid w:val="001A0643"/>
    <w:rsid w:val="001A0E1B"/>
    <w:rsid w:val="001B1F60"/>
    <w:rsid w:val="001B2ADE"/>
    <w:rsid w:val="001B4589"/>
    <w:rsid w:val="001C1606"/>
    <w:rsid w:val="001C2F0D"/>
    <w:rsid w:val="001C364C"/>
    <w:rsid w:val="001C6E79"/>
    <w:rsid w:val="001D083B"/>
    <w:rsid w:val="001D7150"/>
    <w:rsid w:val="001E34E1"/>
    <w:rsid w:val="001E749F"/>
    <w:rsid w:val="001F1F6F"/>
    <w:rsid w:val="00206D05"/>
    <w:rsid w:val="00212005"/>
    <w:rsid w:val="002124D2"/>
    <w:rsid w:val="002127AF"/>
    <w:rsid w:val="00212E47"/>
    <w:rsid w:val="00214019"/>
    <w:rsid w:val="00214407"/>
    <w:rsid w:val="00214577"/>
    <w:rsid w:val="00222335"/>
    <w:rsid w:val="00226A42"/>
    <w:rsid w:val="002348F5"/>
    <w:rsid w:val="00245F8D"/>
    <w:rsid w:val="00247997"/>
    <w:rsid w:val="00255AE2"/>
    <w:rsid w:val="0026485D"/>
    <w:rsid w:val="0026771C"/>
    <w:rsid w:val="002726F0"/>
    <w:rsid w:val="00273B30"/>
    <w:rsid w:val="00280FFA"/>
    <w:rsid w:val="00285528"/>
    <w:rsid w:val="00292D69"/>
    <w:rsid w:val="00296E90"/>
    <w:rsid w:val="002C2DCE"/>
    <w:rsid w:val="002C376E"/>
    <w:rsid w:val="002C4AA4"/>
    <w:rsid w:val="002C7F4C"/>
    <w:rsid w:val="002D2CE5"/>
    <w:rsid w:val="002D4837"/>
    <w:rsid w:val="002D6CBC"/>
    <w:rsid w:val="002E6220"/>
    <w:rsid w:val="002E705D"/>
    <w:rsid w:val="002E7330"/>
    <w:rsid w:val="002F0817"/>
    <w:rsid w:val="002F219F"/>
    <w:rsid w:val="002F35A4"/>
    <w:rsid w:val="002F4F14"/>
    <w:rsid w:val="002F69AF"/>
    <w:rsid w:val="002F7FD7"/>
    <w:rsid w:val="003065EB"/>
    <w:rsid w:val="003067C4"/>
    <w:rsid w:val="00312B22"/>
    <w:rsid w:val="00324B90"/>
    <w:rsid w:val="00325211"/>
    <w:rsid w:val="00335638"/>
    <w:rsid w:val="0033592A"/>
    <w:rsid w:val="00335C15"/>
    <w:rsid w:val="00341791"/>
    <w:rsid w:val="0034275C"/>
    <w:rsid w:val="00345743"/>
    <w:rsid w:val="00345F99"/>
    <w:rsid w:val="003507D3"/>
    <w:rsid w:val="00352C93"/>
    <w:rsid w:val="0035412A"/>
    <w:rsid w:val="00355975"/>
    <w:rsid w:val="0036013E"/>
    <w:rsid w:val="0036203A"/>
    <w:rsid w:val="00363D38"/>
    <w:rsid w:val="00374028"/>
    <w:rsid w:val="0037452C"/>
    <w:rsid w:val="00375C11"/>
    <w:rsid w:val="003866BD"/>
    <w:rsid w:val="003A23A4"/>
    <w:rsid w:val="003B2D57"/>
    <w:rsid w:val="003B3491"/>
    <w:rsid w:val="003B4138"/>
    <w:rsid w:val="003B4926"/>
    <w:rsid w:val="003B7E5E"/>
    <w:rsid w:val="003C4180"/>
    <w:rsid w:val="003C64E3"/>
    <w:rsid w:val="003D6EFE"/>
    <w:rsid w:val="003E0E65"/>
    <w:rsid w:val="003F2994"/>
    <w:rsid w:val="003F551D"/>
    <w:rsid w:val="003F6A5A"/>
    <w:rsid w:val="004123AC"/>
    <w:rsid w:val="00413A54"/>
    <w:rsid w:val="00413F15"/>
    <w:rsid w:val="00414DC8"/>
    <w:rsid w:val="00423226"/>
    <w:rsid w:val="00424CB8"/>
    <w:rsid w:val="004261F1"/>
    <w:rsid w:val="004369A4"/>
    <w:rsid w:val="0044252E"/>
    <w:rsid w:val="004428E3"/>
    <w:rsid w:val="00445DFF"/>
    <w:rsid w:val="00446917"/>
    <w:rsid w:val="00451729"/>
    <w:rsid w:val="0045328B"/>
    <w:rsid w:val="00457078"/>
    <w:rsid w:val="0045722A"/>
    <w:rsid w:val="004625D6"/>
    <w:rsid w:val="0046336E"/>
    <w:rsid w:val="004652B0"/>
    <w:rsid w:val="004732CD"/>
    <w:rsid w:val="00473E54"/>
    <w:rsid w:val="00475BD8"/>
    <w:rsid w:val="0048476F"/>
    <w:rsid w:val="00485A11"/>
    <w:rsid w:val="00490DCB"/>
    <w:rsid w:val="0049475A"/>
    <w:rsid w:val="004977BC"/>
    <w:rsid w:val="004A394B"/>
    <w:rsid w:val="004A4FC4"/>
    <w:rsid w:val="004B3617"/>
    <w:rsid w:val="004B3808"/>
    <w:rsid w:val="004B5CB1"/>
    <w:rsid w:val="004C2855"/>
    <w:rsid w:val="004C4475"/>
    <w:rsid w:val="004D38B1"/>
    <w:rsid w:val="004D3FC8"/>
    <w:rsid w:val="004D5546"/>
    <w:rsid w:val="004D642C"/>
    <w:rsid w:val="004E6CFC"/>
    <w:rsid w:val="004F0961"/>
    <w:rsid w:val="004F09C0"/>
    <w:rsid w:val="004F20E3"/>
    <w:rsid w:val="004F2904"/>
    <w:rsid w:val="004F2F04"/>
    <w:rsid w:val="004F7A63"/>
    <w:rsid w:val="00500741"/>
    <w:rsid w:val="00503883"/>
    <w:rsid w:val="00504778"/>
    <w:rsid w:val="00513781"/>
    <w:rsid w:val="005137B3"/>
    <w:rsid w:val="005219F2"/>
    <w:rsid w:val="00526F52"/>
    <w:rsid w:val="00536CAB"/>
    <w:rsid w:val="005463E1"/>
    <w:rsid w:val="00547113"/>
    <w:rsid w:val="00550416"/>
    <w:rsid w:val="00550A17"/>
    <w:rsid w:val="005540AE"/>
    <w:rsid w:val="00565156"/>
    <w:rsid w:val="00566698"/>
    <w:rsid w:val="0056787F"/>
    <w:rsid w:val="00572129"/>
    <w:rsid w:val="00572D86"/>
    <w:rsid w:val="0057480F"/>
    <w:rsid w:val="005829E9"/>
    <w:rsid w:val="00585AAB"/>
    <w:rsid w:val="005959A3"/>
    <w:rsid w:val="005A2101"/>
    <w:rsid w:val="005A4F44"/>
    <w:rsid w:val="005A6F56"/>
    <w:rsid w:val="005B18CE"/>
    <w:rsid w:val="005C03D9"/>
    <w:rsid w:val="005C4021"/>
    <w:rsid w:val="005C4B48"/>
    <w:rsid w:val="005C58B7"/>
    <w:rsid w:val="005C65D4"/>
    <w:rsid w:val="005C78D9"/>
    <w:rsid w:val="005C7DF1"/>
    <w:rsid w:val="005D57FC"/>
    <w:rsid w:val="005D7D84"/>
    <w:rsid w:val="005D7DBD"/>
    <w:rsid w:val="005E1003"/>
    <w:rsid w:val="005E1080"/>
    <w:rsid w:val="005E7B3E"/>
    <w:rsid w:val="005F35E6"/>
    <w:rsid w:val="006102A9"/>
    <w:rsid w:val="0061445B"/>
    <w:rsid w:val="00621A0B"/>
    <w:rsid w:val="00633958"/>
    <w:rsid w:val="006346FB"/>
    <w:rsid w:val="00636293"/>
    <w:rsid w:val="00636519"/>
    <w:rsid w:val="00637840"/>
    <w:rsid w:val="00637DE1"/>
    <w:rsid w:val="00642B6C"/>
    <w:rsid w:val="00650383"/>
    <w:rsid w:val="006526EC"/>
    <w:rsid w:val="00654F2A"/>
    <w:rsid w:val="0065523E"/>
    <w:rsid w:val="0065696B"/>
    <w:rsid w:val="00660366"/>
    <w:rsid w:val="00663080"/>
    <w:rsid w:val="00670A0C"/>
    <w:rsid w:val="00675C3E"/>
    <w:rsid w:val="00680C19"/>
    <w:rsid w:val="00681173"/>
    <w:rsid w:val="006839C0"/>
    <w:rsid w:val="0068591F"/>
    <w:rsid w:val="0068614B"/>
    <w:rsid w:val="00691100"/>
    <w:rsid w:val="00694B8C"/>
    <w:rsid w:val="00695842"/>
    <w:rsid w:val="006A0D44"/>
    <w:rsid w:val="006A6AA0"/>
    <w:rsid w:val="006B2304"/>
    <w:rsid w:val="006C63A7"/>
    <w:rsid w:val="006D1BFB"/>
    <w:rsid w:val="006E4D29"/>
    <w:rsid w:val="006E6204"/>
    <w:rsid w:val="006E7B32"/>
    <w:rsid w:val="006F3800"/>
    <w:rsid w:val="006F7263"/>
    <w:rsid w:val="007016A0"/>
    <w:rsid w:val="007022FB"/>
    <w:rsid w:val="00702853"/>
    <w:rsid w:val="00704782"/>
    <w:rsid w:val="00706178"/>
    <w:rsid w:val="00710BA2"/>
    <w:rsid w:val="00712B3E"/>
    <w:rsid w:val="0071331F"/>
    <w:rsid w:val="00717AF6"/>
    <w:rsid w:val="00720DB8"/>
    <w:rsid w:val="0072413D"/>
    <w:rsid w:val="007309B2"/>
    <w:rsid w:val="00731F4B"/>
    <w:rsid w:val="00733D31"/>
    <w:rsid w:val="00733E2C"/>
    <w:rsid w:val="007362EB"/>
    <w:rsid w:val="0074019E"/>
    <w:rsid w:val="007421DF"/>
    <w:rsid w:val="00742524"/>
    <w:rsid w:val="00755333"/>
    <w:rsid w:val="007554BE"/>
    <w:rsid w:val="007624FA"/>
    <w:rsid w:val="00763031"/>
    <w:rsid w:val="007638AA"/>
    <w:rsid w:val="00765F7E"/>
    <w:rsid w:val="0077638E"/>
    <w:rsid w:val="0078002C"/>
    <w:rsid w:val="007816F8"/>
    <w:rsid w:val="00785298"/>
    <w:rsid w:val="007869E4"/>
    <w:rsid w:val="00786C4A"/>
    <w:rsid w:val="00792201"/>
    <w:rsid w:val="007938AA"/>
    <w:rsid w:val="00797BFB"/>
    <w:rsid w:val="007A2020"/>
    <w:rsid w:val="007B1BBB"/>
    <w:rsid w:val="007B4046"/>
    <w:rsid w:val="007B5178"/>
    <w:rsid w:val="007C2E47"/>
    <w:rsid w:val="007C33C8"/>
    <w:rsid w:val="007C3E56"/>
    <w:rsid w:val="007C7749"/>
    <w:rsid w:val="007D1BBB"/>
    <w:rsid w:val="007D2CDF"/>
    <w:rsid w:val="007D4AD9"/>
    <w:rsid w:val="007D5C55"/>
    <w:rsid w:val="007D5E64"/>
    <w:rsid w:val="007E1C6A"/>
    <w:rsid w:val="007F021A"/>
    <w:rsid w:val="007F1A86"/>
    <w:rsid w:val="007F22F9"/>
    <w:rsid w:val="007F47BB"/>
    <w:rsid w:val="007F59C6"/>
    <w:rsid w:val="007F7E5A"/>
    <w:rsid w:val="0080060C"/>
    <w:rsid w:val="0080117E"/>
    <w:rsid w:val="00801848"/>
    <w:rsid w:val="00801E26"/>
    <w:rsid w:val="00803D2A"/>
    <w:rsid w:val="00805854"/>
    <w:rsid w:val="0080686F"/>
    <w:rsid w:val="00806C49"/>
    <w:rsid w:val="00810CA0"/>
    <w:rsid w:val="008111E5"/>
    <w:rsid w:val="00814A37"/>
    <w:rsid w:val="00817473"/>
    <w:rsid w:val="0082236C"/>
    <w:rsid w:val="00823563"/>
    <w:rsid w:val="0083066F"/>
    <w:rsid w:val="00830D50"/>
    <w:rsid w:val="00836428"/>
    <w:rsid w:val="00836AEB"/>
    <w:rsid w:val="008405A2"/>
    <w:rsid w:val="00841BC0"/>
    <w:rsid w:val="008510D9"/>
    <w:rsid w:val="008517C7"/>
    <w:rsid w:val="008533F4"/>
    <w:rsid w:val="00854A20"/>
    <w:rsid w:val="008611D5"/>
    <w:rsid w:val="008614E2"/>
    <w:rsid w:val="00861F49"/>
    <w:rsid w:val="00861FA2"/>
    <w:rsid w:val="00864B26"/>
    <w:rsid w:val="008665CE"/>
    <w:rsid w:val="0086774C"/>
    <w:rsid w:val="00873DB3"/>
    <w:rsid w:val="008764C2"/>
    <w:rsid w:val="00886520"/>
    <w:rsid w:val="00887D2F"/>
    <w:rsid w:val="00890486"/>
    <w:rsid w:val="008917BA"/>
    <w:rsid w:val="00892A10"/>
    <w:rsid w:val="00893BC9"/>
    <w:rsid w:val="008941D9"/>
    <w:rsid w:val="008950CB"/>
    <w:rsid w:val="00896588"/>
    <w:rsid w:val="008A4D01"/>
    <w:rsid w:val="008A5A68"/>
    <w:rsid w:val="008A5DAA"/>
    <w:rsid w:val="008A685B"/>
    <w:rsid w:val="008B06D2"/>
    <w:rsid w:val="008B23CB"/>
    <w:rsid w:val="008B4F90"/>
    <w:rsid w:val="008D1575"/>
    <w:rsid w:val="008D27A1"/>
    <w:rsid w:val="008D3379"/>
    <w:rsid w:val="008D5C95"/>
    <w:rsid w:val="008E0F3F"/>
    <w:rsid w:val="008E5645"/>
    <w:rsid w:val="009017E5"/>
    <w:rsid w:val="009027EA"/>
    <w:rsid w:val="009071FA"/>
    <w:rsid w:val="009117C1"/>
    <w:rsid w:val="0091226B"/>
    <w:rsid w:val="009132F5"/>
    <w:rsid w:val="00913C81"/>
    <w:rsid w:val="00914477"/>
    <w:rsid w:val="009146C3"/>
    <w:rsid w:val="0091523B"/>
    <w:rsid w:val="009169E7"/>
    <w:rsid w:val="00917ABB"/>
    <w:rsid w:val="00923DFD"/>
    <w:rsid w:val="00926D74"/>
    <w:rsid w:val="00927B36"/>
    <w:rsid w:val="009305C6"/>
    <w:rsid w:val="00936D18"/>
    <w:rsid w:val="00937F27"/>
    <w:rsid w:val="00944BD7"/>
    <w:rsid w:val="00946E01"/>
    <w:rsid w:val="00951FFE"/>
    <w:rsid w:val="00952494"/>
    <w:rsid w:val="00953941"/>
    <w:rsid w:val="00953CB7"/>
    <w:rsid w:val="00955E4F"/>
    <w:rsid w:val="00960E4B"/>
    <w:rsid w:val="00960F25"/>
    <w:rsid w:val="0097647D"/>
    <w:rsid w:val="00987848"/>
    <w:rsid w:val="00997374"/>
    <w:rsid w:val="009B6AFE"/>
    <w:rsid w:val="009C12DD"/>
    <w:rsid w:val="009C30DD"/>
    <w:rsid w:val="009C4636"/>
    <w:rsid w:val="009C7AC4"/>
    <w:rsid w:val="009C7CF0"/>
    <w:rsid w:val="009C7D75"/>
    <w:rsid w:val="009E069A"/>
    <w:rsid w:val="009E1324"/>
    <w:rsid w:val="009F28C3"/>
    <w:rsid w:val="00A0125C"/>
    <w:rsid w:val="00A04627"/>
    <w:rsid w:val="00A04DE9"/>
    <w:rsid w:val="00A10DB2"/>
    <w:rsid w:val="00A256A5"/>
    <w:rsid w:val="00A2582F"/>
    <w:rsid w:val="00A27E9F"/>
    <w:rsid w:val="00A35F9E"/>
    <w:rsid w:val="00A40EDB"/>
    <w:rsid w:val="00A41859"/>
    <w:rsid w:val="00A41921"/>
    <w:rsid w:val="00A501F8"/>
    <w:rsid w:val="00A52BE2"/>
    <w:rsid w:val="00A6061D"/>
    <w:rsid w:val="00A62CAC"/>
    <w:rsid w:val="00A65ED0"/>
    <w:rsid w:val="00A6601E"/>
    <w:rsid w:val="00A81BB8"/>
    <w:rsid w:val="00A85329"/>
    <w:rsid w:val="00A86B4E"/>
    <w:rsid w:val="00A87414"/>
    <w:rsid w:val="00A9204D"/>
    <w:rsid w:val="00A95A93"/>
    <w:rsid w:val="00A96332"/>
    <w:rsid w:val="00AA431A"/>
    <w:rsid w:val="00AB0113"/>
    <w:rsid w:val="00AB7921"/>
    <w:rsid w:val="00AC0764"/>
    <w:rsid w:val="00AC221D"/>
    <w:rsid w:val="00AC69CA"/>
    <w:rsid w:val="00AD651F"/>
    <w:rsid w:val="00AD7656"/>
    <w:rsid w:val="00AE0A0E"/>
    <w:rsid w:val="00AE367D"/>
    <w:rsid w:val="00AE3E2E"/>
    <w:rsid w:val="00AE4FA7"/>
    <w:rsid w:val="00AF18BA"/>
    <w:rsid w:val="00AF7E8D"/>
    <w:rsid w:val="00B0297B"/>
    <w:rsid w:val="00B031B7"/>
    <w:rsid w:val="00B0397B"/>
    <w:rsid w:val="00B058D3"/>
    <w:rsid w:val="00B0722D"/>
    <w:rsid w:val="00B1580F"/>
    <w:rsid w:val="00B27650"/>
    <w:rsid w:val="00B33B2E"/>
    <w:rsid w:val="00B343EB"/>
    <w:rsid w:val="00B3597C"/>
    <w:rsid w:val="00B473E3"/>
    <w:rsid w:val="00B47C7A"/>
    <w:rsid w:val="00B513D4"/>
    <w:rsid w:val="00B55AF0"/>
    <w:rsid w:val="00B64703"/>
    <w:rsid w:val="00B64D12"/>
    <w:rsid w:val="00B6505B"/>
    <w:rsid w:val="00B738AE"/>
    <w:rsid w:val="00B75B7A"/>
    <w:rsid w:val="00B90793"/>
    <w:rsid w:val="00B91307"/>
    <w:rsid w:val="00B9474D"/>
    <w:rsid w:val="00B96ACD"/>
    <w:rsid w:val="00BB12F9"/>
    <w:rsid w:val="00BB3758"/>
    <w:rsid w:val="00BB7806"/>
    <w:rsid w:val="00BB7B74"/>
    <w:rsid w:val="00BC62DE"/>
    <w:rsid w:val="00BD184E"/>
    <w:rsid w:val="00BD5922"/>
    <w:rsid w:val="00BE5299"/>
    <w:rsid w:val="00BE55F5"/>
    <w:rsid w:val="00BE5990"/>
    <w:rsid w:val="00BE6007"/>
    <w:rsid w:val="00BE6E2A"/>
    <w:rsid w:val="00BE7897"/>
    <w:rsid w:val="00BE79BB"/>
    <w:rsid w:val="00BF1907"/>
    <w:rsid w:val="00BF6A86"/>
    <w:rsid w:val="00C13D9C"/>
    <w:rsid w:val="00C151D3"/>
    <w:rsid w:val="00C16A83"/>
    <w:rsid w:val="00C200D7"/>
    <w:rsid w:val="00C2366E"/>
    <w:rsid w:val="00C26646"/>
    <w:rsid w:val="00C31A8F"/>
    <w:rsid w:val="00C323A8"/>
    <w:rsid w:val="00C325DB"/>
    <w:rsid w:val="00C34113"/>
    <w:rsid w:val="00C40E86"/>
    <w:rsid w:val="00C4166E"/>
    <w:rsid w:val="00C430C4"/>
    <w:rsid w:val="00C442F3"/>
    <w:rsid w:val="00C4589E"/>
    <w:rsid w:val="00C47548"/>
    <w:rsid w:val="00C53FC9"/>
    <w:rsid w:val="00C55DC0"/>
    <w:rsid w:val="00C64BD3"/>
    <w:rsid w:val="00C66FB5"/>
    <w:rsid w:val="00C67224"/>
    <w:rsid w:val="00C67690"/>
    <w:rsid w:val="00C80802"/>
    <w:rsid w:val="00C85F2B"/>
    <w:rsid w:val="00C919A5"/>
    <w:rsid w:val="00C94BD0"/>
    <w:rsid w:val="00C9726D"/>
    <w:rsid w:val="00CA253C"/>
    <w:rsid w:val="00CA49D0"/>
    <w:rsid w:val="00CA4F0A"/>
    <w:rsid w:val="00CA535E"/>
    <w:rsid w:val="00CA624D"/>
    <w:rsid w:val="00CA666C"/>
    <w:rsid w:val="00CA74B7"/>
    <w:rsid w:val="00CB5399"/>
    <w:rsid w:val="00CC191D"/>
    <w:rsid w:val="00CC1F9D"/>
    <w:rsid w:val="00CC3CD9"/>
    <w:rsid w:val="00CC614B"/>
    <w:rsid w:val="00CC7411"/>
    <w:rsid w:val="00CD1BF2"/>
    <w:rsid w:val="00CD3243"/>
    <w:rsid w:val="00CD3F1D"/>
    <w:rsid w:val="00CD712A"/>
    <w:rsid w:val="00CE07FB"/>
    <w:rsid w:val="00CE1D9D"/>
    <w:rsid w:val="00CE2588"/>
    <w:rsid w:val="00CE26E1"/>
    <w:rsid w:val="00CE3D5E"/>
    <w:rsid w:val="00CE4EEB"/>
    <w:rsid w:val="00CE6F3C"/>
    <w:rsid w:val="00CF103C"/>
    <w:rsid w:val="00CF15DB"/>
    <w:rsid w:val="00CF3754"/>
    <w:rsid w:val="00D03117"/>
    <w:rsid w:val="00D05009"/>
    <w:rsid w:val="00D07ECC"/>
    <w:rsid w:val="00D115F0"/>
    <w:rsid w:val="00D12A6B"/>
    <w:rsid w:val="00D1476E"/>
    <w:rsid w:val="00D14E56"/>
    <w:rsid w:val="00D1568D"/>
    <w:rsid w:val="00D256A1"/>
    <w:rsid w:val="00D30FB5"/>
    <w:rsid w:val="00D35561"/>
    <w:rsid w:val="00D403D3"/>
    <w:rsid w:val="00D449E5"/>
    <w:rsid w:val="00D451A7"/>
    <w:rsid w:val="00D5090F"/>
    <w:rsid w:val="00D51095"/>
    <w:rsid w:val="00D56BA7"/>
    <w:rsid w:val="00D56EFC"/>
    <w:rsid w:val="00D570DE"/>
    <w:rsid w:val="00D57CAA"/>
    <w:rsid w:val="00D61775"/>
    <w:rsid w:val="00D64447"/>
    <w:rsid w:val="00D6666A"/>
    <w:rsid w:val="00D73B68"/>
    <w:rsid w:val="00D73D05"/>
    <w:rsid w:val="00D77CF9"/>
    <w:rsid w:val="00D94B5F"/>
    <w:rsid w:val="00DA04B4"/>
    <w:rsid w:val="00DA31DE"/>
    <w:rsid w:val="00DB3B5B"/>
    <w:rsid w:val="00DB67D0"/>
    <w:rsid w:val="00DC0D00"/>
    <w:rsid w:val="00DC1BF0"/>
    <w:rsid w:val="00DC603B"/>
    <w:rsid w:val="00DC670D"/>
    <w:rsid w:val="00DD204D"/>
    <w:rsid w:val="00DD5527"/>
    <w:rsid w:val="00DD59C2"/>
    <w:rsid w:val="00DE59DE"/>
    <w:rsid w:val="00DE6A47"/>
    <w:rsid w:val="00DF0007"/>
    <w:rsid w:val="00DF3F6C"/>
    <w:rsid w:val="00DF7D6F"/>
    <w:rsid w:val="00E10666"/>
    <w:rsid w:val="00E150CE"/>
    <w:rsid w:val="00E15357"/>
    <w:rsid w:val="00E15388"/>
    <w:rsid w:val="00E16C26"/>
    <w:rsid w:val="00E2453F"/>
    <w:rsid w:val="00E325BF"/>
    <w:rsid w:val="00E32CD4"/>
    <w:rsid w:val="00E35F61"/>
    <w:rsid w:val="00E44653"/>
    <w:rsid w:val="00E45C45"/>
    <w:rsid w:val="00E5330B"/>
    <w:rsid w:val="00E53718"/>
    <w:rsid w:val="00E622A5"/>
    <w:rsid w:val="00E63E65"/>
    <w:rsid w:val="00E6549A"/>
    <w:rsid w:val="00E71446"/>
    <w:rsid w:val="00E739F1"/>
    <w:rsid w:val="00E76B03"/>
    <w:rsid w:val="00E80A56"/>
    <w:rsid w:val="00E80DAC"/>
    <w:rsid w:val="00E81F83"/>
    <w:rsid w:val="00E87763"/>
    <w:rsid w:val="00E90C10"/>
    <w:rsid w:val="00E9687C"/>
    <w:rsid w:val="00EA0734"/>
    <w:rsid w:val="00EA2D4F"/>
    <w:rsid w:val="00EB313C"/>
    <w:rsid w:val="00EB557A"/>
    <w:rsid w:val="00EB72A3"/>
    <w:rsid w:val="00EC14CC"/>
    <w:rsid w:val="00EC3466"/>
    <w:rsid w:val="00EC34C1"/>
    <w:rsid w:val="00EC3686"/>
    <w:rsid w:val="00EC55ED"/>
    <w:rsid w:val="00EC68B8"/>
    <w:rsid w:val="00ED4950"/>
    <w:rsid w:val="00ED7427"/>
    <w:rsid w:val="00ED7A98"/>
    <w:rsid w:val="00ED7DE2"/>
    <w:rsid w:val="00ED7EB2"/>
    <w:rsid w:val="00EE4469"/>
    <w:rsid w:val="00EE4E13"/>
    <w:rsid w:val="00EE50B6"/>
    <w:rsid w:val="00EF015F"/>
    <w:rsid w:val="00EF1542"/>
    <w:rsid w:val="00F04A75"/>
    <w:rsid w:val="00F100DE"/>
    <w:rsid w:val="00F13FB9"/>
    <w:rsid w:val="00F14761"/>
    <w:rsid w:val="00F15D14"/>
    <w:rsid w:val="00F2097C"/>
    <w:rsid w:val="00F27F10"/>
    <w:rsid w:val="00F325A3"/>
    <w:rsid w:val="00F330FB"/>
    <w:rsid w:val="00F35352"/>
    <w:rsid w:val="00F3647C"/>
    <w:rsid w:val="00F43424"/>
    <w:rsid w:val="00F45AF6"/>
    <w:rsid w:val="00F52FC0"/>
    <w:rsid w:val="00F53FEC"/>
    <w:rsid w:val="00F62725"/>
    <w:rsid w:val="00F65E17"/>
    <w:rsid w:val="00F6732F"/>
    <w:rsid w:val="00F76C62"/>
    <w:rsid w:val="00F829A9"/>
    <w:rsid w:val="00F86098"/>
    <w:rsid w:val="00F93B6F"/>
    <w:rsid w:val="00FB35C8"/>
    <w:rsid w:val="00FC07C1"/>
    <w:rsid w:val="00FC0D6F"/>
    <w:rsid w:val="00FC1172"/>
    <w:rsid w:val="00FD3687"/>
    <w:rsid w:val="00FD4ECA"/>
    <w:rsid w:val="00FE0C79"/>
    <w:rsid w:val="00FE19AB"/>
    <w:rsid w:val="00FE54C1"/>
    <w:rsid w:val="00FE629C"/>
    <w:rsid w:val="00FE7492"/>
    <w:rsid w:val="00FF0836"/>
    <w:rsid w:val="00FF5368"/>
    <w:rsid w:val="00FF61E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57648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10CA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6839C0"/>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4">
    <w:name w:val="heading 4"/>
    <w:basedOn w:val="Normal"/>
    <w:next w:val="Normal"/>
    <w:link w:val="Heading4Char"/>
    <w:uiPriority w:val="9"/>
    <w:semiHidden/>
    <w:unhideWhenUsed/>
    <w:qFormat/>
    <w:rsid w:val="008950C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F6A5A"/>
    <w:rPr>
      <w:color w:val="0000FF" w:themeColor="hyperlink"/>
      <w:u w:val="single"/>
    </w:rPr>
  </w:style>
  <w:style w:type="paragraph" w:styleId="BalloonText">
    <w:name w:val="Balloon Text"/>
    <w:basedOn w:val="Normal"/>
    <w:link w:val="BalloonTextChar"/>
    <w:uiPriority w:val="99"/>
    <w:semiHidden/>
    <w:unhideWhenUsed/>
    <w:rsid w:val="007061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6178"/>
    <w:rPr>
      <w:rFonts w:ascii="Tahoma" w:hAnsi="Tahoma" w:cs="Tahoma"/>
      <w:sz w:val="16"/>
      <w:szCs w:val="16"/>
    </w:rPr>
  </w:style>
  <w:style w:type="table" w:styleId="TableGrid">
    <w:name w:val="Table Grid"/>
    <w:basedOn w:val="TableNormal"/>
    <w:uiPriority w:val="59"/>
    <w:rsid w:val="00706178"/>
    <w:pPr>
      <w:spacing w:after="0" w:line="240" w:lineRule="auto"/>
    </w:pPr>
    <w:rPr>
      <w:rFonts w:eastAsiaTheme="minorEastAsia"/>
      <w:sz w:val="24"/>
      <w:szCs w:val="24"/>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40361"/>
    <w:rPr>
      <w:sz w:val="16"/>
      <w:szCs w:val="16"/>
    </w:rPr>
  </w:style>
  <w:style w:type="paragraph" w:styleId="CommentText">
    <w:name w:val="annotation text"/>
    <w:basedOn w:val="Normal"/>
    <w:link w:val="CommentTextChar"/>
    <w:uiPriority w:val="99"/>
    <w:unhideWhenUsed/>
    <w:rsid w:val="00040361"/>
    <w:pPr>
      <w:spacing w:line="240" w:lineRule="auto"/>
    </w:pPr>
    <w:rPr>
      <w:sz w:val="20"/>
      <w:szCs w:val="20"/>
    </w:rPr>
  </w:style>
  <w:style w:type="character" w:customStyle="1" w:styleId="CommentTextChar">
    <w:name w:val="Comment Text Char"/>
    <w:basedOn w:val="DefaultParagraphFont"/>
    <w:link w:val="CommentText"/>
    <w:uiPriority w:val="99"/>
    <w:rsid w:val="00040361"/>
    <w:rPr>
      <w:sz w:val="20"/>
      <w:szCs w:val="20"/>
    </w:rPr>
  </w:style>
  <w:style w:type="paragraph" w:styleId="CommentSubject">
    <w:name w:val="annotation subject"/>
    <w:basedOn w:val="CommentText"/>
    <w:next w:val="CommentText"/>
    <w:link w:val="CommentSubjectChar"/>
    <w:uiPriority w:val="99"/>
    <w:semiHidden/>
    <w:unhideWhenUsed/>
    <w:rsid w:val="00040361"/>
    <w:rPr>
      <w:b/>
      <w:bCs/>
    </w:rPr>
  </w:style>
  <w:style w:type="character" w:customStyle="1" w:styleId="CommentSubjectChar">
    <w:name w:val="Comment Subject Char"/>
    <w:basedOn w:val="CommentTextChar"/>
    <w:link w:val="CommentSubject"/>
    <w:uiPriority w:val="99"/>
    <w:semiHidden/>
    <w:rsid w:val="00040361"/>
    <w:rPr>
      <w:b/>
      <w:bCs/>
      <w:sz w:val="20"/>
      <w:szCs w:val="20"/>
    </w:rPr>
  </w:style>
  <w:style w:type="character" w:customStyle="1" w:styleId="apple-converted-space">
    <w:name w:val="apple-converted-space"/>
    <w:basedOn w:val="DefaultParagraphFont"/>
    <w:rsid w:val="007F021A"/>
  </w:style>
  <w:style w:type="paragraph" w:customStyle="1" w:styleId="EndNoteBibliographyTitle">
    <w:name w:val="EndNote Bibliography Title"/>
    <w:basedOn w:val="Normal"/>
    <w:rsid w:val="007421DF"/>
    <w:pPr>
      <w:spacing w:after="0"/>
      <w:jc w:val="center"/>
    </w:pPr>
    <w:rPr>
      <w:rFonts w:ascii="Times New Roman" w:hAnsi="Times New Roman" w:cs="Times New Roman"/>
    </w:rPr>
  </w:style>
  <w:style w:type="paragraph" w:customStyle="1" w:styleId="EndNoteBibliography">
    <w:name w:val="EndNote Bibliography"/>
    <w:basedOn w:val="Normal"/>
    <w:link w:val="EndNoteBibliographyChar"/>
    <w:rsid w:val="007421DF"/>
    <w:pPr>
      <w:spacing w:line="480" w:lineRule="auto"/>
      <w:jc w:val="both"/>
    </w:pPr>
    <w:rPr>
      <w:rFonts w:ascii="Times New Roman" w:hAnsi="Times New Roman" w:cs="Times New Roman"/>
    </w:rPr>
  </w:style>
  <w:style w:type="character" w:customStyle="1" w:styleId="Heading2Char">
    <w:name w:val="Heading 2 Char"/>
    <w:basedOn w:val="DefaultParagraphFont"/>
    <w:link w:val="Heading2"/>
    <w:uiPriority w:val="9"/>
    <w:rsid w:val="006839C0"/>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6839C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810CA0"/>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CC1F9D"/>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1F9D"/>
  </w:style>
  <w:style w:type="paragraph" w:styleId="Footer">
    <w:name w:val="footer"/>
    <w:basedOn w:val="Normal"/>
    <w:link w:val="FooterChar"/>
    <w:uiPriority w:val="99"/>
    <w:unhideWhenUsed/>
    <w:rsid w:val="00CC1F9D"/>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1F9D"/>
  </w:style>
  <w:style w:type="character" w:styleId="LineNumber">
    <w:name w:val="line number"/>
    <w:basedOn w:val="DefaultParagraphFont"/>
    <w:uiPriority w:val="99"/>
    <w:semiHidden/>
    <w:unhideWhenUsed/>
    <w:rsid w:val="007309B2"/>
  </w:style>
  <w:style w:type="paragraph" w:styleId="Revision">
    <w:name w:val="Revision"/>
    <w:hidden/>
    <w:uiPriority w:val="99"/>
    <w:semiHidden/>
    <w:rsid w:val="004D5546"/>
    <w:pPr>
      <w:spacing w:after="0" w:line="240" w:lineRule="auto"/>
    </w:pPr>
  </w:style>
  <w:style w:type="character" w:styleId="Strong">
    <w:name w:val="Strong"/>
    <w:basedOn w:val="DefaultParagraphFont"/>
    <w:uiPriority w:val="22"/>
    <w:qFormat/>
    <w:rsid w:val="00890486"/>
    <w:rPr>
      <w:b/>
      <w:bCs/>
    </w:rPr>
  </w:style>
  <w:style w:type="character" w:styleId="Emphasis">
    <w:name w:val="Emphasis"/>
    <w:basedOn w:val="DefaultParagraphFont"/>
    <w:uiPriority w:val="20"/>
    <w:qFormat/>
    <w:rsid w:val="00890486"/>
    <w:rPr>
      <w:i/>
      <w:iCs/>
    </w:rPr>
  </w:style>
  <w:style w:type="character" w:customStyle="1" w:styleId="Heading4Char">
    <w:name w:val="Heading 4 Char"/>
    <w:basedOn w:val="DefaultParagraphFont"/>
    <w:link w:val="Heading4"/>
    <w:uiPriority w:val="9"/>
    <w:semiHidden/>
    <w:rsid w:val="008950CB"/>
    <w:rPr>
      <w:rFonts w:asciiTheme="majorHAnsi" w:eastAsiaTheme="majorEastAsia" w:hAnsiTheme="majorHAnsi" w:cstheme="majorBidi"/>
      <w:b/>
      <w:bCs/>
      <w:i/>
      <w:iCs/>
      <w:color w:val="4F81BD" w:themeColor="accent1"/>
    </w:rPr>
  </w:style>
  <w:style w:type="character" w:customStyle="1" w:styleId="EndNoteBibliographyChar">
    <w:name w:val="EndNote Bibliography Char"/>
    <w:basedOn w:val="DefaultParagraphFont"/>
    <w:link w:val="EndNoteBibliography"/>
    <w:rsid w:val="008950CB"/>
    <w:rPr>
      <w:rFonts w:ascii="Times New Roman" w:hAnsi="Times New Roman" w:cs="Times New Roman"/>
    </w:rPr>
  </w:style>
  <w:style w:type="character" w:customStyle="1" w:styleId="highlight">
    <w:name w:val="highlight"/>
    <w:basedOn w:val="DefaultParagraphFont"/>
    <w:rsid w:val="008950CB"/>
  </w:style>
  <w:style w:type="character" w:styleId="FollowedHyperlink">
    <w:name w:val="FollowedHyperlink"/>
    <w:basedOn w:val="DefaultParagraphFont"/>
    <w:uiPriority w:val="99"/>
    <w:semiHidden/>
    <w:unhideWhenUsed/>
    <w:rsid w:val="00007C04"/>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10CA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6839C0"/>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4">
    <w:name w:val="heading 4"/>
    <w:basedOn w:val="Normal"/>
    <w:next w:val="Normal"/>
    <w:link w:val="Heading4Char"/>
    <w:uiPriority w:val="9"/>
    <w:semiHidden/>
    <w:unhideWhenUsed/>
    <w:qFormat/>
    <w:rsid w:val="008950C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F6A5A"/>
    <w:rPr>
      <w:color w:val="0000FF" w:themeColor="hyperlink"/>
      <w:u w:val="single"/>
    </w:rPr>
  </w:style>
  <w:style w:type="paragraph" w:styleId="BalloonText">
    <w:name w:val="Balloon Text"/>
    <w:basedOn w:val="Normal"/>
    <w:link w:val="BalloonTextChar"/>
    <w:uiPriority w:val="99"/>
    <w:semiHidden/>
    <w:unhideWhenUsed/>
    <w:rsid w:val="007061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6178"/>
    <w:rPr>
      <w:rFonts w:ascii="Tahoma" w:hAnsi="Tahoma" w:cs="Tahoma"/>
      <w:sz w:val="16"/>
      <w:szCs w:val="16"/>
    </w:rPr>
  </w:style>
  <w:style w:type="table" w:styleId="TableGrid">
    <w:name w:val="Table Grid"/>
    <w:basedOn w:val="TableNormal"/>
    <w:uiPriority w:val="59"/>
    <w:rsid w:val="00706178"/>
    <w:pPr>
      <w:spacing w:after="0" w:line="240" w:lineRule="auto"/>
    </w:pPr>
    <w:rPr>
      <w:rFonts w:eastAsiaTheme="minorEastAsia"/>
      <w:sz w:val="24"/>
      <w:szCs w:val="24"/>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40361"/>
    <w:rPr>
      <w:sz w:val="16"/>
      <w:szCs w:val="16"/>
    </w:rPr>
  </w:style>
  <w:style w:type="paragraph" w:styleId="CommentText">
    <w:name w:val="annotation text"/>
    <w:basedOn w:val="Normal"/>
    <w:link w:val="CommentTextChar"/>
    <w:uiPriority w:val="99"/>
    <w:unhideWhenUsed/>
    <w:rsid w:val="00040361"/>
    <w:pPr>
      <w:spacing w:line="240" w:lineRule="auto"/>
    </w:pPr>
    <w:rPr>
      <w:sz w:val="20"/>
      <w:szCs w:val="20"/>
    </w:rPr>
  </w:style>
  <w:style w:type="character" w:customStyle="1" w:styleId="CommentTextChar">
    <w:name w:val="Comment Text Char"/>
    <w:basedOn w:val="DefaultParagraphFont"/>
    <w:link w:val="CommentText"/>
    <w:uiPriority w:val="99"/>
    <w:rsid w:val="00040361"/>
    <w:rPr>
      <w:sz w:val="20"/>
      <w:szCs w:val="20"/>
    </w:rPr>
  </w:style>
  <w:style w:type="paragraph" w:styleId="CommentSubject">
    <w:name w:val="annotation subject"/>
    <w:basedOn w:val="CommentText"/>
    <w:next w:val="CommentText"/>
    <w:link w:val="CommentSubjectChar"/>
    <w:uiPriority w:val="99"/>
    <w:semiHidden/>
    <w:unhideWhenUsed/>
    <w:rsid w:val="00040361"/>
    <w:rPr>
      <w:b/>
      <w:bCs/>
    </w:rPr>
  </w:style>
  <w:style w:type="character" w:customStyle="1" w:styleId="CommentSubjectChar">
    <w:name w:val="Comment Subject Char"/>
    <w:basedOn w:val="CommentTextChar"/>
    <w:link w:val="CommentSubject"/>
    <w:uiPriority w:val="99"/>
    <w:semiHidden/>
    <w:rsid w:val="00040361"/>
    <w:rPr>
      <w:b/>
      <w:bCs/>
      <w:sz w:val="20"/>
      <w:szCs w:val="20"/>
    </w:rPr>
  </w:style>
  <w:style w:type="character" w:customStyle="1" w:styleId="apple-converted-space">
    <w:name w:val="apple-converted-space"/>
    <w:basedOn w:val="DefaultParagraphFont"/>
    <w:rsid w:val="007F021A"/>
  </w:style>
  <w:style w:type="paragraph" w:customStyle="1" w:styleId="EndNoteBibliographyTitle">
    <w:name w:val="EndNote Bibliography Title"/>
    <w:basedOn w:val="Normal"/>
    <w:rsid w:val="007421DF"/>
    <w:pPr>
      <w:spacing w:after="0"/>
      <w:jc w:val="center"/>
    </w:pPr>
    <w:rPr>
      <w:rFonts w:ascii="Times New Roman" w:hAnsi="Times New Roman" w:cs="Times New Roman"/>
    </w:rPr>
  </w:style>
  <w:style w:type="paragraph" w:customStyle="1" w:styleId="EndNoteBibliography">
    <w:name w:val="EndNote Bibliography"/>
    <w:basedOn w:val="Normal"/>
    <w:link w:val="EndNoteBibliographyChar"/>
    <w:rsid w:val="007421DF"/>
    <w:pPr>
      <w:spacing w:line="480" w:lineRule="auto"/>
      <w:jc w:val="both"/>
    </w:pPr>
    <w:rPr>
      <w:rFonts w:ascii="Times New Roman" w:hAnsi="Times New Roman" w:cs="Times New Roman"/>
    </w:rPr>
  </w:style>
  <w:style w:type="character" w:customStyle="1" w:styleId="Heading2Char">
    <w:name w:val="Heading 2 Char"/>
    <w:basedOn w:val="DefaultParagraphFont"/>
    <w:link w:val="Heading2"/>
    <w:uiPriority w:val="9"/>
    <w:rsid w:val="006839C0"/>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6839C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810CA0"/>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CC1F9D"/>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1F9D"/>
  </w:style>
  <w:style w:type="paragraph" w:styleId="Footer">
    <w:name w:val="footer"/>
    <w:basedOn w:val="Normal"/>
    <w:link w:val="FooterChar"/>
    <w:uiPriority w:val="99"/>
    <w:unhideWhenUsed/>
    <w:rsid w:val="00CC1F9D"/>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1F9D"/>
  </w:style>
  <w:style w:type="character" w:styleId="LineNumber">
    <w:name w:val="line number"/>
    <w:basedOn w:val="DefaultParagraphFont"/>
    <w:uiPriority w:val="99"/>
    <w:semiHidden/>
    <w:unhideWhenUsed/>
    <w:rsid w:val="007309B2"/>
  </w:style>
  <w:style w:type="paragraph" w:styleId="Revision">
    <w:name w:val="Revision"/>
    <w:hidden/>
    <w:uiPriority w:val="99"/>
    <w:semiHidden/>
    <w:rsid w:val="004D5546"/>
    <w:pPr>
      <w:spacing w:after="0" w:line="240" w:lineRule="auto"/>
    </w:pPr>
  </w:style>
  <w:style w:type="character" w:styleId="Strong">
    <w:name w:val="Strong"/>
    <w:basedOn w:val="DefaultParagraphFont"/>
    <w:uiPriority w:val="22"/>
    <w:qFormat/>
    <w:rsid w:val="00890486"/>
    <w:rPr>
      <w:b/>
      <w:bCs/>
    </w:rPr>
  </w:style>
  <w:style w:type="character" w:styleId="Emphasis">
    <w:name w:val="Emphasis"/>
    <w:basedOn w:val="DefaultParagraphFont"/>
    <w:uiPriority w:val="20"/>
    <w:qFormat/>
    <w:rsid w:val="00890486"/>
    <w:rPr>
      <w:i/>
      <w:iCs/>
    </w:rPr>
  </w:style>
  <w:style w:type="character" w:customStyle="1" w:styleId="Heading4Char">
    <w:name w:val="Heading 4 Char"/>
    <w:basedOn w:val="DefaultParagraphFont"/>
    <w:link w:val="Heading4"/>
    <w:uiPriority w:val="9"/>
    <w:semiHidden/>
    <w:rsid w:val="008950CB"/>
    <w:rPr>
      <w:rFonts w:asciiTheme="majorHAnsi" w:eastAsiaTheme="majorEastAsia" w:hAnsiTheme="majorHAnsi" w:cstheme="majorBidi"/>
      <w:b/>
      <w:bCs/>
      <w:i/>
      <w:iCs/>
      <w:color w:val="4F81BD" w:themeColor="accent1"/>
    </w:rPr>
  </w:style>
  <w:style w:type="character" w:customStyle="1" w:styleId="EndNoteBibliographyChar">
    <w:name w:val="EndNote Bibliography Char"/>
    <w:basedOn w:val="DefaultParagraphFont"/>
    <w:link w:val="EndNoteBibliography"/>
    <w:rsid w:val="008950CB"/>
    <w:rPr>
      <w:rFonts w:ascii="Times New Roman" w:hAnsi="Times New Roman" w:cs="Times New Roman"/>
    </w:rPr>
  </w:style>
  <w:style w:type="character" w:customStyle="1" w:styleId="highlight">
    <w:name w:val="highlight"/>
    <w:basedOn w:val="DefaultParagraphFont"/>
    <w:rsid w:val="008950CB"/>
  </w:style>
  <w:style w:type="character" w:styleId="FollowedHyperlink">
    <w:name w:val="FollowedHyperlink"/>
    <w:basedOn w:val="DefaultParagraphFont"/>
    <w:uiPriority w:val="99"/>
    <w:semiHidden/>
    <w:unhideWhenUsed/>
    <w:rsid w:val="00007C0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587822">
      <w:bodyDiv w:val="1"/>
      <w:marLeft w:val="0"/>
      <w:marRight w:val="0"/>
      <w:marTop w:val="0"/>
      <w:marBottom w:val="0"/>
      <w:divBdr>
        <w:top w:val="none" w:sz="0" w:space="0" w:color="auto"/>
        <w:left w:val="none" w:sz="0" w:space="0" w:color="auto"/>
        <w:bottom w:val="none" w:sz="0" w:space="0" w:color="auto"/>
        <w:right w:val="none" w:sz="0" w:space="0" w:color="auto"/>
      </w:divBdr>
    </w:div>
    <w:div w:id="154415223">
      <w:bodyDiv w:val="1"/>
      <w:marLeft w:val="0"/>
      <w:marRight w:val="0"/>
      <w:marTop w:val="0"/>
      <w:marBottom w:val="0"/>
      <w:divBdr>
        <w:top w:val="none" w:sz="0" w:space="0" w:color="auto"/>
        <w:left w:val="none" w:sz="0" w:space="0" w:color="auto"/>
        <w:bottom w:val="none" w:sz="0" w:space="0" w:color="auto"/>
        <w:right w:val="none" w:sz="0" w:space="0" w:color="auto"/>
      </w:divBdr>
    </w:div>
    <w:div w:id="253365543">
      <w:bodyDiv w:val="1"/>
      <w:marLeft w:val="0"/>
      <w:marRight w:val="0"/>
      <w:marTop w:val="0"/>
      <w:marBottom w:val="0"/>
      <w:divBdr>
        <w:top w:val="none" w:sz="0" w:space="0" w:color="auto"/>
        <w:left w:val="none" w:sz="0" w:space="0" w:color="auto"/>
        <w:bottom w:val="none" w:sz="0" w:space="0" w:color="auto"/>
        <w:right w:val="none" w:sz="0" w:space="0" w:color="auto"/>
      </w:divBdr>
    </w:div>
    <w:div w:id="289093946">
      <w:bodyDiv w:val="1"/>
      <w:marLeft w:val="0"/>
      <w:marRight w:val="0"/>
      <w:marTop w:val="0"/>
      <w:marBottom w:val="0"/>
      <w:divBdr>
        <w:top w:val="none" w:sz="0" w:space="0" w:color="auto"/>
        <w:left w:val="none" w:sz="0" w:space="0" w:color="auto"/>
        <w:bottom w:val="none" w:sz="0" w:space="0" w:color="auto"/>
        <w:right w:val="none" w:sz="0" w:space="0" w:color="auto"/>
      </w:divBdr>
    </w:div>
    <w:div w:id="294873620">
      <w:bodyDiv w:val="1"/>
      <w:marLeft w:val="0"/>
      <w:marRight w:val="0"/>
      <w:marTop w:val="0"/>
      <w:marBottom w:val="0"/>
      <w:divBdr>
        <w:top w:val="none" w:sz="0" w:space="0" w:color="auto"/>
        <w:left w:val="none" w:sz="0" w:space="0" w:color="auto"/>
        <w:bottom w:val="none" w:sz="0" w:space="0" w:color="auto"/>
        <w:right w:val="none" w:sz="0" w:space="0" w:color="auto"/>
      </w:divBdr>
    </w:div>
    <w:div w:id="445739714">
      <w:bodyDiv w:val="1"/>
      <w:marLeft w:val="0"/>
      <w:marRight w:val="0"/>
      <w:marTop w:val="0"/>
      <w:marBottom w:val="0"/>
      <w:divBdr>
        <w:top w:val="none" w:sz="0" w:space="0" w:color="auto"/>
        <w:left w:val="none" w:sz="0" w:space="0" w:color="auto"/>
        <w:bottom w:val="none" w:sz="0" w:space="0" w:color="auto"/>
        <w:right w:val="none" w:sz="0" w:space="0" w:color="auto"/>
      </w:divBdr>
      <w:divsChild>
        <w:div w:id="676149643">
          <w:marLeft w:val="0"/>
          <w:marRight w:val="0"/>
          <w:marTop w:val="0"/>
          <w:marBottom w:val="0"/>
          <w:divBdr>
            <w:top w:val="none" w:sz="0" w:space="0" w:color="auto"/>
            <w:left w:val="none" w:sz="0" w:space="0" w:color="auto"/>
            <w:bottom w:val="none" w:sz="0" w:space="0" w:color="auto"/>
            <w:right w:val="none" w:sz="0" w:space="0" w:color="auto"/>
          </w:divBdr>
        </w:div>
        <w:div w:id="1288852113">
          <w:marLeft w:val="0"/>
          <w:marRight w:val="0"/>
          <w:marTop w:val="0"/>
          <w:marBottom w:val="0"/>
          <w:divBdr>
            <w:top w:val="none" w:sz="0" w:space="0" w:color="auto"/>
            <w:left w:val="none" w:sz="0" w:space="0" w:color="auto"/>
            <w:bottom w:val="none" w:sz="0" w:space="0" w:color="auto"/>
            <w:right w:val="none" w:sz="0" w:space="0" w:color="auto"/>
          </w:divBdr>
        </w:div>
      </w:divsChild>
    </w:div>
    <w:div w:id="586574539">
      <w:bodyDiv w:val="1"/>
      <w:marLeft w:val="0"/>
      <w:marRight w:val="0"/>
      <w:marTop w:val="0"/>
      <w:marBottom w:val="0"/>
      <w:divBdr>
        <w:top w:val="none" w:sz="0" w:space="0" w:color="auto"/>
        <w:left w:val="none" w:sz="0" w:space="0" w:color="auto"/>
        <w:bottom w:val="none" w:sz="0" w:space="0" w:color="auto"/>
        <w:right w:val="none" w:sz="0" w:space="0" w:color="auto"/>
      </w:divBdr>
    </w:div>
    <w:div w:id="885722556">
      <w:bodyDiv w:val="1"/>
      <w:marLeft w:val="0"/>
      <w:marRight w:val="0"/>
      <w:marTop w:val="0"/>
      <w:marBottom w:val="0"/>
      <w:divBdr>
        <w:top w:val="none" w:sz="0" w:space="0" w:color="auto"/>
        <w:left w:val="none" w:sz="0" w:space="0" w:color="auto"/>
        <w:bottom w:val="none" w:sz="0" w:space="0" w:color="auto"/>
        <w:right w:val="none" w:sz="0" w:space="0" w:color="auto"/>
      </w:divBdr>
    </w:div>
    <w:div w:id="1189832562">
      <w:bodyDiv w:val="1"/>
      <w:marLeft w:val="0"/>
      <w:marRight w:val="0"/>
      <w:marTop w:val="0"/>
      <w:marBottom w:val="0"/>
      <w:divBdr>
        <w:top w:val="none" w:sz="0" w:space="0" w:color="auto"/>
        <w:left w:val="none" w:sz="0" w:space="0" w:color="auto"/>
        <w:bottom w:val="none" w:sz="0" w:space="0" w:color="auto"/>
        <w:right w:val="none" w:sz="0" w:space="0" w:color="auto"/>
      </w:divBdr>
    </w:div>
    <w:div w:id="1281111460">
      <w:bodyDiv w:val="1"/>
      <w:marLeft w:val="0"/>
      <w:marRight w:val="0"/>
      <w:marTop w:val="0"/>
      <w:marBottom w:val="0"/>
      <w:divBdr>
        <w:top w:val="none" w:sz="0" w:space="0" w:color="auto"/>
        <w:left w:val="none" w:sz="0" w:space="0" w:color="auto"/>
        <w:bottom w:val="none" w:sz="0" w:space="0" w:color="auto"/>
        <w:right w:val="none" w:sz="0" w:space="0" w:color="auto"/>
      </w:divBdr>
    </w:div>
    <w:div w:id="1314681879">
      <w:bodyDiv w:val="1"/>
      <w:marLeft w:val="0"/>
      <w:marRight w:val="0"/>
      <w:marTop w:val="0"/>
      <w:marBottom w:val="0"/>
      <w:divBdr>
        <w:top w:val="none" w:sz="0" w:space="0" w:color="auto"/>
        <w:left w:val="none" w:sz="0" w:space="0" w:color="auto"/>
        <w:bottom w:val="none" w:sz="0" w:space="0" w:color="auto"/>
        <w:right w:val="none" w:sz="0" w:space="0" w:color="auto"/>
      </w:divBdr>
      <w:divsChild>
        <w:div w:id="903611451">
          <w:marLeft w:val="0"/>
          <w:marRight w:val="0"/>
          <w:marTop w:val="0"/>
          <w:marBottom w:val="0"/>
          <w:divBdr>
            <w:top w:val="none" w:sz="0" w:space="0" w:color="auto"/>
            <w:left w:val="none" w:sz="0" w:space="0" w:color="auto"/>
            <w:bottom w:val="none" w:sz="0" w:space="0" w:color="auto"/>
            <w:right w:val="none" w:sz="0" w:space="0" w:color="auto"/>
          </w:divBdr>
        </w:div>
        <w:div w:id="1589802624">
          <w:marLeft w:val="0"/>
          <w:marRight w:val="0"/>
          <w:marTop w:val="0"/>
          <w:marBottom w:val="0"/>
          <w:divBdr>
            <w:top w:val="none" w:sz="0" w:space="0" w:color="auto"/>
            <w:left w:val="none" w:sz="0" w:space="0" w:color="auto"/>
            <w:bottom w:val="none" w:sz="0" w:space="0" w:color="auto"/>
            <w:right w:val="none" w:sz="0" w:space="0" w:color="auto"/>
          </w:divBdr>
        </w:div>
      </w:divsChild>
    </w:div>
    <w:div w:id="1446077517">
      <w:bodyDiv w:val="1"/>
      <w:marLeft w:val="0"/>
      <w:marRight w:val="0"/>
      <w:marTop w:val="0"/>
      <w:marBottom w:val="0"/>
      <w:divBdr>
        <w:top w:val="none" w:sz="0" w:space="0" w:color="auto"/>
        <w:left w:val="none" w:sz="0" w:space="0" w:color="auto"/>
        <w:bottom w:val="none" w:sz="0" w:space="0" w:color="auto"/>
        <w:right w:val="none" w:sz="0" w:space="0" w:color="auto"/>
      </w:divBdr>
    </w:div>
    <w:div w:id="1469399703">
      <w:bodyDiv w:val="1"/>
      <w:marLeft w:val="0"/>
      <w:marRight w:val="0"/>
      <w:marTop w:val="0"/>
      <w:marBottom w:val="0"/>
      <w:divBdr>
        <w:top w:val="none" w:sz="0" w:space="0" w:color="auto"/>
        <w:left w:val="none" w:sz="0" w:space="0" w:color="auto"/>
        <w:bottom w:val="none" w:sz="0" w:space="0" w:color="auto"/>
        <w:right w:val="none" w:sz="0" w:space="0" w:color="auto"/>
      </w:divBdr>
    </w:div>
    <w:div w:id="1659113353">
      <w:bodyDiv w:val="1"/>
      <w:marLeft w:val="0"/>
      <w:marRight w:val="0"/>
      <w:marTop w:val="0"/>
      <w:marBottom w:val="0"/>
      <w:divBdr>
        <w:top w:val="none" w:sz="0" w:space="0" w:color="auto"/>
        <w:left w:val="none" w:sz="0" w:space="0" w:color="auto"/>
        <w:bottom w:val="none" w:sz="0" w:space="0" w:color="auto"/>
        <w:right w:val="none" w:sz="0" w:space="0" w:color="auto"/>
      </w:divBdr>
      <w:divsChild>
        <w:div w:id="1494293315">
          <w:marLeft w:val="0"/>
          <w:marRight w:val="0"/>
          <w:marTop w:val="0"/>
          <w:marBottom w:val="0"/>
          <w:divBdr>
            <w:top w:val="none" w:sz="0" w:space="0" w:color="auto"/>
            <w:left w:val="none" w:sz="0" w:space="0" w:color="auto"/>
            <w:bottom w:val="none" w:sz="0" w:space="0" w:color="auto"/>
            <w:right w:val="none" w:sz="0" w:space="0" w:color="auto"/>
          </w:divBdr>
        </w:div>
        <w:div w:id="1590773234">
          <w:marLeft w:val="0"/>
          <w:marRight w:val="0"/>
          <w:marTop w:val="0"/>
          <w:marBottom w:val="0"/>
          <w:divBdr>
            <w:top w:val="none" w:sz="0" w:space="0" w:color="auto"/>
            <w:left w:val="none" w:sz="0" w:space="0" w:color="auto"/>
            <w:bottom w:val="none" w:sz="0" w:space="0" w:color="auto"/>
            <w:right w:val="none" w:sz="0" w:space="0" w:color="auto"/>
          </w:divBdr>
        </w:div>
        <w:div w:id="1703824035">
          <w:marLeft w:val="0"/>
          <w:marRight w:val="0"/>
          <w:marTop w:val="0"/>
          <w:marBottom w:val="0"/>
          <w:divBdr>
            <w:top w:val="none" w:sz="0" w:space="0" w:color="auto"/>
            <w:left w:val="none" w:sz="0" w:space="0" w:color="auto"/>
            <w:bottom w:val="none" w:sz="0" w:space="0" w:color="auto"/>
            <w:right w:val="none" w:sz="0" w:space="0" w:color="auto"/>
          </w:divBdr>
        </w:div>
        <w:div w:id="1934362100">
          <w:marLeft w:val="0"/>
          <w:marRight w:val="0"/>
          <w:marTop w:val="0"/>
          <w:marBottom w:val="0"/>
          <w:divBdr>
            <w:top w:val="none" w:sz="0" w:space="0" w:color="auto"/>
            <w:left w:val="none" w:sz="0" w:space="0" w:color="auto"/>
            <w:bottom w:val="none" w:sz="0" w:space="0" w:color="auto"/>
            <w:right w:val="none" w:sz="0" w:space="0" w:color="auto"/>
          </w:divBdr>
        </w:div>
      </w:divsChild>
    </w:div>
    <w:div w:id="1722172194">
      <w:bodyDiv w:val="1"/>
      <w:marLeft w:val="0"/>
      <w:marRight w:val="0"/>
      <w:marTop w:val="0"/>
      <w:marBottom w:val="0"/>
      <w:divBdr>
        <w:top w:val="none" w:sz="0" w:space="0" w:color="auto"/>
        <w:left w:val="none" w:sz="0" w:space="0" w:color="auto"/>
        <w:bottom w:val="none" w:sz="0" w:space="0" w:color="auto"/>
        <w:right w:val="none" w:sz="0" w:space="0" w:color="auto"/>
      </w:divBdr>
    </w:div>
    <w:div w:id="1733117811">
      <w:bodyDiv w:val="1"/>
      <w:marLeft w:val="0"/>
      <w:marRight w:val="0"/>
      <w:marTop w:val="0"/>
      <w:marBottom w:val="0"/>
      <w:divBdr>
        <w:top w:val="none" w:sz="0" w:space="0" w:color="auto"/>
        <w:left w:val="none" w:sz="0" w:space="0" w:color="auto"/>
        <w:bottom w:val="none" w:sz="0" w:space="0" w:color="auto"/>
        <w:right w:val="none" w:sz="0" w:space="0" w:color="auto"/>
      </w:divBdr>
    </w:div>
    <w:div w:id="1734694269">
      <w:bodyDiv w:val="1"/>
      <w:marLeft w:val="0"/>
      <w:marRight w:val="0"/>
      <w:marTop w:val="0"/>
      <w:marBottom w:val="0"/>
      <w:divBdr>
        <w:top w:val="none" w:sz="0" w:space="0" w:color="auto"/>
        <w:left w:val="none" w:sz="0" w:space="0" w:color="auto"/>
        <w:bottom w:val="none" w:sz="0" w:space="0" w:color="auto"/>
        <w:right w:val="none" w:sz="0" w:space="0" w:color="auto"/>
      </w:divBdr>
    </w:div>
    <w:div w:id="1937325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arxiv.org/pdf/1503.00890.pdf"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adam.hulman@ph.au.dk" TargetMode="External"/><Relationship Id="rId4" Type="http://schemas.microsoft.com/office/2007/relationships/stylesWithEffects" Target="stylesWithEffects.xml"/><Relationship Id="rId9" Type="http://schemas.openxmlformats.org/officeDocument/2006/relationships/hyperlink" Target="http://icmm.ku.dk/english/"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6C05F2-0577-43AF-9F84-1EBB43EBB6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7897</Words>
  <Characters>45017</Characters>
  <Application>Microsoft Office Word</Application>
  <DocSecurity>0</DocSecurity>
  <Lines>375</Lines>
  <Paragraphs>105</Paragraphs>
  <ScaleCrop>false</ScaleCrop>
  <HeadingPairs>
    <vt:vector size="4" baseType="variant">
      <vt:variant>
        <vt:lpstr>Title</vt:lpstr>
      </vt:variant>
      <vt:variant>
        <vt:i4>1</vt:i4>
      </vt:variant>
      <vt:variant>
        <vt:lpstr>Cím</vt:lpstr>
      </vt:variant>
      <vt:variant>
        <vt:i4>1</vt:i4>
      </vt:variant>
    </vt:vector>
  </HeadingPairs>
  <TitlesOfParts>
    <vt:vector size="2" baseType="lpstr">
      <vt:lpstr/>
      <vt:lpstr/>
    </vt:vector>
  </TitlesOfParts>
  <Company>Aarhus Universitet</Company>
  <LinksUpToDate>false</LinksUpToDate>
  <CharactersWithSpaces>52809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 Simmons</dc:creator>
  <cp:lastModifiedBy>owner</cp:lastModifiedBy>
  <cp:revision>2</cp:revision>
  <cp:lastPrinted>2016-07-04T09:39:00Z</cp:lastPrinted>
  <dcterms:created xsi:type="dcterms:W3CDTF">2016-09-05T09:10:00Z</dcterms:created>
  <dcterms:modified xsi:type="dcterms:W3CDTF">2016-09-05T09:10:00Z</dcterms:modified>
</cp:coreProperties>
</file>