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5F9E93" w14:textId="7A4284EE" w:rsidR="0013107A" w:rsidRPr="005B0BE4" w:rsidRDefault="0013107A" w:rsidP="0013107A">
      <w:pPr>
        <w:spacing w:line="480" w:lineRule="auto"/>
        <w:jc w:val="center"/>
        <w:rPr>
          <w:b/>
          <w:i/>
        </w:rPr>
      </w:pPr>
      <w:r w:rsidRPr="005B0BE4">
        <w:rPr>
          <w:b/>
          <w:i/>
        </w:rPr>
        <w:t xml:space="preserve">RUNNING HEAD: </w:t>
      </w:r>
      <w:r w:rsidR="004949A3" w:rsidRPr="005B0BE4">
        <w:rPr>
          <w:b/>
          <w:i/>
        </w:rPr>
        <w:t>DLD</w:t>
      </w:r>
      <w:r w:rsidRPr="005B0BE4">
        <w:rPr>
          <w:b/>
          <w:i/>
        </w:rPr>
        <w:t>, RISK FACTORS AND EMOTIONAL DIFFICULTIES IN CHILDHOOD</w:t>
      </w:r>
    </w:p>
    <w:p w14:paraId="1C532B72" w14:textId="77777777" w:rsidR="0013107A" w:rsidRPr="005B0BE4" w:rsidRDefault="0013107A" w:rsidP="0013107A">
      <w:pPr>
        <w:spacing w:line="480" w:lineRule="auto"/>
        <w:jc w:val="center"/>
        <w:rPr>
          <w:b/>
          <w:i/>
        </w:rPr>
      </w:pPr>
    </w:p>
    <w:p w14:paraId="3DB6772D" w14:textId="3D07E944" w:rsidR="0013107A" w:rsidRPr="005B0BE4" w:rsidRDefault="0013107A" w:rsidP="0013107A">
      <w:pPr>
        <w:spacing w:line="480" w:lineRule="auto"/>
        <w:jc w:val="center"/>
        <w:rPr>
          <w:b/>
          <w:i/>
        </w:rPr>
      </w:pPr>
      <w:r w:rsidRPr="005B0BE4">
        <w:rPr>
          <w:b/>
          <w:i/>
        </w:rPr>
        <w:t xml:space="preserve">Early risk factors and emotional difficulties in children </w:t>
      </w:r>
      <w:r w:rsidR="004A066E" w:rsidRPr="005B0BE4">
        <w:rPr>
          <w:b/>
          <w:i/>
        </w:rPr>
        <w:t xml:space="preserve">at risk of </w:t>
      </w:r>
      <w:r w:rsidR="00C24D7F" w:rsidRPr="005B0BE4">
        <w:rPr>
          <w:b/>
          <w:i/>
        </w:rPr>
        <w:t>Developmental L</w:t>
      </w:r>
      <w:r w:rsidRPr="005B0BE4">
        <w:rPr>
          <w:b/>
          <w:i/>
        </w:rPr>
        <w:t xml:space="preserve">anguage </w:t>
      </w:r>
      <w:r w:rsidR="00C24D7F" w:rsidRPr="005B0BE4">
        <w:rPr>
          <w:b/>
          <w:i/>
        </w:rPr>
        <w:t>Disorder</w:t>
      </w:r>
      <w:r w:rsidRPr="005B0BE4">
        <w:rPr>
          <w:b/>
          <w:i/>
        </w:rPr>
        <w:t>: A Population Cohort Study</w:t>
      </w:r>
    </w:p>
    <w:p w14:paraId="1C06CD1F" w14:textId="77777777" w:rsidR="0013107A" w:rsidRPr="005B0BE4" w:rsidRDefault="0013107A" w:rsidP="0013107A">
      <w:pPr>
        <w:spacing w:line="480" w:lineRule="auto"/>
        <w:jc w:val="center"/>
        <w:rPr>
          <w:i/>
          <w:vertAlign w:val="superscript"/>
        </w:rPr>
      </w:pPr>
      <w:r w:rsidRPr="005B0BE4">
        <w:rPr>
          <w:i/>
        </w:rPr>
        <w:t>Michelle C St Clair</w:t>
      </w:r>
      <w:r w:rsidRPr="005B0BE4">
        <w:rPr>
          <w:i/>
          <w:vertAlign w:val="superscript"/>
        </w:rPr>
        <w:t>1</w:t>
      </w:r>
      <w:r w:rsidRPr="005B0BE4">
        <w:rPr>
          <w:i/>
        </w:rPr>
        <w:t>, Claire Forrest</w:t>
      </w:r>
      <w:r w:rsidRPr="005B0BE4">
        <w:rPr>
          <w:i/>
          <w:vertAlign w:val="superscript"/>
        </w:rPr>
        <w:t>1</w:t>
      </w:r>
      <w:r w:rsidRPr="005B0BE4">
        <w:rPr>
          <w:i/>
        </w:rPr>
        <w:t xml:space="preserve">, Shaun Goh </w:t>
      </w:r>
      <w:proofErr w:type="spellStart"/>
      <w:r w:rsidRPr="005B0BE4">
        <w:rPr>
          <w:i/>
        </w:rPr>
        <w:t>Kok</w:t>
      </w:r>
      <w:proofErr w:type="spellEnd"/>
      <w:r w:rsidRPr="005B0BE4">
        <w:rPr>
          <w:i/>
        </w:rPr>
        <w:t xml:space="preserve"> Yew</w:t>
      </w:r>
      <w:r w:rsidRPr="005B0BE4">
        <w:rPr>
          <w:i/>
          <w:vertAlign w:val="superscript"/>
        </w:rPr>
        <w:t>2</w:t>
      </w:r>
      <w:r w:rsidRPr="005B0BE4">
        <w:rPr>
          <w:i/>
        </w:rPr>
        <w:t>, Jenny Gibson</w:t>
      </w:r>
      <w:r w:rsidRPr="005B0BE4">
        <w:rPr>
          <w:i/>
          <w:vertAlign w:val="superscript"/>
        </w:rPr>
        <w:t>3</w:t>
      </w:r>
    </w:p>
    <w:p w14:paraId="4BF7D496" w14:textId="77777777" w:rsidR="0013107A" w:rsidRPr="005B0BE4" w:rsidRDefault="0013107A" w:rsidP="00B950C6">
      <w:pPr>
        <w:spacing w:line="480" w:lineRule="auto"/>
        <w:jc w:val="center"/>
        <w:outlineLvl w:val="0"/>
        <w:rPr>
          <w:i/>
        </w:rPr>
      </w:pPr>
      <w:r w:rsidRPr="005B0BE4">
        <w:rPr>
          <w:i/>
          <w:vertAlign w:val="superscript"/>
        </w:rPr>
        <w:t>1</w:t>
      </w:r>
      <w:r w:rsidRPr="005B0BE4">
        <w:rPr>
          <w:i/>
        </w:rPr>
        <w:t>Department of Psychology, University of Bath</w:t>
      </w:r>
    </w:p>
    <w:p w14:paraId="5D349B5F" w14:textId="5C3ECE5A" w:rsidR="000D14FF" w:rsidRPr="005B0BE4" w:rsidRDefault="0013107A" w:rsidP="00B950C6">
      <w:pPr>
        <w:spacing w:line="480" w:lineRule="auto"/>
        <w:jc w:val="center"/>
        <w:outlineLvl w:val="0"/>
        <w:rPr>
          <w:i/>
        </w:rPr>
      </w:pPr>
      <w:r w:rsidRPr="005B0BE4">
        <w:rPr>
          <w:i/>
          <w:vertAlign w:val="superscript"/>
        </w:rPr>
        <w:t>2</w:t>
      </w:r>
      <w:r w:rsidR="000D14FF" w:rsidRPr="005B0BE4">
        <w:rPr>
          <w:i/>
        </w:rPr>
        <w:t>Research School of Psychology, Australian National University</w:t>
      </w:r>
    </w:p>
    <w:p w14:paraId="7CB77B1C" w14:textId="69128219" w:rsidR="0013107A" w:rsidRPr="005B0BE4" w:rsidRDefault="0013107A" w:rsidP="00B950C6">
      <w:pPr>
        <w:spacing w:line="480" w:lineRule="auto"/>
        <w:jc w:val="center"/>
        <w:outlineLvl w:val="0"/>
        <w:rPr>
          <w:i/>
        </w:rPr>
      </w:pPr>
      <w:r w:rsidRPr="005B0BE4">
        <w:rPr>
          <w:i/>
          <w:vertAlign w:val="superscript"/>
        </w:rPr>
        <w:t>3</w:t>
      </w:r>
      <w:r w:rsidR="00DE26DC">
        <w:rPr>
          <w:i/>
        </w:rPr>
        <w:t>Faculty</w:t>
      </w:r>
      <w:bookmarkStart w:id="0" w:name="_GoBack"/>
      <w:bookmarkEnd w:id="0"/>
      <w:r w:rsidRPr="005B0BE4">
        <w:rPr>
          <w:i/>
        </w:rPr>
        <w:t xml:space="preserve"> of Education, University of Cambridge</w:t>
      </w:r>
    </w:p>
    <w:p w14:paraId="25FAE413" w14:textId="77777777" w:rsidR="0013107A" w:rsidRPr="005B0BE4" w:rsidRDefault="0013107A" w:rsidP="0013107A"/>
    <w:p w14:paraId="250C6CF8" w14:textId="77777777" w:rsidR="0013107A" w:rsidRPr="005B0BE4" w:rsidRDefault="0013107A" w:rsidP="0013107A"/>
    <w:p w14:paraId="60BE878F" w14:textId="77777777" w:rsidR="0013107A" w:rsidRPr="005B0BE4" w:rsidRDefault="0013107A" w:rsidP="0013107A">
      <w:pPr>
        <w:pStyle w:val="EndNoteBibliography"/>
        <w:spacing w:line="480" w:lineRule="auto"/>
        <w:rPr>
          <w:rFonts w:ascii="Times New Roman" w:hAnsi="Times New Roman" w:cs="Times New Roman"/>
        </w:rPr>
      </w:pPr>
    </w:p>
    <w:p w14:paraId="08635AE2" w14:textId="77777777" w:rsidR="0013107A" w:rsidRPr="005B0BE4" w:rsidRDefault="0013107A" w:rsidP="00B950C6">
      <w:pPr>
        <w:pStyle w:val="EndNoteBibliography"/>
        <w:spacing w:line="480" w:lineRule="auto"/>
        <w:outlineLvl w:val="0"/>
        <w:rPr>
          <w:rFonts w:ascii="Times New Roman" w:hAnsi="Times New Roman" w:cs="Times New Roman"/>
          <w:b/>
        </w:rPr>
      </w:pPr>
      <w:r w:rsidRPr="005B0BE4">
        <w:rPr>
          <w:rFonts w:ascii="Times New Roman" w:hAnsi="Times New Roman" w:cs="Times New Roman"/>
          <w:b/>
        </w:rPr>
        <w:t>Correspondence to:</w:t>
      </w:r>
    </w:p>
    <w:p w14:paraId="66A25316" w14:textId="77777777" w:rsidR="0013107A" w:rsidRPr="005B0BE4" w:rsidRDefault="0013107A" w:rsidP="00B950C6">
      <w:pPr>
        <w:pStyle w:val="EndNoteBibliography"/>
        <w:spacing w:line="480" w:lineRule="auto"/>
        <w:ind w:left="720" w:hanging="720"/>
        <w:outlineLvl w:val="0"/>
        <w:rPr>
          <w:rFonts w:ascii="Times New Roman" w:hAnsi="Times New Roman" w:cs="Times New Roman"/>
        </w:rPr>
      </w:pPr>
      <w:r w:rsidRPr="005B0BE4">
        <w:rPr>
          <w:rFonts w:ascii="Times New Roman" w:hAnsi="Times New Roman" w:cs="Times New Roman"/>
        </w:rPr>
        <w:t>Dr Michelle St Clair</w:t>
      </w:r>
    </w:p>
    <w:p w14:paraId="7C5A5BAA" w14:textId="77777777" w:rsidR="0013107A" w:rsidRPr="005B0BE4" w:rsidRDefault="0013107A" w:rsidP="0013107A">
      <w:pPr>
        <w:spacing w:line="480" w:lineRule="auto"/>
      </w:pPr>
      <w:r w:rsidRPr="005B0BE4">
        <w:t>Department of Psychology</w:t>
      </w:r>
    </w:p>
    <w:p w14:paraId="317B7F72" w14:textId="77777777" w:rsidR="0013107A" w:rsidRPr="005B0BE4" w:rsidRDefault="0013107A" w:rsidP="0013107A">
      <w:pPr>
        <w:spacing w:line="480" w:lineRule="auto"/>
      </w:pPr>
      <w:r w:rsidRPr="005B0BE4">
        <w:t>University of Bath</w:t>
      </w:r>
    </w:p>
    <w:p w14:paraId="69D50776" w14:textId="77777777" w:rsidR="0013107A" w:rsidRPr="005B0BE4" w:rsidRDefault="0013107A" w:rsidP="0013107A">
      <w:pPr>
        <w:spacing w:line="480" w:lineRule="auto"/>
      </w:pPr>
      <w:proofErr w:type="spellStart"/>
      <w:r w:rsidRPr="005B0BE4">
        <w:t>Claverton</w:t>
      </w:r>
      <w:proofErr w:type="spellEnd"/>
      <w:r w:rsidRPr="005B0BE4">
        <w:t xml:space="preserve"> Down</w:t>
      </w:r>
    </w:p>
    <w:p w14:paraId="2C8C2BE9" w14:textId="77777777" w:rsidR="0013107A" w:rsidRPr="005B0BE4" w:rsidRDefault="0013107A" w:rsidP="0013107A">
      <w:pPr>
        <w:spacing w:line="480" w:lineRule="auto"/>
      </w:pPr>
      <w:r w:rsidRPr="005B0BE4">
        <w:t>Bath, BA2 7AY</w:t>
      </w:r>
    </w:p>
    <w:p w14:paraId="187D4EA8" w14:textId="77777777" w:rsidR="0013107A" w:rsidRPr="005B0BE4" w:rsidRDefault="0013107A" w:rsidP="00B950C6">
      <w:pPr>
        <w:spacing w:line="480" w:lineRule="auto"/>
        <w:outlineLvl w:val="0"/>
      </w:pPr>
      <w:r w:rsidRPr="005B0BE4">
        <w:t xml:space="preserve">Email: </w:t>
      </w:r>
      <w:hyperlink r:id="rId8" w:history="1">
        <w:r w:rsidRPr="005B0BE4">
          <w:rPr>
            <w:rStyle w:val="Hyperlink"/>
          </w:rPr>
          <w:t>m.c.st.clair@bath.ac.uk</w:t>
        </w:r>
      </w:hyperlink>
    </w:p>
    <w:p w14:paraId="1A3F41AD" w14:textId="77777777" w:rsidR="0013107A" w:rsidRPr="005B0BE4" w:rsidRDefault="0013107A" w:rsidP="00B950C6">
      <w:pPr>
        <w:spacing w:line="480" w:lineRule="auto"/>
        <w:outlineLvl w:val="0"/>
        <w:rPr>
          <w:b/>
          <w:noProof/>
          <w:lang w:val="en-US"/>
        </w:rPr>
      </w:pPr>
      <w:r w:rsidRPr="005B0BE4">
        <w:t>Phone: +44 1225 384 393</w:t>
      </w:r>
    </w:p>
    <w:p w14:paraId="07C737A2" w14:textId="77777777" w:rsidR="0013107A" w:rsidRPr="005B0BE4" w:rsidRDefault="0013107A" w:rsidP="0013107A"/>
    <w:p w14:paraId="115BFF58" w14:textId="77777777" w:rsidR="0013107A" w:rsidRPr="005B0BE4" w:rsidRDefault="0013107A">
      <w:pPr>
        <w:rPr>
          <w:rFonts w:ascii="Cambria" w:eastAsia="Cambria" w:hAnsi="Cambria" w:cs="Cambria"/>
          <w:b/>
          <w:bCs/>
          <w:color w:val="000000"/>
          <w:kern w:val="24"/>
          <w:u w:color="000000"/>
          <w:lang w:eastAsia="en-GB"/>
        </w:rPr>
      </w:pPr>
    </w:p>
    <w:p w14:paraId="61FF70F9" w14:textId="77777777" w:rsidR="00427D31" w:rsidRPr="005B0BE4" w:rsidRDefault="00427D31">
      <w:pPr>
        <w:rPr>
          <w:rFonts w:ascii="Cambria" w:eastAsia="Cambria" w:hAnsi="Cambria" w:cs="Cambria"/>
          <w:b/>
          <w:bCs/>
          <w:color w:val="000000"/>
          <w:kern w:val="24"/>
          <w:u w:color="000000"/>
          <w:lang w:eastAsia="en-GB"/>
        </w:rPr>
      </w:pPr>
      <w:r w:rsidRPr="005B0BE4">
        <w:rPr>
          <w:b/>
          <w:bCs/>
          <w:kern w:val="24"/>
        </w:rPr>
        <w:br w:type="page"/>
      </w:r>
    </w:p>
    <w:p w14:paraId="1986407C" w14:textId="0B9EB12B" w:rsidR="00DB5CA1" w:rsidRPr="005B0BE4" w:rsidRDefault="00E25D9D" w:rsidP="00B950C6">
      <w:pPr>
        <w:pStyle w:val="Body"/>
        <w:spacing w:line="480" w:lineRule="auto"/>
        <w:jc w:val="center"/>
        <w:outlineLvl w:val="0"/>
        <w:rPr>
          <w:b/>
          <w:bCs/>
          <w:kern w:val="24"/>
          <w:lang w:val="en-GB"/>
        </w:rPr>
      </w:pPr>
      <w:r w:rsidRPr="005B0BE4">
        <w:rPr>
          <w:b/>
          <w:bCs/>
          <w:kern w:val="24"/>
          <w:lang w:val="en-GB"/>
        </w:rPr>
        <w:lastRenderedPageBreak/>
        <w:t>Abstract</w:t>
      </w:r>
    </w:p>
    <w:p w14:paraId="36CE7867" w14:textId="598BD910" w:rsidR="002A638D" w:rsidRPr="005B0BE4" w:rsidRDefault="002A638D" w:rsidP="00D7551A">
      <w:pPr>
        <w:pStyle w:val="Body"/>
        <w:spacing w:line="480" w:lineRule="auto"/>
        <w:rPr>
          <w:lang w:val="en-GB"/>
        </w:rPr>
      </w:pPr>
      <w:r w:rsidRPr="005B0BE4">
        <w:rPr>
          <w:b/>
          <w:lang w:val="en-GB"/>
        </w:rPr>
        <w:t xml:space="preserve">Purpose: </w:t>
      </w:r>
      <w:r w:rsidR="000918BB" w:rsidRPr="005B0BE4">
        <w:rPr>
          <w:lang w:val="en-GB"/>
        </w:rPr>
        <w:t xml:space="preserve">This study evaluated the pathways between </w:t>
      </w:r>
      <w:r w:rsidR="00986F8D" w:rsidRPr="005B0BE4">
        <w:rPr>
          <w:lang w:val="en-GB"/>
        </w:rPr>
        <w:t xml:space="preserve">developmental </w:t>
      </w:r>
      <w:r w:rsidR="000918BB" w:rsidRPr="005B0BE4">
        <w:rPr>
          <w:lang w:val="en-GB"/>
        </w:rPr>
        <w:t>language d</w:t>
      </w:r>
      <w:r w:rsidR="00986F8D" w:rsidRPr="005B0BE4">
        <w:rPr>
          <w:lang w:val="en-GB"/>
        </w:rPr>
        <w:t>isorder</w:t>
      </w:r>
      <w:r w:rsidR="000918BB" w:rsidRPr="005B0BE4">
        <w:rPr>
          <w:lang w:val="en-GB"/>
        </w:rPr>
        <w:t xml:space="preserve"> (</w:t>
      </w:r>
      <w:r w:rsidR="00986F8D" w:rsidRPr="005B0BE4">
        <w:rPr>
          <w:lang w:val="en-GB"/>
        </w:rPr>
        <w:t>D</w:t>
      </w:r>
      <w:r w:rsidR="000918BB" w:rsidRPr="005B0BE4">
        <w:rPr>
          <w:lang w:val="en-GB"/>
        </w:rPr>
        <w:t xml:space="preserve">LD), psychosocial risk factors and the development of emotional difficulties from 3 to 11 </w:t>
      </w:r>
      <w:r w:rsidR="00CA3A1B" w:rsidRPr="005B0BE4">
        <w:rPr>
          <w:lang w:val="en-GB"/>
        </w:rPr>
        <w:t xml:space="preserve">years </w:t>
      </w:r>
      <w:r w:rsidR="000918BB" w:rsidRPr="005B0BE4">
        <w:rPr>
          <w:lang w:val="en-GB"/>
        </w:rPr>
        <w:t>within the Millennium Cohort Study.</w:t>
      </w:r>
      <w:r w:rsidR="00E25D9D" w:rsidRPr="005B0BE4">
        <w:rPr>
          <w:lang w:val="en-GB"/>
        </w:rPr>
        <w:t xml:space="preserve">  </w:t>
      </w:r>
    </w:p>
    <w:p w14:paraId="4963B370" w14:textId="69917724" w:rsidR="002A638D" w:rsidRPr="005B0BE4" w:rsidRDefault="002A638D" w:rsidP="00D7551A">
      <w:pPr>
        <w:pStyle w:val="Body"/>
        <w:spacing w:line="480" w:lineRule="auto"/>
        <w:rPr>
          <w:kern w:val="24"/>
          <w:lang w:val="en-GB"/>
        </w:rPr>
      </w:pPr>
      <w:r w:rsidRPr="005B0BE4">
        <w:rPr>
          <w:b/>
          <w:kern w:val="24"/>
          <w:lang w:val="en-GB"/>
        </w:rPr>
        <w:t>Method:</w:t>
      </w:r>
      <w:r w:rsidRPr="005B0BE4">
        <w:rPr>
          <w:kern w:val="24"/>
          <w:lang w:val="en-GB"/>
        </w:rPr>
        <w:t xml:space="preserve"> A total of </w:t>
      </w:r>
      <w:r w:rsidRPr="005B0BE4">
        <w:rPr>
          <w:lang w:val="en-GB"/>
        </w:rPr>
        <w:t xml:space="preserve">14,494 singletons (49.4% female) from the Millennium Cohort Study were evaluated within this study.  </w:t>
      </w:r>
      <w:r w:rsidR="002268C2" w:rsidRPr="005B0BE4">
        <w:rPr>
          <w:lang w:val="en-GB"/>
        </w:rPr>
        <w:t xml:space="preserve">Risk of </w:t>
      </w:r>
      <w:r w:rsidRPr="005B0BE4">
        <w:rPr>
          <w:lang w:val="en-GB"/>
        </w:rPr>
        <w:t xml:space="preserve">DLD </w:t>
      </w:r>
      <w:r w:rsidR="002268C2" w:rsidRPr="005B0BE4">
        <w:rPr>
          <w:lang w:val="en-GB"/>
        </w:rPr>
        <w:t xml:space="preserve">(rDLD) </w:t>
      </w:r>
      <w:r w:rsidRPr="005B0BE4">
        <w:rPr>
          <w:lang w:val="en-GB"/>
        </w:rPr>
        <w:t xml:space="preserve">was defined as age 5 parent reported </w:t>
      </w:r>
      <w:r w:rsidR="000D14FF" w:rsidRPr="005B0BE4">
        <w:rPr>
          <w:lang w:val="en-GB"/>
        </w:rPr>
        <w:t xml:space="preserve">language </w:t>
      </w:r>
      <w:r w:rsidRPr="005B0BE4">
        <w:rPr>
          <w:lang w:val="en-GB"/>
        </w:rPr>
        <w:t>problem</w:t>
      </w:r>
      <w:r w:rsidR="000D14FF" w:rsidRPr="005B0BE4">
        <w:rPr>
          <w:lang w:val="en-GB"/>
        </w:rPr>
        <w:t>s</w:t>
      </w:r>
      <w:r w:rsidRPr="005B0BE4">
        <w:rPr>
          <w:lang w:val="en-GB"/>
        </w:rPr>
        <w:t xml:space="preserve"> and/or -1.5 SD on </w:t>
      </w:r>
      <w:r w:rsidR="00CA3A1B" w:rsidRPr="005B0BE4">
        <w:rPr>
          <w:lang w:val="en-GB"/>
        </w:rPr>
        <w:t>a</w:t>
      </w:r>
      <w:r w:rsidRPr="005B0BE4">
        <w:rPr>
          <w:lang w:val="en-GB"/>
        </w:rPr>
        <w:t xml:space="preserve"> Naming Vocabulary Subtest at age 5.  Children without </w:t>
      </w:r>
      <w:r w:rsidR="002268C2" w:rsidRPr="005B0BE4">
        <w:rPr>
          <w:lang w:val="en-GB"/>
        </w:rPr>
        <w:t>r</w:t>
      </w:r>
      <w:r w:rsidRPr="005B0BE4">
        <w:rPr>
          <w:lang w:val="en-GB"/>
        </w:rPr>
        <w:t xml:space="preserve">DLD </w:t>
      </w:r>
      <w:r w:rsidR="00CA3A1B" w:rsidRPr="005B0BE4">
        <w:rPr>
          <w:lang w:val="en-GB"/>
        </w:rPr>
        <w:t>formed</w:t>
      </w:r>
      <w:r w:rsidRPr="005B0BE4">
        <w:rPr>
          <w:lang w:val="en-GB"/>
        </w:rPr>
        <w:t xml:space="preserve"> the General Population (GP) comparison group. Psychosocial risk factors included 9 months temperamental traits, parental psychological distress and maternal </w:t>
      </w:r>
      <w:r w:rsidR="009C6EA7" w:rsidRPr="005B0BE4">
        <w:rPr>
          <w:lang w:val="en-GB"/>
        </w:rPr>
        <w:t>attachment</w:t>
      </w:r>
      <w:r w:rsidRPr="005B0BE4">
        <w:rPr>
          <w:lang w:val="en-GB"/>
        </w:rPr>
        <w:t xml:space="preserve"> as well as age 3 emotional regulation abilities, parent-child relationship</w:t>
      </w:r>
      <w:r w:rsidR="009C6EA7" w:rsidRPr="005B0BE4">
        <w:rPr>
          <w:lang w:val="en-GB"/>
        </w:rPr>
        <w:t xml:space="preserve"> and peer problems.  The parent report SDQ emotional difficult</w:t>
      </w:r>
      <w:r w:rsidR="00CA3A1B" w:rsidRPr="005B0BE4">
        <w:rPr>
          <w:lang w:val="en-GB"/>
        </w:rPr>
        <w:t>y subscale</w:t>
      </w:r>
      <w:r w:rsidR="009C6EA7" w:rsidRPr="005B0BE4">
        <w:rPr>
          <w:lang w:val="en-GB"/>
        </w:rPr>
        <w:t xml:space="preserve"> </w:t>
      </w:r>
      <w:r w:rsidR="00CA3A1B" w:rsidRPr="005B0BE4">
        <w:rPr>
          <w:lang w:val="en-GB"/>
        </w:rPr>
        <w:t xml:space="preserve">at age 3, 5, 7 and 11 </w:t>
      </w:r>
      <w:r w:rsidR="009C6EA7" w:rsidRPr="005B0BE4">
        <w:rPr>
          <w:lang w:val="en-GB"/>
        </w:rPr>
        <w:t>was the outcome variable. The trajector</w:t>
      </w:r>
      <w:r w:rsidR="00CA3A1B" w:rsidRPr="005B0BE4">
        <w:rPr>
          <w:lang w:val="en-GB"/>
        </w:rPr>
        <w:t>y</w:t>
      </w:r>
      <w:r w:rsidR="009C6EA7" w:rsidRPr="005B0BE4">
        <w:rPr>
          <w:lang w:val="en-GB"/>
        </w:rPr>
        <w:t xml:space="preserve"> of emotional difficulties </w:t>
      </w:r>
      <w:r w:rsidR="00CA3A1B" w:rsidRPr="005B0BE4">
        <w:rPr>
          <w:lang w:val="en-GB"/>
        </w:rPr>
        <w:t xml:space="preserve">was </w:t>
      </w:r>
      <w:r w:rsidR="009C6EA7" w:rsidRPr="005B0BE4">
        <w:rPr>
          <w:lang w:val="en-GB"/>
        </w:rPr>
        <w:t>evaluated within a variable centred approach and a person centred approach, using growth mixture modelling.</w:t>
      </w:r>
    </w:p>
    <w:p w14:paraId="48AFE184" w14:textId="29852D70" w:rsidR="00DB5CA1" w:rsidRPr="005B0BE4" w:rsidRDefault="009C6EA7" w:rsidP="00D7551A">
      <w:pPr>
        <w:pStyle w:val="Body"/>
        <w:spacing w:line="480" w:lineRule="auto"/>
        <w:rPr>
          <w:b/>
          <w:lang w:val="en-GB"/>
        </w:rPr>
      </w:pPr>
      <w:r w:rsidRPr="005B0BE4">
        <w:rPr>
          <w:b/>
          <w:kern w:val="24"/>
          <w:lang w:val="en-GB"/>
        </w:rPr>
        <w:t>Results:</w:t>
      </w:r>
      <w:r w:rsidRPr="005B0BE4">
        <w:rPr>
          <w:kern w:val="24"/>
          <w:lang w:val="en-GB"/>
        </w:rPr>
        <w:t xml:space="preserve"> </w:t>
      </w:r>
      <w:r w:rsidR="00D7551A" w:rsidRPr="005B0BE4">
        <w:rPr>
          <w:kern w:val="24"/>
          <w:lang w:val="en-GB"/>
        </w:rPr>
        <w:t>C</w:t>
      </w:r>
      <w:r w:rsidR="00E25D9D" w:rsidRPr="005B0BE4">
        <w:rPr>
          <w:kern w:val="24"/>
          <w:lang w:val="en-GB"/>
        </w:rPr>
        <w:t xml:space="preserve">hildren </w:t>
      </w:r>
      <w:r w:rsidR="002268C2" w:rsidRPr="005B0BE4">
        <w:rPr>
          <w:kern w:val="24"/>
          <w:lang w:val="en-GB"/>
        </w:rPr>
        <w:t>with r</w:t>
      </w:r>
      <w:r w:rsidR="002A638D" w:rsidRPr="005B0BE4">
        <w:rPr>
          <w:kern w:val="24"/>
          <w:lang w:val="en-GB"/>
        </w:rPr>
        <w:t>D</w:t>
      </w:r>
      <w:r w:rsidR="00E25D9D" w:rsidRPr="005B0BE4">
        <w:rPr>
          <w:kern w:val="24"/>
          <w:lang w:val="en-GB"/>
        </w:rPr>
        <w:t xml:space="preserve">LD </w:t>
      </w:r>
      <w:r w:rsidR="00D7551A" w:rsidRPr="005B0BE4">
        <w:rPr>
          <w:lang w:val="en-GB"/>
        </w:rPr>
        <w:t xml:space="preserve">(n=884) </w:t>
      </w:r>
      <w:r w:rsidR="00E25D9D" w:rsidRPr="005B0BE4">
        <w:rPr>
          <w:kern w:val="24"/>
          <w:lang w:val="en-GB"/>
        </w:rPr>
        <w:t>had increased levels of emotional problems</w:t>
      </w:r>
      <w:r w:rsidR="00D7551A" w:rsidRPr="005B0BE4">
        <w:rPr>
          <w:kern w:val="24"/>
          <w:lang w:val="en-GB"/>
        </w:rPr>
        <w:t xml:space="preserve"> </w:t>
      </w:r>
      <w:r w:rsidR="00CA3A1B" w:rsidRPr="005B0BE4">
        <w:rPr>
          <w:kern w:val="24"/>
          <w:lang w:val="en-GB"/>
        </w:rPr>
        <w:t xml:space="preserve">when compared </w:t>
      </w:r>
      <w:r w:rsidR="00D7551A" w:rsidRPr="005B0BE4">
        <w:rPr>
          <w:kern w:val="24"/>
          <w:lang w:val="en-GB"/>
        </w:rPr>
        <w:t xml:space="preserve">to </w:t>
      </w:r>
      <w:r w:rsidR="00CA3A1B" w:rsidRPr="005B0BE4">
        <w:rPr>
          <w:kern w:val="24"/>
          <w:lang w:val="en-GB"/>
        </w:rPr>
        <w:t>the GP</w:t>
      </w:r>
      <w:r w:rsidR="00D7551A" w:rsidRPr="005B0BE4">
        <w:rPr>
          <w:kern w:val="24"/>
          <w:lang w:val="en-GB"/>
        </w:rPr>
        <w:t xml:space="preserve"> group </w:t>
      </w:r>
      <w:r w:rsidR="00D7551A" w:rsidRPr="005B0BE4">
        <w:rPr>
          <w:lang w:val="en-GB"/>
        </w:rPr>
        <w:t>(</w:t>
      </w:r>
      <w:r w:rsidRPr="005B0BE4">
        <w:rPr>
          <w:lang w:val="en-GB"/>
        </w:rPr>
        <w:t>n</w:t>
      </w:r>
      <w:r w:rsidR="00D7551A" w:rsidRPr="005B0BE4">
        <w:rPr>
          <w:lang w:val="en-GB"/>
        </w:rPr>
        <w:t>=13,344)</w:t>
      </w:r>
      <w:r w:rsidR="00E25D9D" w:rsidRPr="005B0BE4">
        <w:rPr>
          <w:kern w:val="24"/>
          <w:lang w:val="en-GB"/>
        </w:rPr>
        <w:t xml:space="preserve">.  </w:t>
      </w:r>
      <w:r w:rsidR="000918BB" w:rsidRPr="005B0BE4">
        <w:rPr>
          <w:kern w:val="24"/>
          <w:lang w:val="en-GB"/>
        </w:rPr>
        <w:t>P</w:t>
      </w:r>
      <w:r w:rsidR="00E25D9D" w:rsidRPr="005B0BE4">
        <w:rPr>
          <w:kern w:val="24"/>
          <w:lang w:val="en-GB"/>
        </w:rPr>
        <w:t xml:space="preserve">sychosocial risk factors </w:t>
      </w:r>
      <w:r w:rsidR="000918BB" w:rsidRPr="005B0BE4">
        <w:rPr>
          <w:kern w:val="24"/>
          <w:lang w:val="en-GB"/>
        </w:rPr>
        <w:t xml:space="preserve">were increased </w:t>
      </w:r>
      <w:r w:rsidR="00E25D9D" w:rsidRPr="005B0BE4">
        <w:rPr>
          <w:kern w:val="24"/>
          <w:lang w:val="en-GB"/>
        </w:rPr>
        <w:t xml:space="preserve">in children with </w:t>
      </w:r>
      <w:r w:rsidR="002268C2" w:rsidRPr="005B0BE4">
        <w:rPr>
          <w:kern w:val="24"/>
          <w:lang w:val="en-GB"/>
        </w:rPr>
        <w:t>r</w:t>
      </w:r>
      <w:r w:rsidR="002A638D" w:rsidRPr="005B0BE4">
        <w:rPr>
          <w:kern w:val="24"/>
          <w:lang w:val="en-GB"/>
        </w:rPr>
        <w:t>D</w:t>
      </w:r>
      <w:r w:rsidR="00E25D9D" w:rsidRPr="005B0BE4">
        <w:rPr>
          <w:kern w:val="24"/>
          <w:lang w:val="en-GB"/>
        </w:rPr>
        <w:t>LD</w:t>
      </w:r>
      <w:r w:rsidRPr="005B0BE4">
        <w:rPr>
          <w:kern w:val="24"/>
          <w:lang w:val="en-GB"/>
        </w:rPr>
        <w:t xml:space="preserve"> and fully mediated the increased emotional difficulties at age 3 and partially mediated the increased emotional difficulties at age 11</w:t>
      </w:r>
      <w:r w:rsidR="00E25D9D" w:rsidRPr="005B0BE4">
        <w:rPr>
          <w:kern w:val="24"/>
          <w:lang w:val="en-GB"/>
        </w:rPr>
        <w:t xml:space="preserve">. </w:t>
      </w:r>
      <w:r w:rsidR="00CA3A1B" w:rsidRPr="005B0BE4">
        <w:rPr>
          <w:kern w:val="24"/>
          <w:lang w:val="en-GB"/>
        </w:rPr>
        <w:t>C</w:t>
      </w:r>
      <w:r w:rsidRPr="005B0BE4">
        <w:rPr>
          <w:kern w:val="24"/>
          <w:lang w:val="en-GB"/>
        </w:rPr>
        <w:t xml:space="preserve">hildren with </w:t>
      </w:r>
      <w:r w:rsidR="002268C2" w:rsidRPr="005B0BE4">
        <w:rPr>
          <w:kern w:val="24"/>
          <w:lang w:val="en-GB"/>
        </w:rPr>
        <w:t>r</w:t>
      </w:r>
      <w:r w:rsidR="002A638D" w:rsidRPr="005B0BE4">
        <w:rPr>
          <w:kern w:val="24"/>
          <w:lang w:val="en-GB"/>
        </w:rPr>
        <w:t>D</w:t>
      </w:r>
      <w:r w:rsidR="00E25D9D" w:rsidRPr="005B0BE4">
        <w:rPr>
          <w:kern w:val="24"/>
          <w:lang w:val="en-GB"/>
        </w:rPr>
        <w:t xml:space="preserve">LD </w:t>
      </w:r>
      <w:r w:rsidRPr="005B0BE4">
        <w:rPr>
          <w:kern w:val="24"/>
          <w:lang w:val="en-GB"/>
        </w:rPr>
        <w:t xml:space="preserve">were more likely to be included in </w:t>
      </w:r>
      <w:r w:rsidR="000918BB" w:rsidRPr="005B0BE4">
        <w:rPr>
          <w:kern w:val="24"/>
          <w:lang w:val="en-GB"/>
        </w:rPr>
        <w:t xml:space="preserve">emotional trajectory </w:t>
      </w:r>
      <w:r w:rsidR="00E25D9D" w:rsidRPr="005B0BE4">
        <w:rPr>
          <w:kern w:val="24"/>
          <w:lang w:val="en-GB"/>
        </w:rPr>
        <w:t xml:space="preserve">subgroups </w:t>
      </w:r>
      <w:r w:rsidRPr="005B0BE4">
        <w:rPr>
          <w:kern w:val="24"/>
          <w:lang w:val="en-GB"/>
        </w:rPr>
        <w:t xml:space="preserve">with an increasing pattern of emotional problems. </w:t>
      </w:r>
      <w:r w:rsidR="002268C2" w:rsidRPr="005B0BE4">
        <w:rPr>
          <w:kern w:val="24"/>
          <w:lang w:val="en-GB"/>
        </w:rPr>
        <w:t>r</w:t>
      </w:r>
      <w:r w:rsidRPr="005B0BE4">
        <w:rPr>
          <w:kern w:val="24"/>
          <w:lang w:val="en-GB"/>
        </w:rPr>
        <w:t xml:space="preserve">DLD </w:t>
      </w:r>
      <w:r w:rsidR="00CA3A1B" w:rsidRPr="005B0BE4">
        <w:rPr>
          <w:kern w:val="24"/>
          <w:lang w:val="en-GB"/>
        </w:rPr>
        <w:t>was</w:t>
      </w:r>
      <w:r w:rsidRPr="005B0BE4">
        <w:rPr>
          <w:kern w:val="24"/>
          <w:lang w:val="en-GB"/>
        </w:rPr>
        <w:t xml:space="preserve"> an additional risk factor for lower levels of emotional self-regulation and increased peer problems when controlling for </w:t>
      </w:r>
      <w:r w:rsidR="00C4268C" w:rsidRPr="005B0BE4">
        <w:rPr>
          <w:kern w:val="24"/>
          <w:lang w:val="en-GB"/>
        </w:rPr>
        <w:t xml:space="preserve">the </w:t>
      </w:r>
      <w:r w:rsidRPr="005B0BE4">
        <w:rPr>
          <w:kern w:val="24"/>
          <w:lang w:val="en-GB"/>
        </w:rPr>
        <w:t xml:space="preserve">emotional difficulties trajectory subgroup. </w:t>
      </w:r>
    </w:p>
    <w:p w14:paraId="1E6B6503" w14:textId="381DA475" w:rsidR="00DB5CA1" w:rsidRPr="005B0BE4" w:rsidRDefault="009C6EA7">
      <w:pPr>
        <w:pStyle w:val="Body"/>
        <w:spacing w:line="480" w:lineRule="auto"/>
        <w:rPr>
          <w:rFonts w:eastAsia="Times New Roman" w:cs="Times New Roman"/>
          <w:kern w:val="24"/>
          <w:lang w:val="en-GB"/>
        </w:rPr>
      </w:pPr>
      <w:r w:rsidRPr="005B0BE4">
        <w:rPr>
          <w:rFonts w:eastAsia="Times New Roman" w:cs="Times New Roman"/>
          <w:b/>
          <w:kern w:val="24"/>
          <w:lang w:val="en-GB"/>
        </w:rPr>
        <w:t xml:space="preserve">Conclusion: </w:t>
      </w:r>
      <w:r w:rsidRPr="005B0BE4">
        <w:rPr>
          <w:rFonts w:eastAsia="Times New Roman" w:cs="Times New Roman"/>
          <w:kern w:val="24"/>
          <w:lang w:val="en-GB"/>
        </w:rPr>
        <w:t>This paper</w:t>
      </w:r>
      <w:r w:rsidR="00B21DCE" w:rsidRPr="005B0BE4">
        <w:rPr>
          <w:rFonts w:eastAsia="Times New Roman" w:cs="Times New Roman"/>
          <w:kern w:val="24"/>
          <w:lang w:val="en-GB"/>
        </w:rPr>
        <w:t xml:space="preserve"> </w:t>
      </w:r>
      <w:r w:rsidR="00CA3A1B" w:rsidRPr="005B0BE4">
        <w:rPr>
          <w:rFonts w:eastAsia="Times New Roman" w:cs="Times New Roman"/>
          <w:kern w:val="24"/>
          <w:lang w:val="en-GB"/>
        </w:rPr>
        <w:t>indicates</w:t>
      </w:r>
      <w:r w:rsidR="00B21DCE" w:rsidRPr="005B0BE4">
        <w:rPr>
          <w:rFonts w:eastAsia="Times New Roman" w:cs="Times New Roman"/>
          <w:kern w:val="24"/>
          <w:lang w:val="en-GB"/>
        </w:rPr>
        <w:t xml:space="preserve"> that the increased emotional difficulties found in children with </w:t>
      </w:r>
      <w:r w:rsidR="002268C2" w:rsidRPr="005B0BE4">
        <w:rPr>
          <w:rFonts w:eastAsia="Times New Roman" w:cs="Times New Roman"/>
          <w:kern w:val="24"/>
          <w:lang w:val="en-GB"/>
        </w:rPr>
        <w:t>r</w:t>
      </w:r>
      <w:r w:rsidR="00B21DCE" w:rsidRPr="005B0BE4">
        <w:rPr>
          <w:rFonts w:eastAsia="Times New Roman" w:cs="Times New Roman"/>
          <w:kern w:val="24"/>
          <w:lang w:val="en-GB"/>
        </w:rPr>
        <w:t xml:space="preserve">DLD are likely a function of early language difficulties influencing other domains of development, specifically social interactions (parent and peer) and </w:t>
      </w:r>
      <w:r w:rsidR="00B21DCE" w:rsidRPr="005B0BE4">
        <w:rPr>
          <w:rFonts w:eastAsia="Times New Roman" w:cs="Times New Roman"/>
          <w:kern w:val="24"/>
          <w:lang w:val="en-GB"/>
        </w:rPr>
        <w:lastRenderedPageBreak/>
        <w:t>emotional self-regulation abilities. Clinically, this reiterates the importance of early identification and treatment of children with language delays o</w:t>
      </w:r>
      <w:r w:rsidR="00A8163A" w:rsidRPr="005B0BE4">
        <w:rPr>
          <w:rFonts w:eastAsia="Times New Roman" w:cs="Times New Roman"/>
          <w:kern w:val="24"/>
          <w:lang w:val="en-GB"/>
        </w:rPr>
        <w:t>r</w:t>
      </w:r>
      <w:r w:rsidR="00B21DCE" w:rsidRPr="005B0BE4">
        <w:rPr>
          <w:rFonts w:eastAsia="Times New Roman" w:cs="Times New Roman"/>
          <w:kern w:val="24"/>
          <w:lang w:val="en-GB"/>
        </w:rPr>
        <w:t xml:space="preserve"> clinical level language disorders. </w:t>
      </w:r>
    </w:p>
    <w:p w14:paraId="190EF8B0" w14:textId="75CFE5AB" w:rsidR="00DB5CA1" w:rsidRPr="005B0BE4" w:rsidRDefault="00E25D9D">
      <w:pPr>
        <w:pStyle w:val="Body"/>
        <w:spacing w:line="480" w:lineRule="auto"/>
        <w:rPr>
          <w:kern w:val="24"/>
          <w:lang w:val="en-GB"/>
        </w:rPr>
      </w:pPr>
      <w:r w:rsidRPr="005B0BE4">
        <w:rPr>
          <w:b/>
          <w:bCs/>
          <w:kern w:val="24"/>
          <w:lang w:val="en-GB"/>
        </w:rPr>
        <w:t>Keywords:</w:t>
      </w:r>
      <w:r w:rsidRPr="005B0BE4">
        <w:rPr>
          <w:kern w:val="24"/>
          <w:lang w:val="en-GB"/>
        </w:rPr>
        <w:t xml:space="preserve"> </w:t>
      </w:r>
      <w:r w:rsidR="009C6EA7" w:rsidRPr="005B0BE4">
        <w:rPr>
          <w:kern w:val="24"/>
          <w:lang w:val="en-GB"/>
        </w:rPr>
        <w:t xml:space="preserve">Developmental </w:t>
      </w:r>
      <w:r w:rsidRPr="005B0BE4">
        <w:rPr>
          <w:kern w:val="24"/>
          <w:lang w:val="en-GB"/>
        </w:rPr>
        <w:t>Language</w:t>
      </w:r>
      <w:r w:rsidR="009C6EA7" w:rsidRPr="005B0BE4">
        <w:rPr>
          <w:kern w:val="24"/>
          <w:lang w:val="en-GB"/>
        </w:rPr>
        <w:t xml:space="preserve"> D</w:t>
      </w:r>
      <w:r w:rsidRPr="005B0BE4">
        <w:rPr>
          <w:kern w:val="24"/>
          <w:lang w:val="en-GB"/>
        </w:rPr>
        <w:t>isorder, Specific Language Impairment, Risk Factors, Internalising Disorder, Growth Mixture Modelling</w:t>
      </w:r>
    </w:p>
    <w:p w14:paraId="6E672E2F" w14:textId="77777777" w:rsidR="00DB5CA1" w:rsidRPr="005B0BE4" w:rsidRDefault="00E25D9D">
      <w:pPr>
        <w:pStyle w:val="Body"/>
        <w:rPr>
          <w:lang w:val="en-GB"/>
        </w:rPr>
      </w:pPr>
      <w:r w:rsidRPr="005B0BE4">
        <w:rPr>
          <w:rFonts w:ascii="Arial Unicode MS" w:eastAsia="Arial Unicode MS" w:hAnsi="Arial Unicode MS" w:cs="Arial Unicode MS"/>
          <w:lang w:val="en-GB"/>
        </w:rPr>
        <w:br w:type="page"/>
      </w:r>
    </w:p>
    <w:p w14:paraId="2A8C888C" w14:textId="5A1E5357" w:rsidR="00C93518" w:rsidRPr="005B0BE4" w:rsidRDefault="00C93518" w:rsidP="00B950C6">
      <w:pPr>
        <w:pStyle w:val="Body"/>
        <w:spacing w:line="480" w:lineRule="auto"/>
        <w:outlineLvl w:val="0"/>
        <w:rPr>
          <w:b/>
          <w:lang w:val="en-GB"/>
        </w:rPr>
      </w:pPr>
      <w:r w:rsidRPr="005B0BE4">
        <w:rPr>
          <w:b/>
          <w:lang w:val="en-GB"/>
        </w:rPr>
        <w:lastRenderedPageBreak/>
        <w:t>Introduction</w:t>
      </w:r>
    </w:p>
    <w:p w14:paraId="2C4199DA" w14:textId="77777777" w:rsidR="00C93518" w:rsidRPr="005B0BE4" w:rsidRDefault="00C93518" w:rsidP="00B950C6">
      <w:pPr>
        <w:pStyle w:val="Body"/>
        <w:spacing w:line="480" w:lineRule="auto"/>
        <w:outlineLvl w:val="0"/>
        <w:rPr>
          <w:b/>
          <w:lang w:val="en-GB"/>
        </w:rPr>
      </w:pPr>
      <w:r w:rsidRPr="005B0BE4">
        <w:rPr>
          <w:b/>
          <w:lang w:val="en-GB"/>
        </w:rPr>
        <w:t>Pathways between early language development and emotional adjustment</w:t>
      </w:r>
    </w:p>
    <w:p w14:paraId="3A8B7277" w14:textId="252F95DD" w:rsidR="00E43B9B" w:rsidRPr="005B0BE4" w:rsidRDefault="00E25D9D">
      <w:pPr>
        <w:pStyle w:val="Body"/>
        <w:spacing w:line="480" w:lineRule="auto"/>
        <w:rPr>
          <w:lang w:val="en-GB"/>
        </w:rPr>
      </w:pPr>
      <w:r w:rsidRPr="005B0BE4">
        <w:rPr>
          <w:lang w:val="en-GB"/>
        </w:rPr>
        <w:t>There is accumulating evidence that the presence of an early language difficulty, such as Developmental Language Disorder (DLD), is a risk factor for later emotional problems</w:t>
      </w:r>
      <w:r w:rsidR="000A3CBB" w:rsidRPr="005B0BE4">
        <w:rPr>
          <w:lang w:val="en-GB"/>
        </w:rPr>
        <w:t xml:space="preserve"> </w:t>
      </w:r>
      <w:r w:rsidR="000A3CBB" w:rsidRPr="005B0BE4">
        <w:rPr>
          <w:lang w:val="en-GB"/>
        </w:rPr>
        <w:fldChar w:fldCharType="begin"/>
      </w:r>
      <w:r w:rsidR="000A3CBB" w:rsidRPr="005B0BE4">
        <w:rPr>
          <w:lang w:val="en-GB"/>
        </w:rPr>
        <w:instrText xml:space="preserve"> ADDIN EN.CITE &lt;EndNote&gt;&lt;Cite&gt;&lt;Author&gt;Yew&lt;/Author&gt;&lt;Year&gt;2013&lt;/Year&gt;&lt;RecNum&gt;410&lt;/RecNum&gt;&lt;DisplayText&gt;(Yew &amp;amp; O&amp;apos;Kearney, 2013)&lt;/DisplayText&gt;&lt;record&gt;&lt;rec-number&gt;410&lt;/rec-number&gt;&lt;foreign-keys&gt;&lt;key app="EN" db-id="z92zxxd5op2w9wewt5vv09r2w9twwaetx5fr" timestamp="1461060973"&gt;410&lt;/key&gt;&lt;/foreign-keys&gt;&lt;ref-type name="Journal Article"&gt;17&lt;/ref-type&gt;&lt;contributors&gt;&lt;authors&gt;&lt;author&gt;Yew, S. G. K.&lt;/author&gt;&lt;author&gt;O&amp;apos;Kearney, R.&lt;/author&gt;&lt;/authors&gt;&lt;/contributors&gt;&lt;auth-address&gt;Australian Natl Univ, Dept Psychol, Canberra, ACT, Australia&lt;/auth-address&gt;&lt;titles&gt;&lt;title&gt;Emotional and behavioural outcomes later in childhood and adolescence for children with specific language impairments: meta-analyses of controlled prospective studies&lt;/title&gt;&lt;secondary-title&gt;Journal of Child Psychology and Psychiatry&lt;/secondary-title&gt;&lt;alt-title&gt;J Child Psychol Psyc&lt;/alt-title&gt;&lt;/titles&gt;&lt;periodical&gt;&lt;full-title&gt;Journal of Child Psychology and Psychiatry&lt;/full-title&gt;&lt;abbr-1&gt;J Child Psychol Psyc&lt;/abbr-1&gt;&lt;/periodical&gt;&lt;alt-periodical&gt;&lt;full-title&gt;Journal of Child Psychology and Psychiatry&lt;/full-title&gt;&lt;abbr-1&gt;J Child Psychol Psyc&lt;/abbr-1&gt;&lt;/alt-periodical&gt;&lt;pages&gt;516-524&lt;/pages&gt;&lt;volume&gt;54&lt;/volume&gt;&lt;number&gt;5&lt;/number&gt;&lt;keywords&gt;&lt;keyword&gt;specific language impairment&lt;/keyword&gt;&lt;keyword&gt;psychological outcomes&lt;/keyword&gt;&lt;keyword&gt;meta-analysis&lt;/keyword&gt;&lt;keyword&gt;adhd&lt;/keyword&gt;&lt;keyword&gt;typical language development&lt;/keyword&gt;&lt;keyword&gt;follow-up&lt;/keyword&gt;&lt;keyword&gt;psychosocial outcomes&lt;/keyword&gt;&lt;keyword&gt;disorders&lt;/keyword&gt;&lt;keyword&gt;speech&lt;/keyword&gt;&lt;keyword&gt;history&lt;/keyword&gt;&lt;keyword&gt;health&lt;/keyword&gt;&lt;keyword&gt;sli&lt;/keyword&gt;&lt;keyword&gt;deviance&lt;/keyword&gt;&lt;/keywords&gt;&lt;dates&gt;&lt;year&gt;2013&lt;/year&gt;&lt;pub-dates&gt;&lt;date&gt;May&lt;/date&gt;&lt;/pub-dates&gt;&lt;/dates&gt;&lt;isbn&gt;0021-9630&lt;/isbn&gt;&lt;accession-num&gt;WOS:000317679500003&lt;/accession-num&gt;&lt;urls&gt;&lt;related-urls&gt;&lt;url&gt;&amp;lt;Go to ISI&amp;gt;://WOS:000317679500003&lt;/url&gt;&lt;/related-urls&gt;&lt;/urls&gt;&lt;electronic-resource-num&gt;10.1111/jcpp.12009&lt;/electronic-resource-num&gt;&lt;language&gt;English&lt;/language&gt;&lt;/record&gt;&lt;/Cite&gt;&lt;/EndNote&gt;</w:instrText>
      </w:r>
      <w:r w:rsidR="000A3CBB" w:rsidRPr="005B0BE4">
        <w:rPr>
          <w:lang w:val="en-GB"/>
        </w:rPr>
        <w:fldChar w:fldCharType="separate"/>
      </w:r>
      <w:r w:rsidR="000A3CBB" w:rsidRPr="005B0BE4">
        <w:rPr>
          <w:noProof/>
          <w:lang w:val="en-GB"/>
        </w:rPr>
        <w:t>(Yew &amp; O'Kearney, 2013)</w:t>
      </w:r>
      <w:r w:rsidR="000A3CBB" w:rsidRPr="005B0BE4">
        <w:rPr>
          <w:lang w:val="en-GB"/>
        </w:rPr>
        <w:fldChar w:fldCharType="end"/>
      </w:r>
      <w:r w:rsidRPr="005B0BE4">
        <w:rPr>
          <w:lang w:val="en-GB"/>
        </w:rPr>
        <w:t>. Traditionally, emotional difficulties in children with DLD have only been studied after diagnosis. This is a logical approach – it is easy to study psychosocial difficulties in this group when their developmental dif</w:t>
      </w:r>
      <w:r w:rsidR="00CF16FC" w:rsidRPr="005B0BE4">
        <w:rPr>
          <w:lang w:val="en-GB"/>
        </w:rPr>
        <w:t xml:space="preserve">ferences are readily apparent. </w:t>
      </w:r>
      <w:r w:rsidRPr="005B0BE4">
        <w:rPr>
          <w:lang w:val="en-GB"/>
        </w:rPr>
        <w:t xml:space="preserve">However, this approach has drawbacks, as it is difficult to establish the direction of causal factors and may over sample the most severely affected cases if sampling is based </w:t>
      </w:r>
      <w:r w:rsidR="000A3CBB" w:rsidRPr="005B0BE4">
        <w:rPr>
          <w:lang w:val="en-GB"/>
        </w:rPr>
        <w:t xml:space="preserve">on clinical identification only </w:t>
      </w:r>
      <w:r w:rsidR="000A3CBB" w:rsidRPr="005B0BE4">
        <w:rPr>
          <w:lang w:val="en-GB"/>
        </w:rPr>
        <w:fldChar w:fldCharType="begin">
          <w:fldData xml:space="preserve">PEVuZE5vdGU+PENpdGU+PEF1dGhvcj5MYXc8L0F1dGhvcj48WWVhcj4yMDEzPC9ZZWFyPjxSZWNO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</w:fldData>
        </w:fldChar>
      </w:r>
      <w:r w:rsidR="001F10B8" w:rsidRPr="005B0BE4">
        <w:rPr>
          <w:lang w:val="en-GB"/>
        </w:rPr>
        <w:instrText xml:space="preserve"> ADDIN EN.CITE </w:instrText>
      </w:r>
      <w:r w:rsidR="001F10B8" w:rsidRPr="005B0BE4">
        <w:rPr>
          <w:lang w:val="en-GB"/>
        </w:rPr>
        <w:fldChar w:fldCharType="begin">
          <w:fldData xml:space="preserve">PEVuZE5vdGU+PENpdGU+PEF1dGhvcj5MYXc8L0F1dGhvcj48WWVhcj4yMDEzPC9ZZWFyPjxSZWNO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0A3CBB" w:rsidRPr="005B0BE4">
        <w:rPr>
          <w:lang w:val="en-GB"/>
        </w:rPr>
      </w:r>
      <w:r w:rsidR="000A3CBB" w:rsidRPr="005B0BE4">
        <w:rPr>
          <w:lang w:val="en-GB"/>
        </w:rPr>
        <w:fldChar w:fldCharType="separate"/>
      </w:r>
      <w:r w:rsidR="001F10B8" w:rsidRPr="005B0BE4">
        <w:rPr>
          <w:noProof/>
          <w:lang w:val="en-GB"/>
        </w:rPr>
        <w:t>(Law, Reilly, &amp; Snow, 2013)</w:t>
      </w:r>
      <w:r w:rsidR="000A3CBB" w:rsidRPr="005B0BE4">
        <w:rPr>
          <w:lang w:val="en-GB"/>
        </w:rPr>
        <w:fldChar w:fldCharType="end"/>
      </w:r>
      <w:r w:rsidRPr="005B0BE4">
        <w:rPr>
          <w:lang w:val="en-GB"/>
        </w:rPr>
        <w:t xml:space="preserve">. </w:t>
      </w:r>
      <w:r w:rsidR="00AF6637" w:rsidRPr="005B0BE4">
        <w:rPr>
          <w:lang w:val="en-GB"/>
        </w:rPr>
        <w:t xml:space="preserve">Prior to </w:t>
      </w:r>
      <w:r w:rsidR="003042EB" w:rsidRPr="005B0BE4">
        <w:rPr>
          <w:lang w:val="en-GB"/>
        </w:rPr>
        <w:t>identification</w:t>
      </w:r>
      <w:r w:rsidR="00AF6637" w:rsidRPr="005B0BE4">
        <w:rPr>
          <w:lang w:val="en-GB"/>
        </w:rPr>
        <w:t xml:space="preserve">, children </w:t>
      </w:r>
      <w:r w:rsidR="006F5094" w:rsidRPr="005B0BE4">
        <w:rPr>
          <w:lang w:val="en-GB"/>
        </w:rPr>
        <w:t xml:space="preserve">will likely have </w:t>
      </w:r>
      <w:r w:rsidR="00986F8D" w:rsidRPr="005B0BE4">
        <w:rPr>
          <w:lang w:val="en-GB"/>
        </w:rPr>
        <w:t>underdeveloped language skills</w:t>
      </w:r>
      <w:r w:rsidR="003042EB" w:rsidRPr="005B0BE4">
        <w:rPr>
          <w:lang w:val="en-GB"/>
        </w:rPr>
        <w:t xml:space="preserve"> which could influence</w:t>
      </w:r>
      <w:r w:rsidR="006F5094" w:rsidRPr="005B0BE4">
        <w:rPr>
          <w:lang w:val="en-GB"/>
        </w:rPr>
        <w:t xml:space="preserve"> </w:t>
      </w:r>
      <w:r w:rsidR="003D3C95" w:rsidRPr="005B0BE4">
        <w:rPr>
          <w:lang w:val="en-GB"/>
        </w:rPr>
        <w:t xml:space="preserve">their </w:t>
      </w:r>
      <w:r w:rsidR="006F5094" w:rsidRPr="005B0BE4">
        <w:rPr>
          <w:lang w:val="en-GB"/>
        </w:rPr>
        <w:t xml:space="preserve">social and emotional development </w:t>
      </w:r>
      <w:r w:rsidR="000A3CBB" w:rsidRPr="005B0BE4">
        <w:rPr>
          <w:lang w:val="en-GB"/>
        </w:rPr>
        <w:fldChar w:fldCharType="begin"/>
      </w:r>
      <w:r w:rsidR="000A3CBB" w:rsidRPr="005B0BE4">
        <w:rPr>
          <w:lang w:val="en-GB"/>
        </w:rPr>
        <w:instrText xml:space="preserve"> ADDIN EN.CITE &lt;EndNote&gt;&lt;Cite&gt;&lt;Author&gt;Im-Bolter&lt;/Author&gt;&lt;Year&gt;2007&lt;/Year&gt;&lt;RecNum&gt;791&lt;/RecNum&gt;&lt;DisplayText&gt;(Im-Bolter &amp;amp; Cohen, 2007)&lt;/DisplayText&gt;&lt;record&gt;&lt;rec-number&gt;791&lt;/rec-number&gt;&lt;foreign-keys&gt;&lt;key app="EN" db-id="z92zxxd5op2w9wewt5vv09r2w9twwaetx5fr" timestamp="1500997898"&gt;791&lt;/key&gt;&lt;/foreign-keys&gt;&lt;ref-type name="Journal Article"&gt;17&lt;/ref-type&gt;&lt;contributors&gt;&lt;authors&gt;&lt;author&gt;Im-Bolter, N.&lt;/author&gt;&lt;author&gt;Cohen, N. J.&lt;/author&gt;&lt;/authors&gt;&lt;/contributors&gt;&lt;auth-address&gt;Trent Univ, Otonabee Coll, Dept Psychol, Peterborough, ON K9J 7B8, Canada&amp;#xD;Univ Toronto, Hincks Dellcrest Inst, Dept Psychiat, Toronto, ON M4Y 1E1, Canada&lt;/auth-address&gt;&lt;titles&gt;&lt;title&gt;Language impairment and psychiatric comorbidities&lt;/title&gt;&lt;secondary-title&gt;Pediatric Clinics of North America&lt;/secondary-title&gt;&lt;alt-title&gt;Pediatr Clin N Am&lt;/alt-title&gt;&lt;/titles&gt;&lt;periodical&gt;&lt;full-title&gt;Pediatric Clinics of North America&lt;/full-title&gt;&lt;abbr-1&gt;Pediatr Clin N Am&lt;/abbr-1&gt;&lt;/periodical&gt;&lt;alt-periodical&gt;&lt;full-title&gt;Pediatric Clinics of North America&lt;/full-title&gt;&lt;abbr-1&gt;Pediatr Clin N Am&lt;/abbr-1&gt;&lt;/alt-periodical&gt;&lt;pages&gt;525-+&lt;/pages&gt;&lt;volume&gt;54&lt;/volume&gt;&lt;number&gt;3&lt;/number&gt;&lt;keywords&gt;&lt;keyword&gt;long-term consistency&lt;/keyword&gt;&lt;keyword&gt;speech/language profiles&lt;/keyword&gt;&lt;keyword&gt;kindergarten-children&lt;/keyword&gt;&lt;keyword&gt;disturbed-children&lt;/keyword&gt;&lt;keyword&gt;conduct disorder&lt;/keyword&gt;&lt;keyword&gt;follow-up&lt;/keyword&gt;&lt;keyword&gt;comprehension&lt;/keyword&gt;&lt;keyword&gt;achievement&lt;/keyword&gt;&lt;keyword&gt;adolescence&lt;/keyword&gt;&lt;keyword&gt;prevalence&lt;/keyword&gt;&lt;/keywords&gt;&lt;dates&gt;&lt;year&gt;2007&lt;/year&gt;&lt;pub-dates&gt;&lt;date&gt;Jun&lt;/date&gt;&lt;/pub-dates&gt;&lt;/dates&gt;&lt;isbn&gt;0031-3955&lt;/isbn&gt;&lt;accession-num&gt;WOS:000247842800008&lt;/accession-num&gt;&lt;urls&gt;&lt;related-urls&gt;&lt;url&gt;&amp;lt;Go to ISI&amp;gt;://WOS:000247842800008&lt;/url&gt;&lt;/related-urls&gt;&lt;/urls&gt;&lt;electronic-resource-num&gt;10.1016/j.pcl.2007.02.008&lt;/electronic-resource-num&gt;&lt;language&gt;English&lt;/language&gt;&lt;/record&gt;&lt;/Cite&gt;&lt;/EndNote&gt;</w:instrText>
      </w:r>
      <w:r w:rsidR="000A3CBB" w:rsidRPr="005B0BE4">
        <w:rPr>
          <w:lang w:val="en-GB"/>
        </w:rPr>
        <w:fldChar w:fldCharType="separate"/>
      </w:r>
      <w:r w:rsidR="000A3CBB" w:rsidRPr="005B0BE4">
        <w:rPr>
          <w:noProof/>
          <w:lang w:val="en-GB"/>
        </w:rPr>
        <w:t>(Im-Bolter &amp; Cohen, 2007)</w:t>
      </w:r>
      <w:r w:rsidR="000A3CBB" w:rsidRPr="005B0BE4">
        <w:rPr>
          <w:lang w:val="en-GB"/>
        </w:rPr>
        <w:fldChar w:fldCharType="end"/>
      </w:r>
      <w:r w:rsidR="006F5094" w:rsidRPr="005B0BE4">
        <w:rPr>
          <w:lang w:val="en-GB"/>
        </w:rPr>
        <w:t xml:space="preserve">. </w:t>
      </w:r>
      <w:r w:rsidR="003042EB" w:rsidRPr="005B0BE4">
        <w:rPr>
          <w:lang w:val="en-GB"/>
        </w:rPr>
        <w:t>I</w:t>
      </w:r>
      <w:r w:rsidRPr="005B0BE4">
        <w:rPr>
          <w:lang w:val="en-GB"/>
        </w:rPr>
        <w:t xml:space="preserve">n order to evaluate risk and </w:t>
      </w:r>
      <w:r w:rsidR="00B828B9" w:rsidRPr="005B0BE4">
        <w:rPr>
          <w:lang w:val="en-GB"/>
        </w:rPr>
        <w:t>a</w:t>
      </w:r>
      <w:r w:rsidRPr="005B0BE4">
        <w:rPr>
          <w:lang w:val="en-GB"/>
        </w:rPr>
        <w:t xml:space="preserve">etiology of emotional difficulties in children with DLD, researchers must look at development before DLD would be apparent, which would involve either sibling studies in families with children at risk of DLD or evidence of </w:t>
      </w:r>
      <w:r w:rsidR="00861D1C" w:rsidRPr="005B0BE4">
        <w:rPr>
          <w:lang w:val="en-GB"/>
        </w:rPr>
        <w:t>DLD</w:t>
      </w:r>
      <w:r w:rsidRPr="005B0BE4">
        <w:rPr>
          <w:lang w:val="en-GB"/>
        </w:rPr>
        <w:t xml:space="preserve"> in large scale cohort studies. The latter approach is used in this paper. </w:t>
      </w:r>
    </w:p>
    <w:p w14:paraId="042ECEBF" w14:textId="20F259EC" w:rsidR="002A17C2" w:rsidRPr="005B0BE4" w:rsidRDefault="0033189A">
      <w:pPr>
        <w:pStyle w:val="Body"/>
        <w:spacing w:line="480" w:lineRule="auto"/>
        <w:rPr>
          <w:lang w:val="en-GB"/>
        </w:rPr>
      </w:pPr>
      <w:r w:rsidRPr="005B0BE4">
        <w:rPr>
          <w:lang w:val="en-GB"/>
        </w:rPr>
        <w:tab/>
        <w:t>This paper utilise</w:t>
      </w:r>
      <w:r w:rsidR="002A17C2" w:rsidRPr="005B0BE4">
        <w:rPr>
          <w:lang w:val="en-GB"/>
        </w:rPr>
        <w:t>s</w:t>
      </w:r>
      <w:r w:rsidRPr="005B0BE4">
        <w:rPr>
          <w:lang w:val="en-GB"/>
        </w:rPr>
        <w:t xml:space="preserve"> the term Developmental Language Disorder to refer to children with s</w:t>
      </w:r>
      <w:r w:rsidR="002A17C2" w:rsidRPr="005B0BE4">
        <w:rPr>
          <w:lang w:val="en-GB"/>
        </w:rPr>
        <w:t>ubstantial difficulties in speaking or understanding language, where the cause of these difficulties is unknown.  This terminology is in line with recent recommendation</w:t>
      </w:r>
      <w:r w:rsidR="00D838FF" w:rsidRPr="005B0BE4">
        <w:rPr>
          <w:lang w:val="en-GB"/>
        </w:rPr>
        <w:t>s</w:t>
      </w:r>
      <w:r w:rsidR="002A17C2" w:rsidRPr="005B0BE4">
        <w:rPr>
          <w:lang w:val="en-GB"/>
        </w:rPr>
        <w:t xml:space="preserve"> from a panel of experts who </w:t>
      </w:r>
      <w:r w:rsidR="00D838FF" w:rsidRPr="005B0BE4">
        <w:rPr>
          <w:lang w:val="en-GB"/>
        </w:rPr>
        <w:t>advised on</w:t>
      </w:r>
      <w:r w:rsidR="002A17C2" w:rsidRPr="005B0BE4">
        <w:rPr>
          <w:lang w:val="en-GB"/>
        </w:rPr>
        <w:t xml:space="preserve"> both standardised diagnostic criteria </w:t>
      </w:r>
      <w:r w:rsidR="002A17C2" w:rsidRPr="005B0BE4">
        <w:rPr>
          <w:lang w:val="en-GB"/>
        </w:rPr>
        <w:fldChar w:fldCharType="begin"/>
      </w:r>
      <w:r w:rsidR="00A6443E" w:rsidRPr="005B0BE4">
        <w:rPr>
          <w:lang w:val="en-GB"/>
        </w:rPr>
        <w:instrText xml:space="preserve"> ADDIN EN.CITE &lt;EndNote&gt;&lt;Cite&gt;&lt;Author&gt;Bishop&lt;/Author&gt;&lt;Year&gt;2016&lt;/Year&gt;&lt;RecNum&gt;905&lt;/RecNum&gt;&lt;DisplayText&gt;(Bishop, Snowling, Thompson, Greenhalgh, &amp;amp; Consortium, 2016)&lt;/DisplayText&gt;&lt;record&gt;&lt;rec-number&gt;905&lt;/rec-number&gt;&lt;foreign-keys&gt;&lt;key app="EN" db-id="z92zxxd5op2w9wewt5vv09r2w9twwaetx5fr" timestamp="1510160405"&gt;905&lt;/key&gt;&lt;/foreign-keys&gt;&lt;ref-type name="Journal Article"&gt;17&lt;/ref-type&gt;&lt;contributors&gt;&lt;authors&gt;&lt;author&gt;Bishop, D. V. M.&lt;/author&gt;&lt;author&gt;Snowling, M. J.&lt;/author&gt;&lt;author&gt;Thompson, P. A.&lt;/author&gt;&lt;author&gt;Greenhalgh, T.&lt;/author&gt;&lt;author&gt;Catalise Consortium&lt;/author&gt;&lt;/authors&gt;&lt;/contributors&gt;&lt;auth-address&gt;Univ Oxford, Dept Expt Psychol, Oxford, Oxon, England&amp;#xD;Univ Oxford, Nuffield Dept Primary Care Hlth Sci, Oxford, Oxon, England&lt;/auth-address&gt;&lt;titles&gt;&lt;title&gt;CATALISE: A Multinational and Multidisciplinary Delphi Consensus Study. Identifying Language Impairments in Children&lt;/title&gt;&lt;secondary-title&gt;Plos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One&lt;/abbr-1&gt;&lt;/alt-periodical&gt;&lt;volume&gt;11&lt;/volume&gt;&lt;number&gt;7&lt;/number&gt;&lt;keywords&gt;&lt;keyword&gt;autism spectrum disorder&lt;/keyword&gt;&lt;keyword&gt;attention-deficit/hyperactivity disorder&lt;/keyword&gt;&lt;keyword&gt;dynamic assessment&lt;/keyword&gt;&lt;keyword&gt;6-year-old children&lt;/keyword&gt;&lt;keyword&gt;preschool-children&lt;/keyword&gt;&lt;keyword&gt;cochlear implants&lt;/keyword&gt;&lt;keyword&gt;childhood aphasia&lt;/keyword&gt;&lt;keyword&gt;outcome measure&lt;/keyword&gt;&lt;keyword&gt;young-children&lt;/keyword&gt;&lt;keyword&gt;age-children&lt;/keyword&gt;&lt;/keywords&gt;&lt;dates&gt;&lt;year&gt;2016&lt;/year&gt;&lt;pub-dates&gt;&lt;date&gt;Jul 8&lt;/date&gt;&lt;/pub-dates&gt;&lt;/dates&gt;&lt;isbn&gt;1932-6203&lt;/isbn&gt;&lt;accession-num&gt;WOS:000380005400115&lt;/accession-num&gt;&lt;urls&gt;&lt;related-urls&gt;&lt;url&gt;&amp;lt;Go to ISI&amp;gt;://WOS:000380005400115&lt;/url&gt;&lt;/related-urls&gt;&lt;/urls&gt;&lt;electronic-resource-num&gt;ARTN e0158753&amp;#xD;10.1371/journal.pone.0158753&lt;/electronic-resource-num&gt;&lt;language&gt;English&lt;/language&gt;&lt;/record&gt;&lt;/Cite&gt;&lt;/EndNote&gt;</w:instrText>
      </w:r>
      <w:r w:rsidR="002A17C2" w:rsidRPr="005B0BE4">
        <w:rPr>
          <w:lang w:val="en-GB"/>
        </w:rPr>
        <w:fldChar w:fldCharType="separate"/>
      </w:r>
      <w:r w:rsidR="00A6443E" w:rsidRPr="005B0BE4">
        <w:rPr>
          <w:noProof/>
          <w:lang w:val="en-GB"/>
        </w:rPr>
        <w:t>(Bishop, Snowling, Thompson, Greenhalgh, &amp; Consortium, 2016)</w:t>
      </w:r>
      <w:r w:rsidR="002A17C2" w:rsidRPr="005B0BE4">
        <w:rPr>
          <w:lang w:val="en-GB"/>
        </w:rPr>
        <w:fldChar w:fldCharType="end"/>
      </w:r>
      <w:r w:rsidR="002A17C2" w:rsidRPr="005B0BE4">
        <w:rPr>
          <w:lang w:val="en-GB"/>
        </w:rPr>
        <w:t xml:space="preserve"> as well as </w:t>
      </w:r>
      <w:r w:rsidR="00D838FF" w:rsidRPr="005B0BE4">
        <w:rPr>
          <w:lang w:val="en-GB"/>
        </w:rPr>
        <w:t>recommended</w:t>
      </w:r>
      <w:r w:rsidR="002A17C2" w:rsidRPr="005B0BE4">
        <w:rPr>
          <w:lang w:val="en-GB"/>
        </w:rPr>
        <w:t xml:space="preserve"> the use of DLD as the established term for these children </w:t>
      </w:r>
      <w:r w:rsidR="002A17C2" w:rsidRPr="005B0BE4">
        <w:rPr>
          <w:lang w:val="en-GB"/>
        </w:rPr>
        <w:fldChar w:fldCharType="begin">
          <w:fldData xml:space="preserve">PEVuZE5vdGU+PENpdGU+PEF1dGhvcj5CaXNob3A8L0F1dGhvcj48WWVhcj4yMDE3PC9ZZWFyPjxS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</w:fldData>
        </w:fldChar>
      </w:r>
      <w:r w:rsidR="00A6443E" w:rsidRPr="005B0BE4">
        <w:rPr>
          <w:lang w:val="en-GB"/>
        </w:rPr>
        <w:instrText xml:space="preserve"> ADDIN EN.CITE </w:instrText>
      </w:r>
      <w:r w:rsidR="00A6443E" w:rsidRPr="005B0BE4">
        <w:rPr>
          <w:lang w:val="en-GB"/>
        </w:rPr>
        <w:fldChar w:fldCharType="begin">
          <w:fldData xml:space="preserve">PEVuZE5vdGU+PENpdGU+PEF1dGhvcj5CaXNob3A8L0F1dGhvcj48WWVhcj4yMDE3PC9ZZWFyPjxS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</w:fldData>
        </w:fldChar>
      </w:r>
      <w:r w:rsidR="00A6443E" w:rsidRPr="005B0BE4">
        <w:rPr>
          <w:lang w:val="en-GB"/>
        </w:rPr>
        <w:instrText xml:space="preserve"> ADDIN EN.CITE.DATA </w:instrText>
      </w:r>
      <w:r w:rsidR="00A6443E" w:rsidRPr="005B0BE4">
        <w:rPr>
          <w:lang w:val="en-GB"/>
        </w:rPr>
      </w:r>
      <w:r w:rsidR="00A6443E" w:rsidRPr="005B0BE4">
        <w:rPr>
          <w:lang w:val="en-GB"/>
        </w:rPr>
        <w:fldChar w:fldCharType="end"/>
      </w:r>
      <w:r w:rsidR="002A17C2" w:rsidRPr="005B0BE4">
        <w:rPr>
          <w:lang w:val="en-GB"/>
        </w:rPr>
      </w:r>
      <w:r w:rsidR="002A17C2" w:rsidRPr="005B0BE4">
        <w:rPr>
          <w:lang w:val="en-GB"/>
        </w:rPr>
        <w:fldChar w:fldCharType="separate"/>
      </w:r>
      <w:r w:rsidR="00A6443E" w:rsidRPr="005B0BE4">
        <w:rPr>
          <w:noProof/>
          <w:lang w:val="en-GB"/>
        </w:rPr>
        <w:t>(Bishop, Snowling, Thompson, Greenhalgh, &amp; Consortium, 2017)</w:t>
      </w:r>
      <w:r w:rsidR="002A17C2" w:rsidRPr="005B0BE4">
        <w:rPr>
          <w:lang w:val="en-GB"/>
        </w:rPr>
        <w:fldChar w:fldCharType="end"/>
      </w:r>
      <w:r w:rsidR="002A17C2" w:rsidRPr="005B0BE4">
        <w:rPr>
          <w:lang w:val="en-GB"/>
        </w:rPr>
        <w:t xml:space="preserve">. The </w:t>
      </w:r>
      <w:r w:rsidR="00214758" w:rsidRPr="005B0BE4">
        <w:rPr>
          <w:lang w:val="en-GB"/>
        </w:rPr>
        <w:t xml:space="preserve">terminology and </w:t>
      </w:r>
      <w:r w:rsidR="002A17C2" w:rsidRPr="005B0BE4">
        <w:rPr>
          <w:lang w:val="en-GB"/>
        </w:rPr>
        <w:t xml:space="preserve">definition of DLD </w:t>
      </w:r>
      <w:r w:rsidR="00214758" w:rsidRPr="005B0BE4">
        <w:rPr>
          <w:lang w:val="en-GB"/>
        </w:rPr>
        <w:t>replaces a wide range of alternative terms, such as</w:t>
      </w:r>
      <w:r w:rsidR="002A17C2" w:rsidRPr="005B0BE4">
        <w:rPr>
          <w:lang w:val="en-GB"/>
        </w:rPr>
        <w:t xml:space="preserve"> Specific Language Impairment or SLI</w:t>
      </w:r>
      <w:r w:rsidR="00214758" w:rsidRPr="005B0BE4">
        <w:rPr>
          <w:lang w:val="en-GB"/>
        </w:rPr>
        <w:t xml:space="preserve">, Developmental Dysphasia, and language learning impairment, </w:t>
      </w:r>
      <w:r w:rsidR="00214758" w:rsidRPr="005B0BE4">
        <w:rPr>
          <w:lang w:val="en-GB"/>
        </w:rPr>
        <w:lastRenderedPageBreak/>
        <w:t>amongst others. However, all previous terminology and definitions share the idea of capturing children who have substantial language difficulties that cannot be accounted for by other conditions (e.g., Autism or hearing loss)</w:t>
      </w:r>
      <w:r w:rsidR="002A17C2" w:rsidRPr="005B0BE4">
        <w:rPr>
          <w:lang w:val="en-GB"/>
        </w:rPr>
        <w:t xml:space="preserve">and therefore we refer to DLD throughout the paper when referencing older studies.  This decision is in line with long term studies switching to using this term </w:t>
      </w:r>
      <w:r w:rsidR="002A17C2" w:rsidRPr="005B0BE4">
        <w:rPr>
          <w:lang w:val="en-GB"/>
        </w:rPr>
        <w:fldChar w:fldCharType="begin"/>
      </w:r>
      <w:r w:rsidR="00D838FF" w:rsidRPr="005B0BE4">
        <w:rPr>
          <w:lang w:val="en-GB"/>
        </w:rPr>
        <w:instrText xml:space="preserve"> ADDIN EN.CITE &lt;EndNote&gt;&lt;Cite&gt;&lt;Author&gt;Conti-Ramsden&lt;/Author&gt;&lt;Year&gt;2018&lt;/Year&gt;&lt;RecNum&gt;1011&lt;/RecNum&gt;&lt;Prefix&gt;e.g.`, &lt;/Prefix&gt;&lt;DisplayText&gt;(e.g., Conti-Ramsden, Durkin, Toseeb, Botting, &amp;amp; Pickles, 2018)&lt;/DisplayText&gt;&lt;record&gt;&lt;rec-number&gt;1011&lt;/rec-number&gt;&lt;foreign-keys&gt;&lt;key app="EN" db-id="z92zxxd5op2w9wewt5vv09r2w9twwaetx5fr" timestamp="1525789278"&gt;1011&lt;/key&gt;&lt;/foreign-keys&gt;&lt;ref-type name="Journal Article"&gt;17&lt;/ref-type&gt;&lt;contributors&gt;&lt;authors&gt;&lt;author&gt;Conti-Ramsden, G.&lt;/author&gt;&lt;author&gt;Durkin, K.&lt;/author&gt;&lt;author&gt;Toseeb, U.&lt;/author&gt;&lt;author&gt;Botting, N.&lt;/author&gt;&lt;author&gt;Pickles, A.&lt;/author&gt;&lt;/authors&gt;&lt;/contributors&gt;&lt;auth-address&gt;School of Health Sciences, The University of Manchester and Manchester Academic Health Sciences Centre (MAHSC), Manchester, UK.&amp;#xD;Department of Biostatistics, Institute of Psychiatry, King&amp;apos;s College London, London, UK.&amp;#xD;School of Psychological Sciences and Health, University of Strathclyde, Glasgow, UK.&amp;#xD;Department of Psychology, Manchester Metropolitan University, Manchester, UK.&amp;#xD;Language and Communication Science, City University, London, UK.&lt;/auth-address&gt;&lt;titles&gt;&lt;title&gt;Education and employment outcomes of young adults with a history of developmental language disorder&lt;/title&gt;&lt;secondary-title&gt;Int J Lang Commun Disord&lt;/secondary-title&gt;&lt;/titles&gt;&lt;periodical&gt;&lt;full-title&gt;Int J Lang Commun Disord&lt;/full-title&gt;&lt;/periodical&gt;&lt;pages&gt;237-255&lt;/pages&gt;&lt;volume&gt;53&lt;/volume&gt;&lt;number&gt;2&lt;/number&gt;&lt;edition&gt;2017/11/16&lt;/edition&gt;&lt;keywords&gt;&lt;keyword&gt;developmental language disorder&lt;/keyword&gt;&lt;keyword&gt;education&lt;/keyword&gt;&lt;keyword&gt;employment&lt;/keyword&gt;&lt;keyword&gt;young adulthood&lt;/keyword&gt;&lt;/keywords&gt;&lt;dates&gt;&lt;year&gt;2018&lt;/year&gt;&lt;pub-dates&gt;&lt;date&gt;Mar&lt;/date&gt;&lt;/pub-dates&gt;&lt;/dates&gt;&lt;isbn&gt;1460-6984 (Electronic)&amp;#xD;1368-2822 (Linking)&lt;/isbn&gt;&lt;accession-num&gt;29139196&lt;/accession-num&gt;&lt;urls&gt;&lt;related-urls&gt;&lt;url&gt;https://www.ncbi.nlm.nih.gov/pubmed/29139196&lt;/url&gt;&lt;/related-urls&gt;&lt;/urls&gt;&lt;custom2&gt;PMC5873379&lt;/custom2&gt;&lt;electronic-resource-num&gt;10.1111/1460-6984.12338&lt;/electronic-resource-num&gt;&lt;/record&gt;&lt;/Cite&gt;&lt;/EndNote&gt;</w:instrText>
      </w:r>
      <w:r w:rsidR="002A17C2" w:rsidRPr="005B0BE4">
        <w:rPr>
          <w:lang w:val="en-GB"/>
        </w:rPr>
        <w:fldChar w:fldCharType="separate"/>
      </w:r>
      <w:r w:rsidR="00D838FF" w:rsidRPr="005B0BE4">
        <w:rPr>
          <w:noProof/>
          <w:lang w:val="en-GB"/>
        </w:rPr>
        <w:t>(e.g., Conti-Ramsden, Durkin, Toseeb, Botting, &amp; Pickles, 2018)</w:t>
      </w:r>
      <w:r w:rsidR="002A17C2" w:rsidRPr="005B0BE4">
        <w:rPr>
          <w:lang w:val="en-GB"/>
        </w:rPr>
        <w:fldChar w:fldCharType="end"/>
      </w:r>
      <w:r w:rsidR="002A17C2" w:rsidRPr="005B0BE4">
        <w:rPr>
          <w:lang w:val="en-GB"/>
        </w:rPr>
        <w:t xml:space="preserve"> when they previously used older terms.  It was also thought advisable to stick with one label to prevent confusion, although many of the studies cited will have used either Specific Language Impairment or a range of other terms in their papers.  However, </w:t>
      </w:r>
      <w:r w:rsidR="00214758" w:rsidRPr="005B0BE4">
        <w:rPr>
          <w:lang w:val="en-GB"/>
        </w:rPr>
        <w:t xml:space="preserve">as mentioned above, </w:t>
      </w:r>
      <w:r w:rsidR="002A17C2" w:rsidRPr="005B0BE4">
        <w:rPr>
          <w:lang w:val="en-GB"/>
        </w:rPr>
        <w:t>these other terms all essentially relate to the same group of children with substantial, unexplained language difficulties.</w:t>
      </w:r>
      <w:r w:rsidR="00C846EF" w:rsidRPr="005B0BE4">
        <w:rPr>
          <w:lang w:val="en-GB"/>
        </w:rPr>
        <w:t xml:space="preserve"> This issue is further discussed in the discussion.</w:t>
      </w:r>
    </w:p>
    <w:p w14:paraId="0E30BC0F" w14:textId="4628B9FB" w:rsidR="00C93518" w:rsidRPr="005B0BE4" w:rsidRDefault="00C93518" w:rsidP="00B950C6">
      <w:pPr>
        <w:pStyle w:val="Body"/>
        <w:spacing w:line="480" w:lineRule="auto"/>
        <w:outlineLvl w:val="0"/>
        <w:rPr>
          <w:b/>
          <w:lang w:val="en-GB"/>
        </w:rPr>
      </w:pPr>
      <w:r w:rsidRPr="005B0BE4">
        <w:rPr>
          <w:b/>
          <w:lang w:val="en-GB"/>
        </w:rPr>
        <w:t>Social relationships</w:t>
      </w:r>
    </w:p>
    <w:p w14:paraId="2A9D1163" w14:textId="77777777" w:rsidR="00DB7796" w:rsidRPr="005B0BE4" w:rsidRDefault="00E25D9D" w:rsidP="00012BBE">
      <w:pPr>
        <w:pStyle w:val="Body"/>
        <w:spacing w:line="480" w:lineRule="auto"/>
        <w:rPr>
          <w:lang w:val="en-GB"/>
        </w:rPr>
      </w:pPr>
      <w:r w:rsidRPr="005B0BE4">
        <w:rPr>
          <w:lang w:val="en-GB"/>
        </w:rPr>
        <w:t xml:space="preserve">The developmental pathways between early language difficulties and later emotional problems remain unclear and numerous accounts have been proposed. Firstly, emotional difficulties may arise from a disruption of typical social learning processes caused by the presence of </w:t>
      </w:r>
      <w:r w:rsidR="00861D1C" w:rsidRPr="005B0BE4">
        <w:rPr>
          <w:lang w:val="en-GB"/>
        </w:rPr>
        <w:t>DLD</w:t>
      </w:r>
      <w:r w:rsidR="000A3CBB" w:rsidRPr="005B0BE4">
        <w:rPr>
          <w:lang w:val="en-GB"/>
        </w:rPr>
        <w:t xml:space="preserve"> </w:t>
      </w:r>
      <w:r w:rsidR="000A3CBB" w:rsidRPr="005B0BE4">
        <w:rPr>
          <w:lang w:val="en-GB"/>
        </w:rPr>
        <w:fldChar w:fldCharType="begin"/>
      </w:r>
      <w:r w:rsidR="000A3CBB" w:rsidRPr="005B0BE4">
        <w:rPr>
          <w:lang w:val="en-GB"/>
        </w:rPr>
        <w:instrText xml:space="preserve"> ADDIN EN.CITE &lt;EndNote&gt;&lt;Cite&gt;&lt;Author&gt;Redmond&lt;/Author&gt;&lt;Year&gt;1998&lt;/Year&gt;&lt;RecNum&gt;505&lt;/RecNum&gt;&lt;DisplayText&gt;(Redmond &amp;amp; Rice, 1998)&lt;/DisplayText&gt;&lt;record&gt;&lt;rec-number&gt;505&lt;/rec-number&gt;&lt;foreign-keys&gt;&lt;key app="EN" db-id="z92zxxd5op2w9wewt5vv09r2w9twwaetx5fr" timestamp="1470922208"&gt;505&lt;/key&gt;&lt;/foreign-keys&gt;&lt;ref-type name="Journal Article"&gt;17&lt;/ref-type&gt;&lt;contributors&gt;&lt;authors&gt;&lt;author&gt;Redmond, S. M.&lt;/author&gt;&lt;author&gt;Rice, M. L.&lt;/author&gt;&lt;/authors&gt;&lt;/contributors&gt;&lt;auth-address&gt;Univ Kansas, Lawrence, KS 66045 USA&lt;/auth-address&gt;&lt;titles&gt;&lt;title&gt;The socioemotional behaviors of children with SLI: Social Adaptation or Social Deviance?&lt;/title&gt;&lt;secondary-title&gt;Journal of Speech Language and Hearing Research&lt;/secondary-title&gt;&lt;alt-title&gt;J Speech Lang Hear R&lt;/alt-title&gt;&lt;/titles&gt;&lt;periodical&gt;&lt;full-title&gt;Journal of Speech Language and Hearing Research&lt;/full-title&gt;&lt;abbr-1&gt;J Speech Lang Hear R&lt;/abbr-1&gt;&lt;/periodical&gt;&lt;alt-periodical&gt;&lt;full-title&gt;Journal of Speech Language and Hearing Research&lt;/full-title&gt;&lt;abbr-1&gt;J Speech Lang Hear R&lt;/abbr-1&gt;&lt;/alt-periodical&gt;&lt;pages&gt;688-700&lt;/pages&gt;&lt;volume&gt;41&lt;/volume&gt;&lt;number&gt;3&lt;/number&gt;&lt;keywords&gt;&lt;keyword&gt;specific language impairment&lt;/keyword&gt;&lt;keyword&gt;socioemotional development&lt;/keyword&gt;&lt;keyword&gt;children&amp;apos;s language impairment&lt;/keyword&gt;&lt;keyword&gt;child language development&lt;/keyword&gt;&lt;keyword&gt;sociobehavioral deficits in children&lt;/keyword&gt;&lt;keyword&gt;language-impaired children&lt;/keyword&gt;&lt;keyword&gt;communication disorders&lt;/keyword&gt;&lt;keyword&gt;psychiatric-disorders&lt;/keyword&gt;&lt;keyword&gt;speech&lt;/keyword&gt;&lt;keyword&gt;prevalence&lt;/keyword&gt;&lt;keyword&gt;services&lt;/keyword&gt;&lt;/keywords&gt;&lt;dates&gt;&lt;year&gt;1998&lt;/year&gt;&lt;pub-dates&gt;&lt;date&gt;Jun&lt;/date&gt;&lt;/pub-dates&gt;&lt;/dates&gt;&lt;isbn&gt;1092-4388&lt;/isbn&gt;&lt;accession-num&gt;WOS:000074068200021&lt;/accession-num&gt;&lt;urls&gt;&lt;related-urls&gt;&lt;url&gt;&amp;lt;Go to ISI&amp;gt;://WOS:000074068200021&lt;/url&gt;&lt;/related-urls&gt;&lt;/urls&gt;&lt;language&gt;English&lt;/language&gt;&lt;/record&gt;&lt;/Cite&gt;&lt;/EndNote&gt;</w:instrText>
      </w:r>
      <w:r w:rsidR="000A3CBB" w:rsidRPr="005B0BE4">
        <w:rPr>
          <w:lang w:val="en-GB"/>
        </w:rPr>
        <w:fldChar w:fldCharType="separate"/>
      </w:r>
      <w:r w:rsidR="000A3CBB" w:rsidRPr="005B0BE4">
        <w:rPr>
          <w:noProof/>
          <w:lang w:val="en-GB"/>
        </w:rPr>
        <w:t>(Redmond &amp; Rice, 1998)</w:t>
      </w:r>
      <w:r w:rsidR="000A3CBB" w:rsidRPr="005B0BE4">
        <w:rPr>
          <w:lang w:val="en-GB"/>
        </w:rPr>
        <w:fldChar w:fldCharType="end"/>
      </w:r>
      <w:r w:rsidRPr="005B0BE4">
        <w:rPr>
          <w:lang w:val="en-GB"/>
        </w:rPr>
        <w:t xml:space="preserve">. Indeed, the usage-based theory of language development indicates that children learn language through social interactions </w:t>
      </w:r>
      <w:r w:rsidR="00040048" w:rsidRPr="005B0BE4">
        <w:rPr>
          <w:lang w:val="en-GB"/>
        </w:rPr>
        <w:fldChar w:fldCharType="begin"/>
      </w:r>
      <w:r w:rsidR="00515899" w:rsidRPr="005B0BE4">
        <w:rPr>
          <w:lang w:val="en-GB"/>
        </w:rPr>
        <w:instrText xml:space="preserve"> ADDIN EN.CITE &lt;EndNote&gt;&lt;Cite&gt;&lt;Author&gt;Tomasello&lt;/Author&gt;&lt;Year&gt;2009&lt;/Year&gt;&lt;RecNum&gt;535&lt;/RecNum&gt;&lt;DisplayText&gt;(Tomasello, 2009)&lt;/DisplayText&gt;&lt;record&gt;&lt;rec-number&gt;535&lt;/rec-number&gt;&lt;foreign-keys&gt;&lt;key app="EN" db-id="z92zxxd5op2w9wewt5vv09r2w9twwaetx5fr" timestamp="1473244422"&gt;535&lt;/key&gt;&lt;/foreign-keys&gt;&lt;ref-type name="Book Section"&gt;5&lt;/ref-type&gt;&lt;contributors&gt;&lt;authors&gt;&lt;author&gt;Tomasello, M.&lt;/author&gt;&lt;/authors&gt;&lt;secondary-authors&gt;&lt;author&gt;Bavin, E.L.&lt;/author&gt;&lt;/secondary-authors&gt;&lt;/contributors&gt;&lt;auth-address&gt;Max Planck Inst Evolutionary Anthropol, Dept Dev &amp;amp; Comparat Psychol, Leipzig, Germany&lt;/auth-address&gt;&lt;titles&gt;&lt;title&gt;The usage-based theory of language acquisition&lt;/title&gt;&lt;secondary-title&gt;Cambridge Handbook of Child Language&lt;/secondary-title&gt;&lt;alt-title&gt;Camb Hb Lang Linguis&lt;/alt-title&gt;&lt;/titles&gt;&lt;periodical&gt;&lt;full-title&gt;Cambridge Handbook of Child Language&lt;/full-title&gt;&lt;abbr-1&gt;Camb Hb Lang Linguis&lt;/abbr-1&gt;&lt;/periodical&gt;&lt;alt-periodical&gt;&lt;full-title&gt;Cambridge Handbook of Child Language&lt;/full-title&gt;&lt;abbr-1&gt;Camb Hb Lang Linguis&lt;/abbr-1&gt;&lt;/alt-periodical&gt;&lt;pages&gt;69-87&lt;/pages&gt;&lt;dates&gt;&lt;year&gt;2009&lt;/year&gt;&lt;/dates&gt;&lt;pub-location&gt;Cambridge&lt;/pub-location&gt;&lt;publisher&gt;Cambridge University Press&lt;/publisher&gt;&lt;accession-num&gt;WOS:000321142600005&lt;/accession-num&gt;&lt;urls&gt;&lt;related-urls&gt;&lt;url&gt;&amp;lt;Go to ISI&amp;gt;://WOS:000321142600005&lt;/url&gt;&lt;/related-urls&gt;&lt;/urls&gt;&lt;electronic-resource-num&gt;Book_Doi 10.1017/Cbo9780511576164&lt;/electronic-resource-num&gt;&lt;language&gt;English&lt;/language&gt;&lt;/record&gt;&lt;/Cite&gt;&lt;/EndNote&gt;</w:instrText>
      </w:r>
      <w:r w:rsidR="00040048" w:rsidRPr="005B0BE4">
        <w:rPr>
          <w:lang w:val="en-GB"/>
        </w:rPr>
        <w:fldChar w:fldCharType="separate"/>
      </w:r>
      <w:r w:rsidR="00515899" w:rsidRPr="005B0BE4">
        <w:rPr>
          <w:noProof/>
          <w:lang w:val="en-GB"/>
        </w:rPr>
        <w:t>(Tomasello, 2009)</w:t>
      </w:r>
      <w:r w:rsidR="00040048" w:rsidRPr="005B0BE4">
        <w:rPr>
          <w:lang w:val="en-GB"/>
        </w:rPr>
        <w:fldChar w:fldCharType="end"/>
      </w:r>
      <w:r w:rsidR="000A3CBB" w:rsidRPr="005B0BE4">
        <w:rPr>
          <w:lang w:val="en-GB"/>
        </w:rPr>
        <w:t>.</w:t>
      </w:r>
      <w:r w:rsidRPr="005B0BE4">
        <w:rPr>
          <w:lang w:val="en-GB"/>
        </w:rPr>
        <w:t xml:space="preserve"> Typically developing children slowly build their understanding of their social world and begin to participate in it themselves by immersion in language and the cues that coincide with it (such as tone of voice, facial expressions and gestures). However, the social world of children with DLD may look very different, including a nearly universal extended state of pre-verbal communication (language delay) and consequently a longer period of being unable to express themselves effectively </w:t>
      </w:r>
      <w:r w:rsidRPr="005B0BE4">
        <w:rPr>
          <w:lang w:val="en-GB"/>
        </w:rPr>
        <w:fldChar w:fldCharType="begin"/>
      </w:r>
      <w:r w:rsidRPr="005B0BE4">
        <w:rPr>
          <w:lang w:val="en-GB"/>
        </w:rPr>
        <w:instrText xml:space="preserve"> ADDIN EN.CITE &lt;EndNote&gt;&lt;Cite  &gt;&lt;Author&gt;Rice&lt;/Author&gt;&lt;Year&gt;2007&lt;/Year&gt;&lt;RecNum&gt;697&lt;/RecNum&gt;&lt;Prefix&gt;&lt;/Prefix&gt;&lt;Suffix&gt;&lt;/Suffix&gt;&lt;Pages&gt;&lt;/Pages&gt;&lt;DisplayText&gt;(Rice, 2007)&lt;/DisplayText&gt;&lt;record&gt;&lt;rec-number&gt;697&lt;/rec-number&gt;&lt;foreign-keys&gt;&lt;key app="EN" db-id="z92zxxd5op2w9wewt5vv09r2w9twwaetx5fr" timestamp="1495010664"&gt;697&lt;/key&gt;&lt;/foreign-keys&gt;&lt;ref-type name="Book Section"&gt;5&lt;/ref-type&gt;&lt;contributors&gt;&lt;authors&gt;&lt;author&gt;Rice, Mabel L.&lt;/author&gt;&lt;/authors&gt;&lt;secondary-authors&gt;&lt;author&gt;Hoff, E.&lt;/author&gt;&lt;author&gt;Shatz, M&lt;/author&gt;&lt;/secondary-authors&gt;&lt;/contributors&gt;&lt;titles&gt;&lt;title&gt;Children with Specific Language Impairments: Bridging the Genetic and Developmental Perspectives&lt;/title&gt;&lt;secondary-title&gt;Handbook of Language Development&lt;/secondary-title&gt;&lt;/titles&gt;&lt;pages&gt;411-431&lt;/pages&gt;&lt;dates&gt;&lt;year&gt;2007&lt;/year&gt;&lt;/dates&gt;&lt;publisher&gt;Blackwell Publishers&lt;/publisher&gt;&lt;urls/&gt;&lt;/record&gt;&lt;/Cite&gt;&lt;/EndNote&gt;</w:instrText>
      </w:r>
      <w:r w:rsidRPr="005B0BE4">
        <w:rPr>
          <w:lang w:val="en-GB"/>
        </w:rPr>
        <w:fldChar w:fldCharType="separate"/>
      </w:r>
      <w:r w:rsidRPr="005B0BE4">
        <w:rPr>
          <w:lang w:val="en-GB"/>
        </w:rPr>
        <w:t>(Rice, 2007)</w:t>
      </w:r>
      <w:r w:rsidRPr="005B0BE4">
        <w:rPr>
          <w:lang w:val="en-GB"/>
        </w:rPr>
        <w:fldChar w:fldCharType="end"/>
      </w:r>
      <w:r w:rsidRPr="005B0BE4">
        <w:rPr>
          <w:lang w:val="en-GB"/>
        </w:rPr>
        <w:t xml:space="preserve">. This could have far-reaching consequences. For example, struggling to participate in communicative acts and frustration at not being </w:t>
      </w:r>
      <w:r w:rsidRPr="005B0BE4">
        <w:rPr>
          <w:lang w:val="en-GB"/>
        </w:rPr>
        <w:lastRenderedPageBreak/>
        <w:t xml:space="preserve">understood or understanding could lead to fewer successful social learning opportunities, with both parents/caregivers and peers. </w:t>
      </w:r>
    </w:p>
    <w:p w14:paraId="16263322" w14:textId="158EA554" w:rsidR="00DB5CA1" w:rsidRPr="005B0BE4" w:rsidRDefault="004C3CCB" w:rsidP="00DB7796">
      <w:pPr>
        <w:pStyle w:val="Body"/>
        <w:spacing w:line="480" w:lineRule="auto"/>
        <w:ind w:firstLine="720"/>
        <w:rPr>
          <w:lang w:val="en-GB"/>
        </w:rPr>
      </w:pPr>
      <w:r w:rsidRPr="005B0BE4">
        <w:rPr>
          <w:lang w:val="en-GB"/>
        </w:rPr>
        <w:t xml:space="preserve">Within the Social Information Processing Model, fewer successful social learning opportunities reduces future success within social situations, due to fewer experiences to draw upon </w:t>
      </w:r>
      <w:r w:rsidRPr="005B0BE4">
        <w:rPr>
          <w:lang w:val="en-GB"/>
        </w:rPr>
        <w:fldChar w:fldCharType="begin"/>
      </w:r>
      <w:r w:rsidR="001F10B8" w:rsidRPr="005B0BE4">
        <w:rPr>
          <w:lang w:val="en-GB"/>
        </w:rPr>
        <w:instrText xml:space="preserve"> ADDIN EN.CITE &lt;EndNote&gt;&lt;Cite&gt;&lt;Author&gt;Crick&lt;/Author&gt;&lt;Year&gt;1994&lt;/Year&gt;&lt;RecNum&gt;908&lt;/RecNum&gt;&lt;DisplayText&gt;(Crick &amp;amp; Dodge, 1994)&lt;/DisplayText&gt;&lt;record&gt;&lt;rec-number&gt;908&lt;/rec-number&gt;&lt;foreign-keys&gt;&lt;key app="EN" db-id="z92zxxd5op2w9wewt5vv09r2w9twwaetx5fr" timestamp="1512662584"&gt;908&lt;/key&gt;&lt;/foreign-keys&gt;&lt;ref-type name="Journal Article"&gt;17&lt;/ref-type&gt;&lt;contributors&gt;&lt;authors&gt;&lt;author&gt;Crick, N. R.&lt;/author&gt;&lt;author&gt;Dodge, K. A.&lt;/author&gt;&lt;/authors&gt;&lt;/contributors&gt;&lt;auth-address&gt;Vanderbilt Univ, Dept Psychol &amp;amp; Human Dev, Nashville, Tn 37240 USA&lt;/auth-address&gt;&lt;titles&gt;&lt;title&gt;A Review and Reformulation of Social Information-Processing Mechanisms in Childrens Social-Adjustment&lt;/title&gt;&lt;secondary-title&gt;Psychological Bulletin&lt;/secondary-title&gt;&lt;alt-title&gt;Psychol Bull&lt;/alt-title&gt;&lt;/titles&gt;&lt;periodical&gt;&lt;full-title&gt;Psychological Bulletin&lt;/full-title&gt;&lt;abbr-1&gt;Psychol Bull&lt;/abbr-1&gt;&lt;/periodical&gt;&lt;alt-periodical&gt;&lt;full-title&gt;Psychological Bulletin&lt;/full-title&gt;&lt;abbr-1&gt;Psychol Bull&lt;/abbr-1&gt;&lt;/alt-periodical&gt;&lt;pages&gt;74-101&lt;/pages&gt;&lt;volume&gt;115&lt;/volume&gt;&lt;number&gt;1&lt;/number&gt;&lt;keywords&gt;&lt;keyword&gt;hostile attributional biases&lt;/keyword&gt;&lt;keyword&gt;intention-cue detection&lt;/keyword&gt;&lt;keyword&gt;sociometric status&lt;/keyword&gt;&lt;keyword&gt;aggressive boys&lt;/keyword&gt;&lt;keyword&gt;peer acceptance&lt;/keyword&gt;&lt;keyword&gt;developmental psychopathology&lt;/keyword&gt;&lt;keyword&gt;adolescent offenders&lt;/keyword&gt;&lt;keyword&gt;cognitive mediators&lt;/keyword&gt;&lt;keyword&gt;unpopular children&lt;/keyword&gt;&lt;keyword&gt;young-children&lt;/keyword&gt;&lt;/keywords&gt;&lt;dates&gt;&lt;year&gt;1994&lt;/year&gt;&lt;pub-dates&gt;&lt;date&gt;Jan&lt;/date&gt;&lt;/pub-dates&gt;&lt;/dates&gt;&lt;isbn&gt;0033-2909&lt;/isbn&gt;&lt;accession-num&gt;WOS:A1994MP55800007&lt;/accession-num&gt;&lt;urls&gt;&lt;related-urls&gt;&lt;url&gt;&amp;lt;Go to ISI&amp;gt;://WOS:A1994MP55800007&lt;/url&gt;&lt;/related-urls&gt;&lt;/urls&gt;&lt;electronic-resource-num&gt;Doi 10.1037/0033-2909.115.1.74&lt;/electronic-resource-num&gt;&lt;language&gt;English&lt;/language&gt;&lt;/record&gt;&lt;/Cite&gt;&lt;/EndNote&gt;</w:instrText>
      </w:r>
      <w:r w:rsidRPr="005B0BE4">
        <w:rPr>
          <w:lang w:val="en-GB"/>
        </w:rPr>
        <w:fldChar w:fldCharType="separate"/>
      </w:r>
      <w:r w:rsidRPr="005B0BE4">
        <w:rPr>
          <w:noProof/>
          <w:lang w:val="en-GB"/>
        </w:rPr>
        <w:t>(Crick &amp; Dodge, 1994)</w:t>
      </w:r>
      <w:r w:rsidRPr="005B0BE4">
        <w:rPr>
          <w:lang w:val="en-GB"/>
        </w:rPr>
        <w:fldChar w:fldCharType="end"/>
      </w:r>
      <w:r w:rsidRPr="005B0BE4">
        <w:rPr>
          <w:lang w:val="en-GB"/>
        </w:rPr>
        <w:t xml:space="preserve">. </w:t>
      </w:r>
      <w:r w:rsidR="00E25D9D" w:rsidRPr="005B0BE4">
        <w:rPr>
          <w:lang w:val="en-GB"/>
        </w:rPr>
        <w:t xml:space="preserve">Indeed, there is a well-documented increase in </w:t>
      </w:r>
      <w:r w:rsidR="00433B97" w:rsidRPr="005B0BE4">
        <w:rPr>
          <w:lang w:val="en-GB"/>
        </w:rPr>
        <w:t>peer</w:t>
      </w:r>
      <w:r w:rsidR="00E25D9D" w:rsidRPr="005B0BE4">
        <w:rPr>
          <w:lang w:val="en-GB"/>
        </w:rPr>
        <w:t xml:space="preserve"> problems </w:t>
      </w:r>
      <w:r w:rsidR="00CD3A08" w:rsidRPr="005B0BE4">
        <w:rPr>
          <w:lang w:val="en-GB"/>
        </w:rPr>
        <w:t xml:space="preserve">and peer victimization </w:t>
      </w:r>
      <w:r w:rsidR="00E25D9D" w:rsidRPr="005B0BE4">
        <w:rPr>
          <w:lang w:val="en-GB"/>
        </w:rPr>
        <w:t>in children with DLD compared to their typically developing peers</w:t>
      </w:r>
      <w:r w:rsidR="00040048" w:rsidRPr="005B0BE4">
        <w:rPr>
          <w:lang w:val="en-GB"/>
        </w:rPr>
        <w:t xml:space="preserve"> </w:t>
      </w:r>
      <w:r w:rsidR="00040048" w:rsidRPr="005B0BE4">
        <w:rPr>
          <w:lang w:val="en-GB"/>
        </w:rPr>
        <w:fldChar w:fldCharType="begin">
          <w:fldData xml:space="preserve">PEVuZE5vdGU+PENpdGU+PEF1dGhvcj5MaW5kc2F5PC9BdXRob3I+PFllYXI+MjAwMDwvWWVhcj48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</w:fldData>
        </w:fldChar>
      </w:r>
      <w:r w:rsidR="00360BE3" w:rsidRPr="005B0BE4">
        <w:rPr>
          <w:lang w:val="en-GB"/>
        </w:rPr>
        <w:instrText xml:space="preserve"> ADDIN EN.CITE </w:instrText>
      </w:r>
      <w:r w:rsidR="00360BE3" w:rsidRPr="005B0BE4">
        <w:rPr>
          <w:lang w:val="en-GB"/>
        </w:rPr>
        <w:fldChar w:fldCharType="begin">
          <w:fldData xml:space="preserve">PEVuZE5vdGU+PENpdGU+PEF1dGhvcj5MaW5kc2F5PC9BdXRob3I+PFllYXI+MjAwMDwvWWVhcj48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</w:fldData>
        </w:fldChar>
      </w:r>
      <w:r w:rsidR="00360BE3" w:rsidRPr="005B0BE4">
        <w:rPr>
          <w:lang w:val="en-GB"/>
        </w:rPr>
        <w:instrText xml:space="preserve"> ADDIN EN.CITE.DATA </w:instrText>
      </w:r>
      <w:r w:rsidR="00360BE3" w:rsidRPr="005B0BE4">
        <w:rPr>
          <w:lang w:val="en-GB"/>
        </w:rPr>
      </w:r>
      <w:r w:rsidR="00360BE3" w:rsidRPr="005B0BE4">
        <w:rPr>
          <w:lang w:val="en-GB"/>
        </w:rPr>
        <w:fldChar w:fldCharType="end"/>
      </w:r>
      <w:r w:rsidR="00040048" w:rsidRPr="005B0BE4">
        <w:rPr>
          <w:lang w:val="en-GB"/>
        </w:rPr>
      </w:r>
      <w:r w:rsidR="00040048" w:rsidRPr="005B0BE4">
        <w:rPr>
          <w:lang w:val="en-GB"/>
        </w:rPr>
        <w:fldChar w:fldCharType="separate"/>
      </w:r>
      <w:r w:rsidR="00360BE3" w:rsidRPr="005B0BE4">
        <w:rPr>
          <w:noProof/>
          <w:lang w:val="en-GB"/>
        </w:rPr>
        <w:t>(Conti-Ramsden &amp; Botting, 2004; Lindsay &amp; Dockrell, 2000)</w:t>
      </w:r>
      <w:r w:rsidR="00040048" w:rsidRPr="005B0BE4">
        <w:rPr>
          <w:lang w:val="en-GB"/>
        </w:rPr>
        <w:fldChar w:fldCharType="end"/>
      </w:r>
      <w:r w:rsidR="00E25D9D" w:rsidRPr="005B0BE4">
        <w:rPr>
          <w:lang w:val="en-GB"/>
        </w:rPr>
        <w:t xml:space="preserve">. </w:t>
      </w:r>
      <w:r w:rsidRPr="005B0BE4">
        <w:rPr>
          <w:lang w:val="en-GB"/>
        </w:rPr>
        <w:t>More generally, p</w:t>
      </w:r>
      <w:r w:rsidR="00CD3A08" w:rsidRPr="005B0BE4">
        <w:rPr>
          <w:lang w:val="en-GB"/>
        </w:rPr>
        <w:t xml:space="preserve">eer difficulties, and victimization in particular, are associated with elevated emotional difficulties </w:t>
      </w:r>
      <w:r w:rsidR="00CD3A08" w:rsidRPr="005B0BE4">
        <w:rPr>
          <w:lang w:val="en-GB"/>
        </w:rPr>
        <w:fldChar w:fldCharType="begin">
          <w:fldData xml:space="preserve">PEVuZE5vdGU+PENpdGU+PEF1dGhvcj5SZWlqbnRqZXM8L0F1dGhvcj48WWVhcj4yMDEwPC9ZZWFy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</w:fldData>
        </w:fldChar>
      </w:r>
      <w:r w:rsidR="001F10B8" w:rsidRPr="005B0BE4">
        <w:rPr>
          <w:lang w:val="en-GB"/>
        </w:rPr>
        <w:instrText xml:space="preserve"> ADDIN EN.CITE </w:instrText>
      </w:r>
      <w:r w:rsidR="001F10B8" w:rsidRPr="005B0BE4">
        <w:rPr>
          <w:lang w:val="en-GB"/>
        </w:rPr>
        <w:fldChar w:fldCharType="begin">
          <w:fldData xml:space="preserve">PEVuZE5vdGU+PENpdGU+PEF1dGhvcj5SZWlqbnRqZXM8L0F1dGhvcj48WWVhcj4yMDEwPC9ZZWFy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CD3A08" w:rsidRPr="005B0BE4">
        <w:rPr>
          <w:lang w:val="en-GB"/>
        </w:rPr>
      </w:r>
      <w:r w:rsidR="00CD3A08" w:rsidRPr="005B0BE4">
        <w:rPr>
          <w:lang w:val="en-GB"/>
        </w:rPr>
        <w:fldChar w:fldCharType="separate"/>
      </w:r>
      <w:r w:rsidR="001F10B8" w:rsidRPr="005B0BE4">
        <w:rPr>
          <w:noProof/>
          <w:lang w:val="en-GB"/>
        </w:rPr>
        <w:t>(Reijntjes, Kamphuis, Prinzie, &amp; Telch, 2010)</w:t>
      </w:r>
      <w:r w:rsidR="00CD3A08" w:rsidRPr="005B0BE4">
        <w:rPr>
          <w:lang w:val="en-GB"/>
        </w:rPr>
        <w:fldChar w:fldCharType="end"/>
      </w:r>
      <w:r w:rsidR="00CD3A08" w:rsidRPr="005B0BE4">
        <w:rPr>
          <w:lang w:val="en-GB"/>
        </w:rPr>
        <w:t xml:space="preserve">, indicating that elevated peer difficulties in children with DLD could contribute to the elevated rates of emotional difficulties. </w:t>
      </w:r>
      <w:r w:rsidR="00E25D9D" w:rsidRPr="005B0BE4">
        <w:rPr>
          <w:lang w:val="en-GB"/>
        </w:rPr>
        <w:t xml:space="preserve"> </w:t>
      </w:r>
      <w:r w:rsidR="00CD3A08" w:rsidRPr="005B0BE4">
        <w:rPr>
          <w:lang w:val="en-GB"/>
        </w:rPr>
        <w:t>Similarly, language difficulties</w:t>
      </w:r>
      <w:r w:rsidR="00E25D9D" w:rsidRPr="005B0BE4">
        <w:rPr>
          <w:lang w:val="en-GB"/>
        </w:rPr>
        <w:t xml:space="preserve"> may </w:t>
      </w:r>
      <w:r w:rsidR="00294E3C" w:rsidRPr="005B0BE4">
        <w:rPr>
          <w:lang w:val="en-GB"/>
        </w:rPr>
        <w:t>also</w:t>
      </w:r>
      <w:r w:rsidR="00E25D9D" w:rsidRPr="005B0BE4">
        <w:rPr>
          <w:lang w:val="en-GB"/>
        </w:rPr>
        <w:t xml:space="preserve"> relate to a strained parent-child relationship, as parents might not understand their child’s tantrums and frustration are rooted in language difficulties. </w:t>
      </w:r>
      <w:r w:rsidR="00CD3A08" w:rsidRPr="005B0BE4">
        <w:rPr>
          <w:lang w:val="en-GB"/>
        </w:rPr>
        <w:t>This, in turn, may relate to a sub-optimal parent-child relationship, which in itself is a risk factor for emotional difficulties</w:t>
      </w:r>
      <w:r w:rsidR="00507B35" w:rsidRPr="005B0BE4">
        <w:rPr>
          <w:lang w:val="en-GB"/>
        </w:rPr>
        <w:t xml:space="preserve"> </w:t>
      </w:r>
      <w:r w:rsidR="00507B35" w:rsidRPr="005B0BE4">
        <w:rPr>
          <w:lang w:val="en-GB"/>
        </w:rPr>
        <w:fldChar w:fldCharType="begin">
          <w:fldData xml:space="preserve">PEVuZE5vdGU+PENpdGU+PEF1dGhvcj5Bc3NlbG1hbm48L0F1dGhvcj48WWVhcj4yMDE1PC9ZZWFy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==
</w:fldData>
        </w:fldChar>
      </w:r>
      <w:r w:rsidR="001F10B8" w:rsidRPr="005B0BE4">
        <w:rPr>
          <w:lang w:val="en-GB"/>
        </w:rPr>
        <w:instrText xml:space="preserve"> ADDIN EN.CITE </w:instrText>
      </w:r>
      <w:r w:rsidR="001F10B8" w:rsidRPr="005B0BE4">
        <w:rPr>
          <w:lang w:val="en-GB"/>
        </w:rPr>
        <w:fldChar w:fldCharType="begin">
          <w:fldData xml:space="preserve">PEVuZE5vdGU+PENpdGU+PEF1dGhvcj5Bc3NlbG1hbm48L0F1dGhvcj48WWVhcj4yMDE1PC9ZZWFy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==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507B35" w:rsidRPr="005B0BE4">
        <w:rPr>
          <w:lang w:val="en-GB"/>
        </w:rPr>
      </w:r>
      <w:r w:rsidR="00507B35" w:rsidRPr="005B0BE4">
        <w:rPr>
          <w:lang w:val="en-GB"/>
        </w:rPr>
        <w:fldChar w:fldCharType="separate"/>
      </w:r>
      <w:r w:rsidR="001F10B8" w:rsidRPr="005B0BE4">
        <w:rPr>
          <w:noProof/>
          <w:lang w:val="en-GB"/>
        </w:rPr>
        <w:t>(Asselmann, Wittchen, Lieb, &amp; Beesdo-Baum, 2015)</w:t>
      </w:r>
      <w:r w:rsidR="00507B35" w:rsidRPr="005B0BE4">
        <w:rPr>
          <w:lang w:val="en-GB"/>
        </w:rPr>
        <w:fldChar w:fldCharType="end"/>
      </w:r>
      <w:r w:rsidR="00CD3A08" w:rsidRPr="005B0BE4">
        <w:rPr>
          <w:lang w:val="en-GB"/>
        </w:rPr>
        <w:t xml:space="preserve">.  </w:t>
      </w:r>
      <w:r w:rsidR="00E25D9D" w:rsidRPr="005B0BE4">
        <w:rPr>
          <w:lang w:val="en-GB"/>
        </w:rPr>
        <w:t xml:space="preserve">In this scenario, elevated risk of emotional difficulties is a consequence of the reduced and sub-optimal social learning opportunities, which </w:t>
      </w:r>
      <w:r w:rsidR="00507B35" w:rsidRPr="005B0BE4">
        <w:rPr>
          <w:lang w:val="en-GB"/>
        </w:rPr>
        <w:t xml:space="preserve">manifests as social difficulties and </w:t>
      </w:r>
      <w:r w:rsidRPr="005B0BE4">
        <w:rPr>
          <w:lang w:val="en-GB"/>
        </w:rPr>
        <w:t>could</w:t>
      </w:r>
      <w:r w:rsidR="00507B35" w:rsidRPr="005B0BE4">
        <w:rPr>
          <w:lang w:val="en-GB"/>
        </w:rPr>
        <w:t xml:space="preserve"> be considered </w:t>
      </w:r>
      <w:r w:rsidR="00E25D9D" w:rsidRPr="005B0BE4">
        <w:rPr>
          <w:lang w:val="en-GB"/>
        </w:rPr>
        <w:t>a secondary consequence of the underlying language difficulty.</w:t>
      </w:r>
      <w:r w:rsidR="00F6528E" w:rsidRPr="005B0BE4">
        <w:rPr>
          <w:lang w:val="en-GB"/>
        </w:rPr>
        <w:t xml:space="preserve">  One possible implication of this assumption was to propose that these additional difficulties may mediate the relationship between DLD and increased emotional difficulties.</w:t>
      </w:r>
      <w:r w:rsidR="00C4268C" w:rsidRPr="005B0BE4">
        <w:rPr>
          <w:lang w:val="en-GB"/>
        </w:rPr>
        <w:t xml:space="preserve"> </w:t>
      </w:r>
      <w:r w:rsidR="00B828B9" w:rsidRPr="005B0BE4">
        <w:rPr>
          <w:lang w:val="en-GB"/>
        </w:rPr>
        <w:t xml:space="preserve">Indeed, support for this idea was found in </w:t>
      </w:r>
      <w:r w:rsidR="001F10B8" w:rsidRPr="005B0BE4">
        <w:rPr>
          <w:lang w:val="en-GB"/>
        </w:rPr>
        <w:fldChar w:fldCharType="begin"/>
      </w:r>
      <w:r w:rsidR="001D2A11" w:rsidRPr="005B0BE4">
        <w:rPr>
          <w:lang w:val="en-GB"/>
        </w:rPr>
        <w:instrText xml:space="preserve"> ADDIN EN.CITE &lt;EndNote&gt;&lt;Cite AuthorYear="1"&gt;&lt;Author&gt;Forrest&lt;/Author&gt;&lt;Year&gt;2018&lt;/Year&gt;&lt;RecNum&gt;909&lt;/RecNum&gt;&lt;DisplayText&gt;Forrest, Gibson, Halligan, and St Clair (2018)&lt;/DisplayText&gt;&lt;record&gt;&lt;rec-number&gt;909&lt;/rec-number&gt;&lt;foreign-keys&gt;&lt;key app="EN" db-id="z92zxxd5op2w9wewt5vv09r2w9twwaetx5fr" timestamp="1513193095"&gt;909&lt;/key&gt;&lt;/foreign-keys&gt;&lt;ref-type name="Journal Article"&gt;17&lt;/ref-type&gt;&lt;contributors&gt;&lt;authors&gt;&lt;author&gt;Forrest, C. L.&lt;/author&gt;&lt;author&gt;Gibson, J. L.&lt;/author&gt;&lt;author&gt;Halligan, S. L.&lt;/author&gt;&lt;author&gt;St Clair, M. C.&lt;/author&gt;&lt;/authors&gt;&lt;/contributors&gt;&lt;titles&gt;&lt;title&gt;A longitudinal analysis of early language difficulty and peer problems on later emotional difficulties in adolescence: Evidence from the Millennium Cohort Study&lt;/title&gt;&lt;secondary-title&gt;Autism and Developmental Language Impairments&lt;/secondary-title&gt;&lt;/titles&gt;&lt;periodical&gt;&lt;full-title&gt;Autism and Developmental Language Impairments&lt;/full-title&gt;&lt;/periodical&gt;&lt;pages&gt;1-15&lt;/pages&gt;&lt;volume&gt;3&lt;/volume&gt;&lt;dates&gt;&lt;year&gt;2018&lt;/year&gt;&lt;/dates&gt;&lt;urls&gt;&lt;/urls&gt;&lt;electronic-resource-num&gt;10.1177/2396941518795392&lt;/electronic-resource-num&gt;&lt;/record&gt;&lt;/Cite&gt;&lt;/EndNote&gt;</w:instrText>
      </w:r>
      <w:r w:rsidR="001F10B8" w:rsidRPr="005B0BE4">
        <w:rPr>
          <w:lang w:val="en-GB"/>
        </w:rPr>
        <w:fldChar w:fldCharType="separate"/>
      </w:r>
      <w:r w:rsidR="001D2A11" w:rsidRPr="005B0BE4">
        <w:rPr>
          <w:noProof/>
          <w:lang w:val="en-GB"/>
        </w:rPr>
        <w:t>Forrest, Gibson, Halligan, and St Clair (2018)</w:t>
      </w:r>
      <w:r w:rsidR="001F10B8" w:rsidRPr="005B0BE4">
        <w:rPr>
          <w:lang w:val="en-GB"/>
        </w:rPr>
        <w:fldChar w:fldCharType="end"/>
      </w:r>
      <w:r w:rsidR="00C4268C" w:rsidRPr="005B0BE4">
        <w:rPr>
          <w:lang w:val="en-GB"/>
        </w:rPr>
        <w:t xml:space="preserve"> </w:t>
      </w:r>
      <w:r w:rsidR="00B828B9" w:rsidRPr="005B0BE4">
        <w:rPr>
          <w:lang w:val="en-GB"/>
        </w:rPr>
        <w:t>with</w:t>
      </w:r>
      <w:r w:rsidR="00C4268C" w:rsidRPr="005B0BE4">
        <w:rPr>
          <w:lang w:val="en-GB"/>
        </w:rPr>
        <w:t xml:space="preserve"> peer problems at age 7 </w:t>
      </w:r>
      <w:r w:rsidR="00B828B9" w:rsidRPr="005B0BE4">
        <w:rPr>
          <w:lang w:val="en-GB"/>
        </w:rPr>
        <w:t>accounting for some of</w:t>
      </w:r>
      <w:r w:rsidR="00C4268C" w:rsidRPr="005B0BE4">
        <w:rPr>
          <w:lang w:val="en-GB"/>
        </w:rPr>
        <w:t xml:space="preserve"> the relationship between DLD and increased emotional difficulties at age 14.</w:t>
      </w:r>
    </w:p>
    <w:p w14:paraId="233CC737" w14:textId="3A5CAD53" w:rsidR="00C93518" w:rsidRPr="005B0BE4" w:rsidRDefault="00C93518" w:rsidP="00B950C6">
      <w:pPr>
        <w:pStyle w:val="Body"/>
        <w:spacing w:line="480" w:lineRule="auto"/>
        <w:outlineLvl w:val="0"/>
        <w:rPr>
          <w:b/>
          <w:lang w:val="en-GB"/>
        </w:rPr>
      </w:pPr>
      <w:r w:rsidRPr="005B0BE4">
        <w:rPr>
          <w:b/>
          <w:lang w:val="en-GB"/>
        </w:rPr>
        <w:t>Emotional regulation</w:t>
      </w:r>
    </w:p>
    <w:p w14:paraId="43F13CEC" w14:textId="60923B15" w:rsidR="007557E2" w:rsidRPr="005B0BE4" w:rsidRDefault="00E25D9D" w:rsidP="00012BBE">
      <w:pPr>
        <w:pStyle w:val="Body"/>
        <w:spacing w:line="480" w:lineRule="auto"/>
        <w:rPr>
          <w:lang w:val="en-GB"/>
        </w:rPr>
      </w:pPr>
      <w:r w:rsidRPr="005B0BE4">
        <w:rPr>
          <w:lang w:val="en-GB"/>
        </w:rPr>
        <w:lastRenderedPageBreak/>
        <w:t xml:space="preserve">Another potential route from language difficulties to emotional problems is via emotional dysregulation. Emotional regulation is the ability to respond to emotion in a socially appropriate and flexible manner, such as learning to cope with feelings of disappointment. Vygotsky proposed that language is </w:t>
      </w:r>
      <w:r w:rsidR="004C3CCB" w:rsidRPr="005B0BE4">
        <w:rPr>
          <w:lang w:val="en-GB"/>
        </w:rPr>
        <w:t>a</w:t>
      </w:r>
      <w:r w:rsidRPr="005B0BE4">
        <w:rPr>
          <w:lang w:val="en-GB"/>
        </w:rPr>
        <w:t xml:space="preserve"> key tool in the development of self-regulatory skill as children gradually learn to use ‘inner speech’ to </w:t>
      </w:r>
      <w:r w:rsidR="00CF16FC" w:rsidRPr="005B0BE4">
        <w:rPr>
          <w:lang w:val="en-GB"/>
        </w:rPr>
        <w:t>help regulate their emotions</w:t>
      </w:r>
      <w:r w:rsidRPr="005B0BE4">
        <w:rPr>
          <w:lang w:val="en-GB"/>
        </w:rPr>
        <w:t xml:space="preserve"> </w:t>
      </w:r>
      <w:r w:rsidRPr="005B0BE4">
        <w:rPr>
          <w:lang w:val="en-GB"/>
        </w:rPr>
        <w:fldChar w:fldCharType="begin"/>
      </w:r>
      <w:r w:rsidRPr="005B0BE4">
        <w:rPr>
          <w:lang w:val="en-GB"/>
        </w:rPr>
        <w:instrText xml:space="preserve"> ADDIN EN.CITE &lt;EndNote&gt;&lt;Cite  &gt;&lt;Author&gt;Stanley&lt;/Author&gt;&lt;Year&gt;2011&lt;/Year&gt;&lt;RecNum&gt;496&lt;/RecNum&gt;&lt;Prefix&gt;&lt;/Prefix&gt;&lt;Suffix&gt;&lt;/Suffix&gt;&lt;Pages&gt;&lt;/Pages&gt;&lt;DisplayText&gt;(Stanley, 2011)&lt;/DisplayText&gt;&lt;record&gt;&lt;rec-number&gt;496&lt;/rec-number&gt;&lt;foreign-keys&gt;&lt;key app="EN" db-id="z92zxxd5op2w9wewt5vv09r2w9twwaetx5fr" timestamp="1470852945"&gt;496&lt;/key&gt;&lt;/foreign-keys&gt;&lt;ref-type name="Book Section"&gt;5&lt;/ref-type&gt;&lt;contributors&gt;&lt;authors&gt;&lt;author&gt;Stanley, Faye&lt;/author&gt;&lt;/authors&gt;&lt;secondary-authors&gt;&lt;author&gt;Waller, T.&lt;/author&gt;&lt;author&gt;Whitmarsh, J&lt;/author&gt;&lt;author&gt;Clarke, K.&lt;/author&gt;&lt;/secondary-authors&gt;&lt;/contributors&gt;&lt;titles&gt;&lt;title&gt;Vygotsky-From Public to Private: Learning from personel speech&lt;/title&gt;&lt;secondary-title&gt;Making sense of theory and practice in early childhood&lt;/secondary-title&gt;&lt;/titles&gt;&lt;pages&gt;11-25&lt;/pages&gt;&lt;dates&gt;&lt;year&gt;2011&lt;/year&gt;&lt;/dates&gt;&lt;pub-location&gt;Berkshire&lt;/pub-location&gt;&lt;publisher&gt;Open University Press&lt;/publisher&gt;&lt;urls/&gt;&lt;/record&gt;&lt;/Cite&gt;&lt;/EndNote&gt;</w:instrText>
      </w:r>
      <w:r w:rsidRPr="005B0BE4">
        <w:rPr>
          <w:lang w:val="en-GB"/>
        </w:rPr>
        <w:fldChar w:fldCharType="separate"/>
      </w:r>
      <w:r w:rsidRPr="005B0BE4">
        <w:rPr>
          <w:lang w:val="en-GB"/>
        </w:rPr>
        <w:t>(Stanley, 2011)</w:t>
      </w:r>
      <w:r w:rsidRPr="005B0BE4">
        <w:rPr>
          <w:lang w:val="en-GB"/>
        </w:rPr>
        <w:fldChar w:fldCharType="end"/>
      </w:r>
      <w:r w:rsidRPr="005B0BE4">
        <w:rPr>
          <w:lang w:val="en-GB"/>
        </w:rPr>
        <w:t>. There is limited research in this area but one study has found DLD to be associated with delays in inner speech</w:t>
      </w:r>
      <w:r w:rsidR="00040048" w:rsidRPr="005B0BE4">
        <w:rPr>
          <w:lang w:val="en-GB"/>
        </w:rPr>
        <w:t xml:space="preserve"> </w:t>
      </w:r>
      <w:r w:rsidR="00040048" w:rsidRPr="005B0BE4">
        <w:rPr>
          <w:lang w:val="en-GB"/>
        </w:rPr>
        <w:fldChar w:fldCharType="begin"/>
      </w:r>
      <w:r w:rsidR="001F10B8" w:rsidRPr="005B0BE4">
        <w:rPr>
          <w:lang w:val="en-GB"/>
        </w:rPr>
        <w:instrText xml:space="preserve"> ADDIN EN.CITE &lt;EndNote&gt;&lt;Cite&gt;&lt;Author&gt;Lidstone&lt;/Author&gt;&lt;Year&gt;2012&lt;/Year&gt;&lt;RecNum&gt;507&lt;/RecNum&gt;&lt;DisplayText&gt;(Lidstone, Meins, &amp;amp; Fernyhough, 2012)&lt;/DisplayText&gt;&lt;record&gt;&lt;rec-number&gt;507&lt;/rec-number&gt;&lt;foreign-keys&gt;&lt;key app="EN" db-id="z92zxxd5op2w9wewt5vv09r2w9twwaetx5fr" timestamp="1470922349"&gt;507&lt;/key&gt;&lt;/foreign-keys&gt;&lt;ref-type name="Journal Article"&gt;17&lt;/ref-type&gt;&lt;contributors&gt;&lt;authors&gt;&lt;author&gt;Lidstone, J. S. M.&lt;/author&gt;&lt;author&gt;Meins, E.&lt;/author&gt;&lt;author&gt;Fernyhough, C.&lt;/author&gt;&lt;/authors&gt;&lt;/contributors&gt;&lt;auth-address&gt;Univ Durham, Durham DH1 3HP, England&lt;/auth-address&gt;&lt;titles&gt;&lt;title&gt;Verbal mediation of cognition in children with specific language impairment&lt;/title&gt;&lt;secondary-title&gt;Development and Psychopathology&lt;/secondary-title&gt;&lt;alt-title&gt;Dev Psychopathol&lt;/alt-title&gt;&lt;/titles&gt;&lt;periodical&gt;&lt;full-title&gt;Development and Psychopathology&lt;/full-title&gt;&lt;abbr-1&gt;Dev Psychopathol&lt;/abbr-1&gt;&lt;/periodical&gt;&lt;alt-periodical&gt;&lt;full-title&gt;Development and Psychopathology&lt;/full-title&gt;&lt;abbr-1&gt;Dev Psychopathol&lt;/abbr-1&gt;&lt;/alt-periodical&gt;&lt;pages&gt;651-660&lt;/pages&gt;&lt;volume&gt;24&lt;/volume&gt;&lt;number&gt;2&lt;/number&gt;&lt;keywords&gt;&lt;keyword&gt;private speech&lt;/keyword&gt;&lt;keyword&gt;task-performance&lt;/keyword&gt;&lt;keyword&gt;preschool-children&lt;/keyword&gt;&lt;keyword&gt;inner speech&lt;/keyword&gt;&lt;keyword&gt;london task&lt;/keyword&gt;&lt;keyword&gt;communication impairments&lt;/keyword&gt;&lt;keyword&gt;autistic symptomatology&lt;/keyword&gt;&lt;keyword&gt;executive functions&lt;/keyword&gt;&lt;keyword&gt;emotion regulation&lt;/keyword&gt;&lt;keyword&gt;effortful control&lt;/keyword&gt;&lt;/keywords&gt;&lt;dates&gt;&lt;year&gt;2012&lt;/year&gt;&lt;pub-dates&gt;&lt;date&gt;May&lt;/date&gt;&lt;/pub-dates&gt;&lt;/dates&gt;&lt;isbn&gt;0954-5794&lt;/isbn&gt;&lt;accession-num&gt;WOS:000302915900022&lt;/accession-num&gt;&lt;urls&gt;&lt;related-urls&gt;&lt;url&gt;&amp;lt;Go to ISI&amp;gt;://WOS:000302915900022&lt;/url&gt;&lt;/related-urls&gt;&lt;/urls&gt;&lt;electronic-resource-num&gt;10.1017/S0954579412000223&lt;/electronic-resource-num&gt;&lt;language&gt;English&lt;/language&gt;&lt;/record&gt;&lt;/Cite&gt;&lt;/EndNote&gt;</w:instrText>
      </w:r>
      <w:r w:rsidR="00040048" w:rsidRPr="005B0BE4">
        <w:rPr>
          <w:lang w:val="en-GB"/>
        </w:rPr>
        <w:fldChar w:fldCharType="separate"/>
      </w:r>
      <w:r w:rsidR="001F10B8" w:rsidRPr="005B0BE4">
        <w:rPr>
          <w:noProof/>
          <w:lang w:val="en-GB"/>
        </w:rPr>
        <w:t>(Lidstone, Meins, &amp; Fernyhough, 2012)</w:t>
      </w:r>
      <w:r w:rsidR="00040048" w:rsidRPr="005B0BE4">
        <w:rPr>
          <w:lang w:val="en-GB"/>
        </w:rPr>
        <w:fldChar w:fldCharType="end"/>
      </w:r>
      <w:r w:rsidRPr="005B0BE4">
        <w:rPr>
          <w:lang w:val="en-GB"/>
        </w:rPr>
        <w:t xml:space="preserve">. Additionally, difficulty with emotional vocabulary and limited linguistic capacity to express and discuss these emotions may </w:t>
      </w:r>
      <w:r w:rsidR="00CF16FC" w:rsidRPr="005B0BE4">
        <w:rPr>
          <w:lang w:val="en-GB"/>
        </w:rPr>
        <w:t>reduce effectiveness in</w:t>
      </w:r>
      <w:r w:rsidRPr="005B0BE4">
        <w:rPr>
          <w:lang w:val="en-GB"/>
        </w:rPr>
        <w:t xml:space="preserve"> understanding and regulating emotion</w:t>
      </w:r>
      <w:r w:rsidR="00040048" w:rsidRPr="005B0BE4">
        <w:rPr>
          <w:lang w:val="en-GB"/>
        </w:rPr>
        <w:t xml:space="preserve"> </w:t>
      </w:r>
      <w:r w:rsidR="00040048" w:rsidRPr="005B0BE4">
        <w:rPr>
          <w:lang w:val="en-GB"/>
        </w:rPr>
        <w:fldChar w:fldCharType="begin">
          <w:fldData xml:space="preserve">PEVuZE5vdGU+PENpdGU+PEF1dGhvcj5GdWppa2k8L0F1dGhvcj48WWVhcj4yMDA4PC9ZZWFyPjxS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</w:fldData>
        </w:fldChar>
      </w:r>
      <w:r w:rsidR="001F10B8" w:rsidRPr="005B0BE4">
        <w:rPr>
          <w:lang w:val="en-GB"/>
        </w:rPr>
        <w:instrText xml:space="preserve"> ADDIN EN.CITE </w:instrText>
      </w:r>
      <w:r w:rsidR="001F10B8" w:rsidRPr="005B0BE4">
        <w:rPr>
          <w:lang w:val="en-GB"/>
        </w:rPr>
        <w:fldChar w:fldCharType="begin">
          <w:fldData xml:space="preserve">PEVuZE5vdGU+PENpdGU+PEF1dGhvcj5GdWppa2k8L0F1dGhvcj48WWVhcj4yMDA4PC9ZZWFyPjxS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040048" w:rsidRPr="005B0BE4">
        <w:rPr>
          <w:lang w:val="en-GB"/>
        </w:rPr>
      </w:r>
      <w:r w:rsidR="00040048" w:rsidRPr="005B0BE4">
        <w:rPr>
          <w:lang w:val="en-GB"/>
        </w:rPr>
        <w:fldChar w:fldCharType="separate"/>
      </w:r>
      <w:r w:rsidR="001F10B8" w:rsidRPr="005B0BE4">
        <w:rPr>
          <w:noProof/>
          <w:lang w:val="en-GB"/>
        </w:rPr>
        <w:t>(Fujiki, Spackman, Brinton, &amp; Illig, 2008)</w:t>
      </w:r>
      <w:r w:rsidR="00040048" w:rsidRPr="005B0BE4">
        <w:rPr>
          <w:lang w:val="en-GB"/>
        </w:rPr>
        <w:fldChar w:fldCharType="end"/>
      </w:r>
      <w:r w:rsidR="00040048" w:rsidRPr="005B0BE4">
        <w:rPr>
          <w:lang w:val="en-GB"/>
        </w:rPr>
        <w:t xml:space="preserve">. </w:t>
      </w:r>
      <w:r w:rsidR="00507B35" w:rsidRPr="005B0BE4">
        <w:rPr>
          <w:lang w:val="en-GB"/>
        </w:rPr>
        <w:t xml:space="preserve">This reduced language ability may directly relate to reduced </w:t>
      </w:r>
      <w:r w:rsidR="00B66484" w:rsidRPr="005B0BE4">
        <w:rPr>
          <w:lang w:val="en-GB"/>
        </w:rPr>
        <w:t>emotion recognition</w:t>
      </w:r>
      <w:r w:rsidR="00507B35" w:rsidRPr="005B0BE4">
        <w:rPr>
          <w:lang w:val="en-GB"/>
        </w:rPr>
        <w:t xml:space="preserve">, as parents encourage self-regulation </w:t>
      </w:r>
      <w:r w:rsidR="00B66484" w:rsidRPr="005B0BE4">
        <w:rPr>
          <w:lang w:val="en-GB"/>
        </w:rPr>
        <w:t xml:space="preserve">and recognition </w:t>
      </w:r>
      <w:r w:rsidR="00507B35" w:rsidRPr="005B0BE4">
        <w:rPr>
          <w:lang w:val="en-GB"/>
        </w:rPr>
        <w:t xml:space="preserve">through conversations about emotions </w:t>
      </w:r>
      <w:r w:rsidR="00B66484" w:rsidRPr="005B0BE4">
        <w:rPr>
          <w:lang w:val="en-GB"/>
        </w:rPr>
        <w:fldChar w:fldCharType="begin"/>
      </w:r>
      <w:r w:rsidR="001F10B8" w:rsidRPr="005B0BE4">
        <w:rPr>
          <w:lang w:val="en-GB"/>
        </w:rPr>
        <w:instrText xml:space="preserve"> ADDIN EN.CITE &lt;EndNote&gt;&lt;Cite&gt;&lt;Author&gt;Dunn&lt;/Author&gt;&lt;Year&gt;1991&lt;/Year&gt;&lt;RecNum&gt;901&lt;/RecNum&gt;&lt;DisplayText&gt;(Dunn, Brown, &amp;amp; Beardsall, 1991)&lt;/DisplayText&gt;&lt;record&gt;&lt;rec-number&gt;901&lt;/rec-number&gt;&lt;foreign-keys&gt;&lt;key app="EN" db-id="z92zxxd5op2w9wewt5vv09r2w9twwaetx5fr" timestamp="1510150926"&gt;901&lt;/key&gt;&lt;/foreign-keys&gt;&lt;ref-type name="Journal Article"&gt;17&lt;/ref-type&gt;&lt;contributors&gt;&lt;authors&gt;&lt;author&gt;Dunn, J.&lt;/author&gt;&lt;author&gt;Brown, J.&lt;/author&gt;&lt;author&gt;Beardsall, L.&lt;/author&gt;&lt;/authors&gt;&lt;/contributors&gt;&lt;auth-address&gt;Univ Cambridge,Dept Psychiat,Cambridge,England&lt;/auth-address&gt;&lt;titles&gt;&lt;title&gt;Family Talk About Feeling States and Childrens Later Understanding of Others Emotions&lt;/title&gt;&lt;secondary-title&gt;Developmental Psychology&lt;/secondary-title&gt;&lt;alt-title&gt;Dev Psychol&lt;/alt-title&gt;&lt;/titles&gt;&lt;periodical&gt;&lt;full-title&gt;Developmental Psychology&lt;/full-title&gt;&lt;abbr-1&gt;Dev Psychol&lt;/abbr-1&gt;&lt;/periodical&gt;&lt;alt-periodical&gt;&lt;full-title&gt;Developmental Psychology&lt;/full-title&gt;&lt;abbr-1&gt;Dev Psychol&lt;/abbr-1&gt;&lt;/alt-periodical&gt;&lt;pages&gt;448-455&lt;/pages&gt;&lt;volume&gt;27&lt;/volume&gt;&lt;number&gt;3&lt;/number&gt;&lt;keywords&gt;&lt;keyword&gt;perspective&lt;/keyword&gt;&lt;/keywords&gt;&lt;dates&gt;&lt;year&gt;1991&lt;/year&gt;&lt;pub-dates&gt;&lt;date&gt;May&lt;/date&gt;&lt;/pub-dates&gt;&lt;/dates&gt;&lt;isbn&gt;0012-1649&lt;/isbn&gt;&lt;accession-num&gt;WOS:A1991FK97100010&lt;/accession-num&gt;&lt;urls&gt;&lt;related-urls&gt;&lt;url&gt;&amp;lt;Go to ISI&amp;gt;://WOS:A1991FK97100010&lt;/url&gt;&lt;/related-urls&gt;&lt;/urls&gt;&lt;electronic-resource-num&gt;Doi 10.1037/0012-1649.27.3.448&lt;/electronic-resource-num&gt;&lt;language&gt;English&lt;/language&gt;&lt;/record&gt;&lt;/Cite&gt;&lt;/EndNote&gt;</w:instrText>
      </w:r>
      <w:r w:rsidR="00B66484" w:rsidRPr="005B0BE4">
        <w:rPr>
          <w:lang w:val="en-GB"/>
        </w:rPr>
        <w:fldChar w:fldCharType="separate"/>
      </w:r>
      <w:r w:rsidR="001F10B8" w:rsidRPr="005B0BE4">
        <w:rPr>
          <w:noProof/>
          <w:lang w:val="en-GB"/>
        </w:rPr>
        <w:t>(Dunn, Brown, &amp; Beardsall, 1991)</w:t>
      </w:r>
      <w:r w:rsidR="00B66484" w:rsidRPr="005B0BE4">
        <w:rPr>
          <w:lang w:val="en-GB"/>
        </w:rPr>
        <w:fldChar w:fldCharType="end"/>
      </w:r>
      <w:r w:rsidR="00507B35" w:rsidRPr="005B0BE4">
        <w:rPr>
          <w:lang w:val="en-GB"/>
        </w:rPr>
        <w:t xml:space="preserve">, which, for children with DLD, may occur later in development once they acquire sufficient language to support such conversations. </w:t>
      </w:r>
      <w:r w:rsidR="00040048" w:rsidRPr="005B0BE4">
        <w:rPr>
          <w:lang w:val="en-GB"/>
        </w:rPr>
        <w:t>Indeed, early vocabular</w:t>
      </w:r>
      <w:r w:rsidRPr="005B0BE4">
        <w:rPr>
          <w:lang w:val="en-GB"/>
        </w:rPr>
        <w:t xml:space="preserve">y </w:t>
      </w:r>
      <w:r w:rsidR="00294E3C" w:rsidRPr="005B0BE4">
        <w:rPr>
          <w:lang w:val="en-GB"/>
        </w:rPr>
        <w:t>ability has</w:t>
      </w:r>
      <w:r w:rsidRPr="005B0BE4">
        <w:rPr>
          <w:lang w:val="en-GB"/>
        </w:rPr>
        <w:t xml:space="preserve"> been associated with later </w:t>
      </w:r>
      <w:r w:rsidR="00040048" w:rsidRPr="005B0BE4">
        <w:rPr>
          <w:lang w:val="en-GB"/>
        </w:rPr>
        <w:t>self-regulatory</w:t>
      </w:r>
      <w:r w:rsidRPr="005B0BE4">
        <w:rPr>
          <w:lang w:val="en-GB"/>
        </w:rPr>
        <w:t xml:space="preserve"> skills, underlying a distinct link between language ability and emotional </w:t>
      </w:r>
      <w:r w:rsidR="00040048" w:rsidRPr="005B0BE4">
        <w:rPr>
          <w:lang w:val="en-GB"/>
        </w:rPr>
        <w:t xml:space="preserve">self-regulation </w:t>
      </w:r>
      <w:r w:rsidR="00040048" w:rsidRPr="005B0BE4">
        <w:rPr>
          <w:lang w:val="en-GB"/>
        </w:rPr>
        <w:fldChar w:fldCharType="begin"/>
      </w:r>
      <w:r w:rsidR="00040048" w:rsidRPr="005B0BE4">
        <w:rPr>
          <w:lang w:val="en-GB"/>
        </w:rPr>
        <w:instrText xml:space="preserve"> ADDIN EN.CITE &lt;EndNote&gt;&lt;Cite&gt;&lt;Author&gt;Vallotton&lt;/Author&gt;&lt;Year&gt;2011&lt;/Year&gt;&lt;RecNum&gt;460&lt;/RecNum&gt;&lt;DisplayText&gt;(Vallotton &amp;amp; Ayoub, 2011)&lt;/DisplayText&gt;&lt;record&gt;&lt;rec-number&gt;460&lt;/rec-number&gt;&lt;foreign-keys&gt;&lt;key app="EN" db-id="z92zxxd5op2w9wewt5vv09r2w9twwaetx5fr" timestamp="1467905796"&gt;460&lt;/key&gt;&lt;/foreign-keys&gt;&lt;ref-type name="Journal Article"&gt;17&lt;/ref-type&gt;&lt;contributors&gt;&lt;authors&gt;&lt;author&gt;Vallotton, C.&lt;/author&gt;&lt;author&gt;Ayoub, C.&lt;/author&gt;&lt;/authors&gt;&lt;/contributors&gt;&lt;auth-address&gt;Michigan State Univ, E Lansing, MI 48824 USA&amp;#xD;Harvard Univ, Sch Med, Cambridge, MA 02138 USA&lt;/auth-address&gt;&lt;titles&gt;&lt;title&gt;Use your words: The role of language in the development of toddlers&amp;apos; self-regulation&lt;/title&gt;&lt;secondary-title&gt;Early Childhood Research Quarterly&lt;/secondary-title&gt;&lt;alt-title&gt;Early Child Res Q&lt;/alt-title&gt;&lt;/titles&gt;&lt;periodical&gt;&lt;full-title&gt;Early Childhood Research Quarterly&lt;/full-title&gt;&lt;abbr-1&gt;Early Child Res Q&lt;/abbr-1&gt;&lt;/periodical&gt;&lt;alt-periodical&gt;&lt;full-title&gt;Early Childhood Research Quarterly&lt;/full-title&gt;&lt;abbr-1&gt;Early Child Res Q&lt;/abbr-1&gt;&lt;/alt-periodical&gt;&lt;pages&gt;169-181&lt;/pages&gt;&lt;volume&gt;26&lt;/volume&gt;&lt;number&gt;2&lt;/number&gt;&lt;keywords&gt;&lt;keyword&gt;self-regulation&lt;/keyword&gt;&lt;keyword&gt;language development&lt;/keyword&gt;&lt;keyword&gt;symbol&lt;/keyword&gt;&lt;keyword&gt;gender differences&lt;/keyword&gt;&lt;keyword&gt;vygotksy&lt;/keyword&gt;&lt;keyword&gt;low-income families&lt;/keyword&gt;&lt;keyword&gt;private speech&lt;/keyword&gt;&lt;keyword&gt;individual-differences&lt;/keyword&gt;&lt;keyword&gt;socioeconomic-status&lt;/keyword&gt;&lt;keyword&gt;preschool-children&lt;/keyword&gt;&lt;keyword&gt;social-interaction&lt;/keyword&gt;&lt;keyword&gt;behavior problems&lt;/keyword&gt;&lt;keyword&gt;vocabulary&lt;/keyword&gt;&lt;keyword&gt;task&lt;/keyword&gt;&lt;keyword&gt;mind&lt;/keyword&gt;&lt;/keywords&gt;&lt;dates&gt;&lt;year&gt;2011&lt;/year&gt;&lt;pub-dates&gt;&lt;date&gt;Jun&lt;/date&gt;&lt;/pub-dates&gt;&lt;/dates&gt;&lt;isbn&gt;0885-2006&lt;/isbn&gt;&lt;accession-num&gt;WOS:000290010400003&lt;/accession-num&gt;&lt;urls&gt;&lt;related-urls&gt;&lt;url&gt;&amp;lt;Go to ISI&amp;gt;://WOS:000290010400003&lt;/url&gt;&lt;/related-urls&gt;&lt;/urls&gt;&lt;electronic-resource-num&gt;10.1016/j.ecresq.2010.09.002&lt;/electronic-resource-num&gt;&lt;language&gt;English&lt;/language&gt;&lt;/record&gt;&lt;/Cite&gt;&lt;/EndNote&gt;</w:instrText>
      </w:r>
      <w:r w:rsidR="00040048" w:rsidRPr="005B0BE4">
        <w:rPr>
          <w:lang w:val="en-GB"/>
        </w:rPr>
        <w:fldChar w:fldCharType="separate"/>
      </w:r>
      <w:r w:rsidR="00040048" w:rsidRPr="005B0BE4">
        <w:rPr>
          <w:noProof/>
          <w:lang w:val="en-GB"/>
        </w:rPr>
        <w:t>(Vallotton &amp; Ayoub, 2011)</w:t>
      </w:r>
      <w:r w:rsidR="00040048" w:rsidRPr="005B0BE4">
        <w:rPr>
          <w:lang w:val="en-GB"/>
        </w:rPr>
        <w:fldChar w:fldCharType="end"/>
      </w:r>
      <w:r w:rsidRPr="005B0BE4">
        <w:rPr>
          <w:lang w:val="en-GB"/>
        </w:rPr>
        <w:t xml:space="preserve">. This reduced </w:t>
      </w:r>
      <w:r w:rsidR="00040048" w:rsidRPr="005B0BE4">
        <w:rPr>
          <w:lang w:val="en-GB"/>
        </w:rPr>
        <w:t>self-regulation</w:t>
      </w:r>
      <w:r w:rsidRPr="005B0BE4">
        <w:rPr>
          <w:lang w:val="en-GB"/>
        </w:rPr>
        <w:t xml:space="preserve"> ability </w:t>
      </w:r>
      <w:r w:rsidR="00B66484" w:rsidRPr="005B0BE4">
        <w:rPr>
          <w:lang w:val="en-GB"/>
        </w:rPr>
        <w:t>may</w:t>
      </w:r>
      <w:r w:rsidRPr="005B0BE4">
        <w:rPr>
          <w:lang w:val="en-GB"/>
        </w:rPr>
        <w:t xml:space="preserve"> </w:t>
      </w:r>
      <w:r w:rsidR="00B66484" w:rsidRPr="005B0BE4">
        <w:rPr>
          <w:lang w:val="en-GB"/>
        </w:rPr>
        <w:t xml:space="preserve">not only lead directly to emotional difficulties </w:t>
      </w:r>
      <w:r w:rsidR="00B66484" w:rsidRPr="005B0BE4">
        <w:rPr>
          <w:lang w:val="en-GB"/>
        </w:rPr>
        <w:fldChar w:fldCharType="begin">
          <w:fldData xml:space="preserve">PEVuZE5vdGU+PENpdGU+PEF1dGhvcj5GbG91cmk8L0F1dGhvcj48WWVhcj4yMDE0PC9ZZWFyPjxS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</w:fldData>
        </w:fldChar>
      </w:r>
      <w:r w:rsidR="001F10B8" w:rsidRPr="005B0BE4">
        <w:rPr>
          <w:lang w:val="en-GB"/>
        </w:rPr>
        <w:instrText xml:space="preserve"> ADDIN EN.CITE </w:instrText>
      </w:r>
      <w:r w:rsidR="001F10B8" w:rsidRPr="005B0BE4">
        <w:rPr>
          <w:lang w:val="en-GB"/>
        </w:rPr>
        <w:fldChar w:fldCharType="begin">
          <w:fldData xml:space="preserve">PEVuZE5vdGU+PENpdGU+PEF1dGhvcj5GbG91cmk8L0F1dGhvcj48WWVhcj4yMDE0PC9ZZWFyPjxS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B66484" w:rsidRPr="005B0BE4">
        <w:rPr>
          <w:lang w:val="en-GB"/>
        </w:rPr>
      </w:r>
      <w:r w:rsidR="00B66484" w:rsidRPr="005B0BE4">
        <w:rPr>
          <w:lang w:val="en-GB"/>
        </w:rPr>
        <w:fldChar w:fldCharType="separate"/>
      </w:r>
      <w:r w:rsidR="001F10B8" w:rsidRPr="005B0BE4">
        <w:rPr>
          <w:noProof/>
          <w:lang w:val="en-GB"/>
        </w:rPr>
        <w:t>(Flouri, Midouhas, &amp; Joshi, 2014)</w:t>
      </w:r>
      <w:r w:rsidR="00B66484" w:rsidRPr="005B0BE4">
        <w:rPr>
          <w:lang w:val="en-GB"/>
        </w:rPr>
        <w:fldChar w:fldCharType="end"/>
      </w:r>
      <w:r w:rsidR="00B66484" w:rsidRPr="005B0BE4">
        <w:rPr>
          <w:lang w:val="en-GB"/>
        </w:rPr>
        <w:t xml:space="preserve">, but also </w:t>
      </w:r>
      <w:r w:rsidRPr="005B0BE4">
        <w:rPr>
          <w:lang w:val="en-GB"/>
        </w:rPr>
        <w:t>to unsuccessful attempts at socialisation and possibly peer rejection</w:t>
      </w:r>
      <w:r w:rsidR="00040048" w:rsidRPr="005B0BE4">
        <w:rPr>
          <w:lang w:val="en-GB"/>
        </w:rPr>
        <w:t xml:space="preserve"> </w:t>
      </w:r>
      <w:r w:rsidR="00040048" w:rsidRPr="005B0BE4">
        <w:rPr>
          <w:lang w:val="en-GB"/>
        </w:rPr>
        <w:fldChar w:fldCharType="begin">
          <w:fldData xml:space="preserve">PEVuZE5vdGU+PENpdGU+PEF1dGhvcj5UcmVudGFjb3N0YTwvQXV0aG9yPjxZZWFyPjIwMDk8L1ll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</w:fldData>
        </w:fldChar>
      </w:r>
      <w:r w:rsidR="00040048" w:rsidRPr="005B0BE4">
        <w:rPr>
          <w:lang w:val="en-GB"/>
        </w:rPr>
        <w:instrText xml:space="preserve"> ADDIN EN.CITE </w:instrText>
      </w:r>
      <w:r w:rsidR="00040048" w:rsidRPr="005B0BE4">
        <w:rPr>
          <w:lang w:val="en-GB"/>
        </w:rPr>
        <w:fldChar w:fldCharType="begin">
          <w:fldData xml:space="preserve">PEVuZE5vdGU+PENpdGU+PEF1dGhvcj5UcmVudGFjb3N0YTwvQXV0aG9yPjxZZWFyPjIwMDk8L1ll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</w:fldData>
        </w:fldChar>
      </w:r>
      <w:r w:rsidR="00040048" w:rsidRPr="005B0BE4">
        <w:rPr>
          <w:lang w:val="en-GB"/>
        </w:rPr>
        <w:instrText xml:space="preserve"> ADDIN EN.CITE.DATA </w:instrText>
      </w:r>
      <w:r w:rsidR="00040048" w:rsidRPr="005B0BE4">
        <w:rPr>
          <w:lang w:val="en-GB"/>
        </w:rPr>
      </w:r>
      <w:r w:rsidR="00040048" w:rsidRPr="005B0BE4">
        <w:rPr>
          <w:lang w:val="en-GB"/>
        </w:rPr>
        <w:fldChar w:fldCharType="end"/>
      </w:r>
      <w:r w:rsidR="00040048" w:rsidRPr="005B0BE4">
        <w:rPr>
          <w:lang w:val="en-GB"/>
        </w:rPr>
      </w:r>
      <w:r w:rsidR="00040048" w:rsidRPr="005B0BE4">
        <w:rPr>
          <w:lang w:val="en-GB"/>
        </w:rPr>
        <w:fldChar w:fldCharType="separate"/>
      </w:r>
      <w:r w:rsidR="00040048" w:rsidRPr="005B0BE4">
        <w:rPr>
          <w:noProof/>
          <w:lang w:val="en-GB"/>
        </w:rPr>
        <w:t>(Trentacosta &amp; Shaw, 2009)</w:t>
      </w:r>
      <w:r w:rsidR="00040048" w:rsidRPr="005B0BE4">
        <w:rPr>
          <w:lang w:val="en-GB"/>
        </w:rPr>
        <w:fldChar w:fldCharType="end"/>
      </w:r>
      <w:r w:rsidRPr="005B0BE4">
        <w:rPr>
          <w:lang w:val="en-GB"/>
        </w:rPr>
        <w:t xml:space="preserve">. </w:t>
      </w:r>
    </w:p>
    <w:p w14:paraId="64F18578" w14:textId="41C180AC" w:rsidR="00C93518" w:rsidRPr="005B0BE4" w:rsidRDefault="00C93518" w:rsidP="00B950C6">
      <w:pPr>
        <w:pStyle w:val="Body"/>
        <w:spacing w:line="480" w:lineRule="auto"/>
        <w:outlineLvl w:val="0"/>
        <w:rPr>
          <w:b/>
          <w:lang w:val="en-GB"/>
        </w:rPr>
      </w:pPr>
      <w:r w:rsidRPr="005B0BE4">
        <w:rPr>
          <w:b/>
          <w:lang w:val="en-GB"/>
        </w:rPr>
        <w:t>Additional explanations</w:t>
      </w:r>
    </w:p>
    <w:p w14:paraId="3ACBF0C8" w14:textId="271B3958" w:rsidR="00DB5CA1" w:rsidRPr="005B0BE4" w:rsidRDefault="00E25D9D" w:rsidP="00012BBE">
      <w:pPr>
        <w:pStyle w:val="Body"/>
        <w:spacing w:line="480" w:lineRule="auto"/>
        <w:rPr>
          <w:lang w:val="en-GB"/>
        </w:rPr>
      </w:pPr>
      <w:r w:rsidRPr="005B0BE4">
        <w:rPr>
          <w:lang w:val="en-GB"/>
        </w:rPr>
        <w:t xml:space="preserve">Finally, it is also possible that linguistic and emotional difficulties stem from underlying ‘third variables’ that give rise to both difficulties. Candidates for such explanations </w:t>
      </w:r>
      <w:r w:rsidR="00CF16FC" w:rsidRPr="005B0BE4">
        <w:rPr>
          <w:lang w:val="en-GB"/>
        </w:rPr>
        <w:t>are</w:t>
      </w:r>
      <w:r w:rsidRPr="005B0BE4">
        <w:rPr>
          <w:lang w:val="en-GB"/>
        </w:rPr>
        <w:t xml:space="preserve"> factors such as shared genetic risk, </w:t>
      </w:r>
      <w:r w:rsidR="004A5092" w:rsidRPr="005B0BE4">
        <w:rPr>
          <w:lang w:val="en-GB"/>
        </w:rPr>
        <w:t xml:space="preserve">underlying neurodevelopmental vulnerabilities, </w:t>
      </w:r>
      <w:r w:rsidRPr="005B0BE4">
        <w:rPr>
          <w:lang w:val="en-GB"/>
        </w:rPr>
        <w:t>negative temperamental biases, early differences in social cognition, and/or environmental factors, such as exposure to maltreatment, family stress or poverty</w:t>
      </w:r>
      <w:r w:rsidR="00040048" w:rsidRPr="005B0BE4">
        <w:rPr>
          <w:lang w:val="en-GB"/>
        </w:rPr>
        <w:t xml:space="preserve"> </w:t>
      </w:r>
      <w:r w:rsidR="00040048" w:rsidRPr="005B0BE4">
        <w:rPr>
          <w:lang w:val="en-GB"/>
        </w:rPr>
        <w:lastRenderedPageBreak/>
        <w:fldChar w:fldCharType="begin">
          <w:fldData xml:space="preserve">PEVuZE5vdGU+PENpdGU+PEF1dGhvcj5QcmlvcjwvQXV0aG9yPjxZZWFyPjIwMTE8L1llYXI+PFJl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</w:fldData>
        </w:fldChar>
      </w:r>
      <w:r w:rsidR="001F10B8" w:rsidRPr="005B0BE4">
        <w:rPr>
          <w:lang w:val="en-GB"/>
        </w:rPr>
        <w:instrText xml:space="preserve"> ADDIN EN.CITE </w:instrText>
      </w:r>
      <w:r w:rsidR="001F10B8" w:rsidRPr="005B0BE4">
        <w:rPr>
          <w:lang w:val="en-GB"/>
        </w:rPr>
        <w:fldChar w:fldCharType="begin">
          <w:fldData xml:space="preserve">PEVuZE5vdGU+PENpdGU+PEF1dGhvcj5QcmlvcjwvQXV0aG9yPjxZZWFyPjIwMTE8L1llYXI+PFJl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040048" w:rsidRPr="005B0BE4">
        <w:rPr>
          <w:lang w:val="en-GB"/>
        </w:rPr>
      </w:r>
      <w:r w:rsidR="00040048" w:rsidRPr="005B0BE4">
        <w:rPr>
          <w:lang w:val="en-GB"/>
        </w:rPr>
        <w:fldChar w:fldCharType="separate"/>
      </w:r>
      <w:r w:rsidR="001F10B8" w:rsidRPr="005B0BE4">
        <w:rPr>
          <w:noProof/>
          <w:lang w:val="en-GB"/>
        </w:rPr>
        <w:t>(Prior, Bavin, Cini, Eadie, &amp; Reilly, 2011)</w:t>
      </w:r>
      <w:r w:rsidR="00040048" w:rsidRPr="005B0BE4">
        <w:rPr>
          <w:lang w:val="en-GB"/>
        </w:rPr>
        <w:fldChar w:fldCharType="end"/>
      </w:r>
      <w:r w:rsidRPr="005B0BE4">
        <w:rPr>
          <w:lang w:val="en-GB"/>
        </w:rPr>
        <w:t xml:space="preserve">. </w:t>
      </w:r>
      <w:r w:rsidR="00000B53" w:rsidRPr="005B0BE4">
        <w:rPr>
          <w:lang w:val="en-GB"/>
        </w:rPr>
        <w:t xml:space="preserve">Indeed, </w:t>
      </w:r>
      <w:r w:rsidR="00000B53" w:rsidRPr="005B0BE4">
        <w:rPr>
          <w:lang w:val="en-GB"/>
        </w:rPr>
        <w:fldChar w:fldCharType="begin">
          <w:fldData xml:space="preserve">PEVuZE5vdGU+PENpdGUgQXV0aG9yWWVhcj0iMSI+PEF1dGhvcj5GbG91cmk8L0F1dGhvcj48WWVh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</w:fldData>
        </w:fldChar>
      </w:r>
      <w:r w:rsidR="00000B53" w:rsidRPr="005B0BE4">
        <w:rPr>
          <w:lang w:val="en-GB"/>
        </w:rPr>
        <w:instrText xml:space="preserve"> ADDIN EN.CITE </w:instrText>
      </w:r>
      <w:r w:rsidR="00000B53" w:rsidRPr="005B0BE4">
        <w:rPr>
          <w:lang w:val="en-GB"/>
        </w:rPr>
        <w:fldChar w:fldCharType="begin">
          <w:fldData xml:space="preserve">PEVuZE5vdGU+PENpdGUgQXV0aG9yWWVhcj0iMSI+PEF1dGhvcj5GbG91cmk8L0F1dGhvcj48WWVh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</w:fldData>
        </w:fldChar>
      </w:r>
      <w:r w:rsidR="00000B53" w:rsidRPr="005B0BE4">
        <w:rPr>
          <w:lang w:val="en-GB"/>
        </w:rPr>
        <w:instrText xml:space="preserve"> ADDIN EN.CITE.DATA </w:instrText>
      </w:r>
      <w:r w:rsidR="00000B53" w:rsidRPr="005B0BE4">
        <w:rPr>
          <w:lang w:val="en-GB"/>
        </w:rPr>
      </w:r>
      <w:r w:rsidR="00000B53" w:rsidRPr="005B0BE4">
        <w:rPr>
          <w:lang w:val="en-GB"/>
        </w:rPr>
        <w:fldChar w:fldCharType="end"/>
      </w:r>
      <w:r w:rsidR="00000B53" w:rsidRPr="005B0BE4">
        <w:rPr>
          <w:lang w:val="en-GB"/>
        </w:rPr>
      </w:r>
      <w:r w:rsidR="00000B53" w:rsidRPr="005B0BE4">
        <w:rPr>
          <w:lang w:val="en-GB"/>
        </w:rPr>
        <w:fldChar w:fldCharType="separate"/>
      </w:r>
      <w:r w:rsidR="00000B53" w:rsidRPr="005B0BE4">
        <w:rPr>
          <w:noProof/>
          <w:lang w:val="en-GB"/>
        </w:rPr>
        <w:t>Flouri et al. (2014)</w:t>
      </w:r>
      <w:r w:rsidR="00000B53" w:rsidRPr="005B0BE4">
        <w:rPr>
          <w:lang w:val="en-GB"/>
        </w:rPr>
        <w:fldChar w:fldCharType="end"/>
      </w:r>
      <w:r w:rsidR="00000B53" w:rsidRPr="005B0BE4">
        <w:rPr>
          <w:lang w:val="en-GB"/>
        </w:rPr>
        <w:t xml:space="preserve"> indicated that the increased emotional difficulties associated with pover</w:t>
      </w:r>
      <w:r w:rsidR="00E26905" w:rsidRPr="005B0BE4">
        <w:rPr>
          <w:lang w:val="en-GB"/>
        </w:rPr>
        <w:t>t</w:t>
      </w:r>
      <w:r w:rsidR="00000B53" w:rsidRPr="005B0BE4">
        <w:rPr>
          <w:lang w:val="en-GB"/>
        </w:rPr>
        <w:t xml:space="preserve">y were moderated by children’s verbal ability, such that children in poverty with high language ability did not have elevated emotional symptoms. </w:t>
      </w:r>
      <w:r w:rsidR="00921DC2" w:rsidRPr="005B0BE4">
        <w:rPr>
          <w:lang w:val="en-GB"/>
        </w:rPr>
        <w:t xml:space="preserve">This indicates that high language ability may be viewed as a resilient factor in the context of a low SES environment and consequently that low language ability may put children at additional risk. </w:t>
      </w:r>
      <w:r w:rsidR="00000B53" w:rsidRPr="005B0BE4">
        <w:rPr>
          <w:lang w:val="en-GB"/>
        </w:rPr>
        <w:t xml:space="preserve"> As low </w:t>
      </w:r>
      <w:r w:rsidR="004A5092" w:rsidRPr="005B0BE4">
        <w:rPr>
          <w:lang w:val="en-GB"/>
        </w:rPr>
        <w:t>language</w:t>
      </w:r>
      <w:r w:rsidR="00000B53" w:rsidRPr="005B0BE4">
        <w:rPr>
          <w:lang w:val="en-GB"/>
        </w:rPr>
        <w:t xml:space="preserve"> </w:t>
      </w:r>
      <w:r w:rsidR="004A5092" w:rsidRPr="005B0BE4">
        <w:rPr>
          <w:lang w:val="en-GB"/>
        </w:rPr>
        <w:t>ability</w:t>
      </w:r>
      <w:r w:rsidR="00000B53" w:rsidRPr="005B0BE4">
        <w:rPr>
          <w:lang w:val="en-GB"/>
        </w:rPr>
        <w:t xml:space="preserve"> </w:t>
      </w:r>
      <w:r w:rsidR="00E26905" w:rsidRPr="005B0BE4">
        <w:rPr>
          <w:lang w:val="en-GB"/>
        </w:rPr>
        <w:t>is</w:t>
      </w:r>
      <w:r w:rsidR="00000B53" w:rsidRPr="005B0BE4">
        <w:rPr>
          <w:lang w:val="en-GB"/>
        </w:rPr>
        <w:t xml:space="preserve"> more likely in children growing up in socio-economic disadvantage</w:t>
      </w:r>
      <w:r w:rsidR="004A5092" w:rsidRPr="005B0BE4">
        <w:rPr>
          <w:lang w:val="en-GB"/>
        </w:rPr>
        <w:t xml:space="preserve"> </w:t>
      </w:r>
      <w:r w:rsidR="004A5092" w:rsidRPr="005B0BE4">
        <w:rPr>
          <w:lang w:val="en-GB"/>
        </w:rPr>
        <w:fldChar w:fldCharType="begin"/>
      </w:r>
      <w:r w:rsidR="001F10B8" w:rsidRPr="005B0BE4">
        <w:rPr>
          <w:lang w:val="en-GB"/>
        </w:rPr>
        <w:instrText xml:space="preserve"> ADDIN EN.CITE &lt;EndNote&gt;&lt;Cite&gt;&lt;Author&gt;Hart&lt;/Author&gt;&lt;Year&gt;1995&lt;/Year&gt;&lt;RecNum&gt;782&lt;/RecNum&gt;&lt;DisplayText&gt;(B. Hart &amp;amp; Risley, 1995)&lt;/DisplayText&gt;&lt;record&gt;&lt;rec-number&gt;782&lt;/rec-number&gt;&lt;foreign-keys&gt;&lt;key app="EN" db-id="z92zxxd5op2w9wewt5vv09r2w9twwaetx5fr" timestamp="1500634777"&gt;782&lt;/key&gt;&lt;/foreign-keys&gt;&lt;ref-type name="Book"&gt;6&lt;/ref-type&gt;&lt;contributors&gt;&lt;authors&gt;&lt;author&gt;Hart, B.&lt;/author&gt;&lt;author&gt;Risley, T. R.&lt;/author&gt;&lt;/authors&gt;&lt;/contributors&gt;&lt;titles&gt;&lt;title&gt;Meaningful differences in the everyday expereince of young American children&lt;/title&gt;&lt;/titles&gt;&lt;dates&gt;&lt;year&gt;1995&lt;/year&gt;&lt;/dates&gt;&lt;pub-location&gt;Baltimore&lt;/pub-location&gt;&lt;publisher&gt;Brookes&lt;/publisher&gt;&lt;urls&gt;&lt;/urls&gt;&lt;/record&gt;&lt;/Cite&gt;&lt;/EndNote&gt;</w:instrText>
      </w:r>
      <w:r w:rsidR="004A5092" w:rsidRPr="005B0BE4">
        <w:rPr>
          <w:lang w:val="en-GB"/>
        </w:rPr>
        <w:fldChar w:fldCharType="separate"/>
      </w:r>
      <w:r w:rsidR="001F10B8" w:rsidRPr="005B0BE4">
        <w:rPr>
          <w:noProof/>
          <w:lang w:val="en-GB"/>
        </w:rPr>
        <w:t>(B. Hart &amp; Risley, 1995)</w:t>
      </w:r>
      <w:r w:rsidR="004A5092" w:rsidRPr="005B0BE4">
        <w:rPr>
          <w:lang w:val="en-GB"/>
        </w:rPr>
        <w:fldChar w:fldCharType="end"/>
      </w:r>
      <w:r w:rsidR="00000B53" w:rsidRPr="005B0BE4">
        <w:rPr>
          <w:lang w:val="en-GB"/>
        </w:rPr>
        <w:t xml:space="preserve">, this may be yet another route to increased emotional difficulties. </w:t>
      </w:r>
    </w:p>
    <w:p w14:paraId="03497078" w14:textId="61F4A227" w:rsidR="00C93518" w:rsidRPr="005B0BE4" w:rsidRDefault="00C93518" w:rsidP="00B950C6">
      <w:pPr>
        <w:pStyle w:val="Body"/>
        <w:spacing w:line="480" w:lineRule="auto"/>
        <w:outlineLvl w:val="0"/>
        <w:rPr>
          <w:b/>
          <w:lang w:val="en-GB"/>
        </w:rPr>
      </w:pPr>
      <w:r w:rsidRPr="005B0BE4">
        <w:rPr>
          <w:b/>
          <w:lang w:val="en-GB"/>
        </w:rPr>
        <w:t>A longitudinal approach</w:t>
      </w:r>
    </w:p>
    <w:p w14:paraId="3CE0F9E1" w14:textId="4B85D396" w:rsidR="00DB5CA1" w:rsidRPr="005B0BE4" w:rsidRDefault="00E25D9D" w:rsidP="00DB7796">
      <w:pPr>
        <w:pStyle w:val="Body"/>
        <w:spacing w:line="480" w:lineRule="auto"/>
        <w:rPr>
          <w:lang w:val="en-GB"/>
        </w:rPr>
      </w:pPr>
      <w:r w:rsidRPr="005B0BE4">
        <w:rPr>
          <w:lang w:val="en-GB"/>
        </w:rPr>
        <w:t xml:space="preserve">While promising and potentially clinically informative, the evidence underlying the accounts of the links between language and emotional difficulties are usually limited by convenience sampling or cross-sectional data.  An exception to this was the trajectory study by </w:t>
      </w:r>
      <w:r w:rsidRPr="005B0BE4">
        <w:rPr>
          <w:lang w:val="en-GB"/>
        </w:rPr>
        <w:fldChar w:fldCharType="begin">
          <w:fldData xml:space="preserve">PEVuZE5vdGU+PENpdGUgQXV0aG9yWWVhcj0iMSI+PEF1dGhvcj5TdCBDbGFpcjwvQXV0aG9yPjxZ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</w:fldData>
        </w:fldChar>
      </w:r>
      <w:r w:rsidR="001F10B8" w:rsidRPr="005B0BE4">
        <w:rPr>
          <w:lang w:val="en-GB"/>
        </w:rPr>
        <w:instrText xml:space="preserve"> ADDIN EN.CITE </w:instrText>
      </w:r>
      <w:r w:rsidR="001F10B8" w:rsidRPr="005B0BE4">
        <w:rPr>
          <w:lang w:val="en-GB"/>
        </w:rPr>
        <w:fldChar w:fldCharType="begin">
          <w:fldData xml:space="preserve">PEVuZE5vdGU+PENpdGUgQXV0aG9yWWVhcj0iMSI+PEF1dGhvcj5TdCBDbGFpcjwvQXV0aG9yPjxZ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Pr="005B0BE4">
        <w:rPr>
          <w:lang w:val="en-GB"/>
        </w:rPr>
      </w:r>
      <w:r w:rsidRPr="005B0BE4">
        <w:rPr>
          <w:lang w:val="en-GB"/>
        </w:rPr>
        <w:fldChar w:fldCharType="separate"/>
      </w:r>
      <w:r w:rsidR="001F10B8" w:rsidRPr="005B0BE4">
        <w:rPr>
          <w:noProof/>
          <w:lang w:val="en-GB"/>
        </w:rPr>
        <w:t>St Clair, Pickles, Durkin, and Conti-Ramsden (2011)</w:t>
      </w:r>
      <w:r w:rsidRPr="005B0BE4">
        <w:rPr>
          <w:lang w:val="en-GB"/>
        </w:rPr>
        <w:fldChar w:fldCharType="end"/>
      </w:r>
      <w:r w:rsidRPr="005B0BE4">
        <w:rPr>
          <w:lang w:val="en-GB"/>
        </w:rPr>
        <w:t xml:space="preserve">, which suggested that children with early language problems had consistently elevated emotional problems across development. </w:t>
      </w:r>
      <w:r w:rsidR="003F4864" w:rsidRPr="005B0BE4">
        <w:rPr>
          <w:lang w:val="en-GB"/>
        </w:rPr>
        <w:t xml:space="preserve">This finding was replicated by Lindsay and </w:t>
      </w:r>
      <w:proofErr w:type="spellStart"/>
      <w:r w:rsidR="003F4864" w:rsidRPr="005B0BE4">
        <w:rPr>
          <w:lang w:val="en-GB"/>
        </w:rPr>
        <w:t>Dockrell</w:t>
      </w:r>
      <w:proofErr w:type="spellEnd"/>
      <w:r w:rsidR="003F4864" w:rsidRPr="005B0BE4">
        <w:rPr>
          <w:lang w:val="en-GB"/>
        </w:rPr>
        <w:t xml:space="preserve"> </w:t>
      </w:r>
      <w:r w:rsidR="003F4864" w:rsidRPr="005B0BE4">
        <w:rPr>
          <w:lang w:val="en-GB"/>
        </w:rPr>
        <w:fldChar w:fldCharType="begin">
          <w:fldData xml:space="preserve">PEVuZE5vdGU+PENpdGUgRXhjbHVkZUF1dGg9IjEiPjxBdXRob3I+TGluZHNheTwvQXV0aG9yPjxZ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</w:fldData>
        </w:fldChar>
      </w:r>
      <w:r w:rsidR="00360BE3" w:rsidRPr="005B0BE4">
        <w:rPr>
          <w:lang w:val="en-GB"/>
        </w:rPr>
        <w:instrText xml:space="preserve"> ADDIN EN.CITE </w:instrText>
      </w:r>
      <w:r w:rsidR="00360BE3" w:rsidRPr="005B0BE4">
        <w:rPr>
          <w:lang w:val="en-GB"/>
        </w:rPr>
        <w:fldChar w:fldCharType="begin">
          <w:fldData xml:space="preserve">PEVuZE5vdGU+PENpdGUgRXhjbHVkZUF1dGg9IjEiPjxBdXRob3I+TGluZHNheTwvQXV0aG9yPjxZ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</w:fldData>
        </w:fldChar>
      </w:r>
      <w:r w:rsidR="00360BE3" w:rsidRPr="005B0BE4">
        <w:rPr>
          <w:lang w:val="en-GB"/>
        </w:rPr>
        <w:instrText xml:space="preserve"> ADDIN EN.CITE.DATA </w:instrText>
      </w:r>
      <w:r w:rsidR="00360BE3" w:rsidRPr="005B0BE4">
        <w:rPr>
          <w:lang w:val="en-GB"/>
        </w:rPr>
      </w:r>
      <w:r w:rsidR="00360BE3" w:rsidRPr="005B0BE4">
        <w:rPr>
          <w:lang w:val="en-GB"/>
        </w:rPr>
        <w:fldChar w:fldCharType="end"/>
      </w:r>
      <w:r w:rsidR="003F4864" w:rsidRPr="005B0BE4">
        <w:rPr>
          <w:lang w:val="en-GB"/>
        </w:rPr>
      </w:r>
      <w:r w:rsidR="003F4864" w:rsidRPr="005B0BE4">
        <w:rPr>
          <w:lang w:val="en-GB"/>
        </w:rPr>
        <w:fldChar w:fldCharType="separate"/>
      </w:r>
      <w:r w:rsidR="003F4864" w:rsidRPr="005B0BE4">
        <w:rPr>
          <w:noProof/>
          <w:lang w:val="en-GB"/>
        </w:rPr>
        <w:t>(2012)</w:t>
      </w:r>
      <w:r w:rsidR="003F4864" w:rsidRPr="005B0BE4">
        <w:rPr>
          <w:lang w:val="en-GB"/>
        </w:rPr>
        <w:fldChar w:fldCharType="end"/>
      </w:r>
      <w:r w:rsidR="003F4864" w:rsidRPr="005B0BE4">
        <w:rPr>
          <w:lang w:val="en-GB"/>
        </w:rPr>
        <w:t xml:space="preserve"> as well a</w:t>
      </w:r>
      <w:r w:rsidR="008E4FD4" w:rsidRPr="005B0BE4">
        <w:rPr>
          <w:lang w:val="en-GB"/>
        </w:rPr>
        <w:t>s being</w:t>
      </w:r>
      <w:r w:rsidRPr="005B0BE4">
        <w:rPr>
          <w:lang w:val="en-GB"/>
        </w:rPr>
        <w:t xml:space="preserve"> further elucidated in a large prospective study where, consistent with St Clair et al</w:t>
      </w:r>
      <w:r w:rsidR="003F4864" w:rsidRPr="005B0BE4">
        <w:rPr>
          <w:lang w:val="en-GB"/>
        </w:rPr>
        <w:t xml:space="preserve">. and Lindsay and </w:t>
      </w:r>
      <w:proofErr w:type="spellStart"/>
      <w:r w:rsidR="003F4864" w:rsidRPr="005B0BE4">
        <w:rPr>
          <w:lang w:val="en-GB"/>
        </w:rPr>
        <w:t>Dockrell</w:t>
      </w:r>
      <w:r w:rsidRPr="005B0BE4">
        <w:rPr>
          <w:lang w:val="en-GB"/>
        </w:rPr>
        <w:t>’s</w:t>
      </w:r>
      <w:proofErr w:type="spellEnd"/>
      <w:r w:rsidRPr="005B0BE4">
        <w:rPr>
          <w:lang w:val="en-GB"/>
        </w:rPr>
        <w:t xml:space="preserve"> results, trajectories of emotional difficulties among children with early language difficulties were consistently elevated compared to a typically developing group from ages four to ten</w:t>
      </w:r>
      <w:r w:rsidR="00E26905" w:rsidRPr="005B0BE4">
        <w:rPr>
          <w:lang w:val="en-GB"/>
        </w:rPr>
        <w:t xml:space="preserve"> </w:t>
      </w:r>
      <w:r w:rsidR="00E26905" w:rsidRPr="005B0BE4">
        <w:rPr>
          <w:lang w:val="en-GB"/>
        </w:rPr>
        <w:fldChar w:fldCharType="begin"/>
      </w:r>
      <w:r w:rsidR="00562C00" w:rsidRPr="005B0BE4">
        <w:rPr>
          <w:lang w:val="en-GB"/>
        </w:rPr>
        <w:instrText xml:space="preserve"> ADDIN EN.CITE &lt;EndNote&gt;&lt;Cite&gt;&lt;Author&gt;Yew&lt;/Author&gt;&lt;Year&gt;2015&lt;/Year&gt;&lt;RecNum&gt;566&lt;/RecNum&gt;&lt;DisplayText&gt;(Yew &amp;amp; O&amp;apos;Kearney, 2015)&lt;/DisplayText&gt;&lt;record&gt;&lt;rec-number&gt;566&lt;/rec-number&gt;&lt;foreign-keys&gt;&lt;key app="EN" db-id="z92zxxd5op2w9wewt5vv09r2w9twwaetx5fr" timestamp="1473245105"&gt;566&lt;/key&gt;&lt;/foreign-keys&gt;&lt;ref-type name="Journal Article"&gt;17&lt;/ref-type&gt;&lt;contributors&gt;&lt;authors&gt;&lt;author&gt;Yew, S. G. K.&lt;/author&gt;&lt;author&gt;O&amp;apos;Kearney, R.&lt;/author&gt;&lt;/authors&gt;&lt;/contributors&gt;&lt;auth-address&gt;Australian Natl Univ, Res Sch Psychol, Canberra, ACT 0200, Australia&lt;/auth-address&gt;&lt;titles&gt;&lt;title&gt;Early language impairments and developmental pathways of emotional problems across childhood&lt;/title&gt;&lt;secondary-title&gt;International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Dis&lt;/abbr-1&gt;&lt;/alt-periodical&gt;&lt;pages&gt;358-373&lt;/pages&gt;&lt;volume&gt;50&lt;/volume&gt;&lt;number&gt;3&lt;/number&gt;&lt;keywords&gt;&lt;keyword&gt;language difficulties&lt;/keyword&gt;&lt;keyword&gt;emotional problems&lt;/keyword&gt;&lt;keyword&gt;developmental trajectories&lt;/keyword&gt;&lt;keyword&gt;difficulties questionnaire&lt;/keyword&gt;&lt;keyword&gt;depressive symptoms&lt;/keyword&gt;&lt;keyword&gt;gender-differences&lt;/keyword&gt;&lt;keyword&gt;aged children&lt;/keyword&gt;&lt;keyword&gt;follow-up&lt;/keyword&gt;&lt;keyword&gt;trajectories&lt;/keyword&gt;&lt;keyword&gt;adolescence&lt;/keyword&gt;&lt;keyword&gt;behavior&lt;/keyword&gt;&lt;keyword&gt;temperament&lt;/keyword&gt;&lt;keyword&gt;strengths&lt;/keyword&gt;&lt;/keywords&gt;&lt;dates&gt;&lt;year&gt;2015&lt;/year&gt;&lt;pub-dates&gt;&lt;date&gt;May-Jun&lt;/date&gt;&lt;/pub-dates&gt;&lt;/dates&gt;&lt;isbn&gt;1368-2822&lt;/isbn&gt;&lt;accession-num&gt;WOS:000353418200007&lt;/accession-num&gt;&lt;urls&gt;&lt;related-urls&gt;&lt;url&gt;&amp;lt;Go to ISI&amp;gt;://WOS:000353418200007&lt;/url&gt;&lt;/related-urls&gt;&lt;/urls&gt;&lt;electronic-resource-num&gt;10.1111/1460-6984.12142&lt;/electronic-resource-num&gt;&lt;language&gt;English&lt;/language&gt;&lt;/record&gt;&lt;/Cite&gt;&lt;/EndNote&gt;</w:instrText>
      </w:r>
      <w:r w:rsidR="00E26905" w:rsidRPr="005B0BE4">
        <w:rPr>
          <w:lang w:val="en-GB"/>
        </w:rPr>
        <w:fldChar w:fldCharType="separate"/>
      </w:r>
      <w:r w:rsidR="00562C00" w:rsidRPr="005B0BE4">
        <w:rPr>
          <w:noProof/>
          <w:lang w:val="en-GB"/>
        </w:rPr>
        <w:t>(Yew &amp; O'Kearney, 2015)</w:t>
      </w:r>
      <w:r w:rsidR="00E26905" w:rsidRPr="005B0BE4">
        <w:rPr>
          <w:lang w:val="en-GB"/>
        </w:rPr>
        <w:fldChar w:fldCharType="end"/>
      </w:r>
      <w:r w:rsidRPr="005B0BE4">
        <w:rPr>
          <w:lang w:val="en-GB"/>
        </w:rPr>
        <w:t xml:space="preserve">. Taken together, these trajectories suggest that early language problems do not result in an ever increasing, ‘snowball’ like effect. Rather, early language problems present a persistent risk to emotional problems throughout childhood. </w:t>
      </w:r>
      <w:r w:rsidR="00520C28" w:rsidRPr="005B0BE4">
        <w:rPr>
          <w:lang w:val="en-GB"/>
        </w:rPr>
        <w:t xml:space="preserve">Thus, the early childhood period may be a key period to investigate in order to understand the </w:t>
      </w:r>
      <w:r w:rsidR="009F36D6" w:rsidRPr="005B0BE4">
        <w:rPr>
          <w:lang w:val="en-GB"/>
        </w:rPr>
        <w:t>a</w:t>
      </w:r>
      <w:r w:rsidR="00520C28" w:rsidRPr="005B0BE4">
        <w:rPr>
          <w:lang w:val="en-GB"/>
        </w:rPr>
        <w:t xml:space="preserve">etiology of these increased difficulties in children with DLD.  </w:t>
      </w:r>
    </w:p>
    <w:p w14:paraId="0F76B42A" w14:textId="5719E599" w:rsidR="00DB5CA1" w:rsidRPr="005B0BE4" w:rsidRDefault="00E25D9D" w:rsidP="001703DC">
      <w:pPr>
        <w:pStyle w:val="Body"/>
        <w:spacing w:line="480" w:lineRule="auto"/>
        <w:ind w:firstLine="720"/>
        <w:rPr>
          <w:lang w:val="en-GB"/>
        </w:rPr>
      </w:pPr>
      <w:r w:rsidRPr="005B0BE4">
        <w:rPr>
          <w:lang w:val="en-GB"/>
        </w:rPr>
        <w:lastRenderedPageBreak/>
        <w:t xml:space="preserve">A possible explanation for the elevated levels of emotional problems in children with language difficulties may be a difference in developmental pathways to emotional problems between children with and without language problems, though only one study to date </w:t>
      </w:r>
      <w:r w:rsidR="00E26905" w:rsidRPr="005B0BE4">
        <w:rPr>
          <w:lang w:val="en-GB"/>
        </w:rPr>
        <w:fldChar w:fldCharType="begin"/>
      </w:r>
      <w:r w:rsidR="00562C00" w:rsidRPr="005B0BE4">
        <w:rPr>
          <w:lang w:val="en-GB"/>
        </w:rPr>
        <w:instrText xml:space="preserve"> ADDIN EN.CITE &lt;EndNote&gt;&lt;Cite&gt;&lt;Author&gt;Yew&lt;/Author&gt;&lt;Year&gt;2015&lt;/Year&gt;&lt;RecNum&gt;566&lt;/RecNum&gt;&lt;DisplayText&gt;(Yew &amp;amp; O&amp;apos;Kearney, 2015)&lt;/DisplayText&gt;&lt;record&gt;&lt;rec-number&gt;566&lt;/rec-number&gt;&lt;foreign-keys&gt;&lt;key app="EN" db-id="z92zxxd5op2w9wewt5vv09r2w9twwaetx5fr" timestamp="1473245105"&gt;566&lt;/key&gt;&lt;/foreign-keys&gt;&lt;ref-type name="Journal Article"&gt;17&lt;/ref-type&gt;&lt;contributors&gt;&lt;authors&gt;&lt;author&gt;Yew, S. G. K.&lt;/author&gt;&lt;author&gt;O&amp;apos;Kearney, R.&lt;/author&gt;&lt;/authors&gt;&lt;/contributors&gt;&lt;auth-address&gt;Australian Natl Univ, Res Sch Psychol, Canberra, ACT 0200, Australia&lt;/auth-address&gt;&lt;titles&gt;&lt;title&gt;Early language impairments and developmental pathways of emotional problems across childhood&lt;/title&gt;&lt;secondary-title&gt;International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Dis&lt;/abbr-1&gt;&lt;/alt-periodical&gt;&lt;pages&gt;358-373&lt;/pages&gt;&lt;volume&gt;50&lt;/volume&gt;&lt;number&gt;3&lt;/number&gt;&lt;keywords&gt;&lt;keyword&gt;language difficulties&lt;/keyword&gt;&lt;keyword&gt;emotional problems&lt;/keyword&gt;&lt;keyword&gt;developmental trajectories&lt;/keyword&gt;&lt;keyword&gt;difficulties questionnaire&lt;/keyword&gt;&lt;keyword&gt;depressive symptoms&lt;/keyword&gt;&lt;keyword&gt;gender-differences&lt;/keyword&gt;&lt;keyword&gt;aged children&lt;/keyword&gt;&lt;keyword&gt;follow-up&lt;/keyword&gt;&lt;keyword&gt;trajectories&lt;/keyword&gt;&lt;keyword&gt;adolescence&lt;/keyword&gt;&lt;keyword&gt;behavior&lt;/keyword&gt;&lt;keyword&gt;temperament&lt;/keyword&gt;&lt;keyword&gt;strengths&lt;/keyword&gt;&lt;/keywords&gt;&lt;dates&gt;&lt;year&gt;2015&lt;/year&gt;&lt;pub-dates&gt;&lt;date&gt;May-Jun&lt;/date&gt;&lt;/pub-dates&gt;&lt;/dates&gt;&lt;isbn&gt;1368-2822&lt;/isbn&gt;&lt;accession-num&gt;WOS:000353418200007&lt;/accession-num&gt;&lt;urls&gt;&lt;related-urls&gt;&lt;url&gt;&amp;lt;Go to ISI&amp;gt;://WOS:000353418200007&lt;/url&gt;&lt;/related-urls&gt;&lt;/urls&gt;&lt;electronic-resource-num&gt;10.1111/1460-6984.12142&lt;/electronic-resource-num&gt;&lt;language&gt;English&lt;/language&gt;&lt;/record&gt;&lt;/Cite&gt;&lt;/EndNote&gt;</w:instrText>
      </w:r>
      <w:r w:rsidR="00E26905" w:rsidRPr="005B0BE4">
        <w:rPr>
          <w:lang w:val="en-GB"/>
        </w:rPr>
        <w:fldChar w:fldCharType="separate"/>
      </w:r>
      <w:r w:rsidR="00562C00" w:rsidRPr="005B0BE4">
        <w:rPr>
          <w:noProof/>
          <w:lang w:val="en-GB"/>
        </w:rPr>
        <w:t>(Yew &amp; O'Kearney, 2015)</w:t>
      </w:r>
      <w:r w:rsidR="00E26905" w:rsidRPr="005B0BE4">
        <w:rPr>
          <w:lang w:val="en-GB"/>
        </w:rPr>
        <w:fldChar w:fldCharType="end"/>
      </w:r>
      <w:r w:rsidRPr="005B0BE4">
        <w:rPr>
          <w:lang w:val="en-GB"/>
        </w:rPr>
        <w:t xml:space="preserve"> has examined this. Overall trajectories for girls and boys were evaluated</w:t>
      </w:r>
      <w:r w:rsidR="00CF16FC" w:rsidRPr="005B0BE4">
        <w:rPr>
          <w:lang w:val="en-GB"/>
        </w:rPr>
        <w:t>.</w:t>
      </w:r>
      <w:r w:rsidRPr="005B0BE4">
        <w:rPr>
          <w:lang w:val="en-GB"/>
        </w:rPr>
        <w:t xml:space="preserve"> </w:t>
      </w:r>
      <w:r w:rsidR="00CF16FC" w:rsidRPr="005B0BE4">
        <w:rPr>
          <w:lang w:val="en-GB"/>
        </w:rPr>
        <w:t xml:space="preserve">Variability in the intercept and growth trajectory were evaluated based on </w:t>
      </w:r>
      <w:r w:rsidR="00520C28" w:rsidRPr="005B0BE4">
        <w:rPr>
          <w:lang w:val="en-GB"/>
        </w:rPr>
        <w:t>DLD</w:t>
      </w:r>
      <w:r w:rsidRPr="005B0BE4">
        <w:rPr>
          <w:lang w:val="en-GB"/>
        </w:rPr>
        <w:t xml:space="preserve"> and </w:t>
      </w:r>
      <w:r w:rsidR="00CF16FC" w:rsidRPr="005B0BE4">
        <w:rPr>
          <w:lang w:val="en-GB"/>
        </w:rPr>
        <w:t>the</w:t>
      </w:r>
      <w:r w:rsidRPr="005B0BE4">
        <w:rPr>
          <w:lang w:val="en-GB"/>
        </w:rPr>
        <w:t xml:space="preserve"> interactive effects with key predictors of emotional problems</w:t>
      </w:r>
      <w:r w:rsidR="00CF16FC" w:rsidRPr="005B0BE4">
        <w:rPr>
          <w:lang w:val="en-GB"/>
        </w:rPr>
        <w:t xml:space="preserve"> (</w:t>
      </w:r>
      <w:r w:rsidRPr="005B0BE4">
        <w:rPr>
          <w:lang w:val="en-GB"/>
        </w:rPr>
        <w:t>temperamental, peer and parent</w:t>
      </w:r>
      <w:r w:rsidR="00CF16FC" w:rsidRPr="005B0BE4">
        <w:rPr>
          <w:lang w:val="en-GB"/>
        </w:rPr>
        <w:t>al factors)</w:t>
      </w:r>
      <w:r w:rsidRPr="005B0BE4">
        <w:rPr>
          <w:lang w:val="en-GB"/>
        </w:rPr>
        <w:t xml:space="preserve">. Though the results showed only intercept differences and no differences in growth curves between children with and without language difficulties, the risk conferred by parenting hostility to later emotional problems was stronger among boys with language problems, while the protective effect of temperamental sociability was </w:t>
      </w:r>
      <w:r w:rsidRPr="005B0BE4">
        <w:rPr>
          <w:i/>
          <w:iCs/>
          <w:lang w:val="en-GB"/>
        </w:rPr>
        <w:t>not</w:t>
      </w:r>
      <w:r w:rsidRPr="005B0BE4">
        <w:rPr>
          <w:lang w:val="en-GB"/>
        </w:rPr>
        <w:t xml:space="preserve"> present among girls with language problems.  </w:t>
      </w:r>
    </w:p>
    <w:p w14:paraId="7B7680C9" w14:textId="77777777" w:rsidR="00B63426" w:rsidRPr="005B0BE4" w:rsidRDefault="00E26905" w:rsidP="001703DC">
      <w:pPr>
        <w:pStyle w:val="Body"/>
        <w:spacing w:line="480" w:lineRule="auto"/>
        <w:ind w:firstLine="720"/>
        <w:rPr>
          <w:lang w:val="en-GB"/>
        </w:rPr>
      </w:pPr>
      <w:r w:rsidRPr="005B0BE4">
        <w:rPr>
          <w:lang w:val="en-GB"/>
        </w:rPr>
        <w:t>What has been understudied in the DLD and emotional difficulties literature is the variability in outcomes.  Not all children with DLD go on</w:t>
      </w:r>
      <w:r w:rsidR="007E1057" w:rsidRPr="005B0BE4">
        <w:rPr>
          <w:lang w:val="en-GB"/>
        </w:rPr>
        <w:t xml:space="preserve"> </w:t>
      </w:r>
      <w:r w:rsidRPr="005B0BE4">
        <w:rPr>
          <w:lang w:val="en-GB"/>
        </w:rPr>
        <w:t xml:space="preserve">to develop substantial emotional difficulties or show increased </w:t>
      </w:r>
      <w:r w:rsidR="0062253A" w:rsidRPr="005B0BE4">
        <w:rPr>
          <w:lang w:val="en-GB"/>
        </w:rPr>
        <w:t>rates</w:t>
      </w:r>
      <w:r w:rsidRPr="005B0BE4">
        <w:rPr>
          <w:lang w:val="en-GB"/>
        </w:rPr>
        <w:t xml:space="preserve"> for psychiatric difficulties </w:t>
      </w:r>
      <w:r w:rsidRPr="005B0BE4">
        <w:rPr>
          <w:lang w:val="en-GB"/>
        </w:rPr>
        <w:fldChar w:fldCharType="begin">
          <w:fldData xml:space="preserve">PEVuZE5vdGU+PENpdGU+PEF1dGhvcj5CZWl0Y2htYW48L0F1dGhvcj48WWVhcj4yMDE0PC9ZZWFy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</w:fldData>
        </w:fldChar>
      </w:r>
      <w:r w:rsidR="001F10B8" w:rsidRPr="005B0BE4">
        <w:rPr>
          <w:lang w:val="en-GB"/>
        </w:rPr>
        <w:instrText xml:space="preserve"> ADDIN EN.CITE </w:instrText>
      </w:r>
      <w:r w:rsidR="001F10B8" w:rsidRPr="005B0BE4">
        <w:rPr>
          <w:lang w:val="en-GB"/>
        </w:rPr>
        <w:fldChar w:fldCharType="begin">
          <w:fldData xml:space="preserve">PEVuZE5vdGU+PENpdGU+PEF1dGhvcj5CZWl0Y2htYW48L0F1dGhvcj48WWVhcj4yMDE0PC9ZZWFy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Pr="005B0BE4">
        <w:rPr>
          <w:lang w:val="en-GB"/>
        </w:rPr>
      </w:r>
      <w:r w:rsidRPr="005B0BE4">
        <w:rPr>
          <w:lang w:val="en-GB"/>
        </w:rPr>
        <w:fldChar w:fldCharType="separate"/>
      </w:r>
      <w:r w:rsidR="001F10B8" w:rsidRPr="005B0BE4">
        <w:rPr>
          <w:noProof/>
          <w:lang w:val="en-GB"/>
        </w:rPr>
        <w:t>(Beitchman, Brownlie, &amp; Bao, 2014; Snowling, Bishop, Stothard, Chipchase, &amp; Kaplan, 2006)</w:t>
      </w:r>
      <w:r w:rsidRPr="005B0BE4">
        <w:rPr>
          <w:lang w:val="en-GB"/>
        </w:rPr>
        <w:fldChar w:fldCharType="end"/>
      </w:r>
      <w:r w:rsidRPr="005B0BE4">
        <w:rPr>
          <w:lang w:val="en-GB"/>
        </w:rPr>
        <w:t xml:space="preserve">.  However, little research has investigated the variability in the development of emotional difficulties, let </w:t>
      </w:r>
      <w:r w:rsidR="004A5092" w:rsidRPr="005B0BE4">
        <w:rPr>
          <w:lang w:val="en-GB"/>
        </w:rPr>
        <w:t>alone any investigation in</w:t>
      </w:r>
      <w:r w:rsidRPr="005B0BE4">
        <w:rPr>
          <w:lang w:val="en-GB"/>
        </w:rPr>
        <w:t xml:space="preserve"> how children with DLD fit within different trajectory pathways.  </w:t>
      </w:r>
    </w:p>
    <w:p w14:paraId="540CFAF1" w14:textId="56C19406" w:rsidR="00E26905" w:rsidRPr="005B0BE4" w:rsidRDefault="00B63426" w:rsidP="001703DC">
      <w:pPr>
        <w:pStyle w:val="Body"/>
        <w:spacing w:line="480" w:lineRule="auto"/>
        <w:ind w:firstLine="720"/>
        <w:rPr>
          <w:lang w:val="en-GB"/>
        </w:rPr>
      </w:pPr>
      <w:r w:rsidRPr="005B0BE4">
        <w:rPr>
          <w:lang w:val="en-GB"/>
        </w:rPr>
        <w:t>Understanding pathways leading to heterogeneity of outcomes for children with DLD and discovering how the relationship</w:t>
      </w:r>
      <w:r w:rsidR="006E3189" w:rsidRPr="005B0BE4">
        <w:rPr>
          <w:lang w:val="en-GB"/>
        </w:rPr>
        <w:t>s</w:t>
      </w:r>
      <w:r w:rsidRPr="005B0BE4">
        <w:rPr>
          <w:lang w:val="en-GB"/>
        </w:rPr>
        <w:t xml:space="preserve"> between language, other risk factors and emotional adjustment may vary between children with DLD and those with </w:t>
      </w:r>
      <w:r w:rsidR="000A4113" w:rsidRPr="005B0BE4">
        <w:rPr>
          <w:lang w:val="en-GB"/>
        </w:rPr>
        <w:t xml:space="preserve">typical language development may have important clinical implications. For example, a clinical assessment informed by nuances such as interactions between family background, language abilities and child temperament could help to inform allocation of resources and development of new intervention approaches. The current paper aims to address </w:t>
      </w:r>
      <w:r w:rsidR="000A4113" w:rsidRPr="005B0BE4">
        <w:rPr>
          <w:lang w:val="en-GB"/>
        </w:rPr>
        <w:lastRenderedPageBreak/>
        <w:t xml:space="preserve">these </w:t>
      </w:r>
      <w:r w:rsidR="00E26905" w:rsidRPr="005B0BE4">
        <w:rPr>
          <w:lang w:val="en-GB"/>
        </w:rPr>
        <w:t>gap</w:t>
      </w:r>
      <w:r w:rsidR="000A4113" w:rsidRPr="005B0BE4">
        <w:rPr>
          <w:lang w:val="en-GB"/>
        </w:rPr>
        <w:t>s</w:t>
      </w:r>
      <w:r w:rsidR="00E26905" w:rsidRPr="005B0BE4">
        <w:rPr>
          <w:lang w:val="en-GB"/>
        </w:rPr>
        <w:t xml:space="preserve"> in the literature </w:t>
      </w:r>
      <w:r w:rsidR="000A4113" w:rsidRPr="005B0BE4">
        <w:rPr>
          <w:lang w:val="en-GB"/>
        </w:rPr>
        <w:t>as a stepping stone to such improvements in clinical practices.</w:t>
      </w:r>
      <w:r w:rsidR="00E26905" w:rsidRPr="005B0BE4">
        <w:rPr>
          <w:lang w:val="en-GB"/>
        </w:rPr>
        <w:t xml:space="preserve"> </w:t>
      </w:r>
    </w:p>
    <w:p w14:paraId="57EA78C3" w14:textId="77777777" w:rsidR="00DB5CA1" w:rsidRPr="005B0BE4" w:rsidRDefault="00E25D9D" w:rsidP="00B950C6">
      <w:pPr>
        <w:pStyle w:val="Body"/>
        <w:spacing w:line="480" w:lineRule="auto"/>
        <w:outlineLvl w:val="0"/>
        <w:rPr>
          <w:b/>
          <w:bCs/>
          <w:lang w:val="en-GB"/>
        </w:rPr>
      </w:pPr>
      <w:r w:rsidRPr="005B0BE4">
        <w:rPr>
          <w:b/>
          <w:bCs/>
          <w:lang w:val="en-GB"/>
        </w:rPr>
        <w:t>Current Study</w:t>
      </w:r>
    </w:p>
    <w:p w14:paraId="5927B1F2" w14:textId="41789DBB" w:rsidR="00DB5CA1" w:rsidRPr="005B0BE4" w:rsidRDefault="00E25D9D" w:rsidP="00DB7796">
      <w:pPr>
        <w:pStyle w:val="Body"/>
        <w:spacing w:line="480" w:lineRule="auto"/>
        <w:rPr>
          <w:lang w:val="en-GB"/>
        </w:rPr>
      </w:pPr>
      <w:r w:rsidRPr="005B0BE4">
        <w:rPr>
          <w:lang w:val="en-GB"/>
        </w:rPr>
        <w:t>The current study investigates a large, nationally representative UK cohort, the Millennium Cohort Study (MCS), to explore pathways be</w:t>
      </w:r>
      <w:r w:rsidR="006467FF" w:rsidRPr="005B0BE4">
        <w:rPr>
          <w:lang w:val="en-GB"/>
        </w:rPr>
        <w:t xml:space="preserve">tween </w:t>
      </w:r>
      <w:r w:rsidR="00520C28" w:rsidRPr="005B0BE4">
        <w:rPr>
          <w:lang w:val="en-GB"/>
        </w:rPr>
        <w:t>DLD</w:t>
      </w:r>
      <w:r w:rsidR="006467FF" w:rsidRPr="005B0BE4">
        <w:rPr>
          <w:lang w:val="en-GB"/>
        </w:rPr>
        <w:t>, early psychosocial risk factors</w:t>
      </w:r>
      <w:r w:rsidRPr="005B0BE4">
        <w:rPr>
          <w:lang w:val="en-GB"/>
        </w:rPr>
        <w:t xml:space="preserve"> and the development of emotional d</w:t>
      </w:r>
      <w:r w:rsidR="006467FF" w:rsidRPr="005B0BE4">
        <w:rPr>
          <w:lang w:val="en-GB"/>
        </w:rPr>
        <w:t xml:space="preserve">ifficulties from age 3 to 11. </w:t>
      </w:r>
      <w:r w:rsidRPr="005B0BE4">
        <w:rPr>
          <w:lang w:val="en-GB"/>
        </w:rPr>
        <w:t xml:space="preserve">Previous work with MCS has investigated the </w:t>
      </w:r>
      <w:r w:rsidR="00725BEC" w:rsidRPr="005B0BE4">
        <w:rPr>
          <w:lang w:val="en-GB"/>
        </w:rPr>
        <w:t>relation</w:t>
      </w:r>
      <w:r w:rsidR="00204D7B" w:rsidRPr="005B0BE4">
        <w:rPr>
          <w:lang w:val="en-GB"/>
        </w:rPr>
        <w:t>ship</w:t>
      </w:r>
      <w:r w:rsidRPr="005B0BE4">
        <w:rPr>
          <w:lang w:val="en-GB"/>
        </w:rPr>
        <w:t xml:space="preserve"> bet</w:t>
      </w:r>
      <w:r w:rsidR="006467FF" w:rsidRPr="005B0BE4">
        <w:rPr>
          <w:lang w:val="en-GB"/>
        </w:rPr>
        <w:t xml:space="preserve">ween age three language ability and </w:t>
      </w:r>
      <w:r w:rsidRPr="005B0BE4">
        <w:rPr>
          <w:lang w:val="en-GB"/>
        </w:rPr>
        <w:t>conduct problems and pro-social behaviour at age five</w:t>
      </w:r>
      <w:r w:rsidR="00CA7620" w:rsidRPr="005B0BE4">
        <w:rPr>
          <w:lang w:val="en-GB"/>
        </w:rPr>
        <w:t xml:space="preserve"> </w:t>
      </w:r>
      <w:r w:rsidR="00CA7620" w:rsidRPr="005B0BE4">
        <w:rPr>
          <w:lang w:val="en-GB"/>
        </w:rPr>
        <w:fldChar w:fldCharType="begin">
          <w:fldData xml:space="preserve">PEVuZE5vdGU+PENpdGU+PEF1dGhvcj5HaXJhcmQ8L0F1dGhvcj48WWVhcj4yMDE2PC9ZZWFyPjxS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</w:fldData>
        </w:fldChar>
      </w:r>
      <w:r w:rsidR="001F10B8" w:rsidRPr="005B0BE4">
        <w:rPr>
          <w:lang w:val="en-GB"/>
        </w:rPr>
        <w:instrText xml:space="preserve"> ADDIN EN.CITE </w:instrText>
      </w:r>
      <w:r w:rsidR="001F10B8" w:rsidRPr="005B0BE4">
        <w:rPr>
          <w:lang w:val="en-GB"/>
        </w:rPr>
        <w:fldChar w:fldCharType="begin">
          <w:fldData xml:space="preserve">PEVuZE5vdGU+PENpdGU+PEF1dGhvcj5HaXJhcmQ8L0F1dGhvcj48WWVhcj4yMDE2PC9ZZWFyPjxS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00CA7620" w:rsidRPr="005B0BE4">
        <w:rPr>
          <w:lang w:val="en-GB"/>
        </w:rPr>
      </w:r>
      <w:r w:rsidR="00CA7620" w:rsidRPr="005B0BE4">
        <w:rPr>
          <w:lang w:val="en-GB"/>
        </w:rPr>
        <w:fldChar w:fldCharType="separate"/>
      </w:r>
      <w:r w:rsidR="001F10B8" w:rsidRPr="005B0BE4">
        <w:rPr>
          <w:noProof/>
          <w:lang w:val="en-GB"/>
        </w:rPr>
        <w:t>(Girard, Pingault, Doyle, Falissard, &amp; Tremblay, 2016a, 2016b)</w:t>
      </w:r>
      <w:r w:rsidR="00CA7620" w:rsidRPr="005B0BE4">
        <w:rPr>
          <w:lang w:val="en-GB"/>
        </w:rPr>
        <w:fldChar w:fldCharType="end"/>
      </w:r>
      <w:r w:rsidR="00362303" w:rsidRPr="005B0BE4">
        <w:rPr>
          <w:lang w:val="en-GB"/>
        </w:rPr>
        <w:t xml:space="preserve">. </w:t>
      </w:r>
      <w:r w:rsidR="00CB189F" w:rsidRPr="005B0BE4">
        <w:rPr>
          <w:lang w:val="en-GB"/>
        </w:rPr>
        <w:t>Language ability</w:t>
      </w:r>
      <w:r w:rsidR="00362303" w:rsidRPr="005B0BE4">
        <w:rPr>
          <w:lang w:val="en-GB"/>
        </w:rPr>
        <w:t xml:space="preserve"> as well as parental co</w:t>
      </w:r>
      <w:r w:rsidR="00CB189F" w:rsidRPr="005B0BE4">
        <w:rPr>
          <w:lang w:val="en-GB"/>
        </w:rPr>
        <w:t>ncerns of language difficulties</w:t>
      </w:r>
      <w:r w:rsidR="00362303" w:rsidRPr="005B0BE4">
        <w:rPr>
          <w:lang w:val="en-GB"/>
        </w:rPr>
        <w:t xml:space="preserve"> at age 5 have been shown to be a risk factor for special education</w:t>
      </w:r>
      <w:r w:rsidR="008A4B5A" w:rsidRPr="005B0BE4">
        <w:rPr>
          <w:lang w:val="en-GB"/>
        </w:rPr>
        <w:t>al</w:t>
      </w:r>
      <w:r w:rsidR="00362303" w:rsidRPr="005B0BE4">
        <w:rPr>
          <w:lang w:val="en-GB"/>
        </w:rPr>
        <w:t xml:space="preserve"> needs (SEN) related to speech, la</w:t>
      </w:r>
      <w:r w:rsidR="00CB189F" w:rsidRPr="005B0BE4">
        <w:rPr>
          <w:lang w:val="en-GB"/>
        </w:rPr>
        <w:t xml:space="preserve">nguage and communication needs </w:t>
      </w:r>
      <w:r w:rsidR="00362303" w:rsidRPr="005B0BE4">
        <w:rPr>
          <w:lang w:val="en-GB"/>
        </w:rPr>
        <w:t xml:space="preserve">later in development in this sample </w:t>
      </w:r>
      <w:r w:rsidR="00362303" w:rsidRPr="005B0BE4">
        <w:rPr>
          <w:lang w:val="en-GB"/>
        </w:rPr>
        <w:fldChar w:fldCharType="begin"/>
      </w:r>
      <w:r w:rsidR="00362303" w:rsidRPr="005B0BE4">
        <w:rPr>
          <w:lang w:val="en-GB"/>
        </w:rPr>
        <w:instrText xml:space="preserve"> ADDIN EN.CITE &lt;EndNote&gt;&lt;Cite&gt;&lt;Author&gt;Dockrell&lt;/Author&gt;&lt;Year&gt;2018&lt;/Year&gt;&lt;RecNum&gt;1252&lt;/RecNum&gt;&lt;DisplayText&gt;(Dockrell &amp;amp; Hurry, 2018)&lt;/DisplayText&gt;&lt;record&gt;&lt;rec-number&gt;1252&lt;/rec-number&gt;&lt;foreign-keys&gt;&lt;key app="EN" db-id="z92zxxd5op2w9wewt5vv09r2w9twwaetx5fr" timestamp="1534171734"&gt;1252&lt;/key&gt;&lt;/foreign-keys&gt;&lt;ref-type name="Journal Article"&gt;17&lt;/ref-type&gt;&lt;contributors&gt;&lt;authors&gt;&lt;author&gt;Dockrell, J. E.&lt;/author&gt;&lt;author&gt;Hurry, J.&lt;/author&gt;&lt;/authors&gt;&lt;/contributors&gt;&lt;auth-address&gt;Psychology and Human Development, UCL Institute of Education, 20 Bedford Way, London WC1H 0AL, United Kingdom. Electronic address: j.dockrell@ucl.ac.uk.&amp;#xD;Psychology and Human Development, UCL Institute of Education, 20 Bedford Way, London WC1H 0AL, United Kingdom. Electronic address: j.hurry@ucl.ac.uk.&lt;/auth-address&gt;&lt;titles&gt;&lt;title&gt;The identification of speech and language problems in elementary school: Diagnosis and co-occurring needs&lt;/title&gt;&lt;secondary-title&gt;Res Dev Disabil&lt;/secondary-title&gt;&lt;/titles&gt;&lt;periodical&gt;&lt;full-title&gt;Research in Developmental Disabilities&lt;/full-title&gt;&lt;abbr-1&gt;Res Dev Disabil&lt;/abbr-1&gt;&lt;/periodical&gt;&lt;edition&gt;2018/05/05&lt;/edition&gt;&lt;keywords&gt;&lt;keyword&gt;Co-occurrence&lt;/keyword&gt;&lt;keyword&gt;Parental reports&lt;/keyword&gt;&lt;keyword&gt;Socioeconomic status and gender&lt;/keyword&gt;&lt;keyword&gt;Speech and language difficulties&lt;/keyword&gt;&lt;keyword&gt;Teacher identification&lt;/keyword&gt;&lt;/keywords&gt;&lt;dates&gt;&lt;year&gt;2018&lt;/year&gt;&lt;pub-dates&gt;&lt;date&gt;Apr 30&lt;/date&gt;&lt;/pub-dates&gt;&lt;/dates&gt;&lt;isbn&gt;1873-3379 (Electronic)&amp;#xD;0891-4222 (Linking)&lt;/isbn&gt;&lt;accession-num&gt;29724642&lt;/accession-num&gt;&lt;urls&gt;&lt;related-urls&gt;&lt;url&gt;https://www.ncbi.nlm.nih.gov/pubmed/29724642&lt;/url&gt;&lt;/related-urls&gt;&lt;/urls&gt;&lt;electronic-resource-num&gt;10.1016/j.ridd.2018.04.009&lt;/electronic-resource-num&gt;&lt;/record&gt;&lt;/Cite&gt;&lt;/EndNote&gt;</w:instrText>
      </w:r>
      <w:r w:rsidR="00362303" w:rsidRPr="005B0BE4">
        <w:rPr>
          <w:lang w:val="en-GB"/>
        </w:rPr>
        <w:fldChar w:fldCharType="separate"/>
      </w:r>
      <w:r w:rsidR="00362303" w:rsidRPr="005B0BE4">
        <w:rPr>
          <w:noProof/>
          <w:lang w:val="en-GB"/>
        </w:rPr>
        <w:t>(Dockrell &amp; Hurry, 2018)</w:t>
      </w:r>
      <w:r w:rsidR="00362303" w:rsidRPr="005B0BE4">
        <w:rPr>
          <w:lang w:val="en-GB"/>
        </w:rPr>
        <w:fldChar w:fldCharType="end"/>
      </w:r>
      <w:r w:rsidRPr="005B0BE4">
        <w:rPr>
          <w:lang w:val="en-GB"/>
        </w:rPr>
        <w:t xml:space="preserve">. </w:t>
      </w:r>
      <w:r w:rsidR="00B828B9" w:rsidRPr="005B0BE4">
        <w:rPr>
          <w:lang w:val="en-GB"/>
        </w:rPr>
        <w:t xml:space="preserve">As mentioned previously, </w:t>
      </w:r>
      <w:r w:rsidR="001F10B8" w:rsidRPr="005B0BE4">
        <w:rPr>
          <w:lang w:val="en-GB"/>
        </w:rPr>
        <w:fldChar w:fldCharType="begin"/>
      </w:r>
      <w:r w:rsidR="001D2A11" w:rsidRPr="005B0BE4">
        <w:rPr>
          <w:lang w:val="en-GB"/>
        </w:rPr>
        <w:instrText xml:space="preserve"> ADDIN EN.CITE &lt;EndNote&gt;&lt;Cite AuthorYear="1"&gt;&lt;Author&gt;Forrest&lt;/Author&gt;&lt;Year&gt;2018&lt;/Year&gt;&lt;RecNum&gt;909&lt;/RecNum&gt;&lt;DisplayText&gt;Forrest et al. (2018)&lt;/DisplayText&gt;&lt;record&gt;&lt;rec-number&gt;909&lt;/rec-number&gt;&lt;foreign-keys&gt;&lt;key app="EN" db-id="z92zxxd5op2w9wewt5vv09r2w9twwaetx5fr" timestamp="1513193095"&gt;909&lt;/key&gt;&lt;/foreign-keys&gt;&lt;ref-type name="Journal Article"&gt;17&lt;/ref-type&gt;&lt;contributors&gt;&lt;authors&gt;&lt;author&gt;Forrest, C. L.&lt;/author&gt;&lt;author&gt;Gibson, J. L.&lt;/author&gt;&lt;author&gt;Halligan, S. L.&lt;/author&gt;&lt;author&gt;St Clair, M. C.&lt;/author&gt;&lt;/authors&gt;&lt;/contributors&gt;&lt;titles&gt;&lt;title&gt;A longitudinal analysis of early language difficulty and peer problems on later emotional difficulties in adolescence: Evidence from the Millennium Cohort Study&lt;/title&gt;&lt;secondary-title&gt;Autism and Developmental Language Impairments&lt;/secondary-title&gt;&lt;/titles&gt;&lt;periodical&gt;&lt;full-title&gt;Autism and Developmental Language Impairments&lt;/full-title&gt;&lt;/periodical&gt;&lt;pages&gt;1-15&lt;/pages&gt;&lt;volume&gt;3&lt;/volume&gt;&lt;dates&gt;&lt;year&gt;2018&lt;/year&gt;&lt;/dates&gt;&lt;urls&gt;&lt;/urls&gt;&lt;electronic-resource-num&gt;10.1177/2396941518795392&lt;/electronic-resource-num&gt;&lt;/record&gt;&lt;/Cite&gt;&lt;/EndNote&gt;</w:instrText>
      </w:r>
      <w:r w:rsidR="001F10B8" w:rsidRPr="005B0BE4">
        <w:rPr>
          <w:lang w:val="en-GB"/>
        </w:rPr>
        <w:fldChar w:fldCharType="separate"/>
      </w:r>
      <w:r w:rsidR="001D2A11" w:rsidRPr="005B0BE4">
        <w:rPr>
          <w:noProof/>
          <w:lang w:val="en-GB"/>
        </w:rPr>
        <w:t>Forrest et al. (2018)</w:t>
      </w:r>
      <w:r w:rsidR="001F10B8" w:rsidRPr="005B0BE4">
        <w:rPr>
          <w:lang w:val="en-GB"/>
        </w:rPr>
        <w:fldChar w:fldCharType="end"/>
      </w:r>
      <w:r w:rsidR="00B828B9" w:rsidRPr="005B0BE4">
        <w:rPr>
          <w:lang w:val="en-GB"/>
        </w:rPr>
        <w:t xml:space="preserve"> found that peer problems </w:t>
      </w:r>
      <w:r w:rsidR="003D5DB5" w:rsidRPr="005B0BE4">
        <w:rPr>
          <w:lang w:val="en-GB"/>
        </w:rPr>
        <w:t xml:space="preserve">partially </w:t>
      </w:r>
      <w:r w:rsidR="00B828B9" w:rsidRPr="005B0BE4">
        <w:rPr>
          <w:lang w:val="en-GB"/>
        </w:rPr>
        <w:t xml:space="preserve">mediated the increased emotional difficulties found in children </w:t>
      </w:r>
      <w:r w:rsidR="002268C2" w:rsidRPr="005B0BE4">
        <w:rPr>
          <w:lang w:val="en-GB"/>
        </w:rPr>
        <w:t xml:space="preserve">at risk of </w:t>
      </w:r>
      <w:r w:rsidR="00B828B9" w:rsidRPr="005B0BE4">
        <w:rPr>
          <w:lang w:val="en-GB"/>
        </w:rPr>
        <w:t xml:space="preserve">DLD.  </w:t>
      </w:r>
      <w:r w:rsidR="006467FF" w:rsidRPr="005B0BE4">
        <w:rPr>
          <w:lang w:val="en-GB"/>
        </w:rPr>
        <w:t>Other</w:t>
      </w:r>
      <w:r w:rsidRPr="005B0BE4">
        <w:rPr>
          <w:lang w:val="en-GB"/>
        </w:rPr>
        <w:t xml:space="preserve"> prospective studies suggest that children with </w:t>
      </w:r>
      <w:r w:rsidR="00520C28" w:rsidRPr="005B0BE4">
        <w:rPr>
          <w:lang w:val="en-GB"/>
        </w:rPr>
        <w:t>D</w:t>
      </w:r>
      <w:r w:rsidRPr="005B0BE4">
        <w:rPr>
          <w:lang w:val="en-GB"/>
        </w:rPr>
        <w:t>LD would face a persistent elevation in emotional problems across childhood, without a ‘snowball/cascading’ effect</w:t>
      </w:r>
      <w:r w:rsidR="00204D7B" w:rsidRPr="005B0BE4">
        <w:rPr>
          <w:lang w:val="en-GB"/>
        </w:rPr>
        <w:t xml:space="preserve"> </w:t>
      </w:r>
      <w:r w:rsidR="00204D7B" w:rsidRPr="005B0BE4">
        <w:rPr>
          <w:lang w:val="en-GB"/>
        </w:rPr>
        <w:fldChar w:fldCharType="begin"/>
      </w:r>
      <w:r w:rsidR="00562C00" w:rsidRPr="005B0BE4">
        <w:rPr>
          <w:lang w:val="en-GB"/>
        </w:rPr>
        <w:instrText xml:space="preserve"> ADDIN EN.CITE &lt;EndNote&gt;&lt;Cite&gt;&lt;Author&gt;Yew&lt;/Author&gt;&lt;Year&gt;2015&lt;/Year&gt;&lt;RecNum&gt;566&lt;/RecNum&gt;&lt;DisplayText&gt;(Yew &amp;amp; O&amp;apos;Kearney, 2015)&lt;/DisplayText&gt;&lt;record&gt;&lt;rec-number&gt;566&lt;/rec-number&gt;&lt;foreign-keys&gt;&lt;key app="EN" db-id="z92zxxd5op2w9wewt5vv09r2w9twwaetx5fr" timestamp="1473245105"&gt;566&lt;/key&gt;&lt;/foreign-keys&gt;&lt;ref-type name="Journal Article"&gt;17&lt;/ref-type&gt;&lt;contributors&gt;&lt;authors&gt;&lt;author&gt;Yew, S. G. K.&lt;/author&gt;&lt;author&gt;O&amp;apos;Kearney, R.&lt;/author&gt;&lt;/authors&gt;&lt;/contributors&gt;&lt;auth-address&gt;Australian Natl Univ, Res Sch Psychol, Canberra, ACT 0200, Australia&lt;/auth-address&gt;&lt;titles&gt;&lt;title&gt;Early language impairments and developmental pathways of emotional problems across childhood&lt;/title&gt;&lt;secondary-title&gt;International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Dis&lt;/abbr-1&gt;&lt;/alt-periodical&gt;&lt;pages&gt;358-373&lt;/pages&gt;&lt;volume&gt;50&lt;/volume&gt;&lt;number&gt;3&lt;/number&gt;&lt;keywords&gt;&lt;keyword&gt;language difficulties&lt;/keyword&gt;&lt;keyword&gt;emotional problems&lt;/keyword&gt;&lt;keyword&gt;developmental trajectories&lt;/keyword&gt;&lt;keyword&gt;difficulties questionnaire&lt;/keyword&gt;&lt;keyword&gt;depressive symptoms&lt;/keyword&gt;&lt;keyword&gt;gender-differences&lt;/keyword&gt;&lt;keyword&gt;aged children&lt;/keyword&gt;&lt;keyword&gt;follow-up&lt;/keyword&gt;&lt;keyword&gt;trajectories&lt;/keyword&gt;&lt;keyword&gt;adolescence&lt;/keyword&gt;&lt;keyword&gt;behavior&lt;/keyword&gt;&lt;keyword&gt;temperament&lt;/keyword&gt;&lt;keyword&gt;strengths&lt;/keyword&gt;&lt;/keywords&gt;&lt;dates&gt;&lt;year&gt;2015&lt;/year&gt;&lt;pub-dates&gt;&lt;date&gt;May-Jun&lt;/date&gt;&lt;/pub-dates&gt;&lt;/dates&gt;&lt;isbn&gt;1368-2822&lt;/isbn&gt;&lt;accession-num&gt;WOS:000353418200007&lt;/accession-num&gt;&lt;urls&gt;&lt;related-urls&gt;&lt;url&gt;&amp;lt;Go to ISI&amp;gt;://WOS:000353418200007&lt;/url&gt;&lt;/related-urls&gt;&lt;/urls&gt;&lt;electronic-resource-num&gt;10.1111/1460-6984.12142&lt;/electronic-resource-num&gt;&lt;language&gt;English&lt;/language&gt;&lt;/record&gt;&lt;/Cite&gt;&lt;/EndNote&gt;</w:instrText>
      </w:r>
      <w:r w:rsidR="00204D7B" w:rsidRPr="005B0BE4">
        <w:rPr>
          <w:lang w:val="en-GB"/>
        </w:rPr>
        <w:fldChar w:fldCharType="separate"/>
      </w:r>
      <w:r w:rsidR="00562C00" w:rsidRPr="005B0BE4">
        <w:rPr>
          <w:noProof/>
          <w:lang w:val="en-GB"/>
        </w:rPr>
        <w:t>(Yew &amp; O'Kearney, 2015)</w:t>
      </w:r>
      <w:r w:rsidR="00204D7B" w:rsidRPr="005B0BE4">
        <w:rPr>
          <w:lang w:val="en-GB"/>
        </w:rPr>
        <w:fldChar w:fldCharType="end"/>
      </w:r>
      <w:r w:rsidRPr="005B0BE4">
        <w:rPr>
          <w:lang w:val="en-GB"/>
        </w:rPr>
        <w:t>.</w:t>
      </w:r>
    </w:p>
    <w:p w14:paraId="62E27A56" w14:textId="348C39D5" w:rsidR="00DB5CA1" w:rsidRPr="005B0BE4" w:rsidRDefault="006467FF">
      <w:pPr>
        <w:pStyle w:val="Body"/>
        <w:spacing w:line="480" w:lineRule="auto"/>
        <w:ind w:firstLine="720"/>
        <w:rPr>
          <w:lang w:val="en-GB"/>
        </w:rPr>
      </w:pPr>
      <w:r w:rsidRPr="005B0BE4">
        <w:rPr>
          <w:lang w:val="en-GB"/>
        </w:rPr>
        <w:t>The current work</w:t>
      </w:r>
      <w:r w:rsidR="00E25D9D" w:rsidRPr="005B0BE4">
        <w:rPr>
          <w:lang w:val="en-GB"/>
        </w:rPr>
        <w:t xml:space="preserve"> aims </w:t>
      </w:r>
      <w:r w:rsidR="00520C28" w:rsidRPr="005B0BE4">
        <w:rPr>
          <w:lang w:val="en-GB"/>
        </w:rPr>
        <w:t>to further evaluate the</w:t>
      </w:r>
      <w:r w:rsidR="00E25D9D" w:rsidRPr="005B0BE4">
        <w:rPr>
          <w:lang w:val="en-GB"/>
        </w:rPr>
        <w:t xml:space="preserve"> associations between language and emotional difficulties, </w:t>
      </w:r>
      <w:r w:rsidR="00520C28" w:rsidRPr="005B0BE4">
        <w:rPr>
          <w:lang w:val="en-GB"/>
        </w:rPr>
        <w:t xml:space="preserve">specifically looking at </w:t>
      </w:r>
      <w:r w:rsidR="00E25D9D" w:rsidRPr="005B0BE4">
        <w:rPr>
          <w:lang w:val="en-GB"/>
        </w:rPr>
        <w:t xml:space="preserve">how these are related to known </w:t>
      </w:r>
      <w:r w:rsidR="00520C28" w:rsidRPr="005B0BE4">
        <w:rPr>
          <w:lang w:val="en-GB"/>
        </w:rPr>
        <w:t xml:space="preserve">early environment </w:t>
      </w:r>
      <w:r w:rsidR="00E25D9D" w:rsidRPr="005B0BE4">
        <w:rPr>
          <w:lang w:val="en-GB"/>
        </w:rPr>
        <w:t>psychosocial risk factors</w:t>
      </w:r>
      <w:r w:rsidR="00520C28" w:rsidRPr="005B0BE4">
        <w:rPr>
          <w:lang w:val="en-GB"/>
        </w:rPr>
        <w:t xml:space="preserve"> for emotional difficulties</w:t>
      </w:r>
      <w:r w:rsidR="00F92CA4" w:rsidRPr="005B0BE4">
        <w:rPr>
          <w:lang w:val="en-GB"/>
        </w:rPr>
        <w:t xml:space="preserve">, of which there is only limited previous research </w:t>
      </w:r>
      <w:r w:rsidR="00F92CA4" w:rsidRPr="005B0BE4">
        <w:rPr>
          <w:lang w:val="en-GB"/>
        </w:rPr>
        <w:fldChar w:fldCharType="begin"/>
      </w:r>
      <w:r w:rsidR="00562C00" w:rsidRPr="005B0BE4">
        <w:rPr>
          <w:lang w:val="en-GB"/>
        </w:rPr>
        <w:instrText xml:space="preserve"> ADDIN EN.CITE &lt;EndNote&gt;&lt;Cite&gt;&lt;Author&gt;Yew&lt;/Author&gt;&lt;Year&gt;2015&lt;/Year&gt;&lt;RecNum&gt;566&lt;/RecNum&gt;&lt;Prefix&gt;e.g.`, &lt;/Prefix&gt;&lt;DisplayText&gt;(e.g., Yew &amp;amp; O&amp;apos;Kearney, 2015)&lt;/DisplayText&gt;&lt;record&gt;&lt;rec-number&gt;566&lt;/rec-number&gt;&lt;foreign-keys&gt;&lt;key app="EN" db-id="z92zxxd5op2w9wewt5vv09r2w9twwaetx5fr" timestamp="1473245105"&gt;566&lt;/key&gt;&lt;/foreign-keys&gt;&lt;ref-type name="Journal Article"&gt;17&lt;/ref-type&gt;&lt;contributors&gt;&lt;authors&gt;&lt;author&gt;Yew, S. G. K.&lt;/author&gt;&lt;author&gt;O&amp;apos;Kearney, R.&lt;/author&gt;&lt;/authors&gt;&lt;/contributors&gt;&lt;auth-address&gt;Australian Natl Univ, Res Sch Psychol, Canberra, ACT 0200, Australia&lt;/auth-address&gt;&lt;titles&gt;&lt;title&gt;Early language impairments and developmental pathways of emotional problems across childhood&lt;/title&gt;&lt;secondary-title&gt;International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Dis&lt;/abbr-1&gt;&lt;/alt-periodical&gt;&lt;pages&gt;358-373&lt;/pages&gt;&lt;volume&gt;50&lt;/volume&gt;&lt;number&gt;3&lt;/number&gt;&lt;keywords&gt;&lt;keyword&gt;language difficulties&lt;/keyword&gt;&lt;keyword&gt;emotional problems&lt;/keyword&gt;&lt;keyword&gt;developmental trajectories&lt;/keyword&gt;&lt;keyword&gt;difficulties questionnaire&lt;/keyword&gt;&lt;keyword&gt;depressive symptoms&lt;/keyword&gt;&lt;keyword&gt;gender-differences&lt;/keyword&gt;&lt;keyword&gt;aged children&lt;/keyword&gt;&lt;keyword&gt;follow-up&lt;/keyword&gt;&lt;keyword&gt;trajectories&lt;/keyword&gt;&lt;keyword&gt;adolescence&lt;/keyword&gt;&lt;keyword&gt;behavior&lt;/keyword&gt;&lt;keyword&gt;temperament&lt;/keyword&gt;&lt;keyword&gt;strengths&lt;/keyword&gt;&lt;/keywords&gt;&lt;dates&gt;&lt;year&gt;2015&lt;/year&gt;&lt;pub-dates&gt;&lt;date&gt;May-Jun&lt;/date&gt;&lt;/pub-dates&gt;&lt;/dates&gt;&lt;isbn&gt;1368-2822&lt;/isbn&gt;&lt;accession-num&gt;WOS:000353418200007&lt;/accession-num&gt;&lt;urls&gt;&lt;related-urls&gt;&lt;url&gt;&amp;lt;Go to ISI&amp;gt;://WOS:000353418200007&lt;/url&gt;&lt;/related-urls&gt;&lt;/urls&gt;&lt;electronic-resource-num&gt;10.1111/1460-6984.12142&lt;/electronic-resource-num&gt;&lt;language&gt;English&lt;/language&gt;&lt;/record&gt;&lt;/Cite&gt;&lt;/EndNote&gt;</w:instrText>
      </w:r>
      <w:r w:rsidR="00F92CA4" w:rsidRPr="005B0BE4">
        <w:rPr>
          <w:lang w:val="en-GB"/>
        </w:rPr>
        <w:fldChar w:fldCharType="separate"/>
      </w:r>
      <w:r w:rsidR="00562C00" w:rsidRPr="005B0BE4">
        <w:rPr>
          <w:noProof/>
          <w:lang w:val="en-GB"/>
        </w:rPr>
        <w:t>(e.g., Yew &amp; O'Kearney, 2015)</w:t>
      </w:r>
      <w:r w:rsidR="00F92CA4" w:rsidRPr="005B0BE4">
        <w:rPr>
          <w:lang w:val="en-GB"/>
        </w:rPr>
        <w:fldChar w:fldCharType="end"/>
      </w:r>
      <w:r w:rsidR="00E25D9D" w:rsidRPr="005B0BE4">
        <w:rPr>
          <w:lang w:val="en-GB"/>
        </w:rPr>
        <w:t xml:space="preserve">. </w:t>
      </w:r>
      <w:r w:rsidR="00520C28" w:rsidRPr="005B0BE4">
        <w:rPr>
          <w:lang w:val="en-GB"/>
        </w:rPr>
        <w:t xml:space="preserve">We take a developmental perspective </w:t>
      </w:r>
      <w:r w:rsidR="00204D7B" w:rsidRPr="005B0BE4">
        <w:rPr>
          <w:lang w:val="en-GB"/>
        </w:rPr>
        <w:t>to</w:t>
      </w:r>
      <w:r w:rsidR="00520C28" w:rsidRPr="005B0BE4">
        <w:rPr>
          <w:lang w:val="en-GB"/>
        </w:rPr>
        <w:t xml:space="preserve"> investigate emotional problems </w:t>
      </w:r>
      <w:r w:rsidR="00204D7B" w:rsidRPr="005B0BE4">
        <w:rPr>
          <w:lang w:val="en-GB"/>
        </w:rPr>
        <w:t xml:space="preserve">across childhood </w:t>
      </w:r>
      <w:r w:rsidR="00520C28" w:rsidRPr="005B0BE4">
        <w:rPr>
          <w:lang w:val="en-GB"/>
        </w:rPr>
        <w:t xml:space="preserve">and </w:t>
      </w:r>
      <w:r w:rsidR="00204D7B" w:rsidRPr="005B0BE4">
        <w:rPr>
          <w:lang w:val="en-GB"/>
        </w:rPr>
        <w:t xml:space="preserve">also investigate how </w:t>
      </w:r>
      <w:r w:rsidR="00520C28" w:rsidRPr="005B0BE4">
        <w:rPr>
          <w:lang w:val="en-GB"/>
        </w:rPr>
        <w:t>the</w:t>
      </w:r>
      <w:r w:rsidR="00204D7B" w:rsidRPr="005B0BE4">
        <w:rPr>
          <w:lang w:val="en-GB"/>
        </w:rPr>
        <w:t>re may be changing</w:t>
      </w:r>
      <w:r w:rsidR="00520C28" w:rsidRPr="005B0BE4">
        <w:rPr>
          <w:lang w:val="en-GB"/>
        </w:rPr>
        <w:t xml:space="preserve"> relationship</w:t>
      </w:r>
      <w:r w:rsidR="00FA1139" w:rsidRPr="005B0BE4">
        <w:rPr>
          <w:lang w:val="en-GB"/>
        </w:rPr>
        <w:t>s</w:t>
      </w:r>
      <w:r w:rsidR="00520C28" w:rsidRPr="005B0BE4">
        <w:rPr>
          <w:lang w:val="en-GB"/>
        </w:rPr>
        <w:t xml:space="preserve"> to early environmental risk factors across development. </w:t>
      </w:r>
      <w:r w:rsidRPr="005B0BE4">
        <w:rPr>
          <w:lang w:val="en-GB"/>
        </w:rPr>
        <w:t>This study also aims</w:t>
      </w:r>
      <w:r w:rsidR="00E25D9D" w:rsidRPr="005B0BE4">
        <w:rPr>
          <w:lang w:val="en-GB"/>
        </w:rPr>
        <w:t xml:space="preserve"> to help </w:t>
      </w:r>
      <w:r w:rsidRPr="005B0BE4">
        <w:rPr>
          <w:lang w:val="en-GB"/>
        </w:rPr>
        <w:t>improve understanding</w:t>
      </w:r>
      <w:r w:rsidR="00E25D9D" w:rsidRPr="005B0BE4">
        <w:rPr>
          <w:lang w:val="en-GB"/>
        </w:rPr>
        <w:t xml:space="preserve"> of the variability in emotional outcomes, because although research indicates elevated risk, all children </w:t>
      </w:r>
      <w:r w:rsidR="00E25D9D" w:rsidRPr="005B0BE4">
        <w:rPr>
          <w:lang w:val="en-GB"/>
        </w:rPr>
        <w:lastRenderedPageBreak/>
        <w:t xml:space="preserve">with DLD </w:t>
      </w:r>
      <w:r w:rsidRPr="005B0BE4">
        <w:rPr>
          <w:lang w:val="en-GB"/>
        </w:rPr>
        <w:t xml:space="preserve">do not </w:t>
      </w:r>
      <w:r w:rsidR="00E25D9D" w:rsidRPr="005B0BE4">
        <w:rPr>
          <w:lang w:val="en-GB"/>
        </w:rPr>
        <w:t>go on to experience emotional problems</w:t>
      </w:r>
      <w:r w:rsidRPr="005B0BE4">
        <w:rPr>
          <w:lang w:val="en-GB"/>
        </w:rPr>
        <w:t>. Our</w:t>
      </w:r>
      <w:r w:rsidR="00E25D9D" w:rsidRPr="005B0BE4">
        <w:rPr>
          <w:lang w:val="en-GB"/>
        </w:rPr>
        <w:t xml:space="preserve"> two-pronged approach to data analysis </w:t>
      </w:r>
      <w:r w:rsidR="00FA1139" w:rsidRPr="005B0BE4">
        <w:rPr>
          <w:lang w:val="en-GB"/>
        </w:rPr>
        <w:t>i</w:t>
      </w:r>
      <w:r w:rsidR="00E25D9D" w:rsidRPr="005B0BE4">
        <w:rPr>
          <w:lang w:val="en-GB"/>
        </w:rPr>
        <w:t>s described below:</w:t>
      </w:r>
    </w:p>
    <w:p w14:paraId="5F14438B" w14:textId="3D37453E" w:rsidR="00DB5CA1" w:rsidRPr="005B0BE4" w:rsidRDefault="001703DC" w:rsidP="001703DC">
      <w:pPr>
        <w:pStyle w:val="Body"/>
        <w:spacing w:line="480" w:lineRule="auto"/>
        <w:ind w:firstLine="720"/>
        <w:rPr>
          <w:b/>
          <w:bCs/>
          <w:i/>
          <w:iCs/>
          <w:lang w:val="en-GB"/>
        </w:rPr>
      </w:pPr>
      <w:r w:rsidRPr="005B0BE4">
        <w:rPr>
          <w:b/>
          <w:bCs/>
          <w:iCs/>
          <w:lang w:val="en-GB"/>
        </w:rPr>
        <w:t>Study o</w:t>
      </w:r>
      <w:r w:rsidR="00E25D9D" w:rsidRPr="005B0BE4">
        <w:rPr>
          <w:b/>
          <w:bCs/>
          <w:iCs/>
          <w:lang w:val="en-GB"/>
        </w:rPr>
        <w:t>ne</w:t>
      </w:r>
      <w:r w:rsidRPr="005B0BE4">
        <w:rPr>
          <w:b/>
          <w:bCs/>
          <w:i/>
          <w:iCs/>
          <w:lang w:val="en-GB"/>
        </w:rPr>
        <w:t xml:space="preserve">. </w:t>
      </w:r>
      <w:r w:rsidR="00E25D9D" w:rsidRPr="005B0BE4">
        <w:rPr>
          <w:lang w:val="en-GB"/>
        </w:rPr>
        <w:t>Study one used a variable centred approach and had the following aims:</w:t>
      </w:r>
      <w:r w:rsidRPr="005B0BE4">
        <w:rPr>
          <w:b/>
          <w:bCs/>
          <w:i/>
          <w:iCs/>
          <w:lang w:val="en-GB"/>
        </w:rPr>
        <w:t xml:space="preserve"> </w:t>
      </w:r>
      <w:r w:rsidR="00E25D9D" w:rsidRPr="005B0BE4">
        <w:rPr>
          <w:lang w:val="en-GB"/>
        </w:rPr>
        <w:t>Firstly</w:t>
      </w:r>
      <w:r w:rsidR="00E25D9D" w:rsidRPr="005B0BE4">
        <w:rPr>
          <w:i/>
          <w:iCs/>
          <w:lang w:val="en-GB"/>
        </w:rPr>
        <w:t xml:space="preserve">, to replicate the well-established finding of increased emotional problems across development in children </w:t>
      </w:r>
      <w:r w:rsidR="002268C2" w:rsidRPr="005B0BE4">
        <w:rPr>
          <w:i/>
          <w:iCs/>
          <w:lang w:val="en-GB"/>
        </w:rPr>
        <w:t xml:space="preserve">at risk of </w:t>
      </w:r>
      <w:r w:rsidR="009A6374" w:rsidRPr="005B0BE4">
        <w:rPr>
          <w:i/>
          <w:iCs/>
          <w:lang w:val="en-GB"/>
        </w:rPr>
        <w:t>DLD</w:t>
      </w:r>
      <w:r w:rsidR="002268C2" w:rsidRPr="005B0BE4">
        <w:rPr>
          <w:i/>
          <w:iCs/>
          <w:lang w:val="en-GB"/>
        </w:rPr>
        <w:t xml:space="preserve"> (rDLD)</w:t>
      </w:r>
      <w:r w:rsidR="00E25D9D" w:rsidRPr="005B0BE4">
        <w:rPr>
          <w:i/>
          <w:iCs/>
          <w:lang w:val="en-GB"/>
        </w:rPr>
        <w:t xml:space="preserve">. </w:t>
      </w:r>
      <w:r w:rsidR="00E25D9D" w:rsidRPr="005B0BE4">
        <w:rPr>
          <w:lang w:val="en-GB"/>
        </w:rPr>
        <w:t xml:space="preserve">To do so, we evaluated the </w:t>
      </w:r>
      <w:r w:rsidR="00986F8D" w:rsidRPr="005B0BE4">
        <w:rPr>
          <w:lang w:val="en-GB"/>
        </w:rPr>
        <w:t>trajectory of emotional difficulties in</w:t>
      </w:r>
      <w:r w:rsidR="00E25D9D" w:rsidRPr="005B0BE4">
        <w:rPr>
          <w:lang w:val="en-GB"/>
        </w:rPr>
        <w:t xml:space="preserve"> chil</w:t>
      </w:r>
      <w:r w:rsidR="00986F8D" w:rsidRPr="005B0BE4">
        <w:rPr>
          <w:lang w:val="en-GB"/>
        </w:rPr>
        <w:t xml:space="preserve">dren with and without </w:t>
      </w:r>
      <w:r w:rsidR="002268C2" w:rsidRPr="005B0BE4">
        <w:rPr>
          <w:lang w:val="en-GB"/>
        </w:rPr>
        <w:t>r</w:t>
      </w:r>
      <w:r w:rsidR="00986F8D" w:rsidRPr="005B0BE4">
        <w:rPr>
          <w:lang w:val="en-GB"/>
        </w:rPr>
        <w:t>DLD</w:t>
      </w:r>
      <w:r w:rsidR="00E25D9D" w:rsidRPr="005B0BE4">
        <w:rPr>
          <w:lang w:val="en-GB"/>
        </w:rPr>
        <w:t xml:space="preserve"> from age 3 to age 11. This will also extend the current literature by looking at emotional problems early in development (age 3) prior to the definition of </w:t>
      </w:r>
      <w:r w:rsidR="002268C2" w:rsidRPr="005B0BE4">
        <w:rPr>
          <w:lang w:val="en-GB"/>
        </w:rPr>
        <w:t xml:space="preserve">being at risk of </w:t>
      </w:r>
      <w:r w:rsidR="00F92CA4" w:rsidRPr="005B0BE4">
        <w:rPr>
          <w:lang w:val="en-GB"/>
        </w:rPr>
        <w:t>DLD</w:t>
      </w:r>
      <w:r w:rsidR="00E25D9D" w:rsidRPr="005B0BE4">
        <w:rPr>
          <w:lang w:val="en-GB"/>
        </w:rPr>
        <w:t>.</w:t>
      </w:r>
    </w:p>
    <w:p w14:paraId="27701A04" w14:textId="3D7FF2FE" w:rsidR="00DB5CA1" w:rsidRPr="005B0BE4" w:rsidRDefault="00E25D9D">
      <w:pPr>
        <w:pStyle w:val="Body"/>
        <w:spacing w:line="480" w:lineRule="auto"/>
        <w:ind w:firstLine="720"/>
        <w:rPr>
          <w:lang w:val="en-GB"/>
        </w:rPr>
      </w:pPr>
      <w:r w:rsidRPr="005B0BE4">
        <w:rPr>
          <w:lang w:val="en-GB"/>
        </w:rPr>
        <w:t xml:space="preserve">Secondly, we aimed </w:t>
      </w:r>
      <w:r w:rsidRPr="005B0BE4">
        <w:rPr>
          <w:i/>
          <w:iCs/>
          <w:lang w:val="en-GB"/>
        </w:rPr>
        <w:t xml:space="preserve">to compare the rates and predictive power of hypothesised risk factors for emotional difficulties between those with and without </w:t>
      </w:r>
      <w:r w:rsidR="002268C2" w:rsidRPr="005B0BE4">
        <w:rPr>
          <w:i/>
          <w:iCs/>
          <w:lang w:val="en-GB"/>
        </w:rPr>
        <w:t>r</w:t>
      </w:r>
      <w:r w:rsidR="00F92CA4" w:rsidRPr="005B0BE4">
        <w:rPr>
          <w:i/>
          <w:iCs/>
          <w:lang w:val="en-GB"/>
        </w:rPr>
        <w:t>DLD</w:t>
      </w:r>
      <w:r w:rsidRPr="005B0BE4">
        <w:rPr>
          <w:lang w:val="en-GB"/>
        </w:rPr>
        <w:t xml:space="preserve">. </w:t>
      </w:r>
      <w:r w:rsidR="00AC0416" w:rsidRPr="005B0BE4">
        <w:rPr>
          <w:lang w:val="en-GB"/>
        </w:rPr>
        <w:t>W</w:t>
      </w:r>
      <w:r w:rsidRPr="005B0BE4">
        <w:rPr>
          <w:lang w:val="en-GB"/>
        </w:rPr>
        <w:t>e compare</w:t>
      </w:r>
      <w:r w:rsidR="00D75F57" w:rsidRPr="005B0BE4">
        <w:rPr>
          <w:lang w:val="en-GB"/>
        </w:rPr>
        <w:t>d</w:t>
      </w:r>
      <w:r w:rsidRPr="005B0BE4">
        <w:rPr>
          <w:lang w:val="en-GB"/>
        </w:rPr>
        <w:t xml:space="preserve"> the </w:t>
      </w:r>
      <w:r w:rsidR="00986F8D" w:rsidRPr="005B0BE4">
        <w:rPr>
          <w:lang w:val="en-GB"/>
        </w:rPr>
        <w:t>levels</w:t>
      </w:r>
      <w:r w:rsidRPr="005B0BE4">
        <w:rPr>
          <w:lang w:val="en-GB"/>
        </w:rPr>
        <w:t xml:space="preserve"> of known, general early predictors of emotional problems (temperamental traits, parental psychological distress, </w:t>
      </w:r>
      <w:r w:rsidR="004A5092" w:rsidRPr="005B0BE4">
        <w:rPr>
          <w:lang w:val="en-GB"/>
        </w:rPr>
        <w:t xml:space="preserve">parent-child relationship, </w:t>
      </w:r>
      <w:r w:rsidRPr="005B0BE4">
        <w:rPr>
          <w:lang w:val="en-GB"/>
        </w:rPr>
        <w:t xml:space="preserve">child self-regulation and emotional dysregulation, and early peer difficulties) between a </w:t>
      </w:r>
      <w:r w:rsidR="002268C2" w:rsidRPr="005B0BE4">
        <w:rPr>
          <w:lang w:val="en-GB"/>
        </w:rPr>
        <w:t>r</w:t>
      </w:r>
      <w:r w:rsidR="00F92CA4" w:rsidRPr="005B0BE4">
        <w:rPr>
          <w:lang w:val="en-GB"/>
        </w:rPr>
        <w:t>DLD</w:t>
      </w:r>
      <w:r w:rsidRPr="005B0BE4">
        <w:rPr>
          <w:lang w:val="en-GB"/>
        </w:rPr>
        <w:t xml:space="preserve"> and a general population group.  Previous research has indicated that associations to emotional problems are </w:t>
      </w:r>
      <w:r w:rsidR="00CF25A2" w:rsidRPr="005B0BE4">
        <w:rPr>
          <w:lang w:val="en-GB"/>
        </w:rPr>
        <w:t xml:space="preserve">generally </w:t>
      </w:r>
      <w:r w:rsidRPr="005B0BE4">
        <w:rPr>
          <w:lang w:val="en-GB"/>
        </w:rPr>
        <w:t>similar across delayed and non-delayed groups, but</w:t>
      </w:r>
      <w:r w:rsidR="004A5092" w:rsidRPr="005B0BE4">
        <w:rPr>
          <w:lang w:val="en-GB"/>
        </w:rPr>
        <w:t xml:space="preserve"> that</w:t>
      </w:r>
      <w:r w:rsidRPr="005B0BE4">
        <w:rPr>
          <w:lang w:val="en-GB"/>
        </w:rPr>
        <w:t xml:space="preserve"> </w:t>
      </w:r>
      <w:r w:rsidR="00662B70" w:rsidRPr="005B0BE4">
        <w:rPr>
          <w:lang w:val="en-GB"/>
        </w:rPr>
        <w:t>there are increased severity of risk factors in</w:t>
      </w:r>
      <w:r w:rsidRPr="005B0BE4">
        <w:rPr>
          <w:lang w:val="en-GB"/>
        </w:rPr>
        <w:t xml:space="preserve"> children with </w:t>
      </w:r>
      <w:r w:rsidR="004A5092" w:rsidRPr="005B0BE4">
        <w:rPr>
          <w:lang w:val="en-GB"/>
        </w:rPr>
        <w:t>D</w:t>
      </w:r>
      <w:r w:rsidRPr="005B0BE4">
        <w:rPr>
          <w:lang w:val="en-GB"/>
        </w:rPr>
        <w:t xml:space="preserve">LD </w:t>
      </w:r>
      <w:r w:rsidR="00CA7620" w:rsidRPr="005B0BE4">
        <w:rPr>
          <w:lang w:val="en-GB"/>
        </w:rPr>
        <w:fldChar w:fldCharType="begin"/>
      </w:r>
      <w:r w:rsidR="00562C00" w:rsidRPr="005B0BE4">
        <w:rPr>
          <w:lang w:val="en-GB"/>
        </w:rPr>
        <w:instrText xml:space="preserve"> ADDIN EN.CITE &lt;EndNote&gt;&lt;Cite&gt;&lt;Author&gt;Yew&lt;/Author&gt;&lt;Year&gt;2015&lt;/Year&gt;&lt;RecNum&gt;566&lt;/RecNum&gt;&lt;Prefix&gt;e.g.`, &lt;/Prefix&gt;&lt;DisplayText&gt;(e.g., Yew &amp;amp; O&amp;apos;Kearney, 2015)&lt;/DisplayText&gt;&lt;record&gt;&lt;rec-number&gt;566&lt;/rec-number&gt;&lt;foreign-keys&gt;&lt;key app="EN" db-id="z92zxxd5op2w9wewt5vv09r2w9twwaetx5fr" timestamp="1473245105"&gt;566&lt;/key&gt;&lt;/foreign-keys&gt;&lt;ref-type name="Journal Article"&gt;17&lt;/ref-type&gt;&lt;contributors&gt;&lt;authors&gt;&lt;author&gt;Yew, S. G. K.&lt;/author&gt;&lt;author&gt;O&amp;apos;Kearney, R.&lt;/author&gt;&lt;/authors&gt;&lt;/contributors&gt;&lt;auth-address&gt;Australian Natl Univ, Res Sch Psychol, Canberra, ACT 0200, Australia&lt;/auth-address&gt;&lt;titles&gt;&lt;title&gt;Early language impairments and developmental pathways of emotional problems across childhood&lt;/title&gt;&lt;secondary-title&gt;International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Dis&lt;/abbr-1&gt;&lt;/alt-periodical&gt;&lt;pages&gt;358-373&lt;/pages&gt;&lt;volume&gt;50&lt;/volume&gt;&lt;number&gt;3&lt;/number&gt;&lt;keywords&gt;&lt;keyword&gt;language difficulties&lt;/keyword&gt;&lt;keyword&gt;emotional problems&lt;/keyword&gt;&lt;keyword&gt;developmental trajectories&lt;/keyword&gt;&lt;keyword&gt;difficulties questionnaire&lt;/keyword&gt;&lt;keyword&gt;depressive symptoms&lt;/keyword&gt;&lt;keyword&gt;gender-differences&lt;/keyword&gt;&lt;keyword&gt;aged children&lt;/keyword&gt;&lt;keyword&gt;follow-up&lt;/keyword&gt;&lt;keyword&gt;trajectories&lt;/keyword&gt;&lt;keyword&gt;adolescence&lt;/keyword&gt;&lt;keyword&gt;behavior&lt;/keyword&gt;&lt;keyword&gt;temperament&lt;/keyword&gt;&lt;keyword&gt;strengths&lt;/keyword&gt;&lt;/keywords&gt;&lt;dates&gt;&lt;year&gt;2015&lt;/year&gt;&lt;pub-dates&gt;&lt;date&gt;May-Jun&lt;/date&gt;&lt;/pub-dates&gt;&lt;/dates&gt;&lt;isbn&gt;1368-2822&lt;/isbn&gt;&lt;accession-num&gt;WOS:000353418200007&lt;/accession-num&gt;&lt;urls&gt;&lt;related-urls&gt;&lt;url&gt;&amp;lt;Go to ISI&amp;gt;://WOS:000353418200007&lt;/url&gt;&lt;/related-urls&gt;&lt;/urls&gt;&lt;electronic-resource-num&gt;10.1111/1460-6984.12142&lt;/electronic-resource-num&gt;&lt;language&gt;English&lt;/language&gt;&lt;/record&gt;&lt;/Cite&gt;&lt;/EndNote&gt;</w:instrText>
      </w:r>
      <w:r w:rsidR="00CA7620" w:rsidRPr="005B0BE4">
        <w:rPr>
          <w:lang w:val="en-GB"/>
        </w:rPr>
        <w:fldChar w:fldCharType="separate"/>
      </w:r>
      <w:r w:rsidR="00562C00" w:rsidRPr="005B0BE4">
        <w:rPr>
          <w:noProof/>
          <w:lang w:val="en-GB"/>
        </w:rPr>
        <w:t>(e.g., Yew &amp; O'Kearney, 2015)</w:t>
      </w:r>
      <w:r w:rsidR="00CA7620" w:rsidRPr="005B0BE4">
        <w:rPr>
          <w:lang w:val="en-GB"/>
        </w:rPr>
        <w:fldChar w:fldCharType="end"/>
      </w:r>
      <w:r w:rsidRPr="005B0BE4">
        <w:rPr>
          <w:lang w:val="en-GB"/>
        </w:rPr>
        <w:t xml:space="preserve">. </w:t>
      </w:r>
      <w:r w:rsidR="00662B70" w:rsidRPr="005B0BE4">
        <w:rPr>
          <w:lang w:val="en-GB"/>
        </w:rPr>
        <w:t>Thus, an</w:t>
      </w:r>
      <w:r w:rsidRPr="005B0BE4">
        <w:rPr>
          <w:lang w:val="en-GB"/>
        </w:rPr>
        <w:t xml:space="preserve"> increased </w:t>
      </w:r>
      <w:r w:rsidR="00C10B7B" w:rsidRPr="005B0BE4">
        <w:rPr>
          <w:lang w:val="en-GB"/>
        </w:rPr>
        <w:t xml:space="preserve">prevalence of </w:t>
      </w:r>
      <w:r w:rsidR="00204D7B" w:rsidRPr="005B0BE4">
        <w:rPr>
          <w:lang w:val="en-GB"/>
        </w:rPr>
        <w:t xml:space="preserve">early environmental </w:t>
      </w:r>
      <w:r w:rsidRPr="005B0BE4">
        <w:rPr>
          <w:lang w:val="en-GB"/>
        </w:rPr>
        <w:t xml:space="preserve">risk factors </w:t>
      </w:r>
      <w:r w:rsidR="00204D7B" w:rsidRPr="005B0BE4">
        <w:rPr>
          <w:lang w:val="en-GB"/>
        </w:rPr>
        <w:t>was predicted</w:t>
      </w:r>
      <w:r w:rsidRPr="005B0BE4">
        <w:rPr>
          <w:lang w:val="en-GB"/>
        </w:rPr>
        <w:t xml:space="preserve"> in the </w:t>
      </w:r>
      <w:r w:rsidR="002268C2" w:rsidRPr="005B0BE4">
        <w:rPr>
          <w:lang w:val="en-GB"/>
        </w:rPr>
        <w:t>r</w:t>
      </w:r>
      <w:r w:rsidR="00FE53BC" w:rsidRPr="005B0BE4">
        <w:rPr>
          <w:lang w:val="en-GB"/>
        </w:rPr>
        <w:t>DLD</w:t>
      </w:r>
      <w:r w:rsidRPr="005B0BE4">
        <w:rPr>
          <w:lang w:val="en-GB"/>
        </w:rPr>
        <w:t xml:space="preserve"> group.</w:t>
      </w:r>
      <w:r w:rsidR="00F92CA4" w:rsidRPr="005B0BE4">
        <w:rPr>
          <w:lang w:val="en-GB"/>
        </w:rPr>
        <w:t xml:space="preserve"> We also</w:t>
      </w:r>
      <w:r w:rsidR="004E5225" w:rsidRPr="005B0BE4">
        <w:rPr>
          <w:lang w:val="en-GB"/>
        </w:rPr>
        <w:t xml:space="preserve"> look</w:t>
      </w:r>
      <w:r w:rsidR="00CF25A2" w:rsidRPr="005B0BE4">
        <w:rPr>
          <w:lang w:val="en-GB"/>
        </w:rPr>
        <w:t>ed</w:t>
      </w:r>
      <w:r w:rsidR="004E5225" w:rsidRPr="005B0BE4">
        <w:rPr>
          <w:lang w:val="en-GB"/>
        </w:rPr>
        <w:t xml:space="preserve"> for differentially predictive early risk factors based on </w:t>
      </w:r>
      <w:r w:rsidR="002268C2" w:rsidRPr="005B0BE4">
        <w:rPr>
          <w:lang w:val="en-GB"/>
        </w:rPr>
        <w:t>r</w:t>
      </w:r>
      <w:r w:rsidR="004E5225" w:rsidRPr="005B0BE4">
        <w:rPr>
          <w:lang w:val="en-GB"/>
        </w:rPr>
        <w:t xml:space="preserve">DLD status to either confirm or contradict the </w:t>
      </w:r>
      <w:r w:rsidR="00823784" w:rsidRPr="005B0BE4">
        <w:rPr>
          <w:lang w:val="en-GB"/>
        </w:rPr>
        <w:t>previous</w:t>
      </w:r>
      <w:r w:rsidR="004E5225" w:rsidRPr="005B0BE4">
        <w:rPr>
          <w:lang w:val="en-GB"/>
        </w:rPr>
        <w:t xml:space="preserve"> findings.</w:t>
      </w:r>
    </w:p>
    <w:p w14:paraId="1BB0FE3F" w14:textId="4D74036A" w:rsidR="00DB5CA1" w:rsidRPr="005B0BE4" w:rsidRDefault="00E25D9D">
      <w:pPr>
        <w:pStyle w:val="CommentText"/>
        <w:spacing w:line="480" w:lineRule="auto"/>
        <w:ind w:firstLine="720"/>
        <w:rPr>
          <w:b/>
          <w:bCs/>
          <w:i/>
          <w:iCs/>
          <w:sz w:val="24"/>
          <w:szCs w:val="24"/>
          <w:lang w:val="en-GB"/>
        </w:rPr>
      </w:pPr>
      <w:r w:rsidRPr="005B0BE4">
        <w:rPr>
          <w:sz w:val="24"/>
          <w:szCs w:val="24"/>
          <w:lang w:val="en-GB"/>
        </w:rPr>
        <w:t xml:space="preserve">Finally, we aimed </w:t>
      </w:r>
      <w:r w:rsidRPr="005B0BE4">
        <w:rPr>
          <w:i/>
          <w:iCs/>
          <w:sz w:val="24"/>
          <w:szCs w:val="24"/>
          <w:lang w:val="en-GB"/>
        </w:rPr>
        <w:t xml:space="preserve">to evaluate the combined mediating role of the significant early </w:t>
      </w:r>
      <w:r w:rsidR="00204D7B" w:rsidRPr="005B0BE4">
        <w:rPr>
          <w:i/>
          <w:iCs/>
          <w:sz w:val="24"/>
          <w:szCs w:val="24"/>
          <w:lang w:val="en-GB"/>
        </w:rPr>
        <w:t xml:space="preserve">risk factor </w:t>
      </w:r>
      <w:r w:rsidRPr="005B0BE4">
        <w:rPr>
          <w:i/>
          <w:iCs/>
          <w:sz w:val="24"/>
          <w:szCs w:val="24"/>
          <w:lang w:val="en-GB"/>
        </w:rPr>
        <w:t xml:space="preserve">predictors </w:t>
      </w:r>
      <w:r w:rsidR="00204D7B" w:rsidRPr="005B0BE4">
        <w:rPr>
          <w:i/>
          <w:iCs/>
          <w:sz w:val="24"/>
          <w:szCs w:val="24"/>
          <w:lang w:val="en-GB"/>
        </w:rPr>
        <w:t>in</w:t>
      </w:r>
      <w:r w:rsidRPr="005B0BE4">
        <w:rPr>
          <w:i/>
          <w:iCs/>
          <w:sz w:val="24"/>
          <w:szCs w:val="24"/>
          <w:lang w:val="en-GB"/>
        </w:rPr>
        <w:t xml:space="preserve"> explaining the difference in emotional difficulties between the </w:t>
      </w:r>
      <w:r w:rsidR="002268C2" w:rsidRPr="005B0BE4">
        <w:rPr>
          <w:i/>
          <w:iCs/>
          <w:sz w:val="24"/>
          <w:szCs w:val="24"/>
          <w:lang w:val="en-GB"/>
        </w:rPr>
        <w:t>r</w:t>
      </w:r>
      <w:r w:rsidR="00204D7B" w:rsidRPr="005B0BE4">
        <w:rPr>
          <w:i/>
          <w:iCs/>
          <w:sz w:val="24"/>
          <w:szCs w:val="24"/>
          <w:lang w:val="en-GB"/>
        </w:rPr>
        <w:t>DLD</w:t>
      </w:r>
      <w:r w:rsidRPr="005B0BE4">
        <w:rPr>
          <w:i/>
          <w:iCs/>
          <w:sz w:val="24"/>
          <w:szCs w:val="24"/>
          <w:lang w:val="en-GB"/>
        </w:rPr>
        <w:t xml:space="preserve"> and </w:t>
      </w:r>
      <w:r w:rsidR="00204D7B" w:rsidRPr="005B0BE4">
        <w:rPr>
          <w:i/>
          <w:iCs/>
          <w:sz w:val="24"/>
          <w:szCs w:val="24"/>
          <w:lang w:val="en-GB"/>
        </w:rPr>
        <w:t>GP</w:t>
      </w:r>
      <w:r w:rsidRPr="005B0BE4">
        <w:rPr>
          <w:i/>
          <w:iCs/>
          <w:sz w:val="24"/>
          <w:szCs w:val="24"/>
          <w:lang w:val="en-GB"/>
        </w:rPr>
        <w:t xml:space="preserve"> groups</w:t>
      </w:r>
      <w:r w:rsidRPr="005B0BE4">
        <w:rPr>
          <w:sz w:val="24"/>
          <w:szCs w:val="24"/>
          <w:lang w:val="en-GB"/>
        </w:rPr>
        <w:t xml:space="preserve">. To do this we evaluated </w:t>
      </w:r>
      <w:r w:rsidR="00F6528E" w:rsidRPr="005B0BE4">
        <w:rPr>
          <w:sz w:val="24"/>
          <w:szCs w:val="24"/>
          <w:lang w:val="en-GB"/>
        </w:rPr>
        <w:t>whether the established increased</w:t>
      </w:r>
      <w:r w:rsidR="00606EA0" w:rsidRPr="005B0BE4">
        <w:rPr>
          <w:sz w:val="24"/>
          <w:szCs w:val="24"/>
          <w:lang w:val="en-GB"/>
        </w:rPr>
        <w:t xml:space="preserve"> early childhood risk factors </w:t>
      </w:r>
      <w:r w:rsidR="00F6528E" w:rsidRPr="005B0BE4">
        <w:rPr>
          <w:sz w:val="24"/>
          <w:szCs w:val="24"/>
          <w:lang w:val="en-GB"/>
        </w:rPr>
        <w:t>in children</w:t>
      </w:r>
      <w:r w:rsidR="00606EA0" w:rsidRPr="005B0BE4">
        <w:rPr>
          <w:sz w:val="24"/>
          <w:szCs w:val="24"/>
          <w:lang w:val="en-GB"/>
        </w:rPr>
        <w:t xml:space="preserve"> </w:t>
      </w:r>
      <w:r w:rsidR="002268C2" w:rsidRPr="005B0BE4">
        <w:rPr>
          <w:sz w:val="24"/>
          <w:szCs w:val="24"/>
          <w:lang w:val="en-GB"/>
        </w:rPr>
        <w:t xml:space="preserve">at risk of </w:t>
      </w:r>
      <w:r w:rsidR="00606EA0" w:rsidRPr="005B0BE4">
        <w:rPr>
          <w:sz w:val="24"/>
          <w:szCs w:val="24"/>
          <w:lang w:val="en-GB"/>
        </w:rPr>
        <w:t>DLD could account</w:t>
      </w:r>
      <w:r w:rsidR="00F6528E" w:rsidRPr="005B0BE4">
        <w:rPr>
          <w:sz w:val="24"/>
          <w:szCs w:val="24"/>
          <w:lang w:val="en-GB"/>
        </w:rPr>
        <w:t xml:space="preserve"> or partially account</w:t>
      </w:r>
      <w:r w:rsidR="00606EA0" w:rsidRPr="005B0BE4">
        <w:rPr>
          <w:sz w:val="24"/>
          <w:szCs w:val="24"/>
          <w:lang w:val="en-GB"/>
        </w:rPr>
        <w:t xml:space="preserve"> for the increased </w:t>
      </w:r>
      <w:r w:rsidRPr="005B0BE4">
        <w:rPr>
          <w:sz w:val="24"/>
          <w:szCs w:val="24"/>
          <w:lang w:val="en-GB"/>
        </w:rPr>
        <w:t>emotional difficulties</w:t>
      </w:r>
      <w:r w:rsidR="00606EA0" w:rsidRPr="005B0BE4">
        <w:rPr>
          <w:sz w:val="24"/>
          <w:szCs w:val="24"/>
          <w:lang w:val="en-GB"/>
        </w:rPr>
        <w:t xml:space="preserve"> </w:t>
      </w:r>
      <w:r w:rsidR="00F6528E" w:rsidRPr="005B0BE4">
        <w:rPr>
          <w:sz w:val="24"/>
          <w:szCs w:val="24"/>
          <w:lang w:val="en-GB"/>
        </w:rPr>
        <w:t xml:space="preserve">associated with </w:t>
      </w:r>
      <w:r w:rsidR="00E352B9" w:rsidRPr="005B0BE4">
        <w:rPr>
          <w:sz w:val="24"/>
          <w:szCs w:val="24"/>
          <w:lang w:val="en-GB"/>
        </w:rPr>
        <w:t>r</w:t>
      </w:r>
      <w:r w:rsidR="00F6528E" w:rsidRPr="005B0BE4">
        <w:rPr>
          <w:sz w:val="24"/>
          <w:szCs w:val="24"/>
          <w:lang w:val="en-GB"/>
        </w:rPr>
        <w:t>DLD</w:t>
      </w:r>
      <w:r w:rsidR="00606EA0" w:rsidRPr="005B0BE4">
        <w:rPr>
          <w:sz w:val="24"/>
          <w:szCs w:val="24"/>
          <w:lang w:val="en-GB"/>
        </w:rPr>
        <w:t xml:space="preserve"> in early and late childhood</w:t>
      </w:r>
      <w:r w:rsidRPr="005B0BE4">
        <w:rPr>
          <w:sz w:val="24"/>
          <w:szCs w:val="24"/>
          <w:lang w:val="en-GB"/>
        </w:rPr>
        <w:t xml:space="preserve">. </w:t>
      </w:r>
    </w:p>
    <w:p w14:paraId="28B02FCD" w14:textId="5D2A2A79" w:rsidR="00DB5CA1" w:rsidRPr="005B0BE4" w:rsidRDefault="00E25D9D" w:rsidP="00F6528E">
      <w:pPr>
        <w:pStyle w:val="Body"/>
        <w:spacing w:line="480" w:lineRule="auto"/>
        <w:ind w:firstLine="720"/>
        <w:rPr>
          <w:lang w:val="en-GB"/>
        </w:rPr>
      </w:pPr>
      <w:r w:rsidRPr="005B0BE4">
        <w:rPr>
          <w:b/>
          <w:bCs/>
          <w:iCs/>
          <w:lang w:val="en-GB"/>
        </w:rPr>
        <w:lastRenderedPageBreak/>
        <w:t>Study Two</w:t>
      </w:r>
      <w:r w:rsidR="001703DC" w:rsidRPr="005B0BE4">
        <w:rPr>
          <w:b/>
          <w:bCs/>
          <w:iCs/>
          <w:lang w:val="en-GB"/>
        </w:rPr>
        <w:t xml:space="preserve">. </w:t>
      </w:r>
      <w:r w:rsidR="00610C47" w:rsidRPr="005B0BE4">
        <w:rPr>
          <w:lang w:val="en-GB"/>
        </w:rPr>
        <w:t xml:space="preserve">Study </w:t>
      </w:r>
      <w:r w:rsidR="00F6528E" w:rsidRPr="005B0BE4">
        <w:rPr>
          <w:lang w:val="en-GB"/>
        </w:rPr>
        <w:t>T</w:t>
      </w:r>
      <w:r w:rsidR="00610C47" w:rsidRPr="005B0BE4">
        <w:rPr>
          <w:lang w:val="en-GB"/>
        </w:rPr>
        <w:t xml:space="preserve">wo extended Study One by examining the heterogeneity in trajectories of emotional difficulties. We used </w:t>
      </w:r>
      <w:r w:rsidRPr="005B0BE4">
        <w:rPr>
          <w:lang w:val="en-GB"/>
        </w:rPr>
        <w:t xml:space="preserve">a person centred approach (Growth Mixture Models) to investigate subgroups in trajectories of emotional difficulties </w:t>
      </w:r>
      <w:r w:rsidR="00F6528E" w:rsidRPr="005B0BE4">
        <w:rPr>
          <w:lang w:val="en-GB"/>
        </w:rPr>
        <w:t>across development</w:t>
      </w:r>
      <w:r w:rsidRPr="005B0BE4">
        <w:rPr>
          <w:lang w:val="en-GB"/>
        </w:rPr>
        <w:t xml:space="preserve">. </w:t>
      </w:r>
    </w:p>
    <w:p w14:paraId="0A26986D" w14:textId="7EE4914D" w:rsidR="00DB5CA1" w:rsidRPr="005B0BE4" w:rsidRDefault="00E25D9D">
      <w:pPr>
        <w:pStyle w:val="Body"/>
        <w:spacing w:line="480" w:lineRule="auto"/>
        <w:rPr>
          <w:lang w:val="en-GB"/>
        </w:rPr>
      </w:pPr>
      <w:r w:rsidRPr="005B0BE4">
        <w:rPr>
          <w:lang w:val="en-GB"/>
        </w:rPr>
        <w:t xml:space="preserve">           Firstly, we aimed </w:t>
      </w:r>
      <w:r w:rsidRPr="005B0BE4">
        <w:rPr>
          <w:i/>
          <w:iCs/>
          <w:lang w:val="en-GB"/>
        </w:rPr>
        <w:t xml:space="preserve">to investigate </w:t>
      </w:r>
      <w:r w:rsidR="00CB189F" w:rsidRPr="005B0BE4">
        <w:rPr>
          <w:i/>
          <w:iCs/>
          <w:lang w:val="en-GB"/>
        </w:rPr>
        <w:t>whether</w:t>
      </w:r>
      <w:r w:rsidRPr="005B0BE4">
        <w:rPr>
          <w:i/>
          <w:iCs/>
          <w:lang w:val="en-GB"/>
        </w:rPr>
        <w:t xml:space="preserve"> there exist differing subgroups of individuals with varying em</w:t>
      </w:r>
      <w:r w:rsidR="00171FC5" w:rsidRPr="005B0BE4">
        <w:rPr>
          <w:i/>
          <w:iCs/>
          <w:lang w:val="en-GB"/>
        </w:rPr>
        <w:t xml:space="preserve">otional difficulty trajectories and whether children </w:t>
      </w:r>
      <w:r w:rsidR="00E352B9" w:rsidRPr="005B0BE4">
        <w:rPr>
          <w:i/>
          <w:iCs/>
          <w:lang w:val="en-GB"/>
        </w:rPr>
        <w:t xml:space="preserve">at risk of </w:t>
      </w:r>
      <w:r w:rsidR="00171FC5" w:rsidRPr="005B0BE4">
        <w:rPr>
          <w:i/>
          <w:iCs/>
          <w:lang w:val="en-GB"/>
        </w:rPr>
        <w:t xml:space="preserve">DLD had a higher likelihood of inclusion in </w:t>
      </w:r>
      <w:r w:rsidR="007F25B8" w:rsidRPr="005B0BE4">
        <w:rPr>
          <w:i/>
          <w:iCs/>
          <w:lang w:val="en-GB"/>
        </w:rPr>
        <w:t xml:space="preserve">at risk </w:t>
      </w:r>
      <w:r w:rsidR="00171FC5" w:rsidRPr="005B0BE4">
        <w:rPr>
          <w:i/>
          <w:iCs/>
          <w:lang w:val="en-GB"/>
        </w:rPr>
        <w:t>trajectory groups</w:t>
      </w:r>
      <w:r w:rsidRPr="005B0BE4">
        <w:rPr>
          <w:lang w:val="en-GB"/>
        </w:rPr>
        <w:t xml:space="preserve">. The subgrouping analysis was done </w:t>
      </w:r>
      <w:r w:rsidR="00171FC5" w:rsidRPr="005B0BE4">
        <w:rPr>
          <w:lang w:val="en-GB"/>
        </w:rPr>
        <w:t xml:space="preserve">for the entire sample and the distribution of individuals </w:t>
      </w:r>
      <w:r w:rsidR="00E352B9" w:rsidRPr="005B0BE4">
        <w:rPr>
          <w:lang w:val="en-GB"/>
        </w:rPr>
        <w:t xml:space="preserve">at risk of </w:t>
      </w:r>
      <w:r w:rsidR="00171FC5" w:rsidRPr="005B0BE4">
        <w:rPr>
          <w:lang w:val="en-GB"/>
        </w:rPr>
        <w:t xml:space="preserve">DLD across the trajectory subgroups was </w:t>
      </w:r>
      <w:r w:rsidR="00823784" w:rsidRPr="005B0BE4">
        <w:rPr>
          <w:lang w:val="en-GB"/>
        </w:rPr>
        <w:t>evaluated</w:t>
      </w:r>
      <w:r w:rsidRPr="005B0BE4">
        <w:rPr>
          <w:lang w:val="en-GB"/>
        </w:rPr>
        <w:t xml:space="preserve">.  </w:t>
      </w:r>
    </w:p>
    <w:p w14:paraId="2599437F" w14:textId="7446DB1C" w:rsidR="00DB5CA1" w:rsidRPr="005B0BE4" w:rsidRDefault="00E25D9D" w:rsidP="001703DC">
      <w:pPr>
        <w:pStyle w:val="Body"/>
        <w:spacing w:line="480" w:lineRule="auto"/>
        <w:ind w:firstLine="720"/>
        <w:rPr>
          <w:lang w:val="en-GB"/>
        </w:rPr>
      </w:pPr>
      <w:r w:rsidRPr="005B0BE4">
        <w:rPr>
          <w:lang w:val="en-GB"/>
        </w:rPr>
        <w:t xml:space="preserve">Secondly, we aimed </w:t>
      </w:r>
      <w:r w:rsidRPr="005B0BE4">
        <w:rPr>
          <w:i/>
          <w:iCs/>
          <w:lang w:val="en-GB"/>
        </w:rPr>
        <w:t xml:space="preserve">to compare the rates of early risk factors </w:t>
      </w:r>
      <w:r w:rsidR="00F6528E" w:rsidRPr="005B0BE4">
        <w:rPr>
          <w:i/>
          <w:iCs/>
          <w:lang w:val="en-GB"/>
        </w:rPr>
        <w:t xml:space="preserve">within each trajectory subgroup and </w:t>
      </w:r>
      <w:r w:rsidR="002374DE" w:rsidRPr="005B0BE4">
        <w:rPr>
          <w:i/>
          <w:iCs/>
          <w:lang w:val="en-GB"/>
        </w:rPr>
        <w:t xml:space="preserve">across the </w:t>
      </w:r>
      <w:r w:rsidR="00E352B9" w:rsidRPr="005B0BE4">
        <w:rPr>
          <w:i/>
          <w:iCs/>
          <w:lang w:val="en-GB"/>
        </w:rPr>
        <w:t>r</w:t>
      </w:r>
      <w:r w:rsidR="002374DE" w:rsidRPr="005B0BE4">
        <w:rPr>
          <w:i/>
          <w:iCs/>
          <w:lang w:val="en-GB"/>
        </w:rPr>
        <w:t>DLD and GP members within</w:t>
      </w:r>
      <w:r w:rsidRPr="005B0BE4">
        <w:rPr>
          <w:i/>
          <w:iCs/>
          <w:lang w:val="en-GB"/>
        </w:rPr>
        <w:t xml:space="preserve"> each of the </w:t>
      </w:r>
      <w:r w:rsidR="002374DE" w:rsidRPr="005B0BE4">
        <w:rPr>
          <w:i/>
          <w:iCs/>
          <w:lang w:val="en-GB"/>
        </w:rPr>
        <w:t>emotional trajectory</w:t>
      </w:r>
      <w:r w:rsidRPr="005B0BE4">
        <w:rPr>
          <w:i/>
          <w:iCs/>
          <w:lang w:val="en-GB"/>
        </w:rPr>
        <w:t xml:space="preserve"> subgroups</w:t>
      </w:r>
      <w:r w:rsidR="002374DE" w:rsidRPr="005B0BE4">
        <w:rPr>
          <w:lang w:val="en-GB"/>
        </w:rPr>
        <w:t xml:space="preserve">.  This aim of this analysis is to </w:t>
      </w:r>
      <w:r w:rsidR="00333D2F" w:rsidRPr="005B0BE4">
        <w:rPr>
          <w:lang w:val="en-GB"/>
        </w:rPr>
        <w:t xml:space="preserve">extend </w:t>
      </w:r>
      <w:r w:rsidR="002374DE" w:rsidRPr="005B0BE4">
        <w:rPr>
          <w:lang w:val="en-GB"/>
        </w:rPr>
        <w:t xml:space="preserve">and validate </w:t>
      </w:r>
      <w:r w:rsidRPr="005B0BE4">
        <w:rPr>
          <w:lang w:val="en-GB"/>
        </w:rPr>
        <w:t xml:space="preserve">the results of Study One. </w:t>
      </w:r>
      <w:r w:rsidR="00F6528E" w:rsidRPr="005B0BE4">
        <w:rPr>
          <w:lang w:val="en-GB"/>
        </w:rPr>
        <w:t xml:space="preserve">We expected the early risk factors to vary depending on the emotional difficulty trajectory subgroup – fewer risk factors for adaptive trajectories and increased risk factors for more </w:t>
      </w:r>
      <w:r w:rsidR="007D5088" w:rsidRPr="005B0BE4">
        <w:rPr>
          <w:lang w:val="en-GB"/>
        </w:rPr>
        <w:t xml:space="preserve">at risk </w:t>
      </w:r>
      <w:r w:rsidR="00F6528E" w:rsidRPr="005B0BE4">
        <w:rPr>
          <w:lang w:val="en-GB"/>
        </w:rPr>
        <w:t xml:space="preserve">trajectories. </w:t>
      </w:r>
      <w:r w:rsidR="00BB36AA" w:rsidRPr="005B0BE4">
        <w:rPr>
          <w:lang w:val="en-GB"/>
        </w:rPr>
        <w:t xml:space="preserve">We do not make specific hypotheses </w:t>
      </w:r>
      <w:r w:rsidR="00F6528E" w:rsidRPr="005B0BE4">
        <w:rPr>
          <w:lang w:val="en-GB"/>
        </w:rPr>
        <w:t xml:space="preserve">regarding whether there will be </w:t>
      </w:r>
      <w:r w:rsidR="00E352B9" w:rsidRPr="005B0BE4">
        <w:rPr>
          <w:lang w:val="en-GB"/>
        </w:rPr>
        <w:t>r</w:t>
      </w:r>
      <w:r w:rsidR="00F6528E" w:rsidRPr="005B0BE4">
        <w:rPr>
          <w:lang w:val="en-GB"/>
        </w:rPr>
        <w:t>DLD/GP differences within each emotional difficulty trajectory</w:t>
      </w:r>
      <w:r w:rsidR="00BB36AA" w:rsidRPr="005B0BE4">
        <w:rPr>
          <w:lang w:val="en-GB"/>
        </w:rPr>
        <w:t xml:space="preserve">, as </w:t>
      </w:r>
      <w:r w:rsidR="00823784" w:rsidRPr="005B0BE4">
        <w:rPr>
          <w:lang w:val="en-GB"/>
        </w:rPr>
        <w:t xml:space="preserve">any </w:t>
      </w:r>
      <w:r w:rsidR="00BB36AA" w:rsidRPr="005B0BE4">
        <w:rPr>
          <w:lang w:val="en-GB"/>
        </w:rPr>
        <w:t xml:space="preserve">increased risk factors found in the entire sample may be due to higher proportions of children </w:t>
      </w:r>
      <w:r w:rsidR="00E352B9" w:rsidRPr="005B0BE4">
        <w:rPr>
          <w:lang w:val="en-GB"/>
        </w:rPr>
        <w:t xml:space="preserve">at risk of </w:t>
      </w:r>
      <w:r w:rsidR="00BB36AA" w:rsidRPr="005B0BE4">
        <w:rPr>
          <w:lang w:val="en-GB"/>
        </w:rPr>
        <w:t xml:space="preserve">DLD in </w:t>
      </w:r>
      <w:r w:rsidR="00F6528E" w:rsidRPr="005B0BE4">
        <w:rPr>
          <w:lang w:val="en-GB"/>
        </w:rPr>
        <w:t>a</w:t>
      </w:r>
      <w:r w:rsidR="004E5225" w:rsidRPr="005B0BE4">
        <w:rPr>
          <w:lang w:val="en-GB"/>
        </w:rPr>
        <w:t xml:space="preserve">t risk </w:t>
      </w:r>
      <w:r w:rsidR="00F6528E" w:rsidRPr="005B0BE4">
        <w:rPr>
          <w:lang w:val="en-GB"/>
        </w:rPr>
        <w:t>trajectories. Thus, whether the</w:t>
      </w:r>
      <w:r w:rsidR="00BB36AA" w:rsidRPr="005B0BE4">
        <w:rPr>
          <w:lang w:val="en-GB"/>
        </w:rPr>
        <w:t xml:space="preserve"> increased rates of any risk factors in children </w:t>
      </w:r>
      <w:r w:rsidR="00E352B9" w:rsidRPr="005B0BE4">
        <w:rPr>
          <w:lang w:val="en-GB"/>
        </w:rPr>
        <w:t xml:space="preserve">at risk of </w:t>
      </w:r>
      <w:r w:rsidR="00BB36AA" w:rsidRPr="005B0BE4">
        <w:rPr>
          <w:lang w:val="en-GB"/>
        </w:rPr>
        <w:t xml:space="preserve">DLD found in Study One </w:t>
      </w:r>
      <w:r w:rsidR="00F6528E" w:rsidRPr="005B0BE4">
        <w:rPr>
          <w:lang w:val="en-GB"/>
        </w:rPr>
        <w:t xml:space="preserve">are specific to </w:t>
      </w:r>
      <w:r w:rsidR="00E352B9" w:rsidRPr="005B0BE4">
        <w:rPr>
          <w:lang w:val="en-GB"/>
        </w:rPr>
        <w:t>r</w:t>
      </w:r>
      <w:r w:rsidR="00F6528E" w:rsidRPr="005B0BE4">
        <w:rPr>
          <w:lang w:val="en-GB"/>
        </w:rPr>
        <w:t>DLD or</w:t>
      </w:r>
      <w:r w:rsidR="00BB36AA" w:rsidRPr="005B0BE4">
        <w:rPr>
          <w:lang w:val="en-GB"/>
        </w:rPr>
        <w:t xml:space="preserve"> more a function of specific emotional difficulty trajectory</w:t>
      </w:r>
      <w:r w:rsidR="00F6528E" w:rsidRPr="005B0BE4">
        <w:rPr>
          <w:lang w:val="en-GB"/>
        </w:rPr>
        <w:t xml:space="preserve"> will be evaluated</w:t>
      </w:r>
      <w:r w:rsidR="00BB36AA" w:rsidRPr="005B0BE4">
        <w:rPr>
          <w:lang w:val="en-GB"/>
        </w:rPr>
        <w:t>.</w:t>
      </w:r>
      <w:r w:rsidR="00F6528E" w:rsidRPr="005B0BE4">
        <w:rPr>
          <w:lang w:val="en-GB"/>
        </w:rPr>
        <w:t xml:space="preserve"> To the authors’ knowledge, no previous research has disentangled these two possibilities and investigated whether there are increased risk factors for emotional problems in children </w:t>
      </w:r>
      <w:r w:rsidR="00E352B9" w:rsidRPr="005B0BE4">
        <w:rPr>
          <w:lang w:val="en-GB"/>
        </w:rPr>
        <w:t xml:space="preserve">at risk of </w:t>
      </w:r>
      <w:r w:rsidR="00F6528E" w:rsidRPr="005B0BE4">
        <w:rPr>
          <w:lang w:val="en-GB"/>
        </w:rPr>
        <w:t xml:space="preserve">DLD in comparison to a GP group with a similar trajectory of emotional problems. </w:t>
      </w:r>
    </w:p>
    <w:p w14:paraId="5453C18B" w14:textId="52BAA614" w:rsidR="00DB5CA1" w:rsidRPr="005B0BE4" w:rsidRDefault="00E25D9D" w:rsidP="00B950C6">
      <w:pPr>
        <w:pStyle w:val="Body"/>
        <w:spacing w:line="480" w:lineRule="auto"/>
        <w:jc w:val="center"/>
        <w:outlineLvl w:val="0"/>
        <w:rPr>
          <w:b/>
          <w:bCs/>
          <w:lang w:val="en-GB"/>
        </w:rPr>
      </w:pPr>
      <w:r w:rsidRPr="005B0BE4">
        <w:rPr>
          <w:b/>
          <w:bCs/>
          <w:lang w:val="en-GB"/>
        </w:rPr>
        <w:t>Methods</w:t>
      </w:r>
    </w:p>
    <w:p w14:paraId="2C34CC29" w14:textId="77777777" w:rsidR="00DB5CA1" w:rsidRPr="005B0BE4" w:rsidRDefault="00E25D9D" w:rsidP="00B950C6">
      <w:pPr>
        <w:pStyle w:val="Body"/>
        <w:spacing w:line="480" w:lineRule="auto"/>
        <w:outlineLvl w:val="0"/>
        <w:rPr>
          <w:b/>
          <w:bCs/>
          <w:iCs/>
          <w:lang w:val="en-GB"/>
        </w:rPr>
      </w:pPr>
      <w:r w:rsidRPr="005B0BE4">
        <w:rPr>
          <w:b/>
          <w:bCs/>
          <w:iCs/>
          <w:lang w:val="en-GB"/>
        </w:rPr>
        <w:lastRenderedPageBreak/>
        <w:t>Participants</w:t>
      </w:r>
    </w:p>
    <w:p w14:paraId="25973E32" w14:textId="39820F0B" w:rsidR="00DB5CA1" w:rsidRPr="005B0BE4" w:rsidRDefault="00E25D9D">
      <w:pPr>
        <w:pStyle w:val="Body"/>
        <w:spacing w:line="480" w:lineRule="auto"/>
        <w:rPr>
          <w:lang w:val="en-GB"/>
        </w:rPr>
      </w:pPr>
      <w:r w:rsidRPr="005B0BE4">
        <w:rPr>
          <w:lang w:val="en-GB"/>
        </w:rPr>
        <w:t>The Millennium Cohort Study (MCS) is a UK birth cohort of children born between September 2000 and January 2002</w:t>
      </w:r>
      <w:r w:rsidR="00CA7620" w:rsidRPr="005B0BE4">
        <w:rPr>
          <w:lang w:val="en-GB"/>
        </w:rPr>
        <w:t xml:space="preserve"> </w:t>
      </w:r>
      <w:r w:rsidR="00CA7620" w:rsidRPr="005B0BE4">
        <w:rPr>
          <w:lang w:val="en-GB"/>
        </w:rPr>
        <w:fldChar w:fldCharType="begin"/>
      </w:r>
      <w:r w:rsidR="00CA7620" w:rsidRPr="005B0BE4">
        <w:rPr>
          <w:lang w:val="en-GB"/>
        </w:rPr>
        <w:instrText xml:space="preserve"> ADDIN EN.CITE &lt;EndNote&gt;&lt;Cite&gt;&lt;Author&gt;Connelly&lt;/Author&gt;&lt;Year&gt;2014&lt;/Year&gt;&lt;RecNum&gt;407&lt;/RecNum&gt;&lt;DisplayText&gt;(Connelly &amp;amp; Platt, 2014)&lt;/DisplayText&gt;&lt;record&gt;&lt;rec-number&gt;407&lt;/rec-number&gt;&lt;foreign-keys&gt;&lt;key app="EN" db-id="z92zxxd5op2w9wewt5vv09r2w9twwaetx5fr" timestamp="1460131313"&gt;407&lt;/key&gt;&lt;/foreign-keys&gt;&lt;ref-type name="Journal Article"&gt;17&lt;/ref-type&gt;&lt;contributors&gt;&lt;authors&gt;&lt;author&gt;Connelly, R.&lt;/author&gt;&lt;author&gt;Platt, L.&lt;/author&gt;&lt;/authors&gt;&lt;/contributors&gt;&lt;auth-address&gt;Inst Educ, Ctr Longitudinal Studies, London WC1H 0AL, England&amp;#xD;London Sch Econ, London WC2A 2AE, England&lt;/auth-address&gt;&lt;titles&gt;&lt;title&gt;Cohort Profile: UK Millennium Cohort Study (MCS)&lt;/title&gt;&lt;secondary-title&gt;International Journal of Epidemiology&lt;/secondary-title&gt;&lt;alt-title&gt;Int J Epidemiol&lt;/alt-title&gt;&lt;/titles&gt;&lt;periodical&gt;&lt;full-title&gt;International Journal of Epidemiology&lt;/full-title&gt;&lt;abbr-1&gt;Int J Epidemiol&lt;/abbr-1&gt;&lt;/periodical&gt;&lt;alt-periodical&gt;&lt;full-title&gt;International Journal of Epidemiology&lt;/full-title&gt;&lt;abbr-1&gt;Int J Epidemiol&lt;/abbr-1&gt;&lt;/alt-periodical&gt;&lt;pages&gt;1719-1725&lt;/pages&gt;&lt;volume&gt;43&lt;/volume&gt;&lt;number&gt;6&lt;/number&gt;&lt;keywords&gt;&lt;keyword&gt;cohort study&lt;/keyword&gt;&lt;keyword&gt;longitudinal data&lt;/keyword&gt;&lt;keyword&gt;uk&lt;/keyword&gt;&lt;keyword&gt;risk-factors&lt;/keyword&gt;&lt;keyword&gt;light drinking&lt;/keyword&gt;&lt;keyword&gt;birth-weight&lt;/keyword&gt;&lt;keyword&gt;pregnancy&lt;/keyword&gt;&lt;keyword&gt;smoking&lt;/keyword&gt;&lt;keyword&gt;obesity&lt;/keyword&gt;&lt;keyword&gt;age&lt;/keyword&gt;&lt;/keywords&gt;&lt;dates&gt;&lt;year&gt;2014&lt;/year&gt;&lt;pub-dates&gt;&lt;date&gt;Dec&lt;/date&gt;&lt;/pub-dates&gt;&lt;/dates&gt;&lt;isbn&gt;0300-5771&lt;/isbn&gt;&lt;accession-num&gt;WOS:000348575500014&lt;/accession-num&gt;&lt;urls&gt;&lt;related-urls&gt;&lt;url&gt;&amp;lt;Go to ISI&amp;gt;://WOS:000348575500014&lt;/url&gt;&lt;/related-urls&gt;&lt;/urls&gt;&lt;electronic-resource-num&gt;10.1093/ije/dyu001&lt;/electronic-resource-num&gt;&lt;language&gt;English&lt;/language&gt;&lt;/record&gt;&lt;/Cite&gt;&lt;/EndNote&gt;</w:instrText>
      </w:r>
      <w:r w:rsidR="00CA7620" w:rsidRPr="005B0BE4">
        <w:rPr>
          <w:lang w:val="en-GB"/>
        </w:rPr>
        <w:fldChar w:fldCharType="separate"/>
      </w:r>
      <w:r w:rsidR="00CA7620" w:rsidRPr="005B0BE4">
        <w:rPr>
          <w:noProof/>
          <w:lang w:val="en-GB"/>
        </w:rPr>
        <w:t>(Connelly &amp; Platt, 2014)</w:t>
      </w:r>
      <w:r w:rsidR="00CA7620" w:rsidRPr="005B0BE4">
        <w:rPr>
          <w:lang w:val="en-GB"/>
        </w:rPr>
        <w:fldChar w:fldCharType="end"/>
      </w:r>
      <w:r w:rsidRPr="005B0BE4">
        <w:rPr>
          <w:lang w:val="en-GB"/>
        </w:rPr>
        <w:t xml:space="preserve">.  The cohort members and families were evaluated at nine months and three, five, seven and 11 years.  The full sample size was 19,518 children.  In total, 5024 individuals were excluded from this analysis (537 due to multiple births and 4487 due to missing Strengths and Difficulties Questionnaire (SDQ) or </w:t>
      </w:r>
      <w:r w:rsidR="00FE53BC" w:rsidRPr="005B0BE4">
        <w:rPr>
          <w:lang w:val="en-GB"/>
        </w:rPr>
        <w:t xml:space="preserve">DLD </w:t>
      </w:r>
      <w:r w:rsidRPr="005B0BE4">
        <w:rPr>
          <w:lang w:val="en-GB"/>
        </w:rPr>
        <w:t>status data).  The current sample is 14,494 singletons (49.4% female). The original study had full ethical approval from the Multicentre Research Ethics Committee (MREC)</w:t>
      </w:r>
      <w:r w:rsidR="00CA7620" w:rsidRPr="005B0BE4">
        <w:rPr>
          <w:lang w:val="en-GB"/>
        </w:rPr>
        <w:t xml:space="preserve"> </w:t>
      </w:r>
      <w:r w:rsidR="00CA7620" w:rsidRPr="005B0BE4">
        <w:rPr>
          <w:lang w:val="en-GB"/>
        </w:rPr>
        <w:fldChar w:fldCharType="begin"/>
      </w:r>
      <w:r w:rsidR="00CA7620" w:rsidRPr="005B0BE4">
        <w:rPr>
          <w:lang w:val="en-GB"/>
        </w:rPr>
        <w:instrText xml:space="preserve"> ADDIN EN.CITE &lt;EndNote&gt;&lt;Cite&gt;&lt;Author&gt;Connelly&lt;/Author&gt;&lt;Year&gt;2014&lt;/Year&gt;&lt;RecNum&gt;407&lt;/RecNum&gt;&lt;DisplayText&gt;(Connelly &amp;amp; Platt, 2014)&lt;/DisplayText&gt;&lt;record&gt;&lt;rec-number&gt;407&lt;/rec-number&gt;&lt;foreign-keys&gt;&lt;key app="EN" db-id="z92zxxd5op2w9wewt5vv09r2w9twwaetx5fr" timestamp="1460131313"&gt;407&lt;/key&gt;&lt;/foreign-keys&gt;&lt;ref-type name="Journal Article"&gt;17&lt;/ref-type&gt;&lt;contributors&gt;&lt;authors&gt;&lt;author&gt;Connelly, R.&lt;/author&gt;&lt;author&gt;Platt, L.&lt;/author&gt;&lt;/authors&gt;&lt;/contributors&gt;&lt;auth-address&gt;Inst Educ, Ctr Longitudinal Studies, London WC1H 0AL, England&amp;#xD;London Sch Econ, London WC2A 2AE, England&lt;/auth-address&gt;&lt;titles&gt;&lt;title&gt;Cohort Profile: UK Millennium Cohort Study (MCS)&lt;/title&gt;&lt;secondary-title&gt;International Journal of Epidemiology&lt;/secondary-title&gt;&lt;alt-title&gt;Int J Epidemiol&lt;/alt-title&gt;&lt;/titles&gt;&lt;periodical&gt;&lt;full-title&gt;International Journal of Epidemiology&lt;/full-title&gt;&lt;abbr-1&gt;Int J Epidemiol&lt;/abbr-1&gt;&lt;/periodical&gt;&lt;alt-periodical&gt;&lt;full-title&gt;International Journal of Epidemiology&lt;/full-title&gt;&lt;abbr-1&gt;Int J Epidemiol&lt;/abbr-1&gt;&lt;/alt-periodical&gt;&lt;pages&gt;1719-1725&lt;/pages&gt;&lt;volume&gt;43&lt;/volume&gt;&lt;number&gt;6&lt;/number&gt;&lt;keywords&gt;&lt;keyword&gt;cohort study&lt;/keyword&gt;&lt;keyword&gt;longitudinal data&lt;/keyword&gt;&lt;keyword&gt;uk&lt;/keyword&gt;&lt;keyword&gt;risk-factors&lt;/keyword&gt;&lt;keyword&gt;light drinking&lt;/keyword&gt;&lt;keyword&gt;birth-weight&lt;/keyword&gt;&lt;keyword&gt;pregnancy&lt;/keyword&gt;&lt;keyword&gt;smoking&lt;/keyword&gt;&lt;keyword&gt;obesity&lt;/keyword&gt;&lt;keyword&gt;age&lt;/keyword&gt;&lt;/keywords&gt;&lt;dates&gt;&lt;year&gt;2014&lt;/year&gt;&lt;pub-dates&gt;&lt;date&gt;Dec&lt;/date&gt;&lt;/pub-dates&gt;&lt;/dates&gt;&lt;isbn&gt;0300-5771&lt;/isbn&gt;&lt;accession-num&gt;WOS:000348575500014&lt;/accession-num&gt;&lt;urls&gt;&lt;related-urls&gt;&lt;url&gt;&amp;lt;Go to ISI&amp;gt;://WOS:000348575500014&lt;/url&gt;&lt;/related-urls&gt;&lt;/urls&gt;&lt;electronic-resource-num&gt;10.1093/ije/dyu001&lt;/electronic-resource-num&gt;&lt;language&gt;English&lt;/language&gt;&lt;/record&gt;&lt;/Cite&gt;&lt;/EndNote&gt;</w:instrText>
      </w:r>
      <w:r w:rsidR="00CA7620" w:rsidRPr="005B0BE4">
        <w:rPr>
          <w:lang w:val="en-GB"/>
        </w:rPr>
        <w:fldChar w:fldCharType="separate"/>
      </w:r>
      <w:r w:rsidR="00CA7620" w:rsidRPr="005B0BE4">
        <w:rPr>
          <w:noProof/>
          <w:lang w:val="en-GB"/>
        </w:rPr>
        <w:t>(Connelly &amp; Platt, 2014)</w:t>
      </w:r>
      <w:r w:rsidR="00CA7620" w:rsidRPr="005B0BE4">
        <w:rPr>
          <w:lang w:val="en-GB"/>
        </w:rPr>
        <w:fldChar w:fldCharType="end"/>
      </w:r>
      <w:r w:rsidRPr="005B0BE4">
        <w:rPr>
          <w:lang w:val="en-GB"/>
        </w:rPr>
        <w:t xml:space="preserve">. </w:t>
      </w:r>
    </w:p>
    <w:p w14:paraId="3639D683" w14:textId="77777777" w:rsidR="00DB5CA1" w:rsidRPr="005B0BE4" w:rsidRDefault="00E25D9D" w:rsidP="00B950C6">
      <w:pPr>
        <w:pStyle w:val="Body"/>
        <w:spacing w:line="480" w:lineRule="auto"/>
        <w:outlineLvl w:val="0"/>
        <w:rPr>
          <w:b/>
          <w:bCs/>
          <w:iCs/>
          <w:lang w:val="en-GB"/>
        </w:rPr>
      </w:pPr>
      <w:r w:rsidRPr="005B0BE4">
        <w:rPr>
          <w:b/>
          <w:bCs/>
          <w:iCs/>
          <w:lang w:val="en-GB"/>
        </w:rPr>
        <w:t>Measures</w:t>
      </w:r>
    </w:p>
    <w:p w14:paraId="63E73678" w14:textId="1DC6FEF0" w:rsidR="00DB5CA1" w:rsidRPr="005B0BE4" w:rsidRDefault="00C14CC9">
      <w:pPr>
        <w:pStyle w:val="Body"/>
        <w:spacing w:line="480" w:lineRule="auto"/>
        <w:rPr>
          <w:lang w:val="en-GB"/>
        </w:rPr>
      </w:pPr>
      <w:r w:rsidRPr="005B0BE4">
        <w:rPr>
          <w:lang w:val="en-GB"/>
        </w:rPr>
        <w:t>With the exception of the British Abilities Scales</w:t>
      </w:r>
      <w:r w:rsidR="00CA7620" w:rsidRPr="005B0BE4">
        <w:rPr>
          <w:lang w:val="en-GB"/>
        </w:rPr>
        <w:t xml:space="preserve"> </w:t>
      </w:r>
      <w:r w:rsidR="00CA7620" w:rsidRPr="005B0BE4">
        <w:rPr>
          <w:lang w:val="en-GB"/>
        </w:rPr>
        <w:fldChar w:fldCharType="begin"/>
      </w:r>
      <w:r w:rsidR="00901EA4" w:rsidRPr="005B0BE4">
        <w:rPr>
          <w:lang w:val="en-GB"/>
        </w:rPr>
        <w:instrText xml:space="preserve"> ADDIN EN.CITE &lt;EndNote&gt;&lt;Cite&gt;&lt;Author&gt;Elliott&lt;/Author&gt;&lt;Year&gt;1997&lt;/Year&gt;&lt;RecNum&gt;458&lt;/RecNum&gt;&lt;DisplayText&gt;(C. D. Elliott, Smith, &amp;amp; McCulloch, 1997)&lt;/DisplayText&gt;&lt;record&gt;&lt;rec-number&gt;458&lt;/rec-number&gt;&lt;foreign-keys&gt;&lt;key app="EN" db-id="z92zxxd5op2w9wewt5vv09r2w9twwaetx5fr" timestamp="1467891819"&gt;458&lt;/key&gt;&lt;/foreign-keys&gt;&lt;ref-type name="Book"&gt;6&lt;/ref-type&gt;&lt;contributors&gt;&lt;authors&gt;&lt;author&gt;Elliott, C. D&lt;/author&gt;&lt;author&gt;Smith, P.&lt;/author&gt;&lt;author&gt;McCulloch, K.&lt;/author&gt;&lt;/authors&gt;&lt;/contributors&gt;&lt;titles&gt;&lt;title&gt;British Ability Scales Second Edition (BASII). Technical manual&lt;/title&gt;&lt;/titles&gt;&lt;dates&gt;&lt;year&gt;1997&lt;/year&gt;&lt;/dates&gt;&lt;pub-location&gt;London&lt;/pub-location&gt;&lt;publisher&gt;Nelson&lt;/publisher&gt;&lt;urls&gt;&lt;/urls&gt;&lt;/record&gt;&lt;/Cite&gt;&lt;/EndNote&gt;</w:instrText>
      </w:r>
      <w:r w:rsidR="00CA7620" w:rsidRPr="005B0BE4">
        <w:rPr>
          <w:lang w:val="en-GB"/>
        </w:rPr>
        <w:fldChar w:fldCharType="separate"/>
      </w:r>
      <w:r w:rsidR="00901EA4" w:rsidRPr="005B0BE4">
        <w:rPr>
          <w:noProof/>
          <w:lang w:val="en-GB"/>
        </w:rPr>
        <w:t>(C. D. Elliott, Smith, &amp; McCulloch, 1997)</w:t>
      </w:r>
      <w:r w:rsidR="00CA7620" w:rsidRPr="005B0BE4">
        <w:rPr>
          <w:lang w:val="en-GB"/>
        </w:rPr>
        <w:fldChar w:fldCharType="end"/>
      </w:r>
      <w:r w:rsidRPr="005B0BE4">
        <w:rPr>
          <w:lang w:val="en-GB"/>
        </w:rPr>
        <w:t xml:space="preserve">, all measures were administered via questionnaire to the main respondent, </w:t>
      </w:r>
      <w:r w:rsidR="00662B70" w:rsidRPr="005B0BE4">
        <w:rPr>
          <w:lang w:val="en-GB"/>
        </w:rPr>
        <w:t>usually the</w:t>
      </w:r>
      <w:r w:rsidRPr="005B0BE4">
        <w:rPr>
          <w:lang w:val="en-GB"/>
        </w:rPr>
        <w:t xml:space="preserve"> main caregiver, the majority of whom were mothers </w:t>
      </w:r>
      <w:r w:rsidR="00CA7620" w:rsidRPr="005B0BE4">
        <w:rPr>
          <w:lang w:val="en-GB"/>
        </w:rPr>
        <w:fldChar w:fldCharType="begin"/>
      </w:r>
      <w:r w:rsidR="00CA7620" w:rsidRPr="005B0BE4">
        <w:rPr>
          <w:lang w:val="en-GB"/>
        </w:rPr>
        <w:instrText xml:space="preserve"> ADDIN EN.CITE &lt;EndNote&gt;&lt;Cite&gt;&lt;Author&gt;Dex&lt;/Author&gt;&lt;Year&gt;2004&lt;/Year&gt;&lt;RecNum&gt;811&lt;/RecNum&gt;&lt;DisplayText&gt;(Dex &amp;amp; Joshi, 2004)&lt;/DisplayText&gt;&lt;record&gt;&lt;rec-number&gt;811&lt;/rec-number&gt;&lt;foreign-keys&gt;&lt;key app="EN" db-id="z92zxxd5op2w9wewt5vv09r2w9twwaetx5fr" timestamp="1501076704"&gt;811&lt;/key&gt;&lt;/foreign-keys&gt;&lt;ref-type name="Report"&gt;27&lt;/ref-type&gt;&lt;contributors&gt;&lt;authors&gt;&lt;author&gt;Dex, S.&lt;/author&gt;&lt;author&gt;Joshi, H. &lt;/author&gt;&lt;/authors&gt;&lt;/contributors&gt;&lt;titles&gt;&lt;title&gt;Millennium Cohort Study First Survey: A user&amp;apos;s guide to initial findings&lt;/title&gt;&lt;/titles&gt;&lt;dates&gt;&lt;year&gt;2004&lt;/year&gt;&lt;/dates&gt;&lt;pub-location&gt;Centre for Longitudinal Studies&lt;/pub-location&gt;&lt;publisher&gt;University of London&lt;/publisher&gt;&lt;urls&gt;&lt;/urls&gt;&lt;/record&gt;&lt;/Cite&gt;&lt;/EndNote&gt;</w:instrText>
      </w:r>
      <w:r w:rsidR="00CA7620" w:rsidRPr="005B0BE4">
        <w:rPr>
          <w:lang w:val="en-GB"/>
        </w:rPr>
        <w:fldChar w:fldCharType="separate"/>
      </w:r>
      <w:r w:rsidR="00CA7620" w:rsidRPr="005B0BE4">
        <w:rPr>
          <w:noProof/>
          <w:lang w:val="en-GB"/>
        </w:rPr>
        <w:t>(Dex &amp; Joshi, 2004)</w:t>
      </w:r>
      <w:r w:rsidR="00CA7620" w:rsidRPr="005B0BE4">
        <w:rPr>
          <w:lang w:val="en-GB"/>
        </w:rPr>
        <w:fldChar w:fldCharType="end"/>
      </w:r>
      <w:r w:rsidR="00E25D9D" w:rsidRPr="005B0BE4">
        <w:rPr>
          <w:lang w:val="en-GB"/>
        </w:rPr>
        <w:t xml:space="preserve">. For further details on all measurements see the </w:t>
      </w:r>
      <w:r w:rsidR="004A7A55" w:rsidRPr="005B0BE4">
        <w:rPr>
          <w:lang w:val="en-GB"/>
        </w:rPr>
        <w:t>appendix</w:t>
      </w:r>
      <w:r w:rsidR="00E25D9D" w:rsidRPr="005B0BE4">
        <w:rPr>
          <w:lang w:val="en-GB"/>
        </w:rPr>
        <w:t xml:space="preserve"> and </w:t>
      </w:r>
      <w:r w:rsidR="00E25D9D" w:rsidRPr="005B0BE4">
        <w:rPr>
          <w:lang w:val="en-GB"/>
        </w:rPr>
        <w:fldChar w:fldCharType="begin"/>
      </w:r>
      <w:r w:rsidR="009C5E1E" w:rsidRPr="005B0BE4">
        <w:rPr>
          <w:lang w:val="en-GB"/>
        </w:rPr>
        <w:instrText xml:space="preserve"> ADDIN EN.CITE &lt;EndNote&gt;&lt;Cite AuthorYear="1"&gt;&lt;Author&gt;Johnson&lt;/Author&gt;&lt;Year&gt;2015&lt;/Year&gt;&lt;RecNum&gt;450&lt;/RecNum&gt;&lt;DisplayText&gt;Johnson, Atkinson, and Rosenberg (2015)&lt;/DisplayText&gt;&lt;record&gt;&lt;rec-number&gt;450&lt;/rec-number&gt;&lt;foreign-keys&gt;&lt;key app="EN" db-id="z92zxxd5op2w9wewt5vv09r2w9twwaetx5fr" timestamp="1467725503"&gt;450&lt;/key&gt;&lt;/foreign-keys&gt;&lt;ref-type name="Edited Book"&gt;28&lt;/ref-type&gt;&lt;contributors&gt;&lt;authors&gt;&lt;author&gt;Johnson, Jon&lt;/author&gt;&lt;author&gt;Atkinson, M.&lt;/author&gt;&lt;author&gt;Rosenberg, R.&lt;/author&gt;&lt;/authors&gt;&lt;/contributors&gt;&lt;titles&gt;&lt;title&gt;Millennium Cohort Study: Psychology, Developmental and Health Inventories&lt;/title&gt;&lt;/titles&gt;&lt;edition&gt;3rd&lt;/edition&gt;&lt;dates&gt;&lt;year&gt;2015&lt;/year&gt;&lt;/dates&gt;&lt;pub-location&gt;London&lt;/pub-location&gt;&lt;publisher&gt;Centre for Longitudinal Studies&lt;/publisher&gt;&lt;urls&gt;&lt;/urls&gt;&lt;/record&gt;&lt;/Cite&gt;&lt;/EndNote&gt;</w:instrText>
      </w:r>
      <w:r w:rsidR="00E25D9D" w:rsidRPr="005B0BE4">
        <w:rPr>
          <w:lang w:val="en-GB"/>
        </w:rPr>
        <w:fldChar w:fldCharType="separate"/>
      </w:r>
      <w:r w:rsidR="009C5E1E" w:rsidRPr="005B0BE4">
        <w:rPr>
          <w:noProof/>
          <w:lang w:val="en-GB"/>
        </w:rPr>
        <w:t>Johnson, Atkinson, and Rosenberg (2015)</w:t>
      </w:r>
      <w:r w:rsidR="00E25D9D" w:rsidRPr="005B0BE4">
        <w:rPr>
          <w:lang w:val="en-GB"/>
        </w:rPr>
        <w:fldChar w:fldCharType="end"/>
      </w:r>
      <w:r w:rsidR="00E25D9D" w:rsidRPr="005B0BE4">
        <w:rPr>
          <w:lang w:val="en-GB"/>
        </w:rPr>
        <w:t xml:space="preserve">. Excepting the SDQ and the BAS, </w:t>
      </w:r>
      <w:r w:rsidR="00662B70" w:rsidRPr="005B0BE4">
        <w:rPr>
          <w:lang w:val="en-GB"/>
        </w:rPr>
        <w:t xml:space="preserve">most </w:t>
      </w:r>
      <w:r w:rsidR="009C2834" w:rsidRPr="005B0BE4">
        <w:rPr>
          <w:lang w:val="en-GB"/>
        </w:rPr>
        <w:t xml:space="preserve">measures </w:t>
      </w:r>
      <w:r w:rsidR="00662B70" w:rsidRPr="005B0BE4">
        <w:rPr>
          <w:lang w:val="en-GB"/>
        </w:rPr>
        <w:t xml:space="preserve">were </w:t>
      </w:r>
      <w:r w:rsidR="00E25D9D" w:rsidRPr="005B0BE4">
        <w:rPr>
          <w:lang w:val="en-GB"/>
        </w:rPr>
        <w:t>reduced versions.</w:t>
      </w:r>
    </w:p>
    <w:p w14:paraId="76FA139F" w14:textId="05194164" w:rsidR="00DB5CA1" w:rsidRPr="005B0BE4" w:rsidRDefault="001703DC" w:rsidP="0033189A">
      <w:pPr>
        <w:spacing w:line="480" w:lineRule="auto"/>
      </w:pPr>
      <w:r w:rsidRPr="005B0BE4">
        <w:rPr>
          <w:rFonts w:ascii="Cambria" w:hAnsi="Cambria"/>
          <w:b/>
          <w:iCs/>
        </w:rPr>
        <w:t>Strength and difficulties q</w:t>
      </w:r>
      <w:r w:rsidR="00C14CC9" w:rsidRPr="005B0BE4">
        <w:rPr>
          <w:rFonts w:ascii="Cambria" w:hAnsi="Cambria"/>
          <w:b/>
          <w:iCs/>
        </w:rPr>
        <w:t>uestionnaire</w:t>
      </w:r>
      <w:r w:rsidR="00E25D9D" w:rsidRPr="005B0BE4">
        <w:rPr>
          <w:rFonts w:ascii="Cambria" w:hAnsi="Cambria"/>
          <w:i/>
          <w:iCs/>
        </w:rPr>
        <w:t>.</w:t>
      </w:r>
      <w:r w:rsidR="00E25D9D" w:rsidRPr="005B0BE4">
        <w:rPr>
          <w:i/>
          <w:iCs/>
        </w:rPr>
        <w:t xml:space="preserve"> </w:t>
      </w:r>
      <w:r w:rsidR="00E25D9D" w:rsidRPr="005B0BE4">
        <w:rPr>
          <w:rFonts w:ascii="Cambria" w:hAnsi="Cambria"/>
        </w:rPr>
        <w:t xml:space="preserve">The </w:t>
      </w:r>
      <w:r w:rsidR="00823784" w:rsidRPr="005B0BE4">
        <w:rPr>
          <w:rFonts w:ascii="Cambria" w:hAnsi="Cambria"/>
        </w:rPr>
        <w:t>SDQ</w:t>
      </w:r>
      <w:r w:rsidR="00E25D9D" w:rsidRPr="005B0BE4">
        <w:rPr>
          <w:rFonts w:ascii="Cambria" w:hAnsi="Cambria"/>
        </w:rPr>
        <w:t xml:space="preserve"> </w:t>
      </w:r>
      <w:r w:rsidR="00E25D9D" w:rsidRPr="005B0BE4">
        <w:rPr>
          <w:rFonts w:ascii="Cambria" w:hAnsi="Cambria"/>
        </w:rPr>
        <w:fldChar w:fldCharType="begin"/>
      </w:r>
      <w:r w:rsidR="00823784" w:rsidRPr="005B0BE4">
        <w:rPr>
          <w:rFonts w:ascii="Cambria" w:hAnsi="Cambria"/>
        </w:rPr>
        <w:instrText xml:space="preserve"> ADDIN EN.CITE &lt;EndNote&gt;&lt;Cite&gt;&lt;Author&gt;Goodman&lt;/Author&gt;&lt;Year&gt;1997&lt;/Year&gt;&lt;RecNum&gt;446&lt;/RecNum&gt;&lt;DisplayText&gt;(Goodman, 1997)&lt;/DisplayText&gt;&lt;record&gt;&lt;rec-number&gt;446&lt;/rec-number&gt;&lt;foreign-keys&gt;&lt;key app="EN" db-id="z92zxxd5op2w9wewt5vv09r2w9twwaetx5fr" timestamp="1467721921"&gt;446&lt;/key&gt;&lt;/foreign-keys&gt;&lt;ref-type name="Journal Article"&gt;17&lt;/ref-type&gt;&lt;contributors&gt;&lt;authors&gt;&lt;author&gt;Goodman, R.&lt;/author&gt;&lt;/authors&gt;&lt;/contributors&gt;&lt;titles&gt;&lt;title&gt;The strengths and difficulties questionnaire: A research note&lt;/title&gt;&lt;secondary-title&gt;Journal of Child Psychology and Psychiatry and Allied Disciplines&lt;/secondary-title&gt;&lt;alt-title&gt;J Child Psychol Psyc&lt;/alt-title&gt;&lt;/titles&gt;&lt;alt-periodical&gt;&lt;full-title&gt;Journal of Child Psychology and Psychiatry&lt;/full-title&gt;&lt;abbr-1&gt;J Child Psychol Psyc&lt;/abbr-1&gt;&lt;/alt-periodical&gt;&lt;pages&gt;581-586&lt;/pages&gt;&lt;volume&gt;38&lt;/volume&gt;&lt;number&gt;5&lt;/number&gt;&lt;keywords&gt;&lt;keyword&gt;questionnaire&lt;/keyword&gt;&lt;keyword&gt;child behaviour&lt;/keyword&gt;&lt;keyword&gt;psychopathology&lt;/keyword&gt;&lt;keyword&gt;strengths&lt;/keyword&gt;&lt;/keywords&gt;&lt;dates&gt;&lt;year&gt;1997&lt;/year&gt;&lt;pub-dates&gt;&lt;date&gt;Jul&lt;/date&gt;&lt;/pub-dates&gt;&lt;/dates&gt;&lt;isbn&gt;0021-9630&lt;/isbn&gt;&lt;accession-num&gt;WOS:A1997XN15800011&lt;/accession-num&gt;&lt;urls&gt;&lt;related-urls&gt;&lt;url&gt;&amp;lt;Go to ISI&amp;gt;://WOS:A1997XN15800011&lt;/url&gt;&lt;/related-urls&gt;&lt;/urls&gt;&lt;electronic-resource-num&gt;DOI 10.1111/j.1469-7610.1997.tb01545.x&lt;/electronic-resource-num&gt;&lt;language&gt;English&lt;/language&gt;&lt;/record&gt;&lt;/Cite&gt;&lt;/EndNote&gt;</w:instrText>
      </w:r>
      <w:r w:rsidR="00E25D9D" w:rsidRPr="005B0BE4">
        <w:rPr>
          <w:rFonts w:ascii="Cambria" w:hAnsi="Cambria"/>
        </w:rPr>
        <w:fldChar w:fldCharType="separate"/>
      </w:r>
      <w:r w:rsidR="00823784" w:rsidRPr="005B0BE4">
        <w:rPr>
          <w:rFonts w:ascii="Cambria" w:hAnsi="Cambria"/>
          <w:noProof/>
        </w:rPr>
        <w:t>(Goodman, 1997)</w:t>
      </w:r>
      <w:r w:rsidR="00E25D9D" w:rsidRPr="005B0BE4">
        <w:rPr>
          <w:rFonts w:ascii="Cambria" w:hAnsi="Cambria"/>
        </w:rPr>
        <w:fldChar w:fldCharType="end"/>
      </w:r>
      <w:r w:rsidR="00E25D9D" w:rsidRPr="005B0BE4">
        <w:rPr>
          <w:rFonts w:ascii="Cambria" w:hAnsi="Cambria"/>
        </w:rPr>
        <w:t>, a 25-item scale with five subscales (emotional, peer, conduct and hyperactivity difficulties and prosocial behaviour), was measured at age three, five, seven and 11.</w:t>
      </w:r>
      <w:r w:rsidR="00894390" w:rsidRPr="005B0BE4">
        <w:rPr>
          <w:rFonts w:ascii="Cambria" w:hAnsi="Cambria"/>
        </w:rPr>
        <w:t xml:space="preserve"> This is a widely used scale, including with DLD populations</w:t>
      </w:r>
      <w:r w:rsidR="00E352B9" w:rsidRPr="005B0BE4">
        <w:rPr>
          <w:rFonts w:ascii="Cambria" w:hAnsi="Cambria"/>
        </w:rPr>
        <w:t xml:space="preserve"> </w:t>
      </w:r>
      <w:r w:rsidR="00E352B9" w:rsidRPr="005B0BE4">
        <w:rPr>
          <w:rFonts w:ascii="Cambria" w:hAnsi="Cambria"/>
        </w:rPr>
        <w:fldChar w:fldCharType="begin">
          <w:fldData xml:space="preserve">PEVuZE5vdGU+PENpdGU+PEF1dGhvcj5TdCBDbGFpcjwvQXV0aG9yPjxZZWFyPjIwMTE8L1llYXI+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</w:fldData>
        </w:fldChar>
      </w:r>
      <w:r w:rsidR="00E352B9" w:rsidRPr="005B0BE4">
        <w:rPr>
          <w:rFonts w:ascii="Cambria" w:hAnsi="Cambria"/>
        </w:rPr>
        <w:instrText xml:space="preserve"> ADDIN EN.CITE </w:instrText>
      </w:r>
      <w:r w:rsidR="00E352B9" w:rsidRPr="005B0BE4">
        <w:rPr>
          <w:rFonts w:ascii="Cambria" w:hAnsi="Cambria"/>
        </w:rPr>
        <w:fldChar w:fldCharType="begin">
          <w:fldData xml:space="preserve">PEVuZE5vdGU+PENpdGU+PEF1dGhvcj5TdCBDbGFpcjwvQXV0aG9yPjxZZWFyPjIwMTE8L1llYXI+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</w:fldData>
        </w:fldChar>
      </w:r>
      <w:r w:rsidR="00E352B9" w:rsidRPr="005B0BE4">
        <w:rPr>
          <w:rFonts w:ascii="Cambria" w:hAnsi="Cambria"/>
        </w:rPr>
        <w:instrText xml:space="preserve"> ADDIN EN.CITE.DATA </w:instrText>
      </w:r>
      <w:r w:rsidR="00E352B9" w:rsidRPr="005B0BE4">
        <w:rPr>
          <w:rFonts w:ascii="Cambria" w:hAnsi="Cambria"/>
        </w:rPr>
      </w:r>
      <w:r w:rsidR="00E352B9" w:rsidRPr="005B0BE4">
        <w:rPr>
          <w:rFonts w:ascii="Cambria" w:hAnsi="Cambria"/>
        </w:rPr>
        <w:fldChar w:fldCharType="end"/>
      </w:r>
      <w:r w:rsidR="00E352B9" w:rsidRPr="005B0BE4">
        <w:rPr>
          <w:rFonts w:ascii="Cambria" w:hAnsi="Cambria"/>
        </w:rPr>
      </w:r>
      <w:r w:rsidR="00E352B9" w:rsidRPr="005B0BE4">
        <w:rPr>
          <w:rFonts w:ascii="Cambria" w:hAnsi="Cambria"/>
        </w:rPr>
        <w:fldChar w:fldCharType="separate"/>
      </w:r>
      <w:r w:rsidR="00E352B9" w:rsidRPr="005B0BE4">
        <w:rPr>
          <w:rFonts w:ascii="Cambria" w:hAnsi="Cambria"/>
          <w:noProof/>
        </w:rPr>
        <w:t>(e.g., St Clair et al., 2011)</w:t>
      </w:r>
      <w:r w:rsidR="00E352B9" w:rsidRPr="005B0BE4">
        <w:rPr>
          <w:rFonts w:ascii="Cambria" w:hAnsi="Cambria"/>
        </w:rPr>
        <w:fldChar w:fldCharType="end"/>
      </w:r>
      <w:r w:rsidR="00894390" w:rsidRPr="005B0BE4">
        <w:rPr>
          <w:rFonts w:ascii="Cambria" w:hAnsi="Cambria"/>
        </w:rPr>
        <w:t>, and is normed for children aged 2 to 17.</w:t>
      </w:r>
      <w:r w:rsidR="00E25D9D" w:rsidRPr="005B0BE4">
        <w:rPr>
          <w:rFonts w:ascii="Cambria" w:hAnsi="Cambria"/>
        </w:rPr>
        <w:t xml:space="preserve"> Each item was rated on a three-point scale (not true, somewhat true, certainly true) and summed for each subscale. </w:t>
      </w:r>
      <w:r w:rsidR="006A5921" w:rsidRPr="005B0BE4">
        <w:rPr>
          <w:rFonts w:ascii="Cambria" w:hAnsi="Cambria"/>
        </w:rPr>
        <w:t>Only the Emotional Difficulties (outcome) and Peer Problems (predictor) subscales were analysed</w:t>
      </w:r>
      <w:r w:rsidR="007C628F" w:rsidRPr="005B0BE4">
        <w:rPr>
          <w:rFonts w:ascii="Cambria" w:hAnsi="Cambria"/>
        </w:rPr>
        <w:t xml:space="preserve"> (details of items within each subscale can be found in the Appendix)</w:t>
      </w:r>
      <w:r w:rsidR="006A5921" w:rsidRPr="005B0BE4">
        <w:rPr>
          <w:rFonts w:ascii="Cambria" w:hAnsi="Cambria"/>
        </w:rPr>
        <w:t xml:space="preserve">. </w:t>
      </w:r>
      <w:r w:rsidR="00E25D9D" w:rsidRPr="005B0BE4">
        <w:rPr>
          <w:rFonts w:ascii="Cambria" w:hAnsi="Cambria"/>
        </w:rPr>
        <w:t xml:space="preserve">The SDQ </w:t>
      </w:r>
      <w:r w:rsidR="006A5921" w:rsidRPr="005B0BE4">
        <w:rPr>
          <w:rFonts w:ascii="Cambria" w:hAnsi="Cambria"/>
        </w:rPr>
        <w:t xml:space="preserve">emotional subscale </w:t>
      </w:r>
      <w:r w:rsidR="00E25D9D" w:rsidRPr="005B0BE4">
        <w:rPr>
          <w:rFonts w:ascii="Cambria" w:hAnsi="Cambria"/>
        </w:rPr>
        <w:t>has a reliability of .</w:t>
      </w:r>
      <w:r w:rsidR="006A5921" w:rsidRPr="005B0BE4">
        <w:rPr>
          <w:rFonts w:ascii="Cambria" w:hAnsi="Cambria"/>
        </w:rPr>
        <w:t>67</w:t>
      </w:r>
      <w:r w:rsidR="00E25D9D" w:rsidRPr="005B0BE4">
        <w:rPr>
          <w:rFonts w:ascii="Cambria" w:hAnsi="Cambria"/>
        </w:rPr>
        <w:t xml:space="preserve"> </w:t>
      </w:r>
      <w:r w:rsidR="006A5921" w:rsidRPr="005B0BE4">
        <w:rPr>
          <w:rFonts w:ascii="Cambria" w:hAnsi="Cambria"/>
        </w:rPr>
        <w:t xml:space="preserve">and the peer subscale has a reliability of .57 </w:t>
      </w:r>
      <w:r w:rsidR="00E25D9D" w:rsidRPr="005B0BE4">
        <w:rPr>
          <w:rFonts w:ascii="Cambria" w:hAnsi="Cambria"/>
        </w:rPr>
        <w:fldChar w:fldCharType="begin"/>
      </w:r>
      <w:r w:rsidR="00180D9D" w:rsidRPr="005B0BE4">
        <w:rPr>
          <w:rFonts w:ascii="Cambria" w:hAnsi="Cambria"/>
        </w:rPr>
        <w:instrText xml:space="preserve"> ADDIN EN.CITE &lt;EndNote&gt;&lt;Cite&gt;&lt;Author&gt;Goodman&lt;/Author&gt;&lt;Year&gt;2001&lt;/Year&gt;&lt;RecNum&gt;449&lt;/RecNum&gt;&lt;DisplayText&gt;(Goodman, 2001)&lt;/DisplayText&gt;&lt;record&gt;&lt;rec-number&gt;449&lt;/rec-number&gt;&lt;foreign-keys&gt;&lt;key app="EN" db-id="z92zxxd5op2w9wewt5vv09r2w9twwaetx5fr" timestamp="1467724381"&gt;449&lt;/key&gt;&lt;/foreign-keys&gt;&lt;ref-type name="Journal Article"&gt;17&lt;/ref-type&gt;&lt;contributors&gt;&lt;authors&gt;&lt;author&gt;Goodman, R.&lt;/author&gt;&lt;/authors&gt;&lt;/contributors&gt;&lt;auth-address&gt;Kings Coll London, Inst Psychiat, Dept Child &amp;amp; Adolescent Psychiat, London SE5 8AF, England&lt;/auth-address&gt;&lt;titles&gt;&lt;title&gt;Psychometric properties of the strengths and difficulties questionnaire&lt;/title&gt;&lt;secondary-title&gt;Journal of the American Academy of Child and Adolescent Psychiatry&lt;/secondary-title&gt;&lt;alt-title&gt;J Am Acad Child Psy&lt;/alt-title&gt;&lt;/titles&gt;&lt;periodical&gt;&lt;full-title&gt;J Am Acad Child Adolesc Psychiatry&lt;/full-title&gt;&lt;abbr-1&gt;Journal of the American Academy of Child and Adolescent Psychiatry&lt;/abbr-1&gt;&lt;/periodical&gt;&lt;pages&gt;1337-1345&lt;/pages&gt;&lt;volume&gt;40&lt;/volume&gt;&lt;number&gt;11&lt;/number&gt;&lt;keywords&gt;&lt;keyword&gt;questionnaire&lt;/keyword&gt;&lt;keyword&gt;psychopathology&lt;/keyword&gt;&lt;keyword&gt;reliability&lt;/keyword&gt;&lt;keyword&gt;validity&lt;/keyword&gt;&lt;keyword&gt;factor structure&lt;/keyword&gt;&lt;keyword&gt;child&lt;/keyword&gt;&lt;keyword&gt;version&lt;/keyword&gt;&lt;/keywords&gt;&lt;dates&gt;&lt;year&gt;2001&lt;/year&gt;&lt;pub-dates&gt;&lt;date&gt;Nov&lt;/date&gt;&lt;/pub-dates&gt;&lt;/dates&gt;&lt;isbn&gt;0890-8567&lt;/isbn&gt;&lt;accession-num&gt;WOS:000171752900015&lt;/accession-num&gt;&lt;urls&gt;&lt;related-urls&gt;&lt;url&gt;&amp;lt;Go to ISI&amp;gt;://WOS:000171752900015&lt;/url&gt;&lt;/related-urls&gt;&lt;/urls&gt;&lt;electronic-resource-num&gt;Doi 10.1097/00004583-200111000-00015&lt;/electronic-resource-num&gt;&lt;language&gt;English&lt;/language&gt;&lt;/record&gt;&lt;/Cite&gt;&lt;/EndNote&gt;</w:instrText>
      </w:r>
      <w:r w:rsidR="00E25D9D" w:rsidRPr="005B0BE4">
        <w:rPr>
          <w:rFonts w:ascii="Cambria" w:hAnsi="Cambria"/>
        </w:rPr>
        <w:fldChar w:fldCharType="separate"/>
      </w:r>
      <w:r w:rsidR="00180D9D" w:rsidRPr="005B0BE4">
        <w:rPr>
          <w:rFonts w:ascii="Cambria" w:hAnsi="Cambria"/>
          <w:noProof/>
        </w:rPr>
        <w:t>(Goodman, 2001)</w:t>
      </w:r>
      <w:r w:rsidR="00E25D9D" w:rsidRPr="005B0BE4">
        <w:rPr>
          <w:rFonts w:ascii="Cambria" w:hAnsi="Cambria"/>
        </w:rPr>
        <w:fldChar w:fldCharType="end"/>
      </w:r>
      <w:r w:rsidR="00E25D9D" w:rsidRPr="005B0BE4">
        <w:rPr>
          <w:rFonts w:ascii="Cambria" w:hAnsi="Cambria"/>
        </w:rPr>
        <w:t>.</w:t>
      </w:r>
      <w:r w:rsidR="006A5921" w:rsidRPr="005B0BE4">
        <w:rPr>
          <w:rFonts w:ascii="Cambria" w:hAnsi="Cambria"/>
        </w:rPr>
        <w:t xml:space="preserve"> </w:t>
      </w:r>
      <w:r w:rsidR="00FB68E4" w:rsidRPr="005B0BE4">
        <w:rPr>
          <w:rFonts w:ascii="Cambria" w:hAnsi="Cambria"/>
        </w:rPr>
        <w:t xml:space="preserve">In this </w:t>
      </w:r>
      <w:r w:rsidR="00FB68E4" w:rsidRPr="005B0BE4">
        <w:rPr>
          <w:rFonts w:ascii="Cambria" w:hAnsi="Cambria"/>
        </w:rPr>
        <w:lastRenderedPageBreak/>
        <w:t xml:space="preserve">sample, the reliability </w:t>
      </w:r>
      <w:r w:rsidR="00BF4B30" w:rsidRPr="005B0BE4">
        <w:rPr>
          <w:rFonts w:ascii="Cambria" w:hAnsi="Cambria"/>
        </w:rPr>
        <w:t xml:space="preserve">for the emotional subscale was .52 for age 3, .59 at age 5, </w:t>
      </w:r>
      <w:r w:rsidR="008E47A1" w:rsidRPr="005B0BE4">
        <w:rPr>
          <w:rFonts w:ascii="Cambria" w:hAnsi="Cambria"/>
        </w:rPr>
        <w:t>.64</w:t>
      </w:r>
      <w:r w:rsidR="00C70D20" w:rsidRPr="005B0BE4">
        <w:rPr>
          <w:rFonts w:ascii="Cambria" w:hAnsi="Cambria"/>
        </w:rPr>
        <w:t xml:space="preserve"> at age 7, </w:t>
      </w:r>
      <w:r w:rsidR="008E47A1" w:rsidRPr="005B0BE4">
        <w:rPr>
          <w:rFonts w:ascii="Cambria" w:hAnsi="Cambria"/>
        </w:rPr>
        <w:t>and .</w:t>
      </w:r>
      <w:r w:rsidR="00AE702C" w:rsidRPr="005B0BE4">
        <w:rPr>
          <w:rFonts w:ascii="Cambria" w:hAnsi="Cambria"/>
        </w:rPr>
        <w:t xml:space="preserve">70 for age 11.  </w:t>
      </w:r>
      <w:r w:rsidR="006A5921" w:rsidRPr="005B0BE4">
        <w:rPr>
          <w:rFonts w:ascii="Cambria" w:hAnsi="Cambria"/>
        </w:rPr>
        <w:t xml:space="preserve">Both subscales have good </w:t>
      </w:r>
      <w:r w:rsidR="00013533" w:rsidRPr="005B0BE4">
        <w:rPr>
          <w:rFonts w:ascii="Cambria" w:hAnsi="Cambria"/>
        </w:rPr>
        <w:t>discriminate validity</w:t>
      </w:r>
      <w:r w:rsidR="006A5921" w:rsidRPr="005B0BE4">
        <w:rPr>
          <w:rFonts w:ascii="Cambria" w:hAnsi="Cambria"/>
        </w:rPr>
        <w:t xml:space="preserve"> </w:t>
      </w:r>
      <w:r w:rsidR="00013533" w:rsidRPr="005B0BE4">
        <w:rPr>
          <w:rFonts w:ascii="Cambria" w:hAnsi="Cambria"/>
        </w:rPr>
        <w:t>with</w:t>
      </w:r>
      <w:r w:rsidR="006A5921" w:rsidRPr="005B0BE4">
        <w:rPr>
          <w:rFonts w:ascii="Cambria" w:hAnsi="Cambria"/>
        </w:rPr>
        <w:t xml:space="preserve"> psychiatric diagnoses </w:t>
      </w:r>
      <w:r w:rsidR="00180D9D" w:rsidRPr="005B0BE4">
        <w:rPr>
          <w:rFonts w:ascii="Cambria" w:hAnsi="Cambria"/>
        </w:rPr>
        <w:fldChar w:fldCharType="begin"/>
      </w:r>
      <w:r w:rsidR="00180D9D" w:rsidRPr="005B0BE4">
        <w:rPr>
          <w:rFonts w:ascii="Cambria" w:hAnsi="Cambria"/>
        </w:rPr>
        <w:instrText xml:space="preserve"> ADDIN EN.CITE &lt;EndNote&gt;&lt;Cite&gt;&lt;Author&gt;Goodman&lt;/Author&gt;&lt;Year&gt;2001&lt;/Year&gt;&lt;RecNum&gt;449&lt;/RecNum&gt;&lt;DisplayText&gt;(Goodman, 2001)&lt;/DisplayText&gt;&lt;record&gt;&lt;rec-number&gt;449&lt;/rec-number&gt;&lt;foreign-keys&gt;&lt;key app="EN" db-id="z92zxxd5op2w9wewt5vv09r2w9twwaetx5fr" timestamp="1467724381"&gt;449&lt;/key&gt;&lt;/foreign-keys&gt;&lt;ref-type name="Journal Article"&gt;17&lt;/ref-type&gt;&lt;contributors&gt;&lt;authors&gt;&lt;author&gt;Goodman, R.&lt;/author&gt;&lt;/authors&gt;&lt;/contributors&gt;&lt;auth-address&gt;Kings Coll London, Inst Psychiat, Dept Child &amp;amp; Adolescent Psychiat, London SE5 8AF, England&lt;/auth-address&gt;&lt;titles&gt;&lt;title&gt;Psychometric properties of the strengths and difficulties questionnaire&lt;/title&gt;&lt;secondary-title&gt;Journal of the American Academy of Child and Adolescent Psychiatry&lt;/secondary-title&gt;&lt;alt-title&gt;J Am Acad Child Psy&lt;/alt-title&gt;&lt;/titles&gt;&lt;periodical&gt;&lt;full-title&gt;J Am Acad Child Adolesc Psychiatry&lt;/full-title&gt;&lt;abbr-1&gt;Journal of the American Academy of Child and Adolescent Psychiatry&lt;/abbr-1&gt;&lt;/periodical&gt;&lt;pages&gt;1337-1345&lt;/pages&gt;&lt;volume&gt;40&lt;/volume&gt;&lt;number&gt;11&lt;/number&gt;&lt;keywords&gt;&lt;keyword&gt;questionnaire&lt;/keyword&gt;&lt;keyword&gt;psychopathology&lt;/keyword&gt;&lt;keyword&gt;reliability&lt;/keyword&gt;&lt;keyword&gt;validity&lt;/keyword&gt;&lt;keyword&gt;factor structure&lt;/keyword&gt;&lt;keyword&gt;child&lt;/keyword&gt;&lt;keyword&gt;version&lt;/keyword&gt;&lt;/keywords&gt;&lt;dates&gt;&lt;year&gt;2001&lt;/year&gt;&lt;pub-dates&gt;&lt;date&gt;Nov&lt;/date&gt;&lt;/pub-dates&gt;&lt;/dates&gt;&lt;isbn&gt;0890-8567&lt;/isbn&gt;&lt;accession-num&gt;WOS:000171752900015&lt;/accession-num&gt;&lt;urls&gt;&lt;related-urls&gt;&lt;url&gt;&amp;lt;Go to ISI&amp;gt;://WOS:000171752900015&lt;/url&gt;&lt;/related-urls&gt;&lt;/urls&gt;&lt;electronic-resource-num&gt;Doi 10.1097/00004583-200111000-00015&lt;/electronic-resource-num&gt;&lt;language&gt;English&lt;/language&gt;&lt;/record&gt;&lt;/Cite&gt;&lt;/EndNote&gt;</w:instrText>
      </w:r>
      <w:r w:rsidR="00180D9D" w:rsidRPr="005B0BE4">
        <w:rPr>
          <w:rFonts w:ascii="Cambria" w:hAnsi="Cambria"/>
        </w:rPr>
        <w:fldChar w:fldCharType="separate"/>
      </w:r>
      <w:r w:rsidR="00180D9D" w:rsidRPr="005B0BE4">
        <w:rPr>
          <w:rFonts w:ascii="Cambria" w:hAnsi="Cambria"/>
          <w:noProof/>
        </w:rPr>
        <w:t>(Goodman, 2001)</w:t>
      </w:r>
      <w:r w:rsidR="00180D9D" w:rsidRPr="005B0BE4">
        <w:rPr>
          <w:rFonts w:ascii="Cambria" w:hAnsi="Cambria"/>
        </w:rPr>
        <w:fldChar w:fldCharType="end"/>
      </w:r>
      <w:r w:rsidR="00013533" w:rsidRPr="005B0BE4">
        <w:rPr>
          <w:rFonts w:ascii="Cambria" w:hAnsi="Cambria"/>
        </w:rPr>
        <w:t xml:space="preserve">. </w:t>
      </w:r>
      <w:r w:rsidR="006A5921" w:rsidRPr="005B0BE4">
        <w:rPr>
          <w:rFonts w:ascii="Cambria" w:hAnsi="Cambria"/>
        </w:rPr>
        <w:t xml:space="preserve"> </w:t>
      </w:r>
      <w:r w:rsidR="00411515" w:rsidRPr="005B0BE4">
        <w:rPr>
          <w:rFonts w:ascii="Cambria" w:hAnsi="Cambria"/>
        </w:rPr>
        <w:t xml:space="preserve">According to the new banding guidelines, for the emotional subscale at age 3, a score of 0-2 is considered “close to average”, 3 is “slightly raised”, 4 is “high” and 5-10 is “very high”. </w:t>
      </w:r>
      <w:r w:rsidR="00013533" w:rsidRPr="005B0BE4">
        <w:rPr>
          <w:rFonts w:ascii="Cambria" w:hAnsi="Cambria"/>
        </w:rPr>
        <w:t>For the emotional subscale</w:t>
      </w:r>
      <w:r w:rsidR="00411515" w:rsidRPr="005B0BE4">
        <w:rPr>
          <w:rFonts w:ascii="Cambria" w:hAnsi="Cambria"/>
        </w:rPr>
        <w:t xml:space="preserve"> at age 5, 7 and 11</w:t>
      </w:r>
      <w:r w:rsidR="00013533" w:rsidRPr="005B0BE4">
        <w:rPr>
          <w:rFonts w:ascii="Cambria" w:hAnsi="Cambria"/>
        </w:rPr>
        <w:t>, a score of 0-3 is considered “close to average”, 4 is “slightly raised”, 5-6 is “high” and 7-10 is “very high”</w:t>
      </w:r>
      <w:r w:rsidR="00411515" w:rsidRPr="005B0BE4">
        <w:rPr>
          <w:rFonts w:ascii="Cambria" w:hAnsi="Cambria"/>
        </w:rPr>
        <w:t>.  We combined the high and very high categories to create a binary variable of typical and elevated emotional difficulties.</w:t>
      </w:r>
      <w:r w:rsidR="00411515" w:rsidRPr="005B0BE4">
        <w:t xml:space="preserve"> </w:t>
      </w:r>
    </w:p>
    <w:p w14:paraId="257E107A" w14:textId="10930F76" w:rsidR="00DB5CA1" w:rsidRPr="005B0BE4" w:rsidRDefault="001703DC" w:rsidP="001703DC">
      <w:pPr>
        <w:pStyle w:val="Body"/>
        <w:spacing w:line="480" w:lineRule="auto"/>
        <w:ind w:firstLine="720"/>
        <w:rPr>
          <w:lang w:val="en-GB"/>
        </w:rPr>
      </w:pPr>
      <w:r w:rsidRPr="005B0BE4">
        <w:rPr>
          <w:b/>
          <w:iCs/>
          <w:lang w:val="en-GB"/>
        </w:rPr>
        <w:t>Nine month m</w:t>
      </w:r>
      <w:r w:rsidR="00E25D9D" w:rsidRPr="005B0BE4">
        <w:rPr>
          <w:b/>
          <w:iCs/>
          <w:lang w:val="en-GB"/>
        </w:rPr>
        <w:t>easurements</w:t>
      </w:r>
      <w:r w:rsidR="00E25D9D" w:rsidRPr="005B0BE4">
        <w:rPr>
          <w:i/>
          <w:iCs/>
          <w:lang w:val="en-GB"/>
        </w:rPr>
        <w:t xml:space="preserve">. </w:t>
      </w:r>
      <w:r w:rsidR="00E25D9D" w:rsidRPr="005B0BE4">
        <w:rPr>
          <w:lang w:val="en-GB"/>
        </w:rPr>
        <w:t>The nine month measurements were infant temperament (Carey Infant Temperament Scale; Johnson, 2012; mood, regularity</w:t>
      </w:r>
      <w:r w:rsidR="008E49E5" w:rsidRPr="005B0BE4">
        <w:rPr>
          <w:lang w:val="en-GB"/>
        </w:rPr>
        <w:t xml:space="preserve"> in patterns of behaviour [eating and sleeping]</w:t>
      </w:r>
      <w:r w:rsidR="00E25D9D" w:rsidRPr="005B0BE4">
        <w:rPr>
          <w:lang w:val="en-GB"/>
        </w:rPr>
        <w:t>, approach-withdrawal, irritability, and adaptability subscales), maternal attachment</w:t>
      </w:r>
      <w:r w:rsidR="00CA7620" w:rsidRPr="005B0BE4">
        <w:rPr>
          <w:lang w:val="en-GB"/>
        </w:rPr>
        <w:t xml:space="preserve"> </w:t>
      </w:r>
      <w:r w:rsidR="00CA7620" w:rsidRPr="005B0BE4">
        <w:rPr>
          <w:lang w:val="en-GB"/>
        </w:rPr>
        <w:fldChar w:fldCharType="begin"/>
      </w:r>
      <w:r w:rsidR="00CA7620" w:rsidRPr="005B0BE4">
        <w:rPr>
          <w:lang w:val="en-GB"/>
        </w:rPr>
        <w:instrText xml:space="preserve"> ADDIN EN.CITE &lt;EndNote&gt;&lt;Cite&gt;&lt;Author&gt;Condon&lt;/Author&gt;&lt;Year&gt;1998&lt;/Year&gt;&lt;RecNum&gt;457&lt;/RecNum&gt;&lt;Prefix&gt;Condon Maternal Attachment Questionnaire`; &lt;/Prefix&gt;&lt;DisplayText&gt;(Condon Maternal Attachment Questionnaire; Condon &amp;amp; Corkindale, 1998)&lt;/DisplayText&gt;&lt;record&gt;&lt;rec-number&gt;457&lt;/rec-number&gt;&lt;foreign-keys&gt;&lt;key app="EN" db-id="z92zxxd5op2w9wewt5vv09r2w9twwaetx5fr" timestamp="1467891543"&gt;457&lt;/key&gt;&lt;/foreign-keys&gt;&lt;ref-type name="Journal Article"&gt;17&lt;/ref-type&gt;&lt;contributors&gt;&lt;authors&gt;&lt;author&gt;Condon, J. T.&lt;/author&gt;&lt;author&gt;Corkindale, Carolyn J.&lt;/author&gt;&lt;/authors&gt;&lt;/contributors&gt;&lt;titles&gt;&lt;title&gt;The assessment of parent-to-infant attachment: Development of a self-report questionnaire instrument&lt;/title&gt;&lt;secondary-title&gt;Journal of Reproductive and Infant Psychology&lt;/secondary-title&gt;&lt;/titles&gt;&lt;periodical&gt;&lt;full-title&gt;Journal of Reproductive and Infant Psychology&lt;/full-title&gt;&lt;/periodical&gt;&lt;pages&gt;57-76&lt;/pages&gt;&lt;volume&gt;16&lt;/volume&gt;&lt;dates&gt;&lt;year&gt;1998&lt;/year&gt;&lt;/dates&gt;&lt;urls&gt;&lt;/urls&gt;&lt;/record&gt;&lt;/Cite&gt;&lt;/EndNote&gt;</w:instrText>
      </w:r>
      <w:r w:rsidR="00CA7620" w:rsidRPr="005B0BE4">
        <w:rPr>
          <w:lang w:val="en-GB"/>
        </w:rPr>
        <w:fldChar w:fldCharType="separate"/>
      </w:r>
      <w:r w:rsidR="00CA7620" w:rsidRPr="005B0BE4">
        <w:rPr>
          <w:noProof/>
          <w:lang w:val="en-GB"/>
        </w:rPr>
        <w:t>(Condon Maternal Attachment Questionnaire; Condon &amp; Corkindale, 1998)</w:t>
      </w:r>
      <w:r w:rsidR="00CA7620" w:rsidRPr="005B0BE4">
        <w:rPr>
          <w:lang w:val="en-GB"/>
        </w:rPr>
        <w:fldChar w:fldCharType="end"/>
      </w:r>
      <w:r w:rsidR="00E25D9D" w:rsidRPr="005B0BE4">
        <w:rPr>
          <w:lang w:val="en-GB"/>
        </w:rPr>
        <w:t>, parental psychological distress</w:t>
      </w:r>
      <w:r w:rsidR="00E437B4" w:rsidRPr="005B0BE4">
        <w:rPr>
          <w:lang w:val="en-GB"/>
        </w:rPr>
        <w:t xml:space="preserve"> </w:t>
      </w:r>
      <w:r w:rsidR="00E437B4" w:rsidRPr="005B0BE4">
        <w:rPr>
          <w:lang w:val="en-GB"/>
        </w:rPr>
        <w:fldChar w:fldCharType="begin"/>
      </w:r>
      <w:r w:rsidR="00FC49D2" w:rsidRPr="005B0BE4">
        <w:rPr>
          <w:lang w:val="en-GB"/>
        </w:rPr>
        <w:instrText xml:space="preserve"> ADDIN EN.CITE &lt;EndNote&gt;&lt;Cite&gt;&lt;Author&gt;Rutter&lt;/Author&gt;&lt;Year&gt;1970&lt;/Year&gt;&lt;RecNum&gt;453&lt;/RecNum&gt;&lt;Prefix&gt;Malaise Inventory`; &lt;/Prefix&gt;&lt;DisplayText&gt;(Malaise Inventory; Rutter, Tizard, &amp;amp; Whitmore, 1970)&lt;/DisplayText&gt;&lt;record&gt;&lt;rec-number&gt;453&lt;/rec-number&gt;&lt;foreign-keys&gt;&lt;key app="EN" db-id="z92zxxd5op2w9wewt5vv09r2w9twwaetx5fr" timestamp="1467816128"&gt;453&lt;/key&gt;&lt;/foreign-keys&gt;&lt;ref-type name="Book"&gt;6&lt;/ref-type&gt;&lt;contributors&gt;&lt;authors&gt;&lt;author&gt;Rutter, Michael&lt;/author&gt;&lt;author&gt;Tizard, Jack&lt;/author&gt;&lt;author&gt;Whitmore, Kingsley&lt;/author&gt;&lt;/authors&gt;&lt;/contributors&gt;&lt;titles&gt;&lt;title&gt;Education, health, and behaviour; psychological and medical study of childhood development&lt;/title&gt;&lt;/titles&gt;&lt;pages&gt;xv, 474 p.&lt;/pages&gt;&lt;keywords&gt;&lt;keyword&gt;School children Health and hygiene England Wight, Isle of.&lt;/keyword&gt;&lt;keyword&gt;Children with disabilities England Wight, Isle of.&lt;/keyword&gt;&lt;keyword&gt;Health surveys England Wight, Isle of.&lt;/keyword&gt;&lt;/keywords&gt;&lt;dates&gt;&lt;year&gt;1970&lt;/year&gt;&lt;/dates&gt;&lt;pub-location&gt;New York&lt;/pub-location&gt;&lt;publisher&gt;Wiley&lt;/publisher&gt;&lt;isbn&gt;0582320984&lt;/isbn&gt;&lt;accession-num&gt;4614960&lt;/accession-num&gt;&lt;urls&gt;&lt;/urls&gt;&lt;/record&gt;&lt;/Cite&gt;&lt;/EndNote&gt;</w:instrText>
      </w:r>
      <w:r w:rsidR="00E437B4" w:rsidRPr="005B0BE4">
        <w:rPr>
          <w:lang w:val="en-GB"/>
        </w:rPr>
        <w:fldChar w:fldCharType="separate"/>
      </w:r>
      <w:r w:rsidR="00FC49D2" w:rsidRPr="005B0BE4">
        <w:rPr>
          <w:noProof/>
          <w:lang w:val="en-GB"/>
        </w:rPr>
        <w:t>(Malaise Inventory; Rutter, Tizard, &amp; Whitmore, 1970)</w:t>
      </w:r>
      <w:r w:rsidR="00E437B4" w:rsidRPr="005B0BE4">
        <w:rPr>
          <w:lang w:val="en-GB"/>
        </w:rPr>
        <w:fldChar w:fldCharType="end"/>
      </w:r>
      <w:r w:rsidR="00662B70" w:rsidRPr="005B0BE4">
        <w:rPr>
          <w:lang w:val="en-GB"/>
        </w:rPr>
        <w:t xml:space="preserve">. </w:t>
      </w:r>
      <w:r w:rsidR="00E25D9D" w:rsidRPr="005B0BE4">
        <w:rPr>
          <w:lang w:val="en-GB"/>
        </w:rPr>
        <w:t xml:space="preserve">For infant temperament, scores were averaged. Sum scores were created for maternal attachment and psychological distress. </w:t>
      </w:r>
      <w:r w:rsidR="005C1534" w:rsidRPr="005B0BE4">
        <w:rPr>
          <w:lang w:val="en-GB"/>
        </w:rPr>
        <w:t>See Appendix</w:t>
      </w:r>
      <w:r w:rsidR="001C3BC0" w:rsidRPr="005B0BE4">
        <w:rPr>
          <w:lang w:val="en-GB"/>
        </w:rPr>
        <w:t xml:space="preserve"> for further details on the specific measurements.</w:t>
      </w:r>
    </w:p>
    <w:p w14:paraId="04DFF017" w14:textId="675F82CC" w:rsidR="00DB5CA1" w:rsidRPr="005B0BE4" w:rsidRDefault="00E25D9D" w:rsidP="001703DC">
      <w:pPr>
        <w:pStyle w:val="Body"/>
        <w:spacing w:line="480" w:lineRule="auto"/>
        <w:ind w:firstLine="720"/>
        <w:rPr>
          <w:lang w:val="en-GB"/>
        </w:rPr>
      </w:pPr>
      <w:r w:rsidRPr="005B0BE4">
        <w:rPr>
          <w:b/>
          <w:iCs/>
          <w:lang w:val="en-GB"/>
        </w:rPr>
        <w:t>Three year measures</w:t>
      </w:r>
      <w:r w:rsidRPr="005B0BE4">
        <w:rPr>
          <w:i/>
          <w:iCs/>
          <w:lang w:val="en-GB"/>
        </w:rPr>
        <w:t xml:space="preserve">. </w:t>
      </w:r>
      <w:r w:rsidRPr="005B0BE4">
        <w:rPr>
          <w:lang w:val="en-GB"/>
        </w:rPr>
        <w:t xml:space="preserve">The age three measurements were Child-Parent Relationship Scale: Short Form, </w:t>
      </w:r>
      <w:r w:rsidR="00E437B4" w:rsidRPr="005B0BE4">
        <w:rPr>
          <w:lang w:val="en-GB"/>
        </w:rPr>
        <w:fldChar w:fldCharType="begin"/>
      </w:r>
      <w:r w:rsidR="00E437B4" w:rsidRPr="005B0BE4">
        <w:rPr>
          <w:lang w:val="en-GB"/>
        </w:rPr>
        <w:instrText xml:space="preserve"> ADDIN EN.CITE &lt;EndNote&gt;&lt;Cite&gt;&lt;Author&gt;Driscoll&lt;/Author&gt;&lt;Year&gt;2011&lt;/Year&gt;&lt;RecNum&gt;455&lt;/RecNum&gt;&lt;Prefix&gt;CPRS:SF`; &lt;/Prefix&gt;&lt;DisplayText&gt;(CPRS:SF; Driscoll &amp;amp; Pianta, 2011)&lt;/DisplayText&gt;&lt;record&gt;&lt;rec-number&gt;455&lt;/rec-number&gt;&lt;foreign-keys&gt;&lt;key app="EN" db-id="z92zxxd5op2w9wewt5vv09r2w9twwaetx5fr" timestamp="1467817993"&gt;455&lt;/key&gt;&lt;/foreign-keys&gt;&lt;ref-type name="Journal Article"&gt;17&lt;/ref-type&gt;&lt;contributors&gt;&lt;authors&gt;&lt;author&gt;Driscoll, Kate&lt;/author&gt;&lt;author&gt;Pianta, R. C.&lt;/author&gt;&lt;/authors&gt;&lt;/contributors&gt;&lt;titles&gt;&lt;title&gt;Mothers&amp;apos; and Fathers&amp;apos; perceptions of conflict and closeness in Parent-Child relationships during early childhood&lt;/title&gt;&lt;secondary-title&gt;Journal of Early Childhood and Infant Psychology&lt;/secondary-title&gt;&lt;/titles&gt;&lt;periodical&gt;&lt;full-title&gt;Journal of Early Childhood and Infant Psychology&lt;/full-title&gt;&lt;/periodical&gt;&lt;pages&gt;1-24&lt;/pages&gt;&lt;volume&gt;7&lt;/volume&gt;&lt;dates&gt;&lt;year&gt;2011&lt;/year&gt;&lt;/dates&gt;&lt;urls&gt;&lt;/urls&gt;&lt;/record&gt;&lt;/Cite&gt;&lt;/EndNote&gt;</w:instrText>
      </w:r>
      <w:r w:rsidR="00E437B4" w:rsidRPr="005B0BE4">
        <w:rPr>
          <w:lang w:val="en-GB"/>
        </w:rPr>
        <w:fldChar w:fldCharType="separate"/>
      </w:r>
      <w:r w:rsidR="00E437B4" w:rsidRPr="005B0BE4">
        <w:rPr>
          <w:noProof/>
          <w:lang w:val="en-GB"/>
        </w:rPr>
        <w:t>(CPRS:SF; Driscoll &amp; Pianta, 2011)</w:t>
      </w:r>
      <w:r w:rsidR="00E437B4" w:rsidRPr="005B0BE4">
        <w:rPr>
          <w:lang w:val="en-GB"/>
        </w:rPr>
        <w:fldChar w:fldCharType="end"/>
      </w:r>
      <w:r w:rsidRPr="005B0BE4">
        <w:rPr>
          <w:lang w:val="en-GB"/>
        </w:rPr>
        <w:t xml:space="preserve">, the Child Social Behaviour Questionnaire </w:t>
      </w:r>
      <w:r w:rsidRPr="005B0BE4">
        <w:rPr>
          <w:lang w:val="en-GB"/>
        </w:rPr>
        <w:fldChar w:fldCharType="begin"/>
      </w:r>
      <w:r w:rsidR="009C5E1E" w:rsidRPr="005B0BE4">
        <w:rPr>
          <w:lang w:val="en-GB"/>
        </w:rPr>
        <w:instrText xml:space="preserve"> ADDIN EN.CITE &lt;EndNote&gt;&lt;Cite&gt;&lt;Author&gt;Johnson&lt;/Author&gt;&lt;Year&gt;2015&lt;/Year&gt;&lt;RecNum&gt;450&lt;/RecNum&gt;&lt;Prefix&gt;CSBQ`; &lt;/Prefix&gt;&lt;Suffix&gt;`; Independence and Self-regulation and Emotional Dysregulation subscales&lt;/Suffix&gt;&lt;DisplayText&gt;(CSBQ; Johnson et al., 2015; Independence and Self-regulation and Emotional Dysregulation subscales)&lt;/DisplayText&gt;&lt;record&gt;&lt;rec-number&gt;450&lt;/rec-number&gt;&lt;foreign-keys&gt;&lt;key app="EN" db-id="z92zxxd5op2w9wewt5vv09r2w9twwaetx5fr" timestamp="1467725503"&gt;450&lt;/key&gt;&lt;/foreign-keys&gt;&lt;ref-type name="Edited Book"&gt;28&lt;/ref-type&gt;&lt;contributors&gt;&lt;authors&gt;&lt;author&gt;Johnson, Jon&lt;/author&gt;&lt;author&gt;Atkinson, M.&lt;/author&gt;&lt;author&gt;Rosenberg, R.&lt;/author&gt;&lt;/authors&gt;&lt;/contributors&gt;&lt;titles&gt;&lt;title&gt;Millennium Cohort Study: Psychology, Developmental and Health Inventories&lt;/title&gt;&lt;/titles&gt;&lt;edition&gt;3rd&lt;/edition&gt;&lt;dates&gt;&lt;year&gt;2015&lt;/year&gt;&lt;/dates&gt;&lt;pub-location&gt;London&lt;/pub-location&gt;&lt;publisher&gt;Centre for Longitudinal Studies&lt;/publisher&gt;&lt;urls&gt;&lt;/urls&gt;&lt;/record&gt;&lt;/Cite&gt;&lt;/EndNote&gt;</w:instrText>
      </w:r>
      <w:r w:rsidRPr="005B0BE4">
        <w:rPr>
          <w:lang w:val="en-GB"/>
        </w:rPr>
        <w:fldChar w:fldCharType="separate"/>
      </w:r>
      <w:r w:rsidR="009C5E1E" w:rsidRPr="005B0BE4">
        <w:rPr>
          <w:noProof/>
          <w:lang w:val="en-GB"/>
        </w:rPr>
        <w:t>(CSBQ; Johnson et al., 2015; Independence and Self-regulation and Emotional Dysregulation subscales)</w:t>
      </w:r>
      <w:r w:rsidRPr="005B0BE4">
        <w:rPr>
          <w:lang w:val="en-GB"/>
        </w:rPr>
        <w:fldChar w:fldCharType="end"/>
      </w:r>
      <w:r w:rsidRPr="005B0BE4">
        <w:rPr>
          <w:lang w:val="en-GB"/>
        </w:rPr>
        <w:t>, the British Abilities Scale</w:t>
      </w:r>
      <w:r w:rsidR="00BE2EC6" w:rsidRPr="005B0BE4">
        <w:rPr>
          <w:lang w:val="en-GB"/>
        </w:rPr>
        <w:t>-II</w:t>
      </w:r>
      <w:r w:rsidRPr="005B0BE4">
        <w:rPr>
          <w:lang w:val="en-GB"/>
        </w:rPr>
        <w:t xml:space="preserve"> (BAS</w:t>
      </w:r>
      <w:r w:rsidR="00BE2EC6" w:rsidRPr="005B0BE4">
        <w:rPr>
          <w:lang w:val="en-GB"/>
        </w:rPr>
        <w:t>-II</w:t>
      </w:r>
      <w:r w:rsidRPr="005B0BE4">
        <w:rPr>
          <w:lang w:val="en-GB"/>
        </w:rPr>
        <w:t>) Naming Vocabulary Subscale</w:t>
      </w:r>
      <w:r w:rsidR="00E437B4" w:rsidRPr="005B0BE4">
        <w:rPr>
          <w:lang w:val="en-GB"/>
        </w:rPr>
        <w:t xml:space="preserve"> </w:t>
      </w:r>
      <w:r w:rsidR="00E437B4" w:rsidRPr="005B0BE4">
        <w:rPr>
          <w:lang w:val="en-GB"/>
        </w:rPr>
        <w:fldChar w:fldCharType="begin"/>
      </w:r>
      <w:r w:rsidR="00901EA4" w:rsidRPr="005B0BE4">
        <w:rPr>
          <w:lang w:val="en-GB"/>
        </w:rPr>
        <w:instrText xml:space="preserve"> ADDIN EN.CITE &lt;EndNote&gt;&lt;Cite&gt;&lt;Author&gt;Elliott&lt;/Author&gt;&lt;Year&gt;1997&lt;/Year&gt;&lt;RecNum&gt;458&lt;/RecNum&gt;&lt;DisplayText&gt;(C. D. Elliott et al., 1997)&lt;/DisplayText&gt;&lt;record&gt;&lt;rec-number&gt;458&lt;/rec-number&gt;&lt;foreign-keys&gt;&lt;key app="EN" db-id="z92zxxd5op2w9wewt5vv09r2w9twwaetx5fr" timestamp="1467891819"&gt;458&lt;/key&gt;&lt;/foreign-keys&gt;&lt;ref-type name="Book"&gt;6&lt;/ref-type&gt;&lt;contributors&gt;&lt;authors&gt;&lt;author&gt;Elliott, C. D&lt;/author&gt;&lt;author&gt;Smith, P.&lt;/author&gt;&lt;author&gt;McCulloch, K.&lt;/author&gt;&lt;/authors&gt;&lt;/contributors&gt;&lt;titles&gt;&lt;title&gt;British Ability Scales Second Edition (BASII). Technical manual&lt;/title&gt;&lt;/titles&gt;&lt;dates&gt;&lt;year&gt;1997&lt;/year&gt;&lt;/dates&gt;&lt;pub-location&gt;London&lt;/pub-location&gt;&lt;publisher&gt;Nelson&lt;/publisher&gt;&lt;urls&gt;&lt;/urls&gt;&lt;/record&gt;&lt;/Cite&gt;&lt;/EndNote&gt;</w:instrText>
      </w:r>
      <w:r w:rsidR="00E437B4" w:rsidRPr="005B0BE4">
        <w:rPr>
          <w:lang w:val="en-GB"/>
        </w:rPr>
        <w:fldChar w:fldCharType="separate"/>
      </w:r>
      <w:r w:rsidR="00901EA4" w:rsidRPr="005B0BE4">
        <w:rPr>
          <w:noProof/>
          <w:lang w:val="en-GB"/>
        </w:rPr>
        <w:t>(C. D. Elliott et al., 1997)</w:t>
      </w:r>
      <w:r w:rsidR="00E437B4" w:rsidRPr="005B0BE4">
        <w:rPr>
          <w:lang w:val="en-GB"/>
        </w:rPr>
        <w:fldChar w:fldCharType="end"/>
      </w:r>
      <w:r w:rsidRPr="005B0BE4">
        <w:rPr>
          <w:lang w:val="en-GB"/>
        </w:rPr>
        <w:t>.  A sum score was created for the Child-Parent R</w:t>
      </w:r>
      <w:r w:rsidR="00EC37D4" w:rsidRPr="005B0BE4">
        <w:rPr>
          <w:lang w:val="en-GB"/>
        </w:rPr>
        <w:t>elationship Scale</w:t>
      </w:r>
      <w:r w:rsidRPr="005B0BE4">
        <w:rPr>
          <w:lang w:val="en-GB"/>
        </w:rPr>
        <w:t xml:space="preserve"> and average scores </w:t>
      </w:r>
      <w:r w:rsidR="00EC37D4" w:rsidRPr="005B0BE4">
        <w:rPr>
          <w:lang w:val="en-GB"/>
        </w:rPr>
        <w:t xml:space="preserve">were created </w:t>
      </w:r>
      <w:r w:rsidRPr="005B0BE4">
        <w:rPr>
          <w:lang w:val="en-GB"/>
        </w:rPr>
        <w:t xml:space="preserve">for the CSBQ. </w:t>
      </w:r>
      <w:r w:rsidR="005C1534" w:rsidRPr="005B0BE4">
        <w:rPr>
          <w:lang w:val="en-GB"/>
        </w:rPr>
        <w:t>See Appendix for further details on the specific measurements.</w:t>
      </w:r>
    </w:p>
    <w:p w14:paraId="267346B3" w14:textId="0815EA47" w:rsidR="00E618D2" w:rsidRPr="005B0BE4" w:rsidRDefault="00E618D2" w:rsidP="00E618D2">
      <w:pPr>
        <w:pStyle w:val="Body"/>
        <w:spacing w:line="480" w:lineRule="auto"/>
        <w:ind w:firstLine="720"/>
        <w:rPr>
          <w:lang w:val="en-GB"/>
        </w:rPr>
      </w:pPr>
      <w:r w:rsidRPr="005B0BE4">
        <w:rPr>
          <w:b/>
          <w:iCs/>
          <w:lang w:val="en-GB"/>
        </w:rPr>
        <w:t>Five and Eleven year measures</w:t>
      </w:r>
      <w:r w:rsidRPr="005B0BE4">
        <w:rPr>
          <w:i/>
          <w:iCs/>
          <w:lang w:val="en-GB"/>
        </w:rPr>
        <w:t xml:space="preserve">. </w:t>
      </w:r>
      <w:r w:rsidRPr="005B0BE4">
        <w:rPr>
          <w:lang w:val="en-GB"/>
        </w:rPr>
        <w:t>The BAS</w:t>
      </w:r>
      <w:r w:rsidR="00F96D83" w:rsidRPr="005B0BE4">
        <w:rPr>
          <w:lang w:val="en-GB"/>
        </w:rPr>
        <w:t>-II</w:t>
      </w:r>
      <w:r w:rsidRPr="005B0BE4">
        <w:rPr>
          <w:lang w:val="en-GB"/>
        </w:rPr>
        <w:t xml:space="preserve"> Naming Vocabulary </w:t>
      </w:r>
      <w:r w:rsidR="00E352B9" w:rsidRPr="005B0BE4">
        <w:rPr>
          <w:lang w:val="en-GB"/>
        </w:rPr>
        <w:t xml:space="preserve">and Pattern Construction </w:t>
      </w:r>
      <w:r w:rsidRPr="005B0BE4">
        <w:rPr>
          <w:lang w:val="en-GB"/>
        </w:rPr>
        <w:t>Subscale</w:t>
      </w:r>
      <w:r w:rsidR="00E352B9" w:rsidRPr="005B0BE4">
        <w:rPr>
          <w:lang w:val="en-GB"/>
        </w:rPr>
        <w:t>s</w:t>
      </w:r>
      <w:r w:rsidRPr="005B0BE4">
        <w:rPr>
          <w:lang w:val="en-GB"/>
        </w:rPr>
        <w:t xml:space="preserve"> w</w:t>
      </w:r>
      <w:r w:rsidR="00E352B9" w:rsidRPr="005B0BE4">
        <w:rPr>
          <w:lang w:val="en-GB"/>
        </w:rPr>
        <w:t>ere</w:t>
      </w:r>
      <w:r w:rsidRPr="005B0BE4">
        <w:rPr>
          <w:lang w:val="en-GB"/>
        </w:rPr>
        <w:t xml:space="preserve"> administered at age 5 and the Verbal Similarity Subscale </w:t>
      </w:r>
      <w:r w:rsidRPr="005B0BE4">
        <w:rPr>
          <w:lang w:val="en-GB"/>
        </w:rPr>
        <w:lastRenderedPageBreak/>
        <w:t>was administered at age 11</w:t>
      </w:r>
      <w:r w:rsidR="000C6F9E" w:rsidRPr="005B0BE4">
        <w:rPr>
          <w:lang w:val="en-GB"/>
        </w:rPr>
        <w:t xml:space="preserve"> </w:t>
      </w:r>
      <w:r w:rsidR="000C6F9E" w:rsidRPr="005B0BE4">
        <w:rPr>
          <w:lang w:val="en-GB"/>
        </w:rPr>
        <w:fldChar w:fldCharType="begin"/>
      </w:r>
      <w:r w:rsidR="00901EA4" w:rsidRPr="005B0BE4">
        <w:rPr>
          <w:lang w:val="en-GB"/>
        </w:rPr>
        <w:instrText xml:space="preserve"> ADDIN EN.CITE &lt;EndNote&gt;&lt;Cite&gt;&lt;Author&gt;Elliott&lt;/Author&gt;&lt;Year&gt;1997&lt;/Year&gt;&lt;RecNum&gt;458&lt;/RecNum&gt;&lt;DisplayText&gt;(C. D. Elliott et al., 1997)&lt;/DisplayText&gt;&lt;record&gt;&lt;rec-number&gt;458&lt;/rec-number&gt;&lt;foreign-keys&gt;&lt;key app="EN" db-id="z92zxxd5op2w9wewt5vv09r2w9twwaetx5fr" timestamp="1467891819"&gt;458&lt;/key&gt;&lt;/foreign-keys&gt;&lt;ref-type name="Book"&gt;6&lt;/ref-type&gt;&lt;contributors&gt;&lt;authors&gt;&lt;author&gt;Elliott, C. D&lt;/author&gt;&lt;author&gt;Smith, P.&lt;/author&gt;&lt;author&gt;McCulloch, K.&lt;/author&gt;&lt;/authors&gt;&lt;/contributors&gt;&lt;titles&gt;&lt;title&gt;British Ability Scales Second Edition (BASII). Technical manual&lt;/title&gt;&lt;/titles&gt;&lt;dates&gt;&lt;year&gt;1997&lt;/year&gt;&lt;/dates&gt;&lt;pub-location&gt;London&lt;/pub-location&gt;&lt;publisher&gt;Nelson&lt;/publisher&gt;&lt;urls&gt;&lt;/urls&gt;&lt;/record&gt;&lt;/Cite&gt;&lt;/EndNote&gt;</w:instrText>
      </w:r>
      <w:r w:rsidR="000C6F9E" w:rsidRPr="005B0BE4">
        <w:rPr>
          <w:lang w:val="en-GB"/>
        </w:rPr>
        <w:fldChar w:fldCharType="separate"/>
      </w:r>
      <w:r w:rsidR="00901EA4" w:rsidRPr="005B0BE4">
        <w:rPr>
          <w:noProof/>
          <w:lang w:val="en-GB"/>
        </w:rPr>
        <w:t>(C. D. Elliott et al., 1997)</w:t>
      </w:r>
      <w:r w:rsidR="000C6F9E" w:rsidRPr="005B0BE4">
        <w:rPr>
          <w:lang w:val="en-GB"/>
        </w:rPr>
        <w:fldChar w:fldCharType="end"/>
      </w:r>
      <w:r w:rsidRPr="005B0BE4">
        <w:rPr>
          <w:lang w:val="en-GB"/>
        </w:rPr>
        <w:t xml:space="preserve">. </w:t>
      </w:r>
      <w:r w:rsidR="00F96D83" w:rsidRPr="005B0BE4">
        <w:rPr>
          <w:lang w:val="en-GB"/>
        </w:rPr>
        <w:t xml:space="preserve">The naming vocabulary subscale requires children to name pictures of objects and is considered a measure of expressive language ability </w:t>
      </w:r>
      <w:r w:rsidR="00180D9D" w:rsidRPr="005B0BE4">
        <w:rPr>
          <w:lang w:val="en-GB"/>
        </w:rPr>
        <w:fldChar w:fldCharType="begin">
          <w:fldData xml:space="preserve">PEVuZE5vdGU+PENpdGU+PEF1dGhvcj5MYXc8L0F1dGhvcj48WWVhcj4yMDEyPC9ZZWFyPjxSZWNO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</w:fldData>
        </w:fldChar>
      </w:r>
      <w:r w:rsidR="00180D9D" w:rsidRPr="005B0BE4">
        <w:rPr>
          <w:lang w:val="en-GB"/>
        </w:rPr>
        <w:instrText xml:space="preserve"> ADDIN EN.CITE </w:instrText>
      </w:r>
      <w:r w:rsidR="00180D9D" w:rsidRPr="005B0BE4">
        <w:rPr>
          <w:lang w:val="en-GB"/>
        </w:rPr>
        <w:fldChar w:fldCharType="begin">
          <w:fldData xml:space="preserve">PEVuZE5vdGU+PENpdGU+PEF1dGhvcj5MYXc8L0F1dGhvcj48WWVhcj4yMDEyPC9ZZWFyPjxSZWNO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</w:fldData>
        </w:fldChar>
      </w:r>
      <w:r w:rsidR="00180D9D" w:rsidRPr="005B0BE4">
        <w:rPr>
          <w:lang w:val="en-GB"/>
        </w:rPr>
        <w:instrText xml:space="preserve"> ADDIN EN.CITE.DATA </w:instrText>
      </w:r>
      <w:r w:rsidR="00180D9D" w:rsidRPr="005B0BE4">
        <w:rPr>
          <w:lang w:val="en-GB"/>
        </w:rPr>
      </w:r>
      <w:r w:rsidR="00180D9D" w:rsidRPr="005B0BE4">
        <w:rPr>
          <w:lang w:val="en-GB"/>
        </w:rPr>
        <w:fldChar w:fldCharType="end"/>
      </w:r>
      <w:r w:rsidR="00180D9D" w:rsidRPr="005B0BE4">
        <w:rPr>
          <w:lang w:val="en-GB"/>
        </w:rPr>
      </w:r>
      <w:r w:rsidR="00180D9D" w:rsidRPr="005B0BE4">
        <w:rPr>
          <w:lang w:val="en-GB"/>
        </w:rPr>
        <w:fldChar w:fldCharType="separate"/>
      </w:r>
      <w:r w:rsidR="00180D9D" w:rsidRPr="005B0BE4">
        <w:rPr>
          <w:noProof/>
          <w:lang w:val="en-GB"/>
        </w:rPr>
        <w:t>(Law, Rush, Anandan, Cox, &amp; Wood, 2012)</w:t>
      </w:r>
      <w:r w:rsidR="00180D9D" w:rsidRPr="005B0BE4">
        <w:rPr>
          <w:lang w:val="en-GB"/>
        </w:rPr>
        <w:fldChar w:fldCharType="end"/>
      </w:r>
      <w:r w:rsidR="00F96D83" w:rsidRPr="005B0BE4">
        <w:rPr>
          <w:lang w:val="en-GB"/>
        </w:rPr>
        <w:t xml:space="preserve">. </w:t>
      </w:r>
      <w:r w:rsidR="0033189A" w:rsidRPr="005B0BE4">
        <w:rPr>
          <w:lang w:val="en-GB"/>
        </w:rPr>
        <w:t xml:space="preserve">The pattern construction subscale is a measure of spatial ability and requires the child to reconstruct patterns with foam squares or plastic cubes according to set pictures. This is the closest measure to NVIQ in the age 5 battery. </w:t>
      </w:r>
      <w:r w:rsidR="0011756E" w:rsidRPr="005B0BE4">
        <w:rPr>
          <w:lang w:val="en-GB"/>
        </w:rPr>
        <w:t xml:space="preserve">The verbal similarities subscale is a measure of verbal knowledge and </w:t>
      </w:r>
      <w:r w:rsidR="0002708A" w:rsidRPr="005B0BE4">
        <w:rPr>
          <w:lang w:val="en-GB"/>
        </w:rPr>
        <w:t xml:space="preserve">verbal reasoning and </w:t>
      </w:r>
      <w:r w:rsidR="0033189A" w:rsidRPr="005B0BE4">
        <w:rPr>
          <w:lang w:val="en-GB"/>
        </w:rPr>
        <w:t xml:space="preserve">requires the child to explain how two words are similar.  This </w:t>
      </w:r>
      <w:r w:rsidR="0002708A" w:rsidRPr="005B0BE4">
        <w:rPr>
          <w:lang w:val="en-GB"/>
        </w:rPr>
        <w:t xml:space="preserve">is the closest measure to language ability at a later time point. </w:t>
      </w:r>
      <w:r w:rsidRPr="005B0BE4">
        <w:rPr>
          <w:lang w:val="en-GB"/>
        </w:rPr>
        <w:t xml:space="preserve"> Parent report of language difficulties was measured at age 5.  </w:t>
      </w:r>
    </w:p>
    <w:p w14:paraId="0CDF25D0" w14:textId="10F01F9E" w:rsidR="00DB5CA1" w:rsidRPr="005B0BE4" w:rsidRDefault="00125136" w:rsidP="001703DC">
      <w:pPr>
        <w:pStyle w:val="CommentText"/>
        <w:spacing w:line="480" w:lineRule="auto"/>
        <w:ind w:firstLine="720"/>
        <w:rPr>
          <w:sz w:val="24"/>
          <w:szCs w:val="24"/>
          <w:lang w:val="en-GB"/>
        </w:rPr>
      </w:pPr>
      <w:r w:rsidRPr="005B0BE4">
        <w:rPr>
          <w:b/>
          <w:iCs/>
          <w:sz w:val="24"/>
          <w:szCs w:val="24"/>
          <w:lang w:val="en-GB"/>
        </w:rPr>
        <w:t xml:space="preserve">Risk of </w:t>
      </w:r>
      <w:r w:rsidR="00BB36AA" w:rsidRPr="005B0BE4">
        <w:rPr>
          <w:b/>
          <w:iCs/>
          <w:sz w:val="24"/>
          <w:szCs w:val="24"/>
          <w:lang w:val="en-GB"/>
        </w:rPr>
        <w:t xml:space="preserve">Developmental </w:t>
      </w:r>
      <w:r w:rsidR="001703DC" w:rsidRPr="005B0BE4">
        <w:rPr>
          <w:b/>
          <w:iCs/>
          <w:sz w:val="24"/>
          <w:szCs w:val="24"/>
          <w:lang w:val="en-GB"/>
        </w:rPr>
        <w:t>Language</w:t>
      </w:r>
      <w:r w:rsidR="00BB36AA" w:rsidRPr="005B0BE4">
        <w:rPr>
          <w:b/>
          <w:iCs/>
          <w:sz w:val="24"/>
          <w:szCs w:val="24"/>
          <w:lang w:val="en-GB"/>
        </w:rPr>
        <w:t xml:space="preserve"> Disorder</w:t>
      </w:r>
      <w:r w:rsidR="00E25D9D" w:rsidRPr="005B0BE4">
        <w:rPr>
          <w:i/>
          <w:iCs/>
          <w:sz w:val="24"/>
          <w:szCs w:val="24"/>
          <w:lang w:val="en-GB"/>
        </w:rPr>
        <w:t>.</w:t>
      </w:r>
      <w:r w:rsidR="00E25D9D" w:rsidRPr="005B0BE4">
        <w:rPr>
          <w:sz w:val="24"/>
          <w:szCs w:val="24"/>
          <w:lang w:val="en-GB"/>
        </w:rPr>
        <w:t xml:space="preserve"> </w:t>
      </w:r>
      <w:r w:rsidR="00BB36AA" w:rsidRPr="005B0BE4">
        <w:rPr>
          <w:sz w:val="24"/>
          <w:szCs w:val="24"/>
          <w:lang w:val="en-GB"/>
        </w:rPr>
        <w:t xml:space="preserve">Consistent with recent recommendations on terminology relating to language difficulties, we use the term Developmental Language Disorder (DLD) to refer to our subsample of children with evidence of language difficulties </w:t>
      </w:r>
      <w:r w:rsidR="00BB36AA" w:rsidRPr="005B0BE4">
        <w:rPr>
          <w:sz w:val="24"/>
          <w:szCs w:val="24"/>
          <w:lang w:val="en-GB"/>
        </w:rPr>
        <w:fldChar w:fldCharType="begin"/>
      </w:r>
      <w:r w:rsidR="00A6443E" w:rsidRPr="005B0BE4">
        <w:rPr>
          <w:sz w:val="24"/>
          <w:szCs w:val="24"/>
          <w:lang w:val="en-GB"/>
        </w:rPr>
        <w:instrText xml:space="preserve"> ADDIN EN.CITE &lt;EndNote&gt;&lt;Cite&gt;&lt;Author&gt;Bishop&lt;/Author&gt;&lt;Year&gt;2016&lt;/Year&gt;&lt;RecNum&gt;905&lt;/RecNum&gt;&lt;DisplayText&gt;(Bishop et al., 2016)&lt;/DisplayText&gt;&lt;record&gt;&lt;rec-number&gt;905&lt;/rec-number&gt;&lt;foreign-keys&gt;&lt;key app="EN" db-id="z92zxxd5op2w9wewt5vv09r2w9twwaetx5fr" timestamp="1510160405"&gt;905&lt;/key&gt;&lt;/foreign-keys&gt;&lt;ref-type name="Journal Article"&gt;17&lt;/ref-type&gt;&lt;contributors&gt;&lt;authors&gt;&lt;author&gt;Bishop, D. V. M.&lt;/author&gt;&lt;author&gt;Snowling, M. J.&lt;/author&gt;&lt;author&gt;Thompson, P. A.&lt;/author&gt;&lt;author&gt;Greenhalgh, T.&lt;/author&gt;&lt;author&gt;Catalise Consortium&lt;/author&gt;&lt;/authors&gt;&lt;/contributors&gt;&lt;auth-address&gt;Univ Oxford, Dept Expt Psychol, Oxford, Oxon, England&amp;#xD;Univ Oxford, Nuffield Dept Primary Care Hlth Sci, Oxford, Oxon, England&lt;/auth-address&gt;&lt;titles&gt;&lt;title&gt;CATALISE: A Multinational and Multidisciplinary Delphi Consensus Study. Identifying Language Impairments in Children&lt;/title&gt;&lt;secondary-title&gt;Plos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One&lt;/abbr-1&gt;&lt;/alt-periodical&gt;&lt;volume&gt;11&lt;/volume&gt;&lt;number&gt;7&lt;/number&gt;&lt;keywords&gt;&lt;keyword&gt;autism spectrum disorder&lt;/keyword&gt;&lt;keyword&gt;attention-deficit/hyperactivity disorder&lt;/keyword&gt;&lt;keyword&gt;dynamic assessment&lt;/keyword&gt;&lt;keyword&gt;6-year-old children&lt;/keyword&gt;&lt;keyword&gt;preschool-children&lt;/keyword&gt;&lt;keyword&gt;cochlear implants&lt;/keyword&gt;&lt;keyword&gt;childhood aphasia&lt;/keyword&gt;&lt;keyword&gt;outcome measure&lt;/keyword&gt;&lt;keyword&gt;young-children&lt;/keyword&gt;&lt;keyword&gt;age-children&lt;/keyword&gt;&lt;/keywords&gt;&lt;dates&gt;&lt;year&gt;2016&lt;/year&gt;&lt;pub-dates&gt;&lt;date&gt;Jul 8&lt;/date&gt;&lt;/pub-dates&gt;&lt;/dates&gt;&lt;isbn&gt;1932-6203&lt;/isbn&gt;&lt;accession-num&gt;WOS:000380005400115&lt;/accession-num&gt;&lt;urls&gt;&lt;related-urls&gt;&lt;url&gt;&amp;lt;Go to ISI&amp;gt;://WOS:000380005400115&lt;/url&gt;&lt;/related-urls&gt;&lt;/urls&gt;&lt;electronic-resource-num&gt;ARTN e0158753&amp;#xD;10.1371/journal.pone.0158753&lt;/electronic-resource-num&gt;&lt;language&gt;English&lt;/language&gt;&lt;/record&gt;&lt;/Cite&gt;&lt;/EndNote&gt;</w:instrText>
      </w:r>
      <w:r w:rsidR="00BB36AA" w:rsidRPr="005B0BE4">
        <w:rPr>
          <w:sz w:val="24"/>
          <w:szCs w:val="24"/>
          <w:lang w:val="en-GB"/>
        </w:rPr>
        <w:fldChar w:fldCharType="separate"/>
      </w:r>
      <w:r w:rsidR="00A6443E" w:rsidRPr="005B0BE4">
        <w:rPr>
          <w:noProof/>
          <w:sz w:val="24"/>
          <w:szCs w:val="24"/>
          <w:lang w:val="en-GB"/>
        </w:rPr>
        <w:t>(Bishop et al., 2016)</w:t>
      </w:r>
      <w:r w:rsidR="00BB36AA" w:rsidRPr="005B0BE4">
        <w:rPr>
          <w:sz w:val="24"/>
          <w:szCs w:val="24"/>
          <w:lang w:val="en-GB"/>
        </w:rPr>
        <w:fldChar w:fldCharType="end"/>
      </w:r>
      <w:r w:rsidR="00BB36AA" w:rsidRPr="005B0BE4">
        <w:rPr>
          <w:sz w:val="24"/>
          <w:szCs w:val="24"/>
          <w:lang w:val="en-GB"/>
        </w:rPr>
        <w:t xml:space="preserve">. </w:t>
      </w:r>
      <w:r w:rsidRPr="005B0BE4">
        <w:rPr>
          <w:sz w:val="24"/>
          <w:szCs w:val="24"/>
          <w:lang w:val="en-GB"/>
        </w:rPr>
        <w:t>However, given we cannot be certain as to the diagnostic status of our group, we conservatively refer to this group as being at risk of DLD</w:t>
      </w:r>
      <w:r w:rsidR="00C119AC" w:rsidRPr="005B0BE4">
        <w:rPr>
          <w:sz w:val="24"/>
          <w:szCs w:val="24"/>
          <w:lang w:val="en-GB"/>
        </w:rPr>
        <w:t>, due to evidence of substantial language difficulties at age 5 in this subgroup</w:t>
      </w:r>
      <w:r w:rsidRPr="005B0BE4">
        <w:rPr>
          <w:sz w:val="24"/>
          <w:szCs w:val="24"/>
          <w:lang w:val="en-GB"/>
        </w:rPr>
        <w:t xml:space="preserve">. </w:t>
      </w:r>
      <w:r w:rsidR="00BB36AA" w:rsidRPr="005B0BE4">
        <w:rPr>
          <w:sz w:val="24"/>
          <w:szCs w:val="24"/>
          <w:lang w:val="en-GB"/>
        </w:rPr>
        <w:t xml:space="preserve">In order to be considered as part of the </w:t>
      </w:r>
      <w:r w:rsidRPr="005B0BE4">
        <w:rPr>
          <w:sz w:val="24"/>
          <w:szCs w:val="24"/>
          <w:lang w:val="en-GB"/>
        </w:rPr>
        <w:t>r</w:t>
      </w:r>
      <w:r w:rsidR="00BB36AA" w:rsidRPr="005B0BE4">
        <w:rPr>
          <w:sz w:val="24"/>
          <w:szCs w:val="24"/>
          <w:lang w:val="en-GB"/>
        </w:rPr>
        <w:t>DLD group, we had two inclusion criteria</w:t>
      </w:r>
      <w:r w:rsidR="005D6470" w:rsidRPr="005B0BE4">
        <w:rPr>
          <w:sz w:val="24"/>
          <w:szCs w:val="24"/>
          <w:lang w:val="en-GB"/>
        </w:rPr>
        <w:t xml:space="preserve"> and</w:t>
      </w:r>
      <w:r w:rsidR="00BB36AA" w:rsidRPr="005B0BE4">
        <w:rPr>
          <w:sz w:val="24"/>
          <w:szCs w:val="24"/>
          <w:lang w:val="en-GB"/>
        </w:rPr>
        <w:t xml:space="preserve"> the child needed to </w:t>
      </w:r>
      <w:r w:rsidR="005D6470" w:rsidRPr="005B0BE4">
        <w:rPr>
          <w:sz w:val="24"/>
          <w:szCs w:val="24"/>
          <w:lang w:val="en-GB"/>
        </w:rPr>
        <w:t>meet at least one criterion</w:t>
      </w:r>
      <w:r w:rsidR="00BB36AA" w:rsidRPr="005B0BE4">
        <w:rPr>
          <w:sz w:val="24"/>
          <w:szCs w:val="24"/>
          <w:lang w:val="en-GB"/>
        </w:rPr>
        <w:t xml:space="preserve">.  </w:t>
      </w:r>
      <w:r w:rsidR="005D6470" w:rsidRPr="005B0BE4">
        <w:rPr>
          <w:sz w:val="24"/>
          <w:szCs w:val="24"/>
          <w:lang w:val="en-GB"/>
        </w:rPr>
        <w:t>Both criteria were measured</w:t>
      </w:r>
      <w:r w:rsidR="00E25D9D" w:rsidRPr="005B0BE4">
        <w:rPr>
          <w:sz w:val="24"/>
          <w:szCs w:val="24"/>
          <w:lang w:val="en-GB"/>
        </w:rPr>
        <w:t xml:space="preserve"> at age 5</w:t>
      </w:r>
      <w:r w:rsidR="005D6470" w:rsidRPr="005B0BE4">
        <w:rPr>
          <w:sz w:val="24"/>
          <w:szCs w:val="24"/>
          <w:lang w:val="en-GB"/>
        </w:rPr>
        <w:t xml:space="preserve">, as many children with transient language delay have been found to catch up by the age of 5 </w:t>
      </w:r>
      <w:r w:rsidR="001F10B8" w:rsidRPr="005B0BE4">
        <w:rPr>
          <w:sz w:val="24"/>
          <w:szCs w:val="24"/>
          <w:lang w:val="en-GB"/>
        </w:rPr>
        <w:fldChar w:fldCharType="begin"/>
      </w:r>
      <w:r w:rsidR="001F10B8" w:rsidRPr="005B0BE4">
        <w:rPr>
          <w:sz w:val="24"/>
          <w:szCs w:val="24"/>
          <w:lang w:val="en-GB"/>
        </w:rPr>
        <w:instrText xml:space="preserve"> ADDIN EN.CITE &lt;EndNote&gt;&lt;Cite&gt;&lt;Author&gt;Rice&lt;/Author&gt;&lt;Year&gt;2007&lt;/Year&gt;&lt;RecNum&gt;697&lt;/RecNum&gt;&lt;DisplayText&gt;(Rice, 2007)&lt;/DisplayText&gt;&lt;record&gt;&lt;rec-number&gt;697&lt;/rec-number&gt;&lt;foreign-keys&gt;&lt;key app="EN" db-id="z92zxxd5op2w9wewt5vv09r2w9twwaetx5fr" timestamp="1495010664"&gt;697&lt;/key&gt;&lt;/foreign-keys&gt;&lt;ref-type name="Book Section"&gt;5&lt;/ref-type&gt;&lt;contributors&gt;&lt;authors&gt;&lt;author&gt;Rice, Mabel L.&lt;/author&gt;&lt;/authors&gt;&lt;secondary-authors&gt;&lt;author&gt;Hoff, E.&lt;/author&gt;&lt;author&gt;Shatz, M&lt;/author&gt;&lt;/secondary-authors&gt;&lt;/contributors&gt;&lt;titles&gt;&lt;title&gt;Children with Specific Language Impairments: Bridging the Genetic and Developmental Perspectives&lt;/title&gt;&lt;secondary-title&gt;Handbook of Language Development&lt;/secondary-title&gt;&lt;/titles&gt;&lt;pages&gt;411-431&lt;/pages&gt;&lt;dates&gt;&lt;year&gt;2007&lt;/year&gt;&lt;/dates&gt;&lt;publisher&gt;Blackwell Publishers&lt;/publisher&gt;&lt;urls&gt;&lt;/urls&gt;&lt;/record&gt;&lt;/Cite&gt;&lt;/EndNote&gt;</w:instrText>
      </w:r>
      <w:r w:rsidR="001F10B8" w:rsidRPr="005B0BE4">
        <w:rPr>
          <w:sz w:val="24"/>
          <w:szCs w:val="24"/>
          <w:lang w:val="en-GB"/>
        </w:rPr>
        <w:fldChar w:fldCharType="separate"/>
      </w:r>
      <w:r w:rsidR="001F10B8" w:rsidRPr="005B0BE4">
        <w:rPr>
          <w:noProof/>
          <w:sz w:val="24"/>
          <w:szCs w:val="24"/>
          <w:lang w:val="en-GB"/>
        </w:rPr>
        <w:t>(Rice, 2007)</w:t>
      </w:r>
      <w:r w:rsidR="001F10B8" w:rsidRPr="005B0BE4">
        <w:rPr>
          <w:sz w:val="24"/>
          <w:szCs w:val="24"/>
          <w:lang w:val="en-GB"/>
        </w:rPr>
        <w:fldChar w:fldCharType="end"/>
      </w:r>
      <w:r w:rsidR="00E25D9D" w:rsidRPr="005B0BE4">
        <w:rPr>
          <w:sz w:val="24"/>
          <w:szCs w:val="24"/>
          <w:lang w:val="en-GB"/>
        </w:rPr>
        <w:t xml:space="preserve">. Children were </w:t>
      </w:r>
      <w:r w:rsidR="005D6470" w:rsidRPr="005B0BE4">
        <w:rPr>
          <w:sz w:val="24"/>
          <w:szCs w:val="24"/>
          <w:lang w:val="en-GB"/>
        </w:rPr>
        <w:t>included in the</w:t>
      </w:r>
      <w:r w:rsidR="00E25D9D" w:rsidRPr="005B0BE4">
        <w:rPr>
          <w:sz w:val="24"/>
          <w:szCs w:val="24"/>
          <w:lang w:val="en-GB"/>
        </w:rPr>
        <w:t xml:space="preserve"> </w:t>
      </w:r>
      <w:r w:rsidRPr="005B0BE4">
        <w:rPr>
          <w:sz w:val="24"/>
          <w:szCs w:val="24"/>
          <w:lang w:val="en-GB"/>
        </w:rPr>
        <w:t>r</w:t>
      </w:r>
      <w:r w:rsidR="005D6470" w:rsidRPr="005B0BE4">
        <w:rPr>
          <w:sz w:val="24"/>
          <w:szCs w:val="24"/>
          <w:lang w:val="en-GB"/>
        </w:rPr>
        <w:t>D</w:t>
      </w:r>
      <w:r w:rsidR="00E25D9D" w:rsidRPr="005B0BE4">
        <w:rPr>
          <w:sz w:val="24"/>
          <w:szCs w:val="24"/>
          <w:lang w:val="en-GB"/>
        </w:rPr>
        <w:t xml:space="preserve">LD </w:t>
      </w:r>
      <w:r w:rsidR="005D6470" w:rsidRPr="005B0BE4">
        <w:rPr>
          <w:sz w:val="24"/>
          <w:szCs w:val="24"/>
          <w:lang w:val="en-GB"/>
        </w:rPr>
        <w:t xml:space="preserve">group </w:t>
      </w:r>
      <w:r w:rsidR="00E25D9D" w:rsidRPr="005B0BE4">
        <w:rPr>
          <w:sz w:val="24"/>
          <w:szCs w:val="24"/>
          <w:lang w:val="en-GB"/>
        </w:rPr>
        <w:t>if the main respondent endorsed ‘language developing slowly’ or ‘doesn’t understand others’</w:t>
      </w:r>
      <w:r w:rsidR="001D2A11" w:rsidRPr="005B0BE4">
        <w:rPr>
          <w:sz w:val="24"/>
          <w:szCs w:val="24"/>
          <w:lang w:val="en-GB"/>
        </w:rPr>
        <w:t xml:space="preserve"> </w:t>
      </w:r>
      <w:r w:rsidR="001D2A11" w:rsidRPr="005B0BE4">
        <w:rPr>
          <w:sz w:val="24"/>
          <w:szCs w:val="24"/>
          <w:lang w:val="en-GB"/>
        </w:rPr>
        <w:fldChar w:fldCharType="begin"/>
      </w:r>
      <w:r w:rsidR="001D2A11" w:rsidRPr="005B0BE4">
        <w:rPr>
          <w:sz w:val="24"/>
          <w:szCs w:val="24"/>
          <w:lang w:val="en-GB"/>
        </w:rPr>
        <w:instrText xml:space="preserve"> ADDIN EN.CITE &lt;EndNote&gt;&lt;Cite&gt;&lt;Author&gt;Forrest&lt;/Author&gt;&lt;Year&gt;2018&lt;/Year&gt;&lt;RecNum&gt;909&lt;/RecNum&gt;&lt;Prefix&gt;see also &lt;/Prefix&gt;&lt;Suffix&gt; for other work using this classification&lt;/Suffix&gt;&lt;DisplayText&gt;(see also Forrest et al., 2018 for other work using this classification)&lt;/DisplayText&gt;&lt;record&gt;&lt;rec-number&gt;909&lt;/rec-number&gt;&lt;foreign-keys&gt;&lt;key app="EN" db-id="z92zxxd5op2w9wewt5vv09r2w9twwaetx5fr" timestamp="1513193095"&gt;909&lt;/key&gt;&lt;/foreign-keys&gt;&lt;ref-type name="Journal Article"&gt;17&lt;/ref-type&gt;&lt;contributors&gt;&lt;authors&gt;&lt;author&gt;Forrest, C. L.&lt;/author&gt;&lt;author&gt;Gibson, J. L.&lt;/author&gt;&lt;author&gt;Halligan, S. L.&lt;/author&gt;&lt;author&gt;St Clair, M. C.&lt;/author&gt;&lt;/authors&gt;&lt;/contributors&gt;&lt;titles&gt;&lt;title&gt;A longitudinal analysis of early language difficulty and peer problems on later emotional difficulties in adolescence: Evidence from the Millennium Cohort Study&lt;/title&gt;&lt;secondary-title&gt;Autism and Developmental Language Impairments&lt;/secondary-title&gt;&lt;/titles&gt;&lt;periodical&gt;&lt;full-title&gt;Autism and Developmental Language Impairments&lt;/full-title&gt;&lt;/periodical&gt;&lt;pages&gt;1-15&lt;/pages&gt;&lt;volume&gt;3&lt;/volume&gt;&lt;dates&gt;&lt;year&gt;2018&lt;/year&gt;&lt;/dates&gt;&lt;urls&gt;&lt;/urls&gt;&lt;electronic-resource-num&gt;10.1177/2396941518795392&lt;/electronic-resource-num&gt;&lt;/record&gt;&lt;/Cite&gt;&lt;/EndNote&gt;</w:instrText>
      </w:r>
      <w:r w:rsidR="001D2A11" w:rsidRPr="005B0BE4">
        <w:rPr>
          <w:sz w:val="24"/>
          <w:szCs w:val="24"/>
          <w:lang w:val="en-GB"/>
        </w:rPr>
        <w:fldChar w:fldCharType="separate"/>
      </w:r>
      <w:r w:rsidR="001D2A11" w:rsidRPr="005B0BE4">
        <w:rPr>
          <w:noProof/>
          <w:sz w:val="24"/>
          <w:szCs w:val="24"/>
          <w:lang w:val="en-GB"/>
        </w:rPr>
        <w:t>(see also Forrest et al., 2018 for other work using this classification)</w:t>
      </w:r>
      <w:r w:rsidR="001D2A11" w:rsidRPr="005B0BE4">
        <w:rPr>
          <w:sz w:val="24"/>
          <w:szCs w:val="24"/>
          <w:lang w:val="en-GB"/>
        </w:rPr>
        <w:fldChar w:fldCharType="end"/>
      </w:r>
      <w:r w:rsidR="00E25D9D" w:rsidRPr="005B0BE4">
        <w:rPr>
          <w:sz w:val="24"/>
          <w:szCs w:val="24"/>
          <w:lang w:val="en-GB"/>
        </w:rPr>
        <w:t>.</w:t>
      </w:r>
      <w:r w:rsidR="003127D9" w:rsidRPr="005B0BE4">
        <w:rPr>
          <w:sz w:val="24"/>
          <w:szCs w:val="24"/>
          <w:lang w:val="en-GB"/>
        </w:rPr>
        <w:t xml:space="preserve"> We did not include any difficult</w:t>
      </w:r>
      <w:r w:rsidR="00BB62F3" w:rsidRPr="005B0BE4">
        <w:rPr>
          <w:sz w:val="24"/>
          <w:szCs w:val="24"/>
          <w:lang w:val="en-GB"/>
        </w:rPr>
        <w:t>y</w:t>
      </w:r>
      <w:r w:rsidR="003127D9" w:rsidRPr="005B0BE4">
        <w:rPr>
          <w:sz w:val="24"/>
          <w:szCs w:val="24"/>
          <w:lang w:val="en-GB"/>
        </w:rPr>
        <w:t xml:space="preserve"> that related more to speech or hearing impairments (e.g., “doesn’t hear well”, “pronounces words poorly”, or “stutters”) which were asked within the same question. This gives us confidence that the chosen questions related specifically to language difficulties, not articulation, hearing or speech problems.</w:t>
      </w:r>
      <w:r w:rsidR="006F688C" w:rsidRPr="005B0BE4">
        <w:rPr>
          <w:sz w:val="24"/>
          <w:szCs w:val="24"/>
          <w:lang w:val="en-GB"/>
        </w:rPr>
        <w:t xml:space="preserve"> We specifically feel </w:t>
      </w:r>
      <w:r w:rsidR="006F688C" w:rsidRPr="005B0BE4">
        <w:rPr>
          <w:sz w:val="24"/>
          <w:szCs w:val="24"/>
          <w:lang w:val="en-GB"/>
        </w:rPr>
        <w:lastRenderedPageBreak/>
        <w:t xml:space="preserve">this additional measure provides a measure of receptive language difficulties but may also index word finding problems or grammatical difficulties. Similar questions have been used in other cohort studies to index language disorder </w:t>
      </w:r>
      <w:r w:rsidR="00180D9D" w:rsidRPr="005B0BE4">
        <w:rPr>
          <w:sz w:val="24"/>
          <w:szCs w:val="24"/>
          <w:lang w:val="en-GB"/>
        </w:rPr>
        <w:fldChar w:fldCharType="begin"/>
      </w:r>
      <w:r w:rsidR="00180D9D" w:rsidRPr="005B0BE4">
        <w:rPr>
          <w:sz w:val="24"/>
          <w:szCs w:val="24"/>
          <w:lang w:val="en-GB"/>
        </w:rPr>
        <w:instrText xml:space="preserve"> ADDIN EN.CITE &lt;EndNote&gt;&lt;Cite&gt;&lt;Author&gt;Hughes&lt;/Author&gt;&lt;Year&gt;2016&lt;/Year&gt;&lt;RecNum&gt;498&lt;/RecNum&gt;&lt;DisplayText&gt;(Hughes, Sciberras, &amp;amp; Goldfeld, 2016)&lt;/DisplayText&gt;&lt;record&gt;&lt;rec-number&gt;498&lt;/rec-number&gt;&lt;foreign-keys&gt;&lt;key app="EN" db-id="z92zxxd5op2w9wewt5vv09r2w9twwaetx5fr" timestamp="1470919755"&gt;498&lt;/key&gt;&lt;/foreign-keys&gt;&lt;ref-type name="Journal Article"&gt;17&lt;/ref-type&gt;&lt;contributors&gt;&lt;authors&gt;&lt;author&gt;Hughes, N.&lt;/author&gt;&lt;author&gt;Sciberras, E.&lt;/author&gt;&lt;author&gt;Goldfeld, S.&lt;/author&gt;&lt;/authors&gt;&lt;/contributors&gt;&lt;auth-address&gt;Murdoch Childrens Res Inst, Melbourne, Vic, Australia&amp;#xD;Univ Birmingham, Birmingham, W Midlands, England&amp;#xD;Univ Melbourne, Melbourne, Vic, Australia&amp;#xD;Deakin Univ, Melbourne, Vic, Australia&amp;#xD;Royal Childrens Hosp, Melbourne, Vic, Australia&lt;/auth-address&gt;&lt;titles&gt;&lt;title&gt;Family and Community Predictors of Comorbid Language, Socioemotional and Behavior Problems at School Entry&lt;/title&gt;&lt;secondary-title&gt;Plos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One&lt;/abbr-1&gt;&lt;/alt-periodical&gt;&lt;volume&gt;11&lt;/volume&gt;&lt;number&gt;7&lt;/number&gt;&lt;keywords&gt;&lt;keyword&gt;adverse childhood experiences&lt;/keyword&gt;&lt;keyword&gt;difficulties questionnaire&lt;/keyword&gt;&lt;keyword&gt;children&lt;/keyword&gt;&lt;keyword&gt;disorders&lt;/keyword&gt;&lt;keyword&gt;maltreatment&lt;/keyword&gt;&lt;keyword&gt;strengths&lt;/keyword&gt;&lt;keyword&gt;health&lt;/keyword&gt;&lt;keyword&gt;skills&lt;/keyword&gt;&lt;keyword&gt;risk&lt;/keyword&gt;&lt;/keywords&gt;&lt;dates&gt;&lt;year&gt;2016&lt;/year&gt;&lt;pub-dates&gt;&lt;date&gt;Jul 5&lt;/date&gt;&lt;/pub-dates&gt;&lt;/dates&gt;&lt;isbn&gt;1932-6203&lt;/isbn&gt;&lt;accession-num&gt;WOS:000379798700047&lt;/accession-num&gt;&lt;urls&gt;&lt;related-urls&gt;&lt;url&gt;&amp;lt;Go to ISI&amp;gt;://WOS:000379798700047&lt;/url&gt;&lt;/related-urls&gt;&lt;/urls&gt;&lt;electronic-resource-num&gt;ARTN e0158802&amp;#xD;10.1371/journal.pone.0158802&lt;/electronic-resource-num&gt;&lt;language&gt;English&lt;/language&gt;&lt;/record&gt;&lt;/Cite&gt;&lt;/EndNote&gt;</w:instrText>
      </w:r>
      <w:r w:rsidR="00180D9D" w:rsidRPr="005B0BE4">
        <w:rPr>
          <w:sz w:val="24"/>
          <w:szCs w:val="24"/>
          <w:lang w:val="en-GB"/>
        </w:rPr>
        <w:fldChar w:fldCharType="separate"/>
      </w:r>
      <w:r w:rsidR="00180D9D" w:rsidRPr="005B0BE4">
        <w:rPr>
          <w:noProof/>
          <w:sz w:val="24"/>
          <w:szCs w:val="24"/>
          <w:lang w:val="en-GB"/>
        </w:rPr>
        <w:t>(Hughes, Sciberras, &amp; Goldfeld, 2016)</w:t>
      </w:r>
      <w:r w:rsidR="00180D9D" w:rsidRPr="005B0BE4">
        <w:rPr>
          <w:sz w:val="24"/>
          <w:szCs w:val="24"/>
          <w:lang w:val="en-GB"/>
        </w:rPr>
        <w:fldChar w:fldCharType="end"/>
      </w:r>
      <w:r w:rsidR="006F688C" w:rsidRPr="005B0BE4">
        <w:rPr>
          <w:sz w:val="24"/>
          <w:szCs w:val="24"/>
          <w:lang w:val="en-GB"/>
        </w:rPr>
        <w:t xml:space="preserve"> and parent report</w:t>
      </w:r>
      <w:r w:rsidR="00180D9D" w:rsidRPr="005B0BE4">
        <w:rPr>
          <w:sz w:val="24"/>
          <w:szCs w:val="24"/>
          <w:lang w:val="en-GB"/>
        </w:rPr>
        <w:t>s</w:t>
      </w:r>
      <w:r w:rsidR="006F688C" w:rsidRPr="005B0BE4">
        <w:rPr>
          <w:sz w:val="24"/>
          <w:szCs w:val="24"/>
          <w:lang w:val="en-GB"/>
        </w:rPr>
        <w:t xml:space="preserve"> ha</w:t>
      </w:r>
      <w:r w:rsidR="00180D9D" w:rsidRPr="005B0BE4">
        <w:rPr>
          <w:sz w:val="24"/>
          <w:szCs w:val="24"/>
          <w:lang w:val="en-GB"/>
        </w:rPr>
        <w:t>ve</w:t>
      </w:r>
      <w:r w:rsidR="006F688C" w:rsidRPr="005B0BE4">
        <w:rPr>
          <w:sz w:val="24"/>
          <w:szCs w:val="24"/>
          <w:lang w:val="en-GB"/>
        </w:rPr>
        <w:t xml:space="preserve"> been advocated as just as important as standardised test</w:t>
      </w:r>
      <w:r w:rsidR="00BE2EC6" w:rsidRPr="005B0BE4">
        <w:rPr>
          <w:sz w:val="24"/>
          <w:szCs w:val="24"/>
          <w:lang w:val="en-GB"/>
        </w:rPr>
        <w:t>ing</w:t>
      </w:r>
      <w:r w:rsidR="006F688C" w:rsidRPr="005B0BE4">
        <w:rPr>
          <w:sz w:val="24"/>
          <w:szCs w:val="24"/>
          <w:lang w:val="en-GB"/>
        </w:rPr>
        <w:t xml:space="preserve"> </w:t>
      </w:r>
      <w:r w:rsidR="00180D9D" w:rsidRPr="005B0BE4">
        <w:rPr>
          <w:sz w:val="24"/>
          <w:szCs w:val="24"/>
          <w:lang w:val="en-GB"/>
        </w:rPr>
        <w:fldChar w:fldCharType="begin"/>
      </w:r>
      <w:r w:rsidR="00A6443E" w:rsidRPr="005B0BE4">
        <w:rPr>
          <w:sz w:val="24"/>
          <w:szCs w:val="24"/>
          <w:lang w:val="en-GB"/>
        </w:rPr>
        <w:instrText xml:space="preserve"> ADDIN EN.CITE &lt;EndNote&gt;&lt;Cite&gt;&lt;Author&gt;Bishop&lt;/Author&gt;&lt;Year&gt;2009&lt;/Year&gt;&lt;RecNum&gt;1018&lt;/RecNum&gt;&lt;DisplayText&gt;(Bishop &amp;amp; McDonald, 2009)&lt;/DisplayText&gt;&lt;record&gt;&lt;rec-number&gt;1018&lt;/rec-number&gt;&lt;foreign-keys&gt;&lt;key app="EN" db-id="z92zxxd5op2w9wewt5vv09r2w9twwaetx5fr" timestamp="1525789771"&gt;1018&lt;/key&gt;&lt;/foreign-keys&gt;&lt;ref-type name="Journal Article"&gt;17&lt;/ref-type&gt;&lt;contributors&gt;&lt;authors&gt;&lt;author&gt;Bishop, D. V. M.&lt;/author&gt;&lt;author&gt;McDonald, D.&lt;/author&gt;&lt;/authors&gt;&lt;/contributors&gt;&lt;auth-address&gt;Univ Oxford, Dept Expt Psychol, Oxford Study Childrens Commun Impairments, Oxford OX1 3UD, England&lt;/auth-address&gt;&lt;titles&gt;&lt;title&gt;Identifying language impairment in children: combining language test scores with parental report&lt;/title&gt;&lt;secondary-title&gt;International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Dis&lt;/abbr-1&gt;&lt;/alt-periodical&gt;&lt;pages&gt;600-615&lt;/pages&gt;&lt;volume&gt;44&lt;/volume&gt;&lt;number&gt;5&lt;/number&gt;&lt;keywords&gt;&lt;keyword&gt;specific language impairment&lt;/keyword&gt;&lt;keyword&gt;diagnosis&lt;/keyword&gt;&lt;keyword&gt;language tests&lt;/keyword&gt;&lt;keyword&gt;checklists&lt;/keyword&gt;&lt;keyword&gt;parent report&lt;/keyword&gt;&lt;keyword&gt;speech&lt;/keyword&gt;&lt;keyword&gt;sli&lt;/keyword&gt;&lt;keyword&gt;criteria&lt;/keyword&gt;&lt;keyword&gt;twins&lt;/keyword&gt;&lt;keyword&gt;heritability&lt;/keyword&gt;&lt;keyword&gt;prevalence&lt;/keyword&gt;&lt;keyword&gt;disorders&lt;/keyword&gt;&lt;keyword&gt;childhood&lt;/keyword&gt;&lt;keyword&gt;variables&lt;/keyword&gt;&lt;keyword&gt;markers&lt;/keyword&gt;&lt;/keywords&gt;&lt;dates&gt;&lt;year&gt;2009&lt;/year&gt;&lt;/dates&gt;&lt;isbn&gt;1368-2822&lt;/isbn&gt;&lt;accession-num&gt;WOS:000270974600004&lt;/accession-num&gt;&lt;urls&gt;&lt;related-urls&gt;&lt;url&gt;&amp;lt;Go to ISI&amp;gt;://WOS:000270974600004&lt;/url&gt;&lt;/related-urls&gt;&lt;/urls&gt;&lt;electronic-resource-num&gt;10.1080/13682820802259662&lt;/electronic-resource-num&gt;&lt;language&gt;English&lt;/language&gt;&lt;/record&gt;&lt;/Cite&gt;&lt;/EndNote&gt;</w:instrText>
      </w:r>
      <w:r w:rsidR="00180D9D" w:rsidRPr="005B0BE4">
        <w:rPr>
          <w:sz w:val="24"/>
          <w:szCs w:val="24"/>
          <w:lang w:val="en-GB"/>
        </w:rPr>
        <w:fldChar w:fldCharType="separate"/>
      </w:r>
      <w:r w:rsidR="00A6443E" w:rsidRPr="005B0BE4">
        <w:rPr>
          <w:noProof/>
          <w:sz w:val="24"/>
          <w:szCs w:val="24"/>
          <w:lang w:val="en-GB"/>
        </w:rPr>
        <w:t>(Bishop &amp; McDonald, 2009)</w:t>
      </w:r>
      <w:r w:rsidR="00180D9D" w:rsidRPr="005B0BE4">
        <w:rPr>
          <w:sz w:val="24"/>
          <w:szCs w:val="24"/>
          <w:lang w:val="en-GB"/>
        </w:rPr>
        <w:fldChar w:fldCharType="end"/>
      </w:r>
      <w:r w:rsidR="006F688C" w:rsidRPr="005B0BE4">
        <w:rPr>
          <w:sz w:val="24"/>
          <w:szCs w:val="24"/>
          <w:lang w:val="en-GB"/>
        </w:rPr>
        <w:t>.</w:t>
      </w:r>
      <w:r w:rsidR="00E25D9D" w:rsidRPr="005B0BE4">
        <w:rPr>
          <w:sz w:val="24"/>
          <w:szCs w:val="24"/>
          <w:lang w:val="en-GB"/>
        </w:rPr>
        <w:t xml:space="preserve"> </w:t>
      </w:r>
      <w:r w:rsidR="005D6470" w:rsidRPr="005B0BE4">
        <w:rPr>
          <w:sz w:val="24"/>
          <w:szCs w:val="24"/>
          <w:lang w:val="en-GB"/>
        </w:rPr>
        <w:t>P</w:t>
      </w:r>
      <w:r w:rsidR="00E25D9D" w:rsidRPr="005B0BE4">
        <w:rPr>
          <w:sz w:val="24"/>
          <w:szCs w:val="24"/>
          <w:lang w:val="en-GB"/>
        </w:rPr>
        <w:t xml:space="preserve">articipants were </w:t>
      </w:r>
      <w:r w:rsidR="005D6470" w:rsidRPr="005B0BE4">
        <w:rPr>
          <w:sz w:val="24"/>
          <w:szCs w:val="24"/>
          <w:lang w:val="en-GB"/>
        </w:rPr>
        <w:t xml:space="preserve">also included in the </w:t>
      </w:r>
      <w:r w:rsidRPr="005B0BE4">
        <w:rPr>
          <w:sz w:val="24"/>
          <w:szCs w:val="24"/>
          <w:lang w:val="en-GB"/>
        </w:rPr>
        <w:t>r</w:t>
      </w:r>
      <w:r w:rsidR="005D6470" w:rsidRPr="005B0BE4">
        <w:rPr>
          <w:sz w:val="24"/>
          <w:szCs w:val="24"/>
          <w:lang w:val="en-GB"/>
        </w:rPr>
        <w:t>D</w:t>
      </w:r>
      <w:r w:rsidR="00E25D9D" w:rsidRPr="005B0BE4">
        <w:rPr>
          <w:sz w:val="24"/>
          <w:szCs w:val="24"/>
          <w:lang w:val="en-GB"/>
        </w:rPr>
        <w:t xml:space="preserve">LD </w:t>
      </w:r>
      <w:r w:rsidR="005D6470" w:rsidRPr="005B0BE4">
        <w:rPr>
          <w:sz w:val="24"/>
          <w:szCs w:val="24"/>
          <w:lang w:val="en-GB"/>
        </w:rPr>
        <w:t xml:space="preserve">group </w:t>
      </w:r>
      <w:r w:rsidR="00E25D9D" w:rsidRPr="005B0BE4">
        <w:rPr>
          <w:sz w:val="24"/>
          <w:szCs w:val="24"/>
          <w:lang w:val="en-GB"/>
        </w:rPr>
        <w:t>if they scored 1.5</w:t>
      </w:r>
      <w:r w:rsidR="00E25D9D" w:rsidRPr="005B0BE4">
        <w:rPr>
          <w:i/>
          <w:iCs/>
          <w:sz w:val="24"/>
          <w:szCs w:val="24"/>
          <w:lang w:val="en-GB"/>
        </w:rPr>
        <w:t>SD</w:t>
      </w:r>
      <w:r w:rsidR="00E25D9D" w:rsidRPr="005B0BE4">
        <w:rPr>
          <w:sz w:val="24"/>
          <w:szCs w:val="24"/>
          <w:lang w:val="en-GB"/>
        </w:rPr>
        <w:t xml:space="preserve"> below the mean (T score of 35 or below) on th</w:t>
      </w:r>
      <w:r w:rsidR="005D6470" w:rsidRPr="005B0BE4">
        <w:rPr>
          <w:sz w:val="24"/>
          <w:szCs w:val="24"/>
          <w:lang w:val="en-GB"/>
        </w:rPr>
        <w:t>e BAS</w:t>
      </w:r>
      <w:r w:rsidR="006F688C" w:rsidRPr="005B0BE4">
        <w:rPr>
          <w:sz w:val="24"/>
          <w:szCs w:val="24"/>
          <w:lang w:val="en-GB"/>
        </w:rPr>
        <w:t>-II</w:t>
      </w:r>
      <w:r w:rsidR="005D6470" w:rsidRPr="005B0BE4">
        <w:rPr>
          <w:sz w:val="24"/>
          <w:szCs w:val="24"/>
          <w:lang w:val="en-GB"/>
        </w:rPr>
        <w:t xml:space="preserve"> Naming V</w:t>
      </w:r>
      <w:r w:rsidR="00E25D9D" w:rsidRPr="005B0BE4">
        <w:rPr>
          <w:sz w:val="24"/>
          <w:szCs w:val="24"/>
          <w:lang w:val="en-GB"/>
        </w:rPr>
        <w:t>ocabulary subtest</w:t>
      </w:r>
      <w:r w:rsidR="006F688C" w:rsidRPr="005B0BE4">
        <w:rPr>
          <w:sz w:val="24"/>
          <w:szCs w:val="24"/>
          <w:lang w:val="en-GB"/>
        </w:rPr>
        <w:t>, capturing expressive language deficits</w:t>
      </w:r>
      <w:r w:rsidR="00E25D9D" w:rsidRPr="005B0BE4">
        <w:rPr>
          <w:sz w:val="24"/>
          <w:szCs w:val="24"/>
          <w:lang w:val="en-GB"/>
        </w:rPr>
        <w:t xml:space="preserve">. </w:t>
      </w:r>
      <w:r w:rsidR="006F688C" w:rsidRPr="005B0BE4">
        <w:rPr>
          <w:sz w:val="24"/>
          <w:szCs w:val="24"/>
          <w:lang w:val="en-GB"/>
        </w:rPr>
        <w:t xml:space="preserve">Previous literature has also used the BAS-II naming vocabulary to capture language delays in this sample </w:t>
      </w:r>
      <w:r w:rsidR="00180D9D" w:rsidRPr="005B0BE4">
        <w:rPr>
          <w:sz w:val="24"/>
          <w:szCs w:val="24"/>
          <w:lang w:val="en-GB"/>
        </w:rPr>
        <w:fldChar w:fldCharType="begin">
          <w:fldData xml:space="preserve">PEVuZE5vdGU+PENpdGU+PEF1dGhvcj5MYXc8L0F1dGhvcj48WWVhcj4yMDEyPC9ZZWFyPjxSZWNO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=
</w:fldData>
        </w:fldChar>
      </w:r>
      <w:r w:rsidR="00180D9D" w:rsidRPr="005B0BE4">
        <w:rPr>
          <w:sz w:val="24"/>
          <w:szCs w:val="24"/>
          <w:lang w:val="en-GB"/>
        </w:rPr>
        <w:instrText xml:space="preserve"> ADDIN EN.CITE </w:instrText>
      </w:r>
      <w:r w:rsidR="00180D9D" w:rsidRPr="005B0BE4">
        <w:rPr>
          <w:sz w:val="24"/>
          <w:szCs w:val="24"/>
          <w:lang w:val="en-GB"/>
        </w:rPr>
        <w:fldChar w:fldCharType="begin">
          <w:fldData xml:space="preserve">PEVuZE5vdGU+PENpdGU+PEF1dGhvcj5MYXc8L0F1dGhvcj48WWVhcj4yMDEyPC9ZZWFyPjxSZWNO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=
</w:fldData>
        </w:fldChar>
      </w:r>
      <w:r w:rsidR="00180D9D" w:rsidRPr="005B0BE4">
        <w:rPr>
          <w:sz w:val="24"/>
          <w:szCs w:val="24"/>
          <w:lang w:val="en-GB"/>
        </w:rPr>
        <w:instrText xml:space="preserve"> ADDIN EN.CITE.DATA </w:instrText>
      </w:r>
      <w:r w:rsidR="00180D9D" w:rsidRPr="005B0BE4">
        <w:rPr>
          <w:sz w:val="24"/>
          <w:szCs w:val="24"/>
          <w:lang w:val="en-GB"/>
        </w:rPr>
      </w:r>
      <w:r w:rsidR="00180D9D" w:rsidRPr="005B0BE4">
        <w:rPr>
          <w:sz w:val="24"/>
          <w:szCs w:val="24"/>
          <w:lang w:val="en-GB"/>
        </w:rPr>
        <w:fldChar w:fldCharType="end"/>
      </w:r>
      <w:r w:rsidR="00180D9D" w:rsidRPr="005B0BE4">
        <w:rPr>
          <w:sz w:val="24"/>
          <w:szCs w:val="24"/>
          <w:lang w:val="en-GB"/>
        </w:rPr>
      </w:r>
      <w:r w:rsidR="00180D9D" w:rsidRPr="005B0BE4">
        <w:rPr>
          <w:sz w:val="24"/>
          <w:szCs w:val="24"/>
          <w:lang w:val="en-GB"/>
        </w:rPr>
        <w:fldChar w:fldCharType="separate"/>
      </w:r>
      <w:r w:rsidR="00180D9D" w:rsidRPr="005B0BE4">
        <w:rPr>
          <w:noProof/>
          <w:sz w:val="24"/>
          <w:szCs w:val="24"/>
          <w:lang w:val="en-GB"/>
        </w:rPr>
        <w:t>(Law et al., 2012)</w:t>
      </w:r>
      <w:r w:rsidR="00180D9D" w:rsidRPr="005B0BE4">
        <w:rPr>
          <w:sz w:val="24"/>
          <w:szCs w:val="24"/>
          <w:lang w:val="en-GB"/>
        </w:rPr>
        <w:fldChar w:fldCharType="end"/>
      </w:r>
      <w:r w:rsidR="006F688C" w:rsidRPr="005B0BE4">
        <w:rPr>
          <w:sz w:val="24"/>
          <w:szCs w:val="24"/>
          <w:lang w:val="en-GB"/>
        </w:rPr>
        <w:t>.</w:t>
      </w:r>
      <w:r w:rsidR="00E25D9D" w:rsidRPr="005B0BE4">
        <w:rPr>
          <w:sz w:val="24"/>
          <w:szCs w:val="24"/>
          <w:lang w:val="en-GB"/>
        </w:rPr>
        <w:t xml:space="preserve"> There were 884 (or 6.21%) individuals considered as having a language </w:t>
      </w:r>
      <w:r w:rsidR="00A2075E" w:rsidRPr="005B0BE4">
        <w:rPr>
          <w:sz w:val="24"/>
          <w:szCs w:val="24"/>
          <w:lang w:val="en-GB"/>
        </w:rPr>
        <w:t xml:space="preserve">disorder </w:t>
      </w:r>
      <w:r w:rsidR="00E25D9D" w:rsidRPr="005B0BE4">
        <w:rPr>
          <w:sz w:val="24"/>
          <w:szCs w:val="24"/>
          <w:lang w:val="en-GB"/>
        </w:rPr>
        <w:t>at age 5.</w:t>
      </w:r>
      <w:r w:rsidR="005D6470" w:rsidRPr="005B0BE4">
        <w:rPr>
          <w:sz w:val="24"/>
          <w:szCs w:val="24"/>
          <w:lang w:val="en-GB"/>
        </w:rPr>
        <w:t xml:space="preserve"> A total of 438 children met criteria under the parental report criterion while 523 met criteria under the naming vocabulary criterion</w:t>
      </w:r>
      <w:r w:rsidR="00217A1E" w:rsidRPr="005B0BE4">
        <w:rPr>
          <w:sz w:val="24"/>
          <w:szCs w:val="24"/>
          <w:lang w:val="en-GB"/>
        </w:rPr>
        <w:t xml:space="preserve">.  There were 77 children who met both criteria.  </w:t>
      </w:r>
      <w:r w:rsidR="00BB62F3" w:rsidRPr="005B0BE4">
        <w:rPr>
          <w:sz w:val="24"/>
          <w:szCs w:val="24"/>
          <w:lang w:val="en-GB"/>
        </w:rPr>
        <w:t xml:space="preserve">See </w:t>
      </w:r>
      <w:r w:rsidR="00D74E46" w:rsidRPr="005B0BE4">
        <w:rPr>
          <w:sz w:val="24"/>
          <w:szCs w:val="24"/>
          <w:lang w:val="en-GB"/>
        </w:rPr>
        <w:t>Table 1</w:t>
      </w:r>
      <w:r w:rsidR="006424B5" w:rsidRPr="005B0BE4">
        <w:rPr>
          <w:sz w:val="24"/>
          <w:szCs w:val="24"/>
          <w:lang w:val="en-GB"/>
        </w:rPr>
        <w:t xml:space="preserve"> </w:t>
      </w:r>
      <w:r w:rsidR="00D74E46" w:rsidRPr="005B0BE4">
        <w:rPr>
          <w:sz w:val="24"/>
          <w:szCs w:val="24"/>
          <w:lang w:val="en-GB"/>
        </w:rPr>
        <w:t xml:space="preserve">and initial section in the results </w:t>
      </w:r>
      <w:r w:rsidR="00BB62F3" w:rsidRPr="005B0BE4">
        <w:rPr>
          <w:sz w:val="24"/>
          <w:szCs w:val="24"/>
          <w:lang w:val="en-GB"/>
        </w:rPr>
        <w:t xml:space="preserve">for evidence of equivalent results for alternate classification of </w:t>
      </w:r>
      <w:r w:rsidRPr="005B0BE4">
        <w:rPr>
          <w:sz w:val="24"/>
          <w:szCs w:val="24"/>
          <w:lang w:val="en-GB"/>
        </w:rPr>
        <w:t>r</w:t>
      </w:r>
      <w:r w:rsidR="00BB62F3" w:rsidRPr="005B0BE4">
        <w:rPr>
          <w:sz w:val="24"/>
          <w:szCs w:val="24"/>
          <w:lang w:val="en-GB"/>
        </w:rPr>
        <w:t xml:space="preserve">DLD using only naming vocabulary or only parent report when compared to the combined </w:t>
      </w:r>
      <w:r w:rsidRPr="005B0BE4">
        <w:rPr>
          <w:sz w:val="24"/>
          <w:szCs w:val="24"/>
          <w:lang w:val="en-GB"/>
        </w:rPr>
        <w:t>r</w:t>
      </w:r>
      <w:r w:rsidR="00BB62F3" w:rsidRPr="005B0BE4">
        <w:rPr>
          <w:sz w:val="24"/>
          <w:szCs w:val="24"/>
          <w:lang w:val="en-GB"/>
        </w:rPr>
        <w:t>DLD classification used in this paper.</w:t>
      </w:r>
    </w:p>
    <w:p w14:paraId="67BA60AC" w14:textId="3F67F911" w:rsidR="00DB5CA1" w:rsidRPr="005B0BE4" w:rsidRDefault="00E25D9D">
      <w:pPr>
        <w:pStyle w:val="Body"/>
        <w:spacing w:line="480" w:lineRule="auto"/>
        <w:ind w:firstLine="720"/>
        <w:rPr>
          <w:lang w:val="en-GB"/>
        </w:rPr>
      </w:pPr>
      <w:r w:rsidRPr="005B0BE4">
        <w:rPr>
          <w:lang w:val="en-GB"/>
        </w:rPr>
        <w:t xml:space="preserve">Children </w:t>
      </w:r>
      <w:r w:rsidR="00125136" w:rsidRPr="005B0BE4">
        <w:rPr>
          <w:lang w:val="en-GB"/>
        </w:rPr>
        <w:t xml:space="preserve">at risk of </w:t>
      </w:r>
      <w:r w:rsidR="003D6A4A" w:rsidRPr="005B0BE4">
        <w:rPr>
          <w:lang w:val="en-GB"/>
        </w:rPr>
        <w:t>D</w:t>
      </w:r>
      <w:r w:rsidRPr="005B0BE4">
        <w:rPr>
          <w:lang w:val="en-GB"/>
        </w:rPr>
        <w:t xml:space="preserve">LD were removed if there was a salient cause of </w:t>
      </w:r>
      <w:r w:rsidR="003D6A4A" w:rsidRPr="005B0BE4">
        <w:rPr>
          <w:lang w:val="en-GB"/>
        </w:rPr>
        <w:t>D</w:t>
      </w:r>
      <w:r w:rsidRPr="005B0BE4">
        <w:rPr>
          <w:lang w:val="en-GB"/>
        </w:rPr>
        <w:t xml:space="preserve">LD. Any children meeting criteria for </w:t>
      </w:r>
      <w:r w:rsidR="00125136" w:rsidRPr="005B0BE4">
        <w:rPr>
          <w:lang w:val="en-GB"/>
        </w:rPr>
        <w:t>r</w:t>
      </w:r>
      <w:r w:rsidR="003D6A4A" w:rsidRPr="005B0BE4">
        <w:rPr>
          <w:lang w:val="en-GB"/>
        </w:rPr>
        <w:t>D</w:t>
      </w:r>
      <w:r w:rsidRPr="005B0BE4">
        <w:rPr>
          <w:lang w:val="en-GB"/>
        </w:rPr>
        <w:t>LD with a family environment where English was not spoken at least 50% of the time were dropped from the analysis</w:t>
      </w:r>
      <w:r w:rsidR="00770E9D" w:rsidRPr="005B0BE4">
        <w:rPr>
          <w:lang w:val="en-GB"/>
        </w:rPr>
        <w:t xml:space="preserve"> (n = 278)</w:t>
      </w:r>
      <w:r w:rsidRPr="005B0BE4">
        <w:rPr>
          <w:lang w:val="en-GB"/>
        </w:rPr>
        <w:t xml:space="preserve">. Additional salient causes of </w:t>
      </w:r>
      <w:r w:rsidR="003D6A4A" w:rsidRPr="005B0BE4">
        <w:rPr>
          <w:lang w:val="en-GB"/>
        </w:rPr>
        <w:t>D</w:t>
      </w:r>
      <w:r w:rsidRPr="005B0BE4">
        <w:rPr>
          <w:lang w:val="en-GB"/>
        </w:rPr>
        <w:t xml:space="preserve">LD were evaluated by reports of special education need/additional classroom support as well as diagnoses. There were a total of 1,260 children </w:t>
      </w:r>
      <w:r w:rsidR="00760B76" w:rsidRPr="005B0BE4">
        <w:rPr>
          <w:lang w:val="en-GB"/>
        </w:rPr>
        <w:t>with hearing loss (in both ears</w:t>
      </w:r>
      <w:r w:rsidRPr="005B0BE4">
        <w:rPr>
          <w:lang w:val="en-GB"/>
        </w:rPr>
        <w:t>), 502 with evidence of Autism Spectrum Disorder (ASD) or Aspe</w:t>
      </w:r>
      <w:r w:rsidR="00E437B4" w:rsidRPr="005B0BE4">
        <w:rPr>
          <w:lang w:val="en-GB"/>
        </w:rPr>
        <w:t>rger’s, and 12 with evidence of</w:t>
      </w:r>
      <w:r w:rsidRPr="005B0BE4">
        <w:rPr>
          <w:lang w:val="en-GB"/>
        </w:rPr>
        <w:t xml:space="preserve"> Down Syndrome (DS).  Those individuals who met criteria for both the </w:t>
      </w:r>
      <w:r w:rsidR="00125136" w:rsidRPr="005B0BE4">
        <w:rPr>
          <w:lang w:val="en-GB"/>
        </w:rPr>
        <w:t>r</w:t>
      </w:r>
      <w:r w:rsidR="003D6A4A" w:rsidRPr="005B0BE4">
        <w:rPr>
          <w:lang w:val="en-GB"/>
        </w:rPr>
        <w:t>D</w:t>
      </w:r>
      <w:r w:rsidRPr="005B0BE4">
        <w:rPr>
          <w:lang w:val="en-GB"/>
        </w:rPr>
        <w:t xml:space="preserve">LD classification as well as the exclusion criteria were not included in this study.  </w:t>
      </w:r>
      <w:r w:rsidR="002456BF" w:rsidRPr="005B0BE4">
        <w:rPr>
          <w:lang w:val="en-GB"/>
        </w:rPr>
        <w:t xml:space="preserve">We did not use any exclusion criteria based on nonverbal intelligence in line with recent recommendations </w:t>
      </w:r>
      <w:r w:rsidR="00180D9D" w:rsidRPr="005B0BE4">
        <w:rPr>
          <w:lang w:val="en-GB"/>
        </w:rPr>
        <w:fldChar w:fldCharType="begin"/>
      </w:r>
      <w:r w:rsidR="00A6443E" w:rsidRPr="005B0BE4">
        <w:rPr>
          <w:lang w:val="en-GB"/>
        </w:rPr>
        <w:instrText xml:space="preserve"> ADDIN EN.CITE &lt;EndNote&gt;&lt;Cite&gt;&lt;Author&gt;Bishop&lt;/Author&gt;&lt;Year&gt;2016&lt;/Year&gt;&lt;RecNum&gt;905&lt;/RecNum&gt;&lt;DisplayText&gt;(Bishop et al., 2016)&lt;/DisplayText&gt;&lt;record&gt;&lt;rec-number&gt;905&lt;/rec-number&gt;&lt;foreign-keys&gt;&lt;key app="EN" db-id="z92zxxd5op2w9wewt5vv09r2w9twwaetx5fr" timestamp="1510160405"&gt;905&lt;/key&gt;&lt;/foreign-keys&gt;&lt;ref-type name="Journal Article"&gt;17&lt;/ref-type&gt;&lt;contributors&gt;&lt;authors&gt;&lt;author&gt;Bishop, D. V. M.&lt;/author&gt;&lt;author&gt;Snowling, M. J.&lt;/author&gt;&lt;author&gt;Thompson, P. A.&lt;/author&gt;&lt;author&gt;Greenhalgh, T.&lt;/author&gt;&lt;author&gt;Catalise Consortium&lt;/author&gt;&lt;/authors&gt;&lt;/contributors&gt;&lt;auth-address&gt;Univ Oxford, Dept Expt Psychol, Oxford, Oxon, England&amp;#xD;Univ Oxford, Nuffield Dept Primary Care Hlth Sci, Oxford, Oxon, England&lt;/auth-address&gt;&lt;titles&gt;&lt;title&gt;CATALISE: A Multinational and Multidisciplinary Delphi Consensus Study. Identifying Language Impairments in Children&lt;/title&gt;&lt;secondary-title&gt;Plos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One&lt;/abbr-1&gt;&lt;/alt-periodical&gt;&lt;volume&gt;11&lt;/volume&gt;&lt;number&gt;7&lt;/number&gt;&lt;keywords&gt;&lt;keyword&gt;autism spectrum disorder&lt;/keyword&gt;&lt;keyword&gt;attention-deficit/hyperactivity disorder&lt;/keyword&gt;&lt;keyword&gt;dynamic assessment&lt;/keyword&gt;&lt;keyword&gt;6-year-old children&lt;/keyword&gt;&lt;keyword&gt;preschool-children&lt;/keyword&gt;&lt;keyword&gt;cochlear implants&lt;/keyword&gt;&lt;keyword&gt;childhood aphasia&lt;/keyword&gt;&lt;keyword&gt;outcome measure&lt;/keyword&gt;&lt;keyword&gt;young-children&lt;/keyword&gt;&lt;keyword&gt;age-children&lt;/keyword&gt;&lt;/keywords&gt;&lt;dates&gt;&lt;year&gt;2016&lt;/year&gt;&lt;pub-dates&gt;&lt;date&gt;Jul 8&lt;/date&gt;&lt;/pub-dates&gt;&lt;/dates&gt;&lt;isbn&gt;1932-6203&lt;/isbn&gt;&lt;accession-num&gt;WOS:000380005400115&lt;/accession-num&gt;&lt;urls&gt;&lt;related-urls&gt;&lt;url&gt;&amp;lt;Go to ISI&amp;gt;://WOS:000380005400115&lt;/url&gt;&lt;/related-urls&gt;&lt;/urls&gt;&lt;electronic-resource-num&gt;ARTN e0158753&amp;#xD;10.1371/journal.pone.0158753&lt;/electronic-resource-num&gt;&lt;language&gt;English&lt;/language&gt;&lt;/record&gt;&lt;/Cite&gt;&lt;/EndNote&gt;</w:instrText>
      </w:r>
      <w:r w:rsidR="00180D9D" w:rsidRPr="005B0BE4">
        <w:rPr>
          <w:lang w:val="en-GB"/>
        </w:rPr>
        <w:fldChar w:fldCharType="separate"/>
      </w:r>
      <w:r w:rsidR="00A6443E" w:rsidRPr="005B0BE4">
        <w:rPr>
          <w:noProof/>
          <w:lang w:val="en-GB"/>
        </w:rPr>
        <w:t>(Bishop et al., 2016)</w:t>
      </w:r>
      <w:r w:rsidR="00180D9D" w:rsidRPr="005B0BE4">
        <w:rPr>
          <w:lang w:val="en-GB"/>
        </w:rPr>
        <w:fldChar w:fldCharType="end"/>
      </w:r>
      <w:r w:rsidR="00180D9D" w:rsidRPr="005B0BE4">
        <w:rPr>
          <w:lang w:val="en-GB"/>
        </w:rPr>
        <w:t>.</w:t>
      </w:r>
    </w:p>
    <w:p w14:paraId="5EBA9A73" w14:textId="30950323" w:rsidR="00DB5CA1" w:rsidRPr="005B0BE4" w:rsidRDefault="00E25D9D" w:rsidP="001703DC">
      <w:pPr>
        <w:pStyle w:val="Body"/>
        <w:spacing w:line="480" w:lineRule="auto"/>
        <w:ind w:firstLine="720"/>
        <w:rPr>
          <w:lang w:val="en-GB"/>
        </w:rPr>
      </w:pPr>
      <w:r w:rsidRPr="005B0BE4">
        <w:rPr>
          <w:lang w:val="en-GB"/>
        </w:rPr>
        <w:lastRenderedPageBreak/>
        <w:t xml:space="preserve">Individuals who showed evidence of hearing loss, </w:t>
      </w:r>
      <w:r w:rsidR="00F37710" w:rsidRPr="005B0BE4">
        <w:rPr>
          <w:lang w:val="en-GB"/>
        </w:rPr>
        <w:t>ASD</w:t>
      </w:r>
      <w:r w:rsidRPr="005B0BE4">
        <w:rPr>
          <w:lang w:val="en-GB"/>
        </w:rPr>
        <w:t xml:space="preserve"> or DS but did not meet our </w:t>
      </w:r>
      <w:r w:rsidR="00125136" w:rsidRPr="005B0BE4">
        <w:rPr>
          <w:lang w:val="en-GB"/>
        </w:rPr>
        <w:t>r</w:t>
      </w:r>
      <w:r w:rsidR="003D6A4A" w:rsidRPr="005B0BE4">
        <w:rPr>
          <w:lang w:val="en-GB"/>
        </w:rPr>
        <w:t>D</w:t>
      </w:r>
      <w:r w:rsidRPr="005B0BE4">
        <w:rPr>
          <w:lang w:val="en-GB"/>
        </w:rPr>
        <w:t>LD criteria were included in the general population comparison group.  This ensured our comparison group did not show s</w:t>
      </w:r>
      <w:r w:rsidR="00EC37D4" w:rsidRPr="005B0BE4">
        <w:rPr>
          <w:lang w:val="en-GB"/>
        </w:rPr>
        <w:t xml:space="preserve">ubstantial language impairment </w:t>
      </w:r>
      <w:r w:rsidRPr="005B0BE4">
        <w:rPr>
          <w:lang w:val="en-GB"/>
        </w:rPr>
        <w:t xml:space="preserve">but did represent the general UK population. The importance of </w:t>
      </w:r>
      <w:r w:rsidR="003D6A4A" w:rsidRPr="005B0BE4">
        <w:rPr>
          <w:lang w:val="en-GB"/>
        </w:rPr>
        <w:t xml:space="preserve">suitable </w:t>
      </w:r>
      <w:r w:rsidRPr="005B0BE4">
        <w:rPr>
          <w:lang w:val="en-GB"/>
        </w:rPr>
        <w:t xml:space="preserve">comparison groups </w:t>
      </w:r>
      <w:r w:rsidR="00CE0C9D" w:rsidRPr="005B0BE4">
        <w:rPr>
          <w:lang w:val="en-GB"/>
        </w:rPr>
        <w:t>that are not necessarily free from other conditions in the context of studying</w:t>
      </w:r>
      <w:r w:rsidRPr="005B0BE4">
        <w:rPr>
          <w:lang w:val="en-GB"/>
        </w:rPr>
        <w:t xml:space="preserve"> developmental disorders </w:t>
      </w:r>
      <w:r w:rsidR="00CE0C9D" w:rsidRPr="005B0BE4">
        <w:rPr>
          <w:lang w:val="en-GB"/>
        </w:rPr>
        <w:t xml:space="preserve">and mental health </w:t>
      </w:r>
      <w:r w:rsidRPr="005B0BE4">
        <w:rPr>
          <w:lang w:val="en-GB"/>
        </w:rPr>
        <w:t xml:space="preserve">was recently evaluated by </w:t>
      </w:r>
      <w:r w:rsidR="00CE0C9D" w:rsidRPr="005B0BE4">
        <w:rPr>
          <w:lang w:val="en-GB"/>
        </w:rPr>
        <w:fldChar w:fldCharType="begin"/>
      </w:r>
      <w:r w:rsidR="00CE0C9D" w:rsidRPr="005B0BE4">
        <w:rPr>
          <w:lang w:val="en-GB"/>
        </w:rPr>
        <w:instrText xml:space="preserve"> ADDIN EN.CITE &lt;EndNote&gt;&lt;Cite AuthorYear="1"&gt;&lt;Author&gt;Fombonne&lt;/Author&gt;&lt;Year&gt;2016&lt;/Year&gt;&lt;RecNum&gt;817&lt;/RecNum&gt;&lt;DisplayText&gt;Fombonne (2016)&lt;/DisplayText&gt;&lt;record&gt;&lt;rec-number&gt;817&lt;/rec-number&gt;&lt;foreign-keys&gt;&lt;key app="EN" db-id="z92zxxd5op2w9wewt5vv09r2w9twwaetx5fr" timestamp="1501145061"&gt;817&lt;/key&gt;&lt;/foreign-keys&gt;&lt;ref-type name="Journal Article"&gt;17&lt;/ref-type&gt;&lt;contributors&gt;&lt;authors&gt;&lt;author&gt;Fombonne, E.&lt;/author&gt;&lt;/authors&gt;&lt;/contributors&gt;&lt;titles&gt;&lt;title&gt;Editorial: Isolating the essential difference - The importance of choosing the right type and sufficient numbers of controls in research on neurodevelopmental disorders and mental healthconditions&lt;/title&gt;&lt;secondary-title&gt;Journal of Child Psychology and Psychiatry&lt;/secondary-title&gt;&lt;alt-title&gt;J Child Psychol Psyc&lt;/alt-title&gt;&lt;/titles&gt;&lt;periodical&gt;&lt;full-title&gt;Journal of Child Psychology and Psychiatry&lt;/full-title&gt;&lt;abbr-1&gt;J Child Psychol Psyc&lt;/abbr-1&gt;&lt;/periodical&gt;&lt;alt-periodical&gt;&lt;full-title&gt;Journal of Child Psychology and Psychiatry&lt;/full-title&gt;&lt;abbr-1&gt;J Child Psychol Psyc&lt;/abbr-1&gt;&lt;/alt-periodical&gt;&lt;pages&gt;1203-1204&lt;/pages&gt;&lt;volume&gt;57&lt;/volume&gt;&lt;number&gt;11&lt;/number&gt;&lt;keywords&gt;&lt;keyword&gt;selection&lt;/keyword&gt;&lt;/keywords&gt;&lt;dates&gt;&lt;year&gt;2016&lt;/year&gt;&lt;pub-dates&gt;&lt;date&gt;Nov&lt;/date&gt;&lt;/pub-dates&gt;&lt;/dates&gt;&lt;isbn&gt;0021-9630&lt;/isbn&gt;&lt;accession-num&gt;WOS:000387125800001&lt;/accession-num&gt;&lt;urls&gt;&lt;related-urls&gt;&lt;url&gt;&amp;lt;Go to ISI&amp;gt;://WOS:000387125800001&lt;/url&gt;&lt;/related-urls&gt;&lt;/urls&gt;&lt;electronic-resource-num&gt;10.1111/jcpp.12660&lt;/electronic-resource-num&gt;&lt;language&gt;English&lt;/language&gt;&lt;/record&gt;&lt;/Cite&gt;&lt;/EndNote&gt;</w:instrText>
      </w:r>
      <w:r w:rsidR="00CE0C9D" w:rsidRPr="005B0BE4">
        <w:rPr>
          <w:lang w:val="en-GB"/>
        </w:rPr>
        <w:fldChar w:fldCharType="separate"/>
      </w:r>
      <w:r w:rsidR="00CE0C9D" w:rsidRPr="005B0BE4">
        <w:rPr>
          <w:noProof/>
          <w:lang w:val="en-GB"/>
        </w:rPr>
        <w:t>Fombonne (2016)</w:t>
      </w:r>
      <w:r w:rsidR="00CE0C9D" w:rsidRPr="005B0BE4">
        <w:rPr>
          <w:lang w:val="en-GB"/>
        </w:rPr>
        <w:fldChar w:fldCharType="end"/>
      </w:r>
      <w:r w:rsidR="00EC37D4" w:rsidRPr="005B0BE4">
        <w:rPr>
          <w:lang w:val="en-GB"/>
        </w:rPr>
        <w:t xml:space="preserve">. </w:t>
      </w:r>
      <w:r w:rsidR="003D6A4A" w:rsidRPr="005B0BE4">
        <w:rPr>
          <w:lang w:val="en-GB"/>
        </w:rPr>
        <w:t xml:space="preserve">As </w:t>
      </w:r>
      <w:r w:rsidR="003D6A4A" w:rsidRPr="005B0BE4">
        <w:rPr>
          <w:lang w:val="en-GB"/>
        </w:rPr>
        <w:fldChar w:fldCharType="begin"/>
      </w:r>
      <w:r w:rsidR="003D6A4A" w:rsidRPr="005B0BE4">
        <w:rPr>
          <w:lang w:val="en-GB"/>
        </w:rPr>
        <w:instrText xml:space="preserve"> ADDIN EN.CITE &lt;EndNote&gt;&lt;Cite AuthorYear="1"&gt;&lt;Author&gt;Fombonne&lt;/Author&gt;&lt;Year&gt;2016&lt;/Year&gt;&lt;RecNum&gt;817&lt;/RecNum&gt;&lt;DisplayText&gt;Fombonne (2016)&lt;/DisplayText&gt;&lt;record&gt;&lt;rec-number&gt;817&lt;/rec-number&gt;&lt;foreign-keys&gt;&lt;key app="EN" db-id="z92zxxd5op2w9wewt5vv09r2w9twwaetx5fr" timestamp="1501145061"&gt;817&lt;/key&gt;&lt;/foreign-keys&gt;&lt;ref-type name="Journal Article"&gt;17&lt;/ref-type&gt;&lt;contributors&gt;&lt;authors&gt;&lt;author&gt;Fombonne, E.&lt;/author&gt;&lt;/authors&gt;&lt;/contributors&gt;&lt;titles&gt;&lt;title&gt;Editorial: Isolating the essential difference - The importance of choosing the right type and sufficient numbers of controls in research on neurodevelopmental disorders and mental healthconditions&lt;/title&gt;&lt;secondary-title&gt;Journal of Child Psychology and Psychiatry&lt;/secondary-title&gt;&lt;alt-title&gt;J Child Psychol Psyc&lt;/alt-title&gt;&lt;/titles&gt;&lt;periodical&gt;&lt;full-title&gt;Journal of Child Psychology and Psychiatry&lt;/full-title&gt;&lt;abbr-1&gt;J Child Psychol Psyc&lt;/abbr-1&gt;&lt;/periodical&gt;&lt;alt-periodical&gt;&lt;full-title&gt;Journal of Child Psychology and Psychiatry&lt;/full-title&gt;&lt;abbr-1&gt;J Child Psychol Psyc&lt;/abbr-1&gt;&lt;/alt-periodical&gt;&lt;pages&gt;1203-1204&lt;/pages&gt;&lt;volume&gt;57&lt;/volume&gt;&lt;number&gt;11&lt;/number&gt;&lt;keywords&gt;&lt;keyword&gt;selection&lt;/keyword&gt;&lt;/keywords&gt;&lt;dates&gt;&lt;year&gt;2016&lt;/year&gt;&lt;pub-dates&gt;&lt;date&gt;Nov&lt;/date&gt;&lt;/pub-dates&gt;&lt;/dates&gt;&lt;isbn&gt;0021-9630&lt;/isbn&gt;&lt;accession-num&gt;WOS:000387125800001&lt;/accession-num&gt;&lt;urls&gt;&lt;related-urls&gt;&lt;url&gt;&amp;lt;Go to ISI&amp;gt;://WOS:000387125800001&lt;/url&gt;&lt;/related-urls&gt;&lt;/urls&gt;&lt;electronic-resource-num&gt;10.1111/jcpp.12660&lt;/electronic-resource-num&gt;&lt;language&gt;English&lt;/language&gt;&lt;/record&gt;&lt;/Cite&gt;&lt;/EndNote&gt;</w:instrText>
      </w:r>
      <w:r w:rsidR="003D6A4A" w:rsidRPr="005B0BE4">
        <w:rPr>
          <w:lang w:val="en-GB"/>
        </w:rPr>
        <w:fldChar w:fldCharType="separate"/>
      </w:r>
      <w:r w:rsidR="003D6A4A" w:rsidRPr="005B0BE4">
        <w:rPr>
          <w:noProof/>
          <w:lang w:val="en-GB"/>
        </w:rPr>
        <w:t>Fombonne (2016)</w:t>
      </w:r>
      <w:r w:rsidR="003D6A4A" w:rsidRPr="005B0BE4">
        <w:rPr>
          <w:lang w:val="en-GB"/>
        </w:rPr>
        <w:fldChar w:fldCharType="end"/>
      </w:r>
      <w:r w:rsidR="003D6A4A" w:rsidRPr="005B0BE4">
        <w:rPr>
          <w:lang w:val="en-GB"/>
        </w:rPr>
        <w:t xml:space="preserve"> points out, a representative sample of all people in the population that do not meet our </w:t>
      </w:r>
      <w:r w:rsidR="00125136" w:rsidRPr="005B0BE4">
        <w:rPr>
          <w:lang w:val="en-GB"/>
        </w:rPr>
        <w:t>r</w:t>
      </w:r>
      <w:r w:rsidR="003D6A4A" w:rsidRPr="005B0BE4">
        <w:rPr>
          <w:lang w:val="en-GB"/>
        </w:rPr>
        <w:t xml:space="preserve">DLD inclusion criteria will guarantee an accurate estimate of the risk associated with </w:t>
      </w:r>
      <w:r w:rsidR="00125136" w:rsidRPr="005B0BE4">
        <w:rPr>
          <w:lang w:val="en-GB"/>
        </w:rPr>
        <w:t>r</w:t>
      </w:r>
      <w:r w:rsidR="003D6A4A" w:rsidRPr="005B0BE4">
        <w:rPr>
          <w:lang w:val="en-GB"/>
        </w:rPr>
        <w:t xml:space="preserve">DLD.  If we excluded all individuals with these additional conditions, we would </w:t>
      </w:r>
      <w:r w:rsidR="00230C0C" w:rsidRPr="005B0BE4">
        <w:rPr>
          <w:lang w:val="en-GB"/>
        </w:rPr>
        <w:t>introduce bias</w:t>
      </w:r>
      <w:r w:rsidR="003D6A4A" w:rsidRPr="005B0BE4">
        <w:rPr>
          <w:lang w:val="en-GB"/>
        </w:rPr>
        <w:t xml:space="preserve"> </w:t>
      </w:r>
      <w:r w:rsidR="00230C0C" w:rsidRPr="005B0BE4">
        <w:rPr>
          <w:lang w:val="en-GB"/>
        </w:rPr>
        <w:t xml:space="preserve">in </w:t>
      </w:r>
      <w:r w:rsidR="003D6A4A" w:rsidRPr="005B0BE4">
        <w:rPr>
          <w:lang w:val="en-GB"/>
        </w:rPr>
        <w:t xml:space="preserve">the risk associated with </w:t>
      </w:r>
      <w:r w:rsidR="00125136" w:rsidRPr="005B0BE4">
        <w:rPr>
          <w:lang w:val="en-GB"/>
        </w:rPr>
        <w:t>r</w:t>
      </w:r>
      <w:r w:rsidR="003D6A4A" w:rsidRPr="005B0BE4">
        <w:rPr>
          <w:lang w:val="en-GB"/>
        </w:rPr>
        <w:t xml:space="preserve">DLD by creating a </w:t>
      </w:r>
      <w:r w:rsidR="00230C0C" w:rsidRPr="005B0BE4">
        <w:rPr>
          <w:lang w:val="en-GB"/>
        </w:rPr>
        <w:t xml:space="preserve">control group that is artificially clean and not representative of UK children in general </w:t>
      </w:r>
      <w:r w:rsidR="00230C0C" w:rsidRPr="005B0BE4">
        <w:rPr>
          <w:lang w:val="en-GB"/>
        </w:rPr>
        <w:fldChar w:fldCharType="begin"/>
      </w:r>
      <w:r w:rsidR="00230C0C" w:rsidRPr="005B0BE4">
        <w:rPr>
          <w:lang w:val="en-GB"/>
        </w:rPr>
        <w:instrText xml:space="preserve"> ADDIN EN.CITE &lt;EndNote&gt;&lt;Cite&gt;&lt;Author&gt;Fombonne&lt;/Author&gt;&lt;Year&gt;2016&lt;/Year&gt;&lt;RecNum&gt;817&lt;/RecNum&gt;&lt;DisplayText&gt;(Fombonne, 2016)&lt;/DisplayText&gt;&lt;record&gt;&lt;rec-number&gt;817&lt;/rec-number&gt;&lt;foreign-keys&gt;&lt;key app="EN" db-id="z92zxxd5op2w9wewt5vv09r2w9twwaetx5fr" timestamp="1501145061"&gt;817&lt;/key&gt;&lt;/foreign-keys&gt;&lt;ref-type name="Journal Article"&gt;17&lt;/ref-type&gt;&lt;contributors&gt;&lt;authors&gt;&lt;author&gt;Fombonne, E.&lt;/author&gt;&lt;/authors&gt;&lt;/contributors&gt;&lt;titles&gt;&lt;title&gt;Editorial: Isolating the essential difference - The importance of choosing the right type and sufficient numbers of controls in research on neurodevelopmental disorders and mental healthconditions&lt;/title&gt;&lt;secondary-title&gt;Journal of Child Psychology and Psychiatry&lt;/secondary-title&gt;&lt;alt-title&gt;J Child Psychol Psyc&lt;/alt-title&gt;&lt;/titles&gt;&lt;periodical&gt;&lt;full-title&gt;Journal of Child Psychology and Psychiatry&lt;/full-title&gt;&lt;abbr-1&gt;J Child Psychol Psyc&lt;/abbr-1&gt;&lt;/periodical&gt;&lt;alt-periodical&gt;&lt;full-title&gt;Journal of Child Psychology and Psychiatry&lt;/full-title&gt;&lt;abbr-1&gt;J Child Psychol Psyc&lt;/abbr-1&gt;&lt;/alt-periodical&gt;&lt;pages&gt;1203-1204&lt;/pages&gt;&lt;volume&gt;57&lt;/volume&gt;&lt;number&gt;11&lt;/number&gt;&lt;keywords&gt;&lt;keyword&gt;selection&lt;/keyword&gt;&lt;/keywords&gt;&lt;dates&gt;&lt;year&gt;2016&lt;/year&gt;&lt;pub-dates&gt;&lt;date&gt;Nov&lt;/date&gt;&lt;/pub-dates&gt;&lt;/dates&gt;&lt;isbn&gt;0021-9630&lt;/isbn&gt;&lt;accession-num&gt;WOS:000387125800001&lt;/accession-num&gt;&lt;urls&gt;&lt;related-urls&gt;&lt;url&gt;&amp;lt;Go to ISI&amp;gt;://WOS:000387125800001&lt;/url&gt;&lt;/related-urls&gt;&lt;/urls&gt;&lt;electronic-resource-num&gt;10.1111/jcpp.12660&lt;/electronic-resource-num&gt;&lt;language&gt;English&lt;/language&gt;&lt;/record&gt;&lt;/Cite&gt;&lt;/EndNote&gt;</w:instrText>
      </w:r>
      <w:r w:rsidR="00230C0C" w:rsidRPr="005B0BE4">
        <w:rPr>
          <w:lang w:val="en-GB"/>
        </w:rPr>
        <w:fldChar w:fldCharType="separate"/>
      </w:r>
      <w:r w:rsidR="00230C0C" w:rsidRPr="005B0BE4">
        <w:rPr>
          <w:noProof/>
          <w:lang w:val="en-GB"/>
        </w:rPr>
        <w:t>(Fombonne, 2016)</w:t>
      </w:r>
      <w:r w:rsidR="00230C0C" w:rsidRPr="005B0BE4">
        <w:rPr>
          <w:lang w:val="en-GB"/>
        </w:rPr>
        <w:fldChar w:fldCharType="end"/>
      </w:r>
      <w:r w:rsidR="00230C0C" w:rsidRPr="005B0BE4">
        <w:rPr>
          <w:lang w:val="en-GB"/>
        </w:rPr>
        <w:t xml:space="preserve">. </w:t>
      </w:r>
      <w:r w:rsidRPr="005B0BE4">
        <w:rPr>
          <w:lang w:val="en-GB"/>
        </w:rPr>
        <w:t>Th</w:t>
      </w:r>
      <w:r w:rsidR="00230C0C" w:rsidRPr="005B0BE4">
        <w:rPr>
          <w:lang w:val="en-GB"/>
        </w:rPr>
        <w:t>us, th</w:t>
      </w:r>
      <w:r w:rsidRPr="005B0BE4">
        <w:rPr>
          <w:lang w:val="en-GB"/>
        </w:rPr>
        <w:t>e remainder of the sample</w:t>
      </w:r>
      <w:r w:rsidR="00EC37D4" w:rsidRPr="005B0BE4">
        <w:rPr>
          <w:lang w:val="en-GB"/>
        </w:rPr>
        <w:t xml:space="preserve"> that did not have any evidence o</w:t>
      </w:r>
      <w:r w:rsidR="00230C0C" w:rsidRPr="005B0BE4">
        <w:rPr>
          <w:lang w:val="en-GB"/>
        </w:rPr>
        <w:t>f</w:t>
      </w:r>
      <w:r w:rsidR="00EC37D4" w:rsidRPr="005B0BE4">
        <w:rPr>
          <w:lang w:val="en-GB"/>
        </w:rPr>
        <w:t xml:space="preserve"> </w:t>
      </w:r>
      <w:r w:rsidR="00125136" w:rsidRPr="005B0BE4">
        <w:rPr>
          <w:lang w:val="en-GB"/>
        </w:rPr>
        <w:t>r</w:t>
      </w:r>
      <w:r w:rsidR="00230C0C" w:rsidRPr="005B0BE4">
        <w:rPr>
          <w:lang w:val="en-GB"/>
        </w:rPr>
        <w:t>D</w:t>
      </w:r>
      <w:r w:rsidR="00EC37D4" w:rsidRPr="005B0BE4">
        <w:rPr>
          <w:lang w:val="en-GB"/>
        </w:rPr>
        <w:t xml:space="preserve">LD </w:t>
      </w:r>
      <w:r w:rsidRPr="005B0BE4">
        <w:rPr>
          <w:lang w:val="en-GB"/>
        </w:rPr>
        <w:t xml:space="preserve">were included in our comparison group, termed “general population” (GP). There were 13,344 (93.79%) individuals included in this comparison group.  </w:t>
      </w:r>
    </w:p>
    <w:p w14:paraId="7445CDF5" w14:textId="47F88FA4" w:rsidR="00394BBA" w:rsidRPr="005B0BE4" w:rsidRDefault="00394BBA" w:rsidP="00394BBA">
      <w:pPr>
        <w:pStyle w:val="Body"/>
        <w:spacing w:line="480" w:lineRule="auto"/>
        <w:ind w:firstLine="720"/>
        <w:rPr>
          <w:lang w:val="en-GB"/>
        </w:rPr>
      </w:pPr>
      <w:r w:rsidRPr="005B0BE4">
        <w:rPr>
          <w:lang w:val="en-GB"/>
        </w:rPr>
        <w:t xml:space="preserve">Children </w:t>
      </w:r>
      <w:r w:rsidR="00125136" w:rsidRPr="005B0BE4">
        <w:rPr>
          <w:lang w:val="en-GB"/>
        </w:rPr>
        <w:t xml:space="preserve">at risk of </w:t>
      </w:r>
      <w:r w:rsidRPr="005B0BE4">
        <w:rPr>
          <w:lang w:val="en-GB"/>
        </w:rPr>
        <w:t xml:space="preserve">DLD also had lower age three naming vocabulary standard scores (β=-.92, 95%CI (-1.01,-.82), </w:t>
      </w:r>
      <w:r w:rsidRPr="005B0BE4">
        <w:rPr>
          <w:i/>
          <w:iCs/>
          <w:lang w:val="en-GB"/>
        </w:rPr>
        <w:t>p</w:t>
      </w:r>
      <w:r w:rsidRPr="005B0BE4">
        <w:rPr>
          <w:lang w:val="en-GB"/>
        </w:rPr>
        <w:t xml:space="preserve">&lt;.001; M = 39.12, SE = .57 for DLD and M = 51.09, SE = .19 for GP), indicating our age 5 </w:t>
      </w:r>
      <w:r w:rsidR="00125136" w:rsidRPr="005B0BE4">
        <w:rPr>
          <w:lang w:val="en-GB"/>
        </w:rPr>
        <w:t>r</w:t>
      </w:r>
      <w:r w:rsidRPr="005B0BE4">
        <w:rPr>
          <w:lang w:val="en-GB"/>
        </w:rPr>
        <w:t>DLD classification also related to reduced language ability at age 3 on average.</w:t>
      </w:r>
      <w:r w:rsidR="00E618D2" w:rsidRPr="005B0BE4">
        <w:rPr>
          <w:lang w:val="en-GB"/>
        </w:rPr>
        <w:t xml:space="preserve">  Additionally, children </w:t>
      </w:r>
      <w:r w:rsidR="00125136" w:rsidRPr="005B0BE4">
        <w:rPr>
          <w:lang w:val="en-GB"/>
        </w:rPr>
        <w:t xml:space="preserve">at risk of </w:t>
      </w:r>
      <w:r w:rsidR="00E618D2" w:rsidRPr="005B0BE4">
        <w:rPr>
          <w:lang w:val="en-GB"/>
        </w:rPr>
        <w:t xml:space="preserve">DLD at age 5 had significantly lower BAS verbal similarity scores at age 11 in comparison to the GP subsample (β=-.64, 95%CI (-.74,-.53), </w:t>
      </w:r>
      <w:r w:rsidR="00E618D2" w:rsidRPr="005B0BE4">
        <w:rPr>
          <w:i/>
          <w:iCs/>
          <w:lang w:val="en-GB"/>
        </w:rPr>
        <w:t>p</w:t>
      </w:r>
      <w:r w:rsidR="00E618D2" w:rsidRPr="005B0BE4">
        <w:rPr>
          <w:lang w:val="en-GB"/>
        </w:rPr>
        <w:t xml:space="preserve">&lt;.001; M = 52.09, SE = .59 for </w:t>
      </w:r>
      <w:r w:rsidR="00125136" w:rsidRPr="005B0BE4">
        <w:rPr>
          <w:lang w:val="en-GB"/>
        </w:rPr>
        <w:t>r</w:t>
      </w:r>
      <w:r w:rsidR="00E618D2" w:rsidRPr="005B0BE4">
        <w:rPr>
          <w:lang w:val="en-GB"/>
        </w:rPr>
        <w:t xml:space="preserve">DLD and M = 59.20, SE = .23 for GP), indicating </w:t>
      </w:r>
      <w:r w:rsidR="00CB189F" w:rsidRPr="005B0BE4">
        <w:rPr>
          <w:lang w:val="en-GB"/>
        </w:rPr>
        <w:t>a</w:t>
      </w:r>
      <w:r w:rsidR="00E618D2" w:rsidRPr="005B0BE4">
        <w:rPr>
          <w:lang w:val="en-GB"/>
        </w:rPr>
        <w:t xml:space="preserve"> reduced language</w:t>
      </w:r>
      <w:r w:rsidR="00CB189F" w:rsidRPr="005B0BE4">
        <w:rPr>
          <w:lang w:val="en-GB"/>
        </w:rPr>
        <w:t>-related</w:t>
      </w:r>
      <w:r w:rsidR="00E618D2" w:rsidRPr="005B0BE4">
        <w:rPr>
          <w:lang w:val="en-GB"/>
        </w:rPr>
        <w:t xml:space="preserve"> ability in comparison to the GP group was retained over time.  </w:t>
      </w:r>
      <w:r w:rsidR="0013033F" w:rsidRPr="005B0BE4">
        <w:rPr>
          <w:lang w:val="en-GB"/>
        </w:rPr>
        <w:t>A</w:t>
      </w:r>
      <w:r w:rsidR="00E618D2" w:rsidRPr="005B0BE4">
        <w:rPr>
          <w:lang w:val="en-GB"/>
        </w:rPr>
        <w:t xml:space="preserve">s a group, </w:t>
      </w:r>
      <w:r w:rsidR="0013033F" w:rsidRPr="005B0BE4">
        <w:rPr>
          <w:lang w:val="en-GB"/>
        </w:rPr>
        <w:t xml:space="preserve">children </w:t>
      </w:r>
      <w:r w:rsidR="00125136" w:rsidRPr="005B0BE4">
        <w:rPr>
          <w:lang w:val="en-GB"/>
        </w:rPr>
        <w:t xml:space="preserve">at risk of </w:t>
      </w:r>
      <w:r w:rsidR="00E618D2" w:rsidRPr="005B0BE4">
        <w:rPr>
          <w:lang w:val="en-GB"/>
        </w:rPr>
        <w:t xml:space="preserve">DLD showed consistent deficits in language ability across childhood, which validates our age 5 </w:t>
      </w:r>
      <w:r w:rsidR="0004438D" w:rsidRPr="005B0BE4">
        <w:rPr>
          <w:lang w:val="en-GB"/>
        </w:rPr>
        <w:t>r</w:t>
      </w:r>
      <w:r w:rsidR="00E618D2" w:rsidRPr="005B0BE4">
        <w:rPr>
          <w:lang w:val="en-GB"/>
        </w:rPr>
        <w:t xml:space="preserve">DLD classification. </w:t>
      </w:r>
    </w:p>
    <w:p w14:paraId="5E328559" w14:textId="77777777" w:rsidR="001703DC" w:rsidRPr="005B0BE4" w:rsidRDefault="00E25D9D" w:rsidP="00B950C6">
      <w:pPr>
        <w:pStyle w:val="Body"/>
        <w:spacing w:line="480" w:lineRule="auto"/>
        <w:outlineLvl w:val="0"/>
        <w:rPr>
          <w:b/>
          <w:bCs/>
          <w:iCs/>
          <w:lang w:val="en-GB"/>
        </w:rPr>
      </w:pPr>
      <w:r w:rsidRPr="005B0BE4">
        <w:rPr>
          <w:b/>
          <w:bCs/>
          <w:iCs/>
          <w:lang w:val="en-GB"/>
        </w:rPr>
        <w:t>Analysis Strategy</w:t>
      </w:r>
    </w:p>
    <w:p w14:paraId="5F5FD562" w14:textId="73131C90" w:rsidR="00DB5CA1" w:rsidRPr="005B0BE4" w:rsidRDefault="00E25D9D" w:rsidP="001703DC">
      <w:pPr>
        <w:pStyle w:val="Body"/>
        <w:spacing w:line="480" w:lineRule="auto"/>
        <w:ind w:firstLine="720"/>
        <w:rPr>
          <w:b/>
          <w:bCs/>
          <w:iCs/>
          <w:lang w:val="en-GB"/>
        </w:rPr>
      </w:pPr>
      <w:r w:rsidRPr="005B0BE4">
        <w:rPr>
          <w:b/>
          <w:iCs/>
          <w:lang w:val="en-GB"/>
        </w:rPr>
        <w:lastRenderedPageBreak/>
        <w:t>Imputation</w:t>
      </w:r>
      <w:r w:rsidRPr="005B0BE4">
        <w:rPr>
          <w:lang w:val="en-GB"/>
        </w:rPr>
        <w:t xml:space="preserve">: To reduce bias and improve power in our analyses, multiple imputation was chosen over listwise deletion/complete case analysis. This missing value mechanism was assumed to be missing at random (MAR). The ‘mi compute’ procedure in Stata 14 </w:t>
      </w:r>
      <w:r w:rsidRPr="005B0BE4">
        <w:rPr>
          <w:lang w:val="en-GB"/>
        </w:rPr>
        <w:fldChar w:fldCharType="begin"/>
      </w:r>
      <w:r w:rsidRPr="005B0BE4">
        <w:rPr>
          <w:lang w:val="en-GB"/>
        </w:rPr>
        <w:instrText xml:space="preserve"> ADDIN EN.CITE &lt;EndNote&gt;&lt;Cite  &gt;&lt;Author&gt;StataCorp.&lt;/Author&gt;&lt;Year&gt;2015&lt;/Year&gt;&lt;RecNum&gt;497&lt;/RecNum&gt;&lt;Prefix&gt;&lt;/Prefix&gt;&lt;Suffix&gt;&lt;/Suffix&gt;&lt;Pages&gt;&lt;/Pages&gt;&lt;DisplayText&gt;(StataCorp., 2015)&lt;/DisplayText&gt;&lt;record&gt;&lt;rec-number&gt;497&lt;/rec-number&gt;&lt;foreign-keys&gt;&lt;key app="EN" db-id="z92zxxd5op2w9wewt5vv09r2w9twwaetx5fr" timestamp="1470853125"&gt;497&lt;/key&gt;&lt;/foreign-keys&gt;&lt;ref-type name="Book"&gt;6&lt;/ref-type&gt;&lt;contributors&gt;&lt;authors&gt;&lt;author&gt;StataCorp.&lt;/author&gt;&lt;/authors&gt;&lt;/contributors&gt;&lt;titles&gt;&lt;title&gt;Stata Statistical Software: Release 14.&lt;/title&gt;&lt;/titles&gt;&lt;dates&gt;&lt;year&gt;2015&lt;/year&gt;&lt;/dates&gt;&lt;pub-location&gt;College Station, TX&lt;/pub-location&gt;&lt;publisher&gt;StataCorp LP&lt;/publisher&gt;&lt;urls/&gt;&lt;/record&gt;&lt;/Cite&gt;&lt;/EndNote&gt;</w:instrText>
      </w:r>
      <w:r w:rsidRPr="005B0BE4">
        <w:rPr>
          <w:lang w:val="en-GB"/>
        </w:rPr>
        <w:fldChar w:fldCharType="separate"/>
      </w:r>
      <w:r w:rsidRPr="005B0BE4">
        <w:rPr>
          <w:lang w:val="en-GB"/>
        </w:rPr>
        <w:t>(StataCorp., 2015)</w:t>
      </w:r>
      <w:r w:rsidRPr="005B0BE4">
        <w:rPr>
          <w:lang w:val="en-GB"/>
        </w:rPr>
        <w:fldChar w:fldCharType="end"/>
      </w:r>
      <w:r w:rsidRPr="005B0BE4">
        <w:rPr>
          <w:lang w:val="en-GB"/>
        </w:rPr>
        <w:t xml:space="preserve"> was utilised. The outcome variable of SDQ emotional subscale as well as the SDQ peer subscale were not imputed due to high levels of valid data. The remaining predictor variables were entered into the imputation model due to higher levels of missing data.  Both the predictor variable as well as a computed interaction term</w:t>
      </w:r>
      <w:r w:rsidR="000C6F9E" w:rsidRPr="005B0BE4">
        <w:rPr>
          <w:lang w:val="en-GB"/>
        </w:rPr>
        <w:t>s</w:t>
      </w:r>
      <w:r w:rsidRPr="005B0BE4">
        <w:rPr>
          <w:lang w:val="en-GB"/>
        </w:rPr>
        <w:t xml:space="preserve"> with the age five </w:t>
      </w:r>
      <w:r w:rsidR="0004438D" w:rsidRPr="005B0BE4">
        <w:rPr>
          <w:lang w:val="en-GB"/>
        </w:rPr>
        <w:t>r</w:t>
      </w:r>
      <w:r w:rsidR="00A2075E" w:rsidRPr="005B0BE4">
        <w:rPr>
          <w:lang w:val="en-GB"/>
        </w:rPr>
        <w:t>D</w:t>
      </w:r>
      <w:r w:rsidRPr="005B0BE4">
        <w:rPr>
          <w:lang w:val="en-GB"/>
        </w:rPr>
        <w:t>LD classification was predicted. The interaction term was necessary to include in order to avoid under powering the potential for finding interactions</w:t>
      </w:r>
      <w:r w:rsidR="00E437B4" w:rsidRPr="005B0BE4">
        <w:rPr>
          <w:lang w:val="en-GB"/>
        </w:rPr>
        <w:t xml:space="preserve"> </w:t>
      </w:r>
      <w:r w:rsidR="00E437B4" w:rsidRPr="005B0BE4">
        <w:rPr>
          <w:lang w:val="en-GB"/>
        </w:rPr>
        <w:fldChar w:fldCharType="begin"/>
      </w:r>
      <w:r w:rsidR="00E437B4" w:rsidRPr="005B0BE4">
        <w:rPr>
          <w:lang w:val="en-GB"/>
        </w:rPr>
        <w:instrText xml:space="preserve"> ADDIN EN.CITE &lt;EndNote&gt;&lt;Cite&gt;&lt;Author&gt;Schafer&lt;/Author&gt;&lt;Year&gt;1998&lt;/Year&gt;&lt;RecNum&gt;682&lt;/RecNum&gt;&lt;DisplayText&gt;(Schafer &amp;amp; Olsen, 1998)&lt;/DisplayText&gt;&lt;record&gt;&lt;rec-number&gt;682&lt;/rec-number&gt;&lt;foreign-keys&gt;&lt;key app="EN" db-id="z92zxxd5op2w9wewt5vv09r2w9twwaetx5fr" timestamp="1487774786"&gt;682&lt;/key&gt;&lt;/foreign-keys&gt;&lt;ref-type name="Journal Article"&gt;17&lt;/ref-type&gt;&lt;contributors&gt;&lt;authors&gt;&lt;author&gt;Schafer, J. L.&lt;/author&gt;&lt;author&gt;Olsen, M. K.&lt;/author&gt;&lt;/authors&gt;&lt;/contributors&gt;&lt;auth-address&gt;Penn State Univ, Dept Stat, University Pk, PA 16802 USA&lt;/auth-address&gt;&lt;titles&gt;&lt;title&gt;Multiple imputation for multivariate missing-data problems: A data analyst&amp;apos;s perspective&lt;/title&gt;&lt;secondary-title&gt;Multivariate Behavioral Research&lt;/secondary-title&gt;&lt;alt-title&gt;Multivar Behav Res&lt;/alt-title&gt;&lt;/titles&gt;&lt;periodical&gt;&lt;full-title&gt;Multivariate Behavioral Research&lt;/full-title&gt;&lt;abbr-1&gt;Multivar Behav Res&lt;/abbr-1&gt;&lt;/periodical&gt;&lt;alt-periodical&gt;&lt;full-title&gt;Multivariate Behavioral Research&lt;/full-title&gt;&lt;abbr-1&gt;Multivar Behav Res&lt;/abbr-1&gt;&lt;/alt-periodical&gt;&lt;pages&gt;545-571&lt;/pages&gt;&lt;volume&gt;33&lt;/volume&gt;&lt;number&gt;4&lt;/number&gt;&lt;dates&gt;&lt;year&gt;1998&lt;/year&gt;&lt;/dates&gt;&lt;isbn&gt;0027-3171&lt;/isbn&gt;&lt;accession-num&gt;WOS:000078567200006&lt;/accession-num&gt;&lt;urls&gt;&lt;related-urls&gt;&lt;url&gt;&amp;lt;Go to ISI&amp;gt;://WOS:000078567200006&lt;/url&gt;&lt;/related-urls&gt;&lt;/urls&gt;&lt;electronic-resource-num&gt;DOI 10.1207/s15327906mbr3304_5&lt;/electronic-resource-num&gt;&lt;language&gt;English&lt;/language&gt;&lt;/record&gt;&lt;/Cite&gt;&lt;/EndNote&gt;</w:instrText>
      </w:r>
      <w:r w:rsidR="00E437B4" w:rsidRPr="005B0BE4">
        <w:rPr>
          <w:lang w:val="en-GB"/>
        </w:rPr>
        <w:fldChar w:fldCharType="separate"/>
      </w:r>
      <w:r w:rsidR="00E437B4" w:rsidRPr="005B0BE4">
        <w:rPr>
          <w:noProof/>
          <w:lang w:val="en-GB"/>
        </w:rPr>
        <w:t>(Schafer &amp; Olsen, 1998)</w:t>
      </w:r>
      <w:r w:rsidR="00E437B4" w:rsidRPr="005B0BE4">
        <w:rPr>
          <w:lang w:val="en-GB"/>
        </w:rPr>
        <w:fldChar w:fldCharType="end"/>
      </w:r>
      <w:r w:rsidRPr="005B0BE4">
        <w:rPr>
          <w:lang w:val="en-GB"/>
        </w:rPr>
        <w:t>.  See supplementary materials for further details</w:t>
      </w:r>
      <w:r w:rsidR="00770E9D" w:rsidRPr="005B0BE4">
        <w:rPr>
          <w:lang w:val="en-GB"/>
        </w:rPr>
        <w:t>.</w:t>
      </w:r>
    </w:p>
    <w:p w14:paraId="066BC943" w14:textId="5CF682B2" w:rsidR="001703DC" w:rsidRPr="005B0BE4" w:rsidRDefault="00E25D9D" w:rsidP="001703DC">
      <w:pPr>
        <w:pStyle w:val="Body"/>
        <w:spacing w:line="480" w:lineRule="auto"/>
        <w:ind w:firstLine="720"/>
        <w:rPr>
          <w:lang w:val="en-GB"/>
        </w:rPr>
      </w:pPr>
      <w:r w:rsidRPr="005B0BE4">
        <w:rPr>
          <w:b/>
          <w:iCs/>
          <w:lang w:val="en-GB"/>
        </w:rPr>
        <w:t>Regression estimation</w:t>
      </w:r>
      <w:r w:rsidRPr="005B0BE4">
        <w:rPr>
          <w:lang w:val="en-GB"/>
        </w:rPr>
        <w:t xml:space="preserve">. Regression with the </w:t>
      </w:r>
      <w:r w:rsidRPr="005B0BE4">
        <w:rPr>
          <w:i/>
          <w:iCs/>
          <w:lang w:val="en-GB"/>
        </w:rPr>
        <w:t>mi estimate</w:t>
      </w:r>
      <w:r w:rsidR="00EC37D4" w:rsidRPr="005B0BE4">
        <w:rPr>
          <w:i/>
          <w:iCs/>
          <w:lang w:val="en-GB"/>
        </w:rPr>
        <w:t xml:space="preserve">, </w:t>
      </w:r>
      <w:r w:rsidR="00EC37D4" w:rsidRPr="005B0BE4">
        <w:rPr>
          <w:iCs/>
          <w:lang w:val="en-GB"/>
        </w:rPr>
        <w:t>which</w:t>
      </w:r>
      <w:r w:rsidRPr="005B0BE4">
        <w:rPr>
          <w:lang w:val="en-GB"/>
        </w:rPr>
        <w:t xml:space="preserve"> </w:t>
      </w:r>
      <w:r w:rsidR="00EC37D4" w:rsidRPr="005B0BE4">
        <w:rPr>
          <w:lang w:val="en-GB"/>
        </w:rPr>
        <w:t xml:space="preserve">combines the 20 sets of data into a single estimate, </w:t>
      </w:r>
      <w:r w:rsidRPr="005B0BE4">
        <w:rPr>
          <w:lang w:val="en-GB"/>
        </w:rPr>
        <w:t xml:space="preserve">and </w:t>
      </w:r>
      <w:proofErr w:type="spellStart"/>
      <w:r w:rsidRPr="005B0BE4">
        <w:rPr>
          <w:i/>
          <w:iCs/>
          <w:lang w:val="en-GB"/>
        </w:rPr>
        <w:t>svy</w:t>
      </w:r>
      <w:proofErr w:type="spellEnd"/>
      <w:r w:rsidRPr="005B0BE4">
        <w:rPr>
          <w:lang w:val="en-GB"/>
        </w:rPr>
        <w:t xml:space="preserve"> prefixes we</w:t>
      </w:r>
      <w:r w:rsidR="00EC37D4" w:rsidRPr="005B0BE4">
        <w:rPr>
          <w:lang w:val="en-GB"/>
        </w:rPr>
        <w:t xml:space="preserve">re used for all imputed data. </w:t>
      </w:r>
      <w:r w:rsidRPr="005B0BE4">
        <w:rPr>
          <w:lang w:val="en-GB"/>
        </w:rPr>
        <w:t xml:space="preserve">Data was analysed with </w:t>
      </w:r>
      <w:proofErr w:type="spellStart"/>
      <w:r w:rsidRPr="005B0BE4">
        <w:rPr>
          <w:i/>
          <w:iCs/>
          <w:lang w:val="en-GB"/>
        </w:rPr>
        <w:t>svyset</w:t>
      </w:r>
      <w:proofErr w:type="spellEnd"/>
      <w:r w:rsidRPr="005B0BE4">
        <w:rPr>
          <w:lang w:val="en-GB"/>
        </w:rPr>
        <w:t xml:space="preserve"> command and </w:t>
      </w:r>
      <w:proofErr w:type="spellStart"/>
      <w:r w:rsidRPr="005B0BE4">
        <w:rPr>
          <w:i/>
          <w:iCs/>
          <w:lang w:val="en-GB"/>
        </w:rPr>
        <w:t>svy</w:t>
      </w:r>
      <w:proofErr w:type="spellEnd"/>
      <w:r w:rsidRPr="005B0BE4">
        <w:rPr>
          <w:lang w:val="en-GB"/>
        </w:rPr>
        <w:t xml:space="preserve"> prefix according to the MCS analysis documentation</w:t>
      </w:r>
      <w:r w:rsidR="00E437B4" w:rsidRPr="005B0BE4">
        <w:rPr>
          <w:lang w:val="en-GB"/>
        </w:rPr>
        <w:t xml:space="preserve"> </w:t>
      </w:r>
      <w:r w:rsidR="00E437B4" w:rsidRPr="005B0BE4">
        <w:rPr>
          <w:lang w:val="en-GB"/>
        </w:rPr>
        <w:fldChar w:fldCharType="begin"/>
      </w:r>
      <w:r w:rsidR="001F10B8" w:rsidRPr="005B0BE4">
        <w:rPr>
          <w:lang w:val="en-GB"/>
        </w:rPr>
        <w:instrText xml:space="preserve"> ADDIN EN.CITE &lt;EndNote&gt;&lt;Cite&gt;&lt;Author&gt;Ketende&lt;/Author&gt;&lt;Year&gt;2011&lt;/Year&gt;&lt;RecNum&gt;459&lt;/RecNum&gt;&lt;DisplayText&gt;(Ketende &amp;amp; Jones, 2011)&lt;/DisplayText&gt;&lt;record&gt;&lt;rec-number&gt;459&lt;/rec-number&gt;&lt;foreign-keys&gt;&lt;key app="EN" db-id="z92zxxd5op2w9wewt5vv09r2w9twwaetx5fr" timestamp="1467903361"&gt;459&lt;/key&gt;&lt;/foreign-keys&gt;&lt;ref-type name="Book"&gt;6&lt;/ref-type&gt;&lt;contributors&gt;&lt;authors&gt;&lt;author&gt;Ketende, Sosthenes C.&lt;/author&gt;&lt;author&gt;Jones, Elizabeth M.&lt;/author&gt;&lt;/authors&gt;&lt;/contributors&gt;&lt;titles&gt;&lt;title&gt;The Millennium Cohort Study: User guide to analysing MCS data using STATA&lt;/title&gt;&lt;/titles&gt;&lt;dates&gt;&lt;year&gt;2011&lt;/year&gt;&lt;/dates&gt;&lt;pub-location&gt;London&lt;/pub-location&gt;&lt;publisher&gt;Centre for Longitudinal Studies&lt;/publisher&gt;&lt;urls&gt;&lt;/urls&gt;&lt;/record&gt;&lt;/Cite&gt;&lt;/EndNote&gt;</w:instrText>
      </w:r>
      <w:r w:rsidR="00E437B4" w:rsidRPr="005B0BE4">
        <w:rPr>
          <w:lang w:val="en-GB"/>
        </w:rPr>
        <w:fldChar w:fldCharType="separate"/>
      </w:r>
      <w:r w:rsidR="00E437B4" w:rsidRPr="005B0BE4">
        <w:rPr>
          <w:noProof/>
          <w:lang w:val="en-GB"/>
        </w:rPr>
        <w:t>(Ketende &amp; Jones, 2011)</w:t>
      </w:r>
      <w:r w:rsidR="00E437B4" w:rsidRPr="005B0BE4">
        <w:rPr>
          <w:lang w:val="en-GB"/>
        </w:rPr>
        <w:fldChar w:fldCharType="end"/>
      </w:r>
      <w:r w:rsidR="00EC37D4" w:rsidRPr="005B0BE4">
        <w:rPr>
          <w:lang w:val="en-GB"/>
        </w:rPr>
        <w:t xml:space="preserve">. </w:t>
      </w:r>
      <w:r w:rsidRPr="005B0BE4">
        <w:rPr>
          <w:lang w:val="en-GB"/>
        </w:rPr>
        <w:t xml:space="preserve">The weights used in the </w:t>
      </w:r>
      <w:proofErr w:type="spellStart"/>
      <w:r w:rsidRPr="005B0BE4">
        <w:rPr>
          <w:i/>
          <w:iCs/>
          <w:lang w:val="en-GB"/>
        </w:rPr>
        <w:t>svyset</w:t>
      </w:r>
      <w:proofErr w:type="spellEnd"/>
      <w:r w:rsidRPr="005B0BE4">
        <w:rPr>
          <w:lang w:val="en-GB"/>
        </w:rPr>
        <w:t xml:space="preserve"> command adjust for attrition based on the latest data wave used in the analysis.</w:t>
      </w:r>
      <w:r w:rsidR="00DC0686" w:rsidRPr="005B0BE4">
        <w:rPr>
          <w:lang w:val="en-GB"/>
        </w:rPr>
        <w:t xml:space="preserve"> For example,</w:t>
      </w:r>
      <w:r w:rsidRPr="005B0BE4">
        <w:rPr>
          <w:lang w:val="en-GB"/>
        </w:rPr>
        <w:t xml:space="preserve"> </w:t>
      </w:r>
      <w:r w:rsidR="00DC0686" w:rsidRPr="005B0BE4">
        <w:rPr>
          <w:lang w:val="en-GB"/>
        </w:rPr>
        <w:t>a</w:t>
      </w:r>
      <w:r w:rsidRPr="005B0BE4">
        <w:rPr>
          <w:lang w:val="en-GB"/>
        </w:rPr>
        <w:t>ny age 11 variables would</w:t>
      </w:r>
      <w:r w:rsidR="00EC37D4" w:rsidRPr="005B0BE4">
        <w:rPr>
          <w:lang w:val="en-GB"/>
        </w:rPr>
        <w:t xml:space="preserve"> require the wave five weight. </w:t>
      </w:r>
      <w:r w:rsidRPr="005B0BE4">
        <w:rPr>
          <w:lang w:val="en-GB"/>
        </w:rPr>
        <w:t xml:space="preserve">The </w:t>
      </w:r>
      <w:proofErr w:type="spellStart"/>
      <w:r w:rsidRPr="005B0BE4">
        <w:rPr>
          <w:i/>
          <w:iCs/>
          <w:lang w:val="en-GB"/>
        </w:rPr>
        <w:t>svyset</w:t>
      </w:r>
      <w:proofErr w:type="spellEnd"/>
      <w:r w:rsidRPr="005B0BE4">
        <w:rPr>
          <w:lang w:val="en-GB"/>
        </w:rPr>
        <w:t xml:space="preserve"> command also adjusts estimates with a population correction factor to produce UK population level estimates.  All analyses controlled for child gender and the poverty indicator (Organisation for Economic Cooperation and Development (OECD) poverty indicator: above or below 60% of the median income).</w:t>
      </w:r>
      <w:r w:rsidR="003127D9" w:rsidRPr="005B0BE4">
        <w:rPr>
          <w:lang w:val="en-GB"/>
        </w:rPr>
        <w:t xml:space="preserve"> Due to the combination of multiple imputation and the </w:t>
      </w:r>
      <w:proofErr w:type="spellStart"/>
      <w:r w:rsidR="003127D9" w:rsidRPr="005B0BE4">
        <w:rPr>
          <w:i/>
          <w:lang w:val="en-GB"/>
        </w:rPr>
        <w:t>svy</w:t>
      </w:r>
      <w:proofErr w:type="spellEnd"/>
      <w:r w:rsidR="003127D9" w:rsidRPr="005B0BE4">
        <w:rPr>
          <w:i/>
          <w:lang w:val="en-GB"/>
        </w:rPr>
        <w:t xml:space="preserve"> </w:t>
      </w:r>
      <w:r w:rsidR="003127D9" w:rsidRPr="005B0BE4">
        <w:rPr>
          <w:lang w:val="en-GB"/>
        </w:rPr>
        <w:t xml:space="preserve">estimation command, it was not possible to get a measure of effect size for any analysis, as </w:t>
      </w:r>
      <w:r w:rsidR="00BE2EC6" w:rsidRPr="005B0BE4">
        <w:rPr>
          <w:lang w:val="en-GB"/>
        </w:rPr>
        <w:t>is advisable</w:t>
      </w:r>
      <w:r w:rsidR="003127D9" w:rsidRPr="005B0BE4">
        <w:rPr>
          <w:lang w:val="en-GB"/>
        </w:rPr>
        <w:t xml:space="preserve"> in such a large sample where the possibility of a type I errors is higher.  However, where ever possible, we detail below the attempts to either provide comparable B or </w:t>
      </w:r>
      <w:r w:rsidR="003127D9" w:rsidRPr="005B0BE4">
        <w:rPr>
          <w:lang w:val="en-GB"/>
        </w:rPr>
        <w:sym w:font="Symbol" w:char="F062"/>
      </w:r>
      <w:r w:rsidR="003127D9" w:rsidRPr="005B0BE4">
        <w:rPr>
          <w:lang w:val="en-GB"/>
        </w:rPr>
        <w:t xml:space="preserve"> values which provide standardised coefficients to compare the </w:t>
      </w:r>
      <w:r w:rsidR="003127D9" w:rsidRPr="005B0BE4">
        <w:rPr>
          <w:lang w:val="en-GB"/>
        </w:rPr>
        <w:lastRenderedPageBreak/>
        <w:t xml:space="preserve">strength of differing effects.  Furthermore, all </w:t>
      </w:r>
      <w:r w:rsidR="00BE2EC6" w:rsidRPr="005B0BE4">
        <w:rPr>
          <w:lang w:val="en-GB"/>
        </w:rPr>
        <w:t>c</w:t>
      </w:r>
      <w:r w:rsidR="003127D9" w:rsidRPr="005B0BE4">
        <w:rPr>
          <w:lang w:val="en-GB"/>
        </w:rPr>
        <w:t xml:space="preserve">onfident </w:t>
      </w:r>
      <w:r w:rsidR="00BE2EC6" w:rsidRPr="005B0BE4">
        <w:rPr>
          <w:lang w:val="en-GB"/>
        </w:rPr>
        <w:t>i</w:t>
      </w:r>
      <w:r w:rsidR="003127D9" w:rsidRPr="005B0BE4">
        <w:rPr>
          <w:lang w:val="en-GB"/>
        </w:rPr>
        <w:t xml:space="preserve">ntervals are presented for all regression coefficients, </w:t>
      </w:r>
      <w:r w:rsidR="00BE2EC6" w:rsidRPr="005B0BE4">
        <w:rPr>
          <w:lang w:val="en-GB"/>
        </w:rPr>
        <w:t>whether</w:t>
      </w:r>
      <w:r w:rsidR="003127D9" w:rsidRPr="005B0BE4">
        <w:rPr>
          <w:lang w:val="en-GB"/>
        </w:rPr>
        <w:t xml:space="preserve"> B and </w:t>
      </w:r>
      <w:r w:rsidR="003127D9" w:rsidRPr="005B0BE4">
        <w:rPr>
          <w:lang w:val="en-GB"/>
        </w:rPr>
        <w:sym w:font="Symbol" w:char="F062"/>
      </w:r>
      <w:r w:rsidR="003127D9" w:rsidRPr="005B0BE4">
        <w:rPr>
          <w:lang w:val="en-GB"/>
        </w:rPr>
        <w:t xml:space="preserve"> values.</w:t>
      </w:r>
    </w:p>
    <w:p w14:paraId="3E757EA1" w14:textId="25AB5C26" w:rsidR="00DB5CA1" w:rsidRPr="005B0BE4" w:rsidRDefault="00E25D9D" w:rsidP="001703DC">
      <w:pPr>
        <w:pStyle w:val="Body"/>
        <w:spacing w:line="480" w:lineRule="auto"/>
        <w:ind w:firstLine="720"/>
        <w:rPr>
          <w:lang w:val="en-GB"/>
        </w:rPr>
      </w:pPr>
      <w:r w:rsidRPr="005B0BE4">
        <w:rPr>
          <w:b/>
          <w:iCs/>
          <w:lang w:val="en-GB"/>
        </w:rPr>
        <w:t>Group differences</w:t>
      </w:r>
      <w:r w:rsidRPr="005B0BE4">
        <w:rPr>
          <w:i/>
          <w:iCs/>
          <w:lang w:val="en-GB"/>
        </w:rPr>
        <w:t xml:space="preserve">. </w:t>
      </w:r>
      <w:r w:rsidRPr="005B0BE4">
        <w:rPr>
          <w:lang w:val="en-GB"/>
        </w:rPr>
        <w:t>Regression was used to investigate differences b</w:t>
      </w:r>
      <w:r w:rsidR="00230C0C" w:rsidRPr="005B0BE4">
        <w:rPr>
          <w:lang w:val="en-GB"/>
        </w:rPr>
        <w:t xml:space="preserve">etween the </w:t>
      </w:r>
      <w:r w:rsidR="00CB189F" w:rsidRPr="005B0BE4">
        <w:rPr>
          <w:lang w:val="en-GB"/>
        </w:rPr>
        <w:t>r</w:t>
      </w:r>
      <w:r w:rsidR="00230C0C" w:rsidRPr="005B0BE4">
        <w:rPr>
          <w:lang w:val="en-GB"/>
        </w:rPr>
        <w:t>DLD and GP subsamples</w:t>
      </w:r>
      <w:r w:rsidR="00EC37D4" w:rsidRPr="005B0BE4">
        <w:rPr>
          <w:lang w:val="en-GB"/>
        </w:rPr>
        <w:t xml:space="preserve"> </w:t>
      </w:r>
      <w:r w:rsidRPr="005B0BE4">
        <w:rPr>
          <w:lang w:val="en-GB"/>
        </w:rPr>
        <w:t xml:space="preserve">in the demographic, nine months and three year risk factors.  </w:t>
      </w:r>
      <w:r w:rsidR="00230C0C" w:rsidRPr="005B0BE4">
        <w:rPr>
          <w:lang w:val="en-GB"/>
        </w:rPr>
        <w:t xml:space="preserve">Regression was also used to evaluate the differences in the risk factors between the </w:t>
      </w:r>
      <w:r w:rsidR="0004438D" w:rsidRPr="005B0BE4">
        <w:rPr>
          <w:lang w:val="en-GB"/>
        </w:rPr>
        <w:t>r</w:t>
      </w:r>
      <w:r w:rsidR="00230C0C" w:rsidRPr="005B0BE4">
        <w:rPr>
          <w:lang w:val="en-GB"/>
        </w:rPr>
        <w:t>DLD and GP subsamples w</w:t>
      </w:r>
      <w:r w:rsidR="008E49E5" w:rsidRPr="005B0BE4">
        <w:rPr>
          <w:lang w:val="en-GB"/>
        </w:rPr>
        <w:t>ithin the trajectory subgroups. In comparing risk factors</w:t>
      </w:r>
      <w:r w:rsidR="00DA0C60" w:rsidRPr="005B0BE4">
        <w:rPr>
          <w:lang w:val="en-GB"/>
        </w:rPr>
        <w:t xml:space="preserve"> (and the prevalence of </w:t>
      </w:r>
      <w:r w:rsidR="0004438D" w:rsidRPr="005B0BE4">
        <w:rPr>
          <w:lang w:val="en-GB"/>
        </w:rPr>
        <w:t>r</w:t>
      </w:r>
      <w:r w:rsidR="00DA0C60" w:rsidRPr="005B0BE4">
        <w:rPr>
          <w:lang w:val="en-GB"/>
        </w:rPr>
        <w:t>DLD itself)</w:t>
      </w:r>
      <w:r w:rsidR="008E49E5" w:rsidRPr="005B0BE4">
        <w:rPr>
          <w:lang w:val="en-GB"/>
        </w:rPr>
        <w:t xml:space="preserve"> within each overall trajectory subgroup, regression was also used, but a dummy variable, where each subgroup was compared to the combined remaining subgroups, was the predictor. </w:t>
      </w:r>
      <w:r w:rsidRPr="005B0BE4">
        <w:rPr>
          <w:lang w:val="en-GB"/>
        </w:rPr>
        <w:t>Robust regression, which relaxes distributional assumptions,</w:t>
      </w:r>
      <w:r w:rsidR="00EC37D4" w:rsidRPr="005B0BE4">
        <w:rPr>
          <w:lang w:val="en-GB"/>
        </w:rPr>
        <w:t xml:space="preserve"> was used when the data </w:t>
      </w:r>
      <w:r w:rsidR="00986F8D" w:rsidRPr="005B0BE4">
        <w:rPr>
          <w:lang w:val="en-GB"/>
        </w:rPr>
        <w:t>were</w:t>
      </w:r>
      <w:r w:rsidR="00EC37D4" w:rsidRPr="005B0BE4">
        <w:rPr>
          <w:lang w:val="en-GB"/>
        </w:rPr>
        <w:t xml:space="preserve"> non-</w:t>
      </w:r>
      <w:r w:rsidRPr="005B0BE4">
        <w:rPr>
          <w:lang w:val="en-GB"/>
        </w:rPr>
        <w:t xml:space="preserve">normally distributed, but did not have extreme skewness. Several variables (regularity, approach, adaptability, malaise, age three peer problems, emotional problems at three and 11) had the most frequent response being either the lowest or highest score. As such, negative binomial regression was used. </w:t>
      </w:r>
      <w:r w:rsidR="00E362A6" w:rsidRPr="005B0BE4">
        <w:rPr>
          <w:lang w:val="en-GB"/>
        </w:rPr>
        <w:t>R</w:t>
      </w:r>
      <w:r w:rsidRPr="005B0BE4">
        <w:rPr>
          <w:lang w:val="en-GB"/>
        </w:rPr>
        <w:t xml:space="preserve">egressions </w:t>
      </w:r>
      <w:r w:rsidR="00E362A6" w:rsidRPr="005B0BE4">
        <w:rPr>
          <w:lang w:val="en-GB"/>
        </w:rPr>
        <w:t>utilised</w:t>
      </w:r>
      <w:r w:rsidRPr="005B0BE4">
        <w:rPr>
          <w:lang w:val="en-GB"/>
        </w:rPr>
        <w:t xml:space="preserve"> Z scores to provide standardised </w:t>
      </w:r>
      <w:r w:rsidRPr="005B0BE4">
        <w:rPr>
          <w:rFonts w:ascii="Symbol" w:hAnsi="Symbol"/>
          <w:lang w:val="en-GB"/>
        </w:rPr>
        <w:t></w:t>
      </w:r>
      <w:r w:rsidRPr="005B0BE4">
        <w:rPr>
          <w:i/>
          <w:iCs/>
          <w:lang w:val="en-GB"/>
        </w:rPr>
        <w:t xml:space="preserve"> </w:t>
      </w:r>
      <w:r w:rsidRPr="005B0BE4">
        <w:rPr>
          <w:lang w:val="en-GB"/>
        </w:rPr>
        <w:t>coefficients, but this was not possible with negative binomial regression</w:t>
      </w:r>
      <w:r w:rsidR="00230C0C" w:rsidRPr="005B0BE4">
        <w:rPr>
          <w:lang w:val="en-GB"/>
        </w:rPr>
        <w:t>, so normal B coefficients are reported instead</w:t>
      </w:r>
      <w:r w:rsidRPr="005B0BE4">
        <w:rPr>
          <w:lang w:val="en-GB"/>
        </w:rPr>
        <w:t xml:space="preserve">. </w:t>
      </w:r>
    </w:p>
    <w:p w14:paraId="3E2F5098" w14:textId="31DBA113" w:rsidR="00DB5CA1" w:rsidRPr="005B0BE4" w:rsidRDefault="00E25D9D" w:rsidP="001703DC">
      <w:pPr>
        <w:pStyle w:val="Body"/>
        <w:spacing w:line="480" w:lineRule="auto"/>
        <w:ind w:firstLine="720"/>
        <w:rPr>
          <w:lang w:val="en-GB"/>
        </w:rPr>
      </w:pPr>
      <w:r w:rsidRPr="005B0BE4">
        <w:rPr>
          <w:b/>
          <w:iCs/>
          <w:lang w:val="en-GB"/>
        </w:rPr>
        <w:t>Longitudinal regression</w:t>
      </w:r>
      <w:r w:rsidRPr="005B0BE4">
        <w:rPr>
          <w:i/>
          <w:iCs/>
          <w:lang w:val="en-GB"/>
        </w:rPr>
        <w:t xml:space="preserve">. </w:t>
      </w:r>
      <w:r w:rsidRPr="005B0BE4">
        <w:rPr>
          <w:lang w:val="en-GB"/>
        </w:rPr>
        <w:t xml:space="preserve">To investigate the effect of </w:t>
      </w:r>
      <w:r w:rsidR="0004438D" w:rsidRPr="005B0BE4">
        <w:rPr>
          <w:lang w:val="en-GB"/>
        </w:rPr>
        <w:t>r</w:t>
      </w:r>
      <w:r w:rsidR="00230C0C" w:rsidRPr="005B0BE4">
        <w:rPr>
          <w:lang w:val="en-GB"/>
        </w:rPr>
        <w:t>D</w:t>
      </w:r>
      <w:r w:rsidRPr="005B0BE4">
        <w:rPr>
          <w:lang w:val="en-GB"/>
        </w:rPr>
        <w:t xml:space="preserve">LD on trajectories of emotional problems, a multilevel mixed-effects linear regression </w:t>
      </w:r>
      <w:r w:rsidR="00E362A6" w:rsidRPr="005B0BE4">
        <w:rPr>
          <w:lang w:val="en-GB"/>
        </w:rPr>
        <w:t>integrating</w:t>
      </w:r>
      <w:r w:rsidRPr="005B0BE4">
        <w:rPr>
          <w:lang w:val="en-GB"/>
        </w:rPr>
        <w:t xml:space="preserve"> the</w:t>
      </w:r>
      <w:r w:rsidR="00E362A6" w:rsidRPr="005B0BE4">
        <w:rPr>
          <w:lang w:val="en-GB"/>
        </w:rPr>
        <w:t xml:space="preserve"> age 11</w:t>
      </w:r>
      <w:r w:rsidRPr="005B0BE4">
        <w:rPr>
          <w:lang w:val="en-GB"/>
        </w:rPr>
        <w:t xml:space="preserve"> sampling weights was used to evaluate emotional problems longitudinally, as the </w:t>
      </w:r>
      <w:proofErr w:type="spellStart"/>
      <w:r w:rsidRPr="005B0BE4">
        <w:rPr>
          <w:i/>
          <w:iCs/>
          <w:lang w:val="en-GB"/>
        </w:rPr>
        <w:t>svy</w:t>
      </w:r>
      <w:proofErr w:type="spellEnd"/>
      <w:r w:rsidRPr="005B0BE4">
        <w:rPr>
          <w:lang w:val="en-GB"/>
        </w:rPr>
        <w:t xml:space="preserve"> prefix was not </w:t>
      </w:r>
      <w:r w:rsidR="00E362A6" w:rsidRPr="005B0BE4">
        <w:rPr>
          <w:lang w:val="en-GB"/>
        </w:rPr>
        <w:t xml:space="preserve">compatible with this analysis. </w:t>
      </w:r>
      <w:r w:rsidRPr="005B0BE4">
        <w:rPr>
          <w:lang w:val="en-GB"/>
        </w:rPr>
        <w:t>The random component accounted for the non-independ</w:t>
      </w:r>
      <w:r w:rsidR="00E362A6" w:rsidRPr="005B0BE4">
        <w:rPr>
          <w:lang w:val="en-GB"/>
        </w:rPr>
        <w:t xml:space="preserve">ence of the longitudinal data. </w:t>
      </w:r>
      <w:r w:rsidRPr="005B0BE4">
        <w:rPr>
          <w:lang w:val="en-GB"/>
        </w:rPr>
        <w:t>The fixed effects were linear and quadratic age</w:t>
      </w:r>
      <w:r w:rsidR="00E362A6" w:rsidRPr="005B0BE4">
        <w:rPr>
          <w:lang w:val="en-GB"/>
        </w:rPr>
        <w:t xml:space="preserve"> </w:t>
      </w:r>
      <w:r w:rsidR="00986F8D" w:rsidRPr="005B0BE4">
        <w:rPr>
          <w:lang w:val="en-GB"/>
        </w:rPr>
        <w:t>variables</w:t>
      </w:r>
      <w:r w:rsidR="00E362A6" w:rsidRPr="005B0BE4">
        <w:rPr>
          <w:lang w:val="en-GB"/>
        </w:rPr>
        <w:t>,</w:t>
      </w:r>
      <w:r w:rsidR="00986F8D" w:rsidRPr="005B0BE4">
        <w:rPr>
          <w:lang w:val="en-GB"/>
        </w:rPr>
        <w:t xml:space="preserve"> the</w:t>
      </w:r>
      <w:r w:rsidR="00E362A6" w:rsidRPr="005B0BE4">
        <w:rPr>
          <w:lang w:val="en-GB"/>
        </w:rPr>
        <w:t xml:space="preserve"> </w:t>
      </w:r>
      <w:r w:rsidR="0004438D" w:rsidRPr="005B0BE4">
        <w:rPr>
          <w:lang w:val="en-GB"/>
        </w:rPr>
        <w:t>r</w:t>
      </w:r>
      <w:r w:rsidR="00230C0C" w:rsidRPr="005B0BE4">
        <w:rPr>
          <w:lang w:val="en-GB"/>
        </w:rPr>
        <w:t>D</w:t>
      </w:r>
      <w:r w:rsidR="00E362A6" w:rsidRPr="005B0BE4">
        <w:rPr>
          <w:lang w:val="en-GB"/>
        </w:rPr>
        <w:t>LD</w:t>
      </w:r>
      <w:r w:rsidR="00986F8D" w:rsidRPr="005B0BE4">
        <w:rPr>
          <w:lang w:val="en-GB"/>
        </w:rPr>
        <w:t>/GP variable</w:t>
      </w:r>
      <w:r w:rsidR="00E362A6" w:rsidRPr="005B0BE4">
        <w:rPr>
          <w:lang w:val="en-GB"/>
        </w:rPr>
        <w:t xml:space="preserve">, and </w:t>
      </w:r>
      <w:r w:rsidR="00986F8D" w:rsidRPr="005B0BE4">
        <w:rPr>
          <w:lang w:val="en-GB"/>
        </w:rPr>
        <w:t xml:space="preserve">the </w:t>
      </w:r>
      <w:r w:rsidR="00E362A6" w:rsidRPr="005B0BE4">
        <w:rPr>
          <w:lang w:val="en-GB"/>
        </w:rPr>
        <w:t>covariates. R</w:t>
      </w:r>
      <w:r w:rsidRPr="005B0BE4">
        <w:rPr>
          <w:lang w:val="en-GB"/>
        </w:rPr>
        <w:t xml:space="preserve">obust regression was used. Figure 1 was created from predicted values from the </w:t>
      </w:r>
      <w:r w:rsidR="0004438D" w:rsidRPr="005B0BE4">
        <w:rPr>
          <w:lang w:val="en-GB"/>
        </w:rPr>
        <w:t>r</w:t>
      </w:r>
      <w:r w:rsidR="00230C0C" w:rsidRPr="005B0BE4">
        <w:rPr>
          <w:lang w:val="en-GB"/>
        </w:rPr>
        <w:t>D</w:t>
      </w:r>
      <w:r w:rsidRPr="005B0BE4">
        <w:rPr>
          <w:lang w:val="en-GB"/>
        </w:rPr>
        <w:t xml:space="preserve">LD by quadratic </w:t>
      </w:r>
      <w:r w:rsidR="00E362A6" w:rsidRPr="005B0BE4">
        <w:rPr>
          <w:lang w:val="en-GB"/>
        </w:rPr>
        <w:t xml:space="preserve">age </w:t>
      </w:r>
      <w:r w:rsidRPr="005B0BE4">
        <w:rPr>
          <w:lang w:val="en-GB"/>
        </w:rPr>
        <w:t xml:space="preserve">regression.  </w:t>
      </w:r>
    </w:p>
    <w:p w14:paraId="31F14010" w14:textId="07165B82" w:rsidR="00DB5CA1" w:rsidRPr="005B0BE4" w:rsidRDefault="00E25D9D" w:rsidP="001703DC">
      <w:pPr>
        <w:pStyle w:val="CommentText"/>
        <w:spacing w:line="480" w:lineRule="auto"/>
        <w:ind w:firstLine="720"/>
        <w:rPr>
          <w:sz w:val="24"/>
          <w:szCs w:val="24"/>
          <w:lang w:val="en-GB"/>
        </w:rPr>
      </w:pPr>
      <w:r w:rsidRPr="005B0BE4">
        <w:rPr>
          <w:b/>
          <w:iCs/>
          <w:sz w:val="24"/>
          <w:szCs w:val="24"/>
          <w:lang w:val="en-GB"/>
        </w:rPr>
        <w:t>Multiple regression</w:t>
      </w:r>
      <w:r w:rsidRPr="005B0BE4">
        <w:rPr>
          <w:i/>
          <w:iCs/>
          <w:sz w:val="24"/>
          <w:szCs w:val="24"/>
          <w:lang w:val="en-GB"/>
        </w:rPr>
        <w:t xml:space="preserve">. </w:t>
      </w:r>
      <w:r w:rsidRPr="005B0BE4">
        <w:rPr>
          <w:sz w:val="24"/>
          <w:szCs w:val="24"/>
          <w:lang w:val="en-GB"/>
        </w:rPr>
        <w:t xml:space="preserve">Two sets of multiple regression models with interaction terms were utilised to understand the moderating effect of </w:t>
      </w:r>
      <w:r w:rsidR="0004438D" w:rsidRPr="005B0BE4">
        <w:rPr>
          <w:sz w:val="24"/>
          <w:szCs w:val="24"/>
          <w:lang w:val="en-GB"/>
        </w:rPr>
        <w:t>r</w:t>
      </w:r>
      <w:r w:rsidR="00230C0C" w:rsidRPr="005B0BE4">
        <w:rPr>
          <w:sz w:val="24"/>
          <w:szCs w:val="24"/>
          <w:lang w:val="en-GB"/>
        </w:rPr>
        <w:t>DLD</w:t>
      </w:r>
      <w:r w:rsidRPr="005B0BE4">
        <w:rPr>
          <w:sz w:val="24"/>
          <w:szCs w:val="24"/>
          <w:lang w:val="en-GB"/>
        </w:rPr>
        <w:t xml:space="preserve"> on predictors of age </w:t>
      </w:r>
      <w:r w:rsidRPr="005B0BE4">
        <w:rPr>
          <w:sz w:val="24"/>
          <w:szCs w:val="24"/>
          <w:lang w:val="en-GB"/>
        </w:rPr>
        <w:lastRenderedPageBreak/>
        <w:t xml:space="preserve">three and 11 emotional problems. All predictors were converted to Z scores to allow direct comparison of </w:t>
      </w:r>
      <w:r w:rsidR="0013033F" w:rsidRPr="005B0BE4">
        <w:rPr>
          <w:sz w:val="24"/>
          <w:szCs w:val="24"/>
          <w:lang w:val="en-GB"/>
        </w:rPr>
        <w:t xml:space="preserve">each </w:t>
      </w:r>
      <w:r w:rsidRPr="005B0BE4">
        <w:rPr>
          <w:sz w:val="24"/>
          <w:szCs w:val="24"/>
          <w:lang w:val="en-GB"/>
        </w:rPr>
        <w:t>predictors</w:t>
      </w:r>
      <w:r w:rsidR="002D28DE" w:rsidRPr="005B0BE4">
        <w:rPr>
          <w:sz w:val="24"/>
          <w:szCs w:val="24"/>
          <w:lang w:val="en-GB"/>
        </w:rPr>
        <w:t xml:space="preserve"> influence on emotional difficulties.  As all predictors were of a similar scale (through the transformation), comparison of the strength of each predictor was possible b</w:t>
      </w:r>
      <w:r w:rsidR="002C38C8" w:rsidRPr="005B0BE4">
        <w:rPr>
          <w:sz w:val="24"/>
          <w:szCs w:val="24"/>
          <w:lang w:val="en-GB"/>
        </w:rPr>
        <w:t>y evaluating the B coefficients.</w:t>
      </w:r>
      <w:r w:rsidR="002D28DE" w:rsidRPr="005B0BE4">
        <w:rPr>
          <w:sz w:val="24"/>
          <w:szCs w:val="24"/>
          <w:lang w:val="en-GB"/>
        </w:rPr>
        <w:t xml:space="preserve"> </w:t>
      </w:r>
      <w:r w:rsidR="002C38C8" w:rsidRPr="005B0BE4">
        <w:rPr>
          <w:sz w:val="24"/>
          <w:szCs w:val="24"/>
          <w:lang w:val="en-GB"/>
        </w:rPr>
        <w:t>S</w:t>
      </w:r>
      <w:r w:rsidRPr="005B0BE4">
        <w:rPr>
          <w:sz w:val="24"/>
          <w:szCs w:val="24"/>
          <w:lang w:val="en-GB"/>
        </w:rPr>
        <w:t xml:space="preserve">tandardised </w:t>
      </w:r>
      <w:r w:rsidRPr="005B0BE4">
        <w:rPr>
          <w:rFonts w:ascii="Symbol" w:hAnsi="Symbol"/>
          <w:sz w:val="24"/>
          <w:szCs w:val="24"/>
          <w:lang w:val="en-GB"/>
        </w:rPr>
        <w:t></w:t>
      </w:r>
      <w:r w:rsidRPr="005B0BE4">
        <w:rPr>
          <w:i/>
          <w:iCs/>
          <w:sz w:val="24"/>
          <w:szCs w:val="24"/>
          <w:lang w:val="en-GB"/>
        </w:rPr>
        <w:t xml:space="preserve"> </w:t>
      </w:r>
      <w:r w:rsidRPr="005B0BE4">
        <w:rPr>
          <w:sz w:val="24"/>
          <w:szCs w:val="24"/>
          <w:lang w:val="en-GB"/>
        </w:rPr>
        <w:t>coefficients</w:t>
      </w:r>
      <w:r w:rsidR="002D28DE" w:rsidRPr="005B0BE4">
        <w:rPr>
          <w:sz w:val="24"/>
          <w:szCs w:val="24"/>
          <w:lang w:val="en-GB"/>
        </w:rPr>
        <w:t xml:space="preserve"> were not possible </w:t>
      </w:r>
      <w:r w:rsidR="0013033F" w:rsidRPr="005B0BE4">
        <w:rPr>
          <w:sz w:val="24"/>
          <w:szCs w:val="24"/>
          <w:lang w:val="en-GB"/>
        </w:rPr>
        <w:t>as</w:t>
      </w:r>
      <w:r w:rsidR="002D28DE" w:rsidRPr="005B0BE4">
        <w:rPr>
          <w:sz w:val="24"/>
          <w:szCs w:val="24"/>
          <w:lang w:val="en-GB"/>
        </w:rPr>
        <w:t xml:space="preserve"> n</w:t>
      </w:r>
      <w:r w:rsidRPr="005B0BE4">
        <w:rPr>
          <w:sz w:val="24"/>
          <w:szCs w:val="24"/>
          <w:lang w:val="en-GB"/>
        </w:rPr>
        <w:t xml:space="preserve">egative binomial regressions </w:t>
      </w:r>
      <w:r w:rsidR="0013033F" w:rsidRPr="005B0BE4">
        <w:rPr>
          <w:sz w:val="24"/>
          <w:szCs w:val="24"/>
          <w:lang w:val="en-GB"/>
        </w:rPr>
        <w:t>was necessary for emotional difficulties (as described above)</w:t>
      </w:r>
      <w:r w:rsidRPr="005B0BE4">
        <w:rPr>
          <w:sz w:val="24"/>
          <w:szCs w:val="24"/>
          <w:lang w:val="en-GB"/>
        </w:rPr>
        <w:t>. Analysis was conducted in three stages.  First, all predictors were evaluated within a univariate regression and retained if significant. Second, all predictors from the same wave retained at stage 1 were evaluated jointly. These regressions were first run with main effects only, with non-significant v</w:t>
      </w:r>
      <w:r w:rsidR="00364781" w:rsidRPr="005B0BE4">
        <w:rPr>
          <w:sz w:val="24"/>
          <w:szCs w:val="24"/>
          <w:lang w:val="en-GB"/>
        </w:rPr>
        <w:t xml:space="preserve">ariables sequentially deleted. </w:t>
      </w:r>
      <w:r w:rsidRPr="005B0BE4">
        <w:rPr>
          <w:sz w:val="24"/>
          <w:szCs w:val="24"/>
          <w:lang w:val="en-GB"/>
        </w:rPr>
        <w:t xml:space="preserve">Prior to </w:t>
      </w:r>
      <w:r w:rsidR="00364781" w:rsidRPr="005B0BE4">
        <w:rPr>
          <w:sz w:val="24"/>
          <w:szCs w:val="24"/>
          <w:lang w:val="en-GB"/>
        </w:rPr>
        <w:t>deletion</w:t>
      </w:r>
      <w:r w:rsidRPr="005B0BE4">
        <w:rPr>
          <w:sz w:val="24"/>
          <w:szCs w:val="24"/>
          <w:lang w:val="en-GB"/>
        </w:rPr>
        <w:t xml:space="preserve">, an interaction term with </w:t>
      </w:r>
      <w:r w:rsidR="0004438D" w:rsidRPr="005B0BE4">
        <w:rPr>
          <w:sz w:val="24"/>
          <w:szCs w:val="24"/>
          <w:lang w:val="en-GB"/>
        </w:rPr>
        <w:t>r</w:t>
      </w:r>
      <w:r w:rsidR="00230C0C" w:rsidRPr="005B0BE4">
        <w:rPr>
          <w:sz w:val="24"/>
          <w:szCs w:val="24"/>
          <w:lang w:val="en-GB"/>
        </w:rPr>
        <w:t>D</w:t>
      </w:r>
      <w:r w:rsidRPr="005B0BE4">
        <w:rPr>
          <w:sz w:val="24"/>
          <w:szCs w:val="24"/>
          <w:lang w:val="en-GB"/>
        </w:rPr>
        <w:t xml:space="preserve">LD was evaluated to determine if </w:t>
      </w:r>
      <w:r w:rsidR="0004438D" w:rsidRPr="005B0BE4">
        <w:rPr>
          <w:sz w:val="24"/>
          <w:szCs w:val="24"/>
          <w:lang w:val="en-GB"/>
        </w:rPr>
        <w:t>r</w:t>
      </w:r>
      <w:r w:rsidR="00230C0C" w:rsidRPr="005B0BE4">
        <w:rPr>
          <w:sz w:val="24"/>
          <w:szCs w:val="24"/>
          <w:lang w:val="en-GB"/>
        </w:rPr>
        <w:t>D</w:t>
      </w:r>
      <w:r w:rsidRPr="005B0BE4">
        <w:rPr>
          <w:sz w:val="24"/>
          <w:szCs w:val="24"/>
          <w:lang w:val="en-GB"/>
        </w:rPr>
        <w:t>LD moderated the prediction of emotional difficultie</w:t>
      </w:r>
      <w:r w:rsidR="00364781" w:rsidRPr="005B0BE4">
        <w:rPr>
          <w:sz w:val="24"/>
          <w:szCs w:val="24"/>
          <w:lang w:val="en-GB"/>
        </w:rPr>
        <w:t>s.</w:t>
      </w:r>
      <w:r w:rsidRPr="005B0BE4">
        <w:rPr>
          <w:sz w:val="24"/>
          <w:szCs w:val="24"/>
          <w:lang w:val="en-GB"/>
        </w:rPr>
        <w:t xml:space="preserve"> If the interaction effect was significant, the variable was retained in the model even if overall effect was non-significant. Thirdly, all predictors from both time waves retained in step 2 were combined into one multiple regression model, with the same strategy of sequential deletion of non-significant predictors. </w:t>
      </w:r>
      <w:r w:rsidR="0067484E" w:rsidRPr="005B0BE4">
        <w:rPr>
          <w:sz w:val="24"/>
          <w:szCs w:val="24"/>
          <w:lang w:val="en-GB"/>
        </w:rPr>
        <w:t xml:space="preserve">Multiple mediation </w:t>
      </w:r>
      <w:r w:rsidR="001F2DA3" w:rsidRPr="005B0BE4">
        <w:rPr>
          <w:sz w:val="24"/>
          <w:szCs w:val="24"/>
          <w:lang w:val="en-GB"/>
        </w:rPr>
        <w:t xml:space="preserve">was </w:t>
      </w:r>
      <w:r w:rsidR="0067484E" w:rsidRPr="005B0BE4">
        <w:rPr>
          <w:sz w:val="24"/>
          <w:szCs w:val="24"/>
          <w:lang w:val="en-GB"/>
        </w:rPr>
        <w:t>evaluated in a two-step process. Firstly, we estimated the</w:t>
      </w:r>
      <w:r w:rsidR="00E362A6" w:rsidRPr="005B0BE4">
        <w:rPr>
          <w:sz w:val="24"/>
          <w:szCs w:val="24"/>
          <w:lang w:val="en-GB"/>
        </w:rPr>
        <w:t xml:space="preserve"> main effect of </w:t>
      </w:r>
      <w:r w:rsidR="0004438D" w:rsidRPr="005B0BE4">
        <w:rPr>
          <w:sz w:val="24"/>
          <w:szCs w:val="24"/>
          <w:lang w:val="en-GB"/>
        </w:rPr>
        <w:t>r</w:t>
      </w:r>
      <w:r w:rsidR="00230C0C" w:rsidRPr="005B0BE4">
        <w:rPr>
          <w:sz w:val="24"/>
          <w:szCs w:val="24"/>
          <w:lang w:val="en-GB"/>
        </w:rPr>
        <w:t>D</w:t>
      </w:r>
      <w:r w:rsidR="00E362A6" w:rsidRPr="005B0BE4">
        <w:rPr>
          <w:sz w:val="24"/>
          <w:szCs w:val="24"/>
          <w:lang w:val="en-GB"/>
        </w:rPr>
        <w:t>LD on</w:t>
      </w:r>
      <w:r w:rsidR="001F2DA3" w:rsidRPr="005B0BE4">
        <w:rPr>
          <w:sz w:val="24"/>
          <w:szCs w:val="24"/>
          <w:lang w:val="en-GB"/>
        </w:rPr>
        <w:t xml:space="preserve"> emotional difficulties at age 3 and 11.  Then we evaluated whether the effect remained when including the </w:t>
      </w:r>
      <w:r w:rsidR="00E362A6" w:rsidRPr="005B0BE4">
        <w:rPr>
          <w:sz w:val="24"/>
          <w:szCs w:val="24"/>
          <w:lang w:val="en-GB"/>
        </w:rPr>
        <w:t>retained</w:t>
      </w:r>
      <w:r w:rsidR="001F2DA3" w:rsidRPr="005B0BE4">
        <w:rPr>
          <w:sz w:val="24"/>
          <w:szCs w:val="24"/>
          <w:lang w:val="en-GB"/>
        </w:rPr>
        <w:t xml:space="preserve"> predictors (multiple mediators) from </w:t>
      </w:r>
      <w:r w:rsidR="00E362A6" w:rsidRPr="005B0BE4">
        <w:rPr>
          <w:sz w:val="24"/>
          <w:szCs w:val="24"/>
          <w:lang w:val="en-GB"/>
        </w:rPr>
        <w:t>step 3</w:t>
      </w:r>
      <w:r w:rsidR="00364781" w:rsidRPr="005B0BE4">
        <w:rPr>
          <w:sz w:val="24"/>
          <w:szCs w:val="24"/>
          <w:lang w:val="en-GB"/>
        </w:rPr>
        <w:t xml:space="preserve">. </w:t>
      </w:r>
      <w:r w:rsidR="001F2DA3" w:rsidRPr="005B0BE4">
        <w:rPr>
          <w:sz w:val="24"/>
          <w:szCs w:val="24"/>
          <w:lang w:val="en-GB"/>
        </w:rPr>
        <w:t xml:space="preserve">With the multiple imputation and </w:t>
      </w:r>
      <w:proofErr w:type="spellStart"/>
      <w:r w:rsidR="001F2DA3" w:rsidRPr="005B0BE4">
        <w:rPr>
          <w:i/>
          <w:sz w:val="24"/>
          <w:szCs w:val="24"/>
          <w:lang w:val="en-GB"/>
        </w:rPr>
        <w:t>svy</w:t>
      </w:r>
      <w:proofErr w:type="spellEnd"/>
      <w:r w:rsidR="001F2DA3" w:rsidRPr="005B0BE4">
        <w:rPr>
          <w:i/>
          <w:sz w:val="24"/>
          <w:szCs w:val="24"/>
          <w:lang w:val="en-GB"/>
        </w:rPr>
        <w:t xml:space="preserve"> </w:t>
      </w:r>
      <w:r w:rsidR="001F2DA3" w:rsidRPr="005B0BE4">
        <w:rPr>
          <w:sz w:val="24"/>
          <w:szCs w:val="24"/>
          <w:lang w:val="en-GB"/>
        </w:rPr>
        <w:t xml:space="preserve">estimation adjustments it was not possible to </w:t>
      </w:r>
      <w:r w:rsidR="00364781" w:rsidRPr="005B0BE4">
        <w:rPr>
          <w:sz w:val="24"/>
          <w:szCs w:val="24"/>
          <w:lang w:val="en-GB"/>
        </w:rPr>
        <w:t>utili</w:t>
      </w:r>
      <w:r w:rsidR="00E37E07" w:rsidRPr="005B0BE4">
        <w:rPr>
          <w:sz w:val="24"/>
          <w:szCs w:val="24"/>
          <w:lang w:val="en-GB"/>
        </w:rPr>
        <w:t>s</w:t>
      </w:r>
      <w:r w:rsidR="00364781" w:rsidRPr="005B0BE4">
        <w:rPr>
          <w:sz w:val="24"/>
          <w:szCs w:val="24"/>
          <w:lang w:val="en-GB"/>
        </w:rPr>
        <w:t>e more</w:t>
      </w:r>
      <w:r w:rsidR="001F2DA3" w:rsidRPr="005B0BE4">
        <w:rPr>
          <w:sz w:val="24"/>
          <w:szCs w:val="24"/>
          <w:lang w:val="en-GB"/>
        </w:rPr>
        <w:t xml:space="preserve"> formalised multiple mediation steps</w:t>
      </w:r>
      <w:r w:rsidR="00364781" w:rsidRPr="005B0BE4">
        <w:rPr>
          <w:sz w:val="24"/>
          <w:szCs w:val="24"/>
          <w:lang w:val="en-GB"/>
        </w:rPr>
        <w:t>. H</w:t>
      </w:r>
      <w:r w:rsidR="001F2DA3" w:rsidRPr="005B0BE4">
        <w:rPr>
          <w:sz w:val="24"/>
          <w:szCs w:val="24"/>
          <w:lang w:val="en-GB"/>
        </w:rPr>
        <w:t xml:space="preserve">and calculation of the </w:t>
      </w:r>
      <w:r w:rsidR="0041000E" w:rsidRPr="005B0BE4">
        <w:rPr>
          <w:sz w:val="24"/>
          <w:szCs w:val="24"/>
          <w:lang w:val="en-GB"/>
        </w:rPr>
        <w:t xml:space="preserve">total </w:t>
      </w:r>
      <w:r w:rsidR="001F2DA3" w:rsidRPr="005B0BE4">
        <w:rPr>
          <w:sz w:val="24"/>
          <w:szCs w:val="24"/>
          <w:lang w:val="en-GB"/>
        </w:rPr>
        <w:t xml:space="preserve">direct and indirect effects was </w:t>
      </w:r>
      <w:r w:rsidR="00364781" w:rsidRPr="005B0BE4">
        <w:rPr>
          <w:sz w:val="24"/>
          <w:szCs w:val="24"/>
          <w:lang w:val="en-GB"/>
        </w:rPr>
        <w:t>impossible</w:t>
      </w:r>
      <w:r w:rsidR="001F2DA3" w:rsidRPr="005B0BE4">
        <w:rPr>
          <w:sz w:val="24"/>
          <w:szCs w:val="24"/>
          <w:lang w:val="en-GB"/>
        </w:rPr>
        <w:t xml:space="preserve"> due to different regression estimation techniques between the IV and mediators and mediators and DV, making </w:t>
      </w:r>
      <w:r w:rsidR="0041000E" w:rsidRPr="005B0BE4">
        <w:rPr>
          <w:sz w:val="24"/>
          <w:szCs w:val="24"/>
          <w:lang w:val="en-GB"/>
        </w:rPr>
        <w:t xml:space="preserve">the </w:t>
      </w:r>
      <w:r w:rsidR="001F2DA3" w:rsidRPr="005B0BE4">
        <w:rPr>
          <w:sz w:val="24"/>
          <w:szCs w:val="24"/>
          <w:lang w:val="en-GB"/>
        </w:rPr>
        <w:t xml:space="preserve">coefficients not comparable.  </w:t>
      </w:r>
    </w:p>
    <w:p w14:paraId="4367B5DA" w14:textId="68B9AC1E" w:rsidR="00DB5CA1" w:rsidRPr="005B0BE4" w:rsidRDefault="00E25D9D" w:rsidP="00773D7D">
      <w:pPr>
        <w:pStyle w:val="CommentText"/>
        <w:spacing w:line="480" w:lineRule="auto"/>
        <w:ind w:firstLine="720"/>
        <w:rPr>
          <w:sz w:val="24"/>
          <w:szCs w:val="24"/>
          <w:lang w:val="en-GB"/>
        </w:rPr>
      </w:pPr>
      <w:r w:rsidRPr="005B0BE4">
        <w:rPr>
          <w:b/>
          <w:iCs/>
          <w:sz w:val="24"/>
          <w:szCs w:val="24"/>
          <w:lang w:val="en-GB"/>
        </w:rPr>
        <w:t>Growth mixture models</w:t>
      </w:r>
      <w:r w:rsidRPr="005B0BE4">
        <w:rPr>
          <w:i/>
          <w:iCs/>
          <w:sz w:val="24"/>
          <w:szCs w:val="24"/>
          <w:lang w:val="en-GB"/>
        </w:rPr>
        <w:t xml:space="preserve">. </w:t>
      </w:r>
      <w:r w:rsidRPr="005B0BE4">
        <w:rPr>
          <w:sz w:val="24"/>
          <w:szCs w:val="24"/>
          <w:lang w:val="en-GB"/>
        </w:rPr>
        <w:t xml:space="preserve">Growth mixture models look at growth across time and group </w:t>
      </w:r>
      <w:r w:rsidR="00364781" w:rsidRPr="005B0BE4">
        <w:rPr>
          <w:sz w:val="24"/>
          <w:szCs w:val="24"/>
          <w:lang w:val="en-GB"/>
        </w:rPr>
        <w:t>individuals</w:t>
      </w:r>
      <w:r w:rsidRPr="005B0BE4">
        <w:rPr>
          <w:sz w:val="24"/>
          <w:szCs w:val="24"/>
          <w:lang w:val="en-GB"/>
        </w:rPr>
        <w:t xml:space="preserve"> with similar trajectories together</w:t>
      </w:r>
      <w:r w:rsidR="00364781" w:rsidRPr="005B0BE4">
        <w:rPr>
          <w:sz w:val="24"/>
          <w:szCs w:val="24"/>
          <w:lang w:val="en-GB"/>
        </w:rPr>
        <w:t>.</w:t>
      </w:r>
      <w:r w:rsidR="002E164E" w:rsidRPr="005B0BE4">
        <w:rPr>
          <w:sz w:val="24"/>
          <w:szCs w:val="24"/>
          <w:lang w:val="en-GB"/>
        </w:rPr>
        <w:t xml:space="preserve"> We used this person centred approach to </w:t>
      </w:r>
      <w:r w:rsidR="002C38C8" w:rsidRPr="005B0BE4">
        <w:rPr>
          <w:sz w:val="24"/>
          <w:szCs w:val="24"/>
          <w:lang w:val="en-GB"/>
        </w:rPr>
        <w:t>identify subgroups</w:t>
      </w:r>
      <w:r w:rsidR="002E164E" w:rsidRPr="005B0BE4">
        <w:rPr>
          <w:sz w:val="24"/>
          <w:szCs w:val="24"/>
          <w:lang w:val="en-GB"/>
        </w:rPr>
        <w:t xml:space="preserve"> of childr</w:t>
      </w:r>
      <w:r w:rsidR="00CB189F" w:rsidRPr="005B0BE4">
        <w:rPr>
          <w:sz w:val="24"/>
          <w:szCs w:val="24"/>
          <w:lang w:val="en-GB"/>
        </w:rPr>
        <w:t>en with differing trajectories.</w:t>
      </w:r>
      <w:r w:rsidR="002E164E" w:rsidRPr="005B0BE4">
        <w:rPr>
          <w:sz w:val="24"/>
          <w:szCs w:val="24"/>
          <w:lang w:val="en-GB"/>
        </w:rPr>
        <w:t xml:space="preserve"> </w:t>
      </w:r>
      <w:r w:rsidR="00364781" w:rsidRPr="005B0BE4">
        <w:rPr>
          <w:sz w:val="24"/>
          <w:szCs w:val="24"/>
          <w:lang w:val="en-GB"/>
        </w:rPr>
        <w:t xml:space="preserve"> </w:t>
      </w:r>
      <w:r w:rsidRPr="005B0BE4">
        <w:rPr>
          <w:sz w:val="24"/>
          <w:szCs w:val="24"/>
          <w:lang w:val="en-GB"/>
        </w:rPr>
        <w:t xml:space="preserve">Emotional </w:t>
      </w:r>
      <w:r w:rsidRPr="005B0BE4">
        <w:rPr>
          <w:sz w:val="24"/>
          <w:szCs w:val="24"/>
          <w:lang w:val="en-GB"/>
        </w:rPr>
        <w:lastRenderedPageBreak/>
        <w:t xml:space="preserve">difficulties at four time points (age 3, 5, 7 and 11 years) were evaluated jointly using growth mixture models in </w:t>
      </w:r>
      <w:proofErr w:type="spellStart"/>
      <w:r w:rsidRPr="005B0BE4">
        <w:rPr>
          <w:sz w:val="24"/>
          <w:szCs w:val="24"/>
          <w:lang w:val="en-GB"/>
        </w:rPr>
        <w:t>Mplus</w:t>
      </w:r>
      <w:proofErr w:type="spellEnd"/>
      <w:r w:rsidR="00E437B4" w:rsidRPr="005B0BE4">
        <w:rPr>
          <w:sz w:val="24"/>
          <w:szCs w:val="24"/>
          <w:lang w:val="en-GB"/>
        </w:rPr>
        <w:t xml:space="preserve"> </w:t>
      </w:r>
      <w:r w:rsidR="00E437B4" w:rsidRPr="005B0BE4">
        <w:rPr>
          <w:sz w:val="24"/>
          <w:szCs w:val="24"/>
          <w:lang w:val="en-GB"/>
        </w:rPr>
        <w:fldChar w:fldCharType="begin"/>
      </w:r>
      <w:r w:rsidR="00E437B4" w:rsidRPr="005B0BE4">
        <w:rPr>
          <w:sz w:val="24"/>
          <w:szCs w:val="24"/>
          <w:lang w:val="en-GB"/>
        </w:rPr>
        <w:instrText xml:space="preserve"> ADDIN EN.CITE &lt;EndNote&gt;&lt;Cite&gt;&lt;Author&gt;Muthén&lt;/Author&gt;&lt;Year&gt;1998-2014&lt;/Year&gt;&lt;RecNum&gt;26&lt;/RecNum&gt;&lt;DisplayText&gt;(Muthén &amp;amp; Muthén, 1998-2014)&lt;/DisplayText&gt;&lt;record&gt;&lt;rec-number&gt;26&lt;/rec-number&gt;&lt;foreign-keys&gt;&lt;key app="EN" db-id="z92zxxd5op2w9wewt5vv09r2w9twwaetx5fr" timestamp="0"&gt;26&lt;/key&gt;&lt;/foreign-keys&gt;&lt;ref-type name="Book"&gt;6&lt;/ref-type&gt;&lt;contributors&gt;&lt;authors&gt;&lt;author&gt;Muthén, B&lt;/author&gt;&lt;author&gt;&lt;style face="normal" font="default" size="100%"&gt;Muthén&lt;/style&gt;&lt;style face="bold" font="default" size="100%"&gt;, &lt;/style&gt;&lt;style face="normal" font="default" size="100%"&gt;L&lt;/style&gt;&lt;/author&gt;&lt;/authors&gt;&lt;/contributors&gt;&lt;titles&gt;&lt;title&gt;Mplus User&amp;apos;s Guide. Seventh Edition&lt;/title&gt;&lt;/titles&gt;&lt;dates&gt;&lt;year&gt;1998-2014&lt;/year&gt;&lt;/dates&gt;&lt;pub-location&gt;Los Angeles, CA&lt;/pub-location&gt;&lt;publisher&gt;Muthén &amp;amp; Muthén&lt;/publisher&gt;&lt;urls&gt;&lt;/urls&gt;&lt;/record&gt;&lt;/Cite&gt;&lt;/EndNote&gt;</w:instrText>
      </w:r>
      <w:r w:rsidR="00E437B4" w:rsidRPr="005B0BE4">
        <w:rPr>
          <w:sz w:val="24"/>
          <w:szCs w:val="24"/>
          <w:lang w:val="en-GB"/>
        </w:rPr>
        <w:fldChar w:fldCharType="separate"/>
      </w:r>
      <w:r w:rsidR="00E437B4" w:rsidRPr="005B0BE4">
        <w:rPr>
          <w:noProof/>
          <w:sz w:val="24"/>
          <w:szCs w:val="24"/>
          <w:lang w:val="en-GB"/>
        </w:rPr>
        <w:t>(Muthén &amp; Muthén, 1998-2014)</w:t>
      </w:r>
      <w:r w:rsidR="00E437B4" w:rsidRPr="005B0BE4">
        <w:rPr>
          <w:sz w:val="24"/>
          <w:szCs w:val="24"/>
          <w:lang w:val="en-GB"/>
        </w:rPr>
        <w:fldChar w:fldCharType="end"/>
      </w:r>
      <w:r w:rsidRPr="005B0BE4">
        <w:rPr>
          <w:sz w:val="24"/>
          <w:szCs w:val="24"/>
          <w:lang w:val="en-GB"/>
        </w:rPr>
        <w:t xml:space="preserve">. </w:t>
      </w:r>
    </w:p>
    <w:p w14:paraId="7CB84668" w14:textId="46E5EE50" w:rsidR="00DB5CA1" w:rsidRPr="005B0BE4" w:rsidRDefault="00E25D9D">
      <w:pPr>
        <w:pStyle w:val="CommentText"/>
        <w:spacing w:line="480" w:lineRule="auto"/>
        <w:ind w:firstLine="720"/>
        <w:rPr>
          <w:sz w:val="24"/>
          <w:szCs w:val="24"/>
          <w:lang w:val="en-GB"/>
        </w:rPr>
      </w:pPr>
      <w:r w:rsidRPr="005B0BE4">
        <w:rPr>
          <w:sz w:val="24"/>
          <w:szCs w:val="24"/>
          <w:lang w:val="en-GB"/>
        </w:rPr>
        <w:t>Time was coded from 0 to 1 within the model, with age 3 being 0, age 5 .25, age 7 .5 and age 11 1.0.  This maintained the relative distance between the timepoints within the 8 year time gap.  The mean age and standard deviations for each age are as follows: age 3 – M = 3 years, SD = 1.61 months; age 5 – M = 5 years, SD = 2.59</w:t>
      </w:r>
      <w:r w:rsidR="0041000E" w:rsidRPr="005B0BE4">
        <w:rPr>
          <w:sz w:val="24"/>
          <w:szCs w:val="24"/>
          <w:lang w:val="en-GB"/>
        </w:rPr>
        <w:t xml:space="preserve"> months</w:t>
      </w:r>
      <w:r w:rsidRPr="005B0BE4">
        <w:rPr>
          <w:sz w:val="24"/>
          <w:szCs w:val="24"/>
          <w:lang w:val="en-GB"/>
        </w:rPr>
        <w:t>; age 7 – M = 7 years, SD = 2.70 months; age 11 – M = 11 y</w:t>
      </w:r>
      <w:r w:rsidR="0041000E" w:rsidRPr="005B0BE4">
        <w:rPr>
          <w:sz w:val="24"/>
          <w:szCs w:val="24"/>
          <w:lang w:val="en-GB"/>
        </w:rPr>
        <w:t>ear</w:t>
      </w:r>
      <w:r w:rsidR="00DC0686" w:rsidRPr="005B0BE4">
        <w:rPr>
          <w:sz w:val="24"/>
          <w:szCs w:val="24"/>
          <w:lang w:val="en-GB"/>
        </w:rPr>
        <w:t>s</w:t>
      </w:r>
      <w:r w:rsidR="0041000E" w:rsidRPr="005B0BE4">
        <w:rPr>
          <w:sz w:val="24"/>
          <w:szCs w:val="24"/>
          <w:lang w:val="en-GB"/>
        </w:rPr>
        <w:t>, SD = 1.46 months. There were</w:t>
      </w:r>
      <w:r w:rsidRPr="005B0BE4">
        <w:rPr>
          <w:sz w:val="24"/>
          <w:szCs w:val="24"/>
          <w:lang w:val="en-GB"/>
        </w:rPr>
        <w:t xml:space="preserve"> variable amounts of missing data at different timepoints, with the most complete timepoint being age 5. Missing</w:t>
      </w:r>
      <w:r w:rsidR="0041000E" w:rsidRPr="005B0BE4">
        <w:rPr>
          <w:sz w:val="24"/>
          <w:szCs w:val="24"/>
          <w:lang w:val="en-GB"/>
        </w:rPr>
        <w:t xml:space="preserve"> data</w:t>
      </w:r>
      <w:r w:rsidRPr="005B0BE4">
        <w:rPr>
          <w:sz w:val="24"/>
          <w:szCs w:val="24"/>
          <w:lang w:val="en-GB"/>
        </w:rPr>
        <w:t xml:space="preserve"> was related to higher SDQ emotional scores at other timepoints, which is expected under the assumption Missing at Random. The attrition at various </w:t>
      </w:r>
      <w:proofErr w:type="spellStart"/>
      <w:r w:rsidRPr="005B0BE4">
        <w:rPr>
          <w:sz w:val="24"/>
          <w:szCs w:val="24"/>
          <w:lang w:val="en-GB"/>
        </w:rPr>
        <w:t>datapoints</w:t>
      </w:r>
      <w:proofErr w:type="spellEnd"/>
      <w:r w:rsidRPr="005B0BE4">
        <w:rPr>
          <w:sz w:val="24"/>
          <w:szCs w:val="24"/>
          <w:lang w:val="en-GB"/>
        </w:rPr>
        <w:t xml:space="preserve"> was accounted for in the models with the estimator being</w:t>
      </w:r>
      <w:r w:rsidR="002D28DE" w:rsidRPr="005B0BE4">
        <w:rPr>
          <w:sz w:val="24"/>
          <w:szCs w:val="24"/>
          <w:lang w:val="en-GB"/>
        </w:rPr>
        <w:t xml:space="preserve"> Maximum Likelihood Robust</w:t>
      </w:r>
      <w:r w:rsidRPr="005B0BE4">
        <w:rPr>
          <w:sz w:val="24"/>
          <w:szCs w:val="24"/>
          <w:lang w:val="en-GB"/>
        </w:rPr>
        <w:t xml:space="preserve"> </w:t>
      </w:r>
      <w:r w:rsidR="002D28DE" w:rsidRPr="005B0BE4">
        <w:rPr>
          <w:sz w:val="24"/>
          <w:szCs w:val="24"/>
          <w:lang w:val="en-GB"/>
        </w:rPr>
        <w:t>(</w:t>
      </w:r>
      <w:r w:rsidRPr="005B0BE4">
        <w:rPr>
          <w:sz w:val="24"/>
          <w:szCs w:val="24"/>
          <w:lang w:val="en-GB"/>
        </w:rPr>
        <w:t>MLR</w:t>
      </w:r>
      <w:r w:rsidR="002D28DE" w:rsidRPr="005B0BE4">
        <w:rPr>
          <w:sz w:val="24"/>
          <w:szCs w:val="24"/>
          <w:lang w:val="en-GB"/>
        </w:rPr>
        <w:t>)</w:t>
      </w:r>
      <w:r w:rsidRPr="005B0BE4">
        <w:rPr>
          <w:sz w:val="24"/>
          <w:szCs w:val="24"/>
          <w:lang w:val="en-GB"/>
        </w:rPr>
        <w:t xml:space="preserve">. </w:t>
      </w:r>
      <w:r w:rsidR="00364781" w:rsidRPr="005B0BE4">
        <w:rPr>
          <w:sz w:val="24"/>
          <w:szCs w:val="24"/>
          <w:lang w:val="en-GB"/>
        </w:rPr>
        <w:t>There were 500 random start</w:t>
      </w:r>
      <w:r w:rsidR="007B1A3C" w:rsidRPr="005B0BE4">
        <w:rPr>
          <w:sz w:val="24"/>
          <w:szCs w:val="24"/>
          <w:lang w:val="en-GB"/>
        </w:rPr>
        <w:t>ing values in the initial stage of model optimisation</w:t>
      </w:r>
      <w:r w:rsidR="00BE2EC6" w:rsidRPr="005B0BE4">
        <w:rPr>
          <w:sz w:val="24"/>
          <w:szCs w:val="24"/>
          <w:lang w:val="en-GB"/>
        </w:rPr>
        <w:t xml:space="preserve">, which helps the model </w:t>
      </w:r>
      <w:r w:rsidR="0011756E" w:rsidRPr="005B0BE4">
        <w:rPr>
          <w:sz w:val="24"/>
          <w:szCs w:val="24"/>
          <w:lang w:val="en-GB"/>
        </w:rPr>
        <w:t>find the optimal solution that fits the data well</w:t>
      </w:r>
      <w:r w:rsidR="00364781" w:rsidRPr="005B0BE4">
        <w:rPr>
          <w:sz w:val="24"/>
          <w:szCs w:val="24"/>
          <w:lang w:val="en-GB"/>
        </w:rPr>
        <w:t xml:space="preserve">. </w:t>
      </w:r>
      <w:r w:rsidRPr="005B0BE4">
        <w:rPr>
          <w:sz w:val="24"/>
          <w:szCs w:val="24"/>
          <w:lang w:val="en-GB"/>
        </w:rPr>
        <w:t>The models specified were Growth Mixture Models (GMM) for count outcomes (number of emotional symptoms) using a negative binomial distribution</w:t>
      </w:r>
      <w:r w:rsidR="00786CB7" w:rsidRPr="005B0BE4">
        <w:rPr>
          <w:sz w:val="24"/>
          <w:szCs w:val="24"/>
          <w:lang w:val="en-GB"/>
        </w:rPr>
        <w:t>, which is suitable for highly skewed distributions</w:t>
      </w:r>
      <w:r w:rsidRPr="005B0BE4">
        <w:rPr>
          <w:sz w:val="24"/>
          <w:szCs w:val="24"/>
          <w:lang w:val="en-GB"/>
        </w:rPr>
        <w:t>. The variances were fixed as equal across the subgroups and the covariances were set to zero (as well as the slope and quadratic variances)</w:t>
      </w:r>
      <w:r w:rsidR="00786CB7" w:rsidRPr="005B0BE4">
        <w:rPr>
          <w:sz w:val="24"/>
          <w:szCs w:val="24"/>
          <w:lang w:val="en-GB"/>
        </w:rPr>
        <w:t>, as is normal practice in GMM models</w:t>
      </w:r>
      <w:r w:rsidRPr="005B0BE4">
        <w:rPr>
          <w:sz w:val="24"/>
          <w:szCs w:val="24"/>
          <w:lang w:val="en-GB"/>
        </w:rPr>
        <w:t xml:space="preserve">. </w:t>
      </w:r>
      <w:r w:rsidR="00DB11D1" w:rsidRPr="005B0BE4">
        <w:rPr>
          <w:sz w:val="24"/>
          <w:szCs w:val="24"/>
          <w:lang w:val="en-GB"/>
        </w:rPr>
        <w:t xml:space="preserve"> The GMM models produced comparable results to similarly defined</w:t>
      </w:r>
      <w:r w:rsidRPr="005B0BE4">
        <w:rPr>
          <w:sz w:val="24"/>
          <w:szCs w:val="24"/>
          <w:lang w:val="en-GB"/>
        </w:rPr>
        <w:t xml:space="preserve"> latent class growth analysis (LCGA</w:t>
      </w:r>
      <w:r w:rsidR="00DB11D1" w:rsidRPr="005B0BE4">
        <w:rPr>
          <w:sz w:val="24"/>
          <w:szCs w:val="24"/>
          <w:lang w:val="en-GB"/>
        </w:rPr>
        <w:t>)</w:t>
      </w:r>
      <w:r w:rsidRPr="005B0BE4">
        <w:rPr>
          <w:sz w:val="24"/>
          <w:szCs w:val="24"/>
          <w:lang w:val="en-GB"/>
        </w:rPr>
        <w:t xml:space="preserve">. The GMMs were run </w:t>
      </w:r>
      <w:r w:rsidR="00230C0C" w:rsidRPr="005B0BE4">
        <w:rPr>
          <w:sz w:val="24"/>
          <w:szCs w:val="24"/>
          <w:lang w:val="en-GB"/>
        </w:rPr>
        <w:t>for the entire sample</w:t>
      </w:r>
      <w:r w:rsidRPr="005B0BE4">
        <w:rPr>
          <w:sz w:val="24"/>
          <w:szCs w:val="24"/>
          <w:lang w:val="en-GB"/>
        </w:rPr>
        <w:t xml:space="preserve">.  </w:t>
      </w:r>
    </w:p>
    <w:p w14:paraId="634F4077" w14:textId="2F7518A4" w:rsidR="00DB5CA1" w:rsidRPr="005B0BE4" w:rsidRDefault="00E25D9D" w:rsidP="00773D7D">
      <w:pPr>
        <w:pStyle w:val="CommentText"/>
        <w:spacing w:line="480" w:lineRule="auto"/>
        <w:ind w:firstLine="720"/>
        <w:rPr>
          <w:sz w:val="24"/>
          <w:szCs w:val="24"/>
          <w:lang w:val="en-GB"/>
        </w:rPr>
      </w:pPr>
      <w:r w:rsidRPr="005B0BE4">
        <w:rPr>
          <w:sz w:val="24"/>
          <w:szCs w:val="24"/>
          <w:lang w:val="en-GB"/>
        </w:rPr>
        <w:t xml:space="preserve">Within each group, multiple models were compared using the Akaike Information Criteria (AIC), Bayesian Information Criteria (BIC), BIC-Sample Size Adjusted (BIC-SSA), the </w:t>
      </w:r>
      <w:proofErr w:type="spellStart"/>
      <w:r w:rsidRPr="005B0BE4">
        <w:rPr>
          <w:sz w:val="24"/>
          <w:szCs w:val="24"/>
          <w:lang w:val="en-GB"/>
        </w:rPr>
        <w:t>Vuong</w:t>
      </w:r>
      <w:proofErr w:type="spellEnd"/>
      <w:r w:rsidRPr="005B0BE4">
        <w:rPr>
          <w:sz w:val="24"/>
          <w:szCs w:val="24"/>
          <w:lang w:val="en-GB"/>
        </w:rPr>
        <w:t>-Lo-</w:t>
      </w:r>
      <w:proofErr w:type="spellStart"/>
      <w:r w:rsidRPr="005B0BE4">
        <w:rPr>
          <w:sz w:val="24"/>
          <w:szCs w:val="24"/>
          <w:lang w:val="en-GB"/>
        </w:rPr>
        <w:t>Mendell</w:t>
      </w:r>
      <w:proofErr w:type="spellEnd"/>
      <w:r w:rsidRPr="005B0BE4">
        <w:rPr>
          <w:sz w:val="24"/>
          <w:szCs w:val="24"/>
          <w:lang w:val="en-GB"/>
        </w:rPr>
        <w:t>-Rubin (VLMR) Likelihood Ration Test (LRT), the Lo-</w:t>
      </w:r>
      <w:proofErr w:type="spellStart"/>
      <w:r w:rsidRPr="005B0BE4">
        <w:rPr>
          <w:sz w:val="24"/>
          <w:szCs w:val="24"/>
          <w:lang w:val="en-GB"/>
        </w:rPr>
        <w:t>Mendell</w:t>
      </w:r>
      <w:proofErr w:type="spellEnd"/>
      <w:r w:rsidRPr="005B0BE4">
        <w:rPr>
          <w:sz w:val="24"/>
          <w:szCs w:val="24"/>
          <w:lang w:val="en-GB"/>
        </w:rPr>
        <w:t xml:space="preserve">-Ruben (LMR) adjusted LRT and model entropy.  Decreasing AIC, BIC, and BIC-SSA values indicate a more parsimonious solution. </w:t>
      </w:r>
      <w:r w:rsidR="00364781" w:rsidRPr="005B0BE4">
        <w:rPr>
          <w:sz w:val="24"/>
          <w:szCs w:val="24"/>
          <w:lang w:val="en-GB"/>
        </w:rPr>
        <w:t>If significant, t</w:t>
      </w:r>
      <w:r w:rsidRPr="005B0BE4">
        <w:rPr>
          <w:sz w:val="24"/>
          <w:szCs w:val="24"/>
          <w:lang w:val="en-GB"/>
        </w:rPr>
        <w:t xml:space="preserve">he VLMR and </w:t>
      </w:r>
      <w:r w:rsidRPr="005B0BE4">
        <w:rPr>
          <w:sz w:val="24"/>
          <w:szCs w:val="24"/>
          <w:lang w:val="en-GB"/>
        </w:rPr>
        <w:lastRenderedPageBreak/>
        <w:t xml:space="preserve">LMR </w:t>
      </w:r>
      <w:r w:rsidR="00364781" w:rsidRPr="005B0BE4">
        <w:rPr>
          <w:sz w:val="24"/>
          <w:szCs w:val="24"/>
          <w:lang w:val="en-GB"/>
        </w:rPr>
        <w:t xml:space="preserve">LRT </w:t>
      </w:r>
      <w:r w:rsidRPr="005B0BE4">
        <w:rPr>
          <w:sz w:val="24"/>
          <w:szCs w:val="24"/>
          <w:lang w:val="en-GB"/>
        </w:rPr>
        <w:t>indicate a better fit for the current model when compared to a model with one fewer classes. Higher model entr</w:t>
      </w:r>
      <w:r w:rsidR="00364781" w:rsidRPr="005B0BE4">
        <w:rPr>
          <w:sz w:val="24"/>
          <w:szCs w:val="24"/>
          <w:lang w:val="en-GB"/>
        </w:rPr>
        <w:t>opy (indicating better subgroup</w:t>
      </w:r>
      <w:r w:rsidRPr="005B0BE4">
        <w:rPr>
          <w:sz w:val="24"/>
          <w:szCs w:val="24"/>
          <w:lang w:val="en-GB"/>
        </w:rPr>
        <w:t xml:space="preserve"> </w:t>
      </w:r>
      <w:r w:rsidR="00364781" w:rsidRPr="005B0BE4">
        <w:rPr>
          <w:sz w:val="24"/>
          <w:szCs w:val="24"/>
          <w:lang w:val="en-GB"/>
        </w:rPr>
        <w:t>classification</w:t>
      </w:r>
      <w:r w:rsidRPr="005B0BE4">
        <w:rPr>
          <w:sz w:val="24"/>
          <w:szCs w:val="24"/>
          <w:lang w:val="en-GB"/>
        </w:rPr>
        <w:t>) was preferred, but this was not a model choice criteria. The initial models only allowed variation between the groups on the initial intercept, beginning with one group.  Subgroups were added until the AIC, BIC, or BIC-SSA generally had begun to increase, rather than decrease, and the VLMR and LMR tests become non-sign</w:t>
      </w:r>
      <w:r w:rsidR="0041000E" w:rsidRPr="005B0BE4">
        <w:rPr>
          <w:sz w:val="24"/>
          <w:szCs w:val="24"/>
          <w:lang w:val="en-GB"/>
        </w:rPr>
        <w:t>i</w:t>
      </w:r>
      <w:r w:rsidR="00364781" w:rsidRPr="005B0BE4">
        <w:rPr>
          <w:sz w:val="24"/>
          <w:szCs w:val="24"/>
          <w:lang w:val="en-GB"/>
        </w:rPr>
        <w:t>ficant. T</w:t>
      </w:r>
      <w:r w:rsidRPr="005B0BE4">
        <w:rPr>
          <w:sz w:val="24"/>
          <w:szCs w:val="24"/>
          <w:lang w:val="en-GB"/>
        </w:rPr>
        <w:t xml:space="preserve">he model </w:t>
      </w:r>
      <w:r w:rsidR="00364781" w:rsidRPr="005B0BE4">
        <w:rPr>
          <w:sz w:val="24"/>
          <w:szCs w:val="24"/>
          <w:lang w:val="en-GB"/>
        </w:rPr>
        <w:t xml:space="preserve">was then allowed </w:t>
      </w:r>
      <w:r w:rsidRPr="005B0BE4">
        <w:rPr>
          <w:sz w:val="24"/>
          <w:szCs w:val="24"/>
          <w:lang w:val="en-GB"/>
        </w:rPr>
        <w:t>to vary based on intercept and linear differences, followed</w:t>
      </w:r>
      <w:r w:rsidR="00143EA6" w:rsidRPr="005B0BE4">
        <w:rPr>
          <w:sz w:val="24"/>
          <w:szCs w:val="24"/>
          <w:lang w:val="en-GB"/>
        </w:rPr>
        <w:t xml:space="preserve"> by</w:t>
      </w:r>
      <w:r w:rsidRPr="005B0BE4">
        <w:rPr>
          <w:sz w:val="24"/>
          <w:szCs w:val="24"/>
          <w:lang w:val="en-GB"/>
        </w:rPr>
        <w:t xml:space="preserve"> </w:t>
      </w:r>
      <w:r w:rsidR="00364781" w:rsidRPr="005B0BE4">
        <w:rPr>
          <w:sz w:val="24"/>
          <w:szCs w:val="24"/>
          <w:lang w:val="en-GB"/>
        </w:rPr>
        <w:t>variation on</w:t>
      </w:r>
      <w:r w:rsidRPr="005B0BE4">
        <w:rPr>
          <w:sz w:val="24"/>
          <w:szCs w:val="24"/>
          <w:lang w:val="en-GB"/>
        </w:rPr>
        <w:t xml:space="preserve"> intercept, linear and quadratic differences.  In all cases, allowing quadratic differences increased model parsimony. The class probabilities and most likely membership classification were saved from the final model. Figure 2 graphs were created with the </w:t>
      </w:r>
      <w:proofErr w:type="spellStart"/>
      <w:r w:rsidRPr="005B0BE4">
        <w:rPr>
          <w:i/>
          <w:iCs/>
          <w:sz w:val="24"/>
          <w:szCs w:val="24"/>
          <w:lang w:val="en-GB"/>
        </w:rPr>
        <w:t>qfit</w:t>
      </w:r>
      <w:proofErr w:type="spellEnd"/>
      <w:r w:rsidRPr="005B0BE4">
        <w:rPr>
          <w:sz w:val="24"/>
          <w:szCs w:val="24"/>
          <w:lang w:val="en-GB"/>
        </w:rPr>
        <w:t xml:space="preserve"> </w:t>
      </w:r>
      <w:proofErr w:type="spellStart"/>
      <w:r w:rsidRPr="005B0BE4">
        <w:rPr>
          <w:sz w:val="24"/>
          <w:szCs w:val="24"/>
          <w:lang w:val="en-GB"/>
        </w:rPr>
        <w:t>stata</w:t>
      </w:r>
      <w:proofErr w:type="spellEnd"/>
      <w:r w:rsidRPr="005B0BE4">
        <w:rPr>
          <w:sz w:val="24"/>
          <w:szCs w:val="24"/>
          <w:lang w:val="en-GB"/>
        </w:rPr>
        <w:t xml:space="preserve"> </w:t>
      </w:r>
      <w:proofErr w:type="spellStart"/>
      <w:r w:rsidRPr="005B0BE4">
        <w:rPr>
          <w:sz w:val="24"/>
          <w:szCs w:val="24"/>
          <w:lang w:val="en-GB"/>
        </w:rPr>
        <w:t>twoway</w:t>
      </w:r>
      <w:proofErr w:type="spellEnd"/>
      <w:r w:rsidRPr="005B0BE4">
        <w:rPr>
          <w:sz w:val="24"/>
          <w:szCs w:val="24"/>
          <w:lang w:val="en-GB"/>
        </w:rPr>
        <w:t xml:space="preserve"> graph function, with all resulting predicted fit matching the mean structure within each class with the exception of </w:t>
      </w:r>
      <w:r w:rsidR="000B7840" w:rsidRPr="005B0BE4">
        <w:rPr>
          <w:sz w:val="24"/>
          <w:szCs w:val="24"/>
          <w:lang w:val="en-GB"/>
        </w:rPr>
        <w:t>Low and Age 7</w:t>
      </w:r>
      <w:r w:rsidR="00195C54" w:rsidRPr="005B0BE4">
        <w:rPr>
          <w:sz w:val="24"/>
          <w:szCs w:val="24"/>
          <w:lang w:val="en-GB"/>
        </w:rPr>
        <w:t xml:space="preserve"> Increasing subgroup</w:t>
      </w:r>
      <w:r w:rsidRPr="005B0BE4">
        <w:rPr>
          <w:sz w:val="24"/>
          <w:szCs w:val="24"/>
          <w:lang w:val="en-GB"/>
        </w:rPr>
        <w:t xml:space="preserve">.  This class had a more complicated trajectory and was created with a </w:t>
      </w:r>
      <w:r w:rsidRPr="005B0BE4">
        <w:rPr>
          <w:i/>
          <w:iCs/>
          <w:sz w:val="24"/>
          <w:szCs w:val="24"/>
          <w:lang w:val="en-GB"/>
        </w:rPr>
        <w:t>line</w:t>
      </w:r>
      <w:r w:rsidRPr="005B0BE4">
        <w:rPr>
          <w:sz w:val="24"/>
          <w:szCs w:val="24"/>
          <w:lang w:val="en-GB"/>
        </w:rPr>
        <w:t xml:space="preserve"> </w:t>
      </w:r>
      <w:proofErr w:type="spellStart"/>
      <w:r w:rsidRPr="005B0BE4">
        <w:rPr>
          <w:sz w:val="24"/>
          <w:szCs w:val="24"/>
          <w:lang w:val="en-GB"/>
        </w:rPr>
        <w:t>twoway</w:t>
      </w:r>
      <w:proofErr w:type="spellEnd"/>
      <w:r w:rsidRPr="005B0BE4">
        <w:rPr>
          <w:sz w:val="24"/>
          <w:szCs w:val="24"/>
          <w:lang w:val="en-GB"/>
        </w:rPr>
        <w:t xml:space="preserve"> command after first saving fitting values from a mu</w:t>
      </w:r>
      <w:r w:rsidR="00195C54" w:rsidRPr="005B0BE4">
        <w:rPr>
          <w:sz w:val="24"/>
          <w:szCs w:val="24"/>
          <w:lang w:val="en-GB"/>
        </w:rPr>
        <w:t>ltilevel mixed regression with</w:t>
      </w:r>
      <w:r w:rsidRPr="005B0BE4">
        <w:rPr>
          <w:sz w:val="24"/>
          <w:szCs w:val="24"/>
          <w:lang w:val="en-GB"/>
        </w:rPr>
        <w:t xml:space="preserve"> linear, quadratic and cubic age factors. The addition of the cubic term resulted in accurate mean structure replicability within the graph (as can be chec</w:t>
      </w:r>
      <w:r w:rsidR="0041000E" w:rsidRPr="005B0BE4">
        <w:rPr>
          <w:sz w:val="24"/>
          <w:szCs w:val="24"/>
          <w:lang w:val="en-GB"/>
        </w:rPr>
        <w:t xml:space="preserve">ked between Figure 2 and Table </w:t>
      </w:r>
      <w:r w:rsidR="000B7840" w:rsidRPr="005B0BE4">
        <w:rPr>
          <w:sz w:val="24"/>
          <w:szCs w:val="24"/>
          <w:lang w:val="en-GB"/>
        </w:rPr>
        <w:t>3</w:t>
      </w:r>
      <w:r w:rsidR="0041000E" w:rsidRPr="005B0BE4">
        <w:rPr>
          <w:sz w:val="24"/>
          <w:szCs w:val="24"/>
          <w:lang w:val="en-GB"/>
        </w:rPr>
        <w:t>)</w:t>
      </w:r>
      <w:r w:rsidRPr="005B0BE4">
        <w:rPr>
          <w:sz w:val="24"/>
          <w:szCs w:val="24"/>
          <w:lang w:val="en-GB"/>
        </w:rPr>
        <w:t xml:space="preserve">.   </w:t>
      </w:r>
    </w:p>
    <w:p w14:paraId="0C5B1718" w14:textId="6544E806" w:rsidR="00B56C66" w:rsidRPr="005B0BE4" w:rsidRDefault="00E25D9D" w:rsidP="00B56C66">
      <w:pPr>
        <w:pStyle w:val="Body"/>
        <w:spacing w:line="480" w:lineRule="auto"/>
        <w:jc w:val="center"/>
        <w:outlineLvl w:val="0"/>
        <w:rPr>
          <w:b/>
          <w:bCs/>
          <w:lang w:val="en-GB"/>
        </w:rPr>
      </w:pPr>
      <w:r w:rsidRPr="005B0BE4">
        <w:rPr>
          <w:b/>
          <w:bCs/>
          <w:lang w:val="en-GB"/>
        </w:rPr>
        <w:t>Study 1 Results</w:t>
      </w:r>
    </w:p>
    <w:p w14:paraId="1D967DAD" w14:textId="47BB7363" w:rsidR="00B56C66" w:rsidRPr="005B0BE4" w:rsidRDefault="00B56C66" w:rsidP="00B950C6">
      <w:pPr>
        <w:pStyle w:val="Body"/>
        <w:spacing w:line="480" w:lineRule="auto"/>
        <w:outlineLvl w:val="0"/>
        <w:rPr>
          <w:b/>
          <w:bCs/>
          <w:iCs/>
          <w:lang w:val="en-GB"/>
        </w:rPr>
      </w:pPr>
      <w:r w:rsidRPr="005B0BE4">
        <w:rPr>
          <w:b/>
          <w:bCs/>
          <w:iCs/>
          <w:lang w:val="en-GB"/>
        </w:rPr>
        <w:t>rDLD Classification Differences</w:t>
      </w:r>
    </w:p>
    <w:p w14:paraId="2025AAE2" w14:textId="58300196" w:rsidR="00B56C66" w:rsidRPr="005B0BE4" w:rsidRDefault="00B56C66" w:rsidP="00B950C6">
      <w:pPr>
        <w:pStyle w:val="Body"/>
        <w:spacing w:line="480" w:lineRule="auto"/>
        <w:outlineLvl w:val="0"/>
        <w:rPr>
          <w:bCs/>
          <w:iCs/>
          <w:lang w:val="en-GB"/>
        </w:rPr>
      </w:pPr>
      <w:r w:rsidRPr="005B0BE4">
        <w:rPr>
          <w:bCs/>
          <w:iCs/>
          <w:lang w:val="en-GB"/>
        </w:rPr>
        <w:t xml:space="preserve">In order to justify our combination of two distinct criteria for inclusion in our risk of DLD classification we have looked at how differences between the different criteria compare to the GP group.  This was done for the demographic variables, the SDQ emotional difficulties total score and percentage above </w:t>
      </w:r>
      <w:proofErr w:type="spellStart"/>
      <w:r w:rsidRPr="005B0BE4">
        <w:rPr>
          <w:bCs/>
          <w:iCs/>
          <w:lang w:val="en-GB"/>
        </w:rPr>
        <w:t>cutoff</w:t>
      </w:r>
      <w:proofErr w:type="spellEnd"/>
      <w:r w:rsidRPr="005B0BE4">
        <w:rPr>
          <w:bCs/>
          <w:iCs/>
          <w:lang w:val="en-GB"/>
        </w:rPr>
        <w:t xml:space="preserve"> for all ages, and the risk factors evaluated in this paper.  We also directly compared children </w:t>
      </w:r>
      <w:r w:rsidR="00D71A87" w:rsidRPr="005B0BE4">
        <w:rPr>
          <w:bCs/>
          <w:iCs/>
          <w:lang w:val="en-GB"/>
        </w:rPr>
        <w:t>included in the rDLD category</w:t>
      </w:r>
      <w:r w:rsidRPr="005B0BE4">
        <w:rPr>
          <w:bCs/>
          <w:iCs/>
          <w:lang w:val="en-GB"/>
        </w:rPr>
        <w:t xml:space="preserve"> under our naming vocabulary </w:t>
      </w:r>
      <w:r w:rsidR="00D71A87" w:rsidRPr="005B0BE4">
        <w:rPr>
          <w:bCs/>
          <w:iCs/>
          <w:lang w:val="en-GB"/>
        </w:rPr>
        <w:t xml:space="preserve">criteria to those included under our </w:t>
      </w:r>
      <w:r w:rsidR="00D71A87" w:rsidRPr="005B0BE4">
        <w:rPr>
          <w:bCs/>
          <w:iCs/>
          <w:lang w:val="en-GB"/>
        </w:rPr>
        <w:lastRenderedPageBreak/>
        <w:t xml:space="preserve">parental report criteria (necessarily excluding all individuals who met criteria under both measures). Please see Table 1 for the results of this analysis.  </w:t>
      </w:r>
    </w:p>
    <w:p w14:paraId="05B64781" w14:textId="77777777" w:rsidR="00D71A87" w:rsidRPr="005B0BE4" w:rsidRDefault="00D71A87" w:rsidP="00D71A87">
      <w:pPr>
        <w:pStyle w:val="Body"/>
        <w:spacing w:line="480" w:lineRule="auto"/>
        <w:jc w:val="center"/>
        <w:outlineLvl w:val="0"/>
        <w:rPr>
          <w:b/>
          <w:bCs/>
          <w:lang w:val="en-GB"/>
        </w:rPr>
      </w:pPr>
      <w:r w:rsidRPr="005B0BE4">
        <w:rPr>
          <w:b/>
          <w:bCs/>
          <w:lang w:val="en-GB"/>
        </w:rPr>
        <w:t>***Table1***</w:t>
      </w:r>
    </w:p>
    <w:p w14:paraId="44B9AEA2" w14:textId="417CBEDB" w:rsidR="00D71A87" w:rsidRPr="005B0BE4" w:rsidRDefault="00D71A87" w:rsidP="00B950C6">
      <w:pPr>
        <w:pStyle w:val="Body"/>
        <w:spacing w:line="480" w:lineRule="auto"/>
        <w:outlineLvl w:val="0"/>
        <w:rPr>
          <w:bCs/>
          <w:iCs/>
          <w:lang w:val="en-GB"/>
        </w:rPr>
      </w:pPr>
      <w:r w:rsidRPr="005B0BE4">
        <w:rPr>
          <w:bCs/>
          <w:iCs/>
          <w:lang w:val="en-GB"/>
        </w:rPr>
        <w:tab/>
        <w:t xml:space="preserve">As </w:t>
      </w:r>
      <w:r w:rsidR="00694AE5" w:rsidRPr="005B0BE4">
        <w:rPr>
          <w:bCs/>
          <w:iCs/>
          <w:lang w:val="en-GB"/>
        </w:rPr>
        <w:t>can be seen</w:t>
      </w:r>
      <w:r w:rsidRPr="005B0BE4">
        <w:rPr>
          <w:bCs/>
          <w:iCs/>
          <w:lang w:val="en-GB"/>
        </w:rPr>
        <w:t xml:space="preserve">, the vast majority of results were identical in both criteria subgroups.  Only </w:t>
      </w:r>
      <w:r w:rsidR="00694AE5" w:rsidRPr="005B0BE4">
        <w:rPr>
          <w:bCs/>
          <w:iCs/>
          <w:lang w:val="en-GB"/>
        </w:rPr>
        <w:t xml:space="preserve">in </w:t>
      </w:r>
      <w:r w:rsidRPr="005B0BE4">
        <w:rPr>
          <w:bCs/>
          <w:iCs/>
          <w:lang w:val="en-GB"/>
        </w:rPr>
        <w:t>parental psychology distress at 9 months and emotional dysregulation at 3 years did the naming vocabulary subgroup not differ from the GP subgroup</w:t>
      </w:r>
      <w:r w:rsidR="002A5CA4" w:rsidRPr="005B0BE4">
        <w:rPr>
          <w:bCs/>
          <w:iCs/>
          <w:lang w:val="en-GB"/>
        </w:rPr>
        <w:t>,</w:t>
      </w:r>
      <w:r w:rsidRPr="005B0BE4">
        <w:rPr>
          <w:bCs/>
          <w:iCs/>
          <w:lang w:val="en-GB"/>
        </w:rPr>
        <w:t xml:space="preserve"> </w:t>
      </w:r>
      <w:r w:rsidR="00DE14D5" w:rsidRPr="005B0BE4">
        <w:rPr>
          <w:bCs/>
          <w:iCs/>
          <w:lang w:val="en-GB"/>
        </w:rPr>
        <w:t xml:space="preserve">while </w:t>
      </w:r>
      <w:r w:rsidRPr="005B0BE4">
        <w:rPr>
          <w:bCs/>
          <w:iCs/>
          <w:lang w:val="en-GB"/>
        </w:rPr>
        <w:t xml:space="preserve">there was a difference in the parental report subgroup.  However, in both these risk factors the naming vocabulary subgroup did not differ from the parental report subgroup when directly compared.  The only differences between the criteria subgroups were as follows: higher proportion of females classified by the naming vocabulary subgroup, higher poverty in the naming vocabulary subgroup, slightly lower Pattern Construction abilities at age 5, and reduced eating and sleeping regularity at 9 months.  Of note, there were no differences between the two criteria subgroups in the SDQ emotional difficulty outcomes, which is the main focus of this paper. </w:t>
      </w:r>
    </w:p>
    <w:p w14:paraId="43FDB9C8" w14:textId="732640F2" w:rsidR="00DB5CA1" w:rsidRPr="005B0BE4" w:rsidRDefault="00E25D9D" w:rsidP="00B950C6">
      <w:pPr>
        <w:pStyle w:val="Body"/>
        <w:spacing w:line="480" w:lineRule="auto"/>
        <w:outlineLvl w:val="0"/>
        <w:rPr>
          <w:b/>
          <w:bCs/>
          <w:iCs/>
          <w:lang w:val="en-GB"/>
        </w:rPr>
      </w:pPr>
      <w:r w:rsidRPr="005B0BE4">
        <w:rPr>
          <w:b/>
          <w:bCs/>
          <w:iCs/>
          <w:lang w:val="en-GB"/>
        </w:rPr>
        <w:t>Descriptive</w:t>
      </w:r>
      <w:r w:rsidR="00E37E07" w:rsidRPr="005B0BE4">
        <w:rPr>
          <w:b/>
          <w:bCs/>
          <w:iCs/>
          <w:lang w:val="en-GB"/>
        </w:rPr>
        <w:t xml:space="preserve"> Statistics</w:t>
      </w:r>
    </w:p>
    <w:p w14:paraId="77CD0625" w14:textId="23B8ED04" w:rsidR="00DB5CA1" w:rsidRPr="005B0BE4" w:rsidRDefault="00D71A87">
      <w:pPr>
        <w:pStyle w:val="Body"/>
        <w:spacing w:line="480" w:lineRule="auto"/>
        <w:rPr>
          <w:lang w:val="en-GB"/>
        </w:rPr>
      </w:pPr>
      <w:r w:rsidRPr="005B0BE4">
        <w:rPr>
          <w:lang w:val="en-GB"/>
        </w:rPr>
        <w:t>See Table 2</w:t>
      </w:r>
      <w:r w:rsidR="00E25D9D" w:rsidRPr="005B0BE4">
        <w:rPr>
          <w:lang w:val="en-GB"/>
        </w:rPr>
        <w:t xml:space="preserve"> for full details of all descriptive statistics and difference</w:t>
      </w:r>
      <w:r w:rsidR="0088579B" w:rsidRPr="005B0BE4">
        <w:rPr>
          <w:lang w:val="en-GB"/>
        </w:rPr>
        <w:t>s</w:t>
      </w:r>
      <w:r w:rsidR="00E25D9D" w:rsidRPr="005B0BE4">
        <w:rPr>
          <w:lang w:val="en-GB"/>
        </w:rPr>
        <w:t xml:space="preserve"> between the </w:t>
      </w:r>
      <w:r w:rsidR="0004438D" w:rsidRPr="005B0BE4">
        <w:rPr>
          <w:lang w:val="en-GB"/>
        </w:rPr>
        <w:t>r</w:t>
      </w:r>
      <w:r w:rsidR="00705C01" w:rsidRPr="005B0BE4">
        <w:rPr>
          <w:lang w:val="en-GB"/>
        </w:rPr>
        <w:t>D</w:t>
      </w:r>
      <w:r w:rsidR="00C10B7B" w:rsidRPr="005B0BE4">
        <w:rPr>
          <w:lang w:val="en-GB"/>
        </w:rPr>
        <w:t xml:space="preserve">LD </w:t>
      </w:r>
      <w:r w:rsidR="00E25D9D" w:rsidRPr="005B0BE4">
        <w:rPr>
          <w:lang w:val="en-GB"/>
        </w:rPr>
        <w:t>and GP subgroups.</w:t>
      </w:r>
    </w:p>
    <w:p w14:paraId="0F71A724" w14:textId="5BC05238" w:rsidR="00DB5CA1" w:rsidRPr="005B0BE4" w:rsidRDefault="00E25D9D" w:rsidP="00773D7D">
      <w:pPr>
        <w:pStyle w:val="Body"/>
        <w:spacing w:line="480" w:lineRule="auto"/>
        <w:ind w:firstLine="720"/>
        <w:rPr>
          <w:lang w:val="en-GB"/>
        </w:rPr>
      </w:pPr>
      <w:r w:rsidRPr="005B0BE4">
        <w:rPr>
          <w:b/>
          <w:iCs/>
          <w:lang w:val="en-GB"/>
        </w:rPr>
        <w:t>Demographic variables</w:t>
      </w:r>
      <w:r w:rsidRPr="005B0BE4">
        <w:rPr>
          <w:i/>
          <w:iCs/>
          <w:lang w:val="en-GB"/>
        </w:rPr>
        <w:t xml:space="preserve">. </w:t>
      </w:r>
      <w:r w:rsidRPr="005B0BE4">
        <w:rPr>
          <w:lang w:val="en-GB"/>
        </w:rPr>
        <w:t xml:space="preserve">Similar to the 7.6% prevalence of developmental language disorders among children in UK </w:t>
      </w:r>
      <w:r w:rsidRPr="005B0BE4">
        <w:rPr>
          <w:lang w:val="en-GB"/>
        </w:rPr>
        <w:fldChar w:fldCharType="begin">
          <w:fldData xml:space="preserve">PEVuZE5vdGU+PENpdGU+PEF1dGhvcj5Ob3JidXJ5PC9BdXRob3I+PFllYXI+MjAxNjwvWWVhcj48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</w:fldData>
        </w:fldChar>
      </w:r>
      <w:r w:rsidR="001F10B8" w:rsidRPr="005B0BE4">
        <w:rPr>
          <w:lang w:val="en-GB"/>
        </w:rPr>
        <w:instrText xml:space="preserve"> ADDIN EN.CITE </w:instrText>
      </w:r>
      <w:r w:rsidR="001F10B8" w:rsidRPr="005B0BE4">
        <w:rPr>
          <w:lang w:val="en-GB"/>
        </w:rPr>
        <w:fldChar w:fldCharType="begin">
          <w:fldData xml:space="preserve">PEVuZE5vdGU+PENpdGU+PEF1dGhvcj5Ob3JidXJ5PC9BdXRob3I+PFllYXI+MjAxNjwvWWVhcj48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</w:fldData>
        </w:fldChar>
      </w:r>
      <w:r w:rsidR="001F10B8" w:rsidRPr="005B0BE4">
        <w:rPr>
          <w:lang w:val="en-GB"/>
        </w:rPr>
        <w:instrText xml:space="preserve"> ADDIN EN.CITE.DATA </w:instrText>
      </w:r>
      <w:r w:rsidR="001F10B8" w:rsidRPr="005B0BE4">
        <w:rPr>
          <w:lang w:val="en-GB"/>
        </w:rPr>
      </w:r>
      <w:r w:rsidR="001F10B8" w:rsidRPr="005B0BE4">
        <w:rPr>
          <w:lang w:val="en-GB"/>
        </w:rPr>
        <w:fldChar w:fldCharType="end"/>
      </w:r>
      <w:r w:rsidRPr="005B0BE4">
        <w:rPr>
          <w:lang w:val="en-GB"/>
        </w:rPr>
      </w:r>
      <w:r w:rsidRPr="005B0BE4">
        <w:rPr>
          <w:lang w:val="en-GB"/>
        </w:rPr>
        <w:fldChar w:fldCharType="separate"/>
      </w:r>
      <w:r w:rsidRPr="005B0BE4">
        <w:rPr>
          <w:noProof/>
          <w:lang w:val="en-GB"/>
        </w:rPr>
        <w:t>(Norbury et al., 2016)</w:t>
      </w:r>
      <w:r w:rsidRPr="005B0BE4">
        <w:rPr>
          <w:lang w:val="en-GB"/>
        </w:rPr>
        <w:fldChar w:fldCharType="end"/>
      </w:r>
      <w:r w:rsidRPr="005B0BE4">
        <w:rPr>
          <w:lang w:val="en-GB"/>
        </w:rPr>
        <w:t xml:space="preserve">, 6.2% (N=884) of the sample was classified as </w:t>
      </w:r>
      <w:r w:rsidR="0004438D" w:rsidRPr="005B0BE4">
        <w:rPr>
          <w:lang w:val="en-GB"/>
        </w:rPr>
        <w:t>r</w:t>
      </w:r>
      <w:r w:rsidR="00705C01" w:rsidRPr="005B0BE4">
        <w:rPr>
          <w:lang w:val="en-GB"/>
        </w:rPr>
        <w:t>D</w:t>
      </w:r>
      <w:r w:rsidRPr="005B0BE4">
        <w:rPr>
          <w:lang w:val="en-GB"/>
        </w:rPr>
        <w:t xml:space="preserve">LD at age 5. Children </w:t>
      </w:r>
      <w:r w:rsidR="0004438D" w:rsidRPr="005B0BE4">
        <w:rPr>
          <w:lang w:val="en-GB"/>
        </w:rPr>
        <w:t xml:space="preserve">at risk of </w:t>
      </w:r>
      <w:r w:rsidR="00705C01" w:rsidRPr="005B0BE4">
        <w:rPr>
          <w:lang w:val="en-GB"/>
        </w:rPr>
        <w:t>D</w:t>
      </w:r>
      <w:r w:rsidRPr="005B0BE4">
        <w:rPr>
          <w:lang w:val="en-GB"/>
        </w:rPr>
        <w:t>LD were approximately 2 weeks older than those in the GP</w:t>
      </w:r>
      <w:r w:rsidR="00EB5B38" w:rsidRPr="005B0BE4">
        <w:rPr>
          <w:lang w:val="en-GB"/>
        </w:rPr>
        <w:t xml:space="preserve">.  However, this did not reflect a higher rate of premature births in the </w:t>
      </w:r>
      <w:r w:rsidR="0004438D" w:rsidRPr="005B0BE4">
        <w:rPr>
          <w:lang w:val="en-GB"/>
        </w:rPr>
        <w:t>r</w:t>
      </w:r>
      <w:r w:rsidR="00EB5B38" w:rsidRPr="005B0BE4">
        <w:rPr>
          <w:lang w:val="en-GB"/>
        </w:rPr>
        <w:t>DLD group (see Table 1)</w:t>
      </w:r>
      <w:r w:rsidRPr="005B0BE4">
        <w:rPr>
          <w:lang w:val="en-GB"/>
        </w:rPr>
        <w:t xml:space="preserve">. Females were significantly less likely to be classified as </w:t>
      </w:r>
      <w:r w:rsidR="0004438D" w:rsidRPr="005B0BE4">
        <w:rPr>
          <w:lang w:val="en-GB"/>
        </w:rPr>
        <w:t xml:space="preserve">at risk of </w:t>
      </w:r>
      <w:r w:rsidR="00705C01" w:rsidRPr="005B0BE4">
        <w:rPr>
          <w:lang w:val="en-GB"/>
        </w:rPr>
        <w:t>D</w:t>
      </w:r>
      <w:r w:rsidRPr="005B0BE4">
        <w:rPr>
          <w:lang w:val="en-GB"/>
        </w:rPr>
        <w:t xml:space="preserve">LD. The </w:t>
      </w:r>
      <w:r w:rsidR="0004438D" w:rsidRPr="005B0BE4">
        <w:rPr>
          <w:lang w:val="en-GB"/>
        </w:rPr>
        <w:t>r</w:t>
      </w:r>
      <w:r w:rsidR="00705C01" w:rsidRPr="005B0BE4">
        <w:rPr>
          <w:lang w:val="en-GB"/>
        </w:rPr>
        <w:t>D</w:t>
      </w:r>
      <w:r w:rsidRPr="005B0BE4">
        <w:rPr>
          <w:lang w:val="en-GB"/>
        </w:rPr>
        <w:t xml:space="preserve">LD subsample was 67% male, which is similar to the established gender distribution within </w:t>
      </w:r>
      <w:r w:rsidR="00705C01" w:rsidRPr="005B0BE4">
        <w:rPr>
          <w:lang w:val="en-GB"/>
        </w:rPr>
        <w:t>D</w:t>
      </w:r>
      <w:r w:rsidRPr="005B0BE4">
        <w:rPr>
          <w:lang w:val="en-GB"/>
        </w:rPr>
        <w:t xml:space="preserve">LD </w:t>
      </w:r>
      <w:r w:rsidRPr="005B0BE4">
        <w:rPr>
          <w:lang w:val="en-GB"/>
        </w:rPr>
        <w:fldChar w:fldCharType="begin"/>
      </w:r>
      <w:r w:rsidRPr="005B0BE4">
        <w:rPr>
          <w:lang w:val="en-GB"/>
        </w:rPr>
        <w:instrText xml:space="preserve"> ADDIN EN.CITE &lt;EndNote&gt;&lt;Cite  &gt;&lt;Author&gt;St Clair&lt;/Author&gt;&lt;Year&gt;2011&lt;/Year&gt;&lt;RecNum&gt;275&lt;/RecNum&gt;&lt;Prefix&gt;e.g.`, &lt;/Prefix&gt;&lt;Suffix&gt;&lt;/Suffix&gt;&lt;Pages&gt;&lt;/Pages&gt;&lt;DisplayText&gt;(e.g., St Clair et al., 2011)&lt;/DisplayText&gt;&lt;record&gt;&lt;rec-number&gt;275&lt;/rec-number&gt;&lt;foreign-keys&gt;&lt;key app="EN" db-id="z92zxxd5op2w9wewt5vv09r2w9twwaetx5fr" timestamp="1433334178"&gt;275&lt;/key&gt;&lt;/foreign-keys&gt;&lt;ref-type name="Journal Article"&gt;17&lt;/ref-type&gt;&lt;contributors&gt;&lt;authors&gt;&lt;author&gt;St Clair, M. C.&lt;/author&gt;&lt;author&gt;Pickles, A.&lt;/author&gt;&lt;author&gt;Durkin, K.&lt;/author&gt;&lt;author&gt;Conti-Ramsden, G.&lt;/author&gt;&lt;/authors&gt;&lt;/contributors&gt;&lt;auth-address&gt;Conti-Ramsden, G&amp;#13;Univ Manchester, Sch Psychol Sci, Ellen Wilkinson Bldg,Oxford Rd, Manchester M13 9PL, Lancs, England&amp;#13;Univ Manchester, Sch Psychol Sci, Ellen Wilkinson Bldg,Oxford Rd, Manchester M13 9PL, Lancs, England&amp;#13;Univ Manchester, Sch Psychol Sci, Manchester M13 9PL, Lancs, England&amp;#13;Univ Manchester, Sch Med, Manchester M13 9PL, Lancs, England&amp;#13;Univ Strathclyde, Dept Psychol, Glasgow G1 1QE, Lanark, Scotland&lt;/auth-address&gt;&lt;titles&gt;&lt;title&gt;A longitudinal study of behavioral, emotional and social difficulties in individuals with a history of specific language impairment (SLI)&lt;/title&gt;&lt;secondary-title&gt;Journal of Communication Disorders&lt;/secondary-title&gt;&lt;alt-title&gt;J Commun Disord&lt;/alt-title&gt;&lt;/titles&gt;&lt;periodical&gt;&lt;full-title&gt;Journal of Communication Disorders&lt;/full-title&gt;&lt;abbr-1&gt;J Commun Disord&lt;/abbr-1&gt;&lt;/periodical&gt;&lt;alt-periodical&gt;&lt;full-title&gt;Journal of Communication Disorders&lt;/full-title&gt;&lt;abbr-1&gt;J Commun Disord&lt;/abbr-1&gt;&lt;/alt-periodical&gt;&lt;pages&gt;186-199&lt;/pages&gt;&lt;volume&gt;44&lt;/volume&gt;&lt;number&gt;2&lt;/number&gt;&lt;keywords&gt;&lt;keyword&gt;specific language impairment (sli)&lt;/keyword&gt;&lt;keyword&gt;developmental trajectories&lt;/keyword&gt;&lt;keyword&gt;behavioral, emotional and social difficulties (besd)&lt;/keyword&gt;&lt;keyword&gt;language and reading skills&lt;/keyword&gt;&lt;keyword&gt;psychosocial outcomes&lt;/keyword&gt;&lt;keyword&gt;reading-skills&lt;/keyword&gt;&lt;keyword&gt;adult life&lt;/keyword&gt;&lt;keyword&gt;follow-up&lt;/keyword&gt;&lt;keyword&gt;children&lt;/keyword&gt;&lt;keyword&gt;disorders&lt;/keyword&gt;&lt;keyword&gt;speech&lt;/keyword&gt;&lt;keyword&gt;questionnaire&lt;/keyword&gt;&lt;keyword&gt;adolescents&lt;/keyword&gt;&lt;keyword&gt;prevalence&lt;/keyword&gt;&lt;/keywords&gt;&lt;dates&gt;&lt;year&gt;2011&lt;/year&gt;&lt;pub-dates&gt;&lt;date&gt;Mar-Apr&lt;/date&gt;&lt;/pub-dates&gt;&lt;/dates&gt;&lt;isbn&gt;0021-9924&lt;/isbn&gt;&lt;accession-num&gt;WOS:000288309000004&lt;/accession-num&gt;&lt;urls&gt;&lt;related-urls&gt;&lt;url&gt;&amp;lt;Go to ISI&amp;gt;://WOS:000288309000004&lt;/url&gt;&lt;/related-urls&gt;&lt;/urls&gt;&lt;electronic-resource-num&gt;DOI 10.1016/j.jcomdis.2010.09.004&lt;/electronic-resource-num&gt;&lt;language&gt;English&lt;/language&gt;&lt;/record&gt;&lt;/Cite&gt;&lt;/EndNote&gt;</w:instrText>
      </w:r>
      <w:r w:rsidRPr="005B0BE4">
        <w:rPr>
          <w:lang w:val="en-GB"/>
        </w:rPr>
        <w:fldChar w:fldCharType="separate"/>
      </w:r>
      <w:r w:rsidRPr="005B0BE4">
        <w:rPr>
          <w:lang w:val="en-GB"/>
        </w:rPr>
        <w:t>(e.g., St Clair et al., 2011)</w:t>
      </w:r>
      <w:r w:rsidRPr="005B0BE4">
        <w:rPr>
          <w:lang w:val="en-GB"/>
        </w:rPr>
        <w:fldChar w:fldCharType="end"/>
      </w:r>
      <w:r w:rsidRPr="005B0BE4">
        <w:rPr>
          <w:lang w:val="en-GB"/>
        </w:rPr>
        <w:t xml:space="preserve">.  A significantly </w:t>
      </w:r>
      <w:r w:rsidRPr="005B0BE4">
        <w:rPr>
          <w:lang w:val="en-GB"/>
        </w:rPr>
        <w:lastRenderedPageBreak/>
        <w:t xml:space="preserve">higher proportion of the families with children </w:t>
      </w:r>
      <w:r w:rsidR="0004438D" w:rsidRPr="005B0BE4">
        <w:rPr>
          <w:lang w:val="en-GB"/>
        </w:rPr>
        <w:t xml:space="preserve">at risk of </w:t>
      </w:r>
      <w:r w:rsidR="00705C01" w:rsidRPr="005B0BE4">
        <w:rPr>
          <w:lang w:val="en-GB"/>
        </w:rPr>
        <w:t>D</w:t>
      </w:r>
      <w:r w:rsidRPr="005B0BE4">
        <w:rPr>
          <w:lang w:val="en-GB"/>
        </w:rPr>
        <w:t xml:space="preserve">LD were below the OECD poverty indicator (60% below the median income).  </w:t>
      </w:r>
    </w:p>
    <w:p w14:paraId="1625C08F" w14:textId="45B2C17E" w:rsidR="00DB5CA1" w:rsidRPr="005B0BE4" w:rsidRDefault="00D71A87" w:rsidP="00B950C6">
      <w:pPr>
        <w:pStyle w:val="Body"/>
        <w:spacing w:line="480" w:lineRule="auto"/>
        <w:jc w:val="center"/>
        <w:outlineLvl w:val="0"/>
        <w:rPr>
          <w:b/>
          <w:bCs/>
          <w:lang w:val="en-GB"/>
        </w:rPr>
      </w:pPr>
      <w:r w:rsidRPr="005B0BE4">
        <w:rPr>
          <w:b/>
          <w:bCs/>
          <w:lang w:val="en-GB"/>
        </w:rPr>
        <w:t>***Table2</w:t>
      </w:r>
      <w:r w:rsidR="00E25D9D" w:rsidRPr="005B0BE4">
        <w:rPr>
          <w:b/>
          <w:bCs/>
          <w:lang w:val="en-GB"/>
        </w:rPr>
        <w:t>***</w:t>
      </w:r>
    </w:p>
    <w:p w14:paraId="4158F56E" w14:textId="5D4D0C50" w:rsidR="00DB5CA1" w:rsidRPr="005B0BE4" w:rsidRDefault="00773D7D" w:rsidP="00773D7D">
      <w:pPr>
        <w:pStyle w:val="Body"/>
        <w:spacing w:line="480" w:lineRule="auto"/>
        <w:ind w:firstLine="720"/>
        <w:rPr>
          <w:i/>
          <w:iCs/>
          <w:lang w:val="en-GB"/>
        </w:rPr>
      </w:pPr>
      <w:r w:rsidRPr="005B0BE4">
        <w:rPr>
          <w:b/>
          <w:iCs/>
          <w:lang w:val="en-GB"/>
        </w:rPr>
        <w:t>Nine m</w:t>
      </w:r>
      <w:r w:rsidR="00E25D9D" w:rsidRPr="005B0BE4">
        <w:rPr>
          <w:b/>
          <w:iCs/>
          <w:lang w:val="en-GB"/>
        </w:rPr>
        <w:t>o</w:t>
      </w:r>
      <w:r w:rsidRPr="005B0BE4">
        <w:rPr>
          <w:b/>
          <w:iCs/>
          <w:lang w:val="en-GB"/>
        </w:rPr>
        <w:t>nth p</w:t>
      </w:r>
      <w:r w:rsidR="00E25D9D" w:rsidRPr="005B0BE4">
        <w:rPr>
          <w:b/>
          <w:iCs/>
          <w:lang w:val="en-GB"/>
        </w:rPr>
        <w:t>redictors</w:t>
      </w:r>
      <w:r w:rsidR="00E25D9D" w:rsidRPr="005B0BE4">
        <w:rPr>
          <w:i/>
          <w:iCs/>
          <w:lang w:val="en-GB"/>
        </w:rPr>
        <w:t xml:space="preserve">. </w:t>
      </w:r>
      <w:r w:rsidR="00E25D9D" w:rsidRPr="005B0BE4">
        <w:rPr>
          <w:lang w:val="en-GB"/>
        </w:rPr>
        <w:t xml:space="preserve">There were no differences between children </w:t>
      </w:r>
      <w:r w:rsidR="0004438D" w:rsidRPr="005B0BE4">
        <w:rPr>
          <w:lang w:val="en-GB"/>
        </w:rPr>
        <w:t xml:space="preserve">at risk of </w:t>
      </w:r>
      <w:r w:rsidR="00394BBA" w:rsidRPr="005B0BE4">
        <w:rPr>
          <w:lang w:val="en-GB"/>
        </w:rPr>
        <w:t>D</w:t>
      </w:r>
      <w:r w:rsidR="00E25D9D" w:rsidRPr="005B0BE4">
        <w:rPr>
          <w:lang w:val="en-GB"/>
        </w:rPr>
        <w:t xml:space="preserve">LD and the general population in the temperamental traits of mood or irritability.  Children </w:t>
      </w:r>
      <w:r w:rsidR="0004438D" w:rsidRPr="005B0BE4">
        <w:rPr>
          <w:lang w:val="en-GB"/>
        </w:rPr>
        <w:t xml:space="preserve">at risk of </w:t>
      </w:r>
      <w:r w:rsidR="00911E9F" w:rsidRPr="005B0BE4">
        <w:rPr>
          <w:lang w:val="en-GB"/>
        </w:rPr>
        <w:t>D</w:t>
      </w:r>
      <w:r w:rsidR="00E25D9D" w:rsidRPr="005B0BE4">
        <w:rPr>
          <w:lang w:val="en-GB"/>
        </w:rPr>
        <w:t xml:space="preserve">LD had slightly, but significantly, less regular habits, less adaptability and more withdrawal problems.  There were higher levels of parental psychological distress in children </w:t>
      </w:r>
      <w:r w:rsidR="0004438D" w:rsidRPr="005B0BE4">
        <w:rPr>
          <w:lang w:val="en-GB"/>
        </w:rPr>
        <w:t xml:space="preserve">at risk of </w:t>
      </w:r>
      <w:r w:rsidR="00911E9F" w:rsidRPr="005B0BE4">
        <w:rPr>
          <w:lang w:val="en-GB"/>
        </w:rPr>
        <w:t>D</w:t>
      </w:r>
      <w:r w:rsidR="00E25D9D" w:rsidRPr="005B0BE4">
        <w:rPr>
          <w:lang w:val="en-GB"/>
        </w:rPr>
        <w:t>LD, although there was no difference in maternal attachment.</w:t>
      </w:r>
    </w:p>
    <w:p w14:paraId="0CCC61BE" w14:textId="6CE680A2" w:rsidR="00DB5CA1" w:rsidRPr="005B0BE4" w:rsidRDefault="00773D7D" w:rsidP="00773D7D">
      <w:pPr>
        <w:pStyle w:val="Body"/>
        <w:spacing w:line="480" w:lineRule="auto"/>
        <w:ind w:firstLine="720"/>
        <w:rPr>
          <w:i/>
          <w:iCs/>
          <w:lang w:val="en-GB"/>
        </w:rPr>
      </w:pPr>
      <w:r w:rsidRPr="005B0BE4">
        <w:rPr>
          <w:b/>
          <w:iCs/>
          <w:lang w:val="en-GB"/>
        </w:rPr>
        <w:t>Three year p</w:t>
      </w:r>
      <w:r w:rsidR="00E25D9D" w:rsidRPr="005B0BE4">
        <w:rPr>
          <w:b/>
          <w:iCs/>
          <w:lang w:val="en-GB"/>
        </w:rPr>
        <w:t>redictors</w:t>
      </w:r>
      <w:r w:rsidR="00E25D9D" w:rsidRPr="005B0BE4">
        <w:rPr>
          <w:i/>
          <w:iCs/>
          <w:lang w:val="en-GB"/>
        </w:rPr>
        <w:t xml:space="preserve">. </w:t>
      </w:r>
      <w:r w:rsidR="00E25D9D" w:rsidRPr="005B0BE4">
        <w:rPr>
          <w:lang w:val="en-GB"/>
        </w:rPr>
        <w:t xml:space="preserve">There were higher rates of emotional dysregulation and peer problems in children </w:t>
      </w:r>
      <w:r w:rsidR="0004438D" w:rsidRPr="005B0BE4">
        <w:rPr>
          <w:lang w:val="en-GB"/>
        </w:rPr>
        <w:t xml:space="preserve">at risk of </w:t>
      </w:r>
      <w:r w:rsidR="00911E9F" w:rsidRPr="005B0BE4">
        <w:rPr>
          <w:lang w:val="en-GB"/>
        </w:rPr>
        <w:t>D</w:t>
      </w:r>
      <w:r w:rsidR="00E25D9D" w:rsidRPr="005B0BE4">
        <w:rPr>
          <w:lang w:val="en-GB"/>
        </w:rPr>
        <w:t xml:space="preserve">LD.  There were also reduced self-regulation abilities and a reduced quality of the parent-child relationship in children </w:t>
      </w:r>
      <w:r w:rsidR="0004438D" w:rsidRPr="005B0BE4">
        <w:rPr>
          <w:lang w:val="en-GB"/>
        </w:rPr>
        <w:t xml:space="preserve">at risk of </w:t>
      </w:r>
      <w:r w:rsidR="00911E9F" w:rsidRPr="005B0BE4">
        <w:rPr>
          <w:lang w:val="en-GB"/>
        </w:rPr>
        <w:t>D</w:t>
      </w:r>
      <w:r w:rsidR="00E25D9D" w:rsidRPr="005B0BE4">
        <w:rPr>
          <w:lang w:val="en-GB"/>
        </w:rPr>
        <w:t xml:space="preserve">LD.  </w:t>
      </w:r>
    </w:p>
    <w:p w14:paraId="4277D335" w14:textId="188D29E0" w:rsidR="00DB5CA1" w:rsidRPr="005B0BE4" w:rsidRDefault="00773D7D" w:rsidP="00773D7D">
      <w:pPr>
        <w:pStyle w:val="Body"/>
        <w:spacing w:line="480" w:lineRule="auto"/>
        <w:ind w:firstLine="720"/>
        <w:rPr>
          <w:i/>
          <w:iCs/>
          <w:lang w:val="en-GB"/>
        </w:rPr>
      </w:pPr>
      <w:r w:rsidRPr="005B0BE4">
        <w:rPr>
          <w:b/>
          <w:iCs/>
          <w:lang w:val="en-GB"/>
        </w:rPr>
        <w:t>SDQ emotional d</w:t>
      </w:r>
      <w:r w:rsidR="00E25D9D" w:rsidRPr="005B0BE4">
        <w:rPr>
          <w:b/>
          <w:iCs/>
          <w:lang w:val="en-GB"/>
        </w:rPr>
        <w:t>ifficulties</w:t>
      </w:r>
      <w:r w:rsidR="00E25D9D" w:rsidRPr="005B0BE4">
        <w:rPr>
          <w:i/>
          <w:iCs/>
          <w:lang w:val="en-GB"/>
        </w:rPr>
        <w:t xml:space="preserve">. </w:t>
      </w:r>
      <w:r w:rsidR="00E25D9D" w:rsidRPr="005B0BE4">
        <w:rPr>
          <w:lang w:val="en-GB"/>
        </w:rPr>
        <w:t xml:space="preserve">At ages three, five, seven and 11 children </w:t>
      </w:r>
      <w:r w:rsidR="0004438D" w:rsidRPr="005B0BE4">
        <w:rPr>
          <w:lang w:val="en-GB"/>
        </w:rPr>
        <w:t xml:space="preserve">at risk of </w:t>
      </w:r>
      <w:r w:rsidR="00911E9F" w:rsidRPr="005B0BE4">
        <w:rPr>
          <w:lang w:val="en-GB"/>
        </w:rPr>
        <w:t>D</w:t>
      </w:r>
      <w:r w:rsidR="00E25D9D" w:rsidRPr="005B0BE4">
        <w:rPr>
          <w:lang w:val="en-GB"/>
        </w:rPr>
        <w:t xml:space="preserve">LD had significantly higher emotional difficulties and were also significantly more likely to have high/very high or abnormal rates of difficulties. </w:t>
      </w:r>
    </w:p>
    <w:p w14:paraId="09EE7AF0" w14:textId="77777777" w:rsidR="00DB5CA1" w:rsidRPr="005B0BE4" w:rsidRDefault="00E25D9D" w:rsidP="00B950C6">
      <w:pPr>
        <w:pStyle w:val="Body"/>
        <w:spacing w:line="480" w:lineRule="auto"/>
        <w:outlineLvl w:val="0"/>
        <w:rPr>
          <w:b/>
          <w:bCs/>
          <w:lang w:val="en-GB"/>
        </w:rPr>
      </w:pPr>
      <w:r w:rsidRPr="005B0BE4">
        <w:rPr>
          <w:b/>
          <w:bCs/>
          <w:lang w:val="en-GB"/>
        </w:rPr>
        <w:t>Longitudinal Trajectories of Emotional Difficulties</w:t>
      </w:r>
    </w:p>
    <w:p w14:paraId="1CEF0522" w14:textId="3DE6449D" w:rsidR="00DB5CA1" w:rsidRPr="005B0BE4" w:rsidRDefault="00E25D9D">
      <w:pPr>
        <w:pStyle w:val="Body"/>
        <w:spacing w:line="480" w:lineRule="auto"/>
        <w:rPr>
          <w:lang w:val="en-GB"/>
        </w:rPr>
      </w:pPr>
      <w:r w:rsidRPr="005B0BE4">
        <w:rPr>
          <w:lang w:val="en-GB"/>
        </w:rPr>
        <w:t xml:space="preserve">See Figure 1 for the trajectories of the </w:t>
      </w:r>
      <w:r w:rsidR="0004438D" w:rsidRPr="005B0BE4">
        <w:rPr>
          <w:lang w:val="en-GB"/>
        </w:rPr>
        <w:t>r</w:t>
      </w:r>
      <w:r w:rsidR="00E9798E" w:rsidRPr="005B0BE4">
        <w:rPr>
          <w:lang w:val="en-GB"/>
        </w:rPr>
        <w:t>D</w:t>
      </w:r>
      <w:r w:rsidRPr="005B0BE4">
        <w:rPr>
          <w:lang w:val="en-GB"/>
        </w:rPr>
        <w:t xml:space="preserve">LD and GP subgroups.  There was a main effect for the total sample in both linear and quadratic age trends (B=.07, 95%CI(.06,.07), </w:t>
      </w:r>
      <w:r w:rsidRPr="005B0BE4">
        <w:rPr>
          <w:i/>
          <w:iCs/>
          <w:lang w:val="en-GB"/>
        </w:rPr>
        <w:t>p</w:t>
      </w:r>
      <w:r w:rsidRPr="005B0BE4">
        <w:rPr>
          <w:lang w:val="en-GB"/>
        </w:rPr>
        <w:t xml:space="preserve">&lt;.001; B=.01, 95%CI(.005,.009), </w:t>
      </w:r>
      <w:r w:rsidRPr="005B0BE4">
        <w:rPr>
          <w:i/>
          <w:iCs/>
          <w:lang w:val="en-GB"/>
        </w:rPr>
        <w:t>p</w:t>
      </w:r>
      <w:r w:rsidRPr="005B0BE4">
        <w:rPr>
          <w:lang w:val="en-GB"/>
        </w:rPr>
        <w:t xml:space="preserve">&lt;.001), but there was no significant </w:t>
      </w:r>
      <w:r w:rsidR="0004438D" w:rsidRPr="005B0BE4">
        <w:rPr>
          <w:lang w:val="en-GB"/>
        </w:rPr>
        <w:t>r</w:t>
      </w:r>
      <w:r w:rsidR="00911E9F" w:rsidRPr="005B0BE4">
        <w:rPr>
          <w:lang w:val="en-GB"/>
        </w:rPr>
        <w:t>D</w:t>
      </w:r>
      <w:r w:rsidRPr="005B0BE4">
        <w:rPr>
          <w:lang w:val="en-GB"/>
        </w:rPr>
        <w:t>LD by linear or quadratic age interaction term (</w:t>
      </w:r>
      <w:r w:rsidRPr="005B0BE4">
        <w:rPr>
          <w:i/>
          <w:iCs/>
          <w:lang w:val="en-GB"/>
        </w:rPr>
        <w:t>p</w:t>
      </w:r>
      <w:r w:rsidRPr="005B0BE4">
        <w:rPr>
          <w:lang w:val="en-GB"/>
        </w:rPr>
        <w:t xml:space="preserve">&gt;.50), indicating there </w:t>
      </w:r>
      <w:r w:rsidR="00195C54" w:rsidRPr="005B0BE4">
        <w:rPr>
          <w:lang w:val="en-GB"/>
        </w:rPr>
        <w:t>were</w:t>
      </w:r>
      <w:r w:rsidRPr="005B0BE4">
        <w:rPr>
          <w:lang w:val="en-GB"/>
        </w:rPr>
        <w:t xml:space="preserve"> no difference</w:t>
      </w:r>
      <w:r w:rsidR="00195C54" w:rsidRPr="005B0BE4">
        <w:rPr>
          <w:lang w:val="en-GB"/>
        </w:rPr>
        <w:t>s</w:t>
      </w:r>
      <w:r w:rsidRPr="005B0BE4">
        <w:rPr>
          <w:lang w:val="en-GB"/>
        </w:rPr>
        <w:t xml:space="preserve"> in the </w:t>
      </w:r>
      <w:r w:rsidR="009528C7" w:rsidRPr="005B0BE4">
        <w:rPr>
          <w:lang w:val="en-GB"/>
        </w:rPr>
        <w:t xml:space="preserve">rate of </w:t>
      </w:r>
      <w:r w:rsidR="00911E9F" w:rsidRPr="005B0BE4">
        <w:rPr>
          <w:lang w:val="en-GB"/>
        </w:rPr>
        <w:t>growth</w:t>
      </w:r>
      <w:r w:rsidRPr="005B0BE4">
        <w:rPr>
          <w:lang w:val="en-GB"/>
        </w:rPr>
        <w:t xml:space="preserve"> of emotion difficulties across development </w:t>
      </w:r>
      <w:r w:rsidR="00195C54" w:rsidRPr="005B0BE4">
        <w:rPr>
          <w:lang w:val="en-GB"/>
        </w:rPr>
        <w:t xml:space="preserve">dependent on </w:t>
      </w:r>
      <w:r w:rsidR="0004438D" w:rsidRPr="005B0BE4">
        <w:rPr>
          <w:lang w:val="en-GB"/>
        </w:rPr>
        <w:t xml:space="preserve">risk of </w:t>
      </w:r>
      <w:r w:rsidR="00911E9F" w:rsidRPr="005B0BE4">
        <w:rPr>
          <w:lang w:val="en-GB"/>
        </w:rPr>
        <w:t>D</w:t>
      </w:r>
      <w:r w:rsidR="00195C54" w:rsidRPr="005B0BE4">
        <w:rPr>
          <w:lang w:val="en-GB"/>
        </w:rPr>
        <w:t>LD</w:t>
      </w:r>
      <w:r w:rsidRPr="005B0BE4">
        <w:rPr>
          <w:lang w:val="en-GB"/>
        </w:rPr>
        <w:t xml:space="preserve">. </w:t>
      </w:r>
    </w:p>
    <w:p w14:paraId="18A4A8D2" w14:textId="77777777" w:rsidR="00DB5CA1" w:rsidRPr="005B0BE4" w:rsidRDefault="00E25D9D">
      <w:pPr>
        <w:pStyle w:val="Body"/>
        <w:spacing w:line="480" w:lineRule="auto"/>
        <w:jc w:val="center"/>
        <w:rPr>
          <w:b/>
          <w:bCs/>
          <w:i/>
          <w:iCs/>
          <w:lang w:val="en-GB"/>
        </w:rPr>
      </w:pPr>
      <w:r w:rsidRPr="005B0BE4">
        <w:rPr>
          <w:b/>
          <w:bCs/>
          <w:i/>
          <w:iCs/>
          <w:lang w:val="en-GB"/>
        </w:rPr>
        <w:t>***Figure1***</w:t>
      </w:r>
    </w:p>
    <w:p w14:paraId="7FED2DFE" w14:textId="77777777" w:rsidR="00DB5CA1" w:rsidRPr="005B0BE4" w:rsidRDefault="00E25D9D" w:rsidP="00B950C6">
      <w:pPr>
        <w:pStyle w:val="Body"/>
        <w:spacing w:line="480" w:lineRule="auto"/>
        <w:outlineLvl w:val="0"/>
        <w:rPr>
          <w:b/>
          <w:bCs/>
          <w:iCs/>
          <w:lang w:val="en-GB"/>
        </w:rPr>
      </w:pPr>
      <w:r w:rsidRPr="005B0BE4">
        <w:rPr>
          <w:b/>
          <w:bCs/>
          <w:iCs/>
          <w:lang w:val="en-GB"/>
        </w:rPr>
        <w:t>Prediction of Emotional Difficulties</w:t>
      </w:r>
    </w:p>
    <w:p w14:paraId="2E580C42" w14:textId="5E556794" w:rsidR="00DB5CA1" w:rsidRPr="005B0BE4" w:rsidRDefault="00E25D9D">
      <w:pPr>
        <w:pStyle w:val="Body"/>
        <w:spacing w:line="480" w:lineRule="auto"/>
        <w:rPr>
          <w:lang w:val="en-GB"/>
        </w:rPr>
      </w:pPr>
      <w:r w:rsidRPr="005B0BE4">
        <w:rPr>
          <w:lang w:val="en-GB"/>
        </w:rPr>
        <w:t xml:space="preserve">All nine month and age three predictors were significantly associated with age three and 11 emotional difficulties. </w:t>
      </w:r>
    </w:p>
    <w:p w14:paraId="02DB1EB1" w14:textId="6739435A" w:rsidR="00DB5CA1" w:rsidRPr="005B0BE4" w:rsidRDefault="00773D7D" w:rsidP="00773D7D">
      <w:pPr>
        <w:pStyle w:val="Body"/>
        <w:spacing w:line="480" w:lineRule="auto"/>
        <w:ind w:firstLine="720"/>
        <w:rPr>
          <w:lang w:val="en-GB"/>
        </w:rPr>
      </w:pPr>
      <w:r w:rsidRPr="005B0BE4">
        <w:rPr>
          <w:b/>
          <w:iCs/>
          <w:lang w:val="en-GB"/>
        </w:rPr>
        <w:lastRenderedPageBreak/>
        <w:t>Age three emotional d</w:t>
      </w:r>
      <w:r w:rsidR="00E25D9D" w:rsidRPr="005B0BE4">
        <w:rPr>
          <w:b/>
          <w:iCs/>
          <w:lang w:val="en-GB"/>
        </w:rPr>
        <w:t>ifficulties</w:t>
      </w:r>
      <w:r w:rsidR="00E25D9D" w:rsidRPr="005B0BE4">
        <w:rPr>
          <w:i/>
          <w:iCs/>
          <w:lang w:val="en-GB"/>
        </w:rPr>
        <w:t xml:space="preserve">. </w:t>
      </w:r>
      <w:r w:rsidR="00D74E46" w:rsidRPr="005B0BE4">
        <w:rPr>
          <w:lang w:val="en-GB"/>
        </w:rPr>
        <w:t>Table 3</w:t>
      </w:r>
      <w:r w:rsidR="00E25D9D" w:rsidRPr="005B0BE4">
        <w:rPr>
          <w:lang w:val="en-GB"/>
        </w:rPr>
        <w:t xml:space="preserve"> shows the results for the joint analysis of the nine month predictors.  Fewer mood problems and more regular patterns of behaviour were significantly associated with lower emotional difficulties, while more problems with irritability, withdrawal and adapting to new situations were associated with more emotional difficulties.  Parental psychological distress was also associated with more emotional difficulties. There was a significant </w:t>
      </w:r>
      <w:r w:rsidR="0004438D" w:rsidRPr="005B0BE4">
        <w:rPr>
          <w:lang w:val="en-GB"/>
        </w:rPr>
        <w:t>r</w:t>
      </w:r>
      <w:r w:rsidR="00911E9F" w:rsidRPr="005B0BE4">
        <w:rPr>
          <w:lang w:val="en-GB"/>
        </w:rPr>
        <w:t>D</w:t>
      </w:r>
      <w:r w:rsidR="00E25D9D" w:rsidRPr="005B0BE4">
        <w:rPr>
          <w:lang w:val="en-GB"/>
        </w:rPr>
        <w:t>LD by</w:t>
      </w:r>
      <w:r w:rsidR="00C10B7B" w:rsidRPr="005B0BE4">
        <w:rPr>
          <w:lang w:val="en-GB"/>
        </w:rPr>
        <w:t xml:space="preserve"> the behavioural</w:t>
      </w:r>
      <w:r w:rsidR="003D5DB5" w:rsidRPr="005B0BE4">
        <w:rPr>
          <w:lang w:val="en-GB"/>
        </w:rPr>
        <w:t xml:space="preserve"> regularity interaction term (B</w:t>
      </w:r>
      <w:r w:rsidR="00E25D9D" w:rsidRPr="005B0BE4">
        <w:rPr>
          <w:lang w:val="en-GB"/>
        </w:rPr>
        <w:t xml:space="preserve">=-.12, 95%CI (-.20,-.04), </w:t>
      </w:r>
      <w:r w:rsidR="00E25D9D" w:rsidRPr="005B0BE4">
        <w:rPr>
          <w:i/>
          <w:iCs/>
          <w:lang w:val="en-GB"/>
        </w:rPr>
        <w:t>p</w:t>
      </w:r>
      <w:r w:rsidR="00E25D9D" w:rsidRPr="005B0BE4">
        <w:rPr>
          <w:lang w:val="en-GB"/>
        </w:rPr>
        <w:t xml:space="preserve">&lt;.005). </w:t>
      </w:r>
      <w:proofErr w:type="spellStart"/>
      <w:r w:rsidR="00E25D9D" w:rsidRPr="005B0BE4">
        <w:rPr>
          <w:lang w:val="en-GB"/>
        </w:rPr>
        <w:t>Posthoc</w:t>
      </w:r>
      <w:proofErr w:type="spellEnd"/>
      <w:r w:rsidR="00E25D9D" w:rsidRPr="005B0BE4">
        <w:rPr>
          <w:lang w:val="en-GB"/>
        </w:rPr>
        <w:t xml:space="preserve"> analysis indicated that there was a significantly stronger </w:t>
      </w:r>
      <w:r w:rsidR="00725BEC" w:rsidRPr="005B0BE4">
        <w:rPr>
          <w:lang w:val="en-GB"/>
        </w:rPr>
        <w:t>relation</w:t>
      </w:r>
      <w:r w:rsidR="00E25D9D" w:rsidRPr="005B0BE4">
        <w:rPr>
          <w:lang w:val="en-GB"/>
        </w:rPr>
        <w:t xml:space="preserve"> between regularity and emotional difficulties in individuals </w:t>
      </w:r>
      <w:r w:rsidR="0004438D" w:rsidRPr="005B0BE4">
        <w:rPr>
          <w:lang w:val="en-GB"/>
        </w:rPr>
        <w:t xml:space="preserve">at risk of </w:t>
      </w:r>
      <w:r w:rsidR="00911E9F" w:rsidRPr="005B0BE4">
        <w:rPr>
          <w:lang w:val="en-GB"/>
        </w:rPr>
        <w:t>D</w:t>
      </w:r>
      <w:r w:rsidR="003D5DB5" w:rsidRPr="005B0BE4">
        <w:rPr>
          <w:lang w:val="en-GB"/>
        </w:rPr>
        <w:t>LD (B</w:t>
      </w:r>
      <w:r w:rsidR="00E25D9D" w:rsidRPr="005B0BE4">
        <w:rPr>
          <w:lang w:val="en-GB"/>
        </w:rPr>
        <w:t xml:space="preserve">=-.17, 95%CI (-.25;-.09), </w:t>
      </w:r>
      <w:r w:rsidR="00E25D9D" w:rsidRPr="005B0BE4">
        <w:rPr>
          <w:i/>
          <w:iCs/>
          <w:lang w:val="en-GB"/>
        </w:rPr>
        <w:t>p</w:t>
      </w:r>
      <w:r w:rsidR="00E25D9D" w:rsidRPr="005B0BE4">
        <w:rPr>
          <w:lang w:val="en-GB"/>
        </w:rPr>
        <w:t>&lt;.</w:t>
      </w:r>
      <w:r w:rsidR="003D5DB5" w:rsidRPr="005B0BE4">
        <w:rPr>
          <w:lang w:val="en-GB"/>
        </w:rPr>
        <w:t>001) than was found in the GP (B</w:t>
      </w:r>
      <w:r w:rsidR="00E25D9D" w:rsidRPr="005B0BE4">
        <w:rPr>
          <w:lang w:val="en-GB"/>
        </w:rPr>
        <w:t xml:space="preserve">=-.04, 95%CI (-.07;-.01), </w:t>
      </w:r>
      <w:r w:rsidR="00E25D9D" w:rsidRPr="005B0BE4">
        <w:rPr>
          <w:i/>
          <w:iCs/>
          <w:lang w:val="en-GB"/>
        </w:rPr>
        <w:t>p</w:t>
      </w:r>
      <w:r w:rsidR="00E25D9D" w:rsidRPr="005B0BE4">
        <w:rPr>
          <w:lang w:val="en-GB"/>
        </w:rPr>
        <w:t xml:space="preserve">&lt;.005). </w:t>
      </w:r>
    </w:p>
    <w:p w14:paraId="2B351031" w14:textId="43DBE3EE" w:rsidR="00DB5CA1" w:rsidRPr="005B0BE4" w:rsidRDefault="009B16EC">
      <w:pPr>
        <w:pStyle w:val="Body"/>
        <w:spacing w:line="480" w:lineRule="auto"/>
        <w:ind w:firstLine="720"/>
        <w:rPr>
          <w:lang w:val="en-GB"/>
        </w:rPr>
      </w:pPr>
      <w:r w:rsidRPr="005B0BE4">
        <w:rPr>
          <w:lang w:val="en-GB"/>
        </w:rPr>
        <w:t>Table</w:t>
      </w:r>
      <w:r w:rsidR="00D74E46" w:rsidRPr="005B0BE4">
        <w:rPr>
          <w:lang w:val="en-GB"/>
        </w:rPr>
        <w:t xml:space="preserve"> 3</w:t>
      </w:r>
      <w:r w:rsidR="00E25D9D" w:rsidRPr="005B0BE4">
        <w:rPr>
          <w:lang w:val="en-GB"/>
        </w:rPr>
        <w:t xml:space="preserve"> shows the results for the age 3 predictors.  Independence/self-regulation was related to lower emotional difficulties, while emotional dysregulation was related to higher concurrent emotional difficulties.  A stronger parent-child relationship was related to lower emotional difficulties, while peer difficulties were related to more problems.  There were no interaction effects with </w:t>
      </w:r>
      <w:r w:rsidR="0004438D" w:rsidRPr="005B0BE4">
        <w:rPr>
          <w:lang w:val="en-GB"/>
        </w:rPr>
        <w:t>r</w:t>
      </w:r>
      <w:r w:rsidR="00911E9F" w:rsidRPr="005B0BE4">
        <w:rPr>
          <w:lang w:val="en-GB"/>
        </w:rPr>
        <w:t>D</w:t>
      </w:r>
      <w:r w:rsidR="00E25D9D" w:rsidRPr="005B0BE4">
        <w:rPr>
          <w:lang w:val="en-GB"/>
        </w:rPr>
        <w:t xml:space="preserve">LD.  </w:t>
      </w:r>
    </w:p>
    <w:p w14:paraId="41EE1640" w14:textId="13023C31" w:rsidR="00525B29" w:rsidRPr="005B0BE4" w:rsidRDefault="00E25D9D">
      <w:pPr>
        <w:pStyle w:val="Body"/>
        <w:spacing w:line="480" w:lineRule="auto"/>
        <w:ind w:firstLine="720"/>
        <w:rPr>
          <w:lang w:val="en-GB"/>
        </w:rPr>
      </w:pPr>
      <w:r w:rsidRPr="005B0BE4">
        <w:rPr>
          <w:lang w:val="en-GB"/>
        </w:rPr>
        <w:t>Whe</w:t>
      </w:r>
      <w:r w:rsidR="009B16EC" w:rsidRPr="005B0BE4">
        <w:rPr>
          <w:lang w:val="en-GB"/>
        </w:rPr>
        <w:t>n all predictors were combined</w:t>
      </w:r>
      <w:r w:rsidRPr="005B0BE4">
        <w:rPr>
          <w:lang w:val="en-GB"/>
        </w:rPr>
        <w:t xml:space="preserve">, the only temperament traits retained were approach/withdrawal and adaptability, each associated with higher emotional problems.  Parental psychological distress was also retained, associated with higher emotional difficulties.  All age 3 predictors were retained, with similar associations to the previous model. </w:t>
      </w:r>
      <w:r w:rsidR="002E164E" w:rsidRPr="005B0BE4">
        <w:rPr>
          <w:lang w:val="en-GB"/>
        </w:rPr>
        <w:t>As before, t</w:t>
      </w:r>
      <w:r w:rsidRPr="005B0BE4">
        <w:rPr>
          <w:lang w:val="en-GB"/>
        </w:rPr>
        <w:t xml:space="preserve">here was a significant </w:t>
      </w:r>
      <w:r w:rsidR="0004438D" w:rsidRPr="005B0BE4">
        <w:rPr>
          <w:lang w:val="en-GB"/>
        </w:rPr>
        <w:t>r</w:t>
      </w:r>
      <w:r w:rsidR="00911E9F" w:rsidRPr="005B0BE4">
        <w:rPr>
          <w:lang w:val="en-GB"/>
        </w:rPr>
        <w:t>D</w:t>
      </w:r>
      <w:r w:rsidRPr="005B0BE4">
        <w:rPr>
          <w:lang w:val="en-GB"/>
        </w:rPr>
        <w:t>LD b</w:t>
      </w:r>
      <w:r w:rsidR="003D5DB5" w:rsidRPr="005B0BE4">
        <w:rPr>
          <w:lang w:val="en-GB"/>
        </w:rPr>
        <w:t>y regularity interaction term (B</w:t>
      </w:r>
      <w:r w:rsidRPr="005B0BE4">
        <w:rPr>
          <w:lang w:val="en-GB"/>
        </w:rPr>
        <w:t xml:space="preserve">=-.12, 95%CI (-.20,-.05), </w:t>
      </w:r>
      <w:r w:rsidRPr="005B0BE4">
        <w:rPr>
          <w:i/>
          <w:iCs/>
          <w:lang w:val="en-GB"/>
        </w:rPr>
        <w:t>p</w:t>
      </w:r>
      <w:r w:rsidRPr="005B0BE4">
        <w:rPr>
          <w:lang w:val="en-GB"/>
        </w:rPr>
        <w:t xml:space="preserve">&lt;.005). </w:t>
      </w:r>
      <w:r w:rsidR="002E164E" w:rsidRPr="005B0BE4">
        <w:rPr>
          <w:lang w:val="en-GB"/>
        </w:rPr>
        <w:t xml:space="preserve">However, </w:t>
      </w:r>
      <w:proofErr w:type="spellStart"/>
      <w:r w:rsidR="002E164E" w:rsidRPr="005B0BE4">
        <w:rPr>
          <w:lang w:val="en-GB"/>
        </w:rPr>
        <w:t>p</w:t>
      </w:r>
      <w:r w:rsidRPr="005B0BE4">
        <w:rPr>
          <w:lang w:val="en-GB"/>
        </w:rPr>
        <w:t>osthoc</w:t>
      </w:r>
      <w:proofErr w:type="spellEnd"/>
      <w:r w:rsidRPr="005B0BE4">
        <w:rPr>
          <w:lang w:val="en-GB"/>
        </w:rPr>
        <w:t xml:space="preserve"> analysis indicated that there was a significant </w:t>
      </w:r>
      <w:r w:rsidR="00725BEC" w:rsidRPr="005B0BE4">
        <w:rPr>
          <w:lang w:val="en-GB"/>
        </w:rPr>
        <w:t>relation</w:t>
      </w:r>
      <w:r w:rsidR="0088579B" w:rsidRPr="005B0BE4">
        <w:rPr>
          <w:lang w:val="en-GB"/>
        </w:rPr>
        <w:t>ship</w:t>
      </w:r>
      <w:r w:rsidRPr="005B0BE4">
        <w:rPr>
          <w:lang w:val="en-GB"/>
        </w:rPr>
        <w:t xml:space="preserve"> between regularity and emotional difficulties in individuals </w:t>
      </w:r>
      <w:r w:rsidR="0004438D" w:rsidRPr="005B0BE4">
        <w:rPr>
          <w:lang w:val="en-GB"/>
        </w:rPr>
        <w:t xml:space="preserve">at risk of </w:t>
      </w:r>
      <w:r w:rsidR="00911E9F" w:rsidRPr="005B0BE4">
        <w:rPr>
          <w:lang w:val="en-GB"/>
        </w:rPr>
        <w:t>D</w:t>
      </w:r>
      <w:r w:rsidR="003D5DB5" w:rsidRPr="005B0BE4">
        <w:rPr>
          <w:lang w:val="en-GB"/>
        </w:rPr>
        <w:t>LD (B</w:t>
      </w:r>
      <w:r w:rsidRPr="005B0BE4">
        <w:rPr>
          <w:lang w:val="en-GB"/>
        </w:rPr>
        <w:t xml:space="preserve">=-.13, 95%CI (-.22;-.05), </w:t>
      </w:r>
      <w:r w:rsidRPr="005B0BE4">
        <w:rPr>
          <w:i/>
          <w:iCs/>
          <w:lang w:val="en-GB"/>
        </w:rPr>
        <w:t>p</w:t>
      </w:r>
      <w:r w:rsidRPr="005B0BE4">
        <w:rPr>
          <w:lang w:val="en-GB"/>
        </w:rPr>
        <w:t xml:space="preserve">&lt;.01) but there was no </w:t>
      </w:r>
      <w:r w:rsidR="00725BEC" w:rsidRPr="005B0BE4">
        <w:rPr>
          <w:lang w:val="en-GB"/>
        </w:rPr>
        <w:t>relation</w:t>
      </w:r>
      <w:r w:rsidR="0088579B" w:rsidRPr="005B0BE4">
        <w:rPr>
          <w:lang w:val="en-GB"/>
        </w:rPr>
        <w:t>ship</w:t>
      </w:r>
      <w:r w:rsidR="003D5DB5" w:rsidRPr="005B0BE4">
        <w:rPr>
          <w:lang w:val="en-GB"/>
        </w:rPr>
        <w:t xml:space="preserve"> found in the GP (B</w:t>
      </w:r>
      <w:r w:rsidRPr="005B0BE4">
        <w:rPr>
          <w:lang w:val="en-GB"/>
        </w:rPr>
        <w:t xml:space="preserve">=-.002, 95%CI (-.03;.02), </w:t>
      </w:r>
      <w:r w:rsidRPr="005B0BE4">
        <w:rPr>
          <w:i/>
          <w:iCs/>
          <w:lang w:val="en-GB"/>
        </w:rPr>
        <w:t>p</w:t>
      </w:r>
      <w:r w:rsidRPr="005B0BE4">
        <w:rPr>
          <w:lang w:val="en-GB"/>
        </w:rPr>
        <w:t xml:space="preserve">=.89). </w:t>
      </w:r>
    </w:p>
    <w:p w14:paraId="2DBB01DE" w14:textId="5300D286" w:rsidR="00DB5CA1" w:rsidRPr="005B0BE4" w:rsidRDefault="00525B29">
      <w:pPr>
        <w:pStyle w:val="Body"/>
        <w:spacing w:line="480" w:lineRule="auto"/>
        <w:ind w:firstLine="720"/>
        <w:rPr>
          <w:lang w:val="en-GB"/>
        </w:rPr>
      </w:pPr>
      <w:r w:rsidRPr="005B0BE4">
        <w:rPr>
          <w:lang w:val="en-GB"/>
        </w:rPr>
        <w:lastRenderedPageBreak/>
        <w:t xml:space="preserve">There was additionally a consistent finding that children growing up in poverty had increased emotional difficulties in comparison to children not growing up in poverty.  Inclusion of 9 month, 3 year or combined risk factors did not remove the independent predictive nature of poverty, although the strength of this relationship did reduce with more risk factors included.  </w:t>
      </w:r>
      <w:r w:rsidR="0082578C" w:rsidRPr="005B0BE4">
        <w:rPr>
          <w:lang w:val="en-GB"/>
        </w:rPr>
        <w:t xml:space="preserve">There were no interactive effects with </w:t>
      </w:r>
      <w:r w:rsidR="0004438D" w:rsidRPr="005B0BE4">
        <w:rPr>
          <w:lang w:val="en-GB"/>
        </w:rPr>
        <w:t>r</w:t>
      </w:r>
      <w:r w:rsidR="0082578C" w:rsidRPr="005B0BE4">
        <w:rPr>
          <w:lang w:val="en-GB"/>
        </w:rPr>
        <w:t>DLD.</w:t>
      </w:r>
    </w:p>
    <w:p w14:paraId="7A4378DD" w14:textId="628EAF0B" w:rsidR="00DB5CA1" w:rsidRPr="005B0BE4" w:rsidRDefault="00D74E46" w:rsidP="00B950C6">
      <w:pPr>
        <w:pStyle w:val="Body"/>
        <w:spacing w:line="480" w:lineRule="auto"/>
        <w:jc w:val="center"/>
        <w:outlineLvl w:val="0"/>
        <w:rPr>
          <w:b/>
          <w:bCs/>
          <w:lang w:val="en-GB"/>
        </w:rPr>
      </w:pPr>
      <w:r w:rsidRPr="005B0BE4">
        <w:rPr>
          <w:b/>
          <w:bCs/>
          <w:lang w:val="en-GB"/>
        </w:rPr>
        <w:t>***Table3</w:t>
      </w:r>
      <w:r w:rsidR="00E25D9D" w:rsidRPr="005B0BE4">
        <w:rPr>
          <w:b/>
          <w:bCs/>
          <w:lang w:val="en-GB"/>
        </w:rPr>
        <w:t>***</w:t>
      </w:r>
    </w:p>
    <w:p w14:paraId="0980A09D" w14:textId="4A948FFE" w:rsidR="00DB5CA1" w:rsidRPr="005B0BE4" w:rsidRDefault="00E25D9D">
      <w:pPr>
        <w:pStyle w:val="Body"/>
        <w:spacing w:line="480" w:lineRule="auto"/>
        <w:ind w:firstLine="720"/>
        <w:rPr>
          <w:lang w:val="en-GB"/>
        </w:rPr>
      </w:pPr>
      <w:r w:rsidRPr="005B0BE4">
        <w:rPr>
          <w:lang w:val="en-GB"/>
        </w:rPr>
        <w:t xml:space="preserve">We next looked at whether the nine month and three year risk factor predictors could mediate the difference in emotional difficulties at age 3.  As reported above, there was a highly significant difference between the </w:t>
      </w:r>
      <w:r w:rsidR="0004438D" w:rsidRPr="005B0BE4">
        <w:rPr>
          <w:lang w:val="en-GB"/>
        </w:rPr>
        <w:t>r</w:t>
      </w:r>
      <w:r w:rsidR="00911E9F" w:rsidRPr="005B0BE4">
        <w:rPr>
          <w:lang w:val="en-GB"/>
        </w:rPr>
        <w:t>D</w:t>
      </w:r>
      <w:r w:rsidRPr="005B0BE4">
        <w:rPr>
          <w:lang w:val="en-GB"/>
        </w:rPr>
        <w:t xml:space="preserve">LD and GP group without the risk factor predictors (B=.23, 95%CI (.14,.32), </w:t>
      </w:r>
      <w:r w:rsidRPr="005B0BE4">
        <w:rPr>
          <w:i/>
          <w:iCs/>
          <w:lang w:val="en-GB"/>
        </w:rPr>
        <w:t>p</w:t>
      </w:r>
      <w:r w:rsidRPr="005B0BE4">
        <w:rPr>
          <w:lang w:val="en-GB"/>
        </w:rPr>
        <w:t>&lt;.001).  However, this effect was fully mediated when the risk factors detail</w:t>
      </w:r>
      <w:r w:rsidR="00094155" w:rsidRPr="005B0BE4">
        <w:rPr>
          <w:lang w:val="en-GB"/>
        </w:rPr>
        <w:t>ed above were included alongside the</w:t>
      </w:r>
      <w:r w:rsidRPr="005B0BE4">
        <w:rPr>
          <w:lang w:val="en-GB"/>
        </w:rPr>
        <w:t xml:space="preserve"> </w:t>
      </w:r>
      <w:r w:rsidR="0004438D" w:rsidRPr="005B0BE4">
        <w:rPr>
          <w:lang w:val="en-GB"/>
        </w:rPr>
        <w:t>r</w:t>
      </w:r>
      <w:r w:rsidR="00911E9F" w:rsidRPr="005B0BE4">
        <w:rPr>
          <w:lang w:val="en-GB"/>
        </w:rPr>
        <w:t>D</w:t>
      </w:r>
      <w:r w:rsidRPr="005B0BE4">
        <w:rPr>
          <w:lang w:val="en-GB"/>
        </w:rPr>
        <w:t xml:space="preserve">LD/GP </w:t>
      </w:r>
      <w:r w:rsidR="00094155" w:rsidRPr="005B0BE4">
        <w:rPr>
          <w:lang w:val="en-GB"/>
        </w:rPr>
        <w:t xml:space="preserve">main effect </w:t>
      </w:r>
      <w:r w:rsidRPr="005B0BE4">
        <w:rPr>
          <w:lang w:val="en-GB"/>
        </w:rPr>
        <w:t xml:space="preserve">(B=-.02, 95%CI (-.13,.10), </w:t>
      </w:r>
      <w:r w:rsidRPr="005B0BE4">
        <w:rPr>
          <w:i/>
          <w:iCs/>
          <w:lang w:val="en-GB"/>
        </w:rPr>
        <w:t>p</w:t>
      </w:r>
      <w:r w:rsidRPr="005B0BE4">
        <w:rPr>
          <w:lang w:val="en-GB"/>
        </w:rPr>
        <w:t xml:space="preserve">=.79). </w:t>
      </w:r>
    </w:p>
    <w:p w14:paraId="229335D1" w14:textId="2E0839BE" w:rsidR="00DB5CA1" w:rsidRPr="005B0BE4" w:rsidRDefault="00773D7D" w:rsidP="00773D7D">
      <w:pPr>
        <w:pStyle w:val="Body"/>
        <w:spacing w:line="480" w:lineRule="auto"/>
        <w:ind w:firstLine="720"/>
        <w:rPr>
          <w:lang w:val="en-GB"/>
        </w:rPr>
      </w:pPr>
      <w:r w:rsidRPr="005B0BE4">
        <w:rPr>
          <w:b/>
          <w:iCs/>
          <w:lang w:val="en-GB"/>
        </w:rPr>
        <w:t>Age 11 emotional d</w:t>
      </w:r>
      <w:r w:rsidR="00E25D9D" w:rsidRPr="005B0BE4">
        <w:rPr>
          <w:b/>
          <w:iCs/>
          <w:lang w:val="en-GB"/>
        </w:rPr>
        <w:t>ifficulties</w:t>
      </w:r>
      <w:r w:rsidR="00E25D9D" w:rsidRPr="005B0BE4">
        <w:rPr>
          <w:i/>
          <w:iCs/>
          <w:lang w:val="en-GB"/>
        </w:rPr>
        <w:t xml:space="preserve">. </w:t>
      </w:r>
      <w:r w:rsidR="009B16EC" w:rsidRPr="005B0BE4">
        <w:rPr>
          <w:lang w:val="en-GB"/>
        </w:rPr>
        <w:t xml:space="preserve">Table </w:t>
      </w:r>
      <w:r w:rsidR="00D74E46" w:rsidRPr="005B0BE4">
        <w:rPr>
          <w:lang w:val="en-GB"/>
        </w:rPr>
        <w:t>3</w:t>
      </w:r>
      <w:r w:rsidR="00E25D9D" w:rsidRPr="005B0BE4">
        <w:rPr>
          <w:lang w:val="en-GB"/>
        </w:rPr>
        <w:t xml:space="preserve"> shows the results for the nine month predictors. Increased levels of irritability and withdrawal were associated with more emotional difficulties.  More regular patterns of behaviour were associated with fewer emotional problems.  There was a significant interaction between approach/withdrawal and </w:t>
      </w:r>
      <w:r w:rsidR="0004438D" w:rsidRPr="005B0BE4">
        <w:rPr>
          <w:lang w:val="en-GB"/>
        </w:rPr>
        <w:t>r</w:t>
      </w:r>
      <w:r w:rsidR="00911E9F" w:rsidRPr="005B0BE4">
        <w:rPr>
          <w:lang w:val="en-GB"/>
        </w:rPr>
        <w:t>D</w:t>
      </w:r>
      <w:r w:rsidR="003D5DB5" w:rsidRPr="005B0BE4">
        <w:rPr>
          <w:lang w:val="en-GB"/>
        </w:rPr>
        <w:t>LD (B</w:t>
      </w:r>
      <w:r w:rsidR="00E25D9D" w:rsidRPr="005B0BE4">
        <w:rPr>
          <w:lang w:val="en-GB"/>
        </w:rPr>
        <w:t xml:space="preserve">=-.09, 95%CI (-.17,-.01), </w:t>
      </w:r>
      <w:r w:rsidR="00E25D9D" w:rsidRPr="005B0BE4">
        <w:rPr>
          <w:i/>
          <w:iCs/>
          <w:lang w:val="en-GB"/>
        </w:rPr>
        <w:t>p</w:t>
      </w:r>
      <w:r w:rsidR="00E25D9D" w:rsidRPr="005B0BE4">
        <w:rPr>
          <w:lang w:val="en-GB"/>
        </w:rPr>
        <w:t>&lt;.05</w:t>
      </w:r>
      <w:r w:rsidR="003B13C2" w:rsidRPr="005B0BE4">
        <w:rPr>
          <w:lang w:val="en-GB"/>
        </w:rPr>
        <w:t>). W</w:t>
      </w:r>
      <w:r w:rsidR="00E25D9D" w:rsidRPr="005B0BE4">
        <w:rPr>
          <w:lang w:val="en-GB"/>
        </w:rPr>
        <w:t>ithdrawal traits had no association with emotio</w:t>
      </w:r>
      <w:r w:rsidR="003D5DB5" w:rsidRPr="005B0BE4">
        <w:rPr>
          <w:lang w:val="en-GB"/>
        </w:rPr>
        <w:t xml:space="preserve">nal problems in those </w:t>
      </w:r>
      <w:r w:rsidR="0004438D" w:rsidRPr="005B0BE4">
        <w:rPr>
          <w:lang w:val="en-GB"/>
        </w:rPr>
        <w:t xml:space="preserve">at risk of </w:t>
      </w:r>
      <w:r w:rsidR="006D4E9B" w:rsidRPr="005B0BE4">
        <w:rPr>
          <w:lang w:val="en-GB"/>
        </w:rPr>
        <w:t>D</w:t>
      </w:r>
      <w:r w:rsidR="003D5DB5" w:rsidRPr="005B0BE4">
        <w:rPr>
          <w:lang w:val="en-GB"/>
        </w:rPr>
        <w:t>LD (B</w:t>
      </w:r>
      <w:r w:rsidR="00E25D9D" w:rsidRPr="005B0BE4">
        <w:rPr>
          <w:lang w:val="en-GB"/>
        </w:rPr>
        <w:t>=-.05, 95%CI (-.14;.03),</w:t>
      </w:r>
      <w:r w:rsidR="00E25D9D" w:rsidRPr="005B0BE4">
        <w:rPr>
          <w:i/>
          <w:iCs/>
          <w:lang w:val="en-GB"/>
        </w:rPr>
        <w:t xml:space="preserve"> p</w:t>
      </w:r>
      <w:r w:rsidR="00E25D9D" w:rsidRPr="005B0BE4">
        <w:rPr>
          <w:lang w:val="en-GB"/>
        </w:rPr>
        <w:t>=.21),</w:t>
      </w:r>
      <w:r w:rsidR="00E25D9D" w:rsidRPr="005B0BE4">
        <w:rPr>
          <w:b/>
          <w:bCs/>
          <w:i/>
          <w:iCs/>
          <w:lang w:val="en-GB"/>
        </w:rPr>
        <w:t xml:space="preserve"> </w:t>
      </w:r>
      <w:r w:rsidR="00E25D9D" w:rsidRPr="005B0BE4">
        <w:rPr>
          <w:lang w:val="en-GB"/>
        </w:rPr>
        <w:t xml:space="preserve">but </w:t>
      </w:r>
      <w:r w:rsidR="003B13C2" w:rsidRPr="005B0BE4">
        <w:rPr>
          <w:lang w:val="en-GB"/>
        </w:rPr>
        <w:t>there was an association</w:t>
      </w:r>
      <w:r w:rsidR="003D5DB5" w:rsidRPr="005B0BE4">
        <w:rPr>
          <w:lang w:val="en-GB"/>
        </w:rPr>
        <w:t xml:space="preserve"> in the GP (B</w:t>
      </w:r>
      <w:r w:rsidR="00E25D9D" w:rsidRPr="005B0BE4">
        <w:rPr>
          <w:lang w:val="en-GB"/>
        </w:rPr>
        <w:t>=.06, 95%CI (.03;.09),</w:t>
      </w:r>
      <w:r w:rsidR="00E25D9D" w:rsidRPr="005B0BE4">
        <w:rPr>
          <w:i/>
          <w:iCs/>
          <w:lang w:val="en-GB"/>
        </w:rPr>
        <w:t xml:space="preserve"> p</w:t>
      </w:r>
      <w:r w:rsidR="003B13C2" w:rsidRPr="005B0BE4">
        <w:rPr>
          <w:lang w:val="en-GB"/>
        </w:rPr>
        <w:t>&lt;.001).</w:t>
      </w:r>
      <w:r w:rsidR="00E25D9D" w:rsidRPr="005B0BE4">
        <w:rPr>
          <w:lang w:val="en-GB"/>
        </w:rPr>
        <w:t xml:space="preserve"> Increased parental distress was also associated with increased levels of emotional problems.  </w:t>
      </w:r>
    </w:p>
    <w:p w14:paraId="048462BA" w14:textId="607DCA06" w:rsidR="00DB5CA1" w:rsidRPr="005B0BE4" w:rsidRDefault="00D74E46">
      <w:pPr>
        <w:pStyle w:val="Body"/>
        <w:spacing w:line="480" w:lineRule="auto"/>
        <w:ind w:firstLine="720"/>
        <w:rPr>
          <w:lang w:val="en-GB"/>
        </w:rPr>
      </w:pPr>
      <w:r w:rsidRPr="005B0BE4">
        <w:rPr>
          <w:lang w:val="en-GB"/>
        </w:rPr>
        <w:t>Table 3</w:t>
      </w:r>
      <w:r w:rsidR="00E25D9D" w:rsidRPr="005B0BE4">
        <w:rPr>
          <w:lang w:val="en-GB"/>
        </w:rPr>
        <w:t xml:space="preserve"> shows the re</w:t>
      </w:r>
      <w:r w:rsidR="003B13C2" w:rsidRPr="005B0BE4">
        <w:rPr>
          <w:lang w:val="en-GB"/>
        </w:rPr>
        <w:t>sults for the age 3 predictors.</w:t>
      </w:r>
      <w:r w:rsidR="00E25D9D" w:rsidRPr="005B0BE4">
        <w:rPr>
          <w:lang w:val="en-GB"/>
        </w:rPr>
        <w:t xml:space="preserve"> Independence/self-regulation were related to reduced emotional difficulties wh</w:t>
      </w:r>
      <w:r w:rsidR="0041000E" w:rsidRPr="005B0BE4">
        <w:rPr>
          <w:lang w:val="en-GB"/>
        </w:rPr>
        <w:t>ile emotional dysregulation was</w:t>
      </w:r>
      <w:r w:rsidR="00E25D9D" w:rsidRPr="005B0BE4">
        <w:rPr>
          <w:lang w:val="en-GB"/>
        </w:rPr>
        <w:t xml:space="preserve"> associated with increased emotional difficulties</w:t>
      </w:r>
      <w:r w:rsidR="004A7A55" w:rsidRPr="005B0BE4">
        <w:rPr>
          <w:lang w:val="en-GB"/>
        </w:rPr>
        <w:t xml:space="preserve"> at age 11</w:t>
      </w:r>
      <w:r w:rsidR="00E25D9D" w:rsidRPr="005B0BE4">
        <w:rPr>
          <w:lang w:val="en-GB"/>
        </w:rPr>
        <w:t xml:space="preserve">.  Stronger parent child relationships were associated with decreased emotional difficulties.  Peer problems </w:t>
      </w:r>
      <w:r w:rsidR="00E25D9D" w:rsidRPr="005B0BE4">
        <w:rPr>
          <w:lang w:val="en-GB"/>
        </w:rPr>
        <w:lastRenderedPageBreak/>
        <w:t xml:space="preserve">were associated with increased levels of emotional problems.  There were no interaction effects with </w:t>
      </w:r>
      <w:r w:rsidR="0004438D" w:rsidRPr="005B0BE4">
        <w:rPr>
          <w:lang w:val="en-GB"/>
        </w:rPr>
        <w:t>r</w:t>
      </w:r>
      <w:r w:rsidR="00911E9F" w:rsidRPr="005B0BE4">
        <w:rPr>
          <w:lang w:val="en-GB"/>
        </w:rPr>
        <w:t>D</w:t>
      </w:r>
      <w:r w:rsidR="00E25D9D" w:rsidRPr="005B0BE4">
        <w:rPr>
          <w:lang w:val="en-GB"/>
        </w:rPr>
        <w:t xml:space="preserve">LD.  </w:t>
      </w:r>
    </w:p>
    <w:p w14:paraId="65CC3E34" w14:textId="23577C72" w:rsidR="00DB5CA1" w:rsidRPr="005B0BE4" w:rsidRDefault="00E25D9D">
      <w:pPr>
        <w:pStyle w:val="Body"/>
        <w:spacing w:line="480" w:lineRule="auto"/>
        <w:ind w:firstLine="720"/>
        <w:rPr>
          <w:lang w:val="en-GB"/>
        </w:rPr>
      </w:pPr>
      <w:r w:rsidRPr="005B0BE4">
        <w:rPr>
          <w:lang w:val="en-GB"/>
        </w:rPr>
        <w:t>Whe</w:t>
      </w:r>
      <w:r w:rsidR="009B16EC" w:rsidRPr="005B0BE4">
        <w:rPr>
          <w:lang w:val="en-GB"/>
        </w:rPr>
        <w:t>n all predictors were combined</w:t>
      </w:r>
      <w:r w:rsidRPr="005B0BE4">
        <w:rPr>
          <w:lang w:val="en-GB"/>
        </w:rPr>
        <w:t xml:space="preserve">, only approach/withdrawal and parental psychological distress were retained from the nine month predictors. For the age three predictors, self-regulation skills was not retained in the combined model.  All remaining nine month and age three predictors had similar associations with emotional problems as described above.  There were no interaction effects with </w:t>
      </w:r>
      <w:r w:rsidR="0004438D" w:rsidRPr="005B0BE4">
        <w:rPr>
          <w:lang w:val="en-GB"/>
        </w:rPr>
        <w:t>r</w:t>
      </w:r>
      <w:r w:rsidR="00911E9F" w:rsidRPr="005B0BE4">
        <w:rPr>
          <w:lang w:val="en-GB"/>
        </w:rPr>
        <w:t>D</w:t>
      </w:r>
      <w:r w:rsidRPr="005B0BE4">
        <w:rPr>
          <w:lang w:val="en-GB"/>
        </w:rPr>
        <w:t xml:space="preserve">LD.  </w:t>
      </w:r>
    </w:p>
    <w:p w14:paraId="60870D51" w14:textId="02538898" w:rsidR="00525B29" w:rsidRPr="005B0BE4" w:rsidRDefault="00525B29" w:rsidP="00525B29">
      <w:pPr>
        <w:pStyle w:val="Body"/>
        <w:spacing w:line="480" w:lineRule="auto"/>
        <w:ind w:firstLine="720"/>
        <w:rPr>
          <w:lang w:val="en-GB"/>
        </w:rPr>
      </w:pPr>
      <w:r w:rsidRPr="005B0BE4">
        <w:rPr>
          <w:lang w:val="en-GB"/>
        </w:rPr>
        <w:t xml:space="preserve">As with three years, children growing up in poverty had increased emotional difficulties in comparison to children not growing up in poverty.  Inclusion of 9 month, 3 year or combined risk factors did not remove the independent predictive nature of poverty, although the strength of this relationship did reduce with more risk factors included, as we found at 3 years.  </w:t>
      </w:r>
      <w:r w:rsidR="0082578C" w:rsidRPr="005B0BE4">
        <w:rPr>
          <w:lang w:val="en-GB"/>
        </w:rPr>
        <w:t xml:space="preserve">There were no interaction effects with </w:t>
      </w:r>
      <w:r w:rsidR="0004438D" w:rsidRPr="005B0BE4">
        <w:rPr>
          <w:lang w:val="en-GB"/>
        </w:rPr>
        <w:t>r</w:t>
      </w:r>
      <w:r w:rsidR="0082578C" w:rsidRPr="005B0BE4">
        <w:rPr>
          <w:lang w:val="en-GB"/>
        </w:rPr>
        <w:t>DLD.</w:t>
      </w:r>
    </w:p>
    <w:p w14:paraId="7D568041" w14:textId="5977AE27" w:rsidR="00DB5CA1" w:rsidRPr="005B0BE4" w:rsidRDefault="00E25D9D" w:rsidP="00773D7D">
      <w:pPr>
        <w:pStyle w:val="Body"/>
        <w:spacing w:line="480" w:lineRule="auto"/>
        <w:ind w:firstLine="720"/>
        <w:rPr>
          <w:lang w:val="en-GB"/>
        </w:rPr>
      </w:pPr>
      <w:r w:rsidRPr="005B0BE4">
        <w:rPr>
          <w:lang w:val="en-GB"/>
        </w:rPr>
        <w:t xml:space="preserve">We again looked at whether the nine month and three year risk factor predictors could mediate the difference in emotional difficulties at age 11.  As reported above, there was a highly significant difference between the </w:t>
      </w:r>
      <w:r w:rsidR="0004438D" w:rsidRPr="005B0BE4">
        <w:rPr>
          <w:lang w:val="en-GB"/>
        </w:rPr>
        <w:t>r</w:t>
      </w:r>
      <w:r w:rsidR="00911E9F" w:rsidRPr="005B0BE4">
        <w:rPr>
          <w:lang w:val="en-GB"/>
        </w:rPr>
        <w:t>D</w:t>
      </w:r>
      <w:r w:rsidRPr="005B0BE4">
        <w:rPr>
          <w:lang w:val="en-GB"/>
        </w:rPr>
        <w:t xml:space="preserve">LD and GP group without the risk factor predictors (B=.26, 95%CI (.17,.34), </w:t>
      </w:r>
      <w:r w:rsidRPr="005B0BE4">
        <w:rPr>
          <w:i/>
          <w:iCs/>
          <w:lang w:val="en-GB"/>
        </w:rPr>
        <w:t>p</w:t>
      </w:r>
      <w:r w:rsidRPr="005B0BE4">
        <w:rPr>
          <w:lang w:val="en-GB"/>
        </w:rPr>
        <w:t xml:space="preserve">&lt;.001).  However, this effect was partially mediated when the risk factors detailed above were included with the main effect of </w:t>
      </w:r>
      <w:r w:rsidR="0004438D" w:rsidRPr="005B0BE4">
        <w:rPr>
          <w:lang w:val="en-GB"/>
        </w:rPr>
        <w:t>rD</w:t>
      </w:r>
      <w:r w:rsidRPr="005B0BE4">
        <w:rPr>
          <w:lang w:val="en-GB"/>
        </w:rPr>
        <w:t xml:space="preserve">LD/GP group (B=.17, 95%CI (.03,.31), </w:t>
      </w:r>
      <w:r w:rsidRPr="005B0BE4">
        <w:rPr>
          <w:i/>
          <w:iCs/>
          <w:lang w:val="en-GB"/>
        </w:rPr>
        <w:t>p</w:t>
      </w:r>
      <w:r w:rsidRPr="005B0BE4">
        <w:rPr>
          <w:lang w:val="en-GB"/>
        </w:rPr>
        <w:t xml:space="preserve">&lt;.05). </w:t>
      </w:r>
    </w:p>
    <w:p w14:paraId="7A833B44" w14:textId="77777777" w:rsidR="00DB5CA1" w:rsidRPr="005B0BE4" w:rsidRDefault="00E25D9D" w:rsidP="00B950C6">
      <w:pPr>
        <w:pStyle w:val="Body"/>
        <w:spacing w:line="480" w:lineRule="auto"/>
        <w:jc w:val="center"/>
        <w:outlineLvl w:val="0"/>
        <w:rPr>
          <w:b/>
          <w:bCs/>
          <w:lang w:val="en-GB"/>
        </w:rPr>
      </w:pPr>
      <w:r w:rsidRPr="005B0BE4">
        <w:rPr>
          <w:b/>
          <w:bCs/>
          <w:lang w:val="en-GB"/>
        </w:rPr>
        <w:t>Study 2 Results</w:t>
      </w:r>
    </w:p>
    <w:p w14:paraId="17859113" w14:textId="73BE4A1F" w:rsidR="00DB5CA1" w:rsidRPr="005B0BE4" w:rsidRDefault="00E25D9D">
      <w:pPr>
        <w:pStyle w:val="Body"/>
        <w:spacing w:line="480" w:lineRule="auto"/>
        <w:rPr>
          <w:lang w:val="en-GB"/>
        </w:rPr>
      </w:pPr>
      <w:r w:rsidRPr="005B0BE4">
        <w:rPr>
          <w:lang w:val="en-GB"/>
        </w:rPr>
        <w:t>Study 2 aims to repli</w:t>
      </w:r>
      <w:r w:rsidR="008E49E5" w:rsidRPr="005B0BE4">
        <w:rPr>
          <w:lang w:val="en-GB"/>
        </w:rPr>
        <w:t>cate and extend the results of S</w:t>
      </w:r>
      <w:r w:rsidRPr="005B0BE4">
        <w:rPr>
          <w:lang w:val="en-GB"/>
        </w:rPr>
        <w:t xml:space="preserve">tudy </w:t>
      </w:r>
      <w:r w:rsidR="008E49E5" w:rsidRPr="005B0BE4">
        <w:rPr>
          <w:lang w:val="en-GB"/>
        </w:rPr>
        <w:t>1</w:t>
      </w:r>
      <w:r w:rsidRPr="005B0BE4">
        <w:rPr>
          <w:lang w:val="en-GB"/>
        </w:rPr>
        <w:t xml:space="preserve">, focusing on person centred statistical approaches.  Firstly, </w:t>
      </w:r>
      <w:r w:rsidR="00930661" w:rsidRPr="005B0BE4">
        <w:rPr>
          <w:lang w:val="en-GB"/>
        </w:rPr>
        <w:t>we use</w:t>
      </w:r>
      <w:r w:rsidR="008E49E5" w:rsidRPr="005B0BE4">
        <w:rPr>
          <w:lang w:val="en-GB"/>
        </w:rPr>
        <w:t>d</w:t>
      </w:r>
      <w:r w:rsidR="00930661" w:rsidRPr="005B0BE4">
        <w:rPr>
          <w:lang w:val="en-GB"/>
        </w:rPr>
        <w:t xml:space="preserve"> growth mixture models to evaluate whether there </w:t>
      </w:r>
      <w:r w:rsidR="002C38C8" w:rsidRPr="005B0BE4">
        <w:rPr>
          <w:lang w:val="en-GB"/>
        </w:rPr>
        <w:t>are</w:t>
      </w:r>
      <w:r w:rsidR="00930661" w:rsidRPr="005B0BE4">
        <w:rPr>
          <w:lang w:val="en-GB"/>
        </w:rPr>
        <w:t xml:space="preserve"> distinct subgroups of individuals with differing trajectories</w:t>
      </w:r>
      <w:r w:rsidRPr="005B0BE4">
        <w:rPr>
          <w:lang w:val="en-GB"/>
        </w:rPr>
        <w:t xml:space="preserve"> of emotional difficulties from age 3 to 11</w:t>
      </w:r>
      <w:r w:rsidR="00911E9F" w:rsidRPr="005B0BE4">
        <w:rPr>
          <w:lang w:val="en-GB"/>
        </w:rPr>
        <w:t>. Secondly, we evaluate</w:t>
      </w:r>
      <w:r w:rsidR="008E49E5" w:rsidRPr="005B0BE4">
        <w:rPr>
          <w:lang w:val="en-GB"/>
        </w:rPr>
        <w:t>d</w:t>
      </w:r>
      <w:r w:rsidR="00911E9F" w:rsidRPr="005B0BE4">
        <w:rPr>
          <w:lang w:val="en-GB"/>
        </w:rPr>
        <w:t xml:space="preserve"> whether children </w:t>
      </w:r>
      <w:r w:rsidR="006A54B8" w:rsidRPr="005B0BE4">
        <w:rPr>
          <w:lang w:val="en-GB"/>
        </w:rPr>
        <w:t xml:space="preserve">at risk of </w:t>
      </w:r>
      <w:r w:rsidR="00911E9F" w:rsidRPr="005B0BE4">
        <w:rPr>
          <w:lang w:val="en-GB"/>
        </w:rPr>
        <w:t xml:space="preserve">DLD are more likely to be found in </w:t>
      </w:r>
      <w:r w:rsidR="007D5088" w:rsidRPr="005B0BE4">
        <w:rPr>
          <w:lang w:val="en-GB"/>
        </w:rPr>
        <w:t xml:space="preserve">at risk </w:t>
      </w:r>
      <w:r w:rsidR="00911E9F" w:rsidRPr="005B0BE4">
        <w:rPr>
          <w:lang w:val="en-GB"/>
        </w:rPr>
        <w:t>developmental trajector</w:t>
      </w:r>
      <w:r w:rsidR="006D4E9B" w:rsidRPr="005B0BE4">
        <w:rPr>
          <w:lang w:val="en-GB"/>
        </w:rPr>
        <w:t>y subgroups.</w:t>
      </w:r>
      <w:r w:rsidR="00911E9F" w:rsidRPr="005B0BE4">
        <w:rPr>
          <w:lang w:val="en-GB"/>
        </w:rPr>
        <w:t xml:space="preserve">  </w:t>
      </w:r>
      <w:r w:rsidR="00C22E9B" w:rsidRPr="005B0BE4">
        <w:rPr>
          <w:lang w:val="en-GB"/>
        </w:rPr>
        <w:t>Thirdly, we evaluate</w:t>
      </w:r>
      <w:r w:rsidR="002C38C8" w:rsidRPr="005B0BE4">
        <w:rPr>
          <w:lang w:val="en-GB"/>
        </w:rPr>
        <w:t>d</w:t>
      </w:r>
      <w:r w:rsidR="00C22E9B" w:rsidRPr="005B0BE4">
        <w:rPr>
          <w:lang w:val="en-GB"/>
        </w:rPr>
        <w:t xml:space="preserve"> whether there are differing levels of risk factors in each developmental </w:t>
      </w:r>
      <w:r w:rsidR="00C22E9B" w:rsidRPr="005B0BE4">
        <w:rPr>
          <w:lang w:val="en-GB"/>
        </w:rPr>
        <w:lastRenderedPageBreak/>
        <w:t>trajectory subgroup and also look</w:t>
      </w:r>
      <w:r w:rsidR="002C38C8" w:rsidRPr="005B0BE4">
        <w:rPr>
          <w:lang w:val="en-GB"/>
        </w:rPr>
        <w:t>ed</w:t>
      </w:r>
      <w:r w:rsidR="00C22E9B" w:rsidRPr="005B0BE4">
        <w:rPr>
          <w:lang w:val="en-GB"/>
        </w:rPr>
        <w:t xml:space="preserve"> at </w:t>
      </w:r>
      <w:r w:rsidRPr="005B0BE4">
        <w:rPr>
          <w:lang w:val="en-GB"/>
        </w:rPr>
        <w:t xml:space="preserve">the </w:t>
      </w:r>
      <w:r w:rsidR="00911E9F" w:rsidRPr="005B0BE4">
        <w:rPr>
          <w:lang w:val="en-GB"/>
        </w:rPr>
        <w:t xml:space="preserve">influence of </w:t>
      </w:r>
      <w:r w:rsidR="006A54B8" w:rsidRPr="005B0BE4">
        <w:rPr>
          <w:lang w:val="en-GB"/>
        </w:rPr>
        <w:t>r</w:t>
      </w:r>
      <w:r w:rsidR="00911E9F" w:rsidRPr="005B0BE4">
        <w:rPr>
          <w:lang w:val="en-GB"/>
        </w:rPr>
        <w:t xml:space="preserve">DLD on the </w:t>
      </w:r>
      <w:r w:rsidRPr="005B0BE4">
        <w:rPr>
          <w:lang w:val="en-GB"/>
        </w:rPr>
        <w:t xml:space="preserve">rates of risk factors within </w:t>
      </w:r>
      <w:r w:rsidR="00911E9F" w:rsidRPr="005B0BE4">
        <w:rPr>
          <w:lang w:val="en-GB"/>
        </w:rPr>
        <w:t>each</w:t>
      </w:r>
      <w:r w:rsidRPr="005B0BE4">
        <w:rPr>
          <w:lang w:val="en-GB"/>
        </w:rPr>
        <w:t xml:space="preserve"> emotional trajectory subgroup</w:t>
      </w:r>
      <w:r w:rsidR="00C22E9B" w:rsidRPr="005B0BE4">
        <w:rPr>
          <w:lang w:val="en-GB"/>
        </w:rPr>
        <w:t>. This</w:t>
      </w:r>
      <w:r w:rsidRPr="005B0BE4">
        <w:rPr>
          <w:lang w:val="en-GB"/>
        </w:rPr>
        <w:t xml:space="preserve"> </w:t>
      </w:r>
      <w:r w:rsidR="002C38C8" w:rsidRPr="005B0BE4">
        <w:rPr>
          <w:lang w:val="en-GB"/>
        </w:rPr>
        <w:t>was</w:t>
      </w:r>
      <w:r w:rsidRPr="005B0BE4">
        <w:rPr>
          <w:lang w:val="en-GB"/>
        </w:rPr>
        <w:t xml:space="preserve"> evaluated </w:t>
      </w:r>
      <w:r w:rsidR="00911E9F" w:rsidRPr="005B0BE4">
        <w:rPr>
          <w:lang w:val="en-GB"/>
        </w:rPr>
        <w:t xml:space="preserve">by comparing the </w:t>
      </w:r>
      <w:r w:rsidR="006A54B8" w:rsidRPr="005B0BE4">
        <w:rPr>
          <w:lang w:val="en-GB"/>
        </w:rPr>
        <w:t>r</w:t>
      </w:r>
      <w:r w:rsidR="00911E9F" w:rsidRPr="005B0BE4">
        <w:rPr>
          <w:lang w:val="en-GB"/>
        </w:rPr>
        <w:t>DLD and GP members within each trajectory subgroup</w:t>
      </w:r>
      <w:r w:rsidR="00C22E9B" w:rsidRPr="005B0BE4">
        <w:rPr>
          <w:lang w:val="en-GB"/>
        </w:rPr>
        <w:t xml:space="preserve">, which </w:t>
      </w:r>
      <w:r w:rsidR="00911E9F" w:rsidRPr="005B0BE4">
        <w:rPr>
          <w:lang w:val="en-GB"/>
        </w:rPr>
        <w:t>allow</w:t>
      </w:r>
      <w:r w:rsidR="002C38C8" w:rsidRPr="005B0BE4">
        <w:rPr>
          <w:lang w:val="en-GB"/>
        </w:rPr>
        <w:t>ed</w:t>
      </w:r>
      <w:r w:rsidR="00911E9F" w:rsidRPr="005B0BE4">
        <w:rPr>
          <w:lang w:val="en-GB"/>
        </w:rPr>
        <w:t xml:space="preserve"> us to break down the group comparisons in Study 1 by evaluating whether</w:t>
      </w:r>
      <w:r w:rsidR="00C22E9B" w:rsidRPr="005B0BE4">
        <w:rPr>
          <w:lang w:val="en-GB"/>
        </w:rPr>
        <w:t xml:space="preserve"> the increased</w:t>
      </w:r>
      <w:r w:rsidR="00911E9F" w:rsidRPr="005B0BE4">
        <w:rPr>
          <w:lang w:val="en-GB"/>
        </w:rPr>
        <w:t xml:space="preserve"> risk factors </w:t>
      </w:r>
      <w:r w:rsidR="00CF1546" w:rsidRPr="005B0BE4">
        <w:rPr>
          <w:lang w:val="en-GB"/>
        </w:rPr>
        <w:t xml:space="preserve">in children </w:t>
      </w:r>
      <w:r w:rsidR="006A54B8" w:rsidRPr="005B0BE4">
        <w:rPr>
          <w:lang w:val="en-GB"/>
        </w:rPr>
        <w:t xml:space="preserve">at risk of </w:t>
      </w:r>
      <w:r w:rsidR="00CF1546" w:rsidRPr="005B0BE4">
        <w:rPr>
          <w:lang w:val="en-GB"/>
        </w:rPr>
        <w:t xml:space="preserve">DLD </w:t>
      </w:r>
      <w:r w:rsidR="00911E9F" w:rsidRPr="005B0BE4">
        <w:rPr>
          <w:lang w:val="en-GB"/>
        </w:rPr>
        <w:t xml:space="preserve">are </w:t>
      </w:r>
      <w:r w:rsidR="00C22E9B" w:rsidRPr="005B0BE4">
        <w:rPr>
          <w:lang w:val="en-GB"/>
        </w:rPr>
        <w:t xml:space="preserve">simply a </w:t>
      </w:r>
      <w:r w:rsidR="008E49E5" w:rsidRPr="005B0BE4">
        <w:rPr>
          <w:lang w:val="en-GB"/>
        </w:rPr>
        <w:t>due to</w:t>
      </w:r>
      <w:r w:rsidR="00C22E9B" w:rsidRPr="005B0BE4">
        <w:rPr>
          <w:lang w:val="en-GB"/>
        </w:rPr>
        <w:t xml:space="preserve"> increased membership in a more </w:t>
      </w:r>
      <w:r w:rsidR="007D5088" w:rsidRPr="005B0BE4">
        <w:rPr>
          <w:lang w:val="en-GB"/>
        </w:rPr>
        <w:t xml:space="preserve">at risk </w:t>
      </w:r>
      <w:r w:rsidR="00911E9F" w:rsidRPr="005B0BE4">
        <w:rPr>
          <w:lang w:val="en-GB"/>
        </w:rPr>
        <w:t>trajectory group</w:t>
      </w:r>
      <w:r w:rsidR="00C22E9B" w:rsidRPr="005B0BE4">
        <w:rPr>
          <w:lang w:val="en-GB"/>
        </w:rPr>
        <w:t xml:space="preserve"> or whether there are additional risks associated with </w:t>
      </w:r>
      <w:r w:rsidR="006A54B8" w:rsidRPr="005B0BE4">
        <w:rPr>
          <w:lang w:val="en-GB"/>
        </w:rPr>
        <w:t xml:space="preserve">risk of </w:t>
      </w:r>
      <w:r w:rsidR="00C22E9B" w:rsidRPr="005B0BE4">
        <w:rPr>
          <w:lang w:val="en-GB"/>
        </w:rPr>
        <w:t xml:space="preserve">DLD even </w:t>
      </w:r>
      <w:r w:rsidR="00CF1546" w:rsidRPr="005B0BE4">
        <w:rPr>
          <w:lang w:val="en-GB"/>
        </w:rPr>
        <w:t xml:space="preserve">after </w:t>
      </w:r>
      <w:r w:rsidR="00562765" w:rsidRPr="005B0BE4">
        <w:rPr>
          <w:lang w:val="en-GB"/>
        </w:rPr>
        <w:t>controlling for the</w:t>
      </w:r>
      <w:r w:rsidR="00C22E9B" w:rsidRPr="005B0BE4">
        <w:rPr>
          <w:lang w:val="en-GB"/>
        </w:rPr>
        <w:t xml:space="preserve"> </w:t>
      </w:r>
      <w:r w:rsidR="00CF1546" w:rsidRPr="005B0BE4">
        <w:rPr>
          <w:lang w:val="en-GB"/>
        </w:rPr>
        <w:t>emotional difficul</w:t>
      </w:r>
      <w:r w:rsidR="006D4E9B" w:rsidRPr="005B0BE4">
        <w:rPr>
          <w:lang w:val="en-GB"/>
        </w:rPr>
        <w:t>ty</w:t>
      </w:r>
      <w:r w:rsidR="00C22E9B" w:rsidRPr="005B0BE4">
        <w:rPr>
          <w:lang w:val="en-GB"/>
        </w:rPr>
        <w:t xml:space="preserve"> trajectory</w:t>
      </w:r>
      <w:r w:rsidR="00911E9F" w:rsidRPr="005B0BE4">
        <w:rPr>
          <w:lang w:val="en-GB"/>
        </w:rPr>
        <w:t xml:space="preserve">. </w:t>
      </w:r>
      <w:r w:rsidR="00E8753E" w:rsidRPr="005B0BE4">
        <w:rPr>
          <w:lang w:val="en-GB"/>
        </w:rPr>
        <w:t xml:space="preserve">See Table </w:t>
      </w:r>
      <w:r w:rsidR="004A7A55" w:rsidRPr="005B0BE4">
        <w:rPr>
          <w:lang w:val="en-GB"/>
        </w:rPr>
        <w:t xml:space="preserve">S5 </w:t>
      </w:r>
      <w:r w:rsidR="00E8753E" w:rsidRPr="005B0BE4">
        <w:rPr>
          <w:lang w:val="en-GB"/>
        </w:rPr>
        <w:t xml:space="preserve">in the supplementary materials for the statistics relating the overall increased or decreased rates of </w:t>
      </w:r>
      <w:r w:rsidR="006A54B8" w:rsidRPr="005B0BE4">
        <w:rPr>
          <w:lang w:val="en-GB"/>
        </w:rPr>
        <w:t>r</w:t>
      </w:r>
      <w:r w:rsidR="00E8753E" w:rsidRPr="005B0BE4">
        <w:rPr>
          <w:lang w:val="en-GB"/>
        </w:rPr>
        <w:t>DLD or risk factors within each group.</w:t>
      </w:r>
    </w:p>
    <w:p w14:paraId="7A1B32A2" w14:textId="77777777" w:rsidR="00DB5CA1" w:rsidRPr="005B0BE4" w:rsidRDefault="00E25D9D" w:rsidP="00B950C6">
      <w:pPr>
        <w:pStyle w:val="Body"/>
        <w:spacing w:line="480" w:lineRule="auto"/>
        <w:outlineLvl w:val="0"/>
        <w:rPr>
          <w:b/>
          <w:bCs/>
          <w:iCs/>
          <w:lang w:val="en-GB"/>
        </w:rPr>
      </w:pPr>
      <w:r w:rsidRPr="005B0BE4">
        <w:rPr>
          <w:b/>
          <w:bCs/>
          <w:iCs/>
          <w:lang w:val="en-GB"/>
        </w:rPr>
        <w:t>Person Centred Emotional Trajectory Subgroups</w:t>
      </w:r>
    </w:p>
    <w:p w14:paraId="62A83AE9" w14:textId="1B344B52" w:rsidR="0022189B" w:rsidRPr="005B0BE4" w:rsidRDefault="00BD0420" w:rsidP="0022189B">
      <w:pPr>
        <w:pStyle w:val="Body"/>
        <w:spacing w:line="480" w:lineRule="auto"/>
        <w:rPr>
          <w:lang w:val="en-GB"/>
        </w:rPr>
      </w:pPr>
      <w:r w:rsidRPr="005B0BE4">
        <w:rPr>
          <w:lang w:val="en-GB"/>
        </w:rPr>
        <w:t>The most parsimonious model indicated there were six distinct emotional difficulty trajectory subgroups</w:t>
      </w:r>
      <w:r w:rsidR="00DA0C60" w:rsidRPr="005B0BE4">
        <w:rPr>
          <w:lang w:val="en-GB"/>
        </w:rPr>
        <w:t xml:space="preserve"> varying on intercept as well as</w:t>
      </w:r>
      <w:r w:rsidR="007D411F" w:rsidRPr="005B0BE4">
        <w:rPr>
          <w:lang w:val="en-GB"/>
        </w:rPr>
        <w:t xml:space="preserve"> linear and quadratic</w:t>
      </w:r>
      <w:r w:rsidR="00DA0C60" w:rsidRPr="005B0BE4">
        <w:rPr>
          <w:lang w:val="en-GB"/>
        </w:rPr>
        <w:t xml:space="preserve"> time functions</w:t>
      </w:r>
      <w:r w:rsidRPr="005B0BE4">
        <w:rPr>
          <w:lang w:val="en-GB"/>
        </w:rPr>
        <w:t xml:space="preserve">.  </w:t>
      </w:r>
      <w:r w:rsidR="0022189B" w:rsidRPr="005B0BE4">
        <w:rPr>
          <w:lang w:val="en-GB"/>
        </w:rPr>
        <w:t xml:space="preserve">See Figure 2 for the </w:t>
      </w:r>
      <w:r w:rsidR="00850D15" w:rsidRPr="005B0BE4">
        <w:rPr>
          <w:lang w:val="en-GB"/>
        </w:rPr>
        <w:t xml:space="preserve">mean </w:t>
      </w:r>
      <w:r w:rsidR="0022189B" w:rsidRPr="005B0BE4">
        <w:rPr>
          <w:lang w:val="en-GB"/>
        </w:rPr>
        <w:t>patterns of emotional difficulties from age 3 to 11 within each subgroup.</w:t>
      </w:r>
      <w:r w:rsidR="00850D15" w:rsidRPr="005B0BE4">
        <w:rPr>
          <w:lang w:val="en-GB"/>
        </w:rPr>
        <w:t xml:space="preserve"> All subgroup patterns should be considered as the mean and best fit for the entire group.  Please see supplementary Figure S1 </w:t>
      </w:r>
      <w:r w:rsidR="007462B2" w:rsidRPr="005B0BE4">
        <w:rPr>
          <w:lang w:val="en-GB"/>
        </w:rPr>
        <w:t xml:space="preserve">for individual trajectories around the average trajectory. </w:t>
      </w:r>
      <w:r w:rsidRPr="005B0BE4">
        <w:rPr>
          <w:lang w:val="en-GB"/>
        </w:rPr>
        <w:t>The first subgroup, the Low and Age 7 Increasing subgroup</w:t>
      </w:r>
      <w:r w:rsidR="0022189B" w:rsidRPr="005B0BE4">
        <w:rPr>
          <w:lang w:val="en-GB"/>
        </w:rPr>
        <w:t xml:space="preserve"> (N = 154; 1.2%)</w:t>
      </w:r>
      <w:r w:rsidRPr="005B0BE4">
        <w:rPr>
          <w:lang w:val="en-GB"/>
        </w:rPr>
        <w:t>, had very low or no emotional difficulties symptoms at age 3 and 5, but had</w:t>
      </w:r>
      <w:r w:rsidR="00B0406F" w:rsidRPr="005B0BE4">
        <w:rPr>
          <w:lang w:val="en-GB"/>
        </w:rPr>
        <w:t xml:space="preserve"> slightly raised levels at both age 7 and 11.  The second subgroup, Stable Very Low subgroup</w:t>
      </w:r>
      <w:r w:rsidR="0022189B" w:rsidRPr="005B0BE4">
        <w:rPr>
          <w:lang w:val="en-GB"/>
        </w:rPr>
        <w:t xml:space="preserve"> (N = 2,004; 14.1%)</w:t>
      </w:r>
      <w:r w:rsidR="00B0406F" w:rsidRPr="005B0BE4">
        <w:rPr>
          <w:lang w:val="en-GB"/>
        </w:rPr>
        <w:t>, was characterised by a stable level of very low levels of emotional difficulty symptoms through development. The third subgroup, Low and age 11 Increasing subgroup</w:t>
      </w:r>
      <w:r w:rsidR="0022189B" w:rsidRPr="005B0BE4">
        <w:rPr>
          <w:lang w:val="en-GB"/>
        </w:rPr>
        <w:t xml:space="preserve"> (N = 1,224; 8.6%)</w:t>
      </w:r>
      <w:r w:rsidR="00B0406F" w:rsidRPr="005B0BE4">
        <w:rPr>
          <w:lang w:val="en-GB"/>
        </w:rPr>
        <w:t xml:space="preserve">, had low levels of emotional symptoms at age 3, 5 and 7, but a higher rate at the top of the “average” range at age 11.  </w:t>
      </w:r>
      <w:r w:rsidR="00A857BC" w:rsidRPr="005B0BE4">
        <w:rPr>
          <w:lang w:val="en-GB"/>
        </w:rPr>
        <w:t xml:space="preserve">The fourth subgroup, </w:t>
      </w:r>
      <w:r w:rsidR="00EA37B3" w:rsidRPr="005B0BE4">
        <w:rPr>
          <w:lang w:val="en-GB"/>
        </w:rPr>
        <w:t>Stable Average</w:t>
      </w:r>
      <w:r w:rsidR="00A857BC" w:rsidRPr="005B0BE4">
        <w:rPr>
          <w:lang w:val="en-GB"/>
        </w:rPr>
        <w:t xml:space="preserve"> subgroup</w:t>
      </w:r>
      <w:r w:rsidR="0022189B" w:rsidRPr="005B0BE4">
        <w:rPr>
          <w:lang w:val="en-GB"/>
        </w:rPr>
        <w:t xml:space="preserve"> (N = 5,244; 36.9%)</w:t>
      </w:r>
      <w:r w:rsidR="00A857BC" w:rsidRPr="005B0BE4">
        <w:rPr>
          <w:lang w:val="en-GB"/>
        </w:rPr>
        <w:t xml:space="preserve">, had average ratings of emotional difficulties throughout development, but did show a slightly decreasing trend as well. The fifth subgroup, the </w:t>
      </w:r>
      <w:r w:rsidR="00EA37B3" w:rsidRPr="005B0BE4">
        <w:rPr>
          <w:lang w:val="en-GB"/>
        </w:rPr>
        <w:t>Average and Increasing</w:t>
      </w:r>
      <w:r w:rsidR="00A857BC" w:rsidRPr="005B0BE4">
        <w:rPr>
          <w:lang w:val="en-GB"/>
        </w:rPr>
        <w:t xml:space="preserve"> subgroup</w:t>
      </w:r>
      <w:r w:rsidR="0022189B" w:rsidRPr="005B0BE4">
        <w:rPr>
          <w:lang w:val="en-GB"/>
        </w:rPr>
        <w:t xml:space="preserve"> (N = 5,433; 38.2%)</w:t>
      </w:r>
      <w:r w:rsidR="00A857BC" w:rsidRPr="005B0BE4">
        <w:rPr>
          <w:lang w:val="en-GB"/>
        </w:rPr>
        <w:t xml:space="preserve">, </w:t>
      </w:r>
      <w:r w:rsidR="00A857BC" w:rsidRPr="005B0BE4">
        <w:rPr>
          <w:lang w:val="en-GB"/>
        </w:rPr>
        <w:lastRenderedPageBreak/>
        <w:t>showed a s</w:t>
      </w:r>
      <w:r w:rsidR="00A27FD8" w:rsidRPr="005B0BE4">
        <w:rPr>
          <w:lang w:val="en-GB"/>
        </w:rPr>
        <w:t>light</w:t>
      </w:r>
      <w:r w:rsidR="00A857BC" w:rsidRPr="005B0BE4">
        <w:rPr>
          <w:lang w:val="en-GB"/>
        </w:rPr>
        <w:t xml:space="preserve"> increase in emotional difficulty symptoms across development, but remaining within the average range until age 11, when the </w:t>
      </w:r>
      <w:r w:rsidR="00A27FD8" w:rsidRPr="005B0BE4">
        <w:rPr>
          <w:lang w:val="en-GB"/>
        </w:rPr>
        <w:t xml:space="preserve">average </w:t>
      </w:r>
      <w:r w:rsidR="00A857BC" w:rsidRPr="005B0BE4">
        <w:rPr>
          <w:lang w:val="en-GB"/>
        </w:rPr>
        <w:t>rate w</w:t>
      </w:r>
      <w:r w:rsidR="00A27FD8" w:rsidRPr="005B0BE4">
        <w:rPr>
          <w:lang w:val="en-GB"/>
        </w:rPr>
        <w:t>as</w:t>
      </w:r>
      <w:r w:rsidR="00A857BC" w:rsidRPr="005B0BE4">
        <w:rPr>
          <w:lang w:val="en-GB"/>
        </w:rPr>
        <w:t xml:space="preserve"> at the low end of the “slightly raised” classification. </w:t>
      </w:r>
      <w:r w:rsidR="00A27FD8" w:rsidRPr="005B0BE4">
        <w:rPr>
          <w:lang w:val="en-GB"/>
        </w:rPr>
        <w:t>Inspection of the individual trajectories in Figure S1 indicates that this subgroup may be best classified as remaining relative stable</w:t>
      </w:r>
      <w:r w:rsidR="00A613E4" w:rsidRPr="005B0BE4">
        <w:rPr>
          <w:lang w:val="en-GB"/>
        </w:rPr>
        <w:t xml:space="preserve"> or slightly increasing</w:t>
      </w:r>
      <w:r w:rsidR="00A27FD8" w:rsidRPr="005B0BE4">
        <w:rPr>
          <w:lang w:val="en-GB"/>
        </w:rPr>
        <w:t xml:space="preserve"> across development at varying levels of emotional difficulties.  </w:t>
      </w:r>
      <w:r w:rsidR="00A857BC" w:rsidRPr="005B0BE4">
        <w:rPr>
          <w:lang w:val="en-GB"/>
        </w:rPr>
        <w:t>The sixth subgroup, the Very High and Reducing subgroup</w:t>
      </w:r>
      <w:r w:rsidR="0022189B" w:rsidRPr="005B0BE4">
        <w:rPr>
          <w:lang w:val="en-GB"/>
        </w:rPr>
        <w:t xml:space="preserve"> (N = 150; 1.1%)</w:t>
      </w:r>
      <w:r w:rsidR="00A857BC" w:rsidRPr="005B0BE4">
        <w:rPr>
          <w:lang w:val="en-GB"/>
        </w:rPr>
        <w:t xml:space="preserve">, started in the “very high” range at age 3 and showed a steady decrease in emotional symptoms across development, with a “slightly raised” classification at age 5, and </w:t>
      </w:r>
      <w:r w:rsidR="00562765" w:rsidRPr="005B0BE4">
        <w:rPr>
          <w:lang w:val="en-GB"/>
        </w:rPr>
        <w:t>“</w:t>
      </w:r>
      <w:r w:rsidR="00A857BC" w:rsidRPr="005B0BE4">
        <w:rPr>
          <w:lang w:val="en-GB"/>
        </w:rPr>
        <w:t>average</w:t>
      </w:r>
      <w:r w:rsidR="00562765" w:rsidRPr="005B0BE4">
        <w:rPr>
          <w:lang w:val="en-GB"/>
        </w:rPr>
        <w:t>”</w:t>
      </w:r>
      <w:r w:rsidR="00A857BC" w:rsidRPr="005B0BE4">
        <w:rPr>
          <w:lang w:val="en-GB"/>
        </w:rPr>
        <w:t xml:space="preserve"> ratings for age 7 and 11.  </w:t>
      </w:r>
    </w:p>
    <w:p w14:paraId="64B88224" w14:textId="77777777" w:rsidR="00DB5CA1" w:rsidRPr="005B0BE4" w:rsidRDefault="00E25D9D">
      <w:pPr>
        <w:pStyle w:val="Body"/>
        <w:spacing w:line="480" w:lineRule="auto"/>
        <w:jc w:val="center"/>
        <w:rPr>
          <w:b/>
          <w:bCs/>
          <w:i/>
          <w:iCs/>
          <w:lang w:val="en-GB"/>
        </w:rPr>
      </w:pPr>
      <w:r w:rsidRPr="005B0BE4">
        <w:rPr>
          <w:b/>
          <w:bCs/>
          <w:i/>
          <w:iCs/>
          <w:lang w:val="en-GB"/>
        </w:rPr>
        <w:t>***Figure2***</w:t>
      </w:r>
    </w:p>
    <w:p w14:paraId="113DCFB8" w14:textId="11670EBA" w:rsidR="0022189B" w:rsidRPr="005B0BE4" w:rsidRDefault="006A54B8" w:rsidP="00B950C6">
      <w:pPr>
        <w:pStyle w:val="Body"/>
        <w:spacing w:line="480" w:lineRule="auto"/>
        <w:outlineLvl w:val="0"/>
        <w:rPr>
          <w:b/>
          <w:bCs/>
          <w:iCs/>
          <w:lang w:val="en-GB"/>
        </w:rPr>
      </w:pPr>
      <w:r w:rsidRPr="005B0BE4">
        <w:rPr>
          <w:b/>
          <w:bCs/>
          <w:iCs/>
          <w:lang w:val="en-GB"/>
        </w:rPr>
        <w:t xml:space="preserve">Risk of </w:t>
      </w:r>
      <w:r w:rsidR="0022189B" w:rsidRPr="005B0BE4">
        <w:rPr>
          <w:b/>
          <w:bCs/>
          <w:iCs/>
          <w:lang w:val="en-GB"/>
        </w:rPr>
        <w:t>DLD Membership and Emotional Trajectory Subgroups.</w:t>
      </w:r>
    </w:p>
    <w:p w14:paraId="62EB285C" w14:textId="606C3FA6" w:rsidR="0022189B" w:rsidRPr="005B0BE4" w:rsidRDefault="0022189B">
      <w:pPr>
        <w:pStyle w:val="Body"/>
        <w:spacing w:line="480" w:lineRule="auto"/>
        <w:rPr>
          <w:bCs/>
          <w:iCs/>
          <w:lang w:val="en-GB"/>
        </w:rPr>
      </w:pPr>
      <w:r w:rsidRPr="005B0BE4">
        <w:rPr>
          <w:bCs/>
          <w:iCs/>
          <w:lang w:val="en-GB"/>
        </w:rPr>
        <w:t xml:space="preserve">As expected, there were differences in the distribution of children </w:t>
      </w:r>
      <w:r w:rsidR="006A54B8" w:rsidRPr="005B0BE4">
        <w:rPr>
          <w:bCs/>
          <w:iCs/>
          <w:lang w:val="en-GB"/>
        </w:rPr>
        <w:t xml:space="preserve">at risk of </w:t>
      </w:r>
      <w:r w:rsidRPr="005B0BE4">
        <w:rPr>
          <w:bCs/>
          <w:iCs/>
          <w:lang w:val="en-GB"/>
        </w:rPr>
        <w:t>DLD across the varying emotional difficulty trajectory subgroups</w:t>
      </w:r>
      <w:r w:rsidR="00DA0C60" w:rsidRPr="005B0BE4">
        <w:rPr>
          <w:bCs/>
          <w:iCs/>
          <w:lang w:val="en-GB"/>
        </w:rPr>
        <w:t xml:space="preserve"> when each subgroup was compared to the remaining sample</w:t>
      </w:r>
      <w:r w:rsidRPr="005B0BE4">
        <w:rPr>
          <w:bCs/>
          <w:iCs/>
          <w:lang w:val="en-GB"/>
        </w:rPr>
        <w:t xml:space="preserve">.  In particular, children </w:t>
      </w:r>
      <w:r w:rsidR="006A54B8" w:rsidRPr="005B0BE4">
        <w:rPr>
          <w:bCs/>
          <w:iCs/>
          <w:lang w:val="en-GB"/>
        </w:rPr>
        <w:t xml:space="preserve">at risk of </w:t>
      </w:r>
      <w:r w:rsidRPr="005B0BE4">
        <w:rPr>
          <w:bCs/>
          <w:iCs/>
          <w:lang w:val="en-GB"/>
        </w:rPr>
        <w:t xml:space="preserve">DLD were less likely to be in the Stable Very Low and </w:t>
      </w:r>
      <w:r w:rsidR="00EA37B3" w:rsidRPr="005B0BE4">
        <w:rPr>
          <w:bCs/>
          <w:iCs/>
          <w:lang w:val="en-GB"/>
        </w:rPr>
        <w:t>Stable Average</w:t>
      </w:r>
      <w:r w:rsidRPr="005B0BE4">
        <w:rPr>
          <w:bCs/>
          <w:iCs/>
          <w:lang w:val="en-GB"/>
        </w:rPr>
        <w:t xml:space="preserve"> subgroups</w:t>
      </w:r>
      <w:r w:rsidR="00EC2564" w:rsidRPr="005B0BE4">
        <w:rPr>
          <w:lang w:val="en-GB"/>
        </w:rPr>
        <w:t xml:space="preserve">.  In contrast, children </w:t>
      </w:r>
      <w:r w:rsidR="006A54B8" w:rsidRPr="005B0BE4">
        <w:rPr>
          <w:lang w:val="en-GB"/>
        </w:rPr>
        <w:t xml:space="preserve">at risk of </w:t>
      </w:r>
      <w:r w:rsidR="00EC2564" w:rsidRPr="005B0BE4">
        <w:rPr>
          <w:lang w:val="en-GB"/>
        </w:rPr>
        <w:t xml:space="preserve">DLD were over-represented in the </w:t>
      </w:r>
      <w:r w:rsidR="00EA37B3" w:rsidRPr="005B0BE4">
        <w:rPr>
          <w:lang w:val="en-GB"/>
        </w:rPr>
        <w:t>Average and Increasing</w:t>
      </w:r>
      <w:r w:rsidR="00EC2564" w:rsidRPr="005B0BE4">
        <w:rPr>
          <w:lang w:val="en-GB"/>
        </w:rPr>
        <w:t xml:space="preserve"> subgroup.  There were no differences in the prevalence of children </w:t>
      </w:r>
      <w:r w:rsidR="006A54B8" w:rsidRPr="005B0BE4">
        <w:rPr>
          <w:lang w:val="en-GB"/>
        </w:rPr>
        <w:t xml:space="preserve">at risk of </w:t>
      </w:r>
      <w:r w:rsidR="00EC2564" w:rsidRPr="005B0BE4">
        <w:rPr>
          <w:lang w:val="en-GB"/>
        </w:rPr>
        <w:t xml:space="preserve">DLD </w:t>
      </w:r>
      <w:r w:rsidR="00495F96" w:rsidRPr="005B0BE4">
        <w:rPr>
          <w:lang w:val="en-GB"/>
        </w:rPr>
        <w:t>in the Low and Age 7 increasing, Low and Age 11 increasing and Very High and Reducing subgroup</w:t>
      </w:r>
      <w:r w:rsidR="008E49E5" w:rsidRPr="005B0BE4">
        <w:rPr>
          <w:lang w:val="en-GB"/>
        </w:rPr>
        <w:t>s</w:t>
      </w:r>
      <w:r w:rsidR="00495F96" w:rsidRPr="005B0BE4">
        <w:rPr>
          <w:lang w:val="en-GB"/>
        </w:rPr>
        <w:t xml:space="preserve">, all </w:t>
      </w:r>
      <w:proofErr w:type="spellStart"/>
      <w:r w:rsidR="00495F96" w:rsidRPr="005B0BE4">
        <w:rPr>
          <w:i/>
          <w:lang w:val="en-GB"/>
        </w:rPr>
        <w:t>p</w:t>
      </w:r>
      <w:r w:rsidR="00495F96" w:rsidRPr="005B0BE4">
        <w:rPr>
          <w:lang w:val="en-GB"/>
        </w:rPr>
        <w:t>s</w:t>
      </w:r>
      <w:proofErr w:type="spellEnd"/>
      <w:r w:rsidR="00495F96" w:rsidRPr="005B0BE4">
        <w:rPr>
          <w:lang w:val="en-GB"/>
        </w:rPr>
        <w:t xml:space="preserve"> &gt; .06.  </w:t>
      </w:r>
      <w:r w:rsidR="00D74E46" w:rsidRPr="005B0BE4">
        <w:rPr>
          <w:lang w:val="en-GB"/>
        </w:rPr>
        <w:t>Please see Table 4</w:t>
      </w:r>
      <w:r w:rsidR="005E605E" w:rsidRPr="005B0BE4">
        <w:rPr>
          <w:lang w:val="en-GB"/>
        </w:rPr>
        <w:t xml:space="preserve"> for the overall percentage of children </w:t>
      </w:r>
      <w:r w:rsidR="006A54B8" w:rsidRPr="005B0BE4">
        <w:rPr>
          <w:lang w:val="en-GB"/>
        </w:rPr>
        <w:t xml:space="preserve">at risk of </w:t>
      </w:r>
      <w:r w:rsidR="005E605E" w:rsidRPr="005B0BE4">
        <w:rPr>
          <w:lang w:val="en-GB"/>
        </w:rPr>
        <w:t xml:space="preserve">DLD per subgroup as well as the distribution of children within both the GP and </w:t>
      </w:r>
      <w:r w:rsidR="006A54B8" w:rsidRPr="005B0BE4">
        <w:rPr>
          <w:lang w:val="en-GB"/>
        </w:rPr>
        <w:t>r</w:t>
      </w:r>
      <w:r w:rsidR="005E605E" w:rsidRPr="005B0BE4">
        <w:rPr>
          <w:lang w:val="en-GB"/>
        </w:rPr>
        <w:t xml:space="preserve">DLD groups across all subgroups.  When considering only children </w:t>
      </w:r>
      <w:r w:rsidR="006A54B8" w:rsidRPr="005B0BE4">
        <w:rPr>
          <w:lang w:val="en-GB"/>
        </w:rPr>
        <w:t xml:space="preserve">at risk of </w:t>
      </w:r>
      <w:r w:rsidR="005E605E" w:rsidRPr="005B0BE4">
        <w:rPr>
          <w:lang w:val="en-GB"/>
        </w:rPr>
        <w:t xml:space="preserve">DLD, it is striking that over 55% of them </w:t>
      </w:r>
      <w:r w:rsidR="008E49E5" w:rsidRPr="005B0BE4">
        <w:rPr>
          <w:lang w:val="en-GB"/>
        </w:rPr>
        <w:t>were included in the subgroup showing</w:t>
      </w:r>
      <w:r w:rsidR="005E605E" w:rsidRPr="005B0BE4">
        <w:rPr>
          <w:lang w:val="en-GB"/>
        </w:rPr>
        <w:t xml:space="preserve"> an </w:t>
      </w:r>
      <w:r w:rsidR="008E49E5" w:rsidRPr="005B0BE4">
        <w:rPr>
          <w:lang w:val="en-GB"/>
        </w:rPr>
        <w:t xml:space="preserve">overall </w:t>
      </w:r>
      <w:r w:rsidR="005E605E" w:rsidRPr="005B0BE4">
        <w:rPr>
          <w:lang w:val="en-GB"/>
        </w:rPr>
        <w:t>increasing trajectory</w:t>
      </w:r>
      <w:r w:rsidR="008E49E5" w:rsidRPr="005B0BE4">
        <w:rPr>
          <w:lang w:val="en-GB"/>
        </w:rPr>
        <w:t xml:space="preserve"> (</w:t>
      </w:r>
      <w:r w:rsidR="00EA37B3" w:rsidRPr="005B0BE4">
        <w:rPr>
          <w:lang w:val="en-GB"/>
        </w:rPr>
        <w:t>Average and Increasing</w:t>
      </w:r>
      <w:r w:rsidR="008E49E5" w:rsidRPr="005B0BE4">
        <w:rPr>
          <w:lang w:val="en-GB"/>
        </w:rPr>
        <w:t xml:space="preserve"> subgroup)</w:t>
      </w:r>
      <w:r w:rsidR="005E605E" w:rsidRPr="005B0BE4">
        <w:rPr>
          <w:lang w:val="en-GB"/>
        </w:rPr>
        <w:t xml:space="preserve">.  </w:t>
      </w:r>
      <w:r w:rsidR="00D74E46" w:rsidRPr="005B0BE4">
        <w:rPr>
          <w:lang w:val="en-GB"/>
        </w:rPr>
        <w:t xml:space="preserve">When considering only children meeting both the naming vocabulary and parent report criteria for inclusion in the rDLD group </w:t>
      </w:r>
      <w:r w:rsidR="00D74E46" w:rsidRPr="005B0BE4">
        <w:rPr>
          <w:lang w:val="en-GB"/>
        </w:rPr>
        <w:lastRenderedPageBreak/>
        <w:t xml:space="preserve">this becomes even more striking with nearly 70% of these 77 individuals being included in the Average and Increasing subgroup. </w:t>
      </w:r>
    </w:p>
    <w:p w14:paraId="15659671" w14:textId="2B66A0CD" w:rsidR="00DB5CA1" w:rsidRPr="005B0BE4" w:rsidRDefault="00E25D9D" w:rsidP="00B950C6">
      <w:pPr>
        <w:pStyle w:val="Body"/>
        <w:spacing w:line="480" w:lineRule="auto"/>
        <w:outlineLvl w:val="0"/>
        <w:rPr>
          <w:b/>
          <w:bCs/>
          <w:iCs/>
          <w:lang w:val="en-GB"/>
        </w:rPr>
      </w:pPr>
      <w:r w:rsidRPr="005B0BE4">
        <w:rPr>
          <w:b/>
          <w:bCs/>
          <w:iCs/>
          <w:lang w:val="en-GB"/>
        </w:rPr>
        <w:t xml:space="preserve">Risk Factors and Emotional Trajectory Subgroups </w:t>
      </w:r>
    </w:p>
    <w:p w14:paraId="75492E16" w14:textId="25E83E99" w:rsidR="00DB5CA1" w:rsidRPr="005B0BE4" w:rsidRDefault="00E25D9D">
      <w:pPr>
        <w:pStyle w:val="Body"/>
        <w:spacing w:line="480" w:lineRule="auto"/>
        <w:rPr>
          <w:lang w:val="en-GB"/>
        </w:rPr>
      </w:pPr>
      <w:r w:rsidRPr="005B0BE4">
        <w:rPr>
          <w:lang w:val="en-GB"/>
        </w:rPr>
        <w:t xml:space="preserve">We next </w:t>
      </w:r>
      <w:r w:rsidR="005E605E" w:rsidRPr="005B0BE4">
        <w:rPr>
          <w:lang w:val="en-GB"/>
        </w:rPr>
        <w:t>investigated</w:t>
      </w:r>
      <w:r w:rsidRPr="005B0BE4">
        <w:rPr>
          <w:lang w:val="en-GB"/>
        </w:rPr>
        <w:t xml:space="preserve"> each of the emotional trajectory subgroups </w:t>
      </w:r>
      <w:r w:rsidR="005E605E" w:rsidRPr="005B0BE4">
        <w:rPr>
          <w:lang w:val="en-GB"/>
        </w:rPr>
        <w:t>for either decreased or elevated rates</w:t>
      </w:r>
      <w:r w:rsidRPr="005B0BE4">
        <w:rPr>
          <w:lang w:val="en-GB"/>
        </w:rPr>
        <w:t xml:space="preserve"> of 9 month and 3 year risk factors, in addition to the demographics variables, in order to get a picture of contributors to specific patterns of emotional difficulty trajectories across childhood.  </w:t>
      </w:r>
      <w:r w:rsidR="00DA0C60" w:rsidRPr="005B0BE4">
        <w:rPr>
          <w:lang w:val="en-GB"/>
        </w:rPr>
        <w:t xml:space="preserve">Each subgroup was compared to the combined remaining subgroups. </w:t>
      </w:r>
      <w:r w:rsidR="002E09D6" w:rsidRPr="005B0BE4">
        <w:rPr>
          <w:lang w:val="en-GB"/>
        </w:rPr>
        <w:t xml:space="preserve">We then compared rates of risk factors </w:t>
      </w:r>
      <w:r w:rsidR="002C38C8" w:rsidRPr="005B0BE4">
        <w:rPr>
          <w:lang w:val="en-GB"/>
        </w:rPr>
        <w:t>within each trajectory subgroup</w:t>
      </w:r>
      <w:r w:rsidR="002E09D6" w:rsidRPr="005B0BE4">
        <w:rPr>
          <w:lang w:val="en-GB"/>
        </w:rPr>
        <w:t xml:space="preserve"> across the </w:t>
      </w:r>
      <w:r w:rsidR="006A54B8" w:rsidRPr="005B0BE4">
        <w:rPr>
          <w:lang w:val="en-GB"/>
        </w:rPr>
        <w:t>r</w:t>
      </w:r>
      <w:r w:rsidR="002E09D6" w:rsidRPr="005B0BE4">
        <w:rPr>
          <w:lang w:val="en-GB"/>
        </w:rPr>
        <w:t xml:space="preserve">DLD and GP members for </w:t>
      </w:r>
      <w:r w:rsidR="00634740" w:rsidRPr="005B0BE4">
        <w:rPr>
          <w:lang w:val="en-GB"/>
        </w:rPr>
        <w:t>four subgroups</w:t>
      </w:r>
      <w:r w:rsidR="00E9798E" w:rsidRPr="005B0BE4">
        <w:rPr>
          <w:lang w:val="en-GB"/>
        </w:rPr>
        <w:t>;</w:t>
      </w:r>
      <w:r w:rsidR="00634740" w:rsidRPr="005B0BE4">
        <w:rPr>
          <w:lang w:val="en-GB"/>
        </w:rPr>
        <w:t xml:space="preserve"> however, there were too few children </w:t>
      </w:r>
      <w:r w:rsidR="006A54B8" w:rsidRPr="005B0BE4">
        <w:rPr>
          <w:lang w:val="en-GB"/>
        </w:rPr>
        <w:t xml:space="preserve">at risk of </w:t>
      </w:r>
      <w:r w:rsidR="00634740" w:rsidRPr="005B0BE4">
        <w:rPr>
          <w:lang w:val="en-GB"/>
        </w:rPr>
        <w:t>DLD in the smallest subgroups (</w:t>
      </w:r>
      <w:r w:rsidR="00E076C7" w:rsidRPr="005B0BE4">
        <w:rPr>
          <w:lang w:val="en-GB"/>
        </w:rPr>
        <w:t xml:space="preserve">Seven in </w:t>
      </w:r>
      <w:r w:rsidR="00634740" w:rsidRPr="005B0BE4">
        <w:rPr>
          <w:lang w:val="en-GB"/>
        </w:rPr>
        <w:t xml:space="preserve">Low and Age 7 Increase and </w:t>
      </w:r>
      <w:r w:rsidR="00E076C7" w:rsidRPr="005B0BE4">
        <w:rPr>
          <w:lang w:val="en-GB"/>
        </w:rPr>
        <w:t xml:space="preserve">nine in </w:t>
      </w:r>
      <w:r w:rsidR="00634740" w:rsidRPr="005B0BE4">
        <w:rPr>
          <w:lang w:val="en-GB"/>
        </w:rPr>
        <w:t>Very High and Decreasing subgroups) to support meaningful comparisons.</w:t>
      </w:r>
      <w:r w:rsidR="003A1085" w:rsidRPr="005B0BE4">
        <w:rPr>
          <w:lang w:val="en-GB"/>
        </w:rPr>
        <w:t xml:space="preserve">  </w:t>
      </w:r>
    </w:p>
    <w:p w14:paraId="1379F54F" w14:textId="3751AAF1" w:rsidR="00DB5CA1" w:rsidRPr="005B0BE4" w:rsidRDefault="00D74E46" w:rsidP="00B950C6">
      <w:pPr>
        <w:pStyle w:val="Body"/>
        <w:spacing w:line="480" w:lineRule="auto"/>
        <w:jc w:val="center"/>
        <w:outlineLvl w:val="0"/>
        <w:rPr>
          <w:b/>
          <w:bCs/>
          <w:i/>
          <w:iCs/>
          <w:lang w:val="en-GB"/>
        </w:rPr>
      </w:pPr>
      <w:r w:rsidRPr="005B0BE4">
        <w:rPr>
          <w:b/>
          <w:bCs/>
          <w:i/>
          <w:iCs/>
          <w:lang w:val="en-GB"/>
        </w:rPr>
        <w:t>***Table 4</w:t>
      </w:r>
      <w:r w:rsidR="00E25D9D" w:rsidRPr="005B0BE4">
        <w:rPr>
          <w:b/>
          <w:bCs/>
          <w:i/>
          <w:iCs/>
          <w:lang w:val="en-GB"/>
        </w:rPr>
        <w:t>***</w:t>
      </w:r>
    </w:p>
    <w:p w14:paraId="5744F88E" w14:textId="0638099B" w:rsidR="007475F6" w:rsidRPr="005B0BE4" w:rsidRDefault="00076CCD" w:rsidP="00CF1546">
      <w:pPr>
        <w:pStyle w:val="Body"/>
        <w:spacing w:line="480" w:lineRule="auto"/>
        <w:ind w:firstLine="720"/>
        <w:rPr>
          <w:lang w:val="en-GB"/>
        </w:rPr>
      </w:pPr>
      <w:r w:rsidRPr="005B0BE4">
        <w:rPr>
          <w:b/>
          <w:iCs/>
          <w:lang w:val="en-GB"/>
        </w:rPr>
        <w:t>Low and age 7 Increasing</w:t>
      </w:r>
      <w:r w:rsidR="00E25D9D" w:rsidRPr="005B0BE4">
        <w:rPr>
          <w:i/>
          <w:iCs/>
          <w:lang w:val="en-GB"/>
        </w:rPr>
        <w:t xml:space="preserve">. </w:t>
      </w:r>
      <w:r w:rsidR="00FD716B" w:rsidRPr="005B0BE4">
        <w:rPr>
          <w:lang w:val="en-GB"/>
        </w:rPr>
        <w:t>At 9 months, t</w:t>
      </w:r>
      <w:r w:rsidR="00E25D9D" w:rsidRPr="005B0BE4">
        <w:rPr>
          <w:lang w:val="en-GB"/>
        </w:rPr>
        <w:t xml:space="preserve">his subgroup </w:t>
      </w:r>
      <w:r w:rsidRPr="005B0BE4">
        <w:rPr>
          <w:lang w:val="en-GB"/>
        </w:rPr>
        <w:t xml:space="preserve">showed </w:t>
      </w:r>
      <w:r w:rsidR="00FD716B" w:rsidRPr="005B0BE4">
        <w:rPr>
          <w:lang w:val="en-GB"/>
        </w:rPr>
        <w:t>fewer a</w:t>
      </w:r>
      <w:r w:rsidRPr="005B0BE4">
        <w:rPr>
          <w:lang w:val="en-GB"/>
        </w:rPr>
        <w:t>pproach/</w:t>
      </w:r>
      <w:r w:rsidR="007475F6" w:rsidRPr="005B0BE4">
        <w:rPr>
          <w:lang w:val="en-GB"/>
        </w:rPr>
        <w:t>withdrawal</w:t>
      </w:r>
      <w:r w:rsidR="00FD716B" w:rsidRPr="005B0BE4">
        <w:rPr>
          <w:lang w:val="en-GB"/>
        </w:rPr>
        <w:t xml:space="preserve"> problems</w:t>
      </w:r>
      <w:r w:rsidR="00E25D9D" w:rsidRPr="005B0BE4">
        <w:rPr>
          <w:lang w:val="en-GB"/>
        </w:rPr>
        <w:t xml:space="preserve">, as well as </w:t>
      </w:r>
      <w:r w:rsidR="003A1085" w:rsidRPr="005B0BE4">
        <w:rPr>
          <w:lang w:val="en-GB"/>
        </w:rPr>
        <w:t>reduced</w:t>
      </w:r>
      <w:r w:rsidR="00E25D9D" w:rsidRPr="005B0BE4">
        <w:rPr>
          <w:lang w:val="en-GB"/>
        </w:rPr>
        <w:t xml:space="preserve"> </w:t>
      </w:r>
      <w:r w:rsidRPr="005B0BE4">
        <w:rPr>
          <w:lang w:val="en-GB"/>
        </w:rPr>
        <w:t>adaptability problems</w:t>
      </w:r>
      <w:r w:rsidR="00E25D9D" w:rsidRPr="005B0BE4">
        <w:rPr>
          <w:lang w:val="en-GB"/>
        </w:rPr>
        <w:t xml:space="preserve">. This group </w:t>
      </w:r>
      <w:r w:rsidR="007475F6" w:rsidRPr="005B0BE4">
        <w:rPr>
          <w:lang w:val="en-GB"/>
        </w:rPr>
        <w:t xml:space="preserve">also </w:t>
      </w:r>
      <w:r w:rsidR="00E25D9D" w:rsidRPr="005B0BE4">
        <w:rPr>
          <w:lang w:val="en-GB"/>
        </w:rPr>
        <w:t xml:space="preserve">showed increased levels of </w:t>
      </w:r>
      <w:r w:rsidR="007475F6" w:rsidRPr="005B0BE4">
        <w:rPr>
          <w:lang w:val="en-GB"/>
        </w:rPr>
        <w:t xml:space="preserve">maternal attachment.  At age 3, there were higher </w:t>
      </w:r>
      <w:r w:rsidR="00FD716B" w:rsidRPr="005B0BE4">
        <w:rPr>
          <w:lang w:val="en-GB"/>
        </w:rPr>
        <w:t>levels</w:t>
      </w:r>
      <w:r w:rsidR="007475F6" w:rsidRPr="005B0BE4">
        <w:rPr>
          <w:lang w:val="en-GB"/>
        </w:rPr>
        <w:t xml:space="preserve"> of </w:t>
      </w:r>
      <w:r w:rsidR="00FD716B" w:rsidRPr="005B0BE4">
        <w:rPr>
          <w:lang w:val="en-GB"/>
        </w:rPr>
        <w:t>self-</w:t>
      </w:r>
      <w:r w:rsidR="007475F6" w:rsidRPr="005B0BE4">
        <w:rPr>
          <w:lang w:val="en-GB"/>
        </w:rPr>
        <w:t xml:space="preserve">regulation.  </w:t>
      </w:r>
    </w:p>
    <w:p w14:paraId="4F909AE6" w14:textId="1E6BD436" w:rsidR="00DC11A0" w:rsidRPr="005B0BE4" w:rsidRDefault="00272F6D" w:rsidP="00773D7D">
      <w:pPr>
        <w:pStyle w:val="Body"/>
        <w:spacing w:line="480" w:lineRule="auto"/>
        <w:ind w:firstLine="720"/>
        <w:rPr>
          <w:lang w:val="en-GB"/>
        </w:rPr>
      </w:pPr>
      <w:r w:rsidRPr="005B0BE4">
        <w:rPr>
          <w:b/>
          <w:iCs/>
          <w:lang w:val="en-GB"/>
        </w:rPr>
        <w:t>Stable Very Low</w:t>
      </w:r>
      <w:r w:rsidR="00E25D9D" w:rsidRPr="005B0BE4">
        <w:rPr>
          <w:i/>
          <w:iCs/>
          <w:lang w:val="en-GB"/>
        </w:rPr>
        <w:t xml:space="preserve">. </w:t>
      </w:r>
      <w:r w:rsidR="00E25D9D" w:rsidRPr="005B0BE4">
        <w:rPr>
          <w:lang w:val="en-GB"/>
        </w:rPr>
        <w:t xml:space="preserve">This </w:t>
      </w:r>
      <w:r w:rsidR="00A374FA" w:rsidRPr="005B0BE4">
        <w:rPr>
          <w:lang w:val="en-GB"/>
        </w:rPr>
        <w:t>sub</w:t>
      </w:r>
      <w:r w:rsidR="00E25D9D" w:rsidRPr="005B0BE4">
        <w:rPr>
          <w:lang w:val="en-GB"/>
        </w:rPr>
        <w:t xml:space="preserve">group </w:t>
      </w:r>
      <w:r w:rsidR="00DC11A0" w:rsidRPr="005B0BE4">
        <w:rPr>
          <w:lang w:val="en-GB"/>
        </w:rPr>
        <w:t xml:space="preserve">had better mood, reduced </w:t>
      </w:r>
      <w:r w:rsidR="00BB7B61" w:rsidRPr="005B0BE4">
        <w:rPr>
          <w:lang w:val="en-GB"/>
        </w:rPr>
        <w:t>irritability</w:t>
      </w:r>
      <w:r w:rsidR="00DC11A0" w:rsidRPr="005B0BE4">
        <w:rPr>
          <w:lang w:val="en-GB"/>
        </w:rPr>
        <w:t xml:space="preserve">, more regular patterns of behaviour, </w:t>
      </w:r>
      <w:r w:rsidR="003165DF" w:rsidRPr="005B0BE4">
        <w:rPr>
          <w:lang w:val="en-GB"/>
        </w:rPr>
        <w:t>reduced withdrawal difficulties</w:t>
      </w:r>
      <w:r w:rsidR="00BB7B61" w:rsidRPr="005B0BE4">
        <w:rPr>
          <w:lang w:val="en-GB"/>
        </w:rPr>
        <w:t xml:space="preserve"> </w:t>
      </w:r>
      <w:r w:rsidR="00DC11A0" w:rsidRPr="005B0BE4">
        <w:rPr>
          <w:lang w:val="en-GB"/>
        </w:rPr>
        <w:t xml:space="preserve">and more adaptability </w:t>
      </w:r>
      <w:r w:rsidR="00A374FA" w:rsidRPr="005B0BE4">
        <w:rPr>
          <w:lang w:val="en-GB"/>
        </w:rPr>
        <w:t>at 9 months</w:t>
      </w:r>
      <w:r w:rsidR="00BB7B61" w:rsidRPr="005B0BE4">
        <w:rPr>
          <w:lang w:val="en-GB"/>
        </w:rPr>
        <w:t xml:space="preserve">.  </w:t>
      </w:r>
      <w:r w:rsidR="00521D73" w:rsidRPr="005B0BE4">
        <w:rPr>
          <w:lang w:val="en-GB"/>
        </w:rPr>
        <w:t xml:space="preserve">There was also reduced parental psychological distress and higher maternal attachment </w:t>
      </w:r>
      <w:r w:rsidR="00A374FA" w:rsidRPr="005B0BE4">
        <w:rPr>
          <w:lang w:val="en-GB"/>
        </w:rPr>
        <w:t xml:space="preserve">at 9 months.  </w:t>
      </w:r>
      <w:r w:rsidR="001A3933" w:rsidRPr="005B0BE4">
        <w:rPr>
          <w:lang w:val="en-GB"/>
        </w:rPr>
        <w:t xml:space="preserve">At age three, children in this subgroup had increased emotional self-regulation and reduced emotional dysregulation.  </w:t>
      </w:r>
      <w:r w:rsidR="00EF6392" w:rsidRPr="005B0BE4">
        <w:rPr>
          <w:lang w:val="en-GB"/>
        </w:rPr>
        <w:t>There was also an increased parent-child relationship and reduced child peer problems</w:t>
      </w:r>
      <w:r w:rsidR="002317FB" w:rsidRPr="005B0BE4">
        <w:rPr>
          <w:lang w:val="en-GB"/>
        </w:rPr>
        <w:t xml:space="preserve">.  </w:t>
      </w:r>
      <w:r w:rsidR="0082578C" w:rsidRPr="005B0BE4">
        <w:rPr>
          <w:lang w:val="en-GB"/>
        </w:rPr>
        <w:t>There were reduced rates of poverty in this group.</w:t>
      </w:r>
    </w:p>
    <w:p w14:paraId="2118E886" w14:textId="16A4E502" w:rsidR="007D2A18" w:rsidRPr="005B0BE4" w:rsidRDefault="00205D1A" w:rsidP="00773D7D">
      <w:pPr>
        <w:pStyle w:val="Body"/>
        <w:spacing w:line="480" w:lineRule="auto"/>
        <w:ind w:firstLine="720"/>
        <w:rPr>
          <w:lang w:val="en-GB"/>
        </w:rPr>
      </w:pPr>
      <w:r w:rsidRPr="005B0BE4">
        <w:rPr>
          <w:lang w:val="en-GB"/>
        </w:rPr>
        <w:lastRenderedPageBreak/>
        <w:t xml:space="preserve">There </w:t>
      </w:r>
      <w:r w:rsidR="009A5B6A" w:rsidRPr="005B0BE4">
        <w:rPr>
          <w:lang w:val="en-GB"/>
        </w:rPr>
        <w:t xml:space="preserve">were </w:t>
      </w:r>
      <w:r w:rsidR="00634740" w:rsidRPr="005B0BE4">
        <w:rPr>
          <w:lang w:val="en-GB"/>
        </w:rPr>
        <w:t>higher levels of</w:t>
      </w:r>
      <w:r w:rsidRPr="005B0BE4">
        <w:rPr>
          <w:lang w:val="en-GB"/>
        </w:rPr>
        <w:t xml:space="preserve"> maternal attachment in children </w:t>
      </w:r>
      <w:r w:rsidR="006A54B8" w:rsidRPr="005B0BE4">
        <w:rPr>
          <w:lang w:val="en-GB"/>
        </w:rPr>
        <w:t xml:space="preserve">at risk of </w:t>
      </w:r>
      <w:r w:rsidRPr="005B0BE4">
        <w:rPr>
          <w:lang w:val="en-GB"/>
        </w:rPr>
        <w:t xml:space="preserve">DLD </w:t>
      </w:r>
      <w:r w:rsidR="00634740" w:rsidRPr="005B0BE4">
        <w:rPr>
          <w:lang w:val="en-GB"/>
        </w:rPr>
        <w:t xml:space="preserve">in this subgroup </w:t>
      </w:r>
      <w:r w:rsidRPr="005B0BE4">
        <w:rPr>
          <w:lang w:val="en-GB"/>
        </w:rPr>
        <w:t xml:space="preserve">(M = 18.79, SE = .07 for GP and M = 19.57, SE = .35 for </w:t>
      </w:r>
      <w:r w:rsidR="006A54B8" w:rsidRPr="005B0BE4">
        <w:rPr>
          <w:lang w:val="en-GB"/>
        </w:rPr>
        <w:t>r</w:t>
      </w:r>
      <w:r w:rsidRPr="005B0BE4">
        <w:rPr>
          <w:lang w:val="en-GB"/>
        </w:rPr>
        <w:t>DLD; β =.32, 95%CI (.03;.61),</w:t>
      </w:r>
      <w:r w:rsidRPr="005B0BE4">
        <w:rPr>
          <w:i/>
          <w:iCs/>
          <w:lang w:val="en-GB"/>
        </w:rPr>
        <w:t xml:space="preserve"> p</w:t>
      </w:r>
      <w:r w:rsidRPr="005B0BE4">
        <w:rPr>
          <w:lang w:val="en-GB"/>
        </w:rPr>
        <w:t xml:space="preserve">&lt;.05).  </w:t>
      </w:r>
      <w:r w:rsidR="00AC5CDF" w:rsidRPr="005B0BE4">
        <w:rPr>
          <w:lang w:val="en-GB"/>
        </w:rPr>
        <w:t xml:space="preserve">There </w:t>
      </w:r>
      <w:r w:rsidR="00634740" w:rsidRPr="005B0BE4">
        <w:rPr>
          <w:lang w:val="en-GB"/>
        </w:rPr>
        <w:t>were also increased</w:t>
      </w:r>
      <w:r w:rsidR="00AC5CDF" w:rsidRPr="005B0BE4">
        <w:rPr>
          <w:lang w:val="en-GB"/>
        </w:rPr>
        <w:t xml:space="preserve"> peer problems </w:t>
      </w:r>
      <w:r w:rsidR="00634740" w:rsidRPr="005B0BE4">
        <w:rPr>
          <w:lang w:val="en-GB"/>
        </w:rPr>
        <w:t xml:space="preserve">in children </w:t>
      </w:r>
      <w:r w:rsidR="006A54B8" w:rsidRPr="005B0BE4">
        <w:rPr>
          <w:lang w:val="en-GB"/>
        </w:rPr>
        <w:t xml:space="preserve">at risk of </w:t>
      </w:r>
      <w:r w:rsidR="00634740" w:rsidRPr="005B0BE4">
        <w:rPr>
          <w:lang w:val="en-GB"/>
        </w:rPr>
        <w:t>DLD</w:t>
      </w:r>
      <w:r w:rsidR="00AC5CDF" w:rsidRPr="005B0BE4">
        <w:rPr>
          <w:lang w:val="en-GB"/>
        </w:rPr>
        <w:t xml:space="preserve"> (M = .86, SE = .03 </w:t>
      </w:r>
      <w:r w:rsidR="00FD716B" w:rsidRPr="005B0BE4">
        <w:rPr>
          <w:lang w:val="en-GB"/>
        </w:rPr>
        <w:t>in</w:t>
      </w:r>
      <w:r w:rsidR="00AC5CDF" w:rsidRPr="005B0BE4">
        <w:rPr>
          <w:lang w:val="en-GB"/>
        </w:rPr>
        <w:t xml:space="preserve"> GP and M = 1.44, SE = .21 </w:t>
      </w:r>
      <w:r w:rsidR="00FD716B" w:rsidRPr="005B0BE4">
        <w:rPr>
          <w:lang w:val="en-GB"/>
        </w:rPr>
        <w:t>in</w:t>
      </w:r>
      <w:r w:rsidR="00AC5CDF" w:rsidRPr="005B0BE4">
        <w:rPr>
          <w:lang w:val="en-GB"/>
        </w:rPr>
        <w:t xml:space="preserve"> </w:t>
      </w:r>
      <w:r w:rsidR="006A54B8" w:rsidRPr="005B0BE4">
        <w:rPr>
          <w:lang w:val="en-GB"/>
        </w:rPr>
        <w:t>r</w:t>
      </w:r>
      <w:r w:rsidR="00AC5CDF" w:rsidRPr="005B0BE4">
        <w:rPr>
          <w:lang w:val="en-GB"/>
        </w:rPr>
        <w:t xml:space="preserve">DLD; </w:t>
      </w:r>
      <w:r w:rsidR="00E04F3F" w:rsidRPr="005B0BE4">
        <w:rPr>
          <w:lang w:val="en-GB"/>
        </w:rPr>
        <w:t>B =.43, 95%CI (.12;.73</w:t>
      </w:r>
      <w:r w:rsidR="00AC5CDF" w:rsidRPr="005B0BE4">
        <w:rPr>
          <w:lang w:val="en-GB"/>
        </w:rPr>
        <w:t>),</w:t>
      </w:r>
      <w:r w:rsidR="00AC5CDF" w:rsidRPr="005B0BE4">
        <w:rPr>
          <w:i/>
          <w:iCs/>
          <w:lang w:val="en-GB"/>
        </w:rPr>
        <w:t xml:space="preserve"> p</w:t>
      </w:r>
      <w:r w:rsidR="00E04F3F" w:rsidRPr="005B0BE4">
        <w:rPr>
          <w:lang w:val="en-GB"/>
        </w:rPr>
        <w:t>&lt;.01</w:t>
      </w:r>
      <w:r w:rsidR="00AC5CDF" w:rsidRPr="005B0BE4">
        <w:rPr>
          <w:lang w:val="en-GB"/>
        </w:rPr>
        <w:t xml:space="preserve">).  </w:t>
      </w:r>
    </w:p>
    <w:p w14:paraId="0B954A22" w14:textId="249729B9" w:rsidR="008A2625" w:rsidRPr="005B0BE4" w:rsidRDefault="00AC5CDF" w:rsidP="0082578C">
      <w:pPr>
        <w:pStyle w:val="Body"/>
        <w:spacing w:line="480" w:lineRule="auto"/>
        <w:ind w:firstLine="720"/>
        <w:rPr>
          <w:lang w:val="en-GB"/>
        </w:rPr>
      </w:pPr>
      <w:r w:rsidRPr="005B0BE4">
        <w:rPr>
          <w:b/>
          <w:iCs/>
          <w:lang w:val="en-GB"/>
        </w:rPr>
        <w:t>Low and Age 11 Increasing</w:t>
      </w:r>
      <w:r w:rsidR="00E25D9D" w:rsidRPr="005B0BE4">
        <w:rPr>
          <w:i/>
          <w:iCs/>
          <w:lang w:val="en-GB"/>
        </w:rPr>
        <w:t xml:space="preserve">. </w:t>
      </w:r>
      <w:r w:rsidR="00E25D9D" w:rsidRPr="005B0BE4">
        <w:rPr>
          <w:lang w:val="en-GB"/>
        </w:rPr>
        <w:t xml:space="preserve">This subgroup </w:t>
      </w:r>
      <w:r w:rsidRPr="005B0BE4">
        <w:rPr>
          <w:lang w:val="en-GB"/>
        </w:rPr>
        <w:t xml:space="preserve">had fewer adaptability issues </w:t>
      </w:r>
      <w:r w:rsidR="003C22B4" w:rsidRPr="005B0BE4">
        <w:rPr>
          <w:lang w:val="en-GB"/>
        </w:rPr>
        <w:t xml:space="preserve">at 9 months.  </w:t>
      </w:r>
      <w:r w:rsidR="006E56C0" w:rsidRPr="005B0BE4">
        <w:rPr>
          <w:lang w:val="en-GB"/>
        </w:rPr>
        <w:t>At age three, t</w:t>
      </w:r>
      <w:r w:rsidR="003C22B4" w:rsidRPr="005B0BE4">
        <w:rPr>
          <w:lang w:val="en-GB"/>
        </w:rPr>
        <w:t xml:space="preserve">here was also better </w:t>
      </w:r>
      <w:r w:rsidR="00156C11" w:rsidRPr="005B0BE4">
        <w:rPr>
          <w:lang w:val="en-GB"/>
        </w:rPr>
        <w:t>self-regulation</w:t>
      </w:r>
      <w:r w:rsidR="003C22B4" w:rsidRPr="005B0BE4">
        <w:rPr>
          <w:lang w:val="en-GB"/>
        </w:rPr>
        <w:t xml:space="preserve"> in this group and fewer peer problems at age 3</w:t>
      </w:r>
      <w:r w:rsidR="00156C11" w:rsidRPr="005B0BE4">
        <w:rPr>
          <w:lang w:val="en-GB"/>
        </w:rPr>
        <w:t xml:space="preserve">. </w:t>
      </w:r>
      <w:r w:rsidR="008A2625" w:rsidRPr="005B0BE4">
        <w:rPr>
          <w:lang w:val="en-GB"/>
        </w:rPr>
        <w:t xml:space="preserve"> </w:t>
      </w:r>
      <w:r w:rsidR="0082578C" w:rsidRPr="005B0BE4">
        <w:rPr>
          <w:lang w:val="en-GB"/>
        </w:rPr>
        <w:t>There were reduced rates of poverty in this group.</w:t>
      </w:r>
    </w:p>
    <w:p w14:paraId="561F82D2" w14:textId="09A42418" w:rsidR="00CD4BC3" w:rsidRPr="005B0BE4" w:rsidRDefault="00CD4BC3">
      <w:pPr>
        <w:pStyle w:val="Body"/>
        <w:spacing w:line="480" w:lineRule="auto"/>
        <w:rPr>
          <w:lang w:val="en-GB"/>
        </w:rPr>
      </w:pPr>
      <w:r w:rsidRPr="005B0BE4">
        <w:rPr>
          <w:lang w:val="en-GB"/>
        </w:rPr>
        <w:tab/>
        <w:t xml:space="preserve">There </w:t>
      </w:r>
      <w:r w:rsidR="00FD716B" w:rsidRPr="005B0BE4">
        <w:rPr>
          <w:lang w:val="en-GB"/>
        </w:rPr>
        <w:t>were</w:t>
      </w:r>
      <w:r w:rsidRPr="005B0BE4">
        <w:rPr>
          <w:lang w:val="en-GB"/>
        </w:rPr>
        <w:t xml:space="preserve"> </w:t>
      </w:r>
      <w:r w:rsidR="008D594C" w:rsidRPr="005B0BE4">
        <w:rPr>
          <w:lang w:val="en-GB"/>
        </w:rPr>
        <w:t>reduced</w:t>
      </w:r>
      <w:r w:rsidRPr="005B0BE4">
        <w:rPr>
          <w:lang w:val="en-GB"/>
        </w:rPr>
        <w:t xml:space="preserve"> rates of irritability in children </w:t>
      </w:r>
      <w:r w:rsidR="006A54B8" w:rsidRPr="005B0BE4">
        <w:rPr>
          <w:lang w:val="en-GB"/>
        </w:rPr>
        <w:t xml:space="preserve">at risk of </w:t>
      </w:r>
      <w:r w:rsidRPr="005B0BE4">
        <w:rPr>
          <w:lang w:val="en-GB"/>
        </w:rPr>
        <w:t>DLD</w:t>
      </w:r>
      <w:r w:rsidR="008D594C" w:rsidRPr="005B0BE4">
        <w:rPr>
          <w:lang w:val="en-GB"/>
        </w:rPr>
        <w:t xml:space="preserve"> in this subgroup (M = 2.06, SE = .02 in GP; M = 1.83, SE = .12 in </w:t>
      </w:r>
      <w:r w:rsidR="006A54B8" w:rsidRPr="005B0BE4">
        <w:rPr>
          <w:lang w:val="en-GB"/>
        </w:rPr>
        <w:t>r</w:t>
      </w:r>
      <w:r w:rsidR="008D594C" w:rsidRPr="005B0BE4">
        <w:rPr>
          <w:lang w:val="en-GB"/>
        </w:rPr>
        <w:t>DLD; β=-.37, 95%CI (-.73;-.02),</w:t>
      </w:r>
      <w:r w:rsidR="008D594C" w:rsidRPr="005B0BE4">
        <w:rPr>
          <w:i/>
          <w:iCs/>
          <w:lang w:val="en-GB"/>
        </w:rPr>
        <w:t xml:space="preserve"> p</w:t>
      </w:r>
      <w:r w:rsidR="008D594C" w:rsidRPr="005B0BE4">
        <w:rPr>
          <w:lang w:val="en-GB"/>
        </w:rPr>
        <w:t>&lt;.05).</w:t>
      </w:r>
      <w:r w:rsidR="00AA39AD" w:rsidRPr="005B0BE4">
        <w:rPr>
          <w:lang w:val="en-GB"/>
        </w:rPr>
        <w:t xml:space="preserve"> There was also a reduction in children’s regular habits in children </w:t>
      </w:r>
      <w:r w:rsidR="006A54B8" w:rsidRPr="005B0BE4">
        <w:rPr>
          <w:lang w:val="en-GB"/>
        </w:rPr>
        <w:t xml:space="preserve">at risk of </w:t>
      </w:r>
      <w:r w:rsidR="00AA39AD" w:rsidRPr="005B0BE4">
        <w:rPr>
          <w:lang w:val="en-GB"/>
        </w:rPr>
        <w:t xml:space="preserve">DLD (M = 4.36, SE = .03 in GP; M = 4.06, SE = .13 in </w:t>
      </w:r>
      <w:r w:rsidR="006A54B8" w:rsidRPr="005B0BE4">
        <w:rPr>
          <w:lang w:val="en-GB"/>
        </w:rPr>
        <w:t>r</w:t>
      </w:r>
      <w:r w:rsidR="00AA39AD" w:rsidRPr="005B0BE4">
        <w:rPr>
          <w:lang w:val="en-GB"/>
        </w:rPr>
        <w:t xml:space="preserve">DLD; </w:t>
      </w:r>
      <w:r w:rsidR="002111C7" w:rsidRPr="005B0BE4">
        <w:rPr>
          <w:lang w:val="en-GB"/>
        </w:rPr>
        <w:t>B</w:t>
      </w:r>
      <w:r w:rsidR="00AA39AD" w:rsidRPr="005B0BE4">
        <w:rPr>
          <w:lang w:val="en-GB"/>
        </w:rPr>
        <w:t>=-.13, 95%CI (-.26;-.01),</w:t>
      </w:r>
      <w:r w:rsidR="00AA39AD" w:rsidRPr="005B0BE4">
        <w:rPr>
          <w:i/>
          <w:iCs/>
          <w:lang w:val="en-GB"/>
        </w:rPr>
        <w:t xml:space="preserve"> p</w:t>
      </w:r>
      <w:r w:rsidR="00AA39AD" w:rsidRPr="005B0BE4">
        <w:rPr>
          <w:lang w:val="en-GB"/>
        </w:rPr>
        <w:t>&lt;.05).</w:t>
      </w:r>
      <w:r w:rsidR="00562557" w:rsidRPr="005B0BE4">
        <w:rPr>
          <w:lang w:val="en-GB"/>
        </w:rPr>
        <w:t xml:space="preserve">  </w:t>
      </w:r>
      <w:r w:rsidR="00F02A77" w:rsidRPr="005B0BE4">
        <w:rPr>
          <w:lang w:val="en-GB"/>
        </w:rPr>
        <w:t xml:space="preserve">At age three there was reduced levels of self-regulation </w:t>
      </w:r>
      <w:r w:rsidR="00E97C19" w:rsidRPr="005B0BE4">
        <w:rPr>
          <w:lang w:val="en-GB"/>
        </w:rPr>
        <w:t>(M = 2.50, SE = .01</w:t>
      </w:r>
      <w:r w:rsidR="00F02A77" w:rsidRPr="005B0BE4">
        <w:rPr>
          <w:lang w:val="en-GB"/>
        </w:rPr>
        <w:t xml:space="preserve"> in GP; M = </w:t>
      </w:r>
      <w:r w:rsidR="00E97C19" w:rsidRPr="005B0BE4">
        <w:rPr>
          <w:lang w:val="en-GB"/>
        </w:rPr>
        <w:t>2.34, SE = .07</w:t>
      </w:r>
      <w:r w:rsidR="00F02A77" w:rsidRPr="005B0BE4">
        <w:rPr>
          <w:lang w:val="en-GB"/>
        </w:rPr>
        <w:t xml:space="preserve"> in </w:t>
      </w:r>
      <w:r w:rsidR="009D50B6" w:rsidRPr="005B0BE4">
        <w:rPr>
          <w:lang w:val="en-GB"/>
        </w:rPr>
        <w:t>r</w:t>
      </w:r>
      <w:r w:rsidR="00F02A77" w:rsidRPr="005B0BE4">
        <w:rPr>
          <w:lang w:val="en-GB"/>
        </w:rPr>
        <w:t>DLD; β</w:t>
      </w:r>
      <w:r w:rsidR="00E97C19" w:rsidRPr="005B0BE4">
        <w:rPr>
          <w:lang w:val="en-GB"/>
        </w:rPr>
        <w:t>=-.49</w:t>
      </w:r>
      <w:r w:rsidR="00F02A77" w:rsidRPr="005B0BE4">
        <w:rPr>
          <w:lang w:val="en-GB"/>
        </w:rPr>
        <w:t>, 95%CI (-.</w:t>
      </w:r>
      <w:r w:rsidR="00E97C19" w:rsidRPr="005B0BE4">
        <w:rPr>
          <w:lang w:val="en-GB"/>
        </w:rPr>
        <w:t>88;-.</w:t>
      </w:r>
      <w:r w:rsidR="00F02A77" w:rsidRPr="005B0BE4">
        <w:rPr>
          <w:lang w:val="en-GB"/>
        </w:rPr>
        <w:t>1</w:t>
      </w:r>
      <w:r w:rsidR="00E97C19" w:rsidRPr="005B0BE4">
        <w:rPr>
          <w:lang w:val="en-GB"/>
        </w:rPr>
        <w:t>0</w:t>
      </w:r>
      <w:r w:rsidR="00F02A77" w:rsidRPr="005B0BE4">
        <w:rPr>
          <w:lang w:val="en-GB"/>
        </w:rPr>
        <w:t>),</w:t>
      </w:r>
      <w:r w:rsidR="00F02A77" w:rsidRPr="005B0BE4">
        <w:rPr>
          <w:i/>
          <w:iCs/>
          <w:lang w:val="en-GB"/>
        </w:rPr>
        <w:t xml:space="preserve"> p</w:t>
      </w:r>
      <w:r w:rsidR="00F02A77" w:rsidRPr="005B0BE4">
        <w:rPr>
          <w:lang w:val="en-GB"/>
        </w:rPr>
        <w:t>&lt;.05)</w:t>
      </w:r>
      <w:r w:rsidR="002111C7" w:rsidRPr="005B0BE4">
        <w:rPr>
          <w:lang w:val="en-GB"/>
        </w:rPr>
        <w:t xml:space="preserve"> and higher levels of emotional dysregulation (M = 1.85, SE = .02 in GP; M = 2.05, SE = .06 in </w:t>
      </w:r>
      <w:r w:rsidR="006A54B8" w:rsidRPr="005B0BE4">
        <w:rPr>
          <w:lang w:val="en-GB"/>
        </w:rPr>
        <w:t>r</w:t>
      </w:r>
      <w:r w:rsidR="002111C7" w:rsidRPr="005B0BE4">
        <w:rPr>
          <w:lang w:val="en-GB"/>
        </w:rPr>
        <w:t>DLD; β=.35, 95%CI (.08;.62),</w:t>
      </w:r>
      <w:r w:rsidR="002111C7" w:rsidRPr="005B0BE4">
        <w:rPr>
          <w:i/>
          <w:iCs/>
          <w:lang w:val="en-GB"/>
        </w:rPr>
        <w:t xml:space="preserve"> p</w:t>
      </w:r>
      <w:r w:rsidR="002111C7" w:rsidRPr="005B0BE4">
        <w:rPr>
          <w:lang w:val="en-GB"/>
        </w:rPr>
        <w:t xml:space="preserve">&lt;.05). </w:t>
      </w:r>
      <w:r w:rsidR="00DB3524" w:rsidRPr="005B0BE4">
        <w:rPr>
          <w:lang w:val="en-GB"/>
        </w:rPr>
        <w:t xml:space="preserve">There were also </w:t>
      </w:r>
      <w:r w:rsidR="00634740" w:rsidRPr="005B0BE4">
        <w:rPr>
          <w:lang w:val="en-GB"/>
        </w:rPr>
        <w:t>increased</w:t>
      </w:r>
      <w:r w:rsidR="00DB3524" w:rsidRPr="005B0BE4">
        <w:rPr>
          <w:lang w:val="en-GB"/>
        </w:rPr>
        <w:t xml:space="preserve"> levels of peer problems in children </w:t>
      </w:r>
      <w:r w:rsidR="006A54B8" w:rsidRPr="005B0BE4">
        <w:rPr>
          <w:lang w:val="en-GB"/>
        </w:rPr>
        <w:t xml:space="preserve">at risk of </w:t>
      </w:r>
      <w:r w:rsidR="00DB3524" w:rsidRPr="005B0BE4">
        <w:rPr>
          <w:lang w:val="en-GB"/>
        </w:rPr>
        <w:t xml:space="preserve">DLD (M = 1.26, SE = .05 in GP; M = 1.79, SE = .20 in </w:t>
      </w:r>
      <w:r w:rsidR="006A54B8" w:rsidRPr="005B0BE4">
        <w:rPr>
          <w:lang w:val="en-GB"/>
        </w:rPr>
        <w:t>r</w:t>
      </w:r>
      <w:r w:rsidR="00DB3524" w:rsidRPr="005B0BE4">
        <w:rPr>
          <w:lang w:val="en-GB"/>
        </w:rPr>
        <w:t>DLD; B=</w:t>
      </w:r>
      <w:r w:rsidR="00DF181E" w:rsidRPr="005B0BE4">
        <w:rPr>
          <w:lang w:val="en-GB"/>
        </w:rPr>
        <w:t>.28</w:t>
      </w:r>
      <w:r w:rsidR="00DB3524" w:rsidRPr="005B0BE4">
        <w:rPr>
          <w:lang w:val="en-GB"/>
        </w:rPr>
        <w:t>, 95%CI (.</w:t>
      </w:r>
      <w:r w:rsidR="00DF181E" w:rsidRPr="005B0BE4">
        <w:rPr>
          <w:lang w:val="en-GB"/>
        </w:rPr>
        <w:t>02;.55</w:t>
      </w:r>
      <w:r w:rsidR="00DB3524" w:rsidRPr="005B0BE4">
        <w:rPr>
          <w:lang w:val="en-GB"/>
        </w:rPr>
        <w:t>),</w:t>
      </w:r>
      <w:r w:rsidR="00DB3524" w:rsidRPr="005B0BE4">
        <w:rPr>
          <w:i/>
          <w:iCs/>
          <w:lang w:val="en-GB"/>
        </w:rPr>
        <w:t xml:space="preserve"> p</w:t>
      </w:r>
      <w:r w:rsidR="00DF181E" w:rsidRPr="005B0BE4">
        <w:rPr>
          <w:lang w:val="en-GB"/>
        </w:rPr>
        <w:t>&lt;.05</w:t>
      </w:r>
      <w:r w:rsidR="00DB3524" w:rsidRPr="005B0BE4">
        <w:rPr>
          <w:lang w:val="en-GB"/>
        </w:rPr>
        <w:t>)</w:t>
      </w:r>
      <w:r w:rsidR="00B95048" w:rsidRPr="005B0BE4">
        <w:rPr>
          <w:lang w:val="en-GB"/>
        </w:rPr>
        <w:t>.</w:t>
      </w:r>
    </w:p>
    <w:p w14:paraId="27D899E0" w14:textId="2EA2BD85" w:rsidR="008A2625" w:rsidRPr="005B0BE4" w:rsidRDefault="00EA37B3" w:rsidP="004678EF">
      <w:pPr>
        <w:pStyle w:val="Body"/>
        <w:spacing w:line="480" w:lineRule="auto"/>
        <w:ind w:firstLine="720"/>
        <w:rPr>
          <w:lang w:val="en-GB"/>
        </w:rPr>
      </w:pPr>
      <w:r w:rsidRPr="005B0BE4">
        <w:rPr>
          <w:b/>
          <w:iCs/>
          <w:lang w:val="en-GB"/>
        </w:rPr>
        <w:t>Stable Average</w:t>
      </w:r>
      <w:r w:rsidR="00E25D9D" w:rsidRPr="005B0BE4">
        <w:rPr>
          <w:i/>
          <w:iCs/>
          <w:lang w:val="en-GB"/>
        </w:rPr>
        <w:t xml:space="preserve">. </w:t>
      </w:r>
      <w:r w:rsidR="00E25D9D" w:rsidRPr="005B0BE4">
        <w:rPr>
          <w:lang w:val="en-GB"/>
        </w:rPr>
        <w:t xml:space="preserve">This subgroup </w:t>
      </w:r>
      <w:r w:rsidR="00471346" w:rsidRPr="005B0BE4">
        <w:rPr>
          <w:lang w:val="en-GB"/>
        </w:rPr>
        <w:t xml:space="preserve">had more regular patterns of behaviour </w:t>
      </w:r>
      <w:r w:rsidR="005062CE" w:rsidRPr="005B0BE4">
        <w:rPr>
          <w:lang w:val="en-GB"/>
        </w:rPr>
        <w:t>at 9 months.  There was also reduced parental psychological distress and</w:t>
      </w:r>
      <w:r w:rsidR="003165DF" w:rsidRPr="005B0BE4">
        <w:rPr>
          <w:lang w:val="en-GB"/>
        </w:rPr>
        <w:t xml:space="preserve"> increased maternal attachment</w:t>
      </w:r>
      <w:r w:rsidR="00FD716B" w:rsidRPr="005B0BE4">
        <w:rPr>
          <w:lang w:val="en-GB"/>
        </w:rPr>
        <w:t xml:space="preserve"> at 9 months</w:t>
      </w:r>
      <w:r w:rsidR="008A2625" w:rsidRPr="005B0BE4">
        <w:rPr>
          <w:lang w:val="en-GB"/>
        </w:rPr>
        <w:t xml:space="preserve">.  There </w:t>
      </w:r>
      <w:r w:rsidR="00FD716B" w:rsidRPr="005B0BE4">
        <w:rPr>
          <w:lang w:val="en-GB"/>
        </w:rPr>
        <w:t>were</w:t>
      </w:r>
      <w:r w:rsidR="008A2625" w:rsidRPr="005B0BE4">
        <w:rPr>
          <w:lang w:val="en-GB"/>
        </w:rPr>
        <w:t xml:space="preserve"> increased self-regulation</w:t>
      </w:r>
      <w:r w:rsidR="00FD716B" w:rsidRPr="005B0BE4">
        <w:rPr>
          <w:lang w:val="en-GB"/>
        </w:rPr>
        <w:t xml:space="preserve"> abilities</w:t>
      </w:r>
      <w:r w:rsidR="008A2625" w:rsidRPr="005B0BE4">
        <w:rPr>
          <w:lang w:val="en-GB"/>
        </w:rPr>
        <w:t xml:space="preserve"> and reduced </w:t>
      </w:r>
      <w:r w:rsidR="00FD716B" w:rsidRPr="005B0BE4">
        <w:rPr>
          <w:lang w:val="en-GB"/>
        </w:rPr>
        <w:t xml:space="preserve">levels of </w:t>
      </w:r>
      <w:r w:rsidR="008A2625" w:rsidRPr="005B0BE4">
        <w:rPr>
          <w:lang w:val="en-GB"/>
        </w:rPr>
        <w:t xml:space="preserve">emotional dysregulation.  There was also increased levels of parent-child relationship and reduced levels of peer problems at age 3.  </w:t>
      </w:r>
      <w:r w:rsidR="0082578C" w:rsidRPr="005B0BE4">
        <w:rPr>
          <w:lang w:val="en-GB"/>
        </w:rPr>
        <w:t>There were reduced rates of poverty in this group.</w:t>
      </w:r>
    </w:p>
    <w:p w14:paraId="14760AEB" w14:textId="619954EF" w:rsidR="008A2625" w:rsidRPr="005B0BE4" w:rsidRDefault="008A2625" w:rsidP="008A2625">
      <w:pPr>
        <w:pStyle w:val="Body"/>
        <w:spacing w:line="480" w:lineRule="auto"/>
        <w:ind w:firstLine="720"/>
        <w:rPr>
          <w:lang w:val="en-GB"/>
        </w:rPr>
      </w:pPr>
      <w:r w:rsidRPr="005B0BE4">
        <w:rPr>
          <w:lang w:val="en-GB"/>
        </w:rPr>
        <w:t xml:space="preserve">There was a reduction in </w:t>
      </w:r>
      <w:r w:rsidR="00426E68" w:rsidRPr="005B0BE4">
        <w:rPr>
          <w:lang w:val="en-GB"/>
        </w:rPr>
        <w:t xml:space="preserve">the </w:t>
      </w:r>
      <w:r w:rsidRPr="005B0BE4">
        <w:rPr>
          <w:lang w:val="en-GB"/>
        </w:rPr>
        <w:t>regular</w:t>
      </w:r>
      <w:r w:rsidR="00FD716B" w:rsidRPr="005B0BE4">
        <w:rPr>
          <w:lang w:val="en-GB"/>
        </w:rPr>
        <w:t>ity of children’s</w:t>
      </w:r>
      <w:r w:rsidRPr="005B0BE4">
        <w:rPr>
          <w:lang w:val="en-GB"/>
        </w:rPr>
        <w:t xml:space="preserve"> </w:t>
      </w:r>
      <w:r w:rsidR="00426E68" w:rsidRPr="005B0BE4">
        <w:rPr>
          <w:lang w:val="en-GB"/>
        </w:rPr>
        <w:t>eating and sleeping</w:t>
      </w:r>
      <w:r w:rsidRPr="005B0BE4">
        <w:rPr>
          <w:lang w:val="en-GB"/>
        </w:rPr>
        <w:t xml:space="preserve"> in children </w:t>
      </w:r>
      <w:r w:rsidR="006A54B8" w:rsidRPr="005B0BE4">
        <w:rPr>
          <w:lang w:val="en-GB"/>
        </w:rPr>
        <w:t xml:space="preserve">at risk of </w:t>
      </w:r>
      <w:r w:rsidRPr="005B0BE4">
        <w:rPr>
          <w:lang w:val="en-GB"/>
        </w:rPr>
        <w:t>DLD (M = 4.35, SE = .03 in GP; M = 4.07, SE = .07</w:t>
      </w:r>
      <w:r w:rsidR="00426E68" w:rsidRPr="005B0BE4">
        <w:rPr>
          <w:lang w:val="en-GB"/>
        </w:rPr>
        <w:t xml:space="preserve"> in </w:t>
      </w:r>
      <w:r w:rsidR="006A54B8" w:rsidRPr="005B0BE4">
        <w:rPr>
          <w:lang w:val="en-GB"/>
        </w:rPr>
        <w:t>r</w:t>
      </w:r>
      <w:r w:rsidR="00426E68" w:rsidRPr="005B0BE4">
        <w:rPr>
          <w:lang w:val="en-GB"/>
        </w:rPr>
        <w:t>DLD</w:t>
      </w:r>
      <w:r w:rsidRPr="005B0BE4">
        <w:rPr>
          <w:lang w:val="en-GB"/>
        </w:rPr>
        <w:t>; β=-.25, 95%CI (-.44;-.08),</w:t>
      </w:r>
      <w:r w:rsidRPr="005B0BE4">
        <w:rPr>
          <w:i/>
          <w:iCs/>
          <w:lang w:val="en-GB"/>
        </w:rPr>
        <w:t xml:space="preserve"> p</w:t>
      </w:r>
      <w:r w:rsidRPr="005B0BE4">
        <w:rPr>
          <w:lang w:val="en-GB"/>
        </w:rPr>
        <w:t>&lt;.01</w:t>
      </w:r>
      <w:r w:rsidR="00972871" w:rsidRPr="005B0BE4">
        <w:rPr>
          <w:lang w:val="en-GB"/>
        </w:rPr>
        <w:t xml:space="preserve">). </w:t>
      </w:r>
      <w:r w:rsidR="009A2B1F" w:rsidRPr="005B0BE4">
        <w:rPr>
          <w:lang w:val="en-GB"/>
        </w:rPr>
        <w:t xml:space="preserve">There were also increased withdrawal issues in children </w:t>
      </w:r>
      <w:r w:rsidR="006A54B8" w:rsidRPr="005B0BE4">
        <w:rPr>
          <w:lang w:val="en-GB"/>
        </w:rPr>
        <w:t xml:space="preserve">at </w:t>
      </w:r>
      <w:r w:rsidR="006A54B8" w:rsidRPr="005B0BE4">
        <w:rPr>
          <w:lang w:val="en-GB"/>
        </w:rPr>
        <w:lastRenderedPageBreak/>
        <w:t xml:space="preserve">risk of </w:t>
      </w:r>
      <w:r w:rsidR="009A2B1F" w:rsidRPr="005B0BE4">
        <w:rPr>
          <w:lang w:val="en-GB"/>
        </w:rPr>
        <w:t>DLD within this subgroup (M = 1.73, SE = .01 in GP; M = 2.03, SE = .09</w:t>
      </w:r>
      <w:r w:rsidR="00426E68" w:rsidRPr="005B0BE4">
        <w:rPr>
          <w:lang w:val="en-GB"/>
        </w:rPr>
        <w:t xml:space="preserve"> in </w:t>
      </w:r>
      <w:r w:rsidR="006A54B8" w:rsidRPr="005B0BE4">
        <w:rPr>
          <w:lang w:val="en-GB"/>
        </w:rPr>
        <w:t>r</w:t>
      </w:r>
      <w:r w:rsidR="00426E68" w:rsidRPr="005B0BE4">
        <w:rPr>
          <w:lang w:val="en-GB"/>
        </w:rPr>
        <w:t>DLD</w:t>
      </w:r>
      <w:r w:rsidR="009A2B1F" w:rsidRPr="005B0BE4">
        <w:rPr>
          <w:lang w:val="en-GB"/>
        </w:rPr>
        <w:t>; β=.27, 95%CI (.10;.44),</w:t>
      </w:r>
      <w:r w:rsidR="009A2B1F" w:rsidRPr="005B0BE4">
        <w:rPr>
          <w:i/>
          <w:iCs/>
          <w:lang w:val="en-GB"/>
        </w:rPr>
        <w:t xml:space="preserve"> p</w:t>
      </w:r>
      <w:r w:rsidR="009A2B1F" w:rsidRPr="005B0BE4">
        <w:rPr>
          <w:lang w:val="en-GB"/>
        </w:rPr>
        <w:t xml:space="preserve">&lt;.01).  </w:t>
      </w:r>
      <w:r w:rsidR="0067061E" w:rsidRPr="005B0BE4">
        <w:rPr>
          <w:lang w:val="en-GB"/>
        </w:rPr>
        <w:t xml:space="preserve">With regards to peer problems, there were increased issues in children </w:t>
      </w:r>
      <w:r w:rsidR="006A54B8" w:rsidRPr="005B0BE4">
        <w:rPr>
          <w:lang w:val="en-GB"/>
        </w:rPr>
        <w:t xml:space="preserve">at risk of </w:t>
      </w:r>
      <w:r w:rsidR="0067061E" w:rsidRPr="005B0BE4">
        <w:rPr>
          <w:lang w:val="en-GB"/>
        </w:rPr>
        <w:t>DLD (M = 1.27, SE = .03 in GP; M = 1.90, SE = .15</w:t>
      </w:r>
      <w:r w:rsidR="00426E68" w:rsidRPr="005B0BE4">
        <w:rPr>
          <w:lang w:val="en-GB"/>
        </w:rPr>
        <w:t xml:space="preserve"> in </w:t>
      </w:r>
      <w:r w:rsidR="006A54B8" w:rsidRPr="005B0BE4">
        <w:rPr>
          <w:lang w:val="en-GB"/>
        </w:rPr>
        <w:t>r</w:t>
      </w:r>
      <w:r w:rsidR="00426E68" w:rsidRPr="005B0BE4">
        <w:rPr>
          <w:lang w:val="en-GB"/>
        </w:rPr>
        <w:t>DLD</w:t>
      </w:r>
      <w:r w:rsidR="0067061E" w:rsidRPr="005B0BE4">
        <w:rPr>
          <w:lang w:val="en-GB"/>
        </w:rPr>
        <w:t xml:space="preserve">; </w:t>
      </w:r>
      <w:r w:rsidR="00B95048" w:rsidRPr="005B0BE4">
        <w:rPr>
          <w:lang w:val="en-GB"/>
        </w:rPr>
        <w:t>B=.27, 95%CI (.11;.43</w:t>
      </w:r>
      <w:r w:rsidR="0067061E" w:rsidRPr="005B0BE4">
        <w:rPr>
          <w:lang w:val="en-GB"/>
        </w:rPr>
        <w:t>),</w:t>
      </w:r>
      <w:r w:rsidR="0067061E" w:rsidRPr="005B0BE4">
        <w:rPr>
          <w:i/>
          <w:iCs/>
          <w:lang w:val="en-GB"/>
        </w:rPr>
        <w:t xml:space="preserve"> p</w:t>
      </w:r>
      <w:r w:rsidR="0067061E" w:rsidRPr="005B0BE4">
        <w:rPr>
          <w:lang w:val="en-GB"/>
        </w:rPr>
        <w:t>&lt;.01).</w:t>
      </w:r>
      <w:r w:rsidR="005668F8" w:rsidRPr="005B0BE4">
        <w:rPr>
          <w:lang w:val="en-GB"/>
        </w:rPr>
        <w:t xml:space="preserve">  </w:t>
      </w:r>
      <w:r w:rsidR="00875E94" w:rsidRPr="005B0BE4">
        <w:rPr>
          <w:lang w:val="en-GB"/>
        </w:rPr>
        <w:t>There was additional</w:t>
      </w:r>
      <w:r w:rsidR="00426E68" w:rsidRPr="005B0BE4">
        <w:rPr>
          <w:lang w:val="en-GB"/>
        </w:rPr>
        <w:t>ly</w:t>
      </w:r>
      <w:r w:rsidR="00875E94" w:rsidRPr="005B0BE4">
        <w:rPr>
          <w:lang w:val="en-GB"/>
        </w:rPr>
        <w:t xml:space="preserve"> an increase in the level of emotional difficulties</w:t>
      </w:r>
      <w:r w:rsidR="0094220E" w:rsidRPr="005B0BE4">
        <w:rPr>
          <w:lang w:val="en-GB"/>
        </w:rPr>
        <w:t xml:space="preserve"> at age 5</w:t>
      </w:r>
      <w:r w:rsidR="00875E94" w:rsidRPr="005B0BE4">
        <w:rPr>
          <w:lang w:val="en-GB"/>
        </w:rPr>
        <w:t xml:space="preserve"> in children </w:t>
      </w:r>
      <w:r w:rsidR="006A54B8" w:rsidRPr="005B0BE4">
        <w:rPr>
          <w:lang w:val="en-GB"/>
        </w:rPr>
        <w:t xml:space="preserve">at risk of </w:t>
      </w:r>
      <w:r w:rsidR="00875E94" w:rsidRPr="005B0BE4">
        <w:rPr>
          <w:lang w:val="en-GB"/>
        </w:rPr>
        <w:t xml:space="preserve">DLD in this </w:t>
      </w:r>
      <w:r w:rsidR="00426E68" w:rsidRPr="005B0BE4">
        <w:rPr>
          <w:lang w:val="en-GB"/>
        </w:rPr>
        <w:t>sub</w:t>
      </w:r>
      <w:r w:rsidR="00875E94" w:rsidRPr="005B0BE4">
        <w:rPr>
          <w:lang w:val="en-GB"/>
        </w:rPr>
        <w:t>group (M = 0.87, SE = .01 in GP; M = 1.05, SE = .08</w:t>
      </w:r>
      <w:r w:rsidR="00426E68" w:rsidRPr="005B0BE4">
        <w:rPr>
          <w:lang w:val="en-GB"/>
        </w:rPr>
        <w:t xml:space="preserve"> in </w:t>
      </w:r>
      <w:r w:rsidR="006A54B8" w:rsidRPr="005B0BE4">
        <w:rPr>
          <w:lang w:val="en-GB"/>
        </w:rPr>
        <w:t>r</w:t>
      </w:r>
      <w:r w:rsidR="00426E68" w:rsidRPr="005B0BE4">
        <w:rPr>
          <w:lang w:val="en-GB"/>
        </w:rPr>
        <w:t>DLD</w:t>
      </w:r>
      <w:r w:rsidR="00875E94" w:rsidRPr="005B0BE4">
        <w:rPr>
          <w:lang w:val="en-GB"/>
        </w:rPr>
        <w:t>; B=.18, 95%CI (.02;.33),</w:t>
      </w:r>
      <w:r w:rsidR="00875E94" w:rsidRPr="005B0BE4">
        <w:rPr>
          <w:i/>
          <w:iCs/>
          <w:lang w:val="en-GB"/>
        </w:rPr>
        <w:t xml:space="preserve"> p</w:t>
      </w:r>
      <w:r w:rsidR="00875E94" w:rsidRPr="005B0BE4">
        <w:rPr>
          <w:lang w:val="en-GB"/>
        </w:rPr>
        <w:t>&lt;.05).</w:t>
      </w:r>
      <w:r w:rsidR="0094220E" w:rsidRPr="005B0BE4">
        <w:rPr>
          <w:lang w:val="en-GB"/>
        </w:rPr>
        <w:t xml:space="preserve">  This corresponded to an increased rate of high/very high classification in children </w:t>
      </w:r>
      <w:r w:rsidR="006A54B8" w:rsidRPr="005B0BE4">
        <w:rPr>
          <w:lang w:val="en-GB"/>
        </w:rPr>
        <w:t xml:space="preserve">at risk of </w:t>
      </w:r>
      <w:r w:rsidR="0094220E" w:rsidRPr="005B0BE4">
        <w:rPr>
          <w:lang w:val="en-GB"/>
        </w:rPr>
        <w:t xml:space="preserve">DLD at age 5 (0.03% for GP and 0.9% for </w:t>
      </w:r>
      <w:r w:rsidR="006A54B8" w:rsidRPr="005B0BE4">
        <w:rPr>
          <w:lang w:val="en-GB"/>
        </w:rPr>
        <w:t>r</w:t>
      </w:r>
      <w:r w:rsidR="0094220E" w:rsidRPr="005B0BE4">
        <w:rPr>
          <w:lang w:val="en-GB"/>
        </w:rPr>
        <w:t xml:space="preserve">DLD; OR = 38.38, 95%CI(1.88;784.82), </w:t>
      </w:r>
      <w:r w:rsidR="0094220E" w:rsidRPr="005B0BE4">
        <w:rPr>
          <w:i/>
          <w:lang w:val="en-GB"/>
        </w:rPr>
        <w:t>p</w:t>
      </w:r>
      <w:r w:rsidR="0094220E" w:rsidRPr="005B0BE4">
        <w:rPr>
          <w:lang w:val="en-GB"/>
        </w:rPr>
        <w:t xml:space="preserve"> &lt; .05).  However, </w:t>
      </w:r>
      <w:r w:rsidR="001E6909" w:rsidRPr="005B0BE4">
        <w:rPr>
          <w:lang w:val="en-GB"/>
        </w:rPr>
        <w:t xml:space="preserve">these </w:t>
      </w:r>
      <w:r w:rsidR="0094220E" w:rsidRPr="005B0BE4">
        <w:rPr>
          <w:lang w:val="en-GB"/>
        </w:rPr>
        <w:t xml:space="preserve">results should be treated with caution as this translated to four cases in the GP group and one case in the </w:t>
      </w:r>
      <w:r w:rsidR="006A54B8" w:rsidRPr="005B0BE4">
        <w:rPr>
          <w:lang w:val="en-GB"/>
        </w:rPr>
        <w:t>r</w:t>
      </w:r>
      <w:r w:rsidR="0094220E" w:rsidRPr="005B0BE4">
        <w:rPr>
          <w:lang w:val="en-GB"/>
        </w:rPr>
        <w:t xml:space="preserve">DLD group. </w:t>
      </w:r>
    </w:p>
    <w:p w14:paraId="365F5DAA" w14:textId="7223049B" w:rsidR="004678EF" w:rsidRPr="005B0BE4" w:rsidRDefault="00EA37B3" w:rsidP="008A2625">
      <w:pPr>
        <w:pStyle w:val="Body"/>
        <w:spacing w:line="480" w:lineRule="auto"/>
        <w:ind w:firstLine="720"/>
        <w:rPr>
          <w:lang w:val="en-GB"/>
        </w:rPr>
      </w:pPr>
      <w:r w:rsidRPr="005B0BE4">
        <w:rPr>
          <w:b/>
          <w:lang w:val="en-GB"/>
        </w:rPr>
        <w:t>Average and Increasing</w:t>
      </w:r>
      <w:r w:rsidR="001875DA" w:rsidRPr="005B0BE4">
        <w:rPr>
          <w:b/>
          <w:lang w:val="en-GB"/>
        </w:rPr>
        <w:t xml:space="preserve">. </w:t>
      </w:r>
      <w:r w:rsidR="001875DA" w:rsidRPr="005B0BE4">
        <w:rPr>
          <w:lang w:val="en-GB"/>
        </w:rPr>
        <w:t>This subgroup had increase</w:t>
      </w:r>
      <w:r w:rsidR="001E6909" w:rsidRPr="005B0BE4">
        <w:rPr>
          <w:lang w:val="en-GB"/>
        </w:rPr>
        <w:t>d</w:t>
      </w:r>
      <w:r w:rsidR="001875DA" w:rsidRPr="005B0BE4">
        <w:rPr>
          <w:lang w:val="en-GB"/>
        </w:rPr>
        <w:t xml:space="preserve"> rates of </w:t>
      </w:r>
      <w:r w:rsidR="00DC09A1" w:rsidRPr="005B0BE4">
        <w:rPr>
          <w:lang w:val="en-GB"/>
        </w:rPr>
        <w:t>9 month temperamental traits</w:t>
      </w:r>
      <w:r w:rsidR="001875DA" w:rsidRPr="005B0BE4">
        <w:rPr>
          <w:lang w:val="en-GB"/>
        </w:rPr>
        <w:t xml:space="preserve">: mood </w:t>
      </w:r>
      <w:r w:rsidR="00B3156E" w:rsidRPr="005B0BE4">
        <w:rPr>
          <w:lang w:val="en-GB"/>
        </w:rPr>
        <w:t xml:space="preserve">difficulties, irritability problems, less regular habits, more approach withdrawal difficulties, and more adaptability issues.  Parents had more psychological distress </w:t>
      </w:r>
      <w:r w:rsidR="00247D55" w:rsidRPr="005B0BE4">
        <w:rPr>
          <w:lang w:val="en-GB"/>
        </w:rPr>
        <w:t xml:space="preserve">and reduced levels of maternal attachment </w:t>
      </w:r>
      <w:r w:rsidR="006410CC" w:rsidRPr="005B0BE4">
        <w:rPr>
          <w:lang w:val="en-GB"/>
        </w:rPr>
        <w:t>at 9 months</w:t>
      </w:r>
      <w:r w:rsidR="00247D55" w:rsidRPr="005B0BE4">
        <w:rPr>
          <w:lang w:val="en-GB"/>
        </w:rPr>
        <w:t xml:space="preserve">. </w:t>
      </w:r>
      <w:r w:rsidR="00DC09A1" w:rsidRPr="005B0BE4">
        <w:rPr>
          <w:lang w:val="en-GB"/>
        </w:rPr>
        <w:t>There were reduced rates of emotional regulation and increased rates of emotional dysregulation.  The parent-child relationship was also worse and there were also more peer problems in this subgroup</w:t>
      </w:r>
      <w:r w:rsidR="00C72630" w:rsidRPr="005B0BE4">
        <w:rPr>
          <w:lang w:val="en-GB"/>
        </w:rPr>
        <w:t xml:space="preserve">.  </w:t>
      </w:r>
      <w:r w:rsidR="009D5002" w:rsidRPr="005B0BE4">
        <w:rPr>
          <w:lang w:val="en-GB"/>
        </w:rPr>
        <w:t>There were increased rates of poverty in this group.</w:t>
      </w:r>
    </w:p>
    <w:p w14:paraId="65BF1179" w14:textId="122C1DAE" w:rsidR="00B505AE" w:rsidRPr="005B0BE4" w:rsidRDefault="00B505AE" w:rsidP="00F24C75">
      <w:pPr>
        <w:pStyle w:val="Body"/>
        <w:spacing w:line="480" w:lineRule="auto"/>
        <w:ind w:firstLine="720"/>
        <w:rPr>
          <w:lang w:val="en-GB"/>
        </w:rPr>
      </w:pPr>
      <w:r w:rsidRPr="005B0BE4">
        <w:rPr>
          <w:lang w:val="en-GB"/>
        </w:rPr>
        <w:t>As with the previous subgroup</w:t>
      </w:r>
      <w:r w:rsidR="00426E68" w:rsidRPr="005B0BE4">
        <w:rPr>
          <w:lang w:val="en-GB"/>
        </w:rPr>
        <w:t>s</w:t>
      </w:r>
      <w:r w:rsidRPr="005B0BE4">
        <w:rPr>
          <w:lang w:val="en-GB"/>
        </w:rPr>
        <w:t xml:space="preserve">, there was a reduction in children’s regular habits in children </w:t>
      </w:r>
      <w:r w:rsidR="006A54B8" w:rsidRPr="005B0BE4">
        <w:rPr>
          <w:lang w:val="en-GB"/>
        </w:rPr>
        <w:t xml:space="preserve">at risk of </w:t>
      </w:r>
      <w:r w:rsidRPr="005B0BE4">
        <w:rPr>
          <w:lang w:val="en-GB"/>
        </w:rPr>
        <w:t>DLD (M = 4.26, SE = .01 in GP; M = 3.93, SE = .06</w:t>
      </w:r>
      <w:r w:rsidR="00426E68" w:rsidRPr="005B0BE4">
        <w:rPr>
          <w:lang w:val="en-GB"/>
        </w:rPr>
        <w:t xml:space="preserve"> in </w:t>
      </w:r>
      <w:r w:rsidR="006A54B8" w:rsidRPr="005B0BE4">
        <w:rPr>
          <w:lang w:val="en-GB"/>
        </w:rPr>
        <w:t>r</w:t>
      </w:r>
      <w:r w:rsidR="00426E68" w:rsidRPr="005B0BE4">
        <w:rPr>
          <w:lang w:val="en-GB"/>
        </w:rPr>
        <w:t>DLD</w:t>
      </w:r>
      <w:r w:rsidRPr="005B0BE4">
        <w:rPr>
          <w:lang w:val="en-GB"/>
        </w:rPr>
        <w:t>; β=-.33, 95%CI (-.49;-.18),</w:t>
      </w:r>
      <w:r w:rsidRPr="005B0BE4">
        <w:rPr>
          <w:i/>
          <w:iCs/>
          <w:lang w:val="en-GB"/>
        </w:rPr>
        <w:t xml:space="preserve"> p</w:t>
      </w:r>
      <w:r w:rsidRPr="005B0BE4">
        <w:rPr>
          <w:lang w:val="en-GB"/>
        </w:rPr>
        <w:t>&lt;.001).</w:t>
      </w:r>
      <w:r w:rsidR="00F24C75" w:rsidRPr="005B0BE4">
        <w:rPr>
          <w:lang w:val="en-GB"/>
        </w:rPr>
        <w:t xml:space="preserve">  Children </w:t>
      </w:r>
      <w:r w:rsidR="006A54B8" w:rsidRPr="005B0BE4">
        <w:rPr>
          <w:lang w:val="en-GB"/>
        </w:rPr>
        <w:t xml:space="preserve">at risk of </w:t>
      </w:r>
      <w:r w:rsidR="00F24C75" w:rsidRPr="005B0BE4">
        <w:rPr>
          <w:lang w:val="en-GB"/>
        </w:rPr>
        <w:t>DLD also had reduced emotional self-regulation ability (M = 2.43, SE = .01 in GP; M = 2.32, SE = .02</w:t>
      </w:r>
      <w:r w:rsidR="00426E68" w:rsidRPr="005B0BE4">
        <w:rPr>
          <w:lang w:val="en-GB"/>
        </w:rPr>
        <w:t xml:space="preserve"> in </w:t>
      </w:r>
      <w:r w:rsidR="006A54B8" w:rsidRPr="005B0BE4">
        <w:rPr>
          <w:lang w:val="en-GB"/>
        </w:rPr>
        <w:t>r</w:t>
      </w:r>
      <w:r w:rsidR="00426E68" w:rsidRPr="005B0BE4">
        <w:rPr>
          <w:lang w:val="en-GB"/>
        </w:rPr>
        <w:t>DLD</w:t>
      </w:r>
      <w:r w:rsidR="00F24C75" w:rsidRPr="005B0BE4">
        <w:rPr>
          <w:lang w:val="en-GB"/>
        </w:rPr>
        <w:t>; β=-.28, 95%CI (-.41;-.15),</w:t>
      </w:r>
      <w:r w:rsidR="00F24C75" w:rsidRPr="005B0BE4">
        <w:rPr>
          <w:i/>
          <w:iCs/>
          <w:lang w:val="en-GB"/>
        </w:rPr>
        <w:t xml:space="preserve"> p</w:t>
      </w:r>
      <w:r w:rsidR="00F24C75" w:rsidRPr="005B0BE4">
        <w:rPr>
          <w:lang w:val="en-GB"/>
        </w:rPr>
        <w:t>&lt;.001) and more peer problems (M = 1.88, SE = .03 in GP; M = 2.37, SE = .12</w:t>
      </w:r>
      <w:r w:rsidR="00426E68" w:rsidRPr="005B0BE4">
        <w:rPr>
          <w:lang w:val="en-GB"/>
        </w:rPr>
        <w:t xml:space="preserve"> in </w:t>
      </w:r>
      <w:r w:rsidR="006A54B8" w:rsidRPr="005B0BE4">
        <w:rPr>
          <w:lang w:val="en-GB"/>
        </w:rPr>
        <w:t>r</w:t>
      </w:r>
      <w:r w:rsidR="00426E68" w:rsidRPr="005B0BE4">
        <w:rPr>
          <w:lang w:val="en-GB"/>
        </w:rPr>
        <w:t>DLD</w:t>
      </w:r>
      <w:r w:rsidR="00F24C75" w:rsidRPr="005B0BE4">
        <w:rPr>
          <w:lang w:val="en-GB"/>
        </w:rPr>
        <w:t xml:space="preserve">; </w:t>
      </w:r>
      <w:r w:rsidR="00DF181E" w:rsidRPr="005B0BE4">
        <w:rPr>
          <w:lang w:val="en-GB"/>
        </w:rPr>
        <w:t>B</w:t>
      </w:r>
      <w:r w:rsidR="00F24C75" w:rsidRPr="005B0BE4">
        <w:rPr>
          <w:lang w:val="en-GB"/>
        </w:rPr>
        <w:t>=.16, 95%CI (.05;.26),</w:t>
      </w:r>
      <w:r w:rsidR="00F24C75" w:rsidRPr="005B0BE4">
        <w:rPr>
          <w:i/>
          <w:iCs/>
          <w:lang w:val="en-GB"/>
        </w:rPr>
        <w:t xml:space="preserve"> p</w:t>
      </w:r>
      <w:r w:rsidR="00F24C75" w:rsidRPr="005B0BE4">
        <w:rPr>
          <w:lang w:val="en-GB"/>
        </w:rPr>
        <w:t>&lt;.01).  There were also higher rates of emotional difficulties at age 3 (M = 1.97, SE = .03 in GP; M = 2.38, SE = .10</w:t>
      </w:r>
      <w:r w:rsidR="00426E68" w:rsidRPr="005B0BE4">
        <w:rPr>
          <w:lang w:val="en-GB"/>
        </w:rPr>
        <w:t xml:space="preserve"> in </w:t>
      </w:r>
      <w:r w:rsidR="006A54B8" w:rsidRPr="005B0BE4">
        <w:rPr>
          <w:lang w:val="en-GB"/>
        </w:rPr>
        <w:t>r</w:t>
      </w:r>
      <w:r w:rsidR="00426E68" w:rsidRPr="005B0BE4">
        <w:rPr>
          <w:lang w:val="en-GB"/>
        </w:rPr>
        <w:t>DLD</w:t>
      </w:r>
      <w:r w:rsidR="00F24C75" w:rsidRPr="005B0BE4">
        <w:rPr>
          <w:lang w:val="en-GB"/>
        </w:rPr>
        <w:t>; B=.13, 95%CI (.04;.22),</w:t>
      </w:r>
      <w:r w:rsidR="00F24C75" w:rsidRPr="005B0BE4">
        <w:rPr>
          <w:i/>
          <w:iCs/>
          <w:lang w:val="en-GB"/>
        </w:rPr>
        <w:t xml:space="preserve"> p</w:t>
      </w:r>
      <w:r w:rsidR="00F24C75" w:rsidRPr="005B0BE4">
        <w:rPr>
          <w:lang w:val="en-GB"/>
        </w:rPr>
        <w:t>&lt;.01), age 5 (M = 2.47, SE = .03 in GP; M = 3.13, SE = .12</w:t>
      </w:r>
      <w:r w:rsidR="00426E68" w:rsidRPr="005B0BE4">
        <w:rPr>
          <w:lang w:val="en-GB"/>
        </w:rPr>
        <w:t xml:space="preserve"> in </w:t>
      </w:r>
      <w:r w:rsidR="006A54B8" w:rsidRPr="005B0BE4">
        <w:rPr>
          <w:lang w:val="en-GB"/>
        </w:rPr>
        <w:t>r</w:t>
      </w:r>
      <w:r w:rsidR="00426E68" w:rsidRPr="005B0BE4">
        <w:rPr>
          <w:lang w:val="en-GB"/>
        </w:rPr>
        <w:t>DLD</w:t>
      </w:r>
      <w:r w:rsidR="00F24C75" w:rsidRPr="005B0BE4">
        <w:rPr>
          <w:lang w:val="en-GB"/>
        </w:rPr>
        <w:t xml:space="preserve">; B=.22, </w:t>
      </w:r>
      <w:r w:rsidR="00F24C75" w:rsidRPr="005B0BE4">
        <w:rPr>
          <w:lang w:val="en-GB"/>
        </w:rPr>
        <w:lastRenderedPageBreak/>
        <w:t>95%CI (.13;.31),</w:t>
      </w:r>
      <w:r w:rsidR="00F24C75" w:rsidRPr="005B0BE4">
        <w:rPr>
          <w:i/>
          <w:iCs/>
          <w:lang w:val="en-GB"/>
        </w:rPr>
        <w:t xml:space="preserve"> p</w:t>
      </w:r>
      <w:r w:rsidR="00F24C75" w:rsidRPr="005B0BE4">
        <w:rPr>
          <w:lang w:val="en-GB"/>
        </w:rPr>
        <w:t>&lt;.001), and age 7 (M = 2.93, SE = .03 in GP; M = 3.37, SE = .15</w:t>
      </w:r>
      <w:r w:rsidR="00426E68" w:rsidRPr="005B0BE4">
        <w:rPr>
          <w:lang w:val="en-GB"/>
        </w:rPr>
        <w:t xml:space="preserve"> in </w:t>
      </w:r>
      <w:r w:rsidR="006A54B8" w:rsidRPr="005B0BE4">
        <w:rPr>
          <w:lang w:val="en-GB"/>
        </w:rPr>
        <w:t>r</w:t>
      </w:r>
      <w:r w:rsidR="00426E68" w:rsidRPr="005B0BE4">
        <w:rPr>
          <w:lang w:val="en-GB"/>
        </w:rPr>
        <w:t>DLD</w:t>
      </w:r>
      <w:r w:rsidR="00F24C75" w:rsidRPr="005B0BE4">
        <w:rPr>
          <w:lang w:val="en-GB"/>
        </w:rPr>
        <w:t>; B=.11, 95%CI (.01;.21),</w:t>
      </w:r>
      <w:r w:rsidR="00F24C75" w:rsidRPr="005B0BE4">
        <w:rPr>
          <w:i/>
          <w:iCs/>
          <w:lang w:val="en-GB"/>
        </w:rPr>
        <w:t xml:space="preserve"> p</w:t>
      </w:r>
      <w:r w:rsidR="00F24C75" w:rsidRPr="005B0BE4">
        <w:rPr>
          <w:lang w:val="en-GB"/>
        </w:rPr>
        <w:t xml:space="preserve">&lt;.05).  </w:t>
      </w:r>
      <w:r w:rsidR="0094220E" w:rsidRPr="005B0BE4">
        <w:rPr>
          <w:lang w:val="en-GB"/>
        </w:rPr>
        <w:t xml:space="preserve">There was also a higher rate of high/very high classification in children </w:t>
      </w:r>
      <w:r w:rsidR="006A54B8" w:rsidRPr="005B0BE4">
        <w:rPr>
          <w:lang w:val="en-GB"/>
        </w:rPr>
        <w:t xml:space="preserve">at risk of </w:t>
      </w:r>
      <w:r w:rsidR="0094220E" w:rsidRPr="005B0BE4">
        <w:rPr>
          <w:lang w:val="en-GB"/>
        </w:rPr>
        <w:t xml:space="preserve">DLD at age 3 (14.7% for GP and 23.2% for </w:t>
      </w:r>
      <w:r w:rsidR="006A54B8" w:rsidRPr="005B0BE4">
        <w:rPr>
          <w:lang w:val="en-GB"/>
        </w:rPr>
        <w:t>r</w:t>
      </w:r>
      <w:r w:rsidR="0094220E" w:rsidRPr="005B0BE4">
        <w:rPr>
          <w:lang w:val="en-GB"/>
        </w:rPr>
        <w:t xml:space="preserve">DLD; OR = 1.46, 95%CI(1.09;1.97), </w:t>
      </w:r>
      <w:r w:rsidR="0094220E" w:rsidRPr="005B0BE4">
        <w:rPr>
          <w:i/>
          <w:lang w:val="en-GB"/>
        </w:rPr>
        <w:t>p</w:t>
      </w:r>
      <w:r w:rsidR="0094220E" w:rsidRPr="005B0BE4">
        <w:rPr>
          <w:lang w:val="en-GB"/>
        </w:rPr>
        <w:t xml:space="preserve"> &lt; .05) and age 5 (11.3% for GP and 24.2% for </w:t>
      </w:r>
      <w:r w:rsidR="006A54B8" w:rsidRPr="005B0BE4">
        <w:rPr>
          <w:lang w:val="en-GB"/>
        </w:rPr>
        <w:t>r</w:t>
      </w:r>
      <w:r w:rsidR="0094220E" w:rsidRPr="005B0BE4">
        <w:rPr>
          <w:lang w:val="en-GB"/>
        </w:rPr>
        <w:t xml:space="preserve">DLD; OR = 2.26, 95%CI(1.62;3.17), </w:t>
      </w:r>
      <w:r w:rsidR="0094220E" w:rsidRPr="005B0BE4">
        <w:rPr>
          <w:i/>
          <w:lang w:val="en-GB"/>
        </w:rPr>
        <w:t>p</w:t>
      </w:r>
      <w:r w:rsidR="0094220E" w:rsidRPr="005B0BE4">
        <w:rPr>
          <w:lang w:val="en-GB"/>
        </w:rPr>
        <w:t xml:space="preserve"> &lt; .001). </w:t>
      </w:r>
    </w:p>
    <w:p w14:paraId="412C5AE3" w14:textId="55B1BF8B" w:rsidR="00DB5CA1" w:rsidRPr="005B0BE4" w:rsidRDefault="00C72630" w:rsidP="00824FDC">
      <w:pPr>
        <w:pStyle w:val="Body"/>
        <w:spacing w:line="480" w:lineRule="auto"/>
        <w:ind w:firstLine="720"/>
        <w:rPr>
          <w:lang w:val="en-GB"/>
        </w:rPr>
      </w:pPr>
      <w:r w:rsidRPr="005B0BE4">
        <w:rPr>
          <w:b/>
          <w:lang w:val="en-GB"/>
        </w:rPr>
        <w:t xml:space="preserve">Very High and Decreasing. </w:t>
      </w:r>
      <w:r w:rsidRPr="005B0BE4">
        <w:rPr>
          <w:lang w:val="en-GB"/>
        </w:rPr>
        <w:t>This subgroup had increased irritability difficulties</w:t>
      </w:r>
      <w:r w:rsidR="00942FBF" w:rsidRPr="005B0BE4">
        <w:rPr>
          <w:lang w:val="en-GB"/>
        </w:rPr>
        <w:t xml:space="preserve">, less regular habits, more approach withdrawal difficulties, and more adaptability issues.  Parents had more psychological distress.  There were also more emotional dysregulation problems </w:t>
      </w:r>
      <w:r w:rsidR="008220C7" w:rsidRPr="005B0BE4">
        <w:rPr>
          <w:lang w:val="en-GB"/>
        </w:rPr>
        <w:t xml:space="preserve">and a reduced parent-child relationship at age 3.  There were also more peer problems at age 3.  </w:t>
      </w:r>
      <w:r w:rsidR="009D5002" w:rsidRPr="005B0BE4">
        <w:rPr>
          <w:lang w:val="en-GB"/>
        </w:rPr>
        <w:t>There were increased rates of poverty within this group.</w:t>
      </w:r>
    </w:p>
    <w:p w14:paraId="5DA79D91" w14:textId="77777777" w:rsidR="00DB5CA1" w:rsidRPr="005B0BE4" w:rsidRDefault="00E25D9D" w:rsidP="00B950C6">
      <w:pPr>
        <w:pStyle w:val="Body"/>
        <w:spacing w:line="480" w:lineRule="auto"/>
        <w:jc w:val="center"/>
        <w:outlineLvl w:val="0"/>
        <w:rPr>
          <w:lang w:val="en-GB"/>
        </w:rPr>
      </w:pPr>
      <w:r w:rsidRPr="005B0BE4">
        <w:rPr>
          <w:b/>
          <w:bCs/>
          <w:lang w:val="en-GB"/>
        </w:rPr>
        <w:t>Discussion</w:t>
      </w:r>
    </w:p>
    <w:p w14:paraId="54A0F2F4" w14:textId="07B0DBE5" w:rsidR="00467AA3" w:rsidRPr="005B0BE4" w:rsidRDefault="00E25D9D">
      <w:pPr>
        <w:pStyle w:val="Body"/>
        <w:spacing w:line="480" w:lineRule="auto"/>
        <w:rPr>
          <w:lang w:val="en-GB"/>
        </w:rPr>
      </w:pPr>
      <w:r w:rsidRPr="005B0BE4">
        <w:rPr>
          <w:lang w:val="en-GB"/>
        </w:rPr>
        <w:t xml:space="preserve">This paper has </w:t>
      </w:r>
      <w:r w:rsidR="009A5C25" w:rsidRPr="005B0BE4">
        <w:rPr>
          <w:lang w:val="en-GB"/>
        </w:rPr>
        <w:t>investigated</w:t>
      </w:r>
      <w:r w:rsidRPr="005B0BE4">
        <w:rPr>
          <w:lang w:val="en-GB"/>
        </w:rPr>
        <w:t xml:space="preserve"> the prevalence and trajectory of emotional problems as well as early risk factors for these problems in children </w:t>
      </w:r>
      <w:r w:rsidR="006A54B8" w:rsidRPr="005B0BE4">
        <w:rPr>
          <w:lang w:val="en-GB"/>
        </w:rPr>
        <w:t xml:space="preserve">at risk of </w:t>
      </w:r>
      <w:r w:rsidR="00CF1546" w:rsidRPr="005B0BE4">
        <w:rPr>
          <w:lang w:val="en-GB"/>
        </w:rPr>
        <w:t>D</w:t>
      </w:r>
      <w:r w:rsidRPr="005B0BE4">
        <w:rPr>
          <w:lang w:val="en-GB"/>
        </w:rPr>
        <w:t xml:space="preserve">LD when compared to </w:t>
      </w:r>
      <w:r w:rsidR="00426E68" w:rsidRPr="005B0BE4">
        <w:rPr>
          <w:lang w:val="en-GB"/>
        </w:rPr>
        <w:t>children from the general population</w:t>
      </w:r>
      <w:r w:rsidRPr="005B0BE4">
        <w:rPr>
          <w:lang w:val="en-GB"/>
        </w:rPr>
        <w:t xml:space="preserve">.  The findings indicate that children </w:t>
      </w:r>
      <w:r w:rsidR="006A54B8" w:rsidRPr="005B0BE4">
        <w:rPr>
          <w:lang w:val="en-GB"/>
        </w:rPr>
        <w:t xml:space="preserve">at risk of </w:t>
      </w:r>
      <w:r w:rsidR="00CF1546" w:rsidRPr="005B0BE4">
        <w:rPr>
          <w:lang w:val="en-GB"/>
        </w:rPr>
        <w:t>DLD</w:t>
      </w:r>
      <w:r w:rsidRPr="005B0BE4">
        <w:rPr>
          <w:lang w:val="en-GB"/>
        </w:rPr>
        <w:t xml:space="preserve"> have increased rates of emotional problems throughout early and middle childhood, replicating a wide range of literature showing similar results</w:t>
      </w:r>
      <w:r w:rsidR="00B15400" w:rsidRPr="005B0BE4">
        <w:rPr>
          <w:lang w:val="en-GB"/>
        </w:rPr>
        <w:t xml:space="preserve"> </w:t>
      </w:r>
      <w:r w:rsidR="00B15400" w:rsidRPr="005B0BE4">
        <w:rPr>
          <w:lang w:val="en-GB"/>
        </w:rPr>
        <w:fldChar w:fldCharType="begin">
          <w:fldData xml:space="preserve">PEVuZE5vdGU+PENpdGU+PEF1dGhvcj5ZZXc8L0F1dGhvcj48WWVhcj4yMDEzPC9ZZWFyPjxSZWNO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==
</w:fldData>
        </w:fldChar>
      </w:r>
      <w:r w:rsidR="00360BE3" w:rsidRPr="005B0BE4">
        <w:rPr>
          <w:lang w:val="en-GB"/>
        </w:rPr>
        <w:instrText xml:space="preserve"> ADDIN EN.CITE </w:instrText>
      </w:r>
      <w:r w:rsidR="00360BE3" w:rsidRPr="005B0BE4">
        <w:rPr>
          <w:lang w:val="en-GB"/>
        </w:rPr>
        <w:fldChar w:fldCharType="begin">
          <w:fldData xml:space="preserve">PEVuZE5vdGU+PENpdGU+PEF1dGhvcj5ZZXc8L0F1dGhvcj48WWVhcj4yMDEzPC9ZZWFyPjxSZWNO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==
</w:fldData>
        </w:fldChar>
      </w:r>
      <w:r w:rsidR="00360BE3" w:rsidRPr="005B0BE4">
        <w:rPr>
          <w:lang w:val="en-GB"/>
        </w:rPr>
        <w:instrText xml:space="preserve"> ADDIN EN.CITE.DATA </w:instrText>
      </w:r>
      <w:r w:rsidR="00360BE3" w:rsidRPr="005B0BE4">
        <w:rPr>
          <w:lang w:val="en-GB"/>
        </w:rPr>
      </w:r>
      <w:r w:rsidR="00360BE3" w:rsidRPr="005B0BE4">
        <w:rPr>
          <w:lang w:val="en-GB"/>
        </w:rPr>
        <w:fldChar w:fldCharType="end"/>
      </w:r>
      <w:r w:rsidR="00B15400" w:rsidRPr="005B0BE4">
        <w:rPr>
          <w:lang w:val="en-GB"/>
        </w:rPr>
      </w:r>
      <w:r w:rsidR="00B15400" w:rsidRPr="005B0BE4">
        <w:rPr>
          <w:lang w:val="en-GB"/>
        </w:rPr>
        <w:fldChar w:fldCharType="separate"/>
      </w:r>
      <w:r w:rsidR="00360BE3" w:rsidRPr="005B0BE4">
        <w:rPr>
          <w:noProof/>
          <w:lang w:val="en-GB"/>
        </w:rPr>
        <w:t>(e.g., Lindsay &amp; Dockrell, 2012; Yew &amp; O'Kearney, 2013)</w:t>
      </w:r>
      <w:r w:rsidR="00B15400" w:rsidRPr="005B0BE4">
        <w:rPr>
          <w:lang w:val="en-GB"/>
        </w:rPr>
        <w:fldChar w:fldCharType="end"/>
      </w:r>
      <w:r w:rsidRPr="005B0BE4">
        <w:rPr>
          <w:lang w:val="en-GB"/>
        </w:rPr>
        <w:t xml:space="preserve">.  Our findings add to the literature in evaluating very early development, as most research investigates older children with clinically identified language </w:t>
      </w:r>
      <w:r w:rsidR="00CF1546" w:rsidRPr="005B0BE4">
        <w:rPr>
          <w:lang w:val="en-GB"/>
        </w:rPr>
        <w:t>disorders</w:t>
      </w:r>
      <w:r w:rsidRPr="005B0BE4">
        <w:rPr>
          <w:lang w:val="en-GB"/>
        </w:rPr>
        <w:t xml:space="preserve"> </w:t>
      </w:r>
      <w:r w:rsidRPr="005B0BE4">
        <w:rPr>
          <w:lang w:val="en-GB"/>
        </w:rPr>
        <w:fldChar w:fldCharType="begin"/>
      </w:r>
      <w:r w:rsidRPr="005B0BE4">
        <w:rPr>
          <w:lang w:val="en-GB"/>
        </w:rPr>
        <w:instrText xml:space="preserve"> ADDIN EN.CITE &lt;EndNote&gt;&lt;Cite  &gt;&lt;Author&gt;St Clair&lt;/Author&gt;&lt;Year&gt;2011&lt;/Year&gt;&lt;RecNum&gt;275&lt;/RecNum&gt;&lt;Prefix&gt;e.g.`, &lt;/Prefix&gt;&lt;Suffix&gt;&lt;/Suffix&gt;&lt;Pages&gt;&lt;/Pages&gt;&lt;DisplayText&gt;(e.g., St Clair et al., 2011)&lt;/DisplayText&gt;&lt;record&gt;&lt;rec-number&gt;275&lt;/rec-number&gt;&lt;foreign-keys&gt;&lt;key app="EN" db-id="z92zxxd5op2w9wewt5vv09r2w9twwaetx5fr" timestamp="1433334178"&gt;275&lt;/key&gt;&lt;/foreign-keys&gt;&lt;ref-type name="Journal Article"&gt;17&lt;/ref-type&gt;&lt;contributors&gt;&lt;authors&gt;&lt;author&gt;St Clair, M. C.&lt;/author&gt;&lt;author&gt;Pickles, A.&lt;/author&gt;&lt;author&gt;Durkin, K.&lt;/author&gt;&lt;author&gt;Conti-Ramsden, G.&lt;/author&gt;&lt;/authors&gt;&lt;/contributors&gt;&lt;auth-address&gt;Conti-Ramsden, G&amp;#13;Univ Manchester, Sch Psychol Sci, Ellen Wilkinson Bldg,Oxford Rd, Manchester M13 9PL, Lancs, England&amp;#13;Univ Manchester, Sch Psychol Sci, Ellen Wilkinson Bldg,Oxford Rd, Manchester M13 9PL, Lancs, England&amp;#13;Univ Manchester, Sch Psychol Sci, Manchester M13 9PL, Lancs, England&amp;#13;Univ Manchester, Sch Med, Manchester M13 9PL, Lancs, England&amp;#13;Univ Strathclyde, Dept Psychol, Glasgow G1 1QE, Lanark, Scotland&lt;/auth-address&gt;&lt;titles&gt;&lt;title&gt;A longitudinal study of behavioral, emotional and social difficulties in individuals with a history of specific language impairment (SLI)&lt;/title&gt;&lt;secondary-title&gt;Journal of Communication Disorders&lt;/secondary-title&gt;&lt;alt-title&gt;J Commun Disord&lt;/alt-title&gt;&lt;/titles&gt;&lt;periodical&gt;&lt;full-title&gt;Journal of Communication Disorders&lt;/full-title&gt;&lt;abbr-1&gt;J Commun Disord&lt;/abbr-1&gt;&lt;/periodical&gt;&lt;alt-periodical&gt;&lt;full-title&gt;Journal of Communication Disorders&lt;/full-title&gt;&lt;abbr-1&gt;J Commun Disord&lt;/abbr-1&gt;&lt;/alt-periodical&gt;&lt;pages&gt;186-199&lt;/pages&gt;&lt;volume&gt;44&lt;/volume&gt;&lt;number&gt;2&lt;/number&gt;&lt;keywords&gt;&lt;keyword&gt;specific language impairment (sli)&lt;/keyword&gt;&lt;keyword&gt;developmental trajectories&lt;/keyword&gt;&lt;keyword&gt;behavioral, emotional and social difficulties (besd)&lt;/keyword&gt;&lt;keyword&gt;language and reading skills&lt;/keyword&gt;&lt;keyword&gt;psychosocial outcomes&lt;/keyword&gt;&lt;keyword&gt;reading-skills&lt;/keyword&gt;&lt;keyword&gt;adult life&lt;/keyword&gt;&lt;keyword&gt;follow-up&lt;/keyword&gt;&lt;keyword&gt;children&lt;/keyword&gt;&lt;keyword&gt;disorders&lt;/keyword&gt;&lt;keyword&gt;speech&lt;/keyword&gt;&lt;keyword&gt;questionnaire&lt;/keyword&gt;&lt;keyword&gt;adolescents&lt;/keyword&gt;&lt;keyword&gt;prevalence&lt;/keyword&gt;&lt;/keywords&gt;&lt;dates&gt;&lt;year&gt;2011&lt;/year&gt;&lt;pub-dates&gt;&lt;date&gt;Mar-Apr&lt;/date&gt;&lt;/pub-dates&gt;&lt;/dates&gt;&lt;isbn&gt;0021-9924&lt;/isbn&gt;&lt;accession-num&gt;WOS:000288309000004&lt;/accession-num&gt;&lt;urls&gt;&lt;related-urls&gt;&lt;url&gt;&amp;lt;Go to ISI&amp;gt;://WOS:000288309000004&lt;/url&gt;&lt;/related-urls&gt;&lt;/urls&gt;&lt;electronic-resource-num&gt;DOI 10.1016/j.jcomdis.2010.09.004&lt;/electronic-resource-num&gt;&lt;language&gt;English&lt;/language&gt;&lt;/record&gt;&lt;/Cite&gt;&lt;/EndNote&gt;</w:instrText>
      </w:r>
      <w:r w:rsidRPr="005B0BE4">
        <w:rPr>
          <w:lang w:val="en-GB"/>
        </w:rPr>
        <w:fldChar w:fldCharType="separate"/>
      </w:r>
      <w:r w:rsidRPr="005B0BE4">
        <w:rPr>
          <w:lang w:val="en-GB"/>
        </w:rPr>
        <w:t>(e.g., St Clair et al., 2011)</w:t>
      </w:r>
      <w:r w:rsidRPr="005B0BE4">
        <w:rPr>
          <w:lang w:val="en-GB"/>
        </w:rPr>
        <w:fldChar w:fldCharType="end"/>
      </w:r>
      <w:r w:rsidRPr="005B0BE4">
        <w:rPr>
          <w:lang w:val="en-GB"/>
        </w:rPr>
        <w:t xml:space="preserve">.  Our findings suggest an intricate relationship between language ability and early emotional development, as we found that children </w:t>
      </w:r>
      <w:r w:rsidR="006A54B8" w:rsidRPr="005B0BE4">
        <w:rPr>
          <w:lang w:val="en-GB"/>
        </w:rPr>
        <w:t xml:space="preserve">at risk of </w:t>
      </w:r>
      <w:r w:rsidR="00CF1546" w:rsidRPr="005B0BE4">
        <w:rPr>
          <w:lang w:val="en-GB"/>
        </w:rPr>
        <w:t>DLD</w:t>
      </w:r>
      <w:r w:rsidRPr="005B0BE4">
        <w:rPr>
          <w:lang w:val="en-GB"/>
        </w:rPr>
        <w:t xml:space="preserve"> </w:t>
      </w:r>
      <w:r w:rsidR="00503F65" w:rsidRPr="005B0BE4">
        <w:rPr>
          <w:lang w:val="en-GB"/>
        </w:rPr>
        <w:t>as a whole group</w:t>
      </w:r>
      <w:r w:rsidRPr="005B0BE4">
        <w:rPr>
          <w:lang w:val="en-GB"/>
        </w:rPr>
        <w:t xml:space="preserve"> have</w:t>
      </w:r>
      <w:r w:rsidR="00503D0C" w:rsidRPr="005B0BE4">
        <w:rPr>
          <w:lang w:val="en-GB"/>
        </w:rPr>
        <w:t xml:space="preserve"> consistently</w:t>
      </w:r>
      <w:r w:rsidRPr="005B0BE4">
        <w:rPr>
          <w:lang w:val="en-GB"/>
        </w:rPr>
        <w:t xml:space="preserve"> elevated levels of emotional</w:t>
      </w:r>
      <w:r w:rsidR="002C38C8" w:rsidRPr="005B0BE4">
        <w:rPr>
          <w:lang w:val="en-GB"/>
        </w:rPr>
        <w:t xml:space="preserve"> problems</w:t>
      </w:r>
      <w:r w:rsidRPr="005B0BE4">
        <w:rPr>
          <w:lang w:val="en-GB"/>
        </w:rPr>
        <w:t xml:space="preserve"> across development in comparison to the GP</w:t>
      </w:r>
      <w:r w:rsidR="00426E68" w:rsidRPr="005B0BE4">
        <w:rPr>
          <w:lang w:val="en-GB"/>
        </w:rPr>
        <w:t xml:space="preserve"> group</w:t>
      </w:r>
      <w:r w:rsidRPr="005B0BE4">
        <w:rPr>
          <w:lang w:val="en-GB"/>
        </w:rPr>
        <w:t xml:space="preserve">. </w:t>
      </w:r>
      <w:r w:rsidR="00467AA3" w:rsidRPr="005B0BE4">
        <w:rPr>
          <w:lang w:val="en-GB"/>
        </w:rPr>
        <w:t xml:space="preserve">Furthermore, </w:t>
      </w:r>
      <w:r w:rsidR="00DA3733" w:rsidRPr="005B0BE4">
        <w:rPr>
          <w:lang w:val="en-GB"/>
        </w:rPr>
        <w:t>over 55</w:t>
      </w:r>
      <w:r w:rsidR="00467AA3" w:rsidRPr="005B0BE4">
        <w:rPr>
          <w:lang w:val="en-GB"/>
        </w:rPr>
        <w:t xml:space="preserve">% of children </w:t>
      </w:r>
      <w:r w:rsidR="006A54B8" w:rsidRPr="005B0BE4">
        <w:rPr>
          <w:lang w:val="en-GB"/>
        </w:rPr>
        <w:t xml:space="preserve">at risk of </w:t>
      </w:r>
      <w:r w:rsidR="00467AA3" w:rsidRPr="005B0BE4">
        <w:rPr>
          <w:lang w:val="en-GB"/>
        </w:rPr>
        <w:t>DLD were in a</w:t>
      </w:r>
      <w:r w:rsidR="00EA37B3" w:rsidRPr="005B0BE4">
        <w:rPr>
          <w:lang w:val="en-GB"/>
        </w:rPr>
        <w:t>n</w:t>
      </w:r>
      <w:r w:rsidR="00467AA3" w:rsidRPr="005B0BE4">
        <w:rPr>
          <w:lang w:val="en-GB"/>
        </w:rPr>
        <w:t xml:space="preserve"> “</w:t>
      </w:r>
      <w:r w:rsidR="00EA37B3" w:rsidRPr="005B0BE4">
        <w:rPr>
          <w:lang w:val="en-GB"/>
        </w:rPr>
        <w:t>Average and Increasing</w:t>
      </w:r>
      <w:r w:rsidR="00467AA3" w:rsidRPr="005B0BE4">
        <w:rPr>
          <w:lang w:val="en-GB"/>
        </w:rPr>
        <w:t xml:space="preserve">” subgroup, which indicated </w:t>
      </w:r>
      <w:r w:rsidR="00A613E4" w:rsidRPr="005B0BE4">
        <w:rPr>
          <w:lang w:val="en-GB"/>
        </w:rPr>
        <w:t xml:space="preserve">that on average </w:t>
      </w:r>
      <w:r w:rsidR="00467AA3" w:rsidRPr="005B0BE4">
        <w:rPr>
          <w:lang w:val="en-GB"/>
        </w:rPr>
        <w:t xml:space="preserve">their emotional difficulties </w:t>
      </w:r>
      <w:r w:rsidR="00A27FD8" w:rsidRPr="005B0BE4">
        <w:rPr>
          <w:lang w:val="en-GB"/>
        </w:rPr>
        <w:t xml:space="preserve">slightly </w:t>
      </w:r>
      <w:r w:rsidR="00467AA3" w:rsidRPr="005B0BE4">
        <w:rPr>
          <w:lang w:val="en-GB"/>
        </w:rPr>
        <w:t xml:space="preserve">increased across </w:t>
      </w:r>
      <w:r w:rsidR="00467AA3" w:rsidRPr="005B0BE4">
        <w:rPr>
          <w:lang w:val="en-GB"/>
        </w:rPr>
        <w:lastRenderedPageBreak/>
        <w:t xml:space="preserve">development </w:t>
      </w:r>
      <w:r w:rsidR="00DA3733" w:rsidRPr="005B0BE4">
        <w:rPr>
          <w:lang w:val="en-GB"/>
        </w:rPr>
        <w:t xml:space="preserve">to a level at age 11 considered to be “slightly raised”.  At the same time, children </w:t>
      </w:r>
      <w:r w:rsidR="006A54B8" w:rsidRPr="005B0BE4">
        <w:rPr>
          <w:lang w:val="en-GB"/>
        </w:rPr>
        <w:t xml:space="preserve">at risk of </w:t>
      </w:r>
      <w:r w:rsidR="00DA3733" w:rsidRPr="005B0BE4">
        <w:rPr>
          <w:lang w:val="en-GB"/>
        </w:rPr>
        <w:t>DLD were less likely to be a member of</w:t>
      </w:r>
      <w:r w:rsidR="001E6909" w:rsidRPr="005B0BE4">
        <w:rPr>
          <w:lang w:val="en-GB"/>
        </w:rPr>
        <w:t xml:space="preserve"> a</w:t>
      </w:r>
      <w:r w:rsidR="00DA3733" w:rsidRPr="005B0BE4">
        <w:rPr>
          <w:lang w:val="en-GB"/>
        </w:rPr>
        <w:t xml:space="preserve"> subgroup showing stable low rates of emotional difficulties throughout childhood.  Overall, this pattern of results confirms and extends previous findings</w:t>
      </w:r>
      <w:r w:rsidR="00503D0C" w:rsidRPr="005B0BE4">
        <w:rPr>
          <w:lang w:val="en-GB"/>
        </w:rPr>
        <w:t xml:space="preserve"> </w:t>
      </w:r>
      <w:r w:rsidR="00DA3733" w:rsidRPr="005B0BE4">
        <w:rPr>
          <w:lang w:val="en-GB"/>
        </w:rPr>
        <w:t>show</w:t>
      </w:r>
      <w:r w:rsidR="00503D0C" w:rsidRPr="005B0BE4">
        <w:rPr>
          <w:lang w:val="en-GB"/>
        </w:rPr>
        <w:t>ing</w:t>
      </w:r>
      <w:r w:rsidR="00DA3733" w:rsidRPr="005B0BE4">
        <w:rPr>
          <w:lang w:val="en-GB"/>
        </w:rPr>
        <w:t xml:space="preserve"> increased emotional difficulties in children </w:t>
      </w:r>
      <w:r w:rsidR="006A54B8" w:rsidRPr="005B0BE4">
        <w:rPr>
          <w:lang w:val="en-GB"/>
        </w:rPr>
        <w:t xml:space="preserve">at risk of </w:t>
      </w:r>
      <w:r w:rsidR="00DA3733" w:rsidRPr="005B0BE4">
        <w:rPr>
          <w:lang w:val="en-GB"/>
        </w:rPr>
        <w:t>DLD</w:t>
      </w:r>
      <w:r w:rsidR="00503D0C" w:rsidRPr="005B0BE4">
        <w:rPr>
          <w:lang w:val="en-GB"/>
        </w:rPr>
        <w:t xml:space="preserve"> and</w:t>
      </w:r>
      <w:r w:rsidR="00426E68" w:rsidRPr="005B0BE4">
        <w:rPr>
          <w:lang w:val="en-GB"/>
        </w:rPr>
        <w:t xml:space="preserve"> uniquely </w:t>
      </w:r>
      <w:r w:rsidR="00503D0C" w:rsidRPr="005B0BE4">
        <w:rPr>
          <w:lang w:val="en-GB"/>
        </w:rPr>
        <w:t>indicates</w:t>
      </w:r>
      <w:r w:rsidR="00426E68" w:rsidRPr="005B0BE4">
        <w:rPr>
          <w:lang w:val="en-GB"/>
        </w:rPr>
        <w:t xml:space="preserve"> that children </w:t>
      </w:r>
      <w:r w:rsidR="006A54B8" w:rsidRPr="005B0BE4">
        <w:rPr>
          <w:lang w:val="en-GB"/>
        </w:rPr>
        <w:t xml:space="preserve">at risk of </w:t>
      </w:r>
      <w:r w:rsidR="00426E68" w:rsidRPr="005B0BE4">
        <w:rPr>
          <w:lang w:val="en-GB"/>
        </w:rPr>
        <w:t>DLD are more likely to end up in a</w:t>
      </w:r>
      <w:r w:rsidR="007D5088" w:rsidRPr="005B0BE4">
        <w:rPr>
          <w:lang w:val="en-GB"/>
        </w:rPr>
        <w:t>n</w:t>
      </w:r>
      <w:r w:rsidR="00426E68" w:rsidRPr="005B0BE4">
        <w:rPr>
          <w:lang w:val="en-GB"/>
        </w:rPr>
        <w:t xml:space="preserve"> </w:t>
      </w:r>
      <w:r w:rsidR="003165DF" w:rsidRPr="005B0BE4">
        <w:rPr>
          <w:lang w:val="en-GB"/>
        </w:rPr>
        <w:t>at risk</w:t>
      </w:r>
      <w:r w:rsidR="007D5088" w:rsidRPr="005B0BE4">
        <w:rPr>
          <w:lang w:val="en-GB"/>
        </w:rPr>
        <w:t xml:space="preserve"> </w:t>
      </w:r>
      <w:r w:rsidR="00426E68" w:rsidRPr="005B0BE4">
        <w:rPr>
          <w:lang w:val="en-GB"/>
        </w:rPr>
        <w:t>trajectory group.</w:t>
      </w:r>
    </w:p>
    <w:p w14:paraId="26F0989D" w14:textId="1D6D9DB5" w:rsidR="00D43539" w:rsidRPr="005B0BE4" w:rsidRDefault="00D43539">
      <w:pPr>
        <w:pStyle w:val="Body"/>
        <w:spacing w:line="480" w:lineRule="auto"/>
        <w:rPr>
          <w:lang w:val="en-GB"/>
        </w:rPr>
      </w:pPr>
      <w:r w:rsidRPr="005B0BE4">
        <w:rPr>
          <w:lang w:val="en-GB"/>
        </w:rPr>
        <w:tab/>
      </w:r>
      <w:r w:rsidR="00C846EF" w:rsidRPr="005B0BE4">
        <w:rPr>
          <w:lang w:val="en-GB"/>
        </w:rPr>
        <w:t>As mentioned in the introduction, w</w:t>
      </w:r>
      <w:r w:rsidRPr="005B0BE4">
        <w:rPr>
          <w:lang w:val="en-GB"/>
        </w:rPr>
        <w:t>e have used the new recommended terminology of DLD throughout this paper, both in reference to our sample (considered to be at risk of DLD) as well as in reference to previous literature.  This terminology has been suggested as a result of a multinational and multidisciplinary De</w:t>
      </w:r>
      <w:r w:rsidR="00260A33" w:rsidRPr="005B0BE4">
        <w:rPr>
          <w:lang w:val="en-GB"/>
        </w:rPr>
        <w:t>l</w:t>
      </w:r>
      <w:r w:rsidRPr="005B0BE4">
        <w:rPr>
          <w:lang w:val="en-GB"/>
        </w:rPr>
        <w:t>phi study</w:t>
      </w:r>
      <w:r w:rsidR="00FA52AC" w:rsidRPr="005B0BE4">
        <w:rPr>
          <w:lang w:val="en-GB"/>
        </w:rPr>
        <w:t xml:space="preserve"> </w:t>
      </w:r>
      <w:r w:rsidR="00FA52AC" w:rsidRPr="005B0BE4">
        <w:rPr>
          <w:lang w:val="en-GB"/>
        </w:rPr>
        <w:fldChar w:fldCharType="begin">
          <w:fldData xml:space="preserve">PEVuZE5vdGU+PENpdGU+PEF1dGhvcj5CaXNob3A8L0F1dGhvcj48WWVhcj4yMDE3PC9ZZWFyPjxS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=
</w:fldData>
        </w:fldChar>
      </w:r>
      <w:r w:rsidR="00A6443E" w:rsidRPr="005B0BE4">
        <w:rPr>
          <w:lang w:val="en-GB"/>
        </w:rPr>
        <w:instrText xml:space="preserve"> ADDIN EN.CITE </w:instrText>
      </w:r>
      <w:r w:rsidR="00A6443E" w:rsidRPr="005B0BE4">
        <w:rPr>
          <w:lang w:val="en-GB"/>
        </w:rPr>
        <w:fldChar w:fldCharType="begin">
          <w:fldData xml:space="preserve">PEVuZE5vdGU+PENpdGU+PEF1dGhvcj5CaXNob3A8L0F1dGhvcj48WWVhcj4yMDE3PC9ZZWFyPjxS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=
</w:fldData>
        </w:fldChar>
      </w:r>
      <w:r w:rsidR="00A6443E" w:rsidRPr="005B0BE4">
        <w:rPr>
          <w:lang w:val="en-GB"/>
        </w:rPr>
        <w:instrText xml:space="preserve"> ADDIN EN.CITE.DATA </w:instrText>
      </w:r>
      <w:r w:rsidR="00A6443E" w:rsidRPr="005B0BE4">
        <w:rPr>
          <w:lang w:val="en-GB"/>
        </w:rPr>
      </w:r>
      <w:r w:rsidR="00A6443E" w:rsidRPr="005B0BE4">
        <w:rPr>
          <w:lang w:val="en-GB"/>
        </w:rPr>
        <w:fldChar w:fldCharType="end"/>
      </w:r>
      <w:r w:rsidR="00FA52AC" w:rsidRPr="005B0BE4">
        <w:rPr>
          <w:lang w:val="en-GB"/>
        </w:rPr>
      </w:r>
      <w:r w:rsidR="00FA52AC" w:rsidRPr="005B0BE4">
        <w:rPr>
          <w:lang w:val="en-GB"/>
        </w:rPr>
        <w:fldChar w:fldCharType="separate"/>
      </w:r>
      <w:r w:rsidR="00A6443E" w:rsidRPr="005B0BE4">
        <w:rPr>
          <w:noProof/>
          <w:lang w:val="en-GB"/>
        </w:rPr>
        <w:t>(Bishop et al., 2017)</w:t>
      </w:r>
      <w:r w:rsidR="00FA52AC" w:rsidRPr="005B0BE4">
        <w:rPr>
          <w:lang w:val="en-GB"/>
        </w:rPr>
        <w:fldChar w:fldCharType="end"/>
      </w:r>
      <w:r w:rsidR="00FA52AC" w:rsidRPr="005B0BE4">
        <w:rPr>
          <w:lang w:val="en-GB"/>
        </w:rPr>
        <w:t xml:space="preserve">, which follows on a previous study using the same method for establishing a new set of criteria for DLD </w:t>
      </w:r>
      <w:r w:rsidR="00FA52AC" w:rsidRPr="005B0BE4">
        <w:rPr>
          <w:lang w:val="en-GB"/>
        </w:rPr>
        <w:fldChar w:fldCharType="begin"/>
      </w:r>
      <w:r w:rsidR="00A6443E" w:rsidRPr="005B0BE4">
        <w:rPr>
          <w:lang w:val="en-GB"/>
        </w:rPr>
        <w:instrText xml:space="preserve"> ADDIN EN.CITE &lt;EndNote&gt;&lt;Cite&gt;&lt;Author&gt;Bishop&lt;/Author&gt;&lt;Year&gt;2016&lt;/Year&gt;&lt;RecNum&gt;905&lt;/RecNum&gt;&lt;DisplayText&gt;(Bishop et al., 2016)&lt;/DisplayText&gt;&lt;record&gt;&lt;rec-number&gt;905&lt;/rec-number&gt;&lt;foreign-keys&gt;&lt;key app="EN" db-id="z92zxxd5op2w9wewt5vv09r2w9twwaetx5fr" timestamp="1510160405"&gt;905&lt;/key&gt;&lt;/foreign-keys&gt;&lt;ref-type name="Journal Article"&gt;17&lt;/ref-type&gt;&lt;contributors&gt;&lt;authors&gt;&lt;author&gt;Bishop, D. V. M.&lt;/author&gt;&lt;author&gt;Snowling, M. J.&lt;/author&gt;&lt;author&gt;Thompson, P. A.&lt;/author&gt;&lt;author&gt;Greenhalgh, T.&lt;/author&gt;&lt;author&gt;Catalise Consortium&lt;/author&gt;&lt;/authors&gt;&lt;/contributors&gt;&lt;auth-address&gt;Univ Oxford, Dept Expt Psychol, Oxford, Oxon, England&amp;#xD;Univ Oxford, Nuffield Dept Primary Care Hlth Sci, Oxford, Oxon, England&lt;/auth-address&gt;&lt;titles&gt;&lt;title&gt;CATALISE: A Multinational and Multidisciplinary Delphi Consensus Study. Identifying Language Impairments in Children&lt;/title&gt;&lt;secondary-title&gt;Plos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One&lt;/abbr-1&gt;&lt;/alt-periodical&gt;&lt;volume&gt;11&lt;/volume&gt;&lt;number&gt;7&lt;/number&gt;&lt;keywords&gt;&lt;keyword&gt;autism spectrum disorder&lt;/keyword&gt;&lt;keyword&gt;attention-deficit/hyperactivity disorder&lt;/keyword&gt;&lt;keyword&gt;dynamic assessment&lt;/keyword&gt;&lt;keyword&gt;6-year-old children&lt;/keyword&gt;&lt;keyword&gt;preschool-children&lt;/keyword&gt;&lt;keyword&gt;cochlear implants&lt;/keyword&gt;&lt;keyword&gt;childhood aphasia&lt;/keyword&gt;&lt;keyword&gt;outcome measure&lt;/keyword&gt;&lt;keyword&gt;young-children&lt;/keyword&gt;&lt;keyword&gt;age-children&lt;/keyword&gt;&lt;/keywords&gt;&lt;dates&gt;&lt;year&gt;2016&lt;/year&gt;&lt;pub-dates&gt;&lt;date&gt;Jul 8&lt;/date&gt;&lt;/pub-dates&gt;&lt;/dates&gt;&lt;isbn&gt;1932-6203&lt;/isbn&gt;&lt;accession-num&gt;WOS:000380005400115&lt;/accession-num&gt;&lt;urls&gt;&lt;related-urls&gt;&lt;url&gt;&amp;lt;Go to ISI&amp;gt;://WOS:000380005400115&lt;/url&gt;&lt;/related-urls&gt;&lt;/urls&gt;&lt;electronic-resource-num&gt;ARTN e0158753&amp;#xD;10.1371/journal.pone.0158753&lt;/electronic-resource-num&gt;&lt;language&gt;English&lt;/language&gt;&lt;/record&gt;&lt;/Cite&gt;&lt;/EndNote&gt;</w:instrText>
      </w:r>
      <w:r w:rsidR="00FA52AC" w:rsidRPr="005B0BE4">
        <w:rPr>
          <w:lang w:val="en-GB"/>
        </w:rPr>
        <w:fldChar w:fldCharType="separate"/>
      </w:r>
      <w:r w:rsidR="00A6443E" w:rsidRPr="005B0BE4">
        <w:rPr>
          <w:noProof/>
          <w:lang w:val="en-GB"/>
        </w:rPr>
        <w:t>(Bishop et al., 2016)</w:t>
      </w:r>
      <w:r w:rsidR="00FA52AC" w:rsidRPr="005B0BE4">
        <w:rPr>
          <w:lang w:val="en-GB"/>
        </w:rPr>
        <w:fldChar w:fldCharType="end"/>
      </w:r>
      <w:r w:rsidR="00FA52AC" w:rsidRPr="005B0BE4">
        <w:rPr>
          <w:lang w:val="en-GB"/>
        </w:rPr>
        <w:t xml:space="preserve">.  The aim of both of these studies has been to standardise and come to general consensus on both the criteria for DLD as well as a common </w:t>
      </w:r>
      <w:r w:rsidR="00260A33" w:rsidRPr="005B0BE4">
        <w:rPr>
          <w:lang w:val="en-GB"/>
        </w:rPr>
        <w:t>label for the condition of primary language difficulties without a known cause</w:t>
      </w:r>
      <w:r w:rsidR="00FA52AC" w:rsidRPr="005B0BE4">
        <w:rPr>
          <w:lang w:val="en-GB"/>
        </w:rPr>
        <w:t>. Many of the studies cited in this paper will refer to children with SLI, language impairment</w:t>
      </w:r>
      <w:r w:rsidR="00260A33" w:rsidRPr="005B0BE4">
        <w:rPr>
          <w:lang w:val="en-GB"/>
        </w:rPr>
        <w:t>s</w:t>
      </w:r>
      <w:r w:rsidR="00FA52AC" w:rsidRPr="005B0BE4">
        <w:rPr>
          <w:lang w:val="en-GB"/>
        </w:rPr>
        <w:t xml:space="preserve">, speech and language disorders, and a range of other terminologies.  While the transition to new diagnostic criteria and new terminology is difficult within any field, it is heartening </w:t>
      </w:r>
      <w:r w:rsidR="00260A33" w:rsidRPr="005B0BE4">
        <w:rPr>
          <w:lang w:val="en-GB"/>
        </w:rPr>
        <w:t xml:space="preserve">that our results are consistent with the pattern of results found in the broader literature looking at children with primary language difficulties, regardless of the terminology used.  Although our use of cohort data makes clinical diagnoses impossible, we hope the use of our terminology “risk of DLD” will help encourage other researchers to similarly use the term “DLD” in their research.  Use of multiple terms to refer to essentially the same children risks further fragmenting the literature and will not aid in raising awareness of DLD in the wider community.  </w:t>
      </w:r>
    </w:p>
    <w:p w14:paraId="6004B367" w14:textId="6F37F1F9" w:rsidR="00503D0C" w:rsidRPr="005B0BE4" w:rsidRDefault="00503D0C" w:rsidP="00B950C6">
      <w:pPr>
        <w:pStyle w:val="Body"/>
        <w:spacing w:line="480" w:lineRule="auto"/>
        <w:outlineLvl w:val="0"/>
        <w:rPr>
          <w:b/>
          <w:lang w:val="en-GB"/>
        </w:rPr>
      </w:pPr>
      <w:r w:rsidRPr="005B0BE4">
        <w:rPr>
          <w:b/>
          <w:lang w:val="en-GB"/>
        </w:rPr>
        <w:t>Group Differences in Early Risk Factors for Emotional Difficulties</w:t>
      </w:r>
    </w:p>
    <w:p w14:paraId="733D7103" w14:textId="60F0CF32" w:rsidR="00DB5CA1" w:rsidRPr="005B0BE4" w:rsidRDefault="00DB7796" w:rsidP="003165DF">
      <w:pPr>
        <w:pStyle w:val="Body"/>
        <w:spacing w:line="480" w:lineRule="auto"/>
        <w:rPr>
          <w:lang w:val="en-GB"/>
        </w:rPr>
      </w:pPr>
      <w:r w:rsidRPr="005B0BE4">
        <w:rPr>
          <w:lang w:val="en-GB"/>
        </w:rPr>
        <w:lastRenderedPageBreak/>
        <w:t xml:space="preserve">The early risk factor findings need to be considered with caution in light of reduced reliability for many of the measures, which is discussed below.  </w:t>
      </w:r>
      <w:r w:rsidR="00E25D9D" w:rsidRPr="005B0BE4">
        <w:rPr>
          <w:lang w:val="en-GB"/>
        </w:rPr>
        <w:t xml:space="preserve">We found very few group differences in the risk factors measured at nine months before any delays in language </w:t>
      </w:r>
      <w:r w:rsidR="00626A36" w:rsidRPr="005B0BE4">
        <w:rPr>
          <w:lang w:val="en-GB"/>
        </w:rPr>
        <w:t>would be</w:t>
      </w:r>
      <w:r w:rsidR="00E25D9D" w:rsidRPr="005B0BE4">
        <w:rPr>
          <w:lang w:val="en-GB"/>
        </w:rPr>
        <w:t xml:space="preserve"> </w:t>
      </w:r>
      <w:r w:rsidR="00562C00" w:rsidRPr="005B0BE4">
        <w:rPr>
          <w:lang w:val="en-GB"/>
        </w:rPr>
        <w:t>identifiable</w:t>
      </w:r>
      <w:r w:rsidR="00E25D9D" w:rsidRPr="005B0BE4">
        <w:rPr>
          <w:lang w:val="en-GB"/>
        </w:rPr>
        <w:t xml:space="preserve">.  Temperamental traits relating to mood and irritability were not increased in children </w:t>
      </w:r>
      <w:r w:rsidR="006A54B8" w:rsidRPr="005B0BE4">
        <w:rPr>
          <w:lang w:val="en-GB"/>
        </w:rPr>
        <w:t xml:space="preserve">at risk of </w:t>
      </w:r>
      <w:r w:rsidR="00426E68" w:rsidRPr="005B0BE4">
        <w:rPr>
          <w:lang w:val="en-GB"/>
        </w:rPr>
        <w:t>DLD</w:t>
      </w:r>
      <w:r w:rsidR="00E25D9D" w:rsidRPr="005B0BE4">
        <w:rPr>
          <w:lang w:val="en-GB"/>
        </w:rPr>
        <w:t xml:space="preserve">, which does not support the idea that </w:t>
      </w:r>
      <w:r w:rsidR="00562C00" w:rsidRPr="005B0BE4">
        <w:rPr>
          <w:lang w:val="en-GB"/>
        </w:rPr>
        <w:t xml:space="preserve">these </w:t>
      </w:r>
      <w:r w:rsidR="00E25D9D" w:rsidRPr="005B0BE4">
        <w:rPr>
          <w:lang w:val="en-GB"/>
        </w:rPr>
        <w:t xml:space="preserve">children have a psychosocial deficit independent from their language difficulties.  </w:t>
      </w:r>
      <w:r w:rsidR="002B3116" w:rsidRPr="005B0BE4">
        <w:rPr>
          <w:lang w:val="en-GB"/>
        </w:rPr>
        <w:t>However, c</w:t>
      </w:r>
      <w:r w:rsidR="00E25D9D" w:rsidRPr="005B0BE4">
        <w:rPr>
          <w:lang w:val="en-GB"/>
        </w:rPr>
        <w:t xml:space="preserve">hildren </w:t>
      </w:r>
      <w:r w:rsidR="006A54B8" w:rsidRPr="005B0BE4">
        <w:rPr>
          <w:lang w:val="en-GB"/>
        </w:rPr>
        <w:t xml:space="preserve">at risk of </w:t>
      </w:r>
      <w:r w:rsidR="00626A36" w:rsidRPr="005B0BE4">
        <w:rPr>
          <w:lang w:val="en-GB"/>
        </w:rPr>
        <w:t>D</w:t>
      </w:r>
      <w:r w:rsidR="00E25D9D" w:rsidRPr="005B0BE4">
        <w:rPr>
          <w:lang w:val="en-GB"/>
        </w:rPr>
        <w:t xml:space="preserve">LD demonstrated less regular patterns of sleeping and eating </w:t>
      </w:r>
      <w:r w:rsidR="00626A36" w:rsidRPr="005B0BE4">
        <w:rPr>
          <w:lang w:val="en-GB"/>
        </w:rPr>
        <w:t>behaviour</w:t>
      </w:r>
      <w:r w:rsidR="00CA0CDA" w:rsidRPr="005B0BE4">
        <w:rPr>
          <w:lang w:val="en-GB"/>
        </w:rPr>
        <w:t>, as shown by the increased regularity difficulties</w:t>
      </w:r>
      <w:r w:rsidR="00E25D9D" w:rsidRPr="005B0BE4">
        <w:rPr>
          <w:lang w:val="en-GB"/>
        </w:rPr>
        <w:t>. Th</w:t>
      </w:r>
      <w:r w:rsidR="00472B14" w:rsidRPr="005B0BE4">
        <w:rPr>
          <w:lang w:val="en-GB"/>
        </w:rPr>
        <w:t>e</w:t>
      </w:r>
      <w:r w:rsidR="00E25D9D" w:rsidRPr="005B0BE4">
        <w:rPr>
          <w:lang w:val="en-GB"/>
        </w:rPr>
        <w:t xml:space="preserve"> difference </w:t>
      </w:r>
      <w:r w:rsidR="00472B14" w:rsidRPr="005B0BE4">
        <w:rPr>
          <w:lang w:val="en-GB"/>
        </w:rPr>
        <w:t xml:space="preserve">between the </w:t>
      </w:r>
      <w:r w:rsidR="006A54B8" w:rsidRPr="005B0BE4">
        <w:rPr>
          <w:lang w:val="en-GB"/>
        </w:rPr>
        <w:t>r</w:t>
      </w:r>
      <w:r w:rsidR="00472B14" w:rsidRPr="005B0BE4">
        <w:rPr>
          <w:lang w:val="en-GB"/>
        </w:rPr>
        <w:t xml:space="preserve">DLD and GP subgroups </w:t>
      </w:r>
      <w:r w:rsidR="00E25D9D" w:rsidRPr="005B0BE4">
        <w:rPr>
          <w:lang w:val="en-GB"/>
        </w:rPr>
        <w:t xml:space="preserve">was small in magnitude but was </w:t>
      </w:r>
      <w:r w:rsidR="00626A36" w:rsidRPr="005B0BE4">
        <w:rPr>
          <w:lang w:val="en-GB"/>
        </w:rPr>
        <w:t xml:space="preserve">additionally found </w:t>
      </w:r>
      <w:r w:rsidR="002B3116" w:rsidRPr="005B0BE4">
        <w:rPr>
          <w:lang w:val="en-GB"/>
        </w:rPr>
        <w:t xml:space="preserve">within the majority of distinctive emotional difficulty trajectory subgroups, which </w:t>
      </w:r>
      <w:r w:rsidR="00626A36" w:rsidRPr="005B0BE4">
        <w:rPr>
          <w:lang w:val="en-GB"/>
        </w:rPr>
        <w:t xml:space="preserve">indicates that problems with regular habits </w:t>
      </w:r>
      <w:r w:rsidR="00562C00" w:rsidRPr="005B0BE4">
        <w:rPr>
          <w:lang w:val="en-GB"/>
        </w:rPr>
        <w:t>is</w:t>
      </w:r>
      <w:r w:rsidR="00626A36" w:rsidRPr="005B0BE4">
        <w:rPr>
          <w:lang w:val="en-GB"/>
        </w:rPr>
        <w:t xml:space="preserve"> </w:t>
      </w:r>
      <w:r w:rsidR="002B3116" w:rsidRPr="005B0BE4">
        <w:rPr>
          <w:lang w:val="en-GB"/>
        </w:rPr>
        <w:t>s</w:t>
      </w:r>
      <w:r w:rsidR="00626A36" w:rsidRPr="005B0BE4">
        <w:rPr>
          <w:lang w:val="en-GB"/>
        </w:rPr>
        <w:t xml:space="preserve">pecific to </w:t>
      </w:r>
      <w:r w:rsidR="006A54B8" w:rsidRPr="005B0BE4">
        <w:rPr>
          <w:lang w:val="en-GB"/>
        </w:rPr>
        <w:t>r</w:t>
      </w:r>
      <w:r w:rsidR="00626A36" w:rsidRPr="005B0BE4">
        <w:rPr>
          <w:lang w:val="en-GB"/>
        </w:rPr>
        <w:t>DLD</w:t>
      </w:r>
      <w:r w:rsidR="002B3116" w:rsidRPr="005B0BE4">
        <w:rPr>
          <w:lang w:val="en-GB"/>
        </w:rPr>
        <w:t>.  This finding</w:t>
      </w:r>
      <w:r w:rsidR="00626A36" w:rsidRPr="005B0BE4">
        <w:rPr>
          <w:lang w:val="en-GB"/>
        </w:rPr>
        <w:t xml:space="preserve"> </w:t>
      </w:r>
      <w:r w:rsidR="00E25D9D" w:rsidRPr="005B0BE4">
        <w:rPr>
          <w:lang w:val="en-GB"/>
        </w:rPr>
        <w:t xml:space="preserve">is noteworthy as many neurodevelopmental disorders have symptoms including difficulties in eating and sleeping </w:t>
      </w:r>
      <w:r w:rsidR="00E25D9D" w:rsidRPr="005B0BE4">
        <w:rPr>
          <w:lang w:val="en-GB"/>
        </w:rPr>
        <w:fldChar w:fldCharType="begin"/>
      </w:r>
      <w:r w:rsidR="00E25D9D" w:rsidRPr="005B0BE4">
        <w:rPr>
          <w:lang w:val="en-GB"/>
        </w:rPr>
        <w:instrText xml:space="preserve"> ADDIN EN.CITE &lt;EndNote&gt;&lt;Cite  &gt;&lt;Author&gt;Wiggs&lt;/Author&gt;&lt;Year&gt;2001&lt;/Year&gt;&lt;RecNum&gt;614&lt;/RecNum&gt;&lt;Prefix&gt;e.g.`, &lt;/Prefix&gt;&lt;Suffix&gt;&lt;/Suffix&gt;&lt;Pages&gt;&lt;/Pages&gt;&lt;DisplayText&gt;(e.g., Wiggs, 2001)&lt;/DisplayText&gt;&lt;record&gt;&lt;rec-number&gt;614&lt;/rec-number&gt;&lt;foreign-keys&gt;&lt;key app="EN" db-id="z92zxxd5op2w9wewt5vv09r2w9twwaetx5fr" timestamp="1474543255"&gt;614&lt;/key&gt;&lt;/foreign-keys&gt;&lt;ref-type name="Journal Article"&gt;17&lt;/ref-type&gt;&lt;contributors&gt;&lt;authors&gt;&lt;author&gt;Wiggs, L.&lt;/author&gt;&lt;/authors&gt;&lt;/contributors&gt;&lt;auth-address&gt;Pk Hosp Children, Univ Sect, London OX3 7LQ, England&lt;/auth-address&gt;&lt;titles&gt;&lt;title&gt;Sleep problems in children with developmental disorders&lt;/title&gt;&lt;secondary-title&gt;Journal of the Royal Society of Medicine&lt;/secondary-title&gt;&lt;alt-title&gt;J Roy Soc Med&lt;/alt-title&gt;&lt;/titles&gt;&lt;periodical&gt;&lt;full-title&gt;Journal of the Royal Society of Medicine&lt;/full-title&gt;&lt;abbr-1&gt;J Roy Soc Med&lt;/abbr-1&gt;&lt;/periodical&gt;&lt;alt-periodical&gt;&lt;full-title&gt;Journal of the Royal Society of Medicine&lt;/full-title&gt;&lt;abbr-1&gt;J Roy Soc Med&lt;/abbr-1&gt;&lt;/alt-periodical&gt;&lt;pages&gt;177-179&lt;/pages&gt;&lt;volume&gt;94&lt;/volume&gt;&lt;number&gt;4&lt;/number&gt;&lt;keywords&gt;&lt;keyword&gt;intellectual disabilities&lt;/keyword&gt;&lt;keyword&gt;difficulties&lt;/keyword&gt;&lt;keyword&gt;adolescents&lt;/keyword&gt;&lt;/keywords&gt;&lt;dates&gt;&lt;year&gt;2001&lt;/year&gt;&lt;pub-dates&gt;&lt;date&gt;Apr&lt;/date&gt;&lt;/pub-dates&gt;&lt;/dates&gt;&lt;isbn&gt;0141-0768&lt;/isbn&gt;&lt;accession-num&gt;WOS:000167915400007&lt;/accession-num&gt;&lt;urls&gt;&lt;related-urls&gt;&lt;url&gt;&amp;lt;Go to ISI&amp;gt;://WOS:000167915400007&lt;/url&gt;&lt;/related-urls&gt;&lt;/urls&gt;&lt;language&gt;English&lt;/language&gt;&lt;/record&gt;&lt;/Cite&gt;&lt;/EndNote&gt;</w:instrText>
      </w:r>
      <w:r w:rsidR="00E25D9D" w:rsidRPr="005B0BE4">
        <w:rPr>
          <w:lang w:val="en-GB"/>
        </w:rPr>
        <w:fldChar w:fldCharType="separate"/>
      </w:r>
      <w:r w:rsidR="00E25D9D" w:rsidRPr="005B0BE4">
        <w:rPr>
          <w:lang w:val="en-GB"/>
        </w:rPr>
        <w:t>(e.g., Wiggs, 2001)</w:t>
      </w:r>
      <w:r w:rsidR="00E25D9D" w:rsidRPr="005B0BE4">
        <w:rPr>
          <w:lang w:val="en-GB"/>
        </w:rPr>
        <w:fldChar w:fldCharType="end"/>
      </w:r>
      <w:r w:rsidR="00E25D9D" w:rsidRPr="005B0BE4">
        <w:rPr>
          <w:lang w:val="en-GB"/>
        </w:rPr>
        <w:t xml:space="preserve">. Dominick and colleagues </w:t>
      </w:r>
      <w:r w:rsidR="00E25D9D" w:rsidRPr="005B0BE4">
        <w:rPr>
          <w:lang w:val="en-GB"/>
        </w:rPr>
        <w:fldChar w:fldCharType="begin"/>
      </w:r>
      <w:r w:rsidR="00E25D9D" w:rsidRPr="005B0BE4">
        <w:rPr>
          <w:lang w:val="en-GB"/>
        </w:rPr>
        <w:instrText xml:space="preserve"> ADDIN EN.CITE &lt;EndNote&gt;&lt;Cite ExcludeAuth="1" &gt;&lt;Author&gt;Dominick&lt;/Author&gt;&lt;Year&gt;2007&lt;/Year&gt;&lt;RecNum&gt;624&lt;/RecNum&gt;&lt;Prefix&gt;&lt;/Prefix&gt;&lt;Suffix&gt;&lt;/Suffix&gt;&lt;Pages&gt;&lt;/Pages&gt;&lt;DisplayText&gt;(2007)&lt;/DisplayText&gt;&lt;record&gt;&lt;rec-number&gt;624&lt;/rec-number&gt;&lt;foreign-keys&gt;&lt;key app="EN" db-id="z92zxxd5op2w9wewt5vv09r2w9twwaetx5fr" timestamp="1474543431"&gt;624&lt;/key&gt;&lt;/foreign-keys&gt;&lt;ref-type name="Journal Article"&gt;17&lt;/ref-type&gt;&lt;contributors&gt;&lt;authors&gt;&lt;author&gt;Dominick, K. C.&lt;/author&gt;&lt;author&gt;Davis, N. O.&lt;/author&gt;&lt;author&gt;Lainhart, J.&lt;/author&gt;&lt;author&gt;Tager-Flusberg, H.&lt;/author&gt;&lt;author&gt;Folstein, S.&lt;/author&gt;&lt;/authors&gt;&lt;/contributors&gt;&lt;auth-address&gt;Boston Univ, Sch Med, Dept Anat &amp;amp; Neurobiol, Boston, MA 02118 USA&amp;#13;Univ Massachusetts, Boston, MA 02125 USA&amp;#13;Univ Utah, Inst Brain, Dept Psychiat, Salt Lake City, UT 84112 USA&amp;#13;Johns Hopkins Univ, Sch Med, Baltimore, MD 21218 USA&lt;/auth-address&gt;&lt;titles&gt;&lt;title&gt;Atypical behaviors in children with autism and children with a history of language impairment&lt;/title&gt;&lt;secondary-title&gt;Research in Developmental Disabilities&lt;/secondary-title&gt;&lt;alt-title&gt;Res Dev Disabil&lt;/alt-title&gt;&lt;/titles&gt;&lt;periodical&gt;&lt;full-title&gt;Research in Developmental Disabilities&lt;/full-title&gt;&lt;abbr-1&gt;Res Dev Disabil&lt;/abbr-1&gt;&lt;/periodical&gt;&lt;alt-periodical&gt;&lt;full-title&gt;Research in Developmental Disabilities&lt;/full-title&gt;&lt;abbr-1&gt;Res Dev Disabil&lt;/abbr-1&gt;&lt;/alt-periodical&gt;&lt;pages&gt;145-162&lt;/pages&gt;&lt;volume&gt;28&lt;/volume&gt;&lt;number&gt;2&lt;/number&gt;&lt;keywords&gt;&lt;keyword&gt;autism&lt;/keyword&gt;&lt;keyword&gt;language impairment&lt;/keyword&gt;&lt;keyword&gt;eating&lt;/keyword&gt;&lt;keyword&gt;sleep&lt;/keyword&gt;&lt;keyword&gt;self-injurious behavior&lt;/keyword&gt;&lt;keyword&gt;aggression&lt;/keyword&gt;&lt;keyword&gt;temper&lt;/keyword&gt;&lt;keyword&gt;tantrum&lt;/keyword&gt;&lt;keyword&gt;pervasive developmental disorders&lt;/keyword&gt;&lt;keyword&gt;mentally-retarded children&lt;/keyword&gt;&lt;keyword&gt;self-injurious behaviors&lt;/keyword&gt;&lt;keyword&gt;sleep problems&lt;/keyword&gt;&lt;keyword&gt;maladaptive behaviors&lt;/keyword&gt;&lt;keyword&gt;aspergers syndrome&lt;/keyword&gt;&lt;keyword&gt;learning-disabilities&lt;/keyword&gt;&lt;keyword&gt;spectrum disorders&lt;/keyword&gt;&lt;keyword&gt;temper tantrums&lt;/keyword&gt;&lt;keyword&gt;skill levels&lt;/keyword&gt;&lt;/keywords&gt;&lt;dates&gt;&lt;year&gt;2007&lt;/year&gt;&lt;pub-dates&gt;&lt;date&gt;Mar-Apr&lt;/date&gt;&lt;/pub-dates&gt;&lt;/dates&gt;&lt;isbn&gt;0891-4222&lt;/isbn&gt;&lt;accession-num&gt;WOS:000245059600004&lt;/accession-num&gt;&lt;urls&gt;&lt;related-urls&gt;&lt;url&gt;&amp;lt;Go to ISI&amp;gt;://WOS:000245059600004&lt;/url&gt;&lt;/related-urls&gt;&lt;/urls&gt;&lt;electronic-resource-num&gt;10.1016/j.ridd.2006.02.003&lt;/electronic-resource-num&gt;&lt;language&gt;English&lt;/language&gt;&lt;/record&gt;&lt;/Cite&gt;&lt;/EndNote&gt;</w:instrText>
      </w:r>
      <w:r w:rsidR="00E25D9D" w:rsidRPr="005B0BE4">
        <w:rPr>
          <w:lang w:val="en-GB"/>
        </w:rPr>
        <w:fldChar w:fldCharType="separate"/>
      </w:r>
      <w:r w:rsidR="00E25D9D" w:rsidRPr="005B0BE4">
        <w:rPr>
          <w:lang w:val="en-GB"/>
        </w:rPr>
        <w:t>(2007)</w:t>
      </w:r>
      <w:r w:rsidR="00E25D9D" w:rsidRPr="005B0BE4">
        <w:rPr>
          <w:lang w:val="en-GB"/>
        </w:rPr>
        <w:fldChar w:fldCharType="end"/>
      </w:r>
      <w:r w:rsidR="00E25D9D" w:rsidRPr="005B0BE4">
        <w:rPr>
          <w:lang w:val="en-GB"/>
        </w:rPr>
        <w:t xml:space="preserve"> found that in children with a history of </w:t>
      </w:r>
      <w:r w:rsidR="00626A36" w:rsidRPr="005B0BE4">
        <w:rPr>
          <w:lang w:val="en-GB"/>
        </w:rPr>
        <w:t>DLD</w:t>
      </w:r>
      <w:r w:rsidR="00E25D9D" w:rsidRPr="005B0BE4">
        <w:rPr>
          <w:lang w:val="en-GB"/>
        </w:rPr>
        <w:t xml:space="preserve"> 41% had atypical sleeping patterns and 15.4% had atypical eating behaviour. This study lacked a general population control group and to the authors’ knowledge the present result is the first of its kind in the literature and warrants future research.</w:t>
      </w:r>
    </w:p>
    <w:p w14:paraId="14A06206" w14:textId="68F31282" w:rsidR="00DB5CA1" w:rsidRPr="005B0BE4" w:rsidRDefault="00E25D9D" w:rsidP="009A5C25">
      <w:pPr>
        <w:pStyle w:val="Body"/>
        <w:spacing w:line="480" w:lineRule="auto"/>
        <w:ind w:firstLine="720"/>
        <w:rPr>
          <w:lang w:val="en-GB"/>
        </w:rPr>
      </w:pPr>
      <w:r w:rsidRPr="005B0BE4">
        <w:rPr>
          <w:lang w:val="en-GB"/>
        </w:rPr>
        <w:t xml:space="preserve">Children </w:t>
      </w:r>
      <w:r w:rsidR="004E17C6" w:rsidRPr="005B0BE4">
        <w:rPr>
          <w:lang w:val="en-GB"/>
        </w:rPr>
        <w:t xml:space="preserve">at risk of </w:t>
      </w:r>
      <w:r w:rsidR="00626A36" w:rsidRPr="005B0BE4">
        <w:rPr>
          <w:lang w:val="en-GB"/>
        </w:rPr>
        <w:t>D</w:t>
      </w:r>
      <w:r w:rsidRPr="005B0BE4">
        <w:rPr>
          <w:lang w:val="en-GB"/>
        </w:rPr>
        <w:t xml:space="preserve">LD were also more likely to show problems in adapting to new situations </w:t>
      </w:r>
      <w:r w:rsidR="00562C00" w:rsidRPr="005B0BE4">
        <w:rPr>
          <w:lang w:val="en-GB"/>
        </w:rPr>
        <w:t xml:space="preserve">or people </w:t>
      </w:r>
      <w:r w:rsidRPr="005B0BE4">
        <w:rPr>
          <w:lang w:val="en-GB"/>
        </w:rPr>
        <w:t>and to be withdrawn</w:t>
      </w:r>
      <w:r w:rsidR="00562C00" w:rsidRPr="005B0BE4">
        <w:rPr>
          <w:lang w:val="en-GB"/>
        </w:rPr>
        <w:t xml:space="preserve"> </w:t>
      </w:r>
      <w:r w:rsidRPr="005B0BE4">
        <w:rPr>
          <w:lang w:val="en-GB"/>
        </w:rPr>
        <w:t xml:space="preserve">at nine months. </w:t>
      </w:r>
      <w:r w:rsidR="008170A6" w:rsidRPr="005B0BE4">
        <w:rPr>
          <w:lang w:val="en-GB"/>
        </w:rPr>
        <w:t xml:space="preserve">However, </w:t>
      </w:r>
      <w:r w:rsidR="00472B14" w:rsidRPr="005B0BE4">
        <w:rPr>
          <w:lang w:val="en-GB"/>
        </w:rPr>
        <w:t xml:space="preserve">although </w:t>
      </w:r>
      <w:r w:rsidR="008170A6" w:rsidRPr="005B0BE4">
        <w:rPr>
          <w:lang w:val="en-GB"/>
        </w:rPr>
        <w:t>t</w:t>
      </w:r>
      <w:r w:rsidR="00E270FC" w:rsidRPr="005B0BE4">
        <w:rPr>
          <w:lang w:val="en-GB"/>
        </w:rPr>
        <w:t xml:space="preserve">his difference in withdrawal between </w:t>
      </w:r>
      <w:r w:rsidR="004E17C6" w:rsidRPr="005B0BE4">
        <w:rPr>
          <w:lang w:val="en-GB"/>
        </w:rPr>
        <w:t>r</w:t>
      </w:r>
      <w:r w:rsidR="00E270FC" w:rsidRPr="005B0BE4">
        <w:rPr>
          <w:lang w:val="en-GB"/>
        </w:rPr>
        <w:t xml:space="preserve">DLD and GP members was replicated within the </w:t>
      </w:r>
      <w:r w:rsidR="00EA37B3" w:rsidRPr="005B0BE4">
        <w:rPr>
          <w:lang w:val="en-GB"/>
        </w:rPr>
        <w:t>Stable Average</w:t>
      </w:r>
      <w:r w:rsidR="00E270FC" w:rsidRPr="005B0BE4">
        <w:rPr>
          <w:lang w:val="en-GB"/>
        </w:rPr>
        <w:t xml:space="preserve"> </w:t>
      </w:r>
      <w:r w:rsidR="00585045" w:rsidRPr="005B0BE4">
        <w:rPr>
          <w:lang w:val="en-GB"/>
        </w:rPr>
        <w:t>sub</w:t>
      </w:r>
      <w:r w:rsidR="00E270FC" w:rsidRPr="005B0BE4">
        <w:rPr>
          <w:lang w:val="en-GB"/>
        </w:rPr>
        <w:t xml:space="preserve">group, </w:t>
      </w:r>
      <w:r w:rsidR="00472B14" w:rsidRPr="005B0BE4">
        <w:rPr>
          <w:lang w:val="en-GB"/>
        </w:rPr>
        <w:t xml:space="preserve">it was </w:t>
      </w:r>
      <w:r w:rsidR="00E270FC" w:rsidRPr="005B0BE4">
        <w:rPr>
          <w:lang w:val="en-GB"/>
        </w:rPr>
        <w:t xml:space="preserve">not within the </w:t>
      </w:r>
      <w:r w:rsidR="00585045" w:rsidRPr="005B0BE4">
        <w:rPr>
          <w:lang w:val="en-GB"/>
        </w:rPr>
        <w:t>remaining s</w:t>
      </w:r>
      <w:r w:rsidR="00E270FC" w:rsidRPr="005B0BE4">
        <w:rPr>
          <w:lang w:val="en-GB"/>
        </w:rPr>
        <w:t>ubgroups</w:t>
      </w:r>
      <w:r w:rsidRPr="005B0BE4">
        <w:rPr>
          <w:lang w:val="en-GB"/>
        </w:rPr>
        <w:t xml:space="preserve">. </w:t>
      </w:r>
      <w:r w:rsidR="00E270FC" w:rsidRPr="005B0BE4">
        <w:rPr>
          <w:lang w:val="en-GB"/>
        </w:rPr>
        <w:t>This partial</w:t>
      </w:r>
      <w:r w:rsidR="00503D0C" w:rsidRPr="005B0BE4">
        <w:rPr>
          <w:lang w:val="en-GB"/>
        </w:rPr>
        <w:t>ly</w:t>
      </w:r>
      <w:r w:rsidR="00E270FC" w:rsidRPr="005B0BE4">
        <w:rPr>
          <w:lang w:val="en-GB"/>
        </w:rPr>
        <w:t xml:space="preserve"> support</w:t>
      </w:r>
      <w:r w:rsidR="00503D0C" w:rsidRPr="005B0BE4">
        <w:rPr>
          <w:lang w:val="en-GB"/>
        </w:rPr>
        <w:t>s</w:t>
      </w:r>
      <w:r w:rsidR="00E270FC" w:rsidRPr="005B0BE4">
        <w:rPr>
          <w:lang w:val="en-GB"/>
        </w:rPr>
        <w:t xml:space="preserve"> the idea </w:t>
      </w:r>
      <w:r w:rsidRPr="005B0BE4">
        <w:rPr>
          <w:lang w:val="en-GB"/>
        </w:rPr>
        <w:t xml:space="preserve">that individuals who are temperamentally withdrawn may be less likely to engage in opportunities to advance their language skills, leading to this trait being </w:t>
      </w:r>
      <w:r w:rsidR="00A86051" w:rsidRPr="005B0BE4">
        <w:rPr>
          <w:lang w:val="en-GB"/>
        </w:rPr>
        <w:t>increased</w:t>
      </w:r>
      <w:r w:rsidRPr="005B0BE4">
        <w:rPr>
          <w:lang w:val="en-GB"/>
        </w:rPr>
        <w:t xml:space="preserve"> in children </w:t>
      </w:r>
      <w:r w:rsidR="00A86051" w:rsidRPr="005B0BE4">
        <w:rPr>
          <w:lang w:val="en-GB"/>
        </w:rPr>
        <w:t xml:space="preserve">with </w:t>
      </w:r>
      <w:r w:rsidR="00562C00" w:rsidRPr="005B0BE4">
        <w:rPr>
          <w:lang w:val="en-GB"/>
        </w:rPr>
        <w:t>DLD</w:t>
      </w:r>
      <w:r w:rsidR="00515899" w:rsidRPr="005B0BE4">
        <w:rPr>
          <w:lang w:val="en-GB"/>
        </w:rPr>
        <w:t xml:space="preserve"> </w:t>
      </w:r>
      <w:r w:rsidR="00515899" w:rsidRPr="005B0BE4">
        <w:rPr>
          <w:lang w:val="en-GB"/>
        </w:rPr>
        <w:fldChar w:fldCharType="begin"/>
      </w:r>
      <w:r w:rsidR="001F10B8" w:rsidRPr="005B0BE4">
        <w:rPr>
          <w:lang w:val="en-GB"/>
        </w:rPr>
        <w:instrText xml:space="preserve"> ADDIN EN.CITE &lt;EndNote&gt;&lt;Cite&gt;&lt;Author&gt;Hart&lt;/Author&gt;&lt;Year&gt;2004&lt;/Year&gt;&lt;RecNum&gt;721&lt;/RecNum&gt;&lt;DisplayText&gt;(K. I. Hart, Fujiki, Brinton, &amp;amp; Hart, 2004)&lt;/DisplayText&gt;&lt;record&gt;&lt;rec-number&gt;721&lt;/rec-number&gt;&lt;foreign-keys&gt;&lt;key app="EN" db-id="z92zxxd5op2w9wewt5vv09r2w9twwaetx5fr" timestamp="1499246197"&gt;721&lt;/key&gt;&lt;/foreign-keys&gt;&lt;ref-type name="Journal Article"&gt;17&lt;/ref-type&gt;&lt;contributors&gt;&lt;authors&gt;&lt;author&gt;Hart, K. I.&lt;/author&gt;&lt;author&gt;Fujiki, M.&lt;/author&gt;&lt;author&gt;Brinton, B.&lt;/author&gt;&lt;author&gt;Hart, C. H.&lt;/author&gt;&lt;/authors&gt;&lt;/contributors&gt;&lt;auth-address&gt;Brigham Young Univ, Provo, UT 84602 USA&lt;/auth-address&gt;&lt;titles&gt;&lt;title&gt;The relationship between social behavior and severity of language impairment&lt;/title&gt;&lt;secondary-title&gt;Journal of Speech Language and Hearing Research&lt;/secondary-title&gt;&lt;alt-title&gt;J Speech Lang Hear R&lt;/alt-title&gt;&lt;/titles&gt;&lt;periodical&gt;&lt;full-title&gt;Journal of Speech Language and Hearing Research&lt;/full-title&gt;&lt;abbr-1&gt;J Speech Lang Hear R&lt;/abbr-1&gt;&lt;/periodical&gt;&lt;alt-periodical&gt;&lt;full-title&gt;Journal of Speech Language and Hearing Research&lt;/full-title&gt;&lt;abbr-1&gt;J Speech Lang Hear R&lt;/abbr-1&gt;&lt;/alt-periodical&gt;&lt;pages&gt;647-662&lt;/pages&gt;&lt;volume&gt;47&lt;/volume&gt;&lt;number&gt;3&lt;/number&gt;&lt;keywords&gt;&lt;keyword&gt;social skills&lt;/keyword&gt;&lt;keyword&gt;language impairment&lt;/keyword&gt;&lt;keyword&gt;socioemotional&lt;/keyword&gt;&lt;keyword&gt;withdrawal&lt;/keyword&gt;&lt;keyword&gt;social competence&lt;/keyword&gt;&lt;keyword&gt;early-childhood&lt;/keyword&gt;&lt;keyword&gt;peer acceptance&lt;/keyword&gt;&lt;keyword&gt;nonsocial play&lt;/keyword&gt;&lt;keyword&gt;young-children&lt;/keyword&gt;&lt;keyword&gt;preschool&lt;/keyword&gt;&lt;keyword&gt;withdrawn&lt;/keyword&gt;&lt;keyword&gt;association&lt;/keyword&gt;&lt;keyword&gt;competence&lt;/keyword&gt;&lt;keyword&gt;adjustment&lt;/keyword&gt;&lt;keyword&gt;invariance&lt;/keyword&gt;&lt;/keywords&gt;&lt;dates&gt;&lt;year&gt;2004&lt;/year&gt;&lt;pub-dates&gt;&lt;date&gt;Jun&lt;/date&gt;&lt;/pub-dates&gt;&lt;/dates&gt;&lt;isbn&gt;1092-4388&lt;/isbn&gt;&lt;accession-num&gt;WOS:000232285500013&lt;/accession-num&gt;&lt;urls&gt;&lt;related-urls&gt;&lt;url&gt;&amp;lt;Go to ISI&amp;gt;://WOS:000232285500013&lt;/url&gt;&lt;/related-urls&gt;&lt;/urls&gt;&lt;electronic-resource-num&gt;10.1044/1092-4388(2004/050)&lt;/electronic-resource-num&gt;&lt;language&gt;English&lt;/language&gt;&lt;/record&gt;&lt;/Cite&gt;&lt;/EndNote&gt;</w:instrText>
      </w:r>
      <w:r w:rsidR="00515899" w:rsidRPr="005B0BE4">
        <w:rPr>
          <w:lang w:val="en-GB"/>
        </w:rPr>
        <w:fldChar w:fldCharType="separate"/>
      </w:r>
      <w:r w:rsidR="001F10B8" w:rsidRPr="005B0BE4">
        <w:rPr>
          <w:noProof/>
          <w:lang w:val="en-GB"/>
        </w:rPr>
        <w:t>(K. I. Hart, Fujiki, Brinton, &amp; Hart, 2004)</w:t>
      </w:r>
      <w:r w:rsidR="00515899" w:rsidRPr="005B0BE4">
        <w:rPr>
          <w:lang w:val="en-GB"/>
        </w:rPr>
        <w:fldChar w:fldCharType="end"/>
      </w:r>
      <w:r w:rsidRPr="005B0BE4">
        <w:rPr>
          <w:lang w:val="en-GB"/>
        </w:rPr>
        <w:t xml:space="preserve">.  Increased shyness has been noted in adolescents with </w:t>
      </w:r>
      <w:r w:rsidR="00E270FC" w:rsidRPr="005B0BE4">
        <w:rPr>
          <w:lang w:val="en-GB"/>
        </w:rPr>
        <w:t>DLD</w:t>
      </w:r>
      <w:r w:rsidR="00515899" w:rsidRPr="005B0BE4">
        <w:rPr>
          <w:lang w:val="en-GB"/>
        </w:rPr>
        <w:t xml:space="preserve"> </w:t>
      </w:r>
      <w:r w:rsidR="00515899" w:rsidRPr="005B0BE4">
        <w:rPr>
          <w:lang w:val="en-GB"/>
        </w:rPr>
        <w:fldChar w:fldCharType="begin"/>
      </w:r>
      <w:r w:rsidR="001F10B8" w:rsidRPr="005B0BE4">
        <w:rPr>
          <w:lang w:val="en-GB"/>
        </w:rPr>
        <w:instrText xml:space="preserve"> ADDIN EN.CITE &lt;EndNote&gt;&lt;Cite&gt;&lt;Author&gt;Wadman&lt;/Author&gt;&lt;Year&gt;2008&lt;/Year&gt;&lt;RecNum&gt;627&lt;/RecNum&gt;&lt;DisplayText&gt;(Wadman, Durkin, &amp;amp; Conti-Ramsden, 2008)&lt;/DisplayText&gt;&lt;record&gt;&lt;rec-number&gt;627&lt;/rec-number&gt;&lt;foreign-keys&gt;&lt;key app="EN" db-id="z92zxxd5op2w9wewt5vv09r2w9twwaetx5fr" timestamp="1474544096"&gt;627&lt;/key&gt;&lt;/foreign-keys&gt;&lt;ref-type name="Journal Article"&gt;17&lt;/ref-type&gt;&lt;contributors&gt;&lt;authors&gt;&lt;author&gt;Wadman, R.&lt;/author&gt;&lt;author&gt;Durkin, K.&lt;/author&gt;&lt;author&gt;Conti-Ramsden, G.&lt;/author&gt;&lt;/authors&gt;&lt;/contributors&gt;&lt;auth-address&gt;Univ Manchester, Sch Psychol Sci, Manchester M13 9PL, Lancs, England&amp;#xD;Univ Strathclyde, Glasgow, Lanark, Scotland&lt;/auth-address&gt;&lt;titles&gt;&lt;title&gt;Self-esteem, shyness, and sociability in adolescents with specific language impairment (SLI)&lt;/title&gt;&lt;secondary-title&gt;Journal of Speech Language and Hearing Research&lt;/secondary-title&gt;&lt;alt-title&gt;J Speech Lang Hear R&lt;/alt-title&gt;&lt;/titles&gt;&lt;periodical&gt;&lt;full-title&gt;Journal of Speech Language and Hearing Research&lt;/full-title&gt;&lt;abbr-1&gt;J Speech Lang Hear R&lt;/abbr-1&gt;&lt;/periodical&gt;&lt;alt-periodical&gt;&lt;full-title&gt;Journal of Speech Language and Hearing Research&lt;/full-title&gt;&lt;abbr-1&gt;J Speech Lang Hear R&lt;/abbr-1&gt;&lt;/alt-periodical&gt;&lt;pages&gt;938-952&lt;/pages&gt;&lt;volume&gt;51&lt;/volume&gt;&lt;number&gt;4&lt;/number&gt;&lt;keywords&gt;&lt;keyword&gt;specific language impairment (sli)&lt;/keyword&gt;&lt;keyword&gt;self-esteem&lt;/keyword&gt;&lt;keyword&gt;shyness&lt;/keyword&gt;&lt;keyword&gt;sociability&lt;/keyword&gt;&lt;keyword&gt;follow-up&lt;/keyword&gt;&lt;keyword&gt;social-behavior&lt;/keyword&gt;&lt;keyword&gt;revised cheek&lt;/keyword&gt;&lt;keyword&gt;children&lt;/keyword&gt;&lt;keyword&gt;scale&lt;/keyword&gt;&lt;keyword&gt;prevalence&lt;/keyword&gt;&lt;keyword&gt;skills&lt;/keyword&gt;&lt;keyword&gt;life&lt;/keyword&gt;&lt;keyword&gt;victimization&lt;/keyword&gt;&lt;keyword&gt;difficulties&lt;/keyword&gt;&lt;/keywords&gt;&lt;dates&gt;&lt;year&gt;2008&lt;/year&gt;&lt;pub-dates&gt;&lt;date&gt;Aug 1&lt;/date&gt;&lt;/pub-dates&gt;&lt;/dates&gt;&lt;isbn&gt;1092-4388&lt;/isbn&gt;&lt;accession-num&gt;WOS:000257889900011&lt;/accession-num&gt;&lt;urls&gt;&lt;related-urls&gt;&lt;url&gt;&amp;lt;Go to ISI&amp;gt;://WOS:000257889900011&lt;/url&gt;&lt;/related-urls&gt;&lt;/urls&gt;&lt;electronic-resource-num&gt;10.1044/1092-4388(2008/069)&lt;/electronic-resource-num&gt;&lt;language&gt;English&lt;/language&gt;&lt;/record&gt;&lt;/Cite&gt;&lt;/EndNote&gt;</w:instrText>
      </w:r>
      <w:r w:rsidR="00515899" w:rsidRPr="005B0BE4">
        <w:rPr>
          <w:lang w:val="en-GB"/>
        </w:rPr>
        <w:fldChar w:fldCharType="separate"/>
      </w:r>
      <w:r w:rsidR="001F10B8" w:rsidRPr="005B0BE4">
        <w:rPr>
          <w:noProof/>
          <w:lang w:val="en-GB"/>
        </w:rPr>
        <w:t>(Wadman, Durkin, &amp; Conti-Ramsden, 2008)</w:t>
      </w:r>
      <w:r w:rsidR="00515899" w:rsidRPr="005B0BE4">
        <w:rPr>
          <w:lang w:val="en-GB"/>
        </w:rPr>
        <w:fldChar w:fldCharType="end"/>
      </w:r>
      <w:r w:rsidRPr="005B0BE4">
        <w:rPr>
          <w:lang w:val="en-GB"/>
        </w:rPr>
        <w:t xml:space="preserve">, therefore the current results may be the early roots of these traits.  However, the observed effect was small in magnitude, likely exacerbated by the large sample size, </w:t>
      </w:r>
      <w:r w:rsidR="00E270FC" w:rsidRPr="005B0BE4">
        <w:rPr>
          <w:lang w:val="en-GB"/>
        </w:rPr>
        <w:t xml:space="preserve">was not replicated in all subgroups </w:t>
      </w:r>
      <w:r w:rsidRPr="005B0BE4">
        <w:rPr>
          <w:lang w:val="en-GB"/>
        </w:rPr>
        <w:t>and has not been replicated</w:t>
      </w:r>
      <w:r w:rsidR="002C38C8" w:rsidRPr="005B0BE4">
        <w:rPr>
          <w:lang w:val="en-GB"/>
        </w:rPr>
        <w:t xml:space="preserve"> in other studies</w:t>
      </w:r>
      <w:r w:rsidRPr="005B0BE4">
        <w:rPr>
          <w:lang w:val="en-GB"/>
        </w:rPr>
        <w:t xml:space="preserve"> </w:t>
      </w:r>
      <w:r w:rsidRPr="005B0BE4">
        <w:rPr>
          <w:lang w:val="en-GB"/>
        </w:rPr>
        <w:fldChar w:fldCharType="begin"/>
      </w:r>
      <w:r w:rsidR="00040048" w:rsidRPr="005B0BE4">
        <w:rPr>
          <w:lang w:val="en-GB"/>
        </w:rPr>
        <w:instrText xml:space="preserve"> ADDIN EN.CITE &lt;EndNote&gt;&lt;Cite&gt;&lt;Author&gt;Prior&lt;/Author&gt;&lt;Year&gt;2011&lt;/Year&gt;&lt;RecNum&gt;510&lt;/RecNum&gt;&lt;DisplayText&gt;(Prior et al., 2011)&lt;/DisplayText&gt;&lt;record&gt;&lt;rec-number&gt;510&lt;/rec-number&gt;&lt;foreign-keys&gt;&lt;key app="EN" db-id="z92zxxd5op2w9wewt5vv09r2w9twwaetx5fr" timestamp="1470922555"&gt;510&lt;/key&gt;&lt;/foreign-keys&gt;&lt;ref-type name="Journal Article"&gt;17&lt;/ref-type&gt;&lt;contributors&gt;&lt;authors&gt;&lt;author&gt;Prior, M.&lt;/author&gt;&lt;author&gt;Bavin, E.&lt;/author&gt;&lt;author&gt;Cini, E.&lt;/author&gt;&lt;author&gt;Eadie, P.&lt;/author&gt;&lt;author&gt;Reilly, S.&lt;/author&gt;&lt;/authors&gt;&lt;/contributors&gt;&lt;auth-address&gt;Univ Melbourne, Dept Psychol, Melbourne, Vic 3010, Australia&amp;#xD;La Trobe Univ, Sch Psychol Sci, Melbourne, Vic, Australia&amp;#xD;Murdoch Childrens Res Inst, Melbourne, Vic, Australia&amp;#xD;Univ Melbourne, Dept Paediat, Melbourne, Vic 3010, Australia&amp;#xD;Royal Childrens Hosp, Melbourne, Vic, Australia&lt;/auth-address&gt;&lt;titles&gt;&lt;title&gt;Relationships between language impairment, temperament, behavioural adjustment and maternal factors in a community sample of preschool children&lt;/title&gt;&lt;secondary-title&gt;International Journal of Language &amp;amp; Communication Disorders&lt;/secondary-title&gt;&lt;alt-title&gt;Int J Lang Comm Dis&lt;/alt-title&gt;&lt;/titles&gt;&lt;periodical&gt;&lt;full-title&gt;International Journal of Language &amp;amp; Communication Disorders&lt;/full-title&gt;&lt;abbr-1&gt;Int J Lang Comm Dis&lt;/abbr-1&gt;&lt;/periodical&gt;&lt;alt-periodical&gt;&lt;full-title&gt;International Journal of Language &amp;amp; Communication Disorders&lt;/full-title&gt;&lt;abbr-1&gt;Int J Lang Comm Dis&lt;/abbr-1&gt;&lt;/alt-periodical&gt;&lt;pages&gt;489-494&lt;/pages&gt;&lt;volume&gt;46&lt;/volume&gt;&lt;number&gt;4&lt;/number&gt;&lt;keywords&gt;&lt;keyword&gt;language impairment&lt;/keyword&gt;&lt;keyword&gt;temperament&lt;/keyword&gt;&lt;keyword&gt;behaviour problems&lt;/keyword&gt;&lt;keyword&gt;difficulties&lt;/keyword&gt;&lt;/keywords&gt;&lt;dates&gt;&lt;year&gt;2011&lt;/year&gt;&lt;pub-dates&gt;&lt;date&gt;Jul-Aug&lt;/date&gt;&lt;/pub-dates&gt;&lt;/dates&gt;&lt;isbn&gt;1368-2822&lt;/isbn&gt;&lt;accession-num&gt;WOS:000293524900011&lt;/accession-num&gt;&lt;urls&gt;&lt;related-urls&gt;&lt;url&gt;&amp;lt;Go to ISI&amp;gt;://WOS:000293524900011&lt;/url&gt;&lt;/related-urls&gt;&lt;/urls&gt;&lt;electronic-resource-num&gt;10.1111/j.1460-6984.2011.00003.x&lt;/electronic-resource-num&gt;&lt;language&gt;English&lt;/language&gt;&lt;/record&gt;&lt;/Cite&gt;&lt;/EndNote&gt;</w:instrText>
      </w:r>
      <w:r w:rsidRPr="005B0BE4">
        <w:rPr>
          <w:lang w:val="en-GB"/>
        </w:rPr>
        <w:fldChar w:fldCharType="separate"/>
      </w:r>
      <w:r w:rsidR="00040048" w:rsidRPr="005B0BE4">
        <w:rPr>
          <w:noProof/>
          <w:lang w:val="en-GB"/>
        </w:rPr>
        <w:t>(Prior et al., 2011)</w:t>
      </w:r>
      <w:r w:rsidRPr="005B0BE4">
        <w:rPr>
          <w:lang w:val="en-GB"/>
        </w:rPr>
        <w:fldChar w:fldCharType="end"/>
      </w:r>
      <w:r w:rsidRPr="005B0BE4">
        <w:rPr>
          <w:lang w:val="en-GB"/>
        </w:rPr>
        <w:t xml:space="preserve"> and should be interpreted with caution.</w:t>
      </w:r>
      <w:r w:rsidR="009A5C25" w:rsidRPr="005B0BE4">
        <w:rPr>
          <w:lang w:val="en-GB"/>
        </w:rPr>
        <w:t xml:space="preserve">  </w:t>
      </w:r>
      <w:r w:rsidRPr="005B0BE4">
        <w:rPr>
          <w:lang w:val="en-GB"/>
        </w:rPr>
        <w:t xml:space="preserve">Finally, there was increased parental psychological distress at nine months for children </w:t>
      </w:r>
      <w:r w:rsidR="004E17C6" w:rsidRPr="005B0BE4">
        <w:rPr>
          <w:lang w:val="en-GB"/>
        </w:rPr>
        <w:t xml:space="preserve">at risk of </w:t>
      </w:r>
      <w:r w:rsidR="00A65681" w:rsidRPr="005B0BE4">
        <w:rPr>
          <w:lang w:val="en-GB"/>
        </w:rPr>
        <w:t>D</w:t>
      </w:r>
      <w:r w:rsidRPr="005B0BE4">
        <w:rPr>
          <w:lang w:val="en-GB"/>
        </w:rPr>
        <w:t>LD, potentially indexing cases where the main caregiver is less available to the infant, inadvertently providing a sub-optimal environment for language learning</w:t>
      </w:r>
      <w:r w:rsidR="00515899" w:rsidRPr="005B0BE4">
        <w:rPr>
          <w:lang w:val="en-GB"/>
        </w:rPr>
        <w:t xml:space="preserve"> </w:t>
      </w:r>
      <w:r w:rsidR="00515899" w:rsidRPr="005B0BE4">
        <w:rPr>
          <w:lang w:val="en-GB"/>
        </w:rPr>
        <w:fldChar w:fldCharType="begin"/>
      </w:r>
      <w:r w:rsidR="00515899" w:rsidRPr="005B0BE4">
        <w:rPr>
          <w:lang w:val="en-GB"/>
        </w:rPr>
        <w:instrText xml:space="preserve"> ADDIN EN.CITE &lt;EndNote&gt;&lt;Cite&gt;&lt;Author&gt;Tomasello&lt;/Author&gt;&lt;Year&gt;2009&lt;/Year&gt;&lt;RecNum&gt;535&lt;/RecNum&gt;&lt;DisplayText&gt;(Tomasello, 2009)&lt;/DisplayText&gt;&lt;record&gt;&lt;rec-number&gt;535&lt;/rec-number&gt;&lt;foreign-keys&gt;&lt;key app="EN" db-id="z92zxxd5op2w9wewt5vv09r2w9twwaetx5fr" timestamp="1473244422"&gt;535&lt;/key&gt;&lt;/foreign-keys&gt;&lt;ref-type name="Book Section"&gt;5&lt;/ref-type&gt;&lt;contributors&gt;&lt;authors&gt;&lt;author&gt;Tomasello, M.&lt;/author&gt;&lt;/authors&gt;&lt;secondary-authors&gt;&lt;author&gt;Bavin, E.L.&lt;/author&gt;&lt;/secondary-authors&gt;&lt;/contributors&gt;&lt;auth-address&gt;Max Planck Inst Evolutionary Anthropol, Dept Dev &amp;amp; Comparat Psychol, Leipzig, Germany&lt;/auth-address&gt;&lt;titles&gt;&lt;title&gt;The usage-based theory of language acquisition&lt;/title&gt;&lt;secondary-title&gt;Cambridge Handbook of Child Language&lt;/secondary-title&gt;&lt;alt-title&gt;Camb Hb Lang Linguis&lt;/alt-title&gt;&lt;/titles&gt;&lt;periodical&gt;&lt;full-title&gt;Cambridge Handbook of Child Language&lt;/full-title&gt;&lt;abbr-1&gt;Camb Hb Lang Linguis&lt;/abbr-1&gt;&lt;/periodical&gt;&lt;alt-periodical&gt;&lt;full-title&gt;Cambridge Handbook of Child Language&lt;/full-title&gt;&lt;abbr-1&gt;Camb Hb Lang Linguis&lt;/abbr-1&gt;&lt;/alt-periodical&gt;&lt;pages&gt;69-87&lt;/pages&gt;&lt;dates&gt;&lt;year&gt;2009&lt;/year&gt;&lt;/dates&gt;&lt;pub-location&gt;Cambridge&lt;/pub-location&gt;&lt;publisher&gt;Cambridge University Press&lt;/publisher&gt;&lt;accession-num&gt;WOS:000321142600005&lt;/accession-num&gt;&lt;urls&gt;&lt;related-urls&gt;&lt;url&gt;&amp;lt;Go to ISI&amp;gt;://WOS:000321142600005&lt;/url&gt;&lt;/related-urls&gt;&lt;/urls&gt;&lt;electronic-resource-num&gt;Book_Doi 10.1017/Cbo9780511576164&lt;/electronic-resource-num&gt;&lt;language&gt;English&lt;/language&gt;&lt;/record&gt;&lt;/Cite&gt;&lt;/EndNote&gt;</w:instrText>
      </w:r>
      <w:r w:rsidR="00515899" w:rsidRPr="005B0BE4">
        <w:rPr>
          <w:lang w:val="en-GB"/>
        </w:rPr>
        <w:fldChar w:fldCharType="separate"/>
      </w:r>
      <w:r w:rsidR="00515899" w:rsidRPr="005B0BE4">
        <w:rPr>
          <w:noProof/>
          <w:lang w:val="en-GB"/>
        </w:rPr>
        <w:t>(Tomasello, 2009)</w:t>
      </w:r>
      <w:r w:rsidR="00515899" w:rsidRPr="005B0BE4">
        <w:rPr>
          <w:lang w:val="en-GB"/>
        </w:rPr>
        <w:fldChar w:fldCharType="end"/>
      </w:r>
      <w:r w:rsidRPr="005B0BE4">
        <w:rPr>
          <w:lang w:val="en-GB"/>
        </w:rPr>
        <w:t xml:space="preserve">. </w:t>
      </w:r>
      <w:r w:rsidR="00E270FC" w:rsidRPr="005B0BE4">
        <w:rPr>
          <w:lang w:val="en-GB"/>
        </w:rPr>
        <w:t xml:space="preserve"> </w:t>
      </w:r>
    </w:p>
    <w:p w14:paraId="67DD46E9" w14:textId="56377DBE" w:rsidR="00DB5CA1" w:rsidRPr="005B0BE4" w:rsidRDefault="00E25D9D">
      <w:pPr>
        <w:pStyle w:val="Body"/>
        <w:spacing w:line="480" w:lineRule="auto"/>
        <w:ind w:firstLine="720"/>
        <w:rPr>
          <w:lang w:val="en-GB"/>
        </w:rPr>
      </w:pPr>
      <w:r w:rsidRPr="005B0BE4">
        <w:rPr>
          <w:lang w:val="en-GB"/>
        </w:rPr>
        <w:t xml:space="preserve">All risk factors at age three, when </w:t>
      </w:r>
      <w:r w:rsidR="006700E7" w:rsidRPr="005B0BE4">
        <w:rPr>
          <w:lang w:val="en-GB"/>
        </w:rPr>
        <w:t>D</w:t>
      </w:r>
      <w:r w:rsidRPr="005B0BE4">
        <w:rPr>
          <w:lang w:val="en-GB"/>
        </w:rPr>
        <w:t xml:space="preserve">LD </w:t>
      </w:r>
      <w:r w:rsidR="00A86051" w:rsidRPr="005B0BE4">
        <w:rPr>
          <w:lang w:val="en-GB"/>
        </w:rPr>
        <w:t xml:space="preserve">may </w:t>
      </w:r>
      <w:r w:rsidRPr="005B0BE4">
        <w:rPr>
          <w:lang w:val="en-GB"/>
        </w:rPr>
        <w:t xml:space="preserve">be more readily apparent, were significantly increased in children </w:t>
      </w:r>
      <w:r w:rsidR="004E17C6" w:rsidRPr="005B0BE4">
        <w:rPr>
          <w:lang w:val="en-GB"/>
        </w:rPr>
        <w:t xml:space="preserve">at risk of </w:t>
      </w:r>
      <w:r w:rsidR="006700E7" w:rsidRPr="005B0BE4">
        <w:rPr>
          <w:lang w:val="en-GB"/>
        </w:rPr>
        <w:t>D</w:t>
      </w:r>
      <w:r w:rsidRPr="005B0BE4">
        <w:rPr>
          <w:lang w:val="en-GB"/>
        </w:rPr>
        <w:t xml:space="preserve">LD.  This was found for both child factors (self-regulation and emotional dysregulation), the parent-child relationship and the child’s peer relationship.  This demonstrates that children </w:t>
      </w:r>
      <w:r w:rsidR="004E17C6" w:rsidRPr="005B0BE4">
        <w:rPr>
          <w:lang w:val="en-GB"/>
        </w:rPr>
        <w:t xml:space="preserve">at risk of </w:t>
      </w:r>
      <w:r w:rsidR="006700E7" w:rsidRPr="005B0BE4">
        <w:rPr>
          <w:lang w:val="en-GB"/>
        </w:rPr>
        <w:t>D</w:t>
      </w:r>
      <w:r w:rsidRPr="005B0BE4">
        <w:rPr>
          <w:lang w:val="en-GB"/>
        </w:rPr>
        <w:t xml:space="preserve">LD have increased additional risk factors beyond the </w:t>
      </w:r>
      <w:r w:rsidR="006700E7" w:rsidRPr="005B0BE4">
        <w:rPr>
          <w:lang w:val="en-GB"/>
        </w:rPr>
        <w:t>DLD itself</w:t>
      </w:r>
      <w:r w:rsidR="00585045" w:rsidRPr="005B0BE4">
        <w:rPr>
          <w:lang w:val="en-GB"/>
        </w:rPr>
        <w:t xml:space="preserve">, which was measured at age 5.  </w:t>
      </w:r>
      <w:r w:rsidR="00A86051" w:rsidRPr="005B0BE4">
        <w:rPr>
          <w:lang w:val="en-GB"/>
        </w:rPr>
        <w:t>A</w:t>
      </w:r>
      <w:r w:rsidR="006700E7" w:rsidRPr="005B0BE4">
        <w:rPr>
          <w:lang w:val="en-GB"/>
        </w:rPr>
        <w:t xml:space="preserve">s a group these children had </w:t>
      </w:r>
      <w:r w:rsidR="00585045" w:rsidRPr="005B0BE4">
        <w:rPr>
          <w:lang w:val="en-GB"/>
        </w:rPr>
        <w:t>reduced</w:t>
      </w:r>
      <w:r w:rsidR="006700E7" w:rsidRPr="005B0BE4">
        <w:rPr>
          <w:lang w:val="en-GB"/>
        </w:rPr>
        <w:t xml:space="preserve"> </w:t>
      </w:r>
      <w:r w:rsidR="00585045" w:rsidRPr="005B0BE4">
        <w:rPr>
          <w:lang w:val="en-GB"/>
        </w:rPr>
        <w:t>vocabulary ability</w:t>
      </w:r>
      <w:r w:rsidR="006700E7" w:rsidRPr="005B0BE4">
        <w:rPr>
          <w:lang w:val="en-GB"/>
        </w:rPr>
        <w:t xml:space="preserve"> at age 3</w:t>
      </w:r>
      <w:r w:rsidR="00A86051" w:rsidRPr="005B0BE4">
        <w:rPr>
          <w:lang w:val="en-GB"/>
        </w:rPr>
        <w:t>, indicating that early</w:t>
      </w:r>
      <w:r w:rsidRPr="005B0BE4">
        <w:rPr>
          <w:lang w:val="en-GB"/>
        </w:rPr>
        <w:t xml:space="preserve"> delayed language may have influenced the development of related but distinct domains, particularly emotional self-regulation.  Difficulties in emotional self-regulation were </w:t>
      </w:r>
      <w:r w:rsidR="006700E7" w:rsidRPr="005B0BE4">
        <w:rPr>
          <w:lang w:val="en-GB"/>
        </w:rPr>
        <w:t xml:space="preserve">also elevated in children </w:t>
      </w:r>
      <w:r w:rsidR="004E17C6" w:rsidRPr="005B0BE4">
        <w:rPr>
          <w:lang w:val="en-GB"/>
        </w:rPr>
        <w:t xml:space="preserve">at risk of </w:t>
      </w:r>
      <w:r w:rsidR="006700E7" w:rsidRPr="005B0BE4">
        <w:rPr>
          <w:lang w:val="en-GB"/>
        </w:rPr>
        <w:t>DLD within subgroups which showed increasing patterns of emotional symptoms</w:t>
      </w:r>
      <w:r w:rsidRPr="005B0BE4">
        <w:rPr>
          <w:lang w:val="en-GB"/>
        </w:rPr>
        <w:t>. This fits the Vygotskian view of language as an impo</w:t>
      </w:r>
      <w:r w:rsidR="006700E7" w:rsidRPr="005B0BE4">
        <w:rPr>
          <w:lang w:val="en-GB"/>
        </w:rPr>
        <w:t xml:space="preserve">rtant tool for self-regulation and research showing longitudinal associations with language ability and better emotional self-regulation skills </w:t>
      </w:r>
      <w:r w:rsidR="006700E7" w:rsidRPr="005B0BE4">
        <w:rPr>
          <w:lang w:val="en-GB"/>
        </w:rPr>
        <w:fldChar w:fldCharType="begin"/>
      </w:r>
      <w:r w:rsidR="006700E7" w:rsidRPr="005B0BE4">
        <w:rPr>
          <w:lang w:val="en-GB"/>
        </w:rPr>
        <w:instrText xml:space="preserve"> ADDIN EN.CITE &lt;EndNote&gt;&lt;Cite&gt;&lt;Author&gt;Vallotton&lt;/Author&gt;&lt;Year&gt;2011&lt;/Year&gt;&lt;RecNum&gt;460&lt;/RecNum&gt;&lt;DisplayText&gt;(Vallotton &amp;amp; Ayoub, 2011)&lt;/DisplayText&gt;&lt;record&gt;&lt;rec-number&gt;460&lt;/rec-number&gt;&lt;foreign-keys&gt;&lt;key app="EN" db-id="z92zxxd5op2w9wewt5vv09r2w9twwaetx5fr" timestamp="1467905796"&gt;460&lt;/key&gt;&lt;/foreign-keys&gt;&lt;ref-type name="Journal Article"&gt;17&lt;/ref-type&gt;&lt;contributors&gt;&lt;authors&gt;&lt;author&gt;Vallotton, C.&lt;/author&gt;&lt;author&gt;Ayoub, C.&lt;/author&gt;&lt;/authors&gt;&lt;/contributors&gt;&lt;auth-address&gt;Michigan State Univ, E Lansing, MI 48824 USA&amp;#xD;Harvard Univ, Sch Med, Cambridge, MA 02138 USA&lt;/auth-address&gt;&lt;titles&gt;&lt;title&gt;Use your words: The role of language in the development of toddlers&amp;apos; self-regulation&lt;/title&gt;&lt;secondary-title&gt;Early Childhood Research Quarterly&lt;/secondary-title&gt;&lt;alt-title&gt;Early Child Res Q&lt;/alt-title&gt;&lt;/titles&gt;&lt;periodical&gt;&lt;full-title&gt;Early Childhood Research Quarterly&lt;/full-title&gt;&lt;abbr-1&gt;Early Child Res Q&lt;/abbr-1&gt;&lt;/periodical&gt;&lt;alt-periodical&gt;&lt;full-title&gt;Early Childhood Research Quarterly&lt;/full-title&gt;&lt;abbr-1&gt;Early Child Res Q&lt;/abbr-1&gt;&lt;/alt-periodical&gt;&lt;pages&gt;169-181&lt;/pages&gt;&lt;volume&gt;26&lt;/volume&gt;&lt;number&gt;2&lt;/number&gt;&lt;keywords&gt;&lt;keyword&gt;self-regulation&lt;/keyword&gt;&lt;keyword&gt;language development&lt;/keyword&gt;&lt;keyword&gt;symbol&lt;/keyword&gt;&lt;keyword&gt;gender differences&lt;/keyword&gt;&lt;keyword&gt;vygotksy&lt;/keyword&gt;&lt;keyword&gt;low-income families&lt;/keyword&gt;&lt;keyword&gt;private speech&lt;/keyword&gt;&lt;keyword&gt;individual-differences&lt;/keyword&gt;&lt;keyword&gt;socioeconomic-status&lt;/keyword&gt;&lt;keyword&gt;preschool-children&lt;/keyword&gt;&lt;keyword&gt;social-interaction&lt;/keyword&gt;&lt;keyword&gt;behavior problems&lt;/keyword&gt;&lt;keyword&gt;vocabulary&lt;/keyword&gt;&lt;keyword&gt;task&lt;/keyword&gt;&lt;keyword&gt;mind&lt;/keyword&gt;&lt;/keywords&gt;&lt;dates&gt;&lt;year&gt;2011&lt;/year&gt;&lt;pub-dates&gt;&lt;date&gt;Jun&lt;/date&gt;&lt;/pub-dates&gt;&lt;/dates&gt;&lt;isbn&gt;0885-2006&lt;/isbn&gt;&lt;accession-num&gt;WOS:000290010400003&lt;/accession-num&gt;&lt;urls&gt;&lt;related-urls&gt;&lt;url&gt;&amp;lt;Go to ISI&amp;gt;://WOS:000290010400003&lt;/url&gt;&lt;/related-urls&gt;&lt;/urls&gt;&lt;electronic-resource-num&gt;10.1016/j.ecresq.2010.09.002&lt;/electronic-resource-num&gt;&lt;language&gt;English&lt;/language&gt;&lt;/record&gt;&lt;/Cite&gt;&lt;/EndNote&gt;</w:instrText>
      </w:r>
      <w:r w:rsidR="006700E7" w:rsidRPr="005B0BE4">
        <w:rPr>
          <w:lang w:val="en-GB"/>
        </w:rPr>
        <w:fldChar w:fldCharType="separate"/>
      </w:r>
      <w:r w:rsidR="006700E7" w:rsidRPr="005B0BE4">
        <w:rPr>
          <w:noProof/>
          <w:lang w:val="en-GB"/>
        </w:rPr>
        <w:t>(Vallotton &amp; Ayoub, 2011)</w:t>
      </w:r>
      <w:r w:rsidR="006700E7" w:rsidRPr="005B0BE4">
        <w:rPr>
          <w:lang w:val="en-GB"/>
        </w:rPr>
        <w:fldChar w:fldCharType="end"/>
      </w:r>
      <w:r w:rsidR="006700E7" w:rsidRPr="005B0BE4">
        <w:rPr>
          <w:lang w:val="en-GB"/>
        </w:rPr>
        <w:t xml:space="preserve">.  </w:t>
      </w:r>
    </w:p>
    <w:p w14:paraId="38AD71AE" w14:textId="5B30BB23" w:rsidR="00DB5CA1" w:rsidRPr="005B0BE4" w:rsidRDefault="00E25D9D">
      <w:pPr>
        <w:pStyle w:val="Body"/>
        <w:spacing w:line="480" w:lineRule="auto"/>
        <w:ind w:firstLine="720"/>
        <w:rPr>
          <w:lang w:val="en-GB"/>
        </w:rPr>
      </w:pPr>
      <w:r w:rsidRPr="005B0BE4">
        <w:rPr>
          <w:lang w:val="en-GB"/>
        </w:rPr>
        <w:t>Delayed language was also related to a reduced strength of the parent-child bond</w:t>
      </w:r>
      <w:r w:rsidR="006700E7" w:rsidRPr="005B0BE4">
        <w:rPr>
          <w:lang w:val="en-GB"/>
        </w:rPr>
        <w:t xml:space="preserve"> at age 3</w:t>
      </w:r>
      <w:r w:rsidRPr="005B0BE4">
        <w:rPr>
          <w:lang w:val="en-GB"/>
        </w:rPr>
        <w:t>, indicating that reduced language may interfere with the establishment of close attachment bonds</w:t>
      </w:r>
      <w:r w:rsidR="00515899" w:rsidRPr="005B0BE4">
        <w:rPr>
          <w:lang w:val="en-GB"/>
        </w:rPr>
        <w:t xml:space="preserve"> </w:t>
      </w:r>
      <w:r w:rsidR="00515899" w:rsidRPr="005B0BE4">
        <w:rPr>
          <w:lang w:val="en-GB"/>
        </w:rPr>
        <w:fldChar w:fldCharType="begin"/>
      </w:r>
      <w:r w:rsidR="00515899" w:rsidRPr="005B0BE4">
        <w:rPr>
          <w:lang w:val="en-GB"/>
        </w:rPr>
        <w:instrText xml:space="preserve"> ADDIN EN.CITE &lt;EndNote&gt;&lt;Cite&gt;&lt;Author&gt;Im-Bolter&lt;/Author&gt;&lt;Year&gt;2007&lt;/Year&gt;&lt;RecNum&gt;791&lt;/RecNum&gt;&lt;DisplayText&gt;(Im-Bolter &amp;amp; Cohen, 2007)&lt;/DisplayText&gt;&lt;record&gt;&lt;rec-number&gt;791&lt;/rec-number&gt;&lt;foreign-keys&gt;&lt;key app="EN" db-id="z92zxxd5op2w9wewt5vv09r2w9twwaetx5fr" timestamp="1500997898"&gt;791&lt;/key&gt;&lt;/foreign-keys&gt;&lt;ref-type name="Journal Article"&gt;17&lt;/ref-type&gt;&lt;contributors&gt;&lt;authors&gt;&lt;author&gt;Im-Bolter, N.&lt;/author&gt;&lt;author&gt;Cohen, N. J.&lt;/author&gt;&lt;/authors&gt;&lt;/contributors&gt;&lt;auth-address&gt;Trent Univ, Otonabee Coll, Dept Psychol, Peterborough, ON K9J 7B8, Canada&amp;#xD;Univ Toronto, Hincks Dellcrest Inst, Dept Psychiat, Toronto, ON M4Y 1E1, Canada&lt;/auth-address&gt;&lt;titles&gt;&lt;title&gt;Language impairment and psychiatric comorbidities&lt;/title&gt;&lt;secondary-title&gt;Pediatric Clinics of North America&lt;/secondary-title&gt;&lt;alt-title&gt;Pediatr Clin N Am&lt;/alt-title&gt;&lt;/titles&gt;&lt;periodical&gt;&lt;full-title&gt;Pediatric Clinics of North America&lt;/full-title&gt;&lt;abbr-1&gt;Pediatr Clin N Am&lt;/abbr-1&gt;&lt;/periodical&gt;&lt;alt-periodical&gt;&lt;full-title&gt;Pediatric Clinics of North America&lt;/full-title&gt;&lt;abbr-1&gt;Pediatr Clin N Am&lt;/abbr-1&gt;&lt;/alt-periodical&gt;&lt;pages&gt;525-+&lt;/pages&gt;&lt;volume&gt;54&lt;/volume&gt;&lt;number&gt;3&lt;/number&gt;&lt;keywords&gt;&lt;keyword&gt;long-term consistency&lt;/keyword&gt;&lt;keyword&gt;speech/language profiles&lt;/keyword&gt;&lt;keyword&gt;kindergarten-children&lt;/keyword&gt;&lt;keyword&gt;disturbed-children&lt;/keyword&gt;&lt;keyword&gt;conduct disorder&lt;/keyword&gt;&lt;keyword&gt;follow-up&lt;/keyword&gt;&lt;keyword&gt;comprehension&lt;/keyword&gt;&lt;keyword&gt;achievement&lt;/keyword&gt;&lt;keyword&gt;adolescence&lt;/keyword&gt;&lt;keyword&gt;prevalence&lt;/keyword&gt;&lt;/keywords&gt;&lt;dates&gt;&lt;year&gt;2007&lt;/year&gt;&lt;pub-dates&gt;&lt;date&gt;Jun&lt;/date&gt;&lt;/pub-dates&gt;&lt;/dates&gt;&lt;isbn&gt;0031-3955&lt;/isbn&gt;&lt;accession-num&gt;WOS:000247842800008&lt;/accession-num&gt;&lt;urls&gt;&lt;related-urls&gt;&lt;url&gt;&amp;lt;Go to ISI&amp;gt;://WOS:000247842800008&lt;/url&gt;&lt;/related-urls&gt;&lt;/urls&gt;&lt;electronic-resource-num&gt;10.1016/j.pcl.2007.02.008&lt;/electronic-resource-num&gt;&lt;language&gt;English&lt;/language&gt;&lt;/record&gt;&lt;/Cite&gt;&lt;/EndNote&gt;</w:instrText>
      </w:r>
      <w:r w:rsidR="00515899" w:rsidRPr="005B0BE4">
        <w:rPr>
          <w:lang w:val="en-GB"/>
        </w:rPr>
        <w:fldChar w:fldCharType="separate"/>
      </w:r>
      <w:r w:rsidR="00515899" w:rsidRPr="005B0BE4">
        <w:rPr>
          <w:noProof/>
          <w:lang w:val="en-GB"/>
        </w:rPr>
        <w:t>(Im-Bolter &amp; Cohen, 2007)</w:t>
      </w:r>
      <w:r w:rsidR="00515899" w:rsidRPr="005B0BE4">
        <w:rPr>
          <w:lang w:val="en-GB"/>
        </w:rPr>
        <w:fldChar w:fldCharType="end"/>
      </w:r>
      <w:r w:rsidRPr="005B0BE4">
        <w:rPr>
          <w:lang w:val="en-GB"/>
        </w:rPr>
        <w:t xml:space="preserve">. </w:t>
      </w:r>
      <w:r w:rsidR="00462700" w:rsidRPr="005B0BE4">
        <w:rPr>
          <w:lang w:val="en-GB"/>
        </w:rPr>
        <w:t>Similarly</w:t>
      </w:r>
      <w:r w:rsidRPr="005B0BE4">
        <w:rPr>
          <w:lang w:val="en-GB"/>
        </w:rPr>
        <w:t xml:space="preserve">, children </w:t>
      </w:r>
      <w:r w:rsidR="004E17C6" w:rsidRPr="005B0BE4">
        <w:rPr>
          <w:lang w:val="en-GB"/>
        </w:rPr>
        <w:t xml:space="preserve">at risk of </w:t>
      </w:r>
      <w:r w:rsidR="00E516B0" w:rsidRPr="005B0BE4">
        <w:rPr>
          <w:lang w:val="en-GB"/>
        </w:rPr>
        <w:t>DLD</w:t>
      </w:r>
      <w:r w:rsidRPr="005B0BE4">
        <w:rPr>
          <w:lang w:val="en-GB"/>
        </w:rPr>
        <w:t xml:space="preserve"> had increased rates of early peer difficulties</w:t>
      </w:r>
      <w:r w:rsidR="00585045" w:rsidRPr="005B0BE4">
        <w:rPr>
          <w:lang w:val="en-GB"/>
        </w:rPr>
        <w:t>,</w:t>
      </w:r>
      <w:r w:rsidRPr="005B0BE4">
        <w:rPr>
          <w:lang w:val="en-GB"/>
        </w:rPr>
        <w:t xml:space="preserve"> which replicates previous findings </w:t>
      </w:r>
      <w:r w:rsidRPr="005B0BE4">
        <w:rPr>
          <w:lang w:val="en-GB"/>
        </w:rPr>
        <w:fldChar w:fldCharType="begin">
          <w:fldData xml:space="preserve">PEVuZE5vdGU+PENpdGU+PEF1dGhvcj5TdCBDbGFpcjwvQXV0aG9yPjxZZWFyPjIwMTE8L1llYXI+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</w:fldData>
        </w:fldChar>
      </w:r>
      <w:r w:rsidR="00360BE3" w:rsidRPr="005B0BE4">
        <w:rPr>
          <w:lang w:val="en-GB"/>
        </w:rPr>
        <w:instrText xml:space="preserve"> ADDIN EN.CITE </w:instrText>
      </w:r>
      <w:r w:rsidR="00360BE3" w:rsidRPr="005B0BE4">
        <w:rPr>
          <w:lang w:val="en-GB"/>
        </w:rPr>
        <w:fldChar w:fldCharType="begin">
          <w:fldData xml:space="preserve">PEVuZE5vdGU+PENpdGU+PEF1dGhvcj5TdCBDbGFpcjwvQXV0aG9yPjxZZWFyPjIwMTE8L1llYXI+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</w:fldData>
        </w:fldChar>
      </w:r>
      <w:r w:rsidR="00360BE3" w:rsidRPr="005B0BE4">
        <w:rPr>
          <w:lang w:val="en-GB"/>
        </w:rPr>
        <w:instrText xml:space="preserve"> ADDIN EN.CITE.DATA </w:instrText>
      </w:r>
      <w:r w:rsidR="00360BE3" w:rsidRPr="005B0BE4">
        <w:rPr>
          <w:lang w:val="en-GB"/>
        </w:rPr>
      </w:r>
      <w:r w:rsidR="00360BE3" w:rsidRPr="005B0BE4">
        <w:rPr>
          <w:lang w:val="en-GB"/>
        </w:rPr>
        <w:fldChar w:fldCharType="end"/>
      </w:r>
      <w:r w:rsidRPr="005B0BE4">
        <w:rPr>
          <w:lang w:val="en-GB"/>
        </w:rPr>
      </w:r>
      <w:r w:rsidRPr="005B0BE4">
        <w:rPr>
          <w:lang w:val="en-GB"/>
        </w:rPr>
        <w:fldChar w:fldCharType="separate"/>
      </w:r>
      <w:r w:rsidR="00360BE3" w:rsidRPr="005B0BE4">
        <w:rPr>
          <w:noProof/>
          <w:lang w:val="en-GB"/>
        </w:rPr>
        <w:t>(e.g., Lindsay &amp; Dockrell, 2012; St Clair et al., 2011)</w:t>
      </w:r>
      <w:r w:rsidRPr="005B0BE4">
        <w:rPr>
          <w:lang w:val="en-GB"/>
        </w:rPr>
        <w:fldChar w:fldCharType="end"/>
      </w:r>
      <w:r w:rsidRPr="005B0BE4">
        <w:rPr>
          <w:lang w:val="en-GB"/>
        </w:rPr>
        <w:t xml:space="preserve">. </w:t>
      </w:r>
      <w:r w:rsidR="00585045" w:rsidRPr="005B0BE4">
        <w:rPr>
          <w:lang w:val="en-GB"/>
        </w:rPr>
        <w:t>There was</w:t>
      </w:r>
      <w:r w:rsidR="006700E7" w:rsidRPr="005B0BE4">
        <w:rPr>
          <w:lang w:val="en-GB"/>
        </w:rPr>
        <w:t xml:space="preserve"> also a consistent pattern across all emotional trajectory subgroups</w:t>
      </w:r>
      <w:r w:rsidRPr="005B0BE4">
        <w:rPr>
          <w:lang w:val="en-GB"/>
        </w:rPr>
        <w:t xml:space="preserve">, </w:t>
      </w:r>
      <w:r w:rsidR="00E516B0" w:rsidRPr="005B0BE4">
        <w:rPr>
          <w:lang w:val="en-GB"/>
        </w:rPr>
        <w:t xml:space="preserve">with higher rates of peer problems found within children </w:t>
      </w:r>
      <w:r w:rsidR="004E17C6" w:rsidRPr="005B0BE4">
        <w:rPr>
          <w:lang w:val="en-GB"/>
        </w:rPr>
        <w:t xml:space="preserve">at risk of </w:t>
      </w:r>
      <w:r w:rsidR="00E516B0" w:rsidRPr="005B0BE4">
        <w:rPr>
          <w:lang w:val="en-GB"/>
        </w:rPr>
        <w:t xml:space="preserve">DLD when compared to children in the GP </w:t>
      </w:r>
      <w:r w:rsidR="00585045" w:rsidRPr="005B0BE4">
        <w:rPr>
          <w:lang w:val="en-GB"/>
        </w:rPr>
        <w:t xml:space="preserve">group </w:t>
      </w:r>
      <w:r w:rsidR="00E516B0" w:rsidRPr="005B0BE4">
        <w:rPr>
          <w:lang w:val="en-GB"/>
        </w:rPr>
        <w:t xml:space="preserve">with a similar trajectory of emotional difficulties. </w:t>
      </w:r>
      <w:r w:rsidRPr="005B0BE4">
        <w:rPr>
          <w:lang w:val="en-GB"/>
        </w:rPr>
        <w:t xml:space="preserve"> Thus, peer problems </w:t>
      </w:r>
      <w:r w:rsidR="00E516B0" w:rsidRPr="005B0BE4">
        <w:rPr>
          <w:lang w:val="en-GB"/>
        </w:rPr>
        <w:t xml:space="preserve">appear to </w:t>
      </w:r>
      <w:r w:rsidRPr="005B0BE4">
        <w:rPr>
          <w:lang w:val="en-GB"/>
        </w:rPr>
        <w:t xml:space="preserve">co-occur with many other developmental challenges in children </w:t>
      </w:r>
      <w:r w:rsidR="004E17C6" w:rsidRPr="005B0BE4">
        <w:rPr>
          <w:lang w:val="en-GB"/>
        </w:rPr>
        <w:t xml:space="preserve">at risk of </w:t>
      </w:r>
      <w:r w:rsidR="00E516B0" w:rsidRPr="005B0BE4">
        <w:rPr>
          <w:lang w:val="en-GB"/>
        </w:rPr>
        <w:t>DLD and appear to be higher than predicted by their level of emotional symptoms alone</w:t>
      </w:r>
      <w:r w:rsidRPr="005B0BE4">
        <w:rPr>
          <w:lang w:val="en-GB"/>
        </w:rPr>
        <w:t>.  All in all, these findings indicate support for both hypotheses that early emotional difficulties may arise through both a disruption of early social learning processes (as evidenced by the increased parent and peer problems) as well as through disruption in the development of emotional regulation skills.</w:t>
      </w:r>
    </w:p>
    <w:p w14:paraId="078EC9CA" w14:textId="51A157BF" w:rsidR="00A613E4" w:rsidRPr="005B0BE4" w:rsidRDefault="009D5002" w:rsidP="008A4B5A">
      <w:pPr>
        <w:pStyle w:val="Body"/>
        <w:spacing w:line="480" w:lineRule="auto"/>
        <w:ind w:firstLine="720"/>
        <w:rPr>
          <w:lang w:val="en-GB"/>
        </w:rPr>
      </w:pPr>
      <w:r w:rsidRPr="005B0BE4">
        <w:rPr>
          <w:lang w:val="en-GB"/>
        </w:rPr>
        <w:t xml:space="preserve">It was also of note that there was an increased rate of poverty in the </w:t>
      </w:r>
      <w:r w:rsidR="004E17C6" w:rsidRPr="005B0BE4">
        <w:rPr>
          <w:lang w:val="en-GB"/>
        </w:rPr>
        <w:t>r</w:t>
      </w:r>
      <w:r w:rsidRPr="005B0BE4">
        <w:rPr>
          <w:lang w:val="en-GB"/>
        </w:rPr>
        <w:t xml:space="preserve">DLD group when compared to the GP group.  This reflects this wider literature showing </w:t>
      </w:r>
      <w:r w:rsidR="00C21ECF" w:rsidRPr="005B0BE4">
        <w:rPr>
          <w:lang w:val="en-GB"/>
        </w:rPr>
        <w:t>decreased language ability</w:t>
      </w:r>
      <w:r w:rsidRPr="005B0BE4">
        <w:rPr>
          <w:lang w:val="en-GB"/>
        </w:rPr>
        <w:t xml:space="preserve"> in children of low SES parents </w:t>
      </w:r>
      <w:r w:rsidR="00FB06AA" w:rsidRPr="005B0BE4">
        <w:rPr>
          <w:lang w:val="en-GB"/>
        </w:rPr>
        <w:fldChar w:fldCharType="begin"/>
      </w:r>
      <w:r w:rsidR="00FB06AA" w:rsidRPr="005B0BE4">
        <w:rPr>
          <w:lang w:val="en-GB"/>
        </w:rPr>
        <w:instrText xml:space="preserve"> ADDIN EN.CITE &lt;EndNote&gt;&lt;Cite&gt;&lt;Author&gt;Hart&lt;/Author&gt;&lt;Year&gt;1995&lt;/Year&gt;&lt;RecNum&gt;903&lt;/RecNum&gt;&lt;DisplayText&gt;(B. Hart &amp;amp; Risley, 1995)&lt;/DisplayText&gt;&lt;record&gt;&lt;rec-number&gt;903&lt;/rec-number&gt;&lt;foreign-keys&gt;&lt;key app="EN" db-id="z92zxxd5op2w9wewt5vv09r2w9twwaetx5fr" timestamp="1510152457"&gt;903&lt;/key&gt;&lt;/foreign-keys&gt;&lt;ref-type name="Book"&gt;6&lt;/ref-type&gt;&lt;contributors&gt;&lt;authors&gt;&lt;author&gt;Hart, B.&lt;/author&gt;&lt;author&gt;Risley, T. R.&lt;/author&gt;&lt;/authors&gt;&lt;/contributors&gt;&lt;titles&gt;&lt;title&gt;Meaningful differences in the everyday expereince of young American children&lt;/title&gt;&lt;/titles&gt;&lt;dates&gt;&lt;year&gt;1995&lt;/year&gt;&lt;/dates&gt;&lt;pub-location&gt;Baltimore&lt;/pub-location&gt;&lt;publisher&gt;Brookes&lt;/publisher&gt;&lt;urls&gt;&lt;/urls&gt;&lt;/record&gt;&lt;/Cite&gt;&lt;/EndNote&gt;</w:instrText>
      </w:r>
      <w:r w:rsidR="00FB06AA" w:rsidRPr="005B0BE4">
        <w:rPr>
          <w:lang w:val="en-GB"/>
        </w:rPr>
        <w:fldChar w:fldCharType="separate"/>
      </w:r>
      <w:r w:rsidR="00FB06AA" w:rsidRPr="005B0BE4">
        <w:rPr>
          <w:noProof/>
          <w:lang w:val="en-GB"/>
        </w:rPr>
        <w:t>(B. Hart &amp; Risley, 1995)</w:t>
      </w:r>
      <w:r w:rsidR="00FB06AA" w:rsidRPr="005B0BE4">
        <w:rPr>
          <w:lang w:val="en-GB"/>
        </w:rPr>
        <w:fldChar w:fldCharType="end"/>
      </w:r>
      <w:r w:rsidR="00FC49D2" w:rsidRPr="005B0BE4">
        <w:rPr>
          <w:lang w:val="en-GB"/>
        </w:rPr>
        <w:t xml:space="preserve"> and more recent </w:t>
      </w:r>
      <w:r w:rsidR="002A796D" w:rsidRPr="005B0BE4">
        <w:rPr>
          <w:lang w:val="en-GB"/>
        </w:rPr>
        <w:t>literature</w:t>
      </w:r>
      <w:r w:rsidR="00FC49D2" w:rsidRPr="005B0BE4">
        <w:rPr>
          <w:lang w:val="en-GB"/>
        </w:rPr>
        <w:t xml:space="preserve"> showing poverty is a predictor of speech, language and communication needs within the educational system </w:t>
      </w:r>
      <w:r w:rsidR="00FC49D2" w:rsidRPr="005B0BE4">
        <w:rPr>
          <w:lang w:val="en-GB"/>
        </w:rPr>
        <w:fldChar w:fldCharType="begin">
          <w:fldData xml:space="preserve">PEVuZE5vdGU+PENpdGU+PEF1dGhvcj5Eb2NrcmVsbDwvQXV0aG9yPjxZZWFyPjIwMTg8L1llYXI+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</w:fldData>
        </w:fldChar>
      </w:r>
      <w:r w:rsidR="00360BE3" w:rsidRPr="005B0BE4">
        <w:rPr>
          <w:lang w:val="en-GB"/>
        </w:rPr>
        <w:instrText xml:space="preserve"> ADDIN EN.CITE </w:instrText>
      </w:r>
      <w:r w:rsidR="00360BE3" w:rsidRPr="005B0BE4">
        <w:rPr>
          <w:lang w:val="en-GB"/>
        </w:rPr>
        <w:fldChar w:fldCharType="begin">
          <w:fldData xml:space="preserve">PEVuZE5vdGU+PENpdGU+PEF1dGhvcj5Eb2NrcmVsbDwvQXV0aG9yPjxZZWFyPjIwMTg8L1llYXI+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</w:fldData>
        </w:fldChar>
      </w:r>
      <w:r w:rsidR="00360BE3" w:rsidRPr="005B0BE4">
        <w:rPr>
          <w:lang w:val="en-GB"/>
        </w:rPr>
        <w:instrText xml:space="preserve"> ADDIN EN.CITE.DATA </w:instrText>
      </w:r>
      <w:r w:rsidR="00360BE3" w:rsidRPr="005B0BE4">
        <w:rPr>
          <w:lang w:val="en-GB"/>
        </w:rPr>
      </w:r>
      <w:r w:rsidR="00360BE3" w:rsidRPr="005B0BE4">
        <w:rPr>
          <w:lang w:val="en-GB"/>
        </w:rPr>
        <w:fldChar w:fldCharType="end"/>
      </w:r>
      <w:r w:rsidR="00FC49D2" w:rsidRPr="005B0BE4">
        <w:rPr>
          <w:lang w:val="en-GB"/>
        </w:rPr>
      </w:r>
      <w:r w:rsidR="00FC49D2" w:rsidRPr="005B0BE4">
        <w:rPr>
          <w:lang w:val="en-GB"/>
        </w:rPr>
        <w:fldChar w:fldCharType="separate"/>
      </w:r>
      <w:r w:rsidR="00360BE3" w:rsidRPr="005B0BE4">
        <w:rPr>
          <w:noProof/>
          <w:lang w:val="en-GB"/>
        </w:rPr>
        <w:t>(Dockrell &amp; Hurry, 2018; Lindsay &amp; Strand, 2016)</w:t>
      </w:r>
      <w:r w:rsidR="00FC49D2" w:rsidRPr="005B0BE4">
        <w:rPr>
          <w:lang w:val="en-GB"/>
        </w:rPr>
        <w:fldChar w:fldCharType="end"/>
      </w:r>
      <w:r w:rsidRPr="005B0BE4">
        <w:rPr>
          <w:lang w:val="en-GB"/>
        </w:rPr>
        <w:t xml:space="preserve">.  This significant finding is of importance regarding our </w:t>
      </w:r>
      <w:r w:rsidR="004E17C6" w:rsidRPr="005B0BE4">
        <w:rPr>
          <w:lang w:val="en-GB"/>
        </w:rPr>
        <w:t>r</w:t>
      </w:r>
      <w:r w:rsidRPr="005B0BE4">
        <w:rPr>
          <w:lang w:val="en-GB"/>
        </w:rPr>
        <w:t>DLD classification</w:t>
      </w:r>
      <w:r w:rsidR="00C21ECF" w:rsidRPr="005B0BE4">
        <w:rPr>
          <w:lang w:val="en-GB"/>
        </w:rPr>
        <w:t xml:space="preserve">, although we are in line with the recent recommendations not to exclude children from a diagnosis dependent on environmental factors </w:t>
      </w:r>
      <w:r w:rsidR="00C21ECF" w:rsidRPr="005B0BE4">
        <w:rPr>
          <w:lang w:val="en-GB"/>
        </w:rPr>
        <w:fldChar w:fldCharType="begin"/>
      </w:r>
      <w:r w:rsidR="00A6443E" w:rsidRPr="005B0BE4">
        <w:rPr>
          <w:lang w:val="en-GB"/>
        </w:rPr>
        <w:instrText xml:space="preserve"> ADDIN EN.CITE &lt;EndNote&gt;&lt;Cite&gt;&lt;Author&gt;Bishop&lt;/Author&gt;&lt;Year&gt;2016&lt;/Year&gt;&lt;RecNum&gt;905&lt;/RecNum&gt;&lt;DisplayText&gt;(Bishop et al., 2016)&lt;/DisplayText&gt;&lt;record&gt;&lt;rec-number&gt;905&lt;/rec-number&gt;&lt;foreign-keys&gt;&lt;key app="EN" db-id="z92zxxd5op2w9wewt5vv09r2w9twwaetx5fr" timestamp="1510160405"&gt;905&lt;/key&gt;&lt;/foreign-keys&gt;&lt;ref-type name="Journal Article"&gt;17&lt;/ref-type&gt;&lt;contributors&gt;&lt;authors&gt;&lt;author&gt;Bishop, D. V. M.&lt;/author&gt;&lt;author&gt;Snowling, M. J.&lt;/author&gt;&lt;author&gt;Thompson, P. A.&lt;/author&gt;&lt;author&gt;Greenhalgh, T.&lt;/author&gt;&lt;author&gt;Catalise Consortium&lt;/author&gt;&lt;/authors&gt;&lt;/contributors&gt;&lt;auth-address&gt;Univ Oxford, Dept Expt Psychol, Oxford, Oxon, England&amp;#xD;Univ Oxford, Nuffield Dept Primary Care Hlth Sci, Oxford, Oxon, England&lt;/auth-address&gt;&lt;titles&gt;&lt;title&gt;CATALISE: A Multinational and Multidisciplinary Delphi Consensus Study. Identifying Language Impairments in Children&lt;/title&gt;&lt;secondary-title&gt;Plos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One&lt;/abbr-1&gt;&lt;/alt-periodical&gt;&lt;volume&gt;11&lt;/volume&gt;&lt;number&gt;7&lt;/number&gt;&lt;keywords&gt;&lt;keyword&gt;autism spectrum disorder&lt;/keyword&gt;&lt;keyword&gt;attention-deficit/hyperactivity disorder&lt;/keyword&gt;&lt;keyword&gt;dynamic assessment&lt;/keyword&gt;&lt;keyword&gt;6-year-old children&lt;/keyword&gt;&lt;keyword&gt;preschool-children&lt;/keyword&gt;&lt;keyword&gt;cochlear implants&lt;/keyword&gt;&lt;keyword&gt;childhood aphasia&lt;/keyword&gt;&lt;keyword&gt;outcome measure&lt;/keyword&gt;&lt;keyword&gt;young-children&lt;/keyword&gt;&lt;keyword&gt;age-children&lt;/keyword&gt;&lt;/keywords&gt;&lt;dates&gt;&lt;year&gt;2016&lt;/year&gt;&lt;pub-dates&gt;&lt;date&gt;Jul 8&lt;/date&gt;&lt;/pub-dates&gt;&lt;/dates&gt;&lt;isbn&gt;1932-6203&lt;/isbn&gt;&lt;accession-num&gt;WOS:000380005400115&lt;/accession-num&gt;&lt;urls&gt;&lt;related-urls&gt;&lt;url&gt;&amp;lt;Go to ISI&amp;gt;://WOS:000380005400115&lt;/url&gt;&lt;/related-urls&gt;&lt;/urls&gt;&lt;electronic-resource-num&gt;ARTN e0158753&amp;#xD;10.1371/journal.pone.0158753&lt;/electronic-resource-num&gt;&lt;language&gt;English&lt;/language&gt;&lt;/record&gt;&lt;/Cite&gt;&lt;/EndNote&gt;</w:instrText>
      </w:r>
      <w:r w:rsidR="00C21ECF" w:rsidRPr="005B0BE4">
        <w:rPr>
          <w:lang w:val="en-GB"/>
        </w:rPr>
        <w:fldChar w:fldCharType="separate"/>
      </w:r>
      <w:r w:rsidR="00A6443E" w:rsidRPr="005B0BE4">
        <w:rPr>
          <w:noProof/>
          <w:lang w:val="en-GB"/>
        </w:rPr>
        <w:t>(Bishop et al., 2016)</w:t>
      </w:r>
      <w:r w:rsidR="00C21ECF" w:rsidRPr="005B0BE4">
        <w:rPr>
          <w:lang w:val="en-GB"/>
        </w:rPr>
        <w:fldChar w:fldCharType="end"/>
      </w:r>
      <w:r w:rsidRPr="005B0BE4">
        <w:rPr>
          <w:lang w:val="en-GB"/>
        </w:rPr>
        <w:t xml:space="preserve">.  </w:t>
      </w:r>
      <w:r w:rsidR="00C21ECF" w:rsidRPr="005B0BE4">
        <w:rPr>
          <w:lang w:val="en-GB"/>
        </w:rPr>
        <w:t>Often</w:t>
      </w:r>
      <w:r w:rsidRPr="005B0BE4">
        <w:rPr>
          <w:lang w:val="en-GB"/>
        </w:rPr>
        <w:t xml:space="preserve"> children with lower language abilities due to the different quality and quantity of language environment they receive related to SES status </w:t>
      </w:r>
      <w:r w:rsidR="00FB06AA" w:rsidRPr="005B0BE4">
        <w:rPr>
          <w:lang w:val="en-GB"/>
        </w:rPr>
        <w:fldChar w:fldCharType="begin">
          <w:fldData xml:space="preserve">PEVuZE5vdGU+PENpdGU+PEF1dGhvcj5aYXVjaGU8L0F1dGhvcj48WWVhcj4yMDE2PC9ZZWFyPjxS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</w:fldData>
        </w:fldChar>
      </w:r>
      <w:r w:rsidR="00FB06AA" w:rsidRPr="005B0BE4">
        <w:rPr>
          <w:lang w:val="en-GB"/>
        </w:rPr>
        <w:instrText xml:space="preserve"> ADDIN EN.CITE </w:instrText>
      </w:r>
      <w:r w:rsidR="00FB06AA" w:rsidRPr="005B0BE4">
        <w:rPr>
          <w:lang w:val="en-GB"/>
        </w:rPr>
        <w:fldChar w:fldCharType="begin">
          <w:fldData xml:space="preserve">PEVuZE5vdGU+PENpdGU+PEF1dGhvcj5aYXVjaGU8L0F1dGhvcj48WWVhcj4yMDE2PC9ZZWFyPjxS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</w:fldData>
        </w:fldChar>
      </w:r>
      <w:r w:rsidR="00FB06AA" w:rsidRPr="005B0BE4">
        <w:rPr>
          <w:lang w:val="en-GB"/>
        </w:rPr>
        <w:instrText xml:space="preserve"> ADDIN EN.CITE.DATA </w:instrText>
      </w:r>
      <w:r w:rsidR="00FB06AA" w:rsidRPr="005B0BE4">
        <w:rPr>
          <w:lang w:val="en-GB"/>
        </w:rPr>
      </w:r>
      <w:r w:rsidR="00FB06AA" w:rsidRPr="005B0BE4">
        <w:rPr>
          <w:lang w:val="en-GB"/>
        </w:rPr>
        <w:fldChar w:fldCharType="end"/>
      </w:r>
      <w:r w:rsidR="00FB06AA" w:rsidRPr="005B0BE4">
        <w:rPr>
          <w:lang w:val="en-GB"/>
        </w:rPr>
      </w:r>
      <w:r w:rsidR="00FB06AA" w:rsidRPr="005B0BE4">
        <w:rPr>
          <w:lang w:val="en-GB"/>
        </w:rPr>
        <w:fldChar w:fldCharType="separate"/>
      </w:r>
      <w:r w:rsidR="00FB06AA" w:rsidRPr="005B0BE4">
        <w:rPr>
          <w:noProof/>
          <w:lang w:val="en-GB"/>
        </w:rPr>
        <w:t>(Zauche, Thul, Mahoney, &amp; Stapel-Wax, 2016)</w:t>
      </w:r>
      <w:r w:rsidR="00FB06AA" w:rsidRPr="005B0BE4">
        <w:rPr>
          <w:lang w:val="en-GB"/>
        </w:rPr>
        <w:fldChar w:fldCharType="end"/>
      </w:r>
      <w:r w:rsidR="00FB06AA" w:rsidRPr="005B0BE4">
        <w:rPr>
          <w:lang w:val="en-GB"/>
        </w:rPr>
        <w:t xml:space="preserve"> </w:t>
      </w:r>
      <w:r w:rsidRPr="005B0BE4">
        <w:rPr>
          <w:lang w:val="en-GB"/>
        </w:rPr>
        <w:t xml:space="preserve">are not referred to </w:t>
      </w:r>
      <w:r w:rsidR="008A4B5A" w:rsidRPr="005B0BE4">
        <w:rPr>
          <w:lang w:val="en-GB"/>
        </w:rPr>
        <w:t xml:space="preserve">as </w:t>
      </w:r>
      <w:r w:rsidRPr="005B0BE4">
        <w:rPr>
          <w:lang w:val="en-GB"/>
        </w:rPr>
        <w:t xml:space="preserve">language disordered, as the fundamental difficulty is within the language environment, not an underlying neurological difficulty. </w:t>
      </w:r>
      <w:r w:rsidR="001521C2" w:rsidRPr="005B0BE4">
        <w:rPr>
          <w:lang w:val="en-GB"/>
        </w:rPr>
        <w:t xml:space="preserve"> This is apparent in our sample, as although both the rDLD by naming vocabulary and parent report had increased levels of poverty in comparison to the GP group, there </w:t>
      </w:r>
      <w:r w:rsidR="00B918AB" w:rsidRPr="005B0BE4">
        <w:rPr>
          <w:lang w:val="en-GB"/>
        </w:rPr>
        <w:t>was</w:t>
      </w:r>
      <w:r w:rsidR="001521C2" w:rsidRPr="005B0BE4">
        <w:rPr>
          <w:lang w:val="en-GB"/>
        </w:rPr>
        <w:t xml:space="preserve"> an elevat</w:t>
      </w:r>
      <w:r w:rsidR="002A796D" w:rsidRPr="005B0BE4">
        <w:rPr>
          <w:lang w:val="en-GB"/>
        </w:rPr>
        <w:t xml:space="preserve">ed level of poverty </w:t>
      </w:r>
      <w:r w:rsidR="001521C2" w:rsidRPr="005B0BE4">
        <w:rPr>
          <w:lang w:val="en-GB"/>
        </w:rPr>
        <w:t xml:space="preserve">for children who qualified under the naming vocabulary criteria, potentially indexing a less than optimal language learning environment. </w:t>
      </w:r>
      <w:r w:rsidR="006A2731" w:rsidRPr="005B0BE4">
        <w:rPr>
          <w:lang w:val="en-GB"/>
        </w:rPr>
        <w:t xml:space="preserve">Literature has not, however, found a consistent and replicable difference in language profile when DLD was proposed to be due to social differences (in the context of high poverty, for example) or proposed to be due to biological constraints </w:t>
      </w:r>
      <w:r w:rsidR="006A2731" w:rsidRPr="005B0BE4">
        <w:rPr>
          <w:lang w:val="en-GB"/>
        </w:rPr>
        <w:fldChar w:fldCharType="begin"/>
      </w:r>
      <w:r w:rsidR="00A6443E" w:rsidRPr="005B0BE4">
        <w:rPr>
          <w:lang w:val="en-GB"/>
        </w:rPr>
        <w:instrText xml:space="preserve"> ADDIN EN.CITE &lt;EndNote&gt;&lt;Cite&gt;&lt;Author&gt;Bishop&lt;/Author&gt;&lt;Year&gt;2016&lt;/Year&gt;&lt;RecNum&gt;905&lt;/RecNum&gt;&lt;DisplayText&gt;(Bishop et al., 2016)&lt;/DisplayText&gt;&lt;record&gt;&lt;rec-number&gt;905&lt;/rec-number&gt;&lt;foreign-keys&gt;&lt;key app="EN" db-id="z92zxxd5op2w9wewt5vv09r2w9twwaetx5fr" timestamp="1510160405"&gt;905&lt;/key&gt;&lt;/foreign-keys&gt;&lt;ref-type name="Journal Article"&gt;17&lt;/ref-type&gt;&lt;contributors&gt;&lt;authors&gt;&lt;author&gt;Bishop, D. V. M.&lt;/author&gt;&lt;author&gt;Snowling, M. J.&lt;/author&gt;&lt;author&gt;Thompson, P. A.&lt;/author&gt;&lt;author&gt;Greenhalgh, T.&lt;/author&gt;&lt;author&gt;Catalise Consortium&lt;/author&gt;&lt;/authors&gt;&lt;/contributors&gt;&lt;auth-address&gt;Univ Oxford, Dept Expt Psychol, Oxford, Oxon, England&amp;#xD;Univ Oxford, Nuffield Dept Primary Care Hlth Sci, Oxford, Oxon, England&lt;/auth-address&gt;&lt;titles&gt;&lt;title&gt;CATALISE: A Multinational and Multidisciplinary Delphi Consensus Study. Identifying Language Impairments in Children&lt;/title&gt;&lt;secondary-title&gt;Plos One&lt;/secondary-title&gt;&lt;alt-title&gt;Plos One&lt;/alt-title&gt;&lt;/titles&gt;&lt;periodical&gt;&lt;full-title&gt;Plos One&lt;/full-title&gt;&lt;abbr-1&gt;Plos One&lt;/abbr-1&gt;&lt;/periodical&gt;&lt;alt-periodical&gt;&lt;full-title&gt;Plos One&lt;/full-title&gt;&lt;abbr-1&gt;Plos One&lt;/abbr-1&gt;&lt;/alt-periodical&gt;&lt;volume&gt;11&lt;/volume&gt;&lt;number&gt;7&lt;/number&gt;&lt;keywords&gt;&lt;keyword&gt;autism spectrum disorder&lt;/keyword&gt;&lt;keyword&gt;attention-deficit/hyperactivity disorder&lt;/keyword&gt;&lt;keyword&gt;dynamic assessment&lt;/keyword&gt;&lt;keyword&gt;6-year-old children&lt;/keyword&gt;&lt;keyword&gt;preschool-children&lt;/keyword&gt;&lt;keyword&gt;cochlear implants&lt;/keyword&gt;&lt;keyword&gt;childhood aphasia&lt;/keyword&gt;&lt;keyword&gt;outcome measure&lt;/keyword&gt;&lt;keyword&gt;young-children&lt;/keyword&gt;&lt;keyword&gt;age-children&lt;/keyword&gt;&lt;/keywords&gt;&lt;dates&gt;&lt;year&gt;2016&lt;/year&gt;&lt;pub-dates&gt;&lt;date&gt;Jul 8&lt;/date&gt;&lt;/pub-dates&gt;&lt;/dates&gt;&lt;isbn&gt;1932-6203&lt;/isbn&gt;&lt;accession-num&gt;WOS:000380005400115&lt;/accession-num&gt;&lt;urls&gt;&lt;related-urls&gt;&lt;url&gt;&amp;lt;Go to ISI&amp;gt;://WOS:000380005400115&lt;/url&gt;&lt;/related-urls&gt;&lt;/urls&gt;&lt;electronic-resource-num&gt;ARTN e0158753&amp;#xD;10.1371/journal.pone.0158753&lt;/electronic-resource-num&gt;&lt;language&gt;English&lt;/language&gt;&lt;/record&gt;&lt;/Cite&gt;&lt;/EndNote&gt;</w:instrText>
      </w:r>
      <w:r w:rsidR="006A2731" w:rsidRPr="005B0BE4">
        <w:rPr>
          <w:lang w:val="en-GB"/>
        </w:rPr>
        <w:fldChar w:fldCharType="separate"/>
      </w:r>
      <w:r w:rsidR="00A6443E" w:rsidRPr="005B0BE4">
        <w:rPr>
          <w:noProof/>
          <w:lang w:val="en-GB"/>
        </w:rPr>
        <w:t>(Bishop et al., 2016)</w:t>
      </w:r>
      <w:r w:rsidR="006A2731" w:rsidRPr="005B0BE4">
        <w:rPr>
          <w:lang w:val="en-GB"/>
        </w:rPr>
        <w:fldChar w:fldCharType="end"/>
      </w:r>
      <w:r w:rsidR="006A2731" w:rsidRPr="005B0BE4">
        <w:rPr>
          <w:lang w:val="en-GB"/>
        </w:rPr>
        <w:t>.  I</w:t>
      </w:r>
      <w:r w:rsidR="008A4B5A" w:rsidRPr="005B0BE4">
        <w:rPr>
          <w:lang w:val="en-GB"/>
        </w:rPr>
        <w:t>n addition,</w:t>
      </w:r>
      <w:r w:rsidRPr="005B0BE4">
        <w:rPr>
          <w:lang w:val="en-GB"/>
        </w:rPr>
        <w:t xml:space="preserve"> it is also becoming apparent that adults with a history of DLD have less economic power</w:t>
      </w:r>
      <w:r w:rsidR="00F3551C" w:rsidRPr="005B0BE4">
        <w:rPr>
          <w:lang w:val="en-GB"/>
        </w:rPr>
        <w:t xml:space="preserve"> </w:t>
      </w:r>
      <w:r w:rsidR="00FB06AA" w:rsidRPr="005B0BE4">
        <w:rPr>
          <w:lang w:val="en-GB"/>
        </w:rPr>
        <w:fldChar w:fldCharType="begin">
          <w:fldData xml:space="preserve">PEVuZE5vdGU+PENpdGU+PEF1dGhvcj5MYXc8L0F1dGhvcj48WWVhcj4yMDA5PC9ZZWFyPjxSZWNO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</w:fldData>
        </w:fldChar>
      </w:r>
      <w:r w:rsidR="00A6443E" w:rsidRPr="005B0BE4">
        <w:rPr>
          <w:lang w:val="en-GB"/>
        </w:rPr>
        <w:instrText xml:space="preserve"> ADDIN EN.CITE </w:instrText>
      </w:r>
      <w:r w:rsidR="00A6443E" w:rsidRPr="005B0BE4">
        <w:rPr>
          <w:lang w:val="en-GB"/>
        </w:rPr>
        <w:fldChar w:fldCharType="begin">
          <w:fldData xml:space="preserve">PEVuZE5vdGU+PENpdGU+PEF1dGhvcj5MYXc8L0F1dGhvcj48WWVhcj4yMDA5PC9ZZWFyPjxSZWNO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</w:fldData>
        </w:fldChar>
      </w:r>
      <w:r w:rsidR="00A6443E" w:rsidRPr="005B0BE4">
        <w:rPr>
          <w:lang w:val="en-GB"/>
        </w:rPr>
        <w:instrText xml:space="preserve"> ADDIN EN.CITE.DATA </w:instrText>
      </w:r>
      <w:r w:rsidR="00A6443E" w:rsidRPr="005B0BE4">
        <w:rPr>
          <w:lang w:val="en-GB"/>
        </w:rPr>
      </w:r>
      <w:r w:rsidR="00A6443E" w:rsidRPr="005B0BE4">
        <w:rPr>
          <w:lang w:val="en-GB"/>
        </w:rPr>
        <w:fldChar w:fldCharType="end"/>
      </w:r>
      <w:r w:rsidR="00FB06AA" w:rsidRPr="005B0BE4">
        <w:rPr>
          <w:lang w:val="en-GB"/>
        </w:rPr>
      </w:r>
      <w:r w:rsidR="00FB06AA" w:rsidRPr="005B0BE4">
        <w:rPr>
          <w:lang w:val="en-GB"/>
        </w:rPr>
        <w:fldChar w:fldCharType="separate"/>
      </w:r>
      <w:r w:rsidR="00A6443E" w:rsidRPr="005B0BE4">
        <w:rPr>
          <w:noProof/>
          <w:lang w:val="en-GB"/>
        </w:rPr>
        <w:t>(Armstrong et al., 2017; Clegg, Hollis, Mawhood, &amp; Rutter, 2005; Conti-Ramsden &amp; Durkin, 2012; Elbro, Dalby, &amp; Maarbjerg, 2011; N. Elliott, 2011; Law, Rush, Schoon, &amp; Parsons, 2009)</w:t>
      </w:r>
      <w:r w:rsidR="00FB06AA" w:rsidRPr="005B0BE4">
        <w:rPr>
          <w:lang w:val="en-GB"/>
        </w:rPr>
        <w:fldChar w:fldCharType="end"/>
      </w:r>
      <w:r w:rsidRPr="005B0BE4">
        <w:rPr>
          <w:lang w:val="en-GB"/>
        </w:rPr>
        <w:t xml:space="preserve"> and </w:t>
      </w:r>
      <w:r w:rsidR="00901EA4" w:rsidRPr="005B0BE4">
        <w:rPr>
          <w:lang w:val="en-GB"/>
        </w:rPr>
        <w:t xml:space="preserve">thus </w:t>
      </w:r>
      <w:r w:rsidRPr="005B0BE4">
        <w:rPr>
          <w:lang w:val="en-GB"/>
        </w:rPr>
        <w:t xml:space="preserve">may themselves be more likely to be below the poverty line as adults. As DLD is heritable </w:t>
      </w:r>
      <w:r w:rsidR="00FB06AA" w:rsidRPr="005B0BE4">
        <w:rPr>
          <w:lang w:val="en-GB"/>
        </w:rPr>
        <w:fldChar w:fldCharType="begin">
          <w:fldData xml:space="preserve">PEVuZE5vdGU+PENpdGU+PEF1dGhvcj5CaXNob3A8L0F1dGhvcj48WWVhcj4yMDA3PC9ZZWFyPjxS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=
</w:fldData>
        </w:fldChar>
      </w:r>
      <w:r w:rsidR="00A6443E" w:rsidRPr="005B0BE4">
        <w:rPr>
          <w:lang w:val="en-GB"/>
        </w:rPr>
        <w:instrText xml:space="preserve"> ADDIN EN.CITE </w:instrText>
      </w:r>
      <w:r w:rsidR="00A6443E" w:rsidRPr="005B0BE4">
        <w:rPr>
          <w:lang w:val="en-GB"/>
        </w:rPr>
        <w:fldChar w:fldCharType="begin">
          <w:fldData xml:space="preserve">PEVuZE5vdGU+PENpdGU+PEF1dGhvcj5CaXNob3A8L0F1dGhvcj48WWVhcj4yMDA3PC9ZZWFyPjxS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=
</w:fldData>
        </w:fldChar>
      </w:r>
      <w:r w:rsidR="00A6443E" w:rsidRPr="005B0BE4">
        <w:rPr>
          <w:lang w:val="en-GB"/>
        </w:rPr>
        <w:instrText xml:space="preserve"> ADDIN EN.CITE.DATA </w:instrText>
      </w:r>
      <w:r w:rsidR="00A6443E" w:rsidRPr="005B0BE4">
        <w:rPr>
          <w:lang w:val="en-GB"/>
        </w:rPr>
      </w:r>
      <w:r w:rsidR="00A6443E" w:rsidRPr="005B0BE4">
        <w:rPr>
          <w:lang w:val="en-GB"/>
        </w:rPr>
        <w:fldChar w:fldCharType="end"/>
      </w:r>
      <w:r w:rsidR="00FB06AA" w:rsidRPr="005B0BE4">
        <w:rPr>
          <w:lang w:val="en-GB"/>
        </w:rPr>
      </w:r>
      <w:r w:rsidR="00FB06AA" w:rsidRPr="005B0BE4">
        <w:rPr>
          <w:lang w:val="en-GB"/>
        </w:rPr>
        <w:fldChar w:fldCharType="separate"/>
      </w:r>
      <w:r w:rsidR="00A6443E" w:rsidRPr="005B0BE4">
        <w:rPr>
          <w:noProof/>
          <w:lang w:val="en-GB"/>
        </w:rPr>
        <w:t>(Barry, Yasin, &amp; Bishop, 2007; Bishop &amp; Hayiou-Thomas, 2007; Bishop, Laws, Adams, &amp; Norbury, 2006; Bishop, North, &amp; Donlan, 1996; Pickles, St Clair, &amp; Conti-Ramsden, 2013; Stromswold, 2001; Tomblin &amp; Buckwalter, 1998)</w:t>
      </w:r>
      <w:r w:rsidR="00FB06AA" w:rsidRPr="005B0BE4">
        <w:rPr>
          <w:lang w:val="en-GB"/>
        </w:rPr>
        <w:fldChar w:fldCharType="end"/>
      </w:r>
      <w:r w:rsidRPr="005B0BE4">
        <w:rPr>
          <w:lang w:val="en-GB"/>
        </w:rPr>
        <w:t xml:space="preserve">, there may be an intergenerational effect of reduced language skills relating to reduced economic power and increased likelihood of living in poverty. Further research is needed in this area to disentangle the possible links between SES and DLD.  </w:t>
      </w:r>
    </w:p>
    <w:p w14:paraId="1F0E1755" w14:textId="0B7363B2" w:rsidR="009D5002" w:rsidRPr="005B0BE4" w:rsidRDefault="009D5002">
      <w:pPr>
        <w:pStyle w:val="Body"/>
        <w:spacing w:line="480" w:lineRule="auto"/>
        <w:ind w:firstLine="720"/>
        <w:rPr>
          <w:lang w:val="en-GB"/>
        </w:rPr>
      </w:pPr>
      <w:r w:rsidRPr="005B0BE4">
        <w:rPr>
          <w:lang w:val="en-GB"/>
        </w:rPr>
        <w:t xml:space="preserve">In relation to whether low SES is a reason for the increased emotional difficulties in children </w:t>
      </w:r>
      <w:r w:rsidR="004E17C6" w:rsidRPr="005B0BE4">
        <w:rPr>
          <w:lang w:val="en-GB"/>
        </w:rPr>
        <w:t>at risk of</w:t>
      </w:r>
      <w:r w:rsidRPr="005B0BE4">
        <w:rPr>
          <w:lang w:val="en-GB"/>
        </w:rPr>
        <w:t xml:space="preserve"> DLD, we do find significant links between poverty and increased emotional difficulties. </w:t>
      </w:r>
      <w:r w:rsidR="006A2731" w:rsidRPr="005B0BE4">
        <w:rPr>
          <w:lang w:val="en-GB"/>
        </w:rPr>
        <w:t>Indeed, poverty was one of the strongest consistent predictors of emotional difficulties.</w:t>
      </w:r>
      <w:r w:rsidRPr="005B0BE4">
        <w:rPr>
          <w:lang w:val="en-GB"/>
        </w:rPr>
        <w:t xml:space="preserve"> </w:t>
      </w:r>
      <w:r w:rsidR="0085673E" w:rsidRPr="005B0BE4">
        <w:rPr>
          <w:lang w:val="en-GB"/>
        </w:rPr>
        <w:t xml:space="preserve">Thus, at least in part, the increased emotional problems at both 3 and 11 in the </w:t>
      </w:r>
      <w:r w:rsidR="004E17C6" w:rsidRPr="005B0BE4">
        <w:rPr>
          <w:lang w:val="en-GB"/>
        </w:rPr>
        <w:t>r</w:t>
      </w:r>
      <w:r w:rsidR="0085673E" w:rsidRPr="005B0BE4">
        <w:rPr>
          <w:lang w:val="en-GB"/>
        </w:rPr>
        <w:t xml:space="preserve">DLD group may be due to </w:t>
      </w:r>
      <w:r w:rsidR="00A613E4" w:rsidRPr="005B0BE4">
        <w:rPr>
          <w:lang w:val="en-GB"/>
        </w:rPr>
        <w:t>the</w:t>
      </w:r>
      <w:r w:rsidR="0085673E" w:rsidRPr="005B0BE4">
        <w:rPr>
          <w:lang w:val="en-GB"/>
        </w:rPr>
        <w:t xml:space="preserve"> higher level</w:t>
      </w:r>
      <w:r w:rsidR="00A613E4" w:rsidRPr="005B0BE4">
        <w:rPr>
          <w:lang w:val="en-GB"/>
        </w:rPr>
        <w:t>s</w:t>
      </w:r>
      <w:r w:rsidR="0085673E" w:rsidRPr="005B0BE4">
        <w:rPr>
          <w:lang w:val="en-GB"/>
        </w:rPr>
        <w:t xml:space="preserve"> of poverty</w:t>
      </w:r>
      <w:r w:rsidR="00A613E4" w:rsidRPr="005B0BE4">
        <w:rPr>
          <w:lang w:val="en-GB"/>
        </w:rPr>
        <w:t xml:space="preserve"> found in the </w:t>
      </w:r>
      <w:r w:rsidR="004E17C6" w:rsidRPr="005B0BE4">
        <w:rPr>
          <w:lang w:val="en-GB"/>
        </w:rPr>
        <w:t>r</w:t>
      </w:r>
      <w:r w:rsidR="00A613E4" w:rsidRPr="005B0BE4">
        <w:rPr>
          <w:lang w:val="en-GB"/>
        </w:rPr>
        <w:t>DLD group</w:t>
      </w:r>
      <w:r w:rsidR="0085673E" w:rsidRPr="005B0BE4">
        <w:rPr>
          <w:lang w:val="en-GB"/>
        </w:rPr>
        <w:t xml:space="preserve">.  However, there were no </w:t>
      </w:r>
      <w:r w:rsidR="00A613E4" w:rsidRPr="005B0BE4">
        <w:rPr>
          <w:lang w:val="en-GB"/>
        </w:rPr>
        <w:t>moderating</w:t>
      </w:r>
      <w:r w:rsidR="0085673E" w:rsidRPr="005B0BE4">
        <w:rPr>
          <w:lang w:val="en-GB"/>
        </w:rPr>
        <w:t xml:space="preserve"> factors, indicating that poverty increased the risk of increased </w:t>
      </w:r>
      <w:r w:rsidR="00A613E4" w:rsidRPr="005B0BE4">
        <w:rPr>
          <w:lang w:val="en-GB"/>
        </w:rPr>
        <w:t>emotional problems</w:t>
      </w:r>
      <w:r w:rsidR="0085673E" w:rsidRPr="005B0BE4">
        <w:rPr>
          <w:lang w:val="en-GB"/>
        </w:rPr>
        <w:t xml:space="preserve"> to a similar amount in both the </w:t>
      </w:r>
      <w:r w:rsidR="004E17C6" w:rsidRPr="005B0BE4">
        <w:rPr>
          <w:lang w:val="en-GB"/>
        </w:rPr>
        <w:t>r</w:t>
      </w:r>
      <w:r w:rsidR="0085673E" w:rsidRPr="005B0BE4">
        <w:rPr>
          <w:lang w:val="en-GB"/>
        </w:rPr>
        <w:t xml:space="preserve">DLD and GP group.  </w:t>
      </w:r>
      <w:r w:rsidR="00C21ECF" w:rsidRPr="005B0BE4">
        <w:rPr>
          <w:lang w:val="en-GB"/>
        </w:rPr>
        <w:t xml:space="preserve">This result is in line with similar findings </w:t>
      </w:r>
      <w:r w:rsidR="00C21ECF" w:rsidRPr="005B0BE4">
        <w:rPr>
          <w:lang w:val="en-GB"/>
        </w:rPr>
        <w:fldChar w:fldCharType="begin">
          <w:fldData xml:space="preserve">PEVuZE5vdGU+PENpdGU+PEF1dGhvcj5GbG91cmk8L0F1dGhvcj48WWVhcj4yMDE0PC9ZZWFyPjxS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</w:fldData>
        </w:fldChar>
      </w:r>
      <w:r w:rsidR="00C21ECF" w:rsidRPr="005B0BE4">
        <w:rPr>
          <w:lang w:val="en-GB"/>
        </w:rPr>
        <w:instrText xml:space="preserve"> ADDIN EN.CITE </w:instrText>
      </w:r>
      <w:r w:rsidR="00C21ECF" w:rsidRPr="005B0BE4">
        <w:rPr>
          <w:lang w:val="en-GB"/>
        </w:rPr>
        <w:fldChar w:fldCharType="begin">
          <w:fldData xml:space="preserve">PEVuZE5vdGU+PENpdGU+PEF1dGhvcj5GbG91cmk8L0F1dGhvcj48WWVhcj4yMDE0PC9ZZWFyPjxS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</w:fldData>
        </w:fldChar>
      </w:r>
      <w:r w:rsidR="00C21ECF" w:rsidRPr="005B0BE4">
        <w:rPr>
          <w:lang w:val="en-GB"/>
        </w:rPr>
        <w:instrText xml:space="preserve"> ADDIN EN.CITE.DATA </w:instrText>
      </w:r>
      <w:r w:rsidR="00C21ECF" w:rsidRPr="005B0BE4">
        <w:rPr>
          <w:lang w:val="en-GB"/>
        </w:rPr>
      </w:r>
      <w:r w:rsidR="00C21ECF" w:rsidRPr="005B0BE4">
        <w:rPr>
          <w:lang w:val="en-GB"/>
        </w:rPr>
        <w:fldChar w:fldCharType="end"/>
      </w:r>
      <w:r w:rsidR="00C21ECF" w:rsidRPr="005B0BE4">
        <w:rPr>
          <w:lang w:val="en-GB"/>
        </w:rPr>
      </w:r>
      <w:r w:rsidR="00C21ECF" w:rsidRPr="005B0BE4">
        <w:rPr>
          <w:lang w:val="en-GB"/>
        </w:rPr>
        <w:fldChar w:fldCharType="separate"/>
      </w:r>
      <w:r w:rsidR="00C21ECF" w:rsidRPr="005B0BE4">
        <w:rPr>
          <w:noProof/>
          <w:lang w:val="en-GB"/>
        </w:rPr>
        <w:t>(Flouri et al., 2014)</w:t>
      </w:r>
      <w:r w:rsidR="00C21ECF" w:rsidRPr="005B0BE4">
        <w:rPr>
          <w:lang w:val="en-GB"/>
        </w:rPr>
        <w:fldChar w:fldCharType="end"/>
      </w:r>
      <w:r w:rsidR="00C21ECF" w:rsidRPr="005B0BE4">
        <w:rPr>
          <w:lang w:val="en-GB"/>
        </w:rPr>
        <w:t xml:space="preserve">. </w:t>
      </w:r>
    </w:p>
    <w:p w14:paraId="1F4FBCE1" w14:textId="1DD372EC" w:rsidR="00A86051" w:rsidRPr="005B0BE4" w:rsidRDefault="00A86051" w:rsidP="00B950C6">
      <w:pPr>
        <w:pStyle w:val="Body"/>
        <w:spacing w:line="480" w:lineRule="auto"/>
        <w:outlineLvl w:val="0"/>
        <w:rPr>
          <w:b/>
          <w:lang w:val="en-GB"/>
        </w:rPr>
      </w:pPr>
      <w:r w:rsidRPr="005B0BE4">
        <w:rPr>
          <w:b/>
          <w:lang w:val="en-GB"/>
        </w:rPr>
        <w:t>Does DLD enhance the effect of the risk factors on emotional difficulties?</w:t>
      </w:r>
    </w:p>
    <w:p w14:paraId="1C2C48B0" w14:textId="3DE485F8" w:rsidR="00DB5CA1" w:rsidRPr="005B0BE4" w:rsidRDefault="00E25D9D" w:rsidP="004B7E51">
      <w:pPr>
        <w:pStyle w:val="Body"/>
        <w:spacing w:line="480" w:lineRule="auto"/>
        <w:rPr>
          <w:lang w:val="en-GB"/>
        </w:rPr>
      </w:pPr>
      <w:r w:rsidRPr="005B0BE4">
        <w:rPr>
          <w:lang w:val="en-GB"/>
        </w:rPr>
        <w:t xml:space="preserve">This article also evaluated whether these early risk factors were more detrimental to children </w:t>
      </w:r>
      <w:r w:rsidR="004E17C6" w:rsidRPr="005B0BE4">
        <w:rPr>
          <w:lang w:val="en-GB"/>
        </w:rPr>
        <w:t xml:space="preserve">at risk of </w:t>
      </w:r>
      <w:r w:rsidR="002E62CC" w:rsidRPr="005B0BE4">
        <w:rPr>
          <w:lang w:val="en-GB"/>
        </w:rPr>
        <w:t>DLD</w:t>
      </w:r>
      <w:r w:rsidRPr="005B0BE4">
        <w:rPr>
          <w:lang w:val="en-GB"/>
        </w:rPr>
        <w:t xml:space="preserve">, leading to an enhanced association with emotional problems.  This was, on the whole, not found, as a similar relationship between most risk factors and emotional difficulties was found in children with and without </w:t>
      </w:r>
      <w:r w:rsidR="004E17C6" w:rsidRPr="005B0BE4">
        <w:rPr>
          <w:lang w:val="en-GB"/>
        </w:rPr>
        <w:t>r</w:t>
      </w:r>
      <w:r w:rsidR="002E62CC" w:rsidRPr="005B0BE4">
        <w:rPr>
          <w:lang w:val="en-GB"/>
        </w:rPr>
        <w:t>DLD</w:t>
      </w:r>
      <w:r w:rsidRPr="005B0BE4">
        <w:rPr>
          <w:lang w:val="en-GB"/>
        </w:rPr>
        <w:t xml:space="preserve">.  Thus, the increased rates of emotional difficulties in children </w:t>
      </w:r>
      <w:r w:rsidR="004E17C6" w:rsidRPr="005B0BE4">
        <w:rPr>
          <w:lang w:val="en-GB"/>
        </w:rPr>
        <w:t xml:space="preserve">at risk of </w:t>
      </w:r>
      <w:r w:rsidR="00A65681" w:rsidRPr="005B0BE4">
        <w:rPr>
          <w:lang w:val="en-GB"/>
        </w:rPr>
        <w:t>D</w:t>
      </w:r>
      <w:r w:rsidRPr="005B0BE4">
        <w:rPr>
          <w:lang w:val="en-GB"/>
        </w:rPr>
        <w:t xml:space="preserve">LD were not due to enhanced potency of the risk factors, but rather potentially due to the absolute </w:t>
      </w:r>
      <w:r w:rsidR="00562C00" w:rsidRPr="005B0BE4">
        <w:rPr>
          <w:lang w:val="en-GB"/>
        </w:rPr>
        <w:t xml:space="preserve">increased </w:t>
      </w:r>
      <w:r w:rsidRPr="005B0BE4">
        <w:rPr>
          <w:lang w:val="en-GB"/>
        </w:rPr>
        <w:t>levels of the risk factors. The only consistent exception was how regularity traits at nine months predicted age three emotional difficulties. In this case</w:t>
      </w:r>
      <w:r w:rsidR="00A86051" w:rsidRPr="005B0BE4">
        <w:rPr>
          <w:lang w:val="en-GB"/>
        </w:rPr>
        <w:t xml:space="preserve"> </w:t>
      </w:r>
      <w:r w:rsidRPr="005B0BE4">
        <w:rPr>
          <w:lang w:val="en-GB"/>
        </w:rPr>
        <w:t xml:space="preserve">there was a stronger relationship to emotional difficulties in children </w:t>
      </w:r>
      <w:r w:rsidR="004E17C6" w:rsidRPr="005B0BE4">
        <w:rPr>
          <w:lang w:val="en-GB"/>
        </w:rPr>
        <w:t xml:space="preserve">at risk of </w:t>
      </w:r>
      <w:r w:rsidR="00A65681" w:rsidRPr="005B0BE4">
        <w:rPr>
          <w:lang w:val="en-GB"/>
        </w:rPr>
        <w:t>D</w:t>
      </w:r>
      <w:r w:rsidRPr="005B0BE4">
        <w:rPr>
          <w:lang w:val="en-GB"/>
        </w:rPr>
        <w:t xml:space="preserve">LD when compared to those in the GP. Thus, the disruption to regular eating and sleeping patterns, common to many neurodevelopmental disorders, appear to both be elevated in infancy in children who </w:t>
      </w:r>
      <w:r w:rsidR="004E17C6" w:rsidRPr="005B0BE4">
        <w:rPr>
          <w:lang w:val="en-GB"/>
        </w:rPr>
        <w:t>are at risk of</w:t>
      </w:r>
      <w:r w:rsidRPr="005B0BE4">
        <w:rPr>
          <w:lang w:val="en-GB"/>
        </w:rPr>
        <w:t xml:space="preserve"> </w:t>
      </w:r>
      <w:r w:rsidR="002E62CC" w:rsidRPr="005B0BE4">
        <w:rPr>
          <w:lang w:val="en-GB"/>
        </w:rPr>
        <w:t>develop</w:t>
      </w:r>
      <w:r w:rsidR="004E17C6" w:rsidRPr="005B0BE4">
        <w:rPr>
          <w:lang w:val="en-GB"/>
        </w:rPr>
        <w:t>ing</w:t>
      </w:r>
      <w:r w:rsidR="002E62CC" w:rsidRPr="005B0BE4">
        <w:rPr>
          <w:lang w:val="en-GB"/>
        </w:rPr>
        <w:t xml:space="preserve"> DLD</w:t>
      </w:r>
      <w:r w:rsidRPr="005B0BE4">
        <w:rPr>
          <w:lang w:val="en-GB"/>
        </w:rPr>
        <w:t xml:space="preserve"> as well as have an increased prediction to emotional difficulties in the preschool years.  It was of note, however, that this differential association did not extend to emotional difficulties </w:t>
      </w:r>
      <w:r w:rsidR="009A5B6A" w:rsidRPr="005B0BE4">
        <w:rPr>
          <w:lang w:val="en-GB"/>
        </w:rPr>
        <w:t>at age 11</w:t>
      </w:r>
      <w:r w:rsidRPr="005B0BE4">
        <w:rPr>
          <w:lang w:val="en-GB"/>
        </w:rPr>
        <w:t xml:space="preserve">.  Regularity was a predictor of late childhood emotional symptoms, but not when age three predictors were also included, and there </w:t>
      </w:r>
      <w:r w:rsidR="009A5B6A" w:rsidRPr="005B0BE4">
        <w:rPr>
          <w:lang w:val="en-GB"/>
        </w:rPr>
        <w:t xml:space="preserve">were </w:t>
      </w:r>
      <w:r w:rsidRPr="005B0BE4">
        <w:rPr>
          <w:lang w:val="en-GB"/>
        </w:rPr>
        <w:t xml:space="preserve">no differential effects across those with and without </w:t>
      </w:r>
      <w:r w:rsidR="004E17C6" w:rsidRPr="005B0BE4">
        <w:rPr>
          <w:lang w:val="en-GB"/>
        </w:rPr>
        <w:t>r</w:t>
      </w:r>
      <w:r w:rsidR="002E62CC" w:rsidRPr="005B0BE4">
        <w:rPr>
          <w:lang w:val="en-GB"/>
        </w:rPr>
        <w:t>DLD</w:t>
      </w:r>
      <w:r w:rsidRPr="005B0BE4">
        <w:rPr>
          <w:lang w:val="en-GB"/>
        </w:rPr>
        <w:t xml:space="preserve">. This is an intriguing finding which has interesting implications, but needs further replication and validation.  Of import is the possibility that regularity differences may be implicated in the initial elevation of emotional difficulties in toddlerhood and the preschool years.  However, it would be premature to draw any </w:t>
      </w:r>
      <w:r w:rsidR="008022CA" w:rsidRPr="005B0BE4">
        <w:rPr>
          <w:lang w:val="en-GB"/>
        </w:rPr>
        <w:t xml:space="preserve">firm </w:t>
      </w:r>
      <w:r w:rsidRPr="005B0BE4">
        <w:rPr>
          <w:lang w:val="en-GB"/>
        </w:rPr>
        <w:t>conclusions on this finding.</w:t>
      </w:r>
    </w:p>
    <w:p w14:paraId="1F4A80D0" w14:textId="40925273" w:rsidR="00562C00" w:rsidRPr="005B0BE4" w:rsidRDefault="00562C00" w:rsidP="00B950C6">
      <w:pPr>
        <w:pStyle w:val="Body"/>
        <w:spacing w:line="480" w:lineRule="auto"/>
        <w:outlineLvl w:val="0"/>
        <w:rPr>
          <w:b/>
          <w:lang w:val="en-GB"/>
        </w:rPr>
      </w:pPr>
      <w:r w:rsidRPr="005B0BE4">
        <w:rPr>
          <w:b/>
          <w:lang w:val="en-GB"/>
        </w:rPr>
        <w:t>DLD, Early Risk Factors and Increased Emotional Difficulties</w:t>
      </w:r>
    </w:p>
    <w:p w14:paraId="7645E9BF" w14:textId="4E81CBD0" w:rsidR="00235956" w:rsidRPr="005B0BE4" w:rsidRDefault="00E25D9D" w:rsidP="004B7E51">
      <w:pPr>
        <w:pStyle w:val="Body"/>
        <w:spacing w:line="480" w:lineRule="auto"/>
        <w:rPr>
          <w:lang w:val="en-GB"/>
        </w:rPr>
      </w:pPr>
      <w:r w:rsidRPr="005B0BE4">
        <w:rPr>
          <w:lang w:val="en-GB"/>
        </w:rPr>
        <w:t xml:space="preserve">The results of the multiple mediation analyses indicate that the increased emotional difficulties in early childhood for children </w:t>
      </w:r>
      <w:r w:rsidR="004E17C6" w:rsidRPr="005B0BE4">
        <w:rPr>
          <w:lang w:val="en-GB"/>
        </w:rPr>
        <w:t xml:space="preserve">at risk of </w:t>
      </w:r>
      <w:r w:rsidR="00026720" w:rsidRPr="005B0BE4">
        <w:rPr>
          <w:lang w:val="en-GB"/>
        </w:rPr>
        <w:t>DLD</w:t>
      </w:r>
      <w:r w:rsidRPr="005B0BE4">
        <w:rPr>
          <w:lang w:val="en-GB"/>
        </w:rPr>
        <w:t xml:space="preserve"> were entirely mediated by the </w:t>
      </w:r>
      <w:r w:rsidR="00562C00" w:rsidRPr="005B0BE4">
        <w:rPr>
          <w:lang w:val="en-GB"/>
        </w:rPr>
        <w:t>early life</w:t>
      </w:r>
      <w:r w:rsidRPr="005B0BE4">
        <w:rPr>
          <w:lang w:val="en-GB"/>
        </w:rPr>
        <w:t xml:space="preserve"> risk factors.  There was no difference between the groups once the risk factors were included in the model, indicating that the increased emotional difficulties at age 3 was entirely due to the increased risk factors for emotional difficulties.  The pattern changed in late childhood, with the effect of the early risk factors only partially mediating the difference in emotional difficulties between the </w:t>
      </w:r>
      <w:r w:rsidR="005177B6" w:rsidRPr="005B0BE4">
        <w:rPr>
          <w:lang w:val="en-GB"/>
        </w:rPr>
        <w:t>r</w:t>
      </w:r>
      <w:r w:rsidR="00026720" w:rsidRPr="005B0BE4">
        <w:rPr>
          <w:lang w:val="en-GB"/>
        </w:rPr>
        <w:t>D</w:t>
      </w:r>
      <w:r w:rsidRPr="005B0BE4">
        <w:rPr>
          <w:lang w:val="en-GB"/>
        </w:rPr>
        <w:t xml:space="preserve">LD and GP groups.  These results show the importance of considering the wider developmental context when </w:t>
      </w:r>
      <w:r w:rsidR="00A86051" w:rsidRPr="005B0BE4">
        <w:rPr>
          <w:lang w:val="en-GB"/>
        </w:rPr>
        <w:t>evaluating</w:t>
      </w:r>
      <w:r w:rsidR="00A86051" w:rsidRPr="005B0BE4">
        <w:rPr>
          <w:color w:val="FF0000"/>
          <w:lang w:val="en-GB"/>
        </w:rPr>
        <w:t xml:space="preserve"> </w:t>
      </w:r>
      <w:r w:rsidRPr="005B0BE4">
        <w:rPr>
          <w:lang w:val="en-GB"/>
        </w:rPr>
        <w:t xml:space="preserve">increased emotional difficulties.  It is of note that all the predictors of age 3 emotional difficulties showed increased rates in children </w:t>
      </w:r>
      <w:r w:rsidR="005177B6" w:rsidRPr="005B0BE4">
        <w:rPr>
          <w:lang w:val="en-GB"/>
        </w:rPr>
        <w:t xml:space="preserve">at risk of </w:t>
      </w:r>
      <w:r w:rsidR="00026720" w:rsidRPr="005B0BE4">
        <w:rPr>
          <w:lang w:val="en-GB"/>
        </w:rPr>
        <w:t>D</w:t>
      </w:r>
      <w:r w:rsidRPr="005B0BE4">
        <w:rPr>
          <w:lang w:val="en-GB"/>
        </w:rPr>
        <w:t xml:space="preserve">LD.  Thus, it appears that </w:t>
      </w:r>
      <w:r w:rsidR="005177B6" w:rsidRPr="005B0BE4">
        <w:rPr>
          <w:lang w:val="en-GB"/>
        </w:rPr>
        <w:t>r</w:t>
      </w:r>
      <w:r w:rsidR="00026720" w:rsidRPr="005B0BE4">
        <w:rPr>
          <w:lang w:val="en-GB"/>
        </w:rPr>
        <w:t>DLD</w:t>
      </w:r>
      <w:r w:rsidRPr="005B0BE4">
        <w:rPr>
          <w:lang w:val="en-GB"/>
        </w:rPr>
        <w:t xml:space="preserve"> set a developmental cascade effect of difficulties within the domains of temperament, emotional self-regulation and peer and parent-child relationships. </w:t>
      </w:r>
      <w:r w:rsidR="00235956" w:rsidRPr="005B0BE4">
        <w:rPr>
          <w:lang w:val="en-GB"/>
        </w:rPr>
        <w:t xml:space="preserve">It is the increased rates of these secondary problems which contribute to the increased emotional difficulties associated with </w:t>
      </w:r>
      <w:r w:rsidR="005177B6" w:rsidRPr="005B0BE4">
        <w:rPr>
          <w:lang w:val="en-GB"/>
        </w:rPr>
        <w:t xml:space="preserve">risk of </w:t>
      </w:r>
      <w:r w:rsidR="00585045" w:rsidRPr="005B0BE4">
        <w:rPr>
          <w:lang w:val="en-GB"/>
        </w:rPr>
        <w:t>DLD</w:t>
      </w:r>
      <w:r w:rsidR="005177B6" w:rsidRPr="005B0BE4">
        <w:rPr>
          <w:lang w:val="en-GB"/>
        </w:rPr>
        <w:t xml:space="preserve"> in this sample</w:t>
      </w:r>
      <w:r w:rsidR="00235956" w:rsidRPr="005B0BE4">
        <w:rPr>
          <w:lang w:val="en-GB"/>
        </w:rPr>
        <w:t xml:space="preserve">, even partially mediating this effect at age 11. This finding also implies that by age 11 either factors directly related to </w:t>
      </w:r>
      <w:r w:rsidR="005177B6" w:rsidRPr="005B0BE4">
        <w:rPr>
          <w:lang w:val="en-GB"/>
        </w:rPr>
        <w:t>r</w:t>
      </w:r>
      <w:r w:rsidR="00FB0D1D" w:rsidRPr="005B0BE4">
        <w:rPr>
          <w:lang w:val="en-GB"/>
        </w:rPr>
        <w:t>DLD</w:t>
      </w:r>
      <w:r w:rsidR="00235956" w:rsidRPr="005B0BE4">
        <w:rPr>
          <w:lang w:val="en-GB"/>
        </w:rPr>
        <w:t xml:space="preserve"> or additional intervening mediating factors not accounted for in this paper explain the remaining increased rates of emotional difficulties in children </w:t>
      </w:r>
      <w:r w:rsidR="005177B6" w:rsidRPr="005B0BE4">
        <w:rPr>
          <w:lang w:val="en-GB"/>
        </w:rPr>
        <w:t xml:space="preserve">at risk of </w:t>
      </w:r>
      <w:r w:rsidR="00585045" w:rsidRPr="005B0BE4">
        <w:rPr>
          <w:lang w:val="en-GB"/>
        </w:rPr>
        <w:t>DLD</w:t>
      </w:r>
      <w:r w:rsidR="00235956" w:rsidRPr="005B0BE4">
        <w:rPr>
          <w:lang w:val="en-GB"/>
        </w:rPr>
        <w:t xml:space="preserve">. </w:t>
      </w:r>
    </w:p>
    <w:p w14:paraId="58145630" w14:textId="1F3B65FA" w:rsidR="00BE1856" w:rsidRPr="005B0BE4" w:rsidRDefault="00BE1856" w:rsidP="00B950C6">
      <w:pPr>
        <w:pStyle w:val="Body"/>
        <w:spacing w:line="480" w:lineRule="auto"/>
        <w:outlineLvl w:val="0"/>
        <w:rPr>
          <w:b/>
          <w:lang w:val="en-GB"/>
        </w:rPr>
      </w:pPr>
      <w:r w:rsidRPr="005B0BE4">
        <w:rPr>
          <w:b/>
          <w:lang w:val="en-GB"/>
        </w:rPr>
        <w:t>Subgroups of Emotional Difficulties</w:t>
      </w:r>
    </w:p>
    <w:p w14:paraId="799F5B9A" w14:textId="51260C41" w:rsidR="00D4194D" w:rsidRPr="005B0BE4" w:rsidRDefault="00D4194D" w:rsidP="004B7E51">
      <w:pPr>
        <w:pStyle w:val="Body"/>
        <w:spacing w:line="480" w:lineRule="auto"/>
        <w:rPr>
          <w:lang w:val="en-GB"/>
        </w:rPr>
      </w:pPr>
      <w:r w:rsidRPr="005B0BE4">
        <w:rPr>
          <w:lang w:val="en-GB"/>
        </w:rPr>
        <w:t>The subgroup analysis revealed six patterns of emotional difficulty development from age 3 to 11.  Two of these are stable trajectories with low levels of symptoms, well within the average range.  Two trajectories show increased levels of problems at a specific stage of development, age 7 or 11. The pattern of emotional problems in these group may indicate that</w:t>
      </w:r>
      <w:r w:rsidR="00BE1856" w:rsidRPr="005B0BE4">
        <w:rPr>
          <w:lang w:val="en-GB"/>
        </w:rPr>
        <w:t xml:space="preserve"> these</w:t>
      </w:r>
      <w:r w:rsidRPr="005B0BE4">
        <w:rPr>
          <w:lang w:val="en-GB"/>
        </w:rPr>
        <w:t xml:space="preserve"> children may have experience</w:t>
      </w:r>
      <w:r w:rsidR="00FD2F48" w:rsidRPr="005B0BE4">
        <w:rPr>
          <w:lang w:val="en-GB"/>
        </w:rPr>
        <w:t>d</w:t>
      </w:r>
      <w:r w:rsidRPr="005B0BE4">
        <w:rPr>
          <w:lang w:val="en-GB"/>
        </w:rPr>
        <w:t xml:space="preserve"> a significant life event, such as divorce, parental discord, or parental death, which may explain the shift in emotional difficulties. The largest subgroup shows a </w:t>
      </w:r>
      <w:r w:rsidR="00FD2F48" w:rsidRPr="005B0BE4">
        <w:rPr>
          <w:lang w:val="en-GB"/>
        </w:rPr>
        <w:t xml:space="preserve">gradual </w:t>
      </w:r>
      <w:r w:rsidRPr="005B0BE4">
        <w:rPr>
          <w:lang w:val="en-GB"/>
        </w:rPr>
        <w:t xml:space="preserve">increase in emotional difficulties, leading to a “slightly raised” level by age 11.  </w:t>
      </w:r>
      <w:r w:rsidR="00956395" w:rsidRPr="005B0BE4">
        <w:rPr>
          <w:lang w:val="en-GB"/>
        </w:rPr>
        <w:t xml:space="preserve">This subgroup must also be considered in light of increased variability in the individual trajectories, where the pattern of a gradual increase seems to best describe this subgroup as there was wide variability in the initial intercept across the full range of emotional problems. </w:t>
      </w:r>
      <w:r w:rsidRPr="005B0BE4">
        <w:rPr>
          <w:lang w:val="en-GB"/>
        </w:rPr>
        <w:t xml:space="preserve">This may </w:t>
      </w:r>
      <w:r w:rsidR="00956395" w:rsidRPr="005B0BE4">
        <w:rPr>
          <w:lang w:val="en-GB"/>
        </w:rPr>
        <w:t xml:space="preserve">index </w:t>
      </w:r>
      <w:r w:rsidRPr="005B0BE4">
        <w:rPr>
          <w:lang w:val="en-GB"/>
        </w:rPr>
        <w:t xml:space="preserve">a relatively normative pattern of emotional </w:t>
      </w:r>
      <w:r w:rsidR="00BE1856" w:rsidRPr="005B0BE4">
        <w:rPr>
          <w:lang w:val="en-GB"/>
        </w:rPr>
        <w:t xml:space="preserve">difficulties </w:t>
      </w:r>
      <w:r w:rsidRPr="005B0BE4">
        <w:rPr>
          <w:lang w:val="en-GB"/>
        </w:rPr>
        <w:t xml:space="preserve">increasing, </w:t>
      </w:r>
      <w:r w:rsidR="00BE1856" w:rsidRPr="005B0BE4">
        <w:rPr>
          <w:lang w:val="en-GB"/>
        </w:rPr>
        <w:t xml:space="preserve">but </w:t>
      </w:r>
      <w:r w:rsidRPr="005B0BE4">
        <w:rPr>
          <w:lang w:val="en-GB"/>
        </w:rPr>
        <w:t xml:space="preserve">this </w:t>
      </w:r>
      <w:r w:rsidR="00FD2F48" w:rsidRPr="005B0BE4">
        <w:rPr>
          <w:lang w:val="en-GB"/>
        </w:rPr>
        <w:t xml:space="preserve">increase </w:t>
      </w:r>
      <w:r w:rsidRPr="005B0BE4">
        <w:rPr>
          <w:lang w:val="en-GB"/>
        </w:rPr>
        <w:t xml:space="preserve">is in the context of elevated early life risk factors, at both 9 months and 3 years. Thus, it may be that these children were either predisposed or placed in sub-optimal environments that produced risk factors which contributed to this pattern of development.  Interestingly, the </w:t>
      </w:r>
      <w:r w:rsidR="00BE1856" w:rsidRPr="005B0BE4">
        <w:rPr>
          <w:lang w:val="en-GB"/>
        </w:rPr>
        <w:t>finding of</w:t>
      </w:r>
      <w:r w:rsidRPr="005B0BE4">
        <w:rPr>
          <w:lang w:val="en-GB"/>
        </w:rPr>
        <w:t xml:space="preserve"> increased risk factors was only partially replicated in the final subgroup, which had very high emotional difficulties at age 3 </w:t>
      </w:r>
      <w:r w:rsidR="00BE1856" w:rsidRPr="005B0BE4">
        <w:rPr>
          <w:lang w:val="en-GB"/>
        </w:rPr>
        <w:t>with</w:t>
      </w:r>
      <w:r w:rsidRPr="005B0BE4">
        <w:rPr>
          <w:lang w:val="en-GB"/>
        </w:rPr>
        <w:t xml:space="preserve"> a steadily decreasing pattern across development.  </w:t>
      </w:r>
      <w:r w:rsidR="00C07DB0" w:rsidRPr="005B0BE4">
        <w:rPr>
          <w:lang w:val="en-GB"/>
        </w:rPr>
        <w:t xml:space="preserve">The reason for this pattern of development is not readily </w:t>
      </w:r>
      <w:r w:rsidR="004B7E51" w:rsidRPr="005B0BE4">
        <w:rPr>
          <w:lang w:val="en-GB"/>
        </w:rPr>
        <w:t>available, but could be due to</w:t>
      </w:r>
      <w:r w:rsidR="00C07DB0" w:rsidRPr="005B0BE4">
        <w:rPr>
          <w:lang w:val="en-GB"/>
        </w:rPr>
        <w:t xml:space="preserve"> turbulent early years, followed by a more stable middle childhood.  </w:t>
      </w:r>
    </w:p>
    <w:p w14:paraId="4AC191AE" w14:textId="5E2CCDEF" w:rsidR="00026720" w:rsidRPr="005B0BE4" w:rsidRDefault="00E25D9D" w:rsidP="00C07DB0">
      <w:pPr>
        <w:pStyle w:val="Body"/>
        <w:spacing w:line="480" w:lineRule="auto"/>
        <w:ind w:firstLine="720"/>
        <w:rPr>
          <w:lang w:val="en-GB"/>
        </w:rPr>
      </w:pPr>
      <w:r w:rsidRPr="005B0BE4">
        <w:rPr>
          <w:lang w:val="en-GB"/>
        </w:rPr>
        <w:t xml:space="preserve">From </w:t>
      </w:r>
      <w:r w:rsidR="00C07DB0" w:rsidRPr="005B0BE4">
        <w:rPr>
          <w:lang w:val="en-GB"/>
        </w:rPr>
        <w:t>this trajectory</w:t>
      </w:r>
      <w:r w:rsidRPr="005B0BE4">
        <w:rPr>
          <w:lang w:val="en-GB"/>
        </w:rPr>
        <w:t xml:space="preserve"> subgroup analysis, </w:t>
      </w:r>
      <w:r w:rsidR="00026720" w:rsidRPr="005B0BE4">
        <w:rPr>
          <w:lang w:val="en-GB"/>
        </w:rPr>
        <w:t xml:space="preserve">it became apparent that </w:t>
      </w:r>
      <w:r w:rsidR="00C07DB0" w:rsidRPr="005B0BE4">
        <w:rPr>
          <w:lang w:val="en-GB"/>
        </w:rPr>
        <w:t>the</w:t>
      </w:r>
      <w:r w:rsidR="00026720" w:rsidRPr="005B0BE4">
        <w:rPr>
          <w:lang w:val="en-GB"/>
        </w:rPr>
        <w:t xml:space="preserve"> increased risks </w:t>
      </w:r>
      <w:r w:rsidR="00C07DB0" w:rsidRPr="005B0BE4">
        <w:rPr>
          <w:lang w:val="en-GB"/>
        </w:rPr>
        <w:t xml:space="preserve">found in children </w:t>
      </w:r>
      <w:r w:rsidR="004C50B2" w:rsidRPr="005B0BE4">
        <w:rPr>
          <w:lang w:val="en-GB"/>
        </w:rPr>
        <w:t xml:space="preserve">at risk of </w:t>
      </w:r>
      <w:r w:rsidR="00C07DB0" w:rsidRPr="005B0BE4">
        <w:rPr>
          <w:lang w:val="en-GB"/>
        </w:rPr>
        <w:t xml:space="preserve">DLD </w:t>
      </w:r>
      <w:r w:rsidR="00026720" w:rsidRPr="005B0BE4">
        <w:rPr>
          <w:lang w:val="en-GB"/>
        </w:rPr>
        <w:t xml:space="preserve">may predispose </w:t>
      </w:r>
      <w:r w:rsidR="00C07DB0" w:rsidRPr="005B0BE4">
        <w:rPr>
          <w:lang w:val="en-GB"/>
        </w:rPr>
        <w:t>these children</w:t>
      </w:r>
      <w:r w:rsidR="00026720" w:rsidRPr="005B0BE4">
        <w:rPr>
          <w:lang w:val="en-GB"/>
        </w:rPr>
        <w:t xml:space="preserve"> into a more </w:t>
      </w:r>
      <w:r w:rsidR="007D5088" w:rsidRPr="005B0BE4">
        <w:rPr>
          <w:lang w:val="en-GB"/>
        </w:rPr>
        <w:t xml:space="preserve">at risk </w:t>
      </w:r>
      <w:r w:rsidR="00026720" w:rsidRPr="005B0BE4">
        <w:rPr>
          <w:lang w:val="en-GB"/>
        </w:rPr>
        <w:t xml:space="preserve">trajectory of emotional difficulties across childhood.  The fact that 55% of children </w:t>
      </w:r>
      <w:r w:rsidR="004C50B2" w:rsidRPr="005B0BE4">
        <w:rPr>
          <w:lang w:val="en-GB"/>
        </w:rPr>
        <w:t xml:space="preserve">at risk of </w:t>
      </w:r>
      <w:r w:rsidR="00026720" w:rsidRPr="005B0BE4">
        <w:rPr>
          <w:lang w:val="en-GB"/>
        </w:rPr>
        <w:t>DLD were members of the only subgroup which showed a consistent increasing pattern</w:t>
      </w:r>
      <w:r w:rsidR="00235956" w:rsidRPr="005B0BE4">
        <w:rPr>
          <w:lang w:val="en-GB"/>
        </w:rPr>
        <w:t xml:space="preserve"> and increased risk factors across the board</w:t>
      </w:r>
      <w:r w:rsidR="00026720" w:rsidRPr="005B0BE4">
        <w:rPr>
          <w:lang w:val="en-GB"/>
        </w:rPr>
        <w:t xml:space="preserve"> is telling. </w:t>
      </w:r>
      <w:r w:rsidR="00C07DB0" w:rsidRPr="005B0BE4">
        <w:rPr>
          <w:lang w:val="en-GB"/>
        </w:rPr>
        <w:t xml:space="preserve">The early psychosocial impairments that seem to co-occur with </w:t>
      </w:r>
      <w:r w:rsidR="004C50B2" w:rsidRPr="005B0BE4">
        <w:rPr>
          <w:lang w:val="en-GB"/>
        </w:rPr>
        <w:t>r</w:t>
      </w:r>
      <w:r w:rsidR="00C07DB0" w:rsidRPr="005B0BE4">
        <w:rPr>
          <w:lang w:val="en-GB"/>
        </w:rPr>
        <w:t xml:space="preserve">DLD </w:t>
      </w:r>
      <w:r w:rsidR="001E1099" w:rsidRPr="005B0BE4">
        <w:rPr>
          <w:lang w:val="en-GB"/>
        </w:rPr>
        <w:t xml:space="preserve">appears </w:t>
      </w:r>
      <w:r w:rsidR="00C07DB0" w:rsidRPr="005B0BE4">
        <w:rPr>
          <w:lang w:val="en-GB"/>
        </w:rPr>
        <w:t xml:space="preserve">to put these children on a trajectory for increasing levels of emotional problems across development. </w:t>
      </w:r>
      <w:r w:rsidR="00026720" w:rsidRPr="005B0BE4">
        <w:rPr>
          <w:lang w:val="en-GB"/>
        </w:rPr>
        <w:t xml:space="preserve"> It is also of significant interest that there was a consistent pattern</w:t>
      </w:r>
      <w:r w:rsidR="00273E5F" w:rsidRPr="005B0BE4">
        <w:rPr>
          <w:lang w:val="en-GB"/>
        </w:rPr>
        <w:t xml:space="preserve"> where </w:t>
      </w:r>
      <w:r w:rsidR="004C2473" w:rsidRPr="005B0BE4">
        <w:rPr>
          <w:lang w:val="en-GB"/>
        </w:rPr>
        <w:t xml:space="preserve">presence of </w:t>
      </w:r>
      <w:r w:rsidR="004C50B2" w:rsidRPr="005B0BE4">
        <w:rPr>
          <w:lang w:val="en-GB"/>
        </w:rPr>
        <w:t>r</w:t>
      </w:r>
      <w:r w:rsidR="004C2473" w:rsidRPr="005B0BE4">
        <w:rPr>
          <w:lang w:val="en-GB"/>
        </w:rPr>
        <w:t>DLD was associated with an increase in risk factors above and beyond what would be expected.</w:t>
      </w:r>
      <w:r w:rsidR="00026720" w:rsidRPr="005B0BE4">
        <w:rPr>
          <w:lang w:val="en-GB"/>
        </w:rPr>
        <w:t xml:space="preserve"> </w:t>
      </w:r>
      <w:r w:rsidR="004C2473" w:rsidRPr="005B0BE4">
        <w:rPr>
          <w:lang w:val="en-GB"/>
        </w:rPr>
        <w:t>C</w:t>
      </w:r>
      <w:r w:rsidR="00026720" w:rsidRPr="005B0BE4">
        <w:rPr>
          <w:lang w:val="en-GB"/>
        </w:rPr>
        <w:t xml:space="preserve">hildren </w:t>
      </w:r>
      <w:r w:rsidR="004C50B2" w:rsidRPr="005B0BE4">
        <w:rPr>
          <w:lang w:val="en-GB"/>
        </w:rPr>
        <w:t xml:space="preserve">at risk of </w:t>
      </w:r>
      <w:r w:rsidR="00026720" w:rsidRPr="005B0BE4">
        <w:rPr>
          <w:lang w:val="en-GB"/>
        </w:rPr>
        <w:t xml:space="preserve">DLD </w:t>
      </w:r>
      <w:r w:rsidR="00BE1856" w:rsidRPr="005B0BE4">
        <w:rPr>
          <w:lang w:val="en-GB"/>
        </w:rPr>
        <w:t>within</w:t>
      </w:r>
      <w:r w:rsidR="00026720" w:rsidRPr="005B0BE4">
        <w:rPr>
          <w:lang w:val="en-GB"/>
        </w:rPr>
        <w:t xml:space="preserve"> subgroups </w:t>
      </w:r>
      <w:r w:rsidR="00C07DB0" w:rsidRPr="005B0BE4">
        <w:rPr>
          <w:lang w:val="en-GB"/>
        </w:rPr>
        <w:t>with</w:t>
      </w:r>
      <w:r w:rsidR="00026720" w:rsidRPr="005B0BE4">
        <w:rPr>
          <w:lang w:val="en-GB"/>
        </w:rPr>
        <w:t xml:space="preserve"> increasing </w:t>
      </w:r>
      <w:r w:rsidR="00C07DB0" w:rsidRPr="005B0BE4">
        <w:rPr>
          <w:lang w:val="en-GB"/>
        </w:rPr>
        <w:t xml:space="preserve">emotional difficulty </w:t>
      </w:r>
      <w:r w:rsidR="00026720" w:rsidRPr="005B0BE4">
        <w:rPr>
          <w:lang w:val="en-GB"/>
        </w:rPr>
        <w:t>patterns</w:t>
      </w:r>
      <w:r w:rsidR="004C2473" w:rsidRPr="005B0BE4">
        <w:rPr>
          <w:lang w:val="en-GB"/>
        </w:rPr>
        <w:t xml:space="preserve"> were found</w:t>
      </w:r>
      <w:r w:rsidR="00026720" w:rsidRPr="005B0BE4">
        <w:rPr>
          <w:lang w:val="en-GB"/>
        </w:rPr>
        <w:t xml:space="preserve"> to have lower levels of emotional self-regulation when compared to children with a similar trajectory of emotional difficulties.  This indicates that </w:t>
      </w:r>
      <w:r w:rsidR="004C50B2" w:rsidRPr="005B0BE4">
        <w:rPr>
          <w:lang w:val="en-GB"/>
        </w:rPr>
        <w:t>r</w:t>
      </w:r>
      <w:r w:rsidR="00026720" w:rsidRPr="005B0BE4">
        <w:rPr>
          <w:lang w:val="en-GB"/>
        </w:rPr>
        <w:t xml:space="preserve">DLD is an additional risk factor for reduced levels of independence and </w:t>
      </w:r>
      <w:r w:rsidR="00F60257" w:rsidRPr="005B0BE4">
        <w:rPr>
          <w:lang w:val="en-GB"/>
        </w:rPr>
        <w:t>self-regulation</w:t>
      </w:r>
      <w:r w:rsidR="00026720" w:rsidRPr="005B0BE4">
        <w:rPr>
          <w:lang w:val="en-GB"/>
        </w:rPr>
        <w:t xml:space="preserve"> skills.  Similarly, </w:t>
      </w:r>
      <w:r w:rsidR="00C07DB0" w:rsidRPr="005B0BE4">
        <w:rPr>
          <w:lang w:val="en-GB"/>
        </w:rPr>
        <w:t>within all</w:t>
      </w:r>
      <w:r w:rsidR="00026720" w:rsidRPr="005B0BE4">
        <w:rPr>
          <w:lang w:val="en-GB"/>
        </w:rPr>
        <w:t xml:space="preserve"> subgroups, children </w:t>
      </w:r>
      <w:r w:rsidR="004C50B2" w:rsidRPr="005B0BE4">
        <w:rPr>
          <w:lang w:val="en-GB"/>
        </w:rPr>
        <w:t xml:space="preserve">at risk of </w:t>
      </w:r>
      <w:r w:rsidR="00026720" w:rsidRPr="005B0BE4">
        <w:rPr>
          <w:lang w:val="en-GB"/>
        </w:rPr>
        <w:t xml:space="preserve">DLD had increased peer problems when compared to similar children </w:t>
      </w:r>
      <w:r w:rsidR="0001183C" w:rsidRPr="005B0BE4">
        <w:rPr>
          <w:lang w:val="en-GB"/>
        </w:rPr>
        <w:t xml:space="preserve">not at risk of </w:t>
      </w:r>
      <w:r w:rsidR="00026720" w:rsidRPr="005B0BE4">
        <w:rPr>
          <w:lang w:val="en-GB"/>
        </w:rPr>
        <w:t xml:space="preserve">DLD but similar patterns of emotional difficulties.  This strongly indicates that peer problems are a particular problem for children </w:t>
      </w:r>
      <w:r w:rsidR="0001183C" w:rsidRPr="005B0BE4">
        <w:rPr>
          <w:lang w:val="en-GB"/>
        </w:rPr>
        <w:t xml:space="preserve">at risk of </w:t>
      </w:r>
      <w:r w:rsidR="00026720" w:rsidRPr="005B0BE4">
        <w:rPr>
          <w:lang w:val="en-GB"/>
        </w:rPr>
        <w:t xml:space="preserve">DLD.  </w:t>
      </w:r>
    </w:p>
    <w:p w14:paraId="0AFDD8A7" w14:textId="00129C50" w:rsidR="00026720" w:rsidRPr="005B0BE4" w:rsidRDefault="00F60257" w:rsidP="00C07DB0">
      <w:pPr>
        <w:pStyle w:val="Body"/>
        <w:spacing w:line="480" w:lineRule="auto"/>
        <w:ind w:firstLine="720"/>
        <w:rPr>
          <w:lang w:val="en-GB"/>
        </w:rPr>
      </w:pPr>
      <w:r w:rsidRPr="005B0BE4">
        <w:rPr>
          <w:lang w:val="en-GB"/>
        </w:rPr>
        <w:t xml:space="preserve">The remaining elevated risk factors found in the general </w:t>
      </w:r>
      <w:r w:rsidR="0001183C" w:rsidRPr="005B0BE4">
        <w:rPr>
          <w:lang w:val="en-GB"/>
        </w:rPr>
        <w:t>r</w:t>
      </w:r>
      <w:r w:rsidRPr="005B0BE4">
        <w:rPr>
          <w:lang w:val="en-GB"/>
        </w:rPr>
        <w:t>DLD/GP group comparison that were not consistently replicated within</w:t>
      </w:r>
      <w:r w:rsidR="00C07DB0" w:rsidRPr="005B0BE4">
        <w:rPr>
          <w:lang w:val="en-GB"/>
        </w:rPr>
        <w:t xml:space="preserve"> each emotional difficulty trajectory subgroup</w:t>
      </w:r>
      <w:r w:rsidRPr="005B0BE4">
        <w:rPr>
          <w:lang w:val="en-GB"/>
        </w:rPr>
        <w:t xml:space="preserve">s are also of interest.  In this case, it may indicate that children </w:t>
      </w:r>
      <w:r w:rsidR="0001183C" w:rsidRPr="005B0BE4">
        <w:rPr>
          <w:lang w:val="en-GB"/>
        </w:rPr>
        <w:t xml:space="preserve">at risk of </w:t>
      </w:r>
      <w:r w:rsidRPr="005B0BE4">
        <w:rPr>
          <w:lang w:val="en-GB"/>
        </w:rPr>
        <w:t xml:space="preserve">DLD are more likely to struggle in these domains and that these difficulties may nudge these children, alongside other children </w:t>
      </w:r>
      <w:r w:rsidR="0001183C" w:rsidRPr="005B0BE4">
        <w:rPr>
          <w:lang w:val="en-GB"/>
        </w:rPr>
        <w:t xml:space="preserve">not at risk of </w:t>
      </w:r>
      <w:r w:rsidRPr="005B0BE4">
        <w:rPr>
          <w:lang w:val="en-GB"/>
        </w:rPr>
        <w:t xml:space="preserve">DLD but </w:t>
      </w:r>
      <w:r w:rsidR="00BF044B" w:rsidRPr="005B0BE4">
        <w:rPr>
          <w:lang w:val="en-GB"/>
        </w:rPr>
        <w:t>with similar</w:t>
      </w:r>
      <w:r w:rsidRPr="005B0BE4">
        <w:rPr>
          <w:lang w:val="en-GB"/>
        </w:rPr>
        <w:t xml:space="preserve"> risk factors, into a more </w:t>
      </w:r>
      <w:r w:rsidR="007D5088" w:rsidRPr="005B0BE4">
        <w:rPr>
          <w:lang w:val="en-GB"/>
        </w:rPr>
        <w:t xml:space="preserve">at risk </w:t>
      </w:r>
      <w:r w:rsidRPr="005B0BE4">
        <w:rPr>
          <w:lang w:val="en-GB"/>
        </w:rPr>
        <w:t>emotional difficulty trajectory.  This subgroup analysis is, to the authors’ knowledge, the first to break down the overall increased rates and take a more nuanced look at the situation</w:t>
      </w:r>
      <w:r w:rsidR="00BF044B" w:rsidRPr="005B0BE4">
        <w:rPr>
          <w:lang w:val="en-GB"/>
        </w:rPr>
        <w:t xml:space="preserve"> by isolating the comparison of children </w:t>
      </w:r>
      <w:r w:rsidR="0001183C" w:rsidRPr="005B0BE4">
        <w:rPr>
          <w:lang w:val="en-GB"/>
        </w:rPr>
        <w:t xml:space="preserve">at risk of </w:t>
      </w:r>
      <w:r w:rsidR="00BF044B" w:rsidRPr="005B0BE4">
        <w:rPr>
          <w:lang w:val="en-GB"/>
        </w:rPr>
        <w:t xml:space="preserve">DLD alongside similar children </w:t>
      </w:r>
      <w:r w:rsidR="0092665B" w:rsidRPr="005B0BE4">
        <w:rPr>
          <w:lang w:val="en-GB"/>
        </w:rPr>
        <w:t xml:space="preserve">not at risk of </w:t>
      </w:r>
      <w:r w:rsidR="00BF044B" w:rsidRPr="005B0BE4">
        <w:rPr>
          <w:lang w:val="en-GB"/>
        </w:rPr>
        <w:t>DLD but similar levels of emotional symptoms</w:t>
      </w:r>
      <w:r w:rsidR="00C07DB0" w:rsidRPr="005B0BE4">
        <w:rPr>
          <w:lang w:val="en-GB"/>
        </w:rPr>
        <w:t>, as discussed above</w:t>
      </w:r>
      <w:r w:rsidRPr="005B0BE4">
        <w:rPr>
          <w:lang w:val="en-GB"/>
        </w:rPr>
        <w:t xml:space="preserve">.  </w:t>
      </w:r>
      <w:r w:rsidR="00C07DB0" w:rsidRPr="005B0BE4">
        <w:rPr>
          <w:lang w:val="en-GB"/>
        </w:rPr>
        <w:t xml:space="preserve">Interestingly, within the </w:t>
      </w:r>
      <w:r w:rsidR="00EA37B3" w:rsidRPr="005B0BE4">
        <w:rPr>
          <w:lang w:val="en-GB"/>
        </w:rPr>
        <w:t>Average and Increasing</w:t>
      </w:r>
      <w:r w:rsidR="00BF044B" w:rsidRPr="005B0BE4">
        <w:rPr>
          <w:lang w:val="en-GB"/>
        </w:rPr>
        <w:t xml:space="preserve"> subgroup, there was </w:t>
      </w:r>
      <w:r w:rsidR="00C07DB0" w:rsidRPr="005B0BE4">
        <w:rPr>
          <w:lang w:val="en-GB"/>
        </w:rPr>
        <w:t xml:space="preserve">also </w:t>
      </w:r>
      <w:r w:rsidR="00BF044B" w:rsidRPr="005B0BE4">
        <w:rPr>
          <w:lang w:val="en-GB"/>
        </w:rPr>
        <w:t xml:space="preserve">higher </w:t>
      </w:r>
      <w:r w:rsidR="00C07DB0" w:rsidRPr="005B0BE4">
        <w:rPr>
          <w:lang w:val="en-GB"/>
        </w:rPr>
        <w:t>levels</w:t>
      </w:r>
      <w:r w:rsidR="00BF044B" w:rsidRPr="005B0BE4">
        <w:rPr>
          <w:lang w:val="en-GB"/>
        </w:rPr>
        <w:t xml:space="preserve"> of emotional difficulties in children </w:t>
      </w:r>
      <w:r w:rsidR="0092665B" w:rsidRPr="005B0BE4">
        <w:rPr>
          <w:lang w:val="en-GB"/>
        </w:rPr>
        <w:t xml:space="preserve">at risk of </w:t>
      </w:r>
      <w:r w:rsidR="00BF044B" w:rsidRPr="005B0BE4">
        <w:rPr>
          <w:lang w:val="en-GB"/>
        </w:rPr>
        <w:t xml:space="preserve">DLD up until age 11, when the two groups converged to equivalent </w:t>
      </w:r>
      <w:r w:rsidR="00C07DB0" w:rsidRPr="005B0BE4">
        <w:rPr>
          <w:lang w:val="en-GB"/>
        </w:rPr>
        <w:t>levels</w:t>
      </w:r>
      <w:r w:rsidR="00BF044B" w:rsidRPr="005B0BE4">
        <w:rPr>
          <w:lang w:val="en-GB"/>
        </w:rPr>
        <w:t xml:space="preserve">.  This is again a more nuanced approach and replicates the overall finding of increased overall levels of emotional difficulties in children </w:t>
      </w:r>
      <w:r w:rsidR="0092665B" w:rsidRPr="005B0BE4">
        <w:rPr>
          <w:lang w:val="en-GB"/>
        </w:rPr>
        <w:t xml:space="preserve">at risk of </w:t>
      </w:r>
      <w:r w:rsidR="00BF044B" w:rsidRPr="005B0BE4">
        <w:rPr>
          <w:lang w:val="en-GB"/>
        </w:rPr>
        <w:t xml:space="preserve">DLD, but also suggests a convergence in late childhood.  </w:t>
      </w:r>
    </w:p>
    <w:p w14:paraId="2E1B1B14" w14:textId="60EAA2B5" w:rsidR="00BE1856" w:rsidRPr="005B0BE4" w:rsidRDefault="00BE1856" w:rsidP="00B950C6">
      <w:pPr>
        <w:pStyle w:val="Body"/>
        <w:spacing w:line="480" w:lineRule="auto"/>
        <w:outlineLvl w:val="0"/>
        <w:rPr>
          <w:b/>
          <w:lang w:val="en-GB"/>
        </w:rPr>
      </w:pPr>
      <w:r w:rsidRPr="005B0BE4">
        <w:rPr>
          <w:b/>
          <w:lang w:val="en-GB"/>
        </w:rPr>
        <w:t>Limitations</w:t>
      </w:r>
    </w:p>
    <w:p w14:paraId="7D4CDF1B" w14:textId="12D5B685" w:rsidR="009528C7" w:rsidRPr="005B0BE4" w:rsidRDefault="00E25D9D" w:rsidP="004B7E51">
      <w:pPr>
        <w:pStyle w:val="Body"/>
        <w:spacing w:line="480" w:lineRule="auto"/>
        <w:rPr>
          <w:lang w:val="en-GB"/>
        </w:rPr>
      </w:pPr>
      <w:r w:rsidRPr="005B0BE4">
        <w:rPr>
          <w:lang w:val="en-GB"/>
        </w:rPr>
        <w:t xml:space="preserve">This study is not without limitations.  The measurements used within large scale cohort studies are often, by </w:t>
      </w:r>
      <w:r w:rsidR="002C38C8" w:rsidRPr="005B0BE4">
        <w:rPr>
          <w:lang w:val="en-GB"/>
        </w:rPr>
        <w:t>necessity, reduced versions of</w:t>
      </w:r>
      <w:r w:rsidRPr="005B0BE4">
        <w:rPr>
          <w:lang w:val="en-GB"/>
        </w:rPr>
        <w:t xml:space="preserve"> longer validated measurements.  The measures used in this study are no different, although the SDQ </w:t>
      </w:r>
      <w:r w:rsidR="00BE1856" w:rsidRPr="005B0BE4">
        <w:rPr>
          <w:lang w:val="en-GB"/>
        </w:rPr>
        <w:t xml:space="preserve">and the BAS </w:t>
      </w:r>
      <w:r w:rsidRPr="005B0BE4">
        <w:rPr>
          <w:lang w:val="en-GB"/>
        </w:rPr>
        <w:t>w</w:t>
      </w:r>
      <w:r w:rsidR="00BE1856" w:rsidRPr="005B0BE4">
        <w:rPr>
          <w:lang w:val="en-GB"/>
        </w:rPr>
        <w:t>ere</w:t>
      </w:r>
      <w:r w:rsidRPr="005B0BE4">
        <w:rPr>
          <w:lang w:val="en-GB"/>
        </w:rPr>
        <w:t xml:space="preserve"> the full validated measure</w:t>
      </w:r>
      <w:r w:rsidR="00BE1856" w:rsidRPr="005B0BE4">
        <w:rPr>
          <w:lang w:val="en-GB"/>
        </w:rPr>
        <w:t>s</w:t>
      </w:r>
      <w:r w:rsidRPr="005B0BE4">
        <w:rPr>
          <w:lang w:val="en-GB"/>
        </w:rPr>
        <w:t xml:space="preserve">.  Many of the predictor measurements had lower reliability than is traditionally acceptable, but this is perhaps understandable given the reduction of each individual scale, which influences the calculation of reliability statistics. </w:t>
      </w:r>
      <w:r w:rsidR="00B10343" w:rsidRPr="005B0BE4">
        <w:rPr>
          <w:lang w:val="en-GB"/>
        </w:rPr>
        <w:t xml:space="preserve">Particular caution should be taken when considering results that are </w:t>
      </w:r>
      <w:r w:rsidR="006A5921" w:rsidRPr="005B0BE4">
        <w:rPr>
          <w:lang w:val="en-GB"/>
        </w:rPr>
        <w:t xml:space="preserve">weak, </w:t>
      </w:r>
      <w:r w:rsidR="00B10343" w:rsidRPr="005B0BE4">
        <w:rPr>
          <w:lang w:val="en-GB"/>
        </w:rPr>
        <w:t xml:space="preserve">not replicated </w:t>
      </w:r>
      <w:r w:rsidR="006A5921" w:rsidRPr="005B0BE4">
        <w:rPr>
          <w:lang w:val="en-GB"/>
        </w:rPr>
        <w:t>when including additional predictors, or contradicted by previous research.  We have already interpreted these findings in a cautious manner, mindful of this limitation.</w:t>
      </w:r>
      <w:r w:rsidRPr="005B0BE4">
        <w:rPr>
          <w:lang w:val="en-GB"/>
        </w:rPr>
        <w:t xml:space="preserve"> </w:t>
      </w:r>
      <w:r w:rsidR="009528C7" w:rsidRPr="005B0BE4">
        <w:rPr>
          <w:lang w:val="en-GB"/>
        </w:rPr>
        <w:t xml:space="preserve">Another concern, with samples of this size, is that the power is so high that we can find </w:t>
      </w:r>
      <w:r w:rsidR="00C07DB0" w:rsidRPr="005B0BE4">
        <w:rPr>
          <w:lang w:val="en-GB"/>
        </w:rPr>
        <w:t xml:space="preserve">statistically </w:t>
      </w:r>
      <w:r w:rsidR="009528C7" w:rsidRPr="005B0BE4">
        <w:rPr>
          <w:lang w:val="en-GB"/>
        </w:rPr>
        <w:t xml:space="preserve">significant results </w:t>
      </w:r>
      <w:r w:rsidR="00C07DB0" w:rsidRPr="005B0BE4">
        <w:rPr>
          <w:lang w:val="en-GB"/>
        </w:rPr>
        <w:t>with</w:t>
      </w:r>
      <w:r w:rsidR="009528C7" w:rsidRPr="005B0BE4">
        <w:rPr>
          <w:lang w:val="en-GB"/>
        </w:rPr>
        <w:t xml:space="preserve"> little practical </w:t>
      </w:r>
      <w:r w:rsidR="00C07DB0" w:rsidRPr="005B0BE4">
        <w:rPr>
          <w:lang w:val="en-GB"/>
        </w:rPr>
        <w:t>significance</w:t>
      </w:r>
      <w:r w:rsidR="009528C7" w:rsidRPr="005B0BE4">
        <w:rPr>
          <w:lang w:val="en-GB"/>
        </w:rPr>
        <w:t>.  We attempted to provide β values wherever possible to give a standardised effect size</w:t>
      </w:r>
      <w:r w:rsidR="00956395" w:rsidRPr="005B0BE4">
        <w:rPr>
          <w:lang w:val="en-GB"/>
        </w:rPr>
        <w:t>, and where not possible transformed the predictors to Z scores to provide comparable B values</w:t>
      </w:r>
      <w:r w:rsidR="009528C7" w:rsidRPr="005B0BE4">
        <w:rPr>
          <w:lang w:val="en-GB"/>
        </w:rPr>
        <w:t>.  We also treat with caution many of our findings due to the concern of inflated type I error rates.</w:t>
      </w:r>
    </w:p>
    <w:p w14:paraId="7E6A5986" w14:textId="343C8E68" w:rsidR="00A639F0" w:rsidRPr="005B0BE4" w:rsidRDefault="00A639F0" w:rsidP="004B7E51">
      <w:pPr>
        <w:pStyle w:val="Body"/>
        <w:spacing w:line="480" w:lineRule="auto"/>
        <w:rPr>
          <w:lang w:val="en-GB"/>
        </w:rPr>
      </w:pPr>
      <w:r w:rsidRPr="005B0BE4">
        <w:rPr>
          <w:lang w:val="en-GB"/>
        </w:rPr>
        <w:tab/>
        <w:t>Another limitation is the use of two distinct criteria for inclusion as DLD.  This was necessary as there was only one standardised measure of language ability, the BAS Naming Vocabulary subtest.  As this subte</w:t>
      </w:r>
      <w:r w:rsidR="00CB189F" w:rsidRPr="005B0BE4">
        <w:rPr>
          <w:lang w:val="en-GB"/>
        </w:rPr>
        <w:t>st measures expressive language ability,</w:t>
      </w:r>
      <w:r w:rsidRPr="005B0BE4">
        <w:rPr>
          <w:lang w:val="en-GB"/>
        </w:rPr>
        <w:t xml:space="preserve"> difficulties with grammatical or syntax development, as well as substantial comprehension deficits, would not be captured in this measure.  Indeed, research indicates that word naming ability </w:t>
      </w:r>
      <w:r w:rsidR="00CB189F" w:rsidRPr="005B0BE4">
        <w:rPr>
          <w:lang w:val="en-GB"/>
        </w:rPr>
        <w:t>reaches</w:t>
      </w:r>
      <w:r w:rsidRPr="005B0BE4">
        <w:rPr>
          <w:lang w:val="en-GB"/>
        </w:rPr>
        <w:t xml:space="preserve"> expected levels by age 5 for some children with substantial language difficulties in other language domains </w:t>
      </w:r>
      <w:r w:rsidR="00D43539" w:rsidRPr="005B0BE4">
        <w:rPr>
          <w:lang w:val="en-GB"/>
        </w:rPr>
        <w:fldChar w:fldCharType="begin">
          <w:fldData xml:space="preserve">PEVuZE5vdGU+PENpdGU+PEF1dGhvcj5HaXJvbGFtZXR0bzwvQXV0aG9yPjxZZWFyPjIwMDE8L1ll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</w:fldData>
        </w:fldChar>
      </w:r>
      <w:r w:rsidR="00D43539" w:rsidRPr="005B0BE4">
        <w:rPr>
          <w:lang w:val="en-GB"/>
        </w:rPr>
        <w:instrText xml:space="preserve"> ADDIN EN.CITE </w:instrText>
      </w:r>
      <w:r w:rsidR="00D43539" w:rsidRPr="005B0BE4">
        <w:rPr>
          <w:lang w:val="en-GB"/>
        </w:rPr>
        <w:fldChar w:fldCharType="begin">
          <w:fldData xml:space="preserve">PEVuZE5vdGU+PENpdGU+PEF1dGhvcj5HaXJvbGFtZXR0bzwvQXV0aG9yPjxZZWFyPjIwMDE8L1ll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</w:fldData>
        </w:fldChar>
      </w:r>
      <w:r w:rsidR="00D43539" w:rsidRPr="005B0BE4">
        <w:rPr>
          <w:lang w:val="en-GB"/>
        </w:rPr>
        <w:instrText xml:space="preserve"> ADDIN EN.CITE.DATA </w:instrText>
      </w:r>
      <w:r w:rsidR="00D43539" w:rsidRPr="005B0BE4">
        <w:rPr>
          <w:lang w:val="en-GB"/>
        </w:rPr>
      </w:r>
      <w:r w:rsidR="00D43539" w:rsidRPr="005B0BE4">
        <w:rPr>
          <w:lang w:val="en-GB"/>
        </w:rPr>
        <w:fldChar w:fldCharType="end"/>
      </w:r>
      <w:r w:rsidR="00D43539" w:rsidRPr="005B0BE4">
        <w:rPr>
          <w:lang w:val="en-GB"/>
        </w:rPr>
      </w:r>
      <w:r w:rsidR="00D43539" w:rsidRPr="005B0BE4">
        <w:rPr>
          <w:lang w:val="en-GB"/>
        </w:rPr>
        <w:fldChar w:fldCharType="separate"/>
      </w:r>
      <w:r w:rsidR="00D43539" w:rsidRPr="005B0BE4">
        <w:rPr>
          <w:noProof/>
          <w:lang w:val="en-GB"/>
        </w:rPr>
        <w:t>(Girolametto, Wiigs, Smyth, Weitzman, &amp; Pearce, 2001)</w:t>
      </w:r>
      <w:r w:rsidR="00D43539" w:rsidRPr="005B0BE4">
        <w:rPr>
          <w:lang w:val="en-GB"/>
        </w:rPr>
        <w:fldChar w:fldCharType="end"/>
      </w:r>
      <w:r w:rsidRPr="005B0BE4">
        <w:rPr>
          <w:lang w:val="en-GB"/>
        </w:rPr>
        <w:t xml:space="preserve">.  We therefore combined children who scored low on the naming vocabulary subtest with children with a parent report of language developing slowly or difficulties understanding others. </w:t>
      </w:r>
      <w:r w:rsidR="0091441A" w:rsidRPr="005B0BE4">
        <w:rPr>
          <w:lang w:val="en-GB"/>
        </w:rPr>
        <w:t xml:space="preserve">However, when evaluating the group differences in risk factors by rDLD Naming Vocabulary and rDLD Parent report, there </w:t>
      </w:r>
      <w:r w:rsidR="00742ADA" w:rsidRPr="005B0BE4">
        <w:rPr>
          <w:lang w:val="en-GB"/>
        </w:rPr>
        <w:t>were</w:t>
      </w:r>
      <w:r w:rsidR="0091441A" w:rsidRPr="005B0BE4">
        <w:rPr>
          <w:lang w:val="en-GB"/>
        </w:rPr>
        <w:t xml:space="preserve"> very few differences found</w:t>
      </w:r>
      <w:r w:rsidR="00C846EF" w:rsidRPr="005B0BE4">
        <w:rPr>
          <w:lang w:val="en-GB"/>
        </w:rPr>
        <w:t xml:space="preserve"> (see Table 1)</w:t>
      </w:r>
      <w:r w:rsidR="0091441A" w:rsidRPr="005B0BE4">
        <w:rPr>
          <w:lang w:val="en-GB"/>
        </w:rPr>
        <w:t>.  We also evaluate</w:t>
      </w:r>
      <w:r w:rsidR="008A4B5A" w:rsidRPr="005B0BE4">
        <w:rPr>
          <w:lang w:val="en-GB"/>
        </w:rPr>
        <w:t>d</w:t>
      </w:r>
      <w:r w:rsidR="0091441A" w:rsidRPr="005B0BE4">
        <w:rPr>
          <w:lang w:val="en-GB"/>
        </w:rPr>
        <w:t xml:space="preserve"> the correlation between emotional symptoms and risk factors by each individual criterion and found that the broad pattern of associations </w:t>
      </w:r>
      <w:r w:rsidR="007A53CC" w:rsidRPr="005B0BE4">
        <w:rPr>
          <w:lang w:val="en-GB"/>
        </w:rPr>
        <w:t>was</w:t>
      </w:r>
      <w:r w:rsidR="0091441A" w:rsidRPr="005B0BE4">
        <w:rPr>
          <w:lang w:val="en-GB"/>
        </w:rPr>
        <w:t xml:space="preserve"> replicated within each individual subgroups of children with rDLD. </w:t>
      </w:r>
      <w:r w:rsidR="00742ADA" w:rsidRPr="005B0BE4">
        <w:rPr>
          <w:lang w:val="en-GB"/>
        </w:rPr>
        <w:t xml:space="preserve"> If anything, there was a pattern of stronger correlations with the age 3 risk factors in the rDLD by naming vocabulary subsample, while there </w:t>
      </w:r>
      <w:r w:rsidR="008A4B5A" w:rsidRPr="005B0BE4">
        <w:rPr>
          <w:lang w:val="en-GB"/>
        </w:rPr>
        <w:t>were</w:t>
      </w:r>
      <w:r w:rsidR="00742ADA" w:rsidRPr="005B0BE4">
        <w:rPr>
          <w:lang w:val="en-GB"/>
        </w:rPr>
        <w:t xml:space="preserve"> stronger associations between emotional symptoms and the nine month risk factors in the rDLD parent report subsample.  </w:t>
      </w:r>
      <w:r w:rsidR="0091441A" w:rsidRPr="005B0BE4">
        <w:rPr>
          <w:lang w:val="en-GB"/>
        </w:rPr>
        <w:t xml:space="preserve">Therefore, while two distinct routes to being included in the rDLD group is a limitation we have also shown both subgroups are broadly equivalent.  </w:t>
      </w:r>
    </w:p>
    <w:p w14:paraId="0CB24D53" w14:textId="43A1ACAC" w:rsidR="00DB5CA1" w:rsidRPr="005B0BE4" w:rsidRDefault="00E25D9D" w:rsidP="00C07DB0">
      <w:pPr>
        <w:pStyle w:val="Body"/>
        <w:spacing w:line="480" w:lineRule="auto"/>
        <w:ind w:firstLine="720"/>
        <w:rPr>
          <w:lang w:val="en-GB"/>
        </w:rPr>
      </w:pPr>
      <w:r w:rsidRPr="005B0BE4">
        <w:rPr>
          <w:lang w:val="en-GB"/>
        </w:rPr>
        <w:t>Additionally, these measures may have been subject to reporter bias</w:t>
      </w:r>
      <w:r w:rsidR="00BE1856" w:rsidRPr="005B0BE4">
        <w:rPr>
          <w:lang w:val="en-GB"/>
        </w:rPr>
        <w:t>. I</w:t>
      </w:r>
      <w:r w:rsidRPr="005B0BE4">
        <w:rPr>
          <w:lang w:val="en-GB"/>
        </w:rPr>
        <w:t>t is possible that the measures of child temperament may have been influenced by parental report of psychological distress</w:t>
      </w:r>
      <w:r w:rsidR="00BE1856" w:rsidRPr="005B0BE4">
        <w:rPr>
          <w:lang w:val="en-GB"/>
        </w:rPr>
        <w:t>, but parent reports are the only option for cohorts of this size</w:t>
      </w:r>
      <w:r w:rsidRPr="005B0BE4">
        <w:rPr>
          <w:lang w:val="en-GB"/>
        </w:rPr>
        <w:t xml:space="preserve">. </w:t>
      </w:r>
      <w:r w:rsidR="00F07CEA" w:rsidRPr="005B0BE4">
        <w:rPr>
          <w:lang w:val="en-GB"/>
        </w:rPr>
        <w:t>In future research, it would be advisable to integrate more self and teacher report data available in the MCS</w:t>
      </w:r>
      <w:r w:rsidR="00956395" w:rsidRPr="005B0BE4">
        <w:rPr>
          <w:lang w:val="en-GB"/>
        </w:rPr>
        <w:t>, in particular in relation to the SDQ</w:t>
      </w:r>
      <w:r w:rsidR="00F07CEA" w:rsidRPr="005B0BE4">
        <w:rPr>
          <w:lang w:val="en-GB"/>
        </w:rPr>
        <w:t xml:space="preserve">.  However, in this paper is was advisable to retain similar contextual factors by evaluating only the main caregiver SDQ scores, as we wished to evaluate changes in SDQ across development.  </w:t>
      </w:r>
      <w:r w:rsidR="005B19A0" w:rsidRPr="005B0BE4">
        <w:rPr>
          <w:lang w:val="en-GB"/>
        </w:rPr>
        <w:t xml:space="preserve">Additionally, the authors tried to evaluate the multiple mediation within a more </w:t>
      </w:r>
      <w:r w:rsidR="00956395" w:rsidRPr="005B0BE4">
        <w:rPr>
          <w:lang w:val="en-GB"/>
        </w:rPr>
        <w:t xml:space="preserve">traditional </w:t>
      </w:r>
      <w:r w:rsidR="005B19A0" w:rsidRPr="005B0BE4">
        <w:rPr>
          <w:lang w:val="en-GB"/>
        </w:rPr>
        <w:t xml:space="preserve">format, for example using a Sobel-Goodman approach or even manually calculating the direct and indirect effects. However, </w:t>
      </w:r>
      <w:r w:rsidR="00C07DB0" w:rsidRPr="005B0BE4">
        <w:rPr>
          <w:lang w:val="en-GB"/>
        </w:rPr>
        <w:t>there were</w:t>
      </w:r>
      <w:r w:rsidR="005B19A0" w:rsidRPr="005B0BE4">
        <w:rPr>
          <w:lang w:val="en-GB"/>
        </w:rPr>
        <w:t xml:space="preserve"> difficulties </w:t>
      </w:r>
      <w:r w:rsidR="00C07DB0" w:rsidRPr="005B0BE4">
        <w:rPr>
          <w:lang w:val="en-GB"/>
        </w:rPr>
        <w:t>as</w:t>
      </w:r>
      <w:r w:rsidR="005B19A0" w:rsidRPr="005B0BE4">
        <w:rPr>
          <w:lang w:val="en-GB"/>
        </w:rPr>
        <w:t xml:space="preserve"> differing types of data </w:t>
      </w:r>
      <w:r w:rsidR="00C07DB0" w:rsidRPr="005B0BE4">
        <w:rPr>
          <w:lang w:val="en-GB"/>
        </w:rPr>
        <w:t>required</w:t>
      </w:r>
      <w:r w:rsidR="005B19A0" w:rsidRPr="005B0BE4">
        <w:rPr>
          <w:lang w:val="en-GB"/>
        </w:rPr>
        <w:t xml:space="preserve"> different </w:t>
      </w:r>
      <w:r w:rsidR="00C07DB0" w:rsidRPr="005B0BE4">
        <w:rPr>
          <w:lang w:val="en-GB"/>
        </w:rPr>
        <w:t xml:space="preserve">regression </w:t>
      </w:r>
      <w:r w:rsidR="005B19A0" w:rsidRPr="005B0BE4">
        <w:rPr>
          <w:lang w:val="en-GB"/>
        </w:rPr>
        <w:t xml:space="preserve">estimation </w:t>
      </w:r>
      <w:r w:rsidR="00C07DB0" w:rsidRPr="005B0BE4">
        <w:rPr>
          <w:lang w:val="en-GB"/>
        </w:rPr>
        <w:t>formats</w:t>
      </w:r>
      <w:r w:rsidR="00BE1856" w:rsidRPr="005B0BE4">
        <w:rPr>
          <w:lang w:val="en-GB"/>
        </w:rPr>
        <w:t>,</w:t>
      </w:r>
      <w:r w:rsidR="005B19A0" w:rsidRPr="005B0BE4">
        <w:rPr>
          <w:lang w:val="en-GB"/>
        </w:rPr>
        <w:t xml:space="preserve"> </w:t>
      </w:r>
      <w:r w:rsidR="00DB164B" w:rsidRPr="005B0BE4">
        <w:rPr>
          <w:lang w:val="en-GB"/>
        </w:rPr>
        <w:t>which</w:t>
      </w:r>
      <w:r w:rsidR="005B19A0" w:rsidRPr="005B0BE4">
        <w:rPr>
          <w:lang w:val="en-GB"/>
        </w:rPr>
        <w:t xml:space="preserve"> limited our ability do anything </w:t>
      </w:r>
      <w:r w:rsidR="00DB164B" w:rsidRPr="005B0BE4">
        <w:rPr>
          <w:lang w:val="en-GB"/>
        </w:rPr>
        <w:t>more</w:t>
      </w:r>
      <w:r w:rsidR="002C38C8" w:rsidRPr="005B0BE4">
        <w:rPr>
          <w:lang w:val="en-GB"/>
        </w:rPr>
        <w:t xml:space="preserve"> than evaluate</w:t>
      </w:r>
      <w:r w:rsidR="005B19A0" w:rsidRPr="005B0BE4">
        <w:rPr>
          <w:lang w:val="en-GB"/>
        </w:rPr>
        <w:t xml:space="preserve"> the strength of the effect of </w:t>
      </w:r>
      <w:r w:rsidR="0092665B" w:rsidRPr="005B0BE4">
        <w:rPr>
          <w:lang w:val="en-GB"/>
        </w:rPr>
        <w:t>r</w:t>
      </w:r>
      <w:r w:rsidR="005B19A0" w:rsidRPr="005B0BE4">
        <w:rPr>
          <w:lang w:val="en-GB"/>
        </w:rPr>
        <w:t>DLD/GP status with and without the early risk factor</w:t>
      </w:r>
      <w:r w:rsidR="00BE1856" w:rsidRPr="005B0BE4">
        <w:rPr>
          <w:lang w:val="en-GB"/>
        </w:rPr>
        <w:t>s</w:t>
      </w:r>
      <w:r w:rsidR="005B19A0" w:rsidRPr="005B0BE4">
        <w:rPr>
          <w:lang w:val="en-GB"/>
        </w:rPr>
        <w:t xml:space="preserve">.  However, we still view this analysis as an important consideration in evaluating the relationship between </w:t>
      </w:r>
      <w:r w:rsidR="0092665B" w:rsidRPr="005B0BE4">
        <w:rPr>
          <w:lang w:val="en-GB"/>
        </w:rPr>
        <w:t>r</w:t>
      </w:r>
      <w:r w:rsidR="005B19A0" w:rsidRPr="005B0BE4">
        <w:rPr>
          <w:lang w:val="en-GB"/>
        </w:rPr>
        <w:t xml:space="preserve">DLD, early risk factors and </w:t>
      </w:r>
      <w:r w:rsidR="00BE1856" w:rsidRPr="005B0BE4">
        <w:rPr>
          <w:lang w:val="en-GB"/>
        </w:rPr>
        <w:t>emotional difficulties</w:t>
      </w:r>
      <w:r w:rsidR="005B19A0" w:rsidRPr="005B0BE4">
        <w:rPr>
          <w:lang w:val="en-GB"/>
        </w:rPr>
        <w:t xml:space="preserve"> across development.</w:t>
      </w:r>
    </w:p>
    <w:p w14:paraId="512A683E" w14:textId="31230E74" w:rsidR="00BE1856" w:rsidRPr="005B0BE4" w:rsidRDefault="00BE1856" w:rsidP="00B950C6">
      <w:pPr>
        <w:pStyle w:val="CommentText"/>
        <w:spacing w:line="480" w:lineRule="auto"/>
        <w:outlineLvl w:val="0"/>
        <w:rPr>
          <w:b/>
          <w:sz w:val="24"/>
          <w:szCs w:val="24"/>
          <w:lang w:val="en-GB"/>
        </w:rPr>
      </w:pPr>
      <w:r w:rsidRPr="005B0BE4">
        <w:rPr>
          <w:b/>
          <w:sz w:val="24"/>
          <w:szCs w:val="24"/>
        </w:rPr>
        <w:t>Conclusion</w:t>
      </w:r>
    </w:p>
    <w:p w14:paraId="57FF1382" w14:textId="071EA0B5" w:rsidR="00A42422" w:rsidRPr="005B0BE4" w:rsidRDefault="00EF2DE1" w:rsidP="00A931CE">
      <w:pPr>
        <w:pStyle w:val="CommentText"/>
        <w:spacing w:line="480" w:lineRule="auto"/>
        <w:rPr>
          <w:sz w:val="24"/>
          <w:szCs w:val="24"/>
          <w:lang w:val="en-GB"/>
        </w:rPr>
      </w:pPr>
      <w:r w:rsidRPr="005B0BE4">
        <w:rPr>
          <w:sz w:val="24"/>
          <w:szCs w:val="24"/>
          <w:lang w:val="en-GB"/>
        </w:rPr>
        <w:t>DLD</w:t>
      </w:r>
      <w:r w:rsidR="00E25D9D" w:rsidRPr="005B0BE4">
        <w:rPr>
          <w:sz w:val="24"/>
          <w:szCs w:val="24"/>
          <w:lang w:val="en-GB"/>
        </w:rPr>
        <w:t xml:space="preserve"> appear</w:t>
      </w:r>
      <w:r w:rsidR="001E1099" w:rsidRPr="005B0BE4">
        <w:rPr>
          <w:sz w:val="24"/>
          <w:szCs w:val="24"/>
          <w:lang w:val="en-GB"/>
        </w:rPr>
        <w:t>s</w:t>
      </w:r>
      <w:r w:rsidR="00E25D9D" w:rsidRPr="005B0BE4">
        <w:rPr>
          <w:sz w:val="24"/>
          <w:szCs w:val="24"/>
          <w:lang w:val="en-GB"/>
        </w:rPr>
        <w:t xml:space="preserve"> to influence the development of general risk factors for emotional problems, particularly problems with peers and the parent-child relationship.  </w:t>
      </w:r>
      <w:r w:rsidRPr="005B0BE4">
        <w:rPr>
          <w:sz w:val="24"/>
          <w:szCs w:val="24"/>
          <w:lang w:val="en-GB"/>
        </w:rPr>
        <w:t>DLD</w:t>
      </w:r>
      <w:r w:rsidR="00E25D9D" w:rsidRPr="005B0BE4">
        <w:rPr>
          <w:sz w:val="24"/>
          <w:szCs w:val="24"/>
          <w:lang w:val="en-GB"/>
        </w:rPr>
        <w:t xml:space="preserve"> may</w:t>
      </w:r>
      <w:r w:rsidR="00251B3D" w:rsidRPr="005B0BE4">
        <w:rPr>
          <w:sz w:val="24"/>
          <w:szCs w:val="24"/>
          <w:lang w:val="en-GB"/>
        </w:rPr>
        <w:t xml:space="preserve"> also</w:t>
      </w:r>
      <w:r w:rsidR="00E25D9D" w:rsidRPr="005B0BE4">
        <w:rPr>
          <w:sz w:val="24"/>
          <w:szCs w:val="24"/>
          <w:lang w:val="en-GB"/>
        </w:rPr>
        <w:t xml:space="preserve"> alter the development of self-regulation abilities and lead to more emotional dysregulation problems.  These risk factors do not have a stronger relationship to emotional problems in children </w:t>
      </w:r>
      <w:r w:rsidR="0092665B" w:rsidRPr="005B0BE4">
        <w:rPr>
          <w:sz w:val="24"/>
          <w:szCs w:val="24"/>
          <w:lang w:val="en-GB"/>
        </w:rPr>
        <w:t xml:space="preserve">at risk of </w:t>
      </w:r>
      <w:r w:rsidR="00DB164B" w:rsidRPr="005B0BE4">
        <w:rPr>
          <w:sz w:val="24"/>
          <w:szCs w:val="24"/>
          <w:lang w:val="en-GB"/>
        </w:rPr>
        <w:t>DLD</w:t>
      </w:r>
      <w:r w:rsidR="00E25D9D" w:rsidRPr="005B0BE4">
        <w:rPr>
          <w:sz w:val="24"/>
          <w:szCs w:val="24"/>
          <w:lang w:val="en-GB"/>
        </w:rPr>
        <w:t xml:space="preserve">, with the exception of early regular eating and sleeping habits, which are both increased in children </w:t>
      </w:r>
      <w:r w:rsidR="0092665B" w:rsidRPr="005B0BE4">
        <w:rPr>
          <w:sz w:val="24"/>
          <w:szCs w:val="24"/>
          <w:lang w:val="en-GB"/>
        </w:rPr>
        <w:t xml:space="preserve">at risk of </w:t>
      </w:r>
      <w:r w:rsidRPr="005B0BE4">
        <w:rPr>
          <w:sz w:val="24"/>
          <w:szCs w:val="24"/>
          <w:lang w:val="en-GB"/>
        </w:rPr>
        <w:t>D</w:t>
      </w:r>
      <w:r w:rsidR="00E25D9D" w:rsidRPr="005B0BE4">
        <w:rPr>
          <w:sz w:val="24"/>
          <w:szCs w:val="24"/>
          <w:lang w:val="en-GB"/>
        </w:rPr>
        <w:t xml:space="preserve">LD as well being more strongly related to early childhood emotional difficulties. In general, however, having </w:t>
      </w:r>
      <w:r w:rsidR="00DB164B" w:rsidRPr="005B0BE4">
        <w:rPr>
          <w:sz w:val="24"/>
          <w:szCs w:val="24"/>
          <w:lang w:val="en-GB"/>
        </w:rPr>
        <w:t>DLD</w:t>
      </w:r>
      <w:r w:rsidR="00E25D9D" w:rsidRPr="005B0BE4">
        <w:rPr>
          <w:sz w:val="24"/>
          <w:szCs w:val="24"/>
          <w:lang w:val="en-GB"/>
        </w:rPr>
        <w:t xml:space="preserve"> appears to increase the baseline rate of these</w:t>
      </w:r>
      <w:r w:rsidR="00A931CE" w:rsidRPr="005B0BE4">
        <w:rPr>
          <w:sz w:val="24"/>
          <w:szCs w:val="24"/>
          <w:lang w:val="en-GB"/>
        </w:rPr>
        <w:t xml:space="preserve"> </w:t>
      </w:r>
      <w:r w:rsidR="00251B3D" w:rsidRPr="005B0BE4">
        <w:rPr>
          <w:sz w:val="24"/>
          <w:szCs w:val="24"/>
          <w:lang w:val="en-GB"/>
        </w:rPr>
        <w:t>risk factors</w:t>
      </w:r>
      <w:r w:rsidR="00E25D9D" w:rsidRPr="005B0BE4">
        <w:rPr>
          <w:sz w:val="24"/>
          <w:szCs w:val="24"/>
          <w:lang w:val="en-GB"/>
        </w:rPr>
        <w:t xml:space="preserve">, either fully or partially accounting for the increased emotional problems in these children.  Additionally, we found that children </w:t>
      </w:r>
      <w:r w:rsidR="0092665B" w:rsidRPr="005B0BE4">
        <w:rPr>
          <w:sz w:val="24"/>
          <w:szCs w:val="24"/>
          <w:lang w:val="en-GB"/>
        </w:rPr>
        <w:t xml:space="preserve">at risk of </w:t>
      </w:r>
      <w:r w:rsidRPr="005B0BE4">
        <w:rPr>
          <w:sz w:val="24"/>
          <w:szCs w:val="24"/>
          <w:lang w:val="en-GB"/>
        </w:rPr>
        <w:t>D</w:t>
      </w:r>
      <w:r w:rsidR="00E25D9D" w:rsidRPr="005B0BE4">
        <w:rPr>
          <w:sz w:val="24"/>
          <w:szCs w:val="24"/>
          <w:lang w:val="en-GB"/>
        </w:rPr>
        <w:t>LD as a group appear to have a</w:t>
      </w:r>
      <w:r w:rsidR="00251B3D" w:rsidRPr="005B0BE4">
        <w:rPr>
          <w:sz w:val="24"/>
          <w:szCs w:val="24"/>
          <w:lang w:val="en-GB"/>
        </w:rPr>
        <w:t>n elevated level of</w:t>
      </w:r>
      <w:r w:rsidR="00A931CE" w:rsidRPr="005B0BE4">
        <w:rPr>
          <w:sz w:val="24"/>
          <w:szCs w:val="24"/>
          <w:lang w:val="en-GB"/>
        </w:rPr>
        <w:t xml:space="preserve"> </w:t>
      </w:r>
      <w:r w:rsidR="00E25D9D" w:rsidRPr="005B0BE4">
        <w:rPr>
          <w:sz w:val="24"/>
          <w:szCs w:val="24"/>
          <w:lang w:val="en-GB"/>
        </w:rPr>
        <w:t xml:space="preserve">emotional problems across development. These children neither have increasing rates of difficulties nor are their emotional difficulties reducing to normative levels across development, but rather they are </w:t>
      </w:r>
      <w:r w:rsidR="00E10745" w:rsidRPr="005B0BE4">
        <w:rPr>
          <w:sz w:val="24"/>
          <w:szCs w:val="24"/>
          <w:lang w:val="en-GB"/>
        </w:rPr>
        <w:t>maintaining</w:t>
      </w:r>
      <w:r w:rsidR="00E25D9D" w:rsidRPr="005B0BE4">
        <w:rPr>
          <w:sz w:val="24"/>
          <w:szCs w:val="24"/>
          <w:lang w:val="en-GB"/>
        </w:rPr>
        <w:t xml:space="preserve"> their increased level of emotional difficulties throughout development. When evaluated by subgrouping differing trajectories, </w:t>
      </w:r>
      <w:r w:rsidRPr="005B0BE4">
        <w:rPr>
          <w:sz w:val="24"/>
          <w:szCs w:val="24"/>
          <w:lang w:val="en-GB"/>
        </w:rPr>
        <w:t xml:space="preserve">we found that over 55% of children </w:t>
      </w:r>
      <w:r w:rsidR="0092665B" w:rsidRPr="005B0BE4">
        <w:rPr>
          <w:sz w:val="24"/>
          <w:szCs w:val="24"/>
          <w:lang w:val="en-GB"/>
        </w:rPr>
        <w:t xml:space="preserve">at risk of </w:t>
      </w:r>
      <w:r w:rsidRPr="005B0BE4">
        <w:rPr>
          <w:sz w:val="24"/>
          <w:szCs w:val="24"/>
          <w:lang w:val="en-GB"/>
        </w:rPr>
        <w:t xml:space="preserve">DLD were found within a subgroup characterised by increasing emotional difficulties, and indeed children </w:t>
      </w:r>
      <w:r w:rsidR="0092665B" w:rsidRPr="005B0BE4">
        <w:rPr>
          <w:sz w:val="24"/>
          <w:szCs w:val="24"/>
          <w:lang w:val="en-GB"/>
        </w:rPr>
        <w:t xml:space="preserve">at risk of </w:t>
      </w:r>
      <w:r w:rsidRPr="005B0BE4">
        <w:rPr>
          <w:sz w:val="24"/>
          <w:szCs w:val="24"/>
          <w:lang w:val="en-GB"/>
        </w:rPr>
        <w:t xml:space="preserve">DLD in this </w:t>
      </w:r>
      <w:r w:rsidR="00DB164B" w:rsidRPr="005B0BE4">
        <w:rPr>
          <w:sz w:val="24"/>
          <w:szCs w:val="24"/>
          <w:lang w:val="en-GB"/>
        </w:rPr>
        <w:t>subgroup</w:t>
      </w:r>
      <w:r w:rsidRPr="005B0BE4">
        <w:rPr>
          <w:sz w:val="24"/>
          <w:szCs w:val="24"/>
          <w:lang w:val="en-GB"/>
        </w:rPr>
        <w:t xml:space="preserve"> </w:t>
      </w:r>
      <w:r w:rsidR="00DB164B" w:rsidRPr="005B0BE4">
        <w:rPr>
          <w:sz w:val="24"/>
          <w:szCs w:val="24"/>
          <w:lang w:val="en-GB"/>
        </w:rPr>
        <w:t>had</w:t>
      </w:r>
      <w:r w:rsidRPr="005B0BE4">
        <w:rPr>
          <w:sz w:val="24"/>
          <w:szCs w:val="24"/>
          <w:lang w:val="en-GB"/>
        </w:rPr>
        <w:t xml:space="preserve"> </w:t>
      </w:r>
      <w:r w:rsidR="009A5C25" w:rsidRPr="005B0BE4">
        <w:rPr>
          <w:sz w:val="24"/>
          <w:szCs w:val="24"/>
          <w:lang w:val="en-GB"/>
        </w:rPr>
        <w:t>increased</w:t>
      </w:r>
      <w:r w:rsidRPr="005B0BE4">
        <w:rPr>
          <w:sz w:val="24"/>
          <w:szCs w:val="24"/>
          <w:lang w:val="en-GB"/>
        </w:rPr>
        <w:t xml:space="preserve"> emotional problems until age 11 </w:t>
      </w:r>
      <w:r w:rsidR="00DB164B" w:rsidRPr="005B0BE4">
        <w:rPr>
          <w:sz w:val="24"/>
          <w:szCs w:val="24"/>
          <w:lang w:val="en-GB"/>
        </w:rPr>
        <w:t>when compared to</w:t>
      </w:r>
      <w:r w:rsidRPr="005B0BE4">
        <w:rPr>
          <w:sz w:val="24"/>
          <w:szCs w:val="24"/>
          <w:lang w:val="en-GB"/>
        </w:rPr>
        <w:t xml:space="preserve"> similar children </w:t>
      </w:r>
      <w:r w:rsidR="0092665B" w:rsidRPr="005B0BE4">
        <w:rPr>
          <w:sz w:val="24"/>
          <w:szCs w:val="24"/>
          <w:lang w:val="en-GB"/>
        </w:rPr>
        <w:t xml:space="preserve">not at risk of </w:t>
      </w:r>
      <w:r w:rsidRPr="005B0BE4">
        <w:rPr>
          <w:sz w:val="24"/>
          <w:szCs w:val="24"/>
          <w:lang w:val="en-GB"/>
        </w:rPr>
        <w:t>DLD</w:t>
      </w:r>
      <w:r w:rsidR="00E25D9D" w:rsidRPr="005B0BE4">
        <w:rPr>
          <w:sz w:val="24"/>
          <w:szCs w:val="24"/>
          <w:lang w:val="en-GB"/>
        </w:rPr>
        <w:t xml:space="preserve">. </w:t>
      </w:r>
      <w:r w:rsidRPr="005B0BE4">
        <w:rPr>
          <w:sz w:val="24"/>
          <w:szCs w:val="24"/>
          <w:lang w:val="en-GB"/>
        </w:rPr>
        <w:t xml:space="preserve">This subgroup was characterised by increased risk factors, indicating that the increased risk factors in children </w:t>
      </w:r>
      <w:r w:rsidR="0092665B" w:rsidRPr="005B0BE4">
        <w:rPr>
          <w:sz w:val="24"/>
          <w:szCs w:val="24"/>
          <w:lang w:val="en-GB"/>
        </w:rPr>
        <w:t xml:space="preserve">at risk of </w:t>
      </w:r>
      <w:r w:rsidRPr="005B0BE4">
        <w:rPr>
          <w:sz w:val="24"/>
          <w:szCs w:val="24"/>
          <w:lang w:val="en-GB"/>
        </w:rPr>
        <w:t xml:space="preserve">DLD may be causal in their higher rate of inclusion in this more </w:t>
      </w:r>
      <w:r w:rsidR="007D5088" w:rsidRPr="005B0BE4">
        <w:rPr>
          <w:sz w:val="24"/>
          <w:szCs w:val="24"/>
          <w:lang w:val="en-GB"/>
        </w:rPr>
        <w:t xml:space="preserve">at risk </w:t>
      </w:r>
      <w:r w:rsidRPr="005B0BE4">
        <w:rPr>
          <w:sz w:val="24"/>
          <w:szCs w:val="24"/>
          <w:lang w:val="en-GB"/>
        </w:rPr>
        <w:t xml:space="preserve">trajectory. </w:t>
      </w:r>
    </w:p>
    <w:p w14:paraId="7E5782A3" w14:textId="1949A3CD" w:rsidR="00EF2DE1" w:rsidRPr="005B0BE4" w:rsidRDefault="00A42422" w:rsidP="00A931CE">
      <w:pPr>
        <w:pStyle w:val="CommentText"/>
        <w:spacing w:line="480" w:lineRule="auto"/>
        <w:ind w:firstLine="720"/>
      </w:pPr>
      <w:r w:rsidRPr="005B0BE4">
        <w:rPr>
          <w:sz w:val="24"/>
          <w:szCs w:val="24"/>
          <w:lang w:val="en-GB"/>
        </w:rPr>
        <w:t xml:space="preserve">Finally, </w:t>
      </w:r>
      <w:r w:rsidR="00E25D9D" w:rsidRPr="005B0BE4">
        <w:rPr>
          <w:sz w:val="24"/>
          <w:szCs w:val="24"/>
          <w:lang w:val="en-GB"/>
        </w:rPr>
        <w:t xml:space="preserve">this research indicates </w:t>
      </w:r>
      <w:r w:rsidRPr="005B0BE4">
        <w:rPr>
          <w:sz w:val="24"/>
          <w:szCs w:val="24"/>
          <w:lang w:val="en-GB"/>
        </w:rPr>
        <w:t xml:space="preserve">intriguing directions for future clinical practice, as well as clinical research. For example, the findings </w:t>
      </w:r>
      <w:r w:rsidR="00E16512" w:rsidRPr="005B0BE4">
        <w:rPr>
          <w:sz w:val="24"/>
          <w:szCs w:val="24"/>
          <w:lang w:val="en-GB"/>
        </w:rPr>
        <w:t>may indicate</w:t>
      </w:r>
      <w:r w:rsidRPr="005B0BE4">
        <w:rPr>
          <w:sz w:val="24"/>
          <w:szCs w:val="24"/>
          <w:lang w:val="en-GB"/>
        </w:rPr>
        <w:t xml:space="preserve"> that clinicians</w:t>
      </w:r>
      <w:r w:rsidR="00273E5F" w:rsidRPr="005B0BE4">
        <w:rPr>
          <w:sz w:val="24"/>
          <w:szCs w:val="24"/>
          <w:lang w:val="en-GB"/>
        </w:rPr>
        <w:t xml:space="preserve"> working with children suspected of DLD</w:t>
      </w:r>
      <w:r w:rsidRPr="005B0BE4">
        <w:rPr>
          <w:sz w:val="24"/>
          <w:szCs w:val="24"/>
          <w:lang w:val="en-GB"/>
        </w:rPr>
        <w:t xml:space="preserve"> could usefully include questions about early temperament and </w:t>
      </w:r>
      <w:r w:rsidR="00E16512" w:rsidRPr="005B0BE4">
        <w:rPr>
          <w:sz w:val="24"/>
          <w:szCs w:val="24"/>
          <w:lang w:val="en-GB"/>
        </w:rPr>
        <w:t xml:space="preserve">regularity of bed-times, into routine clinical interviews. Likewise, for the assessment of children in middle childhood, a greater emphasis could be placed on exploring the quality of peer relationships, even if language development is the primary presenting concern. A greater understanding of the heterogeneity of pathways concerning emotional development could also inform future interventions designed to improve both language skills and self-regulatory skills. Ultimately, the findings presented here may be one piece of the puzzle that helps to move the field towards </w:t>
      </w:r>
      <w:r w:rsidR="00E267B9" w:rsidRPr="005B0BE4">
        <w:rPr>
          <w:sz w:val="24"/>
          <w:szCs w:val="24"/>
          <w:lang w:val="en-GB"/>
        </w:rPr>
        <w:t xml:space="preserve">effective </w:t>
      </w:r>
      <w:r w:rsidR="00E267B9" w:rsidRPr="005B0BE4">
        <w:rPr>
          <w:i/>
          <w:sz w:val="24"/>
          <w:szCs w:val="24"/>
        </w:rPr>
        <w:t>preventative</w:t>
      </w:r>
      <w:r w:rsidR="00E267B9" w:rsidRPr="005B0BE4">
        <w:rPr>
          <w:sz w:val="24"/>
          <w:szCs w:val="24"/>
          <w:lang w:val="en-GB"/>
        </w:rPr>
        <w:t xml:space="preserve"> approaches to management of emotional difficulties in children with DLD.</w:t>
      </w:r>
    </w:p>
    <w:p w14:paraId="220490AA" w14:textId="2AA34923" w:rsidR="00427D31" w:rsidRPr="005B0BE4" w:rsidRDefault="00427D31" w:rsidP="00B950C6">
      <w:pPr>
        <w:pStyle w:val="EndNoteBibliography"/>
        <w:spacing w:line="480" w:lineRule="auto"/>
        <w:ind w:left="720" w:hanging="720"/>
        <w:jc w:val="center"/>
        <w:outlineLvl w:val="0"/>
        <w:rPr>
          <w:rFonts w:cs="Times New Roman"/>
          <w:b/>
          <w:i/>
        </w:rPr>
      </w:pPr>
      <w:r w:rsidRPr="005B0BE4">
        <w:rPr>
          <w:rFonts w:cs="Times New Roman"/>
          <w:b/>
          <w:i/>
        </w:rPr>
        <w:t>Acknowledgements</w:t>
      </w:r>
    </w:p>
    <w:p w14:paraId="242E98A9" w14:textId="4A59A565" w:rsidR="00427D31" w:rsidRPr="005B0BE4" w:rsidRDefault="00427D31" w:rsidP="00427D31">
      <w:pPr>
        <w:pStyle w:val="EndNoteBibliography"/>
        <w:spacing w:line="480" w:lineRule="auto"/>
        <w:rPr>
          <w:rFonts w:cs="Times New Roman"/>
        </w:rPr>
      </w:pPr>
      <w:r w:rsidRPr="005B0BE4">
        <w:rPr>
          <w:rFonts w:cs="Times New Roman"/>
        </w:rPr>
        <w:t xml:space="preserve">Our appreciation and thanks go to all participants and their families who participate in the MCS.  We also acknowledge the time and effort of the MCS team at the Centre for Longitudinal Studies at the UCL Institute of Education, as well as the UK Data Service, in collating and making the data available for researchers.  </w:t>
      </w:r>
      <w:r w:rsidR="00A677E8" w:rsidRPr="005B0BE4">
        <w:rPr>
          <w:rFonts w:ascii="Times New Roman" w:hAnsi="Times New Roman"/>
        </w:rPr>
        <w:t>However, they bear no responsibility for the analysis or interpretation of these data.</w:t>
      </w:r>
    </w:p>
    <w:p w14:paraId="07494C66" w14:textId="77777777" w:rsidR="00427D31" w:rsidRPr="005B0BE4" w:rsidRDefault="00427D31">
      <w:pPr>
        <w:rPr>
          <w:rFonts w:ascii="Cambria" w:eastAsia="Cambria" w:hAnsi="Cambria" w:cs="Cambria"/>
          <w:b/>
          <w:bCs/>
          <w:color w:val="000000"/>
          <w:u w:color="000000"/>
          <w:lang w:eastAsia="en-GB"/>
        </w:rPr>
      </w:pPr>
    </w:p>
    <w:p w14:paraId="1C7B37FD" w14:textId="77777777" w:rsidR="00427D31" w:rsidRPr="005B0BE4" w:rsidRDefault="00427D31">
      <w:pPr>
        <w:rPr>
          <w:rFonts w:ascii="Cambria" w:eastAsia="Cambria" w:hAnsi="Cambria" w:cs="Cambria"/>
          <w:b/>
          <w:bCs/>
          <w:color w:val="000000"/>
          <w:u w:color="000000"/>
          <w:lang w:eastAsia="en-GB"/>
        </w:rPr>
      </w:pPr>
      <w:r w:rsidRPr="005B0BE4">
        <w:rPr>
          <w:b/>
          <w:bCs/>
        </w:rPr>
        <w:br w:type="page"/>
      </w:r>
    </w:p>
    <w:p w14:paraId="0A08F2C9" w14:textId="553990F7" w:rsidR="00DB5CA1" w:rsidRPr="005B0BE4" w:rsidRDefault="00E25D9D" w:rsidP="00B950C6">
      <w:pPr>
        <w:pStyle w:val="Body"/>
        <w:spacing w:line="480" w:lineRule="auto"/>
        <w:jc w:val="center"/>
        <w:outlineLvl w:val="0"/>
        <w:rPr>
          <w:b/>
          <w:bCs/>
          <w:lang w:val="en-GB"/>
        </w:rPr>
      </w:pPr>
      <w:r w:rsidRPr="005B0BE4">
        <w:rPr>
          <w:b/>
          <w:bCs/>
          <w:lang w:val="en-GB"/>
        </w:rPr>
        <w:t>References</w:t>
      </w:r>
    </w:p>
    <w:p w14:paraId="67F967B9" w14:textId="77777777" w:rsidR="00A6443E" w:rsidRPr="005B0BE4" w:rsidRDefault="00E25D9D" w:rsidP="004663DC">
      <w:pPr>
        <w:pStyle w:val="EndNoteBibliography"/>
        <w:spacing w:line="480" w:lineRule="auto"/>
        <w:ind w:left="720" w:hanging="720"/>
        <w:rPr>
          <w:noProof/>
        </w:rPr>
      </w:pPr>
      <w:r w:rsidRPr="005B0BE4">
        <w:fldChar w:fldCharType="begin"/>
      </w:r>
      <w:r w:rsidRPr="005B0BE4">
        <w:instrText xml:space="preserve"> ADDIN EN.REFLIST </w:instrText>
      </w:r>
      <w:r w:rsidRPr="005B0BE4">
        <w:fldChar w:fldCharType="separate"/>
      </w:r>
      <w:r w:rsidR="00A6443E" w:rsidRPr="005B0BE4">
        <w:rPr>
          <w:noProof/>
        </w:rPr>
        <w:t xml:space="preserve">Armstrong, R., Arnott, W., Copland, D. A., McMahon, K., Khan, A., Najman, J. M., &amp; Scott, J. G. (2017). Change in receptive vocabulary from childhood to adulthood: associated mental health, education and employment outcomes. </w:t>
      </w:r>
      <w:r w:rsidR="00A6443E" w:rsidRPr="005B0BE4">
        <w:rPr>
          <w:i/>
          <w:noProof/>
        </w:rPr>
        <w:t>International Journal of Language &amp; Communication Disorders, 52</w:t>
      </w:r>
      <w:r w:rsidR="00A6443E" w:rsidRPr="005B0BE4">
        <w:rPr>
          <w:noProof/>
        </w:rPr>
        <w:t>(5), 561-572.</w:t>
      </w:r>
    </w:p>
    <w:p w14:paraId="206B3649" w14:textId="77777777" w:rsidR="00A6443E" w:rsidRPr="005B0BE4" w:rsidRDefault="00A6443E" w:rsidP="004663DC">
      <w:pPr>
        <w:pStyle w:val="EndNoteBibliography"/>
        <w:spacing w:line="480" w:lineRule="auto"/>
        <w:ind w:left="720" w:hanging="720"/>
        <w:rPr>
          <w:noProof/>
        </w:rPr>
      </w:pPr>
      <w:r w:rsidRPr="005B0BE4">
        <w:rPr>
          <w:noProof/>
        </w:rPr>
        <w:t xml:space="preserve">Asselmann, E., Wittchen, H. U., Lieb, R., &amp; Beesdo-Baum, K. (2015). The role of the mother-child relationship for anxiety disorders and depression: results from a prospective-longitudinal study in adolescents and their mothers. </w:t>
      </w:r>
      <w:r w:rsidRPr="005B0BE4">
        <w:rPr>
          <w:i/>
          <w:noProof/>
        </w:rPr>
        <w:t>European Child &amp; Adolescent Psychiatry, 24</w:t>
      </w:r>
      <w:r w:rsidRPr="005B0BE4">
        <w:rPr>
          <w:noProof/>
        </w:rPr>
        <w:t>(4), 451-461.</w:t>
      </w:r>
    </w:p>
    <w:p w14:paraId="5D0622C7" w14:textId="77777777" w:rsidR="00A6443E" w:rsidRPr="005B0BE4" w:rsidRDefault="00A6443E" w:rsidP="004663DC">
      <w:pPr>
        <w:pStyle w:val="EndNoteBibliography"/>
        <w:spacing w:line="480" w:lineRule="auto"/>
        <w:ind w:left="720" w:hanging="720"/>
        <w:rPr>
          <w:noProof/>
        </w:rPr>
      </w:pPr>
      <w:r w:rsidRPr="005B0BE4">
        <w:rPr>
          <w:noProof/>
        </w:rPr>
        <w:t xml:space="preserve">Barry, J. G., Yasin, I., &amp; Bishop, D. V. M. (2007). Heritable risk factors associated with language impairments. </w:t>
      </w:r>
      <w:r w:rsidRPr="005B0BE4">
        <w:rPr>
          <w:i/>
          <w:noProof/>
        </w:rPr>
        <w:t>Genes, Brain and Behavior, 6</w:t>
      </w:r>
      <w:r w:rsidRPr="005B0BE4">
        <w:rPr>
          <w:noProof/>
        </w:rPr>
        <w:t>(1), 66-76.</w:t>
      </w:r>
    </w:p>
    <w:p w14:paraId="05A66868" w14:textId="77777777" w:rsidR="00A6443E" w:rsidRPr="005B0BE4" w:rsidRDefault="00A6443E" w:rsidP="004663DC">
      <w:pPr>
        <w:pStyle w:val="EndNoteBibliography"/>
        <w:spacing w:line="480" w:lineRule="auto"/>
        <w:ind w:left="720" w:hanging="720"/>
        <w:rPr>
          <w:noProof/>
        </w:rPr>
      </w:pPr>
      <w:r w:rsidRPr="005B0BE4">
        <w:rPr>
          <w:noProof/>
        </w:rPr>
        <w:t xml:space="preserve">Beitchman, J. H., Brownlie, E. B., &amp; Bao, L. (2014). Age 31 Mental Health Outcomes of Childhood Language and Speech Disorders. </w:t>
      </w:r>
      <w:r w:rsidRPr="005B0BE4">
        <w:rPr>
          <w:i/>
          <w:noProof/>
        </w:rPr>
        <w:t>J Am Acad Child Adolesc Psychiatry, 53</w:t>
      </w:r>
      <w:r w:rsidRPr="005B0BE4">
        <w:rPr>
          <w:noProof/>
        </w:rPr>
        <w:t>(10), 1102-1110.</w:t>
      </w:r>
    </w:p>
    <w:p w14:paraId="1D52A2CB" w14:textId="77777777" w:rsidR="00A6443E" w:rsidRPr="005B0BE4" w:rsidRDefault="00A6443E" w:rsidP="004663DC">
      <w:pPr>
        <w:pStyle w:val="EndNoteBibliography"/>
        <w:spacing w:line="480" w:lineRule="auto"/>
        <w:ind w:left="720" w:hanging="720"/>
        <w:rPr>
          <w:noProof/>
        </w:rPr>
      </w:pPr>
      <w:r w:rsidRPr="005B0BE4">
        <w:rPr>
          <w:noProof/>
        </w:rPr>
        <w:t xml:space="preserve">Bishop, D. V. M., &amp; Hayiou-Thomas, M. E. (2007). Heritability of specific language impairment depends on diagnostic criteria. </w:t>
      </w:r>
      <w:r w:rsidRPr="005B0BE4">
        <w:rPr>
          <w:i/>
          <w:noProof/>
        </w:rPr>
        <w:t>Behavior Genetics, 37</w:t>
      </w:r>
      <w:r w:rsidRPr="005B0BE4">
        <w:rPr>
          <w:noProof/>
        </w:rPr>
        <w:t>(6), 740-740.</w:t>
      </w:r>
    </w:p>
    <w:p w14:paraId="72173E10" w14:textId="77777777" w:rsidR="00A6443E" w:rsidRPr="005B0BE4" w:rsidRDefault="00A6443E" w:rsidP="004663DC">
      <w:pPr>
        <w:pStyle w:val="EndNoteBibliography"/>
        <w:spacing w:line="480" w:lineRule="auto"/>
        <w:ind w:left="720" w:hanging="720"/>
        <w:rPr>
          <w:noProof/>
        </w:rPr>
      </w:pPr>
      <w:r w:rsidRPr="005B0BE4">
        <w:rPr>
          <w:noProof/>
        </w:rPr>
        <w:t xml:space="preserve">Bishop, D. V. M., Laws, G., Adams, C., &amp; Norbury, C. F. (2006). High Heritability of Speech and Language Impairments in 6-year-old Twins Demonstrated Using Parent and Teacher Report. </w:t>
      </w:r>
      <w:r w:rsidRPr="005B0BE4">
        <w:rPr>
          <w:i/>
          <w:noProof/>
        </w:rPr>
        <w:t>Behavior Genetics, 36</w:t>
      </w:r>
      <w:r w:rsidRPr="005B0BE4">
        <w:rPr>
          <w:noProof/>
        </w:rPr>
        <w:t>(2), 173-184.</w:t>
      </w:r>
    </w:p>
    <w:p w14:paraId="377EAAD2" w14:textId="77777777" w:rsidR="00A6443E" w:rsidRPr="005B0BE4" w:rsidRDefault="00A6443E" w:rsidP="004663DC">
      <w:pPr>
        <w:pStyle w:val="EndNoteBibliography"/>
        <w:spacing w:line="480" w:lineRule="auto"/>
        <w:ind w:left="720" w:hanging="720"/>
        <w:rPr>
          <w:noProof/>
        </w:rPr>
      </w:pPr>
      <w:r w:rsidRPr="005B0BE4">
        <w:rPr>
          <w:noProof/>
        </w:rPr>
        <w:t xml:space="preserve">Bishop, D. V. M., &amp; McDonald, D. (2009). Identifying language impairment in children: combining language test scores with parental report. </w:t>
      </w:r>
      <w:r w:rsidRPr="005B0BE4">
        <w:rPr>
          <w:i/>
          <w:noProof/>
        </w:rPr>
        <w:t>International Journal of Language &amp; Communication Disorders, 44</w:t>
      </w:r>
      <w:r w:rsidRPr="005B0BE4">
        <w:rPr>
          <w:noProof/>
        </w:rPr>
        <w:t>(5), 600-615.</w:t>
      </w:r>
    </w:p>
    <w:p w14:paraId="2CEB280D" w14:textId="77777777" w:rsidR="00A6443E" w:rsidRPr="005B0BE4" w:rsidRDefault="00A6443E" w:rsidP="004663DC">
      <w:pPr>
        <w:pStyle w:val="EndNoteBibliography"/>
        <w:spacing w:line="480" w:lineRule="auto"/>
        <w:ind w:left="720" w:hanging="720"/>
        <w:rPr>
          <w:noProof/>
        </w:rPr>
      </w:pPr>
      <w:r w:rsidRPr="005B0BE4">
        <w:rPr>
          <w:noProof/>
        </w:rPr>
        <w:t xml:space="preserve">Bishop, D. V. M., North, T., &amp; Donlan, C. (1996). Nonword Repetition as a Behavioural Marker for Inherited Language Impairment: Evidence From a Twin Study. </w:t>
      </w:r>
      <w:r w:rsidRPr="005B0BE4">
        <w:rPr>
          <w:i/>
          <w:noProof/>
        </w:rPr>
        <w:t>Journal of Child Psychology and Psychiatry, 37</w:t>
      </w:r>
      <w:r w:rsidRPr="005B0BE4">
        <w:rPr>
          <w:noProof/>
        </w:rPr>
        <w:t>(4), 391-403.</w:t>
      </w:r>
    </w:p>
    <w:p w14:paraId="0D61BD64" w14:textId="77777777" w:rsidR="00A6443E" w:rsidRPr="005B0BE4" w:rsidRDefault="00A6443E" w:rsidP="004663DC">
      <w:pPr>
        <w:pStyle w:val="EndNoteBibliography"/>
        <w:spacing w:line="480" w:lineRule="auto"/>
        <w:ind w:left="720" w:hanging="720"/>
        <w:rPr>
          <w:noProof/>
        </w:rPr>
      </w:pPr>
      <w:r w:rsidRPr="005B0BE4">
        <w:rPr>
          <w:noProof/>
        </w:rPr>
        <w:t xml:space="preserve">Bishop, D. V. M., Snowling, M. J., Thompson, P. A., Greenhalgh, T., &amp; Consortium, C.-. (2017). Phase 2 of CATALISE: a multinational and multidisciplinary Delphi consensus study of problems with language development: Terminology. </w:t>
      </w:r>
      <w:r w:rsidRPr="005B0BE4">
        <w:rPr>
          <w:i/>
          <w:noProof/>
        </w:rPr>
        <w:t>Journal of Child Psychology and Psychiatry, 58</w:t>
      </w:r>
      <w:r w:rsidRPr="005B0BE4">
        <w:rPr>
          <w:noProof/>
        </w:rPr>
        <w:t>(10), 1068-1080.</w:t>
      </w:r>
    </w:p>
    <w:p w14:paraId="604290FF" w14:textId="77777777" w:rsidR="00A6443E" w:rsidRPr="005B0BE4" w:rsidRDefault="00A6443E" w:rsidP="004663DC">
      <w:pPr>
        <w:pStyle w:val="EndNoteBibliography"/>
        <w:spacing w:line="480" w:lineRule="auto"/>
        <w:ind w:left="720" w:hanging="720"/>
        <w:rPr>
          <w:noProof/>
        </w:rPr>
      </w:pPr>
      <w:r w:rsidRPr="005B0BE4">
        <w:rPr>
          <w:noProof/>
        </w:rPr>
        <w:t xml:space="preserve">Bishop, D. V. M., Snowling, M. J., Thompson, P. A., Greenhalgh, T., &amp; Consortium, C. (2016). CATALISE: A Multinational and Multidisciplinary Delphi Consensus Study. Identifying Language Impairments in Children. </w:t>
      </w:r>
      <w:r w:rsidRPr="005B0BE4">
        <w:rPr>
          <w:i/>
          <w:noProof/>
        </w:rPr>
        <w:t>Plos One, 11</w:t>
      </w:r>
      <w:r w:rsidRPr="005B0BE4">
        <w:rPr>
          <w:noProof/>
        </w:rPr>
        <w:t>(7).</w:t>
      </w:r>
    </w:p>
    <w:p w14:paraId="79642F01" w14:textId="77777777" w:rsidR="00A6443E" w:rsidRPr="005B0BE4" w:rsidRDefault="00A6443E" w:rsidP="004663DC">
      <w:pPr>
        <w:pStyle w:val="EndNoteBibliography"/>
        <w:spacing w:line="480" w:lineRule="auto"/>
        <w:ind w:left="720" w:hanging="720"/>
        <w:rPr>
          <w:noProof/>
        </w:rPr>
      </w:pPr>
      <w:r w:rsidRPr="005B0BE4">
        <w:rPr>
          <w:noProof/>
        </w:rPr>
        <w:t xml:space="preserve">Clegg, J., Hollis, C., Mawhood, L., &amp; Rutter, M. (2005). Developmental language disorders – a follow-up in later adult life. Cognitive, language and psychosocial outcomes. </w:t>
      </w:r>
      <w:r w:rsidRPr="005B0BE4">
        <w:rPr>
          <w:i/>
          <w:noProof/>
        </w:rPr>
        <w:t>Journal of Child Psychology and Psychiatry, 46</w:t>
      </w:r>
      <w:r w:rsidRPr="005B0BE4">
        <w:rPr>
          <w:noProof/>
        </w:rPr>
        <w:t>(2), 128-149.</w:t>
      </w:r>
    </w:p>
    <w:p w14:paraId="33073092" w14:textId="77777777" w:rsidR="00A6443E" w:rsidRPr="005B0BE4" w:rsidRDefault="00A6443E" w:rsidP="004663DC">
      <w:pPr>
        <w:pStyle w:val="EndNoteBibliography"/>
        <w:spacing w:line="480" w:lineRule="auto"/>
        <w:ind w:left="720" w:hanging="720"/>
        <w:rPr>
          <w:noProof/>
        </w:rPr>
      </w:pPr>
      <w:r w:rsidRPr="005B0BE4">
        <w:rPr>
          <w:noProof/>
        </w:rPr>
        <w:t xml:space="preserve">Condon, J. T., &amp; Corkindale, C. J. (1998). The assessment of parent-to-infant attachment: Development of a self-report questionnaire instrument. </w:t>
      </w:r>
      <w:r w:rsidRPr="005B0BE4">
        <w:rPr>
          <w:i/>
          <w:noProof/>
        </w:rPr>
        <w:t>Journal of Reproductive and Infant Psychology, 16</w:t>
      </w:r>
      <w:r w:rsidRPr="005B0BE4">
        <w:rPr>
          <w:noProof/>
        </w:rPr>
        <w:t>, 57-76.</w:t>
      </w:r>
    </w:p>
    <w:p w14:paraId="561BB40D" w14:textId="77777777" w:rsidR="00A6443E" w:rsidRPr="005B0BE4" w:rsidRDefault="00A6443E" w:rsidP="004663DC">
      <w:pPr>
        <w:pStyle w:val="EndNoteBibliography"/>
        <w:spacing w:line="480" w:lineRule="auto"/>
        <w:ind w:left="720" w:hanging="720"/>
        <w:rPr>
          <w:noProof/>
        </w:rPr>
      </w:pPr>
      <w:r w:rsidRPr="005B0BE4">
        <w:rPr>
          <w:noProof/>
        </w:rPr>
        <w:t xml:space="preserve">Connelly, R., &amp; Platt, L. (2014). Cohort Profile: UK Millennium Cohort Study (MCS). </w:t>
      </w:r>
      <w:r w:rsidRPr="005B0BE4">
        <w:rPr>
          <w:i/>
          <w:noProof/>
        </w:rPr>
        <w:t>International Journal of Epidemiology, 43</w:t>
      </w:r>
      <w:r w:rsidRPr="005B0BE4">
        <w:rPr>
          <w:noProof/>
        </w:rPr>
        <w:t>(6), 1719-1725.</w:t>
      </w:r>
    </w:p>
    <w:p w14:paraId="7C580287" w14:textId="77777777" w:rsidR="00A6443E" w:rsidRPr="005B0BE4" w:rsidRDefault="00A6443E" w:rsidP="004663DC">
      <w:pPr>
        <w:pStyle w:val="EndNoteBibliography"/>
        <w:spacing w:line="480" w:lineRule="auto"/>
        <w:ind w:left="720" w:hanging="720"/>
        <w:rPr>
          <w:noProof/>
        </w:rPr>
      </w:pPr>
      <w:r w:rsidRPr="005B0BE4">
        <w:rPr>
          <w:noProof/>
        </w:rPr>
        <w:t xml:space="preserve">Conti-Ramsden, G., &amp; Botting, N. (2004). Social difficulties and victimization in children with SLI at 11 years of age. </w:t>
      </w:r>
      <w:r w:rsidRPr="005B0BE4">
        <w:rPr>
          <w:i/>
          <w:noProof/>
        </w:rPr>
        <w:t>Journal of Speech Language and Hearing Research, 47</w:t>
      </w:r>
      <w:r w:rsidRPr="005B0BE4">
        <w:rPr>
          <w:noProof/>
        </w:rPr>
        <w:t>(1), 145-161.</w:t>
      </w:r>
    </w:p>
    <w:p w14:paraId="58E4933A" w14:textId="77777777" w:rsidR="00A6443E" w:rsidRPr="005B0BE4" w:rsidRDefault="00A6443E" w:rsidP="004663DC">
      <w:pPr>
        <w:pStyle w:val="EndNoteBibliography"/>
        <w:spacing w:line="480" w:lineRule="auto"/>
        <w:ind w:left="720" w:hanging="720"/>
        <w:rPr>
          <w:noProof/>
        </w:rPr>
      </w:pPr>
      <w:r w:rsidRPr="005B0BE4">
        <w:rPr>
          <w:noProof/>
        </w:rPr>
        <w:t xml:space="preserve">Conti-Ramsden, G., &amp; Durkin, K. (2012). Postschool Educational and Employment Experiences of Young People With Specific Language Impairment. </w:t>
      </w:r>
      <w:r w:rsidRPr="005B0BE4">
        <w:rPr>
          <w:i/>
          <w:noProof/>
        </w:rPr>
        <w:t>Language Speech and Hearing Services in Schools, 43</w:t>
      </w:r>
      <w:r w:rsidRPr="005B0BE4">
        <w:rPr>
          <w:noProof/>
        </w:rPr>
        <w:t>(4), 507-520.</w:t>
      </w:r>
    </w:p>
    <w:p w14:paraId="74AA2DF3" w14:textId="77777777" w:rsidR="00A6443E" w:rsidRPr="005B0BE4" w:rsidRDefault="00A6443E" w:rsidP="004663DC">
      <w:pPr>
        <w:pStyle w:val="EndNoteBibliography"/>
        <w:spacing w:line="480" w:lineRule="auto"/>
        <w:ind w:left="720" w:hanging="720"/>
        <w:rPr>
          <w:noProof/>
        </w:rPr>
      </w:pPr>
      <w:r w:rsidRPr="005B0BE4">
        <w:rPr>
          <w:noProof/>
        </w:rPr>
        <w:t xml:space="preserve">Conti-Ramsden, G., Durkin, K., Toseeb, U., Botting, N., &amp; Pickles, A. (2018). Education and employment outcomes of young adults with a history of developmental language disorder. </w:t>
      </w:r>
      <w:r w:rsidRPr="005B0BE4">
        <w:rPr>
          <w:i/>
          <w:noProof/>
        </w:rPr>
        <w:t>Int J Lang Commun Disord, 53</w:t>
      </w:r>
      <w:r w:rsidRPr="005B0BE4">
        <w:rPr>
          <w:noProof/>
        </w:rPr>
        <w:t>(2), 237-255.</w:t>
      </w:r>
    </w:p>
    <w:p w14:paraId="5D76BF06" w14:textId="77777777" w:rsidR="00A6443E" w:rsidRPr="005B0BE4" w:rsidRDefault="00A6443E" w:rsidP="004663DC">
      <w:pPr>
        <w:pStyle w:val="EndNoteBibliography"/>
        <w:spacing w:line="480" w:lineRule="auto"/>
        <w:ind w:left="720" w:hanging="720"/>
        <w:rPr>
          <w:noProof/>
        </w:rPr>
      </w:pPr>
      <w:r w:rsidRPr="005B0BE4">
        <w:rPr>
          <w:noProof/>
        </w:rPr>
        <w:t xml:space="preserve">Crick, N. R., &amp; Dodge, K. A. (1994). A Review and Reformulation of Social Information-Processing Mechanisms in Childrens Social-Adjustment. </w:t>
      </w:r>
      <w:r w:rsidRPr="005B0BE4">
        <w:rPr>
          <w:i/>
          <w:noProof/>
        </w:rPr>
        <w:t>Psychological Bulletin, 115</w:t>
      </w:r>
      <w:r w:rsidRPr="005B0BE4">
        <w:rPr>
          <w:noProof/>
        </w:rPr>
        <w:t>(1), 74-101.</w:t>
      </w:r>
    </w:p>
    <w:p w14:paraId="08F07B4D" w14:textId="77777777" w:rsidR="00A6443E" w:rsidRPr="005B0BE4" w:rsidRDefault="00A6443E" w:rsidP="004663DC">
      <w:pPr>
        <w:pStyle w:val="EndNoteBibliography"/>
        <w:spacing w:line="480" w:lineRule="auto"/>
        <w:ind w:left="720" w:hanging="720"/>
        <w:rPr>
          <w:noProof/>
        </w:rPr>
      </w:pPr>
      <w:r w:rsidRPr="005B0BE4">
        <w:rPr>
          <w:noProof/>
        </w:rPr>
        <w:t>Dex, S., &amp; Joshi, H. (2004). Millennium Cohort Study First Survey: A user's guide to initial findings. Centre for Longitudinal Studies: University of London.</w:t>
      </w:r>
    </w:p>
    <w:p w14:paraId="6B38B86A" w14:textId="77777777" w:rsidR="00A6443E" w:rsidRPr="005B0BE4" w:rsidRDefault="00A6443E" w:rsidP="004663DC">
      <w:pPr>
        <w:pStyle w:val="EndNoteBibliography"/>
        <w:spacing w:line="480" w:lineRule="auto"/>
        <w:ind w:left="720" w:hanging="720"/>
        <w:rPr>
          <w:noProof/>
        </w:rPr>
      </w:pPr>
      <w:r w:rsidRPr="005B0BE4">
        <w:rPr>
          <w:noProof/>
        </w:rPr>
        <w:t xml:space="preserve">Dockrell, J. E., &amp; Hurry, J. (2018). The identification of speech and language problems in elementary school: Diagnosis and co-occurring needs. </w:t>
      </w:r>
      <w:r w:rsidRPr="005B0BE4">
        <w:rPr>
          <w:i/>
          <w:noProof/>
        </w:rPr>
        <w:t>Research in Developmental Disabilities</w:t>
      </w:r>
      <w:r w:rsidRPr="005B0BE4">
        <w:rPr>
          <w:noProof/>
        </w:rPr>
        <w:t>.</w:t>
      </w:r>
    </w:p>
    <w:p w14:paraId="67E77E0C" w14:textId="77777777" w:rsidR="00A6443E" w:rsidRPr="005B0BE4" w:rsidRDefault="00A6443E" w:rsidP="004663DC">
      <w:pPr>
        <w:pStyle w:val="EndNoteBibliography"/>
        <w:spacing w:line="480" w:lineRule="auto"/>
        <w:ind w:left="720" w:hanging="720"/>
        <w:rPr>
          <w:noProof/>
        </w:rPr>
      </w:pPr>
      <w:r w:rsidRPr="005B0BE4">
        <w:rPr>
          <w:noProof/>
        </w:rPr>
        <w:t xml:space="preserve">Dominick, K. C., Davis, N. O., Lainhart, J., Tager-Flusberg, H., &amp; Folstein, S. (2007). Atypical behaviors in children with autism and children with a history of language impairment. </w:t>
      </w:r>
      <w:r w:rsidRPr="005B0BE4">
        <w:rPr>
          <w:i/>
          <w:noProof/>
        </w:rPr>
        <w:t>Research in Developmental Disabilities, 28</w:t>
      </w:r>
      <w:r w:rsidRPr="005B0BE4">
        <w:rPr>
          <w:noProof/>
        </w:rPr>
        <w:t>(2), 145-162.</w:t>
      </w:r>
    </w:p>
    <w:p w14:paraId="6EAC2DB7" w14:textId="77777777" w:rsidR="00A6443E" w:rsidRPr="005B0BE4" w:rsidRDefault="00A6443E" w:rsidP="004663DC">
      <w:pPr>
        <w:pStyle w:val="EndNoteBibliography"/>
        <w:spacing w:line="480" w:lineRule="auto"/>
        <w:ind w:left="720" w:hanging="720"/>
        <w:rPr>
          <w:noProof/>
        </w:rPr>
      </w:pPr>
      <w:r w:rsidRPr="005B0BE4">
        <w:rPr>
          <w:noProof/>
        </w:rPr>
        <w:t xml:space="preserve">Driscoll, K., &amp; Pianta, R. C. (2011). Mothers' and Fathers' perceptions of conflict and closeness in Parent-Child relationships during early childhood. </w:t>
      </w:r>
      <w:r w:rsidRPr="005B0BE4">
        <w:rPr>
          <w:i/>
          <w:noProof/>
        </w:rPr>
        <w:t>Journal of Early Childhood and Infant Psychology, 7</w:t>
      </w:r>
      <w:r w:rsidRPr="005B0BE4">
        <w:rPr>
          <w:noProof/>
        </w:rPr>
        <w:t>, 1-24.</w:t>
      </w:r>
    </w:p>
    <w:p w14:paraId="0AFF4216" w14:textId="77777777" w:rsidR="00A6443E" w:rsidRPr="005B0BE4" w:rsidRDefault="00A6443E" w:rsidP="004663DC">
      <w:pPr>
        <w:pStyle w:val="EndNoteBibliography"/>
        <w:spacing w:line="480" w:lineRule="auto"/>
        <w:ind w:left="720" w:hanging="720"/>
        <w:rPr>
          <w:noProof/>
        </w:rPr>
      </w:pPr>
      <w:r w:rsidRPr="005B0BE4">
        <w:rPr>
          <w:noProof/>
        </w:rPr>
        <w:t xml:space="preserve">Dunn, J., Brown, J., &amp; Beardsall, L. (1991). Family Talk About Feeling States and Childrens Later Understanding of Others Emotions. </w:t>
      </w:r>
      <w:r w:rsidRPr="005B0BE4">
        <w:rPr>
          <w:i/>
          <w:noProof/>
        </w:rPr>
        <w:t>Developmental Psychology, 27</w:t>
      </w:r>
      <w:r w:rsidRPr="005B0BE4">
        <w:rPr>
          <w:noProof/>
        </w:rPr>
        <w:t>(3), 448-455.</w:t>
      </w:r>
    </w:p>
    <w:p w14:paraId="05EAE294" w14:textId="77777777" w:rsidR="00A6443E" w:rsidRPr="005B0BE4" w:rsidRDefault="00A6443E" w:rsidP="004663DC">
      <w:pPr>
        <w:pStyle w:val="EndNoteBibliography"/>
        <w:spacing w:line="480" w:lineRule="auto"/>
        <w:ind w:left="720" w:hanging="720"/>
        <w:rPr>
          <w:noProof/>
        </w:rPr>
      </w:pPr>
      <w:r w:rsidRPr="005B0BE4">
        <w:rPr>
          <w:noProof/>
        </w:rPr>
        <w:t xml:space="preserve">Elbro, C., Dalby, M., &amp; Maarbjerg, S. (2011). Language-learning impairments: a 30-year follow-up of language-impaired children with and without psychiatric, neurological and cognitive difficulties. </w:t>
      </w:r>
      <w:r w:rsidRPr="005B0BE4">
        <w:rPr>
          <w:i/>
          <w:noProof/>
        </w:rPr>
        <w:t>International Journal of Language &amp; Communication Disorders, 46</w:t>
      </w:r>
      <w:r w:rsidRPr="005B0BE4">
        <w:rPr>
          <w:noProof/>
        </w:rPr>
        <w:t>(4), 437-448.</w:t>
      </w:r>
    </w:p>
    <w:p w14:paraId="520B3892" w14:textId="77777777" w:rsidR="00A6443E" w:rsidRPr="005B0BE4" w:rsidRDefault="00A6443E" w:rsidP="004663DC">
      <w:pPr>
        <w:pStyle w:val="EndNoteBibliography"/>
        <w:spacing w:line="480" w:lineRule="auto"/>
        <w:ind w:left="720" w:hanging="720"/>
        <w:rPr>
          <w:noProof/>
        </w:rPr>
      </w:pPr>
      <w:r w:rsidRPr="005B0BE4">
        <w:rPr>
          <w:noProof/>
        </w:rPr>
        <w:t xml:space="preserve">Elliott, C. D., Smith, P., &amp; McCulloch, K. (1997). </w:t>
      </w:r>
      <w:r w:rsidRPr="005B0BE4">
        <w:rPr>
          <w:i/>
          <w:noProof/>
        </w:rPr>
        <w:t>British Ability Scales Second Edition (BASII). Technical manual</w:t>
      </w:r>
      <w:r w:rsidRPr="005B0BE4">
        <w:rPr>
          <w:noProof/>
        </w:rPr>
        <w:t>. London: Nelson.</w:t>
      </w:r>
    </w:p>
    <w:p w14:paraId="36128374" w14:textId="77777777" w:rsidR="00A6443E" w:rsidRPr="005B0BE4" w:rsidRDefault="00A6443E" w:rsidP="004663DC">
      <w:pPr>
        <w:pStyle w:val="EndNoteBibliography"/>
        <w:spacing w:line="480" w:lineRule="auto"/>
        <w:ind w:left="720" w:hanging="720"/>
        <w:rPr>
          <w:noProof/>
        </w:rPr>
      </w:pPr>
      <w:r w:rsidRPr="005B0BE4">
        <w:rPr>
          <w:noProof/>
        </w:rPr>
        <w:t xml:space="preserve">Elliott, N. (2011). </w:t>
      </w:r>
      <w:r w:rsidRPr="005B0BE4">
        <w:rPr>
          <w:i/>
          <w:noProof/>
        </w:rPr>
        <w:t>An investigation into the communication skills of unemployed young men.</w:t>
      </w:r>
      <w:r w:rsidRPr="005B0BE4">
        <w:rPr>
          <w:noProof/>
        </w:rPr>
        <w:t xml:space="preserve"> (Unpublished PhD Thesis), University of Glamorgan.   </w:t>
      </w:r>
    </w:p>
    <w:p w14:paraId="1688307F" w14:textId="77777777" w:rsidR="00A6443E" w:rsidRPr="005B0BE4" w:rsidRDefault="00A6443E" w:rsidP="004663DC">
      <w:pPr>
        <w:pStyle w:val="EndNoteBibliography"/>
        <w:spacing w:line="480" w:lineRule="auto"/>
        <w:ind w:left="720" w:hanging="720"/>
        <w:rPr>
          <w:noProof/>
        </w:rPr>
      </w:pPr>
      <w:r w:rsidRPr="005B0BE4">
        <w:rPr>
          <w:noProof/>
        </w:rPr>
        <w:t xml:space="preserve">Flouri, E., Midouhas, E., &amp; Joshi, H. (2014). Family Poverty and Trajectories of Children's Emotional and Behavioural Problems: The Moderating Roles of Self-Regulation and Verbal Cognitive Ability. </w:t>
      </w:r>
      <w:r w:rsidRPr="005B0BE4">
        <w:rPr>
          <w:i/>
          <w:noProof/>
        </w:rPr>
        <w:t>Journal of Abnormal Child Psychology, 42</w:t>
      </w:r>
      <w:r w:rsidRPr="005B0BE4">
        <w:rPr>
          <w:noProof/>
        </w:rPr>
        <w:t>(6), 1043-1056.</w:t>
      </w:r>
    </w:p>
    <w:p w14:paraId="7856925A" w14:textId="77777777" w:rsidR="00A6443E" w:rsidRPr="005B0BE4" w:rsidRDefault="00A6443E" w:rsidP="004663DC">
      <w:pPr>
        <w:pStyle w:val="EndNoteBibliography"/>
        <w:spacing w:line="480" w:lineRule="auto"/>
        <w:ind w:left="720" w:hanging="720"/>
        <w:rPr>
          <w:noProof/>
        </w:rPr>
      </w:pPr>
      <w:r w:rsidRPr="005B0BE4">
        <w:rPr>
          <w:noProof/>
        </w:rPr>
        <w:t xml:space="preserve">Fombonne, E. (2016). Editorial: Isolating the essential difference - The importance of choosing the right type and sufficient numbers of controls in research on neurodevelopmental disorders and mental healthconditions. </w:t>
      </w:r>
      <w:r w:rsidRPr="005B0BE4">
        <w:rPr>
          <w:i/>
          <w:noProof/>
        </w:rPr>
        <w:t>Journal of Child Psychology and Psychiatry, 57</w:t>
      </w:r>
      <w:r w:rsidRPr="005B0BE4">
        <w:rPr>
          <w:noProof/>
        </w:rPr>
        <w:t>(11), 1203-1204.</w:t>
      </w:r>
    </w:p>
    <w:p w14:paraId="6244EBDA" w14:textId="77777777" w:rsidR="00A6443E" w:rsidRPr="005B0BE4" w:rsidRDefault="00A6443E" w:rsidP="004663DC">
      <w:pPr>
        <w:pStyle w:val="EndNoteBibliography"/>
        <w:spacing w:line="480" w:lineRule="auto"/>
        <w:ind w:left="720" w:hanging="720"/>
        <w:rPr>
          <w:noProof/>
        </w:rPr>
      </w:pPr>
      <w:r w:rsidRPr="005B0BE4">
        <w:rPr>
          <w:noProof/>
        </w:rPr>
        <w:t xml:space="preserve">Forrest, C. L., Gibson, J. L., Halligan, S. L., &amp; St Clair, M. C. (2018). A longitudinal analysis of early language difficulty and peer problems on later emotional difficulties in adolescence: Evidence from the Millennium Cohort Study. </w:t>
      </w:r>
      <w:r w:rsidRPr="005B0BE4">
        <w:rPr>
          <w:i/>
          <w:noProof/>
        </w:rPr>
        <w:t>Autism and Developmental Language Impairments, 3</w:t>
      </w:r>
      <w:r w:rsidRPr="005B0BE4">
        <w:rPr>
          <w:noProof/>
        </w:rPr>
        <w:t>, 1-15.</w:t>
      </w:r>
    </w:p>
    <w:p w14:paraId="79315FD8" w14:textId="77777777" w:rsidR="00A6443E" w:rsidRPr="005B0BE4" w:rsidRDefault="00A6443E" w:rsidP="004663DC">
      <w:pPr>
        <w:pStyle w:val="EndNoteBibliography"/>
        <w:spacing w:line="480" w:lineRule="auto"/>
        <w:ind w:left="720" w:hanging="720"/>
        <w:rPr>
          <w:noProof/>
        </w:rPr>
      </w:pPr>
      <w:r w:rsidRPr="005B0BE4">
        <w:rPr>
          <w:noProof/>
        </w:rPr>
        <w:t xml:space="preserve">Fujiki, M., Spackman, M. P., Brinton, B., &amp; Illig, T. (2008). Ability of children with language impairment to understand emotion conveyed by prosody in a narrative passage. </w:t>
      </w:r>
      <w:r w:rsidRPr="005B0BE4">
        <w:rPr>
          <w:i/>
          <w:noProof/>
        </w:rPr>
        <w:t>International Journal of Language &amp; Communication Disorders, 43</w:t>
      </w:r>
      <w:r w:rsidRPr="005B0BE4">
        <w:rPr>
          <w:noProof/>
        </w:rPr>
        <w:t>(3), 330-345.</w:t>
      </w:r>
    </w:p>
    <w:p w14:paraId="2C000A38" w14:textId="77777777" w:rsidR="00A6443E" w:rsidRPr="005B0BE4" w:rsidRDefault="00A6443E" w:rsidP="004663DC">
      <w:pPr>
        <w:pStyle w:val="EndNoteBibliography"/>
        <w:spacing w:line="480" w:lineRule="auto"/>
        <w:ind w:left="720" w:hanging="720"/>
        <w:rPr>
          <w:noProof/>
        </w:rPr>
      </w:pPr>
      <w:r w:rsidRPr="005B0BE4">
        <w:rPr>
          <w:noProof/>
        </w:rPr>
        <w:t xml:space="preserve">Girard, L. C., Pingault, J. B., Doyle, O., Falissard, B., &amp; Tremblay, R. E. (2016a). Developmental Associations Between Conduct Problems and Expressive Language in Early Childhood: A Population-Based Study. </w:t>
      </w:r>
      <w:r w:rsidRPr="005B0BE4">
        <w:rPr>
          <w:i/>
          <w:noProof/>
        </w:rPr>
        <w:t>Journal of Abnormal Child Psychology, 44</w:t>
      </w:r>
      <w:r w:rsidRPr="005B0BE4">
        <w:rPr>
          <w:noProof/>
        </w:rPr>
        <w:t>(6), 1033-1043.</w:t>
      </w:r>
    </w:p>
    <w:p w14:paraId="0969BF02" w14:textId="77777777" w:rsidR="00A6443E" w:rsidRPr="005B0BE4" w:rsidRDefault="00A6443E" w:rsidP="004663DC">
      <w:pPr>
        <w:pStyle w:val="EndNoteBibliography"/>
        <w:spacing w:line="480" w:lineRule="auto"/>
        <w:ind w:left="720" w:hanging="720"/>
        <w:rPr>
          <w:noProof/>
        </w:rPr>
      </w:pPr>
      <w:r w:rsidRPr="005B0BE4">
        <w:rPr>
          <w:noProof/>
        </w:rPr>
        <w:t xml:space="preserve">Girard, L. C., Pingault, J. B., Doyle, O., Falissard, B., &amp; Tremblay, R. E. (2016b). Expressive language and prosocial behaviour in early childhood: Longitudinal associations in the UK Millennium Cohort Study. </w:t>
      </w:r>
      <w:r w:rsidRPr="005B0BE4">
        <w:rPr>
          <w:i/>
          <w:noProof/>
        </w:rPr>
        <w:t>European Journal of Developmental Psychology</w:t>
      </w:r>
      <w:r w:rsidRPr="005B0BE4">
        <w:rPr>
          <w:noProof/>
        </w:rPr>
        <w:t>.</w:t>
      </w:r>
    </w:p>
    <w:p w14:paraId="70DDAAD2" w14:textId="77777777" w:rsidR="00A6443E" w:rsidRPr="005B0BE4" w:rsidRDefault="00A6443E" w:rsidP="004663DC">
      <w:pPr>
        <w:pStyle w:val="EndNoteBibliography"/>
        <w:spacing w:line="480" w:lineRule="auto"/>
        <w:ind w:left="720" w:hanging="720"/>
        <w:rPr>
          <w:noProof/>
        </w:rPr>
      </w:pPr>
      <w:r w:rsidRPr="005B0BE4">
        <w:rPr>
          <w:noProof/>
        </w:rPr>
        <w:t xml:space="preserve">Girolametto, L., Wiigs, M., Smyth, R., Weitzman, E., &amp; Pearce, P. S. (2001). Children with a history of expressive vocabulary delay: Outcomes at 5 years of age. </w:t>
      </w:r>
      <w:r w:rsidRPr="005B0BE4">
        <w:rPr>
          <w:i/>
          <w:noProof/>
        </w:rPr>
        <w:t>American Journal of Speech-Language Pathology, 10</w:t>
      </w:r>
      <w:r w:rsidRPr="005B0BE4">
        <w:rPr>
          <w:noProof/>
        </w:rPr>
        <w:t>(4), 358-369.</w:t>
      </w:r>
    </w:p>
    <w:p w14:paraId="2F811B7D" w14:textId="77777777" w:rsidR="00A6443E" w:rsidRPr="005B0BE4" w:rsidRDefault="00A6443E" w:rsidP="004663DC">
      <w:pPr>
        <w:pStyle w:val="EndNoteBibliography"/>
        <w:spacing w:line="480" w:lineRule="auto"/>
        <w:ind w:left="720" w:hanging="720"/>
        <w:rPr>
          <w:noProof/>
        </w:rPr>
      </w:pPr>
      <w:r w:rsidRPr="005B0BE4">
        <w:rPr>
          <w:noProof/>
        </w:rPr>
        <w:t xml:space="preserve">Goodman, R. (1997). The strengths and difficulties questionnaire: A research note. </w:t>
      </w:r>
      <w:r w:rsidRPr="005B0BE4">
        <w:rPr>
          <w:i/>
          <w:noProof/>
        </w:rPr>
        <w:t>Journal of Child Psychology and Psychiatry and Allied Disciplines, 38</w:t>
      </w:r>
      <w:r w:rsidRPr="005B0BE4">
        <w:rPr>
          <w:noProof/>
        </w:rPr>
        <w:t>(5), 581-586.</w:t>
      </w:r>
    </w:p>
    <w:p w14:paraId="26BF0147" w14:textId="77777777" w:rsidR="00A6443E" w:rsidRPr="005B0BE4" w:rsidRDefault="00A6443E" w:rsidP="004663DC">
      <w:pPr>
        <w:pStyle w:val="EndNoteBibliography"/>
        <w:spacing w:line="480" w:lineRule="auto"/>
        <w:ind w:left="720" w:hanging="720"/>
        <w:rPr>
          <w:noProof/>
        </w:rPr>
      </w:pPr>
      <w:r w:rsidRPr="005B0BE4">
        <w:rPr>
          <w:noProof/>
        </w:rPr>
        <w:t xml:space="preserve">Goodman, R. (2001). Psychometric properties of the strengths and difficulties questionnaire. </w:t>
      </w:r>
      <w:r w:rsidRPr="005B0BE4">
        <w:rPr>
          <w:i/>
          <w:noProof/>
        </w:rPr>
        <w:t>J Am Acad Child Adolesc Psychiatry, 40</w:t>
      </w:r>
      <w:r w:rsidRPr="005B0BE4">
        <w:rPr>
          <w:noProof/>
        </w:rPr>
        <w:t>(11), 1337-1345.</w:t>
      </w:r>
    </w:p>
    <w:p w14:paraId="5E36251A" w14:textId="77777777" w:rsidR="00A6443E" w:rsidRPr="005B0BE4" w:rsidRDefault="00A6443E" w:rsidP="004663DC">
      <w:pPr>
        <w:pStyle w:val="EndNoteBibliography"/>
        <w:spacing w:line="480" w:lineRule="auto"/>
        <w:ind w:left="720" w:hanging="720"/>
        <w:rPr>
          <w:noProof/>
        </w:rPr>
      </w:pPr>
      <w:r w:rsidRPr="005B0BE4">
        <w:rPr>
          <w:noProof/>
        </w:rPr>
        <w:t xml:space="preserve">Hart, B., &amp; Risley, T. R. (1995). </w:t>
      </w:r>
      <w:r w:rsidRPr="005B0BE4">
        <w:rPr>
          <w:i/>
          <w:noProof/>
        </w:rPr>
        <w:t>Meaningful differences in the everyday expereince of young American children</w:t>
      </w:r>
      <w:r w:rsidRPr="005B0BE4">
        <w:rPr>
          <w:noProof/>
        </w:rPr>
        <w:t>. Baltimore: Brookes.</w:t>
      </w:r>
    </w:p>
    <w:p w14:paraId="7A91A439" w14:textId="77777777" w:rsidR="00A6443E" w:rsidRPr="005B0BE4" w:rsidRDefault="00A6443E" w:rsidP="004663DC">
      <w:pPr>
        <w:pStyle w:val="EndNoteBibliography"/>
        <w:spacing w:line="480" w:lineRule="auto"/>
        <w:ind w:left="720" w:hanging="720"/>
        <w:rPr>
          <w:noProof/>
        </w:rPr>
      </w:pPr>
      <w:r w:rsidRPr="005B0BE4">
        <w:rPr>
          <w:noProof/>
        </w:rPr>
        <w:t xml:space="preserve">Hart, K. I., Fujiki, M., Brinton, B., &amp; Hart, C. H. (2004). The relationship between social behavior and severity of language impairment. </w:t>
      </w:r>
      <w:r w:rsidRPr="005B0BE4">
        <w:rPr>
          <w:i/>
          <w:noProof/>
        </w:rPr>
        <w:t>Journal of Speech Language and Hearing Research, 47</w:t>
      </w:r>
      <w:r w:rsidRPr="005B0BE4">
        <w:rPr>
          <w:noProof/>
        </w:rPr>
        <w:t>(3), 647-662.</w:t>
      </w:r>
    </w:p>
    <w:p w14:paraId="48C0D504" w14:textId="77777777" w:rsidR="00A6443E" w:rsidRPr="005B0BE4" w:rsidRDefault="00A6443E" w:rsidP="004663DC">
      <w:pPr>
        <w:pStyle w:val="EndNoteBibliography"/>
        <w:spacing w:line="480" w:lineRule="auto"/>
        <w:ind w:left="720" w:hanging="720"/>
        <w:rPr>
          <w:noProof/>
        </w:rPr>
      </w:pPr>
      <w:r w:rsidRPr="005B0BE4">
        <w:rPr>
          <w:noProof/>
        </w:rPr>
        <w:t xml:space="preserve">Hughes, N., Sciberras, E., &amp; Goldfeld, S. (2016). Family and Community Predictors of Comorbid Language, Socioemotional and Behavior Problems at School Entry. </w:t>
      </w:r>
      <w:r w:rsidRPr="005B0BE4">
        <w:rPr>
          <w:i/>
          <w:noProof/>
        </w:rPr>
        <w:t>Plos One, 11</w:t>
      </w:r>
      <w:r w:rsidRPr="005B0BE4">
        <w:rPr>
          <w:noProof/>
        </w:rPr>
        <w:t>(7).</w:t>
      </w:r>
    </w:p>
    <w:p w14:paraId="105A7576" w14:textId="77777777" w:rsidR="00A6443E" w:rsidRPr="005B0BE4" w:rsidRDefault="00A6443E" w:rsidP="004663DC">
      <w:pPr>
        <w:pStyle w:val="EndNoteBibliography"/>
        <w:spacing w:line="480" w:lineRule="auto"/>
        <w:ind w:left="720" w:hanging="720"/>
        <w:rPr>
          <w:noProof/>
        </w:rPr>
      </w:pPr>
      <w:r w:rsidRPr="005B0BE4">
        <w:rPr>
          <w:noProof/>
        </w:rPr>
        <w:t xml:space="preserve">Im-Bolter, N., &amp; Cohen, N. J. (2007). Language impairment and psychiatric comorbidities. </w:t>
      </w:r>
      <w:r w:rsidRPr="005B0BE4">
        <w:rPr>
          <w:i/>
          <w:noProof/>
        </w:rPr>
        <w:t>Pediatric Clinics of North America, 54</w:t>
      </w:r>
      <w:r w:rsidRPr="005B0BE4">
        <w:rPr>
          <w:noProof/>
        </w:rPr>
        <w:t>(3), 525-+.</w:t>
      </w:r>
    </w:p>
    <w:p w14:paraId="63E543D1" w14:textId="77777777" w:rsidR="00A6443E" w:rsidRPr="005B0BE4" w:rsidRDefault="00A6443E" w:rsidP="004663DC">
      <w:pPr>
        <w:pStyle w:val="EndNoteBibliography"/>
        <w:spacing w:line="480" w:lineRule="auto"/>
        <w:ind w:left="720" w:hanging="720"/>
        <w:rPr>
          <w:noProof/>
        </w:rPr>
      </w:pPr>
      <w:r w:rsidRPr="005B0BE4">
        <w:rPr>
          <w:noProof/>
        </w:rPr>
        <w:t xml:space="preserve">Johnson, J., Atkinson, M., &amp; Rosenberg, R. (Eds.). (2015). </w:t>
      </w:r>
      <w:r w:rsidRPr="005B0BE4">
        <w:rPr>
          <w:i/>
          <w:noProof/>
        </w:rPr>
        <w:t>Millennium Cohort Study: Psychology, Developmental and Health Inventories</w:t>
      </w:r>
      <w:r w:rsidRPr="005B0BE4">
        <w:rPr>
          <w:noProof/>
        </w:rPr>
        <w:t xml:space="preserve"> (3rd ed.). London: Centre for Longitudinal Studies.</w:t>
      </w:r>
    </w:p>
    <w:p w14:paraId="65CC2DFD" w14:textId="77777777" w:rsidR="00A6443E" w:rsidRPr="005B0BE4" w:rsidRDefault="00A6443E" w:rsidP="004663DC">
      <w:pPr>
        <w:pStyle w:val="EndNoteBibliography"/>
        <w:spacing w:line="480" w:lineRule="auto"/>
        <w:ind w:left="720" w:hanging="720"/>
        <w:rPr>
          <w:noProof/>
        </w:rPr>
      </w:pPr>
      <w:r w:rsidRPr="005B0BE4">
        <w:rPr>
          <w:noProof/>
        </w:rPr>
        <w:t xml:space="preserve">Ketende, S. C., &amp; Jones, E. M. (2011). </w:t>
      </w:r>
      <w:r w:rsidRPr="005B0BE4">
        <w:rPr>
          <w:i/>
          <w:noProof/>
        </w:rPr>
        <w:t>The Millennium Cohort Study: User guide to analysing MCS data using STATA</w:t>
      </w:r>
      <w:r w:rsidRPr="005B0BE4">
        <w:rPr>
          <w:noProof/>
        </w:rPr>
        <w:t>. London: Centre for Longitudinal Studies.</w:t>
      </w:r>
    </w:p>
    <w:p w14:paraId="043D9F8F" w14:textId="77777777" w:rsidR="00A6443E" w:rsidRPr="005B0BE4" w:rsidRDefault="00A6443E" w:rsidP="004663DC">
      <w:pPr>
        <w:pStyle w:val="EndNoteBibliography"/>
        <w:spacing w:line="480" w:lineRule="auto"/>
        <w:ind w:left="720" w:hanging="720"/>
        <w:rPr>
          <w:noProof/>
        </w:rPr>
      </w:pPr>
      <w:r w:rsidRPr="005B0BE4">
        <w:rPr>
          <w:noProof/>
        </w:rPr>
        <w:t xml:space="preserve">Law, J., Reilly, S., &amp; Snow, P. C. (2013). Child speech, language and communication need re-examined in a public health context: a new direction for the speech and language therapy profession. </w:t>
      </w:r>
      <w:r w:rsidRPr="005B0BE4">
        <w:rPr>
          <w:i/>
          <w:noProof/>
        </w:rPr>
        <w:t>International Journal of Language &amp; Communication Disorders, 48</w:t>
      </w:r>
      <w:r w:rsidRPr="005B0BE4">
        <w:rPr>
          <w:noProof/>
        </w:rPr>
        <w:t>(5), 486-496.</w:t>
      </w:r>
    </w:p>
    <w:p w14:paraId="1BF67207" w14:textId="77777777" w:rsidR="00A6443E" w:rsidRPr="005B0BE4" w:rsidRDefault="00A6443E" w:rsidP="004663DC">
      <w:pPr>
        <w:pStyle w:val="EndNoteBibliography"/>
        <w:spacing w:line="480" w:lineRule="auto"/>
        <w:ind w:left="720" w:hanging="720"/>
        <w:rPr>
          <w:noProof/>
        </w:rPr>
      </w:pPr>
      <w:r w:rsidRPr="005B0BE4">
        <w:rPr>
          <w:noProof/>
        </w:rPr>
        <w:t xml:space="preserve">Law, J., Rush, R., Anandan, C., Cox, M., &amp; Wood, R. (2012). Predicting Language Change Between 3 and 5 Years and Its Implications for Early Identification. </w:t>
      </w:r>
      <w:r w:rsidRPr="005B0BE4">
        <w:rPr>
          <w:i/>
          <w:noProof/>
        </w:rPr>
        <w:t>Pediatrics, 130</w:t>
      </w:r>
      <w:r w:rsidRPr="005B0BE4">
        <w:rPr>
          <w:noProof/>
        </w:rPr>
        <w:t>(1), E132-E137.</w:t>
      </w:r>
    </w:p>
    <w:p w14:paraId="645D1D77" w14:textId="77777777" w:rsidR="00A6443E" w:rsidRPr="005B0BE4" w:rsidRDefault="00A6443E" w:rsidP="004663DC">
      <w:pPr>
        <w:pStyle w:val="EndNoteBibliography"/>
        <w:spacing w:line="480" w:lineRule="auto"/>
        <w:ind w:left="720" w:hanging="720"/>
        <w:rPr>
          <w:noProof/>
        </w:rPr>
      </w:pPr>
      <w:r w:rsidRPr="005B0BE4">
        <w:rPr>
          <w:noProof/>
        </w:rPr>
        <w:t xml:space="preserve">Law, J., Rush, R., Schoon, I., &amp; Parsons, S. (2009). Modeling Developmental Language Difficulties From School Entry Into Adulthood: Literacy, Mental Health, and Employment Outcomes. </w:t>
      </w:r>
      <w:r w:rsidRPr="005B0BE4">
        <w:rPr>
          <w:i/>
          <w:noProof/>
        </w:rPr>
        <w:t>Journal of Speech Language and Hearing Research, 52</w:t>
      </w:r>
      <w:r w:rsidRPr="005B0BE4">
        <w:rPr>
          <w:noProof/>
        </w:rPr>
        <w:t>(6), 1401-1416.</w:t>
      </w:r>
    </w:p>
    <w:p w14:paraId="361AA984" w14:textId="77777777" w:rsidR="00A6443E" w:rsidRPr="005B0BE4" w:rsidRDefault="00A6443E" w:rsidP="004663DC">
      <w:pPr>
        <w:pStyle w:val="EndNoteBibliography"/>
        <w:spacing w:line="480" w:lineRule="auto"/>
        <w:ind w:left="720" w:hanging="720"/>
        <w:rPr>
          <w:noProof/>
        </w:rPr>
      </w:pPr>
      <w:r w:rsidRPr="005B0BE4">
        <w:rPr>
          <w:noProof/>
        </w:rPr>
        <w:t xml:space="preserve">Lidstone, J. S. M., Meins, E., &amp; Fernyhough, C. (2012). Verbal mediation of cognition in children with specific language impairment. </w:t>
      </w:r>
      <w:r w:rsidRPr="005B0BE4">
        <w:rPr>
          <w:i/>
          <w:noProof/>
        </w:rPr>
        <w:t>Development and Psychopathology, 24</w:t>
      </w:r>
      <w:r w:rsidRPr="005B0BE4">
        <w:rPr>
          <w:noProof/>
        </w:rPr>
        <w:t>(2), 651-660.</w:t>
      </w:r>
    </w:p>
    <w:p w14:paraId="5FDB1C0A" w14:textId="77777777" w:rsidR="00A6443E" w:rsidRPr="005B0BE4" w:rsidRDefault="00A6443E" w:rsidP="004663DC">
      <w:pPr>
        <w:pStyle w:val="EndNoteBibliography"/>
        <w:spacing w:line="480" w:lineRule="auto"/>
        <w:ind w:left="720" w:hanging="720"/>
        <w:rPr>
          <w:noProof/>
        </w:rPr>
      </w:pPr>
      <w:r w:rsidRPr="005B0BE4">
        <w:rPr>
          <w:noProof/>
        </w:rPr>
        <w:t xml:space="preserve">Lindsay, G., &amp; Dockrell, J. (2000). The behaviour and self-esteem of children with specific speech and language difficulties. </w:t>
      </w:r>
      <w:r w:rsidRPr="005B0BE4">
        <w:rPr>
          <w:i/>
          <w:noProof/>
        </w:rPr>
        <w:t>British Journal of Educational Psychology, 70</w:t>
      </w:r>
      <w:r w:rsidRPr="005B0BE4">
        <w:rPr>
          <w:noProof/>
        </w:rPr>
        <w:t>, 583-601.</w:t>
      </w:r>
    </w:p>
    <w:p w14:paraId="2A831ED1" w14:textId="77777777" w:rsidR="00A6443E" w:rsidRPr="005B0BE4" w:rsidRDefault="00A6443E" w:rsidP="004663DC">
      <w:pPr>
        <w:pStyle w:val="EndNoteBibliography"/>
        <w:spacing w:line="480" w:lineRule="auto"/>
        <w:ind w:left="720" w:hanging="720"/>
        <w:rPr>
          <w:noProof/>
        </w:rPr>
      </w:pPr>
      <w:r w:rsidRPr="005B0BE4">
        <w:rPr>
          <w:noProof/>
        </w:rPr>
        <w:t xml:space="preserve">Lindsay, G., &amp; Dockrell, J. E. (2012). Longitudinal Patterns of Behavioral, Emotional, and Social Difficulties and Self-Concepts in Adolescents With a History of Specific Language Impairment. </w:t>
      </w:r>
      <w:r w:rsidRPr="005B0BE4">
        <w:rPr>
          <w:i/>
          <w:noProof/>
        </w:rPr>
        <w:t>Language Speech and Hearing Services in Schools, 43</w:t>
      </w:r>
      <w:r w:rsidRPr="005B0BE4">
        <w:rPr>
          <w:noProof/>
        </w:rPr>
        <w:t>(4), 445-460.</w:t>
      </w:r>
    </w:p>
    <w:p w14:paraId="281664B9" w14:textId="77777777" w:rsidR="00A6443E" w:rsidRPr="005B0BE4" w:rsidRDefault="00A6443E" w:rsidP="004663DC">
      <w:pPr>
        <w:pStyle w:val="EndNoteBibliography"/>
        <w:spacing w:line="480" w:lineRule="auto"/>
        <w:ind w:left="720" w:hanging="720"/>
        <w:rPr>
          <w:noProof/>
        </w:rPr>
      </w:pPr>
      <w:r w:rsidRPr="005B0BE4">
        <w:rPr>
          <w:noProof/>
        </w:rPr>
        <w:t xml:space="preserve">Lindsay, G., &amp; Strand, S. (2016). Children with Language Impairment: Prevalence, Associated Difficulties, and Ethnic Disproportionality in an English Population. </w:t>
      </w:r>
      <w:r w:rsidRPr="005B0BE4">
        <w:rPr>
          <w:i/>
          <w:noProof/>
        </w:rPr>
        <w:t>Frontiers in Education, 1</w:t>
      </w:r>
      <w:r w:rsidRPr="005B0BE4">
        <w:rPr>
          <w:noProof/>
        </w:rPr>
        <w:t>(2).</w:t>
      </w:r>
    </w:p>
    <w:p w14:paraId="1C00C94B" w14:textId="77777777" w:rsidR="00A6443E" w:rsidRPr="005B0BE4" w:rsidRDefault="00A6443E" w:rsidP="004663DC">
      <w:pPr>
        <w:pStyle w:val="EndNoteBibliography"/>
        <w:spacing w:line="480" w:lineRule="auto"/>
        <w:ind w:left="720" w:hanging="720"/>
        <w:rPr>
          <w:noProof/>
        </w:rPr>
      </w:pPr>
      <w:r w:rsidRPr="005B0BE4">
        <w:rPr>
          <w:noProof/>
        </w:rPr>
        <w:t xml:space="preserve">Muthén, B., &amp; Muthén, L. (1998-2014). </w:t>
      </w:r>
      <w:r w:rsidRPr="005B0BE4">
        <w:rPr>
          <w:i/>
          <w:noProof/>
        </w:rPr>
        <w:t>Mplus User's Guide. Seventh Edition</w:t>
      </w:r>
      <w:r w:rsidRPr="005B0BE4">
        <w:rPr>
          <w:noProof/>
        </w:rPr>
        <w:t>. Los Angeles, CA: Muthén &amp; Muthén.</w:t>
      </w:r>
    </w:p>
    <w:p w14:paraId="200714C2" w14:textId="77777777" w:rsidR="00A6443E" w:rsidRPr="005B0BE4" w:rsidRDefault="00A6443E" w:rsidP="004663DC">
      <w:pPr>
        <w:pStyle w:val="EndNoteBibliography"/>
        <w:spacing w:line="480" w:lineRule="auto"/>
        <w:ind w:left="720" w:hanging="720"/>
        <w:rPr>
          <w:noProof/>
        </w:rPr>
      </w:pPr>
      <w:r w:rsidRPr="005B0BE4">
        <w:rPr>
          <w:noProof/>
        </w:rPr>
        <w:t xml:space="preserve">Norbury, C. F., Gooch, D., Wray, C., Baird, G., Charman, T., Simonoff, E., . . . Pickles, A. (2016). The impact of nonverbal ability on prevalence and clinical presentation of language disorder: evidence from a population study. </w:t>
      </w:r>
      <w:r w:rsidRPr="005B0BE4">
        <w:rPr>
          <w:i/>
          <w:noProof/>
        </w:rPr>
        <w:t>J Child Psychol Psychiatry</w:t>
      </w:r>
      <w:r w:rsidRPr="005B0BE4">
        <w:rPr>
          <w:noProof/>
        </w:rPr>
        <w:t>.</w:t>
      </w:r>
    </w:p>
    <w:p w14:paraId="53FA7B8B" w14:textId="77777777" w:rsidR="00A6443E" w:rsidRPr="005B0BE4" w:rsidRDefault="00A6443E" w:rsidP="004663DC">
      <w:pPr>
        <w:pStyle w:val="EndNoteBibliography"/>
        <w:spacing w:line="480" w:lineRule="auto"/>
        <w:ind w:left="720" w:hanging="720"/>
        <w:rPr>
          <w:noProof/>
        </w:rPr>
      </w:pPr>
      <w:r w:rsidRPr="005B0BE4">
        <w:rPr>
          <w:noProof/>
        </w:rPr>
        <w:t xml:space="preserve">Pickles, A., St Clair, M. C., &amp; Conti-Ramsden, G. (2013). Communication and Social Deficits in Relatives of Individuals with SLI and Relatives of Individuals with ASD. </w:t>
      </w:r>
      <w:r w:rsidRPr="005B0BE4">
        <w:rPr>
          <w:i/>
          <w:noProof/>
        </w:rPr>
        <w:t>Journal of Autism and Developmental Disorders, 43</w:t>
      </w:r>
      <w:r w:rsidRPr="005B0BE4">
        <w:rPr>
          <w:noProof/>
        </w:rPr>
        <w:t>(1), 156-167.</w:t>
      </w:r>
    </w:p>
    <w:p w14:paraId="0B8A9488" w14:textId="77777777" w:rsidR="00A6443E" w:rsidRPr="005B0BE4" w:rsidRDefault="00A6443E" w:rsidP="004663DC">
      <w:pPr>
        <w:pStyle w:val="EndNoteBibliography"/>
        <w:spacing w:line="480" w:lineRule="auto"/>
        <w:ind w:left="720" w:hanging="720"/>
        <w:rPr>
          <w:noProof/>
        </w:rPr>
      </w:pPr>
      <w:r w:rsidRPr="005B0BE4">
        <w:rPr>
          <w:noProof/>
        </w:rPr>
        <w:t xml:space="preserve">Prior, M., Bavin, E., Cini, E., Eadie, P., &amp; Reilly, S. (2011). Relationships between language impairment, temperament, behavioural adjustment and maternal factors in a community sample of preschool children. </w:t>
      </w:r>
      <w:r w:rsidRPr="005B0BE4">
        <w:rPr>
          <w:i/>
          <w:noProof/>
        </w:rPr>
        <w:t>International Journal of Language &amp; Communication Disorders, 46</w:t>
      </w:r>
      <w:r w:rsidRPr="005B0BE4">
        <w:rPr>
          <w:noProof/>
        </w:rPr>
        <w:t>(4), 489-494.</w:t>
      </w:r>
    </w:p>
    <w:p w14:paraId="20BF10E6" w14:textId="77777777" w:rsidR="00A6443E" w:rsidRPr="005B0BE4" w:rsidRDefault="00A6443E" w:rsidP="004663DC">
      <w:pPr>
        <w:pStyle w:val="EndNoteBibliography"/>
        <w:spacing w:line="480" w:lineRule="auto"/>
        <w:ind w:left="720" w:hanging="720"/>
        <w:rPr>
          <w:noProof/>
        </w:rPr>
      </w:pPr>
      <w:r w:rsidRPr="005B0BE4">
        <w:rPr>
          <w:noProof/>
        </w:rPr>
        <w:t xml:space="preserve">Redmond, S. M., &amp; Rice, M. L. (1998). The socioemotional behaviors of children with SLI: Social Adaptation or Social Deviance? </w:t>
      </w:r>
      <w:r w:rsidRPr="005B0BE4">
        <w:rPr>
          <w:i/>
          <w:noProof/>
        </w:rPr>
        <w:t>Journal of Speech Language and Hearing Research, 41</w:t>
      </w:r>
      <w:r w:rsidRPr="005B0BE4">
        <w:rPr>
          <w:noProof/>
        </w:rPr>
        <w:t>(3), 688-700.</w:t>
      </w:r>
    </w:p>
    <w:p w14:paraId="23E81C04" w14:textId="77777777" w:rsidR="00A6443E" w:rsidRPr="005B0BE4" w:rsidRDefault="00A6443E" w:rsidP="004663DC">
      <w:pPr>
        <w:pStyle w:val="EndNoteBibliography"/>
        <w:spacing w:line="480" w:lineRule="auto"/>
        <w:ind w:left="720" w:hanging="720"/>
        <w:rPr>
          <w:noProof/>
        </w:rPr>
      </w:pPr>
      <w:r w:rsidRPr="005B0BE4">
        <w:rPr>
          <w:noProof/>
        </w:rPr>
        <w:t xml:space="preserve">Reijntjes, A., Kamphuis, J. H., Prinzie, P., &amp; Telch, M. J. (2010). Peer victimization and internalizing problems in children: A meta-analysis of longitudinal studies. </w:t>
      </w:r>
      <w:r w:rsidRPr="005B0BE4">
        <w:rPr>
          <w:i/>
          <w:noProof/>
        </w:rPr>
        <w:t>Child Abuse &amp; Neglect, 34</w:t>
      </w:r>
      <w:r w:rsidRPr="005B0BE4">
        <w:rPr>
          <w:noProof/>
        </w:rPr>
        <w:t>(4), 244-252.</w:t>
      </w:r>
    </w:p>
    <w:p w14:paraId="0B4B85EF" w14:textId="77777777" w:rsidR="00A6443E" w:rsidRPr="005B0BE4" w:rsidRDefault="00A6443E" w:rsidP="004663DC">
      <w:pPr>
        <w:pStyle w:val="EndNoteBibliography"/>
        <w:spacing w:line="480" w:lineRule="auto"/>
        <w:ind w:left="720" w:hanging="720"/>
        <w:rPr>
          <w:noProof/>
        </w:rPr>
      </w:pPr>
      <w:r w:rsidRPr="005B0BE4">
        <w:rPr>
          <w:noProof/>
        </w:rPr>
        <w:t xml:space="preserve">Rice, M. L. (2007). Children with Specific Language Impairments: Bridging the Genetic and Developmental Perspectives. In E. Hoff &amp; M. Shatz (Eds.), </w:t>
      </w:r>
      <w:r w:rsidRPr="005B0BE4">
        <w:rPr>
          <w:i/>
          <w:noProof/>
        </w:rPr>
        <w:t>Handbook of Language Development</w:t>
      </w:r>
      <w:r w:rsidRPr="005B0BE4">
        <w:rPr>
          <w:noProof/>
        </w:rPr>
        <w:t xml:space="preserve"> (pp. 411-431): Blackwell Publishers.</w:t>
      </w:r>
    </w:p>
    <w:p w14:paraId="08964A9E" w14:textId="77777777" w:rsidR="00A6443E" w:rsidRPr="005B0BE4" w:rsidRDefault="00A6443E" w:rsidP="004663DC">
      <w:pPr>
        <w:pStyle w:val="EndNoteBibliography"/>
        <w:spacing w:line="480" w:lineRule="auto"/>
        <w:ind w:left="720" w:hanging="720"/>
        <w:rPr>
          <w:noProof/>
        </w:rPr>
      </w:pPr>
      <w:r w:rsidRPr="005B0BE4">
        <w:rPr>
          <w:noProof/>
        </w:rPr>
        <w:t xml:space="preserve">Rutter, M., Tizard, J., &amp; Whitmore, K. (1970). </w:t>
      </w:r>
      <w:r w:rsidRPr="005B0BE4">
        <w:rPr>
          <w:i/>
          <w:noProof/>
        </w:rPr>
        <w:t>Education, health, and behaviour; psychological and medical study of childhood development</w:t>
      </w:r>
      <w:r w:rsidRPr="005B0BE4">
        <w:rPr>
          <w:noProof/>
        </w:rPr>
        <w:t>. New York: Wiley.</w:t>
      </w:r>
    </w:p>
    <w:p w14:paraId="2193657E" w14:textId="77777777" w:rsidR="00A6443E" w:rsidRPr="005B0BE4" w:rsidRDefault="00A6443E" w:rsidP="004663DC">
      <w:pPr>
        <w:pStyle w:val="EndNoteBibliography"/>
        <w:spacing w:line="480" w:lineRule="auto"/>
        <w:ind w:left="720" w:hanging="720"/>
        <w:rPr>
          <w:noProof/>
        </w:rPr>
      </w:pPr>
      <w:r w:rsidRPr="005B0BE4">
        <w:rPr>
          <w:noProof/>
        </w:rPr>
        <w:t xml:space="preserve">Schafer, J. L., &amp; Olsen, M. K. (1998). Multiple imputation for multivariate missing-data problems: A data analyst's perspective. </w:t>
      </w:r>
      <w:r w:rsidRPr="005B0BE4">
        <w:rPr>
          <w:i/>
          <w:noProof/>
        </w:rPr>
        <w:t>Multivariate Behavioral Research, 33</w:t>
      </w:r>
      <w:r w:rsidRPr="005B0BE4">
        <w:rPr>
          <w:noProof/>
        </w:rPr>
        <w:t>(4), 545-571.</w:t>
      </w:r>
    </w:p>
    <w:p w14:paraId="7F2501D6" w14:textId="77777777" w:rsidR="00A6443E" w:rsidRPr="005B0BE4" w:rsidRDefault="00A6443E" w:rsidP="004663DC">
      <w:pPr>
        <w:pStyle w:val="EndNoteBibliography"/>
        <w:spacing w:line="480" w:lineRule="auto"/>
        <w:ind w:left="720" w:hanging="720"/>
        <w:rPr>
          <w:noProof/>
        </w:rPr>
      </w:pPr>
      <w:r w:rsidRPr="005B0BE4">
        <w:rPr>
          <w:noProof/>
        </w:rPr>
        <w:t xml:space="preserve">Snowling, M. J., Bishop, D. V. M., Stothard, S. E., Chipchase, B., &amp; Kaplan, C. (2006). Psychosocial outcomes at 15 years of children with a preschool history of speech-language impairment. </w:t>
      </w:r>
      <w:r w:rsidRPr="005B0BE4">
        <w:rPr>
          <w:i/>
          <w:noProof/>
        </w:rPr>
        <w:t>Journal of Child Psychology and Psychiatry, 47</w:t>
      </w:r>
      <w:r w:rsidRPr="005B0BE4">
        <w:rPr>
          <w:noProof/>
        </w:rPr>
        <w:t>(8), 759-765.</w:t>
      </w:r>
    </w:p>
    <w:p w14:paraId="4F62FD39" w14:textId="77777777" w:rsidR="00A6443E" w:rsidRPr="005B0BE4" w:rsidRDefault="00A6443E" w:rsidP="004663DC">
      <w:pPr>
        <w:pStyle w:val="EndNoteBibliography"/>
        <w:spacing w:line="480" w:lineRule="auto"/>
        <w:ind w:left="720" w:hanging="720"/>
        <w:rPr>
          <w:noProof/>
        </w:rPr>
      </w:pPr>
      <w:r w:rsidRPr="005B0BE4">
        <w:rPr>
          <w:noProof/>
        </w:rPr>
        <w:t xml:space="preserve">St Clair, M. C., Pickles, A., Durkin, K., &amp; Conti-Ramsden, G. (2011). A longitudinal study of behavioral, emotional and social difficulties in individuals with a history of specific language impairment (SLI). </w:t>
      </w:r>
      <w:r w:rsidRPr="005B0BE4">
        <w:rPr>
          <w:i/>
          <w:noProof/>
        </w:rPr>
        <w:t>Journal of Communication Disorders, 44</w:t>
      </w:r>
      <w:r w:rsidRPr="005B0BE4">
        <w:rPr>
          <w:noProof/>
        </w:rPr>
        <w:t>(2), 186-199.</w:t>
      </w:r>
    </w:p>
    <w:p w14:paraId="4064E31A" w14:textId="77777777" w:rsidR="00A6443E" w:rsidRPr="005B0BE4" w:rsidRDefault="00A6443E" w:rsidP="004663DC">
      <w:pPr>
        <w:pStyle w:val="EndNoteBibliography"/>
        <w:spacing w:line="480" w:lineRule="auto"/>
        <w:ind w:left="720" w:hanging="720"/>
        <w:rPr>
          <w:noProof/>
        </w:rPr>
      </w:pPr>
      <w:r w:rsidRPr="005B0BE4">
        <w:rPr>
          <w:noProof/>
        </w:rPr>
        <w:t xml:space="preserve">Stanley, F. (2011). Vygotsky-From Public to Private: Learning from personel speech. In T. Waller, J. Whitmarsh &amp; K. Clarke (Eds.), </w:t>
      </w:r>
      <w:r w:rsidRPr="005B0BE4">
        <w:rPr>
          <w:i/>
          <w:noProof/>
        </w:rPr>
        <w:t>Making sense of theory and practice in early childhood</w:t>
      </w:r>
      <w:r w:rsidRPr="005B0BE4">
        <w:rPr>
          <w:noProof/>
        </w:rPr>
        <w:t xml:space="preserve"> (pp. 11-25). Berkshire: Open University Press.</w:t>
      </w:r>
    </w:p>
    <w:p w14:paraId="563A2A56" w14:textId="77777777" w:rsidR="00A6443E" w:rsidRPr="005B0BE4" w:rsidRDefault="00A6443E" w:rsidP="004663DC">
      <w:pPr>
        <w:pStyle w:val="EndNoteBibliography"/>
        <w:spacing w:line="480" w:lineRule="auto"/>
        <w:ind w:left="720" w:hanging="720"/>
        <w:rPr>
          <w:noProof/>
        </w:rPr>
      </w:pPr>
      <w:r w:rsidRPr="005B0BE4">
        <w:rPr>
          <w:noProof/>
        </w:rPr>
        <w:t xml:space="preserve">StataCorp. (2015). </w:t>
      </w:r>
      <w:r w:rsidRPr="005B0BE4">
        <w:rPr>
          <w:i/>
          <w:noProof/>
        </w:rPr>
        <w:t>Stata Statistical Software: Release 14.</w:t>
      </w:r>
      <w:r w:rsidRPr="005B0BE4">
        <w:rPr>
          <w:noProof/>
        </w:rPr>
        <w:t xml:space="preserve"> College Station, TX: StataCorp LP.</w:t>
      </w:r>
    </w:p>
    <w:p w14:paraId="2825968C" w14:textId="77777777" w:rsidR="00A6443E" w:rsidRPr="005B0BE4" w:rsidRDefault="00A6443E" w:rsidP="004663DC">
      <w:pPr>
        <w:pStyle w:val="EndNoteBibliography"/>
        <w:spacing w:line="480" w:lineRule="auto"/>
        <w:ind w:left="720" w:hanging="720"/>
        <w:rPr>
          <w:noProof/>
        </w:rPr>
      </w:pPr>
      <w:r w:rsidRPr="005B0BE4">
        <w:rPr>
          <w:noProof/>
        </w:rPr>
        <w:t xml:space="preserve">Stromswold, K. (2001). The Heritability of Language: A Review and Metaanalysis of Twin, Adoption, and Linkage Studies. </w:t>
      </w:r>
      <w:r w:rsidRPr="005B0BE4">
        <w:rPr>
          <w:i/>
          <w:noProof/>
        </w:rPr>
        <w:t>Language, 77</w:t>
      </w:r>
      <w:r w:rsidRPr="005B0BE4">
        <w:rPr>
          <w:noProof/>
        </w:rPr>
        <w:t>(4), 647-723.</w:t>
      </w:r>
    </w:p>
    <w:p w14:paraId="7291934D" w14:textId="77777777" w:rsidR="00A6443E" w:rsidRPr="005B0BE4" w:rsidRDefault="00A6443E" w:rsidP="004663DC">
      <w:pPr>
        <w:pStyle w:val="EndNoteBibliography"/>
        <w:spacing w:line="480" w:lineRule="auto"/>
        <w:ind w:left="720" w:hanging="720"/>
        <w:rPr>
          <w:noProof/>
        </w:rPr>
      </w:pPr>
      <w:r w:rsidRPr="005B0BE4">
        <w:rPr>
          <w:noProof/>
        </w:rPr>
        <w:t xml:space="preserve">Tomasello, M. (2009). The usage-based theory of language acquisition. In E. L. Bavin (Ed.), </w:t>
      </w:r>
      <w:r w:rsidRPr="005B0BE4">
        <w:rPr>
          <w:i/>
          <w:noProof/>
        </w:rPr>
        <w:t>Cambridge Handbook of Child Language</w:t>
      </w:r>
      <w:r w:rsidRPr="005B0BE4">
        <w:rPr>
          <w:noProof/>
        </w:rPr>
        <w:t xml:space="preserve"> (pp. 69-87). Cambridge: Cambridge University Press.</w:t>
      </w:r>
    </w:p>
    <w:p w14:paraId="32C5D7AA" w14:textId="77777777" w:rsidR="00A6443E" w:rsidRPr="005B0BE4" w:rsidRDefault="00A6443E" w:rsidP="004663DC">
      <w:pPr>
        <w:pStyle w:val="EndNoteBibliography"/>
        <w:spacing w:line="480" w:lineRule="auto"/>
        <w:ind w:left="720" w:hanging="720"/>
        <w:rPr>
          <w:noProof/>
        </w:rPr>
      </w:pPr>
      <w:r w:rsidRPr="005B0BE4">
        <w:rPr>
          <w:noProof/>
        </w:rPr>
        <w:t xml:space="preserve">Tomblin, J. B., &amp; Buckwalter, P. R. (1998). Heritability of Poor Language Achievement Among Twins. </w:t>
      </w:r>
      <w:r w:rsidRPr="005B0BE4">
        <w:rPr>
          <w:i/>
          <w:noProof/>
        </w:rPr>
        <w:t>Journal of Speech, Language, and Hearing Research, 41</w:t>
      </w:r>
      <w:r w:rsidRPr="005B0BE4">
        <w:rPr>
          <w:noProof/>
        </w:rPr>
        <w:t>(1), 188-199.</w:t>
      </w:r>
    </w:p>
    <w:p w14:paraId="2F7DF537" w14:textId="77777777" w:rsidR="00A6443E" w:rsidRPr="005B0BE4" w:rsidRDefault="00A6443E" w:rsidP="004663DC">
      <w:pPr>
        <w:pStyle w:val="EndNoteBibliography"/>
        <w:spacing w:line="480" w:lineRule="auto"/>
        <w:ind w:left="720" w:hanging="720"/>
        <w:rPr>
          <w:noProof/>
        </w:rPr>
      </w:pPr>
      <w:r w:rsidRPr="005B0BE4">
        <w:rPr>
          <w:noProof/>
        </w:rPr>
        <w:t xml:space="preserve">Trentacosta, C. J., &amp; Shaw, D. S. (2009). Emotional self-regulation, peer rejection, and antisocial behavior: Developmental associations from early childhood to early adolescence. </w:t>
      </w:r>
      <w:r w:rsidRPr="005B0BE4">
        <w:rPr>
          <w:i/>
          <w:noProof/>
        </w:rPr>
        <w:t>Journal of Applied Developmental Psychology, 30</w:t>
      </w:r>
      <w:r w:rsidRPr="005B0BE4">
        <w:rPr>
          <w:noProof/>
        </w:rPr>
        <w:t>(3), 356-365.</w:t>
      </w:r>
    </w:p>
    <w:p w14:paraId="2AE6B21E" w14:textId="77777777" w:rsidR="00A6443E" w:rsidRPr="005B0BE4" w:rsidRDefault="00A6443E" w:rsidP="004663DC">
      <w:pPr>
        <w:pStyle w:val="EndNoteBibliography"/>
        <w:spacing w:line="480" w:lineRule="auto"/>
        <w:ind w:left="720" w:hanging="720"/>
        <w:rPr>
          <w:noProof/>
        </w:rPr>
      </w:pPr>
      <w:r w:rsidRPr="005B0BE4">
        <w:rPr>
          <w:noProof/>
        </w:rPr>
        <w:t xml:space="preserve">Vallotton, C., &amp; Ayoub, C. (2011). Use your words: The role of language in the development of toddlers' self-regulation. </w:t>
      </w:r>
      <w:r w:rsidRPr="005B0BE4">
        <w:rPr>
          <w:i/>
          <w:noProof/>
        </w:rPr>
        <w:t>Early Childhood Research Quarterly, 26</w:t>
      </w:r>
      <w:r w:rsidRPr="005B0BE4">
        <w:rPr>
          <w:noProof/>
        </w:rPr>
        <w:t>(2), 169-181.</w:t>
      </w:r>
    </w:p>
    <w:p w14:paraId="4A1B572A" w14:textId="77777777" w:rsidR="00A6443E" w:rsidRPr="005B0BE4" w:rsidRDefault="00A6443E" w:rsidP="004663DC">
      <w:pPr>
        <w:pStyle w:val="EndNoteBibliography"/>
        <w:spacing w:line="480" w:lineRule="auto"/>
        <w:ind w:left="720" w:hanging="720"/>
        <w:rPr>
          <w:noProof/>
        </w:rPr>
      </w:pPr>
      <w:r w:rsidRPr="005B0BE4">
        <w:rPr>
          <w:noProof/>
        </w:rPr>
        <w:t xml:space="preserve">Wadman, R., Durkin, K., &amp; Conti-Ramsden, G. (2008). Self-esteem, shyness, and sociability in adolescents with specific language impairment (SLI). </w:t>
      </w:r>
      <w:r w:rsidRPr="005B0BE4">
        <w:rPr>
          <w:i/>
          <w:noProof/>
        </w:rPr>
        <w:t>Journal of Speech Language and Hearing Research, 51</w:t>
      </w:r>
      <w:r w:rsidRPr="005B0BE4">
        <w:rPr>
          <w:noProof/>
        </w:rPr>
        <w:t>(4), 938-952.</w:t>
      </w:r>
    </w:p>
    <w:p w14:paraId="0E440721" w14:textId="77777777" w:rsidR="00A6443E" w:rsidRPr="005B0BE4" w:rsidRDefault="00A6443E" w:rsidP="004663DC">
      <w:pPr>
        <w:pStyle w:val="EndNoteBibliography"/>
        <w:spacing w:line="480" w:lineRule="auto"/>
        <w:ind w:left="720" w:hanging="720"/>
        <w:rPr>
          <w:noProof/>
        </w:rPr>
      </w:pPr>
      <w:r w:rsidRPr="005B0BE4">
        <w:rPr>
          <w:noProof/>
        </w:rPr>
        <w:t xml:space="preserve">Wiggs, L. (2001). Sleep problems in children with developmental disorders. </w:t>
      </w:r>
      <w:r w:rsidRPr="005B0BE4">
        <w:rPr>
          <w:i/>
          <w:noProof/>
        </w:rPr>
        <w:t>Journal of the Royal Society of Medicine, 94</w:t>
      </w:r>
      <w:r w:rsidRPr="005B0BE4">
        <w:rPr>
          <w:noProof/>
        </w:rPr>
        <w:t>(4), 177-179.</w:t>
      </w:r>
    </w:p>
    <w:p w14:paraId="4D04A745" w14:textId="77777777" w:rsidR="00A6443E" w:rsidRPr="005B0BE4" w:rsidRDefault="00A6443E" w:rsidP="004663DC">
      <w:pPr>
        <w:pStyle w:val="EndNoteBibliography"/>
        <w:spacing w:line="480" w:lineRule="auto"/>
        <w:ind w:left="720" w:hanging="720"/>
        <w:rPr>
          <w:noProof/>
        </w:rPr>
      </w:pPr>
      <w:r w:rsidRPr="005B0BE4">
        <w:rPr>
          <w:noProof/>
        </w:rPr>
        <w:t xml:space="preserve">Yew, S. G. K., &amp; O'Kearney, R. (2013). Emotional and behavioural outcomes later in childhood and adolescence for children with specific language impairments: meta-analyses of controlled prospective studies. </w:t>
      </w:r>
      <w:r w:rsidRPr="005B0BE4">
        <w:rPr>
          <w:i/>
          <w:noProof/>
        </w:rPr>
        <w:t>Journal of Child Psychology and Psychiatry, 54</w:t>
      </w:r>
      <w:r w:rsidRPr="005B0BE4">
        <w:rPr>
          <w:noProof/>
        </w:rPr>
        <w:t>(5), 516-524.</w:t>
      </w:r>
    </w:p>
    <w:p w14:paraId="3A76CAC3" w14:textId="77777777" w:rsidR="00A6443E" w:rsidRPr="005B0BE4" w:rsidRDefault="00A6443E" w:rsidP="004663DC">
      <w:pPr>
        <w:pStyle w:val="EndNoteBibliography"/>
        <w:spacing w:line="480" w:lineRule="auto"/>
        <w:ind w:left="720" w:hanging="720"/>
        <w:rPr>
          <w:noProof/>
        </w:rPr>
      </w:pPr>
      <w:r w:rsidRPr="005B0BE4">
        <w:rPr>
          <w:noProof/>
        </w:rPr>
        <w:t xml:space="preserve">Yew, S. G. K., &amp; O'Kearney, R. (2015). Early language impairments and developmental pathways of emotional problems across childhood. </w:t>
      </w:r>
      <w:r w:rsidRPr="005B0BE4">
        <w:rPr>
          <w:i/>
          <w:noProof/>
        </w:rPr>
        <w:t>International Journal of Language &amp; Communication Disorders, 50</w:t>
      </w:r>
      <w:r w:rsidRPr="005B0BE4">
        <w:rPr>
          <w:noProof/>
        </w:rPr>
        <w:t>(3), 358-373.</w:t>
      </w:r>
    </w:p>
    <w:p w14:paraId="11D1AA1B" w14:textId="77777777" w:rsidR="00A6443E" w:rsidRPr="005B0BE4" w:rsidRDefault="00A6443E" w:rsidP="004663DC">
      <w:pPr>
        <w:pStyle w:val="EndNoteBibliography"/>
        <w:spacing w:line="480" w:lineRule="auto"/>
        <w:ind w:left="720" w:hanging="720"/>
        <w:rPr>
          <w:noProof/>
        </w:rPr>
      </w:pPr>
      <w:r w:rsidRPr="005B0BE4">
        <w:rPr>
          <w:noProof/>
        </w:rPr>
        <w:t xml:space="preserve">Zauche, L. H., Thul, T. A., Mahoney, A. E. D., &amp; Stapel-Wax, J. L. (2016). Influence of language nutrition on children's language and cognitive development: An integrated review. </w:t>
      </w:r>
      <w:r w:rsidRPr="005B0BE4">
        <w:rPr>
          <w:i/>
          <w:noProof/>
        </w:rPr>
        <w:t>Early Childhood Research Quarterly, 36</w:t>
      </w:r>
      <w:r w:rsidRPr="005B0BE4">
        <w:rPr>
          <w:noProof/>
        </w:rPr>
        <w:t>, 318-333.</w:t>
      </w:r>
    </w:p>
    <w:p w14:paraId="1E3B1C4A" w14:textId="0593CAA4" w:rsidR="001C3BC0" w:rsidRDefault="00E25D9D" w:rsidP="004663DC">
      <w:pPr>
        <w:pStyle w:val="EndNoteBibliography"/>
        <w:spacing w:line="480" w:lineRule="auto"/>
        <w:ind w:left="720" w:hanging="720"/>
      </w:pPr>
      <w:r w:rsidRPr="005B0BE4">
        <w:fldChar w:fldCharType="end"/>
      </w:r>
    </w:p>
    <w:p w14:paraId="6CA8291E" w14:textId="75032F72" w:rsidR="007C628F" w:rsidRPr="001A4DE1" w:rsidRDefault="007C628F" w:rsidP="001A4DE1">
      <w:pPr>
        <w:rPr>
          <w:rFonts w:ascii="Cambria" w:eastAsia="Cambria" w:hAnsi="Cambria" w:cs="Cambria"/>
          <w:color w:val="000000"/>
          <w:u w:color="000000"/>
          <w:lang w:eastAsia="en-GB"/>
        </w:rPr>
      </w:pPr>
    </w:p>
    <w:sectPr w:rsidR="007C628F" w:rsidRPr="001A4DE1" w:rsidSect="00C14CC9">
      <w:footerReference w:type="default" r:id="rId9"/>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E281AA" w14:textId="77777777" w:rsidR="008E7CE2" w:rsidRDefault="008E7CE2">
      <w:r>
        <w:separator/>
      </w:r>
    </w:p>
  </w:endnote>
  <w:endnote w:type="continuationSeparator" w:id="0">
    <w:p w14:paraId="00EA862A" w14:textId="77777777" w:rsidR="008E7CE2" w:rsidRDefault="008E7C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 w:name="Cambria">
    <w:panose1 w:val="02040503050406030204"/>
    <w:charset w:val="00"/>
    <w:family w:val="roman"/>
    <w:pitch w:val="variable"/>
    <w:sig w:usb0="A00002EF" w:usb1="4000004B" w:usb2="00000000" w:usb3="00000000" w:csb0="0000019F" w:csb1="00000000"/>
  </w:font>
  <w:font w:name="Segoe UI">
    <w:altName w:val="Arial"/>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A508D9" w14:textId="0336CFE7" w:rsidR="00694AE5" w:rsidRDefault="00694AE5">
    <w:pPr>
      <w:pStyle w:val="Footer"/>
      <w:tabs>
        <w:tab w:val="clear" w:pos="9026"/>
        <w:tab w:val="right" w:pos="9000"/>
      </w:tabs>
      <w:jc w:val="right"/>
    </w:pPr>
    <w:r>
      <w:fldChar w:fldCharType="begin"/>
    </w:r>
    <w:r>
      <w:instrText xml:space="preserve"> PAGE </w:instrText>
    </w:r>
    <w:r>
      <w:fldChar w:fldCharType="separate"/>
    </w:r>
    <w:r w:rsidR="002A5CA4">
      <w:rPr>
        <w:noProof/>
      </w:rPr>
      <w:t>23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C6408D" w14:textId="77777777" w:rsidR="008E7CE2" w:rsidRDefault="008E7CE2">
      <w:r>
        <w:separator/>
      </w:r>
    </w:p>
  </w:footnote>
  <w:footnote w:type="continuationSeparator" w:id="0">
    <w:p w14:paraId="2EBA3BB2" w14:textId="77777777" w:rsidR="008E7CE2" w:rsidRDefault="008E7C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D81AF5"/>
    <w:multiLevelType w:val="hybridMultilevel"/>
    <w:tmpl w:val="B46C2212"/>
    <w:styleLink w:val="ImportedStyle1"/>
    <w:lvl w:ilvl="0" w:tplc="6AA010DC">
      <w:start w:val="1"/>
      <w:numFmt w:val="lowerLetter"/>
      <w:lvlText w:val="%1."/>
      <w:lvlJc w:val="left"/>
      <w:pPr>
        <w:ind w:left="72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1" w:tplc="181C2D4C">
      <w:start w:val="1"/>
      <w:numFmt w:val="lowerLetter"/>
      <w:lvlText w:val="%2."/>
      <w:lvlJc w:val="left"/>
      <w:pPr>
        <w:ind w:left="144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2" w:tplc="16E233F4">
      <w:start w:val="1"/>
      <w:numFmt w:val="lowerRoman"/>
      <w:lvlText w:val="%3."/>
      <w:lvlJc w:val="left"/>
      <w:pPr>
        <w:ind w:left="2160" w:hanging="300"/>
      </w:pPr>
      <w:rPr>
        <w:rFonts w:hAnsi="Arial Unicode MS"/>
        <w:i/>
        <w:iCs/>
        <w:caps w:val="0"/>
        <w:smallCaps w:val="0"/>
        <w:strike w:val="0"/>
        <w:dstrike w:val="0"/>
        <w:outline w:val="0"/>
        <w:emboss w:val="0"/>
        <w:imprint w:val="0"/>
        <w:spacing w:val="0"/>
        <w:w w:val="100"/>
        <w:kern w:val="0"/>
        <w:position w:val="0"/>
        <w:highlight w:val="none"/>
        <w:vertAlign w:val="baseline"/>
      </w:rPr>
    </w:lvl>
    <w:lvl w:ilvl="3" w:tplc="73BC7C82">
      <w:start w:val="1"/>
      <w:numFmt w:val="decimal"/>
      <w:lvlText w:val="%4."/>
      <w:lvlJc w:val="left"/>
      <w:pPr>
        <w:ind w:left="288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4" w:tplc="085CF3EE">
      <w:start w:val="1"/>
      <w:numFmt w:val="lowerLetter"/>
      <w:lvlText w:val="%5."/>
      <w:lvlJc w:val="left"/>
      <w:pPr>
        <w:ind w:left="360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5" w:tplc="9104EE78">
      <w:start w:val="1"/>
      <w:numFmt w:val="lowerRoman"/>
      <w:lvlText w:val="%6."/>
      <w:lvlJc w:val="left"/>
      <w:pPr>
        <w:ind w:left="4320" w:hanging="300"/>
      </w:pPr>
      <w:rPr>
        <w:rFonts w:hAnsi="Arial Unicode MS"/>
        <w:i/>
        <w:iCs/>
        <w:caps w:val="0"/>
        <w:smallCaps w:val="0"/>
        <w:strike w:val="0"/>
        <w:dstrike w:val="0"/>
        <w:outline w:val="0"/>
        <w:emboss w:val="0"/>
        <w:imprint w:val="0"/>
        <w:spacing w:val="0"/>
        <w:w w:val="100"/>
        <w:kern w:val="0"/>
        <w:position w:val="0"/>
        <w:highlight w:val="none"/>
        <w:vertAlign w:val="baseline"/>
      </w:rPr>
    </w:lvl>
    <w:lvl w:ilvl="6" w:tplc="32FE9616">
      <w:start w:val="1"/>
      <w:numFmt w:val="decimal"/>
      <w:lvlText w:val="%7."/>
      <w:lvlJc w:val="left"/>
      <w:pPr>
        <w:ind w:left="504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7" w:tplc="316C6230">
      <w:start w:val="1"/>
      <w:numFmt w:val="lowerLetter"/>
      <w:lvlText w:val="%8."/>
      <w:lvlJc w:val="left"/>
      <w:pPr>
        <w:ind w:left="5760" w:hanging="360"/>
      </w:pPr>
      <w:rPr>
        <w:rFonts w:hAnsi="Arial Unicode MS"/>
        <w:i/>
        <w:iCs/>
        <w:caps w:val="0"/>
        <w:smallCaps w:val="0"/>
        <w:strike w:val="0"/>
        <w:dstrike w:val="0"/>
        <w:outline w:val="0"/>
        <w:emboss w:val="0"/>
        <w:imprint w:val="0"/>
        <w:spacing w:val="0"/>
        <w:w w:val="100"/>
        <w:kern w:val="0"/>
        <w:position w:val="0"/>
        <w:highlight w:val="none"/>
        <w:vertAlign w:val="baseline"/>
      </w:rPr>
    </w:lvl>
    <w:lvl w:ilvl="8" w:tplc="394EDF7A">
      <w:start w:val="1"/>
      <w:numFmt w:val="lowerRoman"/>
      <w:lvlText w:val="%9."/>
      <w:lvlJc w:val="left"/>
      <w:pPr>
        <w:ind w:left="6480" w:hanging="300"/>
      </w:pPr>
      <w:rPr>
        <w:rFonts w:hAnsi="Arial Unicode MS"/>
        <w:i/>
        <w:iC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3B2948B4"/>
    <w:multiLevelType w:val="hybridMultilevel"/>
    <w:tmpl w:val="B46C2212"/>
    <w:numStyleLink w:val="ImportedStyle1"/>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fr-FR" w:vendorID="64" w:dllVersion="0" w:nlCheck="1" w:checkStyle="0"/>
  <w:activeWritingStyle w:appName="MSWord" w:lang="en-US" w:vendorID="64" w:dllVersion="0" w:nlCheck="1" w:checkStyle="0"/>
  <w:activeWritingStyle w:appName="MSWord" w:lang="de-DE" w:vendorID="64" w:dllVersion="0" w:nlCheck="1" w:checkStyle="0"/>
  <w:activeWritingStyle w:appName="MSWord" w:lang="en-US" w:vendorID="64" w:dllVersion="6" w:nlCheck="1" w:checkStyle="0"/>
  <w:activeWritingStyle w:appName="MSWord" w:lang="fr-FR" w:vendorID="64" w:dllVersion="6" w:nlCheck="1" w:checkStyle="1"/>
  <w:activeWritingStyle w:appName="MSWord" w:lang="en-GB" w:vendorID="64" w:dllVersion="6" w:nlCheck="1" w:checkStyle="0"/>
  <w:activeWritingStyle w:appName="MSWord" w:lang="en-US"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en-GB" w:vendorID="64" w:dllVersion="0" w:nlCheck="1" w:checkStyle="0"/>
  <w:proofState w:spelling="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 Copy&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92zxxd5op2w9wewt5vv09r2w9twwaetx5fr&quot;&gt;Developmental Psychopathology&lt;record-ids&gt;&lt;item&gt;26&lt;/item&gt;&lt;item&gt;268&lt;/item&gt;&lt;item&gt;275&lt;/item&gt;&lt;item&gt;385&lt;/item&gt;&lt;item&gt;407&lt;/item&gt;&lt;item&gt;410&lt;/item&gt;&lt;item&gt;446&lt;/item&gt;&lt;item&gt;449&lt;/item&gt;&lt;item&gt;450&lt;/item&gt;&lt;item&gt;453&lt;/item&gt;&lt;item&gt;455&lt;/item&gt;&lt;item&gt;457&lt;/item&gt;&lt;item&gt;458&lt;/item&gt;&lt;item&gt;459&lt;/item&gt;&lt;item&gt;460&lt;/item&gt;&lt;item&gt;471&lt;/item&gt;&lt;item&gt;490&lt;/item&gt;&lt;item&gt;492&lt;/item&gt;&lt;item&gt;493&lt;/item&gt;&lt;item&gt;494&lt;/item&gt;&lt;item&gt;496&lt;/item&gt;&lt;item&gt;497&lt;/item&gt;&lt;item&gt;498&lt;/item&gt;&lt;item&gt;500&lt;/item&gt;&lt;item&gt;505&lt;/item&gt;&lt;item&gt;506&lt;/item&gt;&lt;item&gt;507&lt;/item&gt;&lt;item&gt;508&lt;/item&gt;&lt;item&gt;510&lt;/item&gt;&lt;item&gt;535&lt;/item&gt;&lt;item&gt;566&lt;/item&gt;&lt;item&gt;614&lt;/item&gt;&lt;item&gt;624&lt;/item&gt;&lt;item&gt;627&lt;/item&gt;&lt;item&gt;682&lt;/item&gt;&lt;item&gt;697&lt;/item&gt;&lt;item&gt;698&lt;/item&gt;&lt;item&gt;721&lt;/item&gt;&lt;item&gt;736&lt;/item&gt;&lt;item&gt;772&lt;/item&gt;&lt;item&gt;782&lt;/item&gt;&lt;item&gt;791&lt;/item&gt;&lt;item&gt;811&lt;/item&gt;&lt;item&gt;817&lt;/item&gt;&lt;item&gt;870&lt;/item&gt;&lt;item&gt;885&lt;/item&gt;&lt;item&gt;899&lt;/item&gt;&lt;item&gt;900&lt;/item&gt;&lt;item&gt;901&lt;/item&gt;&lt;item&gt;902&lt;/item&gt;&lt;item&gt;903&lt;/item&gt;&lt;item&gt;905&lt;/item&gt;&lt;item&gt;908&lt;/item&gt;&lt;item&gt;909&lt;/item&gt;&lt;item&gt;912&lt;/item&gt;&lt;item&gt;1011&lt;/item&gt;&lt;item&gt;1018&lt;/item&gt;&lt;item&gt;1019&lt;/item&gt;&lt;item&gt;1023&lt;/item&gt;&lt;item&gt;1025&lt;/item&gt;&lt;item&gt;1029&lt;/item&gt;&lt;item&gt;1252&lt;/item&gt;&lt;item&gt;1258&lt;/item&gt;&lt;item&gt;1336&lt;/item&gt;&lt;item&gt;1337&lt;/item&gt;&lt;item&gt;1338&lt;/item&gt;&lt;item&gt;1339&lt;/item&gt;&lt;item&gt;1340&lt;/item&gt;&lt;item&gt;1341&lt;/item&gt;&lt;item&gt;1342&lt;/item&gt;&lt;/record-ids&gt;&lt;/item&gt;&lt;/Libraries&gt;"/>
  </w:docVars>
  <w:rsids>
    <w:rsidRoot w:val="00DB5CA1"/>
    <w:rsid w:val="00000B53"/>
    <w:rsid w:val="0001183C"/>
    <w:rsid w:val="00012BBE"/>
    <w:rsid w:val="00013533"/>
    <w:rsid w:val="000160F9"/>
    <w:rsid w:val="00026720"/>
    <w:rsid w:val="0002672C"/>
    <w:rsid w:val="0002708A"/>
    <w:rsid w:val="0002758D"/>
    <w:rsid w:val="00034110"/>
    <w:rsid w:val="0003466E"/>
    <w:rsid w:val="00040048"/>
    <w:rsid w:val="0004048A"/>
    <w:rsid w:val="0004438D"/>
    <w:rsid w:val="00052E99"/>
    <w:rsid w:val="000571C4"/>
    <w:rsid w:val="00074B85"/>
    <w:rsid w:val="00075A25"/>
    <w:rsid w:val="00076CCD"/>
    <w:rsid w:val="000918BB"/>
    <w:rsid w:val="00094155"/>
    <w:rsid w:val="000A3CBB"/>
    <w:rsid w:val="000A4045"/>
    <w:rsid w:val="000A4113"/>
    <w:rsid w:val="000A4801"/>
    <w:rsid w:val="000A7209"/>
    <w:rsid w:val="000B26FE"/>
    <w:rsid w:val="000B2C16"/>
    <w:rsid w:val="000B7840"/>
    <w:rsid w:val="000C3179"/>
    <w:rsid w:val="000C6285"/>
    <w:rsid w:val="000C6F9E"/>
    <w:rsid w:val="000C758D"/>
    <w:rsid w:val="000D14FF"/>
    <w:rsid w:val="000D7DCF"/>
    <w:rsid w:val="001014A1"/>
    <w:rsid w:val="00104194"/>
    <w:rsid w:val="0011756E"/>
    <w:rsid w:val="00125136"/>
    <w:rsid w:val="0013033F"/>
    <w:rsid w:val="00130689"/>
    <w:rsid w:val="0013107A"/>
    <w:rsid w:val="001321EC"/>
    <w:rsid w:val="00136E29"/>
    <w:rsid w:val="00143EA6"/>
    <w:rsid w:val="00146101"/>
    <w:rsid w:val="001469B7"/>
    <w:rsid w:val="001521C2"/>
    <w:rsid w:val="00156C11"/>
    <w:rsid w:val="00166997"/>
    <w:rsid w:val="00167AC4"/>
    <w:rsid w:val="001703DC"/>
    <w:rsid w:val="00171FC5"/>
    <w:rsid w:val="00180D9D"/>
    <w:rsid w:val="00181382"/>
    <w:rsid w:val="00183A9E"/>
    <w:rsid w:val="001875DA"/>
    <w:rsid w:val="00190507"/>
    <w:rsid w:val="00194A1B"/>
    <w:rsid w:val="00195C54"/>
    <w:rsid w:val="001A3933"/>
    <w:rsid w:val="001A4DE1"/>
    <w:rsid w:val="001B3BF0"/>
    <w:rsid w:val="001C32BA"/>
    <w:rsid w:val="001C3BC0"/>
    <w:rsid w:val="001C4361"/>
    <w:rsid w:val="001D2A11"/>
    <w:rsid w:val="001E1099"/>
    <w:rsid w:val="001E2F28"/>
    <w:rsid w:val="001E493E"/>
    <w:rsid w:val="001E4BC0"/>
    <w:rsid w:val="001E5346"/>
    <w:rsid w:val="001E6909"/>
    <w:rsid w:val="001F10B8"/>
    <w:rsid w:val="001F2DA3"/>
    <w:rsid w:val="001F76F1"/>
    <w:rsid w:val="00204D7B"/>
    <w:rsid w:val="00205D1A"/>
    <w:rsid w:val="002111C7"/>
    <w:rsid w:val="00214758"/>
    <w:rsid w:val="00216071"/>
    <w:rsid w:val="00217A1E"/>
    <w:rsid w:val="0022189B"/>
    <w:rsid w:val="002268C2"/>
    <w:rsid w:val="00230C0C"/>
    <w:rsid w:val="002317FB"/>
    <w:rsid w:val="00235956"/>
    <w:rsid w:val="002374DE"/>
    <w:rsid w:val="002377D9"/>
    <w:rsid w:val="002456BF"/>
    <w:rsid w:val="00247D55"/>
    <w:rsid w:val="00251A60"/>
    <w:rsid w:val="00251B3D"/>
    <w:rsid w:val="00260A33"/>
    <w:rsid w:val="00272F6D"/>
    <w:rsid w:val="00273E5F"/>
    <w:rsid w:val="002862BF"/>
    <w:rsid w:val="00294E3C"/>
    <w:rsid w:val="002A17C2"/>
    <w:rsid w:val="002A1DF2"/>
    <w:rsid w:val="002A4F32"/>
    <w:rsid w:val="002A5CA4"/>
    <w:rsid w:val="002A638D"/>
    <w:rsid w:val="002A796D"/>
    <w:rsid w:val="002B3116"/>
    <w:rsid w:val="002B5984"/>
    <w:rsid w:val="002C2154"/>
    <w:rsid w:val="002C38C8"/>
    <w:rsid w:val="002D28DE"/>
    <w:rsid w:val="002E09D6"/>
    <w:rsid w:val="002E164E"/>
    <w:rsid w:val="002E2A7E"/>
    <w:rsid w:val="002E46A1"/>
    <w:rsid w:val="002E62CC"/>
    <w:rsid w:val="002E77E8"/>
    <w:rsid w:val="002E7E83"/>
    <w:rsid w:val="002F13BB"/>
    <w:rsid w:val="00300383"/>
    <w:rsid w:val="00303CBB"/>
    <w:rsid w:val="003042EB"/>
    <w:rsid w:val="00310514"/>
    <w:rsid w:val="003127D9"/>
    <w:rsid w:val="00315FEE"/>
    <w:rsid w:val="003165DF"/>
    <w:rsid w:val="003167C9"/>
    <w:rsid w:val="00327D28"/>
    <w:rsid w:val="0033189A"/>
    <w:rsid w:val="00333D2F"/>
    <w:rsid w:val="003376B9"/>
    <w:rsid w:val="00347FEF"/>
    <w:rsid w:val="00360BE3"/>
    <w:rsid w:val="00361052"/>
    <w:rsid w:val="00362303"/>
    <w:rsid w:val="00364781"/>
    <w:rsid w:val="00383072"/>
    <w:rsid w:val="00384CE8"/>
    <w:rsid w:val="0039179A"/>
    <w:rsid w:val="00394BBA"/>
    <w:rsid w:val="00397E78"/>
    <w:rsid w:val="003A1085"/>
    <w:rsid w:val="003B13C2"/>
    <w:rsid w:val="003B5551"/>
    <w:rsid w:val="003C22B4"/>
    <w:rsid w:val="003C27CB"/>
    <w:rsid w:val="003D3C95"/>
    <w:rsid w:val="003D472D"/>
    <w:rsid w:val="003D5DB5"/>
    <w:rsid w:val="003D688D"/>
    <w:rsid w:val="003D6A4A"/>
    <w:rsid w:val="003F4864"/>
    <w:rsid w:val="003F5909"/>
    <w:rsid w:val="003F6701"/>
    <w:rsid w:val="003F7F5B"/>
    <w:rsid w:val="0041000E"/>
    <w:rsid w:val="00411515"/>
    <w:rsid w:val="00425DD9"/>
    <w:rsid w:val="00426E68"/>
    <w:rsid w:val="00427D31"/>
    <w:rsid w:val="00433B97"/>
    <w:rsid w:val="0044711F"/>
    <w:rsid w:val="00462700"/>
    <w:rsid w:val="004663DC"/>
    <w:rsid w:val="004678EF"/>
    <w:rsid w:val="00467AA3"/>
    <w:rsid w:val="00471346"/>
    <w:rsid w:val="00472B14"/>
    <w:rsid w:val="004808C8"/>
    <w:rsid w:val="0048378D"/>
    <w:rsid w:val="0049014F"/>
    <w:rsid w:val="004949A3"/>
    <w:rsid w:val="00495F96"/>
    <w:rsid w:val="00497246"/>
    <w:rsid w:val="004A066E"/>
    <w:rsid w:val="004A1204"/>
    <w:rsid w:val="004A5092"/>
    <w:rsid w:val="004A7A55"/>
    <w:rsid w:val="004A7BD9"/>
    <w:rsid w:val="004A7D95"/>
    <w:rsid w:val="004B6C4A"/>
    <w:rsid w:val="004B7E51"/>
    <w:rsid w:val="004C2473"/>
    <w:rsid w:val="004C3CCB"/>
    <w:rsid w:val="004C50B2"/>
    <w:rsid w:val="004C7E21"/>
    <w:rsid w:val="004E17C6"/>
    <w:rsid w:val="004E5225"/>
    <w:rsid w:val="004F265A"/>
    <w:rsid w:val="004F346B"/>
    <w:rsid w:val="004F789A"/>
    <w:rsid w:val="005005DE"/>
    <w:rsid w:val="00501771"/>
    <w:rsid w:val="00503D0C"/>
    <w:rsid w:val="00503F65"/>
    <w:rsid w:val="005062CE"/>
    <w:rsid w:val="00506355"/>
    <w:rsid w:val="00506FA3"/>
    <w:rsid w:val="00507B35"/>
    <w:rsid w:val="005138EE"/>
    <w:rsid w:val="00515899"/>
    <w:rsid w:val="005177B6"/>
    <w:rsid w:val="00520C28"/>
    <w:rsid w:val="00521D73"/>
    <w:rsid w:val="00525B29"/>
    <w:rsid w:val="00541B06"/>
    <w:rsid w:val="00562557"/>
    <w:rsid w:val="00562765"/>
    <w:rsid w:val="00562C00"/>
    <w:rsid w:val="005668F8"/>
    <w:rsid w:val="0057701B"/>
    <w:rsid w:val="00580212"/>
    <w:rsid w:val="00585045"/>
    <w:rsid w:val="005A5200"/>
    <w:rsid w:val="005B0BE4"/>
    <w:rsid w:val="005B19A0"/>
    <w:rsid w:val="005C0ECE"/>
    <w:rsid w:val="005C1534"/>
    <w:rsid w:val="005C32CA"/>
    <w:rsid w:val="005C5211"/>
    <w:rsid w:val="005C74F3"/>
    <w:rsid w:val="005D6470"/>
    <w:rsid w:val="005E605E"/>
    <w:rsid w:val="005E627D"/>
    <w:rsid w:val="005F0466"/>
    <w:rsid w:val="005F6B93"/>
    <w:rsid w:val="00604019"/>
    <w:rsid w:val="0060559E"/>
    <w:rsid w:val="00606EA0"/>
    <w:rsid w:val="00610C47"/>
    <w:rsid w:val="00613037"/>
    <w:rsid w:val="0062253A"/>
    <w:rsid w:val="00626A36"/>
    <w:rsid w:val="00631BA4"/>
    <w:rsid w:val="00632861"/>
    <w:rsid w:val="00634740"/>
    <w:rsid w:val="006410CC"/>
    <w:rsid w:val="006424B5"/>
    <w:rsid w:val="00643190"/>
    <w:rsid w:val="006467FF"/>
    <w:rsid w:val="006519CA"/>
    <w:rsid w:val="00660528"/>
    <w:rsid w:val="00662B70"/>
    <w:rsid w:val="00663D1C"/>
    <w:rsid w:val="00666EB4"/>
    <w:rsid w:val="006700E7"/>
    <w:rsid w:val="0067061E"/>
    <w:rsid w:val="00670EE6"/>
    <w:rsid w:val="0067383A"/>
    <w:rsid w:val="0067484E"/>
    <w:rsid w:val="00683014"/>
    <w:rsid w:val="006928A6"/>
    <w:rsid w:val="00694AE5"/>
    <w:rsid w:val="00696519"/>
    <w:rsid w:val="006973F5"/>
    <w:rsid w:val="00697B51"/>
    <w:rsid w:val="006A2731"/>
    <w:rsid w:val="006A54B8"/>
    <w:rsid w:val="006A5921"/>
    <w:rsid w:val="006C0794"/>
    <w:rsid w:val="006C25CB"/>
    <w:rsid w:val="006C4134"/>
    <w:rsid w:val="006D33E0"/>
    <w:rsid w:val="006D4E9B"/>
    <w:rsid w:val="006E3189"/>
    <w:rsid w:val="006E3F61"/>
    <w:rsid w:val="006E56C0"/>
    <w:rsid w:val="006F2A60"/>
    <w:rsid w:val="006F452A"/>
    <w:rsid w:val="006F5094"/>
    <w:rsid w:val="006F688C"/>
    <w:rsid w:val="00705C01"/>
    <w:rsid w:val="0070615B"/>
    <w:rsid w:val="007245A5"/>
    <w:rsid w:val="00724ED5"/>
    <w:rsid w:val="00725BEC"/>
    <w:rsid w:val="00726EEF"/>
    <w:rsid w:val="00731878"/>
    <w:rsid w:val="007321F8"/>
    <w:rsid w:val="00742ADA"/>
    <w:rsid w:val="007462B2"/>
    <w:rsid w:val="007475F6"/>
    <w:rsid w:val="007557E2"/>
    <w:rsid w:val="00760B76"/>
    <w:rsid w:val="00767426"/>
    <w:rsid w:val="00770E9D"/>
    <w:rsid w:val="00773D7D"/>
    <w:rsid w:val="00777993"/>
    <w:rsid w:val="007835AE"/>
    <w:rsid w:val="0078489D"/>
    <w:rsid w:val="00786CB7"/>
    <w:rsid w:val="00792583"/>
    <w:rsid w:val="007A0898"/>
    <w:rsid w:val="007A35B4"/>
    <w:rsid w:val="007A53CC"/>
    <w:rsid w:val="007B1A3C"/>
    <w:rsid w:val="007B43BD"/>
    <w:rsid w:val="007C129D"/>
    <w:rsid w:val="007C628F"/>
    <w:rsid w:val="007D2A18"/>
    <w:rsid w:val="007D411F"/>
    <w:rsid w:val="007D5088"/>
    <w:rsid w:val="007D5A1A"/>
    <w:rsid w:val="007D60EE"/>
    <w:rsid w:val="007E1057"/>
    <w:rsid w:val="007E5489"/>
    <w:rsid w:val="007F25B8"/>
    <w:rsid w:val="007F5BC2"/>
    <w:rsid w:val="008022CA"/>
    <w:rsid w:val="00811168"/>
    <w:rsid w:val="008170A6"/>
    <w:rsid w:val="008220C7"/>
    <w:rsid w:val="00823784"/>
    <w:rsid w:val="00824D54"/>
    <w:rsid w:val="00824FDC"/>
    <w:rsid w:val="0082578C"/>
    <w:rsid w:val="00827386"/>
    <w:rsid w:val="00850D15"/>
    <w:rsid w:val="0085673E"/>
    <w:rsid w:val="00857D60"/>
    <w:rsid w:val="00861D1C"/>
    <w:rsid w:val="00875E94"/>
    <w:rsid w:val="00877B6D"/>
    <w:rsid w:val="008820C2"/>
    <w:rsid w:val="0088579B"/>
    <w:rsid w:val="00894390"/>
    <w:rsid w:val="008952ED"/>
    <w:rsid w:val="00896005"/>
    <w:rsid w:val="008A2625"/>
    <w:rsid w:val="008A4B5A"/>
    <w:rsid w:val="008B3020"/>
    <w:rsid w:val="008B4298"/>
    <w:rsid w:val="008B5F8F"/>
    <w:rsid w:val="008C1CCA"/>
    <w:rsid w:val="008D594C"/>
    <w:rsid w:val="008D5EEB"/>
    <w:rsid w:val="008D7922"/>
    <w:rsid w:val="008E47A1"/>
    <w:rsid w:val="008E49E5"/>
    <w:rsid w:val="008E4FD4"/>
    <w:rsid w:val="008E7CE2"/>
    <w:rsid w:val="008F12E1"/>
    <w:rsid w:val="00901EA4"/>
    <w:rsid w:val="009069DE"/>
    <w:rsid w:val="00911E9F"/>
    <w:rsid w:val="0091441A"/>
    <w:rsid w:val="009211C5"/>
    <w:rsid w:val="00921DC2"/>
    <w:rsid w:val="0092665B"/>
    <w:rsid w:val="00930661"/>
    <w:rsid w:val="0094220E"/>
    <w:rsid w:val="00942DD5"/>
    <w:rsid w:val="00942FBF"/>
    <w:rsid w:val="00950D88"/>
    <w:rsid w:val="009528C7"/>
    <w:rsid w:val="00954399"/>
    <w:rsid w:val="009545C3"/>
    <w:rsid w:val="009549EF"/>
    <w:rsid w:val="0095512E"/>
    <w:rsid w:val="00955182"/>
    <w:rsid w:val="00956395"/>
    <w:rsid w:val="00962E5B"/>
    <w:rsid w:val="009705AD"/>
    <w:rsid w:val="00972871"/>
    <w:rsid w:val="00986F8D"/>
    <w:rsid w:val="009964C6"/>
    <w:rsid w:val="009A2B1F"/>
    <w:rsid w:val="009A5B6A"/>
    <w:rsid w:val="009A5C25"/>
    <w:rsid w:val="009A6374"/>
    <w:rsid w:val="009B16EC"/>
    <w:rsid w:val="009B343C"/>
    <w:rsid w:val="009B43AC"/>
    <w:rsid w:val="009C2834"/>
    <w:rsid w:val="009C5E1E"/>
    <w:rsid w:val="009C5FB6"/>
    <w:rsid w:val="009C6EA7"/>
    <w:rsid w:val="009D5002"/>
    <w:rsid w:val="009D50B6"/>
    <w:rsid w:val="009E2C0C"/>
    <w:rsid w:val="009E606C"/>
    <w:rsid w:val="009F36D6"/>
    <w:rsid w:val="00A001C5"/>
    <w:rsid w:val="00A06E58"/>
    <w:rsid w:val="00A14390"/>
    <w:rsid w:val="00A15868"/>
    <w:rsid w:val="00A170B6"/>
    <w:rsid w:val="00A17B79"/>
    <w:rsid w:val="00A2075E"/>
    <w:rsid w:val="00A22895"/>
    <w:rsid w:val="00A27FD8"/>
    <w:rsid w:val="00A30CB6"/>
    <w:rsid w:val="00A31E32"/>
    <w:rsid w:val="00A3285E"/>
    <w:rsid w:val="00A3597C"/>
    <w:rsid w:val="00A374FA"/>
    <w:rsid w:val="00A42422"/>
    <w:rsid w:val="00A47889"/>
    <w:rsid w:val="00A51A00"/>
    <w:rsid w:val="00A562D4"/>
    <w:rsid w:val="00A613E4"/>
    <w:rsid w:val="00A62D87"/>
    <w:rsid w:val="00A62DEA"/>
    <w:rsid w:val="00A639F0"/>
    <w:rsid w:val="00A6443E"/>
    <w:rsid w:val="00A65681"/>
    <w:rsid w:val="00A677E8"/>
    <w:rsid w:val="00A77AF4"/>
    <w:rsid w:val="00A8163A"/>
    <w:rsid w:val="00A83584"/>
    <w:rsid w:val="00A857BC"/>
    <w:rsid w:val="00A86051"/>
    <w:rsid w:val="00A91C1A"/>
    <w:rsid w:val="00A931CE"/>
    <w:rsid w:val="00A954B3"/>
    <w:rsid w:val="00AA39AD"/>
    <w:rsid w:val="00AC0416"/>
    <w:rsid w:val="00AC2102"/>
    <w:rsid w:val="00AC29A4"/>
    <w:rsid w:val="00AC5CDF"/>
    <w:rsid w:val="00AE702C"/>
    <w:rsid w:val="00AE7E52"/>
    <w:rsid w:val="00AF6637"/>
    <w:rsid w:val="00B0406F"/>
    <w:rsid w:val="00B10343"/>
    <w:rsid w:val="00B15400"/>
    <w:rsid w:val="00B171CA"/>
    <w:rsid w:val="00B21DCE"/>
    <w:rsid w:val="00B26ADA"/>
    <w:rsid w:val="00B3156E"/>
    <w:rsid w:val="00B438E0"/>
    <w:rsid w:val="00B505AE"/>
    <w:rsid w:val="00B5635F"/>
    <w:rsid w:val="00B56C66"/>
    <w:rsid w:val="00B6299E"/>
    <w:rsid w:val="00B63426"/>
    <w:rsid w:val="00B66484"/>
    <w:rsid w:val="00B70200"/>
    <w:rsid w:val="00B828B9"/>
    <w:rsid w:val="00B85C85"/>
    <w:rsid w:val="00B918AB"/>
    <w:rsid w:val="00B95048"/>
    <w:rsid w:val="00B950C6"/>
    <w:rsid w:val="00BA1F2C"/>
    <w:rsid w:val="00BB36AA"/>
    <w:rsid w:val="00BB62F3"/>
    <w:rsid w:val="00BB7B61"/>
    <w:rsid w:val="00BC5151"/>
    <w:rsid w:val="00BD0420"/>
    <w:rsid w:val="00BD6593"/>
    <w:rsid w:val="00BE1856"/>
    <w:rsid w:val="00BE2EC6"/>
    <w:rsid w:val="00BE4503"/>
    <w:rsid w:val="00BF044B"/>
    <w:rsid w:val="00BF4B30"/>
    <w:rsid w:val="00BF7A85"/>
    <w:rsid w:val="00BF7E91"/>
    <w:rsid w:val="00C02425"/>
    <w:rsid w:val="00C06D38"/>
    <w:rsid w:val="00C07DB0"/>
    <w:rsid w:val="00C10B7B"/>
    <w:rsid w:val="00C119AC"/>
    <w:rsid w:val="00C13468"/>
    <w:rsid w:val="00C14CC9"/>
    <w:rsid w:val="00C15714"/>
    <w:rsid w:val="00C21ECF"/>
    <w:rsid w:val="00C22E9B"/>
    <w:rsid w:val="00C24923"/>
    <w:rsid w:val="00C24D7F"/>
    <w:rsid w:val="00C30497"/>
    <w:rsid w:val="00C35896"/>
    <w:rsid w:val="00C4268C"/>
    <w:rsid w:val="00C63422"/>
    <w:rsid w:val="00C70D20"/>
    <w:rsid w:val="00C721E7"/>
    <w:rsid w:val="00C72630"/>
    <w:rsid w:val="00C7462E"/>
    <w:rsid w:val="00C8022E"/>
    <w:rsid w:val="00C846EF"/>
    <w:rsid w:val="00C93518"/>
    <w:rsid w:val="00CA0CDA"/>
    <w:rsid w:val="00CA3A1B"/>
    <w:rsid w:val="00CA7620"/>
    <w:rsid w:val="00CB189F"/>
    <w:rsid w:val="00CB366A"/>
    <w:rsid w:val="00CD3A08"/>
    <w:rsid w:val="00CD4BC3"/>
    <w:rsid w:val="00CD695F"/>
    <w:rsid w:val="00CE0C9D"/>
    <w:rsid w:val="00CE2C81"/>
    <w:rsid w:val="00CE5601"/>
    <w:rsid w:val="00CE6056"/>
    <w:rsid w:val="00CE70DB"/>
    <w:rsid w:val="00CF1546"/>
    <w:rsid w:val="00CF16FC"/>
    <w:rsid w:val="00CF25A2"/>
    <w:rsid w:val="00D045A5"/>
    <w:rsid w:val="00D12AE7"/>
    <w:rsid w:val="00D37D66"/>
    <w:rsid w:val="00D4194D"/>
    <w:rsid w:val="00D43539"/>
    <w:rsid w:val="00D47A20"/>
    <w:rsid w:val="00D508B6"/>
    <w:rsid w:val="00D53BBB"/>
    <w:rsid w:val="00D60161"/>
    <w:rsid w:val="00D63CED"/>
    <w:rsid w:val="00D70ECE"/>
    <w:rsid w:val="00D71A87"/>
    <w:rsid w:val="00D74E46"/>
    <w:rsid w:val="00D7551A"/>
    <w:rsid w:val="00D75F57"/>
    <w:rsid w:val="00D80C74"/>
    <w:rsid w:val="00D838FF"/>
    <w:rsid w:val="00D8560F"/>
    <w:rsid w:val="00D96520"/>
    <w:rsid w:val="00DA0C60"/>
    <w:rsid w:val="00DA20A9"/>
    <w:rsid w:val="00DA3733"/>
    <w:rsid w:val="00DB11D1"/>
    <w:rsid w:val="00DB164B"/>
    <w:rsid w:val="00DB3524"/>
    <w:rsid w:val="00DB5CA1"/>
    <w:rsid w:val="00DB61E0"/>
    <w:rsid w:val="00DB7796"/>
    <w:rsid w:val="00DC0686"/>
    <w:rsid w:val="00DC09A1"/>
    <w:rsid w:val="00DC11A0"/>
    <w:rsid w:val="00DC3CA4"/>
    <w:rsid w:val="00DE14D5"/>
    <w:rsid w:val="00DE26DC"/>
    <w:rsid w:val="00DE79CB"/>
    <w:rsid w:val="00DF03DF"/>
    <w:rsid w:val="00DF181E"/>
    <w:rsid w:val="00E0062A"/>
    <w:rsid w:val="00E04F3F"/>
    <w:rsid w:val="00E076C7"/>
    <w:rsid w:val="00E10745"/>
    <w:rsid w:val="00E1549F"/>
    <w:rsid w:val="00E1561E"/>
    <w:rsid w:val="00E16512"/>
    <w:rsid w:val="00E17B4A"/>
    <w:rsid w:val="00E25D9D"/>
    <w:rsid w:val="00E267B9"/>
    <w:rsid w:val="00E26905"/>
    <w:rsid w:val="00E270FC"/>
    <w:rsid w:val="00E352B9"/>
    <w:rsid w:val="00E362A6"/>
    <w:rsid w:val="00E36317"/>
    <w:rsid w:val="00E37E07"/>
    <w:rsid w:val="00E42F15"/>
    <w:rsid w:val="00E437B4"/>
    <w:rsid w:val="00E43B9B"/>
    <w:rsid w:val="00E516B0"/>
    <w:rsid w:val="00E60C6F"/>
    <w:rsid w:val="00E618D2"/>
    <w:rsid w:val="00E8753E"/>
    <w:rsid w:val="00E90F22"/>
    <w:rsid w:val="00E92133"/>
    <w:rsid w:val="00E9798E"/>
    <w:rsid w:val="00E97C19"/>
    <w:rsid w:val="00EA37B3"/>
    <w:rsid w:val="00EA7E3A"/>
    <w:rsid w:val="00EB46AF"/>
    <w:rsid w:val="00EB5B38"/>
    <w:rsid w:val="00EC2564"/>
    <w:rsid w:val="00EC37D4"/>
    <w:rsid w:val="00EC3CCB"/>
    <w:rsid w:val="00EC66E7"/>
    <w:rsid w:val="00EC7587"/>
    <w:rsid w:val="00ED0EBE"/>
    <w:rsid w:val="00EF0BFA"/>
    <w:rsid w:val="00EF2DE1"/>
    <w:rsid w:val="00EF62C9"/>
    <w:rsid w:val="00EF6392"/>
    <w:rsid w:val="00F02A77"/>
    <w:rsid w:val="00F05184"/>
    <w:rsid w:val="00F07093"/>
    <w:rsid w:val="00F0775C"/>
    <w:rsid w:val="00F07CEA"/>
    <w:rsid w:val="00F2314C"/>
    <w:rsid w:val="00F24C75"/>
    <w:rsid w:val="00F3551C"/>
    <w:rsid w:val="00F37710"/>
    <w:rsid w:val="00F42151"/>
    <w:rsid w:val="00F42FB8"/>
    <w:rsid w:val="00F43E7C"/>
    <w:rsid w:val="00F46912"/>
    <w:rsid w:val="00F54B9D"/>
    <w:rsid w:val="00F54CF9"/>
    <w:rsid w:val="00F60257"/>
    <w:rsid w:val="00F6528E"/>
    <w:rsid w:val="00F672FB"/>
    <w:rsid w:val="00F67B4B"/>
    <w:rsid w:val="00F71B11"/>
    <w:rsid w:val="00F75C6D"/>
    <w:rsid w:val="00F76436"/>
    <w:rsid w:val="00F92CA4"/>
    <w:rsid w:val="00F96D83"/>
    <w:rsid w:val="00F973F4"/>
    <w:rsid w:val="00FA1139"/>
    <w:rsid w:val="00FA444F"/>
    <w:rsid w:val="00FA52AC"/>
    <w:rsid w:val="00FA707F"/>
    <w:rsid w:val="00FB06AA"/>
    <w:rsid w:val="00FB0D1D"/>
    <w:rsid w:val="00FB68E4"/>
    <w:rsid w:val="00FB77A8"/>
    <w:rsid w:val="00FC49D2"/>
    <w:rsid w:val="00FC6126"/>
    <w:rsid w:val="00FD2F48"/>
    <w:rsid w:val="00FD50C2"/>
    <w:rsid w:val="00FD5FC2"/>
    <w:rsid w:val="00FD716B"/>
    <w:rsid w:val="00FE21EE"/>
    <w:rsid w:val="00FE53BC"/>
    <w:rsid w:val="00FE743A"/>
    <w:rsid w:val="00FF59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EFDDD"/>
  <w15:docId w15:val="{7D1F8981-D6DB-445C-9AEC-78815E2E8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eastAsia="en-US"/>
    </w:rPr>
  </w:style>
  <w:style w:type="paragraph" w:styleId="Heading2">
    <w:name w:val="heading 2"/>
    <w:basedOn w:val="Normal"/>
    <w:next w:val="Normal"/>
    <w:link w:val="Heading2Char"/>
    <w:uiPriority w:val="9"/>
    <w:unhideWhenUsed/>
    <w:qFormat/>
    <w:rsid w:val="005C153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1"/>
    </w:pPr>
    <w:rPr>
      <w:rFonts w:asciiTheme="majorHAnsi" w:eastAsiaTheme="majorEastAsia" w:hAnsiTheme="majorHAnsi" w:cstheme="majorBidi"/>
      <w:color w:val="365F91" w:themeColor="accent1" w:themeShade="BF"/>
      <w:sz w:val="26"/>
      <w:szCs w:val="26"/>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styleId="Footer">
    <w:name w:val="footer"/>
    <w:pPr>
      <w:tabs>
        <w:tab w:val="center" w:pos="4513"/>
        <w:tab w:val="right" w:pos="9026"/>
      </w:tabs>
    </w:pPr>
    <w:rPr>
      <w:rFonts w:ascii="Cambria" w:eastAsia="Cambria" w:hAnsi="Cambria" w:cs="Cambria"/>
      <w:color w:val="000000"/>
      <w:sz w:val="24"/>
      <w:szCs w:val="24"/>
      <w:u w:color="000000"/>
      <w:lang w:val="en-US"/>
    </w:rPr>
  </w:style>
  <w:style w:type="paragraph" w:customStyle="1" w:styleId="Body">
    <w:name w:val="Body"/>
    <w:link w:val="BodyChar"/>
    <w:rPr>
      <w:rFonts w:ascii="Cambria" w:eastAsia="Cambria" w:hAnsi="Cambria" w:cs="Cambria"/>
      <w:color w:val="000000"/>
      <w:sz w:val="24"/>
      <w:szCs w:val="24"/>
      <w:u w:color="000000"/>
      <w:lang w:val="de-DE"/>
    </w:rPr>
  </w:style>
  <w:style w:type="paragraph" w:customStyle="1" w:styleId="Default">
    <w:name w:val="Default"/>
    <w:rPr>
      <w:rFonts w:ascii="Helvetica Neue" w:eastAsia="Helvetica Neue" w:hAnsi="Helvetica Neue" w:cs="Helvetica Neue"/>
      <w:color w:val="000000"/>
      <w:sz w:val="22"/>
      <w:szCs w:val="22"/>
    </w:rPr>
  </w:style>
  <w:style w:type="paragraph" w:styleId="CommentText">
    <w:name w:val="annotation text"/>
    <w:link w:val="CommentTextChar"/>
    <w:rPr>
      <w:rFonts w:ascii="Cambria" w:eastAsia="Cambria" w:hAnsi="Cambria" w:cs="Cambria"/>
      <w:color w:val="000000"/>
      <w:u w:color="000000"/>
      <w:lang w:val="en-US"/>
    </w:rPr>
  </w:style>
  <w:style w:type="paragraph" w:customStyle="1" w:styleId="EndNoteBibliography">
    <w:name w:val="EndNote Bibliography"/>
    <w:link w:val="EndNoteBibliographyChar"/>
    <w:rPr>
      <w:rFonts w:ascii="Cambria" w:eastAsia="Cambria" w:hAnsi="Cambria" w:cs="Cambria"/>
      <w:color w:val="000000"/>
      <w:sz w:val="24"/>
      <w:szCs w:val="24"/>
      <w:u w:color="000000"/>
    </w:rPr>
  </w:style>
  <w:style w:type="paragraph" w:styleId="ListParagraph">
    <w:name w:val="List Paragraph"/>
    <w:pPr>
      <w:ind w:left="720"/>
    </w:pPr>
    <w:rPr>
      <w:rFonts w:ascii="Cambria" w:eastAsia="Cambria" w:hAnsi="Cambria" w:cs="Cambria"/>
      <w:color w:val="000000"/>
      <w:sz w:val="24"/>
      <w:szCs w:val="24"/>
      <w:u w:color="000000"/>
      <w:lang w:val="en-US"/>
    </w:rPr>
  </w:style>
  <w:style w:type="numbering" w:customStyle="1" w:styleId="ImportedStyle1">
    <w:name w:val="Imported Style 1"/>
    <w:pPr>
      <w:numPr>
        <w:numId w:val="1"/>
      </w:numPr>
    </w:p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C3CA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3CA4"/>
    <w:rPr>
      <w:rFonts w:ascii="Segoe UI" w:hAnsi="Segoe UI" w:cs="Segoe UI"/>
      <w:sz w:val="18"/>
      <w:szCs w:val="18"/>
      <w:lang w:val="en-US" w:eastAsia="en-US"/>
    </w:rPr>
  </w:style>
  <w:style w:type="paragraph" w:styleId="CommentSubject">
    <w:name w:val="annotation subject"/>
    <w:basedOn w:val="CommentText"/>
    <w:next w:val="CommentText"/>
    <w:link w:val="CommentSubjectChar"/>
    <w:uiPriority w:val="99"/>
    <w:semiHidden/>
    <w:unhideWhenUsed/>
    <w:rsid w:val="00C10B7B"/>
    <w:rPr>
      <w:rFonts w:ascii="Times New Roman" w:eastAsia="Arial Unicode MS" w:hAnsi="Times New Roman" w:cs="Times New Roman"/>
      <w:b/>
      <w:bCs/>
      <w:color w:val="auto"/>
      <w:lang w:eastAsia="en-US"/>
    </w:rPr>
  </w:style>
  <w:style w:type="character" w:customStyle="1" w:styleId="CommentTextChar">
    <w:name w:val="Comment Text Char"/>
    <w:basedOn w:val="DefaultParagraphFont"/>
    <w:link w:val="CommentText"/>
    <w:rsid w:val="00C10B7B"/>
    <w:rPr>
      <w:rFonts w:ascii="Cambria" w:eastAsia="Cambria" w:hAnsi="Cambria" w:cs="Cambria"/>
      <w:color w:val="000000"/>
      <w:u w:color="000000"/>
      <w:lang w:val="en-US"/>
    </w:rPr>
  </w:style>
  <w:style w:type="character" w:customStyle="1" w:styleId="CommentSubjectChar">
    <w:name w:val="Comment Subject Char"/>
    <w:basedOn w:val="CommentTextChar"/>
    <w:link w:val="CommentSubject"/>
    <w:uiPriority w:val="99"/>
    <w:semiHidden/>
    <w:rsid w:val="00C10B7B"/>
    <w:rPr>
      <w:rFonts w:ascii="Cambria" w:eastAsia="Cambria" w:hAnsi="Cambria" w:cs="Cambria"/>
      <w:b/>
      <w:bCs/>
      <w:color w:val="000000"/>
      <w:u w:color="000000"/>
      <w:lang w:val="en-US" w:eastAsia="en-US"/>
    </w:rPr>
  </w:style>
  <w:style w:type="table" w:styleId="TableGrid">
    <w:name w:val="Table Grid"/>
    <w:basedOn w:val="TableNormal"/>
    <w:uiPriority w:val="59"/>
    <w:rsid w:val="00C14CC9"/>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EastAsia" w:hAnsiTheme="minorHAnsi" w:cstheme="minorBidi"/>
      <w:sz w:val="24"/>
      <w:szCs w:val="24"/>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0A3CBB"/>
    <w:pPr>
      <w:jc w:val="center"/>
    </w:pPr>
    <w:rPr>
      <w:rFonts w:ascii="Cambria" w:hAnsi="Cambria"/>
      <w:noProof/>
    </w:rPr>
  </w:style>
  <w:style w:type="character" w:customStyle="1" w:styleId="BodyChar">
    <w:name w:val="Body Char"/>
    <w:basedOn w:val="DefaultParagraphFont"/>
    <w:link w:val="Body"/>
    <w:rsid w:val="000A3CBB"/>
    <w:rPr>
      <w:rFonts w:ascii="Cambria" w:eastAsia="Cambria" w:hAnsi="Cambria" w:cs="Cambria"/>
      <w:color w:val="000000"/>
      <w:sz w:val="24"/>
      <w:szCs w:val="24"/>
      <w:u w:color="000000"/>
      <w:lang w:val="de-DE"/>
    </w:rPr>
  </w:style>
  <w:style w:type="character" w:customStyle="1" w:styleId="EndNoteBibliographyTitleChar">
    <w:name w:val="EndNote Bibliography Title Char"/>
    <w:basedOn w:val="BodyChar"/>
    <w:link w:val="EndNoteBibliographyTitle"/>
    <w:rsid w:val="000A3CBB"/>
    <w:rPr>
      <w:rFonts w:ascii="Cambria" w:eastAsia="Cambria" w:hAnsi="Cambria" w:cs="Cambria"/>
      <w:noProof/>
      <w:color w:val="000000"/>
      <w:sz w:val="24"/>
      <w:szCs w:val="24"/>
      <w:u w:color="000000"/>
      <w:lang w:val="de-DE" w:eastAsia="en-US"/>
    </w:rPr>
  </w:style>
  <w:style w:type="paragraph" w:styleId="FootnoteText">
    <w:name w:val="footnote text"/>
    <w:basedOn w:val="Normal"/>
    <w:link w:val="FootnoteTextChar"/>
    <w:uiPriority w:val="99"/>
    <w:semiHidden/>
    <w:unhideWhenUsed/>
    <w:rsid w:val="00E43B9B"/>
    <w:rPr>
      <w:sz w:val="20"/>
      <w:szCs w:val="20"/>
    </w:rPr>
  </w:style>
  <w:style w:type="character" w:customStyle="1" w:styleId="FootnoteTextChar">
    <w:name w:val="Footnote Text Char"/>
    <w:basedOn w:val="DefaultParagraphFont"/>
    <w:link w:val="FootnoteText"/>
    <w:uiPriority w:val="99"/>
    <w:semiHidden/>
    <w:rsid w:val="00E43B9B"/>
    <w:rPr>
      <w:lang w:eastAsia="en-US"/>
    </w:rPr>
  </w:style>
  <w:style w:type="character" w:styleId="FootnoteReference">
    <w:name w:val="footnote reference"/>
    <w:basedOn w:val="DefaultParagraphFont"/>
    <w:uiPriority w:val="99"/>
    <w:semiHidden/>
    <w:unhideWhenUsed/>
    <w:rsid w:val="00E43B9B"/>
    <w:rPr>
      <w:vertAlign w:val="superscript"/>
    </w:rPr>
  </w:style>
  <w:style w:type="character" w:customStyle="1" w:styleId="EndNoteBibliographyChar">
    <w:name w:val="EndNote Bibliography Char"/>
    <w:basedOn w:val="DefaultParagraphFont"/>
    <w:link w:val="EndNoteBibliography"/>
    <w:rsid w:val="0013107A"/>
    <w:rPr>
      <w:rFonts w:ascii="Cambria" w:eastAsia="Cambria" w:hAnsi="Cambria" w:cs="Cambria"/>
      <w:color w:val="000000"/>
      <w:sz w:val="24"/>
      <w:szCs w:val="24"/>
      <w:u w:color="000000"/>
    </w:rPr>
  </w:style>
  <w:style w:type="paragraph" w:styleId="Revision">
    <w:name w:val="Revision"/>
    <w:hidden/>
    <w:uiPriority w:val="99"/>
    <w:semiHidden/>
    <w:rsid w:val="00823784"/>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eastAsia="en-US"/>
    </w:rPr>
  </w:style>
  <w:style w:type="character" w:customStyle="1" w:styleId="Heading2Char">
    <w:name w:val="Heading 2 Char"/>
    <w:basedOn w:val="DefaultParagraphFont"/>
    <w:link w:val="Heading2"/>
    <w:uiPriority w:val="9"/>
    <w:rsid w:val="005C1534"/>
    <w:rPr>
      <w:rFonts w:asciiTheme="majorHAnsi" w:eastAsiaTheme="majorEastAsia" w:hAnsiTheme="majorHAnsi" w:cstheme="majorBidi"/>
      <w:color w:val="365F91" w:themeColor="accent1" w:themeShade="BF"/>
      <w:sz w:val="26"/>
      <w:szCs w:val="26"/>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c.st.clair@bath.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00EB01-A3FB-4E05-8F37-0CFCF8B85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29493</Words>
  <Characters>168112</Characters>
  <Application>Microsoft Office Word</Application>
  <DocSecurity>0</DocSecurity>
  <Lines>1400</Lines>
  <Paragraphs>394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Gibson</dc:creator>
  <cp:keywords/>
  <dc:description/>
  <cp:lastModifiedBy>Jenny L. Gibson</cp:lastModifiedBy>
  <cp:revision>3</cp:revision>
  <cp:lastPrinted>2018-01-24T16:55:00Z</cp:lastPrinted>
  <dcterms:created xsi:type="dcterms:W3CDTF">2019-01-01T20:05:00Z</dcterms:created>
  <dcterms:modified xsi:type="dcterms:W3CDTF">2019-01-01T20:05:00Z</dcterms:modified>
</cp:coreProperties>
</file>