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5937B1" w14:textId="517C715C" w:rsidR="00E934D8" w:rsidRDefault="00E934D8" w:rsidP="00D92829">
      <w:pPr>
        <w:spacing w:line="360" w:lineRule="auto"/>
        <w:jc w:val="center"/>
        <w:rPr>
          <w:rFonts w:ascii="Times New Roman" w:hAnsi="Times New Roman" w:cs="Times New Roman"/>
          <w:b/>
          <w:bCs/>
          <w:color w:val="auto"/>
        </w:rPr>
      </w:pPr>
      <w:bookmarkStart w:id="0" w:name="_GoBack"/>
      <w:bookmarkEnd w:id="0"/>
      <w:r>
        <w:rPr>
          <w:rFonts w:ascii="Times New Roman" w:hAnsi="Times New Roman" w:cs="Times New Roman"/>
          <w:b/>
          <w:bCs/>
          <w:color w:val="auto"/>
        </w:rPr>
        <w:t>Author version of submitted manuscript.</w:t>
      </w:r>
    </w:p>
    <w:p w14:paraId="2E15B4AF" w14:textId="0FCAD7A2" w:rsidR="00E934D8" w:rsidRDefault="00E934D8" w:rsidP="00D92829">
      <w:pPr>
        <w:spacing w:line="360" w:lineRule="auto"/>
        <w:jc w:val="center"/>
        <w:rPr>
          <w:rFonts w:ascii="Times New Roman" w:hAnsi="Times New Roman" w:cs="Times New Roman"/>
          <w:b/>
          <w:bCs/>
          <w:color w:val="auto"/>
        </w:rPr>
      </w:pPr>
      <w:r>
        <w:rPr>
          <w:rFonts w:ascii="Times New Roman" w:hAnsi="Times New Roman" w:cs="Times New Roman"/>
          <w:b/>
          <w:bCs/>
          <w:color w:val="auto"/>
        </w:rPr>
        <w:t>Accepted for publication in Annals of Clinical Psychiatry, 19</w:t>
      </w:r>
      <w:r>
        <w:rPr>
          <w:rFonts w:ascii="Times New Roman" w:hAnsi="Times New Roman" w:cs="Times New Roman"/>
          <w:b/>
          <w:bCs/>
          <w:color w:val="auto"/>
          <w:vertAlign w:val="superscript"/>
        </w:rPr>
        <w:t xml:space="preserve">th </w:t>
      </w:r>
      <w:r>
        <w:rPr>
          <w:rFonts w:ascii="Times New Roman" w:hAnsi="Times New Roman" w:cs="Times New Roman"/>
          <w:b/>
          <w:bCs/>
          <w:color w:val="auto"/>
        </w:rPr>
        <w:t>October 2018</w:t>
      </w:r>
    </w:p>
    <w:p w14:paraId="72D842FD" w14:textId="77777777" w:rsidR="00E934D8" w:rsidRDefault="00E934D8" w:rsidP="00D92829">
      <w:pPr>
        <w:spacing w:line="360" w:lineRule="auto"/>
        <w:jc w:val="center"/>
        <w:rPr>
          <w:rFonts w:ascii="Times New Roman" w:hAnsi="Times New Roman" w:cs="Times New Roman"/>
          <w:b/>
          <w:bCs/>
          <w:color w:val="auto"/>
        </w:rPr>
      </w:pPr>
    </w:p>
    <w:p w14:paraId="2CAE8ED7" w14:textId="7A643F2B" w:rsidR="00FB614C" w:rsidRPr="00ED027E" w:rsidRDefault="00995A32" w:rsidP="00D92829">
      <w:pPr>
        <w:spacing w:line="360" w:lineRule="auto"/>
        <w:jc w:val="center"/>
        <w:rPr>
          <w:rFonts w:ascii="Times New Roman" w:hAnsi="Times New Roman" w:cs="Times New Roman"/>
          <w:b/>
          <w:bCs/>
          <w:color w:val="auto"/>
        </w:rPr>
      </w:pPr>
      <w:r w:rsidRPr="00ED027E">
        <w:rPr>
          <w:rFonts w:ascii="Times New Roman" w:hAnsi="Times New Roman" w:cs="Times New Roman"/>
          <w:b/>
          <w:bCs/>
          <w:color w:val="auto"/>
        </w:rPr>
        <w:t>E-Cigarette</w:t>
      </w:r>
      <w:r w:rsidR="00AD26DC" w:rsidRPr="00ED027E">
        <w:rPr>
          <w:rFonts w:ascii="Times New Roman" w:hAnsi="Times New Roman" w:cs="Times New Roman"/>
          <w:b/>
          <w:bCs/>
          <w:color w:val="auto"/>
        </w:rPr>
        <w:t xml:space="preserve"> U</w:t>
      </w:r>
      <w:r w:rsidRPr="00ED027E">
        <w:rPr>
          <w:rFonts w:ascii="Times New Roman" w:hAnsi="Times New Roman" w:cs="Times New Roman"/>
          <w:b/>
          <w:bCs/>
          <w:color w:val="auto"/>
        </w:rPr>
        <w:t>s</w:t>
      </w:r>
      <w:r w:rsidR="00AD26DC" w:rsidRPr="00ED027E">
        <w:rPr>
          <w:rFonts w:ascii="Times New Roman" w:hAnsi="Times New Roman" w:cs="Times New Roman"/>
          <w:b/>
          <w:bCs/>
          <w:color w:val="auto"/>
        </w:rPr>
        <w:t>e</w:t>
      </w:r>
      <w:r w:rsidR="0006707F">
        <w:rPr>
          <w:rFonts w:ascii="Times New Roman" w:hAnsi="Times New Roman" w:cs="Times New Roman"/>
          <w:b/>
          <w:bCs/>
          <w:color w:val="auto"/>
        </w:rPr>
        <w:t xml:space="preserve"> (Vaping)</w:t>
      </w:r>
      <w:r w:rsidR="00273A56" w:rsidRPr="00ED027E">
        <w:rPr>
          <w:rFonts w:ascii="Times New Roman" w:hAnsi="Times New Roman" w:cs="Times New Roman"/>
          <w:b/>
          <w:bCs/>
          <w:color w:val="auto"/>
        </w:rPr>
        <w:t xml:space="preserve"> </w:t>
      </w:r>
      <w:r w:rsidR="00D33B90" w:rsidRPr="00ED027E">
        <w:rPr>
          <w:rFonts w:ascii="Times New Roman" w:hAnsi="Times New Roman" w:cs="Times New Roman"/>
          <w:b/>
          <w:bCs/>
          <w:color w:val="auto"/>
        </w:rPr>
        <w:t xml:space="preserve">is Associated with Illicit Drug Use, Mental Health Problems, and Impulsivity in </w:t>
      </w:r>
      <w:r w:rsidR="00D92829" w:rsidRPr="00ED027E">
        <w:rPr>
          <w:rFonts w:ascii="Times New Roman" w:hAnsi="Times New Roman" w:cs="Times New Roman"/>
          <w:b/>
          <w:bCs/>
          <w:color w:val="auto"/>
        </w:rPr>
        <w:t>Uni</w:t>
      </w:r>
      <w:r w:rsidR="005B701A" w:rsidRPr="00ED027E">
        <w:rPr>
          <w:rFonts w:ascii="Times New Roman" w:hAnsi="Times New Roman" w:cs="Times New Roman"/>
          <w:b/>
          <w:bCs/>
          <w:color w:val="auto"/>
        </w:rPr>
        <w:t xml:space="preserve">versity </w:t>
      </w:r>
      <w:r w:rsidR="00D92829" w:rsidRPr="00ED027E">
        <w:rPr>
          <w:rFonts w:ascii="Times New Roman" w:hAnsi="Times New Roman" w:cs="Times New Roman"/>
          <w:b/>
          <w:bCs/>
          <w:color w:val="auto"/>
        </w:rPr>
        <w:t>S</w:t>
      </w:r>
      <w:r w:rsidR="005B701A" w:rsidRPr="00ED027E">
        <w:rPr>
          <w:rFonts w:ascii="Times New Roman" w:hAnsi="Times New Roman" w:cs="Times New Roman"/>
          <w:b/>
          <w:bCs/>
          <w:color w:val="auto"/>
        </w:rPr>
        <w:t>tudents</w:t>
      </w:r>
    </w:p>
    <w:p w14:paraId="33D5B193" w14:textId="77777777" w:rsidR="00700A34" w:rsidRPr="00ED027E" w:rsidRDefault="00700A34" w:rsidP="00D92829">
      <w:pPr>
        <w:spacing w:line="480" w:lineRule="auto"/>
        <w:jc w:val="center"/>
        <w:rPr>
          <w:bCs/>
          <w:noProof/>
        </w:rPr>
      </w:pPr>
    </w:p>
    <w:p w14:paraId="6331EA83" w14:textId="08002D6F" w:rsidR="00D92829" w:rsidRPr="00ED027E" w:rsidRDefault="00D92829" w:rsidP="00D92829">
      <w:pPr>
        <w:spacing w:line="480" w:lineRule="auto"/>
        <w:jc w:val="center"/>
        <w:rPr>
          <w:bCs/>
          <w:noProof/>
          <w:lang w:val="de-DE"/>
        </w:rPr>
      </w:pPr>
      <w:r w:rsidRPr="00ED027E">
        <w:rPr>
          <w:bCs/>
          <w:noProof/>
        </w:rPr>
        <w:t>Jon E. Grant</w:t>
      </w:r>
      <w:r w:rsidRPr="00ED027E">
        <w:rPr>
          <w:bCs/>
          <w:noProof/>
          <w:vertAlign w:val="superscript"/>
        </w:rPr>
        <w:t xml:space="preserve">1 </w:t>
      </w:r>
      <w:r w:rsidR="004F422E" w:rsidRPr="00ED027E">
        <w:rPr>
          <w:bCs/>
          <w:noProof/>
        </w:rPr>
        <w:t>Katherine Lust</w:t>
      </w:r>
      <w:r w:rsidR="004E1FDD" w:rsidRPr="00ED027E">
        <w:rPr>
          <w:bCs/>
          <w:noProof/>
          <w:vertAlign w:val="superscript"/>
        </w:rPr>
        <w:t>2</w:t>
      </w:r>
      <w:r w:rsidR="007308D7" w:rsidRPr="00ED027E">
        <w:rPr>
          <w:bCs/>
          <w:noProof/>
          <w:vertAlign w:val="superscript"/>
        </w:rPr>
        <w:t xml:space="preserve"> </w:t>
      </w:r>
      <w:r w:rsidR="003D0B10" w:rsidRPr="00ED027E">
        <w:rPr>
          <w:bCs/>
          <w:noProof/>
        </w:rPr>
        <w:t>Daniel J. Fridberg</w:t>
      </w:r>
      <w:r w:rsidR="003D0B10" w:rsidRPr="00ED027E">
        <w:rPr>
          <w:bCs/>
          <w:noProof/>
          <w:vertAlign w:val="superscript"/>
        </w:rPr>
        <w:t>1</w:t>
      </w:r>
      <w:r w:rsidR="003D0B10" w:rsidRPr="00ED027E">
        <w:rPr>
          <w:bCs/>
          <w:noProof/>
        </w:rPr>
        <w:t xml:space="preserve"> </w:t>
      </w:r>
      <w:r w:rsidR="005D2744" w:rsidRPr="00ED027E">
        <w:rPr>
          <w:bCs/>
          <w:noProof/>
        </w:rPr>
        <w:t>Andrea</w:t>
      </w:r>
      <w:r w:rsidR="00EF56FA" w:rsidRPr="00ED027E">
        <w:rPr>
          <w:bCs/>
          <w:noProof/>
        </w:rPr>
        <w:t xml:space="preserve"> C.</w:t>
      </w:r>
      <w:r w:rsidR="005D2744" w:rsidRPr="00ED027E">
        <w:rPr>
          <w:bCs/>
          <w:noProof/>
        </w:rPr>
        <w:t xml:space="preserve"> King</w:t>
      </w:r>
      <w:r w:rsidR="005D2744" w:rsidRPr="00ED027E">
        <w:rPr>
          <w:bCs/>
          <w:noProof/>
          <w:vertAlign w:val="superscript"/>
        </w:rPr>
        <w:t>1</w:t>
      </w:r>
      <w:r w:rsidR="005D2744" w:rsidRPr="00ED027E">
        <w:rPr>
          <w:bCs/>
          <w:noProof/>
        </w:rPr>
        <w:t xml:space="preserve"> </w:t>
      </w:r>
      <w:r w:rsidR="004F422E" w:rsidRPr="00ED027E">
        <w:rPr>
          <w:bCs/>
          <w:noProof/>
        </w:rPr>
        <w:t>Samuel R. Chamberlain</w:t>
      </w:r>
      <w:r w:rsidR="004E1FDD" w:rsidRPr="00ED027E">
        <w:rPr>
          <w:bCs/>
          <w:noProof/>
          <w:vertAlign w:val="superscript"/>
        </w:rPr>
        <w:t>3</w:t>
      </w:r>
      <w:r w:rsidRPr="00ED027E">
        <w:rPr>
          <w:bCs/>
          <w:noProof/>
          <w:vertAlign w:val="superscript"/>
        </w:rPr>
        <w:t xml:space="preserve"> </w:t>
      </w:r>
    </w:p>
    <w:p w14:paraId="0CFE914A" w14:textId="77777777" w:rsidR="00D92829" w:rsidRPr="00ED027E" w:rsidRDefault="00D92829" w:rsidP="00D92829">
      <w:pPr>
        <w:jc w:val="center"/>
        <w:rPr>
          <w:rFonts w:eastAsia="Batang" w:hint="eastAsia"/>
        </w:rPr>
      </w:pPr>
    </w:p>
    <w:p w14:paraId="1D18745D" w14:textId="77777777" w:rsidR="00D92829" w:rsidRPr="00ED027E" w:rsidRDefault="00D92829" w:rsidP="00D92829">
      <w:pPr>
        <w:jc w:val="center"/>
        <w:rPr>
          <w:rFonts w:eastAsia="Batang" w:hint="eastAsia"/>
        </w:rPr>
      </w:pPr>
      <w:r w:rsidRPr="00ED027E">
        <w:rPr>
          <w:rFonts w:eastAsia="Batang"/>
          <w:vertAlign w:val="superscript"/>
        </w:rPr>
        <w:t>1</w:t>
      </w:r>
      <w:r w:rsidRPr="00ED027E">
        <w:rPr>
          <w:rFonts w:eastAsia="Batang"/>
        </w:rPr>
        <w:t>Department of Psychiatry &amp; Behavioral Neuroscience</w:t>
      </w:r>
    </w:p>
    <w:p w14:paraId="4E34DB44" w14:textId="77777777" w:rsidR="00D92829" w:rsidRPr="00ED027E" w:rsidRDefault="00D92829" w:rsidP="00D92829">
      <w:pPr>
        <w:jc w:val="center"/>
        <w:rPr>
          <w:rFonts w:eastAsia="Batang" w:hint="eastAsia"/>
        </w:rPr>
      </w:pPr>
      <w:r w:rsidRPr="00ED027E">
        <w:rPr>
          <w:rFonts w:eastAsia="Batang"/>
        </w:rPr>
        <w:t>University of Chicago, Chicago, IL, USA</w:t>
      </w:r>
    </w:p>
    <w:p w14:paraId="5F2FDBD9" w14:textId="77777777" w:rsidR="004E1FDD" w:rsidRPr="00ED027E" w:rsidRDefault="004E1FDD" w:rsidP="00D92829">
      <w:pPr>
        <w:jc w:val="center"/>
        <w:rPr>
          <w:rFonts w:eastAsia="Batang" w:hint="eastAsia"/>
        </w:rPr>
      </w:pPr>
    </w:p>
    <w:p w14:paraId="6DCFF784" w14:textId="543D75E3" w:rsidR="002E1D0F" w:rsidRPr="00ED027E" w:rsidRDefault="002E1D0F" w:rsidP="002E1D0F">
      <w:pPr>
        <w:jc w:val="center"/>
        <w:rPr>
          <w:rFonts w:eastAsia="Batang" w:hint="eastAsia"/>
        </w:rPr>
      </w:pPr>
      <w:r w:rsidRPr="00ED027E">
        <w:rPr>
          <w:rFonts w:eastAsia="Batang"/>
          <w:vertAlign w:val="superscript"/>
        </w:rPr>
        <w:t>2</w:t>
      </w:r>
      <w:r w:rsidRPr="00ED027E">
        <w:rPr>
          <w:rFonts w:eastAsia="Batang" w:hint="eastAsia"/>
        </w:rPr>
        <w:t xml:space="preserve">Boynton Health Service, University of Minnesota USA. </w:t>
      </w:r>
    </w:p>
    <w:p w14:paraId="5E576AE1" w14:textId="77777777" w:rsidR="002E1D0F" w:rsidRPr="00ED027E" w:rsidRDefault="002E1D0F" w:rsidP="00D92829">
      <w:pPr>
        <w:jc w:val="center"/>
        <w:rPr>
          <w:rFonts w:eastAsia="Batang" w:hint="eastAsia"/>
        </w:rPr>
      </w:pPr>
    </w:p>
    <w:p w14:paraId="5CCCA47B" w14:textId="0A11928D" w:rsidR="00D92829" w:rsidRPr="00ED027E" w:rsidRDefault="004E1FDD" w:rsidP="00D92829">
      <w:pPr>
        <w:jc w:val="center"/>
        <w:rPr>
          <w:rFonts w:eastAsia="Batang" w:hint="eastAsia"/>
        </w:rPr>
      </w:pPr>
      <w:r w:rsidRPr="00ED027E">
        <w:rPr>
          <w:rFonts w:eastAsia="Batang"/>
          <w:vertAlign w:val="superscript"/>
        </w:rPr>
        <w:t>3</w:t>
      </w:r>
      <w:r w:rsidR="00D92829" w:rsidRPr="00ED027E">
        <w:rPr>
          <w:rFonts w:eastAsia="Batang"/>
        </w:rPr>
        <w:t>Department of Psychiatry, University of Cambridge; &amp; Cambridge and Peterborough NHS Foundation Trust (CPFT), UK</w:t>
      </w:r>
    </w:p>
    <w:p w14:paraId="31CEE84A" w14:textId="77777777" w:rsidR="00D92829" w:rsidRPr="00ED027E" w:rsidRDefault="00D92829" w:rsidP="00D92829">
      <w:pPr>
        <w:keepNext/>
        <w:outlineLvl w:val="0"/>
        <w:rPr>
          <w:b/>
          <w:bCs/>
          <w:kern w:val="32"/>
        </w:rPr>
      </w:pPr>
    </w:p>
    <w:p w14:paraId="69B21E0C" w14:textId="77777777" w:rsidR="00D92829" w:rsidRPr="00ED027E" w:rsidRDefault="00D92829" w:rsidP="00D92829">
      <w:pPr>
        <w:keepNext/>
        <w:outlineLvl w:val="0"/>
        <w:rPr>
          <w:b/>
          <w:bCs/>
          <w:kern w:val="32"/>
        </w:rPr>
      </w:pPr>
    </w:p>
    <w:p w14:paraId="713790EB" w14:textId="77777777" w:rsidR="00D92829" w:rsidRPr="00ED027E" w:rsidRDefault="00D92829" w:rsidP="00D92829">
      <w:pPr>
        <w:keepNext/>
        <w:outlineLvl w:val="0"/>
        <w:rPr>
          <w:b/>
          <w:bCs/>
          <w:kern w:val="32"/>
        </w:rPr>
      </w:pPr>
      <w:r w:rsidRPr="00ED027E">
        <w:rPr>
          <w:b/>
          <w:bCs/>
          <w:kern w:val="32"/>
        </w:rPr>
        <w:t>Address correspondence to:</w:t>
      </w:r>
    </w:p>
    <w:p w14:paraId="7BBF6A0C" w14:textId="77777777" w:rsidR="00D92829" w:rsidRPr="00ED027E" w:rsidRDefault="00D92829" w:rsidP="00D92829">
      <w:pPr>
        <w:rPr>
          <w:rFonts w:eastAsia="MS Mincho" w:hint="eastAsia"/>
          <w:lang w:eastAsia="ja-JP"/>
        </w:rPr>
      </w:pPr>
      <w:r w:rsidRPr="00ED027E">
        <w:rPr>
          <w:rFonts w:eastAsia="MS Mincho"/>
          <w:lang w:eastAsia="ja-JP"/>
        </w:rPr>
        <w:t>Jon E. Grant, JD, MD, MPH</w:t>
      </w:r>
    </w:p>
    <w:p w14:paraId="7954571A" w14:textId="77777777" w:rsidR="00D92829" w:rsidRPr="00ED027E" w:rsidRDefault="00D92829" w:rsidP="00D92829">
      <w:pPr>
        <w:rPr>
          <w:rFonts w:eastAsia="MS Mincho" w:hint="eastAsia"/>
          <w:lang w:eastAsia="ja-JP"/>
        </w:rPr>
      </w:pPr>
      <w:r w:rsidRPr="00ED027E">
        <w:rPr>
          <w:rFonts w:eastAsia="MS Mincho"/>
          <w:lang w:eastAsia="ja-JP"/>
        </w:rPr>
        <w:t>Professor, Department of Psychiatry &amp; Behavioral Neuroscience</w:t>
      </w:r>
    </w:p>
    <w:p w14:paraId="339E6D51" w14:textId="77777777" w:rsidR="00D92829" w:rsidRPr="00ED027E" w:rsidRDefault="00D92829" w:rsidP="00D92829">
      <w:pPr>
        <w:rPr>
          <w:rFonts w:eastAsia="MS Mincho" w:hint="eastAsia"/>
          <w:lang w:eastAsia="ja-JP"/>
        </w:rPr>
      </w:pPr>
      <w:r w:rsidRPr="00ED027E">
        <w:rPr>
          <w:rFonts w:eastAsia="MS Mincho"/>
          <w:lang w:eastAsia="ja-JP"/>
        </w:rPr>
        <w:t>University of Chicago</w:t>
      </w:r>
    </w:p>
    <w:p w14:paraId="5FD4936A" w14:textId="77777777" w:rsidR="00D92829" w:rsidRPr="00ED027E" w:rsidRDefault="00D92829" w:rsidP="00D92829">
      <w:pPr>
        <w:rPr>
          <w:rFonts w:eastAsia="MS Mincho" w:hint="eastAsia"/>
          <w:lang w:eastAsia="ja-JP"/>
        </w:rPr>
      </w:pPr>
      <w:r w:rsidRPr="00ED027E">
        <w:rPr>
          <w:rFonts w:eastAsia="MS Mincho"/>
          <w:lang w:eastAsia="ja-JP"/>
        </w:rPr>
        <w:t>Pritzker School of Medicine</w:t>
      </w:r>
    </w:p>
    <w:p w14:paraId="79284549" w14:textId="77777777" w:rsidR="00D92829" w:rsidRPr="00ED027E" w:rsidRDefault="00D92829" w:rsidP="00D92829">
      <w:pPr>
        <w:rPr>
          <w:rFonts w:eastAsia="MS Mincho" w:hint="eastAsia"/>
          <w:lang w:eastAsia="ja-JP"/>
        </w:rPr>
      </w:pPr>
      <w:r w:rsidRPr="00ED027E">
        <w:rPr>
          <w:rFonts w:eastAsia="MS Mincho"/>
          <w:lang w:eastAsia="ja-JP"/>
        </w:rPr>
        <w:t>5841 S. Maryland Avenue, MC 3077</w:t>
      </w:r>
    </w:p>
    <w:p w14:paraId="18F7046C" w14:textId="77777777" w:rsidR="00D92829" w:rsidRPr="00ED027E" w:rsidRDefault="00D92829" w:rsidP="00D92829">
      <w:pPr>
        <w:rPr>
          <w:rFonts w:eastAsia="MS Mincho" w:hint="eastAsia"/>
          <w:lang w:eastAsia="ja-JP"/>
        </w:rPr>
      </w:pPr>
      <w:r w:rsidRPr="00ED027E">
        <w:rPr>
          <w:rFonts w:eastAsia="MS Mincho"/>
          <w:lang w:eastAsia="ja-JP"/>
        </w:rPr>
        <w:t>Chicago, IL 60637</w:t>
      </w:r>
    </w:p>
    <w:p w14:paraId="5771634C" w14:textId="77777777" w:rsidR="00D92829" w:rsidRPr="00ED027E" w:rsidRDefault="00D92829" w:rsidP="00D92829">
      <w:pPr>
        <w:rPr>
          <w:rFonts w:eastAsia="MS Mincho" w:hint="eastAsia"/>
          <w:lang w:eastAsia="ja-JP"/>
        </w:rPr>
      </w:pPr>
      <w:r w:rsidRPr="00ED027E">
        <w:rPr>
          <w:rFonts w:eastAsia="MS Mincho"/>
          <w:lang w:eastAsia="ja-JP"/>
        </w:rPr>
        <w:t>Phone: 773-834-1325; Fax: 773-834-6761; Email: jongrant@uchicago.edu</w:t>
      </w:r>
    </w:p>
    <w:p w14:paraId="33FB4010" w14:textId="77777777" w:rsidR="00D92829" w:rsidRPr="00ED027E" w:rsidRDefault="00D92829" w:rsidP="00D92829">
      <w:pPr>
        <w:pStyle w:val="Text"/>
        <w:spacing w:after="0" w:line="480" w:lineRule="auto"/>
        <w:rPr>
          <w:rFonts w:ascii="Times New Roman" w:hAnsi="Times New Roman"/>
          <w:sz w:val="24"/>
        </w:rPr>
      </w:pPr>
    </w:p>
    <w:p w14:paraId="4138BF38" w14:textId="2C10520E" w:rsidR="00D92829" w:rsidRPr="00ED027E" w:rsidRDefault="00D92829" w:rsidP="00D92829">
      <w:pPr>
        <w:pStyle w:val="Text"/>
        <w:spacing w:after="0" w:line="480" w:lineRule="auto"/>
        <w:rPr>
          <w:rFonts w:ascii="Times New Roman" w:hAnsi="Times New Roman"/>
          <w:sz w:val="24"/>
        </w:rPr>
      </w:pPr>
      <w:r w:rsidRPr="00ED027E">
        <w:rPr>
          <w:rFonts w:ascii="Times New Roman" w:hAnsi="Times New Roman"/>
          <w:b/>
          <w:sz w:val="24"/>
        </w:rPr>
        <w:t>Running title</w:t>
      </w:r>
      <w:r w:rsidRPr="00ED027E">
        <w:rPr>
          <w:rFonts w:ascii="Times New Roman" w:hAnsi="Times New Roman"/>
          <w:sz w:val="24"/>
        </w:rPr>
        <w:t xml:space="preserve">: </w:t>
      </w:r>
      <w:r w:rsidR="00142874" w:rsidRPr="00ED027E">
        <w:rPr>
          <w:rFonts w:ascii="Times New Roman" w:hAnsi="Times New Roman"/>
          <w:sz w:val="24"/>
        </w:rPr>
        <w:t>E-Cigarettes</w:t>
      </w:r>
      <w:r w:rsidR="00273A56" w:rsidRPr="00ED027E">
        <w:rPr>
          <w:rFonts w:ascii="Times New Roman" w:hAnsi="Times New Roman"/>
          <w:sz w:val="24"/>
        </w:rPr>
        <w:t xml:space="preserve"> in</w:t>
      </w:r>
      <w:r w:rsidR="00B74211" w:rsidRPr="00ED027E">
        <w:rPr>
          <w:rFonts w:ascii="Times New Roman" w:hAnsi="Times New Roman"/>
          <w:sz w:val="24"/>
        </w:rPr>
        <w:t xml:space="preserve"> university students</w:t>
      </w:r>
    </w:p>
    <w:p w14:paraId="390CA947" w14:textId="7198C149" w:rsidR="00D92829" w:rsidRPr="00ED027E" w:rsidRDefault="00D92829" w:rsidP="00D92829">
      <w:pPr>
        <w:pStyle w:val="Text"/>
        <w:spacing w:after="0" w:line="480" w:lineRule="auto"/>
        <w:rPr>
          <w:rFonts w:ascii="Times New Roman" w:hAnsi="Times New Roman"/>
          <w:sz w:val="24"/>
        </w:rPr>
      </w:pPr>
      <w:r w:rsidRPr="00ED027E">
        <w:rPr>
          <w:rFonts w:ascii="Times New Roman" w:hAnsi="Times New Roman"/>
          <w:b/>
          <w:sz w:val="24"/>
        </w:rPr>
        <w:t>Disclosures</w:t>
      </w:r>
      <w:r w:rsidR="00443E2E" w:rsidRPr="00ED027E">
        <w:rPr>
          <w:rFonts w:ascii="Times New Roman" w:hAnsi="Times New Roman"/>
          <w:b/>
          <w:sz w:val="24"/>
        </w:rPr>
        <w:t>:</w:t>
      </w:r>
      <w:r w:rsidRPr="00ED027E">
        <w:rPr>
          <w:rFonts w:ascii="Times New Roman" w:hAnsi="Times New Roman"/>
          <w:sz w:val="24"/>
        </w:rPr>
        <w:t xml:space="preserve"> </w:t>
      </w:r>
      <w:r w:rsidR="00443E2E" w:rsidRPr="00ED027E">
        <w:rPr>
          <w:rFonts w:ascii="Times New Roman" w:hAnsi="Times New Roman" w:hint="eastAsia"/>
          <w:sz w:val="24"/>
        </w:rPr>
        <w:t>This research was supported by a Wellcome Trust Clinical Fellowship to Dr. Chamberlain (110049/Z/15/Z).</w:t>
      </w:r>
      <w:r w:rsidR="00443E2E" w:rsidRPr="00ED027E">
        <w:rPr>
          <w:rFonts w:ascii="Times New Roman" w:hAnsi="Times New Roman"/>
          <w:sz w:val="24"/>
        </w:rPr>
        <w:t xml:space="preserve">  </w:t>
      </w:r>
      <w:r w:rsidRPr="00ED027E">
        <w:rPr>
          <w:rFonts w:ascii="Times New Roman" w:hAnsi="Times New Roman"/>
          <w:sz w:val="24"/>
        </w:rPr>
        <w:t>Dr. Grant has received research grants from TLC Foundation, and Takeda Pharmaceuticals</w:t>
      </w:r>
      <w:r w:rsidR="0072566E" w:rsidRPr="00ED027E">
        <w:rPr>
          <w:rFonts w:ascii="Times New Roman" w:hAnsi="Times New Roman"/>
          <w:sz w:val="24"/>
        </w:rPr>
        <w:t xml:space="preserve">. </w:t>
      </w:r>
      <w:r w:rsidRPr="00ED027E">
        <w:rPr>
          <w:rFonts w:ascii="Times New Roman" w:hAnsi="Times New Roman"/>
          <w:sz w:val="24"/>
        </w:rPr>
        <w:t xml:space="preserve"> Dr. Grant receives yearly compensation from Springer Publishing for acting as Editor-in-Chief of the Journal of Gambling Studies and has received royalties from Oxford University Press, American Psychiatric Publishing, Inc., Norton Press, and McGraw Hill. Dr. Chamberlain consults for Cambridge Cognition and Shire. </w:t>
      </w:r>
    </w:p>
    <w:p w14:paraId="35C6CBC8" w14:textId="77777777" w:rsidR="00D92829" w:rsidRPr="00ED027E" w:rsidRDefault="00D92829" w:rsidP="00D92829">
      <w:pPr>
        <w:pStyle w:val="Text"/>
        <w:spacing w:after="0" w:line="480" w:lineRule="auto"/>
        <w:rPr>
          <w:rFonts w:ascii="Times New Roman" w:hAnsi="Times New Roman"/>
          <w:sz w:val="24"/>
        </w:rPr>
      </w:pPr>
    </w:p>
    <w:p w14:paraId="268479F8" w14:textId="77777777" w:rsidR="00D92829" w:rsidRPr="00ED027E" w:rsidRDefault="00D92829" w:rsidP="00D92829">
      <w:pPr>
        <w:pStyle w:val="Text"/>
        <w:spacing w:after="0" w:line="480" w:lineRule="auto"/>
        <w:rPr>
          <w:rFonts w:ascii="Times New Roman" w:hAnsi="Times New Roman"/>
          <w:b/>
          <w:sz w:val="24"/>
        </w:rPr>
      </w:pPr>
      <w:r w:rsidRPr="00ED027E">
        <w:rPr>
          <w:rFonts w:ascii="Times New Roman" w:hAnsi="Times New Roman"/>
          <w:sz w:val="24"/>
        </w:rPr>
        <w:br w:type="page"/>
      </w:r>
      <w:r w:rsidRPr="00ED027E">
        <w:rPr>
          <w:rFonts w:ascii="Times New Roman" w:hAnsi="Times New Roman"/>
          <w:b/>
          <w:sz w:val="24"/>
        </w:rPr>
        <w:lastRenderedPageBreak/>
        <w:t>ABSTRACT</w:t>
      </w:r>
    </w:p>
    <w:p w14:paraId="27AAE47A" w14:textId="4E22504D" w:rsidR="007C4069" w:rsidRPr="00ED027E" w:rsidRDefault="00D92829" w:rsidP="007C4069">
      <w:pPr>
        <w:pStyle w:val="Text"/>
        <w:spacing w:after="0" w:line="480" w:lineRule="auto"/>
        <w:rPr>
          <w:rFonts w:ascii="Times New Roman" w:hAnsi="Times New Roman"/>
          <w:sz w:val="24"/>
        </w:rPr>
      </w:pPr>
      <w:r w:rsidRPr="00ED027E">
        <w:rPr>
          <w:rFonts w:ascii="Times New Roman" w:hAnsi="Times New Roman"/>
          <w:b/>
          <w:sz w:val="24"/>
        </w:rPr>
        <w:t>Background:</w:t>
      </w:r>
      <w:r w:rsidRPr="00ED027E">
        <w:t xml:space="preserve"> </w:t>
      </w:r>
      <w:r w:rsidR="007C4069" w:rsidRPr="00ED027E">
        <w:rPr>
          <w:rFonts w:ascii="Times New Roman" w:hAnsi="Times New Roman" w:hint="eastAsia"/>
          <w:sz w:val="24"/>
        </w:rPr>
        <w:t xml:space="preserve">This study </w:t>
      </w:r>
      <w:r w:rsidR="00924FC1" w:rsidRPr="00ED027E">
        <w:rPr>
          <w:rFonts w:ascii="Times New Roman" w:hAnsi="Times New Roman"/>
          <w:sz w:val="24"/>
        </w:rPr>
        <w:t>e</w:t>
      </w:r>
      <w:r w:rsidR="007C4069" w:rsidRPr="00ED027E">
        <w:rPr>
          <w:rFonts w:ascii="Times New Roman" w:hAnsi="Times New Roman" w:hint="eastAsia"/>
          <w:sz w:val="24"/>
        </w:rPr>
        <w:t>xamine</w:t>
      </w:r>
      <w:r w:rsidR="00924FC1" w:rsidRPr="00ED027E">
        <w:rPr>
          <w:rFonts w:ascii="Times New Roman" w:hAnsi="Times New Roman"/>
          <w:sz w:val="24"/>
        </w:rPr>
        <w:t>d</w:t>
      </w:r>
      <w:r w:rsidR="007C4069" w:rsidRPr="00ED027E">
        <w:rPr>
          <w:rFonts w:ascii="Times New Roman" w:hAnsi="Times New Roman" w:hint="eastAsia"/>
          <w:sz w:val="24"/>
        </w:rPr>
        <w:t xml:space="preserve"> the prevalence of </w:t>
      </w:r>
      <w:r w:rsidR="00E742CF" w:rsidRPr="00ED027E">
        <w:rPr>
          <w:rFonts w:ascii="Times New Roman" w:hAnsi="Times New Roman"/>
          <w:sz w:val="24"/>
        </w:rPr>
        <w:t>e-cigarette use</w:t>
      </w:r>
      <w:r w:rsidR="0006707F">
        <w:rPr>
          <w:rFonts w:ascii="Times New Roman" w:hAnsi="Times New Roman"/>
          <w:sz w:val="24"/>
        </w:rPr>
        <w:t xml:space="preserve"> (‘Vaping’)</w:t>
      </w:r>
      <w:r w:rsidR="007C4069" w:rsidRPr="00ED027E">
        <w:rPr>
          <w:rFonts w:ascii="Times New Roman" w:hAnsi="Times New Roman" w:hint="eastAsia"/>
          <w:sz w:val="24"/>
        </w:rPr>
        <w:t xml:space="preserve"> </w:t>
      </w:r>
      <w:r w:rsidR="00924FC1" w:rsidRPr="00ED027E">
        <w:rPr>
          <w:rFonts w:ascii="Times New Roman" w:hAnsi="Times New Roman"/>
          <w:sz w:val="24"/>
        </w:rPr>
        <w:t>among</w:t>
      </w:r>
      <w:r w:rsidR="009B68C7" w:rsidRPr="00ED027E">
        <w:rPr>
          <w:rFonts w:ascii="Times New Roman" w:hAnsi="Times New Roman"/>
          <w:sz w:val="24"/>
        </w:rPr>
        <w:t xml:space="preserve"> </w:t>
      </w:r>
      <w:r w:rsidR="007C4069" w:rsidRPr="00ED027E">
        <w:rPr>
          <w:rFonts w:ascii="Times New Roman" w:hAnsi="Times New Roman" w:hint="eastAsia"/>
          <w:sz w:val="24"/>
        </w:rPr>
        <w:t xml:space="preserve">university </w:t>
      </w:r>
      <w:r w:rsidR="00924FC1" w:rsidRPr="00ED027E">
        <w:rPr>
          <w:rFonts w:ascii="Times New Roman" w:hAnsi="Times New Roman"/>
          <w:sz w:val="24"/>
        </w:rPr>
        <w:t>students</w:t>
      </w:r>
      <w:r w:rsidR="007C4069" w:rsidRPr="00ED027E">
        <w:rPr>
          <w:rFonts w:ascii="Times New Roman" w:hAnsi="Times New Roman" w:hint="eastAsia"/>
          <w:sz w:val="24"/>
        </w:rPr>
        <w:t xml:space="preserve"> and </w:t>
      </w:r>
      <w:r w:rsidR="00963B0A">
        <w:rPr>
          <w:rFonts w:ascii="Times New Roman" w:hAnsi="Times New Roman"/>
          <w:sz w:val="24"/>
        </w:rPr>
        <w:t>its</w:t>
      </w:r>
      <w:r w:rsidR="00617AD8" w:rsidRPr="00ED027E">
        <w:rPr>
          <w:rFonts w:ascii="Times New Roman" w:hAnsi="Times New Roman"/>
          <w:sz w:val="24"/>
        </w:rPr>
        <w:t xml:space="preserve"> associations with psychosocial </w:t>
      </w:r>
      <w:r w:rsidR="007C4069" w:rsidRPr="00ED027E">
        <w:rPr>
          <w:rFonts w:ascii="Times New Roman" w:hAnsi="Times New Roman" w:hint="eastAsia"/>
          <w:sz w:val="24"/>
        </w:rPr>
        <w:t>correlates.</w:t>
      </w:r>
    </w:p>
    <w:p w14:paraId="4F8CA4F8" w14:textId="0B84C16D" w:rsidR="007C4069" w:rsidRPr="00ED027E" w:rsidRDefault="007C4069" w:rsidP="007C4069">
      <w:pPr>
        <w:pStyle w:val="Text"/>
        <w:spacing w:after="0" w:line="480" w:lineRule="auto"/>
        <w:rPr>
          <w:rFonts w:ascii="Times New Roman" w:hAnsi="Times New Roman"/>
          <w:sz w:val="24"/>
        </w:rPr>
      </w:pPr>
      <w:r w:rsidRPr="00ED027E">
        <w:rPr>
          <w:rFonts w:ascii="Times New Roman" w:hAnsi="Times New Roman" w:hint="eastAsia"/>
          <w:b/>
          <w:sz w:val="24"/>
        </w:rPr>
        <w:t>Methods</w:t>
      </w:r>
      <w:r w:rsidR="00F3176F" w:rsidRPr="00ED027E">
        <w:rPr>
          <w:rFonts w:ascii="Times New Roman" w:hAnsi="Times New Roman"/>
          <w:b/>
          <w:sz w:val="24"/>
        </w:rPr>
        <w:t xml:space="preserve">: </w:t>
      </w:r>
      <w:r w:rsidR="00617AD8" w:rsidRPr="00ED027E">
        <w:rPr>
          <w:rFonts w:ascii="Times New Roman" w:hAnsi="Times New Roman"/>
          <w:sz w:val="24"/>
        </w:rPr>
        <w:t>9</w:t>
      </w:r>
      <w:r w:rsidR="00F3176F" w:rsidRPr="00ED027E">
        <w:rPr>
          <w:rFonts w:ascii="Times New Roman" w:hAnsi="Times New Roman" w:hint="eastAsia"/>
          <w:sz w:val="24"/>
        </w:rPr>
        <w:t xml:space="preserve">,449 </w:t>
      </w:r>
      <w:r w:rsidRPr="00ED027E">
        <w:rPr>
          <w:rFonts w:ascii="Times New Roman" w:hAnsi="Times New Roman" w:hint="eastAsia"/>
          <w:sz w:val="24"/>
        </w:rPr>
        <w:t>students</w:t>
      </w:r>
      <w:r w:rsidR="00335B05" w:rsidRPr="00ED027E">
        <w:rPr>
          <w:rFonts w:ascii="Times New Roman" w:hAnsi="Times New Roman"/>
          <w:sz w:val="24"/>
        </w:rPr>
        <w:t xml:space="preserve"> received a</w:t>
      </w:r>
      <w:r w:rsidR="00335B05" w:rsidRPr="00ED027E">
        <w:rPr>
          <w:rFonts w:ascii="Times New Roman" w:hAnsi="Times New Roman" w:hint="eastAsia"/>
          <w:sz w:val="24"/>
        </w:rPr>
        <w:t xml:space="preserve"> 156-item anonymous online survey</w:t>
      </w:r>
      <w:r w:rsidR="00963B0A">
        <w:rPr>
          <w:rFonts w:ascii="Times New Roman" w:hAnsi="Times New Roman"/>
          <w:sz w:val="24"/>
        </w:rPr>
        <w:t xml:space="preserve"> which</w:t>
      </w:r>
      <w:r w:rsidR="00617AD8" w:rsidRPr="00ED027E">
        <w:rPr>
          <w:rFonts w:ascii="Times New Roman" w:hAnsi="Times New Roman"/>
          <w:sz w:val="24"/>
        </w:rPr>
        <w:t xml:space="preserve"> assessed the u</w:t>
      </w:r>
      <w:r w:rsidR="00F3176F" w:rsidRPr="00ED027E">
        <w:rPr>
          <w:rFonts w:ascii="Times New Roman" w:hAnsi="Times New Roman"/>
          <w:sz w:val="24"/>
        </w:rPr>
        <w:t xml:space="preserve">se of </w:t>
      </w:r>
      <w:r w:rsidR="00142874" w:rsidRPr="00ED027E">
        <w:rPr>
          <w:rFonts w:ascii="Times New Roman" w:hAnsi="Times New Roman"/>
          <w:sz w:val="24"/>
        </w:rPr>
        <w:t>e-cigarettes</w:t>
      </w:r>
      <w:r w:rsidR="00617AD8" w:rsidRPr="00ED027E">
        <w:rPr>
          <w:rFonts w:ascii="Times New Roman" w:hAnsi="Times New Roman"/>
          <w:sz w:val="24"/>
        </w:rPr>
        <w:t xml:space="preserve"> (ever or </w:t>
      </w:r>
      <w:r w:rsidR="00AA6368" w:rsidRPr="00416591">
        <w:rPr>
          <w:rFonts w:ascii="Times New Roman" w:hAnsi="Times New Roman"/>
          <w:b/>
          <w:sz w:val="24"/>
        </w:rPr>
        <w:t>past year</w:t>
      </w:r>
      <w:r w:rsidR="00617AD8" w:rsidRPr="00ED027E">
        <w:rPr>
          <w:rFonts w:ascii="Times New Roman" w:hAnsi="Times New Roman"/>
          <w:sz w:val="24"/>
        </w:rPr>
        <w:t>)</w:t>
      </w:r>
      <w:r w:rsidR="00142874" w:rsidRPr="00ED027E">
        <w:rPr>
          <w:rFonts w:ascii="Times New Roman" w:hAnsi="Times New Roman"/>
          <w:sz w:val="24"/>
        </w:rPr>
        <w:t xml:space="preserve">, </w:t>
      </w:r>
      <w:r w:rsidR="00F3176F" w:rsidRPr="00ED027E">
        <w:rPr>
          <w:rFonts w:ascii="Times New Roman" w:hAnsi="Times New Roman"/>
          <w:sz w:val="24"/>
        </w:rPr>
        <w:t>alcohol and drug</w:t>
      </w:r>
      <w:r w:rsidR="00617AD8" w:rsidRPr="00ED027E">
        <w:rPr>
          <w:rFonts w:ascii="Times New Roman" w:hAnsi="Times New Roman"/>
          <w:sz w:val="24"/>
        </w:rPr>
        <w:t xml:space="preserve"> use</w:t>
      </w:r>
      <w:r w:rsidR="00F3176F" w:rsidRPr="00ED027E">
        <w:rPr>
          <w:rFonts w:ascii="Times New Roman" w:hAnsi="Times New Roman"/>
          <w:sz w:val="24"/>
        </w:rPr>
        <w:t xml:space="preserve">, </w:t>
      </w:r>
      <w:r w:rsidR="00617AD8" w:rsidRPr="00ED027E">
        <w:rPr>
          <w:rFonts w:ascii="Times New Roman" w:hAnsi="Times New Roman"/>
          <w:sz w:val="24"/>
        </w:rPr>
        <w:t xml:space="preserve">mental health issues, </w:t>
      </w:r>
      <w:r w:rsidR="00963B0A">
        <w:rPr>
          <w:rFonts w:ascii="Times New Roman" w:hAnsi="Times New Roman"/>
          <w:sz w:val="24"/>
        </w:rPr>
        <w:t>and</w:t>
      </w:r>
      <w:r w:rsidR="00617AD8" w:rsidRPr="00ED027E">
        <w:rPr>
          <w:rFonts w:ascii="Times New Roman" w:hAnsi="Times New Roman"/>
          <w:sz w:val="24"/>
        </w:rPr>
        <w:t xml:space="preserve"> </w:t>
      </w:r>
      <w:r w:rsidR="009B68C7" w:rsidRPr="00ED027E">
        <w:rPr>
          <w:rFonts w:ascii="Times New Roman" w:hAnsi="Times New Roman"/>
          <w:sz w:val="24"/>
        </w:rPr>
        <w:t>impulsiv</w:t>
      </w:r>
      <w:r w:rsidR="00617AD8" w:rsidRPr="00ED027E">
        <w:rPr>
          <w:rFonts w:ascii="Times New Roman" w:hAnsi="Times New Roman"/>
          <w:sz w:val="24"/>
        </w:rPr>
        <w:t>e</w:t>
      </w:r>
      <w:r w:rsidR="009B68C7" w:rsidRPr="00ED027E">
        <w:rPr>
          <w:rFonts w:ascii="Times New Roman" w:hAnsi="Times New Roman"/>
          <w:sz w:val="24"/>
        </w:rPr>
        <w:t xml:space="preserve"> and compulsiv</w:t>
      </w:r>
      <w:r w:rsidR="00617AD8" w:rsidRPr="00ED027E">
        <w:rPr>
          <w:rFonts w:ascii="Times New Roman" w:hAnsi="Times New Roman"/>
          <w:sz w:val="24"/>
        </w:rPr>
        <w:t>e traits</w:t>
      </w:r>
      <w:r w:rsidRPr="00ED027E">
        <w:rPr>
          <w:rFonts w:ascii="Times New Roman" w:hAnsi="Times New Roman" w:hint="eastAsia"/>
          <w:sz w:val="24"/>
        </w:rPr>
        <w:t xml:space="preserve">. </w:t>
      </w:r>
    </w:p>
    <w:p w14:paraId="1AC81571" w14:textId="04B6281D" w:rsidR="00AB0649" w:rsidRPr="00ED027E" w:rsidRDefault="007C4069" w:rsidP="007C4069">
      <w:pPr>
        <w:pStyle w:val="Text"/>
        <w:spacing w:after="0" w:line="480" w:lineRule="auto"/>
        <w:rPr>
          <w:rFonts w:ascii="Times New Roman" w:hAnsi="Times New Roman"/>
          <w:sz w:val="24"/>
        </w:rPr>
      </w:pPr>
      <w:r w:rsidRPr="00ED027E">
        <w:rPr>
          <w:rFonts w:ascii="Times New Roman" w:hAnsi="Times New Roman" w:hint="eastAsia"/>
          <w:b/>
          <w:sz w:val="24"/>
        </w:rPr>
        <w:t>Results</w:t>
      </w:r>
      <w:r w:rsidR="00F3176F" w:rsidRPr="00ED027E">
        <w:rPr>
          <w:rFonts w:ascii="Times New Roman" w:hAnsi="Times New Roman"/>
          <w:b/>
          <w:sz w:val="24"/>
        </w:rPr>
        <w:t xml:space="preserve">: </w:t>
      </w:r>
      <w:r w:rsidR="00F3176F" w:rsidRPr="00ED027E">
        <w:rPr>
          <w:rFonts w:ascii="Times New Roman" w:hAnsi="Times New Roman"/>
          <w:sz w:val="24"/>
        </w:rPr>
        <w:t>3,</w:t>
      </w:r>
      <w:r w:rsidR="00E742CF" w:rsidRPr="00ED027E">
        <w:rPr>
          <w:rFonts w:ascii="Times New Roman" w:hAnsi="Times New Roman"/>
          <w:sz w:val="24"/>
        </w:rPr>
        <w:t>57</w:t>
      </w:r>
      <w:r w:rsidR="00F3176F" w:rsidRPr="00ED027E">
        <w:rPr>
          <w:rFonts w:ascii="Times New Roman" w:hAnsi="Times New Roman"/>
          <w:sz w:val="24"/>
        </w:rPr>
        <w:t>2</w:t>
      </w:r>
      <w:r w:rsidRPr="00ED027E">
        <w:rPr>
          <w:rFonts w:ascii="Times New Roman" w:hAnsi="Times New Roman" w:hint="eastAsia"/>
          <w:sz w:val="24"/>
        </w:rPr>
        <w:t xml:space="preserve"> </w:t>
      </w:r>
      <w:r w:rsidR="00617AD8" w:rsidRPr="00ED027E">
        <w:rPr>
          <w:rFonts w:ascii="Times New Roman" w:hAnsi="Times New Roman"/>
          <w:sz w:val="24"/>
        </w:rPr>
        <w:t>university students</w:t>
      </w:r>
      <w:r w:rsidR="00825B00" w:rsidRPr="00ED027E">
        <w:rPr>
          <w:rFonts w:ascii="Times New Roman" w:hAnsi="Times New Roman"/>
          <w:sz w:val="24"/>
        </w:rPr>
        <w:t xml:space="preserve"> </w:t>
      </w:r>
      <w:r w:rsidRPr="00ED027E">
        <w:rPr>
          <w:rFonts w:ascii="Times New Roman" w:hAnsi="Times New Roman" w:hint="eastAsia"/>
          <w:sz w:val="24"/>
        </w:rPr>
        <w:t>(</w:t>
      </w:r>
      <w:r w:rsidR="00E7091F" w:rsidRPr="00ED027E">
        <w:rPr>
          <w:rFonts w:ascii="Times New Roman" w:hAnsi="Times New Roman"/>
          <w:sz w:val="24"/>
        </w:rPr>
        <w:t>5</w:t>
      </w:r>
      <w:r w:rsidR="00E742CF" w:rsidRPr="00ED027E">
        <w:rPr>
          <w:rFonts w:ascii="Times New Roman" w:hAnsi="Times New Roman"/>
          <w:sz w:val="24"/>
        </w:rPr>
        <w:t>7</w:t>
      </w:r>
      <w:r w:rsidR="00E7091F" w:rsidRPr="00ED027E">
        <w:rPr>
          <w:rFonts w:ascii="Times New Roman" w:hAnsi="Times New Roman"/>
          <w:sz w:val="24"/>
        </w:rPr>
        <w:t>.</w:t>
      </w:r>
      <w:r w:rsidR="00E742CF" w:rsidRPr="00ED027E">
        <w:rPr>
          <w:rFonts w:ascii="Times New Roman" w:hAnsi="Times New Roman"/>
          <w:sz w:val="24"/>
        </w:rPr>
        <w:t>1</w:t>
      </w:r>
      <w:r w:rsidR="00E7091F" w:rsidRPr="00ED027E">
        <w:rPr>
          <w:rFonts w:ascii="Times New Roman" w:hAnsi="Times New Roman"/>
          <w:sz w:val="24"/>
        </w:rPr>
        <w:t>%</w:t>
      </w:r>
      <w:r w:rsidRPr="00ED027E">
        <w:rPr>
          <w:rFonts w:ascii="Times New Roman" w:hAnsi="Times New Roman" w:hint="eastAsia"/>
          <w:sz w:val="24"/>
        </w:rPr>
        <w:t xml:space="preserve"> female) </w:t>
      </w:r>
      <w:r w:rsidR="00617AD8" w:rsidRPr="00ED027E">
        <w:rPr>
          <w:rFonts w:ascii="Times New Roman" w:hAnsi="Times New Roman"/>
          <w:sz w:val="24"/>
        </w:rPr>
        <w:t>responded to the survey</w:t>
      </w:r>
      <w:r w:rsidRPr="00ED027E">
        <w:rPr>
          <w:rFonts w:ascii="Times New Roman" w:hAnsi="Times New Roman" w:hint="eastAsia"/>
          <w:sz w:val="24"/>
        </w:rPr>
        <w:t xml:space="preserve">. The prevalence of </w:t>
      </w:r>
      <w:r w:rsidR="00F8611E" w:rsidRPr="00ED027E">
        <w:rPr>
          <w:rFonts w:ascii="Times New Roman" w:hAnsi="Times New Roman"/>
          <w:sz w:val="24"/>
        </w:rPr>
        <w:t xml:space="preserve">past </w:t>
      </w:r>
      <w:r w:rsidR="00D33B90" w:rsidRPr="00ED027E">
        <w:rPr>
          <w:rFonts w:ascii="Times New Roman" w:hAnsi="Times New Roman"/>
          <w:sz w:val="24"/>
        </w:rPr>
        <w:t>12-month</w:t>
      </w:r>
      <w:r w:rsidR="00AB0649" w:rsidRPr="00ED027E">
        <w:rPr>
          <w:rFonts w:ascii="Times New Roman" w:hAnsi="Times New Roman"/>
          <w:sz w:val="24"/>
        </w:rPr>
        <w:t xml:space="preserve"> </w:t>
      </w:r>
      <w:r w:rsidR="00E742CF" w:rsidRPr="00ED027E">
        <w:rPr>
          <w:rFonts w:ascii="Times New Roman" w:hAnsi="Times New Roman"/>
          <w:sz w:val="24"/>
        </w:rPr>
        <w:t>e-cigarette use</w:t>
      </w:r>
      <w:r w:rsidRPr="00ED027E">
        <w:rPr>
          <w:rFonts w:ascii="Times New Roman" w:hAnsi="Times New Roman" w:hint="eastAsia"/>
          <w:sz w:val="24"/>
        </w:rPr>
        <w:t xml:space="preserve"> was </w:t>
      </w:r>
      <w:r w:rsidR="00E742CF" w:rsidRPr="00ED027E">
        <w:rPr>
          <w:rFonts w:ascii="Times New Roman" w:hAnsi="Times New Roman"/>
          <w:sz w:val="24"/>
        </w:rPr>
        <w:t>9.2</w:t>
      </w:r>
      <w:r w:rsidRPr="00ED027E">
        <w:rPr>
          <w:rFonts w:ascii="Times New Roman" w:hAnsi="Times New Roman" w:hint="eastAsia"/>
          <w:sz w:val="24"/>
        </w:rPr>
        <w:t>%</w:t>
      </w:r>
      <w:r w:rsidR="00BC336A" w:rsidRPr="00ED027E">
        <w:rPr>
          <w:rFonts w:ascii="Times New Roman" w:hAnsi="Times New Roman"/>
          <w:sz w:val="24"/>
        </w:rPr>
        <w:t>, w</w:t>
      </w:r>
      <w:r w:rsidR="00617AD8" w:rsidRPr="00ED027E">
        <w:rPr>
          <w:rFonts w:ascii="Times New Roman" w:hAnsi="Times New Roman"/>
          <w:sz w:val="24"/>
        </w:rPr>
        <w:t>ith</w:t>
      </w:r>
      <w:r w:rsidR="00BC336A" w:rsidRPr="00ED027E">
        <w:rPr>
          <w:rFonts w:ascii="Times New Roman" w:hAnsi="Times New Roman"/>
          <w:sz w:val="24"/>
        </w:rPr>
        <w:t xml:space="preserve"> </w:t>
      </w:r>
      <w:r w:rsidR="00E742CF" w:rsidRPr="00ED027E">
        <w:rPr>
          <w:rFonts w:ascii="Times New Roman" w:hAnsi="Times New Roman"/>
          <w:sz w:val="24"/>
        </w:rPr>
        <w:t>9</w:t>
      </w:r>
      <w:r w:rsidR="00273A56" w:rsidRPr="00ED027E">
        <w:rPr>
          <w:rFonts w:ascii="Times New Roman" w:hAnsi="Times New Roman"/>
          <w:sz w:val="24"/>
        </w:rPr>
        <w:t>.8</w:t>
      </w:r>
      <w:r w:rsidR="00BC336A" w:rsidRPr="00ED027E">
        <w:rPr>
          <w:rFonts w:ascii="Times New Roman" w:hAnsi="Times New Roman"/>
          <w:sz w:val="24"/>
        </w:rPr>
        <w:t>%</w:t>
      </w:r>
      <w:r w:rsidRPr="00ED027E">
        <w:rPr>
          <w:rFonts w:ascii="Times New Roman" w:hAnsi="Times New Roman" w:hint="eastAsia"/>
          <w:sz w:val="24"/>
        </w:rPr>
        <w:t xml:space="preserve"> </w:t>
      </w:r>
      <w:r w:rsidR="00825B00" w:rsidRPr="00ED027E">
        <w:rPr>
          <w:rFonts w:ascii="Times New Roman" w:hAnsi="Times New Roman"/>
          <w:sz w:val="24"/>
        </w:rPr>
        <w:t>report</w:t>
      </w:r>
      <w:r w:rsidR="00617AD8" w:rsidRPr="00ED027E">
        <w:rPr>
          <w:rFonts w:ascii="Times New Roman" w:hAnsi="Times New Roman"/>
          <w:sz w:val="24"/>
        </w:rPr>
        <w:t>ing</w:t>
      </w:r>
      <w:r w:rsidR="00273A56" w:rsidRPr="00ED027E">
        <w:rPr>
          <w:rFonts w:ascii="Times New Roman" w:hAnsi="Times New Roman"/>
          <w:sz w:val="24"/>
        </w:rPr>
        <w:t xml:space="preserve"> </w:t>
      </w:r>
      <w:r w:rsidR="00D33B90" w:rsidRPr="00ED027E">
        <w:rPr>
          <w:rFonts w:ascii="Times New Roman" w:hAnsi="Times New Roman"/>
          <w:sz w:val="24"/>
        </w:rPr>
        <w:t xml:space="preserve">having </w:t>
      </w:r>
      <w:r w:rsidR="00D33B90" w:rsidRPr="00ED027E">
        <w:rPr>
          <w:rFonts w:ascii="Times New Roman" w:hAnsi="Times New Roman" w:hint="eastAsia"/>
          <w:sz w:val="24"/>
        </w:rPr>
        <w:t>used more than 12 months ago</w:t>
      </w:r>
      <w:r w:rsidR="00825B00" w:rsidRPr="00ED027E">
        <w:rPr>
          <w:rFonts w:ascii="Times New Roman" w:hAnsi="Times New Roman"/>
          <w:sz w:val="24"/>
        </w:rPr>
        <w:t>.</w:t>
      </w:r>
      <w:r w:rsidRPr="00ED027E">
        <w:rPr>
          <w:rFonts w:ascii="Times New Roman" w:hAnsi="Times New Roman" w:hint="eastAsia"/>
          <w:sz w:val="24"/>
        </w:rPr>
        <w:t xml:space="preserve"> </w:t>
      </w:r>
      <w:r w:rsidR="00EA66AA">
        <w:rPr>
          <w:rFonts w:ascii="Times New Roman" w:hAnsi="Times New Roman"/>
          <w:sz w:val="24"/>
        </w:rPr>
        <w:t>E</w:t>
      </w:r>
      <w:r w:rsidR="00E742CF" w:rsidRPr="00ED027E">
        <w:rPr>
          <w:rFonts w:ascii="Times New Roman" w:hAnsi="Times New Roman"/>
          <w:sz w:val="24"/>
        </w:rPr>
        <w:t>-cigarette use w</w:t>
      </w:r>
      <w:r w:rsidR="00857A64" w:rsidRPr="00ED027E">
        <w:rPr>
          <w:rFonts w:ascii="Times New Roman" w:hAnsi="Times New Roman"/>
          <w:sz w:val="24"/>
        </w:rPr>
        <w:t>as</w:t>
      </w:r>
      <w:r w:rsidR="00617AD8" w:rsidRPr="00ED027E">
        <w:rPr>
          <w:rFonts w:ascii="Times New Roman" w:hAnsi="Times New Roman"/>
          <w:sz w:val="24"/>
        </w:rPr>
        <w:t xml:space="preserve"> associated with</w:t>
      </w:r>
      <w:r w:rsidR="00857A64" w:rsidRPr="00ED027E">
        <w:rPr>
          <w:rFonts w:ascii="Times New Roman" w:hAnsi="Times New Roman"/>
          <w:sz w:val="24"/>
        </w:rPr>
        <w:t xml:space="preserve"> </w:t>
      </w:r>
      <w:r w:rsidR="00617AD8" w:rsidRPr="00ED027E">
        <w:rPr>
          <w:rFonts w:ascii="Times New Roman" w:hAnsi="Times New Roman"/>
          <w:sz w:val="24"/>
        </w:rPr>
        <w:t>the use of multiple</w:t>
      </w:r>
      <w:r w:rsidR="00857A64" w:rsidRPr="00ED027E">
        <w:rPr>
          <w:rFonts w:ascii="Times New Roman" w:hAnsi="Times New Roman"/>
          <w:sz w:val="24"/>
        </w:rPr>
        <w:t xml:space="preserve"> other drugs (</w:t>
      </w:r>
      <w:r w:rsidR="00617AD8" w:rsidRPr="00ED027E">
        <w:rPr>
          <w:rFonts w:ascii="Times New Roman" w:hAnsi="Times New Roman"/>
          <w:sz w:val="24"/>
        </w:rPr>
        <w:t>e.g., a</w:t>
      </w:r>
      <w:r w:rsidR="00857A64" w:rsidRPr="00ED027E">
        <w:rPr>
          <w:rFonts w:ascii="Times New Roman" w:hAnsi="Times New Roman"/>
          <w:sz w:val="24"/>
        </w:rPr>
        <w:t>lcohol</w:t>
      </w:r>
      <w:r w:rsidR="00D27D1A" w:rsidRPr="00ED027E">
        <w:rPr>
          <w:rFonts w:ascii="Times New Roman" w:hAnsi="Times New Roman"/>
          <w:sz w:val="24"/>
        </w:rPr>
        <w:t>, opi</w:t>
      </w:r>
      <w:r w:rsidR="00617AD8" w:rsidRPr="00ED027E">
        <w:rPr>
          <w:rFonts w:ascii="Times New Roman" w:hAnsi="Times New Roman"/>
          <w:sz w:val="24"/>
        </w:rPr>
        <w:t>ates</w:t>
      </w:r>
      <w:r w:rsidR="00857A64" w:rsidRPr="00ED027E">
        <w:rPr>
          <w:rFonts w:ascii="Times New Roman" w:hAnsi="Times New Roman"/>
          <w:sz w:val="24"/>
        </w:rPr>
        <w:t xml:space="preserve">). </w:t>
      </w:r>
      <w:r w:rsidR="00617AD8" w:rsidRPr="00ED027E">
        <w:rPr>
          <w:rFonts w:ascii="Times New Roman" w:hAnsi="Times New Roman"/>
          <w:sz w:val="24"/>
        </w:rPr>
        <w:t>Those who used</w:t>
      </w:r>
      <w:r w:rsidR="008E5F7E" w:rsidRPr="00ED027E">
        <w:rPr>
          <w:rFonts w:ascii="Times New Roman" w:hAnsi="Times New Roman"/>
          <w:sz w:val="24"/>
        </w:rPr>
        <w:t xml:space="preserve"> e-cigarettes</w:t>
      </w:r>
      <w:r w:rsidR="00AB0649" w:rsidRPr="00ED027E">
        <w:rPr>
          <w:rFonts w:ascii="Times New Roman" w:hAnsi="Times New Roman"/>
          <w:sz w:val="24"/>
        </w:rPr>
        <w:t xml:space="preserve"> </w:t>
      </w:r>
      <w:r w:rsidR="00617AD8" w:rsidRPr="00ED027E">
        <w:rPr>
          <w:rFonts w:ascii="Times New Roman" w:hAnsi="Times New Roman"/>
          <w:sz w:val="24"/>
        </w:rPr>
        <w:t>were</w:t>
      </w:r>
      <w:r w:rsidR="00AB0649" w:rsidRPr="00ED027E">
        <w:rPr>
          <w:rFonts w:ascii="Times New Roman" w:hAnsi="Times New Roman"/>
          <w:sz w:val="24"/>
        </w:rPr>
        <w:t xml:space="preserve"> significantly </w:t>
      </w:r>
      <w:r w:rsidR="00617AD8" w:rsidRPr="00ED027E">
        <w:rPr>
          <w:rFonts w:ascii="Times New Roman" w:hAnsi="Times New Roman"/>
          <w:sz w:val="24"/>
        </w:rPr>
        <w:t xml:space="preserve">more likely to </w:t>
      </w:r>
      <w:r w:rsidR="0045273F" w:rsidRPr="00ED027E">
        <w:rPr>
          <w:rFonts w:ascii="Times New Roman" w:hAnsi="Times New Roman" w:hint="eastAsia"/>
          <w:sz w:val="24"/>
        </w:rPr>
        <w:t xml:space="preserve">have mental health histories of ADHD, PTSD, </w:t>
      </w:r>
      <w:r w:rsidR="00164F9C">
        <w:rPr>
          <w:rFonts w:ascii="Times New Roman" w:hAnsi="Times New Roman"/>
          <w:sz w:val="24"/>
        </w:rPr>
        <w:t xml:space="preserve">gambling disorder, </w:t>
      </w:r>
      <w:r w:rsidR="0045273F" w:rsidRPr="00ED027E">
        <w:rPr>
          <w:rFonts w:ascii="Times New Roman" w:hAnsi="Times New Roman" w:hint="eastAsia"/>
          <w:sz w:val="24"/>
        </w:rPr>
        <w:t>and anxiety</w:t>
      </w:r>
      <w:r w:rsidR="0045273F" w:rsidRPr="00ED027E">
        <w:rPr>
          <w:rFonts w:ascii="Times New Roman" w:hAnsi="Times New Roman"/>
          <w:sz w:val="24"/>
        </w:rPr>
        <w:t>, report</w:t>
      </w:r>
      <w:r w:rsidR="00617AD8" w:rsidRPr="00ED027E">
        <w:rPr>
          <w:rFonts w:ascii="Times New Roman" w:hAnsi="Times New Roman"/>
          <w:sz w:val="24"/>
        </w:rPr>
        <w:t xml:space="preserve"> low self-esteem, and</w:t>
      </w:r>
      <w:r w:rsidR="0045273F" w:rsidRPr="00ED027E">
        <w:rPr>
          <w:rFonts w:ascii="Times New Roman" w:hAnsi="Times New Roman"/>
          <w:sz w:val="24"/>
        </w:rPr>
        <w:t xml:space="preserve"> endorse traits of impulsivity.</w:t>
      </w:r>
      <w:r w:rsidR="00617AD8" w:rsidRPr="00ED027E">
        <w:rPr>
          <w:rFonts w:ascii="Times New Roman" w:hAnsi="Times New Roman"/>
          <w:sz w:val="24"/>
        </w:rPr>
        <w:t xml:space="preserve"> </w:t>
      </w:r>
    </w:p>
    <w:p w14:paraId="4B7491F4" w14:textId="6068BB90" w:rsidR="00443E2E" w:rsidRPr="00ED027E" w:rsidRDefault="007C4069">
      <w:pPr>
        <w:pStyle w:val="Text"/>
        <w:spacing w:after="0" w:line="480" w:lineRule="auto"/>
        <w:rPr>
          <w:rFonts w:ascii="Times New Roman" w:hAnsi="Times New Roman"/>
          <w:sz w:val="24"/>
        </w:rPr>
      </w:pPr>
      <w:r w:rsidRPr="00ED027E">
        <w:rPr>
          <w:rFonts w:ascii="Times New Roman" w:hAnsi="Times New Roman" w:hint="eastAsia"/>
          <w:b/>
          <w:sz w:val="24"/>
        </w:rPr>
        <w:t>Conclusion</w:t>
      </w:r>
      <w:r w:rsidR="006B76AE" w:rsidRPr="00ED027E">
        <w:rPr>
          <w:rFonts w:ascii="Times New Roman" w:hAnsi="Times New Roman"/>
          <w:b/>
          <w:sz w:val="24"/>
        </w:rPr>
        <w:t xml:space="preserve">: </w:t>
      </w:r>
      <w:r w:rsidR="006F56DF" w:rsidRPr="00ED027E">
        <w:rPr>
          <w:rFonts w:ascii="Times New Roman" w:hAnsi="Times New Roman"/>
          <w:sz w:val="24"/>
        </w:rPr>
        <w:t>Use of e-cigarettes</w:t>
      </w:r>
      <w:r w:rsidR="00FC4CC6" w:rsidRPr="00ED027E">
        <w:rPr>
          <w:rFonts w:ascii="Times New Roman" w:hAnsi="Times New Roman" w:hint="eastAsia"/>
          <w:b/>
          <w:sz w:val="24"/>
        </w:rPr>
        <w:t xml:space="preserve"> </w:t>
      </w:r>
      <w:r w:rsidR="006B76AE" w:rsidRPr="00ED027E">
        <w:rPr>
          <w:rFonts w:ascii="Times New Roman" w:hAnsi="Times New Roman"/>
          <w:sz w:val="24"/>
        </w:rPr>
        <w:t xml:space="preserve">is common in </w:t>
      </w:r>
      <w:r w:rsidR="00924FC1" w:rsidRPr="00ED027E">
        <w:rPr>
          <w:rFonts w:ascii="Times New Roman" w:hAnsi="Times New Roman"/>
          <w:sz w:val="24"/>
        </w:rPr>
        <w:t>university students</w:t>
      </w:r>
      <w:r w:rsidR="00AB0649" w:rsidRPr="00ED027E">
        <w:rPr>
          <w:rFonts w:ascii="Times New Roman" w:hAnsi="Times New Roman"/>
          <w:sz w:val="24"/>
        </w:rPr>
        <w:t xml:space="preserve"> and </w:t>
      </w:r>
      <w:r w:rsidR="00617AD8" w:rsidRPr="00ED027E">
        <w:rPr>
          <w:rFonts w:ascii="Times New Roman" w:hAnsi="Times New Roman"/>
          <w:sz w:val="24"/>
        </w:rPr>
        <w:t xml:space="preserve">appears to be associated with a variety of mental health and drug use problems. </w:t>
      </w:r>
      <w:r w:rsidR="006436F2" w:rsidRPr="00ED027E">
        <w:rPr>
          <w:rFonts w:ascii="Times New Roman" w:hAnsi="Times New Roman"/>
          <w:sz w:val="24"/>
        </w:rPr>
        <w:t>C</w:t>
      </w:r>
      <w:r w:rsidRPr="00ED027E">
        <w:rPr>
          <w:rFonts w:ascii="Times New Roman" w:hAnsi="Times New Roman" w:hint="eastAsia"/>
          <w:sz w:val="24"/>
        </w:rPr>
        <w:t xml:space="preserve">linicians should </w:t>
      </w:r>
      <w:r w:rsidR="00796586" w:rsidRPr="00ED027E">
        <w:rPr>
          <w:rFonts w:ascii="Times New Roman" w:hAnsi="Times New Roman"/>
          <w:sz w:val="24"/>
        </w:rPr>
        <w:t>be aware that</w:t>
      </w:r>
      <w:r w:rsidR="00EA66AA">
        <w:rPr>
          <w:rFonts w:ascii="Times New Roman" w:hAnsi="Times New Roman"/>
          <w:sz w:val="24"/>
        </w:rPr>
        <w:t xml:space="preserve"> certain </w:t>
      </w:r>
      <w:r w:rsidR="00EA66AA" w:rsidRPr="00E934D8">
        <w:rPr>
          <w:rFonts w:ascii="Times New Roman" w:hAnsi="Times New Roman"/>
          <w:sz w:val="24"/>
        </w:rPr>
        <w:t xml:space="preserve">mental health conditions are more common </w:t>
      </w:r>
      <w:r w:rsidR="005D2B37" w:rsidRPr="00E934D8">
        <w:rPr>
          <w:rFonts w:ascii="Times New Roman" w:hAnsi="Times New Roman"/>
          <w:sz w:val="24"/>
        </w:rPr>
        <w:t>in e</w:t>
      </w:r>
      <w:r w:rsidR="006F56DF" w:rsidRPr="00E934D8">
        <w:rPr>
          <w:rFonts w:ascii="Times New Roman" w:hAnsi="Times New Roman"/>
          <w:sz w:val="24"/>
        </w:rPr>
        <w:t>-cigarette</w:t>
      </w:r>
      <w:r w:rsidR="00EA66AA" w:rsidRPr="00E934D8">
        <w:rPr>
          <w:rFonts w:ascii="Times New Roman" w:hAnsi="Times New Roman"/>
          <w:sz w:val="24"/>
        </w:rPr>
        <w:t xml:space="preserve"> users. </w:t>
      </w:r>
      <w:r w:rsidR="00804A11" w:rsidRPr="00E934D8">
        <w:rPr>
          <w:rFonts w:ascii="Times New Roman" w:hAnsi="Times New Roman"/>
          <w:sz w:val="24"/>
        </w:rPr>
        <w:t>This study indicate</w:t>
      </w:r>
      <w:r w:rsidR="005D2B37" w:rsidRPr="00E934D8">
        <w:rPr>
          <w:rFonts w:ascii="Times New Roman" w:hAnsi="Times New Roman"/>
          <w:sz w:val="24"/>
        </w:rPr>
        <w:t>s</w:t>
      </w:r>
      <w:r w:rsidR="00804A11" w:rsidRPr="00E934D8">
        <w:rPr>
          <w:rFonts w:ascii="Times New Roman" w:hAnsi="Times New Roman"/>
          <w:sz w:val="24"/>
        </w:rPr>
        <w:t xml:space="preserve"> the need for </w:t>
      </w:r>
      <w:r w:rsidR="005D2B37" w:rsidRPr="00E934D8">
        <w:rPr>
          <w:rFonts w:ascii="Times New Roman" w:hAnsi="Times New Roman"/>
          <w:sz w:val="24"/>
        </w:rPr>
        <w:t>longitudinal</w:t>
      </w:r>
      <w:r w:rsidR="00804A11" w:rsidRPr="00E934D8">
        <w:rPr>
          <w:rFonts w:ascii="Times New Roman" w:hAnsi="Times New Roman"/>
          <w:sz w:val="24"/>
        </w:rPr>
        <w:t xml:space="preserve"> research</w:t>
      </w:r>
      <w:r w:rsidR="00804A11">
        <w:rPr>
          <w:rFonts w:ascii="Times New Roman" w:hAnsi="Times New Roman"/>
          <w:sz w:val="24"/>
        </w:rPr>
        <w:t xml:space="preserve"> into</w:t>
      </w:r>
      <w:r w:rsidR="00EA66AA">
        <w:rPr>
          <w:rFonts w:ascii="Times New Roman" w:hAnsi="Times New Roman"/>
          <w:sz w:val="24"/>
        </w:rPr>
        <w:t xml:space="preserve"> the</w:t>
      </w:r>
      <w:r w:rsidR="00804A11">
        <w:rPr>
          <w:rFonts w:ascii="Times New Roman" w:hAnsi="Times New Roman"/>
          <w:sz w:val="24"/>
        </w:rPr>
        <w:t xml:space="preserve"> effects of chronic nicotine consumption </w:t>
      </w:r>
      <w:r w:rsidR="00EA66AA">
        <w:rPr>
          <w:rFonts w:ascii="Times New Roman" w:hAnsi="Times New Roman"/>
          <w:sz w:val="24"/>
        </w:rPr>
        <w:t xml:space="preserve">on brain function and mental health, especially </w:t>
      </w:r>
      <w:r w:rsidR="00804A11">
        <w:rPr>
          <w:rFonts w:ascii="Times New Roman" w:hAnsi="Times New Roman"/>
          <w:sz w:val="24"/>
        </w:rPr>
        <w:t>in young people, since such effects would be common to conventional</w:t>
      </w:r>
      <w:r w:rsidR="00EA66AA">
        <w:rPr>
          <w:rFonts w:ascii="Times New Roman" w:hAnsi="Times New Roman"/>
          <w:sz w:val="24"/>
        </w:rPr>
        <w:t xml:space="preserve"> tobacco</w:t>
      </w:r>
      <w:r w:rsidR="00804A11">
        <w:rPr>
          <w:rFonts w:ascii="Times New Roman" w:hAnsi="Times New Roman"/>
          <w:sz w:val="24"/>
        </w:rPr>
        <w:t xml:space="preserve"> smoking and vaping. </w:t>
      </w:r>
    </w:p>
    <w:p w14:paraId="5EAEF228" w14:textId="77777777" w:rsidR="00E608F5" w:rsidRPr="00ED027E" w:rsidRDefault="00E608F5" w:rsidP="007C4069">
      <w:pPr>
        <w:pStyle w:val="Text"/>
        <w:spacing w:after="0" w:line="480" w:lineRule="auto"/>
        <w:rPr>
          <w:rFonts w:ascii="Times New Roman" w:hAnsi="Times New Roman"/>
          <w:b/>
          <w:sz w:val="24"/>
        </w:rPr>
      </w:pPr>
    </w:p>
    <w:p w14:paraId="508A4565" w14:textId="48BEE833" w:rsidR="007C4069" w:rsidRPr="00E934D8" w:rsidRDefault="00443E2E" w:rsidP="007C4069">
      <w:pPr>
        <w:pStyle w:val="Text"/>
        <w:spacing w:after="0" w:line="480" w:lineRule="auto"/>
        <w:rPr>
          <w:rFonts w:ascii="Times New Roman" w:hAnsi="Times New Roman"/>
          <w:bCs/>
        </w:rPr>
      </w:pPr>
      <w:r w:rsidRPr="00E934D8">
        <w:rPr>
          <w:rFonts w:ascii="Times New Roman" w:hAnsi="Times New Roman"/>
          <w:sz w:val="24"/>
        </w:rPr>
        <w:t xml:space="preserve">Key Words: </w:t>
      </w:r>
      <w:r w:rsidR="006F56DF" w:rsidRPr="00E934D8">
        <w:rPr>
          <w:rFonts w:ascii="Times New Roman" w:hAnsi="Times New Roman"/>
          <w:sz w:val="24"/>
        </w:rPr>
        <w:t>cigarettes; nicotine</w:t>
      </w:r>
      <w:r w:rsidRPr="00E934D8">
        <w:rPr>
          <w:rFonts w:ascii="Times New Roman" w:hAnsi="Times New Roman"/>
          <w:sz w:val="24"/>
        </w:rPr>
        <w:t xml:space="preserve">; </w:t>
      </w:r>
      <w:r w:rsidR="005D2B37" w:rsidRPr="00E934D8">
        <w:rPr>
          <w:rFonts w:ascii="Times New Roman" w:hAnsi="Times New Roman"/>
          <w:sz w:val="24"/>
        </w:rPr>
        <w:t xml:space="preserve">illicit; drugs; </w:t>
      </w:r>
      <w:r w:rsidRPr="00E934D8">
        <w:rPr>
          <w:rFonts w:ascii="Times New Roman" w:hAnsi="Times New Roman"/>
          <w:sz w:val="24"/>
        </w:rPr>
        <w:t>addiction; impulsivity</w:t>
      </w:r>
      <w:r w:rsidR="005D2B37" w:rsidRPr="00E934D8">
        <w:rPr>
          <w:rFonts w:ascii="Times New Roman" w:hAnsi="Times New Roman"/>
          <w:sz w:val="24"/>
        </w:rPr>
        <w:t>; well-being.</w:t>
      </w:r>
      <w:r w:rsidR="007C4069" w:rsidRPr="00E934D8">
        <w:rPr>
          <w:rFonts w:ascii="Times New Roman" w:hAnsi="Times New Roman"/>
          <w:bCs/>
        </w:rPr>
        <w:br w:type="page"/>
      </w:r>
    </w:p>
    <w:p w14:paraId="7E954624" w14:textId="0018BFFF" w:rsidR="00BA0719" w:rsidRPr="00ED027E" w:rsidRDefault="006F77D0" w:rsidP="009157BB">
      <w:pPr>
        <w:tabs>
          <w:tab w:val="left" w:pos="6480"/>
          <w:tab w:val="left" w:pos="7280"/>
        </w:tabs>
        <w:spacing w:line="480" w:lineRule="auto"/>
        <w:rPr>
          <w:rFonts w:ascii="Times New Roman" w:hAnsi="Times New Roman" w:cs="Times New Roman"/>
          <w:b/>
          <w:bCs/>
          <w:color w:val="auto"/>
        </w:rPr>
      </w:pPr>
      <w:r w:rsidRPr="00ED027E">
        <w:rPr>
          <w:rFonts w:ascii="Times New Roman" w:hAnsi="Times New Roman" w:cs="Times New Roman"/>
          <w:b/>
          <w:bCs/>
          <w:color w:val="auto"/>
        </w:rPr>
        <w:lastRenderedPageBreak/>
        <w:t>Introduction</w:t>
      </w:r>
      <w:r w:rsidR="00795730" w:rsidRPr="00ED027E">
        <w:rPr>
          <w:rFonts w:ascii="Times New Roman" w:hAnsi="Times New Roman" w:cs="Times New Roman"/>
          <w:b/>
          <w:bCs/>
          <w:color w:val="auto"/>
        </w:rPr>
        <w:tab/>
      </w:r>
      <w:r w:rsidR="00795730" w:rsidRPr="00ED027E">
        <w:rPr>
          <w:rFonts w:ascii="Times New Roman" w:hAnsi="Times New Roman" w:cs="Times New Roman"/>
          <w:b/>
          <w:bCs/>
          <w:color w:val="auto"/>
        </w:rPr>
        <w:tab/>
      </w:r>
    </w:p>
    <w:p w14:paraId="5E740A1C" w14:textId="3BB1A42F" w:rsidR="00960AE5" w:rsidRPr="00ED027E" w:rsidRDefault="00C46961" w:rsidP="00335B05">
      <w:pPr>
        <w:spacing w:line="480" w:lineRule="auto"/>
        <w:ind w:firstLine="720"/>
        <w:rPr>
          <w:rFonts w:ascii="Times New Roman" w:hAnsi="Times New Roman" w:cs="Times New Roman"/>
          <w:bCs/>
          <w:color w:val="auto"/>
        </w:rPr>
      </w:pPr>
      <w:r w:rsidRPr="00ED027E">
        <w:rPr>
          <w:rFonts w:ascii="Times New Roman" w:hAnsi="Times New Roman" w:cs="Times New Roman" w:hint="eastAsia"/>
          <w:bCs/>
          <w:color w:val="auto"/>
        </w:rPr>
        <w:t xml:space="preserve">Electronic cigarettes (e-cigarettes), also known as electronic nicotine delivery systems (ENDS), are a battery-operated product </w:t>
      </w:r>
      <w:r w:rsidR="009F2127" w:rsidRPr="00ED027E">
        <w:rPr>
          <w:rFonts w:ascii="Times New Roman" w:hAnsi="Times New Roman" w:cs="Times New Roman"/>
          <w:bCs/>
          <w:color w:val="auto"/>
        </w:rPr>
        <w:t>that</w:t>
      </w:r>
      <w:r w:rsidRPr="00ED027E">
        <w:rPr>
          <w:rFonts w:ascii="Times New Roman" w:hAnsi="Times New Roman" w:cs="Times New Roman" w:hint="eastAsia"/>
          <w:bCs/>
          <w:color w:val="auto"/>
        </w:rPr>
        <w:t xml:space="preserve"> deliver</w:t>
      </w:r>
      <w:r w:rsidR="009F2127" w:rsidRPr="00ED027E">
        <w:rPr>
          <w:rFonts w:ascii="Times New Roman" w:hAnsi="Times New Roman" w:cs="Times New Roman"/>
          <w:bCs/>
          <w:color w:val="auto"/>
        </w:rPr>
        <w:t>s</w:t>
      </w:r>
      <w:r w:rsidRPr="00ED027E">
        <w:rPr>
          <w:rFonts w:ascii="Times New Roman" w:hAnsi="Times New Roman" w:cs="Times New Roman" w:hint="eastAsia"/>
          <w:bCs/>
          <w:color w:val="auto"/>
        </w:rPr>
        <w:t xml:space="preserve"> nicotine via inhalable aerosol </w:t>
      </w:r>
      <w:r w:rsidR="009F2127" w:rsidRPr="00ED027E">
        <w:rPr>
          <w:rFonts w:ascii="Times New Roman" w:hAnsi="Times New Roman" w:cs="Times New Roman"/>
          <w:bCs/>
          <w:color w:val="auto"/>
        </w:rPr>
        <w:t xml:space="preserve">generated </w:t>
      </w:r>
      <w:r w:rsidRPr="00ED027E">
        <w:rPr>
          <w:rFonts w:ascii="Times New Roman" w:hAnsi="Times New Roman" w:cs="Times New Roman" w:hint="eastAsia"/>
          <w:bCs/>
          <w:color w:val="auto"/>
        </w:rPr>
        <w:t>from a nicotine-containing solution.  Using an e-cigarette</w:t>
      </w:r>
      <w:r w:rsidR="0006707F">
        <w:rPr>
          <w:rFonts w:ascii="Times New Roman" w:hAnsi="Times New Roman" w:cs="Times New Roman"/>
          <w:bCs/>
          <w:color w:val="auto"/>
        </w:rPr>
        <w:t xml:space="preserve"> (known as ‘vaping’)</w:t>
      </w:r>
      <w:r w:rsidRPr="00ED027E">
        <w:rPr>
          <w:rFonts w:ascii="Times New Roman" w:hAnsi="Times New Roman" w:cs="Times New Roman" w:hint="eastAsia"/>
          <w:bCs/>
          <w:color w:val="auto"/>
        </w:rPr>
        <w:t xml:space="preserve"> gives a sensation similar to smoking a combustible cigarette by providing taste and inhaling sensations that mimic smoking.  E-cigarettes are controversial, especially regarding health consequences of long-term use, whether use may help combustible cigarette smokers to reduce or stop smoking, the extent of carcinogens in e-cigarettes, and the role of these products in initiating and perpetuating nicotine dependence in teenagers and young adults</w:t>
      </w:r>
      <w:r w:rsidRPr="00ED027E">
        <w:rPr>
          <w:rFonts w:ascii="Times New Roman" w:hAnsi="Times New Roman" w:cs="Times New Roman"/>
          <w:bCs/>
          <w:color w:val="auto"/>
        </w:rPr>
        <w:t xml:space="preserve"> </w:t>
      </w:r>
      <w:r w:rsidR="006C09BF" w:rsidRPr="00ED027E">
        <w:rPr>
          <w:rFonts w:ascii="Times New Roman" w:hAnsi="Times New Roman" w:cs="Times New Roman"/>
          <w:bCs/>
          <w:color w:val="auto"/>
        </w:rPr>
        <w:t>[1-3]</w:t>
      </w:r>
      <w:r w:rsidR="00DC7FBF" w:rsidRPr="00ED027E">
        <w:rPr>
          <w:rFonts w:ascii="Times New Roman" w:hAnsi="Times New Roman" w:cs="Times New Roman"/>
          <w:bCs/>
          <w:color w:val="auto"/>
        </w:rPr>
        <w:t xml:space="preserve">. </w:t>
      </w:r>
      <w:r w:rsidR="00DC7FBF" w:rsidRPr="00ED027E">
        <w:rPr>
          <w:rFonts w:ascii="Times New Roman" w:hAnsi="Times New Roman" w:cs="Times New Roman" w:hint="eastAsia"/>
          <w:bCs/>
          <w:color w:val="auto"/>
        </w:rPr>
        <w:t xml:space="preserve"> </w:t>
      </w:r>
    </w:p>
    <w:p w14:paraId="2F4F08AB" w14:textId="1B565BF1" w:rsidR="00335B05" w:rsidRPr="00ED027E" w:rsidRDefault="008C4A9A" w:rsidP="003B37CB">
      <w:pPr>
        <w:spacing w:line="480" w:lineRule="auto"/>
        <w:ind w:firstLine="720"/>
        <w:rPr>
          <w:rFonts w:ascii="Times New Roman" w:hAnsi="Times New Roman" w:cs="Times New Roman"/>
          <w:bCs/>
          <w:color w:val="auto"/>
        </w:rPr>
      </w:pPr>
      <w:r w:rsidRPr="00ED027E">
        <w:rPr>
          <w:rFonts w:ascii="Times New Roman" w:hAnsi="Times New Roman" w:cs="Times New Roman"/>
          <w:bCs/>
          <w:color w:val="auto"/>
        </w:rPr>
        <w:t>In the United States</w:t>
      </w:r>
      <w:r w:rsidR="00C46961" w:rsidRPr="00ED027E">
        <w:rPr>
          <w:rFonts w:ascii="Times New Roman" w:hAnsi="Times New Roman" w:cs="Times New Roman" w:hint="eastAsia"/>
          <w:bCs/>
          <w:color w:val="auto"/>
        </w:rPr>
        <w:t>, 6.1% of young adults use e-cigarettes, versus 1.6% of adults age</w:t>
      </w:r>
      <w:r w:rsidRPr="00ED027E">
        <w:rPr>
          <w:rFonts w:ascii="Times New Roman" w:hAnsi="Times New Roman" w:cs="Times New Roman"/>
          <w:bCs/>
          <w:color w:val="auto"/>
        </w:rPr>
        <w:t>d</w:t>
      </w:r>
      <w:r w:rsidR="00C46961" w:rsidRPr="00ED027E">
        <w:rPr>
          <w:rFonts w:ascii="Times New Roman" w:hAnsi="Times New Roman" w:cs="Times New Roman" w:hint="eastAsia"/>
          <w:bCs/>
          <w:color w:val="auto"/>
        </w:rPr>
        <w:t xml:space="preserve"> 25 years and older </w:t>
      </w:r>
      <w:r w:rsidR="00C46961" w:rsidRPr="00ED027E">
        <w:rPr>
          <w:rFonts w:ascii="Times New Roman" w:hAnsi="Times New Roman" w:cs="Times New Roman"/>
          <w:bCs/>
          <w:color w:val="auto"/>
        </w:rPr>
        <w:t>[4]</w:t>
      </w:r>
      <w:r w:rsidR="00C46961" w:rsidRPr="00ED027E">
        <w:rPr>
          <w:rFonts w:ascii="Times New Roman" w:hAnsi="Times New Roman" w:cs="Times New Roman" w:hint="eastAsia"/>
          <w:bCs/>
          <w:color w:val="auto"/>
        </w:rPr>
        <w:t>.</w:t>
      </w:r>
      <w:r w:rsidR="00C46961" w:rsidRPr="00ED027E">
        <w:rPr>
          <w:rFonts w:ascii="Times New Roman" w:hAnsi="Times New Roman" w:cs="Times New Roman"/>
          <w:bCs/>
          <w:color w:val="auto"/>
        </w:rPr>
        <w:t xml:space="preserve">  </w:t>
      </w:r>
      <w:r w:rsidR="00DC7FBF" w:rsidRPr="00ED027E">
        <w:rPr>
          <w:rFonts w:ascii="Times New Roman" w:hAnsi="Times New Roman" w:cs="Times New Roman" w:hint="eastAsia"/>
          <w:bCs/>
          <w:color w:val="auto"/>
        </w:rPr>
        <w:t xml:space="preserve">A </w:t>
      </w:r>
      <w:r w:rsidR="00D33B90" w:rsidRPr="00ED027E">
        <w:rPr>
          <w:rFonts w:ascii="Times New Roman" w:hAnsi="Times New Roman" w:cs="Times New Roman"/>
          <w:bCs/>
          <w:color w:val="auto"/>
        </w:rPr>
        <w:t xml:space="preserve">2013 </w:t>
      </w:r>
      <w:r w:rsidR="00DC7FBF" w:rsidRPr="00ED027E">
        <w:rPr>
          <w:rFonts w:ascii="Times New Roman" w:hAnsi="Times New Roman" w:cs="Times New Roman" w:hint="eastAsia"/>
          <w:bCs/>
          <w:color w:val="auto"/>
        </w:rPr>
        <w:t>study of college students found that 4.9% had used e-cigarettes in their lifetimes while 1.5% report</w:t>
      </w:r>
      <w:r w:rsidRPr="00ED027E">
        <w:rPr>
          <w:rFonts w:ascii="Times New Roman" w:hAnsi="Times New Roman" w:cs="Times New Roman"/>
          <w:bCs/>
          <w:color w:val="auto"/>
        </w:rPr>
        <w:t>ed</w:t>
      </w:r>
      <w:r w:rsidR="00DC7FBF" w:rsidRPr="00ED027E">
        <w:rPr>
          <w:rFonts w:ascii="Times New Roman" w:hAnsi="Times New Roman" w:cs="Times New Roman" w:hint="eastAsia"/>
          <w:bCs/>
          <w:color w:val="auto"/>
        </w:rPr>
        <w:t xml:space="preserve"> </w:t>
      </w:r>
      <w:r w:rsidRPr="00ED027E">
        <w:rPr>
          <w:rFonts w:ascii="Times New Roman" w:hAnsi="Times New Roman" w:cs="Times New Roman"/>
          <w:bCs/>
          <w:color w:val="auto"/>
        </w:rPr>
        <w:t xml:space="preserve">having </w:t>
      </w:r>
      <w:r w:rsidR="00DC7FBF" w:rsidRPr="00ED027E">
        <w:rPr>
          <w:rFonts w:ascii="Times New Roman" w:hAnsi="Times New Roman" w:cs="Times New Roman" w:hint="eastAsia"/>
          <w:bCs/>
          <w:color w:val="auto"/>
        </w:rPr>
        <w:t>us</w:t>
      </w:r>
      <w:r w:rsidRPr="00ED027E">
        <w:rPr>
          <w:rFonts w:ascii="Times New Roman" w:hAnsi="Times New Roman" w:cs="Times New Roman"/>
          <w:bCs/>
          <w:color w:val="auto"/>
        </w:rPr>
        <w:t>ed</w:t>
      </w:r>
      <w:r w:rsidR="00DC7FBF" w:rsidRPr="00ED027E">
        <w:rPr>
          <w:rFonts w:ascii="Times New Roman" w:hAnsi="Times New Roman" w:cs="Times New Roman" w:hint="eastAsia"/>
          <w:bCs/>
          <w:color w:val="auto"/>
        </w:rPr>
        <w:t xml:space="preserve"> them in the past month</w:t>
      </w:r>
      <w:r w:rsidR="006C09BF" w:rsidRPr="00ED027E">
        <w:rPr>
          <w:rFonts w:ascii="Times New Roman" w:hAnsi="Times New Roman" w:cs="Times New Roman"/>
          <w:bCs/>
          <w:color w:val="auto"/>
        </w:rPr>
        <w:t xml:space="preserve"> [</w:t>
      </w:r>
      <w:r w:rsidR="00C46961" w:rsidRPr="00ED027E">
        <w:rPr>
          <w:rFonts w:ascii="Times New Roman" w:hAnsi="Times New Roman" w:cs="Times New Roman"/>
          <w:bCs/>
          <w:color w:val="auto"/>
        </w:rPr>
        <w:t>5</w:t>
      </w:r>
      <w:r w:rsidR="006C09BF" w:rsidRPr="00ED027E">
        <w:rPr>
          <w:rFonts w:ascii="Times New Roman" w:hAnsi="Times New Roman" w:cs="Times New Roman"/>
          <w:bCs/>
          <w:color w:val="auto"/>
        </w:rPr>
        <w:t>]</w:t>
      </w:r>
      <w:r w:rsidR="00DC7FBF" w:rsidRPr="00ED027E">
        <w:rPr>
          <w:rFonts w:ascii="Times New Roman" w:hAnsi="Times New Roman" w:cs="Times New Roman" w:hint="eastAsia"/>
          <w:bCs/>
          <w:color w:val="auto"/>
        </w:rPr>
        <w:t xml:space="preserve">. </w:t>
      </w:r>
      <w:r w:rsidR="00DC7FBF" w:rsidRPr="00ED027E">
        <w:rPr>
          <w:rFonts w:ascii="Times New Roman" w:hAnsi="Times New Roman" w:cs="Times New Roman"/>
          <w:bCs/>
          <w:color w:val="auto"/>
        </w:rPr>
        <w:t xml:space="preserve"> </w:t>
      </w:r>
      <w:r w:rsidR="005733C7" w:rsidRPr="00ED027E">
        <w:rPr>
          <w:rFonts w:ascii="Times New Roman" w:hAnsi="Times New Roman" w:cs="Times New Roman"/>
          <w:bCs/>
          <w:color w:val="auto"/>
        </w:rPr>
        <w:t xml:space="preserve">A more recent study of </w:t>
      </w:r>
      <w:r w:rsidR="005733C7" w:rsidRPr="00ED027E">
        <w:rPr>
          <w:rFonts w:ascii="Times New Roman" w:hAnsi="Times New Roman" w:cs="Times New Roman" w:hint="eastAsia"/>
          <w:bCs/>
          <w:color w:val="auto"/>
        </w:rPr>
        <w:t xml:space="preserve">452 undergraduates attending a large, public university </w:t>
      </w:r>
      <w:r w:rsidR="005733C7" w:rsidRPr="00ED027E">
        <w:rPr>
          <w:rFonts w:ascii="Times New Roman" w:hAnsi="Times New Roman" w:cs="Times New Roman"/>
          <w:bCs/>
          <w:color w:val="auto"/>
        </w:rPr>
        <w:t>reported that a</w:t>
      </w:r>
      <w:r w:rsidR="005733C7" w:rsidRPr="00ED027E">
        <w:rPr>
          <w:rFonts w:ascii="Times New Roman" w:hAnsi="Times New Roman" w:cs="Times New Roman" w:hint="eastAsia"/>
          <w:bCs/>
          <w:color w:val="auto"/>
        </w:rPr>
        <w:t xml:space="preserve">lmost 40% of participants reported </w:t>
      </w:r>
      <w:r w:rsidR="005733C7" w:rsidRPr="00E934D8">
        <w:rPr>
          <w:rFonts w:ascii="Times New Roman" w:hAnsi="Times New Roman" w:cs="Times New Roman" w:hint="eastAsia"/>
          <w:bCs/>
          <w:color w:val="auto"/>
        </w:rPr>
        <w:t xml:space="preserve">lifetime use of </w:t>
      </w:r>
      <w:r w:rsidR="006C59A0" w:rsidRPr="00E934D8">
        <w:rPr>
          <w:rFonts w:ascii="Times New Roman" w:hAnsi="Times New Roman" w:cs="Times New Roman"/>
          <w:bCs/>
          <w:color w:val="auto"/>
        </w:rPr>
        <w:t xml:space="preserve">e-cigarettes </w:t>
      </w:r>
      <w:r w:rsidR="005733C7" w:rsidRPr="00E934D8">
        <w:rPr>
          <w:rFonts w:ascii="Times New Roman" w:hAnsi="Times New Roman" w:cs="Times New Roman"/>
          <w:bCs/>
          <w:color w:val="auto"/>
        </w:rPr>
        <w:t>[6]</w:t>
      </w:r>
      <w:r w:rsidR="005733C7" w:rsidRPr="00E934D8">
        <w:rPr>
          <w:rFonts w:ascii="Times New Roman" w:hAnsi="Times New Roman" w:cs="Times New Roman" w:hint="eastAsia"/>
          <w:bCs/>
          <w:color w:val="auto"/>
        </w:rPr>
        <w:t>.</w:t>
      </w:r>
      <w:r w:rsidR="005733C7" w:rsidRPr="00E934D8">
        <w:rPr>
          <w:rFonts w:ascii="Times New Roman" w:hAnsi="Times New Roman" w:cs="Times New Roman"/>
          <w:bCs/>
          <w:color w:val="auto"/>
        </w:rPr>
        <w:t xml:space="preserve"> </w:t>
      </w:r>
      <w:r w:rsidRPr="00E934D8">
        <w:rPr>
          <w:rFonts w:ascii="Times New Roman" w:hAnsi="Times New Roman" w:cs="Times New Roman"/>
          <w:bCs/>
          <w:color w:val="auto"/>
        </w:rPr>
        <w:t>The age of most u</w:t>
      </w:r>
      <w:r w:rsidR="004A2E5F" w:rsidRPr="00E934D8">
        <w:rPr>
          <w:rFonts w:ascii="Times New Roman" w:hAnsi="Times New Roman" w:cs="Times New Roman"/>
          <w:bCs/>
          <w:color w:val="auto"/>
        </w:rPr>
        <w:t>niversity students reflect</w:t>
      </w:r>
      <w:r w:rsidRPr="00E934D8">
        <w:rPr>
          <w:rFonts w:ascii="Times New Roman" w:hAnsi="Times New Roman" w:cs="Times New Roman"/>
          <w:bCs/>
          <w:color w:val="auto"/>
        </w:rPr>
        <w:t>s</w:t>
      </w:r>
      <w:r w:rsidR="004A2E5F" w:rsidRPr="00E934D8">
        <w:rPr>
          <w:rFonts w:ascii="Times New Roman" w:hAnsi="Times New Roman" w:cs="Times New Roman"/>
          <w:bCs/>
          <w:color w:val="auto"/>
        </w:rPr>
        <w:t xml:space="preserve"> a</w:t>
      </w:r>
      <w:r w:rsidR="00335B05" w:rsidRPr="00E934D8">
        <w:rPr>
          <w:rFonts w:ascii="Times New Roman" w:hAnsi="Times New Roman" w:cs="Times New Roman"/>
          <w:bCs/>
          <w:color w:val="auto"/>
        </w:rPr>
        <w:t xml:space="preserve"> transition </w:t>
      </w:r>
      <w:r w:rsidR="004A2E5F" w:rsidRPr="00E934D8">
        <w:rPr>
          <w:rFonts w:ascii="Times New Roman" w:hAnsi="Times New Roman" w:cs="Times New Roman"/>
          <w:bCs/>
          <w:color w:val="auto"/>
        </w:rPr>
        <w:t>period from adolescence to</w:t>
      </w:r>
      <w:r w:rsidR="00335B05" w:rsidRPr="00E934D8">
        <w:rPr>
          <w:rFonts w:ascii="Times New Roman" w:hAnsi="Times New Roman" w:cs="Times New Roman"/>
          <w:bCs/>
          <w:color w:val="auto"/>
        </w:rPr>
        <w:t xml:space="preserve"> young adulthood</w:t>
      </w:r>
      <w:r w:rsidR="004A2E5F" w:rsidRPr="00E934D8">
        <w:rPr>
          <w:rFonts w:ascii="Times New Roman" w:hAnsi="Times New Roman" w:cs="Times New Roman"/>
          <w:bCs/>
          <w:color w:val="auto"/>
        </w:rPr>
        <w:t xml:space="preserve">, and as such, </w:t>
      </w:r>
      <w:r w:rsidRPr="00E934D8">
        <w:rPr>
          <w:rFonts w:ascii="Times New Roman" w:hAnsi="Times New Roman" w:cs="Times New Roman"/>
          <w:bCs/>
          <w:color w:val="auto"/>
        </w:rPr>
        <w:t xml:space="preserve">these students </w:t>
      </w:r>
      <w:r w:rsidR="004A2E5F" w:rsidRPr="00E934D8">
        <w:rPr>
          <w:rFonts w:ascii="Times New Roman" w:hAnsi="Times New Roman" w:cs="Times New Roman"/>
          <w:bCs/>
          <w:color w:val="auto"/>
        </w:rPr>
        <w:t>may be susceptible to developing</w:t>
      </w:r>
      <w:r w:rsidR="00335B05" w:rsidRPr="00E934D8">
        <w:rPr>
          <w:rFonts w:ascii="Times New Roman" w:hAnsi="Times New Roman" w:cs="Times New Roman"/>
          <w:bCs/>
          <w:color w:val="auto"/>
        </w:rPr>
        <w:t xml:space="preserve"> a variety of </w:t>
      </w:r>
      <w:r w:rsidR="004A2E5F" w:rsidRPr="00E934D8">
        <w:rPr>
          <w:rFonts w:ascii="Times New Roman" w:hAnsi="Times New Roman" w:cs="Times New Roman"/>
          <w:bCs/>
          <w:color w:val="auto"/>
        </w:rPr>
        <w:t>unhealthy</w:t>
      </w:r>
      <w:r w:rsidR="00335B05" w:rsidRPr="00E934D8">
        <w:rPr>
          <w:rFonts w:ascii="Times New Roman" w:hAnsi="Times New Roman" w:cs="Times New Roman"/>
          <w:bCs/>
          <w:color w:val="auto"/>
        </w:rPr>
        <w:t xml:space="preserve"> behaviors, most notably </w:t>
      </w:r>
      <w:r w:rsidRPr="00E934D8">
        <w:rPr>
          <w:rFonts w:ascii="Times New Roman" w:hAnsi="Times New Roman" w:cs="Times New Roman"/>
          <w:bCs/>
          <w:color w:val="auto"/>
        </w:rPr>
        <w:t xml:space="preserve">the use of </w:t>
      </w:r>
      <w:r w:rsidR="00335B05" w:rsidRPr="00E934D8">
        <w:rPr>
          <w:rFonts w:ascii="Times New Roman" w:hAnsi="Times New Roman" w:cs="Times New Roman"/>
          <w:bCs/>
          <w:color w:val="auto"/>
        </w:rPr>
        <w:t>alcohol, tobacco and other drug</w:t>
      </w:r>
      <w:r w:rsidRPr="00E934D8">
        <w:rPr>
          <w:rFonts w:ascii="Times New Roman" w:hAnsi="Times New Roman" w:cs="Times New Roman"/>
          <w:bCs/>
          <w:color w:val="auto"/>
        </w:rPr>
        <w:t>s</w:t>
      </w:r>
      <w:r w:rsidR="00DC7FBF" w:rsidRPr="00E934D8">
        <w:rPr>
          <w:rFonts w:ascii="Times New Roman" w:hAnsi="Times New Roman" w:cs="Times New Roman"/>
          <w:bCs/>
          <w:color w:val="auto"/>
        </w:rPr>
        <w:t xml:space="preserve"> </w:t>
      </w:r>
      <w:r w:rsidR="006C09BF" w:rsidRPr="00E934D8">
        <w:rPr>
          <w:rFonts w:ascii="Times New Roman" w:hAnsi="Times New Roman" w:cs="Times New Roman"/>
          <w:bCs/>
          <w:color w:val="auto"/>
        </w:rPr>
        <w:t>[</w:t>
      </w:r>
      <w:r w:rsidR="005733C7" w:rsidRPr="00E934D8">
        <w:rPr>
          <w:rFonts w:ascii="Times New Roman" w:hAnsi="Times New Roman" w:cs="Times New Roman"/>
          <w:bCs/>
          <w:color w:val="auto"/>
        </w:rPr>
        <w:t>7</w:t>
      </w:r>
      <w:r w:rsidR="006C09BF" w:rsidRPr="00E934D8">
        <w:rPr>
          <w:rFonts w:ascii="Times New Roman" w:hAnsi="Times New Roman" w:cs="Times New Roman"/>
          <w:bCs/>
          <w:color w:val="auto"/>
        </w:rPr>
        <w:t>]</w:t>
      </w:r>
      <w:r w:rsidR="00DC7FBF" w:rsidRPr="00E934D8">
        <w:rPr>
          <w:rFonts w:ascii="Times New Roman" w:hAnsi="Times New Roman" w:cs="Times New Roman"/>
          <w:bCs/>
          <w:color w:val="auto"/>
        </w:rPr>
        <w:t xml:space="preserve">. </w:t>
      </w:r>
      <w:r w:rsidR="003B37CB" w:rsidRPr="00E934D8">
        <w:rPr>
          <w:rFonts w:ascii="Times New Roman" w:hAnsi="Times New Roman" w:cs="Times New Roman"/>
          <w:bCs/>
          <w:color w:val="auto"/>
        </w:rPr>
        <w:t xml:space="preserve">Whether e-cigarettes actually reduce conventional cigarette smoking is questionable, with some studies reporting a lower likelihood of abstaining from cigarettes in e-cigarette users [8-9]; as such the use of e-cigarettes may have a number of important public health consequences. </w:t>
      </w:r>
      <w:r w:rsidR="00DC7FBF" w:rsidRPr="00E934D8">
        <w:rPr>
          <w:rFonts w:ascii="Times New Roman" w:hAnsi="Times New Roman" w:cs="Times New Roman"/>
          <w:bCs/>
          <w:color w:val="auto"/>
        </w:rPr>
        <w:t>T</w:t>
      </w:r>
      <w:r w:rsidR="00335B05" w:rsidRPr="00E934D8">
        <w:rPr>
          <w:rFonts w:ascii="Times New Roman" w:hAnsi="Times New Roman" w:cs="Times New Roman"/>
          <w:bCs/>
          <w:color w:val="auto"/>
        </w:rPr>
        <w:t>here is sparse information</w:t>
      </w:r>
      <w:r w:rsidR="00DC7FBF" w:rsidRPr="00E934D8">
        <w:rPr>
          <w:rFonts w:ascii="Times New Roman" w:hAnsi="Times New Roman" w:cs="Times New Roman"/>
          <w:bCs/>
          <w:color w:val="auto"/>
        </w:rPr>
        <w:t xml:space="preserve">, however, on the </w:t>
      </w:r>
      <w:r w:rsidR="004D1D2E" w:rsidRPr="00E934D8">
        <w:rPr>
          <w:rFonts w:ascii="Times New Roman" w:hAnsi="Times New Roman" w:cs="Times New Roman"/>
          <w:bCs/>
          <w:color w:val="auto"/>
        </w:rPr>
        <w:t>mental health issues</w:t>
      </w:r>
      <w:r w:rsidR="00DC7FBF" w:rsidRPr="00E934D8">
        <w:rPr>
          <w:rFonts w:ascii="Times New Roman" w:hAnsi="Times New Roman" w:cs="Times New Roman"/>
          <w:bCs/>
          <w:color w:val="auto"/>
        </w:rPr>
        <w:t xml:space="preserve"> of </w:t>
      </w:r>
      <w:r w:rsidR="00924FC1" w:rsidRPr="00E934D8">
        <w:rPr>
          <w:rFonts w:ascii="Times New Roman" w:hAnsi="Times New Roman" w:cs="Times New Roman"/>
          <w:bCs/>
          <w:color w:val="auto"/>
        </w:rPr>
        <w:t>university students</w:t>
      </w:r>
      <w:r w:rsidR="00DC7FBF" w:rsidRPr="00E934D8">
        <w:rPr>
          <w:rFonts w:ascii="Times New Roman" w:hAnsi="Times New Roman" w:cs="Times New Roman"/>
          <w:bCs/>
          <w:color w:val="auto"/>
        </w:rPr>
        <w:t xml:space="preserve"> who use e-cigarettes. </w:t>
      </w:r>
      <w:r w:rsidR="00481BF4" w:rsidRPr="00E934D8">
        <w:rPr>
          <w:rFonts w:ascii="Times New Roman" w:hAnsi="Times New Roman" w:cs="Times New Roman"/>
          <w:bCs/>
          <w:color w:val="auto"/>
        </w:rPr>
        <w:t xml:space="preserve">In two of </w:t>
      </w:r>
      <w:r w:rsidRPr="00E934D8">
        <w:rPr>
          <w:rFonts w:ascii="Times New Roman" w:hAnsi="Times New Roman" w:cs="Times New Roman"/>
          <w:bCs/>
          <w:color w:val="auto"/>
        </w:rPr>
        <w:t xml:space="preserve">only a handful of </w:t>
      </w:r>
      <w:r w:rsidR="00481BF4" w:rsidRPr="00E934D8">
        <w:rPr>
          <w:rFonts w:ascii="Times New Roman" w:hAnsi="Times New Roman" w:cs="Times New Roman"/>
          <w:bCs/>
          <w:color w:val="auto"/>
        </w:rPr>
        <w:t>studies to examine other clinical variables</w:t>
      </w:r>
      <w:r w:rsidRPr="00E934D8">
        <w:rPr>
          <w:rFonts w:ascii="Times New Roman" w:hAnsi="Times New Roman" w:cs="Times New Roman"/>
          <w:bCs/>
          <w:color w:val="auto"/>
        </w:rPr>
        <w:t xml:space="preserve"> associated with e-cigarette use</w:t>
      </w:r>
      <w:r w:rsidR="00481BF4" w:rsidRPr="00E934D8">
        <w:rPr>
          <w:rFonts w:ascii="Times New Roman" w:hAnsi="Times New Roman" w:cs="Times New Roman"/>
          <w:bCs/>
          <w:color w:val="auto"/>
        </w:rPr>
        <w:t xml:space="preserve"> </w:t>
      </w:r>
      <w:r w:rsidR="006C09BF" w:rsidRPr="00E934D8">
        <w:rPr>
          <w:rFonts w:ascii="Times New Roman" w:hAnsi="Times New Roman" w:cs="Times New Roman"/>
          <w:bCs/>
          <w:color w:val="auto"/>
        </w:rPr>
        <w:t>[</w:t>
      </w:r>
      <w:r w:rsidR="005733C7" w:rsidRPr="00E934D8">
        <w:rPr>
          <w:rFonts w:ascii="Times New Roman" w:hAnsi="Times New Roman" w:cs="Times New Roman"/>
          <w:bCs/>
          <w:color w:val="auto"/>
        </w:rPr>
        <w:t>10-11</w:t>
      </w:r>
      <w:r w:rsidR="006C09BF" w:rsidRPr="00E934D8">
        <w:rPr>
          <w:rFonts w:ascii="Times New Roman" w:hAnsi="Times New Roman" w:cs="Times New Roman"/>
          <w:bCs/>
          <w:color w:val="auto"/>
        </w:rPr>
        <w:t>]</w:t>
      </w:r>
      <w:r w:rsidR="00481BF4" w:rsidRPr="00E934D8">
        <w:rPr>
          <w:rFonts w:ascii="Times New Roman" w:hAnsi="Times New Roman" w:cs="Times New Roman"/>
          <w:bCs/>
          <w:color w:val="auto"/>
        </w:rPr>
        <w:t xml:space="preserve">, </w:t>
      </w:r>
      <w:r w:rsidRPr="00E934D8">
        <w:rPr>
          <w:rFonts w:ascii="Times New Roman" w:hAnsi="Times New Roman" w:cs="Times New Roman"/>
          <w:bCs/>
          <w:color w:val="auto"/>
        </w:rPr>
        <w:t>e-cigarette use in university</w:t>
      </w:r>
      <w:r w:rsidR="00481BF4" w:rsidRPr="00E934D8">
        <w:rPr>
          <w:rFonts w:ascii="Times New Roman" w:hAnsi="Times New Roman" w:cs="Times New Roman"/>
          <w:bCs/>
          <w:color w:val="auto"/>
        </w:rPr>
        <w:t xml:space="preserve"> students in France </w:t>
      </w:r>
      <w:r w:rsidRPr="00E934D8">
        <w:rPr>
          <w:rFonts w:ascii="Times New Roman" w:hAnsi="Times New Roman" w:cs="Times New Roman"/>
          <w:bCs/>
          <w:color w:val="auto"/>
        </w:rPr>
        <w:t xml:space="preserve">(n=1134) </w:t>
      </w:r>
      <w:r w:rsidR="00481BF4" w:rsidRPr="00E934D8">
        <w:rPr>
          <w:rFonts w:ascii="Times New Roman" w:hAnsi="Times New Roman" w:cs="Times New Roman"/>
          <w:bCs/>
          <w:color w:val="auto"/>
        </w:rPr>
        <w:t>and the US</w:t>
      </w:r>
      <w:r w:rsidRPr="00E934D8">
        <w:rPr>
          <w:rFonts w:ascii="Times New Roman" w:hAnsi="Times New Roman" w:cs="Times New Roman"/>
          <w:bCs/>
          <w:color w:val="auto"/>
        </w:rPr>
        <w:t xml:space="preserve"> (n=1437</w:t>
      </w:r>
      <w:r w:rsidRPr="00ED027E">
        <w:rPr>
          <w:rFonts w:ascii="Times New Roman" w:hAnsi="Times New Roman" w:cs="Times New Roman"/>
          <w:bCs/>
          <w:color w:val="auto"/>
        </w:rPr>
        <w:t>)</w:t>
      </w:r>
      <w:r w:rsidR="00481BF4" w:rsidRPr="00ED027E">
        <w:rPr>
          <w:rFonts w:ascii="Times New Roman" w:hAnsi="Times New Roman" w:cs="Times New Roman"/>
          <w:bCs/>
          <w:color w:val="auto"/>
        </w:rPr>
        <w:t xml:space="preserve"> was</w:t>
      </w:r>
      <w:r w:rsidR="00F41AFC" w:rsidRPr="00ED027E">
        <w:rPr>
          <w:rFonts w:ascii="Times New Roman" w:hAnsi="Times New Roman" w:cs="Times New Roman"/>
          <w:bCs/>
          <w:color w:val="auto"/>
        </w:rPr>
        <w:t xml:space="preserve"> positively</w:t>
      </w:r>
      <w:r w:rsidR="00481BF4" w:rsidRPr="00ED027E">
        <w:rPr>
          <w:rFonts w:ascii="Times New Roman" w:hAnsi="Times New Roman" w:cs="Times New Roman"/>
          <w:bCs/>
          <w:color w:val="auto"/>
        </w:rPr>
        <w:t xml:space="preserve"> associated with </w:t>
      </w:r>
      <w:r w:rsidRPr="00ED027E">
        <w:rPr>
          <w:rFonts w:ascii="Times New Roman" w:hAnsi="Times New Roman" w:cs="Times New Roman"/>
          <w:bCs/>
          <w:color w:val="auto"/>
        </w:rPr>
        <w:t xml:space="preserve">use of conventional </w:t>
      </w:r>
      <w:r w:rsidRPr="00ED027E">
        <w:rPr>
          <w:rFonts w:ascii="Times New Roman" w:hAnsi="Times New Roman" w:cs="Times New Roman"/>
          <w:bCs/>
          <w:color w:val="auto"/>
        </w:rPr>
        <w:lastRenderedPageBreak/>
        <w:t>cigarettes</w:t>
      </w:r>
      <w:r w:rsidR="00481BF4" w:rsidRPr="00ED027E">
        <w:rPr>
          <w:rFonts w:ascii="Times New Roman" w:hAnsi="Times New Roman" w:cs="Times New Roman"/>
          <w:bCs/>
          <w:color w:val="auto"/>
        </w:rPr>
        <w:t xml:space="preserve">, </w:t>
      </w:r>
      <w:r w:rsidR="00481BF4" w:rsidRPr="00ED027E">
        <w:rPr>
          <w:rFonts w:ascii="Times New Roman" w:hAnsi="Times New Roman" w:cs="Times New Roman" w:hint="eastAsia"/>
          <w:bCs/>
          <w:color w:val="auto"/>
        </w:rPr>
        <w:t>cannabis use</w:t>
      </w:r>
      <w:r w:rsidR="00481BF4" w:rsidRPr="00ED027E">
        <w:rPr>
          <w:rFonts w:ascii="Times New Roman" w:hAnsi="Times New Roman" w:cs="Times New Roman"/>
          <w:bCs/>
          <w:color w:val="auto"/>
        </w:rPr>
        <w:t>,</w:t>
      </w:r>
      <w:r w:rsidR="00481BF4" w:rsidRPr="00ED027E">
        <w:rPr>
          <w:rFonts w:ascii="Times New Roman" w:hAnsi="Times New Roman" w:cs="Times New Roman" w:hint="eastAsia"/>
          <w:bCs/>
          <w:color w:val="auto"/>
        </w:rPr>
        <w:t xml:space="preserve"> and binge drinking.</w:t>
      </w:r>
      <w:r w:rsidR="00481BF4" w:rsidRPr="00ED027E">
        <w:rPr>
          <w:rFonts w:ascii="Times New Roman" w:hAnsi="Times New Roman" w:cs="Times New Roman"/>
          <w:bCs/>
          <w:color w:val="auto"/>
        </w:rPr>
        <w:t xml:space="preserve"> </w:t>
      </w:r>
      <w:r w:rsidR="00481BF4" w:rsidRPr="00ED027E">
        <w:rPr>
          <w:rFonts w:ascii="Times New Roman" w:hAnsi="Times New Roman" w:cs="Times New Roman" w:hint="eastAsia"/>
          <w:bCs/>
          <w:color w:val="auto"/>
        </w:rPr>
        <w:t xml:space="preserve"> </w:t>
      </w:r>
    </w:p>
    <w:p w14:paraId="162C632F" w14:textId="268C313F" w:rsidR="004D1D2E" w:rsidRPr="00E934D8" w:rsidRDefault="004A2E5F" w:rsidP="009157BB">
      <w:pPr>
        <w:spacing w:line="480" w:lineRule="auto"/>
        <w:ind w:firstLine="720"/>
        <w:rPr>
          <w:rFonts w:ascii="Times New Roman" w:hAnsi="Times New Roman" w:cs="Times New Roman"/>
          <w:bCs/>
          <w:color w:val="auto"/>
        </w:rPr>
      </w:pPr>
      <w:r w:rsidRPr="00ED027E">
        <w:rPr>
          <w:rFonts w:ascii="Times New Roman" w:hAnsi="Times New Roman" w:cs="Times New Roman"/>
          <w:bCs/>
          <w:color w:val="auto"/>
        </w:rPr>
        <w:t>Although touted as innocuous by some, there are health and addiction concerns about the growing</w:t>
      </w:r>
      <w:r w:rsidR="00965B3F" w:rsidRPr="00ED027E">
        <w:rPr>
          <w:rFonts w:ascii="Times New Roman" w:hAnsi="Times New Roman" w:cs="Times New Roman"/>
          <w:bCs/>
          <w:color w:val="auto"/>
        </w:rPr>
        <w:t xml:space="preserve"> </w:t>
      </w:r>
      <w:r w:rsidR="00422748" w:rsidRPr="00ED027E">
        <w:rPr>
          <w:rFonts w:ascii="Times New Roman" w:hAnsi="Times New Roman" w:cs="Times New Roman" w:hint="eastAsia"/>
          <w:bCs/>
          <w:color w:val="auto"/>
        </w:rPr>
        <w:t xml:space="preserve">use of </w:t>
      </w:r>
      <w:r w:rsidR="00481BF4" w:rsidRPr="00E934D8">
        <w:rPr>
          <w:rFonts w:ascii="Times New Roman" w:hAnsi="Times New Roman" w:cs="Times New Roman"/>
          <w:bCs/>
          <w:color w:val="auto"/>
        </w:rPr>
        <w:t>e-cigarettes</w:t>
      </w:r>
      <w:r w:rsidR="00965B3F" w:rsidRPr="00E934D8">
        <w:rPr>
          <w:rFonts w:ascii="Times New Roman" w:hAnsi="Times New Roman" w:cs="Times New Roman"/>
          <w:bCs/>
          <w:color w:val="auto"/>
        </w:rPr>
        <w:t xml:space="preserve"> </w:t>
      </w:r>
      <w:r w:rsidR="00381E6E" w:rsidRPr="00E934D8">
        <w:rPr>
          <w:rFonts w:ascii="Times New Roman" w:hAnsi="Times New Roman" w:cs="Times New Roman"/>
          <w:bCs/>
          <w:color w:val="auto"/>
        </w:rPr>
        <w:t xml:space="preserve">in </w:t>
      </w:r>
      <w:r w:rsidR="00422748" w:rsidRPr="00E934D8">
        <w:rPr>
          <w:rFonts w:ascii="Times New Roman" w:hAnsi="Times New Roman" w:cs="Times New Roman" w:hint="eastAsia"/>
          <w:bCs/>
          <w:color w:val="auto"/>
        </w:rPr>
        <w:t>young adults</w:t>
      </w:r>
      <w:r w:rsidR="004D1D2E" w:rsidRPr="00E934D8">
        <w:rPr>
          <w:rFonts w:ascii="Times New Roman" w:hAnsi="Times New Roman" w:cs="Times New Roman"/>
          <w:bCs/>
          <w:color w:val="auto"/>
        </w:rPr>
        <w:t xml:space="preserve"> [6, 10-13]</w:t>
      </w:r>
      <w:r w:rsidR="00422748" w:rsidRPr="00E934D8">
        <w:rPr>
          <w:rFonts w:ascii="Times New Roman" w:hAnsi="Times New Roman" w:cs="Times New Roman" w:hint="eastAsia"/>
          <w:bCs/>
          <w:color w:val="auto"/>
        </w:rPr>
        <w:t xml:space="preserve">. </w:t>
      </w:r>
      <w:r w:rsidR="004D1D2E" w:rsidRPr="00E934D8">
        <w:rPr>
          <w:rFonts w:ascii="Times New Roman" w:hAnsi="Times New Roman" w:cs="Times New Roman"/>
          <w:bCs/>
          <w:color w:val="auto"/>
        </w:rPr>
        <w:t xml:space="preserve"> </w:t>
      </w:r>
      <w:r w:rsidR="005733C7" w:rsidRPr="00E934D8">
        <w:rPr>
          <w:rFonts w:ascii="Times New Roman" w:hAnsi="Times New Roman" w:cs="Times New Roman"/>
          <w:bCs/>
          <w:color w:val="auto"/>
        </w:rPr>
        <w:t>One study has found that r</w:t>
      </w:r>
      <w:r w:rsidR="005733C7" w:rsidRPr="00E934D8">
        <w:rPr>
          <w:rFonts w:ascii="Times New Roman" w:hAnsi="Times New Roman" w:cs="Times New Roman" w:hint="eastAsia"/>
          <w:bCs/>
          <w:color w:val="auto"/>
        </w:rPr>
        <w:t>isky alcohol use appears to be correlate</w:t>
      </w:r>
      <w:r w:rsidR="005733C7" w:rsidRPr="00E934D8">
        <w:rPr>
          <w:rFonts w:ascii="Times New Roman" w:hAnsi="Times New Roman" w:cs="Times New Roman"/>
          <w:bCs/>
          <w:color w:val="auto"/>
        </w:rPr>
        <w:t>d</w:t>
      </w:r>
      <w:r w:rsidR="005733C7" w:rsidRPr="00E934D8">
        <w:rPr>
          <w:rFonts w:ascii="Times New Roman" w:hAnsi="Times New Roman" w:cs="Times New Roman" w:hint="eastAsia"/>
          <w:bCs/>
          <w:color w:val="auto"/>
        </w:rPr>
        <w:t xml:space="preserve"> </w:t>
      </w:r>
      <w:r w:rsidR="005733C7" w:rsidRPr="00E934D8">
        <w:rPr>
          <w:rFonts w:ascii="Times New Roman" w:hAnsi="Times New Roman" w:cs="Times New Roman"/>
          <w:bCs/>
          <w:color w:val="auto"/>
        </w:rPr>
        <w:t>with use of</w:t>
      </w:r>
      <w:r w:rsidR="006C59A0" w:rsidRPr="00E934D8">
        <w:rPr>
          <w:rFonts w:ascii="Times New Roman" w:hAnsi="Times New Roman" w:cs="Times New Roman"/>
          <w:bCs/>
          <w:color w:val="auto"/>
        </w:rPr>
        <w:t xml:space="preserve"> e-cigarettes</w:t>
      </w:r>
      <w:r w:rsidR="005733C7" w:rsidRPr="00E934D8">
        <w:rPr>
          <w:rFonts w:ascii="Times New Roman" w:hAnsi="Times New Roman" w:cs="Times New Roman" w:hint="eastAsia"/>
          <w:bCs/>
          <w:color w:val="auto"/>
        </w:rPr>
        <w:t>, even after</w:t>
      </w:r>
      <w:r w:rsidR="005733C7" w:rsidRPr="00E934D8">
        <w:rPr>
          <w:rFonts w:ascii="Times New Roman" w:hAnsi="Times New Roman" w:cs="Times New Roman"/>
          <w:bCs/>
          <w:color w:val="auto"/>
        </w:rPr>
        <w:t xml:space="preserve"> controlling for a</w:t>
      </w:r>
      <w:r w:rsidR="005733C7" w:rsidRPr="00E934D8">
        <w:rPr>
          <w:rFonts w:ascii="Times New Roman" w:hAnsi="Times New Roman" w:cs="Times New Roman" w:hint="eastAsia"/>
          <w:bCs/>
          <w:color w:val="auto"/>
        </w:rPr>
        <w:t xml:space="preserve"> relationship between </w:t>
      </w:r>
      <w:r w:rsidR="006C59A0" w:rsidRPr="00E934D8">
        <w:rPr>
          <w:rFonts w:ascii="Times New Roman" w:hAnsi="Times New Roman" w:cs="Times New Roman"/>
          <w:bCs/>
          <w:color w:val="auto"/>
        </w:rPr>
        <w:t>e-cigarettes</w:t>
      </w:r>
      <w:r w:rsidR="005733C7" w:rsidRPr="00E934D8">
        <w:rPr>
          <w:rFonts w:ascii="Times New Roman" w:hAnsi="Times New Roman" w:cs="Times New Roman" w:hint="eastAsia"/>
          <w:bCs/>
          <w:color w:val="auto"/>
        </w:rPr>
        <w:t xml:space="preserve"> use and cigarette smoking</w:t>
      </w:r>
      <w:r w:rsidR="005733C7" w:rsidRPr="00E934D8">
        <w:rPr>
          <w:rFonts w:ascii="Times New Roman" w:hAnsi="Times New Roman" w:cs="Times New Roman"/>
          <w:bCs/>
          <w:color w:val="auto"/>
        </w:rPr>
        <w:t xml:space="preserve"> [6]</w:t>
      </w:r>
      <w:r w:rsidR="005733C7" w:rsidRPr="00E934D8">
        <w:rPr>
          <w:rFonts w:ascii="Times New Roman" w:hAnsi="Times New Roman" w:cs="Times New Roman" w:hint="eastAsia"/>
          <w:bCs/>
          <w:color w:val="auto"/>
        </w:rPr>
        <w:t>.</w:t>
      </w:r>
      <w:r w:rsidR="005733C7" w:rsidRPr="00E934D8">
        <w:rPr>
          <w:rFonts w:ascii="Times New Roman" w:hAnsi="Times New Roman" w:cs="Times New Roman"/>
          <w:bCs/>
          <w:color w:val="auto"/>
        </w:rPr>
        <w:t xml:space="preserve"> </w:t>
      </w:r>
      <w:r w:rsidR="004D1D2E" w:rsidRPr="00E934D8">
        <w:rPr>
          <w:rFonts w:ascii="Times New Roman" w:hAnsi="Times New Roman" w:cs="Times New Roman"/>
          <w:bCs/>
          <w:color w:val="auto"/>
        </w:rPr>
        <w:t xml:space="preserve">If we examine the </w:t>
      </w:r>
      <w:r w:rsidR="005733C7" w:rsidRPr="00E934D8">
        <w:rPr>
          <w:rFonts w:ascii="Times New Roman" w:hAnsi="Times New Roman" w:cs="Times New Roman"/>
          <w:bCs/>
          <w:color w:val="auto"/>
        </w:rPr>
        <w:t>data</w:t>
      </w:r>
      <w:r w:rsidR="004D1D2E" w:rsidRPr="00E934D8">
        <w:rPr>
          <w:rFonts w:ascii="Times New Roman" w:hAnsi="Times New Roman" w:cs="Times New Roman"/>
          <w:bCs/>
          <w:color w:val="auto"/>
        </w:rPr>
        <w:t xml:space="preserve"> regarding the use of tobacco products (including </w:t>
      </w:r>
      <w:r w:rsidR="006C59A0" w:rsidRPr="00E934D8">
        <w:rPr>
          <w:rFonts w:ascii="Times New Roman" w:hAnsi="Times New Roman" w:cs="Times New Roman"/>
          <w:bCs/>
          <w:color w:val="auto"/>
        </w:rPr>
        <w:t>e-cigarettes</w:t>
      </w:r>
      <w:r w:rsidR="004D1D2E" w:rsidRPr="00E934D8">
        <w:rPr>
          <w:rFonts w:ascii="Times New Roman" w:hAnsi="Times New Roman" w:cs="Times New Roman"/>
          <w:bCs/>
          <w:color w:val="auto"/>
        </w:rPr>
        <w:t>) among young adults</w:t>
      </w:r>
      <w:r w:rsidR="005733C7" w:rsidRPr="00E934D8">
        <w:rPr>
          <w:rFonts w:ascii="Times New Roman" w:hAnsi="Times New Roman" w:cs="Times New Roman"/>
          <w:bCs/>
          <w:color w:val="auto"/>
        </w:rPr>
        <w:t xml:space="preserve">, we find </w:t>
      </w:r>
      <w:r w:rsidR="004D1D2E" w:rsidRPr="00E934D8">
        <w:rPr>
          <w:rFonts w:ascii="Times New Roman" w:hAnsi="Times New Roman" w:cs="Times New Roman"/>
          <w:bCs/>
          <w:color w:val="auto"/>
        </w:rPr>
        <w:t xml:space="preserve">that the use of </w:t>
      </w:r>
      <w:r w:rsidR="006C59A0" w:rsidRPr="00E934D8">
        <w:rPr>
          <w:rFonts w:ascii="Times New Roman" w:hAnsi="Times New Roman" w:cs="Times New Roman"/>
          <w:bCs/>
          <w:color w:val="auto"/>
        </w:rPr>
        <w:t>e-cigarettes</w:t>
      </w:r>
      <w:r w:rsidR="004D1D2E" w:rsidRPr="00E934D8">
        <w:rPr>
          <w:rFonts w:ascii="Times New Roman" w:hAnsi="Times New Roman" w:cs="Times New Roman"/>
          <w:bCs/>
          <w:color w:val="auto"/>
        </w:rPr>
        <w:t xml:space="preserve"> in those with a</w:t>
      </w:r>
      <w:r w:rsidR="004D1D2E" w:rsidRPr="00E934D8">
        <w:rPr>
          <w:rFonts w:ascii="Times New Roman" w:hAnsi="Times New Roman" w:cs="Times New Roman" w:hint="eastAsia"/>
          <w:bCs/>
          <w:color w:val="auto"/>
        </w:rPr>
        <w:t xml:space="preserve"> mental health diagnosis </w:t>
      </w:r>
      <w:r w:rsidR="004D1D2E" w:rsidRPr="00E934D8">
        <w:rPr>
          <w:rFonts w:ascii="Times New Roman" w:hAnsi="Times New Roman" w:cs="Times New Roman"/>
          <w:bCs/>
          <w:color w:val="auto"/>
        </w:rPr>
        <w:t xml:space="preserve">is associated with </w:t>
      </w:r>
      <w:r w:rsidR="004D1D2E" w:rsidRPr="00E934D8">
        <w:rPr>
          <w:rFonts w:ascii="Times New Roman" w:hAnsi="Times New Roman" w:cs="Times New Roman" w:hint="eastAsia"/>
          <w:bCs/>
          <w:color w:val="auto"/>
        </w:rPr>
        <w:t xml:space="preserve">greater odds of </w:t>
      </w:r>
      <w:r w:rsidR="004D1D2E" w:rsidRPr="00E934D8">
        <w:rPr>
          <w:rFonts w:ascii="Times New Roman" w:hAnsi="Times New Roman" w:cs="Times New Roman"/>
          <w:bCs/>
          <w:color w:val="auto"/>
        </w:rPr>
        <w:t>higher stress, depression, and substance use</w:t>
      </w:r>
      <w:r w:rsidR="004D1D2E" w:rsidRPr="00E934D8">
        <w:rPr>
          <w:rFonts w:ascii="Times New Roman" w:hAnsi="Times New Roman" w:cs="Times New Roman" w:hint="eastAsia"/>
          <w:bCs/>
          <w:color w:val="auto"/>
        </w:rPr>
        <w:t xml:space="preserve">, particularly marijuana </w:t>
      </w:r>
      <w:r w:rsidR="004D1D2E" w:rsidRPr="00E934D8">
        <w:rPr>
          <w:rFonts w:ascii="Times New Roman" w:hAnsi="Times New Roman" w:cs="Times New Roman"/>
          <w:bCs/>
          <w:color w:val="auto"/>
        </w:rPr>
        <w:t xml:space="preserve">[12-13].  </w:t>
      </w:r>
      <w:r w:rsidR="004D1D2E" w:rsidRPr="00E934D8">
        <w:rPr>
          <w:rFonts w:ascii="Times New Roman" w:hAnsi="Times New Roman" w:cs="Times New Roman" w:hint="eastAsia"/>
          <w:bCs/>
          <w:color w:val="auto"/>
        </w:rPr>
        <w:t>Despite th</w:t>
      </w:r>
      <w:r w:rsidR="004D1D2E" w:rsidRPr="00E934D8">
        <w:rPr>
          <w:rFonts w:ascii="Times New Roman" w:hAnsi="Times New Roman" w:cs="Times New Roman"/>
          <w:bCs/>
          <w:color w:val="auto"/>
        </w:rPr>
        <w:t>is growing area of research</w:t>
      </w:r>
      <w:r w:rsidR="004D1D2E" w:rsidRPr="00E934D8">
        <w:rPr>
          <w:rFonts w:ascii="Times New Roman" w:hAnsi="Times New Roman" w:cs="Times New Roman" w:hint="eastAsia"/>
          <w:bCs/>
          <w:color w:val="auto"/>
        </w:rPr>
        <w:t xml:space="preserve">, relatively little is known about the </w:t>
      </w:r>
      <w:r w:rsidR="004D1D2E" w:rsidRPr="00E934D8">
        <w:rPr>
          <w:rFonts w:ascii="Times New Roman" w:hAnsi="Times New Roman" w:cs="Times New Roman"/>
          <w:bCs/>
          <w:color w:val="auto"/>
        </w:rPr>
        <w:t xml:space="preserve">specific </w:t>
      </w:r>
      <w:r w:rsidR="004D1D2E" w:rsidRPr="00E934D8">
        <w:rPr>
          <w:rFonts w:ascii="Times New Roman" w:hAnsi="Times New Roman" w:cs="Times New Roman" w:hint="eastAsia"/>
          <w:bCs/>
          <w:color w:val="auto"/>
        </w:rPr>
        <w:t xml:space="preserve">associations between e-cigarettes, mental health, and psychosocial functioning.  </w:t>
      </w:r>
    </w:p>
    <w:p w14:paraId="4DD6189D" w14:textId="3588DF3E" w:rsidR="003B37CB" w:rsidRPr="00E934D8" w:rsidRDefault="003B37CB" w:rsidP="009157BB">
      <w:pPr>
        <w:spacing w:line="480" w:lineRule="auto"/>
        <w:ind w:firstLine="720"/>
        <w:rPr>
          <w:rFonts w:ascii="Times New Roman" w:hAnsi="Times New Roman" w:cs="Times New Roman"/>
          <w:bCs/>
          <w:color w:val="auto"/>
        </w:rPr>
      </w:pPr>
      <w:r w:rsidRPr="00E934D8">
        <w:rPr>
          <w:rFonts w:ascii="Times New Roman" w:hAnsi="Times New Roman" w:cs="Times New Roman"/>
          <w:bCs/>
          <w:color w:val="auto"/>
        </w:rPr>
        <w:t>Another domain of interest in relation to e-cigarette use are the</w:t>
      </w:r>
      <w:r w:rsidR="001174BD" w:rsidRPr="00E934D8">
        <w:rPr>
          <w:rFonts w:ascii="Times New Roman" w:hAnsi="Times New Roman" w:cs="Times New Roman"/>
          <w:bCs/>
          <w:color w:val="auto"/>
        </w:rPr>
        <w:t xml:space="preserve"> contrasting</w:t>
      </w:r>
      <w:r w:rsidRPr="00E934D8">
        <w:rPr>
          <w:rFonts w:ascii="Times New Roman" w:hAnsi="Times New Roman" w:cs="Times New Roman"/>
          <w:bCs/>
          <w:color w:val="auto"/>
        </w:rPr>
        <w:t xml:space="preserve"> concepts of impulsivity and compulsivity, which can be measured using convenient short questionnaires including the Barratt Impulsiveness Scale (BIS), or the Cambridge-Chicago Trait Compulsivity Scale (CHI-T). Impulsivity refers to a tendency towards hasty, risky, inappropriate acts; whereas compulsivity refers to repetitive habitual actions. These concepts are important in fra</w:t>
      </w:r>
      <w:r w:rsidR="001174BD" w:rsidRPr="00E934D8">
        <w:rPr>
          <w:rFonts w:ascii="Times New Roman" w:hAnsi="Times New Roman" w:cs="Times New Roman"/>
          <w:bCs/>
          <w:color w:val="auto"/>
        </w:rPr>
        <w:t>meworks of addictive behaviors [14]</w:t>
      </w:r>
      <w:r w:rsidRPr="00E934D8">
        <w:rPr>
          <w:rFonts w:ascii="Times New Roman" w:hAnsi="Times New Roman" w:cs="Times New Roman"/>
          <w:bCs/>
          <w:color w:val="auto"/>
        </w:rPr>
        <w:t xml:space="preserve">. </w:t>
      </w:r>
    </w:p>
    <w:p w14:paraId="0010E3BC" w14:textId="19C312DA" w:rsidR="00794FE2" w:rsidRPr="00E934D8" w:rsidRDefault="00907423" w:rsidP="009157BB">
      <w:pPr>
        <w:spacing w:line="480" w:lineRule="auto"/>
        <w:ind w:firstLine="720"/>
        <w:rPr>
          <w:rFonts w:ascii="Times New Roman" w:hAnsi="Times New Roman" w:cs="Times New Roman"/>
          <w:bCs/>
          <w:color w:val="auto"/>
        </w:rPr>
      </w:pPr>
      <w:r w:rsidRPr="00E934D8">
        <w:rPr>
          <w:rFonts w:ascii="Times New Roman" w:hAnsi="Times New Roman" w:cs="Times New Roman"/>
          <w:bCs/>
          <w:color w:val="auto"/>
        </w:rPr>
        <w:t>Th</w:t>
      </w:r>
      <w:r w:rsidR="007C4069" w:rsidRPr="00E934D8">
        <w:rPr>
          <w:rFonts w:ascii="Times New Roman" w:hAnsi="Times New Roman" w:cs="Times New Roman" w:hint="eastAsia"/>
          <w:bCs/>
          <w:color w:val="auto"/>
        </w:rPr>
        <w:t xml:space="preserve">is study sought to examine both the prevalence of </w:t>
      </w:r>
      <w:r w:rsidRPr="00E934D8">
        <w:rPr>
          <w:rFonts w:ascii="Times New Roman" w:hAnsi="Times New Roman" w:cs="Times New Roman"/>
          <w:bCs/>
          <w:color w:val="auto"/>
        </w:rPr>
        <w:t xml:space="preserve">the use of </w:t>
      </w:r>
      <w:r w:rsidR="00481BF4" w:rsidRPr="00E934D8">
        <w:rPr>
          <w:rFonts w:ascii="Times New Roman" w:hAnsi="Times New Roman" w:cs="Times New Roman"/>
          <w:bCs/>
          <w:color w:val="auto"/>
        </w:rPr>
        <w:t>e-cigarettes</w:t>
      </w:r>
      <w:r w:rsidR="007C4069" w:rsidRPr="00E934D8">
        <w:rPr>
          <w:rFonts w:ascii="Times New Roman" w:hAnsi="Times New Roman" w:cs="Times New Roman" w:hint="eastAsia"/>
          <w:bCs/>
          <w:color w:val="auto"/>
        </w:rPr>
        <w:t xml:space="preserve"> </w:t>
      </w:r>
      <w:r w:rsidR="004A2E5F" w:rsidRPr="00E934D8">
        <w:rPr>
          <w:rFonts w:ascii="Times New Roman" w:hAnsi="Times New Roman" w:cs="Times New Roman"/>
          <w:bCs/>
          <w:color w:val="auto"/>
        </w:rPr>
        <w:t>among university students and examine related</w:t>
      </w:r>
      <w:r w:rsidR="00481BF4" w:rsidRPr="00E934D8">
        <w:rPr>
          <w:rFonts w:ascii="Times New Roman" w:hAnsi="Times New Roman" w:cs="Times New Roman"/>
          <w:bCs/>
          <w:color w:val="auto"/>
        </w:rPr>
        <w:t xml:space="preserve"> </w:t>
      </w:r>
      <w:r w:rsidR="008C4A9A" w:rsidRPr="00E934D8">
        <w:rPr>
          <w:rFonts w:ascii="Times New Roman" w:hAnsi="Times New Roman" w:cs="Times New Roman"/>
          <w:bCs/>
          <w:color w:val="auto"/>
        </w:rPr>
        <w:t xml:space="preserve">behaviors and </w:t>
      </w:r>
      <w:r w:rsidR="00481BF4" w:rsidRPr="00E934D8">
        <w:rPr>
          <w:rFonts w:ascii="Times New Roman" w:hAnsi="Times New Roman" w:cs="Times New Roman"/>
          <w:bCs/>
          <w:color w:val="auto"/>
        </w:rPr>
        <w:t xml:space="preserve">mental health </w:t>
      </w:r>
      <w:r w:rsidR="004A2E5F" w:rsidRPr="00E934D8">
        <w:rPr>
          <w:rFonts w:ascii="Times New Roman" w:hAnsi="Times New Roman" w:cs="Times New Roman"/>
          <w:bCs/>
          <w:color w:val="auto"/>
        </w:rPr>
        <w:t>issues</w:t>
      </w:r>
      <w:r w:rsidR="007C4069" w:rsidRPr="00E934D8">
        <w:rPr>
          <w:rFonts w:ascii="Times New Roman" w:hAnsi="Times New Roman" w:cs="Times New Roman" w:hint="eastAsia"/>
          <w:bCs/>
          <w:color w:val="auto"/>
        </w:rPr>
        <w:t xml:space="preserve">. Based on the previous literature, we hypothesized that </w:t>
      </w:r>
      <w:r w:rsidRPr="00E934D8">
        <w:rPr>
          <w:rFonts w:ascii="Times New Roman" w:hAnsi="Times New Roman" w:cs="Times New Roman"/>
          <w:bCs/>
          <w:color w:val="auto"/>
        </w:rPr>
        <w:t xml:space="preserve">the </w:t>
      </w:r>
      <w:r w:rsidR="00481BF4" w:rsidRPr="00E934D8">
        <w:rPr>
          <w:rFonts w:ascii="Times New Roman" w:hAnsi="Times New Roman" w:cs="Times New Roman"/>
          <w:bCs/>
          <w:color w:val="auto"/>
        </w:rPr>
        <w:t>u</w:t>
      </w:r>
      <w:r w:rsidRPr="00E934D8">
        <w:rPr>
          <w:rFonts w:ascii="Times New Roman" w:hAnsi="Times New Roman" w:cs="Times New Roman"/>
          <w:bCs/>
          <w:color w:val="auto"/>
        </w:rPr>
        <w:t xml:space="preserve">se of </w:t>
      </w:r>
      <w:r w:rsidR="00481BF4" w:rsidRPr="00E934D8">
        <w:rPr>
          <w:rFonts w:ascii="Times New Roman" w:hAnsi="Times New Roman" w:cs="Times New Roman"/>
          <w:bCs/>
          <w:color w:val="auto"/>
        </w:rPr>
        <w:t>e-cigarettes</w:t>
      </w:r>
      <w:r w:rsidR="007C4069" w:rsidRPr="00E934D8">
        <w:rPr>
          <w:rFonts w:ascii="Times New Roman" w:hAnsi="Times New Roman" w:cs="Times New Roman" w:hint="eastAsia"/>
          <w:bCs/>
          <w:color w:val="auto"/>
        </w:rPr>
        <w:t xml:space="preserve"> would be associated with </w:t>
      </w:r>
      <w:r w:rsidR="008C4A9A" w:rsidRPr="00E934D8">
        <w:rPr>
          <w:rFonts w:ascii="Times New Roman" w:hAnsi="Times New Roman" w:cs="Times New Roman"/>
          <w:bCs/>
          <w:color w:val="auto"/>
        </w:rPr>
        <w:t>elevated</w:t>
      </w:r>
      <w:r w:rsidR="007C4069" w:rsidRPr="00E934D8">
        <w:rPr>
          <w:rFonts w:ascii="Times New Roman" w:hAnsi="Times New Roman" w:cs="Times New Roman" w:hint="eastAsia"/>
          <w:bCs/>
          <w:color w:val="auto"/>
        </w:rPr>
        <w:t xml:space="preserve"> rates of </w:t>
      </w:r>
      <w:r w:rsidRPr="00E934D8">
        <w:rPr>
          <w:rFonts w:ascii="Times New Roman" w:hAnsi="Times New Roman" w:cs="Times New Roman"/>
          <w:bCs/>
          <w:color w:val="auto"/>
        </w:rPr>
        <w:t xml:space="preserve">other </w:t>
      </w:r>
      <w:r w:rsidR="00A13FA6" w:rsidRPr="00E934D8">
        <w:rPr>
          <w:rFonts w:ascii="Times New Roman" w:hAnsi="Times New Roman" w:cs="Times New Roman"/>
          <w:bCs/>
          <w:color w:val="auto"/>
        </w:rPr>
        <w:t>substance use</w:t>
      </w:r>
      <w:r w:rsidR="001174BD" w:rsidRPr="00E934D8">
        <w:rPr>
          <w:rFonts w:ascii="Times New Roman" w:hAnsi="Times New Roman" w:cs="Times New Roman"/>
          <w:bCs/>
          <w:color w:val="auto"/>
        </w:rPr>
        <w:t xml:space="preserve"> (including a range of illicit drug use)</w:t>
      </w:r>
      <w:r w:rsidR="005C27A6" w:rsidRPr="00E934D8">
        <w:rPr>
          <w:rFonts w:ascii="Times New Roman" w:hAnsi="Times New Roman" w:cs="Times New Roman"/>
          <w:bCs/>
          <w:color w:val="auto"/>
        </w:rPr>
        <w:t>, mental health issues,</w:t>
      </w:r>
      <w:r w:rsidR="004A2E5F" w:rsidRPr="00E934D8">
        <w:rPr>
          <w:rFonts w:ascii="Times New Roman" w:hAnsi="Times New Roman" w:cs="Times New Roman"/>
          <w:bCs/>
          <w:color w:val="auto"/>
        </w:rPr>
        <w:t xml:space="preserve"> trait impulsivity</w:t>
      </w:r>
      <w:r w:rsidR="001174BD" w:rsidRPr="00E934D8">
        <w:rPr>
          <w:rFonts w:ascii="Times New Roman" w:hAnsi="Times New Roman" w:cs="Times New Roman"/>
          <w:bCs/>
          <w:color w:val="auto"/>
        </w:rPr>
        <w:t xml:space="preserve"> plus compulsivity</w:t>
      </w:r>
      <w:r w:rsidR="008C4A9A" w:rsidRPr="00E934D8">
        <w:rPr>
          <w:rFonts w:ascii="Times New Roman" w:hAnsi="Times New Roman" w:cs="Times New Roman"/>
          <w:bCs/>
          <w:color w:val="auto"/>
        </w:rPr>
        <w:t xml:space="preserve">, </w:t>
      </w:r>
      <w:r w:rsidR="005C27A6" w:rsidRPr="00E934D8">
        <w:rPr>
          <w:rFonts w:ascii="Times New Roman" w:hAnsi="Times New Roman" w:cs="Times New Roman"/>
          <w:bCs/>
          <w:color w:val="auto"/>
        </w:rPr>
        <w:t>and</w:t>
      </w:r>
      <w:r w:rsidR="008C4A9A" w:rsidRPr="00E934D8">
        <w:rPr>
          <w:rFonts w:ascii="Times New Roman" w:hAnsi="Times New Roman" w:cs="Times New Roman"/>
          <w:bCs/>
          <w:color w:val="auto"/>
        </w:rPr>
        <w:t xml:space="preserve"> academic </w:t>
      </w:r>
      <w:r w:rsidR="008C4A9A" w:rsidRPr="00E934D8">
        <w:rPr>
          <w:rFonts w:ascii="Times New Roman" w:hAnsi="Times New Roman" w:cs="Times New Roman" w:hint="eastAsia"/>
          <w:bCs/>
          <w:color w:val="auto"/>
        </w:rPr>
        <w:t xml:space="preserve">impairments </w:t>
      </w:r>
      <w:r w:rsidR="008C4A9A" w:rsidRPr="00E934D8">
        <w:rPr>
          <w:rFonts w:ascii="Times New Roman" w:hAnsi="Times New Roman" w:cs="Times New Roman"/>
          <w:bCs/>
          <w:color w:val="auto"/>
        </w:rPr>
        <w:t>compared to students who do not use e-cigarettes</w:t>
      </w:r>
      <w:r w:rsidR="00284A59" w:rsidRPr="00E934D8">
        <w:rPr>
          <w:rFonts w:ascii="Times New Roman" w:hAnsi="Times New Roman" w:cs="Times New Roman"/>
          <w:bCs/>
          <w:color w:val="auto"/>
        </w:rPr>
        <w:t xml:space="preserve">. </w:t>
      </w:r>
    </w:p>
    <w:p w14:paraId="22FD4564" w14:textId="77777777" w:rsidR="00794FE2" w:rsidRPr="00E934D8" w:rsidRDefault="00794FE2" w:rsidP="009157BB">
      <w:pPr>
        <w:spacing w:line="480" w:lineRule="auto"/>
        <w:rPr>
          <w:rFonts w:ascii="Times New Roman" w:hAnsi="Times New Roman" w:cs="Times New Roman"/>
          <w:bCs/>
          <w:color w:val="auto"/>
        </w:rPr>
      </w:pPr>
    </w:p>
    <w:p w14:paraId="46C62432" w14:textId="19A22886" w:rsidR="0091394F" w:rsidRPr="00ED027E" w:rsidRDefault="006C09BF" w:rsidP="009157BB">
      <w:pPr>
        <w:spacing w:line="480" w:lineRule="auto"/>
        <w:rPr>
          <w:rFonts w:ascii="Times New Roman" w:hAnsi="Times New Roman" w:cs="Times New Roman"/>
          <w:b/>
          <w:bCs/>
          <w:color w:val="auto"/>
        </w:rPr>
      </w:pPr>
      <w:r w:rsidRPr="00ED027E">
        <w:rPr>
          <w:rFonts w:ascii="Times New Roman" w:hAnsi="Times New Roman" w:cs="Times New Roman"/>
          <w:b/>
          <w:bCs/>
          <w:color w:val="auto"/>
        </w:rPr>
        <w:lastRenderedPageBreak/>
        <w:t xml:space="preserve">Materials and </w:t>
      </w:r>
      <w:r w:rsidR="0091394F" w:rsidRPr="00ED027E">
        <w:rPr>
          <w:rFonts w:ascii="Times New Roman" w:hAnsi="Times New Roman" w:cs="Times New Roman"/>
          <w:b/>
          <w:bCs/>
          <w:color w:val="auto"/>
        </w:rPr>
        <w:t>Methods</w:t>
      </w:r>
    </w:p>
    <w:p w14:paraId="66BE5557" w14:textId="1F351A6C" w:rsidR="006F27E2" w:rsidRPr="00ED027E" w:rsidRDefault="006F27E2" w:rsidP="009157BB">
      <w:pPr>
        <w:spacing w:line="480" w:lineRule="auto"/>
        <w:rPr>
          <w:rFonts w:ascii="Times New Roman" w:hAnsi="Times New Roman" w:cs="Times New Roman"/>
          <w:b/>
          <w:bCs/>
          <w:color w:val="auto"/>
        </w:rPr>
      </w:pPr>
      <w:r w:rsidRPr="00ED027E">
        <w:rPr>
          <w:rFonts w:ascii="Times New Roman" w:hAnsi="Times New Roman" w:cs="Times New Roman"/>
          <w:b/>
          <w:bCs/>
          <w:color w:val="auto"/>
        </w:rPr>
        <w:t>Survey</w:t>
      </w:r>
      <w:r w:rsidR="00FE4915" w:rsidRPr="00ED027E">
        <w:rPr>
          <w:rFonts w:ascii="Times New Roman" w:hAnsi="Times New Roman" w:cs="Times New Roman"/>
          <w:b/>
          <w:bCs/>
          <w:color w:val="auto"/>
        </w:rPr>
        <w:t xml:space="preserve"> Design</w:t>
      </w:r>
    </w:p>
    <w:p w14:paraId="4FD3FCA4" w14:textId="623D99EE" w:rsidR="001402D3" w:rsidRPr="00ED027E" w:rsidRDefault="004A2E5F" w:rsidP="009157BB">
      <w:pPr>
        <w:spacing w:line="480" w:lineRule="auto"/>
        <w:ind w:firstLine="720"/>
        <w:rPr>
          <w:rFonts w:ascii="Times New Roman" w:hAnsi="Times New Roman" w:cs="Times New Roman"/>
          <w:bCs/>
          <w:color w:val="auto"/>
        </w:rPr>
      </w:pPr>
      <w:r w:rsidRPr="00ED027E">
        <w:rPr>
          <w:rFonts w:ascii="Times New Roman" w:hAnsi="Times New Roman" w:cs="Times New Roman"/>
          <w:bCs/>
          <w:color w:val="auto"/>
        </w:rPr>
        <w:t>Research</w:t>
      </w:r>
      <w:r w:rsidR="00A15F45">
        <w:rPr>
          <w:rFonts w:ascii="Times New Roman" w:hAnsi="Times New Roman" w:cs="Times New Roman"/>
          <w:bCs/>
          <w:color w:val="auto"/>
        </w:rPr>
        <w:t>ers</w:t>
      </w:r>
      <w:r w:rsidRPr="00ED027E">
        <w:rPr>
          <w:rFonts w:ascii="Times New Roman" w:hAnsi="Times New Roman" w:cs="Times New Roman"/>
          <w:bCs/>
          <w:color w:val="auto"/>
        </w:rPr>
        <w:t xml:space="preserve"> at t</w:t>
      </w:r>
      <w:r w:rsidR="001B0C80" w:rsidRPr="00ED027E">
        <w:rPr>
          <w:rFonts w:ascii="Times New Roman" w:hAnsi="Times New Roman" w:cs="Times New Roman"/>
          <w:bCs/>
          <w:color w:val="auto"/>
        </w:rPr>
        <w:t xml:space="preserve">he Department of Psychiatry </w:t>
      </w:r>
      <w:r w:rsidR="00725808" w:rsidRPr="00ED027E">
        <w:rPr>
          <w:rFonts w:ascii="Times New Roman" w:hAnsi="Times New Roman" w:cs="Times New Roman"/>
          <w:bCs/>
          <w:color w:val="auto"/>
        </w:rPr>
        <w:t xml:space="preserve">and Behavioral Neuroscience at the University of Chicago </w:t>
      </w:r>
      <w:r w:rsidR="001B0C80" w:rsidRPr="00ED027E">
        <w:rPr>
          <w:rFonts w:ascii="Times New Roman" w:hAnsi="Times New Roman" w:cs="Times New Roman"/>
          <w:bCs/>
          <w:color w:val="auto"/>
        </w:rPr>
        <w:t xml:space="preserve">and Boynton Health </w:t>
      </w:r>
      <w:r w:rsidRPr="00ED027E">
        <w:rPr>
          <w:rFonts w:ascii="Times New Roman" w:hAnsi="Times New Roman" w:cs="Times New Roman"/>
          <w:bCs/>
          <w:color w:val="auto"/>
        </w:rPr>
        <w:t xml:space="preserve">Services </w:t>
      </w:r>
      <w:r w:rsidR="001B0C80" w:rsidRPr="00ED027E">
        <w:rPr>
          <w:rFonts w:ascii="Times New Roman" w:hAnsi="Times New Roman" w:cs="Times New Roman"/>
          <w:bCs/>
          <w:color w:val="auto"/>
        </w:rPr>
        <w:t xml:space="preserve">at the University of Minnesota jointly </w:t>
      </w:r>
      <w:r w:rsidR="00631A94" w:rsidRPr="00ED027E">
        <w:rPr>
          <w:rFonts w:ascii="Times New Roman" w:hAnsi="Times New Roman" w:cs="Times New Roman"/>
          <w:bCs/>
          <w:color w:val="auto"/>
        </w:rPr>
        <w:t>develop</w:t>
      </w:r>
      <w:r w:rsidR="00DB3AA7" w:rsidRPr="00ED027E">
        <w:rPr>
          <w:rFonts w:ascii="Times New Roman" w:hAnsi="Times New Roman" w:cs="Times New Roman"/>
          <w:bCs/>
          <w:color w:val="auto"/>
        </w:rPr>
        <w:t>ed</w:t>
      </w:r>
      <w:r w:rsidR="00631A94" w:rsidRPr="00ED027E">
        <w:rPr>
          <w:rFonts w:ascii="Times New Roman" w:hAnsi="Times New Roman" w:cs="Times New Roman"/>
          <w:bCs/>
          <w:color w:val="auto"/>
        </w:rPr>
        <w:t xml:space="preserve"> the </w:t>
      </w:r>
      <w:r w:rsidR="006F27E2" w:rsidRPr="00ED027E">
        <w:rPr>
          <w:rFonts w:ascii="Times New Roman" w:hAnsi="Times New Roman" w:cs="Times New Roman"/>
          <w:bCs/>
          <w:i/>
          <w:color w:val="auto"/>
        </w:rPr>
        <w:t>Health and Addictive Behaviors Survey</w:t>
      </w:r>
      <w:r w:rsidRPr="00ED027E">
        <w:rPr>
          <w:rFonts w:ascii="Times New Roman" w:hAnsi="Times New Roman" w:cs="Times New Roman"/>
          <w:bCs/>
          <w:i/>
          <w:color w:val="auto"/>
        </w:rPr>
        <w:t xml:space="preserve">, </w:t>
      </w:r>
      <w:r w:rsidRPr="00ED027E">
        <w:rPr>
          <w:rFonts w:ascii="Times New Roman" w:hAnsi="Times New Roman" w:cs="Times New Roman"/>
          <w:bCs/>
          <w:color w:val="auto"/>
        </w:rPr>
        <w:t>an online survey examining the use of alcohol, drugs, and tobacco, as well as</w:t>
      </w:r>
      <w:r w:rsidR="00D57A7F" w:rsidRPr="00ED027E">
        <w:rPr>
          <w:rFonts w:ascii="Times New Roman" w:hAnsi="Times New Roman" w:cs="Times New Roman"/>
          <w:bCs/>
          <w:color w:val="auto"/>
        </w:rPr>
        <w:t xml:space="preserve"> </w:t>
      </w:r>
      <w:r w:rsidR="00AF5E3B" w:rsidRPr="00ED027E">
        <w:rPr>
          <w:rFonts w:ascii="Times New Roman" w:hAnsi="Times New Roman" w:cs="Times New Roman"/>
          <w:bCs/>
          <w:color w:val="auto"/>
        </w:rPr>
        <w:t xml:space="preserve">mental </w:t>
      </w:r>
      <w:r w:rsidR="002D00BA" w:rsidRPr="00ED027E">
        <w:rPr>
          <w:rFonts w:ascii="Times New Roman" w:hAnsi="Times New Roman" w:cs="Times New Roman"/>
          <w:bCs/>
          <w:color w:val="auto"/>
        </w:rPr>
        <w:t>health</w:t>
      </w:r>
      <w:r w:rsidRPr="00ED027E">
        <w:rPr>
          <w:rFonts w:ascii="Times New Roman" w:hAnsi="Times New Roman" w:cs="Times New Roman"/>
          <w:bCs/>
          <w:color w:val="auto"/>
        </w:rPr>
        <w:t xml:space="preserve"> issues,</w:t>
      </w:r>
      <w:r w:rsidR="002D00BA" w:rsidRPr="00ED027E">
        <w:rPr>
          <w:rFonts w:ascii="Times New Roman" w:hAnsi="Times New Roman" w:cs="Times New Roman"/>
          <w:bCs/>
          <w:color w:val="auto"/>
        </w:rPr>
        <w:t xml:space="preserve"> </w:t>
      </w:r>
      <w:r w:rsidRPr="00ED027E">
        <w:rPr>
          <w:rFonts w:ascii="Times New Roman" w:hAnsi="Times New Roman" w:cs="Times New Roman"/>
          <w:bCs/>
          <w:color w:val="auto"/>
        </w:rPr>
        <w:t>in</w:t>
      </w:r>
      <w:r w:rsidR="00631A94" w:rsidRPr="00ED027E">
        <w:rPr>
          <w:rFonts w:ascii="Times New Roman" w:hAnsi="Times New Roman" w:cs="Times New Roman"/>
          <w:bCs/>
          <w:color w:val="auto"/>
        </w:rPr>
        <w:t xml:space="preserve"> </w:t>
      </w:r>
      <w:r w:rsidR="002E5D50" w:rsidRPr="00ED027E">
        <w:rPr>
          <w:rFonts w:ascii="Times New Roman" w:hAnsi="Times New Roman" w:cs="Times New Roman"/>
          <w:bCs/>
          <w:color w:val="auto"/>
        </w:rPr>
        <w:t>university</w:t>
      </w:r>
      <w:r w:rsidR="00631A94" w:rsidRPr="00ED027E">
        <w:rPr>
          <w:rFonts w:ascii="Times New Roman" w:hAnsi="Times New Roman" w:cs="Times New Roman"/>
          <w:bCs/>
          <w:color w:val="auto"/>
        </w:rPr>
        <w:t xml:space="preserve"> students</w:t>
      </w:r>
      <w:r w:rsidR="00BA7914" w:rsidRPr="00ED027E">
        <w:rPr>
          <w:rFonts w:ascii="Times New Roman" w:hAnsi="Times New Roman" w:cs="Times New Roman"/>
          <w:bCs/>
          <w:color w:val="auto"/>
        </w:rPr>
        <w:t xml:space="preserve">. </w:t>
      </w:r>
    </w:p>
    <w:p w14:paraId="19D76C02" w14:textId="77777777" w:rsidR="00521380" w:rsidRPr="00ED027E" w:rsidRDefault="00521380" w:rsidP="009157BB">
      <w:pPr>
        <w:spacing w:line="480" w:lineRule="auto"/>
        <w:rPr>
          <w:rFonts w:ascii="Times New Roman" w:hAnsi="Times New Roman" w:cs="Times New Roman"/>
          <w:bCs/>
          <w:color w:val="auto"/>
        </w:rPr>
      </w:pPr>
    </w:p>
    <w:p w14:paraId="37CD7528" w14:textId="47055379" w:rsidR="007443D5" w:rsidRPr="00ED027E" w:rsidRDefault="0091394F" w:rsidP="009157BB">
      <w:pPr>
        <w:spacing w:line="480" w:lineRule="auto"/>
        <w:rPr>
          <w:rFonts w:ascii="Times New Roman" w:hAnsi="Times New Roman" w:cs="Times New Roman"/>
          <w:b/>
          <w:color w:val="auto"/>
        </w:rPr>
      </w:pPr>
      <w:r w:rsidRPr="00ED027E">
        <w:rPr>
          <w:rFonts w:ascii="Times New Roman" w:hAnsi="Times New Roman" w:cs="Times New Roman"/>
          <w:b/>
          <w:color w:val="auto"/>
        </w:rPr>
        <w:t>Participants</w:t>
      </w:r>
    </w:p>
    <w:p w14:paraId="0A899522" w14:textId="23237F4D" w:rsidR="005F3D84" w:rsidRPr="00ED027E" w:rsidRDefault="00E27089" w:rsidP="00723CB3">
      <w:pPr>
        <w:spacing w:line="480" w:lineRule="auto"/>
        <w:ind w:firstLine="720"/>
        <w:rPr>
          <w:rFonts w:ascii="Times New Roman" w:hAnsi="Times New Roman" w:cs="Times New Roman"/>
          <w:bCs/>
          <w:color w:val="auto"/>
        </w:rPr>
      </w:pPr>
      <w:r w:rsidRPr="00ED027E">
        <w:rPr>
          <w:rFonts w:ascii="Times New Roman" w:hAnsi="Times New Roman" w:cs="Times New Roman"/>
          <w:bCs/>
          <w:color w:val="auto"/>
        </w:rPr>
        <w:t xml:space="preserve">10,000 </w:t>
      </w:r>
      <w:r w:rsidR="004A2E5F" w:rsidRPr="00ED027E">
        <w:rPr>
          <w:rFonts w:ascii="Times New Roman" w:hAnsi="Times New Roman" w:cs="Times New Roman"/>
          <w:bCs/>
          <w:color w:val="auto"/>
        </w:rPr>
        <w:t>university</w:t>
      </w:r>
      <w:r w:rsidR="0091394F" w:rsidRPr="00ED027E">
        <w:rPr>
          <w:rFonts w:ascii="Times New Roman" w:hAnsi="Times New Roman" w:cs="Times New Roman"/>
          <w:bCs/>
          <w:color w:val="auto"/>
        </w:rPr>
        <w:t xml:space="preserve"> students </w:t>
      </w:r>
      <w:r w:rsidR="004A2E5F" w:rsidRPr="00ED027E">
        <w:rPr>
          <w:rFonts w:ascii="Times New Roman" w:hAnsi="Times New Roman" w:cs="Times New Roman"/>
          <w:bCs/>
          <w:color w:val="auto"/>
        </w:rPr>
        <w:t xml:space="preserve">(graduate and undergraduate) </w:t>
      </w:r>
      <w:r w:rsidR="00865668" w:rsidRPr="00ED027E">
        <w:rPr>
          <w:rFonts w:ascii="Times New Roman" w:hAnsi="Times New Roman" w:cs="Times New Roman"/>
          <w:bCs/>
          <w:color w:val="auto"/>
        </w:rPr>
        <w:t>at</w:t>
      </w:r>
      <w:r w:rsidR="0091394F" w:rsidRPr="00ED027E">
        <w:rPr>
          <w:rFonts w:ascii="Times New Roman" w:hAnsi="Times New Roman" w:cs="Times New Roman"/>
          <w:bCs/>
          <w:color w:val="auto"/>
        </w:rPr>
        <w:t xml:space="preserve"> a </w:t>
      </w:r>
      <w:r w:rsidR="004A2E5F" w:rsidRPr="00ED027E">
        <w:rPr>
          <w:rFonts w:ascii="Times New Roman" w:hAnsi="Times New Roman" w:cs="Times New Roman"/>
          <w:bCs/>
          <w:color w:val="auto"/>
        </w:rPr>
        <w:t>large M</w:t>
      </w:r>
      <w:r w:rsidR="0091394F" w:rsidRPr="00ED027E">
        <w:rPr>
          <w:rFonts w:ascii="Times New Roman" w:hAnsi="Times New Roman" w:cs="Times New Roman"/>
          <w:bCs/>
          <w:color w:val="auto"/>
        </w:rPr>
        <w:t xml:space="preserve">idwestern university were </w:t>
      </w:r>
      <w:r w:rsidR="00865668" w:rsidRPr="00ED027E">
        <w:rPr>
          <w:rFonts w:ascii="Times New Roman" w:hAnsi="Times New Roman" w:cs="Times New Roman"/>
          <w:bCs/>
          <w:color w:val="auto"/>
        </w:rPr>
        <w:t xml:space="preserve">chosen by </w:t>
      </w:r>
      <w:r w:rsidR="00381E6E" w:rsidRPr="00ED027E">
        <w:rPr>
          <w:rFonts w:ascii="Times New Roman" w:hAnsi="Times New Roman" w:cs="Times New Roman"/>
          <w:bCs/>
          <w:color w:val="auto"/>
        </w:rPr>
        <w:t xml:space="preserve">a </w:t>
      </w:r>
      <w:r w:rsidR="00865668" w:rsidRPr="00ED027E">
        <w:rPr>
          <w:rFonts w:ascii="Times New Roman" w:hAnsi="Times New Roman" w:cs="Times New Roman"/>
          <w:bCs/>
          <w:color w:val="auto"/>
        </w:rPr>
        <w:t>random, computer-generated selection</w:t>
      </w:r>
      <w:r w:rsidR="004A2E5F" w:rsidRPr="00ED027E">
        <w:rPr>
          <w:rFonts w:ascii="Times New Roman" w:hAnsi="Times New Roman" w:cs="Times New Roman"/>
          <w:bCs/>
          <w:color w:val="auto"/>
        </w:rPr>
        <w:t xml:space="preserve"> using their email addresses</w:t>
      </w:r>
      <w:r w:rsidR="00C4705F" w:rsidRPr="00ED027E">
        <w:rPr>
          <w:rFonts w:ascii="Times New Roman" w:hAnsi="Times New Roman" w:cs="Times New Roman"/>
          <w:bCs/>
          <w:color w:val="auto"/>
        </w:rPr>
        <w:t xml:space="preserve"> to complete a</w:t>
      </w:r>
      <w:r w:rsidR="004A2E5F" w:rsidRPr="00ED027E">
        <w:rPr>
          <w:rFonts w:ascii="Times New Roman" w:hAnsi="Times New Roman" w:cs="Times New Roman"/>
          <w:bCs/>
          <w:color w:val="auto"/>
        </w:rPr>
        <w:t>n online</w:t>
      </w:r>
      <w:r w:rsidR="005D0FFB" w:rsidRPr="00ED027E">
        <w:rPr>
          <w:rFonts w:ascii="Times New Roman" w:hAnsi="Times New Roman" w:cs="Times New Roman"/>
          <w:bCs/>
          <w:color w:val="auto"/>
        </w:rPr>
        <w:t xml:space="preserve"> survey</w:t>
      </w:r>
      <w:r w:rsidR="004A2E5F" w:rsidRPr="00ED027E">
        <w:rPr>
          <w:rFonts w:ascii="Times New Roman" w:hAnsi="Times New Roman" w:cs="Times New Roman"/>
          <w:bCs/>
          <w:color w:val="auto"/>
        </w:rPr>
        <w:t xml:space="preserve"> during a</w:t>
      </w:r>
      <w:r w:rsidR="00390B14" w:rsidRPr="00ED027E">
        <w:rPr>
          <w:rFonts w:ascii="Times New Roman" w:hAnsi="Times New Roman" w:cs="Times New Roman"/>
          <w:bCs/>
          <w:color w:val="auto"/>
        </w:rPr>
        <w:t xml:space="preserve"> three</w:t>
      </w:r>
      <w:r w:rsidR="001A4E8E" w:rsidRPr="00ED027E">
        <w:rPr>
          <w:rFonts w:ascii="Times New Roman" w:hAnsi="Times New Roman" w:cs="Times New Roman"/>
          <w:bCs/>
          <w:color w:val="auto"/>
        </w:rPr>
        <w:t>-</w:t>
      </w:r>
      <w:r w:rsidRPr="00ED027E">
        <w:rPr>
          <w:rFonts w:ascii="Times New Roman" w:hAnsi="Times New Roman" w:cs="Times New Roman"/>
          <w:bCs/>
          <w:color w:val="auto"/>
        </w:rPr>
        <w:t>week</w:t>
      </w:r>
      <w:r w:rsidR="00021EDD" w:rsidRPr="00ED027E">
        <w:rPr>
          <w:rFonts w:ascii="Times New Roman" w:hAnsi="Times New Roman" w:cs="Times New Roman"/>
          <w:bCs/>
          <w:color w:val="auto"/>
        </w:rPr>
        <w:t xml:space="preserve"> period</w:t>
      </w:r>
      <w:r w:rsidR="004A2E5F" w:rsidRPr="00ED027E">
        <w:rPr>
          <w:rFonts w:ascii="Times New Roman" w:hAnsi="Times New Roman" w:cs="Times New Roman"/>
          <w:bCs/>
          <w:color w:val="auto"/>
        </w:rPr>
        <w:t xml:space="preserve"> in the fall of 2016</w:t>
      </w:r>
      <w:r w:rsidR="00C4705F" w:rsidRPr="00ED027E">
        <w:rPr>
          <w:rFonts w:ascii="Times New Roman" w:hAnsi="Times New Roman" w:cs="Times New Roman"/>
          <w:bCs/>
          <w:color w:val="auto"/>
        </w:rPr>
        <w:t xml:space="preserve">. </w:t>
      </w:r>
      <w:r w:rsidR="004A2E5F" w:rsidRPr="00ED027E">
        <w:rPr>
          <w:rFonts w:ascii="Times New Roman" w:hAnsi="Times New Roman" w:cs="Times New Roman"/>
          <w:bCs/>
          <w:color w:val="auto"/>
        </w:rPr>
        <w:t xml:space="preserve"> </w:t>
      </w:r>
      <w:r w:rsidR="00723CB3" w:rsidRPr="00ED027E">
        <w:rPr>
          <w:rFonts w:ascii="Times New Roman" w:hAnsi="Times New Roman" w:cs="Times New Roman"/>
          <w:bCs/>
          <w:color w:val="auto"/>
        </w:rPr>
        <w:t xml:space="preserve">Of the 10,000 email invitations, 9449 were successfully received by the recipients. </w:t>
      </w:r>
      <w:r w:rsidR="004A2E5F" w:rsidRPr="00ED027E">
        <w:rPr>
          <w:rFonts w:ascii="Times New Roman" w:hAnsi="Times New Roman" w:cs="Times New Roman"/>
          <w:bCs/>
          <w:color w:val="auto"/>
        </w:rPr>
        <w:t xml:space="preserve"> The survey required students to first </w:t>
      </w:r>
      <w:r w:rsidR="001A0CAC" w:rsidRPr="00ED027E">
        <w:rPr>
          <w:rFonts w:ascii="Times New Roman" w:hAnsi="Times New Roman" w:cs="Times New Roman"/>
          <w:bCs/>
          <w:color w:val="auto"/>
        </w:rPr>
        <w:t xml:space="preserve">view </w:t>
      </w:r>
      <w:r w:rsidR="004A2E5F" w:rsidRPr="00ED027E">
        <w:rPr>
          <w:rFonts w:ascii="Times New Roman" w:hAnsi="Times New Roman" w:cs="Times New Roman"/>
          <w:bCs/>
          <w:color w:val="auto"/>
        </w:rPr>
        <w:t>and approve an</w:t>
      </w:r>
      <w:r w:rsidR="001A0CAC" w:rsidRPr="00ED027E">
        <w:rPr>
          <w:rFonts w:ascii="Times New Roman" w:hAnsi="Times New Roman" w:cs="Times New Roman"/>
          <w:bCs/>
          <w:color w:val="auto"/>
        </w:rPr>
        <w:t xml:space="preserve"> online informed consent page, a</w:t>
      </w:r>
      <w:r w:rsidR="004A2E5F" w:rsidRPr="00ED027E">
        <w:rPr>
          <w:rFonts w:ascii="Times New Roman" w:hAnsi="Times New Roman" w:cs="Times New Roman"/>
          <w:bCs/>
          <w:color w:val="auto"/>
        </w:rPr>
        <w:t>fter which they could complete or opt out of the survey</w:t>
      </w:r>
      <w:r w:rsidR="001A0CAC" w:rsidRPr="00ED027E">
        <w:rPr>
          <w:rFonts w:ascii="Times New Roman" w:hAnsi="Times New Roman" w:cs="Times New Roman"/>
          <w:bCs/>
          <w:color w:val="auto"/>
        </w:rPr>
        <w:t xml:space="preserve">. </w:t>
      </w:r>
      <w:r w:rsidR="002B0236" w:rsidRPr="00ED027E">
        <w:rPr>
          <w:rFonts w:ascii="Times New Roman" w:hAnsi="Times New Roman" w:cs="Times New Roman"/>
          <w:bCs/>
          <w:color w:val="auto"/>
        </w:rPr>
        <w:t xml:space="preserve">The survey </w:t>
      </w:r>
      <w:r w:rsidR="004A2E5F" w:rsidRPr="00ED027E">
        <w:rPr>
          <w:rFonts w:ascii="Times New Roman" w:hAnsi="Times New Roman" w:cs="Times New Roman"/>
          <w:bCs/>
          <w:color w:val="auto"/>
        </w:rPr>
        <w:t xml:space="preserve">informed students that </w:t>
      </w:r>
      <w:r w:rsidR="00802916" w:rsidRPr="00ED027E">
        <w:rPr>
          <w:rFonts w:ascii="Times New Roman" w:hAnsi="Times New Roman" w:cs="Times New Roman"/>
          <w:bCs/>
          <w:color w:val="auto"/>
        </w:rPr>
        <w:t>all information</w:t>
      </w:r>
      <w:r w:rsidR="002B0236" w:rsidRPr="00ED027E">
        <w:rPr>
          <w:rFonts w:ascii="Times New Roman" w:hAnsi="Times New Roman" w:cs="Times New Roman"/>
          <w:bCs/>
          <w:color w:val="auto"/>
        </w:rPr>
        <w:t xml:space="preserve"> </w:t>
      </w:r>
      <w:r w:rsidR="00802916" w:rsidRPr="00ED027E">
        <w:rPr>
          <w:rFonts w:ascii="Times New Roman" w:hAnsi="Times New Roman" w:cs="Times New Roman"/>
          <w:bCs/>
          <w:color w:val="auto"/>
        </w:rPr>
        <w:t>was</w:t>
      </w:r>
      <w:r w:rsidR="002B0236" w:rsidRPr="00ED027E">
        <w:rPr>
          <w:rFonts w:ascii="Times New Roman" w:hAnsi="Times New Roman" w:cs="Times New Roman"/>
          <w:bCs/>
          <w:color w:val="auto"/>
        </w:rPr>
        <w:t xml:space="preserve"> both anonymous and confidential. </w:t>
      </w:r>
      <w:r w:rsidR="005F3D84" w:rsidRPr="00ED027E">
        <w:rPr>
          <w:rFonts w:ascii="Times New Roman" w:hAnsi="Times New Roman" w:cs="Times New Roman"/>
          <w:bCs/>
          <w:color w:val="auto"/>
        </w:rPr>
        <w:t>Students were also informed that there was no compensation for the completing the survey but that their email addresses (t</w:t>
      </w:r>
      <w:r w:rsidR="005F3D84" w:rsidRPr="00ED027E">
        <w:rPr>
          <w:rFonts w:ascii="Times New Roman" w:hAnsi="Times New Roman" w:cs="Times New Roman" w:hint="eastAsia"/>
          <w:bCs/>
          <w:color w:val="auto"/>
        </w:rPr>
        <w:t xml:space="preserve">o maintain anonymity, </w:t>
      </w:r>
      <w:r w:rsidR="005F3D84" w:rsidRPr="00ED027E">
        <w:rPr>
          <w:rFonts w:ascii="Times New Roman" w:hAnsi="Times New Roman" w:cs="Times New Roman"/>
          <w:bCs/>
          <w:color w:val="auto"/>
        </w:rPr>
        <w:t xml:space="preserve">the </w:t>
      </w:r>
      <w:r w:rsidR="005F3D84" w:rsidRPr="00ED027E">
        <w:rPr>
          <w:rFonts w:ascii="Times New Roman" w:hAnsi="Times New Roman" w:cs="Times New Roman" w:hint="eastAsia"/>
          <w:bCs/>
          <w:color w:val="auto"/>
        </w:rPr>
        <w:t>email addresses were not linked to questionnaire responses</w:t>
      </w:r>
      <w:r w:rsidR="005F3D84" w:rsidRPr="00ED027E">
        <w:rPr>
          <w:rFonts w:ascii="Times New Roman" w:hAnsi="Times New Roman" w:cs="Times New Roman"/>
          <w:bCs/>
          <w:color w:val="auto"/>
        </w:rPr>
        <w:t>)</w:t>
      </w:r>
      <w:r w:rsidR="005F3D84" w:rsidRPr="00ED027E">
        <w:rPr>
          <w:rFonts w:ascii="Times New Roman" w:hAnsi="Times New Roman" w:cs="Times New Roman" w:hint="eastAsia"/>
          <w:bCs/>
          <w:color w:val="auto"/>
        </w:rPr>
        <w:t xml:space="preserve"> </w:t>
      </w:r>
      <w:r w:rsidR="005F3D84" w:rsidRPr="00ED027E">
        <w:rPr>
          <w:rFonts w:ascii="Times New Roman" w:hAnsi="Times New Roman" w:cs="Times New Roman"/>
          <w:bCs/>
          <w:color w:val="auto"/>
        </w:rPr>
        <w:t>would be entered into a raffle wherein 10 students would be randomly chosen to re</w:t>
      </w:r>
      <w:r w:rsidR="00200DED" w:rsidRPr="00ED027E">
        <w:rPr>
          <w:rFonts w:ascii="Times New Roman" w:hAnsi="Times New Roman" w:cs="Times New Roman"/>
          <w:bCs/>
          <w:color w:val="auto"/>
        </w:rPr>
        <w:t xml:space="preserve">ceive </w:t>
      </w:r>
      <w:r w:rsidR="005F3D84" w:rsidRPr="00ED027E">
        <w:rPr>
          <w:rFonts w:ascii="Times New Roman" w:hAnsi="Times New Roman" w:cs="Times New Roman"/>
          <w:bCs/>
          <w:color w:val="auto"/>
        </w:rPr>
        <w:t xml:space="preserve">prizes: 3 would win </w:t>
      </w:r>
      <w:r w:rsidR="006F27E2" w:rsidRPr="00ED027E">
        <w:rPr>
          <w:rFonts w:ascii="Times New Roman" w:hAnsi="Times New Roman" w:cs="Times New Roman"/>
          <w:bCs/>
          <w:color w:val="auto"/>
        </w:rPr>
        <w:t>tablet computer</w:t>
      </w:r>
      <w:r w:rsidR="005F3D84" w:rsidRPr="00ED027E">
        <w:rPr>
          <w:rFonts w:ascii="Times New Roman" w:hAnsi="Times New Roman" w:cs="Times New Roman"/>
          <w:bCs/>
          <w:color w:val="auto"/>
        </w:rPr>
        <w:t>s, 4 would win</w:t>
      </w:r>
      <w:r w:rsidR="006F27E2" w:rsidRPr="00ED027E">
        <w:rPr>
          <w:rFonts w:ascii="Times New Roman" w:hAnsi="Times New Roman" w:cs="Times New Roman"/>
          <w:bCs/>
          <w:color w:val="auto"/>
        </w:rPr>
        <w:t xml:space="preserve"> </w:t>
      </w:r>
      <w:r w:rsidR="005F3D84" w:rsidRPr="00ED027E">
        <w:rPr>
          <w:rFonts w:ascii="Times New Roman" w:hAnsi="Times New Roman" w:cs="Times New Roman"/>
          <w:bCs/>
          <w:color w:val="auto"/>
        </w:rPr>
        <w:t xml:space="preserve">$250 </w:t>
      </w:r>
      <w:r w:rsidR="00200DED" w:rsidRPr="00ED027E">
        <w:rPr>
          <w:rFonts w:ascii="Times New Roman" w:hAnsi="Times New Roman" w:cs="Times New Roman"/>
          <w:bCs/>
          <w:color w:val="auto"/>
        </w:rPr>
        <w:t>gift certificates</w:t>
      </w:r>
      <w:r w:rsidR="00200DED" w:rsidRPr="00ED027E">
        <w:rPr>
          <w:rFonts w:ascii="Times New Roman" w:hAnsi="Times New Roman" w:cs="Times New Roman"/>
          <w:color w:val="auto"/>
        </w:rPr>
        <w:t xml:space="preserve"> </w:t>
      </w:r>
      <w:r w:rsidR="00200DED" w:rsidRPr="00ED027E">
        <w:rPr>
          <w:rFonts w:ascii="Times New Roman" w:hAnsi="Times New Roman" w:cs="Times New Roman"/>
          <w:bCs/>
          <w:color w:val="auto"/>
        </w:rPr>
        <w:t>to an online retailer</w:t>
      </w:r>
      <w:r w:rsidR="005F3D84" w:rsidRPr="00ED027E">
        <w:rPr>
          <w:rFonts w:ascii="Times New Roman" w:hAnsi="Times New Roman" w:cs="Times New Roman"/>
          <w:bCs/>
          <w:color w:val="auto"/>
        </w:rPr>
        <w:t xml:space="preserve">, </w:t>
      </w:r>
      <w:r w:rsidRPr="00ED027E">
        <w:rPr>
          <w:rFonts w:ascii="Times New Roman" w:hAnsi="Times New Roman" w:cs="Times New Roman"/>
          <w:bCs/>
          <w:color w:val="auto"/>
        </w:rPr>
        <w:t>2</w:t>
      </w:r>
      <w:r w:rsidR="00725808" w:rsidRPr="00ED027E">
        <w:rPr>
          <w:rFonts w:ascii="Times New Roman" w:hAnsi="Times New Roman" w:cs="Times New Roman"/>
          <w:bCs/>
          <w:color w:val="auto"/>
        </w:rPr>
        <w:t xml:space="preserve"> </w:t>
      </w:r>
      <w:r w:rsidR="005F3D84" w:rsidRPr="00ED027E">
        <w:rPr>
          <w:rFonts w:ascii="Times New Roman" w:hAnsi="Times New Roman" w:cs="Times New Roman"/>
          <w:bCs/>
          <w:color w:val="auto"/>
        </w:rPr>
        <w:t xml:space="preserve">would </w:t>
      </w:r>
      <w:r w:rsidR="00725808" w:rsidRPr="00ED027E">
        <w:rPr>
          <w:rFonts w:ascii="Times New Roman" w:hAnsi="Times New Roman" w:cs="Times New Roman"/>
          <w:bCs/>
          <w:color w:val="auto"/>
        </w:rPr>
        <w:t>win</w:t>
      </w:r>
      <w:r w:rsidR="005F3D84" w:rsidRPr="00ED027E">
        <w:rPr>
          <w:rFonts w:ascii="Times New Roman" w:hAnsi="Times New Roman" w:cs="Times New Roman"/>
          <w:bCs/>
          <w:color w:val="auto"/>
        </w:rPr>
        <w:t xml:space="preserve"> </w:t>
      </w:r>
      <w:r w:rsidR="005F3D84" w:rsidRPr="00ED027E">
        <w:rPr>
          <w:rFonts w:ascii="Times New Roman" w:hAnsi="Times New Roman" w:cs="Times New Roman" w:hint="eastAsia"/>
          <w:bCs/>
          <w:color w:val="auto"/>
        </w:rPr>
        <w:t>$50</w:t>
      </w:r>
      <w:r w:rsidR="005F3D84" w:rsidRPr="00ED027E">
        <w:rPr>
          <w:rFonts w:ascii="Times New Roman" w:hAnsi="Times New Roman" w:cs="Times New Roman"/>
          <w:bCs/>
          <w:color w:val="auto"/>
        </w:rPr>
        <w:t>0</w:t>
      </w:r>
      <w:r w:rsidR="005F3D84" w:rsidRPr="00ED027E">
        <w:rPr>
          <w:rFonts w:ascii="Times New Roman" w:hAnsi="Times New Roman" w:cs="Times New Roman" w:hint="eastAsia"/>
          <w:bCs/>
          <w:color w:val="auto"/>
        </w:rPr>
        <w:t xml:space="preserve"> gift certificates</w:t>
      </w:r>
      <w:r w:rsidR="00200DED" w:rsidRPr="00ED027E">
        <w:rPr>
          <w:rFonts w:ascii="Times New Roman" w:hAnsi="Times New Roman" w:cs="Times New Roman"/>
          <w:bCs/>
          <w:color w:val="auto"/>
        </w:rPr>
        <w:t xml:space="preserve">, and </w:t>
      </w:r>
      <w:r w:rsidR="005F3D84" w:rsidRPr="00ED027E">
        <w:rPr>
          <w:rFonts w:ascii="Times New Roman" w:hAnsi="Times New Roman" w:cs="Times New Roman"/>
          <w:bCs/>
          <w:color w:val="auto"/>
        </w:rPr>
        <w:t xml:space="preserve">there would be a single winner of a </w:t>
      </w:r>
      <w:r w:rsidR="00200DED" w:rsidRPr="00ED027E">
        <w:rPr>
          <w:rFonts w:ascii="Times New Roman" w:hAnsi="Times New Roman" w:cs="Times New Roman"/>
          <w:bCs/>
          <w:color w:val="auto"/>
        </w:rPr>
        <w:t>$1000</w:t>
      </w:r>
      <w:r w:rsidRPr="00ED027E">
        <w:rPr>
          <w:rFonts w:ascii="Times New Roman" w:hAnsi="Times New Roman" w:cs="Times New Roman"/>
          <w:bCs/>
          <w:color w:val="auto"/>
        </w:rPr>
        <w:t xml:space="preserve"> </w:t>
      </w:r>
      <w:r w:rsidR="005F3D84" w:rsidRPr="00ED027E">
        <w:rPr>
          <w:rFonts w:ascii="Times New Roman" w:hAnsi="Times New Roman" w:cs="Times New Roman" w:hint="eastAsia"/>
          <w:bCs/>
          <w:color w:val="auto"/>
        </w:rPr>
        <w:t>gift certificate</w:t>
      </w:r>
      <w:r w:rsidR="00200DED" w:rsidRPr="00ED027E">
        <w:rPr>
          <w:rFonts w:ascii="Times New Roman" w:hAnsi="Times New Roman" w:cs="Times New Roman"/>
          <w:bCs/>
          <w:color w:val="auto"/>
        </w:rPr>
        <w:t xml:space="preserve">. </w:t>
      </w:r>
      <w:r w:rsidR="005F3D84" w:rsidRPr="00ED027E">
        <w:rPr>
          <w:rFonts w:ascii="Times New Roman" w:hAnsi="Times New Roman" w:cs="Times New Roman"/>
          <w:bCs/>
          <w:color w:val="auto"/>
        </w:rPr>
        <w:t xml:space="preserve"> </w:t>
      </w:r>
      <w:r w:rsidR="00314F59" w:rsidRPr="00ED027E">
        <w:rPr>
          <w:rFonts w:ascii="Times New Roman" w:hAnsi="Times New Roman" w:cs="Times New Roman"/>
          <w:bCs/>
          <w:color w:val="auto"/>
        </w:rPr>
        <w:t xml:space="preserve">Participants were required to review all survey questions to be eligible for </w:t>
      </w:r>
      <w:r w:rsidR="005F3D84" w:rsidRPr="00ED027E">
        <w:rPr>
          <w:rFonts w:ascii="Times New Roman" w:hAnsi="Times New Roman" w:cs="Times New Roman"/>
          <w:bCs/>
          <w:color w:val="auto"/>
        </w:rPr>
        <w:t xml:space="preserve">the </w:t>
      </w:r>
      <w:r w:rsidR="00314F59" w:rsidRPr="00ED027E">
        <w:rPr>
          <w:rFonts w:ascii="Times New Roman" w:hAnsi="Times New Roman" w:cs="Times New Roman"/>
          <w:bCs/>
          <w:color w:val="auto"/>
        </w:rPr>
        <w:t>prize drawings</w:t>
      </w:r>
      <w:r w:rsidR="005F3D84" w:rsidRPr="00ED027E">
        <w:rPr>
          <w:rFonts w:ascii="Times New Roman" w:hAnsi="Times New Roman" w:cs="Times New Roman"/>
          <w:bCs/>
          <w:color w:val="auto"/>
        </w:rPr>
        <w:t>. Students were no</w:t>
      </w:r>
      <w:r w:rsidR="00A15F45">
        <w:rPr>
          <w:rFonts w:ascii="Times New Roman" w:hAnsi="Times New Roman" w:cs="Times New Roman"/>
          <w:bCs/>
          <w:color w:val="auto"/>
        </w:rPr>
        <w:t>t</w:t>
      </w:r>
      <w:r w:rsidR="005F3D84" w:rsidRPr="00ED027E">
        <w:rPr>
          <w:rFonts w:ascii="Times New Roman" w:hAnsi="Times New Roman" w:cs="Times New Roman"/>
          <w:bCs/>
          <w:color w:val="auto"/>
        </w:rPr>
        <w:t xml:space="preserve"> required, however, t</w:t>
      </w:r>
      <w:r w:rsidR="00723CB3" w:rsidRPr="00ED027E">
        <w:rPr>
          <w:rFonts w:ascii="Times New Roman" w:hAnsi="Times New Roman" w:cs="Times New Roman"/>
          <w:bCs/>
          <w:color w:val="auto"/>
        </w:rPr>
        <w:t>o answer all questions</w:t>
      </w:r>
      <w:r w:rsidR="005F3D84" w:rsidRPr="00ED027E">
        <w:rPr>
          <w:rFonts w:ascii="Times New Roman" w:hAnsi="Times New Roman" w:cs="Times New Roman"/>
          <w:bCs/>
          <w:color w:val="auto"/>
        </w:rPr>
        <w:t xml:space="preserve"> given</w:t>
      </w:r>
      <w:r w:rsidR="00723CB3" w:rsidRPr="00ED027E">
        <w:rPr>
          <w:rFonts w:ascii="Times New Roman" w:hAnsi="Times New Roman" w:cs="Times New Roman"/>
          <w:bCs/>
          <w:color w:val="auto"/>
        </w:rPr>
        <w:t xml:space="preserve"> the sensitive nature of some </w:t>
      </w:r>
      <w:r w:rsidR="00C46961" w:rsidRPr="00ED027E">
        <w:rPr>
          <w:rFonts w:ascii="Times New Roman" w:hAnsi="Times New Roman" w:cs="Times New Roman"/>
          <w:bCs/>
          <w:color w:val="auto"/>
        </w:rPr>
        <w:t>items</w:t>
      </w:r>
      <w:r w:rsidR="00723CB3" w:rsidRPr="00ED027E">
        <w:rPr>
          <w:rFonts w:ascii="Times New Roman" w:hAnsi="Times New Roman" w:cs="Times New Roman"/>
          <w:bCs/>
          <w:color w:val="auto"/>
        </w:rPr>
        <w:t xml:space="preserve">. </w:t>
      </w:r>
    </w:p>
    <w:p w14:paraId="6BA0E282" w14:textId="287841D8" w:rsidR="00CE4B3F" w:rsidRPr="00ED027E" w:rsidRDefault="0063154B" w:rsidP="00723CB3">
      <w:pPr>
        <w:spacing w:line="480" w:lineRule="auto"/>
        <w:ind w:firstLine="720"/>
        <w:rPr>
          <w:rFonts w:ascii="Times New Roman" w:hAnsi="Times New Roman" w:cs="Times New Roman"/>
          <w:bCs/>
          <w:color w:val="auto"/>
          <w:lang w:val="da-DK"/>
        </w:rPr>
      </w:pPr>
      <w:r w:rsidRPr="00ED027E">
        <w:rPr>
          <w:rFonts w:ascii="Times New Roman" w:hAnsi="Times New Roman" w:cs="Times New Roman"/>
          <w:bCs/>
          <w:color w:val="auto"/>
        </w:rPr>
        <w:t xml:space="preserve">Of the </w:t>
      </w:r>
      <w:r w:rsidR="00E27089" w:rsidRPr="00ED027E">
        <w:rPr>
          <w:rFonts w:ascii="Times New Roman" w:hAnsi="Times New Roman" w:cs="Times New Roman"/>
          <w:bCs/>
          <w:color w:val="auto"/>
        </w:rPr>
        <w:t xml:space="preserve">9,449 </w:t>
      </w:r>
      <w:r w:rsidRPr="00ED027E">
        <w:rPr>
          <w:rFonts w:ascii="Times New Roman" w:hAnsi="Times New Roman" w:cs="Times New Roman"/>
          <w:bCs/>
          <w:color w:val="auto"/>
        </w:rPr>
        <w:t xml:space="preserve">students </w:t>
      </w:r>
      <w:r w:rsidR="00F867F2" w:rsidRPr="00ED027E">
        <w:rPr>
          <w:rFonts w:ascii="Times New Roman" w:hAnsi="Times New Roman" w:cs="Times New Roman"/>
          <w:bCs/>
          <w:color w:val="auto"/>
        </w:rPr>
        <w:t xml:space="preserve">who received the </w:t>
      </w:r>
      <w:r w:rsidRPr="00ED027E">
        <w:rPr>
          <w:rFonts w:ascii="Times New Roman" w:hAnsi="Times New Roman" w:cs="Times New Roman"/>
          <w:bCs/>
          <w:color w:val="auto"/>
        </w:rPr>
        <w:t>invit</w:t>
      </w:r>
      <w:r w:rsidR="00F867F2" w:rsidRPr="00ED027E">
        <w:rPr>
          <w:rFonts w:ascii="Times New Roman" w:hAnsi="Times New Roman" w:cs="Times New Roman"/>
          <w:bCs/>
          <w:color w:val="auto"/>
        </w:rPr>
        <w:t>ation</w:t>
      </w:r>
      <w:r w:rsidRPr="00ED027E">
        <w:rPr>
          <w:rFonts w:ascii="Times New Roman" w:hAnsi="Times New Roman" w:cs="Times New Roman"/>
          <w:bCs/>
          <w:color w:val="auto"/>
        </w:rPr>
        <w:t xml:space="preserve"> to participate, </w:t>
      </w:r>
      <w:r w:rsidR="00E27089" w:rsidRPr="00ED027E">
        <w:rPr>
          <w:rFonts w:ascii="Times New Roman" w:hAnsi="Times New Roman" w:cs="Times New Roman"/>
          <w:bCs/>
          <w:color w:val="auto"/>
        </w:rPr>
        <w:t>3</w:t>
      </w:r>
      <w:r w:rsidR="007C0340" w:rsidRPr="00ED027E">
        <w:rPr>
          <w:rFonts w:ascii="Times New Roman" w:hAnsi="Times New Roman" w:cs="Times New Roman"/>
          <w:bCs/>
          <w:color w:val="auto"/>
        </w:rPr>
        <w:t>,</w:t>
      </w:r>
      <w:r w:rsidR="00E27089" w:rsidRPr="00ED027E">
        <w:rPr>
          <w:rFonts w:ascii="Times New Roman" w:hAnsi="Times New Roman" w:cs="Times New Roman"/>
          <w:bCs/>
          <w:color w:val="auto"/>
        </w:rPr>
        <w:t>6</w:t>
      </w:r>
      <w:r w:rsidR="00156C64" w:rsidRPr="00ED027E">
        <w:rPr>
          <w:rFonts w:ascii="Times New Roman" w:hAnsi="Times New Roman" w:cs="Times New Roman"/>
          <w:bCs/>
          <w:color w:val="auto"/>
        </w:rPr>
        <w:t>5</w:t>
      </w:r>
      <w:r w:rsidR="00E27089" w:rsidRPr="00ED027E">
        <w:rPr>
          <w:rFonts w:ascii="Times New Roman" w:hAnsi="Times New Roman" w:cs="Times New Roman"/>
          <w:bCs/>
          <w:color w:val="auto"/>
        </w:rPr>
        <w:t xml:space="preserve">9 </w:t>
      </w:r>
      <w:r w:rsidRPr="00ED027E">
        <w:rPr>
          <w:rFonts w:ascii="Times New Roman" w:hAnsi="Times New Roman" w:cs="Times New Roman"/>
          <w:bCs/>
          <w:color w:val="auto"/>
        </w:rPr>
        <w:t>(</w:t>
      </w:r>
      <w:r w:rsidR="00E27089" w:rsidRPr="00ED027E">
        <w:rPr>
          <w:rFonts w:ascii="Times New Roman" w:hAnsi="Times New Roman" w:cs="Times New Roman"/>
          <w:bCs/>
          <w:color w:val="auto"/>
        </w:rPr>
        <w:t>38.</w:t>
      </w:r>
      <w:r w:rsidR="00156C64" w:rsidRPr="00ED027E">
        <w:rPr>
          <w:rFonts w:ascii="Times New Roman" w:hAnsi="Times New Roman" w:cs="Times New Roman"/>
          <w:bCs/>
          <w:color w:val="auto"/>
        </w:rPr>
        <w:t>7</w:t>
      </w:r>
      <w:r w:rsidRPr="00ED027E">
        <w:rPr>
          <w:rFonts w:ascii="Times New Roman" w:hAnsi="Times New Roman" w:cs="Times New Roman"/>
          <w:bCs/>
          <w:color w:val="auto"/>
        </w:rPr>
        <w:t xml:space="preserve">%) completed </w:t>
      </w:r>
      <w:r w:rsidRPr="00ED027E">
        <w:rPr>
          <w:rFonts w:ascii="Times New Roman" w:hAnsi="Times New Roman" w:cs="Times New Roman"/>
          <w:bCs/>
          <w:color w:val="auto"/>
        </w:rPr>
        <w:lastRenderedPageBreak/>
        <w:t>the survey</w:t>
      </w:r>
      <w:r w:rsidR="005F3D84" w:rsidRPr="00ED027E">
        <w:rPr>
          <w:rFonts w:ascii="Times New Roman" w:hAnsi="Times New Roman" w:cs="Times New Roman"/>
          <w:bCs/>
          <w:color w:val="auto"/>
        </w:rPr>
        <w:t>, a</w:t>
      </w:r>
      <w:r w:rsidRPr="00ED027E">
        <w:rPr>
          <w:rFonts w:ascii="Times New Roman" w:hAnsi="Times New Roman" w:cs="Times New Roman"/>
          <w:bCs/>
          <w:color w:val="auto"/>
        </w:rPr>
        <w:t xml:space="preserve"> response rate i</w:t>
      </w:r>
      <w:r w:rsidR="005F3D84" w:rsidRPr="00ED027E">
        <w:rPr>
          <w:rFonts w:ascii="Times New Roman" w:hAnsi="Times New Roman" w:cs="Times New Roman"/>
          <w:bCs/>
          <w:color w:val="auto"/>
        </w:rPr>
        <w:t>n keeping with other</w:t>
      </w:r>
      <w:r w:rsidR="00F867F2" w:rsidRPr="00ED027E">
        <w:rPr>
          <w:rFonts w:ascii="Times New Roman" w:hAnsi="Times New Roman" w:cs="Times New Roman"/>
          <w:bCs/>
          <w:color w:val="auto"/>
        </w:rPr>
        <w:t xml:space="preserve"> </w:t>
      </w:r>
      <w:r w:rsidRPr="00ED027E">
        <w:rPr>
          <w:rFonts w:ascii="Times New Roman" w:hAnsi="Times New Roman" w:cs="Times New Roman"/>
          <w:bCs/>
          <w:color w:val="auto"/>
        </w:rPr>
        <w:t>health surveys</w:t>
      </w:r>
      <w:r w:rsidR="00516E09" w:rsidRPr="00ED027E">
        <w:rPr>
          <w:rFonts w:ascii="Times New Roman" w:hAnsi="Times New Roman" w:cs="Times New Roman"/>
          <w:bCs/>
          <w:color w:val="auto"/>
        </w:rPr>
        <w:t xml:space="preserve"> </w:t>
      </w:r>
      <w:r w:rsidR="006C09BF" w:rsidRPr="00ED027E">
        <w:rPr>
          <w:rFonts w:ascii="Times New Roman" w:hAnsi="Times New Roman" w:cs="Times New Roman"/>
          <w:bCs/>
          <w:color w:val="auto"/>
        </w:rPr>
        <w:t>[1</w:t>
      </w:r>
      <w:r w:rsidR="003B37CB" w:rsidRPr="00416591">
        <w:rPr>
          <w:rFonts w:ascii="Times New Roman" w:hAnsi="Times New Roman" w:cs="Times New Roman"/>
          <w:b/>
          <w:bCs/>
          <w:color w:val="auto"/>
        </w:rPr>
        <w:t>5</w:t>
      </w:r>
      <w:r w:rsidR="006C09BF" w:rsidRPr="00ED027E">
        <w:rPr>
          <w:rFonts w:ascii="Times New Roman" w:hAnsi="Times New Roman" w:cs="Times New Roman"/>
          <w:bCs/>
          <w:color w:val="auto"/>
        </w:rPr>
        <w:t>-1</w:t>
      </w:r>
      <w:r w:rsidR="00AC4DBF" w:rsidRPr="00ED027E">
        <w:rPr>
          <w:rFonts w:ascii="Times New Roman" w:hAnsi="Times New Roman" w:cs="Times New Roman"/>
          <w:bCs/>
          <w:color w:val="auto"/>
        </w:rPr>
        <w:t>8</w:t>
      </w:r>
      <w:r w:rsidR="006C09BF" w:rsidRPr="00ED027E">
        <w:rPr>
          <w:rFonts w:ascii="Times New Roman" w:hAnsi="Times New Roman" w:cs="Times New Roman"/>
          <w:bCs/>
          <w:color w:val="auto"/>
        </w:rPr>
        <w:t>]</w:t>
      </w:r>
      <w:r w:rsidR="00CA5559" w:rsidRPr="00ED027E">
        <w:rPr>
          <w:rFonts w:ascii="Times New Roman" w:hAnsi="Times New Roman" w:cs="Times New Roman"/>
          <w:bCs/>
          <w:color w:val="auto"/>
          <w:lang w:val="da-DK"/>
        </w:rPr>
        <w:t>.</w:t>
      </w:r>
      <w:r w:rsidR="00381E6E" w:rsidRPr="00ED027E">
        <w:rPr>
          <w:rFonts w:ascii="Times New Roman" w:hAnsi="Times New Roman" w:cs="Times New Roman"/>
          <w:bCs/>
          <w:color w:val="auto"/>
          <w:lang w:val="da-DK"/>
        </w:rPr>
        <w:t xml:space="preserve">  </w:t>
      </w:r>
      <w:r w:rsidR="00381E6E" w:rsidRPr="00ED027E">
        <w:rPr>
          <w:rFonts w:ascii="Times New Roman" w:hAnsi="Times New Roman" w:cs="Times New Roman"/>
          <w:bCs/>
          <w:color w:val="auto"/>
        </w:rPr>
        <w:t>All study procedures were conducted in accordance with the Declaration of Helsinki and the University of Minnesota</w:t>
      </w:r>
      <w:r w:rsidR="005F3D84" w:rsidRPr="00ED027E">
        <w:rPr>
          <w:rFonts w:ascii="Times New Roman" w:hAnsi="Times New Roman" w:cs="Times New Roman"/>
          <w:bCs/>
          <w:color w:val="auto"/>
        </w:rPr>
        <w:t xml:space="preserve">’s </w:t>
      </w:r>
      <w:r w:rsidR="005F3D84" w:rsidRPr="00ED027E">
        <w:rPr>
          <w:rFonts w:ascii="Times New Roman" w:hAnsi="Times New Roman" w:cs="Times New Roman" w:hint="eastAsia"/>
          <w:bCs/>
          <w:color w:val="auto"/>
        </w:rPr>
        <w:t>Institutional Review Board</w:t>
      </w:r>
      <w:r w:rsidR="00381E6E" w:rsidRPr="00ED027E">
        <w:rPr>
          <w:rFonts w:ascii="Times New Roman" w:hAnsi="Times New Roman" w:cs="Times New Roman"/>
          <w:bCs/>
          <w:color w:val="auto"/>
        </w:rPr>
        <w:t xml:space="preserve"> approved the study.</w:t>
      </w:r>
    </w:p>
    <w:p w14:paraId="5F1F5C15" w14:textId="77777777" w:rsidR="00055A46" w:rsidRPr="00ED027E" w:rsidRDefault="00055A46" w:rsidP="009157BB">
      <w:pPr>
        <w:spacing w:line="480" w:lineRule="auto"/>
        <w:rPr>
          <w:rFonts w:ascii="Times New Roman" w:hAnsi="Times New Roman" w:cs="Times New Roman"/>
          <w:bCs/>
          <w:color w:val="auto"/>
          <w:lang w:val="da-DK"/>
        </w:rPr>
      </w:pPr>
    </w:p>
    <w:p w14:paraId="33F6866E" w14:textId="15EBECC9" w:rsidR="001402D3" w:rsidRPr="00ED027E" w:rsidRDefault="001402D3" w:rsidP="009157BB">
      <w:pPr>
        <w:spacing w:line="480" w:lineRule="auto"/>
        <w:rPr>
          <w:rFonts w:ascii="Times New Roman" w:hAnsi="Times New Roman" w:cs="Times New Roman"/>
          <w:b/>
          <w:bCs/>
          <w:color w:val="auto"/>
        </w:rPr>
      </w:pPr>
      <w:r w:rsidRPr="00ED027E">
        <w:rPr>
          <w:rFonts w:ascii="Times New Roman" w:hAnsi="Times New Roman" w:cs="Times New Roman"/>
          <w:b/>
          <w:bCs/>
          <w:color w:val="auto"/>
        </w:rPr>
        <w:t>Assessments</w:t>
      </w:r>
    </w:p>
    <w:p w14:paraId="57D07E4D" w14:textId="77777777" w:rsidR="00CC758E" w:rsidRPr="00E934D8" w:rsidRDefault="00DB282F" w:rsidP="00416591">
      <w:pPr>
        <w:widowControl/>
        <w:spacing w:line="480" w:lineRule="auto"/>
        <w:ind w:firstLine="720"/>
        <w:rPr>
          <w:rFonts w:ascii="Times New Roman" w:hAnsi="Times New Roman" w:cs="Times New Roman"/>
          <w:bCs/>
          <w:color w:val="auto"/>
        </w:rPr>
      </w:pPr>
      <w:r w:rsidRPr="00ED027E">
        <w:rPr>
          <w:rFonts w:ascii="Times New Roman" w:hAnsi="Times New Roman" w:cs="Times New Roman"/>
          <w:bCs/>
          <w:color w:val="auto"/>
        </w:rPr>
        <w:t>The survey consisted of 156 questions and took approximately 30 minutes to complete.</w:t>
      </w:r>
      <w:r w:rsidR="00E3101E" w:rsidRPr="00ED027E">
        <w:rPr>
          <w:rFonts w:ascii="Times New Roman" w:hAnsi="Times New Roman" w:cs="Times New Roman"/>
          <w:bCs/>
          <w:color w:val="auto"/>
        </w:rPr>
        <w:t xml:space="preserve"> </w:t>
      </w:r>
      <w:r w:rsidR="006B1D84" w:rsidRPr="00ED027E">
        <w:rPr>
          <w:rFonts w:ascii="Times New Roman" w:hAnsi="Times New Roman" w:cs="Times New Roman"/>
          <w:bCs/>
          <w:color w:val="auto"/>
        </w:rPr>
        <w:t>The survey</w:t>
      </w:r>
      <w:r w:rsidR="00E3101E" w:rsidRPr="00ED027E">
        <w:rPr>
          <w:rFonts w:ascii="Times New Roman" w:hAnsi="Times New Roman" w:cs="Times New Roman"/>
          <w:bCs/>
          <w:color w:val="auto"/>
        </w:rPr>
        <w:t xml:space="preserve"> </w:t>
      </w:r>
      <w:r w:rsidR="007935F1" w:rsidRPr="00ED027E">
        <w:rPr>
          <w:rFonts w:ascii="Times New Roman" w:hAnsi="Times New Roman" w:cs="Times New Roman"/>
          <w:bCs/>
          <w:color w:val="auto"/>
        </w:rPr>
        <w:t>assessed</w:t>
      </w:r>
      <w:r w:rsidR="00E3101E" w:rsidRPr="00ED027E">
        <w:rPr>
          <w:rFonts w:ascii="Times New Roman" w:hAnsi="Times New Roman" w:cs="Times New Roman"/>
          <w:bCs/>
          <w:color w:val="auto"/>
        </w:rPr>
        <w:t xml:space="preserve"> demographic</w:t>
      </w:r>
      <w:r w:rsidR="003554DD" w:rsidRPr="00ED027E">
        <w:rPr>
          <w:rFonts w:ascii="Times New Roman" w:hAnsi="Times New Roman" w:cs="Times New Roman"/>
          <w:bCs/>
          <w:color w:val="auto"/>
        </w:rPr>
        <w:t>s</w:t>
      </w:r>
      <w:r w:rsidR="00E3101E" w:rsidRPr="00ED027E">
        <w:rPr>
          <w:rFonts w:ascii="Times New Roman" w:hAnsi="Times New Roman" w:cs="Times New Roman"/>
          <w:bCs/>
          <w:color w:val="auto"/>
        </w:rPr>
        <w:t>, self-reported academic achievement</w:t>
      </w:r>
      <w:r w:rsidR="003554DD" w:rsidRPr="00ED027E">
        <w:rPr>
          <w:rFonts w:ascii="Times New Roman" w:hAnsi="Times New Roman" w:cs="Times New Roman"/>
          <w:bCs/>
          <w:color w:val="auto"/>
        </w:rPr>
        <w:t>, and a range of behaviors</w:t>
      </w:r>
      <w:r w:rsidR="00165802" w:rsidRPr="00ED027E">
        <w:rPr>
          <w:rFonts w:ascii="Times New Roman" w:hAnsi="Times New Roman" w:cs="Times New Roman"/>
          <w:bCs/>
          <w:color w:val="auto"/>
        </w:rPr>
        <w:t>.</w:t>
      </w:r>
      <w:r w:rsidR="003554DD" w:rsidRPr="00ED027E">
        <w:rPr>
          <w:rFonts w:ascii="Times New Roman" w:hAnsi="Times New Roman" w:cs="Times New Roman"/>
          <w:bCs/>
          <w:color w:val="auto"/>
        </w:rPr>
        <w:t xml:space="preserve">  </w:t>
      </w:r>
      <w:r w:rsidR="0069028C" w:rsidRPr="00ED027E">
        <w:rPr>
          <w:rFonts w:ascii="Times New Roman" w:hAnsi="Times New Roman" w:cs="Times New Roman"/>
          <w:bCs/>
          <w:color w:val="auto"/>
        </w:rPr>
        <w:t xml:space="preserve">In terms of the </w:t>
      </w:r>
      <w:r w:rsidR="00C4705F" w:rsidRPr="00ED027E">
        <w:rPr>
          <w:rFonts w:ascii="Times New Roman" w:hAnsi="Times New Roman" w:cs="Times New Roman"/>
          <w:bCs/>
          <w:color w:val="auto"/>
        </w:rPr>
        <w:t>u</w:t>
      </w:r>
      <w:r w:rsidR="0069028C" w:rsidRPr="00ED027E">
        <w:rPr>
          <w:rFonts w:ascii="Times New Roman" w:hAnsi="Times New Roman" w:cs="Times New Roman"/>
          <w:bCs/>
          <w:color w:val="auto"/>
        </w:rPr>
        <w:t xml:space="preserve">se of </w:t>
      </w:r>
      <w:r w:rsidR="00C4705F" w:rsidRPr="00ED027E">
        <w:rPr>
          <w:rFonts w:ascii="Times New Roman" w:hAnsi="Times New Roman" w:cs="Times New Roman"/>
          <w:bCs/>
          <w:color w:val="auto"/>
        </w:rPr>
        <w:t>e-cigarettes,</w:t>
      </w:r>
      <w:r w:rsidR="0069028C" w:rsidRPr="00ED027E">
        <w:rPr>
          <w:rFonts w:ascii="Times New Roman" w:hAnsi="Times New Roman" w:cs="Times New Roman"/>
          <w:bCs/>
          <w:color w:val="auto"/>
        </w:rPr>
        <w:t xml:space="preserve"> participants were asked to report </w:t>
      </w:r>
      <w:r w:rsidR="00C4705F" w:rsidRPr="00ED027E">
        <w:rPr>
          <w:rFonts w:ascii="Times New Roman" w:hAnsi="Times New Roman" w:cs="Times New Roman"/>
          <w:bCs/>
          <w:color w:val="auto"/>
        </w:rPr>
        <w:t>wheth</w:t>
      </w:r>
      <w:r w:rsidR="00F2473F" w:rsidRPr="00ED027E">
        <w:rPr>
          <w:rFonts w:ascii="Times New Roman" w:hAnsi="Times New Roman" w:cs="Times New Roman"/>
          <w:bCs/>
          <w:color w:val="auto"/>
        </w:rPr>
        <w:t>e</w:t>
      </w:r>
      <w:r w:rsidR="00C4705F" w:rsidRPr="00ED027E">
        <w:rPr>
          <w:rFonts w:ascii="Times New Roman" w:hAnsi="Times New Roman" w:cs="Times New Roman"/>
          <w:bCs/>
          <w:color w:val="auto"/>
        </w:rPr>
        <w:t xml:space="preserve">r they </w:t>
      </w:r>
      <w:r w:rsidR="005C27A6" w:rsidRPr="00ED027E">
        <w:rPr>
          <w:rFonts w:ascii="Times New Roman" w:hAnsi="Times New Roman" w:cs="Times New Roman"/>
          <w:bCs/>
          <w:color w:val="auto"/>
        </w:rPr>
        <w:t xml:space="preserve">had used </w:t>
      </w:r>
      <w:r w:rsidR="005C27A6" w:rsidRPr="00E934D8">
        <w:rPr>
          <w:rFonts w:ascii="Times New Roman" w:hAnsi="Times New Roman" w:cs="Times New Roman"/>
          <w:bCs/>
          <w:color w:val="auto"/>
        </w:rPr>
        <w:t xml:space="preserve">in the </w:t>
      </w:r>
      <w:r w:rsidR="00C4705F" w:rsidRPr="00E934D8">
        <w:rPr>
          <w:rFonts w:ascii="Times New Roman" w:hAnsi="Times New Roman" w:cs="Times New Roman"/>
          <w:bCs/>
          <w:color w:val="auto"/>
        </w:rPr>
        <w:t>past 12 months, had used in the past (&gt;</w:t>
      </w:r>
      <w:r w:rsidR="005C27A6" w:rsidRPr="00E934D8">
        <w:rPr>
          <w:rFonts w:ascii="Times New Roman" w:hAnsi="Times New Roman" w:cs="Times New Roman"/>
          <w:bCs/>
          <w:color w:val="auto"/>
        </w:rPr>
        <w:t>12 months ag</w:t>
      </w:r>
      <w:r w:rsidR="00C4705F" w:rsidRPr="00E934D8">
        <w:rPr>
          <w:rFonts w:ascii="Times New Roman" w:hAnsi="Times New Roman" w:cs="Times New Roman"/>
          <w:bCs/>
          <w:color w:val="auto"/>
        </w:rPr>
        <w:t>o), or had never used</w:t>
      </w:r>
      <w:r w:rsidR="0069028C" w:rsidRPr="00E934D8">
        <w:rPr>
          <w:rFonts w:ascii="Times New Roman" w:hAnsi="Times New Roman" w:cs="Times New Roman"/>
          <w:bCs/>
          <w:color w:val="auto"/>
        </w:rPr>
        <w:t xml:space="preserve">. </w:t>
      </w:r>
      <w:r w:rsidR="005D2B37" w:rsidRPr="00E934D8">
        <w:rPr>
          <w:rFonts w:ascii="Times New Roman" w:hAnsi="Times New Roman" w:cs="Times New Roman"/>
          <w:bCs/>
          <w:color w:val="auto"/>
        </w:rPr>
        <w:t>We</w:t>
      </w:r>
      <w:r w:rsidR="00CC758E" w:rsidRPr="00E934D8">
        <w:rPr>
          <w:rFonts w:ascii="Times New Roman" w:hAnsi="Times New Roman" w:cs="Times New Roman"/>
          <w:bCs/>
          <w:color w:val="auto"/>
        </w:rPr>
        <w:t xml:space="preserve"> recorded</w:t>
      </w:r>
      <w:r w:rsidR="005D2B37" w:rsidRPr="00E934D8">
        <w:rPr>
          <w:rFonts w:ascii="Times New Roman" w:hAnsi="Times New Roman" w:cs="Times New Roman"/>
          <w:bCs/>
          <w:color w:val="auto"/>
        </w:rPr>
        <w:t xml:space="preserve"> past year </w:t>
      </w:r>
      <w:r w:rsidR="00CC758E" w:rsidRPr="00E934D8">
        <w:rPr>
          <w:rFonts w:ascii="Times New Roman" w:hAnsi="Times New Roman" w:cs="Times New Roman"/>
          <w:bCs/>
          <w:color w:val="auto"/>
        </w:rPr>
        <w:t xml:space="preserve">e-cigarette use </w:t>
      </w:r>
      <w:r w:rsidR="005D2B37" w:rsidRPr="00E934D8">
        <w:rPr>
          <w:rFonts w:ascii="Times New Roman" w:hAnsi="Times New Roman" w:cs="Times New Roman"/>
          <w:bCs/>
          <w:color w:val="auto"/>
        </w:rPr>
        <w:t>rather than past month because we felt this would be more likely to capture sustained</w:t>
      </w:r>
      <w:r w:rsidR="00CC758E" w:rsidRPr="00E934D8">
        <w:rPr>
          <w:rFonts w:ascii="Times New Roman" w:hAnsi="Times New Roman" w:cs="Times New Roman"/>
          <w:bCs/>
          <w:color w:val="auto"/>
        </w:rPr>
        <w:t xml:space="preserve"> rather than short-term/more acute</w:t>
      </w:r>
      <w:r w:rsidR="005D2B37" w:rsidRPr="00E934D8">
        <w:rPr>
          <w:rFonts w:ascii="Times New Roman" w:hAnsi="Times New Roman" w:cs="Times New Roman"/>
          <w:bCs/>
          <w:color w:val="auto"/>
        </w:rPr>
        <w:t xml:space="preserve"> associations with other variables. </w:t>
      </w:r>
    </w:p>
    <w:p w14:paraId="2082DBD0" w14:textId="77777777" w:rsidR="00CC758E" w:rsidRPr="00E934D8" w:rsidRDefault="00CC758E" w:rsidP="00416591">
      <w:pPr>
        <w:widowControl/>
        <w:spacing w:line="480" w:lineRule="auto"/>
        <w:rPr>
          <w:rFonts w:ascii="Times New Roman" w:hAnsi="Times New Roman" w:cs="Times New Roman"/>
          <w:bCs/>
          <w:color w:val="auto"/>
        </w:rPr>
      </w:pPr>
    </w:p>
    <w:p w14:paraId="177F5DA9" w14:textId="19EF16C6" w:rsidR="005D2B37" w:rsidRPr="00E934D8" w:rsidRDefault="00CC758E" w:rsidP="00416591">
      <w:pPr>
        <w:widowControl/>
        <w:spacing w:line="480" w:lineRule="auto"/>
        <w:rPr>
          <w:rFonts w:ascii="Times New Roman" w:hAnsi="Times New Roman" w:cs="Times New Roman"/>
        </w:rPr>
      </w:pPr>
      <w:r w:rsidRPr="00E934D8">
        <w:rPr>
          <w:rFonts w:ascii="Times New Roman" w:hAnsi="Times New Roman" w:cs="Times New Roman"/>
          <w:bCs/>
          <w:color w:val="auto"/>
        </w:rPr>
        <w:t xml:space="preserve">The study included several reliable and valid measures of interest focusing on three domains: </w:t>
      </w:r>
      <w:r w:rsidR="005D2B37" w:rsidRPr="00E934D8">
        <w:rPr>
          <w:rFonts w:hint="eastAsia"/>
        </w:rPr>
        <w:t xml:space="preserve">Drug and Alcohol Use; Mental Health Problems; and </w:t>
      </w:r>
      <w:r w:rsidRPr="00E934D8">
        <w:t>I</w:t>
      </w:r>
      <w:r w:rsidRPr="00E934D8">
        <w:rPr>
          <w:rFonts w:ascii="Times New Roman" w:hAnsi="Times New Roman" w:cs="Times New Roman"/>
        </w:rPr>
        <w:t>mpulsivity/</w:t>
      </w:r>
      <w:r w:rsidR="005D2B37" w:rsidRPr="00E934D8">
        <w:rPr>
          <w:rFonts w:ascii="Times New Roman" w:hAnsi="Times New Roman" w:cs="Times New Roman"/>
        </w:rPr>
        <w:t>Compulsivity</w:t>
      </w:r>
      <w:r w:rsidRPr="00E934D8">
        <w:rPr>
          <w:rFonts w:ascii="Times New Roman" w:hAnsi="Times New Roman" w:cs="Times New Roman"/>
        </w:rPr>
        <w:t xml:space="preserve">: </w:t>
      </w:r>
    </w:p>
    <w:p w14:paraId="2D6E5C56" w14:textId="20BBA884" w:rsidR="00CC758E" w:rsidRPr="00E934D8" w:rsidRDefault="00CC758E" w:rsidP="00416591">
      <w:pPr>
        <w:widowControl/>
        <w:spacing w:line="480" w:lineRule="auto"/>
        <w:rPr>
          <w:rFonts w:ascii="Times New Roman" w:hAnsi="Times New Roman" w:cs="Times New Roman"/>
        </w:rPr>
      </w:pPr>
    </w:p>
    <w:p w14:paraId="38B4D0A0" w14:textId="27F1890A" w:rsidR="00CC758E" w:rsidRPr="00E934D8" w:rsidRDefault="00CC758E" w:rsidP="00416591">
      <w:pPr>
        <w:widowControl/>
        <w:spacing w:line="480" w:lineRule="auto"/>
        <w:rPr>
          <w:rFonts w:ascii="Times New Roman" w:hAnsi="Times New Roman" w:cs="Times New Roman"/>
          <w:bCs/>
          <w:color w:val="auto"/>
        </w:rPr>
      </w:pPr>
      <w:r w:rsidRPr="00E934D8">
        <w:rPr>
          <w:rFonts w:ascii="Times New Roman" w:hAnsi="Times New Roman" w:cs="Times New Roman"/>
        </w:rPr>
        <w:t xml:space="preserve">Drug and Alcohol Use: </w:t>
      </w:r>
      <w:r w:rsidRPr="00E934D8">
        <w:rPr>
          <w:rFonts w:ascii="Times New Roman" w:hAnsi="Times New Roman" w:cs="Times New Roman"/>
          <w:bCs/>
          <w:i/>
          <w:color w:val="auto"/>
        </w:rPr>
        <w:t>Alcohol Use Disorders Identification Test (AUDIT)</w:t>
      </w:r>
      <w:r w:rsidRPr="00E934D8">
        <w:rPr>
          <w:rFonts w:ascii="Times New Roman" w:hAnsi="Times New Roman" w:cs="Times New Roman"/>
          <w:bCs/>
          <w:color w:val="auto"/>
        </w:rPr>
        <w:t xml:space="preserve"> (10 questions assessing alcohol use; a score of ≥8 indicating potentially harmful alcohol use [19]); </w:t>
      </w:r>
      <w:r w:rsidRPr="00E934D8">
        <w:rPr>
          <w:rFonts w:ascii="Times New Roman" w:hAnsi="Times New Roman" w:cs="Times New Roman"/>
          <w:bCs/>
          <w:i/>
          <w:color w:val="auto"/>
        </w:rPr>
        <w:t>Drug Abuse Screening Test (DAST-10)</w:t>
      </w:r>
      <w:r w:rsidRPr="00E934D8">
        <w:rPr>
          <w:rFonts w:ascii="Times New Roman" w:hAnsi="Times New Roman" w:cs="Times New Roman"/>
          <w:bCs/>
          <w:color w:val="auto"/>
        </w:rPr>
        <w:t xml:space="preserve">(10 questions and a score of 3 indicates a positive screen for a drug use disorder [20-21]). </w:t>
      </w:r>
      <w:r w:rsidR="00B84FA1" w:rsidRPr="00E934D8">
        <w:rPr>
          <w:rFonts w:ascii="Times New Roman" w:hAnsi="Times New Roman" w:cs="Times New Roman"/>
          <w:bCs/>
          <w:color w:val="auto"/>
        </w:rPr>
        <w:t xml:space="preserve">Additionally, participants were asked if they had ever used an illicit drug (binary); and were asked about whether they had used the following in the past 12 months (each a binary response): amphetamines, cocaine, heroin, hallucinogens, marijuana or hashish, prescription opioid pain medication, or sedatives. </w:t>
      </w:r>
    </w:p>
    <w:p w14:paraId="65826B0B" w14:textId="0C4C8843" w:rsidR="00CC758E" w:rsidRPr="00E934D8" w:rsidRDefault="00CC758E" w:rsidP="00416591">
      <w:pPr>
        <w:widowControl/>
        <w:spacing w:line="480" w:lineRule="auto"/>
        <w:rPr>
          <w:rFonts w:ascii="Times New Roman" w:hAnsi="Times New Roman" w:cs="Times New Roman"/>
          <w:bCs/>
          <w:color w:val="auto"/>
        </w:rPr>
      </w:pPr>
    </w:p>
    <w:p w14:paraId="6F1435B3" w14:textId="46D7059D" w:rsidR="00CC758E" w:rsidRPr="00E934D8" w:rsidRDefault="00CC758E" w:rsidP="00416591">
      <w:pPr>
        <w:widowControl/>
        <w:spacing w:line="480" w:lineRule="auto"/>
        <w:rPr>
          <w:rFonts w:ascii="Times New Roman" w:hAnsi="Times New Roman" w:cs="Times New Roman"/>
          <w:color w:val="auto"/>
        </w:rPr>
      </w:pPr>
      <w:r w:rsidRPr="00E934D8">
        <w:rPr>
          <w:rFonts w:ascii="Times New Roman" w:hAnsi="Times New Roman" w:cs="Times New Roman"/>
          <w:bCs/>
          <w:color w:val="auto"/>
        </w:rPr>
        <w:t xml:space="preserve">Mental Health Problems: </w:t>
      </w:r>
      <w:r w:rsidRPr="00E934D8">
        <w:rPr>
          <w:rFonts w:ascii="Times New Roman" w:hAnsi="Times New Roman" w:cs="Times New Roman"/>
          <w:bCs/>
          <w:i/>
          <w:color w:val="auto"/>
        </w:rPr>
        <w:t>Patient Health Questionnaire (PHQ-9)</w:t>
      </w:r>
      <w:r w:rsidRPr="00E934D8">
        <w:rPr>
          <w:rFonts w:ascii="Times New Roman" w:hAnsi="Times New Roman" w:cs="Times New Roman"/>
          <w:bCs/>
          <w:color w:val="auto"/>
        </w:rPr>
        <w:t xml:space="preserve"> (a 9-item screen with a score of ≥5 indicating significant depressive symptoms [22]); </w:t>
      </w:r>
      <w:r w:rsidRPr="00E934D8">
        <w:rPr>
          <w:rFonts w:ascii="Times New Roman" w:hAnsi="Times New Roman" w:cs="Times New Roman"/>
          <w:bCs/>
          <w:i/>
          <w:color w:val="auto"/>
        </w:rPr>
        <w:t>Generalized Anxiety Disorder 7 (GAD-7)</w:t>
      </w:r>
      <w:r w:rsidRPr="00E934D8">
        <w:rPr>
          <w:rFonts w:ascii="Times New Roman" w:hAnsi="Times New Roman" w:cs="Times New Roman"/>
          <w:bCs/>
          <w:color w:val="auto"/>
        </w:rPr>
        <w:t xml:space="preserve">(7 questions with a score of 10 or greater indicating clinically significant anxiety [23]); </w:t>
      </w:r>
      <w:r w:rsidRPr="00E934D8">
        <w:rPr>
          <w:rFonts w:ascii="Times New Roman" w:hAnsi="Times New Roman" w:cs="Times New Roman"/>
          <w:bCs/>
          <w:i/>
          <w:color w:val="auto"/>
        </w:rPr>
        <w:t>Primary Care PTSD Screen (PC-PTSD)</w:t>
      </w:r>
      <w:r w:rsidRPr="00E934D8">
        <w:rPr>
          <w:rFonts w:ascii="Times New Roman" w:hAnsi="Times New Roman" w:cs="Times New Roman"/>
          <w:bCs/>
          <w:color w:val="auto"/>
        </w:rPr>
        <w:t xml:space="preserve"> (4 questions with a score of ≥3 indicating probable posttraumatic stress disorder (PTSD) [24]); </w:t>
      </w:r>
      <w:r w:rsidRPr="00E934D8">
        <w:rPr>
          <w:rFonts w:ascii="Times New Roman" w:hAnsi="Times New Roman" w:cs="Times New Roman"/>
          <w:bCs/>
          <w:i/>
          <w:color w:val="auto"/>
        </w:rPr>
        <w:t>Adult ADHD Self-Report Scale (ASRS-v1.1) Part A</w:t>
      </w:r>
      <w:r w:rsidRPr="00E934D8">
        <w:rPr>
          <w:rFonts w:ascii="Times New Roman" w:hAnsi="Times New Roman" w:cs="Times New Roman"/>
          <w:bCs/>
          <w:color w:val="auto"/>
        </w:rPr>
        <w:t xml:space="preserve"> (6 questions screening for </w:t>
      </w:r>
      <w:r w:rsidRPr="00E934D8">
        <w:rPr>
          <w:rFonts w:ascii="Times New Roman" w:eastAsia="Times New Roman" w:hAnsi="Times New Roman" w:cs="Times New Roman"/>
          <w:color w:val="auto"/>
        </w:rPr>
        <w:t xml:space="preserve">attention-deficit/hyperactivity disorder [25]); </w:t>
      </w:r>
      <w:r w:rsidRPr="00E934D8">
        <w:rPr>
          <w:rFonts w:ascii="Times New Roman" w:hAnsi="Times New Roman" w:cs="Times New Roman"/>
          <w:bCs/>
          <w:i/>
          <w:color w:val="auto"/>
        </w:rPr>
        <w:t>Minnesota Impulsive Disorders Interview (MIDI)</w:t>
      </w:r>
      <w:r w:rsidRPr="00E934D8">
        <w:rPr>
          <w:rFonts w:ascii="Times New Roman" w:hAnsi="Times New Roman" w:cs="Times New Roman"/>
          <w:bCs/>
          <w:color w:val="auto"/>
        </w:rPr>
        <w:t xml:space="preserve"> (</w:t>
      </w:r>
      <w:r w:rsidR="006F0279" w:rsidRPr="00E934D8">
        <w:rPr>
          <w:rFonts w:ascii="Times New Roman" w:hAnsi="Times New Roman" w:cs="Times New Roman"/>
          <w:bCs/>
          <w:color w:val="auto"/>
        </w:rPr>
        <w:t>this study used only certain sections of the MIDI to</w:t>
      </w:r>
      <w:r w:rsidRPr="00E934D8">
        <w:rPr>
          <w:rFonts w:ascii="Times New Roman" w:hAnsi="Times New Roman" w:cs="Times New Roman"/>
          <w:bCs/>
          <w:color w:val="auto"/>
        </w:rPr>
        <w:t xml:space="preserve"> screen for </w:t>
      </w:r>
      <w:r w:rsidR="006F0279" w:rsidRPr="00E934D8">
        <w:rPr>
          <w:rFonts w:ascii="Times New Roman" w:hAnsi="Times New Roman" w:cs="Times New Roman"/>
          <w:bCs/>
          <w:color w:val="auto"/>
        </w:rPr>
        <w:t xml:space="preserve">specific </w:t>
      </w:r>
      <w:r w:rsidRPr="00E934D8">
        <w:rPr>
          <w:rFonts w:ascii="Times New Roman" w:hAnsi="Times New Roman" w:cs="Times New Roman"/>
          <w:bCs/>
          <w:color w:val="auto"/>
        </w:rPr>
        <w:t xml:space="preserve">impulse control disorders, including </w:t>
      </w:r>
      <w:r w:rsidR="006F0279" w:rsidRPr="00E934D8">
        <w:rPr>
          <w:rFonts w:ascii="Times New Roman" w:hAnsi="Times New Roman" w:cs="Times New Roman"/>
          <w:bCs/>
          <w:color w:val="auto"/>
        </w:rPr>
        <w:t xml:space="preserve">compulsive sexual behavior, </w:t>
      </w:r>
      <w:r w:rsidRPr="00E934D8">
        <w:rPr>
          <w:rFonts w:ascii="Times New Roman" w:hAnsi="Times New Roman" w:cs="Times New Roman"/>
          <w:bCs/>
          <w:color w:val="auto"/>
        </w:rPr>
        <w:t>binge eating disorder</w:t>
      </w:r>
      <w:r w:rsidR="006F0279" w:rsidRPr="00E934D8">
        <w:rPr>
          <w:rFonts w:ascii="Times New Roman" w:hAnsi="Times New Roman" w:cs="Times New Roman"/>
          <w:bCs/>
          <w:color w:val="auto"/>
        </w:rPr>
        <w:t>, and gambling disorder</w:t>
      </w:r>
      <w:r w:rsidRPr="00E934D8">
        <w:rPr>
          <w:rFonts w:ascii="Times New Roman" w:hAnsi="Times New Roman" w:cs="Times New Roman"/>
          <w:bCs/>
          <w:color w:val="auto"/>
        </w:rPr>
        <w:t xml:space="preserve"> [26]), and the </w:t>
      </w:r>
      <w:r w:rsidRPr="00E934D8">
        <w:rPr>
          <w:rFonts w:ascii="Times New Roman" w:hAnsi="Times New Roman" w:cs="Times New Roman" w:hint="eastAsia"/>
          <w:i/>
          <w:color w:val="auto"/>
        </w:rPr>
        <w:t>Rosenberg Self-Esteem Scale (RSES)</w:t>
      </w:r>
      <w:r w:rsidRPr="00E934D8">
        <w:rPr>
          <w:rFonts w:ascii="Times New Roman" w:hAnsi="Times New Roman" w:cs="Times New Roman"/>
          <w:color w:val="auto"/>
        </w:rPr>
        <w:t xml:space="preserve"> (</w:t>
      </w:r>
      <w:r w:rsidRPr="00E934D8">
        <w:rPr>
          <w:rFonts w:ascii="Times New Roman" w:hAnsi="Times New Roman" w:cs="Times New Roman" w:hint="eastAsia"/>
          <w:color w:val="auto"/>
        </w:rPr>
        <w:t xml:space="preserve">a 10-item </w:t>
      </w:r>
      <w:r w:rsidRPr="00E934D8">
        <w:rPr>
          <w:rFonts w:ascii="Times New Roman" w:hAnsi="Times New Roman" w:cs="Times New Roman"/>
          <w:color w:val="auto"/>
        </w:rPr>
        <w:t xml:space="preserve">questionnaire focusing on </w:t>
      </w:r>
      <w:r w:rsidRPr="00E934D8">
        <w:rPr>
          <w:rFonts w:ascii="Times New Roman" w:hAnsi="Times New Roman" w:cs="Times New Roman" w:hint="eastAsia"/>
          <w:color w:val="auto"/>
        </w:rPr>
        <w:t xml:space="preserve">feelings of self-worth </w:t>
      </w:r>
      <w:r w:rsidRPr="00E934D8">
        <w:rPr>
          <w:rFonts w:ascii="Times New Roman" w:hAnsi="Times New Roman" w:cs="Times New Roman"/>
          <w:color w:val="auto"/>
        </w:rPr>
        <w:t>with scores</w:t>
      </w:r>
      <w:r w:rsidRPr="00E934D8">
        <w:rPr>
          <w:rFonts w:ascii="Times New Roman" w:hAnsi="Times New Roman" w:cs="Times New Roman" w:hint="eastAsia"/>
          <w:color w:val="auto"/>
        </w:rPr>
        <w:t xml:space="preserve"> </w:t>
      </w:r>
      <w:r w:rsidRPr="00E934D8">
        <w:rPr>
          <w:rFonts w:ascii="Times New Roman" w:hAnsi="Times New Roman" w:cs="Times New Roman"/>
          <w:color w:val="auto"/>
        </w:rPr>
        <w:t>&lt;</w:t>
      </w:r>
      <w:r w:rsidRPr="00E934D8">
        <w:rPr>
          <w:rFonts w:ascii="Times New Roman" w:hAnsi="Times New Roman" w:cs="Times New Roman" w:hint="eastAsia"/>
          <w:color w:val="auto"/>
        </w:rPr>
        <w:t>15 indicat</w:t>
      </w:r>
      <w:r w:rsidRPr="00E934D8">
        <w:rPr>
          <w:rFonts w:ascii="Times New Roman" w:hAnsi="Times New Roman" w:cs="Times New Roman"/>
          <w:color w:val="auto"/>
        </w:rPr>
        <w:t>ing</w:t>
      </w:r>
      <w:r w:rsidRPr="00E934D8">
        <w:rPr>
          <w:rFonts w:ascii="Times New Roman" w:hAnsi="Times New Roman" w:cs="Times New Roman" w:hint="eastAsia"/>
          <w:color w:val="auto"/>
        </w:rPr>
        <w:t xml:space="preserve"> low self-esteem</w:t>
      </w:r>
      <w:r w:rsidRPr="00E934D8">
        <w:rPr>
          <w:rFonts w:ascii="Times New Roman" w:hAnsi="Times New Roman" w:cs="Times New Roman"/>
          <w:color w:val="auto"/>
        </w:rPr>
        <w:t xml:space="preserve"> [27])</w:t>
      </w:r>
      <w:r w:rsidRPr="00E934D8">
        <w:rPr>
          <w:rFonts w:ascii="Times New Roman" w:hAnsi="Times New Roman" w:cs="Times New Roman" w:hint="eastAsia"/>
          <w:color w:val="auto"/>
        </w:rPr>
        <w:t>.</w:t>
      </w:r>
    </w:p>
    <w:p w14:paraId="36AE2BCC" w14:textId="10CD20BC" w:rsidR="00CC758E" w:rsidRPr="00E934D8" w:rsidRDefault="00CC758E" w:rsidP="00416591">
      <w:pPr>
        <w:widowControl/>
        <w:spacing w:line="480" w:lineRule="auto"/>
        <w:rPr>
          <w:rFonts w:ascii="Times New Roman" w:hAnsi="Times New Roman" w:cs="Times New Roman"/>
          <w:color w:val="auto"/>
        </w:rPr>
      </w:pPr>
      <w:r w:rsidRPr="00E934D8">
        <w:rPr>
          <w:rFonts w:ascii="Times New Roman" w:hAnsi="Times New Roman" w:cs="Times New Roman"/>
          <w:color w:val="auto"/>
        </w:rPr>
        <w:t xml:space="preserve">Impulsivity/Compulsivity: </w:t>
      </w:r>
      <w:r w:rsidRPr="00E934D8">
        <w:rPr>
          <w:rFonts w:ascii="Times New Roman" w:hAnsi="Times New Roman" w:cs="Times New Roman"/>
          <w:i/>
          <w:color w:val="auto"/>
        </w:rPr>
        <w:t xml:space="preserve">Barratt Impulsiveness Scale, Version 11 (BIS-11) </w:t>
      </w:r>
      <w:r w:rsidRPr="00E934D8">
        <w:rPr>
          <w:rFonts w:ascii="Times New Roman" w:hAnsi="Times New Roman" w:cs="Times New Roman"/>
          <w:color w:val="auto"/>
        </w:rPr>
        <w:t xml:space="preserve">(30 items assessing three dimensions of impulsivity - attentional, motor, and non-planning) [28]) and the </w:t>
      </w:r>
      <w:r w:rsidRPr="00E934D8">
        <w:rPr>
          <w:rFonts w:ascii="Times New Roman" w:hAnsi="Times New Roman" w:cs="Times New Roman"/>
          <w:i/>
          <w:color w:val="auto"/>
        </w:rPr>
        <w:t>Cambridge-Chicago Compulsivity Trait Scale (CHI-T)</w:t>
      </w:r>
      <w:r w:rsidRPr="00E934D8">
        <w:rPr>
          <w:rFonts w:ascii="Times New Roman" w:hAnsi="Times New Roman" w:cs="Times New Roman"/>
          <w:color w:val="auto"/>
        </w:rPr>
        <w:t xml:space="preserve"> (15 questions examining compulsive traits [29]).</w:t>
      </w:r>
    </w:p>
    <w:p w14:paraId="7102D455" w14:textId="1F004ECB" w:rsidR="00CC758E" w:rsidRPr="00E934D8" w:rsidRDefault="00CC758E" w:rsidP="00416591">
      <w:pPr>
        <w:widowControl/>
        <w:spacing w:line="480" w:lineRule="auto"/>
        <w:rPr>
          <w:rFonts w:ascii="Times New Roman" w:hAnsi="Times New Roman" w:cs="Times New Roman"/>
          <w:bCs/>
          <w:color w:val="auto"/>
        </w:rPr>
      </w:pPr>
    </w:p>
    <w:p w14:paraId="4EC19EA9" w14:textId="7EFACE8E" w:rsidR="00CC758E" w:rsidRPr="00416591" w:rsidRDefault="00CC758E" w:rsidP="00416591">
      <w:pPr>
        <w:widowControl/>
        <w:spacing w:line="480" w:lineRule="auto"/>
        <w:rPr>
          <w:rFonts w:ascii="Times New Roman" w:hAnsi="Times New Roman" w:cs="Times New Roman"/>
          <w:b/>
          <w:bCs/>
          <w:color w:val="auto"/>
        </w:rPr>
      </w:pPr>
    </w:p>
    <w:p w14:paraId="76D319BD" w14:textId="77777777" w:rsidR="00CC758E" w:rsidRPr="00416591" w:rsidRDefault="00CC758E" w:rsidP="00416591">
      <w:pPr>
        <w:widowControl/>
        <w:spacing w:line="480" w:lineRule="auto"/>
        <w:rPr>
          <w:rFonts w:ascii="Times New Roman" w:hAnsi="Times New Roman" w:cs="Times New Roman"/>
          <w:b/>
          <w:bCs/>
          <w:color w:val="auto"/>
        </w:rPr>
      </w:pPr>
    </w:p>
    <w:p w14:paraId="4FBA59B8" w14:textId="045FBDEF" w:rsidR="005D2B37" w:rsidRPr="00416591" w:rsidRDefault="005D2B37" w:rsidP="009157BB">
      <w:pPr>
        <w:widowControl/>
        <w:spacing w:line="480" w:lineRule="auto"/>
        <w:ind w:firstLine="720"/>
        <w:rPr>
          <w:rFonts w:ascii="Times New Roman" w:hAnsi="Times New Roman" w:cs="Times New Roman"/>
          <w:b/>
          <w:bCs/>
          <w:color w:val="auto"/>
        </w:rPr>
      </w:pPr>
    </w:p>
    <w:p w14:paraId="68062488" w14:textId="77777777" w:rsidR="005D2B37" w:rsidRPr="00ED027E" w:rsidRDefault="005D2B37" w:rsidP="009157BB">
      <w:pPr>
        <w:widowControl/>
        <w:spacing w:line="480" w:lineRule="auto"/>
        <w:ind w:firstLine="720"/>
        <w:rPr>
          <w:rFonts w:ascii="Times New Roman" w:hAnsi="Times New Roman" w:cs="Times New Roman"/>
          <w:bCs/>
          <w:color w:val="auto"/>
        </w:rPr>
      </w:pPr>
    </w:p>
    <w:p w14:paraId="41361C54" w14:textId="1BEEC2D0" w:rsidR="00C4705F" w:rsidRPr="00ED027E" w:rsidRDefault="00C4705F" w:rsidP="009157BB">
      <w:pPr>
        <w:widowControl/>
        <w:spacing w:line="480" w:lineRule="auto"/>
        <w:ind w:firstLine="720"/>
        <w:rPr>
          <w:rFonts w:ascii="Times New Roman" w:hAnsi="Times New Roman" w:cs="Times New Roman"/>
          <w:color w:val="auto"/>
        </w:rPr>
      </w:pPr>
    </w:p>
    <w:p w14:paraId="4D25FCC2" w14:textId="23FD730E" w:rsidR="00A455DD" w:rsidRPr="00ED027E" w:rsidRDefault="00A455DD" w:rsidP="009157BB">
      <w:pPr>
        <w:widowControl/>
        <w:spacing w:line="480" w:lineRule="auto"/>
        <w:ind w:firstLine="720"/>
        <w:rPr>
          <w:rFonts w:ascii="Times New Roman" w:hAnsi="Times New Roman" w:cs="Times New Roman"/>
          <w:color w:val="auto"/>
        </w:rPr>
      </w:pPr>
    </w:p>
    <w:p w14:paraId="65A4CF07" w14:textId="77777777" w:rsidR="00C4705F" w:rsidRPr="00ED027E" w:rsidRDefault="00C4705F" w:rsidP="009157BB">
      <w:pPr>
        <w:spacing w:line="480" w:lineRule="auto"/>
        <w:rPr>
          <w:rFonts w:ascii="Times New Roman" w:hAnsi="Times New Roman" w:cs="Times New Roman"/>
          <w:b/>
          <w:color w:val="auto"/>
        </w:rPr>
      </w:pPr>
    </w:p>
    <w:p w14:paraId="4B3F9B40" w14:textId="77777777" w:rsidR="00A24677" w:rsidRPr="00ED027E" w:rsidRDefault="0028456B" w:rsidP="009157BB">
      <w:pPr>
        <w:spacing w:line="480" w:lineRule="auto"/>
        <w:rPr>
          <w:rFonts w:ascii="Times New Roman" w:hAnsi="Times New Roman" w:cs="Times New Roman"/>
          <w:b/>
          <w:color w:val="auto"/>
        </w:rPr>
      </w:pPr>
      <w:r w:rsidRPr="00ED027E">
        <w:rPr>
          <w:rFonts w:ascii="Times New Roman" w:hAnsi="Times New Roman" w:cs="Times New Roman"/>
          <w:b/>
          <w:color w:val="auto"/>
        </w:rPr>
        <w:t>Data Analysis</w:t>
      </w:r>
    </w:p>
    <w:p w14:paraId="2E419AD4" w14:textId="30C421EA" w:rsidR="003968E3" w:rsidRPr="00ED027E" w:rsidRDefault="0069028C">
      <w:pPr>
        <w:spacing w:line="480" w:lineRule="auto"/>
        <w:ind w:firstLine="720"/>
        <w:rPr>
          <w:rFonts w:ascii="Times New Roman" w:hAnsi="Times New Roman" w:cs="Times New Roman"/>
          <w:bCs/>
          <w:color w:val="auto"/>
        </w:rPr>
      </w:pPr>
      <w:r w:rsidRPr="00ED027E">
        <w:rPr>
          <w:rFonts w:ascii="Times New Roman" w:hAnsi="Times New Roman" w:cs="Times New Roman"/>
          <w:bCs/>
          <w:color w:val="auto"/>
        </w:rPr>
        <w:t>Only r</w:t>
      </w:r>
      <w:r w:rsidR="00A24677" w:rsidRPr="00ED027E">
        <w:rPr>
          <w:rFonts w:ascii="Times New Roman" w:hAnsi="Times New Roman" w:cs="Times New Roman"/>
          <w:bCs/>
          <w:color w:val="auto"/>
        </w:rPr>
        <w:t>espondents</w:t>
      </w:r>
      <w:r w:rsidRPr="00ED027E">
        <w:rPr>
          <w:rFonts w:ascii="Times New Roman" w:hAnsi="Times New Roman" w:cs="Times New Roman"/>
          <w:bCs/>
          <w:color w:val="auto"/>
        </w:rPr>
        <w:t xml:space="preserve"> who answered the question regarding the use of </w:t>
      </w:r>
      <w:r w:rsidR="00B21AD6" w:rsidRPr="00ED027E">
        <w:rPr>
          <w:rFonts w:ascii="Times New Roman" w:hAnsi="Times New Roman" w:cs="Times New Roman"/>
          <w:bCs/>
          <w:color w:val="auto"/>
        </w:rPr>
        <w:t>e-cigarettes</w:t>
      </w:r>
      <w:r w:rsidRPr="00ED027E">
        <w:rPr>
          <w:rFonts w:ascii="Times New Roman" w:hAnsi="Times New Roman" w:cs="Times New Roman"/>
          <w:bCs/>
          <w:color w:val="auto"/>
        </w:rPr>
        <w:t xml:space="preserve"> were </w:t>
      </w:r>
      <w:r w:rsidR="0028456B" w:rsidRPr="00ED027E">
        <w:rPr>
          <w:rFonts w:ascii="Times New Roman" w:hAnsi="Times New Roman" w:cs="Times New Roman"/>
          <w:bCs/>
          <w:color w:val="auto"/>
        </w:rPr>
        <w:t xml:space="preserve">included in </w:t>
      </w:r>
      <w:r w:rsidR="00602BC0" w:rsidRPr="00ED027E">
        <w:rPr>
          <w:rFonts w:ascii="Times New Roman" w:hAnsi="Times New Roman" w:cs="Times New Roman"/>
          <w:bCs/>
          <w:color w:val="auto"/>
        </w:rPr>
        <w:t xml:space="preserve">the </w:t>
      </w:r>
      <w:r w:rsidR="0028456B" w:rsidRPr="00ED027E">
        <w:rPr>
          <w:rFonts w:ascii="Times New Roman" w:hAnsi="Times New Roman" w:cs="Times New Roman"/>
          <w:bCs/>
          <w:color w:val="auto"/>
        </w:rPr>
        <w:t>analyses (</w:t>
      </w:r>
      <w:r w:rsidR="0028456B" w:rsidRPr="00ED027E">
        <w:rPr>
          <w:rFonts w:ascii="Times New Roman" w:hAnsi="Times New Roman" w:cs="Times New Roman"/>
          <w:bCs/>
          <w:i/>
          <w:color w:val="auto"/>
        </w:rPr>
        <w:t>N</w:t>
      </w:r>
      <w:r w:rsidR="0028456B" w:rsidRPr="00ED027E">
        <w:rPr>
          <w:rFonts w:ascii="Times New Roman" w:hAnsi="Times New Roman" w:cs="Times New Roman"/>
          <w:bCs/>
          <w:color w:val="auto"/>
        </w:rPr>
        <w:t xml:space="preserve"> =</w:t>
      </w:r>
      <w:r w:rsidR="00B21AD6" w:rsidRPr="00ED027E">
        <w:rPr>
          <w:rFonts w:ascii="Times New Roman" w:hAnsi="Times New Roman" w:cs="Times New Roman"/>
          <w:bCs/>
          <w:color w:val="auto"/>
        </w:rPr>
        <w:t>357</w:t>
      </w:r>
      <w:r w:rsidR="00F3176F" w:rsidRPr="00ED027E">
        <w:rPr>
          <w:rFonts w:ascii="Times New Roman" w:hAnsi="Times New Roman" w:cs="Times New Roman"/>
          <w:bCs/>
          <w:color w:val="auto"/>
        </w:rPr>
        <w:t>2</w:t>
      </w:r>
      <w:r w:rsidR="004223AF" w:rsidRPr="00ED027E">
        <w:rPr>
          <w:rFonts w:ascii="Times New Roman" w:hAnsi="Times New Roman" w:cs="Times New Roman"/>
          <w:bCs/>
          <w:color w:val="auto"/>
        </w:rPr>
        <w:t>/3659 survey completers, 98%</w:t>
      </w:r>
      <w:r w:rsidR="000079E5" w:rsidRPr="00ED027E">
        <w:rPr>
          <w:rFonts w:ascii="Times New Roman" w:hAnsi="Times New Roman" w:cs="Times New Roman"/>
          <w:bCs/>
          <w:color w:val="auto"/>
        </w:rPr>
        <w:t xml:space="preserve">). </w:t>
      </w:r>
      <w:r w:rsidR="00165686" w:rsidRPr="00ED027E">
        <w:rPr>
          <w:rFonts w:ascii="Times New Roman" w:hAnsi="Times New Roman" w:cs="Times New Roman"/>
          <w:bCs/>
          <w:color w:val="auto"/>
        </w:rPr>
        <w:t xml:space="preserve"> </w:t>
      </w:r>
      <w:r w:rsidR="003968E3" w:rsidRPr="00ED027E">
        <w:rPr>
          <w:rFonts w:ascii="Times New Roman" w:hAnsi="Times New Roman" w:cs="Times New Roman"/>
          <w:bCs/>
          <w:color w:val="auto"/>
        </w:rPr>
        <w:t xml:space="preserve">Participants were grouped into one of three categories based on their responses: </w:t>
      </w:r>
      <w:r w:rsidRPr="00ED027E">
        <w:rPr>
          <w:rFonts w:ascii="Times New Roman" w:hAnsi="Times New Roman" w:cs="Times New Roman"/>
          <w:bCs/>
          <w:color w:val="auto"/>
        </w:rPr>
        <w:t xml:space="preserve">never used, </w:t>
      </w:r>
      <w:r w:rsidR="004223AF" w:rsidRPr="00ED027E">
        <w:rPr>
          <w:rFonts w:ascii="Times New Roman" w:hAnsi="Times New Roman" w:cs="Times New Roman"/>
          <w:bCs/>
          <w:color w:val="auto"/>
        </w:rPr>
        <w:t xml:space="preserve">past user (but not within the last 12 months), and </w:t>
      </w:r>
      <w:r w:rsidR="005C27A6" w:rsidRPr="00ED027E">
        <w:rPr>
          <w:rFonts w:ascii="Times New Roman" w:hAnsi="Times New Roman" w:cs="Times New Roman"/>
          <w:bCs/>
          <w:color w:val="auto"/>
        </w:rPr>
        <w:t xml:space="preserve">had </w:t>
      </w:r>
      <w:r w:rsidR="004223AF" w:rsidRPr="00ED027E">
        <w:rPr>
          <w:rFonts w:ascii="Times New Roman" w:hAnsi="Times New Roman" w:cs="Times New Roman"/>
          <w:bCs/>
          <w:color w:val="auto"/>
        </w:rPr>
        <w:t xml:space="preserve">used </w:t>
      </w:r>
      <w:r w:rsidRPr="00ED027E">
        <w:rPr>
          <w:rFonts w:ascii="Times New Roman" w:hAnsi="Times New Roman" w:cs="Times New Roman"/>
          <w:bCs/>
          <w:color w:val="auto"/>
        </w:rPr>
        <w:t>within the last 12 months</w:t>
      </w:r>
      <w:r w:rsidR="004223AF" w:rsidRPr="00ED027E">
        <w:rPr>
          <w:rFonts w:ascii="Times New Roman" w:hAnsi="Times New Roman" w:cs="Times New Roman"/>
          <w:bCs/>
          <w:color w:val="auto"/>
        </w:rPr>
        <w:t>, including</w:t>
      </w:r>
      <w:r w:rsidR="00FE59F9" w:rsidRPr="00ED027E">
        <w:rPr>
          <w:rFonts w:ascii="Times New Roman" w:hAnsi="Times New Roman" w:cs="Times New Roman"/>
          <w:bCs/>
          <w:color w:val="auto"/>
        </w:rPr>
        <w:t xml:space="preserve"> occasional users as well as daily users</w:t>
      </w:r>
      <w:r w:rsidRPr="00ED027E">
        <w:rPr>
          <w:rFonts w:ascii="Times New Roman" w:hAnsi="Times New Roman" w:cs="Times New Roman"/>
          <w:bCs/>
          <w:color w:val="auto"/>
        </w:rPr>
        <w:t xml:space="preserve">. </w:t>
      </w:r>
      <w:r w:rsidR="00700A34" w:rsidRPr="00ED027E">
        <w:rPr>
          <w:rFonts w:ascii="Times New Roman" w:hAnsi="Times New Roman" w:cs="Times New Roman"/>
          <w:bCs/>
          <w:color w:val="auto"/>
        </w:rPr>
        <w:t xml:space="preserve"> </w:t>
      </w:r>
      <w:r w:rsidR="00A15F45">
        <w:rPr>
          <w:rFonts w:ascii="Times New Roman" w:hAnsi="Times New Roman" w:cs="Times New Roman"/>
          <w:bCs/>
          <w:color w:val="auto"/>
        </w:rPr>
        <w:t>S</w:t>
      </w:r>
      <w:r w:rsidR="00453EF8" w:rsidRPr="00ED027E">
        <w:rPr>
          <w:rFonts w:ascii="Times New Roman" w:hAnsi="Times New Roman" w:cs="Times New Roman"/>
          <w:bCs/>
          <w:color w:val="auto"/>
        </w:rPr>
        <w:t xml:space="preserve">ignificant </w:t>
      </w:r>
      <w:r w:rsidR="00453EF8" w:rsidRPr="00E934D8">
        <w:rPr>
          <w:rFonts w:ascii="Times New Roman" w:hAnsi="Times New Roman" w:cs="Times New Roman"/>
          <w:bCs/>
          <w:color w:val="auto"/>
        </w:rPr>
        <w:t>main effects of group were</w:t>
      </w:r>
      <w:r w:rsidR="0028456B" w:rsidRPr="00E934D8">
        <w:rPr>
          <w:rFonts w:ascii="Times New Roman" w:hAnsi="Times New Roman" w:cs="Times New Roman"/>
          <w:bCs/>
          <w:color w:val="auto"/>
        </w:rPr>
        <w:t xml:space="preserve"> </w:t>
      </w:r>
      <w:r w:rsidR="00453EF8" w:rsidRPr="00E934D8">
        <w:rPr>
          <w:rFonts w:ascii="Times New Roman" w:hAnsi="Times New Roman" w:cs="Times New Roman"/>
          <w:bCs/>
          <w:color w:val="auto"/>
        </w:rPr>
        <w:t xml:space="preserve">identified </w:t>
      </w:r>
      <w:r w:rsidR="00CD2776" w:rsidRPr="00E934D8">
        <w:rPr>
          <w:rFonts w:ascii="Times New Roman" w:hAnsi="Times New Roman" w:cs="Times New Roman"/>
          <w:bCs/>
          <w:color w:val="auto"/>
        </w:rPr>
        <w:t>using likelihood ratios</w:t>
      </w:r>
      <w:r w:rsidR="00CC758E" w:rsidRPr="00E934D8">
        <w:rPr>
          <w:rFonts w:ascii="Times New Roman" w:hAnsi="Times New Roman" w:cs="Times New Roman"/>
          <w:bCs/>
          <w:color w:val="auto"/>
        </w:rPr>
        <w:t>,</w:t>
      </w:r>
      <w:r w:rsidR="00CD2776" w:rsidRPr="00E934D8">
        <w:rPr>
          <w:rFonts w:ascii="Times New Roman" w:hAnsi="Times New Roman" w:cs="Times New Roman"/>
          <w:bCs/>
          <w:color w:val="auto"/>
        </w:rPr>
        <w:t xml:space="preserve"> chi-square tests</w:t>
      </w:r>
      <w:r w:rsidR="00CC758E" w:rsidRPr="00E934D8">
        <w:rPr>
          <w:rFonts w:ascii="Times New Roman" w:hAnsi="Times New Roman" w:cs="Times New Roman"/>
          <w:bCs/>
          <w:color w:val="auto"/>
        </w:rPr>
        <w:t>, or appropriate parametric tests,</w:t>
      </w:r>
      <w:r w:rsidR="00CD2776" w:rsidRPr="00E934D8">
        <w:rPr>
          <w:rFonts w:ascii="Times New Roman" w:hAnsi="Times New Roman" w:cs="Times New Roman"/>
          <w:bCs/>
          <w:color w:val="auto"/>
        </w:rPr>
        <w:t xml:space="preserve"> as indicated in the </w:t>
      </w:r>
      <w:r w:rsidR="00CC758E" w:rsidRPr="00E934D8">
        <w:rPr>
          <w:rFonts w:ascii="Times New Roman" w:hAnsi="Times New Roman" w:cs="Times New Roman"/>
          <w:bCs/>
          <w:color w:val="auto"/>
        </w:rPr>
        <w:t>tables</w:t>
      </w:r>
      <w:r w:rsidR="00F153CF" w:rsidRPr="00E934D8">
        <w:rPr>
          <w:rFonts w:ascii="Times New Roman" w:hAnsi="Times New Roman" w:cs="Times New Roman"/>
          <w:bCs/>
          <w:color w:val="auto"/>
        </w:rPr>
        <w:t>.</w:t>
      </w:r>
      <w:r w:rsidR="00CD2776" w:rsidRPr="00E934D8">
        <w:rPr>
          <w:rFonts w:ascii="Times New Roman" w:eastAsia="Times New Roman" w:hAnsi="Times New Roman" w:cs="Times New Roman"/>
          <w:color w:val="auto"/>
          <w:shd w:val="clear" w:color="auto" w:fill="FFFFFF"/>
          <w:lang w:eastAsia="en-US" w:bidi="ar-SA"/>
        </w:rPr>
        <w:t xml:space="preserve"> </w:t>
      </w:r>
      <w:r w:rsidR="00CC758E" w:rsidRPr="00E934D8">
        <w:rPr>
          <w:rFonts w:ascii="Times New Roman" w:eastAsia="Times New Roman" w:hAnsi="Times New Roman" w:cs="Times New Roman"/>
          <w:color w:val="auto"/>
          <w:shd w:val="clear" w:color="auto" w:fill="FFFFFF"/>
          <w:lang w:eastAsia="en-US" w:bidi="ar-SA"/>
        </w:rPr>
        <w:t>Our primary aim was to show how the groups actually presented, rather than to statistically control for potential covariates, as the former approach is intuitive to clinicians and more likely to be relevant practically</w:t>
      </w:r>
      <w:r w:rsidR="00396B18" w:rsidRPr="00E934D8">
        <w:rPr>
          <w:rFonts w:ascii="Times New Roman" w:eastAsia="Times New Roman" w:hAnsi="Times New Roman" w:cs="Times New Roman"/>
          <w:color w:val="auto"/>
          <w:shd w:val="clear" w:color="auto" w:fill="FFFFFF"/>
          <w:lang w:eastAsia="en-US" w:bidi="ar-SA"/>
        </w:rPr>
        <w:t xml:space="preserve"> both to individuals who use e-cigarettes and to healthcare professionals seeing such people</w:t>
      </w:r>
      <w:r w:rsidR="00CC758E" w:rsidRPr="00E934D8">
        <w:rPr>
          <w:rFonts w:ascii="Times New Roman" w:eastAsia="Times New Roman" w:hAnsi="Times New Roman" w:cs="Times New Roman"/>
          <w:color w:val="auto"/>
          <w:shd w:val="clear" w:color="auto" w:fill="FFFFFF"/>
          <w:lang w:eastAsia="en-US" w:bidi="ar-SA"/>
        </w:rPr>
        <w:t xml:space="preserve">. </w:t>
      </w:r>
      <w:r w:rsidR="008A0CC3" w:rsidRPr="00E934D8">
        <w:rPr>
          <w:rFonts w:ascii="Times New Roman" w:eastAsia="Times New Roman" w:hAnsi="Times New Roman" w:cs="Times New Roman" w:hint="eastAsia"/>
          <w:color w:val="auto"/>
          <w:shd w:val="clear" w:color="auto" w:fill="FFFFFF"/>
          <w:lang w:eastAsia="en-US" w:bidi="ar-SA"/>
        </w:rPr>
        <w:t>In secondary analysis, we used binary logistic regression to identify statistical predictors of being a past user versus never user, from variables identified as being significant in the primary analysis</w:t>
      </w:r>
      <w:r w:rsidR="00CC758E" w:rsidRPr="00E934D8">
        <w:rPr>
          <w:rFonts w:ascii="Times New Roman" w:eastAsia="Times New Roman" w:hAnsi="Times New Roman" w:cs="Times New Roman"/>
          <w:color w:val="auto"/>
          <w:shd w:val="clear" w:color="auto" w:fill="FFFFFF"/>
          <w:lang w:eastAsia="en-US" w:bidi="ar-SA"/>
        </w:rPr>
        <w:t xml:space="preserve">. </w:t>
      </w:r>
      <w:r w:rsidR="0028456B" w:rsidRPr="00E934D8">
        <w:rPr>
          <w:rFonts w:ascii="Times New Roman" w:hAnsi="Times New Roman" w:cs="Times New Roman"/>
          <w:bCs/>
          <w:color w:val="auto"/>
        </w:rPr>
        <w:t>SPSS was</w:t>
      </w:r>
      <w:r w:rsidR="0028456B" w:rsidRPr="00ED027E">
        <w:rPr>
          <w:rFonts w:ascii="Times New Roman" w:hAnsi="Times New Roman" w:cs="Times New Roman"/>
          <w:bCs/>
          <w:color w:val="auto"/>
        </w:rPr>
        <w:t xml:space="preserve"> used for all statistical analyses (version 24; IBM Corp). </w:t>
      </w:r>
      <w:r w:rsidR="000F4603" w:rsidRPr="00ED027E">
        <w:rPr>
          <w:rFonts w:ascii="Times New Roman" w:hAnsi="Times New Roman" w:cs="Times New Roman"/>
          <w:bCs/>
          <w:color w:val="auto"/>
        </w:rPr>
        <w:t xml:space="preserve">Raw p values were reported but findings were only deemed statistically significant if they withstood Bonferroni correction at p&lt;0.05 two-tailed for the number of measures </w:t>
      </w:r>
      <w:r w:rsidR="004223AF" w:rsidRPr="00ED027E">
        <w:rPr>
          <w:rFonts w:ascii="Times New Roman" w:hAnsi="Times New Roman" w:cs="Times New Roman"/>
          <w:bCs/>
          <w:color w:val="auto"/>
        </w:rPr>
        <w:t>with</w:t>
      </w:r>
      <w:r w:rsidR="000F4603" w:rsidRPr="00ED027E">
        <w:rPr>
          <w:rFonts w:ascii="Times New Roman" w:hAnsi="Times New Roman" w:cs="Times New Roman"/>
          <w:bCs/>
          <w:color w:val="auto"/>
        </w:rPr>
        <w:t xml:space="preserve">in </w:t>
      </w:r>
      <w:r w:rsidR="004223AF" w:rsidRPr="00ED027E">
        <w:rPr>
          <w:rFonts w:ascii="Times New Roman" w:hAnsi="Times New Roman" w:cs="Times New Roman"/>
          <w:bCs/>
          <w:color w:val="auto"/>
        </w:rPr>
        <w:t xml:space="preserve">categories of </w:t>
      </w:r>
      <w:r w:rsidR="000F4603" w:rsidRPr="00ED027E">
        <w:rPr>
          <w:rFonts w:ascii="Times New Roman" w:hAnsi="Times New Roman" w:cs="Times New Roman"/>
          <w:bCs/>
          <w:color w:val="auto"/>
        </w:rPr>
        <w:t>interest</w:t>
      </w:r>
      <w:r w:rsidR="00CD2776" w:rsidRPr="00ED027E">
        <w:rPr>
          <w:rFonts w:ascii="Times New Roman" w:hAnsi="Times New Roman" w:cs="Times New Roman"/>
          <w:bCs/>
          <w:color w:val="auto"/>
        </w:rPr>
        <w:t xml:space="preserve">. </w:t>
      </w:r>
    </w:p>
    <w:p w14:paraId="3D0895E4" w14:textId="77777777" w:rsidR="003968E3" w:rsidRPr="00ED027E" w:rsidRDefault="003968E3" w:rsidP="009157BB">
      <w:pPr>
        <w:spacing w:line="480" w:lineRule="auto"/>
        <w:ind w:firstLine="720"/>
        <w:rPr>
          <w:rFonts w:ascii="Times New Roman" w:hAnsi="Times New Roman" w:cs="Times New Roman"/>
          <w:bCs/>
          <w:color w:val="auto"/>
        </w:rPr>
      </w:pPr>
    </w:p>
    <w:p w14:paraId="5974271C" w14:textId="7D1A10B7" w:rsidR="00B41804" w:rsidRPr="00ED027E" w:rsidRDefault="00B41804" w:rsidP="00B41804">
      <w:pPr>
        <w:spacing w:line="480" w:lineRule="auto"/>
        <w:rPr>
          <w:rFonts w:ascii="Times New Roman" w:hAnsi="Times New Roman" w:cs="Times New Roman"/>
          <w:b/>
          <w:bCs/>
          <w:color w:val="auto"/>
        </w:rPr>
      </w:pPr>
      <w:r w:rsidRPr="00ED027E">
        <w:rPr>
          <w:rFonts w:ascii="Times New Roman" w:hAnsi="Times New Roman" w:cs="Times New Roman"/>
          <w:b/>
          <w:bCs/>
          <w:color w:val="auto"/>
        </w:rPr>
        <w:t>Results</w:t>
      </w:r>
    </w:p>
    <w:p w14:paraId="0A31EFE5" w14:textId="3139A71B" w:rsidR="008B3BB4" w:rsidRPr="00ED027E" w:rsidRDefault="003968E3" w:rsidP="00431B70">
      <w:pPr>
        <w:spacing w:line="480" w:lineRule="auto"/>
        <w:ind w:firstLine="720"/>
        <w:rPr>
          <w:rFonts w:ascii="Times New Roman" w:hAnsi="Times New Roman" w:cs="Times New Roman"/>
        </w:rPr>
      </w:pPr>
      <w:r w:rsidRPr="00ED027E">
        <w:rPr>
          <w:rFonts w:ascii="Times New Roman" w:eastAsia="Times New Roman" w:hAnsi="Times New Roman" w:cs="Times New Roman"/>
          <w:bCs/>
          <w:color w:val="auto"/>
        </w:rPr>
        <w:t>Of the</w:t>
      </w:r>
      <w:r w:rsidRPr="00ED027E">
        <w:rPr>
          <w:rFonts w:ascii="Times New Roman" w:eastAsia="Times New Roman" w:hAnsi="Times New Roman" w:cs="Times New Roman" w:hint="eastAsia"/>
          <w:bCs/>
          <w:color w:val="auto"/>
        </w:rPr>
        <w:t xml:space="preserve"> </w:t>
      </w:r>
      <w:r w:rsidR="008E5F7E" w:rsidRPr="00ED027E">
        <w:rPr>
          <w:rFonts w:ascii="Times New Roman" w:eastAsia="Times New Roman" w:hAnsi="Times New Roman" w:cs="Times New Roman" w:hint="eastAsia"/>
          <w:bCs/>
          <w:color w:val="auto"/>
        </w:rPr>
        <w:t>3,572 participants (57.1% female)</w:t>
      </w:r>
      <w:r w:rsidR="008E5F7E" w:rsidRPr="00ED027E">
        <w:rPr>
          <w:rFonts w:ascii="Times New Roman" w:eastAsia="Times New Roman" w:hAnsi="Times New Roman" w:cs="Times New Roman"/>
          <w:bCs/>
          <w:color w:val="auto"/>
        </w:rPr>
        <w:t>, t</w:t>
      </w:r>
      <w:r w:rsidR="008E5F7E" w:rsidRPr="00ED027E">
        <w:rPr>
          <w:rFonts w:ascii="Times New Roman" w:eastAsia="Times New Roman" w:hAnsi="Times New Roman" w:cs="Times New Roman" w:hint="eastAsia"/>
          <w:bCs/>
          <w:color w:val="auto"/>
        </w:rPr>
        <w:t xml:space="preserve">he overall prevalence of </w:t>
      </w:r>
      <w:r w:rsidR="005C27A6" w:rsidRPr="00ED027E">
        <w:rPr>
          <w:rFonts w:ascii="Times New Roman" w:eastAsia="Times New Roman" w:hAnsi="Times New Roman" w:cs="Times New Roman"/>
          <w:bCs/>
          <w:color w:val="auto"/>
        </w:rPr>
        <w:t xml:space="preserve">past 12-month </w:t>
      </w:r>
      <w:r w:rsidR="008E5F7E" w:rsidRPr="00ED027E">
        <w:rPr>
          <w:rFonts w:ascii="Times New Roman" w:eastAsia="Times New Roman" w:hAnsi="Times New Roman" w:cs="Times New Roman" w:hint="eastAsia"/>
          <w:bCs/>
          <w:color w:val="auto"/>
        </w:rPr>
        <w:t xml:space="preserve">e-cigarette use was 9.2%, while an additional 9.8% reported </w:t>
      </w:r>
      <w:r w:rsidR="009F2127" w:rsidRPr="00ED027E">
        <w:rPr>
          <w:rFonts w:ascii="Times New Roman" w:eastAsia="Times New Roman" w:hAnsi="Times New Roman" w:cs="Times New Roman"/>
          <w:bCs/>
          <w:color w:val="auto"/>
        </w:rPr>
        <w:t xml:space="preserve">lifetime </w:t>
      </w:r>
      <w:r w:rsidR="008E5F7E" w:rsidRPr="00ED027E">
        <w:rPr>
          <w:rFonts w:ascii="Times New Roman" w:eastAsia="Times New Roman" w:hAnsi="Times New Roman" w:cs="Times New Roman" w:hint="eastAsia"/>
          <w:bCs/>
          <w:color w:val="auto"/>
        </w:rPr>
        <w:t xml:space="preserve">use </w:t>
      </w:r>
      <w:r w:rsidR="009F2127" w:rsidRPr="00ED027E">
        <w:rPr>
          <w:rFonts w:ascii="Times New Roman" w:eastAsia="Times New Roman" w:hAnsi="Times New Roman" w:cs="Times New Roman"/>
          <w:bCs/>
          <w:color w:val="auto"/>
        </w:rPr>
        <w:t>but not in the past year</w:t>
      </w:r>
      <w:r w:rsidR="00665B10" w:rsidRPr="00ED027E">
        <w:rPr>
          <w:rFonts w:ascii="Times New Roman" w:eastAsia="Times New Roman" w:hAnsi="Times New Roman" w:cs="Times New Roman" w:hint="eastAsia"/>
          <w:bCs/>
          <w:color w:val="auto"/>
        </w:rPr>
        <w:t xml:space="preserve">. </w:t>
      </w:r>
      <w:r w:rsidR="00431B70" w:rsidRPr="00ED027E">
        <w:rPr>
          <w:rFonts w:ascii="Times New Roman" w:eastAsia="Times New Roman" w:hAnsi="Times New Roman" w:cs="Times New Roman"/>
          <w:bCs/>
          <w:color w:val="auto"/>
        </w:rPr>
        <w:t>Of those surveyed</w:t>
      </w:r>
      <w:r w:rsidR="00431B70" w:rsidRPr="00E934D8">
        <w:rPr>
          <w:rFonts w:ascii="Times New Roman" w:eastAsia="Times New Roman" w:hAnsi="Times New Roman" w:cs="Times New Roman"/>
          <w:bCs/>
          <w:color w:val="auto"/>
        </w:rPr>
        <w:t xml:space="preserve">, 331 had </w:t>
      </w:r>
      <w:r w:rsidR="00431B70" w:rsidRPr="00E934D8">
        <w:rPr>
          <w:rFonts w:ascii="Times New Roman" w:eastAsia="Times New Roman" w:hAnsi="Times New Roman" w:cs="Times New Roman" w:hint="eastAsia"/>
          <w:bCs/>
          <w:color w:val="auto"/>
        </w:rPr>
        <w:t>used</w:t>
      </w:r>
      <w:r w:rsidR="00431B70" w:rsidRPr="00E934D8">
        <w:rPr>
          <w:rFonts w:ascii="Times New Roman" w:eastAsia="Times New Roman" w:hAnsi="Times New Roman" w:cs="Times New Roman"/>
          <w:bCs/>
          <w:color w:val="auto"/>
        </w:rPr>
        <w:t xml:space="preserve"> </w:t>
      </w:r>
      <w:r w:rsidR="00431B70" w:rsidRPr="00E934D8">
        <w:rPr>
          <w:rFonts w:ascii="Times New Roman" w:eastAsia="Times New Roman" w:hAnsi="Times New Roman" w:cs="Times New Roman" w:hint="eastAsia"/>
          <w:bCs/>
          <w:color w:val="auto"/>
        </w:rPr>
        <w:t>e-cigarettes</w:t>
      </w:r>
      <w:r w:rsidR="00431B70" w:rsidRPr="00E934D8">
        <w:rPr>
          <w:rFonts w:ascii="Times New Roman" w:eastAsia="Times New Roman" w:hAnsi="Times New Roman" w:cs="Times New Roman"/>
          <w:bCs/>
          <w:color w:val="auto"/>
        </w:rPr>
        <w:t xml:space="preserve"> </w:t>
      </w:r>
      <w:r w:rsidR="00431B70" w:rsidRPr="00E934D8">
        <w:rPr>
          <w:rFonts w:ascii="Times New Roman" w:eastAsia="Times New Roman" w:hAnsi="Times New Roman" w:cs="Times New Roman" w:hint="eastAsia"/>
          <w:bCs/>
          <w:color w:val="auto"/>
        </w:rPr>
        <w:t>within the past 12 months</w:t>
      </w:r>
      <w:r w:rsidR="00431B70" w:rsidRPr="00E934D8">
        <w:rPr>
          <w:rFonts w:ascii="Times New Roman" w:eastAsia="Times New Roman" w:hAnsi="Times New Roman" w:cs="Times New Roman"/>
          <w:bCs/>
          <w:color w:val="auto"/>
        </w:rPr>
        <w:t xml:space="preserve">, 305 had </w:t>
      </w:r>
      <w:r w:rsidR="00431B70" w:rsidRPr="00E934D8">
        <w:rPr>
          <w:rFonts w:ascii="Times New Roman" w:eastAsia="Times New Roman" w:hAnsi="Times New Roman" w:cs="Times New Roman" w:hint="eastAsia"/>
          <w:bCs/>
          <w:color w:val="auto"/>
        </w:rPr>
        <w:t>used</w:t>
      </w:r>
      <w:r w:rsidR="00431B70" w:rsidRPr="00E934D8">
        <w:rPr>
          <w:rFonts w:ascii="Times New Roman" w:eastAsia="Times New Roman" w:hAnsi="Times New Roman" w:cs="Times New Roman"/>
          <w:bCs/>
          <w:color w:val="auto"/>
        </w:rPr>
        <w:t xml:space="preserve"> </w:t>
      </w:r>
      <w:r w:rsidR="00431B70" w:rsidRPr="00E934D8">
        <w:rPr>
          <w:rFonts w:ascii="Times New Roman" w:eastAsia="Times New Roman" w:hAnsi="Times New Roman" w:cs="Times New Roman" w:hint="eastAsia"/>
          <w:bCs/>
          <w:color w:val="auto"/>
        </w:rPr>
        <w:t>e-cigarettes</w:t>
      </w:r>
      <w:r w:rsidR="00431B70" w:rsidRPr="00E934D8">
        <w:rPr>
          <w:rFonts w:ascii="Times New Roman" w:eastAsia="Times New Roman" w:hAnsi="Times New Roman" w:cs="Times New Roman"/>
          <w:bCs/>
          <w:color w:val="auto"/>
        </w:rPr>
        <w:t xml:space="preserve"> </w:t>
      </w:r>
      <w:r w:rsidR="00431B70" w:rsidRPr="00E934D8">
        <w:rPr>
          <w:rFonts w:ascii="Times New Roman" w:eastAsia="Times New Roman" w:hAnsi="Times New Roman" w:cs="Times New Roman" w:hint="eastAsia"/>
          <w:bCs/>
          <w:color w:val="auto"/>
        </w:rPr>
        <w:t>more than 12 months ago</w:t>
      </w:r>
      <w:r w:rsidR="00431B70" w:rsidRPr="00E934D8">
        <w:rPr>
          <w:rFonts w:ascii="Times New Roman" w:eastAsia="Times New Roman" w:hAnsi="Times New Roman" w:cs="Times New Roman"/>
          <w:bCs/>
          <w:color w:val="auto"/>
        </w:rPr>
        <w:t>, and 2936 had</w:t>
      </w:r>
      <w:r w:rsidR="00431B70" w:rsidRPr="00E934D8">
        <w:rPr>
          <w:rFonts w:ascii="Times New Roman" w:eastAsia="Times New Roman" w:hAnsi="Times New Roman" w:cs="Times New Roman" w:hint="eastAsia"/>
          <w:bCs/>
          <w:color w:val="auto"/>
        </w:rPr>
        <w:t xml:space="preserve"> never used</w:t>
      </w:r>
      <w:r w:rsidR="00431B70" w:rsidRPr="00E934D8">
        <w:rPr>
          <w:rFonts w:ascii="Times New Roman" w:eastAsia="Times New Roman" w:hAnsi="Times New Roman" w:cs="Times New Roman"/>
          <w:bCs/>
          <w:color w:val="auto"/>
        </w:rPr>
        <w:t xml:space="preserve"> </w:t>
      </w:r>
      <w:r w:rsidR="00431B70" w:rsidRPr="00E934D8">
        <w:rPr>
          <w:rFonts w:ascii="Times New Roman" w:eastAsia="Times New Roman" w:hAnsi="Times New Roman" w:cs="Times New Roman" w:hint="eastAsia"/>
          <w:bCs/>
          <w:color w:val="auto"/>
        </w:rPr>
        <w:t>e-cigarettes</w:t>
      </w:r>
      <w:r w:rsidR="00431B70" w:rsidRPr="00E934D8">
        <w:rPr>
          <w:rFonts w:ascii="Times New Roman" w:eastAsia="Times New Roman" w:hAnsi="Times New Roman" w:cs="Times New Roman"/>
          <w:bCs/>
          <w:color w:val="auto"/>
        </w:rPr>
        <w:t xml:space="preserve">. </w:t>
      </w:r>
      <w:r w:rsidR="00383C57" w:rsidRPr="00E934D8">
        <w:rPr>
          <w:rFonts w:ascii="Times New Roman" w:eastAsia="Times New Roman" w:hAnsi="Times New Roman" w:cs="Times New Roman"/>
          <w:bCs/>
          <w:color w:val="auto"/>
        </w:rPr>
        <w:t xml:space="preserve">Those </w:t>
      </w:r>
      <w:r w:rsidR="008B3BB4" w:rsidRPr="00E934D8">
        <w:rPr>
          <w:rFonts w:ascii="Times New Roman" w:eastAsia="Times New Roman" w:hAnsi="Times New Roman" w:cs="Times New Roman"/>
          <w:bCs/>
          <w:color w:val="auto"/>
        </w:rPr>
        <w:t xml:space="preserve">who </w:t>
      </w:r>
      <w:r w:rsidR="0069028C" w:rsidRPr="00E934D8">
        <w:rPr>
          <w:rFonts w:ascii="Times New Roman" w:eastAsia="Times New Roman" w:hAnsi="Times New Roman" w:cs="Times New Roman"/>
          <w:bCs/>
          <w:color w:val="auto"/>
        </w:rPr>
        <w:t xml:space="preserve">reported use </w:t>
      </w:r>
      <w:r w:rsidR="00960AE5" w:rsidRPr="00E934D8">
        <w:rPr>
          <w:rFonts w:ascii="Times New Roman" w:eastAsia="Times New Roman" w:hAnsi="Times New Roman" w:cs="Times New Roman"/>
          <w:bCs/>
          <w:color w:val="auto"/>
        </w:rPr>
        <w:t xml:space="preserve">(ever use / past year use) </w:t>
      </w:r>
      <w:r w:rsidR="0069028C" w:rsidRPr="00E934D8">
        <w:rPr>
          <w:rFonts w:ascii="Times New Roman" w:eastAsia="Times New Roman" w:hAnsi="Times New Roman" w:cs="Times New Roman"/>
          <w:bCs/>
          <w:color w:val="auto"/>
        </w:rPr>
        <w:t xml:space="preserve">of </w:t>
      </w:r>
      <w:r w:rsidR="008E5F7E" w:rsidRPr="00E934D8">
        <w:rPr>
          <w:rFonts w:ascii="Times New Roman" w:eastAsia="Times New Roman" w:hAnsi="Times New Roman" w:cs="Times New Roman"/>
          <w:bCs/>
          <w:color w:val="auto"/>
        </w:rPr>
        <w:t>e-cigarettes</w:t>
      </w:r>
      <w:r w:rsidR="008B3BB4" w:rsidRPr="00E934D8">
        <w:rPr>
          <w:rFonts w:ascii="Times New Roman" w:eastAsia="Times New Roman" w:hAnsi="Times New Roman" w:cs="Times New Roman"/>
          <w:bCs/>
          <w:color w:val="auto"/>
        </w:rPr>
        <w:t xml:space="preserve"> </w:t>
      </w:r>
      <w:r w:rsidR="00383C57" w:rsidRPr="00E934D8">
        <w:rPr>
          <w:rFonts w:ascii="Times New Roman" w:eastAsia="Times New Roman" w:hAnsi="Times New Roman" w:cs="Times New Roman"/>
          <w:bCs/>
          <w:color w:val="auto"/>
        </w:rPr>
        <w:t xml:space="preserve">were more likely to be </w:t>
      </w:r>
      <w:r w:rsidR="00431B70" w:rsidRPr="00E934D8">
        <w:rPr>
          <w:rFonts w:ascii="Times New Roman" w:eastAsia="Times New Roman" w:hAnsi="Times New Roman" w:cs="Times New Roman"/>
          <w:bCs/>
          <w:color w:val="auto"/>
        </w:rPr>
        <w:t xml:space="preserve">males, </w:t>
      </w:r>
      <w:r w:rsidR="00036581" w:rsidRPr="00E934D8">
        <w:rPr>
          <w:rFonts w:ascii="Times New Roman" w:eastAsia="Times New Roman" w:hAnsi="Times New Roman" w:cs="Times New Roman"/>
          <w:bCs/>
          <w:color w:val="auto"/>
        </w:rPr>
        <w:t>undergraduates, ha</w:t>
      </w:r>
      <w:r w:rsidR="00431B70" w:rsidRPr="00E934D8">
        <w:rPr>
          <w:rFonts w:ascii="Times New Roman" w:eastAsia="Times New Roman" w:hAnsi="Times New Roman" w:cs="Times New Roman"/>
          <w:bCs/>
          <w:color w:val="auto"/>
        </w:rPr>
        <w:t>ve</w:t>
      </w:r>
      <w:r w:rsidR="00036581" w:rsidRPr="00E934D8">
        <w:rPr>
          <w:rFonts w:ascii="Times New Roman" w:eastAsia="Times New Roman" w:hAnsi="Times New Roman" w:cs="Times New Roman"/>
          <w:bCs/>
          <w:color w:val="auto"/>
        </w:rPr>
        <w:t xml:space="preserve"> lower GPAs, and more likely to </w:t>
      </w:r>
      <w:r w:rsidR="008E5F7E" w:rsidRPr="00E934D8">
        <w:rPr>
          <w:rFonts w:ascii="Times New Roman" w:eastAsia="Times New Roman" w:hAnsi="Times New Roman" w:cs="Times New Roman"/>
          <w:bCs/>
          <w:color w:val="auto"/>
        </w:rPr>
        <w:t>be Caucasian</w:t>
      </w:r>
      <w:r w:rsidR="00431B70" w:rsidRPr="00E934D8">
        <w:rPr>
          <w:rFonts w:ascii="Times New Roman" w:eastAsia="Times New Roman" w:hAnsi="Times New Roman" w:cs="Times New Roman"/>
          <w:bCs/>
          <w:color w:val="auto"/>
        </w:rPr>
        <w:t xml:space="preserve"> (all p</w:t>
      </w:r>
      <w:r w:rsidR="00431B70" w:rsidRPr="00E934D8">
        <w:rPr>
          <w:rFonts w:ascii="Times New Roman" w:eastAsia="Times New Roman" w:hAnsi="Times New Roman" w:cs="Times New Roman" w:hint="eastAsia"/>
          <w:bCs/>
          <w:color w:val="auto"/>
        </w:rPr>
        <w:t>&lt;.</w:t>
      </w:r>
      <w:r w:rsidR="00431B70" w:rsidRPr="00ED027E">
        <w:rPr>
          <w:rFonts w:ascii="Times New Roman" w:eastAsia="Times New Roman" w:hAnsi="Times New Roman" w:cs="Times New Roman" w:hint="eastAsia"/>
          <w:bCs/>
          <w:color w:val="auto"/>
        </w:rPr>
        <w:t>001</w:t>
      </w:r>
      <w:r w:rsidR="00431B70" w:rsidRPr="00ED027E">
        <w:rPr>
          <w:rFonts w:ascii="Times New Roman" w:eastAsia="Times New Roman" w:hAnsi="Times New Roman" w:cs="Times New Roman"/>
          <w:bCs/>
          <w:color w:val="auto"/>
        </w:rPr>
        <w:t>).</w:t>
      </w:r>
    </w:p>
    <w:p w14:paraId="7CB0D985" w14:textId="10C59A7B" w:rsidR="00CC758E" w:rsidRPr="00416591" w:rsidRDefault="00CC758E" w:rsidP="00416591">
      <w:pPr>
        <w:widowControl/>
        <w:spacing w:line="480" w:lineRule="auto"/>
        <w:rPr>
          <w:rFonts w:ascii="Times New Roman" w:hAnsi="Times New Roman" w:cs="Times New Roman"/>
          <w:b/>
        </w:rPr>
      </w:pPr>
    </w:p>
    <w:p w14:paraId="07C40960" w14:textId="6C9C5FA2" w:rsidR="00CC758E" w:rsidRPr="00416591" w:rsidRDefault="00CC758E" w:rsidP="00416591">
      <w:pPr>
        <w:widowControl/>
        <w:spacing w:line="480" w:lineRule="auto"/>
        <w:rPr>
          <w:rFonts w:ascii="Times New Roman" w:hAnsi="Times New Roman" w:cs="Times New Roman"/>
          <w:b/>
          <w:u w:val="single"/>
        </w:rPr>
      </w:pPr>
      <w:r w:rsidRPr="00416591">
        <w:rPr>
          <w:rFonts w:ascii="Times New Roman" w:hAnsi="Times New Roman" w:cs="Times New Roman"/>
          <w:b/>
          <w:u w:val="single"/>
        </w:rPr>
        <w:t>Primary Statistical Analysis</w:t>
      </w:r>
    </w:p>
    <w:p w14:paraId="13E23B27" w14:textId="77777777" w:rsidR="00CC758E" w:rsidRPr="00416591" w:rsidRDefault="00CC758E" w:rsidP="00E742CF">
      <w:pPr>
        <w:widowControl/>
        <w:spacing w:line="480" w:lineRule="auto"/>
        <w:ind w:firstLine="720"/>
        <w:rPr>
          <w:rFonts w:ascii="Times New Roman" w:hAnsi="Times New Roman" w:cs="Times New Roman"/>
          <w:b/>
        </w:rPr>
      </w:pPr>
    </w:p>
    <w:p w14:paraId="0C0A6D19" w14:textId="6767CAF6" w:rsidR="00A13FA6" w:rsidRPr="00ED027E" w:rsidRDefault="004A3C2E" w:rsidP="00E742CF">
      <w:pPr>
        <w:widowControl/>
        <w:spacing w:line="480" w:lineRule="auto"/>
        <w:ind w:firstLine="720"/>
        <w:rPr>
          <w:rFonts w:ascii="Times New Roman" w:hAnsi="Times New Roman" w:cs="Times New Roman"/>
        </w:rPr>
      </w:pPr>
      <w:r w:rsidRPr="00ED027E">
        <w:rPr>
          <w:rFonts w:ascii="Times New Roman" w:hAnsi="Times New Roman" w:cs="Times New Roman"/>
        </w:rPr>
        <w:t>E</w:t>
      </w:r>
      <w:r w:rsidR="008E5F7E" w:rsidRPr="00ED027E">
        <w:rPr>
          <w:rFonts w:ascii="Times New Roman" w:hAnsi="Times New Roman" w:cs="Times New Roman"/>
        </w:rPr>
        <w:t>-cigarette use</w:t>
      </w:r>
      <w:r w:rsidR="00E742CF" w:rsidRPr="00ED027E">
        <w:rPr>
          <w:rFonts w:ascii="Times New Roman" w:hAnsi="Times New Roman" w:cs="Times New Roman"/>
        </w:rPr>
        <w:t xml:space="preserve"> was significantly associated with </w:t>
      </w:r>
      <w:r w:rsidR="00A13FA6" w:rsidRPr="00ED027E">
        <w:rPr>
          <w:rFonts w:ascii="Times New Roman" w:hAnsi="Times New Roman" w:cs="Times New Roman"/>
        </w:rPr>
        <w:t xml:space="preserve">higher levels of problematic alcohol and illicit substance use, along with </w:t>
      </w:r>
      <w:r w:rsidR="006B1D84" w:rsidRPr="00ED027E">
        <w:rPr>
          <w:rFonts w:ascii="Times New Roman" w:hAnsi="Times New Roman" w:cs="Times New Roman"/>
        </w:rPr>
        <w:t xml:space="preserve">greater likelihood of drug use, even if not problematic (see Table </w:t>
      </w:r>
      <w:r w:rsidR="00431B70" w:rsidRPr="00ED027E">
        <w:rPr>
          <w:rFonts w:ascii="Times New Roman" w:hAnsi="Times New Roman" w:cs="Times New Roman"/>
        </w:rPr>
        <w:t>1</w:t>
      </w:r>
      <w:r w:rsidR="006B1D84" w:rsidRPr="00ED027E">
        <w:rPr>
          <w:rFonts w:ascii="Times New Roman" w:hAnsi="Times New Roman" w:cs="Times New Roman"/>
        </w:rPr>
        <w:t>)</w:t>
      </w:r>
      <w:r w:rsidR="00A13FA6" w:rsidRPr="00ED027E">
        <w:rPr>
          <w:rFonts w:ascii="Times New Roman" w:hAnsi="Times New Roman" w:cs="Times New Roman"/>
        </w:rPr>
        <w:t xml:space="preserve">. </w:t>
      </w:r>
    </w:p>
    <w:p w14:paraId="05AADEE3" w14:textId="56BFD3A2" w:rsidR="00A13FA6" w:rsidRPr="00ED027E" w:rsidRDefault="006B1D84" w:rsidP="00A13FA6">
      <w:pPr>
        <w:widowControl/>
        <w:spacing w:line="480" w:lineRule="auto"/>
        <w:ind w:firstLine="720"/>
      </w:pPr>
      <w:r w:rsidRPr="00ED027E">
        <w:t xml:space="preserve">Table </w:t>
      </w:r>
      <w:r w:rsidR="00431B70" w:rsidRPr="00ED027E">
        <w:t>2</w:t>
      </w:r>
      <w:r w:rsidRPr="00ED027E">
        <w:t xml:space="preserve"> presents the mental health histories of </w:t>
      </w:r>
      <w:r w:rsidR="008E5F7E" w:rsidRPr="00ED027E">
        <w:rPr>
          <w:rFonts w:hint="eastAsia"/>
        </w:rPr>
        <w:t>participants.</w:t>
      </w:r>
      <w:r w:rsidRPr="00ED027E">
        <w:t xml:space="preserve"> </w:t>
      </w:r>
      <w:r w:rsidR="008E5F7E" w:rsidRPr="00ED027E">
        <w:rPr>
          <w:rFonts w:hint="eastAsia"/>
        </w:rPr>
        <w:t xml:space="preserve"> </w:t>
      </w:r>
      <w:r w:rsidR="00343A15" w:rsidRPr="00ED027E">
        <w:t>E-cigarettes use</w:t>
      </w:r>
      <w:r w:rsidR="008E5F7E" w:rsidRPr="00ED027E">
        <w:rPr>
          <w:rFonts w:hint="eastAsia"/>
        </w:rPr>
        <w:t xml:space="preserve"> was significantly associated with </w:t>
      </w:r>
      <w:r w:rsidR="00343A15" w:rsidRPr="00ED027E">
        <w:rPr>
          <w:rFonts w:hint="eastAsia"/>
        </w:rPr>
        <w:t xml:space="preserve">higher rates of PTSD, </w:t>
      </w:r>
      <w:r w:rsidR="00A13FA6" w:rsidRPr="00ED027E">
        <w:t xml:space="preserve">ADHD, and anxiety. </w:t>
      </w:r>
      <w:r w:rsidR="00343A15" w:rsidRPr="00ED027E">
        <w:t xml:space="preserve">In addition, those who used e-cigarettes had </w:t>
      </w:r>
      <w:r w:rsidRPr="00ED027E">
        <w:t xml:space="preserve">significantly </w:t>
      </w:r>
      <w:r w:rsidR="00343A15" w:rsidRPr="00ED027E">
        <w:t xml:space="preserve">poorer self-esteem. </w:t>
      </w:r>
      <w:r w:rsidR="00A13FA6" w:rsidRPr="00ED027E">
        <w:t xml:space="preserve">E-cigarette use was not significantly associated with depressive </w:t>
      </w:r>
      <w:r w:rsidRPr="00ED027E">
        <w:t>symptoms</w:t>
      </w:r>
      <w:r w:rsidR="00A13FA6" w:rsidRPr="00ED027E">
        <w:t>, compulsive sexual behavior</w:t>
      </w:r>
      <w:r w:rsidR="006F33F4" w:rsidRPr="00ED027E">
        <w:t>,</w:t>
      </w:r>
      <w:r w:rsidR="00527790" w:rsidRPr="00ED027E">
        <w:t xml:space="preserve"> or</w:t>
      </w:r>
      <w:r w:rsidR="00A13FA6" w:rsidRPr="00ED027E">
        <w:t xml:space="preserve"> binge-eating disorder. </w:t>
      </w:r>
    </w:p>
    <w:p w14:paraId="423847AA" w14:textId="23519CC4" w:rsidR="008E5F7E" w:rsidRPr="00ED027E" w:rsidRDefault="00343A15" w:rsidP="00A13FA6">
      <w:pPr>
        <w:widowControl/>
        <w:spacing w:line="480" w:lineRule="auto"/>
        <w:ind w:firstLine="720"/>
      </w:pPr>
      <w:r w:rsidRPr="00ED027E">
        <w:t>In terms of psychological traits (</w:t>
      </w:r>
      <w:r w:rsidR="006B1D84" w:rsidRPr="00ED027E">
        <w:t xml:space="preserve">see </w:t>
      </w:r>
      <w:r w:rsidRPr="00ED027E">
        <w:t xml:space="preserve">Table </w:t>
      </w:r>
      <w:r w:rsidR="00431B70" w:rsidRPr="00ED027E">
        <w:t>3</w:t>
      </w:r>
      <w:r w:rsidRPr="00ED027E">
        <w:t xml:space="preserve">), those who used e-cigarettes reported </w:t>
      </w:r>
      <w:r w:rsidR="006B1D84" w:rsidRPr="00ED027E">
        <w:t>significantly greater scores of</w:t>
      </w:r>
      <w:r w:rsidRPr="00ED027E">
        <w:t xml:space="preserve"> </w:t>
      </w:r>
      <w:r w:rsidR="008E5F7E" w:rsidRPr="00ED027E">
        <w:rPr>
          <w:rFonts w:hint="eastAsia"/>
        </w:rPr>
        <w:t>impulsivity on</w:t>
      </w:r>
      <w:r w:rsidRPr="00ED027E">
        <w:t xml:space="preserve"> all subscales of the</w:t>
      </w:r>
      <w:r w:rsidR="008E5F7E" w:rsidRPr="00ED027E">
        <w:rPr>
          <w:rFonts w:hint="eastAsia"/>
        </w:rPr>
        <w:t xml:space="preserve"> B</w:t>
      </w:r>
      <w:r w:rsidRPr="00ED027E">
        <w:t xml:space="preserve">IS-11, but did not report </w:t>
      </w:r>
      <w:r w:rsidR="006F33F4" w:rsidRPr="00ED027E">
        <w:t xml:space="preserve">greater levels of compulsive </w:t>
      </w:r>
      <w:r w:rsidRPr="00ED027E">
        <w:t xml:space="preserve">traits. </w:t>
      </w:r>
    </w:p>
    <w:p w14:paraId="0FC17D2E" w14:textId="77777777" w:rsidR="00CC758E" w:rsidRPr="00416591" w:rsidRDefault="00CC758E" w:rsidP="00416591">
      <w:pPr>
        <w:widowControl/>
        <w:spacing w:line="480" w:lineRule="auto"/>
        <w:rPr>
          <w:b/>
          <w:u w:val="single"/>
        </w:rPr>
      </w:pPr>
    </w:p>
    <w:p w14:paraId="24967097" w14:textId="46B3F08C" w:rsidR="00AC011E" w:rsidRPr="00416591" w:rsidRDefault="00AC011E" w:rsidP="00416591">
      <w:pPr>
        <w:widowControl/>
        <w:spacing w:line="480" w:lineRule="auto"/>
        <w:rPr>
          <w:b/>
          <w:u w:val="single"/>
        </w:rPr>
      </w:pPr>
      <w:r w:rsidRPr="00416591">
        <w:rPr>
          <w:b/>
          <w:u w:val="single"/>
        </w:rPr>
        <w:t xml:space="preserve">Secondary </w:t>
      </w:r>
      <w:r w:rsidR="00CC758E" w:rsidRPr="00416591">
        <w:rPr>
          <w:b/>
          <w:u w:val="single"/>
        </w:rPr>
        <w:t xml:space="preserve">Statistical </w:t>
      </w:r>
      <w:r w:rsidRPr="00416591">
        <w:rPr>
          <w:b/>
          <w:u w:val="single"/>
        </w:rPr>
        <w:t>Analysis</w:t>
      </w:r>
    </w:p>
    <w:p w14:paraId="0D43395B" w14:textId="77777777" w:rsidR="00CC758E" w:rsidRPr="00416591" w:rsidRDefault="00CC758E" w:rsidP="00416591">
      <w:pPr>
        <w:widowControl/>
        <w:spacing w:line="480" w:lineRule="auto"/>
        <w:rPr>
          <w:b/>
          <w:u w:val="single"/>
        </w:rPr>
      </w:pPr>
    </w:p>
    <w:p w14:paraId="0338CC96" w14:textId="119DE653" w:rsidR="00722440" w:rsidRPr="00ED027E" w:rsidRDefault="00D26885" w:rsidP="00A13FA6">
      <w:pPr>
        <w:widowControl/>
        <w:spacing w:line="480" w:lineRule="auto"/>
        <w:ind w:firstLine="720"/>
      </w:pPr>
      <w:r w:rsidRPr="00ED027E">
        <w:t>Detailed r</w:t>
      </w:r>
      <w:r w:rsidR="00AC011E" w:rsidRPr="00ED027E">
        <w:t xml:space="preserve">esults from </w:t>
      </w:r>
      <w:r w:rsidR="00AC011E" w:rsidRPr="00E934D8">
        <w:t xml:space="preserve">the </w:t>
      </w:r>
      <w:r w:rsidR="00CC758E" w:rsidRPr="00E934D8">
        <w:t xml:space="preserve">multivariate </w:t>
      </w:r>
      <w:r w:rsidR="00AC011E" w:rsidRPr="00E934D8">
        <w:t xml:space="preserve">logistic regression are shown in Supplementary Table 1. </w:t>
      </w:r>
      <w:r w:rsidRPr="00E934D8">
        <w:t>The corrected model was significant (X</w:t>
      </w:r>
      <w:r w:rsidRPr="00E934D8">
        <w:rPr>
          <w:vertAlign w:val="superscript"/>
        </w:rPr>
        <w:t xml:space="preserve">2 </w:t>
      </w:r>
      <w:r w:rsidRPr="00E934D8">
        <w:t>=676.892, df= 16, p&lt;.001), with classification accuracy = 82%. T</w:t>
      </w:r>
      <w:r w:rsidR="00AC011E" w:rsidRPr="00E934D8">
        <w:t>he following variables were significant predictors of lifetime e-cigarette use in the logistic regression model: illicit drug use</w:t>
      </w:r>
      <w:r w:rsidR="00AC011E" w:rsidRPr="00ED027E">
        <w:t xml:space="preserve"> (both lifetime and current on the DAST), alcohol use (</w:t>
      </w:r>
      <w:r w:rsidR="00AC011E" w:rsidRPr="00ED027E">
        <w:rPr>
          <w:rFonts w:hint="eastAsia"/>
        </w:rPr>
        <w:t>Audit</w:t>
      </w:r>
      <w:r w:rsidR="00AC011E" w:rsidRPr="00ED027E">
        <w:t xml:space="preserve">), </w:t>
      </w:r>
      <w:r w:rsidRPr="00ED027E">
        <w:t xml:space="preserve">male gender, being an undergraduate, and being single. </w:t>
      </w:r>
    </w:p>
    <w:p w14:paraId="4607360E" w14:textId="77777777" w:rsidR="008E5F7E" w:rsidRPr="00ED027E" w:rsidRDefault="008E5F7E" w:rsidP="008E5F7E">
      <w:pPr>
        <w:widowControl/>
        <w:spacing w:after="200" w:line="276" w:lineRule="auto"/>
        <w:rPr>
          <w:rFonts w:ascii="Calibri" w:eastAsia="Calibri" w:hAnsi="Calibri" w:cs="Times New Roman"/>
          <w:color w:val="auto"/>
          <w:sz w:val="22"/>
          <w:szCs w:val="22"/>
          <w:lang w:eastAsia="en-US" w:bidi="ar-SA"/>
        </w:rPr>
      </w:pPr>
    </w:p>
    <w:p w14:paraId="1DB1A469" w14:textId="77777777" w:rsidR="008E5F7E" w:rsidRPr="00ED027E" w:rsidRDefault="008E5F7E" w:rsidP="008E5F7E">
      <w:pPr>
        <w:spacing w:line="480" w:lineRule="auto"/>
        <w:rPr>
          <w:b/>
        </w:rPr>
      </w:pPr>
      <w:r w:rsidRPr="00ED027E">
        <w:rPr>
          <w:b/>
        </w:rPr>
        <w:t>Discussion</w:t>
      </w:r>
    </w:p>
    <w:p w14:paraId="42FD0425" w14:textId="1087EDA9" w:rsidR="008E5F7E" w:rsidRPr="00E934D8" w:rsidRDefault="008E5F7E" w:rsidP="005A22EC">
      <w:pPr>
        <w:spacing w:line="480" w:lineRule="auto"/>
        <w:ind w:firstLine="720"/>
        <w:rPr>
          <w:rFonts w:ascii="Times New Roman" w:hAnsi="Times New Roman" w:cs="Times New Roman"/>
          <w:bCs/>
          <w:color w:val="auto"/>
        </w:rPr>
      </w:pPr>
      <w:r w:rsidRPr="00ED027E">
        <w:rPr>
          <w:rFonts w:ascii="Times New Roman" w:eastAsia="Times New Roman" w:hAnsi="Times New Roman" w:cs="Times New Roman"/>
          <w:bCs/>
          <w:color w:val="auto"/>
        </w:rPr>
        <w:t xml:space="preserve">This study examined the prevalence of the use of </w:t>
      </w:r>
      <w:r w:rsidR="004B659A" w:rsidRPr="00ED027E">
        <w:rPr>
          <w:rFonts w:ascii="Times New Roman" w:eastAsia="Times New Roman" w:hAnsi="Times New Roman" w:cs="Times New Roman"/>
          <w:bCs/>
          <w:color w:val="auto"/>
        </w:rPr>
        <w:t>e-cigarettes</w:t>
      </w:r>
      <w:r w:rsidRPr="00ED027E">
        <w:rPr>
          <w:rFonts w:ascii="Times New Roman" w:eastAsia="Times New Roman" w:hAnsi="Times New Roman" w:cs="Times New Roman"/>
          <w:bCs/>
          <w:color w:val="auto"/>
        </w:rPr>
        <w:t xml:space="preserve"> </w:t>
      </w:r>
      <w:r w:rsidR="00A15F45">
        <w:rPr>
          <w:rFonts w:ascii="Times New Roman" w:eastAsia="Times New Roman" w:hAnsi="Times New Roman" w:cs="Times New Roman"/>
          <w:bCs/>
          <w:color w:val="auto"/>
        </w:rPr>
        <w:t xml:space="preserve">(‘vaping’) </w:t>
      </w:r>
      <w:r w:rsidRPr="00ED027E">
        <w:rPr>
          <w:rFonts w:ascii="Times New Roman" w:eastAsia="Times New Roman" w:hAnsi="Times New Roman" w:cs="Times New Roman"/>
          <w:bCs/>
          <w:color w:val="auto"/>
        </w:rPr>
        <w:t xml:space="preserve">in a large sample of university students; and ways in which </w:t>
      </w:r>
      <w:r w:rsidR="004B659A" w:rsidRPr="00ED027E">
        <w:rPr>
          <w:rFonts w:ascii="Times New Roman" w:eastAsia="Times New Roman" w:hAnsi="Times New Roman" w:cs="Times New Roman"/>
          <w:bCs/>
          <w:color w:val="auto"/>
        </w:rPr>
        <w:t xml:space="preserve">e-cigarette </w:t>
      </w:r>
      <w:r w:rsidRPr="00ED027E">
        <w:rPr>
          <w:rFonts w:ascii="Times New Roman" w:eastAsia="Times New Roman" w:hAnsi="Times New Roman" w:cs="Times New Roman"/>
          <w:bCs/>
          <w:color w:val="auto"/>
        </w:rPr>
        <w:t xml:space="preserve">use was related to </w:t>
      </w:r>
      <w:r w:rsidR="00E77C61" w:rsidRPr="00ED027E">
        <w:rPr>
          <w:rFonts w:ascii="Times New Roman" w:eastAsia="Times New Roman" w:hAnsi="Times New Roman" w:cs="Times New Roman"/>
          <w:bCs/>
          <w:color w:val="auto"/>
        </w:rPr>
        <w:t xml:space="preserve">the use of </w:t>
      </w:r>
      <w:r w:rsidRPr="00ED027E">
        <w:rPr>
          <w:rFonts w:ascii="Times New Roman" w:eastAsia="Times New Roman" w:hAnsi="Times New Roman" w:cs="Times New Roman"/>
          <w:bCs/>
          <w:color w:val="auto"/>
        </w:rPr>
        <w:t xml:space="preserve">a range of </w:t>
      </w:r>
      <w:r w:rsidR="00E77C61" w:rsidRPr="00ED027E">
        <w:rPr>
          <w:rFonts w:ascii="Times New Roman" w:eastAsia="Times New Roman" w:hAnsi="Times New Roman" w:cs="Times New Roman"/>
          <w:bCs/>
          <w:color w:val="auto"/>
        </w:rPr>
        <w:t>other drugs and alcohol as well as psychosocial functioning</w:t>
      </w:r>
      <w:r w:rsidRPr="00ED027E">
        <w:rPr>
          <w:rFonts w:ascii="Times New Roman" w:eastAsia="Times New Roman" w:hAnsi="Times New Roman" w:cs="Times New Roman"/>
          <w:bCs/>
          <w:color w:val="auto"/>
        </w:rPr>
        <w:t xml:space="preserve">. We found that </w:t>
      </w:r>
      <w:r w:rsidR="00710549" w:rsidRPr="00ED027E">
        <w:rPr>
          <w:rFonts w:ascii="Times New Roman" w:eastAsia="Times New Roman" w:hAnsi="Times New Roman" w:cs="Times New Roman"/>
          <w:bCs/>
          <w:color w:val="auto"/>
        </w:rPr>
        <w:t>9.2</w:t>
      </w:r>
      <w:r w:rsidRPr="00ED027E">
        <w:rPr>
          <w:rFonts w:ascii="Times New Roman" w:eastAsia="Times New Roman" w:hAnsi="Times New Roman" w:cs="Times New Roman" w:hint="eastAsia"/>
          <w:bCs/>
          <w:color w:val="auto"/>
        </w:rPr>
        <w:t xml:space="preserve">% </w:t>
      </w:r>
      <w:r w:rsidRPr="00ED027E">
        <w:rPr>
          <w:rFonts w:ascii="Times New Roman" w:eastAsia="Times New Roman" w:hAnsi="Times New Roman" w:cs="Times New Roman"/>
          <w:bCs/>
          <w:color w:val="auto"/>
        </w:rPr>
        <w:t xml:space="preserve">of the sample </w:t>
      </w:r>
      <w:r w:rsidRPr="00ED027E">
        <w:rPr>
          <w:rFonts w:ascii="Times New Roman" w:eastAsia="Times New Roman" w:hAnsi="Times New Roman" w:cs="Times New Roman" w:hint="eastAsia"/>
          <w:bCs/>
          <w:color w:val="auto"/>
        </w:rPr>
        <w:t xml:space="preserve">reported </w:t>
      </w:r>
      <w:r w:rsidR="00796586" w:rsidRPr="00ED027E">
        <w:rPr>
          <w:rFonts w:ascii="Times New Roman" w:eastAsia="Times New Roman" w:hAnsi="Times New Roman" w:cs="Times New Roman"/>
          <w:bCs/>
          <w:color w:val="auto"/>
        </w:rPr>
        <w:t>past 12-month</w:t>
      </w:r>
      <w:r w:rsidRPr="00ED027E">
        <w:rPr>
          <w:rFonts w:ascii="Times New Roman" w:eastAsia="Times New Roman" w:hAnsi="Times New Roman" w:cs="Times New Roman" w:hint="eastAsia"/>
          <w:bCs/>
          <w:color w:val="auto"/>
        </w:rPr>
        <w:t xml:space="preserve"> use of </w:t>
      </w:r>
      <w:r w:rsidR="004B659A" w:rsidRPr="00ED027E">
        <w:rPr>
          <w:rFonts w:ascii="Times New Roman" w:eastAsia="Times New Roman" w:hAnsi="Times New Roman" w:cs="Times New Roman"/>
          <w:bCs/>
          <w:color w:val="auto"/>
        </w:rPr>
        <w:t>e-cigarettes</w:t>
      </w:r>
      <w:r w:rsidR="00710549" w:rsidRPr="00ED027E">
        <w:rPr>
          <w:rFonts w:ascii="Times New Roman" w:eastAsia="Times New Roman" w:hAnsi="Times New Roman" w:cs="Times New Roman"/>
          <w:bCs/>
          <w:color w:val="auto"/>
        </w:rPr>
        <w:t xml:space="preserve"> (</w:t>
      </w:r>
      <w:r w:rsidR="00710549" w:rsidRPr="00E934D8">
        <w:rPr>
          <w:rFonts w:ascii="Times New Roman" w:eastAsia="Times New Roman" w:hAnsi="Times New Roman" w:cs="Times New Roman"/>
          <w:bCs/>
          <w:color w:val="auto"/>
        </w:rPr>
        <w:t>with 17.7% having ever used)</w:t>
      </w:r>
      <w:r w:rsidR="00960AE5" w:rsidRPr="00E934D8">
        <w:rPr>
          <w:rFonts w:ascii="Times New Roman" w:eastAsia="Times New Roman" w:hAnsi="Times New Roman" w:cs="Times New Roman"/>
          <w:bCs/>
          <w:color w:val="auto"/>
        </w:rPr>
        <w:t xml:space="preserve">. </w:t>
      </w:r>
      <w:r w:rsidR="005A22EC" w:rsidRPr="00E934D8">
        <w:rPr>
          <w:rFonts w:ascii="Times New Roman" w:eastAsia="Times New Roman" w:hAnsi="Times New Roman" w:cs="Times New Roman"/>
          <w:bCs/>
          <w:color w:val="auto"/>
        </w:rPr>
        <w:t xml:space="preserve">For recent use, previous studies have tended to use the classification of current or past month use rather than past year use. Rates of current use in previous work have yielded values of 1.3% [30] to 5.7% [10] to 6.1% [4]; whereas past month use was around 1.5% [5]. In terms of lifetime use of e-cigarettes, a large range of rates has been reported, ranging from around 5-10% [10, 30, 5] to 20-40% [6, 10].  Overall, e-cigarette use appears to be more common in young adults compared to older adults [4, 31-33]. </w:t>
      </w:r>
      <w:r w:rsidR="00F84FAA" w:rsidRPr="00E934D8">
        <w:rPr>
          <w:rFonts w:ascii="Times New Roman" w:hAnsi="Times New Roman" w:cs="Times New Roman"/>
          <w:bCs/>
          <w:color w:val="auto"/>
        </w:rPr>
        <w:t xml:space="preserve">The rates found in this study of university students are concerning </w:t>
      </w:r>
      <w:r w:rsidR="00700A34" w:rsidRPr="00E934D8">
        <w:rPr>
          <w:rFonts w:ascii="Times New Roman" w:hAnsi="Times New Roman" w:cs="Times New Roman"/>
          <w:bCs/>
          <w:color w:val="auto"/>
        </w:rPr>
        <w:t>as</w:t>
      </w:r>
      <w:r w:rsidR="00700A34" w:rsidRPr="00E934D8">
        <w:rPr>
          <w:rFonts w:ascii="Times New Roman" w:hAnsi="Times New Roman" w:cs="Times New Roman" w:hint="eastAsia"/>
          <w:bCs/>
          <w:color w:val="auto"/>
        </w:rPr>
        <w:t xml:space="preserve"> the long-term health impact of e-cigarette use remains unclear (for a review, see [</w:t>
      </w:r>
      <w:r w:rsidR="00710549" w:rsidRPr="00E934D8">
        <w:rPr>
          <w:rFonts w:ascii="Times New Roman" w:hAnsi="Times New Roman" w:cs="Times New Roman"/>
          <w:bCs/>
          <w:color w:val="auto"/>
        </w:rPr>
        <w:t>33</w:t>
      </w:r>
      <w:r w:rsidR="00700A34" w:rsidRPr="00E934D8">
        <w:rPr>
          <w:rFonts w:ascii="Times New Roman" w:hAnsi="Times New Roman" w:cs="Times New Roman" w:hint="eastAsia"/>
          <w:bCs/>
          <w:color w:val="auto"/>
        </w:rPr>
        <w:t>])</w:t>
      </w:r>
      <w:r w:rsidR="00700A34" w:rsidRPr="00E934D8">
        <w:rPr>
          <w:rFonts w:ascii="Times New Roman" w:hAnsi="Times New Roman" w:cs="Times New Roman"/>
          <w:bCs/>
          <w:color w:val="auto"/>
        </w:rPr>
        <w:t xml:space="preserve"> and</w:t>
      </w:r>
      <w:r w:rsidR="00700A34" w:rsidRPr="00E934D8">
        <w:rPr>
          <w:rFonts w:ascii="Times New Roman" w:hAnsi="Times New Roman" w:cs="Times New Roman" w:hint="eastAsia"/>
          <w:bCs/>
          <w:color w:val="auto"/>
        </w:rPr>
        <w:t xml:space="preserve"> </w:t>
      </w:r>
      <w:r w:rsidR="00F84FAA" w:rsidRPr="00E934D8">
        <w:rPr>
          <w:rFonts w:ascii="Times New Roman" w:hAnsi="Times New Roman" w:cs="Times New Roman"/>
          <w:bCs/>
          <w:color w:val="auto"/>
        </w:rPr>
        <w:t>as</w:t>
      </w:r>
      <w:r w:rsidRPr="00E934D8">
        <w:rPr>
          <w:rFonts w:ascii="Times New Roman" w:hAnsi="Times New Roman" w:cs="Times New Roman"/>
          <w:bCs/>
          <w:color w:val="auto"/>
        </w:rPr>
        <w:t xml:space="preserve"> </w:t>
      </w:r>
      <w:r w:rsidR="00E30F7C" w:rsidRPr="00E934D8">
        <w:rPr>
          <w:rFonts w:ascii="Times New Roman" w:hAnsi="Times New Roman" w:cs="Times New Roman"/>
          <w:bCs/>
          <w:color w:val="auto"/>
        </w:rPr>
        <w:t>emerging</w:t>
      </w:r>
      <w:r w:rsidRPr="00E934D8">
        <w:rPr>
          <w:rFonts w:ascii="Times New Roman" w:hAnsi="Times New Roman" w:cs="Times New Roman" w:hint="eastAsia"/>
          <w:bCs/>
          <w:color w:val="auto"/>
        </w:rPr>
        <w:t xml:space="preserve"> adulthood is</w:t>
      </w:r>
      <w:r w:rsidRPr="00E934D8">
        <w:rPr>
          <w:rFonts w:ascii="Times New Roman" w:hAnsi="Times New Roman" w:cs="Times New Roman"/>
          <w:bCs/>
          <w:color w:val="auto"/>
        </w:rPr>
        <w:t xml:space="preserve"> </w:t>
      </w:r>
      <w:r w:rsidRPr="00E934D8">
        <w:rPr>
          <w:rFonts w:ascii="Times New Roman" w:hAnsi="Times New Roman" w:cs="Times New Roman" w:hint="eastAsia"/>
          <w:bCs/>
          <w:color w:val="auto"/>
        </w:rPr>
        <w:t>an important time when addictive symptoms may develop</w:t>
      </w:r>
      <w:r w:rsidR="00E77C61" w:rsidRPr="00E934D8">
        <w:rPr>
          <w:rFonts w:ascii="Times New Roman" w:hAnsi="Times New Roman" w:cs="Times New Roman"/>
          <w:bCs/>
          <w:color w:val="auto"/>
        </w:rPr>
        <w:t>.</w:t>
      </w:r>
      <w:r w:rsidR="000A5B40" w:rsidRPr="00E934D8">
        <w:rPr>
          <w:rFonts w:ascii="Times New Roman" w:hAnsi="Times New Roman" w:cs="Times New Roman"/>
          <w:bCs/>
          <w:color w:val="auto"/>
        </w:rPr>
        <w:t xml:space="preserve"> </w:t>
      </w:r>
    </w:p>
    <w:p w14:paraId="5F362826" w14:textId="5E98AAA5" w:rsidR="004B5F20" w:rsidRPr="00ED027E" w:rsidRDefault="008E5F7E" w:rsidP="008E5F7E">
      <w:pPr>
        <w:spacing w:line="480" w:lineRule="auto"/>
        <w:ind w:firstLine="720"/>
        <w:rPr>
          <w:rFonts w:ascii="Times New Roman" w:eastAsia="Times New Roman" w:hAnsi="Times New Roman" w:cs="Times New Roman"/>
          <w:bCs/>
          <w:color w:val="auto"/>
        </w:rPr>
      </w:pPr>
      <w:r w:rsidRPr="00E934D8">
        <w:rPr>
          <w:rFonts w:ascii="Times New Roman" w:eastAsia="Times New Roman" w:hAnsi="Times New Roman" w:cs="Times New Roman"/>
          <w:bCs/>
          <w:color w:val="auto"/>
        </w:rPr>
        <w:t xml:space="preserve">The current study found that university students who reported use of </w:t>
      </w:r>
      <w:r w:rsidR="008A20A4" w:rsidRPr="00E934D8">
        <w:rPr>
          <w:rFonts w:ascii="Times New Roman" w:eastAsia="Times New Roman" w:hAnsi="Times New Roman" w:cs="Times New Roman"/>
          <w:bCs/>
          <w:color w:val="auto"/>
        </w:rPr>
        <w:t>e-cigarettes</w:t>
      </w:r>
      <w:r w:rsidR="00960AE5" w:rsidRPr="00E934D8">
        <w:rPr>
          <w:rFonts w:ascii="Times New Roman" w:eastAsia="Times New Roman" w:hAnsi="Times New Roman" w:cs="Times New Roman"/>
          <w:bCs/>
          <w:color w:val="auto"/>
        </w:rPr>
        <w:t xml:space="preserve"> (ever use / past year use)</w:t>
      </w:r>
      <w:r w:rsidR="008A20A4" w:rsidRPr="00E934D8">
        <w:rPr>
          <w:rFonts w:ascii="Times New Roman" w:eastAsia="Times New Roman" w:hAnsi="Times New Roman" w:cs="Times New Roman"/>
          <w:bCs/>
          <w:color w:val="auto"/>
        </w:rPr>
        <w:t xml:space="preserve"> </w:t>
      </w:r>
      <w:r w:rsidRPr="00E934D8">
        <w:rPr>
          <w:rFonts w:ascii="Times New Roman" w:eastAsia="Times New Roman" w:hAnsi="Times New Roman" w:cs="Times New Roman"/>
          <w:bCs/>
          <w:color w:val="auto"/>
        </w:rPr>
        <w:t xml:space="preserve">had significantly higher rates of </w:t>
      </w:r>
      <w:r w:rsidR="00924FC1" w:rsidRPr="00E934D8">
        <w:rPr>
          <w:rFonts w:ascii="Times New Roman" w:eastAsia="Times New Roman" w:hAnsi="Times New Roman" w:cs="Times New Roman"/>
          <w:bCs/>
          <w:color w:val="auto"/>
        </w:rPr>
        <w:t>several</w:t>
      </w:r>
      <w:r w:rsidRPr="00E934D8">
        <w:rPr>
          <w:rFonts w:ascii="Times New Roman" w:eastAsia="Times New Roman" w:hAnsi="Times New Roman" w:cs="Times New Roman"/>
          <w:bCs/>
          <w:color w:val="auto"/>
        </w:rPr>
        <w:t xml:space="preserve"> types of substance use</w:t>
      </w:r>
      <w:r w:rsidR="001174BD" w:rsidRPr="00E934D8">
        <w:rPr>
          <w:rFonts w:ascii="Times New Roman" w:eastAsia="Times New Roman" w:hAnsi="Times New Roman" w:cs="Times New Roman"/>
          <w:bCs/>
          <w:color w:val="auto"/>
        </w:rPr>
        <w:t xml:space="preserve"> and higher Barratt impulsiveness scores</w:t>
      </w:r>
      <w:r w:rsidRPr="00E934D8">
        <w:rPr>
          <w:rFonts w:ascii="Times New Roman" w:eastAsia="Times New Roman" w:hAnsi="Times New Roman" w:cs="Times New Roman"/>
          <w:bCs/>
          <w:color w:val="auto"/>
        </w:rPr>
        <w:t xml:space="preserve">. </w:t>
      </w:r>
      <w:r w:rsidR="00543550" w:rsidRPr="00E934D8">
        <w:rPr>
          <w:rFonts w:ascii="Times New Roman" w:eastAsia="Times New Roman" w:hAnsi="Times New Roman" w:cs="Times New Roman"/>
          <w:bCs/>
          <w:color w:val="auto"/>
        </w:rPr>
        <w:t xml:space="preserve">Collectively, </w:t>
      </w:r>
      <w:r w:rsidRPr="00E934D8">
        <w:rPr>
          <w:rFonts w:ascii="Times New Roman" w:eastAsia="Times New Roman" w:hAnsi="Times New Roman" w:cs="Times New Roman"/>
          <w:bCs/>
          <w:color w:val="auto"/>
        </w:rPr>
        <w:t>these findings suggest a more g</w:t>
      </w:r>
      <w:r w:rsidR="00E77C61" w:rsidRPr="00E934D8">
        <w:rPr>
          <w:rFonts w:ascii="Times New Roman" w:eastAsia="Times New Roman" w:hAnsi="Times New Roman" w:cs="Times New Roman"/>
          <w:bCs/>
          <w:color w:val="auto"/>
        </w:rPr>
        <w:t>eneral</w:t>
      </w:r>
      <w:r w:rsidRPr="00E934D8">
        <w:rPr>
          <w:rFonts w:ascii="Times New Roman" w:eastAsia="Times New Roman" w:hAnsi="Times New Roman" w:cs="Times New Roman"/>
          <w:bCs/>
          <w:color w:val="auto"/>
        </w:rPr>
        <w:t xml:space="preserve"> impulsive</w:t>
      </w:r>
      <w:r w:rsidR="00E77C61" w:rsidRPr="00E934D8">
        <w:rPr>
          <w:rFonts w:ascii="Times New Roman" w:eastAsia="Times New Roman" w:hAnsi="Times New Roman" w:cs="Times New Roman"/>
          <w:bCs/>
          <w:color w:val="auto"/>
        </w:rPr>
        <w:t>/risk-taking</w:t>
      </w:r>
      <w:r w:rsidRPr="00E934D8">
        <w:rPr>
          <w:rFonts w:ascii="Times New Roman" w:eastAsia="Times New Roman" w:hAnsi="Times New Roman" w:cs="Times New Roman"/>
          <w:bCs/>
          <w:color w:val="auto"/>
        </w:rPr>
        <w:t xml:space="preserve"> nature in </w:t>
      </w:r>
      <w:r w:rsidR="006F33F4" w:rsidRPr="00E934D8">
        <w:rPr>
          <w:rFonts w:ascii="Times New Roman" w:eastAsia="Times New Roman" w:hAnsi="Times New Roman" w:cs="Times New Roman"/>
          <w:bCs/>
          <w:color w:val="auto"/>
        </w:rPr>
        <w:t>university students</w:t>
      </w:r>
      <w:r w:rsidRPr="00E934D8">
        <w:rPr>
          <w:rFonts w:ascii="Times New Roman" w:eastAsia="Times New Roman" w:hAnsi="Times New Roman" w:cs="Times New Roman"/>
          <w:bCs/>
          <w:color w:val="auto"/>
        </w:rPr>
        <w:t xml:space="preserve"> who use </w:t>
      </w:r>
      <w:r w:rsidR="008A20A4" w:rsidRPr="00E934D8">
        <w:rPr>
          <w:rFonts w:ascii="Times New Roman" w:eastAsia="Times New Roman" w:hAnsi="Times New Roman" w:cs="Times New Roman"/>
          <w:bCs/>
          <w:color w:val="auto"/>
        </w:rPr>
        <w:t>e-cigarettes</w:t>
      </w:r>
      <w:r w:rsidRPr="00E934D8">
        <w:rPr>
          <w:rFonts w:ascii="Times New Roman" w:eastAsia="Times New Roman" w:hAnsi="Times New Roman" w:cs="Times New Roman"/>
          <w:bCs/>
          <w:color w:val="auto"/>
        </w:rPr>
        <w:t>.</w:t>
      </w:r>
      <w:r w:rsidRPr="00ED027E">
        <w:rPr>
          <w:rFonts w:ascii="Times New Roman" w:eastAsia="Times New Roman" w:hAnsi="Times New Roman" w:cs="Times New Roman"/>
          <w:bCs/>
          <w:color w:val="auto"/>
        </w:rPr>
        <w:t xml:space="preserve"> </w:t>
      </w:r>
      <w:r w:rsidR="001174BD">
        <w:rPr>
          <w:rFonts w:ascii="Times New Roman" w:eastAsia="Times New Roman" w:hAnsi="Times New Roman" w:cs="Times New Roman"/>
          <w:bCs/>
          <w:color w:val="auto"/>
        </w:rPr>
        <w:t xml:space="preserve">Contrary to prediction, e-cigarette usage was not associated with significantly elevated trans-diagnostic compulsivity. This may reflect the relatively young nature of the sample and ‘early stages’ if one considers e-cigarette use as being </w:t>
      </w:r>
      <w:r w:rsidR="00917D93">
        <w:rPr>
          <w:rFonts w:ascii="Times New Roman" w:eastAsia="Times New Roman" w:hAnsi="Times New Roman" w:cs="Times New Roman"/>
          <w:bCs/>
          <w:color w:val="auto"/>
        </w:rPr>
        <w:t>potentially addictive in nature.</w:t>
      </w:r>
      <w:r w:rsidR="001174BD">
        <w:rPr>
          <w:rFonts w:ascii="Times New Roman" w:eastAsia="Times New Roman" w:hAnsi="Times New Roman" w:cs="Times New Roman"/>
          <w:bCs/>
          <w:color w:val="auto"/>
        </w:rPr>
        <w:t xml:space="preserve"> </w:t>
      </w:r>
      <w:r w:rsidR="006F33F4" w:rsidRPr="00ED027E">
        <w:rPr>
          <w:rFonts w:ascii="Times New Roman" w:eastAsia="Times New Roman" w:hAnsi="Times New Roman" w:cs="Times New Roman"/>
          <w:bCs/>
          <w:color w:val="auto"/>
        </w:rPr>
        <w:t xml:space="preserve">These findings, however, raise more questions than they answer, particularly about causality.  </w:t>
      </w:r>
      <w:r w:rsidRPr="00ED027E">
        <w:rPr>
          <w:rFonts w:ascii="Times New Roman" w:eastAsia="Times New Roman" w:hAnsi="Times New Roman" w:cs="Times New Roman"/>
          <w:bCs/>
          <w:color w:val="auto"/>
        </w:rPr>
        <w:t xml:space="preserve">Whether </w:t>
      </w:r>
      <w:r w:rsidR="008A20A4" w:rsidRPr="00ED027E">
        <w:rPr>
          <w:rFonts w:ascii="Times New Roman" w:eastAsia="Times New Roman" w:hAnsi="Times New Roman" w:cs="Times New Roman"/>
          <w:bCs/>
          <w:color w:val="auto"/>
        </w:rPr>
        <w:t xml:space="preserve">e-cigarette </w:t>
      </w:r>
      <w:r w:rsidRPr="00ED027E">
        <w:rPr>
          <w:rFonts w:ascii="Times New Roman" w:eastAsia="Times New Roman" w:hAnsi="Times New Roman" w:cs="Times New Roman"/>
          <w:bCs/>
          <w:color w:val="auto"/>
        </w:rPr>
        <w:t xml:space="preserve">use </w:t>
      </w:r>
      <w:r w:rsidR="00E77C61" w:rsidRPr="00ED027E">
        <w:rPr>
          <w:rFonts w:ascii="Times New Roman" w:eastAsia="Times New Roman" w:hAnsi="Times New Roman" w:cs="Times New Roman"/>
          <w:bCs/>
          <w:color w:val="auto"/>
        </w:rPr>
        <w:t xml:space="preserve">is the driving force behind the other drug and alcohol use </w:t>
      </w:r>
      <w:r w:rsidRPr="00ED027E">
        <w:rPr>
          <w:rFonts w:ascii="Times New Roman" w:eastAsia="Times New Roman" w:hAnsi="Times New Roman" w:cs="Times New Roman"/>
          <w:bCs/>
          <w:color w:val="auto"/>
        </w:rPr>
        <w:t xml:space="preserve">(e.g., </w:t>
      </w:r>
      <w:r w:rsidR="008A20A4" w:rsidRPr="00ED027E">
        <w:rPr>
          <w:rFonts w:ascii="Times New Roman" w:eastAsia="Times New Roman" w:hAnsi="Times New Roman" w:cs="Times New Roman"/>
          <w:bCs/>
          <w:color w:val="auto"/>
        </w:rPr>
        <w:t xml:space="preserve">the animal literature </w:t>
      </w:r>
      <w:r w:rsidR="009F2127" w:rsidRPr="00ED027E">
        <w:rPr>
          <w:rFonts w:ascii="Times New Roman" w:eastAsia="Times New Roman" w:hAnsi="Times New Roman" w:cs="Times New Roman"/>
          <w:bCs/>
          <w:color w:val="auto"/>
        </w:rPr>
        <w:t xml:space="preserve">has found that </w:t>
      </w:r>
      <w:r w:rsidR="008A20A4" w:rsidRPr="00ED027E">
        <w:rPr>
          <w:rFonts w:ascii="Times New Roman" w:eastAsia="Times New Roman" w:hAnsi="Times New Roman" w:cs="Times New Roman"/>
          <w:bCs/>
          <w:color w:val="auto"/>
        </w:rPr>
        <w:t>that</w:t>
      </w:r>
      <w:r w:rsidR="008A20A4" w:rsidRPr="00ED027E">
        <w:rPr>
          <w:rFonts w:ascii="Times New Roman" w:eastAsia="Times New Roman" w:hAnsi="Times New Roman" w:cs="Times New Roman" w:hint="eastAsia"/>
          <w:bCs/>
          <w:color w:val="auto"/>
        </w:rPr>
        <w:t xml:space="preserve"> exposure to </w:t>
      </w:r>
      <w:r w:rsidR="000F4603" w:rsidRPr="00ED027E">
        <w:rPr>
          <w:rFonts w:ascii="Times New Roman" w:eastAsia="Times New Roman" w:hAnsi="Times New Roman" w:cs="Times New Roman"/>
          <w:bCs/>
          <w:color w:val="auto"/>
        </w:rPr>
        <w:t>e</w:t>
      </w:r>
      <w:r w:rsidR="008A20A4" w:rsidRPr="00ED027E">
        <w:rPr>
          <w:rFonts w:ascii="Times New Roman" w:eastAsia="Times New Roman" w:hAnsi="Times New Roman" w:cs="Times New Roman" w:hint="eastAsia"/>
          <w:bCs/>
          <w:color w:val="auto"/>
        </w:rPr>
        <w:t xml:space="preserve">-cigarette vapors </w:t>
      </w:r>
      <w:r w:rsidR="009F2127" w:rsidRPr="00ED027E">
        <w:rPr>
          <w:rFonts w:ascii="Times New Roman" w:eastAsia="Times New Roman" w:hAnsi="Times New Roman" w:cs="Times New Roman"/>
          <w:bCs/>
          <w:color w:val="auto"/>
        </w:rPr>
        <w:t>can affect the developing brain in male mic</w:t>
      </w:r>
      <w:r w:rsidR="00A36E20" w:rsidRPr="00ED027E">
        <w:rPr>
          <w:rFonts w:ascii="Times New Roman" w:eastAsia="Times New Roman" w:hAnsi="Times New Roman" w:cs="Times New Roman"/>
          <w:bCs/>
          <w:color w:val="auto"/>
        </w:rPr>
        <w:t>e, such as i</w:t>
      </w:r>
      <w:r w:rsidR="00A36E20" w:rsidRPr="00ED027E">
        <w:rPr>
          <w:rFonts w:ascii="Times New Roman" w:eastAsia="Times New Roman" w:hAnsi="Times New Roman" w:cs="Times New Roman" w:hint="eastAsia"/>
          <w:bCs/>
          <w:color w:val="auto"/>
        </w:rPr>
        <w:t>ncreas</w:t>
      </w:r>
      <w:r w:rsidR="00A36E20" w:rsidRPr="00ED027E">
        <w:rPr>
          <w:rFonts w:ascii="Times New Roman" w:eastAsia="Times New Roman" w:hAnsi="Times New Roman" w:cs="Times New Roman"/>
          <w:bCs/>
          <w:color w:val="auto"/>
        </w:rPr>
        <w:t>ing</w:t>
      </w:r>
      <w:r w:rsidR="00A36E20" w:rsidRPr="00ED027E">
        <w:rPr>
          <w:rFonts w:ascii="Times New Roman" w:eastAsia="Times New Roman" w:hAnsi="Times New Roman" w:cs="Times New Roman" w:hint="eastAsia"/>
          <w:bCs/>
          <w:color w:val="auto"/>
        </w:rPr>
        <w:t xml:space="preserve"> locomotor activity </w:t>
      </w:r>
      <w:r w:rsidR="008A20A4" w:rsidRPr="00ED027E">
        <w:rPr>
          <w:rFonts w:ascii="Times New Roman" w:eastAsia="Times New Roman" w:hAnsi="Times New Roman" w:cs="Times New Roman"/>
          <w:bCs/>
          <w:color w:val="auto"/>
        </w:rPr>
        <w:t>[</w:t>
      </w:r>
      <w:r w:rsidR="004A3C2E" w:rsidRPr="00ED027E">
        <w:rPr>
          <w:rFonts w:ascii="Times New Roman" w:eastAsia="Times New Roman" w:hAnsi="Times New Roman" w:cs="Times New Roman"/>
          <w:bCs/>
          <w:color w:val="auto"/>
        </w:rPr>
        <w:t>3</w:t>
      </w:r>
      <w:r w:rsidR="00F466A4" w:rsidRPr="00ED027E">
        <w:rPr>
          <w:rFonts w:ascii="Times New Roman" w:eastAsia="Times New Roman" w:hAnsi="Times New Roman" w:cs="Times New Roman"/>
          <w:bCs/>
          <w:color w:val="auto"/>
        </w:rPr>
        <w:t>4</w:t>
      </w:r>
      <w:r w:rsidR="008A20A4" w:rsidRPr="00ED027E">
        <w:rPr>
          <w:rFonts w:ascii="Times New Roman" w:eastAsia="Times New Roman" w:hAnsi="Times New Roman" w:cs="Times New Roman"/>
          <w:bCs/>
          <w:color w:val="auto"/>
        </w:rPr>
        <w:t>]</w:t>
      </w:r>
      <w:r w:rsidRPr="00ED027E">
        <w:rPr>
          <w:rFonts w:ascii="Times New Roman" w:eastAsia="Times New Roman" w:hAnsi="Times New Roman" w:cs="Times New Roman"/>
          <w:bCs/>
          <w:color w:val="auto"/>
        </w:rPr>
        <w:t xml:space="preserve">), is itself a result of one or more of these other behaviors, or </w:t>
      </w:r>
      <w:r w:rsidR="00E77C61" w:rsidRPr="00ED027E">
        <w:rPr>
          <w:rFonts w:ascii="Times New Roman" w:eastAsia="Times New Roman" w:hAnsi="Times New Roman" w:cs="Times New Roman"/>
          <w:bCs/>
          <w:color w:val="auto"/>
        </w:rPr>
        <w:t>that e-cigarette use share</w:t>
      </w:r>
      <w:r w:rsidRPr="00ED027E">
        <w:rPr>
          <w:rFonts w:ascii="Times New Roman" w:eastAsia="Times New Roman" w:hAnsi="Times New Roman" w:cs="Times New Roman"/>
          <w:bCs/>
          <w:color w:val="auto"/>
        </w:rPr>
        <w:t xml:space="preserve">s </w:t>
      </w:r>
      <w:r w:rsidR="00E77C61" w:rsidRPr="00ED027E">
        <w:rPr>
          <w:rFonts w:ascii="Times New Roman" w:eastAsia="Times New Roman" w:hAnsi="Times New Roman" w:cs="Times New Roman"/>
          <w:bCs/>
          <w:color w:val="auto"/>
        </w:rPr>
        <w:t xml:space="preserve">a </w:t>
      </w:r>
      <w:r w:rsidR="00BF2C33" w:rsidRPr="00ED027E">
        <w:rPr>
          <w:rFonts w:ascii="Times New Roman" w:eastAsia="Times New Roman" w:hAnsi="Times New Roman" w:cs="Times New Roman"/>
          <w:bCs/>
          <w:color w:val="auto"/>
        </w:rPr>
        <w:t xml:space="preserve">common </w:t>
      </w:r>
      <w:r w:rsidR="000F4603" w:rsidRPr="00ED027E">
        <w:rPr>
          <w:rFonts w:ascii="Times New Roman" w:eastAsia="Times New Roman" w:hAnsi="Times New Roman" w:cs="Times New Roman"/>
          <w:bCs/>
          <w:color w:val="auto"/>
        </w:rPr>
        <w:t xml:space="preserve">underlying </w:t>
      </w:r>
      <w:r w:rsidR="00BF2C33" w:rsidRPr="00ED027E">
        <w:rPr>
          <w:rFonts w:ascii="Times New Roman" w:eastAsia="Times New Roman" w:hAnsi="Times New Roman" w:cs="Times New Roman"/>
          <w:bCs/>
          <w:color w:val="auto"/>
        </w:rPr>
        <w:t>biological v</w:t>
      </w:r>
      <w:r w:rsidR="00116550" w:rsidRPr="00ED027E">
        <w:rPr>
          <w:rFonts w:ascii="Times New Roman" w:eastAsia="Times New Roman" w:hAnsi="Times New Roman" w:cs="Times New Roman"/>
          <w:bCs/>
          <w:color w:val="auto"/>
        </w:rPr>
        <w:t xml:space="preserve">ulnerability </w:t>
      </w:r>
      <w:r w:rsidR="00E77C61" w:rsidRPr="00ED027E">
        <w:rPr>
          <w:rFonts w:ascii="Times New Roman" w:eastAsia="Times New Roman" w:hAnsi="Times New Roman" w:cs="Times New Roman"/>
          <w:bCs/>
          <w:color w:val="auto"/>
        </w:rPr>
        <w:t>with other substance use remains a question</w:t>
      </w:r>
      <w:r w:rsidRPr="00ED027E">
        <w:rPr>
          <w:rFonts w:ascii="Times New Roman" w:eastAsia="Times New Roman" w:hAnsi="Times New Roman" w:cs="Times New Roman"/>
          <w:bCs/>
          <w:color w:val="auto"/>
        </w:rPr>
        <w:t xml:space="preserve">. </w:t>
      </w:r>
      <w:r w:rsidR="00F41BA0" w:rsidRPr="00ED027E">
        <w:rPr>
          <w:rFonts w:ascii="Times New Roman" w:eastAsia="Times New Roman" w:hAnsi="Times New Roman" w:cs="Times New Roman"/>
          <w:bCs/>
          <w:color w:val="auto"/>
        </w:rPr>
        <w:t xml:space="preserve"> </w:t>
      </w:r>
    </w:p>
    <w:p w14:paraId="5715B720" w14:textId="6F25002D" w:rsidR="008E5F7E" w:rsidRPr="00ED027E" w:rsidRDefault="00E77C61" w:rsidP="008E5F7E">
      <w:pPr>
        <w:spacing w:line="480" w:lineRule="auto"/>
        <w:ind w:firstLine="720"/>
        <w:rPr>
          <w:rFonts w:ascii="Times New Roman" w:eastAsia="Times New Roman" w:hAnsi="Times New Roman" w:cs="Times New Roman"/>
          <w:bCs/>
          <w:color w:val="auto"/>
        </w:rPr>
      </w:pPr>
      <w:r w:rsidRPr="00ED027E">
        <w:rPr>
          <w:rFonts w:ascii="Times New Roman" w:eastAsia="Times New Roman" w:hAnsi="Times New Roman" w:cs="Times New Roman"/>
          <w:bCs/>
          <w:color w:val="auto"/>
        </w:rPr>
        <w:t xml:space="preserve">Another </w:t>
      </w:r>
      <w:r w:rsidR="006F33F4" w:rsidRPr="00ED027E">
        <w:rPr>
          <w:rFonts w:ascii="Times New Roman" w:eastAsia="Times New Roman" w:hAnsi="Times New Roman" w:cs="Times New Roman"/>
          <w:bCs/>
          <w:color w:val="auto"/>
        </w:rPr>
        <w:t>variable that could potentially</w:t>
      </w:r>
      <w:r w:rsidRPr="00ED027E">
        <w:rPr>
          <w:rFonts w:ascii="Times New Roman" w:eastAsia="Times New Roman" w:hAnsi="Times New Roman" w:cs="Times New Roman"/>
          <w:bCs/>
          <w:color w:val="auto"/>
        </w:rPr>
        <w:t xml:space="preserve"> drive the use of e-cigarettes in university students might be found in </w:t>
      </w:r>
      <w:r w:rsidR="008E5F7E" w:rsidRPr="00ED027E">
        <w:rPr>
          <w:rFonts w:ascii="Times New Roman" w:eastAsia="Times New Roman" w:hAnsi="Times New Roman" w:cs="Times New Roman"/>
          <w:bCs/>
          <w:color w:val="auto"/>
        </w:rPr>
        <w:t>other mental health problems</w:t>
      </w:r>
      <w:r w:rsidRPr="00ED027E">
        <w:rPr>
          <w:rFonts w:ascii="Times New Roman" w:eastAsia="Times New Roman" w:hAnsi="Times New Roman" w:cs="Times New Roman"/>
          <w:bCs/>
          <w:color w:val="auto"/>
        </w:rPr>
        <w:t xml:space="preserve"> reported by these students. In this study, </w:t>
      </w:r>
      <w:r w:rsidR="008E5F7E" w:rsidRPr="00ED027E">
        <w:rPr>
          <w:rFonts w:ascii="Times New Roman" w:eastAsia="Times New Roman" w:hAnsi="Times New Roman" w:cs="Times New Roman"/>
          <w:bCs/>
          <w:color w:val="auto"/>
        </w:rPr>
        <w:t xml:space="preserve">the use of </w:t>
      </w:r>
      <w:r w:rsidR="000F4603" w:rsidRPr="00ED027E">
        <w:rPr>
          <w:rFonts w:ascii="Times New Roman" w:eastAsia="Times New Roman" w:hAnsi="Times New Roman" w:cs="Times New Roman"/>
          <w:bCs/>
          <w:color w:val="auto"/>
        </w:rPr>
        <w:t xml:space="preserve">e-cigarettes </w:t>
      </w:r>
      <w:r w:rsidR="008E5F7E" w:rsidRPr="00ED027E">
        <w:rPr>
          <w:rFonts w:ascii="Times New Roman" w:eastAsia="Times New Roman" w:hAnsi="Times New Roman" w:cs="Times New Roman"/>
          <w:bCs/>
          <w:color w:val="auto"/>
        </w:rPr>
        <w:t>was significantly associated with symptoms of PTSD, anxiety</w:t>
      </w:r>
      <w:r w:rsidR="00F2473F" w:rsidRPr="00ED027E">
        <w:rPr>
          <w:rFonts w:ascii="Times New Roman" w:eastAsia="Times New Roman" w:hAnsi="Times New Roman" w:cs="Times New Roman"/>
          <w:bCs/>
          <w:color w:val="auto"/>
        </w:rPr>
        <w:t xml:space="preserve">, </w:t>
      </w:r>
      <w:r w:rsidR="00164F9C">
        <w:rPr>
          <w:rFonts w:ascii="Times New Roman" w:eastAsia="Times New Roman" w:hAnsi="Times New Roman" w:cs="Times New Roman"/>
          <w:bCs/>
          <w:color w:val="auto"/>
        </w:rPr>
        <w:t xml:space="preserve">gambling disorder, </w:t>
      </w:r>
      <w:r w:rsidR="00116550" w:rsidRPr="00ED027E">
        <w:rPr>
          <w:rFonts w:ascii="Times New Roman" w:eastAsia="Times New Roman" w:hAnsi="Times New Roman" w:cs="Times New Roman"/>
          <w:bCs/>
          <w:color w:val="auto"/>
        </w:rPr>
        <w:t xml:space="preserve">and </w:t>
      </w:r>
      <w:r w:rsidR="008E5F7E" w:rsidRPr="00ED027E">
        <w:rPr>
          <w:rFonts w:ascii="Times New Roman" w:eastAsia="Times New Roman" w:hAnsi="Times New Roman" w:cs="Times New Roman"/>
          <w:bCs/>
          <w:color w:val="auto"/>
        </w:rPr>
        <w:t>ADHD</w:t>
      </w:r>
      <w:r w:rsidR="00116550" w:rsidRPr="00ED027E">
        <w:rPr>
          <w:rFonts w:ascii="Times New Roman" w:eastAsia="Times New Roman" w:hAnsi="Times New Roman" w:cs="Times New Roman"/>
          <w:bCs/>
          <w:color w:val="auto"/>
        </w:rPr>
        <w:t xml:space="preserve">.  Of interest, the </w:t>
      </w:r>
      <w:r w:rsidR="007B654B" w:rsidRPr="00ED027E">
        <w:rPr>
          <w:rFonts w:ascii="Times New Roman" w:eastAsia="Times New Roman" w:hAnsi="Times New Roman" w:cs="Times New Roman"/>
          <w:bCs/>
          <w:color w:val="auto"/>
        </w:rPr>
        <w:t xml:space="preserve">conventional cigarette </w:t>
      </w:r>
      <w:r w:rsidR="00116550" w:rsidRPr="00ED027E">
        <w:rPr>
          <w:rFonts w:ascii="Times New Roman" w:eastAsia="Times New Roman" w:hAnsi="Times New Roman" w:cs="Times New Roman"/>
          <w:bCs/>
          <w:color w:val="auto"/>
        </w:rPr>
        <w:t>q</w:t>
      </w:r>
      <w:r w:rsidR="007B654B" w:rsidRPr="00ED027E">
        <w:rPr>
          <w:rFonts w:ascii="Times New Roman" w:eastAsia="Times New Roman" w:hAnsi="Times New Roman" w:cs="Times New Roman"/>
          <w:bCs/>
          <w:color w:val="auto"/>
        </w:rPr>
        <w:t>uit rate in</w:t>
      </w:r>
      <w:r w:rsidR="00116550" w:rsidRPr="00ED027E">
        <w:rPr>
          <w:rFonts w:ascii="Times New Roman" w:eastAsia="Times New Roman" w:hAnsi="Times New Roman" w:cs="Times New Roman"/>
          <w:bCs/>
          <w:color w:val="auto"/>
        </w:rPr>
        <w:t xml:space="preserve"> PTSD has been reported to be uniquely low as compared to many other mental health disorders, which is thought to reflect anxiety susceptibility and distress intolerance </w:t>
      </w:r>
      <w:r w:rsidR="006C09BF" w:rsidRPr="00ED027E">
        <w:rPr>
          <w:rFonts w:ascii="Times New Roman" w:eastAsia="Times New Roman" w:hAnsi="Times New Roman" w:cs="Times New Roman"/>
          <w:bCs/>
          <w:color w:val="auto"/>
        </w:rPr>
        <w:t>[</w:t>
      </w:r>
      <w:r w:rsidR="00F41BA0" w:rsidRPr="00ED027E">
        <w:rPr>
          <w:rFonts w:ascii="Times New Roman" w:eastAsia="Times New Roman" w:hAnsi="Times New Roman" w:cs="Times New Roman"/>
          <w:bCs/>
          <w:color w:val="auto"/>
        </w:rPr>
        <w:t>3</w:t>
      </w:r>
      <w:r w:rsidR="00F466A4" w:rsidRPr="00ED027E">
        <w:rPr>
          <w:rFonts w:ascii="Times New Roman" w:eastAsia="Times New Roman" w:hAnsi="Times New Roman" w:cs="Times New Roman"/>
          <w:bCs/>
          <w:color w:val="auto"/>
        </w:rPr>
        <w:t>5</w:t>
      </w:r>
      <w:r w:rsidR="006C09BF" w:rsidRPr="00ED027E">
        <w:rPr>
          <w:rFonts w:ascii="Times New Roman" w:eastAsia="Times New Roman" w:hAnsi="Times New Roman" w:cs="Times New Roman"/>
          <w:bCs/>
          <w:color w:val="auto"/>
        </w:rPr>
        <w:t>]</w:t>
      </w:r>
      <w:r w:rsidR="00116550" w:rsidRPr="00ED027E">
        <w:rPr>
          <w:rFonts w:ascii="Times New Roman" w:eastAsia="Times New Roman" w:hAnsi="Times New Roman" w:cs="Times New Roman"/>
          <w:bCs/>
          <w:color w:val="auto"/>
        </w:rPr>
        <w:t xml:space="preserve">. </w:t>
      </w:r>
      <w:r w:rsidR="007B654B" w:rsidRPr="00ED027E">
        <w:rPr>
          <w:rFonts w:ascii="Times New Roman" w:eastAsia="Times New Roman" w:hAnsi="Times New Roman" w:cs="Times New Roman"/>
          <w:bCs/>
          <w:color w:val="auto"/>
        </w:rPr>
        <w:t>More generally, anxiety appears to be a risk factor for maintenance and relapse of conventional smoking, which may stem from higher intensity of cravings experienced during times of anxiety</w:t>
      </w:r>
      <w:r w:rsidR="006C09BF" w:rsidRPr="00ED027E">
        <w:rPr>
          <w:rFonts w:ascii="Times New Roman" w:eastAsia="Times New Roman" w:hAnsi="Times New Roman" w:cs="Times New Roman"/>
          <w:bCs/>
          <w:color w:val="auto"/>
        </w:rPr>
        <w:t xml:space="preserve"> [3</w:t>
      </w:r>
      <w:r w:rsidR="00F466A4" w:rsidRPr="00ED027E">
        <w:rPr>
          <w:rFonts w:ascii="Times New Roman" w:eastAsia="Times New Roman" w:hAnsi="Times New Roman" w:cs="Times New Roman"/>
          <w:bCs/>
          <w:color w:val="auto"/>
        </w:rPr>
        <w:t>6</w:t>
      </w:r>
      <w:r w:rsidR="006C09BF" w:rsidRPr="00ED027E">
        <w:rPr>
          <w:rFonts w:ascii="Times New Roman" w:eastAsia="Times New Roman" w:hAnsi="Times New Roman" w:cs="Times New Roman"/>
          <w:bCs/>
          <w:color w:val="auto"/>
        </w:rPr>
        <w:t>]</w:t>
      </w:r>
      <w:r w:rsidR="007B654B" w:rsidRPr="00ED027E">
        <w:rPr>
          <w:rFonts w:ascii="Times New Roman" w:eastAsia="Times New Roman" w:hAnsi="Times New Roman" w:cs="Times New Roman"/>
          <w:bCs/>
          <w:color w:val="auto"/>
        </w:rPr>
        <w:t xml:space="preserve">. </w:t>
      </w:r>
      <w:r w:rsidR="00BF2C33" w:rsidRPr="00ED027E">
        <w:rPr>
          <w:rFonts w:ascii="Times New Roman" w:eastAsia="Times New Roman" w:hAnsi="Times New Roman" w:cs="Times New Roman"/>
          <w:bCs/>
          <w:color w:val="auto"/>
        </w:rPr>
        <w:t>The current data, viewed alongside this other literature, sugge</w:t>
      </w:r>
      <w:r w:rsidR="00527790" w:rsidRPr="00ED027E">
        <w:rPr>
          <w:rFonts w:ascii="Times New Roman" w:eastAsia="Times New Roman" w:hAnsi="Times New Roman" w:cs="Times New Roman"/>
          <w:bCs/>
          <w:color w:val="auto"/>
        </w:rPr>
        <w:t>s</w:t>
      </w:r>
      <w:r w:rsidR="00BF2C33" w:rsidRPr="00ED027E">
        <w:rPr>
          <w:rFonts w:ascii="Times New Roman" w:eastAsia="Times New Roman" w:hAnsi="Times New Roman" w:cs="Times New Roman"/>
          <w:bCs/>
          <w:color w:val="auto"/>
        </w:rPr>
        <w:t xml:space="preserve">t that </w:t>
      </w:r>
      <w:r w:rsidR="004A3C2E" w:rsidRPr="00ED027E">
        <w:rPr>
          <w:rFonts w:ascii="Times New Roman" w:eastAsia="Times New Roman" w:hAnsi="Times New Roman" w:cs="Times New Roman" w:hint="eastAsia"/>
          <w:bCs/>
          <w:color w:val="auto"/>
        </w:rPr>
        <w:t xml:space="preserve">anxiety may contribute to </w:t>
      </w:r>
      <w:r w:rsidR="00BF2C33" w:rsidRPr="00ED027E">
        <w:rPr>
          <w:rFonts w:ascii="Times New Roman" w:eastAsia="Times New Roman" w:hAnsi="Times New Roman" w:cs="Times New Roman"/>
          <w:bCs/>
          <w:color w:val="auto"/>
        </w:rPr>
        <w:t xml:space="preserve">e-cigarette use in </w:t>
      </w:r>
      <w:r w:rsidRPr="00ED027E">
        <w:rPr>
          <w:rFonts w:ascii="Times New Roman" w:eastAsia="Times New Roman" w:hAnsi="Times New Roman" w:cs="Times New Roman"/>
          <w:bCs/>
          <w:color w:val="auto"/>
        </w:rPr>
        <w:t>some</w:t>
      </w:r>
      <w:r w:rsidR="00BF2C33" w:rsidRPr="00ED027E">
        <w:rPr>
          <w:rFonts w:ascii="Times New Roman" w:eastAsia="Times New Roman" w:hAnsi="Times New Roman" w:cs="Times New Roman"/>
          <w:bCs/>
          <w:color w:val="auto"/>
        </w:rPr>
        <w:t xml:space="preserve"> individuals, as with conventional cigarettes. </w:t>
      </w:r>
    </w:p>
    <w:p w14:paraId="712687EF" w14:textId="49CC0062" w:rsidR="00A15F45" w:rsidRDefault="004B5F20" w:rsidP="004B5F20">
      <w:pPr>
        <w:spacing w:line="480" w:lineRule="auto"/>
        <w:ind w:firstLine="720"/>
        <w:rPr>
          <w:rFonts w:ascii="Times New Roman" w:eastAsia="Times New Roman" w:hAnsi="Times New Roman" w:cs="Times New Roman"/>
          <w:bCs/>
          <w:color w:val="auto"/>
        </w:rPr>
      </w:pPr>
      <w:r w:rsidRPr="00ED027E">
        <w:rPr>
          <w:rFonts w:ascii="Times New Roman" w:eastAsia="Times New Roman" w:hAnsi="Times New Roman" w:cs="Times New Roman"/>
          <w:bCs/>
          <w:color w:val="auto"/>
        </w:rPr>
        <w:t>Longitudinal studies of e-cigarette use are needed in order to better understand the initiating and maintaining aspects of these associations. There is a substantial body of longitudinal literature examining cigarette use and other typical forms of smoking, which may be of relevance</w:t>
      </w:r>
      <w:r w:rsidR="00961DD5" w:rsidRPr="00ED027E">
        <w:rPr>
          <w:rFonts w:ascii="Times New Roman" w:eastAsia="Times New Roman" w:hAnsi="Times New Roman" w:cs="Times New Roman"/>
          <w:bCs/>
          <w:color w:val="auto"/>
        </w:rPr>
        <w:t xml:space="preserve"> here</w:t>
      </w:r>
      <w:r w:rsidRPr="00ED027E">
        <w:rPr>
          <w:rFonts w:ascii="Times New Roman" w:eastAsia="Times New Roman" w:hAnsi="Times New Roman" w:cs="Times New Roman"/>
          <w:bCs/>
          <w:color w:val="auto"/>
        </w:rPr>
        <w:t>. For example, cigarette use has been associated with higher risk of subsequent depression longitudinally in some studies, even accounting for confounders (</w:t>
      </w:r>
      <w:r w:rsidR="00961DD5" w:rsidRPr="00ED027E">
        <w:rPr>
          <w:rFonts w:ascii="Times New Roman" w:eastAsia="Times New Roman" w:hAnsi="Times New Roman" w:cs="Times New Roman"/>
          <w:bCs/>
          <w:color w:val="auto"/>
        </w:rPr>
        <w:t>37</w:t>
      </w:r>
      <w:r w:rsidRPr="00ED027E">
        <w:rPr>
          <w:rFonts w:ascii="Times New Roman" w:eastAsia="Times New Roman" w:hAnsi="Times New Roman" w:cs="Times New Roman"/>
          <w:bCs/>
          <w:color w:val="auto"/>
        </w:rPr>
        <w:t>); and similar relationships may exist for other mental health disorders too (</w:t>
      </w:r>
      <w:r w:rsidR="00961DD5" w:rsidRPr="00ED027E">
        <w:rPr>
          <w:rFonts w:ascii="Times New Roman" w:eastAsia="Times New Roman" w:hAnsi="Times New Roman" w:cs="Times New Roman"/>
          <w:bCs/>
          <w:color w:val="auto"/>
        </w:rPr>
        <w:t>38</w:t>
      </w:r>
      <w:r w:rsidRPr="00ED027E">
        <w:rPr>
          <w:rFonts w:ascii="Times New Roman" w:eastAsia="Times New Roman" w:hAnsi="Times New Roman" w:cs="Times New Roman"/>
          <w:bCs/>
          <w:color w:val="auto"/>
        </w:rPr>
        <w:t>). The impact of cigarette smoking on risk of later mood and anxiety disorders appears</w:t>
      </w:r>
      <w:r w:rsidR="00961DD5" w:rsidRPr="00ED027E">
        <w:rPr>
          <w:rFonts w:ascii="Times New Roman" w:eastAsia="Times New Roman" w:hAnsi="Times New Roman" w:cs="Times New Roman"/>
          <w:bCs/>
          <w:color w:val="auto"/>
        </w:rPr>
        <w:t xml:space="preserve"> to be</w:t>
      </w:r>
      <w:r w:rsidRPr="00ED027E">
        <w:rPr>
          <w:rFonts w:ascii="Times New Roman" w:eastAsia="Times New Roman" w:hAnsi="Times New Roman" w:cs="Times New Roman"/>
          <w:bCs/>
          <w:color w:val="auto"/>
        </w:rPr>
        <w:t xml:space="preserve"> more pronounced in younger people (</w:t>
      </w:r>
      <w:r w:rsidR="00961DD5" w:rsidRPr="00ED027E">
        <w:rPr>
          <w:rFonts w:ascii="Times New Roman" w:eastAsia="Times New Roman" w:hAnsi="Times New Roman" w:cs="Times New Roman"/>
          <w:bCs/>
          <w:color w:val="auto"/>
        </w:rPr>
        <w:t>39</w:t>
      </w:r>
      <w:r w:rsidRPr="00ED027E">
        <w:rPr>
          <w:rFonts w:ascii="Times New Roman" w:eastAsia="Times New Roman" w:hAnsi="Times New Roman" w:cs="Times New Roman"/>
          <w:bCs/>
          <w:color w:val="auto"/>
        </w:rPr>
        <w:t>). Meta-analysis indicates that smoking cessation is associated with reductions in depression, anxiety, and stress, especially in those with mental health diagnoses (</w:t>
      </w:r>
      <w:r w:rsidR="00961DD5" w:rsidRPr="00ED027E">
        <w:rPr>
          <w:rFonts w:ascii="Times New Roman" w:eastAsia="Times New Roman" w:hAnsi="Times New Roman" w:cs="Times New Roman"/>
          <w:bCs/>
          <w:color w:val="auto"/>
        </w:rPr>
        <w:t>40</w:t>
      </w:r>
      <w:r w:rsidRPr="00ED027E">
        <w:rPr>
          <w:rFonts w:ascii="Times New Roman" w:eastAsia="Times New Roman" w:hAnsi="Times New Roman" w:cs="Times New Roman"/>
          <w:bCs/>
          <w:color w:val="auto"/>
        </w:rPr>
        <w:t xml:space="preserve">). </w:t>
      </w:r>
    </w:p>
    <w:p w14:paraId="771F2016" w14:textId="3915F660" w:rsidR="008E5F7E" w:rsidRPr="00E934D8" w:rsidRDefault="00961DD5" w:rsidP="008E5F7E">
      <w:pPr>
        <w:spacing w:line="480" w:lineRule="auto"/>
        <w:ind w:firstLine="720"/>
        <w:rPr>
          <w:rFonts w:ascii="Times New Roman" w:eastAsia="Times New Roman" w:hAnsi="Times New Roman" w:cs="Times New Roman"/>
          <w:bCs/>
          <w:color w:val="auto"/>
        </w:rPr>
      </w:pPr>
      <w:r w:rsidRPr="00ED027E">
        <w:rPr>
          <w:rFonts w:ascii="Times New Roman" w:eastAsia="Times New Roman" w:hAnsi="Times New Roman" w:cs="Times New Roman"/>
          <w:bCs/>
          <w:color w:val="auto"/>
        </w:rPr>
        <w:t xml:space="preserve">On the other hand, other studies report that childhood psychiatric disorders, including depression and those associated with impulsivity (ADHD, oppositional defiant disorder, and conduct disorder), increase the risk of subsequent substance-use disorders including nicotine use (41). Therefore, longitudinal assessment of the impact of e-cigarette use on mental health and impulsivity measures would be extremely valuable in future work. </w:t>
      </w:r>
      <w:r w:rsidR="005717BD">
        <w:rPr>
          <w:rFonts w:ascii="Times New Roman" w:eastAsia="Times New Roman" w:hAnsi="Times New Roman" w:cs="Times New Roman"/>
          <w:bCs/>
          <w:color w:val="auto"/>
        </w:rPr>
        <w:t xml:space="preserve">A related area of relatively neglected </w:t>
      </w:r>
      <w:r w:rsidR="00804A11">
        <w:rPr>
          <w:rFonts w:ascii="Times New Roman" w:eastAsia="Times New Roman" w:hAnsi="Times New Roman" w:cs="Times New Roman"/>
          <w:bCs/>
          <w:color w:val="auto"/>
        </w:rPr>
        <w:t xml:space="preserve">research is the effects of nicotine consumption itself (integral to vaping and conventional tobacco smoking) on brain development and mental health. Nicotine is a psychoactive substance acting on receptors distributed widely in the brain, and preclinical data have identified long-term effects of adolescent nicotine consumption on aspects of brain structure and function (42). If chronic nicotine </w:t>
      </w:r>
      <w:r w:rsidR="005717BD">
        <w:rPr>
          <w:rFonts w:ascii="Times New Roman" w:eastAsia="Times New Roman" w:hAnsi="Times New Roman" w:cs="Times New Roman"/>
          <w:bCs/>
          <w:color w:val="auto"/>
        </w:rPr>
        <w:t>consumption has</w:t>
      </w:r>
      <w:r w:rsidR="00804A11">
        <w:rPr>
          <w:rFonts w:ascii="Times New Roman" w:eastAsia="Times New Roman" w:hAnsi="Times New Roman" w:cs="Times New Roman"/>
          <w:bCs/>
          <w:color w:val="auto"/>
        </w:rPr>
        <w:t xml:space="preserve"> any untoward</w:t>
      </w:r>
      <w:r w:rsidR="005717BD">
        <w:rPr>
          <w:rFonts w:ascii="Times New Roman" w:eastAsia="Times New Roman" w:hAnsi="Times New Roman" w:cs="Times New Roman"/>
          <w:bCs/>
          <w:color w:val="auto"/>
        </w:rPr>
        <w:t xml:space="preserve"> or beneficial</w:t>
      </w:r>
      <w:r w:rsidR="00804A11">
        <w:rPr>
          <w:rFonts w:ascii="Times New Roman" w:eastAsia="Times New Roman" w:hAnsi="Times New Roman" w:cs="Times New Roman"/>
          <w:bCs/>
          <w:color w:val="auto"/>
        </w:rPr>
        <w:t xml:space="preserve"> effects on brain development and mental health in humans, this would occur both with conventional smoking and with vaping. </w:t>
      </w:r>
      <w:r w:rsidR="004A3C2E" w:rsidRPr="00ED027E">
        <w:rPr>
          <w:rFonts w:ascii="Times New Roman" w:eastAsia="Times New Roman" w:hAnsi="Times New Roman" w:cs="Times New Roman" w:hint="eastAsia"/>
          <w:bCs/>
          <w:color w:val="auto"/>
        </w:rPr>
        <w:t xml:space="preserve">The present study has several strengths. To our knowledge, this is the first study to examine associations among e-cigarette use, demographic variables, academic performance, mental health problems and substance misuse, and measures of impulsivity and compulsivity in a </w:t>
      </w:r>
      <w:r w:rsidR="00E77C61" w:rsidRPr="00ED027E">
        <w:rPr>
          <w:rFonts w:ascii="Times New Roman" w:eastAsia="Times New Roman" w:hAnsi="Times New Roman" w:cs="Times New Roman"/>
          <w:bCs/>
          <w:color w:val="auto"/>
        </w:rPr>
        <w:t xml:space="preserve">large </w:t>
      </w:r>
      <w:r w:rsidR="004A3C2E" w:rsidRPr="00ED027E">
        <w:rPr>
          <w:rFonts w:ascii="Times New Roman" w:eastAsia="Times New Roman" w:hAnsi="Times New Roman" w:cs="Times New Roman" w:hint="eastAsia"/>
          <w:bCs/>
          <w:color w:val="auto"/>
        </w:rPr>
        <w:t xml:space="preserve">university sample. </w:t>
      </w:r>
      <w:r w:rsidR="004A3C2E" w:rsidRPr="00ED027E">
        <w:rPr>
          <w:rFonts w:ascii="Times New Roman" w:eastAsia="Times New Roman" w:hAnsi="Times New Roman" w:cs="Times New Roman"/>
          <w:bCs/>
          <w:color w:val="auto"/>
        </w:rPr>
        <w:t xml:space="preserve"> </w:t>
      </w:r>
      <w:r w:rsidR="004A3C2E" w:rsidRPr="00ED027E">
        <w:rPr>
          <w:rFonts w:ascii="Times New Roman" w:eastAsia="Times New Roman" w:hAnsi="Times New Roman" w:cs="Times New Roman" w:hint="eastAsia"/>
          <w:bCs/>
          <w:color w:val="auto"/>
        </w:rPr>
        <w:t xml:space="preserve">Furthermore, </w:t>
      </w:r>
      <w:r w:rsidR="00E77C61" w:rsidRPr="00ED027E">
        <w:rPr>
          <w:rFonts w:ascii="Times New Roman" w:eastAsia="Times New Roman" w:hAnsi="Times New Roman" w:cs="Times New Roman"/>
          <w:bCs/>
          <w:color w:val="auto"/>
        </w:rPr>
        <w:t>an</w:t>
      </w:r>
      <w:r w:rsidR="004A3C2E" w:rsidRPr="00ED027E">
        <w:rPr>
          <w:rFonts w:ascii="Times New Roman" w:eastAsia="Times New Roman" w:hAnsi="Times New Roman" w:cs="Times New Roman" w:hint="eastAsia"/>
          <w:bCs/>
          <w:color w:val="auto"/>
        </w:rPr>
        <w:t xml:space="preserve"> anonymous survey may have increased openness of study participants </w:t>
      </w:r>
      <w:r w:rsidR="004A3C2E" w:rsidRPr="00ED027E">
        <w:rPr>
          <w:rFonts w:ascii="Times New Roman" w:eastAsia="Times New Roman" w:hAnsi="Times New Roman" w:cs="Times New Roman"/>
          <w:bCs/>
          <w:color w:val="auto"/>
        </w:rPr>
        <w:t xml:space="preserve">to </w:t>
      </w:r>
      <w:r w:rsidR="004A3C2E" w:rsidRPr="00ED027E">
        <w:rPr>
          <w:rFonts w:ascii="Times New Roman" w:eastAsia="Times New Roman" w:hAnsi="Times New Roman" w:cs="Times New Roman" w:hint="eastAsia"/>
          <w:bCs/>
          <w:color w:val="auto"/>
        </w:rPr>
        <w:t>report underlying mental health problems</w:t>
      </w:r>
      <w:r w:rsidR="00E30F7C" w:rsidRPr="00ED027E">
        <w:rPr>
          <w:rFonts w:ascii="Times New Roman" w:eastAsia="Times New Roman" w:hAnsi="Times New Roman" w:cs="Times New Roman"/>
          <w:bCs/>
          <w:color w:val="auto"/>
        </w:rPr>
        <w:t xml:space="preserve"> and</w:t>
      </w:r>
      <w:r w:rsidR="004A3C2E" w:rsidRPr="00ED027E">
        <w:rPr>
          <w:rFonts w:ascii="Times New Roman" w:eastAsia="Times New Roman" w:hAnsi="Times New Roman" w:cs="Times New Roman" w:hint="eastAsia"/>
          <w:bCs/>
          <w:color w:val="auto"/>
        </w:rPr>
        <w:t xml:space="preserve"> substance use</w:t>
      </w:r>
      <w:r w:rsidR="004A3C2E" w:rsidRPr="00ED027E">
        <w:rPr>
          <w:rFonts w:ascii="Times New Roman" w:eastAsia="Times New Roman" w:hAnsi="Times New Roman" w:cs="Times New Roman"/>
          <w:bCs/>
          <w:color w:val="auto"/>
        </w:rPr>
        <w:t xml:space="preserve">. </w:t>
      </w:r>
      <w:r w:rsidR="008E5F7E" w:rsidRPr="00ED027E">
        <w:rPr>
          <w:rFonts w:ascii="Times New Roman" w:eastAsia="Times New Roman" w:hAnsi="Times New Roman" w:cs="Times New Roman"/>
          <w:bCs/>
          <w:color w:val="auto"/>
        </w:rPr>
        <w:t xml:space="preserve"> Nonetheless, there are several limitations that should be noted. </w:t>
      </w:r>
      <w:r w:rsidR="00E77C61" w:rsidRPr="00ED027E">
        <w:rPr>
          <w:rFonts w:ascii="Times New Roman" w:eastAsia="Times New Roman" w:hAnsi="Times New Roman" w:cs="Times New Roman"/>
          <w:bCs/>
          <w:color w:val="auto"/>
        </w:rPr>
        <w:t xml:space="preserve"> First, </w:t>
      </w:r>
      <w:r w:rsidR="00924FC1" w:rsidRPr="00ED027E">
        <w:rPr>
          <w:rFonts w:ascii="Times New Roman" w:eastAsia="Times New Roman" w:hAnsi="Times New Roman" w:cs="Times New Roman"/>
          <w:bCs/>
          <w:color w:val="auto"/>
        </w:rPr>
        <w:t>as a</w:t>
      </w:r>
      <w:r w:rsidR="008E5F7E" w:rsidRPr="00ED027E">
        <w:rPr>
          <w:rFonts w:ascii="Times New Roman" w:eastAsia="Times New Roman" w:hAnsi="Times New Roman" w:cs="Times New Roman"/>
          <w:bCs/>
          <w:color w:val="auto"/>
        </w:rPr>
        <w:t xml:space="preserve"> cross-sectional </w:t>
      </w:r>
      <w:r w:rsidR="00924FC1" w:rsidRPr="00ED027E">
        <w:rPr>
          <w:rFonts w:ascii="Times New Roman" w:eastAsia="Times New Roman" w:hAnsi="Times New Roman" w:cs="Times New Roman"/>
          <w:bCs/>
          <w:color w:val="auto"/>
        </w:rPr>
        <w:t>study</w:t>
      </w:r>
      <w:r w:rsidR="008E5F7E" w:rsidRPr="00ED027E">
        <w:rPr>
          <w:rFonts w:ascii="Times New Roman" w:eastAsia="Times New Roman" w:hAnsi="Times New Roman" w:cs="Times New Roman"/>
          <w:bCs/>
          <w:color w:val="auto"/>
        </w:rPr>
        <w:t xml:space="preserve"> the direction of causality cannot be </w:t>
      </w:r>
      <w:r w:rsidR="00924FC1" w:rsidRPr="00ED027E">
        <w:rPr>
          <w:rFonts w:ascii="Times New Roman" w:eastAsia="Times New Roman" w:hAnsi="Times New Roman" w:cs="Times New Roman"/>
          <w:bCs/>
          <w:color w:val="auto"/>
        </w:rPr>
        <w:t>determined</w:t>
      </w:r>
      <w:r w:rsidR="008E5F7E" w:rsidRPr="00ED027E">
        <w:rPr>
          <w:rFonts w:ascii="Times New Roman" w:eastAsia="Times New Roman" w:hAnsi="Times New Roman" w:cs="Times New Roman"/>
          <w:bCs/>
          <w:color w:val="auto"/>
        </w:rPr>
        <w:t xml:space="preserve">. </w:t>
      </w:r>
      <w:r w:rsidR="006F33F4" w:rsidRPr="00ED027E">
        <w:rPr>
          <w:rFonts w:ascii="Times New Roman" w:eastAsia="Times New Roman" w:hAnsi="Times New Roman" w:cs="Times New Roman"/>
          <w:bCs/>
          <w:color w:val="auto"/>
        </w:rPr>
        <w:t xml:space="preserve"> </w:t>
      </w:r>
      <w:r w:rsidR="00E77C61" w:rsidRPr="00ED027E">
        <w:rPr>
          <w:rFonts w:ascii="Times New Roman" w:eastAsia="Times New Roman" w:hAnsi="Times New Roman" w:cs="Times New Roman"/>
          <w:bCs/>
          <w:color w:val="auto"/>
        </w:rPr>
        <w:t>Second, the us</w:t>
      </w:r>
      <w:r w:rsidR="008E5F7E" w:rsidRPr="00ED027E">
        <w:rPr>
          <w:rFonts w:ascii="Times New Roman" w:eastAsia="Times New Roman" w:hAnsi="Times New Roman" w:cs="Times New Roman"/>
          <w:bCs/>
          <w:color w:val="auto"/>
        </w:rPr>
        <w:t>e of online surveys</w:t>
      </w:r>
      <w:r w:rsidR="00E77C61" w:rsidRPr="00ED027E">
        <w:rPr>
          <w:rFonts w:ascii="Times New Roman" w:eastAsia="Times New Roman" w:hAnsi="Times New Roman" w:cs="Times New Roman"/>
          <w:bCs/>
          <w:color w:val="auto"/>
        </w:rPr>
        <w:t xml:space="preserve"> ha</w:t>
      </w:r>
      <w:r w:rsidR="006F33F4" w:rsidRPr="00ED027E">
        <w:rPr>
          <w:rFonts w:ascii="Times New Roman" w:eastAsia="Times New Roman" w:hAnsi="Times New Roman" w:cs="Times New Roman"/>
          <w:bCs/>
          <w:color w:val="auto"/>
        </w:rPr>
        <w:t>s</w:t>
      </w:r>
      <w:r w:rsidR="00E77C61" w:rsidRPr="00ED027E">
        <w:rPr>
          <w:rFonts w:ascii="Times New Roman" w:eastAsia="Times New Roman" w:hAnsi="Times New Roman" w:cs="Times New Roman"/>
          <w:bCs/>
          <w:color w:val="auto"/>
        </w:rPr>
        <w:t xml:space="preserve"> inherent limitations such as</w:t>
      </w:r>
      <w:r w:rsidR="00BF2C33" w:rsidRPr="00ED027E">
        <w:rPr>
          <w:rFonts w:ascii="Times New Roman" w:eastAsia="Times New Roman" w:hAnsi="Times New Roman" w:cs="Times New Roman"/>
          <w:bCs/>
          <w:color w:val="auto"/>
        </w:rPr>
        <w:t xml:space="preserve"> </w:t>
      </w:r>
      <w:r w:rsidR="008E5F7E" w:rsidRPr="00ED027E">
        <w:rPr>
          <w:rFonts w:ascii="Times New Roman" w:eastAsia="Times New Roman" w:hAnsi="Times New Roman" w:cs="Times New Roman"/>
          <w:bCs/>
          <w:color w:val="auto"/>
        </w:rPr>
        <w:t xml:space="preserve">diagnostic </w:t>
      </w:r>
      <w:r w:rsidR="00E77C61" w:rsidRPr="00ED027E">
        <w:rPr>
          <w:rFonts w:ascii="Times New Roman" w:eastAsia="Times New Roman" w:hAnsi="Times New Roman" w:cs="Times New Roman"/>
          <w:bCs/>
          <w:color w:val="auto"/>
        </w:rPr>
        <w:t>a</w:t>
      </w:r>
      <w:r w:rsidR="008E5F7E" w:rsidRPr="00ED027E">
        <w:rPr>
          <w:rFonts w:ascii="Times New Roman" w:eastAsia="Times New Roman" w:hAnsi="Times New Roman" w:cs="Times New Roman"/>
          <w:bCs/>
          <w:color w:val="auto"/>
        </w:rPr>
        <w:t>ccura</w:t>
      </w:r>
      <w:r w:rsidR="00E77C61" w:rsidRPr="00ED027E">
        <w:rPr>
          <w:rFonts w:ascii="Times New Roman" w:eastAsia="Times New Roman" w:hAnsi="Times New Roman" w:cs="Times New Roman"/>
          <w:bCs/>
          <w:color w:val="auto"/>
        </w:rPr>
        <w:t>cy</w:t>
      </w:r>
      <w:r w:rsidR="006F33F4" w:rsidRPr="00ED027E">
        <w:rPr>
          <w:rFonts w:ascii="Times New Roman" w:eastAsia="Times New Roman" w:hAnsi="Times New Roman" w:cs="Times New Roman"/>
          <w:bCs/>
          <w:color w:val="auto"/>
        </w:rPr>
        <w:t xml:space="preserve"> and veracity</w:t>
      </w:r>
      <w:r w:rsidR="00E77C61" w:rsidRPr="00ED027E">
        <w:rPr>
          <w:rFonts w:ascii="Times New Roman" w:eastAsia="Times New Roman" w:hAnsi="Times New Roman" w:cs="Times New Roman"/>
          <w:bCs/>
          <w:color w:val="auto"/>
        </w:rPr>
        <w:t>.</w:t>
      </w:r>
      <w:r w:rsidR="008E5F7E" w:rsidRPr="00ED027E">
        <w:rPr>
          <w:rFonts w:ascii="Times New Roman" w:eastAsia="Times New Roman" w:hAnsi="Times New Roman" w:cs="Times New Roman"/>
          <w:bCs/>
          <w:color w:val="auto"/>
        </w:rPr>
        <w:t xml:space="preserve"> </w:t>
      </w:r>
      <w:r w:rsidR="00E30F7C" w:rsidRPr="00ED027E">
        <w:rPr>
          <w:rFonts w:ascii="Times New Roman" w:eastAsia="Times New Roman" w:hAnsi="Times New Roman" w:cs="Times New Roman"/>
          <w:bCs/>
          <w:color w:val="auto"/>
        </w:rPr>
        <w:t xml:space="preserve"> </w:t>
      </w:r>
      <w:r w:rsidR="00AC4DBF" w:rsidRPr="00ED027E">
        <w:rPr>
          <w:rFonts w:ascii="Times New Roman" w:eastAsia="Times New Roman" w:hAnsi="Times New Roman" w:cs="Times New Roman"/>
          <w:bCs/>
          <w:color w:val="auto"/>
        </w:rPr>
        <w:t>Third, t</w:t>
      </w:r>
      <w:r w:rsidR="00AC4DBF" w:rsidRPr="00ED027E">
        <w:rPr>
          <w:rFonts w:ascii="Times New Roman" w:eastAsia="Times New Roman" w:hAnsi="Times New Roman" w:cs="Times New Roman" w:hint="eastAsia"/>
          <w:bCs/>
          <w:color w:val="auto"/>
        </w:rPr>
        <w:t xml:space="preserve">he self-selected nature of participation </w:t>
      </w:r>
      <w:r w:rsidR="00AC4DBF" w:rsidRPr="00ED027E">
        <w:rPr>
          <w:rFonts w:ascii="Times New Roman" w:eastAsia="Times New Roman" w:hAnsi="Times New Roman" w:cs="Times New Roman"/>
          <w:bCs/>
          <w:color w:val="auto"/>
        </w:rPr>
        <w:t xml:space="preserve">may have resulted in a </w:t>
      </w:r>
      <w:r w:rsidR="00AC4DBF" w:rsidRPr="00ED027E">
        <w:rPr>
          <w:rFonts w:ascii="Times New Roman" w:eastAsia="Times New Roman" w:hAnsi="Times New Roman" w:cs="Times New Roman" w:hint="eastAsia"/>
          <w:bCs/>
          <w:color w:val="auto"/>
        </w:rPr>
        <w:t>lack of representativeness of the larger population</w:t>
      </w:r>
      <w:r w:rsidR="00AC4DBF" w:rsidRPr="00E934D8">
        <w:rPr>
          <w:rFonts w:ascii="Times New Roman" w:eastAsia="Times New Roman" w:hAnsi="Times New Roman" w:cs="Times New Roman" w:hint="eastAsia"/>
          <w:bCs/>
          <w:color w:val="auto"/>
        </w:rPr>
        <w:t>.</w:t>
      </w:r>
      <w:r w:rsidR="00AC4DBF" w:rsidRPr="00E934D8">
        <w:rPr>
          <w:rFonts w:ascii="Times New Roman" w:eastAsia="Times New Roman" w:hAnsi="Times New Roman" w:cs="Times New Roman"/>
          <w:bCs/>
          <w:color w:val="auto"/>
        </w:rPr>
        <w:t xml:space="preserve">  </w:t>
      </w:r>
      <w:r w:rsidR="00E30F7C" w:rsidRPr="00E934D8">
        <w:rPr>
          <w:rFonts w:ascii="Times New Roman" w:eastAsia="Times New Roman" w:hAnsi="Times New Roman" w:cs="Times New Roman"/>
          <w:bCs/>
          <w:color w:val="auto"/>
        </w:rPr>
        <w:t>F</w:t>
      </w:r>
      <w:r w:rsidR="00543550" w:rsidRPr="00E934D8">
        <w:rPr>
          <w:rFonts w:ascii="Times New Roman" w:eastAsia="Times New Roman" w:hAnsi="Times New Roman" w:cs="Times New Roman"/>
          <w:bCs/>
          <w:color w:val="auto"/>
        </w:rPr>
        <w:t>ourth</w:t>
      </w:r>
      <w:r w:rsidR="00E30F7C" w:rsidRPr="00E934D8">
        <w:rPr>
          <w:rFonts w:ascii="Times New Roman" w:eastAsia="Times New Roman" w:hAnsi="Times New Roman" w:cs="Times New Roman"/>
          <w:bCs/>
          <w:color w:val="auto"/>
        </w:rPr>
        <w:t xml:space="preserve">, e-cigarette use was </w:t>
      </w:r>
      <w:r w:rsidR="006F33F4" w:rsidRPr="00E934D8">
        <w:rPr>
          <w:rFonts w:ascii="Times New Roman" w:eastAsia="Times New Roman" w:hAnsi="Times New Roman" w:cs="Times New Roman"/>
          <w:bCs/>
          <w:color w:val="auto"/>
        </w:rPr>
        <w:t>separated</w:t>
      </w:r>
      <w:r w:rsidR="00E77C61" w:rsidRPr="00E934D8">
        <w:rPr>
          <w:rFonts w:ascii="Times New Roman" w:eastAsia="Times New Roman" w:hAnsi="Times New Roman" w:cs="Times New Roman"/>
          <w:bCs/>
          <w:color w:val="auto"/>
        </w:rPr>
        <w:t xml:space="preserve"> into thr</w:t>
      </w:r>
      <w:r w:rsidR="00E30F7C" w:rsidRPr="00E934D8">
        <w:rPr>
          <w:rFonts w:ascii="Times New Roman" w:eastAsia="Times New Roman" w:hAnsi="Times New Roman" w:cs="Times New Roman"/>
          <w:bCs/>
          <w:color w:val="auto"/>
        </w:rPr>
        <w:t xml:space="preserve">ee </w:t>
      </w:r>
      <w:r w:rsidR="006F33F4" w:rsidRPr="00E934D8">
        <w:rPr>
          <w:rFonts w:ascii="Times New Roman" w:eastAsia="Times New Roman" w:hAnsi="Times New Roman" w:cs="Times New Roman"/>
          <w:bCs/>
          <w:color w:val="auto"/>
        </w:rPr>
        <w:t>broad</w:t>
      </w:r>
      <w:r w:rsidR="00E30F7C" w:rsidRPr="00E934D8">
        <w:rPr>
          <w:rFonts w:ascii="Times New Roman" w:eastAsia="Times New Roman" w:hAnsi="Times New Roman" w:cs="Times New Roman"/>
          <w:bCs/>
          <w:color w:val="auto"/>
        </w:rPr>
        <w:t xml:space="preserve"> categories</w:t>
      </w:r>
      <w:r w:rsidR="00E77C61" w:rsidRPr="00E934D8">
        <w:rPr>
          <w:rFonts w:ascii="Times New Roman" w:eastAsia="Times New Roman" w:hAnsi="Times New Roman" w:cs="Times New Roman"/>
          <w:bCs/>
          <w:color w:val="auto"/>
        </w:rPr>
        <w:t>:</w:t>
      </w:r>
      <w:r w:rsidR="00E30F7C" w:rsidRPr="00E934D8">
        <w:rPr>
          <w:rFonts w:ascii="Times New Roman" w:eastAsia="Times New Roman" w:hAnsi="Times New Roman" w:cs="Times New Roman"/>
          <w:bCs/>
          <w:color w:val="auto"/>
        </w:rPr>
        <w:t xml:space="preserve"> never, lifetime but not </w:t>
      </w:r>
      <w:r w:rsidR="00F466A4" w:rsidRPr="00E934D8">
        <w:rPr>
          <w:rFonts w:ascii="Times New Roman" w:eastAsia="Times New Roman" w:hAnsi="Times New Roman" w:cs="Times New Roman"/>
          <w:bCs/>
          <w:color w:val="auto"/>
        </w:rPr>
        <w:t>the past 12-months</w:t>
      </w:r>
      <w:r w:rsidR="00E30F7C" w:rsidRPr="00E934D8">
        <w:rPr>
          <w:rFonts w:ascii="Times New Roman" w:eastAsia="Times New Roman" w:hAnsi="Times New Roman" w:cs="Times New Roman"/>
          <w:bCs/>
          <w:color w:val="auto"/>
        </w:rPr>
        <w:t xml:space="preserve">, and </w:t>
      </w:r>
      <w:r w:rsidR="00F466A4" w:rsidRPr="00E934D8">
        <w:rPr>
          <w:rFonts w:ascii="Times New Roman" w:eastAsia="Times New Roman" w:hAnsi="Times New Roman" w:cs="Times New Roman"/>
          <w:bCs/>
          <w:color w:val="auto"/>
        </w:rPr>
        <w:t>the</w:t>
      </w:r>
      <w:r w:rsidR="00E30F7C" w:rsidRPr="00E934D8">
        <w:rPr>
          <w:rFonts w:ascii="Times New Roman" w:eastAsia="Times New Roman" w:hAnsi="Times New Roman" w:cs="Times New Roman"/>
          <w:bCs/>
          <w:color w:val="auto"/>
        </w:rPr>
        <w:t xml:space="preserve"> past</w:t>
      </w:r>
      <w:r w:rsidR="00F466A4" w:rsidRPr="00E934D8">
        <w:rPr>
          <w:rFonts w:ascii="Times New Roman" w:eastAsia="Times New Roman" w:hAnsi="Times New Roman" w:cs="Times New Roman"/>
          <w:bCs/>
          <w:color w:val="auto"/>
        </w:rPr>
        <w:t xml:space="preserve"> 12-months</w:t>
      </w:r>
      <w:r w:rsidR="00E30F7C" w:rsidRPr="00E934D8">
        <w:rPr>
          <w:rFonts w:ascii="Times New Roman" w:eastAsia="Times New Roman" w:hAnsi="Times New Roman" w:cs="Times New Roman"/>
          <w:bCs/>
          <w:color w:val="auto"/>
        </w:rPr>
        <w:t xml:space="preserve"> use.  More detailed inquiry of frequency and pattern of e-cigarette use</w:t>
      </w:r>
      <w:r w:rsidR="006F33F4" w:rsidRPr="00E934D8">
        <w:rPr>
          <w:rFonts w:ascii="Times New Roman" w:eastAsia="Times New Roman" w:hAnsi="Times New Roman" w:cs="Times New Roman"/>
          <w:bCs/>
          <w:color w:val="auto"/>
        </w:rPr>
        <w:t xml:space="preserve"> (e.g. lifetime could mean a single use or daily in the past)</w:t>
      </w:r>
      <w:r w:rsidR="00E30F7C" w:rsidRPr="00E934D8">
        <w:rPr>
          <w:rFonts w:ascii="Times New Roman" w:eastAsia="Times New Roman" w:hAnsi="Times New Roman" w:cs="Times New Roman"/>
          <w:bCs/>
          <w:color w:val="auto"/>
        </w:rPr>
        <w:t xml:space="preserve">, type of e-cigarette device(s) used, and constituents of e-liquids (nicotine, flavorings, etc.) would provide a more in-depth analysis of college students’ e-cigarette use and psychosocial functioning.  </w:t>
      </w:r>
      <w:r w:rsidR="00543550" w:rsidRPr="00E934D8">
        <w:rPr>
          <w:rFonts w:ascii="Times New Roman" w:eastAsia="Times New Roman" w:hAnsi="Times New Roman" w:cs="Times New Roman"/>
          <w:bCs/>
          <w:color w:val="auto"/>
        </w:rPr>
        <w:t>This information was not collected in the current study. Lastly, we did not control for cigarette use in the analyses. Such statistical control would be questionable in any event due to the likely rarity of people using e-cigarettes but never smoking; the two are likely to be strongly inter-related</w:t>
      </w:r>
      <w:r w:rsidR="001174BD" w:rsidRPr="00E934D8">
        <w:rPr>
          <w:rFonts w:ascii="Times New Roman" w:eastAsia="Times New Roman" w:hAnsi="Times New Roman" w:cs="Times New Roman"/>
          <w:bCs/>
          <w:color w:val="auto"/>
        </w:rPr>
        <w:t xml:space="preserve"> and extremely hard to disambiguate within a cross-sectional study</w:t>
      </w:r>
      <w:r w:rsidR="00543550" w:rsidRPr="00E934D8">
        <w:rPr>
          <w:rFonts w:ascii="Times New Roman" w:eastAsia="Times New Roman" w:hAnsi="Times New Roman" w:cs="Times New Roman"/>
          <w:bCs/>
          <w:color w:val="auto"/>
        </w:rPr>
        <w:t>.</w:t>
      </w:r>
      <w:r w:rsidR="00543550" w:rsidRPr="00416591">
        <w:rPr>
          <w:rFonts w:ascii="Times New Roman" w:eastAsia="Times New Roman" w:hAnsi="Times New Roman" w:cs="Times New Roman"/>
          <w:b/>
          <w:bCs/>
          <w:color w:val="auto"/>
        </w:rPr>
        <w:t xml:space="preserve"> </w:t>
      </w:r>
      <w:r w:rsidR="00543550" w:rsidRPr="00E934D8">
        <w:rPr>
          <w:rFonts w:ascii="Times New Roman" w:eastAsia="Times New Roman" w:hAnsi="Times New Roman" w:cs="Times New Roman"/>
          <w:bCs/>
          <w:color w:val="auto"/>
        </w:rPr>
        <w:t xml:space="preserve">Hence teasing apart possible causative contributions of e-cigarette use to mental health problems, as compared to the impact of cigarette use per se, requires longitudinal research to address.  </w:t>
      </w:r>
    </w:p>
    <w:p w14:paraId="001EE78E" w14:textId="252F7BFA" w:rsidR="008E5F7E" w:rsidRPr="00ED027E" w:rsidRDefault="008E5F7E" w:rsidP="00F90B18">
      <w:pPr>
        <w:spacing w:line="480" w:lineRule="auto"/>
        <w:ind w:firstLine="720"/>
        <w:rPr>
          <w:rFonts w:ascii="Times New Roman" w:eastAsia="Times New Roman" w:hAnsi="Times New Roman" w:cs="Times New Roman"/>
          <w:bCs/>
          <w:color w:val="auto"/>
        </w:rPr>
      </w:pPr>
      <w:r w:rsidRPr="00ED027E">
        <w:rPr>
          <w:rFonts w:ascii="Times New Roman" w:eastAsia="Times New Roman" w:hAnsi="Times New Roman" w:cs="Times New Roman"/>
          <w:bCs/>
          <w:color w:val="auto"/>
        </w:rPr>
        <w:t xml:space="preserve">In summary, this study found </w:t>
      </w:r>
      <w:r w:rsidR="00F2473F" w:rsidRPr="00ED027E">
        <w:rPr>
          <w:rFonts w:ascii="Times New Roman" w:eastAsia="Times New Roman" w:hAnsi="Times New Roman" w:cs="Times New Roman"/>
          <w:bCs/>
          <w:color w:val="auto"/>
        </w:rPr>
        <w:t>e-cigarette use</w:t>
      </w:r>
      <w:r w:rsidRPr="00ED027E">
        <w:rPr>
          <w:rFonts w:ascii="Times New Roman" w:eastAsia="Times New Roman" w:hAnsi="Times New Roman" w:cs="Times New Roman"/>
          <w:bCs/>
          <w:color w:val="auto"/>
        </w:rPr>
        <w:t xml:space="preserve"> to be relatively common in </w:t>
      </w:r>
      <w:r w:rsidR="00E77C61" w:rsidRPr="00ED027E">
        <w:rPr>
          <w:rFonts w:ascii="Times New Roman" w:eastAsia="Times New Roman" w:hAnsi="Times New Roman" w:cs="Times New Roman"/>
          <w:bCs/>
          <w:color w:val="auto"/>
        </w:rPr>
        <w:t>university students</w:t>
      </w:r>
      <w:r w:rsidRPr="00ED027E">
        <w:rPr>
          <w:rFonts w:ascii="Times New Roman" w:eastAsia="Times New Roman" w:hAnsi="Times New Roman" w:cs="Times New Roman"/>
          <w:bCs/>
          <w:color w:val="auto"/>
        </w:rPr>
        <w:t xml:space="preserve">, and use was associated with </w:t>
      </w:r>
      <w:r w:rsidR="00E77C61" w:rsidRPr="00ED027E">
        <w:rPr>
          <w:rFonts w:ascii="Times New Roman" w:eastAsia="Times New Roman" w:hAnsi="Times New Roman" w:cs="Times New Roman"/>
          <w:bCs/>
          <w:color w:val="auto"/>
        </w:rPr>
        <w:t xml:space="preserve">several issues such as poorer academic performance, greater </w:t>
      </w:r>
      <w:r w:rsidR="00E77C61" w:rsidRPr="00E934D8">
        <w:rPr>
          <w:rFonts w:ascii="Times New Roman" w:eastAsia="Times New Roman" w:hAnsi="Times New Roman" w:cs="Times New Roman"/>
          <w:bCs/>
          <w:color w:val="auto"/>
        </w:rPr>
        <w:t>likelihood of using</w:t>
      </w:r>
      <w:r w:rsidRPr="00E934D8">
        <w:rPr>
          <w:rFonts w:ascii="Times New Roman" w:eastAsia="Times New Roman" w:hAnsi="Times New Roman" w:cs="Times New Roman"/>
          <w:bCs/>
          <w:color w:val="auto"/>
        </w:rPr>
        <w:t xml:space="preserve"> other substances</w:t>
      </w:r>
      <w:r w:rsidR="00BF2C33" w:rsidRPr="00E934D8">
        <w:rPr>
          <w:rFonts w:ascii="Times New Roman" w:eastAsia="Times New Roman" w:hAnsi="Times New Roman" w:cs="Times New Roman"/>
          <w:bCs/>
          <w:color w:val="auto"/>
        </w:rPr>
        <w:t xml:space="preserve">, </w:t>
      </w:r>
      <w:r w:rsidR="00E77C61" w:rsidRPr="00E934D8">
        <w:rPr>
          <w:rFonts w:ascii="Times New Roman" w:eastAsia="Times New Roman" w:hAnsi="Times New Roman" w:cs="Times New Roman"/>
          <w:bCs/>
          <w:color w:val="auto"/>
        </w:rPr>
        <w:t xml:space="preserve">and greater rates of </w:t>
      </w:r>
      <w:r w:rsidRPr="00E934D8">
        <w:rPr>
          <w:rFonts w:ascii="Times New Roman" w:eastAsia="Times New Roman" w:hAnsi="Times New Roman" w:cs="Times New Roman"/>
          <w:bCs/>
          <w:color w:val="auto"/>
        </w:rPr>
        <w:t>anxiety</w:t>
      </w:r>
      <w:r w:rsidR="00BF2C33" w:rsidRPr="00E934D8">
        <w:rPr>
          <w:rFonts w:ascii="Times New Roman" w:eastAsia="Times New Roman" w:hAnsi="Times New Roman" w:cs="Times New Roman"/>
          <w:bCs/>
          <w:color w:val="auto"/>
        </w:rPr>
        <w:t>, ADHD</w:t>
      </w:r>
      <w:r w:rsidR="00E77C61" w:rsidRPr="00E934D8">
        <w:rPr>
          <w:rFonts w:ascii="Times New Roman" w:eastAsia="Times New Roman" w:hAnsi="Times New Roman" w:cs="Times New Roman"/>
          <w:bCs/>
          <w:color w:val="auto"/>
        </w:rPr>
        <w:t>,</w:t>
      </w:r>
      <w:r w:rsidRPr="00E934D8">
        <w:rPr>
          <w:rFonts w:ascii="Times New Roman" w:eastAsia="Times New Roman" w:hAnsi="Times New Roman" w:cs="Times New Roman"/>
          <w:bCs/>
          <w:color w:val="auto"/>
        </w:rPr>
        <w:t xml:space="preserve"> and PTSD.</w:t>
      </w:r>
      <w:r w:rsidR="00B84FA1" w:rsidRPr="00E934D8">
        <w:rPr>
          <w:rFonts w:ascii="Times New Roman" w:eastAsia="Times New Roman" w:hAnsi="Times New Roman" w:cs="Times New Roman"/>
          <w:bCs/>
          <w:color w:val="auto"/>
        </w:rPr>
        <w:t xml:space="preserve"> E-cigarette use was also associated with higher rates of impulsivity </w:t>
      </w:r>
      <w:r w:rsidR="004E20CF" w:rsidRPr="00E934D8">
        <w:rPr>
          <w:rFonts w:ascii="Times New Roman" w:eastAsia="Times New Roman" w:hAnsi="Times New Roman" w:cs="Times New Roman"/>
          <w:bCs/>
          <w:color w:val="auto"/>
        </w:rPr>
        <w:t xml:space="preserve">on </w:t>
      </w:r>
      <w:r w:rsidR="00B84FA1" w:rsidRPr="00E934D8">
        <w:rPr>
          <w:rFonts w:ascii="Times New Roman" w:eastAsia="Times New Roman" w:hAnsi="Times New Roman" w:cs="Times New Roman"/>
          <w:bCs/>
          <w:color w:val="auto"/>
        </w:rPr>
        <w:t xml:space="preserve">the Barratt Impulsivity Scale. </w:t>
      </w:r>
      <w:r w:rsidR="00F2473F" w:rsidRPr="00E934D8">
        <w:rPr>
          <w:rFonts w:ascii="Times New Roman" w:eastAsia="Times New Roman" w:hAnsi="Times New Roman" w:cs="Times New Roman"/>
          <w:bCs/>
          <w:color w:val="auto"/>
        </w:rPr>
        <w:t xml:space="preserve"> </w:t>
      </w:r>
      <w:r w:rsidR="00F90B18" w:rsidRPr="00E934D8">
        <w:t>The strongest associations with e-cigarette use, which were significant in conservative regression modelling controlling for potential confounds, were illicit drug use (both lifetime and current on the DAST), alcohol use (</w:t>
      </w:r>
      <w:r w:rsidR="00F90B18" w:rsidRPr="00E934D8">
        <w:rPr>
          <w:rFonts w:hint="eastAsia"/>
        </w:rPr>
        <w:t>Audit</w:t>
      </w:r>
      <w:r w:rsidR="00F90B18" w:rsidRPr="00E934D8">
        <w:t>), male gender, being an undergraduate, and being single.</w:t>
      </w:r>
      <w:r w:rsidR="00F2473F" w:rsidRPr="00E934D8">
        <w:rPr>
          <w:rFonts w:ascii="Times New Roman" w:eastAsia="Times New Roman" w:hAnsi="Times New Roman" w:cs="Times New Roman"/>
          <w:bCs/>
          <w:color w:val="auto"/>
        </w:rPr>
        <w:t xml:space="preserve"> </w:t>
      </w:r>
      <w:r w:rsidR="00BF2C33" w:rsidRPr="00E934D8">
        <w:rPr>
          <w:rFonts w:ascii="Times New Roman" w:eastAsia="Times New Roman" w:hAnsi="Times New Roman" w:cs="Times New Roman"/>
          <w:bCs/>
          <w:color w:val="auto"/>
        </w:rPr>
        <w:t>The results indicate that longitudinal assessment of the relationships between these clinical variables and</w:t>
      </w:r>
      <w:r w:rsidR="00BF2C33" w:rsidRPr="00ED027E">
        <w:rPr>
          <w:rFonts w:ascii="Times New Roman" w:eastAsia="Times New Roman" w:hAnsi="Times New Roman" w:cs="Times New Roman"/>
          <w:bCs/>
          <w:color w:val="auto"/>
        </w:rPr>
        <w:t xml:space="preserve"> e-cigarette consumption are warranted. </w:t>
      </w:r>
      <w:r w:rsidR="00804A11">
        <w:rPr>
          <w:rFonts w:ascii="Times New Roman" w:eastAsia="Times New Roman" w:hAnsi="Times New Roman" w:cs="Times New Roman"/>
          <w:bCs/>
          <w:color w:val="auto"/>
        </w:rPr>
        <w:t xml:space="preserve">Effects of </w:t>
      </w:r>
      <w:r w:rsidR="00096909" w:rsidRPr="00416591">
        <w:rPr>
          <w:rFonts w:ascii="Times New Roman" w:eastAsia="Times New Roman" w:hAnsi="Times New Roman" w:cs="Times New Roman"/>
          <w:b/>
          <w:bCs/>
          <w:color w:val="auto"/>
        </w:rPr>
        <w:t>e-cigarette</w:t>
      </w:r>
      <w:r w:rsidR="00804A11">
        <w:rPr>
          <w:rFonts w:ascii="Times New Roman" w:eastAsia="Times New Roman" w:hAnsi="Times New Roman" w:cs="Times New Roman"/>
          <w:bCs/>
          <w:color w:val="auto"/>
        </w:rPr>
        <w:t xml:space="preserve"> consumption on brain development and mental health merit further study</w:t>
      </w:r>
      <w:r w:rsidR="00096909" w:rsidRPr="00416591">
        <w:rPr>
          <w:rFonts w:ascii="Times New Roman" w:eastAsia="Times New Roman" w:hAnsi="Times New Roman" w:cs="Times New Roman"/>
          <w:b/>
          <w:bCs/>
          <w:color w:val="auto"/>
        </w:rPr>
        <w:t xml:space="preserve">. </w:t>
      </w:r>
      <w:r w:rsidR="00804A11">
        <w:rPr>
          <w:rFonts w:ascii="Times New Roman" w:eastAsia="Times New Roman" w:hAnsi="Times New Roman" w:cs="Times New Roman"/>
          <w:bCs/>
          <w:color w:val="auto"/>
        </w:rPr>
        <w:t xml:space="preserve"> </w:t>
      </w:r>
    </w:p>
    <w:p w14:paraId="3CA5D3EE" w14:textId="77777777" w:rsidR="008E5F7E" w:rsidRPr="00ED027E" w:rsidRDefault="008E5F7E" w:rsidP="008E5F7E">
      <w:pPr>
        <w:spacing w:line="480" w:lineRule="auto"/>
        <w:rPr>
          <w:rFonts w:ascii="Times New Roman" w:hAnsi="Times New Roman" w:cs="Times New Roman"/>
          <w:color w:val="auto"/>
        </w:rPr>
      </w:pPr>
    </w:p>
    <w:p w14:paraId="40C024C8" w14:textId="77777777" w:rsidR="008E5F7E" w:rsidRPr="00ED027E" w:rsidRDefault="008E5F7E" w:rsidP="008E5F7E">
      <w:pPr>
        <w:widowControl/>
        <w:spacing w:after="160" w:line="259" w:lineRule="auto"/>
        <w:rPr>
          <w:rFonts w:ascii="Times New Roman" w:hAnsi="Times New Roman" w:cs="Times New Roman"/>
          <w:color w:val="auto"/>
        </w:rPr>
      </w:pPr>
      <w:r w:rsidRPr="00ED027E">
        <w:rPr>
          <w:rFonts w:ascii="Times New Roman" w:hAnsi="Times New Roman" w:cs="Times New Roman"/>
          <w:color w:val="auto"/>
        </w:rPr>
        <w:br w:type="page"/>
      </w:r>
    </w:p>
    <w:p w14:paraId="264FF449" w14:textId="77777777" w:rsidR="008E5F7E" w:rsidRPr="00ED027E" w:rsidRDefault="008E5F7E" w:rsidP="008E5F7E">
      <w:pPr>
        <w:spacing w:line="480" w:lineRule="auto"/>
        <w:rPr>
          <w:rFonts w:ascii="Times New Roman" w:hAnsi="Times New Roman" w:cs="Times New Roman"/>
          <w:b/>
          <w:color w:val="auto"/>
        </w:rPr>
      </w:pPr>
      <w:r w:rsidRPr="00ED027E">
        <w:rPr>
          <w:rFonts w:ascii="Times New Roman" w:hAnsi="Times New Roman" w:cs="Times New Roman" w:hint="eastAsia"/>
          <w:b/>
          <w:color w:val="auto"/>
        </w:rPr>
        <w:t>References</w:t>
      </w:r>
    </w:p>
    <w:p w14:paraId="1E196579" w14:textId="2D94B662" w:rsidR="008E5F7E" w:rsidRPr="00ED027E" w:rsidRDefault="00954622" w:rsidP="00954622">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McRobbie H, Bullen C, Hartmann-Boyce J, Hajek P. Electronic cigarettes for smoking cessation and reduction. Cochrane Database Syst Rev. 2014;(12):CD010216. doi: 10.1002/14651858.CD010216.pub2. Epub 2014 Dec 17.</w:t>
      </w:r>
    </w:p>
    <w:p w14:paraId="052970EA" w14:textId="10DF9535" w:rsidR="00954622" w:rsidRPr="00ED027E" w:rsidRDefault="00954622" w:rsidP="00954622">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Bullen C, Howe C, Laugesen M, McRobbie H, Parag V, Williman J, Walker N. Electronic cigarettes for smoking cessation: a randomised controlled trial. Lancet. 2013 Nov 16;382(9905):1629-37</w:t>
      </w:r>
    </w:p>
    <w:p w14:paraId="74EBED4A" w14:textId="01D26F4A" w:rsidR="00954622" w:rsidRPr="00ED027E" w:rsidRDefault="00954622" w:rsidP="00954622">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Pisinger C, Døssing M. A systematic review of health effects of electronic cigarettes. Prev Med. 2014 Dec;69:248-60. doi: 10.1016/j.ypmed.2014.10.009. Epub 2014 Oct 16. Review.</w:t>
      </w:r>
    </w:p>
    <w:p w14:paraId="74BB6D3A" w14:textId="3FD3F303" w:rsidR="00C46961" w:rsidRPr="00ED027E" w:rsidRDefault="00C46961" w:rsidP="00C46961">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U.S. Department of Health and Human Services. E-Cigarette Use Among Youth and Young Adults. A Report of the Surgeon General.</w:t>
      </w:r>
      <w:r w:rsidRPr="00ED027E">
        <w:rPr>
          <w:rFonts w:ascii="Times New Roman" w:hAnsi="Times New Roman" w:cs="Times New Roman"/>
          <w:color w:val="auto"/>
        </w:rPr>
        <w:t xml:space="preserve"> </w:t>
      </w:r>
      <w:r w:rsidRPr="00ED027E">
        <w:rPr>
          <w:rFonts w:ascii="Times New Roman" w:hAnsi="Times New Roman" w:cs="Times New Roman" w:hint="eastAsia"/>
          <w:color w:val="auto"/>
        </w:rPr>
        <w:t>Atlanta, GA: U.S. Department of Health and Human Services, Centers for Disease Control and Prevention, National Center for Chronic</w:t>
      </w:r>
      <w:r w:rsidRPr="00ED027E">
        <w:rPr>
          <w:rFonts w:ascii="Times New Roman" w:hAnsi="Times New Roman" w:cs="Times New Roman"/>
          <w:color w:val="auto"/>
        </w:rPr>
        <w:t xml:space="preserve"> </w:t>
      </w:r>
      <w:r w:rsidRPr="00ED027E">
        <w:rPr>
          <w:rFonts w:ascii="Times New Roman" w:hAnsi="Times New Roman" w:cs="Times New Roman" w:hint="eastAsia"/>
          <w:color w:val="auto"/>
        </w:rPr>
        <w:t>Disease Prevention and Health Promotion, Office on Smoking and Health, 201</w:t>
      </w:r>
      <w:r w:rsidRPr="00ED027E">
        <w:rPr>
          <w:rFonts w:ascii="Times New Roman" w:hAnsi="Times New Roman" w:cs="Times New Roman"/>
          <w:color w:val="auto"/>
        </w:rPr>
        <w:t>7</w:t>
      </w:r>
    </w:p>
    <w:p w14:paraId="50855AF3" w14:textId="127ABE2E" w:rsidR="00954622" w:rsidRPr="00ED027E" w:rsidRDefault="00954622" w:rsidP="00954622">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Sutfin EL, McCoy TP, Morrell HE, Hoeppner BB, Wolfson M. Electronic cigarette use by college students. Drug Alcohol Depend. 2013 Aug 1;131(3):214-21.</w:t>
      </w:r>
    </w:p>
    <w:p w14:paraId="55E7FAB4" w14:textId="6FDD0035" w:rsidR="005733C7" w:rsidRPr="00ED027E" w:rsidRDefault="005733C7" w:rsidP="005733C7">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 xml:space="preserve">Lanza </w:t>
      </w:r>
      <w:r w:rsidRPr="00ED027E">
        <w:rPr>
          <w:rFonts w:ascii="Times New Roman" w:hAnsi="Times New Roman" w:cs="Times New Roman"/>
          <w:color w:val="auto"/>
        </w:rPr>
        <w:t xml:space="preserve">HI, </w:t>
      </w:r>
      <w:r w:rsidRPr="00ED027E">
        <w:rPr>
          <w:rFonts w:ascii="Times New Roman" w:hAnsi="Times New Roman" w:cs="Times New Roman" w:hint="eastAsia"/>
          <w:color w:val="auto"/>
        </w:rPr>
        <w:t>Teeter</w:t>
      </w:r>
      <w:r w:rsidRPr="00ED027E">
        <w:rPr>
          <w:rFonts w:ascii="Times New Roman" w:hAnsi="Times New Roman" w:cs="Times New Roman"/>
          <w:color w:val="auto"/>
        </w:rPr>
        <w:t xml:space="preserve"> H</w:t>
      </w:r>
      <w:r w:rsidRPr="00ED027E">
        <w:rPr>
          <w:rFonts w:ascii="Times New Roman" w:hAnsi="Times New Roman" w:cs="Times New Roman" w:hint="eastAsia"/>
          <w:color w:val="auto"/>
        </w:rPr>
        <w:t>. Electronic Nicotine Delivery Systems (E-cigarette/Vape) use and Co-Occurring Health-Risk Behaviors Among an Ethnically Diverse Sample of Young Adults. Subst Use Misuse. 2018 Jan 2;53(1):154-161.</w:t>
      </w:r>
    </w:p>
    <w:p w14:paraId="26FEF00D" w14:textId="370B2E28" w:rsidR="00954622" w:rsidRPr="00ED027E" w:rsidRDefault="00954622" w:rsidP="00954622">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Corbin WR, Iwamoto DK, Fromme K. A comprehensive longitudinal test of the acquired preparedness model for alcohol use and related problems. J Stud Alcohol Drugs. 2011 Jul;72(4):602-10.</w:t>
      </w:r>
    </w:p>
    <w:p w14:paraId="4B7F2978" w14:textId="3CBC1BCE" w:rsidR="00954622" w:rsidRPr="00ED027E" w:rsidRDefault="00954622" w:rsidP="00954622">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Dutra LM, Glantz SA. Electronic cigarettes and conventional cigarette use among U.S. adolescents: a cross-sectional study. JAMA Pediatr. 2014 Jul;168(7):610-7. Erratum in: JAMA Pediatr. 2014 Jul;168(7):684.</w:t>
      </w:r>
    </w:p>
    <w:p w14:paraId="0F0A58D3" w14:textId="2EE45C28" w:rsidR="00954622" w:rsidRPr="00ED027E" w:rsidRDefault="00954622" w:rsidP="00954622">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Dutra LM, Glantz SA. E-cigarettes and National Adolescent Cigarette Use: 2004-2014. Pediatrics. 2017 Feb;139(2). pii: e20162450. doi: 10.1542/peds.2016-2450.</w:t>
      </w:r>
    </w:p>
    <w:p w14:paraId="1AFE42A3" w14:textId="2306F82D" w:rsidR="00954622" w:rsidRPr="00ED027E" w:rsidRDefault="00954622" w:rsidP="00954622">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Tavolacci MP, Vasiliu A, Romo L, Kotbagi G, Kern L, Ladner J. Patterns of electronic cigarette use in current and ever users among college students in France: a cross-sectional study. BMJ Open. 2016 May 27;6(5):e011344. doi: 10.1136/bmjopen-2016-011344.</w:t>
      </w:r>
    </w:p>
    <w:p w14:paraId="5B3244EE" w14:textId="77894CC6" w:rsidR="00954622" w:rsidRPr="00ED027E" w:rsidRDefault="00954622" w:rsidP="00954622">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Saddleson ML, Kozlowski LT, Giovino GA, Hawk LW, Murphy JM, MacLean MG, Goniewicz ML, Homish GG, Wrotniak BH, Mahoney MC. Risky behaviors, e-cigarette use and susceptibility of use among college students. Drug Alcohol Depend. 2015 Apr 1;149:25-30.</w:t>
      </w:r>
    </w:p>
    <w:p w14:paraId="1B6A22FB" w14:textId="49C7B5AF" w:rsidR="004D1D2E" w:rsidRPr="00ED027E" w:rsidRDefault="004D1D2E" w:rsidP="004D1D2E">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King JL, Reboussin BA, Spangler J, Cornacchione Ross J, Sutfin EL.</w:t>
      </w:r>
      <w:r w:rsidRPr="00ED027E">
        <w:rPr>
          <w:rFonts w:hint="eastAsia"/>
        </w:rPr>
        <w:t xml:space="preserve"> </w:t>
      </w:r>
      <w:r w:rsidRPr="00ED027E">
        <w:rPr>
          <w:rFonts w:ascii="Times New Roman" w:hAnsi="Times New Roman" w:cs="Times New Roman" w:hint="eastAsia"/>
          <w:color w:val="auto"/>
        </w:rPr>
        <w:t>Tobacco product use and mental health status among young adults.</w:t>
      </w:r>
      <w:r w:rsidRPr="00ED027E">
        <w:rPr>
          <w:rFonts w:ascii="Times New Roman" w:hAnsi="Times New Roman" w:cs="Times New Roman"/>
          <w:color w:val="auto"/>
        </w:rPr>
        <w:t xml:space="preserve"> </w:t>
      </w:r>
      <w:r w:rsidRPr="00ED027E">
        <w:rPr>
          <w:rFonts w:ascii="Times New Roman" w:hAnsi="Times New Roman" w:cs="Times New Roman" w:hint="eastAsia"/>
          <w:color w:val="auto"/>
        </w:rPr>
        <w:t>Addict Behav. 2018 Feb;77:67-72.</w:t>
      </w:r>
    </w:p>
    <w:p w14:paraId="7685FDC5" w14:textId="25421013" w:rsidR="004D1D2E" w:rsidRPr="00ED027E" w:rsidRDefault="004D1D2E" w:rsidP="004D1D2E">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Conway KP, Green VR, Kasza KA, Silveira ML, Borek N, Kimmel HL, Sargent JD, Stanton CA, Lambert E, Hilmi N, Reissig CJ, Jackson KJ, Tanski SE, Maklan D, Hyland AJ, Compton WM.</w:t>
      </w:r>
      <w:r w:rsidRPr="00ED027E">
        <w:rPr>
          <w:rFonts w:hint="eastAsia"/>
        </w:rPr>
        <w:t xml:space="preserve"> </w:t>
      </w:r>
      <w:r w:rsidRPr="00ED027E">
        <w:rPr>
          <w:rFonts w:ascii="Times New Roman" w:hAnsi="Times New Roman" w:cs="Times New Roman" w:hint="eastAsia"/>
          <w:color w:val="auto"/>
        </w:rPr>
        <w:t>Co-occurrence of tobacco product use, substance use, and mental health problems among youth: Findings from wave 1 (2013-2014) of the population assessment of tobacco and health (PATH) study.</w:t>
      </w:r>
      <w:r w:rsidRPr="00ED027E">
        <w:rPr>
          <w:rFonts w:ascii="Times New Roman" w:hAnsi="Times New Roman" w:cs="Times New Roman"/>
          <w:color w:val="auto"/>
        </w:rPr>
        <w:t xml:space="preserve"> </w:t>
      </w:r>
      <w:r w:rsidRPr="00ED027E">
        <w:rPr>
          <w:rFonts w:ascii="Times New Roman" w:hAnsi="Times New Roman" w:cs="Times New Roman" w:hint="eastAsia"/>
          <w:color w:val="auto"/>
        </w:rPr>
        <w:t>Addict Behav. 2018 Jan;76:208-217.</w:t>
      </w:r>
    </w:p>
    <w:p w14:paraId="1E9109EC" w14:textId="1782AE74" w:rsidR="003B37CB" w:rsidRPr="00416591" w:rsidRDefault="003B37CB" w:rsidP="003B37CB">
      <w:pPr>
        <w:pStyle w:val="ListParagraph"/>
        <w:numPr>
          <w:ilvl w:val="0"/>
          <w:numId w:val="43"/>
        </w:numPr>
        <w:spacing w:line="480" w:lineRule="auto"/>
        <w:rPr>
          <w:rFonts w:ascii="Times New Roman" w:hAnsi="Times New Roman" w:cs="Times New Roman"/>
          <w:b/>
          <w:color w:val="auto"/>
        </w:rPr>
      </w:pPr>
      <w:r w:rsidRPr="00416591">
        <w:rPr>
          <w:rFonts w:ascii="Times New Roman" w:hAnsi="Times New Roman" w:cs="Times New Roman" w:hint="eastAsia"/>
          <w:b/>
          <w:color w:val="auto"/>
        </w:rPr>
        <w:t>Y</w:t>
      </w:r>
      <w:r w:rsidRPr="00416591">
        <w:rPr>
          <w:rFonts w:ascii="Times New Roman" w:hAnsi="Times New Roman" w:cs="Times New Roman" w:hint="eastAsia"/>
          <w:b/>
          <w:color w:val="auto"/>
        </w:rPr>
        <w:t>ü</w:t>
      </w:r>
      <w:r w:rsidRPr="00416591">
        <w:rPr>
          <w:rFonts w:ascii="Times New Roman" w:hAnsi="Times New Roman" w:cs="Times New Roman" w:hint="eastAsia"/>
          <w:b/>
          <w:color w:val="auto"/>
        </w:rPr>
        <w:t>cel M</w:t>
      </w:r>
      <w:r w:rsidRPr="00416591">
        <w:rPr>
          <w:rFonts w:ascii="Times New Roman" w:hAnsi="Times New Roman" w:cs="Times New Roman"/>
          <w:b/>
          <w:color w:val="auto"/>
        </w:rPr>
        <w:t xml:space="preserve"> et al. </w:t>
      </w:r>
      <w:r w:rsidRPr="00416591">
        <w:rPr>
          <w:rFonts w:ascii="Times New Roman" w:hAnsi="Times New Roman" w:cs="Times New Roman" w:hint="eastAsia"/>
          <w:b/>
          <w:color w:val="auto"/>
        </w:rPr>
        <w:t>A transdiagnostic dimensional approach towards a neuropsychological assessment for addiction: an international Delphi consensus study. Addiction. 2018 Aug 22. doi: 10.1111/add.14424. [Epub ahead of print]</w:t>
      </w:r>
    </w:p>
    <w:p w14:paraId="7F348275" w14:textId="77777777" w:rsidR="003B37CB" w:rsidRPr="00416591" w:rsidRDefault="003B37CB" w:rsidP="00416591">
      <w:pPr>
        <w:spacing w:line="480" w:lineRule="auto"/>
        <w:ind w:left="360"/>
        <w:rPr>
          <w:rFonts w:ascii="Times New Roman" w:hAnsi="Times New Roman" w:cs="Times New Roman"/>
          <w:b/>
          <w:color w:val="auto"/>
        </w:rPr>
      </w:pPr>
    </w:p>
    <w:p w14:paraId="756BB35C" w14:textId="0CC521F4" w:rsidR="008E5F7E" w:rsidRPr="00ED027E" w:rsidRDefault="008E5F7E" w:rsidP="00954622">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 xml:space="preserve">Baruch Y, Holtom BC. Survey response rate levels and trends in organizational research. </w:t>
      </w:r>
      <w:r w:rsidRPr="00ED027E">
        <w:rPr>
          <w:rFonts w:ascii="Times New Roman" w:hAnsi="Times New Roman" w:cs="Times New Roman" w:hint="eastAsia"/>
          <w:i/>
          <w:color w:val="auto"/>
        </w:rPr>
        <w:t xml:space="preserve">Hum Relat </w:t>
      </w:r>
      <w:r w:rsidRPr="00ED027E">
        <w:rPr>
          <w:rFonts w:ascii="Times New Roman" w:hAnsi="Times New Roman" w:cs="Times New Roman" w:hint="eastAsia"/>
          <w:color w:val="auto"/>
        </w:rPr>
        <w:t>2008;61(8):1139</w:t>
      </w:r>
      <w:r w:rsidRPr="00ED027E">
        <w:rPr>
          <w:rFonts w:ascii="Times New Roman" w:hAnsi="Times New Roman" w:cs="Times New Roman" w:hint="eastAsia"/>
          <w:color w:val="auto"/>
        </w:rPr>
        <w:t>–</w:t>
      </w:r>
      <w:r w:rsidRPr="00ED027E">
        <w:rPr>
          <w:rFonts w:ascii="Times New Roman" w:hAnsi="Times New Roman" w:cs="Times New Roman"/>
          <w:color w:val="auto"/>
        </w:rPr>
        <w:t>11</w:t>
      </w:r>
      <w:r w:rsidRPr="00ED027E">
        <w:rPr>
          <w:rFonts w:ascii="Times New Roman" w:hAnsi="Times New Roman" w:cs="Times New Roman" w:hint="eastAsia"/>
          <w:color w:val="auto"/>
        </w:rPr>
        <w:t xml:space="preserve">60. </w:t>
      </w:r>
    </w:p>
    <w:p w14:paraId="08C678BA" w14:textId="7492B6A6" w:rsidR="00F2473F" w:rsidRPr="00ED027E" w:rsidRDefault="00954622" w:rsidP="00954622">
      <w:pPr>
        <w:pStyle w:val="ListParagraph"/>
        <w:numPr>
          <w:ilvl w:val="0"/>
          <w:numId w:val="43"/>
        </w:numPr>
        <w:spacing w:line="480" w:lineRule="auto"/>
      </w:pPr>
      <w:r w:rsidRPr="00ED027E">
        <w:rPr>
          <w:rFonts w:hint="eastAsia"/>
        </w:rPr>
        <w:t>Cook C, Heath F, Thompson RL. A Meta-Analysis of Response Rates in Web- or Internet-Based Surveys. Educ Psychol Meas 2000;60(6):821</w:t>
      </w:r>
      <w:r w:rsidRPr="00ED027E">
        <w:rPr>
          <w:rFonts w:hint="eastAsia"/>
        </w:rPr>
        <w:t>–</w:t>
      </w:r>
      <w:r w:rsidRPr="00ED027E">
        <w:rPr>
          <w:rFonts w:hint="eastAsia"/>
        </w:rPr>
        <w:t>836.</w:t>
      </w:r>
    </w:p>
    <w:p w14:paraId="21510265" w14:textId="5045BE52" w:rsidR="008A6ED2" w:rsidRPr="00ED027E" w:rsidRDefault="00954622" w:rsidP="00954622">
      <w:pPr>
        <w:pStyle w:val="ListParagraph"/>
        <w:numPr>
          <w:ilvl w:val="0"/>
          <w:numId w:val="43"/>
        </w:numPr>
        <w:spacing w:line="480" w:lineRule="auto"/>
      </w:pPr>
      <w:r w:rsidRPr="00ED027E">
        <w:rPr>
          <w:rFonts w:hint="eastAsia"/>
        </w:rPr>
        <w:t>Odlaug BL, Lust K, Schreiber LRN, et al. Compulsive sexual behavior in young adults. Ann Clin Psychiatry 2013;25(3):193</w:t>
      </w:r>
      <w:r w:rsidRPr="00ED027E">
        <w:rPr>
          <w:rFonts w:hint="eastAsia"/>
        </w:rPr>
        <w:t>–</w:t>
      </w:r>
      <w:r w:rsidRPr="00ED027E">
        <w:rPr>
          <w:rFonts w:hint="eastAsia"/>
        </w:rPr>
        <w:t>200.</w:t>
      </w:r>
    </w:p>
    <w:p w14:paraId="249AC6E6" w14:textId="7A2F7E69" w:rsidR="00954622" w:rsidRPr="00ED027E" w:rsidRDefault="00954622" w:rsidP="00954622">
      <w:pPr>
        <w:pStyle w:val="ListParagraph"/>
        <w:numPr>
          <w:ilvl w:val="0"/>
          <w:numId w:val="43"/>
        </w:numPr>
        <w:spacing w:line="480" w:lineRule="auto"/>
      </w:pPr>
      <w:r w:rsidRPr="00ED027E">
        <w:rPr>
          <w:rFonts w:hint="eastAsia"/>
        </w:rPr>
        <w:t>Van Horn PS, Green KE, Martinussen M. Survey response rates and survey administration in counseling and clinical psychology: A meta-analysis. Educ Psychol Meas 2009;69(3):389</w:t>
      </w:r>
      <w:r w:rsidRPr="00ED027E">
        <w:rPr>
          <w:rFonts w:hint="eastAsia"/>
        </w:rPr>
        <w:t>–</w:t>
      </w:r>
      <w:r w:rsidRPr="00ED027E">
        <w:rPr>
          <w:rFonts w:hint="eastAsia"/>
        </w:rPr>
        <w:t>403.</w:t>
      </w:r>
    </w:p>
    <w:p w14:paraId="1FEA2C14" w14:textId="2A901C6E" w:rsidR="00954622" w:rsidRPr="00ED027E" w:rsidRDefault="00954622" w:rsidP="00954622">
      <w:pPr>
        <w:pStyle w:val="ListParagraph"/>
        <w:numPr>
          <w:ilvl w:val="0"/>
          <w:numId w:val="43"/>
        </w:numPr>
        <w:spacing w:line="480" w:lineRule="auto"/>
      </w:pPr>
      <w:r w:rsidRPr="00ED027E">
        <w:rPr>
          <w:rFonts w:hint="eastAsia"/>
        </w:rPr>
        <w:t>Saunders JB, Aasland OG, Babor TF, de la Fuente JR, Grant M. Development of the Alcohol Use Disorders Identification Test (AUDIT): WHO Collaborative Project on Early Detection of Persons with Harmful Alcohol Consumption--II. Addict Abingdon Engl 1993;88(6):791</w:t>
      </w:r>
      <w:r w:rsidRPr="00ED027E">
        <w:rPr>
          <w:rFonts w:hint="eastAsia"/>
        </w:rPr>
        <w:t>–</w:t>
      </w:r>
      <w:r w:rsidRPr="00ED027E">
        <w:rPr>
          <w:rFonts w:hint="eastAsia"/>
        </w:rPr>
        <w:t xml:space="preserve">804. </w:t>
      </w:r>
    </w:p>
    <w:p w14:paraId="60CD2458" w14:textId="610026E4" w:rsidR="00954622" w:rsidRPr="00ED027E" w:rsidRDefault="00954622" w:rsidP="00954622">
      <w:pPr>
        <w:pStyle w:val="ListParagraph"/>
        <w:numPr>
          <w:ilvl w:val="0"/>
          <w:numId w:val="43"/>
        </w:numPr>
        <w:spacing w:line="480" w:lineRule="auto"/>
      </w:pPr>
      <w:r w:rsidRPr="00ED027E">
        <w:rPr>
          <w:rFonts w:hint="eastAsia"/>
        </w:rPr>
        <w:t>Skinner HA. The drug abuse screening test. Addict Behav 1982;7(4):363</w:t>
      </w:r>
      <w:r w:rsidRPr="00ED027E">
        <w:rPr>
          <w:rFonts w:hint="eastAsia"/>
        </w:rPr>
        <w:t>–</w:t>
      </w:r>
      <w:r w:rsidRPr="00ED027E">
        <w:rPr>
          <w:rFonts w:hint="eastAsia"/>
        </w:rPr>
        <w:t>371.</w:t>
      </w:r>
    </w:p>
    <w:p w14:paraId="6212D1FE" w14:textId="69F2BC05" w:rsidR="00954622" w:rsidRPr="00ED027E" w:rsidRDefault="00954622" w:rsidP="00954622">
      <w:pPr>
        <w:pStyle w:val="ListParagraph"/>
        <w:numPr>
          <w:ilvl w:val="0"/>
          <w:numId w:val="43"/>
        </w:numPr>
        <w:spacing w:line="480" w:lineRule="auto"/>
      </w:pPr>
      <w:r w:rsidRPr="00ED027E">
        <w:rPr>
          <w:rFonts w:hint="eastAsia"/>
        </w:rPr>
        <w:t>Yudko E, Lozhkina O, Fouts A. A comprehensive review of the psychometric properties of the Drug Abuse Screening Test. J Subst Abuse Treat 2007;32(2):189</w:t>
      </w:r>
      <w:r w:rsidRPr="00ED027E">
        <w:rPr>
          <w:rFonts w:hint="eastAsia"/>
        </w:rPr>
        <w:t>–</w:t>
      </w:r>
      <w:r w:rsidRPr="00ED027E">
        <w:rPr>
          <w:rFonts w:hint="eastAsia"/>
        </w:rPr>
        <w:t>198.</w:t>
      </w:r>
    </w:p>
    <w:p w14:paraId="070EF311" w14:textId="10AB8E7C" w:rsidR="00954622" w:rsidRPr="00ED027E" w:rsidRDefault="00954622" w:rsidP="00954622">
      <w:pPr>
        <w:pStyle w:val="ListParagraph"/>
        <w:numPr>
          <w:ilvl w:val="0"/>
          <w:numId w:val="43"/>
        </w:numPr>
        <w:spacing w:line="480" w:lineRule="auto"/>
      </w:pPr>
      <w:r w:rsidRPr="00ED027E">
        <w:rPr>
          <w:rFonts w:hint="eastAsia"/>
        </w:rPr>
        <w:t>Kroenke K, Spitzer RL, Williams JB. The PHQ-9: validity of a brief depression severity measure. J Gen Intern Med 2001;16(9):606</w:t>
      </w:r>
      <w:r w:rsidRPr="00ED027E">
        <w:rPr>
          <w:rFonts w:hint="eastAsia"/>
        </w:rPr>
        <w:t>–</w:t>
      </w:r>
      <w:r w:rsidRPr="00ED027E">
        <w:rPr>
          <w:rFonts w:hint="eastAsia"/>
        </w:rPr>
        <w:t>613.</w:t>
      </w:r>
    </w:p>
    <w:p w14:paraId="4AC6D4F7" w14:textId="3851FEC8" w:rsidR="00954622" w:rsidRPr="00ED027E" w:rsidRDefault="00954622" w:rsidP="00954622">
      <w:pPr>
        <w:pStyle w:val="ListParagraph"/>
        <w:numPr>
          <w:ilvl w:val="0"/>
          <w:numId w:val="43"/>
        </w:numPr>
        <w:spacing w:line="480" w:lineRule="auto"/>
      </w:pPr>
      <w:r w:rsidRPr="00ED027E">
        <w:rPr>
          <w:rFonts w:hint="eastAsia"/>
        </w:rPr>
        <w:t>Spitzer RL, Kroenke K, Williams JBW, Löwe B. A brief measure for assessing generalized anxiety disorder: the GAD-7. Arch Intern Med 2006;166(10):1092</w:t>
      </w:r>
      <w:r w:rsidRPr="00ED027E">
        <w:rPr>
          <w:rFonts w:hint="eastAsia"/>
        </w:rPr>
        <w:t>–</w:t>
      </w:r>
      <w:r w:rsidRPr="00ED027E">
        <w:rPr>
          <w:rFonts w:hint="eastAsia"/>
        </w:rPr>
        <w:t>1097.</w:t>
      </w:r>
    </w:p>
    <w:p w14:paraId="7BF2B37F" w14:textId="2F8FC76D" w:rsidR="00F41BA0" w:rsidRPr="00ED027E" w:rsidRDefault="00F41BA0" w:rsidP="00F41BA0">
      <w:pPr>
        <w:pStyle w:val="ListParagraph"/>
        <w:numPr>
          <w:ilvl w:val="0"/>
          <w:numId w:val="43"/>
        </w:numPr>
        <w:spacing w:line="480" w:lineRule="auto"/>
      </w:pPr>
      <w:r w:rsidRPr="00ED027E">
        <w:rPr>
          <w:rFonts w:hint="eastAsia"/>
        </w:rPr>
        <w:t>Prins A, Ouimette P, Kimerling R, Cameron RP, Hugelshofer DS, Shaw-Hegwer J,</w:t>
      </w:r>
      <w:r w:rsidRPr="00ED027E">
        <w:t xml:space="preserve"> </w:t>
      </w:r>
      <w:r w:rsidRPr="00ED027E">
        <w:rPr>
          <w:rFonts w:hint="eastAsia"/>
        </w:rPr>
        <w:t>Thrailkill A,</w:t>
      </w:r>
      <w:r w:rsidRPr="00ED027E">
        <w:t xml:space="preserve"> </w:t>
      </w:r>
      <w:r w:rsidRPr="00ED027E">
        <w:rPr>
          <w:rFonts w:hint="eastAsia"/>
        </w:rPr>
        <w:t xml:space="preserve">Gusman FD, </w:t>
      </w:r>
      <w:r w:rsidRPr="00ED027E">
        <w:t>Sh</w:t>
      </w:r>
      <w:r w:rsidRPr="00ED027E">
        <w:rPr>
          <w:rFonts w:hint="eastAsia"/>
        </w:rPr>
        <w:t>eikh JI. The primary care PTSD screen (PC-PTSD): Development and operating characteristics. Primary Care Psychiatry</w:t>
      </w:r>
      <w:r w:rsidRPr="00ED027E">
        <w:t xml:space="preserve"> 2003;</w:t>
      </w:r>
      <w:r w:rsidRPr="00ED027E">
        <w:rPr>
          <w:rFonts w:hint="eastAsia"/>
        </w:rPr>
        <w:t xml:space="preserve"> 9(1)</w:t>
      </w:r>
      <w:r w:rsidRPr="00ED027E">
        <w:t>:</w:t>
      </w:r>
      <w:r w:rsidRPr="00ED027E">
        <w:rPr>
          <w:rFonts w:hint="eastAsia"/>
        </w:rPr>
        <w:t xml:space="preserve"> 9</w:t>
      </w:r>
      <w:r w:rsidRPr="00ED027E">
        <w:rPr>
          <w:rFonts w:hint="eastAsia"/>
        </w:rPr>
        <w:t>–</w:t>
      </w:r>
      <w:r w:rsidRPr="00ED027E">
        <w:rPr>
          <w:rFonts w:hint="eastAsia"/>
        </w:rPr>
        <w:t xml:space="preserve">14. </w:t>
      </w:r>
    </w:p>
    <w:p w14:paraId="48E4F68D" w14:textId="76FCA04F" w:rsidR="00954622" w:rsidRPr="00ED027E" w:rsidRDefault="00954622" w:rsidP="00954622">
      <w:pPr>
        <w:pStyle w:val="ListParagraph"/>
        <w:numPr>
          <w:ilvl w:val="0"/>
          <w:numId w:val="43"/>
        </w:numPr>
        <w:spacing w:line="480" w:lineRule="auto"/>
      </w:pPr>
      <w:r w:rsidRPr="00ED027E">
        <w:rPr>
          <w:rFonts w:hint="eastAsia"/>
        </w:rPr>
        <w:t>Kessler RC, Adler L, Ames M, et al. The World Health Organization Adult ADHD Self-Report Scale (ASRS): a short screening scale for use in the general population. Psychol Med 2005;35(2):245</w:t>
      </w:r>
      <w:r w:rsidRPr="00ED027E">
        <w:rPr>
          <w:rFonts w:hint="eastAsia"/>
        </w:rPr>
        <w:t>–</w:t>
      </w:r>
      <w:r w:rsidRPr="00ED027E">
        <w:rPr>
          <w:rFonts w:hint="eastAsia"/>
        </w:rPr>
        <w:t>256.</w:t>
      </w:r>
    </w:p>
    <w:p w14:paraId="3FE39008" w14:textId="5917D719" w:rsidR="00954622" w:rsidRPr="00ED027E" w:rsidRDefault="00954622" w:rsidP="00954622">
      <w:pPr>
        <w:pStyle w:val="ListParagraph"/>
        <w:numPr>
          <w:ilvl w:val="0"/>
          <w:numId w:val="43"/>
        </w:numPr>
        <w:spacing w:line="480" w:lineRule="auto"/>
      </w:pPr>
      <w:r w:rsidRPr="00ED027E">
        <w:rPr>
          <w:rFonts w:hint="eastAsia"/>
        </w:rPr>
        <w:t>Grant J.E. Impulse control disorders: A Clinician's guide to understanding and treating behavioral addictions. New York; WW Norton and Company, 2008.</w:t>
      </w:r>
    </w:p>
    <w:p w14:paraId="587D261E" w14:textId="69142E27" w:rsidR="00954622" w:rsidRPr="00ED027E" w:rsidRDefault="00954622" w:rsidP="00954622">
      <w:pPr>
        <w:pStyle w:val="ListParagraph"/>
        <w:numPr>
          <w:ilvl w:val="0"/>
          <w:numId w:val="43"/>
        </w:numPr>
        <w:spacing w:line="480" w:lineRule="auto"/>
      </w:pPr>
      <w:r w:rsidRPr="00ED027E">
        <w:rPr>
          <w:rFonts w:hint="eastAsia"/>
        </w:rPr>
        <w:t>Rosenberg M. Society and the adolescent self-image. Princeton, NJ: Princeton University Press; 1965.</w:t>
      </w:r>
    </w:p>
    <w:p w14:paraId="542C2EFB" w14:textId="3AEC1AEA" w:rsidR="00954622" w:rsidRPr="00ED027E" w:rsidRDefault="00954622" w:rsidP="00954622">
      <w:pPr>
        <w:pStyle w:val="ListParagraph"/>
        <w:numPr>
          <w:ilvl w:val="0"/>
          <w:numId w:val="43"/>
        </w:numPr>
        <w:spacing w:line="480" w:lineRule="auto"/>
      </w:pPr>
      <w:r w:rsidRPr="00ED027E">
        <w:rPr>
          <w:rFonts w:hint="eastAsia"/>
        </w:rPr>
        <w:t>Stanford MS, Mathias CW, Dougherty DM, Lake SL, Anderson NE, Patton JH. Fifty years of the Barratt Impulsiveness Scale: An update and review. Personal Individ Differ 2009;47(5):385</w:t>
      </w:r>
      <w:r w:rsidRPr="00ED027E">
        <w:rPr>
          <w:rFonts w:hint="eastAsia"/>
        </w:rPr>
        <w:t>–</w:t>
      </w:r>
      <w:r w:rsidRPr="00ED027E">
        <w:rPr>
          <w:rFonts w:hint="eastAsia"/>
        </w:rPr>
        <w:t>395</w:t>
      </w:r>
    </w:p>
    <w:p w14:paraId="4FB993C3" w14:textId="0E9F1CA2" w:rsidR="00F41AFC" w:rsidRPr="00ED027E" w:rsidRDefault="00F41AFC" w:rsidP="00954622">
      <w:pPr>
        <w:pStyle w:val="ListParagraph"/>
        <w:numPr>
          <w:ilvl w:val="0"/>
          <w:numId w:val="43"/>
        </w:numPr>
        <w:spacing w:line="480" w:lineRule="auto"/>
      </w:pPr>
      <w:r w:rsidRPr="00ED027E">
        <w:rPr>
          <w:rFonts w:hint="eastAsia"/>
        </w:rPr>
        <w:t>Chamberlain SR, Grant JE.</w:t>
      </w:r>
      <w:r w:rsidRPr="00ED027E" w:rsidDel="00F41AFC">
        <w:rPr>
          <w:rFonts w:hint="eastAsia"/>
        </w:rPr>
        <w:t xml:space="preserve"> </w:t>
      </w:r>
      <w:r w:rsidRPr="00ED027E">
        <w:rPr>
          <w:rFonts w:hint="eastAsia"/>
        </w:rPr>
        <w:t>Initial validation of a transdiagnostic compulsivity questionnaire: the</w:t>
      </w:r>
      <w:r w:rsidRPr="00ED027E">
        <w:t xml:space="preserve"> </w:t>
      </w:r>
      <w:r w:rsidRPr="00ED027E">
        <w:rPr>
          <w:rFonts w:hint="eastAsia"/>
        </w:rPr>
        <w:t>Cambridge-Chicago Compulsivity Trait Scale. CNS Spectr. 2018 May 7:1-7. doi: 10.1017/S1092852918000810. [Epub ahead of print]</w:t>
      </w:r>
    </w:p>
    <w:p w14:paraId="182DA603" w14:textId="62544DA0" w:rsidR="00F41AFC" w:rsidRPr="00ED027E" w:rsidRDefault="00954622" w:rsidP="00954622">
      <w:pPr>
        <w:pStyle w:val="ListParagraph"/>
        <w:numPr>
          <w:ilvl w:val="0"/>
          <w:numId w:val="43"/>
        </w:numPr>
        <w:spacing w:line="480" w:lineRule="auto"/>
      </w:pPr>
      <w:r w:rsidRPr="00ED027E">
        <w:t>Zhu SH, Gamst A, Lee M, Cummins S, Yin L, Zoref L. The use and perception of electronic cigarettes and snus among the U.S. population.  PLoS One. 2013 Oct 24;8(10):e79332. doi: 10.1371/journal.pone.0079332. eCollection 2013. </w:t>
      </w:r>
    </w:p>
    <w:p w14:paraId="03DCA32C" w14:textId="7102276E" w:rsidR="008A6ED2" w:rsidRPr="00ED027E" w:rsidRDefault="008A6ED2" w:rsidP="00954622">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Delnevo CD, Giovenco DP, Steinberg MB, Villanti AC, Pearson JL, Niaura RS, Abrams DB.</w:t>
      </w:r>
      <w:r w:rsidRPr="00ED027E">
        <w:rPr>
          <w:rFonts w:hint="eastAsia"/>
        </w:rPr>
        <w:t xml:space="preserve"> </w:t>
      </w:r>
      <w:r w:rsidRPr="00ED027E">
        <w:rPr>
          <w:rFonts w:ascii="Times New Roman" w:hAnsi="Times New Roman" w:cs="Times New Roman" w:hint="eastAsia"/>
          <w:color w:val="auto"/>
        </w:rPr>
        <w:t>Patterns of Electronic Cigarette Use Among Adults in the United States.</w:t>
      </w:r>
      <w:r w:rsidRPr="00ED027E">
        <w:rPr>
          <w:rFonts w:ascii="Times New Roman" w:hAnsi="Times New Roman" w:cs="Times New Roman"/>
          <w:color w:val="auto"/>
        </w:rPr>
        <w:t xml:space="preserve"> </w:t>
      </w:r>
      <w:r w:rsidRPr="00ED027E">
        <w:rPr>
          <w:rFonts w:ascii="Times New Roman" w:hAnsi="Times New Roman" w:cs="Times New Roman" w:hint="eastAsia"/>
          <w:color w:val="auto"/>
        </w:rPr>
        <w:t>Nicotine Tob Res. 2016 May;18(5):715-9.</w:t>
      </w:r>
    </w:p>
    <w:p w14:paraId="0124DC6C" w14:textId="069EBF70" w:rsidR="00710549" w:rsidRPr="00ED027E" w:rsidRDefault="00710549" w:rsidP="00710549">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ttp://monitoringthefuture.org/pubs/monographs/mtf-overview2017.pdf</w:t>
      </w:r>
    </w:p>
    <w:p w14:paraId="0C570E78" w14:textId="744861B9" w:rsidR="008A6ED2" w:rsidRPr="00ED027E" w:rsidRDefault="008A6ED2" w:rsidP="00954622">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Glasser AM, Collins L, Pearson JL, Abudayyeh H, Niaura RS, Abrams DB, Villanti AC.</w:t>
      </w:r>
      <w:r w:rsidRPr="00ED027E">
        <w:rPr>
          <w:rFonts w:hint="eastAsia"/>
        </w:rPr>
        <w:t xml:space="preserve"> </w:t>
      </w:r>
      <w:r w:rsidRPr="00ED027E">
        <w:rPr>
          <w:rFonts w:ascii="Times New Roman" w:hAnsi="Times New Roman" w:cs="Times New Roman" w:hint="eastAsia"/>
          <w:color w:val="auto"/>
        </w:rPr>
        <w:t>Overview of Electronic Nicotine Delivery Systems: A Systematic Review.</w:t>
      </w:r>
      <w:r w:rsidRPr="00ED027E">
        <w:rPr>
          <w:rFonts w:ascii="Times New Roman" w:hAnsi="Times New Roman" w:cs="Times New Roman"/>
          <w:color w:val="auto"/>
        </w:rPr>
        <w:t xml:space="preserve"> </w:t>
      </w:r>
      <w:r w:rsidRPr="00ED027E">
        <w:rPr>
          <w:rFonts w:ascii="Times New Roman" w:hAnsi="Times New Roman" w:cs="Times New Roman" w:hint="eastAsia"/>
          <w:color w:val="auto"/>
        </w:rPr>
        <w:t>Am J Prev Med. 2017 Feb;52(2):e33-e66. doi: 10.1016/j.amepre.2016.10.036. Epub 2016 Nov 30.</w:t>
      </w:r>
    </w:p>
    <w:p w14:paraId="3AE715C9" w14:textId="11FD75D9" w:rsidR="008A6ED2" w:rsidRPr="00ED027E" w:rsidRDefault="00954622" w:rsidP="00954622">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Smith D, Aherrera A, Lopez A, Neptune E, Winickoff JP, Klein JD, Chen G, Lazarus P, Collaco JM, McGrath-Morrow SA. Adult Behavior in Male Mice Exposed to E-Cigarette Nicotine Vapors during Late Prenatal and Early Postnatal Life. PLoS One. 2015 Sep 15;10(9):e0137953. doi: 10.1371/journal.pone.0137953. eCollection 2015.</w:t>
      </w:r>
    </w:p>
    <w:p w14:paraId="4BF29ABE" w14:textId="05420070" w:rsidR="00116550" w:rsidRPr="00ED027E" w:rsidRDefault="00116550" w:rsidP="00954622">
      <w:pPr>
        <w:pStyle w:val="ListParagraph"/>
        <w:numPr>
          <w:ilvl w:val="0"/>
          <w:numId w:val="43"/>
        </w:numPr>
        <w:spacing w:line="480" w:lineRule="auto"/>
      </w:pPr>
      <w:r w:rsidRPr="00ED027E">
        <w:rPr>
          <w:rFonts w:hint="eastAsia"/>
        </w:rPr>
        <w:t>Powers MB, Kauffman BY, Kleinsasser AL, Lee-Furman E, Smits JA, Zvolensky MJ, Rosenfield D.</w:t>
      </w:r>
      <w:r w:rsidRPr="00ED027E">
        <w:t xml:space="preserve"> </w:t>
      </w:r>
      <w:r w:rsidRPr="00ED027E">
        <w:rPr>
          <w:rFonts w:hint="eastAsia"/>
        </w:rPr>
        <w:t xml:space="preserve">Efficacy of smoking cessation therapy alone or integrated with prolonged exposure therapy for smokers with PTSD: Study protocol for a randomized controlled trial. Contemp Clin Trials. 2016 Sep;50:213-21. </w:t>
      </w:r>
    </w:p>
    <w:p w14:paraId="6C330599" w14:textId="2E3C99F8" w:rsidR="007B654B" w:rsidRPr="00ED027E" w:rsidRDefault="007B654B" w:rsidP="00954622">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Watson NL, DeMarree KG, Cohen LM.</w:t>
      </w:r>
      <w:r w:rsidRPr="00ED027E">
        <w:rPr>
          <w:rFonts w:ascii="Times New Roman" w:hAnsi="Times New Roman" w:cs="Times New Roman"/>
          <w:color w:val="auto"/>
        </w:rPr>
        <w:t xml:space="preserve"> </w:t>
      </w:r>
      <w:r w:rsidRPr="00ED027E">
        <w:rPr>
          <w:rFonts w:ascii="Times New Roman" w:hAnsi="Times New Roman" w:cs="Times New Roman" w:hint="eastAsia"/>
          <w:color w:val="auto"/>
        </w:rPr>
        <w:t xml:space="preserve">Cigarette craving and stressful social interactions: The roles of state and trait social anxiety and smoking to cope. Drug Alcohol Depend. 2018 Apr 1;185:75-81. </w:t>
      </w:r>
    </w:p>
    <w:p w14:paraId="4924F3EA" w14:textId="33314015" w:rsidR="00961DD5" w:rsidRPr="00ED027E" w:rsidRDefault="00961DD5" w:rsidP="00961DD5">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Chaiton M, Cohen JE, Rehm J, Abdulle M, O'Loughlin J.</w:t>
      </w:r>
      <w:r w:rsidRPr="00ED027E">
        <w:rPr>
          <w:rFonts w:ascii="Times New Roman" w:hAnsi="Times New Roman" w:cs="Times New Roman"/>
          <w:color w:val="auto"/>
        </w:rPr>
        <w:t xml:space="preserve"> </w:t>
      </w:r>
      <w:r w:rsidRPr="00ED027E">
        <w:rPr>
          <w:rFonts w:ascii="Times New Roman" w:hAnsi="Times New Roman" w:cs="Times New Roman" w:hint="eastAsia"/>
          <w:color w:val="auto"/>
        </w:rPr>
        <w:t xml:space="preserve">Confounders or intermediate variables? Testing mechanisms for the relationship between depression and smoking in a longitudinal cohort study. Addict Behav. 2015 Mar;42:154-61. </w:t>
      </w:r>
    </w:p>
    <w:p w14:paraId="6F557C5E" w14:textId="79AA08DB" w:rsidR="00961DD5" w:rsidRPr="00ED027E" w:rsidRDefault="00961DD5" w:rsidP="00961DD5">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Smith TC, LeardMann CA, Smith B, Jacobson IG, Miller SC, Wells TS, Boyko EJ, Ryan MA.</w:t>
      </w:r>
      <w:r w:rsidRPr="00ED027E">
        <w:rPr>
          <w:rFonts w:ascii="Times New Roman" w:hAnsi="Times New Roman" w:cs="Times New Roman"/>
          <w:color w:val="auto"/>
        </w:rPr>
        <w:t xml:space="preserve"> </w:t>
      </w:r>
      <w:r w:rsidRPr="00ED027E">
        <w:rPr>
          <w:rFonts w:ascii="Times New Roman" w:hAnsi="Times New Roman" w:cs="Times New Roman" w:hint="eastAsia"/>
          <w:color w:val="auto"/>
        </w:rPr>
        <w:t xml:space="preserve">Longitudinal assessment of mental disorders, smoking, and hazardous drinking among a population-based cohort of US service members. J Addict Med. 2014 Jul-Aug;8(4):271-81. </w:t>
      </w:r>
    </w:p>
    <w:p w14:paraId="4EB9C874" w14:textId="489CF7F4" w:rsidR="00961DD5" w:rsidRPr="00ED027E" w:rsidRDefault="00961DD5" w:rsidP="00961DD5">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Mojtabai R, Crum RM.</w:t>
      </w:r>
      <w:r w:rsidRPr="00ED027E">
        <w:rPr>
          <w:rFonts w:ascii="Times New Roman" w:hAnsi="Times New Roman" w:cs="Times New Roman"/>
          <w:color w:val="auto"/>
        </w:rPr>
        <w:t xml:space="preserve"> </w:t>
      </w:r>
      <w:r w:rsidRPr="00ED027E">
        <w:rPr>
          <w:rFonts w:ascii="Times New Roman" w:hAnsi="Times New Roman" w:cs="Times New Roman" w:hint="eastAsia"/>
          <w:color w:val="auto"/>
        </w:rPr>
        <w:t xml:space="preserve">Cigarette smoking and onset of mood and anxiety disorders. Am J Public Health. 2013 Sep;103(9):1656-65. </w:t>
      </w:r>
    </w:p>
    <w:p w14:paraId="6481B280" w14:textId="49D6D160" w:rsidR="00961DD5" w:rsidRPr="00ED027E" w:rsidRDefault="00961DD5" w:rsidP="00961DD5">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Taylor G, McNeill A, Girling A, Farley A, Lindson-Hawley N, Aveyard P.</w:t>
      </w:r>
      <w:r w:rsidRPr="00ED027E">
        <w:rPr>
          <w:rFonts w:ascii="Times New Roman" w:hAnsi="Times New Roman" w:cs="Times New Roman"/>
          <w:color w:val="auto"/>
        </w:rPr>
        <w:t xml:space="preserve"> </w:t>
      </w:r>
      <w:r w:rsidRPr="00ED027E">
        <w:rPr>
          <w:rFonts w:ascii="Times New Roman" w:hAnsi="Times New Roman" w:cs="Times New Roman" w:hint="eastAsia"/>
          <w:color w:val="auto"/>
        </w:rPr>
        <w:t xml:space="preserve">Change in mental health after smoking cessation: systematic review and meta-analysis. BMJ. 2014 Feb 13;348:g1151. </w:t>
      </w:r>
    </w:p>
    <w:p w14:paraId="5D7E9998" w14:textId="174AEA1A" w:rsidR="00961DD5" w:rsidRDefault="00961DD5" w:rsidP="00961DD5">
      <w:pPr>
        <w:pStyle w:val="ListParagraph"/>
        <w:numPr>
          <w:ilvl w:val="0"/>
          <w:numId w:val="43"/>
        </w:numPr>
        <w:spacing w:line="480" w:lineRule="auto"/>
        <w:rPr>
          <w:rFonts w:ascii="Times New Roman" w:hAnsi="Times New Roman" w:cs="Times New Roman"/>
          <w:color w:val="auto"/>
        </w:rPr>
      </w:pPr>
      <w:r w:rsidRPr="00ED027E">
        <w:rPr>
          <w:rFonts w:ascii="Times New Roman" w:hAnsi="Times New Roman" w:cs="Times New Roman" w:hint="eastAsia"/>
          <w:color w:val="auto"/>
        </w:rPr>
        <w:t>Groenman AP, Janssen TWP, Oosterlaan J.</w:t>
      </w:r>
      <w:r w:rsidRPr="00ED027E">
        <w:rPr>
          <w:rFonts w:ascii="Times New Roman" w:hAnsi="Times New Roman" w:cs="Times New Roman"/>
          <w:color w:val="auto"/>
        </w:rPr>
        <w:t xml:space="preserve"> </w:t>
      </w:r>
      <w:r w:rsidRPr="00ED027E">
        <w:rPr>
          <w:rFonts w:ascii="Times New Roman" w:hAnsi="Times New Roman" w:cs="Times New Roman" w:hint="eastAsia"/>
          <w:color w:val="auto"/>
        </w:rPr>
        <w:t>Childhood Psychiatric Disorders as Risk Factor for Subsequent Substance Abuse: A Meta-Analysis. J Am Acad Child Adolesc Psychiatry. 2017 Jul;56(7):556-569. doi: 10.1016/j.jaac.2017.05.004. Epub 2017 May 11.</w:t>
      </w:r>
    </w:p>
    <w:p w14:paraId="0CFF77B5" w14:textId="5A7D48CE" w:rsidR="00804A11" w:rsidRPr="00D37DD6" w:rsidRDefault="00804A11" w:rsidP="00804A11">
      <w:pPr>
        <w:pStyle w:val="ListParagraph"/>
        <w:numPr>
          <w:ilvl w:val="0"/>
          <w:numId w:val="43"/>
        </w:numPr>
        <w:spacing w:line="480" w:lineRule="auto"/>
        <w:rPr>
          <w:rFonts w:ascii="Times New Roman" w:hAnsi="Times New Roman" w:cs="Times New Roman"/>
          <w:color w:val="auto"/>
        </w:rPr>
      </w:pPr>
      <w:r>
        <w:rPr>
          <w:rFonts w:ascii="Times New Roman" w:hAnsi="Times New Roman" w:cs="Times New Roman" w:hint="eastAsia"/>
          <w:color w:val="auto"/>
        </w:rPr>
        <w:t>Yuan M</w:t>
      </w:r>
      <w:r w:rsidRPr="00804A11">
        <w:rPr>
          <w:rFonts w:ascii="Times New Roman" w:hAnsi="Times New Roman" w:cs="Times New Roman" w:hint="eastAsia"/>
          <w:color w:val="auto"/>
        </w:rPr>
        <w:t xml:space="preserve">, Cross SJ, Loughlin SE, Leslie FM. Nicotine and the adolescent brain. J Physiol. 2015 Aug 15;593(16):3397-412. </w:t>
      </w:r>
    </w:p>
    <w:p w14:paraId="50574597" w14:textId="7357621E" w:rsidR="00804A11" w:rsidRPr="00ED027E" w:rsidRDefault="00804A11" w:rsidP="00416591">
      <w:pPr>
        <w:pStyle w:val="ListParagraph"/>
        <w:spacing w:line="480" w:lineRule="auto"/>
        <w:rPr>
          <w:rFonts w:ascii="Times New Roman" w:hAnsi="Times New Roman" w:cs="Times New Roman"/>
          <w:color w:val="auto"/>
        </w:rPr>
      </w:pPr>
    </w:p>
    <w:p w14:paraId="094618E3" w14:textId="77777777" w:rsidR="007B654B" w:rsidRPr="00ED027E" w:rsidRDefault="007B654B" w:rsidP="008E5F7E">
      <w:pPr>
        <w:spacing w:line="480" w:lineRule="auto"/>
        <w:rPr>
          <w:rFonts w:ascii="Times New Roman" w:hAnsi="Times New Roman" w:cs="Times New Roman"/>
          <w:color w:val="auto"/>
        </w:rPr>
      </w:pPr>
    </w:p>
    <w:p w14:paraId="31EEC04A" w14:textId="786B467A" w:rsidR="00954622" w:rsidRPr="00ED027E" w:rsidRDefault="00954622">
      <w:pPr>
        <w:widowControl/>
        <w:spacing w:after="160" w:line="259" w:lineRule="auto"/>
      </w:pPr>
      <w:r w:rsidRPr="00ED027E">
        <w:rPr>
          <w:rFonts w:hint="eastAsia"/>
        </w:rPr>
        <w:br w:type="page"/>
      </w:r>
    </w:p>
    <w:p w14:paraId="746B0272" w14:textId="1C2373CB" w:rsidR="008E5F7E" w:rsidRPr="00ED027E" w:rsidRDefault="008E5F7E" w:rsidP="008E5F7E">
      <w:pPr>
        <w:rPr>
          <w:b/>
        </w:rPr>
      </w:pPr>
      <w:r w:rsidRPr="00ED027E">
        <w:rPr>
          <w:b/>
        </w:rPr>
        <w:t xml:space="preserve">Table </w:t>
      </w:r>
      <w:r w:rsidR="00431B70" w:rsidRPr="00ED027E">
        <w:rPr>
          <w:b/>
        </w:rPr>
        <w:t>1</w:t>
      </w:r>
      <w:r w:rsidRPr="00ED027E">
        <w:rPr>
          <w:b/>
        </w:rPr>
        <w:t>: Drug and Alcohol Use</w:t>
      </w:r>
      <w:r w:rsidRPr="00ED027E">
        <w:rPr>
          <w:rFonts w:hint="eastAsia"/>
          <w:b/>
        </w:rPr>
        <w:t xml:space="preserve"> of University Students Based on </w:t>
      </w:r>
      <w:r w:rsidRPr="00ED027E">
        <w:rPr>
          <w:b/>
        </w:rPr>
        <w:t>E-Cigarette Use</w:t>
      </w:r>
      <w:r w:rsidRPr="00ED027E">
        <w:rPr>
          <w:rFonts w:hint="eastAsia"/>
          <w:b/>
        </w:rPr>
        <w:t xml:space="preserve"> Status</w:t>
      </w:r>
    </w:p>
    <w:p w14:paraId="4849CEF1" w14:textId="77777777" w:rsidR="008E5F7E" w:rsidRPr="00ED027E" w:rsidRDefault="008E5F7E" w:rsidP="008E5F7E">
      <w:pPr>
        <w:rPr>
          <w:b/>
        </w:rPr>
      </w:pPr>
    </w:p>
    <w:tbl>
      <w:tblPr>
        <w:tblStyle w:val="TableGrid17"/>
        <w:tblW w:w="10800" w:type="dxa"/>
        <w:tblInd w:w="-1062" w:type="dxa"/>
        <w:tblLayout w:type="fixed"/>
        <w:tblLook w:val="04A0" w:firstRow="1" w:lastRow="0" w:firstColumn="1" w:lastColumn="0" w:noHBand="0" w:noVBand="1"/>
      </w:tblPr>
      <w:tblGrid>
        <w:gridCol w:w="2970"/>
        <w:gridCol w:w="1443"/>
        <w:gridCol w:w="1437"/>
        <w:gridCol w:w="1530"/>
        <w:gridCol w:w="1350"/>
        <w:gridCol w:w="900"/>
        <w:gridCol w:w="1170"/>
      </w:tblGrid>
      <w:tr w:rsidR="008E5F7E" w:rsidRPr="00ED027E" w14:paraId="09087CF4" w14:textId="77777777" w:rsidTr="008F2217">
        <w:trPr>
          <w:trHeight w:val="799"/>
        </w:trPr>
        <w:tc>
          <w:tcPr>
            <w:tcW w:w="2970" w:type="dxa"/>
          </w:tcPr>
          <w:p w14:paraId="5294D362" w14:textId="77777777" w:rsidR="008E5F7E" w:rsidRPr="00ED027E" w:rsidRDefault="008E5F7E" w:rsidP="008E5F7E">
            <w:r w:rsidRPr="00ED027E">
              <w:t>Variable</w:t>
            </w:r>
          </w:p>
        </w:tc>
        <w:tc>
          <w:tcPr>
            <w:tcW w:w="1443" w:type="dxa"/>
          </w:tcPr>
          <w:p w14:paraId="47F8F589" w14:textId="0989D511" w:rsidR="005C27A6" w:rsidRPr="00ED027E" w:rsidRDefault="008E5F7E" w:rsidP="005C27A6">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b/>
                <w:color w:val="auto"/>
                <w:lang w:eastAsia="en-US" w:bidi="ar-SA"/>
              </w:rPr>
              <w:t xml:space="preserve">Students who </w:t>
            </w:r>
            <w:r w:rsidR="005C27A6" w:rsidRPr="00ED027E">
              <w:rPr>
                <w:rFonts w:ascii="Times New Roman" w:eastAsia="Calibri" w:hAnsi="Times New Roman" w:cs="Times New Roman" w:hint="eastAsia"/>
                <w:b/>
                <w:color w:val="auto"/>
                <w:lang w:eastAsia="en-US" w:bidi="ar-SA"/>
              </w:rPr>
              <w:t xml:space="preserve">have used </w:t>
            </w:r>
          </w:p>
          <w:p w14:paraId="34F0642F" w14:textId="77777777" w:rsidR="005C27A6" w:rsidRPr="00ED027E" w:rsidRDefault="005C27A6" w:rsidP="005C27A6">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hint="eastAsia"/>
                <w:b/>
                <w:color w:val="auto"/>
                <w:lang w:eastAsia="en-US" w:bidi="ar-SA"/>
              </w:rPr>
              <w:t>e-cigarettes</w:t>
            </w:r>
          </w:p>
          <w:p w14:paraId="34D06EC7" w14:textId="054029A2" w:rsidR="008E5F7E" w:rsidRPr="00ED027E" w:rsidRDefault="005C27A6" w:rsidP="005C27A6">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hint="eastAsia"/>
                <w:b/>
                <w:color w:val="auto"/>
                <w:lang w:eastAsia="en-US" w:bidi="ar-SA"/>
              </w:rPr>
              <w:t xml:space="preserve">within the past 12 months  </w:t>
            </w:r>
            <w:r w:rsidR="008E5F7E" w:rsidRPr="00ED027E">
              <w:rPr>
                <w:rFonts w:ascii="Times New Roman" w:eastAsia="Calibri" w:hAnsi="Times New Roman" w:cs="Times New Roman"/>
                <w:b/>
                <w:color w:val="auto"/>
                <w:lang w:eastAsia="en-US" w:bidi="ar-SA"/>
              </w:rPr>
              <w:t>(n= 331)</w:t>
            </w:r>
          </w:p>
        </w:tc>
        <w:tc>
          <w:tcPr>
            <w:tcW w:w="1437" w:type="dxa"/>
          </w:tcPr>
          <w:p w14:paraId="3B3686DC" w14:textId="77777777" w:rsidR="008E5F7E" w:rsidRPr="00ED027E" w:rsidRDefault="008E5F7E" w:rsidP="008E5F7E">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b/>
                <w:color w:val="auto"/>
                <w:lang w:eastAsia="en-US" w:bidi="ar-SA"/>
              </w:rPr>
              <w:t xml:space="preserve">Students who have used </w:t>
            </w:r>
          </w:p>
          <w:p w14:paraId="35E07319" w14:textId="77777777" w:rsidR="008E5F7E" w:rsidRPr="00ED027E" w:rsidRDefault="008E5F7E" w:rsidP="008E5F7E">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hint="eastAsia"/>
                <w:b/>
                <w:color w:val="auto"/>
                <w:lang w:eastAsia="en-US" w:bidi="ar-SA"/>
              </w:rPr>
              <w:t>e-cigarettes</w:t>
            </w:r>
          </w:p>
          <w:p w14:paraId="366CEC75" w14:textId="47F4A35A" w:rsidR="008E5F7E" w:rsidRPr="00ED027E" w:rsidRDefault="005C27A6" w:rsidP="008E5F7E">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hint="eastAsia"/>
                <w:b/>
                <w:color w:val="auto"/>
                <w:lang w:eastAsia="en-US" w:bidi="ar-SA"/>
              </w:rPr>
              <w:t>more than 12 months ago</w:t>
            </w:r>
            <w:r w:rsidR="008E5F7E" w:rsidRPr="00ED027E">
              <w:rPr>
                <w:rFonts w:ascii="Times New Roman" w:eastAsia="Calibri" w:hAnsi="Times New Roman" w:cs="Times New Roman"/>
                <w:b/>
                <w:color w:val="auto"/>
                <w:lang w:eastAsia="en-US" w:bidi="ar-SA"/>
              </w:rPr>
              <w:t xml:space="preserve"> (n=305)</w:t>
            </w:r>
          </w:p>
        </w:tc>
        <w:tc>
          <w:tcPr>
            <w:tcW w:w="1530" w:type="dxa"/>
          </w:tcPr>
          <w:p w14:paraId="0BB82025" w14:textId="77777777" w:rsidR="008E5F7E" w:rsidRPr="00ED027E" w:rsidRDefault="008E5F7E" w:rsidP="008E5F7E">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b/>
                <w:color w:val="auto"/>
                <w:lang w:eastAsia="en-US" w:bidi="ar-SA"/>
              </w:rPr>
              <w:t xml:space="preserve">Students who have never used </w:t>
            </w:r>
          </w:p>
          <w:p w14:paraId="31B5E48A" w14:textId="77777777" w:rsidR="008E5F7E" w:rsidRPr="00ED027E" w:rsidRDefault="008E5F7E" w:rsidP="008E5F7E">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hint="eastAsia"/>
                <w:b/>
                <w:color w:val="auto"/>
                <w:lang w:eastAsia="en-US" w:bidi="ar-SA"/>
              </w:rPr>
              <w:t xml:space="preserve">e-cigarettes </w:t>
            </w:r>
            <w:r w:rsidRPr="00ED027E">
              <w:rPr>
                <w:rFonts w:ascii="Times New Roman" w:eastAsia="Calibri" w:hAnsi="Times New Roman" w:cs="Times New Roman"/>
                <w:b/>
                <w:color w:val="auto"/>
                <w:lang w:eastAsia="en-US" w:bidi="ar-SA"/>
              </w:rPr>
              <w:t>(n=2936)</w:t>
            </w:r>
          </w:p>
        </w:tc>
        <w:tc>
          <w:tcPr>
            <w:tcW w:w="1350" w:type="dxa"/>
          </w:tcPr>
          <w:p w14:paraId="2A0D4558" w14:textId="77777777" w:rsidR="008E5F7E" w:rsidRPr="00ED027E" w:rsidRDefault="008E5F7E" w:rsidP="008E5F7E">
            <w:pPr>
              <w:jc w:val="center"/>
              <w:rPr>
                <w:rFonts w:ascii="Times New Roman" w:hAnsi="Times New Roman" w:cs="Times New Roman"/>
              </w:rPr>
            </w:pPr>
          </w:p>
          <w:p w14:paraId="5A2A182F" w14:textId="77777777" w:rsidR="008E5F7E" w:rsidRPr="00ED027E" w:rsidRDefault="008E5F7E" w:rsidP="008E5F7E">
            <w:pPr>
              <w:jc w:val="center"/>
              <w:rPr>
                <w:rFonts w:ascii="Times New Roman" w:hAnsi="Times New Roman" w:cs="Times New Roman"/>
              </w:rPr>
            </w:pPr>
          </w:p>
          <w:p w14:paraId="1BEEAD66" w14:textId="3A37E4A2" w:rsidR="008E5F7E" w:rsidRPr="00ED027E" w:rsidRDefault="008E5F7E" w:rsidP="008E5F7E">
            <w:pPr>
              <w:jc w:val="center"/>
              <w:rPr>
                <w:vertAlign w:val="superscript"/>
              </w:rPr>
            </w:pPr>
            <w:r w:rsidRPr="00ED027E">
              <w:rPr>
                <w:rFonts w:ascii="Times New Roman" w:hAnsi="Times New Roman" w:cs="Times New Roman"/>
              </w:rPr>
              <w:t xml:space="preserve">Likelihood ratio </w:t>
            </w:r>
            <w:r w:rsidR="008F2217" w:rsidRPr="00ED027E">
              <w:rPr>
                <w:rFonts w:ascii="Times New Roman" w:eastAsia="Times New Roman" w:hAnsi="Times New Roman" w:cs="Times New Roman"/>
              </w:rPr>
              <w:t>χ2</w:t>
            </w:r>
            <w:r w:rsidR="008F2217" w:rsidRPr="00ED027E">
              <w:rPr>
                <w:rFonts w:ascii="Times New Roman" w:eastAsia="Times New Roman" w:hAnsi="Times New Roman" w:cs="Times New Roman"/>
                <w:vertAlign w:val="superscript"/>
              </w:rPr>
              <w:t>#</w:t>
            </w:r>
          </w:p>
        </w:tc>
        <w:tc>
          <w:tcPr>
            <w:tcW w:w="900" w:type="dxa"/>
          </w:tcPr>
          <w:p w14:paraId="2E7EF23B" w14:textId="77777777" w:rsidR="008E5F7E" w:rsidRPr="00ED027E" w:rsidRDefault="008E5F7E" w:rsidP="008E5F7E">
            <w:pPr>
              <w:jc w:val="center"/>
            </w:pPr>
          </w:p>
          <w:p w14:paraId="571F828C" w14:textId="77777777" w:rsidR="008E5F7E" w:rsidRPr="00ED027E" w:rsidRDefault="008E5F7E" w:rsidP="008E5F7E">
            <w:pPr>
              <w:jc w:val="center"/>
            </w:pPr>
            <w:r w:rsidRPr="00ED027E">
              <w:t>P-value</w:t>
            </w:r>
          </w:p>
        </w:tc>
        <w:tc>
          <w:tcPr>
            <w:tcW w:w="1170" w:type="dxa"/>
          </w:tcPr>
          <w:p w14:paraId="6EE008C7" w14:textId="77777777" w:rsidR="008E5F7E" w:rsidRPr="00ED027E" w:rsidRDefault="008E5F7E" w:rsidP="008E5F7E">
            <w:pPr>
              <w:jc w:val="center"/>
            </w:pPr>
          </w:p>
          <w:p w14:paraId="23BDA4EB" w14:textId="77777777" w:rsidR="008E5F7E" w:rsidRPr="00ED027E" w:rsidRDefault="008E5F7E" w:rsidP="008E5F7E">
            <w:pPr>
              <w:jc w:val="center"/>
            </w:pPr>
            <w:r w:rsidRPr="00ED027E">
              <w:t>Effect size</w:t>
            </w:r>
          </w:p>
          <w:p w14:paraId="3D6C9121" w14:textId="77777777" w:rsidR="008E5F7E" w:rsidRPr="00ED027E" w:rsidRDefault="008E5F7E" w:rsidP="008E5F7E">
            <w:pPr>
              <w:jc w:val="center"/>
            </w:pPr>
            <w:r w:rsidRPr="00ED027E">
              <w:t>Cramer’s V</w:t>
            </w:r>
          </w:p>
        </w:tc>
      </w:tr>
      <w:tr w:rsidR="008E5F7E" w:rsidRPr="00ED027E" w14:paraId="57542257" w14:textId="77777777" w:rsidTr="008F2217">
        <w:trPr>
          <w:trHeight w:val="518"/>
        </w:trPr>
        <w:tc>
          <w:tcPr>
            <w:tcW w:w="2970" w:type="dxa"/>
          </w:tcPr>
          <w:p w14:paraId="25AE4794" w14:textId="77777777" w:rsidR="008E5F7E" w:rsidRPr="00ED027E" w:rsidRDefault="008E5F7E" w:rsidP="008E5F7E">
            <w:r w:rsidRPr="00ED027E">
              <w:t>Illicit drug use (lifetime)</w:t>
            </w:r>
          </w:p>
          <w:p w14:paraId="29FCAF51" w14:textId="77777777" w:rsidR="008E5F7E" w:rsidRPr="00ED027E" w:rsidRDefault="008E5F7E" w:rsidP="008E5F7E"/>
        </w:tc>
        <w:tc>
          <w:tcPr>
            <w:tcW w:w="1443" w:type="dxa"/>
          </w:tcPr>
          <w:p w14:paraId="5DDE72E4" w14:textId="77777777" w:rsidR="008E5F7E" w:rsidRPr="00ED027E" w:rsidRDefault="008E5F7E" w:rsidP="008E5F7E">
            <w:pPr>
              <w:jc w:val="center"/>
            </w:pPr>
            <w:r w:rsidRPr="00ED027E">
              <w:t>84.8 (273)</w:t>
            </w:r>
          </w:p>
        </w:tc>
        <w:tc>
          <w:tcPr>
            <w:tcW w:w="1437" w:type="dxa"/>
          </w:tcPr>
          <w:p w14:paraId="39EA8512" w14:textId="77777777" w:rsidR="008E5F7E" w:rsidRPr="00ED027E" w:rsidRDefault="008E5F7E" w:rsidP="008E5F7E">
            <w:pPr>
              <w:jc w:val="center"/>
            </w:pPr>
            <w:r w:rsidRPr="00ED027E">
              <w:t>72.1 (214)</w:t>
            </w:r>
          </w:p>
        </w:tc>
        <w:tc>
          <w:tcPr>
            <w:tcW w:w="1530" w:type="dxa"/>
          </w:tcPr>
          <w:p w14:paraId="74FFE11F" w14:textId="77777777" w:rsidR="008E5F7E" w:rsidRPr="00ED027E" w:rsidRDefault="008E5F7E" w:rsidP="008E5F7E">
            <w:pPr>
              <w:jc w:val="center"/>
            </w:pPr>
            <w:r w:rsidRPr="00ED027E">
              <w:t>31.1 (902)</w:t>
            </w:r>
          </w:p>
        </w:tc>
        <w:tc>
          <w:tcPr>
            <w:tcW w:w="1350" w:type="dxa"/>
          </w:tcPr>
          <w:p w14:paraId="176C5D72" w14:textId="77777777" w:rsidR="008E5F7E" w:rsidRPr="00ED027E" w:rsidRDefault="008E5F7E" w:rsidP="008E5F7E">
            <w:pPr>
              <w:jc w:val="center"/>
            </w:pPr>
            <w:r w:rsidRPr="00ED027E">
              <w:t>498.781</w:t>
            </w:r>
          </w:p>
        </w:tc>
        <w:tc>
          <w:tcPr>
            <w:tcW w:w="900" w:type="dxa"/>
          </w:tcPr>
          <w:p w14:paraId="3349A991" w14:textId="18FA0FE4" w:rsidR="008E5F7E" w:rsidRPr="00ED027E" w:rsidRDefault="000F4603" w:rsidP="000F4603">
            <w:pPr>
              <w:jc w:val="center"/>
            </w:pPr>
            <w:r w:rsidRPr="00ED027E">
              <w:t>&lt;</w:t>
            </w:r>
            <w:r w:rsidR="008E5F7E" w:rsidRPr="00ED027E">
              <w:t>.00</w:t>
            </w:r>
            <w:r w:rsidRPr="00ED027E">
              <w:t>1</w:t>
            </w:r>
            <w:r w:rsidR="00BC311C" w:rsidRPr="00ED027E">
              <w:t>*</w:t>
            </w:r>
          </w:p>
        </w:tc>
        <w:tc>
          <w:tcPr>
            <w:tcW w:w="1170" w:type="dxa"/>
          </w:tcPr>
          <w:p w14:paraId="2BFB00A2" w14:textId="77777777" w:rsidR="008E5F7E" w:rsidRPr="00ED027E" w:rsidRDefault="008E5F7E" w:rsidP="008E5F7E">
            <w:pPr>
              <w:jc w:val="center"/>
            </w:pPr>
            <w:r w:rsidRPr="00ED027E">
              <w:t>.374</w:t>
            </w:r>
          </w:p>
        </w:tc>
      </w:tr>
      <w:tr w:rsidR="008E5F7E" w:rsidRPr="00ED027E" w14:paraId="0A112540" w14:textId="77777777" w:rsidTr="008F2217">
        <w:trPr>
          <w:trHeight w:val="2117"/>
        </w:trPr>
        <w:tc>
          <w:tcPr>
            <w:tcW w:w="2970" w:type="dxa"/>
          </w:tcPr>
          <w:p w14:paraId="51B63520" w14:textId="77777777" w:rsidR="008E5F7E" w:rsidRPr="00ED027E" w:rsidRDefault="008E5F7E" w:rsidP="008E5F7E">
            <w:r w:rsidRPr="00ED027E">
              <w:t>Drug use (past 12 months)</w:t>
            </w:r>
          </w:p>
          <w:p w14:paraId="5620FE71" w14:textId="77777777" w:rsidR="008E5F7E" w:rsidRPr="00ED027E" w:rsidRDefault="008E5F7E" w:rsidP="008E5F7E"/>
          <w:p w14:paraId="4ACE0B85" w14:textId="77777777" w:rsidR="008E5F7E" w:rsidRPr="00ED027E" w:rsidRDefault="008E5F7E" w:rsidP="008E5F7E">
            <w:r w:rsidRPr="00ED027E">
              <w:t xml:space="preserve">   Amphetamines</w:t>
            </w:r>
          </w:p>
          <w:p w14:paraId="5D9CB851" w14:textId="77777777" w:rsidR="008E5F7E" w:rsidRPr="00ED027E" w:rsidRDefault="008E5F7E" w:rsidP="008E5F7E"/>
          <w:p w14:paraId="6057F4CF" w14:textId="77777777" w:rsidR="008E5F7E" w:rsidRPr="00ED027E" w:rsidRDefault="008E5F7E" w:rsidP="008E5F7E">
            <w:r w:rsidRPr="00ED027E">
              <w:t xml:space="preserve">   Cocaine</w:t>
            </w:r>
          </w:p>
          <w:p w14:paraId="29578CEE" w14:textId="77777777" w:rsidR="008E5F7E" w:rsidRPr="00ED027E" w:rsidRDefault="008E5F7E" w:rsidP="008E5F7E"/>
          <w:p w14:paraId="1EC6573C" w14:textId="77777777" w:rsidR="008E5F7E" w:rsidRPr="00ED027E" w:rsidRDefault="008E5F7E" w:rsidP="008E5F7E">
            <w:r w:rsidRPr="00ED027E">
              <w:t xml:space="preserve">   Heroin</w:t>
            </w:r>
          </w:p>
          <w:p w14:paraId="3A0D6B4B" w14:textId="77777777" w:rsidR="008E5F7E" w:rsidRPr="00ED027E" w:rsidRDefault="008E5F7E" w:rsidP="008E5F7E"/>
          <w:p w14:paraId="2FD9F590" w14:textId="77777777" w:rsidR="008E5F7E" w:rsidRPr="00ED027E" w:rsidRDefault="008E5F7E" w:rsidP="008E5F7E">
            <w:r w:rsidRPr="00ED027E">
              <w:t xml:space="preserve">   Hallucinogens</w:t>
            </w:r>
          </w:p>
          <w:p w14:paraId="57AE5C91" w14:textId="77777777" w:rsidR="008E5F7E" w:rsidRPr="00ED027E" w:rsidRDefault="008E5F7E" w:rsidP="008E5F7E"/>
          <w:p w14:paraId="57221CE9" w14:textId="77777777" w:rsidR="008E5F7E" w:rsidRPr="00ED027E" w:rsidRDefault="008E5F7E" w:rsidP="008E5F7E">
            <w:r w:rsidRPr="00ED027E">
              <w:t xml:space="preserve">   Marijuana or hashish</w:t>
            </w:r>
          </w:p>
          <w:p w14:paraId="52BC089C" w14:textId="77777777" w:rsidR="008E5F7E" w:rsidRPr="00ED027E" w:rsidRDefault="008E5F7E" w:rsidP="008E5F7E"/>
          <w:p w14:paraId="12A32D14" w14:textId="77777777" w:rsidR="008E5F7E" w:rsidRPr="00ED027E" w:rsidRDefault="008E5F7E" w:rsidP="008E5F7E">
            <w:r w:rsidRPr="00ED027E">
              <w:t xml:space="preserve">   Rx opioid pain medication</w:t>
            </w:r>
          </w:p>
          <w:p w14:paraId="19051B08" w14:textId="77777777" w:rsidR="008E5F7E" w:rsidRPr="00ED027E" w:rsidRDefault="008E5F7E" w:rsidP="008E5F7E"/>
          <w:p w14:paraId="73EAAF4F" w14:textId="77777777" w:rsidR="008E5F7E" w:rsidRPr="00ED027E" w:rsidRDefault="008E5F7E" w:rsidP="008E5F7E">
            <w:r w:rsidRPr="00ED027E">
              <w:t xml:space="preserve">   Sedatives</w:t>
            </w:r>
          </w:p>
        </w:tc>
        <w:tc>
          <w:tcPr>
            <w:tcW w:w="1443" w:type="dxa"/>
          </w:tcPr>
          <w:p w14:paraId="0D546CC1" w14:textId="77777777" w:rsidR="008E5F7E" w:rsidRPr="00ED027E" w:rsidRDefault="008E5F7E" w:rsidP="008E5F7E">
            <w:pPr>
              <w:jc w:val="center"/>
            </w:pPr>
          </w:p>
          <w:p w14:paraId="7ADCCFBF" w14:textId="77777777" w:rsidR="008E5F7E" w:rsidRPr="00ED027E" w:rsidRDefault="008E5F7E" w:rsidP="008E5F7E">
            <w:pPr>
              <w:jc w:val="center"/>
            </w:pPr>
          </w:p>
          <w:p w14:paraId="041AD5F7" w14:textId="77777777" w:rsidR="008E5F7E" w:rsidRPr="00ED027E" w:rsidRDefault="008E5F7E" w:rsidP="008E5F7E">
            <w:pPr>
              <w:jc w:val="center"/>
            </w:pPr>
            <w:r w:rsidRPr="00ED027E">
              <w:t>5.7 (18)</w:t>
            </w:r>
          </w:p>
          <w:p w14:paraId="148F16B6" w14:textId="77777777" w:rsidR="008E5F7E" w:rsidRPr="00ED027E" w:rsidRDefault="008E5F7E" w:rsidP="008E5F7E">
            <w:pPr>
              <w:jc w:val="center"/>
            </w:pPr>
          </w:p>
          <w:p w14:paraId="5066FD83" w14:textId="77777777" w:rsidR="008E5F7E" w:rsidRPr="00ED027E" w:rsidRDefault="008E5F7E" w:rsidP="008E5F7E">
            <w:pPr>
              <w:jc w:val="center"/>
            </w:pPr>
            <w:r w:rsidRPr="00ED027E">
              <w:t>14.9 (47)</w:t>
            </w:r>
          </w:p>
          <w:p w14:paraId="1A1869AD" w14:textId="77777777" w:rsidR="008E5F7E" w:rsidRPr="00ED027E" w:rsidRDefault="008E5F7E" w:rsidP="008E5F7E">
            <w:pPr>
              <w:jc w:val="center"/>
            </w:pPr>
          </w:p>
          <w:p w14:paraId="359AD895" w14:textId="77777777" w:rsidR="008E5F7E" w:rsidRPr="00ED027E" w:rsidRDefault="008E5F7E" w:rsidP="008E5F7E">
            <w:pPr>
              <w:jc w:val="center"/>
            </w:pPr>
            <w:r w:rsidRPr="00ED027E">
              <w:t>1.9 (6)</w:t>
            </w:r>
          </w:p>
          <w:p w14:paraId="10739197" w14:textId="77777777" w:rsidR="008E5F7E" w:rsidRPr="00ED027E" w:rsidRDefault="008E5F7E" w:rsidP="008E5F7E">
            <w:pPr>
              <w:jc w:val="center"/>
            </w:pPr>
          </w:p>
          <w:p w14:paraId="3CA50FF1" w14:textId="77777777" w:rsidR="008E5F7E" w:rsidRPr="00ED027E" w:rsidRDefault="008E5F7E" w:rsidP="008E5F7E">
            <w:pPr>
              <w:jc w:val="center"/>
            </w:pPr>
            <w:r w:rsidRPr="00ED027E">
              <w:t>23.8 (76)</w:t>
            </w:r>
          </w:p>
          <w:p w14:paraId="23617256" w14:textId="77777777" w:rsidR="008E5F7E" w:rsidRPr="00ED027E" w:rsidRDefault="008E5F7E" w:rsidP="008E5F7E">
            <w:pPr>
              <w:jc w:val="center"/>
            </w:pPr>
          </w:p>
          <w:p w14:paraId="6C6C024A" w14:textId="77777777" w:rsidR="008E5F7E" w:rsidRPr="00ED027E" w:rsidRDefault="008E5F7E" w:rsidP="008E5F7E">
            <w:pPr>
              <w:jc w:val="center"/>
            </w:pPr>
            <w:r w:rsidRPr="00ED027E">
              <w:t>72.0 (231)</w:t>
            </w:r>
          </w:p>
          <w:p w14:paraId="06A0C1CE" w14:textId="77777777" w:rsidR="008E5F7E" w:rsidRPr="00ED027E" w:rsidRDefault="008E5F7E" w:rsidP="008E5F7E">
            <w:pPr>
              <w:jc w:val="center"/>
            </w:pPr>
          </w:p>
          <w:p w14:paraId="6037A51F" w14:textId="77777777" w:rsidR="008E5F7E" w:rsidRPr="00ED027E" w:rsidRDefault="008E5F7E" w:rsidP="008E5F7E">
            <w:pPr>
              <w:jc w:val="center"/>
            </w:pPr>
            <w:r w:rsidRPr="00ED027E">
              <w:t>9.7 (31)</w:t>
            </w:r>
          </w:p>
          <w:p w14:paraId="51C67352" w14:textId="77777777" w:rsidR="008E5F7E" w:rsidRPr="00ED027E" w:rsidRDefault="008E5F7E" w:rsidP="008E5F7E">
            <w:pPr>
              <w:jc w:val="center"/>
            </w:pPr>
          </w:p>
          <w:p w14:paraId="4543018E" w14:textId="77777777" w:rsidR="008E5F7E" w:rsidRPr="00ED027E" w:rsidRDefault="008E5F7E" w:rsidP="008E5F7E">
            <w:pPr>
              <w:jc w:val="center"/>
            </w:pPr>
            <w:r w:rsidRPr="00ED027E">
              <w:t>11.0 (35)</w:t>
            </w:r>
          </w:p>
        </w:tc>
        <w:tc>
          <w:tcPr>
            <w:tcW w:w="1437" w:type="dxa"/>
          </w:tcPr>
          <w:p w14:paraId="369F8C96" w14:textId="77777777" w:rsidR="008E5F7E" w:rsidRPr="00ED027E" w:rsidRDefault="008E5F7E" w:rsidP="008E5F7E">
            <w:pPr>
              <w:jc w:val="center"/>
            </w:pPr>
          </w:p>
          <w:p w14:paraId="21E134D4" w14:textId="77777777" w:rsidR="008E5F7E" w:rsidRPr="00ED027E" w:rsidRDefault="008E5F7E" w:rsidP="008E5F7E">
            <w:pPr>
              <w:jc w:val="center"/>
            </w:pPr>
          </w:p>
          <w:p w14:paraId="57B476CA" w14:textId="77777777" w:rsidR="008E5F7E" w:rsidRPr="00ED027E" w:rsidRDefault="008E5F7E" w:rsidP="008E5F7E">
            <w:pPr>
              <w:jc w:val="center"/>
            </w:pPr>
            <w:r w:rsidRPr="00ED027E">
              <w:t>2.0 (6)</w:t>
            </w:r>
          </w:p>
          <w:p w14:paraId="413E120D" w14:textId="77777777" w:rsidR="008E5F7E" w:rsidRPr="00ED027E" w:rsidRDefault="008E5F7E" w:rsidP="008E5F7E">
            <w:pPr>
              <w:jc w:val="center"/>
            </w:pPr>
          </w:p>
          <w:p w14:paraId="0547616E" w14:textId="77777777" w:rsidR="008E5F7E" w:rsidRPr="00ED027E" w:rsidRDefault="008E5F7E" w:rsidP="008E5F7E">
            <w:pPr>
              <w:jc w:val="center"/>
            </w:pPr>
            <w:r w:rsidRPr="00ED027E">
              <w:t>5.8 (17)</w:t>
            </w:r>
          </w:p>
          <w:p w14:paraId="1E71713C" w14:textId="77777777" w:rsidR="008E5F7E" w:rsidRPr="00ED027E" w:rsidRDefault="008E5F7E" w:rsidP="008E5F7E">
            <w:pPr>
              <w:jc w:val="center"/>
            </w:pPr>
          </w:p>
          <w:p w14:paraId="0111CE16" w14:textId="77777777" w:rsidR="008E5F7E" w:rsidRPr="00ED027E" w:rsidRDefault="008E5F7E" w:rsidP="008E5F7E">
            <w:pPr>
              <w:jc w:val="center"/>
            </w:pPr>
            <w:r w:rsidRPr="00ED027E">
              <w:t>1.4 (4)</w:t>
            </w:r>
          </w:p>
          <w:p w14:paraId="231BD9D1" w14:textId="77777777" w:rsidR="008E5F7E" w:rsidRPr="00ED027E" w:rsidRDefault="008E5F7E" w:rsidP="008E5F7E">
            <w:pPr>
              <w:jc w:val="center"/>
            </w:pPr>
          </w:p>
          <w:p w14:paraId="7E7FE6C3" w14:textId="77777777" w:rsidR="008E5F7E" w:rsidRPr="00ED027E" w:rsidRDefault="008E5F7E" w:rsidP="008E5F7E">
            <w:pPr>
              <w:jc w:val="center"/>
            </w:pPr>
            <w:r w:rsidRPr="00ED027E">
              <w:t>10.2 (30)</w:t>
            </w:r>
          </w:p>
          <w:p w14:paraId="0BC4C942" w14:textId="77777777" w:rsidR="008E5F7E" w:rsidRPr="00ED027E" w:rsidRDefault="008E5F7E" w:rsidP="008E5F7E">
            <w:pPr>
              <w:jc w:val="center"/>
            </w:pPr>
          </w:p>
          <w:p w14:paraId="17698EF8" w14:textId="77777777" w:rsidR="008E5F7E" w:rsidRPr="00ED027E" w:rsidRDefault="008E5F7E" w:rsidP="008E5F7E">
            <w:pPr>
              <w:jc w:val="center"/>
            </w:pPr>
            <w:r w:rsidRPr="00ED027E">
              <w:t>50.3 (150)</w:t>
            </w:r>
          </w:p>
          <w:p w14:paraId="479E7717" w14:textId="77777777" w:rsidR="008E5F7E" w:rsidRPr="00ED027E" w:rsidRDefault="008E5F7E" w:rsidP="008E5F7E">
            <w:pPr>
              <w:jc w:val="center"/>
            </w:pPr>
          </w:p>
          <w:p w14:paraId="254B93A2" w14:textId="77777777" w:rsidR="008E5F7E" w:rsidRPr="00ED027E" w:rsidRDefault="008E5F7E" w:rsidP="008E5F7E">
            <w:pPr>
              <w:jc w:val="center"/>
            </w:pPr>
            <w:r w:rsidRPr="00ED027E">
              <w:t>6.1 (18)</w:t>
            </w:r>
          </w:p>
          <w:p w14:paraId="5F6B855E" w14:textId="77777777" w:rsidR="008E5F7E" w:rsidRPr="00ED027E" w:rsidRDefault="008E5F7E" w:rsidP="008E5F7E">
            <w:pPr>
              <w:jc w:val="center"/>
            </w:pPr>
          </w:p>
          <w:p w14:paraId="3AE846FB" w14:textId="77777777" w:rsidR="008E5F7E" w:rsidRPr="00ED027E" w:rsidRDefault="008E5F7E" w:rsidP="008E5F7E">
            <w:pPr>
              <w:jc w:val="center"/>
            </w:pPr>
            <w:r w:rsidRPr="00ED027E">
              <w:t>4.1 (12)</w:t>
            </w:r>
          </w:p>
        </w:tc>
        <w:tc>
          <w:tcPr>
            <w:tcW w:w="1530" w:type="dxa"/>
          </w:tcPr>
          <w:p w14:paraId="7BF7F13C" w14:textId="77777777" w:rsidR="008E5F7E" w:rsidRPr="00ED027E" w:rsidRDefault="008E5F7E" w:rsidP="008E5F7E">
            <w:pPr>
              <w:jc w:val="center"/>
            </w:pPr>
          </w:p>
          <w:p w14:paraId="71EE73C5" w14:textId="77777777" w:rsidR="008E5F7E" w:rsidRPr="00ED027E" w:rsidRDefault="008E5F7E" w:rsidP="008E5F7E">
            <w:pPr>
              <w:jc w:val="center"/>
            </w:pPr>
          </w:p>
          <w:p w14:paraId="63DC38D6" w14:textId="77777777" w:rsidR="008E5F7E" w:rsidRPr="00ED027E" w:rsidRDefault="008E5F7E" w:rsidP="008E5F7E">
            <w:pPr>
              <w:jc w:val="center"/>
            </w:pPr>
            <w:r w:rsidRPr="00ED027E">
              <w:t>0.3 (9)</w:t>
            </w:r>
          </w:p>
          <w:p w14:paraId="127D55B8" w14:textId="77777777" w:rsidR="008E5F7E" w:rsidRPr="00ED027E" w:rsidRDefault="008E5F7E" w:rsidP="008E5F7E">
            <w:pPr>
              <w:jc w:val="center"/>
            </w:pPr>
          </w:p>
          <w:p w14:paraId="6D4E1D80" w14:textId="77777777" w:rsidR="008E5F7E" w:rsidRPr="00ED027E" w:rsidRDefault="008E5F7E" w:rsidP="008E5F7E">
            <w:pPr>
              <w:jc w:val="center"/>
            </w:pPr>
            <w:r w:rsidRPr="00ED027E">
              <w:t>1.6 (45)</w:t>
            </w:r>
          </w:p>
          <w:p w14:paraId="68CEB767" w14:textId="77777777" w:rsidR="008E5F7E" w:rsidRPr="00ED027E" w:rsidRDefault="008E5F7E" w:rsidP="008E5F7E">
            <w:pPr>
              <w:jc w:val="center"/>
            </w:pPr>
          </w:p>
          <w:p w14:paraId="5D5EC6A7" w14:textId="77777777" w:rsidR="008E5F7E" w:rsidRPr="00ED027E" w:rsidRDefault="008E5F7E" w:rsidP="008E5F7E">
            <w:pPr>
              <w:widowControl/>
              <w:numPr>
                <w:ilvl w:val="1"/>
                <w:numId w:val="42"/>
              </w:numPr>
              <w:contextualSpacing/>
              <w:jc w:val="center"/>
            </w:pPr>
            <w:r w:rsidRPr="00ED027E">
              <w:t>(4)</w:t>
            </w:r>
          </w:p>
          <w:p w14:paraId="17F7E583" w14:textId="77777777" w:rsidR="008E5F7E" w:rsidRPr="00ED027E" w:rsidRDefault="008E5F7E" w:rsidP="008E5F7E">
            <w:pPr>
              <w:ind w:left="360"/>
              <w:contextualSpacing/>
            </w:pPr>
          </w:p>
          <w:p w14:paraId="1C2C9B33" w14:textId="77777777" w:rsidR="008E5F7E" w:rsidRPr="00ED027E" w:rsidRDefault="008E5F7E" w:rsidP="008E5F7E">
            <w:pPr>
              <w:ind w:left="360"/>
              <w:contextualSpacing/>
            </w:pPr>
            <w:r w:rsidRPr="00ED027E">
              <w:t>2.0 (59)</w:t>
            </w:r>
          </w:p>
          <w:p w14:paraId="764AA760" w14:textId="77777777" w:rsidR="008E5F7E" w:rsidRPr="00ED027E" w:rsidRDefault="008E5F7E" w:rsidP="008E5F7E">
            <w:pPr>
              <w:ind w:left="360"/>
              <w:contextualSpacing/>
            </w:pPr>
          </w:p>
          <w:p w14:paraId="29040264" w14:textId="77777777" w:rsidR="008E5F7E" w:rsidRPr="00ED027E" w:rsidRDefault="008E5F7E" w:rsidP="008E5F7E">
            <w:pPr>
              <w:jc w:val="center"/>
            </w:pPr>
            <w:r w:rsidRPr="00ED027E">
              <w:t>20.9 (607)</w:t>
            </w:r>
          </w:p>
          <w:p w14:paraId="19DC7B31" w14:textId="77777777" w:rsidR="008E5F7E" w:rsidRPr="00ED027E" w:rsidRDefault="008E5F7E" w:rsidP="008E5F7E">
            <w:pPr>
              <w:jc w:val="center"/>
            </w:pPr>
          </w:p>
          <w:p w14:paraId="3A6EB781" w14:textId="77777777" w:rsidR="008E5F7E" w:rsidRPr="00ED027E" w:rsidRDefault="008E5F7E" w:rsidP="008E5F7E">
            <w:pPr>
              <w:jc w:val="center"/>
            </w:pPr>
            <w:r w:rsidRPr="00ED027E">
              <w:t>0.9 (27)</w:t>
            </w:r>
          </w:p>
          <w:p w14:paraId="4482AC40" w14:textId="77777777" w:rsidR="008E5F7E" w:rsidRPr="00ED027E" w:rsidRDefault="008E5F7E" w:rsidP="008E5F7E">
            <w:pPr>
              <w:jc w:val="center"/>
            </w:pPr>
          </w:p>
          <w:p w14:paraId="6416EBAA" w14:textId="77777777" w:rsidR="008E5F7E" w:rsidRPr="00ED027E" w:rsidRDefault="008E5F7E" w:rsidP="008E5F7E">
            <w:pPr>
              <w:jc w:val="center"/>
            </w:pPr>
            <w:r w:rsidRPr="00ED027E">
              <w:t>0.9 (25)</w:t>
            </w:r>
          </w:p>
          <w:p w14:paraId="5E5BBF7C" w14:textId="77777777" w:rsidR="008E5F7E" w:rsidRPr="00ED027E" w:rsidRDefault="008E5F7E" w:rsidP="008E5F7E">
            <w:pPr>
              <w:widowControl/>
              <w:rPr>
                <w:rFonts w:ascii="Calibri" w:eastAsia="MS Mincho" w:hAnsi="Calibri" w:cs="Times New Roman"/>
                <w:color w:val="auto"/>
              </w:rPr>
            </w:pPr>
          </w:p>
        </w:tc>
        <w:tc>
          <w:tcPr>
            <w:tcW w:w="1350" w:type="dxa"/>
          </w:tcPr>
          <w:p w14:paraId="00CDD304" w14:textId="77777777" w:rsidR="008E5F7E" w:rsidRPr="00ED027E" w:rsidRDefault="008E5F7E" w:rsidP="008E5F7E">
            <w:pPr>
              <w:jc w:val="center"/>
            </w:pPr>
          </w:p>
          <w:p w14:paraId="7324E132" w14:textId="77777777" w:rsidR="008E5F7E" w:rsidRPr="00ED027E" w:rsidRDefault="008E5F7E" w:rsidP="008E5F7E">
            <w:pPr>
              <w:jc w:val="center"/>
            </w:pPr>
          </w:p>
          <w:p w14:paraId="68E02377" w14:textId="77777777" w:rsidR="008E5F7E" w:rsidRPr="00ED027E" w:rsidRDefault="008E5F7E" w:rsidP="008E5F7E">
            <w:pPr>
              <w:jc w:val="center"/>
            </w:pPr>
            <w:r w:rsidRPr="00ED027E">
              <w:t>54.785</w:t>
            </w:r>
          </w:p>
          <w:p w14:paraId="79BD6B9C" w14:textId="77777777" w:rsidR="008E5F7E" w:rsidRPr="00ED027E" w:rsidRDefault="008E5F7E" w:rsidP="008E5F7E">
            <w:pPr>
              <w:jc w:val="center"/>
            </w:pPr>
          </w:p>
          <w:p w14:paraId="72D648A3" w14:textId="77777777" w:rsidR="008E5F7E" w:rsidRPr="00ED027E" w:rsidRDefault="008E5F7E" w:rsidP="008E5F7E">
            <w:pPr>
              <w:jc w:val="center"/>
            </w:pPr>
            <w:r w:rsidRPr="00ED027E">
              <w:t>111.144</w:t>
            </w:r>
          </w:p>
          <w:p w14:paraId="21AD96EB" w14:textId="77777777" w:rsidR="008E5F7E" w:rsidRPr="00ED027E" w:rsidRDefault="008E5F7E" w:rsidP="008E5F7E">
            <w:pPr>
              <w:jc w:val="center"/>
            </w:pPr>
          </w:p>
          <w:p w14:paraId="1B837909" w14:textId="77777777" w:rsidR="008E5F7E" w:rsidRPr="00ED027E" w:rsidRDefault="008E5F7E" w:rsidP="008E5F7E">
            <w:pPr>
              <w:jc w:val="center"/>
            </w:pPr>
            <w:r w:rsidRPr="00ED027E">
              <w:t>20.023</w:t>
            </w:r>
          </w:p>
          <w:p w14:paraId="1DC70292" w14:textId="77777777" w:rsidR="008E5F7E" w:rsidRPr="00ED027E" w:rsidRDefault="008E5F7E" w:rsidP="008E5F7E">
            <w:pPr>
              <w:jc w:val="center"/>
            </w:pPr>
          </w:p>
          <w:p w14:paraId="76BA6CA2" w14:textId="77777777" w:rsidR="008E5F7E" w:rsidRPr="00ED027E" w:rsidRDefault="008E5F7E" w:rsidP="008E5F7E">
            <w:pPr>
              <w:jc w:val="center"/>
            </w:pPr>
            <w:r w:rsidRPr="00ED027E">
              <w:t>210.570</w:t>
            </w:r>
          </w:p>
          <w:p w14:paraId="68E67BA2" w14:textId="77777777" w:rsidR="008E5F7E" w:rsidRPr="00ED027E" w:rsidRDefault="008E5F7E" w:rsidP="008E5F7E">
            <w:pPr>
              <w:jc w:val="center"/>
            </w:pPr>
          </w:p>
          <w:p w14:paraId="6D21EE8F" w14:textId="77777777" w:rsidR="008E5F7E" w:rsidRPr="00ED027E" w:rsidRDefault="008E5F7E" w:rsidP="008E5F7E">
            <w:pPr>
              <w:jc w:val="center"/>
            </w:pPr>
            <w:r w:rsidRPr="00ED027E">
              <w:t>408.612</w:t>
            </w:r>
          </w:p>
          <w:p w14:paraId="49C9D5B1" w14:textId="77777777" w:rsidR="008E5F7E" w:rsidRPr="00ED027E" w:rsidRDefault="008E5F7E" w:rsidP="008E5F7E">
            <w:pPr>
              <w:jc w:val="center"/>
            </w:pPr>
          </w:p>
          <w:p w14:paraId="5F17B6F3" w14:textId="77777777" w:rsidR="008E5F7E" w:rsidRPr="00ED027E" w:rsidRDefault="008E5F7E" w:rsidP="008E5F7E">
            <w:pPr>
              <w:jc w:val="center"/>
            </w:pPr>
            <w:r w:rsidRPr="00ED027E">
              <w:t>87.752</w:t>
            </w:r>
          </w:p>
          <w:p w14:paraId="2BD26557" w14:textId="77777777" w:rsidR="008E5F7E" w:rsidRPr="00ED027E" w:rsidRDefault="008E5F7E" w:rsidP="008E5F7E">
            <w:pPr>
              <w:jc w:val="center"/>
            </w:pPr>
          </w:p>
          <w:p w14:paraId="41868502" w14:textId="77777777" w:rsidR="008E5F7E" w:rsidRPr="00ED027E" w:rsidRDefault="008E5F7E" w:rsidP="008E5F7E">
            <w:pPr>
              <w:jc w:val="center"/>
            </w:pPr>
            <w:r w:rsidRPr="00ED027E">
              <w:t>93.827</w:t>
            </w:r>
          </w:p>
        </w:tc>
        <w:tc>
          <w:tcPr>
            <w:tcW w:w="900" w:type="dxa"/>
          </w:tcPr>
          <w:p w14:paraId="60A985BA" w14:textId="77777777" w:rsidR="008E5F7E" w:rsidRPr="00ED027E" w:rsidRDefault="008E5F7E" w:rsidP="008E5F7E">
            <w:pPr>
              <w:jc w:val="center"/>
            </w:pPr>
          </w:p>
          <w:p w14:paraId="627C0EE7" w14:textId="77777777" w:rsidR="008E5F7E" w:rsidRPr="00ED027E" w:rsidRDefault="008E5F7E" w:rsidP="008E5F7E">
            <w:pPr>
              <w:jc w:val="center"/>
            </w:pPr>
          </w:p>
          <w:p w14:paraId="4C54A80E" w14:textId="4C405520" w:rsidR="008E5F7E" w:rsidRPr="00ED027E" w:rsidRDefault="000F4603" w:rsidP="008E5F7E">
            <w:pPr>
              <w:jc w:val="center"/>
            </w:pPr>
            <w:r w:rsidRPr="00ED027E">
              <w:t>&lt;</w:t>
            </w:r>
            <w:r w:rsidR="008E5F7E" w:rsidRPr="00ED027E">
              <w:t>.00</w:t>
            </w:r>
            <w:r w:rsidRPr="00ED027E">
              <w:t>1</w:t>
            </w:r>
            <w:r w:rsidR="00BC311C" w:rsidRPr="00ED027E">
              <w:t>*</w:t>
            </w:r>
          </w:p>
          <w:p w14:paraId="66C00FC1" w14:textId="77777777" w:rsidR="008E5F7E" w:rsidRPr="00ED027E" w:rsidRDefault="008E5F7E" w:rsidP="008E5F7E">
            <w:pPr>
              <w:jc w:val="center"/>
            </w:pPr>
          </w:p>
          <w:p w14:paraId="712943D0" w14:textId="5B0E8869" w:rsidR="008E5F7E" w:rsidRPr="00ED027E" w:rsidRDefault="000F4603" w:rsidP="008E5F7E">
            <w:pPr>
              <w:jc w:val="center"/>
            </w:pPr>
            <w:r w:rsidRPr="00ED027E">
              <w:t>&lt;</w:t>
            </w:r>
            <w:r w:rsidR="008E5F7E" w:rsidRPr="00ED027E">
              <w:t>.00</w:t>
            </w:r>
            <w:r w:rsidRPr="00ED027E">
              <w:t>1</w:t>
            </w:r>
            <w:r w:rsidR="00BC311C" w:rsidRPr="00ED027E">
              <w:t>*</w:t>
            </w:r>
          </w:p>
          <w:p w14:paraId="571B878F" w14:textId="77777777" w:rsidR="008E5F7E" w:rsidRPr="00ED027E" w:rsidRDefault="008E5F7E" w:rsidP="008E5F7E">
            <w:pPr>
              <w:jc w:val="center"/>
            </w:pPr>
          </w:p>
          <w:p w14:paraId="562C62AC" w14:textId="5794118A" w:rsidR="008E5F7E" w:rsidRPr="00ED027E" w:rsidRDefault="000F4603" w:rsidP="008E5F7E">
            <w:pPr>
              <w:jc w:val="center"/>
            </w:pPr>
            <w:r w:rsidRPr="00ED027E">
              <w:t>&lt;</w:t>
            </w:r>
            <w:r w:rsidR="008E5F7E" w:rsidRPr="00ED027E">
              <w:t>.00</w:t>
            </w:r>
            <w:r w:rsidRPr="00ED027E">
              <w:t>1</w:t>
            </w:r>
            <w:r w:rsidR="00BC311C" w:rsidRPr="00ED027E">
              <w:t>*</w:t>
            </w:r>
          </w:p>
          <w:p w14:paraId="7FD245A2" w14:textId="77777777" w:rsidR="008E5F7E" w:rsidRPr="00ED027E" w:rsidRDefault="008E5F7E" w:rsidP="008E5F7E">
            <w:pPr>
              <w:jc w:val="center"/>
            </w:pPr>
          </w:p>
          <w:p w14:paraId="40C6604C" w14:textId="6671BC76" w:rsidR="008E5F7E" w:rsidRPr="00ED027E" w:rsidRDefault="000F4603" w:rsidP="008E5F7E">
            <w:pPr>
              <w:jc w:val="center"/>
            </w:pPr>
            <w:r w:rsidRPr="00ED027E">
              <w:t>&lt;</w:t>
            </w:r>
            <w:r w:rsidR="008E5F7E" w:rsidRPr="00ED027E">
              <w:t>.00</w:t>
            </w:r>
            <w:r w:rsidRPr="00ED027E">
              <w:t>1</w:t>
            </w:r>
            <w:r w:rsidR="00BC311C" w:rsidRPr="00ED027E">
              <w:t>*</w:t>
            </w:r>
          </w:p>
          <w:p w14:paraId="1569149C" w14:textId="77777777" w:rsidR="008E5F7E" w:rsidRPr="00ED027E" w:rsidRDefault="008E5F7E" w:rsidP="008E5F7E">
            <w:pPr>
              <w:jc w:val="center"/>
            </w:pPr>
          </w:p>
          <w:p w14:paraId="7B4865B5" w14:textId="3457F933" w:rsidR="008E5F7E" w:rsidRPr="00ED027E" w:rsidRDefault="000F4603" w:rsidP="008E5F7E">
            <w:pPr>
              <w:jc w:val="center"/>
            </w:pPr>
            <w:r w:rsidRPr="00ED027E">
              <w:t>&lt;</w:t>
            </w:r>
            <w:r w:rsidR="008E5F7E" w:rsidRPr="00ED027E">
              <w:t>.00</w:t>
            </w:r>
            <w:r w:rsidRPr="00ED027E">
              <w:t>1</w:t>
            </w:r>
            <w:r w:rsidR="00BC311C" w:rsidRPr="00ED027E">
              <w:t>*</w:t>
            </w:r>
          </w:p>
          <w:p w14:paraId="2372C412" w14:textId="77777777" w:rsidR="008E5F7E" w:rsidRPr="00ED027E" w:rsidRDefault="008E5F7E" w:rsidP="008E5F7E">
            <w:pPr>
              <w:jc w:val="center"/>
            </w:pPr>
          </w:p>
          <w:p w14:paraId="04D8AF00" w14:textId="2DFFD672" w:rsidR="008E5F7E" w:rsidRPr="00ED027E" w:rsidRDefault="000F4603" w:rsidP="008E5F7E">
            <w:pPr>
              <w:jc w:val="center"/>
            </w:pPr>
            <w:r w:rsidRPr="00ED027E">
              <w:t>&lt;</w:t>
            </w:r>
            <w:r w:rsidR="008E5F7E" w:rsidRPr="00ED027E">
              <w:t>.00</w:t>
            </w:r>
            <w:r w:rsidRPr="00ED027E">
              <w:t>1</w:t>
            </w:r>
            <w:r w:rsidR="00BC311C" w:rsidRPr="00ED027E">
              <w:t>*</w:t>
            </w:r>
          </w:p>
          <w:p w14:paraId="07BE38EB" w14:textId="77777777" w:rsidR="008E5F7E" w:rsidRPr="00ED027E" w:rsidRDefault="008E5F7E" w:rsidP="008E5F7E">
            <w:pPr>
              <w:jc w:val="center"/>
            </w:pPr>
          </w:p>
          <w:p w14:paraId="279A3F67" w14:textId="4AD2A0BD" w:rsidR="008E5F7E" w:rsidRPr="00ED027E" w:rsidRDefault="000F4603" w:rsidP="000F4603">
            <w:pPr>
              <w:jc w:val="center"/>
            </w:pPr>
            <w:r w:rsidRPr="00ED027E">
              <w:t>&lt;</w:t>
            </w:r>
            <w:r w:rsidR="008E5F7E" w:rsidRPr="00ED027E">
              <w:t>.00</w:t>
            </w:r>
            <w:r w:rsidRPr="00ED027E">
              <w:t>1</w:t>
            </w:r>
            <w:r w:rsidR="00BC311C" w:rsidRPr="00ED027E">
              <w:t>*</w:t>
            </w:r>
          </w:p>
        </w:tc>
        <w:tc>
          <w:tcPr>
            <w:tcW w:w="1170" w:type="dxa"/>
          </w:tcPr>
          <w:p w14:paraId="637F1673" w14:textId="77777777" w:rsidR="008E5F7E" w:rsidRPr="00ED027E" w:rsidRDefault="008E5F7E" w:rsidP="008E5F7E">
            <w:pPr>
              <w:jc w:val="center"/>
            </w:pPr>
          </w:p>
          <w:p w14:paraId="1D8D3749" w14:textId="77777777" w:rsidR="008E5F7E" w:rsidRPr="00ED027E" w:rsidRDefault="008E5F7E" w:rsidP="008E5F7E">
            <w:pPr>
              <w:jc w:val="center"/>
            </w:pPr>
          </w:p>
          <w:p w14:paraId="4D8EA883" w14:textId="77777777" w:rsidR="008E5F7E" w:rsidRPr="00ED027E" w:rsidRDefault="008E5F7E" w:rsidP="008E5F7E">
            <w:pPr>
              <w:jc w:val="center"/>
            </w:pPr>
            <w:r w:rsidRPr="00ED027E">
              <w:t>.162</w:t>
            </w:r>
          </w:p>
          <w:p w14:paraId="74E37DE2" w14:textId="77777777" w:rsidR="008E5F7E" w:rsidRPr="00ED027E" w:rsidRDefault="008E5F7E" w:rsidP="008E5F7E">
            <w:pPr>
              <w:jc w:val="center"/>
            </w:pPr>
          </w:p>
          <w:p w14:paraId="56612E34" w14:textId="77777777" w:rsidR="008E5F7E" w:rsidRPr="00ED027E" w:rsidRDefault="008E5F7E" w:rsidP="008E5F7E">
            <w:pPr>
              <w:jc w:val="center"/>
            </w:pPr>
            <w:r w:rsidRPr="00ED027E">
              <w:t>.224</w:t>
            </w:r>
          </w:p>
          <w:p w14:paraId="69365854" w14:textId="77777777" w:rsidR="008E5F7E" w:rsidRPr="00ED027E" w:rsidRDefault="008E5F7E" w:rsidP="008E5F7E">
            <w:pPr>
              <w:jc w:val="center"/>
            </w:pPr>
          </w:p>
          <w:p w14:paraId="64E78DBE" w14:textId="77777777" w:rsidR="008E5F7E" w:rsidRPr="00ED027E" w:rsidRDefault="008E5F7E" w:rsidP="008E5F7E">
            <w:pPr>
              <w:jc w:val="center"/>
            </w:pPr>
            <w:r w:rsidRPr="00ED027E">
              <w:t>.092</w:t>
            </w:r>
          </w:p>
          <w:p w14:paraId="22359C33" w14:textId="77777777" w:rsidR="008E5F7E" w:rsidRPr="00ED027E" w:rsidRDefault="008E5F7E" w:rsidP="008E5F7E">
            <w:pPr>
              <w:jc w:val="center"/>
            </w:pPr>
          </w:p>
          <w:p w14:paraId="7DB612C3" w14:textId="77777777" w:rsidR="008E5F7E" w:rsidRPr="00ED027E" w:rsidRDefault="008E5F7E" w:rsidP="008E5F7E">
            <w:pPr>
              <w:jc w:val="center"/>
            </w:pPr>
            <w:r w:rsidRPr="00ED027E">
              <w:t>.305</w:t>
            </w:r>
          </w:p>
          <w:p w14:paraId="4CFAB28F" w14:textId="77777777" w:rsidR="008E5F7E" w:rsidRPr="00ED027E" w:rsidRDefault="008E5F7E" w:rsidP="008E5F7E">
            <w:pPr>
              <w:jc w:val="center"/>
            </w:pPr>
          </w:p>
          <w:p w14:paraId="48A0EB32" w14:textId="77777777" w:rsidR="008E5F7E" w:rsidRPr="00ED027E" w:rsidRDefault="008E5F7E" w:rsidP="008E5F7E">
            <w:pPr>
              <w:jc w:val="center"/>
            </w:pPr>
            <w:r w:rsidRPr="00ED027E">
              <w:t>.359</w:t>
            </w:r>
          </w:p>
          <w:p w14:paraId="606BAF6F" w14:textId="77777777" w:rsidR="008E5F7E" w:rsidRPr="00ED027E" w:rsidRDefault="008E5F7E" w:rsidP="008E5F7E">
            <w:pPr>
              <w:jc w:val="center"/>
            </w:pPr>
          </w:p>
          <w:p w14:paraId="1E362019" w14:textId="77777777" w:rsidR="008E5F7E" w:rsidRPr="00ED027E" w:rsidRDefault="008E5F7E" w:rsidP="008E5F7E">
            <w:pPr>
              <w:jc w:val="center"/>
            </w:pPr>
            <w:r w:rsidRPr="00ED027E">
              <w:t>.191</w:t>
            </w:r>
          </w:p>
          <w:p w14:paraId="1D7A32B4" w14:textId="77777777" w:rsidR="008E5F7E" w:rsidRPr="00ED027E" w:rsidRDefault="008E5F7E" w:rsidP="008E5F7E">
            <w:pPr>
              <w:jc w:val="center"/>
            </w:pPr>
          </w:p>
          <w:p w14:paraId="73F7F223" w14:textId="77777777" w:rsidR="008E5F7E" w:rsidRPr="00ED027E" w:rsidRDefault="008E5F7E" w:rsidP="008E5F7E">
            <w:pPr>
              <w:jc w:val="center"/>
            </w:pPr>
            <w:r w:rsidRPr="00ED027E">
              <w:t>.209</w:t>
            </w:r>
          </w:p>
        </w:tc>
      </w:tr>
      <w:tr w:rsidR="008E5F7E" w:rsidRPr="00ED027E" w14:paraId="43C258DB" w14:textId="77777777" w:rsidTr="008F2217">
        <w:trPr>
          <w:trHeight w:val="532"/>
        </w:trPr>
        <w:tc>
          <w:tcPr>
            <w:tcW w:w="2970" w:type="dxa"/>
          </w:tcPr>
          <w:p w14:paraId="5550C43B" w14:textId="53A31E7E" w:rsidR="008E5F7E" w:rsidRPr="00ED027E" w:rsidRDefault="008E5F7E" w:rsidP="008E5F7E">
            <w:r w:rsidRPr="00ED027E">
              <w:t>A</w:t>
            </w:r>
            <w:r w:rsidR="001B3E50" w:rsidRPr="00ED027E">
              <w:t>UDIT</w:t>
            </w:r>
            <w:r w:rsidRPr="00ED027E">
              <w:t xml:space="preserve"> score ≥8 (%)</w:t>
            </w:r>
          </w:p>
          <w:p w14:paraId="1684E414" w14:textId="77777777" w:rsidR="008E5F7E" w:rsidRPr="00ED027E" w:rsidRDefault="008E5F7E" w:rsidP="008E5F7E"/>
        </w:tc>
        <w:tc>
          <w:tcPr>
            <w:tcW w:w="1443" w:type="dxa"/>
          </w:tcPr>
          <w:p w14:paraId="032E822D" w14:textId="77777777" w:rsidR="008E5F7E" w:rsidRPr="00ED027E" w:rsidRDefault="008E5F7E" w:rsidP="008E5F7E">
            <w:pPr>
              <w:jc w:val="center"/>
            </w:pPr>
            <w:r w:rsidRPr="00ED027E">
              <w:t>57.5 (187)</w:t>
            </w:r>
          </w:p>
        </w:tc>
        <w:tc>
          <w:tcPr>
            <w:tcW w:w="1437" w:type="dxa"/>
          </w:tcPr>
          <w:p w14:paraId="2A44A096" w14:textId="77777777" w:rsidR="008E5F7E" w:rsidRPr="00ED027E" w:rsidRDefault="008E5F7E" w:rsidP="008E5F7E">
            <w:pPr>
              <w:jc w:val="center"/>
            </w:pPr>
            <w:r w:rsidRPr="00ED027E">
              <w:t>44.0 (132)</w:t>
            </w:r>
          </w:p>
          <w:p w14:paraId="25D162BA" w14:textId="77777777" w:rsidR="008E5F7E" w:rsidRPr="00ED027E" w:rsidRDefault="008E5F7E" w:rsidP="008E5F7E">
            <w:pPr>
              <w:jc w:val="center"/>
            </w:pPr>
          </w:p>
        </w:tc>
        <w:tc>
          <w:tcPr>
            <w:tcW w:w="1530" w:type="dxa"/>
          </w:tcPr>
          <w:p w14:paraId="6CC547F1" w14:textId="77777777" w:rsidR="008E5F7E" w:rsidRPr="00ED027E" w:rsidRDefault="008E5F7E" w:rsidP="008E5F7E">
            <w:pPr>
              <w:jc w:val="center"/>
            </w:pPr>
            <w:r w:rsidRPr="00ED027E">
              <w:t>18.9 (551)</w:t>
            </w:r>
          </w:p>
        </w:tc>
        <w:tc>
          <w:tcPr>
            <w:tcW w:w="1350" w:type="dxa"/>
          </w:tcPr>
          <w:p w14:paraId="6765E89A" w14:textId="77777777" w:rsidR="008E5F7E" w:rsidRPr="00ED027E" w:rsidRDefault="008E5F7E" w:rsidP="008E5F7E">
            <w:pPr>
              <w:jc w:val="center"/>
            </w:pPr>
            <w:r w:rsidRPr="00ED027E">
              <w:t>266.224</w:t>
            </w:r>
          </w:p>
        </w:tc>
        <w:tc>
          <w:tcPr>
            <w:tcW w:w="900" w:type="dxa"/>
          </w:tcPr>
          <w:p w14:paraId="4B99461E" w14:textId="37B77E2B" w:rsidR="008E5F7E" w:rsidRPr="00ED027E" w:rsidRDefault="000F4603" w:rsidP="000F4603">
            <w:pPr>
              <w:jc w:val="center"/>
            </w:pPr>
            <w:r w:rsidRPr="00ED027E">
              <w:t>&lt;</w:t>
            </w:r>
            <w:r w:rsidR="008E5F7E" w:rsidRPr="00ED027E">
              <w:t>.00</w:t>
            </w:r>
            <w:r w:rsidRPr="00ED027E">
              <w:t>1</w:t>
            </w:r>
            <w:r w:rsidR="00BC311C" w:rsidRPr="00ED027E">
              <w:t>*</w:t>
            </w:r>
          </w:p>
        </w:tc>
        <w:tc>
          <w:tcPr>
            <w:tcW w:w="1170" w:type="dxa"/>
          </w:tcPr>
          <w:p w14:paraId="5223D57F" w14:textId="77777777" w:rsidR="008E5F7E" w:rsidRPr="00ED027E" w:rsidRDefault="008E5F7E" w:rsidP="008E5F7E">
            <w:pPr>
              <w:jc w:val="center"/>
            </w:pPr>
            <w:r w:rsidRPr="00ED027E">
              <w:t>.292</w:t>
            </w:r>
          </w:p>
        </w:tc>
      </w:tr>
      <w:tr w:rsidR="008E5F7E" w:rsidRPr="00ED027E" w14:paraId="4F4953F9" w14:textId="77777777" w:rsidTr="008F2217">
        <w:trPr>
          <w:trHeight w:val="532"/>
        </w:trPr>
        <w:tc>
          <w:tcPr>
            <w:tcW w:w="2970" w:type="dxa"/>
          </w:tcPr>
          <w:p w14:paraId="11D79CBB" w14:textId="77777777" w:rsidR="008E5F7E" w:rsidRPr="00ED027E" w:rsidRDefault="008E5F7E" w:rsidP="008E5F7E">
            <w:r w:rsidRPr="00ED027E">
              <w:t>DAST-10 score ≥3 (%)</w:t>
            </w:r>
          </w:p>
          <w:p w14:paraId="17A47D3D" w14:textId="77777777" w:rsidR="008E5F7E" w:rsidRPr="00ED027E" w:rsidRDefault="008E5F7E" w:rsidP="008E5F7E"/>
        </w:tc>
        <w:tc>
          <w:tcPr>
            <w:tcW w:w="1443" w:type="dxa"/>
          </w:tcPr>
          <w:p w14:paraId="1C6555B1" w14:textId="77777777" w:rsidR="008E5F7E" w:rsidRPr="00ED027E" w:rsidRDefault="008E5F7E" w:rsidP="008E5F7E">
            <w:pPr>
              <w:jc w:val="center"/>
            </w:pPr>
            <w:r w:rsidRPr="00ED027E">
              <w:t>32.0 (103)</w:t>
            </w:r>
          </w:p>
        </w:tc>
        <w:tc>
          <w:tcPr>
            <w:tcW w:w="1437" w:type="dxa"/>
          </w:tcPr>
          <w:p w14:paraId="76953A8B" w14:textId="77777777" w:rsidR="008E5F7E" w:rsidRPr="00ED027E" w:rsidRDefault="008E5F7E" w:rsidP="008E5F7E">
            <w:pPr>
              <w:jc w:val="center"/>
            </w:pPr>
            <w:r w:rsidRPr="00ED027E">
              <w:t>23.5 (70)</w:t>
            </w:r>
          </w:p>
        </w:tc>
        <w:tc>
          <w:tcPr>
            <w:tcW w:w="1530" w:type="dxa"/>
          </w:tcPr>
          <w:p w14:paraId="55F3DF21" w14:textId="77777777" w:rsidR="008E5F7E" w:rsidRPr="00ED027E" w:rsidRDefault="008E5F7E" w:rsidP="008E5F7E">
            <w:pPr>
              <w:jc w:val="center"/>
            </w:pPr>
            <w:r w:rsidRPr="00ED027E">
              <w:t>3.9 (114)</w:t>
            </w:r>
          </w:p>
        </w:tc>
        <w:tc>
          <w:tcPr>
            <w:tcW w:w="1350" w:type="dxa"/>
          </w:tcPr>
          <w:p w14:paraId="07C3DFEA" w14:textId="77777777" w:rsidR="008E5F7E" w:rsidRPr="00ED027E" w:rsidRDefault="008E5F7E" w:rsidP="008E5F7E">
            <w:pPr>
              <w:jc w:val="center"/>
            </w:pPr>
            <w:r w:rsidRPr="00ED027E">
              <w:t>299.383</w:t>
            </w:r>
          </w:p>
        </w:tc>
        <w:tc>
          <w:tcPr>
            <w:tcW w:w="900" w:type="dxa"/>
          </w:tcPr>
          <w:p w14:paraId="0071CF35" w14:textId="15701403" w:rsidR="008E5F7E" w:rsidRPr="00ED027E" w:rsidRDefault="000F4603" w:rsidP="000F4603">
            <w:pPr>
              <w:jc w:val="center"/>
            </w:pPr>
            <w:r w:rsidRPr="00ED027E">
              <w:t>&lt;</w:t>
            </w:r>
            <w:r w:rsidR="008E5F7E" w:rsidRPr="00ED027E">
              <w:t>.00</w:t>
            </w:r>
            <w:r w:rsidRPr="00ED027E">
              <w:t>1</w:t>
            </w:r>
            <w:r w:rsidR="00BC311C" w:rsidRPr="00ED027E">
              <w:t>*</w:t>
            </w:r>
          </w:p>
        </w:tc>
        <w:tc>
          <w:tcPr>
            <w:tcW w:w="1170" w:type="dxa"/>
          </w:tcPr>
          <w:p w14:paraId="2926C466" w14:textId="77777777" w:rsidR="008E5F7E" w:rsidRPr="00ED027E" w:rsidRDefault="008E5F7E" w:rsidP="008E5F7E">
            <w:pPr>
              <w:jc w:val="center"/>
            </w:pPr>
            <w:r w:rsidRPr="00ED027E">
              <w:t>.340</w:t>
            </w:r>
          </w:p>
        </w:tc>
      </w:tr>
    </w:tbl>
    <w:p w14:paraId="4EE6D690" w14:textId="0EC8256B" w:rsidR="00BC311C" w:rsidRPr="00ED027E" w:rsidRDefault="008F2217" w:rsidP="00BC311C">
      <w:r w:rsidRPr="00ED027E">
        <w:rPr>
          <w:vertAlign w:val="superscript"/>
        </w:rPr>
        <w:t>#</w:t>
      </w:r>
      <w:r w:rsidR="008E5F7E" w:rsidRPr="00ED027E">
        <w:t>Degree of freedom=2;</w:t>
      </w:r>
      <w:r w:rsidR="008E5F7E" w:rsidRPr="00ED027E">
        <w:rPr>
          <w:rFonts w:hint="eastAsia"/>
        </w:rPr>
        <w:t xml:space="preserve"> All numbers are % (N) unless otherwise stated</w:t>
      </w:r>
      <w:r w:rsidR="00BC311C" w:rsidRPr="00ED027E">
        <w:t xml:space="preserve">. * p value significant with Bonferroni correction (critical p = 0.05/11 = 0.00455).  </w:t>
      </w:r>
    </w:p>
    <w:p w14:paraId="1DB4FC82" w14:textId="77777777" w:rsidR="00D17434" w:rsidRPr="00416591" w:rsidRDefault="00D17434" w:rsidP="00D17434">
      <w:pPr>
        <w:rPr>
          <w:b/>
        </w:rPr>
      </w:pPr>
      <w:r w:rsidRPr="00416591">
        <w:rPr>
          <w:b/>
        </w:rPr>
        <w:t>Data refer to percentage and (N).</w:t>
      </w:r>
    </w:p>
    <w:p w14:paraId="08C223EA" w14:textId="77777777" w:rsidR="00BC311C" w:rsidRPr="00ED027E" w:rsidRDefault="00BC311C" w:rsidP="00BC311C">
      <w:pPr>
        <w:widowControl/>
        <w:spacing w:after="160" w:line="259" w:lineRule="auto"/>
        <w:rPr>
          <w:b/>
        </w:rPr>
      </w:pPr>
      <w:r w:rsidRPr="00ED027E">
        <w:rPr>
          <w:rFonts w:hint="eastAsia"/>
          <w:b/>
        </w:rPr>
        <w:br w:type="page"/>
      </w:r>
    </w:p>
    <w:p w14:paraId="4B275168" w14:textId="4539A11E" w:rsidR="008E5F7E" w:rsidRPr="00ED027E" w:rsidRDefault="008E5F7E" w:rsidP="008E5F7E"/>
    <w:p w14:paraId="27FC6760" w14:textId="72635B60" w:rsidR="008E5F7E" w:rsidRPr="00ED027E" w:rsidRDefault="008E5F7E" w:rsidP="008E5F7E">
      <w:pPr>
        <w:rPr>
          <w:b/>
        </w:rPr>
      </w:pPr>
      <w:r w:rsidRPr="00ED027E">
        <w:rPr>
          <w:b/>
        </w:rPr>
        <w:t xml:space="preserve">Table </w:t>
      </w:r>
      <w:r w:rsidR="00431B70" w:rsidRPr="00ED027E">
        <w:rPr>
          <w:b/>
        </w:rPr>
        <w:t>2</w:t>
      </w:r>
      <w:r w:rsidRPr="00ED027E">
        <w:rPr>
          <w:b/>
        </w:rPr>
        <w:t xml:space="preserve">: Mental Health Problems </w:t>
      </w:r>
      <w:r w:rsidRPr="00ED027E">
        <w:rPr>
          <w:rFonts w:hint="eastAsia"/>
          <w:b/>
        </w:rPr>
        <w:t xml:space="preserve">of University Students Based on </w:t>
      </w:r>
      <w:r w:rsidRPr="00ED027E">
        <w:rPr>
          <w:b/>
        </w:rPr>
        <w:t xml:space="preserve">E-Cigarette Use </w:t>
      </w:r>
      <w:r w:rsidRPr="00ED027E">
        <w:rPr>
          <w:rFonts w:hint="eastAsia"/>
          <w:b/>
        </w:rPr>
        <w:t>Status</w:t>
      </w:r>
    </w:p>
    <w:tbl>
      <w:tblPr>
        <w:tblStyle w:val="TableGrid18"/>
        <w:tblW w:w="0" w:type="auto"/>
        <w:tblInd w:w="-702" w:type="dxa"/>
        <w:tblLayout w:type="fixed"/>
        <w:tblLook w:val="04A0" w:firstRow="1" w:lastRow="0" w:firstColumn="1" w:lastColumn="0" w:noHBand="0" w:noVBand="1"/>
      </w:tblPr>
      <w:tblGrid>
        <w:gridCol w:w="2565"/>
        <w:gridCol w:w="1395"/>
        <w:gridCol w:w="1512"/>
        <w:gridCol w:w="1458"/>
        <w:gridCol w:w="1116"/>
        <w:gridCol w:w="971"/>
        <w:gridCol w:w="1261"/>
      </w:tblGrid>
      <w:tr w:rsidR="008E5F7E" w:rsidRPr="00ED027E" w14:paraId="54C01174" w14:textId="77777777" w:rsidTr="00164F9C">
        <w:trPr>
          <w:trHeight w:val="784"/>
        </w:trPr>
        <w:tc>
          <w:tcPr>
            <w:tcW w:w="2565" w:type="dxa"/>
          </w:tcPr>
          <w:p w14:paraId="19168613" w14:textId="77777777" w:rsidR="008E5F7E" w:rsidRPr="00ED027E" w:rsidRDefault="008E5F7E" w:rsidP="008E5F7E">
            <w:r w:rsidRPr="00ED027E">
              <w:t>Variable</w:t>
            </w:r>
          </w:p>
        </w:tc>
        <w:tc>
          <w:tcPr>
            <w:tcW w:w="1395" w:type="dxa"/>
          </w:tcPr>
          <w:p w14:paraId="0204D257" w14:textId="77777777" w:rsidR="005C27A6" w:rsidRPr="00ED027E" w:rsidRDefault="005C27A6" w:rsidP="005C27A6">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hint="eastAsia"/>
                <w:b/>
                <w:color w:val="auto"/>
                <w:lang w:eastAsia="en-US" w:bidi="ar-SA"/>
              </w:rPr>
              <w:t xml:space="preserve">Students who have used </w:t>
            </w:r>
          </w:p>
          <w:p w14:paraId="0E05F879" w14:textId="77777777" w:rsidR="005C27A6" w:rsidRPr="00ED027E" w:rsidRDefault="005C27A6" w:rsidP="005C27A6">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hint="eastAsia"/>
                <w:b/>
                <w:color w:val="auto"/>
                <w:lang w:eastAsia="en-US" w:bidi="ar-SA"/>
              </w:rPr>
              <w:t>e-cigarettes</w:t>
            </w:r>
          </w:p>
          <w:p w14:paraId="0DA1CF23" w14:textId="1619FB86" w:rsidR="008E5F7E" w:rsidRPr="00ED027E" w:rsidRDefault="005C27A6" w:rsidP="005C27A6">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hint="eastAsia"/>
                <w:b/>
                <w:color w:val="auto"/>
                <w:lang w:eastAsia="en-US" w:bidi="ar-SA"/>
              </w:rPr>
              <w:t xml:space="preserve">within the past 12 months  </w:t>
            </w:r>
            <w:r w:rsidR="008E5F7E" w:rsidRPr="00ED027E">
              <w:rPr>
                <w:rFonts w:ascii="Times New Roman" w:eastAsia="Calibri" w:hAnsi="Times New Roman" w:cs="Times New Roman"/>
                <w:b/>
                <w:color w:val="auto"/>
                <w:lang w:eastAsia="en-US" w:bidi="ar-SA"/>
              </w:rPr>
              <w:t>(n= 331)</w:t>
            </w:r>
          </w:p>
        </w:tc>
        <w:tc>
          <w:tcPr>
            <w:tcW w:w="1512" w:type="dxa"/>
          </w:tcPr>
          <w:p w14:paraId="13941F6D" w14:textId="77777777" w:rsidR="008E5F7E" w:rsidRPr="00ED027E" w:rsidRDefault="008E5F7E" w:rsidP="008E5F7E">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b/>
                <w:color w:val="auto"/>
                <w:lang w:eastAsia="en-US" w:bidi="ar-SA"/>
              </w:rPr>
              <w:t xml:space="preserve">Students who have used </w:t>
            </w:r>
          </w:p>
          <w:p w14:paraId="3486446F" w14:textId="77777777" w:rsidR="008E5F7E" w:rsidRPr="00ED027E" w:rsidRDefault="008E5F7E" w:rsidP="008E5F7E">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hint="eastAsia"/>
                <w:b/>
                <w:color w:val="auto"/>
                <w:lang w:eastAsia="en-US" w:bidi="ar-SA"/>
              </w:rPr>
              <w:t>e-cigarettes</w:t>
            </w:r>
          </w:p>
          <w:p w14:paraId="1DFC13C5" w14:textId="7CF1DF40" w:rsidR="008E5F7E" w:rsidRPr="00ED027E" w:rsidRDefault="005C27A6" w:rsidP="008E5F7E">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hint="eastAsia"/>
                <w:b/>
                <w:color w:val="auto"/>
                <w:lang w:eastAsia="en-US" w:bidi="ar-SA"/>
              </w:rPr>
              <w:t>more than 12 months ago</w:t>
            </w:r>
          </w:p>
          <w:p w14:paraId="6A8F1DF1" w14:textId="77777777" w:rsidR="008E5F7E" w:rsidRPr="00ED027E" w:rsidRDefault="008E5F7E" w:rsidP="008E5F7E">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b/>
                <w:color w:val="auto"/>
                <w:lang w:eastAsia="en-US" w:bidi="ar-SA"/>
              </w:rPr>
              <w:t xml:space="preserve"> (n=305)</w:t>
            </w:r>
          </w:p>
        </w:tc>
        <w:tc>
          <w:tcPr>
            <w:tcW w:w="1458" w:type="dxa"/>
          </w:tcPr>
          <w:p w14:paraId="0F7C9B4B" w14:textId="77777777" w:rsidR="008E5F7E" w:rsidRPr="00ED027E" w:rsidRDefault="008E5F7E" w:rsidP="008E5F7E">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b/>
                <w:color w:val="auto"/>
                <w:lang w:eastAsia="en-US" w:bidi="ar-SA"/>
              </w:rPr>
              <w:t xml:space="preserve">Students who have never used </w:t>
            </w:r>
          </w:p>
          <w:p w14:paraId="3A5E3F93" w14:textId="77777777" w:rsidR="008E5F7E" w:rsidRPr="00ED027E" w:rsidRDefault="008E5F7E" w:rsidP="008E5F7E">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hint="eastAsia"/>
                <w:b/>
                <w:color w:val="auto"/>
                <w:lang w:eastAsia="en-US" w:bidi="ar-SA"/>
              </w:rPr>
              <w:t xml:space="preserve">e-cigarettes </w:t>
            </w:r>
            <w:r w:rsidRPr="00ED027E">
              <w:rPr>
                <w:rFonts w:ascii="Times New Roman" w:eastAsia="Calibri" w:hAnsi="Times New Roman" w:cs="Times New Roman"/>
                <w:b/>
                <w:color w:val="auto"/>
                <w:lang w:eastAsia="en-US" w:bidi="ar-SA"/>
              </w:rPr>
              <w:t>(n=2936)</w:t>
            </w:r>
          </w:p>
        </w:tc>
        <w:tc>
          <w:tcPr>
            <w:tcW w:w="1116" w:type="dxa"/>
          </w:tcPr>
          <w:p w14:paraId="4CB9AE23" w14:textId="77777777" w:rsidR="008E5F7E" w:rsidRPr="00ED027E" w:rsidRDefault="008E5F7E" w:rsidP="008E5F7E">
            <w:pPr>
              <w:jc w:val="center"/>
              <w:rPr>
                <w:rFonts w:ascii="Times New Roman" w:hAnsi="Times New Roman" w:cs="Times New Roman"/>
              </w:rPr>
            </w:pPr>
          </w:p>
          <w:p w14:paraId="0A5A565A" w14:textId="77777777" w:rsidR="008E5F7E" w:rsidRPr="00ED027E" w:rsidRDefault="008E5F7E" w:rsidP="008E5F7E">
            <w:pPr>
              <w:jc w:val="center"/>
              <w:rPr>
                <w:rFonts w:ascii="Times New Roman" w:hAnsi="Times New Roman" w:cs="Times New Roman"/>
              </w:rPr>
            </w:pPr>
          </w:p>
          <w:p w14:paraId="46AF61CF" w14:textId="45BBE044" w:rsidR="008E5F7E" w:rsidRPr="00ED027E" w:rsidRDefault="008E5F7E" w:rsidP="008E5F7E">
            <w:pPr>
              <w:jc w:val="center"/>
              <w:rPr>
                <w:vertAlign w:val="superscript"/>
              </w:rPr>
            </w:pPr>
            <w:r w:rsidRPr="00ED027E">
              <w:rPr>
                <w:rFonts w:ascii="Times New Roman" w:hAnsi="Times New Roman" w:cs="Times New Roman"/>
              </w:rPr>
              <w:t xml:space="preserve">Likelihood ratio </w:t>
            </w:r>
            <w:r w:rsidR="008F2217" w:rsidRPr="00ED027E">
              <w:rPr>
                <w:rFonts w:ascii="Times New Roman" w:eastAsia="Times New Roman" w:hAnsi="Times New Roman" w:cs="Times New Roman"/>
              </w:rPr>
              <w:t>χ2</w:t>
            </w:r>
            <w:r w:rsidR="008F2217" w:rsidRPr="00ED027E">
              <w:rPr>
                <w:rFonts w:ascii="Times New Roman" w:eastAsia="Times New Roman" w:hAnsi="Times New Roman" w:cs="Times New Roman"/>
                <w:vertAlign w:val="superscript"/>
              </w:rPr>
              <w:t>#</w:t>
            </w:r>
          </w:p>
        </w:tc>
        <w:tc>
          <w:tcPr>
            <w:tcW w:w="971" w:type="dxa"/>
          </w:tcPr>
          <w:p w14:paraId="514814FF" w14:textId="77777777" w:rsidR="008E5F7E" w:rsidRPr="00ED027E" w:rsidRDefault="008E5F7E" w:rsidP="008E5F7E">
            <w:pPr>
              <w:jc w:val="center"/>
            </w:pPr>
          </w:p>
          <w:p w14:paraId="555A4976" w14:textId="77777777" w:rsidR="008E5F7E" w:rsidRPr="00ED027E" w:rsidRDefault="008E5F7E" w:rsidP="008E5F7E">
            <w:pPr>
              <w:jc w:val="center"/>
            </w:pPr>
          </w:p>
          <w:p w14:paraId="03C11102" w14:textId="77777777" w:rsidR="008E5F7E" w:rsidRPr="00ED027E" w:rsidRDefault="008E5F7E" w:rsidP="008E5F7E">
            <w:pPr>
              <w:jc w:val="center"/>
            </w:pPr>
            <w:r w:rsidRPr="00ED027E">
              <w:t>P-value</w:t>
            </w:r>
          </w:p>
        </w:tc>
        <w:tc>
          <w:tcPr>
            <w:tcW w:w="1261" w:type="dxa"/>
          </w:tcPr>
          <w:p w14:paraId="20B624BD" w14:textId="77777777" w:rsidR="008E5F7E" w:rsidRPr="00ED027E" w:rsidRDefault="008E5F7E" w:rsidP="008E5F7E">
            <w:pPr>
              <w:jc w:val="center"/>
            </w:pPr>
          </w:p>
          <w:p w14:paraId="06AC242E" w14:textId="77777777" w:rsidR="008E5F7E" w:rsidRPr="00ED027E" w:rsidRDefault="008E5F7E" w:rsidP="008E5F7E">
            <w:pPr>
              <w:jc w:val="center"/>
            </w:pPr>
          </w:p>
          <w:p w14:paraId="14F4B10F" w14:textId="77777777" w:rsidR="008E5F7E" w:rsidRPr="00ED027E" w:rsidRDefault="008E5F7E" w:rsidP="008E5F7E">
            <w:pPr>
              <w:jc w:val="center"/>
            </w:pPr>
            <w:r w:rsidRPr="00ED027E">
              <w:t>Effect size</w:t>
            </w:r>
          </w:p>
          <w:p w14:paraId="0A3956B5" w14:textId="77777777" w:rsidR="008E5F7E" w:rsidRPr="00ED027E" w:rsidRDefault="008E5F7E" w:rsidP="008E5F7E">
            <w:pPr>
              <w:jc w:val="center"/>
            </w:pPr>
            <w:r w:rsidRPr="00ED027E">
              <w:t>Cramer’s V</w:t>
            </w:r>
          </w:p>
        </w:tc>
      </w:tr>
      <w:tr w:rsidR="008E5F7E" w:rsidRPr="00ED027E" w14:paraId="217D0F3A" w14:textId="77777777" w:rsidTr="00164F9C">
        <w:trPr>
          <w:trHeight w:val="533"/>
        </w:trPr>
        <w:tc>
          <w:tcPr>
            <w:tcW w:w="2565" w:type="dxa"/>
          </w:tcPr>
          <w:p w14:paraId="676A75B7" w14:textId="77777777" w:rsidR="008E5F7E" w:rsidRPr="00ED027E" w:rsidRDefault="008E5F7E" w:rsidP="008E5F7E">
            <w:r w:rsidRPr="00ED027E">
              <w:t>PHQ-9 score ≥10 (%)</w:t>
            </w:r>
          </w:p>
          <w:p w14:paraId="7A32E0DE" w14:textId="77777777" w:rsidR="008E5F7E" w:rsidRPr="00ED027E" w:rsidRDefault="008E5F7E" w:rsidP="008E5F7E"/>
        </w:tc>
        <w:tc>
          <w:tcPr>
            <w:tcW w:w="1395" w:type="dxa"/>
          </w:tcPr>
          <w:p w14:paraId="0CE99A5D" w14:textId="77777777" w:rsidR="008E5F7E" w:rsidRPr="00ED027E" w:rsidRDefault="008E5F7E" w:rsidP="008E5F7E">
            <w:pPr>
              <w:jc w:val="center"/>
            </w:pPr>
            <w:r w:rsidRPr="00ED027E">
              <w:t>6.4 (20)</w:t>
            </w:r>
          </w:p>
        </w:tc>
        <w:tc>
          <w:tcPr>
            <w:tcW w:w="1512" w:type="dxa"/>
          </w:tcPr>
          <w:p w14:paraId="78D3A30B" w14:textId="77777777" w:rsidR="008E5F7E" w:rsidRPr="00ED027E" w:rsidRDefault="008E5F7E" w:rsidP="008E5F7E">
            <w:pPr>
              <w:jc w:val="center"/>
            </w:pPr>
            <w:r w:rsidRPr="00ED027E">
              <w:t>6.6 (19)</w:t>
            </w:r>
          </w:p>
        </w:tc>
        <w:tc>
          <w:tcPr>
            <w:tcW w:w="1458" w:type="dxa"/>
          </w:tcPr>
          <w:p w14:paraId="6A22E537" w14:textId="77777777" w:rsidR="008E5F7E" w:rsidRPr="00ED027E" w:rsidRDefault="008E5F7E" w:rsidP="008E5F7E">
            <w:pPr>
              <w:jc w:val="center"/>
            </w:pPr>
            <w:r w:rsidRPr="00ED027E">
              <w:t>4.1 (114)</w:t>
            </w:r>
          </w:p>
        </w:tc>
        <w:tc>
          <w:tcPr>
            <w:tcW w:w="1116" w:type="dxa"/>
          </w:tcPr>
          <w:p w14:paraId="57C05183" w14:textId="77777777" w:rsidR="008E5F7E" w:rsidRPr="00ED027E" w:rsidRDefault="008E5F7E" w:rsidP="008E5F7E">
            <w:pPr>
              <w:jc w:val="center"/>
            </w:pPr>
            <w:r w:rsidRPr="00ED027E">
              <w:t>5.917</w:t>
            </w:r>
          </w:p>
        </w:tc>
        <w:tc>
          <w:tcPr>
            <w:tcW w:w="971" w:type="dxa"/>
          </w:tcPr>
          <w:p w14:paraId="0803E2F6" w14:textId="77777777" w:rsidR="008E5F7E" w:rsidRPr="00ED027E" w:rsidRDefault="008E5F7E" w:rsidP="008E5F7E">
            <w:pPr>
              <w:jc w:val="center"/>
            </w:pPr>
            <w:r w:rsidRPr="00ED027E">
              <w:t>.052</w:t>
            </w:r>
          </w:p>
        </w:tc>
        <w:tc>
          <w:tcPr>
            <w:tcW w:w="1261" w:type="dxa"/>
          </w:tcPr>
          <w:p w14:paraId="1826BF14" w14:textId="77777777" w:rsidR="008E5F7E" w:rsidRPr="00ED027E" w:rsidRDefault="008E5F7E" w:rsidP="008E5F7E">
            <w:pPr>
              <w:jc w:val="center"/>
            </w:pPr>
            <w:r w:rsidRPr="00ED027E">
              <w:t>.044</w:t>
            </w:r>
          </w:p>
        </w:tc>
      </w:tr>
      <w:tr w:rsidR="008E5F7E" w:rsidRPr="00ED027E" w14:paraId="7B65AFA3" w14:textId="77777777" w:rsidTr="00164F9C">
        <w:trPr>
          <w:trHeight w:val="518"/>
        </w:trPr>
        <w:tc>
          <w:tcPr>
            <w:tcW w:w="2565" w:type="dxa"/>
          </w:tcPr>
          <w:p w14:paraId="55BDD6F2" w14:textId="77777777" w:rsidR="008E5F7E" w:rsidRPr="00ED027E" w:rsidRDefault="008E5F7E" w:rsidP="008E5F7E">
            <w:r w:rsidRPr="00ED027E">
              <w:t>PC-PTSD score ≥3 (%)</w:t>
            </w:r>
          </w:p>
          <w:p w14:paraId="6EEBE890" w14:textId="77777777" w:rsidR="008E5F7E" w:rsidRPr="00ED027E" w:rsidRDefault="008E5F7E" w:rsidP="008E5F7E"/>
        </w:tc>
        <w:tc>
          <w:tcPr>
            <w:tcW w:w="1395" w:type="dxa"/>
          </w:tcPr>
          <w:p w14:paraId="6B45D6AB" w14:textId="77777777" w:rsidR="008E5F7E" w:rsidRPr="00ED027E" w:rsidRDefault="008E5F7E" w:rsidP="008E5F7E">
            <w:pPr>
              <w:jc w:val="center"/>
            </w:pPr>
            <w:r w:rsidRPr="00ED027E">
              <w:t>16.9 (53)</w:t>
            </w:r>
          </w:p>
        </w:tc>
        <w:tc>
          <w:tcPr>
            <w:tcW w:w="1512" w:type="dxa"/>
          </w:tcPr>
          <w:p w14:paraId="71494FC9" w14:textId="77777777" w:rsidR="008E5F7E" w:rsidRPr="00ED027E" w:rsidRDefault="008E5F7E" w:rsidP="008E5F7E">
            <w:pPr>
              <w:jc w:val="center"/>
            </w:pPr>
            <w:r w:rsidRPr="00ED027E">
              <w:t>21.0 (61)</w:t>
            </w:r>
          </w:p>
        </w:tc>
        <w:tc>
          <w:tcPr>
            <w:tcW w:w="1458" w:type="dxa"/>
          </w:tcPr>
          <w:p w14:paraId="2486C0FE" w14:textId="77777777" w:rsidR="008E5F7E" w:rsidRPr="00ED027E" w:rsidRDefault="008E5F7E" w:rsidP="008E5F7E">
            <w:pPr>
              <w:jc w:val="center"/>
            </w:pPr>
            <w:r w:rsidRPr="00ED027E">
              <w:t>13.4 (376)</w:t>
            </w:r>
          </w:p>
        </w:tc>
        <w:tc>
          <w:tcPr>
            <w:tcW w:w="1116" w:type="dxa"/>
          </w:tcPr>
          <w:p w14:paraId="60A68432" w14:textId="77777777" w:rsidR="008E5F7E" w:rsidRPr="00ED027E" w:rsidRDefault="008E5F7E" w:rsidP="008E5F7E">
            <w:pPr>
              <w:jc w:val="center"/>
            </w:pPr>
            <w:r w:rsidRPr="00ED027E">
              <w:t>12.986</w:t>
            </w:r>
          </w:p>
        </w:tc>
        <w:tc>
          <w:tcPr>
            <w:tcW w:w="971" w:type="dxa"/>
          </w:tcPr>
          <w:p w14:paraId="6F2A6DA5" w14:textId="3C3218C5" w:rsidR="008E5F7E" w:rsidRPr="00ED027E" w:rsidRDefault="008E5F7E" w:rsidP="008E5F7E">
            <w:pPr>
              <w:jc w:val="center"/>
            </w:pPr>
            <w:r w:rsidRPr="00ED027E">
              <w:t>.002</w:t>
            </w:r>
            <w:r w:rsidR="00BC311C" w:rsidRPr="00ED027E">
              <w:t>*</w:t>
            </w:r>
          </w:p>
        </w:tc>
        <w:tc>
          <w:tcPr>
            <w:tcW w:w="1261" w:type="dxa"/>
          </w:tcPr>
          <w:p w14:paraId="49BD39F8" w14:textId="77777777" w:rsidR="008E5F7E" w:rsidRPr="00ED027E" w:rsidRDefault="008E5F7E" w:rsidP="008E5F7E">
            <w:pPr>
              <w:jc w:val="center"/>
            </w:pPr>
            <w:r w:rsidRPr="00ED027E">
              <w:t>.064</w:t>
            </w:r>
          </w:p>
        </w:tc>
      </w:tr>
      <w:tr w:rsidR="008E5F7E" w:rsidRPr="00ED027E" w14:paraId="68C4D845" w14:textId="77777777" w:rsidTr="00164F9C">
        <w:trPr>
          <w:trHeight w:val="533"/>
        </w:trPr>
        <w:tc>
          <w:tcPr>
            <w:tcW w:w="2565" w:type="dxa"/>
          </w:tcPr>
          <w:p w14:paraId="07100A89" w14:textId="77777777" w:rsidR="008E5F7E" w:rsidRPr="00ED027E" w:rsidRDefault="008E5F7E" w:rsidP="008E5F7E">
            <w:r w:rsidRPr="00ED027E">
              <w:t>GAD-7 score ≥10 (%)</w:t>
            </w:r>
          </w:p>
          <w:p w14:paraId="0D70E93D" w14:textId="77777777" w:rsidR="008E5F7E" w:rsidRPr="00ED027E" w:rsidRDefault="008E5F7E" w:rsidP="008E5F7E"/>
        </w:tc>
        <w:tc>
          <w:tcPr>
            <w:tcW w:w="1395" w:type="dxa"/>
          </w:tcPr>
          <w:p w14:paraId="3FB076DE" w14:textId="77777777" w:rsidR="008E5F7E" w:rsidRPr="00ED027E" w:rsidRDefault="008E5F7E" w:rsidP="008E5F7E">
            <w:pPr>
              <w:jc w:val="center"/>
            </w:pPr>
            <w:r w:rsidRPr="00ED027E">
              <w:t>23.6 (74)</w:t>
            </w:r>
          </w:p>
        </w:tc>
        <w:tc>
          <w:tcPr>
            <w:tcW w:w="1512" w:type="dxa"/>
          </w:tcPr>
          <w:p w14:paraId="6FCCF4D8" w14:textId="77777777" w:rsidR="008E5F7E" w:rsidRPr="00ED027E" w:rsidRDefault="008E5F7E" w:rsidP="008E5F7E">
            <w:pPr>
              <w:jc w:val="center"/>
            </w:pPr>
            <w:r w:rsidRPr="00ED027E">
              <w:t>22.3 (64)</w:t>
            </w:r>
          </w:p>
        </w:tc>
        <w:tc>
          <w:tcPr>
            <w:tcW w:w="1458" w:type="dxa"/>
          </w:tcPr>
          <w:p w14:paraId="24D9E646" w14:textId="77777777" w:rsidR="008E5F7E" w:rsidRPr="00ED027E" w:rsidRDefault="008E5F7E" w:rsidP="008E5F7E">
            <w:pPr>
              <w:jc w:val="center"/>
            </w:pPr>
            <w:r w:rsidRPr="00ED027E">
              <w:t>16.4 (452)</w:t>
            </w:r>
          </w:p>
        </w:tc>
        <w:tc>
          <w:tcPr>
            <w:tcW w:w="1116" w:type="dxa"/>
          </w:tcPr>
          <w:p w14:paraId="5663E32B" w14:textId="77777777" w:rsidR="008E5F7E" w:rsidRPr="00ED027E" w:rsidRDefault="008E5F7E" w:rsidP="008E5F7E">
            <w:pPr>
              <w:jc w:val="center"/>
            </w:pPr>
            <w:r w:rsidRPr="00ED027E">
              <w:t>13.993</w:t>
            </w:r>
          </w:p>
        </w:tc>
        <w:tc>
          <w:tcPr>
            <w:tcW w:w="971" w:type="dxa"/>
          </w:tcPr>
          <w:p w14:paraId="510EDD5C" w14:textId="68ED0C3D" w:rsidR="008E5F7E" w:rsidRPr="00ED027E" w:rsidRDefault="008E5F7E" w:rsidP="008E5F7E">
            <w:pPr>
              <w:jc w:val="center"/>
            </w:pPr>
            <w:r w:rsidRPr="00ED027E">
              <w:t>.001</w:t>
            </w:r>
            <w:r w:rsidR="00BC311C" w:rsidRPr="00ED027E">
              <w:t>*</w:t>
            </w:r>
          </w:p>
        </w:tc>
        <w:tc>
          <w:tcPr>
            <w:tcW w:w="1261" w:type="dxa"/>
          </w:tcPr>
          <w:p w14:paraId="424EEC1C" w14:textId="77777777" w:rsidR="008E5F7E" w:rsidRPr="00ED027E" w:rsidRDefault="008E5F7E" w:rsidP="008E5F7E">
            <w:pPr>
              <w:jc w:val="center"/>
            </w:pPr>
            <w:r w:rsidRPr="00ED027E">
              <w:t>.066</w:t>
            </w:r>
          </w:p>
        </w:tc>
      </w:tr>
      <w:tr w:rsidR="008E5F7E" w:rsidRPr="00ED027E" w14:paraId="3436CCF5" w14:textId="77777777" w:rsidTr="00164F9C">
        <w:trPr>
          <w:trHeight w:val="518"/>
        </w:trPr>
        <w:tc>
          <w:tcPr>
            <w:tcW w:w="2565" w:type="dxa"/>
          </w:tcPr>
          <w:p w14:paraId="62A9B0B2" w14:textId="77777777" w:rsidR="008E5F7E" w:rsidRPr="00ED027E" w:rsidRDefault="008E5F7E" w:rsidP="008E5F7E">
            <w:r w:rsidRPr="00ED027E">
              <w:t>Compulsive sexual behavior</w:t>
            </w:r>
          </w:p>
          <w:p w14:paraId="22EC9081" w14:textId="77777777" w:rsidR="008E5F7E" w:rsidRPr="00ED027E" w:rsidRDefault="008E5F7E" w:rsidP="008E5F7E"/>
        </w:tc>
        <w:tc>
          <w:tcPr>
            <w:tcW w:w="1395" w:type="dxa"/>
          </w:tcPr>
          <w:p w14:paraId="687077A8" w14:textId="77777777" w:rsidR="008E5F7E" w:rsidRPr="00ED027E" w:rsidRDefault="008E5F7E" w:rsidP="008E5F7E">
            <w:pPr>
              <w:jc w:val="center"/>
            </w:pPr>
            <w:r w:rsidRPr="00ED027E">
              <w:t>5.9 (18)</w:t>
            </w:r>
          </w:p>
        </w:tc>
        <w:tc>
          <w:tcPr>
            <w:tcW w:w="1512" w:type="dxa"/>
          </w:tcPr>
          <w:p w14:paraId="3DAB5D38" w14:textId="77777777" w:rsidR="008E5F7E" w:rsidRPr="00ED027E" w:rsidRDefault="008E5F7E" w:rsidP="008E5F7E">
            <w:pPr>
              <w:jc w:val="center"/>
            </w:pPr>
            <w:r w:rsidRPr="00ED027E">
              <w:t>5.0 (14)</w:t>
            </w:r>
          </w:p>
        </w:tc>
        <w:tc>
          <w:tcPr>
            <w:tcW w:w="1458" w:type="dxa"/>
          </w:tcPr>
          <w:p w14:paraId="72240A7A" w14:textId="77777777" w:rsidR="008E5F7E" w:rsidRPr="00ED027E" w:rsidRDefault="008E5F7E" w:rsidP="008E5F7E">
            <w:pPr>
              <w:jc w:val="center"/>
            </w:pPr>
            <w:r w:rsidRPr="00ED027E">
              <w:t>3.2 (88)</w:t>
            </w:r>
          </w:p>
        </w:tc>
        <w:tc>
          <w:tcPr>
            <w:tcW w:w="1116" w:type="dxa"/>
          </w:tcPr>
          <w:p w14:paraId="6BB2E20E" w14:textId="77777777" w:rsidR="008E5F7E" w:rsidRPr="00ED027E" w:rsidRDefault="008E5F7E" w:rsidP="008E5F7E">
            <w:pPr>
              <w:jc w:val="center"/>
            </w:pPr>
            <w:r w:rsidRPr="00ED027E">
              <w:t>6.491</w:t>
            </w:r>
          </w:p>
        </w:tc>
        <w:tc>
          <w:tcPr>
            <w:tcW w:w="971" w:type="dxa"/>
          </w:tcPr>
          <w:p w14:paraId="4897171D" w14:textId="77777777" w:rsidR="008E5F7E" w:rsidRPr="00ED027E" w:rsidRDefault="008E5F7E" w:rsidP="008E5F7E">
            <w:pPr>
              <w:jc w:val="center"/>
            </w:pPr>
            <w:r w:rsidRPr="00ED027E">
              <w:t>.039</w:t>
            </w:r>
          </w:p>
        </w:tc>
        <w:tc>
          <w:tcPr>
            <w:tcW w:w="1261" w:type="dxa"/>
          </w:tcPr>
          <w:p w14:paraId="675EA041" w14:textId="77777777" w:rsidR="008E5F7E" w:rsidRPr="00ED027E" w:rsidRDefault="008E5F7E" w:rsidP="008E5F7E">
            <w:pPr>
              <w:jc w:val="center"/>
            </w:pPr>
            <w:r w:rsidRPr="00ED027E">
              <w:t>.047</w:t>
            </w:r>
          </w:p>
        </w:tc>
      </w:tr>
      <w:tr w:rsidR="008E5F7E" w:rsidRPr="00ED027E" w14:paraId="79301F08" w14:textId="77777777" w:rsidTr="00164F9C">
        <w:trPr>
          <w:trHeight w:val="533"/>
        </w:trPr>
        <w:tc>
          <w:tcPr>
            <w:tcW w:w="2565" w:type="dxa"/>
          </w:tcPr>
          <w:p w14:paraId="3561A9B2" w14:textId="77777777" w:rsidR="008E5F7E" w:rsidRPr="00ED027E" w:rsidRDefault="008E5F7E" w:rsidP="008E5F7E">
            <w:r w:rsidRPr="00ED027E">
              <w:t>Binge eating disorder</w:t>
            </w:r>
          </w:p>
          <w:p w14:paraId="7EB7F192" w14:textId="77777777" w:rsidR="008E5F7E" w:rsidRPr="00ED027E" w:rsidRDefault="008E5F7E" w:rsidP="008E5F7E"/>
        </w:tc>
        <w:tc>
          <w:tcPr>
            <w:tcW w:w="1395" w:type="dxa"/>
          </w:tcPr>
          <w:p w14:paraId="71BB5B0F" w14:textId="77777777" w:rsidR="008E5F7E" w:rsidRPr="00ED027E" w:rsidRDefault="008E5F7E" w:rsidP="008E5F7E">
            <w:pPr>
              <w:jc w:val="center"/>
            </w:pPr>
            <w:r w:rsidRPr="00ED027E">
              <w:t>1.6 (5)</w:t>
            </w:r>
          </w:p>
        </w:tc>
        <w:tc>
          <w:tcPr>
            <w:tcW w:w="1512" w:type="dxa"/>
          </w:tcPr>
          <w:p w14:paraId="3BA13361" w14:textId="77777777" w:rsidR="008E5F7E" w:rsidRPr="00ED027E" w:rsidRDefault="008E5F7E" w:rsidP="008E5F7E">
            <w:pPr>
              <w:jc w:val="center"/>
            </w:pPr>
            <w:r w:rsidRPr="00ED027E">
              <w:t>3.1 (9)</w:t>
            </w:r>
          </w:p>
        </w:tc>
        <w:tc>
          <w:tcPr>
            <w:tcW w:w="1458" w:type="dxa"/>
          </w:tcPr>
          <w:p w14:paraId="323CDD7E" w14:textId="77777777" w:rsidR="008E5F7E" w:rsidRPr="00ED027E" w:rsidRDefault="008E5F7E" w:rsidP="008E5F7E">
            <w:pPr>
              <w:jc w:val="center"/>
            </w:pPr>
            <w:r w:rsidRPr="00ED027E">
              <w:t>2.4 (68)</w:t>
            </w:r>
          </w:p>
        </w:tc>
        <w:tc>
          <w:tcPr>
            <w:tcW w:w="1116" w:type="dxa"/>
          </w:tcPr>
          <w:p w14:paraId="6409E8AA" w14:textId="77777777" w:rsidR="008E5F7E" w:rsidRPr="00ED027E" w:rsidRDefault="008E5F7E" w:rsidP="008E5F7E">
            <w:pPr>
              <w:jc w:val="center"/>
            </w:pPr>
            <w:r w:rsidRPr="00ED027E">
              <w:t>1.601</w:t>
            </w:r>
          </w:p>
        </w:tc>
        <w:tc>
          <w:tcPr>
            <w:tcW w:w="971" w:type="dxa"/>
          </w:tcPr>
          <w:p w14:paraId="6B2F9CF1" w14:textId="77777777" w:rsidR="008E5F7E" w:rsidRPr="00ED027E" w:rsidRDefault="008E5F7E" w:rsidP="008E5F7E">
            <w:pPr>
              <w:jc w:val="center"/>
            </w:pPr>
            <w:r w:rsidRPr="00ED027E">
              <w:t>.449</w:t>
            </w:r>
          </w:p>
        </w:tc>
        <w:tc>
          <w:tcPr>
            <w:tcW w:w="1261" w:type="dxa"/>
          </w:tcPr>
          <w:p w14:paraId="1CA4CBEE" w14:textId="77777777" w:rsidR="008E5F7E" w:rsidRPr="00ED027E" w:rsidRDefault="008E5F7E" w:rsidP="008E5F7E">
            <w:pPr>
              <w:jc w:val="center"/>
            </w:pPr>
            <w:r w:rsidRPr="00ED027E">
              <w:t>.021</w:t>
            </w:r>
          </w:p>
        </w:tc>
      </w:tr>
      <w:tr w:rsidR="00164F9C" w14:paraId="6582C901" w14:textId="77777777" w:rsidTr="00164F9C">
        <w:trPr>
          <w:trHeight w:val="533"/>
        </w:trPr>
        <w:tc>
          <w:tcPr>
            <w:tcW w:w="2565" w:type="dxa"/>
            <w:hideMark/>
          </w:tcPr>
          <w:p w14:paraId="47F4CB35" w14:textId="77777777" w:rsidR="00164F9C" w:rsidRPr="00164F9C" w:rsidRDefault="00164F9C">
            <w:pPr>
              <w:rPr>
                <w:b/>
                <w:color w:val="auto"/>
              </w:rPr>
            </w:pPr>
            <w:r w:rsidRPr="00164F9C">
              <w:rPr>
                <w:b/>
                <w:color w:val="auto"/>
              </w:rPr>
              <w:t>Gambling disorder</w:t>
            </w:r>
          </w:p>
        </w:tc>
        <w:tc>
          <w:tcPr>
            <w:tcW w:w="1395" w:type="dxa"/>
            <w:hideMark/>
          </w:tcPr>
          <w:p w14:paraId="152485AD" w14:textId="77777777" w:rsidR="00164F9C" w:rsidRPr="00164F9C" w:rsidRDefault="00164F9C">
            <w:pPr>
              <w:jc w:val="center"/>
              <w:rPr>
                <w:b/>
                <w:color w:val="auto"/>
              </w:rPr>
            </w:pPr>
            <w:r w:rsidRPr="00164F9C">
              <w:rPr>
                <w:b/>
                <w:color w:val="auto"/>
              </w:rPr>
              <w:t>0.9 (3)</w:t>
            </w:r>
          </w:p>
        </w:tc>
        <w:tc>
          <w:tcPr>
            <w:tcW w:w="1512" w:type="dxa"/>
            <w:hideMark/>
          </w:tcPr>
          <w:p w14:paraId="3528F406" w14:textId="77777777" w:rsidR="00164F9C" w:rsidRPr="00164F9C" w:rsidRDefault="00164F9C">
            <w:pPr>
              <w:jc w:val="center"/>
              <w:rPr>
                <w:b/>
                <w:color w:val="auto"/>
              </w:rPr>
            </w:pPr>
            <w:r w:rsidRPr="00164F9C">
              <w:rPr>
                <w:b/>
                <w:color w:val="auto"/>
              </w:rPr>
              <w:t>0.7 (2)</w:t>
            </w:r>
          </w:p>
        </w:tc>
        <w:tc>
          <w:tcPr>
            <w:tcW w:w="1458" w:type="dxa"/>
            <w:hideMark/>
          </w:tcPr>
          <w:p w14:paraId="7F264A2A" w14:textId="77777777" w:rsidR="00164F9C" w:rsidRPr="00164F9C" w:rsidRDefault="00164F9C">
            <w:pPr>
              <w:jc w:val="center"/>
              <w:rPr>
                <w:b/>
                <w:color w:val="auto"/>
              </w:rPr>
            </w:pPr>
            <w:r w:rsidRPr="00164F9C">
              <w:rPr>
                <w:b/>
                <w:color w:val="auto"/>
              </w:rPr>
              <w:t>0.3 (7)</w:t>
            </w:r>
          </w:p>
        </w:tc>
        <w:tc>
          <w:tcPr>
            <w:tcW w:w="1116" w:type="dxa"/>
            <w:hideMark/>
          </w:tcPr>
          <w:p w14:paraId="7AF8321A" w14:textId="77777777" w:rsidR="00164F9C" w:rsidRPr="00164F9C" w:rsidRDefault="00164F9C">
            <w:pPr>
              <w:jc w:val="center"/>
              <w:rPr>
                <w:b/>
                <w:color w:val="auto"/>
              </w:rPr>
            </w:pPr>
            <w:r w:rsidRPr="00164F9C">
              <w:rPr>
                <w:b/>
                <w:color w:val="auto"/>
              </w:rPr>
              <w:t>37.183</w:t>
            </w:r>
          </w:p>
          <w:p w14:paraId="1EA71199" w14:textId="77777777" w:rsidR="00164F9C" w:rsidRPr="00164F9C" w:rsidRDefault="00164F9C">
            <w:pPr>
              <w:jc w:val="center"/>
              <w:rPr>
                <w:b/>
                <w:color w:val="auto"/>
              </w:rPr>
            </w:pPr>
            <w:r w:rsidRPr="00164F9C">
              <w:rPr>
                <w:b/>
                <w:color w:val="auto"/>
              </w:rPr>
              <w:t>df=4</w:t>
            </w:r>
          </w:p>
        </w:tc>
        <w:tc>
          <w:tcPr>
            <w:tcW w:w="971" w:type="dxa"/>
            <w:hideMark/>
          </w:tcPr>
          <w:p w14:paraId="0A5AE1B1" w14:textId="77777777" w:rsidR="00164F9C" w:rsidRPr="00164F9C" w:rsidRDefault="00164F9C">
            <w:pPr>
              <w:jc w:val="center"/>
              <w:rPr>
                <w:b/>
                <w:color w:val="auto"/>
              </w:rPr>
            </w:pPr>
            <w:r w:rsidRPr="00164F9C">
              <w:rPr>
                <w:b/>
                <w:color w:val="auto"/>
              </w:rPr>
              <w:t>.000</w:t>
            </w:r>
          </w:p>
        </w:tc>
        <w:tc>
          <w:tcPr>
            <w:tcW w:w="1261" w:type="dxa"/>
            <w:hideMark/>
          </w:tcPr>
          <w:p w14:paraId="5B91053C" w14:textId="77777777" w:rsidR="00164F9C" w:rsidRPr="00164F9C" w:rsidRDefault="00164F9C">
            <w:pPr>
              <w:jc w:val="center"/>
              <w:rPr>
                <w:b/>
                <w:color w:val="auto"/>
              </w:rPr>
            </w:pPr>
            <w:r w:rsidRPr="00164F9C">
              <w:rPr>
                <w:b/>
                <w:color w:val="auto"/>
              </w:rPr>
              <w:t>.081</w:t>
            </w:r>
          </w:p>
        </w:tc>
      </w:tr>
      <w:tr w:rsidR="008E5F7E" w:rsidRPr="00ED027E" w14:paraId="3E8B16E9" w14:textId="77777777" w:rsidTr="00164F9C">
        <w:trPr>
          <w:trHeight w:val="518"/>
        </w:trPr>
        <w:tc>
          <w:tcPr>
            <w:tcW w:w="2565" w:type="dxa"/>
          </w:tcPr>
          <w:p w14:paraId="4623713D" w14:textId="77777777" w:rsidR="008E5F7E" w:rsidRPr="00ED027E" w:rsidRDefault="008E5F7E" w:rsidP="008E5F7E">
            <w:r w:rsidRPr="00ED027E">
              <w:t>ADHD</w:t>
            </w:r>
          </w:p>
          <w:p w14:paraId="58BC0A66" w14:textId="77777777" w:rsidR="008E5F7E" w:rsidRPr="00ED027E" w:rsidRDefault="008E5F7E" w:rsidP="008E5F7E"/>
        </w:tc>
        <w:tc>
          <w:tcPr>
            <w:tcW w:w="1395" w:type="dxa"/>
          </w:tcPr>
          <w:p w14:paraId="40E7D1B5" w14:textId="77777777" w:rsidR="008E5F7E" w:rsidRPr="00ED027E" w:rsidRDefault="008E5F7E" w:rsidP="008E5F7E">
            <w:pPr>
              <w:jc w:val="center"/>
            </w:pPr>
            <w:r w:rsidRPr="00ED027E">
              <w:t>22.2 (70)</w:t>
            </w:r>
          </w:p>
        </w:tc>
        <w:tc>
          <w:tcPr>
            <w:tcW w:w="1512" w:type="dxa"/>
          </w:tcPr>
          <w:p w14:paraId="1864E0C0" w14:textId="77777777" w:rsidR="008E5F7E" w:rsidRPr="00ED027E" w:rsidRDefault="008E5F7E" w:rsidP="008E5F7E">
            <w:pPr>
              <w:jc w:val="center"/>
            </w:pPr>
            <w:r w:rsidRPr="00ED027E">
              <w:t>24.4 (70)</w:t>
            </w:r>
          </w:p>
        </w:tc>
        <w:tc>
          <w:tcPr>
            <w:tcW w:w="1458" w:type="dxa"/>
          </w:tcPr>
          <w:p w14:paraId="710EF0FA" w14:textId="77777777" w:rsidR="008E5F7E" w:rsidRPr="00ED027E" w:rsidRDefault="008E5F7E" w:rsidP="008E5F7E">
            <w:pPr>
              <w:jc w:val="center"/>
            </w:pPr>
            <w:r w:rsidRPr="00ED027E">
              <w:t>16.1 (446)</w:t>
            </w:r>
          </w:p>
        </w:tc>
        <w:tc>
          <w:tcPr>
            <w:tcW w:w="1116" w:type="dxa"/>
          </w:tcPr>
          <w:p w14:paraId="653F8EBE" w14:textId="77777777" w:rsidR="008E5F7E" w:rsidRPr="00ED027E" w:rsidRDefault="008E5F7E" w:rsidP="008E5F7E">
            <w:pPr>
              <w:jc w:val="center"/>
            </w:pPr>
            <w:r w:rsidRPr="00ED027E">
              <w:t>16.778</w:t>
            </w:r>
          </w:p>
        </w:tc>
        <w:tc>
          <w:tcPr>
            <w:tcW w:w="971" w:type="dxa"/>
          </w:tcPr>
          <w:p w14:paraId="52540CD4" w14:textId="07BC6925" w:rsidR="008E5F7E" w:rsidRPr="00ED027E" w:rsidRDefault="000F4603" w:rsidP="000F4603">
            <w:pPr>
              <w:jc w:val="center"/>
            </w:pPr>
            <w:r w:rsidRPr="00ED027E">
              <w:t>&lt;</w:t>
            </w:r>
            <w:r w:rsidR="008E5F7E" w:rsidRPr="00ED027E">
              <w:t>.00</w:t>
            </w:r>
            <w:r w:rsidRPr="00ED027E">
              <w:t>1</w:t>
            </w:r>
            <w:r w:rsidR="00BC311C" w:rsidRPr="00ED027E">
              <w:t>*</w:t>
            </w:r>
          </w:p>
        </w:tc>
        <w:tc>
          <w:tcPr>
            <w:tcW w:w="1261" w:type="dxa"/>
          </w:tcPr>
          <w:p w14:paraId="7D7CF9E1" w14:textId="77777777" w:rsidR="008E5F7E" w:rsidRPr="00ED027E" w:rsidRDefault="008E5F7E" w:rsidP="008E5F7E">
            <w:pPr>
              <w:jc w:val="center"/>
            </w:pPr>
            <w:r w:rsidRPr="00ED027E">
              <w:t>.073</w:t>
            </w:r>
          </w:p>
        </w:tc>
      </w:tr>
      <w:tr w:rsidR="008E5F7E" w:rsidRPr="00ED027E" w14:paraId="10CD7062" w14:textId="77777777" w:rsidTr="00164F9C">
        <w:trPr>
          <w:trHeight w:val="784"/>
        </w:trPr>
        <w:tc>
          <w:tcPr>
            <w:tcW w:w="2565" w:type="dxa"/>
          </w:tcPr>
          <w:p w14:paraId="78FAD151" w14:textId="77777777" w:rsidR="008E5F7E" w:rsidRPr="00ED027E" w:rsidRDefault="008E5F7E" w:rsidP="008E5F7E">
            <w:r w:rsidRPr="00ED027E">
              <w:t>Rosenberg Self Esteem, below 15 score (%)</w:t>
            </w:r>
          </w:p>
          <w:p w14:paraId="493D071D" w14:textId="77777777" w:rsidR="008E5F7E" w:rsidRPr="00ED027E" w:rsidRDefault="008E5F7E" w:rsidP="008E5F7E"/>
        </w:tc>
        <w:tc>
          <w:tcPr>
            <w:tcW w:w="1395" w:type="dxa"/>
          </w:tcPr>
          <w:p w14:paraId="4546B296" w14:textId="77777777" w:rsidR="008E5F7E" w:rsidRPr="00ED027E" w:rsidRDefault="008E5F7E" w:rsidP="008E5F7E">
            <w:pPr>
              <w:jc w:val="center"/>
            </w:pPr>
            <w:r w:rsidRPr="00ED027E">
              <w:t>80.0 (248)</w:t>
            </w:r>
          </w:p>
        </w:tc>
        <w:tc>
          <w:tcPr>
            <w:tcW w:w="1512" w:type="dxa"/>
          </w:tcPr>
          <w:p w14:paraId="443DF02B" w14:textId="77777777" w:rsidR="008E5F7E" w:rsidRPr="00ED027E" w:rsidRDefault="008E5F7E" w:rsidP="008E5F7E">
            <w:pPr>
              <w:jc w:val="center"/>
            </w:pPr>
            <w:r w:rsidRPr="00ED027E">
              <w:t>80.7 (226)</w:t>
            </w:r>
          </w:p>
        </w:tc>
        <w:tc>
          <w:tcPr>
            <w:tcW w:w="1458" w:type="dxa"/>
          </w:tcPr>
          <w:p w14:paraId="17338CFF" w14:textId="77777777" w:rsidR="008E5F7E" w:rsidRPr="00ED027E" w:rsidRDefault="008E5F7E" w:rsidP="008E5F7E">
            <w:pPr>
              <w:jc w:val="center"/>
            </w:pPr>
            <w:r w:rsidRPr="00ED027E">
              <w:t>86.2 (2350)</w:t>
            </w:r>
          </w:p>
        </w:tc>
        <w:tc>
          <w:tcPr>
            <w:tcW w:w="1116" w:type="dxa"/>
          </w:tcPr>
          <w:p w14:paraId="2FB4D147" w14:textId="77777777" w:rsidR="008E5F7E" w:rsidRPr="00ED027E" w:rsidRDefault="008E5F7E" w:rsidP="008E5F7E">
            <w:pPr>
              <w:jc w:val="center"/>
            </w:pPr>
            <w:r w:rsidRPr="00ED027E">
              <w:t>12.477</w:t>
            </w:r>
          </w:p>
        </w:tc>
        <w:tc>
          <w:tcPr>
            <w:tcW w:w="971" w:type="dxa"/>
          </w:tcPr>
          <w:p w14:paraId="46CD64F0" w14:textId="11E013D3" w:rsidR="008E5F7E" w:rsidRPr="00ED027E" w:rsidRDefault="008E5F7E" w:rsidP="008E5F7E">
            <w:pPr>
              <w:jc w:val="center"/>
            </w:pPr>
            <w:r w:rsidRPr="00ED027E">
              <w:t>.002</w:t>
            </w:r>
            <w:r w:rsidR="00BC311C" w:rsidRPr="00ED027E">
              <w:t>*</w:t>
            </w:r>
          </w:p>
        </w:tc>
        <w:tc>
          <w:tcPr>
            <w:tcW w:w="1261" w:type="dxa"/>
          </w:tcPr>
          <w:p w14:paraId="50A6245A" w14:textId="77777777" w:rsidR="008E5F7E" w:rsidRPr="00ED027E" w:rsidRDefault="008E5F7E" w:rsidP="008E5F7E">
            <w:pPr>
              <w:jc w:val="center"/>
            </w:pPr>
            <w:r w:rsidRPr="00ED027E">
              <w:t>.063</w:t>
            </w:r>
          </w:p>
        </w:tc>
      </w:tr>
    </w:tbl>
    <w:p w14:paraId="225BC68A" w14:textId="0E4E4D5E" w:rsidR="00BC311C" w:rsidRPr="00416591" w:rsidRDefault="008F2217" w:rsidP="00BC311C">
      <w:pPr>
        <w:rPr>
          <w:b/>
        </w:rPr>
      </w:pPr>
      <w:r w:rsidRPr="00ED027E">
        <w:rPr>
          <w:vertAlign w:val="superscript"/>
        </w:rPr>
        <w:t>#</w:t>
      </w:r>
      <w:r w:rsidR="008E5F7E" w:rsidRPr="00ED027E">
        <w:t>Degree of freedom=2</w:t>
      </w:r>
      <w:r w:rsidR="00BC311C" w:rsidRPr="00ED027E">
        <w:t xml:space="preserve">. * p value significant with Bonferroni correction (critical p = 0.05/7 = 0.0071).  </w:t>
      </w:r>
    </w:p>
    <w:p w14:paraId="6CFABBCE" w14:textId="1A0749FF" w:rsidR="00D17434" w:rsidRPr="00ED027E" w:rsidRDefault="00D17434" w:rsidP="00BC311C">
      <w:r w:rsidRPr="00416591">
        <w:rPr>
          <w:b/>
        </w:rPr>
        <w:t>Data refer to percentage and (N).</w:t>
      </w:r>
    </w:p>
    <w:p w14:paraId="35DC4E69" w14:textId="77777777" w:rsidR="00BC311C" w:rsidRPr="00ED027E" w:rsidRDefault="00BC311C" w:rsidP="00BC311C">
      <w:pPr>
        <w:widowControl/>
        <w:spacing w:after="160" w:line="259" w:lineRule="auto"/>
        <w:rPr>
          <w:b/>
        </w:rPr>
      </w:pPr>
      <w:r w:rsidRPr="00ED027E">
        <w:rPr>
          <w:rFonts w:hint="eastAsia"/>
          <w:b/>
        </w:rPr>
        <w:br w:type="page"/>
      </w:r>
    </w:p>
    <w:p w14:paraId="78EA84B1" w14:textId="112E9A50" w:rsidR="008E5F7E" w:rsidRPr="00ED027E" w:rsidRDefault="008E5F7E" w:rsidP="008E5F7E">
      <w:pPr>
        <w:rPr>
          <w:rFonts w:ascii="Times New Roman" w:hAnsi="Times New Roman" w:cs="Times New Roman"/>
          <w:b/>
        </w:rPr>
      </w:pPr>
      <w:r w:rsidRPr="00ED027E">
        <w:rPr>
          <w:rFonts w:ascii="Times New Roman" w:hAnsi="Times New Roman" w:cs="Times New Roman"/>
          <w:b/>
        </w:rPr>
        <w:t xml:space="preserve">Table </w:t>
      </w:r>
      <w:r w:rsidR="00431B70" w:rsidRPr="00ED027E">
        <w:rPr>
          <w:rFonts w:ascii="Times New Roman" w:hAnsi="Times New Roman" w:cs="Times New Roman"/>
          <w:b/>
        </w:rPr>
        <w:t>3</w:t>
      </w:r>
      <w:r w:rsidRPr="00ED027E">
        <w:rPr>
          <w:rFonts w:ascii="Times New Roman" w:hAnsi="Times New Roman" w:cs="Times New Roman"/>
          <w:b/>
        </w:rPr>
        <w:t>. Impulsivity and Compulsivity of University Students Based on E-Cigarette Use Status</w:t>
      </w:r>
    </w:p>
    <w:tbl>
      <w:tblPr>
        <w:tblStyle w:val="TableGrid19"/>
        <w:tblW w:w="11520" w:type="dxa"/>
        <w:tblInd w:w="-1152" w:type="dxa"/>
        <w:tblLayout w:type="fixed"/>
        <w:tblLook w:val="04A0" w:firstRow="1" w:lastRow="0" w:firstColumn="1" w:lastColumn="0" w:noHBand="0" w:noVBand="1"/>
      </w:tblPr>
      <w:tblGrid>
        <w:gridCol w:w="3060"/>
        <w:gridCol w:w="1710"/>
        <w:gridCol w:w="1530"/>
        <w:gridCol w:w="1440"/>
        <w:gridCol w:w="1530"/>
        <w:gridCol w:w="990"/>
        <w:gridCol w:w="1260"/>
      </w:tblGrid>
      <w:tr w:rsidR="008E5F7E" w:rsidRPr="00ED027E" w14:paraId="1B28815E" w14:textId="77777777" w:rsidTr="008F2217">
        <w:trPr>
          <w:trHeight w:val="495"/>
        </w:trPr>
        <w:tc>
          <w:tcPr>
            <w:tcW w:w="3060" w:type="dxa"/>
          </w:tcPr>
          <w:p w14:paraId="57F17E8C" w14:textId="77777777" w:rsidR="008E5F7E" w:rsidRPr="00ED027E" w:rsidRDefault="008E5F7E" w:rsidP="008E5F7E">
            <w:pPr>
              <w:rPr>
                <w:rFonts w:ascii="Times New Roman" w:hAnsi="Times New Roman" w:cs="Times New Roman"/>
              </w:rPr>
            </w:pPr>
            <w:r w:rsidRPr="00ED027E">
              <w:rPr>
                <w:rFonts w:ascii="Times New Roman" w:hAnsi="Times New Roman" w:cs="Times New Roman"/>
              </w:rPr>
              <w:t>Variable</w:t>
            </w:r>
          </w:p>
        </w:tc>
        <w:tc>
          <w:tcPr>
            <w:tcW w:w="1710" w:type="dxa"/>
          </w:tcPr>
          <w:p w14:paraId="057AE5EE" w14:textId="77777777" w:rsidR="005C27A6" w:rsidRPr="00ED027E" w:rsidRDefault="005C27A6" w:rsidP="005C27A6">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hint="eastAsia"/>
                <w:b/>
                <w:color w:val="auto"/>
                <w:lang w:eastAsia="en-US" w:bidi="ar-SA"/>
              </w:rPr>
              <w:t xml:space="preserve">Students who have used </w:t>
            </w:r>
          </w:p>
          <w:p w14:paraId="56D38D10" w14:textId="77777777" w:rsidR="005C27A6" w:rsidRPr="00ED027E" w:rsidRDefault="005C27A6" w:rsidP="005C27A6">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hint="eastAsia"/>
                <w:b/>
                <w:color w:val="auto"/>
                <w:lang w:eastAsia="en-US" w:bidi="ar-SA"/>
              </w:rPr>
              <w:t>e-cigarettes</w:t>
            </w:r>
          </w:p>
          <w:p w14:paraId="42A6A00B" w14:textId="77777777" w:rsidR="005C27A6" w:rsidRPr="00ED027E" w:rsidRDefault="005C27A6" w:rsidP="005C27A6">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hint="eastAsia"/>
                <w:b/>
                <w:color w:val="auto"/>
                <w:lang w:eastAsia="en-US" w:bidi="ar-SA"/>
              </w:rPr>
              <w:t xml:space="preserve">within the past 12 months  </w:t>
            </w:r>
          </w:p>
          <w:p w14:paraId="5A4BBCF5" w14:textId="0D56B139" w:rsidR="008E5F7E" w:rsidRPr="00ED027E" w:rsidRDefault="008E5F7E" w:rsidP="005C27A6">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b/>
                <w:color w:val="auto"/>
                <w:lang w:eastAsia="en-US" w:bidi="ar-SA"/>
              </w:rPr>
              <w:t>(n= 331)</w:t>
            </w:r>
          </w:p>
        </w:tc>
        <w:tc>
          <w:tcPr>
            <w:tcW w:w="1530" w:type="dxa"/>
          </w:tcPr>
          <w:p w14:paraId="269CF725" w14:textId="77777777" w:rsidR="008E5F7E" w:rsidRPr="00ED027E" w:rsidRDefault="008E5F7E" w:rsidP="008E5F7E">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b/>
                <w:color w:val="auto"/>
                <w:lang w:eastAsia="en-US" w:bidi="ar-SA"/>
              </w:rPr>
              <w:t xml:space="preserve">Students who have used </w:t>
            </w:r>
          </w:p>
          <w:p w14:paraId="6EC20EBF" w14:textId="77777777" w:rsidR="008E5F7E" w:rsidRPr="00ED027E" w:rsidRDefault="008E5F7E" w:rsidP="008E5F7E">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hint="eastAsia"/>
                <w:b/>
                <w:color w:val="auto"/>
                <w:lang w:eastAsia="en-US" w:bidi="ar-SA"/>
              </w:rPr>
              <w:t>e-cigarettes</w:t>
            </w:r>
          </w:p>
          <w:p w14:paraId="4F7042FD" w14:textId="49E95CFE" w:rsidR="008E5F7E" w:rsidRPr="00ED027E" w:rsidRDefault="005C27A6" w:rsidP="008E5F7E">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hint="eastAsia"/>
                <w:b/>
                <w:color w:val="auto"/>
                <w:lang w:eastAsia="en-US" w:bidi="ar-SA"/>
              </w:rPr>
              <w:t>more than 12 months ago</w:t>
            </w:r>
            <w:r w:rsidR="008E5F7E" w:rsidRPr="00ED027E">
              <w:rPr>
                <w:rFonts w:ascii="Times New Roman" w:eastAsia="Calibri" w:hAnsi="Times New Roman" w:cs="Times New Roman"/>
                <w:b/>
                <w:color w:val="auto"/>
                <w:lang w:eastAsia="en-US" w:bidi="ar-SA"/>
              </w:rPr>
              <w:t xml:space="preserve"> (n=305)</w:t>
            </w:r>
          </w:p>
        </w:tc>
        <w:tc>
          <w:tcPr>
            <w:tcW w:w="1440" w:type="dxa"/>
          </w:tcPr>
          <w:p w14:paraId="20C6CD90" w14:textId="77777777" w:rsidR="008E5F7E" w:rsidRPr="00ED027E" w:rsidRDefault="008E5F7E" w:rsidP="008E5F7E">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b/>
                <w:color w:val="auto"/>
                <w:lang w:eastAsia="en-US" w:bidi="ar-SA"/>
              </w:rPr>
              <w:t xml:space="preserve">Students who have never used </w:t>
            </w:r>
          </w:p>
          <w:p w14:paraId="05C8C523" w14:textId="77777777" w:rsidR="008E5F7E" w:rsidRPr="00ED027E" w:rsidRDefault="008E5F7E" w:rsidP="008E5F7E">
            <w:pPr>
              <w:widowControl/>
              <w:jc w:val="center"/>
              <w:rPr>
                <w:rFonts w:ascii="Times New Roman" w:eastAsia="Calibri" w:hAnsi="Times New Roman" w:cs="Times New Roman"/>
                <w:b/>
                <w:color w:val="auto"/>
                <w:lang w:eastAsia="en-US" w:bidi="ar-SA"/>
              </w:rPr>
            </w:pPr>
            <w:r w:rsidRPr="00ED027E">
              <w:rPr>
                <w:rFonts w:ascii="Times New Roman" w:eastAsia="Calibri" w:hAnsi="Times New Roman" w:cs="Times New Roman" w:hint="eastAsia"/>
                <w:b/>
                <w:color w:val="auto"/>
                <w:lang w:eastAsia="en-US" w:bidi="ar-SA"/>
              </w:rPr>
              <w:t xml:space="preserve">e-cigarettes </w:t>
            </w:r>
            <w:r w:rsidRPr="00ED027E">
              <w:rPr>
                <w:rFonts w:ascii="Times New Roman" w:eastAsia="Calibri" w:hAnsi="Times New Roman" w:cs="Times New Roman"/>
                <w:b/>
                <w:color w:val="auto"/>
                <w:lang w:eastAsia="en-US" w:bidi="ar-SA"/>
              </w:rPr>
              <w:t>(n=2936)</w:t>
            </w:r>
          </w:p>
        </w:tc>
        <w:tc>
          <w:tcPr>
            <w:tcW w:w="1530" w:type="dxa"/>
          </w:tcPr>
          <w:p w14:paraId="023F8F8F" w14:textId="77777777" w:rsidR="008E5F7E" w:rsidRPr="00ED027E" w:rsidRDefault="008E5F7E" w:rsidP="008E5F7E">
            <w:pPr>
              <w:jc w:val="center"/>
              <w:rPr>
                <w:rFonts w:ascii="Times New Roman" w:hAnsi="Times New Roman" w:cs="Times New Roman"/>
              </w:rPr>
            </w:pPr>
          </w:p>
          <w:p w14:paraId="5B730B22"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Statistic</w:t>
            </w:r>
          </w:p>
        </w:tc>
        <w:tc>
          <w:tcPr>
            <w:tcW w:w="990" w:type="dxa"/>
          </w:tcPr>
          <w:p w14:paraId="677EFB4E" w14:textId="77777777" w:rsidR="008E5F7E" w:rsidRPr="00ED027E" w:rsidRDefault="008E5F7E" w:rsidP="008E5F7E">
            <w:pPr>
              <w:jc w:val="center"/>
              <w:rPr>
                <w:rFonts w:ascii="Times New Roman" w:hAnsi="Times New Roman" w:cs="Times New Roman"/>
              </w:rPr>
            </w:pPr>
          </w:p>
          <w:p w14:paraId="0D7BDC05"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P-value</w:t>
            </w:r>
          </w:p>
        </w:tc>
        <w:tc>
          <w:tcPr>
            <w:tcW w:w="1260" w:type="dxa"/>
          </w:tcPr>
          <w:p w14:paraId="63B468E2"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Effect Size (Cohen’s d)</w:t>
            </w:r>
          </w:p>
        </w:tc>
      </w:tr>
      <w:tr w:rsidR="008E5F7E" w:rsidRPr="00ED027E" w14:paraId="5BF40C28" w14:textId="77777777" w:rsidTr="008F2217">
        <w:trPr>
          <w:trHeight w:val="510"/>
        </w:trPr>
        <w:tc>
          <w:tcPr>
            <w:tcW w:w="3060" w:type="dxa"/>
          </w:tcPr>
          <w:p w14:paraId="7BF7AFC3" w14:textId="77777777" w:rsidR="008E5F7E" w:rsidRPr="00ED027E" w:rsidRDefault="008E5F7E" w:rsidP="008E5F7E">
            <w:pPr>
              <w:rPr>
                <w:rFonts w:ascii="Times New Roman" w:hAnsi="Times New Roman" w:cs="Times New Roman"/>
              </w:rPr>
            </w:pPr>
            <w:r w:rsidRPr="00ED027E">
              <w:rPr>
                <w:rFonts w:ascii="Times New Roman" w:hAnsi="Times New Roman" w:cs="Times New Roman"/>
              </w:rPr>
              <w:t>Cambridge-Chicago Compulsivity Trait Scale Mean (sd)</w:t>
            </w:r>
          </w:p>
        </w:tc>
        <w:tc>
          <w:tcPr>
            <w:tcW w:w="1710" w:type="dxa"/>
          </w:tcPr>
          <w:p w14:paraId="681ECA04"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10.10 (13.94)</w:t>
            </w:r>
          </w:p>
        </w:tc>
        <w:tc>
          <w:tcPr>
            <w:tcW w:w="1530" w:type="dxa"/>
          </w:tcPr>
          <w:p w14:paraId="0038F72A"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9.46 (13.54)</w:t>
            </w:r>
          </w:p>
        </w:tc>
        <w:tc>
          <w:tcPr>
            <w:tcW w:w="1440" w:type="dxa"/>
          </w:tcPr>
          <w:p w14:paraId="246EB577"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9.21 (13.47)</w:t>
            </w:r>
          </w:p>
        </w:tc>
        <w:tc>
          <w:tcPr>
            <w:tcW w:w="1530" w:type="dxa"/>
          </w:tcPr>
          <w:p w14:paraId="46345A57"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F= (2,3414) =0.632</w:t>
            </w:r>
          </w:p>
        </w:tc>
        <w:tc>
          <w:tcPr>
            <w:tcW w:w="990" w:type="dxa"/>
          </w:tcPr>
          <w:p w14:paraId="617AA81A"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.532</w:t>
            </w:r>
          </w:p>
        </w:tc>
        <w:tc>
          <w:tcPr>
            <w:tcW w:w="1260" w:type="dxa"/>
          </w:tcPr>
          <w:p w14:paraId="398FC7E2"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.043</w:t>
            </w:r>
          </w:p>
        </w:tc>
      </w:tr>
      <w:tr w:rsidR="008E5F7E" w:rsidRPr="00ED027E" w14:paraId="0D204923" w14:textId="77777777" w:rsidTr="008F2217">
        <w:trPr>
          <w:trHeight w:val="1261"/>
        </w:trPr>
        <w:tc>
          <w:tcPr>
            <w:tcW w:w="3060" w:type="dxa"/>
          </w:tcPr>
          <w:p w14:paraId="3C833951" w14:textId="77777777" w:rsidR="008E5F7E" w:rsidRPr="00ED027E" w:rsidRDefault="008E5F7E" w:rsidP="008E5F7E">
            <w:pPr>
              <w:rPr>
                <w:rFonts w:ascii="Times New Roman" w:hAnsi="Times New Roman" w:cs="Times New Roman"/>
              </w:rPr>
            </w:pPr>
            <w:r w:rsidRPr="00ED027E">
              <w:rPr>
                <w:rFonts w:ascii="Times New Roman" w:hAnsi="Times New Roman" w:cs="Times New Roman"/>
              </w:rPr>
              <w:t>Barratt Impulsiveness Scale (BIS-11)</w:t>
            </w:r>
          </w:p>
          <w:p w14:paraId="113AA9A7" w14:textId="77777777" w:rsidR="008E5F7E" w:rsidRPr="00ED027E" w:rsidRDefault="008E5F7E" w:rsidP="008E5F7E">
            <w:pPr>
              <w:rPr>
                <w:rFonts w:ascii="Times New Roman" w:hAnsi="Times New Roman" w:cs="Times New Roman"/>
              </w:rPr>
            </w:pPr>
          </w:p>
          <w:p w14:paraId="128B1B40" w14:textId="77777777" w:rsidR="008E5F7E" w:rsidRPr="00ED027E" w:rsidRDefault="008E5F7E" w:rsidP="008E5F7E">
            <w:pPr>
              <w:rPr>
                <w:rFonts w:ascii="Times New Roman" w:hAnsi="Times New Roman" w:cs="Times New Roman"/>
              </w:rPr>
            </w:pPr>
            <w:r w:rsidRPr="00ED027E">
              <w:rPr>
                <w:rFonts w:ascii="Times New Roman" w:hAnsi="Times New Roman" w:cs="Times New Roman"/>
              </w:rPr>
              <w:t>Attentional impulsiveness Mean (sd)</w:t>
            </w:r>
          </w:p>
          <w:p w14:paraId="7DA126D6" w14:textId="77777777" w:rsidR="008E5F7E" w:rsidRPr="00ED027E" w:rsidRDefault="008E5F7E" w:rsidP="008E5F7E">
            <w:pPr>
              <w:rPr>
                <w:rFonts w:ascii="Times New Roman" w:hAnsi="Times New Roman" w:cs="Times New Roman"/>
              </w:rPr>
            </w:pPr>
          </w:p>
          <w:p w14:paraId="2A5BCF9D" w14:textId="77777777" w:rsidR="008E5F7E" w:rsidRPr="00ED027E" w:rsidRDefault="008E5F7E" w:rsidP="008E5F7E">
            <w:pPr>
              <w:rPr>
                <w:rFonts w:ascii="Times New Roman" w:hAnsi="Times New Roman" w:cs="Times New Roman"/>
              </w:rPr>
            </w:pPr>
            <w:r w:rsidRPr="00ED027E">
              <w:rPr>
                <w:rFonts w:ascii="Times New Roman" w:hAnsi="Times New Roman" w:cs="Times New Roman"/>
              </w:rPr>
              <w:t>Non-planning impulsiveness Mean (sd)</w:t>
            </w:r>
          </w:p>
          <w:p w14:paraId="1F3874DB" w14:textId="77777777" w:rsidR="008E5F7E" w:rsidRPr="00ED027E" w:rsidRDefault="008E5F7E" w:rsidP="008E5F7E">
            <w:pPr>
              <w:rPr>
                <w:rFonts w:ascii="Times New Roman" w:hAnsi="Times New Roman" w:cs="Times New Roman"/>
              </w:rPr>
            </w:pPr>
          </w:p>
          <w:p w14:paraId="53E7BF96" w14:textId="77777777" w:rsidR="008E5F7E" w:rsidRPr="00ED027E" w:rsidRDefault="008E5F7E" w:rsidP="008E5F7E">
            <w:pPr>
              <w:rPr>
                <w:rFonts w:ascii="Times New Roman" w:hAnsi="Times New Roman" w:cs="Times New Roman"/>
              </w:rPr>
            </w:pPr>
            <w:r w:rsidRPr="00ED027E">
              <w:rPr>
                <w:rFonts w:ascii="Times New Roman" w:hAnsi="Times New Roman" w:cs="Times New Roman"/>
              </w:rPr>
              <w:t>Motor impulsiveness</w:t>
            </w:r>
          </w:p>
          <w:p w14:paraId="7CADC903" w14:textId="77777777" w:rsidR="008E5F7E" w:rsidRPr="00ED027E" w:rsidRDefault="008E5F7E" w:rsidP="008E5F7E">
            <w:pPr>
              <w:rPr>
                <w:rFonts w:ascii="Times New Roman" w:hAnsi="Times New Roman" w:cs="Times New Roman"/>
              </w:rPr>
            </w:pPr>
            <w:r w:rsidRPr="00ED027E">
              <w:rPr>
                <w:rFonts w:ascii="Times New Roman" w:hAnsi="Times New Roman" w:cs="Times New Roman"/>
              </w:rPr>
              <w:t>Mean (sd)</w:t>
            </w:r>
          </w:p>
        </w:tc>
        <w:tc>
          <w:tcPr>
            <w:tcW w:w="1710" w:type="dxa"/>
          </w:tcPr>
          <w:p w14:paraId="32056B08" w14:textId="77777777" w:rsidR="008E5F7E" w:rsidRPr="00ED027E" w:rsidRDefault="008E5F7E" w:rsidP="008E5F7E">
            <w:pPr>
              <w:jc w:val="center"/>
              <w:rPr>
                <w:rFonts w:ascii="Times New Roman" w:hAnsi="Times New Roman" w:cs="Times New Roman"/>
              </w:rPr>
            </w:pPr>
          </w:p>
          <w:p w14:paraId="14E7DDF6" w14:textId="77777777" w:rsidR="008E5F7E" w:rsidRPr="00ED027E" w:rsidRDefault="008E5F7E" w:rsidP="008E5F7E">
            <w:pPr>
              <w:jc w:val="center"/>
              <w:rPr>
                <w:rFonts w:ascii="Times New Roman" w:hAnsi="Times New Roman" w:cs="Times New Roman"/>
              </w:rPr>
            </w:pPr>
          </w:p>
          <w:p w14:paraId="1E3AE7DB" w14:textId="77777777" w:rsidR="008E5F7E" w:rsidRPr="00ED027E" w:rsidRDefault="008E5F7E" w:rsidP="008E5F7E">
            <w:pPr>
              <w:jc w:val="center"/>
              <w:rPr>
                <w:rFonts w:ascii="Times New Roman" w:hAnsi="Times New Roman" w:cs="Times New Roman"/>
              </w:rPr>
            </w:pPr>
          </w:p>
          <w:p w14:paraId="54DD8CF5"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17.52 (3.88)</w:t>
            </w:r>
          </w:p>
          <w:p w14:paraId="52756905" w14:textId="77777777" w:rsidR="008E5F7E" w:rsidRPr="00ED027E" w:rsidRDefault="008E5F7E" w:rsidP="008E5F7E">
            <w:pPr>
              <w:jc w:val="center"/>
              <w:rPr>
                <w:rFonts w:ascii="Times New Roman" w:hAnsi="Times New Roman" w:cs="Times New Roman"/>
              </w:rPr>
            </w:pPr>
          </w:p>
          <w:p w14:paraId="7D4AD2BC" w14:textId="77777777" w:rsidR="008E5F7E" w:rsidRPr="00ED027E" w:rsidRDefault="008E5F7E" w:rsidP="008E5F7E">
            <w:pPr>
              <w:jc w:val="center"/>
              <w:rPr>
                <w:rFonts w:ascii="Times New Roman" w:hAnsi="Times New Roman" w:cs="Times New Roman"/>
              </w:rPr>
            </w:pPr>
          </w:p>
          <w:p w14:paraId="3A83620B"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24.97 (4.44)</w:t>
            </w:r>
          </w:p>
          <w:p w14:paraId="5D5521A0" w14:textId="77777777" w:rsidR="008E5F7E" w:rsidRPr="00ED027E" w:rsidRDefault="008E5F7E" w:rsidP="008E5F7E">
            <w:pPr>
              <w:jc w:val="center"/>
              <w:rPr>
                <w:rFonts w:ascii="Times New Roman" w:hAnsi="Times New Roman" w:cs="Times New Roman"/>
              </w:rPr>
            </w:pPr>
          </w:p>
          <w:p w14:paraId="25F7EAF7" w14:textId="77777777" w:rsidR="008E5F7E" w:rsidRPr="00ED027E" w:rsidRDefault="008E5F7E" w:rsidP="008E5F7E">
            <w:pPr>
              <w:jc w:val="center"/>
              <w:rPr>
                <w:rFonts w:ascii="Times New Roman" w:hAnsi="Times New Roman" w:cs="Times New Roman"/>
              </w:rPr>
            </w:pPr>
          </w:p>
          <w:p w14:paraId="32FDD887"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21.62 (4.00)</w:t>
            </w:r>
          </w:p>
        </w:tc>
        <w:tc>
          <w:tcPr>
            <w:tcW w:w="1530" w:type="dxa"/>
          </w:tcPr>
          <w:p w14:paraId="4F6881DE" w14:textId="77777777" w:rsidR="008E5F7E" w:rsidRPr="00ED027E" w:rsidRDefault="008E5F7E" w:rsidP="008E5F7E">
            <w:pPr>
              <w:jc w:val="center"/>
              <w:rPr>
                <w:rFonts w:ascii="Times New Roman" w:hAnsi="Times New Roman" w:cs="Times New Roman"/>
              </w:rPr>
            </w:pPr>
          </w:p>
          <w:p w14:paraId="774AFEC8" w14:textId="77777777" w:rsidR="008E5F7E" w:rsidRPr="00ED027E" w:rsidRDefault="008E5F7E" w:rsidP="008E5F7E">
            <w:pPr>
              <w:jc w:val="center"/>
              <w:rPr>
                <w:rFonts w:ascii="Times New Roman" w:hAnsi="Times New Roman" w:cs="Times New Roman"/>
              </w:rPr>
            </w:pPr>
          </w:p>
          <w:p w14:paraId="131D3665" w14:textId="77777777" w:rsidR="008E5F7E" w:rsidRPr="00ED027E" w:rsidRDefault="008E5F7E" w:rsidP="008E5F7E">
            <w:pPr>
              <w:jc w:val="center"/>
              <w:rPr>
                <w:rFonts w:ascii="Times New Roman" w:hAnsi="Times New Roman" w:cs="Times New Roman"/>
              </w:rPr>
            </w:pPr>
          </w:p>
          <w:p w14:paraId="62BC7E5B"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17.59 (4.15)</w:t>
            </w:r>
          </w:p>
          <w:p w14:paraId="744855B4" w14:textId="77777777" w:rsidR="008E5F7E" w:rsidRPr="00ED027E" w:rsidRDefault="008E5F7E" w:rsidP="008E5F7E">
            <w:pPr>
              <w:jc w:val="center"/>
              <w:rPr>
                <w:rFonts w:ascii="Times New Roman" w:hAnsi="Times New Roman" w:cs="Times New Roman"/>
              </w:rPr>
            </w:pPr>
          </w:p>
          <w:p w14:paraId="160CC2C5" w14:textId="77777777" w:rsidR="008E5F7E" w:rsidRPr="00ED027E" w:rsidRDefault="008E5F7E" w:rsidP="008E5F7E">
            <w:pPr>
              <w:jc w:val="center"/>
              <w:rPr>
                <w:rFonts w:ascii="Times New Roman" w:hAnsi="Times New Roman" w:cs="Times New Roman"/>
              </w:rPr>
            </w:pPr>
          </w:p>
          <w:p w14:paraId="0298B418"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24.02 (4.55)</w:t>
            </w:r>
          </w:p>
          <w:p w14:paraId="3741BCDC" w14:textId="77777777" w:rsidR="008E5F7E" w:rsidRPr="00ED027E" w:rsidRDefault="008E5F7E" w:rsidP="008E5F7E">
            <w:pPr>
              <w:jc w:val="center"/>
              <w:rPr>
                <w:rFonts w:ascii="Times New Roman" w:hAnsi="Times New Roman" w:cs="Times New Roman"/>
              </w:rPr>
            </w:pPr>
          </w:p>
          <w:p w14:paraId="6FF709FB" w14:textId="77777777" w:rsidR="008E5F7E" w:rsidRPr="00ED027E" w:rsidRDefault="008E5F7E" w:rsidP="008E5F7E">
            <w:pPr>
              <w:jc w:val="center"/>
              <w:rPr>
                <w:rFonts w:ascii="Times New Roman" w:hAnsi="Times New Roman" w:cs="Times New Roman"/>
              </w:rPr>
            </w:pPr>
          </w:p>
          <w:p w14:paraId="7346CCA7"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21.78 (3.99)</w:t>
            </w:r>
          </w:p>
        </w:tc>
        <w:tc>
          <w:tcPr>
            <w:tcW w:w="1440" w:type="dxa"/>
          </w:tcPr>
          <w:p w14:paraId="7E262736" w14:textId="77777777" w:rsidR="008E5F7E" w:rsidRPr="00ED027E" w:rsidRDefault="008E5F7E" w:rsidP="008E5F7E">
            <w:pPr>
              <w:jc w:val="center"/>
              <w:rPr>
                <w:rFonts w:ascii="Times New Roman" w:hAnsi="Times New Roman" w:cs="Times New Roman"/>
              </w:rPr>
            </w:pPr>
          </w:p>
          <w:p w14:paraId="18BB4F43" w14:textId="77777777" w:rsidR="008E5F7E" w:rsidRPr="00ED027E" w:rsidRDefault="008E5F7E" w:rsidP="008E5F7E">
            <w:pPr>
              <w:jc w:val="center"/>
              <w:rPr>
                <w:rFonts w:ascii="Times New Roman" w:hAnsi="Times New Roman" w:cs="Times New Roman"/>
              </w:rPr>
            </w:pPr>
          </w:p>
          <w:p w14:paraId="64DC6E91" w14:textId="77777777" w:rsidR="008E5F7E" w:rsidRPr="00ED027E" w:rsidRDefault="008E5F7E" w:rsidP="008E5F7E">
            <w:pPr>
              <w:jc w:val="center"/>
              <w:rPr>
                <w:rFonts w:ascii="Times New Roman" w:hAnsi="Times New Roman" w:cs="Times New Roman"/>
              </w:rPr>
            </w:pPr>
          </w:p>
          <w:p w14:paraId="778A9779"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15.89 (3.89)</w:t>
            </w:r>
          </w:p>
          <w:p w14:paraId="1AE20541" w14:textId="77777777" w:rsidR="008E5F7E" w:rsidRPr="00ED027E" w:rsidRDefault="008E5F7E" w:rsidP="008E5F7E">
            <w:pPr>
              <w:jc w:val="center"/>
              <w:rPr>
                <w:rFonts w:ascii="Times New Roman" w:hAnsi="Times New Roman" w:cs="Times New Roman"/>
              </w:rPr>
            </w:pPr>
          </w:p>
          <w:p w14:paraId="720F305C" w14:textId="77777777" w:rsidR="00B2476F" w:rsidRPr="00ED027E" w:rsidRDefault="00B2476F" w:rsidP="008E5F7E">
            <w:pPr>
              <w:jc w:val="center"/>
              <w:rPr>
                <w:rFonts w:ascii="Times New Roman" w:hAnsi="Times New Roman" w:cs="Times New Roman"/>
              </w:rPr>
            </w:pPr>
          </w:p>
          <w:p w14:paraId="6BF051AC" w14:textId="4BBF3DD2" w:rsidR="008E5F7E" w:rsidRPr="00ED027E" w:rsidRDefault="00B2476F" w:rsidP="008E5F7E">
            <w:pPr>
              <w:jc w:val="center"/>
              <w:rPr>
                <w:rFonts w:ascii="Times New Roman" w:hAnsi="Times New Roman" w:cs="Times New Roman"/>
              </w:rPr>
            </w:pPr>
            <w:r w:rsidRPr="00ED027E">
              <w:rPr>
                <w:rFonts w:ascii="Times New Roman" w:hAnsi="Times New Roman" w:cs="Times New Roman"/>
              </w:rPr>
              <w:t>2</w:t>
            </w:r>
            <w:r w:rsidR="008E5F7E" w:rsidRPr="00ED027E">
              <w:rPr>
                <w:rFonts w:ascii="Times New Roman" w:hAnsi="Times New Roman" w:cs="Times New Roman"/>
              </w:rPr>
              <w:t>2.57 (4.72)</w:t>
            </w:r>
          </w:p>
          <w:p w14:paraId="7D7A2320" w14:textId="77777777" w:rsidR="008E5F7E" w:rsidRPr="00ED027E" w:rsidRDefault="008E5F7E" w:rsidP="008E5F7E">
            <w:pPr>
              <w:jc w:val="center"/>
              <w:rPr>
                <w:rFonts w:ascii="Times New Roman" w:hAnsi="Times New Roman" w:cs="Times New Roman"/>
              </w:rPr>
            </w:pPr>
          </w:p>
          <w:p w14:paraId="075FB2E1" w14:textId="77777777" w:rsidR="008F2217" w:rsidRPr="00ED027E" w:rsidRDefault="008F2217" w:rsidP="008E5F7E">
            <w:pPr>
              <w:jc w:val="center"/>
              <w:rPr>
                <w:rFonts w:ascii="Times New Roman" w:hAnsi="Times New Roman" w:cs="Times New Roman"/>
              </w:rPr>
            </w:pPr>
          </w:p>
          <w:p w14:paraId="51A27557"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20.00 (3.88)</w:t>
            </w:r>
          </w:p>
        </w:tc>
        <w:tc>
          <w:tcPr>
            <w:tcW w:w="1530" w:type="dxa"/>
          </w:tcPr>
          <w:p w14:paraId="607C680A" w14:textId="77777777" w:rsidR="008E5F7E" w:rsidRPr="00ED027E" w:rsidRDefault="008E5F7E" w:rsidP="008E5F7E">
            <w:pPr>
              <w:jc w:val="center"/>
              <w:rPr>
                <w:rFonts w:ascii="Times New Roman" w:hAnsi="Times New Roman" w:cs="Times New Roman"/>
              </w:rPr>
            </w:pPr>
          </w:p>
          <w:p w14:paraId="1FB034E1" w14:textId="77777777" w:rsidR="008E5F7E" w:rsidRPr="00ED027E" w:rsidRDefault="008E5F7E" w:rsidP="008E5F7E">
            <w:pPr>
              <w:jc w:val="center"/>
              <w:rPr>
                <w:rFonts w:ascii="Times New Roman" w:hAnsi="Times New Roman" w:cs="Times New Roman"/>
              </w:rPr>
            </w:pPr>
          </w:p>
          <w:p w14:paraId="45E96F22" w14:textId="77777777" w:rsidR="008E5F7E" w:rsidRPr="00ED027E" w:rsidRDefault="008E5F7E" w:rsidP="008E5F7E">
            <w:pPr>
              <w:jc w:val="center"/>
              <w:rPr>
                <w:rFonts w:ascii="Times New Roman" w:hAnsi="Times New Roman" w:cs="Times New Roman"/>
              </w:rPr>
            </w:pPr>
          </w:p>
          <w:p w14:paraId="27594B90"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F= (2,3274) =42.915</w:t>
            </w:r>
          </w:p>
          <w:p w14:paraId="27B48F7B" w14:textId="77777777" w:rsidR="008E5F7E" w:rsidRPr="00ED027E" w:rsidRDefault="008E5F7E" w:rsidP="008E5F7E">
            <w:pPr>
              <w:jc w:val="center"/>
              <w:rPr>
                <w:rFonts w:ascii="Times New Roman" w:hAnsi="Times New Roman" w:cs="Times New Roman"/>
              </w:rPr>
            </w:pPr>
          </w:p>
          <w:p w14:paraId="54F1360D"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F= (2,3268) =44.064</w:t>
            </w:r>
          </w:p>
          <w:p w14:paraId="44B37ECB" w14:textId="77777777" w:rsidR="008E5F7E" w:rsidRPr="00ED027E" w:rsidRDefault="008E5F7E" w:rsidP="008E5F7E">
            <w:pPr>
              <w:jc w:val="center"/>
              <w:rPr>
                <w:rFonts w:ascii="Times New Roman" w:hAnsi="Times New Roman" w:cs="Times New Roman"/>
              </w:rPr>
            </w:pPr>
          </w:p>
          <w:p w14:paraId="35140511"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F= (2,3283) =45.234</w:t>
            </w:r>
          </w:p>
        </w:tc>
        <w:tc>
          <w:tcPr>
            <w:tcW w:w="990" w:type="dxa"/>
          </w:tcPr>
          <w:p w14:paraId="5C13366A" w14:textId="77777777" w:rsidR="008E5F7E" w:rsidRPr="00ED027E" w:rsidRDefault="008E5F7E" w:rsidP="008E5F7E">
            <w:pPr>
              <w:jc w:val="center"/>
              <w:rPr>
                <w:rFonts w:ascii="Times New Roman" w:hAnsi="Times New Roman" w:cs="Times New Roman"/>
              </w:rPr>
            </w:pPr>
          </w:p>
          <w:p w14:paraId="681B6728" w14:textId="77777777" w:rsidR="008E5F7E" w:rsidRPr="00ED027E" w:rsidRDefault="008E5F7E" w:rsidP="008E5F7E">
            <w:pPr>
              <w:jc w:val="center"/>
              <w:rPr>
                <w:rFonts w:ascii="Times New Roman" w:hAnsi="Times New Roman" w:cs="Times New Roman"/>
              </w:rPr>
            </w:pPr>
          </w:p>
          <w:p w14:paraId="7E5163E3" w14:textId="77777777" w:rsidR="008E5F7E" w:rsidRPr="00ED027E" w:rsidRDefault="008E5F7E" w:rsidP="008E5F7E">
            <w:pPr>
              <w:jc w:val="center"/>
              <w:rPr>
                <w:rFonts w:ascii="Times New Roman" w:hAnsi="Times New Roman" w:cs="Times New Roman"/>
              </w:rPr>
            </w:pPr>
          </w:p>
          <w:p w14:paraId="1371ED0F" w14:textId="621A70CE" w:rsidR="008E5F7E" w:rsidRPr="00ED027E" w:rsidRDefault="000F4603" w:rsidP="008E5F7E">
            <w:pPr>
              <w:jc w:val="center"/>
              <w:rPr>
                <w:rFonts w:ascii="Times New Roman" w:hAnsi="Times New Roman" w:cs="Times New Roman"/>
              </w:rPr>
            </w:pPr>
            <w:r w:rsidRPr="00ED027E">
              <w:rPr>
                <w:rFonts w:ascii="Times New Roman" w:hAnsi="Times New Roman" w:cs="Times New Roman"/>
              </w:rPr>
              <w:t>&lt;</w:t>
            </w:r>
            <w:r w:rsidR="008E5F7E" w:rsidRPr="00ED027E">
              <w:rPr>
                <w:rFonts w:ascii="Times New Roman" w:hAnsi="Times New Roman" w:cs="Times New Roman"/>
              </w:rPr>
              <w:t>.00</w:t>
            </w:r>
            <w:r w:rsidRPr="00ED027E">
              <w:rPr>
                <w:rFonts w:ascii="Times New Roman" w:hAnsi="Times New Roman" w:cs="Times New Roman"/>
              </w:rPr>
              <w:t>1</w:t>
            </w:r>
            <w:r w:rsidR="00BC311C" w:rsidRPr="00ED027E">
              <w:rPr>
                <w:rFonts w:ascii="Times New Roman" w:hAnsi="Times New Roman" w:cs="Times New Roman"/>
              </w:rPr>
              <w:t>*</w:t>
            </w:r>
          </w:p>
          <w:p w14:paraId="14A01A04" w14:textId="77777777" w:rsidR="008E5F7E" w:rsidRPr="00ED027E" w:rsidRDefault="008E5F7E" w:rsidP="008E5F7E">
            <w:pPr>
              <w:jc w:val="center"/>
              <w:rPr>
                <w:rFonts w:ascii="Times New Roman" w:hAnsi="Times New Roman" w:cs="Times New Roman"/>
              </w:rPr>
            </w:pPr>
          </w:p>
          <w:p w14:paraId="5D12BC74" w14:textId="77777777" w:rsidR="008E5F7E" w:rsidRPr="00ED027E" w:rsidRDefault="008E5F7E" w:rsidP="008E5F7E">
            <w:pPr>
              <w:jc w:val="center"/>
              <w:rPr>
                <w:rFonts w:ascii="Times New Roman" w:hAnsi="Times New Roman" w:cs="Times New Roman"/>
              </w:rPr>
            </w:pPr>
          </w:p>
          <w:p w14:paraId="32D4A667" w14:textId="2B6669CD" w:rsidR="008E5F7E" w:rsidRPr="00ED027E" w:rsidRDefault="000F4603" w:rsidP="008E5F7E">
            <w:pPr>
              <w:jc w:val="center"/>
              <w:rPr>
                <w:rFonts w:ascii="Times New Roman" w:hAnsi="Times New Roman" w:cs="Times New Roman"/>
              </w:rPr>
            </w:pPr>
            <w:r w:rsidRPr="00ED027E">
              <w:rPr>
                <w:rFonts w:ascii="Times New Roman" w:hAnsi="Times New Roman" w:cs="Times New Roman"/>
              </w:rPr>
              <w:t>&lt;</w:t>
            </w:r>
            <w:r w:rsidR="008E5F7E" w:rsidRPr="00ED027E">
              <w:rPr>
                <w:rFonts w:ascii="Times New Roman" w:hAnsi="Times New Roman" w:cs="Times New Roman"/>
              </w:rPr>
              <w:t>.00</w:t>
            </w:r>
            <w:r w:rsidRPr="00ED027E">
              <w:rPr>
                <w:rFonts w:ascii="Times New Roman" w:hAnsi="Times New Roman" w:cs="Times New Roman"/>
              </w:rPr>
              <w:t>1</w:t>
            </w:r>
            <w:r w:rsidR="00BC311C" w:rsidRPr="00ED027E">
              <w:rPr>
                <w:rFonts w:ascii="Times New Roman" w:hAnsi="Times New Roman" w:cs="Times New Roman"/>
              </w:rPr>
              <w:t>*</w:t>
            </w:r>
          </w:p>
          <w:p w14:paraId="2300855A" w14:textId="77777777" w:rsidR="008E5F7E" w:rsidRPr="00ED027E" w:rsidRDefault="008E5F7E" w:rsidP="008E5F7E">
            <w:pPr>
              <w:jc w:val="center"/>
              <w:rPr>
                <w:rFonts w:ascii="Times New Roman" w:hAnsi="Times New Roman" w:cs="Times New Roman"/>
              </w:rPr>
            </w:pPr>
          </w:p>
          <w:p w14:paraId="66088F8E" w14:textId="77777777" w:rsidR="008E5F7E" w:rsidRPr="00ED027E" w:rsidRDefault="008E5F7E" w:rsidP="008E5F7E">
            <w:pPr>
              <w:jc w:val="center"/>
              <w:rPr>
                <w:rFonts w:ascii="Times New Roman" w:hAnsi="Times New Roman" w:cs="Times New Roman"/>
              </w:rPr>
            </w:pPr>
          </w:p>
          <w:p w14:paraId="71782DD3" w14:textId="12F5A495" w:rsidR="008E5F7E" w:rsidRPr="00ED027E" w:rsidRDefault="000F4603" w:rsidP="000F4603">
            <w:pPr>
              <w:jc w:val="center"/>
              <w:rPr>
                <w:rFonts w:ascii="Times New Roman" w:hAnsi="Times New Roman" w:cs="Times New Roman"/>
              </w:rPr>
            </w:pPr>
            <w:r w:rsidRPr="00ED027E">
              <w:rPr>
                <w:rFonts w:ascii="Times New Roman" w:hAnsi="Times New Roman" w:cs="Times New Roman"/>
              </w:rPr>
              <w:t>&lt;</w:t>
            </w:r>
            <w:r w:rsidR="008E5F7E" w:rsidRPr="00ED027E">
              <w:rPr>
                <w:rFonts w:ascii="Times New Roman" w:hAnsi="Times New Roman" w:cs="Times New Roman"/>
              </w:rPr>
              <w:t>.00</w:t>
            </w:r>
            <w:r w:rsidRPr="00ED027E">
              <w:rPr>
                <w:rFonts w:ascii="Times New Roman" w:hAnsi="Times New Roman" w:cs="Times New Roman"/>
              </w:rPr>
              <w:t>1</w:t>
            </w:r>
            <w:r w:rsidR="00BC311C" w:rsidRPr="00ED027E">
              <w:rPr>
                <w:rFonts w:ascii="Times New Roman" w:hAnsi="Times New Roman" w:cs="Times New Roman"/>
              </w:rPr>
              <w:t>*</w:t>
            </w:r>
          </w:p>
        </w:tc>
        <w:tc>
          <w:tcPr>
            <w:tcW w:w="1260" w:type="dxa"/>
          </w:tcPr>
          <w:p w14:paraId="2A82DF6E" w14:textId="77777777" w:rsidR="008E5F7E" w:rsidRPr="00ED027E" w:rsidRDefault="008E5F7E" w:rsidP="008E5F7E">
            <w:pPr>
              <w:jc w:val="center"/>
              <w:rPr>
                <w:rFonts w:ascii="Times New Roman" w:hAnsi="Times New Roman" w:cs="Times New Roman"/>
              </w:rPr>
            </w:pPr>
          </w:p>
          <w:p w14:paraId="79C24876" w14:textId="77777777" w:rsidR="008E5F7E" w:rsidRPr="00ED027E" w:rsidRDefault="008E5F7E" w:rsidP="008E5F7E">
            <w:pPr>
              <w:jc w:val="center"/>
              <w:rPr>
                <w:rFonts w:ascii="Times New Roman" w:hAnsi="Times New Roman" w:cs="Times New Roman"/>
              </w:rPr>
            </w:pPr>
          </w:p>
          <w:p w14:paraId="2D62DE57" w14:textId="77777777" w:rsidR="008E5F7E" w:rsidRPr="00ED027E" w:rsidRDefault="008E5F7E" w:rsidP="008E5F7E">
            <w:pPr>
              <w:jc w:val="center"/>
              <w:rPr>
                <w:rFonts w:ascii="Times New Roman" w:hAnsi="Times New Roman" w:cs="Times New Roman"/>
              </w:rPr>
            </w:pPr>
          </w:p>
          <w:p w14:paraId="44F872AB"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.4219</w:t>
            </w:r>
          </w:p>
          <w:p w14:paraId="0A53D368" w14:textId="77777777" w:rsidR="008E5F7E" w:rsidRPr="00ED027E" w:rsidRDefault="008E5F7E" w:rsidP="008E5F7E">
            <w:pPr>
              <w:jc w:val="center"/>
              <w:rPr>
                <w:rFonts w:ascii="Times New Roman" w:hAnsi="Times New Roman" w:cs="Times New Roman"/>
              </w:rPr>
            </w:pPr>
          </w:p>
          <w:p w14:paraId="4CE1E29F" w14:textId="77777777" w:rsidR="008E5F7E" w:rsidRPr="00ED027E" w:rsidRDefault="008E5F7E" w:rsidP="008E5F7E">
            <w:pPr>
              <w:jc w:val="center"/>
              <w:rPr>
                <w:rFonts w:ascii="Times New Roman" w:hAnsi="Times New Roman" w:cs="Times New Roman"/>
              </w:rPr>
            </w:pPr>
          </w:p>
          <w:p w14:paraId="10BFBD30"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0.414</w:t>
            </w:r>
          </w:p>
          <w:p w14:paraId="26C9A298" w14:textId="77777777" w:rsidR="008E5F7E" w:rsidRPr="00ED027E" w:rsidRDefault="008E5F7E" w:rsidP="008E5F7E">
            <w:pPr>
              <w:jc w:val="center"/>
              <w:rPr>
                <w:rFonts w:ascii="Times New Roman" w:hAnsi="Times New Roman" w:cs="Times New Roman"/>
              </w:rPr>
            </w:pPr>
          </w:p>
          <w:p w14:paraId="206F77FD" w14:textId="77777777" w:rsidR="008E5F7E" w:rsidRPr="00ED027E" w:rsidRDefault="008E5F7E" w:rsidP="008E5F7E">
            <w:pPr>
              <w:jc w:val="center"/>
              <w:rPr>
                <w:rFonts w:ascii="Times New Roman" w:hAnsi="Times New Roman" w:cs="Times New Roman"/>
              </w:rPr>
            </w:pPr>
          </w:p>
          <w:p w14:paraId="6F5AE56C" w14:textId="77777777" w:rsidR="008E5F7E" w:rsidRPr="00ED027E" w:rsidRDefault="008E5F7E" w:rsidP="008E5F7E">
            <w:pPr>
              <w:jc w:val="center"/>
              <w:rPr>
                <w:rFonts w:ascii="Times New Roman" w:hAnsi="Times New Roman" w:cs="Times New Roman"/>
              </w:rPr>
            </w:pPr>
            <w:r w:rsidRPr="00ED027E">
              <w:rPr>
                <w:rFonts w:ascii="Times New Roman" w:hAnsi="Times New Roman" w:cs="Times New Roman"/>
              </w:rPr>
              <w:t>0.433</w:t>
            </w:r>
          </w:p>
        </w:tc>
      </w:tr>
    </w:tbl>
    <w:p w14:paraId="2AA28295" w14:textId="77777777" w:rsidR="008E5F7E" w:rsidRPr="00ED027E" w:rsidRDefault="008E5F7E" w:rsidP="008E5F7E">
      <w:pPr>
        <w:rPr>
          <w:rFonts w:ascii="Times New Roman" w:hAnsi="Times New Roman" w:cs="Times New Roman"/>
          <w:sz w:val="20"/>
          <w:szCs w:val="20"/>
        </w:rPr>
      </w:pPr>
    </w:p>
    <w:p w14:paraId="1DC12EBB" w14:textId="3FBB20CE" w:rsidR="008E5F7E" w:rsidRPr="00416591" w:rsidRDefault="00BC311C" w:rsidP="008F2217">
      <w:pPr>
        <w:rPr>
          <w:b/>
        </w:rPr>
      </w:pPr>
      <w:r w:rsidRPr="00ED027E">
        <w:t>* p value significant with Bonferroni correction (critical p = 0.05/4 = 0.0125).</w:t>
      </w:r>
      <w:r>
        <w:t xml:space="preserve">  </w:t>
      </w:r>
    </w:p>
    <w:p w14:paraId="08E6645E" w14:textId="4DF92ECE" w:rsidR="00D17434" w:rsidRPr="008E5F7E" w:rsidRDefault="00D17434" w:rsidP="008F2217">
      <w:pPr>
        <w:rPr>
          <w:rFonts w:ascii="Calibri" w:eastAsia="Calibri" w:hAnsi="Calibri" w:cs="Times New Roman"/>
          <w:color w:val="auto"/>
          <w:sz w:val="22"/>
          <w:szCs w:val="22"/>
          <w:lang w:eastAsia="en-US" w:bidi="ar-SA"/>
        </w:rPr>
      </w:pPr>
      <w:r w:rsidRPr="00416591">
        <w:rPr>
          <w:b/>
        </w:rPr>
        <w:t xml:space="preserve">Data refer to mean and (standard deviation). </w:t>
      </w:r>
    </w:p>
    <w:sectPr w:rsidR="00D17434" w:rsidRPr="008E5F7E">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6110D9" w14:textId="77777777" w:rsidR="000C7DD2" w:rsidRDefault="000C7DD2" w:rsidP="007A155D">
      <w:r>
        <w:separator/>
      </w:r>
    </w:p>
  </w:endnote>
  <w:endnote w:type="continuationSeparator" w:id="0">
    <w:p w14:paraId="5CF74A04" w14:textId="77777777" w:rsidR="000C7DD2" w:rsidRDefault="000C7DD2" w:rsidP="007A15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Liberation Serif">
    <w:altName w:val="Times New Roman"/>
    <w:charset w:val="01"/>
    <w:family w:val="roman"/>
    <w:pitch w:val="variable"/>
  </w:font>
  <w:font w:name="Arial Unicode MS">
    <w:panose1 w:val="020B0604020202020204"/>
    <w:charset w:val="80"/>
    <w:family w:val="swiss"/>
    <w:pitch w:val="variable"/>
    <w:sig w:usb0="F7FFAFFF" w:usb1="E9DFFFFF" w:usb2="0000003F" w:usb3="00000000" w:csb0="003F01FF" w:csb1="00000000"/>
  </w:font>
  <w:font w:name="Mangal">
    <w:panose1 w:val="02040503050203030202"/>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A3F172F" w14:textId="77777777" w:rsidR="000C7DD2" w:rsidRDefault="000C7DD2" w:rsidP="007A155D">
      <w:r>
        <w:separator/>
      </w:r>
    </w:p>
  </w:footnote>
  <w:footnote w:type="continuationSeparator" w:id="0">
    <w:p w14:paraId="5E16420F" w14:textId="77777777" w:rsidR="000C7DD2" w:rsidRDefault="000C7DD2" w:rsidP="007A15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8575511"/>
      <w:docPartObj>
        <w:docPartGallery w:val="Page Numbers (Top of Page)"/>
        <w:docPartUnique/>
      </w:docPartObj>
    </w:sdtPr>
    <w:sdtEndPr>
      <w:rPr>
        <w:noProof/>
      </w:rPr>
    </w:sdtEndPr>
    <w:sdtContent>
      <w:p w14:paraId="339CF520" w14:textId="7B4C65D5" w:rsidR="00960AE5" w:rsidRDefault="00960AE5">
        <w:pPr>
          <w:pStyle w:val="Header"/>
          <w:jc w:val="right"/>
        </w:pPr>
        <w:r>
          <w:fldChar w:fldCharType="begin"/>
        </w:r>
        <w:r>
          <w:instrText xml:space="preserve"> PAGE   \* MERGEFORMAT </w:instrText>
        </w:r>
        <w:r>
          <w:fldChar w:fldCharType="separate"/>
        </w:r>
        <w:r w:rsidR="009E6AB1">
          <w:rPr>
            <w:rFonts w:hint="eastAsia"/>
            <w:noProof/>
          </w:rPr>
          <w:t>2</w:t>
        </w:r>
        <w:r>
          <w:rPr>
            <w:noProof/>
          </w:rPr>
          <w:fldChar w:fldCharType="end"/>
        </w:r>
      </w:p>
    </w:sdtContent>
  </w:sdt>
  <w:p w14:paraId="2774A56B" w14:textId="77777777" w:rsidR="00960AE5" w:rsidRDefault="00960AE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A6612"/>
    <w:multiLevelType w:val="hybridMultilevel"/>
    <w:tmpl w:val="17EE88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960823"/>
    <w:multiLevelType w:val="hybridMultilevel"/>
    <w:tmpl w:val="AF40C7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E365CB"/>
    <w:multiLevelType w:val="hybridMultilevel"/>
    <w:tmpl w:val="C0A879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343C53"/>
    <w:multiLevelType w:val="hybridMultilevel"/>
    <w:tmpl w:val="D95E76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9767A5"/>
    <w:multiLevelType w:val="hybridMultilevel"/>
    <w:tmpl w:val="60482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CE71269"/>
    <w:multiLevelType w:val="hybridMultilevel"/>
    <w:tmpl w:val="E8CC96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EF1264"/>
    <w:multiLevelType w:val="hybridMultilevel"/>
    <w:tmpl w:val="933E5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0587DB0"/>
    <w:multiLevelType w:val="hybridMultilevel"/>
    <w:tmpl w:val="62CEE5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BA2CFC"/>
    <w:multiLevelType w:val="hybridMultilevel"/>
    <w:tmpl w:val="F0E662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60B1A73"/>
    <w:multiLevelType w:val="hybridMultilevel"/>
    <w:tmpl w:val="C8B2DC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E56CBE"/>
    <w:multiLevelType w:val="multilevel"/>
    <w:tmpl w:val="EA684594"/>
    <w:lvl w:ilvl="0">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9F00A49"/>
    <w:multiLevelType w:val="hybridMultilevel"/>
    <w:tmpl w:val="6FA68B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C2B3940"/>
    <w:multiLevelType w:val="hybridMultilevel"/>
    <w:tmpl w:val="FC82B8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D2F2D7C"/>
    <w:multiLevelType w:val="hybridMultilevel"/>
    <w:tmpl w:val="B50C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F004631"/>
    <w:multiLevelType w:val="hybridMultilevel"/>
    <w:tmpl w:val="AB50A9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8B65E1"/>
    <w:multiLevelType w:val="hybridMultilevel"/>
    <w:tmpl w:val="863C1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51D67EB"/>
    <w:multiLevelType w:val="hybridMultilevel"/>
    <w:tmpl w:val="04AC8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6936F14"/>
    <w:multiLevelType w:val="hybridMultilevel"/>
    <w:tmpl w:val="2C1A38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D25674C"/>
    <w:multiLevelType w:val="hybridMultilevel"/>
    <w:tmpl w:val="FADEC4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203C57"/>
    <w:multiLevelType w:val="hybridMultilevel"/>
    <w:tmpl w:val="1C7636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21011ED"/>
    <w:multiLevelType w:val="hybridMultilevel"/>
    <w:tmpl w:val="AEF445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7264877"/>
    <w:multiLevelType w:val="hybridMultilevel"/>
    <w:tmpl w:val="8F367F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C047F50"/>
    <w:multiLevelType w:val="hybridMultilevel"/>
    <w:tmpl w:val="FDDA1D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0B85BA2"/>
    <w:multiLevelType w:val="hybridMultilevel"/>
    <w:tmpl w:val="605AB0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7964E6C"/>
    <w:multiLevelType w:val="hybridMultilevel"/>
    <w:tmpl w:val="AE0EC936"/>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5" w15:restartNumberingAfterBreak="0">
    <w:nsid w:val="586028EC"/>
    <w:multiLevelType w:val="multilevel"/>
    <w:tmpl w:val="FD6E1A3E"/>
    <w:lvl w:ilvl="0">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58C82893"/>
    <w:multiLevelType w:val="hybridMultilevel"/>
    <w:tmpl w:val="FBC2FE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94A3898"/>
    <w:multiLevelType w:val="hybridMultilevel"/>
    <w:tmpl w:val="D826C1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DD75AA9"/>
    <w:multiLevelType w:val="hybridMultilevel"/>
    <w:tmpl w:val="BFB03A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1292F28"/>
    <w:multiLevelType w:val="hybridMultilevel"/>
    <w:tmpl w:val="7EC4B7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1844C57"/>
    <w:multiLevelType w:val="hybridMultilevel"/>
    <w:tmpl w:val="B1DA6F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23A147E"/>
    <w:multiLevelType w:val="hybridMultilevel"/>
    <w:tmpl w:val="B2EC9E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55F4B5B"/>
    <w:multiLevelType w:val="hybridMultilevel"/>
    <w:tmpl w:val="546896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6021DE2"/>
    <w:multiLevelType w:val="hybridMultilevel"/>
    <w:tmpl w:val="2AE638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65807D7"/>
    <w:multiLevelType w:val="hybridMultilevel"/>
    <w:tmpl w:val="3D3821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71449B9"/>
    <w:multiLevelType w:val="hybridMultilevel"/>
    <w:tmpl w:val="F74A59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B8D4568"/>
    <w:multiLevelType w:val="hybridMultilevel"/>
    <w:tmpl w:val="AC2A63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F03225F"/>
    <w:multiLevelType w:val="hybridMultilevel"/>
    <w:tmpl w:val="F4282D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7114D5"/>
    <w:multiLevelType w:val="hybridMultilevel"/>
    <w:tmpl w:val="78420E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7582EED"/>
    <w:multiLevelType w:val="hybridMultilevel"/>
    <w:tmpl w:val="EBB64B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8040E72"/>
    <w:multiLevelType w:val="hybridMultilevel"/>
    <w:tmpl w:val="B41C45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DA16C7B"/>
    <w:multiLevelType w:val="hybridMultilevel"/>
    <w:tmpl w:val="FC5010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E322114"/>
    <w:multiLevelType w:val="hybridMultilevel"/>
    <w:tmpl w:val="CE46D3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14"/>
  </w:num>
  <w:num w:numId="4">
    <w:abstractNumId w:val="13"/>
  </w:num>
  <w:num w:numId="5">
    <w:abstractNumId w:val="35"/>
  </w:num>
  <w:num w:numId="6">
    <w:abstractNumId w:val="16"/>
  </w:num>
  <w:num w:numId="7">
    <w:abstractNumId w:val="41"/>
  </w:num>
  <w:num w:numId="8">
    <w:abstractNumId w:val="3"/>
  </w:num>
  <w:num w:numId="9">
    <w:abstractNumId w:val="31"/>
  </w:num>
  <w:num w:numId="10">
    <w:abstractNumId w:val="6"/>
  </w:num>
  <w:num w:numId="11">
    <w:abstractNumId w:val="33"/>
  </w:num>
  <w:num w:numId="12">
    <w:abstractNumId w:val="28"/>
  </w:num>
  <w:num w:numId="13">
    <w:abstractNumId w:val="40"/>
  </w:num>
  <w:num w:numId="14">
    <w:abstractNumId w:val="5"/>
  </w:num>
  <w:num w:numId="15">
    <w:abstractNumId w:val="12"/>
  </w:num>
  <w:num w:numId="16">
    <w:abstractNumId w:val="15"/>
  </w:num>
  <w:num w:numId="17">
    <w:abstractNumId w:val="36"/>
  </w:num>
  <w:num w:numId="18">
    <w:abstractNumId w:val="30"/>
  </w:num>
  <w:num w:numId="19">
    <w:abstractNumId w:val="27"/>
  </w:num>
  <w:num w:numId="20">
    <w:abstractNumId w:val="32"/>
  </w:num>
  <w:num w:numId="21">
    <w:abstractNumId w:val="29"/>
  </w:num>
  <w:num w:numId="22">
    <w:abstractNumId w:val="21"/>
  </w:num>
  <w:num w:numId="23">
    <w:abstractNumId w:val="8"/>
  </w:num>
  <w:num w:numId="24">
    <w:abstractNumId w:val="38"/>
  </w:num>
  <w:num w:numId="25">
    <w:abstractNumId w:val="42"/>
  </w:num>
  <w:num w:numId="26">
    <w:abstractNumId w:val="7"/>
  </w:num>
  <w:num w:numId="27">
    <w:abstractNumId w:val="34"/>
  </w:num>
  <w:num w:numId="28">
    <w:abstractNumId w:val="24"/>
  </w:num>
  <w:num w:numId="29">
    <w:abstractNumId w:val="11"/>
  </w:num>
  <w:num w:numId="30">
    <w:abstractNumId w:val="23"/>
  </w:num>
  <w:num w:numId="31">
    <w:abstractNumId w:val="37"/>
  </w:num>
  <w:num w:numId="32">
    <w:abstractNumId w:val="17"/>
  </w:num>
  <w:num w:numId="33">
    <w:abstractNumId w:val="22"/>
  </w:num>
  <w:num w:numId="34">
    <w:abstractNumId w:val="0"/>
  </w:num>
  <w:num w:numId="35">
    <w:abstractNumId w:val="20"/>
  </w:num>
  <w:num w:numId="36">
    <w:abstractNumId w:val="26"/>
  </w:num>
  <w:num w:numId="37">
    <w:abstractNumId w:val="2"/>
  </w:num>
  <w:num w:numId="38">
    <w:abstractNumId w:val="39"/>
  </w:num>
  <w:num w:numId="39">
    <w:abstractNumId w:val="19"/>
  </w:num>
  <w:num w:numId="40">
    <w:abstractNumId w:val="1"/>
  </w:num>
  <w:num w:numId="41">
    <w:abstractNumId w:val="25"/>
  </w:num>
  <w:num w:numId="42">
    <w:abstractNumId w:val="10"/>
  </w:num>
  <w:num w:numId="43">
    <w:abstractNumId w:val="1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6576"/>
    <w:rsid w:val="000006E5"/>
    <w:rsid w:val="000007A9"/>
    <w:rsid w:val="00000CDB"/>
    <w:rsid w:val="000020C6"/>
    <w:rsid w:val="00002BA5"/>
    <w:rsid w:val="00003521"/>
    <w:rsid w:val="000040AF"/>
    <w:rsid w:val="000041E9"/>
    <w:rsid w:val="00004CC0"/>
    <w:rsid w:val="00005FC6"/>
    <w:rsid w:val="000060F2"/>
    <w:rsid w:val="000062C6"/>
    <w:rsid w:val="00006964"/>
    <w:rsid w:val="000077FC"/>
    <w:rsid w:val="000078E0"/>
    <w:rsid w:val="000079E5"/>
    <w:rsid w:val="00010035"/>
    <w:rsid w:val="00010695"/>
    <w:rsid w:val="00011036"/>
    <w:rsid w:val="000111B2"/>
    <w:rsid w:val="00011491"/>
    <w:rsid w:val="00011947"/>
    <w:rsid w:val="00011F4B"/>
    <w:rsid w:val="0001273E"/>
    <w:rsid w:val="000127E7"/>
    <w:rsid w:val="00012B85"/>
    <w:rsid w:val="00012DAD"/>
    <w:rsid w:val="00013B55"/>
    <w:rsid w:val="000141E9"/>
    <w:rsid w:val="000145F5"/>
    <w:rsid w:val="00014C49"/>
    <w:rsid w:val="00014F8F"/>
    <w:rsid w:val="00015051"/>
    <w:rsid w:val="00015AA2"/>
    <w:rsid w:val="000168F6"/>
    <w:rsid w:val="00017970"/>
    <w:rsid w:val="00017EB7"/>
    <w:rsid w:val="00021290"/>
    <w:rsid w:val="00021EDD"/>
    <w:rsid w:val="000220F0"/>
    <w:rsid w:val="00023AA2"/>
    <w:rsid w:val="00023ACF"/>
    <w:rsid w:val="00024083"/>
    <w:rsid w:val="00024A25"/>
    <w:rsid w:val="00024D30"/>
    <w:rsid w:val="00024E21"/>
    <w:rsid w:val="0002521C"/>
    <w:rsid w:val="00025404"/>
    <w:rsid w:val="000269DD"/>
    <w:rsid w:val="00026AB8"/>
    <w:rsid w:val="00027195"/>
    <w:rsid w:val="0002766D"/>
    <w:rsid w:val="00027AD3"/>
    <w:rsid w:val="00027BF2"/>
    <w:rsid w:val="00027CD9"/>
    <w:rsid w:val="0003040C"/>
    <w:rsid w:val="00031256"/>
    <w:rsid w:val="00031726"/>
    <w:rsid w:val="00031B25"/>
    <w:rsid w:val="000330A9"/>
    <w:rsid w:val="00033C0B"/>
    <w:rsid w:val="00034E67"/>
    <w:rsid w:val="0003529D"/>
    <w:rsid w:val="0003570B"/>
    <w:rsid w:val="00036581"/>
    <w:rsid w:val="00037890"/>
    <w:rsid w:val="000401BB"/>
    <w:rsid w:val="00040D75"/>
    <w:rsid w:val="00040EF6"/>
    <w:rsid w:val="00041903"/>
    <w:rsid w:val="00042AEA"/>
    <w:rsid w:val="00044478"/>
    <w:rsid w:val="00044FCC"/>
    <w:rsid w:val="00045926"/>
    <w:rsid w:val="000467AD"/>
    <w:rsid w:val="00046B71"/>
    <w:rsid w:val="000477F6"/>
    <w:rsid w:val="000504F2"/>
    <w:rsid w:val="000508AF"/>
    <w:rsid w:val="000517F3"/>
    <w:rsid w:val="00052598"/>
    <w:rsid w:val="00054B14"/>
    <w:rsid w:val="00054D73"/>
    <w:rsid w:val="000554E0"/>
    <w:rsid w:val="00055A46"/>
    <w:rsid w:val="0005652A"/>
    <w:rsid w:val="000565A9"/>
    <w:rsid w:val="00057153"/>
    <w:rsid w:val="00060FB5"/>
    <w:rsid w:val="00062928"/>
    <w:rsid w:val="000629F6"/>
    <w:rsid w:val="00063D4B"/>
    <w:rsid w:val="00064858"/>
    <w:rsid w:val="00064871"/>
    <w:rsid w:val="00064E85"/>
    <w:rsid w:val="00066ADC"/>
    <w:rsid w:val="0006707F"/>
    <w:rsid w:val="000675BE"/>
    <w:rsid w:val="00070081"/>
    <w:rsid w:val="00070829"/>
    <w:rsid w:val="000709C0"/>
    <w:rsid w:val="0007140C"/>
    <w:rsid w:val="00071A65"/>
    <w:rsid w:val="00071FCE"/>
    <w:rsid w:val="00072A9E"/>
    <w:rsid w:val="00073237"/>
    <w:rsid w:val="000738BE"/>
    <w:rsid w:val="00073A23"/>
    <w:rsid w:val="00073E7A"/>
    <w:rsid w:val="00073ECE"/>
    <w:rsid w:val="000744B0"/>
    <w:rsid w:val="0007636D"/>
    <w:rsid w:val="00076EAE"/>
    <w:rsid w:val="0008007C"/>
    <w:rsid w:val="000807D9"/>
    <w:rsid w:val="000812E2"/>
    <w:rsid w:val="000814B0"/>
    <w:rsid w:val="00081821"/>
    <w:rsid w:val="00081E95"/>
    <w:rsid w:val="00082649"/>
    <w:rsid w:val="000829AA"/>
    <w:rsid w:val="00082B93"/>
    <w:rsid w:val="00082C71"/>
    <w:rsid w:val="0008338E"/>
    <w:rsid w:val="00084D5B"/>
    <w:rsid w:val="00086731"/>
    <w:rsid w:val="000875A2"/>
    <w:rsid w:val="0008788D"/>
    <w:rsid w:val="000879A1"/>
    <w:rsid w:val="00087DFB"/>
    <w:rsid w:val="00090DC7"/>
    <w:rsid w:val="000910BF"/>
    <w:rsid w:val="0009145F"/>
    <w:rsid w:val="00091C43"/>
    <w:rsid w:val="00091FBE"/>
    <w:rsid w:val="0009253C"/>
    <w:rsid w:val="00094213"/>
    <w:rsid w:val="00094372"/>
    <w:rsid w:val="00094F11"/>
    <w:rsid w:val="00095FBD"/>
    <w:rsid w:val="00095FBE"/>
    <w:rsid w:val="00096909"/>
    <w:rsid w:val="00096954"/>
    <w:rsid w:val="000969E6"/>
    <w:rsid w:val="000969FE"/>
    <w:rsid w:val="00096E58"/>
    <w:rsid w:val="00096F5A"/>
    <w:rsid w:val="00096FB4"/>
    <w:rsid w:val="000975CC"/>
    <w:rsid w:val="00097889"/>
    <w:rsid w:val="000A050D"/>
    <w:rsid w:val="000A105E"/>
    <w:rsid w:val="000A140A"/>
    <w:rsid w:val="000A1B45"/>
    <w:rsid w:val="000A20D8"/>
    <w:rsid w:val="000A27BF"/>
    <w:rsid w:val="000A2A34"/>
    <w:rsid w:val="000A2BD0"/>
    <w:rsid w:val="000A350B"/>
    <w:rsid w:val="000A4765"/>
    <w:rsid w:val="000A4AE3"/>
    <w:rsid w:val="000A5247"/>
    <w:rsid w:val="000A5B40"/>
    <w:rsid w:val="000A6576"/>
    <w:rsid w:val="000A7F68"/>
    <w:rsid w:val="000B013B"/>
    <w:rsid w:val="000B15F5"/>
    <w:rsid w:val="000B2A6F"/>
    <w:rsid w:val="000B366C"/>
    <w:rsid w:val="000B3B84"/>
    <w:rsid w:val="000B3B8B"/>
    <w:rsid w:val="000B3D27"/>
    <w:rsid w:val="000B652E"/>
    <w:rsid w:val="000B770E"/>
    <w:rsid w:val="000B7E76"/>
    <w:rsid w:val="000C0CDC"/>
    <w:rsid w:val="000C0E74"/>
    <w:rsid w:val="000C219D"/>
    <w:rsid w:val="000C261C"/>
    <w:rsid w:val="000C2A22"/>
    <w:rsid w:val="000C2D93"/>
    <w:rsid w:val="000C397E"/>
    <w:rsid w:val="000C40B0"/>
    <w:rsid w:val="000C42C3"/>
    <w:rsid w:val="000C4367"/>
    <w:rsid w:val="000C45BF"/>
    <w:rsid w:val="000C490B"/>
    <w:rsid w:val="000C5193"/>
    <w:rsid w:val="000C530D"/>
    <w:rsid w:val="000C5E79"/>
    <w:rsid w:val="000C6301"/>
    <w:rsid w:val="000C6437"/>
    <w:rsid w:val="000C6B28"/>
    <w:rsid w:val="000C70D7"/>
    <w:rsid w:val="000C71B4"/>
    <w:rsid w:val="000C75E1"/>
    <w:rsid w:val="000C7AE2"/>
    <w:rsid w:val="000C7DD2"/>
    <w:rsid w:val="000D09F7"/>
    <w:rsid w:val="000D0FA8"/>
    <w:rsid w:val="000D16B8"/>
    <w:rsid w:val="000D1F9C"/>
    <w:rsid w:val="000D23C1"/>
    <w:rsid w:val="000D26DF"/>
    <w:rsid w:val="000D2BF2"/>
    <w:rsid w:val="000D3B82"/>
    <w:rsid w:val="000D4780"/>
    <w:rsid w:val="000D670C"/>
    <w:rsid w:val="000D6887"/>
    <w:rsid w:val="000D728C"/>
    <w:rsid w:val="000D7369"/>
    <w:rsid w:val="000D7B9C"/>
    <w:rsid w:val="000E0464"/>
    <w:rsid w:val="000E15DC"/>
    <w:rsid w:val="000E15F7"/>
    <w:rsid w:val="000E19FE"/>
    <w:rsid w:val="000E228B"/>
    <w:rsid w:val="000E2879"/>
    <w:rsid w:val="000E3192"/>
    <w:rsid w:val="000E3760"/>
    <w:rsid w:val="000E3BD1"/>
    <w:rsid w:val="000E4896"/>
    <w:rsid w:val="000E4E28"/>
    <w:rsid w:val="000E5B42"/>
    <w:rsid w:val="000E607D"/>
    <w:rsid w:val="000E6335"/>
    <w:rsid w:val="000E6391"/>
    <w:rsid w:val="000E63CF"/>
    <w:rsid w:val="000E696E"/>
    <w:rsid w:val="000E6F2A"/>
    <w:rsid w:val="000E7009"/>
    <w:rsid w:val="000E7562"/>
    <w:rsid w:val="000E795F"/>
    <w:rsid w:val="000F11BD"/>
    <w:rsid w:val="000F1BB1"/>
    <w:rsid w:val="000F2CA6"/>
    <w:rsid w:val="000F352D"/>
    <w:rsid w:val="000F3EBB"/>
    <w:rsid w:val="000F3EC0"/>
    <w:rsid w:val="000F4159"/>
    <w:rsid w:val="000F4603"/>
    <w:rsid w:val="000F46E3"/>
    <w:rsid w:val="000F4CB3"/>
    <w:rsid w:val="000F5336"/>
    <w:rsid w:val="000F62C8"/>
    <w:rsid w:val="000F645F"/>
    <w:rsid w:val="000F7447"/>
    <w:rsid w:val="000F7B4E"/>
    <w:rsid w:val="000F7EFD"/>
    <w:rsid w:val="001000FE"/>
    <w:rsid w:val="0010018F"/>
    <w:rsid w:val="00100207"/>
    <w:rsid w:val="00100F58"/>
    <w:rsid w:val="001011FD"/>
    <w:rsid w:val="0010142E"/>
    <w:rsid w:val="001015FE"/>
    <w:rsid w:val="00101F0E"/>
    <w:rsid w:val="00102152"/>
    <w:rsid w:val="001026C9"/>
    <w:rsid w:val="00102FD1"/>
    <w:rsid w:val="00103954"/>
    <w:rsid w:val="00103E7C"/>
    <w:rsid w:val="001044E4"/>
    <w:rsid w:val="00104924"/>
    <w:rsid w:val="00106D1D"/>
    <w:rsid w:val="00110D6B"/>
    <w:rsid w:val="00111432"/>
    <w:rsid w:val="00111BF0"/>
    <w:rsid w:val="00112708"/>
    <w:rsid w:val="001136F7"/>
    <w:rsid w:val="001143D9"/>
    <w:rsid w:val="00114AE6"/>
    <w:rsid w:val="00114B5D"/>
    <w:rsid w:val="00114CD3"/>
    <w:rsid w:val="00115947"/>
    <w:rsid w:val="001160EA"/>
    <w:rsid w:val="00116550"/>
    <w:rsid w:val="0011708D"/>
    <w:rsid w:val="001174BD"/>
    <w:rsid w:val="00117659"/>
    <w:rsid w:val="00120AA6"/>
    <w:rsid w:val="00120FF1"/>
    <w:rsid w:val="00121393"/>
    <w:rsid w:val="001219F4"/>
    <w:rsid w:val="00121A4F"/>
    <w:rsid w:val="00122538"/>
    <w:rsid w:val="00122E09"/>
    <w:rsid w:val="00122E4E"/>
    <w:rsid w:val="00122EC9"/>
    <w:rsid w:val="00123D10"/>
    <w:rsid w:val="00124A04"/>
    <w:rsid w:val="0012636E"/>
    <w:rsid w:val="00126431"/>
    <w:rsid w:val="00127B88"/>
    <w:rsid w:val="001305E3"/>
    <w:rsid w:val="001305FA"/>
    <w:rsid w:val="00131CF6"/>
    <w:rsid w:val="0013211D"/>
    <w:rsid w:val="00132ED5"/>
    <w:rsid w:val="00135A41"/>
    <w:rsid w:val="00137938"/>
    <w:rsid w:val="0013798C"/>
    <w:rsid w:val="00137A0E"/>
    <w:rsid w:val="00137C29"/>
    <w:rsid w:val="001400FC"/>
    <w:rsid w:val="00140247"/>
    <w:rsid w:val="001402D3"/>
    <w:rsid w:val="00140409"/>
    <w:rsid w:val="00140F9F"/>
    <w:rsid w:val="001416C6"/>
    <w:rsid w:val="00141AC8"/>
    <w:rsid w:val="00141B85"/>
    <w:rsid w:val="0014232F"/>
    <w:rsid w:val="00142687"/>
    <w:rsid w:val="00142721"/>
    <w:rsid w:val="0014282F"/>
    <w:rsid w:val="00142874"/>
    <w:rsid w:val="00142F39"/>
    <w:rsid w:val="001430DD"/>
    <w:rsid w:val="0014343F"/>
    <w:rsid w:val="001439AF"/>
    <w:rsid w:val="00143B27"/>
    <w:rsid w:val="00144BA6"/>
    <w:rsid w:val="001454B3"/>
    <w:rsid w:val="0014586E"/>
    <w:rsid w:val="001459F5"/>
    <w:rsid w:val="00147909"/>
    <w:rsid w:val="00147A9F"/>
    <w:rsid w:val="00147C94"/>
    <w:rsid w:val="00151821"/>
    <w:rsid w:val="001526BD"/>
    <w:rsid w:val="0015284E"/>
    <w:rsid w:val="001533EA"/>
    <w:rsid w:val="0015384C"/>
    <w:rsid w:val="00154302"/>
    <w:rsid w:val="00154629"/>
    <w:rsid w:val="001553AF"/>
    <w:rsid w:val="00155B17"/>
    <w:rsid w:val="00155CFE"/>
    <w:rsid w:val="00156AE3"/>
    <w:rsid w:val="00156C64"/>
    <w:rsid w:val="0015747A"/>
    <w:rsid w:val="00160126"/>
    <w:rsid w:val="0016031C"/>
    <w:rsid w:val="00161168"/>
    <w:rsid w:val="00161AA4"/>
    <w:rsid w:val="00162C29"/>
    <w:rsid w:val="00162C87"/>
    <w:rsid w:val="0016316D"/>
    <w:rsid w:val="00163A65"/>
    <w:rsid w:val="00163A72"/>
    <w:rsid w:val="00164488"/>
    <w:rsid w:val="00164C97"/>
    <w:rsid w:val="00164F9C"/>
    <w:rsid w:val="001652F3"/>
    <w:rsid w:val="00165686"/>
    <w:rsid w:val="00165802"/>
    <w:rsid w:val="00165B73"/>
    <w:rsid w:val="00166D69"/>
    <w:rsid w:val="00167D22"/>
    <w:rsid w:val="0017052E"/>
    <w:rsid w:val="001707F4"/>
    <w:rsid w:val="00170DC1"/>
    <w:rsid w:val="0017163D"/>
    <w:rsid w:val="0017179A"/>
    <w:rsid w:val="00171A9A"/>
    <w:rsid w:val="001725AB"/>
    <w:rsid w:val="0017284F"/>
    <w:rsid w:val="00173D3B"/>
    <w:rsid w:val="001747D7"/>
    <w:rsid w:val="00174E6F"/>
    <w:rsid w:val="00175445"/>
    <w:rsid w:val="00176041"/>
    <w:rsid w:val="00176246"/>
    <w:rsid w:val="00176BB4"/>
    <w:rsid w:val="001775B9"/>
    <w:rsid w:val="00180EBF"/>
    <w:rsid w:val="0018107C"/>
    <w:rsid w:val="001824BB"/>
    <w:rsid w:val="00183612"/>
    <w:rsid w:val="00183F82"/>
    <w:rsid w:val="001852C2"/>
    <w:rsid w:val="0018639E"/>
    <w:rsid w:val="00186583"/>
    <w:rsid w:val="00186D3D"/>
    <w:rsid w:val="001905C6"/>
    <w:rsid w:val="00190BD3"/>
    <w:rsid w:val="00190F34"/>
    <w:rsid w:val="00191169"/>
    <w:rsid w:val="00191285"/>
    <w:rsid w:val="00191E8B"/>
    <w:rsid w:val="00192281"/>
    <w:rsid w:val="00192331"/>
    <w:rsid w:val="00192573"/>
    <w:rsid w:val="0019269E"/>
    <w:rsid w:val="0019286F"/>
    <w:rsid w:val="00192C70"/>
    <w:rsid w:val="0019381E"/>
    <w:rsid w:val="001942CD"/>
    <w:rsid w:val="001942D3"/>
    <w:rsid w:val="001948E4"/>
    <w:rsid w:val="00194F82"/>
    <w:rsid w:val="00195137"/>
    <w:rsid w:val="00195732"/>
    <w:rsid w:val="0019747E"/>
    <w:rsid w:val="001A03A1"/>
    <w:rsid w:val="001A0589"/>
    <w:rsid w:val="001A0CAC"/>
    <w:rsid w:val="001A1D26"/>
    <w:rsid w:val="001A21A2"/>
    <w:rsid w:val="001A220F"/>
    <w:rsid w:val="001A2584"/>
    <w:rsid w:val="001A2D89"/>
    <w:rsid w:val="001A46A0"/>
    <w:rsid w:val="001A4B0B"/>
    <w:rsid w:val="001A4E8E"/>
    <w:rsid w:val="001A4EEE"/>
    <w:rsid w:val="001A502F"/>
    <w:rsid w:val="001A5D6A"/>
    <w:rsid w:val="001A6E52"/>
    <w:rsid w:val="001A7237"/>
    <w:rsid w:val="001A7455"/>
    <w:rsid w:val="001A784D"/>
    <w:rsid w:val="001A7C64"/>
    <w:rsid w:val="001A7E99"/>
    <w:rsid w:val="001B027F"/>
    <w:rsid w:val="001B050C"/>
    <w:rsid w:val="001B0536"/>
    <w:rsid w:val="001B0C80"/>
    <w:rsid w:val="001B1253"/>
    <w:rsid w:val="001B1355"/>
    <w:rsid w:val="001B1867"/>
    <w:rsid w:val="001B1C2A"/>
    <w:rsid w:val="001B2F42"/>
    <w:rsid w:val="001B3327"/>
    <w:rsid w:val="001B3E50"/>
    <w:rsid w:val="001B4B10"/>
    <w:rsid w:val="001B4B62"/>
    <w:rsid w:val="001B6507"/>
    <w:rsid w:val="001B6AED"/>
    <w:rsid w:val="001B6BB9"/>
    <w:rsid w:val="001C007E"/>
    <w:rsid w:val="001C0294"/>
    <w:rsid w:val="001C0AC7"/>
    <w:rsid w:val="001C2067"/>
    <w:rsid w:val="001C2E6A"/>
    <w:rsid w:val="001C2F1E"/>
    <w:rsid w:val="001C3210"/>
    <w:rsid w:val="001C3830"/>
    <w:rsid w:val="001C4BC7"/>
    <w:rsid w:val="001C4DB5"/>
    <w:rsid w:val="001C6D0D"/>
    <w:rsid w:val="001C7241"/>
    <w:rsid w:val="001C755C"/>
    <w:rsid w:val="001D0AE4"/>
    <w:rsid w:val="001D18C8"/>
    <w:rsid w:val="001D2379"/>
    <w:rsid w:val="001D2632"/>
    <w:rsid w:val="001D2B6A"/>
    <w:rsid w:val="001D2EDF"/>
    <w:rsid w:val="001D3C0A"/>
    <w:rsid w:val="001D40D3"/>
    <w:rsid w:val="001D4391"/>
    <w:rsid w:val="001D4561"/>
    <w:rsid w:val="001D4565"/>
    <w:rsid w:val="001D5877"/>
    <w:rsid w:val="001D5946"/>
    <w:rsid w:val="001D615B"/>
    <w:rsid w:val="001D6D87"/>
    <w:rsid w:val="001E12A7"/>
    <w:rsid w:val="001E38EE"/>
    <w:rsid w:val="001E3ABF"/>
    <w:rsid w:val="001E3BEC"/>
    <w:rsid w:val="001E4781"/>
    <w:rsid w:val="001E5660"/>
    <w:rsid w:val="001E5850"/>
    <w:rsid w:val="001E5F79"/>
    <w:rsid w:val="001E6C20"/>
    <w:rsid w:val="001E7161"/>
    <w:rsid w:val="001E7349"/>
    <w:rsid w:val="001E799B"/>
    <w:rsid w:val="001E79E9"/>
    <w:rsid w:val="001F14B0"/>
    <w:rsid w:val="001F1777"/>
    <w:rsid w:val="001F188D"/>
    <w:rsid w:val="001F1E4D"/>
    <w:rsid w:val="001F3451"/>
    <w:rsid w:val="001F445B"/>
    <w:rsid w:val="001F47EC"/>
    <w:rsid w:val="001F4C7D"/>
    <w:rsid w:val="001F5600"/>
    <w:rsid w:val="001F5AD8"/>
    <w:rsid w:val="001F6139"/>
    <w:rsid w:val="0020009B"/>
    <w:rsid w:val="0020036B"/>
    <w:rsid w:val="00200DED"/>
    <w:rsid w:val="00201AF1"/>
    <w:rsid w:val="00201D2B"/>
    <w:rsid w:val="0020220E"/>
    <w:rsid w:val="002024E3"/>
    <w:rsid w:val="00202EAD"/>
    <w:rsid w:val="002030BE"/>
    <w:rsid w:val="0020322D"/>
    <w:rsid w:val="00204486"/>
    <w:rsid w:val="00206740"/>
    <w:rsid w:val="0020778F"/>
    <w:rsid w:val="00207C0A"/>
    <w:rsid w:val="00207E2C"/>
    <w:rsid w:val="002102CC"/>
    <w:rsid w:val="002115AD"/>
    <w:rsid w:val="00211AE5"/>
    <w:rsid w:val="00211D13"/>
    <w:rsid w:val="00212680"/>
    <w:rsid w:val="00213513"/>
    <w:rsid w:val="002142E8"/>
    <w:rsid w:val="00214955"/>
    <w:rsid w:val="00214A82"/>
    <w:rsid w:val="00214B6E"/>
    <w:rsid w:val="00215CDE"/>
    <w:rsid w:val="002168DA"/>
    <w:rsid w:val="00216C8F"/>
    <w:rsid w:val="00216DC3"/>
    <w:rsid w:val="00217B8F"/>
    <w:rsid w:val="00217FFE"/>
    <w:rsid w:val="0022116F"/>
    <w:rsid w:val="00221837"/>
    <w:rsid w:val="00221AF1"/>
    <w:rsid w:val="00221CB6"/>
    <w:rsid w:val="00222145"/>
    <w:rsid w:val="0022268E"/>
    <w:rsid w:val="002226CD"/>
    <w:rsid w:val="00222EE4"/>
    <w:rsid w:val="00223A81"/>
    <w:rsid w:val="00226247"/>
    <w:rsid w:val="002266BF"/>
    <w:rsid w:val="002269E8"/>
    <w:rsid w:val="00227379"/>
    <w:rsid w:val="002274AA"/>
    <w:rsid w:val="002304B3"/>
    <w:rsid w:val="00231A41"/>
    <w:rsid w:val="00231B08"/>
    <w:rsid w:val="0023259C"/>
    <w:rsid w:val="0023280F"/>
    <w:rsid w:val="0023303A"/>
    <w:rsid w:val="002333B9"/>
    <w:rsid w:val="002338C6"/>
    <w:rsid w:val="00234037"/>
    <w:rsid w:val="00234370"/>
    <w:rsid w:val="002345D6"/>
    <w:rsid w:val="002345E3"/>
    <w:rsid w:val="00236DB3"/>
    <w:rsid w:val="0024030F"/>
    <w:rsid w:val="00240AE4"/>
    <w:rsid w:val="00241C15"/>
    <w:rsid w:val="00241FB0"/>
    <w:rsid w:val="00242EA5"/>
    <w:rsid w:val="00242EF2"/>
    <w:rsid w:val="0024370F"/>
    <w:rsid w:val="00244A30"/>
    <w:rsid w:val="0024554D"/>
    <w:rsid w:val="00245919"/>
    <w:rsid w:val="002462CB"/>
    <w:rsid w:val="00246DAC"/>
    <w:rsid w:val="002477CE"/>
    <w:rsid w:val="00247944"/>
    <w:rsid w:val="002505DC"/>
    <w:rsid w:val="002509E4"/>
    <w:rsid w:val="00250EB5"/>
    <w:rsid w:val="0025130B"/>
    <w:rsid w:val="002515A1"/>
    <w:rsid w:val="00251F67"/>
    <w:rsid w:val="00252F5D"/>
    <w:rsid w:val="002534AE"/>
    <w:rsid w:val="00253638"/>
    <w:rsid w:val="0025373B"/>
    <w:rsid w:val="002549EB"/>
    <w:rsid w:val="00254A1F"/>
    <w:rsid w:val="00254BFE"/>
    <w:rsid w:val="002553A2"/>
    <w:rsid w:val="00255679"/>
    <w:rsid w:val="0025570E"/>
    <w:rsid w:val="00255AA3"/>
    <w:rsid w:val="0025682B"/>
    <w:rsid w:val="00257D77"/>
    <w:rsid w:val="00260841"/>
    <w:rsid w:val="0026086C"/>
    <w:rsid w:val="00261646"/>
    <w:rsid w:val="0026198D"/>
    <w:rsid w:val="002619EC"/>
    <w:rsid w:val="00261CE7"/>
    <w:rsid w:val="002629CF"/>
    <w:rsid w:val="0026322F"/>
    <w:rsid w:val="00263F4A"/>
    <w:rsid w:val="00265065"/>
    <w:rsid w:val="00265750"/>
    <w:rsid w:val="00265837"/>
    <w:rsid w:val="00265EE9"/>
    <w:rsid w:val="002666B8"/>
    <w:rsid w:val="00266802"/>
    <w:rsid w:val="00266B43"/>
    <w:rsid w:val="00266B4B"/>
    <w:rsid w:val="00267132"/>
    <w:rsid w:val="00267164"/>
    <w:rsid w:val="00267BCB"/>
    <w:rsid w:val="002705BA"/>
    <w:rsid w:val="002709A8"/>
    <w:rsid w:val="00270B81"/>
    <w:rsid w:val="00270BAA"/>
    <w:rsid w:val="00270F9A"/>
    <w:rsid w:val="00271014"/>
    <w:rsid w:val="00271224"/>
    <w:rsid w:val="0027195F"/>
    <w:rsid w:val="002719F7"/>
    <w:rsid w:val="00271DB1"/>
    <w:rsid w:val="00272147"/>
    <w:rsid w:val="00273758"/>
    <w:rsid w:val="00273A56"/>
    <w:rsid w:val="00273E11"/>
    <w:rsid w:val="002742A9"/>
    <w:rsid w:val="002743A6"/>
    <w:rsid w:val="00275718"/>
    <w:rsid w:val="002767B3"/>
    <w:rsid w:val="00276FCE"/>
    <w:rsid w:val="002771D7"/>
    <w:rsid w:val="00277680"/>
    <w:rsid w:val="00277F39"/>
    <w:rsid w:val="002809B3"/>
    <w:rsid w:val="0028110F"/>
    <w:rsid w:val="00281599"/>
    <w:rsid w:val="00281B82"/>
    <w:rsid w:val="002823C2"/>
    <w:rsid w:val="0028456B"/>
    <w:rsid w:val="00284A59"/>
    <w:rsid w:val="002855D1"/>
    <w:rsid w:val="002858C1"/>
    <w:rsid w:val="00285AE8"/>
    <w:rsid w:val="00286927"/>
    <w:rsid w:val="00286E8C"/>
    <w:rsid w:val="00287110"/>
    <w:rsid w:val="0028736C"/>
    <w:rsid w:val="002901C0"/>
    <w:rsid w:val="002901CB"/>
    <w:rsid w:val="00290AAD"/>
    <w:rsid w:val="00291238"/>
    <w:rsid w:val="00291765"/>
    <w:rsid w:val="00291A01"/>
    <w:rsid w:val="00292269"/>
    <w:rsid w:val="00292B45"/>
    <w:rsid w:val="00293F76"/>
    <w:rsid w:val="00294A9B"/>
    <w:rsid w:val="00295D73"/>
    <w:rsid w:val="00296ACA"/>
    <w:rsid w:val="00297F0D"/>
    <w:rsid w:val="002A0825"/>
    <w:rsid w:val="002A1218"/>
    <w:rsid w:val="002A244E"/>
    <w:rsid w:val="002A2BE1"/>
    <w:rsid w:val="002A2FBF"/>
    <w:rsid w:val="002A35BF"/>
    <w:rsid w:val="002A4736"/>
    <w:rsid w:val="002A5BDE"/>
    <w:rsid w:val="002A6D17"/>
    <w:rsid w:val="002A6FE1"/>
    <w:rsid w:val="002A73DA"/>
    <w:rsid w:val="002B0236"/>
    <w:rsid w:val="002B05D3"/>
    <w:rsid w:val="002B0A50"/>
    <w:rsid w:val="002B1497"/>
    <w:rsid w:val="002B15D1"/>
    <w:rsid w:val="002B22C9"/>
    <w:rsid w:val="002B24B4"/>
    <w:rsid w:val="002B290E"/>
    <w:rsid w:val="002B2CDF"/>
    <w:rsid w:val="002B2DE5"/>
    <w:rsid w:val="002B3D0B"/>
    <w:rsid w:val="002B4063"/>
    <w:rsid w:val="002B4EA0"/>
    <w:rsid w:val="002B62DB"/>
    <w:rsid w:val="002B6973"/>
    <w:rsid w:val="002B6F6F"/>
    <w:rsid w:val="002B76F1"/>
    <w:rsid w:val="002C1F9D"/>
    <w:rsid w:val="002C2063"/>
    <w:rsid w:val="002C3094"/>
    <w:rsid w:val="002C3F8B"/>
    <w:rsid w:val="002C4C7D"/>
    <w:rsid w:val="002C4E11"/>
    <w:rsid w:val="002C5281"/>
    <w:rsid w:val="002C5D9C"/>
    <w:rsid w:val="002C6A7D"/>
    <w:rsid w:val="002C76D9"/>
    <w:rsid w:val="002C7968"/>
    <w:rsid w:val="002C79EF"/>
    <w:rsid w:val="002C7ABD"/>
    <w:rsid w:val="002C7E82"/>
    <w:rsid w:val="002D00BA"/>
    <w:rsid w:val="002D0656"/>
    <w:rsid w:val="002D132A"/>
    <w:rsid w:val="002D1918"/>
    <w:rsid w:val="002D2173"/>
    <w:rsid w:val="002D21E4"/>
    <w:rsid w:val="002D2A00"/>
    <w:rsid w:val="002D36E0"/>
    <w:rsid w:val="002D53C2"/>
    <w:rsid w:val="002D591D"/>
    <w:rsid w:val="002D6F10"/>
    <w:rsid w:val="002E0CD3"/>
    <w:rsid w:val="002E0EC3"/>
    <w:rsid w:val="002E13B0"/>
    <w:rsid w:val="002E1D0F"/>
    <w:rsid w:val="002E20D3"/>
    <w:rsid w:val="002E22E3"/>
    <w:rsid w:val="002E2797"/>
    <w:rsid w:val="002E31CE"/>
    <w:rsid w:val="002E3AFE"/>
    <w:rsid w:val="002E5011"/>
    <w:rsid w:val="002E5D50"/>
    <w:rsid w:val="002E680B"/>
    <w:rsid w:val="002E7A6E"/>
    <w:rsid w:val="002E7FBE"/>
    <w:rsid w:val="002F0017"/>
    <w:rsid w:val="002F0BB6"/>
    <w:rsid w:val="002F0E0E"/>
    <w:rsid w:val="002F2221"/>
    <w:rsid w:val="002F2C23"/>
    <w:rsid w:val="002F452A"/>
    <w:rsid w:val="002F4A00"/>
    <w:rsid w:val="002F4EAA"/>
    <w:rsid w:val="002F66E5"/>
    <w:rsid w:val="002F798A"/>
    <w:rsid w:val="002F7FC3"/>
    <w:rsid w:val="00301F4F"/>
    <w:rsid w:val="003026F0"/>
    <w:rsid w:val="00302CC9"/>
    <w:rsid w:val="00302FAC"/>
    <w:rsid w:val="003033C9"/>
    <w:rsid w:val="003034B5"/>
    <w:rsid w:val="00303D38"/>
    <w:rsid w:val="00304B51"/>
    <w:rsid w:val="003052DE"/>
    <w:rsid w:val="003064DC"/>
    <w:rsid w:val="0030650E"/>
    <w:rsid w:val="00306832"/>
    <w:rsid w:val="003068E2"/>
    <w:rsid w:val="00306DC4"/>
    <w:rsid w:val="00306EA6"/>
    <w:rsid w:val="003070E1"/>
    <w:rsid w:val="003101D3"/>
    <w:rsid w:val="00310C8C"/>
    <w:rsid w:val="00311559"/>
    <w:rsid w:val="0031173D"/>
    <w:rsid w:val="00311A35"/>
    <w:rsid w:val="003123E5"/>
    <w:rsid w:val="00312668"/>
    <w:rsid w:val="00313458"/>
    <w:rsid w:val="00314340"/>
    <w:rsid w:val="00314979"/>
    <w:rsid w:val="00314F59"/>
    <w:rsid w:val="00315A3D"/>
    <w:rsid w:val="00315DD3"/>
    <w:rsid w:val="00316286"/>
    <w:rsid w:val="00317D2A"/>
    <w:rsid w:val="00320077"/>
    <w:rsid w:val="003200FC"/>
    <w:rsid w:val="003205D1"/>
    <w:rsid w:val="00320C13"/>
    <w:rsid w:val="0032124A"/>
    <w:rsid w:val="003219DF"/>
    <w:rsid w:val="00321E6A"/>
    <w:rsid w:val="00322157"/>
    <w:rsid w:val="00323382"/>
    <w:rsid w:val="00323A0C"/>
    <w:rsid w:val="00323A0F"/>
    <w:rsid w:val="00323CEF"/>
    <w:rsid w:val="00324532"/>
    <w:rsid w:val="00325164"/>
    <w:rsid w:val="00325A5E"/>
    <w:rsid w:val="00326F68"/>
    <w:rsid w:val="003270DC"/>
    <w:rsid w:val="00327171"/>
    <w:rsid w:val="003271D8"/>
    <w:rsid w:val="003272F2"/>
    <w:rsid w:val="00327603"/>
    <w:rsid w:val="00327A3D"/>
    <w:rsid w:val="00327D56"/>
    <w:rsid w:val="0033001D"/>
    <w:rsid w:val="00330566"/>
    <w:rsid w:val="00330716"/>
    <w:rsid w:val="003318AC"/>
    <w:rsid w:val="00331CE4"/>
    <w:rsid w:val="003323CA"/>
    <w:rsid w:val="0033278C"/>
    <w:rsid w:val="0033326A"/>
    <w:rsid w:val="0033335A"/>
    <w:rsid w:val="00333EE8"/>
    <w:rsid w:val="00335237"/>
    <w:rsid w:val="00335524"/>
    <w:rsid w:val="003358F9"/>
    <w:rsid w:val="00335B05"/>
    <w:rsid w:val="00336D9A"/>
    <w:rsid w:val="003376CC"/>
    <w:rsid w:val="0033798E"/>
    <w:rsid w:val="0034029F"/>
    <w:rsid w:val="003410C2"/>
    <w:rsid w:val="003412AB"/>
    <w:rsid w:val="00341401"/>
    <w:rsid w:val="00341D79"/>
    <w:rsid w:val="0034210A"/>
    <w:rsid w:val="003428B2"/>
    <w:rsid w:val="00343327"/>
    <w:rsid w:val="00343336"/>
    <w:rsid w:val="00343608"/>
    <w:rsid w:val="00343A08"/>
    <w:rsid w:val="00343A15"/>
    <w:rsid w:val="00343F94"/>
    <w:rsid w:val="00344115"/>
    <w:rsid w:val="00344AA9"/>
    <w:rsid w:val="0034558B"/>
    <w:rsid w:val="003457AB"/>
    <w:rsid w:val="00345AC1"/>
    <w:rsid w:val="00346052"/>
    <w:rsid w:val="003468E4"/>
    <w:rsid w:val="00346B28"/>
    <w:rsid w:val="00347871"/>
    <w:rsid w:val="00351AE5"/>
    <w:rsid w:val="003528F0"/>
    <w:rsid w:val="003535EC"/>
    <w:rsid w:val="00353A58"/>
    <w:rsid w:val="00354827"/>
    <w:rsid w:val="00355009"/>
    <w:rsid w:val="003554DD"/>
    <w:rsid w:val="003559EB"/>
    <w:rsid w:val="0035613D"/>
    <w:rsid w:val="00356340"/>
    <w:rsid w:val="00357595"/>
    <w:rsid w:val="00361383"/>
    <w:rsid w:val="00362D0B"/>
    <w:rsid w:val="00362E8B"/>
    <w:rsid w:val="00363725"/>
    <w:rsid w:val="00363842"/>
    <w:rsid w:val="00363891"/>
    <w:rsid w:val="00364BD8"/>
    <w:rsid w:val="0036530E"/>
    <w:rsid w:val="00367661"/>
    <w:rsid w:val="00367A1D"/>
    <w:rsid w:val="003708DE"/>
    <w:rsid w:val="00370982"/>
    <w:rsid w:val="003709AA"/>
    <w:rsid w:val="00370E0E"/>
    <w:rsid w:val="0037108B"/>
    <w:rsid w:val="003722DC"/>
    <w:rsid w:val="00372894"/>
    <w:rsid w:val="003730D5"/>
    <w:rsid w:val="00373CDC"/>
    <w:rsid w:val="00373DE8"/>
    <w:rsid w:val="00373F0C"/>
    <w:rsid w:val="003748A0"/>
    <w:rsid w:val="00375A4B"/>
    <w:rsid w:val="00377DDE"/>
    <w:rsid w:val="0038008D"/>
    <w:rsid w:val="00380881"/>
    <w:rsid w:val="00380C57"/>
    <w:rsid w:val="00380D0A"/>
    <w:rsid w:val="00380ECC"/>
    <w:rsid w:val="003812F6"/>
    <w:rsid w:val="00381B3F"/>
    <w:rsid w:val="00381E2B"/>
    <w:rsid w:val="00381E6E"/>
    <w:rsid w:val="00382A32"/>
    <w:rsid w:val="00383523"/>
    <w:rsid w:val="00383836"/>
    <w:rsid w:val="003839A3"/>
    <w:rsid w:val="00383C57"/>
    <w:rsid w:val="0038464A"/>
    <w:rsid w:val="003854DB"/>
    <w:rsid w:val="00386296"/>
    <w:rsid w:val="003863DF"/>
    <w:rsid w:val="0038640B"/>
    <w:rsid w:val="003867AF"/>
    <w:rsid w:val="00387569"/>
    <w:rsid w:val="00390177"/>
    <w:rsid w:val="00390B14"/>
    <w:rsid w:val="00390D02"/>
    <w:rsid w:val="00391DC8"/>
    <w:rsid w:val="00392C68"/>
    <w:rsid w:val="00393127"/>
    <w:rsid w:val="0039439C"/>
    <w:rsid w:val="00394E68"/>
    <w:rsid w:val="00395766"/>
    <w:rsid w:val="00395FA5"/>
    <w:rsid w:val="003968E3"/>
    <w:rsid w:val="00396B18"/>
    <w:rsid w:val="003973BE"/>
    <w:rsid w:val="003A0786"/>
    <w:rsid w:val="003A19C3"/>
    <w:rsid w:val="003A1F9B"/>
    <w:rsid w:val="003A2328"/>
    <w:rsid w:val="003A3D43"/>
    <w:rsid w:val="003A422B"/>
    <w:rsid w:val="003A4584"/>
    <w:rsid w:val="003A4A6B"/>
    <w:rsid w:val="003A4CC9"/>
    <w:rsid w:val="003A55EB"/>
    <w:rsid w:val="003A5D92"/>
    <w:rsid w:val="003A671D"/>
    <w:rsid w:val="003A74EF"/>
    <w:rsid w:val="003A7D15"/>
    <w:rsid w:val="003B0EA9"/>
    <w:rsid w:val="003B222E"/>
    <w:rsid w:val="003B2D09"/>
    <w:rsid w:val="003B37CB"/>
    <w:rsid w:val="003B4768"/>
    <w:rsid w:val="003B5457"/>
    <w:rsid w:val="003B54E8"/>
    <w:rsid w:val="003B5DCE"/>
    <w:rsid w:val="003B6380"/>
    <w:rsid w:val="003B7437"/>
    <w:rsid w:val="003B7E1E"/>
    <w:rsid w:val="003C0601"/>
    <w:rsid w:val="003C0B53"/>
    <w:rsid w:val="003C17C8"/>
    <w:rsid w:val="003C1FA3"/>
    <w:rsid w:val="003C2492"/>
    <w:rsid w:val="003C2B2A"/>
    <w:rsid w:val="003C2C1F"/>
    <w:rsid w:val="003C3F78"/>
    <w:rsid w:val="003C4843"/>
    <w:rsid w:val="003C4D76"/>
    <w:rsid w:val="003C51AB"/>
    <w:rsid w:val="003C5C7A"/>
    <w:rsid w:val="003C783E"/>
    <w:rsid w:val="003C7CEC"/>
    <w:rsid w:val="003D0212"/>
    <w:rsid w:val="003D064F"/>
    <w:rsid w:val="003D0B10"/>
    <w:rsid w:val="003D1C6D"/>
    <w:rsid w:val="003D26D4"/>
    <w:rsid w:val="003D2EDD"/>
    <w:rsid w:val="003D2FE5"/>
    <w:rsid w:val="003D3CCE"/>
    <w:rsid w:val="003D3D16"/>
    <w:rsid w:val="003D3D93"/>
    <w:rsid w:val="003D6377"/>
    <w:rsid w:val="003D73FC"/>
    <w:rsid w:val="003D78C0"/>
    <w:rsid w:val="003D7B75"/>
    <w:rsid w:val="003E05C8"/>
    <w:rsid w:val="003E0CB4"/>
    <w:rsid w:val="003E145C"/>
    <w:rsid w:val="003E1A05"/>
    <w:rsid w:val="003E1EBF"/>
    <w:rsid w:val="003E238C"/>
    <w:rsid w:val="003E41DC"/>
    <w:rsid w:val="003E48C5"/>
    <w:rsid w:val="003E4C72"/>
    <w:rsid w:val="003E5D0A"/>
    <w:rsid w:val="003E6012"/>
    <w:rsid w:val="003E7B73"/>
    <w:rsid w:val="003E7BAA"/>
    <w:rsid w:val="003F044A"/>
    <w:rsid w:val="003F056A"/>
    <w:rsid w:val="003F099C"/>
    <w:rsid w:val="003F0C78"/>
    <w:rsid w:val="003F0CDD"/>
    <w:rsid w:val="003F1907"/>
    <w:rsid w:val="003F3B26"/>
    <w:rsid w:val="003F4025"/>
    <w:rsid w:val="003F455E"/>
    <w:rsid w:val="003F48B2"/>
    <w:rsid w:val="003F5883"/>
    <w:rsid w:val="003F5933"/>
    <w:rsid w:val="003F6325"/>
    <w:rsid w:val="003F648C"/>
    <w:rsid w:val="003F7274"/>
    <w:rsid w:val="003F7A3B"/>
    <w:rsid w:val="0040110E"/>
    <w:rsid w:val="004012F4"/>
    <w:rsid w:val="00401473"/>
    <w:rsid w:val="00401D1D"/>
    <w:rsid w:val="00401E07"/>
    <w:rsid w:val="00402463"/>
    <w:rsid w:val="00404825"/>
    <w:rsid w:val="004057AB"/>
    <w:rsid w:val="00405D1A"/>
    <w:rsid w:val="00406C82"/>
    <w:rsid w:val="004073E7"/>
    <w:rsid w:val="0041038E"/>
    <w:rsid w:val="0041171C"/>
    <w:rsid w:val="00412473"/>
    <w:rsid w:val="00412C26"/>
    <w:rsid w:val="0041410F"/>
    <w:rsid w:val="004144B0"/>
    <w:rsid w:val="004145DD"/>
    <w:rsid w:val="00414640"/>
    <w:rsid w:val="00414D58"/>
    <w:rsid w:val="004150B2"/>
    <w:rsid w:val="00415151"/>
    <w:rsid w:val="00415305"/>
    <w:rsid w:val="00416591"/>
    <w:rsid w:val="00416761"/>
    <w:rsid w:val="00417226"/>
    <w:rsid w:val="0041765C"/>
    <w:rsid w:val="00417E0A"/>
    <w:rsid w:val="00417F1E"/>
    <w:rsid w:val="004211BB"/>
    <w:rsid w:val="004219BA"/>
    <w:rsid w:val="004223AF"/>
    <w:rsid w:val="00422428"/>
    <w:rsid w:val="00422681"/>
    <w:rsid w:val="00422748"/>
    <w:rsid w:val="00422A3B"/>
    <w:rsid w:val="00422E66"/>
    <w:rsid w:val="004238DF"/>
    <w:rsid w:val="00423D98"/>
    <w:rsid w:val="00424576"/>
    <w:rsid w:val="0042556F"/>
    <w:rsid w:val="00425EF8"/>
    <w:rsid w:val="004265F5"/>
    <w:rsid w:val="004270A3"/>
    <w:rsid w:val="0042711E"/>
    <w:rsid w:val="00427390"/>
    <w:rsid w:val="00427A06"/>
    <w:rsid w:val="004318F0"/>
    <w:rsid w:val="00431B70"/>
    <w:rsid w:val="00432030"/>
    <w:rsid w:val="00435573"/>
    <w:rsid w:val="00436025"/>
    <w:rsid w:val="0043643C"/>
    <w:rsid w:val="00436647"/>
    <w:rsid w:val="00437208"/>
    <w:rsid w:val="0043725A"/>
    <w:rsid w:val="00437273"/>
    <w:rsid w:val="00437A9F"/>
    <w:rsid w:val="00437BCA"/>
    <w:rsid w:val="00440283"/>
    <w:rsid w:val="00441A24"/>
    <w:rsid w:val="00443C42"/>
    <w:rsid w:val="00443E2E"/>
    <w:rsid w:val="00444040"/>
    <w:rsid w:val="0044515D"/>
    <w:rsid w:val="0044647F"/>
    <w:rsid w:val="00447215"/>
    <w:rsid w:val="00447678"/>
    <w:rsid w:val="00447CEE"/>
    <w:rsid w:val="00450179"/>
    <w:rsid w:val="004502BB"/>
    <w:rsid w:val="0045063B"/>
    <w:rsid w:val="00450807"/>
    <w:rsid w:val="00450F09"/>
    <w:rsid w:val="004517C5"/>
    <w:rsid w:val="00452120"/>
    <w:rsid w:val="004523C6"/>
    <w:rsid w:val="0045273F"/>
    <w:rsid w:val="0045313A"/>
    <w:rsid w:val="00453985"/>
    <w:rsid w:val="00453C51"/>
    <w:rsid w:val="00453EF8"/>
    <w:rsid w:val="0045474D"/>
    <w:rsid w:val="004557B2"/>
    <w:rsid w:val="00455D5A"/>
    <w:rsid w:val="00456D31"/>
    <w:rsid w:val="0045700E"/>
    <w:rsid w:val="00457479"/>
    <w:rsid w:val="00457588"/>
    <w:rsid w:val="00461248"/>
    <w:rsid w:val="004616F3"/>
    <w:rsid w:val="004624B3"/>
    <w:rsid w:val="00462A70"/>
    <w:rsid w:val="00463715"/>
    <w:rsid w:val="00463A39"/>
    <w:rsid w:val="00463C14"/>
    <w:rsid w:val="00464018"/>
    <w:rsid w:val="00464602"/>
    <w:rsid w:val="00464FD9"/>
    <w:rsid w:val="004653F6"/>
    <w:rsid w:val="0046692F"/>
    <w:rsid w:val="004669F7"/>
    <w:rsid w:val="00466BD7"/>
    <w:rsid w:val="004674DB"/>
    <w:rsid w:val="00467DEC"/>
    <w:rsid w:val="004701B3"/>
    <w:rsid w:val="00470677"/>
    <w:rsid w:val="004717C8"/>
    <w:rsid w:val="00471FAA"/>
    <w:rsid w:val="00473BF9"/>
    <w:rsid w:val="00474FB8"/>
    <w:rsid w:val="00475EA1"/>
    <w:rsid w:val="00475EA8"/>
    <w:rsid w:val="004761BC"/>
    <w:rsid w:val="00476A06"/>
    <w:rsid w:val="00476C0F"/>
    <w:rsid w:val="0047774C"/>
    <w:rsid w:val="00477E2F"/>
    <w:rsid w:val="00481BF4"/>
    <w:rsid w:val="00482671"/>
    <w:rsid w:val="004835A8"/>
    <w:rsid w:val="00483B62"/>
    <w:rsid w:val="0048445C"/>
    <w:rsid w:val="00485434"/>
    <w:rsid w:val="00485E9E"/>
    <w:rsid w:val="00486CA1"/>
    <w:rsid w:val="0048745C"/>
    <w:rsid w:val="004875A5"/>
    <w:rsid w:val="00487A6A"/>
    <w:rsid w:val="00490830"/>
    <w:rsid w:val="004917E5"/>
    <w:rsid w:val="00491E85"/>
    <w:rsid w:val="00492375"/>
    <w:rsid w:val="00492B1F"/>
    <w:rsid w:val="00493111"/>
    <w:rsid w:val="00493B37"/>
    <w:rsid w:val="0049490A"/>
    <w:rsid w:val="00494B0F"/>
    <w:rsid w:val="00495A7B"/>
    <w:rsid w:val="00495B50"/>
    <w:rsid w:val="00495E90"/>
    <w:rsid w:val="004977CD"/>
    <w:rsid w:val="004A0313"/>
    <w:rsid w:val="004A08EF"/>
    <w:rsid w:val="004A153C"/>
    <w:rsid w:val="004A16E9"/>
    <w:rsid w:val="004A1BFC"/>
    <w:rsid w:val="004A2E5F"/>
    <w:rsid w:val="004A3092"/>
    <w:rsid w:val="004A32A4"/>
    <w:rsid w:val="004A35A4"/>
    <w:rsid w:val="004A371A"/>
    <w:rsid w:val="004A3C2E"/>
    <w:rsid w:val="004A4113"/>
    <w:rsid w:val="004A44FD"/>
    <w:rsid w:val="004A4EF2"/>
    <w:rsid w:val="004A51D4"/>
    <w:rsid w:val="004A5CB8"/>
    <w:rsid w:val="004A6B07"/>
    <w:rsid w:val="004B00AA"/>
    <w:rsid w:val="004B010C"/>
    <w:rsid w:val="004B023E"/>
    <w:rsid w:val="004B15B3"/>
    <w:rsid w:val="004B3862"/>
    <w:rsid w:val="004B414E"/>
    <w:rsid w:val="004B508F"/>
    <w:rsid w:val="004B5221"/>
    <w:rsid w:val="004B5539"/>
    <w:rsid w:val="004B571E"/>
    <w:rsid w:val="004B5CF3"/>
    <w:rsid w:val="004B5F20"/>
    <w:rsid w:val="004B6402"/>
    <w:rsid w:val="004B659A"/>
    <w:rsid w:val="004B69C7"/>
    <w:rsid w:val="004B733A"/>
    <w:rsid w:val="004B73E7"/>
    <w:rsid w:val="004B79D8"/>
    <w:rsid w:val="004C0362"/>
    <w:rsid w:val="004C0A0F"/>
    <w:rsid w:val="004C1ABE"/>
    <w:rsid w:val="004C21ED"/>
    <w:rsid w:val="004C2224"/>
    <w:rsid w:val="004C25B2"/>
    <w:rsid w:val="004C42B9"/>
    <w:rsid w:val="004C4D2B"/>
    <w:rsid w:val="004C5949"/>
    <w:rsid w:val="004C5CAB"/>
    <w:rsid w:val="004C693F"/>
    <w:rsid w:val="004C7184"/>
    <w:rsid w:val="004C72C1"/>
    <w:rsid w:val="004C76D7"/>
    <w:rsid w:val="004D0410"/>
    <w:rsid w:val="004D0F6B"/>
    <w:rsid w:val="004D0FAA"/>
    <w:rsid w:val="004D12D4"/>
    <w:rsid w:val="004D12E8"/>
    <w:rsid w:val="004D1ACC"/>
    <w:rsid w:val="004D1D2E"/>
    <w:rsid w:val="004D26EA"/>
    <w:rsid w:val="004D2F99"/>
    <w:rsid w:val="004D330C"/>
    <w:rsid w:val="004D364F"/>
    <w:rsid w:val="004D3C01"/>
    <w:rsid w:val="004D4282"/>
    <w:rsid w:val="004D485D"/>
    <w:rsid w:val="004D4C26"/>
    <w:rsid w:val="004D5A5F"/>
    <w:rsid w:val="004D5C12"/>
    <w:rsid w:val="004D5D53"/>
    <w:rsid w:val="004E01EB"/>
    <w:rsid w:val="004E0A5A"/>
    <w:rsid w:val="004E1627"/>
    <w:rsid w:val="004E1B3C"/>
    <w:rsid w:val="004E1FDD"/>
    <w:rsid w:val="004E20CF"/>
    <w:rsid w:val="004E28ED"/>
    <w:rsid w:val="004E2A17"/>
    <w:rsid w:val="004E3211"/>
    <w:rsid w:val="004E3875"/>
    <w:rsid w:val="004E3CA6"/>
    <w:rsid w:val="004E48A9"/>
    <w:rsid w:val="004E5C8C"/>
    <w:rsid w:val="004E6102"/>
    <w:rsid w:val="004E70A9"/>
    <w:rsid w:val="004E748D"/>
    <w:rsid w:val="004E7E96"/>
    <w:rsid w:val="004F097C"/>
    <w:rsid w:val="004F1537"/>
    <w:rsid w:val="004F164B"/>
    <w:rsid w:val="004F1FA4"/>
    <w:rsid w:val="004F272D"/>
    <w:rsid w:val="004F2F26"/>
    <w:rsid w:val="004F30DF"/>
    <w:rsid w:val="004F422E"/>
    <w:rsid w:val="004F441A"/>
    <w:rsid w:val="004F547D"/>
    <w:rsid w:val="004F56BD"/>
    <w:rsid w:val="004F5D04"/>
    <w:rsid w:val="004F5E02"/>
    <w:rsid w:val="004F5E7D"/>
    <w:rsid w:val="004F6291"/>
    <w:rsid w:val="004F67AE"/>
    <w:rsid w:val="004F68A5"/>
    <w:rsid w:val="004F6B46"/>
    <w:rsid w:val="004F738A"/>
    <w:rsid w:val="004F7716"/>
    <w:rsid w:val="004F7AB1"/>
    <w:rsid w:val="00500F1B"/>
    <w:rsid w:val="0050164E"/>
    <w:rsid w:val="00501F83"/>
    <w:rsid w:val="00502E0D"/>
    <w:rsid w:val="005038E5"/>
    <w:rsid w:val="00504B25"/>
    <w:rsid w:val="00506F4B"/>
    <w:rsid w:val="00510892"/>
    <w:rsid w:val="00510A58"/>
    <w:rsid w:val="0051136A"/>
    <w:rsid w:val="00511855"/>
    <w:rsid w:val="00511C19"/>
    <w:rsid w:val="00512472"/>
    <w:rsid w:val="00512941"/>
    <w:rsid w:val="00512C96"/>
    <w:rsid w:val="00513117"/>
    <w:rsid w:val="00513165"/>
    <w:rsid w:val="005135D9"/>
    <w:rsid w:val="00513B07"/>
    <w:rsid w:val="00514670"/>
    <w:rsid w:val="00516D7D"/>
    <w:rsid w:val="00516D86"/>
    <w:rsid w:val="00516E09"/>
    <w:rsid w:val="0051779D"/>
    <w:rsid w:val="0052073F"/>
    <w:rsid w:val="00520B28"/>
    <w:rsid w:val="00520BB6"/>
    <w:rsid w:val="00520D08"/>
    <w:rsid w:val="00521380"/>
    <w:rsid w:val="005216BA"/>
    <w:rsid w:val="00521D72"/>
    <w:rsid w:val="00521E1D"/>
    <w:rsid w:val="00521E6F"/>
    <w:rsid w:val="00521E76"/>
    <w:rsid w:val="005223EA"/>
    <w:rsid w:val="00523772"/>
    <w:rsid w:val="00523AD3"/>
    <w:rsid w:val="00524135"/>
    <w:rsid w:val="005241C4"/>
    <w:rsid w:val="005242F0"/>
    <w:rsid w:val="005252EE"/>
    <w:rsid w:val="005274AB"/>
    <w:rsid w:val="00527790"/>
    <w:rsid w:val="00527915"/>
    <w:rsid w:val="0053034D"/>
    <w:rsid w:val="00530A41"/>
    <w:rsid w:val="00530B41"/>
    <w:rsid w:val="005319B8"/>
    <w:rsid w:val="005319E1"/>
    <w:rsid w:val="005323B3"/>
    <w:rsid w:val="0053330A"/>
    <w:rsid w:val="00533F10"/>
    <w:rsid w:val="0053430E"/>
    <w:rsid w:val="00534E6C"/>
    <w:rsid w:val="0053744E"/>
    <w:rsid w:val="005407A9"/>
    <w:rsid w:val="005409AE"/>
    <w:rsid w:val="00541430"/>
    <w:rsid w:val="00541C6E"/>
    <w:rsid w:val="00541F62"/>
    <w:rsid w:val="005423B2"/>
    <w:rsid w:val="00542838"/>
    <w:rsid w:val="00543118"/>
    <w:rsid w:val="00543550"/>
    <w:rsid w:val="0054399E"/>
    <w:rsid w:val="00543B03"/>
    <w:rsid w:val="00544B9E"/>
    <w:rsid w:val="00544EB0"/>
    <w:rsid w:val="00545817"/>
    <w:rsid w:val="00545D4F"/>
    <w:rsid w:val="005479C6"/>
    <w:rsid w:val="00547B02"/>
    <w:rsid w:val="00547C8A"/>
    <w:rsid w:val="0055063B"/>
    <w:rsid w:val="00550AA1"/>
    <w:rsid w:val="005516A0"/>
    <w:rsid w:val="005516CA"/>
    <w:rsid w:val="00552625"/>
    <w:rsid w:val="00552D4F"/>
    <w:rsid w:val="005530DE"/>
    <w:rsid w:val="005556AE"/>
    <w:rsid w:val="005560C6"/>
    <w:rsid w:val="00556526"/>
    <w:rsid w:val="005569EA"/>
    <w:rsid w:val="00556C2C"/>
    <w:rsid w:val="0055725E"/>
    <w:rsid w:val="0055742D"/>
    <w:rsid w:val="00560324"/>
    <w:rsid w:val="00560996"/>
    <w:rsid w:val="005609C6"/>
    <w:rsid w:val="00560C5F"/>
    <w:rsid w:val="00561E33"/>
    <w:rsid w:val="00561EE4"/>
    <w:rsid w:val="005653B6"/>
    <w:rsid w:val="00566377"/>
    <w:rsid w:val="00566905"/>
    <w:rsid w:val="0056747C"/>
    <w:rsid w:val="005675CA"/>
    <w:rsid w:val="005705BF"/>
    <w:rsid w:val="0057093E"/>
    <w:rsid w:val="005717BD"/>
    <w:rsid w:val="005733C7"/>
    <w:rsid w:val="00573649"/>
    <w:rsid w:val="00573745"/>
    <w:rsid w:val="00573F06"/>
    <w:rsid w:val="005748B3"/>
    <w:rsid w:val="005748B7"/>
    <w:rsid w:val="005748F3"/>
    <w:rsid w:val="00574E12"/>
    <w:rsid w:val="00575216"/>
    <w:rsid w:val="00575924"/>
    <w:rsid w:val="0057665F"/>
    <w:rsid w:val="005774E8"/>
    <w:rsid w:val="00580984"/>
    <w:rsid w:val="005813DC"/>
    <w:rsid w:val="00582BC9"/>
    <w:rsid w:val="0058319C"/>
    <w:rsid w:val="0058322E"/>
    <w:rsid w:val="00584893"/>
    <w:rsid w:val="00584F8A"/>
    <w:rsid w:val="00585421"/>
    <w:rsid w:val="00585A16"/>
    <w:rsid w:val="00587425"/>
    <w:rsid w:val="0058791C"/>
    <w:rsid w:val="00587C8D"/>
    <w:rsid w:val="00587E9E"/>
    <w:rsid w:val="00590DB1"/>
    <w:rsid w:val="005911EF"/>
    <w:rsid w:val="005916DA"/>
    <w:rsid w:val="00593620"/>
    <w:rsid w:val="00593A75"/>
    <w:rsid w:val="00595185"/>
    <w:rsid w:val="005951EE"/>
    <w:rsid w:val="00595B59"/>
    <w:rsid w:val="0059631E"/>
    <w:rsid w:val="005A0163"/>
    <w:rsid w:val="005A179E"/>
    <w:rsid w:val="005A1852"/>
    <w:rsid w:val="005A186D"/>
    <w:rsid w:val="005A19A4"/>
    <w:rsid w:val="005A1A89"/>
    <w:rsid w:val="005A22EC"/>
    <w:rsid w:val="005A236B"/>
    <w:rsid w:val="005A34D4"/>
    <w:rsid w:val="005A3ADF"/>
    <w:rsid w:val="005A5057"/>
    <w:rsid w:val="005A58EB"/>
    <w:rsid w:val="005A5BE9"/>
    <w:rsid w:val="005A5DED"/>
    <w:rsid w:val="005A604B"/>
    <w:rsid w:val="005A6439"/>
    <w:rsid w:val="005A64D5"/>
    <w:rsid w:val="005A66D8"/>
    <w:rsid w:val="005B088A"/>
    <w:rsid w:val="005B0E12"/>
    <w:rsid w:val="005B1BEC"/>
    <w:rsid w:val="005B219D"/>
    <w:rsid w:val="005B2250"/>
    <w:rsid w:val="005B2E02"/>
    <w:rsid w:val="005B3709"/>
    <w:rsid w:val="005B3763"/>
    <w:rsid w:val="005B5D54"/>
    <w:rsid w:val="005B6B18"/>
    <w:rsid w:val="005B6CF4"/>
    <w:rsid w:val="005B701A"/>
    <w:rsid w:val="005B7C09"/>
    <w:rsid w:val="005C11DE"/>
    <w:rsid w:val="005C1C4D"/>
    <w:rsid w:val="005C27A6"/>
    <w:rsid w:val="005C28B8"/>
    <w:rsid w:val="005C415D"/>
    <w:rsid w:val="005C4873"/>
    <w:rsid w:val="005C48D3"/>
    <w:rsid w:val="005C57A6"/>
    <w:rsid w:val="005C6ED2"/>
    <w:rsid w:val="005C7307"/>
    <w:rsid w:val="005D045B"/>
    <w:rsid w:val="005D0FED"/>
    <w:rsid w:val="005D0FFB"/>
    <w:rsid w:val="005D1177"/>
    <w:rsid w:val="005D273E"/>
    <w:rsid w:val="005D2744"/>
    <w:rsid w:val="005D2A36"/>
    <w:rsid w:val="005D2B37"/>
    <w:rsid w:val="005D35E3"/>
    <w:rsid w:val="005D3AA5"/>
    <w:rsid w:val="005D4093"/>
    <w:rsid w:val="005D598A"/>
    <w:rsid w:val="005D5E5F"/>
    <w:rsid w:val="005D61B5"/>
    <w:rsid w:val="005D6803"/>
    <w:rsid w:val="005D6FA9"/>
    <w:rsid w:val="005D784D"/>
    <w:rsid w:val="005E088C"/>
    <w:rsid w:val="005E1986"/>
    <w:rsid w:val="005E2430"/>
    <w:rsid w:val="005E3671"/>
    <w:rsid w:val="005E3698"/>
    <w:rsid w:val="005E3EA7"/>
    <w:rsid w:val="005E5CEB"/>
    <w:rsid w:val="005E628D"/>
    <w:rsid w:val="005F0C91"/>
    <w:rsid w:val="005F14BE"/>
    <w:rsid w:val="005F1BC4"/>
    <w:rsid w:val="005F217F"/>
    <w:rsid w:val="005F227D"/>
    <w:rsid w:val="005F3D84"/>
    <w:rsid w:val="005F4699"/>
    <w:rsid w:val="005F50F4"/>
    <w:rsid w:val="005F65DB"/>
    <w:rsid w:val="005F67B3"/>
    <w:rsid w:val="005F6AA7"/>
    <w:rsid w:val="005F7AAF"/>
    <w:rsid w:val="00600589"/>
    <w:rsid w:val="0060069A"/>
    <w:rsid w:val="00600A72"/>
    <w:rsid w:val="00600C3B"/>
    <w:rsid w:val="00600F1E"/>
    <w:rsid w:val="00601282"/>
    <w:rsid w:val="00601605"/>
    <w:rsid w:val="006018B2"/>
    <w:rsid w:val="00601A9E"/>
    <w:rsid w:val="00601EDB"/>
    <w:rsid w:val="00602BC0"/>
    <w:rsid w:val="00602EC9"/>
    <w:rsid w:val="00602EF1"/>
    <w:rsid w:val="006038FB"/>
    <w:rsid w:val="00604AC7"/>
    <w:rsid w:val="00604E51"/>
    <w:rsid w:val="0060566F"/>
    <w:rsid w:val="00605E30"/>
    <w:rsid w:val="00610059"/>
    <w:rsid w:val="00612C6D"/>
    <w:rsid w:val="006135CE"/>
    <w:rsid w:val="00613620"/>
    <w:rsid w:val="006147F0"/>
    <w:rsid w:val="006161E5"/>
    <w:rsid w:val="006161EF"/>
    <w:rsid w:val="00616538"/>
    <w:rsid w:val="006175E4"/>
    <w:rsid w:val="006179BE"/>
    <w:rsid w:val="00617AD8"/>
    <w:rsid w:val="00617B09"/>
    <w:rsid w:val="0062012E"/>
    <w:rsid w:val="0062060B"/>
    <w:rsid w:val="00620612"/>
    <w:rsid w:val="00620CDC"/>
    <w:rsid w:val="00622736"/>
    <w:rsid w:val="00622DED"/>
    <w:rsid w:val="00623ECA"/>
    <w:rsid w:val="00624123"/>
    <w:rsid w:val="00624C4B"/>
    <w:rsid w:val="00625DF8"/>
    <w:rsid w:val="00626337"/>
    <w:rsid w:val="0062663E"/>
    <w:rsid w:val="00626754"/>
    <w:rsid w:val="006269B0"/>
    <w:rsid w:val="006275C3"/>
    <w:rsid w:val="0062794D"/>
    <w:rsid w:val="00627DEA"/>
    <w:rsid w:val="00627FBF"/>
    <w:rsid w:val="00630761"/>
    <w:rsid w:val="00630A81"/>
    <w:rsid w:val="0063154B"/>
    <w:rsid w:val="0063158E"/>
    <w:rsid w:val="00631A94"/>
    <w:rsid w:val="00634C61"/>
    <w:rsid w:val="00635314"/>
    <w:rsid w:val="0063666E"/>
    <w:rsid w:val="00636A04"/>
    <w:rsid w:val="00636E9C"/>
    <w:rsid w:val="00640D8B"/>
    <w:rsid w:val="006423CD"/>
    <w:rsid w:val="006436F2"/>
    <w:rsid w:val="0064700E"/>
    <w:rsid w:val="0064702A"/>
    <w:rsid w:val="0064799F"/>
    <w:rsid w:val="00647D66"/>
    <w:rsid w:val="0065004E"/>
    <w:rsid w:val="006509B4"/>
    <w:rsid w:val="0065166E"/>
    <w:rsid w:val="00651A5B"/>
    <w:rsid w:val="00651CD8"/>
    <w:rsid w:val="0065234A"/>
    <w:rsid w:val="00652F7F"/>
    <w:rsid w:val="006534A5"/>
    <w:rsid w:val="00654780"/>
    <w:rsid w:val="0065483B"/>
    <w:rsid w:val="00654CFD"/>
    <w:rsid w:val="0065584E"/>
    <w:rsid w:val="006560D7"/>
    <w:rsid w:val="00657BBB"/>
    <w:rsid w:val="006615F3"/>
    <w:rsid w:val="00661FD8"/>
    <w:rsid w:val="00662535"/>
    <w:rsid w:val="00662ACE"/>
    <w:rsid w:val="00662CB1"/>
    <w:rsid w:val="00663C8D"/>
    <w:rsid w:val="00663CD8"/>
    <w:rsid w:val="00664F63"/>
    <w:rsid w:val="006653AC"/>
    <w:rsid w:val="006655CF"/>
    <w:rsid w:val="00665B10"/>
    <w:rsid w:val="00666D6E"/>
    <w:rsid w:val="00671085"/>
    <w:rsid w:val="006711FF"/>
    <w:rsid w:val="00671258"/>
    <w:rsid w:val="00671684"/>
    <w:rsid w:val="00671F65"/>
    <w:rsid w:val="0067314D"/>
    <w:rsid w:val="00673614"/>
    <w:rsid w:val="0067393B"/>
    <w:rsid w:val="00673C50"/>
    <w:rsid w:val="00673C9E"/>
    <w:rsid w:val="00673CFC"/>
    <w:rsid w:val="00673D3D"/>
    <w:rsid w:val="006741E0"/>
    <w:rsid w:val="0067434D"/>
    <w:rsid w:val="00674567"/>
    <w:rsid w:val="00674933"/>
    <w:rsid w:val="00675360"/>
    <w:rsid w:val="006755B6"/>
    <w:rsid w:val="00675775"/>
    <w:rsid w:val="00676394"/>
    <w:rsid w:val="006763E4"/>
    <w:rsid w:val="00676D39"/>
    <w:rsid w:val="006779F8"/>
    <w:rsid w:val="00677C9F"/>
    <w:rsid w:val="00680C6A"/>
    <w:rsid w:val="00682395"/>
    <w:rsid w:val="00682B1A"/>
    <w:rsid w:val="00682D2A"/>
    <w:rsid w:val="00682E63"/>
    <w:rsid w:val="00683FD6"/>
    <w:rsid w:val="00684163"/>
    <w:rsid w:val="00684354"/>
    <w:rsid w:val="00684950"/>
    <w:rsid w:val="00684BD0"/>
    <w:rsid w:val="00684DD2"/>
    <w:rsid w:val="00685254"/>
    <w:rsid w:val="00685789"/>
    <w:rsid w:val="00685924"/>
    <w:rsid w:val="00685B72"/>
    <w:rsid w:val="006867DE"/>
    <w:rsid w:val="006868D5"/>
    <w:rsid w:val="00686D3A"/>
    <w:rsid w:val="00686D86"/>
    <w:rsid w:val="00686FC1"/>
    <w:rsid w:val="006873D4"/>
    <w:rsid w:val="00690162"/>
    <w:rsid w:val="0069028C"/>
    <w:rsid w:val="00691B74"/>
    <w:rsid w:val="00692D65"/>
    <w:rsid w:val="00693996"/>
    <w:rsid w:val="00693FA8"/>
    <w:rsid w:val="006945BA"/>
    <w:rsid w:val="0069466F"/>
    <w:rsid w:val="00694A0E"/>
    <w:rsid w:val="00694E81"/>
    <w:rsid w:val="0069560B"/>
    <w:rsid w:val="00695AB4"/>
    <w:rsid w:val="00695B86"/>
    <w:rsid w:val="00695C75"/>
    <w:rsid w:val="00697254"/>
    <w:rsid w:val="006A09F2"/>
    <w:rsid w:val="006A0C3F"/>
    <w:rsid w:val="006A0C81"/>
    <w:rsid w:val="006A170C"/>
    <w:rsid w:val="006A2ADA"/>
    <w:rsid w:val="006A383B"/>
    <w:rsid w:val="006A38A3"/>
    <w:rsid w:val="006A44B3"/>
    <w:rsid w:val="006A517D"/>
    <w:rsid w:val="006A634F"/>
    <w:rsid w:val="006A70AC"/>
    <w:rsid w:val="006A71A8"/>
    <w:rsid w:val="006A71EC"/>
    <w:rsid w:val="006A79A7"/>
    <w:rsid w:val="006A7E0D"/>
    <w:rsid w:val="006B00E4"/>
    <w:rsid w:val="006B023E"/>
    <w:rsid w:val="006B0DE8"/>
    <w:rsid w:val="006B1D84"/>
    <w:rsid w:val="006B1EAF"/>
    <w:rsid w:val="006B50EA"/>
    <w:rsid w:val="006B54A6"/>
    <w:rsid w:val="006B5857"/>
    <w:rsid w:val="006B60B4"/>
    <w:rsid w:val="006B6AE4"/>
    <w:rsid w:val="006B7036"/>
    <w:rsid w:val="006B7688"/>
    <w:rsid w:val="006B76AE"/>
    <w:rsid w:val="006B7D49"/>
    <w:rsid w:val="006C040A"/>
    <w:rsid w:val="006C058A"/>
    <w:rsid w:val="006C074D"/>
    <w:rsid w:val="006C09BF"/>
    <w:rsid w:val="006C10DE"/>
    <w:rsid w:val="006C1310"/>
    <w:rsid w:val="006C287E"/>
    <w:rsid w:val="006C2CC3"/>
    <w:rsid w:val="006C3903"/>
    <w:rsid w:val="006C3AB7"/>
    <w:rsid w:val="006C4646"/>
    <w:rsid w:val="006C4E36"/>
    <w:rsid w:val="006C59A0"/>
    <w:rsid w:val="006C5B4E"/>
    <w:rsid w:val="006C61ED"/>
    <w:rsid w:val="006C6B38"/>
    <w:rsid w:val="006C72DE"/>
    <w:rsid w:val="006D0215"/>
    <w:rsid w:val="006D02CB"/>
    <w:rsid w:val="006D1D33"/>
    <w:rsid w:val="006D20EB"/>
    <w:rsid w:val="006D2817"/>
    <w:rsid w:val="006D3869"/>
    <w:rsid w:val="006D4BD5"/>
    <w:rsid w:val="006D50E2"/>
    <w:rsid w:val="006D6816"/>
    <w:rsid w:val="006D7024"/>
    <w:rsid w:val="006D74BF"/>
    <w:rsid w:val="006D74F1"/>
    <w:rsid w:val="006E0223"/>
    <w:rsid w:val="006E0B4E"/>
    <w:rsid w:val="006E1339"/>
    <w:rsid w:val="006E13C7"/>
    <w:rsid w:val="006E17E3"/>
    <w:rsid w:val="006E27E7"/>
    <w:rsid w:val="006E34FE"/>
    <w:rsid w:val="006E399B"/>
    <w:rsid w:val="006E3AF6"/>
    <w:rsid w:val="006E3C7A"/>
    <w:rsid w:val="006E43D5"/>
    <w:rsid w:val="006E43DA"/>
    <w:rsid w:val="006E51C5"/>
    <w:rsid w:val="006E588A"/>
    <w:rsid w:val="006E5D79"/>
    <w:rsid w:val="006E61D1"/>
    <w:rsid w:val="006E6551"/>
    <w:rsid w:val="006E7045"/>
    <w:rsid w:val="006E728D"/>
    <w:rsid w:val="006E7C2C"/>
    <w:rsid w:val="006F0279"/>
    <w:rsid w:val="006F1489"/>
    <w:rsid w:val="006F164D"/>
    <w:rsid w:val="006F244C"/>
    <w:rsid w:val="006F27E2"/>
    <w:rsid w:val="006F3016"/>
    <w:rsid w:val="006F33F4"/>
    <w:rsid w:val="006F3E4A"/>
    <w:rsid w:val="006F43DF"/>
    <w:rsid w:val="006F52E8"/>
    <w:rsid w:val="006F56DF"/>
    <w:rsid w:val="006F67D7"/>
    <w:rsid w:val="006F6A3B"/>
    <w:rsid w:val="006F6B6E"/>
    <w:rsid w:val="006F6C44"/>
    <w:rsid w:val="006F70E8"/>
    <w:rsid w:val="006F72BC"/>
    <w:rsid w:val="006F72E9"/>
    <w:rsid w:val="006F77D0"/>
    <w:rsid w:val="006F7850"/>
    <w:rsid w:val="006F7A16"/>
    <w:rsid w:val="006F7CFB"/>
    <w:rsid w:val="00700A34"/>
    <w:rsid w:val="00700C8A"/>
    <w:rsid w:val="007010BF"/>
    <w:rsid w:val="00702377"/>
    <w:rsid w:val="00702474"/>
    <w:rsid w:val="007024D1"/>
    <w:rsid w:val="0070259A"/>
    <w:rsid w:val="00702DFD"/>
    <w:rsid w:val="00704683"/>
    <w:rsid w:val="00704957"/>
    <w:rsid w:val="00704F0D"/>
    <w:rsid w:val="007057E1"/>
    <w:rsid w:val="00705B0E"/>
    <w:rsid w:val="007101BC"/>
    <w:rsid w:val="00710549"/>
    <w:rsid w:val="007109A2"/>
    <w:rsid w:val="00710A6C"/>
    <w:rsid w:val="00710DC4"/>
    <w:rsid w:val="00711A2D"/>
    <w:rsid w:val="00712044"/>
    <w:rsid w:val="00713111"/>
    <w:rsid w:val="0071333D"/>
    <w:rsid w:val="007137D3"/>
    <w:rsid w:val="007139E9"/>
    <w:rsid w:val="00714554"/>
    <w:rsid w:val="00714F6C"/>
    <w:rsid w:val="00715A0B"/>
    <w:rsid w:val="00715E65"/>
    <w:rsid w:val="00716723"/>
    <w:rsid w:val="007202C8"/>
    <w:rsid w:val="007212C2"/>
    <w:rsid w:val="007221C8"/>
    <w:rsid w:val="00722440"/>
    <w:rsid w:val="00722DE4"/>
    <w:rsid w:val="00723816"/>
    <w:rsid w:val="00723CB3"/>
    <w:rsid w:val="0072473E"/>
    <w:rsid w:val="00725206"/>
    <w:rsid w:val="007252B2"/>
    <w:rsid w:val="0072566E"/>
    <w:rsid w:val="00725808"/>
    <w:rsid w:val="007258EF"/>
    <w:rsid w:val="007273AA"/>
    <w:rsid w:val="00727696"/>
    <w:rsid w:val="00727977"/>
    <w:rsid w:val="007305B2"/>
    <w:rsid w:val="007308D7"/>
    <w:rsid w:val="00731BC4"/>
    <w:rsid w:val="00732C80"/>
    <w:rsid w:val="0073309E"/>
    <w:rsid w:val="007334EA"/>
    <w:rsid w:val="00733551"/>
    <w:rsid w:val="007344DF"/>
    <w:rsid w:val="0073612E"/>
    <w:rsid w:val="007371EA"/>
    <w:rsid w:val="00737FF9"/>
    <w:rsid w:val="007401F3"/>
    <w:rsid w:val="00740581"/>
    <w:rsid w:val="00741857"/>
    <w:rsid w:val="00741B63"/>
    <w:rsid w:val="0074436E"/>
    <w:rsid w:val="007443D5"/>
    <w:rsid w:val="007447C4"/>
    <w:rsid w:val="007447CF"/>
    <w:rsid w:val="007456D2"/>
    <w:rsid w:val="00746A58"/>
    <w:rsid w:val="00746D1D"/>
    <w:rsid w:val="00747E16"/>
    <w:rsid w:val="0075015A"/>
    <w:rsid w:val="00750769"/>
    <w:rsid w:val="00750850"/>
    <w:rsid w:val="0075097D"/>
    <w:rsid w:val="007519B3"/>
    <w:rsid w:val="00751AAE"/>
    <w:rsid w:val="00752065"/>
    <w:rsid w:val="007520E6"/>
    <w:rsid w:val="00752EEB"/>
    <w:rsid w:val="00753AAE"/>
    <w:rsid w:val="007548F0"/>
    <w:rsid w:val="0075543A"/>
    <w:rsid w:val="0075769A"/>
    <w:rsid w:val="00757BE4"/>
    <w:rsid w:val="0076018A"/>
    <w:rsid w:val="00760CC1"/>
    <w:rsid w:val="00760E53"/>
    <w:rsid w:val="00761D91"/>
    <w:rsid w:val="00761DE6"/>
    <w:rsid w:val="007622BF"/>
    <w:rsid w:val="00762C7F"/>
    <w:rsid w:val="00764002"/>
    <w:rsid w:val="007655C4"/>
    <w:rsid w:val="0076645C"/>
    <w:rsid w:val="00770028"/>
    <w:rsid w:val="00770206"/>
    <w:rsid w:val="007707B3"/>
    <w:rsid w:val="0077206A"/>
    <w:rsid w:val="00772E2D"/>
    <w:rsid w:val="0077340B"/>
    <w:rsid w:val="0077342F"/>
    <w:rsid w:val="00773921"/>
    <w:rsid w:val="007743FC"/>
    <w:rsid w:val="0077461A"/>
    <w:rsid w:val="00775610"/>
    <w:rsid w:val="007764AF"/>
    <w:rsid w:val="00776B2E"/>
    <w:rsid w:val="00776FD9"/>
    <w:rsid w:val="00777144"/>
    <w:rsid w:val="007774BB"/>
    <w:rsid w:val="00780772"/>
    <w:rsid w:val="00781CC1"/>
    <w:rsid w:val="00781D38"/>
    <w:rsid w:val="00781E9A"/>
    <w:rsid w:val="007823CC"/>
    <w:rsid w:val="007824DF"/>
    <w:rsid w:val="00782D5F"/>
    <w:rsid w:val="00784087"/>
    <w:rsid w:val="0078426B"/>
    <w:rsid w:val="00784492"/>
    <w:rsid w:val="0078474D"/>
    <w:rsid w:val="00784B8B"/>
    <w:rsid w:val="00785037"/>
    <w:rsid w:val="007854F9"/>
    <w:rsid w:val="00785AB7"/>
    <w:rsid w:val="00786CC8"/>
    <w:rsid w:val="007875C6"/>
    <w:rsid w:val="007876F9"/>
    <w:rsid w:val="00787930"/>
    <w:rsid w:val="00787E83"/>
    <w:rsid w:val="00790566"/>
    <w:rsid w:val="00790667"/>
    <w:rsid w:val="00790A36"/>
    <w:rsid w:val="00791265"/>
    <w:rsid w:val="00792B7B"/>
    <w:rsid w:val="007934B1"/>
    <w:rsid w:val="007935F1"/>
    <w:rsid w:val="0079362D"/>
    <w:rsid w:val="00793638"/>
    <w:rsid w:val="0079372D"/>
    <w:rsid w:val="00793C54"/>
    <w:rsid w:val="0079420E"/>
    <w:rsid w:val="0079466D"/>
    <w:rsid w:val="00794F7C"/>
    <w:rsid w:val="00794FE2"/>
    <w:rsid w:val="00795730"/>
    <w:rsid w:val="00795C8E"/>
    <w:rsid w:val="00796586"/>
    <w:rsid w:val="00797E5F"/>
    <w:rsid w:val="007A0A3B"/>
    <w:rsid w:val="007A1005"/>
    <w:rsid w:val="007A155D"/>
    <w:rsid w:val="007A1C2F"/>
    <w:rsid w:val="007A21BD"/>
    <w:rsid w:val="007A22B8"/>
    <w:rsid w:val="007A26FC"/>
    <w:rsid w:val="007A2E58"/>
    <w:rsid w:val="007A342E"/>
    <w:rsid w:val="007A3440"/>
    <w:rsid w:val="007A7049"/>
    <w:rsid w:val="007A7984"/>
    <w:rsid w:val="007A7BE9"/>
    <w:rsid w:val="007B2422"/>
    <w:rsid w:val="007B2A2C"/>
    <w:rsid w:val="007B2D88"/>
    <w:rsid w:val="007B3027"/>
    <w:rsid w:val="007B390E"/>
    <w:rsid w:val="007B423D"/>
    <w:rsid w:val="007B460A"/>
    <w:rsid w:val="007B654B"/>
    <w:rsid w:val="007B6B21"/>
    <w:rsid w:val="007B7408"/>
    <w:rsid w:val="007B74B7"/>
    <w:rsid w:val="007B750E"/>
    <w:rsid w:val="007B7A7D"/>
    <w:rsid w:val="007C0340"/>
    <w:rsid w:val="007C067E"/>
    <w:rsid w:val="007C0F11"/>
    <w:rsid w:val="007C1E17"/>
    <w:rsid w:val="007C21AB"/>
    <w:rsid w:val="007C33BC"/>
    <w:rsid w:val="007C38BD"/>
    <w:rsid w:val="007C4069"/>
    <w:rsid w:val="007C40CC"/>
    <w:rsid w:val="007C45CB"/>
    <w:rsid w:val="007C4C70"/>
    <w:rsid w:val="007C7B66"/>
    <w:rsid w:val="007C7BB7"/>
    <w:rsid w:val="007C7F5B"/>
    <w:rsid w:val="007D0471"/>
    <w:rsid w:val="007D1AAE"/>
    <w:rsid w:val="007D2343"/>
    <w:rsid w:val="007D32F7"/>
    <w:rsid w:val="007D3360"/>
    <w:rsid w:val="007D3473"/>
    <w:rsid w:val="007D47AE"/>
    <w:rsid w:val="007D4854"/>
    <w:rsid w:val="007D4DE5"/>
    <w:rsid w:val="007D4EAC"/>
    <w:rsid w:val="007D5832"/>
    <w:rsid w:val="007D5D58"/>
    <w:rsid w:val="007D6277"/>
    <w:rsid w:val="007D6357"/>
    <w:rsid w:val="007D6406"/>
    <w:rsid w:val="007D6513"/>
    <w:rsid w:val="007D6619"/>
    <w:rsid w:val="007D7C66"/>
    <w:rsid w:val="007E027D"/>
    <w:rsid w:val="007E0695"/>
    <w:rsid w:val="007E1016"/>
    <w:rsid w:val="007E2898"/>
    <w:rsid w:val="007E31AC"/>
    <w:rsid w:val="007E33D2"/>
    <w:rsid w:val="007E34DB"/>
    <w:rsid w:val="007E3946"/>
    <w:rsid w:val="007E44A2"/>
    <w:rsid w:val="007E4747"/>
    <w:rsid w:val="007E4999"/>
    <w:rsid w:val="007E5CF7"/>
    <w:rsid w:val="007E6EE5"/>
    <w:rsid w:val="007E7546"/>
    <w:rsid w:val="007F09E8"/>
    <w:rsid w:val="007F0BB4"/>
    <w:rsid w:val="007F250A"/>
    <w:rsid w:val="007F28EA"/>
    <w:rsid w:val="007F4976"/>
    <w:rsid w:val="007F5C88"/>
    <w:rsid w:val="007F616C"/>
    <w:rsid w:val="007F6708"/>
    <w:rsid w:val="007F7178"/>
    <w:rsid w:val="007F7700"/>
    <w:rsid w:val="007F7C31"/>
    <w:rsid w:val="008014BD"/>
    <w:rsid w:val="00802916"/>
    <w:rsid w:val="00802DFE"/>
    <w:rsid w:val="008036C2"/>
    <w:rsid w:val="008038A5"/>
    <w:rsid w:val="00803FB0"/>
    <w:rsid w:val="00804A11"/>
    <w:rsid w:val="008052F7"/>
    <w:rsid w:val="00805C93"/>
    <w:rsid w:val="00805FBE"/>
    <w:rsid w:val="00807537"/>
    <w:rsid w:val="008075E0"/>
    <w:rsid w:val="00807ADB"/>
    <w:rsid w:val="00807D56"/>
    <w:rsid w:val="008109F4"/>
    <w:rsid w:val="00812254"/>
    <w:rsid w:val="00812F36"/>
    <w:rsid w:val="008149AE"/>
    <w:rsid w:val="00815B8E"/>
    <w:rsid w:val="00815D9A"/>
    <w:rsid w:val="00815F44"/>
    <w:rsid w:val="0081692B"/>
    <w:rsid w:val="00816BC3"/>
    <w:rsid w:val="008171CE"/>
    <w:rsid w:val="00817BFD"/>
    <w:rsid w:val="00817FA0"/>
    <w:rsid w:val="00820195"/>
    <w:rsid w:val="00820505"/>
    <w:rsid w:val="00820636"/>
    <w:rsid w:val="00821304"/>
    <w:rsid w:val="0082148F"/>
    <w:rsid w:val="00821D0C"/>
    <w:rsid w:val="00821FEC"/>
    <w:rsid w:val="00823B1F"/>
    <w:rsid w:val="00824506"/>
    <w:rsid w:val="00825AFA"/>
    <w:rsid w:val="00825B00"/>
    <w:rsid w:val="0082604E"/>
    <w:rsid w:val="008260E6"/>
    <w:rsid w:val="0082785E"/>
    <w:rsid w:val="00827C6D"/>
    <w:rsid w:val="00827FAE"/>
    <w:rsid w:val="00830B2A"/>
    <w:rsid w:val="00831176"/>
    <w:rsid w:val="00831279"/>
    <w:rsid w:val="008315CA"/>
    <w:rsid w:val="00831EE1"/>
    <w:rsid w:val="0083239D"/>
    <w:rsid w:val="008346D1"/>
    <w:rsid w:val="008351BA"/>
    <w:rsid w:val="0083532C"/>
    <w:rsid w:val="00835AD1"/>
    <w:rsid w:val="00836255"/>
    <w:rsid w:val="00836491"/>
    <w:rsid w:val="008367E5"/>
    <w:rsid w:val="00837185"/>
    <w:rsid w:val="008371AF"/>
    <w:rsid w:val="00837884"/>
    <w:rsid w:val="00840D28"/>
    <w:rsid w:val="00841D32"/>
    <w:rsid w:val="00842942"/>
    <w:rsid w:val="008429D2"/>
    <w:rsid w:val="008434E3"/>
    <w:rsid w:val="008439E1"/>
    <w:rsid w:val="00843B5F"/>
    <w:rsid w:val="00843D34"/>
    <w:rsid w:val="00844EEE"/>
    <w:rsid w:val="00844F7C"/>
    <w:rsid w:val="0084586F"/>
    <w:rsid w:val="0084590F"/>
    <w:rsid w:val="00845D1A"/>
    <w:rsid w:val="008470BC"/>
    <w:rsid w:val="0084775A"/>
    <w:rsid w:val="00851281"/>
    <w:rsid w:val="0085137E"/>
    <w:rsid w:val="008513C6"/>
    <w:rsid w:val="00851AA4"/>
    <w:rsid w:val="008543CD"/>
    <w:rsid w:val="008544A9"/>
    <w:rsid w:val="0085451D"/>
    <w:rsid w:val="008545F6"/>
    <w:rsid w:val="00854AEE"/>
    <w:rsid w:val="0085506E"/>
    <w:rsid w:val="008550CB"/>
    <w:rsid w:val="00855B0A"/>
    <w:rsid w:val="00856DD4"/>
    <w:rsid w:val="00857A64"/>
    <w:rsid w:val="0086009E"/>
    <w:rsid w:val="0086023B"/>
    <w:rsid w:val="008606AD"/>
    <w:rsid w:val="0086076D"/>
    <w:rsid w:val="00860FFB"/>
    <w:rsid w:val="00861AE4"/>
    <w:rsid w:val="00861B37"/>
    <w:rsid w:val="008622A6"/>
    <w:rsid w:val="0086230C"/>
    <w:rsid w:val="00862474"/>
    <w:rsid w:val="008631F8"/>
    <w:rsid w:val="00863628"/>
    <w:rsid w:val="00863D7C"/>
    <w:rsid w:val="008640D6"/>
    <w:rsid w:val="0086444A"/>
    <w:rsid w:val="008646E8"/>
    <w:rsid w:val="00864A22"/>
    <w:rsid w:val="00865323"/>
    <w:rsid w:val="0086541F"/>
    <w:rsid w:val="00865668"/>
    <w:rsid w:val="00866E41"/>
    <w:rsid w:val="00867959"/>
    <w:rsid w:val="00870026"/>
    <w:rsid w:val="00870CC6"/>
    <w:rsid w:val="00870D76"/>
    <w:rsid w:val="00870EC1"/>
    <w:rsid w:val="00871832"/>
    <w:rsid w:val="00871851"/>
    <w:rsid w:val="0087274E"/>
    <w:rsid w:val="00872D2B"/>
    <w:rsid w:val="00874706"/>
    <w:rsid w:val="0088210E"/>
    <w:rsid w:val="008825C6"/>
    <w:rsid w:val="00882C04"/>
    <w:rsid w:val="00887738"/>
    <w:rsid w:val="00890032"/>
    <w:rsid w:val="0089055C"/>
    <w:rsid w:val="00891AC7"/>
    <w:rsid w:val="00892D5D"/>
    <w:rsid w:val="008930C1"/>
    <w:rsid w:val="0089327D"/>
    <w:rsid w:val="008936D1"/>
    <w:rsid w:val="00893F20"/>
    <w:rsid w:val="00894029"/>
    <w:rsid w:val="00894823"/>
    <w:rsid w:val="00894C47"/>
    <w:rsid w:val="00894DF6"/>
    <w:rsid w:val="00894EFC"/>
    <w:rsid w:val="00895FCB"/>
    <w:rsid w:val="008973E5"/>
    <w:rsid w:val="00897D82"/>
    <w:rsid w:val="008A032F"/>
    <w:rsid w:val="008A07BD"/>
    <w:rsid w:val="008A0988"/>
    <w:rsid w:val="008A0C09"/>
    <w:rsid w:val="008A0CC3"/>
    <w:rsid w:val="008A10FA"/>
    <w:rsid w:val="008A184F"/>
    <w:rsid w:val="008A1BF1"/>
    <w:rsid w:val="008A1DEA"/>
    <w:rsid w:val="008A1E50"/>
    <w:rsid w:val="008A20A4"/>
    <w:rsid w:val="008A251D"/>
    <w:rsid w:val="008A2C58"/>
    <w:rsid w:val="008A3002"/>
    <w:rsid w:val="008A3F0A"/>
    <w:rsid w:val="008A400D"/>
    <w:rsid w:val="008A5077"/>
    <w:rsid w:val="008A52E7"/>
    <w:rsid w:val="008A57DF"/>
    <w:rsid w:val="008A5C16"/>
    <w:rsid w:val="008A63B7"/>
    <w:rsid w:val="008A6A3E"/>
    <w:rsid w:val="008A6ED2"/>
    <w:rsid w:val="008A7122"/>
    <w:rsid w:val="008A79E9"/>
    <w:rsid w:val="008B1116"/>
    <w:rsid w:val="008B112D"/>
    <w:rsid w:val="008B1A6A"/>
    <w:rsid w:val="008B2438"/>
    <w:rsid w:val="008B2AF3"/>
    <w:rsid w:val="008B2C15"/>
    <w:rsid w:val="008B3BB4"/>
    <w:rsid w:val="008B3DFF"/>
    <w:rsid w:val="008B495C"/>
    <w:rsid w:val="008B4FE8"/>
    <w:rsid w:val="008B51F2"/>
    <w:rsid w:val="008B5CC2"/>
    <w:rsid w:val="008B602A"/>
    <w:rsid w:val="008B7680"/>
    <w:rsid w:val="008B7BE0"/>
    <w:rsid w:val="008B7F29"/>
    <w:rsid w:val="008C01EE"/>
    <w:rsid w:val="008C142D"/>
    <w:rsid w:val="008C1B12"/>
    <w:rsid w:val="008C1C65"/>
    <w:rsid w:val="008C3215"/>
    <w:rsid w:val="008C41FC"/>
    <w:rsid w:val="008C4A9A"/>
    <w:rsid w:val="008C540F"/>
    <w:rsid w:val="008C579F"/>
    <w:rsid w:val="008C6AF3"/>
    <w:rsid w:val="008D07A2"/>
    <w:rsid w:val="008D15BA"/>
    <w:rsid w:val="008D17F3"/>
    <w:rsid w:val="008D2726"/>
    <w:rsid w:val="008D449C"/>
    <w:rsid w:val="008D5D90"/>
    <w:rsid w:val="008D614B"/>
    <w:rsid w:val="008D614E"/>
    <w:rsid w:val="008D7EF4"/>
    <w:rsid w:val="008E09EE"/>
    <w:rsid w:val="008E0E1C"/>
    <w:rsid w:val="008E111F"/>
    <w:rsid w:val="008E27A2"/>
    <w:rsid w:val="008E368C"/>
    <w:rsid w:val="008E4919"/>
    <w:rsid w:val="008E5F7E"/>
    <w:rsid w:val="008E67CB"/>
    <w:rsid w:val="008E689D"/>
    <w:rsid w:val="008E7473"/>
    <w:rsid w:val="008E7966"/>
    <w:rsid w:val="008E7C9F"/>
    <w:rsid w:val="008E7CA3"/>
    <w:rsid w:val="008F0812"/>
    <w:rsid w:val="008F110C"/>
    <w:rsid w:val="008F21CB"/>
    <w:rsid w:val="008F2217"/>
    <w:rsid w:val="008F2650"/>
    <w:rsid w:val="008F371A"/>
    <w:rsid w:val="008F4621"/>
    <w:rsid w:val="008F6C3D"/>
    <w:rsid w:val="009006D5"/>
    <w:rsid w:val="00900CB4"/>
    <w:rsid w:val="00900DD5"/>
    <w:rsid w:val="0090109E"/>
    <w:rsid w:val="00901332"/>
    <w:rsid w:val="00902542"/>
    <w:rsid w:val="0090279B"/>
    <w:rsid w:val="0090392F"/>
    <w:rsid w:val="00904800"/>
    <w:rsid w:val="00904B29"/>
    <w:rsid w:val="00905352"/>
    <w:rsid w:val="0090623C"/>
    <w:rsid w:val="00906B40"/>
    <w:rsid w:val="00907423"/>
    <w:rsid w:val="009075D3"/>
    <w:rsid w:val="00907BAF"/>
    <w:rsid w:val="0091032A"/>
    <w:rsid w:val="009108F8"/>
    <w:rsid w:val="00910C60"/>
    <w:rsid w:val="00911426"/>
    <w:rsid w:val="00911C56"/>
    <w:rsid w:val="00912C14"/>
    <w:rsid w:val="00912C3A"/>
    <w:rsid w:val="009132ED"/>
    <w:rsid w:val="00913564"/>
    <w:rsid w:val="0091394F"/>
    <w:rsid w:val="009147B3"/>
    <w:rsid w:val="009149D7"/>
    <w:rsid w:val="009156A8"/>
    <w:rsid w:val="009157BB"/>
    <w:rsid w:val="00915980"/>
    <w:rsid w:val="009166A1"/>
    <w:rsid w:val="009167AA"/>
    <w:rsid w:val="00916B73"/>
    <w:rsid w:val="00916F21"/>
    <w:rsid w:val="00917381"/>
    <w:rsid w:val="009176D5"/>
    <w:rsid w:val="009179CD"/>
    <w:rsid w:val="00917D93"/>
    <w:rsid w:val="00920390"/>
    <w:rsid w:val="00920DBD"/>
    <w:rsid w:val="00921AE1"/>
    <w:rsid w:val="00922413"/>
    <w:rsid w:val="00922456"/>
    <w:rsid w:val="00924005"/>
    <w:rsid w:val="00924AAC"/>
    <w:rsid w:val="00924C1F"/>
    <w:rsid w:val="00924FC1"/>
    <w:rsid w:val="009258F2"/>
    <w:rsid w:val="0092662A"/>
    <w:rsid w:val="00926809"/>
    <w:rsid w:val="00926981"/>
    <w:rsid w:val="00930004"/>
    <w:rsid w:val="0093189D"/>
    <w:rsid w:val="009333AA"/>
    <w:rsid w:val="009336D2"/>
    <w:rsid w:val="00933B27"/>
    <w:rsid w:val="00933C21"/>
    <w:rsid w:val="009345C0"/>
    <w:rsid w:val="009348CA"/>
    <w:rsid w:val="00934CE9"/>
    <w:rsid w:val="00934F47"/>
    <w:rsid w:val="009351F3"/>
    <w:rsid w:val="00935688"/>
    <w:rsid w:val="00935932"/>
    <w:rsid w:val="00935A25"/>
    <w:rsid w:val="00937B62"/>
    <w:rsid w:val="00940811"/>
    <w:rsid w:val="00940C63"/>
    <w:rsid w:val="00940FA9"/>
    <w:rsid w:val="009416FB"/>
    <w:rsid w:val="00941B38"/>
    <w:rsid w:val="00942899"/>
    <w:rsid w:val="00943576"/>
    <w:rsid w:val="00944A72"/>
    <w:rsid w:val="00945206"/>
    <w:rsid w:val="009456D4"/>
    <w:rsid w:val="009458E5"/>
    <w:rsid w:val="00945BF0"/>
    <w:rsid w:val="00945C65"/>
    <w:rsid w:val="009462B5"/>
    <w:rsid w:val="00946525"/>
    <w:rsid w:val="0094670E"/>
    <w:rsid w:val="00947151"/>
    <w:rsid w:val="0094786D"/>
    <w:rsid w:val="0094799E"/>
    <w:rsid w:val="00947BA6"/>
    <w:rsid w:val="0095129F"/>
    <w:rsid w:val="00951643"/>
    <w:rsid w:val="00951674"/>
    <w:rsid w:val="00951679"/>
    <w:rsid w:val="009518B9"/>
    <w:rsid w:val="009525F7"/>
    <w:rsid w:val="00952A7E"/>
    <w:rsid w:val="00952D39"/>
    <w:rsid w:val="0095325A"/>
    <w:rsid w:val="0095339D"/>
    <w:rsid w:val="00954622"/>
    <w:rsid w:val="0095594C"/>
    <w:rsid w:val="00956969"/>
    <w:rsid w:val="00956986"/>
    <w:rsid w:val="009576A6"/>
    <w:rsid w:val="00960086"/>
    <w:rsid w:val="009605E1"/>
    <w:rsid w:val="00960A12"/>
    <w:rsid w:val="00960AE5"/>
    <w:rsid w:val="00961103"/>
    <w:rsid w:val="0096135A"/>
    <w:rsid w:val="00961654"/>
    <w:rsid w:val="00961DD5"/>
    <w:rsid w:val="00962196"/>
    <w:rsid w:val="009634D9"/>
    <w:rsid w:val="00963B0A"/>
    <w:rsid w:val="00963B67"/>
    <w:rsid w:val="00964133"/>
    <w:rsid w:val="00964A30"/>
    <w:rsid w:val="00964F33"/>
    <w:rsid w:val="00965B3F"/>
    <w:rsid w:val="00966360"/>
    <w:rsid w:val="0096731D"/>
    <w:rsid w:val="0096748C"/>
    <w:rsid w:val="00967DC8"/>
    <w:rsid w:val="00971B8B"/>
    <w:rsid w:val="00971B9F"/>
    <w:rsid w:val="0097264E"/>
    <w:rsid w:val="00972DD0"/>
    <w:rsid w:val="009733FA"/>
    <w:rsid w:val="00973F37"/>
    <w:rsid w:val="00974777"/>
    <w:rsid w:val="0097481D"/>
    <w:rsid w:val="00974897"/>
    <w:rsid w:val="00974B9D"/>
    <w:rsid w:val="00975883"/>
    <w:rsid w:val="00976312"/>
    <w:rsid w:val="0097713A"/>
    <w:rsid w:val="0097734E"/>
    <w:rsid w:val="009773CE"/>
    <w:rsid w:val="00977A57"/>
    <w:rsid w:val="00981F17"/>
    <w:rsid w:val="00982148"/>
    <w:rsid w:val="0098252E"/>
    <w:rsid w:val="00983E66"/>
    <w:rsid w:val="00983F69"/>
    <w:rsid w:val="009841FB"/>
    <w:rsid w:val="00984578"/>
    <w:rsid w:val="00984952"/>
    <w:rsid w:val="00984B5B"/>
    <w:rsid w:val="00984E3A"/>
    <w:rsid w:val="0098656A"/>
    <w:rsid w:val="0098717A"/>
    <w:rsid w:val="00987A9C"/>
    <w:rsid w:val="00990093"/>
    <w:rsid w:val="00990763"/>
    <w:rsid w:val="0099093D"/>
    <w:rsid w:val="009917C7"/>
    <w:rsid w:val="0099183A"/>
    <w:rsid w:val="00992103"/>
    <w:rsid w:val="0099221E"/>
    <w:rsid w:val="0099312A"/>
    <w:rsid w:val="00993D69"/>
    <w:rsid w:val="00993EBB"/>
    <w:rsid w:val="009942D2"/>
    <w:rsid w:val="00994471"/>
    <w:rsid w:val="009945C7"/>
    <w:rsid w:val="00994619"/>
    <w:rsid w:val="00994CA1"/>
    <w:rsid w:val="00994CA4"/>
    <w:rsid w:val="00994DCE"/>
    <w:rsid w:val="00995A32"/>
    <w:rsid w:val="00996166"/>
    <w:rsid w:val="009964D9"/>
    <w:rsid w:val="0099688F"/>
    <w:rsid w:val="00997684"/>
    <w:rsid w:val="009978DA"/>
    <w:rsid w:val="00997DD7"/>
    <w:rsid w:val="009A079F"/>
    <w:rsid w:val="009A0C3C"/>
    <w:rsid w:val="009A11F9"/>
    <w:rsid w:val="009A1529"/>
    <w:rsid w:val="009A15CE"/>
    <w:rsid w:val="009A180F"/>
    <w:rsid w:val="009A1C28"/>
    <w:rsid w:val="009A1DA8"/>
    <w:rsid w:val="009A1EFD"/>
    <w:rsid w:val="009A237C"/>
    <w:rsid w:val="009A276D"/>
    <w:rsid w:val="009A2B30"/>
    <w:rsid w:val="009A2FDD"/>
    <w:rsid w:val="009A319A"/>
    <w:rsid w:val="009A42C6"/>
    <w:rsid w:val="009A4527"/>
    <w:rsid w:val="009A497E"/>
    <w:rsid w:val="009A5204"/>
    <w:rsid w:val="009A572E"/>
    <w:rsid w:val="009A6F19"/>
    <w:rsid w:val="009B103E"/>
    <w:rsid w:val="009B16C7"/>
    <w:rsid w:val="009B1A19"/>
    <w:rsid w:val="009B1BAF"/>
    <w:rsid w:val="009B2304"/>
    <w:rsid w:val="009B29FB"/>
    <w:rsid w:val="009B2F69"/>
    <w:rsid w:val="009B30A7"/>
    <w:rsid w:val="009B3D4E"/>
    <w:rsid w:val="009B42B6"/>
    <w:rsid w:val="009B48F9"/>
    <w:rsid w:val="009B4997"/>
    <w:rsid w:val="009B4A19"/>
    <w:rsid w:val="009B58CC"/>
    <w:rsid w:val="009B612A"/>
    <w:rsid w:val="009B68C7"/>
    <w:rsid w:val="009B70BC"/>
    <w:rsid w:val="009B7257"/>
    <w:rsid w:val="009C105C"/>
    <w:rsid w:val="009C162B"/>
    <w:rsid w:val="009C2054"/>
    <w:rsid w:val="009C24A0"/>
    <w:rsid w:val="009C4068"/>
    <w:rsid w:val="009C4DDE"/>
    <w:rsid w:val="009C587D"/>
    <w:rsid w:val="009C673F"/>
    <w:rsid w:val="009C695D"/>
    <w:rsid w:val="009C79A0"/>
    <w:rsid w:val="009D08D3"/>
    <w:rsid w:val="009D0F36"/>
    <w:rsid w:val="009D1D9B"/>
    <w:rsid w:val="009D211D"/>
    <w:rsid w:val="009D22F9"/>
    <w:rsid w:val="009D2E6F"/>
    <w:rsid w:val="009D3D1C"/>
    <w:rsid w:val="009D4526"/>
    <w:rsid w:val="009D4B24"/>
    <w:rsid w:val="009D5409"/>
    <w:rsid w:val="009D5A65"/>
    <w:rsid w:val="009D7719"/>
    <w:rsid w:val="009D7859"/>
    <w:rsid w:val="009E2765"/>
    <w:rsid w:val="009E2AE5"/>
    <w:rsid w:val="009E2B0E"/>
    <w:rsid w:val="009E2FF5"/>
    <w:rsid w:val="009E3346"/>
    <w:rsid w:val="009E4691"/>
    <w:rsid w:val="009E4793"/>
    <w:rsid w:val="009E48EA"/>
    <w:rsid w:val="009E4906"/>
    <w:rsid w:val="009E5243"/>
    <w:rsid w:val="009E53DC"/>
    <w:rsid w:val="009E54D0"/>
    <w:rsid w:val="009E55E3"/>
    <w:rsid w:val="009E5746"/>
    <w:rsid w:val="009E58DF"/>
    <w:rsid w:val="009E5DAB"/>
    <w:rsid w:val="009E6AB1"/>
    <w:rsid w:val="009E7033"/>
    <w:rsid w:val="009F091F"/>
    <w:rsid w:val="009F0B41"/>
    <w:rsid w:val="009F1B9E"/>
    <w:rsid w:val="009F2127"/>
    <w:rsid w:val="009F3439"/>
    <w:rsid w:val="009F3BBD"/>
    <w:rsid w:val="009F42BB"/>
    <w:rsid w:val="009F4EE7"/>
    <w:rsid w:val="009F50EC"/>
    <w:rsid w:val="009F514B"/>
    <w:rsid w:val="009F534C"/>
    <w:rsid w:val="009F55C5"/>
    <w:rsid w:val="009F60AF"/>
    <w:rsid w:val="009F6EFA"/>
    <w:rsid w:val="009F7691"/>
    <w:rsid w:val="00A0016F"/>
    <w:rsid w:val="00A006CA"/>
    <w:rsid w:val="00A01232"/>
    <w:rsid w:val="00A0214A"/>
    <w:rsid w:val="00A02191"/>
    <w:rsid w:val="00A02CBF"/>
    <w:rsid w:val="00A03390"/>
    <w:rsid w:val="00A03A2B"/>
    <w:rsid w:val="00A04705"/>
    <w:rsid w:val="00A0488E"/>
    <w:rsid w:val="00A04BB4"/>
    <w:rsid w:val="00A05322"/>
    <w:rsid w:val="00A05724"/>
    <w:rsid w:val="00A05850"/>
    <w:rsid w:val="00A05B77"/>
    <w:rsid w:val="00A065A9"/>
    <w:rsid w:val="00A06AFB"/>
    <w:rsid w:val="00A06EAF"/>
    <w:rsid w:val="00A10E28"/>
    <w:rsid w:val="00A1126D"/>
    <w:rsid w:val="00A11464"/>
    <w:rsid w:val="00A116C8"/>
    <w:rsid w:val="00A11B75"/>
    <w:rsid w:val="00A1255F"/>
    <w:rsid w:val="00A1388A"/>
    <w:rsid w:val="00A13BC0"/>
    <w:rsid w:val="00A13FA6"/>
    <w:rsid w:val="00A15ACE"/>
    <w:rsid w:val="00A15AF8"/>
    <w:rsid w:val="00A15F45"/>
    <w:rsid w:val="00A16000"/>
    <w:rsid w:val="00A16B8E"/>
    <w:rsid w:val="00A2056F"/>
    <w:rsid w:val="00A21BD9"/>
    <w:rsid w:val="00A223AF"/>
    <w:rsid w:val="00A22465"/>
    <w:rsid w:val="00A227AD"/>
    <w:rsid w:val="00A238E4"/>
    <w:rsid w:val="00A2412B"/>
    <w:rsid w:val="00A24360"/>
    <w:rsid w:val="00A24677"/>
    <w:rsid w:val="00A25AE9"/>
    <w:rsid w:val="00A26259"/>
    <w:rsid w:val="00A26709"/>
    <w:rsid w:val="00A26ADF"/>
    <w:rsid w:val="00A27F37"/>
    <w:rsid w:val="00A305E1"/>
    <w:rsid w:val="00A31A12"/>
    <w:rsid w:val="00A31FFB"/>
    <w:rsid w:val="00A32EC3"/>
    <w:rsid w:val="00A33A70"/>
    <w:rsid w:val="00A34290"/>
    <w:rsid w:val="00A34569"/>
    <w:rsid w:val="00A34641"/>
    <w:rsid w:val="00A34E90"/>
    <w:rsid w:val="00A35872"/>
    <w:rsid w:val="00A36650"/>
    <w:rsid w:val="00A366DA"/>
    <w:rsid w:val="00A367AF"/>
    <w:rsid w:val="00A36E20"/>
    <w:rsid w:val="00A379F0"/>
    <w:rsid w:val="00A4111E"/>
    <w:rsid w:val="00A412BF"/>
    <w:rsid w:val="00A42C4B"/>
    <w:rsid w:val="00A44CD1"/>
    <w:rsid w:val="00A4529F"/>
    <w:rsid w:val="00A455DD"/>
    <w:rsid w:val="00A458C8"/>
    <w:rsid w:val="00A46086"/>
    <w:rsid w:val="00A46324"/>
    <w:rsid w:val="00A51EC0"/>
    <w:rsid w:val="00A520BE"/>
    <w:rsid w:val="00A52E76"/>
    <w:rsid w:val="00A53C6E"/>
    <w:rsid w:val="00A54015"/>
    <w:rsid w:val="00A54573"/>
    <w:rsid w:val="00A5509C"/>
    <w:rsid w:val="00A55824"/>
    <w:rsid w:val="00A5655E"/>
    <w:rsid w:val="00A56E8E"/>
    <w:rsid w:val="00A578AE"/>
    <w:rsid w:val="00A60F2C"/>
    <w:rsid w:val="00A61A37"/>
    <w:rsid w:val="00A6272B"/>
    <w:rsid w:val="00A6276D"/>
    <w:rsid w:val="00A627BC"/>
    <w:rsid w:val="00A62F3E"/>
    <w:rsid w:val="00A6336F"/>
    <w:rsid w:val="00A633CE"/>
    <w:rsid w:val="00A6353C"/>
    <w:rsid w:val="00A63ACC"/>
    <w:rsid w:val="00A64F71"/>
    <w:rsid w:val="00A6590B"/>
    <w:rsid w:val="00A65C0B"/>
    <w:rsid w:val="00A66730"/>
    <w:rsid w:val="00A67849"/>
    <w:rsid w:val="00A67E10"/>
    <w:rsid w:val="00A7099E"/>
    <w:rsid w:val="00A71263"/>
    <w:rsid w:val="00A71D9B"/>
    <w:rsid w:val="00A71E05"/>
    <w:rsid w:val="00A7374E"/>
    <w:rsid w:val="00A75D90"/>
    <w:rsid w:val="00A777F2"/>
    <w:rsid w:val="00A77EB7"/>
    <w:rsid w:val="00A802B4"/>
    <w:rsid w:val="00A80464"/>
    <w:rsid w:val="00A80499"/>
    <w:rsid w:val="00A80917"/>
    <w:rsid w:val="00A81A49"/>
    <w:rsid w:val="00A83268"/>
    <w:rsid w:val="00A83BFE"/>
    <w:rsid w:val="00A84057"/>
    <w:rsid w:val="00A84C1B"/>
    <w:rsid w:val="00A85184"/>
    <w:rsid w:val="00A8534E"/>
    <w:rsid w:val="00A8588D"/>
    <w:rsid w:val="00A858D3"/>
    <w:rsid w:val="00A86C50"/>
    <w:rsid w:val="00A86D9D"/>
    <w:rsid w:val="00A86E55"/>
    <w:rsid w:val="00A876EB"/>
    <w:rsid w:val="00A8777F"/>
    <w:rsid w:val="00A900EC"/>
    <w:rsid w:val="00A91205"/>
    <w:rsid w:val="00A915C4"/>
    <w:rsid w:val="00A9187F"/>
    <w:rsid w:val="00A925E6"/>
    <w:rsid w:val="00A926C5"/>
    <w:rsid w:val="00A92B6A"/>
    <w:rsid w:val="00A92F68"/>
    <w:rsid w:val="00A933A5"/>
    <w:rsid w:val="00A93B01"/>
    <w:rsid w:val="00A93E11"/>
    <w:rsid w:val="00A949FC"/>
    <w:rsid w:val="00A94B84"/>
    <w:rsid w:val="00A94D03"/>
    <w:rsid w:val="00A95545"/>
    <w:rsid w:val="00A96C98"/>
    <w:rsid w:val="00AA167A"/>
    <w:rsid w:val="00AA2082"/>
    <w:rsid w:val="00AA210C"/>
    <w:rsid w:val="00AA2C6C"/>
    <w:rsid w:val="00AA2E48"/>
    <w:rsid w:val="00AA3D35"/>
    <w:rsid w:val="00AA3FE7"/>
    <w:rsid w:val="00AA4B3B"/>
    <w:rsid w:val="00AA4B76"/>
    <w:rsid w:val="00AA4C8D"/>
    <w:rsid w:val="00AA5D25"/>
    <w:rsid w:val="00AA6293"/>
    <w:rsid w:val="00AA6368"/>
    <w:rsid w:val="00AA66BC"/>
    <w:rsid w:val="00AA6DB4"/>
    <w:rsid w:val="00AA759B"/>
    <w:rsid w:val="00AA7929"/>
    <w:rsid w:val="00AB0649"/>
    <w:rsid w:val="00AB0829"/>
    <w:rsid w:val="00AB08EC"/>
    <w:rsid w:val="00AB17E3"/>
    <w:rsid w:val="00AB1B97"/>
    <w:rsid w:val="00AB1D7D"/>
    <w:rsid w:val="00AB304F"/>
    <w:rsid w:val="00AB30FF"/>
    <w:rsid w:val="00AB38F9"/>
    <w:rsid w:val="00AB3DC0"/>
    <w:rsid w:val="00AB49D2"/>
    <w:rsid w:val="00AB5219"/>
    <w:rsid w:val="00AB5443"/>
    <w:rsid w:val="00AB5B2A"/>
    <w:rsid w:val="00AB5C10"/>
    <w:rsid w:val="00AB76B5"/>
    <w:rsid w:val="00AB787A"/>
    <w:rsid w:val="00AB7BFF"/>
    <w:rsid w:val="00AC011E"/>
    <w:rsid w:val="00AC0A29"/>
    <w:rsid w:val="00AC0D5F"/>
    <w:rsid w:val="00AC0D6D"/>
    <w:rsid w:val="00AC1186"/>
    <w:rsid w:val="00AC138B"/>
    <w:rsid w:val="00AC1778"/>
    <w:rsid w:val="00AC3025"/>
    <w:rsid w:val="00AC3285"/>
    <w:rsid w:val="00AC32FA"/>
    <w:rsid w:val="00AC3649"/>
    <w:rsid w:val="00AC366F"/>
    <w:rsid w:val="00AC38EF"/>
    <w:rsid w:val="00AC4331"/>
    <w:rsid w:val="00AC4968"/>
    <w:rsid w:val="00AC4DBF"/>
    <w:rsid w:val="00AC62EB"/>
    <w:rsid w:val="00AC66ED"/>
    <w:rsid w:val="00AC683B"/>
    <w:rsid w:val="00AC70D0"/>
    <w:rsid w:val="00AC78C7"/>
    <w:rsid w:val="00AC7A52"/>
    <w:rsid w:val="00AD04FA"/>
    <w:rsid w:val="00AD134D"/>
    <w:rsid w:val="00AD26DC"/>
    <w:rsid w:val="00AD3404"/>
    <w:rsid w:val="00AD3A27"/>
    <w:rsid w:val="00AD4181"/>
    <w:rsid w:val="00AD4E99"/>
    <w:rsid w:val="00AD5640"/>
    <w:rsid w:val="00AD65AA"/>
    <w:rsid w:val="00AD6B19"/>
    <w:rsid w:val="00AD6B91"/>
    <w:rsid w:val="00AD6BF7"/>
    <w:rsid w:val="00AD6D43"/>
    <w:rsid w:val="00AD6DC0"/>
    <w:rsid w:val="00AD6F47"/>
    <w:rsid w:val="00AD7759"/>
    <w:rsid w:val="00AE167B"/>
    <w:rsid w:val="00AE28E7"/>
    <w:rsid w:val="00AE31A9"/>
    <w:rsid w:val="00AE41B7"/>
    <w:rsid w:val="00AE43F4"/>
    <w:rsid w:val="00AE55E0"/>
    <w:rsid w:val="00AE587B"/>
    <w:rsid w:val="00AE5F4F"/>
    <w:rsid w:val="00AE6ABE"/>
    <w:rsid w:val="00AE730A"/>
    <w:rsid w:val="00AE7856"/>
    <w:rsid w:val="00AE7B5B"/>
    <w:rsid w:val="00AE7FB4"/>
    <w:rsid w:val="00AF0B66"/>
    <w:rsid w:val="00AF0E34"/>
    <w:rsid w:val="00AF15B5"/>
    <w:rsid w:val="00AF1EBD"/>
    <w:rsid w:val="00AF2C7F"/>
    <w:rsid w:val="00AF31FF"/>
    <w:rsid w:val="00AF34C0"/>
    <w:rsid w:val="00AF4A82"/>
    <w:rsid w:val="00AF4B3E"/>
    <w:rsid w:val="00AF5E3B"/>
    <w:rsid w:val="00AF5F20"/>
    <w:rsid w:val="00AF7373"/>
    <w:rsid w:val="00AF7BD0"/>
    <w:rsid w:val="00AF7FAD"/>
    <w:rsid w:val="00B0033E"/>
    <w:rsid w:val="00B00340"/>
    <w:rsid w:val="00B00778"/>
    <w:rsid w:val="00B00A1B"/>
    <w:rsid w:val="00B00B94"/>
    <w:rsid w:val="00B01350"/>
    <w:rsid w:val="00B016BE"/>
    <w:rsid w:val="00B01B70"/>
    <w:rsid w:val="00B02638"/>
    <w:rsid w:val="00B02CC5"/>
    <w:rsid w:val="00B02F83"/>
    <w:rsid w:val="00B03480"/>
    <w:rsid w:val="00B03945"/>
    <w:rsid w:val="00B03B09"/>
    <w:rsid w:val="00B03BB4"/>
    <w:rsid w:val="00B03E24"/>
    <w:rsid w:val="00B041A7"/>
    <w:rsid w:val="00B050F1"/>
    <w:rsid w:val="00B057EE"/>
    <w:rsid w:val="00B05F9D"/>
    <w:rsid w:val="00B06297"/>
    <w:rsid w:val="00B06CD3"/>
    <w:rsid w:val="00B071BA"/>
    <w:rsid w:val="00B07CB7"/>
    <w:rsid w:val="00B10135"/>
    <w:rsid w:val="00B11B75"/>
    <w:rsid w:val="00B128B2"/>
    <w:rsid w:val="00B13C24"/>
    <w:rsid w:val="00B13ECE"/>
    <w:rsid w:val="00B140AE"/>
    <w:rsid w:val="00B1424B"/>
    <w:rsid w:val="00B15D67"/>
    <w:rsid w:val="00B15E14"/>
    <w:rsid w:val="00B16260"/>
    <w:rsid w:val="00B16D6A"/>
    <w:rsid w:val="00B17399"/>
    <w:rsid w:val="00B17AE0"/>
    <w:rsid w:val="00B17D80"/>
    <w:rsid w:val="00B2018D"/>
    <w:rsid w:val="00B20379"/>
    <w:rsid w:val="00B204D2"/>
    <w:rsid w:val="00B20C0D"/>
    <w:rsid w:val="00B21AD6"/>
    <w:rsid w:val="00B22BA9"/>
    <w:rsid w:val="00B23464"/>
    <w:rsid w:val="00B23F20"/>
    <w:rsid w:val="00B2416B"/>
    <w:rsid w:val="00B242E9"/>
    <w:rsid w:val="00B24536"/>
    <w:rsid w:val="00B2476F"/>
    <w:rsid w:val="00B24A7E"/>
    <w:rsid w:val="00B25358"/>
    <w:rsid w:val="00B26E46"/>
    <w:rsid w:val="00B276D3"/>
    <w:rsid w:val="00B27B0C"/>
    <w:rsid w:val="00B30788"/>
    <w:rsid w:val="00B30A95"/>
    <w:rsid w:val="00B30EBE"/>
    <w:rsid w:val="00B31851"/>
    <w:rsid w:val="00B319E4"/>
    <w:rsid w:val="00B3211A"/>
    <w:rsid w:val="00B321F7"/>
    <w:rsid w:val="00B32251"/>
    <w:rsid w:val="00B32334"/>
    <w:rsid w:val="00B32551"/>
    <w:rsid w:val="00B330E6"/>
    <w:rsid w:val="00B3356C"/>
    <w:rsid w:val="00B346F2"/>
    <w:rsid w:val="00B352C3"/>
    <w:rsid w:val="00B35953"/>
    <w:rsid w:val="00B35AC0"/>
    <w:rsid w:val="00B362A0"/>
    <w:rsid w:val="00B36FF5"/>
    <w:rsid w:val="00B37006"/>
    <w:rsid w:val="00B37428"/>
    <w:rsid w:val="00B4001C"/>
    <w:rsid w:val="00B401E0"/>
    <w:rsid w:val="00B4036E"/>
    <w:rsid w:val="00B407E7"/>
    <w:rsid w:val="00B41214"/>
    <w:rsid w:val="00B41217"/>
    <w:rsid w:val="00B416AB"/>
    <w:rsid w:val="00B417D0"/>
    <w:rsid w:val="00B41804"/>
    <w:rsid w:val="00B430A4"/>
    <w:rsid w:val="00B43546"/>
    <w:rsid w:val="00B43903"/>
    <w:rsid w:val="00B43B99"/>
    <w:rsid w:val="00B44271"/>
    <w:rsid w:val="00B44831"/>
    <w:rsid w:val="00B45674"/>
    <w:rsid w:val="00B456CA"/>
    <w:rsid w:val="00B45732"/>
    <w:rsid w:val="00B47AEC"/>
    <w:rsid w:val="00B5020E"/>
    <w:rsid w:val="00B506A8"/>
    <w:rsid w:val="00B50817"/>
    <w:rsid w:val="00B5150C"/>
    <w:rsid w:val="00B51CF8"/>
    <w:rsid w:val="00B522BB"/>
    <w:rsid w:val="00B53D5A"/>
    <w:rsid w:val="00B53FC0"/>
    <w:rsid w:val="00B542FB"/>
    <w:rsid w:val="00B5443A"/>
    <w:rsid w:val="00B55B63"/>
    <w:rsid w:val="00B56636"/>
    <w:rsid w:val="00B622C3"/>
    <w:rsid w:val="00B627E8"/>
    <w:rsid w:val="00B62B45"/>
    <w:rsid w:val="00B62FFF"/>
    <w:rsid w:val="00B63CB7"/>
    <w:rsid w:val="00B63DB3"/>
    <w:rsid w:val="00B650A4"/>
    <w:rsid w:val="00B65642"/>
    <w:rsid w:val="00B65ED0"/>
    <w:rsid w:val="00B6678D"/>
    <w:rsid w:val="00B66EFC"/>
    <w:rsid w:val="00B67E51"/>
    <w:rsid w:val="00B67E90"/>
    <w:rsid w:val="00B67FC4"/>
    <w:rsid w:val="00B70A48"/>
    <w:rsid w:val="00B70B12"/>
    <w:rsid w:val="00B7109A"/>
    <w:rsid w:val="00B710B6"/>
    <w:rsid w:val="00B71DFE"/>
    <w:rsid w:val="00B72738"/>
    <w:rsid w:val="00B72EE6"/>
    <w:rsid w:val="00B74211"/>
    <w:rsid w:val="00B74E95"/>
    <w:rsid w:val="00B756B2"/>
    <w:rsid w:val="00B75881"/>
    <w:rsid w:val="00B75CCE"/>
    <w:rsid w:val="00B7658B"/>
    <w:rsid w:val="00B765FE"/>
    <w:rsid w:val="00B77129"/>
    <w:rsid w:val="00B775D3"/>
    <w:rsid w:val="00B77755"/>
    <w:rsid w:val="00B80AEE"/>
    <w:rsid w:val="00B819D1"/>
    <w:rsid w:val="00B81DD0"/>
    <w:rsid w:val="00B82699"/>
    <w:rsid w:val="00B82A27"/>
    <w:rsid w:val="00B82EAE"/>
    <w:rsid w:val="00B82FCE"/>
    <w:rsid w:val="00B83D78"/>
    <w:rsid w:val="00B84366"/>
    <w:rsid w:val="00B843A0"/>
    <w:rsid w:val="00B84DB4"/>
    <w:rsid w:val="00B84FA1"/>
    <w:rsid w:val="00B854D1"/>
    <w:rsid w:val="00B859A2"/>
    <w:rsid w:val="00B86F0B"/>
    <w:rsid w:val="00B87802"/>
    <w:rsid w:val="00B908A9"/>
    <w:rsid w:val="00B921AA"/>
    <w:rsid w:val="00B92D36"/>
    <w:rsid w:val="00B92F39"/>
    <w:rsid w:val="00B93004"/>
    <w:rsid w:val="00B93ACD"/>
    <w:rsid w:val="00B93B11"/>
    <w:rsid w:val="00B94376"/>
    <w:rsid w:val="00B95344"/>
    <w:rsid w:val="00B9692E"/>
    <w:rsid w:val="00B96966"/>
    <w:rsid w:val="00B96ECC"/>
    <w:rsid w:val="00B96FD2"/>
    <w:rsid w:val="00B97800"/>
    <w:rsid w:val="00BA0719"/>
    <w:rsid w:val="00BA0CF3"/>
    <w:rsid w:val="00BA1652"/>
    <w:rsid w:val="00BA1E38"/>
    <w:rsid w:val="00BA22D4"/>
    <w:rsid w:val="00BA24EF"/>
    <w:rsid w:val="00BA26DA"/>
    <w:rsid w:val="00BA3114"/>
    <w:rsid w:val="00BA3425"/>
    <w:rsid w:val="00BA34FC"/>
    <w:rsid w:val="00BA46E1"/>
    <w:rsid w:val="00BA54E4"/>
    <w:rsid w:val="00BA700B"/>
    <w:rsid w:val="00BA73E6"/>
    <w:rsid w:val="00BA7914"/>
    <w:rsid w:val="00BA7AEF"/>
    <w:rsid w:val="00BB1FF9"/>
    <w:rsid w:val="00BB205E"/>
    <w:rsid w:val="00BB347B"/>
    <w:rsid w:val="00BB4E08"/>
    <w:rsid w:val="00BB54EE"/>
    <w:rsid w:val="00BB6243"/>
    <w:rsid w:val="00BB6B4A"/>
    <w:rsid w:val="00BC0164"/>
    <w:rsid w:val="00BC06B0"/>
    <w:rsid w:val="00BC135A"/>
    <w:rsid w:val="00BC2075"/>
    <w:rsid w:val="00BC2E7F"/>
    <w:rsid w:val="00BC311C"/>
    <w:rsid w:val="00BC336A"/>
    <w:rsid w:val="00BC3A18"/>
    <w:rsid w:val="00BC5140"/>
    <w:rsid w:val="00BC6033"/>
    <w:rsid w:val="00BC669D"/>
    <w:rsid w:val="00BC7455"/>
    <w:rsid w:val="00BC74A5"/>
    <w:rsid w:val="00BC7926"/>
    <w:rsid w:val="00BD0993"/>
    <w:rsid w:val="00BD0A80"/>
    <w:rsid w:val="00BD0C30"/>
    <w:rsid w:val="00BD12F0"/>
    <w:rsid w:val="00BD34A5"/>
    <w:rsid w:val="00BD3663"/>
    <w:rsid w:val="00BD3C5E"/>
    <w:rsid w:val="00BD49F7"/>
    <w:rsid w:val="00BD51D6"/>
    <w:rsid w:val="00BD520B"/>
    <w:rsid w:val="00BD62D5"/>
    <w:rsid w:val="00BD63B6"/>
    <w:rsid w:val="00BD6959"/>
    <w:rsid w:val="00BD7F5C"/>
    <w:rsid w:val="00BE0763"/>
    <w:rsid w:val="00BE235F"/>
    <w:rsid w:val="00BE2A72"/>
    <w:rsid w:val="00BE2CAD"/>
    <w:rsid w:val="00BE3141"/>
    <w:rsid w:val="00BE3ABD"/>
    <w:rsid w:val="00BE51E3"/>
    <w:rsid w:val="00BE5FD7"/>
    <w:rsid w:val="00BE6B89"/>
    <w:rsid w:val="00BE6DBC"/>
    <w:rsid w:val="00BF0527"/>
    <w:rsid w:val="00BF0A65"/>
    <w:rsid w:val="00BF0E5B"/>
    <w:rsid w:val="00BF12EA"/>
    <w:rsid w:val="00BF1FEA"/>
    <w:rsid w:val="00BF212B"/>
    <w:rsid w:val="00BF2166"/>
    <w:rsid w:val="00BF2C33"/>
    <w:rsid w:val="00BF3D96"/>
    <w:rsid w:val="00BF4528"/>
    <w:rsid w:val="00BF489B"/>
    <w:rsid w:val="00BF605D"/>
    <w:rsid w:val="00BF6576"/>
    <w:rsid w:val="00C003C0"/>
    <w:rsid w:val="00C01A27"/>
    <w:rsid w:val="00C0239D"/>
    <w:rsid w:val="00C0572E"/>
    <w:rsid w:val="00C0575D"/>
    <w:rsid w:val="00C05950"/>
    <w:rsid w:val="00C0732C"/>
    <w:rsid w:val="00C07D2D"/>
    <w:rsid w:val="00C10157"/>
    <w:rsid w:val="00C104D7"/>
    <w:rsid w:val="00C1082E"/>
    <w:rsid w:val="00C11A7A"/>
    <w:rsid w:val="00C11EF1"/>
    <w:rsid w:val="00C11FFE"/>
    <w:rsid w:val="00C122E9"/>
    <w:rsid w:val="00C12B8D"/>
    <w:rsid w:val="00C13C58"/>
    <w:rsid w:val="00C156B8"/>
    <w:rsid w:val="00C15A4D"/>
    <w:rsid w:val="00C16381"/>
    <w:rsid w:val="00C207C9"/>
    <w:rsid w:val="00C2088F"/>
    <w:rsid w:val="00C20CC7"/>
    <w:rsid w:val="00C221FB"/>
    <w:rsid w:val="00C22391"/>
    <w:rsid w:val="00C22592"/>
    <w:rsid w:val="00C227B4"/>
    <w:rsid w:val="00C2364D"/>
    <w:rsid w:val="00C240A0"/>
    <w:rsid w:val="00C24601"/>
    <w:rsid w:val="00C24D46"/>
    <w:rsid w:val="00C24DFB"/>
    <w:rsid w:val="00C251F0"/>
    <w:rsid w:val="00C26AE8"/>
    <w:rsid w:val="00C2770D"/>
    <w:rsid w:val="00C27FDC"/>
    <w:rsid w:val="00C31296"/>
    <w:rsid w:val="00C31B78"/>
    <w:rsid w:val="00C3210A"/>
    <w:rsid w:val="00C3211B"/>
    <w:rsid w:val="00C32702"/>
    <w:rsid w:val="00C32760"/>
    <w:rsid w:val="00C32977"/>
    <w:rsid w:val="00C32E9C"/>
    <w:rsid w:val="00C3386B"/>
    <w:rsid w:val="00C33F84"/>
    <w:rsid w:val="00C34553"/>
    <w:rsid w:val="00C352D7"/>
    <w:rsid w:val="00C361B5"/>
    <w:rsid w:val="00C37CDF"/>
    <w:rsid w:val="00C40250"/>
    <w:rsid w:val="00C405A2"/>
    <w:rsid w:val="00C40D8E"/>
    <w:rsid w:val="00C411D2"/>
    <w:rsid w:val="00C41AB0"/>
    <w:rsid w:val="00C421AD"/>
    <w:rsid w:val="00C4234B"/>
    <w:rsid w:val="00C42390"/>
    <w:rsid w:val="00C42702"/>
    <w:rsid w:val="00C43A01"/>
    <w:rsid w:val="00C43AD9"/>
    <w:rsid w:val="00C4430B"/>
    <w:rsid w:val="00C452FB"/>
    <w:rsid w:val="00C45674"/>
    <w:rsid w:val="00C456A6"/>
    <w:rsid w:val="00C457AD"/>
    <w:rsid w:val="00C4599C"/>
    <w:rsid w:val="00C4694C"/>
    <w:rsid w:val="00C46961"/>
    <w:rsid w:val="00C46BF8"/>
    <w:rsid w:val="00C4705F"/>
    <w:rsid w:val="00C47397"/>
    <w:rsid w:val="00C47C43"/>
    <w:rsid w:val="00C47CAC"/>
    <w:rsid w:val="00C47F9D"/>
    <w:rsid w:val="00C52105"/>
    <w:rsid w:val="00C531BC"/>
    <w:rsid w:val="00C535AD"/>
    <w:rsid w:val="00C53B4C"/>
    <w:rsid w:val="00C53DD4"/>
    <w:rsid w:val="00C53DFF"/>
    <w:rsid w:val="00C54CA7"/>
    <w:rsid w:val="00C569BD"/>
    <w:rsid w:val="00C577BA"/>
    <w:rsid w:val="00C5792B"/>
    <w:rsid w:val="00C57A10"/>
    <w:rsid w:val="00C57E63"/>
    <w:rsid w:val="00C60185"/>
    <w:rsid w:val="00C63308"/>
    <w:rsid w:val="00C636D7"/>
    <w:rsid w:val="00C63939"/>
    <w:rsid w:val="00C642A9"/>
    <w:rsid w:val="00C64344"/>
    <w:rsid w:val="00C6512A"/>
    <w:rsid w:val="00C656E6"/>
    <w:rsid w:val="00C65A49"/>
    <w:rsid w:val="00C661B7"/>
    <w:rsid w:val="00C66BDC"/>
    <w:rsid w:val="00C67579"/>
    <w:rsid w:val="00C6787E"/>
    <w:rsid w:val="00C70889"/>
    <w:rsid w:val="00C722D4"/>
    <w:rsid w:val="00C72BD8"/>
    <w:rsid w:val="00C7337A"/>
    <w:rsid w:val="00C73EF7"/>
    <w:rsid w:val="00C74295"/>
    <w:rsid w:val="00C7434E"/>
    <w:rsid w:val="00C74482"/>
    <w:rsid w:val="00C75689"/>
    <w:rsid w:val="00C77C7A"/>
    <w:rsid w:val="00C80359"/>
    <w:rsid w:val="00C803B6"/>
    <w:rsid w:val="00C80BD1"/>
    <w:rsid w:val="00C810B1"/>
    <w:rsid w:val="00C81B2E"/>
    <w:rsid w:val="00C81D77"/>
    <w:rsid w:val="00C82B03"/>
    <w:rsid w:val="00C832CA"/>
    <w:rsid w:val="00C84301"/>
    <w:rsid w:val="00C84999"/>
    <w:rsid w:val="00C852BE"/>
    <w:rsid w:val="00C852C1"/>
    <w:rsid w:val="00C854F3"/>
    <w:rsid w:val="00C85C58"/>
    <w:rsid w:val="00C85E86"/>
    <w:rsid w:val="00C8611B"/>
    <w:rsid w:val="00C863D4"/>
    <w:rsid w:val="00C87322"/>
    <w:rsid w:val="00C87676"/>
    <w:rsid w:val="00C90085"/>
    <w:rsid w:val="00C90C3E"/>
    <w:rsid w:val="00C917D2"/>
    <w:rsid w:val="00C91CD7"/>
    <w:rsid w:val="00C9387D"/>
    <w:rsid w:val="00C939AB"/>
    <w:rsid w:val="00C963F2"/>
    <w:rsid w:val="00C96B5C"/>
    <w:rsid w:val="00C974CF"/>
    <w:rsid w:val="00CA054E"/>
    <w:rsid w:val="00CA05AC"/>
    <w:rsid w:val="00CA1C45"/>
    <w:rsid w:val="00CA1C74"/>
    <w:rsid w:val="00CA1D24"/>
    <w:rsid w:val="00CA1D7C"/>
    <w:rsid w:val="00CA1DCF"/>
    <w:rsid w:val="00CA208D"/>
    <w:rsid w:val="00CA27B7"/>
    <w:rsid w:val="00CA3238"/>
    <w:rsid w:val="00CA34F6"/>
    <w:rsid w:val="00CA364C"/>
    <w:rsid w:val="00CA37CC"/>
    <w:rsid w:val="00CA3E4C"/>
    <w:rsid w:val="00CA4AAE"/>
    <w:rsid w:val="00CA5050"/>
    <w:rsid w:val="00CA52FE"/>
    <w:rsid w:val="00CA5559"/>
    <w:rsid w:val="00CA67B4"/>
    <w:rsid w:val="00CA6CDC"/>
    <w:rsid w:val="00CA742C"/>
    <w:rsid w:val="00CA7ADD"/>
    <w:rsid w:val="00CA7D67"/>
    <w:rsid w:val="00CB0299"/>
    <w:rsid w:val="00CB0A26"/>
    <w:rsid w:val="00CB0FBC"/>
    <w:rsid w:val="00CB1FEF"/>
    <w:rsid w:val="00CB2FCC"/>
    <w:rsid w:val="00CB31EB"/>
    <w:rsid w:val="00CB397C"/>
    <w:rsid w:val="00CB3AE4"/>
    <w:rsid w:val="00CB3D1D"/>
    <w:rsid w:val="00CB42B9"/>
    <w:rsid w:val="00CB4436"/>
    <w:rsid w:val="00CB45F6"/>
    <w:rsid w:val="00CB48B1"/>
    <w:rsid w:val="00CB4A71"/>
    <w:rsid w:val="00CB4ECD"/>
    <w:rsid w:val="00CB6194"/>
    <w:rsid w:val="00CB6A4D"/>
    <w:rsid w:val="00CB75BB"/>
    <w:rsid w:val="00CC000D"/>
    <w:rsid w:val="00CC047E"/>
    <w:rsid w:val="00CC140F"/>
    <w:rsid w:val="00CC147A"/>
    <w:rsid w:val="00CC18E8"/>
    <w:rsid w:val="00CC2BA7"/>
    <w:rsid w:val="00CC33D4"/>
    <w:rsid w:val="00CC36B6"/>
    <w:rsid w:val="00CC4F5D"/>
    <w:rsid w:val="00CC6343"/>
    <w:rsid w:val="00CC74F0"/>
    <w:rsid w:val="00CC758E"/>
    <w:rsid w:val="00CD1CE1"/>
    <w:rsid w:val="00CD2024"/>
    <w:rsid w:val="00CD2776"/>
    <w:rsid w:val="00CD4276"/>
    <w:rsid w:val="00CD5A16"/>
    <w:rsid w:val="00CD5E24"/>
    <w:rsid w:val="00CD686E"/>
    <w:rsid w:val="00CD71D2"/>
    <w:rsid w:val="00CD7783"/>
    <w:rsid w:val="00CE0269"/>
    <w:rsid w:val="00CE051B"/>
    <w:rsid w:val="00CE05F9"/>
    <w:rsid w:val="00CE0C2E"/>
    <w:rsid w:val="00CE1A70"/>
    <w:rsid w:val="00CE1FF5"/>
    <w:rsid w:val="00CE28A4"/>
    <w:rsid w:val="00CE4077"/>
    <w:rsid w:val="00CE43BC"/>
    <w:rsid w:val="00CE45B9"/>
    <w:rsid w:val="00CE476C"/>
    <w:rsid w:val="00CE4B3F"/>
    <w:rsid w:val="00CE5494"/>
    <w:rsid w:val="00CE5736"/>
    <w:rsid w:val="00CE5995"/>
    <w:rsid w:val="00CE5F1F"/>
    <w:rsid w:val="00CE6C64"/>
    <w:rsid w:val="00CE6E1B"/>
    <w:rsid w:val="00CE6ECC"/>
    <w:rsid w:val="00CE75D8"/>
    <w:rsid w:val="00CE78CD"/>
    <w:rsid w:val="00CF02FA"/>
    <w:rsid w:val="00CF064F"/>
    <w:rsid w:val="00CF13A0"/>
    <w:rsid w:val="00CF1902"/>
    <w:rsid w:val="00CF22D8"/>
    <w:rsid w:val="00CF2603"/>
    <w:rsid w:val="00CF29C7"/>
    <w:rsid w:val="00CF2E76"/>
    <w:rsid w:val="00CF2EC4"/>
    <w:rsid w:val="00CF365D"/>
    <w:rsid w:val="00CF4C35"/>
    <w:rsid w:val="00CF4D9E"/>
    <w:rsid w:val="00CF6C01"/>
    <w:rsid w:val="00CF6F69"/>
    <w:rsid w:val="00CF74CF"/>
    <w:rsid w:val="00CF773E"/>
    <w:rsid w:val="00D00FDC"/>
    <w:rsid w:val="00D01F3E"/>
    <w:rsid w:val="00D025AB"/>
    <w:rsid w:val="00D02D8C"/>
    <w:rsid w:val="00D034B5"/>
    <w:rsid w:val="00D04AD7"/>
    <w:rsid w:val="00D05AA4"/>
    <w:rsid w:val="00D05BFB"/>
    <w:rsid w:val="00D0604C"/>
    <w:rsid w:val="00D0668D"/>
    <w:rsid w:val="00D06A56"/>
    <w:rsid w:val="00D07639"/>
    <w:rsid w:val="00D07A27"/>
    <w:rsid w:val="00D10D21"/>
    <w:rsid w:val="00D1136A"/>
    <w:rsid w:val="00D114AF"/>
    <w:rsid w:val="00D118E6"/>
    <w:rsid w:val="00D11E5C"/>
    <w:rsid w:val="00D12331"/>
    <w:rsid w:val="00D12C63"/>
    <w:rsid w:val="00D133DB"/>
    <w:rsid w:val="00D15D12"/>
    <w:rsid w:val="00D16E69"/>
    <w:rsid w:val="00D17434"/>
    <w:rsid w:val="00D17771"/>
    <w:rsid w:val="00D20672"/>
    <w:rsid w:val="00D22606"/>
    <w:rsid w:val="00D228A8"/>
    <w:rsid w:val="00D228F1"/>
    <w:rsid w:val="00D233A1"/>
    <w:rsid w:val="00D234CF"/>
    <w:rsid w:val="00D23C97"/>
    <w:rsid w:val="00D23F76"/>
    <w:rsid w:val="00D2423B"/>
    <w:rsid w:val="00D24331"/>
    <w:rsid w:val="00D247AD"/>
    <w:rsid w:val="00D2498A"/>
    <w:rsid w:val="00D25AE1"/>
    <w:rsid w:val="00D25D6A"/>
    <w:rsid w:val="00D25F75"/>
    <w:rsid w:val="00D26885"/>
    <w:rsid w:val="00D27D1A"/>
    <w:rsid w:val="00D27E82"/>
    <w:rsid w:val="00D27EAD"/>
    <w:rsid w:val="00D3036B"/>
    <w:rsid w:val="00D305FA"/>
    <w:rsid w:val="00D30B74"/>
    <w:rsid w:val="00D30D37"/>
    <w:rsid w:val="00D311CB"/>
    <w:rsid w:val="00D31311"/>
    <w:rsid w:val="00D3179F"/>
    <w:rsid w:val="00D31BD8"/>
    <w:rsid w:val="00D31F9E"/>
    <w:rsid w:val="00D3289D"/>
    <w:rsid w:val="00D33572"/>
    <w:rsid w:val="00D33728"/>
    <w:rsid w:val="00D33B90"/>
    <w:rsid w:val="00D33E8D"/>
    <w:rsid w:val="00D35C20"/>
    <w:rsid w:val="00D366B1"/>
    <w:rsid w:val="00D37540"/>
    <w:rsid w:val="00D37DD6"/>
    <w:rsid w:val="00D40EA9"/>
    <w:rsid w:val="00D41040"/>
    <w:rsid w:val="00D414C0"/>
    <w:rsid w:val="00D420DA"/>
    <w:rsid w:val="00D43379"/>
    <w:rsid w:val="00D43412"/>
    <w:rsid w:val="00D444AD"/>
    <w:rsid w:val="00D44631"/>
    <w:rsid w:val="00D4499F"/>
    <w:rsid w:val="00D44FE2"/>
    <w:rsid w:val="00D45B10"/>
    <w:rsid w:val="00D47553"/>
    <w:rsid w:val="00D47CD4"/>
    <w:rsid w:val="00D50BCE"/>
    <w:rsid w:val="00D5124D"/>
    <w:rsid w:val="00D524EE"/>
    <w:rsid w:val="00D533E7"/>
    <w:rsid w:val="00D5446D"/>
    <w:rsid w:val="00D547C6"/>
    <w:rsid w:val="00D54D46"/>
    <w:rsid w:val="00D54DFA"/>
    <w:rsid w:val="00D55143"/>
    <w:rsid w:val="00D551D6"/>
    <w:rsid w:val="00D55807"/>
    <w:rsid w:val="00D55A7B"/>
    <w:rsid w:val="00D56167"/>
    <w:rsid w:val="00D5740E"/>
    <w:rsid w:val="00D57A7F"/>
    <w:rsid w:val="00D57C29"/>
    <w:rsid w:val="00D60175"/>
    <w:rsid w:val="00D6046F"/>
    <w:rsid w:val="00D60964"/>
    <w:rsid w:val="00D60B80"/>
    <w:rsid w:val="00D6134E"/>
    <w:rsid w:val="00D617CE"/>
    <w:rsid w:val="00D61C41"/>
    <w:rsid w:val="00D63D08"/>
    <w:rsid w:val="00D646E3"/>
    <w:rsid w:val="00D64C9C"/>
    <w:rsid w:val="00D64DE8"/>
    <w:rsid w:val="00D65584"/>
    <w:rsid w:val="00D65FFC"/>
    <w:rsid w:val="00D66BA0"/>
    <w:rsid w:val="00D66DF9"/>
    <w:rsid w:val="00D67545"/>
    <w:rsid w:val="00D67727"/>
    <w:rsid w:val="00D67C43"/>
    <w:rsid w:val="00D711A5"/>
    <w:rsid w:val="00D7143D"/>
    <w:rsid w:val="00D729AE"/>
    <w:rsid w:val="00D73F3F"/>
    <w:rsid w:val="00D73FAE"/>
    <w:rsid w:val="00D73FB8"/>
    <w:rsid w:val="00D74D14"/>
    <w:rsid w:val="00D74E26"/>
    <w:rsid w:val="00D75166"/>
    <w:rsid w:val="00D762B3"/>
    <w:rsid w:val="00D766D1"/>
    <w:rsid w:val="00D77162"/>
    <w:rsid w:val="00D77A09"/>
    <w:rsid w:val="00D80113"/>
    <w:rsid w:val="00D80718"/>
    <w:rsid w:val="00D807F0"/>
    <w:rsid w:val="00D8089C"/>
    <w:rsid w:val="00D80FA3"/>
    <w:rsid w:val="00D80FF6"/>
    <w:rsid w:val="00D81159"/>
    <w:rsid w:val="00D81194"/>
    <w:rsid w:val="00D81F64"/>
    <w:rsid w:val="00D81FFF"/>
    <w:rsid w:val="00D82840"/>
    <w:rsid w:val="00D82D50"/>
    <w:rsid w:val="00D830C9"/>
    <w:rsid w:val="00D8409C"/>
    <w:rsid w:val="00D848F2"/>
    <w:rsid w:val="00D84AE6"/>
    <w:rsid w:val="00D85DFB"/>
    <w:rsid w:val="00D862FA"/>
    <w:rsid w:val="00D86C91"/>
    <w:rsid w:val="00D87DAF"/>
    <w:rsid w:val="00D913FB"/>
    <w:rsid w:val="00D92064"/>
    <w:rsid w:val="00D92615"/>
    <w:rsid w:val="00D92829"/>
    <w:rsid w:val="00D92E48"/>
    <w:rsid w:val="00D92EFE"/>
    <w:rsid w:val="00D93BDB"/>
    <w:rsid w:val="00D94075"/>
    <w:rsid w:val="00D948FC"/>
    <w:rsid w:val="00D9542C"/>
    <w:rsid w:val="00D95466"/>
    <w:rsid w:val="00D95DDA"/>
    <w:rsid w:val="00D95E06"/>
    <w:rsid w:val="00D9600E"/>
    <w:rsid w:val="00D96B8F"/>
    <w:rsid w:val="00D96C09"/>
    <w:rsid w:val="00D96FFB"/>
    <w:rsid w:val="00D9733A"/>
    <w:rsid w:val="00D975AE"/>
    <w:rsid w:val="00D977AC"/>
    <w:rsid w:val="00D97F91"/>
    <w:rsid w:val="00DA080B"/>
    <w:rsid w:val="00DA1076"/>
    <w:rsid w:val="00DA218C"/>
    <w:rsid w:val="00DA2F2B"/>
    <w:rsid w:val="00DA3A81"/>
    <w:rsid w:val="00DA3AEA"/>
    <w:rsid w:val="00DA4A5A"/>
    <w:rsid w:val="00DA4C44"/>
    <w:rsid w:val="00DA4EBA"/>
    <w:rsid w:val="00DA5271"/>
    <w:rsid w:val="00DA561E"/>
    <w:rsid w:val="00DA5836"/>
    <w:rsid w:val="00DA6A2D"/>
    <w:rsid w:val="00DA6B76"/>
    <w:rsid w:val="00DA7254"/>
    <w:rsid w:val="00DA7EEC"/>
    <w:rsid w:val="00DB048F"/>
    <w:rsid w:val="00DB0F2B"/>
    <w:rsid w:val="00DB10BB"/>
    <w:rsid w:val="00DB10E8"/>
    <w:rsid w:val="00DB14D5"/>
    <w:rsid w:val="00DB237F"/>
    <w:rsid w:val="00DB23CF"/>
    <w:rsid w:val="00DB282F"/>
    <w:rsid w:val="00DB3236"/>
    <w:rsid w:val="00DB3AA7"/>
    <w:rsid w:val="00DB3FC9"/>
    <w:rsid w:val="00DB4CBE"/>
    <w:rsid w:val="00DB565D"/>
    <w:rsid w:val="00DB6EAB"/>
    <w:rsid w:val="00DC0066"/>
    <w:rsid w:val="00DC07AF"/>
    <w:rsid w:val="00DC161C"/>
    <w:rsid w:val="00DC1EB5"/>
    <w:rsid w:val="00DC3C89"/>
    <w:rsid w:val="00DC3CF4"/>
    <w:rsid w:val="00DC4CE2"/>
    <w:rsid w:val="00DC4FD9"/>
    <w:rsid w:val="00DC51A3"/>
    <w:rsid w:val="00DC5704"/>
    <w:rsid w:val="00DC5806"/>
    <w:rsid w:val="00DC5F3C"/>
    <w:rsid w:val="00DC646E"/>
    <w:rsid w:val="00DC65EC"/>
    <w:rsid w:val="00DC6C39"/>
    <w:rsid w:val="00DC7232"/>
    <w:rsid w:val="00DC7FBF"/>
    <w:rsid w:val="00DD0EC9"/>
    <w:rsid w:val="00DD119D"/>
    <w:rsid w:val="00DD1566"/>
    <w:rsid w:val="00DD2BB8"/>
    <w:rsid w:val="00DD36BD"/>
    <w:rsid w:val="00DD4087"/>
    <w:rsid w:val="00DD4D01"/>
    <w:rsid w:val="00DD4D25"/>
    <w:rsid w:val="00DD62D1"/>
    <w:rsid w:val="00DD6334"/>
    <w:rsid w:val="00DD69D1"/>
    <w:rsid w:val="00DE0605"/>
    <w:rsid w:val="00DE0AFF"/>
    <w:rsid w:val="00DE0F63"/>
    <w:rsid w:val="00DE1C8C"/>
    <w:rsid w:val="00DE2635"/>
    <w:rsid w:val="00DE2EFF"/>
    <w:rsid w:val="00DE357F"/>
    <w:rsid w:val="00DE35E7"/>
    <w:rsid w:val="00DE36E3"/>
    <w:rsid w:val="00DE4559"/>
    <w:rsid w:val="00DE4880"/>
    <w:rsid w:val="00DE4DAD"/>
    <w:rsid w:val="00DE62CB"/>
    <w:rsid w:val="00DF0622"/>
    <w:rsid w:val="00DF0A40"/>
    <w:rsid w:val="00DF1398"/>
    <w:rsid w:val="00DF156C"/>
    <w:rsid w:val="00DF165C"/>
    <w:rsid w:val="00DF1D7F"/>
    <w:rsid w:val="00DF2449"/>
    <w:rsid w:val="00DF27C6"/>
    <w:rsid w:val="00DF326B"/>
    <w:rsid w:val="00DF3960"/>
    <w:rsid w:val="00DF3BF0"/>
    <w:rsid w:val="00DF4416"/>
    <w:rsid w:val="00DF44EC"/>
    <w:rsid w:val="00DF49F5"/>
    <w:rsid w:val="00DF4B09"/>
    <w:rsid w:val="00DF5110"/>
    <w:rsid w:val="00DF522F"/>
    <w:rsid w:val="00DF6C79"/>
    <w:rsid w:val="00DF6D94"/>
    <w:rsid w:val="00DF6ECD"/>
    <w:rsid w:val="00DF77A9"/>
    <w:rsid w:val="00E00AB5"/>
    <w:rsid w:val="00E00D5B"/>
    <w:rsid w:val="00E012A9"/>
    <w:rsid w:val="00E017A2"/>
    <w:rsid w:val="00E02A08"/>
    <w:rsid w:val="00E02BE7"/>
    <w:rsid w:val="00E034D5"/>
    <w:rsid w:val="00E03B0F"/>
    <w:rsid w:val="00E04CC7"/>
    <w:rsid w:val="00E0701B"/>
    <w:rsid w:val="00E0721D"/>
    <w:rsid w:val="00E07A6A"/>
    <w:rsid w:val="00E07B96"/>
    <w:rsid w:val="00E101D4"/>
    <w:rsid w:val="00E10495"/>
    <w:rsid w:val="00E119A5"/>
    <w:rsid w:val="00E12E5C"/>
    <w:rsid w:val="00E15023"/>
    <w:rsid w:val="00E15359"/>
    <w:rsid w:val="00E16094"/>
    <w:rsid w:val="00E168B7"/>
    <w:rsid w:val="00E16B26"/>
    <w:rsid w:val="00E16CFC"/>
    <w:rsid w:val="00E1705F"/>
    <w:rsid w:val="00E17514"/>
    <w:rsid w:val="00E175CD"/>
    <w:rsid w:val="00E175D6"/>
    <w:rsid w:val="00E179B4"/>
    <w:rsid w:val="00E21190"/>
    <w:rsid w:val="00E21400"/>
    <w:rsid w:val="00E215A8"/>
    <w:rsid w:val="00E21ACB"/>
    <w:rsid w:val="00E2274C"/>
    <w:rsid w:val="00E25E8A"/>
    <w:rsid w:val="00E2689B"/>
    <w:rsid w:val="00E2696A"/>
    <w:rsid w:val="00E27089"/>
    <w:rsid w:val="00E27540"/>
    <w:rsid w:val="00E27F72"/>
    <w:rsid w:val="00E30597"/>
    <w:rsid w:val="00E308B9"/>
    <w:rsid w:val="00E30BF1"/>
    <w:rsid w:val="00E30C9E"/>
    <w:rsid w:val="00E30E44"/>
    <w:rsid w:val="00E30F7C"/>
    <w:rsid w:val="00E3101E"/>
    <w:rsid w:val="00E31CC6"/>
    <w:rsid w:val="00E322EF"/>
    <w:rsid w:val="00E32D49"/>
    <w:rsid w:val="00E32D92"/>
    <w:rsid w:val="00E330AB"/>
    <w:rsid w:val="00E3351E"/>
    <w:rsid w:val="00E33B17"/>
    <w:rsid w:val="00E3445A"/>
    <w:rsid w:val="00E346F8"/>
    <w:rsid w:val="00E35969"/>
    <w:rsid w:val="00E3622B"/>
    <w:rsid w:val="00E3691F"/>
    <w:rsid w:val="00E36C9B"/>
    <w:rsid w:val="00E374A5"/>
    <w:rsid w:val="00E4060F"/>
    <w:rsid w:val="00E407D6"/>
    <w:rsid w:val="00E40EEE"/>
    <w:rsid w:val="00E41E25"/>
    <w:rsid w:val="00E42307"/>
    <w:rsid w:val="00E42FAE"/>
    <w:rsid w:val="00E433B0"/>
    <w:rsid w:val="00E433FF"/>
    <w:rsid w:val="00E43633"/>
    <w:rsid w:val="00E44B84"/>
    <w:rsid w:val="00E45203"/>
    <w:rsid w:val="00E458FA"/>
    <w:rsid w:val="00E46364"/>
    <w:rsid w:val="00E46D2C"/>
    <w:rsid w:val="00E470D4"/>
    <w:rsid w:val="00E47252"/>
    <w:rsid w:val="00E47333"/>
    <w:rsid w:val="00E47BD5"/>
    <w:rsid w:val="00E50405"/>
    <w:rsid w:val="00E50561"/>
    <w:rsid w:val="00E507F2"/>
    <w:rsid w:val="00E51563"/>
    <w:rsid w:val="00E51598"/>
    <w:rsid w:val="00E5237F"/>
    <w:rsid w:val="00E52CFA"/>
    <w:rsid w:val="00E53A82"/>
    <w:rsid w:val="00E545E7"/>
    <w:rsid w:val="00E547EB"/>
    <w:rsid w:val="00E54AD8"/>
    <w:rsid w:val="00E54B39"/>
    <w:rsid w:val="00E55A53"/>
    <w:rsid w:val="00E561F4"/>
    <w:rsid w:val="00E568EC"/>
    <w:rsid w:val="00E6031B"/>
    <w:rsid w:val="00E608F5"/>
    <w:rsid w:val="00E6098C"/>
    <w:rsid w:val="00E60E6F"/>
    <w:rsid w:val="00E61EF7"/>
    <w:rsid w:val="00E6260F"/>
    <w:rsid w:val="00E629F2"/>
    <w:rsid w:val="00E63197"/>
    <w:rsid w:val="00E63BF3"/>
    <w:rsid w:val="00E643E9"/>
    <w:rsid w:val="00E64780"/>
    <w:rsid w:val="00E64ADB"/>
    <w:rsid w:val="00E65168"/>
    <w:rsid w:val="00E6623C"/>
    <w:rsid w:val="00E66979"/>
    <w:rsid w:val="00E67713"/>
    <w:rsid w:val="00E70274"/>
    <w:rsid w:val="00E7091F"/>
    <w:rsid w:val="00E73557"/>
    <w:rsid w:val="00E73DA2"/>
    <w:rsid w:val="00E742CF"/>
    <w:rsid w:val="00E74A34"/>
    <w:rsid w:val="00E74F6B"/>
    <w:rsid w:val="00E7508A"/>
    <w:rsid w:val="00E75098"/>
    <w:rsid w:val="00E75A50"/>
    <w:rsid w:val="00E75D44"/>
    <w:rsid w:val="00E76931"/>
    <w:rsid w:val="00E7758D"/>
    <w:rsid w:val="00E77616"/>
    <w:rsid w:val="00E77C61"/>
    <w:rsid w:val="00E806D0"/>
    <w:rsid w:val="00E80706"/>
    <w:rsid w:val="00E80A12"/>
    <w:rsid w:val="00E80D34"/>
    <w:rsid w:val="00E8133D"/>
    <w:rsid w:val="00E82DD6"/>
    <w:rsid w:val="00E83120"/>
    <w:rsid w:val="00E8321B"/>
    <w:rsid w:val="00E8387A"/>
    <w:rsid w:val="00E848AD"/>
    <w:rsid w:val="00E849E5"/>
    <w:rsid w:val="00E849F7"/>
    <w:rsid w:val="00E84E9C"/>
    <w:rsid w:val="00E850AB"/>
    <w:rsid w:val="00E86112"/>
    <w:rsid w:val="00E861F3"/>
    <w:rsid w:val="00E86525"/>
    <w:rsid w:val="00E86A1B"/>
    <w:rsid w:val="00E86C49"/>
    <w:rsid w:val="00E873B3"/>
    <w:rsid w:val="00E9024C"/>
    <w:rsid w:val="00E90B34"/>
    <w:rsid w:val="00E91276"/>
    <w:rsid w:val="00E92C7F"/>
    <w:rsid w:val="00E934D8"/>
    <w:rsid w:val="00E93832"/>
    <w:rsid w:val="00E941BC"/>
    <w:rsid w:val="00E945DC"/>
    <w:rsid w:val="00E95B1C"/>
    <w:rsid w:val="00E95CF2"/>
    <w:rsid w:val="00E962B5"/>
    <w:rsid w:val="00E96D60"/>
    <w:rsid w:val="00E96F60"/>
    <w:rsid w:val="00E976C9"/>
    <w:rsid w:val="00E9778F"/>
    <w:rsid w:val="00EA0F11"/>
    <w:rsid w:val="00EA4334"/>
    <w:rsid w:val="00EA5C71"/>
    <w:rsid w:val="00EA638E"/>
    <w:rsid w:val="00EA64B4"/>
    <w:rsid w:val="00EA66AA"/>
    <w:rsid w:val="00EA6A91"/>
    <w:rsid w:val="00EA6DA2"/>
    <w:rsid w:val="00EA7B07"/>
    <w:rsid w:val="00EA7B80"/>
    <w:rsid w:val="00EB0523"/>
    <w:rsid w:val="00EB0A5D"/>
    <w:rsid w:val="00EB0C5B"/>
    <w:rsid w:val="00EB0F8E"/>
    <w:rsid w:val="00EB1FDD"/>
    <w:rsid w:val="00EB2730"/>
    <w:rsid w:val="00EB27D0"/>
    <w:rsid w:val="00EB2DF7"/>
    <w:rsid w:val="00EB415A"/>
    <w:rsid w:val="00EB41BB"/>
    <w:rsid w:val="00EB462B"/>
    <w:rsid w:val="00EB47F8"/>
    <w:rsid w:val="00EB57B7"/>
    <w:rsid w:val="00EB5D09"/>
    <w:rsid w:val="00EB62AA"/>
    <w:rsid w:val="00EB6305"/>
    <w:rsid w:val="00EB6A4C"/>
    <w:rsid w:val="00EB6AB7"/>
    <w:rsid w:val="00EB76DB"/>
    <w:rsid w:val="00EB7D38"/>
    <w:rsid w:val="00EB7DB6"/>
    <w:rsid w:val="00EC0D59"/>
    <w:rsid w:val="00EC0FAF"/>
    <w:rsid w:val="00EC183E"/>
    <w:rsid w:val="00EC199D"/>
    <w:rsid w:val="00EC1E27"/>
    <w:rsid w:val="00EC1EB2"/>
    <w:rsid w:val="00EC20F4"/>
    <w:rsid w:val="00EC3360"/>
    <w:rsid w:val="00EC3BBA"/>
    <w:rsid w:val="00EC3DDD"/>
    <w:rsid w:val="00EC45A2"/>
    <w:rsid w:val="00EC4CF5"/>
    <w:rsid w:val="00EC54D4"/>
    <w:rsid w:val="00EC574D"/>
    <w:rsid w:val="00EC5A40"/>
    <w:rsid w:val="00EC5AC4"/>
    <w:rsid w:val="00EC5C4D"/>
    <w:rsid w:val="00EC75AF"/>
    <w:rsid w:val="00EC7611"/>
    <w:rsid w:val="00ED027E"/>
    <w:rsid w:val="00ED0741"/>
    <w:rsid w:val="00ED0CEB"/>
    <w:rsid w:val="00ED2149"/>
    <w:rsid w:val="00ED22FF"/>
    <w:rsid w:val="00ED27CC"/>
    <w:rsid w:val="00ED2D85"/>
    <w:rsid w:val="00ED31CF"/>
    <w:rsid w:val="00ED32A1"/>
    <w:rsid w:val="00ED368D"/>
    <w:rsid w:val="00ED3D9C"/>
    <w:rsid w:val="00ED4368"/>
    <w:rsid w:val="00ED53A4"/>
    <w:rsid w:val="00ED5602"/>
    <w:rsid w:val="00ED5781"/>
    <w:rsid w:val="00ED5F12"/>
    <w:rsid w:val="00ED6915"/>
    <w:rsid w:val="00ED6AA2"/>
    <w:rsid w:val="00ED7D43"/>
    <w:rsid w:val="00EE0811"/>
    <w:rsid w:val="00EE1D9E"/>
    <w:rsid w:val="00EE1F15"/>
    <w:rsid w:val="00EE2F72"/>
    <w:rsid w:val="00EE43E6"/>
    <w:rsid w:val="00EE48C0"/>
    <w:rsid w:val="00EE4A55"/>
    <w:rsid w:val="00EE5182"/>
    <w:rsid w:val="00EE55F2"/>
    <w:rsid w:val="00EE5CBC"/>
    <w:rsid w:val="00EE5D4C"/>
    <w:rsid w:val="00EE5E47"/>
    <w:rsid w:val="00EE63C9"/>
    <w:rsid w:val="00EE6753"/>
    <w:rsid w:val="00EE6BB2"/>
    <w:rsid w:val="00EE6FAA"/>
    <w:rsid w:val="00EE7E84"/>
    <w:rsid w:val="00EF030A"/>
    <w:rsid w:val="00EF0363"/>
    <w:rsid w:val="00EF0AF3"/>
    <w:rsid w:val="00EF0ECF"/>
    <w:rsid w:val="00EF1272"/>
    <w:rsid w:val="00EF1551"/>
    <w:rsid w:val="00EF1D36"/>
    <w:rsid w:val="00EF1FFC"/>
    <w:rsid w:val="00EF37B0"/>
    <w:rsid w:val="00EF4EF5"/>
    <w:rsid w:val="00EF56FA"/>
    <w:rsid w:val="00EF6CC3"/>
    <w:rsid w:val="00EF6D25"/>
    <w:rsid w:val="00EF7977"/>
    <w:rsid w:val="00EF7A81"/>
    <w:rsid w:val="00EF7AE0"/>
    <w:rsid w:val="00F00719"/>
    <w:rsid w:val="00F01517"/>
    <w:rsid w:val="00F027C6"/>
    <w:rsid w:val="00F0295F"/>
    <w:rsid w:val="00F02E5B"/>
    <w:rsid w:val="00F035D7"/>
    <w:rsid w:val="00F0414F"/>
    <w:rsid w:val="00F04A74"/>
    <w:rsid w:val="00F051AA"/>
    <w:rsid w:val="00F05871"/>
    <w:rsid w:val="00F05E76"/>
    <w:rsid w:val="00F06831"/>
    <w:rsid w:val="00F06CBD"/>
    <w:rsid w:val="00F06F3E"/>
    <w:rsid w:val="00F06FFD"/>
    <w:rsid w:val="00F070AA"/>
    <w:rsid w:val="00F0734F"/>
    <w:rsid w:val="00F105F1"/>
    <w:rsid w:val="00F10C1A"/>
    <w:rsid w:val="00F110D7"/>
    <w:rsid w:val="00F11B0F"/>
    <w:rsid w:val="00F129EB"/>
    <w:rsid w:val="00F144D5"/>
    <w:rsid w:val="00F153CF"/>
    <w:rsid w:val="00F15F1D"/>
    <w:rsid w:val="00F16835"/>
    <w:rsid w:val="00F16E9A"/>
    <w:rsid w:val="00F17245"/>
    <w:rsid w:val="00F2166F"/>
    <w:rsid w:val="00F218AA"/>
    <w:rsid w:val="00F21B6D"/>
    <w:rsid w:val="00F22BA8"/>
    <w:rsid w:val="00F2355D"/>
    <w:rsid w:val="00F23D6D"/>
    <w:rsid w:val="00F2473F"/>
    <w:rsid w:val="00F24D2F"/>
    <w:rsid w:val="00F25409"/>
    <w:rsid w:val="00F254AF"/>
    <w:rsid w:val="00F25F5A"/>
    <w:rsid w:val="00F2639A"/>
    <w:rsid w:val="00F27FDF"/>
    <w:rsid w:val="00F3042C"/>
    <w:rsid w:val="00F30635"/>
    <w:rsid w:val="00F310E8"/>
    <w:rsid w:val="00F3176F"/>
    <w:rsid w:val="00F31911"/>
    <w:rsid w:val="00F31C01"/>
    <w:rsid w:val="00F32C79"/>
    <w:rsid w:val="00F32EDD"/>
    <w:rsid w:val="00F32F2D"/>
    <w:rsid w:val="00F3334E"/>
    <w:rsid w:val="00F33930"/>
    <w:rsid w:val="00F346DE"/>
    <w:rsid w:val="00F34822"/>
    <w:rsid w:val="00F351B7"/>
    <w:rsid w:val="00F35F17"/>
    <w:rsid w:val="00F36C25"/>
    <w:rsid w:val="00F378F7"/>
    <w:rsid w:val="00F37B08"/>
    <w:rsid w:val="00F37CE7"/>
    <w:rsid w:val="00F4018C"/>
    <w:rsid w:val="00F410E4"/>
    <w:rsid w:val="00F41AFC"/>
    <w:rsid w:val="00F41BA0"/>
    <w:rsid w:val="00F43457"/>
    <w:rsid w:val="00F43862"/>
    <w:rsid w:val="00F443D3"/>
    <w:rsid w:val="00F448AC"/>
    <w:rsid w:val="00F44ABB"/>
    <w:rsid w:val="00F44F6F"/>
    <w:rsid w:val="00F44F9A"/>
    <w:rsid w:val="00F4517E"/>
    <w:rsid w:val="00F45AA2"/>
    <w:rsid w:val="00F45C4C"/>
    <w:rsid w:val="00F466A4"/>
    <w:rsid w:val="00F47F0C"/>
    <w:rsid w:val="00F51668"/>
    <w:rsid w:val="00F5191C"/>
    <w:rsid w:val="00F5192A"/>
    <w:rsid w:val="00F51DCD"/>
    <w:rsid w:val="00F51FAA"/>
    <w:rsid w:val="00F520E5"/>
    <w:rsid w:val="00F524DA"/>
    <w:rsid w:val="00F52677"/>
    <w:rsid w:val="00F532E3"/>
    <w:rsid w:val="00F53808"/>
    <w:rsid w:val="00F54FD8"/>
    <w:rsid w:val="00F55DEE"/>
    <w:rsid w:val="00F5662D"/>
    <w:rsid w:val="00F60FD7"/>
    <w:rsid w:val="00F61BD6"/>
    <w:rsid w:val="00F6387B"/>
    <w:rsid w:val="00F64111"/>
    <w:rsid w:val="00F64498"/>
    <w:rsid w:val="00F647B4"/>
    <w:rsid w:val="00F64824"/>
    <w:rsid w:val="00F64D5A"/>
    <w:rsid w:val="00F65375"/>
    <w:rsid w:val="00F65B53"/>
    <w:rsid w:val="00F66E2E"/>
    <w:rsid w:val="00F676E2"/>
    <w:rsid w:val="00F67AB7"/>
    <w:rsid w:val="00F67FC9"/>
    <w:rsid w:val="00F7095A"/>
    <w:rsid w:val="00F712E0"/>
    <w:rsid w:val="00F71DCE"/>
    <w:rsid w:val="00F72250"/>
    <w:rsid w:val="00F72B87"/>
    <w:rsid w:val="00F73C89"/>
    <w:rsid w:val="00F73FEE"/>
    <w:rsid w:val="00F745FA"/>
    <w:rsid w:val="00F74FB8"/>
    <w:rsid w:val="00F75340"/>
    <w:rsid w:val="00F75B96"/>
    <w:rsid w:val="00F76340"/>
    <w:rsid w:val="00F804DE"/>
    <w:rsid w:val="00F81905"/>
    <w:rsid w:val="00F825FE"/>
    <w:rsid w:val="00F826CD"/>
    <w:rsid w:val="00F827E8"/>
    <w:rsid w:val="00F835F0"/>
    <w:rsid w:val="00F83E9D"/>
    <w:rsid w:val="00F84FAA"/>
    <w:rsid w:val="00F852A0"/>
    <w:rsid w:val="00F85497"/>
    <w:rsid w:val="00F8611E"/>
    <w:rsid w:val="00F867F2"/>
    <w:rsid w:val="00F9022D"/>
    <w:rsid w:val="00F90B18"/>
    <w:rsid w:val="00F91DC8"/>
    <w:rsid w:val="00F92911"/>
    <w:rsid w:val="00F92A79"/>
    <w:rsid w:val="00F92C55"/>
    <w:rsid w:val="00F92D91"/>
    <w:rsid w:val="00F931DE"/>
    <w:rsid w:val="00F935F1"/>
    <w:rsid w:val="00F93B30"/>
    <w:rsid w:val="00F93BBC"/>
    <w:rsid w:val="00F940EB"/>
    <w:rsid w:val="00F94FFB"/>
    <w:rsid w:val="00F9557B"/>
    <w:rsid w:val="00F95920"/>
    <w:rsid w:val="00F95D50"/>
    <w:rsid w:val="00F95DA9"/>
    <w:rsid w:val="00F96914"/>
    <w:rsid w:val="00F96A78"/>
    <w:rsid w:val="00F96B6E"/>
    <w:rsid w:val="00F97378"/>
    <w:rsid w:val="00F976CF"/>
    <w:rsid w:val="00F97834"/>
    <w:rsid w:val="00F97FE1"/>
    <w:rsid w:val="00FA0436"/>
    <w:rsid w:val="00FA06B8"/>
    <w:rsid w:val="00FA1CE8"/>
    <w:rsid w:val="00FA2135"/>
    <w:rsid w:val="00FA3A9B"/>
    <w:rsid w:val="00FA3F04"/>
    <w:rsid w:val="00FA3FD9"/>
    <w:rsid w:val="00FA43A6"/>
    <w:rsid w:val="00FA4D19"/>
    <w:rsid w:val="00FA5328"/>
    <w:rsid w:val="00FA55F6"/>
    <w:rsid w:val="00FA5DA4"/>
    <w:rsid w:val="00FA6016"/>
    <w:rsid w:val="00FA6C63"/>
    <w:rsid w:val="00FA772D"/>
    <w:rsid w:val="00FB21E5"/>
    <w:rsid w:val="00FB26D5"/>
    <w:rsid w:val="00FB3145"/>
    <w:rsid w:val="00FB4269"/>
    <w:rsid w:val="00FB4584"/>
    <w:rsid w:val="00FB4A56"/>
    <w:rsid w:val="00FB5671"/>
    <w:rsid w:val="00FB573E"/>
    <w:rsid w:val="00FB585F"/>
    <w:rsid w:val="00FB5C00"/>
    <w:rsid w:val="00FB614C"/>
    <w:rsid w:val="00FB615F"/>
    <w:rsid w:val="00FB6E7E"/>
    <w:rsid w:val="00FB7E56"/>
    <w:rsid w:val="00FC1719"/>
    <w:rsid w:val="00FC221A"/>
    <w:rsid w:val="00FC233D"/>
    <w:rsid w:val="00FC27F5"/>
    <w:rsid w:val="00FC31D0"/>
    <w:rsid w:val="00FC388C"/>
    <w:rsid w:val="00FC4A84"/>
    <w:rsid w:val="00FC4CC6"/>
    <w:rsid w:val="00FC4F47"/>
    <w:rsid w:val="00FC51FB"/>
    <w:rsid w:val="00FC5D69"/>
    <w:rsid w:val="00FC68F9"/>
    <w:rsid w:val="00FC6991"/>
    <w:rsid w:val="00FC6F49"/>
    <w:rsid w:val="00FC6FE4"/>
    <w:rsid w:val="00FC75F3"/>
    <w:rsid w:val="00FC7DFA"/>
    <w:rsid w:val="00FD09E4"/>
    <w:rsid w:val="00FD0B9E"/>
    <w:rsid w:val="00FD0C40"/>
    <w:rsid w:val="00FD16CF"/>
    <w:rsid w:val="00FD1725"/>
    <w:rsid w:val="00FD1CDC"/>
    <w:rsid w:val="00FD1D21"/>
    <w:rsid w:val="00FD1DD1"/>
    <w:rsid w:val="00FD1FD6"/>
    <w:rsid w:val="00FD2B0A"/>
    <w:rsid w:val="00FD2B45"/>
    <w:rsid w:val="00FD2CE8"/>
    <w:rsid w:val="00FD30CF"/>
    <w:rsid w:val="00FD35AF"/>
    <w:rsid w:val="00FD4939"/>
    <w:rsid w:val="00FD4D64"/>
    <w:rsid w:val="00FD50AA"/>
    <w:rsid w:val="00FD6051"/>
    <w:rsid w:val="00FD65F0"/>
    <w:rsid w:val="00FD68EC"/>
    <w:rsid w:val="00FD6CD2"/>
    <w:rsid w:val="00FD747D"/>
    <w:rsid w:val="00FE070C"/>
    <w:rsid w:val="00FE0712"/>
    <w:rsid w:val="00FE151E"/>
    <w:rsid w:val="00FE1D6F"/>
    <w:rsid w:val="00FE2196"/>
    <w:rsid w:val="00FE27DF"/>
    <w:rsid w:val="00FE2E13"/>
    <w:rsid w:val="00FE336C"/>
    <w:rsid w:val="00FE3998"/>
    <w:rsid w:val="00FE3B8B"/>
    <w:rsid w:val="00FE3EF8"/>
    <w:rsid w:val="00FE480C"/>
    <w:rsid w:val="00FE4915"/>
    <w:rsid w:val="00FE49B0"/>
    <w:rsid w:val="00FE4F1D"/>
    <w:rsid w:val="00FE501B"/>
    <w:rsid w:val="00FE5270"/>
    <w:rsid w:val="00FE55B3"/>
    <w:rsid w:val="00FE59F9"/>
    <w:rsid w:val="00FE61DE"/>
    <w:rsid w:val="00FE6301"/>
    <w:rsid w:val="00FE6D7B"/>
    <w:rsid w:val="00FE70F5"/>
    <w:rsid w:val="00FF116A"/>
    <w:rsid w:val="00FF1394"/>
    <w:rsid w:val="00FF1597"/>
    <w:rsid w:val="00FF1642"/>
    <w:rsid w:val="00FF210B"/>
    <w:rsid w:val="00FF24D4"/>
    <w:rsid w:val="00FF267A"/>
    <w:rsid w:val="00FF3554"/>
    <w:rsid w:val="00FF3E22"/>
    <w:rsid w:val="00FF429E"/>
    <w:rsid w:val="00FF42CE"/>
    <w:rsid w:val="00FF47D0"/>
    <w:rsid w:val="00FF6D29"/>
    <w:rsid w:val="00FF728B"/>
    <w:rsid w:val="00FF7645"/>
    <w:rsid w:val="00FF77A2"/>
    <w:rsid w:val="00FF79C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B1E4FD6"/>
  <w15:docId w15:val="{229FAB2B-A18E-4555-B755-E5159A4466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SimSun"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F6576"/>
    <w:pPr>
      <w:widowControl w:val="0"/>
      <w:spacing w:after="0" w:line="240" w:lineRule="auto"/>
    </w:pPr>
    <w:rPr>
      <w:rFonts w:ascii="Liberation Serif" w:eastAsia="Arial Unicode MS" w:hAnsi="Liberation Serif" w:cs="Arial Unicode MS"/>
      <w:color w:val="00000A"/>
      <w:sz w:val="24"/>
      <w:szCs w:val="24"/>
      <w:lang w:eastAsia="zh-C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ibliography">
    <w:name w:val="Bibliography"/>
    <w:basedOn w:val="Normal"/>
    <w:next w:val="Normal"/>
    <w:uiPriority w:val="37"/>
    <w:unhideWhenUsed/>
    <w:rsid w:val="00BF6576"/>
    <w:pPr>
      <w:tabs>
        <w:tab w:val="left" w:pos="384"/>
        <w:tab w:val="left" w:pos="500"/>
      </w:tabs>
      <w:spacing w:after="240"/>
      <w:ind w:left="504" w:hanging="504"/>
    </w:pPr>
    <w:rPr>
      <w:rFonts w:cs="Mangal"/>
      <w:szCs w:val="21"/>
    </w:rPr>
  </w:style>
  <w:style w:type="paragraph" w:customStyle="1" w:styleId="TextBody">
    <w:name w:val="Text Body"/>
    <w:basedOn w:val="Normal"/>
    <w:rsid w:val="00250EB5"/>
    <w:pPr>
      <w:spacing w:after="140" w:line="288" w:lineRule="auto"/>
    </w:pPr>
    <w:rPr>
      <w:color w:val="auto"/>
    </w:rPr>
  </w:style>
  <w:style w:type="paragraph" w:styleId="Header">
    <w:name w:val="header"/>
    <w:basedOn w:val="Normal"/>
    <w:link w:val="HeaderChar"/>
    <w:uiPriority w:val="99"/>
    <w:unhideWhenUsed/>
    <w:rsid w:val="007A155D"/>
    <w:pPr>
      <w:tabs>
        <w:tab w:val="center" w:pos="4680"/>
        <w:tab w:val="right" w:pos="9360"/>
      </w:tabs>
    </w:pPr>
    <w:rPr>
      <w:rFonts w:cs="Mangal"/>
      <w:szCs w:val="21"/>
    </w:rPr>
  </w:style>
  <w:style w:type="character" w:customStyle="1" w:styleId="HeaderChar">
    <w:name w:val="Header Char"/>
    <w:basedOn w:val="DefaultParagraphFont"/>
    <w:link w:val="Header"/>
    <w:uiPriority w:val="99"/>
    <w:rsid w:val="007A155D"/>
    <w:rPr>
      <w:rFonts w:ascii="Liberation Serif" w:eastAsia="Arial Unicode MS" w:hAnsi="Liberation Serif" w:cs="Mangal"/>
      <w:color w:val="00000A"/>
      <w:sz w:val="24"/>
      <w:szCs w:val="21"/>
      <w:lang w:eastAsia="zh-CN" w:bidi="hi-IN"/>
    </w:rPr>
  </w:style>
  <w:style w:type="paragraph" w:styleId="Footer">
    <w:name w:val="footer"/>
    <w:basedOn w:val="Normal"/>
    <w:link w:val="FooterChar"/>
    <w:uiPriority w:val="99"/>
    <w:unhideWhenUsed/>
    <w:rsid w:val="007A155D"/>
    <w:pPr>
      <w:tabs>
        <w:tab w:val="center" w:pos="4680"/>
        <w:tab w:val="right" w:pos="9360"/>
      </w:tabs>
    </w:pPr>
    <w:rPr>
      <w:rFonts w:cs="Mangal"/>
      <w:szCs w:val="21"/>
    </w:rPr>
  </w:style>
  <w:style w:type="character" w:customStyle="1" w:styleId="FooterChar">
    <w:name w:val="Footer Char"/>
    <w:basedOn w:val="DefaultParagraphFont"/>
    <w:link w:val="Footer"/>
    <w:uiPriority w:val="99"/>
    <w:rsid w:val="007A155D"/>
    <w:rPr>
      <w:rFonts w:ascii="Liberation Serif" w:eastAsia="Arial Unicode MS" w:hAnsi="Liberation Serif" w:cs="Mangal"/>
      <w:color w:val="00000A"/>
      <w:sz w:val="24"/>
      <w:szCs w:val="21"/>
      <w:lang w:eastAsia="zh-CN" w:bidi="hi-IN"/>
    </w:rPr>
  </w:style>
  <w:style w:type="table" w:styleId="TableGrid">
    <w:name w:val="Table Grid"/>
    <w:basedOn w:val="TableNormal"/>
    <w:uiPriority w:val="59"/>
    <w:rsid w:val="00215CDE"/>
    <w:pPr>
      <w:spacing w:after="0" w:line="240" w:lineRule="auto"/>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Char">
    <w:name w:val="Body Text 2 Char"/>
    <w:basedOn w:val="DefaultParagraphFont"/>
    <w:link w:val="BodyText2"/>
    <w:qFormat/>
    <w:rsid w:val="00FB614C"/>
    <w:rPr>
      <w:rFonts w:ascii="Times New Roman" w:eastAsia="Times New Roman" w:hAnsi="Times New Roman" w:cs="Times New Roman"/>
      <w:b/>
      <w:szCs w:val="20"/>
    </w:rPr>
  </w:style>
  <w:style w:type="paragraph" w:styleId="BodyText2">
    <w:name w:val="Body Text 2"/>
    <w:basedOn w:val="Normal"/>
    <w:link w:val="BodyText2Char"/>
    <w:qFormat/>
    <w:rsid w:val="00FB614C"/>
    <w:pPr>
      <w:widowControl/>
      <w:jc w:val="center"/>
    </w:pPr>
    <w:rPr>
      <w:rFonts w:ascii="Times New Roman" w:eastAsia="Times New Roman" w:hAnsi="Times New Roman" w:cs="Times New Roman"/>
      <w:b/>
      <w:color w:val="auto"/>
      <w:sz w:val="22"/>
      <w:szCs w:val="20"/>
      <w:lang w:eastAsia="en-US" w:bidi="ar-SA"/>
    </w:rPr>
  </w:style>
  <w:style w:type="character" w:customStyle="1" w:styleId="BodyText2Char1">
    <w:name w:val="Body Text 2 Char1"/>
    <w:basedOn w:val="DefaultParagraphFont"/>
    <w:uiPriority w:val="99"/>
    <w:semiHidden/>
    <w:rsid w:val="00FB614C"/>
    <w:rPr>
      <w:rFonts w:ascii="Liberation Serif" w:eastAsia="Arial Unicode MS" w:hAnsi="Liberation Serif" w:cs="Mangal"/>
      <w:color w:val="00000A"/>
      <w:sz w:val="24"/>
      <w:szCs w:val="21"/>
      <w:lang w:eastAsia="zh-CN" w:bidi="hi-IN"/>
    </w:rPr>
  </w:style>
  <w:style w:type="paragraph" w:customStyle="1" w:styleId="Body">
    <w:name w:val="Body"/>
    <w:rsid w:val="00BD3C5E"/>
    <w:pPr>
      <w:pBdr>
        <w:top w:val="nil"/>
        <w:left w:val="nil"/>
        <w:bottom w:val="nil"/>
        <w:right w:val="nil"/>
        <w:between w:val="nil"/>
        <w:bar w:val="nil"/>
      </w:pBdr>
      <w:spacing w:after="0" w:line="240" w:lineRule="auto"/>
    </w:pPr>
    <w:rPr>
      <w:rFonts w:ascii="Cambria" w:eastAsia="Cambria" w:hAnsi="Cambria" w:cs="Cambria"/>
      <w:color w:val="000000"/>
      <w:sz w:val="24"/>
      <w:szCs w:val="24"/>
      <w:u w:color="000000"/>
      <w:bdr w:val="nil"/>
    </w:rPr>
  </w:style>
  <w:style w:type="character" w:styleId="CommentReference">
    <w:name w:val="annotation reference"/>
    <w:basedOn w:val="DefaultParagraphFont"/>
    <w:uiPriority w:val="99"/>
    <w:semiHidden/>
    <w:unhideWhenUsed/>
    <w:rsid w:val="00547B02"/>
    <w:rPr>
      <w:sz w:val="16"/>
      <w:szCs w:val="16"/>
    </w:rPr>
  </w:style>
  <w:style w:type="paragraph" w:styleId="CommentText">
    <w:name w:val="annotation text"/>
    <w:basedOn w:val="Normal"/>
    <w:link w:val="CommentTextChar"/>
    <w:uiPriority w:val="99"/>
    <w:semiHidden/>
    <w:unhideWhenUsed/>
    <w:rsid w:val="00547B02"/>
    <w:rPr>
      <w:rFonts w:cs="Mangal"/>
      <w:sz w:val="20"/>
      <w:szCs w:val="18"/>
    </w:rPr>
  </w:style>
  <w:style w:type="character" w:customStyle="1" w:styleId="CommentTextChar">
    <w:name w:val="Comment Text Char"/>
    <w:basedOn w:val="DefaultParagraphFont"/>
    <w:link w:val="CommentText"/>
    <w:uiPriority w:val="99"/>
    <w:semiHidden/>
    <w:rsid w:val="00547B02"/>
    <w:rPr>
      <w:rFonts w:ascii="Liberation Serif" w:eastAsia="Arial Unicode MS" w:hAnsi="Liberation Serif" w:cs="Mangal"/>
      <w:color w:val="00000A"/>
      <w:sz w:val="20"/>
      <w:szCs w:val="18"/>
      <w:lang w:eastAsia="zh-CN" w:bidi="hi-IN"/>
    </w:rPr>
  </w:style>
  <w:style w:type="paragraph" w:styleId="CommentSubject">
    <w:name w:val="annotation subject"/>
    <w:basedOn w:val="CommentText"/>
    <w:next w:val="CommentText"/>
    <w:link w:val="CommentSubjectChar"/>
    <w:uiPriority w:val="99"/>
    <w:semiHidden/>
    <w:unhideWhenUsed/>
    <w:rsid w:val="00547B02"/>
    <w:rPr>
      <w:b/>
      <w:bCs/>
    </w:rPr>
  </w:style>
  <w:style w:type="character" w:customStyle="1" w:styleId="CommentSubjectChar">
    <w:name w:val="Comment Subject Char"/>
    <w:basedOn w:val="CommentTextChar"/>
    <w:link w:val="CommentSubject"/>
    <w:uiPriority w:val="99"/>
    <w:semiHidden/>
    <w:rsid w:val="00547B02"/>
    <w:rPr>
      <w:rFonts w:ascii="Liberation Serif" w:eastAsia="Arial Unicode MS" w:hAnsi="Liberation Serif" w:cs="Mangal"/>
      <w:b/>
      <w:bCs/>
      <w:color w:val="00000A"/>
      <w:sz w:val="20"/>
      <w:szCs w:val="18"/>
      <w:lang w:eastAsia="zh-CN" w:bidi="hi-IN"/>
    </w:rPr>
  </w:style>
  <w:style w:type="paragraph" w:styleId="Revision">
    <w:name w:val="Revision"/>
    <w:hidden/>
    <w:uiPriority w:val="99"/>
    <w:semiHidden/>
    <w:rsid w:val="00547B02"/>
    <w:pPr>
      <w:spacing w:after="0" w:line="240" w:lineRule="auto"/>
    </w:pPr>
    <w:rPr>
      <w:rFonts w:ascii="Liberation Serif" w:eastAsia="Arial Unicode MS" w:hAnsi="Liberation Serif" w:cs="Mangal"/>
      <w:color w:val="00000A"/>
      <w:sz w:val="24"/>
      <w:szCs w:val="21"/>
      <w:lang w:eastAsia="zh-CN" w:bidi="hi-IN"/>
    </w:rPr>
  </w:style>
  <w:style w:type="paragraph" w:styleId="BalloonText">
    <w:name w:val="Balloon Text"/>
    <w:basedOn w:val="Normal"/>
    <w:link w:val="BalloonTextChar"/>
    <w:uiPriority w:val="99"/>
    <w:semiHidden/>
    <w:unhideWhenUsed/>
    <w:rsid w:val="00547B02"/>
    <w:rPr>
      <w:rFonts w:ascii="Tahoma" w:hAnsi="Tahoma" w:cs="Mangal"/>
      <w:sz w:val="16"/>
      <w:szCs w:val="14"/>
    </w:rPr>
  </w:style>
  <w:style w:type="character" w:customStyle="1" w:styleId="BalloonTextChar">
    <w:name w:val="Balloon Text Char"/>
    <w:basedOn w:val="DefaultParagraphFont"/>
    <w:link w:val="BalloonText"/>
    <w:uiPriority w:val="99"/>
    <w:semiHidden/>
    <w:rsid w:val="00547B02"/>
    <w:rPr>
      <w:rFonts w:ascii="Tahoma" w:eastAsia="Arial Unicode MS" w:hAnsi="Tahoma" w:cs="Mangal"/>
      <w:color w:val="00000A"/>
      <w:sz w:val="16"/>
      <w:szCs w:val="14"/>
      <w:lang w:eastAsia="zh-CN" w:bidi="hi-IN"/>
    </w:rPr>
  </w:style>
  <w:style w:type="character" w:customStyle="1" w:styleId="apple-converted-space">
    <w:name w:val="apple-converted-space"/>
    <w:basedOn w:val="DefaultParagraphFont"/>
    <w:rsid w:val="00394E68"/>
  </w:style>
  <w:style w:type="character" w:styleId="Emphasis">
    <w:name w:val="Emphasis"/>
    <w:basedOn w:val="DefaultParagraphFont"/>
    <w:uiPriority w:val="20"/>
    <w:qFormat/>
    <w:rsid w:val="00394E68"/>
    <w:rPr>
      <w:i/>
      <w:iCs/>
    </w:rPr>
  </w:style>
  <w:style w:type="paragraph" w:styleId="ListParagraph">
    <w:name w:val="List Paragraph"/>
    <w:basedOn w:val="Normal"/>
    <w:uiPriority w:val="34"/>
    <w:qFormat/>
    <w:rsid w:val="001652F3"/>
    <w:pPr>
      <w:ind w:left="720"/>
      <w:contextualSpacing/>
    </w:pPr>
  </w:style>
  <w:style w:type="paragraph" w:customStyle="1" w:styleId="Text">
    <w:name w:val="Text"/>
    <w:basedOn w:val="Normal"/>
    <w:rsid w:val="00D92829"/>
    <w:pPr>
      <w:widowControl/>
      <w:spacing w:after="240" w:line="312" w:lineRule="atLeast"/>
    </w:pPr>
    <w:rPr>
      <w:rFonts w:ascii="Arial" w:eastAsia="Times New Roman" w:hAnsi="Arial" w:cs="Times New Roman"/>
      <w:color w:val="auto"/>
      <w:sz w:val="22"/>
      <w:lang w:eastAsia="en-US" w:bidi="ar-SA"/>
    </w:rPr>
  </w:style>
  <w:style w:type="paragraph" w:styleId="NoSpacing">
    <w:name w:val="No Spacing"/>
    <w:uiPriority w:val="1"/>
    <w:qFormat/>
    <w:rsid w:val="00D73FB8"/>
    <w:pPr>
      <w:widowControl w:val="0"/>
      <w:spacing w:after="0" w:line="240" w:lineRule="auto"/>
    </w:pPr>
    <w:rPr>
      <w:rFonts w:ascii="Liberation Serif" w:eastAsia="Arial Unicode MS" w:hAnsi="Liberation Serif" w:cs="Mangal"/>
      <w:color w:val="00000A"/>
      <w:sz w:val="24"/>
      <w:szCs w:val="21"/>
      <w:lang w:eastAsia="zh-CN" w:bidi="hi-IN"/>
    </w:rPr>
  </w:style>
  <w:style w:type="numbering" w:customStyle="1" w:styleId="NoList1">
    <w:name w:val="No List1"/>
    <w:next w:val="NoList"/>
    <w:uiPriority w:val="99"/>
    <w:semiHidden/>
    <w:unhideWhenUsed/>
    <w:rsid w:val="00B1424B"/>
  </w:style>
  <w:style w:type="table" w:customStyle="1" w:styleId="TableGrid1">
    <w:name w:val="Table Grid1"/>
    <w:basedOn w:val="TableNormal"/>
    <w:next w:val="TableGrid"/>
    <w:uiPriority w:val="59"/>
    <w:rsid w:val="00B142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8B3B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8B3B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C32760"/>
    <w:pPr>
      <w:widowControl/>
    </w:pPr>
    <w:rPr>
      <w:rFonts w:ascii="Calibri" w:eastAsia="Calibri" w:hAnsi="Calibri" w:cs="Times New Roman"/>
      <w:color w:val="auto"/>
      <w:sz w:val="20"/>
      <w:szCs w:val="20"/>
      <w:lang w:eastAsia="en-US" w:bidi="ar-SA"/>
    </w:rPr>
  </w:style>
  <w:style w:type="character" w:customStyle="1" w:styleId="FootnoteTextChar">
    <w:name w:val="Footnote Text Char"/>
    <w:basedOn w:val="DefaultParagraphFont"/>
    <w:link w:val="FootnoteText"/>
    <w:uiPriority w:val="99"/>
    <w:semiHidden/>
    <w:rsid w:val="00C32760"/>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C32760"/>
    <w:rPr>
      <w:vertAlign w:val="superscript"/>
    </w:rPr>
  </w:style>
  <w:style w:type="table" w:customStyle="1" w:styleId="TableGrid12">
    <w:name w:val="Table Grid12"/>
    <w:basedOn w:val="TableNormal"/>
    <w:next w:val="TableGrid"/>
    <w:uiPriority w:val="59"/>
    <w:rsid w:val="00370982"/>
    <w:pPr>
      <w:spacing w:after="0" w:line="240" w:lineRule="auto"/>
    </w:pPr>
    <w:rPr>
      <w:rFonts w:eastAsia="MS Mincho"/>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370982"/>
    <w:pPr>
      <w:spacing w:after="0" w:line="240" w:lineRule="auto"/>
    </w:pPr>
    <w:rPr>
      <w:rFonts w:eastAsia="MS Mincho"/>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370982"/>
    <w:pPr>
      <w:spacing w:after="0" w:line="240" w:lineRule="auto"/>
    </w:pPr>
    <w:rPr>
      <w:rFonts w:eastAsia="MS Mincho"/>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59"/>
    <w:rsid w:val="00E742CF"/>
    <w:pPr>
      <w:spacing w:after="0" w:line="240" w:lineRule="auto"/>
    </w:pPr>
    <w:rPr>
      <w:rFonts w:eastAsia="MS Mincho"/>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59"/>
    <w:rsid w:val="00E742CF"/>
    <w:pPr>
      <w:spacing w:after="0" w:line="240" w:lineRule="auto"/>
    </w:pPr>
    <w:rPr>
      <w:rFonts w:eastAsia="MS Mincho"/>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59"/>
    <w:rsid w:val="008E5F7E"/>
    <w:pPr>
      <w:spacing w:after="0" w:line="240" w:lineRule="auto"/>
    </w:pPr>
    <w:rPr>
      <w:rFonts w:eastAsia="MS Mincho"/>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59"/>
    <w:rsid w:val="008E5F7E"/>
    <w:pPr>
      <w:spacing w:after="0" w:line="240" w:lineRule="auto"/>
    </w:pPr>
    <w:rPr>
      <w:rFonts w:eastAsia="MS Mincho"/>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59"/>
    <w:rsid w:val="008E5F7E"/>
    <w:pPr>
      <w:spacing w:after="0" w:line="240" w:lineRule="auto"/>
    </w:pPr>
    <w:rPr>
      <w:rFonts w:eastAsia="MS Mincho"/>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404440">
      <w:bodyDiv w:val="1"/>
      <w:marLeft w:val="0"/>
      <w:marRight w:val="0"/>
      <w:marTop w:val="0"/>
      <w:marBottom w:val="0"/>
      <w:divBdr>
        <w:top w:val="none" w:sz="0" w:space="0" w:color="auto"/>
        <w:left w:val="none" w:sz="0" w:space="0" w:color="auto"/>
        <w:bottom w:val="none" w:sz="0" w:space="0" w:color="auto"/>
        <w:right w:val="none" w:sz="0" w:space="0" w:color="auto"/>
      </w:divBdr>
    </w:div>
    <w:div w:id="212735292">
      <w:bodyDiv w:val="1"/>
      <w:marLeft w:val="0"/>
      <w:marRight w:val="0"/>
      <w:marTop w:val="0"/>
      <w:marBottom w:val="0"/>
      <w:divBdr>
        <w:top w:val="none" w:sz="0" w:space="0" w:color="auto"/>
        <w:left w:val="none" w:sz="0" w:space="0" w:color="auto"/>
        <w:bottom w:val="none" w:sz="0" w:space="0" w:color="auto"/>
        <w:right w:val="none" w:sz="0" w:space="0" w:color="auto"/>
      </w:divBdr>
    </w:div>
    <w:div w:id="949315905">
      <w:bodyDiv w:val="1"/>
      <w:marLeft w:val="0"/>
      <w:marRight w:val="0"/>
      <w:marTop w:val="0"/>
      <w:marBottom w:val="0"/>
      <w:divBdr>
        <w:top w:val="none" w:sz="0" w:space="0" w:color="auto"/>
        <w:left w:val="none" w:sz="0" w:space="0" w:color="auto"/>
        <w:bottom w:val="none" w:sz="0" w:space="0" w:color="auto"/>
        <w:right w:val="none" w:sz="0" w:space="0" w:color="auto"/>
      </w:divBdr>
      <w:divsChild>
        <w:div w:id="2129011716">
          <w:marLeft w:val="0"/>
          <w:marRight w:val="0"/>
          <w:marTop w:val="0"/>
          <w:marBottom w:val="0"/>
          <w:divBdr>
            <w:top w:val="none" w:sz="0" w:space="0" w:color="auto"/>
            <w:left w:val="none" w:sz="0" w:space="0" w:color="auto"/>
            <w:bottom w:val="none" w:sz="0" w:space="0" w:color="auto"/>
            <w:right w:val="none" w:sz="0" w:space="0" w:color="auto"/>
          </w:divBdr>
        </w:div>
        <w:div w:id="974486238">
          <w:marLeft w:val="0"/>
          <w:marRight w:val="0"/>
          <w:marTop w:val="0"/>
          <w:marBottom w:val="0"/>
          <w:divBdr>
            <w:top w:val="none" w:sz="0" w:space="0" w:color="auto"/>
            <w:left w:val="none" w:sz="0" w:space="0" w:color="auto"/>
            <w:bottom w:val="none" w:sz="0" w:space="0" w:color="auto"/>
            <w:right w:val="none" w:sz="0" w:space="0" w:color="auto"/>
          </w:divBdr>
        </w:div>
      </w:divsChild>
    </w:div>
    <w:div w:id="1300528182">
      <w:bodyDiv w:val="1"/>
      <w:marLeft w:val="0"/>
      <w:marRight w:val="0"/>
      <w:marTop w:val="0"/>
      <w:marBottom w:val="0"/>
      <w:divBdr>
        <w:top w:val="none" w:sz="0" w:space="0" w:color="auto"/>
        <w:left w:val="none" w:sz="0" w:space="0" w:color="auto"/>
        <w:bottom w:val="none" w:sz="0" w:space="0" w:color="auto"/>
        <w:right w:val="none" w:sz="0" w:space="0" w:color="auto"/>
      </w:divBdr>
    </w:div>
    <w:div w:id="1563979366">
      <w:bodyDiv w:val="1"/>
      <w:marLeft w:val="0"/>
      <w:marRight w:val="0"/>
      <w:marTop w:val="0"/>
      <w:marBottom w:val="0"/>
      <w:divBdr>
        <w:top w:val="none" w:sz="0" w:space="0" w:color="auto"/>
        <w:left w:val="none" w:sz="0" w:space="0" w:color="auto"/>
        <w:bottom w:val="none" w:sz="0" w:space="0" w:color="auto"/>
        <w:right w:val="none" w:sz="0" w:space="0" w:color="auto"/>
      </w:divBdr>
    </w:div>
    <w:div w:id="2117018405">
      <w:bodyDiv w:val="1"/>
      <w:marLeft w:val="0"/>
      <w:marRight w:val="0"/>
      <w:marTop w:val="0"/>
      <w:marBottom w:val="0"/>
      <w:divBdr>
        <w:top w:val="none" w:sz="0" w:space="0" w:color="auto"/>
        <w:left w:val="none" w:sz="0" w:space="0" w:color="auto"/>
        <w:bottom w:val="none" w:sz="0" w:space="0" w:color="auto"/>
        <w:right w:val="none" w:sz="0" w:space="0" w:color="auto"/>
      </w:divBdr>
    </w:div>
    <w:div w:id="2121491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E39091-4FE7-407C-BCF4-88B7B1FB65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5058</Words>
  <Characters>28836</Characters>
  <Application>Microsoft Office Word</Application>
  <DocSecurity>4</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University of Chicago Library</Company>
  <LinksUpToDate>false</LinksUpToDate>
  <CharactersWithSpaces>33827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Austin Blum</dc:creator>
  <cp:lastModifiedBy>Roxanne Hook</cp:lastModifiedBy>
  <cp:revision>2</cp:revision>
  <cp:lastPrinted>2018-05-09T13:57:00Z</cp:lastPrinted>
  <dcterms:created xsi:type="dcterms:W3CDTF">2018-12-13T16:29:00Z</dcterms:created>
  <dcterms:modified xsi:type="dcterms:W3CDTF">2018-12-13T16:29:00Z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zotero-version="4.0.29.15"&gt;&lt;session id="Sikm1dHE"/&gt;&lt;style id="http://www.zotero.org/styles/vancouver" locale="en-US" hasBibliography="1" bibliographyStyleHasBeenSet="1"/&gt;&lt;prefs&gt;&lt;pref name="fieldType" value="Field"/&gt;&lt;pref name="store</vt:lpwstr>
  </property>
  <property fmtid="{D5CDD505-2E9C-101B-9397-08002B2CF9AE}" pid="3" name="ZOTERO_PREF_2">
    <vt:lpwstr>References" value="true"/&gt;&lt;pref name="automaticJournalAbbreviations" value="true"/&gt;&lt;pref name="noteType" value=""/&gt;&lt;/prefs&gt;&lt;/data&gt;</vt:lpwstr>
  </property>
</Properties>
</file>