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14B1" w:rsidRPr="00FD0A65" w:rsidRDefault="00E518DC" w:rsidP="00B814B1">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Predictive Coding (</w:t>
      </w:r>
      <w:r w:rsidR="00170829" w:rsidRPr="00FD0A65">
        <w:rPr>
          <w:rFonts w:ascii="Times New Roman" w:hAnsi="Times New Roman" w:cs="Times New Roman"/>
          <w:b/>
          <w:color w:val="000000" w:themeColor="text1"/>
          <w:sz w:val="28"/>
          <w:szCs w:val="28"/>
        </w:rPr>
        <w:t>PC</w:t>
      </w:r>
      <w:r>
        <w:rPr>
          <w:rFonts w:ascii="Times New Roman" w:hAnsi="Times New Roman" w:cs="Times New Roman"/>
          <w:b/>
          <w:color w:val="000000" w:themeColor="text1"/>
          <w:sz w:val="28"/>
          <w:szCs w:val="28"/>
        </w:rPr>
        <w:t>)</w:t>
      </w:r>
      <w:r w:rsidR="00170829" w:rsidRPr="00FD0A65">
        <w:rPr>
          <w:rFonts w:ascii="Times New Roman" w:hAnsi="Times New Roman" w:cs="Times New Roman"/>
          <w:b/>
          <w:color w:val="000000" w:themeColor="text1"/>
          <w:sz w:val="28"/>
          <w:szCs w:val="28"/>
        </w:rPr>
        <w:t xml:space="preserve"> gone mad: a</w:t>
      </w:r>
      <w:r w:rsidR="00286F46" w:rsidRPr="00FD0A65">
        <w:rPr>
          <w:rFonts w:ascii="Times New Roman" w:hAnsi="Times New Roman" w:cs="Times New Roman"/>
          <w:b/>
          <w:color w:val="000000" w:themeColor="text1"/>
          <w:sz w:val="28"/>
          <w:szCs w:val="28"/>
        </w:rPr>
        <w:t xml:space="preserve"> question of balance</w:t>
      </w:r>
    </w:p>
    <w:p w:rsidR="00E518DC" w:rsidRPr="00A36963" w:rsidRDefault="006335D1" w:rsidP="00E518DC">
      <w:pPr>
        <w:pStyle w:val="HTMLPreformatted"/>
        <w:shd w:val="clear" w:color="auto" w:fill="FFFFFF"/>
        <w:rPr>
          <w:rFonts w:ascii="Times New Roman" w:hAnsi="Times New Roman" w:cs="Times New Roman"/>
          <w:b/>
          <w:i/>
          <w:color w:val="333333"/>
          <w:sz w:val="28"/>
          <w:szCs w:val="28"/>
        </w:rPr>
      </w:pPr>
      <w:r w:rsidRPr="00A36963">
        <w:rPr>
          <w:rFonts w:ascii="Times New Roman" w:hAnsi="Times New Roman" w:cs="Times New Roman"/>
          <w:b/>
          <w:i/>
          <w:color w:val="000000" w:themeColor="text1"/>
          <w:sz w:val="28"/>
          <w:szCs w:val="28"/>
        </w:rPr>
        <w:t xml:space="preserve">Comment on </w:t>
      </w:r>
      <w:r w:rsidR="00E518DC" w:rsidRPr="00A36963">
        <w:rPr>
          <w:rFonts w:ascii="Times New Roman" w:hAnsi="Times New Roman" w:cs="Times New Roman"/>
          <w:b/>
          <w:i/>
          <w:color w:val="333333"/>
          <w:sz w:val="28"/>
          <w:szCs w:val="28"/>
        </w:rPr>
        <w:t xml:space="preserve">Powers, </w:t>
      </w:r>
      <w:proofErr w:type="spellStart"/>
      <w:r w:rsidR="00E518DC" w:rsidRPr="00A36963">
        <w:rPr>
          <w:rFonts w:ascii="Times New Roman" w:hAnsi="Times New Roman" w:cs="Times New Roman"/>
          <w:b/>
          <w:i/>
          <w:color w:val="333333"/>
          <w:sz w:val="28"/>
          <w:szCs w:val="28"/>
        </w:rPr>
        <w:t>Mathys</w:t>
      </w:r>
      <w:proofErr w:type="spellEnd"/>
      <w:r w:rsidR="00E518DC" w:rsidRPr="00A36963">
        <w:rPr>
          <w:rFonts w:ascii="Times New Roman" w:hAnsi="Times New Roman" w:cs="Times New Roman"/>
          <w:b/>
          <w:i/>
          <w:color w:val="333333"/>
          <w:sz w:val="28"/>
          <w:szCs w:val="28"/>
        </w:rPr>
        <w:t xml:space="preserve"> &amp; </w:t>
      </w:r>
      <w:proofErr w:type="spellStart"/>
      <w:proofErr w:type="gramStart"/>
      <w:r w:rsidR="00E518DC" w:rsidRPr="00A36963">
        <w:rPr>
          <w:rFonts w:ascii="Times New Roman" w:hAnsi="Times New Roman" w:cs="Times New Roman"/>
          <w:b/>
          <w:i/>
          <w:color w:val="333333"/>
          <w:sz w:val="28"/>
          <w:szCs w:val="28"/>
        </w:rPr>
        <w:t>Corlett</w:t>
      </w:r>
      <w:proofErr w:type="spellEnd"/>
      <w:r w:rsidR="00E518DC" w:rsidRPr="00A36963">
        <w:rPr>
          <w:rFonts w:ascii="Times New Roman" w:hAnsi="Times New Roman" w:cs="Times New Roman"/>
          <w:b/>
          <w:i/>
          <w:color w:val="333333"/>
          <w:sz w:val="28"/>
          <w:szCs w:val="28"/>
        </w:rPr>
        <w:t xml:space="preserve">  (</w:t>
      </w:r>
      <w:proofErr w:type="gramEnd"/>
      <w:r w:rsidR="00E518DC" w:rsidRPr="00A36963">
        <w:rPr>
          <w:rFonts w:ascii="Times New Roman" w:hAnsi="Times New Roman" w:cs="Times New Roman"/>
          <w:b/>
          <w:i/>
          <w:color w:val="333333"/>
          <w:sz w:val="28"/>
          <w:szCs w:val="28"/>
        </w:rPr>
        <w:t xml:space="preserve">2017) </w:t>
      </w:r>
      <w:proofErr w:type="spellStart"/>
      <w:r w:rsidR="00E518DC" w:rsidRPr="00A36963">
        <w:rPr>
          <w:rFonts w:ascii="Times New Roman" w:hAnsi="Times New Roman" w:cs="Times New Roman"/>
          <w:b/>
          <w:i/>
          <w:color w:val="333333"/>
          <w:sz w:val="28"/>
          <w:szCs w:val="28"/>
        </w:rPr>
        <w:t>Pavlovian</w:t>
      </w:r>
      <w:proofErr w:type="spellEnd"/>
      <w:r w:rsidR="00E518DC" w:rsidRPr="00A36963">
        <w:rPr>
          <w:rFonts w:ascii="Times New Roman" w:hAnsi="Times New Roman" w:cs="Times New Roman"/>
          <w:b/>
          <w:i/>
          <w:color w:val="333333"/>
          <w:sz w:val="28"/>
          <w:szCs w:val="28"/>
        </w:rPr>
        <w:t xml:space="preserve"> conditioning-induced hallucinations result from overweighting of perceptual priors'</w:t>
      </w:r>
    </w:p>
    <w:p w:rsidR="00DB0667" w:rsidRPr="00302EB5" w:rsidRDefault="00DB0667" w:rsidP="00DE307B">
      <w:pPr>
        <w:jc w:val="both"/>
        <w:rPr>
          <w:rFonts w:ascii="Times New Roman" w:hAnsi="Times New Roman" w:cs="Times New Roman"/>
          <w:i/>
          <w:color w:val="000000" w:themeColor="text1"/>
          <w:sz w:val="24"/>
          <w:szCs w:val="24"/>
        </w:rPr>
      </w:pPr>
    </w:p>
    <w:p w:rsidR="007173E7" w:rsidRDefault="00E611CA" w:rsidP="0059257E">
      <w:pPr>
        <w:spacing w:line="480" w:lineRule="auto"/>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Acknowledgement: This work was </w:t>
      </w:r>
      <w:r w:rsidRPr="00E611CA">
        <w:rPr>
          <w:rFonts w:ascii="Times New Roman" w:hAnsi="Times New Roman" w:cs="Times New Roman"/>
          <w:i/>
          <w:color w:val="000000" w:themeColor="text1"/>
          <w:sz w:val="24"/>
          <w:szCs w:val="24"/>
        </w:rPr>
        <w:t xml:space="preserve">supported by </w:t>
      </w:r>
      <w:proofErr w:type="spellStart"/>
      <w:r w:rsidRPr="00E611CA">
        <w:rPr>
          <w:rFonts w:ascii="Times New Roman" w:hAnsi="Times New Roman" w:cs="Times New Roman"/>
          <w:i/>
          <w:color w:val="000000" w:themeColor="text1"/>
          <w:sz w:val="24"/>
          <w:szCs w:val="24"/>
        </w:rPr>
        <w:t>Wellcome</w:t>
      </w:r>
      <w:proofErr w:type="spellEnd"/>
      <w:r w:rsidRPr="00E611CA">
        <w:rPr>
          <w:rFonts w:ascii="Times New Roman" w:hAnsi="Times New Roman" w:cs="Times New Roman"/>
          <w:i/>
          <w:color w:val="000000" w:themeColor="text1"/>
          <w:sz w:val="24"/>
          <w:szCs w:val="24"/>
        </w:rPr>
        <w:t xml:space="preserve"> Trust (</w:t>
      </w:r>
      <w:r w:rsidRPr="00E611CA">
        <w:rPr>
          <w:rFonts w:ascii="Times New Roman" w:hAnsi="Times New Roman" w:cs="Times New Roman"/>
          <w:color w:val="FF0000"/>
          <w:sz w:val="24"/>
          <w:szCs w:val="24"/>
        </w:rPr>
        <w:t>g</w:t>
      </w:r>
      <w:r w:rsidRPr="00E611CA">
        <w:rPr>
          <w:rFonts w:ascii="Times New Roman" w:hAnsi="Times New Roman" w:cs="Times New Roman"/>
          <w:color w:val="000000"/>
          <w:sz w:val="24"/>
          <w:szCs w:val="24"/>
        </w:rPr>
        <w:t xml:space="preserve">rant </w:t>
      </w:r>
      <w:r w:rsidRPr="00E611CA">
        <w:rPr>
          <w:rFonts w:ascii="Times New Roman" w:hAnsi="Times New Roman" w:cs="Times New Roman"/>
          <w:color w:val="FF0000"/>
          <w:sz w:val="24"/>
          <w:szCs w:val="24"/>
        </w:rPr>
        <w:t>n</w:t>
      </w:r>
      <w:r w:rsidRPr="00E611CA">
        <w:rPr>
          <w:rFonts w:ascii="Times New Roman" w:hAnsi="Times New Roman" w:cs="Times New Roman"/>
          <w:color w:val="000000"/>
          <w:sz w:val="24"/>
          <w:szCs w:val="24"/>
        </w:rPr>
        <w:t>umber WT095692MA] and the Bernard Wolfe health Neuroscience Fund</w:t>
      </w:r>
      <w:r>
        <w:rPr>
          <w:rFonts w:ascii="Times New Roman" w:hAnsi="Times New Roman" w:cs="Times New Roman"/>
          <w:color w:val="000000"/>
          <w:sz w:val="24"/>
          <w:szCs w:val="24"/>
        </w:rPr>
        <w:t>.</w:t>
      </w:r>
      <w:bookmarkStart w:id="0" w:name="_GoBack"/>
      <w:bookmarkEnd w:id="0"/>
    </w:p>
    <w:p w:rsidR="00DB0667" w:rsidRPr="00302EB5" w:rsidRDefault="00DB0667" w:rsidP="0059257E">
      <w:pPr>
        <w:spacing w:line="480" w:lineRule="auto"/>
        <w:jc w:val="both"/>
        <w:rPr>
          <w:rFonts w:ascii="Times New Roman" w:hAnsi="Times New Roman" w:cs="Times New Roman"/>
          <w:i/>
          <w:color w:val="000000" w:themeColor="text1"/>
          <w:sz w:val="24"/>
          <w:szCs w:val="24"/>
        </w:rPr>
      </w:pPr>
      <w:r w:rsidRPr="00302EB5">
        <w:rPr>
          <w:rFonts w:ascii="Times New Roman" w:hAnsi="Times New Roman" w:cs="Times New Roman"/>
          <w:i/>
          <w:color w:val="000000" w:themeColor="text1"/>
          <w:sz w:val="24"/>
          <w:szCs w:val="24"/>
        </w:rPr>
        <w:t>Introduction: the search for cognitive mechanisms</w:t>
      </w:r>
      <w:r w:rsidR="00A36963">
        <w:rPr>
          <w:rFonts w:ascii="Times New Roman" w:hAnsi="Times New Roman" w:cs="Times New Roman"/>
          <w:i/>
          <w:color w:val="000000" w:themeColor="text1"/>
          <w:sz w:val="24"/>
          <w:szCs w:val="24"/>
        </w:rPr>
        <w:t>.</w:t>
      </w:r>
    </w:p>
    <w:p w:rsidR="00A859CC" w:rsidRDefault="00325130" w:rsidP="0059257E">
      <w:pPr>
        <w:spacing w:line="480" w:lineRule="auto"/>
        <w:jc w:val="both"/>
        <w:rPr>
          <w:rFonts w:ascii="Times New Roman" w:hAnsi="Times New Roman" w:cs="Times New Roman"/>
          <w:iCs/>
          <w:color w:val="000000" w:themeColor="text1"/>
          <w:sz w:val="24"/>
          <w:szCs w:val="24"/>
        </w:rPr>
      </w:pPr>
      <w:r w:rsidRPr="00302EB5">
        <w:rPr>
          <w:rFonts w:ascii="Times New Roman" w:hAnsi="Times New Roman" w:cs="Times New Roman"/>
          <w:color w:val="000000" w:themeColor="text1"/>
          <w:sz w:val="24"/>
          <w:szCs w:val="24"/>
        </w:rPr>
        <w:t xml:space="preserve">A principle of the cognitive neuropsychiatric approach is to go beyond </w:t>
      </w:r>
      <w:r w:rsidR="0094107D" w:rsidRPr="00302EB5">
        <w:rPr>
          <w:rFonts w:ascii="Times New Roman" w:hAnsi="Times New Roman" w:cs="Times New Roman"/>
          <w:color w:val="000000" w:themeColor="text1"/>
          <w:sz w:val="24"/>
          <w:szCs w:val="24"/>
        </w:rPr>
        <w:t xml:space="preserve">surface </w:t>
      </w:r>
      <w:r w:rsidRPr="00302EB5">
        <w:rPr>
          <w:rFonts w:ascii="Times New Roman" w:hAnsi="Times New Roman" w:cs="Times New Roman"/>
          <w:color w:val="000000" w:themeColor="text1"/>
          <w:sz w:val="24"/>
          <w:szCs w:val="24"/>
        </w:rPr>
        <w:t xml:space="preserve">phenomenology and to </w:t>
      </w:r>
      <w:r w:rsidR="004B7012">
        <w:rPr>
          <w:rFonts w:ascii="Times New Roman" w:hAnsi="Times New Roman" w:cs="Times New Roman"/>
          <w:color w:val="000000" w:themeColor="text1"/>
          <w:sz w:val="24"/>
          <w:szCs w:val="24"/>
        </w:rPr>
        <w:t>comprehend</w:t>
      </w:r>
      <w:r w:rsidR="0094107D" w:rsidRPr="00302EB5">
        <w:rPr>
          <w:rFonts w:ascii="Times New Roman" w:hAnsi="Times New Roman" w:cs="Times New Roman"/>
          <w:color w:val="000000" w:themeColor="text1"/>
          <w:sz w:val="24"/>
          <w:szCs w:val="24"/>
        </w:rPr>
        <w:t xml:space="preserve"> the symptoms of psychiatric illness in </w:t>
      </w:r>
      <w:r w:rsidR="00B6725F" w:rsidRPr="00302EB5">
        <w:rPr>
          <w:rFonts w:ascii="Times New Roman" w:hAnsi="Times New Roman" w:cs="Times New Roman"/>
          <w:color w:val="000000" w:themeColor="text1"/>
          <w:sz w:val="24"/>
          <w:szCs w:val="24"/>
        </w:rPr>
        <w:t>terms of altered funct</w:t>
      </w:r>
      <w:r w:rsidR="00E927D9">
        <w:rPr>
          <w:rFonts w:ascii="Times New Roman" w:hAnsi="Times New Roman" w:cs="Times New Roman"/>
          <w:color w:val="000000" w:themeColor="text1"/>
          <w:sz w:val="24"/>
          <w:szCs w:val="24"/>
        </w:rPr>
        <w:t>ioning within the normal system. This</w:t>
      </w:r>
      <w:r w:rsidR="00B6725F" w:rsidRPr="00302EB5">
        <w:rPr>
          <w:rFonts w:ascii="Times New Roman" w:hAnsi="Times New Roman" w:cs="Times New Roman"/>
          <w:color w:val="000000" w:themeColor="text1"/>
          <w:sz w:val="24"/>
          <w:szCs w:val="24"/>
        </w:rPr>
        <w:t xml:space="preserve"> requires us to “</w:t>
      </w:r>
      <w:r w:rsidRPr="00302EB5">
        <w:rPr>
          <w:rFonts w:ascii="Times New Roman" w:hAnsi="Times New Roman" w:cs="Times New Roman"/>
          <w:i/>
          <w:iCs/>
          <w:color w:val="000000" w:themeColor="text1"/>
          <w:sz w:val="24"/>
          <w:szCs w:val="24"/>
        </w:rPr>
        <w:t>take the best cognitive models for a range of normal psychological functions and treat them as if psychiatric phenomena fall within their ambit</w:t>
      </w:r>
      <w:r w:rsidR="00B6725F" w:rsidRPr="00302EB5">
        <w:rPr>
          <w:rFonts w:ascii="Times New Roman" w:hAnsi="Times New Roman" w:cs="Times New Roman"/>
          <w:iCs/>
          <w:color w:val="000000" w:themeColor="text1"/>
          <w:sz w:val="24"/>
          <w:szCs w:val="24"/>
        </w:rPr>
        <w:t>” (</w:t>
      </w:r>
      <w:r w:rsidR="00BC322D" w:rsidRPr="00302EB5">
        <w:rPr>
          <w:rFonts w:ascii="Times New Roman" w:hAnsi="Times New Roman" w:cs="Times New Roman"/>
          <w:iCs/>
          <w:color w:val="000000" w:themeColor="text1"/>
          <w:sz w:val="24"/>
          <w:szCs w:val="24"/>
        </w:rPr>
        <w:t xml:space="preserve">David and </w:t>
      </w:r>
      <w:proofErr w:type="spellStart"/>
      <w:r w:rsidR="00BC322D" w:rsidRPr="00302EB5">
        <w:rPr>
          <w:rFonts w:ascii="Times New Roman" w:hAnsi="Times New Roman" w:cs="Times New Roman"/>
          <w:iCs/>
          <w:color w:val="000000" w:themeColor="text1"/>
          <w:sz w:val="24"/>
          <w:szCs w:val="24"/>
        </w:rPr>
        <w:t>Halligan</w:t>
      </w:r>
      <w:proofErr w:type="spellEnd"/>
      <w:r w:rsidR="00BC322D" w:rsidRPr="00302EB5">
        <w:rPr>
          <w:rFonts w:ascii="Times New Roman" w:hAnsi="Times New Roman" w:cs="Times New Roman"/>
          <w:iCs/>
          <w:color w:val="000000" w:themeColor="text1"/>
          <w:sz w:val="24"/>
          <w:szCs w:val="24"/>
        </w:rPr>
        <w:t>, 1996</w:t>
      </w:r>
      <w:r w:rsidR="00B6725F" w:rsidRPr="00302EB5">
        <w:rPr>
          <w:rFonts w:ascii="Times New Roman" w:hAnsi="Times New Roman" w:cs="Times New Roman"/>
          <w:iCs/>
          <w:color w:val="000000" w:themeColor="text1"/>
          <w:sz w:val="24"/>
          <w:szCs w:val="24"/>
        </w:rPr>
        <w:t>)</w:t>
      </w:r>
      <w:r w:rsidR="00A859CC">
        <w:rPr>
          <w:rFonts w:ascii="Times New Roman" w:hAnsi="Times New Roman" w:cs="Times New Roman"/>
          <w:iCs/>
          <w:color w:val="000000" w:themeColor="text1"/>
          <w:sz w:val="24"/>
          <w:szCs w:val="24"/>
        </w:rPr>
        <w:t xml:space="preserve"> bridging the</w:t>
      </w:r>
      <w:r w:rsidR="00B6725F" w:rsidRPr="00302EB5">
        <w:rPr>
          <w:rFonts w:ascii="Times New Roman" w:hAnsi="Times New Roman" w:cs="Times New Roman"/>
          <w:iCs/>
          <w:color w:val="000000" w:themeColor="text1"/>
          <w:sz w:val="24"/>
          <w:szCs w:val="24"/>
        </w:rPr>
        <w:t xml:space="preserve"> gap between high level experiences </w:t>
      </w:r>
      <w:r w:rsidR="007173E7">
        <w:rPr>
          <w:rFonts w:ascii="Times New Roman" w:hAnsi="Times New Roman" w:cs="Times New Roman"/>
          <w:iCs/>
          <w:color w:val="000000" w:themeColor="text1"/>
          <w:sz w:val="24"/>
          <w:szCs w:val="24"/>
        </w:rPr>
        <w:t>or</w:t>
      </w:r>
      <w:r w:rsidR="00B6725F" w:rsidRPr="00302EB5">
        <w:rPr>
          <w:rFonts w:ascii="Times New Roman" w:hAnsi="Times New Roman" w:cs="Times New Roman"/>
          <w:iCs/>
          <w:color w:val="000000" w:themeColor="text1"/>
          <w:sz w:val="24"/>
          <w:szCs w:val="24"/>
        </w:rPr>
        <w:t xml:space="preserve"> behaviours and the neural systems that underpin them (</w:t>
      </w:r>
      <w:proofErr w:type="spellStart"/>
      <w:r w:rsidR="00B6725F" w:rsidRPr="00302EB5">
        <w:rPr>
          <w:rFonts w:ascii="Times New Roman" w:hAnsi="Times New Roman" w:cs="Times New Roman"/>
          <w:iCs/>
          <w:color w:val="000000" w:themeColor="text1"/>
          <w:sz w:val="24"/>
          <w:szCs w:val="24"/>
        </w:rPr>
        <w:t>Halligan</w:t>
      </w:r>
      <w:proofErr w:type="spellEnd"/>
      <w:r w:rsidR="00BC322D" w:rsidRPr="00302EB5">
        <w:rPr>
          <w:rFonts w:ascii="Times New Roman" w:hAnsi="Times New Roman" w:cs="Times New Roman"/>
          <w:iCs/>
          <w:color w:val="000000" w:themeColor="text1"/>
          <w:sz w:val="24"/>
          <w:szCs w:val="24"/>
        </w:rPr>
        <w:t xml:space="preserve"> and David, 2001</w:t>
      </w:r>
      <w:r w:rsidR="00B6725F" w:rsidRPr="00302EB5">
        <w:rPr>
          <w:rFonts w:ascii="Times New Roman" w:hAnsi="Times New Roman" w:cs="Times New Roman"/>
          <w:iCs/>
          <w:color w:val="000000" w:themeColor="text1"/>
          <w:sz w:val="24"/>
          <w:szCs w:val="24"/>
        </w:rPr>
        <w:t xml:space="preserve">). </w:t>
      </w:r>
      <w:r w:rsidR="00A859CC">
        <w:rPr>
          <w:rFonts w:ascii="Times New Roman" w:hAnsi="Times New Roman" w:cs="Times New Roman"/>
          <w:iCs/>
          <w:color w:val="000000" w:themeColor="text1"/>
          <w:sz w:val="24"/>
          <w:szCs w:val="24"/>
        </w:rPr>
        <w:t xml:space="preserve">A recent study by Powers and colleagues (Powers et al, 2017) applies computational modelling in the context of an elegant experimental design to </w:t>
      </w:r>
      <w:r w:rsidR="004100A2">
        <w:rPr>
          <w:rFonts w:ascii="Times New Roman" w:hAnsi="Times New Roman" w:cs="Times New Roman"/>
          <w:iCs/>
          <w:color w:val="000000" w:themeColor="text1"/>
          <w:sz w:val="24"/>
          <w:szCs w:val="24"/>
        </w:rPr>
        <w:t>achieve this</w:t>
      </w:r>
      <w:r w:rsidR="00A859CC">
        <w:rPr>
          <w:rFonts w:ascii="Times New Roman" w:hAnsi="Times New Roman" w:cs="Times New Roman"/>
          <w:iCs/>
          <w:color w:val="000000" w:themeColor="text1"/>
          <w:sz w:val="24"/>
          <w:szCs w:val="24"/>
        </w:rPr>
        <w:t xml:space="preserve">. </w:t>
      </w:r>
      <w:r w:rsidR="00B6725F" w:rsidRPr="00302EB5">
        <w:rPr>
          <w:rFonts w:ascii="Times New Roman" w:hAnsi="Times New Roman" w:cs="Times New Roman"/>
          <w:iCs/>
          <w:color w:val="000000" w:themeColor="text1"/>
          <w:sz w:val="24"/>
          <w:szCs w:val="24"/>
        </w:rPr>
        <w:t>I</w:t>
      </w:r>
      <w:r w:rsidR="00467588" w:rsidRPr="00302EB5">
        <w:rPr>
          <w:rFonts w:ascii="Times New Roman" w:hAnsi="Times New Roman" w:cs="Times New Roman"/>
          <w:iCs/>
          <w:color w:val="000000" w:themeColor="text1"/>
          <w:sz w:val="24"/>
          <w:szCs w:val="24"/>
        </w:rPr>
        <w:t>n</w:t>
      </w:r>
      <w:r w:rsidR="00B6725F" w:rsidRPr="00302EB5">
        <w:rPr>
          <w:rFonts w:ascii="Times New Roman" w:hAnsi="Times New Roman" w:cs="Times New Roman"/>
          <w:iCs/>
          <w:color w:val="000000" w:themeColor="text1"/>
          <w:sz w:val="24"/>
          <w:szCs w:val="24"/>
        </w:rPr>
        <w:t xml:space="preserve"> doing so, </w:t>
      </w:r>
      <w:r w:rsidR="004100A2">
        <w:rPr>
          <w:rFonts w:ascii="Times New Roman" w:hAnsi="Times New Roman" w:cs="Times New Roman"/>
          <w:iCs/>
          <w:color w:val="000000" w:themeColor="text1"/>
          <w:sz w:val="24"/>
          <w:szCs w:val="24"/>
        </w:rPr>
        <w:t xml:space="preserve">they show </w:t>
      </w:r>
      <w:r w:rsidR="00E927D9">
        <w:rPr>
          <w:rFonts w:ascii="Times New Roman" w:hAnsi="Times New Roman" w:cs="Times New Roman"/>
          <w:iCs/>
          <w:color w:val="000000" w:themeColor="text1"/>
          <w:sz w:val="24"/>
          <w:szCs w:val="24"/>
        </w:rPr>
        <w:t xml:space="preserve">how </w:t>
      </w:r>
      <w:r w:rsidR="00A859CC">
        <w:rPr>
          <w:rFonts w:ascii="Times New Roman" w:hAnsi="Times New Roman" w:cs="Times New Roman"/>
          <w:iCs/>
          <w:color w:val="000000" w:themeColor="text1"/>
          <w:sz w:val="24"/>
          <w:szCs w:val="24"/>
        </w:rPr>
        <w:t xml:space="preserve">this principled approach </w:t>
      </w:r>
      <w:r w:rsidR="007173E7">
        <w:rPr>
          <w:rFonts w:ascii="Times New Roman" w:hAnsi="Times New Roman" w:cs="Times New Roman"/>
          <w:iCs/>
          <w:color w:val="000000" w:themeColor="text1"/>
          <w:sz w:val="24"/>
          <w:szCs w:val="24"/>
        </w:rPr>
        <w:t>may provide</w:t>
      </w:r>
      <w:r w:rsidR="00A859CC">
        <w:rPr>
          <w:rFonts w:ascii="Times New Roman" w:hAnsi="Times New Roman" w:cs="Times New Roman"/>
          <w:iCs/>
          <w:color w:val="000000" w:themeColor="text1"/>
          <w:sz w:val="24"/>
          <w:szCs w:val="24"/>
        </w:rPr>
        <w:t xml:space="preserve"> </w:t>
      </w:r>
      <w:r w:rsidR="00467588" w:rsidRPr="00302EB5">
        <w:rPr>
          <w:rFonts w:ascii="Times New Roman" w:hAnsi="Times New Roman" w:cs="Times New Roman"/>
          <w:iCs/>
          <w:color w:val="000000" w:themeColor="text1"/>
          <w:sz w:val="24"/>
          <w:szCs w:val="24"/>
        </w:rPr>
        <w:t>mechanistic understanding</w:t>
      </w:r>
      <w:r w:rsidR="004B7012">
        <w:rPr>
          <w:rFonts w:ascii="Times New Roman" w:hAnsi="Times New Roman" w:cs="Times New Roman"/>
          <w:iCs/>
          <w:color w:val="000000" w:themeColor="text1"/>
          <w:sz w:val="24"/>
          <w:szCs w:val="24"/>
        </w:rPr>
        <w:t>s</w:t>
      </w:r>
      <w:r w:rsidR="00467588" w:rsidRPr="00302EB5">
        <w:rPr>
          <w:rFonts w:ascii="Times New Roman" w:hAnsi="Times New Roman" w:cs="Times New Roman"/>
          <w:iCs/>
          <w:color w:val="000000" w:themeColor="text1"/>
          <w:sz w:val="24"/>
          <w:szCs w:val="24"/>
        </w:rPr>
        <w:t xml:space="preserve"> of how symptoms </w:t>
      </w:r>
      <w:r w:rsidR="00A859CC">
        <w:rPr>
          <w:rFonts w:ascii="Times New Roman" w:hAnsi="Times New Roman" w:cs="Times New Roman"/>
          <w:iCs/>
          <w:color w:val="000000" w:themeColor="text1"/>
          <w:sz w:val="24"/>
          <w:szCs w:val="24"/>
        </w:rPr>
        <w:t xml:space="preserve">of psychosis </w:t>
      </w:r>
      <w:r w:rsidR="00E927D9">
        <w:rPr>
          <w:rFonts w:ascii="Times New Roman" w:hAnsi="Times New Roman" w:cs="Times New Roman"/>
          <w:iCs/>
          <w:color w:val="000000" w:themeColor="text1"/>
          <w:sz w:val="24"/>
          <w:szCs w:val="24"/>
        </w:rPr>
        <w:t xml:space="preserve">may </w:t>
      </w:r>
      <w:r w:rsidR="00467588" w:rsidRPr="00302EB5">
        <w:rPr>
          <w:rFonts w:ascii="Times New Roman" w:hAnsi="Times New Roman" w:cs="Times New Roman"/>
          <w:iCs/>
          <w:color w:val="000000" w:themeColor="text1"/>
          <w:sz w:val="24"/>
          <w:szCs w:val="24"/>
        </w:rPr>
        <w:t>emerge, evolve and interact.</w:t>
      </w:r>
    </w:p>
    <w:p w:rsidR="004100A2" w:rsidRDefault="009E2D42"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Their work draws on </w:t>
      </w:r>
      <w:r w:rsidR="004D55DE">
        <w:rPr>
          <w:rFonts w:ascii="Times New Roman" w:hAnsi="Times New Roman" w:cs="Times New Roman"/>
          <w:iCs/>
          <w:color w:val="000000" w:themeColor="text1"/>
          <w:sz w:val="24"/>
          <w:szCs w:val="24"/>
        </w:rPr>
        <w:t xml:space="preserve">the principles of </w:t>
      </w:r>
      <w:r>
        <w:rPr>
          <w:rFonts w:ascii="Times New Roman" w:hAnsi="Times New Roman" w:cs="Times New Roman"/>
          <w:iCs/>
          <w:color w:val="000000" w:themeColor="text1"/>
          <w:sz w:val="24"/>
          <w:szCs w:val="24"/>
        </w:rPr>
        <w:t>p</w:t>
      </w:r>
      <w:r w:rsidR="003B5310" w:rsidRPr="00302EB5">
        <w:rPr>
          <w:rFonts w:ascii="Times New Roman" w:hAnsi="Times New Roman" w:cs="Times New Roman"/>
          <w:iCs/>
          <w:color w:val="000000" w:themeColor="text1"/>
          <w:sz w:val="24"/>
          <w:szCs w:val="24"/>
        </w:rPr>
        <w:t xml:space="preserve">redictive coding </w:t>
      </w:r>
      <w:r w:rsidR="00170829" w:rsidRPr="00302EB5">
        <w:rPr>
          <w:rFonts w:ascii="Times New Roman" w:hAnsi="Times New Roman" w:cs="Times New Roman"/>
          <w:iCs/>
          <w:color w:val="000000" w:themeColor="text1"/>
          <w:sz w:val="24"/>
          <w:szCs w:val="24"/>
        </w:rPr>
        <w:t>(PC)</w:t>
      </w:r>
      <w:r>
        <w:rPr>
          <w:rFonts w:ascii="Times New Roman" w:hAnsi="Times New Roman" w:cs="Times New Roman"/>
          <w:iCs/>
          <w:color w:val="000000" w:themeColor="text1"/>
          <w:sz w:val="24"/>
          <w:szCs w:val="24"/>
        </w:rPr>
        <w:t xml:space="preserve"> </w:t>
      </w:r>
      <w:r w:rsidR="00F7746A" w:rsidRPr="00302EB5">
        <w:rPr>
          <w:rFonts w:ascii="Times New Roman" w:hAnsi="Times New Roman" w:cs="Times New Roman"/>
          <w:iCs/>
          <w:color w:val="000000" w:themeColor="text1"/>
          <w:sz w:val="24"/>
          <w:szCs w:val="24"/>
        </w:rPr>
        <w:t>(Rao and Ballard, 1999)</w:t>
      </w:r>
      <w:r w:rsidR="00170829" w:rsidRPr="00302EB5">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W</w:t>
      </w:r>
      <w:r w:rsidR="00EC0623" w:rsidRPr="00302EB5">
        <w:rPr>
          <w:rFonts w:ascii="Times New Roman" w:hAnsi="Times New Roman" w:cs="Times New Roman"/>
          <w:iCs/>
          <w:color w:val="000000" w:themeColor="text1"/>
          <w:sz w:val="24"/>
          <w:szCs w:val="24"/>
        </w:rPr>
        <w:t xml:space="preserve">ithin </w:t>
      </w:r>
      <w:r>
        <w:rPr>
          <w:rFonts w:ascii="Times New Roman" w:hAnsi="Times New Roman" w:cs="Times New Roman"/>
          <w:iCs/>
          <w:color w:val="000000" w:themeColor="text1"/>
          <w:sz w:val="24"/>
          <w:szCs w:val="24"/>
        </w:rPr>
        <w:t xml:space="preserve">this framework, </w:t>
      </w:r>
      <w:r w:rsidR="00EC0623" w:rsidRPr="00302EB5">
        <w:rPr>
          <w:rFonts w:ascii="Times New Roman" w:hAnsi="Times New Roman" w:cs="Times New Roman"/>
          <w:iCs/>
          <w:color w:val="000000" w:themeColor="text1"/>
          <w:sz w:val="24"/>
          <w:szCs w:val="24"/>
        </w:rPr>
        <w:t xml:space="preserve">delusions and hallucinations </w:t>
      </w:r>
      <w:r>
        <w:rPr>
          <w:rFonts w:ascii="Times New Roman" w:hAnsi="Times New Roman" w:cs="Times New Roman"/>
          <w:iCs/>
          <w:color w:val="000000" w:themeColor="text1"/>
          <w:sz w:val="24"/>
          <w:szCs w:val="24"/>
        </w:rPr>
        <w:t>may be viewed not as mystifying, random</w:t>
      </w:r>
      <w:r w:rsidR="00EC0623" w:rsidRPr="00302EB5">
        <w:rPr>
          <w:rFonts w:ascii="Times New Roman" w:hAnsi="Times New Roman" w:cs="Times New Roman"/>
          <w:iCs/>
          <w:color w:val="000000" w:themeColor="text1"/>
          <w:sz w:val="24"/>
          <w:szCs w:val="24"/>
        </w:rPr>
        <w:t xml:space="preserve"> dislocations from objective reality but rather as evolving shifts in the balance between top-down, experience-dependent expectation and bottom-up sensory evidence. </w:t>
      </w:r>
      <w:r w:rsidR="004100A2">
        <w:rPr>
          <w:rFonts w:ascii="Times New Roman" w:hAnsi="Times New Roman" w:cs="Times New Roman"/>
          <w:iCs/>
          <w:color w:val="000000" w:themeColor="text1"/>
          <w:sz w:val="24"/>
          <w:szCs w:val="24"/>
        </w:rPr>
        <w:t>The idea is that</w:t>
      </w:r>
      <w:r w:rsidR="00EC0623" w:rsidRPr="00302EB5">
        <w:rPr>
          <w:rFonts w:ascii="Times New Roman" w:hAnsi="Times New Roman" w:cs="Times New Roman"/>
          <w:iCs/>
          <w:color w:val="000000" w:themeColor="text1"/>
          <w:sz w:val="24"/>
          <w:szCs w:val="24"/>
        </w:rPr>
        <w:t xml:space="preserve"> the challenge </w:t>
      </w:r>
      <w:r w:rsidR="00B251C5" w:rsidRPr="00302EB5">
        <w:rPr>
          <w:rFonts w:ascii="Times New Roman" w:hAnsi="Times New Roman" w:cs="Times New Roman"/>
          <w:iCs/>
          <w:color w:val="000000" w:themeColor="text1"/>
          <w:sz w:val="24"/>
          <w:szCs w:val="24"/>
        </w:rPr>
        <w:t xml:space="preserve">faced by the mind is to make sense of the world </w:t>
      </w:r>
      <w:r w:rsidR="00170829" w:rsidRPr="00302EB5">
        <w:rPr>
          <w:rFonts w:ascii="Times New Roman" w:hAnsi="Times New Roman" w:cs="Times New Roman"/>
          <w:iCs/>
          <w:color w:val="000000" w:themeColor="text1"/>
          <w:sz w:val="24"/>
          <w:szCs w:val="24"/>
        </w:rPr>
        <w:t xml:space="preserve">by </w:t>
      </w:r>
      <w:r w:rsidR="001F26B9" w:rsidRPr="00302EB5">
        <w:rPr>
          <w:rFonts w:ascii="Times New Roman" w:hAnsi="Times New Roman" w:cs="Times New Roman"/>
          <w:iCs/>
          <w:color w:val="000000" w:themeColor="text1"/>
          <w:sz w:val="24"/>
          <w:szCs w:val="24"/>
        </w:rPr>
        <w:t>drawing</w:t>
      </w:r>
      <w:r w:rsidR="00170829" w:rsidRPr="00302EB5">
        <w:rPr>
          <w:rFonts w:ascii="Times New Roman" w:hAnsi="Times New Roman" w:cs="Times New Roman"/>
          <w:iCs/>
          <w:color w:val="000000" w:themeColor="text1"/>
          <w:sz w:val="24"/>
          <w:szCs w:val="24"/>
        </w:rPr>
        <w:t xml:space="preserve"> </w:t>
      </w:r>
      <w:r w:rsidR="00EC0623" w:rsidRPr="00302EB5">
        <w:rPr>
          <w:rFonts w:ascii="Times New Roman" w:hAnsi="Times New Roman" w:cs="Times New Roman"/>
          <w:iCs/>
          <w:color w:val="000000" w:themeColor="text1"/>
          <w:sz w:val="24"/>
          <w:szCs w:val="24"/>
        </w:rPr>
        <w:t xml:space="preserve">inferences upon noisy, incomplete, ambiguous sensory evidence. </w:t>
      </w:r>
      <w:r w:rsidR="00966AFC" w:rsidRPr="00302EB5">
        <w:rPr>
          <w:rFonts w:ascii="Times New Roman" w:hAnsi="Times New Roman" w:cs="Times New Roman"/>
          <w:iCs/>
          <w:color w:val="000000" w:themeColor="text1"/>
          <w:sz w:val="24"/>
          <w:szCs w:val="24"/>
        </w:rPr>
        <w:t xml:space="preserve">The use of prior knowledge optimises this inference but ushers in an array of challenges: </w:t>
      </w:r>
      <w:r w:rsidR="00E5610B" w:rsidRPr="00302EB5">
        <w:rPr>
          <w:rFonts w:ascii="Times New Roman" w:hAnsi="Times New Roman" w:cs="Times New Roman"/>
          <w:iCs/>
          <w:color w:val="000000" w:themeColor="text1"/>
          <w:sz w:val="24"/>
          <w:szCs w:val="24"/>
        </w:rPr>
        <w:t xml:space="preserve">most notably, how does one achieve and maintain the optimal balance between potentially competing and conflicting </w:t>
      </w:r>
      <w:r w:rsidR="00170829" w:rsidRPr="00302EB5">
        <w:rPr>
          <w:rFonts w:ascii="Times New Roman" w:hAnsi="Times New Roman" w:cs="Times New Roman"/>
          <w:iCs/>
          <w:color w:val="000000" w:themeColor="text1"/>
          <w:sz w:val="24"/>
          <w:szCs w:val="24"/>
        </w:rPr>
        <w:t>signals</w:t>
      </w:r>
      <w:r w:rsidR="000D18E1" w:rsidRPr="00302EB5">
        <w:rPr>
          <w:rFonts w:ascii="Times New Roman" w:hAnsi="Times New Roman" w:cs="Times New Roman"/>
          <w:iCs/>
          <w:color w:val="000000" w:themeColor="text1"/>
          <w:sz w:val="24"/>
          <w:szCs w:val="24"/>
        </w:rPr>
        <w:t>?</w:t>
      </w:r>
      <w:r w:rsidR="00E5610B" w:rsidRPr="00302EB5">
        <w:rPr>
          <w:rFonts w:ascii="Times New Roman" w:hAnsi="Times New Roman" w:cs="Times New Roman"/>
          <w:iCs/>
          <w:color w:val="000000" w:themeColor="text1"/>
          <w:sz w:val="24"/>
          <w:szCs w:val="24"/>
        </w:rPr>
        <w:t xml:space="preserve"> </w:t>
      </w:r>
      <w:r w:rsidR="000D18E1" w:rsidRPr="00302EB5">
        <w:rPr>
          <w:rFonts w:ascii="Times New Roman" w:hAnsi="Times New Roman" w:cs="Times New Roman"/>
          <w:iCs/>
          <w:color w:val="000000" w:themeColor="text1"/>
          <w:sz w:val="24"/>
          <w:szCs w:val="24"/>
        </w:rPr>
        <w:t xml:space="preserve">If </w:t>
      </w:r>
      <w:r w:rsidR="00170829" w:rsidRPr="00302EB5">
        <w:rPr>
          <w:rFonts w:ascii="Times New Roman" w:hAnsi="Times New Roman" w:cs="Times New Roman"/>
          <w:iCs/>
          <w:color w:val="000000" w:themeColor="text1"/>
          <w:sz w:val="24"/>
          <w:szCs w:val="24"/>
        </w:rPr>
        <w:t xml:space="preserve">one has </w:t>
      </w:r>
      <w:r w:rsidR="000D18E1" w:rsidRPr="00302EB5">
        <w:rPr>
          <w:rFonts w:ascii="Times New Roman" w:hAnsi="Times New Roman" w:cs="Times New Roman"/>
          <w:iCs/>
          <w:color w:val="000000" w:themeColor="text1"/>
          <w:sz w:val="24"/>
          <w:szCs w:val="24"/>
        </w:rPr>
        <w:t>strong predictions that are not borne out by ensuing evid</w:t>
      </w:r>
      <w:r w:rsidR="00B251C5" w:rsidRPr="00302EB5">
        <w:rPr>
          <w:rFonts w:ascii="Times New Roman" w:hAnsi="Times New Roman" w:cs="Times New Roman"/>
          <w:iCs/>
          <w:color w:val="000000" w:themeColor="text1"/>
          <w:sz w:val="24"/>
          <w:szCs w:val="24"/>
        </w:rPr>
        <w:t>ence, what determines precedence?</w:t>
      </w:r>
      <w:r w:rsidR="000D18E1" w:rsidRPr="00302EB5">
        <w:rPr>
          <w:rFonts w:ascii="Times New Roman" w:hAnsi="Times New Roman" w:cs="Times New Roman"/>
          <w:iCs/>
          <w:color w:val="000000" w:themeColor="text1"/>
          <w:sz w:val="24"/>
          <w:szCs w:val="24"/>
        </w:rPr>
        <w:t xml:space="preserve"> </w:t>
      </w:r>
      <w:r w:rsidR="00B66C72" w:rsidRPr="00302EB5">
        <w:rPr>
          <w:rFonts w:ascii="Times New Roman" w:hAnsi="Times New Roman" w:cs="Times New Roman"/>
          <w:iCs/>
          <w:color w:val="000000" w:themeColor="text1"/>
          <w:sz w:val="24"/>
          <w:szCs w:val="24"/>
        </w:rPr>
        <w:t xml:space="preserve">To </w:t>
      </w:r>
      <w:r w:rsidR="00B66C72" w:rsidRPr="00302EB5">
        <w:rPr>
          <w:rFonts w:ascii="Times New Roman" w:hAnsi="Times New Roman" w:cs="Times New Roman"/>
          <w:iCs/>
          <w:color w:val="000000" w:themeColor="text1"/>
          <w:sz w:val="24"/>
          <w:szCs w:val="24"/>
        </w:rPr>
        <w:lastRenderedPageBreak/>
        <w:t>neglect what one already knows and expects is to discard a valuable tool in the quest for a viable model of what is around you. And yet, a</w:t>
      </w:r>
      <w:r w:rsidR="00B251C5" w:rsidRPr="00302EB5">
        <w:rPr>
          <w:rFonts w:ascii="Times New Roman" w:hAnsi="Times New Roman" w:cs="Times New Roman"/>
          <w:iCs/>
          <w:color w:val="000000" w:themeColor="text1"/>
          <w:sz w:val="24"/>
          <w:szCs w:val="24"/>
        </w:rPr>
        <w:t xml:space="preserve">n over-reliance on populating the contents of conscious experience with what </w:t>
      </w:r>
      <w:r w:rsidR="009F5360">
        <w:rPr>
          <w:rFonts w:ascii="Times New Roman" w:hAnsi="Times New Roman" w:cs="Times New Roman"/>
          <w:iCs/>
          <w:color w:val="000000" w:themeColor="text1"/>
          <w:sz w:val="24"/>
          <w:szCs w:val="24"/>
        </w:rPr>
        <w:t>is expected</w:t>
      </w:r>
      <w:r w:rsidR="00B251C5" w:rsidRPr="00302EB5">
        <w:rPr>
          <w:rFonts w:ascii="Times New Roman" w:hAnsi="Times New Roman" w:cs="Times New Roman"/>
          <w:iCs/>
          <w:color w:val="000000" w:themeColor="text1"/>
          <w:sz w:val="24"/>
          <w:szCs w:val="24"/>
        </w:rPr>
        <w:t xml:space="preserve">, at the expense of </w:t>
      </w:r>
      <w:r w:rsidR="00B66C72" w:rsidRPr="00302EB5">
        <w:rPr>
          <w:rFonts w:ascii="Times New Roman" w:hAnsi="Times New Roman" w:cs="Times New Roman"/>
          <w:iCs/>
          <w:color w:val="000000" w:themeColor="text1"/>
          <w:sz w:val="24"/>
          <w:szCs w:val="24"/>
        </w:rPr>
        <w:t>sensitivity and responsiveness to incoming signals</w:t>
      </w:r>
      <w:r w:rsidR="00B251C5" w:rsidRPr="00302EB5">
        <w:rPr>
          <w:rFonts w:ascii="Times New Roman" w:hAnsi="Times New Roman" w:cs="Times New Roman"/>
          <w:iCs/>
          <w:color w:val="000000" w:themeColor="text1"/>
          <w:sz w:val="24"/>
          <w:szCs w:val="24"/>
        </w:rPr>
        <w:t>,</w:t>
      </w:r>
      <w:r w:rsidR="00B66C72" w:rsidRPr="00302EB5">
        <w:rPr>
          <w:rFonts w:ascii="Times New Roman" w:hAnsi="Times New Roman" w:cs="Times New Roman"/>
          <w:iCs/>
          <w:color w:val="000000" w:themeColor="text1"/>
          <w:sz w:val="24"/>
          <w:szCs w:val="24"/>
        </w:rPr>
        <w:t xml:space="preserve"> is to run the risk of inhabiting a world of one’s own creation.</w:t>
      </w:r>
      <w:r w:rsidR="00B251C5" w:rsidRPr="00302EB5">
        <w:rPr>
          <w:rFonts w:ascii="Times New Roman" w:hAnsi="Times New Roman" w:cs="Times New Roman"/>
          <w:iCs/>
          <w:color w:val="000000" w:themeColor="text1"/>
          <w:sz w:val="24"/>
          <w:szCs w:val="24"/>
        </w:rPr>
        <w:t xml:space="preserve"> </w:t>
      </w:r>
      <w:r w:rsidR="0022656A" w:rsidRPr="00302EB5">
        <w:rPr>
          <w:rFonts w:ascii="Times New Roman" w:hAnsi="Times New Roman" w:cs="Times New Roman"/>
          <w:iCs/>
          <w:color w:val="000000" w:themeColor="text1"/>
          <w:sz w:val="24"/>
          <w:szCs w:val="24"/>
        </w:rPr>
        <w:t xml:space="preserve">It becomes a question of balance </w:t>
      </w:r>
      <w:r w:rsidR="00260539">
        <w:rPr>
          <w:rFonts w:ascii="Times New Roman" w:hAnsi="Times New Roman" w:cs="Times New Roman"/>
          <w:iCs/>
          <w:color w:val="000000" w:themeColor="text1"/>
          <w:sz w:val="24"/>
          <w:szCs w:val="24"/>
        </w:rPr>
        <w:t>as the</w:t>
      </w:r>
      <w:r w:rsidR="004100A2">
        <w:rPr>
          <w:rFonts w:ascii="Times New Roman" w:hAnsi="Times New Roman" w:cs="Times New Roman"/>
          <w:iCs/>
          <w:color w:val="000000" w:themeColor="text1"/>
          <w:sz w:val="24"/>
          <w:szCs w:val="24"/>
        </w:rPr>
        <w:t xml:space="preserve"> organism</w:t>
      </w:r>
      <w:r w:rsidR="00CE1E83" w:rsidRPr="00302EB5">
        <w:rPr>
          <w:rFonts w:ascii="Times New Roman" w:hAnsi="Times New Roman" w:cs="Times New Roman"/>
          <w:iCs/>
          <w:color w:val="000000" w:themeColor="text1"/>
          <w:sz w:val="24"/>
          <w:szCs w:val="24"/>
        </w:rPr>
        <w:t xml:space="preserve"> </w:t>
      </w:r>
      <w:r w:rsidR="007A72E9">
        <w:rPr>
          <w:rFonts w:ascii="Times New Roman" w:hAnsi="Times New Roman" w:cs="Times New Roman"/>
          <w:iCs/>
          <w:color w:val="000000" w:themeColor="text1"/>
          <w:sz w:val="24"/>
          <w:szCs w:val="24"/>
        </w:rPr>
        <w:t>build</w:t>
      </w:r>
      <w:r w:rsidR="00260539">
        <w:rPr>
          <w:rFonts w:ascii="Times New Roman" w:hAnsi="Times New Roman" w:cs="Times New Roman"/>
          <w:iCs/>
          <w:color w:val="000000" w:themeColor="text1"/>
          <w:sz w:val="24"/>
          <w:szCs w:val="24"/>
        </w:rPr>
        <w:t>s</w:t>
      </w:r>
      <w:r w:rsidR="007A72E9">
        <w:rPr>
          <w:rFonts w:ascii="Times New Roman" w:hAnsi="Times New Roman" w:cs="Times New Roman"/>
          <w:iCs/>
          <w:color w:val="000000" w:themeColor="text1"/>
          <w:sz w:val="24"/>
          <w:szCs w:val="24"/>
        </w:rPr>
        <w:t xml:space="preserve"> a</w:t>
      </w:r>
      <w:r w:rsidR="0049664C">
        <w:rPr>
          <w:rFonts w:ascii="Times New Roman" w:hAnsi="Times New Roman" w:cs="Times New Roman"/>
          <w:iCs/>
          <w:color w:val="000000" w:themeColor="text1"/>
          <w:sz w:val="24"/>
          <w:szCs w:val="24"/>
        </w:rPr>
        <w:t>n evolving</w:t>
      </w:r>
      <w:r w:rsidR="00260539">
        <w:rPr>
          <w:rFonts w:ascii="Times New Roman" w:hAnsi="Times New Roman" w:cs="Times New Roman"/>
          <w:iCs/>
          <w:color w:val="000000" w:themeColor="text1"/>
          <w:sz w:val="24"/>
          <w:szCs w:val="24"/>
        </w:rPr>
        <w:t xml:space="preserve"> </w:t>
      </w:r>
      <w:r w:rsidR="007A72E9">
        <w:rPr>
          <w:rFonts w:ascii="Times New Roman" w:hAnsi="Times New Roman" w:cs="Times New Roman"/>
          <w:iCs/>
          <w:color w:val="000000" w:themeColor="text1"/>
          <w:sz w:val="24"/>
          <w:szCs w:val="24"/>
        </w:rPr>
        <w:t xml:space="preserve">model of </w:t>
      </w:r>
      <w:r w:rsidR="0049664C">
        <w:rPr>
          <w:rFonts w:ascii="Times New Roman" w:hAnsi="Times New Roman" w:cs="Times New Roman"/>
          <w:iCs/>
          <w:color w:val="000000" w:themeColor="text1"/>
          <w:sz w:val="24"/>
          <w:szCs w:val="24"/>
        </w:rPr>
        <w:t xml:space="preserve">a dynamic and sometimes unreliable </w:t>
      </w:r>
      <w:r w:rsidR="007A72E9">
        <w:rPr>
          <w:rFonts w:ascii="Times New Roman" w:hAnsi="Times New Roman" w:cs="Times New Roman"/>
          <w:iCs/>
          <w:color w:val="000000" w:themeColor="text1"/>
          <w:sz w:val="24"/>
          <w:szCs w:val="24"/>
        </w:rPr>
        <w:t>world</w:t>
      </w:r>
      <w:r w:rsidR="00313712" w:rsidRPr="00302EB5">
        <w:rPr>
          <w:rFonts w:ascii="Times New Roman" w:hAnsi="Times New Roman" w:cs="Times New Roman"/>
          <w:iCs/>
          <w:color w:val="000000" w:themeColor="text1"/>
          <w:sz w:val="24"/>
          <w:szCs w:val="24"/>
        </w:rPr>
        <w:t xml:space="preserve"> (Conant and Ashby, 1970</w:t>
      </w:r>
      <w:r w:rsidR="004100A2">
        <w:rPr>
          <w:rFonts w:ascii="Times New Roman" w:hAnsi="Times New Roman" w:cs="Times New Roman"/>
          <w:iCs/>
          <w:color w:val="000000" w:themeColor="text1"/>
          <w:sz w:val="24"/>
          <w:szCs w:val="24"/>
        </w:rPr>
        <w:t>).</w:t>
      </w:r>
    </w:p>
    <w:p w:rsidR="00707824" w:rsidRPr="004100A2" w:rsidRDefault="00A95E1F"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This is the starting point for Powers’ study which tests the idea that </w:t>
      </w:r>
      <w:r w:rsidR="001F6D05" w:rsidRPr="00302EB5">
        <w:rPr>
          <w:rFonts w:ascii="Times New Roman" w:hAnsi="Times New Roman" w:cs="Times New Roman"/>
          <w:iCs/>
          <w:color w:val="000000" w:themeColor="text1"/>
          <w:sz w:val="24"/>
          <w:szCs w:val="24"/>
        </w:rPr>
        <w:t>a tendency to shift the balance</w:t>
      </w:r>
      <w:r w:rsidR="00531F4C">
        <w:rPr>
          <w:rFonts w:ascii="Times New Roman" w:hAnsi="Times New Roman" w:cs="Times New Roman"/>
          <w:iCs/>
          <w:color w:val="000000" w:themeColor="text1"/>
          <w:sz w:val="24"/>
          <w:szCs w:val="24"/>
        </w:rPr>
        <w:t>,</w:t>
      </w:r>
      <w:r w:rsidR="001F6D05" w:rsidRPr="00302EB5">
        <w:rPr>
          <w:rFonts w:ascii="Times New Roman" w:hAnsi="Times New Roman" w:cs="Times New Roman"/>
          <w:iCs/>
          <w:color w:val="000000" w:themeColor="text1"/>
          <w:sz w:val="24"/>
          <w:szCs w:val="24"/>
        </w:rPr>
        <w:t xml:space="preserve"> in favour </w:t>
      </w:r>
      <w:r>
        <w:rPr>
          <w:rFonts w:ascii="Times New Roman" w:hAnsi="Times New Roman" w:cs="Times New Roman"/>
          <w:iCs/>
          <w:color w:val="000000" w:themeColor="text1"/>
          <w:sz w:val="24"/>
          <w:szCs w:val="24"/>
        </w:rPr>
        <w:t>of expectation over evidence</w:t>
      </w:r>
      <w:r w:rsidR="00531F4C">
        <w:rPr>
          <w:rFonts w:ascii="Times New Roman" w:hAnsi="Times New Roman" w:cs="Times New Roman"/>
          <w:iCs/>
          <w:color w:val="000000" w:themeColor="text1"/>
          <w:sz w:val="24"/>
          <w:szCs w:val="24"/>
        </w:rPr>
        <w:t>,</w:t>
      </w:r>
      <w:r w:rsidR="001F6D05" w:rsidRPr="00302EB5">
        <w:rPr>
          <w:rFonts w:ascii="Times New Roman" w:hAnsi="Times New Roman" w:cs="Times New Roman"/>
          <w:iCs/>
          <w:color w:val="000000" w:themeColor="text1"/>
          <w:sz w:val="24"/>
          <w:szCs w:val="24"/>
        </w:rPr>
        <w:t xml:space="preserve"> </w:t>
      </w:r>
      <w:r w:rsidR="004100A2">
        <w:rPr>
          <w:rFonts w:ascii="Times New Roman" w:hAnsi="Times New Roman" w:cs="Times New Roman"/>
          <w:iCs/>
          <w:color w:val="000000" w:themeColor="text1"/>
          <w:sz w:val="24"/>
          <w:szCs w:val="24"/>
        </w:rPr>
        <w:t>facilitates creation</w:t>
      </w:r>
      <w:r w:rsidR="001F6D05" w:rsidRPr="00302EB5">
        <w:rPr>
          <w:rFonts w:ascii="Times New Roman" w:hAnsi="Times New Roman" w:cs="Times New Roman"/>
          <w:iCs/>
          <w:color w:val="000000" w:themeColor="text1"/>
          <w:sz w:val="24"/>
          <w:szCs w:val="24"/>
        </w:rPr>
        <w:t xml:space="preserve"> </w:t>
      </w:r>
      <w:r w:rsidR="004100A2">
        <w:rPr>
          <w:rFonts w:ascii="Times New Roman" w:hAnsi="Times New Roman" w:cs="Times New Roman"/>
          <w:iCs/>
          <w:color w:val="000000" w:themeColor="text1"/>
          <w:sz w:val="24"/>
          <w:szCs w:val="24"/>
        </w:rPr>
        <w:t xml:space="preserve">of </w:t>
      </w:r>
      <w:proofErr w:type="spellStart"/>
      <w:r w:rsidR="001F6D05" w:rsidRPr="00302EB5">
        <w:rPr>
          <w:rFonts w:ascii="Times New Roman" w:hAnsi="Times New Roman" w:cs="Times New Roman"/>
          <w:iCs/>
          <w:color w:val="000000" w:themeColor="text1"/>
          <w:sz w:val="24"/>
          <w:szCs w:val="24"/>
        </w:rPr>
        <w:t>percepts</w:t>
      </w:r>
      <w:proofErr w:type="spellEnd"/>
      <w:r w:rsidR="001F6D05" w:rsidRPr="00302EB5">
        <w:rPr>
          <w:rFonts w:ascii="Times New Roman" w:hAnsi="Times New Roman" w:cs="Times New Roman"/>
          <w:iCs/>
          <w:color w:val="000000" w:themeColor="text1"/>
          <w:sz w:val="24"/>
          <w:szCs w:val="24"/>
        </w:rPr>
        <w:t xml:space="preserve"> in the absence of real evidence</w:t>
      </w:r>
      <w:r w:rsidR="007D4F2F">
        <w:rPr>
          <w:rFonts w:ascii="Times New Roman" w:hAnsi="Times New Roman" w:cs="Times New Roman"/>
          <w:iCs/>
          <w:color w:val="000000" w:themeColor="text1"/>
          <w:sz w:val="24"/>
          <w:szCs w:val="24"/>
        </w:rPr>
        <w:t>.</w:t>
      </w:r>
      <w:r w:rsidR="001F6D05" w:rsidRPr="00302EB5">
        <w:rPr>
          <w:rFonts w:ascii="Times New Roman" w:hAnsi="Times New Roman" w:cs="Times New Roman"/>
          <w:iCs/>
          <w:color w:val="000000" w:themeColor="text1"/>
          <w:sz w:val="24"/>
          <w:szCs w:val="24"/>
        </w:rPr>
        <w:t xml:space="preserve"> </w:t>
      </w:r>
      <w:r w:rsidR="007D4F2F">
        <w:rPr>
          <w:rFonts w:ascii="Times New Roman" w:hAnsi="Times New Roman" w:cs="Times New Roman"/>
          <w:iCs/>
          <w:color w:val="000000" w:themeColor="text1"/>
          <w:sz w:val="24"/>
          <w:szCs w:val="24"/>
        </w:rPr>
        <w:t>The</w:t>
      </w:r>
      <w:r w:rsidR="009F5360">
        <w:rPr>
          <w:rFonts w:ascii="Times New Roman" w:hAnsi="Times New Roman" w:cs="Times New Roman"/>
          <w:iCs/>
          <w:color w:val="000000" w:themeColor="text1"/>
          <w:sz w:val="24"/>
          <w:szCs w:val="24"/>
        </w:rPr>
        <w:t>y</w:t>
      </w:r>
      <w:r w:rsidR="00707824">
        <w:rPr>
          <w:rFonts w:ascii="Times New Roman" w:hAnsi="Times New Roman" w:cs="Times New Roman"/>
          <w:iCs/>
          <w:color w:val="000000" w:themeColor="text1"/>
          <w:sz w:val="24"/>
          <w:szCs w:val="24"/>
        </w:rPr>
        <w:t xml:space="preserve"> </w:t>
      </w:r>
      <w:r w:rsidR="004100A2">
        <w:rPr>
          <w:rFonts w:ascii="Times New Roman" w:hAnsi="Times New Roman" w:cs="Times New Roman"/>
          <w:iCs/>
          <w:color w:val="000000" w:themeColor="text1"/>
          <w:sz w:val="24"/>
          <w:szCs w:val="24"/>
        </w:rPr>
        <w:t xml:space="preserve">set up an experiment to </w:t>
      </w:r>
      <w:r w:rsidR="004100A2">
        <w:rPr>
          <w:rFonts w:ascii="Times New Roman" w:hAnsi="Times New Roman" w:cs="Times New Roman"/>
          <w:color w:val="000000" w:themeColor="text1"/>
          <w:sz w:val="24"/>
          <w:szCs w:val="24"/>
        </w:rPr>
        <w:t>produce</w:t>
      </w:r>
      <w:r w:rsidR="00707824">
        <w:rPr>
          <w:rFonts w:ascii="Times New Roman" w:hAnsi="Times New Roman" w:cs="Times New Roman"/>
          <w:color w:val="000000" w:themeColor="text1"/>
          <w:sz w:val="24"/>
          <w:szCs w:val="24"/>
        </w:rPr>
        <w:t xml:space="preserve"> </w:t>
      </w:r>
      <w:r w:rsidR="00F5766A" w:rsidRPr="00302EB5">
        <w:rPr>
          <w:rFonts w:ascii="Times New Roman" w:hAnsi="Times New Roman" w:cs="Times New Roman"/>
          <w:color w:val="000000" w:themeColor="text1"/>
          <w:sz w:val="24"/>
          <w:szCs w:val="24"/>
        </w:rPr>
        <w:t xml:space="preserve">in participants </w:t>
      </w:r>
      <w:r w:rsidR="004000A9" w:rsidRPr="00302EB5">
        <w:rPr>
          <w:rFonts w:ascii="Times New Roman" w:hAnsi="Times New Roman" w:cs="Times New Roman"/>
          <w:color w:val="000000" w:themeColor="text1"/>
          <w:sz w:val="24"/>
          <w:szCs w:val="24"/>
        </w:rPr>
        <w:t xml:space="preserve">a simple </w:t>
      </w:r>
      <w:r w:rsidR="004F50F3" w:rsidRPr="00302EB5">
        <w:rPr>
          <w:rFonts w:ascii="Times New Roman" w:hAnsi="Times New Roman" w:cs="Times New Roman"/>
          <w:color w:val="000000" w:themeColor="text1"/>
          <w:sz w:val="24"/>
          <w:szCs w:val="24"/>
        </w:rPr>
        <w:t>expectation – that a visual stimulus heralds an auditory tone</w:t>
      </w:r>
      <w:r w:rsidR="004100A2">
        <w:rPr>
          <w:rFonts w:ascii="Times New Roman" w:hAnsi="Times New Roman" w:cs="Times New Roman"/>
          <w:color w:val="000000" w:themeColor="text1"/>
          <w:sz w:val="24"/>
          <w:szCs w:val="24"/>
        </w:rPr>
        <w:t>,</w:t>
      </w:r>
      <w:r w:rsidR="004000A9" w:rsidRPr="00302EB5">
        <w:rPr>
          <w:rFonts w:ascii="Times New Roman" w:hAnsi="Times New Roman" w:cs="Times New Roman"/>
          <w:color w:val="000000" w:themeColor="text1"/>
          <w:sz w:val="24"/>
          <w:szCs w:val="24"/>
        </w:rPr>
        <w:t xml:space="preserve"> </w:t>
      </w:r>
      <w:r w:rsidR="004F50F3" w:rsidRPr="00302EB5">
        <w:rPr>
          <w:rFonts w:ascii="Times New Roman" w:hAnsi="Times New Roman" w:cs="Times New Roman"/>
          <w:color w:val="000000" w:themeColor="text1"/>
          <w:sz w:val="24"/>
          <w:szCs w:val="24"/>
        </w:rPr>
        <w:t xml:space="preserve">an approach </w:t>
      </w:r>
      <w:r w:rsidR="004100A2">
        <w:rPr>
          <w:rFonts w:ascii="Times New Roman" w:hAnsi="Times New Roman" w:cs="Times New Roman"/>
          <w:color w:val="000000" w:themeColor="text1"/>
          <w:sz w:val="24"/>
          <w:szCs w:val="24"/>
        </w:rPr>
        <w:t xml:space="preserve">that </w:t>
      </w:r>
      <w:r w:rsidR="004F50F3" w:rsidRPr="00302EB5">
        <w:rPr>
          <w:rFonts w:ascii="Times New Roman" w:hAnsi="Times New Roman" w:cs="Times New Roman"/>
          <w:color w:val="000000" w:themeColor="text1"/>
          <w:sz w:val="24"/>
          <w:szCs w:val="24"/>
        </w:rPr>
        <w:t>generate</w:t>
      </w:r>
      <w:r w:rsidR="004100A2">
        <w:rPr>
          <w:rFonts w:ascii="Times New Roman" w:hAnsi="Times New Roman" w:cs="Times New Roman"/>
          <w:color w:val="000000" w:themeColor="text1"/>
          <w:sz w:val="24"/>
          <w:szCs w:val="24"/>
        </w:rPr>
        <w:t>s</w:t>
      </w:r>
      <w:r w:rsidR="004F50F3" w:rsidRPr="00302EB5">
        <w:rPr>
          <w:rFonts w:ascii="Times New Roman" w:hAnsi="Times New Roman" w:cs="Times New Roman"/>
          <w:color w:val="000000" w:themeColor="text1"/>
          <w:sz w:val="24"/>
          <w:szCs w:val="24"/>
        </w:rPr>
        <w:t xml:space="preserve"> </w:t>
      </w:r>
      <w:r w:rsidR="00F5766A" w:rsidRPr="00302EB5">
        <w:rPr>
          <w:rFonts w:ascii="Times New Roman" w:hAnsi="Times New Roman" w:cs="Times New Roman"/>
          <w:color w:val="000000" w:themeColor="text1"/>
          <w:sz w:val="24"/>
          <w:szCs w:val="24"/>
        </w:rPr>
        <w:t>“conditioned hallucination” (</w:t>
      </w:r>
      <w:proofErr w:type="spellStart"/>
      <w:r w:rsidR="00F5766A" w:rsidRPr="00302EB5">
        <w:rPr>
          <w:rFonts w:ascii="Times New Roman" w:hAnsi="Times New Roman" w:cs="Times New Roman"/>
          <w:color w:val="000000" w:themeColor="text1"/>
          <w:sz w:val="24"/>
          <w:szCs w:val="24"/>
        </w:rPr>
        <w:t>Ellson</w:t>
      </w:r>
      <w:proofErr w:type="spellEnd"/>
      <w:r w:rsidR="00F5766A" w:rsidRPr="00302EB5">
        <w:rPr>
          <w:rFonts w:ascii="Times New Roman" w:hAnsi="Times New Roman" w:cs="Times New Roman"/>
          <w:color w:val="000000" w:themeColor="text1"/>
          <w:sz w:val="24"/>
          <w:szCs w:val="24"/>
        </w:rPr>
        <w:t>, 1941</w:t>
      </w:r>
      <w:r w:rsidR="004F50F3" w:rsidRPr="00302EB5">
        <w:rPr>
          <w:rFonts w:ascii="Times New Roman" w:hAnsi="Times New Roman" w:cs="Times New Roman"/>
          <w:color w:val="000000" w:themeColor="text1"/>
          <w:sz w:val="24"/>
          <w:szCs w:val="24"/>
        </w:rPr>
        <w:t xml:space="preserve">). </w:t>
      </w:r>
      <w:r w:rsidR="00707824">
        <w:rPr>
          <w:rFonts w:ascii="Times New Roman" w:hAnsi="Times New Roman" w:cs="Times New Roman"/>
          <w:color w:val="000000" w:themeColor="text1"/>
          <w:sz w:val="24"/>
          <w:szCs w:val="24"/>
        </w:rPr>
        <w:t>A</w:t>
      </w:r>
      <w:r w:rsidR="00A6693A" w:rsidRPr="00302EB5">
        <w:rPr>
          <w:rFonts w:ascii="Times New Roman" w:hAnsi="Times New Roman" w:cs="Times New Roman"/>
          <w:color w:val="000000" w:themeColor="text1"/>
          <w:sz w:val="24"/>
          <w:szCs w:val="24"/>
        </w:rPr>
        <w:t>ppl</w:t>
      </w:r>
      <w:r w:rsidR="00707824">
        <w:rPr>
          <w:rFonts w:ascii="Times New Roman" w:hAnsi="Times New Roman" w:cs="Times New Roman"/>
          <w:color w:val="000000" w:themeColor="text1"/>
          <w:sz w:val="24"/>
          <w:szCs w:val="24"/>
        </w:rPr>
        <w:t>ying</w:t>
      </w:r>
      <w:r w:rsidR="00A6693A" w:rsidRPr="00302EB5">
        <w:rPr>
          <w:rFonts w:ascii="Times New Roman" w:hAnsi="Times New Roman" w:cs="Times New Roman"/>
          <w:color w:val="000000" w:themeColor="text1"/>
          <w:sz w:val="24"/>
          <w:szCs w:val="24"/>
        </w:rPr>
        <w:t xml:space="preserve"> this </w:t>
      </w:r>
      <w:r w:rsidR="00707824">
        <w:rPr>
          <w:rFonts w:ascii="Times New Roman" w:hAnsi="Times New Roman" w:cs="Times New Roman"/>
          <w:color w:val="000000" w:themeColor="text1"/>
          <w:sz w:val="24"/>
          <w:szCs w:val="24"/>
        </w:rPr>
        <w:t xml:space="preserve">in </w:t>
      </w:r>
      <w:r w:rsidR="00A6693A" w:rsidRPr="00302EB5">
        <w:rPr>
          <w:rFonts w:ascii="Times New Roman" w:hAnsi="Times New Roman" w:cs="Times New Roman"/>
          <w:color w:val="000000" w:themeColor="text1"/>
          <w:sz w:val="24"/>
          <w:szCs w:val="24"/>
        </w:rPr>
        <w:t>people with and without auditory verbal hallucinations (</w:t>
      </w:r>
      <w:r w:rsidR="00707824">
        <w:rPr>
          <w:rFonts w:ascii="Times New Roman" w:hAnsi="Times New Roman" w:cs="Times New Roman"/>
          <w:color w:val="000000" w:themeColor="text1"/>
          <w:sz w:val="24"/>
          <w:szCs w:val="24"/>
        </w:rPr>
        <w:t>AVHs</w:t>
      </w:r>
      <w:r w:rsidR="00A6693A" w:rsidRPr="00302EB5">
        <w:rPr>
          <w:rFonts w:ascii="Times New Roman" w:hAnsi="Times New Roman" w:cs="Times New Roman"/>
          <w:color w:val="000000" w:themeColor="text1"/>
          <w:sz w:val="24"/>
          <w:szCs w:val="24"/>
        </w:rPr>
        <w:t>) allow</w:t>
      </w:r>
      <w:r w:rsidR="004000A9" w:rsidRPr="00302EB5">
        <w:rPr>
          <w:rFonts w:ascii="Times New Roman" w:hAnsi="Times New Roman" w:cs="Times New Roman"/>
          <w:color w:val="000000" w:themeColor="text1"/>
          <w:sz w:val="24"/>
          <w:szCs w:val="24"/>
        </w:rPr>
        <w:t>ed</w:t>
      </w:r>
      <w:r w:rsidR="00A6693A" w:rsidRPr="00302EB5">
        <w:rPr>
          <w:rFonts w:ascii="Times New Roman" w:hAnsi="Times New Roman" w:cs="Times New Roman"/>
          <w:color w:val="000000" w:themeColor="text1"/>
          <w:sz w:val="24"/>
          <w:szCs w:val="24"/>
        </w:rPr>
        <w:t xml:space="preserve"> them to test the hypothesis that </w:t>
      </w:r>
      <w:r w:rsidR="00707824">
        <w:rPr>
          <w:rFonts w:ascii="Times New Roman" w:hAnsi="Times New Roman" w:cs="Times New Roman"/>
          <w:color w:val="000000" w:themeColor="text1"/>
          <w:sz w:val="24"/>
          <w:szCs w:val="24"/>
        </w:rPr>
        <w:t xml:space="preserve">AVHs are associated with a </w:t>
      </w:r>
      <w:r w:rsidR="00A6693A" w:rsidRPr="00302EB5">
        <w:rPr>
          <w:rFonts w:ascii="Times New Roman" w:hAnsi="Times New Roman" w:cs="Times New Roman"/>
          <w:color w:val="000000" w:themeColor="text1"/>
          <w:sz w:val="24"/>
          <w:szCs w:val="24"/>
        </w:rPr>
        <w:t xml:space="preserve">greater </w:t>
      </w:r>
      <w:r w:rsidR="00707824">
        <w:rPr>
          <w:rFonts w:ascii="Times New Roman" w:hAnsi="Times New Roman" w:cs="Times New Roman"/>
          <w:color w:val="000000" w:themeColor="text1"/>
          <w:sz w:val="24"/>
          <w:szCs w:val="24"/>
        </w:rPr>
        <w:t xml:space="preserve">tendency </w:t>
      </w:r>
      <w:r w:rsidR="00A6693A" w:rsidRPr="00302EB5">
        <w:rPr>
          <w:rFonts w:ascii="Times New Roman" w:hAnsi="Times New Roman" w:cs="Times New Roman"/>
          <w:color w:val="000000" w:themeColor="text1"/>
          <w:sz w:val="24"/>
          <w:szCs w:val="24"/>
        </w:rPr>
        <w:t xml:space="preserve">to </w:t>
      </w:r>
      <w:r w:rsidR="00707824">
        <w:rPr>
          <w:rFonts w:ascii="Times New Roman" w:hAnsi="Times New Roman" w:cs="Times New Roman"/>
          <w:color w:val="000000" w:themeColor="text1"/>
          <w:sz w:val="24"/>
          <w:szCs w:val="24"/>
        </w:rPr>
        <w:t xml:space="preserve">use expectation in order to </w:t>
      </w:r>
      <w:r w:rsidR="00A6693A" w:rsidRPr="00302EB5">
        <w:rPr>
          <w:rFonts w:ascii="Times New Roman" w:hAnsi="Times New Roman" w:cs="Times New Roman"/>
          <w:color w:val="000000" w:themeColor="text1"/>
          <w:sz w:val="24"/>
          <w:szCs w:val="24"/>
        </w:rPr>
        <w:t>create perception</w:t>
      </w:r>
      <w:r w:rsidR="00707824">
        <w:rPr>
          <w:rFonts w:ascii="Times New Roman" w:hAnsi="Times New Roman" w:cs="Times New Roman"/>
          <w:color w:val="000000" w:themeColor="text1"/>
          <w:sz w:val="24"/>
          <w:szCs w:val="24"/>
        </w:rPr>
        <w:t>.</w:t>
      </w:r>
    </w:p>
    <w:p w:rsidR="00DF3C9B" w:rsidRPr="007D4F2F" w:rsidRDefault="00707824"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color w:val="000000" w:themeColor="text1"/>
          <w:sz w:val="24"/>
          <w:szCs w:val="24"/>
        </w:rPr>
        <w:t>I</w:t>
      </w:r>
      <w:r w:rsidR="00DF3C9B" w:rsidRPr="00302EB5">
        <w:rPr>
          <w:rFonts w:ascii="Times New Roman" w:hAnsi="Times New Roman" w:cs="Times New Roman"/>
          <w:color w:val="000000" w:themeColor="text1"/>
          <w:sz w:val="24"/>
          <w:szCs w:val="24"/>
        </w:rPr>
        <w:t>ndividual-specific auditory threshold</w:t>
      </w:r>
      <w:r>
        <w:rPr>
          <w:rFonts w:ascii="Times New Roman" w:hAnsi="Times New Roman" w:cs="Times New Roman"/>
          <w:color w:val="000000" w:themeColor="text1"/>
          <w:sz w:val="24"/>
          <w:szCs w:val="24"/>
        </w:rPr>
        <w:t>s were first measured in order to customise the sensory stimuli</w:t>
      </w:r>
      <w:r w:rsidR="00DF3C9B" w:rsidRPr="00302EB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the </w:t>
      </w:r>
      <w:r w:rsidR="00DF3C9B" w:rsidRPr="00302EB5">
        <w:rPr>
          <w:rFonts w:ascii="Times New Roman" w:hAnsi="Times New Roman" w:cs="Times New Roman"/>
          <w:color w:val="000000" w:themeColor="text1"/>
          <w:sz w:val="24"/>
          <w:szCs w:val="24"/>
        </w:rPr>
        <w:t xml:space="preserve">associative relationship </w:t>
      </w:r>
      <w:r w:rsidR="009D3313">
        <w:rPr>
          <w:rFonts w:ascii="Times New Roman" w:hAnsi="Times New Roman" w:cs="Times New Roman"/>
          <w:color w:val="000000" w:themeColor="text1"/>
          <w:sz w:val="24"/>
          <w:szCs w:val="24"/>
        </w:rPr>
        <w:t xml:space="preserve">was then established by </w:t>
      </w:r>
      <w:r w:rsidR="004000A9" w:rsidRPr="00302EB5">
        <w:rPr>
          <w:rFonts w:ascii="Times New Roman" w:hAnsi="Times New Roman" w:cs="Times New Roman"/>
          <w:color w:val="000000" w:themeColor="text1"/>
          <w:sz w:val="24"/>
          <w:szCs w:val="24"/>
        </w:rPr>
        <w:t>pairing a visual</w:t>
      </w:r>
      <w:r w:rsidR="00DF3C9B" w:rsidRPr="00302EB5">
        <w:rPr>
          <w:rFonts w:ascii="Times New Roman" w:hAnsi="Times New Roman" w:cs="Times New Roman"/>
          <w:color w:val="000000" w:themeColor="text1"/>
          <w:sz w:val="24"/>
          <w:szCs w:val="24"/>
        </w:rPr>
        <w:t xml:space="preserve"> stimulus with the tone at </w:t>
      </w:r>
      <w:r w:rsidR="009F5360">
        <w:rPr>
          <w:rFonts w:ascii="Times New Roman" w:hAnsi="Times New Roman" w:cs="Times New Roman"/>
          <w:color w:val="000000" w:themeColor="text1"/>
          <w:sz w:val="24"/>
          <w:szCs w:val="24"/>
        </w:rPr>
        <w:t xml:space="preserve">a </w:t>
      </w:r>
      <w:r>
        <w:rPr>
          <w:rFonts w:ascii="Times New Roman" w:hAnsi="Times New Roman" w:cs="Times New Roman"/>
          <w:color w:val="000000" w:themeColor="text1"/>
          <w:sz w:val="24"/>
          <w:szCs w:val="24"/>
        </w:rPr>
        <w:t xml:space="preserve">threshold at which </w:t>
      </w:r>
      <w:r w:rsidR="00DF3C9B" w:rsidRPr="00302EB5">
        <w:rPr>
          <w:rFonts w:ascii="Times New Roman" w:hAnsi="Times New Roman" w:cs="Times New Roman"/>
          <w:color w:val="000000" w:themeColor="text1"/>
          <w:sz w:val="24"/>
          <w:szCs w:val="24"/>
        </w:rPr>
        <w:t xml:space="preserve">75% </w:t>
      </w:r>
      <w:r>
        <w:rPr>
          <w:rFonts w:ascii="Times New Roman" w:hAnsi="Times New Roman" w:cs="Times New Roman"/>
          <w:color w:val="000000" w:themeColor="text1"/>
          <w:sz w:val="24"/>
          <w:szCs w:val="24"/>
        </w:rPr>
        <w:t>of tones were detectable</w:t>
      </w:r>
      <w:r w:rsidR="00DF3C9B" w:rsidRPr="00302EB5">
        <w:rPr>
          <w:rFonts w:ascii="Times New Roman" w:hAnsi="Times New Roman" w:cs="Times New Roman"/>
          <w:color w:val="000000" w:themeColor="text1"/>
          <w:sz w:val="24"/>
          <w:szCs w:val="24"/>
        </w:rPr>
        <w:t>. Th</w:t>
      </w:r>
      <w:r w:rsidR="004000A9" w:rsidRPr="00302EB5">
        <w:rPr>
          <w:rFonts w:ascii="Times New Roman" w:hAnsi="Times New Roman" w:cs="Times New Roman"/>
          <w:color w:val="000000" w:themeColor="text1"/>
          <w:sz w:val="24"/>
          <w:szCs w:val="24"/>
        </w:rPr>
        <w:t xml:space="preserve">us, at the </w:t>
      </w:r>
      <w:r>
        <w:rPr>
          <w:rFonts w:ascii="Times New Roman" w:hAnsi="Times New Roman" w:cs="Times New Roman"/>
          <w:color w:val="000000" w:themeColor="text1"/>
          <w:sz w:val="24"/>
          <w:szCs w:val="24"/>
        </w:rPr>
        <w:t>outset</w:t>
      </w:r>
      <w:r w:rsidR="004000A9" w:rsidRPr="00302EB5">
        <w:rPr>
          <w:rFonts w:ascii="Times New Roman" w:hAnsi="Times New Roman" w:cs="Times New Roman"/>
          <w:color w:val="000000" w:themeColor="text1"/>
          <w:sz w:val="24"/>
          <w:szCs w:val="24"/>
        </w:rPr>
        <w:t xml:space="preserve">, </w:t>
      </w:r>
      <w:r w:rsidR="00DF3C9B" w:rsidRPr="00302EB5">
        <w:rPr>
          <w:rFonts w:ascii="Times New Roman" w:hAnsi="Times New Roman" w:cs="Times New Roman"/>
          <w:color w:val="000000" w:themeColor="text1"/>
          <w:sz w:val="24"/>
          <w:szCs w:val="24"/>
        </w:rPr>
        <w:t>the subjective experience would be, put simply, “every time I see this checkerboard, I am p</w:t>
      </w:r>
      <w:r w:rsidR="004000A9" w:rsidRPr="00302EB5">
        <w:rPr>
          <w:rFonts w:ascii="Times New Roman" w:hAnsi="Times New Roman" w:cs="Times New Roman"/>
          <w:color w:val="000000" w:themeColor="text1"/>
          <w:sz w:val="24"/>
          <w:szCs w:val="24"/>
        </w:rPr>
        <w:t>retty sure I can hear the tone”,</w:t>
      </w:r>
      <w:r w:rsidR="00DF3C9B" w:rsidRPr="00302EB5">
        <w:rPr>
          <w:rFonts w:ascii="Times New Roman" w:hAnsi="Times New Roman" w:cs="Times New Roman"/>
          <w:color w:val="000000" w:themeColor="text1"/>
          <w:sz w:val="24"/>
          <w:szCs w:val="24"/>
        </w:rPr>
        <w:t xml:space="preserve"> </w:t>
      </w:r>
      <w:r w:rsidR="004000A9" w:rsidRPr="00302EB5">
        <w:rPr>
          <w:rFonts w:ascii="Times New Roman" w:hAnsi="Times New Roman" w:cs="Times New Roman"/>
          <w:color w:val="000000" w:themeColor="text1"/>
          <w:sz w:val="24"/>
          <w:szCs w:val="24"/>
        </w:rPr>
        <w:t xml:space="preserve">an </w:t>
      </w:r>
      <w:r w:rsidR="00DF3C9B" w:rsidRPr="00302EB5">
        <w:rPr>
          <w:rFonts w:ascii="Times New Roman" w:hAnsi="Times New Roman" w:cs="Times New Roman"/>
          <w:color w:val="000000" w:themeColor="text1"/>
          <w:sz w:val="24"/>
          <w:szCs w:val="24"/>
        </w:rPr>
        <w:t>experience explicitly indicated by the participant with a confidence-weighted response. With the association established, it was then secretly dismantled over succeeding experimental blocks. This was done by increasing the frequency with which the visual stimulus occurred in the presence of a less distinct tone (at only 50% or 25% detection levels) or in its complete absence. By the 6</w:t>
      </w:r>
      <w:r w:rsidR="00DF3C9B" w:rsidRPr="00302EB5">
        <w:rPr>
          <w:rFonts w:ascii="Times New Roman" w:hAnsi="Times New Roman" w:cs="Times New Roman"/>
          <w:color w:val="000000" w:themeColor="text1"/>
          <w:sz w:val="24"/>
          <w:szCs w:val="24"/>
          <w:vertAlign w:val="superscript"/>
        </w:rPr>
        <w:t>th</w:t>
      </w:r>
      <w:r w:rsidR="00DF3C9B" w:rsidRPr="00302EB5">
        <w:rPr>
          <w:rFonts w:ascii="Times New Roman" w:hAnsi="Times New Roman" w:cs="Times New Roman"/>
          <w:color w:val="000000" w:themeColor="text1"/>
          <w:sz w:val="24"/>
          <w:szCs w:val="24"/>
        </w:rPr>
        <w:t xml:space="preserve"> block, 50% of trials comprised a visual presentation in the complete absence of a tone. Thus, for the last 6 blocks, half of the visual cues were unaccompanied by the tone and, of those that were, the majority were accompanied by a tone at 50% threshold or below.</w:t>
      </w:r>
    </w:p>
    <w:p w:rsidR="00DF3C9B" w:rsidRPr="00302EB5" w:rsidRDefault="00DF3C9B" w:rsidP="0059257E">
      <w:pPr>
        <w:spacing w:line="480" w:lineRule="auto"/>
        <w:jc w:val="both"/>
        <w:rPr>
          <w:rFonts w:ascii="Times New Roman" w:hAnsi="Times New Roman" w:cs="Times New Roman"/>
          <w:color w:val="000000" w:themeColor="text1"/>
          <w:sz w:val="24"/>
          <w:szCs w:val="24"/>
        </w:rPr>
      </w:pPr>
    </w:p>
    <w:p w:rsidR="00C0439F" w:rsidRDefault="00436C84" w:rsidP="0059257E">
      <w:pPr>
        <w:spacing w:line="480" w:lineRule="auto"/>
        <w:jc w:val="both"/>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S</w:t>
      </w:r>
      <w:r w:rsidR="00DF3C9B" w:rsidRPr="00302EB5">
        <w:rPr>
          <w:rFonts w:ascii="Times New Roman" w:hAnsi="Times New Roman" w:cs="Times New Roman"/>
          <w:color w:val="000000" w:themeColor="text1"/>
          <w:sz w:val="24"/>
          <w:szCs w:val="24"/>
        </w:rPr>
        <w:t>trong expectation, based</w:t>
      </w:r>
      <w:r w:rsidR="005B068E" w:rsidRPr="00302EB5">
        <w:rPr>
          <w:rFonts w:ascii="Times New Roman" w:hAnsi="Times New Roman" w:cs="Times New Roman"/>
          <w:color w:val="000000" w:themeColor="text1"/>
          <w:sz w:val="24"/>
          <w:szCs w:val="24"/>
        </w:rPr>
        <w:t xml:space="preserve"> on </w:t>
      </w:r>
      <w:r w:rsidRPr="00302EB5">
        <w:rPr>
          <w:rFonts w:ascii="Times New Roman" w:hAnsi="Times New Roman" w:cs="Times New Roman"/>
          <w:color w:val="000000" w:themeColor="text1"/>
          <w:sz w:val="24"/>
          <w:szCs w:val="24"/>
        </w:rPr>
        <w:t xml:space="preserve">this </w:t>
      </w:r>
      <w:r w:rsidR="005B068E" w:rsidRPr="00302EB5">
        <w:rPr>
          <w:rFonts w:ascii="Times New Roman" w:hAnsi="Times New Roman" w:cs="Times New Roman"/>
          <w:color w:val="000000" w:themeColor="text1"/>
          <w:sz w:val="24"/>
          <w:szCs w:val="24"/>
        </w:rPr>
        <w:t>P</w:t>
      </w:r>
      <w:r w:rsidR="00DF3C9B" w:rsidRPr="00302EB5">
        <w:rPr>
          <w:rFonts w:ascii="Times New Roman" w:hAnsi="Times New Roman" w:cs="Times New Roman"/>
          <w:color w:val="000000" w:themeColor="text1"/>
          <w:sz w:val="24"/>
          <w:szCs w:val="24"/>
        </w:rPr>
        <w:t>avlovian conditioning, provoke</w:t>
      </w:r>
      <w:r w:rsidR="00143B43" w:rsidRPr="00302EB5">
        <w:rPr>
          <w:rFonts w:ascii="Times New Roman" w:hAnsi="Times New Roman" w:cs="Times New Roman"/>
          <w:color w:val="000000" w:themeColor="text1"/>
          <w:sz w:val="24"/>
          <w:szCs w:val="24"/>
        </w:rPr>
        <w:t>d</w:t>
      </w:r>
      <w:r w:rsidR="00DF3C9B" w:rsidRPr="00302EB5">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the expected </w:t>
      </w:r>
      <w:r w:rsidR="003C452F">
        <w:rPr>
          <w:rFonts w:ascii="Times New Roman" w:hAnsi="Times New Roman" w:cs="Times New Roman"/>
          <w:color w:val="000000" w:themeColor="text1"/>
          <w:sz w:val="24"/>
          <w:szCs w:val="24"/>
        </w:rPr>
        <w:t>effect</w:t>
      </w:r>
      <w:r w:rsidR="00182972">
        <w:rPr>
          <w:rFonts w:ascii="Times New Roman" w:hAnsi="Times New Roman" w:cs="Times New Roman"/>
          <w:color w:val="000000" w:themeColor="text1"/>
          <w:sz w:val="24"/>
          <w:szCs w:val="24"/>
        </w:rPr>
        <w:t>, with the presence of the visual stimulus being associated with a tone percept even when the tone was greatly attenuated or absent. Critically</w:t>
      </w:r>
      <w:r w:rsidRPr="00302EB5">
        <w:rPr>
          <w:rFonts w:ascii="Times New Roman" w:hAnsi="Times New Roman" w:cs="Times New Roman"/>
          <w:color w:val="000000" w:themeColor="text1"/>
          <w:sz w:val="24"/>
          <w:szCs w:val="24"/>
        </w:rPr>
        <w:t>, this tendency wa</w:t>
      </w:r>
      <w:r w:rsidR="00DF3C9B" w:rsidRPr="00302EB5">
        <w:rPr>
          <w:rFonts w:ascii="Times New Roman" w:hAnsi="Times New Roman" w:cs="Times New Roman"/>
          <w:color w:val="000000" w:themeColor="text1"/>
          <w:sz w:val="24"/>
          <w:szCs w:val="24"/>
        </w:rPr>
        <w:t>s enhanced in those</w:t>
      </w:r>
      <w:r w:rsidR="003B7E42">
        <w:rPr>
          <w:rFonts w:ascii="Times New Roman" w:hAnsi="Times New Roman" w:cs="Times New Roman"/>
          <w:color w:val="000000" w:themeColor="text1"/>
          <w:sz w:val="24"/>
          <w:szCs w:val="24"/>
        </w:rPr>
        <w:t xml:space="preserve"> who experience AVHs</w:t>
      </w:r>
      <w:r w:rsidR="00DF3C9B" w:rsidRPr="00302EB5">
        <w:rPr>
          <w:rFonts w:ascii="Times New Roman" w:hAnsi="Times New Roman" w:cs="Times New Roman"/>
          <w:color w:val="000000" w:themeColor="text1"/>
          <w:sz w:val="24"/>
          <w:szCs w:val="24"/>
        </w:rPr>
        <w:t xml:space="preserve">. </w:t>
      </w:r>
      <w:r w:rsidR="009F5360">
        <w:rPr>
          <w:rFonts w:ascii="Times New Roman" w:hAnsi="Times New Roman" w:cs="Times New Roman"/>
          <w:color w:val="000000" w:themeColor="text1"/>
          <w:sz w:val="24"/>
          <w:szCs w:val="24"/>
        </w:rPr>
        <w:t xml:space="preserve">Of course, it is questionable whether </w:t>
      </w:r>
      <w:r w:rsidR="002E68AD" w:rsidRPr="00302EB5">
        <w:rPr>
          <w:rFonts w:ascii="Times New Roman" w:hAnsi="Times New Roman" w:cs="Times New Roman"/>
          <w:color w:val="000000" w:themeColor="text1"/>
          <w:sz w:val="24"/>
          <w:szCs w:val="24"/>
        </w:rPr>
        <w:t>the expectation really generate</w:t>
      </w:r>
      <w:r w:rsidR="009F5360">
        <w:rPr>
          <w:rFonts w:ascii="Times New Roman" w:hAnsi="Times New Roman" w:cs="Times New Roman"/>
          <w:color w:val="000000" w:themeColor="text1"/>
          <w:sz w:val="24"/>
          <w:szCs w:val="24"/>
        </w:rPr>
        <w:t>s</w:t>
      </w:r>
      <w:r w:rsidR="002E68AD" w:rsidRPr="00302EB5">
        <w:rPr>
          <w:rFonts w:ascii="Times New Roman" w:hAnsi="Times New Roman" w:cs="Times New Roman"/>
          <w:color w:val="000000" w:themeColor="text1"/>
          <w:sz w:val="24"/>
          <w:szCs w:val="24"/>
        </w:rPr>
        <w:t xml:space="preserve"> a percept or simply increase</w:t>
      </w:r>
      <w:r w:rsidR="009F5360">
        <w:rPr>
          <w:rFonts w:ascii="Times New Roman" w:hAnsi="Times New Roman" w:cs="Times New Roman"/>
          <w:color w:val="000000" w:themeColor="text1"/>
          <w:sz w:val="24"/>
          <w:szCs w:val="24"/>
        </w:rPr>
        <w:t>s the tendency to report one.</w:t>
      </w:r>
      <w:r w:rsidR="002E68AD" w:rsidRPr="00302EB5">
        <w:rPr>
          <w:rFonts w:ascii="Times New Roman" w:hAnsi="Times New Roman" w:cs="Times New Roman"/>
          <w:color w:val="000000" w:themeColor="text1"/>
          <w:sz w:val="24"/>
          <w:szCs w:val="24"/>
        </w:rPr>
        <w:t xml:space="preserve"> And, if the latter, might the apparent enhancement of the perceptual experiences in the hallucinating groups actually arise out of an exaggeration in this response bias? </w:t>
      </w:r>
      <w:r w:rsidR="00B77C53">
        <w:rPr>
          <w:rFonts w:ascii="Times New Roman" w:hAnsi="Times New Roman" w:cs="Times New Roman"/>
          <w:color w:val="000000" w:themeColor="text1"/>
          <w:sz w:val="24"/>
          <w:szCs w:val="24"/>
        </w:rPr>
        <w:t>Concurrent</w:t>
      </w:r>
      <w:r w:rsidR="003B7E42">
        <w:rPr>
          <w:rFonts w:ascii="Times New Roman" w:hAnsi="Times New Roman" w:cs="Times New Roman"/>
          <w:color w:val="000000" w:themeColor="text1"/>
          <w:sz w:val="24"/>
          <w:szCs w:val="24"/>
        </w:rPr>
        <w:t xml:space="preserve"> fMRI measurements of </w:t>
      </w:r>
      <w:r w:rsidR="002E68AD" w:rsidRPr="00302EB5">
        <w:rPr>
          <w:rFonts w:ascii="Times New Roman" w:hAnsi="Times New Roman" w:cs="Times New Roman"/>
          <w:color w:val="000000" w:themeColor="text1"/>
          <w:sz w:val="24"/>
          <w:szCs w:val="24"/>
        </w:rPr>
        <w:t>brain responses</w:t>
      </w:r>
      <w:r w:rsidR="00E358D5" w:rsidRPr="00302EB5">
        <w:rPr>
          <w:rFonts w:ascii="Times New Roman" w:hAnsi="Times New Roman" w:cs="Times New Roman"/>
          <w:color w:val="000000" w:themeColor="text1"/>
          <w:sz w:val="24"/>
          <w:szCs w:val="24"/>
        </w:rPr>
        <w:t>,</w:t>
      </w:r>
      <w:r w:rsidR="002E68AD" w:rsidRPr="00302EB5">
        <w:rPr>
          <w:rFonts w:ascii="Times New Roman" w:hAnsi="Times New Roman" w:cs="Times New Roman"/>
          <w:color w:val="000000" w:themeColor="text1"/>
          <w:sz w:val="24"/>
          <w:szCs w:val="24"/>
        </w:rPr>
        <w:t xml:space="preserve"> suggest otherwise. Having identified regional brain </w:t>
      </w:r>
      <w:r w:rsidR="00E358D5" w:rsidRPr="00302EB5">
        <w:rPr>
          <w:rFonts w:ascii="Times New Roman" w:hAnsi="Times New Roman" w:cs="Times New Roman"/>
          <w:color w:val="000000" w:themeColor="text1"/>
          <w:sz w:val="24"/>
          <w:szCs w:val="24"/>
        </w:rPr>
        <w:t xml:space="preserve">activations </w:t>
      </w:r>
      <w:r w:rsidR="002E68AD" w:rsidRPr="00302EB5">
        <w:rPr>
          <w:rFonts w:ascii="Times New Roman" w:hAnsi="Times New Roman" w:cs="Times New Roman"/>
          <w:color w:val="000000" w:themeColor="text1"/>
          <w:sz w:val="24"/>
          <w:szCs w:val="24"/>
        </w:rPr>
        <w:t xml:space="preserve">to </w:t>
      </w:r>
      <w:proofErr w:type="gramStart"/>
      <w:r w:rsidR="002E68AD" w:rsidRPr="00302EB5">
        <w:rPr>
          <w:rFonts w:ascii="Times New Roman" w:hAnsi="Times New Roman" w:cs="Times New Roman"/>
          <w:color w:val="000000" w:themeColor="text1"/>
          <w:sz w:val="24"/>
          <w:szCs w:val="24"/>
        </w:rPr>
        <w:t>perceived</w:t>
      </w:r>
      <w:proofErr w:type="gramEnd"/>
      <w:r w:rsidR="002E68AD" w:rsidRPr="00302EB5">
        <w:rPr>
          <w:rFonts w:ascii="Times New Roman" w:hAnsi="Times New Roman" w:cs="Times New Roman"/>
          <w:color w:val="000000" w:themeColor="text1"/>
          <w:sz w:val="24"/>
          <w:szCs w:val="24"/>
        </w:rPr>
        <w:t xml:space="preserve"> compared to unperceived tones </w:t>
      </w:r>
      <w:r w:rsidR="00335E8F">
        <w:rPr>
          <w:rFonts w:ascii="Times New Roman" w:hAnsi="Times New Roman" w:cs="Times New Roman"/>
          <w:color w:val="000000" w:themeColor="text1"/>
          <w:sz w:val="24"/>
          <w:szCs w:val="24"/>
        </w:rPr>
        <w:t>across all</w:t>
      </w:r>
      <w:r w:rsidR="002E68AD" w:rsidRPr="00302EB5">
        <w:rPr>
          <w:rFonts w:ascii="Times New Roman" w:hAnsi="Times New Roman" w:cs="Times New Roman"/>
          <w:color w:val="000000" w:themeColor="text1"/>
          <w:sz w:val="24"/>
          <w:szCs w:val="24"/>
        </w:rPr>
        <w:t xml:space="preserve"> participants, they were able to use responses in this region as a marker for the auditory percept. Showing that activity was significantly greater for “yes” (erroneously asserting that a tone was present) than “no” (correctly asserting that tone was absent) responses is suggestive that the </w:t>
      </w:r>
      <w:r w:rsidR="00E358D5" w:rsidRPr="00302EB5">
        <w:rPr>
          <w:rFonts w:ascii="Times New Roman" w:hAnsi="Times New Roman" w:cs="Times New Roman"/>
          <w:color w:val="000000" w:themeColor="text1"/>
          <w:sz w:val="24"/>
          <w:szCs w:val="24"/>
        </w:rPr>
        <w:t xml:space="preserve">key effect was a result of </w:t>
      </w:r>
      <w:r w:rsidR="002E68AD" w:rsidRPr="00302EB5">
        <w:rPr>
          <w:rFonts w:ascii="Times New Roman" w:hAnsi="Times New Roman" w:cs="Times New Roman"/>
          <w:color w:val="000000" w:themeColor="text1"/>
          <w:sz w:val="24"/>
          <w:szCs w:val="24"/>
        </w:rPr>
        <w:t>a</w:t>
      </w:r>
      <w:r w:rsidR="003B5B83" w:rsidRPr="00302EB5">
        <w:rPr>
          <w:rFonts w:ascii="Times New Roman" w:hAnsi="Times New Roman" w:cs="Times New Roman"/>
          <w:color w:val="000000" w:themeColor="text1"/>
          <w:sz w:val="24"/>
          <w:szCs w:val="24"/>
        </w:rPr>
        <w:t xml:space="preserve"> true</w:t>
      </w:r>
      <w:r w:rsidR="002E68AD" w:rsidRPr="00302EB5">
        <w:rPr>
          <w:rFonts w:ascii="Times New Roman" w:hAnsi="Times New Roman" w:cs="Times New Roman"/>
          <w:color w:val="000000" w:themeColor="text1"/>
          <w:sz w:val="24"/>
          <w:szCs w:val="24"/>
        </w:rPr>
        <w:t xml:space="preserve"> perceptual experience. While this is, necessarily, a “reverse inference” </w:t>
      </w:r>
      <w:r w:rsidR="00B77C53">
        <w:rPr>
          <w:rFonts w:ascii="Times New Roman" w:hAnsi="Times New Roman" w:cs="Times New Roman"/>
          <w:color w:val="000000" w:themeColor="text1"/>
          <w:sz w:val="24"/>
          <w:szCs w:val="24"/>
        </w:rPr>
        <w:t>(</w:t>
      </w:r>
      <w:r w:rsidR="002E68AD" w:rsidRPr="00302EB5">
        <w:rPr>
          <w:rFonts w:ascii="Times New Roman" w:hAnsi="Times New Roman" w:cs="Times New Roman"/>
          <w:color w:val="000000" w:themeColor="text1"/>
          <w:sz w:val="24"/>
          <w:szCs w:val="24"/>
        </w:rPr>
        <w:t>the assertion</w:t>
      </w:r>
      <w:r w:rsidR="00A97A07">
        <w:rPr>
          <w:rFonts w:ascii="Times New Roman" w:hAnsi="Times New Roman" w:cs="Times New Roman"/>
          <w:color w:val="000000" w:themeColor="text1"/>
          <w:sz w:val="24"/>
          <w:szCs w:val="24"/>
        </w:rPr>
        <w:t xml:space="preserve">, </w:t>
      </w:r>
      <w:r w:rsidR="00A97A07" w:rsidRPr="00302EB5">
        <w:rPr>
          <w:rFonts w:ascii="Times New Roman" w:hAnsi="Times New Roman" w:cs="Times New Roman"/>
          <w:color w:val="000000" w:themeColor="text1"/>
          <w:sz w:val="24"/>
          <w:szCs w:val="24"/>
        </w:rPr>
        <w:t>on the basis of a brain observation</w:t>
      </w:r>
      <w:r w:rsidR="00A97A07">
        <w:rPr>
          <w:rFonts w:ascii="Times New Roman" w:hAnsi="Times New Roman" w:cs="Times New Roman"/>
          <w:color w:val="000000" w:themeColor="text1"/>
          <w:sz w:val="24"/>
          <w:szCs w:val="24"/>
        </w:rPr>
        <w:t>,</w:t>
      </w:r>
      <w:r w:rsidR="002E68AD" w:rsidRPr="00302EB5">
        <w:rPr>
          <w:rFonts w:ascii="Times New Roman" w:hAnsi="Times New Roman" w:cs="Times New Roman"/>
          <w:color w:val="000000" w:themeColor="text1"/>
          <w:sz w:val="24"/>
          <w:szCs w:val="24"/>
        </w:rPr>
        <w:t xml:space="preserve"> </w:t>
      </w:r>
      <w:r w:rsidR="00A97A07">
        <w:rPr>
          <w:rFonts w:ascii="Times New Roman" w:hAnsi="Times New Roman" w:cs="Times New Roman"/>
          <w:color w:val="000000" w:themeColor="text1"/>
          <w:sz w:val="24"/>
          <w:szCs w:val="24"/>
        </w:rPr>
        <w:t>that</w:t>
      </w:r>
      <w:r w:rsidR="002E68AD" w:rsidRPr="00302EB5">
        <w:rPr>
          <w:rFonts w:ascii="Times New Roman" w:hAnsi="Times New Roman" w:cs="Times New Roman"/>
          <w:color w:val="000000" w:themeColor="text1"/>
          <w:sz w:val="24"/>
          <w:szCs w:val="24"/>
        </w:rPr>
        <w:t xml:space="preserve"> a specific mental event </w:t>
      </w:r>
      <w:r w:rsidR="00A97A07">
        <w:rPr>
          <w:rFonts w:ascii="Times New Roman" w:hAnsi="Times New Roman" w:cs="Times New Roman"/>
          <w:color w:val="000000" w:themeColor="text1"/>
          <w:sz w:val="24"/>
          <w:szCs w:val="24"/>
        </w:rPr>
        <w:t>has occurred</w:t>
      </w:r>
      <w:r w:rsidR="00335E8F">
        <w:rPr>
          <w:rFonts w:ascii="Times New Roman" w:hAnsi="Times New Roman" w:cs="Times New Roman"/>
          <w:color w:val="000000" w:themeColor="text1"/>
          <w:sz w:val="24"/>
          <w:szCs w:val="24"/>
        </w:rPr>
        <w:t>)</w:t>
      </w:r>
      <w:r w:rsidR="002E68AD" w:rsidRPr="00302EB5">
        <w:rPr>
          <w:rFonts w:ascii="Times New Roman" w:hAnsi="Times New Roman" w:cs="Times New Roman"/>
          <w:color w:val="000000" w:themeColor="text1"/>
          <w:sz w:val="24"/>
          <w:szCs w:val="24"/>
        </w:rPr>
        <w:t xml:space="preserve"> which inevitably draws scepticism</w:t>
      </w:r>
      <w:r w:rsidR="00861E7B" w:rsidRPr="00302EB5">
        <w:rPr>
          <w:rFonts w:ascii="Times New Roman" w:hAnsi="Times New Roman" w:cs="Times New Roman"/>
          <w:color w:val="000000" w:themeColor="text1"/>
          <w:sz w:val="24"/>
          <w:szCs w:val="24"/>
        </w:rPr>
        <w:t xml:space="preserve"> (</w:t>
      </w:r>
      <w:proofErr w:type="spellStart"/>
      <w:r w:rsidR="00861E7B" w:rsidRPr="00302EB5">
        <w:rPr>
          <w:rFonts w:ascii="Times New Roman" w:hAnsi="Times New Roman" w:cs="Times New Roman"/>
          <w:color w:val="000000" w:themeColor="text1"/>
          <w:sz w:val="24"/>
          <w:szCs w:val="24"/>
        </w:rPr>
        <w:t>Poldrack</w:t>
      </w:r>
      <w:proofErr w:type="spellEnd"/>
      <w:r w:rsidR="00861E7B" w:rsidRPr="00302EB5">
        <w:rPr>
          <w:rFonts w:ascii="Times New Roman" w:hAnsi="Times New Roman" w:cs="Times New Roman"/>
          <w:color w:val="000000" w:themeColor="text1"/>
          <w:sz w:val="24"/>
          <w:szCs w:val="24"/>
        </w:rPr>
        <w:t>, 2006)</w:t>
      </w:r>
      <w:r w:rsidR="00B77C53">
        <w:rPr>
          <w:rFonts w:ascii="Times New Roman" w:hAnsi="Times New Roman" w:cs="Times New Roman"/>
          <w:color w:val="000000" w:themeColor="text1"/>
          <w:sz w:val="24"/>
          <w:szCs w:val="24"/>
        </w:rPr>
        <w:t>)</w:t>
      </w:r>
      <w:r w:rsidR="002E68AD" w:rsidRPr="00302EB5">
        <w:rPr>
          <w:rFonts w:ascii="Times New Roman" w:hAnsi="Times New Roman" w:cs="Times New Roman"/>
          <w:color w:val="000000" w:themeColor="text1"/>
          <w:sz w:val="24"/>
          <w:szCs w:val="24"/>
        </w:rPr>
        <w:t>,</w:t>
      </w:r>
      <w:r w:rsidR="002E68AD" w:rsidRPr="00335E8F">
        <w:rPr>
          <w:rFonts w:ascii="Times New Roman" w:hAnsi="Times New Roman" w:cs="Times New Roman"/>
          <w:b/>
          <w:color w:val="000000" w:themeColor="text1"/>
          <w:sz w:val="24"/>
          <w:szCs w:val="24"/>
        </w:rPr>
        <w:t xml:space="preserve"> it </w:t>
      </w:r>
      <w:r w:rsidR="009B15ED" w:rsidRPr="00335E8F">
        <w:rPr>
          <w:rFonts w:ascii="Times New Roman" w:hAnsi="Times New Roman" w:cs="Times New Roman"/>
          <w:b/>
          <w:color w:val="000000" w:themeColor="text1"/>
          <w:sz w:val="24"/>
          <w:szCs w:val="24"/>
        </w:rPr>
        <w:t xml:space="preserve">is </w:t>
      </w:r>
      <w:r w:rsidR="00335E8F" w:rsidRPr="00335E8F">
        <w:rPr>
          <w:rFonts w:ascii="Times New Roman" w:hAnsi="Times New Roman" w:cs="Times New Roman"/>
          <w:b/>
          <w:color w:val="000000" w:themeColor="text1"/>
          <w:sz w:val="24"/>
          <w:szCs w:val="24"/>
        </w:rPr>
        <w:t xml:space="preserve">a </w:t>
      </w:r>
      <w:r w:rsidR="009B15ED" w:rsidRPr="00335E8F">
        <w:rPr>
          <w:rFonts w:ascii="Times New Roman" w:hAnsi="Times New Roman" w:cs="Times New Roman"/>
          <w:b/>
          <w:color w:val="000000" w:themeColor="text1"/>
          <w:sz w:val="24"/>
          <w:szCs w:val="24"/>
        </w:rPr>
        <w:t>strongly hypothesis-driven</w:t>
      </w:r>
      <w:r w:rsidR="00335E8F" w:rsidRPr="00335E8F">
        <w:rPr>
          <w:rFonts w:ascii="Times New Roman" w:hAnsi="Times New Roman" w:cs="Times New Roman"/>
          <w:b/>
          <w:color w:val="000000" w:themeColor="text1"/>
          <w:sz w:val="24"/>
          <w:szCs w:val="24"/>
        </w:rPr>
        <w:t>, and therefore justifiable,</w:t>
      </w:r>
      <w:r w:rsidR="009B15ED" w:rsidRPr="00335E8F">
        <w:rPr>
          <w:rFonts w:ascii="Times New Roman" w:hAnsi="Times New Roman" w:cs="Times New Roman"/>
          <w:b/>
          <w:color w:val="000000" w:themeColor="text1"/>
          <w:sz w:val="24"/>
          <w:szCs w:val="24"/>
        </w:rPr>
        <w:t xml:space="preserve"> </w:t>
      </w:r>
      <w:r w:rsidR="00335E8F" w:rsidRPr="00335E8F">
        <w:rPr>
          <w:rFonts w:ascii="Times New Roman" w:hAnsi="Times New Roman" w:cs="Times New Roman"/>
          <w:b/>
          <w:color w:val="000000" w:themeColor="text1"/>
          <w:sz w:val="24"/>
          <w:szCs w:val="24"/>
        </w:rPr>
        <w:t>reverse inference</w:t>
      </w:r>
      <w:r w:rsidR="00335E8F">
        <w:rPr>
          <w:rFonts w:ascii="Times New Roman" w:hAnsi="Times New Roman" w:cs="Times New Roman"/>
          <w:color w:val="000000" w:themeColor="text1"/>
          <w:sz w:val="24"/>
          <w:szCs w:val="24"/>
        </w:rPr>
        <w:t xml:space="preserve"> </w:t>
      </w:r>
      <w:r w:rsidR="009B15ED">
        <w:rPr>
          <w:rFonts w:ascii="Times New Roman" w:hAnsi="Times New Roman" w:cs="Times New Roman"/>
          <w:color w:val="000000" w:themeColor="text1"/>
          <w:sz w:val="24"/>
          <w:szCs w:val="24"/>
        </w:rPr>
        <w:t xml:space="preserve">and </w:t>
      </w:r>
      <w:r w:rsidR="002E68AD" w:rsidRPr="00302EB5">
        <w:rPr>
          <w:rFonts w:ascii="Times New Roman" w:hAnsi="Times New Roman" w:cs="Times New Roman"/>
          <w:color w:val="000000" w:themeColor="text1"/>
          <w:sz w:val="24"/>
          <w:szCs w:val="24"/>
        </w:rPr>
        <w:t xml:space="preserve">adds to the weight of evidence that these were genuine </w:t>
      </w:r>
      <w:proofErr w:type="spellStart"/>
      <w:r w:rsidR="002E68AD" w:rsidRPr="00302EB5">
        <w:rPr>
          <w:rFonts w:ascii="Times New Roman" w:hAnsi="Times New Roman" w:cs="Times New Roman"/>
          <w:color w:val="000000" w:themeColor="text1"/>
          <w:sz w:val="24"/>
          <w:szCs w:val="24"/>
        </w:rPr>
        <w:t>percepts</w:t>
      </w:r>
      <w:proofErr w:type="spellEnd"/>
      <w:r w:rsidR="002E68AD" w:rsidRPr="00302EB5">
        <w:rPr>
          <w:rFonts w:ascii="Times New Roman" w:hAnsi="Times New Roman" w:cs="Times New Roman"/>
          <w:color w:val="000000" w:themeColor="text1"/>
          <w:sz w:val="24"/>
          <w:szCs w:val="24"/>
        </w:rPr>
        <w:t xml:space="preserve"> in the absence of explanatory stimuli.</w:t>
      </w:r>
      <w:r w:rsidR="00A55032">
        <w:rPr>
          <w:rFonts w:ascii="Times New Roman" w:hAnsi="Times New Roman" w:cs="Times New Roman"/>
          <w:color w:val="000000" w:themeColor="text1"/>
          <w:sz w:val="24"/>
          <w:szCs w:val="24"/>
        </w:rPr>
        <w:t xml:space="preserve"> </w:t>
      </w:r>
      <w:r w:rsidR="00665D44" w:rsidRPr="00302EB5">
        <w:rPr>
          <w:rFonts w:ascii="Times New Roman" w:hAnsi="Times New Roman" w:cs="Times New Roman"/>
          <w:color w:val="000000" w:themeColor="text1"/>
          <w:sz w:val="24"/>
          <w:szCs w:val="24"/>
        </w:rPr>
        <w:t xml:space="preserve">Importantly, recruiting </w:t>
      </w:r>
      <w:r w:rsidR="00665D44">
        <w:rPr>
          <w:rFonts w:ascii="Times New Roman" w:hAnsi="Times New Roman" w:cs="Times New Roman"/>
          <w:color w:val="000000" w:themeColor="text1"/>
          <w:sz w:val="24"/>
          <w:szCs w:val="24"/>
        </w:rPr>
        <w:t>two groups with AVHs</w:t>
      </w:r>
      <w:r w:rsidR="00665D44" w:rsidRPr="00302EB5">
        <w:rPr>
          <w:rFonts w:ascii="Times New Roman" w:hAnsi="Times New Roman" w:cs="Times New Roman"/>
          <w:color w:val="000000" w:themeColor="text1"/>
          <w:sz w:val="24"/>
          <w:szCs w:val="24"/>
        </w:rPr>
        <w:t xml:space="preserve">, those in whom the hallucinations occurred in the context of a diagnosed psychotic illness and those in whom the experiences were isolated, </w:t>
      </w:r>
      <w:r w:rsidR="00665D44">
        <w:rPr>
          <w:rFonts w:ascii="Times New Roman" w:hAnsi="Times New Roman" w:cs="Times New Roman"/>
          <w:color w:val="000000" w:themeColor="text1"/>
          <w:sz w:val="24"/>
          <w:szCs w:val="24"/>
        </w:rPr>
        <w:t>Powers and colleagues</w:t>
      </w:r>
      <w:r w:rsidR="00665D44" w:rsidRPr="00302EB5">
        <w:rPr>
          <w:rFonts w:ascii="Times New Roman" w:hAnsi="Times New Roman" w:cs="Times New Roman"/>
          <w:color w:val="000000" w:themeColor="text1"/>
          <w:sz w:val="24"/>
          <w:szCs w:val="24"/>
        </w:rPr>
        <w:t xml:space="preserve"> </w:t>
      </w:r>
      <w:r w:rsidR="00665D44">
        <w:rPr>
          <w:rFonts w:ascii="Times New Roman" w:hAnsi="Times New Roman" w:cs="Times New Roman"/>
          <w:color w:val="000000" w:themeColor="text1"/>
          <w:sz w:val="24"/>
          <w:szCs w:val="24"/>
        </w:rPr>
        <w:t xml:space="preserve">demonstrated </w:t>
      </w:r>
      <w:r w:rsidR="00665D44" w:rsidRPr="00302EB5">
        <w:rPr>
          <w:rFonts w:ascii="Times New Roman" w:hAnsi="Times New Roman" w:cs="Times New Roman"/>
          <w:color w:val="000000" w:themeColor="text1"/>
          <w:sz w:val="24"/>
          <w:szCs w:val="24"/>
        </w:rPr>
        <w:t>that both groups showed this enhanced expectancy-based auditory perception.</w:t>
      </w:r>
      <w:r w:rsidR="00665D44">
        <w:rPr>
          <w:rFonts w:ascii="Times New Roman" w:hAnsi="Times New Roman" w:cs="Times New Roman"/>
          <w:color w:val="000000" w:themeColor="text1"/>
          <w:sz w:val="24"/>
          <w:szCs w:val="24"/>
        </w:rPr>
        <w:t xml:space="preserve"> </w:t>
      </w:r>
    </w:p>
    <w:p w:rsidR="006D03EF" w:rsidRDefault="006D03EF" w:rsidP="0059257E">
      <w:pPr>
        <w:spacing w:line="480" w:lineRule="auto"/>
        <w:jc w:val="both"/>
        <w:rPr>
          <w:rFonts w:ascii="Times New Roman" w:hAnsi="Times New Roman" w:cs="Times New Roman"/>
          <w:iCs/>
          <w:color w:val="000000" w:themeColor="text1"/>
          <w:sz w:val="24"/>
          <w:szCs w:val="24"/>
        </w:rPr>
      </w:pPr>
      <w:r w:rsidRPr="00302EB5">
        <w:rPr>
          <w:rFonts w:ascii="Times New Roman" w:hAnsi="Times New Roman" w:cs="Times New Roman"/>
          <w:iCs/>
          <w:color w:val="000000" w:themeColor="text1"/>
          <w:sz w:val="24"/>
          <w:szCs w:val="24"/>
        </w:rPr>
        <w:t xml:space="preserve">The findings are consistent with </w:t>
      </w:r>
      <w:r>
        <w:rPr>
          <w:rFonts w:ascii="Times New Roman" w:hAnsi="Times New Roman" w:cs="Times New Roman"/>
          <w:iCs/>
          <w:color w:val="000000" w:themeColor="text1"/>
          <w:sz w:val="24"/>
          <w:szCs w:val="24"/>
        </w:rPr>
        <w:t xml:space="preserve">the </w:t>
      </w:r>
      <w:r w:rsidRPr="00302EB5">
        <w:rPr>
          <w:rFonts w:ascii="Times New Roman" w:hAnsi="Times New Roman" w:cs="Times New Roman"/>
          <w:iCs/>
          <w:color w:val="000000" w:themeColor="text1"/>
          <w:sz w:val="24"/>
          <w:szCs w:val="24"/>
        </w:rPr>
        <w:t xml:space="preserve">observation that proneness to hallucinatory phenomena </w:t>
      </w:r>
      <w:r>
        <w:rPr>
          <w:rFonts w:ascii="Times New Roman" w:hAnsi="Times New Roman" w:cs="Times New Roman"/>
          <w:iCs/>
          <w:color w:val="000000" w:themeColor="text1"/>
          <w:sz w:val="24"/>
          <w:szCs w:val="24"/>
        </w:rPr>
        <w:t xml:space="preserve">is </w:t>
      </w:r>
      <w:r w:rsidRPr="00302EB5">
        <w:rPr>
          <w:rFonts w:ascii="Times New Roman" w:hAnsi="Times New Roman" w:cs="Times New Roman"/>
          <w:iCs/>
          <w:color w:val="000000" w:themeColor="text1"/>
          <w:sz w:val="24"/>
          <w:szCs w:val="24"/>
        </w:rPr>
        <w:t>associated with enhanced tendency to find meaningful signal in auditory noise (</w:t>
      </w:r>
      <w:r w:rsidRPr="00302EB5">
        <w:rPr>
          <w:rFonts w:ascii="Times New Roman" w:hAnsi="Times New Roman" w:cs="Times New Roman"/>
          <w:color w:val="000000" w:themeColor="text1"/>
          <w:sz w:val="24"/>
          <w:szCs w:val="24"/>
        </w:rPr>
        <w:t xml:space="preserve">van de </w:t>
      </w:r>
      <w:proofErr w:type="spellStart"/>
      <w:r w:rsidRPr="00302EB5">
        <w:rPr>
          <w:rFonts w:ascii="Times New Roman" w:hAnsi="Times New Roman" w:cs="Times New Roman"/>
          <w:color w:val="000000" w:themeColor="text1"/>
          <w:sz w:val="24"/>
          <w:szCs w:val="24"/>
        </w:rPr>
        <w:t>Ven</w:t>
      </w:r>
      <w:proofErr w:type="spellEnd"/>
      <w:r w:rsidRPr="00302EB5">
        <w:rPr>
          <w:rFonts w:ascii="Times New Roman" w:hAnsi="Times New Roman" w:cs="Times New Roman"/>
          <w:color w:val="000000" w:themeColor="text1"/>
          <w:sz w:val="24"/>
          <w:szCs w:val="24"/>
        </w:rPr>
        <w:t xml:space="preserve"> and </w:t>
      </w:r>
      <w:proofErr w:type="spellStart"/>
      <w:r w:rsidRPr="00302EB5">
        <w:rPr>
          <w:rFonts w:ascii="Times New Roman" w:hAnsi="Times New Roman" w:cs="Times New Roman"/>
          <w:color w:val="000000" w:themeColor="text1"/>
          <w:sz w:val="24"/>
          <w:szCs w:val="24"/>
        </w:rPr>
        <w:t>Merckelbach</w:t>
      </w:r>
      <w:proofErr w:type="spellEnd"/>
      <w:r w:rsidRPr="00302EB5">
        <w:rPr>
          <w:rFonts w:ascii="Times New Roman" w:hAnsi="Times New Roman" w:cs="Times New Roman"/>
          <w:color w:val="000000" w:themeColor="text1"/>
          <w:sz w:val="24"/>
          <w:szCs w:val="24"/>
        </w:rPr>
        <w:t>, 2003)</w:t>
      </w:r>
      <w:r w:rsidRPr="00302EB5">
        <w:rPr>
          <w:rFonts w:ascii="Times New Roman" w:hAnsi="Times New Roman" w:cs="Times New Roman"/>
          <w:iCs/>
          <w:color w:val="000000" w:themeColor="text1"/>
          <w:sz w:val="24"/>
          <w:szCs w:val="24"/>
        </w:rPr>
        <w:t>. M</w:t>
      </w:r>
      <w:r w:rsidR="00E0147A">
        <w:rPr>
          <w:rFonts w:ascii="Times New Roman" w:hAnsi="Times New Roman" w:cs="Times New Roman"/>
          <w:iCs/>
          <w:color w:val="000000" w:themeColor="text1"/>
          <w:sz w:val="24"/>
          <w:szCs w:val="24"/>
        </w:rPr>
        <w:t>or</w:t>
      </w:r>
      <w:r w:rsidR="009F5360">
        <w:rPr>
          <w:rFonts w:ascii="Times New Roman" w:hAnsi="Times New Roman" w:cs="Times New Roman"/>
          <w:iCs/>
          <w:color w:val="000000" w:themeColor="text1"/>
          <w:sz w:val="24"/>
          <w:szCs w:val="24"/>
        </w:rPr>
        <w:t>e</w:t>
      </w:r>
      <w:r w:rsidR="00E0147A">
        <w:rPr>
          <w:rFonts w:ascii="Times New Roman" w:hAnsi="Times New Roman" w:cs="Times New Roman"/>
          <w:iCs/>
          <w:color w:val="000000" w:themeColor="text1"/>
          <w:sz w:val="24"/>
          <w:szCs w:val="24"/>
        </w:rPr>
        <w:t>over</w:t>
      </w:r>
      <w:r w:rsidR="009F5360">
        <w:rPr>
          <w:rFonts w:ascii="Times New Roman" w:hAnsi="Times New Roman" w:cs="Times New Roman"/>
          <w:iCs/>
          <w:color w:val="000000" w:themeColor="text1"/>
          <w:sz w:val="24"/>
          <w:szCs w:val="24"/>
        </w:rPr>
        <w:t xml:space="preserve">, </w:t>
      </w:r>
      <w:proofErr w:type="spellStart"/>
      <w:r w:rsidR="009F5360">
        <w:rPr>
          <w:rFonts w:ascii="Times New Roman" w:hAnsi="Times New Roman" w:cs="Times New Roman"/>
          <w:iCs/>
          <w:color w:val="000000" w:themeColor="text1"/>
          <w:sz w:val="24"/>
          <w:szCs w:val="24"/>
        </w:rPr>
        <w:t>Horga</w:t>
      </w:r>
      <w:proofErr w:type="spellEnd"/>
      <w:r w:rsidR="009F5360">
        <w:rPr>
          <w:rFonts w:ascii="Times New Roman" w:hAnsi="Times New Roman" w:cs="Times New Roman"/>
          <w:iCs/>
          <w:color w:val="000000" w:themeColor="text1"/>
          <w:sz w:val="24"/>
          <w:szCs w:val="24"/>
        </w:rPr>
        <w:t xml:space="preserve"> and colleagues, comparing</w:t>
      </w:r>
      <w:r w:rsidRPr="00302EB5">
        <w:rPr>
          <w:rFonts w:ascii="Times New Roman" w:hAnsi="Times New Roman" w:cs="Times New Roman"/>
          <w:iCs/>
          <w:color w:val="000000" w:themeColor="text1"/>
          <w:sz w:val="24"/>
          <w:szCs w:val="24"/>
        </w:rPr>
        <w:t xml:space="preserve"> speech detection across people with and without AVHs (</w:t>
      </w:r>
      <w:proofErr w:type="spellStart"/>
      <w:r w:rsidRPr="00302EB5">
        <w:rPr>
          <w:rFonts w:ascii="Times New Roman" w:hAnsi="Times New Roman" w:cs="Times New Roman"/>
          <w:iCs/>
          <w:color w:val="000000" w:themeColor="text1"/>
          <w:sz w:val="24"/>
          <w:szCs w:val="24"/>
        </w:rPr>
        <w:t>Horga</w:t>
      </w:r>
      <w:proofErr w:type="spellEnd"/>
      <w:r w:rsidRPr="00302EB5">
        <w:rPr>
          <w:rFonts w:ascii="Times New Roman" w:hAnsi="Times New Roman" w:cs="Times New Roman"/>
          <w:iCs/>
          <w:color w:val="000000" w:themeColor="text1"/>
          <w:sz w:val="24"/>
          <w:szCs w:val="24"/>
        </w:rPr>
        <w:t xml:space="preserve"> et</w:t>
      </w:r>
      <w:r w:rsidR="00E0147A">
        <w:rPr>
          <w:rFonts w:ascii="Times New Roman" w:hAnsi="Times New Roman" w:cs="Times New Roman"/>
          <w:iCs/>
          <w:color w:val="000000" w:themeColor="text1"/>
          <w:sz w:val="24"/>
          <w:szCs w:val="24"/>
        </w:rPr>
        <w:t xml:space="preserve"> </w:t>
      </w:r>
      <w:r w:rsidRPr="00302EB5">
        <w:rPr>
          <w:rFonts w:ascii="Times New Roman" w:hAnsi="Times New Roman" w:cs="Times New Roman"/>
          <w:iCs/>
          <w:color w:val="000000" w:themeColor="text1"/>
          <w:sz w:val="24"/>
          <w:szCs w:val="24"/>
        </w:rPr>
        <w:t>al, 2014)</w:t>
      </w:r>
      <w:r w:rsidR="00E259C4">
        <w:rPr>
          <w:rFonts w:ascii="Times New Roman" w:hAnsi="Times New Roman" w:cs="Times New Roman"/>
          <w:iCs/>
          <w:color w:val="000000" w:themeColor="text1"/>
          <w:sz w:val="24"/>
          <w:szCs w:val="24"/>
        </w:rPr>
        <w:t xml:space="preserve"> found support </w:t>
      </w:r>
      <w:r w:rsidR="00E259C4" w:rsidRPr="00E259C4">
        <w:rPr>
          <w:rFonts w:ascii="Times New Roman" w:hAnsi="Times New Roman" w:cs="Times New Roman"/>
          <w:b/>
          <w:iCs/>
          <w:color w:val="000000" w:themeColor="text1"/>
          <w:sz w:val="24"/>
          <w:szCs w:val="24"/>
        </w:rPr>
        <w:t xml:space="preserve">for </w:t>
      </w:r>
      <w:r w:rsidR="00E259C4">
        <w:rPr>
          <w:rFonts w:ascii="Times New Roman" w:hAnsi="Times New Roman" w:cs="Times New Roman"/>
          <w:b/>
          <w:iCs/>
          <w:color w:val="000000" w:themeColor="text1"/>
          <w:sz w:val="24"/>
          <w:szCs w:val="24"/>
        </w:rPr>
        <w:t xml:space="preserve">the idea of </w:t>
      </w:r>
      <w:r w:rsidR="00E259C4" w:rsidRPr="00E259C4">
        <w:rPr>
          <w:rFonts w:ascii="Times New Roman" w:hAnsi="Times New Roman" w:cs="Times New Roman"/>
          <w:b/>
          <w:iCs/>
          <w:color w:val="000000" w:themeColor="text1"/>
          <w:sz w:val="24"/>
          <w:szCs w:val="24"/>
        </w:rPr>
        <w:t xml:space="preserve">disrupted </w:t>
      </w:r>
      <w:r w:rsidR="00E259C4" w:rsidRPr="00E259C4">
        <w:rPr>
          <w:rFonts w:ascii="Times New Roman" w:hAnsi="Times New Roman" w:cs="Times New Roman"/>
          <w:b/>
          <w:iCs/>
          <w:color w:val="000000" w:themeColor="text1"/>
          <w:sz w:val="24"/>
          <w:szCs w:val="24"/>
        </w:rPr>
        <w:lastRenderedPageBreak/>
        <w:t xml:space="preserve">bottom-up//top-down balance as a core mechanism </w:t>
      </w:r>
      <w:r w:rsidR="009648C5">
        <w:rPr>
          <w:rFonts w:ascii="Times New Roman" w:hAnsi="Times New Roman" w:cs="Times New Roman"/>
          <w:b/>
          <w:iCs/>
          <w:color w:val="000000" w:themeColor="text1"/>
          <w:sz w:val="24"/>
          <w:szCs w:val="24"/>
        </w:rPr>
        <w:t>in</w:t>
      </w:r>
      <w:r w:rsidR="00E259C4" w:rsidRPr="00E259C4">
        <w:rPr>
          <w:rFonts w:ascii="Times New Roman" w:hAnsi="Times New Roman" w:cs="Times New Roman"/>
          <w:b/>
          <w:iCs/>
          <w:color w:val="000000" w:themeColor="text1"/>
          <w:sz w:val="24"/>
          <w:szCs w:val="24"/>
        </w:rPr>
        <w:t xml:space="preserve"> psychosis</w:t>
      </w:r>
      <w:r w:rsidRPr="00302EB5">
        <w:rPr>
          <w:rFonts w:ascii="Times New Roman" w:hAnsi="Times New Roman" w:cs="Times New Roman"/>
          <w:iCs/>
          <w:color w:val="000000" w:themeColor="text1"/>
          <w:sz w:val="24"/>
          <w:szCs w:val="24"/>
        </w:rPr>
        <w:t>. In visual processing too, psychosis proneness may be associated with enhanced top down signalling in the context of perceptual uncertainty or ambiguity (</w:t>
      </w:r>
      <w:proofErr w:type="spellStart"/>
      <w:r w:rsidRPr="00302EB5">
        <w:rPr>
          <w:rFonts w:ascii="Times New Roman" w:hAnsi="Times New Roman" w:cs="Times New Roman"/>
          <w:iCs/>
          <w:color w:val="000000" w:themeColor="text1"/>
          <w:sz w:val="24"/>
          <w:szCs w:val="24"/>
        </w:rPr>
        <w:t>Schmack</w:t>
      </w:r>
      <w:proofErr w:type="spellEnd"/>
      <w:r w:rsidRPr="00302EB5">
        <w:rPr>
          <w:rFonts w:ascii="Times New Roman" w:hAnsi="Times New Roman" w:cs="Times New Roman"/>
          <w:iCs/>
          <w:color w:val="000000" w:themeColor="text1"/>
          <w:sz w:val="24"/>
          <w:szCs w:val="24"/>
        </w:rPr>
        <w:t xml:space="preserve"> et al, 2013, 2017; </w:t>
      </w:r>
      <w:proofErr w:type="spellStart"/>
      <w:r w:rsidRPr="00302EB5">
        <w:rPr>
          <w:rFonts w:ascii="Times New Roman" w:hAnsi="Times New Roman" w:cs="Times New Roman"/>
          <w:iCs/>
          <w:color w:val="000000" w:themeColor="text1"/>
          <w:sz w:val="24"/>
          <w:szCs w:val="24"/>
        </w:rPr>
        <w:t>Teufel</w:t>
      </w:r>
      <w:proofErr w:type="spellEnd"/>
      <w:r w:rsidRPr="00302EB5">
        <w:rPr>
          <w:rFonts w:ascii="Times New Roman" w:hAnsi="Times New Roman" w:cs="Times New Roman"/>
          <w:iCs/>
          <w:color w:val="000000" w:themeColor="text1"/>
          <w:sz w:val="24"/>
          <w:szCs w:val="24"/>
        </w:rPr>
        <w:t xml:space="preserve"> et al, 2016)</w:t>
      </w:r>
      <w:r>
        <w:rPr>
          <w:rFonts w:ascii="Times New Roman" w:hAnsi="Times New Roman" w:cs="Times New Roman"/>
          <w:iCs/>
          <w:color w:val="000000" w:themeColor="text1"/>
          <w:sz w:val="24"/>
          <w:szCs w:val="24"/>
        </w:rPr>
        <w:t>.</w:t>
      </w:r>
    </w:p>
    <w:p w:rsidR="006D03EF" w:rsidRPr="00302EB5" w:rsidRDefault="009A5E8D"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A</w:t>
      </w:r>
      <w:r w:rsidR="00E0147A">
        <w:rPr>
          <w:rFonts w:ascii="Times New Roman" w:hAnsi="Times New Roman" w:cs="Times New Roman"/>
          <w:iCs/>
          <w:color w:val="000000" w:themeColor="text1"/>
          <w:sz w:val="24"/>
          <w:szCs w:val="24"/>
        </w:rPr>
        <w:t>n</w:t>
      </w:r>
      <w:r w:rsidR="006D03EF" w:rsidRPr="00302EB5">
        <w:rPr>
          <w:rFonts w:ascii="Times New Roman" w:hAnsi="Times New Roman" w:cs="Times New Roman"/>
          <w:iCs/>
          <w:color w:val="000000" w:themeColor="text1"/>
          <w:sz w:val="24"/>
          <w:szCs w:val="24"/>
        </w:rPr>
        <w:t xml:space="preserve"> implication of these findings</w:t>
      </w:r>
      <w:r>
        <w:rPr>
          <w:rFonts w:ascii="Times New Roman" w:hAnsi="Times New Roman" w:cs="Times New Roman"/>
          <w:iCs/>
          <w:color w:val="000000" w:themeColor="text1"/>
          <w:sz w:val="24"/>
          <w:szCs w:val="24"/>
        </w:rPr>
        <w:t xml:space="preserve"> </w:t>
      </w:r>
      <w:r w:rsidR="006D03EF" w:rsidRPr="00302EB5">
        <w:rPr>
          <w:rFonts w:ascii="Times New Roman" w:hAnsi="Times New Roman" w:cs="Times New Roman"/>
          <w:iCs/>
          <w:color w:val="000000" w:themeColor="text1"/>
          <w:sz w:val="24"/>
          <w:szCs w:val="24"/>
        </w:rPr>
        <w:t xml:space="preserve">is that, just as successful modelling of the world draws on </w:t>
      </w:r>
      <w:r w:rsidR="007F5577">
        <w:rPr>
          <w:rFonts w:ascii="Times New Roman" w:hAnsi="Times New Roman" w:cs="Times New Roman"/>
          <w:iCs/>
          <w:color w:val="000000" w:themeColor="text1"/>
          <w:sz w:val="24"/>
          <w:szCs w:val="24"/>
        </w:rPr>
        <w:t>optimal</w:t>
      </w:r>
      <w:r w:rsidR="006D03EF" w:rsidRPr="00302EB5">
        <w:rPr>
          <w:rFonts w:ascii="Times New Roman" w:hAnsi="Times New Roman" w:cs="Times New Roman"/>
          <w:iCs/>
          <w:color w:val="000000" w:themeColor="text1"/>
          <w:sz w:val="24"/>
          <w:szCs w:val="24"/>
        </w:rPr>
        <w:t xml:space="preserve"> balance between expectation and input, and just as an over-reliance on expectation may confer a vulnerability to unfounded </w:t>
      </w:r>
      <w:proofErr w:type="spellStart"/>
      <w:r w:rsidR="006D03EF" w:rsidRPr="00302EB5">
        <w:rPr>
          <w:rFonts w:ascii="Times New Roman" w:hAnsi="Times New Roman" w:cs="Times New Roman"/>
          <w:iCs/>
          <w:color w:val="000000" w:themeColor="text1"/>
          <w:sz w:val="24"/>
          <w:szCs w:val="24"/>
        </w:rPr>
        <w:t>percepts</w:t>
      </w:r>
      <w:proofErr w:type="spellEnd"/>
      <w:r w:rsidR="006D03EF" w:rsidRPr="00302EB5">
        <w:rPr>
          <w:rFonts w:ascii="Times New Roman" w:hAnsi="Times New Roman" w:cs="Times New Roman"/>
          <w:iCs/>
          <w:color w:val="000000" w:themeColor="text1"/>
          <w:sz w:val="24"/>
          <w:szCs w:val="24"/>
        </w:rPr>
        <w:t xml:space="preserve">, it is feasible that variation across individuals in the setting of this balance may make one a more or less successful perceiver depending on </w:t>
      </w:r>
      <w:r w:rsidR="009F5360">
        <w:rPr>
          <w:rFonts w:ascii="Times New Roman" w:hAnsi="Times New Roman" w:cs="Times New Roman"/>
          <w:iCs/>
          <w:color w:val="000000" w:themeColor="text1"/>
          <w:sz w:val="24"/>
          <w:szCs w:val="24"/>
        </w:rPr>
        <w:t>the</w:t>
      </w:r>
      <w:r w:rsidR="006D03EF" w:rsidRPr="00302EB5">
        <w:rPr>
          <w:rFonts w:ascii="Times New Roman" w:hAnsi="Times New Roman" w:cs="Times New Roman"/>
          <w:iCs/>
          <w:color w:val="000000" w:themeColor="text1"/>
          <w:sz w:val="24"/>
          <w:szCs w:val="24"/>
        </w:rPr>
        <w:t xml:space="preserve"> current environment. Specifically, one should </w:t>
      </w:r>
      <w:r w:rsidR="006D03EF">
        <w:rPr>
          <w:rFonts w:ascii="Times New Roman" w:hAnsi="Times New Roman" w:cs="Times New Roman"/>
          <w:iCs/>
          <w:color w:val="000000" w:themeColor="text1"/>
          <w:sz w:val="24"/>
          <w:szCs w:val="24"/>
        </w:rPr>
        <w:t>benefit from</w:t>
      </w:r>
      <w:r w:rsidR="006D03EF" w:rsidRPr="00302EB5">
        <w:rPr>
          <w:rFonts w:ascii="Times New Roman" w:hAnsi="Times New Roman" w:cs="Times New Roman"/>
          <w:iCs/>
          <w:color w:val="000000" w:themeColor="text1"/>
          <w:sz w:val="24"/>
          <w:szCs w:val="24"/>
        </w:rPr>
        <w:t xml:space="preserve"> applying a greater weighting to expectations when one has reasonable experience-dependent expectations and when the input is noisy, ambiguous or weak. </w:t>
      </w:r>
      <w:r w:rsidR="00E0147A">
        <w:rPr>
          <w:rFonts w:ascii="Times New Roman" w:hAnsi="Times New Roman" w:cs="Times New Roman"/>
          <w:iCs/>
          <w:color w:val="000000" w:themeColor="text1"/>
          <w:sz w:val="24"/>
          <w:szCs w:val="24"/>
        </w:rPr>
        <w:t>Thus, those with AVHs were more</w:t>
      </w:r>
      <w:r w:rsidR="00D96E09">
        <w:rPr>
          <w:rFonts w:ascii="Times New Roman" w:hAnsi="Times New Roman" w:cs="Times New Roman"/>
          <w:iCs/>
          <w:color w:val="000000" w:themeColor="text1"/>
          <w:sz w:val="24"/>
          <w:szCs w:val="24"/>
        </w:rPr>
        <w:t xml:space="preserve"> likely to perceive a tone even in a </w:t>
      </w:r>
      <w:r w:rsidR="00C83A58">
        <w:rPr>
          <w:rFonts w:ascii="Times New Roman" w:hAnsi="Times New Roman" w:cs="Times New Roman"/>
          <w:iCs/>
          <w:color w:val="000000" w:themeColor="text1"/>
          <w:sz w:val="24"/>
          <w:szCs w:val="24"/>
        </w:rPr>
        <w:t>highly</w:t>
      </w:r>
      <w:r w:rsidR="00D96E09">
        <w:rPr>
          <w:rFonts w:ascii="Times New Roman" w:hAnsi="Times New Roman" w:cs="Times New Roman"/>
          <w:iCs/>
          <w:color w:val="000000" w:themeColor="text1"/>
          <w:sz w:val="24"/>
          <w:szCs w:val="24"/>
        </w:rPr>
        <w:t xml:space="preserve"> attenuated form. </w:t>
      </w:r>
      <w:r w:rsidR="006D03EF" w:rsidRPr="00302EB5">
        <w:rPr>
          <w:rFonts w:ascii="Times New Roman" w:hAnsi="Times New Roman" w:cs="Times New Roman"/>
          <w:iCs/>
          <w:color w:val="000000" w:themeColor="text1"/>
          <w:sz w:val="24"/>
          <w:szCs w:val="24"/>
        </w:rPr>
        <w:t xml:space="preserve">This is </w:t>
      </w:r>
      <w:r w:rsidR="00D96E09">
        <w:rPr>
          <w:rFonts w:ascii="Times New Roman" w:hAnsi="Times New Roman" w:cs="Times New Roman"/>
          <w:iCs/>
          <w:color w:val="000000" w:themeColor="text1"/>
          <w:sz w:val="24"/>
          <w:szCs w:val="24"/>
        </w:rPr>
        <w:t xml:space="preserve">also </w:t>
      </w:r>
      <w:r w:rsidR="006D03EF" w:rsidRPr="00302EB5">
        <w:rPr>
          <w:rFonts w:ascii="Times New Roman" w:hAnsi="Times New Roman" w:cs="Times New Roman"/>
          <w:iCs/>
          <w:color w:val="000000" w:themeColor="text1"/>
          <w:sz w:val="24"/>
          <w:szCs w:val="24"/>
        </w:rPr>
        <w:t>the case in the processing of visual stimuli, where psychosis-prone people show a greater benefit from experience when deciphering unclear images (</w:t>
      </w:r>
      <w:proofErr w:type="spellStart"/>
      <w:r w:rsidR="006D03EF" w:rsidRPr="00302EB5">
        <w:rPr>
          <w:rFonts w:ascii="Times New Roman" w:hAnsi="Times New Roman" w:cs="Times New Roman"/>
          <w:iCs/>
          <w:color w:val="000000" w:themeColor="text1"/>
          <w:sz w:val="24"/>
          <w:szCs w:val="24"/>
        </w:rPr>
        <w:t>Teufel</w:t>
      </w:r>
      <w:proofErr w:type="spellEnd"/>
      <w:r w:rsidR="006D03EF" w:rsidRPr="00302EB5">
        <w:rPr>
          <w:rFonts w:ascii="Times New Roman" w:hAnsi="Times New Roman" w:cs="Times New Roman"/>
          <w:iCs/>
          <w:color w:val="000000" w:themeColor="text1"/>
          <w:sz w:val="24"/>
          <w:szCs w:val="24"/>
        </w:rPr>
        <w:t xml:space="preserve"> et al, 2016). </w:t>
      </w:r>
      <w:r w:rsidR="00D96E09">
        <w:rPr>
          <w:rFonts w:ascii="Times New Roman" w:hAnsi="Times New Roman" w:cs="Times New Roman"/>
          <w:iCs/>
          <w:color w:val="000000" w:themeColor="text1"/>
          <w:sz w:val="24"/>
          <w:szCs w:val="24"/>
        </w:rPr>
        <w:t xml:space="preserve">More recently, it has been demonstrated </w:t>
      </w:r>
      <w:r w:rsidR="006D03EF" w:rsidRPr="00302EB5">
        <w:rPr>
          <w:rFonts w:ascii="Times New Roman" w:hAnsi="Times New Roman" w:cs="Times New Roman"/>
          <w:iCs/>
          <w:color w:val="000000" w:themeColor="text1"/>
          <w:sz w:val="24"/>
          <w:szCs w:val="24"/>
        </w:rPr>
        <w:t>(Alderson-Day et al, 2017</w:t>
      </w:r>
      <w:r w:rsidR="00D96E09">
        <w:rPr>
          <w:rFonts w:ascii="Times New Roman" w:hAnsi="Times New Roman" w:cs="Times New Roman"/>
          <w:iCs/>
          <w:color w:val="000000" w:themeColor="text1"/>
          <w:sz w:val="24"/>
          <w:szCs w:val="24"/>
        </w:rPr>
        <w:t>) that p</w:t>
      </w:r>
      <w:r w:rsidR="006D03EF" w:rsidRPr="00302EB5">
        <w:rPr>
          <w:rFonts w:ascii="Times New Roman" w:hAnsi="Times New Roman" w:cs="Times New Roman"/>
          <w:iCs/>
          <w:color w:val="000000" w:themeColor="text1"/>
          <w:sz w:val="24"/>
          <w:szCs w:val="24"/>
        </w:rPr>
        <w:t>eople with AVHs in the absence</w:t>
      </w:r>
      <w:r w:rsidR="00D96E09">
        <w:rPr>
          <w:rFonts w:ascii="Times New Roman" w:hAnsi="Times New Roman" w:cs="Times New Roman"/>
          <w:iCs/>
          <w:color w:val="000000" w:themeColor="text1"/>
          <w:sz w:val="24"/>
          <w:szCs w:val="24"/>
        </w:rPr>
        <w:t xml:space="preserve"> of psychiatric illness a</w:t>
      </w:r>
      <w:r w:rsidR="006D03EF" w:rsidRPr="00302EB5">
        <w:rPr>
          <w:rFonts w:ascii="Times New Roman" w:hAnsi="Times New Roman" w:cs="Times New Roman"/>
          <w:iCs/>
          <w:color w:val="000000" w:themeColor="text1"/>
          <w:sz w:val="24"/>
          <w:szCs w:val="24"/>
        </w:rPr>
        <w:t xml:space="preserve">re able to detect </w:t>
      </w:r>
      <w:r>
        <w:rPr>
          <w:rFonts w:ascii="Times New Roman" w:hAnsi="Times New Roman" w:cs="Times New Roman"/>
          <w:iCs/>
          <w:color w:val="000000" w:themeColor="text1"/>
          <w:sz w:val="24"/>
          <w:szCs w:val="24"/>
        </w:rPr>
        <w:t xml:space="preserve">degraded </w:t>
      </w:r>
      <w:r w:rsidR="006D03EF" w:rsidRPr="00302EB5">
        <w:rPr>
          <w:rFonts w:ascii="Times New Roman" w:hAnsi="Times New Roman" w:cs="Times New Roman"/>
          <w:iCs/>
          <w:color w:val="000000" w:themeColor="text1"/>
          <w:sz w:val="24"/>
          <w:szCs w:val="24"/>
        </w:rPr>
        <w:t>speech more rapidly. Intriguingly, this finding occurred without the benefit of prior experience or ex</w:t>
      </w:r>
      <w:r w:rsidR="006D03EF">
        <w:rPr>
          <w:rFonts w:ascii="Times New Roman" w:hAnsi="Times New Roman" w:cs="Times New Roman"/>
          <w:iCs/>
          <w:color w:val="000000" w:themeColor="text1"/>
          <w:sz w:val="24"/>
          <w:szCs w:val="24"/>
        </w:rPr>
        <w:t>plicitly-instructed expectation, which</w:t>
      </w:r>
      <w:r w:rsidR="006D03EF" w:rsidRPr="00302EB5">
        <w:rPr>
          <w:rFonts w:ascii="Times New Roman" w:hAnsi="Times New Roman" w:cs="Times New Roman"/>
          <w:iCs/>
          <w:color w:val="000000" w:themeColor="text1"/>
          <w:sz w:val="24"/>
          <w:szCs w:val="24"/>
        </w:rPr>
        <w:t xml:space="preserve"> raises the question of whether such people carried a general expectation that noisy auditory stimuli will contain speech – a higher level prior existing in the absence of experimental instruction or manipulation. This is an important subtlety: there is a difference between anticipating that a given auditory input is speech and a more general expectation that one is in an environment in which more audit</w:t>
      </w:r>
      <w:r w:rsidR="006D03EF">
        <w:rPr>
          <w:rFonts w:ascii="Times New Roman" w:hAnsi="Times New Roman" w:cs="Times New Roman"/>
          <w:iCs/>
          <w:color w:val="000000" w:themeColor="text1"/>
          <w:sz w:val="24"/>
          <w:szCs w:val="24"/>
        </w:rPr>
        <w:t>ory inputs will comprise speech</w:t>
      </w:r>
      <w:r w:rsidR="006D03EF" w:rsidRPr="00302EB5">
        <w:rPr>
          <w:rFonts w:ascii="Times New Roman" w:hAnsi="Times New Roman" w:cs="Times New Roman"/>
          <w:iCs/>
          <w:color w:val="000000" w:themeColor="text1"/>
          <w:sz w:val="24"/>
          <w:szCs w:val="24"/>
        </w:rPr>
        <w:t xml:space="preserve">. Furthermore, it is the actualities of the environment that determine whether a given balance across a given set of levels is useful or not. </w:t>
      </w:r>
      <w:r w:rsidR="00B41CD4">
        <w:rPr>
          <w:rFonts w:ascii="Times New Roman" w:hAnsi="Times New Roman" w:cs="Times New Roman"/>
          <w:iCs/>
          <w:color w:val="000000" w:themeColor="text1"/>
          <w:sz w:val="24"/>
          <w:szCs w:val="24"/>
        </w:rPr>
        <w:t xml:space="preserve">As I discus below, the computational </w:t>
      </w:r>
      <w:r w:rsidR="006D03EF" w:rsidRPr="00302EB5">
        <w:rPr>
          <w:rFonts w:ascii="Times New Roman" w:hAnsi="Times New Roman" w:cs="Times New Roman"/>
          <w:iCs/>
          <w:color w:val="000000" w:themeColor="text1"/>
          <w:sz w:val="24"/>
          <w:szCs w:val="24"/>
        </w:rPr>
        <w:t xml:space="preserve">approach taken by Powers et al </w:t>
      </w:r>
      <w:r w:rsidR="00B41CD4">
        <w:rPr>
          <w:rFonts w:ascii="Times New Roman" w:hAnsi="Times New Roman" w:cs="Times New Roman"/>
          <w:iCs/>
          <w:color w:val="000000" w:themeColor="text1"/>
          <w:sz w:val="24"/>
          <w:szCs w:val="24"/>
        </w:rPr>
        <w:t>offers important insights in this respect</w:t>
      </w:r>
      <w:r w:rsidR="006D03EF" w:rsidRPr="00302EB5">
        <w:rPr>
          <w:rFonts w:ascii="Times New Roman" w:hAnsi="Times New Roman" w:cs="Times New Roman"/>
          <w:iCs/>
          <w:color w:val="000000" w:themeColor="text1"/>
          <w:sz w:val="24"/>
          <w:szCs w:val="24"/>
        </w:rPr>
        <w:t>.</w:t>
      </w:r>
    </w:p>
    <w:p w:rsidR="00C0439F" w:rsidRDefault="00C0439F" w:rsidP="0059257E">
      <w:pPr>
        <w:spacing w:line="480" w:lineRule="auto"/>
        <w:jc w:val="both"/>
        <w:rPr>
          <w:rFonts w:ascii="Times New Roman" w:hAnsi="Times New Roman" w:cs="Times New Roman"/>
          <w:color w:val="000000" w:themeColor="text1"/>
          <w:sz w:val="24"/>
          <w:szCs w:val="24"/>
        </w:rPr>
      </w:pPr>
    </w:p>
    <w:p w:rsidR="00B41CD4" w:rsidRPr="00B41CD4" w:rsidRDefault="00B41CD4" w:rsidP="0059257E">
      <w:pPr>
        <w:spacing w:line="480" w:lineRule="auto"/>
        <w:rPr>
          <w:rFonts w:ascii="Times New Roman" w:hAnsi="Times New Roman" w:cs="Times New Roman"/>
          <w:i/>
          <w:color w:val="000000" w:themeColor="text1"/>
          <w:sz w:val="24"/>
          <w:szCs w:val="24"/>
        </w:rPr>
      </w:pPr>
      <w:r w:rsidRPr="00B41CD4">
        <w:rPr>
          <w:rFonts w:ascii="Times New Roman" w:hAnsi="Times New Roman" w:cs="Times New Roman"/>
          <w:i/>
          <w:color w:val="000000" w:themeColor="text1"/>
          <w:sz w:val="24"/>
          <w:szCs w:val="24"/>
        </w:rPr>
        <w:lastRenderedPageBreak/>
        <w:t>Clinical and non-clinical AVHs</w:t>
      </w:r>
      <w:r>
        <w:rPr>
          <w:rFonts w:ascii="Times New Roman" w:hAnsi="Times New Roman" w:cs="Times New Roman"/>
          <w:i/>
          <w:color w:val="000000" w:themeColor="text1"/>
          <w:sz w:val="24"/>
          <w:szCs w:val="24"/>
        </w:rPr>
        <w:t>: using c</w:t>
      </w:r>
      <w:r w:rsidRPr="00302EB5">
        <w:rPr>
          <w:rFonts w:ascii="Times New Roman" w:hAnsi="Times New Roman" w:cs="Times New Roman"/>
          <w:i/>
          <w:color w:val="000000" w:themeColor="text1"/>
          <w:sz w:val="24"/>
          <w:szCs w:val="24"/>
        </w:rPr>
        <w:t>omputational modelling to uncover deeper mechanisms</w:t>
      </w:r>
    </w:p>
    <w:p w:rsidR="00706D69" w:rsidRPr="00706D69" w:rsidRDefault="00665D44" w:rsidP="0059257E">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 what </w:t>
      </w:r>
      <w:r w:rsidR="002E68AD" w:rsidRPr="00302EB5">
        <w:rPr>
          <w:rFonts w:ascii="Times New Roman" w:hAnsi="Times New Roman" w:cs="Times New Roman"/>
          <w:color w:val="000000" w:themeColor="text1"/>
          <w:sz w:val="24"/>
          <w:szCs w:val="24"/>
        </w:rPr>
        <w:t>distinguish</w:t>
      </w:r>
      <w:r w:rsidR="00006FE8" w:rsidRPr="00302EB5">
        <w:rPr>
          <w:rFonts w:ascii="Times New Roman" w:hAnsi="Times New Roman" w:cs="Times New Roman"/>
          <w:color w:val="000000" w:themeColor="text1"/>
          <w:sz w:val="24"/>
          <w:szCs w:val="24"/>
        </w:rPr>
        <w:t>es</w:t>
      </w:r>
      <w:r w:rsidR="002E68AD" w:rsidRPr="00302EB5">
        <w:rPr>
          <w:rFonts w:ascii="Times New Roman" w:hAnsi="Times New Roman" w:cs="Times New Roman"/>
          <w:color w:val="000000" w:themeColor="text1"/>
          <w:sz w:val="24"/>
          <w:szCs w:val="24"/>
        </w:rPr>
        <w:t xml:space="preserve"> self-created perceptions in those who do and those who don</w:t>
      </w:r>
      <w:r w:rsidR="00006FE8" w:rsidRPr="00302EB5">
        <w:rPr>
          <w:rFonts w:ascii="Times New Roman" w:hAnsi="Times New Roman" w:cs="Times New Roman"/>
          <w:color w:val="000000" w:themeColor="text1"/>
          <w:sz w:val="24"/>
          <w:szCs w:val="24"/>
        </w:rPr>
        <w:t xml:space="preserve">’t suffer from a </w:t>
      </w:r>
      <w:r w:rsidR="00245275">
        <w:rPr>
          <w:rFonts w:ascii="Times New Roman" w:hAnsi="Times New Roman" w:cs="Times New Roman"/>
          <w:color w:val="000000" w:themeColor="text1"/>
          <w:sz w:val="24"/>
          <w:szCs w:val="24"/>
        </w:rPr>
        <w:t xml:space="preserve">psychotic </w:t>
      </w:r>
      <w:r w:rsidR="00006FE8" w:rsidRPr="00302EB5">
        <w:rPr>
          <w:rFonts w:ascii="Times New Roman" w:hAnsi="Times New Roman" w:cs="Times New Roman"/>
          <w:color w:val="000000" w:themeColor="text1"/>
          <w:sz w:val="24"/>
          <w:szCs w:val="24"/>
        </w:rPr>
        <w:t>illness?</w:t>
      </w:r>
      <w:r w:rsidR="002E68AD" w:rsidRPr="00302EB5">
        <w:rPr>
          <w:rFonts w:ascii="Times New Roman" w:hAnsi="Times New Roman" w:cs="Times New Roman"/>
          <w:color w:val="000000" w:themeColor="text1"/>
          <w:sz w:val="24"/>
          <w:szCs w:val="24"/>
        </w:rPr>
        <w:t xml:space="preserve"> Powers and colleagues </w:t>
      </w:r>
      <w:r w:rsidR="00706D69">
        <w:rPr>
          <w:rFonts w:ascii="Times New Roman" w:hAnsi="Times New Roman" w:cs="Times New Roman"/>
          <w:color w:val="000000" w:themeColor="text1"/>
          <w:sz w:val="24"/>
          <w:szCs w:val="24"/>
        </w:rPr>
        <w:t xml:space="preserve">examine the possibility that, though the underlying mechanism generating the percept is comparable across groups, </w:t>
      </w:r>
      <w:r w:rsidR="004C4844" w:rsidRPr="00302EB5">
        <w:rPr>
          <w:rFonts w:ascii="Times New Roman" w:hAnsi="Times New Roman" w:cs="Times New Roman"/>
          <w:color w:val="000000" w:themeColor="text1"/>
          <w:sz w:val="24"/>
          <w:szCs w:val="24"/>
        </w:rPr>
        <w:t xml:space="preserve">a key difference relates to how perceptions update </w:t>
      </w:r>
      <w:r w:rsidR="00BC0772" w:rsidRPr="00BC0772">
        <w:rPr>
          <w:rFonts w:ascii="Times New Roman" w:hAnsi="Times New Roman" w:cs="Times New Roman"/>
          <w:b/>
          <w:color w:val="000000" w:themeColor="text1"/>
          <w:sz w:val="24"/>
          <w:szCs w:val="24"/>
        </w:rPr>
        <w:t xml:space="preserve">the </w:t>
      </w:r>
      <w:r w:rsidR="00BC0772">
        <w:rPr>
          <w:rFonts w:ascii="Times New Roman" w:hAnsi="Times New Roman" w:cs="Times New Roman"/>
          <w:b/>
          <w:color w:val="000000" w:themeColor="text1"/>
          <w:sz w:val="24"/>
          <w:szCs w:val="24"/>
        </w:rPr>
        <w:t xml:space="preserve">participants’ </w:t>
      </w:r>
      <w:r w:rsidR="00BC0772" w:rsidRPr="00BC0772">
        <w:rPr>
          <w:rFonts w:ascii="Times New Roman" w:hAnsi="Times New Roman" w:cs="Times New Roman"/>
          <w:b/>
          <w:color w:val="000000" w:themeColor="text1"/>
          <w:sz w:val="24"/>
          <w:szCs w:val="24"/>
        </w:rPr>
        <w:t>current appreciation o</w:t>
      </w:r>
      <w:r w:rsidR="00BC0772">
        <w:rPr>
          <w:rFonts w:ascii="Times New Roman" w:hAnsi="Times New Roman" w:cs="Times New Roman"/>
          <w:b/>
          <w:color w:val="000000" w:themeColor="text1"/>
          <w:sz w:val="24"/>
          <w:szCs w:val="24"/>
        </w:rPr>
        <w:t>f the statistics of the environ</w:t>
      </w:r>
      <w:r w:rsidR="00BC0772" w:rsidRPr="00BC0772">
        <w:rPr>
          <w:rFonts w:ascii="Times New Roman" w:hAnsi="Times New Roman" w:cs="Times New Roman"/>
          <w:b/>
          <w:color w:val="000000" w:themeColor="text1"/>
          <w:sz w:val="24"/>
          <w:szCs w:val="24"/>
        </w:rPr>
        <w:t>m</w:t>
      </w:r>
      <w:r w:rsidR="00BC0772">
        <w:rPr>
          <w:rFonts w:ascii="Times New Roman" w:hAnsi="Times New Roman" w:cs="Times New Roman"/>
          <w:b/>
          <w:color w:val="000000" w:themeColor="text1"/>
          <w:sz w:val="24"/>
          <w:szCs w:val="24"/>
        </w:rPr>
        <w:t>e</w:t>
      </w:r>
      <w:r w:rsidR="00BC0772" w:rsidRPr="00BC0772">
        <w:rPr>
          <w:rFonts w:ascii="Times New Roman" w:hAnsi="Times New Roman" w:cs="Times New Roman"/>
          <w:b/>
          <w:color w:val="000000" w:themeColor="text1"/>
          <w:sz w:val="24"/>
          <w:szCs w:val="24"/>
        </w:rPr>
        <w:t>nt</w:t>
      </w:r>
      <w:r w:rsidR="004C4844" w:rsidRPr="00302EB5">
        <w:rPr>
          <w:rFonts w:ascii="Times New Roman" w:hAnsi="Times New Roman" w:cs="Times New Roman"/>
          <w:color w:val="000000" w:themeColor="text1"/>
          <w:sz w:val="24"/>
          <w:szCs w:val="24"/>
        </w:rPr>
        <w:t xml:space="preserve">. </w:t>
      </w:r>
      <w:r w:rsidR="00706D69">
        <w:rPr>
          <w:rFonts w:ascii="Times New Roman" w:hAnsi="Times New Roman" w:cs="Times New Roman"/>
          <w:color w:val="000000" w:themeColor="text1"/>
          <w:sz w:val="24"/>
          <w:szCs w:val="24"/>
        </w:rPr>
        <w:t>The percept is itself the substrate for a belief, in this case about the degree to which there is a visual-auditory association. U</w:t>
      </w:r>
      <w:r w:rsidR="002E68AD" w:rsidRPr="00302EB5">
        <w:rPr>
          <w:rFonts w:ascii="Times New Roman" w:hAnsi="Times New Roman" w:cs="Times New Roman"/>
          <w:color w:val="000000" w:themeColor="text1"/>
          <w:sz w:val="24"/>
          <w:szCs w:val="24"/>
        </w:rPr>
        <w:t>pdating beliefs (and beliefs about beliefs</w:t>
      </w:r>
      <w:r w:rsidR="00BC0772">
        <w:rPr>
          <w:rFonts w:ascii="Times New Roman" w:hAnsi="Times New Roman" w:cs="Times New Roman"/>
          <w:color w:val="000000" w:themeColor="text1"/>
          <w:sz w:val="24"/>
          <w:szCs w:val="24"/>
        </w:rPr>
        <w:t xml:space="preserve">; and beliefs about beliefs about, </w:t>
      </w:r>
      <w:proofErr w:type="spellStart"/>
      <w:r w:rsidR="00BC0772">
        <w:rPr>
          <w:rFonts w:ascii="Times New Roman" w:hAnsi="Times New Roman" w:cs="Times New Roman"/>
          <w:color w:val="000000" w:themeColor="text1"/>
          <w:sz w:val="24"/>
          <w:szCs w:val="24"/>
        </w:rPr>
        <w:t>etc</w:t>
      </w:r>
      <w:proofErr w:type="spellEnd"/>
      <w:r w:rsidR="002E68AD" w:rsidRPr="00302EB5">
        <w:rPr>
          <w:rFonts w:ascii="Times New Roman" w:hAnsi="Times New Roman" w:cs="Times New Roman"/>
          <w:color w:val="000000" w:themeColor="text1"/>
          <w:sz w:val="24"/>
          <w:szCs w:val="24"/>
        </w:rPr>
        <w:t xml:space="preserve">) </w:t>
      </w:r>
      <w:r w:rsidR="00706D69">
        <w:rPr>
          <w:rFonts w:ascii="Times New Roman" w:hAnsi="Times New Roman" w:cs="Times New Roman"/>
          <w:color w:val="000000" w:themeColor="text1"/>
          <w:sz w:val="24"/>
          <w:szCs w:val="24"/>
        </w:rPr>
        <w:t>in r</w:t>
      </w:r>
      <w:r w:rsidR="00245275">
        <w:rPr>
          <w:rFonts w:ascii="Times New Roman" w:hAnsi="Times New Roman" w:cs="Times New Roman"/>
          <w:color w:val="000000" w:themeColor="text1"/>
          <w:sz w:val="24"/>
          <w:szCs w:val="24"/>
        </w:rPr>
        <w:t>esponse to the illusory percept</w:t>
      </w:r>
      <w:r w:rsidR="00706D69">
        <w:rPr>
          <w:rFonts w:ascii="Times New Roman" w:hAnsi="Times New Roman" w:cs="Times New Roman"/>
          <w:color w:val="000000" w:themeColor="text1"/>
          <w:sz w:val="24"/>
          <w:szCs w:val="24"/>
        </w:rPr>
        <w:t xml:space="preserve">, may be a key distinguishing mark between AVHs in the presence </w:t>
      </w:r>
      <w:r w:rsidR="00245275">
        <w:rPr>
          <w:rFonts w:ascii="Times New Roman" w:hAnsi="Times New Roman" w:cs="Times New Roman"/>
          <w:color w:val="000000" w:themeColor="text1"/>
          <w:sz w:val="24"/>
          <w:szCs w:val="24"/>
        </w:rPr>
        <w:t>and</w:t>
      </w:r>
      <w:r w:rsidR="00706D69">
        <w:rPr>
          <w:rFonts w:ascii="Times New Roman" w:hAnsi="Times New Roman" w:cs="Times New Roman"/>
          <w:color w:val="000000" w:themeColor="text1"/>
          <w:sz w:val="24"/>
          <w:szCs w:val="24"/>
        </w:rPr>
        <w:t xml:space="preserve"> absence of psychosis. We must consider the ways in which individuals construe evidence in terms of</w:t>
      </w:r>
      <w:r w:rsidR="003B5B83" w:rsidRPr="00302EB5">
        <w:rPr>
          <w:rFonts w:ascii="Times New Roman" w:hAnsi="Times New Roman" w:cs="Times New Roman"/>
          <w:color w:val="000000" w:themeColor="text1"/>
          <w:sz w:val="24"/>
          <w:szCs w:val="24"/>
        </w:rPr>
        <w:t xml:space="preserve"> </w:t>
      </w:r>
      <w:r w:rsidR="004C4844" w:rsidRPr="00302EB5">
        <w:rPr>
          <w:rFonts w:ascii="Times New Roman" w:hAnsi="Times New Roman" w:cs="Times New Roman"/>
          <w:color w:val="000000" w:themeColor="text1"/>
          <w:sz w:val="24"/>
          <w:szCs w:val="24"/>
        </w:rPr>
        <w:t xml:space="preserve">higher order </w:t>
      </w:r>
      <w:r w:rsidR="007C172A" w:rsidRPr="00302EB5">
        <w:rPr>
          <w:rFonts w:ascii="Times New Roman" w:hAnsi="Times New Roman" w:cs="Times New Roman"/>
          <w:color w:val="000000" w:themeColor="text1"/>
          <w:sz w:val="24"/>
          <w:szCs w:val="24"/>
        </w:rPr>
        <w:t xml:space="preserve">patterns and regularities </w:t>
      </w:r>
      <w:r w:rsidR="00706D69">
        <w:rPr>
          <w:rFonts w:ascii="Times New Roman" w:hAnsi="Times New Roman" w:cs="Times New Roman"/>
          <w:color w:val="000000" w:themeColor="text1"/>
          <w:sz w:val="24"/>
          <w:szCs w:val="24"/>
        </w:rPr>
        <w:t xml:space="preserve">and how this construal may </w:t>
      </w:r>
      <w:r w:rsidR="0015198C" w:rsidRPr="00302EB5">
        <w:rPr>
          <w:rFonts w:ascii="Times New Roman" w:hAnsi="Times New Roman" w:cs="Times New Roman"/>
          <w:color w:val="000000" w:themeColor="text1"/>
          <w:sz w:val="24"/>
          <w:szCs w:val="24"/>
        </w:rPr>
        <w:t>deviate from</w:t>
      </w:r>
      <w:r w:rsidR="007C172A" w:rsidRPr="00302EB5">
        <w:rPr>
          <w:rFonts w:ascii="Times New Roman" w:hAnsi="Times New Roman" w:cs="Times New Roman"/>
          <w:color w:val="000000" w:themeColor="text1"/>
          <w:sz w:val="24"/>
          <w:szCs w:val="24"/>
        </w:rPr>
        <w:t xml:space="preserve"> reality</w:t>
      </w:r>
      <w:r w:rsidR="002E68AD" w:rsidRPr="00302EB5">
        <w:rPr>
          <w:rFonts w:ascii="Times New Roman" w:hAnsi="Times New Roman" w:cs="Times New Roman"/>
          <w:color w:val="000000" w:themeColor="text1"/>
          <w:sz w:val="24"/>
          <w:szCs w:val="24"/>
        </w:rPr>
        <w:t xml:space="preserve">. </w:t>
      </w:r>
      <w:r w:rsidR="00FF6A8F" w:rsidRPr="00302EB5">
        <w:rPr>
          <w:rFonts w:ascii="Times New Roman" w:hAnsi="Times New Roman" w:cs="Times New Roman"/>
          <w:color w:val="000000" w:themeColor="text1"/>
          <w:sz w:val="24"/>
          <w:szCs w:val="24"/>
        </w:rPr>
        <w:t xml:space="preserve">This is </w:t>
      </w:r>
      <w:r w:rsidR="004630EC">
        <w:rPr>
          <w:rFonts w:ascii="Times New Roman" w:hAnsi="Times New Roman" w:cs="Times New Roman"/>
          <w:color w:val="000000" w:themeColor="text1"/>
          <w:sz w:val="24"/>
          <w:szCs w:val="24"/>
        </w:rPr>
        <w:t>important</w:t>
      </w:r>
      <w:r w:rsidR="00FF6A8F" w:rsidRPr="00302EB5">
        <w:rPr>
          <w:rFonts w:ascii="Times New Roman" w:hAnsi="Times New Roman" w:cs="Times New Roman"/>
          <w:color w:val="000000" w:themeColor="text1"/>
          <w:sz w:val="24"/>
          <w:szCs w:val="24"/>
        </w:rPr>
        <w:t>: the associations that we use to be</w:t>
      </w:r>
      <w:r w:rsidR="005834B4">
        <w:rPr>
          <w:rFonts w:ascii="Times New Roman" w:hAnsi="Times New Roman" w:cs="Times New Roman"/>
          <w:color w:val="000000" w:themeColor="text1"/>
          <w:sz w:val="24"/>
          <w:szCs w:val="24"/>
        </w:rPr>
        <w:t>come</w:t>
      </w:r>
      <w:r w:rsidR="00FF6A8F" w:rsidRPr="00302EB5">
        <w:rPr>
          <w:rFonts w:ascii="Times New Roman" w:hAnsi="Times New Roman" w:cs="Times New Roman"/>
          <w:color w:val="000000" w:themeColor="text1"/>
          <w:sz w:val="24"/>
          <w:szCs w:val="24"/>
        </w:rPr>
        <w:t xml:space="preserve"> successful predictors of our world are often complex, context-dependent</w:t>
      </w:r>
      <w:r w:rsidR="003B5B83" w:rsidRPr="00302EB5">
        <w:rPr>
          <w:rFonts w:ascii="Times New Roman" w:hAnsi="Times New Roman" w:cs="Times New Roman"/>
          <w:color w:val="000000" w:themeColor="text1"/>
          <w:sz w:val="24"/>
          <w:szCs w:val="24"/>
        </w:rPr>
        <w:t xml:space="preserve"> and</w:t>
      </w:r>
      <w:r w:rsidR="00FF6A8F" w:rsidRPr="00302EB5">
        <w:rPr>
          <w:rFonts w:ascii="Times New Roman" w:hAnsi="Times New Roman" w:cs="Times New Roman"/>
          <w:color w:val="000000" w:themeColor="text1"/>
          <w:sz w:val="24"/>
          <w:szCs w:val="24"/>
        </w:rPr>
        <w:t xml:space="preserve"> time-varying. They can be second or third order and may entail </w:t>
      </w:r>
      <w:r w:rsidR="007C172A" w:rsidRPr="00302EB5">
        <w:rPr>
          <w:rFonts w:ascii="Times New Roman" w:hAnsi="Times New Roman" w:cs="Times New Roman"/>
          <w:color w:val="000000" w:themeColor="text1"/>
          <w:sz w:val="24"/>
          <w:szCs w:val="24"/>
        </w:rPr>
        <w:t>intricate</w:t>
      </w:r>
      <w:r w:rsidR="003B5B83" w:rsidRPr="00302EB5">
        <w:rPr>
          <w:rFonts w:ascii="Times New Roman" w:hAnsi="Times New Roman" w:cs="Times New Roman"/>
          <w:color w:val="000000" w:themeColor="text1"/>
          <w:sz w:val="24"/>
          <w:szCs w:val="24"/>
        </w:rPr>
        <w:t>,</w:t>
      </w:r>
      <w:r w:rsidR="00FF6A8F" w:rsidRPr="00302EB5">
        <w:rPr>
          <w:rFonts w:ascii="Times New Roman" w:hAnsi="Times New Roman" w:cs="Times New Roman"/>
          <w:color w:val="000000" w:themeColor="text1"/>
          <w:sz w:val="24"/>
          <w:szCs w:val="24"/>
        </w:rPr>
        <w:t xml:space="preserve"> inter-dependent concatenations of cause and effect (see Griffin and Fletcher</w:t>
      </w:r>
      <w:r w:rsidR="00D045A7" w:rsidRPr="00302EB5">
        <w:rPr>
          <w:rFonts w:ascii="Times New Roman" w:hAnsi="Times New Roman" w:cs="Times New Roman"/>
          <w:color w:val="000000" w:themeColor="text1"/>
          <w:sz w:val="24"/>
          <w:szCs w:val="24"/>
        </w:rPr>
        <w:t xml:space="preserve"> </w:t>
      </w:r>
      <w:r w:rsidR="00245275">
        <w:rPr>
          <w:rFonts w:ascii="Times New Roman" w:hAnsi="Times New Roman" w:cs="Times New Roman"/>
          <w:color w:val="000000" w:themeColor="text1"/>
          <w:sz w:val="24"/>
          <w:szCs w:val="24"/>
        </w:rPr>
        <w:t>(</w:t>
      </w:r>
      <w:r w:rsidR="00D045A7" w:rsidRPr="00302EB5">
        <w:rPr>
          <w:rFonts w:ascii="Times New Roman" w:hAnsi="Times New Roman" w:cs="Times New Roman"/>
          <w:color w:val="000000" w:themeColor="text1"/>
          <w:sz w:val="24"/>
          <w:szCs w:val="24"/>
        </w:rPr>
        <w:t>2017</w:t>
      </w:r>
      <w:r w:rsidR="00245275">
        <w:rPr>
          <w:rFonts w:ascii="Times New Roman" w:hAnsi="Times New Roman" w:cs="Times New Roman"/>
          <w:color w:val="000000" w:themeColor="text1"/>
          <w:sz w:val="24"/>
          <w:szCs w:val="24"/>
        </w:rPr>
        <w:t>)</w:t>
      </w:r>
      <w:r w:rsidR="00FF6A8F" w:rsidRPr="00302EB5">
        <w:rPr>
          <w:rFonts w:ascii="Times New Roman" w:hAnsi="Times New Roman" w:cs="Times New Roman"/>
          <w:color w:val="000000" w:themeColor="text1"/>
          <w:sz w:val="24"/>
          <w:szCs w:val="24"/>
        </w:rPr>
        <w:t xml:space="preserve"> for discussion). Environmental volatility is </w:t>
      </w:r>
      <w:r w:rsidR="004630EC">
        <w:rPr>
          <w:rFonts w:ascii="Times New Roman" w:hAnsi="Times New Roman" w:cs="Times New Roman"/>
          <w:color w:val="000000" w:themeColor="text1"/>
          <w:sz w:val="24"/>
          <w:szCs w:val="24"/>
        </w:rPr>
        <w:t xml:space="preserve">a </w:t>
      </w:r>
      <w:r w:rsidR="00FF6A8F" w:rsidRPr="00302EB5">
        <w:rPr>
          <w:rFonts w:ascii="Times New Roman" w:hAnsi="Times New Roman" w:cs="Times New Roman"/>
          <w:color w:val="000000" w:themeColor="text1"/>
          <w:sz w:val="24"/>
          <w:szCs w:val="24"/>
        </w:rPr>
        <w:t>good example of a challenge that must be faced</w:t>
      </w:r>
      <w:r w:rsidR="00DB0667" w:rsidRPr="00302EB5">
        <w:rPr>
          <w:rFonts w:ascii="Times New Roman" w:hAnsi="Times New Roman" w:cs="Times New Roman"/>
          <w:color w:val="000000" w:themeColor="text1"/>
          <w:sz w:val="24"/>
          <w:szCs w:val="24"/>
        </w:rPr>
        <w:t xml:space="preserve"> (Behrens et al, 2007)</w:t>
      </w:r>
      <w:r w:rsidR="005834B4">
        <w:rPr>
          <w:rFonts w:ascii="Times New Roman" w:hAnsi="Times New Roman" w:cs="Times New Roman"/>
          <w:color w:val="000000" w:themeColor="text1"/>
          <w:sz w:val="24"/>
          <w:szCs w:val="24"/>
        </w:rPr>
        <w:t>: a</w:t>
      </w:r>
      <w:r w:rsidR="00FF6A8F" w:rsidRPr="00302EB5">
        <w:rPr>
          <w:rFonts w:ascii="Times New Roman" w:hAnsi="Times New Roman" w:cs="Times New Roman"/>
          <w:color w:val="000000" w:themeColor="text1"/>
          <w:sz w:val="24"/>
          <w:szCs w:val="24"/>
        </w:rPr>
        <w:t xml:space="preserve">ssociations may </w:t>
      </w:r>
      <w:r w:rsidR="003B5B83" w:rsidRPr="00302EB5">
        <w:rPr>
          <w:rFonts w:ascii="Times New Roman" w:hAnsi="Times New Roman" w:cs="Times New Roman"/>
          <w:color w:val="000000" w:themeColor="text1"/>
          <w:sz w:val="24"/>
          <w:szCs w:val="24"/>
        </w:rPr>
        <w:t xml:space="preserve">be real but </w:t>
      </w:r>
      <w:r w:rsidR="00FF6A8F" w:rsidRPr="00302EB5">
        <w:rPr>
          <w:rFonts w:ascii="Times New Roman" w:hAnsi="Times New Roman" w:cs="Times New Roman"/>
          <w:color w:val="000000" w:themeColor="text1"/>
          <w:sz w:val="24"/>
          <w:szCs w:val="24"/>
        </w:rPr>
        <w:t>not persist</w:t>
      </w:r>
      <w:r w:rsidR="003B5B83" w:rsidRPr="00302EB5">
        <w:rPr>
          <w:rFonts w:ascii="Times New Roman" w:hAnsi="Times New Roman" w:cs="Times New Roman"/>
          <w:color w:val="000000" w:themeColor="text1"/>
          <w:sz w:val="24"/>
          <w:szCs w:val="24"/>
        </w:rPr>
        <w:t>ent</w:t>
      </w:r>
      <w:r w:rsidR="00FF6A8F" w:rsidRPr="00302EB5">
        <w:rPr>
          <w:rFonts w:ascii="Times New Roman" w:hAnsi="Times New Roman" w:cs="Times New Roman"/>
          <w:color w:val="000000" w:themeColor="text1"/>
          <w:sz w:val="24"/>
          <w:szCs w:val="24"/>
        </w:rPr>
        <w:t xml:space="preserve"> and the successful system </w:t>
      </w:r>
      <w:r w:rsidR="003B5B83" w:rsidRPr="00302EB5">
        <w:rPr>
          <w:rFonts w:ascii="Times New Roman" w:hAnsi="Times New Roman" w:cs="Times New Roman"/>
          <w:color w:val="000000" w:themeColor="text1"/>
          <w:sz w:val="24"/>
          <w:szCs w:val="24"/>
        </w:rPr>
        <w:t xml:space="preserve">should </w:t>
      </w:r>
      <w:r w:rsidR="00FF6A8F" w:rsidRPr="00302EB5">
        <w:rPr>
          <w:rFonts w:ascii="Times New Roman" w:hAnsi="Times New Roman" w:cs="Times New Roman"/>
          <w:color w:val="000000" w:themeColor="text1"/>
          <w:sz w:val="24"/>
          <w:szCs w:val="24"/>
        </w:rPr>
        <w:t xml:space="preserve">be able to update dynamically in response to changing environments while avoiding an over-readiness to update </w:t>
      </w:r>
      <w:r w:rsidR="00213DAC" w:rsidRPr="00302EB5">
        <w:rPr>
          <w:rFonts w:ascii="Times New Roman" w:hAnsi="Times New Roman" w:cs="Times New Roman"/>
          <w:color w:val="000000" w:themeColor="text1"/>
          <w:sz w:val="24"/>
          <w:szCs w:val="24"/>
        </w:rPr>
        <w:t xml:space="preserve">when an expectancy violation is merely </w:t>
      </w:r>
      <w:r w:rsidR="00245275">
        <w:rPr>
          <w:rFonts w:ascii="Times New Roman" w:hAnsi="Times New Roman" w:cs="Times New Roman"/>
          <w:color w:val="000000" w:themeColor="text1"/>
          <w:sz w:val="24"/>
          <w:szCs w:val="24"/>
        </w:rPr>
        <w:t>non-signifying</w:t>
      </w:r>
      <w:r w:rsidR="007C172A" w:rsidRPr="00302EB5">
        <w:rPr>
          <w:rFonts w:ascii="Times New Roman" w:hAnsi="Times New Roman" w:cs="Times New Roman"/>
          <w:color w:val="000000" w:themeColor="text1"/>
          <w:sz w:val="24"/>
          <w:szCs w:val="24"/>
        </w:rPr>
        <w:t xml:space="preserve"> </w:t>
      </w:r>
      <w:r w:rsidR="00213DAC" w:rsidRPr="00302EB5">
        <w:rPr>
          <w:rFonts w:ascii="Times New Roman" w:hAnsi="Times New Roman" w:cs="Times New Roman"/>
          <w:color w:val="000000" w:themeColor="text1"/>
          <w:sz w:val="24"/>
          <w:szCs w:val="24"/>
        </w:rPr>
        <w:t>noise.</w:t>
      </w:r>
      <w:r w:rsidR="00FA3EAF" w:rsidRPr="00302EB5">
        <w:rPr>
          <w:rFonts w:ascii="Times New Roman" w:hAnsi="Times New Roman" w:cs="Times New Roman"/>
          <w:color w:val="000000" w:themeColor="text1"/>
          <w:sz w:val="24"/>
          <w:szCs w:val="24"/>
        </w:rPr>
        <w:t xml:space="preserve"> </w:t>
      </w:r>
      <w:r w:rsidR="00706D69">
        <w:rPr>
          <w:rFonts w:ascii="Times New Roman" w:hAnsi="Times New Roman" w:cs="Times New Roman"/>
          <w:color w:val="000000" w:themeColor="text1"/>
          <w:sz w:val="24"/>
          <w:szCs w:val="24"/>
        </w:rPr>
        <w:t xml:space="preserve">This experimental creation of expectation-based false </w:t>
      </w:r>
      <w:proofErr w:type="spellStart"/>
      <w:r w:rsidR="00706D69">
        <w:rPr>
          <w:rFonts w:ascii="Times New Roman" w:hAnsi="Times New Roman" w:cs="Times New Roman"/>
          <w:color w:val="000000" w:themeColor="text1"/>
          <w:sz w:val="24"/>
          <w:szCs w:val="24"/>
        </w:rPr>
        <w:t>percepts</w:t>
      </w:r>
      <w:proofErr w:type="spellEnd"/>
      <w:r w:rsidR="00706D69">
        <w:rPr>
          <w:rFonts w:ascii="Times New Roman" w:hAnsi="Times New Roman" w:cs="Times New Roman"/>
          <w:color w:val="000000" w:themeColor="text1"/>
          <w:sz w:val="24"/>
          <w:szCs w:val="24"/>
        </w:rPr>
        <w:t xml:space="preserve"> demands a deeper consideration </w:t>
      </w:r>
      <w:r w:rsidR="00922CAD">
        <w:rPr>
          <w:rFonts w:ascii="Times New Roman" w:hAnsi="Times New Roman" w:cs="Times New Roman"/>
          <w:iCs/>
          <w:color w:val="000000" w:themeColor="text1"/>
          <w:sz w:val="24"/>
          <w:szCs w:val="24"/>
        </w:rPr>
        <w:t xml:space="preserve">of how these </w:t>
      </w:r>
      <w:proofErr w:type="spellStart"/>
      <w:r w:rsidR="00922CAD">
        <w:rPr>
          <w:rFonts w:ascii="Times New Roman" w:hAnsi="Times New Roman" w:cs="Times New Roman"/>
          <w:iCs/>
          <w:color w:val="000000" w:themeColor="text1"/>
          <w:sz w:val="24"/>
          <w:szCs w:val="24"/>
        </w:rPr>
        <w:t>percepts</w:t>
      </w:r>
      <w:proofErr w:type="spellEnd"/>
      <w:r w:rsidR="00922CAD">
        <w:rPr>
          <w:rFonts w:ascii="Times New Roman" w:hAnsi="Times New Roman" w:cs="Times New Roman"/>
          <w:iCs/>
          <w:color w:val="000000" w:themeColor="text1"/>
          <w:sz w:val="24"/>
          <w:szCs w:val="24"/>
        </w:rPr>
        <w:t xml:space="preserve"> are used to update a higher order </w:t>
      </w:r>
      <w:r w:rsidR="004630EC">
        <w:rPr>
          <w:rFonts w:ascii="Times New Roman" w:hAnsi="Times New Roman" w:cs="Times New Roman"/>
          <w:iCs/>
          <w:color w:val="000000" w:themeColor="text1"/>
          <w:sz w:val="24"/>
          <w:szCs w:val="24"/>
        </w:rPr>
        <w:t>model;</w:t>
      </w:r>
      <w:r w:rsidR="00922CAD">
        <w:rPr>
          <w:rFonts w:ascii="Times New Roman" w:hAnsi="Times New Roman" w:cs="Times New Roman"/>
          <w:iCs/>
          <w:color w:val="000000" w:themeColor="text1"/>
          <w:sz w:val="24"/>
          <w:szCs w:val="24"/>
        </w:rPr>
        <w:t xml:space="preserve"> </w:t>
      </w:r>
      <w:r w:rsidR="00706D69" w:rsidRPr="00302EB5">
        <w:rPr>
          <w:rFonts w:ascii="Times New Roman" w:hAnsi="Times New Roman" w:cs="Times New Roman"/>
          <w:iCs/>
          <w:color w:val="000000" w:themeColor="text1"/>
          <w:sz w:val="24"/>
          <w:szCs w:val="24"/>
        </w:rPr>
        <w:t>how</w:t>
      </w:r>
      <w:r w:rsidR="00922CAD">
        <w:rPr>
          <w:rFonts w:ascii="Times New Roman" w:hAnsi="Times New Roman" w:cs="Times New Roman"/>
          <w:iCs/>
          <w:color w:val="000000" w:themeColor="text1"/>
          <w:sz w:val="24"/>
          <w:szCs w:val="24"/>
        </w:rPr>
        <w:t>, for example,</w:t>
      </w:r>
      <w:r w:rsidR="00706D69" w:rsidRPr="00302EB5">
        <w:rPr>
          <w:rFonts w:ascii="Times New Roman" w:hAnsi="Times New Roman" w:cs="Times New Roman"/>
          <w:iCs/>
          <w:color w:val="000000" w:themeColor="text1"/>
          <w:sz w:val="24"/>
          <w:szCs w:val="24"/>
        </w:rPr>
        <w:t xml:space="preserve"> </w:t>
      </w:r>
      <w:r w:rsidR="00922CAD">
        <w:rPr>
          <w:rFonts w:ascii="Times New Roman" w:hAnsi="Times New Roman" w:cs="Times New Roman"/>
          <w:iCs/>
          <w:color w:val="000000" w:themeColor="text1"/>
          <w:sz w:val="24"/>
          <w:szCs w:val="24"/>
        </w:rPr>
        <w:t xml:space="preserve">we might weight </w:t>
      </w:r>
      <w:r w:rsidR="00706D69" w:rsidRPr="00302EB5">
        <w:rPr>
          <w:rFonts w:ascii="Times New Roman" w:hAnsi="Times New Roman" w:cs="Times New Roman"/>
          <w:iCs/>
          <w:color w:val="000000" w:themeColor="text1"/>
          <w:sz w:val="24"/>
          <w:szCs w:val="24"/>
        </w:rPr>
        <w:t xml:space="preserve">beliefs </w:t>
      </w:r>
      <w:r w:rsidR="00922CAD">
        <w:rPr>
          <w:rFonts w:ascii="Times New Roman" w:hAnsi="Times New Roman" w:cs="Times New Roman"/>
          <w:iCs/>
          <w:color w:val="000000" w:themeColor="text1"/>
          <w:sz w:val="24"/>
          <w:szCs w:val="24"/>
        </w:rPr>
        <w:t xml:space="preserve">according to our estimate of </w:t>
      </w:r>
      <w:r w:rsidR="00967C35">
        <w:rPr>
          <w:rFonts w:ascii="Times New Roman" w:hAnsi="Times New Roman" w:cs="Times New Roman"/>
          <w:iCs/>
          <w:color w:val="000000" w:themeColor="text1"/>
          <w:sz w:val="24"/>
          <w:szCs w:val="24"/>
        </w:rPr>
        <w:t>their reliability</w:t>
      </w:r>
      <w:r w:rsidR="00706D69" w:rsidRPr="00302EB5">
        <w:rPr>
          <w:rFonts w:ascii="Times New Roman" w:hAnsi="Times New Roman" w:cs="Times New Roman"/>
          <w:iCs/>
          <w:color w:val="000000" w:themeColor="text1"/>
          <w:sz w:val="24"/>
          <w:szCs w:val="24"/>
        </w:rPr>
        <w:t xml:space="preserve"> (see Adams et al</w:t>
      </w:r>
      <w:r w:rsidR="00245275">
        <w:rPr>
          <w:rFonts w:ascii="Times New Roman" w:hAnsi="Times New Roman" w:cs="Times New Roman"/>
          <w:iCs/>
          <w:color w:val="000000" w:themeColor="text1"/>
          <w:sz w:val="24"/>
          <w:szCs w:val="24"/>
        </w:rPr>
        <w:t xml:space="preserve"> (2013)</w:t>
      </w:r>
      <w:r w:rsidR="00706D69" w:rsidRPr="00302EB5">
        <w:rPr>
          <w:rFonts w:ascii="Times New Roman" w:hAnsi="Times New Roman" w:cs="Times New Roman"/>
          <w:iCs/>
          <w:color w:val="000000" w:themeColor="text1"/>
          <w:sz w:val="24"/>
          <w:szCs w:val="24"/>
        </w:rPr>
        <w:t xml:space="preserve"> for discussion)</w:t>
      </w:r>
      <w:r w:rsidR="00922CAD">
        <w:rPr>
          <w:rFonts w:ascii="Times New Roman" w:hAnsi="Times New Roman" w:cs="Times New Roman"/>
          <w:iCs/>
          <w:color w:val="000000" w:themeColor="text1"/>
          <w:sz w:val="24"/>
          <w:szCs w:val="24"/>
        </w:rPr>
        <w:t xml:space="preserve">, modulating our willingness to </w:t>
      </w:r>
      <w:r w:rsidR="00967C35">
        <w:rPr>
          <w:rFonts w:ascii="Times New Roman" w:hAnsi="Times New Roman" w:cs="Times New Roman"/>
          <w:iCs/>
          <w:color w:val="000000" w:themeColor="text1"/>
          <w:sz w:val="24"/>
          <w:szCs w:val="24"/>
        </w:rPr>
        <w:t xml:space="preserve">change </w:t>
      </w:r>
      <w:r w:rsidR="00922CAD">
        <w:rPr>
          <w:rFonts w:ascii="Times New Roman" w:hAnsi="Times New Roman" w:cs="Times New Roman"/>
          <w:iCs/>
          <w:color w:val="000000" w:themeColor="text1"/>
          <w:sz w:val="24"/>
          <w:szCs w:val="24"/>
        </w:rPr>
        <w:t>them in response to new evidence. Conversely</w:t>
      </w:r>
      <w:r w:rsidR="00706D69" w:rsidRPr="00302EB5">
        <w:rPr>
          <w:rFonts w:ascii="Times New Roman" w:hAnsi="Times New Roman" w:cs="Times New Roman"/>
          <w:iCs/>
          <w:color w:val="000000" w:themeColor="text1"/>
          <w:sz w:val="24"/>
          <w:szCs w:val="24"/>
        </w:rPr>
        <w:t xml:space="preserve">, </w:t>
      </w:r>
      <w:r w:rsidR="00967C35">
        <w:rPr>
          <w:rFonts w:ascii="Times New Roman" w:hAnsi="Times New Roman" w:cs="Times New Roman"/>
          <w:iCs/>
          <w:color w:val="000000" w:themeColor="text1"/>
          <w:sz w:val="24"/>
          <w:szCs w:val="24"/>
        </w:rPr>
        <w:t xml:space="preserve">to what extent is </w:t>
      </w:r>
      <w:r w:rsidR="004630EC">
        <w:rPr>
          <w:rFonts w:ascii="Times New Roman" w:hAnsi="Times New Roman" w:cs="Times New Roman"/>
          <w:iCs/>
          <w:color w:val="000000" w:themeColor="text1"/>
          <w:sz w:val="24"/>
          <w:szCs w:val="24"/>
        </w:rPr>
        <w:t xml:space="preserve">our uncertainty about an environmental contingency translated into a belief that the environment itself is </w:t>
      </w:r>
      <w:r w:rsidR="00967C35">
        <w:rPr>
          <w:rFonts w:ascii="Times New Roman" w:hAnsi="Times New Roman" w:cs="Times New Roman"/>
          <w:iCs/>
          <w:color w:val="000000" w:themeColor="text1"/>
          <w:sz w:val="24"/>
          <w:szCs w:val="24"/>
        </w:rPr>
        <w:t>unreliab</w:t>
      </w:r>
      <w:r w:rsidR="004630EC">
        <w:rPr>
          <w:rFonts w:ascii="Times New Roman" w:hAnsi="Times New Roman" w:cs="Times New Roman"/>
          <w:iCs/>
          <w:color w:val="000000" w:themeColor="text1"/>
          <w:sz w:val="24"/>
          <w:szCs w:val="24"/>
        </w:rPr>
        <w:t>le or volatile</w:t>
      </w:r>
      <w:r w:rsidR="00967C35">
        <w:rPr>
          <w:rFonts w:ascii="Times New Roman" w:hAnsi="Times New Roman" w:cs="Times New Roman"/>
          <w:iCs/>
          <w:color w:val="000000" w:themeColor="text1"/>
          <w:sz w:val="24"/>
          <w:szCs w:val="24"/>
        </w:rPr>
        <w:t>?</w:t>
      </w:r>
      <w:r w:rsidR="00706D69" w:rsidRPr="00302EB5">
        <w:rPr>
          <w:rFonts w:ascii="Times New Roman" w:hAnsi="Times New Roman" w:cs="Times New Roman"/>
          <w:iCs/>
          <w:color w:val="000000" w:themeColor="text1"/>
          <w:sz w:val="24"/>
          <w:szCs w:val="24"/>
        </w:rPr>
        <w:t xml:space="preserve"> Should we be ever-ready to update expectations as might be wise </w:t>
      </w:r>
      <w:r w:rsidR="00706D69" w:rsidRPr="00302EB5">
        <w:rPr>
          <w:rFonts w:ascii="Times New Roman" w:hAnsi="Times New Roman" w:cs="Times New Roman"/>
          <w:iCs/>
          <w:color w:val="000000" w:themeColor="text1"/>
          <w:sz w:val="24"/>
          <w:szCs w:val="24"/>
        </w:rPr>
        <w:lastRenderedPageBreak/>
        <w:t>in a volatile setting (Behrens et al, 2007)? Or should we learn to ignore our errors in prediction, as would be needful in a setting that was simply noisy and unpredictable (</w:t>
      </w:r>
      <w:proofErr w:type="spellStart"/>
      <w:r w:rsidR="00706D69" w:rsidRPr="00302EB5">
        <w:rPr>
          <w:rFonts w:ascii="Times New Roman" w:hAnsi="Times New Roman" w:cs="Times New Roman"/>
          <w:iCs/>
          <w:color w:val="000000" w:themeColor="text1"/>
          <w:sz w:val="24"/>
          <w:szCs w:val="24"/>
        </w:rPr>
        <w:t>Preuschoff</w:t>
      </w:r>
      <w:proofErr w:type="spellEnd"/>
      <w:r w:rsidR="00706D69" w:rsidRPr="00302EB5">
        <w:rPr>
          <w:rFonts w:ascii="Times New Roman" w:hAnsi="Times New Roman" w:cs="Times New Roman"/>
          <w:iCs/>
          <w:color w:val="000000" w:themeColor="text1"/>
          <w:sz w:val="24"/>
          <w:szCs w:val="24"/>
        </w:rPr>
        <w:t xml:space="preserve"> and </w:t>
      </w:r>
      <w:proofErr w:type="spellStart"/>
      <w:r w:rsidR="00706D69" w:rsidRPr="00302EB5">
        <w:rPr>
          <w:rFonts w:ascii="Times New Roman" w:hAnsi="Times New Roman" w:cs="Times New Roman"/>
          <w:iCs/>
          <w:color w:val="000000" w:themeColor="text1"/>
          <w:sz w:val="24"/>
          <w:szCs w:val="24"/>
        </w:rPr>
        <w:t>Bossaerts</w:t>
      </w:r>
      <w:proofErr w:type="spellEnd"/>
      <w:r w:rsidR="00706D69" w:rsidRPr="00302EB5">
        <w:rPr>
          <w:rFonts w:ascii="Times New Roman" w:hAnsi="Times New Roman" w:cs="Times New Roman"/>
          <w:iCs/>
          <w:color w:val="000000" w:themeColor="text1"/>
          <w:sz w:val="24"/>
          <w:szCs w:val="24"/>
        </w:rPr>
        <w:t xml:space="preserve"> 2007)?</w:t>
      </w:r>
    </w:p>
    <w:p w:rsidR="00706D69" w:rsidRDefault="00706D69" w:rsidP="0059257E">
      <w:pPr>
        <w:spacing w:line="480" w:lineRule="auto"/>
        <w:jc w:val="both"/>
        <w:rPr>
          <w:rFonts w:ascii="Times New Roman" w:hAnsi="Times New Roman" w:cs="Times New Roman"/>
          <w:color w:val="000000" w:themeColor="text1"/>
          <w:sz w:val="24"/>
          <w:szCs w:val="24"/>
        </w:rPr>
      </w:pPr>
    </w:p>
    <w:p w:rsidR="00FA3EAF" w:rsidRPr="00302EB5" w:rsidRDefault="005417E1" w:rsidP="0059257E">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Powers and colleagues we</w:t>
      </w:r>
      <w:r w:rsidR="00967C35">
        <w:rPr>
          <w:rFonts w:ascii="Times New Roman" w:hAnsi="Times New Roman" w:cs="Times New Roman"/>
          <w:color w:val="000000" w:themeColor="text1"/>
          <w:sz w:val="24"/>
          <w:szCs w:val="24"/>
        </w:rPr>
        <w:t xml:space="preserve">re able to examine these </w:t>
      </w:r>
      <w:r w:rsidR="00722E8D">
        <w:rPr>
          <w:rFonts w:ascii="Times New Roman" w:hAnsi="Times New Roman" w:cs="Times New Roman"/>
          <w:color w:val="000000" w:themeColor="text1"/>
          <w:sz w:val="24"/>
          <w:szCs w:val="24"/>
        </w:rPr>
        <w:t xml:space="preserve">complexities. </w:t>
      </w:r>
      <w:r w:rsidR="0000381D">
        <w:rPr>
          <w:rFonts w:ascii="Times New Roman" w:hAnsi="Times New Roman" w:cs="Times New Roman"/>
          <w:color w:val="000000" w:themeColor="text1"/>
          <w:sz w:val="24"/>
          <w:szCs w:val="24"/>
        </w:rPr>
        <w:t xml:space="preserve"> </w:t>
      </w:r>
      <w:r w:rsidR="00722E8D">
        <w:rPr>
          <w:rFonts w:ascii="Times New Roman" w:hAnsi="Times New Roman" w:cs="Times New Roman"/>
          <w:color w:val="000000" w:themeColor="text1"/>
          <w:sz w:val="24"/>
          <w:szCs w:val="24"/>
        </w:rPr>
        <w:t xml:space="preserve">Having </w:t>
      </w:r>
      <w:r w:rsidR="00EA2C70">
        <w:rPr>
          <w:rFonts w:ascii="Times New Roman" w:hAnsi="Times New Roman" w:cs="Times New Roman"/>
          <w:color w:val="000000" w:themeColor="text1"/>
          <w:sz w:val="24"/>
          <w:szCs w:val="24"/>
        </w:rPr>
        <w:t>created a changing environment -</w:t>
      </w:r>
      <w:r>
        <w:rPr>
          <w:rFonts w:ascii="Times New Roman" w:hAnsi="Times New Roman" w:cs="Times New Roman"/>
          <w:color w:val="000000" w:themeColor="text1"/>
          <w:sz w:val="24"/>
          <w:szCs w:val="24"/>
        </w:rPr>
        <w:t xml:space="preserve"> </w:t>
      </w:r>
      <w:r w:rsidR="00722E8D">
        <w:rPr>
          <w:rFonts w:ascii="Times New Roman" w:hAnsi="Times New Roman" w:cs="Times New Roman"/>
          <w:color w:val="000000" w:themeColor="text1"/>
          <w:sz w:val="24"/>
          <w:szCs w:val="24"/>
        </w:rPr>
        <w:t>an initially strong but rapidly weakening association between visual and audi</w:t>
      </w:r>
      <w:r w:rsidR="00EA2C70">
        <w:rPr>
          <w:rFonts w:ascii="Times New Roman" w:hAnsi="Times New Roman" w:cs="Times New Roman"/>
          <w:color w:val="000000" w:themeColor="text1"/>
          <w:sz w:val="24"/>
          <w:szCs w:val="24"/>
        </w:rPr>
        <w:t>tory stimuli -</w:t>
      </w:r>
      <w:r w:rsidR="00722E8D">
        <w:rPr>
          <w:rFonts w:ascii="Times New Roman" w:hAnsi="Times New Roman" w:cs="Times New Roman"/>
          <w:color w:val="000000" w:themeColor="text1"/>
          <w:sz w:val="24"/>
          <w:szCs w:val="24"/>
        </w:rPr>
        <w:t xml:space="preserve"> they go</w:t>
      </w:r>
      <w:r w:rsidR="0000381D">
        <w:rPr>
          <w:rFonts w:ascii="Times New Roman" w:hAnsi="Times New Roman" w:cs="Times New Roman"/>
          <w:color w:val="000000" w:themeColor="text1"/>
          <w:sz w:val="24"/>
          <w:szCs w:val="24"/>
        </w:rPr>
        <w:t xml:space="preserve"> beyond the simpler question of whether </w:t>
      </w:r>
      <w:r w:rsidR="00967C35">
        <w:rPr>
          <w:rFonts w:ascii="Times New Roman" w:hAnsi="Times New Roman" w:cs="Times New Roman"/>
          <w:color w:val="000000" w:themeColor="text1"/>
          <w:sz w:val="24"/>
          <w:szCs w:val="24"/>
        </w:rPr>
        <w:t xml:space="preserve">learned expectations lead to illusory perceptions </w:t>
      </w:r>
      <w:r w:rsidR="0000381D">
        <w:rPr>
          <w:rFonts w:ascii="Times New Roman" w:hAnsi="Times New Roman" w:cs="Times New Roman"/>
          <w:color w:val="000000" w:themeColor="text1"/>
          <w:sz w:val="24"/>
          <w:szCs w:val="24"/>
        </w:rPr>
        <w:t xml:space="preserve">by </w:t>
      </w:r>
      <w:r w:rsidR="004630EC">
        <w:rPr>
          <w:rFonts w:ascii="Times New Roman" w:hAnsi="Times New Roman" w:cs="Times New Roman"/>
          <w:color w:val="000000" w:themeColor="text1"/>
          <w:sz w:val="24"/>
          <w:szCs w:val="24"/>
        </w:rPr>
        <w:t>applying</w:t>
      </w:r>
      <w:r w:rsidR="00967C35">
        <w:rPr>
          <w:rFonts w:ascii="Times New Roman" w:hAnsi="Times New Roman" w:cs="Times New Roman"/>
          <w:color w:val="000000" w:themeColor="text1"/>
          <w:sz w:val="24"/>
          <w:szCs w:val="24"/>
        </w:rPr>
        <w:t xml:space="preserve"> a computational model</w:t>
      </w:r>
      <w:r w:rsidR="004630EC">
        <w:rPr>
          <w:rFonts w:ascii="Times New Roman" w:hAnsi="Times New Roman" w:cs="Times New Roman"/>
          <w:color w:val="000000" w:themeColor="text1"/>
          <w:sz w:val="24"/>
          <w:szCs w:val="24"/>
        </w:rPr>
        <w:t xml:space="preserve"> that estimates</w:t>
      </w:r>
      <w:r w:rsidR="00967C35">
        <w:rPr>
          <w:rFonts w:ascii="Times New Roman" w:hAnsi="Times New Roman" w:cs="Times New Roman"/>
          <w:color w:val="000000" w:themeColor="text1"/>
          <w:sz w:val="24"/>
          <w:szCs w:val="24"/>
        </w:rPr>
        <w:t xml:space="preserve"> how these expectations exert their effects and to what extent </w:t>
      </w:r>
      <w:r w:rsidR="004630EC">
        <w:rPr>
          <w:rFonts w:ascii="Times New Roman" w:hAnsi="Times New Roman" w:cs="Times New Roman"/>
          <w:color w:val="000000" w:themeColor="text1"/>
          <w:sz w:val="24"/>
          <w:szCs w:val="24"/>
        </w:rPr>
        <w:t>the expectations are dynamically modified</w:t>
      </w:r>
      <w:r w:rsidR="0000381D">
        <w:rPr>
          <w:rFonts w:ascii="Times New Roman" w:hAnsi="Times New Roman" w:cs="Times New Roman"/>
          <w:color w:val="000000" w:themeColor="text1"/>
          <w:sz w:val="24"/>
          <w:szCs w:val="24"/>
        </w:rPr>
        <w:t xml:space="preserve">. </w:t>
      </w:r>
    </w:p>
    <w:p w:rsidR="001117A0" w:rsidRDefault="003B5B83" w:rsidP="0059257E">
      <w:pPr>
        <w:spacing w:line="480" w:lineRule="auto"/>
        <w:jc w:val="both"/>
        <w:rPr>
          <w:rFonts w:ascii="Times New Roman" w:hAnsi="Times New Roman" w:cs="Times New Roman"/>
          <w:iCs/>
          <w:color w:val="000000" w:themeColor="text1"/>
          <w:sz w:val="24"/>
          <w:szCs w:val="24"/>
        </w:rPr>
      </w:pPr>
      <w:r w:rsidRPr="00302EB5">
        <w:rPr>
          <w:rFonts w:ascii="Times New Roman" w:hAnsi="Times New Roman" w:cs="Times New Roman"/>
          <w:color w:val="000000" w:themeColor="text1"/>
          <w:sz w:val="24"/>
          <w:szCs w:val="24"/>
        </w:rPr>
        <w:t>M</w:t>
      </w:r>
      <w:r w:rsidR="00A4095A" w:rsidRPr="00302EB5">
        <w:rPr>
          <w:rFonts w:ascii="Times New Roman" w:hAnsi="Times New Roman" w:cs="Times New Roman"/>
          <w:color w:val="000000" w:themeColor="text1"/>
          <w:sz w:val="24"/>
          <w:szCs w:val="24"/>
        </w:rPr>
        <w:t xml:space="preserve">ore traditional </w:t>
      </w:r>
      <w:r w:rsidR="007C172A" w:rsidRPr="00302EB5">
        <w:rPr>
          <w:rFonts w:ascii="Times New Roman" w:hAnsi="Times New Roman" w:cs="Times New Roman"/>
          <w:color w:val="000000" w:themeColor="text1"/>
          <w:sz w:val="24"/>
          <w:szCs w:val="24"/>
        </w:rPr>
        <w:t>signal detection theory (SDT)</w:t>
      </w:r>
      <w:r w:rsidR="00321FC4">
        <w:rPr>
          <w:rFonts w:ascii="Times New Roman" w:hAnsi="Times New Roman" w:cs="Times New Roman"/>
          <w:color w:val="000000" w:themeColor="text1"/>
          <w:sz w:val="24"/>
          <w:szCs w:val="24"/>
        </w:rPr>
        <w:t xml:space="preserve"> </w:t>
      </w:r>
      <w:r w:rsidR="00321FC4" w:rsidRPr="00302EB5">
        <w:rPr>
          <w:rFonts w:ascii="Times New Roman" w:hAnsi="Times New Roman" w:cs="Times New Roman"/>
          <w:color w:val="000000" w:themeColor="text1"/>
          <w:sz w:val="24"/>
          <w:szCs w:val="24"/>
        </w:rPr>
        <w:t>approaches</w:t>
      </w:r>
      <w:r w:rsidR="00A4095A" w:rsidRPr="00302EB5">
        <w:rPr>
          <w:rFonts w:ascii="Times New Roman" w:hAnsi="Times New Roman" w:cs="Times New Roman"/>
          <w:color w:val="000000" w:themeColor="text1"/>
          <w:sz w:val="24"/>
          <w:szCs w:val="24"/>
        </w:rPr>
        <w:t xml:space="preserve"> to tasks such as these are themselves based on a model </w:t>
      </w:r>
      <w:r w:rsidR="00ED2782" w:rsidRPr="00302EB5">
        <w:rPr>
          <w:rFonts w:ascii="Times New Roman" w:hAnsi="Times New Roman" w:cs="Times New Roman"/>
          <w:color w:val="000000" w:themeColor="text1"/>
          <w:sz w:val="24"/>
          <w:szCs w:val="24"/>
        </w:rPr>
        <w:t xml:space="preserve">of </w:t>
      </w:r>
      <w:r w:rsidR="00245275">
        <w:rPr>
          <w:rFonts w:ascii="Times New Roman" w:hAnsi="Times New Roman" w:cs="Times New Roman"/>
          <w:color w:val="000000" w:themeColor="text1"/>
          <w:sz w:val="24"/>
          <w:szCs w:val="24"/>
        </w:rPr>
        <w:t xml:space="preserve">how </w:t>
      </w:r>
      <w:r w:rsidR="00A4095A" w:rsidRPr="00302EB5">
        <w:rPr>
          <w:rFonts w:ascii="Times New Roman" w:hAnsi="Times New Roman" w:cs="Times New Roman"/>
          <w:color w:val="000000" w:themeColor="text1"/>
          <w:sz w:val="24"/>
          <w:szCs w:val="24"/>
        </w:rPr>
        <w:t>observed behaviours</w:t>
      </w:r>
      <w:r w:rsidR="00245275">
        <w:rPr>
          <w:rFonts w:ascii="Times New Roman" w:hAnsi="Times New Roman" w:cs="Times New Roman"/>
          <w:color w:val="000000" w:themeColor="text1"/>
          <w:sz w:val="24"/>
          <w:szCs w:val="24"/>
        </w:rPr>
        <w:t xml:space="preserve"> are generated</w:t>
      </w:r>
      <w:r w:rsidR="00A4095A" w:rsidRPr="00302EB5">
        <w:rPr>
          <w:rFonts w:ascii="Times New Roman" w:hAnsi="Times New Roman" w:cs="Times New Roman"/>
          <w:color w:val="000000" w:themeColor="text1"/>
          <w:sz w:val="24"/>
          <w:szCs w:val="24"/>
        </w:rPr>
        <w:t xml:space="preserve">. </w:t>
      </w:r>
      <w:r w:rsidR="00321FC4">
        <w:rPr>
          <w:rFonts w:ascii="Times New Roman" w:hAnsi="Times New Roman" w:cs="Times New Roman"/>
          <w:color w:val="000000" w:themeColor="text1"/>
          <w:sz w:val="24"/>
          <w:szCs w:val="24"/>
        </w:rPr>
        <w:t>In SDT, t</w:t>
      </w:r>
      <w:r w:rsidR="00ED2782" w:rsidRPr="00302EB5">
        <w:rPr>
          <w:rFonts w:ascii="Times New Roman" w:hAnsi="Times New Roman" w:cs="Times New Roman"/>
          <w:color w:val="000000" w:themeColor="text1"/>
          <w:sz w:val="24"/>
          <w:szCs w:val="24"/>
        </w:rPr>
        <w:t>he assumptions a</w:t>
      </w:r>
      <w:r w:rsidR="00A4095A" w:rsidRPr="00302EB5">
        <w:rPr>
          <w:rFonts w:ascii="Times New Roman" w:hAnsi="Times New Roman" w:cs="Times New Roman"/>
          <w:color w:val="000000" w:themeColor="text1"/>
          <w:sz w:val="24"/>
          <w:szCs w:val="24"/>
        </w:rPr>
        <w:t>re relat</w:t>
      </w:r>
      <w:r w:rsidR="007C172A" w:rsidRPr="00302EB5">
        <w:rPr>
          <w:rFonts w:ascii="Times New Roman" w:hAnsi="Times New Roman" w:cs="Times New Roman"/>
          <w:color w:val="000000" w:themeColor="text1"/>
          <w:sz w:val="24"/>
          <w:szCs w:val="24"/>
        </w:rPr>
        <w:t>ively constrained meaning</w:t>
      </w:r>
      <w:r w:rsidR="00A4095A" w:rsidRPr="00302EB5">
        <w:rPr>
          <w:rFonts w:ascii="Times New Roman" w:hAnsi="Times New Roman" w:cs="Times New Roman"/>
          <w:color w:val="000000" w:themeColor="text1"/>
          <w:sz w:val="24"/>
          <w:szCs w:val="24"/>
        </w:rPr>
        <w:t xml:space="preserve"> that interpretations are correspondingly limited. One may observe and quantify the degree to which a person is able to distinguish between </w:t>
      </w:r>
      <w:r w:rsidR="00321FC4">
        <w:rPr>
          <w:rFonts w:ascii="Times New Roman" w:hAnsi="Times New Roman" w:cs="Times New Roman"/>
          <w:color w:val="000000" w:themeColor="text1"/>
          <w:sz w:val="24"/>
          <w:szCs w:val="24"/>
        </w:rPr>
        <w:t xml:space="preserve">signal-present </w:t>
      </w:r>
      <w:r w:rsidR="005834B4">
        <w:rPr>
          <w:rFonts w:ascii="Times New Roman" w:hAnsi="Times New Roman" w:cs="Times New Roman"/>
          <w:color w:val="000000" w:themeColor="text1"/>
          <w:sz w:val="24"/>
          <w:szCs w:val="24"/>
        </w:rPr>
        <w:t>and</w:t>
      </w:r>
      <w:r w:rsidR="00321FC4">
        <w:rPr>
          <w:rFonts w:ascii="Times New Roman" w:hAnsi="Times New Roman" w:cs="Times New Roman"/>
          <w:color w:val="000000" w:themeColor="text1"/>
          <w:sz w:val="24"/>
          <w:szCs w:val="24"/>
        </w:rPr>
        <w:t xml:space="preserve"> signal-absent </w:t>
      </w:r>
      <w:r w:rsidR="00A4095A" w:rsidRPr="00302EB5">
        <w:rPr>
          <w:rFonts w:ascii="Times New Roman" w:hAnsi="Times New Roman" w:cs="Times New Roman"/>
          <w:color w:val="000000" w:themeColor="text1"/>
          <w:sz w:val="24"/>
          <w:szCs w:val="24"/>
        </w:rPr>
        <w:t xml:space="preserve">trials </w:t>
      </w:r>
      <w:r w:rsidR="00321FC4">
        <w:rPr>
          <w:rFonts w:ascii="Times New Roman" w:hAnsi="Times New Roman" w:cs="Times New Roman"/>
          <w:color w:val="000000" w:themeColor="text1"/>
          <w:sz w:val="24"/>
          <w:szCs w:val="24"/>
        </w:rPr>
        <w:t xml:space="preserve">and also </w:t>
      </w:r>
      <w:r w:rsidR="00A4095A" w:rsidRPr="00302EB5">
        <w:rPr>
          <w:rFonts w:ascii="Times New Roman" w:hAnsi="Times New Roman" w:cs="Times New Roman"/>
          <w:color w:val="000000" w:themeColor="text1"/>
          <w:sz w:val="24"/>
          <w:szCs w:val="24"/>
        </w:rPr>
        <w:t xml:space="preserve">estimate the tendency towards a response bias (being relatively conservative or liberal in </w:t>
      </w:r>
      <w:r w:rsidR="00F53424" w:rsidRPr="00302EB5">
        <w:rPr>
          <w:rFonts w:ascii="Times New Roman" w:hAnsi="Times New Roman" w:cs="Times New Roman"/>
          <w:color w:val="000000" w:themeColor="text1"/>
          <w:sz w:val="24"/>
          <w:szCs w:val="24"/>
        </w:rPr>
        <w:t xml:space="preserve">coming to a decision given </w:t>
      </w:r>
      <w:r w:rsidR="00A4095A" w:rsidRPr="00302EB5">
        <w:rPr>
          <w:rFonts w:ascii="Times New Roman" w:hAnsi="Times New Roman" w:cs="Times New Roman"/>
          <w:color w:val="000000" w:themeColor="text1"/>
          <w:sz w:val="24"/>
          <w:szCs w:val="24"/>
        </w:rPr>
        <w:t xml:space="preserve">a particular level of signal strength).  </w:t>
      </w:r>
      <w:r w:rsidR="00321FC4">
        <w:rPr>
          <w:rFonts w:ascii="Times New Roman" w:hAnsi="Times New Roman" w:cs="Times New Roman"/>
          <w:color w:val="000000" w:themeColor="text1"/>
          <w:sz w:val="24"/>
          <w:szCs w:val="24"/>
        </w:rPr>
        <w:t>U</w:t>
      </w:r>
      <w:r w:rsidR="00ED2782" w:rsidRPr="00302EB5">
        <w:rPr>
          <w:rFonts w:ascii="Times New Roman" w:hAnsi="Times New Roman" w:cs="Times New Roman"/>
          <w:color w:val="000000" w:themeColor="text1"/>
          <w:sz w:val="24"/>
          <w:szCs w:val="24"/>
        </w:rPr>
        <w:t>sing this approach</w:t>
      </w:r>
      <w:r w:rsidR="00321FC4">
        <w:rPr>
          <w:rFonts w:ascii="Times New Roman" w:hAnsi="Times New Roman" w:cs="Times New Roman"/>
          <w:color w:val="000000" w:themeColor="text1"/>
          <w:sz w:val="24"/>
          <w:szCs w:val="24"/>
        </w:rPr>
        <w:t xml:space="preserve"> initially</w:t>
      </w:r>
      <w:r w:rsidR="00ED2782" w:rsidRPr="00302EB5">
        <w:rPr>
          <w:rFonts w:ascii="Times New Roman" w:hAnsi="Times New Roman" w:cs="Times New Roman"/>
          <w:color w:val="000000" w:themeColor="text1"/>
          <w:sz w:val="24"/>
          <w:szCs w:val="24"/>
        </w:rPr>
        <w:t xml:space="preserve">, Powers and colleagues were able to say that </w:t>
      </w:r>
      <w:r w:rsidR="00321FC4">
        <w:rPr>
          <w:rFonts w:ascii="Times New Roman" w:hAnsi="Times New Roman" w:cs="Times New Roman"/>
          <w:color w:val="000000" w:themeColor="text1"/>
          <w:sz w:val="24"/>
          <w:szCs w:val="24"/>
        </w:rPr>
        <w:t>AVHs</w:t>
      </w:r>
      <w:r w:rsidR="00DC08C9">
        <w:rPr>
          <w:rFonts w:ascii="Times New Roman" w:hAnsi="Times New Roman" w:cs="Times New Roman"/>
          <w:color w:val="000000" w:themeColor="text1"/>
          <w:sz w:val="24"/>
          <w:szCs w:val="24"/>
        </w:rPr>
        <w:t xml:space="preserve"> are associated with reduced ability to</w:t>
      </w:r>
      <w:r w:rsidR="00ED2782" w:rsidRPr="00302EB5">
        <w:rPr>
          <w:rFonts w:ascii="Times New Roman" w:hAnsi="Times New Roman" w:cs="Times New Roman"/>
          <w:color w:val="000000" w:themeColor="text1"/>
          <w:sz w:val="24"/>
          <w:szCs w:val="24"/>
        </w:rPr>
        <w:t xml:space="preserve"> </w:t>
      </w:r>
      <w:r w:rsidR="00EA2C70">
        <w:rPr>
          <w:rFonts w:ascii="Times New Roman" w:hAnsi="Times New Roman" w:cs="Times New Roman"/>
          <w:color w:val="000000" w:themeColor="text1"/>
          <w:sz w:val="24"/>
          <w:szCs w:val="24"/>
        </w:rPr>
        <w:t>identify</w:t>
      </w:r>
      <w:r w:rsidR="00ED2782" w:rsidRPr="00302EB5">
        <w:rPr>
          <w:rFonts w:ascii="Times New Roman" w:hAnsi="Times New Roman" w:cs="Times New Roman"/>
          <w:color w:val="000000" w:themeColor="text1"/>
          <w:sz w:val="24"/>
          <w:szCs w:val="24"/>
        </w:rPr>
        <w:t xml:space="preserve"> </w:t>
      </w:r>
      <w:r w:rsidR="00DC08C9">
        <w:rPr>
          <w:rFonts w:ascii="Times New Roman" w:hAnsi="Times New Roman" w:cs="Times New Roman"/>
          <w:color w:val="000000" w:themeColor="text1"/>
          <w:sz w:val="24"/>
          <w:szCs w:val="24"/>
        </w:rPr>
        <w:t>when an auditory tone is truly present</w:t>
      </w:r>
      <w:r w:rsidR="00ED2782" w:rsidRPr="00302EB5">
        <w:rPr>
          <w:rFonts w:ascii="Times New Roman" w:hAnsi="Times New Roman" w:cs="Times New Roman"/>
          <w:color w:val="000000" w:themeColor="text1"/>
          <w:sz w:val="24"/>
          <w:szCs w:val="24"/>
        </w:rPr>
        <w:t xml:space="preserve"> and </w:t>
      </w:r>
      <w:r w:rsidR="00DC08C9">
        <w:rPr>
          <w:rFonts w:ascii="Times New Roman" w:hAnsi="Times New Roman" w:cs="Times New Roman"/>
          <w:color w:val="000000" w:themeColor="text1"/>
          <w:sz w:val="24"/>
          <w:szCs w:val="24"/>
        </w:rPr>
        <w:t>with increased bias</w:t>
      </w:r>
      <w:r w:rsidR="00ED2782" w:rsidRPr="00302EB5">
        <w:rPr>
          <w:rFonts w:ascii="Times New Roman" w:hAnsi="Times New Roman" w:cs="Times New Roman"/>
          <w:color w:val="000000" w:themeColor="text1"/>
          <w:sz w:val="24"/>
          <w:szCs w:val="24"/>
        </w:rPr>
        <w:t xml:space="preserve"> towards </w:t>
      </w:r>
      <w:r w:rsidR="00321FC4">
        <w:rPr>
          <w:rFonts w:ascii="Times New Roman" w:hAnsi="Times New Roman" w:cs="Times New Roman"/>
          <w:color w:val="000000" w:themeColor="text1"/>
          <w:sz w:val="24"/>
          <w:szCs w:val="24"/>
        </w:rPr>
        <w:t xml:space="preserve">affirming the presence of </w:t>
      </w:r>
      <w:r w:rsidR="00ED2782" w:rsidRPr="00302EB5">
        <w:rPr>
          <w:rFonts w:ascii="Times New Roman" w:hAnsi="Times New Roman" w:cs="Times New Roman"/>
          <w:color w:val="000000" w:themeColor="text1"/>
          <w:sz w:val="24"/>
          <w:szCs w:val="24"/>
        </w:rPr>
        <w:t>an auditory stimulus</w:t>
      </w:r>
      <w:r w:rsidR="00321FC4">
        <w:rPr>
          <w:rFonts w:ascii="Times New Roman" w:hAnsi="Times New Roman" w:cs="Times New Roman"/>
          <w:color w:val="000000" w:themeColor="text1"/>
          <w:sz w:val="24"/>
          <w:szCs w:val="24"/>
        </w:rPr>
        <w:t xml:space="preserve">. </w:t>
      </w:r>
      <w:r w:rsidR="0041458E">
        <w:rPr>
          <w:rFonts w:ascii="Times New Roman" w:hAnsi="Times New Roman" w:cs="Times New Roman"/>
          <w:color w:val="000000" w:themeColor="text1"/>
          <w:sz w:val="24"/>
          <w:szCs w:val="24"/>
        </w:rPr>
        <w:t xml:space="preserve">Applying a </w:t>
      </w:r>
      <w:r w:rsidR="00ED2782" w:rsidRPr="00302EB5">
        <w:rPr>
          <w:rFonts w:ascii="Times New Roman" w:hAnsi="Times New Roman" w:cs="Times New Roman"/>
          <w:color w:val="000000" w:themeColor="text1"/>
          <w:sz w:val="24"/>
          <w:szCs w:val="24"/>
        </w:rPr>
        <w:t xml:space="preserve">more complex </w:t>
      </w:r>
      <w:r w:rsidR="002E68AD" w:rsidRPr="00302EB5">
        <w:rPr>
          <w:rFonts w:ascii="Times New Roman" w:hAnsi="Times New Roman" w:cs="Times New Roman"/>
          <w:color w:val="000000" w:themeColor="text1"/>
          <w:sz w:val="24"/>
          <w:szCs w:val="24"/>
        </w:rPr>
        <w:t>model</w:t>
      </w:r>
      <w:r w:rsidR="0041458E">
        <w:rPr>
          <w:rFonts w:ascii="Times New Roman" w:hAnsi="Times New Roman" w:cs="Times New Roman"/>
          <w:color w:val="000000" w:themeColor="text1"/>
          <w:sz w:val="24"/>
          <w:szCs w:val="24"/>
        </w:rPr>
        <w:t xml:space="preserve"> </w:t>
      </w:r>
      <w:r w:rsidR="005834B4">
        <w:rPr>
          <w:rFonts w:ascii="Times New Roman" w:hAnsi="Times New Roman" w:cs="Times New Roman"/>
          <w:color w:val="000000" w:themeColor="text1"/>
          <w:sz w:val="24"/>
          <w:szCs w:val="24"/>
        </w:rPr>
        <w:t>however, one requiring</w:t>
      </w:r>
      <w:r w:rsidR="0041458E">
        <w:rPr>
          <w:rFonts w:ascii="Times New Roman" w:hAnsi="Times New Roman" w:cs="Times New Roman"/>
          <w:color w:val="000000" w:themeColor="text1"/>
          <w:sz w:val="24"/>
          <w:szCs w:val="24"/>
        </w:rPr>
        <w:t xml:space="preserve"> more</w:t>
      </w:r>
      <w:r w:rsidR="00321FC4">
        <w:rPr>
          <w:rFonts w:ascii="Times New Roman" w:hAnsi="Times New Roman" w:cs="Times New Roman"/>
          <w:color w:val="000000" w:themeColor="text1"/>
          <w:sz w:val="24"/>
          <w:szCs w:val="24"/>
        </w:rPr>
        <w:t xml:space="preserve"> </w:t>
      </w:r>
      <w:r w:rsidR="00ED2782" w:rsidRPr="00302EB5">
        <w:rPr>
          <w:rFonts w:ascii="Times New Roman" w:hAnsi="Times New Roman" w:cs="Times New Roman"/>
          <w:color w:val="000000" w:themeColor="text1"/>
          <w:sz w:val="24"/>
          <w:szCs w:val="24"/>
        </w:rPr>
        <w:t xml:space="preserve">wide-ranging assumptions, </w:t>
      </w:r>
      <w:r w:rsidR="005834B4">
        <w:rPr>
          <w:rFonts w:ascii="Times New Roman" w:hAnsi="Times New Roman" w:cs="Times New Roman"/>
          <w:color w:val="000000" w:themeColor="text1"/>
          <w:sz w:val="24"/>
          <w:szCs w:val="24"/>
        </w:rPr>
        <w:t>enabled</w:t>
      </w:r>
      <w:r w:rsidR="00321FC4">
        <w:rPr>
          <w:rFonts w:ascii="Times New Roman" w:hAnsi="Times New Roman" w:cs="Times New Roman"/>
          <w:color w:val="000000" w:themeColor="text1"/>
          <w:sz w:val="24"/>
          <w:szCs w:val="24"/>
        </w:rPr>
        <w:t xml:space="preserve"> </w:t>
      </w:r>
      <w:r w:rsidR="00ED2782" w:rsidRPr="00302EB5">
        <w:rPr>
          <w:rFonts w:ascii="Times New Roman" w:hAnsi="Times New Roman" w:cs="Times New Roman"/>
          <w:color w:val="000000" w:themeColor="text1"/>
          <w:sz w:val="24"/>
          <w:szCs w:val="24"/>
        </w:rPr>
        <w:t xml:space="preserve">a powerful, hypothesis-led means of answering questions about the mechanisms by which the behavioural patterns in the different groups could </w:t>
      </w:r>
      <w:r w:rsidR="001117A0">
        <w:rPr>
          <w:rFonts w:ascii="Times New Roman" w:hAnsi="Times New Roman" w:cs="Times New Roman"/>
          <w:color w:val="000000" w:themeColor="text1"/>
          <w:sz w:val="24"/>
          <w:szCs w:val="24"/>
        </w:rPr>
        <w:t>be accounted for. As an aside</w:t>
      </w:r>
      <w:r w:rsidR="00483826">
        <w:rPr>
          <w:rFonts w:ascii="Times New Roman" w:hAnsi="Times New Roman" w:cs="Times New Roman"/>
          <w:color w:val="000000" w:themeColor="text1"/>
          <w:sz w:val="24"/>
          <w:szCs w:val="24"/>
        </w:rPr>
        <w:t xml:space="preserve">, the </w:t>
      </w:r>
      <w:r w:rsidR="00C3596A" w:rsidRPr="00302EB5">
        <w:rPr>
          <w:rFonts w:ascii="Times New Roman" w:hAnsi="Times New Roman" w:cs="Times New Roman"/>
          <w:iCs/>
          <w:color w:val="000000" w:themeColor="text1"/>
          <w:sz w:val="24"/>
          <w:szCs w:val="24"/>
        </w:rPr>
        <w:t>challenge posed here to the experimenters is highly analogous to the challenge</w:t>
      </w:r>
      <w:r w:rsidR="00575C68" w:rsidRPr="00302EB5">
        <w:rPr>
          <w:rFonts w:ascii="Times New Roman" w:hAnsi="Times New Roman" w:cs="Times New Roman"/>
          <w:iCs/>
          <w:color w:val="000000" w:themeColor="text1"/>
          <w:sz w:val="24"/>
          <w:szCs w:val="24"/>
        </w:rPr>
        <w:t>s described above</w:t>
      </w:r>
      <w:r w:rsidR="00C3596A" w:rsidRPr="00302EB5">
        <w:rPr>
          <w:rFonts w:ascii="Times New Roman" w:hAnsi="Times New Roman" w:cs="Times New Roman"/>
          <w:iCs/>
          <w:color w:val="000000" w:themeColor="text1"/>
          <w:sz w:val="24"/>
          <w:szCs w:val="24"/>
        </w:rPr>
        <w:t xml:space="preserve"> faced by the brain</w:t>
      </w:r>
      <w:r w:rsidR="00483826">
        <w:rPr>
          <w:rFonts w:ascii="Times New Roman" w:hAnsi="Times New Roman" w:cs="Times New Roman"/>
          <w:iCs/>
          <w:color w:val="000000" w:themeColor="text1"/>
          <w:sz w:val="24"/>
          <w:szCs w:val="24"/>
        </w:rPr>
        <w:t>. They must make</w:t>
      </w:r>
      <w:r w:rsidR="00D2222F" w:rsidRPr="00302EB5">
        <w:rPr>
          <w:rFonts w:ascii="Times New Roman" w:hAnsi="Times New Roman" w:cs="Times New Roman"/>
          <w:iCs/>
          <w:color w:val="000000" w:themeColor="text1"/>
          <w:sz w:val="24"/>
          <w:szCs w:val="24"/>
        </w:rPr>
        <w:t xml:space="preserve"> inference</w:t>
      </w:r>
      <w:r w:rsidR="00483826">
        <w:rPr>
          <w:rFonts w:ascii="Times New Roman" w:hAnsi="Times New Roman" w:cs="Times New Roman"/>
          <w:iCs/>
          <w:color w:val="000000" w:themeColor="text1"/>
          <w:sz w:val="24"/>
          <w:szCs w:val="24"/>
        </w:rPr>
        <w:t>s</w:t>
      </w:r>
      <w:r w:rsidR="00D2222F" w:rsidRPr="00302EB5">
        <w:rPr>
          <w:rFonts w:ascii="Times New Roman" w:hAnsi="Times New Roman" w:cs="Times New Roman"/>
          <w:iCs/>
          <w:color w:val="000000" w:themeColor="text1"/>
          <w:sz w:val="24"/>
          <w:szCs w:val="24"/>
        </w:rPr>
        <w:t xml:space="preserve"> about </w:t>
      </w:r>
      <w:r w:rsidR="00C3596A" w:rsidRPr="00302EB5">
        <w:rPr>
          <w:rFonts w:ascii="Times New Roman" w:hAnsi="Times New Roman" w:cs="Times New Roman"/>
          <w:iCs/>
          <w:color w:val="000000" w:themeColor="text1"/>
          <w:sz w:val="24"/>
          <w:szCs w:val="24"/>
        </w:rPr>
        <w:t>the underlying</w:t>
      </w:r>
      <w:r w:rsidR="00C53623" w:rsidRPr="00302EB5">
        <w:rPr>
          <w:rFonts w:ascii="Times New Roman" w:hAnsi="Times New Roman" w:cs="Times New Roman"/>
          <w:iCs/>
          <w:color w:val="000000" w:themeColor="text1"/>
          <w:sz w:val="24"/>
          <w:szCs w:val="24"/>
        </w:rPr>
        <w:t xml:space="preserve"> cause</w:t>
      </w:r>
      <w:r w:rsidR="00483826">
        <w:rPr>
          <w:rFonts w:ascii="Times New Roman" w:hAnsi="Times New Roman" w:cs="Times New Roman"/>
          <w:iCs/>
          <w:color w:val="000000" w:themeColor="text1"/>
          <w:sz w:val="24"/>
          <w:szCs w:val="24"/>
        </w:rPr>
        <w:t>s</w:t>
      </w:r>
      <w:r w:rsidR="00C53623" w:rsidRPr="00302EB5">
        <w:rPr>
          <w:rFonts w:ascii="Times New Roman" w:hAnsi="Times New Roman" w:cs="Times New Roman"/>
          <w:iCs/>
          <w:color w:val="000000" w:themeColor="text1"/>
          <w:sz w:val="24"/>
          <w:szCs w:val="24"/>
        </w:rPr>
        <w:t xml:space="preserve"> of a</w:t>
      </w:r>
      <w:r w:rsidR="00C3596A" w:rsidRPr="00302EB5">
        <w:rPr>
          <w:rFonts w:ascii="Times New Roman" w:hAnsi="Times New Roman" w:cs="Times New Roman"/>
          <w:iCs/>
          <w:color w:val="000000" w:themeColor="text1"/>
          <w:sz w:val="24"/>
          <w:szCs w:val="24"/>
        </w:rPr>
        <w:t xml:space="preserve"> given set of data. And the </w:t>
      </w:r>
      <w:r w:rsidR="00ED2782" w:rsidRPr="00302EB5">
        <w:rPr>
          <w:rFonts w:ascii="Times New Roman" w:hAnsi="Times New Roman" w:cs="Times New Roman"/>
          <w:iCs/>
          <w:color w:val="000000" w:themeColor="text1"/>
          <w:sz w:val="24"/>
          <w:szCs w:val="24"/>
        </w:rPr>
        <w:t>s</w:t>
      </w:r>
      <w:r w:rsidR="00C53623" w:rsidRPr="00302EB5">
        <w:rPr>
          <w:rFonts w:ascii="Times New Roman" w:hAnsi="Times New Roman" w:cs="Times New Roman"/>
          <w:iCs/>
          <w:color w:val="000000" w:themeColor="text1"/>
          <w:sz w:val="24"/>
          <w:szCs w:val="24"/>
        </w:rPr>
        <w:t xml:space="preserve">olution is </w:t>
      </w:r>
      <w:r w:rsidR="00C53623" w:rsidRPr="00302EB5">
        <w:rPr>
          <w:rFonts w:ascii="Times New Roman" w:hAnsi="Times New Roman" w:cs="Times New Roman"/>
          <w:iCs/>
          <w:color w:val="000000" w:themeColor="text1"/>
          <w:sz w:val="24"/>
          <w:szCs w:val="24"/>
        </w:rPr>
        <w:lastRenderedPageBreak/>
        <w:t>the same:</w:t>
      </w:r>
      <w:r w:rsidR="00C3596A" w:rsidRPr="00302EB5">
        <w:rPr>
          <w:rFonts w:ascii="Times New Roman" w:hAnsi="Times New Roman" w:cs="Times New Roman"/>
          <w:iCs/>
          <w:color w:val="000000" w:themeColor="text1"/>
          <w:sz w:val="24"/>
          <w:szCs w:val="24"/>
        </w:rPr>
        <w:t xml:space="preserve"> to set up expectation, embodied as a set of assumptions in a model</w:t>
      </w:r>
      <w:r w:rsidR="00D2222F" w:rsidRPr="00302EB5">
        <w:rPr>
          <w:rFonts w:ascii="Times New Roman" w:hAnsi="Times New Roman" w:cs="Times New Roman"/>
          <w:iCs/>
          <w:color w:val="000000" w:themeColor="text1"/>
          <w:sz w:val="24"/>
          <w:szCs w:val="24"/>
        </w:rPr>
        <w:t>,</w:t>
      </w:r>
      <w:r w:rsidR="00C3596A" w:rsidRPr="00302EB5">
        <w:rPr>
          <w:rFonts w:ascii="Times New Roman" w:hAnsi="Times New Roman" w:cs="Times New Roman"/>
          <w:iCs/>
          <w:color w:val="000000" w:themeColor="text1"/>
          <w:sz w:val="24"/>
          <w:szCs w:val="24"/>
        </w:rPr>
        <w:t xml:space="preserve"> and to </w:t>
      </w:r>
      <w:r w:rsidR="005834B4">
        <w:rPr>
          <w:rFonts w:ascii="Times New Roman" w:hAnsi="Times New Roman" w:cs="Times New Roman"/>
          <w:iCs/>
          <w:color w:val="000000" w:themeColor="text1"/>
          <w:sz w:val="24"/>
          <w:szCs w:val="24"/>
        </w:rPr>
        <w:t>characterise how the</w:t>
      </w:r>
      <w:r w:rsidR="007C172A" w:rsidRPr="00302EB5">
        <w:rPr>
          <w:rFonts w:ascii="Times New Roman" w:hAnsi="Times New Roman" w:cs="Times New Roman"/>
          <w:iCs/>
          <w:color w:val="000000" w:themeColor="text1"/>
          <w:sz w:val="24"/>
          <w:szCs w:val="24"/>
        </w:rPr>
        <w:t xml:space="preserve"> </w:t>
      </w:r>
      <w:r w:rsidR="00C3596A" w:rsidRPr="00302EB5">
        <w:rPr>
          <w:rFonts w:ascii="Times New Roman" w:hAnsi="Times New Roman" w:cs="Times New Roman"/>
          <w:iCs/>
          <w:color w:val="000000" w:themeColor="text1"/>
          <w:sz w:val="24"/>
          <w:szCs w:val="24"/>
        </w:rPr>
        <w:t xml:space="preserve">assumptions </w:t>
      </w:r>
      <w:r w:rsidR="007C172A" w:rsidRPr="00302EB5">
        <w:rPr>
          <w:rFonts w:ascii="Times New Roman" w:hAnsi="Times New Roman" w:cs="Times New Roman"/>
          <w:iCs/>
          <w:color w:val="000000" w:themeColor="text1"/>
          <w:sz w:val="24"/>
          <w:szCs w:val="24"/>
        </w:rPr>
        <w:t xml:space="preserve">account for </w:t>
      </w:r>
      <w:r w:rsidR="00483826">
        <w:rPr>
          <w:rFonts w:ascii="Times New Roman" w:hAnsi="Times New Roman" w:cs="Times New Roman"/>
          <w:iCs/>
          <w:color w:val="000000" w:themeColor="text1"/>
          <w:sz w:val="24"/>
          <w:szCs w:val="24"/>
        </w:rPr>
        <w:t>those</w:t>
      </w:r>
      <w:r w:rsidR="00C3596A" w:rsidRPr="00302EB5">
        <w:rPr>
          <w:rFonts w:ascii="Times New Roman" w:hAnsi="Times New Roman" w:cs="Times New Roman"/>
          <w:iCs/>
          <w:color w:val="000000" w:themeColor="text1"/>
          <w:sz w:val="24"/>
          <w:szCs w:val="24"/>
        </w:rPr>
        <w:t xml:space="preserve"> data. </w:t>
      </w:r>
    </w:p>
    <w:p w:rsidR="00C65097" w:rsidRPr="00483826" w:rsidRDefault="00C53623" w:rsidP="0059257E">
      <w:pPr>
        <w:spacing w:line="480" w:lineRule="auto"/>
        <w:jc w:val="both"/>
        <w:rPr>
          <w:rFonts w:ascii="Times New Roman" w:hAnsi="Times New Roman" w:cs="Times New Roman"/>
          <w:color w:val="000000" w:themeColor="text1"/>
          <w:sz w:val="24"/>
          <w:szCs w:val="24"/>
        </w:rPr>
      </w:pPr>
      <w:r w:rsidRPr="00302EB5">
        <w:rPr>
          <w:rFonts w:ascii="Times New Roman" w:hAnsi="Times New Roman" w:cs="Times New Roman"/>
          <w:iCs/>
          <w:color w:val="000000" w:themeColor="text1"/>
          <w:sz w:val="24"/>
          <w:szCs w:val="24"/>
        </w:rPr>
        <w:t xml:space="preserve">Here, the authors </w:t>
      </w:r>
      <w:r w:rsidR="00D2222F" w:rsidRPr="00302EB5">
        <w:rPr>
          <w:rFonts w:ascii="Times New Roman" w:hAnsi="Times New Roman" w:cs="Times New Roman"/>
          <w:iCs/>
          <w:color w:val="000000" w:themeColor="text1"/>
          <w:sz w:val="24"/>
          <w:szCs w:val="24"/>
        </w:rPr>
        <w:t>have used a form of generative model known as a</w:t>
      </w:r>
      <w:r w:rsidRPr="00302EB5">
        <w:rPr>
          <w:rFonts w:ascii="Times New Roman" w:hAnsi="Times New Roman" w:cs="Times New Roman"/>
          <w:iCs/>
          <w:color w:val="000000" w:themeColor="text1"/>
          <w:sz w:val="24"/>
          <w:szCs w:val="24"/>
        </w:rPr>
        <w:t xml:space="preserve"> H</w:t>
      </w:r>
      <w:r w:rsidR="009A465C" w:rsidRPr="00302EB5">
        <w:rPr>
          <w:rFonts w:ascii="Times New Roman" w:hAnsi="Times New Roman" w:cs="Times New Roman"/>
          <w:iCs/>
          <w:color w:val="000000" w:themeColor="text1"/>
          <w:sz w:val="24"/>
          <w:szCs w:val="24"/>
        </w:rPr>
        <w:t>ierarchical Gaussian Filter (</w:t>
      </w:r>
      <w:proofErr w:type="spellStart"/>
      <w:r w:rsidR="009A465C" w:rsidRPr="00302EB5">
        <w:rPr>
          <w:rFonts w:ascii="Times New Roman" w:hAnsi="Times New Roman" w:cs="Times New Roman"/>
          <w:iCs/>
          <w:color w:val="000000" w:themeColor="text1"/>
          <w:sz w:val="24"/>
          <w:szCs w:val="24"/>
        </w:rPr>
        <w:t>Mathys</w:t>
      </w:r>
      <w:proofErr w:type="spellEnd"/>
      <w:r w:rsidR="009A465C" w:rsidRPr="00302EB5">
        <w:rPr>
          <w:rFonts w:ascii="Times New Roman" w:hAnsi="Times New Roman" w:cs="Times New Roman"/>
          <w:iCs/>
          <w:color w:val="000000" w:themeColor="text1"/>
          <w:sz w:val="24"/>
          <w:szCs w:val="24"/>
        </w:rPr>
        <w:t xml:space="preserve"> et al, 2011</w:t>
      </w:r>
      <w:r w:rsidR="00C3596A" w:rsidRPr="00302EB5">
        <w:rPr>
          <w:rFonts w:ascii="Times New Roman" w:hAnsi="Times New Roman" w:cs="Times New Roman"/>
          <w:iCs/>
          <w:color w:val="000000" w:themeColor="text1"/>
          <w:sz w:val="24"/>
          <w:szCs w:val="24"/>
        </w:rPr>
        <w:t>)</w:t>
      </w:r>
      <w:r w:rsidR="00D2222F" w:rsidRPr="00302EB5">
        <w:rPr>
          <w:rFonts w:ascii="Times New Roman" w:hAnsi="Times New Roman" w:cs="Times New Roman"/>
          <w:iCs/>
          <w:color w:val="000000" w:themeColor="text1"/>
          <w:sz w:val="24"/>
          <w:szCs w:val="24"/>
        </w:rPr>
        <w:t xml:space="preserve"> which entails separate levels</w:t>
      </w:r>
      <w:r w:rsidRPr="00302EB5">
        <w:rPr>
          <w:rFonts w:ascii="Times New Roman" w:hAnsi="Times New Roman" w:cs="Times New Roman"/>
          <w:iCs/>
          <w:color w:val="000000" w:themeColor="text1"/>
          <w:sz w:val="24"/>
          <w:szCs w:val="24"/>
        </w:rPr>
        <w:t xml:space="preserve"> relating to a participant’s belief about whether or not they have heard the tone (lower level), their belief about whether the visual cue predicts the tone (mid-level) and their belief about whether the visual-auditory association </w:t>
      </w:r>
      <w:r w:rsidR="00FC5B95" w:rsidRPr="00302EB5">
        <w:rPr>
          <w:rFonts w:ascii="Times New Roman" w:hAnsi="Times New Roman" w:cs="Times New Roman"/>
          <w:iCs/>
          <w:color w:val="000000" w:themeColor="text1"/>
          <w:sz w:val="24"/>
          <w:szCs w:val="24"/>
        </w:rPr>
        <w:t>is “volatile”</w:t>
      </w:r>
      <w:r w:rsidR="007C172A" w:rsidRPr="00302EB5">
        <w:rPr>
          <w:rFonts w:ascii="Times New Roman" w:hAnsi="Times New Roman" w:cs="Times New Roman"/>
          <w:iCs/>
          <w:color w:val="000000" w:themeColor="text1"/>
          <w:sz w:val="24"/>
          <w:szCs w:val="24"/>
        </w:rPr>
        <w:t xml:space="preserve"> (highest level)</w:t>
      </w:r>
      <w:r w:rsidR="00FC5B95" w:rsidRPr="00302EB5">
        <w:rPr>
          <w:rFonts w:ascii="Times New Roman" w:hAnsi="Times New Roman" w:cs="Times New Roman"/>
          <w:iCs/>
          <w:color w:val="000000" w:themeColor="text1"/>
          <w:sz w:val="24"/>
          <w:szCs w:val="24"/>
        </w:rPr>
        <w:t xml:space="preserve">.  </w:t>
      </w:r>
      <w:r w:rsidR="00647158" w:rsidRPr="00302EB5">
        <w:rPr>
          <w:rFonts w:ascii="Times New Roman" w:hAnsi="Times New Roman" w:cs="Times New Roman"/>
          <w:iCs/>
          <w:color w:val="000000" w:themeColor="text1"/>
          <w:sz w:val="24"/>
          <w:szCs w:val="24"/>
        </w:rPr>
        <w:t xml:space="preserve">To cut a long story short, the presence of hallucinations, irrespective of diagnosed psychosis, is associated with a greater tendency </w:t>
      </w:r>
      <w:r w:rsidR="007C172A" w:rsidRPr="00302EB5">
        <w:rPr>
          <w:rFonts w:ascii="Times New Roman" w:hAnsi="Times New Roman" w:cs="Times New Roman"/>
          <w:iCs/>
          <w:color w:val="000000" w:themeColor="text1"/>
          <w:sz w:val="24"/>
          <w:szCs w:val="24"/>
        </w:rPr>
        <w:t>for the middle level (belief) belief to influence the lower level (percept) while</w:t>
      </w:r>
      <w:r w:rsidR="00647158" w:rsidRPr="00302EB5">
        <w:rPr>
          <w:rFonts w:ascii="Times New Roman" w:hAnsi="Times New Roman" w:cs="Times New Roman"/>
          <w:iCs/>
          <w:color w:val="000000" w:themeColor="text1"/>
          <w:sz w:val="24"/>
          <w:szCs w:val="24"/>
        </w:rPr>
        <w:t>, while psychosis</w:t>
      </w:r>
      <w:r w:rsidR="00584F3A" w:rsidRPr="00302EB5">
        <w:rPr>
          <w:rFonts w:ascii="Times New Roman" w:hAnsi="Times New Roman" w:cs="Times New Roman"/>
          <w:iCs/>
          <w:color w:val="000000" w:themeColor="text1"/>
          <w:sz w:val="24"/>
          <w:szCs w:val="24"/>
        </w:rPr>
        <w:t>,</w:t>
      </w:r>
      <w:r w:rsidR="00647158" w:rsidRPr="00302EB5">
        <w:rPr>
          <w:rFonts w:ascii="Times New Roman" w:hAnsi="Times New Roman" w:cs="Times New Roman"/>
          <w:iCs/>
          <w:color w:val="000000" w:themeColor="text1"/>
          <w:sz w:val="24"/>
          <w:szCs w:val="24"/>
        </w:rPr>
        <w:t xml:space="preserve"> irrespective of hallu</w:t>
      </w:r>
      <w:r w:rsidR="00584F3A" w:rsidRPr="00302EB5">
        <w:rPr>
          <w:rFonts w:ascii="Times New Roman" w:hAnsi="Times New Roman" w:cs="Times New Roman"/>
          <w:iCs/>
          <w:color w:val="000000" w:themeColor="text1"/>
          <w:sz w:val="24"/>
          <w:szCs w:val="24"/>
        </w:rPr>
        <w:t xml:space="preserve">cinations, is associated with an </w:t>
      </w:r>
      <w:r w:rsidR="0015209A" w:rsidRPr="00302EB5">
        <w:rPr>
          <w:rFonts w:ascii="Times New Roman" w:hAnsi="Times New Roman" w:cs="Times New Roman"/>
          <w:iCs/>
          <w:color w:val="000000" w:themeColor="text1"/>
          <w:sz w:val="24"/>
          <w:szCs w:val="24"/>
        </w:rPr>
        <w:t xml:space="preserve">attenuated emergence or influence of the highest level (belief about volatility). Put more simply, to have hallucinations in the context of psychosis is, according to this model, </w:t>
      </w:r>
      <w:r w:rsidR="00E64CDD" w:rsidRPr="00302EB5">
        <w:rPr>
          <w:rFonts w:ascii="Times New Roman" w:hAnsi="Times New Roman" w:cs="Times New Roman"/>
          <w:iCs/>
          <w:color w:val="000000" w:themeColor="text1"/>
          <w:sz w:val="24"/>
          <w:szCs w:val="24"/>
        </w:rPr>
        <w:t>to exercise excessive top down influence of belief on perception and to be relativ</w:t>
      </w:r>
      <w:r w:rsidR="00C65097" w:rsidRPr="00302EB5">
        <w:rPr>
          <w:rFonts w:ascii="Times New Roman" w:hAnsi="Times New Roman" w:cs="Times New Roman"/>
          <w:iCs/>
          <w:color w:val="000000" w:themeColor="text1"/>
          <w:sz w:val="24"/>
          <w:szCs w:val="24"/>
        </w:rPr>
        <w:t>ely insensitive to a shifting environment</w:t>
      </w:r>
      <w:r w:rsidR="00E64CDD" w:rsidRPr="00302EB5">
        <w:rPr>
          <w:rFonts w:ascii="Times New Roman" w:hAnsi="Times New Roman" w:cs="Times New Roman"/>
          <w:iCs/>
          <w:color w:val="000000" w:themeColor="text1"/>
          <w:sz w:val="24"/>
          <w:szCs w:val="24"/>
        </w:rPr>
        <w:t>.</w:t>
      </w:r>
      <w:r w:rsidR="0015209A" w:rsidRPr="00302EB5">
        <w:rPr>
          <w:rFonts w:ascii="Times New Roman" w:hAnsi="Times New Roman" w:cs="Times New Roman"/>
          <w:iCs/>
          <w:color w:val="000000" w:themeColor="text1"/>
          <w:sz w:val="24"/>
          <w:szCs w:val="24"/>
        </w:rPr>
        <w:t xml:space="preserve"> </w:t>
      </w:r>
    </w:p>
    <w:p w:rsidR="00895D75" w:rsidRPr="00302EB5" w:rsidRDefault="00B22E3F"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This is a fascinating and important insight. Psychosis, depending on the context in which it occurs, is not simply a catalogue of isolated perceptual experiences and beliefs, but a more global shift in how one makes sense of the world. Thus, isolating and explaining individual symptoms is just a part of the explanatory enterprise. We must also examine how these phenomena are dealt with and incorporated into the individual’s world model. How do</w:t>
      </w:r>
      <w:r w:rsidR="008E4056">
        <w:rPr>
          <w:rFonts w:ascii="Times New Roman" w:hAnsi="Times New Roman" w:cs="Times New Roman"/>
          <w:iCs/>
          <w:color w:val="000000" w:themeColor="text1"/>
          <w:sz w:val="24"/>
          <w:szCs w:val="24"/>
        </w:rPr>
        <w:t>es the person</w:t>
      </w:r>
      <w:r>
        <w:rPr>
          <w:rFonts w:ascii="Times New Roman" w:hAnsi="Times New Roman" w:cs="Times New Roman"/>
          <w:iCs/>
          <w:color w:val="000000" w:themeColor="text1"/>
          <w:sz w:val="24"/>
          <w:szCs w:val="24"/>
        </w:rPr>
        <w:t xml:space="preserve"> integrate new evidence with existing beliefs about their own uncertainty and their estimates of environmental uncertainty? This metacognitive processing – what do I believe? How confident am I in that belief? – is crucial to successful interactions and its disruption could prove </w:t>
      </w:r>
      <w:r w:rsidR="008E4056">
        <w:rPr>
          <w:rFonts w:ascii="Times New Roman" w:hAnsi="Times New Roman" w:cs="Times New Roman"/>
          <w:iCs/>
          <w:color w:val="000000" w:themeColor="text1"/>
          <w:sz w:val="24"/>
          <w:szCs w:val="24"/>
        </w:rPr>
        <w:t xml:space="preserve">deeply </w:t>
      </w:r>
      <w:r>
        <w:rPr>
          <w:rFonts w:ascii="Times New Roman" w:hAnsi="Times New Roman" w:cs="Times New Roman"/>
          <w:iCs/>
          <w:color w:val="000000" w:themeColor="text1"/>
          <w:sz w:val="24"/>
          <w:szCs w:val="24"/>
        </w:rPr>
        <w:t>incapacitating. Powers and colleagues’</w:t>
      </w:r>
      <w:r w:rsidR="008E4056">
        <w:rPr>
          <w:rFonts w:ascii="Times New Roman" w:hAnsi="Times New Roman" w:cs="Times New Roman"/>
          <w:iCs/>
          <w:color w:val="000000" w:themeColor="text1"/>
          <w:sz w:val="24"/>
          <w:szCs w:val="24"/>
        </w:rPr>
        <w:t xml:space="preserve"> use of the HGF</w:t>
      </w:r>
      <w:r>
        <w:rPr>
          <w:rFonts w:ascii="Times New Roman" w:hAnsi="Times New Roman" w:cs="Times New Roman"/>
          <w:iCs/>
          <w:color w:val="000000" w:themeColor="text1"/>
          <w:sz w:val="24"/>
          <w:szCs w:val="24"/>
        </w:rPr>
        <w:t xml:space="preserve"> model extends our understanding </w:t>
      </w:r>
      <w:r w:rsidR="008E4056">
        <w:rPr>
          <w:rFonts w:ascii="Times New Roman" w:hAnsi="Times New Roman" w:cs="Times New Roman"/>
          <w:iCs/>
          <w:color w:val="000000" w:themeColor="text1"/>
          <w:sz w:val="24"/>
          <w:szCs w:val="24"/>
        </w:rPr>
        <w:t xml:space="preserve">of </w:t>
      </w:r>
      <w:r>
        <w:rPr>
          <w:rFonts w:ascii="Times New Roman" w:hAnsi="Times New Roman" w:cs="Times New Roman"/>
          <w:iCs/>
          <w:color w:val="000000" w:themeColor="text1"/>
          <w:sz w:val="24"/>
          <w:szCs w:val="24"/>
        </w:rPr>
        <w:t xml:space="preserve">how </w:t>
      </w:r>
      <w:r w:rsidR="008E4056">
        <w:rPr>
          <w:rFonts w:ascii="Times New Roman" w:hAnsi="Times New Roman" w:cs="Times New Roman"/>
          <w:iCs/>
          <w:color w:val="000000" w:themeColor="text1"/>
          <w:sz w:val="24"/>
          <w:szCs w:val="24"/>
        </w:rPr>
        <w:t>it may be disrupted and</w:t>
      </w:r>
      <w:r>
        <w:rPr>
          <w:rFonts w:ascii="Times New Roman" w:hAnsi="Times New Roman" w:cs="Times New Roman"/>
          <w:iCs/>
          <w:color w:val="000000" w:themeColor="text1"/>
          <w:sz w:val="24"/>
          <w:szCs w:val="24"/>
        </w:rPr>
        <w:t xml:space="preserve"> </w:t>
      </w:r>
      <w:r w:rsidR="008E4056">
        <w:rPr>
          <w:rFonts w:ascii="Times New Roman" w:hAnsi="Times New Roman" w:cs="Times New Roman"/>
          <w:iCs/>
          <w:color w:val="000000" w:themeColor="text1"/>
          <w:sz w:val="24"/>
          <w:szCs w:val="24"/>
        </w:rPr>
        <w:t xml:space="preserve">points to </w:t>
      </w:r>
      <w:r>
        <w:rPr>
          <w:rFonts w:ascii="Times New Roman" w:hAnsi="Times New Roman" w:cs="Times New Roman"/>
          <w:iCs/>
          <w:color w:val="000000" w:themeColor="text1"/>
          <w:sz w:val="24"/>
          <w:szCs w:val="24"/>
        </w:rPr>
        <w:t>the importance of a growing literature on the computational nature of confidence and uncertainty (</w:t>
      </w:r>
      <w:proofErr w:type="spellStart"/>
      <w:r>
        <w:rPr>
          <w:rFonts w:ascii="Times New Roman" w:hAnsi="Times New Roman" w:cs="Times New Roman"/>
          <w:iCs/>
          <w:color w:val="000000" w:themeColor="text1"/>
          <w:sz w:val="24"/>
          <w:szCs w:val="24"/>
        </w:rPr>
        <w:t>Navajas</w:t>
      </w:r>
      <w:proofErr w:type="spellEnd"/>
      <w:r>
        <w:rPr>
          <w:rFonts w:ascii="Times New Roman" w:hAnsi="Times New Roman" w:cs="Times New Roman"/>
          <w:iCs/>
          <w:color w:val="000000" w:themeColor="text1"/>
          <w:sz w:val="24"/>
          <w:szCs w:val="24"/>
        </w:rPr>
        <w:t xml:space="preserve"> et al</w:t>
      </w:r>
      <w:r w:rsidR="003C2794">
        <w:rPr>
          <w:rFonts w:ascii="Times New Roman" w:hAnsi="Times New Roman" w:cs="Times New Roman"/>
          <w:iCs/>
          <w:color w:val="000000" w:themeColor="text1"/>
          <w:sz w:val="24"/>
          <w:szCs w:val="24"/>
        </w:rPr>
        <w:t>, 2017</w:t>
      </w:r>
      <w:r>
        <w:rPr>
          <w:rFonts w:ascii="Times New Roman" w:hAnsi="Times New Roman" w:cs="Times New Roman"/>
          <w:iCs/>
          <w:color w:val="000000" w:themeColor="text1"/>
          <w:sz w:val="24"/>
          <w:szCs w:val="24"/>
        </w:rPr>
        <w:t xml:space="preserve">; </w:t>
      </w:r>
      <w:proofErr w:type="spellStart"/>
      <w:r>
        <w:rPr>
          <w:rFonts w:ascii="Times New Roman" w:hAnsi="Times New Roman" w:cs="Times New Roman"/>
          <w:iCs/>
          <w:color w:val="000000" w:themeColor="text1"/>
          <w:sz w:val="24"/>
          <w:szCs w:val="24"/>
        </w:rPr>
        <w:t>Faivre</w:t>
      </w:r>
      <w:proofErr w:type="spellEnd"/>
      <w:r>
        <w:rPr>
          <w:rFonts w:ascii="Times New Roman" w:hAnsi="Times New Roman" w:cs="Times New Roman"/>
          <w:iCs/>
          <w:color w:val="000000" w:themeColor="text1"/>
          <w:sz w:val="24"/>
          <w:szCs w:val="24"/>
        </w:rPr>
        <w:t xml:space="preserve"> et al</w:t>
      </w:r>
      <w:r w:rsidR="003C2794">
        <w:rPr>
          <w:rFonts w:ascii="Times New Roman" w:hAnsi="Times New Roman" w:cs="Times New Roman"/>
          <w:iCs/>
          <w:color w:val="000000" w:themeColor="text1"/>
          <w:sz w:val="24"/>
          <w:szCs w:val="24"/>
        </w:rPr>
        <w:t>, 2017</w:t>
      </w:r>
      <w:r>
        <w:rPr>
          <w:rFonts w:ascii="Times New Roman" w:hAnsi="Times New Roman" w:cs="Times New Roman"/>
          <w:iCs/>
          <w:color w:val="000000" w:themeColor="text1"/>
          <w:sz w:val="24"/>
          <w:szCs w:val="24"/>
        </w:rPr>
        <w:t xml:space="preserve">). Indeed, recent drug modelling of psychosis </w:t>
      </w:r>
      <w:r w:rsidR="000918B2">
        <w:rPr>
          <w:rFonts w:ascii="Times New Roman" w:hAnsi="Times New Roman" w:cs="Times New Roman"/>
          <w:iCs/>
          <w:color w:val="000000" w:themeColor="text1"/>
          <w:sz w:val="24"/>
          <w:szCs w:val="24"/>
        </w:rPr>
        <w:t xml:space="preserve">has led to the speculation that a key change </w:t>
      </w:r>
      <w:r w:rsidR="000918B2">
        <w:rPr>
          <w:rFonts w:ascii="Times New Roman" w:hAnsi="Times New Roman" w:cs="Times New Roman"/>
          <w:iCs/>
          <w:color w:val="000000" w:themeColor="text1"/>
          <w:sz w:val="24"/>
          <w:szCs w:val="24"/>
        </w:rPr>
        <w:lastRenderedPageBreak/>
        <w:t>at the earliest stage lies in the degree to which an individual is able to use current levels of confidence to shift behavioural policy in a volatile environment (</w:t>
      </w:r>
      <w:proofErr w:type="spellStart"/>
      <w:r w:rsidR="000918B2">
        <w:rPr>
          <w:rFonts w:ascii="Times New Roman" w:hAnsi="Times New Roman" w:cs="Times New Roman"/>
          <w:iCs/>
          <w:color w:val="000000" w:themeColor="text1"/>
          <w:sz w:val="24"/>
          <w:szCs w:val="24"/>
        </w:rPr>
        <w:t>Vinckier</w:t>
      </w:r>
      <w:proofErr w:type="spellEnd"/>
      <w:r w:rsidR="000918B2">
        <w:rPr>
          <w:rFonts w:ascii="Times New Roman" w:hAnsi="Times New Roman" w:cs="Times New Roman"/>
          <w:iCs/>
          <w:color w:val="000000" w:themeColor="text1"/>
          <w:sz w:val="24"/>
          <w:szCs w:val="24"/>
        </w:rPr>
        <w:t xml:space="preserve"> et al).</w:t>
      </w:r>
    </w:p>
    <w:p w:rsidR="00C0439F" w:rsidRDefault="00C0439F" w:rsidP="0059257E">
      <w:pPr>
        <w:spacing w:line="480" w:lineRule="auto"/>
        <w:jc w:val="both"/>
        <w:rPr>
          <w:rFonts w:ascii="Times New Roman" w:hAnsi="Times New Roman" w:cs="Times New Roman"/>
          <w:i/>
          <w:iCs/>
          <w:color w:val="000000" w:themeColor="text1"/>
          <w:sz w:val="24"/>
          <w:szCs w:val="24"/>
        </w:rPr>
      </w:pPr>
    </w:p>
    <w:p w:rsidR="0076568E" w:rsidRDefault="0076568E" w:rsidP="0059257E">
      <w:pPr>
        <w:spacing w:line="480" w:lineRule="auto"/>
        <w:rPr>
          <w:rFonts w:ascii="Times New Roman" w:hAnsi="Times New Roman" w:cs="Times New Roman"/>
          <w:i/>
          <w:iCs/>
          <w:color w:val="000000" w:themeColor="text1"/>
          <w:sz w:val="24"/>
          <w:szCs w:val="24"/>
        </w:rPr>
      </w:pPr>
    </w:p>
    <w:p w:rsidR="00B6567F" w:rsidRPr="00302EB5" w:rsidRDefault="00B6567F" w:rsidP="0059257E">
      <w:pPr>
        <w:spacing w:line="480" w:lineRule="auto"/>
        <w:rPr>
          <w:rFonts w:ascii="Times New Roman" w:hAnsi="Times New Roman" w:cs="Times New Roman"/>
          <w:i/>
          <w:iCs/>
          <w:color w:val="000000" w:themeColor="text1"/>
          <w:sz w:val="24"/>
          <w:szCs w:val="24"/>
        </w:rPr>
      </w:pPr>
      <w:r w:rsidRPr="00302EB5">
        <w:rPr>
          <w:rFonts w:ascii="Times New Roman" w:hAnsi="Times New Roman" w:cs="Times New Roman"/>
          <w:i/>
          <w:iCs/>
          <w:color w:val="000000" w:themeColor="text1"/>
          <w:sz w:val="24"/>
          <w:szCs w:val="24"/>
        </w:rPr>
        <w:t>Terms and Conditions</w:t>
      </w:r>
    </w:p>
    <w:p w:rsidR="0013045E" w:rsidRDefault="00720C6D" w:rsidP="00C50BED">
      <w:pPr>
        <w:spacing w:line="480" w:lineRule="auto"/>
        <w:jc w:val="both"/>
        <w:rPr>
          <w:rFonts w:ascii="Times New Roman" w:hAnsi="Times New Roman" w:cs="Times New Roman"/>
          <w:b/>
          <w:iCs/>
          <w:color w:val="000000" w:themeColor="text1"/>
          <w:sz w:val="24"/>
          <w:szCs w:val="24"/>
        </w:rPr>
      </w:pPr>
      <w:r w:rsidRPr="00302EB5">
        <w:rPr>
          <w:rFonts w:ascii="Times New Roman" w:hAnsi="Times New Roman" w:cs="Times New Roman"/>
          <w:iCs/>
          <w:color w:val="000000" w:themeColor="text1"/>
          <w:sz w:val="24"/>
          <w:szCs w:val="24"/>
        </w:rPr>
        <w:t xml:space="preserve">Given my great enthusiasm for their study, I am sure Powers and colleagues will not mind too much if I kick the tyres a little. First, </w:t>
      </w:r>
      <w:r w:rsidR="0050762C" w:rsidRPr="00302EB5">
        <w:rPr>
          <w:rFonts w:ascii="Times New Roman" w:hAnsi="Times New Roman" w:cs="Times New Roman"/>
          <w:iCs/>
          <w:color w:val="000000" w:themeColor="text1"/>
          <w:sz w:val="24"/>
          <w:szCs w:val="24"/>
        </w:rPr>
        <w:t xml:space="preserve">though clearly hypothesis-driven and extending an existing body of work, </w:t>
      </w:r>
      <w:r w:rsidRPr="00302EB5">
        <w:rPr>
          <w:rFonts w:ascii="Times New Roman" w:hAnsi="Times New Roman" w:cs="Times New Roman"/>
          <w:iCs/>
          <w:color w:val="000000" w:themeColor="text1"/>
          <w:sz w:val="24"/>
          <w:szCs w:val="24"/>
        </w:rPr>
        <w:t xml:space="preserve">this is of course a small scale study with 15 participants in each of four groups </w:t>
      </w:r>
      <w:r w:rsidR="0050762C" w:rsidRPr="00302EB5">
        <w:rPr>
          <w:rFonts w:ascii="Times New Roman" w:hAnsi="Times New Roman" w:cs="Times New Roman"/>
          <w:iCs/>
          <w:color w:val="000000" w:themeColor="text1"/>
          <w:sz w:val="24"/>
          <w:szCs w:val="24"/>
        </w:rPr>
        <w:t xml:space="preserve">which raises the usual </w:t>
      </w:r>
      <w:r w:rsidR="0076568E">
        <w:rPr>
          <w:rFonts w:ascii="Times New Roman" w:hAnsi="Times New Roman" w:cs="Times New Roman"/>
          <w:iCs/>
          <w:color w:val="000000" w:themeColor="text1"/>
          <w:sz w:val="24"/>
          <w:szCs w:val="24"/>
        </w:rPr>
        <w:t>cautionary points</w:t>
      </w:r>
      <w:r w:rsidR="0050762C" w:rsidRPr="00302EB5">
        <w:rPr>
          <w:rFonts w:ascii="Times New Roman" w:hAnsi="Times New Roman" w:cs="Times New Roman"/>
          <w:iCs/>
          <w:color w:val="000000" w:themeColor="text1"/>
          <w:sz w:val="24"/>
          <w:szCs w:val="24"/>
        </w:rPr>
        <w:t xml:space="preserve"> about power and replicability. </w:t>
      </w:r>
      <w:r w:rsidR="0076568E">
        <w:rPr>
          <w:rFonts w:ascii="Times New Roman" w:hAnsi="Times New Roman" w:cs="Times New Roman"/>
          <w:iCs/>
          <w:color w:val="000000" w:themeColor="text1"/>
          <w:sz w:val="24"/>
          <w:szCs w:val="24"/>
        </w:rPr>
        <w:t>That aside, o</w:t>
      </w:r>
      <w:r w:rsidR="0050762C" w:rsidRPr="00302EB5">
        <w:rPr>
          <w:rFonts w:ascii="Times New Roman" w:hAnsi="Times New Roman" w:cs="Times New Roman"/>
          <w:iCs/>
          <w:color w:val="000000" w:themeColor="text1"/>
          <w:sz w:val="24"/>
          <w:szCs w:val="24"/>
        </w:rPr>
        <w:t xml:space="preserve">ne very striking finding, for this reader, anyway, is that </w:t>
      </w:r>
      <w:r w:rsidR="007E3954" w:rsidRPr="00302EB5">
        <w:rPr>
          <w:rFonts w:ascii="Times New Roman" w:hAnsi="Times New Roman" w:cs="Times New Roman"/>
          <w:iCs/>
          <w:color w:val="000000" w:themeColor="text1"/>
          <w:sz w:val="24"/>
          <w:szCs w:val="24"/>
        </w:rPr>
        <w:t>with the creation of a false percept, i.e. hearing a tone in the absence of an auditory stimulus that could account for it, the contingency manipulation so carefully designed by the experimenters</w:t>
      </w:r>
      <w:r w:rsidR="00ED1787" w:rsidRPr="00302EB5">
        <w:rPr>
          <w:rFonts w:ascii="Times New Roman" w:hAnsi="Times New Roman" w:cs="Times New Roman"/>
          <w:iCs/>
          <w:color w:val="000000" w:themeColor="text1"/>
          <w:sz w:val="24"/>
          <w:szCs w:val="24"/>
        </w:rPr>
        <w:t xml:space="preserve"> becomes something with which the participants </w:t>
      </w:r>
      <w:r w:rsidR="009648C5">
        <w:rPr>
          <w:rFonts w:ascii="Times New Roman" w:hAnsi="Times New Roman" w:cs="Times New Roman"/>
          <w:b/>
          <w:iCs/>
          <w:color w:val="000000" w:themeColor="text1"/>
          <w:sz w:val="24"/>
          <w:szCs w:val="24"/>
        </w:rPr>
        <w:t xml:space="preserve">may experience in different ways depending on their tendency to weight top-down prediction since this fundamentally determines the evidence that they sample. </w:t>
      </w:r>
      <w:r w:rsidR="00ED1787" w:rsidRPr="00302EB5">
        <w:rPr>
          <w:rFonts w:ascii="Times New Roman" w:hAnsi="Times New Roman" w:cs="Times New Roman"/>
          <w:iCs/>
          <w:color w:val="000000" w:themeColor="text1"/>
          <w:sz w:val="24"/>
          <w:szCs w:val="24"/>
        </w:rPr>
        <w:t xml:space="preserve">To caricature slightly, if I generate a strong enough expectation to create an auditory percept whenever I see the visual stimuli, then every presentation of that stimulus generates evidence that the visual cue remains a reliable predictor of the tone. I create the evidence that it is. Might this </w:t>
      </w:r>
      <w:r w:rsidR="0076568E">
        <w:rPr>
          <w:rFonts w:ascii="Times New Roman" w:hAnsi="Times New Roman" w:cs="Times New Roman"/>
          <w:iCs/>
          <w:color w:val="000000" w:themeColor="text1"/>
          <w:sz w:val="24"/>
          <w:szCs w:val="24"/>
        </w:rPr>
        <w:t xml:space="preserve">change the degree to which a person experiences the environment as </w:t>
      </w:r>
      <w:r w:rsidR="00ED1787" w:rsidRPr="00302EB5">
        <w:rPr>
          <w:rFonts w:ascii="Times New Roman" w:hAnsi="Times New Roman" w:cs="Times New Roman"/>
          <w:iCs/>
          <w:color w:val="000000" w:themeColor="text1"/>
          <w:sz w:val="24"/>
          <w:szCs w:val="24"/>
        </w:rPr>
        <w:t xml:space="preserve">volatile? </w:t>
      </w:r>
      <w:r w:rsidR="009648C5">
        <w:rPr>
          <w:rFonts w:ascii="Times New Roman" w:hAnsi="Times New Roman" w:cs="Times New Roman"/>
          <w:b/>
          <w:iCs/>
          <w:color w:val="000000" w:themeColor="text1"/>
          <w:sz w:val="24"/>
          <w:szCs w:val="24"/>
        </w:rPr>
        <w:t xml:space="preserve">This could certainly explain why somebody experiencing hallucinated tones failed to update their </w:t>
      </w:r>
      <w:r w:rsidR="00575180">
        <w:rPr>
          <w:rFonts w:ascii="Times New Roman" w:hAnsi="Times New Roman" w:cs="Times New Roman"/>
          <w:b/>
          <w:iCs/>
          <w:color w:val="000000" w:themeColor="text1"/>
          <w:sz w:val="24"/>
          <w:szCs w:val="24"/>
        </w:rPr>
        <w:t>estimate of volatility since persistent hallucinated tones would suggest that the cue-t</w:t>
      </w:r>
      <w:r w:rsidR="00E71138">
        <w:rPr>
          <w:rFonts w:ascii="Times New Roman" w:hAnsi="Times New Roman" w:cs="Times New Roman"/>
          <w:b/>
          <w:iCs/>
          <w:color w:val="000000" w:themeColor="text1"/>
          <w:sz w:val="24"/>
          <w:szCs w:val="24"/>
        </w:rPr>
        <w:t>one relationship remains stable even as</w:t>
      </w:r>
      <w:r w:rsidR="008B3667">
        <w:rPr>
          <w:rFonts w:ascii="Times New Roman" w:hAnsi="Times New Roman" w:cs="Times New Roman"/>
          <w:b/>
          <w:iCs/>
          <w:color w:val="000000" w:themeColor="text1"/>
          <w:sz w:val="24"/>
          <w:szCs w:val="24"/>
        </w:rPr>
        <w:t>, in reality,</w:t>
      </w:r>
      <w:r w:rsidR="00E71138">
        <w:rPr>
          <w:rFonts w:ascii="Times New Roman" w:hAnsi="Times New Roman" w:cs="Times New Roman"/>
          <w:b/>
          <w:iCs/>
          <w:color w:val="000000" w:themeColor="text1"/>
          <w:sz w:val="24"/>
          <w:szCs w:val="24"/>
        </w:rPr>
        <w:t xml:space="preserve"> it changes. This possibility, though interesting, fails</w:t>
      </w:r>
      <w:r w:rsidR="008B3667">
        <w:rPr>
          <w:rFonts w:ascii="Times New Roman" w:hAnsi="Times New Roman" w:cs="Times New Roman"/>
          <w:b/>
          <w:iCs/>
          <w:color w:val="000000" w:themeColor="text1"/>
          <w:sz w:val="24"/>
          <w:szCs w:val="24"/>
        </w:rPr>
        <w:t>, however,</w:t>
      </w:r>
      <w:r w:rsidR="00E71138">
        <w:rPr>
          <w:rFonts w:ascii="Times New Roman" w:hAnsi="Times New Roman" w:cs="Times New Roman"/>
          <w:b/>
          <w:iCs/>
          <w:color w:val="000000" w:themeColor="text1"/>
          <w:sz w:val="24"/>
          <w:szCs w:val="24"/>
        </w:rPr>
        <w:t xml:space="preserve"> to explain why </w:t>
      </w:r>
      <w:r w:rsidR="00052065">
        <w:rPr>
          <w:rFonts w:ascii="Times New Roman" w:hAnsi="Times New Roman" w:cs="Times New Roman"/>
          <w:b/>
          <w:iCs/>
          <w:color w:val="000000" w:themeColor="text1"/>
          <w:sz w:val="24"/>
          <w:szCs w:val="24"/>
        </w:rPr>
        <w:t xml:space="preserve">non-clinical voice-hearers experience illusory tones but are more sensitive to the changing contingency than clinical non-voice hearers. </w:t>
      </w:r>
      <w:r w:rsidR="003C25D4">
        <w:rPr>
          <w:rFonts w:ascii="Times New Roman" w:hAnsi="Times New Roman" w:cs="Times New Roman"/>
          <w:b/>
          <w:iCs/>
          <w:color w:val="000000" w:themeColor="text1"/>
          <w:sz w:val="24"/>
          <w:szCs w:val="24"/>
        </w:rPr>
        <w:t>O</w:t>
      </w:r>
      <w:r w:rsidR="00052065">
        <w:rPr>
          <w:rFonts w:ascii="Times New Roman" w:hAnsi="Times New Roman" w:cs="Times New Roman"/>
          <w:b/>
          <w:iCs/>
          <w:color w:val="000000" w:themeColor="text1"/>
          <w:sz w:val="24"/>
          <w:szCs w:val="24"/>
        </w:rPr>
        <w:t xml:space="preserve">ne might </w:t>
      </w:r>
      <w:r w:rsidR="003C25D4">
        <w:rPr>
          <w:rFonts w:ascii="Times New Roman" w:hAnsi="Times New Roman" w:cs="Times New Roman"/>
          <w:b/>
          <w:iCs/>
          <w:color w:val="000000" w:themeColor="text1"/>
          <w:sz w:val="24"/>
          <w:szCs w:val="24"/>
        </w:rPr>
        <w:t xml:space="preserve">prolong the </w:t>
      </w:r>
      <w:r w:rsidR="00C50BED">
        <w:rPr>
          <w:rFonts w:ascii="Times New Roman" w:hAnsi="Times New Roman" w:cs="Times New Roman"/>
          <w:b/>
          <w:iCs/>
          <w:color w:val="000000" w:themeColor="text1"/>
          <w:sz w:val="24"/>
          <w:szCs w:val="24"/>
        </w:rPr>
        <w:t>discussion</w:t>
      </w:r>
      <w:r w:rsidR="003C25D4">
        <w:rPr>
          <w:rFonts w:ascii="Times New Roman" w:hAnsi="Times New Roman" w:cs="Times New Roman"/>
          <w:b/>
          <w:iCs/>
          <w:color w:val="000000" w:themeColor="text1"/>
          <w:sz w:val="24"/>
          <w:szCs w:val="24"/>
        </w:rPr>
        <w:t xml:space="preserve"> by suggesting that psychosis in the absence of voice </w:t>
      </w:r>
      <w:r w:rsidR="003C25D4">
        <w:rPr>
          <w:rFonts w:ascii="Times New Roman" w:hAnsi="Times New Roman" w:cs="Times New Roman"/>
          <w:b/>
          <w:iCs/>
          <w:color w:val="000000" w:themeColor="text1"/>
          <w:sz w:val="24"/>
          <w:szCs w:val="24"/>
        </w:rPr>
        <w:lastRenderedPageBreak/>
        <w:t xml:space="preserve">hearing is, overall associated with a reduced tendency to perceive tones and therefore a </w:t>
      </w:r>
      <w:r w:rsidR="00570C06">
        <w:rPr>
          <w:rFonts w:ascii="Times New Roman" w:hAnsi="Times New Roman" w:cs="Times New Roman"/>
          <w:b/>
          <w:iCs/>
          <w:color w:val="000000" w:themeColor="text1"/>
          <w:sz w:val="24"/>
          <w:szCs w:val="24"/>
        </w:rPr>
        <w:t xml:space="preserve">consistent (less volatile) </w:t>
      </w:r>
      <w:r w:rsidR="00C50BED">
        <w:rPr>
          <w:rFonts w:ascii="Times New Roman" w:hAnsi="Times New Roman" w:cs="Times New Roman"/>
          <w:b/>
          <w:iCs/>
          <w:color w:val="000000" w:themeColor="text1"/>
          <w:sz w:val="24"/>
          <w:szCs w:val="24"/>
        </w:rPr>
        <w:t xml:space="preserve">absence of </w:t>
      </w:r>
      <w:r w:rsidR="00570C06">
        <w:rPr>
          <w:rFonts w:ascii="Times New Roman" w:hAnsi="Times New Roman" w:cs="Times New Roman"/>
          <w:b/>
          <w:iCs/>
          <w:color w:val="000000" w:themeColor="text1"/>
          <w:sz w:val="24"/>
          <w:szCs w:val="24"/>
        </w:rPr>
        <w:t>relationship between cues and tones.</w:t>
      </w:r>
      <w:r w:rsidR="005D4A49">
        <w:rPr>
          <w:rFonts w:ascii="Times New Roman" w:hAnsi="Times New Roman" w:cs="Times New Roman"/>
          <w:b/>
          <w:iCs/>
          <w:color w:val="000000" w:themeColor="text1"/>
          <w:sz w:val="24"/>
          <w:szCs w:val="24"/>
        </w:rPr>
        <w:t xml:space="preserve"> This is speculation but it will be intriguing ultimately to explore further how hallucinated evidence weights new learning in comparison to real evidence.</w:t>
      </w:r>
    </w:p>
    <w:p w:rsidR="003A5514" w:rsidRPr="00302EB5" w:rsidRDefault="005D4A49"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b/>
          <w:iCs/>
          <w:color w:val="000000" w:themeColor="text1"/>
          <w:sz w:val="24"/>
          <w:szCs w:val="24"/>
        </w:rPr>
        <w:t xml:space="preserve">There is a further interesting </w:t>
      </w:r>
      <w:r w:rsidR="00C50BED">
        <w:rPr>
          <w:rFonts w:ascii="Times New Roman" w:hAnsi="Times New Roman" w:cs="Times New Roman"/>
          <w:b/>
          <w:iCs/>
          <w:color w:val="000000" w:themeColor="text1"/>
          <w:sz w:val="24"/>
          <w:szCs w:val="24"/>
        </w:rPr>
        <w:t xml:space="preserve">perspective </w:t>
      </w:r>
      <w:r>
        <w:rPr>
          <w:rFonts w:ascii="Times New Roman" w:hAnsi="Times New Roman" w:cs="Times New Roman"/>
          <w:b/>
          <w:iCs/>
          <w:color w:val="000000" w:themeColor="text1"/>
          <w:sz w:val="24"/>
          <w:szCs w:val="24"/>
        </w:rPr>
        <w:t xml:space="preserve">to </w:t>
      </w:r>
      <w:r w:rsidR="00C50BED">
        <w:rPr>
          <w:rFonts w:ascii="Times New Roman" w:hAnsi="Times New Roman" w:cs="Times New Roman"/>
          <w:b/>
          <w:iCs/>
          <w:color w:val="000000" w:themeColor="text1"/>
          <w:sz w:val="24"/>
          <w:szCs w:val="24"/>
        </w:rPr>
        <w:t>consider with respect to th</w:t>
      </w:r>
      <w:r>
        <w:rPr>
          <w:rFonts w:ascii="Times New Roman" w:hAnsi="Times New Roman" w:cs="Times New Roman"/>
          <w:b/>
          <w:iCs/>
          <w:color w:val="000000" w:themeColor="text1"/>
          <w:sz w:val="24"/>
          <w:szCs w:val="24"/>
        </w:rPr>
        <w:t>e</w:t>
      </w:r>
      <w:r w:rsidR="0013045E">
        <w:rPr>
          <w:rFonts w:ascii="Times New Roman" w:hAnsi="Times New Roman" w:cs="Times New Roman"/>
          <w:b/>
          <w:iCs/>
          <w:color w:val="000000" w:themeColor="text1"/>
          <w:sz w:val="24"/>
          <w:szCs w:val="24"/>
        </w:rPr>
        <w:t xml:space="preserve"> volatility </w:t>
      </w:r>
      <w:r>
        <w:rPr>
          <w:rFonts w:ascii="Times New Roman" w:hAnsi="Times New Roman" w:cs="Times New Roman"/>
          <w:b/>
          <w:iCs/>
          <w:color w:val="000000" w:themeColor="text1"/>
          <w:sz w:val="24"/>
          <w:szCs w:val="24"/>
        </w:rPr>
        <w:t>parameter that distinguishes individuals with and without psychosis</w:t>
      </w:r>
      <w:r w:rsidR="002E0547" w:rsidRPr="00302EB5">
        <w:rPr>
          <w:rFonts w:ascii="Times New Roman" w:hAnsi="Times New Roman" w:cs="Times New Roman"/>
          <w:iCs/>
          <w:color w:val="000000" w:themeColor="text1"/>
          <w:sz w:val="24"/>
          <w:szCs w:val="24"/>
        </w:rPr>
        <w:t xml:space="preserve">. </w:t>
      </w:r>
      <w:r w:rsidR="007D6F10" w:rsidRPr="00302EB5">
        <w:rPr>
          <w:rFonts w:ascii="Times New Roman" w:hAnsi="Times New Roman" w:cs="Times New Roman"/>
          <w:iCs/>
          <w:color w:val="000000" w:themeColor="text1"/>
          <w:sz w:val="24"/>
          <w:szCs w:val="24"/>
        </w:rPr>
        <w:t xml:space="preserve">Specifically, the design of the experiment is such that </w:t>
      </w:r>
      <w:r w:rsidR="0076568E">
        <w:rPr>
          <w:rFonts w:ascii="Times New Roman" w:hAnsi="Times New Roman" w:cs="Times New Roman"/>
          <w:iCs/>
          <w:color w:val="000000" w:themeColor="text1"/>
          <w:sz w:val="24"/>
          <w:szCs w:val="24"/>
        </w:rPr>
        <w:t xml:space="preserve">the </w:t>
      </w:r>
      <w:r w:rsidR="00327B1A">
        <w:rPr>
          <w:rFonts w:ascii="Times New Roman" w:hAnsi="Times New Roman" w:cs="Times New Roman"/>
          <w:iCs/>
          <w:color w:val="000000" w:themeColor="text1"/>
          <w:sz w:val="24"/>
          <w:szCs w:val="24"/>
        </w:rPr>
        <w:t>volatility,</w:t>
      </w:r>
      <w:r w:rsidR="007D6F10" w:rsidRPr="00302EB5">
        <w:rPr>
          <w:rFonts w:ascii="Times New Roman" w:hAnsi="Times New Roman" w:cs="Times New Roman"/>
          <w:iCs/>
          <w:color w:val="000000" w:themeColor="text1"/>
          <w:sz w:val="24"/>
          <w:szCs w:val="24"/>
        </w:rPr>
        <w:t xml:space="preserve"> </w:t>
      </w:r>
      <w:r w:rsidR="00327B1A">
        <w:rPr>
          <w:rFonts w:ascii="Times New Roman" w:hAnsi="Times New Roman" w:cs="Times New Roman"/>
          <w:iCs/>
          <w:color w:val="000000" w:themeColor="text1"/>
          <w:sz w:val="24"/>
          <w:szCs w:val="24"/>
        </w:rPr>
        <w:t>i.e. the changeability,</w:t>
      </w:r>
      <w:r w:rsidR="0076568E">
        <w:rPr>
          <w:rFonts w:ascii="Times New Roman" w:hAnsi="Times New Roman" w:cs="Times New Roman"/>
          <w:iCs/>
          <w:color w:val="000000" w:themeColor="text1"/>
          <w:sz w:val="24"/>
          <w:szCs w:val="24"/>
        </w:rPr>
        <w:t xml:space="preserve"> </w:t>
      </w:r>
      <w:r w:rsidR="007D6F10" w:rsidRPr="00302EB5">
        <w:rPr>
          <w:rFonts w:ascii="Times New Roman" w:hAnsi="Times New Roman" w:cs="Times New Roman"/>
          <w:iCs/>
          <w:color w:val="000000" w:themeColor="text1"/>
          <w:sz w:val="24"/>
          <w:szCs w:val="24"/>
        </w:rPr>
        <w:t xml:space="preserve">is maximal over the first few blocks. This is the period during which visual-auditory association is rapidly </w:t>
      </w:r>
      <w:r w:rsidR="005834B4">
        <w:rPr>
          <w:rFonts w:ascii="Times New Roman" w:hAnsi="Times New Roman" w:cs="Times New Roman"/>
          <w:iCs/>
          <w:color w:val="000000" w:themeColor="text1"/>
          <w:sz w:val="24"/>
          <w:szCs w:val="24"/>
        </w:rPr>
        <w:t>dissolving</w:t>
      </w:r>
      <w:r w:rsidR="007D6F10" w:rsidRPr="00302EB5">
        <w:rPr>
          <w:rFonts w:ascii="Times New Roman" w:hAnsi="Times New Roman" w:cs="Times New Roman"/>
          <w:iCs/>
          <w:color w:val="000000" w:themeColor="text1"/>
          <w:sz w:val="24"/>
          <w:szCs w:val="24"/>
        </w:rPr>
        <w:t>. Yet the parameter relating to volatility grows linearly across the duration of the experiment for those participants who neither hear voices nor have a psychotic illness.</w:t>
      </w:r>
      <w:r w:rsidR="00C122F2" w:rsidRPr="00302EB5">
        <w:rPr>
          <w:rFonts w:ascii="Times New Roman" w:hAnsi="Times New Roman" w:cs="Times New Roman"/>
          <w:iCs/>
          <w:color w:val="000000" w:themeColor="text1"/>
          <w:sz w:val="24"/>
          <w:szCs w:val="24"/>
        </w:rPr>
        <w:t xml:space="preserve"> It grows moderately less, but in a linear fashion </w:t>
      </w:r>
      <w:r w:rsidR="00C1165F" w:rsidRPr="00302EB5">
        <w:rPr>
          <w:rFonts w:ascii="Times New Roman" w:hAnsi="Times New Roman" w:cs="Times New Roman"/>
          <w:iCs/>
          <w:color w:val="000000" w:themeColor="text1"/>
          <w:sz w:val="24"/>
          <w:szCs w:val="24"/>
        </w:rPr>
        <w:t>n</w:t>
      </w:r>
      <w:r w:rsidR="00C122F2" w:rsidRPr="00302EB5">
        <w:rPr>
          <w:rFonts w:ascii="Times New Roman" w:hAnsi="Times New Roman" w:cs="Times New Roman"/>
          <w:iCs/>
          <w:color w:val="000000" w:themeColor="text1"/>
          <w:sz w:val="24"/>
          <w:szCs w:val="24"/>
        </w:rPr>
        <w:t xml:space="preserve">onetheless for those healthy people who hear voices. </w:t>
      </w:r>
      <w:r w:rsidR="00C1165F" w:rsidRPr="00302EB5">
        <w:rPr>
          <w:rFonts w:ascii="Times New Roman" w:hAnsi="Times New Roman" w:cs="Times New Roman"/>
          <w:iCs/>
          <w:color w:val="000000" w:themeColor="text1"/>
          <w:sz w:val="24"/>
          <w:szCs w:val="24"/>
        </w:rPr>
        <w:t>If this parameter reflects participants</w:t>
      </w:r>
      <w:r w:rsidR="0089014C" w:rsidRPr="00302EB5">
        <w:rPr>
          <w:rFonts w:ascii="Times New Roman" w:hAnsi="Times New Roman" w:cs="Times New Roman"/>
          <w:iCs/>
          <w:color w:val="000000" w:themeColor="text1"/>
          <w:sz w:val="24"/>
          <w:szCs w:val="24"/>
        </w:rPr>
        <w:t>’</w:t>
      </w:r>
      <w:r w:rsidR="00C1165F" w:rsidRPr="00302EB5">
        <w:rPr>
          <w:rFonts w:ascii="Times New Roman" w:hAnsi="Times New Roman" w:cs="Times New Roman"/>
          <w:iCs/>
          <w:color w:val="000000" w:themeColor="text1"/>
          <w:sz w:val="24"/>
          <w:szCs w:val="24"/>
        </w:rPr>
        <w:t xml:space="preserve"> beliefs about environmental volatility, it suggests that non-psychotic people have a tendency to see volatility maximally at that point where the environment is unchang</w:t>
      </w:r>
      <w:r w:rsidR="0089014C" w:rsidRPr="00302EB5">
        <w:rPr>
          <w:rFonts w:ascii="Times New Roman" w:hAnsi="Times New Roman" w:cs="Times New Roman"/>
          <w:iCs/>
          <w:color w:val="000000" w:themeColor="text1"/>
          <w:sz w:val="24"/>
          <w:szCs w:val="24"/>
        </w:rPr>
        <w:t xml:space="preserve">ing, which would be worrisome for the participants, the experimental design or both. In fact, I see little problem here in either respect: if we look more closely at this “volatility” measure, it seems to be related to the variance (or uncertainty) of the belief about the visual-auditory association. As such, this could reflect volatility since such a belief should be more uncertain during times of change. But, in conjunction with the current experimental design, it seems more likely to reflect a different form of uncertainty, that based on the fact that, over the course of the second half of the experiment, the visual cue has only a 50% probability of being associated with a tone. The </w:t>
      </w:r>
      <w:r w:rsidR="00BF1EE1">
        <w:rPr>
          <w:rFonts w:ascii="Times New Roman" w:hAnsi="Times New Roman" w:cs="Times New Roman"/>
          <w:iCs/>
          <w:color w:val="000000" w:themeColor="text1"/>
          <w:sz w:val="24"/>
          <w:szCs w:val="24"/>
        </w:rPr>
        <w:t xml:space="preserve">cue-tone </w:t>
      </w:r>
      <w:r w:rsidR="0089014C" w:rsidRPr="00302EB5">
        <w:rPr>
          <w:rFonts w:ascii="Times New Roman" w:hAnsi="Times New Roman" w:cs="Times New Roman"/>
          <w:iCs/>
          <w:color w:val="000000" w:themeColor="text1"/>
          <w:sz w:val="24"/>
          <w:szCs w:val="24"/>
        </w:rPr>
        <w:t>relationship is therefore maximally uncertain and it would make sense for those most sensitive to the environmental contingencies to be maximally uncertain about an auditory outcome given a visual cue.</w:t>
      </w:r>
    </w:p>
    <w:p w:rsidR="002E0547" w:rsidRPr="00302EB5" w:rsidRDefault="003A5514" w:rsidP="0059257E">
      <w:pPr>
        <w:spacing w:line="480" w:lineRule="auto"/>
        <w:jc w:val="both"/>
        <w:rPr>
          <w:rFonts w:ascii="Times New Roman" w:hAnsi="Times New Roman" w:cs="Times New Roman"/>
          <w:iCs/>
          <w:color w:val="000000" w:themeColor="text1"/>
          <w:sz w:val="24"/>
          <w:szCs w:val="24"/>
        </w:rPr>
      </w:pPr>
      <w:r w:rsidRPr="00302EB5">
        <w:rPr>
          <w:rFonts w:ascii="Times New Roman" w:hAnsi="Times New Roman" w:cs="Times New Roman"/>
          <w:iCs/>
          <w:color w:val="000000" w:themeColor="text1"/>
          <w:sz w:val="24"/>
          <w:szCs w:val="24"/>
        </w:rPr>
        <w:t xml:space="preserve">Taking this a little further, and </w:t>
      </w:r>
      <w:r w:rsidR="00BC53B4" w:rsidRPr="00302EB5">
        <w:rPr>
          <w:rFonts w:ascii="Times New Roman" w:hAnsi="Times New Roman" w:cs="Times New Roman"/>
          <w:iCs/>
          <w:color w:val="000000" w:themeColor="text1"/>
          <w:sz w:val="24"/>
          <w:szCs w:val="24"/>
        </w:rPr>
        <w:t xml:space="preserve">at the risk of getting clogged in a </w:t>
      </w:r>
      <w:proofErr w:type="spellStart"/>
      <w:r w:rsidR="00BC53B4" w:rsidRPr="00302EB5">
        <w:rPr>
          <w:rFonts w:ascii="Times New Roman" w:hAnsi="Times New Roman" w:cs="Times New Roman"/>
          <w:iCs/>
          <w:color w:val="000000" w:themeColor="text1"/>
          <w:sz w:val="24"/>
          <w:szCs w:val="24"/>
        </w:rPr>
        <w:t>Rumsfel</w:t>
      </w:r>
      <w:r w:rsidR="00A4749E" w:rsidRPr="00302EB5">
        <w:rPr>
          <w:rFonts w:ascii="Times New Roman" w:hAnsi="Times New Roman" w:cs="Times New Roman"/>
          <w:iCs/>
          <w:color w:val="000000" w:themeColor="text1"/>
          <w:sz w:val="24"/>
          <w:szCs w:val="24"/>
        </w:rPr>
        <w:t>d</w:t>
      </w:r>
      <w:r w:rsidR="00BC53B4" w:rsidRPr="00302EB5">
        <w:rPr>
          <w:rFonts w:ascii="Times New Roman" w:hAnsi="Times New Roman" w:cs="Times New Roman"/>
          <w:iCs/>
          <w:color w:val="000000" w:themeColor="text1"/>
          <w:sz w:val="24"/>
          <w:szCs w:val="24"/>
        </w:rPr>
        <w:t>ian</w:t>
      </w:r>
      <w:proofErr w:type="spellEnd"/>
      <w:r w:rsidR="00BC53B4" w:rsidRPr="00302EB5">
        <w:rPr>
          <w:rFonts w:ascii="Times New Roman" w:hAnsi="Times New Roman" w:cs="Times New Roman"/>
          <w:iCs/>
          <w:color w:val="000000" w:themeColor="text1"/>
          <w:sz w:val="24"/>
          <w:szCs w:val="24"/>
        </w:rPr>
        <w:t xml:space="preserve"> quagmire of unknown knowns and known unknowns, the uncertainty that attends a changing environment </w:t>
      </w:r>
      <w:r w:rsidR="00BC53B4" w:rsidRPr="00302EB5">
        <w:rPr>
          <w:rFonts w:ascii="Times New Roman" w:hAnsi="Times New Roman" w:cs="Times New Roman"/>
          <w:iCs/>
          <w:color w:val="000000" w:themeColor="text1"/>
          <w:sz w:val="24"/>
          <w:szCs w:val="24"/>
        </w:rPr>
        <w:lastRenderedPageBreak/>
        <w:t>and the uncertainty that (accurately) reflects a non-predictive stimul</w:t>
      </w:r>
      <w:r w:rsidR="00D90288" w:rsidRPr="00302EB5">
        <w:rPr>
          <w:rFonts w:ascii="Times New Roman" w:hAnsi="Times New Roman" w:cs="Times New Roman"/>
          <w:iCs/>
          <w:color w:val="000000" w:themeColor="text1"/>
          <w:sz w:val="24"/>
          <w:szCs w:val="24"/>
        </w:rPr>
        <w:t>us</w:t>
      </w:r>
      <w:r w:rsidR="00BC53B4" w:rsidRPr="00302EB5">
        <w:rPr>
          <w:rFonts w:ascii="Times New Roman" w:hAnsi="Times New Roman" w:cs="Times New Roman"/>
          <w:iCs/>
          <w:color w:val="000000" w:themeColor="text1"/>
          <w:sz w:val="24"/>
          <w:szCs w:val="24"/>
        </w:rPr>
        <w:t>, demand different level</w:t>
      </w:r>
      <w:r w:rsidR="0055280D">
        <w:rPr>
          <w:rFonts w:ascii="Times New Roman" w:hAnsi="Times New Roman" w:cs="Times New Roman"/>
          <w:iCs/>
          <w:color w:val="000000" w:themeColor="text1"/>
          <w:sz w:val="24"/>
          <w:szCs w:val="24"/>
        </w:rPr>
        <w:t>s</w:t>
      </w:r>
      <w:r w:rsidR="00BC53B4" w:rsidRPr="00302EB5">
        <w:rPr>
          <w:rFonts w:ascii="Times New Roman" w:hAnsi="Times New Roman" w:cs="Times New Roman"/>
          <w:iCs/>
          <w:color w:val="000000" w:themeColor="text1"/>
          <w:sz w:val="24"/>
          <w:szCs w:val="24"/>
        </w:rPr>
        <w:t xml:space="preserve"> and types of updating. This may prove an important distinction in the quest for a more comprehensive model of psychosis.</w:t>
      </w:r>
      <w:r w:rsidRPr="00302EB5">
        <w:rPr>
          <w:rFonts w:ascii="Times New Roman" w:hAnsi="Times New Roman" w:cs="Times New Roman"/>
          <w:iCs/>
          <w:color w:val="000000" w:themeColor="text1"/>
          <w:sz w:val="24"/>
          <w:szCs w:val="24"/>
        </w:rPr>
        <w:t xml:space="preserve"> To give a concrete example, a recent paper using the same HGF approach, asserted an excess of vola</w:t>
      </w:r>
      <w:r w:rsidR="00D90288" w:rsidRPr="00302EB5">
        <w:rPr>
          <w:rFonts w:ascii="Times New Roman" w:hAnsi="Times New Roman" w:cs="Times New Roman"/>
          <w:iCs/>
          <w:color w:val="000000" w:themeColor="text1"/>
          <w:sz w:val="24"/>
          <w:szCs w:val="24"/>
        </w:rPr>
        <w:t>tility estimation in autism (Lawson et al, 2017</w:t>
      </w:r>
      <w:r w:rsidRPr="00302EB5">
        <w:rPr>
          <w:rFonts w:ascii="Times New Roman" w:hAnsi="Times New Roman" w:cs="Times New Roman"/>
          <w:iCs/>
          <w:color w:val="000000" w:themeColor="text1"/>
          <w:sz w:val="24"/>
          <w:szCs w:val="24"/>
        </w:rPr>
        <w:t xml:space="preserve">). A glance at the two papers might therefore lead to the conclusion that we have identified an important computational distinction between autism and psychosis: a tendency for the former to be over-sensitive to environmental volatility and the latter to be insensitive. I would suggest that such a conclusion </w:t>
      </w:r>
      <w:r w:rsidR="00D17222" w:rsidRPr="00302EB5">
        <w:rPr>
          <w:rFonts w:ascii="Times New Roman" w:hAnsi="Times New Roman" w:cs="Times New Roman"/>
          <w:iCs/>
          <w:color w:val="000000" w:themeColor="text1"/>
          <w:sz w:val="24"/>
          <w:szCs w:val="24"/>
        </w:rPr>
        <w:t xml:space="preserve">would </w:t>
      </w:r>
      <w:r w:rsidRPr="00302EB5">
        <w:rPr>
          <w:rFonts w:ascii="Times New Roman" w:hAnsi="Times New Roman" w:cs="Times New Roman"/>
          <w:iCs/>
          <w:color w:val="000000" w:themeColor="text1"/>
          <w:sz w:val="24"/>
          <w:szCs w:val="24"/>
        </w:rPr>
        <w:t>be premature since the experimental designs mean that t</w:t>
      </w:r>
      <w:r w:rsidR="0055280D">
        <w:rPr>
          <w:rFonts w:ascii="Times New Roman" w:hAnsi="Times New Roman" w:cs="Times New Roman"/>
          <w:iCs/>
          <w:color w:val="000000" w:themeColor="text1"/>
          <w:sz w:val="24"/>
          <w:szCs w:val="24"/>
        </w:rPr>
        <w:t>he volatility parameter reflect</w:t>
      </w:r>
      <w:r w:rsidRPr="00302EB5">
        <w:rPr>
          <w:rFonts w:ascii="Times New Roman" w:hAnsi="Times New Roman" w:cs="Times New Roman"/>
          <w:iCs/>
          <w:color w:val="000000" w:themeColor="text1"/>
          <w:sz w:val="24"/>
          <w:szCs w:val="24"/>
        </w:rPr>
        <w:t>s something different in each case.</w:t>
      </w:r>
      <w:r w:rsidR="00D17222" w:rsidRPr="00302EB5">
        <w:rPr>
          <w:rFonts w:ascii="Times New Roman" w:hAnsi="Times New Roman" w:cs="Times New Roman"/>
          <w:iCs/>
          <w:color w:val="000000" w:themeColor="text1"/>
          <w:sz w:val="24"/>
          <w:szCs w:val="24"/>
        </w:rPr>
        <w:t xml:space="preserve"> And more broadly, it is important to remind ourselves that the power afforded by computational models to go deep and uncover potential mechanisms and principles within a system, will ultimately demand </w:t>
      </w:r>
      <w:r w:rsidR="00477EA2" w:rsidRPr="00302EB5">
        <w:rPr>
          <w:rFonts w:ascii="Times New Roman" w:hAnsi="Times New Roman" w:cs="Times New Roman"/>
          <w:iCs/>
          <w:color w:val="000000" w:themeColor="text1"/>
          <w:sz w:val="24"/>
          <w:szCs w:val="24"/>
        </w:rPr>
        <w:t>vigil</w:t>
      </w:r>
      <w:r w:rsidR="00D17222" w:rsidRPr="00302EB5">
        <w:rPr>
          <w:rFonts w:ascii="Times New Roman" w:hAnsi="Times New Roman" w:cs="Times New Roman"/>
          <w:iCs/>
          <w:color w:val="000000" w:themeColor="text1"/>
          <w:sz w:val="24"/>
          <w:szCs w:val="24"/>
        </w:rPr>
        <w:t xml:space="preserve">ance </w:t>
      </w:r>
      <w:r w:rsidR="00477EA2" w:rsidRPr="00302EB5">
        <w:rPr>
          <w:rFonts w:ascii="Times New Roman" w:hAnsi="Times New Roman" w:cs="Times New Roman"/>
          <w:iCs/>
          <w:color w:val="000000" w:themeColor="text1"/>
          <w:sz w:val="24"/>
          <w:szCs w:val="24"/>
        </w:rPr>
        <w:t xml:space="preserve">in repeatedly asking ourselves what we are modelling, how </w:t>
      </w:r>
      <w:r w:rsidR="00A550DD" w:rsidRPr="00302EB5">
        <w:rPr>
          <w:rFonts w:ascii="Times New Roman" w:hAnsi="Times New Roman" w:cs="Times New Roman"/>
          <w:iCs/>
          <w:color w:val="000000" w:themeColor="text1"/>
          <w:sz w:val="24"/>
          <w:szCs w:val="24"/>
        </w:rPr>
        <w:t>our mod</w:t>
      </w:r>
      <w:r w:rsidR="00477EA2" w:rsidRPr="00302EB5">
        <w:rPr>
          <w:rFonts w:ascii="Times New Roman" w:hAnsi="Times New Roman" w:cs="Times New Roman"/>
          <w:iCs/>
          <w:color w:val="000000" w:themeColor="text1"/>
          <w:sz w:val="24"/>
          <w:szCs w:val="24"/>
        </w:rPr>
        <w:t>el components relate to reality and</w:t>
      </w:r>
      <w:r w:rsidR="00A550DD" w:rsidRPr="00302EB5">
        <w:rPr>
          <w:rFonts w:ascii="Times New Roman" w:hAnsi="Times New Roman" w:cs="Times New Roman"/>
          <w:iCs/>
          <w:color w:val="000000" w:themeColor="text1"/>
          <w:sz w:val="24"/>
          <w:szCs w:val="24"/>
        </w:rPr>
        <w:t>, of course,</w:t>
      </w:r>
      <w:r w:rsidR="00477EA2" w:rsidRPr="00302EB5">
        <w:rPr>
          <w:rFonts w:ascii="Times New Roman" w:hAnsi="Times New Roman" w:cs="Times New Roman"/>
          <w:iCs/>
          <w:color w:val="000000" w:themeColor="text1"/>
          <w:sz w:val="24"/>
          <w:szCs w:val="24"/>
        </w:rPr>
        <w:t xml:space="preserve"> what </w:t>
      </w:r>
      <w:r w:rsidR="00A550DD" w:rsidRPr="00302EB5">
        <w:rPr>
          <w:rFonts w:ascii="Times New Roman" w:hAnsi="Times New Roman" w:cs="Times New Roman"/>
          <w:iCs/>
          <w:color w:val="000000" w:themeColor="text1"/>
          <w:sz w:val="24"/>
          <w:szCs w:val="24"/>
        </w:rPr>
        <w:t xml:space="preserve">we </w:t>
      </w:r>
      <w:r w:rsidR="00D90288" w:rsidRPr="00302EB5">
        <w:rPr>
          <w:rFonts w:ascii="Times New Roman" w:hAnsi="Times New Roman" w:cs="Times New Roman"/>
          <w:iCs/>
          <w:color w:val="000000" w:themeColor="text1"/>
          <w:sz w:val="24"/>
          <w:szCs w:val="24"/>
        </w:rPr>
        <w:t>are leavin</w:t>
      </w:r>
      <w:r w:rsidR="00553F9C" w:rsidRPr="00302EB5">
        <w:rPr>
          <w:rFonts w:ascii="Times New Roman" w:hAnsi="Times New Roman" w:cs="Times New Roman"/>
          <w:iCs/>
          <w:color w:val="000000" w:themeColor="text1"/>
          <w:sz w:val="24"/>
          <w:szCs w:val="24"/>
        </w:rPr>
        <w:t>g out (</w:t>
      </w:r>
      <w:proofErr w:type="spellStart"/>
      <w:r w:rsidR="00553F9C" w:rsidRPr="00302EB5">
        <w:rPr>
          <w:rFonts w:ascii="Times New Roman" w:hAnsi="Times New Roman" w:cs="Times New Roman"/>
          <w:iCs/>
          <w:color w:val="000000" w:themeColor="text1"/>
          <w:sz w:val="24"/>
          <w:szCs w:val="24"/>
        </w:rPr>
        <w:t>Teufel</w:t>
      </w:r>
      <w:proofErr w:type="spellEnd"/>
      <w:r w:rsidR="00553F9C" w:rsidRPr="00302EB5">
        <w:rPr>
          <w:rFonts w:ascii="Times New Roman" w:hAnsi="Times New Roman" w:cs="Times New Roman"/>
          <w:iCs/>
          <w:color w:val="000000" w:themeColor="text1"/>
          <w:sz w:val="24"/>
          <w:szCs w:val="24"/>
        </w:rPr>
        <w:t xml:space="preserve"> and Fletcher, 2016</w:t>
      </w:r>
      <w:r w:rsidR="00477EA2" w:rsidRPr="00302EB5">
        <w:rPr>
          <w:rFonts w:ascii="Times New Roman" w:hAnsi="Times New Roman" w:cs="Times New Roman"/>
          <w:iCs/>
          <w:color w:val="000000" w:themeColor="text1"/>
          <w:sz w:val="24"/>
          <w:szCs w:val="24"/>
        </w:rPr>
        <w:t>).</w:t>
      </w:r>
    </w:p>
    <w:p w:rsidR="00477EA2" w:rsidRDefault="00477EA2" w:rsidP="0059257E">
      <w:pPr>
        <w:spacing w:line="480" w:lineRule="auto"/>
        <w:rPr>
          <w:rFonts w:ascii="Times New Roman" w:hAnsi="Times New Roman" w:cs="Times New Roman"/>
          <w:iCs/>
          <w:color w:val="000000" w:themeColor="text1"/>
          <w:sz w:val="24"/>
          <w:szCs w:val="24"/>
        </w:rPr>
      </w:pPr>
    </w:p>
    <w:p w:rsidR="00036EB7" w:rsidRPr="00036EB7" w:rsidRDefault="00036EB7" w:rsidP="0059257E">
      <w:pPr>
        <w:spacing w:line="480" w:lineRule="auto"/>
        <w:rPr>
          <w:rFonts w:ascii="Times New Roman" w:hAnsi="Times New Roman" w:cs="Times New Roman"/>
          <w:i/>
          <w:iCs/>
          <w:color w:val="000000" w:themeColor="text1"/>
          <w:sz w:val="24"/>
          <w:szCs w:val="24"/>
        </w:rPr>
      </w:pPr>
      <w:r>
        <w:rPr>
          <w:rFonts w:ascii="Times New Roman" w:hAnsi="Times New Roman" w:cs="Times New Roman"/>
          <w:i/>
          <w:iCs/>
          <w:color w:val="000000" w:themeColor="text1"/>
          <w:sz w:val="24"/>
          <w:szCs w:val="24"/>
        </w:rPr>
        <w:t>The bigger picture</w:t>
      </w:r>
    </w:p>
    <w:p w:rsidR="00302EB5" w:rsidRPr="00302EB5" w:rsidRDefault="00D05AC3" w:rsidP="0059257E">
      <w:pPr>
        <w:pStyle w:val="HTMLPreformatted"/>
        <w:shd w:val="clear" w:color="auto" w:fill="FFFFFF"/>
        <w:spacing w:line="480" w:lineRule="auto"/>
        <w:jc w:val="both"/>
        <w:rPr>
          <w:rFonts w:ascii="Times New Roman" w:hAnsi="Times New Roman" w:cs="Times New Roman"/>
          <w:color w:val="000000" w:themeColor="text1"/>
          <w:sz w:val="24"/>
          <w:szCs w:val="24"/>
        </w:rPr>
      </w:pPr>
      <w:r w:rsidRPr="00302EB5">
        <w:rPr>
          <w:rFonts w:ascii="Times New Roman" w:hAnsi="Times New Roman" w:cs="Times New Roman"/>
          <w:iCs/>
          <w:color w:val="000000" w:themeColor="text1"/>
          <w:sz w:val="24"/>
          <w:szCs w:val="24"/>
        </w:rPr>
        <w:t>Cognitive n</w:t>
      </w:r>
      <w:r w:rsidR="00A550DD" w:rsidRPr="00302EB5">
        <w:rPr>
          <w:rFonts w:ascii="Times New Roman" w:hAnsi="Times New Roman" w:cs="Times New Roman"/>
          <w:iCs/>
          <w:color w:val="000000" w:themeColor="text1"/>
          <w:sz w:val="24"/>
          <w:szCs w:val="24"/>
        </w:rPr>
        <w:t xml:space="preserve">europsychiatry, the discipline and the journal of the ilk, </w:t>
      </w:r>
      <w:r w:rsidR="00670BDF" w:rsidRPr="00302EB5">
        <w:rPr>
          <w:rFonts w:ascii="Times New Roman" w:hAnsi="Times New Roman" w:cs="Times New Roman"/>
          <w:iCs/>
          <w:color w:val="000000" w:themeColor="text1"/>
          <w:sz w:val="24"/>
          <w:szCs w:val="24"/>
        </w:rPr>
        <w:t xml:space="preserve">has been key in driving the development of theories of hallucinations. In a special issue </w:t>
      </w:r>
      <w:r w:rsidR="00670BDF" w:rsidRPr="00302EB5">
        <w:rPr>
          <w:rFonts w:ascii="Times New Roman" w:hAnsi="Times New Roman" w:cs="Times New Roman"/>
          <w:color w:val="000000" w:themeColor="text1"/>
          <w:sz w:val="24"/>
          <w:szCs w:val="24"/>
        </w:rPr>
        <w:t>on 'Voices in the Brain' (</w:t>
      </w:r>
      <w:r w:rsidRPr="00302EB5">
        <w:rPr>
          <w:rFonts w:ascii="Times New Roman" w:hAnsi="Times New Roman" w:cs="Times New Roman"/>
          <w:color w:val="000000" w:themeColor="text1"/>
          <w:sz w:val="24"/>
          <w:szCs w:val="24"/>
        </w:rPr>
        <w:t xml:space="preserve">Spence and David, </w:t>
      </w:r>
      <w:r w:rsidR="00670BDF" w:rsidRPr="00302EB5">
        <w:rPr>
          <w:rFonts w:ascii="Times New Roman" w:hAnsi="Times New Roman" w:cs="Times New Roman"/>
          <w:color w:val="000000" w:themeColor="text1"/>
          <w:sz w:val="24"/>
          <w:szCs w:val="24"/>
        </w:rPr>
        <w:t xml:space="preserve">2004), </w:t>
      </w:r>
      <w:r w:rsidR="00472EF1" w:rsidRPr="00302EB5">
        <w:rPr>
          <w:rFonts w:ascii="Times New Roman" w:hAnsi="Times New Roman" w:cs="Times New Roman"/>
          <w:color w:val="000000" w:themeColor="text1"/>
          <w:sz w:val="24"/>
          <w:szCs w:val="24"/>
        </w:rPr>
        <w:t xml:space="preserve">David </w:t>
      </w:r>
      <w:r w:rsidR="00670BDF" w:rsidRPr="00302EB5">
        <w:rPr>
          <w:rFonts w:ascii="Times New Roman" w:hAnsi="Times New Roman" w:cs="Times New Roman"/>
          <w:color w:val="000000" w:themeColor="text1"/>
          <w:sz w:val="24"/>
          <w:szCs w:val="24"/>
        </w:rPr>
        <w:t xml:space="preserve">reviewed existing models of AVHs </w:t>
      </w:r>
      <w:r w:rsidR="00472EF1" w:rsidRPr="00302EB5">
        <w:rPr>
          <w:rFonts w:ascii="Times New Roman" w:hAnsi="Times New Roman" w:cs="Times New Roman"/>
          <w:color w:val="000000" w:themeColor="text1"/>
          <w:sz w:val="24"/>
          <w:szCs w:val="24"/>
        </w:rPr>
        <w:t xml:space="preserve">(David, 2004) </w:t>
      </w:r>
      <w:r w:rsidR="00670BDF" w:rsidRPr="00302EB5">
        <w:rPr>
          <w:rFonts w:ascii="Times New Roman" w:hAnsi="Times New Roman" w:cs="Times New Roman"/>
          <w:color w:val="000000" w:themeColor="text1"/>
          <w:sz w:val="24"/>
          <w:szCs w:val="24"/>
        </w:rPr>
        <w:t>and remarked that, promising though they were, they were in need of refinement, remark</w:t>
      </w:r>
      <w:r w:rsidR="00B90320" w:rsidRPr="00302EB5">
        <w:rPr>
          <w:rFonts w:ascii="Times New Roman" w:hAnsi="Times New Roman" w:cs="Times New Roman"/>
          <w:color w:val="000000" w:themeColor="text1"/>
          <w:sz w:val="24"/>
          <w:szCs w:val="24"/>
        </w:rPr>
        <w:t xml:space="preserve">ing that the influential models, based </w:t>
      </w:r>
      <w:r w:rsidR="008F5667" w:rsidRPr="00302EB5">
        <w:rPr>
          <w:rFonts w:ascii="Times New Roman" w:hAnsi="Times New Roman" w:cs="Times New Roman"/>
          <w:color w:val="000000" w:themeColor="text1"/>
          <w:sz w:val="24"/>
          <w:szCs w:val="24"/>
        </w:rPr>
        <w:t xml:space="preserve">for example </w:t>
      </w:r>
      <w:r w:rsidR="00B90320" w:rsidRPr="00302EB5">
        <w:rPr>
          <w:rFonts w:ascii="Times New Roman" w:hAnsi="Times New Roman" w:cs="Times New Roman"/>
          <w:color w:val="000000" w:themeColor="text1"/>
          <w:sz w:val="24"/>
          <w:szCs w:val="24"/>
        </w:rPr>
        <w:t xml:space="preserve">upon </w:t>
      </w:r>
      <w:r w:rsidR="008F5667" w:rsidRPr="00302EB5">
        <w:rPr>
          <w:rFonts w:ascii="Times New Roman" w:hAnsi="Times New Roman" w:cs="Times New Roman"/>
          <w:color w:val="000000" w:themeColor="text1"/>
          <w:sz w:val="24"/>
          <w:szCs w:val="24"/>
        </w:rPr>
        <w:t xml:space="preserve">auditory imagery or </w:t>
      </w:r>
      <w:r w:rsidR="00B90320" w:rsidRPr="00302EB5">
        <w:rPr>
          <w:rFonts w:ascii="Times New Roman" w:hAnsi="Times New Roman" w:cs="Times New Roman"/>
          <w:color w:val="000000" w:themeColor="text1"/>
          <w:sz w:val="24"/>
          <w:szCs w:val="24"/>
        </w:rPr>
        <w:t>defective self-</w:t>
      </w:r>
      <w:r w:rsidR="008F5667" w:rsidRPr="00302EB5">
        <w:rPr>
          <w:rFonts w:ascii="Times New Roman" w:hAnsi="Times New Roman" w:cs="Times New Roman"/>
          <w:color w:val="000000" w:themeColor="text1"/>
          <w:sz w:val="24"/>
          <w:szCs w:val="24"/>
        </w:rPr>
        <w:t xml:space="preserve"> or reality-</w:t>
      </w:r>
      <w:r w:rsidR="00B90320" w:rsidRPr="00302EB5">
        <w:rPr>
          <w:rFonts w:ascii="Times New Roman" w:hAnsi="Times New Roman" w:cs="Times New Roman"/>
          <w:color w:val="000000" w:themeColor="text1"/>
          <w:sz w:val="24"/>
          <w:szCs w:val="24"/>
        </w:rPr>
        <w:t>monito</w:t>
      </w:r>
      <w:r w:rsidR="008F5667" w:rsidRPr="00302EB5">
        <w:rPr>
          <w:rFonts w:ascii="Times New Roman" w:hAnsi="Times New Roman" w:cs="Times New Roman"/>
          <w:color w:val="000000" w:themeColor="text1"/>
          <w:sz w:val="24"/>
          <w:szCs w:val="24"/>
        </w:rPr>
        <w:t>ring (</w:t>
      </w:r>
      <w:proofErr w:type="spellStart"/>
      <w:r w:rsidR="008F5667" w:rsidRPr="00302EB5">
        <w:rPr>
          <w:rFonts w:ascii="Times New Roman" w:hAnsi="Times New Roman" w:cs="Times New Roman"/>
          <w:color w:val="000000" w:themeColor="text1"/>
          <w:sz w:val="24"/>
          <w:szCs w:val="24"/>
        </w:rPr>
        <w:t>Bentall</w:t>
      </w:r>
      <w:proofErr w:type="spellEnd"/>
      <w:r w:rsidR="008F5667" w:rsidRPr="00302EB5">
        <w:rPr>
          <w:rFonts w:ascii="Times New Roman" w:hAnsi="Times New Roman" w:cs="Times New Roman"/>
          <w:color w:val="000000" w:themeColor="text1"/>
          <w:sz w:val="24"/>
          <w:szCs w:val="24"/>
        </w:rPr>
        <w:t xml:space="preserve"> et al, 1991</w:t>
      </w:r>
      <w:r w:rsidR="00B90320" w:rsidRPr="00302EB5">
        <w:rPr>
          <w:rFonts w:ascii="Times New Roman" w:hAnsi="Times New Roman" w:cs="Times New Roman"/>
          <w:color w:val="000000" w:themeColor="text1"/>
          <w:sz w:val="24"/>
          <w:szCs w:val="24"/>
        </w:rPr>
        <w:t xml:space="preserve">) had compelling face validity but lacked experimental support. He remarked too that they left much unexplained. </w:t>
      </w:r>
      <w:r w:rsidR="00092C80" w:rsidRPr="00302EB5">
        <w:rPr>
          <w:rFonts w:ascii="Times New Roman" w:hAnsi="Times New Roman" w:cs="Times New Roman"/>
          <w:color w:val="000000" w:themeColor="text1"/>
          <w:sz w:val="24"/>
          <w:szCs w:val="24"/>
        </w:rPr>
        <w:t xml:space="preserve">The major shortcomings seemed to relate to the fact that some models sought to explain the source of the perceptual experience while others focus on why the experience is seen as a representation of what is going on in the world, i.e. </w:t>
      </w:r>
      <w:r w:rsidR="00092C80" w:rsidRPr="00302EB5">
        <w:rPr>
          <w:rFonts w:ascii="Times New Roman" w:hAnsi="Times New Roman" w:cs="Times New Roman"/>
          <w:color w:val="000000" w:themeColor="text1"/>
          <w:sz w:val="24"/>
          <w:szCs w:val="24"/>
        </w:rPr>
        <w:lastRenderedPageBreak/>
        <w:t>why it is seen as arising from without rather than within.</w:t>
      </w:r>
      <w:r w:rsidR="001B2D09" w:rsidRPr="00302EB5">
        <w:rPr>
          <w:rFonts w:ascii="Times New Roman" w:hAnsi="Times New Roman" w:cs="Times New Roman"/>
          <w:color w:val="000000" w:themeColor="text1"/>
          <w:sz w:val="24"/>
          <w:szCs w:val="24"/>
        </w:rPr>
        <w:t xml:space="preserve"> This has been a question eloquently taken up with respect to psychotic experiences more generally (Colthear</w:t>
      </w:r>
      <w:r w:rsidR="00213942" w:rsidRPr="00302EB5">
        <w:rPr>
          <w:rFonts w:ascii="Times New Roman" w:hAnsi="Times New Roman" w:cs="Times New Roman"/>
          <w:color w:val="000000" w:themeColor="text1"/>
          <w:sz w:val="24"/>
          <w:szCs w:val="24"/>
        </w:rPr>
        <w:t>t</w:t>
      </w:r>
      <w:r w:rsidR="008F5667" w:rsidRPr="00302EB5">
        <w:rPr>
          <w:rFonts w:ascii="Times New Roman" w:hAnsi="Times New Roman" w:cs="Times New Roman"/>
          <w:color w:val="000000" w:themeColor="text1"/>
          <w:sz w:val="24"/>
          <w:szCs w:val="24"/>
        </w:rPr>
        <w:t xml:space="preserve"> et al, 2011; Coltheart, 2007, 2010</w:t>
      </w:r>
      <w:r w:rsidR="00213942" w:rsidRPr="00302EB5">
        <w:rPr>
          <w:rFonts w:ascii="Times New Roman" w:hAnsi="Times New Roman" w:cs="Times New Roman"/>
          <w:color w:val="000000" w:themeColor="text1"/>
          <w:sz w:val="24"/>
          <w:szCs w:val="24"/>
        </w:rPr>
        <w:t xml:space="preserve">) who concluded that we really need two dissociable models relating to altered perceptual experience and altered belief evaluation. Powers and colleagues do not have space to consider their findings in light of previous models but two points are worth noting. First, </w:t>
      </w:r>
      <w:r w:rsidR="0055280D">
        <w:rPr>
          <w:rFonts w:ascii="Times New Roman" w:hAnsi="Times New Roman" w:cs="Times New Roman"/>
          <w:color w:val="000000" w:themeColor="text1"/>
          <w:sz w:val="24"/>
          <w:szCs w:val="24"/>
        </w:rPr>
        <w:t>there does seem to be some in</w:t>
      </w:r>
      <w:r w:rsidR="00E7622C" w:rsidRPr="00302EB5">
        <w:rPr>
          <w:rFonts w:ascii="Times New Roman" w:hAnsi="Times New Roman" w:cs="Times New Roman"/>
          <w:color w:val="000000" w:themeColor="text1"/>
          <w:sz w:val="24"/>
          <w:szCs w:val="24"/>
        </w:rPr>
        <w:t>compatibility</w:t>
      </w:r>
      <w:r w:rsidR="008B3667">
        <w:rPr>
          <w:rFonts w:ascii="Times New Roman" w:hAnsi="Times New Roman" w:cs="Times New Roman"/>
          <w:color w:val="000000" w:themeColor="text1"/>
          <w:sz w:val="24"/>
          <w:szCs w:val="24"/>
        </w:rPr>
        <w:t xml:space="preserve"> between</w:t>
      </w:r>
      <w:r w:rsidR="00E7622C" w:rsidRPr="00302EB5">
        <w:rPr>
          <w:rFonts w:ascii="Times New Roman" w:hAnsi="Times New Roman" w:cs="Times New Roman"/>
          <w:color w:val="000000" w:themeColor="text1"/>
          <w:sz w:val="24"/>
          <w:szCs w:val="24"/>
        </w:rPr>
        <w:t xml:space="preserve"> </w:t>
      </w:r>
      <w:r w:rsidR="0055280D">
        <w:rPr>
          <w:rFonts w:ascii="Times New Roman" w:hAnsi="Times New Roman" w:cs="Times New Roman"/>
          <w:color w:val="000000" w:themeColor="text1"/>
          <w:sz w:val="24"/>
          <w:szCs w:val="24"/>
        </w:rPr>
        <w:t xml:space="preserve">reality monitoring theories and </w:t>
      </w:r>
      <w:r w:rsidR="001762E0">
        <w:rPr>
          <w:rFonts w:ascii="Times New Roman" w:hAnsi="Times New Roman" w:cs="Times New Roman"/>
          <w:color w:val="000000" w:themeColor="text1"/>
          <w:sz w:val="24"/>
          <w:szCs w:val="24"/>
        </w:rPr>
        <w:t>the current findings</w:t>
      </w:r>
      <w:r w:rsidR="008B3667">
        <w:rPr>
          <w:rFonts w:ascii="Times New Roman" w:hAnsi="Times New Roman" w:cs="Times New Roman"/>
          <w:color w:val="000000" w:themeColor="text1"/>
          <w:sz w:val="24"/>
          <w:szCs w:val="24"/>
        </w:rPr>
        <w:t>. The latter</w:t>
      </w:r>
      <w:r w:rsidR="001762E0">
        <w:rPr>
          <w:rFonts w:ascii="Times New Roman" w:hAnsi="Times New Roman" w:cs="Times New Roman"/>
          <w:color w:val="000000" w:themeColor="text1"/>
          <w:sz w:val="24"/>
          <w:szCs w:val="24"/>
        </w:rPr>
        <w:t xml:space="preserve"> indicate</w:t>
      </w:r>
      <w:r w:rsidR="00E7622C" w:rsidRPr="00302EB5">
        <w:rPr>
          <w:rFonts w:ascii="Times New Roman" w:hAnsi="Times New Roman" w:cs="Times New Roman"/>
          <w:color w:val="000000" w:themeColor="text1"/>
          <w:sz w:val="24"/>
          <w:szCs w:val="24"/>
        </w:rPr>
        <w:t xml:space="preserve"> </w:t>
      </w:r>
      <w:r w:rsidR="001762E0">
        <w:rPr>
          <w:rFonts w:ascii="Times New Roman" w:hAnsi="Times New Roman" w:cs="Times New Roman"/>
          <w:color w:val="000000" w:themeColor="text1"/>
          <w:sz w:val="24"/>
          <w:szCs w:val="24"/>
        </w:rPr>
        <w:t xml:space="preserve">a </w:t>
      </w:r>
      <w:r w:rsidR="00E7622C" w:rsidRPr="00302EB5">
        <w:rPr>
          <w:rFonts w:ascii="Times New Roman" w:hAnsi="Times New Roman" w:cs="Times New Roman"/>
          <w:color w:val="000000" w:themeColor="text1"/>
          <w:sz w:val="24"/>
          <w:szCs w:val="24"/>
        </w:rPr>
        <w:t xml:space="preserve">more active, sculpting process based on top down processing. </w:t>
      </w:r>
      <w:r w:rsidR="001762E0">
        <w:rPr>
          <w:rFonts w:ascii="Times New Roman" w:hAnsi="Times New Roman" w:cs="Times New Roman"/>
          <w:color w:val="000000" w:themeColor="text1"/>
          <w:sz w:val="24"/>
          <w:szCs w:val="24"/>
        </w:rPr>
        <w:t>T</w:t>
      </w:r>
      <w:r w:rsidR="00E7622C" w:rsidRPr="00302EB5">
        <w:rPr>
          <w:rFonts w:ascii="Times New Roman" w:hAnsi="Times New Roman" w:cs="Times New Roman"/>
          <w:color w:val="000000" w:themeColor="text1"/>
          <w:sz w:val="24"/>
          <w:szCs w:val="24"/>
        </w:rPr>
        <w:t>his active</w:t>
      </w:r>
      <w:r w:rsidR="001762E0">
        <w:rPr>
          <w:rFonts w:ascii="Times New Roman" w:hAnsi="Times New Roman" w:cs="Times New Roman"/>
          <w:color w:val="000000" w:themeColor="text1"/>
          <w:sz w:val="24"/>
          <w:szCs w:val="24"/>
        </w:rPr>
        <w:t>, expectation-based</w:t>
      </w:r>
      <w:r w:rsidR="00E7622C" w:rsidRPr="00302EB5">
        <w:rPr>
          <w:rFonts w:ascii="Times New Roman" w:hAnsi="Times New Roman" w:cs="Times New Roman"/>
          <w:color w:val="000000" w:themeColor="text1"/>
          <w:sz w:val="24"/>
          <w:szCs w:val="24"/>
        </w:rPr>
        <w:t xml:space="preserve"> creation of the percept is not </w:t>
      </w:r>
      <w:r w:rsidR="001762E0">
        <w:rPr>
          <w:rFonts w:ascii="Times New Roman" w:hAnsi="Times New Roman" w:cs="Times New Roman"/>
          <w:color w:val="000000" w:themeColor="text1"/>
          <w:sz w:val="24"/>
          <w:szCs w:val="24"/>
        </w:rPr>
        <w:t xml:space="preserve">explicitly </w:t>
      </w:r>
      <w:r w:rsidR="00E7622C" w:rsidRPr="00302EB5">
        <w:rPr>
          <w:rFonts w:ascii="Times New Roman" w:hAnsi="Times New Roman" w:cs="Times New Roman"/>
          <w:color w:val="000000" w:themeColor="text1"/>
          <w:sz w:val="24"/>
          <w:szCs w:val="24"/>
        </w:rPr>
        <w:t xml:space="preserve">captured in the self-monitoring models. However, the current work does not rule out changes in source attribution accompanying these top down effects. Indeed, we have previously argued that source attribution is </w:t>
      </w:r>
      <w:r w:rsidR="00036EB7">
        <w:rPr>
          <w:rFonts w:ascii="Times New Roman" w:hAnsi="Times New Roman" w:cs="Times New Roman"/>
          <w:color w:val="000000" w:themeColor="text1"/>
          <w:sz w:val="24"/>
          <w:szCs w:val="24"/>
        </w:rPr>
        <w:t xml:space="preserve">itself </w:t>
      </w:r>
      <w:r w:rsidR="00E7622C" w:rsidRPr="00302EB5">
        <w:rPr>
          <w:rFonts w:ascii="Times New Roman" w:hAnsi="Times New Roman" w:cs="Times New Roman"/>
          <w:color w:val="000000" w:themeColor="text1"/>
          <w:sz w:val="24"/>
          <w:szCs w:val="24"/>
        </w:rPr>
        <w:t>a process of generative inference</w:t>
      </w:r>
      <w:r w:rsidR="006335D1" w:rsidRPr="00302EB5">
        <w:rPr>
          <w:rFonts w:ascii="Times New Roman" w:hAnsi="Times New Roman" w:cs="Times New Roman"/>
          <w:color w:val="000000" w:themeColor="text1"/>
          <w:sz w:val="24"/>
          <w:szCs w:val="24"/>
        </w:rPr>
        <w:t xml:space="preserve"> in the s</w:t>
      </w:r>
      <w:r w:rsidR="00E7622C" w:rsidRPr="00302EB5">
        <w:rPr>
          <w:rFonts w:ascii="Times New Roman" w:hAnsi="Times New Roman" w:cs="Times New Roman"/>
          <w:color w:val="000000" w:themeColor="text1"/>
          <w:sz w:val="24"/>
          <w:szCs w:val="24"/>
        </w:rPr>
        <w:t>ame way that perception is</w:t>
      </w:r>
      <w:r w:rsidR="00036EB7">
        <w:rPr>
          <w:rFonts w:ascii="Times New Roman" w:hAnsi="Times New Roman" w:cs="Times New Roman"/>
          <w:color w:val="000000" w:themeColor="text1"/>
          <w:sz w:val="24"/>
          <w:szCs w:val="24"/>
        </w:rPr>
        <w:t xml:space="preserve"> and, as such is readily subsumed with the PC framework</w:t>
      </w:r>
      <w:r w:rsidR="00E7622C" w:rsidRPr="00302EB5">
        <w:rPr>
          <w:rFonts w:ascii="Times New Roman" w:hAnsi="Times New Roman" w:cs="Times New Roman"/>
          <w:color w:val="000000" w:themeColor="text1"/>
          <w:sz w:val="24"/>
          <w:szCs w:val="24"/>
        </w:rPr>
        <w:t>.</w:t>
      </w:r>
      <w:r w:rsidR="00506129" w:rsidRPr="00302EB5">
        <w:rPr>
          <w:rFonts w:ascii="Times New Roman" w:hAnsi="Times New Roman" w:cs="Times New Roman"/>
          <w:color w:val="000000" w:themeColor="text1"/>
          <w:sz w:val="24"/>
          <w:szCs w:val="24"/>
        </w:rPr>
        <w:t xml:space="preserve"> Shifts in balance within </w:t>
      </w:r>
      <w:r w:rsidR="00036EB7">
        <w:rPr>
          <w:rFonts w:ascii="Times New Roman" w:hAnsi="Times New Roman" w:cs="Times New Roman"/>
          <w:color w:val="000000" w:themeColor="text1"/>
          <w:sz w:val="24"/>
          <w:szCs w:val="24"/>
        </w:rPr>
        <w:t xml:space="preserve">the </w:t>
      </w:r>
      <w:r w:rsidR="00506129" w:rsidRPr="00302EB5">
        <w:rPr>
          <w:rFonts w:ascii="Times New Roman" w:hAnsi="Times New Roman" w:cs="Times New Roman"/>
          <w:color w:val="000000" w:themeColor="text1"/>
          <w:sz w:val="24"/>
          <w:szCs w:val="24"/>
        </w:rPr>
        <w:t>system would be expected to result in changes both in the nature of the percept and in the higher level attribution of that percept (</w:t>
      </w:r>
      <w:r w:rsidR="00302EB5">
        <w:rPr>
          <w:rFonts w:ascii="Times New Roman" w:hAnsi="Times New Roman" w:cs="Times New Roman"/>
          <w:color w:val="000000" w:themeColor="text1"/>
          <w:sz w:val="24"/>
          <w:szCs w:val="24"/>
        </w:rPr>
        <w:t>Griffin and Fletcher, 2017</w:t>
      </w:r>
      <w:r w:rsidR="00506129" w:rsidRPr="00302EB5">
        <w:rPr>
          <w:rFonts w:ascii="Times New Roman" w:hAnsi="Times New Roman" w:cs="Times New Roman"/>
          <w:color w:val="000000" w:themeColor="text1"/>
          <w:sz w:val="24"/>
          <w:szCs w:val="24"/>
        </w:rPr>
        <w:t xml:space="preserve">). </w:t>
      </w:r>
      <w:r w:rsidR="008B3667">
        <w:rPr>
          <w:rFonts w:ascii="Times New Roman" w:hAnsi="Times New Roman" w:cs="Times New Roman"/>
          <w:color w:val="000000" w:themeColor="text1"/>
          <w:sz w:val="24"/>
          <w:szCs w:val="24"/>
        </w:rPr>
        <w:t>(</w:t>
      </w:r>
      <w:r w:rsidR="00302EB5" w:rsidRPr="00302EB5">
        <w:rPr>
          <w:rFonts w:ascii="Times New Roman" w:hAnsi="Times New Roman" w:cs="Times New Roman"/>
          <w:color w:val="000000" w:themeColor="text1"/>
          <w:sz w:val="24"/>
          <w:szCs w:val="24"/>
        </w:rPr>
        <w:t xml:space="preserve">However, </w:t>
      </w:r>
      <w:r w:rsidR="001762E0">
        <w:rPr>
          <w:rFonts w:ascii="Times New Roman" w:hAnsi="Times New Roman" w:cs="Times New Roman"/>
          <w:color w:val="000000" w:themeColor="text1"/>
          <w:sz w:val="24"/>
          <w:szCs w:val="24"/>
        </w:rPr>
        <w:t xml:space="preserve">our </w:t>
      </w:r>
      <w:r w:rsidR="00302EB5">
        <w:rPr>
          <w:rFonts w:ascii="Times New Roman" w:hAnsi="Times New Roman" w:cs="Times New Roman"/>
          <w:color w:val="000000" w:themeColor="text1"/>
          <w:sz w:val="24"/>
          <w:szCs w:val="24"/>
        </w:rPr>
        <w:t>strong belief</w:t>
      </w:r>
      <w:r w:rsidR="00302EB5" w:rsidRPr="00302EB5">
        <w:rPr>
          <w:rFonts w:ascii="Times New Roman" w:hAnsi="Times New Roman" w:cs="Times New Roman"/>
          <w:color w:val="000000" w:themeColor="text1"/>
          <w:sz w:val="24"/>
          <w:szCs w:val="24"/>
        </w:rPr>
        <w:t xml:space="preserve"> in the explanatory power of this framework should not render us impervious to contradictory evidence when</w:t>
      </w:r>
      <w:r w:rsidR="00302EB5">
        <w:rPr>
          <w:rFonts w:ascii="Times New Roman" w:hAnsi="Times New Roman" w:cs="Times New Roman"/>
          <w:color w:val="000000" w:themeColor="text1"/>
          <w:sz w:val="24"/>
          <w:szCs w:val="24"/>
        </w:rPr>
        <w:t xml:space="preserve"> the data don’t accord with the expectations</w:t>
      </w:r>
      <w:r w:rsidR="00302EB5" w:rsidRPr="00302EB5">
        <w:rPr>
          <w:rFonts w:ascii="Times New Roman" w:hAnsi="Times New Roman" w:cs="Times New Roman"/>
          <w:color w:val="000000" w:themeColor="text1"/>
          <w:sz w:val="24"/>
          <w:szCs w:val="24"/>
        </w:rPr>
        <w:t xml:space="preserve">, as for example </w:t>
      </w:r>
      <w:r w:rsidR="00302EB5">
        <w:rPr>
          <w:rFonts w:ascii="Times New Roman" w:hAnsi="Times New Roman" w:cs="Times New Roman"/>
          <w:color w:val="000000" w:themeColor="text1"/>
          <w:sz w:val="24"/>
          <w:szCs w:val="24"/>
        </w:rPr>
        <w:t xml:space="preserve">in </w:t>
      </w:r>
      <w:r w:rsidR="00302EB5" w:rsidRPr="00302EB5">
        <w:rPr>
          <w:rFonts w:ascii="Times New Roman" w:hAnsi="Times New Roman" w:cs="Times New Roman"/>
          <w:color w:val="000000" w:themeColor="text1"/>
          <w:sz w:val="24"/>
          <w:szCs w:val="24"/>
        </w:rPr>
        <w:t xml:space="preserve">a recent exhaustive study showing no evidence of </w:t>
      </w:r>
      <w:proofErr w:type="spellStart"/>
      <w:r w:rsidR="00302EB5" w:rsidRPr="00302EB5">
        <w:rPr>
          <w:rFonts w:ascii="Times New Roman" w:hAnsi="Times New Roman" w:cs="Times New Roman"/>
          <w:color w:val="000000" w:themeColor="text1"/>
          <w:sz w:val="24"/>
          <w:szCs w:val="24"/>
        </w:rPr>
        <w:t>schizotypy</w:t>
      </w:r>
      <w:proofErr w:type="spellEnd"/>
      <w:r w:rsidR="00302EB5" w:rsidRPr="00302EB5">
        <w:rPr>
          <w:rFonts w:ascii="Times New Roman" w:hAnsi="Times New Roman" w:cs="Times New Roman"/>
          <w:color w:val="000000" w:themeColor="text1"/>
          <w:sz w:val="24"/>
          <w:szCs w:val="24"/>
        </w:rPr>
        <w:t>-related prediction error changes across a range of task</w:t>
      </w:r>
      <w:r w:rsidR="008B3667">
        <w:rPr>
          <w:rFonts w:ascii="Times New Roman" w:hAnsi="Times New Roman" w:cs="Times New Roman"/>
          <w:color w:val="000000" w:themeColor="text1"/>
          <w:sz w:val="24"/>
          <w:szCs w:val="24"/>
        </w:rPr>
        <w:t>s</w:t>
      </w:r>
      <w:r w:rsidR="00302EB5" w:rsidRPr="00302EB5">
        <w:rPr>
          <w:rFonts w:ascii="Times New Roman" w:hAnsi="Times New Roman" w:cs="Times New Roman"/>
          <w:color w:val="000000" w:themeColor="text1"/>
          <w:sz w:val="24"/>
          <w:szCs w:val="24"/>
        </w:rPr>
        <w:t xml:space="preserve"> (</w:t>
      </w:r>
      <w:proofErr w:type="spellStart"/>
      <w:r w:rsidR="00302EB5" w:rsidRPr="00302EB5">
        <w:rPr>
          <w:rFonts w:ascii="Times New Roman" w:hAnsi="Times New Roman" w:cs="Times New Roman"/>
          <w:color w:val="000000" w:themeColor="text1"/>
          <w:sz w:val="24"/>
          <w:szCs w:val="24"/>
        </w:rPr>
        <w:t>Humpston</w:t>
      </w:r>
      <w:proofErr w:type="spellEnd"/>
      <w:r w:rsidR="00302EB5" w:rsidRPr="00302EB5">
        <w:rPr>
          <w:rFonts w:ascii="Times New Roman" w:hAnsi="Times New Roman" w:cs="Times New Roman"/>
          <w:color w:val="000000" w:themeColor="text1"/>
          <w:sz w:val="24"/>
          <w:szCs w:val="24"/>
        </w:rPr>
        <w:t xml:space="preserve"> et al, 2017)</w:t>
      </w:r>
      <w:r w:rsidR="008B3667">
        <w:rPr>
          <w:rFonts w:ascii="Times New Roman" w:hAnsi="Times New Roman" w:cs="Times New Roman"/>
          <w:color w:val="000000" w:themeColor="text1"/>
          <w:sz w:val="24"/>
          <w:szCs w:val="24"/>
        </w:rPr>
        <w:t>)</w:t>
      </w:r>
      <w:r w:rsidR="001762E0">
        <w:rPr>
          <w:rFonts w:ascii="Times New Roman" w:hAnsi="Times New Roman" w:cs="Times New Roman"/>
          <w:color w:val="000000" w:themeColor="text1"/>
          <w:sz w:val="24"/>
          <w:szCs w:val="24"/>
        </w:rPr>
        <w:t>.</w:t>
      </w:r>
    </w:p>
    <w:p w:rsidR="00670BDF" w:rsidRPr="00302EB5" w:rsidRDefault="00670BDF" w:rsidP="0059257E">
      <w:pPr>
        <w:pStyle w:val="HTMLPreformatted"/>
        <w:shd w:val="clear" w:color="auto" w:fill="FFFFFF"/>
        <w:spacing w:line="480" w:lineRule="auto"/>
        <w:rPr>
          <w:rFonts w:ascii="Times New Roman" w:hAnsi="Times New Roman" w:cs="Times New Roman"/>
          <w:color w:val="000000" w:themeColor="text1"/>
          <w:sz w:val="24"/>
          <w:szCs w:val="24"/>
        </w:rPr>
      </w:pPr>
    </w:p>
    <w:p w:rsidR="004B051E" w:rsidRPr="00302EB5" w:rsidRDefault="004B051E" w:rsidP="0059257E">
      <w:pPr>
        <w:spacing w:line="480" w:lineRule="auto"/>
        <w:rPr>
          <w:rFonts w:ascii="Times New Roman" w:hAnsi="Times New Roman" w:cs="Times New Roman"/>
          <w:iCs/>
          <w:color w:val="000000" w:themeColor="text1"/>
          <w:sz w:val="24"/>
          <w:szCs w:val="24"/>
        </w:rPr>
      </w:pPr>
    </w:p>
    <w:p w:rsidR="006923EC" w:rsidRPr="00302EB5" w:rsidRDefault="006923EC" w:rsidP="0059257E">
      <w:pPr>
        <w:spacing w:line="480" w:lineRule="auto"/>
        <w:rPr>
          <w:rFonts w:ascii="Times New Roman" w:hAnsi="Times New Roman" w:cs="Times New Roman"/>
          <w:iCs/>
          <w:color w:val="000000" w:themeColor="text1"/>
          <w:sz w:val="24"/>
          <w:szCs w:val="24"/>
        </w:rPr>
      </w:pPr>
    </w:p>
    <w:p w:rsidR="008A26C6" w:rsidRPr="00302EB5" w:rsidRDefault="00302EB5" w:rsidP="0059257E">
      <w:pPr>
        <w:spacing w:line="48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Ultimately</w:t>
      </w:r>
      <w:r w:rsidR="00FE56A1" w:rsidRPr="00302EB5">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i</w:t>
      </w:r>
      <w:r w:rsidR="0081156C" w:rsidRPr="00302EB5">
        <w:rPr>
          <w:rFonts w:ascii="Times New Roman" w:hAnsi="Times New Roman" w:cs="Times New Roman"/>
          <w:iCs/>
          <w:color w:val="000000" w:themeColor="text1"/>
          <w:sz w:val="24"/>
          <w:szCs w:val="24"/>
        </w:rPr>
        <w:t xml:space="preserve">t’s exciting to see ideas that have been </w:t>
      </w:r>
      <w:r w:rsidR="00E86BCE" w:rsidRPr="00302EB5">
        <w:rPr>
          <w:rFonts w:ascii="Times New Roman" w:hAnsi="Times New Roman" w:cs="Times New Roman"/>
          <w:iCs/>
          <w:color w:val="000000" w:themeColor="text1"/>
          <w:sz w:val="24"/>
          <w:szCs w:val="24"/>
        </w:rPr>
        <w:t xml:space="preserve">painstakingly </w:t>
      </w:r>
      <w:r w:rsidR="0081156C" w:rsidRPr="00302EB5">
        <w:rPr>
          <w:rFonts w:ascii="Times New Roman" w:hAnsi="Times New Roman" w:cs="Times New Roman"/>
          <w:iCs/>
          <w:color w:val="000000" w:themeColor="text1"/>
          <w:sz w:val="24"/>
          <w:szCs w:val="24"/>
        </w:rPr>
        <w:t>fleshed out in theory (</w:t>
      </w:r>
      <w:proofErr w:type="spellStart"/>
      <w:r w:rsidR="0081156C" w:rsidRPr="00302EB5">
        <w:rPr>
          <w:rFonts w:ascii="Times New Roman" w:hAnsi="Times New Roman" w:cs="Times New Roman"/>
          <w:iCs/>
          <w:color w:val="000000" w:themeColor="text1"/>
          <w:sz w:val="24"/>
          <w:szCs w:val="24"/>
        </w:rPr>
        <w:t>Corlett</w:t>
      </w:r>
      <w:proofErr w:type="spellEnd"/>
      <w:r w:rsidR="0081156C" w:rsidRPr="00302EB5">
        <w:rPr>
          <w:rFonts w:ascii="Times New Roman" w:hAnsi="Times New Roman" w:cs="Times New Roman"/>
          <w:iCs/>
          <w:color w:val="000000" w:themeColor="text1"/>
          <w:sz w:val="24"/>
          <w:szCs w:val="24"/>
        </w:rPr>
        <w:t xml:space="preserve"> et al</w:t>
      </w:r>
      <w:r w:rsidR="00537723" w:rsidRPr="00302EB5">
        <w:rPr>
          <w:rFonts w:ascii="Times New Roman" w:hAnsi="Times New Roman" w:cs="Times New Roman"/>
          <w:iCs/>
          <w:color w:val="000000" w:themeColor="text1"/>
          <w:sz w:val="24"/>
          <w:szCs w:val="24"/>
        </w:rPr>
        <w:t xml:space="preserve"> 2009, 2011, </w:t>
      </w:r>
      <w:proofErr w:type="gramStart"/>
      <w:r w:rsidR="00537723" w:rsidRPr="00302EB5">
        <w:rPr>
          <w:rFonts w:ascii="Times New Roman" w:hAnsi="Times New Roman" w:cs="Times New Roman"/>
          <w:iCs/>
          <w:color w:val="000000" w:themeColor="text1"/>
          <w:sz w:val="24"/>
          <w:szCs w:val="24"/>
        </w:rPr>
        <w:t>2016</w:t>
      </w:r>
      <w:proofErr w:type="gramEnd"/>
      <w:r w:rsidR="0081156C" w:rsidRPr="00302EB5">
        <w:rPr>
          <w:rFonts w:ascii="Times New Roman" w:hAnsi="Times New Roman" w:cs="Times New Roman"/>
          <w:iCs/>
          <w:color w:val="000000" w:themeColor="text1"/>
          <w:sz w:val="24"/>
          <w:szCs w:val="24"/>
        </w:rPr>
        <w:t xml:space="preserve">) moving into </w:t>
      </w:r>
      <w:r w:rsidR="00E86BCE" w:rsidRPr="00302EB5">
        <w:rPr>
          <w:rFonts w:ascii="Times New Roman" w:hAnsi="Times New Roman" w:cs="Times New Roman"/>
          <w:iCs/>
          <w:color w:val="000000" w:themeColor="text1"/>
          <w:sz w:val="24"/>
          <w:szCs w:val="24"/>
        </w:rPr>
        <w:t xml:space="preserve">hypothesis-led clinical </w:t>
      </w:r>
      <w:r w:rsidR="0081156C" w:rsidRPr="00302EB5">
        <w:rPr>
          <w:rFonts w:ascii="Times New Roman" w:hAnsi="Times New Roman" w:cs="Times New Roman"/>
          <w:iCs/>
          <w:color w:val="000000" w:themeColor="text1"/>
          <w:sz w:val="24"/>
          <w:szCs w:val="24"/>
        </w:rPr>
        <w:t xml:space="preserve">experimental </w:t>
      </w:r>
      <w:r w:rsidR="00E86BCE" w:rsidRPr="00302EB5">
        <w:rPr>
          <w:rFonts w:ascii="Times New Roman" w:hAnsi="Times New Roman" w:cs="Times New Roman"/>
          <w:iCs/>
          <w:color w:val="000000" w:themeColor="text1"/>
          <w:sz w:val="24"/>
          <w:szCs w:val="24"/>
        </w:rPr>
        <w:t xml:space="preserve">studies. And one senses a move toward genuine </w:t>
      </w:r>
      <w:r w:rsidR="0019328F" w:rsidRPr="00302EB5">
        <w:rPr>
          <w:rFonts w:ascii="Times New Roman" w:hAnsi="Times New Roman" w:cs="Times New Roman"/>
          <w:iCs/>
          <w:color w:val="000000" w:themeColor="text1"/>
          <w:sz w:val="24"/>
          <w:szCs w:val="24"/>
        </w:rPr>
        <w:t xml:space="preserve">mechanistic understandings of how complex symptoms may emerge. The elucidation of these mechanisms will prove valuable as we increasingly question </w:t>
      </w:r>
      <w:r w:rsidR="00812357" w:rsidRPr="00302EB5">
        <w:rPr>
          <w:rFonts w:ascii="Times New Roman" w:hAnsi="Times New Roman" w:cs="Times New Roman"/>
          <w:iCs/>
          <w:color w:val="000000" w:themeColor="text1"/>
          <w:sz w:val="24"/>
          <w:szCs w:val="24"/>
        </w:rPr>
        <w:lastRenderedPageBreak/>
        <w:t xml:space="preserve">and seek to refine </w:t>
      </w:r>
      <w:r w:rsidR="0019328F" w:rsidRPr="00302EB5">
        <w:rPr>
          <w:rFonts w:ascii="Times New Roman" w:hAnsi="Times New Roman" w:cs="Times New Roman"/>
          <w:iCs/>
          <w:color w:val="000000" w:themeColor="text1"/>
          <w:sz w:val="24"/>
          <w:szCs w:val="24"/>
        </w:rPr>
        <w:t>existing diagnostic systems. It is to be hoped</w:t>
      </w:r>
      <w:r w:rsidR="00812357" w:rsidRPr="00302EB5">
        <w:rPr>
          <w:rFonts w:ascii="Times New Roman" w:hAnsi="Times New Roman" w:cs="Times New Roman"/>
          <w:iCs/>
          <w:color w:val="000000" w:themeColor="text1"/>
          <w:sz w:val="24"/>
          <w:szCs w:val="24"/>
        </w:rPr>
        <w:t xml:space="preserve"> too</w:t>
      </w:r>
      <w:r w:rsidR="00E71138">
        <w:rPr>
          <w:rFonts w:ascii="Times New Roman" w:hAnsi="Times New Roman" w:cs="Times New Roman"/>
          <w:iCs/>
          <w:color w:val="000000" w:themeColor="text1"/>
          <w:sz w:val="24"/>
          <w:szCs w:val="24"/>
        </w:rPr>
        <w:t>, as Powers</w:t>
      </w:r>
      <w:r w:rsidR="0019328F" w:rsidRPr="00302EB5">
        <w:rPr>
          <w:rFonts w:ascii="Times New Roman" w:hAnsi="Times New Roman" w:cs="Times New Roman"/>
          <w:iCs/>
          <w:color w:val="000000" w:themeColor="text1"/>
          <w:sz w:val="24"/>
          <w:szCs w:val="24"/>
        </w:rPr>
        <w:t xml:space="preserve"> and colleagues suggest, that they will generat</w:t>
      </w:r>
      <w:r w:rsidR="001762E0">
        <w:rPr>
          <w:rFonts w:ascii="Times New Roman" w:hAnsi="Times New Roman" w:cs="Times New Roman"/>
          <w:iCs/>
          <w:color w:val="000000" w:themeColor="text1"/>
          <w:sz w:val="24"/>
          <w:szCs w:val="24"/>
        </w:rPr>
        <w:t>e new targets for therapeutic intervention.</w:t>
      </w:r>
    </w:p>
    <w:p w:rsidR="008A26C6" w:rsidRPr="00302EB5" w:rsidRDefault="008A26C6" w:rsidP="0059257E">
      <w:pPr>
        <w:spacing w:line="480" w:lineRule="auto"/>
        <w:rPr>
          <w:rFonts w:ascii="Times New Roman" w:hAnsi="Times New Roman" w:cs="Times New Roman"/>
          <w:iCs/>
          <w:color w:val="000000" w:themeColor="text1"/>
          <w:sz w:val="24"/>
          <w:szCs w:val="24"/>
        </w:rPr>
      </w:pPr>
    </w:p>
    <w:p w:rsidR="008A26C6" w:rsidRPr="00302EB5" w:rsidRDefault="008A26C6" w:rsidP="0059257E">
      <w:pPr>
        <w:spacing w:line="480" w:lineRule="auto"/>
        <w:rPr>
          <w:rFonts w:ascii="Times New Roman" w:hAnsi="Times New Roman" w:cs="Times New Roman"/>
          <w:color w:val="000000" w:themeColor="text1"/>
          <w:sz w:val="24"/>
          <w:szCs w:val="24"/>
        </w:rPr>
      </w:pPr>
    </w:p>
    <w:p w:rsidR="008A26C6" w:rsidRPr="00302EB5" w:rsidRDefault="008A26C6" w:rsidP="0059257E">
      <w:pPr>
        <w:spacing w:line="480" w:lineRule="auto"/>
        <w:rPr>
          <w:rFonts w:ascii="Times New Roman" w:hAnsi="Times New Roman" w:cs="Times New Roman"/>
          <w:color w:val="000000" w:themeColor="text1"/>
          <w:sz w:val="24"/>
          <w:szCs w:val="24"/>
        </w:rPr>
      </w:pPr>
    </w:p>
    <w:p w:rsidR="00302EB5" w:rsidRDefault="00302EB5">
      <w:pPr>
        <w:rPr>
          <w:rFonts w:ascii="Times New Roman" w:hAnsi="Times New Roman" w:cs="Times New Roman"/>
          <w:b/>
          <w:iCs/>
          <w:color w:val="000000" w:themeColor="text1"/>
          <w:sz w:val="24"/>
          <w:szCs w:val="24"/>
          <w:u w:val="single"/>
        </w:rPr>
      </w:pPr>
      <w:r>
        <w:rPr>
          <w:rFonts w:ascii="Times New Roman" w:hAnsi="Times New Roman" w:cs="Times New Roman"/>
          <w:b/>
          <w:iCs/>
          <w:color w:val="000000" w:themeColor="text1"/>
          <w:sz w:val="24"/>
          <w:szCs w:val="24"/>
          <w:u w:val="single"/>
        </w:rPr>
        <w:br w:type="page"/>
      </w:r>
    </w:p>
    <w:p w:rsidR="006335D1" w:rsidRPr="00302EB5" w:rsidRDefault="00302EB5" w:rsidP="006335D1">
      <w:pPr>
        <w:rPr>
          <w:rFonts w:ascii="Times New Roman" w:hAnsi="Times New Roman" w:cs="Times New Roman"/>
          <w:b/>
          <w:iCs/>
          <w:color w:val="000000" w:themeColor="text1"/>
          <w:sz w:val="24"/>
          <w:szCs w:val="24"/>
          <w:u w:val="single"/>
        </w:rPr>
      </w:pPr>
      <w:r w:rsidRPr="00302EB5">
        <w:rPr>
          <w:rFonts w:ascii="Times New Roman" w:hAnsi="Times New Roman" w:cs="Times New Roman"/>
          <w:b/>
          <w:iCs/>
          <w:color w:val="000000" w:themeColor="text1"/>
          <w:sz w:val="24"/>
          <w:szCs w:val="24"/>
          <w:u w:val="single"/>
        </w:rPr>
        <w:lastRenderedPageBreak/>
        <w:t>References</w:t>
      </w:r>
    </w:p>
    <w:p w:rsidR="007D1536" w:rsidRPr="00302EB5" w:rsidRDefault="00426F38"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Adams RA, Stephan KE, Brown HR, Frith CD, </w:t>
      </w:r>
      <w:proofErr w:type="spellStart"/>
      <w:r w:rsidRPr="00302EB5">
        <w:rPr>
          <w:rFonts w:ascii="Times New Roman" w:hAnsi="Times New Roman" w:cs="Times New Roman"/>
          <w:color w:val="000000" w:themeColor="text1"/>
          <w:sz w:val="24"/>
          <w:szCs w:val="24"/>
        </w:rPr>
        <w:t>Friston</w:t>
      </w:r>
      <w:proofErr w:type="spellEnd"/>
      <w:r w:rsidRPr="00302EB5">
        <w:rPr>
          <w:rFonts w:ascii="Times New Roman" w:hAnsi="Times New Roman" w:cs="Times New Roman"/>
          <w:color w:val="000000" w:themeColor="text1"/>
          <w:sz w:val="24"/>
          <w:szCs w:val="24"/>
        </w:rPr>
        <w:t xml:space="preserve"> KJ. The computational</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anatomy of psychosis. Front Psychiatry. 2013 May 30</w:t>
      </w:r>
      <w:proofErr w:type="gramStart"/>
      <w:r w:rsidRPr="00302EB5">
        <w:rPr>
          <w:rFonts w:ascii="Times New Roman" w:hAnsi="Times New Roman" w:cs="Times New Roman"/>
          <w:color w:val="000000" w:themeColor="text1"/>
          <w:sz w:val="24"/>
          <w:szCs w:val="24"/>
        </w:rPr>
        <w:t>;4:47</w:t>
      </w:r>
      <w:proofErr w:type="gramEnd"/>
      <w:r w:rsidRPr="00302EB5">
        <w:rPr>
          <w:rFonts w:ascii="Times New Roman" w:hAnsi="Times New Roman" w:cs="Times New Roman"/>
          <w:color w:val="000000" w:themeColor="text1"/>
          <w:sz w:val="24"/>
          <w:szCs w:val="24"/>
        </w:rPr>
        <w:t xml:space="preserve">. </w:t>
      </w:r>
    </w:p>
    <w:p w:rsidR="007D1536" w:rsidRPr="00302EB5" w:rsidRDefault="007D1536" w:rsidP="007D1536">
      <w:pPr>
        <w:rPr>
          <w:rFonts w:ascii="Times New Roman" w:hAnsi="Times New Roman" w:cs="Times New Roman"/>
          <w:color w:val="000000" w:themeColor="text1"/>
          <w:sz w:val="24"/>
          <w:szCs w:val="24"/>
        </w:rPr>
      </w:pPr>
    </w:p>
    <w:p w:rsidR="007D1536" w:rsidRPr="00302EB5" w:rsidRDefault="00472EF1" w:rsidP="007D1536">
      <w:pPr>
        <w:rPr>
          <w:rFonts w:ascii="Times New Roman" w:hAnsi="Times New Roman" w:cs="Times New Roman"/>
          <w:color w:val="000000" w:themeColor="text1"/>
          <w:sz w:val="24"/>
          <w:szCs w:val="24"/>
        </w:rPr>
      </w:pPr>
      <w:r w:rsidRPr="00302EB5">
        <w:rPr>
          <w:rStyle w:val="al-author-name"/>
          <w:rFonts w:ascii="Times New Roman" w:hAnsi="Times New Roman" w:cs="Times New Roman"/>
          <w:color w:val="000000" w:themeColor="text1"/>
          <w:sz w:val="24"/>
          <w:szCs w:val="24"/>
          <w:bdr w:val="none" w:sz="0" w:space="0" w:color="auto" w:frame="1"/>
          <w:shd w:val="clear" w:color="auto" w:fill="FFFFFF"/>
        </w:rPr>
        <w:t xml:space="preserve">Alderson-Day </w:t>
      </w:r>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t>B,</w:t>
      </w:r>
      <w:r w:rsidR="007D1536" w:rsidRPr="00302EB5">
        <w:rPr>
          <w:rFonts w:ascii="Times New Roman" w:hAnsi="Times New Roman" w:cs="Times New Roman"/>
          <w:color w:val="000000" w:themeColor="text1"/>
          <w:sz w:val="24"/>
          <w:szCs w:val="24"/>
          <w:shd w:val="clear" w:color="auto" w:fill="FFFFFF"/>
        </w:rPr>
        <w:t> </w:t>
      </w:r>
      <w:hyperlink r:id="rId4" w:history="1">
        <w:r w:rsidR="007D1536" w:rsidRPr="00302EB5">
          <w:rPr>
            <w:rStyle w:val="Hyperlink"/>
            <w:rFonts w:ascii="Times New Roman" w:hAnsi="Times New Roman" w:cs="Times New Roman"/>
            <w:color w:val="000000" w:themeColor="text1"/>
            <w:sz w:val="24"/>
            <w:szCs w:val="24"/>
            <w:u w:val="none"/>
            <w:bdr w:val="none" w:sz="0" w:space="0" w:color="auto" w:frame="1"/>
            <w:shd w:val="clear" w:color="auto" w:fill="FFFFFF"/>
          </w:rPr>
          <w:t>Lima</w:t>
        </w:r>
      </w:hyperlink>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t xml:space="preserve"> CF,</w:t>
      </w:r>
      <w:r w:rsidR="007D1536" w:rsidRPr="00302EB5">
        <w:rPr>
          <w:rFonts w:ascii="Times New Roman" w:hAnsi="Times New Roman" w:cs="Times New Roman"/>
          <w:color w:val="000000" w:themeColor="text1"/>
          <w:sz w:val="24"/>
          <w:szCs w:val="24"/>
          <w:shd w:val="clear" w:color="auto" w:fill="FFFFFF"/>
        </w:rPr>
        <w:t> </w:t>
      </w:r>
      <w:hyperlink r:id="rId5" w:history="1">
        <w:r w:rsidR="007D1536" w:rsidRPr="00302EB5">
          <w:rPr>
            <w:rStyle w:val="Hyperlink"/>
            <w:rFonts w:ascii="Times New Roman" w:hAnsi="Times New Roman" w:cs="Times New Roman"/>
            <w:color w:val="000000" w:themeColor="text1"/>
            <w:sz w:val="24"/>
            <w:szCs w:val="24"/>
            <w:u w:val="none"/>
            <w:bdr w:val="none" w:sz="0" w:space="0" w:color="auto" w:frame="1"/>
            <w:shd w:val="clear" w:color="auto" w:fill="FFFFFF"/>
          </w:rPr>
          <w:t>Evans</w:t>
        </w:r>
      </w:hyperlink>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t xml:space="preserve"> </w:t>
      </w:r>
      <w:r w:rsidR="007D1536" w:rsidRPr="00302EB5">
        <w:rPr>
          <w:rFonts w:ascii="Times New Roman" w:hAnsi="Times New Roman" w:cs="Times New Roman"/>
          <w:color w:val="000000" w:themeColor="text1"/>
          <w:sz w:val="24"/>
          <w:szCs w:val="24"/>
          <w:shd w:val="clear" w:color="auto" w:fill="FFFFFF"/>
        </w:rPr>
        <w:t xml:space="preserve">S, Krishnan S, </w:t>
      </w:r>
      <w:hyperlink r:id="rId6" w:history="1">
        <w:proofErr w:type="spellStart"/>
        <w:r w:rsidR="007D1536" w:rsidRPr="00302EB5">
          <w:rPr>
            <w:rStyle w:val="Hyperlink"/>
            <w:rFonts w:ascii="Times New Roman" w:hAnsi="Times New Roman" w:cs="Times New Roman"/>
            <w:color w:val="000000" w:themeColor="text1"/>
            <w:sz w:val="24"/>
            <w:szCs w:val="24"/>
            <w:u w:val="none"/>
            <w:bdr w:val="none" w:sz="0" w:space="0" w:color="auto" w:frame="1"/>
            <w:shd w:val="clear" w:color="auto" w:fill="FFFFFF"/>
          </w:rPr>
          <w:t>Shanmugalingam</w:t>
        </w:r>
        <w:proofErr w:type="spellEnd"/>
      </w:hyperlink>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t xml:space="preserve"> P,</w:t>
      </w:r>
      <w:r w:rsidR="007D1536" w:rsidRPr="00302EB5">
        <w:rPr>
          <w:rFonts w:ascii="Times New Roman" w:hAnsi="Times New Roman" w:cs="Times New Roman"/>
          <w:color w:val="000000" w:themeColor="text1"/>
          <w:sz w:val="24"/>
          <w:szCs w:val="24"/>
          <w:shd w:val="clear" w:color="auto" w:fill="FFFFFF"/>
        </w:rPr>
        <w:t> </w:t>
      </w:r>
      <w:proofErr w:type="spellStart"/>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fldChar w:fldCharType="begin"/>
      </w:r>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instrText xml:space="preserve"> HYPERLINK "javascript:;" </w:instrText>
      </w:r>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fldChar w:fldCharType="separate"/>
      </w:r>
      <w:r w:rsidR="007D1536" w:rsidRPr="00302EB5">
        <w:rPr>
          <w:rStyle w:val="Hyperlink"/>
          <w:rFonts w:ascii="Times New Roman" w:hAnsi="Times New Roman" w:cs="Times New Roman"/>
          <w:color w:val="000000" w:themeColor="text1"/>
          <w:sz w:val="24"/>
          <w:szCs w:val="24"/>
          <w:u w:val="none"/>
          <w:bdr w:val="none" w:sz="0" w:space="0" w:color="auto" w:frame="1"/>
          <w:shd w:val="clear" w:color="auto" w:fill="FFFFFF"/>
        </w:rPr>
        <w:t>Fernyhough</w:t>
      </w:r>
      <w:proofErr w:type="spellEnd"/>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fldChar w:fldCharType="end"/>
      </w:r>
      <w:r w:rsidR="007D1536" w:rsidRPr="00302EB5">
        <w:rPr>
          <w:rStyle w:val="al-author-name"/>
          <w:rFonts w:ascii="Times New Roman" w:hAnsi="Times New Roman" w:cs="Times New Roman"/>
          <w:color w:val="000000" w:themeColor="text1"/>
          <w:sz w:val="24"/>
          <w:szCs w:val="24"/>
          <w:bdr w:val="none" w:sz="0" w:space="0" w:color="auto" w:frame="1"/>
          <w:shd w:val="clear" w:color="auto" w:fill="FFFFFF"/>
        </w:rPr>
        <w:t xml:space="preserve"> C</w:t>
      </w:r>
      <w:r w:rsidR="007D1536" w:rsidRPr="00302EB5">
        <w:rPr>
          <w:rFonts w:ascii="Times New Roman" w:hAnsi="Times New Roman" w:cs="Times New Roman"/>
          <w:color w:val="000000" w:themeColor="text1"/>
          <w:sz w:val="24"/>
          <w:szCs w:val="24"/>
          <w:shd w:val="clear" w:color="auto" w:fill="FFFFFF"/>
        </w:rPr>
        <w:t> </w:t>
      </w:r>
      <w:hyperlink r:id="rId7" w:history="1">
        <w:r w:rsidR="007D1536" w:rsidRPr="00302EB5">
          <w:rPr>
            <w:rStyle w:val="Hyperlink"/>
            <w:rFonts w:ascii="Times New Roman" w:hAnsi="Times New Roman" w:cs="Times New Roman"/>
            <w:color w:val="000000" w:themeColor="text1"/>
            <w:sz w:val="24"/>
            <w:szCs w:val="24"/>
            <w:u w:val="none"/>
            <w:bdr w:val="none" w:sz="0" w:space="0" w:color="auto" w:frame="1"/>
            <w:shd w:val="clear" w:color="auto" w:fill="FFFFFF"/>
          </w:rPr>
          <w:t>Scott</w:t>
        </w:r>
      </w:hyperlink>
      <w:r w:rsidR="007D1536" w:rsidRPr="00302EB5">
        <w:rPr>
          <w:rFonts w:ascii="Times New Roman" w:hAnsi="Times New Roman" w:cs="Times New Roman"/>
          <w:color w:val="000000" w:themeColor="text1"/>
          <w:sz w:val="24"/>
          <w:szCs w:val="24"/>
        </w:rPr>
        <w:t xml:space="preserve"> SK Distinct processing of ambiguous speech in people with non-clinical auditory verbal hallucinations. Brain 140 9(10) 2475-89</w:t>
      </w:r>
    </w:p>
    <w:p w:rsidR="007D1536" w:rsidRPr="00302EB5" w:rsidRDefault="007D1536" w:rsidP="008D2DC1">
      <w:pPr>
        <w:rPr>
          <w:rFonts w:ascii="Times New Roman" w:hAnsi="Times New Roman" w:cs="Times New Roman"/>
          <w:color w:val="000000" w:themeColor="text1"/>
          <w:sz w:val="24"/>
          <w:szCs w:val="24"/>
        </w:rPr>
      </w:pPr>
    </w:p>
    <w:p w:rsidR="00426F38" w:rsidRPr="00302EB5" w:rsidRDefault="008D2DC1"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Behrens TE, </w:t>
      </w:r>
      <w:proofErr w:type="spellStart"/>
      <w:r w:rsidRPr="00302EB5">
        <w:rPr>
          <w:rFonts w:ascii="Times New Roman" w:hAnsi="Times New Roman" w:cs="Times New Roman"/>
          <w:color w:val="000000" w:themeColor="text1"/>
          <w:sz w:val="24"/>
          <w:szCs w:val="24"/>
        </w:rPr>
        <w:t>Woolrich</w:t>
      </w:r>
      <w:proofErr w:type="spellEnd"/>
      <w:r w:rsidRPr="00302EB5">
        <w:rPr>
          <w:rFonts w:ascii="Times New Roman" w:hAnsi="Times New Roman" w:cs="Times New Roman"/>
          <w:color w:val="000000" w:themeColor="text1"/>
          <w:sz w:val="24"/>
          <w:szCs w:val="24"/>
        </w:rPr>
        <w:t xml:space="preserve"> MW, Walton ME, Rushworth MF. Learning the value of</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information in an uncertain world. Nat </w:t>
      </w:r>
      <w:proofErr w:type="spellStart"/>
      <w:r w:rsidRPr="00302EB5">
        <w:rPr>
          <w:rFonts w:ascii="Times New Roman" w:hAnsi="Times New Roman" w:cs="Times New Roman"/>
          <w:color w:val="000000" w:themeColor="text1"/>
          <w:sz w:val="24"/>
          <w:szCs w:val="24"/>
        </w:rPr>
        <w:t>Neurosci</w:t>
      </w:r>
      <w:proofErr w:type="spellEnd"/>
      <w:r w:rsidRPr="00302EB5">
        <w:rPr>
          <w:rFonts w:ascii="Times New Roman" w:hAnsi="Times New Roman" w:cs="Times New Roman"/>
          <w:color w:val="000000" w:themeColor="text1"/>
          <w:sz w:val="24"/>
          <w:szCs w:val="24"/>
        </w:rPr>
        <w:t>. 2007 Sep</w:t>
      </w:r>
      <w:proofErr w:type="gramStart"/>
      <w:r w:rsidRPr="00302EB5">
        <w:rPr>
          <w:rFonts w:ascii="Times New Roman" w:hAnsi="Times New Roman" w:cs="Times New Roman"/>
          <w:color w:val="000000" w:themeColor="text1"/>
          <w:sz w:val="24"/>
          <w:szCs w:val="24"/>
        </w:rPr>
        <w:t>;10</w:t>
      </w:r>
      <w:proofErr w:type="gramEnd"/>
      <w:r w:rsidRPr="00302EB5">
        <w:rPr>
          <w:rFonts w:ascii="Times New Roman" w:hAnsi="Times New Roman" w:cs="Times New Roman"/>
          <w:color w:val="000000" w:themeColor="text1"/>
          <w:sz w:val="24"/>
          <w:szCs w:val="24"/>
        </w:rPr>
        <w:t>(9):1214-21.</w:t>
      </w:r>
    </w:p>
    <w:p w:rsidR="008D2DC1" w:rsidRPr="00302EB5" w:rsidRDefault="008D2DC1" w:rsidP="008D2DC1">
      <w:pPr>
        <w:rPr>
          <w:rFonts w:ascii="Times New Roman" w:hAnsi="Times New Roman" w:cs="Times New Roman"/>
          <w:color w:val="000000" w:themeColor="text1"/>
          <w:sz w:val="24"/>
          <w:szCs w:val="24"/>
        </w:rPr>
      </w:pPr>
    </w:p>
    <w:p w:rsidR="008F5667" w:rsidRPr="00302EB5" w:rsidRDefault="008F5667"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Bentall</w:t>
      </w:r>
      <w:proofErr w:type="spellEnd"/>
      <w:r w:rsidRPr="00302EB5">
        <w:rPr>
          <w:rFonts w:ascii="Times New Roman" w:hAnsi="Times New Roman" w:cs="Times New Roman"/>
          <w:color w:val="000000" w:themeColor="text1"/>
          <w:sz w:val="24"/>
          <w:szCs w:val="24"/>
        </w:rPr>
        <w:t xml:space="preserve"> RP, Baker GA, Havers S. Reality monitoring and psychotic</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hallucinations. Br J </w:t>
      </w:r>
      <w:proofErr w:type="spellStart"/>
      <w:r w:rsidRPr="00302EB5">
        <w:rPr>
          <w:rFonts w:ascii="Times New Roman" w:hAnsi="Times New Roman" w:cs="Times New Roman"/>
          <w:color w:val="000000" w:themeColor="text1"/>
          <w:sz w:val="24"/>
          <w:szCs w:val="24"/>
        </w:rPr>
        <w:t>Clin</w:t>
      </w:r>
      <w:proofErr w:type="spellEnd"/>
      <w:r w:rsidRPr="00302EB5">
        <w:rPr>
          <w:rFonts w:ascii="Times New Roman" w:hAnsi="Times New Roman" w:cs="Times New Roman"/>
          <w:color w:val="000000" w:themeColor="text1"/>
          <w:sz w:val="24"/>
          <w:szCs w:val="24"/>
        </w:rPr>
        <w:t xml:space="preserve"> Psychol. 1991 Sep</w:t>
      </w:r>
      <w:proofErr w:type="gramStart"/>
      <w:r w:rsidRPr="00302EB5">
        <w:rPr>
          <w:rFonts w:ascii="Times New Roman" w:hAnsi="Times New Roman" w:cs="Times New Roman"/>
          <w:color w:val="000000" w:themeColor="text1"/>
          <w:sz w:val="24"/>
          <w:szCs w:val="24"/>
        </w:rPr>
        <w:t>;30</w:t>
      </w:r>
      <w:proofErr w:type="gramEnd"/>
      <w:r w:rsidRPr="00302EB5">
        <w:rPr>
          <w:rFonts w:ascii="Times New Roman" w:hAnsi="Times New Roman" w:cs="Times New Roman"/>
          <w:color w:val="000000" w:themeColor="text1"/>
          <w:sz w:val="24"/>
          <w:szCs w:val="24"/>
        </w:rPr>
        <w:t xml:space="preserve"> ( Pt 3):213-22. </w:t>
      </w:r>
    </w:p>
    <w:p w:rsidR="008F5667" w:rsidRPr="00302EB5" w:rsidRDefault="008F5667" w:rsidP="008D2DC1">
      <w:pPr>
        <w:rPr>
          <w:rFonts w:ascii="Times New Roman" w:hAnsi="Times New Roman" w:cs="Times New Roman"/>
          <w:color w:val="000000" w:themeColor="text1"/>
          <w:sz w:val="24"/>
          <w:szCs w:val="24"/>
        </w:rPr>
      </w:pPr>
    </w:p>
    <w:p w:rsidR="008F5667" w:rsidRPr="00302EB5" w:rsidRDefault="008F5667"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Coltheart M, Langdon R, McKay R. Delusional belief. </w:t>
      </w:r>
      <w:proofErr w:type="spellStart"/>
      <w:r w:rsidRPr="00302EB5">
        <w:rPr>
          <w:rFonts w:ascii="Times New Roman" w:hAnsi="Times New Roman" w:cs="Times New Roman"/>
          <w:color w:val="000000" w:themeColor="text1"/>
          <w:sz w:val="24"/>
          <w:szCs w:val="24"/>
        </w:rPr>
        <w:t>Annu</w:t>
      </w:r>
      <w:proofErr w:type="spellEnd"/>
      <w:r w:rsidRPr="00302EB5">
        <w:rPr>
          <w:rFonts w:ascii="Times New Roman" w:hAnsi="Times New Roman" w:cs="Times New Roman"/>
          <w:color w:val="000000" w:themeColor="text1"/>
          <w:sz w:val="24"/>
          <w:szCs w:val="24"/>
        </w:rPr>
        <w:t xml:space="preserve"> Rev Psychol.</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2011</w:t>
      </w:r>
      <w:proofErr w:type="gramStart"/>
      <w:r w:rsidRPr="00302EB5">
        <w:rPr>
          <w:rFonts w:ascii="Times New Roman" w:hAnsi="Times New Roman" w:cs="Times New Roman"/>
          <w:color w:val="000000" w:themeColor="text1"/>
          <w:sz w:val="24"/>
          <w:szCs w:val="24"/>
        </w:rPr>
        <w:t>;62:271</w:t>
      </w:r>
      <w:proofErr w:type="gramEnd"/>
      <w:r w:rsidRPr="00302EB5">
        <w:rPr>
          <w:rFonts w:ascii="Times New Roman" w:hAnsi="Times New Roman" w:cs="Times New Roman"/>
          <w:color w:val="000000" w:themeColor="text1"/>
          <w:sz w:val="24"/>
          <w:szCs w:val="24"/>
        </w:rPr>
        <w:t xml:space="preserve">-98. </w:t>
      </w:r>
    </w:p>
    <w:p w:rsidR="008F5667" w:rsidRPr="00302EB5" w:rsidRDefault="008F5667" w:rsidP="008F5667">
      <w:pPr>
        <w:rPr>
          <w:rFonts w:ascii="Times New Roman" w:hAnsi="Times New Roman" w:cs="Times New Roman"/>
          <w:color w:val="000000" w:themeColor="text1"/>
          <w:sz w:val="24"/>
          <w:szCs w:val="24"/>
        </w:rPr>
      </w:pPr>
    </w:p>
    <w:p w:rsidR="008F5667" w:rsidRPr="00302EB5" w:rsidRDefault="008F5667" w:rsidP="008F5667">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Coltheart M. The neuropsychology of delusions. Ann N Y </w:t>
      </w:r>
      <w:proofErr w:type="spellStart"/>
      <w:r w:rsidRPr="00302EB5">
        <w:rPr>
          <w:rFonts w:ascii="Times New Roman" w:hAnsi="Times New Roman" w:cs="Times New Roman"/>
          <w:color w:val="000000" w:themeColor="text1"/>
          <w:sz w:val="24"/>
          <w:szCs w:val="24"/>
        </w:rPr>
        <w:t>Acad</w:t>
      </w:r>
      <w:proofErr w:type="spellEnd"/>
      <w:r w:rsidRPr="00302EB5">
        <w:rPr>
          <w:rFonts w:ascii="Times New Roman" w:hAnsi="Times New Roman" w:cs="Times New Roman"/>
          <w:color w:val="000000" w:themeColor="text1"/>
          <w:sz w:val="24"/>
          <w:szCs w:val="24"/>
        </w:rPr>
        <w:t xml:space="preserve"> Sci. 2010</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Mar</w:t>
      </w:r>
      <w:proofErr w:type="gramStart"/>
      <w:r w:rsidRPr="00302EB5">
        <w:rPr>
          <w:rFonts w:ascii="Times New Roman" w:hAnsi="Times New Roman" w:cs="Times New Roman"/>
          <w:color w:val="000000" w:themeColor="text1"/>
          <w:sz w:val="24"/>
          <w:szCs w:val="24"/>
        </w:rPr>
        <w:t>;1191:16</w:t>
      </w:r>
      <w:proofErr w:type="gramEnd"/>
      <w:r w:rsidRPr="00302EB5">
        <w:rPr>
          <w:rFonts w:ascii="Times New Roman" w:hAnsi="Times New Roman" w:cs="Times New Roman"/>
          <w:color w:val="000000" w:themeColor="text1"/>
          <w:sz w:val="24"/>
          <w:szCs w:val="24"/>
        </w:rPr>
        <w:t xml:space="preserve">-26. </w:t>
      </w:r>
    </w:p>
    <w:p w:rsidR="004437CF" w:rsidRDefault="008F5667" w:rsidP="00BC322D">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Coltheart M. Cognitive neuropsychiatry and delusional belief. Q J </w:t>
      </w:r>
      <w:proofErr w:type="spellStart"/>
      <w:r w:rsidRPr="00302EB5">
        <w:rPr>
          <w:rFonts w:ascii="Times New Roman" w:hAnsi="Times New Roman" w:cs="Times New Roman"/>
          <w:color w:val="000000" w:themeColor="text1"/>
          <w:sz w:val="24"/>
          <w:szCs w:val="24"/>
        </w:rPr>
        <w:t>Exp</w:t>
      </w:r>
      <w:proofErr w:type="spellEnd"/>
      <w:r w:rsidRPr="00302EB5">
        <w:rPr>
          <w:rFonts w:ascii="Times New Roman" w:hAnsi="Times New Roman" w:cs="Times New Roman"/>
          <w:color w:val="000000" w:themeColor="text1"/>
          <w:sz w:val="24"/>
          <w:szCs w:val="24"/>
        </w:rPr>
        <w:t xml:space="preserve"> </w:t>
      </w:r>
      <w:proofErr w:type="spellStart"/>
      <w:proofErr w:type="gramStart"/>
      <w:r w:rsidRPr="00302EB5">
        <w:rPr>
          <w:rFonts w:ascii="Times New Roman" w:hAnsi="Times New Roman" w:cs="Times New Roman"/>
          <w:color w:val="000000" w:themeColor="text1"/>
          <w:sz w:val="24"/>
          <w:szCs w:val="24"/>
        </w:rPr>
        <w:t>Psychol</w:t>
      </w:r>
      <w:proofErr w:type="spellEnd"/>
      <w:r w:rsidRPr="00302EB5">
        <w:rPr>
          <w:rFonts w:ascii="Times New Roman" w:hAnsi="Times New Roman" w:cs="Times New Roman"/>
          <w:color w:val="000000" w:themeColor="text1"/>
          <w:sz w:val="24"/>
          <w:szCs w:val="24"/>
        </w:rPr>
        <w:t xml:space="preserve"> </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w:t>
      </w:r>
      <w:proofErr w:type="gramEnd"/>
      <w:r w:rsidRPr="00302EB5">
        <w:rPr>
          <w:rFonts w:ascii="Times New Roman" w:hAnsi="Times New Roman" w:cs="Times New Roman"/>
          <w:color w:val="000000" w:themeColor="text1"/>
          <w:sz w:val="24"/>
          <w:szCs w:val="24"/>
        </w:rPr>
        <w:t>Hove). 2007 Aug</w:t>
      </w:r>
      <w:proofErr w:type="gramStart"/>
      <w:r w:rsidRPr="00302EB5">
        <w:rPr>
          <w:rFonts w:ascii="Times New Roman" w:hAnsi="Times New Roman" w:cs="Times New Roman"/>
          <w:color w:val="000000" w:themeColor="text1"/>
          <w:sz w:val="24"/>
          <w:szCs w:val="24"/>
        </w:rPr>
        <w:t>;60</w:t>
      </w:r>
      <w:proofErr w:type="gramEnd"/>
      <w:r w:rsidRPr="00302EB5">
        <w:rPr>
          <w:rFonts w:ascii="Times New Roman" w:hAnsi="Times New Roman" w:cs="Times New Roman"/>
          <w:color w:val="000000" w:themeColor="text1"/>
          <w:sz w:val="24"/>
          <w:szCs w:val="24"/>
        </w:rPr>
        <w:t>(8):1041-62. PubMed PMID: 17654390.</w:t>
      </w:r>
      <w:r w:rsidR="00BC322D" w:rsidRPr="00302EB5">
        <w:rPr>
          <w:rFonts w:ascii="Times New Roman" w:hAnsi="Times New Roman" w:cs="Times New Roman"/>
          <w:color w:val="000000" w:themeColor="text1"/>
          <w:sz w:val="24"/>
          <w:szCs w:val="24"/>
        </w:rPr>
        <w:t>David AS,</w:t>
      </w:r>
      <w:r w:rsidR="00A838CF">
        <w:rPr>
          <w:rFonts w:ascii="Times New Roman" w:hAnsi="Times New Roman" w:cs="Times New Roman"/>
          <w:color w:val="000000" w:themeColor="text1"/>
          <w:sz w:val="24"/>
          <w:szCs w:val="24"/>
        </w:rPr>
        <w:t xml:space="preserve"> Halligan PW. Editorial. </w:t>
      </w:r>
      <w:proofErr w:type="spellStart"/>
      <w:r w:rsidR="00A838CF">
        <w:rPr>
          <w:rFonts w:ascii="Times New Roman" w:hAnsi="Times New Roman" w:cs="Times New Roman"/>
          <w:color w:val="000000" w:themeColor="text1"/>
          <w:sz w:val="24"/>
          <w:szCs w:val="24"/>
        </w:rPr>
        <w:t>Cogn</w:t>
      </w:r>
      <w:proofErr w:type="spellEnd"/>
      <w:r w:rsidR="00A838CF">
        <w:rPr>
          <w:rFonts w:ascii="Times New Roman" w:hAnsi="Times New Roman" w:cs="Times New Roman"/>
          <w:color w:val="000000" w:themeColor="text1"/>
          <w:sz w:val="24"/>
          <w:szCs w:val="24"/>
        </w:rPr>
        <w:t xml:space="preserve"> </w:t>
      </w:r>
      <w:r w:rsidR="00BC322D" w:rsidRPr="00302EB5">
        <w:rPr>
          <w:rFonts w:ascii="Times New Roman" w:hAnsi="Times New Roman" w:cs="Times New Roman"/>
          <w:color w:val="000000" w:themeColor="text1"/>
          <w:sz w:val="24"/>
          <w:szCs w:val="24"/>
        </w:rPr>
        <w:t>Neuropsychiatry. 1996 Feb 1</w:t>
      </w:r>
      <w:proofErr w:type="gramStart"/>
      <w:r w:rsidR="00BC322D" w:rsidRPr="00302EB5">
        <w:rPr>
          <w:rFonts w:ascii="Times New Roman" w:hAnsi="Times New Roman" w:cs="Times New Roman"/>
          <w:color w:val="000000" w:themeColor="text1"/>
          <w:sz w:val="24"/>
          <w:szCs w:val="24"/>
        </w:rPr>
        <w:t>;1</w:t>
      </w:r>
      <w:proofErr w:type="gramEnd"/>
      <w:r w:rsidR="00BC322D" w:rsidRPr="00302EB5">
        <w:rPr>
          <w:rFonts w:ascii="Times New Roman" w:hAnsi="Times New Roman" w:cs="Times New Roman"/>
          <w:color w:val="000000" w:themeColor="text1"/>
          <w:sz w:val="24"/>
          <w:szCs w:val="24"/>
        </w:rPr>
        <w:t>(1):1-4.</w:t>
      </w:r>
    </w:p>
    <w:p w:rsidR="00A838CF" w:rsidRPr="00302EB5" w:rsidRDefault="00A838CF" w:rsidP="00BC322D">
      <w:pPr>
        <w:rPr>
          <w:rFonts w:ascii="Times New Roman" w:hAnsi="Times New Roman" w:cs="Times New Roman"/>
          <w:color w:val="000000" w:themeColor="text1"/>
          <w:sz w:val="24"/>
          <w:szCs w:val="24"/>
        </w:rPr>
      </w:pPr>
    </w:p>
    <w:p w:rsidR="00BC322D" w:rsidRPr="00302EB5" w:rsidRDefault="00DE307B" w:rsidP="00BC322D">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Conant RC, Ashby WR. Every Good regulator of a System Must be a Model of that System. 1970. </w:t>
      </w:r>
      <w:proofErr w:type="spellStart"/>
      <w:r w:rsidRPr="00302EB5">
        <w:rPr>
          <w:rFonts w:ascii="Times New Roman" w:hAnsi="Times New Roman" w:cs="Times New Roman"/>
          <w:color w:val="000000" w:themeColor="text1"/>
          <w:sz w:val="24"/>
          <w:szCs w:val="24"/>
        </w:rPr>
        <w:t>Int</w:t>
      </w:r>
      <w:proofErr w:type="spellEnd"/>
      <w:r w:rsidRPr="00302EB5">
        <w:rPr>
          <w:rFonts w:ascii="Times New Roman" w:hAnsi="Times New Roman" w:cs="Times New Roman"/>
          <w:color w:val="000000" w:themeColor="text1"/>
          <w:sz w:val="24"/>
          <w:szCs w:val="24"/>
        </w:rPr>
        <w:t xml:space="preserve"> J Sys </w:t>
      </w:r>
      <w:proofErr w:type="spellStart"/>
      <w:r w:rsidRPr="00302EB5">
        <w:rPr>
          <w:rFonts w:ascii="Times New Roman" w:hAnsi="Times New Roman" w:cs="Times New Roman"/>
          <w:color w:val="000000" w:themeColor="text1"/>
          <w:sz w:val="24"/>
          <w:szCs w:val="24"/>
        </w:rPr>
        <w:t>Sci</w:t>
      </w:r>
      <w:proofErr w:type="spellEnd"/>
      <w:r w:rsidRPr="00302EB5">
        <w:rPr>
          <w:rFonts w:ascii="Times New Roman" w:hAnsi="Times New Roman" w:cs="Times New Roman"/>
          <w:color w:val="000000" w:themeColor="text1"/>
          <w:sz w:val="24"/>
          <w:szCs w:val="24"/>
        </w:rPr>
        <w:t>, 1(2) 89-97</w:t>
      </w:r>
    </w:p>
    <w:p w:rsidR="00143B43" w:rsidRPr="00302EB5" w:rsidRDefault="00143B43" w:rsidP="00BC322D">
      <w:pPr>
        <w:rPr>
          <w:rFonts w:ascii="Times New Roman" w:hAnsi="Times New Roman" w:cs="Times New Roman"/>
          <w:color w:val="000000" w:themeColor="text1"/>
          <w:sz w:val="24"/>
          <w:szCs w:val="24"/>
        </w:rPr>
      </w:pPr>
    </w:p>
    <w:p w:rsidR="00537723" w:rsidRPr="00302EB5" w:rsidRDefault="00537723"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Corlett</w:t>
      </w:r>
      <w:proofErr w:type="spellEnd"/>
      <w:r w:rsidRPr="00302EB5">
        <w:rPr>
          <w:rFonts w:ascii="Times New Roman" w:hAnsi="Times New Roman" w:cs="Times New Roman"/>
          <w:color w:val="000000" w:themeColor="text1"/>
          <w:sz w:val="24"/>
          <w:szCs w:val="24"/>
        </w:rPr>
        <w:t xml:space="preserve"> PR, Honey GD, Fletcher PC. Prediction error, ketamine and psychosis:</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An updated model. J </w:t>
      </w:r>
      <w:proofErr w:type="spellStart"/>
      <w:r w:rsidRPr="00302EB5">
        <w:rPr>
          <w:rFonts w:ascii="Times New Roman" w:hAnsi="Times New Roman" w:cs="Times New Roman"/>
          <w:color w:val="000000" w:themeColor="text1"/>
          <w:sz w:val="24"/>
          <w:szCs w:val="24"/>
        </w:rPr>
        <w:t>Psychopharma</w:t>
      </w:r>
      <w:r w:rsidR="00A838CF">
        <w:rPr>
          <w:rFonts w:ascii="Times New Roman" w:hAnsi="Times New Roman" w:cs="Times New Roman"/>
          <w:color w:val="000000" w:themeColor="text1"/>
          <w:sz w:val="24"/>
          <w:szCs w:val="24"/>
        </w:rPr>
        <w:t>col</w:t>
      </w:r>
      <w:proofErr w:type="spellEnd"/>
      <w:r w:rsidR="00A838CF">
        <w:rPr>
          <w:rFonts w:ascii="Times New Roman" w:hAnsi="Times New Roman" w:cs="Times New Roman"/>
          <w:color w:val="000000" w:themeColor="text1"/>
          <w:sz w:val="24"/>
          <w:szCs w:val="24"/>
        </w:rPr>
        <w:t>. 2016 Nov</w:t>
      </w:r>
      <w:proofErr w:type="gramStart"/>
      <w:r w:rsidR="00A838CF">
        <w:rPr>
          <w:rFonts w:ascii="Times New Roman" w:hAnsi="Times New Roman" w:cs="Times New Roman"/>
          <w:color w:val="000000" w:themeColor="text1"/>
          <w:sz w:val="24"/>
          <w:szCs w:val="24"/>
        </w:rPr>
        <w:t>;30</w:t>
      </w:r>
      <w:proofErr w:type="gramEnd"/>
      <w:r w:rsidR="00A838CF">
        <w:rPr>
          <w:rFonts w:ascii="Times New Roman" w:hAnsi="Times New Roman" w:cs="Times New Roman"/>
          <w:color w:val="000000" w:themeColor="text1"/>
          <w:sz w:val="24"/>
          <w:szCs w:val="24"/>
        </w:rPr>
        <w:t>(11):1145-1155.</w:t>
      </w:r>
    </w:p>
    <w:p w:rsidR="00537723" w:rsidRPr="00302EB5" w:rsidRDefault="00537723" w:rsidP="00537723">
      <w:pPr>
        <w:rPr>
          <w:rFonts w:ascii="Times New Roman" w:hAnsi="Times New Roman" w:cs="Times New Roman"/>
          <w:color w:val="000000" w:themeColor="text1"/>
          <w:sz w:val="24"/>
          <w:szCs w:val="24"/>
        </w:rPr>
      </w:pPr>
    </w:p>
    <w:p w:rsidR="00537723" w:rsidRPr="00302EB5" w:rsidRDefault="00537723" w:rsidP="00537723">
      <w:pPr>
        <w:rPr>
          <w:rFonts w:ascii="Times New Roman" w:hAnsi="Times New Roman" w:cs="Times New Roman"/>
          <w:color w:val="000000" w:themeColor="text1"/>
          <w:sz w:val="24"/>
          <w:szCs w:val="24"/>
        </w:rPr>
      </w:pPr>
    </w:p>
    <w:p w:rsidR="00537723" w:rsidRPr="00302EB5" w:rsidRDefault="00537723"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Corlett</w:t>
      </w:r>
      <w:proofErr w:type="spellEnd"/>
      <w:r w:rsidRPr="00302EB5">
        <w:rPr>
          <w:rFonts w:ascii="Times New Roman" w:hAnsi="Times New Roman" w:cs="Times New Roman"/>
          <w:color w:val="000000" w:themeColor="text1"/>
          <w:sz w:val="24"/>
          <w:szCs w:val="24"/>
        </w:rPr>
        <w:t xml:space="preserve"> PR, Honey GD, Krystal JH, Fletcher PC.</w:t>
      </w:r>
      <w:r w:rsidR="00A838CF">
        <w:rPr>
          <w:rFonts w:ascii="Times New Roman" w:hAnsi="Times New Roman" w:cs="Times New Roman"/>
          <w:color w:val="000000" w:themeColor="text1"/>
          <w:sz w:val="24"/>
          <w:szCs w:val="24"/>
        </w:rPr>
        <w:t xml:space="preserve"> </w:t>
      </w:r>
      <w:proofErr w:type="spellStart"/>
      <w:r w:rsidR="00A838CF">
        <w:rPr>
          <w:rFonts w:ascii="Times New Roman" w:hAnsi="Times New Roman" w:cs="Times New Roman"/>
          <w:color w:val="000000" w:themeColor="text1"/>
          <w:sz w:val="24"/>
          <w:szCs w:val="24"/>
        </w:rPr>
        <w:t>Glutamatergic</w:t>
      </w:r>
      <w:proofErr w:type="spellEnd"/>
      <w:r w:rsidR="00A838CF">
        <w:rPr>
          <w:rFonts w:ascii="Times New Roman" w:hAnsi="Times New Roman" w:cs="Times New Roman"/>
          <w:color w:val="000000" w:themeColor="text1"/>
          <w:sz w:val="24"/>
          <w:szCs w:val="24"/>
        </w:rPr>
        <w:t xml:space="preserve"> model psychoses: </w:t>
      </w:r>
      <w:r w:rsidRPr="00302EB5">
        <w:rPr>
          <w:rFonts w:ascii="Times New Roman" w:hAnsi="Times New Roman" w:cs="Times New Roman"/>
          <w:color w:val="000000" w:themeColor="text1"/>
          <w:sz w:val="24"/>
          <w:szCs w:val="24"/>
        </w:rPr>
        <w:t xml:space="preserve">prediction error, learning, and inference. </w:t>
      </w:r>
      <w:proofErr w:type="spellStart"/>
      <w:r w:rsidRPr="00302EB5">
        <w:rPr>
          <w:rFonts w:ascii="Times New Roman" w:hAnsi="Times New Roman" w:cs="Times New Roman"/>
          <w:color w:val="000000" w:themeColor="text1"/>
          <w:sz w:val="24"/>
          <w:szCs w:val="24"/>
        </w:rPr>
        <w:t>Neuropsychopharmacology</w:t>
      </w:r>
      <w:proofErr w:type="spellEnd"/>
      <w:r w:rsidRPr="00302EB5">
        <w:rPr>
          <w:rFonts w:ascii="Times New Roman" w:hAnsi="Times New Roman" w:cs="Times New Roman"/>
          <w:color w:val="000000" w:themeColor="text1"/>
          <w:sz w:val="24"/>
          <w:szCs w:val="24"/>
        </w:rPr>
        <w:t>. 2011</w:t>
      </w:r>
      <w:r w:rsidR="00A838CF">
        <w:rPr>
          <w:rFonts w:ascii="Times New Roman" w:hAnsi="Times New Roman" w:cs="Times New Roman"/>
          <w:color w:val="000000" w:themeColor="text1"/>
          <w:sz w:val="24"/>
          <w:szCs w:val="24"/>
        </w:rPr>
        <w:t xml:space="preserve"> Jan</w:t>
      </w:r>
      <w:proofErr w:type="gramStart"/>
      <w:r w:rsidR="00A838CF">
        <w:rPr>
          <w:rFonts w:ascii="Times New Roman" w:hAnsi="Times New Roman" w:cs="Times New Roman"/>
          <w:color w:val="000000" w:themeColor="text1"/>
          <w:sz w:val="24"/>
          <w:szCs w:val="24"/>
        </w:rPr>
        <w:t>;36</w:t>
      </w:r>
      <w:proofErr w:type="gramEnd"/>
      <w:r w:rsidR="00A838CF">
        <w:rPr>
          <w:rFonts w:ascii="Times New Roman" w:hAnsi="Times New Roman" w:cs="Times New Roman"/>
          <w:color w:val="000000" w:themeColor="text1"/>
          <w:sz w:val="24"/>
          <w:szCs w:val="24"/>
        </w:rPr>
        <w:t>(1):294-315.</w:t>
      </w:r>
    </w:p>
    <w:p w:rsidR="00537723" w:rsidRPr="00302EB5" w:rsidRDefault="00537723" w:rsidP="00537723">
      <w:pPr>
        <w:rPr>
          <w:rFonts w:ascii="Times New Roman" w:hAnsi="Times New Roman" w:cs="Times New Roman"/>
          <w:color w:val="000000" w:themeColor="text1"/>
          <w:sz w:val="24"/>
          <w:szCs w:val="24"/>
        </w:rPr>
      </w:pPr>
    </w:p>
    <w:p w:rsidR="00537723" w:rsidRPr="00302EB5" w:rsidRDefault="00537723"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Corlett</w:t>
      </w:r>
      <w:proofErr w:type="spellEnd"/>
      <w:r w:rsidRPr="00302EB5">
        <w:rPr>
          <w:rFonts w:ascii="Times New Roman" w:hAnsi="Times New Roman" w:cs="Times New Roman"/>
          <w:color w:val="000000" w:themeColor="text1"/>
          <w:sz w:val="24"/>
          <w:szCs w:val="24"/>
        </w:rPr>
        <w:t xml:space="preserve"> PR, Frith CD, Fletcher PC. From drugs to deprivation: a Bayesian</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framework for understanding models of psychosis. Psychopharmacology (</w:t>
      </w:r>
      <w:proofErr w:type="spellStart"/>
      <w:r w:rsidRPr="00302EB5">
        <w:rPr>
          <w:rFonts w:ascii="Times New Roman" w:hAnsi="Times New Roman" w:cs="Times New Roman"/>
          <w:color w:val="000000" w:themeColor="text1"/>
          <w:sz w:val="24"/>
          <w:szCs w:val="24"/>
        </w:rPr>
        <w:t>Berl</w:t>
      </w:r>
      <w:proofErr w:type="spellEnd"/>
      <w:r w:rsidRPr="00302EB5">
        <w:rPr>
          <w:rFonts w:ascii="Times New Roman" w:hAnsi="Times New Roman" w:cs="Times New Roman"/>
          <w:color w:val="000000" w:themeColor="text1"/>
          <w:sz w:val="24"/>
          <w:szCs w:val="24"/>
        </w:rPr>
        <w:t xml:space="preserve">). </w:t>
      </w:r>
      <w:proofErr w:type="gramStart"/>
      <w:r w:rsidRPr="00302EB5">
        <w:rPr>
          <w:rFonts w:ascii="Times New Roman" w:hAnsi="Times New Roman" w:cs="Times New Roman"/>
          <w:color w:val="000000" w:themeColor="text1"/>
          <w:sz w:val="24"/>
          <w:szCs w:val="24"/>
        </w:rPr>
        <w:t xml:space="preserve">2009 </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Nov</w:t>
      </w:r>
      <w:proofErr w:type="gramEnd"/>
      <w:r w:rsidRPr="00302EB5">
        <w:rPr>
          <w:rFonts w:ascii="Times New Roman" w:hAnsi="Times New Roman" w:cs="Times New Roman"/>
          <w:color w:val="000000" w:themeColor="text1"/>
          <w:sz w:val="24"/>
          <w:szCs w:val="24"/>
        </w:rPr>
        <w:t xml:space="preserve">;206(4):515-30. </w:t>
      </w:r>
    </w:p>
    <w:p w:rsidR="00537723" w:rsidRPr="00302EB5" w:rsidRDefault="00537723" w:rsidP="00BC322D">
      <w:pPr>
        <w:rPr>
          <w:rFonts w:ascii="Times New Roman" w:hAnsi="Times New Roman" w:cs="Times New Roman"/>
          <w:color w:val="000000" w:themeColor="text1"/>
          <w:sz w:val="24"/>
          <w:szCs w:val="24"/>
        </w:rPr>
      </w:pPr>
    </w:p>
    <w:p w:rsidR="00472EF1" w:rsidRPr="00302EB5" w:rsidRDefault="00472EF1" w:rsidP="00472EF1">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lastRenderedPageBreak/>
        <w:t xml:space="preserve">David AS. The cognitive neuropsychiatry of auditory verbal hallucinations: </w:t>
      </w:r>
      <w:proofErr w:type="gramStart"/>
      <w:r w:rsidRPr="00302EB5">
        <w:rPr>
          <w:rFonts w:ascii="Times New Roman" w:hAnsi="Times New Roman" w:cs="Times New Roman"/>
          <w:color w:val="000000" w:themeColor="text1"/>
          <w:sz w:val="24"/>
          <w:szCs w:val="24"/>
        </w:rPr>
        <w:t xml:space="preserve">an </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overview</w:t>
      </w:r>
      <w:proofErr w:type="gram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Cogn</w:t>
      </w:r>
      <w:proofErr w:type="spellEnd"/>
      <w:r w:rsidRPr="00302EB5">
        <w:rPr>
          <w:rFonts w:ascii="Times New Roman" w:hAnsi="Times New Roman" w:cs="Times New Roman"/>
          <w:color w:val="000000" w:themeColor="text1"/>
          <w:sz w:val="24"/>
          <w:szCs w:val="24"/>
        </w:rPr>
        <w:t xml:space="preserve"> Neuropsychiat</w:t>
      </w:r>
      <w:r w:rsidR="00A838CF">
        <w:rPr>
          <w:rFonts w:ascii="Times New Roman" w:hAnsi="Times New Roman" w:cs="Times New Roman"/>
          <w:color w:val="000000" w:themeColor="text1"/>
          <w:sz w:val="24"/>
          <w:szCs w:val="24"/>
        </w:rPr>
        <w:t>ry. 2004 Feb-May</w:t>
      </w:r>
      <w:proofErr w:type="gramStart"/>
      <w:r w:rsidR="00A838CF">
        <w:rPr>
          <w:rFonts w:ascii="Times New Roman" w:hAnsi="Times New Roman" w:cs="Times New Roman"/>
          <w:color w:val="000000" w:themeColor="text1"/>
          <w:sz w:val="24"/>
          <w:szCs w:val="24"/>
        </w:rPr>
        <w:t>;9</w:t>
      </w:r>
      <w:proofErr w:type="gramEnd"/>
      <w:r w:rsidR="00A838CF">
        <w:rPr>
          <w:rFonts w:ascii="Times New Roman" w:hAnsi="Times New Roman" w:cs="Times New Roman"/>
          <w:color w:val="000000" w:themeColor="text1"/>
          <w:sz w:val="24"/>
          <w:szCs w:val="24"/>
        </w:rPr>
        <w:t>(1-2):107-23.</w:t>
      </w:r>
    </w:p>
    <w:p w:rsidR="00A838CF" w:rsidRDefault="00A838CF" w:rsidP="00BC322D">
      <w:pPr>
        <w:rPr>
          <w:rFonts w:ascii="Times New Roman" w:hAnsi="Times New Roman" w:cs="Times New Roman"/>
          <w:color w:val="000000" w:themeColor="text1"/>
          <w:sz w:val="24"/>
          <w:szCs w:val="24"/>
        </w:rPr>
      </w:pPr>
    </w:p>
    <w:p w:rsidR="00DE307B" w:rsidRPr="00302EB5" w:rsidRDefault="00B55F6C" w:rsidP="00BC322D">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Ellson</w:t>
      </w:r>
      <w:proofErr w:type="spellEnd"/>
      <w:r w:rsidRPr="00302EB5">
        <w:rPr>
          <w:rFonts w:ascii="Times New Roman" w:hAnsi="Times New Roman" w:cs="Times New Roman"/>
          <w:color w:val="000000" w:themeColor="text1"/>
          <w:sz w:val="24"/>
          <w:szCs w:val="24"/>
        </w:rPr>
        <w:t xml:space="preserve"> DG. Hallucinations produced by sensory conditioning. 1941 J </w:t>
      </w:r>
      <w:proofErr w:type="spellStart"/>
      <w:r w:rsidRPr="00302EB5">
        <w:rPr>
          <w:rFonts w:ascii="Times New Roman" w:hAnsi="Times New Roman" w:cs="Times New Roman"/>
          <w:color w:val="000000" w:themeColor="text1"/>
          <w:sz w:val="24"/>
          <w:szCs w:val="24"/>
        </w:rPr>
        <w:t>Exp</w:t>
      </w:r>
      <w:proofErr w:type="spell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Psychol</w:t>
      </w:r>
      <w:proofErr w:type="spellEnd"/>
      <w:r w:rsidRPr="00302EB5">
        <w:rPr>
          <w:rFonts w:ascii="Times New Roman" w:hAnsi="Times New Roman" w:cs="Times New Roman"/>
          <w:color w:val="000000" w:themeColor="text1"/>
          <w:sz w:val="24"/>
          <w:szCs w:val="24"/>
        </w:rPr>
        <w:t xml:space="preserve"> 28: 1(1)</w:t>
      </w:r>
    </w:p>
    <w:p w:rsidR="00143B43" w:rsidRPr="00302EB5" w:rsidRDefault="00143B43" w:rsidP="00BC322D">
      <w:pPr>
        <w:rPr>
          <w:rFonts w:ascii="Times New Roman" w:hAnsi="Times New Roman" w:cs="Times New Roman"/>
          <w:color w:val="000000" w:themeColor="text1"/>
          <w:sz w:val="24"/>
          <w:szCs w:val="24"/>
        </w:rPr>
      </w:pPr>
    </w:p>
    <w:p w:rsidR="00DA5C11" w:rsidRDefault="00DA5C11" w:rsidP="00DA5C11">
      <w:pPr>
        <w:rPr>
          <w:rFonts w:ascii="Times New Roman" w:hAnsi="Times New Roman" w:cs="Times New Roman"/>
          <w:color w:val="000000" w:themeColor="text1"/>
          <w:sz w:val="24"/>
          <w:szCs w:val="24"/>
        </w:rPr>
      </w:pPr>
      <w:proofErr w:type="spellStart"/>
      <w:r w:rsidRPr="00DA5C11">
        <w:rPr>
          <w:rFonts w:ascii="Times New Roman" w:hAnsi="Times New Roman" w:cs="Times New Roman"/>
          <w:color w:val="000000" w:themeColor="text1"/>
          <w:sz w:val="24"/>
          <w:szCs w:val="24"/>
        </w:rPr>
        <w:t>Faivre</w:t>
      </w:r>
      <w:proofErr w:type="spellEnd"/>
      <w:r w:rsidRPr="00DA5C11">
        <w:rPr>
          <w:rFonts w:ascii="Times New Roman" w:hAnsi="Times New Roman" w:cs="Times New Roman"/>
          <w:color w:val="000000" w:themeColor="text1"/>
          <w:sz w:val="24"/>
          <w:szCs w:val="24"/>
        </w:rPr>
        <w:t xml:space="preserve"> N, </w:t>
      </w:r>
      <w:proofErr w:type="spellStart"/>
      <w:r w:rsidRPr="00DA5C11">
        <w:rPr>
          <w:rFonts w:ascii="Times New Roman" w:hAnsi="Times New Roman" w:cs="Times New Roman"/>
          <w:color w:val="000000" w:themeColor="text1"/>
          <w:sz w:val="24"/>
          <w:szCs w:val="24"/>
        </w:rPr>
        <w:t>Filevich</w:t>
      </w:r>
      <w:proofErr w:type="spellEnd"/>
      <w:r w:rsidRPr="00DA5C11">
        <w:rPr>
          <w:rFonts w:ascii="Times New Roman" w:hAnsi="Times New Roman" w:cs="Times New Roman"/>
          <w:color w:val="000000" w:themeColor="text1"/>
          <w:sz w:val="24"/>
          <w:szCs w:val="24"/>
        </w:rPr>
        <w:t xml:space="preserve"> E, </w:t>
      </w:r>
      <w:proofErr w:type="spellStart"/>
      <w:r w:rsidRPr="00DA5C11">
        <w:rPr>
          <w:rFonts w:ascii="Times New Roman" w:hAnsi="Times New Roman" w:cs="Times New Roman"/>
          <w:color w:val="000000" w:themeColor="text1"/>
          <w:sz w:val="24"/>
          <w:szCs w:val="24"/>
        </w:rPr>
        <w:t>Solovey</w:t>
      </w:r>
      <w:proofErr w:type="spellEnd"/>
      <w:r w:rsidRPr="00DA5C11">
        <w:rPr>
          <w:rFonts w:ascii="Times New Roman" w:hAnsi="Times New Roman" w:cs="Times New Roman"/>
          <w:color w:val="000000" w:themeColor="text1"/>
          <w:sz w:val="24"/>
          <w:szCs w:val="24"/>
        </w:rPr>
        <w:t xml:space="preserve"> G, </w:t>
      </w:r>
      <w:proofErr w:type="spellStart"/>
      <w:r w:rsidRPr="00DA5C11">
        <w:rPr>
          <w:rFonts w:ascii="Times New Roman" w:hAnsi="Times New Roman" w:cs="Times New Roman"/>
          <w:color w:val="000000" w:themeColor="text1"/>
          <w:sz w:val="24"/>
          <w:szCs w:val="24"/>
        </w:rPr>
        <w:t>Kühn</w:t>
      </w:r>
      <w:proofErr w:type="spellEnd"/>
      <w:r w:rsidRPr="00DA5C11">
        <w:rPr>
          <w:rFonts w:ascii="Times New Roman" w:hAnsi="Times New Roman" w:cs="Times New Roman"/>
          <w:color w:val="000000" w:themeColor="text1"/>
          <w:sz w:val="24"/>
          <w:szCs w:val="24"/>
        </w:rPr>
        <w:t xml:space="preserve"> S, </w:t>
      </w:r>
      <w:proofErr w:type="spellStart"/>
      <w:r w:rsidRPr="00DA5C11">
        <w:rPr>
          <w:rFonts w:ascii="Times New Roman" w:hAnsi="Times New Roman" w:cs="Times New Roman"/>
          <w:color w:val="000000" w:themeColor="text1"/>
          <w:sz w:val="24"/>
          <w:szCs w:val="24"/>
        </w:rPr>
        <w:t>Blanke</w:t>
      </w:r>
      <w:proofErr w:type="spellEnd"/>
      <w:r w:rsidR="00A838CF">
        <w:rPr>
          <w:rFonts w:ascii="Times New Roman" w:hAnsi="Times New Roman" w:cs="Times New Roman"/>
          <w:color w:val="000000" w:themeColor="text1"/>
          <w:sz w:val="24"/>
          <w:szCs w:val="24"/>
        </w:rPr>
        <w:t xml:space="preserve"> O. Behavioural, </w:t>
      </w:r>
      <w:proofErr w:type="spellStart"/>
      <w:r w:rsidR="00A838CF">
        <w:rPr>
          <w:rFonts w:ascii="Times New Roman" w:hAnsi="Times New Roman" w:cs="Times New Roman"/>
          <w:color w:val="000000" w:themeColor="text1"/>
          <w:sz w:val="24"/>
          <w:szCs w:val="24"/>
        </w:rPr>
        <w:t>modeling</w:t>
      </w:r>
      <w:proofErr w:type="spellEnd"/>
      <w:r w:rsidR="00A838CF">
        <w:rPr>
          <w:rFonts w:ascii="Times New Roman" w:hAnsi="Times New Roman" w:cs="Times New Roman"/>
          <w:color w:val="000000" w:themeColor="text1"/>
          <w:sz w:val="24"/>
          <w:szCs w:val="24"/>
        </w:rPr>
        <w:t xml:space="preserve">, and </w:t>
      </w:r>
      <w:r w:rsidRPr="00DA5C11">
        <w:rPr>
          <w:rFonts w:ascii="Times New Roman" w:hAnsi="Times New Roman" w:cs="Times New Roman"/>
          <w:color w:val="000000" w:themeColor="text1"/>
          <w:sz w:val="24"/>
          <w:szCs w:val="24"/>
        </w:rPr>
        <w:t xml:space="preserve">electrophysiological evidence for </w:t>
      </w:r>
      <w:proofErr w:type="spellStart"/>
      <w:r w:rsidRPr="00DA5C11">
        <w:rPr>
          <w:rFonts w:ascii="Times New Roman" w:hAnsi="Times New Roman" w:cs="Times New Roman"/>
          <w:color w:val="000000" w:themeColor="text1"/>
          <w:sz w:val="24"/>
          <w:szCs w:val="24"/>
        </w:rPr>
        <w:t>supramod</w:t>
      </w:r>
      <w:r w:rsidR="00A838CF">
        <w:rPr>
          <w:rFonts w:ascii="Times New Roman" w:hAnsi="Times New Roman" w:cs="Times New Roman"/>
          <w:color w:val="000000" w:themeColor="text1"/>
          <w:sz w:val="24"/>
          <w:szCs w:val="24"/>
        </w:rPr>
        <w:t>ality</w:t>
      </w:r>
      <w:proofErr w:type="spellEnd"/>
      <w:r w:rsidR="00A838CF">
        <w:rPr>
          <w:rFonts w:ascii="Times New Roman" w:hAnsi="Times New Roman" w:cs="Times New Roman"/>
          <w:color w:val="000000" w:themeColor="text1"/>
          <w:sz w:val="24"/>
          <w:szCs w:val="24"/>
        </w:rPr>
        <w:t xml:space="preserve"> in human metacognition. J </w:t>
      </w:r>
      <w:proofErr w:type="spellStart"/>
      <w:r w:rsidR="00A838CF">
        <w:rPr>
          <w:rFonts w:ascii="Times New Roman" w:hAnsi="Times New Roman" w:cs="Times New Roman"/>
          <w:color w:val="000000" w:themeColor="text1"/>
          <w:sz w:val="24"/>
          <w:szCs w:val="24"/>
        </w:rPr>
        <w:t>Neurosci</w:t>
      </w:r>
      <w:proofErr w:type="spellEnd"/>
      <w:r w:rsidR="00A838CF">
        <w:rPr>
          <w:rFonts w:ascii="Times New Roman" w:hAnsi="Times New Roman" w:cs="Times New Roman"/>
          <w:color w:val="000000" w:themeColor="text1"/>
          <w:sz w:val="24"/>
          <w:szCs w:val="24"/>
        </w:rPr>
        <w:t xml:space="preserve">. 2017 </w:t>
      </w:r>
      <w:r w:rsidRPr="00DA5C11">
        <w:rPr>
          <w:rFonts w:ascii="Times New Roman" w:hAnsi="Times New Roman" w:cs="Times New Roman"/>
          <w:color w:val="000000" w:themeColor="text1"/>
          <w:sz w:val="24"/>
          <w:szCs w:val="24"/>
        </w:rPr>
        <w:t>Sep 15.</w:t>
      </w:r>
      <w:r w:rsidR="00A838CF">
        <w:rPr>
          <w:rFonts w:ascii="Times New Roman" w:hAnsi="Times New Roman" w:cs="Times New Roman"/>
          <w:color w:val="000000" w:themeColor="text1"/>
          <w:sz w:val="24"/>
          <w:szCs w:val="24"/>
        </w:rPr>
        <w:t xml:space="preserve"> [</w:t>
      </w:r>
      <w:proofErr w:type="spellStart"/>
      <w:r w:rsidR="00A838CF">
        <w:rPr>
          <w:rFonts w:ascii="Times New Roman" w:hAnsi="Times New Roman" w:cs="Times New Roman"/>
          <w:color w:val="000000" w:themeColor="text1"/>
          <w:sz w:val="24"/>
          <w:szCs w:val="24"/>
        </w:rPr>
        <w:t>Epub</w:t>
      </w:r>
      <w:proofErr w:type="spellEnd"/>
      <w:r w:rsidR="00A838CF">
        <w:rPr>
          <w:rFonts w:ascii="Times New Roman" w:hAnsi="Times New Roman" w:cs="Times New Roman"/>
          <w:color w:val="000000" w:themeColor="text1"/>
          <w:sz w:val="24"/>
          <w:szCs w:val="24"/>
        </w:rPr>
        <w:t xml:space="preserve"> </w:t>
      </w:r>
      <w:r w:rsidRPr="00DA5C11">
        <w:rPr>
          <w:rFonts w:ascii="Times New Roman" w:hAnsi="Times New Roman" w:cs="Times New Roman"/>
          <w:color w:val="000000" w:themeColor="text1"/>
          <w:sz w:val="24"/>
          <w:szCs w:val="24"/>
        </w:rPr>
        <w:t>ahead of print]</w:t>
      </w:r>
    </w:p>
    <w:p w:rsidR="00DA5C11" w:rsidRDefault="00DA5C11" w:rsidP="00DA5C11">
      <w:pPr>
        <w:rPr>
          <w:rFonts w:ascii="Times New Roman" w:hAnsi="Times New Roman" w:cs="Times New Roman"/>
          <w:color w:val="000000" w:themeColor="text1"/>
          <w:sz w:val="24"/>
          <w:szCs w:val="24"/>
        </w:rPr>
      </w:pPr>
    </w:p>
    <w:p w:rsidR="00C250D6" w:rsidRPr="00302EB5" w:rsidRDefault="00C250D6"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Griffin JD, Fletcher PC. Predictive Processing, Source Monitoring, and</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Psychosis. </w:t>
      </w:r>
      <w:proofErr w:type="spellStart"/>
      <w:r w:rsidRPr="00302EB5">
        <w:rPr>
          <w:rFonts w:ascii="Times New Roman" w:hAnsi="Times New Roman" w:cs="Times New Roman"/>
          <w:color w:val="000000" w:themeColor="text1"/>
          <w:sz w:val="24"/>
          <w:szCs w:val="24"/>
        </w:rPr>
        <w:t>Annu</w:t>
      </w:r>
      <w:proofErr w:type="spellEnd"/>
      <w:r w:rsidRPr="00302EB5">
        <w:rPr>
          <w:rFonts w:ascii="Times New Roman" w:hAnsi="Times New Roman" w:cs="Times New Roman"/>
          <w:color w:val="000000" w:themeColor="text1"/>
          <w:sz w:val="24"/>
          <w:szCs w:val="24"/>
        </w:rPr>
        <w:t xml:space="preserve"> Rev </w:t>
      </w:r>
      <w:proofErr w:type="spellStart"/>
      <w:r w:rsidRPr="00302EB5">
        <w:rPr>
          <w:rFonts w:ascii="Times New Roman" w:hAnsi="Times New Roman" w:cs="Times New Roman"/>
          <w:color w:val="000000" w:themeColor="text1"/>
          <w:sz w:val="24"/>
          <w:szCs w:val="24"/>
        </w:rPr>
        <w:t>Clin</w:t>
      </w:r>
      <w:proofErr w:type="spellEnd"/>
      <w:r w:rsidRPr="00302EB5">
        <w:rPr>
          <w:rFonts w:ascii="Times New Roman" w:hAnsi="Times New Roman" w:cs="Times New Roman"/>
          <w:color w:val="000000" w:themeColor="text1"/>
          <w:sz w:val="24"/>
          <w:szCs w:val="24"/>
        </w:rPr>
        <w:t xml:space="preserve"> Psychol. 2017 May 8</w:t>
      </w:r>
      <w:proofErr w:type="gramStart"/>
      <w:r w:rsidRPr="00302EB5">
        <w:rPr>
          <w:rFonts w:ascii="Times New Roman" w:hAnsi="Times New Roman" w:cs="Times New Roman"/>
          <w:color w:val="000000" w:themeColor="text1"/>
          <w:sz w:val="24"/>
          <w:szCs w:val="24"/>
        </w:rPr>
        <w:t>;13:265</w:t>
      </w:r>
      <w:proofErr w:type="gramEnd"/>
      <w:r w:rsidRPr="00302EB5">
        <w:rPr>
          <w:rFonts w:ascii="Times New Roman" w:hAnsi="Times New Roman" w:cs="Times New Roman"/>
          <w:color w:val="000000" w:themeColor="text1"/>
          <w:sz w:val="24"/>
          <w:szCs w:val="24"/>
        </w:rPr>
        <w:t xml:space="preserve">-289. </w:t>
      </w:r>
    </w:p>
    <w:p w:rsidR="00C250D6" w:rsidRPr="00302EB5" w:rsidRDefault="00C250D6" w:rsidP="00C250D6">
      <w:pPr>
        <w:rPr>
          <w:rFonts w:ascii="Times New Roman" w:hAnsi="Times New Roman" w:cs="Times New Roman"/>
          <w:color w:val="000000" w:themeColor="text1"/>
          <w:sz w:val="24"/>
          <w:szCs w:val="24"/>
        </w:rPr>
      </w:pPr>
    </w:p>
    <w:p w:rsidR="00BC322D" w:rsidRPr="00302EB5" w:rsidRDefault="00BC322D"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Halligan PW, David AS. Cognitive neuropsychiatry: towards a scientific</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psychopathology. Nat Rev </w:t>
      </w:r>
      <w:proofErr w:type="spellStart"/>
      <w:r w:rsidR="00A838CF">
        <w:rPr>
          <w:rFonts w:ascii="Times New Roman" w:hAnsi="Times New Roman" w:cs="Times New Roman"/>
          <w:color w:val="000000" w:themeColor="text1"/>
          <w:sz w:val="24"/>
          <w:szCs w:val="24"/>
        </w:rPr>
        <w:t>Neurosci</w:t>
      </w:r>
      <w:proofErr w:type="spellEnd"/>
      <w:r w:rsidR="00A838CF">
        <w:rPr>
          <w:rFonts w:ascii="Times New Roman" w:hAnsi="Times New Roman" w:cs="Times New Roman"/>
          <w:color w:val="000000" w:themeColor="text1"/>
          <w:sz w:val="24"/>
          <w:szCs w:val="24"/>
        </w:rPr>
        <w:t>. 2001 Mar</w:t>
      </w:r>
      <w:proofErr w:type="gramStart"/>
      <w:r w:rsidR="00A838CF">
        <w:rPr>
          <w:rFonts w:ascii="Times New Roman" w:hAnsi="Times New Roman" w:cs="Times New Roman"/>
          <w:color w:val="000000" w:themeColor="text1"/>
          <w:sz w:val="24"/>
          <w:szCs w:val="24"/>
        </w:rPr>
        <w:t>;2</w:t>
      </w:r>
      <w:proofErr w:type="gramEnd"/>
      <w:r w:rsidR="00A838CF">
        <w:rPr>
          <w:rFonts w:ascii="Times New Roman" w:hAnsi="Times New Roman" w:cs="Times New Roman"/>
          <w:color w:val="000000" w:themeColor="text1"/>
          <w:sz w:val="24"/>
          <w:szCs w:val="24"/>
        </w:rPr>
        <w:t>(3):209-15.</w:t>
      </w:r>
    </w:p>
    <w:p w:rsidR="004C4283" w:rsidRPr="00302EB5" w:rsidRDefault="004C4283" w:rsidP="00BC322D">
      <w:pPr>
        <w:rPr>
          <w:rFonts w:ascii="Times New Roman" w:hAnsi="Times New Roman" w:cs="Times New Roman"/>
          <w:color w:val="000000" w:themeColor="text1"/>
          <w:sz w:val="24"/>
          <w:szCs w:val="24"/>
        </w:rPr>
      </w:pPr>
    </w:p>
    <w:p w:rsidR="00895D75" w:rsidRPr="00302EB5" w:rsidRDefault="00895D75" w:rsidP="00895D75">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Horga</w:t>
      </w:r>
      <w:proofErr w:type="spellEnd"/>
      <w:r w:rsidRPr="00302EB5">
        <w:rPr>
          <w:rFonts w:ascii="Times New Roman" w:hAnsi="Times New Roman" w:cs="Times New Roman"/>
          <w:color w:val="000000" w:themeColor="text1"/>
          <w:sz w:val="24"/>
          <w:szCs w:val="24"/>
        </w:rPr>
        <w:t xml:space="preserve"> G, Schatz KC, </w:t>
      </w:r>
      <w:proofErr w:type="spellStart"/>
      <w:r w:rsidRPr="00302EB5">
        <w:rPr>
          <w:rFonts w:ascii="Times New Roman" w:hAnsi="Times New Roman" w:cs="Times New Roman"/>
          <w:color w:val="000000" w:themeColor="text1"/>
          <w:sz w:val="24"/>
          <w:szCs w:val="24"/>
        </w:rPr>
        <w:t>Abi-Dargham</w:t>
      </w:r>
      <w:proofErr w:type="spellEnd"/>
      <w:r w:rsidRPr="00302EB5">
        <w:rPr>
          <w:rFonts w:ascii="Times New Roman" w:hAnsi="Times New Roman" w:cs="Times New Roman"/>
          <w:color w:val="000000" w:themeColor="text1"/>
          <w:sz w:val="24"/>
          <w:szCs w:val="24"/>
        </w:rPr>
        <w:t xml:space="preserve"> A, Peterson BS. Deficits in predictive coding underlie hallucinations in schizophrenia. J </w:t>
      </w:r>
      <w:proofErr w:type="spellStart"/>
      <w:r w:rsidRPr="00302EB5">
        <w:rPr>
          <w:rFonts w:ascii="Times New Roman" w:hAnsi="Times New Roman" w:cs="Times New Roman"/>
          <w:color w:val="000000" w:themeColor="text1"/>
          <w:sz w:val="24"/>
          <w:szCs w:val="24"/>
        </w:rPr>
        <w:t>Neurosci</w:t>
      </w:r>
      <w:proofErr w:type="spellEnd"/>
      <w:r w:rsidRPr="00302EB5">
        <w:rPr>
          <w:rFonts w:ascii="Times New Roman" w:hAnsi="Times New Roman" w:cs="Times New Roman"/>
          <w:color w:val="000000" w:themeColor="text1"/>
          <w:sz w:val="24"/>
          <w:szCs w:val="24"/>
        </w:rPr>
        <w:t>. 2014 Jun 11</w:t>
      </w:r>
      <w:proofErr w:type="gramStart"/>
      <w:r w:rsidRPr="00302EB5">
        <w:rPr>
          <w:rFonts w:ascii="Times New Roman" w:hAnsi="Times New Roman" w:cs="Times New Roman"/>
          <w:color w:val="000000" w:themeColor="text1"/>
          <w:sz w:val="24"/>
          <w:szCs w:val="24"/>
        </w:rPr>
        <w:t>;34</w:t>
      </w:r>
      <w:proofErr w:type="gramEnd"/>
      <w:r w:rsidRPr="00302EB5">
        <w:rPr>
          <w:rFonts w:ascii="Times New Roman" w:hAnsi="Times New Roman" w:cs="Times New Roman"/>
          <w:color w:val="000000" w:themeColor="text1"/>
          <w:sz w:val="24"/>
          <w:szCs w:val="24"/>
        </w:rPr>
        <w:t>(24):8072-82.</w:t>
      </w:r>
    </w:p>
    <w:p w:rsidR="006A49BA" w:rsidRPr="00302EB5" w:rsidRDefault="006A49BA" w:rsidP="006A49BA">
      <w:pPr>
        <w:rPr>
          <w:rFonts w:ascii="Times New Roman" w:hAnsi="Times New Roman" w:cs="Times New Roman"/>
          <w:color w:val="000000" w:themeColor="text1"/>
          <w:sz w:val="24"/>
          <w:szCs w:val="24"/>
        </w:rPr>
      </w:pPr>
    </w:p>
    <w:p w:rsidR="006A49BA" w:rsidRPr="00302EB5" w:rsidRDefault="006A49BA"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Humpston</w:t>
      </w:r>
      <w:proofErr w:type="spellEnd"/>
      <w:r w:rsidRPr="00302EB5">
        <w:rPr>
          <w:rFonts w:ascii="Times New Roman" w:hAnsi="Times New Roman" w:cs="Times New Roman"/>
          <w:color w:val="000000" w:themeColor="text1"/>
          <w:sz w:val="24"/>
          <w:szCs w:val="24"/>
        </w:rPr>
        <w:t xml:space="preserve"> CS, Evans LH, </w:t>
      </w:r>
      <w:proofErr w:type="spellStart"/>
      <w:r w:rsidRPr="00302EB5">
        <w:rPr>
          <w:rFonts w:ascii="Times New Roman" w:hAnsi="Times New Roman" w:cs="Times New Roman"/>
          <w:color w:val="000000" w:themeColor="text1"/>
          <w:sz w:val="24"/>
          <w:szCs w:val="24"/>
        </w:rPr>
        <w:t>Teufel</w:t>
      </w:r>
      <w:proofErr w:type="spellEnd"/>
      <w:r w:rsidRPr="00302EB5">
        <w:rPr>
          <w:rFonts w:ascii="Times New Roman" w:hAnsi="Times New Roman" w:cs="Times New Roman"/>
          <w:color w:val="000000" w:themeColor="text1"/>
          <w:sz w:val="24"/>
          <w:szCs w:val="24"/>
        </w:rPr>
        <w:t xml:space="preserve"> C, </w:t>
      </w:r>
      <w:proofErr w:type="spellStart"/>
      <w:r w:rsidRPr="00302EB5">
        <w:rPr>
          <w:rFonts w:ascii="Times New Roman" w:hAnsi="Times New Roman" w:cs="Times New Roman"/>
          <w:color w:val="000000" w:themeColor="text1"/>
          <w:sz w:val="24"/>
          <w:szCs w:val="24"/>
        </w:rPr>
        <w:t>Ihssen</w:t>
      </w:r>
      <w:proofErr w:type="spellEnd"/>
      <w:r w:rsidRPr="00302EB5">
        <w:rPr>
          <w:rFonts w:ascii="Times New Roman" w:hAnsi="Times New Roman" w:cs="Times New Roman"/>
          <w:color w:val="000000" w:themeColor="text1"/>
          <w:sz w:val="24"/>
          <w:szCs w:val="24"/>
        </w:rPr>
        <w:t xml:space="preserve"> N, Linden DEJ. Evidence of absence: no</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relationship between behaviourally measured prediction error response and</w:t>
      </w:r>
      <w:r w:rsidR="00A838CF">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schizotypy</w:t>
      </w:r>
      <w:proofErr w:type="spell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Cogn</w:t>
      </w:r>
      <w:proofErr w:type="spellEnd"/>
      <w:r w:rsidRPr="00302EB5">
        <w:rPr>
          <w:rFonts w:ascii="Times New Roman" w:hAnsi="Times New Roman" w:cs="Times New Roman"/>
          <w:color w:val="000000" w:themeColor="text1"/>
          <w:sz w:val="24"/>
          <w:szCs w:val="24"/>
        </w:rPr>
        <w:t xml:space="preserve"> Neuropsychiatry. 2017 Sep</w:t>
      </w:r>
      <w:proofErr w:type="gramStart"/>
      <w:r w:rsidRPr="00302EB5">
        <w:rPr>
          <w:rFonts w:ascii="Times New Roman" w:hAnsi="Times New Roman" w:cs="Times New Roman"/>
          <w:color w:val="000000" w:themeColor="text1"/>
          <w:sz w:val="24"/>
          <w:szCs w:val="24"/>
        </w:rPr>
        <w:t>;22</w:t>
      </w:r>
      <w:proofErr w:type="gramEnd"/>
      <w:r w:rsidRPr="00302EB5">
        <w:rPr>
          <w:rFonts w:ascii="Times New Roman" w:hAnsi="Times New Roman" w:cs="Times New Roman"/>
          <w:color w:val="000000" w:themeColor="text1"/>
          <w:sz w:val="24"/>
          <w:szCs w:val="24"/>
        </w:rPr>
        <w:t>(5):373-390.</w:t>
      </w:r>
      <w:r w:rsidR="00A838CF" w:rsidRPr="00302EB5">
        <w:rPr>
          <w:rFonts w:ascii="Times New Roman" w:hAnsi="Times New Roman" w:cs="Times New Roman"/>
          <w:color w:val="000000" w:themeColor="text1"/>
          <w:sz w:val="24"/>
          <w:szCs w:val="24"/>
        </w:rPr>
        <w:t xml:space="preserve"> </w:t>
      </w:r>
    </w:p>
    <w:p w:rsidR="006A49BA" w:rsidRPr="00302EB5" w:rsidRDefault="006A49BA" w:rsidP="00895D75">
      <w:pPr>
        <w:rPr>
          <w:rFonts w:ascii="Times New Roman" w:hAnsi="Times New Roman" w:cs="Times New Roman"/>
          <w:color w:val="000000" w:themeColor="text1"/>
          <w:sz w:val="24"/>
          <w:szCs w:val="24"/>
        </w:rPr>
      </w:pPr>
    </w:p>
    <w:p w:rsidR="00D045A7" w:rsidRPr="00302EB5" w:rsidRDefault="00D045A7"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Lawson RP, </w:t>
      </w:r>
      <w:proofErr w:type="spellStart"/>
      <w:r w:rsidRPr="00302EB5">
        <w:rPr>
          <w:rFonts w:ascii="Times New Roman" w:hAnsi="Times New Roman" w:cs="Times New Roman"/>
          <w:color w:val="000000" w:themeColor="text1"/>
          <w:sz w:val="24"/>
          <w:szCs w:val="24"/>
        </w:rPr>
        <w:t>Mathys</w:t>
      </w:r>
      <w:proofErr w:type="spellEnd"/>
      <w:r w:rsidRPr="00302EB5">
        <w:rPr>
          <w:rFonts w:ascii="Times New Roman" w:hAnsi="Times New Roman" w:cs="Times New Roman"/>
          <w:color w:val="000000" w:themeColor="text1"/>
          <w:sz w:val="24"/>
          <w:szCs w:val="24"/>
        </w:rPr>
        <w:t xml:space="preserve"> C, Rees G. Adults with autism overestimate the volatility of</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the sensory environment. Nat </w:t>
      </w:r>
      <w:proofErr w:type="spellStart"/>
      <w:r w:rsidRPr="00302EB5">
        <w:rPr>
          <w:rFonts w:ascii="Times New Roman" w:hAnsi="Times New Roman" w:cs="Times New Roman"/>
          <w:color w:val="000000" w:themeColor="text1"/>
          <w:sz w:val="24"/>
          <w:szCs w:val="24"/>
        </w:rPr>
        <w:t>Neurosci</w:t>
      </w:r>
      <w:proofErr w:type="spellEnd"/>
      <w:r w:rsidRPr="00302EB5">
        <w:rPr>
          <w:rFonts w:ascii="Times New Roman" w:hAnsi="Times New Roman" w:cs="Times New Roman"/>
          <w:color w:val="000000" w:themeColor="text1"/>
          <w:sz w:val="24"/>
          <w:szCs w:val="24"/>
        </w:rPr>
        <w:t>. 2017 Sep</w:t>
      </w:r>
      <w:proofErr w:type="gramStart"/>
      <w:r w:rsidRPr="00302EB5">
        <w:rPr>
          <w:rFonts w:ascii="Times New Roman" w:hAnsi="Times New Roman" w:cs="Times New Roman"/>
          <w:color w:val="000000" w:themeColor="text1"/>
          <w:sz w:val="24"/>
          <w:szCs w:val="24"/>
        </w:rPr>
        <w:t>;20</w:t>
      </w:r>
      <w:proofErr w:type="gramEnd"/>
      <w:r w:rsidRPr="00302EB5">
        <w:rPr>
          <w:rFonts w:ascii="Times New Roman" w:hAnsi="Times New Roman" w:cs="Times New Roman"/>
          <w:color w:val="000000" w:themeColor="text1"/>
          <w:sz w:val="24"/>
          <w:szCs w:val="24"/>
        </w:rPr>
        <w:t xml:space="preserve">(9):1293-1299. </w:t>
      </w:r>
    </w:p>
    <w:p w:rsidR="00D045A7" w:rsidRPr="00302EB5" w:rsidRDefault="00D045A7" w:rsidP="00D045A7">
      <w:pPr>
        <w:rPr>
          <w:rFonts w:ascii="Times New Roman" w:hAnsi="Times New Roman" w:cs="Times New Roman"/>
          <w:color w:val="000000" w:themeColor="text1"/>
          <w:sz w:val="24"/>
          <w:szCs w:val="24"/>
        </w:rPr>
      </w:pPr>
    </w:p>
    <w:p w:rsidR="009A465C" w:rsidRPr="00302EB5" w:rsidRDefault="009A465C"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Mathys</w:t>
      </w:r>
      <w:proofErr w:type="spellEnd"/>
      <w:r w:rsidRPr="00302EB5">
        <w:rPr>
          <w:rFonts w:ascii="Times New Roman" w:hAnsi="Times New Roman" w:cs="Times New Roman"/>
          <w:color w:val="000000" w:themeColor="text1"/>
          <w:sz w:val="24"/>
          <w:szCs w:val="24"/>
        </w:rPr>
        <w:t xml:space="preserve"> C, </w:t>
      </w:r>
      <w:proofErr w:type="spellStart"/>
      <w:r w:rsidRPr="00302EB5">
        <w:rPr>
          <w:rFonts w:ascii="Times New Roman" w:hAnsi="Times New Roman" w:cs="Times New Roman"/>
          <w:color w:val="000000" w:themeColor="text1"/>
          <w:sz w:val="24"/>
          <w:szCs w:val="24"/>
        </w:rPr>
        <w:t>Daunizeau</w:t>
      </w:r>
      <w:proofErr w:type="spellEnd"/>
      <w:r w:rsidRPr="00302EB5">
        <w:rPr>
          <w:rFonts w:ascii="Times New Roman" w:hAnsi="Times New Roman" w:cs="Times New Roman"/>
          <w:color w:val="000000" w:themeColor="text1"/>
          <w:sz w:val="24"/>
          <w:szCs w:val="24"/>
        </w:rPr>
        <w:t xml:space="preserve"> J, </w:t>
      </w:r>
      <w:proofErr w:type="spellStart"/>
      <w:r w:rsidRPr="00302EB5">
        <w:rPr>
          <w:rFonts w:ascii="Times New Roman" w:hAnsi="Times New Roman" w:cs="Times New Roman"/>
          <w:color w:val="000000" w:themeColor="text1"/>
          <w:sz w:val="24"/>
          <w:szCs w:val="24"/>
        </w:rPr>
        <w:t>Friston</w:t>
      </w:r>
      <w:proofErr w:type="spellEnd"/>
      <w:r w:rsidRPr="00302EB5">
        <w:rPr>
          <w:rFonts w:ascii="Times New Roman" w:hAnsi="Times New Roman" w:cs="Times New Roman"/>
          <w:color w:val="000000" w:themeColor="text1"/>
          <w:sz w:val="24"/>
          <w:szCs w:val="24"/>
        </w:rPr>
        <w:t xml:space="preserve"> KJ, Stephan KE. A </w:t>
      </w:r>
      <w:proofErr w:type="spellStart"/>
      <w:r w:rsidRPr="00302EB5">
        <w:rPr>
          <w:rFonts w:ascii="Times New Roman" w:hAnsi="Times New Roman" w:cs="Times New Roman"/>
          <w:color w:val="000000" w:themeColor="text1"/>
          <w:sz w:val="24"/>
          <w:szCs w:val="24"/>
        </w:rPr>
        <w:t>bayesian</w:t>
      </w:r>
      <w:proofErr w:type="spellEnd"/>
      <w:r w:rsidRPr="00302EB5">
        <w:rPr>
          <w:rFonts w:ascii="Times New Roman" w:hAnsi="Times New Roman" w:cs="Times New Roman"/>
          <w:color w:val="000000" w:themeColor="text1"/>
          <w:sz w:val="24"/>
          <w:szCs w:val="24"/>
        </w:rPr>
        <w:t xml:space="preserve"> foundation for</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individual learning under uncertainty. Front</w:t>
      </w:r>
      <w:r w:rsidR="00A838CF">
        <w:rPr>
          <w:rFonts w:ascii="Times New Roman" w:hAnsi="Times New Roman" w:cs="Times New Roman"/>
          <w:color w:val="000000" w:themeColor="text1"/>
          <w:sz w:val="24"/>
          <w:szCs w:val="24"/>
        </w:rPr>
        <w:t xml:space="preserve"> Hum </w:t>
      </w:r>
      <w:proofErr w:type="spellStart"/>
      <w:r w:rsidR="00A838CF">
        <w:rPr>
          <w:rFonts w:ascii="Times New Roman" w:hAnsi="Times New Roman" w:cs="Times New Roman"/>
          <w:color w:val="000000" w:themeColor="text1"/>
          <w:sz w:val="24"/>
          <w:szCs w:val="24"/>
        </w:rPr>
        <w:t>Neurosci</w:t>
      </w:r>
      <w:proofErr w:type="spellEnd"/>
      <w:r w:rsidR="00A838CF">
        <w:rPr>
          <w:rFonts w:ascii="Times New Roman" w:hAnsi="Times New Roman" w:cs="Times New Roman"/>
          <w:color w:val="000000" w:themeColor="text1"/>
          <w:sz w:val="24"/>
          <w:szCs w:val="24"/>
        </w:rPr>
        <w:t>. 2011 May 2</w:t>
      </w:r>
      <w:proofErr w:type="gramStart"/>
      <w:r w:rsidR="00A838CF">
        <w:rPr>
          <w:rFonts w:ascii="Times New Roman" w:hAnsi="Times New Roman" w:cs="Times New Roman"/>
          <w:color w:val="000000" w:themeColor="text1"/>
          <w:sz w:val="24"/>
          <w:szCs w:val="24"/>
        </w:rPr>
        <w:t>;5:39</w:t>
      </w:r>
      <w:proofErr w:type="gramEnd"/>
      <w:r w:rsidR="00A838CF">
        <w:rPr>
          <w:rFonts w:ascii="Times New Roman" w:hAnsi="Times New Roman" w:cs="Times New Roman"/>
          <w:color w:val="000000" w:themeColor="text1"/>
          <w:sz w:val="24"/>
          <w:szCs w:val="24"/>
        </w:rPr>
        <w:t>.</w:t>
      </w:r>
    </w:p>
    <w:p w:rsidR="009A465C" w:rsidRDefault="009A465C" w:rsidP="009A465C">
      <w:pPr>
        <w:rPr>
          <w:rFonts w:ascii="Times New Roman" w:hAnsi="Times New Roman" w:cs="Times New Roman"/>
          <w:color w:val="000000" w:themeColor="text1"/>
          <w:sz w:val="24"/>
          <w:szCs w:val="24"/>
        </w:rPr>
      </w:pPr>
    </w:p>
    <w:p w:rsidR="00A84115" w:rsidRPr="00302EB5" w:rsidRDefault="00A84115" w:rsidP="009A465C">
      <w:pPr>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Navajas</w:t>
      </w:r>
      <w:proofErr w:type="spellEnd"/>
      <w:r>
        <w:rPr>
          <w:rFonts w:ascii="Times New Roman" w:hAnsi="Times New Roman" w:cs="Times New Roman"/>
          <w:color w:val="000000" w:themeColor="text1"/>
          <w:sz w:val="24"/>
          <w:szCs w:val="24"/>
        </w:rPr>
        <w:t xml:space="preserve"> J, </w:t>
      </w:r>
      <w:proofErr w:type="spellStart"/>
      <w:r>
        <w:rPr>
          <w:rFonts w:ascii="Times New Roman" w:hAnsi="Times New Roman" w:cs="Times New Roman"/>
          <w:color w:val="000000" w:themeColor="text1"/>
          <w:sz w:val="24"/>
          <w:szCs w:val="24"/>
        </w:rPr>
        <w:t>Hindocha</w:t>
      </w:r>
      <w:proofErr w:type="spellEnd"/>
      <w:r>
        <w:rPr>
          <w:rFonts w:ascii="Times New Roman" w:hAnsi="Times New Roman" w:cs="Times New Roman"/>
          <w:color w:val="000000" w:themeColor="text1"/>
          <w:sz w:val="24"/>
          <w:szCs w:val="24"/>
        </w:rPr>
        <w:t xml:space="preserve"> C, </w:t>
      </w:r>
      <w:proofErr w:type="spellStart"/>
      <w:r>
        <w:rPr>
          <w:rFonts w:ascii="Times New Roman" w:hAnsi="Times New Roman" w:cs="Times New Roman"/>
          <w:color w:val="000000" w:themeColor="text1"/>
          <w:sz w:val="24"/>
          <w:szCs w:val="24"/>
        </w:rPr>
        <w:t>Foda</w:t>
      </w:r>
      <w:proofErr w:type="spellEnd"/>
      <w:r>
        <w:rPr>
          <w:rFonts w:ascii="Times New Roman" w:hAnsi="Times New Roman" w:cs="Times New Roman"/>
          <w:color w:val="000000" w:themeColor="text1"/>
          <w:sz w:val="24"/>
          <w:szCs w:val="24"/>
        </w:rPr>
        <w:t xml:space="preserve"> H, </w:t>
      </w:r>
      <w:proofErr w:type="spellStart"/>
      <w:r>
        <w:rPr>
          <w:rFonts w:ascii="Times New Roman" w:hAnsi="Times New Roman" w:cs="Times New Roman"/>
          <w:color w:val="000000" w:themeColor="text1"/>
          <w:sz w:val="24"/>
          <w:szCs w:val="24"/>
        </w:rPr>
        <w:t>Keramati</w:t>
      </w:r>
      <w:proofErr w:type="spellEnd"/>
      <w:r>
        <w:rPr>
          <w:rFonts w:ascii="Times New Roman" w:hAnsi="Times New Roman" w:cs="Times New Roman"/>
          <w:color w:val="000000" w:themeColor="text1"/>
          <w:sz w:val="24"/>
          <w:szCs w:val="24"/>
        </w:rPr>
        <w:t xml:space="preserve"> M, Latham PE, </w:t>
      </w:r>
      <w:proofErr w:type="spellStart"/>
      <w:r>
        <w:rPr>
          <w:rFonts w:ascii="Times New Roman" w:hAnsi="Times New Roman" w:cs="Times New Roman"/>
          <w:color w:val="000000" w:themeColor="text1"/>
          <w:sz w:val="24"/>
          <w:szCs w:val="24"/>
        </w:rPr>
        <w:t>Bahrami</w:t>
      </w:r>
      <w:proofErr w:type="spellEnd"/>
      <w:r>
        <w:rPr>
          <w:rFonts w:ascii="Times New Roman" w:hAnsi="Times New Roman" w:cs="Times New Roman"/>
          <w:color w:val="000000" w:themeColor="text1"/>
          <w:sz w:val="24"/>
          <w:szCs w:val="24"/>
        </w:rPr>
        <w:t xml:space="preserve"> B. The idiosyncratic nature of confidence. Nat Hum </w:t>
      </w:r>
      <w:proofErr w:type="spellStart"/>
      <w:r>
        <w:rPr>
          <w:rFonts w:ascii="Times New Roman" w:hAnsi="Times New Roman" w:cs="Times New Roman"/>
          <w:color w:val="000000" w:themeColor="text1"/>
          <w:sz w:val="24"/>
          <w:szCs w:val="24"/>
        </w:rPr>
        <w:t>Beh</w:t>
      </w:r>
      <w:proofErr w:type="spellEnd"/>
      <w:r>
        <w:rPr>
          <w:rFonts w:ascii="Times New Roman" w:hAnsi="Times New Roman" w:cs="Times New Roman"/>
          <w:color w:val="000000" w:themeColor="text1"/>
          <w:sz w:val="24"/>
          <w:szCs w:val="24"/>
        </w:rPr>
        <w:t xml:space="preserve">. 2017 </w:t>
      </w:r>
      <w:proofErr w:type="spellStart"/>
      <w:r>
        <w:rPr>
          <w:rFonts w:ascii="Times New Roman" w:hAnsi="Times New Roman" w:cs="Times New Roman"/>
          <w:color w:val="000000" w:themeColor="text1"/>
          <w:sz w:val="24"/>
          <w:szCs w:val="24"/>
        </w:rPr>
        <w:t>Epub</w:t>
      </w:r>
      <w:proofErr w:type="spellEnd"/>
      <w:r>
        <w:rPr>
          <w:rFonts w:ascii="Times New Roman" w:hAnsi="Times New Roman" w:cs="Times New Roman"/>
          <w:color w:val="000000" w:themeColor="text1"/>
          <w:sz w:val="24"/>
          <w:szCs w:val="24"/>
        </w:rPr>
        <w:t>.</w:t>
      </w:r>
    </w:p>
    <w:p w:rsidR="00143B43" w:rsidRPr="00302EB5" w:rsidRDefault="00143B43" w:rsidP="00143B43">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Poldrack</w:t>
      </w:r>
      <w:proofErr w:type="spellEnd"/>
      <w:r w:rsidRPr="00302EB5">
        <w:rPr>
          <w:rFonts w:ascii="Times New Roman" w:hAnsi="Times New Roman" w:cs="Times New Roman"/>
          <w:color w:val="000000" w:themeColor="text1"/>
          <w:sz w:val="24"/>
          <w:szCs w:val="24"/>
        </w:rPr>
        <w:t xml:space="preserve"> RA. Can cognitive processes be inferred from neuroimaging data?</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Trends </w:t>
      </w:r>
      <w:proofErr w:type="spellStart"/>
      <w:r w:rsidRPr="00302EB5">
        <w:rPr>
          <w:rFonts w:ascii="Times New Roman" w:hAnsi="Times New Roman" w:cs="Times New Roman"/>
          <w:color w:val="000000" w:themeColor="text1"/>
          <w:sz w:val="24"/>
          <w:szCs w:val="24"/>
        </w:rPr>
        <w:t>Cogn</w:t>
      </w:r>
      <w:proofErr w:type="spellEnd"/>
      <w:r w:rsidRPr="00302EB5">
        <w:rPr>
          <w:rFonts w:ascii="Times New Roman" w:hAnsi="Times New Roman" w:cs="Times New Roman"/>
          <w:color w:val="000000" w:themeColor="text1"/>
          <w:sz w:val="24"/>
          <w:szCs w:val="24"/>
        </w:rPr>
        <w:t xml:space="preserve"> Sci. 2006 Fe</w:t>
      </w:r>
      <w:r w:rsidR="00A838CF">
        <w:rPr>
          <w:rFonts w:ascii="Times New Roman" w:hAnsi="Times New Roman" w:cs="Times New Roman"/>
          <w:color w:val="000000" w:themeColor="text1"/>
          <w:sz w:val="24"/>
          <w:szCs w:val="24"/>
        </w:rPr>
        <w:t>b</w:t>
      </w:r>
      <w:proofErr w:type="gramStart"/>
      <w:r w:rsidR="00A838CF">
        <w:rPr>
          <w:rFonts w:ascii="Times New Roman" w:hAnsi="Times New Roman" w:cs="Times New Roman"/>
          <w:color w:val="000000" w:themeColor="text1"/>
          <w:sz w:val="24"/>
          <w:szCs w:val="24"/>
        </w:rPr>
        <w:t>;10</w:t>
      </w:r>
      <w:proofErr w:type="gramEnd"/>
      <w:r w:rsidR="00A838CF">
        <w:rPr>
          <w:rFonts w:ascii="Times New Roman" w:hAnsi="Times New Roman" w:cs="Times New Roman"/>
          <w:color w:val="000000" w:themeColor="text1"/>
          <w:sz w:val="24"/>
          <w:szCs w:val="24"/>
        </w:rPr>
        <w:t xml:space="preserve">(2):59-63. </w:t>
      </w:r>
      <w:proofErr w:type="spellStart"/>
      <w:r w:rsidR="00A838CF">
        <w:rPr>
          <w:rFonts w:ascii="Times New Roman" w:hAnsi="Times New Roman" w:cs="Times New Roman"/>
          <w:color w:val="000000" w:themeColor="text1"/>
          <w:sz w:val="24"/>
          <w:szCs w:val="24"/>
        </w:rPr>
        <w:t>Epub</w:t>
      </w:r>
      <w:proofErr w:type="spellEnd"/>
      <w:r w:rsidR="00A838CF">
        <w:rPr>
          <w:rFonts w:ascii="Times New Roman" w:hAnsi="Times New Roman" w:cs="Times New Roman"/>
          <w:color w:val="000000" w:themeColor="text1"/>
          <w:sz w:val="24"/>
          <w:szCs w:val="24"/>
        </w:rPr>
        <w:t xml:space="preserve"> 2006 Jan 6.</w:t>
      </w:r>
    </w:p>
    <w:p w:rsidR="00143B43" w:rsidRPr="00302EB5" w:rsidRDefault="00143B43" w:rsidP="00143B43">
      <w:pPr>
        <w:rPr>
          <w:rFonts w:ascii="Times New Roman" w:hAnsi="Times New Roman" w:cs="Times New Roman"/>
          <w:color w:val="000000" w:themeColor="text1"/>
          <w:sz w:val="24"/>
          <w:szCs w:val="24"/>
        </w:rPr>
      </w:pPr>
    </w:p>
    <w:p w:rsidR="004C4283" w:rsidRPr="00302EB5" w:rsidRDefault="004C4283" w:rsidP="004C4283">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Powers AR, </w:t>
      </w:r>
      <w:proofErr w:type="spellStart"/>
      <w:r w:rsidRPr="00302EB5">
        <w:rPr>
          <w:rFonts w:ascii="Times New Roman" w:hAnsi="Times New Roman" w:cs="Times New Roman"/>
          <w:color w:val="000000" w:themeColor="text1"/>
          <w:sz w:val="24"/>
          <w:szCs w:val="24"/>
        </w:rPr>
        <w:t>Mathys</w:t>
      </w:r>
      <w:proofErr w:type="spellEnd"/>
      <w:r w:rsidRPr="00302EB5">
        <w:rPr>
          <w:rFonts w:ascii="Times New Roman" w:hAnsi="Times New Roman" w:cs="Times New Roman"/>
          <w:color w:val="000000" w:themeColor="text1"/>
          <w:sz w:val="24"/>
          <w:szCs w:val="24"/>
        </w:rPr>
        <w:t xml:space="preserve"> C, </w:t>
      </w:r>
      <w:proofErr w:type="spellStart"/>
      <w:r w:rsidRPr="00302EB5">
        <w:rPr>
          <w:rFonts w:ascii="Times New Roman" w:hAnsi="Times New Roman" w:cs="Times New Roman"/>
          <w:color w:val="000000" w:themeColor="text1"/>
          <w:sz w:val="24"/>
          <w:szCs w:val="24"/>
        </w:rPr>
        <w:t>Corlett</w:t>
      </w:r>
      <w:proofErr w:type="spellEnd"/>
      <w:r w:rsidRPr="00302EB5">
        <w:rPr>
          <w:rFonts w:ascii="Times New Roman" w:hAnsi="Times New Roman" w:cs="Times New Roman"/>
          <w:color w:val="000000" w:themeColor="text1"/>
          <w:sz w:val="24"/>
          <w:szCs w:val="24"/>
        </w:rPr>
        <w:t xml:space="preserve"> PR. </w:t>
      </w:r>
      <w:proofErr w:type="spellStart"/>
      <w:r w:rsidRPr="00302EB5">
        <w:rPr>
          <w:rFonts w:ascii="Times New Roman" w:hAnsi="Times New Roman" w:cs="Times New Roman"/>
          <w:color w:val="000000" w:themeColor="text1"/>
          <w:sz w:val="24"/>
          <w:szCs w:val="24"/>
        </w:rPr>
        <w:t>Pavlovian</w:t>
      </w:r>
      <w:proofErr w:type="spellEnd"/>
      <w:r w:rsidRPr="00302EB5">
        <w:rPr>
          <w:rFonts w:ascii="Times New Roman" w:hAnsi="Times New Roman" w:cs="Times New Roman"/>
          <w:color w:val="000000" w:themeColor="text1"/>
          <w:sz w:val="24"/>
          <w:szCs w:val="24"/>
        </w:rPr>
        <w:t xml:space="preserve"> conditioning-induced hallucinations</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result from overweighting of perceptual priors. Science. 2017 Aug</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11</w:t>
      </w:r>
      <w:proofErr w:type="gramStart"/>
      <w:r w:rsidRPr="00302EB5">
        <w:rPr>
          <w:rFonts w:ascii="Times New Roman" w:hAnsi="Times New Roman" w:cs="Times New Roman"/>
          <w:color w:val="000000" w:themeColor="text1"/>
          <w:sz w:val="24"/>
          <w:szCs w:val="24"/>
        </w:rPr>
        <w:t>;357</w:t>
      </w:r>
      <w:proofErr w:type="gramEnd"/>
      <w:r w:rsidRPr="00302EB5">
        <w:rPr>
          <w:rFonts w:ascii="Times New Roman" w:hAnsi="Times New Roman" w:cs="Times New Roman"/>
          <w:color w:val="000000" w:themeColor="text1"/>
          <w:sz w:val="24"/>
          <w:szCs w:val="24"/>
        </w:rPr>
        <w:t xml:space="preserve">(6351):596-600. </w:t>
      </w:r>
    </w:p>
    <w:p w:rsidR="00A838CF" w:rsidRDefault="004C4283"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lastRenderedPageBreak/>
        <w:t>Preuschoff</w:t>
      </w:r>
      <w:proofErr w:type="spellEnd"/>
      <w:r w:rsidRPr="00302EB5">
        <w:rPr>
          <w:rFonts w:ascii="Times New Roman" w:hAnsi="Times New Roman" w:cs="Times New Roman"/>
          <w:color w:val="000000" w:themeColor="text1"/>
          <w:sz w:val="24"/>
          <w:szCs w:val="24"/>
        </w:rPr>
        <w:t xml:space="preserve"> K, </w:t>
      </w:r>
      <w:proofErr w:type="spellStart"/>
      <w:r w:rsidRPr="00302EB5">
        <w:rPr>
          <w:rFonts w:ascii="Times New Roman" w:hAnsi="Times New Roman" w:cs="Times New Roman"/>
          <w:color w:val="000000" w:themeColor="text1"/>
          <w:sz w:val="24"/>
          <w:szCs w:val="24"/>
        </w:rPr>
        <w:t>Bossaerts</w:t>
      </w:r>
      <w:proofErr w:type="spellEnd"/>
      <w:r w:rsidRPr="00302EB5">
        <w:rPr>
          <w:rFonts w:ascii="Times New Roman" w:hAnsi="Times New Roman" w:cs="Times New Roman"/>
          <w:color w:val="000000" w:themeColor="text1"/>
          <w:sz w:val="24"/>
          <w:szCs w:val="24"/>
        </w:rPr>
        <w:t xml:space="preserve"> P. Adding prediction risk to the theory of reward</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learning. Ann N Y </w:t>
      </w:r>
      <w:proofErr w:type="spellStart"/>
      <w:r w:rsidRPr="00302EB5">
        <w:rPr>
          <w:rFonts w:ascii="Times New Roman" w:hAnsi="Times New Roman" w:cs="Times New Roman"/>
          <w:color w:val="000000" w:themeColor="text1"/>
          <w:sz w:val="24"/>
          <w:szCs w:val="24"/>
        </w:rPr>
        <w:t>Acad</w:t>
      </w:r>
      <w:proofErr w:type="spellEnd"/>
      <w:r w:rsidRPr="00302EB5">
        <w:rPr>
          <w:rFonts w:ascii="Times New Roman" w:hAnsi="Times New Roman" w:cs="Times New Roman"/>
          <w:color w:val="000000" w:themeColor="text1"/>
          <w:sz w:val="24"/>
          <w:szCs w:val="24"/>
        </w:rPr>
        <w:t xml:space="preserve"> Sci. 2007 May</w:t>
      </w:r>
      <w:proofErr w:type="gramStart"/>
      <w:r w:rsidRPr="00302EB5">
        <w:rPr>
          <w:rFonts w:ascii="Times New Roman" w:hAnsi="Times New Roman" w:cs="Times New Roman"/>
          <w:color w:val="000000" w:themeColor="text1"/>
          <w:sz w:val="24"/>
          <w:szCs w:val="24"/>
        </w:rPr>
        <w:t>;1104:135</w:t>
      </w:r>
      <w:proofErr w:type="gramEnd"/>
      <w:r w:rsidRPr="00302EB5">
        <w:rPr>
          <w:rFonts w:ascii="Times New Roman" w:hAnsi="Times New Roman" w:cs="Times New Roman"/>
          <w:color w:val="000000" w:themeColor="text1"/>
          <w:sz w:val="24"/>
          <w:szCs w:val="24"/>
        </w:rPr>
        <w:t xml:space="preserve">-46. </w:t>
      </w:r>
      <w:proofErr w:type="spellStart"/>
      <w:r w:rsidRPr="00302EB5">
        <w:rPr>
          <w:rFonts w:ascii="Times New Roman" w:hAnsi="Times New Roman" w:cs="Times New Roman"/>
          <w:color w:val="000000" w:themeColor="text1"/>
          <w:sz w:val="24"/>
          <w:szCs w:val="24"/>
        </w:rPr>
        <w:t>Epub</w:t>
      </w:r>
      <w:proofErr w:type="spellEnd"/>
      <w:r w:rsidRPr="00302EB5">
        <w:rPr>
          <w:rFonts w:ascii="Times New Roman" w:hAnsi="Times New Roman" w:cs="Times New Roman"/>
          <w:color w:val="000000" w:themeColor="text1"/>
          <w:sz w:val="24"/>
          <w:szCs w:val="24"/>
        </w:rPr>
        <w:t xml:space="preserve"> 2007 Mar 7. Review.</w:t>
      </w:r>
    </w:p>
    <w:p w:rsidR="00A838CF" w:rsidRDefault="00F7746A" w:rsidP="00895D75">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Rao RP, Ballard DH. Predictive coding in the visual cortex: a functional</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interpretation of some extra-classical receptive-field effects. Nat </w:t>
      </w:r>
      <w:proofErr w:type="spellStart"/>
      <w:r w:rsidRPr="00302EB5">
        <w:rPr>
          <w:rFonts w:ascii="Times New Roman" w:hAnsi="Times New Roman" w:cs="Times New Roman"/>
          <w:color w:val="000000" w:themeColor="text1"/>
          <w:sz w:val="24"/>
          <w:szCs w:val="24"/>
        </w:rPr>
        <w:t>Neurosci</w:t>
      </w:r>
      <w:proofErr w:type="spellEnd"/>
      <w:r w:rsidRPr="00302EB5">
        <w:rPr>
          <w:rFonts w:ascii="Times New Roman" w:hAnsi="Times New Roman" w:cs="Times New Roman"/>
          <w:color w:val="000000" w:themeColor="text1"/>
          <w:sz w:val="24"/>
          <w:szCs w:val="24"/>
        </w:rPr>
        <w:t>.</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1999 Jan</w:t>
      </w:r>
      <w:proofErr w:type="gramStart"/>
      <w:r w:rsidRPr="00302EB5">
        <w:rPr>
          <w:rFonts w:ascii="Times New Roman" w:hAnsi="Times New Roman" w:cs="Times New Roman"/>
          <w:color w:val="000000" w:themeColor="text1"/>
          <w:sz w:val="24"/>
          <w:szCs w:val="24"/>
        </w:rPr>
        <w:t>;2</w:t>
      </w:r>
      <w:proofErr w:type="gramEnd"/>
      <w:r w:rsidRPr="00302EB5">
        <w:rPr>
          <w:rFonts w:ascii="Times New Roman" w:hAnsi="Times New Roman" w:cs="Times New Roman"/>
          <w:color w:val="000000" w:themeColor="text1"/>
          <w:sz w:val="24"/>
          <w:szCs w:val="24"/>
        </w:rPr>
        <w:t>(1):79-87.</w:t>
      </w:r>
    </w:p>
    <w:p w:rsidR="00895D75" w:rsidRPr="00302EB5" w:rsidRDefault="00A838CF" w:rsidP="00895D75">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 </w:t>
      </w:r>
    </w:p>
    <w:p w:rsidR="00E401F5" w:rsidRPr="00302EB5" w:rsidRDefault="00E401F5"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Schmack</w:t>
      </w:r>
      <w:proofErr w:type="spellEnd"/>
      <w:r w:rsidRPr="00302EB5">
        <w:rPr>
          <w:rFonts w:ascii="Times New Roman" w:hAnsi="Times New Roman" w:cs="Times New Roman"/>
          <w:color w:val="000000" w:themeColor="text1"/>
          <w:sz w:val="24"/>
          <w:szCs w:val="24"/>
        </w:rPr>
        <w:t xml:space="preserve"> K, </w:t>
      </w:r>
      <w:proofErr w:type="spellStart"/>
      <w:r w:rsidRPr="00302EB5">
        <w:rPr>
          <w:rFonts w:ascii="Times New Roman" w:hAnsi="Times New Roman" w:cs="Times New Roman"/>
          <w:color w:val="000000" w:themeColor="text1"/>
          <w:sz w:val="24"/>
          <w:szCs w:val="24"/>
        </w:rPr>
        <w:t>Rothkirch</w:t>
      </w:r>
      <w:proofErr w:type="spellEnd"/>
      <w:r w:rsidRPr="00302EB5">
        <w:rPr>
          <w:rFonts w:ascii="Times New Roman" w:hAnsi="Times New Roman" w:cs="Times New Roman"/>
          <w:color w:val="000000" w:themeColor="text1"/>
          <w:sz w:val="24"/>
          <w:szCs w:val="24"/>
        </w:rPr>
        <w:t xml:space="preserve"> M, </w:t>
      </w:r>
      <w:proofErr w:type="spellStart"/>
      <w:r w:rsidRPr="00302EB5">
        <w:rPr>
          <w:rFonts w:ascii="Times New Roman" w:hAnsi="Times New Roman" w:cs="Times New Roman"/>
          <w:color w:val="000000" w:themeColor="text1"/>
          <w:sz w:val="24"/>
          <w:szCs w:val="24"/>
        </w:rPr>
        <w:t>Priller</w:t>
      </w:r>
      <w:proofErr w:type="spellEnd"/>
      <w:r w:rsidRPr="00302EB5">
        <w:rPr>
          <w:rFonts w:ascii="Times New Roman" w:hAnsi="Times New Roman" w:cs="Times New Roman"/>
          <w:color w:val="000000" w:themeColor="text1"/>
          <w:sz w:val="24"/>
          <w:szCs w:val="24"/>
        </w:rPr>
        <w:t xml:space="preserve"> J, </w:t>
      </w:r>
      <w:proofErr w:type="spellStart"/>
      <w:r w:rsidRPr="00302EB5">
        <w:rPr>
          <w:rFonts w:ascii="Times New Roman" w:hAnsi="Times New Roman" w:cs="Times New Roman"/>
          <w:color w:val="000000" w:themeColor="text1"/>
          <w:sz w:val="24"/>
          <w:szCs w:val="24"/>
        </w:rPr>
        <w:t>Sterzer</w:t>
      </w:r>
      <w:proofErr w:type="spellEnd"/>
      <w:r w:rsidRPr="00302EB5">
        <w:rPr>
          <w:rFonts w:ascii="Times New Roman" w:hAnsi="Times New Roman" w:cs="Times New Roman"/>
          <w:color w:val="000000" w:themeColor="text1"/>
          <w:sz w:val="24"/>
          <w:szCs w:val="24"/>
        </w:rPr>
        <w:t xml:space="preserve"> P. Enhanced predictive signalling</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in schizophrenia. Hum Brain Mapp. 2017 Apr</w:t>
      </w:r>
      <w:proofErr w:type="gramStart"/>
      <w:r w:rsidRPr="00302EB5">
        <w:rPr>
          <w:rFonts w:ascii="Times New Roman" w:hAnsi="Times New Roman" w:cs="Times New Roman"/>
          <w:color w:val="000000" w:themeColor="text1"/>
          <w:sz w:val="24"/>
          <w:szCs w:val="24"/>
        </w:rPr>
        <w:t>;38</w:t>
      </w:r>
      <w:proofErr w:type="gramEnd"/>
      <w:r w:rsidRPr="00302EB5">
        <w:rPr>
          <w:rFonts w:ascii="Times New Roman" w:hAnsi="Times New Roman" w:cs="Times New Roman"/>
          <w:color w:val="000000" w:themeColor="text1"/>
          <w:sz w:val="24"/>
          <w:szCs w:val="24"/>
        </w:rPr>
        <w:t xml:space="preserve">(4):1767-1779. </w:t>
      </w:r>
    </w:p>
    <w:p w:rsidR="00E401F5" w:rsidRPr="00302EB5" w:rsidRDefault="00E401F5" w:rsidP="00E401F5">
      <w:pPr>
        <w:rPr>
          <w:rFonts w:ascii="Times New Roman" w:hAnsi="Times New Roman" w:cs="Times New Roman"/>
          <w:color w:val="000000" w:themeColor="text1"/>
          <w:sz w:val="24"/>
          <w:szCs w:val="24"/>
        </w:rPr>
      </w:pPr>
    </w:p>
    <w:p w:rsidR="00E401F5" w:rsidRPr="00302EB5" w:rsidRDefault="00E401F5"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Schmack</w:t>
      </w:r>
      <w:proofErr w:type="spellEnd"/>
      <w:r w:rsidRPr="00302EB5">
        <w:rPr>
          <w:rFonts w:ascii="Times New Roman" w:hAnsi="Times New Roman" w:cs="Times New Roman"/>
          <w:color w:val="000000" w:themeColor="text1"/>
          <w:sz w:val="24"/>
          <w:szCs w:val="24"/>
        </w:rPr>
        <w:t xml:space="preserve"> K, </w:t>
      </w:r>
      <w:proofErr w:type="spellStart"/>
      <w:r w:rsidRPr="00302EB5">
        <w:rPr>
          <w:rFonts w:ascii="Times New Roman" w:hAnsi="Times New Roman" w:cs="Times New Roman"/>
          <w:color w:val="000000" w:themeColor="text1"/>
          <w:sz w:val="24"/>
          <w:szCs w:val="24"/>
        </w:rPr>
        <w:t>Gòmez</w:t>
      </w:r>
      <w:proofErr w:type="spellEnd"/>
      <w:r w:rsidRPr="00302EB5">
        <w:rPr>
          <w:rFonts w:ascii="Times New Roman" w:hAnsi="Times New Roman" w:cs="Times New Roman"/>
          <w:color w:val="000000" w:themeColor="text1"/>
          <w:sz w:val="24"/>
          <w:szCs w:val="24"/>
        </w:rPr>
        <w:t xml:space="preserve">-Carrillo de Castro A, </w:t>
      </w:r>
      <w:proofErr w:type="spellStart"/>
      <w:r w:rsidRPr="00302EB5">
        <w:rPr>
          <w:rFonts w:ascii="Times New Roman" w:hAnsi="Times New Roman" w:cs="Times New Roman"/>
          <w:color w:val="000000" w:themeColor="text1"/>
          <w:sz w:val="24"/>
          <w:szCs w:val="24"/>
        </w:rPr>
        <w:t>Rothkirch</w:t>
      </w:r>
      <w:proofErr w:type="spellEnd"/>
      <w:r w:rsidRPr="00302EB5">
        <w:rPr>
          <w:rFonts w:ascii="Times New Roman" w:hAnsi="Times New Roman" w:cs="Times New Roman"/>
          <w:color w:val="000000" w:themeColor="text1"/>
          <w:sz w:val="24"/>
          <w:szCs w:val="24"/>
        </w:rPr>
        <w:t xml:space="preserve"> M, </w:t>
      </w:r>
      <w:proofErr w:type="spellStart"/>
      <w:r w:rsidRPr="00302EB5">
        <w:rPr>
          <w:rFonts w:ascii="Times New Roman" w:hAnsi="Times New Roman" w:cs="Times New Roman"/>
          <w:color w:val="000000" w:themeColor="text1"/>
          <w:sz w:val="24"/>
          <w:szCs w:val="24"/>
        </w:rPr>
        <w:t>Sekutowicz</w:t>
      </w:r>
      <w:proofErr w:type="spellEnd"/>
      <w:r w:rsidRPr="00302EB5">
        <w:rPr>
          <w:rFonts w:ascii="Times New Roman" w:hAnsi="Times New Roman" w:cs="Times New Roman"/>
          <w:color w:val="000000" w:themeColor="text1"/>
          <w:sz w:val="24"/>
          <w:szCs w:val="24"/>
        </w:rPr>
        <w:t xml:space="preserve"> M, </w:t>
      </w:r>
      <w:proofErr w:type="spellStart"/>
      <w:r w:rsidRPr="00302EB5">
        <w:rPr>
          <w:rFonts w:ascii="Times New Roman" w:hAnsi="Times New Roman" w:cs="Times New Roman"/>
          <w:color w:val="000000" w:themeColor="text1"/>
          <w:sz w:val="24"/>
          <w:szCs w:val="24"/>
        </w:rPr>
        <w:t>Rössler</w:t>
      </w:r>
      <w:proofErr w:type="spellEnd"/>
      <w:r w:rsidRPr="00302EB5">
        <w:rPr>
          <w:rFonts w:ascii="Times New Roman" w:hAnsi="Times New Roman" w:cs="Times New Roman"/>
          <w:color w:val="000000" w:themeColor="text1"/>
          <w:sz w:val="24"/>
          <w:szCs w:val="24"/>
        </w:rPr>
        <w:t xml:space="preserve"> H,</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Haynes JD, Heinz A, </w:t>
      </w:r>
      <w:proofErr w:type="spellStart"/>
      <w:r w:rsidRPr="00302EB5">
        <w:rPr>
          <w:rFonts w:ascii="Times New Roman" w:hAnsi="Times New Roman" w:cs="Times New Roman"/>
          <w:color w:val="000000" w:themeColor="text1"/>
          <w:sz w:val="24"/>
          <w:szCs w:val="24"/>
        </w:rPr>
        <w:t>Petrovic</w:t>
      </w:r>
      <w:proofErr w:type="spellEnd"/>
      <w:r w:rsidRPr="00302EB5">
        <w:rPr>
          <w:rFonts w:ascii="Times New Roman" w:hAnsi="Times New Roman" w:cs="Times New Roman"/>
          <w:color w:val="000000" w:themeColor="text1"/>
          <w:sz w:val="24"/>
          <w:szCs w:val="24"/>
        </w:rPr>
        <w:t xml:space="preserve"> P, </w:t>
      </w:r>
      <w:proofErr w:type="spellStart"/>
      <w:r w:rsidRPr="00302EB5">
        <w:rPr>
          <w:rFonts w:ascii="Times New Roman" w:hAnsi="Times New Roman" w:cs="Times New Roman"/>
          <w:color w:val="000000" w:themeColor="text1"/>
          <w:sz w:val="24"/>
          <w:szCs w:val="24"/>
        </w:rPr>
        <w:t>Sterzer</w:t>
      </w:r>
      <w:proofErr w:type="spellEnd"/>
      <w:r w:rsidRPr="00302EB5">
        <w:rPr>
          <w:rFonts w:ascii="Times New Roman" w:hAnsi="Times New Roman" w:cs="Times New Roman"/>
          <w:color w:val="000000" w:themeColor="text1"/>
          <w:sz w:val="24"/>
          <w:szCs w:val="24"/>
        </w:rPr>
        <w:t xml:space="preserve"> P. Delusions and the role of beliefs in</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perceptual inference. J </w:t>
      </w:r>
      <w:proofErr w:type="spellStart"/>
      <w:r w:rsidRPr="00302EB5">
        <w:rPr>
          <w:rFonts w:ascii="Times New Roman" w:hAnsi="Times New Roman" w:cs="Times New Roman"/>
          <w:color w:val="000000" w:themeColor="text1"/>
          <w:sz w:val="24"/>
          <w:szCs w:val="24"/>
        </w:rPr>
        <w:t>Neurosci</w:t>
      </w:r>
      <w:proofErr w:type="spellEnd"/>
      <w:r w:rsidRPr="00302EB5">
        <w:rPr>
          <w:rFonts w:ascii="Times New Roman" w:hAnsi="Times New Roman" w:cs="Times New Roman"/>
          <w:color w:val="000000" w:themeColor="text1"/>
          <w:sz w:val="24"/>
          <w:szCs w:val="24"/>
        </w:rPr>
        <w:t>. 2013 Aug 21</w:t>
      </w:r>
      <w:proofErr w:type="gramStart"/>
      <w:r w:rsidRPr="00302EB5">
        <w:rPr>
          <w:rFonts w:ascii="Times New Roman" w:hAnsi="Times New Roman" w:cs="Times New Roman"/>
          <w:color w:val="000000" w:themeColor="text1"/>
          <w:sz w:val="24"/>
          <w:szCs w:val="24"/>
        </w:rPr>
        <w:t>;33</w:t>
      </w:r>
      <w:proofErr w:type="gramEnd"/>
      <w:r w:rsidRPr="00302EB5">
        <w:rPr>
          <w:rFonts w:ascii="Times New Roman" w:hAnsi="Times New Roman" w:cs="Times New Roman"/>
          <w:color w:val="000000" w:themeColor="text1"/>
          <w:sz w:val="24"/>
          <w:szCs w:val="24"/>
        </w:rPr>
        <w:t>(34):13701-12.</w:t>
      </w:r>
    </w:p>
    <w:p w:rsidR="00E401F5" w:rsidRPr="00302EB5" w:rsidRDefault="00E401F5" w:rsidP="00E401F5">
      <w:pPr>
        <w:rPr>
          <w:rFonts w:ascii="Times New Roman" w:hAnsi="Times New Roman" w:cs="Times New Roman"/>
          <w:color w:val="000000" w:themeColor="text1"/>
          <w:sz w:val="24"/>
          <w:szCs w:val="24"/>
        </w:rPr>
      </w:pPr>
    </w:p>
    <w:p w:rsidR="00D05AC3" w:rsidRPr="00302EB5" w:rsidRDefault="00D05AC3" w:rsidP="006A49BA">
      <w:pPr>
        <w:rPr>
          <w:rFonts w:ascii="Times New Roman" w:hAnsi="Times New Roman" w:cs="Times New Roman"/>
          <w:color w:val="000000" w:themeColor="text1"/>
          <w:sz w:val="24"/>
          <w:szCs w:val="24"/>
        </w:rPr>
      </w:pPr>
      <w:r w:rsidRPr="00670BDF">
        <w:rPr>
          <w:rFonts w:ascii="Times New Roman" w:eastAsia="Times New Roman" w:hAnsi="Times New Roman" w:cs="Times New Roman"/>
          <w:color w:val="000000" w:themeColor="text1"/>
          <w:sz w:val="24"/>
          <w:szCs w:val="24"/>
          <w:lang w:eastAsia="en-GB"/>
        </w:rPr>
        <w:t>Spence SA, David AS. (</w:t>
      </w:r>
      <w:proofErr w:type="spellStart"/>
      <w:proofErr w:type="gramStart"/>
      <w:r w:rsidRPr="00670BDF">
        <w:rPr>
          <w:rFonts w:ascii="Times New Roman" w:eastAsia="Times New Roman" w:hAnsi="Times New Roman" w:cs="Times New Roman"/>
          <w:color w:val="000000" w:themeColor="text1"/>
          <w:sz w:val="24"/>
          <w:szCs w:val="24"/>
          <w:lang w:eastAsia="en-GB"/>
        </w:rPr>
        <w:t>eds</w:t>
      </w:r>
      <w:proofErr w:type="spellEnd"/>
      <w:proofErr w:type="gramEnd"/>
      <w:r w:rsidRPr="00670BDF">
        <w:rPr>
          <w:rFonts w:ascii="Times New Roman" w:eastAsia="Times New Roman" w:hAnsi="Times New Roman" w:cs="Times New Roman"/>
          <w:color w:val="000000" w:themeColor="text1"/>
          <w:sz w:val="24"/>
          <w:szCs w:val="24"/>
          <w:lang w:eastAsia="en-GB"/>
        </w:rPr>
        <w:t>) (2004) Voices in the Brain. Special Issue. Cognitive Neuropsychiatry 9: (1/2). Psychology Press</w:t>
      </w:r>
      <w:r w:rsidRPr="00302EB5">
        <w:rPr>
          <w:rFonts w:ascii="Times New Roman" w:hAnsi="Times New Roman" w:cs="Times New Roman"/>
          <w:color w:val="000000" w:themeColor="text1"/>
          <w:sz w:val="24"/>
          <w:szCs w:val="24"/>
        </w:rPr>
        <w:t xml:space="preserve"> </w:t>
      </w:r>
    </w:p>
    <w:p w:rsidR="00D05AC3" w:rsidRPr="00302EB5" w:rsidRDefault="00D05AC3" w:rsidP="006A49BA">
      <w:pPr>
        <w:rPr>
          <w:rFonts w:ascii="Times New Roman" w:hAnsi="Times New Roman" w:cs="Times New Roman"/>
          <w:color w:val="000000" w:themeColor="text1"/>
          <w:sz w:val="24"/>
          <w:szCs w:val="24"/>
        </w:rPr>
      </w:pPr>
    </w:p>
    <w:p w:rsidR="006A49BA" w:rsidRPr="00302EB5" w:rsidRDefault="006A49BA"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Teufel</w:t>
      </w:r>
      <w:proofErr w:type="spellEnd"/>
      <w:r w:rsidRPr="00302EB5">
        <w:rPr>
          <w:rFonts w:ascii="Times New Roman" w:hAnsi="Times New Roman" w:cs="Times New Roman"/>
          <w:color w:val="000000" w:themeColor="text1"/>
          <w:sz w:val="24"/>
          <w:szCs w:val="24"/>
        </w:rPr>
        <w:t xml:space="preserve"> C, </w:t>
      </w:r>
      <w:proofErr w:type="spellStart"/>
      <w:r w:rsidRPr="00302EB5">
        <w:rPr>
          <w:rFonts w:ascii="Times New Roman" w:hAnsi="Times New Roman" w:cs="Times New Roman"/>
          <w:color w:val="000000" w:themeColor="text1"/>
          <w:sz w:val="24"/>
          <w:szCs w:val="24"/>
        </w:rPr>
        <w:t>Subramaniam</w:t>
      </w:r>
      <w:proofErr w:type="spellEnd"/>
      <w:r w:rsidRPr="00302EB5">
        <w:rPr>
          <w:rFonts w:ascii="Times New Roman" w:hAnsi="Times New Roman" w:cs="Times New Roman"/>
          <w:color w:val="000000" w:themeColor="text1"/>
          <w:sz w:val="24"/>
          <w:szCs w:val="24"/>
        </w:rPr>
        <w:t xml:space="preserve"> N, </w:t>
      </w:r>
      <w:proofErr w:type="spellStart"/>
      <w:r w:rsidRPr="00302EB5">
        <w:rPr>
          <w:rFonts w:ascii="Times New Roman" w:hAnsi="Times New Roman" w:cs="Times New Roman"/>
          <w:color w:val="000000" w:themeColor="text1"/>
          <w:sz w:val="24"/>
          <w:szCs w:val="24"/>
        </w:rPr>
        <w:t>Dobler</w:t>
      </w:r>
      <w:proofErr w:type="spellEnd"/>
      <w:r w:rsidRPr="00302EB5">
        <w:rPr>
          <w:rFonts w:ascii="Times New Roman" w:hAnsi="Times New Roman" w:cs="Times New Roman"/>
          <w:color w:val="000000" w:themeColor="text1"/>
          <w:sz w:val="24"/>
          <w:szCs w:val="24"/>
        </w:rPr>
        <w:t xml:space="preserve"> V, Perez J, </w:t>
      </w:r>
      <w:proofErr w:type="spellStart"/>
      <w:r w:rsidRPr="00302EB5">
        <w:rPr>
          <w:rFonts w:ascii="Times New Roman" w:hAnsi="Times New Roman" w:cs="Times New Roman"/>
          <w:color w:val="000000" w:themeColor="text1"/>
          <w:sz w:val="24"/>
          <w:szCs w:val="24"/>
        </w:rPr>
        <w:t>Finnemann</w:t>
      </w:r>
      <w:proofErr w:type="spellEnd"/>
      <w:r w:rsidRPr="00302EB5">
        <w:rPr>
          <w:rFonts w:ascii="Times New Roman" w:hAnsi="Times New Roman" w:cs="Times New Roman"/>
          <w:color w:val="000000" w:themeColor="text1"/>
          <w:sz w:val="24"/>
          <w:szCs w:val="24"/>
        </w:rPr>
        <w:t xml:space="preserve"> J, Mehta PR, </w:t>
      </w:r>
      <w:proofErr w:type="spellStart"/>
      <w:r w:rsidRPr="00302EB5">
        <w:rPr>
          <w:rFonts w:ascii="Times New Roman" w:hAnsi="Times New Roman" w:cs="Times New Roman"/>
          <w:color w:val="000000" w:themeColor="text1"/>
          <w:sz w:val="24"/>
          <w:szCs w:val="24"/>
        </w:rPr>
        <w:t>Goodyer</w:t>
      </w:r>
      <w:proofErr w:type="spellEnd"/>
      <w:r w:rsidRPr="00302EB5">
        <w:rPr>
          <w:rFonts w:ascii="Times New Roman" w:hAnsi="Times New Roman" w:cs="Times New Roman"/>
          <w:color w:val="000000" w:themeColor="text1"/>
          <w:sz w:val="24"/>
          <w:szCs w:val="24"/>
        </w:rPr>
        <w:t xml:space="preserve"> IM,</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Fletcher PC. Shift toward prior knowledge confers a perceptual advantage in early</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 xml:space="preserve">psychosis and psychosis-prone healthy individuals. </w:t>
      </w:r>
      <w:proofErr w:type="spellStart"/>
      <w:r w:rsidRPr="00302EB5">
        <w:rPr>
          <w:rFonts w:ascii="Times New Roman" w:hAnsi="Times New Roman" w:cs="Times New Roman"/>
          <w:color w:val="000000" w:themeColor="text1"/>
          <w:sz w:val="24"/>
          <w:szCs w:val="24"/>
        </w:rPr>
        <w:t>Proc</w:t>
      </w:r>
      <w:proofErr w:type="spell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Natl</w:t>
      </w:r>
      <w:proofErr w:type="spell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Acad</w:t>
      </w:r>
      <w:proofErr w:type="spellEnd"/>
      <w:r w:rsidRPr="00302EB5">
        <w:rPr>
          <w:rFonts w:ascii="Times New Roman" w:hAnsi="Times New Roman" w:cs="Times New Roman"/>
          <w:color w:val="000000" w:themeColor="text1"/>
          <w:sz w:val="24"/>
          <w:szCs w:val="24"/>
        </w:rPr>
        <w:t xml:space="preserve"> </w:t>
      </w:r>
      <w:proofErr w:type="spellStart"/>
      <w:r w:rsidRPr="00302EB5">
        <w:rPr>
          <w:rFonts w:ascii="Times New Roman" w:hAnsi="Times New Roman" w:cs="Times New Roman"/>
          <w:color w:val="000000" w:themeColor="text1"/>
          <w:sz w:val="24"/>
          <w:szCs w:val="24"/>
        </w:rPr>
        <w:t>Sci</w:t>
      </w:r>
      <w:proofErr w:type="spellEnd"/>
      <w:r w:rsidRPr="00302EB5">
        <w:rPr>
          <w:rFonts w:ascii="Times New Roman" w:hAnsi="Times New Roman" w:cs="Times New Roman"/>
          <w:color w:val="000000" w:themeColor="text1"/>
          <w:sz w:val="24"/>
          <w:szCs w:val="24"/>
        </w:rPr>
        <w:t xml:space="preserve"> U S A. 2015</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Oct 27</w:t>
      </w:r>
      <w:proofErr w:type="gramStart"/>
      <w:r w:rsidRPr="00302EB5">
        <w:rPr>
          <w:rFonts w:ascii="Times New Roman" w:hAnsi="Times New Roman" w:cs="Times New Roman"/>
          <w:color w:val="000000" w:themeColor="text1"/>
          <w:sz w:val="24"/>
          <w:szCs w:val="24"/>
        </w:rPr>
        <w:t>;112</w:t>
      </w:r>
      <w:proofErr w:type="gramEnd"/>
      <w:r w:rsidRPr="00302EB5">
        <w:rPr>
          <w:rFonts w:ascii="Times New Roman" w:hAnsi="Times New Roman" w:cs="Times New Roman"/>
          <w:color w:val="000000" w:themeColor="text1"/>
          <w:sz w:val="24"/>
          <w:szCs w:val="24"/>
        </w:rPr>
        <w:t>(43):13401-6.</w:t>
      </w:r>
    </w:p>
    <w:p w:rsidR="006A49BA" w:rsidRPr="00302EB5" w:rsidRDefault="006A49BA" w:rsidP="006A49BA">
      <w:pPr>
        <w:rPr>
          <w:rFonts w:ascii="Times New Roman" w:hAnsi="Times New Roman" w:cs="Times New Roman"/>
          <w:color w:val="000000" w:themeColor="text1"/>
          <w:sz w:val="24"/>
          <w:szCs w:val="24"/>
        </w:rPr>
      </w:pPr>
    </w:p>
    <w:p w:rsidR="00A838CF" w:rsidRDefault="006A49BA" w:rsidP="00A838CF">
      <w:pPr>
        <w:rPr>
          <w:rFonts w:ascii="Times New Roman" w:hAnsi="Times New Roman" w:cs="Times New Roman"/>
          <w:color w:val="000000" w:themeColor="text1"/>
          <w:sz w:val="24"/>
          <w:szCs w:val="24"/>
        </w:rPr>
      </w:pPr>
      <w:proofErr w:type="spellStart"/>
      <w:r w:rsidRPr="00302EB5">
        <w:rPr>
          <w:rFonts w:ascii="Times New Roman" w:hAnsi="Times New Roman" w:cs="Times New Roman"/>
          <w:color w:val="000000" w:themeColor="text1"/>
          <w:sz w:val="24"/>
          <w:szCs w:val="24"/>
        </w:rPr>
        <w:t>Teufel</w:t>
      </w:r>
      <w:proofErr w:type="spellEnd"/>
      <w:r w:rsidRPr="00302EB5">
        <w:rPr>
          <w:rFonts w:ascii="Times New Roman" w:hAnsi="Times New Roman" w:cs="Times New Roman"/>
          <w:color w:val="000000" w:themeColor="text1"/>
          <w:sz w:val="24"/>
          <w:szCs w:val="24"/>
        </w:rPr>
        <w:t xml:space="preserve"> C, Fletcher PC. The promises and pitfalls of applying computational</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models to neurological and psychiatric disorders. Brain. 2016 Oct</w:t>
      </w:r>
      <w:proofErr w:type="gramStart"/>
      <w:r w:rsidRPr="00302EB5">
        <w:rPr>
          <w:rFonts w:ascii="Times New Roman" w:hAnsi="Times New Roman" w:cs="Times New Roman"/>
          <w:color w:val="000000" w:themeColor="text1"/>
          <w:sz w:val="24"/>
          <w:szCs w:val="24"/>
        </w:rPr>
        <w:t>;139</w:t>
      </w:r>
      <w:proofErr w:type="gramEnd"/>
      <w:r w:rsidRPr="00302EB5">
        <w:rPr>
          <w:rFonts w:ascii="Times New Roman" w:hAnsi="Times New Roman" w:cs="Times New Roman"/>
          <w:color w:val="000000" w:themeColor="text1"/>
          <w:sz w:val="24"/>
          <w:szCs w:val="24"/>
        </w:rPr>
        <w:t>(Pt</w:t>
      </w:r>
      <w:r w:rsidR="00A838CF">
        <w:rPr>
          <w:rFonts w:ascii="Times New Roman" w:hAnsi="Times New Roman" w:cs="Times New Roman"/>
          <w:color w:val="000000" w:themeColor="text1"/>
          <w:sz w:val="24"/>
          <w:szCs w:val="24"/>
        </w:rPr>
        <w:t xml:space="preserve"> </w:t>
      </w:r>
      <w:r w:rsidRPr="00302EB5">
        <w:rPr>
          <w:rFonts w:ascii="Times New Roman" w:hAnsi="Times New Roman" w:cs="Times New Roman"/>
          <w:color w:val="000000" w:themeColor="text1"/>
          <w:sz w:val="24"/>
          <w:szCs w:val="24"/>
        </w:rPr>
        <w:t>10):2600-2608.</w:t>
      </w:r>
    </w:p>
    <w:p w:rsidR="00A84115" w:rsidRDefault="00A84115" w:rsidP="00A838CF">
      <w:pPr>
        <w:rPr>
          <w:rFonts w:ascii="Times New Roman" w:hAnsi="Times New Roman" w:cs="Times New Roman"/>
          <w:color w:val="000000" w:themeColor="text1"/>
          <w:sz w:val="24"/>
          <w:szCs w:val="24"/>
        </w:rPr>
      </w:pPr>
    </w:p>
    <w:p w:rsidR="00895D75" w:rsidRPr="00302EB5" w:rsidRDefault="00895D75" w:rsidP="00A838CF">
      <w:pPr>
        <w:rPr>
          <w:rFonts w:ascii="Times New Roman" w:hAnsi="Times New Roman" w:cs="Times New Roman"/>
          <w:color w:val="000000" w:themeColor="text1"/>
          <w:sz w:val="24"/>
          <w:szCs w:val="24"/>
        </w:rPr>
      </w:pPr>
      <w:r w:rsidRPr="00302EB5">
        <w:rPr>
          <w:rFonts w:ascii="Times New Roman" w:hAnsi="Times New Roman" w:cs="Times New Roman"/>
          <w:color w:val="000000" w:themeColor="text1"/>
          <w:sz w:val="24"/>
          <w:szCs w:val="24"/>
        </w:rPr>
        <w:t xml:space="preserve">Van de </w:t>
      </w:r>
      <w:proofErr w:type="spellStart"/>
      <w:r w:rsidRPr="00302EB5">
        <w:rPr>
          <w:rFonts w:ascii="Times New Roman" w:hAnsi="Times New Roman" w:cs="Times New Roman"/>
          <w:color w:val="000000" w:themeColor="text1"/>
          <w:sz w:val="24"/>
          <w:szCs w:val="24"/>
        </w:rPr>
        <w:t>ven</w:t>
      </w:r>
      <w:proofErr w:type="spellEnd"/>
      <w:r w:rsidRPr="00302EB5">
        <w:rPr>
          <w:rFonts w:ascii="Times New Roman" w:hAnsi="Times New Roman" w:cs="Times New Roman"/>
          <w:color w:val="000000" w:themeColor="text1"/>
          <w:sz w:val="24"/>
          <w:szCs w:val="24"/>
        </w:rPr>
        <w:t xml:space="preserve"> V, </w:t>
      </w:r>
      <w:proofErr w:type="spellStart"/>
      <w:r w:rsidRPr="00302EB5">
        <w:rPr>
          <w:rFonts w:ascii="Times New Roman" w:hAnsi="Times New Roman" w:cs="Times New Roman"/>
          <w:color w:val="000000" w:themeColor="text1"/>
          <w:sz w:val="24"/>
          <w:szCs w:val="24"/>
        </w:rPr>
        <w:t>Merckelbach</w:t>
      </w:r>
      <w:proofErr w:type="spellEnd"/>
      <w:r w:rsidRPr="00302EB5">
        <w:rPr>
          <w:rFonts w:ascii="Times New Roman" w:hAnsi="Times New Roman" w:cs="Times New Roman"/>
          <w:color w:val="000000" w:themeColor="text1"/>
          <w:sz w:val="24"/>
          <w:szCs w:val="24"/>
        </w:rPr>
        <w:t xml:space="preserve"> H. The role of </w:t>
      </w:r>
      <w:proofErr w:type="spellStart"/>
      <w:r w:rsidRPr="00302EB5">
        <w:rPr>
          <w:rFonts w:ascii="Times New Roman" w:hAnsi="Times New Roman" w:cs="Times New Roman"/>
          <w:color w:val="000000" w:themeColor="text1"/>
          <w:sz w:val="24"/>
          <w:szCs w:val="24"/>
        </w:rPr>
        <w:t>schizotypy</w:t>
      </w:r>
      <w:proofErr w:type="spellEnd"/>
      <w:r w:rsidRPr="00302EB5">
        <w:rPr>
          <w:rFonts w:ascii="Times New Roman" w:hAnsi="Times New Roman" w:cs="Times New Roman"/>
          <w:color w:val="000000" w:themeColor="text1"/>
          <w:sz w:val="24"/>
          <w:szCs w:val="24"/>
        </w:rPr>
        <w:t>, mental imagery, a</w:t>
      </w:r>
      <w:r w:rsidR="00A838CF">
        <w:rPr>
          <w:rFonts w:ascii="Times New Roman" w:hAnsi="Times New Roman" w:cs="Times New Roman"/>
          <w:color w:val="000000" w:themeColor="text1"/>
          <w:sz w:val="24"/>
          <w:szCs w:val="24"/>
        </w:rPr>
        <w:t xml:space="preserve">nd fantasy </w:t>
      </w:r>
      <w:r w:rsidRPr="00302EB5">
        <w:rPr>
          <w:rFonts w:ascii="Times New Roman" w:hAnsi="Times New Roman" w:cs="Times New Roman"/>
          <w:color w:val="000000" w:themeColor="text1"/>
          <w:sz w:val="24"/>
          <w:szCs w:val="24"/>
        </w:rPr>
        <w:t>proneness in hallucinatory reports of undergraduate students</w:t>
      </w:r>
      <w:r w:rsidR="00A838CF">
        <w:rPr>
          <w:rFonts w:ascii="Times New Roman" w:hAnsi="Times New Roman" w:cs="Times New Roman"/>
          <w:bCs/>
          <w:color w:val="000000" w:themeColor="text1"/>
          <w:sz w:val="24"/>
          <w:szCs w:val="24"/>
        </w:rPr>
        <w:t xml:space="preserve">. </w:t>
      </w:r>
      <w:proofErr w:type="spellStart"/>
      <w:r w:rsidR="00A838CF">
        <w:rPr>
          <w:rFonts w:ascii="Times New Roman" w:hAnsi="Times New Roman" w:cs="Times New Roman"/>
          <w:bCs/>
          <w:color w:val="000000" w:themeColor="text1"/>
          <w:sz w:val="24"/>
          <w:szCs w:val="24"/>
        </w:rPr>
        <w:t>Pers</w:t>
      </w:r>
      <w:proofErr w:type="spellEnd"/>
      <w:r w:rsidRPr="00302EB5">
        <w:rPr>
          <w:rFonts w:ascii="Times New Roman" w:hAnsi="Times New Roman" w:cs="Times New Roman"/>
          <w:bCs/>
          <w:color w:val="000000" w:themeColor="text1"/>
          <w:sz w:val="24"/>
          <w:szCs w:val="24"/>
        </w:rPr>
        <w:t xml:space="preserve"> </w:t>
      </w:r>
      <w:proofErr w:type="spellStart"/>
      <w:r w:rsidRPr="00302EB5">
        <w:rPr>
          <w:rFonts w:ascii="Times New Roman" w:hAnsi="Times New Roman" w:cs="Times New Roman"/>
          <w:bCs/>
          <w:color w:val="000000" w:themeColor="text1"/>
          <w:sz w:val="24"/>
          <w:szCs w:val="24"/>
        </w:rPr>
        <w:t>Ind</w:t>
      </w:r>
      <w:proofErr w:type="spellEnd"/>
      <w:r w:rsidRPr="00302EB5">
        <w:rPr>
          <w:rFonts w:ascii="Times New Roman" w:hAnsi="Times New Roman" w:cs="Times New Roman"/>
          <w:bCs/>
          <w:color w:val="000000" w:themeColor="text1"/>
          <w:sz w:val="24"/>
          <w:szCs w:val="24"/>
        </w:rPr>
        <w:t xml:space="preserve"> Diff 35(4) 889-896</w:t>
      </w:r>
    </w:p>
    <w:p w:rsidR="00895D75" w:rsidRDefault="00895D75" w:rsidP="00F7746A">
      <w:pPr>
        <w:rPr>
          <w:rFonts w:ascii="Times New Roman" w:hAnsi="Times New Roman" w:cs="Times New Roman"/>
          <w:color w:val="000000" w:themeColor="text1"/>
          <w:sz w:val="24"/>
          <w:szCs w:val="24"/>
        </w:rPr>
      </w:pPr>
    </w:p>
    <w:p w:rsidR="0049664C" w:rsidRPr="00302EB5" w:rsidRDefault="0049664C" w:rsidP="00F7746A">
      <w:pPr>
        <w:rPr>
          <w:rFonts w:ascii="Times New Roman" w:hAnsi="Times New Roman" w:cs="Times New Roman"/>
          <w:color w:val="000000" w:themeColor="text1"/>
          <w:sz w:val="24"/>
          <w:szCs w:val="24"/>
        </w:rPr>
      </w:pPr>
    </w:p>
    <w:sectPr w:rsidR="0049664C" w:rsidRPr="00302E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506"/>
    <w:rsid w:val="0000381D"/>
    <w:rsid w:val="00006FE8"/>
    <w:rsid w:val="00033A5C"/>
    <w:rsid w:val="00036EB7"/>
    <w:rsid w:val="00052065"/>
    <w:rsid w:val="000918B2"/>
    <w:rsid w:val="00092C80"/>
    <w:rsid w:val="000B1648"/>
    <w:rsid w:val="000C3CB5"/>
    <w:rsid w:val="000D18E1"/>
    <w:rsid w:val="001117A0"/>
    <w:rsid w:val="0013045E"/>
    <w:rsid w:val="00143B43"/>
    <w:rsid w:val="0015198C"/>
    <w:rsid w:val="0015209A"/>
    <w:rsid w:val="00170829"/>
    <w:rsid w:val="001762E0"/>
    <w:rsid w:val="00182972"/>
    <w:rsid w:val="0019328F"/>
    <w:rsid w:val="001B2506"/>
    <w:rsid w:val="001B2D09"/>
    <w:rsid w:val="001B6752"/>
    <w:rsid w:val="001D4E62"/>
    <w:rsid w:val="001F26B9"/>
    <w:rsid w:val="001F6D05"/>
    <w:rsid w:val="00213942"/>
    <w:rsid w:val="00213DAC"/>
    <w:rsid w:val="002162EF"/>
    <w:rsid w:val="0022656A"/>
    <w:rsid w:val="00245275"/>
    <w:rsid w:val="00255BAC"/>
    <w:rsid w:val="00260539"/>
    <w:rsid w:val="00286F46"/>
    <w:rsid w:val="002E0547"/>
    <w:rsid w:val="002E68AD"/>
    <w:rsid w:val="002F4433"/>
    <w:rsid w:val="00302EB5"/>
    <w:rsid w:val="00313712"/>
    <w:rsid w:val="00314B22"/>
    <w:rsid w:val="00321FC4"/>
    <w:rsid w:val="00325130"/>
    <w:rsid w:val="00327B1A"/>
    <w:rsid w:val="00335926"/>
    <w:rsid w:val="00335E8F"/>
    <w:rsid w:val="0038111F"/>
    <w:rsid w:val="003A5514"/>
    <w:rsid w:val="003B5310"/>
    <w:rsid w:val="003B5B83"/>
    <w:rsid w:val="003B7E42"/>
    <w:rsid w:val="003C25D4"/>
    <w:rsid w:val="003C2794"/>
    <w:rsid w:val="003C452F"/>
    <w:rsid w:val="003C4CCE"/>
    <w:rsid w:val="004000A9"/>
    <w:rsid w:val="0040366C"/>
    <w:rsid w:val="004100A2"/>
    <w:rsid w:val="0041458E"/>
    <w:rsid w:val="004176F2"/>
    <w:rsid w:val="00426F38"/>
    <w:rsid w:val="00436C84"/>
    <w:rsid w:val="004437CF"/>
    <w:rsid w:val="004630EC"/>
    <w:rsid w:val="00466358"/>
    <w:rsid w:val="00467588"/>
    <w:rsid w:val="00472EF1"/>
    <w:rsid w:val="00477EA2"/>
    <w:rsid w:val="00483826"/>
    <w:rsid w:val="0048413A"/>
    <w:rsid w:val="0049664C"/>
    <w:rsid w:val="004B051E"/>
    <w:rsid w:val="004B7012"/>
    <w:rsid w:val="004C4283"/>
    <w:rsid w:val="004C4844"/>
    <w:rsid w:val="004D3E92"/>
    <w:rsid w:val="004D55DE"/>
    <w:rsid w:val="004E1257"/>
    <w:rsid w:val="004F50F3"/>
    <w:rsid w:val="00506129"/>
    <w:rsid w:val="0050762C"/>
    <w:rsid w:val="00531F4C"/>
    <w:rsid w:val="0053585A"/>
    <w:rsid w:val="00537723"/>
    <w:rsid w:val="005417E1"/>
    <w:rsid w:val="0055280D"/>
    <w:rsid w:val="00553F9C"/>
    <w:rsid w:val="00570C06"/>
    <w:rsid w:val="00575180"/>
    <w:rsid w:val="00575C68"/>
    <w:rsid w:val="005834B4"/>
    <w:rsid w:val="00584F3A"/>
    <w:rsid w:val="0059257E"/>
    <w:rsid w:val="005B068E"/>
    <w:rsid w:val="005D4A49"/>
    <w:rsid w:val="006335D1"/>
    <w:rsid w:val="00647158"/>
    <w:rsid w:val="00665D44"/>
    <w:rsid w:val="00670BDF"/>
    <w:rsid w:val="006923EC"/>
    <w:rsid w:val="006A49BA"/>
    <w:rsid w:val="006A7130"/>
    <w:rsid w:val="006D03EF"/>
    <w:rsid w:val="006E065C"/>
    <w:rsid w:val="006E41D9"/>
    <w:rsid w:val="00700558"/>
    <w:rsid w:val="00706D69"/>
    <w:rsid w:val="00707824"/>
    <w:rsid w:val="00716989"/>
    <w:rsid w:val="007172BB"/>
    <w:rsid w:val="007173E7"/>
    <w:rsid w:val="00720C6D"/>
    <w:rsid w:val="00722E8D"/>
    <w:rsid w:val="0076568E"/>
    <w:rsid w:val="007905D7"/>
    <w:rsid w:val="007A72E9"/>
    <w:rsid w:val="007C172A"/>
    <w:rsid w:val="007D1536"/>
    <w:rsid w:val="007D4F2F"/>
    <w:rsid w:val="007D6F10"/>
    <w:rsid w:val="007E16E7"/>
    <w:rsid w:val="007E3954"/>
    <w:rsid w:val="007E3E09"/>
    <w:rsid w:val="007F5577"/>
    <w:rsid w:val="0081156C"/>
    <w:rsid w:val="00812357"/>
    <w:rsid w:val="00816227"/>
    <w:rsid w:val="00861E7B"/>
    <w:rsid w:val="00865F92"/>
    <w:rsid w:val="0089014C"/>
    <w:rsid w:val="00895D75"/>
    <w:rsid w:val="008A26C6"/>
    <w:rsid w:val="008B079D"/>
    <w:rsid w:val="008B3667"/>
    <w:rsid w:val="008D2DC1"/>
    <w:rsid w:val="008D3CC1"/>
    <w:rsid w:val="008E4056"/>
    <w:rsid w:val="008F5667"/>
    <w:rsid w:val="00920656"/>
    <w:rsid w:val="00922CAD"/>
    <w:rsid w:val="00924FBB"/>
    <w:rsid w:val="0094107D"/>
    <w:rsid w:val="009648C5"/>
    <w:rsid w:val="00966AFC"/>
    <w:rsid w:val="00967C35"/>
    <w:rsid w:val="0098289B"/>
    <w:rsid w:val="009A465C"/>
    <w:rsid w:val="009A5E8D"/>
    <w:rsid w:val="009A75E8"/>
    <w:rsid w:val="009B15ED"/>
    <w:rsid w:val="009B1665"/>
    <w:rsid w:val="009B2E01"/>
    <w:rsid w:val="009C0A0C"/>
    <w:rsid w:val="009C1F57"/>
    <w:rsid w:val="009C2DA5"/>
    <w:rsid w:val="009D3313"/>
    <w:rsid w:val="009E2D42"/>
    <w:rsid w:val="009F5360"/>
    <w:rsid w:val="00A262B7"/>
    <w:rsid w:val="00A35CA0"/>
    <w:rsid w:val="00A36963"/>
    <w:rsid w:val="00A4095A"/>
    <w:rsid w:val="00A4749E"/>
    <w:rsid w:val="00A530B1"/>
    <w:rsid w:val="00A54F50"/>
    <w:rsid w:val="00A55032"/>
    <w:rsid w:val="00A550DD"/>
    <w:rsid w:val="00A64E9B"/>
    <w:rsid w:val="00A6693A"/>
    <w:rsid w:val="00A66A2B"/>
    <w:rsid w:val="00A760A1"/>
    <w:rsid w:val="00A838CF"/>
    <w:rsid w:val="00A84115"/>
    <w:rsid w:val="00A859CC"/>
    <w:rsid w:val="00A94C29"/>
    <w:rsid w:val="00A95E1F"/>
    <w:rsid w:val="00A97A07"/>
    <w:rsid w:val="00AB1C3F"/>
    <w:rsid w:val="00AE37B5"/>
    <w:rsid w:val="00AE66AB"/>
    <w:rsid w:val="00AF3347"/>
    <w:rsid w:val="00B22E3F"/>
    <w:rsid w:val="00B251C5"/>
    <w:rsid w:val="00B41CD4"/>
    <w:rsid w:val="00B4627E"/>
    <w:rsid w:val="00B55F6C"/>
    <w:rsid w:val="00B6567F"/>
    <w:rsid w:val="00B66C72"/>
    <w:rsid w:val="00B6725F"/>
    <w:rsid w:val="00B77C53"/>
    <w:rsid w:val="00B814B1"/>
    <w:rsid w:val="00B81C78"/>
    <w:rsid w:val="00B90320"/>
    <w:rsid w:val="00BC0772"/>
    <w:rsid w:val="00BC322D"/>
    <w:rsid w:val="00BC53B4"/>
    <w:rsid w:val="00BD41CF"/>
    <w:rsid w:val="00BE3BB2"/>
    <w:rsid w:val="00BE7CA9"/>
    <w:rsid w:val="00BF1EE1"/>
    <w:rsid w:val="00C0439F"/>
    <w:rsid w:val="00C1165F"/>
    <w:rsid w:val="00C122F2"/>
    <w:rsid w:val="00C250D6"/>
    <w:rsid w:val="00C30BA7"/>
    <w:rsid w:val="00C338FE"/>
    <w:rsid w:val="00C3596A"/>
    <w:rsid w:val="00C50410"/>
    <w:rsid w:val="00C50BED"/>
    <w:rsid w:val="00C53623"/>
    <w:rsid w:val="00C65097"/>
    <w:rsid w:val="00C83A58"/>
    <w:rsid w:val="00C97A3A"/>
    <w:rsid w:val="00CC74F6"/>
    <w:rsid w:val="00CD74D1"/>
    <w:rsid w:val="00CE0C7D"/>
    <w:rsid w:val="00CE1E83"/>
    <w:rsid w:val="00D045A7"/>
    <w:rsid w:val="00D05AC3"/>
    <w:rsid w:val="00D17222"/>
    <w:rsid w:val="00D2222F"/>
    <w:rsid w:val="00D77053"/>
    <w:rsid w:val="00D90288"/>
    <w:rsid w:val="00D96E09"/>
    <w:rsid w:val="00DA40BB"/>
    <w:rsid w:val="00DA5C11"/>
    <w:rsid w:val="00DB0667"/>
    <w:rsid w:val="00DB79AA"/>
    <w:rsid w:val="00DC08C9"/>
    <w:rsid w:val="00DE307B"/>
    <w:rsid w:val="00DF3C9B"/>
    <w:rsid w:val="00E0147A"/>
    <w:rsid w:val="00E259C4"/>
    <w:rsid w:val="00E358D5"/>
    <w:rsid w:val="00E401F5"/>
    <w:rsid w:val="00E478FE"/>
    <w:rsid w:val="00E518DC"/>
    <w:rsid w:val="00E5610B"/>
    <w:rsid w:val="00E611CA"/>
    <w:rsid w:val="00E64CDD"/>
    <w:rsid w:val="00E71138"/>
    <w:rsid w:val="00E73B49"/>
    <w:rsid w:val="00E7622C"/>
    <w:rsid w:val="00E86BCE"/>
    <w:rsid w:val="00E927D9"/>
    <w:rsid w:val="00E948C7"/>
    <w:rsid w:val="00EA2C70"/>
    <w:rsid w:val="00EC0623"/>
    <w:rsid w:val="00ED1787"/>
    <w:rsid w:val="00ED2782"/>
    <w:rsid w:val="00F53424"/>
    <w:rsid w:val="00F5766A"/>
    <w:rsid w:val="00F7746A"/>
    <w:rsid w:val="00F94B27"/>
    <w:rsid w:val="00FA3EAF"/>
    <w:rsid w:val="00FC403B"/>
    <w:rsid w:val="00FC5B95"/>
    <w:rsid w:val="00FD0A65"/>
    <w:rsid w:val="00FE56A1"/>
    <w:rsid w:val="00FF6A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27CF1B-C171-460F-B914-39FB6655F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895D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E73B49"/>
    <w:rPr>
      <w:i/>
      <w:iCs/>
    </w:rPr>
  </w:style>
  <w:style w:type="character" w:styleId="Hyperlink">
    <w:name w:val="Hyperlink"/>
    <w:basedOn w:val="DefaultParagraphFont"/>
    <w:uiPriority w:val="99"/>
    <w:semiHidden/>
    <w:unhideWhenUsed/>
    <w:rsid w:val="00E73B49"/>
    <w:rPr>
      <w:color w:val="0000FF"/>
      <w:u w:val="single"/>
    </w:rPr>
  </w:style>
  <w:style w:type="paragraph" w:styleId="HTMLPreformatted">
    <w:name w:val="HTML Preformatted"/>
    <w:basedOn w:val="Normal"/>
    <w:link w:val="HTMLPreformattedChar"/>
    <w:uiPriority w:val="99"/>
    <w:unhideWhenUsed/>
    <w:rsid w:val="00670B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670BDF"/>
    <w:rPr>
      <w:rFonts w:ascii="Courier New" w:eastAsia="Times New Roman" w:hAnsi="Courier New" w:cs="Courier New"/>
      <w:sz w:val="20"/>
      <w:szCs w:val="20"/>
      <w:lang w:eastAsia="en-GB"/>
    </w:rPr>
  </w:style>
  <w:style w:type="character" w:customStyle="1" w:styleId="Heading1Char">
    <w:name w:val="Heading 1 Char"/>
    <w:basedOn w:val="DefaultParagraphFont"/>
    <w:link w:val="Heading1"/>
    <w:uiPriority w:val="9"/>
    <w:rsid w:val="00895D75"/>
    <w:rPr>
      <w:rFonts w:ascii="Times New Roman" w:eastAsia="Times New Roman" w:hAnsi="Times New Roman" w:cs="Times New Roman"/>
      <w:b/>
      <w:bCs/>
      <w:kern w:val="36"/>
      <w:sz w:val="48"/>
      <w:szCs w:val="48"/>
      <w:lang w:eastAsia="en-GB"/>
    </w:rPr>
  </w:style>
  <w:style w:type="character" w:customStyle="1" w:styleId="al-author-name">
    <w:name w:val="al-author-name"/>
    <w:basedOn w:val="DefaultParagraphFont"/>
    <w:rsid w:val="007D15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524878">
      <w:bodyDiv w:val="1"/>
      <w:marLeft w:val="0"/>
      <w:marRight w:val="0"/>
      <w:marTop w:val="0"/>
      <w:marBottom w:val="0"/>
      <w:divBdr>
        <w:top w:val="none" w:sz="0" w:space="0" w:color="auto"/>
        <w:left w:val="none" w:sz="0" w:space="0" w:color="auto"/>
        <w:bottom w:val="none" w:sz="0" w:space="0" w:color="auto"/>
        <w:right w:val="none" w:sz="0" w:space="0" w:color="auto"/>
      </w:divBdr>
    </w:div>
    <w:div w:id="732584613">
      <w:bodyDiv w:val="1"/>
      <w:marLeft w:val="0"/>
      <w:marRight w:val="0"/>
      <w:marTop w:val="0"/>
      <w:marBottom w:val="0"/>
      <w:divBdr>
        <w:top w:val="none" w:sz="0" w:space="0" w:color="auto"/>
        <w:left w:val="none" w:sz="0" w:space="0" w:color="auto"/>
        <w:bottom w:val="none" w:sz="0" w:space="0" w:color="auto"/>
        <w:right w:val="none" w:sz="0" w:space="0" w:color="auto"/>
      </w:divBdr>
    </w:div>
    <w:div w:id="1621953599">
      <w:bodyDiv w:val="1"/>
      <w:marLeft w:val="0"/>
      <w:marRight w:val="0"/>
      <w:marTop w:val="0"/>
      <w:marBottom w:val="0"/>
      <w:divBdr>
        <w:top w:val="none" w:sz="0" w:space="0" w:color="auto"/>
        <w:left w:val="none" w:sz="0" w:space="0" w:color="auto"/>
        <w:bottom w:val="none" w:sz="0" w:space="0" w:color="auto"/>
        <w:right w:val="none" w:sz="0" w:space="0" w:color="auto"/>
      </w:divBdr>
    </w:div>
    <w:div w:id="1800297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javascrip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javascript:;" TargetMode="External"/><Relationship Id="rId5" Type="http://schemas.openxmlformats.org/officeDocument/2006/relationships/hyperlink" Target="javascript:;" TargetMode="External"/><Relationship Id="rId4" Type="http://schemas.openxmlformats.org/officeDocument/2006/relationships/hyperlink" Target="javascript:;"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4378</Words>
  <Characters>23865</Characters>
  <Application>Microsoft Office Word</Application>
  <DocSecurity>0</DocSecurity>
  <Lines>331</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28181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Fletcher</dc:creator>
  <cp:keywords/>
  <dc:description/>
  <cp:lastModifiedBy>Paul Fletcher</cp:lastModifiedBy>
  <cp:revision>2</cp:revision>
  <dcterms:created xsi:type="dcterms:W3CDTF">2017-10-18T15:46:00Z</dcterms:created>
  <dcterms:modified xsi:type="dcterms:W3CDTF">2017-10-18T15:46:00Z</dcterms:modified>
</cp:coreProperties>
</file>