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F3BBB7" w14:textId="20013165" w:rsidR="001E72F1" w:rsidRDefault="0002646C" w:rsidP="00001A64">
      <w:pPr>
        <w:pStyle w:val="Heading1"/>
        <w:spacing w:line="240" w:lineRule="auto"/>
        <w:jc w:val="center"/>
        <w:rPr>
          <w:rFonts w:ascii="Garamond" w:hAnsi="Garamond" w:cs="Times New Roman"/>
          <w:b/>
          <w:bCs/>
          <w:color w:val="auto"/>
          <w:sz w:val="28"/>
          <w:szCs w:val="28"/>
        </w:rPr>
      </w:pPr>
      <w:r w:rsidRPr="00651C6F">
        <w:rPr>
          <w:rFonts w:ascii="Garamond" w:hAnsi="Garamond" w:cs="Times New Roman"/>
          <w:b/>
          <w:bCs/>
          <w:color w:val="auto"/>
          <w:sz w:val="28"/>
          <w:szCs w:val="28"/>
        </w:rPr>
        <w:t>Epistemic Irrationality in the Bayesian Brain</w:t>
      </w:r>
    </w:p>
    <w:p w14:paraId="68D0B0F4" w14:textId="77777777" w:rsidR="00001A64" w:rsidRPr="00001A64" w:rsidRDefault="00001A64" w:rsidP="00001A64"/>
    <w:p w14:paraId="436CC0DA" w14:textId="79F7F9FA" w:rsidR="0035517B" w:rsidRPr="00001A64" w:rsidRDefault="001E72F1" w:rsidP="00001A64">
      <w:pPr>
        <w:jc w:val="center"/>
        <w:rPr>
          <w:rFonts w:ascii="Garamond" w:hAnsi="Garamond"/>
        </w:rPr>
      </w:pPr>
      <w:r w:rsidRPr="001E72F1">
        <w:rPr>
          <w:rFonts w:ascii="Garamond" w:hAnsi="Garamond"/>
        </w:rPr>
        <w:t>Daniel Williams</w:t>
      </w:r>
    </w:p>
    <w:p w14:paraId="284327FD" w14:textId="31361C43" w:rsidR="00FE2862" w:rsidRPr="00651C6F" w:rsidRDefault="00FE2862" w:rsidP="00447AE0">
      <w:pPr>
        <w:spacing w:line="240" w:lineRule="auto"/>
        <w:ind w:left="567" w:right="567"/>
        <w:jc w:val="both"/>
        <w:rPr>
          <w:rFonts w:ascii="Garamond" w:hAnsi="Garamond" w:cs="Times New Roman"/>
        </w:rPr>
      </w:pPr>
      <w:r w:rsidRPr="00651C6F">
        <w:rPr>
          <w:rFonts w:ascii="Garamond" w:hAnsi="Garamond" w:cs="Times New Roman"/>
          <w:b/>
        </w:rPr>
        <w:t>Abstract</w:t>
      </w:r>
      <w:r w:rsidRPr="00651C6F">
        <w:rPr>
          <w:rFonts w:ascii="Garamond" w:hAnsi="Garamond" w:cs="Times New Roman"/>
          <w:i/>
        </w:rPr>
        <w:t xml:space="preserve">. </w:t>
      </w:r>
      <w:r w:rsidR="00B5169B" w:rsidRPr="00651C6F">
        <w:rPr>
          <w:rFonts w:ascii="Garamond" w:hAnsi="Garamond" w:cs="Times New Roman"/>
        </w:rPr>
        <w:t>A large body of</w:t>
      </w:r>
      <w:r w:rsidRPr="00651C6F">
        <w:rPr>
          <w:rFonts w:ascii="Garamond" w:hAnsi="Garamond" w:cs="Times New Roman"/>
        </w:rPr>
        <w:t xml:space="preserve"> research in cognitive psychology and neuroscience draws on Bayesian statistics to </w:t>
      </w:r>
      <w:r w:rsidR="002C2EEF" w:rsidRPr="00651C6F">
        <w:rPr>
          <w:rFonts w:ascii="Garamond" w:hAnsi="Garamond" w:cs="Times New Roman"/>
        </w:rPr>
        <w:t>model</w:t>
      </w:r>
      <w:r w:rsidRPr="00651C6F">
        <w:rPr>
          <w:rFonts w:ascii="Garamond" w:hAnsi="Garamond" w:cs="Times New Roman"/>
        </w:rPr>
        <w:t xml:space="preserve"> information processing within the brain. Many theorists have noted that this research seems to be in tension with a large body of experimental results purportedly documenting systematic deviations from Bayesian updating in human belief formation. In response, proponents of the Bayesian brain hypothesis contend that Bayesian models can accommodate such results by making suitable assumptions about model parameters (</w:t>
      </w:r>
      <w:r w:rsidR="00E42B39">
        <w:rPr>
          <w:rFonts w:ascii="Garamond" w:hAnsi="Garamond" w:cs="Times New Roman"/>
        </w:rPr>
        <w:t xml:space="preserve">for example, </w:t>
      </w:r>
      <w:r w:rsidRPr="00651C6F">
        <w:rPr>
          <w:rFonts w:ascii="Garamond" w:hAnsi="Garamond" w:cs="Times New Roman"/>
        </w:rPr>
        <w:t xml:space="preserve">priors, likelihoods, </w:t>
      </w:r>
      <w:r w:rsidR="00A7333C">
        <w:rPr>
          <w:rFonts w:ascii="Garamond" w:hAnsi="Garamond" w:cs="Times New Roman"/>
        </w:rPr>
        <w:t xml:space="preserve">and </w:t>
      </w:r>
      <w:r w:rsidR="00AB73C7" w:rsidRPr="00651C6F">
        <w:rPr>
          <w:rFonts w:ascii="Garamond" w:hAnsi="Garamond" w:cs="Times New Roman"/>
        </w:rPr>
        <w:t>utility</w:t>
      </w:r>
      <w:r w:rsidRPr="00651C6F">
        <w:rPr>
          <w:rFonts w:ascii="Garamond" w:hAnsi="Garamond" w:cs="Times New Roman"/>
        </w:rPr>
        <w:t xml:space="preserve"> functions</w:t>
      </w:r>
      <w:r w:rsidR="00A7333C">
        <w:rPr>
          <w:rFonts w:ascii="Garamond" w:hAnsi="Garamond" w:cs="Times New Roman"/>
        </w:rPr>
        <w:t xml:space="preserve">). </w:t>
      </w:r>
      <w:r w:rsidRPr="00651C6F">
        <w:rPr>
          <w:rFonts w:ascii="Garamond" w:hAnsi="Garamond" w:cs="Times New Roman"/>
        </w:rPr>
        <w:t xml:space="preserve">To make progress in this debate, I argue that it is fruitful to focus not on specific experimental results but rather on what I call the </w:t>
      </w:r>
      <w:r w:rsidR="00547D28">
        <w:rPr>
          <w:rFonts w:ascii="Garamond" w:hAnsi="Garamond" w:cs="Times New Roman"/>
        </w:rPr>
        <w:t>‘</w:t>
      </w:r>
      <w:r w:rsidRPr="00651C6F">
        <w:rPr>
          <w:rFonts w:ascii="Garamond" w:hAnsi="Garamond" w:cs="Times New Roman"/>
        </w:rPr>
        <w:t>sources</w:t>
      </w:r>
      <w:r w:rsidRPr="00651C6F">
        <w:rPr>
          <w:rFonts w:ascii="Garamond" w:hAnsi="Garamond" w:cs="Times New Roman"/>
          <w:i/>
        </w:rPr>
        <w:t xml:space="preserve"> </w:t>
      </w:r>
      <w:r w:rsidRPr="00651C6F">
        <w:rPr>
          <w:rFonts w:ascii="Garamond" w:hAnsi="Garamond" w:cs="Times New Roman"/>
        </w:rPr>
        <w:t>of epistemic irrationality</w:t>
      </w:r>
      <w:r w:rsidR="00547D28">
        <w:rPr>
          <w:rFonts w:ascii="Garamond" w:hAnsi="Garamond" w:cs="Times New Roman"/>
        </w:rPr>
        <w:t>’</w:t>
      </w:r>
      <w:r w:rsidRPr="00651C6F">
        <w:rPr>
          <w:rFonts w:ascii="Garamond" w:hAnsi="Garamond" w:cs="Times New Roman"/>
        </w:rPr>
        <w:t xml:space="preserve"> in human cognition. I identify four such sources and I explore whether and, if so, how Bayesian models can be reconciled with them: (1) processing costs; (2) evolutionary suboptimality; (3) motivated cognition; and (4) error management. </w:t>
      </w:r>
    </w:p>
    <w:p w14:paraId="2D8DD331" w14:textId="06F1B802" w:rsidR="00D461ED" w:rsidRDefault="00D461ED" w:rsidP="00447AE0">
      <w:pPr>
        <w:spacing w:line="240" w:lineRule="auto"/>
        <w:ind w:right="567"/>
        <w:jc w:val="both"/>
        <w:rPr>
          <w:rFonts w:ascii="Garamond" w:hAnsi="Garamond" w:cs="Times New Roman"/>
        </w:rPr>
      </w:pPr>
    </w:p>
    <w:p w14:paraId="022CE17F" w14:textId="78B77F82" w:rsidR="009D7194" w:rsidRPr="007F5BA8" w:rsidRDefault="009D7194" w:rsidP="00F16664">
      <w:pPr>
        <w:spacing w:line="240" w:lineRule="auto"/>
        <w:ind w:left="567" w:right="567"/>
        <w:jc w:val="both"/>
        <w:rPr>
          <w:rFonts w:ascii="Garamond" w:hAnsi="Garamond" w:cs="Times New Roman"/>
          <w:i/>
          <w:iCs/>
        </w:rPr>
      </w:pPr>
      <w:r w:rsidRPr="007F5BA8">
        <w:rPr>
          <w:rFonts w:ascii="Garamond" w:hAnsi="Garamond" w:cs="Times New Roman"/>
          <w:i/>
          <w:iCs/>
        </w:rPr>
        <w:t>1. Introduction</w:t>
      </w:r>
    </w:p>
    <w:p w14:paraId="32A3A03A" w14:textId="6FB3803A" w:rsidR="009D7194" w:rsidRPr="007F5BA8" w:rsidRDefault="009D7194" w:rsidP="00F16664">
      <w:pPr>
        <w:spacing w:line="240" w:lineRule="auto"/>
        <w:ind w:left="567" w:right="567"/>
        <w:jc w:val="both"/>
        <w:rPr>
          <w:rFonts w:ascii="Garamond" w:hAnsi="Garamond" w:cs="Times New Roman"/>
          <w:i/>
          <w:iCs/>
        </w:rPr>
      </w:pPr>
      <w:r w:rsidRPr="007F5BA8">
        <w:rPr>
          <w:rFonts w:ascii="Garamond" w:hAnsi="Garamond" w:cs="Times New Roman"/>
          <w:i/>
          <w:iCs/>
        </w:rPr>
        <w:t xml:space="preserve">2. </w:t>
      </w:r>
      <w:r w:rsidR="00B80F55" w:rsidRPr="007F5BA8">
        <w:rPr>
          <w:rFonts w:ascii="Garamond" w:hAnsi="Garamond" w:cs="Times New Roman"/>
          <w:i/>
          <w:iCs/>
        </w:rPr>
        <w:t xml:space="preserve">The Bayesian Brain </w:t>
      </w:r>
    </w:p>
    <w:p w14:paraId="544B297B" w14:textId="334EFADC" w:rsidR="00B80F55" w:rsidRPr="007F5BA8" w:rsidRDefault="00B80F55" w:rsidP="00F16664">
      <w:pPr>
        <w:spacing w:line="240" w:lineRule="auto"/>
        <w:ind w:left="567" w:right="567"/>
        <w:jc w:val="both"/>
        <w:rPr>
          <w:rFonts w:ascii="Garamond" w:hAnsi="Garamond" w:cs="Times New Roman"/>
          <w:i/>
          <w:iCs/>
        </w:rPr>
      </w:pPr>
      <w:r w:rsidRPr="007F5BA8">
        <w:rPr>
          <w:rFonts w:ascii="Garamond" w:hAnsi="Garamond" w:cs="Times New Roman"/>
          <w:i/>
          <w:iCs/>
        </w:rPr>
        <w:t xml:space="preserve">3. The Problem of Epistemic Irrationality </w:t>
      </w:r>
    </w:p>
    <w:p w14:paraId="77FA9406" w14:textId="5A75C98D" w:rsidR="00B80F55" w:rsidRPr="007F5BA8" w:rsidRDefault="000F6F40" w:rsidP="007F5BA8">
      <w:pPr>
        <w:spacing w:line="240" w:lineRule="auto"/>
        <w:ind w:left="720" w:right="567"/>
        <w:jc w:val="both"/>
        <w:rPr>
          <w:rFonts w:ascii="Garamond" w:hAnsi="Garamond" w:cs="Times New Roman"/>
          <w:i/>
          <w:iCs/>
        </w:rPr>
      </w:pPr>
      <w:r w:rsidRPr="007F5BA8">
        <w:rPr>
          <w:rFonts w:ascii="Garamond" w:hAnsi="Garamond" w:cs="Times New Roman"/>
          <w:i/>
          <w:iCs/>
        </w:rPr>
        <w:t xml:space="preserve">3.1. Bayesian inference and rationality </w:t>
      </w:r>
    </w:p>
    <w:p w14:paraId="38A89BAB" w14:textId="6B194FE8" w:rsidR="000F6F40" w:rsidRPr="007F5BA8" w:rsidRDefault="000F6F40" w:rsidP="007F5BA8">
      <w:pPr>
        <w:spacing w:line="240" w:lineRule="auto"/>
        <w:ind w:left="720" w:right="567"/>
        <w:jc w:val="both"/>
        <w:rPr>
          <w:rFonts w:ascii="Garamond" w:hAnsi="Garamond" w:cs="Times New Roman"/>
          <w:i/>
          <w:iCs/>
        </w:rPr>
      </w:pPr>
      <w:r w:rsidRPr="007F5BA8">
        <w:rPr>
          <w:rFonts w:ascii="Garamond" w:hAnsi="Garamond" w:cs="Times New Roman"/>
          <w:i/>
          <w:iCs/>
        </w:rPr>
        <w:t xml:space="preserve">3.2. Intuitive Bayesian inference </w:t>
      </w:r>
    </w:p>
    <w:p w14:paraId="21C7045F" w14:textId="77777777" w:rsidR="008A6AAC" w:rsidRPr="008A6AAC" w:rsidRDefault="008A6AAC" w:rsidP="00F16664">
      <w:pPr>
        <w:spacing w:line="240" w:lineRule="auto"/>
        <w:ind w:left="567" w:right="567"/>
        <w:jc w:val="both"/>
        <w:rPr>
          <w:rFonts w:ascii="Garamond" w:hAnsi="Garamond" w:cs="Times New Roman"/>
          <w:i/>
          <w:iCs/>
        </w:rPr>
      </w:pPr>
      <w:r w:rsidRPr="008A6AAC">
        <w:rPr>
          <w:rFonts w:ascii="Garamond" w:hAnsi="Garamond" w:cs="Times New Roman"/>
          <w:i/>
          <w:iCs/>
        </w:rPr>
        <w:t xml:space="preserve">4. Sources of Epistemic Irrationality </w:t>
      </w:r>
    </w:p>
    <w:p w14:paraId="6AFF7F7C" w14:textId="77777777" w:rsidR="008A6AAC" w:rsidRPr="008A6AAC" w:rsidRDefault="008A6AAC" w:rsidP="007F5BA8">
      <w:pPr>
        <w:spacing w:line="240" w:lineRule="auto"/>
        <w:ind w:left="720" w:right="567"/>
        <w:jc w:val="both"/>
        <w:rPr>
          <w:rFonts w:ascii="Garamond" w:hAnsi="Garamond" w:cs="Times New Roman"/>
          <w:i/>
          <w:iCs/>
        </w:rPr>
      </w:pPr>
      <w:r w:rsidRPr="008A6AAC">
        <w:rPr>
          <w:rFonts w:ascii="Garamond" w:hAnsi="Garamond" w:cs="Times New Roman"/>
          <w:i/>
          <w:iCs/>
        </w:rPr>
        <w:t>4.1. Processing costs</w:t>
      </w:r>
    </w:p>
    <w:p w14:paraId="66CAA31E" w14:textId="77777777" w:rsidR="008A6AAC" w:rsidRPr="008A6AAC" w:rsidRDefault="008A6AAC" w:rsidP="007F5BA8">
      <w:pPr>
        <w:spacing w:line="240" w:lineRule="auto"/>
        <w:ind w:left="720" w:right="567"/>
        <w:jc w:val="both"/>
        <w:rPr>
          <w:rFonts w:ascii="Garamond" w:hAnsi="Garamond" w:cs="Times New Roman"/>
          <w:i/>
          <w:iCs/>
        </w:rPr>
      </w:pPr>
      <w:r w:rsidRPr="008A6AAC">
        <w:rPr>
          <w:rFonts w:ascii="Garamond" w:hAnsi="Garamond" w:cs="Times New Roman"/>
          <w:i/>
          <w:iCs/>
        </w:rPr>
        <w:t>4.2. Evolutionary suboptimality</w:t>
      </w:r>
    </w:p>
    <w:p w14:paraId="06E0A578" w14:textId="77777777" w:rsidR="008A6AAC" w:rsidRPr="008A6AAC" w:rsidRDefault="008A6AAC" w:rsidP="007F5BA8">
      <w:pPr>
        <w:spacing w:line="240" w:lineRule="auto"/>
        <w:ind w:left="720" w:right="567"/>
        <w:jc w:val="both"/>
        <w:rPr>
          <w:rFonts w:ascii="Garamond" w:hAnsi="Garamond" w:cs="Times New Roman"/>
          <w:i/>
          <w:iCs/>
        </w:rPr>
      </w:pPr>
      <w:r w:rsidRPr="008A6AAC">
        <w:rPr>
          <w:rFonts w:ascii="Garamond" w:hAnsi="Garamond" w:cs="Times New Roman"/>
          <w:i/>
          <w:iCs/>
        </w:rPr>
        <w:t xml:space="preserve">4.3. Motivational influences </w:t>
      </w:r>
    </w:p>
    <w:p w14:paraId="7338B1D3" w14:textId="77777777" w:rsidR="008A6AAC" w:rsidRPr="008A6AAC" w:rsidRDefault="008A6AAC" w:rsidP="007F5BA8">
      <w:pPr>
        <w:spacing w:line="240" w:lineRule="auto"/>
        <w:ind w:left="720" w:right="567"/>
        <w:jc w:val="both"/>
        <w:rPr>
          <w:rFonts w:ascii="Garamond" w:hAnsi="Garamond" w:cs="Times New Roman"/>
          <w:i/>
          <w:iCs/>
        </w:rPr>
      </w:pPr>
      <w:r w:rsidRPr="008A6AAC">
        <w:rPr>
          <w:rFonts w:ascii="Garamond" w:hAnsi="Garamond" w:cs="Times New Roman"/>
          <w:i/>
          <w:iCs/>
        </w:rPr>
        <w:t xml:space="preserve">4.4. Error management </w:t>
      </w:r>
    </w:p>
    <w:p w14:paraId="610AE58F" w14:textId="77777777" w:rsidR="008A6AAC" w:rsidRPr="008A6AAC" w:rsidRDefault="008A6AAC" w:rsidP="00F16664">
      <w:pPr>
        <w:spacing w:line="240" w:lineRule="auto"/>
        <w:ind w:left="567" w:right="567"/>
        <w:jc w:val="both"/>
        <w:rPr>
          <w:rFonts w:ascii="Garamond" w:hAnsi="Garamond" w:cs="Times New Roman"/>
          <w:i/>
          <w:iCs/>
        </w:rPr>
      </w:pPr>
      <w:r w:rsidRPr="008A6AAC">
        <w:rPr>
          <w:rFonts w:ascii="Garamond" w:hAnsi="Garamond" w:cs="Times New Roman"/>
          <w:i/>
          <w:iCs/>
        </w:rPr>
        <w:t xml:space="preserve">5. Conclusion </w:t>
      </w:r>
    </w:p>
    <w:p w14:paraId="19D64EE9" w14:textId="0B8E8F5A" w:rsidR="003E70E6" w:rsidRDefault="003E70E6" w:rsidP="00447AE0">
      <w:pPr>
        <w:spacing w:line="240" w:lineRule="auto"/>
        <w:ind w:right="567"/>
        <w:rPr>
          <w:rFonts w:ascii="Garamond" w:hAnsi="Garamond" w:cs="Times New Roman"/>
        </w:rPr>
      </w:pPr>
    </w:p>
    <w:p w14:paraId="771E25CA" w14:textId="77777777" w:rsidR="001700A4" w:rsidRPr="00651C6F" w:rsidRDefault="001700A4" w:rsidP="00447AE0">
      <w:pPr>
        <w:spacing w:line="240" w:lineRule="auto"/>
        <w:ind w:right="567"/>
        <w:rPr>
          <w:rFonts w:ascii="Garamond" w:hAnsi="Garamond" w:cs="Times New Roman"/>
        </w:rPr>
      </w:pPr>
    </w:p>
    <w:p w14:paraId="5B109AFA" w14:textId="0580CB2B" w:rsidR="00343476" w:rsidRPr="00651C6F" w:rsidRDefault="00E42B39" w:rsidP="00447AE0">
      <w:pPr>
        <w:spacing w:line="240" w:lineRule="auto"/>
        <w:jc w:val="right"/>
        <w:rPr>
          <w:rFonts w:ascii="Garamond" w:hAnsi="Garamond" w:cs="Times New Roman"/>
          <w:bCs/>
        </w:rPr>
      </w:pPr>
      <w:r>
        <w:rPr>
          <w:rFonts w:ascii="Garamond" w:hAnsi="Garamond" w:cs="Times New Roman"/>
          <w:bCs/>
        </w:rPr>
        <w:t>‘</w:t>
      </w:r>
      <w:r w:rsidR="00343476" w:rsidRPr="00651C6F">
        <w:rPr>
          <w:rFonts w:ascii="Garamond" w:hAnsi="Garamond" w:cs="Times New Roman"/>
          <w:bCs/>
        </w:rPr>
        <w:t>While to its advocates the rationality of Bayesian inference is one of its main attractions, to s</w:t>
      </w:r>
      <w:r w:rsidR="00A4345C" w:rsidRPr="00651C6F">
        <w:rPr>
          <w:rFonts w:ascii="Garamond" w:hAnsi="Garamond" w:cs="Times New Roman"/>
          <w:bCs/>
        </w:rPr>
        <w:t>c</w:t>
      </w:r>
      <w:r w:rsidR="00343476" w:rsidRPr="00651C6F">
        <w:rPr>
          <w:rFonts w:ascii="Garamond" w:hAnsi="Garamond" w:cs="Times New Roman"/>
          <w:bCs/>
        </w:rPr>
        <w:t>eptics the hypothesis of rationality inherent in the Bayesian framework seems at best empirically implausible and at worse naïve</w:t>
      </w:r>
      <w:r>
        <w:rPr>
          <w:rFonts w:ascii="Garamond" w:hAnsi="Garamond" w:cs="Times New Roman"/>
          <w:bCs/>
        </w:rPr>
        <w:t>’</w:t>
      </w:r>
      <w:r w:rsidR="00343476" w:rsidRPr="00651C6F">
        <w:rPr>
          <w:rFonts w:ascii="Garamond" w:hAnsi="Garamond" w:cs="Times New Roman"/>
          <w:bCs/>
        </w:rPr>
        <w:t xml:space="preserve"> (Feldman </w:t>
      </w:r>
      <w:r w:rsidR="00741F92">
        <w:rPr>
          <w:rFonts w:ascii="Garamond" w:hAnsi="Garamond" w:cs="Times New Roman"/>
          <w:bCs/>
        </w:rPr>
        <w:t>[</w:t>
      </w:r>
      <w:r w:rsidR="00635093" w:rsidRPr="00651C6F">
        <w:rPr>
          <w:rFonts w:ascii="Garamond" w:hAnsi="Garamond" w:cs="Times New Roman"/>
          <w:bCs/>
        </w:rPr>
        <w:t>2015</w:t>
      </w:r>
      <w:r w:rsidR="00741F92">
        <w:rPr>
          <w:rFonts w:ascii="Garamond" w:hAnsi="Garamond" w:cs="Times New Roman"/>
          <w:bCs/>
        </w:rPr>
        <w:t>]</w:t>
      </w:r>
      <w:r w:rsidR="00343476" w:rsidRPr="00651C6F">
        <w:rPr>
          <w:rFonts w:ascii="Garamond" w:hAnsi="Garamond" w:cs="Times New Roman"/>
          <w:bCs/>
        </w:rPr>
        <w:t xml:space="preserve">, </w:t>
      </w:r>
      <w:r w:rsidR="009C400E" w:rsidRPr="00651C6F">
        <w:rPr>
          <w:rFonts w:ascii="Garamond" w:hAnsi="Garamond" w:cs="Times New Roman"/>
          <w:bCs/>
        </w:rPr>
        <w:t>p.1022</w:t>
      </w:r>
      <w:r w:rsidR="00343476" w:rsidRPr="00651C6F">
        <w:rPr>
          <w:rFonts w:ascii="Garamond" w:hAnsi="Garamond" w:cs="Times New Roman"/>
          <w:bCs/>
        </w:rPr>
        <w:t xml:space="preserve">). </w:t>
      </w:r>
    </w:p>
    <w:p w14:paraId="79C28576" w14:textId="77777777" w:rsidR="00001A64" w:rsidRDefault="00001A64" w:rsidP="007F5BA8">
      <w:pPr>
        <w:spacing w:after="0" w:line="240" w:lineRule="auto"/>
        <w:jc w:val="center"/>
        <w:rPr>
          <w:rFonts w:ascii="Garamond" w:hAnsi="Garamond" w:cs="Times New Roman"/>
          <w:b/>
        </w:rPr>
      </w:pPr>
    </w:p>
    <w:p w14:paraId="73C62B82" w14:textId="6A69D94E" w:rsidR="007478A2" w:rsidRPr="00651C6F" w:rsidRDefault="009F7096" w:rsidP="007F5BA8">
      <w:pPr>
        <w:spacing w:after="0" w:line="240" w:lineRule="auto"/>
        <w:jc w:val="center"/>
        <w:rPr>
          <w:rFonts w:ascii="Garamond" w:hAnsi="Garamond" w:cs="Times New Roman"/>
          <w:b/>
        </w:rPr>
      </w:pPr>
      <w:r w:rsidRPr="00651C6F">
        <w:rPr>
          <w:rFonts w:ascii="Garamond" w:hAnsi="Garamond" w:cs="Times New Roman"/>
          <w:b/>
        </w:rPr>
        <w:t xml:space="preserve">1 </w:t>
      </w:r>
      <w:r w:rsidR="007478A2" w:rsidRPr="00651C6F">
        <w:rPr>
          <w:rFonts w:ascii="Garamond" w:hAnsi="Garamond" w:cs="Times New Roman"/>
          <w:b/>
        </w:rPr>
        <w:t>Introduction</w:t>
      </w:r>
    </w:p>
    <w:p w14:paraId="18D098AE" w14:textId="77777777" w:rsidR="00D676FD" w:rsidRPr="00651C6F" w:rsidRDefault="00D676FD" w:rsidP="00D812AF">
      <w:pPr>
        <w:spacing w:after="0" w:line="240" w:lineRule="auto"/>
        <w:jc w:val="both"/>
        <w:rPr>
          <w:rFonts w:ascii="Garamond" w:hAnsi="Garamond" w:cs="Times New Roman"/>
        </w:rPr>
      </w:pPr>
    </w:p>
    <w:p w14:paraId="746CD7A4" w14:textId="0C3141F8" w:rsidR="00C66B4C" w:rsidRPr="00651C6F" w:rsidRDefault="00D54D8D" w:rsidP="00D812AF">
      <w:pPr>
        <w:spacing w:after="0" w:line="240" w:lineRule="auto"/>
        <w:jc w:val="both"/>
        <w:rPr>
          <w:rFonts w:ascii="Garamond" w:hAnsi="Garamond" w:cs="Times New Roman"/>
        </w:rPr>
      </w:pPr>
      <w:r w:rsidRPr="00651C6F">
        <w:rPr>
          <w:rFonts w:ascii="Garamond" w:hAnsi="Garamond" w:cs="Times New Roman"/>
        </w:rPr>
        <w:t xml:space="preserve">Recent years have seen an explosion </w:t>
      </w:r>
      <w:r w:rsidR="003B04C0" w:rsidRPr="00651C6F">
        <w:rPr>
          <w:rFonts w:ascii="Garamond" w:hAnsi="Garamond" w:cs="Times New Roman"/>
        </w:rPr>
        <w:t xml:space="preserve">of research </w:t>
      </w:r>
      <w:r w:rsidRPr="00651C6F">
        <w:rPr>
          <w:rFonts w:ascii="Garamond" w:hAnsi="Garamond" w:cs="Times New Roman"/>
        </w:rPr>
        <w:t>in cognitive psychology and neuroscience that draws on Bayesian statistics to model inferen</w:t>
      </w:r>
      <w:r w:rsidR="006D5806" w:rsidRPr="00651C6F">
        <w:rPr>
          <w:rFonts w:ascii="Garamond" w:hAnsi="Garamond" w:cs="Times New Roman"/>
        </w:rPr>
        <w:t xml:space="preserve">tial processes </w:t>
      </w:r>
      <w:r w:rsidRPr="00651C6F">
        <w:rPr>
          <w:rFonts w:ascii="Garamond" w:hAnsi="Garamond" w:cs="Times New Roman"/>
        </w:rPr>
        <w:t>within the brain</w:t>
      </w:r>
      <w:r w:rsidR="00561D65" w:rsidRPr="00651C6F">
        <w:rPr>
          <w:rFonts w:ascii="Garamond" w:hAnsi="Garamond" w:cs="Times New Roman"/>
        </w:rPr>
        <w:t xml:space="preserve"> (</w:t>
      </w:r>
      <w:r w:rsidR="00F46C79" w:rsidRPr="00651C6F">
        <w:rPr>
          <w:rFonts w:ascii="Garamond" w:hAnsi="Garamond" w:cs="Times New Roman"/>
        </w:rPr>
        <w:t xml:space="preserve">Chater et al. </w:t>
      </w:r>
      <w:r w:rsidR="00B04FBF">
        <w:rPr>
          <w:rFonts w:ascii="Garamond" w:hAnsi="Garamond" w:cs="Times New Roman"/>
        </w:rPr>
        <w:t>[</w:t>
      </w:r>
      <w:r w:rsidR="00F46C79" w:rsidRPr="00651C6F">
        <w:rPr>
          <w:rFonts w:ascii="Garamond" w:hAnsi="Garamond" w:cs="Times New Roman"/>
        </w:rPr>
        <w:t>2010</w:t>
      </w:r>
      <w:r w:rsidR="00B04FBF">
        <w:rPr>
          <w:rFonts w:ascii="Garamond" w:hAnsi="Garamond" w:cs="Times New Roman"/>
        </w:rPr>
        <w:t>]</w:t>
      </w:r>
      <w:r w:rsidR="00F46C79" w:rsidRPr="00651C6F">
        <w:rPr>
          <w:rFonts w:ascii="Garamond" w:hAnsi="Garamond" w:cs="Times New Roman"/>
        </w:rPr>
        <w:t>; Lake et al</w:t>
      </w:r>
      <w:r w:rsidR="00B04FBF">
        <w:rPr>
          <w:rFonts w:ascii="Garamond" w:hAnsi="Garamond" w:cs="Times New Roman"/>
        </w:rPr>
        <w:t>.</w:t>
      </w:r>
      <w:r w:rsidR="00F46C79" w:rsidRPr="00651C6F">
        <w:rPr>
          <w:rFonts w:ascii="Garamond" w:hAnsi="Garamond" w:cs="Times New Roman"/>
        </w:rPr>
        <w:t xml:space="preserve"> </w:t>
      </w:r>
      <w:r w:rsidR="00B04FBF">
        <w:rPr>
          <w:rFonts w:ascii="Garamond" w:hAnsi="Garamond" w:cs="Times New Roman"/>
        </w:rPr>
        <w:t>[</w:t>
      </w:r>
      <w:r w:rsidR="00F46C79" w:rsidRPr="00651C6F">
        <w:rPr>
          <w:rFonts w:ascii="Garamond" w:hAnsi="Garamond" w:cs="Times New Roman"/>
        </w:rPr>
        <w:t>2016</w:t>
      </w:r>
      <w:r w:rsidR="00B04FBF">
        <w:rPr>
          <w:rFonts w:ascii="Garamond" w:hAnsi="Garamond" w:cs="Times New Roman"/>
        </w:rPr>
        <w:t>]</w:t>
      </w:r>
      <w:r w:rsidR="00F46C79" w:rsidRPr="00651C6F">
        <w:rPr>
          <w:rFonts w:ascii="Garamond" w:hAnsi="Garamond" w:cs="Times New Roman"/>
        </w:rPr>
        <w:t xml:space="preserve">; Knill and Pouget </w:t>
      </w:r>
      <w:r w:rsidR="00B04FBF">
        <w:rPr>
          <w:rFonts w:ascii="Garamond" w:hAnsi="Garamond" w:cs="Times New Roman"/>
        </w:rPr>
        <w:t>[</w:t>
      </w:r>
      <w:r w:rsidR="00F46C79" w:rsidRPr="00651C6F">
        <w:rPr>
          <w:rFonts w:ascii="Garamond" w:hAnsi="Garamond" w:cs="Times New Roman"/>
        </w:rPr>
        <w:t>2004</w:t>
      </w:r>
      <w:r w:rsidR="00B04FBF">
        <w:rPr>
          <w:rFonts w:ascii="Garamond" w:hAnsi="Garamond" w:cs="Times New Roman"/>
        </w:rPr>
        <w:t>]</w:t>
      </w:r>
      <w:r w:rsidR="00F46C79" w:rsidRPr="00651C6F">
        <w:rPr>
          <w:rFonts w:ascii="Garamond" w:hAnsi="Garamond" w:cs="Times New Roman"/>
        </w:rPr>
        <w:t xml:space="preserve">; Tenenbaum et al. </w:t>
      </w:r>
      <w:r w:rsidR="00B04FBF">
        <w:rPr>
          <w:rFonts w:ascii="Garamond" w:hAnsi="Garamond" w:cs="Times New Roman"/>
        </w:rPr>
        <w:t>[</w:t>
      </w:r>
      <w:r w:rsidR="00F46C79" w:rsidRPr="00651C6F">
        <w:rPr>
          <w:rFonts w:ascii="Garamond" w:hAnsi="Garamond" w:cs="Times New Roman"/>
        </w:rPr>
        <w:t>2011</w:t>
      </w:r>
      <w:r w:rsidR="00B04FBF">
        <w:rPr>
          <w:rFonts w:ascii="Garamond" w:hAnsi="Garamond" w:cs="Times New Roman"/>
        </w:rPr>
        <w:t>]</w:t>
      </w:r>
      <w:r w:rsidR="00561D65" w:rsidRPr="00651C6F">
        <w:rPr>
          <w:rFonts w:ascii="Garamond" w:hAnsi="Garamond" w:cs="Times New Roman"/>
        </w:rPr>
        <w:t>)</w:t>
      </w:r>
      <w:r w:rsidRPr="00651C6F">
        <w:rPr>
          <w:rFonts w:ascii="Garamond" w:hAnsi="Garamond" w:cs="Times New Roman"/>
        </w:rPr>
        <w:t xml:space="preserve">. The scope </w:t>
      </w:r>
      <w:r w:rsidR="00A0172E" w:rsidRPr="00651C6F">
        <w:rPr>
          <w:rFonts w:ascii="Garamond" w:hAnsi="Garamond" w:cs="Times New Roman"/>
        </w:rPr>
        <w:t>and influence of this Bayesian paradigm has generated both excitement and controversy</w:t>
      </w:r>
      <w:r w:rsidR="00561D65" w:rsidRPr="00651C6F">
        <w:rPr>
          <w:rFonts w:ascii="Garamond" w:hAnsi="Garamond" w:cs="Times New Roman"/>
        </w:rPr>
        <w:t xml:space="preserve">, with some describing this </w:t>
      </w:r>
      <w:r w:rsidR="00561D65" w:rsidRPr="00651C6F">
        <w:rPr>
          <w:rFonts w:ascii="Garamond" w:hAnsi="Garamond" w:cs="Times New Roman"/>
        </w:rPr>
        <w:lastRenderedPageBreak/>
        <w:t xml:space="preserve">Bayesian </w:t>
      </w:r>
      <w:r w:rsidR="00842704">
        <w:rPr>
          <w:rFonts w:ascii="Garamond" w:hAnsi="Garamond" w:cs="Times New Roman"/>
        </w:rPr>
        <w:t>‘</w:t>
      </w:r>
      <w:r w:rsidR="00561D65" w:rsidRPr="00651C6F">
        <w:rPr>
          <w:rFonts w:ascii="Garamond" w:hAnsi="Garamond" w:cs="Times New Roman"/>
        </w:rPr>
        <w:t>revolution</w:t>
      </w:r>
      <w:r w:rsidR="00842704">
        <w:rPr>
          <w:rFonts w:ascii="Garamond" w:hAnsi="Garamond" w:cs="Times New Roman"/>
        </w:rPr>
        <w:t>’</w:t>
      </w:r>
      <w:r w:rsidR="00561D65" w:rsidRPr="00651C6F">
        <w:rPr>
          <w:rFonts w:ascii="Garamond" w:hAnsi="Garamond" w:cs="Times New Roman"/>
        </w:rPr>
        <w:t xml:space="preserve"> </w:t>
      </w:r>
      <w:r w:rsidR="00331D57" w:rsidRPr="00651C6F">
        <w:rPr>
          <w:rFonts w:ascii="Garamond" w:hAnsi="Garamond" w:cs="Times New Roman"/>
        </w:rPr>
        <w:t>(Hahn</w:t>
      </w:r>
      <w:r w:rsidR="00D60EB3" w:rsidRPr="00651C6F">
        <w:rPr>
          <w:rFonts w:ascii="Garamond" w:hAnsi="Garamond" w:cs="Times New Roman"/>
        </w:rPr>
        <w:t xml:space="preserve"> </w:t>
      </w:r>
      <w:r w:rsidR="00B04FBF">
        <w:rPr>
          <w:rFonts w:ascii="Garamond" w:hAnsi="Garamond" w:cs="Times New Roman"/>
        </w:rPr>
        <w:t>[</w:t>
      </w:r>
      <w:r w:rsidR="00D60EB3" w:rsidRPr="00651C6F">
        <w:rPr>
          <w:rFonts w:ascii="Garamond" w:hAnsi="Garamond" w:cs="Times New Roman"/>
        </w:rPr>
        <w:t>2014</w:t>
      </w:r>
      <w:r w:rsidR="00B04FBF">
        <w:rPr>
          <w:rFonts w:ascii="Garamond" w:hAnsi="Garamond" w:cs="Times New Roman"/>
        </w:rPr>
        <w:t>]</w:t>
      </w:r>
      <w:r w:rsidR="00331D57" w:rsidRPr="00651C6F">
        <w:rPr>
          <w:rFonts w:ascii="Garamond" w:hAnsi="Garamond" w:cs="Times New Roman"/>
        </w:rPr>
        <w:t xml:space="preserve">) as a </w:t>
      </w:r>
      <w:r w:rsidR="00842704">
        <w:rPr>
          <w:rFonts w:ascii="Garamond" w:hAnsi="Garamond" w:cs="Times New Roman"/>
        </w:rPr>
        <w:t>‘</w:t>
      </w:r>
      <w:r w:rsidR="00331D57" w:rsidRPr="00651C6F">
        <w:rPr>
          <w:rFonts w:ascii="Garamond" w:hAnsi="Garamond" w:cs="Times New Roman"/>
        </w:rPr>
        <w:t>paradigm shift</w:t>
      </w:r>
      <w:r w:rsidR="00842704">
        <w:rPr>
          <w:rFonts w:ascii="Garamond" w:hAnsi="Garamond" w:cs="Times New Roman"/>
        </w:rPr>
        <w:t>’</w:t>
      </w:r>
      <w:r w:rsidR="00331D57" w:rsidRPr="00651C6F">
        <w:rPr>
          <w:rFonts w:ascii="Garamond" w:hAnsi="Garamond" w:cs="Times New Roman"/>
        </w:rPr>
        <w:t xml:space="preserve"> (Friston et al. </w:t>
      </w:r>
      <w:r w:rsidR="00B04FBF">
        <w:rPr>
          <w:rFonts w:ascii="Garamond" w:hAnsi="Garamond" w:cs="Times New Roman"/>
        </w:rPr>
        <w:t>[</w:t>
      </w:r>
      <w:r w:rsidR="00331D57" w:rsidRPr="00651C6F">
        <w:rPr>
          <w:rFonts w:ascii="Garamond" w:hAnsi="Garamond" w:cs="Times New Roman"/>
        </w:rPr>
        <w:t>2017</w:t>
      </w:r>
      <w:r w:rsidR="00B04FBF">
        <w:rPr>
          <w:rFonts w:ascii="Garamond" w:hAnsi="Garamond" w:cs="Times New Roman"/>
        </w:rPr>
        <w:t>]</w:t>
      </w:r>
      <w:r w:rsidR="00817BB9" w:rsidRPr="00651C6F">
        <w:rPr>
          <w:rFonts w:ascii="Garamond" w:hAnsi="Garamond" w:cs="Times New Roman"/>
        </w:rPr>
        <w:t>, p.1</w:t>
      </w:r>
      <w:r w:rsidR="00331D57" w:rsidRPr="00651C6F">
        <w:rPr>
          <w:rFonts w:ascii="Garamond" w:hAnsi="Garamond" w:cs="Times New Roman"/>
        </w:rPr>
        <w:t xml:space="preserve">) in our understanding of the mind and others </w:t>
      </w:r>
      <w:r w:rsidR="00C66B4C" w:rsidRPr="00651C6F">
        <w:rPr>
          <w:rFonts w:ascii="Garamond" w:hAnsi="Garamond" w:cs="Times New Roman"/>
        </w:rPr>
        <w:t>critici</w:t>
      </w:r>
      <w:r w:rsidR="001F36ED">
        <w:rPr>
          <w:rFonts w:ascii="Garamond" w:hAnsi="Garamond" w:cs="Times New Roman"/>
        </w:rPr>
        <w:t>z</w:t>
      </w:r>
      <w:r w:rsidR="00C66B4C" w:rsidRPr="00651C6F">
        <w:rPr>
          <w:rFonts w:ascii="Garamond" w:hAnsi="Garamond" w:cs="Times New Roman"/>
        </w:rPr>
        <w:t>ing it on both methodological and empirical grounds</w:t>
      </w:r>
      <w:r w:rsidR="00AE1473" w:rsidRPr="00651C6F">
        <w:rPr>
          <w:rFonts w:ascii="Garamond" w:hAnsi="Garamond" w:cs="Times New Roman"/>
        </w:rPr>
        <w:t xml:space="preserve"> (Bowers and Davis </w:t>
      </w:r>
      <w:r w:rsidR="00B04FBF">
        <w:rPr>
          <w:rFonts w:ascii="Garamond" w:hAnsi="Garamond" w:cs="Times New Roman"/>
        </w:rPr>
        <w:t>[</w:t>
      </w:r>
      <w:r w:rsidR="00D776AE" w:rsidRPr="00651C6F">
        <w:rPr>
          <w:rFonts w:ascii="Garamond" w:hAnsi="Garamond" w:cs="Times New Roman"/>
        </w:rPr>
        <w:t>2012</w:t>
      </w:r>
      <w:r w:rsidR="00B04FBF">
        <w:rPr>
          <w:rFonts w:ascii="Garamond" w:hAnsi="Garamond" w:cs="Times New Roman"/>
        </w:rPr>
        <w:t>]</w:t>
      </w:r>
      <w:r w:rsidR="00D776AE" w:rsidRPr="00651C6F">
        <w:rPr>
          <w:rFonts w:ascii="Garamond" w:hAnsi="Garamond" w:cs="Times New Roman"/>
        </w:rPr>
        <w:t xml:space="preserve">; Colombo et al. </w:t>
      </w:r>
      <w:r w:rsidR="00B04FBF">
        <w:rPr>
          <w:rFonts w:ascii="Garamond" w:hAnsi="Garamond" w:cs="Times New Roman"/>
        </w:rPr>
        <w:t>[</w:t>
      </w:r>
      <w:r w:rsidR="00D776AE" w:rsidRPr="00651C6F">
        <w:rPr>
          <w:rFonts w:ascii="Garamond" w:hAnsi="Garamond" w:cs="Times New Roman"/>
        </w:rPr>
        <w:t>2018</w:t>
      </w:r>
      <w:r w:rsidR="00B04FBF">
        <w:rPr>
          <w:rFonts w:ascii="Garamond" w:hAnsi="Garamond" w:cs="Times New Roman"/>
        </w:rPr>
        <w:t>]</w:t>
      </w:r>
      <w:r w:rsidR="00D776AE" w:rsidRPr="00651C6F">
        <w:rPr>
          <w:rFonts w:ascii="Garamond" w:hAnsi="Garamond" w:cs="Times New Roman"/>
        </w:rPr>
        <w:t xml:space="preserve">; Jones and Love </w:t>
      </w:r>
      <w:r w:rsidR="00B04FBF">
        <w:rPr>
          <w:rFonts w:ascii="Garamond" w:hAnsi="Garamond" w:cs="Times New Roman"/>
        </w:rPr>
        <w:t>[</w:t>
      </w:r>
      <w:r w:rsidR="00D776AE" w:rsidRPr="00651C6F">
        <w:rPr>
          <w:rFonts w:ascii="Garamond" w:hAnsi="Garamond" w:cs="Times New Roman"/>
        </w:rPr>
        <w:t>2011</w:t>
      </w:r>
      <w:r w:rsidR="00B04FBF">
        <w:rPr>
          <w:rFonts w:ascii="Garamond" w:hAnsi="Garamond" w:cs="Times New Roman"/>
        </w:rPr>
        <w:t>]</w:t>
      </w:r>
      <w:r w:rsidR="00D776AE" w:rsidRPr="00651C6F">
        <w:rPr>
          <w:rFonts w:ascii="Garamond" w:hAnsi="Garamond" w:cs="Times New Roman"/>
        </w:rPr>
        <w:t xml:space="preserve">; Marcus and Davis </w:t>
      </w:r>
      <w:r w:rsidR="00B04FBF">
        <w:rPr>
          <w:rFonts w:ascii="Garamond" w:hAnsi="Garamond" w:cs="Times New Roman"/>
        </w:rPr>
        <w:t>[</w:t>
      </w:r>
      <w:r w:rsidR="00D776AE" w:rsidRPr="00651C6F">
        <w:rPr>
          <w:rFonts w:ascii="Garamond" w:hAnsi="Garamond" w:cs="Times New Roman"/>
        </w:rPr>
        <w:t>2013</w:t>
      </w:r>
      <w:r w:rsidR="00B04FBF">
        <w:rPr>
          <w:rFonts w:ascii="Garamond" w:hAnsi="Garamond" w:cs="Times New Roman"/>
        </w:rPr>
        <w:t>]</w:t>
      </w:r>
      <w:r w:rsidR="00D776AE" w:rsidRPr="00651C6F">
        <w:rPr>
          <w:rFonts w:ascii="Garamond" w:hAnsi="Garamond" w:cs="Times New Roman"/>
        </w:rPr>
        <w:t>)</w:t>
      </w:r>
      <w:r w:rsidR="00C66B4C" w:rsidRPr="00651C6F">
        <w:rPr>
          <w:rFonts w:ascii="Garamond" w:hAnsi="Garamond" w:cs="Times New Roman"/>
        </w:rPr>
        <w:t xml:space="preserve">. </w:t>
      </w:r>
      <w:r w:rsidR="00D8332A" w:rsidRPr="00651C6F">
        <w:rPr>
          <w:rFonts w:ascii="Garamond" w:hAnsi="Garamond" w:cs="Times New Roman"/>
        </w:rPr>
        <w:t xml:space="preserve">A fundamental source </w:t>
      </w:r>
      <w:r w:rsidR="00C66B4C" w:rsidRPr="00651C6F">
        <w:rPr>
          <w:rFonts w:ascii="Garamond" w:hAnsi="Garamond" w:cs="Times New Roman"/>
        </w:rPr>
        <w:t>of controversy concerns the optimality</w:t>
      </w:r>
      <w:r w:rsidR="00C66B4C" w:rsidRPr="00651C6F">
        <w:rPr>
          <w:rFonts w:ascii="Garamond" w:hAnsi="Garamond" w:cs="Times New Roman"/>
          <w:i/>
        </w:rPr>
        <w:t xml:space="preserve"> </w:t>
      </w:r>
      <w:r w:rsidR="00C66B4C" w:rsidRPr="00651C6F">
        <w:rPr>
          <w:rFonts w:ascii="Garamond" w:hAnsi="Garamond" w:cs="Times New Roman"/>
        </w:rPr>
        <w:t xml:space="preserve">assumptions apparently central to Bayesian modelling. </w:t>
      </w:r>
      <w:r w:rsidR="001F08A8" w:rsidRPr="00651C6F">
        <w:rPr>
          <w:rFonts w:ascii="Garamond" w:hAnsi="Garamond" w:cs="Times New Roman"/>
        </w:rPr>
        <w:t>Expounding</w:t>
      </w:r>
      <w:r w:rsidR="00C66B4C" w:rsidRPr="00651C6F">
        <w:rPr>
          <w:rFonts w:ascii="Garamond" w:hAnsi="Garamond" w:cs="Times New Roman"/>
        </w:rPr>
        <w:t xml:space="preserve"> the Bayesian research programme, for example, Chater et al. (</w:t>
      </w:r>
      <w:r w:rsidR="000D73F4">
        <w:rPr>
          <w:rFonts w:ascii="Garamond" w:hAnsi="Garamond" w:cs="Times New Roman"/>
        </w:rPr>
        <w:t>[</w:t>
      </w:r>
      <w:r w:rsidR="00C66B4C" w:rsidRPr="00651C6F">
        <w:rPr>
          <w:rFonts w:ascii="Garamond" w:hAnsi="Garamond" w:cs="Times New Roman"/>
        </w:rPr>
        <w:t>2006</w:t>
      </w:r>
      <w:r w:rsidR="000D73F4">
        <w:rPr>
          <w:rFonts w:ascii="Garamond" w:hAnsi="Garamond" w:cs="Times New Roman"/>
        </w:rPr>
        <w:t>]</w:t>
      </w:r>
      <w:r w:rsidR="00BE011D" w:rsidRPr="00651C6F">
        <w:rPr>
          <w:rFonts w:ascii="Garamond" w:hAnsi="Garamond" w:cs="Times New Roman"/>
        </w:rPr>
        <w:t xml:space="preserve">, </w:t>
      </w:r>
      <w:r w:rsidR="006E032C" w:rsidRPr="00651C6F">
        <w:rPr>
          <w:rFonts w:ascii="Garamond" w:hAnsi="Garamond" w:cs="Times New Roman"/>
        </w:rPr>
        <w:t>p.289</w:t>
      </w:r>
      <w:r w:rsidR="00C66B4C" w:rsidRPr="00651C6F">
        <w:rPr>
          <w:rFonts w:ascii="Garamond" w:hAnsi="Garamond" w:cs="Times New Roman"/>
        </w:rPr>
        <w:t xml:space="preserve">) argue that </w:t>
      </w:r>
      <w:r w:rsidR="00D96827">
        <w:rPr>
          <w:rFonts w:ascii="Garamond" w:hAnsi="Garamond" w:cs="Times New Roman"/>
        </w:rPr>
        <w:t>‘</w:t>
      </w:r>
      <w:r w:rsidR="008D3696" w:rsidRPr="00651C6F">
        <w:rPr>
          <w:rFonts w:ascii="Garamond" w:hAnsi="Garamond" w:cs="Times New Roman"/>
        </w:rPr>
        <w:t>it seems increasingly plausible that human cognition may be explicable in rational probabilistic terms and that, in core domains, human cognition approaches an optimal level of performance</w:t>
      </w:r>
      <w:r w:rsidR="00547D28">
        <w:rPr>
          <w:rFonts w:ascii="Garamond" w:hAnsi="Garamond" w:cs="Times New Roman"/>
        </w:rPr>
        <w:t>’.</w:t>
      </w:r>
      <w:r w:rsidR="003133A3" w:rsidRPr="00651C6F">
        <w:rPr>
          <w:rFonts w:ascii="Garamond" w:hAnsi="Garamond" w:cs="Times New Roman"/>
        </w:rPr>
        <w:t xml:space="preserve"> As several authors have pointed out, </w:t>
      </w:r>
      <w:r w:rsidR="00C66B4C" w:rsidRPr="00651C6F">
        <w:rPr>
          <w:rFonts w:ascii="Garamond" w:hAnsi="Garamond" w:cs="Times New Roman"/>
        </w:rPr>
        <w:t xml:space="preserve">such claims seem to be in tension with </w:t>
      </w:r>
      <w:r w:rsidR="004A40BB" w:rsidRPr="00651C6F">
        <w:rPr>
          <w:rFonts w:ascii="Garamond" w:hAnsi="Garamond" w:cs="Times New Roman"/>
        </w:rPr>
        <w:t>a</w:t>
      </w:r>
      <w:r w:rsidR="00D813F3" w:rsidRPr="00651C6F">
        <w:rPr>
          <w:rFonts w:ascii="Garamond" w:hAnsi="Garamond" w:cs="Times New Roman"/>
        </w:rPr>
        <w:t xml:space="preserve"> large </w:t>
      </w:r>
      <w:r w:rsidR="00C66B4C" w:rsidRPr="00651C6F">
        <w:rPr>
          <w:rFonts w:ascii="Garamond" w:hAnsi="Garamond" w:cs="Times New Roman"/>
        </w:rPr>
        <w:t>body of experimental results purportedly documenting systematic bias and suboptimality in human judgement and decision-making (</w:t>
      </w:r>
      <w:r w:rsidR="00AA05F2" w:rsidRPr="00651C6F">
        <w:rPr>
          <w:rFonts w:ascii="Garamond" w:hAnsi="Garamond" w:cs="Times New Roman"/>
        </w:rPr>
        <w:t xml:space="preserve">Mandelbaum </w:t>
      </w:r>
      <w:r w:rsidR="000D73F4">
        <w:rPr>
          <w:rFonts w:ascii="Garamond" w:hAnsi="Garamond" w:cs="Times New Roman"/>
        </w:rPr>
        <w:t>[</w:t>
      </w:r>
      <w:r w:rsidR="00AA05F2" w:rsidRPr="00651C6F">
        <w:rPr>
          <w:rFonts w:ascii="Garamond" w:hAnsi="Garamond" w:cs="Times New Roman"/>
        </w:rPr>
        <w:t>2019</w:t>
      </w:r>
      <w:r w:rsidR="000D73F4">
        <w:rPr>
          <w:rFonts w:ascii="Garamond" w:hAnsi="Garamond" w:cs="Times New Roman"/>
        </w:rPr>
        <w:t>]</w:t>
      </w:r>
      <w:r w:rsidR="00AA05F2" w:rsidRPr="00651C6F">
        <w:rPr>
          <w:rFonts w:ascii="Garamond" w:hAnsi="Garamond" w:cs="Times New Roman"/>
        </w:rPr>
        <w:t xml:space="preserve">; Marcus and Davis </w:t>
      </w:r>
      <w:r w:rsidR="000D73F4">
        <w:rPr>
          <w:rFonts w:ascii="Garamond" w:hAnsi="Garamond" w:cs="Times New Roman"/>
        </w:rPr>
        <w:t>[</w:t>
      </w:r>
      <w:r w:rsidR="00AA05F2" w:rsidRPr="00651C6F">
        <w:rPr>
          <w:rFonts w:ascii="Garamond" w:hAnsi="Garamond" w:cs="Times New Roman"/>
        </w:rPr>
        <w:t>2013</w:t>
      </w:r>
      <w:r w:rsidR="000D73F4">
        <w:rPr>
          <w:rFonts w:ascii="Garamond" w:hAnsi="Garamond" w:cs="Times New Roman"/>
        </w:rPr>
        <w:t>]</w:t>
      </w:r>
      <w:r w:rsidR="00AA05F2" w:rsidRPr="00651C6F">
        <w:rPr>
          <w:rFonts w:ascii="Garamond" w:hAnsi="Garamond" w:cs="Times New Roman"/>
        </w:rPr>
        <w:t xml:space="preserve">; </w:t>
      </w:r>
      <w:r w:rsidR="00F1608A" w:rsidRPr="00651C6F">
        <w:rPr>
          <w:rFonts w:ascii="Garamond" w:hAnsi="Garamond" w:cs="Times New Roman"/>
        </w:rPr>
        <w:t xml:space="preserve">Williams </w:t>
      </w:r>
      <w:r w:rsidR="000D73F4">
        <w:rPr>
          <w:rFonts w:ascii="Garamond" w:hAnsi="Garamond" w:cs="Times New Roman"/>
        </w:rPr>
        <w:t>[</w:t>
      </w:r>
      <w:r w:rsidR="00F1608A" w:rsidRPr="00651C6F">
        <w:rPr>
          <w:rFonts w:ascii="Garamond" w:hAnsi="Garamond" w:cs="Times New Roman"/>
        </w:rPr>
        <w:t>2018</w:t>
      </w:r>
      <w:r w:rsidR="000D73F4">
        <w:rPr>
          <w:rFonts w:ascii="Garamond" w:hAnsi="Garamond" w:cs="Times New Roman"/>
        </w:rPr>
        <w:t>]</w:t>
      </w:r>
      <w:r w:rsidR="00C66B4C" w:rsidRPr="00651C6F">
        <w:rPr>
          <w:rFonts w:ascii="Garamond" w:hAnsi="Garamond" w:cs="Times New Roman"/>
        </w:rPr>
        <w:t xml:space="preserve">). Indeed, in much of the research on </w:t>
      </w:r>
      <w:r w:rsidR="00A707AD" w:rsidRPr="00651C6F">
        <w:rPr>
          <w:rFonts w:ascii="Garamond" w:hAnsi="Garamond" w:cs="Times New Roman"/>
        </w:rPr>
        <w:t>human irrationality</w:t>
      </w:r>
      <w:r w:rsidR="00C309A4" w:rsidRPr="00651C6F">
        <w:rPr>
          <w:rFonts w:ascii="Garamond" w:hAnsi="Garamond" w:cs="Times New Roman"/>
        </w:rPr>
        <w:t>,</w:t>
      </w:r>
      <w:r w:rsidR="00A707AD" w:rsidRPr="00651C6F">
        <w:rPr>
          <w:rFonts w:ascii="Garamond" w:hAnsi="Garamond" w:cs="Times New Roman"/>
        </w:rPr>
        <w:t xml:space="preserve"> Bayes’ theorem is explicitly used as the benchmark </w:t>
      </w:r>
      <w:r w:rsidR="00D83EAC" w:rsidRPr="00651C6F">
        <w:rPr>
          <w:rFonts w:ascii="Garamond" w:hAnsi="Garamond" w:cs="Times New Roman"/>
        </w:rPr>
        <w:t>against</w:t>
      </w:r>
      <w:r w:rsidR="00A707AD" w:rsidRPr="00651C6F">
        <w:rPr>
          <w:rFonts w:ascii="Garamond" w:hAnsi="Garamond" w:cs="Times New Roman"/>
        </w:rPr>
        <w:t xml:space="preserve"> which to identify systematic bias (</w:t>
      </w:r>
      <w:r w:rsidR="00D42237" w:rsidRPr="00651C6F">
        <w:rPr>
          <w:rFonts w:ascii="Garamond" w:hAnsi="Garamond" w:cs="Times New Roman"/>
        </w:rPr>
        <w:t xml:space="preserve">Eil and Rao </w:t>
      </w:r>
      <w:r w:rsidR="000D73F4">
        <w:rPr>
          <w:rFonts w:ascii="Garamond" w:hAnsi="Garamond" w:cs="Times New Roman"/>
        </w:rPr>
        <w:t>[</w:t>
      </w:r>
      <w:r w:rsidR="00D42237" w:rsidRPr="00651C6F">
        <w:rPr>
          <w:rFonts w:ascii="Garamond" w:hAnsi="Garamond" w:cs="Times New Roman"/>
        </w:rPr>
        <w:t>2011</w:t>
      </w:r>
      <w:r w:rsidR="000D73F4">
        <w:rPr>
          <w:rFonts w:ascii="Garamond" w:hAnsi="Garamond" w:cs="Times New Roman"/>
        </w:rPr>
        <w:t>]</w:t>
      </w:r>
      <w:r w:rsidR="00D42237" w:rsidRPr="00651C6F">
        <w:rPr>
          <w:rFonts w:ascii="Garamond" w:hAnsi="Garamond" w:cs="Times New Roman"/>
        </w:rPr>
        <w:t xml:space="preserve">; </w:t>
      </w:r>
      <w:bookmarkStart w:id="0" w:name="_Hlk11411333"/>
      <w:r w:rsidR="00BB2934" w:rsidRPr="00651C6F">
        <w:rPr>
          <w:rFonts w:ascii="Garamond" w:hAnsi="Garamond" w:cs="Times New Roman"/>
        </w:rPr>
        <w:t xml:space="preserve">Gilovich et al. </w:t>
      </w:r>
      <w:r w:rsidR="000D73F4">
        <w:rPr>
          <w:rFonts w:ascii="Garamond" w:hAnsi="Garamond" w:cs="Times New Roman"/>
        </w:rPr>
        <w:t>[</w:t>
      </w:r>
      <w:r w:rsidR="00BB2934" w:rsidRPr="00651C6F">
        <w:rPr>
          <w:rFonts w:ascii="Garamond" w:hAnsi="Garamond" w:cs="Times New Roman"/>
        </w:rPr>
        <w:t>2002</w:t>
      </w:r>
      <w:bookmarkEnd w:id="0"/>
      <w:r w:rsidR="000D73F4">
        <w:rPr>
          <w:rFonts w:ascii="Garamond" w:hAnsi="Garamond" w:cs="Times New Roman"/>
        </w:rPr>
        <w:t>]</w:t>
      </w:r>
      <w:r w:rsidR="00A707AD" w:rsidRPr="00651C6F">
        <w:rPr>
          <w:rFonts w:ascii="Garamond" w:hAnsi="Garamond" w:cs="Times New Roman"/>
        </w:rPr>
        <w:t xml:space="preserve">; </w:t>
      </w:r>
      <w:bookmarkStart w:id="1" w:name="_Hlk11412736"/>
      <w:r w:rsidR="00BF6DEE" w:rsidRPr="00651C6F">
        <w:rPr>
          <w:rFonts w:ascii="Garamond" w:hAnsi="Garamond" w:cs="Times New Roman"/>
        </w:rPr>
        <w:t xml:space="preserve">Tversky and Kahneman </w:t>
      </w:r>
      <w:r w:rsidR="000D73F4">
        <w:rPr>
          <w:rFonts w:ascii="Garamond" w:hAnsi="Garamond" w:cs="Times New Roman"/>
        </w:rPr>
        <w:t>[</w:t>
      </w:r>
      <w:r w:rsidR="007226C4" w:rsidRPr="00651C6F">
        <w:rPr>
          <w:rFonts w:ascii="Garamond" w:hAnsi="Garamond" w:cs="Times New Roman"/>
        </w:rPr>
        <w:t>1974</w:t>
      </w:r>
      <w:bookmarkEnd w:id="1"/>
      <w:r w:rsidR="000D73F4">
        <w:rPr>
          <w:rFonts w:ascii="Garamond" w:hAnsi="Garamond" w:cs="Times New Roman"/>
        </w:rPr>
        <w:t>]</w:t>
      </w:r>
      <w:r w:rsidR="00A707AD" w:rsidRPr="00651C6F">
        <w:rPr>
          <w:rFonts w:ascii="Garamond" w:hAnsi="Garamond" w:cs="Times New Roman"/>
        </w:rPr>
        <w:t xml:space="preserve">). </w:t>
      </w:r>
    </w:p>
    <w:p w14:paraId="1308BE7B" w14:textId="011481F8" w:rsidR="004E4F28" w:rsidRPr="00651C6F" w:rsidRDefault="005436C9" w:rsidP="00D812AF">
      <w:pPr>
        <w:spacing w:after="0" w:line="240" w:lineRule="auto"/>
        <w:ind w:firstLine="720"/>
        <w:jc w:val="both"/>
        <w:rPr>
          <w:rFonts w:ascii="Garamond" w:hAnsi="Garamond" w:cs="Times New Roman"/>
        </w:rPr>
      </w:pPr>
      <w:r w:rsidRPr="00651C6F">
        <w:rPr>
          <w:rFonts w:ascii="Garamond" w:hAnsi="Garamond" w:cs="Times New Roman"/>
        </w:rPr>
        <w:t xml:space="preserve">This situation has </w:t>
      </w:r>
      <w:r w:rsidR="00994754" w:rsidRPr="00651C6F">
        <w:rPr>
          <w:rFonts w:ascii="Garamond" w:hAnsi="Garamond" w:cs="Times New Roman"/>
        </w:rPr>
        <w:t xml:space="preserve">provoked many responses. </w:t>
      </w:r>
      <w:r w:rsidR="004121D3" w:rsidRPr="00651C6F">
        <w:rPr>
          <w:rFonts w:ascii="Garamond" w:hAnsi="Garamond" w:cs="Times New Roman"/>
        </w:rPr>
        <w:t>S</w:t>
      </w:r>
      <w:r w:rsidR="00994754" w:rsidRPr="00651C6F">
        <w:rPr>
          <w:rFonts w:ascii="Garamond" w:hAnsi="Garamond" w:cs="Times New Roman"/>
        </w:rPr>
        <w:t xml:space="preserve">ome have concluded that Bayesian </w:t>
      </w:r>
      <w:r w:rsidR="00EF0AC5" w:rsidRPr="00651C6F">
        <w:rPr>
          <w:rFonts w:ascii="Garamond" w:hAnsi="Garamond" w:cs="Times New Roman"/>
        </w:rPr>
        <w:t>cognitive science</w:t>
      </w:r>
      <w:r w:rsidR="00D424C6" w:rsidRPr="00651C6F">
        <w:rPr>
          <w:rFonts w:ascii="Garamond" w:hAnsi="Garamond" w:cs="Times New Roman"/>
        </w:rPr>
        <w:t xml:space="preserve"> </w:t>
      </w:r>
      <w:r w:rsidR="00EF0AC5" w:rsidRPr="00651C6F">
        <w:rPr>
          <w:rFonts w:ascii="Garamond" w:hAnsi="Garamond" w:cs="Times New Roman"/>
        </w:rPr>
        <w:t>is</w:t>
      </w:r>
      <w:r w:rsidR="00D424C6" w:rsidRPr="00651C6F">
        <w:rPr>
          <w:rFonts w:ascii="Garamond" w:hAnsi="Garamond" w:cs="Times New Roman"/>
        </w:rPr>
        <w:t xml:space="preserve"> at best restricted to</w:t>
      </w:r>
      <w:r w:rsidR="00EF0AC5" w:rsidRPr="00651C6F">
        <w:rPr>
          <w:rFonts w:ascii="Garamond" w:hAnsi="Garamond" w:cs="Times New Roman"/>
        </w:rPr>
        <w:t xml:space="preserve"> modelling</w:t>
      </w:r>
      <w:r w:rsidR="00D424C6" w:rsidRPr="00651C6F">
        <w:rPr>
          <w:rFonts w:ascii="Garamond" w:hAnsi="Garamond" w:cs="Times New Roman"/>
        </w:rPr>
        <w:t xml:space="preserve"> perception and motor control, where assumptions of optimality are widely seen to be less controversial (</w:t>
      </w:r>
      <w:r w:rsidR="00805113" w:rsidRPr="00651C6F">
        <w:rPr>
          <w:rFonts w:ascii="Garamond" w:hAnsi="Garamond" w:cs="Times New Roman"/>
        </w:rPr>
        <w:t xml:space="preserve">Mandelbaum </w:t>
      </w:r>
      <w:r w:rsidR="000D73F4">
        <w:rPr>
          <w:rFonts w:ascii="Garamond" w:hAnsi="Garamond" w:cs="Times New Roman"/>
        </w:rPr>
        <w:t>[</w:t>
      </w:r>
      <w:r w:rsidR="00AE10DD" w:rsidRPr="00651C6F">
        <w:rPr>
          <w:rFonts w:ascii="Garamond" w:hAnsi="Garamond" w:cs="Times New Roman"/>
        </w:rPr>
        <w:t>2019</w:t>
      </w:r>
      <w:r w:rsidR="000D73F4">
        <w:rPr>
          <w:rFonts w:ascii="Garamond" w:hAnsi="Garamond" w:cs="Times New Roman"/>
        </w:rPr>
        <w:t>]</w:t>
      </w:r>
      <w:r w:rsidR="008F7F94" w:rsidRPr="00651C6F">
        <w:rPr>
          <w:rFonts w:ascii="Garamond" w:hAnsi="Garamond" w:cs="Times New Roman"/>
        </w:rPr>
        <w:t xml:space="preserve">; </w:t>
      </w:r>
      <w:r w:rsidR="00300F13" w:rsidRPr="00651C6F">
        <w:rPr>
          <w:rFonts w:ascii="Garamond" w:hAnsi="Garamond" w:cs="Times New Roman"/>
        </w:rPr>
        <w:t xml:space="preserve">Marcus and Davis </w:t>
      </w:r>
      <w:r w:rsidR="000D73F4">
        <w:rPr>
          <w:rFonts w:ascii="Garamond" w:hAnsi="Garamond" w:cs="Times New Roman"/>
        </w:rPr>
        <w:t>[</w:t>
      </w:r>
      <w:r w:rsidR="00300F13" w:rsidRPr="00651C6F">
        <w:rPr>
          <w:rFonts w:ascii="Garamond" w:hAnsi="Garamond" w:cs="Times New Roman"/>
        </w:rPr>
        <w:t>2013</w:t>
      </w:r>
      <w:r w:rsidR="000D73F4">
        <w:rPr>
          <w:rFonts w:ascii="Garamond" w:hAnsi="Garamond" w:cs="Times New Roman"/>
        </w:rPr>
        <w:t>]</w:t>
      </w:r>
      <w:r w:rsidR="00D424C6" w:rsidRPr="00651C6F">
        <w:rPr>
          <w:rFonts w:ascii="Garamond" w:hAnsi="Garamond" w:cs="Times New Roman"/>
        </w:rPr>
        <w:t xml:space="preserve">). </w:t>
      </w:r>
      <w:r w:rsidR="004121D3" w:rsidRPr="00651C6F">
        <w:rPr>
          <w:rFonts w:ascii="Garamond" w:hAnsi="Garamond" w:cs="Times New Roman"/>
        </w:rPr>
        <w:t>Others have argued that</w:t>
      </w:r>
      <w:r w:rsidR="00D424C6" w:rsidRPr="00651C6F">
        <w:rPr>
          <w:rFonts w:ascii="Garamond" w:hAnsi="Garamond" w:cs="Times New Roman"/>
        </w:rPr>
        <w:t xml:space="preserve"> Bayesian </w:t>
      </w:r>
      <w:r w:rsidR="00EF0AC5" w:rsidRPr="00651C6F">
        <w:rPr>
          <w:rFonts w:ascii="Garamond" w:hAnsi="Garamond" w:cs="Times New Roman"/>
        </w:rPr>
        <w:t xml:space="preserve">models have </w:t>
      </w:r>
      <w:r w:rsidR="00D424C6" w:rsidRPr="00651C6F">
        <w:rPr>
          <w:rFonts w:ascii="Garamond" w:hAnsi="Garamond" w:cs="Times New Roman"/>
        </w:rPr>
        <w:t>the theoretical resources to accommodate many putative examples of bias (</w:t>
      </w:r>
      <w:r w:rsidR="00662009" w:rsidRPr="00651C6F">
        <w:rPr>
          <w:rFonts w:ascii="Garamond" w:hAnsi="Garamond" w:cs="Times New Roman"/>
        </w:rPr>
        <w:t xml:space="preserve">Gershman </w:t>
      </w:r>
      <w:r w:rsidR="000D73F4">
        <w:rPr>
          <w:rFonts w:ascii="Garamond" w:hAnsi="Garamond" w:cs="Times New Roman"/>
        </w:rPr>
        <w:t>[</w:t>
      </w:r>
      <w:r w:rsidR="00662009" w:rsidRPr="00651C6F">
        <w:rPr>
          <w:rFonts w:ascii="Garamond" w:hAnsi="Garamond" w:cs="Times New Roman"/>
        </w:rPr>
        <w:t>2019</w:t>
      </w:r>
      <w:r w:rsidR="000D73F4">
        <w:rPr>
          <w:rFonts w:ascii="Garamond" w:hAnsi="Garamond" w:cs="Times New Roman"/>
        </w:rPr>
        <w:t>]</w:t>
      </w:r>
      <w:r w:rsidR="00662009" w:rsidRPr="00651C6F">
        <w:rPr>
          <w:rFonts w:ascii="Garamond" w:hAnsi="Garamond" w:cs="Times New Roman"/>
        </w:rPr>
        <w:t xml:space="preserve">; </w:t>
      </w:r>
      <w:r w:rsidR="00746181" w:rsidRPr="00651C6F">
        <w:rPr>
          <w:rFonts w:ascii="Garamond" w:hAnsi="Garamond" w:cs="Times New Roman"/>
        </w:rPr>
        <w:t xml:space="preserve">Sanborn and Chater </w:t>
      </w:r>
      <w:r w:rsidR="000D73F4">
        <w:rPr>
          <w:rFonts w:ascii="Garamond" w:hAnsi="Garamond" w:cs="Times New Roman"/>
        </w:rPr>
        <w:t>[</w:t>
      </w:r>
      <w:r w:rsidR="00746181" w:rsidRPr="00651C6F">
        <w:rPr>
          <w:rFonts w:ascii="Garamond" w:hAnsi="Garamond" w:cs="Times New Roman"/>
        </w:rPr>
        <w:t>2016</w:t>
      </w:r>
      <w:r w:rsidR="000D73F4">
        <w:rPr>
          <w:rFonts w:ascii="Garamond" w:hAnsi="Garamond" w:cs="Times New Roman"/>
        </w:rPr>
        <w:t>]</w:t>
      </w:r>
      <w:r w:rsidR="00746181" w:rsidRPr="00651C6F">
        <w:rPr>
          <w:rFonts w:ascii="Garamond" w:hAnsi="Garamond" w:cs="Times New Roman"/>
        </w:rPr>
        <w:t xml:space="preserve">; </w:t>
      </w:r>
      <w:r w:rsidR="00805113" w:rsidRPr="00651C6F">
        <w:rPr>
          <w:rFonts w:ascii="Garamond" w:hAnsi="Garamond" w:cs="Times New Roman"/>
        </w:rPr>
        <w:t xml:space="preserve">Tappin and Gadsby </w:t>
      </w:r>
      <w:r w:rsidR="000D73F4">
        <w:rPr>
          <w:rFonts w:ascii="Garamond" w:hAnsi="Garamond" w:cs="Times New Roman"/>
        </w:rPr>
        <w:t>[</w:t>
      </w:r>
      <w:r w:rsidR="00174790" w:rsidRPr="00651C6F">
        <w:rPr>
          <w:rFonts w:ascii="Garamond" w:hAnsi="Garamond" w:cs="Times New Roman"/>
        </w:rPr>
        <w:t>2019</w:t>
      </w:r>
      <w:r w:rsidR="000D73F4">
        <w:rPr>
          <w:rFonts w:ascii="Garamond" w:hAnsi="Garamond" w:cs="Times New Roman"/>
        </w:rPr>
        <w:t>]</w:t>
      </w:r>
      <w:r w:rsidR="00D424C6" w:rsidRPr="00651C6F">
        <w:rPr>
          <w:rFonts w:ascii="Garamond" w:hAnsi="Garamond" w:cs="Times New Roman"/>
        </w:rPr>
        <w:t xml:space="preserve">). An enduring critique of this response, however, is that such attempts at reconciliation constitute implausible </w:t>
      </w:r>
      <w:r w:rsidR="00921709">
        <w:rPr>
          <w:rFonts w:ascii="Garamond" w:hAnsi="Garamond" w:cs="Times New Roman"/>
        </w:rPr>
        <w:t>‘</w:t>
      </w:r>
      <w:r w:rsidR="00D424C6" w:rsidRPr="00651C6F">
        <w:rPr>
          <w:rFonts w:ascii="Garamond" w:hAnsi="Garamond" w:cs="Times New Roman"/>
        </w:rPr>
        <w:t>just-so stories</w:t>
      </w:r>
      <w:r w:rsidR="00921709">
        <w:rPr>
          <w:rFonts w:ascii="Garamond" w:hAnsi="Garamond" w:cs="Times New Roman"/>
        </w:rPr>
        <w:t>’</w:t>
      </w:r>
      <w:r w:rsidR="00484562" w:rsidRPr="00651C6F">
        <w:rPr>
          <w:rFonts w:ascii="Garamond" w:hAnsi="Garamond" w:cs="Times New Roman"/>
        </w:rPr>
        <w:t xml:space="preserve">: </w:t>
      </w:r>
      <w:r w:rsidR="00DC1149" w:rsidRPr="00651C6F">
        <w:rPr>
          <w:rFonts w:ascii="Garamond" w:hAnsi="Garamond" w:cs="Times New Roman"/>
        </w:rPr>
        <w:t>even if one can fit a Bayesian model to a judgement or decision by making certain assumptions about model parameters (</w:t>
      </w:r>
      <w:r w:rsidR="00921709">
        <w:rPr>
          <w:rFonts w:ascii="Garamond" w:hAnsi="Garamond" w:cs="Times New Roman"/>
        </w:rPr>
        <w:t>for example,</w:t>
      </w:r>
      <w:r w:rsidR="00DC1149" w:rsidRPr="00651C6F">
        <w:rPr>
          <w:rFonts w:ascii="Garamond" w:hAnsi="Garamond" w:cs="Times New Roman"/>
        </w:rPr>
        <w:t xml:space="preserve"> priors, likelihoods, </w:t>
      </w:r>
      <w:r w:rsidR="00921709">
        <w:rPr>
          <w:rFonts w:ascii="Garamond" w:hAnsi="Garamond" w:cs="Times New Roman"/>
        </w:rPr>
        <w:t xml:space="preserve">and </w:t>
      </w:r>
      <w:r w:rsidR="005F6240" w:rsidRPr="00651C6F">
        <w:rPr>
          <w:rFonts w:ascii="Garamond" w:hAnsi="Garamond" w:cs="Times New Roman"/>
        </w:rPr>
        <w:t>utility</w:t>
      </w:r>
      <w:r w:rsidR="00DC1149" w:rsidRPr="00651C6F">
        <w:rPr>
          <w:rFonts w:ascii="Garamond" w:hAnsi="Garamond" w:cs="Times New Roman"/>
        </w:rPr>
        <w:t xml:space="preserve"> functions)</w:t>
      </w:r>
      <w:r w:rsidR="0010651D" w:rsidRPr="00651C6F">
        <w:rPr>
          <w:rFonts w:ascii="Garamond" w:hAnsi="Garamond" w:cs="Times New Roman"/>
        </w:rPr>
        <w:t>, many theorists worry that such models are</w:t>
      </w:r>
      <w:r w:rsidR="004E4F28" w:rsidRPr="00651C6F">
        <w:rPr>
          <w:rFonts w:ascii="Garamond" w:hAnsi="Garamond" w:cs="Times New Roman"/>
        </w:rPr>
        <w:t xml:space="preserve"> typically</w:t>
      </w:r>
      <w:r w:rsidR="0010651D" w:rsidRPr="00651C6F">
        <w:rPr>
          <w:rFonts w:ascii="Garamond" w:hAnsi="Garamond" w:cs="Times New Roman"/>
        </w:rPr>
        <w:t xml:space="preserve"> </w:t>
      </w:r>
      <w:r w:rsidR="004E4F28" w:rsidRPr="00540025">
        <w:rPr>
          <w:rFonts w:ascii="Garamond" w:hAnsi="Garamond" w:cs="Times New Roman"/>
        </w:rPr>
        <w:t>post hoc</w:t>
      </w:r>
      <w:r w:rsidR="004E4F28" w:rsidRPr="00651C6F">
        <w:rPr>
          <w:rFonts w:ascii="Garamond" w:hAnsi="Garamond" w:cs="Times New Roman"/>
          <w:i/>
          <w:iCs/>
        </w:rPr>
        <w:t xml:space="preserve"> </w:t>
      </w:r>
      <w:r w:rsidR="004E4F28" w:rsidRPr="00651C6F">
        <w:rPr>
          <w:rFonts w:ascii="Garamond" w:hAnsi="Garamond" w:cs="Times New Roman"/>
        </w:rPr>
        <w:t>and</w:t>
      </w:r>
      <w:r w:rsidR="00AB4F91" w:rsidRPr="00651C6F">
        <w:rPr>
          <w:rFonts w:ascii="Garamond" w:hAnsi="Garamond" w:cs="Times New Roman"/>
        </w:rPr>
        <w:t xml:space="preserve"> unmotivated</w:t>
      </w:r>
      <w:r w:rsidR="004E4F28" w:rsidRPr="00651C6F">
        <w:rPr>
          <w:rFonts w:ascii="Garamond" w:hAnsi="Garamond" w:cs="Times New Roman"/>
        </w:rPr>
        <w:t xml:space="preserve">, and thus more a reflection of the ingenuity of modellers </w:t>
      </w:r>
      <w:r w:rsidR="00F23AA8" w:rsidRPr="00651C6F">
        <w:rPr>
          <w:rFonts w:ascii="Garamond" w:hAnsi="Garamond" w:cs="Times New Roman"/>
        </w:rPr>
        <w:t>than the workings of the mind</w:t>
      </w:r>
      <w:r w:rsidR="00AB4F91" w:rsidRPr="00651C6F">
        <w:rPr>
          <w:rFonts w:ascii="Garamond" w:hAnsi="Garamond" w:cs="Times New Roman"/>
        </w:rPr>
        <w:t xml:space="preserve"> (</w:t>
      </w:r>
      <w:r w:rsidR="00300F13" w:rsidRPr="00651C6F">
        <w:rPr>
          <w:rFonts w:ascii="Garamond" w:hAnsi="Garamond" w:cs="Times New Roman"/>
        </w:rPr>
        <w:t xml:space="preserve">Bowers and Davis </w:t>
      </w:r>
      <w:r w:rsidR="000D73F4">
        <w:rPr>
          <w:rFonts w:ascii="Garamond" w:hAnsi="Garamond" w:cs="Times New Roman"/>
        </w:rPr>
        <w:t>[</w:t>
      </w:r>
      <w:r w:rsidR="00300F13" w:rsidRPr="00651C6F">
        <w:rPr>
          <w:rFonts w:ascii="Garamond" w:hAnsi="Garamond" w:cs="Times New Roman"/>
        </w:rPr>
        <w:t>2012</w:t>
      </w:r>
      <w:r w:rsidR="000D73F4">
        <w:rPr>
          <w:rFonts w:ascii="Garamond" w:hAnsi="Garamond" w:cs="Times New Roman"/>
        </w:rPr>
        <w:t>]</w:t>
      </w:r>
      <w:r w:rsidR="00300F13" w:rsidRPr="00651C6F">
        <w:rPr>
          <w:rFonts w:ascii="Garamond" w:hAnsi="Garamond" w:cs="Times New Roman"/>
        </w:rPr>
        <w:t xml:space="preserve">; </w:t>
      </w:r>
      <w:r w:rsidR="00F91EE7" w:rsidRPr="00651C6F">
        <w:rPr>
          <w:rFonts w:ascii="Garamond" w:hAnsi="Garamond" w:cs="Times New Roman"/>
        </w:rPr>
        <w:t xml:space="preserve">Williams </w:t>
      </w:r>
      <w:r w:rsidR="000D73F4">
        <w:rPr>
          <w:rFonts w:ascii="Garamond" w:hAnsi="Garamond" w:cs="Times New Roman"/>
        </w:rPr>
        <w:t>[</w:t>
      </w:r>
      <w:r w:rsidR="00F91EE7" w:rsidRPr="00651C6F">
        <w:rPr>
          <w:rFonts w:ascii="Garamond" w:hAnsi="Garamond" w:cs="Times New Roman"/>
        </w:rPr>
        <w:t>201</w:t>
      </w:r>
      <w:r w:rsidR="002A2BBD" w:rsidRPr="00651C6F">
        <w:rPr>
          <w:rFonts w:ascii="Garamond" w:hAnsi="Garamond" w:cs="Times New Roman"/>
        </w:rPr>
        <w:t>8</w:t>
      </w:r>
      <w:r w:rsidR="000D73F4">
        <w:rPr>
          <w:rFonts w:ascii="Garamond" w:hAnsi="Garamond" w:cs="Times New Roman"/>
        </w:rPr>
        <w:t>]</w:t>
      </w:r>
      <w:r w:rsidR="00AB4F91" w:rsidRPr="00651C6F">
        <w:rPr>
          <w:rFonts w:ascii="Garamond" w:hAnsi="Garamond" w:cs="Times New Roman"/>
        </w:rPr>
        <w:t xml:space="preserve">). </w:t>
      </w:r>
    </w:p>
    <w:p w14:paraId="0E7151C6" w14:textId="1749853B" w:rsidR="005C16F9" w:rsidRPr="00651C6F" w:rsidRDefault="00C27824" w:rsidP="00D812AF">
      <w:pPr>
        <w:spacing w:after="0" w:line="240" w:lineRule="auto"/>
        <w:ind w:firstLine="720"/>
        <w:jc w:val="both"/>
        <w:rPr>
          <w:rFonts w:ascii="Garamond" w:hAnsi="Garamond" w:cs="Times New Roman"/>
        </w:rPr>
      </w:pPr>
      <w:r w:rsidRPr="00651C6F">
        <w:rPr>
          <w:rFonts w:ascii="Garamond" w:hAnsi="Garamond" w:cs="Times New Roman"/>
        </w:rPr>
        <w:t xml:space="preserve">My aim in this paper is to make theoretical progress in this controversy by changing the focus of attention. Specifically, rather than </w:t>
      </w:r>
      <w:r w:rsidR="00600A6B" w:rsidRPr="00651C6F">
        <w:rPr>
          <w:rFonts w:ascii="Garamond" w:hAnsi="Garamond" w:cs="Times New Roman"/>
        </w:rPr>
        <w:t xml:space="preserve">attempting to </w:t>
      </w:r>
      <w:r w:rsidR="00957A24" w:rsidRPr="00651C6F">
        <w:rPr>
          <w:rFonts w:ascii="Garamond" w:hAnsi="Garamond" w:cs="Times New Roman"/>
        </w:rPr>
        <w:t xml:space="preserve">directly reconcile the Bayesian brain hypothesis with experimental results putatively describing non-Bayesian belief updating, </w:t>
      </w:r>
      <w:r w:rsidR="008B4B34" w:rsidRPr="00651C6F">
        <w:rPr>
          <w:rFonts w:ascii="Garamond" w:hAnsi="Garamond" w:cs="Times New Roman"/>
        </w:rPr>
        <w:t xml:space="preserve">my aim is to advance this debate by connecting the Bayesian brain hypothesis to the </w:t>
      </w:r>
      <w:r w:rsidR="00FA08C2" w:rsidRPr="00651C6F">
        <w:rPr>
          <w:rFonts w:ascii="Garamond" w:hAnsi="Garamond" w:cs="Times New Roman"/>
        </w:rPr>
        <w:t xml:space="preserve">most significant </w:t>
      </w:r>
      <w:r w:rsidR="00FA08C2" w:rsidRPr="00540025">
        <w:rPr>
          <w:rFonts w:ascii="Garamond" w:hAnsi="Garamond" w:cs="Times New Roman"/>
        </w:rPr>
        <w:t>sources</w:t>
      </w:r>
      <w:r w:rsidR="00FA08C2" w:rsidRPr="00651C6F">
        <w:rPr>
          <w:rFonts w:ascii="Garamond" w:hAnsi="Garamond" w:cs="Times New Roman"/>
          <w:i/>
          <w:iCs/>
        </w:rPr>
        <w:t xml:space="preserve"> </w:t>
      </w:r>
      <w:r w:rsidR="00FA08C2" w:rsidRPr="00651C6F">
        <w:rPr>
          <w:rFonts w:ascii="Garamond" w:hAnsi="Garamond" w:cs="Times New Roman"/>
        </w:rPr>
        <w:t>of epistemic irrationality in human cognition—</w:t>
      </w:r>
      <w:r w:rsidR="00911DFD" w:rsidRPr="00651C6F">
        <w:rPr>
          <w:rFonts w:ascii="Garamond" w:hAnsi="Garamond" w:cs="Times New Roman"/>
        </w:rPr>
        <w:t xml:space="preserve">those factors that have been </w:t>
      </w:r>
      <w:r w:rsidR="000A4BAC" w:rsidRPr="00651C6F">
        <w:rPr>
          <w:rFonts w:ascii="Garamond" w:hAnsi="Garamond" w:cs="Times New Roman"/>
        </w:rPr>
        <w:t>put forward</w:t>
      </w:r>
      <w:r w:rsidR="00911DFD" w:rsidRPr="00651C6F">
        <w:rPr>
          <w:rFonts w:ascii="Garamond" w:hAnsi="Garamond" w:cs="Times New Roman"/>
        </w:rPr>
        <w:t xml:space="preserve"> to explain </w:t>
      </w:r>
      <w:r w:rsidR="00911DFD" w:rsidRPr="00005758">
        <w:rPr>
          <w:rFonts w:ascii="Garamond" w:hAnsi="Garamond" w:cs="Times New Roman"/>
        </w:rPr>
        <w:t>why</w:t>
      </w:r>
      <w:r w:rsidR="00911DFD" w:rsidRPr="00651C6F">
        <w:rPr>
          <w:rFonts w:ascii="Garamond" w:hAnsi="Garamond" w:cs="Times New Roman"/>
          <w:i/>
          <w:iCs/>
        </w:rPr>
        <w:t xml:space="preserve"> </w:t>
      </w:r>
      <w:r w:rsidR="00911DFD" w:rsidRPr="00651C6F">
        <w:rPr>
          <w:rFonts w:ascii="Garamond" w:hAnsi="Garamond" w:cs="Times New Roman"/>
        </w:rPr>
        <w:t xml:space="preserve">human cognition exhibits systematic bias in the first place. </w:t>
      </w:r>
    </w:p>
    <w:p w14:paraId="28D326F8" w14:textId="3B2FD297" w:rsidR="007B527E" w:rsidRPr="00651C6F" w:rsidRDefault="004257BA" w:rsidP="00D812AF">
      <w:pPr>
        <w:spacing w:after="0" w:line="240" w:lineRule="auto"/>
        <w:ind w:firstLine="720"/>
        <w:jc w:val="both"/>
        <w:rPr>
          <w:rFonts w:ascii="Garamond" w:hAnsi="Garamond" w:cs="Times New Roman"/>
        </w:rPr>
      </w:pPr>
      <w:r w:rsidRPr="00651C6F">
        <w:rPr>
          <w:rFonts w:ascii="Garamond" w:hAnsi="Garamond" w:cs="Times New Roman"/>
        </w:rPr>
        <w:t>C</w:t>
      </w:r>
      <w:r w:rsidR="00F07F3B" w:rsidRPr="00651C6F">
        <w:rPr>
          <w:rFonts w:ascii="Garamond" w:hAnsi="Garamond" w:cs="Times New Roman"/>
        </w:rPr>
        <w:t>hanging the focus</w:t>
      </w:r>
      <w:r w:rsidR="005F03ED" w:rsidRPr="00651C6F">
        <w:rPr>
          <w:rFonts w:ascii="Garamond" w:hAnsi="Garamond" w:cs="Times New Roman"/>
        </w:rPr>
        <w:t xml:space="preserve"> of the debate</w:t>
      </w:r>
      <w:r w:rsidR="00F07F3B" w:rsidRPr="00651C6F">
        <w:rPr>
          <w:rFonts w:ascii="Garamond" w:hAnsi="Garamond" w:cs="Times New Roman"/>
        </w:rPr>
        <w:t xml:space="preserve"> in this way brings several theoretical benefits. </w:t>
      </w:r>
      <w:r w:rsidR="00FB47AA" w:rsidRPr="00651C6F">
        <w:rPr>
          <w:rFonts w:ascii="Garamond" w:hAnsi="Garamond" w:cs="Times New Roman"/>
        </w:rPr>
        <w:t xml:space="preserve">First, </w:t>
      </w:r>
      <w:r w:rsidR="00932C2D" w:rsidRPr="00651C6F">
        <w:rPr>
          <w:rFonts w:ascii="Garamond" w:hAnsi="Garamond" w:cs="Times New Roman"/>
        </w:rPr>
        <w:t xml:space="preserve">it helps to clarify the controversy, </w:t>
      </w:r>
      <w:r w:rsidR="00AD6323" w:rsidRPr="00651C6F">
        <w:rPr>
          <w:rFonts w:ascii="Garamond" w:hAnsi="Garamond" w:cs="Times New Roman"/>
        </w:rPr>
        <w:t>providing</w:t>
      </w:r>
      <w:r w:rsidR="00932C2D" w:rsidRPr="00651C6F">
        <w:rPr>
          <w:rFonts w:ascii="Garamond" w:hAnsi="Garamond" w:cs="Times New Roman"/>
        </w:rPr>
        <w:t xml:space="preserve"> a </w:t>
      </w:r>
      <w:r w:rsidR="00AD6323" w:rsidRPr="00651C6F">
        <w:rPr>
          <w:rFonts w:ascii="Garamond" w:hAnsi="Garamond" w:cs="Times New Roman"/>
        </w:rPr>
        <w:t>useful</w:t>
      </w:r>
      <w:r w:rsidR="009A4971" w:rsidRPr="00651C6F">
        <w:rPr>
          <w:rFonts w:ascii="Garamond" w:hAnsi="Garamond" w:cs="Times New Roman"/>
        </w:rPr>
        <w:t xml:space="preserve"> and more principled</w:t>
      </w:r>
      <w:r w:rsidR="00932C2D" w:rsidRPr="00651C6F">
        <w:rPr>
          <w:rFonts w:ascii="Garamond" w:hAnsi="Garamond" w:cs="Times New Roman"/>
        </w:rPr>
        <w:t xml:space="preserve"> taxonomy of</w:t>
      </w:r>
      <w:r w:rsidR="00807F25" w:rsidRPr="00651C6F">
        <w:rPr>
          <w:rFonts w:ascii="Garamond" w:hAnsi="Garamond" w:cs="Times New Roman"/>
        </w:rPr>
        <w:t xml:space="preserve"> </w:t>
      </w:r>
      <w:r w:rsidR="00D53623" w:rsidRPr="00651C6F">
        <w:rPr>
          <w:rFonts w:ascii="Garamond" w:hAnsi="Garamond" w:cs="Times New Roman"/>
        </w:rPr>
        <w:t>various sources</w:t>
      </w:r>
      <w:r w:rsidR="00807F25" w:rsidRPr="00651C6F">
        <w:rPr>
          <w:rFonts w:ascii="Garamond" w:hAnsi="Garamond" w:cs="Times New Roman"/>
        </w:rPr>
        <w:t xml:space="preserve"> of</w:t>
      </w:r>
      <w:r w:rsidR="00932C2D" w:rsidRPr="00651C6F">
        <w:rPr>
          <w:rFonts w:ascii="Garamond" w:hAnsi="Garamond" w:cs="Times New Roman"/>
        </w:rPr>
        <w:t xml:space="preserve"> </w:t>
      </w:r>
      <w:r w:rsidR="00807F25" w:rsidRPr="00651C6F">
        <w:rPr>
          <w:rFonts w:ascii="Garamond" w:hAnsi="Garamond" w:cs="Times New Roman"/>
        </w:rPr>
        <w:t>biased belief</w:t>
      </w:r>
      <w:r w:rsidR="007E0008" w:rsidRPr="00651C6F">
        <w:rPr>
          <w:rFonts w:ascii="Garamond" w:hAnsi="Garamond" w:cs="Times New Roman"/>
        </w:rPr>
        <w:t xml:space="preserve"> and their different relationships to Bayesian models. </w:t>
      </w:r>
      <w:r w:rsidR="00932C2D" w:rsidRPr="00651C6F">
        <w:rPr>
          <w:rFonts w:ascii="Garamond" w:hAnsi="Garamond" w:cs="Times New Roman"/>
        </w:rPr>
        <w:t>Second, it</w:t>
      </w:r>
      <w:r w:rsidR="00807F25" w:rsidRPr="00651C6F">
        <w:rPr>
          <w:rFonts w:ascii="Garamond" w:hAnsi="Garamond" w:cs="Times New Roman"/>
        </w:rPr>
        <w:t xml:space="preserve"> </w:t>
      </w:r>
      <w:r w:rsidR="00932C2D" w:rsidRPr="00651C6F">
        <w:rPr>
          <w:rFonts w:ascii="Garamond" w:hAnsi="Garamond" w:cs="Times New Roman"/>
        </w:rPr>
        <w:t>avoi</w:t>
      </w:r>
      <w:r w:rsidR="00B86B40" w:rsidRPr="00651C6F">
        <w:rPr>
          <w:rFonts w:ascii="Garamond" w:hAnsi="Garamond" w:cs="Times New Roman"/>
        </w:rPr>
        <w:t>ds</w:t>
      </w:r>
      <w:r w:rsidR="00932C2D" w:rsidRPr="00651C6F">
        <w:rPr>
          <w:rFonts w:ascii="Garamond" w:hAnsi="Garamond" w:cs="Times New Roman"/>
        </w:rPr>
        <w:t xml:space="preserve"> many of the methodological </w:t>
      </w:r>
      <w:r w:rsidR="000E0D0C" w:rsidRPr="00651C6F">
        <w:rPr>
          <w:rFonts w:ascii="Garamond" w:hAnsi="Garamond" w:cs="Times New Roman"/>
        </w:rPr>
        <w:t>worries</w:t>
      </w:r>
      <w:r w:rsidR="00932C2D" w:rsidRPr="00651C6F">
        <w:rPr>
          <w:rFonts w:ascii="Garamond" w:hAnsi="Garamond" w:cs="Times New Roman"/>
        </w:rPr>
        <w:t xml:space="preserve"> surrounding </w:t>
      </w:r>
      <w:r w:rsidR="000E0D0C" w:rsidRPr="00651C6F">
        <w:rPr>
          <w:rFonts w:ascii="Garamond" w:hAnsi="Garamond" w:cs="Times New Roman"/>
        </w:rPr>
        <w:t>just-so stories</w:t>
      </w:r>
      <w:r w:rsidR="00932C2D" w:rsidRPr="00651C6F">
        <w:rPr>
          <w:rFonts w:ascii="Garamond" w:hAnsi="Garamond" w:cs="Times New Roman"/>
        </w:rPr>
        <w:t xml:space="preserve">: by focusing on the </w:t>
      </w:r>
      <w:r w:rsidR="00932C2D" w:rsidRPr="00651C6F">
        <w:rPr>
          <w:rFonts w:ascii="Garamond" w:hAnsi="Garamond" w:cs="Times New Roman"/>
          <w:iCs/>
        </w:rPr>
        <w:t>sources</w:t>
      </w:r>
      <w:r w:rsidR="00932C2D" w:rsidRPr="00651C6F">
        <w:rPr>
          <w:rFonts w:ascii="Garamond" w:hAnsi="Garamond" w:cs="Times New Roman"/>
          <w:i/>
        </w:rPr>
        <w:t xml:space="preserve"> </w:t>
      </w:r>
      <w:r w:rsidR="00932C2D" w:rsidRPr="00651C6F">
        <w:rPr>
          <w:rFonts w:ascii="Garamond" w:hAnsi="Garamond" w:cs="Times New Roman"/>
        </w:rPr>
        <w:t xml:space="preserve">of epistemic irrationality rather than putative examples of </w:t>
      </w:r>
      <w:r w:rsidR="004E3F59" w:rsidRPr="00651C6F">
        <w:rPr>
          <w:rFonts w:ascii="Garamond" w:hAnsi="Garamond" w:cs="Times New Roman"/>
        </w:rPr>
        <w:t>such irrationality</w:t>
      </w:r>
      <w:r w:rsidR="00932C2D" w:rsidRPr="00651C6F">
        <w:rPr>
          <w:rFonts w:ascii="Garamond" w:hAnsi="Garamond" w:cs="Times New Roman"/>
        </w:rPr>
        <w:t xml:space="preserve">, </w:t>
      </w:r>
      <w:r w:rsidR="001542E7" w:rsidRPr="00651C6F">
        <w:rPr>
          <w:rFonts w:ascii="Garamond" w:hAnsi="Garamond" w:cs="Times New Roman"/>
        </w:rPr>
        <w:t xml:space="preserve">the ability of Bayesian models to accommodate specific data becomes less relevant. </w:t>
      </w:r>
      <w:r w:rsidR="008C4550" w:rsidRPr="00651C6F">
        <w:rPr>
          <w:rFonts w:ascii="Garamond" w:hAnsi="Garamond" w:cs="Times New Roman"/>
        </w:rPr>
        <w:t xml:space="preserve">Finally, focusing on distinct sources of epistemic irrationality helps to </w:t>
      </w:r>
      <w:r w:rsidR="0000316A" w:rsidRPr="00651C6F">
        <w:rPr>
          <w:rFonts w:ascii="Garamond" w:hAnsi="Garamond" w:cs="Times New Roman"/>
        </w:rPr>
        <w:t xml:space="preserve">more clearly </w:t>
      </w:r>
      <w:r w:rsidR="008C4550" w:rsidRPr="00651C6F">
        <w:rPr>
          <w:rFonts w:ascii="Garamond" w:hAnsi="Garamond" w:cs="Times New Roman"/>
        </w:rPr>
        <w:t xml:space="preserve">identify </w:t>
      </w:r>
      <w:r w:rsidR="00BD19E6" w:rsidRPr="00651C6F">
        <w:rPr>
          <w:rFonts w:ascii="Garamond" w:hAnsi="Garamond" w:cs="Times New Roman"/>
        </w:rPr>
        <w:t>some of the</w:t>
      </w:r>
      <w:r w:rsidR="008C4550" w:rsidRPr="00651C6F">
        <w:rPr>
          <w:rFonts w:ascii="Garamond" w:hAnsi="Garamond" w:cs="Times New Roman"/>
        </w:rPr>
        <w:t xml:space="preserve"> deepest challenges for </w:t>
      </w:r>
      <w:r w:rsidR="00BD19E6" w:rsidRPr="00651C6F">
        <w:rPr>
          <w:rFonts w:ascii="Garamond" w:hAnsi="Garamond" w:cs="Times New Roman"/>
        </w:rPr>
        <w:t>the Bayesian brain hypothesis</w:t>
      </w:r>
      <w:r w:rsidR="004E3F59" w:rsidRPr="00651C6F">
        <w:rPr>
          <w:rFonts w:ascii="Garamond" w:hAnsi="Garamond" w:cs="Times New Roman"/>
        </w:rPr>
        <w:t xml:space="preserve">. </w:t>
      </w:r>
      <w:r w:rsidR="007C36E7" w:rsidRPr="00651C6F">
        <w:rPr>
          <w:rFonts w:ascii="Garamond" w:hAnsi="Garamond" w:cs="Times New Roman"/>
        </w:rPr>
        <w:t>M</w:t>
      </w:r>
      <w:r w:rsidR="005C0BCD" w:rsidRPr="00651C6F">
        <w:rPr>
          <w:rFonts w:ascii="Garamond" w:hAnsi="Garamond" w:cs="Times New Roman"/>
        </w:rPr>
        <w:t xml:space="preserve">y aim in this paper is not to argue for or against </w:t>
      </w:r>
      <w:r w:rsidR="00A71B8D" w:rsidRPr="00651C6F">
        <w:rPr>
          <w:rFonts w:ascii="Garamond" w:hAnsi="Garamond" w:cs="Times New Roman"/>
        </w:rPr>
        <w:t>t</w:t>
      </w:r>
      <w:r w:rsidR="000E0D0C" w:rsidRPr="00651C6F">
        <w:rPr>
          <w:rFonts w:ascii="Garamond" w:hAnsi="Garamond" w:cs="Times New Roman"/>
        </w:rPr>
        <w:t>his hypothesis</w:t>
      </w:r>
      <w:r w:rsidR="005C0BCD" w:rsidRPr="00651C6F">
        <w:rPr>
          <w:rFonts w:ascii="Garamond" w:hAnsi="Garamond" w:cs="Times New Roman"/>
        </w:rPr>
        <w:t xml:space="preserve">. Nevertheless, it will become clear in what follows that some sources of epistemic irrationality are much more straightforward to accommodate within </w:t>
      </w:r>
      <w:r w:rsidR="00D05F4F" w:rsidRPr="00651C6F">
        <w:rPr>
          <w:rFonts w:ascii="Garamond" w:hAnsi="Garamond" w:cs="Times New Roman"/>
        </w:rPr>
        <w:t>Bayesian models than others</w:t>
      </w:r>
      <w:r w:rsidR="005C0BCD" w:rsidRPr="00651C6F">
        <w:rPr>
          <w:rFonts w:ascii="Garamond" w:hAnsi="Garamond" w:cs="Times New Roman"/>
        </w:rPr>
        <w:t xml:space="preserve">. Reframing the debate in this way thus helps to clarify the potential </w:t>
      </w:r>
      <w:r w:rsidR="007B527E" w:rsidRPr="00651C6F">
        <w:rPr>
          <w:rFonts w:ascii="Garamond" w:hAnsi="Garamond" w:cs="Times New Roman"/>
        </w:rPr>
        <w:t xml:space="preserve">theoretical, methodological, and empirical challenges that it confronts. </w:t>
      </w:r>
    </w:p>
    <w:p w14:paraId="2F0E8668" w14:textId="099D66B9" w:rsidR="00BE40F5" w:rsidRPr="00651C6F" w:rsidRDefault="004051A2" w:rsidP="00D812AF">
      <w:pPr>
        <w:spacing w:after="0" w:line="240" w:lineRule="auto"/>
        <w:ind w:firstLine="720"/>
        <w:jc w:val="both"/>
        <w:rPr>
          <w:rFonts w:ascii="Garamond" w:hAnsi="Garamond" w:cs="Times New Roman"/>
        </w:rPr>
      </w:pPr>
      <w:r w:rsidRPr="00651C6F">
        <w:rPr>
          <w:rFonts w:ascii="Garamond" w:hAnsi="Garamond" w:cs="Times New Roman"/>
        </w:rPr>
        <w:t xml:space="preserve">To make </w:t>
      </w:r>
      <w:r w:rsidR="00BE40F5" w:rsidRPr="00651C6F">
        <w:rPr>
          <w:rFonts w:ascii="Garamond" w:hAnsi="Garamond" w:cs="Times New Roman"/>
        </w:rPr>
        <w:t xml:space="preserve">the </w:t>
      </w:r>
      <w:r w:rsidRPr="00651C6F">
        <w:rPr>
          <w:rFonts w:ascii="Garamond" w:hAnsi="Garamond" w:cs="Times New Roman"/>
        </w:rPr>
        <w:t>task</w:t>
      </w:r>
      <w:r w:rsidR="00BE40F5" w:rsidRPr="00651C6F">
        <w:rPr>
          <w:rFonts w:ascii="Garamond" w:hAnsi="Garamond" w:cs="Times New Roman"/>
        </w:rPr>
        <w:t xml:space="preserve"> of this paper</w:t>
      </w:r>
      <w:r w:rsidRPr="00651C6F">
        <w:rPr>
          <w:rFonts w:ascii="Garamond" w:hAnsi="Garamond" w:cs="Times New Roman"/>
        </w:rPr>
        <w:t xml:space="preserve"> manageable, my focus in what follows is on human belief</w:t>
      </w:r>
      <w:r w:rsidRPr="00651C6F">
        <w:rPr>
          <w:rFonts w:ascii="Garamond" w:hAnsi="Garamond" w:cs="Times New Roman"/>
          <w:i/>
        </w:rPr>
        <w:t xml:space="preserve"> </w:t>
      </w:r>
      <w:r w:rsidRPr="00651C6F">
        <w:rPr>
          <w:rFonts w:ascii="Garamond" w:hAnsi="Garamond" w:cs="Times New Roman"/>
        </w:rPr>
        <w:t xml:space="preserve">formation. </w:t>
      </w:r>
      <w:r w:rsidR="00BE40F5" w:rsidRPr="00651C6F">
        <w:rPr>
          <w:rFonts w:ascii="Garamond" w:hAnsi="Garamond" w:cs="Times New Roman"/>
        </w:rPr>
        <w:t>There are comparable issues concerning questions of optimality in the perceptual and sensorimotor domain (</w:t>
      </w:r>
      <w:r w:rsidR="00FC0445" w:rsidRPr="00651C6F">
        <w:rPr>
          <w:rFonts w:ascii="Garamond" w:hAnsi="Garamond" w:cs="Times New Roman"/>
        </w:rPr>
        <w:t xml:space="preserve">Rahnev and </w:t>
      </w:r>
      <w:r w:rsidR="00426FB5" w:rsidRPr="00651C6F">
        <w:rPr>
          <w:rFonts w:ascii="Garamond" w:hAnsi="Garamond" w:cs="Times New Roman"/>
        </w:rPr>
        <w:t>Denison 2018</w:t>
      </w:r>
      <w:r w:rsidR="00BE40F5" w:rsidRPr="00651C6F">
        <w:rPr>
          <w:rFonts w:ascii="Garamond" w:hAnsi="Garamond" w:cs="Times New Roman"/>
        </w:rPr>
        <w:t xml:space="preserve">), but here I will restrict my focus to the domain of </w:t>
      </w:r>
      <w:r w:rsidR="00030026" w:rsidRPr="00651C6F">
        <w:rPr>
          <w:rFonts w:ascii="Garamond" w:hAnsi="Garamond" w:cs="Times New Roman"/>
        </w:rPr>
        <w:t>cognition</w:t>
      </w:r>
      <w:r w:rsidR="00BE40F5" w:rsidRPr="00651C6F">
        <w:rPr>
          <w:rFonts w:ascii="Garamond" w:hAnsi="Garamond" w:cs="Times New Roman"/>
        </w:rPr>
        <w:t xml:space="preserve">, </w:t>
      </w:r>
      <w:r w:rsidR="00030026" w:rsidRPr="00651C6F">
        <w:rPr>
          <w:rFonts w:ascii="Garamond" w:hAnsi="Garamond" w:cs="Times New Roman"/>
        </w:rPr>
        <w:t>broadly construed</w:t>
      </w:r>
      <w:r w:rsidR="00BE40F5" w:rsidRPr="00651C6F">
        <w:rPr>
          <w:rFonts w:ascii="Garamond" w:hAnsi="Garamond" w:cs="Times New Roman"/>
        </w:rPr>
        <w:t xml:space="preserve">, and </w:t>
      </w:r>
      <w:r w:rsidR="00030026" w:rsidRPr="00651C6F">
        <w:rPr>
          <w:rFonts w:ascii="Garamond" w:hAnsi="Garamond" w:cs="Times New Roman"/>
        </w:rPr>
        <w:t>thus the</w:t>
      </w:r>
      <w:r w:rsidR="00BE40F5" w:rsidRPr="00651C6F">
        <w:rPr>
          <w:rFonts w:ascii="Garamond" w:hAnsi="Garamond" w:cs="Times New Roman"/>
        </w:rPr>
        <w:t xml:space="preserve"> processes </w:t>
      </w:r>
      <w:r w:rsidR="00030026" w:rsidRPr="00651C6F">
        <w:rPr>
          <w:rFonts w:ascii="Garamond" w:hAnsi="Garamond" w:cs="Times New Roman"/>
        </w:rPr>
        <w:t>by which agents update beliefs in response to new evidence</w:t>
      </w:r>
      <w:r w:rsidR="00BE40F5" w:rsidRPr="00651C6F">
        <w:rPr>
          <w:rFonts w:ascii="Garamond" w:hAnsi="Garamond" w:cs="Times New Roman"/>
        </w:rPr>
        <w:t xml:space="preserve">. </w:t>
      </w:r>
    </w:p>
    <w:p w14:paraId="0AA75CC9" w14:textId="1FF2C733" w:rsidR="00196BE4" w:rsidRPr="00651C6F" w:rsidRDefault="004051A2" w:rsidP="00D812AF">
      <w:pPr>
        <w:spacing w:after="0" w:line="240" w:lineRule="auto"/>
        <w:ind w:firstLine="720"/>
        <w:jc w:val="both"/>
        <w:rPr>
          <w:rFonts w:ascii="Garamond" w:hAnsi="Garamond" w:cs="Times New Roman"/>
        </w:rPr>
      </w:pPr>
      <w:r w:rsidRPr="00651C6F">
        <w:rPr>
          <w:rFonts w:ascii="Garamond" w:hAnsi="Garamond" w:cs="Times New Roman"/>
        </w:rPr>
        <w:t xml:space="preserve">I structure the paper as follows. </w:t>
      </w:r>
      <w:r w:rsidR="001D1095" w:rsidRPr="00651C6F">
        <w:rPr>
          <w:rFonts w:ascii="Garamond" w:hAnsi="Garamond" w:cs="Times New Roman"/>
        </w:rPr>
        <w:t>In Section 2 I briefly introduce</w:t>
      </w:r>
      <w:r w:rsidR="00D8791D" w:rsidRPr="00651C6F">
        <w:rPr>
          <w:rFonts w:ascii="Garamond" w:hAnsi="Garamond" w:cs="Times New Roman"/>
        </w:rPr>
        <w:t xml:space="preserve"> </w:t>
      </w:r>
      <w:r w:rsidR="001D1095" w:rsidRPr="00651C6F">
        <w:rPr>
          <w:rFonts w:ascii="Garamond" w:hAnsi="Garamond" w:cs="Times New Roman"/>
        </w:rPr>
        <w:t xml:space="preserve">the Bayesian brain hypothesis. In Section 3 I introduce </w:t>
      </w:r>
      <w:r w:rsidR="003858BF" w:rsidRPr="00651C6F">
        <w:rPr>
          <w:rFonts w:ascii="Garamond" w:hAnsi="Garamond" w:cs="Times New Roman"/>
        </w:rPr>
        <w:t xml:space="preserve">what I call the </w:t>
      </w:r>
      <w:r w:rsidR="00E17E78">
        <w:rPr>
          <w:rFonts w:ascii="Garamond" w:hAnsi="Garamond" w:cs="Times New Roman"/>
        </w:rPr>
        <w:t>‘</w:t>
      </w:r>
      <w:r w:rsidR="001D1095" w:rsidRPr="00651C6F">
        <w:rPr>
          <w:rFonts w:ascii="Garamond" w:hAnsi="Garamond" w:cs="Times New Roman"/>
        </w:rPr>
        <w:t>problem of epistemic irrationality</w:t>
      </w:r>
      <w:r w:rsidR="00E17E78">
        <w:rPr>
          <w:rFonts w:ascii="Garamond" w:hAnsi="Garamond" w:cs="Times New Roman"/>
        </w:rPr>
        <w:t>’</w:t>
      </w:r>
      <w:r w:rsidR="001D1095" w:rsidRPr="00651C6F">
        <w:rPr>
          <w:rFonts w:ascii="Garamond" w:hAnsi="Garamond" w:cs="Times New Roman"/>
        </w:rPr>
        <w:t xml:space="preserve"> </w:t>
      </w:r>
      <w:r w:rsidR="00D8791D" w:rsidRPr="00651C6F">
        <w:rPr>
          <w:rFonts w:ascii="Garamond" w:hAnsi="Garamond" w:cs="Times New Roman"/>
        </w:rPr>
        <w:t>that it confronts</w:t>
      </w:r>
      <w:r w:rsidR="001D1095" w:rsidRPr="00651C6F">
        <w:rPr>
          <w:rFonts w:ascii="Garamond" w:hAnsi="Garamond" w:cs="Times New Roman"/>
        </w:rPr>
        <w:t>, and I</w:t>
      </w:r>
      <w:r w:rsidR="00463B02" w:rsidRPr="00651C6F">
        <w:rPr>
          <w:rFonts w:ascii="Garamond" w:hAnsi="Garamond" w:cs="Times New Roman"/>
        </w:rPr>
        <w:t xml:space="preserve"> </w:t>
      </w:r>
      <w:r w:rsidR="007674F0" w:rsidRPr="00651C6F">
        <w:rPr>
          <w:rFonts w:ascii="Garamond" w:hAnsi="Garamond" w:cs="Times New Roman"/>
        </w:rPr>
        <w:t>make two brief clarifications</w:t>
      </w:r>
      <w:r w:rsidR="00C6743B" w:rsidRPr="00651C6F">
        <w:rPr>
          <w:rFonts w:ascii="Garamond" w:hAnsi="Garamond" w:cs="Times New Roman"/>
        </w:rPr>
        <w:t xml:space="preserve">: first, even though Bayes’ theorem is defined over subjective probabilities, it is still appropriate to understand it as a norm of epistemic rationality; </w:t>
      </w:r>
      <w:r w:rsidR="00C6743B" w:rsidRPr="00651C6F">
        <w:rPr>
          <w:rFonts w:ascii="Garamond" w:hAnsi="Garamond" w:cs="Times New Roman"/>
        </w:rPr>
        <w:lastRenderedPageBreak/>
        <w:t xml:space="preserve">second, the fact that humans are often bad when it comes to </w:t>
      </w:r>
      <w:r w:rsidR="00FE52DE" w:rsidRPr="00651C6F">
        <w:rPr>
          <w:rFonts w:ascii="Garamond" w:hAnsi="Garamond" w:cs="Times New Roman"/>
        </w:rPr>
        <w:t xml:space="preserve">the conscious application of Bayes’ theorem does not itself </w:t>
      </w:r>
      <w:r w:rsidR="00B96C21" w:rsidRPr="00651C6F">
        <w:rPr>
          <w:rFonts w:ascii="Garamond" w:hAnsi="Garamond" w:cs="Times New Roman"/>
        </w:rPr>
        <w:t>challenge</w:t>
      </w:r>
      <w:r w:rsidR="00FE52DE" w:rsidRPr="00651C6F">
        <w:rPr>
          <w:rFonts w:ascii="Garamond" w:hAnsi="Garamond" w:cs="Times New Roman"/>
        </w:rPr>
        <w:t xml:space="preserve"> the Bayesian brain hypothesis.</w:t>
      </w:r>
      <w:r w:rsidR="00463B02" w:rsidRPr="00651C6F">
        <w:rPr>
          <w:rFonts w:ascii="Garamond" w:hAnsi="Garamond" w:cs="Times New Roman"/>
        </w:rPr>
        <w:t xml:space="preserve"> </w:t>
      </w:r>
      <w:r w:rsidR="00A15424" w:rsidRPr="00651C6F">
        <w:rPr>
          <w:rFonts w:ascii="Garamond" w:hAnsi="Garamond" w:cs="Times New Roman"/>
        </w:rPr>
        <w:t xml:space="preserve">In Section 4 I then </w:t>
      </w:r>
      <w:r w:rsidR="00163821" w:rsidRPr="00651C6F">
        <w:rPr>
          <w:rFonts w:ascii="Garamond" w:hAnsi="Garamond" w:cs="Times New Roman"/>
        </w:rPr>
        <w:t>identify</w:t>
      </w:r>
      <w:r w:rsidR="00A15424" w:rsidRPr="00651C6F">
        <w:rPr>
          <w:rFonts w:ascii="Garamond" w:hAnsi="Garamond" w:cs="Times New Roman"/>
        </w:rPr>
        <w:t xml:space="preserve"> four core </w:t>
      </w:r>
      <w:r w:rsidR="00A15424" w:rsidRPr="00651C6F">
        <w:rPr>
          <w:rFonts w:ascii="Garamond" w:hAnsi="Garamond" w:cs="Times New Roman"/>
          <w:iCs/>
        </w:rPr>
        <w:t>sources of epistemic irrationality</w:t>
      </w:r>
      <w:r w:rsidR="00A15424" w:rsidRPr="00651C6F">
        <w:rPr>
          <w:rFonts w:ascii="Garamond" w:hAnsi="Garamond" w:cs="Times New Roman"/>
          <w:i/>
        </w:rPr>
        <w:t xml:space="preserve"> </w:t>
      </w:r>
      <w:r w:rsidR="00A15424" w:rsidRPr="00651C6F">
        <w:rPr>
          <w:rFonts w:ascii="Garamond" w:hAnsi="Garamond" w:cs="Times New Roman"/>
        </w:rPr>
        <w:t>in human cognition: processing costs</w:t>
      </w:r>
      <w:r w:rsidR="00BB5BE5" w:rsidRPr="00651C6F">
        <w:rPr>
          <w:rFonts w:ascii="Garamond" w:hAnsi="Garamond" w:cs="Times New Roman"/>
        </w:rPr>
        <w:t xml:space="preserve"> (S4.1),</w:t>
      </w:r>
      <w:r w:rsidR="00A15424" w:rsidRPr="00651C6F">
        <w:rPr>
          <w:rFonts w:ascii="Garamond" w:hAnsi="Garamond" w:cs="Times New Roman"/>
        </w:rPr>
        <w:t xml:space="preserve"> </w:t>
      </w:r>
      <w:r w:rsidR="00C461C6" w:rsidRPr="00651C6F">
        <w:rPr>
          <w:rFonts w:ascii="Garamond" w:hAnsi="Garamond" w:cs="Times New Roman"/>
        </w:rPr>
        <w:t xml:space="preserve">evolutionary suboptimality (S4.2), motivational influences on belief formation (S4.3), and error management (S4.4). </w:t>
      </w:r>
      <w:r w:rsidR="00163821" w:rsidRPr="00651C6F">
        <w:rPr>
          <w:rFonts w:ascii="Garamond" w:hAnsi="Garamond" w:cs="Times New Roman"/>
        </w:rPr>
        <w:t xml:space="preserve">In each case I </w:t>
      </w:r>
      <w:r w:rsidR="00B96C21" w:rsidRPr="00651C6F">
        <w:rPr>
          <w:rFonts w:ascii="Garamond" w:hAnsi="Garamond" w:cs="Times New Roman"/>
        </w:rPr>
        <w:t xml:space="preserve">show where a Bayesian reconciliation is straightforward and where it is difficult. </w:t>
      </w:r>
      <w:r w:rsidR="00196BE4" w:rsidRPr="00651C6F">
        <w:rPr>
          <w:rFonts w:ascii="Garamond" w:hAnsi="Garamond" w:cs="Times New Roman"/>
        </w:rPr>
        <w:t>I conclude in Section 5 by briefly summari</w:t>
      </w:r>
      <w:r w:rsidR="004B43FC">
        <w:rPr>
          <w:rFonts w:ascii="Garamond" w:hAnsi="Garamond" w:cs="Times New Roman"/>
        </w:rPr>
        <w:t>z</w:t>
      </w:r>
      <w:r w:rsidR="00196BE4" w:rsidRPr="00651C6F">
        <w:rPr>
          <w:rFonts w:ascii="Garamond" w:hAnsi="Garamond" w:cs="Times New Roman"/>
        </w:rPr>
        <w:t xml:space="preserve">ing the foregoing conclusions and identifying important </w:t>
      </w:r>
      <w:r w:rsidR="00087A95" w:rsidRPr="00651C6F">
        <w:rPr>
          <w:rFonts w:ascii="Garamond" w:hAnsi="Garamond" w:cs="Times New Roman"/>
        </w:rPr>
        <w:t xml:space="preserve">lessons for the epistemic status of the Bayesian brain hypothesis. </w:t>
      </w:r>
      <w:r w:rsidR="00196BE4" w:rsidRPr="00651C6F">
        <w:rPr>
          <w:rFonts w:ascii="Garamond" w:hAnsi="Garamond" w:cs="Times New Roman"/>
        </w:rPr>
        <w:t xml:space="preserve"> </w:t>
      </w:r>
    </w:p>
    <w:p w14:paraId="21270F01" w14:textId="77777777" w:rsidR="00D676FD" w:rsidRPr="00651C6F" w:rsidRDefault="00D676FD" w:rsidP="00D812AF">
      <w:pPr>
        <w:spacing w:after="0" w:line="240" w:lineRule="auto"/>
        <w:jc w:val="both"/>
        <w:rPr>
          <w:rFonts w:ascii="Garamond" w:hAnsi="Garamond" w:cs="Times New Roman"/>
          <w:b/>
        </w:rPr>
      </w:pPr>
    </w:p>
    <w:p w14:paraId="0863388B" w14:textId="24262C82" w:rsidR="00006CA0" w:rsidRPr="00651C6F" w:rsidRDefault="00006CA0" w:rsidP="00374107">
      <w:pPr>
        <w:spacing w:after="0" w:line="240" w:lineRule="auto"/>
        <w:jc w:val="center"/>
        <w:rPr>
          <w:rFonts w:ascii="Garamond" w:hAnsi="Garamond" w:cs="Times New Roman"/>
          <w:b/>
        </w:rPr>
      </w:pPr>
      <w:r w:rsidRPr="00651C6F">
        <w:rPr>
          <w:rFonts w:ascii="Garamond" w:hAnsi="Garamond" w:cs="Times New Roman"/>
          <w:b/>
        </w:rPr>
        <w:t xml:space="preserve">2 </w:t>
      </w:r>
      <w:r w:rsidR="00FB0E32" w:rsidRPr="00651C6F">
        <w:rPr>
          <w:rFonts w:ascii="Garamond" w:hAnsi="Garamond" w:cs="Times New Roman"/>
          <w:b/>
        </w:rPr>
        <w:t xml:space="preserve">The </w:t>
      </w:r>
      <w:r w:rsidRPr="00651C6F">
        <w:rPr>
          <w:rFonts w:ascii="Garamond" w:hAnsi="Garamond" w:cs="Times New Roman"/>
          <w:b/>
        </w:rPr>
        <w:t>Bayesian Brain</w:t>
      </w:r>
    </w:p>
    <w:p w14:paraId="674714B4" w14:textId="77777777" w:rsidR="00D676FD" w:rsidRPr="00651C6F" w:rsidRDefault="00D676FD" w:rsidP="00D812AF">
      <w:pPr>
        <w:spacing w:after="0" w:line="240" w:lineRule="auto"/>
        <w:jc w:val="both"/>
        <w:rPr>
          <w:rFonts w:ascii="Garamond" w:hAnsi="Garamond" w:cs="Times New Roman"/>
        </w:rPr>
      </w:pPr>
    </w:p>
    <w:p w14:paraId="617CD0FC" w14:textId="727756BA" w:rsidR="00006CA0" w:rsidRPr="00651C6F" w:rsidRDefault="00006CA0" w:rsidP="00D812AF">
      <w:pPr>
        <w:spacing w:after="0" w:line="240" w:lineRule="auto"/>
        <w:jc w:val="both"/>
        <w:rPr>
          <w:rFonts w:ascii="Garamond" w:hAnsi="Garamond" w:cs="Times New Roman"/>
        </w:rPr>
      </w:pPr>
      <w:r w:rsidRPr="00651C6F">
        <w:rPr>
          <w:rFonts w:ascii="Garamond" w:hAnsi="Garamond" w:cs="Times New Roman"/>
        </w:rPr>
        <w:t xml:space="preserve">Bayes’ theorem is a derivation of probability theory that states the following: </w:t>
      </w:r>
    </w:p>
    <w:p w14:paraId="1EB11C1B" w14:textId="77777777" w:rsidR="00D676FD" w:rsidRPr="00651C6F" w:rsidRDefault="00D676FD" w:rsidP="00D812AF">
      <w:pPr>
        <w:spacing w:after="0" w:line="240" w:lineRule="auto"/>
        <w:ind w:left="720" w:firstLine="720"/>
        <w:jc w:val="both"/>
        <w:rPr>
          <w:rFonts w:ascii="Garamond" w:hAnsi="Garamond" w:cs="Times New Roman"/>
        </w:rPr>
      </w:pPr>
    </w:p>
    <w:p w14:paraId="0C6A3EFF" w14:textId="09806BB8" w:rsidR="00006CA0" w:rsidRPr="00651C6F" w:rsidRDefault="00A6171D" w:rsidP="00D812AF">
      <w:pPr>
        <w:spacing w:after="0" w:line="240" w:lineRule="auto"/>
        <w:ind w:left="720" w:firstLine="720"/>
        <w:jc w:val="both"/>
        <w:rPr>
          <w:rFonts w:ascii="Garamond" w:hAnsi="Garamond" w:cs="Times New Roman"/>
        </w:rPr>
      </w:pPr>
      <w:r w:rsidRPr="00651C6F">
        <w:rPr>
          <w:rFonts w:ascii="Garamond" w:hAnsi="Garamond" w:cs="Times New Roman"/>
        </w:rPr>
        <w:t>p</w:t>
      </w:r>
      <w:r w:rsidR="00006CA0" w:rsidRPr="00651C6F">
        <w:rPr>
          <w:rFonts w:ascii="Garamond" w:hAnsi="Garamond" w:cs="Times New Roman"/>
        </w:rPr>
        <w:t>(h/e) = p(e/h)p(h)/p(e)</w:t>
      </w:r>
    </w:p>
    <w:p w14:paraId="3213FA42" w14:textId="77777777" w:rsidR="00D676FD" w:rsidRPr="00651C6F" w:rsidRDefault="00D676FD" w:rsidP="00D812AF">
      <w:pPr>
        <w:spacing w:after="0" w:line="240" w:lineRule="auto"/>
        <w:jc w:val="both"/>
        <w:rPr>
          <w:rFonts w:ascii="Garamond" w:hAnsi="Garamond" w:cs="Times New Roman"/>
        </w:rPr>
      </w:pPr>
    </w:p>
    <w:p w14:paraId="62FF823E" w14:textId="45CBF313" w:rsidR="00006CA0" w:rsidRPr="00651C6F" w:rsidRDefault="00AD5410" w:rsidP="00D812AF">
      <w:pPr>
        <w:spacing w:after="0" w:line="240" w:lineRule="auto"/>
        <w:jc w:val="both"/>
        <w:rPr>
          <w:rFonts w:ascii="Garamond" w:hAnsi="Garamond" w:cs="Times New Roman"/>
        </w:rPr>
      </w:pPr>
      <w:r w:rsidRPr="00651C6F">
        <w:rPr>
          <w:rFonts w:ascii="Garamond" w:hAnsi="Garamond" w:cs="Times New Roman"/>
        </w:rPr>
        <w:t>T</w:t>
      </w:r>
      <w:r w:rsidR="00006CA0" w:rsidRPr="00651C6F">
        <w:rPr>
          <w:rFonts w:ascii="Garamond" w:hAnsi="Garamond" w:cs="Times New Roman"/>
        </w:rPr>
        <w:t xml:space="preserve">his theorem can be used to calculate the probability </w:t>
      </w:r>
      <w:r w:rsidR="00661B66" w:rsidRPr="00651C6F">
        <w:rPr>
          <w:rFonts w:ascii="Garamond" w:hAnsi="Garamond" w:cs="Times New Roman"/>
        </w:rPr>
        <w:t>of the truth of</w:t>
      </w:r>
      <w:r w:rsidR="00006CA0" w:rsidRPr="00651C6F">
        <w:rPr>
          <w:rFonts w:ascii="Garamond" w:hAnsi="Garamond" w:cs="Times New Roman"/>
        </w:rPr>
        <w:t xml:space="preserve"> possible hypotheses upon receipt of new evidence. </w:t>
      </w:r>
      <w:r w:rsidR="00661B66" w:rsidRPr="00651C6F">
        <w:rPr>
          <w:rFonts w:ascii="Garamond" w:hAnsi="Garamond" w:cs="Times New Roman"/>
        </w:rPr>
        <w:t>I</w:t>
      </w:r>
      <w:r w:rsidR="00006CA0" w:rsidRPr="00651C6F">
        <w:rPr>
          <w:rFonts w:ascii="Garamond" w:hAnsi="Garamond" w:cs="Times New Roman"/>
        </w:rPr>
        <w:t xml:space="preserve">f e is a piece of evidence and h is a possible hypothesis for explaining this evidence, Bayes’ theorem states the following: the probability of the hypothesis given the evidence p(h/e) is proportional to </w:t>
      </w:r>
      <w:r w:rsidR="0033732E" w:rsidRPr="00651C6F">
        <w:rPr>
          <w:rFonts w:ascii="Garamond" w:hAnsi="Garamond" w:cs="Times New Roman"/>
        </w:rPr>
        <w:t xml:space="preserve">how well the hypothesis predicts the evidence—that is, the </w:t>
      </w:r>
      <w:r w:rsidR="0033732E" w:rsidRPr="0063021D">
        <w:rPr>
          <w:rFonts w:ascii="Garamond" w:hAnsi="Garamond" w:cs="Times New Roman"/>
        </w:rPr>
        <w:t>likelihood</w:t>
      </w:r>
      <w:r w:rsidR="0033732E" w:rsidRPr="00651C6F">
        <w:rPr>
          <w:rFonts w:ascii="Garamond" w:hAnsi="Garamond" w:cs="Times New Roman"/>
          <w:i/>
          <w:iCs/>
        </w:rPr>
        <w:t xml:space="preserve"> </w:t>
      </w:r>
      <w:r w:rsidR="0033732E" w:rsidRPr="00651C6F">
        <w:rPr>
          <w:rFonts w:ascii="Garamond" w:hAnsi="Garamond" w:cs="Times New Roman"/>
        </w:rPr>
        <w:t xml:space="preserve">p(e/h)—weighted by the probability of the hypothesis considered prior to receiving the evidence—that is, the </w:t>
      </w:r>
      <w:r w:rsidR="0033732E" w:rsidRPr="0063021D">
        <w:rPr>
          <w:rFonts w:ascii="Garamond" w:hAnsi="Garamond" w:cs="Times New Roman"/>
        </w:rPr>
        <w:t xml:space="preserve">prior </w:t>
      </w:r>
      <w:r w:rsidR="0033732E" w:rsidRPr="00651C6F">
        <w:rPr>
          <w:rFonts w:ascii="Garamond" w:hAnsi="Garamond" w:cs="Times New Roman"/>
        </w:rPr>
        <w:t>p(h)</w:t>
      </w:r>
      <w:r w:rsidR="00006CA0" w:rsidRPr="00651C6F">
        <w:rPr>
          <w:rFonts w:ascii="Garamond" w:hAnsi="Garamond" w:cs="Times New Roman"/>
        </w:rPr>
        <w:t>. For example, suppose</w:t>
      </w:r>
      <w:r w:rsidR="00EB5966" w:rsidRPr="00651C6F">
        <w:rPr>
          <w:rFonts w:ascii="Garamond" w:hAnsi="Garamond" w:cs="Times New Roman"/>
        </w:rPr>
        <w:t xml:space="preserve"> that</w:t>
      </w:r>
      <w:r w:rsidR="00006CA0" w:rsidRPr="00651C6F">
        <w:rPr>
          <w:rFonts w:ascii="Garamond" w:hAnsi="Garamond" w:cs="Times New Roman"/>
        </w:rPr>
        <w:t xml:space="preserve"> you witness somebody coughing </w:t>
      </w:r>
      <w:r w:rsidR="00F25E80" w:rsidRPr="00651C6F">
        <w:rPr>
          <w:rFonts w:ascii="Garamond" w:hAnsi="Garamond" w:cs="Times New Roman"/>
        </w:rPr>
        <w:t>(</w:t>
      </w:r>
      <w:r w:rsidR="00006CA0" w:rsidRPr="00651C6F">
        <w:rPr>
          <w:rFonts w:ascii="Garamond" w:hAnsi="Garamond" w:cs="Times New Roman"/>
        </w:rPr>
        <w:t>e</w:t>
      </w:r>
      <w:r w:rsidR="00F25E80" w:rsidRPr="00651C6F">
        <w:rPr>
          <w:rFonts w:ascii="Garamond" w:hAnsi="Garamond" w:cs="Times New Roman"/>
        </w:rPr>
        <w:t>)</w:t>
      </w:r>
      <w:r w:rsidR="00006CA0" w:rsidRPr="00651C6F">
        <w:rPr>
          <w:rFonts w:ascii="Garamond" w:hAnsi="Garamond" w:cs="Times New Roman"/>
        </w:rPr>
        <w:t xml:space="preserve"> and you consider three possible explanations: that they have a cold h1, that they have lung disease h2, or that they have heartburn h3</w:t>
      </w:r>
      <w:r w:rsidR="00E4056E" w:rsidRPr="00651C6F">
        <w:rPr>
          <w:rFonts w:ascii="Garamond" w:hAnsi="Garamond" w:cs="Times New Roman"/>
        </w:rPr>
        <w:t xml:space="preserve"> (see Tenenbaum et al. </w:t>
      </w:r>
      <w:r w:rsidR="00E16320">
        <w:rPr>
          <w:rFonts w:ascii="Garamond" w:hAnsi="Garamond" w:cs="Times New Roman"/>
        </w:rPr>
        <w:t>[</w:t>
      </w:r>
      <w:r w:rsidR="00E4056E" w:rsidRPr="00651C6F">
        <w:rPr>
          <w:rFonts w:ascii="Garamond" w:hAnsi="Garamond" w:cs="Times New Roman"/>
        </w:rPr>
        <w:t>2011</w:t>
      </w:r>
      <w:r w:rsidR="00E16320">
        <w:rPr>
          <w:rFonts w:ascii="Garamond" w:hAnsi="Garamond" w:cs="Times New Roman"/>
        </w:rPr>
        <w:t>]</w:t>
      </w:r>
      <w:r w:rsidR="001B2BB3" w:rsidRPr="00651C6F">
        <w:rPr>
          <w:rFonts w:ascii="Garamond" w:hAnsi="Garamond" w:cs="Times New Roman"/>
        </w:rPr>
        <w:t>, p.1280</w:t>
      </w:r>
      <w:r w:rsidR="00E4056E" w:rsidRPr="00651C6F">
        <w:rPr>
          <w:rFonts w:ascii="Garamond" w:hAnsi="Garamond" w:cs="Times New Roman"/>
        </w:rPr>
        <w:t>)</w:t>
      </w:r>
      <w:r w:rsidR="00006CA0" w:rsidRPr="00651C6F">
        <w:rPr>
          <w:rFonts w:ascii="Garamond" w:hAnsi="Garamond" w:cs="Times New Roman"/>
        </w:rPr>
        <w:t>. Only h1 seems reasonable. Why? Because heartburn is a non-starter—it does not produce coughing—and although both colds and lung disease do produce coughing, colds are far more frequent</w:t>
      </w:r>
      <w:r w:rsidR="000B520C" w:rsidRPr="00651C6F">
        <w:rPr>
          <w:rFonts w:ascii="Garamond" w:hAnsi="Garamond" w:cs="Times New Roman"/>
        </w:rPr>
        <w:t>;</w:t>
      </w:r>
      <w:r w:rsidR="00006CA0" w:rsidRPr="00651C6F">
        <w:rPr>
          <w:rFonts w:ascii="Garamond" w:hAnsi="Garamond" w:cs="Times New Roman"/>
        </w:rPr>
        <w:t xml:space="preserve"> </w:t>
      </w:r>
      <w:r w:rsidR="000B520C" w:rsidRPr="00651C6F">
        <w:rPr>
          <w:rFonts w:ascii="Garamond" w:hAnsi="Garamond" w:cs="Times New Roman"/>
        </w:rPr>
        <w:t>t</w:t>
      </w:r>
      <w:r w:rsidR="00006CA0" w:rsidRPr="00651C6F">
        <w:rPr>
          <w:rFonts w:ascii="Garamond" w:hAnsi="Garamond" w:cs="Times New Roman"/>
        </w:rPr>
        <w:t xml:space="preserve">hat is, they have a much higher prior probability. </w:t>
      </w:r>
      <w:r w:rsidR="000E5202" w:rsidRPr="00651C6F">
        <w:rPr>
          <w:rFonts w:ascii="Garamond" w:hAnsi="Garamond" w:cs="Times New Roman"/>
        </w:rPr>
        <w:t xml:space="preserve">Now suppose that the person coughs </w:t>
      </w:r>
      <w:r w:rsidR="00C74A4A" w:rsidRPr="00651C6F">
        <w:rPr>
          <w:rFonts w:ascii="Garamond" w:hAnsi="Garamond" w:cs="Times New Roman"/>
        </w:rPr>
        <w:t xml:space="preserve">up </w:t>
      </w:r>
      <w:r w:rsidR="000E5202" w:rsidRPr="00651C6F">
        <w:rPr>
          <w:rFonts w:ascii="Garamond" w:hAnsi="Garamond" w:cs="Times New Roman"/>
        </w:rPr>
        <w:t xml:space="preserve">blood. </w:t>
      </w:r>
      <w:r w:rsidR="00EB5966" w:rsidRPr="00651C6F">
        <w:rPr>
          <w:rFonts w:ascii="Garamond" w:hAnsi="Garamond" w:cs="Times New Roman"/>
        </w:rPr>
        <w:t>H2 now seems</w:t>
      </w:r>
      <w:r w:rsidR="00226B29" w:rsidRPr="00651C6F">
        <w:rPr>
          <w:rFonts w:ascii="Garamond" w:hAnsi="Garamond" w:cs="Times New Roman"/>
        </w:rPr>
        <w:t xml:space="preserve"> much</w:t>
      </w:r>
      <w:r w:rsidR="00EB5966" w:rsidRPr="00651C6F">
        <w:rPr>
          <w:rFonts w:ascii="Garamond" w:hAnsi="Garamond" w:cs="Times New Roman"/>
        </w:rPr>
        <w:t xml:space="preserve"> more </w:t>
      </w:r>
      <w:r w:rsidR="00C74A4A" w:rsidRPr="00651C6F">
        <w:rPr>
          <w:rFonts w:ascii="Garamond" w:hAnsi="Garamond" w:cs="Times New Roman"/>
        </w:rPr>
        <w:t>likely</w:t>
      </w:r>
      <w:r w:rsidR="00EB5966" w:rsidRPr="00651C6F">
        <w:rPr>
          <w:rFonts w:ascii="Garamond" w:hAnsi="Garamond" w:cs="Times New Roman"/>
        </w:rPr>
        <w:t xml:space="preserve">: even though colds are far more frequent </w:t>
      </w:r>
      <w:r w:rsidR="00C74A4A" w:rsidRPr="00651C6F">
        <w:rPr>
          <w:rFonts w:ascii="Garamond" w:hAnsi="Garamond" w:cs="Times New Roman"/>
        </w:rPr>
        <w:t xml:space="preserve">than lung disease, coughing up blood is much more likely to come from </w:t>
      </w:r>
      <w:r w:rsidR="00B6017C" w:rsidRPr="00651C6F">
        <w:rPr>
          <w:rFonts w:ascii="Garamond" w:hAnsi="Garamond" w:cs="Times New Roman"/>
        </w:rPr>
        <w:t xml:space="preserve">lung disease </w:t>
      </w:r>
      <w:r w:rsidR="000F77AD" w:rsidRPr="00651C6F">
        <w:rPr>
          <w:rFonts w:ascii="Garamond" w:hAnsi="Garamond" w:cs="Times New Roman"/>
        </w:rPr>
        <w:t>than from a cold</w:t>
      </w:r>
      <w:r w:rsidR="00C74A4A" w:rsidRPr="00651C6F">
        <w:rPr>
          <w:rFonts w:ascii="Garamond" w:hAnsi="Garamond" w:cs="Times New Roman"/>
        </w:rPr>
        <w:t xml:space="preserve">. </w:t>
      </w:r>
      <w:r w:rsidR="00376E29" w:rsidRPr="00651C6F">
        <w:rPr>
          <w:rFonts w:ascii="Garamond" w:hAnsi="Garamond" w:cs="Times New Roman"/>
        </w:rPr>
        <w:t xml:space="preserve">Bayes’ theorem thus provides a procedure </w:t>
      </w:r>
      <w:r w:rsidR="0063021D">
        <w:rPr>
          <w:rFonts w:ascii="Garamond" w:hAnsi="Garamond" w:cs="Times New Roman"/>
        </w:rPr>
        <w:t>‘</w:t>
      </w:r>
      <w:r w:rsidR="00243AB7" w:rsidRPr="00651C6F">
        <w:rPr>
          <w:rFonts w:ascii="Garamond" w:hAnsi="Garamond" w:cs="Times New Roman"/>
        </w:rPr>
        <w:t>for navigating a course between excessive tendencies toward “observational adequacy” (whereby new data is over-accommodated) and “doxastic conservatism” (whereby existing beliefs are over-weighted)</w:t>
      </w:r>
      <w:r w:rsidR="00CB34A6">
        <w:rPr>
          <w:rFonts w:ascii="Garamond" w:hAnsi="Garamond" w:cs="Times New Roman"/>
        </w:rPr>
        <w:t>’</w:t>
      </w:r>
      <w:r w:rsidR="00243AB7" w:rsidRPr="00651C6F">
        <w:rPr>
          <w:rFonts w:ascii="Garamond" w:hAnsi="Garamond" w:cs="Times New Roman"/>
        </w:rPr>
        <w:t xml:space="preserve"> (McKay and Dennett </w:t>
      </w:r>
      <w:r w:rsidR="00E16320">
        <w:rPr>
          <w:rFonts w:ascii="Garamond" w:hAnsi="Garamond" w:cs="Times New Roman"/>
        </w:rPr>
        <w:t>[</w:t>
      </w:r>
      <w:r w:rsidR="00243AB7" w:rsidRPr="00651C6F">
        <w:rPr>
          <w:rFonts w:ascii="Garamond" w:hAnsi="Garamond" w:cs="Times New Roman"/>
        </w:rPr>
        <w:t>20</w:t>
      </w:r>
      <w:r w:rsidR="001757E0" w:rsidRPr="00651C6F">
        <w:rPr>
          <w:rFonts w:ascii="Garamond" w:hAnsi="Garamond" w:cs="Times New Roman"/>
        </w:rPr>
        <w:t>0</w:t>
      </w:r>
      <w:r w:rsidR="00243AB7" w:rsidRPr="00651C6F">
        <w:rPr>
          <w:rFonts w:ascii="Garamond" w:hAnsi="Garamond" w:cs="Times New Roman"/>
        </w:rPr>
        <w:t>9</w:t>
      </w:r>
      <w:r w:rsidR="00E16320">
        <w:rPr>
          <w:rFonts w:ascii="Garamond" w:hAnsi="Garamond" w:cs="Times New Roman"/>
        </w:rPr>
        <w:t>]</w:t>
      </w:r>
      <w:r w:rsidR="00243AB7" w:rsidRPr="00651C6F">
        <w:rPr>
          <w:rFonts w:ascii="Garamond" w:hAnsi="Garamond" w:cs="Times New Roman"/>
        </w:rPr>
        <w:t xml:space="preserve">, </w:t>
      </w:r>
      <w:r w:rsidR="001757E0" w:rsidRPr="00651C6F">
        <w:rPr>
          <w:rFonts w:ascii="Garamond" w:hAnsi="Garamond" w:cs="Times New Roman"/>
        </w:rPr>
        <w:t>p.497).</w:t>
      </w:r>
    </w:p>
    <w:p w14:paraId="4FA0082F" w14:textId="724E9E85" w:rsidR="003D4EDE" w:rsidRPr="00651C6F" w:rsidRDefault="00546332" w:rsidP="00D812AF">
      <w:pPr>
        <w:spacing w:after="0" w:line="240" w:lineRule="auto"/>
        <w:ind w:firstLine="720"/>
        <w:jc w:val="both"/>
        <w:rPr>
          <w:rFonts w:ascii="Garamond" w:hAnsi="Garamond" w:cs="Times New Roman"/>
        </w:rPr>
      </w:pPr>
      <w:r w:rsidRPr="00651C6F">
        <w:rPr>
          <w:rFonts w:ascii="Garamond" w:hAnsi="Garamond" w:cs="Times New Roman"/>
        </w:rPr>
        <w:t xml:space="preserve">The posterior probability distribution computed via Bayes’ theorem is neutral on which action an agent should perform. </w:t>
      </w:r>
      <w:r w:rsidRPr="0063021D">
        <w:rPr>
          <w:rFonts w:ascii="Garamond" w:hAnsi="Garamond" w:cs="Times New Roman"/>
        </w:rPr>
        <w:t>Bayesian decision theory</w:t>
      </w:r>
      <w:r w:rsidRPr="00651C6F">
        <w:rPr>
          <w:rFonts w:ascii="Garamond" w:hAnsi="Garamond" w:cs="Times New Roman"/>
          <w:i/>
          <w:iCs/>
        </w:rPr>
        <w:t xml:space="preserve"> </w:t>
      </w:r>
      <w:r w:rsidR="0041566B" w:rsidRPr="00651C6F">
        <w:rPr>
          <w:rFonts w:ascii="Garamond" w:hAnsi="Garamond" w:cs="Times New Roman"/>
        </w:rPr>
        <w:t xml:space="preserve">states that rational agents should perform the action which maximizes expected </w:t>
      </w:r>
      <w:r w:rsidR="00E31CF0" w:rsidRPr="00651C6F">
        <w:rPr>
          <w:rFonts w:ascii="Garamond" w:hAnsi="Garamond" w:cs="Times New Roman"/>
        </w:rPr>
        <w:t>utility</w:t>
      </w:r>
      <w:r w:rsidR="00BF4299" w:rsidRPr="00651C6F">
        <w:rPr>
          <w:rFonts w:ascii="Garamond" w:hAnsi="Garamond" w:cs="Times New Roman"/>
        </w:rPr>
        <w:t xml:space="preserve"> (</w:t>
      </w:r>
      <w:r w:rsidR="005A1706" w:rsidRPr="00651C6F">
        <w:rPr>
          <w:rFonts w:ascii="Garamond" w:hAnsi="Garamond" w:cs="Times New Roman"/>
        </w:rPr>
        <w:t xml:space="preserve">Peterson </w:t>
      </w:r>
      <w:r w:rsidR="00E16320">
        <w:rPr>
          <w:rFonts w:ascii="Garamond" w:hAnsi="Garamond" w:cs="Times New Roman"/>
        </w:rPr>
        <w:t>[</w:t>
      </w:r>
      <w:r w:rsidR="005A1706" w:rsidRPr="00651C6F">
        <w:rPr>
          <w:rFonts w:ascii="Garamond" w:hAnsi="Garamond" w:cs="Times New Roman"/>
        </w:rPr>
        <w:t>2017</w:t>
      </w:r>
      <w:r w:rsidR="00E16320">
        <w:rPr>
          <w:rFonts w:ascii="Garamond" w:hAnsi="Garamond" w:cs="Times New Roman"/>
        </w:rPr>
        <w:t>]</w:t>
      </w:r>
      <w:r w:rsidR="00BF4299" w:rsidRPr="00651C6F">
        <w:rPr>
          <w:rFonts w:ascii="Garamond" w:hAnsi="Garamond" w:cs="Times New Roman"/>
        </w:rPr>
        <w:t xml:space="preserve">). In addition to a </w:t>
      </w:r>
      <w:r w:rsidR="0008610E" w:rsidRPr="00651C6F">
        <w:rPr>
          <w:rFonts w:ascii="Garamond" w:hAnsi="Garamond" w:cs="Times New Roman"/>
        </w:rPr>
        <w:t xml:space="preserve">probability distribution defined over states of a domain, rational action therefore also requires a gain or </w:t>
      </w:r>
      <w:r w:rsidR="005B37C0" w:rsidRPr="00651C6F">
        <w:rPr>
          <w:rFonts w:ascii="Garamond" w:hAnsi="Garamond" w:cs="Times New Roman"/>
        </w:rPr>
        <w:t>loss</w:t>
      </w:r>
      <w:r w:rsidR="0008610E" w:rsidRPr="00651C6F">
        <w:rPr>
          <w:rFonts w:ascii="Garamond" w:hAnsi="Garamond" w:cs="Times New Roman"/>
        </w:rPr>
        <w:t xml:space="preserve"> function</w:t>
      </w:r>
      <w:r w:rsidR="00166C56" w:rsidRPr="00651C6F">
        <w:rPr>
          <w:rFonts w:ascii="Garamond" w:hAnsi="Garamond" w:cs="Times New Roman"/>
        </w:rPr>
        <w:t xml:space="preserve"> </w:t>
      </w:r>
      <w:r w:rsidR="0008610E" w:rsidRPr="00651C6F">
        <w:rPr>
          <w:rFonts w:ascii="Garamond" w:hAnsi="Garamond" w:cs="Times New Roman"/>
        </w:rPr>
        <w:t xml:space="preserve">that </w:t>
      </w:r>
      <w:r w:rsidR="00DB79B2" w:rsidRPr="00651C6F">
        <w:rPr>
          <w:rFonts w:ascii="Garamond" w:hAnsi="Garamond" w:cs="Times New Roman"/>
        </w:rPr>
        <w:t xml:space="preserve">defines the </w:t>
      </w:r>
      <w:r w:rsidR="000F77AD" w:rsidRPr="00651C6F">
        <w:rPr>
          <w:rFonts w:ascii="Garamond" w:hAnsi="Garamond" w:cs="Times New Roman"/>
        </w:rPr>
        <w:t>utility</w:t>
      </w:r>
      <w:r w:rsidR="00DB79B2" w:rsidRPr="00651C6F">
        <w:rPr>
          <w:rFonts w:ascii="Garamond" w:hAnsi="Garamond" w:cs="Times New Roman"/>
        </w:rPr>
        <w:t xml:space="preserve"> of performing possible actions</w:t>
      </w:r>
      <w:r w:rsidR="001B55C5" w:rsidRPr="00651C6F">
        <w:rPr>
          <w:rFonts w:ascii="Garamond" w:hAnsi="Garamond" w:cs="Times New Roman"/>
        </w:rPr>
        <w:t xml:space="preserve"> if those states of affairs obtain</w:t>
      </w:r>
      <w:r w:rsidR="00142C50" w:rsidRPr="00651C6F">
        <w:rPr>
          <w:rFonts w:ascii="Garamond" w:hAnsi="Garamond" w:cs="Times New Roman"/>
        </w:rPr>
        <w:t>.</w:t>
      </w:r>
      <w:r w:rsidR="00C70FFC" w:rsidRPr="00651C6F">
        <w:rPr>
          <w:rStyle w:val="FootnoteReference"/>
          <w:rFonts w:ascii="Garamond" w:hAnsi="Garamond" w:cs="Times New Roman"/>
        </w:rPr>
        <w:footnoteReference w:id="2"/>
      </w:r>
      <w:r w:rsidR="00142C50" w:rsidRPr="00651C6F">
        <w:rPr>
          <w:rFonts w:ascii="Garamond" w:hAnsi="Garamond" w:cs="Times New Roman"/>
        </w:rPr>
        <w:t xml:space="preserve"> </w:t>
      </w:r>
      <w:r w:rsidR="00F01CB2" w:rsidRPr="00651C6F">
        <w:rPr>
          <w:rFonts w:ascii="Garamond" w:hAnsi="Garamond" w:cs="Times New Roman"/>
        </w:rPr>
        <w:t>According to Bayesian decision theory, s</w:t>
      </w:r>
      <w:r w:rsidR="006E0925" w:rsidRPr="00651C6F">
        <w:rPr>
          <w:rFonts w:ascii="Garamond" w:hAnsi="Garamond" w:cs="Times New Roman"/>
        </w:rPr>
        <w:t xml:space="preserve">election of action thus depends </w:t>
      </w:r>
      <w:r w:rsidR="008C0715" w:rsidRPr="00651C6F">
        <w:rPr>
          <w:rFonts w:ascii="Garamond" w:hAnsi="Garamond" w:cs="Times New Roman"/>
        </w:rPr>
        <w:t xml:space="preserve">both </w:t>
      </w:r>
      <w:r w:rsidR="006E0925" w:rsidRPr="00651C6F">
        <w:rPr>
          <w:rFonts w:ascii="Garamond" w:hAnsi="Garamond" w:cs="Times New Roman"/>
        </w:rPr>
        <w:t>on</w:t>
      </w:r>
      <w:r w:rsidR="00F01CB2" w:rsidRPr="00651C6F">
        <w:rPr>
          <w:rFonts w:ascii="Garamond" w:hAnsi="Garamond" w:cs="Times New Roman"/>
        </w:rPr>
        <w:t xml:space="preserve"> </w:t>
      </w:r>
      <w:r w:rsidR="006E0925" w:rsidRPr="00651C6F">
        <w:rPr>
          <w:rFonts w:ascii="Garamond" w:hAnsi="Garamond" w:cs="Times New Roman"/>
        </w:rPr>
        <w:t xml:space="preserve">the posterior distribution </w:t>
      </w:r>
      <w:r w:rsidR="001B55C5" w:rsidRPr="00651C6F">
        <w:rPr>
          <w:rFonts w:ascii="Garamond" w:hAnsi="Garamond" w:cs="Times New Roman"/>
        </w:rPr>
        <w:t xml:space="preserve">computed via Bayes’ theorem </w:t>
      </w:r>
      <w:r w:rsidR="006E0925" w:rsidRPr="00651C6F">
        <w:rPr>
          <w:rFonts w:ascii="Garamond" w:hAnsi="Garamond" w:cs="Times New Roman"/>
        </w:rPr>
        <w:t xml:space="preserve">and the </w:t>
      </w:r>
      <w:r w:rsidR="00967EB8" w:rsidRPr="00651C6F">
        <w:rPr>
          <w:rFonts w:ascii="Garamond" w:hAnsi="Garamond" w:cs="Times New Roman"/>
        </w:rPr>
        <w:t xml:space="preserve">subjective costs and benefits associated with different outcomes. </w:t>
      </w:r>
    </w:p>
    <w:p w14:paraId="6BF49AE4" w14:textId="58F78114" w:rsidR="00F87207" w:rsidRPr="00651C6F" w:rsidRDefault="00883271" w:rsidP="00D812AF">
      <w:pPr>
        <w:spacing w:after="0" w:line="240" w:lineRule="auto"/>
        <w:ind w:firstLine="720"/>
        <w:jc w:val="both"/>
        <w:rPr>
          <w:rFonts w:ascii="Garamond" w:hAnsi="Garamond" w:cs="Times New Roman"/>
        </w:rPr>
      </w:pPr>
      <w:r w:rsidRPr="00651C6F">
        <w:rPr>
          <w:rFonts w:ascii="Garamond" w:hAnsi="Garamond" w:cs="Times New Roman"/>
        </w:rPr>
        <w:t>It is widely held</w:t>
      </w:r>
      <w:r w:rsidR="00006CA0" w:rsidRPr="00651C6F">
        <w:rPr>
          <w:rFonts w:ascii="Garamond" w:hAnsi="Garamond" w:cs="Times New Roman"/>
        </w:rPr>
        <w:t xml:space="preserve"> that Bayes’ theorem describes the optimal procedure for </w:t>
      </w:r>
      <w:r w:rsidR="00165938" w:rsidRPr="00651C6F">
        <w:rPr>
          <w:rFonts w:ascii="Garamond" w:hAnsi="Garamond" w:cs="Times New Roman"/>
        </w:rPr>
        <w:t>inference</w:t>
      </w:r>
      <w:r w:rsidR="00006CA0" w:rsidRPr="00651C6F">
        <w:rPr>
          <w:rFonts w:ascii="Garamond" w:hAnsi="Garamond" w:cs="Times New Roman"/>
        </w:rPr>
        <w:t xml:space="preserve"> under</w:t>
      </w:r>
      <w:r w:rsidR="006C020E" w:rsidRPr="00651C6F">
        <w:rPr>
          <w:rFonts w:ascii="Garamond" w:hAnsi="Garamond" w:cs="Times New Roman"/>
        </w:rPr>
        <w:t xml:space="preserve"> </w:t>
      </w:r>
      <w:r w:rsidR="00006CA0" w:rsidRPr="00651C6F">
        <w:rPr>
          <w:rFonts w:ascii="Garamond" w:hAnsi="Garamond" w:cs="Times New Roman"/>
        </w:rPr>
        <w:t>uncertainty</w:t>
      </w:r>
      <w:r w:rsidR="00527804" w:rsidRPr="00651C6F">
        <w:rPr>
          <w:rFonts w:ascii="Garamond" w:hAnsi="Garamond" w:cs="Times New Roman"/>
        </w:rPr>
        <w:t xml:space="preserve">. </w:t>
      </w:r>
      <w:r w:rsidR="008C3D5B" w:rsidRPr="00651C6F">
        <w:rPr>
          <w:rFonts w:ascii="Garamond" w:hAnsi="Garamond" w:cs="Times New Roman"/>
        </w:rPr>
        <w:t xml:space="preserve">There have been </w:t>
      </w:r>
      <w:r w:rsidR="004E5590" w:rsidRPr="00651C6F">
        <w:rPr>
          <w:rFonts w:ascii="Garamond" w:hAnsi="Garamond" w:cs="Times New Roman"/>
        </w:rPr>
        <w:t>many attempts to</w:t>
      </w:r>
      <w:r w:rsidR="008C3D5B" w:rsidRPr="00651C6F">
        <w:rPr>
          <w:rFonts w:ascii="Garamond" w:hAnsi="Garamond" w:cs="Times New Roman"/>
        </w:rPr>
        <w:t xml:space="preserve"> justif</w:t>
      </w:r>
      <w:r w:rsidR="004E5590" w:rsidRPr="00651C6F">
        <w:rPr>
          <w:rFonts w:ascii="Garamond" w:hAnsi="Garamond" w:cs="Times New Roman"/>
        </w:rPr>
        <w:t>y</w:t>
      </w:r>
      <w:r w:rsidR="008C3D5B" w:rsidRPr="00651C6F">
        <w:rPr>
          <w:rFonts w:ascii="Garamond" w:hAnsi="Garamond" w:cs="Times New Roman"/>
        </w:rPr>
        <w:t xml:space="preserve"> this </w:t>
      </w:r>
      <w:r w:rsidR="006600F8" w:rsidRPr="00651C6F">
        <w:rPr>
          <w:rFonts w:ascii="Garamond" w:hAnsi="Garamond" w:cs="Times New Roman"/>
        </w:rPr>
        <w:t>claim</w:t>
      </w:r>
      <w:r w:rsidR="008C3D5B" w:rsidRPr="00651C6F">
        <w:rPr>
          <w:rFonts w:ascii="Garamond" w:hAnsi="Garamond" w:cs="Times New Roman"/>
        </w:rPr>
        <w:t>.</w:t>
      </w:r>
      <w:r w:rsidR="005125D2" w:rsidRPr="00651C6F">
        <w:rPr>
          <w:rFonts w:ascii="Garamond" w:hAnsi="Garamond" w:cs="Times New Roman"/>
        </w:rPr>
        <w:t xml:space="preserve"> </w:t>
      </w:r>
      <w:r w:rsidR="00ED1DB5" w:rsidRPr="00651C6F">
        <w:rPr>
          <w:rFonts w:ascii="Garamond" w:hAnsi="Garamond" w:cs="Times New Roman"/>
        </w:rPr>
        <w:t xml:space="preserve">For example, </w:t>
      </w:r>
      <w:r w:rsidR="004464DB" w:rsidRPr="00651C6F">
        <w:rPr>
          <w:rFonts w:ascii="Garamond" w:hAnsi="Garamond" w:cs="Times New Roman"/>
        </w:rPr>
        <w:t>some</w:t>
      </w:r>
      <w:r w:rsidR="00ED1DB5" w:rsidRPr="00651C6F">
        <w:rPr>
          <w:rFonts w:ascii="Garamond" w:hAnsi="Garamond" w:cs="Times New Roman"/>
        </w:rPr>
        <w:t xml:space="preserve"> </w:t>
      </w:r>
      <w:r w:rsidR="005125D2" w:rsidRPr="00651C6F">
        <w:rPr>
          <w:rFonts w:ascii="Garamond" w:hAnsi="Garamond" w:cs="Times New Roman"/>
        </w:rPr>
        <w:t xml:space="preserve">point out that Bayes’ theorem is a derivation of the axioms of probability theory, which can themselves be justified by </w:t>
      </w:r>
      <w:r w:rsidR="003D0152" w:rsidRPr="00651C6F">
        <w:rPr>
          <w:rFonts w:ascii="Garamond" w:hAnsi="Garamond" w:cs="Times New Roman"/>
        </w:rPr>
        <w:t xml:space="preserve">classic </w:t>
      </w:r>
      <w:r w:rsidR="00CB34A6">
        <w:rPr>
          <w:rFonts w:ascii="Garamond" w:hAnsi="Garamond" w:cs="Times New Roman"/>
        </w:rPr>
        <w:t>‘</w:t>
      </w:r>
      <w:r w:rsidR="005125D2" w:rsidRPr="00651C6F">
        <w:rPr>
          <w:rFonts w:ascii="Garamond" w:hAnsi="Garamond" w:cs="Times New Roman"/>
        </w:rPr>
        <w:t>Dutch book</w:t>
      </w:r>
      <w:r w:rsidR="00CB34A6">
        <w:rPr>
          <w:rFonts w:ascii="Garamond" w:hAnsi="Garamond" w:cs="Times New Roman"/>
        </w:rPr>
        <w:t>’</w:t>
      </w:r>
      <w:r w:rsidR="005125D2" w:rsidRPr="00651C6F">
        <w:rPr>
          <w:rFonts w:ascii="Garamond" w:hAnsi="Garamond" w:cs="Times New Roman"/>
        </w:rPr>
        <w:t xml:space="preserve"> </w:t>
      </w:r>
      <w:r w:rsidR="005072FA" w:rsidRPr="00651C6F">
        <w:rPr>
          <w:rFonts w:ascii="Garamond" w:hAnsi="Garamond" w:cs="Times New Roman"/>
        </w:rPr>
        <w:t>arguments</w:t>
      </w:r>
      <w:r w:rsidR="003D0152" w:rsidRPr="00651C6F">
        <w:rPr>
          <w:rFonts w:ascii="Garamond" w:hAnsi="Garamond" w:cs="Times New Roman"/>
        </w:rPr>
        <w:t>,</w:t>
      </w:r>
      <w:r w:rsidR="005125D2" w:rsidRPr="00651C6F">
        <w:rPr>
          <w:rFonts w:ascii="Garamond" w:hAnsi="Garamond" w:cs="Times New Roman"/>
        </w:rPr>
        <w:t xml:space="preserve"> which demonstrate </w:t>
      </w:r>
      <w:r w:rsidR="00CB34A6">
        <w:rPr>
          <w:rFonts w:ascii="Garamond" w:hAnsi="Garamond" w:cs="Times New Roman"/>
        </w:rPr>
        <w:t>‘</w:t>
      </w:r>
      <w:r w:rsidR="00266F9E" w:rsidRPr="00651C6F">
        <w:rPr>
          <w:rFonts w:ascii="Garamond" w:hAnsi="Garamond" w:cs="Times New Roman"/>
        </w:rPr>
        <w:t xml:space="preserve">that, </w:t>
      </w:r>
      <w:r w:rsidR="007805AC" w:rsidRPr="00651C6F">
        <w:rPr>
          <w:rFonts w:ascii="Garamond" w:hAnsi="Garamond" w:cs="Times New Roman"/>
        </w:rPr>
        <w:t>under fairly general conditions, any gambler whose subjective probabilities deviate from the laws of probability, however slightly, can be mercilessly exploited</w:t>
      </w:r>
      <w:r w:rsidR="00CB34A6">
        <w:rPr>
          <w:rFonts w:ascii="Garamond" w:hAnsi="Garamond" w:cs="Times New Roman"/>
        </w:rPr>
        <w:t>’</w:t>
      </w:r>
      <w:r w:rsidR="00266F9E" w:rsidRPr="00651C6F">
        <w:rPr>
          <w:rFonts w:ascii="Garamond" w:hAnsi="Garamond" w:cs="Times New Roman"/>
        </w:rPr>
        <w:t xml:space="preserve"> (Chater </w:t>
      </w:r>
      <w:r w:rsidR="007B4F10" w:rsidRPr="00651C6F">
        <w:rPr>
          <w:rFonts w:ascii="Garamond" w:hAnsi="Garamond" w:cs="Times New Roman"/>
        </w:rPr>
        <w:t xml:space="preserve">et al. </w:t>
      </w:r>
      <w:r w:rsidR="00E16320">
        <w:rPr>
          <w:rFonts w:ascii="Garamond" w:hAnsi="Garamond" w:cs="Times New Roman"/>
        </w:rPr>
        <w:t>[</w:t>
      </w:r>
      <w:r w:rsidR="007B4F10" w:rsidRPr="00651C6F">
        <w:rPr>
          <w:rFonts w:ascii="Garamond" w:hAnsi="Garamond" w:cs="Times New Roman"/>
        </w:rPr>
        <w:t>2011</w:t>
      </w:r>
      <w:r w:rsidR="00E16320">
        <w:rPr>
          <w:rFonts w:ascii="Garamond" w:hAnsi="Garamond" w:cs="Times New Roman"/>
        </w:rPr>
        <w:t>]</w:t>
      </w:r>
      <w:r w:rsidR="007B4F10" w:rsidRPr="00651C6F">
        <w:rPr>
          <w:rFonts w:ascii="Garamond" w:hAnsi="Garamond" w:cs="Times New Roman"/>
        </w:rPr>
        <w:t xml:space="preserve">, </w:t>
      </w:r>
      <w:r w:rsidR="00527804" w:rsidRPr="00651C6F">
        <w:rPr>
          <w:rFonts w:ascii="Garamond" w:hAnsi="Garamond" w:cs="Times New Roman"/>
        </w:rPr>
        <w:t>p.556</w:t>
      </w:r>
      <w:r w:rsidR="00266F9E" w:rsidRPr="00651C6F">
        <w:rPr>
          <w:rFonts w:ascii="Garamond" w:hAnsi="Garamond" w:cs="Times New Roman"/>
        </w:rPr>
        <w:t>).</w:t>
      </w:r>
      <w:r w:rsidR="007805AC" w:rsidRPr="00651C6F">
        <w:rPr>
          <w:rFonts w:ascii="Garamond" w:hAnsi="Garamond" w:cs="Times New Roman"/>
        </w:rPr>
        <w:t xml:space="preserve"> </w:t>
      </w:r>
      <w:r w:rsidR="00266F9E" w:rsidRPr="00651C6F">
        <w:rPr>
          <w:rFonts w:ascii="Garamond" w:hAnsi="Garamond" w:cs="Times New Roman"/>
        </w:rPr>
        <w:t xml:space="preserve">However, classic Dutch book arguments at best </w:t>
      </w:r>
      <w:r w:rsidR="00E142AE" w:rsidRPr="00651C6F">
        <w:rPr>
          <w:rFonts w:ascii="Garamond" w:hAnsi="Garamond" w:cs="Times New Roman"/>
        </w:rPr>
        <w:t xml:space="preserve">support </w:t>
      </w:r>
      <w:r w:rsidR="00A21A5E" w:rsidRPr="00651C6F">
        <w:rPr>
          <w:rFonts w:ascii="Garamond" w:hAnsi="Garamond" w:cs="Times New Roman"/>
        </w:rPr>
        <w:t>the</w:t>
      </w:r>
      <w:r w:rsidR="00E142AE" w:rsidRPr="00651C6F">
        <w:rPr>
          <w:rFonts w:ascii="Garamond" w:hAnsi="Garamond" w:cs="Times New Roman"/>
        </w:rPr>
        <w:t xml:space="preserve"> </w:t>
      </w:r>
      <w:r w:rsidR="0025230A" w:rsidRPr="00651C6F">
        <w:rPr>
          <w:rFonts w:ascii="Garamond" w:hAnsi="Garamond" w:cs="Times New Roman"/>
        </w:rPr>
        <w:t xml:space="preserve">purely </w:t>
      </w:r>
      <w:r w:rsidR="00E142AE" w:rsidRPr="00651C6F">
        <w:rPr>
          <w:rFonts w:ascii="Garamond" w:hAnsi="Garamond" w:cs="Times New Roman"/>
        </w:rPr>
        <w:t xml:space="preserve">synchronic claim that an agent’s </w:t>
      </w:r>
      <w:r w:rsidR="00A21A5E" w:rsidRPr="00651C6F">
        <w:rPr>
          <w:rFonts w:ascii="Garamond" w:hAnsi="Garamond" w:cs="Times New Roman"/>
        </w:rPr>
        <w:t>credences</w:t>
      </w:r>
      <w:r w:rsidR="00E142AE" w:rsidRPr="00651C6F">
        <w:rPr>
          <w:rFonts w:ascii="Garamond" w:hAnsi="Garamond" w:cs="Times New Roman"/>
        </w:rPr>
        <w:t xml:space="preserve"> at any given time should conform to the probability calculus</w:t>
      </w:r>
      <w:r w:rsidR="00E73AB2" w:rsidRPr="00651C6F">
        <w:rPr>
          <w:rFonts w:ascii="Garamond" w:hAnsi="Garamond" w:cs="Times New Roman"/>
        </w:rPr>
        <w:t xml:space="preserve">. </w:t>
      </w:r>
      <w:r w:rsidR="003050A9" w:rsidRPr="00651C6F">
        <w:rPr>
          <w:rFonts w:ascii="Garamond" w:hAnsi="Garamond" w:cs="Times New Roman"/>
        </w:rPr>
        <w:t xml:space="preserve">The diachronic </w:t>
      </w:r>
      <w:r w:rsidR="00545AF9" w:rsidRPr="00651C6F">
        <w:rPr>
          <w:rFonts w:ascii="Garamond" w:hAnsi="Garamond" w:cs="Times New Roman"/>
        </w:rPr>
        <w:t>prescription</w:t>
      </w:r>
      <w:r w:rsidR="003050A9" w:rsidRPr="00651C6F">
        <w:rPr>
          <w:rFonts w:ascii="Garamond" w:hAnsi="Garamond" w:cs="Times New Roman"/>
        </w:rPr>
        <w:t xml:space="preserve"> that agents should </w:t>
      </w:r>
      <w:r w:rsidR="003050A9" w:rsidRPr="00651C6F">
        <w:rPr>
          <w:rFonts w:ascii="Garamond" w:hAnsi="Garamond" w:cs="Times New Roman"/>
        </w:rPr>
        <w:lastRenderedPageBreak/>
        <w:t xml:space="preserve">conditionalize </w:t>
      </w:r>
      <w:r w:rsidR="00CA57FB" w:rsidRPr="00651C6F">
        <w:rPr>
          <w:rFonts w:ascii="Garamond" w:hAnsi="Garamond" w:cs="Times New Roman"/>
        </w:rPr>
        <w:t xml:space="preserve">by replacing p(h) with p(h/e) </w:t>
      </w:r>
      <w:r w:rsidR="003050A9" w:rsidRPr="00651C6F">
        <w:rPr>
          <w:rFonts w:ascii="Garamond" w:hAnsi="Garamond" w:cs="Times New Roman"/>
        </w:rPr>
        <w:t>in conformity</w:t>
      </w:r>
      <w:r w:rsidR="00AC1DF9" w:rsidRPr="00651C6F">
        <w:rPr>
          <w:rFonts w:ascii="Garamond" w:hAnsi="Garamond" w:cs="Times New Roman"/>
        </w:rPr>
        <w:t xml:space="preserve"> with Bayes’ theorem</w:t>
      </w:r>
      <w:r w:rsidR="00950644" w:rsidRPr="00651C6F">
        <w:rPr>
          <w:rFonts w:ascii="Garamond" w:hAnsi="Garamond" w:cs="Times New Roman"/>
        </w:rPr>
        <w:t xml:space="preserve"> requires an additional justification. </w:t>
      </w:r>
      <w:r w:rsidR="00060EC1" w:rsidRPr="00651C6F">
        <w:rPr>
          <w:rFonts w:ascii="Garamond" w:hAnsi="Garamond" w:cs="Times New Roman"/>
        </w:rPr>
        <w:t xml:space="preserve">There </w:t>
      </w:r>
      <w:r w:rsidR="00455112" w:rsidRPr="00651C6F">
        <w:rPr>
          <w:rFonts w:ascii="Garamond" w:hAnsi="Garamond" w:cs="Times New Roman"/>
        </w:rPr>
        <w:t>are</w:t>
      </w:r>
      <w:r w:rsidR="00060EC1" w:rsidRPr="00651C6F">
        <w:rPr>
          <w:rFonts w:ascii="Garamond" w:hAnsi="Garamond" w:cs="Times New Roman"/>
        </w:rPr>
        <w:t xml:space="preserve"> many attempts to justify this additional </w:t>
      </w:r>
      <w:r w:rsidR="00455112" w:rsidRPr="00651C6F">
        <w:rPr>
          <w:rFonts w:ascii="Garamond" w:hAnsi="Garamond" w:cs="Times New Roman"/>
        </w:rPr>
        <w:t>prescription</w:t>
      </w:r>
      <w:r w:rsidR="00060EC1" w:rsidRPr="00651C6F">
        <w:rPr>
          <w:rFonts w:ascii="Garamond" w:hAnsi="Garamond" w:cs="Times New Roman"/>
        </w:rPr>
        <w:t xml:space="preserve">, </w:t>
      </w:r>
      <w:r w:rsidR="00B86A53" w:rsidRPr="00651C6F">
        <w:rPr>
          <w:rFonts w:ascii="Garamond" w:hAnsi="Garamond" w:cs="Times New Roman"/>
        </w:rPr>
        <w:t xml:space="preserve">including diachronic Dutch book </w:t>
      </w:r>
      <w:r w:rsidR="00685AA0" w:rsidRPr="00651C6F">
        <w:rPr>
          <w:rFonts w:ascii="Garamond" w:hAnsi="Garamond" w:cs="Times New Roman"/>
        </w:rPr>
        <w:t>theorems</w:t>
      </w:r>
      <w:r w:rsidR="00B86A53" w:rsidRPr="00651C6F">
        <w:rPr>
          <w:rFonts w:ascii="Garamond" w:hAnsi="Garamond" w:cs="Times New Roman"/>
        </w:rPr>
        <w:t xml:space="preserve"> </w:t>
      </w:r>
      <w:r w:rsidR="002F5714" w:rsidRPr="00651C6F">
        <w:rPr>
          <w:rFonts w:ascii="Garamond" w:hAnsi="Garamond" w:cs="Times New Roman"/>
        </w:rPr>
        <w:t xml:space="preserve">and arguments that attempt to show that Bayesians will always out-predict non-Bayesians </w:t>
      </w:r>
      <w:r w:rsidR="00951C5A" w:rsidRPr="00651C6F">
        <w:rPr>
          <w:rFonts w:ascii="Garamond" w:hAnsi="Garamond" w:cs="Times New Roman"/>
        </w:rPr>
        <w:t>(</w:t>
      </w:r>
      <w:r w:rsidR="00CD73B8" w:rsidRPr="00651C6F">
        <w:rPr>
          <w:rFonts w:ascii="Garamond" w:hAnsi="Garamond" w:cs="Times New Roman"/>
        </w:rPr>
        <w:t xml:space="preserve">Joyce </w:t>
      </w:r>
      <w:r w:rsidR="0052275E">
        <w:rPr>
          <w:rFonts w:ascii="Garamond" w:hAnsi="Garamond" w:cs="Times New Roman"/>
        </w:rPr>
        <w:t>[</w:t>
      </w:r>
      <w:r w:rsidR="00CD73B8" w:rsidRPr="00651C6F">
        <w:rPr>
          <w:rFonts w:ascii="Garamond" w:hAnsi="Garamond" w:cs="Times New Roman"/>
        </w:rPr>
        <w:t>2004</w:t>
      </w:r>
      <w:r w:rsidR="0052275E">
        <w:rPr>
          <w:rFonts w:ascii="Garamond" w:hAnsi="Garamond" w:cs="Times New Roman"/>
        </w:rPr>
        <w:t>]</w:t>
      </w:r>
      <w:r w:rsidR="00E73AB2" w:rsidRPr="00651C6F">
        <w:rPr>
          <w:rFonts w:ascii="Garamond" w:hAnsi="Garamond" w:cs="Times New Roman"/>
        </w:rPr>
        <w:t xml:space="preserve">; Icard </w:t>
      </w:r>
      <w:r w:rsidR="0052275E">
        <w:rPr>
          <w:rFonts w:ascii="Garamond" w:hAnsi="Garamond" w:cs="Times New Roman"/>
        </w:rPr>
        <w:t>[</w:t>
      </w:r>
      <w:r w:rsidR="00E73AB2" w:rsidRPr="00651C6F">
        <w:rPr>
          <w:rFonts w:ascii="Garamond" w:hAnsi="Garamond" w:cs="Times New Roman"/>
        </w:rPr>
        <w:t>20</w:t>
      </w:r>
      <w:r w:rsidR="00076232" w:rsidRPr="00651C6F">
        <w:rPr>
          <w:rFonts w:ascii="Garamond" w:hAnsi="Garamond" w:cs="Times New Roman"/>
        </w:rPr>
        <w:t>1</w:t>
      </w:r>
      <w:r w:rsidR="00E73AB2" w:rsidRPr="00651C6F">
        <w:rPr>
          <w:rFonts w:ascii="Garamond" w:hAnsi="Garamond" w:cs="Times New Roman"/>
        </w:rPr>
        <w:t>8</w:t>
      </w:r>
      <w:r w:rsidR="0052275E">
        <w:rPr>
          <w:rFonts w:ascii="Garamond" w:hAnsi="Garamond" w:cs="Times New Roman"/>
        </w:rPr>
        <w:t>]</w:t>
      </w:r>
      <w:r w:rsidR="00951C5A" w:rsidRPr="00651C6F">
        <w:rPr>
          <w:rFonts w:ascii="Garamond" w:hAnsi="Garamond" w:cs="Times New Roman"/>
        </w:rPr>
        <w:t xml:space="preserve">). </w:t>
      </w:r>
      <w:r w:rsidR="00F87207" w:rsidRPr="00651C6F">
        <w:rPr>
          <w:rFonts w:ascii="Garamond" w:hAnsi="Garamond" w:cs="Times New Roman"/>
        </w:rPr>
        <w:t xml:space="preserve">I will not </w:t>
      </w:r>
      <w:r w:rsidR="009D3E22" w:rsidRPr="00651C6F">
        <w:rPr>
          <w:rFonts w:ascii="Garamond" w:hAnsi="Garamond" w:cs="Times New Roman"/>
        </w:rPr>
        <w:t>delve into this complex literature here</w:t>
      </w:r>
      <w:r w:rsidR="00455112" w:rsidRPr="00651C6F">
        <w:rPr>
          <w:rFonts w:ascii="Garamond" w:hAnsi="Garamond" w:cs="Times New Roman"/>
        </w:rPr>
        <w:t xml:space="preserve">. </w:t>
      </w:r>
      <w:r w:rsidR="009D3E22" w:rsidRPr="00651C6F">
        <w:rPr>
          <w:rFonts w:ascii="Garamond" w:hAnsi="Garamond" w:cs="Times New Roman"/>
        </w:rPr>
        <w:t xml:space="preserve">Instead, I will simply </w:t>
      </w:r>
      <w:r w:rsidR="003B0813" w:rsidRPr="00651C6F">
        <w:rPr>
          <w:rFonts w:ascii="Garamond" w:hAnsi="Garamond" w:cs="Times New Roman"/>
        </w:rPr>
        <w:t>assume the</w:t>
      </w:r>
      <w:r w:rsidR="009D3E22" w:rsidRPr="00651C6F">
        <w:rPr>
          <w:rFonts w:ascii="Garamond" w:hAnsi="Garamond" w:cs="Times New Roman"/>
        </w:rPr>
        <w:t xml:space="preserve"> widespread view that Bayes’ theorem describe</w:t>
      </w:r>
      <w:r w:rsidR="0028125E" w:rsidRPr="00651C6F">
        <w:rPr>
          <w:rFonts w:ascii="Garamond" w:hAnsi="Garamond" w:cs="Times New Roman"/>
        </w:rPr>
        <w:t>s</w:t>
      </w:r>
      <w:r w:rsidR="009D3E22" w:rsidRPr="00651C6F">
        <w:rPr>
          <w:rFonts w:ascii="Garamond" w:hAnsi="Garamond" w:cs="Times New Roman"/>
        </w:rPr>
        <w:t xml:space="preserve"> the optimal procedure for inference under uncertainty.</w:t>
      </w:r>
      <w:r w:rsidR="00555896" w:rsidRPr="00651C6F">
        <w:rPr>
          <w:rStyle w:val="FootnoteReference"/>
          <w:rFonts w:ascii="Garamond" w:hAnsi="Garamond" w:cs="Times New Roman"/>
        </w:rPr>
        <w:footnoteReference w:id="3"/>
      </w:r>
      <w:r w:rsidR="009D3E22" w:rsidRPr="00651C6F">
        <w:rPr>
          <w:rFonts w:ascii="Garamond" w:hAnsi="Garamond" w:cs="Times New Roman"/>
        </w:rPr>
        <w:t xml:space="preserve"> To foreshadow somewhat, however, it is important to note that almost all extant justifications of this view assume that the relevant agent has unlimited time and computational resources</w:t>
      </w:r>
      <w:r w:rsidR="000D7389" w:rsidRPr="00651C6F">
        <w:rPr>
          <w:rFonts w:ascii="Garamond" w:hAnsi="Garamond" w:cs="Times New Roman"/>
        </w:rPr>
        <w:t xml:space="preserve"> (see Icard </w:t>
      </w:r>
      <w:r w:rsidR="0052275E">
        <w:rPr>
          <w:rFonts w:ascii="Garamond" w:hAnsi="Garamond" w:cs="Times New Roman"/>
        </w:rPr>
        <w:t>[</w:t>
      </w:r>
      <w:r w:rsidR="000D7389" w:rsidRPr="00651C6F">
        <w:rPr>
          <w:rFonts w:ascii="Garamond" w:hAnsi="Garamond" w:cs="Times New Roman"/>
        </w:rPr>
        <w:t>20</w:t>
      </w:r>
      <w:r w:rsidR="00076232" w:rsidRPr="00651C6F">
        <w:rPr>
          <w:rFonts w:ascii="Garamond" w:hAnsi="Garamond" w:cs="Times New Roman"/>
        </w:rPr>
        <w:t>1</w:t>
      </w:r>
      <w:r w:rsidR="000D7389" w:rsidRPr="00651C6F">
        <w:rPr>
          <w:rFonts w:ascii="Garamond" w:hAnsi="Garamond" w:cs="Times New Roman"/>
        </w:rPr>
        <w:t>8</w:t>
      </w:r>
      <w:r w:rsidR="0052275E">
        <w:rPr>
          <w:rFonts w:ascii="Garamond" w:hAnsi="Garamond" w:cs="Times New Roman"/>
        </w:rPr>
        <w:t>]</w:t>
      </w:r>
      <w:r w:rsidR="000D7389" w:rsidRPr="00651C6F">
        <w:rPr>
          <w:rFonts w:ascii="Garamond" w:hAnsi="Garamond" w:cs="Times New Roman"/>
        </w:rPr>
        <w:t>).</w:t>
      </w:r>
      <w:r w:rsidR="00FA51CA" w:rsidRPr="00651C6F">
        <w:rPr>
          <w:rFonts w:ascii="Garamond" w:hAnsi="Garamond" w:cs="Times New Roman"/>
        </w:rPr>
        <w:t xml:space="preserve"> </w:t>
      </w:r>
      <w:r w:rsidR="009D3E22" w:rsidRPr="00651C6F">
        <w:rPr>
          <w:rFonts w:ascii="Garamond" w:hAnsi="Garamond" w:cs="Times New Roman"/>
        </w:rPr>
        <w:t xml:space="preserve"> </w:t>
      </w:r>
    </w:p>
    <w:p w14:paraId="15F6791C" w14:textId="202F1DBD" w:rsidR="00BF5404" w:rsidRPr="00651C6F" w:rsidRDefault="00006CA0" w:rsidP="00D812AF">
      <w:pPr>
        <w:spacing w:after="0" w:line="240" w:lineRule="auto"/>
        <w:ind w:firstLine="720"/>
        <w:jc w:val="both"/>
        <w:rPr>
          <w:rFonts w:ascii="Garamond" w:hAnsi="Garamond" w:cs="Times New Roman"/>
        </w:rPr>
      </w:pPr>
      <w:r w:rsidRPr="00651C6F">
        <w:rPr>
          <w:rFonts w:ascii="Garamond" w:hAnsi="Garamond" w:cs="Times New Roman"/>
        </w:rPr>
        <w:t xml:space="preserve">Bayes’ theorem is applicable whenever an agent or system is required to update </w:t>
      </w:r>
      <w:r w:rsidR="00931F7D" w:rsidRPr="00651C6F">
        <w:rPr>
          <w:rFonts w:ascii="Garamond" w:hAnsi="Garamond" w:cs="Times New Roman"/>
        </w:rPr>
        <w:t>hypotheses</w:t>
      </w:r>
      <w:r w:rsidRPr="00651C6F">
        <w:rPr>
          <w:rFonts w:ascii="Garamond" w:hAnsi="Garamond" w:cs="Times New Roman"/>
        </w:rPr>
        <w:t xml:space="preserve"> upon receipt of new evidence under conditions of uncertainty</w:t>
      </w:r>
      <w:r w:rsidR="008011AC" w:rsidRPr="00651C6F">
        <w:rPr>
          <w:rFonts w:ascii="Garamond" w:hAnsi="Garamond" w:cs="Times New Roman"/>
        </w:rPr>
        <w:t xml:space="preserve">. </w:t>
      </w:r>
      <w:r w:rsidR="00012508" w:rsidRPr="00651C6F">
        <w:rPr>
          <w:rFonts w:ascii="Garamond" w:hAnsi="Garamond" w:cs="Times New Roman"/>
        </w:rPr>
        <w:t>T</w:t>
      </w:r>
      <w:r w:rsidR="00DF766C" w:rsidRPr="00651C6F">
        <w:rPr>
          <w:rFonts w:ascii="Garamond" w:hAnsi="Garamond" w:cs="Times New Roman"/>
        </w:rPr>
        <w:t>his situation plausibly characterises much of information processing in the brain. Perception, for example, involves estimating the state of the distal world based on proximal sensory inputs that are both noisy and ambiguous</w:t>
      </w:r>
      <w:r w:rsidR="00CF1E29" w:rsidRPr="00651C6F">
        <w:rPr>
          <w:rFonts w:ascii="Garamond" w:hAnsi="Garamond" w:cs="Times New Roman"/>
        </w:rPr>
        <w:t>, and b</w:t>
      </w:r>
      <w:r w:rsidR="00DF766C" w:rsidRPr="00651C6F">
        <w:rPr>
          <w:rFonts w:ascii="Garamond" w:hAnsi="Garamond" w:cs="Times New Roman"/>
        </w:rPr>
        <w:t xml:space="preserve">elief </w:t>
      </w:r>
      <w:r w:rsidR="00CF1E29" w:rsidRPr="00651C6F">
        <w:rPr>
          <w:rFonts w:ascii="Garamond" w:hAnsi="Garamond" w:cs="Times New Roman"/>
        </w:rPr>
        <w:t>fixation</w:t>
      </w:r>
      <w:r w:rsidR="00B544EC" w:rsidRPr="00651C6F">
        <w:rPr>
          <w:rFonts w:ascii="Garamond" w:hAnsi="Garamond" w:cs="Times New Roman"/>
        </w:rPr>
        <w:t xml:space="preserve"> </w:t>
      </w:r>
      <w:r w:rsidR="00DF766C" w:rsidRPr="00651C6F">
        <w:rPr>
          <w:rFonts w:ascii="Garamond" w:hAnsi="Garamond" w:cs="Times New Roman"/>
        </w:rPr>
        <w:t xml:space="preserve">involves updating beliefs in response to such perceptual estimates and other </w:t>
      </w:r>
      <w:r w:rsidR="00196212" w:rsidRPr="00651C6F">
        <w:rPr>
          <w:rFonts w:ascii="Garamond" w:hAnsi="Garamond" w:cs="Times New Roman"/>
        </w:rPr>
        <w:t xml:space="preserve">noisy and ambiguous </w:t>
      </w:r>
      <w:r w:rsidR="00DF766C" w:rsidRPr="00651C6F">
        <w:rPr>
          <w:rFonts w:ascii="Garamond" w:hAnsi="Garamond" w:cs="Times New Roman"/>
        </w:rPr>
        <w:t>informational inputs</w:t>
      </w:r>
      <w:r w:rsidR="00931F7D" w:rsidRPr="00651C6F">
        <w:rPr>
          <w:rFonts w:ascii="Garamond" w:hAnsi="Garamond" w:cs="Times New Roman"/>
        </w:rPr>
        <w:t xml:space="preserve">. </w:t>
      </w:r>
      <w:r w:rsidR="00B71D49" w:rsidRPr="00651C6F">
        <w:rPr>
          <w:rFonts w:ascii="Garamond" w:hAnsi="Garamond" w:cs="Times New Roman"/>
        </w:rPr>
        <w:t xml:space="preserve">Recognition of this fact has led to an </w:t>
      </w:r>
      <w:r w:rsidR="00E008FB" w:rsidRPr="00651C6F">
        <w:rPr>
          <w:rFonts w:ascii="Garamond" w:hAnsi="Garamond" w:cs="Times New Roman"/>
        </w:rPr>
        <w:t>enormous and growing body</w:t>
      </w:r>
      <w:r w:rsidR="00B71D49" w:rsidRPr="00651C6F">
        <w:rPr>
          <w:rFonts w:ascii="Garamond" w:hAnsi="Garamond" w:cs="Times New Roman"/>
        </w:rPr>
        <w:t xml:space="preserve"> of research attempting to illuminate the brain’s solutions to such inferential problems with Bayesian statistics</w:t>
      </w:r>
      <w:r w:rsidR="00C41347" w:rsidRPr="00651C6F">
        <w:rPr>
          <w:rFonts w:ascii="Garamond" w:hAnsi="Garamond" w:cs="Times New Roman"/>
        </w:rPr>
        <w:t xml:space="preserve">. </w:t>
      </w:r>
      <w:r w:rsidR="00BF5404" w:rsidRPr="00651C6F">
        <w:rPr>
          <w:rFonts w:ascii="Garamond" w:hAnsi="Garamond" w:cs="Times New Roman"/>
        </w:rPr>
        <w:t>As Chater et al (</w:t>
      </w:r>
      <w:r w:rsidR="0052275E">
        <w:rPr>
          <w:rFonts w:ascii="Garamond" w:hAnsi="Garamond" w:cs="Times New Roman"/>
        </w:rPr>
        <w:t>[</w:t>
      </w:r>
      <w:r w:rsidR="0054681B" w:rsidRPr="00651C6F">
        <w:rPr>
          <w:rFonts w:ascii="Garamond" w:hAnsi="Garamond" w:cs="Times New Roman"/>
        </w:rPr>
        <w:t>2010</w:t>
      </w:r>
      <w:r w:rsidR="0052275E">
        <w:rPr>
          <w:rFonts w:ascii="Garamond" w:hAnsi="Garamond" w:cs="Times New Roman"/>
        </w:rPr>
        <w:t>]</w:t>
      </w:r>
      <w:r w:rsidR="00BF5404" w:rsidRPr="00651C6F">
        <w:rPr>
          <w:rFonts w:ascii="Garamond" w:hAnsi="Garamond" w:cs="Times New Roman"/>
        </w:rPr>
        <w:t xml:space="preserve">, </w:t>
      </w:r>
      <w:r w:rsidR="00603297" w:rsidRPr="00651C6F">
        <w:rPr>
          <w:rFonts w:ascii="Garamond" w:hAnsi="Garamond" w:cs="Times New Roman"/>
        </w:rPr>
        <w:t>p.811</w:t>
      </w:r>
      <w:r w:rsidR="00BF5404" w:rsidRPr="00651C6F">
        <w:rPr>
          <w:rFonts w:ascii="Garamond" w:hAnsi="Garamond" w:cs="Times New Roman"/>
        </w:rPr>
        <w:t xml:space="preserve">) put it, </w:t>
      </w:r>
    </w:p>
    <w:p w14:paraId="65D003DC" w14:textId="77777777" w:rsidR="00D676FD" w:rsidRPr="00651C6F" w:rsidRDefault="00D676FD" w:rsidP="00D812AF">
      <w:pPr>
        <w:spacing w:after="0" w:line="240" w:lineRule="auto"/>
        <w:ind w:left="720"/>
        <w:jc w:val="both"/>
        <w:rPr>
          <w:rFonts w:ascii="Garamond" w:hAnsi="Garamond" w:cs="Times New Roman"/>
          <w:sz w:val="22"/>
          <w:szCs w:val="22"/>
        </w:rPr>
      </w:pPr>
    </w:p>
    <w:p w14:paraId="44592896" w14:textId="37127AB0" w:rsidR="00BF5404" w:rsidRPr="00651C6F" w:rsidRDefault="00BF5404" w:rsidP="00D812AF">
      <w:pPr>
        <w:spacing w:after="0" w:line="240" w:lineRule="auto"/>
        <w:ind w:left="720"/>
        <w:jc w:val="both"/>
        <w:rPr>
          <w:rFonts w:ascii="Garamond" w:hAnsi="Garamond" w:cs="Times New Roman"/>
        </w:rPr>
      </w:pPr>
      <w:r w:rsidRPr="00651C6F">
        <w:rPr>
          <w:rFonts w:ascii="Garamond" w:hAnsi="Garamond" w:cs="Times New Roman"/>
        </w:rPr>
        <w:t>There has been a recent explosion in research applying Bayesian models to cognitive phenomena. This development has resulted from the reali</w:t>
      </w:r>
      <w:r w:rsidR="00DA59CE">
        <w:rPr>
          <w:rFonts w:ascii="Garamond" w:hAnsi="Garamond" w:cs="Times New Roman"/>
        </w:rPr>
        <w:t>z</w:t>
      </w:r>
      <w:r w:rsidRPr="00651C6F">
        <w:rPr>
          <w:rFonts w:ascii="Garamond" w:hAnsi="Garamond" w:cs="Times New Roman"/>
        </w:rPr>
        <w:t>ation that across a wide variety of tasks the fundamental problem the cognitive system confronts is coping with uncertainty</w:t>
      </w:r>
      <w:r w:rsidR="00275E4B">
        <w:rPr>
          <w:rFonts w:ascii="Garamond" w:hAnsi="Garamond" w:cs="Times New Roman"/>
        </w:rPr>
        <w:t>.</w:t>
      </w:r>
    </w:p>
    <w:p w14:paraId="238BC4E0" w14:textId="77777777" w:rsidR="00D676FD" w:rsidRPr="00651C6F" w:rsidRDefault="00D676FD" w:rsidP="00D812AF">
      <w:pPr>
        <w:spacing w:after="0" w:line="240" w:lineRule="auto"/>
        <w:jc w:val="both"/>
        <w:rPr>
          <w:rFonts w:ascii="Garamond" w:hAnsi="Garamond" w:cs="Times New Roman"/>
        </w:rPr>
      </w:pPr>
    </w:p>
    <w:p w14:paraId="3C522039" w14:textId="7AD047D7" w:rsidR="00A045DB" w:rsidRPr="00651C6F" w:rsidRDefault="006E0A89" w:rsidP="00D812AF">
      <w:pPr>
        <w:spacing w:after="0" w:line="240" w:lineRule="auto"/>
        <w:jc w:val="both"/>
        <w:rPr>
          <w:rFonts w:ascii="Garamond" w:hAnsi="Garamond" w:cs="Times New Roman"/>
        </w:rPr>
      </w:pPr>
      <w:r w:rsidRPr="00651C6F">
        <w:rPr>
          <w:rFonts w:ascii="Garamond" w:hAnsi="Garamond" w:cs="Times New Roman"/>
        </w:rPr>
        <w:t>As I will understand it, t</w:t>
      </w:r>
      <w:r w:rsidR="00931F7D" w:rsidRPr="00651C6F">
        <w:rPr>
          <w:rFonts w:ascii="Garamond" w:hAnsi="Garamond" w:cs="Times New Roman"/>
        </w:rPr>
        <w:t xml:space="preserve">he </w:t>
      </w:r>
      <w:r w:rsidR="00931F7D" w:rsidRPr="001E37F1">
        <w:rPr>
          <w:rFonts w:ascii="Garamond" w:hAnsi="Garamond" w:cs="Times New Roman"/>
        </w:rPr>
        <w:t>Bayesian brain hypothesis</w:t>
      </w:r>
      <w:r w:rsidR="00931F7D" w:rsidRPr="00651C6F">
        <w:rPr>
          <w:rFonts w:ascii="Garamond" w:hAnsi="Garamond" w:cs="Times New Roman"/>
        </w:rPr>
        <w:t xml:space="preserve"> </w:t>
      </w:r>
      <w:r w:rsidR="00B202F5" w:rsidRPr="00651C6F">
        <w:rPr>
          <w:rFonts w:ascii="Garamond" w:hAnsi="Garamond" w:cs="Times New Roman"/>
        </w:rPr>
        <w:t xml:space="preserve">is defined by its commitment to the view that inferential processes in the brain conform </w:t>
      </w:r>
      <w:r w:rsidR="008D70F5" w:rsidRPr="00651C6F">
        <w:rPr>
          <w:rFonts w:ascii="Garamond" w:hAnsi="Garamond" w:cs="Times New Roman"/>
        </w:rPr>
        <w:t>(</w:t>
      </w:r>
      <w:r w:rsidR="00C62F02" w:rsidRPr="00651C6F">
        <w:rPr>
          <w:rFonts w:ascii="Garamond" w:hAnsi="Garamond" w:cs="Times New Roman"/>
        </w:rPr>
        <w:t>approximately, at least)</w:t>
      </w:r>
      <w:r w:rsidR="008D70F5" w:rsidRPr="00651C6F">
        <w:rPr>
          <w:rFonts w:ascii="Garamond" w:hAnsi="Garamond" w:cs="Times New Roman"/>
        </w:rPr>
        <w:t xml:space="preserve"> </w:t>
      </w:r>
      <w:r w:rsidR="00931F7D" w:rsidRPr="00651C6F">
        <w:rPr>
          <w:rFonts w:ascii="Garamond" w:hAnsi="Garamond" w:cs="Times New Roman"/>
        </w:rPr>
        <w:t xml:space="preserve">to Bayesian </w:t>
      </w:r>
      <w:r w:rsidR="00C75B8F" w:rsidRPr="00651C6F">
        <w:rPr>
          <w:rFonts w:ascii="Garamond" w:hAnsi="Garamond" w:cs="Times New Roman"/>
        </w:rPr>
        <w:t>norms</w:t>
      </w:r>
      <w:r w:rsidR="00931F7D" w:rsidRPr="00651C6F">
        <w:rPr>
          <w:rFonts w:ascii="Garamond" w:hAnsi="Garamond" w:cs="Times New Roman"/>
        </w:rPr>
        <w:t xml:space="preserve"> (</w:t>
      </w:r>
      <w:r w:rsidR="00603297" w:rsidRPr="00651C6F">
        <w:rPr>
          <w:rFonts w:ascii="Garamond" w:hAnsi="Garamond" w:cs="Times New Roman"/>
        </w:rPr>
        <w:t xml:space="preserve">Knill and Pouget </w:t>
      </w:r>
      <w:r w:rsidR="0052275E">
        <w:rPr>
          <w:rFonts w:ascii="Garamond" w:hAnsi="Garamond" w:cs="Times New Roman"/>
        </w:rPr>
        <w:t>[</w:t>
      </w:r>
      <w:r w:rsidR="00603297" w:rsidRPr="00651C6F">
        <w:rPr>
          <w:rFonts w:ascii="Garamond" w:hAnsi="Garamond" w:cs="Times New Roman"/>
        </w:rPr>
        <w:t>2004</w:t>
      </w:r>
      <w:r w:rsidR="0052275E">
        <w:rPr>
          <w:rFonts w:ascii="Garamond" w:hAnsi="Garamond" w:cs="Times New Roman"/>
        </w:rPr>
        <w:t>]</w:t>
      </w:r>
      <w:r w:rsidR="00931F7D" w:rsidRPr="00651C6F">
        <w:rPr>
          <w:rFonts w:ascii="Garamond" w:hAnsi="Garamond" w:cs="Times New Roman"/>
        </w:rPr>
        <w:t>).</w:t>
      </w:r>
      <w:r w:rsidR="004664BD" w:rsidRPr="00651C6F">
        <w:rPr>
          <w:rFonts w:ascii="Garamond" w:hAnsi="Garamond" w:cs="Times New Roman"/>
        </w:rPr>
        <w:t xml:space="preserve"> Thus, the hypothesis itself is silent on </w:t>
      </w:r>
      <w:r w:rsidR="004664BD" w:rsidRPr="001E37F1">
        <w:rPr>
          <w:rFonts w:ascii="Garamond" w:hAnsi="Garamond" w:cs="Times New Roman"/>
        </w:rPr>
        <w:t>how</w:t>
      </w:r>
      <w:r w:rsidR="004664BD" w:rsidRPr="00651C6F">
        <w:rPr>
          <w:rFonts w:ascii="Garamond" w:hAnsi="Garamond" w:cs="Times New Roman"/>
          <w:i/>
          <w:iCs/>
        </w:rPr>
        <w:t xml:space="preserve"> </w:t>
      </w:r>
      <w:r w:rsidR="00176E89" w:rsidRPr="00651C6F">
        <w:rPr>
          <w:rFonts w:ascii="Garamond" w:hAnsi="Garamond" w:cs="Times New Roman"/>
        </w:rPr>
        <w:t>brains implement Bayesian inference</w:t>
      </w:r>
      <w:r w:rsidR="00637262" w:rsidRPr="00651C6F">
        <w:rPr>
          <w:rFonts w:ascii="Garamond" w:hAnsi="Garamond" w:cs="Times New Roman"/>
        </w:rPr>
        <w:t xml:space="preserve"> (see </w:t>
      </w:r>
      <w:r w:rsidR="00B44C37" w:rsidRPr="00651C6F">
        <w:rPr>
          <w:rFonts w:ascii="Garamond" w:hAnsi="Garamond" w:cs="Times New Roman"/>
        </w:rPr>
        <w:t xml:space="preserve">Chater et al. </w:t>
      </w:r>
      <w:r w:rsidR="0052275E">
        <w:rPr>
          <w:rFonts w:ascii="Garamond" w:hAnsi="Garamond" w:cs="Times New Roman"/>
        </w:rPr>
        <w:t>[</w:t>
      </w:r>
      <w:r w:rsidR="00B44C37" w:rsidRPr="00651C6F">
        <w:rPr>
          <w:rFonts w:ascii="Garamond" w:hAnsi="Garamond" w:cs="Times New Roman"/>
        </w:rPr>
        <w:t>2010</w:t>
      </w:r>
      <w:r w:rsidR="0052275E">
        <w:rPr>
          <w:rFonts w:ascii="Garamond" w:hAnsi="Garamond" w:cs="Times New Roman"/>
        </w:rPr>
        <w:t>]</w:t>
      </w:r>
      <w:r w:rsidR="00B44C37" w:rsidRPr="00651C6F">
        <w:rPr>
          <w:rFonts w:ascii="Garamond" w:hAnsi="Garamond" w:cs="Times New Roman"/>
        </w:rPr>
        <w:t xml:space="preserve">; </w:t>
      </w:r>
      <w:r w:rsidR="00637262" w:rsidRPr="00651C6F">
        <w:rPr>
          <w:rFonts w:ascii="Garamond" w:hAnsi="Garamond" w:cs="Times New Roman"/>
        </w:rPr>
        <w:t xml:space="preserve">Friston </w:t>
      </w:r>
      <w:r w:rsidR="0052275E">
        <w:rPr>
          <w:rFonts w:ascii="Garamond" w:hAnsi="Garamond" w:cs="Times New Roman"/>
        </w:rPr>
        <w:t>[</w:t>
      </w:r>
      <w:r w:rsidR="000D07D3" w:rsidRPr="00651C6F">
        <w:rPr>
          <w:rFonts w:ascii="Garamond" w:hAnsi="Garamond" w:cs="Times New Roman"/>
        </w:rPr>
        <w:t>2012</w:t>
      </w:r>
      <w:r w:rsidR="0052275E">
        <w:rPr>
          <w:rFonts w:ascii="Garamond" w:hAnsi="Garamond" w:cs="Times New Roman"/>
        </w:rPr>
        <w:t>]</w:t>
      </w:r>
      <w:r w:rsidR="00637262" w:rsidRPr="00651C6F">
        <w:rPr>
          <w:rFonts w:ascii="Garamond" w:hAnsi="Garamond" w:cs="Times New Roman"/>
        </w:rPr>
        <w:t xml:space="preserve">, </w:t>
      </w:r>
      <w:r w:rsidR="00ED7087" w:rsidRPr="00651C6F">
        <w:rPr>
          <w:rFonts w:ascii="Garamond" w:hAnsi="Garamond" w:cs="Times New Roman"/>
        </w:rPr>
        <w:t>p.1231</w:t>
      </w:r>
      <w:r w:rsidR="00637262" w:rsidRPr="00651C6F">
        <w:rPr>
          <w:rFonts w:ascii="Garamond" w:hAnsi="Garamond" w:cs="Times New Roman"/>
        </w:rPr>
        <w:t>)</w:t>
      </w:r>
      <w:r w:rsidR="00B202F5" w:rsidRPr="00651C6F">
        <w:rPr>
          <w:rFonts w:ascii="Garamond" w:hAnsi="Garamond" w:cs="Times New Roman"/>
        </w:rPr>
        <w:t xml:space="preserve">. Indeed, </w:t>
      </w:r>
      <w:r w:rsidR="00A045DB" w:rsidRPr="00651C6F">
        <w:rPr>
          <w:rFonts w:ascii="Garamond" w:hAnsi="Garamond" w:cs="Times New Roman"/>
        </w:rPr>
        <w:t xml:space="preserve">much research within Bayesian cognitive science </w:t>
      </w:r>
      <w:r w:rsidR="000D07D3" w:rsidRPr="00651C6F">
        <w:rPr>
          <w:rFonts w:ascii="Garamond" w:hAnsi="Garamond" w:cs="Times New Roman"/>
        </w:rPr>
        <w:t>explicitly</w:t>
      </w:r>
      <w:r w:rsidR="00B202F5" w:rsidRPr="00651C6F">
        <w:rPr>
          <w:rFonts w:ascii="Garamond" w:hAnsi="Garamond" w:cs="Times New Roman"/>
        </w:rPr>
        <w:t xml:space="preserve"> </w:t>
      </w:r>
      <w:r w:rsidR="00A045DB" w:rsidRPr="00651C6F">
        <w:rPr>
          <w:rFonts w:ascii="Garamond" w:hAnsi="Garamond" w:cs="Times New Roman"/>
        </w:rPr>
        <w:t>abstracts away from algorithmic and implementational details</w:t>
      </w:r>
      <w:r w:rsidR="00216880" w:rsidRPr="00651C6F">
        <w:rPr>
          <w:rFonts w:ascii="Garamond" w:hAnsi="Garamond" w:cs="Times New Roman"/>
        </w:rPr>
        <w:t xml:space="preserve">, </w:t>
      </w:r>
      <w:r w:rsidR="00216880" w:rsidRPr="001E37F1">
        <w:rPr>
          <w:rFonts w:ascii="Garamond" w:hAnsi="Garamond" w:cs="Times New Roman"/>
        </w:rPr>
        <w:t xml:space="preserve">although it does of course place significant constraints on </w:t>
      </w:r>
      <w:r w:rsidR="006B04B6" w:rsidRPr="001E37F1">
        <w:rPr>
          <w:rFonts w:ascii="Garamond" w:hAnsi="Garamond" w:cs="Times New Roman"/>
        </w:rPr>
        <w:t>research at those levels</w:t>
      </w:r>
      <w:r w:rsidR="00A045DB" w:rsidRPr="00651C6F">
        <w:rPr>
          <w:rFonts w:ascii="Garamond" w:hAnsi="Garamond" w:cs="Times New Roman"/>
        </w:rPr>
        <w:t xml:space="preserve"> (</w:t>
      </w:r>
      <w:r w:rsidR="005E59B5" w:rsidRPr="00651C6F">
        <w:rPr>
          <w:rFonts w:ascii="Garamond" w:hAnsi="Garamond" w:cs="Times New Roman"/>
        </w:rPr>
        <w:t xml:space="preserve">Lake et al. </w:t>
      </w:r>
      <w:r w:rsidR="005F7B42">
        <w:rPr>
          <w:rFonts w:ascii="Garamond" w:hAnsi="Garamond" w:cs="Times New Roman"/>
        </w:rPr>
        <w:t>[</w:t>
      </w:r>
      <w:r w:rsidR="005E59B5" w:rsidRPr="00651C6F">
        <w:rPr>
          <w:rFonts w:ascii="Garamond" w:hAnsi="Garamond" w:cs="Times New Roman"/>
        </w:rPr>
        <w:t>2016</w:t>
      </w:r>
      <w:r w:rsidR="005F7B42">
        <w:rPr>
          <w:rFonts w:ascii="Garamond" w:hAnsi="Garamond" w:cs="Times New Roman"/>
        </w:rPr>
        <w:t>]</w:t>
      </w:r>
      <w:r w:rsidR="005E59B5" w:rsidRPr="00651C6F">
        <w:rPr>
          <w:rFonts w:ascii="Garamond" w:hAnsi="Garamond" w:cs="Times New Roman"/>
        </w:rPr>
        <w:t xml:space="preserve">; </w:t>
      </w:r>
      <w:r w:rsidR="000D07D3" w:rsidRPr="00651C6F">
        <w:rPr>
          <w:rFonts w:ascii="Garamond" w:hAnsi="Garamond" w:cs="Times New Roman"/>
        </w:rPr>
        <w:t>Tenenbaum et a</w:t>
      </w:r>
      <w:r w:rsidR="005E59B5" w:rsidRPr="00651C6F">
        <w:rPr>
          <w:rFonts w:ascii="Garamond" w:hAnsi="Garamond" w:cs="Times New Roman"/>
        </w:rPr>
        <w:t xml:space="preserve">l. </w:t>
      </w:r>
      <w:r w:rsidR="00845595">
        <w:rPr>
          <w:rFonts w:ascii="Garamond" w:hAnsi="Garamond" w:cs="Times New Roman"/>
        </w:rPr>
        <w:t>[</w:t>
      </w:r>
      <w:r w:rsidR="005E59B5" w:rsidRPr="00651C6F">
        <w:rPr>
          <w:rFonts w:ascii="Garamond" w:hAnsi="Garamond" w:cs="Times New Roman"/>
        </w:rPr>
        <w:t>2011</w:t>
      </w:r>
      <w:r w:rsidR="00845595">
        <w:rPr>
          <w:rFonts w:ascii="Garamond" w:hAnsi="Garamond" w:cs="Times New Roman"/>
        </w:rPr>
        <w:t>]</w:t>
      </w:r>
      <w:r w:rsidR="00E575C2" w:rsidRPr="001E37F1">
        <w:rPr>
          <w:rFonts w:ascii="Garamond" w:hAnsi="Garamond" w:cs="Times New Roman"/>
        </w:rPr>
        <w:t>; see Section 4.1. below for further clarification on th</w:t>
      </w:r>
      <w:r w:rsidR="001D3F94" w:rsidRPr="001E37F1">
        <w:rPr>
          <w:rFonts w:ascii="Garamond" w:hAnsi="Garamond" w:cs="Times New Roman"/>
        </w:rPr>
        <w:t>ese points</w:t>
      </w:r>
      <w:r w:rsidR="00A045DB" w:rsidRPr="00651C6F">
        <w:rPr>
          <w:rFonts w:ascii="Garamond" w:hAnsi="Garamond" w:cs="Times New Roman"/>
        </w:rPr>
        <w:t>).</w:t>
      </w:r>
      <w:r w:rsidR="007B7626" w:rsidRPr="00651C6F">
        <w:rPr>
          <w:rStyle w:val="FootnoteReference"/>
          <w:rFonts w:ascii="Garamond" w:hAnsi="Garamond" w:cs="Times New Roman"/>
        </w:rPr>
        <w:footnoteReference w:id="4"/>
      </w:r>
      <w:r w:rsidR="00A045DB" w:rsidRPr="00651C6F">
        <w:rPr>
          <w:rFonts w:ascii="Garamond" w:hAnsi="Garamond" w:cs="Times New Roman"/>
        </w:rPr>
        <w:t xml:space="preserve"> </w:t>
      </w:r>
    </w:p>
    <w:p w14:paraId="7C4EF96A" w14:textId="7EC9D40A" w:rsidR="0087428B" w:rsidRPr="00651C6F" w:rsidRDefault="006D3B37" w:rsidP="00D812AF">
      <w:pPr>
        <w:spacing w:after="0" w:line="240" w:lineRule="auto"/>
        <w:ind w:firstLine="720"/>
        <w:jc w:val="both"/>
        <w:rPr>
          <w:rFonts w:ascii="Garamond" w:hAnsi="Garamond" w:cs="Times New Roman"/>
        </w:rPr>
      </w:pPr>
      <w:r w:rsidRPr="00651C6F">
        <w:rPr>
          <w:rFonts w:ascii="Garamond" w:hAnsi="Garamond" w:cs="Times New Roman"/>
        </w:rPr>
        <w:t>In addition to its ability to accommodate a variety of specific experimental results (see</w:t>
      </w:r>
      <w:r w:rsidR="005D6E99">
        <w:rPr>
          <w:rFonts w:ascii="Garamond" w:hAnsi="Garamond" w:cs="Times New Roman"/>
        </w:rPr>
        <w:t xml:space="preserve"> </w:t>
      </w:r>
      <w:r w:rsidR="005E59B5" w:rsidRPr="00651C6F">
        <w:rPr>
          <w:rFonts w:ascii="Garamond" w:hAnsi="Garamond" w:cs="Times New Roman"/>
        </w:rPr>
        <w:t xml:space="preserve">Knill and Pouget </w:t>
      </w:r>
      <w:r w:rsidR="00845595">
        <w:rPr>
          <w:rFonts w:ascii="Garamond" w:hAnsi="Garamond" w:cs="Times New Roman"/>
        </w:rPr>
        <w:t>[</w:t>
      </w:r>
      <w:r w:rsidR="005E59B5" w:rsidRPr="00651C6F">
        <w:rPr>
          <w:rFonts w:ascii="Garamond" w:hAnsi="Garamond" w:cs="Times New Roman"/>
        </w:rPr>
        <w:t>2004</w:t>
      </w:r>
      <w:r w:rsidR="00845595">
        <w:rPr>
          <w:rFonts w:ascii="Garamond" w:hAnsi="Garamond" w:cs="Times New Roman"/>
        </w:rPr>
        <w:t>]</w:t>
      </w:r>
      <w:r w:rsidRPr="00651C6F">
        <w:rPr>
          <w:rFonts w:ascii="Garamond" w:hAnsi="Garamond" w:cs="Times New Roman"/>
        </w:rPr>
        <w:t xml:space="preserve">), theorists have proposed many general arguments for the Bayesian brain hypothesis. </w:t>
      </w:r>
      <w:r w:rsidR="0087428B" w:rsidRPr="00651C6F">
        <w:rPr>
          <w:rFonts w:ascii="Garamond" w:hAnsi="Garamond" w:cs="Times New Roman"/>
        </w:rPr>
        <w:t>Feldman (</w:t>
      </w:r>
      <w:r w:rsidR="00845595">
        <w:rPr>
          <w:rFonts w:ascii="Garamond" w:hAnsi="Garamond" w:cs="Times New Roman"/>
        </w:rPr>
        <w:t>[</w:t>
      </w:r>
      <w:r w:rsidR="00635093" w:rsidRPr="00651C6F">
        <w:rPr>
          <w:rFonts w:ascii="Garamond" w:hAnsi="Garamond" w:cs="Times New Roman"/>
        </w:rPr>
        <w:t>2015</w:t>
      </w:r>
      <w:r w:rsidR="00845595">
        <w:rPr>
          <w:rFonts w:ascii="Garamond" w:hAnsi="Garamond" w:cs="Times New Roman"/>
        </w:rPr>
        <w:t>]</w:t>
      </w:r>
      <w:r w:rsidR="0087428B" w:rsidRPr="00651C6F">
        <w:rPr>
          <w:rFonts w:ascii="Garamond" w:hAnsi="Garamond" w:cs="Times New Roman"/>
        </w:rPr>
        <w:t xml:space="preserve">, </w:t>
      </w:r>
      <w:r w:rsidR="00A110FE" w:rsidRPr="00651C6F">
        <w:rPr>
          <w:rFonts w:ascii="Garamond" w:hAnsi="Garamond" w:cs="Times New Roman"/>
        </w:rPr>
        <w:t>p.1022</w:t>
      </w:r>
      <w:r w:rsidR="0087428B" w:rsidRPr="00651C6F">
        <w:rPr>
          <w:rFonts w:ascii="Garamond" w:hAnsi="Garamond" w:cs="Times New Roman"/>
        </w:rPr>
        <w:t xml:space="preserve">), for example, </w:t>
      </w:r>
      <w:r w:rsidRPr="00651C6F">
        <w:rPr>
          <w:rFonts w:ascii="Garamond" w:hAnsi="Garamond" w:cs="Times New Roman"/>
        </w:rPr>
        <w:t>argues</w:t>
      </w:r>
      <w:r w:rsidR="0087428B" w:rsidRPr="00651C6F">
        <w:rPr>
          <w:rFonts w:ascii="Garamond" w:hAnsi="Garamond" w:cs="Times New Roman"/>
        </w:rPr>
        <w:t xml:space="preserve"> that </w:t>
      </w:r>
    </w:p>
    <w:p w14:paraId="2FE39995" w14:textId="77777777" w:rsidR="00D676FD" w:rsidRPr="00651C6F" w:rsidRDefault="00D676FD" w:rsidP="00D812AF">
      <w:pPr>
        <w:spacing w:after="0" w:line="240" w:lineRule="auto"/>
        <w:ind w:left="720"/>
        <w:jc w:val="both"/>
        <w:rPr>
          <w:rFonts w:ascii="Garamond" w:hAnsi="Garamond" w:cs="Times New Roman"/>
          <w:sz w:val="22"/>
          <w:szCs w:val="22"/>
        </w:rPr>
      </w:pPr>
      <w:bookmarkStart w:id="2" w:name="_Hlk11230664"/>
    </w:p>
    <w:p w14:paraId="441620C8" w14:textId="33D2D330" w:rsidR="00CB6A59" w:rsidRPr="00651C6F" w:rsidRDefault="00E613ED" w:rsidP="00D812AF">
      <w:pPr>
        <w:spacing w:after="0" w:line="240" w:lineRule="auto"/>
        <w:ind w:left="720"/>
        <w:jc w:val="both"/>
        <w:rPr>
          <w:rFonts w:ascii="Garamond" w:hAnsi="Garamond" w:cs="Times New Roman"/>
        </w:rPr>
      </w:pPr>
      <w:r w:rsidRPr="00651C6F">
        <w:rPr>
          <w:rFonts w:ascii="Garamond" w:hAnsi="Garamond" w:cs="Times New Roman"/>
        </w:rPr>
        <w:t>Bayesian inference is, in a well-defined sense, the best way to solve whatever decision problem the brain is faced with. Natural selection pushes organisms to adopt the most effective solutions available, so evolution should tend to favor Bayes-optimal solutions whenever possible. For this reason, any phenomenon that can be understood as part of a Bayesian model automatically inherits an evolutionary rationale</w:t>
      </w:r>
      <w:r w:rsidR="00275E4B">
        <w:rPr>
          <w:rFonts w:ascii="Garamond" w:hAnsi="Garamond" w:cs="Times New Roman"/>
        </w:rPr>
        <w:t>.</w:t>
      </w:r>
    </w:p>
    <w:p w14:paraId="64631ACD" w14:textId="062C7251" w:rsidR="00DD0FFF" w:rsidRPr="00651C6F" w:rsidRDefault="00DD0FFF" w:rsidP="00D812AF">
      <w:pPr>
        <w:spacing w:after="0" w:line="240" w:lineRule="auto"/>
        <w:jc w:val="both"/>
        <w:rPr>
          <w:rFonts w:ascii="Garamond" w:hAnsi="Garamond" w:cs="Times New Roman"/>
        </w:rPr>
      </w:pPr>
    </w:p>
    <w:p w14:paraId="722A3835" w14:textId="4FAE216B" w:rsidR="00DD0FFF" w:rsidRPr="00651C6F" w:rsidRDefault="00DD0FFF" w:rsidP="00D812AF">
      <w:pPr>
        <w:spacing w:after="0" w:line="240" w:lineRule="auto"/>
        <w:jc w:val="both"/>
        <w:rPr>
          <w:rFonts w:ascii="Garamond" w:hAnsi="Garamond" w:cs="Times New Roman"/>
        </w:rPr>
      </w:pPr>
      <w:r w:rsidRPr="00651C6F">
        <w:rPr>
          <w:rFonts w:ascii="Garamond" w:hAnsi="Garamond" w:cs="Times New Roman"/>
        </w:rPr>
        <w:t>Similarly, Mathys et al. (</w:t>
      </w:r>
      <w:r w:rsidR="00845595">
        <w:rPr>
          <w:rFonts w:ascii="Garamond" w:hAnsi="Garamond" w:cs="Times New Roman"/>
        </w:rPr>
        <w:t>[</w:t>
      </w:r>
      <w:r w:rsidR="00276EC0" w:rsidRPr="00651C6F">
        <w:rPr>
          <w:rFonts w:ascii="Garamond" w:hAnsi="Garamond" w:cs="Times New Roman"/>
        </w:rPr>
        <w:t>2011</w:t>
      </w:r>
      <w:r w:rsidR="00845595">
        <w:rPr>
          <w:rFonts w:ascii="Garamond" w:hAnsi="Garamond" w:cs="Times New Roman"/>
        </w:rPr>
        <w:t>]</w:t>
      </w:r>
      <w:r w:rsidRPr="00651C6F">
        <w:rPr>
          <w:rFonts w:ascii="Garamond" w:hAnsi="Garamond" w:cs="Times New Roman"/>
        </w:rPr>
        <w:t xml:space="preserve">, p.1) write, </w:t>
      </w:r>
    </w:p>
    <w:p w14:paraId="114AB953" w14:textId="5BB41800" w:rsidR="00DD0FFF" w:rsidRPr="00651C6F" w:rsidRDefault="00DD0FFF" w:rsidP="00D812AF">
      <w:pPr>
        <w:spacing w:after="0" w:line="240" w:lineRule="auto"/>
        <w:jc w:val="both"/>
        <w:rPr>
          <w:rFonts w:ascii="Garamond" w:hAnsi="Garamond" w:cs="Times New Roman"/>
        </w:rPr>
      </w:pPr>
    </w:p>
    <w:p w14:paraId="27098F12" w14:textId="2DA3A73A" w:rsidR="00DD0FFF" w:rsidRPr="00651C6F" w:rsidRDefault="00DD0FFF" w:rsidP="00D812AF">
      <w:pPr>
        <w:spacing w:after="0" w:line="240" w:lineRule="auto"/>
        <w:ind w:left="720"/>
        <w:jc w:val="both"/>
        <w:rPr>
          <w:rFonts w:ascii="Garamond" w:hAnsi="Garamond" w:cs="Times New Roman"/>
        </w:rPr>
      </w:pPr>
      <w:r w:rsidRPr="00651C6F">
        <w:rPr>
          <w:rFonts w:ascii="Garamond" w:hAnsi="Garamond" w:cs="Times New Roman"/>
        </w:rPr>
        <w:t>Since a Bayesian learner processes information optimally, it should have an evolutionary advantage over other types of agents, and one might therefore expect the human brain to have evolved such that it implements an ideal Bayesian learner</w:t>
      </w:r>
      <w:r w:rsidR="00275E4B">
        <w:rPr>
          <w:rFonts w:ascii="Garamond" w:hAnsi="Garamond" w:cs="Times New Roman"/>
        </w:rPr>
        <w:t>.</w:t>
      </w:r>
    </w:p>
    <w:bookmarkEnd w:id="2"/>
    <w:p w14:paraId="746A02A4" w14:textId="77777777" w:rsidR="00D676FD" w:rsidRPr="00651C6F" w:rsidRDefault="00D676FD" w:rsidP="00D812AF">
      <w:pPr>
        <w:spacing w:after="0" w:line="240" w:lineRule="auto"/>
        <w:jc w:val="both"/>
        <w:rPr>
          <w:rFonts w:ascii="Garamond" w:hAnsi="Garamond" w:cs="Times New Roman"/>
        </w:rPr>
      </w:pPr>
    </w:p>
    <w:p w14:paraId="15BC53C5" w14:textId="353778BE" w:rsidR="00C357B6" w:rsidRPr="00651C6F" w:rsidRDefault="00C357B6" w:rsidP="00D812AF">
      <w:pPr>
        <w:spacing w:after="0" w:line="240" w:lineRule="auto"/>
        <w:jc w:val="both"/>
        <w:rPr>
          <w:rFonts w:ascii="Garamond" w:hAnsi="Garamond" w:cs="Times New Roman"/>
          <w:i/>
          <w:iCs/>
        </w:rPr>
      </w:pPr>
      <w:r w:rsidRPr="00651C6F">
        <w:rPr>
          <w:rFonts w:ascii="Garamond" w:hAnsi="Garamond" w:cs="Times New Roman"/>
        </w:rPr>
        <w:lastRenderedPageBreak/>
        <w:t xml:space="preserve">Other theorists sidestep evolutionary considerations altogether and motivate the Bayesian framework directly from the putative </w:t>
      </w:r>
      <w:r w:rsidR="00F348BD" w:rsidRPr="00651C6F">
        <w:rPr>
          <w:rFonts w:ascii="Garamond" w:hAnsi="Garamond" w:cs="Times New Roman"/>
        </w:rPr>
        <w:t>fact</w:t>
      </w:r>
      <w:r w:rsidRPr="00651C6F">
        <w:rPr>
          <w:rFonts w:ascii="Garamond" w:hAnsi="Garamond" w:cs="Times New Roman"/>
        </w:rPr>
        <w:t xml:space="preserve"> that people exhibit extraordinary success in tasks involving inference and decision-making</w:t>
      </w:r>
      <w:r w:rsidR="00A47C52">
        <w:rPr>
          <w:rFonts w:ascii="Garamond" w:hAnsi="Garamond" w:cs="Times New Roman"/>
        </w:rPr>
        <w:t xml:space="preserve"> under</w:t>
      </w:r>
      <w:r w:rsidRPr="00651C6F">
        <w:rPr>
          <w:rFonts w:ascii="Garamond" w:hAnsi="Garamond" w:cs="Times New Roman"/>
        </w:rPr>
        <w:t xml:space="preserve"> uncertainty: </w:t>
      </w:r>
    </w:p>
    <w:p w14:paraId="301D143C" w14:textId="77777777" w:rsidR="00D676FD" w:rsidRPr="00651C6F" w:rsidRDefault="00D676FD" w:rsidP="00D812AF">
      <w:pPr>
        <w:spacing w:after="0" w:line="240" w:lineRule="auto"/>
        <w:ind w:left="720"/>
        <w:jc w:val="both"/>
        <w:rPr>
          <w:rFonts w:ascii="Garamond" w:hAnsi="Garamond" w:cs="Times New Roman"/>
          <w:sz w:val="22"/>
        </w:rPr>
      </w:pPr>
    </w:p>
    <w:p w14:paraId="235FDE0F" w14:textId="4050B3EA" w:rsidR="00CC4CEA" w:rsidRPr="00651C6F" w:rsidRDefault="00C357B6" w:rsidP="00D812AF">
      <w:pPr>
        <w:spacing w:after="0" w:line="240" w:lineRule="auto"/>
        <w:ind w:left="720"/>
        <w:jc w:val="both"/>
        <w:rPr>
          <w:rFonts w:ascii="Garamond" w:hAnsi="Garamond" w:cs="Times New Roman"/>
          <w:szCs w:val="28"/>
        </w:rPr>
      </w:pPr>
      <w:r w:rsidRPr="00651C6F">
        <w:rPr>
          <w:rFonts w:ascii="Garamond" w:hAnsi="Garamond" w:cs="Times New Roman"/>
          <w:szCs w:val="28"/>
        </w:rPr>
        <w:t>I</w:t>
      </w:r>
      <w:r w:rsidR="00CC4CEA" w:rsidRPr="00651C6F">
        <w:rPr>
          <w:rFonts w:ascii="Garamond" w:hAnsi="Garamond" w:cs="Times New Roman"/>
          <w:szCs w:val="28"/>
        </w:rPr>
        <w:t>f we want to explain how it is that people</w:t>
      </w:r>
      <w:r w:rsidR="00413F8E">
        <w:rPr>
          <w:rFonts w:ascii="Garamond" w:hAnsi="Garamond" w:cs="Times New Roman"/>
          <w:szCs w:val="28"/>
        </w:rPr>
        <w:t xml:space="preserve"> </w:t>
      </w:r>
      <w:r w:rsidR="00001A64">
        <w:rPr>
          <w:rFonts w:ascii="Garamond" w:hAnsi="Garamond" w:cs="Times New Roman"/>
          <w:szCs w:val="28"/>
        </w:rPr>
        <w:t>[</w:t>
      </w:r>
      <w:r w:rsidR="001E5345" w:rsidRPr="00651C6F">
        <w:rPr>
          <w:rFonts w:ascii="Garamond" w:hAnsi="Garamond" w:cs="Times New Roman"/>
          <w:szCs w:val="28"/>
        </w:rPr>
        <w:t>…</w:t>
      </w:r>
      <w:r w:rsidR="00001A64">
        <w:rPr>
          <w:rFonts w:ascii="Garamond" w:hAnsi="Garamond" w:cs="Times New Roman"/>
          <w:szCs w:val="28"/>
        </w:rPr>
        <w:t>]</w:t>
      </w:r>
      <w:r w:rsidR="001E5345" w:rsidRPr="00651C6F">
        <w:rPr>
          <w:rFonts w:ascii="Garamond" w:hAnsi="Garamond" w:cs="Times New Roman"/>
          <w:szCs w:val="28"/>
        </w:rPr>
        <w:t xml:space="preserve"> </w:t>
      </w:r>
      <w:r w:rsidR="00CC4CEA" w:rsidRPr="00651C6F">
        <w:rPr>
          <w:rFonts w:ascii="Garamond" w:hAnsi="Garamond" w:cs="Times New Roman"/>
          <w:szCs w:val="28"/>
        </w:rPr>
        <w:t>are able to cope so successfully with their highly uncertain world, the norms of probability provide the beginnings of an answer—to the extent that the mind reasons probabilistically, the normative justifications that imply that this is the ‘right’ way to reason about uncertainty</w:t>
      </w:r>
      <w:r w:rsidR="00281DFC">
        <w:rPr>
          <w:rFonts w:ascii="Garamond" w:hAnsi="Garamond" w:cs="Times New Roman"/>
          <w:szCs w:val="28"/>
        </w:rPr>
        <w:t xml:space="preserve"> […] </w:t>
      </w:r>
      <w:r w:rsidR="00CC4CEA" w:rsidRPr="00651C6F">
        <w:rPr>
          <w:rFonts w:ascii="Garamond" w:hAnsi="Garamond" w:cs="Times New Roman"/>
          <w:szCs w:val="28"/>
        </w:rPr>
        <w:t>go some way to explaining how it is that the cognitive system deals with uncertainty with a reasonable degree of success</w:t>
      </w:r>
      <w:r w:rsidRPr="00651C6F">
        <w:rPr>
          <w:rFonts w:ascii="Garamond" w:hAnsi="Garamond" w:cs="Times New Roman"/>
          <w:szCs w:val="28"/>
        </w:rPr>
        <w:t xml:space="preserve"> (Chater </w:t>
      </w:r>
      <w:r w:rsidR="00F34C50" w:rsidRPr="00651C6F">
        <w:rPr>
          <w:rFonts w:ascii="Garamond" w:hAnsi="Garamond" w:cs="Times New Roman"/>
          <w:szCs w:val="28"/>
        </w:rPr>
        <w:t>et al.</w:t>
      </w:r>
      <w:r w:rsidR="007D5A0B" w:rsidRPr="00651C6F">
        <w:rPr>
          <w:rFonts w:ascii="Garamond" w:hAnsi="Garamond" w:cs="Times New Roman"/>
          <w:szCs w:val="28"/>
        </w:rPr>
        <w:t xml:space="preserve"> </w:t>
      </w:r>
      <w:r w:rsidR="00845595">
        <w:rPr>
          <w:rFonts w:ascii="Garamond" w:hAnsi="Garamond" w:cs="Times New Roman"/>
          <w:szCs w:val="28"/>
        </w:rPr>
        <w:t>[</w:t>
      </w:r>
      <w:r w:rsidR="007D5A0B" w:rsidRPr="00651C6F">
        <w:rPr>
          <w:rFonts w:ascii="Garamond" w:hAnsi="Garamond" w:cs="Times New Roman"/>
          <w:szCs w:val="28"/>
        </w:rPr>
        <w:t>2011</w:t>
      </w:r>
      <w:r w:rsidR="00845595">
        <w:rPr>
          <w:rFonts w:ascii="Garamond" w:hAnsi="Garamond" w:cs="Times New Roman"/>
          <w:szCs w:val="28"/>
        </w:rPr>
        <w:t>]</w:t>
      </w:r>
      <w:r w:rsidR="007D5A0B" w:rsidRPr="00651C6F">
        <w:rPr>
          <w:rFonts w:ascii="Garamond" w:hAnsi="Garamond" w:cs="Times New Roman"/>
          <w:szCs w:val="28"/>
        </w:rPr>
        <w:t>,</w:t>
      </w:r>
      <w:r w:rsidRPr="00651C6F">
        <w:rPr>
          <w:rFonts w:ascii="Garamond" w:hAnsi="Garamond" w:cs="Times New Roman"/>
          <w:szCs w:val="28"/>
        </w:rPr>
        <w:t xml:space="preserve"> </w:t>
      </w:r>
      <w:r w:rsidR="00F34C50" w:rsidRPr="00651C6F">
        <w:rPr>
          <w:rFonts w:ascii="Garamond" w:hAnsi="Garamond" w:cs="Times New Roman"/>
          <w:szCs w:val="28"/>
        </w:rPr>
        <w:t>p.556</w:t>
      </w:r>
      <w:r w:rsidRPr="00651C6F">
        <w:rPr>
          <w:rFonts w:ascii="Garamond" w:hAnsi="Garamond" w:cs="Times New Roman"/>
          <w:szCs w:val="28"/>
        </w:rPr>
        <w:t xml:space="preserve">). </w:t>
      </w:r>
    </w:p>
    <w:p w14:paraId="59B9B7D8" w14:textId="77777777" w:rsidR="00D676FD" w:rsidRPr="00651C6F" w:rsidRDefault="00D676FD" w:rsidP="00D812AF">
      <w:pPr>
        <w:spacing w:after="0" w:line="240" w:lineRule="auto"/>
        <w:jc w:val="both"/>
        <w:rPr>
          <w:rFonts w:ascii="Garamond" w:hAnsi="Garamond" w:cs="Times New Roman"/>
        </w:rPr>
      </w:pPr>
    </w:p>
    <w:p w14:paraId="4A3FFE2C" w14:textId="619CFB2B" w:rsidR="00D676FD" w:rsidRPr="00651C6F" w:rsidRDefault="00E925C0" w:rsidP="00D812AF">
      <w:pPr>
        <w:spacing w:after="0" w:line="240" w:lineRule="auto"/>
        <w:jc w:val="both"/>
        <w:rPr>
          <w:rFonts w:ascii="Garamond" w:hAnsi="Garamond" w:cs="Times New Roman"/>
        </w:rPr>
      </w:pPr>
      <w:r w:rsidRPr="00651C6F">
        <w:rPr>
          <w:rFonts w:ascii="Garamond" w:hAnsi="Garamond" w:cs="Times New Roman"/>
        </w:rPr>
        <w:t xml:space="preserve">As we will see, </w:t>
      </w:r>
      <w:r w:rsidR="0093218A" w:rsidRPr="00651C6F">
        <w:rPr>
          <w:rFonts w:ascii="Garamond" w:hAnsi="Garamond" w:cs="Times New Roman"/>
        </w:rPr>
        <w:t xml:space="preserve">both of these arguments are vulnerable to persuasive </w:t>
      </w:r>
      <w:r w:rsidR="00272255" w:rsidRPr="00651C6F">
        <w:rPr>
          <w:rFonts w:ascii="Garamond" w:hAnsi="Garamond" w:cs="Times New Roman"/>
        </w:rPr>
        <w:t>criticisms</w:t>
      </w:r>
      <w:r w:rsidR="00C501E0" w:rsidRPr="00651C6F">
        <w:rPr>
          <w:rFonts w:ascii="Garamond" w:hAnsi="Garamond" w:cs="Times New Roman"/>
        </w:rPr>
        <w:t xml:space="preserve">. The most obvious such criticism in the present context, however, is the one with which I began this paper: </w:t>
      </w:r>
      <w:r w:rsidR="006A6C71" w:rsidRPr="00651C6F">
        <w:rPr>
          <w:rFonts w:ascii="Garamond" w:hAnsi="Garamond" w:cs="Times New Roman"/>
        </w:rPr>
        <w:t xml:space="preserve">a highly influential body of research in psychology and behavioural economics suggests that we frequently </w:t>
      </w:r>
      <w:r w:rsidR="006A6C71" w:rsidRPr="00275E4B">
        <w:rPr>
          <w:rFonts w:ascii="Garamond" w:hAnsi="Garamond" w:cs="Times New Roman"/>
        </w:rPr>
        <w:t>do not</w:t>
      </w:r>
      <w:r w:rsidR="006A6C71" w:rsidRPr="00651C6F">
        <w:rPr>
          <w:rFonts w:ascii="Garamond" w:hAnsi="Garamond" w:cs="Times New Roman"/>
          <w:i/>
          <w:iCs/>
        </w:rPr>
        <w:t xml:space="preserve"> </w:t>
      </w:r>
      <w:r w:rsidR="006A6C71" w:rsidRPr="00651C6F">
        <w:rPr>
          <w:rFonts w:ascii="Garamond" w:hAnsi="Garamond" w:cs="Times New Roman"/>
        </w:rPr>
        <w:t>handle uncertainty with much success</w:t>
      </w:r>
      <w:r w:rsidR="007D5A0B" w:rsidRPr="00651C6F">
        <w:rPr>
          <w:rFonts w:ascii="Garamond" w:hAnsi="Garamond" w:cs="Times New Roman"/>
        </w:rPr>
        <w:t xml:space="preserve">. </w:t>
      </w:r>
    </w:p>
    <w:p w14:paraId="01B7A6F9" w14:textId="77777777" w:rsidR="00DE2D32" w:rsidRPr="00651C6F" w:rsidRDefault="00DE2D32" w:rsidP="00D812AF">
      <w:pPr>
        <w:spacing w:after="0" w:line="240" w:lineRule="auto"/>
        <w:jc w:val="both"/>
        <w:rPr>
          <w:rFonts w:ascii="Garamond" w:hAnsi="Garamond" w:cs="Times New Roman"/>
          <w:b/>
        </w:rPr>
      </w:pPr>
    </w:p>
    <w:p w14:paraId="6BABF5D1" w14:textId="6C84981D" w:rsidR="00176E2F" w:rsidRPr="00651C6F" w:rsidRDefault="00D51230" w:rsidP="00AF76FB">
      <w:pPr>
        <w:spacing w:after="0" w:line="240" w:lineRule="auto"/>
        <w:jc w:val="center"/>
        <w:rPr>
          <w:rFonts w:ascii="Garamond" w:hAnsi="Garamond" w:cs="Times New Roman"/>
          <w:b/>
        </w:rPr>
      </w:pPr>
      <w:r w:rsidRPr="00651C6F">
        <w:rPr>
          <w:rFonts w:ascii="Garamond" w:hAnsi="Garamond" w:cs="Times New Roman"/>
          <w:b/>
        </w:rPr>
        <w:t>3</w:t>
      </w:r>
      <w:r w:rsidR="00AF76FB">
        <w:rPr>
          <w:rFonts w:ascii="Garamond" w:hAnsi="Garamond" w:cs="Times New Roman"/>
          <w:b/>
        </w:rPr>
        <w:t xml:space="preserve"> </w:t>
      </w:r>
      <w:r w:rsidRPr="00651C6F">
        <w:rPr>
          <w:rFonts w:ascii="Garamond" w:hAnsi="Garamond" w:cs="Times New Roman"/>
          <w:b/>
        </w:rPr>
        <w:t xml:space="preserve">The Problem of </w:t>
      </w:r>
      <w:r w:rsidR="003B4593" w:rsidRPr="00651C6F">
        <w:rPr>
          <w:rFonts w:ascii="Garamond" w:hAnsi="Garamond" w:cs="Times New Roman"/>
          <w:b/>
        </w:rPr>
        <w:t xml:space="preserve">Epistemic </w:t>
      </w:r>
      <w:r w:rsidRPr="00651C6F">
        <w:rPr>
          <w:rFonts w:ascii="Garamond" w:hAnsi="Garamond" w:cs="Times New Roman"/>
          <w:b/>
        </w:rPr>
        <w:t>Irrationality</w:t>
      </w:r>
    </w:p>
    <w:p w14:paraId="5F0F1F1C" w14:textId="77777777" w:rsidR="00D676FD" w:rsidRPr="00651C6F" w:rsidRDefault="00D676FD" w:rsidP="00D812AF">
      <w:pPr>
        <w:spacing w:after="0" w:line="240" w:lineRule="auto"/>
        <w:jc w:val="both"/>
        <w:rPr>
          <w:rFonts w:ascii="Garamond" w:hAnsi="Garamond" w:cs="Times New Roman"/>
        </w:rPr>
      </w:pPr>
    </w:p>
    <w:p w14:paraId="42F2D2AC" w14:textId="26A7DF5A" w:rsidR="005D506C" w:rsidRPr="00651C6F" w:rsidRDefault="00FB0E32" w:rsidP="00D812AF">
      <w:pPr>
        <w:spacing w:after="0" w:line="240" w:lineRule="auto"/>
        <w:jc w:val="both"/>
        <w:rPr>
          <w:rFonts w:ascii="Garamond" w:hAnsi="Garamond" w:cs="Times New Roman"/>
        </w:rPr>
      </w:pPr>
      <w:r w:rsidRPr="00651C6F">
        <w:rPr>
          <w:rFonts w:ascii="Garamond" w:hAnsi="Garamond" w:cs="Times New Roman"/>
        </w:rPr>
        <w:t xml:space="preserve">The Bayesian brain hypothesis confronts what I will call the </w:t>
      </w:r>
      <w:r w:rsidR="00275E4B">
        <w:rPr>
          <w:rFonts w:ascii="Garamond" w:hAnsi="Garamond" w:cs="Times New Roman"/>
        </w:rPr>
        <w:t>‘</w:t>
      </w:r>
      <w:r w:rsidRPr="00651C6F">
        <w:rPr>
          <w:rFonts w:ascii="Garamond" w:hAnsi="Garamond" w:cs="Times New Roman"/>
        </w:rPr>
        <w:t>problem of epistemic irrationality</w:t>
      </w:r>
      <w:r w:rsidR="00275E4B">
        <w:rPr>
          <w:rFonts w:ascii="Garamond" w:hAnsi="Garamond" w:cs="Times New Roman"/>
        </w:rPr>
        <w:t>’.</w:t>
      </w:r>
      <w:r w:rsidRPr="00651C6F">
        <w:rPr>
          <w:rFonts w:ascii="Garamond" w:hAnsi="Garamond" w:cs="Times New Roman"/>
        </w:rPr>
        <w:t xml:space="preserve"> The problem is this: </w:t>
      </w:r>
      <w:r w:rsidR="00693D27" w:rsidRPr="00651C6F">
        <w:rPr>
          <w:rFonts w:ascii="Garamond" w:hAnsi="Garamond" w:cs="Times New Roman"/>
        </w:rPr>
        <w:t>a</w:t>
      </w:r>
      <w:r w:rsidR="005567D0" w:rsidRPr="00651C6F">
        <w:rPr>
          <w:rFonts w:ascii="Garamond" w:hAnsi="Garamond" w:cs="Times New Roman"/>
        </w:rPr>
        <w:t xml:space="preserve">n enormous body of experimental results purportedly identify systematic </w:t>
      </w:r>
      <w:r w:rsidR="00B63B78" w:rsidRPr="00651C6F">
        <w:rPr>
          <w:rFonts w:ascii="Garamond" w:hAnsi="Garamond" w:cs="Times New Roman"/>
        </w:rPr>
        <w:t>biases in human cognition</w:t>
      </w:r>
      <w:r w:rsidR="00F2064D" w:rsidRPr="00651C6F">
        <w:rPr>
          <w:rFonts w:ascii="Garamond" w:hAnsi="Garamond" w:cs="Times New Roman"/>
        </w:rPr>
        <w:t xml:space="preserve">. </w:t>
      </w:r>
      <w:r w:rsidR="00BB76C2" w:rsidRPr="00651C6F">
        <w:rPr>
          <w:rFonts w:ascii="Garamond" w:hAnsi="Garamond" w:cs="Times New Roman"/>
        </w:rPr>
        <w:t xml:space="preserve">Indeed, in much of the research identifying examples of biased </w:t>
      </w:r>
      <w:r w:rsidR="008D1D23" w:rsidRPr="00651C6F">
        <w:rPr>
          <w:rFonts w:ascii="Garamond" w:hAnsi="Garamond" w:cs="Times New Roman"/>
        </w:rPr>
        <w:t>judgement and decision-making</w:t>
      </w:r>
      <w:r w:rsidR="00BB76C2" w:rsidRPr="00651C6F">
        <w:rPr>
          <w:rFonts w:ascii="Garamond" w:hAnsi="Garamond" w:cs="Times New Roman"/>
        </w:rPr>
        <w:t xml:space="preserve">, Bayes’ theorem is explicitly used as the benchmark </w:t>
      </w:r>
      <w:r w:rsidR="004D1BFF" w:rsidRPr="00651C6F">
        <w:rPr>
          <w:rFonts w:ascii="Garamond" w:hAnsi="Garamond" w:cs="Times New Roman"/>
        </w:rPr>
        <w:t>against</w:t>
      </w:r>
      <w:r w:rsidR="00BB76C2" w:rsidRPr="00651C6F">
        <w:rPr>
          <w:rFonts w:ascii="Garamond" w:hAnsi="Garamond" w:cs="Times New Roman"/>
        </w:rPr>
        <w:t xml:space="preserve"> which to identify such bias</w:t>
      </w:r>
      <w:r w:rsidR="00416774" w:rsidRPr="00651C6F">
        <w:rPr>
          <w:rFonts w:ascii="Garamond" w:hAnsi="Garamond" w:cs="Times New Roman"/>
        </w:rPr>
        <w:t xml:space="preserve"> (</w:t>
      </w:r>
      <w:r w:rsidR="005D506C" w:rsidRPr="00651C6F">
        <w:rPr>
          <w:rFonts w:ascii="Garamond" w:hAnsi="Garamond" w:cs="Times New Roman"/>
        </w:rPr>
        <w:t xml:space="preserve">Gilovich et al. </w:t>
      </w:r>
      <w:r w:rsidR="00845595">
        <w:rPr>
          <w:rFonts w:ascii="Garamond" w:hAnsi="Garamond" w:cs="Times New Roman"/>
        </w:rPr>
        <w:t>[</w:t>
      </w:r>
      <w:r w:rsidR="005D506C" w:rsidRPr="00651C6F">
        <w:rPr>
          <w:rFonts w:ascii="Garamond" w:hAnsi="Garamond" w:cs="Times New Roman"/>
        </w:rPr>
        <w:t>2002</w:t>
      </w:r>
      <w:r w:rsidR="00845595">
        <w:rPr>
          <w:rFonts w:ascii="Garamond" w:hAnsi="Garamond" w:cs="Times New Roman"/>
        </w:rPr>
        <w:t>]</w:t>
      </w:r>
      <w:r w:rsidR="00F2064D" w:rsidRPr="00651C6F">
        <w:rPr>
          <w:rFonts w:ascii="Garamond" w:hAnsi="Garamond" w:cs="Times New Roman"/>
        </w:rPr>
        <w:t xml:space="preserve">; Tversky and Kahneman </w:t>
      </w:r>
      <w:r w:rsidR="00845595">
        <w:rPr>
          <w:rFonts w:ascii="Garamond" w:hAnsi="Garamond" w:cs="Times New Roman"/>
        </w:rPr>
        <w:t>[</w:t>
      </w:r>
      <w:r w:rsidR="00F2064D" w:rsidRPr="00651C6F">
        <w:rPr>
          <w:rFonts w:ascii="Garamond" w:hAnsi="Garamond" w:cs="Times New Roman"/>
        </w:rPr>
        <w:t>1974</w:t>
      </w:r>
      <w:r w:rsidR="00845595">
        <w:rPr>
          <w:rFonts w:ascii="Garamond" w:hAnsi="Garamond" w:cs="Times New Roman"/>
        </w:rPr>
        <w:t>]</w:t>
      </w:r>
      <w:r w:rsidR="00416774" w:rsidRPr="00651C6F">
        <w:rPr>
          <w:rFonts w:ascii="Garamond" w:hAnsi="Garamond" w:cs="Times New Roman"/>
        </w:rPr>
        <w:t xml:space="preserve">). </w:t>
      </w:r>
    </w:p>
    <w:p w14:paraId="2565EDA6" w14:textId="01CEA929" w:rsidR="007805AC" w:rsidRPr="00651C6F" w:rsidRDefault="0043186E" w:rsidP="00D812AF">
      <w:pPr>
        <w:spacing w:after="0" w:line="240" w:lineRule="auto"/>
        <w:ind w:firstLine="720"/>
        <w:jc w:val="both"/>
        <w:rPr>
          <w:rFonts w:ascii="Garamond" w:hAnsi="Garamond" w:cs="Times New Roman"/>
        </w:rPr>
      </w:pPr>
      <w:r w:rsidRPr="00651C6F">
        <w:rPr>
          <w:rFonts w:ascii="Garamond" w:hAnsi="Garamond" w:cs="Times New Roman"/>
        </w:rPr>
        <w:t xml:space="preserve">As </w:t>
      </w:r>
      <w:r w:rsidR="00AB018E" w:rsidRPr="00651C6F">
        <w:rPr>
          <w:rFonts w:ascii="Garamond" w:hAnsi="Garamond" w:cs="Times New Roman"/>
        </w:rPr>
        <w:t xml:space="preserve">I </w:t>
      </w:r>
      <w:r w:rsidRPr="00651C6F">
        <w:rPr>
          <w:rFonts w:ascii="Garamond" w:hAnsi="Garamond" w:cs="Times New Roman"/>
        </w:rPr>
        <w:t xml:space="preserve">noted in </w:t>
      </w:r>
      <w:r w:rsidR="00BC7A04" w:rsidRPr="00651C6F">
        <w:rPr>
          <w:rFonts w:ascii="Garamond" w:hAnsi="Garamond" w:cs="Times New Roman"/>
        </w:rPr>
        <w:t>Section 1</w:t>
      </w:r>
      <w:r w:rsidRPr="00651C6F">
        <w:rPr>
          <w:rFonts w:ascii="Garamond" w:hAnsi="Garamond" w:cs="Times New Roman"/>
        </w:rPr>
        <w:t>, t</w:t>
      </w:r>
      <w:r w:rsidR="00B62932" w:rsidRPr="00651C6F">
        <w:rPr>
          <w:rFonts w:ascii="Garamond" w:hAnsi="Garamond" w:cs="Times New Roman"/>
        </w:rPr>
        <w:t>heorists have developed numerous responses to this problem</w:t>
      </w:r>
      <w:r w:rsidRPr="00651C6F">
        <w:rPr>
          <w:rFonts w:ascii="Garamond" w:hAnsi="Garamond" w:cs="Times New Roman"/>
        </w:rPr>
        <w:t>. Some conclude</w:t>
      </w:r>
      <w:r w:rsidR="00B62932" w:rsidRPr="00651C6F">
        <w:rPr>
          <w:rFonts w:ascii="Garamond" w:hAnsi="Garamond" w:cs="Times New Roman"/>
        </w:rPr>
        <w:t xml:space="preserve"> that it is </w:t>
      </w:r>
      <w:r w:rsidR="00AB6EDB" w:rsidRPr="00651C6F">
        <w:rPr>
          <w:rFonts w:ascii="Garamond" w:hAnsi="Garamond" w:cs="Times New Roman"/>
        </w:rPr>
        <w:t>a deep challenge</w:t>
      </w:r>
      <w:r w:rsidR="00B62932" w:rsidRPr="00651C6F">
        <w:rPr>
          <w:rFonts w:ascii="Garamond" w:hAnsi="Garamond" w:cs="Times New Roman"/>
        </w:rPr>
        <w:t xml:space="preserve"> for proponents of the Bayesian brain hypothesis, </w:t>
      </w:r>
      <w:r w:rsidRPr="00651C6F">
        <w:rPr>
          <w:rFonts w:ascii="Garamond" w:hAnsi="Garamond" w:cs="Times New Roman"/>
        </w:rPr>
        <w:t>whereas others argue</w:t>
      </w:r>
      <w:r w:rsidR="00B62932" w:rsidRPr="00651C6F">
        <w:rPr>
          <w:rFonts w:ascii="Garamond" w:hAnsi="Garamond" w:cs="Times New Roman"/>
        </w:rPr>
        <w:t xml:space="preserve"> that many if not all putative examples of </w:t>
      </w:r>
      <w:r w:rsidR="004D73CE" w:rsidRPr="00651C6F">
        <w:rPr>
          <w:rFonts w:ascii="Garamond" w:hAnsi="Garamond" w:cs="Times New Roman"/>
        </w:rPr>
        <w:t xml:space="preserve">biased belief can </w:t>
      </w:r>
      <w:r w:rsidR="00291576" w:rsidRPr="00651C6F">
        <w:rPr>
          <w:rFonts w:ascii="Garamond" w:hAnsi="Garamond" w:cs="Times New Roman"/>
        </w:rPr>
        <w:t xml:space="preserve">in fact </w:t>
      </w:r>
      <w:r w:rsidR="004D73CE" w:rsidRPr="00651C6F">
        <w:rPr>
          <w:rFonts w:ascii="Garamond" w:hAnsi="Garamond" w:cs="Times New Roman"/>
        </w:rPr>
        <w:t>be accommodated by Bayesian models.</w:t>
      </w:r>
      <w:r w:rsidR="00AB018E" w:rsidRPr="00651C6F">
        <w:rPr>
          <w:rFonts w:ascii="Garamond" w:hAnsi="Garamond" w:cs="Times New Roman"/>
        </w:rPr>
        <w:t xml:space="preserve"> O</w:t>
      </w:r>
      <w:r w:rsidR="004A2636" w:rsidRPr="00651C6F">
        <w:rPr>
          <w:rFonts w:ascii="Garamond" w:hAnsi="Garamond" w:cs="Times New Roman"/>
        </w:rPr>
        <w:t xml:space="preserve">ne of the problems </w:t>
      </w:r>
      <w:r w:rsidR="00796378" w:rsidRPr="00651C6F">
        <w:rPr>
          <w:rFonts w:ascii="Garamond" w:hAnsi="Garamond" w:cs="Times New Roman"/>
        </w:rPr>
        <w:t>with this debate</w:t>
      </w:r>
      <w:r w:rsidR="00AB018E" w:rsidRPr="00651C6F">
        <w:rPr>
          <w:rFonts w:ascii="Garamond" w:hAnsi="Garamond" w:cs="Times New Roman"/>
        </w:rPr>
        <w:t>, however,</w:t>
      </w:r>
      <w:r w:rsidR="00796378" w:rsidRPr="00651C6F">
        <w:rPr>
          <w:rFonts w:ascii="Garamond" w:hAnsi="Garamond" w:cs="Times New Roman"/>
        </w:rPr>
        <w:t xml:space="preserve"> </w:t>
      </w:r>
      <w:r w:rsidR="004A2636" w:rsidRPr="00651C6F">
        <w:rPr>
          <w:rFonts w:ascii="Garamond" w:hAnsi="Garamond" w:cs="Times New Roman"/>
        </w:rPr>
        <w:t xml:space="preserve">is that Bayesian models are </w:t>
      </w:r>
      <w:r w:rsidR="00EE3D8E" w:rsidRPr="00651C6F">
        <w:rPr>
          <w:rFonts w:ascii="Garamond" w:hAnsi="Garamond" w:cs="Times New Roman"/>
        </w:rPr>
        <w:t>highly</w:t>
      </w:r>
      <w:r w:rsidR="004A2636" w:rsidRPr="00651C6F">
        <w:rPr>
          <w:rFonts w:ascii="Garamond" w:hAnsi="Garamond" w:cs="Times New Roman"/>
        </w:rPr>
        <w:t xml:space="preserve"> flexible</w:t>
      </w:r>
      <w:r w:rsidR="00796378" w:rsidRPr="00651C6F">
        <w:rPr>
          <w:rFonts w:ascii="Garamond" w:hAnsi="Garamond" w:cs="Times New Roman"/>
        </w:rPr>
        <w:t>, which makes it difficult to adjudicate this controversy by focusing exclusively on experimental results</w:t>
      </w:r>
      <w:r w:rsidR="004A2636" w:rsidRPr="00651C6F">
        <w:rPr>
          <w:rFonts w:ascii="Garamond" w:hAnsi="Garamond" w:cs="Times New Roman"/>
        </w:rPr>
        <w:t xml:space="preserve">. </w:t>
      </w:r>
      <w:r w:rsidR="00DF6A3D" w:rsidRPr="00651C6F">
        <w:rPr>
          <w:rFonts w:ascii="Garamond" w:hAnsi="Garamond" w:cs="Times New Roman"/>
        </w:rPr>
        <w:t>Of course, if one could extract an individual’s priors and likelihoods prior to their receipt of new evidence and then compare the</w:t>
      </w:r>
      <w:r w:rsidR="005C2868" w:rsidRPr="00651C6F">
        <w:rPr>
          <w:rFonts w:ascii="Garamond" w:hAnsi="Garamond" w:cs="Times New Roman"/>
        </w:rPr>
        <w:t>ir posteriors against a Bayesian benchmark, testing the Bayesian brain hypothesis would be straightforward</w:t>
      </w:r>
      <w:r w:rsidR="00D55317" w:rsidRPr="00651C6F">
        <w:rPr>
          <w:rFonts w:ascii="Garamond" w:hAnsi="Garamond" w:cs="Times New Roman"/>
        </w:rPr>
        <w:t xml:space="preserve">. </w:t>
      </w:r>
      <w:r w:rsidR="00C171D5" w:rsidRPr="00651C6F">
        <w:rPr>
          <w:rFonts w:ascii="Garamond" w:hAnsi="Garamond" w:cs="Times New Roman"/>
        </w:rPr>
        <w:t>However, t</w:t>
      </w:r>
      <w:r w:rsidR="005C2868" w:rsidRPr="00651C6F">
        <w:rPr>
          <w:rFonts w:ascii="Garamond" w:hAnsi="Garamond" w:cs="Times New Roman"/>
        </w:rPr>
        <w:t>his is at best applicable in cases in which individuals have straightforward introspective access to the contents of their beliefs and can verbally articulate them</w:t>
      </w:r>
      <w:r w:rsidR="00BE0847" w:rsidRPr="00651C6F">
        <w:rPr>
          <w:rFonts w:ascii="Garamond" w:hAnsi="Garamond" w:cs="Times New Roman"/>
        </w:rPr>
        <w:t>. Even granting that merely asking people the contents of their beliefs is a reliable way of gauging them</w:t>
      </w:r>
      <w:r w:rsidR="00A861F8" w:rsidRPr="00651C6F">
        <w:rPr>
          <w:rFonts w:ascii="Garamond" w:hAnsi="Garamond" w:cs="Times New Roman"/>
        </w:rPr>
        <w:t>—itself a contentious claim—</w:t>
      </w:r>
      <w:r w:rsidR="00BE0847" w:rsidRPr="00651C6F">
        <w:rPr>
          <w:rFonts w:ascii="Garamond" w:hAnsi="Garamond" w:cs="Times New Roman"/>
        </w:rPr>
        <w:t xml:space="preserve">the Bayesian brain hypothesis is </w:t>
      </w:r>
      <w:r w:rsidR="00350DD8" w:rsidRPr="00651C6F">
        <w:rPr>
          <w:rFonts w:ascii="Garamond" w:hAnsi="Garamond" w:cs="Times New Roman"/>
        </w:rPr>
        <w:t xml:space="preserve">supposed to </w:t>
      </w:r>
      <w:r w:rsidR="00827490" w:rsidRPr="00651C6F">
        <w:rPr>
          <w:rFonts w:ascii="Garamond" w:hAnsi="Garamond" w:cs="Times New Roman"/>
        </w:rPr>
        <w:t xml:space="preserve">apply </w:t>
      </w:r>
      <w:r w:rsidR="00350DD8" w:rsidRPr="00651C6F">
        <w:rPr>
          <w:rFonts w:ascii="Garamond" w:hAnsi="Garamond" w:cs="Times New Roman"/>
        </w:rPr>
        <w:t>to unconscious information processing, so this option is often not available</w:t>
      </w:r>
      <w:r w:rsidR="00414331" w:rsidRPr="00651C6F">
        <w:rPr>
          <w:rFonts w:ascii="Garamond" w:hAnsi="Garamond" w:cs="Times New Roman"/>
        </w:rPr>
        <w:t xml:space="preserve">. Thus, </w:t>
      </w:r>
      <w:r w:rsidR="00A861F8" w:rsidRPr="00651C6F">
        <w:rPr>
          <w:rFonts w:ascii="Garamond" w:hAnsi="Garamond" w:cs="Times New Roman"/>
        </w:rPr>
        <w:t>in many cases theorists have great latitude in their attribution of priors, likelihoods</w:t>
      </w:r>
      <w:r w:rsidR="00C57441" w:rsidRPr="00651C6F">
        <w:rPr>
          <w:rFonts w:ascii="Garamond" w:hAnsi="Garamond" w:cs="Times New Roman"/>
        </w:rPr>
        <w:t>,</w:t>
      </w:r>
      <w:r w:rsidR="00A861F8" w:rsidRPr="00651C6F">
        <w:rPr>
          <w:rFonts w:ascii="Garamond" w:hAnsi="Garamond" w:cs="Times New Roman"/>
        </w:rPr>
        <w:t xml:space="preserve"> and </w:t>
      </w:r>
      <w:r w:rsidR="00490901" w:rsidRPr="00651C6F">
        <w:rPr>
          <w:rFonts w:ascii="Garamond" w:hAnsi="Garamond" w:cs="Times New Roman"/>
        </w:rPr>
        <w:t>utility</w:t>
      </w:r>
      <w:r w:rsidR="00A861F8" w:rsidRPr="00651C6F">
        <w:rPr>
          <w:rFonts w:ascii="Garamond" w:hAnsi="Garamond" w:cs="Times New Roman"/>
        </w:rPr>
        <w:t xml:space="preserve"> functions (</w:t>
      </w:r>
      <w:r w:rsidR="00D55317" w:rsidRPr="00651C6F">
        <w:rPr>
          <w:rFonts w:ascii="Garamond" w:hAnsi="Garamond" w:cs="Times New Roman"/>
        </w:rPr>
        <w:t xml:space="preserve">Bowers and Davis </w:t>
      </w:r>
      <w:r w:rsidR="00845595">
        <w:rPr>
          <w:rFonts w:ascii="Garamond" w:hAnsi="Garamond" w:cs="Times New Roman"/>
        </w:rPr>
        <w:t>[</w:t>
      </w:r>
      <w:r w:rsidR="00D55317" w:rsidRPr="00651C6F">
        <w:rPr>
          <w:rFonts w:ascii="Garamond" w:hAnsi="Garamond" w:cs="Times New Roman"/>
        </w:rPr>
        <w:t>2012</w:t>
      </w:r>
      <w:r w:rsidR="00845595">
        <w:rPr>
          <w:rFonts w:ascii="Garamond" w:hAnsi="Garamond" w:cs="Times New Roman"/>
        </w:rPr>
        <w:t>]</w:t>
      </w:r>
      <w:r w:rsidR="00A861F8" w:rsidRPr="00651C6F">
        <w:rPr>
          <w:rFonts w:ascii="Garamond" w:hAnsi="Garamond" w:cs="Times New Roman"/>
        </w:rPr>
        <w:t xml:space="preserve">). </w:t>
      </w:r>
    </w:p>
    <w:p w14:paraId="222F1FA8" w14:textId="50B290CD" w:rsidR="00350DD8" w:rsidRPr="00651C6F" w:rsidRDefault="00350DD8" w:rsidP="00D812AF">
      <w:pPr>
        <w:spacing w:after="0" w:line="240" w:lineRule="auto"/>
        <w:ind w:firstLine="720"/>
        <w:jc w:val="both"/>
        <w:rPr>
          <w:rFonts w:ascii="Garamond" w:hAnsi="Garamond" w:cs="Times New Roman"/>
        </w:rPr>
      </w:pPr>
      <w:r w:rsidRPr="00651C6F">
        <w:rPr>
          <w:rFonts w:ascii="Garamond" w:hAnsi="Garamond" w:cs="Times New Roman"/>
        </w:rPr>
        <w:t xml:space="preserve">It is not my intention in this paper to argue that the Bayesian brain hypothesis cannot be tested against experimental data. Indeed, I will draw on some explicit tests below. Nevertheless, given the proven ability of Bayesian models to accommodate such a wide variety of </w:t>
      </w:r>
      <w:r w:rsidR="00E24710" w:rsidRPr="00651C6F">
        <w:rPr>
          <w:rFonts w:ascii="Garamond" w:hAnsi="Garamond" w:cs="Times New Roman"/>
        </w:rPr>
        <w:t>experimental results</w:t>
      </w:r>
      <w:r w:rsidRPr="00651C6F">
        <w:rPr>
          <w:rFonts w:ascii="Garamond" w:hAnsi="Garamond" w:cs="Times New Roman"/>
        </w:rPr>
        <w:t xml:space="preserve">, and the enduring controversies concerning this theoretical malleability, my </w:t>
      </w:r>
      <w:r w:rsidR="00B416CD" w:rsidRPr="00651C6F">
        <w:rPr>
          <w:rFonts w:ascii="Garamond" w:hAnsi="Garamond" w:cs="Times New Roman"/>
        </w:rPr>
        <w:t xml:space="preserve">aim in this paper is to make progress in this debate by stepping back from </w:t>
      </w:r>
      <w:r w:rsidR="00444545" w:rsidRPr="00651C6F">
        <w:rPr>
          <w:rFonts w:ascii="Garamond" w:hAnsi="Garamond" w:cs="Times New Roman"/>
        </w:rPr>
        <w:t>putative</w:t>
      </w:r>
      <w:r w:rsidR="00B416CD" w:rsidRPr="00651C6F">
        <w:rPr>
          <w:rFonts w:ascii="Garamond" w:hAnsi="Garamond" w:cs="Times New Roman"/>
        </w:rPr>
        <w:t xml:space="preserve"> </w:t>
      </w:r>
      <w:r w:rsidR="00F35A86" w:rsidRPr="00651C6F">
        <w:rPr>
          <w:rFonts w:ascii="Garamond" w:hAnsi="Garamond" w:cs="Times New Roman"/>
        </w:rPr>
        <w:t>examples of biased belief</w:t>
      </w:r>
      <w:r w:rsidR="00B416CD" w:rsidRPr="00651C6F">
        <w:rPr>
          <w:rFonts w:ascii="Garamond" w:hAnsi="Garamond" w:cs="Times New Roman"/>
        </w:rPr>
        <w:t xml:space="preserve"> to explore the </w:t>
      </w:r>
      <w:r w:rsidR="0092103F" w:rsidRPr="00651C6F">
        <w:rPr>
          <w:rFonts w:ascii="Garamond" w:hAnsi="Garamond" w:cs="Times New Roman"/>
        </w:rPr>
        <w:t>underlying</w:t>
      </w:r>
      <w:r w:rsidR="00B416CD" w:rsidRPr="00651C6F">
        <w:rPr>
          <w:rFonts w:ascii="Garamond" w:hAnsi="Garamond" w:cs="Times New Roman"/>
        </w:rPr>
        <w:t xml:space="preserve"> sources of epistemic irrationality in human cognition</w:t>
      </w:r>
      <w:r w:rsidR="00042638" w:rsidRPr="00651C6F">
        <w:rPr>
          <w:rFonts w:ascii="Garamond" w:hAnsi="Garamond" w:cs="Times New Roman"/>
        </w:rPr>
        <w:t>.</w:t>
      </w:r>
      <w:r w:rsidR="00B416CD" w:rsidRPr="00651C6F">
        <w:rPr>
          <w:rFonts w:ascii="Garamond" w:hAnsi="Garamond" w:cs="Times New Roman"/>
        </w:rPr>
        <w:t xml:space="preserve"> First, however, it is important to address two potential points of confusion. </w:t>
      </w:r>
    </w:p>
    <w:p w14:paraId="6838BBB2" w14:textId="77777777" w:rsidR="00D676FD" w:rsidRPr="00651C6F" w:rsidRDefault="00D676FD" w:rsidP="00D812AF">
      <w:pPr>
        <w:spacing w:after="0" w:line="240" w:lineRule="auto"/>
        <w:jc w:val="both"/>
        <w:rPr>
          <w:rFonts w:ascii="Garamond" w:hAnsi="Garamond" w:cs="Times New Roman"/>
          <w:b/>
        </w:rPr>
      </w:pPr>
    </w:p>
    <w:p w14:paraId="69C40B5D" w14:textId="7F16D3F0" w:rsidR="00F522EB" w:rsidRPr="00651C6F" w:rsidRDefault="00154A99" w:rsidP="00BC4C1B">
      <w:pPr>
        <w:spacing w:after="0" w:line="240" w:lineRule="auto"/>
        <w:jc w:val="center"/>
        <w:rPr>
          <w:rFonts w:ascii="Garamond" w:hAnsi="Garamond" w:cs="Times New Roman"/>
        </w:rPr>
      </w:pPr>
      <w:r w:rsidRPr="00651C6F">
        <w:rPr>
          <w:rFonts w:ascii="Garamond" w:hAnsi="Garamond" w:cs="Times New Roman"/>
          <w:b/>
        </w:rPr>
        <w:t xml:space="preserve">3.1 Bayesian </w:t>
      </w:r>
      <w:r w:rsidR="00AF76FB">
        <w:rPr>
          <w:rFonts w:ascii="Garamond" w:hAnsi="Garamond" w:cs="Times New Roman"/>
          <w:b/>
        </w:rPr>
        <w:t>i</w:t>
      </w:r>
      <w:r w:rsidRPr="00651C6F">
        <w:rPr>
          <w:rFonts w:ascii="Garamond" w:hAnsi="Garamond" w:cs="Times New Roman"/>
          <w:b/>
        </w:rPr>
        <w:t xml:space="preserve">nference and </w:t>
      </w:r>
      <w:r w:rsidR="00AF76FB">
        <w:rPr>
          <w:rFonts w:ascii="Garamond" w:hAnsi="Garamond" w:cs="Times New Roman"/>
          <w:b/>
        </w:rPr>
        <w:t>r</w:t>
      </w:r>
      <w:r w:rsidRPr="00651C6F">
        <w:rPr>
          <w:rFonts w:ascii="Garamond" w:hAnsi="Garamond" w:cs="Times New Roman"/>
          <w:b/>
        </w:rPr>
        <w:t>ationality</w:t>
      </w:r>
    </w:p>
    <w:p w14:paraId="15DF1AA9" w14:textId="77777777" w:rsidR="00D676FD" w:rsidRPr="00651C6F" w:rsidRDefault="00D676FD" w:rsidP="00D812AF">
      <w:pPr>
        <w:spacing w:after="0" w:line="240" w:lineRule="auto"/>
        <w:jc w:val="both"/>
        <w:rPr>
          <w:rFonts w:ascii="Garamond" w:hAnsi="Garamond" w:cs="Times New Roman"/>
        </w:rPr>
      </w:pPr>
    </w:p>
    <w:p w14:paraId="0F446552" w14:textId="55F23E45" w:rsidR="00E12240" w:rsidRPr="00651C6F" w:rsidRDefault="009248A7" w:rsidP="00D812AF">
      <w:pPr>
        <w:spacing w:after="0" w:line="240" w:lineRule="auto"/>
        <w:jc w:val="both"/>
        <w:rPr>
          <w:rFonts w:ascii="Garamond" w:hAnsi="Garamond" w:cs="Times New Roman"/>
        </w:rPr>
      </w:pPr>
      <w:r w:rsidRPr="00651C6F">
        <w:rPr>
          <w:rFonts w:ascii="Garamond" w:hAnsi="Garamond" w:cs="Times New Roman"/>
        </w:rPr>
        <w:t>S</w:t>
      </w:r>
      <w:r w:rsidR="00BD798E" w:rsidRPr="00651C6F">
        <w:rPr>
          <w:rFonts w:ascii="Garamond" w:hAnsi="Garamond" w:cs="Times New Roman"/>
        </w:rPr>
        <w:t>everal theorists have sought to dispel the implications of optimality in discussion of Bayesian models</w:t>
      </w:r>
      <w:r w:rsidR="00B416CD" w:rsidRPr="00651C6F">
        <w:rPr>
          <w:rFonts w:ascii="Garamond" w:hAnsi="Garamond" w:cs="Times New Roman"/>
        </w:rPr>
        <w:t xml:space="preserve"> altogether</w:t>
      </w:r>
      <w:r w:rsidR="00BD798E" w:rsidRPr="00651C6F">
        <w:rPr>
          <w:rFonts w:ascii="Garamond" w:hAnsi="Garamond" w:cs="Times New Roman"/>
        </w:rPr>
        <w:t xml:space="preserve">. </w:t>
      </w:r>
      <w:r w:rsidR="00900F2F" w:rsidRPr="00651C6F">
        <w:rPr>
          <w:rFonts w:ascii="Garamond" w:hAnsi="Garamond" w:cs="Times New Roman"/>
        </w:rPr>
        <w:t xml:space="preserve">In his </w:t>
      </w:r>
      <w:r w:rsidR="00814F0B" w:rsidRPr="00651C6F">
        <w:rPr>
          <w:rFonts w:ascii="Garamond" w:hAnsi="Garamond" w:cs="Times New Roman"/>
        </w:rPr>
        <w:t>discussion of</w:t>
      </w:r>
      <w:r w:rsidR="00900F2F" w:rsidRPr="00651C6F">
        <w:rPr>
          <w:rFonts w:ascii="Garamond" w:hAnsi="Garamond" w:cs="Times New Roman"/>
        </w:rPr>
        <w:t xml:space="preserve"> the Bayesian brain hypothesis, for example, Clark (</w:t>
      </w:r>
      <w:r w:rsidR="00845595">
        <w:rPr>
          <w:rFonts w:ascii="Garamond" w:hAnsi="Garamond" w:cs="Times New Roman"/>
        </w:rPr>
        <w:t>[</w:t>
      </w:r>
      <w:r w:rsidR="00900F2F" w:rsidRPr="00651C6F">
        <w:rPr>
          <w:rFonts w:ascii="Garamond" w:hAnsi="Garamond" w:cs="Times New Roman"/>
        </w:rPr>
        <w:t>2016</w:t>
      </w:r>
      <w:r w:rsidR="006F093F">
        <w:rPr>
          <w:rFonts w:ascii="Garamond" w:hAnsi="Garamond" w:cs="Times New Roman"/>
        </w:rPr>
        <w:t>]</w:t>
      </w:r>
      <w:r w:rsidR="00900F2F" w:rsidRPr="00651C6F">
        <w:rPr>
          <w:rFonts w:ascii="Garamond" w:hAnsi="Garamond" w:cs="Times New Roman"/>
        </w:rPr>
        <w:t xml:space="preserve">, </w:t>
      </w:r>
      <w:r w:rsidR="008D7C3A" w:rsidRPr="00651C6F">
        <w:rPr>
          <w:rFonts w:ascii="Garamond" w:hAnsi="Garamond" w:cs="Times New Roman"/>
        </w:rPr>
        <w:t>p</w:t>
      </w:r>
      <w:r w:rsidR="001C3763" w:rsidRPr="00651C6F">
        <w:rPr>
          <w:rFonts w:ascii="Garamond" w:hAnsi="Garamond" w:cs="Times New Roman"/>
        </w:rPr>
        <w:t>p.40-41</w:t>
      </w:r>
      <w:r w:rsidR="00900F2F" w:rsidRPr="00651C6F">
        <w:rPr>
          <w:rFonts w:ascii="Garamond" w:hAnsi="Garamond" w:cs="Times New Roman"/>
        </w:rPr>
        <w:t xml:space="preserve">) </w:t>
      </w:r>
      <w:r w:rsidR="00111284" w:rsidRPr="00651C6F">
        <w:rPr>
          <w:rFonts w:ascii="Garamond" w:hAnsi="Garamond" w:cs="Times New Roman"/>
        </w:rPr>
        <w:t>writes</w:t>
      </w:r>
      <w:r w:rsidR="00A861F8" w:rsidRPr="00651C6F">
        <w:rPr>
          <w:rFonts w:ascii="Garamond" w:hAnsi="Garamond" w:cs="Times New Roman"/>
        </w:rPr>
        <w:t xml:space="preserve"> that</w:t>
      </w:r>
      <w:r w:rsidR="00111284" w:rsidRPr="00651C6F">
        <w:rPr>
          <w:rFonts w:ascii="Garamond" w:hAnsi="Garamond" w:cs="Times New Roman"/>
        </w:rPr>
        <w:t xml:space="preserve"> </w:t>
      </w:r>
    </w:p>
    <w:p w14:paraId="6959057A" w14:textId="77777777" w:rsidR="00D676FD" w:rsidRPr="00651C6F" w:rsidRDefault="00D676FD" w:rsidP="00D812AF">
      <w:pPr>
        <w:spacing w:after="0" w:line="240" w:lineRule="auto"/>
        <w:ind w:left="720"/>
        <w:jc w:val="both"/>
        <w:rPr>
          <w:rFonts w:ascii="Garamond" w:hAnsi="Garamond" w:cs="Times New Roman"/>
          <w:sz w:val="22"/>
        </w:rPr>
      </w:pPr>
    </w:p>
    <w:p w14:paraId="528C778E" w14:textId="48A8C5BA" w:rsidR="008005F1" w:rsidRPr="00651C6F" w:rsidRDefault="008005F1" w:rsidP="00D812AF">
      <w:pPr>
        <w:spacing w:after="0" w:line="240" w:lineRule="auto"/>
        <w:ind w:left="720"/>
        <w:jc w:val="both"/>
        <w:rPr>
          <w:rFonts w:ascii="Garamond" w:hAnsi="Garamond" w:cs="Times New Roman"/>
          <w:szCs w:val="28"/>
        </w:rPr>
      </w:pPr>
      <w:r w:rsidRPr="00651C6F">
        <w:rPr>
          <w:rFonts w:ascii="Garamond" w:hAnsi="Garamond" w:cs="Times New Roman"/>
          <w:szCs w:val="28"/>
        </w:rPr>
        <w:lastRenderedPageBreak/>
        <w:t xml:space="preserve">what researchers find in general is not that we humans are—rather astoundingly—‘Bayes’ optimal’ </w:t>
      </w:r>
      <w:r w:rsidRPr="00AF0578">
        <w:rPr>
          <w:rFonts w:ascii="Garamond" w:hAnsi="Garamond" w:cs="Times New Roman"/>
          <w:szCs w:val="28"/>
        </w:rPr>
        <w:t>in some absolute sense</w:t>
      </w:r>
      <w:r w:rsidR="00F24D9B">
        <w:rPr>
          <w:rFonts w:ascii="Garamond" w:hAnsi="Garamond" w:cs="Times New Roman"/>
          <w:szCs w:val="28"/>
        </w:rPr>
        <w:t xml:space="preserve"> [</w:t>
      </w:r>
      <w:r w:rsidR="001C7F57">
        <w:rPr>
          <w:rFonts w:ascii="Garamond" w:hAnsi="Garamond" w:cs="Times New Roman"/>
          <w:szCs w:val="28"/>
        </w:rPr>
        <w:t>…</w:t>
      </w:r>
      <w:r w:rsidR="00F24D9B">
        <w:rPr>
          <w:rFonts w:ascii="Garamond" w:hAnsi="Garamond" w:cs="Times New Roman"/>
          <w:szCs w:val="28"/>
        </w:rPr>
        <w:t>]</w:t>
      </w:r>
      <w:r w:rsidR="001C7F57">
        <w:rPr>
          <w:rFonts w:ascii="Garamond" w:hAnsi="Garamond" w:cs="Times New Roman"/>
          <w:szCs w:val="28"/>
        </w:rPr>
        <w:t xml:space="preserve"> </w:t>
      </w:r>
      <w:r w:rsidRPr="00651C6F">
        <w:rPr>
          <w:rFonts w:ascii="Garamond" w:hAnsi="Garamond" w:cs="Times New Roman"/>
          <w:szCs w:val="28"/>
        </w:rPr>
        <w:t>but rather, that we are often optimal, or near optimal, at taking into account the uncertainties that characterize the information that we actually command</w:t>
      </w:r>
      <w:r w:rsidR="00413F8E">
        <w:rPr>
          <w:rFonts w:ascii="Garamond" w:hAnsi="Garamond" w:cs="Times New Roman"/>
          <w:szCs w:val="28"/>
        </w:rPr>
        <w:t xml:space="preserve"> [</w:t>
      </w:r>
      <w:r w:rsidR="00786B93" w:rsidRPr="00651C6F">
        <w:rPr>
          <w:rFonts w:ascii="Garamond" w:hAnsi="Garamond" w:cs="Times New Roman"/>
          <w:szCs w:val="28"/>
        </w:rPr>
        <w:t>…</w:t>
      </w:r>
      <w:r w:rsidR="00413F8E">
        <w:rPr>
          <w:rFonts w:ascii="Garamond" w:hAnsi="Garamond" w:cs="Times New Roman"/>
          <w:szCs w:val="28"/>
        </w:rPr>
        <w:t>]</w:t>
      </w:r>
    </w:p>
    <w:p w14:paraId="437F29F7" w14:textId="77777777" w:rsidR="00D676FD" w:rsidRPr="00651C6F" w:rsidRDefault="00D676FD" w:rsidP="00D812AF">
      <w:pPr>
        <w:spacing w:after="0" w:line="240" w:lineRule="auto"/>
        <w:jc w:val="both"/>
        <w:rPr>
          <w:rFonts w:ascii="Garamond" w:hAnsi="Garamond" w:cs="Times New Roman"/>
        </w:rPr>
      </w:pPr>
    </w:p>
    <w:p w14:paraId="7D2992AA" w14:textId="1239733E" w:rsidR="00245174" w:rsidRPr="00651C6F" w:rsidRDefault="00245174" w:rsidP="00D812AF">
      <w:pPr>
        <w:spacing w:after="0" w:line="240" w:lineRule="auto"/>
        <w:jc w:val="both"/>
        <w:rPr>
          <w:rFonts w:ascii="Garamond" w:hAnsi="Garamond" w:cs="Times New Roman"/>
        </w:rPr>
      </w:pPr>
      <w:r w:rsidRPr="00651C6F">
        <w:rPr>
          <w:rFonts w:ascii="Garamond" w:hAnsi="Garamond" w:cs="Times New Roman"/>
        </w:rPr>
        <w:t xml:space="preserve">Similarly, in their </w:t>
      </w:r>
      <w:r w:rsidR="00523571" w:rsidRPr="00651C6F">
        <w:rPr>
          <w:rFonts w:ascii="Garamond" w:hAnsi="Garamond" w:cs="Times New Roman"/>
        </w:rPr>
        <w:t>classic</w:t>
      </w:r>
      <w:r w:rsidRPr="00651C6F">
        <w:rPr>
          <w:rFonts w:ascii="Garamond" w:hAnsi="Garamond" w:cs="Times New Roman"/>
        </w:rPr>
        <w:t xml:space="preserve"> review of the Bayesian brain hypothesis, Knill and Pouget (</w:t>
      </w:r>
      <w:r w:rsidR="00AF0578">
        <w:rPr>
          <w:rFonts w:ascii="Garamond" w:hAnsi="Garamond" w:cs="Times New Roman"/>
        </w:rPr>
        <w:t>[</w:t>
      </w:r>
      <w:r w:rsidR="000033B3" w:rsidRPr="00651C6F">
        <w:rPr>
          <w:rFonts w:ascii="Garamond" w:hAnsi="Garamond" w:cs="Times New Roman"/>
        </w:rPr>
        <w:t>2004</w:t>
      </w:r>
      <w:r w:rsidR="00AF0578">
        <w:rPr>
          <w:rFonts w:ascii="Garamond" w:hAnsi="Garamond" w:cs="Times New Roman"/>
        </w:rPr>
        <w:t>]</w:t>
      </w:r>
      <w:r w:rsidRPr="00651C6F">
        <w:rPr>
          <w:rFonts w:ascii="Garamond" w:hAnsi="Garamond" w:cs="Times New Roman"/>
        </w:rPr>
        <w:t xml:space="preserve">, </w:t>
      </w:r>
      <w:r w:rsidR="00A33FF3" w:rsidRPr="00651C6F">
        <w:rPr>
          <w:rFonts w:ascii="Garamond" w:hAnsi="Garamond" w:cs="Times New Roman"/>
        </w:rPr>
        <w:t>p.713</w:t>
      </w:r>
      <w:r w:rsidRPr="00651C6F">
        <w:rPr>
          <w:rFonts w:ascii="Garamond" w:hAnsi="Garamond" w:cs="Times New Roman"/>
        </w:rPr>
        <w:t xml:space="preserve">) argue that </w:t>
      </w:r>
      <w:r w:rsidR="00F97C5D">
        <w:rPr>
          <w:rFonts w:ascii="Garamond" w:hAnsi="Garamond" w:cs="Times New Roman"/>
        </w:rPr>
        <w:t>‘</w:t>
      </w:r>
      <w:r w:rsidRPr="00651C6F">
        <w:rPr>
          <w:rFonts w:ascii="Garamond" w:hAnsi="Garamond" w:cs="Times New Roman"/>
        </w:rPr>
        <w:t xml:space="preserve">humans </w:t>
      </w:r>
      <w:r w:rsidR="00103C66" w:rsidRPr="00651C6F">
        <w:rPr>
          <w:rFonts w:ascii="Garamond" w:hAnsi="Garamond" w:cs="Times New Roman"/>
        </w:rPr>
        <w:t>are clearly not optimal in the sense that they achieve the level of performance afforded by the uncertainty in the physical stimulus</w:t>
      </w:r>
      <w:r w:rsidR="00F97C5D">
        <w:rPr>
          <w:rFonts w:ascii="Garamond" w:hAnsi="Garamond" w:cs="Times New Roman"/>
        </w:rPr>
        <w:t>’,</w:t>
      </w:r>
      <w:r w:rsidRPr="00651C6F">
        <w:rPr>
          <w:rFonts w:ascii="Garamond" w:hAnsi="Garamond" w:cs="Times New Roman"/>
        </w:rPr>
        <w:t xml:space="preserve"> and then go on to note that </w:t>
      </w:r>
    </w:p>
    <w:p w14:paraId="5AE5044E" w14:textId="77777777" w:rsidR="00D676FD" w:rsidRPr="00651C6F" w:rsidRDefault="00D676FD" w:rsidP="00D812AF">
      <w:pPr>
        <w:spacing w:after="0" w:line="240" w:lineRule="auto"/>
        <w:ind w:left="720"/>
        <w:jc w:val="both"/>
        <w:rPr>
          <w:rFonts w:ascii="Garamond" w:hAnsi="Garamond" w:cs="Times New Roman"/>
          <w:sz w:val="22"/>
        </w:rPr>
      </w:pPr>
    </w:p>
    <w:p w14:paraId="78C27676" w14:textId="7BBD8895" w:rsidR="00103C66" w:rsidRPr="00651C6F" w:rsidRDefault="00245174" w:rsidP="00D812AF">
      <w:pPr>
        <w:spacing w:after="0" w:line="240" w:lineRule="auto"/>
        <w:ind w:left="720"/>
        <w:jc w:val="both"/>
        <w:rPr>
          <w:rFonts w:ascii="Garamond" w:hAnsi="Garamond" w:cs="Times New Roman"/>
          <w:szCs w:val="28"/>
        </w:rPr>
      </w:pPr>
      <w:r w:rsidRPr="00651C6F">
        <w:rPr>
          <w:rFonts w:ascii="Garamond" w:hAnsi="Garamond" w:cs="Times New Roman"/>
          <w:szCs w:val="28"/>
        </w:rPr>
        <w:t>t</w:t>
      </w:r>
      <w:r w:rsidR="00005192" w:rsidRPr="00651C6F">
        <w:rPr>
          <w:rFonts w:ascii="Garamond" w:hAnsi="Garamond" w:cs="Times New Roman"/>
          <w:szCs w:val="28"/>
        </w:rPr>
        <w:t>he real test of the Bayesian coding hypothesis is in whether the neural computations that result in perceptual judgments or motor behavior take into account the uncertainty in the information available at each stage of processing</w:t>
      </w:r>
      <w:r w:rsidR="00AF0578">
        <w:rPr>
          <w:rFonts w:ascii="Garamond" w:hAnsi="Garamond" w:cs="Times New Roman"/>
          <w:szCs w:val="28"/>
        </w:rPr>
        <w:t>.</w:t>
      </w:r>
    </w:p>
    <w:p w14:paraId="05468119" w14:textId="77777777" w:rsidR="00D676FD" w:rsidRPr="00651C6F" w:rsidRDefault="00D676FD" w:rsidP="00D812AF">
      <w:pPr>
        <w:spacing w:after="0" w:line="240" w:lineRule="auto"/>
        <w:jc w:val="both"/>
        <w:rPr>
          <w:rFonts w:ascii="Garamond" w:hAnsi="Garamond" w:cs="Times New Roman"/>
        </w:rPr>
      </w:pPr>
    </w:p>
    <w:p w14:paraId="6BC79D93" w14:textId="13063218" w:rsidR="00C360E3" w:rsidRPr="00651C6F" w:rsidRDefault="00A65A7E" w:rsidP="00D812AF">
      <w:pPr>
        <w:spacing w:after="0" w:line="240" w:lineRule="auto"/>
        <w:jc w:val="both"/>
        <w:rPr>
          <w:rFonts w:ascii="Garamond" w:hAnsi="Garamond" w:cs="Times New Roman"/>
        </w:rPr>
      </w:pPr>
      <w:r w:rsidRPr="00651C6F">
        <w:rPr>
          <w:rFonts w:ascii="Garamond" w:hAnsi="Garamond" w:cs="Times New Roman"/>
        </w:rPr>
        <w:t xml:space="preserve">One way of </w:t>
      </w:r>
      <w:r w:rsidR="00093502" w:rsidRPr="00651C6F">
        <w:rPr>
          <w:rFonts w:ascii="Garamond" w:hAnsi="Garamond" w:cs="Times New Roman"/>
        </w:rPr>
        <w:t>understanding such claims</w:t>
      </w:r>
      <w:r w:rsidRPr="00651C6F">
        <w:rPr>
          <w:rFonts w:ascii="Garamond" w:hAnsi="Garamond" w:cs="Times New Roman"/>
        </w:rPr>
        <w:t xml:space="preserve"> is as follows: </w:t>
      </w:r>
      <w:r w:rsidR="00245174" w:rsidRPr="00651C6F">
        <w:rPr>
          <w:rFonts w:ascii="Garamond" w:hAnsi="Garamond" w:cs="Times New Roman"/>
        </w:rPr>
        <w:t xml:space="preserve">Bayesian inference is defined over </w:t>
      </w:r>
      <w:r w:rsidR="00245174" w:rsidRPr="00651C6F">
        <w:rPr>
          <w:rFonts w:ascii="Garamond" w:hAnsi="Garamond" w:cs="Times New Roman"/>
          <w:iCs/>
        </w:rPr>
        <w:t>subjective</w:t>
      </w:r>
      <w:r w:rsidR="00245174" w:rsidRPr="00651C6F">
        <w:rPr>
          <w:rFonts w:ascii="Garamond" w:hAnsi="Garamond" w:cs="Times New Roman"/>
          <w:i/>
        </w:rPr>
        <w:t xml:space="preserve"> </w:t>
      </w:r>
      <w:r w:rsidR="00245174" w:rsidRPr="00651C6F">
        <w:rPr>
          <w:rFonts w:ascii="Garamond" w:hAnsi="Garamond" w:cs="Times New Roman"/>
        </w:rPr>
        <w:t>probabilities. These subjective probabilities—that is, degrees of belief—need not correspond to actual frequencies</w:t>
      </w:r>
      <w:r w:rsidR="00D364C0" w:rsidRPr="00651C6F">
        <w:rPr>
          <w:rFonts w:ascii="Garamond" w:hAnsi="Garamond" w:cs="Times New Roman"/>
        </w:rPr>
        <w:t xml:space="preserve"> or regularities</w:t>
      </w:r>
      <w:r w:rsidR="00245174" w:rsidRPr="00651C6F">
        <w:rPr>
          <w:rFonts w:ascii="Garamond" w:hAnsi="Garamond" w:cs="Times New Roman"/>
        </w:rPr>
        <w:t xml:space="preserve"> in the environment</w:t>
      </w:r>
      <w:r w:rsidR="00A33FF3" w:rsidRPr="00651C6F">
        <w:rPr>
          <w:rFonts w:ascii="Garamond" w:hAnsi="Garamond" w:cs="Times New Roman"/>
        </w:rPr>
        <w:t>.</w:t>
      </w:r>
      <w:r w:rsidR="00B861D8" w:rsidRPr="00651C6F">
        <w:rPr>
          <w:rFonts w:ascii="Garamond" w:hAnsi="Garamond" w:cs="Times New Roman"/>
        </w:rPr>
        <w:t xml:space="preserve"> Therefore, there is no reason to think that Bayesian processing </w:t>
      </w:r>
      <w:r w:rsidR="00CF6026" w:rsidRPr="00651C6F">
        <w:rPr>
          <w:rFonts w:ascii="Garamond" w:hAnsi="Garamond" w:cs="Times New Roman"/>
        </w:rPr>
        <w:t>is</w:t>
      </w:r>
      <w:r w:rsidR="00B861D8" w:rsidRPr="00651C6F">
        <w:rPr>
          <w:rFonts w:ascii="Garamond" w:hAnsi="Garamond" w:cs="Times New Roman"/>
        </w:rPr>
        <w:t xml:space="preserve"> optimal. Stated in this way, however, </w:t>
      </w:r>
      <w:r w:rsidR="00C87086" w:rsidRPr="00651C6F">
        <w:rPr>
          <w:rFonts w:ascii="Garamond" w:hAnsi="Garamond" w:cs="Times New Roman"/>
        </w:rPr>
        <w:t>the</w:t>
      </w:r>
      <w:r w:rsidR="00B861D8" w:rsidRPr="00651C6F">
        <w:rPr>
          <w:rFonts w:ascii="Garamond" w:hAnsi="Garamond" w:cs="Times New Roman"/>
        </w:rPr>
        <w:t xml:space="preserve"> argument is confused. </w:t>
      </w:r>
      <w:r w:rsidR="006A5712" w:rsidRPr="00651C6F">
        <w:rPr>
          <w:rFonts w:ascii="Garamond" w:hAnsi="Garamond" w:cs="Times New Roman"/>
        </w:rPr>
        <w:t xml:space="preserve">Of course, Bayes’ theorem does not guarantee </w:t>
      </w:r>
      <w:r w:rsidR="006A5712" w:rsidRPr="00F97C5D">
        <w:rPr>
          <w:rFonts w:ascii="Garamond" w:hAnsi="Garamond" w:cs="Times New Roman"/>
          <w:iCs/>
        </w:rPr>
        <w:t>veridicality</w:t>
      </w:r>
      <w:r w:rsidR="006A5712" w:rsidRPr="00651C6F">
        <w:rPr>
          <w:rFonts w:ascii="Garamond" w:hAnsi="Garamond" w:cs="Times New Roman"/>
        </w:rPr>
        <w:t xml:space="preserve">, precisely because it is defined over subjective probabilities. </w:t>
      </w:r>
      <w:r w:rsidR="00DF7FA6" w:rsidRPr="00651C6F">
        <w:rPr>
          <w:rFonts w:ascii="Garamond" w:hAnsi="Garamond" w:cs="Times New Roman"/>
        </w:rPr>
        <w:t xml:space="preserve">For example, if one’s likelihoods are completely unresponsive to </w:t>
      </w:r>
      <w:r w:rsidR="000F5478" w:rsidRPr="00651C6F">
        <w:rPr>
          <w:rFonts w:ascii="Garamond" w:hAnsi="Garamond" w:cs="Times New Roman"/>
        </w:rPr>
        <w:t>regularities in the world</w:t>
      </w:r>
      <w:r w:rsidR="00DF7FA6" w:rsidRPr="00651C6F">
        <w:rPr>
          <w:rFonts w:ascii="Garamond" w:hAnsi="Garamond" w:cs="Times New Roman"/>
        </w:rPr>
        <w:t xml:space="preserve">, </w:t>
      </w:r>
      <w:r w:rsidR="00FB5125" w:rsidRPr="00651C6F">
        <w:rPr>
          <w:rFonts w:ascii="Garamond" w:hAnsi="Garamond" w:cs="Times New Roman"/>
        </w:rPr>
        <w:t xml:space="preserve">there is no reason to think that Bayesian </w:t>
      </w:r>
      <w:r w:rsidR="006915C2">
        <w:rPr>
          <w:rFonts w:ascii="Garamond" w:hAnsi="Garamond" w:cs="Times New Roman"/>
        </w:rPr>
        <w:t>updating</w:t>
      </w:r>
      <w:r w:rsidR="00FB5125" w:rsidRPr="00651C6F">
        <w:rPr>
          <w:rFonts w:ascii="Garamond" w:hAnsi="Garamond" w:cs="Times New Roman"/>
        </w:rPr>
        <w:t xml:space="preserve"> will lead to truth. </w:t>
      </w:r>
      <w:r w:rsidR="006A5712" w:rsidRPr="00651C6F">
        <w:rPr>
          <w:rFonts w:ascii="Garamond" w:hAnsi="Garamond" w:cs="Times New Roman"/>
        </w:rPr>
        <w:t xml:space="preserve">For this reason, it is </w:t>
      </w:r>
      <w:r w:rsidR="00FB5125" w:rsidRPr="00651C6F">
        <w:rPr>
          <w:rFonts w:ascii="Garamond" w:hAnsi="Garamond" w:cs="Times New Roman"/>
        </w:rPr>
        <w:t xml:space="preserve">widely accepted that Bayesian updating is </w:t>
      </w:r>
      <w:r w:rsidR="006A5712" w:rsidRPr="00651C6F">
        <w:rPr>
          <w:rFonts w:ascii="Garamond" w:hAnsi="Garamond" w:cs="Times New Roman"/>
        </w:rPr>
        <w:t xml:space="preserve">not </w:t>
      </w:r>
      <w:r w:rsidR="006A5712" w:rsidRPr="00651C6F">
        <w:rPr>
          <w:rFonts w:ascii="Garamond" w:hAnsi="Garamond" w:cs="Times New Roman"/>
          <w:iCs/>
        </w:rPr>
        <w:t>sufficient</w:t>
      </w:r>
      <w:r w:rsidR="006A5712" w:rsidRPr="00651C6F">
        <w:rPr>
          <w:rFonts w:ascii="Garamond" w:hAnsi="Garamond" w:cs="Times New Roman"/>
          <w:i/>
        </w:rPr>
        <w:t xml:space="preserve"> </w:t>
      </w:r>
      <w:r w:rsidR="006A5712" w:rsidRPr="00651C6F">
        <w:rPr>
          <w:rFonts w:ascii="Garamond" w:hAnsi="Garamond" w:cs="Times New Roman"/>
        </w:rPr>
        <w:t>for epistemic rationality</w:t>
      </w:r>
      <w:r w:rsidR="003F5B6D" w:rsidRPr="00651C6F">
        <w:rPr>
          <w:rFonts w:ascii="Garamond" w:hAnsi="Garamond" w:cs="Times New Roman"/>
        </w:rPr>
        <w:t xml:space="preserve"> (</w:t>
      </w:r>
      <w:r w:rsidR="001D19ED" w:rsidRPr="00651C6F">
        <w:rPr>
          <w:rFonts w:ascii="Garamond" w:hAnsi="Garamond" w:cs="Times New Roman"/>
        </w:rPr>
        <w:t xml:space="preserve">Joyce </w:t>
      </w:r>
      <w:r w:rsidR="00AF0578">
        <w:rPr>
          <w:rFonts w:ascii="Garamond" w:hAnsi="Garamond" w:cs="Times New Roman"/>
        </w:rPr>
        <w:t>[</w:t>
      </w:r>
      <w:r w:rsidR="001D19ED" w:rsidRPr="00651C6F">
        <w:rPr>
          <w:rFonts w:ascii="Garamond" w:hAnsi="Garamond" w:cs="Times New Roman"/>
        </w:rPr>
        <w:t>2004</w:t>
      </w:r>
      <w:r w:rsidR="00AF0578">
        <w:rPr>
          <w:rFonts w:ascii="Garamond" w:hAnsi="Garamond" w:cs="Times New Roman"/>
        </w:rPr>
        <w:t>]</w:t>
      </w:r>
      <w:r w:rsidR="003F5B6D" w:rsidRPr="00651C6F">
        <w:rPr>
          <w:rFonts w:ascii="Garamond" w:hAnsi="Garamond" w:cs="Times New Roman"/>
        </w:rPr>
        <w:t>)</w:t>
      </w:r>
      <w:r w:rsidR="006A5712" w:rsidRPr="00651C6F">
        <w:rPr>
          <w:rFonts w:ascii="Garamond" w:hAnsi="Garamond" w:cs="Times New Roman"/>
        </w:rPr>
        <w:t xml:space="preserve">. Nevertheless, it describes a procedure for belief updating, which—under </w:t>
      </w:r>
      <w:r w:rsidR="007868A8" w:rsidRPr="00651C6F">
        <w:rPr>
          <w:rFonts w:ascii="Garamond" w:hAnsi="Garamond" w:cs="Times New Roman"/>
        </w:rPr>
        <w:t>plausible</w:t>
      </w:r>
      <w:r w:rsidR="006A5712" w:rsidRPr="00651C6F">
        <w:rPr>
          <w:rFonts w:ascii="Garamond" w:hAnsi="Garamond" w:cs="Times New Roman"/>
        </w:rPr>
        <w:t xml:space="preserve"> assumptions—is </w:t>
      </w:r>
      <w:r w:rsidR="006A5712" w:rsidRPr="00F97C5D">
        <w:rPr>
          <w:rFonts w:ascii="Garamond" w:hAnsi="Garamond" w:cs="Times New Roman"/>
          <w:iCs/>
        </w:rPr>
        <w:t>necessary</w:t>
      </w:r>
      <w:r w:rsidR="006A5712" w:rsidRPr="00651C6F">
        <w:rPr>
          <w:rFonts w:ascii="Garamond" w:hAnsi="Garamond" w:cs="Times New Roman"/>
          <w:i/>
        </w:rPr>
        <w:t xml:space="preserve"> </w:t>
      </w:r>
      <w:r w:rsidR="006A5712" w:rsidRPr="00651C6F">
        <w:rPr>
          <w:rFonts w:ascii="Garamond" w:hAnsi="Garamond" w:cs="Times New Roman"/>
        </w:rPr>
        <w:t xml:space="preserve">for </w:t>
      </w:r>
      <w:r w:rsidR="00435F78" w:rsidRPr="00651C6F">
        <w:rPr>
          <w:rFonts w:ascii="Garamond" w:hAnsi="Garamond" w:cs="Times New Roman"/>
        </w:rPr>
        <w:t>epistemic rationality</w:t>
      </w:r>
      <w:r w:rsidR="00C360E3" w:rsidRPr="00651C6F">
        <w:rPr>
          <w:rFonts w:ascii="Garamond" w:hAnsi="Garamond" w:cs="Times New Roman"/>
        </w:rPr>
        <w:t xml:space="preserve">. </w:t>
      </w:r>
    </w:p>
    <w:p w14:paraId="6A287756" w14:textId="2E0DFDAF" w:rsidR="00562568" w:rsidRPr="00651C6F" w:rsidRDefault="004C2675" w:rsidP="00D812AF">
      <w:pPr>
        <w:spacing w:after="0" w:line="240" w:lineRule="auto"/>
        <w:ind w:firstLine="720"/>
        <w:jc w:val="both"/>
        <w:rPr>
          <w:rFonts w:ascii="Garamond" w:hAnsi="Garamond" w:cs="Times New Roman"/>
          <w:b/>
          <w:bCs/>
        </w:rPr>
      </w:pPr>
      <w:r w:rsidRPr="00651C6F">
        <w:rPr>
          <w:rFonts w:ascii="Garamond" w:hAnsi="Garamond" w:cs="Times New Roman"/>
        </w:rPr>
        <w:t xml:space="preserve">Despite this, </w:t>
      </w:r>
      <w:r w:rsidR="00BE0C83" w:rsidRPr="00651C6F">
        <w:rPr>
          <w:rFonts w:ascii="Garamond" w:hAnsi="Garamond" w:cs="Times New Roman"/>
        </w:rPr>
        <w:t>these</w:t>
      </w:r>
      <w:r w:rsidRPr="00651C6F">
        <w:rPr>
          <w:rFonts w:ascii="Garamond" w:hAnsi="Garamond" w:cs="Times New Roman"/>
        </w:rPr>
        <w:t xml:space="preserve"> comments do illustrate an important point: precisely because Bayesian processing is defined over subjective probabilities, inferences or decisions that can </w:t>
      </w:r>
      <w:r w:rsidRPr="00F97C5D">
        <w:rPr>
          <w:rFonts w:ascii="Garamond" w:hAnsi="Garamond" w:cs="Times New Roman"/>
          <w:iCs/>
        </w:rPr>
        <w:t>look</w:t>
      </w:r>
      <w:r w:rsidRPr="00651C6F">
        <w:rPr>
          <w:rFonts w:ascii="Garamond" w:hAnsi="Garamond" w:cs="Times New Roman"/>
          <w:i/>
        </w:rPr>
        <w:t xml:space="preserve"> </w:t>
      </w:r>
      <w:r w:rsidRPr="00651C6F">
        <w:rPr>
          <w:rFonts w:ascii="Garamond" w:hAnsi="Garamond" w:cs="Times New Roman"/>
        </w:rPr>
        <w:t>to be irrational or suboptimal might nevertheless arise from Bayes’ optimal processing</w:t>
      </w:r>
      <w:r w:rsidR="00167FEC" w:rsidRPr="00651C6F">
        <w:rPr>
          <w:rFonts w:ascii="Garamond" w:hAnsi="Garamond" w:cs="Times New Roman"/>
        </w:rPr>
        <w:t xml:space="preserve"> defined over strange</w:t>
      </w:r>
      <w:r w:rsidR="004F78C3" w:rsidRPr="00651C6F">
        <w:rPr>
          <w:rFonts w:ascii="Garamond" w:hAnsi="Garamond" w:cs="Times New Roman"/>
        </w:rPr>
        <w:t xml:space="preserve"> or otherwise implausible</w:t>
      </w:r>
      <w:r w:rsidR="00167FEC" w:rsidRPr="00651C6F">
        <w:rPr>
          <w:rFonts w:ascii="Garamond" w:hAnsi="Garamond" w:cs="Times New Roman"/>
        </w:rPr>
        <w:t xml:space="preserve"> priors or likelihoods</w:t>
      </w:r>
      <w:r w:rsidR="00F016F0" w:rsidRPr="00651C6F">
        <w:rPr>
          <w:rFonts w:ascii="Garamond" w:hAnsi="Garamond" w:cs="Times New Roman"/>
        </w:rPr>
        <w:t xml:space="preserve"> (</w:t>
      </w:r>
      <w:r w:rsidR="001D19ED" w:rsidRPr="00651C6F">
        <w:rPr>
          <w:rFonts w:ascii="Garamond" w:hAnsi="Garamond" w:cs="Times New Roman"/>
        </w:rPr>
        <w:t xml:space="preserve">Gershman </w:t>
      </w:r>
      <w:r w:rsidR="00AF0578">
        <w:rPr>
          <w:rFonts w:ascii="Garamond" w:hAnsi="Garamond" w:cs="Times New Roman"/>
        </w:rPr>
        <w:t>[</w:t>
      </w:r>
      <w:r w:rsidR="001D19ED" w:rsidRPr="00651C6F">
        <w:rPr>
          <w:rFonts w:ascii="Garamond" w:hAnsi="Garamond" w:cs="Times New Roman"/>
        </w:rPr>
        <w:t>2019</w:t>
      </w:r>
      <w:r w:rsidR="00AF0578">
        <w:rPr>
          <w:rFonts w:ascii="Garamond" w:hAnsi="Garamond" w:cs="Times New Roman"/>
        </w:rPr>
        <w:t>]</w:t>
      </w:r>
      <w:r w:rsidR="001D19ED" w:rsidRPr="00651C6F">
        <w:rPr>
          <w:rFonts w:ascii="Garamond" w:hAnsi="Garamond" w:cs="Times New Roman"/>
        </w:rPr>
        <w:t xml:space="preserve">; </w:t>
      </w:r>
      <w:r w:rsidR="00F016F0" w:rsidRPr="00651C6F">
        <w:rPr>
          <w:rFonts w:ascii="Garamond" w:hAnsi="Garamond" w:cs="Times New Roman"/>
        </w:rPr>
        <w:t xml:space="preserve">Tappin and Gadsby </w:t>
      </w:r>
      <w:r w:rsidR="00AF0578">
        <w:rPr>
          <w:rFonts w:ascii="Garamond" w:hAnsi="Garamond" w:cs="Times New Roman"/>
        </w:rPr>
        <w:t>[</w:t>
      </w:r>
      <w:r w:rsidR="001D19ED" w:rsidRPr="00651C6F">
        <w:rPr>
          <w:rFonts w:ascii="Garamond" w:hAnsi="Garamond" w:cs="Times New Roman"/>
        </w:rPr>
        <w:t>2019</w:t>
      </w:r>
      <w:r w:rsidR="00AF0578">
        <w:rPr>
          <w:rFonts w:ascii="Garamond" w:hAnsi="Garamond" w:cs="Times New Roman"/>
        </w:rPr>
        <w:t>]</w:t>
      </w:r>
      <w:r w:rsidR="00F016F0" w:rsidRPr="00651C6F">
        <w:rPr>
          <w:rFonts w:ascii="Garamond" w:hAnsi="Garamond" w:cs="Times New Roman"/>
        </w:rPr>
        <w:t>)</w:t>
      </w:r>
      <w:r w:rsidRPr="00651C6F">
        <w:rPr>
          <w:rFonts w:ascii="Garamond" w:hAnsi="Garamond" w:cs="Times New Roman"/>
        </w:rPr>
        <w:t xml:space="preserve">. Indeed, this is one of the things that </w:t>
      </w:r>
      <w:r w:rsidR="00154A99" w:rsidRPr="00651C6F">
        <w:rPr>
          <w:rFonts w:ascii="Garamond" w:hAnsi="Garamond" w:cs="Times New Roman"/>
        </w:rPr>
        <w:t>makes adjudicating controversies surrounding the optimality assumptions of the Bayesian brain hypothesis so difficult, and which motivates my aim in Section 4 of turning to the sources of epistemic irrationality rather than putative instances</w:t>
      </w:r>
      <w:r w:rsidR="00154A99" w:rsidRPr="00651C6F">
        <w:rPr>
          <w:rFonts w:ascii="Garamond" w:hAnsi="Garamond" w:cs="Times New Roman"/>
          <w:i/>
        </w:rPr>
        <w:t xml:space="preserve"> </w:t>
      </w:r>
      <w:r w:rsidR="00154A99" w:rsidRPr="00651C6F">
        <w:rPr>
          <w:rFonts w:ascii="Garamond" w:hAnsi="Garamond" w:cs="Times New Roman"/>
        </w:rPr>
        <w:t xml:space="preserve">of </w:t>
      </w:r>
      <w:r w:rsidR="005F4612" w:rsidRPr="00651C6F">
        <w:rPr>
          <w:rFonts w:ascii="Garamond" w:hAnsi="Garamond" w:cs="Times New Roman"/>
        </w:rPr>
        <w:t xml:space="preserve">it. </w:t>
      </w:r>
      <w:r w:rsidR="00DB2192" w:rsidRPr="00EE2668">
        <w:rPr>
          <w:rFonts w:ascii="Garamond" w:hAnsi="Garamond" w:cs="Times New Roman"/>
        </w:rPr>
        <w:t>Thus, w</w:t>
      </w:r>
      <w:r w:rsidR="00172AE7" w:rsidRPr="00EE2668">
        <w:rPr>
          <w:rFonts w:ascii="Garamond" w:hAnsi="Garamond" w:cs="Times New Roman"/>
        </w:rPr>
        <w:t xml:space="preserve">hen I </w:t>
      </w:r>
      <w:r w:rsidR="006B488F" w:rsidRPr="00EE2668">
        <w:rPr>
          <w:rFonts w:ascii="Garamond" w:hAnsi="Garamond" w:cs="Times New Roman"/>
        </w:rPr>
        <w:t>discuss</w:t>
      </w:r>
      <w:r w:rsidR="00172AE7" w:rsidRPr="00EE2668">
        <w:rPr>
          <w:rFonts w:ascii="Garamond" w:hAnsi="Garamond" w:cs="Times New Roman"/>
        </w:rPr>
        <w:t xml:space="preserve"> epistemic irrationality and its sources </w:t>
      </w:r>
      <w:r w:rsidR="006B488F" w:rsidRPr="00EE2668">
        <w:rPr>
          <w:rFonts w:ascii="Garamond" w:hAnsi="Garamond" w:cs="Times New Roman"/>
        </w:rPr>
        <w:t>in what follows</w:t>
      </w:r>
      <w:r w:rsidR="00172AE7" w:rsidRPr="00EE2668">
        <w:rPr>
          <w:rFonts w:ascii="Garamond" w:hAnsi="Garamond" w:cs="Times New Roman"/>
        </w:rPr>
        <w:t xml:space="preserve">, I am talking about </w:t>
      </w:r>
      <w:r w:rsidR="002E3BFF" w:rsidRPr="00EE2668">
        <w:rPr>
          <w:rFonts w:ascii="Garamond" w:hAnsi="Garamond" w:cs="Times New Roman"/>
        </w:rPr>
        <w:t xml:space="preserve">the </w:t>
      </w:r>
      <w:r w:rsidR="00172AE7" w:rsidRPr="00EE2668">
        <w:rPr>
          <w:rFonts w:ascii="Garamond" w:hAnsi="Garamond" w:cs="Times New Roman"/>
        </w:rPr>
        <w:t xml:space="preserve">processes </w:t>
      </w:r>
      <w:r w:rsidR="002E3BFF" w:rsidRPr="00EE2668">
        <w:rPr>
          <w:rFonts w:ascii="Garamond" w:hAnsi="Garamond" w:cs="Times New Roman"/>
        </w:rPr>
        <w:t xml:space="preserve">underlying </w:t>
      </w:r>
      <w:r w:rsidR="00172AE7" w:rsidRPr="00EE2668">
        <w:rPr>
          <w:rFonts w:ascii="Garamond" w:hAnsi="Garamond" w:cs="Times New Roman"/>
        </w:rPr>
        <w:t xml:space="preserve">belief </w:t>
      </w:r>
      <w:r w:rsidR="002E3BFF" w:rsidRPr="00EE2668">
        <w:rPr>
          <w:rFonts w:ascii="Garamond" w:hAnsi="Garamond" w:cs="Times New Roman"/>
        </w:rPr>
        <w:t>fixation</w:t>
      </w:r>
      <w:r w:rsidR="00172AE7" w:rsidRPr="00EE2668">
        <w:rPr>
          <w:rFonts w:ascii="Garamond" w:hAnsi="Garamond" w:cs="Times New Roman"/>
        </w:rPr>
        <w:t xml:space="preserve">, not the </w:t>
      </w:r>
      <w:r w:rsidR="008368E0" w:rsidRPr="00EE2668">
        <w:rPr>
          <w:rFonts w:ascii="Garamond" w:hAnsi="Garamond" w:cs="Times New Roman"/>
        </w:rPr>
        <w:t>accuracy</w:t>
      </w:r>
      <w:r w:rsidR="00172AE7" w:rsidRPr="00EE2668">
        <w:rPr>
          <w:rFonts w:ascii="Garamond" w:hAnsi="Garamond" w:cs="Times New Roman"/>
        </w:rPr>
        <w:t xml:space="preserve"> of beliefs themselves</w:t>
      </w:r>
      <w:r w:rsidR="008368E0" w:rsidRPr="00EE2668">
        <w:rPr>
          <w:rFonts w:ascii="Garamond" w:hAnsi="Garamond" w:cs="Times New Roman"/>
        </w:rPr>
        <w:t>, although of course epistemically rational belief</w:t>
      </w:r>
      <w:r w:rsidR="002E7445" w:rsidRPr="00EE2668">
        <w:rPr>
          <w:rFonts w:ascii="Garamond" w:hAnsi="Garamond" w:cs="Times New Roman"/>
        </w:rPr>
        <w:t>-fixing</w:t>
      </w:r>
      <w:r w:rsidR="008368E0" w:rsidRPr="00EE2668">
        <w:rPr>
          <w:rFonts w:ascii="Garamond" w:hAnsi="Garamond" w:cs="Times New Roman"/>
        </w:rPr>
        <w:t xml:space="preserve"> procedures are precisely those that lead to accurate beliefs</w:t>
      </w:r>
      <w:r w:rsidR="00562568" w:rsidRPr="00EE2668">
        <w:rPr>
          <w:rFonts w:ascii="Garamond" w:hAnsi="Garamond" w:cs="Times New Roman"/>
        </w:rPr>
        <w:t xml:space="preserve">, and any theory that combines epistemically rational belief forming procedures </w:t>
      </w:r>
      <w:r w:rsidR="009A040F" w:rsidRPr="00EE2668">
        <w:rPr>
          <w:rFonts w:ascii="Garamond" w:hAnsi="Garamond" w:cs="Times New Roman"/>
        </w:rPr>
        <w:t xml:space="preserve">such as Bayesian updating </w:t>
      </w:r>
      <w:r w:rsidR="00562568" w:rsidRPr="00EE2668">
        <w:rPr>
          <w:rFonts w:ascii="Garamond" w:hAnsi="Garamond" w:cs="Times New Roman"/>
        </w:rPr>
        <w:t>with highly inaccurate beliefs owes an explanation of how the latter ar</w:t>
      </w:r>
      <w:r w:rsidR="009A040F" w:rsidRPr="00EE2668">
        <w:rPr>
          <w:rFonts w:ascii="Garamond" w:hAnsi="Garamond" w:cs="Times New Roman"/>
        </w:rPr>
        <w:t>ise.</w:t>
      </w:r>
      <w:r w:rsidR="009A040F" w:rsidRPr="00651C6F">
        <w:rPr>
          <w:rFonts w:ascii="Garamond" w:hAnsi="Garamond" w:cs="Times New Roman"/>
          <w:b/>
          <w:bCs/>
        </w:rPr>
        <w:t xml:space="preserve"> </w:t>
      </w:r>
    </w:p>
    <w:p w14:paraId="5440945C" w14:textId="77777777" w:rsidR="00D676FD" w:rsidRPr="00651C6F" w:rsidRDefault="00D676FD" w:rsidP="00D812AF">
      <w:pPr>
        <w:spacing w:after="0" w:line="240" w:lineRule="auto"/>
        <w:jc w:val="both"/>
        <w:rPr>
          <w:rFonts w:ascii="Garamond" w:hAnsi="Garamond" w:cs="Times New Roman"/>
          <w:b/>
        </w:rPr>
      </w:pPr>
    </w:p>
    <w:p w14:paraId="54E0316F" w14:textId="212DFD76" w:rsidR="00154A99" w:rsidRPr="00651C6F" w:rsidRDefault="00154A99" w:rsidP="00BC4C1B">
      <w:pPr>
        <w:spacing w:after="0" w:line="240" w:lineRule="auto"/>
        <w:jc w:val="center"/>
        <w:rPr>
          <w:rFonts w:ascii="Garamond" w:hAnsi="Garamond" w:cs="Times New Roman"/>
          <w:b/>
        </w:rPr>
      </w:pPr>
      <w:r w:rsidRPr="00651C6F">
        <w:rPr>
          <w:rFonts w:ascii="Garamond" w:hAnsi="Garamond" w:cs="Times New Roman"/>
          <w:b/>
        </w:rPr>
        <w:t xml:space="preserve">3.2 </w:t>
      </w:r>
      <w:r w:rsidR="00C87505" w:rsidRPr="00651C6F">
        <w:rPr>
          <w:rFonts w:ascii="Garamond" w:hAnsi="Garamond" w:cs="Times New Roman"/>
          <w:b/>
        </w:rPr>
        <w:t>Intuitive</w:t>
      </w:r>
      <w:r w:rsidR="00EE7528" w:rsidRPr="00651C6F">
        <w:rPr>
          <w:rFonts w:ascii="Garamond" w:hAnsi="Garamond" w:cs="Times New Roman"/>
          <w:b/>
        </w:rPr>
        <w:t xml:space="preserve"> Bayesian </w:t>
      </w:r>
      <w:r w:rsidR="00BC4C1B">
        <w:rPr>
          <w:rFonts w:ascii="Garamond" w:hAnsi="Garamond" w:cs="Times New Roman"/>
          <w:b/>
        </w:rPr>
        <w:t>i</w:t>
      </w:r>
      <w:r w:rsidR="00EE7528" w:rsidRPr="00651C6F">
        <w:rPr>
          <w:rFonts w:ascii="Garamond" w:hAnsi="Garamond" w:cs="Times New Roman"/>
          <w:b/>
        </w:rPr>
        <w:t>nference</w:t>
      </w:r>
    </w:p>
    <w:p w14:paraId="2713D0D8" w14:textId="77777777" w:rsidR="00D676FD" w:rsidRPr="00651C6F" w:rsidRDefault="00D676FD" w:rsidP="00D812AF">
      <w:pPr>
        <w:spacing w:after="0" w:line="240" w:lineRule="auto"/>
        <w:jc w:val="both"/>
        <w:rPr>
          <w:rFonts w:ascii="Garamond" w:hAnsi="Garamond" w:cs="Times New Roman"/>
        </w:rPr>
      </w:pPr>
    </w:p>
    <w:p w14:paraId="17D23920" w14:textId="3B9AD01A" w:rsidR="00093306" w:rsidRPr="00651C6F" w:rsidRDefault="00EE7528" w:rsidP="00D812AF">
      <w:pPr>
        <w:spacing w:after="0" w:line="240" w:lineRule="auto"/>
        <w:jc w:val="both"/>
        <w:rPr>
          <w:rFonts w:ascii="Garamond" w:hAnsi="Garamond" w:cs="Times New Roman"/>
        </w:rPr>
      </w:pPr>
      <w:r w:rsidRPr="00651C6F">
        <w:rPr>
          <w:rFonts w:ascii="Garamond" w:hAnsi="Garamond" w:cs="Times New Roman"/>
        </w:rPr>
        <w:t xml:space="preserve">A second important point of clarification is this: </w:t>
      </w:r>
      <w:r w:rsidR="00D84908" w:rsidRPr="00651C6F">
        <w:rPr>
          <w:rFonts w:ascii="Garamond" w:hAnsi="Garamond" w:cs="Times New Roman"/>
        </w:rPr>
        <w:t xml:space="preserve">although my focus is on belief formation, </w:t>
      </w:r>
      <w:r w:rsidR="001D4A92" w:rsidRPr="00651C6F">
        <w:rPr>
          <w:rFonts w:ascii="Garamond" w:hAnsi="Garamond" w:cs="Times New Roman"/>
        </w:rPr>
        <w:t xml:space="preserve">my focus is not </w:t>
      </w:r>
      <w:r w:rsidR="00D84908" w:rsidRPr="00651C6F">
        <w:rPr>
          <w:rFonts w:ascii="Garamond" w:hAnsi="Garamond" w:cs="Times New Roman"/>
        </w:rPr>
        <w:t xml:space="preserve">on the conscious application of Bayes’ theorem in deliberate reasoning. </w:t>
      </w:r>
      <w:r w:rsidR="001C0BAB" w:rsidRPr="00651C6F">
        <w:rPr>
          <w:rFonts w:ascii="Garamond" w:hAnsi="Garamond" w:cs="Times New Roman"/>
        </w:rPr>
        <w:t xml:space="preserve">The Bayesian brain hypothesis is supposed to apply to neural information processing </w:t>
      </w:r>
      <w:r w:rsidR="001C0BAB" w:rsidRPr="00651C6F">
        <w:rPr>
          <w:rFonts w:ascii="Garamond" w:hAnsi="Garamond" w:cs="Times New Roman"/>
          <w:iCs/>
        </w:rPr>
        <w:t>in general</w:t>
      </w:r>
      <w:r w:rsidR="001C0BAB" w:rsidRPr="00651C6F">
        <w:rPr>
          <w:rFonts w:ascii="Garamond" w:hAnsi="Garamond" w:cs="Times New Roman"/>
        </w:rPr>
        <w:t xml:space="preserve">, including information processing within the brains of other animals. </w:t>
      </w:r>
      <w:r w:rsidR="008D2732" w:rsidRPr="00651C6F">
        <w:rPr>
          <w:rFonts w:ascii="Garamond" w:hAnsi="Garamond" w:cs="Times New Roman"/>
        </w:rPr>
        <w:t>It is not supposed to apply to cases in which individuals consciously apply Bayes’ theorem, which is</w:t>
      </w:r>
      <w:r w:rsidR="00F016F0" w:rsidRPr="00651C6F">
        <w:rPr>
          <w:rFonts w:ascii="Garamond" w:hAnsi="Garamond" w:cs="Times New Roman"/>
        </w:rPr>
        <w:t xml:space="preserve"> </w:t>
      </w:r>
      <w:r w:rsidR="00EE2668">
        <w:rPr>
          <w:rFonts w:ascii="Garamond" w:hAnsi="Garamond" w:cs="Times New Roman"/>
        </w:rPr>
        <w:t>‘</w:t>
      </w:r>
      <w:r w:rsidR="008D2732" w:rsidRPr="00651C6F">
        <w:rPr>
          <w:rFonts w:ascii="Garamond" w:hAnsi="Garamond" w:cs="Times New Roman"/>
        </w:rPr>
        <w:t>a recent cultural invention that few people become fluent with, and only then after sophisticated training</w:t>
      </w:r>
      <w:r w:rsidR="00EE2668">
        <w:rPr>
          <w:rFonts w:ascii="Garamond" w:hAnsi="Garamond" w:cs="Times New Roman"/>
        </w:rPr>
        <w:t>’</w:t>
      </w:r>
      <w:r w:rsidR="00F016F0" w:rsidRPr="00651C6F">
        <w:rPr>
          <w:rFonts w:ascii="Garamond" w:hAnsi="Garamond" w:cs="Times New Roman"/>
        </w:rPr>
        <w:t xml:space="preserve"> (Tenenbaum et al. </w:t>
      </w:r>
      <w:r w:rsidR="00AF0578">
        <w:rPr>
          <w:rFonts w:ascii="Garamond" w:hAnsi="Garamond" w:cs="Times New Roman"/>
        </w:rPr>
        <w:t>[</w:t>
      </w:r>
      <w:r w:rsidR="00F016F0" w:rsidRPr="00651C6F">
        <w:rPr>
          <w:rFonts w:ascii="Garamond" w:hAnsi="Garamond" w:cs="Times New Roman"/>
        </w:rPr>
        <w:t>2011</w:t>
      </w:r>
      <w:r w:rsidR="00AF0578">
        <w:rPr>
          <w:rFonts w:ascii="Garamond" w:hAnsi="Garamond" w:cs="Times New Roman"/>
        </w:rPr>
        <w:t>]</w:t>
      </w:r>
      <w:r w:rsidR="00F016F0" w:rsidRPr="00651C6F">
        <w:rPr>
          <w:rFonts w:ascii="Garamond" w:hAnsi="Garamond" w:cs="Times New Roman"/>
        </w:rPr>
        <w:t xml:space="preserve">, </w:t>
      </w:r>
      <w:r w:rsidR="00A73D2A" w:rsidRPr="00651C6F">
        <w:rPr>
          <w:rFonts w:ascii="Garamond" w:hAnsi="Garamond" w:cs="Times New Roman"/>
        </w:rPr>
        <w:t>p.1280</w:t>
      </w:r>
      <w:r w:rsidR="00F016F0" w:rsidRPr="00651C6F">
        <w:rPr>
          <w:rFonts w:ascii="Garamond" w:hAnsi="Garamond" w:cs="Times New Roman"/>
        </w:rPr>
        <w:t xml:space="preserve">). </w:t>
      </w:r>
      <w:r w:rsidR="006E3C99" w:rsidRPr="00651C6F">
        <w:rPr>
          <w:rFonts w:ascii="Garamond" w:hAnsi="Garamond" w:cs="Times New Roman"/>
        </w:rPr>
        <w:t xml:space="preserve">This is important because </w:t>
      </w:r>
      <w:r w:rsidR="00517F52" w:rsidRPr="00651C6F">
        <w:rPr>
          <w:rFonts w:ascii="Garamond" w:hAnsi="Garamond" w:cs="Times New Roman"/>
        </w:rPr>
        <w:t>some</w:t>
      </w:r>
      <w:r w:rsidR="006E3C99" w:rsidRPr="00651C6F">
        <w:rPr>
          <w:rFonts w:ascii="Garamond" w:hAnsi="Garamond" w:cs="Times New Roman"/>
        </w:rPr>
        <w:t xml:space="preserve"> results</w:t>
      </w:r>
      <w:r w:rsidR="00517F52" w:rsidRPr="00651C6F">
        <w:rPr>
          <w:rFonts w:ascii="Garamond" w:hAnsi="Garamond" w:cs="Times New Roman"/>
        </w:rPr>
        <w:t xml:space="preserve"> apparently</w:t>
      </w:r>
      <w:r w:rsidR="006E3C99" w:rsidRPr="00651C6F">
        <w:rPr>
          <w:rFonts w:ascii="Garamond" w:hAnsi="Garamond" w:cs="Times New Roman"/>
        </w:rPr>
        <w:t xml:space="preserve"> documenting non-Bayesian belief updating are really results showing that people are bad at consciously applying Bayes’ theorem when presented with explicitly articulated mathematical puzzles</w:t>
      </w:r>
      <w:r w:rsidR="00190383" w:rsidRPr="00651C6F">
        <w:rPr>
          <w:rFonts w:ascii="Garamond" w:hAnsi="Garamond" w:cs="Times New Roman"/>
        </w:rPr>
        <w:t xml:space="preserve"> (</w:t>
      </w:r>
      <w:r w:rsidR="00105F67" w:rsidRPr="00651C6F">
        <w:rPr>
          <w:rFonts w:ascii="Garamond" w:hAnsi="Garamond" w:cs="Times New Roman"/>
        </w:rPr>
        <w:t xml:space="preserve">see Oaksford and Chater </w:t>
      </w:r>
      <w:r w:rsidR="00AF0578">
        <w:rPr>
          <w:rFonts w:ascii="Garamond" w:hAnsi="Garamond" w:cs="Times New Roman"/>
        </w:rPr>
        <w:t>[</w:t>
      </w:r>
      <w:r w:rsidR="00105F67" w:rsidRPr="00651C6F">
        <w:rPr>
          <w:rFonts w:ascii="Garamond" w:hAnsi="Garamond" w:cs="Times New Roman"/>
        </w:rPr>
        <w:t>2007</w:t>
      </w:r>
      <w:r w:rsidR="00AF0578">
        <w:rPr>
          <w:rFonts w:ascii="Garamond" w:hAnsi="Garamond" w:cs="Times New Roman"/>
        </w:rPr>
        <w:t>]</w:t>
      </w:r>
      <w:r w:rsidR="00105F67" w:rsidRPr="00651C6F">
        <w:rPr>
          <w:rFonts w:ascii="Garamond" w:hAnsi="Garamond" w:cs="Times New Roman"/>
        </w:rPr>
        <w:t>, p.13-14</w:t>
      </w:r>
      <w:r w:rsidR="00190383" w:rsidRPr="00651C6F">
        <w:rPr>
          <w:rFonts w:ascii="Garamond" w:hAnsi="Garamond" w:cs="Times New Roman"/>
        </w:rPr>
        <w:t>)</w:t>
      </w:r>
      <w:r w:rsidR="006E3C99" w:rsidRPr="00651C6F">
        <w:rPr>
          <w:rFonts w:ascii="Garamond" w:hAnsi="Garamond" w:cs="Times New Roman"/>
        </w:rPr>
        <w:t xml:space="preserve">. This does not itself undermine the Bayesian brain hypothesis, however. </w:t>
      </w:r>
      <w:r w:rsidR="002D07FE" w:rsidRPr="00651C6F">
        <w:rPr>
          <w:rFonts w:ascii="Garamond" w:hAnsi="Garamond" w:cs="Times New Roman"/>
        </w:rPr>
        <w:t xml:space="preserve">As </w:t>
      </w:r>
      <w:r w:rsidR="0090483A" w:rsidRPr="00651C6F">
        <w:rPr>
          <w:rFonts w:ascii="Garamond" w:hAnsi="Garamond" w:cs="Times New Roman"/>
        </w:rPr>
        <w:t>Oaksford and Chater</w:t>
      </w:r>
      <w:r w:rsidR="002D07FE" w:rsidRPr="00651C6F">
        <w:rPr>
          <w:rFonts w:ascii="Garamond" w:hAnsi="Garamond" w:cs="Times New Roman"/>
        </w:rPr>
        <w:t xml:space="preserve"> (</w:t>
      </w:r>
      <w:r w:rsidR="00AF0578">
        <w:rPr>
          <w:rFonts w:ascii="Garamond" w:hAnsi="Garamond" w:cs="Times New Roman"/>
        </w:rPr>
        <w:t>[</w:t>
      </w:r>
      <w:r w:rsidR="0090483A" w:rsidRPr="00651C6F">
        <w:rPr>
          <w:rFonts w:ascii="Garamond" w:hAnsi="Garamond" w:cs="Times New Roman"/>
        </w:rPr>
        <w:t>2007</w:t>
      </w:r>
      <w:r w:rsidR="00AF0578">
        <w:rPr>
          <w:rFonts w:ascii="Garamond" w:hAnsi="Garamond" w:cs="Times New Roman"/>
        </w:rPr>
        <w:t>]</w:t>
      </w:r>
      <w:r w:rsidR="002D07FE" w:rsidRPr="00651C6F">
        <w:rPr>
          <w:rFonts w:ascii="Garamond" w:hAnsi="Garamond" w:cs="Times New Roman"/>
        </w:rPr>
        <w:t xml:space="preserve">, </w:t>
      </w:r>
      <w:r w:rsidR="001779E5" w:rsidRPr="00651C6F">
        <w:rPr>
          <w:rFonts w:ascii="Garamond" w:hAnsi="Garamond" w:cs="Times New Roman"/>
        </w:rPr>
        <w:t>p.14</w:t>
      </w:r>
      <w:r w:rsidR="002D07FE" w:rsidRPr="00651C6F">
        <w:rPr>
          <w:rFonts w:ascii="Garamond" w:hAnsi="Garamond" w:cs="Times New Roman"/>
        </w:rPr>
        <w:t xml:space="preserve">) put it, </w:t>
      </w:r>
      <w:r w:rsidR="00BE07B9">
        <w:rPr>
          <w:rFonts w:ascii="Garamond" w:hAnsi="Garamond" w:cs="Times New Roman"/>
        </w:rPr>
        <w:t>‘</w:t>
      </w:r>
      <w:r w:rsidR="002D07FE" w:rsidRPr="00651C6F">
        <w:rPr>
          <w:rFonts w:ascii="Garamond" w:hAnsi="Garamond" w:cs="Times New Roman"/>
        </w:rPr>
        <w:t>[E]ven if the mind were a probabilistic… calculating engine, it is by no means necessary that it will be possible to engage that engine’s reasoning abilities with verbally stated probabilistic</w:t>
      </w:r>
      <w:r w:rsidR="00960A2D" w:rsidRPr="00651C6F">
        <w:rPr>
          <w:rFonts w:ascii="Garamond" w:hAnsi="Garamond" w:cs="Times New Roman"/>
        </w:rPr>
        <w:t xml:space="preserve"> </w:t>
      </w:r>
      <w:r w:rsidR="002D07FE" w:rsidRPr="00651C6F">
        <w:rPr>
          <w:rFonts w:ascii="Garamond" w:hAnsi="Garamond" w:cs="Times New Roman"/>
        </w:rPr>
        <w:t>puzzles</w:t>
      </w:r>
      <w:r w:rsidR="00BE07B9">
        <w:rPr>
          <w:rFonts w:ascii="Garamond" w:hAnsi="Garamond" w:cs="Times New Roman"/>
        </w:rPr>
        <w:t>’.</w:t>
      </w:r>
    </w:p>
    <w:p w14:paraId="5C50442B" w14:textId="0AA051C5" w:rsidR="002E4F93" w:rsidRPr="00651C6F" w:rsidRDefault="00E51162" w:rsidP="00D812AF">
      <w:pPr>
        <w:spacing w:after="0" w:line="240" w:lineRule="auto"/>
        <w:ind w:firstLine="720"/>
        <w:jc w:val="both"/>
        <w:rPr>
          <w:rFonts w:ascii="Garamond" w:hAnsi="Garamond" w:cs="Times New Roman"/>
        </w:rPr>
      </w:pPr>
      <w:r w:rsidRPr="00651C6F">
        <w:rPr>
          <w:rFonts w:ascii="Garamond" w:hAnsi="Garamond" w:cs="Times New Roman"/>
          <w:szCs w:val="22"/>
        </w:rPr>
        <w:lastRenderedPageBreak/>
        <w:t xml:space="preserve">More generally, much of contemporary psychology assumes a distinction between </w:t>
      </w:r>
      <w:r w:rsidR="00BE07B9">
        <w:rPr>
          <w:rFonts w:ascii="Garamond" w:hAnsi="Garamond" w:cs="Times New Roman"/>
          <w:szCs w:val="22"/>
        </w:rPr>
        <w:t>‘</w:t>
      </w:r>
      <w:r w:rsidRPr="00651C6F">
        <w:rPr>
          <w:rFonts w:ascii="Garamond" w:hAnsi="Garamond" w:cs="Times New Roman"/>
          <w:szCs w:val="22"/>
        </w:rPr>
        <w:t xml:space="preserve">System </w:t>
      </w:r>
      <w:r w:rsidR="003C73A8">
        <w:rPr>
          <w:rFonts w:ascii="Garamond" w:hAnsi="Garamond" w:cs="Times New Roman"/>
          <w:szCs w:val="22"/>
        </w:rPr>
        <w:t>One</w:t>
      </w:r>
      <w:r w:rsidR="00BE07B9">
        <w:rPr>
          <w:rFonts w:ascii="Garamond" w:hAnsi="Garamond" w:cs="Times New Roman"/>
          <w:szCs w:val="22"/>
        </w:rPr>
        <w:t>’</w:t>
      </w:r>
      <w:r w:rsidRPr="00651C6F">
        <w:rPr>
          <w:rFonts w:ascii="Garamond" w:hAnsi="Garamond" w:cs="Times New Roman"/>
          <w:szCs w:val="22"/>
        </w:rPr>
        <w:t xml:space="preserve"> and </w:t>
      </w:r>
      <w:r w:rsidR="00BE07B9">
        <w:rPr>
          <w:rFonts w:ascii="Garamond" w:hAnsi="Garamond" w:cs="Times New Roman"/>
          <w:szCs w:val="22"/>
        </w:rPr>
        <w:t>‘</w:t>
      </w:r>
      <w:r w:rsidRPr="00651C6F">
        <w:rPr>
          <w:rFonts w:ascii="Garamond" w:hAnsi="Garamond" w:cs="Times New Roman"/>
          <w:szCs w:val="22"/>
        </w:rPr>
        <w:t xml:space="preserve">System </w:t>
      </w:r>
      <w:r w:rsidR="003C73A8">
        <w:rPr>
          <w:rFonts w:ascii="Garamond" w:hAnsi="Garamond" w:cs="Times New Roman"/>
          <w:szCs w:val="22"/>
        </w:rPr>
        <w:t>Two</w:t>
      </w:r>
      <w:r w:rsidR="00BE07B9">
        <w:rPr>
          <w:rFonts w:ascii="Garamond" w:hAnsi="Garamond" w:cs="Times New Roman"/>
          <w:szCs w:val="22"/>
        </w:rPr>
        <w:t>’</w:t>
      </w:r>
      <w:r w:rsidR="003D6726" w:rsidRPr="00651C6F">
        <w:rPr>
          <w:rFonts w:ascii="Garamond" w:hAnsi="Garamond" w:cs="Times New Roman"/>
          <w:szCs w:val="22"/>
        </w:rPr>
        <w:t xml:space="preserve"> styles of cognition</w:t>
      </w:r>
      <w:r w:rsidRPr="00651C6F">
        <w:rPr>
          <w:rFonts w:ascii="Garamond" w:hAnsi="Garamond" w:cs="Times New Roman"/>
          <w:szCs w:val="22"/>
        </w:rPr>
        <w:t>,</w:t>
      </w:r>
      <w:r w:rsidR="00411C98">
        <w:rPr>
          <w:rFonts w:ascii="Garamond" w:hAnsi="Garamond" w:cs="Times New Roman"/>
          <w:szCs w:val="22"/>
        </w:rPr>
        <w:t xml:space="preserve"> </w:t>
      </w:r>
      <w:r w:rsidRPr="00651C6F">
        <w:rPr>
          <w:rFonts w:ascii="Garamond" w:hAnsi="Garamond" w:cs="Times New Roman"/>
          <w:szCs w:val="22"/>
        </w:rPr>
        <w:t xml:space="preserve">often characterised as a distinction between </w:t>
      </w:r>
      <w:r w:rsidR="00BE07B9">
        <w:rPr>
          <w:rFonts w:ascii="Garamond" w:hAnsi="Garamond" w:cs="Times New Roman"/>
          <w:szCs w:val="22"/>
        </w:rPr>
        <w:t>‘</w:t>
      </w:r>
      <w:r w:rsidRPr="00651C6F">
        <w:rPr>
          <w:rFonts w:ascii="Garamond" w:hAnsi="Garamond" w:cs="Times New Roman"/>
          <w:szCs w:val="22"/>
        </w:rPr>
        <w:t>intuition</w:t>
      </w:r>
      <w:r w:rsidR="00BE07B9">
        <w:rPr>
          <w:rFonts w:ascii="Garamond" w:hAnsi="Garamond" w:cs="Times New Roman"/>
          <w:szCs w:val="22"/>
        </w:rPr>
        <w:t>’</w:t>
      </w:r>
      <w:r w:rsidRPr="00651C6F">
        <w:rPr>
          <w:rFonts w:ascii="Garamond" w:hAnsi="Garamond" w:cs="Times New Roman"/>
          <w:szCs w:val="22"/>
        </w:rPr>
        <w:t xml:space="preserve"> and </w:t>
      </w:r>
      <w:r w:rsidR="00BE07B9">
        <w:rPr>
          <w:rFonts w:ascii="Garamond" w:hAnsi="Garamond" w:cs="Times New Roman"/>
          <w:szCs w:val="22"/>
        </w:rPr>
        <w:t>‘</w:t>
      </w:r>
      <w:r w:rsidRPr="00651C6F">
        <w:rPr>
          <w:rFonts w:ascii="Garamond" w:hAnsi="Garamond" w:cs="Times New Roman"/>
          <w:szCs w:val="22"/>
        </w:rPr>
        <w:t>reasoning</w:t>
      </w:r>
      <w:r w:rsidR="00BE07B9">
        <w:rPr>
          <w:rFonts w:ascii="Garamond" w:hAnsi="Garamond" w:cs="Times New Roman"/>
          <w:szCs w:val="22"/>
        </w:rPr>
        <w:t>’</w:t>
      </w:r>
      <w:r w:rsidRPr="00651C6F">
        <w:rPr>
          <w:rFonts w:ascii="Garamond" w:hAnsi="Garamond" w:cs="Times New Roman"/>
          <w:szCs w:val="22"/>
        </w:rPr>
        <w:t xml:space="preserve"> </w:t>
      </w:r>
      <w:r w:rsidR="00592F06" w:rsidRPr="00651C6F">
        <w:rPr>
          <w:rFonts w:ascii="Garamond" w:hAnsi="Garamond" w:cs="Times New Roman"/>
          <w:szCs w:val="22"/>
        </w:rPr>
        <w:t>(</w:t>
      </w:r>
      <w:r w:rsidR="00105F67" w:rsidRPr="00651C6F">
        <w:rPr>
          <w:rFonts w:ascii="Garamond" w:hAnsi="Garamond" w:cs="Times New Roman"/>
          <w:szCs w:val="22"/>
        </w:rPr>
        <w:t xml:space="preserve">Kahneman </w:t>
      </w:r>
      <w:r w:rsidR="00AF0578">
        <w:rPr>
          <w:rFonts w:ascii="Garamond" w:hAnsi="Garamond" w:cs="Times New Roman"/>
          <w:szCs w:val="22"/>
        </w:rPr>
        <w:t>[</w:t>
      </w:r>
      <w:r w:rsidR="00B2360E" w:rsidRPr="00651C6F">
        <w:rPr>
          <w:rFonts w:ascii="Garamond" w:hAnsi="Garamond" w:cs="Times New Roman"/>
          <w:szCs w:val="22"/>
        </w:rPr>
        <w:t>2003</w:t>
      </w:r>
      <w:r w:rsidR="00AF0578">
        <w:rPr>
          <w:rFonts w:ascii="Garamond" w:hAnsi="Garamond" w:cs="Times New Roman"/>
          <w:szCs w:val="22"/>
        </w:rPr>
        <w:t>]</w:t>
      </w:r>
      <w:r w:rsidR="00592F06" w:rsidRPr="00651C6F">
        <w:rPr>
          <w:rFonts w:ascii="Garamond" w:hAnsi="Garamond" w:cs="Times New Roman"/>
          <w:szCs w:val="22"/>
        </w:rPr>
        <w:t xml:space="preserve">). Although there are various ways of drawing this distinction, and some scepticism about </w:t>
      </w:r>
      <w:r w:rsidR="00FA011D" w:rsidRPr="00651C6F">
        <w:rPr>
          <w:rFonts w:ascii="Garamond" w:hAnsi="Garamond" w:cs="Times New Roman"/>
          <w:szCs w:val="22"/>
        </w:rPr>
        <w:t>drawing any hard and fast distinction at all</w:t>
      </w:r>
      <w:r w:rsidR="00592F06" w:rsidRPr="00651C6F">
        <w:rPr>
          <w:rFonts w:ascii="Garamond" w:hAnsi="Garamond" w:cs="Times New Roman"/>
          <w:szCs w:val="22"/>
        </w:rPr>
        <w:t xml:space="preserve">, it is widely </w:t>
      </w:r>
      <w:r w:rsidR="00273082" w:rsidRPr="00651C6F">
        <w:rPr>
          <w:rFonts w:ascii="Garamond" w:hAnsi="Garamond" w:cs="Times New Roman"/>
          <w:szCs w:val="22"/>
        </w:rPr>
        <w:t>accepted</w:t>
      </w:r>
      <w:r w:rsidR="00327D40" w:rsidRPr="00651C6F">
        <w:rPr>
          <w:rFonts w:ascii="Garamond" w:hAnsi="Garamond" w:cs="Times New Roman"/>
          <w:szCs w:val="22"/>
        </w:rPr>
        <w:t xml:space="preserve"> that intuitive inference </w:t>
      </w:r>
      <w:r w:rsidR="0076102B" w:rsidRPr="00651C6F">
        <w:rPr>
          <w:rFonts w:ascii="Garamond" w:hAnsi="Garamond" w:cs="Times New Roman"/>
          <w:szCs w:val="22"/>
        </w:rPr>
        <w:t>is fast, unconscious</w:t>
      </w:r>
      <w:r w:rsidR="00AB356B" w:rsidRPr="00651C6F">
        <w:rPr>
          <w:rFonts w:ascii="Garamond" w:hAnsi="Garamond" w:cs="Times New Roman"/>
          <w:szCs w:val="22"/>
        </w:rPr>
        <w:t>,</w:t>
      </w:r>
      <w:r w:rsidR="0076102B" w:rsidRPr="00651C6F">
        <w:rPr>
          <w:rFonts w:ascii="Garamond" w:hAnsi="Garamond" w:cs="Times New Roman"/>
          <w:szCs w:val="22"/>
        </w:rPr>
        <w:t xml:space="preserve"> and largely effortless, </w:t>
      </w:r>
      <w:r w:rsidR="000A6220" w:rsidRPr="00651C6F">
        <w:rPr>
          <w:rFonts w:ascii="Garamond" w:hAnsi="Garamond" w:cs="Times New Roman"/>
          <w:szCs w:val="22"/>
        </w:rPr>
        <w:t xml:space="preserve">with subjects having no introspective access to the inferential process by which judgements are generated, </w:t>
      </w:r>
      <w:r w:rsidR="0076102B" w:rsidRPr="00651C6F">
        <w:rPr>
          <w:rFonts w:ascii="Garamond" w:hAnsi="Garamond" w:cs="Times New Roman"/>
          <w:szCs w:val="22"/>
        </w:rPr>
        <w:t xml:space="preserve">whereas </w:t>
      </w:r>
      <w:r w:rsidR="003F68E5" w:rsidRPr="00651C6F">
        <w:rPr>
          <w:rFonts w:ascii="Garamond" w:hAnsi="Garamond" w:cs="Times New Roman"/>
          <w:szCs w:val="22"/>
        </w:rPr>
        <w:t xml:space="preserve">reasoning is slow, effortful, and guided by conscious attention to the </w:t>
      </w:r>
      <w:r w:rsidR="008C2099" w:rsidRPr="00651C6F">
        <w:rPr>
          <w:rFonts w:ascii="Garamond" w:hAnsi="Garamond" w:cs="Times New Roman"/>
          <w:szCs w:val="22"/>
        </w:rPr>
        <w:t xml:space="preserve">process of </w:t>
      </w:r>
      <w:r w:rsidR="00E76816" w:rsidRPr="00651C6F">
        <w:rPr>
          <w:rFonts w:ascii="Garamond" w:hAnsi="Garamond" w:cs="Times New Roman"/>
          <w:szCs w:val="22"/>
        </w:rPr>
        <w:t>inference</w:t>
      </w:r>
      <w:r w:rsidR="008C2099" w:rsidRPr="00651C6F">
        <w:rPr>
          <w:rFonts w:ascii="Garamond" w:hAnsi="Garamond" w:cs="Times New Roman"/>
          <w:szCs w:val="22"/>
        </w:rPr>
        <w:t xml:space="preserve"> itself, which the agent voluntarily </w:t>
      </w:r>
      <w:r w:rsidR="0022062B" w:rsidRPr="00651C6F">
        <w:rPr>
          <w:rFonts w:ascii="Garamond" w:hAnsi="Garamond" w:cs="Times New Roman"/>
          <w:szCs w:val="22"/>
        </w:rPr>
        <w:t>controls</w:t>
      </w:r>
      <w:r w:rsidR="002E4F93" w:rsidRPr="00651C6F">
        <w:rPr>
          <w:rFonts w:ascii="Garamond" w:hAnsi="Garamond" w:cs="Times New Roman"/>
          <w:szCs w:val="22"/>
        </w:rPr>
        <w:t xml:space="preserve"> in a way that can be sensitive to </w:t>
      </w:r>
      <w:r w:rsidR="00B44020" w:rsidRPr="00651C6F">
        <w:rPr>
          <w:rFonts w:ascii="Garamond" w:hAnsi="Garamond" w:cs="Times New Roman"/>
          <w:szCs w:val="22"/>
        </w:rPr>
        <w:t>explicit</w:t>
      </w:r>
      <w:r w:rsidR="00B93306" w:rsidRPr="00651C6F">
        <w:rPr>
          <w:rFonts w:ascii="Garamond" w:hAnsi="Garamond" w:cs="Times New Roman"/>
          <w:szCs w:val="22"/>
        </w:rPr>
        <w:t>ly represented</w:t>
      </w:r>
      <w:r w:rsidR="00B44020" w:rsidRPr="00651C6F">
        <w:rPr>
          <w:rFonts w:ascii="Garamond" w:hAnsi="Garamond" w:cs="Times New Roman"/>
          <w:szCs w:val="22"/>
        </w:rPr>
        <w:t xml:space="preserve"> </w:t>
      </w:r>
      <w:r w:rsidR="002E4F93" w:rsidRPr="00651C6F">
        <w:rPr>
          <w:rFonts w:ascii="Garamond" w:hAnsi="Garamond" w:cs="Times New Roman"/>
          <w:szCs w:val="22"/>
        </w:rPr>
        <w:t xml:space="preserve">norms of reasoning (see </w:t>
      </w:r>
      <w:r w:rsidR="00B2360E" w:rsidRPr="00651C6F">
        <w:rPr>
          <w:rFonts w:ascii="Garamond" w:hAnsi="Garamond" w:cs="Times New Roman"/>
          <w:szCs w:val="22"/>
        </w:rPr>
        <w:t xml:space="preserve">Kahneman </w:t>
      </w:r>
      <w:r w:rsidR="00AF0578">
        <w:rPr>
          <w:rFonts w:ascii="Garamond" w:hAnsi="Garamond" w:cs="Times New Roman"/>
          <w:szCs w:val="22"/>
        </w:rPr>
        <w:t>[</w:t>
      </w:r>
      <w:r w:rsidR="00B2360E" w:rsidRPr="00651C6F">
        <w:rPr>
          <w:rFonts w:ascii="Garamond" w:hAnsi="Garamond" w:cs="Times New Roman"/>
          <w:szCs w:val="22"/>
        </w:rPr>
        <w:t>2003</w:t>
      </w:r>
      <w:r w:rsidR="00AF0578">
        <w:rPr>
          <w:rFonts w:ascii="Garamond" w:hAnsi="Garamond" w:cs="Times New Roman"/>
          <w:szCs w:val="22"/>
        </w:rPr>
        <w:t>]</w:t>
      </w:r>
      <w:r w:rsidR="00B2360E" w:rsidRPr="00651C6F">
        <w:rPr>
          <w:rFonts w:ascii="Garamond" w:hAnsi="Garamond" w:cs="Times New Roman"/>
          <w:szCs w:val="22"/>
        </w:rPr>
        <w:t xml:space="preserve">; </w:t>
      </w:r>
      <w:r w:rsidR="00131956" w:rsidRPr="00651C6F">
        <w:rPr>
          <w:rFonts w:ascii="Garamond" w:hAnsi="Garamond" w:cs="Times New Roman"/>
          <w:szCs w:val="22"/>
        </w:rPr>
        <w:t xml:space="preserve">Stanovich </w:t>
      </w:r>
      <w:r w:rsidR="00AF0578">
        <w:rPr>
          <w:rFonts w:ascii="Garamond" w:hAnsi="Garamond" w:cs="Times New Roman"/>
          <w:szCs w:val="22"/>
        </w:rPr>
        <w:t>[</w:t>
      </w:r>
      <w:r w:rsidR="00131956" w:rsidRPr="00651C6F">
        <w:rPr>
          <w:rFonts w:ascii="Garamond" w:hAnsi="Garamond" w:cs="Times New Roman"/>
          <w:szCs w:val="22"/>
        </w:rPr>
        <w:t>2011</w:t>
      </w:r>
      <w:r w:rsidR="00AF0578">
        <w:rPr>
          <w:rFonts w:ascii="Garamond" w:hAnsi="Garamond" w:cs="Times New Roman"/>
          <w:szCs w:val="22"/>
        </w:rPr>
        <w:t>]</w:t>
      </w:r>
      <w:r w:rsidR="002E4F93" w:rsidRPr="00651C6F">
        <w:rPr>
          <w:rFonts w:ascii="Garamond" w:hAnsi="Garamond" w:cs="Times New Roman"/>
          <w:szCs w:val="22"/>
        </w:rPr>
        <w:t xml:space="preserve">). </w:t>
      </w:r>
      <w:r w:rsidR="003471AC" w:rsidRPr="00651C6F">
        <w:rPr>
          <w:rFonts w:ascii="Garamond" w:hAnsi="Garamond" w:cs="Times New Roman"/>
          <w:szCs w:val="22"/>
        </w:rPr>
        <w:t>Almost all extant work within</w:t>
      </w:r>
      <w:r w:rsidR="002E4F93" w:rsidRPr="00651C6F">
        <w:rPr>
          <w:rFonts w:ascii="Garamond" w:hAnsi="Garamond" w:cs="Times New Roman"/>
          <w:szCs w:val="22"/>
        </w:rPr>
        <w:t xml:space="preserve"> Bayesian cognitive science</w:t>
      </w:r>
      <w:r w:rsidR="003471AC" w:rsidRPr="00651C6F">
        <w:rPr>
          <w:rFonts w:ascii="Garamond" w:hAnsi="Garamond" w:cs="Times New Roman"/>
          <w:szCs w:val="22"/>
        </w:rPr>
        <w:t xml:space="preserve"> on human cognition</w:t>
      </w:r>
      <w:r w:rsidR="002E4F93" w:rsidRPr="00651C6F">
        <w:rPr>
          <w:rFonts w:ascii="Garamond" w:hAnsi="Garamond" w:cs="Times New Roman"/>
          <w:szCs w:val="22"/>
        </w:rPr>
        <w:t xml:space="preserve"> targets the former—intuitive or </w:t>
      </w:r>
      <w:r w:rsidR="007323F7">
        <w:rPr>
          <w:rFonts w:ascii="Garamond" w:hAnsi="Garamond" w:cs="Times New Roman"/>
          <w:szCs w:val="22"/>
        </w:rPr>
        <w:t>‘</w:t>
      </w:r>
      <w:r w:rsidR="002E4F93" w:rsidRPr="00651C6F">
        <w:rPr>
          <w:rFonts w:ascii="Garamond" w:hAnsi="Garamond" w:cs="Times New Roman"/>
          <w:szCs w:val="22"/>
        </w:rPr>
        <w:t xml:space="preserve">System </w:t>
      </w:r>
      <w:r w:rsidR="003C73A8">
        <w:rPr>
          <w:rFonts w:ascii="Garamond" w:hAnsi="Garamond" w:cs="Times New Roman"/>
          <w:szCs w:val="22"/>
        </w:rPr>
        <w:t>One</w:t>
      </w:r>
      <w:r w:rsidR="007323F7">
        <w:rPr>
          <w:rFonts w:ascii="Garamond" w:hAnsi="Garamond" w:cs="Times New Roman"/>
          <w:szCs w:val="22"/>
        </w:rPr>
        <w:t>’</w:t>
      </w:r>
      <w:r w:rsidR="002E4F93" w:rsidRPr="00651C6F">
        <w:rPr>
          <w:rFonts w:ascii="Garamond" w:hAnsi="Garamond" w:cs="Times New Roman"/>
          <w:szCs w:val="22"/>
        </w:rPr>
        <w:t xml:space="preserve">—style of inference, such that agents are not thought to have </w:t>
      </w:r>
      <w:r w:rsidR="00585BD4" w:rsidRPr="00651C6F">
        <w:rPr>
          <w:rFonts w:ascii="Garamond" w:hAnsi="Garamond" w:cs="Times New Roman"/>
          <w:szCs w:val="22"/>
        </w:rPr>
        <w:t xml:space="preserve">any </w:t>
      </w:r>
      <w:r w:rsidR="002E4F93" w:rsidRPr="00651C6F">
        <w:rPr>
          <w:rFonts w:ascii="Garamond" w:hAnsi="Garamond" w:cs="Times New Roman"/>
          <w:szCs w:val="22"/>
        </w:rPr>
        <w:t xml:space="preserve">introspective access to the Bayesian algorithms alleged to underpin cognitive processes. </w:t>
      </w:r>
      <w:r w:rsidR="00585BD4" w:rsidRPr="00651C6F">
        <w:rPr>
          <w:rFonts w:ascii="Garamond" w:hAnsi="Garamond" w:cs="Times New Roman"/>
          <w:szCs w:val="22"/>
        </w:rPr>
        <w:t>Thus, although it</w:t>
      </w:r>
      <w:r w:rsidR="002E4F93" w:rsidRPr="00651C6F">
        <w:rPr>
          <w:rFonts w:ascii="Garamond" w:hAnsi="Garamond" w:cs="Times New Roman"/>
          <w:szCs w:val="22"/>
        </w:rPr>
        <w:t xml:space="preserve"> is a fascinating question how to understand the process of conscious and effortful deliberative reasoning within a Bayesian brain, is not a question that I address here. </w:t>
      </w:r>
    </w:p>
    <w:p w14:paraId="4CD6FCBF" w14:textId="77777777" w:rsidR="00D676FD" w:rsidRPr="00651C6F" w:rsidRDefault="00D676FD" w:rsidP="00D812AF">
      <w:pPr>
        <w:spacing w:after="0" w:line="240" w:lineRule="auto"/>
        <w:jc w:val="both"/>
        <w:rPr>
          <w:rFonts w:ascii="Garamond" w:hAnsi="Garamond" w:cs="Times New Roman"/>
          <w:b/>
        </w:rPr>
      </w:pPr>
    </w:p>
    <w:p w14:paraId="15F50AFA" w14:textId="7C614BCA" w:rsidR="002F132E" w:rsidRPr="00651C6F" w:rsidRDefault="002E7740" w:rsidP="00BC4C1B">
      <w:pPr>
        <w:spacing w:after="0" w:line="240" w:lineRule="auto"/>
        <w:jc w:val="center"/>
        <w:rPr>
          <w:rFonts w:ascii="Garamond" w:hAnsi="Garamond" w:cs="Times New Roman"/>
          <w:b/>
        </w:rPr>
      </w:pPr>
      <w:r w:rsidRPr="00651C6F">
        <w:rPr>
          <w:rFonts w:ascii="Garamond" w:hAnsi="Garamond" w:cs="Times New Roman"/>
          <w:b/>
        </w:rPr>
        <w:t xml:space="preserve">4 </w:t>
      </w:r>
      <w:r w:rsidR="00C66319" w:rsidRPr="00651C6F">
        <w:rPr>
          <w:rFonts w:ascii="Garamond" w:hAnsi="Garamond" w:cs="Times New Roman"/>
          <w:b/>
        </w:rPr>
        <w:t>Sources of Epistemic Irrationality</w:t>
      </w:r>
    </w:p>
    <w:p w14:paraId="31E8D443" w14:textId="77777777" w:rsidR="00D676FD" w:rsidRPr="00651C6F" w:rsidRDefault="00D676FD" w:rsidP="00D812AF">
      <w:pPr>
        <w:spacing w:after="0" w:line="240" w:lineRule="auto"/>
        <w:jc w:val="both"/>
        <w:rPr>
          <w:rFonts w:ascii="Garamond" w:hAnsi="Garamond" w:cs="Times New Roman"/>
        </w:rPr>
      </w:pPr>
    </w:p>
    <w:p w14:paraId="77E5C558" w14:textId="721F2D07" w:rsidR="00B5475F" w:rsidRPr="00651C6F" w:rsidRDefault="002E3DB1" w:rsidP="00D812AF">
      <w:pPr>
        <w:spacing w:after="0" w:line="240" w:lineRule="auto"/>
        <w:jc w:val="both"/>
        <w:rPr>
          <w:rFonts w:ascii="Garamond" w:hAnsi="Garamond" w:cs="Times New Roman"/>
        </w:rPr>
      </w:pPr>
      <w:r w:rsidRPr="00651C6F">
        <w:rPr>
          <w:rFonts w:ascii="Garamond" w:hAnsi="Garamond" w:cs="Times New Roman"/>
        </w:rPr>
        <w:t xml:space="preserve">My aim in this paper </w:t>
      </w:r>
      <w:r w:rsidR="00547072" w:rsidRPr="00651C6F">
        <w:rPr>
          <w:rFonts w:ascii="Garamond" w:hAnsi="Garamond" w:cs="Times New Roman"/>
        </w:rPr>
        <w:t>is to step back from specific examples of putative bias in human cognition and focus on</w:t>
      </w:r>
      <w:r w:rsidR="00626240" w:rsidRPr="00651C6F">
        <w:rPr>
          <w:rFonts w:ascii="Garamond" w:hAnsi="Garamond" w:cs="Times New Roman"/>
        </w:rPr>
        <w:t xml:space="preserve"> the underlying</w:t>
      </w:r>
      <w:r w:rsidR="00547072" w:rsidRPr="00651C6F">
        <w:rPr>
          <w:rFonts w:ascii="Garamond" w:hAnsi="Garamond" w:cs="Times New Roman"/>
        </w:rPr>
        <w:t xml:space="preserve"> </w:t>
      </w:r>
      <w:r w:rsidR="00547072" w:rsidRPr="007F28B2">
        <w:rPr>
          <w:rFonts w:ascii="Garamond" w:hAnsi="Garamond" w:cs="Times New Roman"/>
          <w:iCs/>
        </w:rPr>
        <w:t>sources of epistemic irrationality</w:t>
      </w:r>
      <w:r w:rsidR="00547072" w:rsidRPr="00651C6F">
        <w:rPr>
          <w:rFonts w:ascii="Garamond" w:hAnsi="Garamond" w:cs="Times New Roman"/>
        </w:rPr>
        <w:t xml:space="preserve">. </w:t>
      </w:r>
      <w:r w:rsidR="00373D11" w:rsidRPr="00651C6F">
        <w:rPr>
          <w:rFonts w:ascii="Garamond" w:hAnsi="Garamond" w:cs="Times New Roman"/>
        </w:rPr>
        <w:t xml:space="preserve">As I am using the expression, </w:t>
      </w:r>
      <w:r w:rsidR="007F28B2">
        <w:rPr>
          <w:rFonts w:ascii="Garamond" w:hAnsi="Garamond" w:cs="Times New Roman"/>
        </w:rPr>
        <w:t>‘</w:t>
      </w:r>
      <w:r w:rsidR="00373D11" w:rsidRPr="00651C6F">
        <w:rPr>
          <w:rFonts w:ascii="Garamond" w:hAnsi="Garamond" w:cs="Times New Roman"/>
        </w:rPr>
        <w:t>s</w:t>
      </w:r>
      <w:r w:rsidR="00803EEC" w:rsidRPr="00651C6F">
        <w:rPr>
          <w:rFonts w:ascii="Garamond" w:hAnsi="Garamond" w:cs="Times New Roman"/>
        </w:rPr>
        <w:t>ources of epistemic irrationality</w:t>
      </w:r>
      <w:r w:rsidR="007F28B2">
        <w:rPr>
          <w:rFonts w:ascii="Garamond" w:hAnsi="Garamond" w:cs="Times New Roman"/>
        </w:rPr>
        <w:t xml:space="preserve">’ </w:t>
      </w:r>
      <w:r w:rsidR="00373D11" w:rsidRPr="00651C6F">
        <w:rPr>
          <w:rFonts w:ascii="Garamond" w:hAnsi="Garamond" w:cs="Times New Roman"/>
        </w:rPr>
        <w:t>refers to</w:t>
      </w:r>
      <w:r w:rsidR="00803EEC" w:rsidRPr="00651C6F">
        <w:rPr>
          <w:rFonts w:ascii="Garamond" w:hAnsi="Garamond" w:cs="Times New Roman"/>
        </w:rPr>
        <w:t xml:space="preserve"> factors that are supposed to explain </w:t>
      </w:r>
      <w:r w:rsidR="00803EEC" w:rsidRPr="007F28B2">
        <w:rPr>
          <w:rFonts w:ascii="Garamond" w:hAnsi="Garamond" w:cs="Times New Roman"/>
          <w:iCs/>
        </w:rPr>
        <w:t>why</w:t>
      </w:r>
      <w:r w:rsidR="00803EEC" w:rsidRPr="00651C6F">
        <w:rPr>
          <w:rFonts w:ascii="Garamond" w:hAnsi="Garamond" w:cs="Times New Roman"/>
          <w:i/>
        </w:rPr>
        <w:t xml:space="preserve"> </w:t>
      </w:r>
      <w:r w:rsidR="00803EEC" w:rsidRPr="00651C6F">
        <w:rPr>
          <w:rFonts w:ascii="Garamond" w:hAnsi="Garamond" w:cs="Times New Roman"/>
        </w:rPr>
        <w:t xml:space="preserve">human cognition exhibits systematic bias. </w:t>
      </w:r>
      <w:r w:rsidR="00671E13" w:rsidRPr="00651C6F">
        <w:rPr>
          <w:rFonts w:ascii="Garamond" w:hAnsi="Garamond" w:cs="Times New Roman"/>
        </w:rPr>
        <w:t>The motivation for offering such explanations, rather than merely cataloguing putative examples of systematic bias</w:t>
      </w:r>
      <w:r w:rsidR="00C15391" w:rsidRPr="00651C6F">
        <w:rPr>
          <w:rFonts w:ascii="Garamond" w:hAnsi="Garamond" w:cs="Times New Roman"/>
        </w:rPr>
        <w:t xml:space="preserve">, is </w:t>
      </w:r>
      <w:r w:rsidR="001D21E7" w:rsidRPr="00651C6F">
        <w:rPr>
          <w:rFonts w:ascii="Garamond" w:hAnsi="Garamond" w:cs="Times New Roman"/>
        </w:rPr>
        <w:t>that i</w:t>
      </w:r>
      <w:r w:rsidR="00C15391" w:rsidRPr="00651C6F">
        <w:rPr>
          <w:rFonts w:ascii="Garamond" w:hAnsi="Garamond" w:cs="Times New Roman"/>
        </w:rPr>
        <w:t xml:space="preserve">t has </w:t>
      </w:r>
      <w:r w:rsidR="002C47D7" w:rsidRPr="00651C6F">
        <w:rPr>
          <w:rFonts w:ascii="Garamond" w:hAnsi="Garamond" w:cs="Times New Roman"/>
        </w:rPr>
        <w:t xml:space="preserve">seemed plausible to many psychologists and philosophers that </w:t>
      </w:r>
      <w:r w:rsidR="00C15391" w:rsidRPr="00651C6F">
        <w:rPr>
          <w:rFonts w:ascii="Garamond" w:hAnsi="Garamond" w:cs="Times New Roman"/>
        </w:rPr>
        <w:t xml:space="preserve">it </w:t>
      </w:r>
      <w:r w:rsidR="004630B5" w:rsidRPr="00651C6F">
        <w:rPr>
          <w:rFonts w:ascii="Garamond" w:hAnsi="Garamond" w:cs="Times New Roman"/>
        </w:rPr>
        <w:t>would be</w:t>
      </w:r>
      <w:r w:rsidR="00C15391" w:rsidRPr="00651C6F">
        <w:rPr>
          <w:rFonts w:ascii="Garamond" w:hAnsi="Garamond" w:cs="Times New Roman"/>
        </w:rPr>
        <w:t xml:space="preserve"> selectively advantageous to represent the world accurately (</w:t>
      </w:r>
      <w:r w:rsidR="00D222C4" w:rsidRPr="00651C6F">
        <w:rPr>
          <w:rFonts w:ascii="Garamond" w:hAnsi="Garamond" w:cs="Times New Roman"/>
        </w:rPr>
        <w:t xml:space="preserve">see McKay and Dennett </w:t>
      </w:r>
      <w:r w:rsidR="00AF0578">
        <w:rPr>
          <w:rFonts w:ascii="Garamond" w:hAnsi="Garamond" w:cs="Times New Roman"/>
        </w:rPr>
        <w:t>[</w:t>
      </w:r>
      <w:r w:rsidR="00D222C4" w:rsidRPr="00651C6F">
        <w:rPr>
          <w:rFonts w:ascii="Garamond" w:hAnsi="Garamond" w:cs="Times New Roman"/>
        </w:rPr>
        <w:t>2009</w:t>
      </w:r>
      <w:r w:rsidR="00AF0578">
        <w:rPr>
          <w:rFonts w:ascii="Garamond" w:hAnsi="Garamond" w:cs="Times New Roman"/>
        </w:rPr>
        <w:t>]</w:t>
      </w:r>
      <w:r w:rsidR="00D222C4" w:rsidRPr="00651C6F">
        <w:rPr>
          <w:rFonts w:ascii="Garamond" w:hAnsi="Garamond" w:cs="Times New Roman"/>
        </w:rPr>
        <w:t xml:space="preserve"> for a review</w:t>
      </w:r>
      <w:r w:rsidR="00C15391" w:rsidRPr="00651C6F">
        <w:rPr>
          <w:rFonts w:ascii="Garamond" w:hAnsi="Garamond" w:cs="Times New Roman"/>
        </w:rPr>
        <w:t>).</w:t>
      </w:r>
      <w:r w:rsidR="008A7D95" w:rsidRPr="00651C6F">
        <w:rPr>
          <w:rFonts w:ascii="Garamond" w:hAnsi="Garamond" w:cs="Times New Roman"/>
        </w:rPr>
        <w:t xml:space="preserve"> </w:t>
      </w:r>
      <w:r w:rsidR="002C47D7" w:rsidRPr="00651C6F">
        <w:rPr>
          <w:rFonts w:ascii="Garamond" w:hAnsi="Garamond" w:cs="Times New Roman"/>
        </w:rPr>
        <w:t>As Quine (</w:t>
      </w:r>
      <w:r w:rsidR="00AF0578">
        <w:rPr>
          <w:rFonts w:ascii="Garamond" w:hAnsi="Garamond" w:cs="Times New Roman"/>
        </w:rPr>
        <w:t>[</w:t>
      </w:r>
      <w:r w:rsidR="002C47D7" w:rsidRPr="00651C6F">
        <w:rPr>
          <w:rFonts w:ascii="Garamond" w:hAnsi="Garamond" w:cs="Times New Roman"/>
        </w:rPr>
        <w:t>1969</w:t>
      </w:r>
      <w:r w:rsidR="00AF0578">
        <w:rPr>
          <w:rFonts w:ascii="Garamond" w:hAnsi="Garamond" w:cs="Times New Roman"/>
        </w:rPr>
        <w:t>]</w:t>
      </w:r>
      <w:r w:rsidR="002C47D7" w:rsidRPr="00651C6F">
        <w:rPr>
          <w:rFonts w:ascii="Garamond" w:hAnsi="Garamond" w:cs="Times New Roman"/>
        </w:rPr>
        <w:t xml:space="preserve">, p.126) famously put it, </w:t>
      </w:r>
      <w:r w:rsidR="00EE708F">
        <w:rPr>
          <w:rFonts w:ascii="Garamond" w:hAnsi="Garamond" w:cs="Times New Roman"/>
        </w:rPr>
        <w:t>‘</w:t>
      </w:r>
      <w:r w:rsidR="008B4E5C" w:rsidRPr="00651C6F">
        <w:rPr>
          <w:rFonts w:ascii="Garamond" w:hAnsi="Garamond" w:cs="Times New Roman"/>
        </w:rPr>
        <w:t>Creatures inveterately wrong in their inductions have a pathetic but praiseworthy tendency to die out before reproducing their kind</w:t>
      </w:r>
      <w:r w:rsidR="00EE708F">
        <w:rPr>
          <w:rFonts w:ascii="Garamond" w:hAnsi="Garamond" w:cs="Times New Roman"/>
        </w:rPr>
        <w:t>’.</w:t>
      </w:r>
      <w:r w:rsidR="00076032" w:rsidRPr="00651C6F">
        <w:rPr>
          <w:rFonts w:ascii="Garamond" w:hAnsi="Garamond" w:cs="Times New Roman"/>
        </w:rPr>
        <w:t xml:space="preserve"> </w:t>
      </w:r>
      <w:r w:rsidR="005758DD" w:rsidRPr="00651C6F">
        <w:rPr>
          <w:rFonts w:ascii="Garamond" w:hAnsi="Garamond" w:cs="Times New Roman"/>
        </w:rPr>
        <w:t xml:space="preserve">If that is right, there must have been strong selective pressure to evolve cognitive mechanisms conducive to generating accurate representations. </w:t>
      </w:r>
      <w:r w:rsidR="007D7D2B" w:rsidRPr="00651C6F">
        <w:rPr>
          <w:rFonts w:ascii="Garamond" w:hAnsi="Garamond" w:cs="Times New Roman"/>
        </w:rPr>
        <w:t>Because</w:t>
      </w:r>
      <w:r w:rsidR="00773DB6" w:rsidRPr="00651C6F">
        <w:rPr>
          <w:rFonts w:ascii="Garamond" w:hAnsi="Garamond" w:cs="Times New Roman"/>
        </w:rPr>
        <w:t xml:space="preserve"> accurate representations cannot be generated by magic, one would </w:t>
      </w:r>
      <w:r w:rsidR="005E1985" w:rsidRPr="00651C6F">
        <w:rPr>
          <w:rFonts w:ascii="Garamond" w:hAnsi="Garamond" w:cs="Times New Roman"/>
        </w:rPr>
        <w:t xml:space="preserve">thus </w:t>
      </w:r>
      <w:r w:rsidR="00773DB6" w:rsidRPr="00651C6F">
        <w:rPr>
          <w:rFonts w:ascii="Garamond" w:hAnsi="Garamond" w:cs="Times New Roman"/>
        </w:rPr>
        <w:t xml:space="preserve">expect evolution to have designed cognitive systems conducive to generating </w:t>
      </w:r>
      <w:r w:rsidR="00EE708F">
        <w:rPr>
          <w:rFonts w:ascii="Garamond" w:hAnsi="Garamond" w:cs="Times New Roman"/>
        </w:rPr>
        <w:t>‘</w:t>
      </w:r>
      <w:r w:rsidR="00773DB6" w:rsidRPr="00EE708F">
        <w:rPr>
          <w:rFonts w:ascii="Garamond" w:hAnsi="Garamond" w:cs="Times New Roman"/>
          <w:iCs/>
        </w:rPr>
        <w:t>grounded</w:t>
      </w:r>
      <w:r w:rsidR="00EE708F">
        <w:rPr>
          <w:rFonts w:ascii="Garamond" w:hAnsi="Garamond" w:cs="Times New Roman"/>
          <w:iCs/>
        </w:rPr>
        <w:t>’</w:t>
      </w:r>
      <w:r w:rsidR="00773DB6" w:rsidRPr="00651C6F">
        <w:rPr>
          <w:rFonts w:ascii="Garamond" w:hAnsi="Garamond" w:cs="Times New Roman"/>
          <w:i/>
        </w:rPr>
        <w:t xml:space="preserve"> </w:t>
      </w:r>
      <w:r w:rsidR="00773DB6" w:rsidRPr="00651C6F">
        <w:rPr>
          <w:rFonts w:ascii="Garamond" w:hAnsi="Garamond" w:cs="Times New Roman"/>
        </w:rPr>
        <w:t>representations—that is, representations formed in a way that is appropriately grounded in the evidence at the organism’s disposal</w:t>
      </w:r>
      <w:r w:rsidR="00B97321" w:rsidRPr="00651C6F">
        <w:rPr>
          <w:rFonts w:ascii="Garamond" w:hAnsi="Garamond" w:cs="Times New Roman"/>
        </w:rPr>
        <w:t xml:space="preserve"> (McKay and Dennett </w:t>
      </w:r>
      <w:r w:rsidR="00AF0578">
        <w:rPr>
          <w:rFonts w:ascii="Garamond" w:hAnsi="Garamond" w:cs="Times New Roman"/>
        </w:rPr>
        <w:t>[</w:t>
      </w:r>
      <w:r w:rsidR="000E0D74" w:rsidRPr="00651C6F">
        <w:rPr>
          <w:rFonts w:ascii="Garamond" w:hAnsi="Garamond" w:cs="Times New Roman"/>
        </w:rPr>
        <w:t>2009</w:t>
      </w:r>
      <w:r w:rsidR="00AF0578">
        <w:rPr>
          <w:rFonts w:ascii="Garamond" w:hAnsi="Garamond" w:cs="Times New Roman"/>
        </w:rPr>
        <w:t>]</w:t>
      </w:r>
      <w:r w:rsidR="000E0D74" w:rsidRPr="00651C6F">
        <w:rPr>
          <w:rFonts w:ascii="Garamond" w:hAnsi="Garamond" w:cs="Times New Roman"/>
        </w:rPr>
        <w:t xml:space="preserve">, </w:t>
      </w:r>
      <w:r w:rsidR="00E547E7" w:rsidRPr="00651C6F">
        <w:rPr>
          <w:rFonts w:ascii="Garamond" w:hAnsi="Garamond" w:cs="Times New Roman"/>
        </w:rPr>
        <w:t>p.494</w:t>
      </w:r>
      <w:r w:rsidR="00B97321" w:rsidRPr="00651C6F">
        <w:rPr>
          <w:rFonts w:ascii="Garamond" w:hAnsi="Garamond" w:cs="Times New Roman"/>
        </w:rPr>
        <w:t>)</w:t>
      </w:r>
      <w:r w:rsidR="00773DB6" w:rsidRPr="00651C6F">
        <w:rPr>
          <w:rFonts w:ascii="Garamond" w:hAnsi="Garamond" w:cs="Times New Roman"/>
        </w:rPr>
        <w:t xml:space="preserve">. Indeed, </w:t>
      </w:r>
      <w:r w:rsidR="00373913" w:rsidRPr="00651C6F">
        <w:rPr>
          <w:rFonts w:ascii="Garamond" w:hAnsi="Garamond" w:cs="Times New Roman"/>
        </w:rPr>
        <w:t xml:space="preserve">we have seen that </w:t>
      </w:r>
      <w:r w:rsidR="00241DCE" w:rsidRPr="00651C6F">
        <w:rPr>
          <w:rFonts w:ascii="Garamond" w:hAnsi="Garamond" w:cs="Times New Roman"/>
        </w:rPr>
        <w:t xml:space="preserve">the dual assumptions that evolution selected for </w:t>
      </w:r>
      <w:r w:rsidR="00796305" w:rsidRPr="00651C6F">
        <w:rPr>
          <w:rFonts w:ascii="Garamond" w:hAnsi="Garamond" w:cs="Times New Roman"/>
        </w:rPr>
        <w:t>optimal</w:t>
      </w:r>
      <w:r w:rsidR="00B5475F" w:rsidRPr="00651C6F">
        <w:rPr>
          <w:rFonts w:ascii="Garamond" w:hAnsi="Garamond" w:cs="Times New Roman"/>
        </w:rPr>
        <w:t xml:space="preserve"> </w:t>
      </w:r>
      <w:r w:rsidR="00E64D58" w:rsidRPr="00651C6F">
        <w:rPr>
          <w:rFonts w:ascii="Garamond" w:hAnsi="Garamond" w:cs="Times New Roman"/>
        </w:rPr>
        <w:t>inference</w:t>
      </w:r>
      <w:r w:rsidR="00241DCE" w:rsidRPr="00651C6F">
        <w:rPr>
          <w:rFonts w:ascii="Garamond" w:hAnsi="Garamond" w:cs="Times New Roman"/>
        </w:rPr>
        <w:t xml:space="preserve"> and that Bayes</w:t>
      </w:r>
      <w:r w:rsidR="00796305" w:rsidRPr="00651C6F">
        <w:rPr>
          <w:rFonts w:ascii="Garamond" w:hAnsi="Garamond" w:cs="Times New Roman"/>
        </w:rPr>
        <w:t xml:space="preserve">’ theorem </w:t>
      </w:r>
      <w:r w:rsidR="00CF23C2" w:rsidRPr="00651C6F">
        <w:rPr>
          <w:rFonts w:ascii="Garamond" w:hAnsi="Garamond" w:cs="Times New Roman"/>
        </w:rPr>
        <w:t>is inferentially optimal</w:t>
      </w:r>
      <w:r w:rsidR="00B5475F" w:rsidRPr="00651C6F">
        <w:rPr>
          <w:rFonts w:ascii="Garamond" w:hAnsi="Garamond" w:cs="Times New Roman"/>
        </w:rPr>
        <w:t xml:space="preserve"> provide </w:t>
      </w:r>
      <w:r w:rsidR="00436849" w:rsidRPr="00651C6F">
        <w:rPr>
          <w:rFonts w:ascii="Garamond" w:hAnsi="Garamond" w:cs="Times New Roman"/>
        </w:rPr>
        <w:t>an</w:t>
      </w:r>
      <w:r w:rsidR="00B5475F" w:rsidRPr="00651C6F">
        <w:rPr>
          <w:rFonts w:ascii="Garamond" w:hAnsi="Garamond" w:cs="Times New Roman"/>
        </w:rPr>
        <w:t xml:space="preserve"> important motivation for the Bayesian brain hypothesis (</w:t>
      </w:r>
      <w:r w:rsidR="00AF261B" w:rsidRPr="00651C6F">
        <w:rPr>
          <w:rFonts w:ascii="Garamond" w:hAnsi="Garamond" w:cs="Times New Roman"/>
        </w:rPr>
        <w:t xml:space="preserve">Feldman </w:t>
      </w:r>
      <w:r w:rsidR="00AF0578">
        <w:rPr>
          <w:rFonts w:ascii="Garamond" w:hAnsi="Garamond" w:cs="Times New Roman"/>
        </w:rPr>
        <w:t>[</w:t>
      </w:r>
      <w:r w:rsidR="00AF261B" w:rsidRPr="00651C6F">
        <w:rPr>
          <w:rFonts w:ascii="Garamond" w:hAnsi="Garamond" w:cs="Times New Roman"/>
        </w:rPr>
        <w:t>2015</w:t>
      </w:r>
      <w:r w:rsidR="00AF0578">
        <w:rPr>
          <w:rFonts w:ascii="Garamond" w:hAnsi="Garamond" w:cs="Times New Roman"/>
        </w:rPr>
        <w:t>]</w:t>
      </w:r>
      <w:r w:rsidR="00AF261B" w:rsidRPr="00651C6F">
        <w:rPr>
          <w:rFonts w:ascii="Garamond" w:hAnsi="Garamond" w:cs="Times New Roman"/>
        </w:rPr>
        <w:t>;</w:t>
      </w:r>
      <w:r w:rsidR="009C1EE6" w:rsidRPr="00651C6F">
        <w:rPr>
          <w:rFonts w:ascii="Garamond" w:hAnsi="Garamond" w:cs="Times New Roman"/>
        </w:rPr>
        <w:t xml:space="preserve"> Friston </w:t>
      </w:r>
      <w:r w:rsidR="00AF0578">
        <w:rPr>
          <w:rFonts w:ascii="Garamond" w:hAnsi="Garamond" w:cs="Times New Roman"/>
        </w:rPr>
        <w:t>[</w:t>
      </w:r>
      <w:r w:rsidR="009C1EE6" w:rsidRPr="00651C6F">
        <w:rPr>
          <w:rFonts w:ascii="Garamond" w:hAnsi="Garamond" w:cs="Times New Roman"/>
        </w:rPr>
        <w:t>2012</w:t>
      </w:r>
      <w:r w:rsidR="00AF0578">
        <w:rPr>
          <w:rFonts w:ascii="Garamond" w:hAnsi="Garamond" w:cs="Times New Roman"/>
        </w:rPr>
        <w:t>]</w:t>
      </w:r>
      <w:r w:rsidR="009C1EE6" w:rsidRPr="00651C6F">
        <w:rPr>
          <w:rFonts w:ascii="Garamond" w:hAnsi="Garamond" w:cs="Times New Roman"/>
        </w:rPr>
        <w:t>;</w:t>
      </w:r>
      <w:r w:rsidR="00AF261B" w:rsidRPr="00651C6F">
        <w:rPr>
          <w:rFonts w:ascii="Garamond" w:hAnsi="Garamond" w:cs="Times New Roman"/>
        </w:rPr>
        <w:t xml:space="preserve"> Geisler and Diehl </w:t>
      </w:r>
      <w:r w:rsidR="00AF0578">
        <w:rPr>
          <w:rFonts w:ascii="Garamond" w:hAnsi="Garamond" w:cs="Times New Roman"/>
        </w:rPr>
        <w:t>[</w:t>
      </w:r>
      <w:r w:rsidR="00AF261B" w:rsidRPr="00651C6F">
        <w:rPr>
          <w:rFonts w:ascii="Garamond" w:hAnsi="Garamond" w:cs="Times New Roman"/>
        </w:rPr>
        <w:t>2002</w:t>
      </w:r>
      <w:r w:rsidR="00AF0578">
        <w:rPr>
          <w:rFonts w:ascii="Garamond" w:hAnsi="Garamond" w:cs="Times New Roman"/>
        </w:rPr>
        <w:t>]</w:t>
      </w:r>
      <w:r w:rsidR="009C1EE6" w:rsidRPr="00651C6F">
        <w:rPr>
          <w:rFonts w:ascii="Garamond" w:hAnsi="Garamond" w:cs="Times New Roman"/>
        </w:rPr>
        <w:t xml:space="preserve">; Mathys et al. </w:t>
      </w:r>
      <w:r w:rsidR="00AF0578">
        <w:rPr>
          <w:rFonts w:ascii="Garamond" w:hAnsi="Garamond" w:cs="Times New Roman"/>
        </w:rPr>
        <w:t>[</w:t>
      </w:r>
      <w:r w:rsidR="009C1EE6" w:rsidRPr="00651C6F">
        <w:rPr>
          <w:rFonts w:ascii="Garamond" w:hAnsi="Garamond" w:cs="Times New Roman"/>
        </w:rPr>
        <w:t>2011</w:t>
      </w:r>
      <w:r w:rsidR="00AF0578">
        <w:rPr>
          <w:rFonts w:ascii="Garamond" w:hAnsi="Garamond" w:cs="Times New Roman"/>
        </w:rPr>
        <w:t>]</w:t>
      </w:r>
      <w:r w:rsidR="00B5475F" w:rsidRPr="00651C6F">
        <w:rPr>
          <w:rFonts w:ascii="Garamond" w:hAnsi="Garamond" w:cs="Times New Roman"/>
        </w:rPr>
        <w:t xml:space="preserve">). </w:t>
      </w:r>
    </w:p>
    <w:p w14:paraId="4898317B" w14:textId="637CDADC" w:rsidR="004F2D1E" w:rsidRPr="00651C6F" w:rsidRDefault="00C13907" w:rsidP="00D812AF">
      <w:pPr>
        <w:spacing w:after="0" w:line="240" w:lineRule="auto"/>
        <w:ind w:firstLine="720"/>
        <w:jc w:val="both"/>
        <w:rPr>
          <w:rFonts w:ascii="Garamond" w:hAnsi="Garamond" w:cs="Times New Roman"/>
          <w:b/>
          <w:bCs/>
        </w:rPr>
      </w:pPr>
      <w:r w:rsidRPr="00651C6F">
        <w:rPr>
          <w:rFonts w:ascii="Garamond" w:hAnsi="Garamond" w:cs="Times New Roman"/>
        </w:rPr>
        <w:t xml:space="preserve">From this perspective, </w:t>
      </w:r>
      <w:r w:rsidRPr="00651C6F">
        <w:rPr>
          <w:rFonts w:ascii="Garamond" w:hAnsi="Garamond" w:cs="Times New Roman"/>
          <w:iCs/>
        </w:rPr>
        <w:t>any</w:t>
      </w:r>
      <w:r w:rsidR="00190383" w:rsidRPr="00651C6F">
        <w:rPr>
          <w:rFonts w:ascii="Garamond" w:hAnsi="Garamond" w:cs="Times New Roman"/>
        </w:rPr>
        <w:t xml:space="preserve"> putative</w:t>
      </w:r>
      <w:r w:rsidRPr="00651C6F">
        <w:rPr>
          <w:rFonts w:ascii="Garamond" w:hAnsi="Garamond" w:cs="Times New Roman"/>
        </w:rPr>
        <w:t xml:space="preserve"> examples of systematic epistemic irrationality</w:t>
      </w:r>
      <w:r w:rsidR="00190383" w:rsidRPr="00651C6F">
        <w:rPr>
          <w:rFonts w:ascii="Garamond" w:hAnsi="Garamond" w:cs="Times New Roman"/>
        </w:rPr>
        <w:t xml:space="preserve"> </w:t>
      </w:r>
      <w:r w:rsidRPr="00651C6F">
        <w:rPr>
          <w:rFonts w:ascii="Garamond" w:hAnsi="Garamond" w:cs="Times New Roman"/>
        </w:rPr>
        <w:t>can seem mysterious</w:t>
      </w:r>
      <w:r w:rsidR="00572A2C" w:rsidRPr="00651C6F">
        <w:rPr>
          <w:rFonts w:ascii="Garamond" w:hAnsi="Garamond" w:cs="Times New Roman"/>
        </w:rPr>
        <w:t xml:space="preserve">. Explanations that identify the </w:t>
      </w:r>
      <w:r w:rsidR="00572A2C" w:rsidRPr="00651C6F">
        <w:rPr>
          <w:rFonts w:ascii="Garamond" w:hAnsi="Garamond" w:cs="Times New Roman"/>
          <w:iCs/>
        </w:rPr>
        <w:t>sources</w:t>
      </w:r>
      <w:r w:rsidR="00572A2C" w:rsidRPr="00651C6F">
        <w:rPr>
          <w:rFonts w:ascii="Garamond" w:hAnsi="Garamond" w:cs="Times New Roman"/>
          <w:i/>
        </w:rPr>
        <w:t xml:space="preserve"> </w:t>
      </w:r>
      <w:r w:rsidR="00572A2C" w:rsidRPr="00651C6F">
        <w:rPr>
          <w:rFonts w:ascii="Garamond" w:hAnsi="Garamond" w:cs="Times New Roman"/>
        </w:rPr>
        <w:t>of epistemic irrationality are thus supposed to</w:t>
      </w:r>
      <w:r w:rsidR="004F2D1E" w:rsidRPr="00651C6F">
        <w:rPr>
          <w:rFonts w:ascii="Garamond" w:hAnsi="Garamond" w:cs="Times New Roman"/>
        </w:rPr>
        <w:t xml:space="preserve"> dispel this mystery. Rather than identifying examples of systematic bias, they strive to explain </w:t>
      </w:r>
      <w:r w:rsidR="004F2D1E" w:rsidRPr="003C73A8">
        <w:rPr>
          <w:rFonts w:ascii="Garamond" w:hAnsi="Garamond" w:cs="Times New Roman"/>
          <w:iCs/>
        </w:rPr>
        <w:t>why</w:t>
      </w:r>
      <w:r w:rsidR="004F2D1E" w:rsidRPr="00651C6F">
        <w:rPr>
          <w:rFonts w:ascii="Garamond" w:hAnsi="Garamond" w:cs="Times New Roman"/>
          <w:i/>
        </w:rPr>
        <w:t xml:space="preserve"> </w:t>
      </w:r>
      <w:r w:rsidR="004F2D1E" w:rsidRPr="00651C6F">
        <w:rPr>
          <w:rFonts w:ascii="Garamond" w:hAnsi="Garamond" w:cs="Times New Roman"/>
        </w:rPr>
        <w:t xml:space="preserve">human cognition exhibits systematic bias in the first place. </w:t>
      </w:r>
    </w:p>
    <w:p w14:paraId="17A7C75E" w14:textId="17AF40EC" w:rsidR="00D676FD" w:rsidRPr="00651C6F" w:rsidRDefault="0078528C" w:rsidP="00D812AF">
      <w:pPr>
        <w:spacing w:after="0" w:line="240" w:lineRule="auto"/>
        <w:ind w:firstLine="720"/>
        <w:jc w:val="both"/>
        <w:rPr>
          <w:rFonts w:ascii="Garamond" w:hAnsi="Garamond" w:cs="Times New Roman"/>
        </w:rPr>
      </w:pPr>
      <w:r w:rsidRPr="00651C6F">
        <w:rPr>
          <w:rFonts w:ascii="Garamond" w:hAnsi="Garamond" w:cs="Times New Roman"/>
        </w:rPr>
        <w:t xml:space="preserve">In this section I focus on four such explanations and I relate them to the Bayesian brain hypothesis. These explanations are not supposed to be exhaustive, although they do plausibly constitute the most influential explanations that have been advanced in the psychological and philosophical literature. </w:t>
      </w:r>
      <w:r w:rsidR="00974A31" w:rsidRPr="00651C6F">
        <w:rPr>
          <w:rFonts w:ascii="Garamond" w:hAnsi="Garamond" w:cs="Times New Roman"/>
        </w:rPr>
        <w:t xml:space="preserve">They point to the </w:t>
      </w:r>
      <w:r w:rsidR="00974A31" w:rsidRPr="003C73A8">
        <w:rPr>
          <w:rFonts w:ascii="Garamond" w:hAnsi="Garamond" w:cs="Times New Roman"/>
          <w:iCs/>
        </w:rPr>
        <w:t xml:space="preserve">processing costs of cognition (S4.1), </w:t>
      </w:r>
      <w:r w:rsidR="00480BC3" w:rsidRPr="003C73A8">
        <w:rPr>
          <w:rFonts w:ascii="Garamond" w:hAnsi="Garamond" w:cs="Times New Roman"/>
          <w:iCs/>
        </w:rPr>
        <w:t>evolutionary suboptimality (S4.2), motivational influences on belief formation (S4.</w:t>
      </w:r>
      <w:r w:rsidR="00BD4027" w:rsidRPr="003C73A8">
        <w:rPr>
          <w:rFonts w:ascii="Garamond" w:hAnsi="Garamond" w:cs="Times New Roman"/>
          <w:iCs/>
        </w:rPr>
        <w:t>3), and error management (S4.4).</w:t>
      </w:r>
      <w:r w:rsidR="00BD4027" w:rsidRPr="00651C6F">
        <w:rPr>
          <w:rFonts w:ascii="Garamond" w:hAnsi="Garamond" w:cs="Times New Roman"/>
        </w:rPr>
        <w:t xml:space="preserve"> </w:t>
      </w:r>
    </w:p>
    <w:p w14:paraId="58C35FA1" w14:textId="77777777" w:rsidR="00D676FD" w:rsidRPr="00651C6F" w:rsidRDefault="00D676FD" w:rsidP="00D812AF">
      <w:pPr>
        <w:spacing w:after="0" w:line="240" w:lineRule="auto"/>
        <w:jc w:val="both"/>
        <w:rPr>
          <w:rFonts w:ascii="Garamond" w:hAnsi="Garamond" w:cs="Times New Roman"/>
        </w:rPr>
      </w:pPr>
    </w:p>
    <w:p w14:paraId="59BD0C76" w14:textId="36F8E6EA" w:rsidR="00390E73" w:rsidRPr="00651C6F" w:rsidRDefault="009971E2" w:rsidP="00BC4C1B">
      <w:pPr>
        <w:spacing w:after="0" w:line="240" w:lineRule="auto"/>
        <w:jc w:val="center"/>
        <w:rPr>
          <w:rFonts w:ascii="Garamond" w:hAnsi="Garamond" w:cs="Times New Roman"/>
        </w:rPr>
      </w:pPr>
      <w:r w:rsidRPr="00651C6F">
        <w:rPr>
          <w:rFonts w:ascii="Garamond" w:hAnsi="Garamond" w:cs="Times New Roman"/>
          <w:b/>
        </w:rPr>
        <w:t>4.1</w:t>
      </w:r>
      <w:r w:rsidR="00BC4C1B">
        <w:rPr>
          <w:rFonts w:ascii="Garamond" w:hAnsi="Garamond" w:cs="Times New Roman"/>
          <w:b/>
        </w:rPr>
        <w:t xml:space="preserve"> </w:t>
      </w:r>
      <w:r w:rsidRPr="00651C6F">
        <w:rPr>
          <w:rFonts w:ascii="Garamond" w:hAnsi="Garamond" w:cs="Times New Roman"/>
          <w:b/>
        </w:rPr>
        <w:t xml:space="preserve">Processing </w:t>
      </w:r>
      <w:r w:rsidR="00BC4C1B">
        <w:rPr>
          <w:rFonts w:ascii="Garamond" w:hAnsi="Garamond" w:cs="Times New Roman"/>
          <w:b/>
        </w:rPr>
        <w:t>c</w:t>
      </w:r>
      <w:r w:rsidRPr="00651C6F">
        <w:rPr>
          <w:rFonts w:ascii="Garamond" w:hAnsi="Garamond" w:cs="Times New Roman"/>
          <w:b/>
        </w:rPr>
        <w:t>osts</w:t>
      </w:r>
    </w:p>
    <w:p w14:paraId="4765CC12" w14:textId="77777777" w:rsidR="00D676FD" w:rsidRPr="00651C6F" w:rsidRDefault="00D676FD" w:rsidP="00D812AF">
      <w:pPr>
        <w:spacing w:after="0" w:line="240" w:lineRule="auto"/>
        <w:jc w:val="both"/>
        <w:rPr>
          <w:rFonts w:ascii="Garamond" w:hAnsi="Garamond" w:cs="Times New Roman"/>
        </w:rPr>
      </w:pPr>
    </w:p>
    <w:p w14:paraId="5AB5B434" w14:textId="39DC1B43" w:rsidR="00F51568" w:rsidRPr="00651C6F" w:rsidRDefault="00C93383" w:rsidP="00D812AF">
      <w:pPr>
        <w:spacing w:after="0" w:line="240" w:lineRule="auto"/>
        <w:jc w:val="both"/>
        <w:rPr>
          <w:rFonts w:ascii="Garamond" w:hAnsi="Garamond" w:cs="Times New Roman"/>
        </w:rPr>
      </w:pPr>
      <w:r w:rsidRPr="00651C6F">
        <w:rPr>
          <w:rFonts w:ascii="Garamond" w:hAnsi="Garamond" w:cs="Times New Roman"/>
        </w:rPr>
        <w:t>By far the most influential explanation of epistemic irrationality</w:t>
      </w:r>
      <w:r w:rsidR="00550E35" w:rsidRPr="00651C6F">
        <w:rPr>
          <w:rFonts w:ascii="Garamond" w:hAnsi="Garamond" w:cs="Times New Roman"/>
        </w:rPr>
        <w:t xml:space="preserve"> in the psychological literature</w:t>
      </w:r>
      <w:r w:rsidRPr="00651C6F">
        <w:rPr>
          <w:rFonts w:ascii="Garamond" w:hAnsi="Garamond" w:cs="Times New Roman"/>
        </w:rPr>
        <w:t xml:space="preserve"> points to the processing costs of cognition (</w:t>
      </w:r>
      <w:r w:rsidR="00AF261B" w:rsidRPr="00651C6F">
        <w:rPr>
          <w:rFonts w:ascii="Garamond" w:hAnsi="Garamond" w:cs="Times New Roman"/>
        </w:rPr>
        <w:t xml:space="preserve">Kahneman </w:t>
      </w:r>
      <w:r w:rsidR="00AF0578">
        <w:rPr>
          <w:rFonts w:ascii="Garamond" w:hAnsi="Garamond" w:cs="Times New Roman"/>
        </w:rPr>
        <w:t>[</w:t>
      </w:r>
      <w:r w:rsidR="00AF261B" w:rsidRPr="00651C6F">
        <w:rPr>
          <w:rFonts w:ascii="Garamond" w:hAnsi="Garamond" w:cs="Times New Roman"/>
        </w:rPr>
        <w:t>200</w:t>
      </w:r>
      <w:r w:rsidR="0047159E" w:rsidRPr="00651C6F">
        <w:rPr>
          <w:rFonts w:ascii="Garamond" w:hAnsi="Garamond" w:cs="Times New Roman"/>
        </w:rPr>
        <w:t>3</w:t>
      </w:r>
      <w:r w:rsidR="00AF0578">
        <w:rPr>
          <w:rFonts w:ascii="Garamond" w:hAnsi="Garamond" w:cs="Times New Roman"/>
        </w:rPr>
        <w:t>]</w:t>
      </w:r>
      <w:r w:rsidR="00DB5C24" w:rsidRPr="00651C6F">
        <w:rPr>
          <w:rFonts w:ascii="Garamond" w:hAnsi="Garamond" w:cs="Times New Roman"/>
        </w:rPr>
        <w:t xml:space="preserve">; Simon </w:t>
      </w:r>
      <w:r w:rsidR="00AF0578">
        <w:rPr>
          <w:rFonts w:ascii="Garamond" w:hAnsi="Garamond" w:cs="Times New Roman"/>
        </w:rPr>
        <w:t>[</w:t>
      </w:r>
      <w:r w:rsidR="00DB5C24" w:rsidRPr="00651C6F">
        <w:rPr>
          <w:rFonts w:ascii="Garamond" w:hAnsi="Garamond" w:cs="Times New Roman"/>
        </w:rPr>
        <w:t>1956</w:t>
      </w:r>
      <w:r w:rsidR="00AF0578">
        <w:rPr>
          <w:rFonts w:ascii="Garamond" w:hAnsi="Garamond" w:cs="Times New Roman"/>
        </w:rPr>
        <w:t>]</w:t>
      </w:r>
      <w:r w:rsidRPr="00651C6F">
        <w:rPr>
          <w:rFonts w:ascii="Garamond" w:hAnsi="Garamond" w:cs="Times New Roman"/>
        </w:rPr>
        <w:t xml:space="preserve">). We are limited creatures with finite time, energy, and resources. We must therefore </w:t>
      </w:r>
      <w:r w:rsidR="003C73A8">
        <w:rPr>
          <w:rFonts w:ascii="Garamond" w:hAnsi="Garamond" w:cs="Times New Roman"/>
        </w:rPr>
        <w:t>‘</w:t>
      </w:r>
      <w:r w:rsidRPr="003C73A8">
        <w:rPr>
          <w:rFonts w:ascii="Garamond" w:hAnsi="Garamond" w:cs="Times New Roman"/>
          <w:iCs/>
        </w:rPr>
        <w:t>satisfice</w:t>
      </w:r>
      <w:r w:rsidR="003C73A8">
        <w:rPr>
          <w:rFonts w:ascii="Garamond" w:hAnsi="Garamond" w:cs="Times New Roman"/>
          <w:iCs/>
        </w:rPr>
        <w:t>’</w:t>
      </w:r>
      <w:r w:rsidRPr="00651C6F">
        <w:rPr>
          <w:rFonts w:ascii="Garamond" w:hAnsi="Garamond" w:cs="Times New Roman"/>
        </w:rPr>
        <w:t xml:space="preserve"> rather than optimise (</w:t>
      </w:r>
      <w:r w:rsidR="007B1D1A" w:rsidRPr="00651C6F">
        <w:rPr>
          <w:rFonts w:ascii="Garamond" w:hAnsi="Garamond" w:cs="Times New Roman"/>
        </w:rPr>
        <w:t xml:space="preserve">Simon </w:t>
      </w:r>
      <w:r w:rsidR="00AF0578">
        <w:rPr>
          <w:rFonts w:ascii="Garamond" w:hAnsi="Garamond" w:cs="Times New Roman"/>
        </w:rPr>
        <w:t>[</w:t>
      </w:r>
      <w:r w:rsidR="007B1D1A" w:rsidRPr="00651C6F">
        <w:rPr>
          <w:rFonts w:ascii="Garamond" w:hAnsi="Garamond" w:cs="Times New Roman"/>
        </w:rPr>
        <w:t>1956</w:t>
      </w:r>
      <w:r w:rsidR="00AF0578">
        <w:rPr>
          <w:rFonts w:ascii="Garamond" w:hAnsi="Garamond" w:cs="Times New Roman"/>
        </w:rPr>
        <w:t>]</w:t>
      </w:r>
      <w:r w:rsidRPr="00651C6F">
        <w:rPr>
          <w:rFonts w:ascii="Garamond" w:hAnsi="Garamond" w:cs="Times New Roman"/>
        </w:rPr>
        <w:t xml:space="preserve">). </w:t>
      </w:r>
      <w:r w:rsidR="00F900C2" w:rsidRPr="00651C6F">
        <w:rPr>
          <w:rFonts w:ascii="Garamond" w:hAnsi="Garamond" w:cs="Times New Roman"/>
        </w:rPr>
        <w:t>This perspective underlies the research programme o</w:t>
      </w:r>
      <w:r w:rsidR="00550E35" w:rsidRPr="00651C6F">
        <w:rPr>
          <w:rFonts w:ascii="Garamond" w:hAnsi="Garamond" w:cs="Times New Roman"/>
        </w:rPr>
        <w:t>n</w:t>
      </w:r>
      <w:r w:rsidR="00F900C2" w:rsidRPr="00651C6F">
        <w:rPr>
          <w:rFonts w:ascii="Garamond" w:hAnsi="Garamond" w:cs="Times New Roman"/>
        </w:rPr>
        <w:t xml:space="preserve"> </w:t>
      </w:r>
      <w:r w:rsidR="003C73A8">
        <w:rPr>
          <w:rFonts w:ascii="Garamond" w:hAnsi="Garamond" w:cs="Times New Roman"/>
        </w:rPr>
        <w:t>‘</w:t>
      </w:r>
      <w:r w:rsidR="00F900C2" w:rsidRPr="00651C6F">
        <w:rPr>
          <w:rFonts w:ascii="Garamond" w:hAnsi="Garamond" w:cs="Times New Roman"/>
        </w:rPr>
        <w:t>bounded rationality</w:t>
      </w:r>
      <w:r w:rsidR="003C73A8">
        <w:rPr>
          <w:rFonts w:ascii="Garamond" w:hAnsi="Garamond" w:cs="Times New Roman"/>
        </w:rPr>
        <w:t>’,</w:t>
      </w:r>
      <w:r w:rsidR="00F900C2" w:rsidRPr="00651C6F">
        <w:rPr>
          <w:rFonts w:ascii="Garamond" w:hAnsi="Garamond" w:cs="Times New Roman"/>
        </w:rPr>
        <w:t xml:space="preserve"> which </w:t>
      </w:r>
      <w:r w:rsidR="00F900C2" w:rsidRPr="00651C6F">
        <w:rPr>
          <w:rFonts w:ascii="Garamond" w:hAnsi="Garamond" w:cs="Times New Roman"/>
        </w:rPr>
        <w:lastRenderedPageBreak/>
        <w:t xml:space="preserve">studies the </w:t>
      </w:r>
      <w:r w:rsidR="003C73A8">
        <w:rPr>
          <w:rFonts w:ascii="Garamond" w:hAnsi="Garamond" w:cs="Times New Roman"/>
        </w:rPr>
        <w:t>‘</w:t>
      </w:r>
      <w:r w:rsidR="00F900C2" w:rsidRPr="00651C6F">
        <w:rPr>
          <w:rFonts w:ascii="Garamond" w:hAnsi="Garamond" w:cs="Times New Roman"/>
        </w:rPr>
        <w:t>fast and frugal</w:t>
      </w:r>
      <w:r w:rsidR="003C73A8">
        <w:rPr>
          <w:rFonts w:ascii="Garamond" w:hAnsi="Garamond" w:cs="Times New Roman"/>
        </w:rPr>
        <w:t>’</w:t>
      </w:r>
      <w:r w:rsidR="00F900C2" w:rsidRPr="00651C6F">
        <w:rPr>
          <w:rFonts w:ascii="Garamond" w:hAnsi="Garamond" w:cs="Times New Roman"/>
        </w:rPr>
        <w:t xml:space="preserve"> heuristics </w:t>
      </w:r>
      <w:r w:rsidR="004A4A54" w:rsidRPr="00651C6F">
        <w:rPr>
          <w:rFonts w:ascii="Garamond" w:hAnsi="Garamond" w:cs="Times New Roman"/>
        </w:rPr>
        <w:t>alleged to</w:t>
      </w:r>
      <w:r w:rsidR="004E65C0" w:rsidRPr="00651C6F">
        <w:rPr>
          <w:rFonts w:ascii="Garamond" w:hAnsi="Garamond" w:cs="Times New Roman"/>
        </w:rPr>
        <w:t xml:space="preserve"> </w:t>
      </w:r>
      <w:r w:rsidR="00F900C2" w:rsidRPr="00651C6F">
        <w:rPr>
          <w:rFonts w:ascii="Garamond" w:hAnsi="Garamond" w:cs="Times New Roman"/>
        </w:rPr>
        <w:t>underlie much of cognition and decision-making—heuristics that are often practically superior to algorithms that employ formal norms of reasoning precisely because they are more cost-effective (</w:t>
      </w:r>
      <w:r w:rsidR="00673EB4" w:rsidRPr="00651C6F">
        <w:rPr>
          <w:rFonts w:ascii="Garamond" w:hAnsi="Garamond" w:cs="Times New Roman"/>
        </w:rPr>
        <w:t xml:space="preserve">Gigerenzer </w:t>
      </w:r>
      <w:r w:rsidR="00983228" w:rsidRPr="00651C6F">
        <w:rPr>
          <w:rFonts w:ascii="Garamond" w:hAnsi="Garamond" w:cs="Times New Roman"/>
        </w:rPr>
        <w:t xml:space="preserve">and Selten </w:t>
      </w:r>
      <w:r w:rsidR="00AF0578">
        <w:rPr>
          <w:rFonts w:ascii="Garamond" w:hAnsi="Garamond" w:cs="Times New Roman"/>
        </w:rPr>
        <w:t>[</w:t>
      </w:r>
      <w:r w:rsidR="00983228" w:rsidRPr="00651C6F">
        <w:rPr>
          <w:rFonts w:ascii="Garamond" w:hAnsi="Garamond" w:cs="Times New Roman"/>
        </w:rPr>
        <w:t>2002</w:t>
      </w:r>
      <w:r w:rsidR="00AF0578">
        <w:rPr>
          <w:rFonts w:ascii="Garamond" w:hAnsi="Garamond" w:cs="Times New Roman"/>
        </w:rPr>
        <w:t>]</w:t>
      </w:r>
      <w:r w:rsidR="00673EB4" w:rsidRPr="00651C6F">
        <w:rPr>
          <w:rFonts w:ascii="Garamond" w:hAnsi="Garamond" w:cs="Times New Roman"/>
        </w:rPr>
        <w:t xml:space="preserve">; Kahneman </w:t>
      </w:r>
      <w:r w:rsidR="00AF0578">
        <w:rPr>
          <w:rFonts w:ascii="Garamond" w:hAnsi="Garamond" w:cs="Times New Roman"/>
        </w:rPr>
        <w:t>[</w:t>
      </w:r>
      <w:r w:rsidR="00983228" w:rsidRPr="00651C6F">
        <w:rPr>
          <w:rFonts w:ascii="Garamond" w:hAnsi="Garamond" w:cs="Times New Roman"/>
        </w:rPr>
        <w:t>2003</w:t>
      </w:r>
      <w:r w:rsidR="00AF0578">
        <w:rPr>
          <w:rFonts w:ascii="Garamond" w:hAnsi="Garamond" w:cs="Times New Roman"/>
        </w:rPr>
        <w:t>]</w:t>
      </w:r>
      <w:r w:rsidR="00F900C2" w:rsidRPr="00651C6F">
        <w:rPr>
          <w:rFonts w:ascii="Garamond" w:hAnsi="Garamond" w:cs="Times New Roman"/>
        </w:rPr>
        <w:t xml:space="preserve">). </w:t>
      </w:r>
      <w:r w:rsidR="00F51568" w:rsidRPr="00651C6F">
        <w:rPr>
          <w:rFonts w:ascii="Garamond" w:hAnsi="Garamond" w:cs="Times New Roman"/>
        </w:rPr>
        <w:t xml:space="preserve">To take a well-known example, human beings appear to rely on an </w:t>
      </w:r>
      <w:r w:rsidR="001711F2">
        <w:rPr>
          <w:rFonts w:ascii="Garamond" w:hAnsi="Garamond" w:cs="Times New Roman"/>
        </w:rPr>
        <w:t>‘</w:t>
      </w:r>
      <w:r w:rsidR="00F51568" w:rsidRPr="00651C6F">
        <w:rPr>
          <w:rFonts w:ascii="Garamond" w:hAnsi="Garamond" w:cs="Times New Roman"/>
        </w:rPr>
        <w:t>availability heuristic</w:t>
      </w:r>
      <w:r w:rsidR="001711F2">
        <w:rPr>
          <w:rFonts w:ascii="Garamond" w:hAnsi="Garamond" w:cs="Times New Roman"/>
        </w:rPr>
        <w:t>’</w:t>
      </w:r>
      <w:r w:rsidR="00F51568" w:rsidRPr="00651C6F">
        <w:rPr>
          <w:rFonts w:ascii="Garamond" w:hAnsi="Garamond" w:cs="Times New Roman"/>
        </w:rPr>
        <w:t xml:space="preserve"> that involves judging the frequency of events based on how easily they come to mind (</w:t>
      </w:r>
      <w:r w:rsidR="00EA2A0B" w:rsidRPr="00651C6F">
        <w:rPr>
          <w:rFonts w:ascii="Garamond" w:hAnsi="Garamond" w:cs="Times New Roman"/>
        </w:rPr>
        <w:t xml:space="preserve">Kahneman </w:t>
      </w:r>
      <w:r w:rsidR="00AF0578">
        <w:rPr>
          <w:rFonts w:ascii="Garamond" w:hAnsi="Garamond" w:cs="Times New Roman"/>
        </w:rPr>
        <w:t>[</w:t>
      </w:r>
      <w:r w:rsidR="00EA2A0B" w:rsidRPr="00651C6F">
        <w:rPr>
          <w:rFonts w:ascii="Garamond" w:hAnsi="Garamond" w:cs="Times New Roman"/>
        </w:rPr>
        <w:t>2003</w:t>
      </w:r>
      <w:r w:rsidR="00AF0578">
        <w:rPr>
          <w:rFonts w:ascii="Garamond" w:hAnsi="Garamond" w:cs="Times New Roman"/>
        </w:rPr>
        <w:t>]</w:t>
      </w:r>
      <w:r w:rsidR="00F51568" w:rsidRPr="00651C6F">
        <w:rPr>
          <w:rFonts w:ascii="Garamond" w:hAnsi="Garamond" w:cs="Times New Roman"/>
        </w:rPr>
        <w:t xml:space="preserve">). Although this heuristic leads to systematic mistakes </w:t>
      </w:r>
      <w:r w:rsidR="000035AB" w:rsidRPr="00651C6F">
        <w:rPr>
          <w:rFonts w:ascii="Garamond" w:hAnsi="Garamond" w:cs="Times New Roman"/>
        </w:rPr>
        <w:t xml:space="preserve">when </w:t>
      </w:r>
      <w:r w:rsidR="009B2C48" w:rsidRPr="00651C6F">
        <w:rPr>
          <w:rFonts w:ascii="Garamond" w:hAnsi="Garamond" w:cs="Times New Roman"/>
        </w:rPr>
        <w:t>such</w:t>
      </w:r>
      <w:r w:rsidR="00F51568" w:rsidRPr="00651C6F">
        <w:rPr>
          <w:rFonts w:ascii="Garamond" w:hAnsi="Garamond" w:cs="Times New Roman"/>
        </w:rPr>
        <w:t xml:space="preserve"> cognitive availability is not a reliable proxy for real-world frequencies, many cognitive scientists argue that it is nevertheless more adaptive than a less mistake-prone system that would require an individual to exhaustively search a mental database of all relevant information whenever forming judgements of frequency or probability (</w:t>
      </w:r>
      <w:r w:rsidR="00EA2A0B" w:rsidRPr="00651C6F">
        <w:rPr>
          <w:rFonts w:ascii="Garamond" w:hAnsi="Garamond" w:cs="Times New Roman"/>
        </w:rPr>
        <w:t xml:space="preserve">see Mercier and Sperber </w:t>
      </w:r>
      <w:r w:rsidR="00AF0578">
        <w:rPr>
          <w:rFonts w:ascii="Garamond" w:hAnsi="Garamond" w:cs="Times New Roman"/>
        </w:rPr>
        <w:t>[</w:t>
      </w:r>
      <w:r w:rsidR="0030616D" w:rsidRPr="00651C6F">
        <w:rPr>
          <w:rFonts w:ascii="Garamond" w:hAnsi="Garamond" w:cs="Times New Roman"/>
        </w:rPr>
        <w:t>2017</w:t>
      </w:r>
      <w:r w:rsidR="00AF0578">
        <w:rPr>
          <w:rFonts w:ascii="Garamond" w:hAnsi="Garamond" w:cs="Times New Roman"/>
        </w:rPr>
        <w:t>]</w:t>
      </w:r>
      <w:r w:rsidR="0030616D" w:rsidRPr="00651C6F">
        <w:rPr>
          <w:rFonts w:ascii="Garamond" w:hAnsi="Garamond" w:cs="Times New Roman"/>
        </w:rPr>
        <w:t>, p.</w:t>
      </w:r>
      <w:r w:rsidR="00176A1A" w:rsidRPr="00651C6F">
        <w:rPr>
          <w:rFonts w:ascii="Garamond" w:hAnsi="Garamond" w:cs="Times New Roman"/>
        </w:rPr>
        <w:t>208</w:t>
      </w:r>
      <w:r w:rsidR="00F51568" w:rsidRPr="00651C6F">
        <w:rPr>
          <w:rFonts w:ascii="Garamond" w:hAnsi="Garamond" w:cs="Times New Roman"/>
        </w:rPr>
        <w:t xml:space="preserve">). </w:t>
      </w:r>
    </w:p>
    <w:p w14:paraId="71B2DBCB" w14:textId="26FD8CD8" w:rsidR="00A50B17" w:rsidRPr="00651C6F" w:rsidRDefault="00292908" w:rsidP="00D812AF">
      <w:pPr>
        <w:spacing w:after="0" w:line="240" w:lineRule="auto"/>
        <w:ind w:firstLine="720"/>
        <w:jc w:val="both"/>
        <w:rPr>
          <w:rFonts w:ascii="Garamond" w:hAnsi="Garamond" w:cs="Times New Roman"/>
        </w:rPr>
      </w:pPr>
      <w:r w:rsidRPr="00651C6F">
        <w:rPr>
          <w:rFonts w:ascii="Garamond" w:hAnsi="Garamond" w:cs="Times New Roman"/>
        </w:rPr>
        <w:t xml:space="preserve">Superficially, at least, the Bayesian brain hypothesis can seem to be in tension with </w:t>
      </w:r>
      <w:r w:rsidR="002C0086" w:rsidRPr="00651C6F">
        <w:rPr>
          <w:rFonts w:ascii="Garamond" w:hAnsi="Garamond" w:cs="Times New Roman"/>
        </w:rPr>
        <w:t>any recognition of the processing costs on cognition</w:t>
      </w:r>
      <w:r w:rsidRPr="00651C6F">
        <w:rPr>
          <w:rFonts w:ascii="Garamond" w:hAnsi="Garamond" w:cs="Times New Roman"/>
        </w:rPr>
        <w:t xml:space="preserve">. Bayes’ theorem, after all, does not factor in practical constraints on time, energy, or resources. </w:t>
      </w:r>
      <w:r w:rsidR="004B3B32" w:rsidRPr="00651C6F">
        <w:rPr>
          <w:rFonts w:ascii="Garamond" w:hAnsi="Garamond" w:cs="Times New Roman"/>
        </w:rPr>
        <w:t>Indeed, given the presence of large hypothesis spaces and mutually dependent variables, exact Bayesian inference is often extremely slow and sometimes computationally intractable</w:t>
      </w:r>
      <w:r w:rsidR="00394097" w:rsidRPr="00651C6F">
        <w:rPr>
          <w:rFonts w:ascii="Garamond" w:hAnsi="Garamond" w:cs="Times New Roman"/>
        </w:rPr>
        <w:t xml:space="preserve">, such that in many real-world situations </w:t>
      </w:r>
      <w:r w:rsidR="0071072B">
        <w:rPr>
          <w:rFonts w:ascii="Garamond" w:hAnsi="Garamond" w:cs="Times New Roman"/>
        </w:rPr>
        <w:t>‘</w:t>
      </w:r>
      <w:r w:rsidR="00394097" w:rsidRPr="00651C6F">
        <w:rPr>
          <w:rFonts w:ascii="Garamond" w:hAnsi="Garamond" w:cs="Times New Roman"/>
        </w:rPr>
        <w:t>a fully rational Bayesian mind cannot exist</w:t>
      </w:r>
      <w:r w:rsidR="0071072B">
        <w:rPr>
          <w:rFonts w:ascii="Garamond" w:hAnsi="Garamond" w:cs="Times New Roman"/>
        </w:rPr>
        <w:t>’</w:t>
      </w:r>
      <w:r w:rsidR="00394097" w:rsidRPr="00651C6F">
        <w:rPr>
          <w:rFonts w:ascii="Garamond" w:hAnsi="Garamond" w:cs="Times New Roman"/>
        </w:rPr>
        <w:t xml:space="preserve"> (</w:t>
      </w:r>
      <w:r w:rsidR="00845DF3" w:rsidRPr="00651C6F">
        <w:rPr>
          <w:rFonts w:ascii="Garamond" w:hAnsi="Garamond" w:cs="Times New Roman"/>
        </w:rPr>
        <w:t xml:space="preserve">Gigerenzer </w:t>
      </w:r>
      <w:r w:rsidR="00AF0578">
        <w:rPr>
          <w:rFonts w:ascii="Garamond" w:hAnsi="Garamond" w:cs="Times New Roman"/>
        </w:rPr>
        <w:t>[</w:t>
      </w:r>
      <w:r w:rsidR="00845DF3" w:rsidRPr="00651C6F">
        <w:rPr>
          <w:rFonts w:ascii="Garamond" w:hAnsi="Garamond" w:cs="Times New Roman"/>
        </w:rPr>
        <w:t>2008</w:t>
      </w:r>
      <w:r w:rsidR="00AF0578">
        <w:rPr>
          <w:rFonts w:ascii="Garamond" w:hAnsi="Garamond" w:cs="Times New Roman"/>
        </w:rPr>
        <w:t>]</w:t>
      </w:r>
      <w:r w:rsidR="00845DF3" w:rsidRPr="00651C6F">
        <w:rPr>
          <w:rFonts w:ascii="Garamond" w:hAnsi="Garamond" w:cs="Times New Roman"/>
        </w:rPr>
        <w:t>, p</w:t>
      </w:r>
      <w:r w:rsidR="00965A9B" w:rsidRPr="00651C6F">
        <w:rPr>
          <w:rFonts w:ascii="Garamond" w:hAnsi="Garamond" w:cs="Times New Roman"/>
        </w:rPr>
        <w:t>82</w:t>
      </w:r>
      <w:r w:rsidR="00394097" w:rsidRPr="00651C6F">
        <w:rPr>
          <w:rFonts w:ascii="Garamond" w:hAnsi="Garamond" w:cs="Times New Roman"/>
        </w:rPr>
        <w:t xml:space="preserve">). For this reason, many proponents of the research </w:t>
      </w:r>
      <w:r w:rsidR="00450C92" w:rsidRPr="00651C6F">
        <w:rPr>
          <w:rFonts w:ascii="Garamond" w:hAnsi="Garamond" w:cs="Times New Roman"/>
        </w:rPr>
        <w:t>programme of bounded rationality explicitly position themselves in opposition to theories of human cognition that appeal to formal norms of reasoning</w:t>
      </w:r>
      <w:r w:rsidR="00A07EB8" w:rsidRPr="00651C6F">
        <w:rPr>
          <w:rFonts w:ascii="Garamond" w:hAnsi="Garamond" w:cs="Times New Roman"/>
        </w:rPr>
        <w:t xml:space="preserve"> such as logic and probability theory (</w:t>
      </w:r>
      <w:r w:rsidR="00965A9B" w:rsidRPr="00651C6F">
        <w:rPr>
          <w:rFonts w:ascii="Garamond" w:hAnsi="Garamond" w:cs="Times New Roman"/>
        </w:rPr>
        <w:t xml:space="preserve">Gigerenzer and Selten </w:t>
      </w:r>
      <w:r w:rsidR="00AF0578">
        <w:rPr>
          <w:rFonts w:ascii="Garamond" w:hAnsi="Garamond" w:cs="Times New Roman"/>
        </w:rPr>
        <w:t>[</w:t>
      </w:r>
      <w:r w:rsidR="00965A9B" w:rsidRPr="00651C6F">
        <w:rPr>
          <w:rFonts w:ascii="Garamond" w:hAnsi="Garamond" w:cs="Times New Roman"/>
        </w:rPr>
        <w:t>2002</w:t>
      </w:r>
      <w:r w:rsidR="00AF0578">
        <w:rPr>
          <w:rFonts w:ascii="Garamond" w:hAnsi="Garamond" w:cs="Times New Roman"/>
        </w:rPr>
        <w:t>]</w:t>
      </w:r>
      <w:r w:rsidR="00965A9B" w:rsidRPr="00651C6F">
        <w:rPr>
          <w:rFonts w:ascii="Garamond" w:hAnsi="Garamond" w:cs="Times New Roman"/>
        </w:rPr>
        <w:t xml:space="preserve">; Tversky and Kahneman </w:t>
      </w:r>
      <w:r w:rsidR="00AF0578">
        <w:rPr>
          <w:rFonts w:ascii="Garamond" w:hAnsi="Garamond" w:cs="Times New Roman"/>
        </w:rPr>
        <w:t>[</w:t>
      </w:r>
      <w:r w:rsidR="00965A9B" w:rsidRPr="00651C6F">
        <w:rPr>
          <w:rFonts w:ascii="Garamond" w:hAnsi="Garamond" w:cs="Times New Roman"/>
        </w:rPr>
        <w:t>1974</w:t>
      </w:r>
      <w:r w:rsidR="00AF0578">
        <w:rPr>
          <w:rFonts w:ascii="Garamond" w:hAnsi="Garamond" w:cs="Times New Roman"/>
        </w:rPr>
        <w:t>]</w:t>
      </w:r>
      <w:r w:rsidR="00A07EB8" w:rsidRPr="00651C6F">
        <w:rPr>
          <w:rFonts w:ascii="Garamond" w:hAnsi="Garamond" w:cs="Times New Roman"/>
        </w:rPr>
        <w:t>)</w:t>
      </w:r>
      <w:r w:rsidR="00450C92" w:rsidRPr="00651C6F">
        <w:rPr>
          <w:rFonts w:ascii="Garamond" w:hAnsi="Garamond" w:cs="Times New Roman"/>
        </w:rPr>
        <w:t xml:space="preserve">. </w:t>
      </w:r>
      <w:r w:rsidR="00A50B17" w:rsidRPr="00651C6F">
        <w:rPr>
          <w:rFonts w:ascii="Garamond" w:hAnsi="Garamond" w:cs="Times New Roman"/>
        </w:rPr>
        <w:t xml:space="preserve">This applies equally to those who regard evidence for the existence of heuristics as an </w:t>
      </w:r>
      <w:r w:rsidR="00E621C9" w:rsidRPr="00651C6F">
        <w:rPr>
          <w:rFonts w:ascii="Garamond" w:hAnsi="Garamond" w:cs="Times New Roman"/>
        </w:rPr>
        <w:t>illustration</w:t>
      </w:r>
      <w:r w:rsidR="00A50B17" w:rsidRPr="00651C6F">
        <w:rPr>
          <w:rFonts w:ascii="Garamond" w:hAnsi="Garamond" w:cs="Times New Roman"/>
        </w:rPr>
        <w:t xml:space="preserve"> of human irrationality (</w:t>
      </w:r>
      <w:r w:rsidR="00193923" w:rsidRPr="00651C6F">
        <w:rPr>
          <w:rFonts w:ascii="Garamond" w:hAnsi="Garamond" w:cs="Times New Roman"/>
        </w:rPr>
        <w:t xml:space="preserve">Kahneman </w:t>
      </w:r>
      <w:r w:rsidR="00AF0578">
        <w:rPr>
          <w:rFonts w:ascii="Garamond" w:hAnsi="Garamond" w:cs="Times New Roman"/>
        </w:rPr>
        <w:t>[</w:t>
      </w:r>
      <w:r w:rsidR="00965A9B" w:rsidRPr="00651C6F">
        <w:rPr>
          <w:rFonts w:ascii="Garamond" w:hAnsi="Garamond" w:cs="Times New Roman"/>
        </w:rPr>
        <w:t>2003</w:t>
      </w:r>
      <w:r w:rsidR="00AF0578">
        <w:rPr>
          <w:rFonts w:ascii="Garamond" w:hAnsi="Garamond" w:cs="Times New Roman"/>
        </w:rPr>
        <w:t>]</w:t>
      </w:r>
      <w:r w:rsidR="00A50B17" w:rsidRPr="00651C6F">
        <w:rPr>
          <w:rFonts w:ascii="Garamond" w:hAnsi="Garamond" w:cs="Times New Roman"/>
        </w:rPr>
        <w:t>) and those, such as Gigerenzer (</w:t>
      </w:r>
      <w:r w:rsidR="00AF0578">
        <w:rPr>
          <w:rFonts w:ascii="Garamond" w:hAnsi="Garamond" w:cs="Times New Roman"/>
        </w:rPr>
        <w:t>[</w:t>
      </w:r>
      <w:r w:rsidR="00965A9B" w:rsidRPr="00651C6F">
        <w:rPr>
          <w:rFonts w:ascii="Garamond" w:hAnsi="Garamond" w:cs="Times New Roman"/>
        </w:rPr>
        <w:t>2008</w:t>
      </w:r>
      <w:r w:rsidR="00AF0578">
        <w:rPr>
          <w:rFonts w:ascii="Garamond" w:hAnsi="Garamond" w:cs="Times New Roman"/>
        </w:rPr>
        <w:t>]</w:t>
      </w:r>
      <w:r w:rsidR="00A50B17" w:rsidRPr="00651C6F">
        <w:rPr>
          <w:rFonts w:ascii="Garamond" w:hAnsi="Garamond" w:cs="Times New Roman"/>
        </w:rPr>
        <w:t xml:space="preserve">), who argue that </w:t>
      </w:r>
      <w:r w:rsidR="00032EDE" w:rsidRPr="00651C6F">
        <w:rPr>
          <w:rFonts w:ascii="Garamond" w:hAnsi="Garamond" w:cs="Times New Roman"/>
        </w:rPr>
        <w:t xml:space="preserve">the use of such heuristics </w:t>
      </w:r>
      <w:r w:rsidR="00032EDE" w:rsidRPr="00651C6F">
        <w:rPr>
          <w:rFonts w:ascii="Garamond" w:hAnsi="Garamond" w:cs="Times New Roman"/>
          <w:i/>
        </w:rPr>
        <w:t xml:space="preserve">is </w:t>
      </w:r>
      <w:r w:rsidR="00032EDE" w:rsidRPr="00651C6F">
        <w:rPr>
          <w:rFonts w:ascii="Garamond" w:hAnsi="Garamond" w:cs="Times New Roman"/>
        </w:rPr>
        <w:t>rational</w:t>
      </w:r>
      <w:r w:rsidR="00890A12" w:rsidRPr="00651C6F">
        <w:rPr>
          <w:rFonts w:ascii="Garamond" w:hAnsi="Garamond" w:cs="Times New Roman"/>
        </w:rPr>
        <w:t xml:space="preserve">—or at least </w:t>
      </w:r>
      <w:r w:rsidR="0071072B">
        <w:rPr>
          <w:rFonts w:ascii="Garamond" w:hAnsi="Garamond" w:cs="Times New Roman"/>
        </w:rPr>
        <w:t>‘</w:t>
      </w:r>
      <w:r w:rsidR="00890A12" w:rsidRPr="00651C6F">
        <w:rPr>
          <w:rFonts w:ascii="Garamond" w:hAnsi="Garamond" w:cs="Times New Roman"/>
        </w:rPr>
        <w:t>ecologically rational</w:t>
      </w:r>
      <w:r w:rsidR="0071072B">
        <w:rPr>
          <w:rFonts w:ascii="Garamond" w:hAnsi="Garamond" w:cs="Times New Roman"/>
        </w:rPr>
        <w:t>’</w:t>
      </w:r>
      <w:r w:rsidR="00890A12" w:rsidRPr="00651C6F">
        <w:rPr>
          <w:rFonts w:ascii="Garamond" w:hAnsi="Garamond" w:cs="Times New Roman"/>
        </w:rPr>
        <w:t>—</w:t>
      </w:r>
      <w:r w:rsidR="00032EDE" w:rsidRPr="00651C6F">
        <w:rPr>
          <w:rFonts w:ascii="Garamond" w:hAnsi="Garamond" w:cs="Times New Roman"/>
        </w:rPr>
        <w:t>given the kinds of practical constraints under which we operate</w:t>
      </w:r>
      <w:r w:rsidR="002541EF" w:rsidRPr="00651C6F">
        <w:rPr>
          <w:rFonts w:ascii="Garamond" w:hAnsi="Garamond" w:cs="Times New Roman"/>
        </w:rPr>
        <w:t xml:space="preserve"> and the environments that we inhabit. </w:t>
      </w:r>
    </w:p>
    <w:p w14:paraId="186E5F90" w14:textId="111CD637" w:rsidR="00FE7891" w:rsidRPr="00651C6F" w:rsidRDefault="00A97AC3" w:rsidP="00D812AF">
      <w:pPr>
        <w:spacing w:after="0" w:line="240" w:lineRule="auto"/>
        <w:ind w:firstLine="720"/>
        <w:jc w:val="both"/>
        <w:rPr>
          <w:rFonts w:ascii="Garamond" w:hAnsi="Garamond" w:cs="Times New Roman"/>
        </w:rPr>
      </w:pPr>
      <w:r w:rsidRPr="00651C6F">
        <w:rPr>
          <w:rFonts w:ascii="Garamond" w:hAnsi="Garamond" w:cs="Times New Roman"/>
        </w:rPr>
        <w:t>It would be a mistake to conclude</w:t>
      </w:r>
      <w:r w:rsidR="0007174B" w:rsidRPr="00651C6F">
        <w:rPr>
          <w:rFonts w:ascii="Garamond" w:hAnsi="Garamond" w:cs="Times New Roman"/>
        </w:rPr>
        <w:t xml:space="preserve"> that there is a</w:t>
      </w:r>
      <w:r w:rsidR="00AB6C81" w:rsidRPr="00651C6F">
        <w:rPr>
          <w:rFonts w:ascii="Garamond" w:hAnsi="Garamond" w:cs="Times New Roman"/>
        </w:rPr>
        <w:t>n</w:t>
      </w:r>
      <w:r w:rsidR="0007174B" w:rsidRPr="00651C6F">
        <w:rPr>
          <w:rFonts w:ascii="Garamond" w:hAnsi="Garamond" w:cs="Times New Roman"/>
        </w:rPr>
        <w:t xml:space="preserve"> </w:t>
      </w:r>
      <w:r w:rsidR="00373F63" w:rsidRPr="00651C6F">
        <w:rPr>
          <w:rFonts w:ascii="Garamond" w:hAnsi="Garamond" w:cs="Times New Roman"/>
        </w:rPr>
        <w:t xml:space="preserve">irresolvable tension between bounded rationality and the Bayesian brain hypothesis, however. </w:t>
      </w:r>
      <w:r w:rsidR="0028699E" w:rsidRPr="00651C6F">
        <w:rPr>
          <w:rFonts w:ascii="Garamond" w:hAnsi="Garamond" w:cs="Times New Roman"/>
        </w:rPr>
        <w:t xml:space="preserve">Proponents of </w:t>
      </w:r>
      <w:r w:rsidR="00373F63" w:rsidRPr="00651C6F">
        <w:rPr>
          <w:rFonts w:ascii="Garamond" w:hAnsi="Garamond" w:cs="Times New Roman"/>
        </w:rPr>
        <w:t>Bayesian cognitive science</w:t>
      </w:r>
      <w:r w:rsidR="0028699E" w:rsidRPr="00651C6F">
        <w:rPr>
          <w:rFonts w:ascii="Garamond" w:hAnsi="Garamond" w:cs="Times New Roman"/>
        </w:rPr>
        <w:t xml:space="preserve"> are </w:t>
      </w:r>
      <w:r w:rsidR="00B058AF" w:rsidRPr="00651C6F">
        <w:rPr>
          <w:rFonts w:ascii="Garamond" w:hAnsi="Garamond" w:cs="Times New Roman"/>
        </w:rPr>
        <w:t xml:space="preserve">explicit that their </w:t>
      </w:r>
      <w:r w:rsidR="007133EE" w:rsidRPr="00651C6F">
        <w:rPr>
          <w:rFonts w:ascii="Garamond" w:hAnsi="Garamond" w:cs="Times New Roman"/>
        </w:rPr>
        <w:t>proposal</w:t>
      </w:r>
      <w:r w:rsidR="00B058AF" w:rsidRPr="00651C6F">
        <w:rPr>
          <w:rFonts w:ascii="Garamond" w:hAnsi="Garamond" w:cs="Times New Roman"/>
        </w:rPr>
        <w:t xml:space="preserve"> is not that the brain performs </w:t>
      </w:r>
      <w:r w:rsidR="00B058AF" w:rsidRPr="00651C6F">
        <w:rPr>
          <w:rFonts w:ascii="Garamond" w:hAnsi="Garamond" w:cs="Times New Roman"/>
          <w:i/>
        </w:rPr>
        <w:t xml:space="preserve">exact </w:t>
      </w:r>
      <w:r w:rsidR="00B058AF" w:rsidRPr="00651C6F">
        <w:rPr>
          <w:rFonts w:ascii="Garamond" w:hAnsi="Garamond" w:cs="Times New Roman"/>
        </w:rPr>
        <w:t>Bayesian inference</w:t>
      </w:r>
      <w:r w:rsidR="00B0732D" w:rsidRPr="00651C6F">
        <w:rPr>
          <w:rFonts w:ascii="Garamond" w:hAnsi="Garamond" w:cs="Times New Roman"/>
        </w:rPr>
        <w:t xml:space="preserve"> (</w:t>
      </w:r>
      <w:r w:rsidR="002F180D" w:rsidRPr="00651C6F">
        <w:rPr>
          <w:rFonts w:ascii="Garamond" w:hAnsi="Garamond" w:cs="Times New Roman"/>
        </w:rPr>
        <w:t xml:space="preserve">Friston </w:t>
      </w:r>
      <w:r w:rsidR="00AF0578">
        <w:rPr>
          <w:rFonts w:ascii="Garamond" w:hAnsi="Garamond" w:cs="Times New Roman"/>
        </w:rPr>
        <w:t>[</w:t>
      </w:r>
      <w:r w:rsidR="002F180D" w:rsidRPr="00651C6F">
        <w:rPr>
          <w:rFonts w:ascii="Garamond" w:hAnsi="Garamond" w:cs="Times New Roman"/>
        </w:rPr>
        <w:t>2010</w:t>
      </w:r>
      <w:r w:rsidR="00AF0578">
        <w:rPr>
          <w:rFonts w:ascii="Garamond" w:hAnsi="Garamond" w:cs="Times New Roman"/>
        </w:rPr>
        <w:t>]</w:t>
      </w:r>
      <w:r w:rsidR="002F180D" w:rsidRPr="00651C6F">
        <w:rPr>
          <w:rFonts w:ascii="Garamond" w:hAnsi="Garamond" w:cs="Times New Roman"/>
        </w:rPr>
        <w:t>;</w:t>
      </w:r>
      <w:r w:rsidR="00131AEF" w:rsidRPr="00651C6F">
        <w:rPr>
          <w:rFonts w:ascii="Garamond" w:hAnsi="Garamond" w:cs="Times New Roman"/>
        </w:rPr>
        <w:t xml:space="preserve"> Penny </w:t>
      </w:r>
      <w:r w:rsidR="00AF0578">
        <w:rPr>
          <w:rFonts w:ascii="Garamond" w:hAnsi="Garamond" w:cs="Times New Roman"/>
        </w:rPr>
        <w:t>[</w:t>
      </w:r>
      <w:r w:rsidR="005909EF" w:rsidRPr="00651C6F">
        <w:rPr>
          <w:rFonts w:ascii="Garamond" w:hAnsi="Garamond" w:cs="Times New Roman"/>
        </w:rPr>
        <w:t>2012</w:t>
      </w:r>
      <w:r w:rsidR="00AF0578">
        <w:rPr>
          <w:rFonts w:ascii="Garamond" w:hAnsi="Garamond" w:cs="Times New Roman"/>
        </w:rPr>
        <w:t>]</w:t>
      </w:r>
      <w:r w:rsidR="005909EF" w:rsidRPr="00651C6F">
        <w:rPr>
          <w:rFonts w:ascii="Garamond" w:hAnsi="Garamond" w:cs="Times New Roman"/>
        </w:rPr>
        <w:t>;</w:t>
      </w:r>
      <w:r w:rsidR="002F180D" w:rsidRPr="00651C6F">
        <w:rPr>
          <w:rFonts w:ascii="Garamond" w:hAnsi="Garamond" w:cs="Times New Roman"/>
        </w:rPr>
        <w:t xml:space="preserve"> </w:t>
      </w:r>
      <w:r w:rsidR="00131AEF" w:rsidRPr="00651C6F">
        <w:rPr>
          <w:rFonts w:ascii="Garamond" w:hAnsi="Garamond" w:cs="Times New Roman"/>
        </w:rPr>
        <w:t xml:space="preserve">Sanborn and Chater </w:t>
      </w:r>
      <w:r w:rsidR="00AF0578">
        <w:rPr>
          <w:rFonts w:ascii="Garamond" w:hAnsi="Garamond" w:cs="Times New Roman"/>
        </w:rPr>
        <w:t>[</w:t>
      </w:r>
      <w:r w:rsidR="00131AEF" w:rsidRPr="00651C6F">
        <w:rPr>
          <w:rFonts w:ascii="Garamond" w:hAnsi="Garamond" w:cs="Times New Roman"/>
        </w:rPr>
        <w:t>2016</w:t>
      </w:r>
      <w:r w:rsidR="00AF0578">
        <w:rPr>
          <w:rFonts w:ascii="Garamond" w:hAnsi="Garamond" w:cs="Times New Roman"/>
        </w:rPr>
        <w:t>]</w:t>
      </w:r>
      <w:r w:rsidR="00B0732D" w:rsidRPr="00651C6F">
        <w:rPr>
          <w:rFonts w:ascii="Garamond" w:hAnsi="Garamond" w:cs="Times New Roman"/>
        </w:rPr>
        <w:t>)</w:t>
      </w:r>
      <w:r w:rsidR="00B058AF" w:rsidRPr="00651C6F">
        <w:rPr>
          <w:rFonts w:ascii="Garamond" w:hAnsi="Garamond" w:cs="Times New Roman"/>
        </w:rPr>
        <w:t xml:space="preserve">. </w:t>
      </w:r>
      <w:r w:rsidR="00370B0B" w:rsidRPr="00651C6F">
        <w:rPr>
          <w:rFonts w:ascii="Garamond" w:hAnsi="Garamond" w:cs="Times New Roman"/>
        </w:rPr>
        <w:t>As Tenenbaum et al. (</w:t>
      </w:r>
      <w:r w:rsidR="00AF0578">
        <w:rPr>
          <w:rFonts w:ascii="Garamond" w:hAnsi="Garamond" w:cs="Times New Roman"/>
        </w:rPr>
        <w:t>[</w:t>
      </w:r>
      <w:r w:rsidR="00370B0B" w:rsidRPr="00651C6F">
        <w:rPr>
          <w:rFonts w:ascii="Garamond" w:hAnsi="Garamond" w:cs="Times New Roman"/>
        </w:rPr>
        <w:t>2011</w:t>
      </w:r>
      <w:r w:rsidR="00AF0578">
        <w:rPr>
          <w:rFonts w:ascii="Garamond" w:hAnsi="Garamond" w:cs="Times New Roman"/>
        </w:rPr>
        <w:t>]</w:t>
      </w:r>
      <w:r w:rsidR="00370B0B" w:rsidRPr="00651C6F">
        <w:rPr>
          <w:rFonts w:ascii="Garamond" w:hAnsi="Garamond" w:cs="Times New Roman"/>
        </w:rPr>
        <w:t xml:space="preserve">, </w:t>
      </w:r>
      <w:r w:rsidR="005909EF" w:rsidRPr="00651C6F">
        <w:rPr>
          <w:rFonts w:ascii="Garamond" w:hAnsi="Garamond" w:cs="Times New Roman"/>
        </w:rPr>
        <w:t>p.1284</w:t>
      </w:r>
      <w:r w:rsidR="00370B0B" w:rsidRPr="00651C6F">
        <w:rPr>
          <w:rFonts w:ascii="Garamond" w:hAnsi="Garamond" w:cs="Times New Roman"/>
        </w:rPr>
        <w:t xml:space="preserve">) put it, </w:t>
      </w:r>
      <w:r w:rsidR="0071072B">
        <w:rPr>
          <w:rFonts w:ascii="Garamond" w:hAnsi="Garamond" w:cs="Times New Roman"/>
        </w:rPr>
        <w:t>‘</w:t>
      </w:r>
      <w:r w:rsidR="004E6675" w:rsidRPr="00651C6F">
        <w:rPr>
          <w:rFonts w:ascii="Garamond" w:hAnsi="Garamond" w:cs="Times New Roman"/>
        </w:rPr>
        <w:t>T</w:t>
      </w:r>
      <w:r w:rsidR="00370B0B" w:rsidRPr="00651C6F">
        <w:rPr>
          <w:rFonts w:ascii="Garamond" w:hAnsi="Garamond" w:cs="Times New Roman"/>
        </w:rPr>
        <w:t>he complexity of exact inference in large-scale models implies that</w:t>
      </w:r>
      <w:r w:rsidR="00B0732D" w:rsidRPr="00651C6F">
        <w:rPr>
          <w:rFonts w:ascii="Garamond" w:hAnsi="Garamond" w:cs="Times New Roman"/>
        </w:rPr>
        <w:t xml:space="preserve">… [the brain] </w:t>
      </w:r>
      <w:r w:rsidR="00370B0B" w:rsidRPr="00651C6F">
        <w:rPr>
          <w:rFonts w:ascii="Garamond" w:hAnsi="Garamond" w:cs="Times New Roman"/>
        </w:rPr>
        <w:t>can at best approximate Bayesian computations</w:t>
      </w:r>
      <w:r w:rsidR="0071072B">
        <w:rPr>
          <w:rFonts w:ascii="Garamond" w:hAnsi="Garamond" w:cs="Times New Roman"/>
        </w:rPr>
        <w:t>’.</w:t>
      </w:r>
      <w:r w:rsidR="00FE7891" w:rsidRPr="00651C6F">
        <w:rPr>
          <w:rFonts w:ascii="Garamond" w:hAnsi="Garamond" w:cs="Times New Roman"/>
        </w:rPr>
        <w:t xml:space="preserve"> </w:t>
      </w:r>
      <w:r w:rsidR="007A2E26" w:rsidRPr="00651C6F">
        <w:rPr>
          <w:rFonts w:ascii="Garamond" w:hAnsi="Garamond" w:cs="Times New Roman"/>
        </w:rPr>
        <w:t>T</w:t>
      </w:r>
      <w:r w:rsidR="00FE7891" w:rsidRPr="00651C6F">
        <w:rPr>
          <w:rFonts w:ascii="Garamond" w:hAnsi="Garamond" w:cs="Times New Roman"/>
        </w:rPr>
        <w:t xml:space="preserve">here is </w:t>
      </w:r>
      <w:r w:rsidR="00902E35" w:rsidRPr="00651C6F">
        <w:rPr>
          <w:rFonts w:ascii="Garamond" w:hAnsi="Garamond" w:cs="Times New Roman"/>
        </w:rPr>
        <w:t>a large body of research in both artificial intelligence and statistic</w:t>
      </w:r>
      <w:r w:rsidR="003B25D7" w:rsidRPr="00651C6F">
        <w:rPr>
          <w:rFonts w:ascii="Garamond" w:hAnsi="Garamond" w:cs="Times New Roman"/>
        </w:rPr>
        <w:t>al computing</w:t>
      </w:r>
      <w:r w:rsidR="00902E35" w:rsidRPr="00651C6F">
        <w:rPr>
          <w:rFonts w:ascii="Garamond" w:hAnsi="Garamond" w:cs="Times New Roman"/>
        </w:rPr>
        <w:t xml:space="preserve"> focused on developing algorithms </w:t>
      </w:r>
      <w:r w:rsidR="005D5071" w:rsidRPr="00651C6F">
        <w:rPr>
          <w:rFonts w:ascii="Garamond" w:hAnsi="Garamond" w:cs="Times New Roman"/>
        </w:rPr>
        <w:t xml:space="preserve">for </w:t>
      </w:r>
      <w:r w:rsidR="00907B73" w:rsidRPr="00651C6F">
        <w:rPr>
          <w:rFonts w:ascii="Garamond" w:hAnsi="Garamond" w:cs="Times New Roman"/>
        </w:rPr>
        <w:t xml:space="preserve">such </w:t>
      </w:r>
      <w:r w:rsidR="005D5071" w:rsidRPr="00651C6F">
        <w:rPr>
          <w:rFonts w:ascii="Garamond" w:hAnsi="Garamond" w:cs="Times New Roman"/>
        </w:rPr>
        <w:t xml:space="preserve">approximate Bayesian </w:t>
      </w:r>
      <w:r w:rsidR="00907B73" w:rsidRPr="00651C6F">
        <w:rPr>
          <w:rFonts w:ascii="Garamond" w:hAnsi="Garamond" w:cs="Times New Roman"/>
        </w:rPr>
        <w:t>computations</w:t>
      </w:r>
      <w:r w:rsidR="00580109" w:rsidRPr="00651C6F">
        <w:rPr>
          <w:rFonts w:ascii="Garamond" w:hAnsi="Garamond" w:cs="Times New Roman"/>
        </w:rPr>
        <w:t>.</w:t>
      </w:r>
      <w:r w:rsidR="005D5071" w:rsidRPr="00651C6F">
        <w:rPr>
          <w:rFonts w:ascii="Garamond" w:hAnsi="Garamond" w:cs="Times New Roman"/>
        </w:rPr>
        <w:t xml:space="preserve"> </w:t>
      </w:r>
      <w:r w:rsidR="00230E5A" w:rsidRPr="00651C6F">
        <w:rPr>
          <w:rFonts w:ascii="Garamond" w:hAnsi="Garamond" w:cs="Times New Roman"/>
        </w:rPr>
        <w:t xml:space="preserve">The two most influential </w:t>
      </w:r>
      <w:r w:rsidR="00F925C8" w:rsidRPr="00651C6F">
        <w:rPr>
          <w:rFonts w:ascii="Garamond" w:hAnsi="Garamond" w:cs="Times New Roman"/>
        </w:rPr>
        <w:t xml:space="preserve">classes of </w:t>
      </w:r>
      <w:r w:rsidR="00717B5F" w:rsidRPr="00651C6F">
        <w:rPr>
          <w:rFonts w:ascii="Garamond" w:hAnsi="Garamond" w:cs="Times New Roman"/>
        </w:rPr>
        <w:t>approximations</w:t>
      </w:r>
      <w:r w:rsidR="00230E5A" w:rsidRPr="00651C6F">
        <w:rPr>
          <w:rFonts w:ascii="Garamond" w:hAnsi="Garamond" w:cs="Times New Roman"/>
        </w:rPr>
        <w:t xml:space="preserve"> are </w:t>
      </w:r>
      <w:r w:rsidR="00230E5A" w:rsidRPr="00273236">
        <w:rPr>
          <w:rFonts w:ascii="Garamond" w:hAnsi="Garamond" w:cs="Times New Roman"/>
          <w:iCs/>
        </w:rPr>
        <w:t>variational</w:t>
      </w:r>
      <w:r w:rsidR="00230E5A" w:rsidRPr="00651C6F">
        <w:rPr>
          <w:rFonts w:ascii="Garamond" w:hAnsi="Garamond" w:cs="Times New Roman"/>
          <w:i/>
        </w:rPr>
        <w:t xml:space="preserve"> </w:t>
      </w:r>
      <w:r w:rsidR="00230E5A" w:rsidRPr="00651C6F">
        <w:rPr>
          <w:rFonts w:ascii="Garamond" w:hAnsi="Garamond" w:cs="Times New Roman"/>
        </w:rPr>
        <w:t xml:space="preserve">and </w:t>
      </w:r>
      <w:r w:rsidR="00230E5A" w:rsidRPr="00273236">
        <w:rPr>
          <w:rFonts w:ascii="Garamond" w:hAnsi="Garamond" w:cs="Times New Roman"/>
          <w:iCs/>
        </w:rPr>
        <w:t>sampling</w:t>
      </w:r>
      <w:r w:rsidR="00230E5A" w:rsidRPr="00651C6F">
        <w:rPr>
          <w:rFonts w:ascii="Garamond" w:hAnsi="Garamond" w:cs="Times New Roman"/>
          <w:i/>
        </w:rPr>
        <w:t xml:space="preserve"> </w:t>
      </w:r>
      <w:r w:rsidR="00230E5A" w:rsidRPr="00651C6F">
        <w:rPr>
          <w:rFonts w:ascii="Garamond" w:hAnsi="Garamond" w:cs="Times New Roman"/>
        </w:rPr>
        <w:t>algorithms</w:t>
      </w:r>
      <w:r w:rsidR="000B07C8" w:rsidRPr="00651C6F">
        <w:rPr>
          <w:rFonts w:ascii="Garamond" w:hAnsi="Garamond" w:cs="Times New Roman"/>
        </w:rPr>
        <w:t xml:space="preserve"> (</w:t>
      </w:r>
      <w:r w:rsidR="0094379F" w:rsidRPr="00651C6F">
        <w:rPr>
          <w:rFonts w:ascii="Garamond" w:hAnsi="Garamond" w:cs="Times New Roman"/>
        </w:rPr>
        <w:t>for a review, see</w:t>
      </w:r>
      <w:r w:rsidR="00A70F16" w:rsidRPr="00651C6F">
        <w:rPr>
          <w:rFonts w:ascii="Garamond" w:hAnsi="Garamond" w:cs="Times New Roman"/>
        </w:rPr>
        <w:t xml:space="preserve"> </w:t>
      </w:r>
      <w:r w:rsidR="0094379F" w:rsidRPr="00651C6F">
        <w:rPr>
          <w:rFonts w:ascii="Garamond" w:hAnsi="Garamond" w:cs="Times New Roman"/>
        </w:rPr>
        <w:t xml:space="preserve">Sanborn </w:t>
      </w:r>
      <w:r w:rsidR="00AF0578">
        <w:rPr>
          <w:rFonts w:ascii="Garamond" w:hAnsi="Garamond" w:cs="Times New Roman"/>
        </w:rPr>
        <w:t>[</w:t>
      </w:r>
      <w:r w:rsidR="0094379F" w:rsidRPr="00651C6F">
        <w:rPr>
          <w:rFonts w:ascii="Garamond" w:hAnsi="Garamond" w:cs="Times New Roman"/>
        </w:rPr>
        <w:t>2017</w:t>
      </w:r>
      <w:r w:rsidR="00AF0578">
        <w:rPr>
          <w:rFonts w:ascii="Garamond" w:hAnsi="Garamond" w:cs="Times New Roman"/>
        </w:rPr>
        <w:t>]</w:t>
      </w:r>
      <w:r w:rsidR="0094379F" w:rsidRPr="00651C6F">
        <w:rPr>
          <w:rFonts w:ascii="Garamond" w:hAnsi="Garamond" w:cs="Times New Roman"/>
        </w:rPr>
        <w:t xml:space="preserve">; </w:t>
      </w:r>
      <w:r w:rsidR="00A70F16" w:rsidRPr="00651C6F">
        <w:rPr>
          <w:rFonts w:ascii="Garamond" w:hAnsi="Garamond" w:cs="Times New Roman"/>
        </w:rPr>
        <w:t xml:space="preserve">Penny </w:t>
      </w:r>
      <w:r w:rsidR="00AF0578">
        <w:rPr>
          <w:rFonts w:ascii="Garamond" w:hAnsi="Garamond" w:cs="Times New Roman"/>
        </w:rPr>
        <w:t>[</w:t>
      </w:r>
      <w:r w:rsidR="00A70F16" w:rsidRPr="00651C6F">
        <w:rPr>
          <w:rFonts w:ascii="Garamond" w:hAnsi="Garamond" w:cs="Times New Roman"/>
        </w:rPr>
        <w:t>2012</w:t>
      </w:r>
      <w:r w:rsidR="00AF0578">
        <w:rPr>
          <w:rFonts w:ascii="Garamond" w:hAnsi="Garamond" w:cs="Times New Roman"/>
        </w:rPr>
        <w:t>]</w:t>
      </w:r>
      <w:r w:rsidR="000B07C8" w:rsidRPr="00651C6F">
        <w:rPr>
          <w:rFonts w:ascii="Garamond" w:hAnsi="Garamond" w:cs="Times New Roman"/>
        </w:rPr>
        <w:t>)</w:t>
      </w:r>
      <w:r w:rsidR="00230E5A" w:rsidRPr="00651C6F">
        <w:rPr>
          <w:rFonts w:ascii="Garamond" w:hAnsi="Garamond" w:cs="Times New Roman"/>
        </w:rPr>
        <w:t xml:space="preserve">. </w:t>
      </w:r>
    </w:p>
    <w:p w14:paraId="2930927A" w14:textId="7AFB67E5" w:rsidR="0018127D" w:rsidRPr="00651C6F" w:rsidRDefault="001F5840" w:rsidP="00D812AF">
      <w:pPr>
        <w:spacing w:after="0" w:line="240" w:lineRule="auto"/>
        <w:ind w:firstLine="720"/>
        <w:jc w:val="both"/>
        <w:rPr>
          <w:rFonts w:ascii="Garamond" w:hAnsi="Garamond" w:cs="Times New Roman"/>
        </w:rPr>
      </w:pPr>
      <w:r w:rsidRPr="00651C6F">
        <w:rPr>
          <w:rFonts w:ascii="Garamond" w:hAnsi="Garamond" w:cs="Times New Roman"/>
        </w:rPr>
        <w:t xml:space="preserve">Variational </w:t>
      </w:r>
      <w:r w:rsidR="000B4070" w:rsidRPr="00651C6F">
        <w:rPr>
          <w:rFonts w:ascii="Garamond" w:hAnsi="Garamond" w:cs="Times New Roman"/>
        </w:rPr>
        <w:t>approximations work by defining a simpler set of probability distributions</w:t>
      </w:r>
      <w:r w:rsidR="00A43BAA" w:rsidRPr="00651C6F">
        <w:rPr>
          <w:rFonts w:ascii="Garamond" w:hAnsi="Garamond" w:cs="Times New Roman"/>
        </w:rPr>
        <w:t xml:space="preserve">. </w:t>
      </w:r>
      <w:r w:rsidR="00EE62CB" w:rsidRPr="00651C6F">
        <w:rPr>
          <w:rFonts w:ascii="Garamond" w:hAnsi="Garamond" w:cs="Times New Roman"/>
        </w:rPr>
        <w:t>B</w:t>
      </w:r>
      <w:r w:rsidR="00A43BAA" w:rsidRPr="00651C6F">
        <w:rPr>
          <w:rFonts w:ascii="Garamond" w:hAnsi="Garamond" w:cs="Times New Roman"/>
        </w:rPr>
        <w:t>ecause mutual dependence among variables quickly generates a combinatorial explosion,</w:t>
      </w:r>
      <w:r w:rsidR="00EE62CB" w:rsidRPr="00651C6F">
        <w:rPr>
          <w:rFonts w:ascii="Garamond" w:hAnsi="Garamond" w:cs="Times New Roman"/>
        </w:rPr>
        <w:t xml:space="preserve"> for example,</w:t>
      </w:r>
      <w:r w:rsidR="00A43BAA" w:rsidRPr="00651C6F">
        <w:rPr>
          <w:rFonts w:ascii="Garamond" w:hAnsi="Garamond" w:cs="Times New Roman"/>
        </w:rPr>
        <w:t xml:space="preserve"> it is common to assume independence between</w:t>
      </w:r>
      <w:r w:rsidR="00A93606" w:rsidRPr="00651C6F">
        <w:rPr>
          <w:rFonts w:ascii="Garamond" w:hAnsi="Garamond" w:cs="Times New Roman"/>
        </w:rPr>
        <w:t xml:space="preserve"> certain</w:t>
      </w:r>
      <w:r w:rsidR="00A43BAA" w:rsidRPr="00651C6F">
        <w:rPr>
          <w:rFonts w:ascii="Garamond" w:hAnsi="Garamond" w:cs="Times New Roman"/>
        </w:rPr>
        <w:t xml:space="preserve"> variables to reduce computational complexity</w:t>
      </w:r>
      <w:r w:rsidR="00D60B1D" w:rsidRPr="00651C6F">
        <w:rPr>
          <w:rFonts w:ascii="Garamond" w:hAnsi="Garamond" w:cs="Times New Roman"/>
        </w:rPr>
        <w:t>. Further, probability distributions are often constrained to take a simpler parametric form</w:t>
      </w:r>
      <w:r w:rsidR="003042D9" w:rsidRPr="00651C6F">
        <w:rPr>
          <w:rFonts w:ascii="Garamond" w:hAnsi="Garamond" w:cs="Times New Roman"/>
        </w:rPr>
        <w:t>,</w:t>
      </w:r>
      <w:r w:rsidR="004A7250" w:rsidRPr="00651C6F">
        <w:rPr>
          <w:rFonts w:ascii="Garamond" w:hAnsi="Garamond" w:cs="Times New Roman"/>
        </w:rPr>
        <w:t xml:space="preserve"> such as Gaussian distributions that can be encoded in terms of their means and variances. </w:t>
      </w:r>
      <w:r w:rsidR="0018127D" w:rsidRPr="00651C6F">
        <w:rPr>
          <w:rFonts w:ascii="Garamond" w:hAnsi="Garamond" w:cs="Times New Roman"/>
        </w:rPr>
        <w:t>Given a chosen distance measure such as the Kullbach-Leibler divergence, variational algorithms can</w:t>
      </w:r>
      <w:r w:rsidR="00820989" w:rsidRPr="00651C6F">
        <w:rPr>
          <w:rFonts w:ascii="Garamond" w:hAnsi="Garamond" w:cs="Times New Roman"/>
        </w:rPr>
        <w:t xml:space="preserve"> then</w:t>
      </w:r>
      <w:r w:rsidR="0018127D" w:rsidRPr="00651C6F">
        <w:rPr>
          <w:rFonts w:ascii="Garamond" w:hAnsi="Garamond" w:cs="Times New Roman"/>
        </w:rPr>
        <w:t xml:space="preserve"> be </w:t>
      </w:r>
      <w:r w:rsidR="00273236">
        <w:rPr>
          <w:rFonts w:ascii="Garamond" w:hAnsi="Garamond" w:cs="Times New Roman"/>
        </w:rPr>
        <w:t>‘</w:t>
      </w:r>
      <w:r w:rsidR="0018127D" w:rsidRPr="00651C6F">
        <w:rPr>
          <w:rFonts w:ascii="Garamond" w:hAnsi="Garamond" w:cs="Times New Roman"/>
        </w:rPr>
        <w:t>used to find the family member that most closely approximates the complex distribution</w:t>
      </w:r>
      <w:r w:rsidR="00273236">
        <w:rPr>
          <w:rFonts w:ascii="Garamond" w:hAnsi="Garamond" w:cs="Times New Roman"/>
        </w:rPr>
        <w:t>’</w:t>
      </w:r>
      <w:r w:rsidR="0018127D" w:rsidRPr="00651C6F">
        <w:rPr>
          <w:rFonts w:ascii="Garamond" w:hAnsi="Garamond" w:cs="Times New Roman"/>
        </w:rPr>
        <w:t xml:space="preserve"> (</w:t>
      </w:r>
      <w:r w:rsidR="00C5315D" w:rsidRPr="00651C6F">
        <w:rPr>
          <w:rFonts w:ascii="Garamond" w:hAnsi="Garamond" w:cs="Times New Roman"/>
        </w:rPr>
        <w:t xml:space="preserve">Sanborn </w:t>
      </w:r>
      <w:r w:rsidR="00AF0578">
        <w:rPr>
          <w:rFonts w:ascii="Garamond" w:hAnsi="Garamond" w:cs="Times New Roman"/>
        </w:rPr>
        <w:t>[</w:t>
      </w:r>
      <w:r w:rsidR="00C5315D" w:rsidRPr="00651C6F">
        <w:rPr>
          <w:rFonts w:ascii="Garamond" w:hAnsi="Garamond" w:cs="Times New Roman"/>
        </w:rPr>
        <w:t>2017</w:t>
      </w:r>
      <w:r w:rsidR="00AF0578">
        <w:rPr>
          <w:rFonts w:ascii="Garamond" w:hAnsi="Garamond" w:cs="Times New Roman"/>
        </w:rPr>
        <w:t>]</w:t>
      </w:r>
      <w:r w:rsidR="00C5315D" w:rsidRPr="00651C6F">
        <w:rPr>
          <w:rFonts w:ascii="Garamond" w:hAnsi="Garamond" w:cs="Times New Roman"/>
        </w:rPr>
        <w:t>, p.100</w:t>
      </w:r>
      <w:r w:rsidR="00820989" w:rsidRPr="00651C6F">
        <w:rPr>
          <w:rFonts w:ascii="Garamond" w:hAnsi="Garamond" w:cs="Times New Roman"/>
        </w:rPr>
        <w:t>). Such variational</w:t>
      </w:r>
      <w:r w:rsidR="0018127D" w:rsidRPr="00651C6F">
        <w:rPr>
          <w:rFonts w:ascii="Garamond" w:hAnsi="Garamond" w:cs="Times New Roman"/>
        </w:rPr>
        <w:t xml:space="preserve"> </w:t>
      </w:r>
      <w:r w:rsidR="003B6543" w:rsidRPr="00651C6F">
        <w:rPr>
          <w:rFonts w:ascii="Garamond" w:hAnsi="Garamond" w:cs="Times New Roman"/>
        </w:rPr>
        <w:t>approximations</w:t>
      </w:r>
      <w:r w:rsidR="0018127D" w:rsidRPr="00651C6F">
        <w:rPr>
          <w:rFonts w:ascii="Garamond" w:hAnsi="Garamond" w:cs="Times New Roman"/>
        </w:rPr>
        <w:t xml:space="preserve"> underlie predictive coding,</w:t>
      </w:r>
      <w:r w:rsidR="00717B5F" w:rsidRPr="00651C6F">
        <w:rPr>
          <w:rFonts w:ascii="Garamond" w:hAnsi="Garamond" w:cs="Times New Roman"/>
        </w:rPr>
        <w:t xml:space="preserve"> </w:t>
      </w:r>
      <w:r w:rsidR="0018127D" w:rsidRPr="00651C6F">
        <w:rPr>
          <w:rFonts w:ascii="Garamond" w:hAnsi="Garamond" w:cs="Times New Roman"/>
        </w:rPr>
        <w:t>a</w:t>
      </w:r>
      <w:r w:rsidR="007153D0" w:rsidRPr="00651C6F">
        <w:rPr>
          <w:rFonts w:ascii="Garamond" w:hAnsi="Garamond" w:cs="Times New Roman"/>
        </w:rPr>
        <w:t xml:space="preserve">n </w:t>
      </w:r>
      <w:r w:rsidR="0018127D" w:rsidRPr="00651C6F">
        <w:rPr>
          <w:rFonts w:ascii="Garamond" w:hAnsi="Garamond" w:cs="Times New Roman"/>
        </w:rPr>
        <w:t xml:space="preserve">influential theory of neural information processing in which higher levels of cortical hierarchies </w:t>
      </w:r>
      <w:r w:rsidR="007235D1" w:rsidRPr="00651C6F">
        <w:rPr>
          <w:rFonts w:ascii="Garamond" w:hAnsi="Garamond" w:cs="Times New Roman"/>
        </w:rPr>
        <w:t>generate</w:t>
      </w:r>
      <w:r w:rsidR="0018127D" w:rsidRPr="00651C6F">
        <w:rPr>
          <w:rFonts w:ascii="Garamond" w:hAnsi="Garamond" w:cs="Times New Roman"/>
        </w:rPr>
        <w:t xml:space="preserve"> predictions of activity at lower levels and exploit errors</w:t>
      </w:r>
      <w:r w:rsidR="007235D1" w:rsidRPr="00651C6F">
        <w:rPr>
          <w:rFonts w:ascii="Garamond" w:hAnsi="Garamond" w:cs="Times New Roman"/>
        </w:rPr>
        <w:t xml:space="preserve"> in those predictions</w:t>
      </w:r>
      <w:r w:rsidR="0018127D" w:rsidRPr="00651C6F">
        <w:rPr>
          <w:rFonts w:ascii="Garamond" w:hAnsi="Garamond" w:cs="Times New Roman"/>
        </w:rPr>
        <w:t xml:space="preserve"> for the purpose of learning and inference (</w:t>
      </w:r>
      <w:r w:rsidR="00F92569" w:rsidRPr="00651C6F">
        <w:rPr>
          <w:rFonts w:ascii="Garamond" w:hAnsi="Garamond" w:cs="Times New Roman"/>
        </w:rPr>
        <w:t xml:space="preserve">Friston </w:t>
      </w:r>
      <w:r w:rsidR="00AF0578">
        <w:rPr>
          <w:rFonts w:ascii="Garamond" w:hAnsi="Garamond" w:cs="Times New Roman"/>
        </w:rPr>
        <w:t>[</w:t>
      </w:r>
      <w:r w:rsidR="00F92569" w:rsidRPr="00651C6F">
        <w:rPr>
          <w:rFonts w:ascii="Garamond" w:hAnsi="Garamond" w:cs="Times New Roman"/>
        </w:rPr>
        <w:t>2005</w:t>
      </w:r>
      <w:r w:rsidR="00AF0578">
        <w:rPr>
          <w:rFonts w:ascii="Garamond" w:hAnsi="Garamond" w:cs="Times New Roman"/>
        </w:rPr>
        <w:t>]</w:t>
      </w:r>
      <w:r w:rsidR="00F92569" w:rsidRPr="00651C6F">
        <w:rPr>
          <w:rFonts w:ascii="Garamond" w:hAnsi="Garamond" w:cs="Times New Roman"/>
        </w:rPr>
        <w:t xml:space="preserve">; see </w:t>
      </w:r>
      <w:r w:rsidR="00076251" w:rsidRPr="00651C6F">
        <w:rPr>
          <w:rFonts w:ascii="Garamond" w:hAnsi="Garamond" w:cs="Times New Roman"/>
        </w:rPr>
        <w:t xml:space="preserve">Kiefer and Hohwy </w:t>
      </w:r>
      <w:r w:rsidR="00AF0578">
        <w:rPr>
          <w:rFonts w:ascii="Garamond" w:hAnsi="Garamond" w:cs="Times New Roman"/>
        </w:rPr>
        <w:t>[</w:t>
      </w:r>
      <w:r w:rsidR="00076251" w:rsidRPr="00651C6F">
        <w:rPr>
          <w:rFonts w:ascii="Garamond" w:hAnsi="Garamond" w:cs="Times New Roman"/>
        </w:rPr>
        <w:t>2018</w:t>
      </w:r>
      <w:r w:rsidR="00AF0578">
        <w:rPr>
          <w:rFonts w:ascii="Garamond" w:hAnsi="Garamond" w:cs="Times New Roman"/>
        </w:rPr>
        <w:t>]</w:t>
      </w:r>
      <w:r w:rsidR="00076251" w:rsidRPr="00651C6F">
        <w:rPr>
          <w:rFonts w:ascii="Garamond" w:hAnsi="Garamond" w:cs="Times New Roman"/>
        </w:rPr>
        <w:t xml:space="preserve"> for a review</w:t>
      </w:r>
      <w:r w:rsidR="00C5315D" w:rsidRPr="00651C6F">
        <w:rPr>
          <w:rFonts w:ascii="Garamond" w:hAnsi="Garamond" w:cs="Times New Roman"/>
        </w:rPr>
        <w:t xml:space="preserve">). </w:t>
      </w:r>
    </w:p>
    <w:p w14:paraId="2B47C73E" w14:textId="10E10D98" w:rsidR="00D60B1D" w:rsidRPr="00651C6F" w:rsidRDefault="0077526B" w:rsidP="00D812AF">
      <w:pPr>
        <w:spacing w:after="0" w:line="240" w:lineRule="auto"/>
        <w:ind w:firstLine="720"/>
        <w:jc w:val="both"/>
        <w:rPr>
          <w:rFonts w:ascii="Garamond" w:hAnsi="Garamond" w:cs="Times New Roman"/>
        </w:rPr>
      </w:pPr>
      <w:r w:rsidRPr="00651C6F">
        <w:rPr>
          <w:rFonts w:ascii="Garamond" w:hAnsi="Garamond" w:cs="Times New Roman"/>
        </w:rPr>
        <w:t>S</w:t>
      </w:r>
      <w:r w:rsidR="0018127D" w:rsidRPr="00651C6F">
        <w:rPr>
          <w:rFonts w:ascii="Garamond" w:hAnsi="Garamond" w:cs="Times New Roman"/>
        </w:rPr>
        <w:t xml:space="preserve">ampling approximations </w:t>
      </w:r>
      <w:r w:rsidR="001E28EE" w:rsidRPr="00651C6F">
        <w:rPr>
          <w:rFonts w:ascii="Garamond" w:hAnsi="Garamond" w:cs="Times New Roman"/>
        </w:rPr>
        <w:t>function</w:t>
      </w:r>
      <w:r w:rsidRPr="00651C6F">
        <w:rPr>
          <w:rFonts w:ascii="Garamond" w:hAnsi="Garamond" w:cs="Times New Roman"/>
        </w:rPr>
        <w:t xml:space="preserve"> differently. Unlike variational algorithms, they </w:t>
      </w:r>
      <w:r w:rsidR="00DE03D7" w:rsidRPr="00651C6F">
        <w:rPr>
          <w:rFonts w:ascii="Garamond" w:hAnsi="Garamond" w:cs="Times New Roman"/>
        </w:rPr>
        <w:t xml:space="preserve">are stochastic, and </w:t>
      </w:r>
      <w:r w:rsidR="00D06852" w:rsidRPr="00651C6F">
        <w:rPr>
          <w:rFonts w:ascii="Garamond" w:hAnsi="Garamond" w:cs="Times New Roman"/>
        </w:rPr>
        <w:t xml:space="preserve">they </w:t>
      </w:r>
      <w:r w:rsidR="00DE03D7" w:rsidRPr="00651C6F">
        <w:rPr>
          <w:rFonts w:ascii="Garamond" w:hAnsi="Garamond" w:cs="Times New Roman"/>
        </w:rPr>
        <w:t xml:space="preserve">work by randomly drawing samples from a probability distribution </w:t>
      </w:r>
      <w:r w:rsidR="007E7544" w:rsidRPr="00651C6F">
        <w:rPr>
          <w:rFonts w:ascii="Garamond" w:hAnsi="Garamond" w:cs="Times New Roman"/>
        </w:rPr>
        <w:t xml:space="preserve">such that the collection of samples </w:t>
      </w:r>
      <w:r w:rsidR="00FE3E09" w:rsidRPr="00651C6F">
        <w:rPr>
          <w:rFonts w:ascii="Garamond" w:hAnsi="Garamond" w:cs="Times New Roman"/>
        </w:rPr>
        <w:t xml:space="preserve">can </w:t>
      </w:r>
      <w:r w:rsidR="007E7544" w:rsidRPr="00651C6F">
        <w:rPr>
          <w:rFonts w:ascii="Garamond" w:hAnsi="Garamond" w:cs="Times New Roman"/>
        </w:rPr>
        <w:t xml:space="preserve">stand in for </w:t>
      </w:r>
      <w:r w:rsidR="00FE3E09" w:rsidRPr="00651C6F">
        <w:rPr>
          <w:rFonts w:ascii="Garamond" w:hAnsi="Garamond" w:cs="Times New Roman"/>
        </w:rPr>
        <w:t>the</w:t>
      </w:r>
      <w:r w:rsidR="007E7544" w:rsidRPr="00651C6F">
        <w:rPr>
          <w:rFonts w:ascii="Garamond" w:hAnsi="Garamond" w:cs="Times New Roman"/>
        </w:rPr>
        <w:t xml:space="preserve"> much more complex distribution in calculations (Sanborn </w:t>
      </w:r>
      <w:r w:rsidR="00AF0578">
        <w:rPr>
          <w:rFonts w:ascii="Garamond" w:hAnsi="Garamond" w:cs="Times New Roman"/>
        </w:rPr>
        <w:t>[</w:t>
      </w:r>
      <w:r w:rsidR="00A54815" w:rsidRPr="00651C6F">
        <w:rPr>
          <w:rFonts w:ascii="Garamond" w:hAnsi="Garamond" w:cs="Times New Roman"/>
        </w:rPr>
        <w:t>2017</w:t>
      </w:r>
      <w:r w:rsidR="00AF0578">
        <w:rPr>
          <w:rFonts w:ascii="Garamond" w:hAnsi="Garamond" w:cs="Times New Roman"/>
        </w:rPr>
        <w:t>]</w:t>
      </w:r>
      <w:r w:rsidR="007E7544" w:rsidRPr="00651C6F">
        <w:rPr>
          <w:rFonts w:ascii="Garamond" w:hAnsi="Garamond" w:cs="Times New Roman"/>
        </w:rPr>
        <w:t xml:space="preserve">). </w:t>
      </w:r>
      <w:r w:rsidR="00170286" w:rsidRPr="00651C6F">
        <w:rPr>
          <w:rFonts w:ascii="Garamond" w:hAnsi="Garamond" w:cs="Times New Roman"/>
        </w:rPr>
        <w:t>There are formal proofs showing that s</w:t>
      </w:r>
      <w:r w:rsidR="0098780C" w:rsidRPr="00651C6F">
        <w:rPr>
          <w:rFonts w:ascii="Garamond" w:hAnsi="Garamond" w:cs="Times New Roman"/>
        </w:rPr>
        <w:t>uch approximate calculations become asymptotically correct as one approaches an infinite number of samples, but with fin</w:t>
      </w:r>
      <w:r w:rsidR="00783E41" w:rsidRPr="00651C6F">
        <w:rPr>
          <w:rFonts w:ascii="Garamond" w:hAnsi="Garamond" w:cs="Times New Roman"/>
        </w:rPr>
        <w:t>it</w:t>
      </w:r>
      <w:r w:rsidR="0098780C" w:rsidRPr="00651C6F">
        <w:rPr>
          <w:rFonts w:ascii="Garamond" w:hAnsi="Garamond" w:cs="Times New Roman"/>
        </w:rPr>
        <w:t>e samples a Bayesian sampler generates systematic and predictable errors</w:t>
      </w:r>
      <w:r w:rsidR="00170286" w:rsidRPr="00651C6F">
        <w:rPr>
          <w:rFonts w:ascii="Garamond" w:hAnsi="Garamond" w:cs="Times New Roman"/>
        </w:rPr>
        <w:t xml:space="preserve"> (see Sanborn and Chater </w:t>
      </w:r>
      <w:r w:rsidR="00AF0578">
        <w:rPr>
          <w:rFonts w:ascii="Garamond" w:hAnsi="Garamond" w:cs="Times New Roman"/>
        </w:rPr>
        <w:t>[</w:t>
      </w:r>
      <w:r w:rsidR="00170286" w:rsidRPr="00651C6F">
        <w:rPr>
          <w:rFonts w:ascii="Garamond" w:hAnsi="Garamond" w:cs="Times New Roman"/>
        </w:rPr>
        <w:t>2016</w:t>
      </w:r>
      <w:r w:rsidR="00AF0578">
        <w:rPr>
          <w:rFonts w:ascii="Garamond" w:hAnsi="Garamond" w:cs="Times New Roman"/>
        </w:rPr>
        <w:t>]</w:t>
      </w:r>
      <w:r w:rsidR="00170286" w:rsidRPr="00651C6F">
        <w:rPr>
          <w:rFonts w:ascii="Garamond" w:hAnsi="Garamond" w:cs="Times New Roman"/>
        </w:rPr>
        <w:t>)</w:t>
      </w:r>
      <w:r w:rsidR="0098780C" w:rsidRPr="00651C6F">
        <w:rPr>
          <w:rFonts w:ascii="Garamond" w:hAnsi="Garamond" w:cs="Times New Roman"/>
        </w:rPr>
        <w:t xml:space="preserve">. </w:t>
      </w:r>
      <w:r w:rsidR="00723BB4" w:rsidRPr="00651C6F">
        <w:rPr>
          <w:rFonts w:ascii="Garamond" w:hAnsi="Garamond" w:cs="Times New Roman"/>
        </w:rPr>
        <w:t xml:space="preserve">One of the most widely used sampling algorithms in statistics and in cognitive science is the Markov chain Monte Carlo, which makes stochastic transitions from an initial state (i.e. particular </w:t>
      </w:r>
      <w:r w:rsidR="00723BB4" w:rsidRPr="00651C6F">
        <w:rPr>
          <w:rFonts w:ascii="Garamond" w:hAnsi="Garamond" w:cs="Times New Roman"/>
        </w:rPr>
        <w:lastRenderedPageBreak/>
        <w:t xml:space="preserve">set of values for each of the relevant random variables) </w:t>
      </w:r>
      <w:r w:rsidR="00CA0706" w:rsidRPr="00651C6F">
        <w:rPr>
          <w:rFonts w:ascii="Garamond" w:hAnsi="Garamond" w:cs="Times New Roman"/>
        </w:rPr>
        <w:t xml:space="preserve">that </w:t>
      </w:r>
      <w:r w:rsidR="00AE3EF2" w:rsidRPr="00651C6F">
        <w:rPr>
          <w:rFonts w:ascii="Garamond" w:hAnsi="Garamond" w:cs="Times New Roman"/>
        </w:rPr>
        <w:t>function as samples from the target distribution (</w:t>
      </w:r>
      <w:r w:rsidR="00A54815" w:rsidRPr="00651C6F">
        <w:rPr>
          <w:rFonts w:ascii="Garamond" w:hAnsi="Garamond" w:cs="Times New Roman"/>
        </w:rPr>
        <w:t xml:space="preserve">Tenenbaum et al. </w:t>
      </w:r>
      <w:r w:rsidR="00AF0578">
        <w:rPr>
          <w:rFonts w:ascii="Garamond" w:hAnsi="Garamond" w:cs="Times New Roman"/>
        </w:rPr>
        <w:t>[</w:t>
      </w:r>
      <w:r w:rsidR="00A54815" w:rsidRPr="00651C6F">
        <w:rPr>
          <w:rFonts w:ascii="Garamond" w:hAnsi="Garamond" w:cs="Times New Roman"/>
        </w:rPr>
        <w:t>2011</w:t>
      </w:r>
      <w:r w:rsidR="00AF0578">
        <w:rPr>
          <w:rFonts w:ascii="Garamond" w:hAnsi="Garamond" w:cs="Times New Roman"/>
        </w:rPr>
        <w:t>]</w:t>
      </w:r>
      <w:r w:rsidR="00A54815" w:rsidRPr="00651C6F">
        <w:rPr>
          <w:rFonts w:ascii="Garamond" w:hAnsi="Garamond" w:cs="Times New Roman"/>
        </w:rPr>
        <w:t>, p.1284</w:t>
      </w:r>
      <w:r w:rsidR="00414C43" w:rsidRPr="00651C6F">
        <w:rPr>
          <w:rFonts w:ascii="Garamond" w:hAnsi="Garamond" w:cs="Times New Roman"/>
        </w:rPr>
        <w:t>)</w:t>
      </w:r>
      <w:r w:rsidR="00AE3EF2" w:rsidRPr="00651C6F">
        <w:rPr>
          <w:rFonts w:ascii="Garamond" w:hAnsi="Garamond" w:cs="Times New Roman"/>
        </w:rPr>
        <w:t xml:space="preserve">. </w:t>
      </w:r>
    </w:p>
    <w:p w14:paraId="6F72720C" w14:textId="7EE93606" w:rsidR="00F72208" w:rsidRPr="00273236" w:rsidRDefault="002F0C4F" w:rsidP="00D812AF">
      <w:pPr>
        <w:spacing w:after="0" w:line="240" w:lineRule="auto"/>
        <w:ind w:firstLine="720"/>
        <w:jc w:val="both"/>
        <w:rPr>
          <w:rFonts w:ascii="Garamond" w:hAnsi="Garamond" w:cs="Times New Roman"/>
        </w:rPr>
      </w:pPr>
      <w:r w:rsidRPr="00273236">
        <w:rPr>
          <w:rFonts w:ascii="Garamond" w:hAnsi="Garamond" w:cs="Times New Roman"/>
        </w:rPr>
        <w:t>Variational and sampling approximations illustrate that very different algorithms can nevertheless qualify as approximately Bayesian. Indeed, I noted above that the Bayesian brain hypothesis itself is best understood as placing constraints</w:t>
      </w:r>
      <w:r w:rsidRPr="00273236">
        <w:rPr>
          <w:rFonts w:ascii="Garamond" w:hAnsi="Garamond" w:cs="Times New Roman"/>
          <w:i/>
          <w:iCs/>
        </w:rPr>
        <w:t xml:space="preserve"> </w:t>
      </w:r>
      <w:r w:rsidRPr="00273236">
        <w:rPr>
          <w:rFonts w:ascii="Garamond" w:hAnsi="Garamond" w:cs="Times New Roman"/>
        </w:rPr>
        <w:t xml:space="preserve">on the algorithms used by the brain, not as an algorithm-level thesis itself. This raises a difficult question, however: </w:t>
      </w:r>
      <w:r w:rsidR="00A97CF0" w:rsidRPr="00273236">
        <w:rPr>
          <w:rFonts w:ascii="Garamond" w:hAnsi="Garamond" w:cs="Times New Roman"/>
        </w:rPr>
        <w:t>what</w:t>
      </w:r>
      <w:r w:rsidR="000A4670" w:rsidRPr="00273236">
        <w:rPr>
          <w:rFonts w:ascii="Garamond" w:hAnsi="Garamond" w:cs="Times New Roman"/>
        </w:rPr>
        <w:t xml:space="preserve"> are the necessary and sufficient</w:t>
      </w:r>
      <w:r w:rsidR="00A97CF0" w:rsidRPr="00273236">
        <w:rPr>
          <w:rFonts w:ascii="Garamond" w:hAnsi="Garamond" w:cs="Times New Roman"/>
        </w:rPr>
        <w:t xml:space="preserve"> conditions </w:t>
      </w:r>
      <w:r w:rsidR="000A4670" w:rsidRPr="00273236">
        <w:rPr>
          <w:rFonts w:ascii="Garamond" w:hAnsi="Garamond" w:cs="Times New Roman"/>
        </w:rPr>
        <w:t xml:space="preserve">that an algorithm must satisfy to </w:t>
      </w:r>
      <w:r w:rsidR="00A97CF0" w:rsidRPr="00273236">
        <w:rPr>
          <w:rFonts w:ascii="Garamond" w:hAnsi="Garamond" w:cs="Times New Roman"/>
        </w:rPr>
        <w:t xml:space="preserve">qualify </w:t>
      </w:r>
      <w:r w:rsidRPr="00273236">
        <w:rPr>
          <w:rFonts w:ascii="Garamond" w:hAnsi="Garamond" w:cs="Times New Roman"/>
        </w:rPr>
        <w:t xml:space="preserve">as approximately </w:t>
      </w:r>
      <w:r w:rsidR="00A97CF0" w:rsidRPr="00273236">
        <w:rPr>
          <w:rFonts w:ascii="Garamond" w:hAnsi="Garamond" w:cs="Times New Roman"/>
        </w:rPr>
        <w:t xml:space="preserve">implementing </w:t>
      </w:r>
      <w:r w:rsidRPr="00273236">
        <w:rPr>
          <w:rFonts w:ascii="Garamond" w:hAnsi="Garamond" w:cs="Times New Roman"/>
        </w:rPr>
        <w:t>Bayesian</w:t>
      </w:r>
      <w:r w:rsidR="00A97CF0" w:rsidRPr="00273236">
        <w:rPr>
          <w:rFonts w:ascii="Garamond" w:hAnsi="Garamond" w:cs="Times New Roman"/>
        </w:rPr>
        <w:t xml:space="preserve"> inference? </w:t>
      </w:r>
      <w:r w:rsidR="00C003DC" w:rsidRPr="00273236">
        <w:rPr>
          <w:rFonts w:ascii="Garamond" w:hAnsi="Garamond" w:cs="Times New Roman"/>
        </w:rPr>
        <w:t>M</w:t>
      </w:r>
      <w:r w:rsidR="00D32FD0" w:rsidRPr="00273236">
        <w:rPr>
          <w:rFonts w:ascii="Garamond" w:hAnsi="Garamond" w:cs="Times New Roman"/>
        </w:rPr>
        <w:t xml:space="preserve">any proponents of </w:t>
      </w:r>
      <w:r w:rsidR="003C3798" w:rsidRPr="00273236">
        <w:rPr>
          <w:rFonts w:ascii="Garamond" w:hAnsi="Garamond" w:cs="Times New Roman"/>
        </w:rPr>
        <w:t xml:space="preserve">Bayesian cognitive science </w:t>
      </w:r>
      <w:r w:rsidR="00332C89" w:rsidRPr="00273236">
        <w:rPr>
          <w:rFonts w:ascii="Garamond" w:hAnsi="Garamond" w:cs="Times New Roman"/>
        </w:rPr>
        <w:t>seem</w:t>
      </w:r>
      <w:r w:rsidR="003C3798" w:rsidRPr="00273236">
        <w:rPr>
          <w:rFonts w:ascii="Garamond" w:hAnsi="Garamond" w:cs="Times New Roman"/>
        </w:rPr>
        <w:t xml:space="preserve"> to</w:t>
      </w:r>
      <w:r w:rsidR="00D32FD0" w:rsidRPr="00273236">
        <w:rPr>
          <w:rFonts w:ascii="Garamond" w:hAnsi="Garamond" w:cs="Times New Roman"/>
        </w:rPr>
        <w:t xml:space="preserve"> </w:t>
      </w:r>
      <w:r w:rsidR="00F7133B" w:rsidRPr="00273236">
        <w:rPr>
          <w:rFonts w:ascii="Garamond" w:hAnsi="Garamond" w:cs="Times New Roman"/>
        </w:rPr>
        <w:t>hold</w:t>
      </w:r>
      <w:r w:rsidR="00D32FD0" w:rsidRPr="00273236">
        <w:rPr>
          <w:rFonts w:ascii="Garamond" w:hAnsi="Garamond" w:cs="Times New Roman"/>
        </w:rPr>
        <w:t xml:space="preserve"> that approximating </w:t>
      </w:r>
      <w:r w:rsidR="009E62BE" w:rsidRPr="00273236">
        <w:rPr>
          <w:rFonts w:ascii="Garamond" w:hAnsi="Garamond" w:cs="Times New Roman"/>
        </w:rPr>
        <w:t>the output of Bayesian inference in a principled way is sufficient</w:t>
      </w:r>
      <w:r w:rsidR="003C3798" w:rsidRPr="00273236">
        <w:rPr>
          <w:rFonts w:ascii="Garamond" w:hAnsi="Garamond" w:cs="Times New Roman"/>
        </w:rPr>
        <w:t xml:space="preserve"> (</w:t>
      </w:r>
      <w:r w:rsidR="004113C6" w:rsidRPr="00273236">
        <w:rPr>
          <w:rFonts w:ascii="Garamond" w:hAnsi="Garamond" w:cs="Times New Roman"/>
        </w:rPr>
        <w:t xml:space="preserve">Sanborn and Griffiths </w:t>
      </w:r>
      <w:r w:rsidR="00AF0578">
        <w:rPr>
          <w:rFonts w:ascii="Garamond" w:hAnsi="Garamond" w:cs="Times New Roman"/>
        </w:rPr>
        <w:t>[</w:t>
      </w:r>
      <w:r w:rsidR="004113C6" w:rsidRPr="00273236">
        <w:rPr>
          <w:rFonts w:ascii="Garamond" w:hAnsi="Garamond" w:cs="Times New Roman"/>
        </w:rPr>
        <w:t>2010</w:t>
      </w:r>
      <w:r w:rsidR="00AF0578">
        <w:rPr>
          <w:rFonts w:ascii="Garamond" w:hAnsi="Garamond" w:cs="Times New Roman"/>
        </w:rPr>
        <w:t>]</w:t>
      </w:r>
      <w:r w:rsidR="003C3798" w:rsidRPr="00273236">
        <w:rPr>
          <w:rFonts w:ascii="Garamond" w:hAnsi="Garamond" w:cs="Times New Roman"/>
        </w:rPr>
        <w:t>)</w:t>
      </w:r>
      <w:r w:rsidR="009E62BE" w:rsidRPr="00273236">
        <w:rPr>
          <w:rFonts w:ascii="Garamond" w:hAnsi="Garamond" w:cs="Times New Roman"/>
        </w:rPr>
        <w:t>,</w:t>
      </w:r>
      <w:r w:rsidR="00C003DC" w:rsidRPr="00273236">
        <w:rPr>
          <w:rFonts w:ascii="Garamond" w:hAnsi="Garamond" w:cs="Times New Roman"/>
        </w:rPr>
        <w:t xml:space="preserve"> whereas</w:t>
      </w:r>
      <w:r w:rsidR="009E62BE" w:rsidRPr="00273236">
        <w:rPr>
          <w:rFonts w:ascii="Garamond" w:hAnsi="Garamond" w:cs="Times New Roman"/>
        </w:rPr>
        <w:t xml:space="preserve"> others worry that patently non-Bayesian systems</w:t>
      </w:r>
      <w:r w:rsidR="00F7133B" w:rsidRPr="00273236">
        <w:rPr>
          <w:rFonts w:ascii="Garamond" w:hAnsi="Garamond" w:cs="Times New Roman"/>
        </w:rPr>
        <w:t xml:space="preserve"> such as look-up tables</w:t>
      </w:r>
      <w:r w:rsidR="009E62BE" w:rsidRPr="00273236">
        <w:rPr>
          <w:rFonts w:ascii="Garamond" w:hAnsi="Garamond" w:cs="Times New Roman"/>
        </w:rPr>
        <w:t xml:space="preserve"> can satisfy this </w:t>
      </w:r>
      <w:r w:rsidR="00E2662F" w:rsidRPr="00273236">
        <w:rPr>
          <w:rFonts w:ascii="Garamond" w:hAnsi="Garamond" w:cs="Times New Roman"/>
        </w:rPr>
        <w:t>condition</w:t>
      </w:r>
      <w:r w:rsidR="009E62BE" w:rsidRPr="00273236">
        <w:rPr>
          <w:rFonts w:ascii="Garamond" w:hAnsi="Garamond" w:cs="Times New Roman"/>
        </w:rPr>
        <w:t xml:space="preserve"> in limited </w:t>
      </w:r>
      <w:r w:rsidR="0072700C" w:rsidRPr="00273236">
        <w:rPr>
          <w:rFonts w:ascii="Garamond" w:hAnsi="Garamond" w:cs="Times New Roman"/>
        </w:rPr>
        <w:t>domains</w:t>
      </w:r>
      <w:r w:rsidR="009E62BE" w:rsidRPr="00273236">
        <w:rPr>
          <w:rFonts w:ascii="Garamond" w:hAnsi="Garamond" w:cs="Times New Roman"/>
        </w:rPr>
        <w:t xml:space="preserve">, and thus </w:t>
      </w:r>
      <w:r w:rsidR="008A62C2" w:rsidRPr="00273236">
        <w:rPr>
          <w:rFonts w:ascii="Garamond" w:hAnsi="Garamond" w:cs="Times New Roman"/>
        </w:rPr>
        <w:t>advance</w:t>
      </w:r>
      <w:r w:rsidR="009E62BE" w:rsidRPr="00273236">
        <w:rPr>
          <w:rFonts w:ascii="Garamond" w:hAnsi="Garamond" w:cs="Times New Roman"/>
        </w:rPr>
        <w:t xml:space="preserve"> additional </w:t>
      </w:r>
      <w:r w:rsidR="00E2662F" w:rsidRPr="00273236">
        <w:rPr>
          <w:rFonts w:ascii="Garamond" w:hAnsi="Garamond" w:cs="Times New Roman"/>
        </w:rPr>
        <w:t>conditions</w:t>
      </w:r>
      <w:r w:rsidR="009E62BE" w:rsidRPr="00273236">
        <w:rPr>
          <w:rFonts w:ascii="Garamond" w:hAnsi="Garamond" w:cs="Times New Roman"/>
        </w:rPr>
        <w:t xml:space="preserve">, such as the transferability of priors and likelihoods across </w:t>
      </w:r>
      <w:r w:rsidR="0098684C" w:rsidRPr="00273236">
        <w:rPr>
          <w:rFonts w:ascii="Garamond" w:hAnsi="Garamond" w:cs="Times New Roman"/>
        </w:rPr>
        <w:t xml:space="preserve">tasks and </w:t>
      </w:r>
      <w:r w:rsidR="009E62BE" w:rsidRPr="00273236">
        <w:rPr>
          <w:rFonts w:ascii="Garamond" w:hAnsi="Garamond" w:cs="Times New Roman"/>
        </w:rPr>
        <w:t>contexts</w:t>
      </w:r>
      <w:r w:rsidR="003C3798" w:rsidRPr="00273236">
        <w:rPr>
          <w:rFonts w:ascii="Garamond" w:hAnsi="Garamond" w:cs="Times New Roman"/>
        </w:rPr>
        <w:t xml:space="preserve"> (</w:t>
      </w:r>
      <w:r w:rsidR="00FB164E" w:rsidRPr="00273236">
        <w:rPr>
          <w:rFonts w:ascii="Garamond" w:hAnsi="Garamond" w:cs="Times New Roman"/>
        </w:rPr>
        <w:t xml:space="preserve">Maloney and </w:t>
      </w:r>
      <w:r w:rsidR="00B12868" w:rsidRPr="00273236">
        <w:rPr>
          <w:rFonts w:ascii="Garamond" w:hAnsi="Garamond" w:cs="Times New Roman"/>
        </w:rPr>
        <w:t xml:space="preserve">Mamassian </w:t>
      </w:r>
      <w:r w:rsidR="00AF0578">
        <w:rPr>
          <w:rFonts w:ascii="Garamond" w:hAnsi="Garamond" w:cs="Times New Roman"/>
        </w:rPr>
        <w:t>[</w:t>
      </w:r>
      <w:r w:rsidR="00B12868" w:rsidRPr="00273236">
        <w:rPr>
          <w:rFonts w:ascii="Garamond" w:hAnsi="Garamond" w:cs="Times New Roman"/>
        </w:rPr>
        <w:t>2009</w:t>
      </w:r>
      <w:r w:rsidR="00AF0578">
        <w:rPr>
          <w:rFonts w:ascii="Garamond" w:hAnsi="Garamond" w:cs="Times New Roman"/>
        </w:rPr>
        <w:t>]</w:t>
      </w:r>
      <w:r w:rsidR="003C3798" w:rsidRPr="00273236">
        <w:rPr>
          <w:rFonts w:ascii="Garamond" w:hAnsi="Garamond" w:cs="Times New Roman"/>
        </w:rPr>
        <w:t>).</w:t>
      </w:r>
      <w:r w:rsidR="009D0BE1" w:rsidRPr="00273236">
        <w:rPr>
          <w:rFonts w:ascii="Garamond" w:hAnsi="Garamond" w:cs="Times New Roman"/>
        </w:rPr>
        <w:t xml:space="preserve"> </w:t>
      </w:r>
      <w:r w:rsidR="000B13D3" w:rsidRPr="00273236">
        <w:rPr>
          <w:rFonts w:ascii="Garamond" w:hAnsi="Garamond" w:cs="Times New Roman"/>
        </w:rPr>
        <w:t xml:space="preserve">I will not pretend to settle this extremely complex issue here. Instead, I will sidestep it by </w:t>
      </w:r>
      <w:r w:rsidR="003E052B" w:rsidRPr="00273236">
        <w:rPr>
          <w:rFonts w:ascii="Garamond" w:hAnsi="Garamond" w:cs="Times New Roman"/>
        </w:rPr>
        <w:t xml:space="preserve">restricting my </w:t>
      </w:r>
      <w:r w:rsidR="000B13D3" w:rsidRPr="00273236">
        <w:rPr>
          <w:rFonts w:ascii="Garamond" w:hAnsi="Garamond" w:cs="Times New Roman"/>
        </w:rPr>
        <w:t>focus</w:t>
      </w:r>
      <w:r w:rsidR="00D77042" w:rsidRPr="00273236">
        <w:rPr>
          <w:rFonts w:ascii="Garamond" w:hAnsi="Garamond" w:cs="Times New Roman"/>
        </w:rPr>
        <w:t xml:space="preserve"> </w:t>
      </w:r>
      <w:r w:rsidR="003E052B" w:rsidRPr="00273236">
        <w:rPr>
          <w:rFonts w:ascii="Garamond" w:hAnsi="Garamond" w:cs="Times New Roman"/>
        </w:rPr>
        <w:t xml:space="preserve">to approximation algorithms that </w:t>
      </w:r>
      <w:r w:rsidR="00D77042" w:rsidRPr="00273236">
        <w:rPr>
          <w:rFonts w:ascii="Garamond" w:hAnsi="Garamond" w:cs="Times New Roman"/>
        </w:rPr>
        <w:t xml:space="preserve">are actually used </w:t>
      </w:r>
      <w:r w:rsidR="009755DA" w:rsidRPr="00273236">
        <w:rPr>
          <w:rFonts w:ascii="Garamond" w:hAnsi="Garamond" w:cs="Times New Roman"/>
        </w:rPr>
        <w:t xml:space="preserve">within Bayesian cognitive science and artificial intelligence, and where there is unanimous agreement that they qualify as approximately Bayesian. </w:t>
      </w:r>
      <w:r w:rsidR="00F72208" w:rsidRPr="00273236">
        <w:rPr>
          <w:rFonts w:ascii="Garamond" w:hAnsi="Garamond" w:cs="Times New Roman"/>
        </w:rPr>
        <w:t xml:space="preserve">As noted, this means focusing on variational and sampling approximations (Sanborn </w:t>
      </w:r>
      <w:r w:rsidR="00AF0578">
        <w:rPr>
          <w:rFonts w:ascii="Garamond" w:hAnsi="Garamond" w:cs="Times New Roman"/>
        </w:rPr>
        <w:t>[</w:t>
      </w:r>
      <w:r w:rsidR="00F72208" w:rsidRPr="00273236">
        <w:rPr>
          <w:rFonts w:ascii="Garamond" w:hAnsi="Garamond" w:cs="Times New Roman"/>
        </w:rPr>
        <w:t>2017</w:t>
      </w:r>
      <w:r w:rsidR="00AF0578">
        <w:rPr>
          <w:rFonts w:ascii="Garamond" w:hAnsi="Garamond" w:cs="Times New Roman"/>
        </w:rPr>
        <w:t>]</w:t>
      </w:r>
      <w:r w:rsidR="00F72208" w:rsidRPr="00273236">
        <w:rPr>
          <w:rFonts w:ascii="Garamond" w:hAnsi="Garamond" w:cs="Times New Roman"/>
        </w:rPr>
        <w:t xml:space="preserve">). </w:t>
      </w:r>
    </w:p>
    <w:p w14:paraId="628DAC21" w14:textId="18AD7327" w:rsidR="00557124" w:rsidRPr="00651C6F" w:rsidRDefault="00BE2061" w:rsidP="00D812AF">
      <w:pPr>
        <w:spacing w:after="0" w:line="240" w:lineRule="auto"/>
        <w:ind w:firstLine="720"/>
        <w:jc w:val="both"/>
        <w:rPr>
          <w:rFonts w:ascii="Garamond" w:hAnsi="Garamond" w:cs="Times New Roman"/>
          <w:b/>
          <w:bCs/>
          <w:highlight w:val="yellow"/>
        </w:rPr>
      </w:pPr>
      <w:r w:rsidRPr="00651C6F">
        <w:rPr>
          <w:rFonts w:ascii="Garamond" w:hAnsi="Garamond" w:cs="Times New Roman"/>
        </w:rPr>
        <w:t>Focusing on</w:t>
      </w:r>
      <w:r w:rsidR="009D0BE1" w:rsidRPr="00651C6F">
        <w:rPr>
          <w:rFonts w:ascii="Garamond" w:hAnsi="Garamond" w:cs="Times New Roman"/>
        </w:rPr>
        <w:t xml:space="preserve"> </w:t>
      </w:r>
      <w:r w:rsidR="0098684C" w:rsidRPr="00651C6F">
        <w:rPr>
          <w:rFonts w:ascii="Garamond" w:hAnsi="Garamond" w:cs="Times New Roman"/>
        </w:rPr>
        <w:t>variational and sampling</w:t>
      </w:r>
      <w:r w:rsidRPr="00651C6F">
        <w:rPr>
          <w:rFonts w:ascii="Garamond" w:hAnsi="Garamond" w:cs="Times New Roman"/>
        </w:rPr>
        <w:t xml:space="preserve"> approximation</w:t>
      </w:r>
      <w:r w:rsidR="0098684C" w:rsidRPr="00651C6F">
        <w:rPr>
          <w:rFonts w:ascii="Garamond" w:hAnsi="Garamond" w:cs="Times New Roman"/>
        </w:rPr>
        <w:t xml:space="preserve">s </w:t>
      </w:r>
      <w:r w:rsidRPr="00651C6F">
        <w:rPr>
          <w:rFonts w:ascii="Garamond" w:hAnsi="Garamond" w:cs="Times New Roman"/>
        </w:rPr>
        <w:t>solves two problems for Bayesian cognitive science</w:t>
      </w:r>
      <w:r w:rsidR="000127A1" w:rsidRPr="00651C6F">
        <w:rPr>
          <w:rFonts w:ascii="Garamond" w:hAnsi="Garamond" w:cs="Times New Roman"/>
        </w:rPr>
        <w:t>. F</w:t>
      </w:r>
      <w:r w:rsidRPr="00651C6F">
        <w:rPr>
          <w:rFonts w:ascii="Garamond" w:hAnsi="Garamond" w:cs="Times New Roman"/>
        </w:rPr>
        <w:t>irst, it explains how a finite and highly constrained brain might be able to approximate Bayesian inference</w:t>
      </w:r>
      <w:r w:rsidR="000127A1" w:rsidRPr="00651C6F">
        <w:rPr>
          <w:rFonts w:ascii="Garamond" w:hAnsi="Garamond" w:cs="Times New Roman"/>
        </w:rPr>
        <w:t>. S</w:t>
      </w:r>
      <w:r w:rsidRPr="00651C6F">
        <w:rPr>
          <w:rFonts w:ascii="Garamond" w:hAnsi="Garamond" w:cs="Times New Roman"/>
        </w:rPr>
        <w:t xml:space="preserve">econd, </w:t>
      </w:r>
      <w:r w:rsidR="006F49BB" w:rsidRPr="00651C6F">
        <w:rPr>
          <w:rFonts w:ascii="Garamond" w:hAnsi="Garamond" w:cs="Times New Roman"/>
        </w:rPr>
        <w:t xml:space="preserve">and most interestingly from our perspective here, </w:t>
      </w:r>
      <w:r w:rsidR="00E13803" w:rsidRPr="00651C6F">
        <w:rPr>
          <w:rFonts w:ascii="Garamond" w:hAnsi="Garamond" w:cs="Times New Roman"/>
        </w:rPr>
        <w:t xml:space="preserve">approximation algorithms suggest an attractive explanation of systematic deviations from </w:t>
      </w:r>
      <w:r w:rsidR="00E13803" w:rsidRPr="00862D92">
        <w:rPr>
          <w:rFonts w:ascii="Garamond" w:hAnsi="Garamond" w:cs="Times New Roman"/>
          <w:iCs/>
        </w:rPr>
        <w:t>exact</w:t>
      </w:r>
      <w:r w:rsidR="00E13803" w:rsidRPr="00651C6F">
        <w:rPr>
          <w:rFonts w:ascii="Garamond" w:hAnsi="Garamond" w:cs="Times New Roman"/>
          <w:i/>
        </w:rPr>
        <w:t xml:space="preserve"> </w:t>
      </w:r>
      <w:r w:rsidR="00E13803" w:rsidRPr="00651C6F">
        <w:rPr>
          <w:rFonts w:ascii="Garamond" w:hAnsi="Garamond" w:cs="Times New Roman"/>
        </w:rPr>
        <w:t xml:space="preserve">Bayesian inference in human cognition. </w:t>
      </w:r>
      <w:r w:rsidR="00557124" w:rsidRPr="00651C6F">
        <w:rPr>
          <w:rFonts w:ascii="Garamond" w:hAnsi="Garamond" w:cs="Times New Roman"/>
        </w:rPr>
        <w:t>As Sanborn (</w:t>
      </w:r>
      <w:r w:rsidR="00AF0578">
        <w:rPr>
          <w:rFonts w:ascii="Garamond" w:hAnsi="Garamond" w:cs="Times New Roman"/>
        </w:rPr>
        <w:t>[</w:t>
      </w:r>
      <w:r w:rsidR="00282AB6" w:rsidRPr="00651C6F">
        <w:rPr>
          <w:rFonts w:ascii="Garamond" w:hAnsi="Garamond" w:cs="Times New Roman"/>
        </w:rPr>
        <w:t>2017</w:t>
      </w:r>
      <w:r w:rsidR="00AF0578">
        <w:rPr>
          <w:rFonts w:ascii="Garamond" w:hAnsi="Garamond" w:cs="Times New Roman"/>
        </w:rPr>
        <w:t>]</w:t>
      </w:r>
      <w:r w:rsidR="00557124" w:rsidRPr="00651C6F">
        <w:rPr>
          <w:rFonts w:ascii="Garamond" w:hAnsi="Garamond" w:cs="Times New Roman"/>
        </w:rPr>
        <w:t xml:space="preserve">, </w:t>
      </w:r>
      <w:r w:rsidR="00282AB6" w:rsidRPr="00651C6F">
        <w:rPr>
          <w:rFonts w:ascii="Garamond" w:hAnsi="Garamond" w:cs="Times New Roman"/>
        </w:rPr>
        <w:t>p.98</w:t>
      </w:r>
      <w:r w:rsidR="00557124" w:rsidRPr="00651C6F">
        <w:rPr>
          <w:rFonts w:ascii="Garamond" w:hAnsi="Garamond" w:cs="Times New Roman"/>
        </w:rPr>
        <w:t xml:space="preserve">) puts it, </w:t>
      </w:r>
    </w:p>
    <w:p w14:paraId="29FB3870" w14:textId="77777777" w:rsidR="00D676FD" w:rsidRPr="00651C6F" w:rsidRDefault="00D676FD" w:rsidP="00D812AF">
      <w:pPr>
        <w:spacing w:after="0" w:line="240" w:lineRule="auto"/>
        <w:ind w:left="720"/>
        <w:jc w:val="both"/>
        <w:rPr>
          <w:rFonts w:ascii="Garamond" w:hAnsi="Garamond" w:cs="Times New Roman"/>
          <w:sz w:val="22"/>
        </w:rPr>
      </w:pPr>
    </w:p>
    <w:p w14:paraId="085BEDC0" w14:textId="6EF01267" w:rsidR="00AE3EF2" w:rsidRPr="00651C6F" w:rsidRDefault="00557124" w:rsidP="00D812AF">
      <w:pPr>
        <w:spacing w:after="0" w:line="240" w:lineRule="auto"/>
        <w:ind w:left="720"/>
        <w:jc w:val="both"/>
        <w:rPr>
          <w:rFonts w:ascii="Garamond" w:hAnsi="Garamond" w:cs="Times New Roman"/>
          <w:szCs w:val="28"/>
        </w:rPr>
      </w:pPr>
      <w:r w:rsidRPr="00651C6F">
        <w:rPr>
          <w:rFonts w:ascii="Garamond" w:hAnsi="Garamond" w:cs="Times New Roman"/>
          <w:szCs w:val="28"/>
        </w:rPr>
        <w:t>The advantage of this approach is that when these algorithms are used in situations for which they are well-adapted, they make probabilistic cognition achievable, but when they are applied to situations for which they are poorly adapted, they can explain biases in behavior that cannot be explained by probabilistic models alone</w:t>
      </w:r>
      <w:r w:rsidR="0063071E">
        <w:rPr>
          <w:rFonts w:ascii="Garamond" w:hAnsi="Garamond" w:cs="Times New Roman"/>
          <w:szCs w:val="28"/>
        </w:rPr>
        <w:t>.</w:t>
      </w:r>
    </w:p>
    <w:p w14:paraId="0D6EADEC" w14:textId="77777777" w:rsidR="00D676FD" w:rsidRPr="00651C6F" w:rsidRDefault="00D676FD" w:rsidP="00D812AF">
      <w:pPr>
        <w:spacing w:after="0" w:line="240" w:lineRule="auto"/>
        <w:jc w:val="both"/>
        <w:rPr>
          <w:rFonts w:ascii="Garamond" w:hAnsi="Garamond" w:cs="Times New Roman"/>
        </w:rPr>
      </w:pPr>
    </w:p>
    <w:p w14:paraId="69C75326" w14:textId="0C810C15" w:rsidR="002F0EF2" w:rsidRPr="00651C6F" w:rsidRDefault="00D0452E" w:rsidP="00D812AF">
      <w:pPr>
        <w:spacing w:after="0" w:line="240" w:lineRule="auto"/>
        <w:jc w:val="both"/>
        <w:rPr>
          <w:rFonts w:ascii="Garamond" w:hAnsi="Garamond" w:cs="Times New Roman"/>
        </w:rPr>
      </w:pPr>
      <w:r w:rsidRPr="00651C6F">
        <w:rPr>
          <w:rFonts w:ascii="Garamond" w:hAnsi="Garamond" w:cs="Times New Roman"/>
        </w:rPr>
        <w:t>Much of the</w:t>
      </w:r>
      <w:r w:rsidR="006F4A78" w:rsidRPr="00651C6F">
        <w:rPr>
          <w:rFonts w:ascii="Garamond" w:hAnsi="Garamond" w:cs="Times New Roman"/>
        </w:rPr>
        <w:t xml:space="preserve"> existing</w:t>
      </w:r>
      <w:r w:rsidRPr="00651C6F">
        <w:rPr>
          <w:rFonts w:ascii="Garamond" w:hAnsi="Garamond" w:cs="Times New Roman"/>
        </w:rPr>
        <w:t xml:space="preserve"> work </w:t>
      </w:r>
      <w:r w:rsidR="006F4A78" w:rsidRPr="00651C6F">
        <w:rPr>
          <w:rFonts w:ascii="Garamond" w:hAnsi="Garamond" w:cs="Times New Roman"/>
        </w:rPr>
        <w:t xml:space="preserve">pursuing this </w:t>
      </w:r>
      <w:r w:rsidR="00541D7B" w:rsidRPr="00651C6F">
        <w:rPr>
          <w:rFonts w:ascii="Garamond" w:hAnsi="Garamond" w:cs="Times New Roman"/>
        </w:rPr>
        <w:t>suggestion</w:t>
      </w:r>
      <w:r w:rsidR="006F4A78" w:rsidRPr="00651C6F">
        <w:rPr>
          <w:rFonts w:ascii="Garamond" w:hAnsi="Garamond" w:cs="Times New Roman"/>
        </w:rPr>
        <w:t xml:space="preserve"> has focused on sampling algorithms and their ability to account for examples of systematic bias in human cognition (</w:t>
      </w:r>
      <w:r w:rsidR="00154330" w:rsidRPr="00651C6F">
        <w:rPr>
          <w:rFonts w:ascii="Garamond" w:hAnsi="Garamond" w:cs="Times New Roman"/>
        </w:rPr>
        <w:t xml:space="preserve">Dasgupta et al. </w:t>
      </w:r>
      <w:r w:rsidR="00AF0578">
        <w:rPr>
          <w:rFonts w:ascii="Garamond" w:hAnsi="Garamond" w:cs="Times New Roman"/>
        </w:rPr>
        <w:t>[</w:t>
      </w:r>
      <w:r w:rsidR="00154330" w:rsidRPr="00651C6F">
        <w:rPr>
          <w:rFonts w:ascii="Garamond" w:hAnsi="Garamond" w:cs="Times New Roman"/>
        </w:rPr>
        <w:t>2017</w:t>
      </w:r>
      <w:r w:rsidR="00AF0578">
        <w:rPr>
          <w:rFonts w:ascii="Garamond" w:hAnsi="Garamond" w:cs="Times New Roman"/>
        </w:rPr>
        <w:t>]</w:t>
      </w:r>
      <w:r w:rsidR="00154330" w:rsidRPr="00651C6F">
        <w:rPr>
          <w:rFonts w:ascii="Garamond" w:hAnsi="Garamond" w:cs="Times New Roman"/>
        </w:rPr>
        <w:t xml:space="preserve">; </w:t>
      </w:r>
      <w:r w:rsidR="00282AB6" w:rsidRPr="00651C6F">
        <w:rPr>
          <w:rFonts w:ascii="Garamond" w:hAnsi="Garamond" w:cs="Times New Roman"/>
        </w:rPr>
        <w:t>Sanborn and Chater 2016</w:t>
      </w:r>
      <w:r w:rsidR="006F4A78" w:rsidRPr="00651C6F">
        <w:rPr>
          <w:rFonts w:ascii="Garamond" w:hAnsi="Garamond" w:cs="Times New Roman"/>
        </w:rPr>
        <w:t xml:space="preserve">). </w:t>
      </w:r>
      <w:r w:rsidR="00A1377A" w:rsidRPr="00651C6F">
        <w:rPr>
          <w:rFonts w:ascii="Garamond" w:hAnsi="Garamond" w:cs="Times New Roman"/>
        </w:rPr>
        <w:t xml:space="preserve">To take only one obvious example, </w:t>
      </w:r>
      <w:r w:rsidR="002F0EF2" w:rsidRPr="00651C6F">
        <w:rPr>
          <w:rFonts w:ascii="Garamond" w:hAnsi="Garamond" w:cs="Times New Roman"/>
        </w:rPr>
        <w:t>a</w:t>
      </w:r>
      <w:r w:rsidR="00A1377A" w:rsidRPr="00651C6F">
        <w:rPr>
          <w:rFonts w:ascii="Garamond" w:hAnsi="Garamond" w:cs="Times New Roman"/>
        </w:rPr>
        <w:t xml:space="preserve"> notorious characteristic of human judgement and decision-making is its stochasticity</w:t>
      </w:r>
      <w:r w:rsidR="007A1669" w:rsidRPr="00651C6F">
        <w:rPr>
          <w:rFonts w:ascii="Garamond" w:hAnsi="Garamond" w:cs="Times New Roman"/>
        </w:rPr>
        <w:t>, with people frequently giving different answers to the same question, even within short time periods (</w:t>
      </w:r>
      <w:r w:rsidR="00647FB1" w:rsidRPr="00651C6F">
        <w:rPr>
          <w:rFonts w:ascii="Garamond" w:hAnsi="Garamond" w:cs="Times New Roman"/>
        </w:rPr>
        <w:t xml:space="preserve">Gilovich et al. </w:t>
      </w:r>
      <w:r w:rsidR="00AF0578">
        <w:rPr>
          <w:rFonts w:ascii="Garamond" w:hAnsi="Garamond" w:cs="Times New Roman"/>
        </w:rPr>
        <w:t>[</w:t>
      </w:r>
      <w:r w:rsidR="00647FB1" w:rsidRPr="00651C6F">
        <w:rPr>
          <w:rFonts w:ascii="Garamond" w:hAnsi="Garamond" w:cs="Times New Roman"/>
        </w:rPr>
        <w:t>20</w:t>
      </w:r>
      <w:r w:rsidR="006A74A9" w:rsidRPr="00651C6F">
        <w:rPr>
          <w:rFonts w:ascii="Garamond" w:hAnsi="Garamond" w:cs="Times New Roman"/>
        </w:rPr>
        <w:t>0</w:t>
      </w:r>
      <w:r w:rsidR="00647FB1" w:rsidRPr="00651C6F">
        <w:rPr>
          <w:rFonts w:ascii="Garamond" w:hAnsi="Garamond" w:cs="Times New Roman"/>
        </w:rPr>
        <w:t>2</w:t>
      </w:r>
      <w:r w:rsidR="00AF0578">
        <w:rPr>
          <w:rFonts w:ascii="Garamond" w:hAnsi="Garamond" w:cs="Times New Roman"/>
        </w:rPr>
        <w:t>]</w:t>
      </w:r>
      <w:r w:rsidR="007A1669" w:rsidRPr="00651C6F">
        <w:rPr>
          <w:rFonts w:ascii="Garamond" w:hAnsi="Garamond" w:cs="Times New Roman"/>
        </w:rPr>
        <w:t xml:space="preserve">). This variability is puzzling from the perspective of optimal models of human cognition, but it falls out straightforwardly from Bayesian sampling due to the variability of samples (Sanborn and Chater </w:t>
      </w:r>
      <w:r w:rsidR="00AF0578">
        <w:rPr>
          <w:rFonts w:ascii="Garamond" w:hAnsi="Garamond" w:cs="Times New Roman"/>
        </w:rPr>
        <w:t>[</w:t>
      </w:r>
      <w:r w:rsidR="00647FB1" w:rsidRPr="00651C6F">
        <w:rPr>
          <w:rFonts w:ascii="Garamond" w:hAnsi="Garamond" w:cs="Times New Roman"/>
        </w:rPr>
        <w:t>2016</w:t>
      </w:r>
      <w:r w:rsidR="00AF0578">
        <w:rPr>
          <w:rFonts w:ascii="Garamond" w:hAnsi="Garamond" w:cs="Times New Roman"/>
        </w:rPr>
        <w:t>]</w:t>
      </w:r>
      <w:r w:rsidR="007A1669" w:rsidRPr="00651C6F">
        <w:rPr>
          <w:rFonts w:ascii="Garamond" w:hAnsi="Garamond" w:cs="Times New Roman"/>
        </w:rPr>
        <w:t xml:space="preserve">). </w:t>
      </w:r>
      <w:r w:rsidR="00A90E4A" w:rsidRPr="00651C6F">
        <w:rPr>
          <w:rFonts w:ascii="Garamond" w:hAnsi="Garamond" w:cs="Times New Roman"/>
        </w:rPr>
        <w:t xml:space="preserve">The psychological literature illustrates several other </w:t>
      </w:r>
      <w:r w:rsidR="007B5869" w:rsidRPr="00651C6F">
        <w:rPr>
          <w:rFonts w:ascii="Garamond" w:hAnsi="Garamond" w:cs="Times New Roman"/>
        </w:rPr>
        <w:t>examples</w:t>
      </w:r>
      <w:r w:rsidR="00A90E4A" w:rsidRPr="00651C6F">
        <w:rPr>
          <w:rFonts w:ascii="Garamond" w:hAnsi="Garamond" w:cs="Times New Roman"/>
        </w:rPr>
        <w:t>, however, including attempts to</w:t>
      </w:r>
      <w:r w:rsidR="006F5F81" w:rsidRPr="00651C6F">
        <w:rPr>
          <w:rFonts w:ascii="Garamond" w:hAnsi="Garamond" w:cs="Times New Roman"/>
        </w:rPr>
        <w:t xml:space="preserve"> illuminate the conjunction fallacy, base-rate neglect, and the unpacking effect </w:t>
      </w:r>
      <w:r w:rsidR="005520CB" w:rsidRPr="00651C6F">
        <w:rPr>
          <w:rFonts w:ascii="Garamond" w:hAnsi="Garamond" w:cs="Times New Roman"/>
        </w:rPr>
        <w:t xml:space="preserve">as natural consequences of sampling approximations (see Sanborn and Chater </w:t>
      </w:r>
      <w:r w:rsidR="00AF0578">
        <w:rPr>
          <w:rFonts w:ascii="Garamond" w:hAnsi="Garamond" w:cs="Times New Roman"/>
        </w:rPr>
        <w:t>[</w:t>
      </w:r>
      <w:r w:rsidR="00647FB1" w:rsidRPr="00651C6F">
        <w:rPr>
          <w:rFonts w:ascii="Garamond" w:hAnsi="Garamond" w:cs="Times New Roman"/>
        </w:rPr>
        <w:t>2016</w:t>
      </w:r>
      <w:r w:rsidR="00AF0578">
        <w:rPr>
          <w:rFonts w:ascii="Garamond" w:hAnsi="Garamond" w:cs="Times New Roman"/>
        </w:rPr>
        <w:t>]</w:t>
      </w:r>
      <w:r w:rsidR="00647FB1" w:rsidRPr="00651C6F">
        <w:rPr>
          <w:rFonts w:ascii="Garamond" w:hAnsi="Garamond" w:cs="Times New Roman"/>
        </w:rPr>
        <w:t xml:space="preserve"> and Sanborn </w:t>
      </w:r>
      <w:r w:rsidR="00AF0578">
        <w:rPr>
          <w:rFonts w:ascii="Garamond" w:hAnsi="Garamond" w:cs="Times New Roman"/>
        </w:rPr>
        <w:t>[</w:t>
      </w:r>
      <w:r w:rsidR="00647FB1" w:rsidRPr="00651C6F">
        <w:rPr>
          <w:rFonts w:ascii="Garamond" w:hAnsi="Garamond" w:cs="Times New Roman"/>
        </w:rPr>
        <w:t>2017</w:t>
      </w:r>
      <w:r w:rsidR="00AF0578">
        <w:rPr>
          <w:rFonts w:ascii="Garamond" w:hAnsi="Garamond" w:cs="Times New Roman"/>
        </w:rPr>
        <w:t>]</w:t>
      </w:r>
      <w:r w:rsidR="005520CB" w:rsidRPr="00651C6F">
        <w:rPr>
          <w:rFonts w:ascii="Garamond" w:hAnsi="Garamond" w:cs="Times New Roman"/>
        </w:rPr>
        <w:t xml:space="preserve"> for an overview). </w:t>
      </w:r>
      <w:r w:rsidR="00500C44" w:rsidRPr="00651C6F">
        <w:rPr>
          <w:rFonts w:ascii="Garamond" w:hAnsi="Garamond" w:cs="Times New Roman"/>
        </w:rPr>
        <w:t>There has been less work directly connecting the nature of variational algorithms to specific biases</w:t>
      </w:r>
      <w:r w:rsidR="00BC5CEA" w:rsidRPr="00651C6F">
        <w:rPr>
          <w:rFonts w:ascii="Garamond" w:hAnsi="Garamond" w:cs="Times New Roman"/>
        </w:rPr>
        <w:t xml:space="preserve"> (</w:t>
      </w:r>
      <w:r w:rsidR="00BC5CEA" w:rsidRPr="00906379">
        <w:rPr>
          <w:rFonts w:ascii="Garamond" w:hAnsi="Garamond" w:cs="Times New Roman"/>
        </w:rPr>
        <w:t xml:space="preserve">although see Hohwy </w:t>
      </w:r>
      <w:r w:rsidR="00AF0578" w:rsidRPr="00906379">
        <w:rPr>
          <w:rFonts w:ascii="Garamond" w:hAnsi="Garamond" w:cs="Times New Roman"/>
        </w:rPr>
        <w:t>[</w:t>
      </w:r>
      <w:r w:rsidR="00965A94" w:rsidRPr="00906379">
        <w:rPr>
          <w:rFonts w:ascii="Garamond" w:hAnsi="Garamond" w:cs="Times New Roman"/>
        </w:rPr>
        <w:t>2017</w:t>
      </w:r>
      <w:r w:rsidR="00AF0578" w:rsidRPr="00906379">
        <w:rPr>
          <w:rFonts w:ascii="Garamond" w:hAnsi="Garamond" w:cs="Times New Roman"/>
        </w:rPr>
        <w:t>]</w:t>
      </w:r>
      <w:r w:rsidR="006A74A9" w:rsidRPr="00906379">
        <w:rPr>
          <w:rFonts w:ascii="Garamond" w:hAnsi="Garamond" w:cs="Times New Roman"/>
        </w:rPr>
        <w:t xml:space="preserve"> for</w:t>
      </w:r>
      <w:r w:rsidR="00BC5CEA" w:rsidRPr="00906379">
        <w:rPr>
          <w:rFonts w:ascii="Garamond" w:hAnsi="Garamond" w:cs="Times New Roman"/>
        </w:rPr>
        <w:t xml:space="preserve"> some</w:t>
      </w:r>
      <w:r w:rsidR="00965A94" w:rsidRPr="00906379">
        <w:rPr>
          <w:rFonts w:ascii="Garamond" w:hAnsi="Garamond" w:cs="Times New Roman"/>
        </w:rPr>
        <w:t xml:space="preserve"> </w:t>
      </w:r>
      <w:r w:rsidR="00BC5CEA" w:rsidRPr="00906379">
        <w:rPr>
          <w:rFonts w:ascii="Garamond" w:hAnsi="Garamond" w:cs="Times New Roman"/>
        </w:rPr>
        <w:t>suggestions in this area).</w:t>
      </w:r>
      <w:r w:rsidR="00BC5CEA" w:rsidRPr="00651C6F">
        <w:rPr>
          <w:rFonts w:ascii="Garamond" w:hAnsi="Garamond" w:cs="Times New Roman"/>
        </w:rPr>
        <w:t xml:space="preserve"> </w:t>
      </w:r>
    </w:p>
    <w:p w14:paraId="57F74521" w14:textId="540C42EC" w:rsidR="00D0452E" w:rsidRPr="00651C6F" w:rsidRDefault="007A1669" w:rsidP="00D812AF">
      <w:pPr>
        <w:spacing w:after="0" w:line="240" w:lineRule="auto"/>
        <w:ind w:firstLine="720"/>
        <w:jc w:val="both"/>
        <w:rPr>
          <w:rFonts w:ascii="Garamond" w:hAnsi="Garamond" w:cs="Times New Roman"/>
        </w:rPr>
      </w:pPr>
      <w:r w:rsidRPr="00651C6F">
        <w:rPr>
          <w:rFonts w:ascii="Garamond" w:hAnsi="Garamond" w:cs="Times New Roman"/>
        </w:rPr>
        <w:t xml:space="preserve">The appeal to </w:t>
      </w:r>
      <w:r w:rsidRPr="00651C6F">
        <w:rPr>
          <w:rFonts w:ascii="Garamond" w:hAnsi="Garamond" w:cs="Times New Roman"/>
          <w:iCs/>
        </w:rPr>
        <w:t>approximate</w:t>
      </w:r>
      <w:r w:rsidRPr="00651C6F">
        <w:rPr>
          <w:rFonts w:ascii="Garamond" w:hAnsi="Garamond" w:cs="Times New Roman"/>
          <w:i/>
        </w:rPr>
        <w:t xml:space="preserve"> </w:t>
      </w:r>
      <w:r w:rsidRPr="00651C6F">
        <w:rPr>
          <w:rFonts w:ascii="Garamond" w:hAnsi="Garamond" w:cs="Times New Roman"/>
        </w:rPr>
        <w:t>Bayes</w:t>
      </w:r>
      <w:r w:rsidR="00A64261" w:rsidRPr="00651C6F">
        <w:rPr>
          <w:rFonts w:ascii="Garamond" w:hAnsi="Garamond" w:cs="Times New Roman"/>
        </w:rPr>
        <w:t>ian inference</w:t>
      </w:r>
      <w:r w:rsidRPr="00651C6F">
        <w:rPr>
          <w:rFonts w:ascii="Garamond" w:hAnsi="Garamond" w:cs="Times New Roman"/>
        </w:rPr>
        <w:t xml:space="preserve"> demonstrates at least in principle </w:t>
      </w:r>
      <w:r w:rsidR="00B20BA3" w:rsidRPr="00651C6F">
        <w:rPr>
          <w:rFonts w:ascii="Garamond" w:hAnsi="Garamond" w:cs="Times New Roman"/>
        </w:rPr>
        <w:t xml:space="preserve">that </w:t>
      </w:r>
      <w:r w:rsidR="0078197D">
        <w:rPr>
          <w:rFonts w:ascii="Garamond" w:hAnsi="Garamond" w:cs="Times New Roman"/>
        </w:rPr>
        <w:t>‘</w:t>
      </w:r>
      <w:r w:rsidR="00B20BA3" w:rsidRPr="00651C6F">
        <w:rPr>
          <w:rFonts w:ascii="Garamond" w:hAnsi="Garamond" w:cs="Times New Roman"/>
        </w:rPr>
        <w:t>the view of cognition as satisficing need not be viewed as opposed to the Bayesian approach. Rather, sampling provides a mechanism for satisficing in real-world environments</w:t>
      </w:r>
      <w:r w:rsidR="0078197D">
        <w:rPr>
          <w:rFonts w:ascii="Garamond" w:hAnsi="Garamond" w:cs="Times New Roman"/>
        </w:rPr>
        <w:t>’</w:t>
      </w:r>
      <w:r w:rsidR="00F318C1" w:rsidRPr="00651C6F">
        <w:rPr>
          <w:rFonts w:ascii="Garamond" w:hAnsi="Garamond" w:cs="Times New Roman"/>
        </w:rPr>
        <w:t xml:space="preserve"> (Sanborn and Chater </w:t>
      </w:r>
      <w:r w:rsidR="00AF0578">
        <w:rPr>
          <w:rFonts w:ascii="Garamond" w:hAnsi="Garamond" w:cs="Times New Roman"/>
        </w:rPr>
        <w:t>[</w:t>
      </w:r>
      <w:r w:rsidR="002D67A4" w:rsidRPr="00651C6F">
        <w:rPr>
          <w:rFonts w:ascii="Garamond" w:hAnsi="Garamond" w:cs="Times New Roman"/>
        </w:rPr>
        <w:t>2016</w:t>
      </w:r>
      <w:r w:rsidR="00AF0578">
        <w:rPr>
          <w:rFonts w:ascii="Garamond" w:hAnsi="Garamond" w:cs="Times New Roman"/>
        </w:rPr>
        <w:t>]</w:t>
      </w:r>
      <w:r w:rsidR="00F318C1" w:rsidRPr="00651C6F">
        <w:rPr>
          <w:rFonts w:ascii="Garamond" w:hAnsi="Garamond" w:cs="Times New Roman"/>
        </w:rPr>
        <w:t xml:space="preserve">, </w:t>
      </w:r>
      <w:r w:rsidR="002D67A4" w:rsidRPr="00651C6F">
        <w:rPr>
          <w:rFonts w:ascii="Garamond" w:hAnsi="Garamond" w:cs="Times New Roman"/>
        </w:rPr>
        <w:t>p.869</w:t>
      </w:r>
      <w:r w:rsidR="00F318C1" w:rsidRPr="00651C6F">
        <w:rPr>
          <w:rFonts w:ascii="Garamond" w:hAnsi="Garamond" w:cs="Times New Roman"/>
        </w:rPr>
        <w:t xml:space="preserve">). </w:t>
      </w:r>
      <w:r w:rsidR="00A64261" w:rsidRPr="00651C6F">
        <w:rPr>
          <w:rFonts w:ascii="Garamond" w:hAnsi="Garamond" w:cs="Times New Roman"/>
        </w:rPr>
        <w:t>Nevertheless, the</w:t>
      </w:r>
      <w:r w:rsidR="00674805" w:rsidRPr="00651C6F">
        <w:rPr>
          <w:rFonts w:ascii="Garamond" w:hAnsi="Garamond" w:cs="Times New Roman"/>
        </w:rPr>
        <w:t xml:space="preserve"> project of appealing to approximate Bayesian inference to explain </w:t>
      </w:r>
      <w:r w:rsidR="0077693D" w:rsidRPr="00651C6F">
        <w:rPr>
          <w:rFonts w:ascii="Garamond" w:hAnsi="Garamond" w:cs="Times New Roman"/>
        </w:rPr>
        <w:t>systematic biases in human cognition at best constitutes a</w:t>
      </w:r>
      <w:r w:rsidR="00EA742F" w:rsidRPr="00651C6F">
        <w:rPr>
          <w:rFonts w:ascii="Garamond" w:hAnsi="Garamond" w:cs="Times New Roman"/>
        </w:rPr>
        <w:t xml:space="preserve"> live</w:t>
      </w:r>
      <w:r w:rsidR="0077693D" w:rsidRPr="00651C6F">
        <w:rPr>
          <w:rFonts w:ascii="Garamond" w:hAnsi="Garamond" w:cs="Times New Roman"/>
        </w:rPr>
        <w:t xml:space="preserve"> research programme, and it remains unclear how many </w:t>
      </w:r>
      <w:r w:rsidR="00674805" w:rsidRPr="00651C6F">
        <w:rPr>
          <w:rFonts w:ascii="Garamond" w:hAnsi="Garamond" w:cs="Times New Roman"/>
        </w:rPr>
        <w:t xml:space="preserve">examples of </w:t>
      </w:r>
      <w:r w:rsidR="00A64261" w:rsidRPr="00651C6F">
        <w:rPr>
          <w:rFonts w:ascii="Garamond" w:hAnsi="Garamond" w:cs="Times New Roman"/>
        </w:rPr>
        <w:t xml:space="preserve">biased belief </w:t>
      </w:r>
      <w:r w:rsidR="00691CE8" w:rsidRPr="00651C6F">
        <w:rPr>
          <w:rFonts w:ascii="Garamond" w:hAnsi="Garamond" w:cs="Times New Roman"/>
        </w:rPr>
        <w:t>can</w:t>
      </w:r>
      <w:r w:rsidR="00A64261" w:rsidRPr="00651C6F">
        <w:rPr>
          <w:rFonts w:ascii="Garamond" w:hAnsi="Garamond" w:cs="Times New Roman"/>
        </w:rPr>
        <w:t xml:space="preserve"> be accounted for in terms of variational or sampling approximations. </w:t>
      </w:r>
      <w:r w:rsidR="00B9570B" w:rsidRPr="00651C6F">
        <w:rPr>
          <w:rFonts w:ascii="Garamond" w:hAnsi="Garamond" w:cs="Times New Roman"/>
        </w:rPr>
        <w:t>For this reason, it would be premature to evaluate the success or failure of this research programme as a way of accommodating bounded rationality</w:t>
      </w:r>
      <w:r w:rsidR="00227491" w:rsidRPr="00651C6F">
        <w:rPr>
          <w:rFonts w:ascii="Garamond" w:hAnsi="Garamond" w:cs="Times New Roman"/>
        </w:rPr>
        <w:t xml:space="preserve"> at this point in time. </w:t>
      </w:r>
    </w:p>
    <w:p w14:paraId="3D9EAD4D" w14:textId="5924D7CE" w:rsidR="00037847" w:rsidRPr="00651C6F" w:rsidRDefault="00B9570B" w:rsidP="00D812AF">
      <w:pPr>
        <w:spacing w:after="0" w:line="240" w:lineRule="auto"/>
        <w:ind w:firstLine="720"/>
        <w:jc w:val="both"/>
        <w:rPr>
          <w:rFonts w:ascii="Garamond" w:hAnsi="Garamond" w:cs="Times New Roman"/>
        </w:rPr>
      </w:pPr>
      <w:r w:rsidRPr="00651C6F">
        <w:rPr>
          <w:rFonts w:ascii="Garamond" w:hAnsi="Garamond" w:cs="Times New Roman"/>
        </w:rPr>
        <w:t xml:space="preserve">Before concluding, however, it is worth identifying a deeper theoretical issue </w:t>
      </w:r>
      <w:r w:rsidR="00227491" w:rsidRPr="00651C6F">
        <w:rPr>
          <w:rFonts w:ascii="Garamond" w:hAnsi="Garamond" w:cs="Times New Roman"/>
        </w:rPr>
        <w:t>with this research programme</w:t>
      </w:r>
      <w:r w:rsidRPr="00651C6F">
        <w:rPr>
          <w:rFonts w:ascii="Garamond" w:hAnsi="Garamond" w:cs="Times New Roman"/>
        </w:rPr>
        <w:t xml:space="preserve"> that has received insufficient attention by proponents of the Bayesian brain hypothesis</w:t>
      </w:r>
      <w:r w:rsidR="002D67A4" w:rsidRPr="00651C6F">
        <w:rPr>
          <w:rFonts w:ascii="Garamond" w:hAnsi="Garamond" w:cs="Times New Roman"/>
        </w:rPr>
        <w:t xml:space="preserve">. </w:t>
      </w:r>
      <w:r w:rsidRPr="00651C6F">
        <w:rPr>
          <w:rFonts w:ascii="Garamond" w:hAnsi="Garamond" w:cs="Times New Roman"/>
        </w:rPr>
        <w:t>The issue is this</w:t>
      </w:r>
      <w:r w:rsidR="0028494A" w:rsidRPr="00651C6F">
        <w:rPr>
          <w:rFonts w:ascii="Garamond" w:hAnsi="Garamond" w:cs="Times New Roman"/>
        </w:rPr>
        <w:t xml:space="preserve">: </w:t>
      </w:r>
      <w:r w:rsidR="00521387" w:rsidRPr="00651C6F">
        <w:rPr>
          <w:rFonts w:ascii="Garamond" w:hAnsi="Garamond" w:cs="Times New Roman"/>
        </w:rPr>
        <w:t>m</w:t>
      </w:r>
      <w:r w:rsidR="00D05D59" w:rsidRPr="00651C6F">
        <w:rPr>
          <w:rFonts w:ascii="Garamond" w:hAnsi="Garamond" w:cs="Times New Roman"/>
        </w:rPr>
        <w:t xml:space="preserve">ost formal arguments attempting to demonstrate the optimality of </w:t>
      </w:r>
      <w:r w:rsidR="00D05D59" w:rsidRPr="00651C6F">
        <w:rPr>
          <w:rFonts w:ascii="Garamond" w:hAnsi="Garamond" w:cs="Times New Roman"/>
        </w:rPr>
        <w:lastRenderedPageBreak/>
        <w:t>Bayesian inference assume exact Bayesian inference</w:t>
      </w:r>
      <w:r w:rsidR="000E5347" w:rsidRPr="00651C6F">
        <w:rPr>
          <w:rFonts w:ascii="Garamond" w:hAnsi="Garamond" w:cs="Times New Roman"/>
        </w:rPr>
        <w:t xml:space="preserve"> (</w:t>
      </w:r>
      <w:r w:rsidR="00BA7E6F" w:rsidRPr="00651C6F">
        <w:rPr>
          <w:rFonts w:ascii="Garamond" w:hAnsi="Garamond" w:cs="Times New Roman"/>
        </w:rPr>
        <w:t xml:space="preserve">see Joyce </w:t>
      </w:r>
      <w:r w:rsidR="00AF0578">
        <w:rPr>
          <w:rFonts w:ascii="Garamond" w:hAnsi="Garamond" w:cs="Times New Roman"/>
        </w:rPr>
        <w:t>[</w:t>
      </w:r>
      <w:r w:rsidR="00BA7E6F" w:rsidRPr="00651C6F">
        <w:rPr>
          <w:rFonts w:ascii="Garamond" w:hAnsi="Garamond" w:cs="Times New Roman"/>
        </w:rPr>
        <w:t>2004</w:t>
      </w:r>
      <w:r w:rsidR="00AF0578">
        <w:rPr>
          <w:rFonts w:ascii="Garamond" w:hAnsi="Garamond" w:cs="Times New Roman"/>
        </w:rPr>
        <w:t>]</w:t>
      </w:r>
      <w:r w:rsidR="000E5347" w:rsidRPr="00651C6F">
        <w:rPr>
          <w:rFonts w:ascii="Garamond" w:hAnsi="Garamond" w:cs="Times New Roman"/>
        </w:rPr>
        <w:t xml:space="preserve">). </w:t>
      </w:r>
      <w:r w:rsidR="000D630B" w:rsidRPr="00651C6F">
        <w:rPr>
          <w:rFonts w:ascii="Garamond" w:hAnsi="Garamond" w:cs="Times New Roman"/>
        </w:rPr>
        <w:t xml:space="preserve">Even if one accepts such arguments, </w:t>
      </w:r>
      <w:r w:rsidR="009F54C5" w:rsidRPr="00651C6F">
        <w:rPr>
          <w:rFonts w:ascii="Garamond" w:hAnsi="Garamond" w:cs="Times New Roman"/>
        </w:rPr>
        <w:t>it</w:t>
      </w:r>
      <w:r w:rsidR="004D3240" w:rsidRPr="00651C6F">
        <w:rPr>
          <w:rFonts w:ascii="Garamond" w:hAnsi="Garamond" w:cs="Times New Roman"/>
        </w:rPr>
        <w:t xml:space="preserve"> therefore need not </w:t>
      </w:r>
      <w:r w:rsidR="009F54C5" w:rsidRPr="00651C6F">
        <w:rPr>
          <w:rFonts w:ascii="Garamond" w:hAnsi="Garamond" w:cs="Times New Roman"/>
        </w:rPr>
        <w:t>follow</w:t>
      </w:r>
      <w:r w:rsidR="004D3240" w:rsidRPr="00651C6F">
        <w:rPr>
          <w:rFonts w:ascii="Garamond" w:hAnsi="Garamond" w:cs="Times New Roman"/>
        </w:rPr>
        <w:t xml:space="preserve"> that </w:t>
      </w:r>
      <w:r w:rsidR="004D3240" w:rsidRPr="002240DE">
        <w:rPr>
          <w:rFonts w:ascii="Garamond" w:hAnsi="Garamond" w:cs="Times New Roman"/>
          <w:iCs/>
        </w:rPr>
        <w:t>approximate</w:t>
      </w:r>
      <w:r w:rsidR="004D3240" w:rsidRPr="00651C6F">
        <w:rPr>
          <w:rFonts w:ascii="Garamond" w:hAnsi="Garamond" w:cs="Times New Roman"/>
          <w:i/>
        </w:rPr>
        <w:t xml:space="preserve"> </w:t>
      </w:r>
      <w:r w:rsidR="004D3240" w:rsidRPr="00651C6F">
        <w:rPr>
          <w:rFonts w:ascii="Garamond" w:hAnsi="Garamond" w:cs="Times New Roman"/>
        </w:rPr>
        <w:t>Bayesian inference will be superior to a variety of possible heuristics once one factors in practical constraints on human cognition</w:t>
      </w:r>
      <w:r w:rsidR="00BA7E6F" w:rsidRPr="00651C6F">
        <w:rPr>
          <w:rFonts w:ascii="Garamond" w:hAnsi="Garamond" w:cs="Times New Roman"/>
        </w:rPr>
        <w:t xml:space="preserve">. </w:t>
      </w:r>
      <w:r w:rsidR="004D3240" w:rsidRPr="00651C6F">
        <w:rPr>
          <w:rFonts w:ascii="Garamond" w:hAnsi="Garamond" w:cs="Times New Roman"/>
        </w:rPr>
        <w:t>Indeed, in general it seems likely that what is optimal in real-world settings will be highly dependent on a set of contingent facts—the exact nature of the practical limitations, the task, the structure of the environment, and so on—such that the optimal strategy under practical constraints might be highly context-variable (</w:t>
      </w:r>
      <w:r w:rsidR="00BA7E6F" w:rsidRPr="00651C6F">
        <w:rPr>
          <w:rFonts w:ascii="Garamond" w:hAnsi="Garamond" w:cs="Times New Roman"/>
        </w:rPr>
        <w:t xml:space="preserve">Gigerenzer </w:t>
      </w:r>
      <w:r w:rsidR="00AF0578">
        <w:rPr>
          <w:rFonts w:ascii="Garamond" w:hAnsi="Garamond" w:cs="Times New Roman"/>
        </w:rPr>
        <w:t>[</w:t>
      </w:r>
      <w:r w:rsidR="00BA7E6F" w:rsidRPr="00651C6F">
        <w:rPr>
          <w:rFonts w:ascii="Garamond" w:hAnsi="Garamond" w:cs="Times New Roman"/>
        </w:rPr>
        <w:t>2008</w:t>
      </w:r>
      <w:r w:rsidR="00AF0578">
        <w:rPr>
          <w:rFonts w:ascii="Garamond" w:hAnsi="Garamond" w:cs="Times New Roman"/>
        </w:rPr>
        <w:t>]</w:t>
      </w:r>
      <w:r w:rsidR="004D3240" w:rsidRPr="00651C6F">
        <w:rPr>
          <w:rFonts w:ascii="Garamond" w:hAnsi="Garamond" w:cs="Times New Roman"/>
        </w:rPr>
        <w:t xml:space="preserve">). </w:t>
      </w:r>
      <w:r w:rsidR="006A74EC" w:rsidRPr="00651C6F">
        <w:rPr>
          <w:rFonts w:ascii="Garamond" w:hAnsi="Garamond" w:cs="Times New Roman"/>
        </w:rPr>
        <w:t>If that is right, however, then it partially undermines one of the deepest motivations for the Bayesian brain hypothesis: namely, that because Bayes’ theorem is optimal it provides a us</w:t>
      </w:r>
      <w:r w:rsidR="008668B0" w:rsidRPr="00651C6F">
        <w:rPr>
          <w:rFonts w:ascii="Garamond" w:hAnsi="Garamond" w:cs="Times New Roman"/>
        </w:rPr>
        <w:t>eful starting point for modelling cognition (see</w:t>
      </w:r>
      <w:r w:rsidR="002240DE">
        <w:rPr>
          <w:rFonts w:ascii="Garamond" w:hAnsi="Garamond" w:cs="Times New Roman"/>
        </w:rPr>
        <w:t xml:space="preserve"> </w:t>
      </w:r>
      <w:r w:rsidR="002D2C3D" w:rsidRPr="00651C6F">
        <w:rPr>
          <w:rFonts w:ascii="Garamond" w:hAnsi="Garamond" w:cs="Times New Roman"/>
        </w:rPr>
        <w:t xml:space="preserve">Chater et al. </w:t>
      </w:r>
      <w:r w:rsidR="00AF0578">
        <w:rPr>
          <w:rFonts w:ascii="Garamond" w:hAnsi="Garamond" w:cs="Times New Roman"/>
        </w:rPr>
        <w:t>[</w:t>
      </w:r>
      <w:r w:rsidR="002D2C3D" w:rsidRPr="00651C6F">
        <w:rPr>
          <w:rFonts w:ascii="Garamond" w:hAnsi="Garamond" w:cs="Times New Roman"/>
        </w:rPr>
        <w:t>2010</w:t>
      </w:r>
      <w:r w:rsidR="00AF0578">
        <w:rPr>
          <w:rFonts w:ascii="Garamond" w:hAnsi="Garamond" w:cs="Times New Roman"/>
        </w:rPr>
        <w:t>]</w:t>
      </w:r>
      <w:r w:rsidR="002D2C3D" w:rsidRPr="00651C6F">
        <w:rPr>
          <w:rFonts w:ascii="Garamond" w:hAnsi="Garamond" w:cs="Times New Roman"/>
        </w:rPr>
        <w:t xml:space="preserve">; Feldman </w:t>
      </w:r>
      <w:r w:rsidR="00AF0578">
        <w:rPr>
          <w:rFonts w:ascii="Garamond" w:hAnsi="Garamond" w:cs="Times New Roman"/>
        </w:rPr>
        <w:t>[</w:t>
      </w:r>
      <w:r w:rsidR="002D2C3D" w:rsidRPr="00651C6F">
        <w:rPr>
          <w:rFonts w:ascii="Garamond" w:hAnsi="Garamond" w:cs="Times New Roman"/>
        </w:rPr>
        <w:t>2015</w:t>
      </w:r>
      <w:r w:rsidR="00AF0578">
        <w:rPr>
          <w:rFonts w:ascii="Garamond" w:hAnsi="Garamond" w:cs="Times New Roman"/>
        </w:rPr>
        <w:t>]</w:t>
      </w:r>
      <w:r w:rsidR="002D2C3D" w:rsidRPr="00651C6F">
        <w:rPr>
          <w:rFonts w:ascii="Garamond" w:hAnsi="Garamond" w:cs="Times New Roman"/>
        </w:rPr>
        <w:t xml:space="preserve">; </w:t>
      </w:r>
      <w:r w:rsidR="00BA7E6F" w:rsidRPr="00651C6F">
        <w:rPr>
          <w:rFonts w:ascii="Garamond" w:hAnsi="Garamond" w:cs="Times New Roman"/>
        </w:rPr>
        <w:t xml:space="preserve">Friston </w:t>
      </w:r>
      <w:r w:rsidR="00AF0578">
        <w:rPr>
          <w:rFonts w:ascii="Garamond" w:hAnsi="Garamond" w:cs="Times New Roman"/>
        </w:rPr>
        <w:t>[</w:t>
      </w:r>
      <w:r w:rsidR="00BA7E6F" w:rsidRPr="00651C6F">
        <w:rPr>
          <w:rFonts w:ascii="Garamond" w:hAnsi="Garamond" w:cs="Times New Roman"/>
        </w:rPr>
        <w:t>2012</w:t>
      </w:r>
      <w:r w:rsidR="00AF0578">
        <w:rPr>
          <w:rFonts w:ascii="Garamond" w:hAnsi="Garamond" w:cs="Times New Roman"/>
        </w:rPr>
        <w:t>]</w:t>
      </w:r>
      <w:r w:rsidR="002D2C3D" w:rsidRPr="00651C6F">
        <w:rPr>
          <w:rFonts w:ascii="Garamond" w:hAnsi="Garamond" w:cs="Times New Roman"/>
        </w:rPr>
        <w:t xml:space="preserve">; Geisler and Diehl </w:t>
      </w:r>
      <w:r w:rsidR="00AF0578">
        <w:rPr>
          <w:rFonts w:ascii="Garamond" w:hAnsi="Garamond" w:cs="Times New Roman"/>
        </w:rPr>
        <w:t>[</w:t>
      </w:r>
      <w:r w:rsidR="002D2C3D" w:rsidRPr="00651C6F">
        <w:rPr>
          <w:rFonts w:ascii="Garamond" w:hAnsi="Garamond" w:cs="Times New Roman"/>
        </w:rPr>
        <w:t>2002</w:t>
      </w:r>
      <w:r w:rsidR="00AF0578">
        <w:rPr>
          <w:rFonts w:ascii="Garamond" w:hAnsi="Garamond" w:cs="Times New Roman"/>
        </w:rPr>
        <w:t>]</w:t>
      </w:r>
      <w:r w:rsidR="008668B0" w:rsidRPr="00651C6F">
        <w:rPr>
          <w:rFonts w:ascii="Garamond" w:hAnsi="Garamond" w:cs="Times New Roman"/>
        </w:rPr>
        <w:t xml:space="preserve">). </w:t>
      </w:r>
      <w:r w:rsidR="00D44A07" w:rsidRPr="00651C6F">
        <w:rPr>
          <w:rFonts w:ascii="Garamond" w:hAnsi="Garamond" w:cs="Times New Roman"/>
        </w:rPr>
        <w:t>That is, even if one thinks</w:t>
      </w:r>
      <w:r w:rsidR="00734557" w:rsidRPr="00651C6F">
        <w:rPr>
          <w:rFonts w:ascii="Garamond" w:hAnsi="Garamond" w:cs="Times New Roman"/>
        </w:rPr>
        <w:t xml:space="preserve"> that </w:t>
      </w:r>
      <w:r w:rsidR="00C820F0" w:rsidRPr="00651C6F">
        <w:rPr>
          <w:rFonts w:ascii="Garamond" w:hAnsi="Garamond" w:cs="Times New Roman"/>
        </w:rPr>
        <w:t>rationality</w:t>
      </w:r>
      <w:r w:rsidR="00734557" w:rsidRPr="00651C6F">
        <w:rPr>
          <w:rFonts w:ascii="Garamond" w:hAnsi="Garamond" w:cs="Times New Roman"/>
        </w:rPr>
        <w:t xml:space="preserve"> assumptions do provide a useful framework for modelling cognition, </w:t>
      </w:r>
      <w:r w:rsidR="00E5072A" w:rsidRPr="00651C6F">
        <w:rPr>
          <w:rFonts w:ascii="Garamond" w:hAnsi="Garamond" w:cs="Times New Roman"/>
        </w:rPr>
        <w:t xml:space="preserve">once one factors in practical constraints and thus focuses on </w:t>
      </w:r>
      <w:r w:rsidR="002240DE">
        <w:rPr>
          <w:rFonts w:ascii="Garamond" w:hAnsi="Garamond" w:cs="Times New Roman"/>
        </w:rPr>
        <w:t>‘</w:t>
      </w:r>
      <w:r w:rsidR="00E5072A" w:rsidRPr="00651C6F">
        <w:rPr>
          <w:rFonts w:ascii="Garamond" w:hAnsi="Garamond" w:cs="Times New Roman"/>
        </w:rPr>
        <w:t>ecological rationality</w:t>
      </w:r>
      <w:r w:rsidR="002240DE">
        <w:rPr>
          <w:rFonts w:ascii="Garamond" w:hAnsi="Garamond" w:cs="Times New Roman"/>
        </w:rPr>
        <w:t>’</w:t>
      </w:r>
      <w:r w:rsidR="00E5072A" w:rsidRPr="00651C6F">
        <w:rPr>
          <w:rFonts w:ascii="Garamond" w:hAnsi="Garamond" w:cs="Times New Roman"/>
        </w:rPr>
        <w:t xml:space="preserve"> (</w:t>
      </w:r>
      <w:r w:rsidR="002D2C3D" w:rsidRPr="00651C6F">
        <w:rPr>
          <w:rFonts w:ascii="Garamond" w:hAnsi="Garamond" w:cs="Times New Roman"/>
        </w:rPr>
        <w:t xml:space="preserve">Gigerenzer </w:t>
      </w:r>
      <w:r w:rsidR="00AF0578">
        <w:rPr>
          <w:rFonts w:ascii="Garamond" w:hAnsi="Garamond" w:cs="Times New Roman"/>
        </w:rPr>
        <w:t>[</w:t>
      </w:r>
      <w:r w:rsidR="002D2C3D" w:rsidRPr="00651C6F">
        <w:rPr>
          <w:rFonts w:ascii="Garamond" w:hAnsi="Garamond" w:cs="Times New Roman"/>
        </w:rPr>
        <w:t>2008</w:t>
      </w:r>
      <w:r w:rsidR="00AF0578">
        <w:rPr>
          <w:rFonts w:ascii="Garamond" w:hAnsi="Garamond" w:cs="Times New Roman"/>
        </w:rPr>
        <w:t>]</w:t>
      </w:r>
      <w:r w:rsidR="00E5072A" w:rsidRPr="00651C6F">
        <w:rPr>
          <w:rFonts w:ascii="Garamond" w:hAnsi="Garamond" w:cs="Times New Roman"/>
        </w:rPr>
        <w:t xml:space="preserve">) or </w:t>
      </w:r>
      <w:r w:rsidR="002240DE">
        <w:rPr>
          <w:rFonts w:ascii="Garamond" w:hAnsi="Garamond" w:cs="Times New Roman"/>
        </w:rPr>
        <w:t>‘</w:t>
      </w:r>
      <w:r w:rsidR="00E5072A" w:rsidRPr="00651C6F">
        <w:rPr>
          <w:rFonts w:ascii="Garamond" w:hAnsi="Garamond" w:cs="Times New Roman"/>
        </w:rPr>
        <w:t>resource rationality</w:t>
      </w:r>
      <w:r w:rsidR="002240DE">
        <w:rPr>
          <w:rFonts w:ascii="Garamond" w:hAnsi="Garamond" w:cs="Times New Roman"/>
        </w:rPr>
        <w:t>’</w:t>
      </w:r>
      <w:r w:rsidR="00E5072A" w:rsidRPr="00651C6F">
        <w:rPr>
          <w:rFonts w:ascii="Garamond" w:hAnsi="Garamond" w:cs="Times New Roman"/>
        </w:rPr>
        <w:t xml:space="preserve"> (</w:t>
      </w:r>
      <w:r w:rsidR="00712131" w:rsidRPr="00651C6F">
        <w:rPr>
          <w:rFonts w:ascii="Garamond" w:hAnsi="Garamond" w:cs="Times New Roman"/>
        </w:rPr>
        <w:t xml:space="preserve">Leider and Griffiths </w:t>
      </w:r>
      <w:r w:rsidR="00AF0578">
        <w:rPr>
          <w:rFonts w:ascii="Garamond" w:hAnsi="Garamond" w:cs="Times New Roman"/>
        </w:rPr>
        <w:t>[</w:t>
      </w:r>
      <w:r w:rsidR="00712131" w:rsidRPr="00651C6F">
        <w:rPr>
          <w:rFonts w:ascii="Garamond" w:hAnsi="Garamond" w:cs="Times New Roman"/>
        </w:rPr>
        <w:t>2019</w:t>
      </w:r>
      <w:r w:rsidR="00AF0578">
        <w:rPr>
          <w:rFonts w:ascii="Garamond" w:hAnsi="Garamond" w:cs="Times New Roman"/>
        </w:rPr>
        <w:t>]</w:t>
      </w:r>
      <w:r w:rsidR="00E5072A" w:rsidRPr="00651C6F">
        <w:rPr>
          <w:rFonts w:ascii="Garamond" w:hAnsi="Garamond" w:cs="Times New Roman"/>
        </w:rPr>
        <w:t xml:space="preserve">), it is no longer clear </w:t>
      </w:r>
      <w:r w:rsidR="00887C1B" w:rsidRPr="00651C6F">
        <w:rPr>
          <w:rFonts w:ascii="Garamond" w:hAnsi="Garamond" w:cs="Times New Roman"/>
        </w:rPr>
        <w:t>why</w:t>
      </w:r>
      <w:r w:rsidR="00E5072A" w:rsidRPr="00651C6F">
        <w:rPr>
          <w:rFonts w:ascii="Garamond" w:hAnsi="Garamond" w:cs="Times New Roman"/>
        </w:rPr>
        <w:t xml:space="preserve"> </w:t>
      </w:r>
      <w:r w:rsidR="006A16E0" w:rsidRPr="00651C6F">
        <w:rPr>
          <w:rFonts w:ascii="Garamond" w:hAnsi="Garamond" w:cs="Times New Roman"/>
        </w:rPr>
        <w:t xml:space="preserve">Bayesian </w:t>
      </w:r>
      <w:r w:rsidR="00A34A3A" w:rsidRPr="00651C6F">
        <w:rPr>
          <w:rFonts w:ascii="Garamond" w:hAnsi="Garamond" w:cs="Times New Roman"/>
        </w:rPr>
        <w:t>algorithms—even approximate Bayesian algorithms—</w:t>
      </w:r>
      <w:r w:rsidR="006A16E0" w:rsidRPr="00651C6F">
        <w:rPr>
          <w:rFonts w:ascii="Garamond" w:hAnsi="Garamond" w:cs="Times New Roman"/>
        </w:rPr>
        <w:t>should take centre stage</w:t>
      </w:r>
      <w:r w:rsidR="00887C1B" w:rsidRPr="00651C6F">
        <w:rPr>
          <w:rFonts w:ascii="Garamond" w:hAnsi="Garamond" w:cs="Times New Roman"/>
        </w:rPr>
        <w:t xml:space="preserve"> in the cognitive modeller’s toolkit. </w:t>
      </w:r>
      <w:r w:rsidR="00037847" w:rsidRPr="00651C6F">
        <w:rPr>
          <w:rFonts w:ascii="Garamond" w:hAnsi="Garamond" w:cs="Times New Roman"/>
        </w:rPr>
        <w:t xml:space="preserve">As </w:t>
      </w:r>
      <w:r w:rsidR="003139E0" w:rsidRPr="00651C6F">
        <w:rPr>
          <w:rFonts w:ascii="Garamond" w:hAnsi="Garamond" w:cs="Times New Roman"/>
        </w:rPr>
        <w:t>Icard</w:t>
      </w:r>
      <w:r w:rsidR="00037847" w:rsidRPr="00651C6F">
        <w:rPr>
          <w:rFonts w:ascii="Garamond" w:hAnsi="Garamond" w:cs="Times New Roman"/>
        </w:rPr>
        <w:t xml:space="preserve"> (</w:t>
      </w:r>
      <w:r w:rsidR="00AF0578">
        <w:rPr>
          <w:rFonts w:ascii="Garamond" w:hAnsi="Garamond" w:cs="Times New Roman"/>
        </w:rPr>
        <w:t>[</w:t>
      </w:r>
      <w:r w:rsidR="003139E0" w:rsidRPr="00651C6F">
        <w:rPr>
          <w:rFonts w:ascii="Garamond" w:hAnsi="Garamond" w:cs="Times New Roman"/>
        </w:rPr>
        <w:t>2018</w:t>
      </w:r>
      <w:r w:rsidR="00AF0578">
        <w:rPr>
          <w:rFonts w:ascii="Garamond" w:hAnsi="Garamond" w:cs="Times New Roman"/>
        </w:rPr>
        <w:t>]</w:t>
      </w:r>
      <w:r w:rsidR="00037847" w:rsidRPr="00651C6F">
        <w:rPr>
          <w:rFonts w:ascii="Garamond" w:hAnsi="Garamond" w:cs="Times New Roman"/>
        </w:rPr>
        <w:t xml:space="preserve">, </w:t>
      </w:r>
      <w:r w:rsidR="00660AA0" w:rsidRPr="00651C6F">
        <w:rPr>
          <w:rFonts w:ascii="Garamond" w:hAnsi="Garamond" w:cs="Times New Roman"/>
        </w:rPr>
        <w:t>p.85</w:t>
      </w:r>
      <w:r w:rsidR="00037847" w:rsidRPr="00651C6F">
        <w:rPr>
          <w:rFonts w:ascii="Garamond" w:hAnsi="Garamond" w:cs="Times New Roman"/>
        </w:rPr>
        <w:t xml:space="preserve">) puts it, </w:t>
      </w:r>
      <w:r w:rsidR="002240DE">
        <w:rPr>
          <w:rFonts w:ascii="Garamond" w:hAnsi="Garamond" w:cs="Times New Roman"/>
        </w:rPr>
        <w:t>‘</w:t>
      </w:r>
      <w:r w:rsidR="00CF48F5" w:rsidRPr="00651C6F">
        <w:rPr>
          <w:rFonts w:ascii="Garamond" w:hAnsi="Garamond" w:cs="Times New Roman"/>
        </w:rPr>
        <w:t>[W]</w:t>
      </w:r>
      <w:r w:rsidR="00037847" w:rsidRPr="00651C6F">
        <w:rPr>
          <w:rFonts w:ascii="Garamond" w:hAnsi="Garamond" w:cs="Times New Roman"/>
        </w:rPr>
        <w:t>hy should we expect an approximation to Bayesian inference to be more rational than any number of alternative models that do not in any straightforward sense approximate Bayesian calculations?</w:t>
      </w:r>
      <w:r w:rsidR="002240DE">
        <w:rPr>
          <w:rFonts w:ascii="Garamond" w:hAnsi="Garamond" w:cs="Times New Roman"/>
        </w:rPr>
        <w:t>’</w:t>
      </w:r>
    </w:p>
    <w:p w14:paraId="3D97DF17" w14:textId="78A125A3" w:rsidR="00606D87" w:rsidRPr="00651C6F" w:rsidRDefault="00D30E6D" w:rsidP="00D812AF">
      <w:pPr>
        <w:spacing w:after="0" w:line="240" w:lineRule="auto"/>
        <w:ind w:firstLine="720"/>
        <w:jc w:val="both"/>
        <w:rPr>
          <w:rFonts w:ascii="Garamond" w:hAnsi="Garamond" w:cs="Times New Roman"/>
        </w:rPr>
      </w:pPr>
      <w:r w:rsidRPr="00651C6F">
        <w:rPr>
          <w:rFonts w:ascii="Garamond" w:hAnsi="Garamond" w:cs="Times New Roman"/>
        </w:rPr>
        <w:t xml:space="preserve">The upshot of this worry is </w:t>
      </w:r>
      <w:r w:rsidR="008670EC" w:rsidRPr="00651C6F">
        <w:rPr>
          <w:rFonts w:ascii="Garamond" w:hAnsi="Garamond" w:cs="Times New Roman"/>
        </w:rPr>
        <w:t xml:space="preserve">that </w:t>
      </w:r>
      <w:r w:rsidRPr="00651C6F">
        <w:rPr>
          <w:rFonts w:ascii="Garamond" w:hAnsi="Garamond" w:cs="Times New Roman"/>
        </w:rPr>
        <w:t xml:space="preserve">even though Bayesian models can in principle accommodate the processing costs of cognition through various approximations to Bayesian inference, </w:t>
      </w:r>
      <w:r w:rsidR="00FF40D9" w:rsidRPr="00651C6F">
        <w:rPr>
          <w:rFonts w:ascii="Garamond" w:hAnsi="Garamond" w:cs="Times New Roman"/>
        </w:rPr>
        <w:t xml:space="preserve">such processing costs nevertheless partially undermine </w:t>
      </w:r>
      <w:r w:rsidR="007C6459" w:rsidRPr="00651C6F">
        <w:rPr>
          <w:rFonts w:ascii="Garamond" w:hAnsi="Garamond" w:cs="Times New Roman"/>
        </w:rPr>
        <w:t xml:space="preserve">any </w:t>
      </w:r>
      <w:r w:rsidR="007C6459" w:rsidRPr="00651C6F">
        <w:rPr>
          <w:rFonts w:ascii="Garamond" w:hAnsi="Garamond" w:cs="Times New Roman"/>
          <w:i/>
          <w:iCs/>
        </w:rPr>
        <w:t>general</w:t>
      </w:r>
      <w:r w:rsidR="007C6459" w:rsidRPr="00651C6F">
        <w:rPr>
          <w:rFonts w:ascii="Garamond" w:hAnsi="Garamond" w:cs="Times New Roman"/>
        </w:rPr>
        <w:t xml:space="preserve"> motivation for the Bayesian brain hypothesis in terms of considerations of rationality and optimality.</w:t>
      </w:r>
      <w:r w:rsidR="00303D28" w:rsidRPr="00651C6F">
        <w:rPr>
          <w:rFonts w:ascii="Garamond" w:hAnsi="Garamond" w:cs="Times New Roman"/>
        </w:rPr>
        <w:t xml:space="preserve"> </w:t>
      </w:r>
      <w:r w:rsidR="00AF617F" w:rsidRPr="00651C6F">
        <w:rPr>
          <w:rFonts w:ascii="Garamond" w:hAnsi="Garamond" w:cs="Times New Roman"/>
        </w:rPr>
        <w:t xml:space="preserve">Of course, one way to avoid this problem is to demonstrate that approximate Bayesian inference </w:t>
      </w:r>
      <w:r w:rsidR="00AF617F" w:rsidRPr="00651C6F">
        <w:rPr>
          <w:rFonts w:ascii="Garamond" w:hAnsi="Garamond" w:cs="Times New Roman"/>
          <w:i/>
          <w:iCs/>
        </w:rPr>
        <w:t xml:space="preserve">is </w:t>
      </w:r>
      <w:r w:rsidR="00AF617F" w:rsidRPr="00651C6F">
        <w:rPr>
          <w:rFonts w:ascii="Garamond" w:hAnsi="Garamond" w:cs="Times New Roman"/>
        </w:rPr>
        <w:t>superior to various non-Bayesian heuristics in specific contexts, and there has been s</w:t>
      </w:r>
      <w:r w:rsidR="007F6201" w:rsidRPr="00651C6F">
        <w:rPr>
          <w:rFonts w:ascii="Garamond" w:hAnsi="Garamond" w:cs="Times New Roman"/>
        </w:rPr>
        <w:t>ome</w:t>
      </w:r>
      <w:r w:rsidR="00AF617F" w:rsidRPr="00651C6F">
        <w:rPr>
          <w:rFonts w:ascii="Garamond" w:hAnsi="Garamond" w:cs="Times New Roman"/>
        </w:rPr>
        <w:t xml:space="preserve"> work attempting to demonstrate just that</w:t>
      </w:r>
      <w:r w:rsidR="00B02D2A" w:rsidRPr="00651C6F">
        <w:rPr>
          <w:rFonts w:ascii="Garamond" w:hAnsi="Garamond" w:cs="Times New Roman"/>
        </w:rPr>
        <w:t xml:space="preserve"> (</w:t>
      </w:r>
      <w:r w:rsidR="00D61C14">
        <w:rPr>
          <w:rFonts w:ascii="Garamond" w:hAnsi="Garamond" w:cs="Times New Roman"/>
        </w:rPr>
        <w:t xml:space="preserve">see, for example, </w:t>
      </w:r>
      <w:r w:rsidR="00660AA0" w:rsidRPr="00651C6F">
        <w:rPr>
          <w:rFonts w:ascii="Garamond" w:hAnsi="Garamond" w:cs="Times New Roman"/>
        </w:rPr>
        <w:t xml:space="preserve">Icard </w:t>
      </w:r>
      <w:r w:rsidR="00AF0578">
        <w:rPr>
          <w:rFonts w:ascii="Garamond" w:hAnsi="Garamond" w:cs="Times New Roman"/>
        </w:rPr>
        <w:t>[</w:t>
      </w:r>
      <w:r w:rsidR="00660AA0" w:rsidRPr="00651C6F">
        <w:rPr>
          <w:rFonts w:ascii="Garamond" w:hAnsi="Garamond" w:cs="Times New Roman"/>
        </w:rPr>
        <w:t>2018</w:t>
      </w:r>
      <w:r w:rsidR="00AF0578">
        <w:rPr>
          <w:rFonts w:ascii="Garamond" w:hAnsi="Garamond" w:cs="Times New Roman"/>
        </w:rPr>
        <w:t>]</w:t>
      </w:r>
      <w:r w:rsidR="00B02D2A" w:rsidRPr="00651C6F">
        <w:rPr>
          <w:rFonts w:ascii="Garamond" w:hAnsi="Garamond" w:cs="Times New Roman"/>
        </w:rPr>
        <w:t xml:space="preserve">). This work must be undertaken in a piecemeal fashion, however, because the fact that approximate Bayesian inference is optimal under some practical constraints does not imply that it is optimal under all </w:t>
      </w:r>
      <w:r w:rsidR="00094966" w:rsidRPr="00651C6F">
        <w:rPr>
          <w:rFonts w:ascii="Garamond" w:hAnsi="Garamond" w:cs="Times New Roman"/>
        </w:rPr>
        <w:t>possible</w:t>
      </w:r>
      <w:r w:rsidR="00B02D2A" w:rsidRPr="00651C6F">
        <w:rPr>
          <w:rFonts w:ascii="Garamond" w:hAnsi="Garamond" w:cs="Times New Roman"/>
        </w:rPr>
        <w:t xml:space="preserve"> practical constraints</w:t>
      </w:r>
      <w:r w:rsidR="007D2C27" w:rsidRPr="00651C6F">
        <w:rPr>
          <w:rFonts w:ascii="Garamond" w:hAnsi="Garamond" w:cs="Times New Roman"/>
        </w:rPr>
        <w:t xml:space="preserve">. </w:t>
      </w:r>
    </w:p>
    <w:p w14:paraId="7993EC0A" w14:textId="08BE5132" w:rsidR="00550D0D" w:rsidRPr="00651C6F" w:rsidRDefault="003A2DE1" w:rsidP="00D812AF">
      <w:pPr>
        <w:spacing w:after="0" w:line="240" w:lineRule="auto"/>
        <w:ind w:firstLine="720"/>
        <w:jc w:val="both"/>
        <w:rPr>
          <w:rFonts w:ascii="Garamond" w:hAnsi="Garamond" w:cs="Times New Roman"/>
        </w:rPr>
      </w:pPr>
      <w:r w:rsidRPr="0002119B">
        <w:rPr>
          <w:rFonts w:ascii="Garamond" w:hAnsi="Garamond" w:cs="Times New Roman"/>
          <w:i/>
          <w:iCs/>
        </w:rPr>
        <w:t>Contra</w:t>
      </w:r>
      <w:r w:rsidRPr="00651C6F">
        <w:rPr>
          <w:rFonts w:ascii="Garamond" w:hAnsi="Garamond" w:cs="Times New Roman"/>
          <w:i/>
          <w:iCs/>
        </w:rPr>
        <w:t xml:space="preserve"> </w:t>
      </w:r>
      <w:r w:rsidRPr="00651C6F">
        <w:rPr>
          <w:rFonts w:ascii="Garamond" w:hAnsi="Garamond" w:cs="Times New Roman"/>
        </w:rPr>
        <w:t>many in the psychological and philosophical literature, then,</w:t>
      </w:r>
      <w:r w:rsidR="005C4732" w:rsidRPr="00651C6F">
        <w:rPr>
          <w:rFonts w:ascii="Garamond" w:hAnsi="Garamond" w:cs="Times New Roman"/>
        </w:rPr>
        <w:t xml:space="preserve"> the processing costs of cognition entail</w:t>
      </w:r>
      <w:r w:rsidR="00D12F4C" w:rsidRPr="00651C6F">
        <w:rPr>
          <w:rFonts w:ascii="Garamond" w:hAnsi="Garamond" w:cs="Times New Roman"/>
        </w:rPr>
        <w:t xml:space="preserve"> there is no simple argument from the optimality of Bayesian inference to the plausibility of the Bayesian brain hypothesis</w:t>
      </w:r>
      <w:r w:rsidR="005C4732" w:rsidRPr="00651C6F">
        <w:rPr>
          <w:rFonts w:ascii="Garamond" w:hAnsi="Garamond" w:cs="Times New Roman"/>
        </w:rPr>
        <w:t xml:space="preserve">. Crucially, however, </w:t>
      </w:r>
      <w:r w:rsidR="00981254" w:rsidRPr="00651C6F">
        <w:rPr>
          <w:rFonts w:ascii="Garamond" w:hAnsi="Garamond" w:cs="Times New Roman"/>
        </w:rPr>
        <w:t xml:space="preserve">this hypothesis confronts an additional problem: </w:t>
      </w:r>
      <w:r w:rsidR="005C4732" w:rsidRPr="002240DE">
        <w:rPr>
          <w:rFonts w:ascii="Garamond" w:hAnsi="Garamond" w:cs="Times New Roman"/>
        </w:rPr>
        <w:t>even if</w:t>
      </w:r>
      <w:r w:rsidR="005C4732" w:rsidRPr="00651C6F">
        <w:rPr>
          <w:rFonts w:ascii="Garamond" w:hAnsi="Garamond" w:cs="Times New Roman"/>
          <w:i/>
          <w:iCs/>
        </w:rPr>
        <w:t xml:space="preserve"> </w:t>
      </w:r>
      <w:r w:rsidR="005C4732" w:rsidRPr="00651C6F">
        <w:rPr>
          <w:rFonts w:ascii="Garamond" w:hAnsi="Garamond" w:cs="Times New Roman"/>
        </w:rPr>
        <w:t xml:space="preserve">approximate Bayesian inference is optimal in certain circumstances, it is still not clear why we should expect evolution to have converged on optimal solutions anyway. This brings us to a second important source of epistemic irrationality. </w:t>
      </w:r>
    </w:p>
    <w:p w14:paraId="73D23E39" w14:textId="77777777" w:rsidR="00D676FD" w:rsidRPr="00651C6F" w:rsidRDefault="00D676FD" w:rsidP="00D812AF">
      <w:pPr>
        <w:spacing w:after="0" w:line="240" w:lineRule="auto"/>
        <w:jc w:val="both"/>
        <w:rPr>
          <w:rFonts w:ascii="Garamond" w:hAnsi="Garamond" w:cs="Times New Roman"/>
          <w:b/>
        </w:rPr>
      </w:pPr>
    </w:p>
    <w:p w14:paraId="78C26B5D" w14:textId="2A92C98F" w:rsidR="00D31144" w:rsidRPr="00651C6F" w:rsidRDefault="00D31144" w:rsidP="00BC4C1B">
      <w:pPr>
        <w:spacing w:after="0" w:line="240" w:lineRule="auto"/>
        <w:jc w:val="center"/>
        <w:rPr>
          <w:rFonts w:ascii="Garamond" w:hAnsi="Garamond" w:cs="Times New Roman"/>
          <w:b/>
        </w:rPr>
      </w:pPr>
      <w:r w:rsidRPr="00651C6F">
        <w:rPr>
          <w:rFonts w:ascii="Garamond" w:hAnsi="Garamond" w:cs="Times New Roman"/>
          <w:b/>
        </w:rPr>
        <w:t xml:space="preserve">4.2 Evolutionary </w:t>
      </w:r>
      <w:r w:rsidR="00BC4C1B">
        <w:rPr>
          <w:rFonts w:ascii="Garamond" w:hAnsi="Garamond" w:cs="Times New Roman"/>
          <w:b/>
        </w:rPr>
        <w:t>s</w:t>
      </w:r>
      <w:r w:rsidRPr="00651C6F">
        <w:rPr>
          <w:rFonts w:ascii="Garamond" w:hAnsi="Garamond" w:cs="Times New Roman"/>
          <w:b/>
        </w:rPr>
        <w:t>uboptimality</w:t>
      </w:r>
    </w:p>
    <w:p w14:paraId="0F23A34A" w14:textId="77777777" w:rsidR="00D676FD" w:rsidRPr="00651C6F" w:rsidRDefault="00D676FD" w:rsidP="00D812AF">
      <w:pPr>
        <w:spacing w:after="0" w:line="240" w:lineRule="auto"/>
        <w:jc w:val="both"/>
        <w:rPr>
          <w:rFonts w:ascii="Garamond" w:hAnsi="Garamond" w:cs="Times New Roman"/>
        </w:rPr>
      </w:pPr>
    </w:p>
    <w:p w14:paraId="546335E4" w14:textId="10E11C04" w:rsidR="003B479C" w:rsidRPr="00651C6F" w:rsidRDefault="00EF0C36" w:rsidP="00D812AF">
      <w:pPr>
        <w:spacing w:after="0" w:line="240" w:lineRule="auto"/>
        <w:jc w:val="both"/>
        <w:rPr>
          <w:rFonts w:ascii="Garamond" w:hAnsi="Garamond" w:cs="Times New Roman"/>
        </w:rPr>
      </w:pPr>
      <w:r w:rsidRPr="00651C6F">
        <w:rPr>
          <w:rFonts w:ascii="Garamond" w:hAnsi="Garamond" w:cs="Times New Roman"/>
        </w:rPr>
        <w:t xml:space="preserve">In Section 3 I </w:t>
      </w:r>
      <w:r w:rsidR="00BC6017" w:rsidRPr="00651C6F">
        <w:rPr>
          <w:rFonts w:ascii="Garamond" w:hAnsi="Garamond" w:cs="Times New Roman"/>
        </w:rPr>
        <w:t>briefly described</w:t>
      </w:r>
      <w:r w:rsidRPr="00651C6F">
        <w:rPr>
          <w:rFonts w:ascii="Garamond" w:hAnsi="Garamond" w:cs="Times New Roman"/>
        </w:rPr>
        <w:t xml:space="preserve"> </w:t>
      </w:r>
      <w:r w:rsidR="00BC6017" w:rsidRPr="00651C6F">
        <w:rPr>
          <w:rFonts w:ascii="Garamond" w:hAnsi="Garamond" w:cs="Times New Roman"/>
        </w:rPr>
        <w:t>the</w:t>
      </w:r>
      <w:r w:rsidRPr="00651C6F">
        <w:rPr>
          <w:rFonts w:ascii="Garamond" w:hAnsi="Garamond" w:cs="Times New Roman"/>
        </w:rPr>
        <w:t xml:space="preserve"> claim that the Bayesian brain hypothesis has an automatic </w:t>
      </w:r>
      <w:r w:rsidR="002240DE">
        <w:rPr>
          <w:rFonts w:ascii="Garamond" w:hAnsi="Garamond" w:cs="Times New Roman"/>
        </w:rPr>
        <w:t>‘</w:t>
      </w:r>
      <w:r w:rsidRPr="00651C6F">
        <w:rPr>
          <w:rFonts w:ascii="Garamond" w:hAnsi="Garamond" w:cs="Times New Roman"/>
        </w:rPr>
        <w:t>evolutionary rationale</w:t>
      </w:r>
      <w:r w:rsidR="002240DE">
        <w:rPr>
          <w:rFonts w:ascii="Garamond" w:hAnsi="Garamond" w:cs="Times New Roman"/>
        </w:rPr>
        <w:t>’</w:t>
      </w:r>
      <w:r w:rsidRPr="00651C6F">
        <w:rPr>
          <w:rFonts w:ascii="Garamond" w:hAnsi="Garamond" w:cs="Times New Roman"/>
        </w:rPr>
        <w:t xml:space="preserve"> in virtue of the alleged facts</w:t>
      </w:r>
      <w:r w:rsidR="008F0251" w:rsidRPr="00651C6F">
        <w:rPr>
          <w:rFonts w:ascii="Garamond" w:hAnsi="Garamond" w:cs="Times New Roman"/>
        </w:rPr>
        <w:t xml:space="preserve"> (i)</w:t>
      </w:r>
      <w:r w:rsidRPr="00651C6F">
        <w:rPr>
          <w:rFonts w:ascii="Garamond" w:hAnsi="Garamond" w:cs="Times New Roman"/>
        </w:rPr>
        <w:t xml:space="preserve"> that Bayesian inference is optimal and </w:t>
      </w:r>
      <w:r w:rsidR="008F0251" w:rsidRPr="00651C6F">
        <w:rPr>
          <w:rFonts w:ascii="Garamond" w:hAnsi="Garamond" w:cs="Times New Roman"/>
        </w:rPr>
        <w:t xml:space="preserve">(ii) </w:t>
      </w:r>
      <w:r w:rsidRPr="00651C6F">
        <w:rPr>
          <w:rFonts w:ascii="Garamond" w:hAnsi="Garamond" w:cs="Times New Roman"/>
        </w:rPr>
        <w:t xml:space="preserve">that we should expect evolution to have selected for optimal solutions to the problems that organisms confront. </w:t>
      </w:r>
      <w:r w:rsidR="00E241C1" w:rsidRPr="00651C6F">
        <w:rPr>
          <w:rFonts w:ascii="Garamond" w:hAnsi="Garamond" w:cs="Times New Roman"/>
        </w:rPr>
        <w:t>The first source of epistemic irrationality just outlined challenges the first of these alleged facts: once one factors in the processing costs of cognition</w:t>
      </w:r>
      <w:r w:rsidR="00A369EE" w:rsidRPr="00651C6F">
        <w:rPr>
          <w:rFonts w:ascii="Garamond" w:hAnsi="Garamond" w:cs="Times New Roman"/>
        </w:rPr>
        <w:t xml:space="preserve">, it is not clear that Bayesian inference—even approximate Bayesian inference—is optimal. </w:t>
      </w:r>
      <w:r w:rsidR="003B479C" w:rsidRPr="00651C6F">
        <w:rPr>
          <w:rFonts w:ascii="Garamond" w:hAnsi="Garamond" w:cs="Times New Roman"/>
        </w:rPr>
        <w:t xml:space="preserve">A second important source of epistemic irrationality threatens the second of these putative facts: </w:t>
      </w:r>
      <w:r w:rsidR="00F01F24" w:rsidRPr="00651C6F">
        <w:rPr>
          <w:rFonts w:ascii="Garamond" w:hAnsi="Garamond" w:cs="Times New Roman"/>
        </w:rPr>
        <w:t xml:space="preserve">even if one can demonstrate that in certain contexts approximate Bayesian inference is optimal, evolution rarely gives rise to optimal systems </w:t>
      </w:r>
      <w:r w:rsidR="00F01F24" w:rsidRPr="00543465">
        <w:rPr>
          <w:rFonts w:ascii="Garamond" w:hAnsi="Garamond" w:cs="Times New Roman"/>
        </w:rPr>
        <w:t>even once factors in practical constraints on individual organisms</w:t>
      </w:r>
      <w:r w:rsidR="00F01F24" w:rsidRPr="00651C6F">
        <w:rPr>
          <w:rFonts w:ascii="Garamond" w:hAnsi="Garamond" w:cs="Times New Roman"/>
          <w:i/>
          <w:iCs/>
        </w:rPr>
        <w:t xml:space="preserve"> </w:t>
      </w:r>
      <w:r w:rsidR="00F01F24" w:rsidRPr="00651C6F">
        <w:rPr>
          <w:rFonts w:ascii="Garamond" w:hAnsi="Garamond" w:cs="Times New Roman"/>
        </w:rPr>
        <w:t>(see</w:t>
      </w:r>
      <w:r w:rsidR="00DE60C5" w:rsidRPr="00651C6F">
        <w:rPr>
          <w:rFonts w:ascii="Garamond" w:hAnsi="Garamond" w:cs="Times New Roman"/>
        </w:rPr>
        <w:t xml:space="preserve"> Jacob </w:t>
      </w:r>
      <w:r w:rsidR="00AF0578">
        <w:rPr>
          <w:rFonts w:ascii="Garamond" w:hAnsi="Garamond" w:cs="Times New Roman"/>
        </w:rPr>
        <w:t>[</w:t>
      </w:r>
      <w:r w:rsidR="00DE60C5" w:rsidRPr="00651C6F">
        <w:rPr>
          <w:rFonts w:ascii="Garamond" w:hAnsi="Garamond" w:cs="Times New Roman"/>
        </w:rPr>
        <w:t>1977</w:t>
      </w:r>
      <w:r w:rsidR="00AF0578">
        <w:rPr>
          <w:rFonts w:ascii="Garamond" w:hAnsi="Garamond" w:cs="Times New Roman"/>
        </w:rPr>
        <w:t>]</w:t>
      </w:r>
      <w:r w:rsidR="00DE60C5" w:rsidRPr="00651C6F">
        <w:rPr>
          <w:rFonts w:ascii="Garamond" w:hAnsi="Garamond" w:cs="Times New Roman"/>
        </w:rPr>
        <w:t>;</w:t>
      </w:r>
      <w:r w:rsidR="00F01F24" w:rsidRPr="00651C6F">
        <w:rPr>
          <w:rFonts w:ascii="Garamond" w:hAnsi="Garamond" w:cs="Times New Roman"/>
        </w:rPr>
        <w:t xml:space="preserve"> </w:t>
      </w:r>
      <w:r w:rsidR="00C173A7" w:rsidRPr="00651C6F">
        <w:rPr>
          <w:rFonts w:ascii="Garamond" w:hAnsi="Garamond" w:cs="Times New Roman"/>
        </w:rPr>
        <w:t xml:space="preserve">Marcus </w:t>
      </w:r>
      <w:r w:rsidR="00AF0578">
        <w:rPr>
          <w:rFonts w:ascii="Garamond" w:hAnsi="Garamond" w:cs="Times New Roman"/>
        </w:rPr>
        <w:t>[</w:t>
      </w:r>
      <w:r w:rsidR="00C173A7" w:rsidRPr="00651C6F">
        <w:rPr>
          <w:rFonts w:ascii="Garamond" w:hAnsi="Garamond" w:cs="Times New Roman"/>
        </w:rPr>
        <w:t>2009</w:t>
      </w:r>
      <w:r w:rsidR="00AF0578">
        <w:rPr>
          <w:rFonts w:ascii="Garamond" w:hAnsi="Garamond" w:cs="Times New Roman"/>
        </w:rPr>
        <w:t>]</w:t>
      </w:r>
      <w:r w:rsidR="00F01F24" w:rsidRPr="00651C6F">
        <w:rPr>
          <w:rFonts w:ascii="Garamond" w:hAnsi="Garamond" w:cs="Times New Roman"/>
        </w:rPr>
        <w:t xml:space="preserve">). </w:t>
      </w:r>
    </w:p>
    <w:p w14:paraId="1DB6B246" w14:textId="7EC6A36C" w:rsidR="00496666" w:rsidRPr="00651C6F" w:rsidRDefault="008B3A12" w:rsidP="00D812AF">
      <w:pPr>
        <w:spacing w:after="0" w:line="240" w:lineRule="auto"/>
        <w:ind w:firstLine="720"/>
        <w:jc w:val="both"/>
        <w:rPr>
          <w:rFonts w:ascii="Garamond" w:hAnsi="Garamond" w:cs="Times New Roman"/>
        </w:rPr>
      </w:pPr>
      <w:r w:rsidRPr="00651C6F">
        <w:rPr>
          <w:rFonts w:ascii="Garamond" w:hAnsi="Garamond" w:cs="Times New Roman"/>
        </w:rPr>
        <w:t xml:space="preserve">There are various reasons </w:t>
      </w:r>
      <w:r w:rsidR="00740AAE" w:rsidRPr="00651C6F">
        <w:rPr>
          <w:rFonts w:ascii="Garamond" w:hAnsi="Garamond" w:cs="Times New Roman"/>
        </w:rPr>
        <w:t xml:space="preserve">for </w:t>
      </w:r>
      <w:r w:rsidR="00E54965" w:rsidRPr="00651C6F">
        <w:rPr>
          <w:rFonts w:ascii="Garamond" w:hAnsi="Garamond" w:cs="Times New Roman"/>
        </w:rPr>
        <w:t>evolutionary suboptimality</w:t>
      </w:r>
      <w:r w:rsidR="00315F53" w:rsidRPr="00651C6F">
        <w:rPr>
          <w:rFonts w:ascii="Garamond" w:hAnsi="Garamond" w:cs="Times New Roman"/>
        </w:rPr>
        <w:t xml:space="preserve"> (</w:t>
      </w:r>
      <w:r w:rsidR="006A3F25" w:rsidRPr="00651C6F">
        <w:rPr>
          <w:rFonts w:ascii="Garamond" w:hAnsi="Garamond" w:cs="Times New Roman"/>
        </w:rPr>
        <w:t xml:space="preserve">for an overview, see Dawkins </w:t>
      </w:r>
      <w:r w:rsidR="00AF0578">
        <w:rPr>
          <w:rFonts w:ascii="Garamond" w:hAnsi="Garamond" w:cs="Times New Roman"/>
        </w:rPr>
        <w:t>[</w:t>
      </w:r>
      <w:r w:rsidR="006A3F25" w:rsidRPr="00651C6F">
        <w:rPr>
          <w:rFonts w:ascii="Garamond" w:hAnsi="Garamond" w:cs="Times New Roman"/>
        </w:rPr>
        <w:t>1986</w:t>
      </w:r>
      <w:r w:rsidR="00AF0578">
        <w:rPr>
          <w:rFonts w:ascii="Garamond" w:hAnsi="Garamond" w:cs="Times New Roman"/>
        </w:rPr>
        <w:t>]</w:t>
      </w:r>
      <w:r w:rsidR="006A3F25" w:rsidRPr="00651C6F">
        <w:rPr>
          <w:rFonts w:ascii="Garamond" w:hAnsi="Garamond" w:cs="Times New Roman"/>
        </w:rPr>
        <w:t>;</w:t>
      </w:r>
      <w:r w:rsidR="00315F53" w:rsidRPr="00651C6F">
        <w:rPr>
          <w:rFonts w:ascii="Garamond" w:hAnsi="Garamond" w:cs="Times New Roman"/>
        </w:rPr>
        <w:t xml:space="preserve"> </w:t>
      </w:r>
      <w:r w:rsidR="00B137FE" w:rsidRPr="00651C6F">
        <w:rPr>
          <w:rFonts w:ascii="Garamond" w:hAnsi="Garamond" w:cs="Times New Roman"/>
        </w:rPr>
        <w:t xml:space="preserve">Marcus </w:t>
      </w:r>
      <w:r w:rsidR="00AF0578">
        <w:rPr>
          <w:rFonts w:ascii="Garamond" w:hAnsi="Garamond" w:cs="Times New Roman"/>
        </w:rPr>
        <w:t>[</w:t>
      </w:r>
      <w:r w:rsidR="00B137FE" w:rsidRPr="00651C6F">
        <w:rPr>
          <w:rFonts w:ascii="Garamond" w:hAnsi="Garamond" w:cs="Times New Roman"/>
        </w:rPr>
        <w:t>2009</w:t>
      </w:r>
      <w:r w:rsidR="00AF0578">
        <w:rPr>
          <w:rFonts w:ascii="Garamond" w:hAnsi="Garamond" w:cs="Times New Roman"/>
        </w:rPr>
        <w:t>]</w:t>
      </w:r>
      <w:r w:rsidR="00315F53" w:rsidRPr="00651C6F">
        <w:rPr>
          <w:rFonts w:ascii="Garamond" w:hAnsi="Garamond" w:cs="Times New Roman"/>
        </w:rPr>
        <w:t>)</w:t>
      </w:r>
      <w:r w:rsidRPr="00651C6F">
        <w:rPr>
          <w:rFonts w:ascii="Garamond" w:hAnsi="Garamond" w:cs="Times New Roman"/>
        </w:rPr>
        <w:t xml:space="preserve">. </w:t>
      </w:r>
      <w:r w:rsidR="00496666" w:rsidRPr="00651C6F">
        <w:rPr>
          <w:rFonts w:ascii="Garamond" w:hAnsi="Garamond" w:cs="Times New Roman"/>
        </w:rPr>
        <w:t xml:space="preserve">First, natural selection is constrained to operate on the products of previous selection, such that solutions to problems </w:t>
      </w:r>
      <w:r w:rsidR="00854626" w:rsidRPr="00651C6F">
        <w:rPr>
          <w:rFonts w:ascii="Garamond" w:hAnsi="Garamond" w:cs="Times New Roman"/>
        </w:rPr>
        <w:t>must always</w:t>
      </w:r>
      <w:r w:rsidR="00496666" w:rsidRPr="00651C6F">
        <w:rPr>
          <w:rFonts w:ascii="Garamond" w:hAnsi="Garamond" w:cs="Times New Roman"/>
        </w:rPr>
        <w:t xml:space="preserve"> repurpos</w:t>
      </w:r>
      <w:r w:rsidR="00854626" w:rsidRPr="00651C6F">
        <w:rPr>
          <w:rFonts w:ascii="Garamond" w:hAnsi="Garamond" w:cs="Times New Roman"/>
        </w:rPr>
        <w:t>e</w:t>
      </w:r>
      <w:r w:rsidR="00496666" w:rsidRPr="00651C6F">
        <w:rPr>
          <w:rFonts w:ascii="Garamond" w:hAnsi="Garamond" w:cs="Times New Roman"/>
        </w:rPr>
        <w:t xml:space="preserve"> the solutions to previous problems. Second, natural selection is dependent on the emergence of appropriate mutations: even when there is selective pressure towards some solution, appropriate genetic variants must arise to be selected for, and there is no guarantee that this will happen. Finally, </w:t>
      </w:r>
      <w:r w:rsidR="00496666" w:rsidRPr="00651C6F">
        <w:rPr>
          <w:rFonts w:ascii="Garamond" w:hAnsi="Garamond" w:cs="Times New Roman"/>
        </w:rPr>
        <w:lastRenderedPageBreak/>
        <w:t xml:space="preserve">evolution is a hill-climbing optimization process that can easily get stuck in what computer scientists call </w:t>
      </w:r>
      <w:r w:rsidR="00543465">
        <w:rPr>
          <w:rFonts w:ascii="Garamond" w:hAnsi="Garamond" w:cs="Times New Roman"/>
        </w:rPr>
        <w:t>‘</w:t>
      </w:r>
      <w:r w:rsidR="00496666" w:rsidRPr="00651C6F">
        <w:rPr>
          <w:rFonts w:ascii="Garamond" w:hAnsi="Garamond" w:cs="Times New Roman"/>
        </w:rPr>
        <w:t>local maxima</w:t>
      </w:r>
      <w:r w:rsidR="00543465">
        <w:rPr>
          <w:rFonts w:ascii="Garamond" w:hAnsi="Garamond" w:cs="Times New Roman"/>
        </w:rPr>
        <w:t>’</w:t>
      </w:r>
      <w:r w:rsidR="00496666" w:rsidRPr="00651C6F">
        <w:rPr>
          <w:rFonts w:ascii="Garamond" w:hAnsi="Garamond" w:cs="Times New Roman"/>
        </w:rPr>
        <w:t xml:space="preserve">: even if there is a superior solution to a problem, there is no way for evolution to converge on that solution if this requires </w:t>
      </w:r>
      <w:r w:rsidR="001B057F">
        <w:rPr>
          <w:rFonts w:ascii="Garamond" w:hAnsi="Garamond" w:cs="Times New Roman"/>
        </w:rPr>
        <w:t xml:space="preserve">that </w:t>
      </w:r>
      <w:r w:rsidR="00496666" w:rsidRPr="00651C6F">
        <w:rPr>
          <w:rFonts w:ascii="Garamond" w:hAnsi="Garamond" w:cs="Times New Roman"/>
        </w:rPr>
        <w:t xml:space="preserve">the relevant organisms traverse a </w:t>
      </w:r>
      <w:r w:rsidR="00543465">
        <w:rPr>
          <w:rFonts w:ascii="Garamond" w:hAnsi="Garamond" w:cs="Times New Roman"/>
        </w:rPr>
        <w:t>‘</w:t>
      </w:r>
      <w:r w:rsidR="00496666" w:rsidRPr="00651C6F">
        <w:rPr>
          <w:rFonts w:ascii="Garamond" w:hAnsi="Garamond" w:cs="Times New Roman"/>
        </w:rPr>
        <w:t>fitness valley</w:t>
      </w:r>
      <w:r w:rsidR="00543465">
        <w:rPr>
          <w:rFonts w:ascii="Garamond" w:hAnsi="Garamond" w:cs="Times New Roman"/>
        </w:rPr>
        <w:t>’</w:t>
      </w:r>
      <w:r w:rsidR="00496666" w:rsidRPr="00651C6F">
        <w:rPr>
          <w:rFonts w:ascii="Garamond" w:hAnsi="Garamond" w:cs="Times New Roman"/>
        </w:rPr>
        <w:t xml:space="preserve"> </w:t>
      </w:r>
      <w:r w:rsidR="00FF67D5" w:rsidRPr="00651C6F">
        <w:rPr>
          <w:rFonts w:ascii="Garamond" w:hAnsi="Garamond" w:cs="Times New Roman"/>
        </w:rPr>
        <w:t xml:space="preserve">in which initial movements towards that solution result in fitness decreases that </w:t>
      </w:r>
      <w:r w:rsidR="00C548A1" w:rsidRPr="00651C6F">
        <w:rPr>
          <w:rFonts w:ascii="Garamond" w:hAnsi="Garamond" w:cs="Times New Roman"/>
        </w:rPr>
        <w:t>are</w:t>
      </w:r>
      <w:r w:rsidR="00FF67D5" w:rsidRPr="00651C6F">
        <w:rPr>
          <w:rFonts w:ascii="Garamond" w:hAnsi="Garamond" w:cs="Times New Roman"/>
        </w:rPr>
        <w:t xml:space="preserve"> selected against </w:t>
      </w:r>
      <w:r w:rsidR="00496666" w:rsidRPr="00651C6F">
        <w:rPr>
          <w:rFonts w:ascii="Garamond" w:hAnsi="Garamond" w:cs="Times New Roman"/>
        </w:rPr>
        <w:t xml:space="preserve">(Dennett </w:t>
      </w:r>
      <w:r w:rsidR="00AF0578">
        <w:rPr>
          <w:rFonts w:ascii="Garamond" w:hAnsi="Garamond" w:cs="Times New Roman"/>
        </w:rPr>
        <w:t>[</w:t>
      </w:r>
      <w:r w:rsidR="006777CE" w:rsidRPr="00651C6F">
        <w:rPr>
          <w:rFonts w:ascii="Garamond" w:hAnsi="Garamond" w:cs="Times New Roman"/>
        </w:rPr>
        <w:t>1995</w:t>
      </w:r>
      <w:r w:rsidR="00AF0578">
        <w:rPr>
          <w:rFonts w:ascii="Garamond" w:hAnsi="Garamond" w:cs="Times New Roman"/>
        </w:rPr>
        <w:t>]</w:t>
      </w:r>
      <w:r w:rsidR="00496666" w:rsidRPr="00651C6F">
        <w:rPr>
          <w:rFonts w:ascii="Garamond" w:hAnsi="Garamond" w:cs="Times New Roman"/>
        </w:rPr>
        <w:t xml:space="preserve">). </w:t>
      </w:r>
    </w:p>
    <w:p w14:paraId="3CEA749A" w14:textId="408AA26E" w:rsidR="0013398F" w:rsidRPr="00651C6F" w:rsidRDefault="00E80419" w:rsidP="00D812AF">
      <w:pPr>
        <w:spacing w:after="0" w:line="240" w:lineRule="auto"/>
        <w:ind w:firstLine="720"/>
        <w:jc w:val="both"/>
        <w:rPr>
          <w:rFonts w:ascii="Garamond" w:hAnsi="Garamond" w:cs="Times New Roman"/>
        </w:rPr>
      </w:pPr>
      <w:r w:rsidRPr="00651C6F">
        <w:rPr>
          <w:rFonts w:ascii="Garamond" w:hAnsi="Garamond" w:cs="Times New Roman"/>
        </w:rPr>
        <w:t>Such evolutionary constraints imply that</w:t>
      </w:r>
      <w:r w:rsidR="005375AE" w:rsidRPr="00651C6F">
        <w:rPr>
          <w:rFonts w:ascii="Garamond" w:hAnsi="Garamond" w:cs="Times New Roman"/>
        </w:rPr>
        <w:t xml:space="preserve"> systematic</w:t>
      </w:r>
      <w:r w:rsidR="00533611" w:rsidRPr="00651C6F">
        <w:rPr>
          <w:rFonts w:ascii="Garamond" w:hAnsi="Garamond" w:cs="Times New Roman"/>
        </w:rPr>
        <w:t xml:space="preserve"> </w:t>
      </w:r>
      <w:r w:rsidR="00996200" w:rsidRPr="00651C6F">
        <w:rPr>
          <w:rFonts w:ascii="Garamond" w:hAnsi="Garamond" w:cs="Times New Roman"/>
        </w:rPr>
        <w:t xml:space="preserve">deviations from epistemic rationality </w:t>
      </w:r>
      <w:r w:rsidR="005375AE" w:rsidRPr="00651C6F">
        <w:rPr>
          <w:rFonts w:ascii="Garamond" w:hAnsi="Garamond" w:cs="Times New Roman"/>
        </w:rPr>
        <w:t xml:space="preserve">in human cognition can emerge as a general consequence of the broader fact that evolution does not invariably give rise to optimal systems of </w:t>
      </w:r>
      <w:r w:rsidR="005375AE" w:rsidRPr="002D2C07">
        <w:rPr>
          <w:rFonts w:ascii="Garamond" w:hAnsi="Garamond" w:cs="Times New Roman"/>
        </w:rPr>
        <w:t>any</w:t>
      </w:r>
      <w:r w:rsidR="005375AE" w:rsidRPr="00651C6F">
        <w:rPr>
          <w:rFonts w:ascii="Garamond" w:hAnsi="Garamond" w:cs="Times New Roman"/>
          <w:i/>
          <w:iCs/>
        </w:rPr>
        <w:t xml:space="preserve"> </w:t>
      </w:r>
      <w:r w:rsidR="005375AE" w:rsidRPr="00651C6F">
        <w:rPr>
          <w:rFonts w:ascii="Garamond" w:hAnsi="Garamond" w:cs="Times New Roman"/>
        </w:rPr>
        <w:t xml:space="preserve">kind. </w:t>
      </w:r>
      <w:r w:rsidR="00EE598C" w:rsidRPr="00651C6F">
        <w:rPr>
          <w:rFonts w:ascii="Garamond" w:hAnsi="Garamond" w:cs="Times New Roman"/>
        </w:rPr>
        <w:t>Just as the human spinal column is not the optimal solution to the problem of walking upright</w:t>
      </w:r>
      <w:r w:rsidR="00C548A1" w:rsidRPr="00651C6F">
        <w:rPr>
          <w:rFonts w:ascii="Garamond" w:hAnsi="Garamond" w:cs="Times New Roman"/>
        </w:rPr>
        <w:t xml:space="preserve"> </w:t>
      </w:r>
      <w:r w:rsidR="00EE598C" w:rsidRPr="00651C6F">
        <w:rPr>
          <w:rFonts w:ascii="Garamond" w:hAnsi="Garamond" w:cs="Times New Roman"/>
        </w:rPr>
        <w:t>but rather a</w:t>
      </w:r>
      <w:r w:rsidR="000851FC" w:rsidRPr="00651C6F">
        <w:rPr>
          <w:rFonts w:ascii="Garamond" w:hAnsi="Garamond" w:cs="Times New Roman"/>
        </w:rPr>
        <w:t xml:space="preserve"> notoriously faulty</w:t>
      </w:r>
      <w:r w:rsidR="00EE598C" w:rsidRPr="00651C6F">
        <w:rPr>
          <w:rFonts w:ascii="Garamond" w:hAnsi="Garamond" w:cs="Times New Roman"/>
        </w:rPr>
        <w:t xml:space="preserve"> </w:t>
      </w:r>
      <w:r w:rsidR="002D2C07">
        <w:rPr>
          <w:rFonts w:ascii="Garamond" w:hAnsi="Garamond" w:cs="Times New Roman"/>
        </w:rPr>
        <w:t>‘</w:t>
      </w:r>
      <w:r w:rsidR="00EE598C" w:rsidRPr="00651C6F">
        <w:rPr>
          <w:rFonts w:ascii="Garamond" w:hAnsi="Garamond" w:cs="Times New Roman"/>
        </w:rPr>
        <w:t>kluge</w:t>
      </w:r>
      <w:r w:rsidR="002D2C07">
        <w:rPr>
          <w:rFonts w:ascii="Garamond" w:hAnsi="Garamond" w:cs="Times New Roman"/>
        </w:rPr>
        <w:t>’</w:t>
      </w:r>
      <w:r w:rsidR="0013398F" w:rsidRPr="00651C6F">
        <w:rPr>
          <w:rFonts w:ascii="Garamond" w:hAnsi="Garamond" w:cs="Times New Roman"/>
        </w:rPr>
        <w:t xml:space="preserve"> haphazardly</w:t>
      </w:r>
      <w:r w:rsidR="00EE598C" w:rsidRPr="00651C6F">
        <w:rPr>
          <w:rFonts w:ascii="Garamond" w:hAnsi="Garamond" w:cs="Times New Roman"/>
        </w:rPr>
        <w:t xml:space="preserve"> pieced </w:t>
      </w:r>
      <w:r w:rsidR="00457B06" w:rsidRPr="00651C6F">
        <w:rPr>
          <w:rFonts w:ascii="Garamond" w:hAnsi="Garamond" w:cs="Times New Roman"/>
        </w:rPr>
        <w:t xml:space="preserve">together from </w:t>
      </w:r>
      <w:r w:rsidR="0013398F" w:rsidRPr="00651C6F">
        <w:rPr>
          <w:rFonts w:ascii="Garamond" w:hAnsi="Garamond" w:cs="Times New Roman"/>
        </w:rPr>
        <w:t xml:space="preserve">the anatomy of </w:t>
      </w:r>
      <w:r w:rsidR="007D029F" w:rsidRPr="00651C6F">
        <w:rPr>
          <w:rFonts w:ascii="Garamond" w:hAnsi="Garamond" w:cs="Times New Roman"/>
        </w:rPr>
        <w:t xml:space="preserve">our </w:t>
      </w:r>
      <w:r w:rsidR="0013398F" w:rsidRPr="00651C6F">
        <w:rPr>
          <w:rFonts w:ascii="Garamond" w:hAnsi="Garamond" w:cs="Times New Roman"/>
        </w:rPr>
        <w:t xml:space="preserve">quadrupedal </w:t>
      </w:r>
      <w:r w:rsidR="007D029F" w:rsidRPr="00651C6F">
        <w:rPr>
          <w:rFonts w:ascii="Garamond" w:hAnsi="Garamond" w:cs="Times New Roman"/>
        </w:rPr>
        <w:t>ancestors</w:t>
      </w:r>
      <w:r w:rsidR="000851FC" w:rsidRPr="00651C6F">
        <w:rPr>
          <w:rFonts w:ascii="Garamond" w:hAnsi="Garamond" w:cs="Times New Roman"/>
        </w:rPr>
        <w:t xml:space="preserve">, many aspects of human cognition might be similar (Marcus </w:t>
      </w:r>
      <w:r w:rsidR="00AF0578">
        <w:rPr>
          <w:rFonts w:ascii="Garamond" w:hAnsi="Garamond" w:cs="Times New Roman"/>
        </w:rPr>
        <w:t>[</w:t>
      </w:r>
      <w:r w:rsidR="00920F3E" w:rsidRPr="00651C6F">
        <w:rPr>
          <w:rFonts w:ascii="Garamond" w:hAnsi="Garamond" w:cs="Times New Roman"/>
        </w:rPr>
        <w:t>2009</w:t>
      </w:r>
      <w:r w:rsidR="00AF0578">
        <w:rPr>
          <w:rFonts w:ascii="Garamond" w:hAnsi="Garamond" w:cs="Times New Roman"/>
        </w:rPr>
        <w:t>]</w:t>
      </w:r>
      <w:r w:rsidR="000851FC" w:rsidRPr="00651C6F">
        <w:rPr>
          <w:rFonts w:ascii="Garamond" w:hAnsi="Garamond" w:cs="Times New Roman"/>
        </w:rPr>
        <w:t xml:space="preserve">). </w:t>
      </w:r>
      <w:r w:rsidR="00FA7DE4" w:rsidRPr="00651C6F">
        <w:rPr>
          <w:rFonts w:ascii="Garamond" w:hAnsi="Garamond" w:cs="Times New Roman"/>
        </w:rPr>
        <w:t>For example, Marcus (</w:t>
      </w:r>
      <w:r w:rsidR="00AF0578">
        <w:rPr>
          <w:rFonts w:ascii="Garamond" w:hAnsi="Garamond" w:cs="Times New Roman"/>
        </w:rPr>
        <w:t>[</w:t>
      </w:r>
      <w:r w:rsidR="00920F3E" w:rsidRPr="00651C6F">
        <w:rPr>
          <w:rFonts w:ascii="Garamond" w:hAnsi="Garamond" w:cs="Times New Roman"/>
        </w:rPr>
        <w:t>2009</w:t>
      </w:r>
      <w:r w:rsidR="003E1D0D">
        <w:rPr>
          <w:rFonts w:ascii="Garamond" w:hAnsi="Garamond" w:cs="Times New Roman"/>
        </w:rPr>
        <w:t>]</w:t>
      </w:r>
      <w:r w:rsidR="00FA7DE4" w:rsidRPr="00651C6F">
        <w:rPr>
          <w:rFonts w:ascii="Garamond" w:hAnsi="Garamond" w:cs="Times New Roman"/>
        </w:rPr>
        <w:t xml:space="preserve">) argues that </w:t>
      </w:r>
      <w:r w:rsidR="002B5657" w:rsidRPr="00651C6F">
        <w:rPr>
          <w:rFonts w:ascii="Garamond" w:hAnsi="Garamond" w:cs="Times New Roman"/>
        </w:rPr>
        <w:t xml:space="preserve">a variety of cognitive biases, including confirmation bias and framing effects, emerge from the fact that </w:t>
      </w:r>
      <w:r w:rsidR="000F3FFC" w:rsidRPr="00651C6F">
        <w:rPr>
          <w:rFonts w:ascii="Garamond" w:hAnsi="Garamond" w:cs="Times New Roman"/>
        </w:rPr>
        <w:t xml:space="preserve">humans </w:t>
      </w:r>
      <w:r w:rsidR="009202D1" w:rsidRPr="00651C6F">
        <w:rPr>
          <w:rFonts w:ascii="Garamond" w:hAnsi="Garamond" w:cs="Times New Roman"/>
        </w:rPr>
        <w:t xml:space="preserve">are forced to </w:t>
      </w:r>
      <w:r w:rsidR="000F3FFC" w:rsidRPr="00651C6F">
        <w:rPr>
          <w:rFonts w:ascii="Garamond" w:hAnsi="Garamond" w:cs="Times New Roman"/>
        </w:rPr>
        <w:t xml:space="preserve">rely upon a </w:t>
      </w:r>
      <w:r w:rsidR="002D2C07">
        <w:rPr>
          <w:rFonts w:ascii="Garamond" w:hAnsi="Garamond" w:cs="Times New Roman"/>
        </w:rPr>
        <w:t>‘</w:t>
      </w:r>
      <w:r w:rsidR="000F3FFC" w:rsidRPr="00651C6F">
        <w:rPr>
          <w:rFonts w:ascii="Garamond" w:hAnsi="Garamond" w:cs="Times New Roman"/>
        </w:rPr>
        <w:t>context-dependent</w:t>
      </w:r>
      <w:r w:rsidR="002D2C07">
        <w:rPr>
          <w:rFonts w:ascii="Garamond" w:hAnsi="Garamond" w:cs="Times New Roman"/>
        </w:rPr>
        <w:t>’</w:t>
      </w:r>
      <w:r w:rsidR="000F3FFC" w:rsidRPr="00651C6F">
        <w:rPr>
          <w:rFonts w:ascii="Garamond" w:hAnsi="Garamond" w:cs="Times New Roman"/>
        </w:rPr>
        <w:t xml:space="preserve"> memory system</w:t>
      </w:r>
      <w:r w:rsidR="009202D1" w:rsidRPr="00651C6F">
        <w:rPr>
          <w:rFonts w:ascii="Garamond" w:hAnsi="Garamond" w:cs="Times New Roman"/>
        </w:rPr>
        <w:t xml:space="preserve"> shared with other vertebrates </w:t>
      </w:r>
      <w:r w:rsidR="00E53F93" w:rsidRPr="00651C6F">
        <w:rPr>
          <w:rFonts w:ascii="Garamond" w:hAnsi="Garamond" w:cs="Times New Roman"/>
        </w:rPr>
        <w:t>because there was no way for a superior location-addressable memory to have evolved</w:t>
      </w:r>
      <w:r w:rsidR="00E75854" w:rsidRPr="00651C6F">
        <w:rPr>
          <w:rFonts w:ascii="Garamond" w:hAnsi="Garamond" w:cs="Times New Roman"/>
        </w:rPr>
        <w:t xml:space="preserve"> in our lineag</w:t>
      </w:r>
      <w:r w:rsidR="00F50D0D" w:rsidRPr="00651C6F">
        <w:rPr>
          <w:rFonts w:ascii="Garamond" w:hAnsi="Garamond" w:cs="Times New Roman"/>
        </w:rPr>
        <w:t>e</w:t>
      </w:r>
      <w:r w:rsidR="00E75854" w:rsidRPr="00651C6F">
        <w:rPr>
          <w:rFonts w:ascii="Garamond" w:hAnsi="Garamond" w:cs="Times New Roman"/>
        </w:rPr>
        <w:t xml:space="preserve">. </w:t>
      </w:r>
    </w:p>
    <w:p w14:paraId="25C0E1A0" w14:textId="5F361917" w:rsidR="004C34D5" w:rsidRPr="00651C6F" w:rsidRDefault="004C34D5" w:rsidP="00D812AF">
      <w:pPr>
        <w:spacing w:after="0" w:line="240" w:lineRule="auto"/>
        <w:ind w:firstLine="720"/>
        <w:jc w:val="both"/>
        <w:rPr>
          <w:rFonts w:ascii="Garamond" w:hAnsi="Garamond" w:cs="Times New Roman"/>
        </w:rPr>
      </w:pPr>
      <w:r w:rsidRPr="00651C6F">
        <w:rPr>
          <w:rFonts w:ascii="Garamond" w:hAnsi="Garamond" w:cs="Times New Roman"/>
        </w:rPr>
        <w:t xml:space="preserve">Once more, </w:t>
      </w:r>
      <w:r w:rsidR="00731911" w:rsidRPr="00651C6F">
        <w:rPr>
          <w:rFonts w:ascii="Garamond" w:hAnsi="Garamond" w:cs="Times New Roman"/>
        </w:rPr>
        <w:t>such considerations present a challenge to the Bayesian brain hypothesis. Indeed, evolutionary suboptimality presents a fundamental challenge to the more general methodology</w:t>
      </w:r>
      <w:r w:rsidR="00D15313" w:rsidRPr="00651C6F">
        <w:rPr>
          <w:rFonts w:ascii="Garamond" w:hAnsi="Garamond" w:cs="Times New Roman"/>
        </w:rPr>
        <w:t xml:space="preserve"> of </w:t>
      </w:r>
      <w:r w:rsidR="002D2C07">
        <w:rPr>
          <w:rFonts w:ascii="Garamond" w:hAnsi="Garamond" w:cs="Times New Roman"/>
        </w:rPr>
        <w:t>‘</w:t>
      </w:r>
      <w:r w:rsidR="00D15313" w:rsidRPr="00651C6F">
        <w:rPr>
          <w:rFonts w:ascii="Garamond" w:hAnsi="Garamond" w:cs="Times New Roman"/>
        </w:rPr>
        <w:t>rational analysis</w:t>
      </w:r>
      <w:r w:rsidR="002D2C07">
        <w:rPr>
          <w:rFonts w:ascii="Garamond" w:hAnsi="Garamond" w:cs="Times New Roman"/>
        </w:rPr>
        <w:t>’</w:t>
      </w:r>
      <w:r w:rsidR="00731911" w:rsidRPr="00651C6F">
        <w:rPr>
          <w:rFonts w:ascii="Garamond" w:hAnsi="Garamond" w:cs="Times New Roman"/>
        </w:rPr>
        <w:t xml:space="preserve"> in cognitive science</w:t>
      </w:r>
      <w:r w:rsidR="00920F3E" w:rsidRPr="00651C6F">
        <w:rPr>
          <w:rFonts w:ascii="Garamond" w:hAnsi="Garamond" w:cs="Times New Roman"/>
        </w:rPr>
        <w:t xml:space="preserve"> (</w:t>
      </w:r>
      <w:r w:rsidR="000D5C1F" w:rsidRPr="00651C6F">
        <w:rPr>
          <w:rFonts w:ascii="Garamond" w:hAnsi="Garamond" w:cs="Times New Roman"/>
        </w:rPr>
        <w:t xml:space="preserve">Anderson </w:t>
      </w:r>
      <w:r w:rsidR="003E1D0D">
        <w:rPr>
          <w:rFonts w:ascii="Garamond" w:hAnsi="Garamond" w:cs="Times New Roman"/>
        </w:rPr>
        <w:t>[</w:t>
      </w:r>
      <w:r w:rsidR="000D5C1F" w:rsidRPr="00651C6F">
        <w:rPr>
          <w:rFonts w:ascii="Garamond" w:hAnsi="Garamond" w:cs="Times New Roman"/>
        </w:rPr>
        <w:t>1990</w:t>
      </w:r>
      <w:r w:rsidR="003E1D0D">
        <w:rPr>
          <w:rFonts w:ascii="Garamond" w:hAnsi="Garamond" w:cs="Times New Roman"/>
        </w:rPr>
        <w:t>]</w:t>
      </w:r>
      <w:r w:rsidR="000D5C1F" w:rsidRPr="00651C6F">
        <w:rPr>
          <w:rFonts w:ascii="Garamond" w:hAnsi="Garamond" w:cs="Times New Roman"/>
        </w:rPr>
        <w:t>)</w:t>
      </w:r>
      <w:r w:rsidR="00763533" w:rsidRPr="00651C6F">
        <w:rPr>
          <w:rFonts w:ascii="Garamond" w:hAnsi="Garamond" w:cs="Times New Roman"/>
        </w:rPr>
        <w:t xml:space="preserve">, which draws on </w:t>
      </w:r>
      <w:r w:rsidR="00731911" w:rsidRPr="00651C6F">
        <w:rPr>
          <w:rFonts w:ascii="Garamond" w:hAnsi="Garamond" w:cs="Times New Roman"/>
        </w:rPr>
        <w:t xml:space="preserve">assumptions of optimality </w:t>
      </w:r>
      <w:r w:rsidR="00763533" w:rsidRPr="00651C6F">
        <w:rPr>
          <w:rFonts w:ascii="Garamond" w:hAnsi="Garamond" w:cs="Times New Roman"/>
        </w:rPr>
        <w:t>and</w:t>
      </w:r>
      <w:r w:rsidR="00731911" w:rsidRPr="00651C6F">
        <w:rPr>
          <w:rFonts w:ascii="Garamond" w:hAnsi="Garamond" w:cs="Times New Roman"/>
        </w:rPr>
        <w:t xml:space="preserve"> rationality to constrain psychological theorising</w:t>
      </w:r>
      <w:r w:rsidR="00376EE8" w:rsidRPr="00651C6F">
        <w:rPr>
          <w:rFonts w:ascii="Garamond" w:hAnsi="Garamond" w:cs="Times New Roman"/>
        </w:rPr>
        <w:t>, and which has played an important role in motivating Bayesian models of cognition</w:t>
      </w:r>
      <w:r w:rsidR="00E13F9C" w:rsidRPr="00651C6F">
        <w:rPr>
          <w:rFonts w:ascii="Garamond" w:hAnsi="Garamond" w:cs="Times New Roman"/>
        </w:rPr>
        <w:t>, either explicitly</w:t>
      </w:r>
      <w:r w:rsidR="00731911" w:rsidRPr="00651C6F">
        <w:rPr>
          <w:rFonts w:ascii="Garamond" w:hAnsi="Garamond" w:cs="Times New Roman"/>
        </w:rPr>
        <w:t xml:space="preserve"> (</w:t>
      </w:r>
      <w:r w:rsidR="00E47134" w:rsidRPr="00651C6F">
        <w:rPr>
          <w:rFonts w:ascii="Garamond" w:hAnsi="Garamond" w:cs="Times New Roman"/>
        </w:rPr>
        <w:t xml:space="preserve">Oaksford and Chater </w:t>
      </w:r>
      <w:r w:rsidR="003E1D0D">
        <w:rPr>
          <w:rFonts w:ascii="Garamond" w:hAnsi="Garamond" w:cs="Times New Roman"/>
        </w:rPr>
        <w:t>[</w:t>
      </w:r>
      <w:r w:rsidR="00E47134" w:rsidRPr="00651C6F">
        <w:rPr>
          <w:rFonts w:ascii="Garamond" w:hAnsi="Garamond" w:cs="Times New Roman"/>
        </w:rPr>
        <w:t>2007</w:t>
      </w:r>
      <w:r w:rsidR="003E1D0D">
        <w:rPr>
          <w:rFonts w:ascii="Garamond" w:hAnsi="Garamond" w:cs="Times New Roman"/>
        </w:rPr>
        <w:t>]</w:t>
      </w:r>
      <w:r w:rsidR="00D15313" w:rsidRPr="00651C6F">
        <w:rPr>
          <w:rFonts w:ascii="Garamond" w:hAnsi="Garamond" w:cs="Times New Roman"/>
        </w:rPr>
        <w:t>)</w:t>
      </w:r>
      <w:r w:rsidR="00E13F9C" w:rsidRPr="00651C6F">
        <w:rPr>
          <w:rFonts w:ascii="Garamond" w:hAnsi="Garamond" w:cs="Times New Roman"/>
        </w:rPr>
        <w:t xml:space="preserve"> or implicitly (see Icard </w:t>
      </w:r>
      <w:r w:rsidR="003E1D0D">
        <w:rPr>
          <w:rFonts w:ascii="Garamond" w:hAnsi="Garamond" w:cs="Times New Roman"/>
        </w:rPr>
        <w:t>[</w:t>
      </w:r>
      <w:r w:rsidR="00E13F9C" w:rsidRPr="00651C6F">
        <w:rPr>
          <w:rFonts w:ascii="Garamond" w:hAnsi="Garamond" w:cs="Times New Roman"/>
        </w:rPr>
        <w:t>201</w:t>
      </w:r>
      <w:r w:rsidR="009B6EF0" w:rsidRPr="00651C6F">
        <w:rPr>
          <w:rFonts w:ascii="Garamond" w:hAnsi="Garamond" w:cs="Times New Roman"/>
        </w:rPr>
        <w:t>8</w:t>
      </w:r>
      <w:r w:rsidR="003E1D0D">
        <w:rPr>
          <w:rFonts w:ascii="Garamond" w:hAnsi="Garamond" w:cs="Times New Roman"/>
        </w:rPr>
        <w:t>]</w:t>
      </w:r>
      <w:r w:rsidR="00E13F9C" w:rsidRPr="00651C6F">
        <w:rPr>
          <w:rFonts w:ascii="Garamond" w:hAnsi="Garamond" w:cs="Times New Roman"/>
        </w:rPr>
        <w:t>)</w:t>
      </w:r>
      <w:r w:rsidR="00D15313" w:rsidRPr="00651C6F">
        <w:rPr>
          <w:rFonts w:ascii="Garamond" w:hAnsi="Garamond" w:cs="Times New Roman"/>
        </w:rPr>
        <w:t>. And—as we have seen—this applies equally to contemporary forms of rational analysis that are sensitive to the processing costs of cognition (</w:t>
      </w:r>
      <w:r w:rsidR="008B21B9" w:rsidRPr="00651C6F">
        <w:rPr>
          <w:rFonts w:ascii="Garamond" w:hAnsi="Garamond" w:cs="Times New Roman"/>
        </w:rPr>
        <w:t xml:space="preserve">Gigerenzer </w:t>
      </w:r>
      <w:r w:rsidR="003E1D0D">
        <w:rPr>
          <w:rFonts w:ascii="Garamond" w:hAnsi="Garamond" w:cs="Times New Roman"/>
        </w:rPr>
        <w:t>[</w:t>
      </w:r>
      <w:r w:rsidR="008B21B9" w:rsidRPr="00651C6F">
        <w:rPr>
          <w:rFonts w:ascii="Garamond" w:hAnsi="Garamond" w:cs="Times New Roman"/>
        </w:rPr>
        <w:t>2008</w:t>
      </w:r>
      <w:r w:rsidR="003E1D0D">
        <w:rPr>
          <w:rFonts w:ascii="Garamond" w:hAnsi="Garamond" w:cs="Times New Roman"/>
        </w:rPr>
        <w:t>]</w:t>
      </w:r>
      <w:r w:rsidR="008B21B9" w:rsidRPr="00651C6F">
        <w:rPr>
          <w:rFonts w:ascii="Garamond" w:hAnsi="Garamond" w:cs="Times New Roman"/>
        </w:rPr>
        <w:t xml:space="preserve">; </w:t>
      </w:r>
      <w:r w:rsidR="001A5EAE" w:rsidRPr="00651C6F">
        <w:rPr>
          <w:rFonts w:ascii="Garamond" w:hAnsi="Garamond" w:cs="Times New Roman"/>
        </w:rPr>
        <w:t xml:space="preserve">Lieder and Griffiths </w:t>
      </w:r>
      <w:r w:rsidR="003E1D0D">
        <w:rPr>
          <w:rFonts w:ascii="Garamond" w:hAnsi="Garamond" w:cs="Times New Roman"/>
        </w:rPr>
        <w:t>[</w:t>
      </w:r>
      <w:r w:rsidR="001A5EAE" w:rsidRPr="00651C6F">
        <w:rPr>
          <w:rFonts w:ascii="Garamond" w:hAnsi="Garamond" w:cs="Times New Roman"/>
        </w:rPr>
        <w:t>2019</w:t>
      </w:r>
      <w:r w:rsidR="003E1D0D">
        <w:rPr>
          <w:rFonts w:ascii="Garamond" w:hAnsi="Garamond" w:cs="Times New Roman"/>
        </w:rPr>
        <w:t>]</w:t>
      </w:r>
      <w:r w:rsidR="00D15313" w:rsidRPr="00651C6F">
        <w:rPr>
          <w:rFonts w:ascii="Garamond" w:hAnsi="Garamond" w:cs="Times New Roman"/>
        </w:rPr>
        <w:t xml:space="preserve">). Evolution does not invariably give rise to optimal satisficers. </w:t>
      </w:r>
    </w:p>
    <w:p w14:paraId="0D45BBE8" w14:textId="2813F64E" w:rsidR="00737DE2" w:rsidRPr="00651C6F" w:rsidRDefault="003F5E14" w:rsidP="00D812AF">
      <w:pPr>
        <w:spacing w:after="0" w:line="240" w:lineRule="auto"/>
        <w:ind w:firstLine="720"/>
        <w:jc w:val="both"/>
        <w:rPr>
          <w:rFonts w:ascii="Garamond" w:hAnsi="Garamond" w:cs="Times New Roman"/>
        </w:rPr>
      </w:pPr>
      <w:r w:rsidRPr="00651C6F">
        <w:rPr>
          <w:rFonts w:ascii="Garamond" w:hAnsi="Garamond" w:cs="Times New Roman"/>
        </w:rPr>
        <w:t xml:space="preserve">The obvious response to this challenge is to argue that </w:t>
      </w:r>
      <w:r w:rsidR="00E92AD0" w:rsidRPr="00651C6F">
        <w:rPr>
          <w:rFonts w:ascii="Garamond" w:hAnsi="Garamond" w:cs="Times New Roman"/>
        </w:rPr>
        <w:t>Bayesian models are in principle independent of any assumptions about the evolutionary process</w:t>
      </w:r>
      <w:r w:rsidR="00284480" w:rsidRPr="00651C6F">
        <w:rPr>
          <w:rFonts w:ascii="Garamond" w:hAnsi="Garamond" w:cs="Times New Roman"/>
        </w:rPr>
        <w:t xml:space="preserve">. On this view, the truth of the Bayesian brain hypothesis is exclusively dependent on whether it can illuminate the workings of the mind/brain. </w:t>
      </w:r>
      <w:r w:rsidR="001C1857" w:rsidRPr="00651C6F">
        <w:rPr>
          <w:rFonts w:ascii="Garamond" w:hAnsi="Garamond" w:cs="Times New Roman"/>
        </w:rPr>
        <w:t>Evolutionary considerations are irrelevant</w:t>
      </w:r>
      <w:r w:rsidRPr="00651C6F">
        <w:rPr>
          <w:rFonts w:ascii="Garamond" w:hAnsi="Garamond" w:cs="Times New Roman"/>
        </w:rPr>
        <w:t xml:space="preserve">. </w:t>
      </w:r>
      <w:r w:rsidR="001C1857" w:rsidRPr="00651C6F">
        <w:rPr>
          <w:rFonts w:ascii="Garamond" w:hAnsi="Garamond" w:cs="Times New Roman"/>
        </w:rPr>
        <w:t xml:space="preserve"> </w:t>
      </w:r>
    </w:p>
    <w:p w14:paraId="514A800D" w14:textId="2B6BCC0A" w:rsidR="00057B77" w:rsidRPr="00651C6F" w:rsidRDefault="001C1857" w:rsidP="00D812AF">
      <w:pPr>
        <w:spacing w:after="0" w:line="240" w:lineRule="auto"/>
        <w:ind w:firstLine="720"/>
        <w:jc w:val="both"/>
        <w:rPr>
          <w:rFonts w:ascii="Garamond" w:hAnsi="Garamond" w:cs="Times New Roman"/>
        </w:rPr>
      </w:pPr>
      <w:r w:rsidRPr="00651C6F">
        <w:rPr>
          <w:rFonts w:ascii="Garamond" w:hAnsi="Garamond" w:cs="Times New Roman"/>
        </w:rPr>
        <w:t>This response</w:t>
      </w:r>
      <w:r w:rsidR="003F5E14" w:rsidRPr="00651C6F">
        <w:rPr>
          <w:rFonts w:ascii="Garamond" w:hAnsi="Garamond" w:cs="Times New Roman"/>
        </w:rPr>
        <w:t xml:space="preserve"> likely</w:t>
      </w:r>
      <w:r w:rsidRPr="00651C6F">
        <w:rPr>
          <w:rFonts w:ascii="Garamond" w:hAnsi="Garamond" w:cs="Times New Roman"/>
        </w:rPr>
        <w:t xml:space="preserve"> underestimates the significance of </w:t>
      </w:r>
      <w:r w:rsidR="003F5E14" w:rsidRPr="00651C6F">
        <w:rPr>
          <w:rFonts w:ascii="Garamond" w:hAnsi="Garamond" w:cs="Times New Roman"/>
        </w:rPr>
        <w:t>evolutionary suboptimality</w:t>
      </w:r>
      <w:r w:rsidRPr="00651C6F">
        <w:rPr>
          <w:rFonts w:ascii="Garamond" w:hAnsi="Garamond" w:cs="Times New Roman"/>
        </w:rPr>
        <w:t xml:space="preserve">, however. Of course, </w:t>
      </w:r>
      <w:r w:rsidR="0066537E" w:rsidRPr="00651C6F">
        <w:rPr>
          <w:rFonts w:ascii="Garamond" w:hAnsi="Garamond" w:cs="Times New Roman"/>
        </w:rPr>
        <w:t xml:space="preserve">the ultimate success of the Bayesian brain hypothesis must be evaluated </w:t>
      </w:r>
      <w:r w:rsidR="00737DE2" w:rsidRPr="00651C6F">
        <w:rPr>
          <w:rFonts w:ascii="Garamond" w:hAnsi="Garamond" w:cs="Times New Roman"/>
        </w:rPr>
        <w:t>in light of</w:t>
      </w:r>
      <w:r w:rsidR="0066537E" w:rsidRPr="00651C6F">
        <w:rPr>
          <w:rFonts w:ascii="Garamond" w:hAnsi="Garamond" w:cs="Times New Roman"/>
        </w:rPr>
        <w:t xml:space="preserve"> its ability to illuminate neural information processing. </w:t>
      </w:r>
      <w:r w:rsidR="00737DE2" w:rsidRPr="00651C6F">
        <w:rPr>
          <w:rFonts w:ascii="Garamond" w:hAnsi="Garamond" w:cs="Times New Roman"/>
        </w:rPr>
        <w:t xml:space="preserve">Nevertheless, we have already seen that Bayesian models are highly flexible. Indeed, there are formal arguments demonstrating that </w:t>
      </w:r>
      <w:r w:rsidR="00737DE2" w:rsidRPr="00D05A7D">
        <w:rPr>
          <w:rFonts w:ascii="Garamond" w:hAnsi="Garamond" w:cs="Times New Roman"/>
        </w:rPr>
        <w:t>any</w:t>
      </w:r>
      <w:r w:rsidR="00737DE2" w:rsidRPr="00651C6F">
        <w:rPr>
          <w:rFonts w:ascii="Garamond" w:hAnsi="Garamond" w:cs="Times New Roman"/>
          <w:i/>
          <w:iCs/>
        </w:rPr>
        <w:t xml:space="preserve"> </w:t>
      </w:r>
      <w:r w:rsidR="00737DE2" w:rsidRPr="00651C6F">
        <w:rPr>
          <w:rFonts w:ascii="Garamond" w:hAnsi="Garamond" w:cs="Times New Roman"/>
        </w:rPr>
        <w:t xml:space="preserve">judgement can be modelled </w:t>
      </w:r>
      <w:r w:rsidR="0059699E" w:rsidRPr="00651C6F">
        <w:rPr>
          <w:rFonts w:ascii="Garamond" w:hAnsi="Garamond" w:cs="Times New Roman"/>
        </w:rPr>
        <w:t>in terms of</w:t>
      </w:r>
      <w:r w:rsidR="00737DE2" w:rsidRPr="00651C6F">
        <w:rPr>
          <w:rFonts w:ascii="Garamond" w:hAnsi="Garamond" w:cs="Times New Roman"/>
        </w:rPr>
        <w:t xml:space="preserve"> Bayesian inference by making suitable assumptions about priors and likelihoods (</w:t>
      </w:r>
      <w:r w:rsidR="00900538" w:rsidRPr="00651C6F">
        <w:rPr>
          <w:rFonts w:ascii="Garamond" w:hAnsi="Garamond" w:cs="Times New Roman"/>
        </w:rPr>
        <w:t xml:space="preserve">Wald </w:t>
      </w:r>
      <w:r w:rsidR="003E1D0D">
        <w:rPr>
          <w:rFonts w:ascii="Garamond" w:hAnsi="Garamond" w:cs="Times New Roman"/>
        </w:rPr>
        <w:t>[</w:t>
      </w:r>
      <w:r w:rsidR="00900538" w:rsidRPr="00651C6F">
        <w:rPr>
          <w:rFonts w:ascii="Garamond" w:hAnsi="Garamond" w:cs="Times New Roman"/>
        </w:rPr>
        <w:t>1947</w:t>
      </w:r>
      <w:r w:rsidR="003E1D0D">
        <w:rPr>
          <w:rFonts w:ascii="Garamond" w:hAnsi="Garamond" w:cs="Times New Roman"/>
        </w:rPr>
        <w:t>]</w:t>
      </w:r>
      <w:r w:rsidR="00737DE2" w:rsidRPr="00651C6F">
        <w:rPr>
          <w:rFonts w:ascii="Garamond" w:hAnsi="Garamond" w:cs="Times New Roman"/>
        </w:rPr>
        <w:t xml:space="preserve">). </w:t>
      </w:r>
      <w:r w:rsidR="00057B77" w:rsidRPr="00651C6F">
        <w:rPr>
          <w:rFonts w:ascii="Garamond" w:hAnsi="Garamond" w:cs="Times New Roman"/>
        </w:rPr>
        <w:t xml:space="preserve">It is this fact which invites the worry of Bayesian just-so stories. </w:t>
      </w:r>
      <w:r w:rsidR="00737DE2" w:rsidRPr="00651C6F">
        <w:rPr>
          <w:rFonts w:ascii="Garamond" w:hAnsi="Garamond" w:cs="Times New Roman"/>
        </w:rPr>
        <w:t>Thus, mere consistency with data is insufficient</w:t>
      </w:r>
      <w:r w:rsidR="005D73DD" w:rsidRPr="00651C6F">
        <w:rPr>
          <w:rFonts w:ascii="Garamond" w:hAnsi="Garamond" w:cs="Times New Roman"/>
        </w:rPr>
        <w:t xml:space="preserve">. </w:t>
      </w:r>
      <w:r w:rsidR="00057B77" w:rsidRPr="00651C6F">
        <w:rPr>
          <w:rFonts w:ascii="Garamond" w:hAnsi="Garamond" w:cs="Times New Roman"/>
        </w:rPr>
        <w:t xml:space="preserve">One important </w:t>
      </w:r>
      <w:r w:rsidR="00057B77" w:rsidRPr="00D05A7D">
        <w:rPr>
          <w:rFonts w:ascii="Garamond" w:hAnsi="Garamond" w:cs="Times New Roman"/>
        </w:rPr>
        <w:t>independent</w:t>
      </w:r>
      <w:r w:rsidR="00057B77" w:rsidRPr="00651C6F">
        <w:rPr>
          <w:rFonts w:ascii="Garamond" w:hAnsi="Garamond" w:cs="Times New Roman"/>
        </w:rPr>
        <w:t xml:space="preserve"> </w:t>
      </w:r>
      <w:r w:rsidR="00805C22" w:rsidRPr="00651C6F">
        <w:rPr>
          <w:rFonts w:ascii="Garamond" w:hAnsi="Garamond" w:cs="Times New Roman"/>
        </w:rPr>
        <w:t>rationale</w:t>
      </w:r>
      <w:r w:rsidR="00057B77" w:rsidRPr="00651C6F">
        <w:rPr>
          <w:rFonts w:ascii="Garamond" w:hAnsi="Garamond" w:cs="Times New Roman"/>
        </w:rPr>
        <w:t xml:space="preserve"> for Bayesian </w:t>
      </w:r>
      <w:r w:rsidR="006D4729" w:rsidRPr="00651C6F">
        <w:rPr>
          <w:rFonts w:ascii="Garamond" w:hAnsi="Garamond" w:cs="Times New Roman"/>
        </w:rPr>
        <w:t xml:space="preserve">models in light of </w:t>
      </w:r>
      <w:r w:rsidR="00805C22" w:rsidRPr="00651C6F">
        <w:rPr>
          <w:rFonts w:ascii="Garamond" w:hAnsi="Garamond" w:cs="Times New Roman"/>
        </w:rPr>
        <w:t>this fact</w:t>
      </w:r>
      <w:r w:rsidR="006D4729" w:rsidRPr="00651C6F">
        <w:rPr>
          <w:rFonts w:ascii="Garamond" w:hAnsi="Garamond" w:cs="Times New Roman"/>
        </w:rPr>
        <w:t xml:space="preserve"> is precisely their optimality, which explains why considerations of optimality are pervasive in the literature within Bayesian cognitive science (</w:t>
      </w:r>
      <w:r w:rsidR="0074721C" w:rsidRPr="00651C6F">
        <w:rPr>
          <w:rFonts w:ascii="Garamond" w:hAnsi="Garamond" w:cs="Times New Roman"/>
        </w:rPr>
        <w:t xml:space="preserve">Friston </w:t>
      </w:r>
      <w:r w:rsidR="003E1D0D">
        <w:rPr>
          <w:rFonts w:ascii="Garamond" w:hAnsi="Garamond" w:cs="Times New Roman"/>
        </w:rPr>
        <w:t>[</w:t>
      </w:r>
      <w:r w:rsidR="0074721C" w:rsidRPr="00651C6F">
        <w:rPr>
          <w:rFonts w:ascii="Garamond" w:hAnsi="Garamond" w:cs="Times New Roman"/>
        </w:rPr>
        <w:t>2010</w:t>
      </w:r>
      <w:r w:rsidR="003E1D0D">
        <w:rPr>
          <w:rFonts w:ascii="Garamond" w:hAnsi="Garamond" w:cs="Times New Roman"/>
        </w:rPr>
        <w:t>]</w:t>
      </w:r>
      <w:r w:rsidR="0074721C" w:rsidRPr="00651C6F">
        <w:rPr>
          <w:rFonts w:ascii="Garamond" w:hAnsi="Garamond" w:cs="Times New Roman"/>
        </w:rPr>
        <w:t xml:space="preserve">; </w:t>
      </w:r>
      <w:r w:rsidR="003E1D0D">
        <w:rPr>
          <w:rFonts w:ascii="Garamond" w:hAnsi="Garamond" w:cs="Times New Roman"/>
        </w:rPr>
        <w:t>[</w:t>
      </w:r>
      <w:r w:rsidR="0074721C" w:rsidRPr="00651C6F">
        <w:rPr>
          <w:rFonts w:ascii="Garamond" w:hAnsi="Garamond" w:cs="Times New Roman"/>
        </w:rPr>
        <w:t>2012</w:t>
      </w:r>
      <w:r w:rsidR="003E1D0D">
        <w:rPr>
          <w:rFonts w:ascii="Garamond" w:hAnsi="Garamond" w:cs="Times New Roman"/>
        </w:rPr>
        <w:t>]</w:t>
      </w:r>
      <w:r w:rsidR="00982CCF" w:rsidRPr="00651C6F">
        <w:rPr>
          <w:rFonts w:ascii="Garamond" w:hAnsi="Garamond" w:cs="Times New Roman"/>
        </w:rPr>
        <w:t xml:space="preserve">; Oaksford and Chater </w:t>
      </w:r>
      <w:r w:rsidR="003E1D0D">
        <w:rPr>
          <w:rFonts w:ascii="Garamond" w:hAnsi="Garamond" w:cs="Times New Roman"/>
        </w:rPr>
        <w:t>[</w:t>
      </w:r>
      <w:r w:rsidR="00982CCF" w:rsidRPr="00651C6F">
        <w:rPr>
          <w:rFonts w:ascii="Garamond" w:hAnsi="Garamond" w:cs="Times New Roman"/>
        </w:rPr>
        <w:t>2007</w:t>
      </w:r>
      <w:r w:rsidR="003E1D0D">
        <w:rPr>
          <w:rFonts w:ascii="Garamond" w:hAnsi="Garamond" w:cs="Times New Roman"/>
        </w:rPr>
        <w:t>]</w:t>
      </w:r>
      <w:r w:rsidR="006D4729" w:rsidRPr="00651C6F">
        <w:rPr>
          <w:rFonts w:ascii="Garamond" w:hAnsi="Garamond" w:cs="Times New Roman"/>
        </w:rPr>
        <w:t xml:space="preserve">). </w:t>
      </w:r>
      <w:r w:rsidR="005D7A12" w:rsidRPr="00651C6F">
        <w:rPr>
          <w:rFonts w:ascii="Garamond" w:hAnsi="Garamond" w:cs="Times New Roman"/>
        </w:rPr>
        <w:t xml:space="preserve">Once one abandons the assumption that considerations of optimality or rationality should constrain cognitive theorizing, it becomes much less clear what the initial motivation for the Bayesian brain hypothesis is, or why </w:t>
      </w:r>
      <w:r w:rsidR="001440B8" w:rsidRPr="00651C6F">
        <w:rPr>
          <w:rFonts w:ascii="Garamond" w:hAnsi="Garamond" w:cs="Times New Roman"/>
        </w:rPr>
        <w:t>Bayesian models enjoy the level of influence that they do within contemporary cognitive science</w:t>
      </w:r>
      <w:r w:rsidR="00EE30AC" w:rsidRPr="00651C6F">
        <w:rPr>
          <w:rFonts w:ascii="Garamond" w:hAnsi="Garamond" w:cs="Times New Roman"/>
        </w:rPr>
        <w:t xml:space="preserve">. </w:t>
      </w:r>
    </w:p>
    <w:p w14:paraId="5C21AF2A" w14:textId="0509E10C" w:rsidR="00CE2374" w:rsidRPr="00651C6F" w:rsidRDefault="00546504" w:rsidP="00D812AF">
      <w:pPr>
        <w:spacing w:after="0" w:line="240" w:lineRule="auto"/>
        <w:ind w:firstLine="720"/>
        <w:jc w:val="both"/>
        <w:rPr>
          <w:rFonts w:ascii="Garamond" w:hAnsi="Garamond" w:cs="Times New Roman"/>
        </w:rPr>
      </w:pPr>
      <w:r w:rsidRPr="00651C6F">
        <w:rPr>
          <w:rFonts w:ascii="Garamond" w:hAnsi="Garamond" w:cs="Times New Roman"/>
        </w:rPr>
        <w:t>Once again</w:t>
      </w:r>
      <w:r w:rsidR="001139BD" w:rsidRPr="00651C6F">
        <w:rPr>
          <w:rFonts w:ascii="Garamond" w:hAnsi="Garamond" w:cs="Times New Roman"/>
        </w:rPr>
        <w:t xml:space="preserve">, these considerations do not directly threaten the truth of the Bayesian brain hypothesis. </w:t>
      </w:r>
      <w:r w:rsidR="001574A9" w:rsidRPr="00651C6F">
        <w:rPr>
          <w:rFonts w:ascii="Garamond" w:hAnsi="Garamond" w:cs="Times New Roman"/>
        </w:rPr>
        <w:t>However, t</w:t>
      </w:r>
      <w:r w:rsidR="00932FDB" w:rsidRPr="00651C6F">
        <w:rPr>
          <w:rFonts w:ascii="Garamond" w:hAnsi="Garamond" w:cs="Times New Roman"/>
        </w:rPr>
        <w:t xml:space="preserve">hey do threaten </w:t>
      </w:r>
      <w:r w:rsidR="001574A9" w:rsidRPr="00651C6F">
        <w:rPr>
          <w:rFonts w:ascii="Garamond" w:hAnsi="Garamond" w:cs="Times New Roman"/>
        </w:rPr>
        <w:t>the view widespread among proponents of the Bayesian brain hypothesis that assumptions about optimality should</w:t>
      </w:r>
      <w:r w:rsidR="00495D49" w:rsidRPr="00651C6F">
        <w:rPr>
          <w:rFonts w:ascii="Garamond" w:hAnsi="Garamond" w:cs="Times New Roman"/>
        </w:rPr>
        <w:t xml:space="preserve"> motivate the search for Bayesian models (see</w:t>
      </w:r>
      <w:r w:rsidR="005D6E99">
        <w:rPr>
          <w:rFonts w:ascii="Garamond" w:hAnsi="Garamond" w:cs="Times New Roman"/>
        </w:rPr>
        <w:t xml:space="preserve"> </w:t>
      </w:r>
      <w:r w:rsidR="00674145" w:rsidRPr="00651C6F">
        <w:rPr>
          <w:rFonts w:ascii="Garamond" w:hAnsi="Garamond" w:cs="Times New Roman"/>
        </w:rPr>
        <w:t xml:space="preserve">Chater et al. </w:t>
      </w:r>
      <w:r w:rsidR="003E1D0D">
        <w:rPr>
          <w:rFonts w:ascii="Garamond" w:hAnsi="Garamond" w:cs="Times New Roman"/>
        </w:rPr>
        <w:t>[</w:t>
      </w:r>
      <w:r w:rsidR="00674145" w:rsidRPr="00651C6F">
        <w:rPr>
          <w:rFonts w:ascii="Garamond" w:hAnsi="Garamond" w:cs="Times New Roman"/>
        </w:rPr>
        <w:t>2010</w:t>
      </w:r>
      <w:r w:rsidR="003E1D0D">
        <w:rPr>
          <w:rFonts w:ascii="Garamond" w:hAnsi="Garamond" w:cs="Times New Roman"/>
        </w:rPr>
        <w:t>]</w:t>
      </w:r>
      <w:r w:rsidR="00674145" w:rsidRPr="00651C6F">
        <w:rPr>
          <w:rFonts w:ascii="Garamond" w:hAnsi="Garamond" w:cs="Times New Roman"/>
        </w:rPr>
        <w:t xml:space="preserve">; Feldman </w:t>
      </w:r>
      <w:r w:rsidR="003E1D0D">
        <w:rPr>
          <w:rFonts w:ascii="Garamond" w:hAnsi="Garamond" w:cs="Times New Roman"/>
        </w:rPr>
        <w:t>[</w:t>
      </w:r>
      <w:r w:rsidR="00674145" w:rsidRPr="00651C6F">
        <w:rPr>
          <w:rFonts w:ascii="Garamond" w:hAnsi="Garamond" w:cs="Times New Roman"/>
        </w:rPr>
        <w:t>201</w:t>
      </w:r>
      <w:r w:rsidR="0073358D" w:rsidRPr="00651C6F">
        <w:rPr>
          <w:rFonts w:ascii="Garamond" w:hAnsi="Garamond" w:cs="Times New Roman"/>
        </w:rPr>
        <w:t>5</w:t>
      </w:r>
      <w:r w:rsidR="003E1D0D">
        <w:rPr>
          <w:rFonts w:ascii="Garamond" w:hAnsi="Garamond" w:cs="Times New Roman"/>
        </w:rPr>
        <w:t>]</w:t>
      </w:r>
      <w:r w:rsidR="0073358D" w:rsidRPr="00651C6F">
        <w:rPr>
          <w:rFonts w:ascii="Garamond" w:hAnsi="Garamond" w:cs="Times New Roman"/>
        </w:rPr>
        <w:t xml:space="preserve">; </w:t>
      </w:r>
      <w:r w:rsidR="00982CCF" w:rsidRPr="00651C6F">
        <w:rPr>
          <w:rFonts w:ascii="Garamond" w:hAnsi="Garamond" w:cs="Times New Roman"/>
        </w:rPr>
        <w:t xml:space="preserve">Friston </w:t>
      </w:r>
      <w:r w:rsidR="003E1D0D">
        <w:rPr>
          <w:rFonts w:ascii="Garamond" w:hAnsi="Garamond" w:cs="Times New Roman"/>
        </w:rPr>
        <w:t>[</w:t>
      </w:r>
      <w:r w:rsidR="00982CCF" w:rsidRPr="00651C6F">
        <w:rPr>
          <w:rFonts w:ascii="Garamond" w:hAnsi="Garamond" w:cs="Times New Roman"/>
        </w:rPr>
        <w:t>2012</w:t>
      </w:r>
      <w:r w:rsidR="003E1D0D">
        <w:rPr>
          <w:rFonts w:ascii="Garamond" w:hAnsi="Garamond" w:cs="Times New Roman"/>
        </w:rPr>
        <w:t>]</w:t>
      </w:r>
      <w:r w:rsidR="00982CCF" w:rsidRPr="00651C6F">
        <w:rPr>
          <w:rFonts w:ascii="Garamond" w:hAnsi="Garamond" w:cs="Times New Roman"/>
        </w:rPr>
        <w:t xml:space="preserve">; Oaksford and Chater </w:t>
      </w:r>
      <w:r w:rsidR="003E1D0D">
        <w:rPr>
          <w:rFonts w:ascii="Garamond" w:hAnsi="Garamond" w:cs="Times New Roman"/>
        </w:rPr>
        <w:t>[</w:t>
      </w:r>
      <w:r w:rsidR="00982CCF" w:rsidRPr="00651C6F">
        <w:rPr>
          <w:rFonts w:ascii="Garamond" w:hAnsi="Garamond" w:cs="Times New Roman"/>
        </w:rPr>
        <w:t>2007</w:t>
      </w:r>
      <w:r w:rsidR="003E1D0D">
        <w:rPr>
          <w:rFonts w:ascii="Garamond" w:hAnsi="Garamond" w:cs="Times New Roman"/>
        </w:rPr>
        <w:t>]</w:t>
      </w:r>
      <w:r w:rsidR="00495D49" w:rsidRPr="00651C6F">
        <w:rPr>
          <w:rFonts w:ascii="Garamond" w:hAnsi="Garamond" w:cs="Times New Roman"/>
        </w:rPr>
        <w:t xml:space="preserve">). </w:t>
      </w:r>
      <w:r w:rsidR="00A935A7" w:rsidRPr="00651C6F">
        <w:rPr>
          <w:rFonts w:ascii="Garamond" w:hAnsi="Garamond" w:cs="Times New Roman"/>
        </w:rPr>
        <w:t xml:space="preserve">That is, </w:t>
      </w:r>
      <w:r w:rsidR="00A935A7" w:rsidRPr="009C46B3">
        <w:rPr>
          <w:rFonts w:ascii="Garamond" w:hAnsi="Garamond" w:cs="Times New Roman"/>
        </w:rPr>
        <w:t>contra</w:t>
      </w:r>
      <w:r w:rsidR="00A935A7" w:rsidRPr="00651C6F">
        <w:rPr>
          <w:rFonts w:ascii="Garamond" w:hAnsi="Garamond" w:cs="Times New Roman"/>
          <w:i/>
          <w:iCs/>
        </w:rPr>
        <w:t xml:space="preserve"> </w:t>
      </w:r>
      <w:r w:rsidR="00A935A7" w:rsidRPr="00651C6F">
        <w:rPr>
          <w:rFonts w:ascii="Garamond" w:hAnsi="Garamond" w:cs="Times New Roman"/>
        </w:rPr>
        <w:t xml:space="preserve">Feldman’s quote above, the Bayesian brain hypothesis does not carry an automatic </w:t>
      </w:r>
      <w:r w:rsidR="003E1D0D">
        <w:rPr>
          <w:rFonts w:ascii="Garamond" w:hAnsi="Garamond" w:cs="Times New Roman"/>
        </w:rPr>
        <w:t>‘</w:t>
      </w:r>
      <w:r w:rsidR="00A935A7" w:rsidRPr="00651C6F">
        <w:rPr>
          <w:rFonts w:ascii="Garamond" w:hAnsi="Garamond" w:cs="Times New Roman"/>
        </w:rPr>
        <w:t>evolutionary rationale</w:t>
      </w:r>
      <w:r w:rsidR="003E1D0D">
        <w:rPr>
          <w:rFonts w:ascii="Garamond" w:hAnsi="Garamond" w:cs="Times New Roman"/>
        </w:rPr>
        <w:t>’,</w:t>
      </w:r>
      <w:r w:rsidR="00DC7545" w:rsidRPr="00651C6F">
        <w:rPr>
          <w:rFonts w:ascii="Garamond" w:hAnsi="Garamond" w:cs="Times New Roman"/>
        </w:rPr>
        <w:t xml:space="preserve"> </w:t>
      </w:r>
      <w:r w:rsidR="00DC7545" w:rsidRPr="009C46B3">
        <w:rPr>
          <w:rFonts w:ascii="Garamond" w:hAnsi="Garamond" w:cs="Times New Roman"/>
        </w:rPr>
        <w:t>even</w:t>
      </w:r>
      <w:r w:rsidR="00DC7545" w:rsidRPr="00651C6F">
        <w:rPr>
          <w:rFonts w:ascii="Garamond" w:hAnsi="Garamond" w:cs="Times New Roman"/>
          <w:i/>
          <w:iCs/>
        </w:rPr>
        <w:t xml:space="preserve"> </w:t>
      </w:r>
      <w:r w:rsidR="00DC7545" w:rsidRPr="003F1B09">
        <w:rPr>
          <w:rFonts w:ascii="Garamond" w:hAnsi="Garamond" w:cs="Times New Roman"/>
        </w:rPr>
        <w:t>if</w:t>
      </w:r>
      <w:r w:rsidR="00DC7545" w:rsidRPr="00651C6F">
        <w:rPr>
          <w:rFonts w:ascii="Garamond" w:hAnsi="Garamond" w:cs="Times New Roman"/>
        </w:rPr>
        <w:t xml:space="preserve"> approximate Bayesian inference is </w:t>
      </w:r>
      <w:r w:rsidR="003D6572" w:rsidRPr="00651C6F">
        <w:rPr>
          <w:rFonts w:ascii="Garamond" w:hAnsi="Garamond" w:cs="Times New Roman"/>
        </w:rPr>
        <w:t>the optimal solution to the inferential problems that we solve</w:t>
      </w:r>
      <w:r w:rsidRPr="00651C6F">
        <w:rPr>
          <w:rFonts w:ascii="Garamond" w:hAnsi="Garamond" w:cs="Times New Roman"/>
        </w:rPr>
        <w:t xml:space="preserve">. </w:t>
      </w:r>
      <w:r w:rsidR="003D6572" w:rsidRPr="00651C6F">
        <w:rPr>
          <w:rFonts w:ascii="Garamond" w:hAnsi="Garamond" w:cs="Times New Roman"/>
        </w:rPr>
        <w:t xml:space="preserve"> </w:t>
      </w:r>
    </w:p>
    <w:p w14:paraId="4877AA54" w14:textId="77777777" w:rsidR="00D676FD" w:rsidRPr="00651C6F" w:rsidRDefault="00D676FD" w:rsidP="00D812AF">
      <w:pPr>
        <w:spacing w:after="0" w:line="240" w:lineRule="auto"/>
        <w:jc w:val="both"/>
        <w:rPr>
          <w:rFonts w:ascii="Garamond" w:hAnsi="Garamond" w:cs="Times New Roman"/>
          <w:b/>
        </w:rPr>
      </w:pPr>
    </w:p>
    <w:p w14:paraId="1B7A4877" w14:textId="3DCE26F9" w:rsidR="00C76453" w:rsidRPr="00651C6F" w:rsidRDefault="00C76453" w:rsidP="00BC4C1B">
      <w:pPr>
        <w:spacing w:after="0" w:line="240" w:lineRule="auto"/>
        <w:jc w:val="center"/>
        <w:rPr>
          <w:rFonts w:ascii="Garamond" w:hAnsi="Garamond" w:cs="Times New Roman"/>
          <w:b/>
        </w:rPr>
      </w:pPr>
      <w:r w:rsidRPr="00651C6F">
        <w:rPr>
          <w:rFonts w:ascii="Garamond" w:hAnsi="Garamond" w:cs="Times New Roman"/>
          <w:b/>
        </w:rPr>
        <w:t>4.</w:t>
      </w:r>
      <w:r w:rsidR="00D31144" w:rsidRPr="00651C6F">
        <w:rPr>
          <w:rFonts w:ascii="Garamond" w:hAnsi="Garamond" w:cs="Times New Roman"/>
          <w:b/>
        </w:rPr>
        <w:t>3</w:t>
      </w:r>
      <w:r w:rsidRPr="00651C6F">
        <w:rPr>
          <w:rFonts w:ascii="Garamond" w:hAnsi="Garamond" w:cs="Times New Roman"/>
          <w:b/>
        </w:rPr>
        <w:t xml:space="preserve"> Motivational </w:t>
      </w:r>
      <w:r w:rsidR="00BC4C1B">
        <w:rPr>
          <w:rFonts w:ascii="Garamond" w:hAnsi="Garamond" w:cs="Times New Roman"/>
          <w:b/>
        </w:rPr>
        <w:t>i</w:t>
      </w:r>
      <w:r w:rsidRPr="00651C6F">
        <w:rPr>
          <w:rFonts w:ascii="Garamond" w:hAnsi="Garamond" w:cs="Times New Roman"/>
          <w:b/>
        </w:rPr>
        <w:t>nfluences</w:t>
      </w:r>
    </w:p>
    <w:p w14:paraId="4F34F5CE" w14:textId="77777777" w:rsidR="00D676FD" w:rsidRPr="00651C6F" w:rsidRDefault="00D676FD" w:rsidP="00D812AF">
      <w:pPr>
        <w:spacing w:after="0" w:line="240" w:lineRule="auto"/>
        <w:jc w:val="both"/>
        <w:rPr>
          <w:rFonts w:ascii="Garamond" w:hAnsi="Garamond" w:cs="Times New Roman"/>
        </w:rPr>
      </w:pPr>
    </w:p>
    <w:p w14:paraId="1F53FB84" w14:textId="58800799" w:rsidR="0034004E" w:rsidRPr="00651C6F" w:rsidRDefault="00886B11" w:rsidP="00D812AF">
      <w:pPr>
        <w:spacing w:after="0" w:line="240" w:lineRule="auto"/>
        <w:jc w:val="both"/>
        <w:rPr>
          <w:rFonts w:ascii="Garamond" w:hAnsi="Garamond" w:cs="Times New Roman"/>
        </w:rPr>
      </w:pPr>
      <w:r w:rsidRPr="00651C6F">
        <w:rPr>
          <w:rFonts w:ascii="Garamond" w:hAnsi="Garamond" w:cs="Times New Roman"/>
        </w:rPr>
        <w:lastRenderedPageBreak/>
        <w:t xml:space="preserve">A </w:t>
      </w:r>
      <w:r w:rsidR="00D31144" w:rsidRPr="00651C6F">
        <w:rPr>
          <w:rFonts w:ascii="Garamond" w:hAnsi="Garamond" w:cs="Times New Roman"/>
        </w:rPr>
        <w:t>third</w:t>
      </w:r>
      <w:r w:rsidRPr="00651C6F">
        <w:rPr>
          <w:rFonts w:ascii="Garamond" w:hAnsi="Garamond" w:cs="Times New Roman"/>
        </w:rPr>
        <w:t xml:space="preserve"> important source of epistemic irrationality in human cognition comes from </w:t>
      </w:r>
      <w:r w:rsidRPr="009C46B3">
        <w:rPr>
          <w:rFonts w:ascii="Garamond" w:hAnsi="Garamond" w:cs="Times New Roman"/>
          <w:iCs/>
        </w:rPr>
        <w:t>motivational influences</w:t>
      </w:r>
      <w:r w:rsidRPr="00651C6F">
        <w:rPr>
          <w:rFonts w:ascii="Garamond" w:hAnsi="Garamond" w:cs="Times New Roman"/>
          <w:i/>
        </w:rPr>
        <w:t xml:space="preserve"> </w:t>
      </w:r>
      <w:r w:rsidRPr="00651C6F">
        <w:rPr>
          <w:rFonts w:ascii="Garamond" w:hAnsi="Garamond" w:cs="Times New Roman"/>
        </w:rPr>
        <w:t xml:space="preserve">on belief formation: </w:t>
      </w:r>
      <w:r w:rsidR="00F8109F" w:rsidRPr="00651C6F">
        <w:rPr>
          <w:rFonts w:ascii="Garamond" w:hAnsi="Garamond" w:cs="Times New Roman"/>
        </w:rPr>
        <w:t xml:space="preserve">the way in which our </w:t>
      </w:r>
      <w:r w:rsidR="005D1981" w:rsidRPr="00651C6F">
        <w:rPr>
          <w:rFonts w:ascii="Garamond" w:hAnsi="Garamond" w:cs="Times New Roman"/>
        </w:rPr>
        <w:t xml:space="preserve">motives—our desires, goals, emotions, and so on—causally influence </w:t>
      </w:r>
      <w:r w:rsidR="000A2850" w:rsidRPr="00651C6F">
        <w:rPr>
          <w:rFonts w:ascii="Garamond" w:hAnsi="Garamond" w:cs="Times New Roman"/>
        </w:rPr>
        <w:t>how</w:t>
      </w:r>
      <w:r w:rsidR="005D1981" w:rsidRPr="00651C6F">
        <w:rPr>
          <w:rFonts w:ascii="Garamond" w:hAnsi="Garamond" w:cs="Times New Roman"/>
        </w:rPr>
        <w:t xml:space="preserve"> we seek out and process information. Such motivational influences are reflected in many expressions of commonsense psychology</w:t>
      </w:r>
      <w:r w:rsidR="004D6267" w:rsidRPr="00651C6F">
        <w:rPr>
          <w:rFonts w:ascii="Garamond" w:hAnsi="Garamond" w:cs="Times New Roman"/>
        </w:rPr>
        <w:t>—</w:t>
      </w:r>
      <w:r w:rsidR="009C46B3">
        <w:rPr>
          <w:rFonts w:ascii="Garamond" w:hAnsi="Garamond" w:cs="Times New Roman"/>
        </w:rPr>
        <w:t>'</w:t>
      </w:r>
      <w:r w:rsidR="00F8109F" w:rsidRPr="00651C6F">
        <w:rPr>
          <w:rFonts w:ascii="Garamond" w:hAnsi="Garamond" w:cs="Times New Roman"/>
        </w:rPr>
        <w:t>wishful thinking</w:t>
      </w:r>
      <w:r w:rsidR="009C46B3">
        <w:rPr>
          <w:rFonts w:ascii="Garamond" w:hAnsi="Garamond" w:cs="Times New Roman"/>
        </w:rPr>
        <w:t>’,</w:t>
      </w:r>
      <w:r w:rsidR="00F8109F" w:rsidRPr="00651C6F">
        <w:rPr>
          <w:rFonts w:ascii="Garamond" w:hAnsi="Garamond" w:cs="Times New Roman"/>
        </w:rPr>
        <w:t xml:space="preserve"> </w:t>
      </w:r>
      <w:r w:rsidR="009C46B3">
        <w:rPr>
          <w:rFonts w:ascii="Garamond" w:hAnsi="Garamond" w:cs="Times New Roman"/>
        </w:rPr>
        <w:t>‘</w:t>
      </w:r>
      <w:r w:rsidR="00F8109F" w:rsidRPr="00651C6F">
        <w:rPr>
          <w:rFonts w:ascii="Garamond" w:hAnsi="Garamond" w:cs="Times New Roman"/>
        </w:rPr>
        <w:t>burying your head in the sand</w:t>
      </w:r>
      <w:r w:rsidR="009C46B3">
        <w:rPr>
          <w:rFonts w:ascii="Garamond" w:hAnsi="Garamond" w:cs="Times New Roman"/>
        </w:rPr>
        <w:t>’,</w:t>
      </w:r>
      <w:r w:rsidR="00F8109F" w:rsidRPr="00651C6F">
        <w:rPr>
          <w:rFonts w:ascii="Garamond" w:hAnsi="Garamond" w:cs="Times New Roman"/>
        </w:rPr>
        <w:t xml:space="preserve"> </w:t>
      </w:r>
      <w:r w:rsidR="009C46B3">
        <w:rPr>
          <w:rFonts w:ascii="Garamond" w:hAnsi="Garamond" w:cs="Times New Roman"/>
        </w:rPr>
        <w:t>‘</w:t>
      </w:r>
      <w:r w:rsidR="00F8109F" w:rsidRPr="00651C6F">
        <w:rPr>
          <w:rFonts w:ascii="Garamond" w:hAnsi="Garamond" w:cs="Times New Roman"/>
        </w:rPr>
        <w:t>denial</w:t>
      </w:r>
      <w:r w:rsidR="009C46B3">
        <w:rPr>
          <w:rFonts w:ascii="Garamond" w:hAnsi="Garamond" w:cs="Times New Roman"/>
        </w:rPr>
        <w:t>’,</w:t>
      </w:r>
      <w:r w:rsidR="00F8109F" w:rsidRPr="00651C6F">
        <w:rPr>
          <w:rFonts w:ascii="Garamond" w:hAnsi="Garamond" w:cs="Times New Roman"/>
        </w:rPr>
        <w:t xml:space="preserve"> </w:t>
      </w:r>
      <w:r w:rsidR="009C46B3">
        <w:rPr>
          <w:rFonts w:ascii="Garamond" w:hAnsi="Garamond" w:cs="Times New Roman"/>
        </w:rPr>
        <w:t>‘</w:t>
      </w:r>
      <w:r w:rsidR="00C715F1" w:rsidRPr="00651C6F">
        <w:rPr>
          <w:rFonts w:ascii="Garamond" w:hAnsi="Garamond" w:cs="Times New Roman"/>
        </w:rPr>
        <w:t>drinking your own kool aid</w:t>
      </w:r>
      <w:r w:rsidR="009C46B3">
        <w:rPr>
          <w:rFonts w:ascii="Garamond" w:hAnsi="Garamond" w:cs="Times New Roman"/>
        </w:rPr>
        <w:t>’,</w:t>
      </w:r>
      <w:r w:rsidR="00C715F1" w:rsidRPr="00651C6F">
        <w:rPr>
          <w:rFonts w:ascii="Garamond" w:hAnsi="Garamond" w:cs="Times New Roman"/>
        </w:rPr>
        <w:t xml:space="preserve"> and so on</w:t>
      </w:r>
      <w:r w:rsidR="004D6267" w:rsidRPr="00651C6F">
        <w:rPr>
          <w:rFonts w:ascii="Garamond" w:hAnsi="Garamond" w:cs="Times New Roman"/>
        </w:rPr>
        <w:t>—and t</w:t>
      </w:r>
      <w:r w:rsidR="004B02D4" w:rsidRPr="00651C6F">
        <w:rPr>
          <w:rFonts w:ascii="Garamond" w:hAnsi="Garamond" w:cs="Times New Roman"/>
        </w:rPr>
        <w:t>here is a large body of</w:t>
      </w:r>
      <w:r w:rsidR="004D6267" w:rsidRPr="00651C6F">
        <w:rPr>
          <w:rFonts w:ascii="Garamond" w:hAnsi="Garamond" w:cs="Times New Roman"/>
        </w:rPr>
        <w:t xml:space="preserve"> influential</w:t>
      </w:r>
      <w:r w:rsidR="004B02D4" w:rsidRPr="00651C6F">
        <w:rPr>
          <w:rFonts w:ascii="Garamond" w:hAnsi="Garamond" w:cs="Times New Roman"/>
        </w:rPr>
        <w:t xml:space="preserve"> research in psychology and the social sciences detailing </w:t>
      </w:r>
      <w:r w:rsidR="00D3217F" w:rsidRPr="00651C6F">
        <w:rPr>
          <w:rFonts w:ascii="Garamond" w:hAnsi="Garamond" w:cs="Times New Roman"/>
        </w:rPr>
        <w:t xml:space="preserve">their importance as an underlying source </w:t>
      </w:r>
      <w:r w:rsidR="009301A3" w:rsidRPr="00651C6F">
        <w:rPr>
          <w:rFonts w:ascii="Garamond" w:hAnsi="Garamond" w:cs="Times New Roman"/>
        </w:rPr>
        <w:t>of</w:t>
      </w:r>
      <w:r w:rsidR="00D3217F" w:rsidRPr="00651C6F">
        <w:rPr>
          <w:rFonts w:ascii="Garamond" w:hAnsi="Garamond" w:cs="Times New Roman"/>
        </w:rPr>
        <w:t xml:space="preserve"> </w:t>
      </w:r>
      <w:r w:rsidR="0034004E" w:rsidRPr="00651C6F">
        <w:rPr>
          <w:rFonts w:ascii="Garamond" w:hAnsi="Garamond" w:cs="Times New Roman"/>
        </w:rPr>
        <w:t>epistemic irrationality</w:t>
      </w:r>
      <w:r w:rsidR="00D3217F" w:rsidRPr="00651C6F">
        <w:rPr>
          <w:rFonts w:ascii="Garamond" w:hAnsi="Garamond" w:cs="Times New Roman"/>
        </w:rPr>
        <w:t xml:space="preserve"> </w:t>
      </w:r>
      <w:r w:rsidR="00744791" w:rsidRPr="00651C6F">
        <w:rPr>
          <w:rFonts w:ascii="Garamond" w:hAnsi="Garamond" w:cs="Times New Roman"/>
        </w:rPr>
        <w:t>(</w:t>
      </w:r>
      <w:r w:rsidR="0034004E" w:rsidRPr="00651C6F">
        <w:rPr>
          <w:rFonts w:ascii="Garamond" w:hAnsi="Garamond" w:cs="Times New Roman"/>
        </w:rPr>
        <w:t xml:space="preserve">Kahan </w:t>
      </w:r>
      <w:r w:rsidR="009A0FD6">
        <w:rPr>
          <w:rFonts w:ascii="Garamond" w:hAnsi="Garamond" w:cs="Times New Roman"/>
        </w:rPr>
        <w:t>[</w:t>
      </w:r>
      <w:r w:rsidR="0034004E" w:rsidRPr="00651C6F">
        <w:rPr>
          <w:rFonts w:ascii="Garamond" w:hAnsi="Garamond" w:cs="Times New Roman"/>
        </w:rPr>
        <w:t>2017</w:t>
      </w:r>
      <w:r w:rsidR="009A0FD6">
        <w:rPr>
          <w:rFonts w:ascii="Garamond" w:hAnsi="Garamond" w:cs="Times New Roman"/>
        </w:rPr>
        <w:t>]</w:t>
      </w:r>
      <w:r w:rsidR="0034004E" w:rsidRPr="00651C6F">
        <w:rPr>
          <w:rFonts w:ascii="Garamond" w:hAnsi="Garamond" w:cs="Times New Roman"/>
        </w:rPr>
        <w:t xml:space="preserve">; </w:t>
      </w:r>
      <w:r w:rsidR="004B5311" w:rsidRPr="00651C6F">
        <w:rPr>
          <w:rFonts w:ascii="Garamond" w:hAnsi="Garamond" w:cs="Times New Roman"/>
        </w:rPr>
        <w:t xml:space="preserve">Kunda </w:t>
      </w:r>
      <w:r w:rsidR="009A0FD6">
        <w:rPr>
          <w:rFonts w:ascii="Garamond" w:hAnsi="Garamond" w:cs="Times New Roman"/>
        </w:rPr>
        <w:t>[</w:t>
      </w:r>
      <w:r w:rsidR="004B5311" w:rsidRPr="00651C6F">
        <w:rPr>
          <w:rFonts w:ascii="Garamond" w:hAnsi="Garamond" w:cs="Times New Roman"/>
        </w:rPr>
        <w:t>1990</w:t>
      </w:r>
      <w:r w:rsidR="009A0FD6">
        <w:rPr>
          <w:rFonts w:ascii="Garamond" w:hAnsi="Garamond" w:cs="Times New Roman"/>
        </w:rPr>
        <w:t>]</w:t>
      </w:r>
      <w:r w:rsidR="00440786" w:rsidRPr="00651C6F">
        <w:rPr>
          <w:rFonts w:ascii="Garamond" w:hAnsi="Garamond" w:cs="Times New Roman"/>
        </w:rPr>
        <w:t xml:space="preserve">; Sharot and Garrett </w:t>
      </w:r>
      <w:r w:rsidR="009A0FD6">
        <w:rPr>
          <w:rFonts w:ascii="Garamond" w:hAnsi="Garamond" w:cs="Times New Roman"/>
        </w:rPr>
        <w:t>[</w:t>
      </w:r>
      <w:r w:rsidR="00440786" w:rsidRPr="00651C6F">
        <w:rPr>
          <w:rFonts w:ascii="Garamond" w:hAnsi="Garamond" w:cs="Times New Roman"/>
        </w:rPr>
        <w:t>2016</w:t>
      </w:r>
      <w:r w:rsidR="009A0FD6">
        <w:rPr>
          <w:rFonts w:ascii="Garamond" w:hAnsi="Garamond" w:cs="Times New Roman"/>
        </w:rPr>
        <w:t>]</w:t>
      </w:r>
      <w:r w:rsidR="00744791" w:rsidRPr="00651C6F">
        <w:rPr>
          <w:rFonts w:ascii="Garamond" w:hAnsi="Garamond" w:cs="Times New Roman"/>
        </w:rPr>
        <w:t>)</w:t>
      </w:r>
      <w:r w:rsidR="0034004E" w:rsidRPr="00651C6F">
        <w:rPr>
          <w:rFonts w:ascii="Garamond" w:hAnsi="Garamond" w:cs="Times New Roman"/>
        </w:rPr>
        <w:t>.</w:t>
      </w:r>
    </w:p>
    <w:p w14:paraId="5E97C538" w14:textId="5D77B409" w:rsidR="00821CA5" w:rsidRPr="00651C6F" w:rsidRDefault="0034004E" w:rsidP="00D812AF">
      <w:pPr>
        <w:spacing w:after="0" w:line="240" w:lineRule="auto"/>
        <w:ind w:firstLine="720"/>
        <w:jc w:val="both"/>
        <w:rPr>
          <w:rFonts w:ascii="Garamond" w:hAnsi="Garamond" w:cs="Times New Roman"/>
        </w:rPr>
      </w:pPr>
      <w:r w:rsidRPr="00651C6F">
        <w:rPr>
          <w:rFonts w:ascii="Garamond" w:hAnsi="Garamond" w:cs="Times New Roman"/>
        </w:rPr>
        <w:t xml:space="preserve">Motivational influences on belief formation can seem to be in sharp tension with the Bayesian brain hypothesis (Williams </w:t>
      </w:r>
      <w:r w:rsidR="009A0FD6">
        <w:rPr>
          <w:rFonts w:ascii="Garamond" w:hAnsi="Garamond" w:cs="Times New Roman"/>
        </w:rPr>
        <w:t>[</w:t>
      </w:r>
      <w:r w:rsidRPr="00651C6F">
        <w:rPr>
          <w:rFonts w:ascii="Garamond" w:hAnsi="Garamond" w:cs="Times New Roman"/>
        </w:rPr>
        <w:t>201</w:t>
      </w:r>
      <w:r w:rsidR="002A2BBD" w:rsidRPr="00651C6F">
        <w:rPr>
          <w:rFonts w:ascii="Garamond" w:hAnsi="Garamond" w:cs="Times New Roman"/>
        </w:rPr>
        <w:t>8</w:t>
      </w:r>
      <w:r w:rsidR="009A0FD6">
        <w:rPr>
          <w:rFonts w:ascii="Garamond" w:hAnsi="Garamond" w:cs="Times New Roman"/>
        </w:rPr>
        <w:t>]</w:t>
      </w:r>
      <w:r w:rsidRPr="00651C6F">
        <w:rPr>
          <w:rFonts w:ascii="Garamond" w:hAnsi="Garamond" w:cs="Times New Roman"/>
        </w:rPr>
        <w:t xml:space="preserve">). </w:t>
      </w:r>
      <w:r w:rsidR="007B3A16" w:rsidRPr="00651C6F">
        <w:rPr>
          <w:rFonts w:ascii="Garamond" w:hAnsi="Garamond" w:cs="Times New Roman"/>
        </w:rPr>
        <w:t>Consider the</w:t>
      </w:r>
      <w:r w:rsidR="00821CA5" w:rsidRPr="00651C6F">
        <w:rPr>
          <w:rFonts w:ascii="Garamond" w:hAnsi="Garamond" w:cs="Times New Roman"/>
        </w:rPr>
        <w:t xml:space="preserve"> </w:t>
      </w:r>
      <w:r w:rsidR="009C46B3">
        <w:rPr>
          <w:rFonts w:ascii="Garamond" w:hAnsi="Garamond" w:cs="Times New Roman"/>
        </w:rPr>
        <w:t>‘</w:t>
      </w:r>
      <w:r w:rsidR="00821CA5" w:rsidRPr="00651C6F">
        <w:rPr>
          <w:rFonts w:ascii="Garamond" w:hAnsi="Garamond" w:cs="Times New Roman"/>
        </w:rPr>
        <w:t>good news/bad news effect</w:t>
      </w:r>
      <w:r w:rsidR="009C46B3">
        <w:rPr>
          <w:rFonts w:ascii="Garamond" w:hAnsi="Garamond" w:cs="Times New Roman"/>
        </w:rPr>
        <w:t>’,</w:t>
      </w:r>
      <w:r w:rsidR="00821CA5" w:rsidRPr="00651C6F">
        <w:rPr>
          <w:rFonts w:ascii="Garamond" w:hAnsi="Garamond" w:cs="Times New Roman"/>
        </w:rPr>
        <w:t xml:space="preserve"> for example</w:t>
      </w:r>
      <w:r w:rsidR="00256D4D" w:rsidRPr="00651C6F">
        <w:rPr>
          <w:rFonts w:ascii="Garamond" w:hAnsi="Garamond" w:cs="Times New Roman"/>
        </w:rPr>
        <w:t>. In an influential study, Eil and Rao (</w:t>
      </w:r>
      <w:r w:rsidR="009A0FD6">
        <w:rPr>
          <w:rFonts w:ascii="Garamond" w:hAnsi="Garamond" w:cs="Times New Roman"/>
        </w:rPr>
        <w:t>[</w:t>
      </w:r>
      <w:r w:rsidR="00C74573" w:rsidRPr="00651C6F">
        <w:rPr>
          <w:rFonts w:ascii="Garamond" w:hAnsi="Garamond" w:cs="Times New Roman"/>
        </w:rPr>
        <w:t>2011</w:t>
      </w:r>
      <w:r w:rsidR="009A0FD6">
        <w:rPr>
          <w:rFonts w:ascii="Garamond" w:hAnsi="Garamond" w:cs="Times New Roman"/>
        </w:rPr>
        <w:t>]</w:t>
      </w:r>
      <w:r w:rsidR="00256D4D" w:rsidRPr="00651C6F">
        <w:rPr>
          <w:rFonts w:ascii="Garamond" w:hAnsi="Garamond" w:cs="Times New Roman"/>
        </w:rPr>
        <w:t xml:space="preserve">) </w:t>
      </w:r>
      <w:r w:rsidR="00235049" w:rsidRPr="00651C6F">
        <w:rPr>
          <w:rFonts w:ascii="Garamond" w:hAnsi="Garamond" w:cs="Times New Roman"/>
        </w:rPr>
        <w:t>first identified subjects’ prior opinions about their relative IQ and physical attractiveness and then exposed them to nove</w:t>
      </w:r>
      <w:r w:rsidR="00EB5AD1" w:rsidRPr="00651C6F">
        <w:rPr>
          <w:rFonts w:ascii="Garamond" w:hAnsi="Garamond" w:cs="Times New Roman"/>
        </w:rPr>
        <w:t>l evidence that bore directly on such beliefs</w:t>
      </w:r>
      <w:r w:rsidR="007B0339" w:rsidRPr="00651C6F">
        <w:rPr>
          <w:rFonts w:ascii="Garamond" w:hAnsi="Garamond" w:cs="Times New Roman"/>
        </w:rPr>
        <w:t>.</w:t>
      </w:r>
      <w:r w:rsidR="00EB5AD1" w:rsidRPr="00651C6F">
        <w:rPr>
          <w:rFonts w:ascii="Garamond" w:hAnsi="Garamond" w:cs="Times New Roman"/>
        </w:rPr>
        <w:t xml:space="preserve"> E</w:t>
      </w:r>
      <w:r w:rsidR="00F805CB" w:rsidRPr="00651C6F">
        <w:rPr>
          <w:rFonts w:ascii="Garamond" w:hAnsi="Garamond" w:cs="Times New Roman"/>
        </w:rPr>
        <w:t>il</w:t>
      </w:r>
      <w:r w:rsidR="00EB5AD1" w:rsidRPr="00651C6F">
        <w:rPr>
          <w:rFonts w:ascii="Garamond" w:hAnsi="Garamond" w:cs="Times New Roman"/>
        </w:rPr>
        <w:t xml:space="preserve"> and Rao (</w:t>
      </w:r>
      <w:r w:rsidR="009A0FD6">
        <w:rPr>
          <w:rFonts w:ascii="Garamond" w:hAnsi="Garamond" w:cs="Times New Roman"/>
        </w:rPr>
        <w:t>[</w:t>
      </w:r>
      <w:r w:rsidR="00C74573" w:rsidRPr="00651C6F">
        <w:rPr>
          <w:rFonts w:ascii="Garamond" w:hAnsi="Garamond" w:cs="Times New Roman"/>
        </w:rPr>
        <w:t>2011</w:t>
      </w:r>
      <w:r w:rsidR="009A0FD6">
        <w:rPr>
          <w:rFonts w:ascii="Garamond" w:hAnsi="Garamond" w:cs="Times New Roman"/>
        </w:rPr>
        <w:t>]</w:t>
      </w:r>
      <w:r w:rsidR="00B10877" w:rsidRPr="00651C6F">
        <w:rPr>
          <w:rFonts w:ascii="Garamond" w:hAnsi="Garamond" w:cs="Times New Roman"/>
        </w:rPr>
        <w:t>, p.</w:t>
      </w:r>
      <w:r w:rsidR="005A395E" w:rsidRPr="00651C6F">
        <w:rPr>
          <w:rFonts w:ascii="Garamond" w:hAnsi="Garamond" w:cs="Times New Roman"/>
        </w:rPr>
        <w:t>116</w:t>
      </w:r>
      <w:r w:rsidR="00EB5AD1" w:rsidRPr="00651C6F">
        <w:rPr>
          <w:rFonts w:ascii="Garamond" w:hAnsi="Garamond" w:cs="Times New Roman"/>
        </w:rPr>
        <w:t>) describe the results</w:t>
      </w:r>
      <w:r w:rsidR="00AE370B" w:rsidRPr="00651C6F">
        <w:rPr>
          <w:rFonts w:ascii="Garamond" w:hAnsi="Garamond" w:cs="Times New Roman"/>
        </w:rPr>
        <w:t xml:space="preserve"> of this experiment</w:t>
      </w:r>
      <w:r w:rsidR="00EB5AD1" w:rsidRPr="00651C6F">
        <w:rPr>
          <w:rFonts w:ascii="Garamond" w:hAnsi="Garamond" w:cs="Times New Roman"/>
        </w:rPr>
        <w:t xml:space="preserve"> as follows: </w:t>
      </w:r>
    </w:p>
    <w:p w14:paraId="6D29A698" w14:textId="77777777" w:rsidR="00D676FD" w:rsidRPr="00651C6F" w:rsidRDefault="00D676FD" w:rsidP="00D812AF">
      <w:pPr>
        <w:spacing w:after="0" w:line="240" w:lineRule="auto"/>
        <w:ind w:left="720"/>
        <w:jc w:val="both"/>
        <w:rPr>
          <w:rFonts w:ascii="Garamond" w:hAnsi="Garamond" w:cs="Times New Roman"/>
        </w:rPr>
      </w:pPr>
    </w:p>
    <w:p w14:paraId="688CE1BC" w14:textId="71D804A6" w:rsidR="00821CA5" w:rsidRPr="00651C6F" w:rsidRDefault="00125690" w:rsidP="00D812AF">
      <w:pPr>
        <w:spacing w:after="0" w:line="240" w:lineRule="auto"/>
        <w:ind w:left="720"/>
        <w:jc w:val="both"/>
        <w:rPr>
          <w:rFonts w:ascii="Garamond" w:hAnsi="Garamond" w:cs="Times New Roman"/>
        </w:rPr>
      </w:pPr>
      <w:r w:rsidRPr="00651C6F">
        <w:rPr>
          <w:rFonts w:ascii="Garamond" w:hAnsi="Garamond" w:cs="Times New Roman"/>
        </w:rPr>
        <w:t>[S]ubjects incorporated favourable news into their existing beliefs in a fundamentally different manner than unfavourable news. In response to favourable news, subjects tended to</w:t>
      </w:r>
      <w:r w:rsidR="00413F8E">
        <w:rPr>
          <w:rFonts w:ascii="Garamond" w:hAnsi="Garamond" w:cs="Times New Roman"/>
        </w:rPr>
        <w:t xml:space="preserve"> [</w:t>
      </w:r>
      <w:r w:rsidRPr="00651C6F">
        <w:rPr>
          <w:rFonts w:ascii="Garamond" w:hAnsi="Garamond" w:cs="Times New Roman"/>
        </w:rPr>
        <w:t>…</w:t>
      </w:r>
      <w:r w:rsidR="00413F8E">
        <w:rPr>
          <w:rFonts w:ascii="Garamond" w:hAnsi="Garamond" w:cs="Times New Roman"/>
        </w:rPr>
        <w:t xml:space="preserve">] </w:t>
      </w:r>
      <w:r w:rsidRPr="00651C6F">
        <w:rPr>
          <w:rFonts w:ascii="Garamond" w:hAnsi="Garamond" w:cs="Times New Roman"/>
        </w:rPr>
        <w:t>adhere quite closely to the Bayesian benchmark</w:t>
      </w:r>
      <w:r w:rsidR="00413F8E">
        <w:rPr>
          <w:rFonts w:ascii="Garamond" w:hAnsi="Garamond" w:cs="Times New Roman"/>
        </w:rPr>
        <w:t xml:space="preserve"> [</w:t>
      </w:r>
      <w:r w:rsidR="001C7F57">
        <w:rPr>
          <w:rFonts w:ascii="Garamond" w:hAnsi="Garamond" w:cs="Times New Roman"/>
        </w:rPr>
        <w:t>…</w:t>
      </w:r>
      <w:r w:rsidR="00413F8E">
        <w:rPr>
          <w:rFonts w:ascii="Garamond" w:hAnsi="Garamond" w:cs="Times New Roman"/>
        </w:rPr>
        <w:t>]</w:t>
      </w:r>
      <w:r w:rsidR="001C7F57">
        <w:rPr>
          <w:rFonts w:ascii="Garamond" w:hAnsi="Garamond" w:cs="Times New Roman"/>
        </w:rPr>
        <w:t xml:space="preserve"> </w:t>
      </w:r>
      <w:r w:rsidRPr="00651C6F">
        <w:rPr>
          <w:rFonts w:ascii="Garamond" w:hAnsi="Garamond" w:cs="Times New Roman"/>
        </w:rPr>
        <w:t>In contrast, subjects discounted or ignored signal strength in processing unfavourable news, which led to noisy posterior beliefs that were nearly uncorrelated with Bayesian inference</w:t>
      </w:r>
      <w:r w:rsidR="009C46B3">
        <w:rPr>
          <w:rFonts w:ascii="Garamond" w:hAnsi="Garamond" w:cs="Times New Roman"/>
        </w:rPr>
        <w:t>.</w:t>
      </w:r>
    </w:p>
    <w:p w14:paraId="156927AD" w14:textId="77777777" w:rsidR="00D676FD" w:rsidRPr="00651C6F" w:rsidRDefault="00D676FD" w:rsidP="00D812AF">
      <w:pPr>
        <w:spacing w:after="0" w:line="240" w:lineRule="auto"/>
        <w:jc w:val="both"/>
        <w:rPr>
          <w:rFonts w:ascii="Garamond" w:hAnsi="Garamond" w:cs="Times New Roman"/>
        </w:rPr>
      </w:pPr>
    </w:p>
    <w:p w14:paraId="71CA12CD" w14:textId="7C87588F" w:rsidR="00FB5F52" w:rsidRPr="00651C6F" w:rsidRDefault="007B3A16" w:rsidP="00D812AF">
      <w:pPr>
        <w:spacing w:after="0" w:line="240" w:lineRule="auto"/>
        <w:jc w:val="both"/>
        <w:rPr>
          <w:rFonts w:ascii="Garamond" w:hAnsi="Garamond" w:cs="Times New Roman"/>
        </w:rPr>
      </w:pPr>
      <w:r w:rsidRPr="00651C6F">
        <w:rPr>
          <w:rFonts w:ascii="Garamond" w:hAnsi="Garamond" w:cs="Times New Roman"/>
        </w:rPr>
        <w:t>How should a proponent of the Bayesian brain hypothesis respond to such phenomena?</w:t>
      </w:r>
      <w:r w:rsidR="00FB5F52" w:rsidRPr="00651C6F">
        <w:rPr>
          <w:rFonts w:ascii="Garamond" w:hAnsi="Garamond" w:cs="Times New Roman"/>
        </w:rPr>
        <w:t xml:space="preserve"> One response is of course </w:t>
      </w:r>
      <w:r w:rsidR="00BA3405" w:rsidRPr="00651C6F">
        <w:rPr>
          <w:rFonts w:ascii="Garamond" w:hAnsi="Garamond" w:cs="Times New Roman"/>
        </w:rPr>
        <w:t xml:space="preserve">simply </w:t>
      </w:r>
      <w:r w:rsidR="004059EB" w:rsidRPr="00651C6F">
        <w:rPr>
          <w:rFonts w:ascii="Garamond" w:hAnsi="Garamond" w:cs="Times New Roman"/>
        </w:rPr>
        <w:t xml:space="preserve">to </w:t>
      </w:r>
      <w:r w:rsidR="00FB5F52" w:rsidRPr="00651C6F">
        <w:rPr>
          <w:rFonts w:ascii="Garamond" w:hAnsi="Garamond" w:cs="Times New Roman"/>
        </w:rPr>
        <w:t xml:space="preserve">deny the existence of motivational influences </w:t>
      </w:r>
      <w:r w:rsidR="001F4D3B" w:rsidRPr="00651C6F">
        <w:rPr>
          <w:rFonts w:ascii="Garamond" w:hAnsi="Garamond" w:cs="Times New Roman"/>
        </w:rPr>
        <w:t xml:space="preserve">on cognition </w:t>
      </w:r>
      <w:r w:rsidR="00FB5F52" w:rsidRPr="00651C6F">
        <w:rPr>
          <w:rFonts w:ascii="Garamond" w:hAnsi="Garamond" w:cs="Times New Roman"/>
        </w:rPr>
        <w:t xml:space="preserve">altogether. </w:t>
      </w:r>
      <w:r w:rsidR="00A86D64" w:rsidRPr="00651C6F">
        <w:rPr>
          <w:rFonts w:ascii="Garamond" w:hAnsi="Garamond" w:cs="Times New Roman"/>
        </w:rPr>
        <w:t>S</w:t>
      </w:r>
      <w:r w:rsidR="00FB5F52" w:rsidRPr="00651C6F">
        <w:rPr>
          <w:rFonts w:ascii="Garamond" w:hAnsi="Garamond" w:cs="Times New Roman"/>
        </w:rPr>
        <w:t>everal proponents of the Bayesian brain hypothesis have pointed out that many putative cases of motivated cognition can in fact be accommodated within Bayesian models given suitable assumptions about priors, likelihoods, and so on (</w:t>
      </w:r>
      <w:r w:rsidR="005A395E" w:rsidRPr="00651C6F">
        <w:rPr>
          <w:rFonts w:ascii="Garamond" w:hAnsi="Garamond" w:cs="Times New Roman"/>
        </w:rPr>
        <w:t xml:space="preserve">Gershman </w:t>
      </w:r>
      <w:r w:rsidR="009A0FD6">
        <w:rPr>
          <w:rFonts w:ascii="Garamond" w:hAnsi="Garamond" w:cs="Times New Roman"/>
        </w:rPr>
        <w:t>[</w:t>
      </w:r>
      <w:r w:rsidR="005A395E" w:rsidRPr="00651C6F">
        <w:rPr>
          <w:rFonts w:ascii="Garamond" w:hAnsi="Garamond" w:cs="Times New Roman"/>
        </w:rPr>
        <w:t>2019</w:t>
      </w:r>
      <w:r w:rsidR="009A0FD6">
        <w:rPr>
          <w:rFonts w:ascii="Garamond" w:hAnsi="Garamond" w:cs="Times New Roman"/>
        </w:rPr>
        <w:t>]</w:t>
      </w:r>
      <w:r w:rsidR="005A395E" w:rsidRPr="00651C6F">
        <w:rPr>
          <w:rFonts w:ascii="Garamond" w:hAnsi="Garamond" w:cs="Times New Roman"/>
        </w:rPr>
        <w:t xml:space="preserve">; </w:t>
      </w:r>
      <w:r w:rsidR="00D17FD7" w:rsidRPr="00651C6F">
        <w:rPr>
          <w:rFonts w:ascii="Garamond" w:hAnsi="Garamond" w:cs="Times New Roman"/>
        </w:rPr>
        <w:t xml:space="preserve">Tappin and Gadsby </w:t>
      </w:r>
      <w:r w:rsidR="00AB585C">
        <w:rPr>
          <w:rFonts w:ascii="Garamond" w:hAnsi="Garamond" w:cs="Times New Roman"/>
        </w:rPr>
        <w:t>[</w:t>
      </w:r>
      <w:r w:rsidR="00D17FD7" w:rsidRPr="00651C6F">
        <w:rPr>
          <w:rFonts w:ascii="Garamond" w:hAnsi="Garamond" w:cs="Times New Roman"/>
        </w:rPr>
        <w:t>2019</w:t>
      </w:r>
      <w:r w:rsidR="00AB585C">
        <w:rPr>
          <w:rFonts w:ascii="Garamond" w:hAnsi="Garamond" w:cs="Times New Roman"/>
        </w:rPr>
        <w:t>]</w:t>
      </w:r>
      <w:r w:rsidR="00FB5F52" w:rsidRPr="00651C6F">
        <w:rPr>
          <w:rFonts w:ascii="Garamond" w:hAnsi="Garamond" w:cs="Times New Roman"/>
        </w:rPr>
        <w:t xml:space="preserve">). </w:t>
      </w:r>
      <w:r w:rsidR="00353F42" w:rsidRPr="00651C6F">
        <w:rPr>
          <w:rFonts w:ascii="Garamond" w:hAnsi="Garamond" w:cs="Times New Roman"/>
        </w:rPr>
        <w:t>For example, Gershman (</w:t>
      </w:r>
      <w:r w:rsidR="00AB585C">
        <w:rPr>
          <w:rFonts w:ascii="Garamond" w:hAnsi="Garamond" w:cs="Times New Roman"/>
        </w:rPr>
        <w:t>[</w:t>
      </w:r>
      <w:r w:rsidR="00D17FD7" w:rsidRPr="00651C6F">
        <w:rPr>
          <w:rFonts w:ascii="Garamond" w:hAnsi="Garamond" w:cs="Times New Roman"/>
        </w:rPr>
        <w:t>2019</w:t>
      </w:r>
      <w:r w:rsidR="00AB585C">
        <w:rPr>
          <w:rFonts w:ascii="Garamond" w:hAnsi="Garamond" w:cs="Times New Roman"/>
        </w:rPr>
        <w:t>]</w:t>
      </w:r>
      <w:r w:rsidR="007227CC" w:rsidRPr="00651C6F">
        <w:rPr>
          <w:rFonts w:ascii="Garamond" w:hAnsi="Garamond" w:cs="Times New Roman"/>
        </w:rPr>
        <w:t>, p.</w:t>
      </w:r>
      <w:r w:rsidR="00D60287" w:rsidRPr="00651C6F">
        <w:rPr>
          <w:rFonts w:ascii="Garamond" w:hAnsi="Garamond" w:cs="Times New Roman"/>
        </w:rPr>
        <w:t>19</w:t>
      </w:r>
      <w:r w:rsidR="00353F42" w:rsidRPr="00651C6F">
        <w:rPr>
          <w:rFonts w:ascii="Garamond" w:hAnsi="Garamond" w:cs="Times New Roman"/>
        </w:rPr>
        <w:t xml:space="preserve">) argues that the good news/bad news effect can be accommodated even </w:t>
      </w:r>
      <w:r w:rsidR="00C02403" w:rsidRPr="00651C6F">
        <w:rPr>
          <w:rFonts w:ascii="Garamond" w:hAnsi="Garamond" w:cs="Times New Roman"/>
        </w:rPr>
        <w:t xml:space="preserve">if </w:t>
      </w:r>
      <w:r w:rsidR="0019267B">
        <w:rPr>
          <w:rFonts w:ascii="Garamond" w:hAnsi="Garamond" w:cs="Times New Roman"/>
        </w:rPr>
        <w:t>‘</w:t>
      </w:r>
      <w:r w:rsidR="00C02403" w:rsidRPr="00651C6F">
        <w:rPr>
          <w:rFonts w:ascii="Garamond" w:hAnsi="Garamond" w:cs="Times New Roman"/>
        </w:rPr>
        <w:t>people are being fully Bayesian</w:t>
      </w:r>
      <w:r w:rsidR="0019267B">
        <w:rPr>
          <w:rFonts w:ascii="Garamond" w:hAnsi="Garamond" w:cs="Times New Roman"/>
        </w:rPr>
        <w:t>’,</w:t>
      </w:r>
      <w:r w:rsidR="00C02403" w:rsidRPr="00651C6F">
        <w:rPr>
          <w:rFonts w:ascii="Garamond" w:hAnsi="Garamond" w:cs="Times New Roman"/>
        </w:rPr>
        <w:t xml:space="preserve"> if one assumes that </w:t>
      </w:r>
      <w:r w:rsidR="00DC0AB7" w:rsidRPr="00651C6F">
        <w:rPr>
          <w:rFonts w:ascii="Garamond" w:hAnsi="Garamond" w:cs="Times New Roman"/>
        </w:rPr>
        <w:t xml:space="preserve">subjects also </w:t>
      </w:r>
      <w:r w:rsidR="00E71953" w:rsidRPr="00651C6F">
        <w:rPr>
          <w:rFonts w:ascii="Garamond" w:hAnsi="Garamond" w:cs="Times New Roman"/>
        </w:rPr>
        <w:t>subscribe to an</w:t>
      </w:r>
      <w:r w:rsidR="0019267B">
        <w:rPr>
          <w:rFonts w:ascii="Garamond" w:hAnsi="Garamond" w:cs="Times New Roman"/>
        </w:rPr>
        <w:t xml:space="preserve"> ‘</w:t>
      </w:r>
      <w:r w:rsidR="00E71953" w:rsidRPr="00651C6F">
        <w:rPr>
          <w:rFonts w:ascii="Garamond" w:hAnsi="Garamond" w:cs="Times New Roman"/>
        </w:rPr>
        <w:t>auxiliary hypothesis</w:t>
      </w:r>
      <w:r w:rsidR="0019267B">
        <w:rPr>
          <w:rFonts w:ascii="Garamond" w:hAnsi="Garamond" w:cs="Times New Roman"/>
        </w:rPr>
        <w:t>’</w:t>
      </w:r>
      <w:r w:rsidR="00E71953" w:rsidRPr="00651C6F">
        <w:rPr>
          <w:rFonts w:ascii="Garamond" w:hAnsi="Garamond" w:cs="Times New Roman"/>
        </w:rPr>
        <w:t xml:space="preserve"> that </w:t>
      </w:r>
      <w:r w:rsidR="00134874" w:rsidRPr="00651C6F">
        <w:rPr>
          <w:rFonts w:ascii="Garamond" w:hAnsi="Garamond" w:cs="Times New Roman"/>
        </w:rPr>
        <w:t xml:space="preserve">negative feedback comes from </w:t>
      </w:r>
      <w:r w:rsidR="0019267B">
        <w:rPr>
          <w:rFonts w:ascii="Garamond" w:hAnsi="Garamond" w:cs="Times New Roman"/>
        </w:rPr>
        <w:t>‘</w:t>
      </w:r>
      <w:r w:rsidR="00134874" w:rsidRPr="00651C6F">
        <w:rPr>
          <w:rFonts w:ascii="Garamond" w:hAnsi="Garamond" w:cs="Times New Roman"/>
        </w:rPr>
        <w:t>invalid evidence sources</w:t>
      </w:r>
      <w:r w:rsidR="0019267B">
        <w:rPr>
          <w:rFonts w:ascii="Garamond" w:hAnsi="Garamond" w:cs="Times New Roman"/>
        </w:rPr>
        <w:t>’.</w:t>
      </w:r>
      <w:r w:rsidR="00134874" w:rsidRPr="00651C6F">
        <w:rPr>
          <w:rFonts w:ascii="Garamond" w:hAnsi="Garamond" w:cs="Times New Roman"/>
        </w:rPr>
        <w:t xml:space="preserve"> </w:t>
      </w:r>
      <w:r w:rsidR="00FB5F52" w:rsidRPr="00651C6F">
        <w:rPr>
          <w:rFonts w:ascii="Garamond" w:hAnsi="Garamond" w:cs="Times New Roman"/>
        </w:rPr>
        <w:t>Nevertheless, this response is quite extreme: both commonsense and everyday observation attest to the biasing influence of an individual’s motives on thought, and there is an enormous empirical literature documenting examples of motivated cognition (see</w:t>
      </w:r>
      <w:r w:rsidR="00D60287" w:rsidRPr="00651C6F">
        <w:rPr>
          <w:rFonts w:ascii="Garamond" w:hAnsi="Garamond" w:cs="Times New Roman"/>
        </w:rPr>
        <w:t xml:space="preserve"> Kunda </w:t>
      </w:r>
      <w:r w:rsidR="00AB585C">
        <w:rPr>
          <w:rFonts w:ascii="Garamond" w:hAnsi="Garamond" w:cs="Times New Roman"/>
        </w:rPr>
        <w:t>[</w:t>
      </w:r>
      <w:r w:rsidR="00D60287" w:rsidRPr="00651C6F">
        <w:rPr>
          <w:rFonts w:ascii="Garamond" w:hAnsi="Garamond" w:cs="Times New Roman"/>
        </w:rPr>
        <w:t>1990</w:t>
      </w:r>
      <w:r w:rsidR="00AB585C">
        <w:rPr>
          <w:rFonts w:ascii="Garamond" w:hAnsi="Garamond" w:cs="Times New Roman"/>
        </w:rPr>
        <w:t>]</w:t>
      </w:r>
      <w:r w:rsidR="00D60287" w:rsidRPr="00651C6F">
        <w:rPr>
          <w:rFonts w:ascii="Garamond" w:hAnsi="Garamond" w:cs="Times New Roman"/>
        </w:rPr>
        <w:t xml:space="preserve"> for a review</w:t>
      </w:r>
      <w:r w:rsidR="00FB5F52" w:rsidRPr="00651C6F">
        <w:rPr>
          <w:rFonts w:ascii="Garamond" w:hAnsi="Garamond" w:cs="Times New Roman"/>
        </w:rPr>
        <w:t xml:space="preserve">). Of course, perhaps all such evidence is erroneous, or better explained without positing motivational influences, but the probability that this is true </w:t>
      </w:r>
      <w:r w:rsidR="00DC0F0C" w:rsidRPr="00651C6F">
        <w:rPr>
          <w:rFonts w:ascii="Garamond" w:hAnsi="Garamond" w:cs="Times New Roman"/>
        </w:rPr>
        <w:t>in all cases</w:t>
      </w:r>
      <w:r w:rsidR="00FB5F52" w:rsidRPr="00651C6F">
        <w:rPr>
          <w:rFonts w:ascii="Garamond" w:hAnsi="Garamond" w:cs="Times New Roman"/>
        </w:rPr>
        <w:t xml:space="preserve"> seems low. </w:t>
      </w:r>
    </w:p>
    <w:p w14:paraId="3118D058" w14:textId="445494A7" w:rsidR="004E0AAC" w:rsidRPr="00651C6F" w:rsidRDefault="001F4D3B" w:rsidP="00D812AF">
      <w:pPr>
        <w:spacing w:after="0" w:line="240" w:lineRule="auto"/>
        <w:ind w:firstLine="720"/>
        <w:jc w:val="both"/>
        <w:rPr>
          <w:rFonts w:ascii="Garamond" w:hAnsi="Garamond" w:cs="Times New Roman"/>
        </w:rPr>
      </w:pPr>
      <w:r w:rsidRPr="00651C6F">
        <w:rPr>
          <w:rFonts w:ascii="Garamond" w:hAnsi="Garamond" w:cs="Times New Roman"/>
        </w:rPr>
        <w:t>Another</w:t>
      </w:r>
      <w:r w:rsidR="007B3A16" w:rsidRPr="00651C6F">
        <w:rPr>
          <w:rFonts w:ascii="Garamond" w:hAnsi="Garamond" w:cs="Times New Roman"/>
        </w:rPr>
        <w:t xml:space="preserve"> response is to concede that</w:t>
      </w:r>
      <w:r w:rsidR="00FF2618" w:rsidRPr="00651C6F">
        <w:rPr>
          <w:rFonts w:ascii="Garamond" w:hAnsi="Garamond" w:cs="Times New Roman"/>
        </w:rPr>
        <w:t xml:space="preserve"> an individual’s motivations can </w:t>
      </w:r>
      <w:r w:rsidR="007370E5" w:rsidRPr="00651C6F">
        <w:rPr>
          <w:rFonts w:ascii="Garamond" w:hAnsi="Garamond" w:cs="Times New Roman"/>
        </w:rPr>
        <w:t>interfere</w:t>
      </w:r>
      <w:r w:rsidR="00FF2618" w:rsidRPr="00651C6F">
        <w:rPr>
          <w:rFonts w:ascii="Garamond" w:hAnsi="Garamond" w:cs="Times New Roman"/>
        </w:rPr>
        <w:t xml:space="preserve"> with </w:t>
      </w:r>
      <w:r w:rsidR="007370E5" w:rsidRPr="00651C6F">
        <w:rPr>
          <w:rFonts w:ascii="Garamond" w:hAnsi="Garamond" w:cs="Times New Roman"/>
        </w:rPr>
        <w:t xml:space="preserve">otherwise Bayesian inferential processes. On this view, </w:t>
      </w:r>
      <w:r w:rsidR="00154A7A" w:rsidRPr="00651C6F">
        <w:rPr>
          <w:rFonts w:ascii="Garamond" w:hAnsi="Garamond" w:cs="Times New Roman"/>
        </w:rPr>
        <w:t xml:space="preserve">although Bayesian models describe </w:t>
      </w:r>
      <w:r w:rsidR="00D078A3" w:rsidRPr="00651C6F">
        <w:rPr>
          <w:rFonts w:ascii="Garamond" w:hAnsi="Garamond" w:cs="Times New Roman"/>
        </w:rPr>
        <w:t>a</w:t>
      </w:r>
      <w:r w:rsidR="00154A7A" w:rsidRPr="00651C6F">
        <w:rPr>
          <w:rFonts w:ascii="Garamond" w:hAnsi="Garamond" w:cs="Times New Roman"/>
        </w:rPr>
        <w:t xml:space="preserve"> fundamental form of information processing in the brain, </w:t>
      </w:r>
      <w:r w:rsidR="005170DB" w:rsidRPr="00651C6F">
        <w:rPr>
          <w:rFonts w:ascii="Garamond" w:hAnsi="Garamond" w:cs="Times New Roman"/>
        </w:rPr>
        <w:t xml:space="preserve">motivational influences can disrupt such Bayesian processing, </w:t>
      </w:r>
      <w:r w:rsidR="00183DD1" w:rsidRPr="00651C6F">
        <w:rPr>
          <w:rFonts w:ascii="Garamond" w:hAnsi="Garamond" w:cs="Times New Roman"/>
        </w:rPr>
        <w:t xml:space="preserve">generating systematic deviations from Bayesian inference. </w:t>
      </w:r>
      <w:r w:rsidR="00665430" w:rsidRPr="00651C6F">
        <w:rPr>
          <w:rFonts w:ascii="Garamond" w:hAnsi="Garamond" w:cs="Times New Roman"/>
        </w:rPr>
        <w:t>For example,</w:t>
      </w:r>
      <w:r w:rsidR="004E0AAC" w:rsidRPr="00651C6F">
        <w:rPr>
          <w:rFonts w:ascii="Garamond" w:hAnsi="Garamond" w:cs="Times New Roman"/>
        </w:rPr>
        <w:t xml:space="preserve"> after </w:t>
      </w:r>
      <w:r w:rsidR="00411D6A" w:rsidRPr="00651C6F">
        <w:rPr>
          <w:rFonts w:ascii="Garamond" w:hAnsi="Garamond" w:cs="Times New Roman"/>
        </w:rPr>
        <w:t>critici</w:t>
      </w:r>
      <w:r w:rsidR="004B43FC">
        <w:rPr>
          <w:rFonts w:ascii="Garamond" w:hAnsi="Garamond" w:cs="Times New Roman"/>
        </w:rPr>
        <w:t>z</w:t>
      </w:r>
      <w:r w:rsidR="00411D6A" w:rsidRPr="00651C6F">
        <w:rPr>
          <w:rFonts w:ascii="Garamond" w:hAnsi="Garamond" w:cs="Times New Roman"/>
        </w:rPr>
        <w:t xml:space="preserve">ing the Bayesian brain hypothesis by </w:t>
      </w:r>
      <w:r w:rsidR="004E0AAC" w:rsidRPr="00651C6F">
        <w:rPr>
          <w:rFonts w:ascii="Garamond" w:hAnsi="Garamond" w:cs="Times New Roman"/>
        </w:rPr>
        <w:t>drawing on results within the field of cognitive dissonance theory—results that can be understood in terms of motivated cognition (</w:t>
      </w:r>
      <w:r w:rsidR="00D60287" w:rsidRPr="00651C6F">
        <w:rPr>
          <w:rFonts w:ascii="Garamond" w:hAnsi="Garamond" w:cs="Times New Roman"/>
        </w:rPr>
        <w:t xml:space="preserve">Kunda </w:t>
      </w:r>
      <w:r w:rsidR="00AB585C">
        <w:rPr>
          <w:rFonts w:ascii="Garamond" w:hAnsi="Garamond" w:cs="Times New Roman"/>
        </w:rPr>
        <w:t>[</w:t>
      </w:r>
      <w:r w:rsidR="00D60287" w:rsidRPr="00651C6F">
        <w:rPr>
          <w:rFonts w:ascii="Garamond" w:hAnsi="Garamond" w:cs="Times New Roman"/>
        </w:rPr>
        <w:t>1990</w:t>
      </w:r>
      <w:r w:rsidR="00AB585C">
        <w:rPr>
          <w:rFonts w:ascii="Garamond" w:hAnsi="Garamond" w:cs="Times New Roman"/>
        </w:rPr>
        <w:t>]</w:t>
      </w:r>
      <w:r w:rsidR="004E0AAC" w:rsidRPr="00651C6F">
        <w:rPr>
          <w:rFonts w:ascii="Garamond" w:hAnsi="Garamond" w:cs="Times New Roman"/>
        </w:rPr>
        <w:t>)—</w:t>
      </w:r>
      <w:r w:rsidR="00595BF1" w:rsidRPr="00651C6F">
        <w:rPr>
          <w:rFonts w:ascii="Garamond" w:hAnsi="Garamond" w:cs="Times New Roman"/>
        </w:rPr>
        <w:t xml:space="preserve">Mandelbaum </w:t>
      </w:r>
      <w:r w:rsidR="002F737B" w:rsidRPr="00651C6F">
        <w:rPr>
          <w:rFonts w:ascii="Garamond" w:hAnsi="Garamond" w:cs="Times New Roman"/>
        </w:rPr>
        <w:t>(</w:t>
      </w:r>
      <w:r w:rsidR="00AB585C">
        <w:rPr>
          <w:rFonts w:ascii="Garamond" w:hAnsi="Garamond" w:cs="Times New Roman"/>
        </w:rPr>
        <w:t>[</w:t>
      </w:r>
      <w:r w:rsidR="00DD47AB" w:rsidRPr="00651C6F">
        <w:rPr>
          <w:rFonts w:ascii="Garamond" w:hAnsi="Garamond" w:cs="Times New Roman"/>
        </w:rPr>
        <w:t>2019</w:t>
      </w:r>
      <w:r w:rsidR="00AB585C">
        <w:rPr>
          <w:rFonts w:ascii="Garamond" w:hAnsi="Garamond" w:cs="Times New Roman"/>
        </w:rPr>
        <w:t>]</w:t>
      </w:r>
      <w:r w:rsidR="00DD47AB" w:rsidRPr="00651C6F">
        <w:rPr>
          <w:rFonts w:ascii="Garamond" w:hAnsi="Garamond" w:cs="Times New Roman"/>
        </w:rPr>
        <w:t>, p.154</w:t>
      </w:r>
      <w:r w:rsidR="002F737B" w:rsidRPr="00651C6F">
        <w:rPr>
          <w:rFonts w:ascii="Garamond" w:hAnsi="Garamond" w:cs="Times New Roman"/>
        </w:rPr>
        <w:t xml:space="preserve">) </w:t>
      </w:r>
      <w:r w:rsidR="00595BF1" w:rsidRPr="00651C6F">
        <w:rPr>
          <w:rFonts w:ascii="Garamond" w:hAnsi="Garamond" w:cs="Times New Roman"/>
        </w:rPr>
        <w:t>allows for the possibility that</w:t>
      </w:r>
      <w:r w:rsidR="00CA61FE" w:rsidRPr="00651C6F">
        <w:rPr>
          <w:rFonts w:ascii="Garamond" w:hAnsi="Garamond" w:cs="Times New Roman"/>
        </w:rPr>
        <w:t xml:space="preserve"> for beliefs that one does not </w:t>
      </w:r>
      <w:r w:rsidR="00CA61FE" w:rsidRPr="00B66D4A">
        <w:rPr>
          <w:rFonts w:ascii="Garamond" w:hAnsi="Garamond" w:cs="Times New Roman"/>
        </w:rPr>
        <w:t>identify</w:t>
      </w:r>
      <w:r w:rsidR="00CA61FE" w:rsidRPr="00651C6F">
        <w:rPr>
          <w:rFonts w:ascii="Garamond" w:hAnsi="Garamond" w:cs="Times New Roman"/>
          <w:i/>
          <w:iCs/>
        </w:rPr>
        <w:t xml:space="preserve"> </w:t>
      </w:r>
      <w:r w:rsidR="00CA61FE" w:rsidRPr="00651C6F">
        <w:rPr>
          <w:rFonts w:ascii="Garamond" w:hAnsi="Garamond" w:cs="Times New Roman"/>
        </w:rPr>
        <w:t>with (</w:t>
      </w:r>
      <w:r w:rsidR="004E09CA" w:rsidRPr="00651C6F">
        <w:rPr>
          <w:rFonts w:ascii="Garamond" w:hAnsi="Garamond" w:cs="Times New Roman"/>
        </w:rPr>
        <w:t xml:space="preserve">beliefs </w:t>
      </w:r>
      <w:r w:rsidR="00B66D4A">
        <w:rPr>
          <w:rFonts w:ascii="Garamond" w:hAnsi="Garamond" w:cs="Times New Roman"/>
        </w:rPr>
        <w:t>‘</w:t>
      </w:r>
      <w:r w:rsidR="00CA61FE" w:rsidRPr="00651C6F">
        <w:rPr>
          <w:rFonts w:ascii="Garamond" w:hAnsi="Garamond" w:cs="Times New Roman"/>
        </w:rPr>
        <w:t>that are very disconnected from the self</w:t>
      </w:r>
      <w:r w:rsidR="00B66D4A">
        <w:rPr>
          <w:rFonts w:ascii="Garamond" w:hAnsi="Garamond" w:cs="Times New Roman"/>
        </w:rPr>
        <w:t>’</w:t>
      </w:r>
      <w:r w:rsidR="00CA61FE" w:rsidRPr="00651C6F">
        <w:rPr>
          <w:rFonts w:ascii="Garamond" w:hAnsi="Garamond" w:cs="Times New Roman"/>
        </w:rPr>
        <w:t xml:space="preserve">) </w:t>
      </w:r>
      <w:r w:rsidR="00B66D4A">
        <w:rPr>
          <w:rFonts w:ascii="Garamond" w:hAnsi="Garamond" w:cs="Times New Roman"/>
        </w:rPr>
        <w:t>‘</w:t>
      </w:r>
      <w:r w:rsidR="00CA61FE" w:rsidRPr="00651C6F">
        <w:rPr>
          <w:rFonts w:ascii="Garamond" w:hAnsi="Garamond" w:cs="Times New Roman"/>
        </w:rPr>
        <w:t>one can update in the way Bayesians predict</w:t>
      </w:r>
      <w:r w:rsidR="00B66D4A">
        <w:rPr>
          <w:rFonts w:ascii="Garamond" w:hAnsi="Garamond" w:cs="Times New Roman"/>
        </w:rPr>
        <w:t>’.</w:t>
      </w:r>
      <w:r w:rsidR="00CA61FE" w:rsidRPr="00651C6F">
        <w:rPr>
          <w:rFonts w:ascii="Garamond" w:hAnsi="Garamond" w:cs="Times New Roman"/>
        </w:rPr>
        <w:t xml:space="preserve"> </w:t>
      </w:r>
      <w:r w:rsidR="00363118" w:rsidRPr="00651C6F">
        <w:rPr>
          <w:rFonts w:ascii="Garamond" w:hAnsi="Garamond" w:cs="Times New Roman"/>
        </w:rPr>
        <w:t xml:space="preserve">On this view, then, the Bayesian brain hypothesis describes inferential processing in cases in which the individual’s motives do not play an interfering role. </w:t>
      </w:r>
    </w:p>
    <w:p w14:paraId="1A9DD832" w14:textId="311E2A53" w:rsidR="00235E6A" w:rsidRPr="00651C6F" w:rsidRDefault="002D0762" w:rsidP="00D812AF">
      <w:pPr>
        <w:spacing w:after="0" w:line="240" w:lineRule="auto"/>
        <w:ind w:firstLine="720"/>
        <w:jc w:val="both"/>
        <w:rPr>
          <w:rFonts w:ascii="Garamond" w:hAnsi="Garamond" w:cs="Times New Roman"/>
        </w:rPr>
      </w:pPr>
      <w:r w:rsidRPr="00651C6F">
        <w:rPr>
          <w:rFonts w:ascii="Garamond" w:hAnsi="Garamond" w:cs="Times New Roman"/>
        </w:rPr>
        <w:t xml:space="preserve">A </w:t>
      </w:r>
      <w:r w:rsidR="00430C19" w:rsidRPr="00651C6F">
        <w:rPr>
          <w:rFonts w:ascii="Garamond" w:hAnsi="Garamond" w:cs="Times New Roman"/>
        </w:rPr>
        <w:t>final</w:t>
      </w:r>
      <w:r w:rsidRPr="00651C6F">
        <w:rPr>
          <w:rFonts w:ascii="Garamond" w:hAnsi="Garamond" w:cs="Times New Roman"/>
        </w:rPr>
        <w:t xml:space="preserve"> response</w:t>
      </w:r>
      <w:r w:rsidR="004E09CA" w:rsidRPr="00651C6F">
        <w:rPr>
          <w:rFonts w:ascii="Garamond" w:hAnsi="Garamond" w:cs="Times New Roman"/>
        </w:rPr>
        <w:t>—perhaps consistent with this second one—</w:t>
      </w:r>
      <w:r w:rsidR="0081024F" w:rsidRPr="00651C6F">
        <w:rPr>
          <w:rFonts w:ascii="Garamond" w:hAnsi="Garamond" w:cs="Times New Roman"/>
        </w:rPr>
        <w:t>attempts to incorporate motivational influences in</w:t>
      </w:r>
      <w:r w:rsidR="00D55725" w:rsidRPr="00651C6F">
        <w:rPr>
          <w:rFonts w:ascii="Garamond" w:hAnsi="Garamond" w:cs="Times New Roman"/>
        </w:rPr>
        <w:t>to</w:t>
      </w:r>
      <w:r w:rsidR="0081024F" w:rsidRPr="00651C6F">
        <w:rPr>
          <w:rFonts w:ascii="Garamond" w:hAnsi="Garamond" w:cs="Times New Roman"/>
        </w:rPr>
        <w:t xml:space="preserve"> Bayesian models. </w:t>
      </w:r>
      <w:r w:rsidR="002C4C96" w:rsidRPr="00651C6F">
        <w:rPr>
          <w:rFonts w:ascii="Garamond" w:hAnsi="Garamond" w:cs="Times New Roman"/>
        </w:rPr>
        <w:t xml:space="preserve">Within contemporary economics, for example, motivational influences are typically understood in terms of </w:t>
      </w:r>
      <w:r w:rsidR="00B66D4A">
        <w:rPr>
          <w:rFonts w:ascii="Garamond" w:hAnsi="Garamond" w:cs="Times New Roman"/>
        </w:rPr>
        <w:t>‘</w:t>
      </w:r>
      <w:r w:rsidR="002C4C96" w:rsidRPr="00651C6F">
        <w:rPr>
          <w:rFonts w:ascii="Garamond" w:hAnsi="Garamond" w:cs="Times New Roman"/>
        </w:rPr>
        <w:t>belief-based utility</w:t>
      </w:r>
      <w:r w:rsidR="00B66D4A">
        <w:rPr>
          <w:rFonts w:ascii="Garamond" w:hAnsi="Garamond" w:cs="Times New Roman"/>
        </w:rPr>
        <w:t>’,</w:t>
      </w:r>
      <w:r w:rsidR="002F74A8" w:rsidRPr="00651C6F">
        <w:rPr>
          <w:rFonts w:ascii="Garamond" w:hAnsi="Garamond" w:cs="Times New Roman"/>
        </w:rPr>
        <w:t xml:space="preserve"> which names</w:t>
      </w:r>
      <w:r w:rsidR="002C4C96" w:rsidRPr="00651C6F">
        <w:rPr>
          <w:rFonts w:ascii="Garamond" w:hAnsi="Garamond" w:cs="Times New Roman"/>
        </w:rPr>
        <w:t xml:space="preserve"> the</w:t>
      </w:r>
      <w:r w:rsidR="002F74A8" w:rsidRPr="00651C6F">
        <w:rPr>
          <w:rFonts w:ascii="Garamond" w:hAnsi="Garamond" w:cs="Times New Roman"/>
        </w:rPr>
        <w:t xml:space="preserve"> putative</w:t>
      </w:r>
      <w:r w:rsidR="002C4C96" w:rsidRPr="00651C6F">
        <w:rPr>
          <w:rFonts w:ascii="Garamond" w:hAnsi="Garamond" w:cs="Times New Roman"/>
        </w:rPr>
        <w:t xml:space="preserve"> fact that our beliefs do not merely inform our efforts to satisfy our preferences but are sometimes </w:t>
      </w:r>
      <w:r w:rsidR="002C4C96" w:rsidRPr="00B66D4A">
        <w:rPr>
          <w:rFonts w:ascii="Garamond" w:hAnsi="Garamond" w:cs="Times New Roman"/>
        </w:rPr>
        <w:t>targets</w:t>
      </w:r>
      <w:r w:rsidR="002C4C96" w:rsidRPr="00651C6F">
        <w:rPr>
          <w:rFonts w:ascii="Garamond" w:hAnsi="Garamond" w:cs="Times New Roman"/>
          <w:i/>
          <w:iCs/>
        </w:rPr>
        <w:t xml:space="preserve"> </w:t>
      </w:r>
      <w:r w:rsidR="002C4C96" w:rsidRPr="00651C6F">
        <w:rPr>
          <w:rFonts w:ascii="Garamond" w:hAnsi="Garamond" w:cs="Times New Roman"/>
        </w:rPr>
        <w:t xml:space="preserve">of our preferences (see </w:t>
      </w:r>
      <w:r w:rsidR="0006386E" w:rsidRPr="00651C6F">
        <w:rPr>
          <w:rFonts w:ascii="Garamond" w:hAnsi="Garamond" w:cs="Times New Roman"/>
        </w:rPr>
        <w:t xml:space="preserve">Bénabou and Tirole </w:t>
      </w:r>
      <w:r w:rsidR="00AB585C">
        <w:rPr>
          <w:rFonts w:ascii="Garamond" w:hAnsi="Garamond" w:cs="Times New Roman"/>
        </w:rPr>
        <w:t>[</w:t>
      </w:r>
      <w:r w:rsidR="0006386E" w:rsidRPr="00651C6F">
        <w:rPr>
          <w:rFonts w:ascii="Garamond" w:hAnsi="Garamond" w:cs="Times New Roman"/>
        </w:rPr>
        <w:t>2016</w:t>
      </w:r>
      <w:r w:rsidR="00AB585C">
        <w:rPr>
          <w:rFonts w:ascii="Garamond" w:hAnsi="Garamond" w:cs="Times New Roman"/>
        </w:rPr>
        <w:t>]</w:t>
      </w:r>
      <w:r w:rsidR="002C4C96" w:rsidRPr="00651C6F">
        <w:rPr>
          <w:rFonts w:ascii="Garamond" w:hAnsi="Garamond" w:cs="Times New Roman"/>
        </w:rPr>
        <w:t xml:space="preserve">). </w:t>
      </w:r>
      <w:r w:rsidR="00F16ACB" w:rsidRPr="00651C6F">
        <w:rPr>
          <w:rFonts w:ascii="Garamond" w:hAnsi="Garamond" w:cs="Times New Roman"/>
        </w:rPr>
        <w:t xml:space="preserve">In the vocabulary of rational choice theory, beliefs sometimes enter directly into an individual’s utility function. According to this work, it is such belief-based preferences that underpin the motivational influences on </w:t>
      </w:r>
      <w:r w:rsidR="00F16ACB" w:rsidRPr="00651C6F">
        <w:rPr>
          <w:rFonts w:ascii="Garamond" w:hAnsi="Garamond" w:cs="Times New Roman"/>
        </w:rPr>
        <w:lastRenderedPageBreak/>
        <w:t xml:space="preserve">cognition in the first place, leading agents to conform information processing to the goal of </w:t>
      </w:r>
      <w:r w:rsidR="00985B9D" w:rsidRPr="00651C6F">
        <w:rPr>
          <w:rFonts w:ascii="Garamond" w:hAnsi="Garamond" w:cs="Times New Roman"/>
        </w:rPr>
        <w:t>satisfying such belief-based preferences (</w:t>
      </w:r>
      <w:r w:rsidR="001478F4" w:rsidRPr="00651C6F">
        <w:rPr>
          <w:rFonts w:ascii="Garamond" w:hAnsi="Garamond" w:cs="Times New Roman"/>
        </w:rPr>
        <w:t xml:space="preserve">Bénabou and Tirole </w:t>
      </w:r>
      <w:r w:rsidR="00AB585C">
        <w:rPr>
          <w:rFonts w:ascii="Garamond" w:hAnsi="Garamond" w:cs="Times New Roman"/>
        </w:rPr>
        <w:t>[</w:t>
      </w:r>
      <w:r w:rsidR="001478F4" w:rsidRPr="00651C6F">
        <w:rPr>
          <w:rFonts w:ascii="Garamond" w:hAnsi="Garamond" w:cs="Times New Roman"/>
        </w:rPr>
        <w:t>2016</w:t>
      </w:r>
      <w:r w:rsidR="00AB585C">
        <w:rPr>
          <w:rFonts w:ascii="Garamond" w:hAnsi="Garamond" w:cs="Times New Roman"/>
        </w:rPr>
        <w:t>]</w:t>
      </w:r>
      <w:r w:rsidR="00985B9D" w:rsidRPr="00651C6F">
        <w:rPr>
          <w:rFonts w:ascii="Garamond" w:hAnsi="Garamond" w:cs="Times New Roman"/>
        </w:rPr>
        <w:t xml:space="preserve">). </w:t>
      </w:r>
      <w:r w:rsidR="00110CF3" w:rsidRPr="00651C6F">
        <w:rPr>
          <w:rFonts w:ascii="Garamond" w:hAnsi="Garamond" w:cs="Times New Roman"/>
        </w:rPr>
        <w:t xml:space="preserve">Framing </w:t>
      </w:r>
      <w:r w:rsidR="000A28F2" w:rsidRPr="00651C6F">
        <w:rPr>
          <w:rFonts w:ascii="Garamond" w:hAnsi="Garamond" w:cs="Times New Roman"/>
        </w:rPr>
        <w:t>things in</w:t>
      </w:r>
      <w:r w:rsidR="00110CF3" w:rsidRPr="00651C6F">
        <w:rPr>
          <w:rFonts w:ascii="Garamond" w:hAnsi="Garamond" w:cs="Times New Roman"/>
        </w:rPr>
        <w:t xml:space="preserve"> this way thus suggests an interesting possibility: perhaps </w:t>
      </w:r>
      <w:r w:rsidR="004B45B8" w:rsidRPr="00651C6F">
        <w:rPr>
          <w:rFonts w:ascii="Garamond" w:hAnsi="Garamond" w:cs="Times New Roman"/>
        </w:rPr>
        <w:t xml:space="preserve">one can use Bayesian decision theory to model motivated cognition as a </w:t>
      </w:r>
      <w:r w:rsidR="004B45B8" w:rsidRPr="00B66D4A">
        <w:rPr>
          <w:rFonts w:ascii="Garamond" w:hAnsi="Garamond" w:cs="Times New Roman"/>
        </w:rPr>
        <w:t>consequence</w:t>
      </w:r>
      <w:r w:rsidR="004B45B8" w:rsidRPr="00651C6F">
        <w:rPr>
          <w:rFonts w:ascii="Garamond" w:hAnsi="Garamond" w:cs="Times New Roman"/>
          <w:i/>
          <w:iCs/>
        </w:rPr>
        <w:t xml:space="preserve"> </w:t>
      </w:r>
      <w:r w:rsidR="004B45B8" w:rsidRPr="00651C6F">
        <w:rPr>
          <w:rFonts w:ascii="Garamond" w:hAnsi="Garamond" w:cs="Times New Roman"/>
        </w:rPr>
        <w:t xml:space="preserve">of expected utility maximization, </w:t>
      </w:r>
      <w:r w:rsidR="003B06FD" w:rsidRPr="00651C6F">
        <w:rPr>
          <w:rFonts w:ascii="Garamond" w:hAnsi="Garamond" w:cs="Times New Roman"/>
        </w:rPr>
        <w:t>which is itself underpinned by Bayesian updating (</w:t>
      </w:r>
      <w:r w:rsidR="001478F4" w:rsidRPr="00651C6F">
        <w:rPr>
          <w:rFonts w:ascii="Garamond" w:hAnsi="Garamond" w:cs="Times New Roman"/>
        </w:rPr>
        <w:t xml:space="preserve">Mobius et al. </w:t>
      </w:r>
      <w:r w:rsidR="00AB585C">
        <w:rPr>
          <w:rFonts w:ascii="Garamond" w:hAnsi="Garamond" w:cs="Times New Roman"/>
        </w:rPr>
        <w:t>[</w:t>
      </w:r>
      <w:r w:rsidR="005D513B">
        <w:rPr>
          <w:rFonts w:ascii="Garamond" w:hAnsi="Garamond" w:cs="Times New Roman"/>
        </w:rPr>
        <w:t>unpublished</w:t>
      </w:r>
      <w:r w:rsidR="00AB585C">
        <w:rPr>
          <w:rFonts w:ascii="Garamond" w:hAnsi="Garamond" w:cs="Times New Roman"/>
        </w:rPr>
        <w:t>]</w:t>
      </w:r>
      <w:r w:rsidR="003B06FD" w:rsidRPr="00651C6F">
        <w:rPr>
          <w:rFonts w:ascii="Garamond" w:hAnsi="Garamond" w:cs="Times New Roman"/>
        </w:rPr>
        <w:t>)</w:t>
      </w:r>
      <w:r w:rsidR="009B7067" w:rsidRPr="00651C6F">
        <w:rPr>
          <w:rFonts w:ascii="Garamond" w:hAnsi="Garamond" w:cs="Times New Roman"/>
        </w:rPr>
        <w:t xml:space="preserve">. </w:t>
      </w:r>
      <w:r w:rsidR="006049F7" w:rsidRPr="00651C6F">
        <w:rPr>
          <w:rFonts w:ascii="Garamond" w:hAnsi="Garamond" w:cs="Times New Roman"/>
        </w:rPr>
        <w:t xml:space="preserve">The only difference between ordinary decision-making is that </w:t>
      </w:r>
      <w:r w:rsidR="0065018A" w:rsidRPr="00651C6F">
        <w:rPr>
          <w:rFonts w:ascii="Garamond" w:hAnsi="Garamond" w:cs="Times New Roman"/>
        </w:rPr>
        <w:t>the relevant decisions concern how to process information</w:t>
      </w:r>
      <w:r w:rsidR="00211923" w:rsidRPr="00651C6F">
        <w:rPr>
          <w:rFonts w:ascii="Garamond" w:hAnsi="Garamond" w:cs="Times New Roman"/>
        </w:rPr>
        <w:t xml:space="preserve">, the relevant preferences concern beliefs, and the relevant expectations concern the consequences of forming certain beliefs. </w:t>
      </w:r>
      <w:r w:rsidR="00F40EA1" w:rsidRPr="00651C6F">
        <w:rPr>
          <w:rFonts w:ascii="Garamond" w:hAnsi="Garamond" w:cs="Times New Roman"/>
        </w:rPr>
        <w:t>Sharot and Garrett (</w:t>
      </w:r>
      <w:r w:rsidR="00AB585C">
        <w:rPr>
          <w:rFonts w:ascii="Garamond" w:hAnsi="Garamond" w:cs="Times New Roman"/>
        </w:rPr>
        <w:t>[</w:t>
      </w:r>
      <w:r w:rsidR="00F40EA1" w:rsidRPr="00651C6F">
        <w:rPr>
          <w:rFonts w:ascii="Garamond" w:hAnsi="Garamond" w:cs="Times New Roman"/>
        </w:rPr>
        <w:t>2016</w:t>
      </w:r>
      <w:r w:rsidR="00AB585C">
        <w:rPr>
          <w:rFonts w:ascii="Garamond" w:hAnsi="Garamond" w:cs="Times New Roman"/>
        </w:rPr>
        <w:t>]</w:t>
      </w:r>
      <w:r w:rsidR="00F40EA1" w:rsidRPr="00651C6F">
        <w:rPr>
          <w:rFonts w:ascii="Garamond" w:hAnsi="Garamond" w:cs="Times New Roman"/>
        </w:rPr>
        <w:t xml:space="preserve">, p.28) seem to have this idea in mind when they claim that </w:t>
      </w:r>
      <w:r w:rsidR="00B66D4A">
        <w:rPr>
          <w:rFonts w:ascii="Garamond" w:hAnsi="Garamond" w:cs="Times New Roman"/>
        </w:rPr>
        <w:t>‘</w:t>
      </w:r>
      <w:r w:rsidR="00F40EA1" w:rsidRPr="00651C6F">
        <w:rPr>
          <w:rFonts w:ascii="Garamond" w:hAnsi="Garamond" w:cs="Times New Roman"/>
        </w:rPr>
        <w:t xml:space="preserve">learning asymmetries </w:t>
      </w:r>
      <w:r w:rsidR="00631B06" w:rsidRPr="00651C6F">
        <w:rPr>
          <w:rFonts w:ascii="Garamond" w:hAnsi="Garamond" w:cs="Times New Roman"/>
        </w:rPr>
        <w:t xml:space="preserve">can be explained with a Bayesian model, if that model accounts for the fact that agents derive utility from beliefs </w:t>
      </w:r>
      <w:r w:rsidR="00631B06" w:rsidRPr="00651C6F">
        <w:rPr>
          <w:rFonts w:ascii="Garamond" w:hAnsi="Garamond" w:cs="Times New Roman"/>
          <w:i/>
          <w:iCs/>
        </w:rPr>
        <w:t>per se</w:t>
      </w:r>
      <w:r w:rsidR="00B66D4A">
        <w:rPr>
          <w:rFonts w:ascii="Garamond" w:hAnsi="Garamond" w:cs="Times New Roman"/>
        </w:rPr>
        <w:t xml:space="preserve">’. </w:t>
      </w:r>
    </w:p>
    <w:p w14:paraId="6347003E" w14:textId="71BC8B18" w:rsidR="00D8538C" w:rsidRPr="00651C6F" w:rsidRDefault="007054F7" w:rsidP="00D812AF">
      <w:pPr>
        <w:spacing w:after="0" w:line="240" w:lineRule="auto"/>
        <w:ind w:firstLine="720"/>
        <w:jc w:val="both"/>
        <w:rPr>
          <w:rFonts w:ascii="Garamond" w:hAnsi="Garamond" w:cs="Times New Roman"/>
        </w:rPr>
      </w:pPr>
      <w:r w:rsidRPr="00651C6F">
        <w:rPr>
          <w:rFonts w:ascii="Garamond" w:hAnsi="Garamond" w:cs="Times New Roman"/>
        </w:rPr>
        <w:t xml:space="preserve">The only example </w:t>
      </w:r>
      <w:r w:rsidR="00161F83" w:rsidRPr="00651C6F">
        <w:rPr>
          <w:rFonts w:ascii="Garamond" w:hAnsi="Garamond" w:cs="Times New Roman"/>
        </w:rPr>
        <w:t>I am aware of</w:t>
      </w:r>
      <w:r w:rsidRPr="00651C6F">
        <w:rPr>
          <w:rFonts w:ascii="Garamond" w:hAnsi="Garamond" w:cs="Times New Roman"/>
        </w:rPr>
        <w:t xml:space="preserve"> that develops this view in any depth comes from </w:t>
      </w:r>
      <w:r w:rsidR="00832FE5" w:rsidRPr="00651C6F">
        <w:rPr>
          <w:rFonts w:ascii="Garamond" w:hAnsi="Garamond" w:cs="Times New Roman"/>
        </w:rPr>
        <w:t>Mobius et al. (</w:t>
      </w:r>
      <w:r w:rsidR="00AB585C">
        <w:rPr>
          <w:rFonts w:ascii="Garamond" w:hAnsi="Garamond" w:cs="Times New Roman"/>
        </w:rPr>
        <w:t>[</w:t>
      </w:r>
      <w:r w:rsidR="005D513B">
        <w:rPr>
          <w:rFonts w:ascii="Garamond" w:hAnsi="Garamond" w:cs="Times New Roman"/>
        </w:rPr>
        <w:t>unpublished</w:t>
      </w:r>
      <w:r w:rsidR="00AB585C">
        <w:rPr>
          <w:rFonts w:ascii="Garamond" w:hAnsi="Garamond" w:cs="Times New Roman"/>
        </w:rPr>
        <w:t>]</w:t>
      </w:r>
      <w:r w:rsidR="0067418A" w:rsidRPr="00651C6F">
        <w:rPr>
          <w:rFonts w:ascii="Garamond" w:hAnsi="Garamond" w:cs="Times New Roman"/>
        </w:rPr>
        <w:t xml:space="preserve">, </w:t>
      </w:r>
      <w:r w:rsidR="00697BF8" w:rsidRPr="00651C6F">
        <w:rPr>
          <w:rFonts w:ascii="Garamond" w:hAnsi="Garamond" w:cs="Times New Roman"/>
        </w:rPr>
        <w:t>p.2</w:t>
      </w:r>
      <w:r w:rsidR="00832FE5" w:rsidRPr="00651C6F">
        <w:rPr>
          <w:rFonts w:ascii="Garamond" w:hAnsi="Garamond" w:cs="Times New Roman"/>
        </w:rPr>
        <w:t>)</w:t>
      </w:r>
      <w:r w:rsidR="006B6C5D" w:rsidRPr="00651C6F">
        <w:rPr>
          <w:rFonts w:ascii="Garamond" w:hAnsi="Garamond" w:cs="Times New Roman"/>
        </w:rPr>
        <w:t xml:space="preserve">, who introduce the concept of a </w:t>
      </w:r>
      <w:r w:rsidR="00A44A52">
        <w:rPr>
          <w:rFonts w:ascii="Garamond" w:hAnsi="Garamond" w:cs="Times New Roman"/>
        </w:rPr>
        <w:t>‘</w:t>
      </w:r>
      <w:r w:rsidR="006B6C5D" w:rsidRPr="00651C6F">
        <w:rPr>
          <w:rFonts w:ascii="Garamond" w:hAnsi="Garamond" w:cs="Times New Roman"/>
        </w:rPr>
        <w:t>biased Bayesian</w:t>
      </w:r>
      <w:r w:rsidR="00A44A52">
        <w:rPr>
          <w:rFonts w:ascii="Garamond" w:hAnsi="Garamond" w:cs="Times New Roman"/>
        </w:rPr>
        <w:t>’</w:t>
      </w:r>
      <w:r w:rsidR="006B6C5D" w:rsidRPr="00651C6F">
        <w:rPr>
          <w:rFonts w:ascii="Garamond" w:hAnsi="Garamond" w:cs="Times New Roman"/>
        </w:rPr>
        <w:t xml:space="preserve">: </w:t>
      </w:r>
    </w:p>
    <w:p w14:paraId="3DA6878D" w14:textId="77777777" w:rsidR="00D676FD" w:rsidRPr="00651C6F" w:rsidRDefault="00D676FD" w:rsidP="00D812AF">
      <w:pPr>
        <w:spacing w:after="0" w:line="240" w:lineRule="auto"/>
        <w:ind w:left="720"/>
        <w:jc w:val="both"/>
        <w:rPr>
          <w:rFonts w:ascii="Garamond" w:hAnsi="Garamond" w:cs="Times New Roman"/>
          <w:sz w:val="22"/>
          <w:szCs w:val="22"/>
        </w:rPr>
      </w:pPr>
    </w:p>
    <w:p w14:paraId="31337643" w14:textId="6DAC93D6" w:rsidR="0067418A" w:rsidRPr="00651C6F" w:rsidRDefault="0069488D" w:rsidP="00D812AF">
      <w:pPr>
        <w:spacing w:after="0" w:line="240" w:lineRule="auto"/>
        <w:ind w:left="720"/>
        <w:jc w:val="both"/>
        <w:rPr>
          <w:rFonts w:ascii="Garamond" w:hAnsi="Garamond" w:cs="Times New Roman"/>
        </w:rPr>
      </w:pPr>
      <w:r w:rsidRPr="00651C6F">
        <w:rPr>
          <w:rFonts w:ascii="Garamond" w:hAnsi="Garamond" w:cs="Times New Roman"/>
        </w:rPr>
        <w:t xml:space="preserve">We suppose that the agent is a “biased Bayesian” updater who uses Bayes’ rule to process information but decides at an initial stage how to interpret the informativeness of signals and how to value </w:t>
      </w:r>
      <w:r w:rsidR="00095F3C" w:rsidRPr="00651C6F">
        <w:rPr>
          <w:rFonts w:ascii="Garamond" w:hAnsi="Garamond" w:cs="Times New Roman"/>
        </w:rPr>
        <w:t>information, taking into account the competing demands of belief utility and decision-making. When the weight placed on belief utility is zero, the model reproduces “perfect” (unbiased) Bayesian updating</w:t>
      </w:r>
      <w:r w:rsidR="00A44A52">
        <w:rPr>
          <w:rFonts w:ascii="Garamond" w:hAnsi="Garamond" w:cs="Times New Roman"/>
        </w:rPr>
        <w:t>.</w:t>
      </w:r>
    </w:p>
    <w:p w14:paraId="65AEFA0E" w14:textId="77777777" w:rsidR="00D676FD" w:rsidRPr="00651C6F" w:rsidRDefault="00D676FD" w:rsidP="00D812AF">
      <w:pPr>
        <w:spacing w:after="0" w:line="240" w:lineRule="auto"/>
        <w:jc w:val="both"/>
        <w:rPr>
          <w:rFonts w:ascii="Garamond" w:hAnsi="Garamond" w:cs="Times New Roman"/>
        </w:rPr>
      </w:pPr>
    </w:p>
    <w:p w14:paraId="4080B7E6" w14:textId="396E39A1" w:rsidR="0067418A" w:rsidRPr="00651C6F" w:rsidRDefault="007054F7" w:rsidP="00D812AF">
      <w:pPr>
        <w:spacing w:after="0" w:line="240" w:lineRule="auto"/>
        <w:jc w:val="both"/>
        <w:rPr>
          <w:rFonts w:ascii="Garamond" w:hAnsi="Garamond" w:cs="Times New Roman"/>
        </w:rPr>
      </w:pPr>
      <w:r w:rsidRPr="00651C6F">
        <w:rPr>
          <w:rFonts w:ascii="Garamond" w:hAnsi="Garamond" w:cs="Times New Roman"/>
        </w:rPr>
        <w:t>According to</w:t>
      </w:r>
      <w:r w:rsidR="00C335C4" w:rsidRPr="00651C6F">
        <w:rPr>
          <w:rFonts w:ascii="Garamond" w:hAnsi="Garamond" w:cs="Times New Roman"/>
        </w:rPr>
        <w:t xml:space="preserve"> this view</w:t>
      </w:r>
      <w:r w:rsidR="00C53031" w:rsidRPr="00651C6F">
        <w:rPr>
          <w:rFonts w:ascii="Garamond" w:hAnsi="Garamond" w:cs="Times New Roman"/>
        </w:rPr>
        <w:t xml:space="preserve">, then, </w:t>
      </w:r>
      <w:r w:rsidR="00542AB8" w:rsidRPr="00651C6F">
        <w:rPr>
          <w:rFonts w:ascii="Garamond" w:hAnsi="Garamond" w:cs="Times New Roman"/>
        </w:rPr>
        <w:t xml:space="preserve">agents (or subpersonal cognitive systems) make decisions about how to </w:t>
      </w:r>
      <w:r w:rsidR="00985422" w:rsidRPr="00651C6F">
        <w:rPr>
          <w:rFonts w:ascii="Garamond" w:hAnsi="Garamond" w:cs="Times New Roman"/>
        </w:rPr>
        <w:t>seek out and process information</w:t>
      </w:r>
      <w:r w:rsidR="00B341E2" w:rsidRPr="00651C6F">
        <w:rPr>
          <w:rFonts w:ascii="Garamond" w:hAnsi="Garamond" w:cs="Times New Roman"/>
        </w:rPr>
        <w:t>, and these decisions are sensitive to the</w:t>
      </w:r>
      <w:r w:rsidR="00640B88" w:rsidRPr="00651C6F">
        <w:rPr>
          <w:rFonts w:ascii="Garamond" w:hAnsi="Garamond" w:cs="Times New Roman"/>
        </w:rPr>
        <w:t xml:space="preserve"> utility</w:t>
      </w:r>
      <w:r w:rsidR="00516EB0" w:rsidRPr="00651C6F">
        <w:rPr>
          <w:rFonts w:ascii="Garamond" w:hAnsi="Garamond" w:cs="Times New Roman"/>
        </w:rPr>
        <w:t xml:space="preserve"> </w:t>
      </w:r>
      <w:r w:rsidR="00B341E2" w:rsidRPr="00651C6F">
        <w:rPr>
          <w:rFonts w:ascii="Garamond" w:hAnsi="Garamond" w:cs="Times New Roman"/>
        </w:rPr>
        <w:t>associated with certain beliefs. When beliefs are evaluatively neutral, agents thus decide to upda</w:t>
      </w:r>
      <w:r w:rsidR="005F621C" w:rsidRPr="00651C6F">
        <w:rPr>
          <w:rFonts w:ascii="Garamond" w:hAnsi="Garamond" w:cs="Times New Roman"/>
        </w:rPr>
        <w:t xml:space="preserve">te beliefs as </w:t>
      </w:r>
      <w:r w:rsidR="00A44A52">
        <w:rPr>
          <w:rFonts w:ascii="Garamond" w:hAnsi="Garamond" w:cs="Times New Roman"/>
        </w:rPr>
        <w:t>‘</w:t>
      </w:r>
      <w:r w:rsidR="005F621C" w:rsidRPr="00651C6F">
        <w:rPr>
          <w:rFonts w:ascii="Garamond" w:hAnsi="Garamond" w:cs="Times New Roman"/>
        </w:rPr>
        <w:t>unbiased</w:t>
      </w:r>
      <w:r w:rsidR="00A44A52">
        <w:rPr>
          <w:rFonts w:ascii="Garamond" w:hAnsi="Garamond" w:cs="Times New Roman"/>
        </w:rPr>
        <w:t>’</w:t>
      </w:r>
      <w:r w:rsidR="005F621C" w:rsidRPr="00651C6F">
        <w:rPr>
          <w:rFonts w:ascii="Garamond" w:hAnsi="Garamond" w:cs="Times New Roman"/>
        </w:rPr>
        <w:t xml:space="preserve"> Bayesian</w:t>
      </w:r>
      <w:r w:rsidR="001C6D8B" w:rsidRPr="00651C6F">
        <w:rPr>
          <w:rFonts w:ascii="Garamond" w:hAnsi="Garamond" w:cs="Times New Roman"/>
        </w:rPr>
        <w:t>s</w:t>
      </w:r>
      <w:r w:rsidR="005F621C" w:rsidRPr="00651C6F">
        <w:rPr>
          <w:rFonts w:ascii="Garamond" w:hAnsi="Garamond" w:cs="Times New Roman"/>
        </w:rPr>
        <w:t xml:space="preserve">. When beliefs </w:t>
      </w:r>
      <w:r w:rsidR="00890501" w:rsidRPr="00651C6F">
        <w:rPr>
          <w:rFonts w:ascii="Garamond" w:hAnsi="Garamond" w:cs="Times New Roman"/>
        </w:rPr>
        <w:t>are sources of utility</w:t>
      </w:r>
      <w:r w:rsidR="005F621C" w:rsidRPr="00651C6F">
        <w:rPr>
          <w:rFonts w:ascii="Garamond" w:hAnsi="Garamond" w:cs="Times New Roman"/>
        </w:rPr>
        <w:t xml:space="preserve">, however, </w:t>
      </w:r>
      <w:r w:rsidR="001C6D8B" w:rsidRPr="00651C6F">
        <w:rPr>
          <w:rFonts w:ascii="Garamond" w:hAnsi="Garamond" w:cs="Times New Roman"/>
        </w:rPr>
        <w:t xml:space="preserve">they </w:t>
      </w:r>
      <w:r w:rsidR="00556D2D" w:rsidRPr="00651C6F">
        <w:rPr>
          <w:rFonts w:ascii="Garamond" w:hAnsi="Garamond" w:cs="Times New Roman"/>
        </w:rPr>
        <w:t>process information in a way that is sensitive to such belief-based preferences. For example, the reliability of evidence that challenges motivated beliefs might be automatically downgraded</w:t>
      </w:r>
      <w:r w:rsidR="00683FA6" w:rsidRPr="00651C6F">
        <w:rPr>
          <w:rFonts w:ascii="Garamond" w:hAnsi="Garamond" w:cs="Times New Roman"/>
        </w:rPr>
        <w:t>, enabling agents to uphold</w:t>
      </w:r>
      <w:r w:rsidR="00890501" w:rsidRPr="00651C6F">
        <w:rPr>
          <w:rFonts w:ascii="Garamond" w:hAnsi="Garamond" w:cs="Times New Roman"/>
        </w:rPr>
        <w:t xml:space="preserve"> cherished</w:t>
      </w:r>
      <w:r w:rsidR="00683FA6" w:rsidRPr="00651C6F">
        <w:rPr>
          <w:rFonts w:ascii="Garamond" w:hAnsi="Garamond" w:cs="Times New Roman"/>
        </w:rPr>
        <w:t xml:space="preserve"> beliefs in the face of apparently disconfirming evidence</w:t>
      </w:r>
      <w:r w:rsidR="00890B60" w:rsidRPr="00651C6F">
        <w:rPr>
          <w:rFonts w:ascii="Garamond" w:hAnsi="Garamond" w:cs="Times New Roman"/>
        </w:rPr>
        <w:t>.</w:t>
      </w:r>
      <w:r w:rsidR="001A3F22" w:rsidRPr="00651C6F">
        <w:rPr>
          <w:rFonts w:ascii="Garamond" w:hAnsi="Garamond" w:cs="Times New Roman"/>
        </w:rPr>
        <w:t xml:space="preserve"> Indeed, there is some evidence that this is exactly what people do (Kahan </w:t>
      </w:r>
      <w:r w:rsidR="00AB585C">
        <w:rPr>
          <w:rFonts w:ascii="Garamond" w:hAnsi="Garamond" w:cs="Times New Roman"/>
        </w:rPr>
        <w:t>[</w:t>
      </w:r>
      <w:r w:rsidR="00051720" w:rsidRPr="00651C6F">
        <w:rPr>
          <w:rFonts w:ascii="Garamond" w:hAnsi="Garamond" w:cs="Times New Roman"/>
        </w:rPr>
        <w:t>2017</w:t>
      </w:r>
      <w:r w:rsidR="00AB585C">
        <w:rPr>
          <w:rFonts w:ascii="Garamond" w:hAnsi="Garamond" w:cs="Times New Roman"/>
        </w:rPr>
        <w:t>]</w:t>
      </w:r>
      <w:r w:rsidR="001A3F22" w:rsidRPr="00651C6F">
        <w:rPr>
          <w:rFonts w:ascii="Garamond" w:hAnsi="Garamond" w:cs="Times New Roman"/>
        </w:rPr>
        <w:t>).</w:t>
      </w:r>
      <w:r w:rsidR="00890B60" w:rsidRPr="00651C6F">
        <w:rPr>
          <w:rFonts w:ascii="Garamond" w:hAnsi="Garamond" w:cs="Times New Roman"/>
        </w:rPr>
        <w:t xml:space="preserve"> Consequently, Bayesian </w:t>
      </w:r>
      <w:r w:rsidR="00A44A52">
        <w:rPr>
          <w:rFonts w:ascii="Garamond" w:hAnsi="Garamond" w:cs="Times New Roman"/>
        </w:rPr>
        <w:t>‘</w:t>
      </w:r>
      <w:r w:rsidR="00890B60" w:rsidRPr="00651C6F">
        <w:rPr>
          <w:rFonts w:ascii="Garamond" w:hAnsi="Garamond" w:cs="Times New Roman"/>
        </w:rPr>
        <w:t xml:space="preserve">agents </w:t>
      </w:r>
      <w:r w:rsidR="0067418A" w:rsidRPr="00651C6F">
        <w:rPr>
          <w:rFonts w:ascii="Garamond" w:hAnsi="Garamond" w:cs="Times New Roman"/>
        </w:rPr>
        <w:t>who derive utility directly from their beliefs… will exhibit a range of distinctive and measurable biases in both the way they acquire and the way they process information</w:t>
      </w:r>
      <w:r w:rsidR="00A44A52">
        <w:rPr>
          <w:rFonts w:ascii="Garamond" w:hAnsi="Garamond" w:cs="Times New Roman"/>
        </w:rPr>
        <w:t>’</w:t>
      </w:r>
      <w:r w:rsidR="0067418A" w:rsidRPr="00651C6F">
        <w:rPr>
          <w:rFonts w:ascii="Garamond" w:hAnsi="Garamond" w:cs="Times New Roman"/>
        </w:rPr>
        <w:t xml:space="preserve"> (Mobius et al. </w:t>
      </w:r>
      <w:r w:rsidR="00AB585C">
        <w:rPr>
          <w:rFonts w:ascii="Garamond" w:hAnsi="Garamond" w:cs="Times New Roman"/>
        </w:rPr>
        <w:t>[</w:t>
      </w:r>
      <w:r w:rsidR="005D513B">
        <w:rPr>
          <w:rFonts w:ascii="Garamond" w:hAnsi="Garamond" w:cs="Times New Roman"/>
        </w:rPr>
        <w:t>unpublished</w:t>
      </w:r>
      <w:r w:rsidR="00AB585C">
        <w:rPr>
          <w:rFonts w:ascii="Garamond" w:hAnsi="Garamond" w:cs="Times New Roman"/>
        </w:rPr>
        <w:t>]</w:t>
      </w:r>
      <w:r w:rsidR="0067418A" w:rsidRPr="00651C6F">
        <w:rPr>
          <w:rFonts w:ascii="Garamond" w:hAnsi="Garamond" w:cs="Times New Roman"/>
        </w:rPr>
        <w:t xml:space="preserve">, </w:t>
      </w:r>
      <w:r w:rsidR="007F08D1" w:rsidRPr="00651C6F">
        <w:rPr>
          <w:rFonts w:ascii="Garamond" w:hAnsi="Garamond" w:cs="Times New Roman"/>
        </w:rPr>
        <w:t>p.3</w:t>
      </w:r>
      <w:r w:rsidR="0067418A" w:rsidRPr="00651C6F">
        <w:rPr>
          <w:rFonts w:ascii="Garamond" w:hAnsi="Garamond" w:cs="Times New Roman"/>
        </w:rPr>
        <w:t xml:space="preserve">). </w:t>
      </w:r>
    </w:p>
    <w:p w14:paraId="5B6E0678" w14:textId="4AFF6FE7" w:rsidR="002B08C9" w:rsidRPr="00651C6F" w:rsidRDefault="002B08C9" w:rsidP="00D812AF">
      <w:pPr>
        <w:spacing w:after="0" w:line="240" w:lineRule="auto"/>
        <w:ind w:firstLine="720"/>
        <w:jc w:val="both"/>
        <w:rPr>
          <w:rFonts w:ascii="Garamond" w:hAnsi="Garamond" w:cs="Times New Roman"/>
        </w:rPr>
      </w:pPr>
      <w:r w:rsidRPr="00651C6F">
        <w:rPr>
          <w:rFonts w:ascii="Garamond" w:hAnsi="Garamond" w:cs="Times New Roman"/>
        </w:rPr>
        <w:t>Setting aside</w:t>
      </w:r>
      <w:r w:rsidR="00C85ED6" w:rsidRPr="00651C6F">
        <w:rPr>
          <w:rFonts w:ascii="Garamond" w:hAnsi="Garamond" w:cs="Times New Roman"/>
        </w:rPr>
        <w:t xml:space="preserve"> some formidable</w:t>
      </w:r>
      <w:r w:rsidRPr="00651C6F">
        <w:rPr>
          <w:rFonts w:ascii="Garamond" w:hAnsi="Garamond" w:cs="Times New Roman"/>
        </w:rPr>
        <w:t xml:space="preserve"> technical </w:t>
      </w:r>
      <w:r w:rsidR="008655C9" w:rsidRPr="00651C6F">
        <w:rPr>
          <w:rFonts w:ascii="Garamond" w:hAnsi="Garamond" w:cs="Times New Roman"/>
        </w:rPr>
        <w:t>issues</w:t>
      </w:r>
      <w:r w:rsidRPr="00651C6F">
        <w:rPr>
          <w:rFonts w:ascii="Garamond" w:hAnsi="Garamond" w:cs="Times New Roman"/>
        </w:rPr>
        <w:t xml:space="preserve"> </w:t>
      </w:r>
      <w:r w:rsidR="008655C9" w:rsidRPr="00651C6F">
        <w:rPr>
          <w:rFonts w:ascii="Garamond" w:hAnsi="Garamond" w:cs="Times New Roman"/>
        </w:rPr>
        <w:t>concerning</w:t>
      </w:r>
      <w:r w:rsidRPr="00651C6F">
        <w:rPr>
          <w:rFonts w:ascii="Garamond" w:hAnsi="Garamond" w:cs="Times New Roman"/>
        </w:rPr>
        <w:t xml:space="preserve"> how to formally model </w:t>
      </w:r>
      <w:r w:rsidR="008655C9" w:rsidRPr="00651C6F">
        <w:rPr>
          <w:rFonts w:ascii="Garamond" w:hAnsi="Garamond" w:cs="Times New Roman"/>
        </w:rPr>
        <w:t>this proposal</w:t>
      </w:r>
      <w:r w:rsidR="007F08D1" w:rsidRPr="00651C6F">
        <w:rPr>
          <w:rFonts w:ascii="Garamond" w:hAnsi="Garamond" w:cs="Times New Roman"/>
        </w:rPr>
        <w:t xml:space="preserve">, </w:t>
      </w:r>
      <w:r w:rsidRPr="00651C6F">
        <w:rPr>
          <w:rFonts w:ascii="Garamond" w:hAnsi="Garamond" w:cs="Times New Roman"/>
        </w:rPr>
        <w:t xml:space="preserve">is </w:t>
      </w:r>
      <w:r w:rsidR="008655C9" w:rsidRPr="00651C6F">
        <w:rPr>
          <w:rFonts w:ascii="Garamond" w:hAnsi="Garamond" w:cs="Times New Roman"/>
        </w:rPr>
        <w:t xml:space="preserve">the proposal itself </w:t>
      </w:r>
      <w:r w:rsidR="00516EB0" w:rsidRPr="00651C6F">
        <w:rPr>
          <w:rFonts w:ascii="Garamond" w:hAnsi="Garamond" w:cs="Times New Roman"/>
        </w:rPr>
        <w:t>plausible</w:t>
      </w:r>
      <w:r w:rsidR="008655C9" w:rsidRPr="00651C6F">
        <w:rPr>
          <w:rFonts w:ascii="Garamond" w:hAnsi="Garamond" w:cs="Times New Roman"/>
        </w:rPr>
        <w:t xml:space="preserve">? Once more, </w:t>
      </w:r>
      <w:r w:rsidR="008906D8" w:rsidRPr="00651C6F">
        <w:rPr>
          <w:rFonts w:ascii="Garamond" w:hAnsi="Garamond" w:cs="Times New Roman"/>
        </w:rPr>
        <w:t>it</w:t>
      </w:r>
      <w:r w:rsidR="00C85ED6" w:rsidRPr="00651C6F">
        <w:rPr>
          <w:rFonts w:ascii="Garamond" w:hAnsi="Garamond" w:cs="Times New Roman"/>
        </w:rPr>
        <w:t xml:space="preserve"> </w:t>
      </w:r>
      <w:r w:rsidR="008655C9" w:rsidRPr="00651C6F">
        <w:rPr>
          <w:rFonts w:ascii="Garamond" w:hAnsi="Garamond" w:cs="Times New Roman"/>
        </w:rPr>
        <w:t xml:space="preserve">is </w:t>
      </w:r>
      <w:r w:rsidR="00C85ED6" w:rsidRPr="00651C6F">
        <w:rPr>
          <w:rFonts w:ascii="Garamond" w:hAnsi="Garamond" w:cs="Times New Roman"/>
        </w:rPr>
        <w:t xml:space="preserve">probably </w:t>
      </w:r>
      <w:r w:rsidR="008655C9" w:rsidRPr="00651C6F">
        <w:rPr>
          <w:rFonts w:ascii="Garamond" w:hAnsi="Garamond" w:cs="Times New Roman"/>
        </w:rPr>
        <w:t xml:space="preserve">best understood as an active research programme </w:t>
      </w:r>
      <w:r w:rsidR="00C85ED6" w:rsidRPr="00651C6F">
        <w:rPr>
          <w:rFonts w:ascii="Garamond" w:hAnsi="Garamond" w:cs="Times New Roman"/>
        </w:rPr>
        <w:t xml:space="preserve">at this point </w:t>
      </w:r>
      <w:r w:rsidR="008655C9" w:rsidRPr="00651C6F">
        <w:rPr>
          <w:rFonts w:ascii="Garamond" w:hAnsi="Garamond" w:cs="Times New Roman"/>
        </w:rPr>
        <w:t xml:space="preserve">and it is an open question whether all </w:t>
      </w:r>
      <w:r w:rsidR="001A3F22" w:rsidRPr="00651C6F">
        <w:rPr>
          <w:rFonts w:ascii="Garamond" w:hAnsi="Garamond" w:cs="Times New Roman"/>
        </w:rPr>
        <w:t xml:space="preserve">forms of motivated cognition can be captured in this way. Nevertheless, I think that there are </w:t>
      </w:r>
      <w:r w:rsidR="008C2599" w:rsidRPr="000C7152">
        <w:rPr>
          <w:rFonts w:ascii="Garamond" w:hAnsi="Garamond" w:cs="Times New Roman"/>
        </w:rPr>
        <w:t>three</w:t>
      </w:r>
      <w:r w:rsidR="001A3F22" w:rsidRPr="000C7152">
        <w:rPr>
          <w:rFonts w:ascii="Garamond" w:hAnsi="Garamond" w:cs="Times New Roman"/>
        </w:rPr>
        <w:t xml:space="preserve"> general worries that one might raise concerning the project</w:t>
      </w:r>
      <w:r w:rsidR="0072279E" w:rsidRPr="000C7152">
        <w:rPr>
          <w:rFonts w:ascii="Garamond" w:hAnsi="Garamond" w:cs="Times New Roman"/>
        </w:rPr>
        <w:t>.</w:t>
      </w:r>
    </w:p>
    <w:p w14:paraId="20FBD248" w14:textId="09073EE6" w:rsidR="00DC61E2" w:rsidRPr="000C7152" w:rsidRDefault="00D45355" w:rsidP="00D812AF">
      <w:pPr>
        <w:spacing w:after="0" w:line="240" w:lineRule="auto"/>
        <w:ind w:firstLine="720"/>
        <w:jc w:val="both"/>
        <w:rPr>
          <w:rFonts w:ascii="Garamond" w:hAnsi="Garamond" w:cs="Times New Roman"/>
        </w:rPr>
      </w:pPr>
      <w:r w:rsidRPr="000C7152">
        <w:rPr>
          <w:rFonts w:ascii="Garamond" w:hAnsi="Garamond" w:cs="Times New Roman"/>
        </w:rPr>
        <w:t xml:space="preserve">First, </w:t>
      </w:r>
      <w:r w:rsidR="00DC61E2" w:rsidRPr="000C7152">
        <w:rPr>
          <w:rFonts w:ascii="Garamond" w:hAnsi="Garamond" w:cs="Times New Roman"/>
        </w:rPr>
        <w:t xml:space="preserve">by drawing on Bayesian decision theory to model the formation of beliefs that would not have been arrived at through Bayesian inference alone, one might worry that this project preserves a Bayesian account of </w:t>
      </w:r>
      <w:r w:rsidR="00A43F95" w:rsidRPr="000C7152">
        <w:rPr>
          <w:rFonts w:ascii="Garamond" w:hAnsi="Garamond" w:cs="Times New Roman"/>
        </w:rPr>
        <w:t>belief</w:t>
      </w:r>
      <w:r w:rsidR="00DC61E2" w:rsidRPr="000C7152">
        <w:rPr>
          <w:rFonts w:ascii="Garamond" w:hAnsi="Garamond" w:cs="Times New Roman"/>
        </w:rPr>
        <w:t xml:space="preserve"> formation in name but not in spirit. </w:t>
      </w:r>
      <w:r w:rsidR="00122D6D" w:rsidRPr="000C7152">
        <w:rPr>
          <w:rFonts w:ascii="Garamond" w:hAnsi="Garamond" w:cs="Times New Roman"/>
        </w:rPr>
        <w:t xml:space="preserve">It is not clear how </w:t>
      </w:r>
      <w:r w:rsidR="00614EE2" w:rsidRPr="000C7152">
        <w:rPr>
          <w:rFonts w:ascii="Garamond" w:hAnsi="Garamond" w:cs="Times New Roman"/>
        </w:rPr>
        <w:t xml:space="preserve">pressing this worry is, however. After all, proponents of the Bayesian brain hypothesis are already committed to the existence of utility functions, and this account neatly illuminates how they can accommodate an atypical form of belief formation without </w:t>
      </w:r>
      <w:r w:rsidR="002A647C" w:rsidRPr="000C7152">
        <w:rPr>
          <w:rFonts w:ascii="Garamond" w:hAnsi="Garamond" w:cs="Times New Roman"/>
        </w:rPr>
        <w:t xml:space="preserve">abandoning the defining commitments of the hypothesis. </w:t>
      </w:r>
    </w:p>
    <w:p w14:paraId="6133DFB4" w14:textId="7602DF89" w:rsidR="0089152F" w:rsidRPr="00651C6F" w:rsidRDefault="00D67E9B" w:rsidP="00D812AF">
      <w:pPr>
        <w:spacing w:after="0" w:line="240" w:lineRule="auto"/>
        <w:ind w:firstLine="720"/>
        <w:jc w:val="both"/>
        <w:rPr>
          <w:rFonts w:ascii="Garamond" w:hAnsi="Garamond" w:cs="Times New Roman"/>
        </w:rPr>
      </w:pPr>
      <w:r w:rsidRPr="00651C6F">
        <w:rPr>
          <w:rFonts w:ascii="Garamond" w:hAnsi="Garamond" w:cs="Times New Roman"/>
        </w:rPr>
        <w:t>Second</w:t>
      </w:r>
      <w:r w:rsidR="0068706D" w:rsidRPr="00651C6F">
        <w:rPr>
          <w:rFonts w:ascii="Garamond" w:hAnsi="Garamond" w:cs="Times New Roman"/>
        </w:rPr>
        <w:t xml:space="preserve">, the mere fact that one can model motivational influences on </w:t>
      </w:r>
      <w:r w:rsidR="00840A93" w:rsidRPr="00651C6F">
        <w:rPr>
          <w:rFonts w:ascii="Garamond" w:hAnsi="Garamond" w:cs="Times New Roman"/>
        </w:rPr>
        <w:t>belief formation</w:t>
      </w:r>
      <w:r w:rsidR="0068706D" w:rsidRPr="00651C6F">
        <w:rPr>
          <w:rFonts w:ascii="Garamond" w:hAnsi="Garamond" w:cs="Times New Roman"/>
        </w:rPr>
        <w:t xml:space="preserve"> in this way is </w:t>
      </w:r>
      <w:r w:rsidR="006F7655" w:rsidRPr="00651C6F">
        <w:rPr>
          <w:rFonts w:ascii="Garamond" w:hAnsi="Garamond" w:cs="Times New Roman"/>
        </w:rPr>
        <w:t>of course</w:t>
      </w:r>
      <w:r w:rsidR="0068706D" w:rsidRPr="00651C6F">
        <w:rPr>
          <w:rFonts w:ascii="Garamond" w:hAnsi="Garamond" w:cs="Times New Roman"/>
        </w:rPr>
        <w:t xml:space="preserve"> no reason to think that one should, and one might worry that the only motivation for doing so is to save Bayesian models of cognition. </w:t>
      </w:r>
      <w:r w:rsidR="002A647C" w:rsidRPr="00651C6F">
        <w:rPr>
          <w:rFonts w:ascii="Garamond" w:hAnsi="Garamond" w:cs="Times New Roman"/>
        </w:rPr>
        <w:t>Again, however, this worry is not very compelling. I</w:t>
      </w:r>
      <w:r w:rsidR="00A47247" w:rsidRPr="00651C6F">
        <w:rPr>
          <w:rFonts w:ascii="Garamond" w:hAnsi="Garamond" w:cs="Times New Roman"/>
        </w:rPr>
        <w:t xml:space="preserve">f one thinks that there is independent reason to </w:t>
      </w:r>
      <w:r w:rsidR="00055383" w:rsidRPr="00651C6F">
        <w:rPr>
          <w:rFonts w:ascii="Garamond" w:hAnsi="Garamond" w:cs="Times New Roman"/>
        </w:rPr>
        <w:t>endorse</w:t>
      </w:r>
      <w:r w:rsidR="00A47247" w:rsidRPr="00651C6F">
        <w:rPr>
          <w:rFonts w:ascii="Garamond" w:hAnsi="Garamond" w:cs="Times New Roman"/>
        </w:rPr>
        <w:t xml:space="preserve"> a general model of</w:t>
      </w:r>
      <w:r w:rsidR="003775B1" w:rsidRPr="00651C6F">
        <w:rPr>
          <w:rFonts w:ascii="Garamond" w:hAnsi="Garamond" w:cs="Times New Roman"/>
        </w:rPr>
        <w:t xml:space="preserve"> neural</w:t>
      </w:r>
      <w:r w:rsidR="00A47247" w:rsidRPr="00651C6F">
        <w:rPr>
          <w:rFonts w:ascii="Garamond" w:hAnsi="Garamond" w:cs="Times New Roman"/>
        </w:rPr>
        <w:t xml:space="preserve"> information processing in terms of Bayesian inference, it is not unreasonable to see whether this model can also accommodate motivational influences. </w:t>
      </w:r>
      <w:r w:rsidR="007626A8" w:rsidRPr="00651C6F">
        <w:rPr>
          <w:rFonts w:ascii="Garamond" w:hAnsi="Garamond" w:cs="Times New Roman"/>
        </w:rPr>
        <w:t xml:space="preserve">Further, there is evidence that many examples of motivated cognition </w:t>
      </w:r>
      <w:r w:rsidR="00382C38" w:rsidRPr="000C7152">
        <w:rPr>
          <w:rFonts w:ascii="Garamond" w:hAnsi="Garamond" w:cs="Times New Roman"/>
        </w:rPr>
        <w:t>are</w:t>
      </w:r>
      <w:r w:rsidR="00382C38" w:rsidRPr="00651C6F">
        <w:rPr>
          <w:rFonts w:ascii="Garamond" w:hAnsi="Garamond" w:cs="Times New Roman"/>
          <w:i/>
          <w:iCs/>
        </w:rPr>
        <w:t xml:space="preserve"> </w:t>
      </w:r>
      <w:r w:rsidR="002A647C" w:rsidRPr="00651C6F">
        <w:rPr>
          <w:rFonts w:ascii="Garamond" w:hAnsi="Garamond" w:cs="Times New Roman"/>
        </w:rPr>
        <w:t xml:space="preserve">practically </w:t>
      </w:r>
      <w:r w:rsidR="00382C38" w:rsidRPr="00651C6F">
        <w:rPr>
          <w:rFonts w:ascii="Garamond" w:hAnsi="Garamond" w:cs="Times New Roman"/>
        </w:rPr>
        <w:t xml:space="preserve">rational. For example, </w:t>
      </w:r>
      <w:r w:rsidR="006D6A30" w:rsidRPr="00651C6F">
        <w:rPr>
          <w:rFonts w:ascii="Garamond" w:hAnsi="Garamond" w:cs="Times New Roman"/>
        </w:rPr>
        <w:t>several theorists point out that motivated cognition in the political domain is highly rational</w:t>
      </w:r>
      <w:r w:rsidR="0089152F" w:rsidRPr="00651C6F">
        <w:rPr>
          <w:rFonts w:ascii="Garamond" w:hAnsi="Garamond" w:cs="Times New Roman"/>
        </w:rPr>
        <w:t xml:space="preserve">: because one’s individual vote and actions have a negligible impact on political decision-making, there is little practical incentive to hold true beliefs; on the other hand, there are often powerful practical incentives to hold </w:t>
      </w:r>
      <w:r w:rsidR="0089152F" w:rsidRPr="00651C6F">
        <w:rPr>
          <w:rFonts w:ascii="Garamond" w:hAnsi="Garamond" w:cs="Times New Roman"/>
        </w:rPr>
        <w:lastRenderedPageBreak/>
        <w:t xml:space="preserve">ungrounded beliefs </w:t>
      </w:r>
      <w:r w:rsidR="00A56AE4" w:rsidRPr="00651C6F">
        <w:rPr>
          <w:rFonts w:ascii="Garamond" w:hAnsi="Garamond" w:cs="Times New Roman"/>
        </w:rPr>
        <w:t xml:space="preserve">when they are personally rewarding or socially incentivised (see </w:t>
      </w:r>
      <w:r w:rsidR="007F08D1" w:rsidRPr="00651C6F">
        <w:rPr>
          <w:rFonts w:ascii="Garamond" w:hAnsi="Garamond" w:cs="Times New Roman"/>
        </w:rPr>
        <w:t xml:space="preserve">Kahan </w:t>
      </w:r>
      <w:r w:rsidR="00AB585C">
        <w:rPr>
          <w:rFonts w:ascii="Garamond" w:hAnsi="Garamond" w:cs="Times New Roman"/>
        </w:rPr>
        <w:t>[</w:t>
      </w:r>
      <w:r w:rsidR="007F08D1" w:rsidRPr="00651C6F">
        <w:rPr>
          <w:rFonts w:ascii="Garamond" w:hAnsi="Garamond" w:cs="Times New Roman"/>
        </w:rPr>
        <w:t>2017</w:t>
      </w:r>
      <w:r w:rsidR="00AB585C">
        <w:rPr>
          <w:rFonts w:ascii="Garamond" w:hAnsi="Garamond" w:cs="Times New Roman"/>
        </w:rPr>
        <w:t>]</w:t>
      </w:r>
      <w:r w:rsidR="00A56AE4" w:rsidRPr="00651C6F">
        <w:rPr>
          <w:rFonts w:ascii="Garamond" w:hAnsi="Garamond" w:cs="Times New Roman"/>
        </w:rPr>
        <w:t xml:space="preserve">). </w:t>
      </w:r>
      <w:r w:rsidR="00C13C23" w:rsidRPr="00651C6F">
        <w:rPr>
          <w:rFonts w:ascii="Garamond" w:hAnsi="Garamond" w:cs="Times New Roman"/>
        </w:rPr>
        <w:t>An influential view in social science is that political agents respond to such incentives</w:t>
      </w:r>
      <w:r w:rsidR="00FB1D5E" w:rsidRPr="00651C6F">
        <w:rPr>
          <w:rFonts w:ascii="Garamond" w:hAnsi="Garamond" w:cs="Times New Roman"/>
        </w:rPr>
        <w:t xml:space="preserve"> in the way in which they seek out and process informatio</w:t>
      </w:r>
      <w:r w:rsidR="00C85ED6" w:rsidRPr="00651C6F">
        <w:rPr>
          <w:rFonts w:ascii="Garamond" w:hAnsi="Garamond" w:cs="Times New Roman"/>
        </w:rPr>
        <w:t>n—</w:t>
      </w:r>
      <w:r w:rsidR="00A66B9F" w:rsidRPr="00651C6F">
        <w:rPr>
          <w:rFonts w:ascii="Garamond" w:hAnsi="Garamond" w:cs="Times New Roman"/>
        </w:rPr>
        <w:t>that they exhibit what Caplan (</w:t>
      </w:r>
      <w:r w:rsidR="00AB585C">
        <w:rPr>
          <w:rFonts w:ascii="Garamond" w:hAnsi="Garamond" w:cs="Times New Roman"/>
        </w:rPr>
        <w:t>[</w:t>
      </w:r>
      <w:r w:rsidR="000B3F29" w:rsidRPr="00651C6F">
        <w:rPr>
          <w:rFonts w:ascii="Garamond" w:hAnsi="Garamond" w:cs="Times New Roman"/>
        </w:rPr>
        <w:t>2001</w:t>
      </w:r>
      <w:r w:rsidR="00AB585C">
        <w:rPr>
          <w:rFonts w:ascii="Garamond" w:hAnsi="Garamond" w:cs="Times New Roman"/>
        </w:rPr>
        <w:t>]</w:t>
      </w:r>
      <w:r w:rsidR="00A66B9F" w:rsidRPr="00651C6F">
        <w:rPr>
          <w:rFonts w:ascii="Garamond" w:hAnsi="Garamond" w:cs="Times New Roman"/>
        </w:rPr>
        <w:t xml:space="preserve">) calls </w:t>
      </w:r>
      <w:r w:rsidR="00E36B89">
        <w:rPr>
          <w:rFonts w:ascii="Garamond" w:hAnsi="Garamond" w:cs="Times New Roman"/>
        </w:rPr>
        <w:t>‘</w:t>
      </w:r>
      <w:r w:rsidR="00A66B9F" w:rsidRPr="00651C6F">
        <w:rPr>
          <w:rFonts w:ascii="Garamond" w:hAnsi="Garamond" w:cs="Times New Roman"/>
        </w:rPr>
        <w:t>rational irrationality</w:t>
      </w:r>
      <w:r w:rsidR="00E36B89">
        <w:rPr>
          <w:rFonts w:ascii="Garamond" w:hAnsi="Garamond" w:cs="Times New Roman"/>
        </w:rPr>
        <w:t>’.</w:t>
      </w:r>
      <w:r w:rsidR="00FB1D5E" w:rsidRPr="00651C6F">
        <w:rPr>
          <w:rFonts w:ascii="Garamond" w:hAnsi="Garamond" w:cs="Times New Roman"/>
        </w:rPr>
        <w:t xml:space="preserve"> </w:t>
      </w:r>
      <w:r w:rsidR="00C13C23" w:rsidRPr="00651C6F">
        <w:rPr>
          <w:rFonts w:ascii="Garamond" w:hAnsi="Garamond" w:cs="Times New Roman"/>
        </w:rPr>
        <w:t xml:space="preserve">Thus, it is not </w:t>
      </w:r>
      <w:r w:rsidR="00883426" w:rsidRPr="00651C6F">
        <w:rPr>
          <w:rFonts w:ascii="Garamond" w:hAnsi="Garamond" w:cs="Times New Roman"/>
        </w:rPr>
        <w:t xml:space="preserve">absurd to think that agents do in fact make rational (albeit unconscious) decisions about the expected value of motivated cognition </w:t>
      </w:r>
      <w:r w:rsidR="00D94DF2" w:rsidRPr="00651C6F">
        <w:rPr>
          <w:rFonts w:ascii="Garamond" w:hAnsi="Garamond" w:cs="Times New Roman"/>
        </w:rPr>
        <w:t xml:space="preserve">in different contexts (see </w:t>
      </w:r>
      <w:r w:rsidR="000B3F29" w:rsidRPr="00651C6F">
        <w:rPr>
          <w:rFonts w:ascii="Garamond" w:hAnsi="Garamond" w:cs="Times New Roman"/>
        </w:rPr>
        <w:t xml:space="preserve">Caplan </w:t>
      </w:r>
      <w:r w:rsidR="00AB585C">
        <w:rPr>
          <w:rFonts w:ascii="Garamond" w:hAnsi="Garamond" w:cs="Times New Roman"/>
        </w:rPr>
        <w:t>[</w:t>
      </w:r>
      <w:r w:rsidR="000B3F29" w:rsidRPr="00651C6F">
        <w:rPr>
          <w:rFonts w:ascii="Garamond" w:hAnsi="Garamond" w:cs="Times New Roman"/>
        </w:rPr>
        <w:t>2001</w:t>
      </w:r>
      <w:r w:rsidR="00AB585C">
        <w:rPr>
          <w:rFonts w:ascii="Garamond" w:hAnsi="Garamond" w:cs="Times New Roman"/>
        </w:rPr>
        <w:t>]</w:t>
      </w:r>
      <w:r w:rsidR="000B3F29" w:rsidRPr="00651C6F">
        <w:rPr>
          <w:rFonts w:ascii="Garamond" w:hAnsi="Garamond" w:cs="Times New Roman"/>
        </w:rPr>
        <w:t xml:space="preserve">; Kahan </w:t>
      </w:r>
      <w:r w:rsidR="00AB585C">
        <w:rPr>
          <w:rFonts w:ascii="Garamond" w:hAnsi="Garamond" w:cs="Times New Roman"/>
        </w:rPr>
        <w:t>[</w:t>
      </w:r>
      <w:r w:rsidR="000B3F29" w:rsidRPr="00651C6F">
        <w:rPr>
          <w:rFonts w:ascii="Garamond" w:hAnsi="Garamond" w:cs="Times New Roman"/>
        </w:rPr>
        <w:t>2017</w:t>
      </w:r>
      <w:r w:rsidR="00AB585C">
        <w:rPr>
          <w:rFonts w:ascii="Garamond" w:hAnsi="Garamond" w:cs="Times New Roman"/>
        </w:rPr>
        <w:t>]</w:t>
      </w:r>
      <w:r w:rsidR="00D94DF2" w:rsidRPr="00651C6F">
        <w:rPr>
          <w:rFonts w:ascii="Garamond" w:hAnsi="Garamond" w:cs="Times New Roman"/>
        </w:rPr>
        <w:t>)</w:t>
      </w:r>
      <w:r w:rsidR="00FF241C" w:rsidRPr="00651C6F">
        <w:rPr>
          <w:rFonts w:ascii="Garamond" w:hAnsi="Garamond" w:cs="Times New Roman"/>
        </w:rPr>
        <w:t xml:space="preserve">, and Bayesian decision theory can illuminate this phenomenon. </w:t>
      </w:r>
    </w:p>
    <w:p w14:paraId="630B27E5" w14:textId="326764AC" w:rsidR="00D41C71" w:rsidRPr="00651C6F" w:rsidRDefault="00A873C2" w:rsidP="00D812AF">
      <w:pPr>
        <w:spacing w:after="0" w:line="240" w:lineRule="auto"/>
        <w:ind w:firstLine="720"/>
        <w:jc w:val="both"/>
        <w:rPr>
          <w:rFonts w:ascii="Garamond" w:hAnsi="Garamond" w:cs="Times New Roman"/>
        </w:rPr>
      </w:pPr>
      <w:r w:rsidRPr="00651C6F">
        <w:rPr>
          <w:rFonts w:ascii="Garamond" w:hAnsi="Garamond" w:cs="Times New Roman"/>
        </w:rPr>
        <w:t xml:space="preserve">A more serious objection is that this framework depicts a form of information processing that is too computationally demanding to be plausible. </w:t>
      </w:r>
      <w:r w:rsidR="00D94DF2" w:rsidRPr="00651C6F">
        <w:rPr>
          <w:rFonts w:ascii="Garamond" w:hAnsi="Garamond" w:cs="Times New Roman"/>
        </w:rPr>
        <w:t xml:space="preserve">Specifically, it suggests that in addition to first-order processes of belief formation, agents also </w:t>
      </w:r>
      <w:r w:rsidR="00BA1903" w:rsidRPr="00651C6F">
        <w:rPr>
          <w:rFonts w:ascii="Garamond" w:hAnsi="Garamond" w:cs="Times New Roman"/>
        </w:rPr>
        <w:t xml:space="preserve">engage in a higher-order form of expected utility maximization in which they </w:t>
      </w:r>
      <w:r w:rsidR="00FA2602" w:rsidRPr="00651C6F">
        <w:rPr>
          <w:rFonts w:ascii="Garamond" w:hAnsi="Garamond" w:cs="Times New Roman"/>
        </w:rPr>
        <w:t xml:space="preserve">flexibly update </w:t>
      </w:r>
      <w:r w:rsidR="00BA1903" w:rsidRPr="00651C6F">
        <w:rPr>
          <w:rFonts w:ascii="Garamond" w:hAnsi="Garamond" w:cs="Times New Roman"/>
        </w:rPr>
        <w:t>first-order processes</w:t>
      </w:r>
      <w:r w:rsidR="00FA2602" w:rsidRPr="00651C6F">
        <w:rPr>
          <w:rFonts w:ascii="Garamond" w:hAnsi="Garamond" w:cs="Times New Roman"/>
        </w:rPr>
        <w:t xml:space="preserve"> </w:t>
      </w:r>
      <w:r w:rsidR="00BA1903" w:rsidRPr="00651C6F">
        <w:rPr>
          <w:rFonts w:ascii="Garamond" w:hAnsi="Garamond" w:cs="Times New Roman"/>
        </w:rPr>
        <w:t>in response to expectations about the relative costs and benefits of different beliefs in different contexts</w:t>
      </w:r>
      <w:r w:rsidR="001D5C87" w:rsidRPr="00651C6F">
        <w:rPr>
          <w:rFonts w:ascii="Garamond" w:hAnsi="Garamond" w:cs="Times New Roman"/>
        </w:rPr>
        <w:t xml:space="preserve">. Even if this is </w:t>
      </w:r>
      <w:r w:rsidR="001E6952" w:rsidRPr="00651C6F">
        <w:rPr>
          <w:rFonts w:ascii="Garamond" w:hAnsi="Garamond" w:cs="Times New Roman"/>
        </w:rPr>
        <w:t>possible</w:t>
      </w:r>
      <w:r w:rsidR="001D5C87" w:rsidRPr="00651C6F">
        <w:rPr>
          <w:rFonts w:ascii="Garamond" w:hAnsi="Garamond" w:cs="Times New Roman"/>
        </w:rPr>
        <w:t xml:space="preserve">, </w:t>
      </w:r>
      <w:r w:rsidR="00527668" w:rsidRPr="00651C6F">
        <w:rPr>
          <w:rFonts w:ascii="Garamond" w:hAnsi="Garamond" w:cs="Times New Roman"/>
        </w:rPr>
        <w:t xml:space="preserve">one might worry that it is not very psychologically plausible. Nevertheless, it is once again difficult to evaluate this </w:t>
      </w:r>
      <w:r w:rsidR="009B0D00" w:rsidRPr="00651C6F">
        <w:rPr>
          <w:rFonts w:ascii="Garamond" w:hAnsi="Garamond" w:cs="Times New Roman"/>
        </w:rPr>
        <w:t xml:space="preserve">worry, not least because proponents of the Bayesian brain hypothesis </w:t>
      </w:r>
      <w:r w:rsidR="00D41C71" w:rsidRPr="00651C6F">
        <w:rPr>
          <w:rFonts w:ascii="Garamond" w:hAnsi="Garamond" w:cs="Times New Roman"/>
        </w:rPr>
        <w:t xml:space="preserve">might argue that the computations underlying motivated reasoning are themselves implemented by approximate inferential processes. </w:t>
      </w:r>
      <w:r w:rsidR="000F34CA" w:rsidRPr="00651C6F">
        <w:rPr>
          <w:rFonts w:ascii="Garamond" w:hAnsi="Garamond" w:cs="Times New Roman"/>
        </w:rPr>
        <w:t>Ultimately whether this project can succeed is thus a complex empirical question</w:t>
      </w:r>
      <w:r w:rsidR="00636AFA" w:rsidRPr="00651C6F">
        <w:rPr>
          <w:rFonts w:ascii="Garamond" w:hAnsi="Garamond" w:cs="Times New Roman"/>
        </w:rPr>
        <w:t xml:space="preserve">, and it would be premature to attempt to answer this question </w:t>
      </w:r>
      <w:r w:rsidR="00EE6D32" w:rsidRPr="00651C6F">
        <w:rPr>
          <w:rFonts w:ascii="Garamond" w:hAnsi="Garamond" w:cs="Times New Roman"/>
        </w:rPr>
        <w:t>at this stage</w:t>
      </w:r>
      <w:r w:rsidR="00636AFA" w:rsidRPr="00651C6F">
        <w:rPr>
          <w:rFonts w:ascii="Garamond" w:hAnsi="Garamond" w:cs="Times New Roman"/>
        </w:rPr>
        <w:t xml:space="preserve">. </w:t>
      </w:r>
      <w:r w:rsidR="00A4245C" w:rsidRPr="00651C6F">
        <w:rPr>
          <w:rFonts w:ascii="Garamond" w:hAnsi="Garamond" w:cs="Times New Roman"/>
        </w:rPr>
        <w:t>What is clear, however, is that th</w:t>
      </w:r>
      <w:r w:rsidR="00F271E5" w:rsidRPr="00651C6F">
        <w:rPr>
          <w:rFonts w:ascii="Garamond" w:hAnsi="Garamond" w:cs="Times New Roman"/>
        </w:rPr>
        <w:t>e</w:t>
      </w:r>
      <w:r w:rsidR="00A4245C" w:rsidRPr="00651C6F">
        <w:rPr>
          <w:rFonts w:ascii="Garamond" w:hAnsi="Garamond" w:cs="Times New Roman"/>
        </w:rPr>
        <w:t xml:space="preserve"> relationship between Bayesian </w:t>
      </w:r>
      <w:r w:rsidR="00636AFA" w:rsidRPr="00651C6F">
        <w:rPr>
          <w:rFonts w:ascii="Garamond" w:hAnsi="Garamond" w:cs="Times New Roman"/>
        </w:rPr>
        <w:t>brains</w:t>
      </w:r>
      <w:r w:rsidR="00A4245C" w:rsidRPr="00651C6F">
        <w:rPr>
          <w:rFonts w:ascii="Garamond" w:hAnsi="Garamond" w:cs="Times New Roman"/>
        </w:rPr>
        <w:t xml:space="preserve"> and motivated cognition is much more complicated than many in the psychological and philosophical literature </w:t>
      </w:r>
      <w:r w:rsidR="00ED5730" w:rsidRPr="00651C6F">
        <w:rPr>
          <w:rFonts w:ascii="Garamond" w:hAnsi="Garamond" w:cs="Times New Roman"/>
        </w:rPr>
        <w:t>give it credit for</w:t>
      </w:r>
      <w:r w:rsidR="00F271E5" w:rsidRPr="00651C6F">
        <w:rPr>
          <w:rFonts w:ascii="Garamond" w:hAnsi="Garamond" w:cs="Times New Roman"/>
        </w:rPr>
        <w:t xml:space="preserve">. </w:t>
      </w:r>
      <w:r w:rsidR="00A4245C" w:rsidRPr="00651C6F">
        <w:rPr>
          <w:rFonts w:ascii="Garamond" w:hAnsi="Garamond" w:cs="Times New Roman"/>
        </w:rPr>
        <w:t xml:space="preserve"> </w:t>
      </w:r>
      <w:r w:rsidR="000F34CA" w:rsidRPr="00651C6F">
        <w:rPr>
          <w:rFonts w:ascii="Garamond" w:hAnsi="Garamond" w:cs="Times New Roman"/>
        </w:rPr>
        <w:t xml:space="preserve"> </w:t>
      </w:r>
      <w:r w:rsidR="00D41C71" w:rsidRPr="00651C6F">
        <w:rPr>
          <w:rFonts w:ascii="Garamond" w:hAnsi="Garamond" w:cs="Times New Roman"/>
        </w:rPr>
        <w:t xml:space="preserve"> </w:t>
      </w:r>
    </w:p>
    <w:p w14:paraId="36417E72" w14:textId="77777777" w:rsidR="00D676FD" w:rsidRPr="00651C6F" w:rsidRDefault="00D676FD" w:rsidP="00D812AF">
      <w:pPr>
        <w:spacing w:after="0" w:line="240" w:lineRule="auto"/>
        <w:jc w:val="both"/>
        <w:rPr>
          <w:rFonts w:ascii="Garamond" w:hAnsi="Garamond" w:cs="Times New Roman"/>
          <w:b/>
        </w:rPr>
      </w:pPr>
    </w:p>
    <w:p w14:paraId="46FA2D49" w14:textId="629D4B14" w:rsidR="008B4B8C" w:rsidRPr="00651C6F" w:rsidRDefault="008B4B8C" w:rsidP="00BC4C1B">
      <w:pPr>
        <w:spacing w:after="0" w:line="240" w:lineRule="auto"/>
        <w:jc w:val="center"/>
        <w:rPr>
          <w:rFonts w:ascii="Garamond" w:hAnsi="Garamond" w:cs="Times New Roman"/>
          <w:b/>
        </w:rPr>
      </w:pPr>
      <w:r w:rsidRPr="00651C6F">
        <w:rPr>
          <w:rFonts w:ascii="Garamond" w:hAnsi="Garamond" w:cs="Times New Roman"/>
          <w:b/>
        </w:rPr>
        <w:t>4.</w:t>
      </w:r>
      <w:r w:rsidR="00D31144" w:rsidRPr="00651C6F">
        <w:rPr>
          <w:rFonts w:ascii="Garamond" w:hAnsi="Garamond" w:cs="Times New Roman"/>
          <w:b/>
        </w:rPr>
        <w:t>4</w:t>
      </w:r>
      <w:r w:rsidRPr="00651C6F">
        <w:rPr>
          <w:rFonts w:ascii="Garamond" w:hAnsi="Garamond" w:cs="Times New Roman"/>
          <w:b/>
        </w:rPr>
        <w:t xml:space="preserve"> </w:t>
      </w:r>
      <w:r w:rsidR="00E21E2F" w:rsidRPr="00651C6F">
        <w:rPr>
          <w:rFonts w:ascii="Garamond" w:hAnsi="Garamond" w:cs="Times New Roman"/>
          <w:b/>
        </w:rPr>
        <w:t xml:space="preserve">Error </w:t>
      </w:r>
      <w:r w:rsidR="00BC4C1B">
        <w:rPr>
          <w:rFonts w:ascii="Garamond" w:hAnsi="Garamond" w:cs="Times New Roman"/>
          <w:b/>
        </w:rPr>
        <w:t>m</w:t>
      </w:r>
      <w:r w:rsidR="00E21E2F" w:rsidRPr="00651C6F">
        <w:rPr>
          <w:rFonts w:ascii="Garamond" w:hAnsi="Garamond" w:cs="Times New Roman"/>
          <w:b/>
        </w:rPr>
        <w:t>anagement</w:t>
      </w:r>
    </w:p>
    <w:p w14:paraId="5BE53028" w14:textId="77777777" w:rsidR="00D676FD" w:rsidRPr="00651C6F" w:rsidRDefault="00D676FD" w:rsidP="00D812AF">
      <w:pPr>
        <w:spacing w:after="0" w:line="240" w:lineRule="auto"/>
        <w:jc w:val="both"/>
        <w:rPr>
          <w:rFonts w:ascii="Garamond" w:hAnsi="Garamond" w:cs="Times New Roman"/>
        </w:rPr>
      </w:pPr>
    </w:p>
    <w:p w14:paraId="7BC738C5" w14:textId="597A5F23" w:rsidR="003129CD" w:rsidRPr="00651C6F" w:rsidRDefault="003129CD" w:rsidP="00D812AF">
      <w:pPr>
        <w:spacing w:after="0" w:line="240" w:lineRule="auto"/>
        <w:jc w:val="both"/>
        <w:rPr>
          <w:rFonts w:ascii="Garamond" w:hAnsi="Garamond" w:cs="Times New Roman"/>
        </w:rPr>
      </w:pPr>
      <w:r w:rsidRPr="00651C6F">
        <w:rPr>
          <w:rFonts w:ascii="Garamond" w:hAnsi="Garamond" w:cs="Times New Roman"/>
        </w:rPr>
        <w:t xml:space="preserve">A </w:t>
      </w:r>
      <w:r w:rsidR="00D31144" w:rsidRPr="00651C6F">
        <w:rPr>
          <w:rFonts w:ascii="Garamond" w:hAnsi="Garamond" w:cs="Times New Roman"/>
        </w:rPr>
        <w:t>fourth</w:t>
      </w:r>
      <w:r w:rsidRPr="00651C6F">
        <w:rPr>
          <w:rFonts w:ascii="Garamond" w:hAnsi="Garamond" w:cs="Times New Roman"/>
        </w:rPr>
        <w:t xml:space="preserve"> influential explanation of </w:t>
      </w:r>
      <w:r w:rsidR="00F0175F" w:rsidRPr="00651C6F">
        <w:rPr>
          <w:rFonts w:ascii="Garamond" w:hAnsi="Garamond" w:cs="Times New Roman"/>
        </w:rPr>
        <w:t>epistemic irrationality</w:t>
      </w:r>
      <w:r w:rsidRPr="00651C6F">
        <w:rPr>
          <w:rFonts w:ascii="Garamond" w:hAnsi="Garamond" w:cs="Times New Roman"/>
        </w:rPr>
        <w:t xml:space="preserve"> points to a simple fact: different representational errors are associated with different costs. In some contexts, for example, false positives </w:t>
      </w:r>
      <w:r w:rsidR="00E54E22" w:rsidRPr="00651C6F">
        <w:rPr>
          <w:rFonts w:ascii="Garamond" w:hAnsi="Garamond" w:cs="Times New Roman"/>
        </w:rPr>
        <w:t xml:space="preserve">generate only moderate costs whereas </w:t>
      </w:r>
      <w:r w:rsidR="00BC4A46" w:rsidRPr="00651C6F">
        <w:rPr>
          <w:rFonts w:ascii="Garamond" w:hAnsi="Garamond" w:cs="Times New Roman"/>
        </w:rPr>
        <w:t>false negatives generate extremely high costs.</w:t>
      </w:r>
      <w:r w:rsidR="00C6630D" w:rsidRPr="00651C6F">
        <w:rPr>
          <w:rFonts w:ascii="Garamond" w:hAnsi="Garamond" w:cs="Times New Roman"/>
        </w:rPr>
        <w:t xml:space="preserve"> </w:t>
      </w:r>
      <w:r w:rsidR="00E27486" w:rsidRPr="00651C6F">
        <w:rPr>
          <w:rFonts w:ascii="Garamond" w:hAnsi="Garamond" w:cs="Times New Roman"/>
        </w:rPr>
        <w:t xml:space="preserve">Consider predator detection: mistakenly indicating the presence of a predator and failing to indicate </w:t>
      </w:r>
      <w:r w:rsidR="00C26DE0" w:rsidRPr="00651C6F">
        <w:rPr>
          <w:rFonts w:ascii="Garamond" w:hAnsi="Garamond" w:cs="Times New Roman"/>
        </w:rPr>
        <w:t>the presence of a predator are</w:t>
      </w:r>
      <w:r w:rsidR="003E5E4B" w:rsidRPr="00651C6F">
        <w:rPr>
          <w:rFonts w:ascii="Garamond" w:hAnsi="Garamond" w:cs="Times New Roman"/>
        </w:rPr>
        <w:t xml:space="preserve"> both</w:t>
      </w:r>
      <w:r w:rsidR="00C26DE0" w:rsidRPr="00651C6F">
        <w:rPr>
          <w:rFonts w:ascii="Garamond" w:hAnsi="Garamond" w:cs="Times New Roman"/>
        </w:rPr>
        <w:t xml:space="preserve"> mistakes, but the latter mistake is much costlier. Indeed, it will likely cost an organism its life. </w:t>
      </w:r>
      <w:r w:rsidR="004E7AAF" w:rsidRPr="00651C6F">
        <w:rPr>
          <w:rFonts w:ascii="Garamond" w:hAnsi="Garamond" w:cs="Times New Roman"/>
        </w:rPr>
        <w:t xml:space="preserve">Given this asymmetry, many theorists have argued that evolution can sometimes select for biased systems over unbiased systems if the former are better at avoiding costlier errors (see </w:t>
      </w:r>
      <w:r w:rsidR="00275928" w:rsidRPr="00651C6F">
        <w:rPr>
          <w:rFonts w:ascii="Garamond" w:hAnsi="Garamond" w:cs="Times New Roman"/>
        </w:rPr>
        <w:t xml:space="preserve">Haselton and Buss </w:t>
      </w:r>
      <w:r w:rsidR="00AB585C">
        <w:rPr>
          <w:rFonts w:ascii="Garamond" w:hAnsi="Garamond" w:cs="Times New Roman"/>
        </w:rPr>
        <w:t>[</w:t>
      </w:r>
      <w:r w:rsidR="00275928" w:rsidRPr="00651C6F">
        <w:rPr>
          <w:rFonts w:ascii="Garamond" w:hAnsi="Garamond" w:cs="Times New Roman"/>
        </w:rPr>
        <w:t>2000</w:t>
      </w:r>
      <w:r w:rsidR="00AB585C">
        <w:rPr>
          <w:rFonts w:ascii="Garamond" w:hAnsi="Garamond" w:cs="Times New Roman"/>
        </w:rPr>
        <w:t>]</w:t>
      </w:r>
      <w:r w:rsidR="00275928" w:rsidRPr="00651C6F">
        <w:rPr>
          <w:rFonts w:ascii="Garamond" w:hAnsi="Garamond" w:cs="Times New Roman"/>
        </w:rPr>
        <w:t xml:space="preserve">; </w:t>
      </w:r>
      <w:r w:rsidR="001F69CE" w:rsidRPr="00651C6F">
        <w:rPr>
          <w:rFonts w:ascii="Garamond" w:hAnsi="Garamond" w:cs="Times New Roman"/>
        </w:rPr>
        <w:t xml:space="preserve">Johnson et al. </w:t>
      </w:r>
      <w:r w:rsidR="00AB585C">
        <w:rPr>
          <w:rFonts w:ascii="Garamond" w:hAnsi="Garamond" w:cs="Times New Roman"/>
        </w:rPr>
        <w:t>[</w:t>
      </w:r>
      <w:r w:rsidR="001F69CE" w:rsidRPr="00651C6F">
        <w:rPr>
          <w:rFonts w:ascii="Garamond" w:hAnsi="Garamond" w:cs="Times New Roman"/>
        </w:rPr>
        <w:t>2013</w:t>
      </w:r>
      <w:r w:rsidR="00AB585C">
        <w:rPr>
          <w:rFonts w:ascii="Garamond" w:hAnsi="Garamond" w:cs="Times New Roman"/>
        </w:rPr>
        <w:t>]</w:t>
      </w:r>
      <w:r w:rsidR="001F69CE" w:rsidRPr="00651C6F">
        <w:rPr>
          <w:rFonts w:ascii="Garamond" w:hAnsi="Garamond" w:cs="Times New Roman"/>
        </w:rPr>
        <w:t xml:space="preserve">; </w:t>
      </w:r>
      <w:r w:rsidR="004E012F" w:rsidRPr="00651C6F">
        <w:rPr>
          <w:rFonts w:ascii="Garamond" w:hAnsi="Garamond" w:cs="Times New Roman"/>
        </w:rPr>
        <w:t xml:space="preserve">Stich </w:t>
      </w:r>
      <w:r w:rsidR="00AB585C">
        <w:rPr>
          <w:rFonts w:ascii="Garamond" w:hAnsi="Garamond" w:cs="Times New Roman"/>
        </w:rPr>
        <w:t>[</w:t>
      </w:r>
      <w:r w:rsidR="004E012F" w:rsidRPr="00651C6F">
        <w:rPr>
          <w:rFonts w:ascii="Garamond" w:hAnsi="Garamond" w:cs="Times New Roman"/>
        </w:rPr>
        <w:t>1990</w:t>
      </w:r>
      <w:r w:rsidR="00AB585C">
        <w:rPr>
          <w:rFonts w:ascii="Garamond" w:hAnsi="Garamond" w:cs="Times New Roman"/>
        </w:rPr>
        <w:t>]</w:t>
      </w:r>
      <w:r w:rsidR="004E7AAF" w:rsidRPr="00651C6F">
        <w:rPr>
          <w:rFonts w:ascii="Garamond" w:hAnsi="Garamond" w:cs="Times New Roman"/>
        </w:rPr>
        <w:t xml:space="preserve">). </w:t>
      </w:r>
      <w:r w:rsidR="00204418" w:rsidRPr="00651C6F">
        <w:rPr>
          <w:rFonts w:ascii="Garamond" w:hAnsi="Garamond" w:cs="Times New Roman"/>
        </w:rPr>
        <w:t xml:space="preserve">As </w:t>
      </w:r>
      <w:r w:rsidR="005A672F" w:rsidRPr="00651C6F">
        <w:rPr>
          <w:rFonts w:ascii="Garamond" w:hAnsi="Garamond" w:cs="Times New Roman"/>
        </w:rPr>
        <w:t>Stich (</w:t>
      </w:r>
      <w:r w:rsidR="00AB585C">
        <w:rPr>
          <w:rFonts w:ascii="Garamond" w:hAnsi="Garamond" w:cs="Times New Roman"/>
        </w:rPr>
        <w:t>[</w:t>
      </w:r>
      <w:r w:rsidR="005A672F" w:rsidRPr="00651C6F">
        <w:rPr>
          <w:rFonts w:ascii="Garamond" w:hAnsi="Garamond" w:cs="Times New Roman"/>
        </w:rPr>
        <w:t>1990</w:t>
      </w:r>
      <w:r w:rsidR="00AB585C">
        <w:rPr>
          <w:rFonts w:ascii="Garamond" w:hAnsi="Garamond" w:cs="Times New Roman"/>
        </w:rPr>
        <w:t>]</w:t>
      </w:r>
      <w:r w:rsidR="005A672F" w:rsidRPr="00651C6F">
        <w:rPr>
          <w:rFonts w:ascii="Garamond" w:hAnsi="Garamond" w:cs="Times New Roman"/>
        </w:rPr>
        <w:t xml:space="preserve">, p.62) </w:t>
      </w:r>
      <w:r w:rsidR="00DB26F6" w:rsidRPr="00651C6F">
        <w:rPr>
          <w:rFonts w:ascii="Garamond" w:hAnsi="Garamond" w:cs="Times New Roman"/>
        </w:rPr>
        <w:t>puts it</w:t>
      </w:r>
      <w:r w:rsidR="00204418" w:rsidRPr="00651C6F">
        <w:rPr>
          <w:rFonts w:ascii="Garamond" w:hAnsi="Garamond" w:cs="Times New Roman"/>
        </w:rPr>
        <w:t xml:space="preserve">, </w:t>
      </w:r>
    </w:p>
    <w:p w14:paraId="67B6DE12" w14:textId="77777777" w:rsidR="00D676FD" w:rsidRPr="00651C6F" w:rsidRDefault="00D676FD" w:rsidP="00D812AF">
      <w:pPr>
        <w:spacing w:after="0" w:line="240" w:lineRule="auto"/>
        <w:ind w:left="720"/>
        <w:jc w:val="both"/>
        <w:rPr>
          <w:rFonts w:ascii="Garamond" w:hAnsi="Garamond" w:cs="Times New Roman"/>
          <w:lang w:val="en-US"/>
        </w:rPr>
      </w:pPr>
    </w:p>
    <w:p w14:paraId="0C30636A" w14:textId="58C9FF86" w:rsidR="0059653C" w:rsidRPr="00651C6F" w:rsidRDefault="0059653C" w:rsidP="00D812AF">
      <w:pPr>
        <w:spacing w:after="0" w:line="240" w:lineRule="auto"/>
        <w:ind w:left="720"/>
        <w:jc w:val="both"/>
        <w:rPr>
          <w:rFonts w:ascii="Garamond" w:hAnsi="Garamond" w:cs="Times New Roman"/>
          <w:lang w:val="en-US"/>
        </w:rPr>
      </w:pPr>
      <w:r w:rsidRPr="00651C6F">
        <w:rPr>
          <w:rFonts w:ascii="Garamond" w:hAnsi="Garamond" w:cs="Times New Roman"/>
          <w:lang w:val="en-US"/>
        </w:rPr>
        <w:t>A very cautious, risk-aversive inferential strategy – one that leaps to the conclusion that danger is present on very slight evidence – will typically lead to false beliefs more often, and true ones less often, than a less hair-trigger one that waits for more evidence before rendering a judgment. Nonetheless, the unreliable, error-prone, risk-aversive strategy may well be favored by natural selection</w:t>
      </w:r>
      <w:r w:rsidR="00413F8E">
        <w:rPr>
          <w:rFonts w:ascii="Garamond" w:hAnsi="Garamond" w:cs="Times New Roman"/>
          <w:lang w:val="en-US"/>
        </w:rPr>
        <w:t xml:space="preserve"> [</w:t>
      </w:r>
      <w:r w:rsidR="00F0175F" w:rsidRPr="00651C6F">
        <w:rPr>
          <w:rFonts w:ascii="Garamond" w:hAnsi="Garamond" w:cs="Times New Roman"/>
          <w:lang w:val="en-US"/>
        </w:rPr>
        <w:t>…</w:t>
      </w:r>
      <w:r w:rsidR="00413F8E">
        <w:rPr>
          <w:rFonts w:ascii="Garamond" w:hAnsi="Garamond" w:cs="Times New Roman"/>
          <w:lang w:val="en-US"/>
        </w:rPr>
        <w:t>]</w:t>
      </w:r>
      <w:r w:rsidR="00F0175F" w:rsidRPr="00651C6F">
        <w:rPr>
          <w:rFonts w:ascii="Garamond" w:hAnsi="Garamond" w:cs="Times New Roman"/>
          <w:lang w:val="en-US"/>
        </w:rPr>
        <w:t xml:space="preserve"> [F]</w:t>
      </w:r>
      <w:r w:rsidRPr="00651C6F">
        <w:rPr>
          <w:rFonts w:ascii="Garamond" w:hAnsi="Garamond" w:cs="Times New Roman"/>
          <w:lang w:val="en-US"/>
        </w:rPr>
        <w:t>rom the point of view of reproductive success, it is often better to be safe (and wrong) than sorry</w:t>
      </w:r>
      <w:r w:rsidR="00E36B89">
        <w:rPr>
          <w:rFonts w:ascii="Garamond" w:hAnsi="Garamond" w:cs="Times New Roman"/>
          <w:lang w:val="en-US"/>
        </w:rPr>
        <w:t xml:space="preserve">. </w:t>
      </w:r>
    </w:p>
    <w:p w14:paraId="541FD817" w14:textId="77777777" w:rsidR="00D676FD" w:rsidRPr="00651C6F" w:rsidRDefault="00D676FD" w:rsidP="00D812AF">
      <w:pPr>
        <w:spacing w:after="0" w:line="240" w:lineRule="auto"/>
        <w:jc w:val="both"/>
        <w:rPr>
          <w:rFonts w:ascii="Garamond" w:hAnsi="Garamond" w:cs="Times New Roman"/>
        </w:rPr>
      </w:pPr>
    </w:p>
    <w:p w14:paraId="3236D95F" w14:textId="24B06CAC" w:rsidR="00CF0713" w:rsidRPr="00651C6F" w:rsidRDefault="0059653C" w:rsidP="00D812AF">
      <w:pPr>
        <w:spacing w:after="0" w:line="240" w:lineRule="auto"/>
        <w:jc w:val="both"/>
        <w:rPr>
          <w:rFonts w:ascii="Garamond" w:hAnsi="Garamond" w:cs="Times New Roman"/>
        </w:rPr>
      </w:pPr>
      <w:r w:rsidRPr="00651C6F">
        <w:rPr>
          <w:rFonts w:ascii="Garamond" w:hAnsi="Garamond" w:cs="Times New Roman"/>
        </w:rPr>
        <w:t>This insight forms the basis of</w:t>
      </w:r>
      <w:r w:rsidR="002901CA" w:rsidRPr="00651C6F">
        <w:rPr>
          <w:rFonts w:ascii="Garamond" w:hAnsi="Garamond" w:cs="Times New Roman"/>
        </w:rPr>
        <w:t xml:space="preserve"> Error Management Theory, which focuses on the way in which asymmetries in the costs of different representational errors </w:t>
      </w:r>
      <w:r w:rsidR="003D1817" w:rsidRPr="00651C6F">
        <w:rPr>
          <w:rFonts w:ascii="Garamond" w:hAnsi="Garamond" w:cs="Times New Roman"/>
        </w:rPr>
        <w:t>have</w:t>
      </w:r>
      <w:r w:rsidR="002901CA" w:rsidRPr="00651C6F">
        <w:rPr>
          <w:rFonts w:ascii="Garamond" w:hAnsi="Garamond" w:cs="Times New Roman"/>
        </w:rPr>
        <w:t xml:space="preserve"> selected for biased cognitive mechanisms</w:t>
      </w:r>
      <w:r w:rsidR="009220B9" w:rsidRPr="00651C6F">
        <w:rPr>
          <w:rFonts w:ascii="Garamond" w:hAnsi="Garamond" w:cs="Times New Roman"/>
        </w:rPr>
        <w:t xml:space="preserve"> (</w:t>
      </w:r>
      <w:r w:rsidR="00275928" w:rsidRPr="00651C6F">
        <w:rPr>
          <w:rFonts w:ascii="Garamond" w:hAnsi="Garamond" w:cs="Times New Roman"/>
        </w:rPr>
        <w:t xml:space="preserve">Haselton and Buss </w:t>
      </w:r>
      <w:r w:rsidR="00AB585C">
        <w:rPr>
          <w:rFonts w:ascii="Garamond" w:hAnsi="Garamond" w:cs="Times New Roman"/>
        </w:rPr>
        <w:t>[</w:t>
      </w:r>
      <w:r w:rsidR="00275928" w:rsidRPr="00651C6F">
        <w:rPr>
          <w:rFonts w:ascii="Garamond" w:hAnsi="Garamond" w:cs="Times New Roman"/>
        </w:rPr>
        <w:t>2000</w:t>
      </w:r>
      <w:r w:rsidR="00AB585C">
        <w:rPr>
          <w:rFonts w:ascii="Garamond" w:hAnsi="Garamond" w:cs="Times New Roman"/>
        </w:rPr>
        <w:t>]</w:t>
      </w:r>
      <w:r w:rsidR="009220B9" w:rsidRPr="00651C6F">
        <w:rPr>
          <w:rFonts w:ascii="Garamond" w:hAnsi="Garamond" w:cs="Times New Roman"/>
        </w:rPr>
        <w:t>)</w:t>
      </w:r>
      <w:r w:rsidR="002901CA" w:rsidRPr="00651C6F">
        <w:rPr>
          <w:rFonts w:ascii="Garamond" w:hAnsi="Garamond" w:cs="Times New Roman"/>
        </w:rPr>
        <w:t xml:space="preserve">. </w:t>
      </w:r>
      <w:r w:rsidR="00FE1749" w:rsidRPr="00651C6F">
        <w:rPr>
          <w:rFonts w:ascii="Garamond" w:hAnsi="Garamond" w:cs="Times New Roman"/>
        </w:rPr>
        <w:t>Error Management Theory has been an extremely productive research programme</w:t>
      </w:r>
      <w:r w:rsidR="00654264" w:rsidRPr="00651C6F">
        <w:rPr>
          <w:rFonts w:ascii="Garamond" w:hAnsi="Garamond" w:cs="Times New Roman"/>
        </w:rPr>
        <w:t xml:space="preserve">, offering purported explanations of </w:t>
      </w:r>
      <w:r w:rsidR="00FE1749" w:rsidRPr="00651C6F">
        <w:rPr>
          <w:rFonts w:ascii="Garamond" w:hAnsi="Garamond" w:cs="Times New Roman"/>
        </w:rPr>
        <w:t>everything from the fact that men typically overperceive sexual interest in women to the fact that human beings routinely overattribute agency to natural phenomena</w:t>
      </w:r>
      <w:r w:rsidR="005129F9" w:rsidRPr="00651C6F">
        <w:rPr>
          <w:rFonts w:ascii="Garamond" w:hAnsi="Garamond" w:cs="Times New Roman"/>
        </w:rPr>
        <w:t xml:space="preserve">, </w:t>
      </w:r>
      <w:r w:rsidR="00FE1749" w:rsidRPr="00651C6F">
        <w:rPr>
          <w:rFonts w:ascii="Garamond" w:hAnsi="Garamond" w:cs="Times New Roman"/>
        </w:rPr>
        <w:t>a feature of human psychology widely held to be central to the emergence of religious beliefs (</w:t>
      </w:r>
      <w:r w:rsidR="00275928" w:rsidRPr="00651C6F">
        <w:rPr>
          <w:rFonts w:ascii="Garamond" w:hAnsi="Garamond" w:cs="Times New Roman"/>
        </w:rPr>
        <w:t xml:space="preserve">see Johnson et al. </w:t>
      </w:r>
      <w:r w:rsidR="00AB585C">
        <w:rPr>
          <w:rFonts w:ascii="Garamond" w:hAnsi="Garamond" w:cs="Times New Roman"/>
        </w:rPr>
        <w:t>[</w:t>
      </w:r>
      <w:r w:rsidR="00275928" w:rsidRPr="00651C6F">
        <w:rPr>
          <w:rFonts w:ascii="Garamond" w:hAnsi="Garamond" w:cs="Times New Roman"/>
        </w:rPr>
        <w:t>2013</w:t>
      </w:r>
      <w:r w:rsidR="00AB585C">
        <w:rPr>
          <w:rFonts w:ascii="Garamond" w:hAnsi="Garamond" w:cs="Times New Roman"/>
        </w:rPr>
        <w:t>]</w:t>
      </w:r>
      <w:r w:rsidR="00FE1749" w:rsidRPr="00651C6F">
        <w:rPr>
          <w:rFonts w:ascii="Garamond" w:hAnsi="Garamond" w:cs="Times New Roman"/>
        </w:rPr>
        <w:t xml:space="preserve">). </w:t>
      </w:r>
      <w:r w:rsidR="008E70A7" w:rsidRPr="00651C6F">
        <w:rPr>
          <w:rFonts w:ascii="Garamond" w:hAnsi="Garamond" w:cs="Times New Roman"/>
        </w:rPr>
        <w:t xml:space="preserve">As the quote from Stich illustrates, many have concluded that </w:t>
      </w:r>
      <w:r w:rsidR="00CF0713" w:rsidRPr="00651C6F">
        <w:rPr>
          <w:rFonts w:ascii="Garamond" w:hAnsi="Garamond" w:cs="Times New Roman"/>
        </w:rPr>
        <w:t xml:space="preserve">the evolutionary demands of effective </w:t>
      </w:r>
      <w:r w:rsidR="008E70A7" w:rsidRPr="00651C6F">
        <w:rPr>
          <w:rFonts w:ascii="Garamond" w:hAnsi="Garamond" w:cs="Times New Roman"/>
        </w:rPr>
        <w:t xml:space="preserve">error management </w:t>
      </w:r>
      <w:r w:rsidR="00CF0713" w:rsidRPr="00651C6F">
        <w:rPr>
          <w:rFonts w:ascii="Garamond" w:hAnsi="Garamond" w:cs="Times New Roman"/>
        </w:rPr>
        <w:t>have</w:t>
      </w:r>
      <w:r w:rsidR="008E70A7" w:rsidRPr="00651C6F">
        <w:rPr>
          <w:rFonts w:ascii="Garamond" w:hAnsi="Garamond" w:cs="Times New Roman"/>
        </w:rPr>
        <w:t xml:space="preserve"> selected for systems of belief formation that are </w:t>
      </w:r>
      <w:r w:rsidR="00CF0713" w:rsidRPr="00651C6F">
        <w:rPr>
          <w:rFonts w:ascii="Garamond" w:hAnsi="Garamond" w:cs="Times New Roman"/>
        </w:rPr>
        <w:t>systematically biased</w:t>
      </w:r>
      <w:r w:rsidR="00FD4EB9" w:rsidRPr="00651C6F">
        <w:rPr>
          <w:rFonts w:ascii="Garamond" w:hAnsi="Garamond" w:cs="Times New Roman"/>
        </w:rPr>
        <w:t xml:space="preserve"> away from truth</w:t>
      </w:r>
      <w:r w:rsidR="009220B9" w:rsidRPr="00651C6F">
        <w:rPr>
          <w:rFonts w:ascii="Garamond" w:hAnsi="Garamond" w:cs="Times New Roman"/>
        </w:rPr>
        <w:t xml:space="preserve"> (</w:t>
      </w:r>
      <w:r w:rsidR="008C253B" w:rsidRPr="00651C6F">
        <w:rPr>
          <w:rFonts w:ascii="Garamond" w:hAnsi="Garamond" w:cs="Times New Roman"/>
        </w:rPr>
        <w:t xml:space="preserve">Stich </w:t>
      </w:r>
      <w:r w:rsidR="00AB585C">
        <w:rPr>
          <w:rFonts w:ascii="Garamond" w:hAnsi="Garamond" w:cs="Times New Roman"/>
        </w:rPr>
        <w:t>[</w:t>
      </w:r>
      <w:r w:rsidR="008C253B" w:rsidRPr="00651C6F">
        <w:rPr>
          <w:rFonts w:ascii="Garamond" w:hAnsi="Garamond" w:cs="Times New Roman"/>
        </w:rPr>
        <w:t>1990</w:t>
      </w:r>
      <w:r w:rsidR="00AB585C">
        <w:rPr>
          <w:rFonts w:ascii="Garamond" w:hAnsi="Garamond" w:cs="Times New Roman"/>
        </w:rPr>
        <w:t>]</w:t>
      </w:r>
      <w:r w:rsidR="009220B9" w:rsidRPr="00651C6F">
        <w:rPr>
          <w:rFonts w:ascii="Garamond" w:hAnsi="Garamond" w:cs="Times New Roman"/>
        </w:rPr>
        <w:t>)</w:t>
      </w:r>
      <w:r w:rsidR="00FD4EB9" w:rsidRPr="00651C6F">
        <w:rPr>
          <w:rFonts w:ascii="Garamond" w:hAnsi="Garamond" w:cs="Times New Roman"/>
        </w:rPr>
        <w:t>. Thus, one might worry that the results of Error Management Theory are in tension with the Bayesian brain hypothesis. Overestimating the presence of predators may not be Bayes’ optimal</w:t>
      </w:r>
      <w:r w:rsidR="009B22FE" w:rsidRPr="00651C6F">
        <w:rPr>
          <w:rFonts w:ascii="Garamond" w:hAnsi="Garamond" w:cs="Times New Roman"/>
        </w:rPr>
        <w:t xml:space="preserve">, but it may nevertheless be adaptive (see </w:t>
      </w:r>
      <w:r w:rsidR="00E945F5" w:rsidRPr="00651C6F">
        <w:rPr>
          <w:rFonts w:ascii="Garamond" w:hAnsi="Garamond" w:cs="Times New Roman"/>
        </w:rPr>
        <w:t xml:space="preserve">Haselton and Buss </w:t>
      </w:r>
      <w:r w:rsidR="00AB585C">
        <w:rPr>
          <w:rFonts w:ascii="Garamond" w:hAnsi="Garamond" w:cs="Times New Roman"/>
        </w:rPr>
        <w:t>[</w:t>
      </w:r>
      <w:r w:rsidR="00E945F5" w:rsidRPr="00651C6F">
        <w:rPr>
          <w:rFonts w:ascii="Garamond" w:hAnsi="Garamond" w:cs="Times New Roman"/>
        </w:rPr>
        <w:t>2000</w:t>
      </w:r>
      <w:r w:rsidR="00AB585C">
        <w:rPr>
          <w:rFonts w:ascii="Garamond" w:hAnsi="Garamond" w:cs="Times New Roman"/>
        </w:rPr>
        <w:t>]</w:t>
      </w:r>
      <w:r w:rsidR="009B22FE" w:rsidRPr="00651C6F">
        <w:rPr>
          <w:rFonts w:ascii="Garamond" w:hAnsi="Garamond" w:cs="Times New Roman"/>
        </w:rPr>
        <w:t xml:space="preserve">). </w:t>
      </w:r>
    </w:p>
    <w:p w14:paraId="29AA5DF9" w14:textId="51035136" w:rsidR="003679DD" w:rsidRPr="00651C6F" w:rsidRDefault="009B22FE" w:rsidP="00D812AF">
      <w:pPr>
        <w:spacing w:after="0" w:line="240" w:lineRule="auto"/>
        <w:ind w:firstLine="720"/>
        <w:jc w:val="both"/>
        <w:rPr>
          <w:rFonts w:ascii="Garamond" w:hAnsi="Garamond" w:cs="Times New Roman"/>
        </w:rPr>
      </w:pPr>
      <w:r w:rsidRPr="00651C6F">
        <w:rPr>
          <w:rFonts w:ascii="Garamond" w:hAnsi="Garamond" w:cs="Times New Roman"/>
        </w:rPr>
        <w:lastRenderedPageBreak/>
        <w:t xml:space="preserve">This conclusion is </w:t>
      </w:r>
      <w:r w:rsidR="00A958EA" w:rsidRPr="00651C6F">
        <w:rPr>
          <w:rFonts w:ascii="Garamond" w:hAnsi="Garamond" w:cs="Times New Roman"/>
        </w:rPr>
        <w:t>mistaken</w:t>
      </w:r>
      <w:r w:rsidRPr="00651C6F">
        <w:rPr>
          <w:rFonts w:ascii="Garamond" w:hAnsi="Garamond" w:cs="Times New Roman"/>
        </w:rPr>
        <w:t xml:space="preserve">, however. In fact, the basic insight of Error Management Theory is </w:t>
      </w:r>
      <w:r w:rsidR="000E0255" w:rsidRPr="00651C6F">
        <w:rPr>
          <w:rFonts w:ascii="Garamond" w:hAnsi="Garamond" w:cs="Times New Roman"/>
        </w:rPr>
        <w:t>straightforward</w:t>
      </w:r>
      <w:r w:rsidRPr="00651C6F">
        <w:rPr>
          <w:rFonts w:ascii="Garamond" w:hAnsi="Garamond" w:cs="Times New Roman"/>
        </w:rPr>
        <w:t xml:space="preserve"> to integrate into </w:t>
      </w:r>
      <w:r w:rsidR="00EA7633" w:rsidRPr="00651C6F">
        <w:rPr>
          <w:rFonts w:ascii="Garamond" w:hAnsi="Garamond" w:cs="Times New Roman"/>
        </w:rPr>
        <w:t>Bayesian models of cognition</w:t>
      </w:r>
      <w:r w:rsidR="00D70300" w:rsidRPr="00651C6F">
        <w:rPr>
          <w:rFonts w:ascii="Garamond" w:hAnsi="Garamond" w:cs="Times New Roman"/>
        </w:rPr>
        <w:t xml:space="preserve"> (see McKay and </w:t>
      </w:r>
      <w:r w:rsidR="00651759" w:rsidRPr="00651C6F">
        <w:rPr>
          <w:rFonts w:ascii="Garamond" w:hAnsi="Garamond" w:cs="Times New Roman"/>
        </w:rPr>
        <w:t xml:space="preserve">Efferson </w:t>
      </w:r>
      <w:r w:rsidR="00AB585C">
        <w:rPr>
          <w:rFonts w:ascii="Garamond" w:hAnsi="Garamond" w:cs="Times New Roman"/>
        </w:rPr>
        <w:t>[</w:t>
      </w:r>
      <w:r w:rsidR="00651759" w:rsidRPr="00651C6F">
        <w:rPr>
          <w:rFonts w:ascii="Garamond" w:hAnsi="Garamond" w:cs="Times New Roman"/>
        </w:rPr>
        <w:t>2010</w:t>
      </w:r>
      <w:r w:rsidR="00AB585C">
        <w:rPr>
          <w:rFonts w:ascii="Garamond" w:hAnsi="Garamond" w:cs="Times New Roman"/>
        </w:rPr>
        <w:t>]</w:t>
      </w:r>
      <w:r w:rsidR="00D70300" w:rsidRPr="00651C6F">
        <w:rPr>
          <w:rFonts w:ascii="Garamond" w:hAnsi="Garamond" w:cs="Times New Roman"/>
        </w:rPr>
        <w:t>)</w:t>
      </w:r>
      <w:r w:rsidR="00EA7633" w:rsidRPr="00651C6F">
        <w:rPr>
          <w:rFonts w:ascii="Garamond" w:hAnsi="Garamond" w:cs="Times New Roman"/>
        </w:rPr>
        <w:t xml:space="preserve">. To see this, note that one interpretation of </w:t>
      </w:r>
      <w:r w:rsidR="00EC5172" w:rsidRPr="00651C6F">
        <w:rPr>
          <w:rFonts w:ascii="Garamond" w:hAnsi="Garamond" w:cs="Times New Roman"/>
        </w:rPr>
        <w:t xml:space="preserve">this insight is a simple consequence of classic decision theory: </w:t>
      </w:r>
      <w:r w:rsidR="00337195" w:rsidRPr="00651C6F">
        <w:rPr>
          <w:rFonts w:ascii="Garamond" w:hAnsi="Garamond" w:cs="Times New Roman"/>
        </w:rPr>
        <w:t xml:space="preserve">decision-making is not merely sensitive to the relative probability of different outcomes but to their </w:t>
      </w:r>
      <w:r w:rsidR="00337195" w:rsidRPr="0049198B">
        <w:rPr>
          <w:rFonts w:ascii="Garamond" w:hAnsi="Garamond" w:cs="Times New Roman"/>
        </w:rPr>
        <w:t xml:space="preserve">expected </w:t>
      </w:r>
      <w:r w:rsidR="002B19C1" w:rsidRPr="0049198B">
        <w:rPr>
          <w:rFonts w:ascii="Garamond" w:hAnsi="Garamond" w:cs="Times New Roman"/>
        </w:rPr>
        <w:t>utility</w:t>
      </w:r>
      <w:r w:rsidR="00337195" w:rsidRPr="00651C6F">
        <w:rPr>
          <w:rFonts w:ascii="Garamond" w:hAnsi="Garamond" w:cs="Times New Roman"/>
        </w:rPr>
        <w:t>—the relevant costs and benefits of potential actions as weighted against their probability of occurring (</w:t>
      </w:r>
      <w:r w:rsidR="00D53277" w:rsidRPr="00651C6F">
        <w:rPr>
          <w:rFonts w:ascii="Garamond" w:hAnsi="Garamond" w:cs="Times New Roman"/>
        </w:rPr>
        <w:t xml:space="preserve">Peterson </w:t>
      </w:r>
      <w:r w:rsidR="00AB585C">
        <w:rPr>
          <w:rFonts w:ascii="Garamond" w:hAnsi="Garamond" w:cs="Times New Roman"/>
        </w:rPr>
        <w:t>[</w:t>
      </w:r>
      <w:r w:rsidR="00FE6F93" w:rsidRPr="00651C6F">
        <w:rPr>
          <w:rFonts w:ascii="Garamond" w:hAnsi="Garamond" w:cs="Times New Roman"/>
        </w:rPr>
        <w:t>2017</w:t>
      </w:r>
      <w:r w:rsidR="001C75AA">
        <w:rPr>
          <w:rFonts w:ascii="Garamond" w:hAnsi="Garamond" w:cs="Times New Roman"/>
        </w:rPr>
        <w:t>]</w:t>
      </w:r>
      <w:r w:rsidR="00337195" w:rsidRPr="00651C6F">
        <w:rPr>
          <w:rFonts w:ascii="Garamond" w:hAnsi="Garamond" w:cs="Times New Roman"/>
        </w:rPr>
        <w:t>).</w:t>
      </w:r>
      <w:r w:rsidR="002B19C1" w:rsidRPr="00651C6F">
        <w:rPr>
          <w:rFonts w:ascii="Garamond" w:hAnsi="Garamond" w:cs="Times New Roman"/>
        </w:rPr>
        <w:t xml:space="preserve"> As we saw in Section 2, Bayesian decision theory goes beyond the inference problem of computing posterior probability distributions. </w:t>
      </w:r>
      <w:r w:rsidR="00F06DF8" w:rsidRPr="00651C6F">
        <w:rPr>
          <w:rFonts w:ascii="Garamond" w:hAnsi="Garamond" w:cs="Times New Roman"/>
        </w:rPr>
        <w:t xml:space="preserve">To act, </w:t>
      </w:r>
      <w:r w:rsidR="0053082B" w:rsidRPr="00651C6F">
        <w:rPr>
          <w:rFonts w:ascii="Garamond" w:hAnsi="Garamond" w:cs="Times New Roman"/>
        </w:rPr>
        <w:t>an agent</w:t>
      </w:r>
      <w:r w:rsidR="00F06DF8" w:rsidRPr="00651C6F">
        <w:rPr>
          <w:rFonts w:ascii="Garamond" w:hAnsi="Garamond" w:cs="Times New Roman"/>
        </w:rPr>
        <w:t xml:space="preserve"> also requires </w:t>
      </w:r>
      <w:r w:rsidR="00EB2AD8" w:rsidRPr="00651C6F">
        <w:rPr>
          <w:rFonts w:ascii="Garamond" w:hAnsi="Garamond" w:cs="Times New Roman"/>
        </w:rPr>
        <w:t>a utility</w:t>
      </w:r>
      <w:r w:rsidR="004D4032" w:rsidRPr="00651C6F">
        <w:rPr>
          <w:rFonts w:ascii="Garamond" w:hAnsi="Garamond" w:cs="Times New Roman"/>
        </w:rPr>
        <w:t xml:space="preserve"> function identifying the</w:t>
      </w:r>
      <w:r w:rsidR="00EB2AD8" w:rsidRPr="00651C6F">
        <w:rPr>
          <w:rFonts w:ascii="Garamond" w:hAnsi="Garamond" w:cs="Times New Roman"/>
        </w:rPr>
        <w:t xml:space="preserve"> subjective</w:t>
      </w:r>
      <w:r w:rsidR="004D4032" w:rsidRPr="00651C6F">
        <w:rPr>
          <w:rFonts w:ascii="Garamond" w:hAnsi="Garamond" w:cs="Times New Roman"/>
        </w:rPr>
        <w:t xml:space="preserve"> costs </w:t>
      </w:r>
      <w:r w:rsidR="00EB2AD8" w:rsidRPr="00651C6F">
        <w:rPr>
          <w:rFonts w:ascii="Garamond" w:hAnsi="Garamond" w:cs="Times New Roman"/>
        </w:rPr>
        <w:t xml:space="preserve">and benefits </w:t>
      </w:r>
      <w:r w:rsidR="004D4032" w:rsidRPr="00651C6F">
        <w:rPr>
          <w:rFonts w:ascii="Garamond" w:hAnsi="Garamond" w:cs="Times New Roman"/>
        </w:rPr>
        <w:t xml:space="preserve">of performing certain actions if certain states of the world obtain. </w:t>
      </w:r>
      <w:r w:rsidR="00795EDE" w:rsidRPr="00651C6F">
        <w:rPr>
          <w:rFonts w:ascii="Garamond" w:hAnsi="Garamond" w:cs="Times New Roman"/>
        </w:rPr>
        <w:t>To take a</w:t>
      </w:r>
      <w:r w:rsidR="003679DD" w:rsidRPr="00651C6F">
        <w:rPr>
          <w:rFonts w:ascii="Garamond" w:hAnsi="Garamond" w:cs="Times New Roman"/>
        </w:rPr>
        <w:t xml:space="preserve"> </w:t>
      </w:r>
      <w:r w:rsidR="00795EDE" w:rsidRPr="00651C6F">
        <w:rPr>
          <w:rFonts w:ascii="Garamond" w:hAnsi="Garamond" w:cs="Times New Roman"/>
        </w:rPr>
        <w:t xml:space="preserve">simplified example, suppose that in the case of predator detection </w:t>
      </w:r>
      <w:r w:rsidR="00D9154A" w:rsidRPr="00651C6F">
        <w:rPr>
          <w:rFonts w:ascii="Garamond" w:hAnsi="Garamond" w:cs="Times New Roman"/>
        </w:rPr>
        <w:t>there are two potential worldly states, S1 (predator) and S2 (no predator), and</w:t>
      </w:r>
      <w:r w:rsidR="00795EDE" w:rsidRPr="00651C6F">
        <w:rPr>
          <w:rFonts w:ascii="Garamond" w:hAnsi="Garamond" w:cs="Times New Roman"/>
        </w:rPr>
        <w:t xml:space="preserve"> two potential action</w:t>
      </w:r>
      <w:r w:rsidR="00D9154A" w:rsidRPr="00651C6F">
        <w:rPr>
          <w:rFonts w:ascii="Garamond" w:hAnsi="Garamond" w:cs="Times New Roman"/>
        </w:rPr>
        <w:t>s, A1 (run) and A2 (</w:t>
      </w:r>
      <w:r w:rsidR="003679DD" w:rsidRPr="00651C6F">
        <w:rPr>
          <w:rFonts w:ascii="Garamond" w:hAnsi="Garamond" w:cs="Times New Roman"/>
        </w:rPr>
        <w:t xml:space="preserve">don’t run). </w:t>
      </w:r>
      <w:r w:rsidR="00AD12AA" w:rsidRPr="00651C6F">
        <w:rPr>
          <w:rFonts w:ascii="Garamond" w:hAnsi="Garamond" w:cs="Times New Roman"/>
        </w:rPr>
        <w:t>Bayes’ theorem enables the organism to update the probability</w:t>
      </w:r>
      <w:r w:rsidR="00FB0439" w:rsidRPr="00651C6F">
        <w:rPr>
          <w:rFonts w:ascii="Garamond" w:hAnsi="Garamond" w:cs="Times New Roman"/>
        </w:rPr>
        <w:t xml:space="preserve"> that</w:t>
      </w:r>
      <w:r w:rsidR="00AD12AA" w:rsidRPr="00651C6F">
        <w:rPr>
          <w:rFonts w:ascii="Garamond" w:hAnsi="Garamond" w:cs="Times New Roman"/>
        </w:rPr>
        <w:t xml:space="preserve"> it assigns to S1 and S2</w:t>
      </w:r>
      <w:r w:rsidR="0053082B" w:rsidRPr="00651C6F">
        <w:rPr>
          <w:rFonts w:ascii="Garamond" w:hAnsi="Garamond" w:cs="Times New Roman"/>
        </w:rPr>
        <w:t xml:space="preserve"> based on new evidence</w:t>
      </w:r>
      <w:r w:rsidR="00AD12AA" w:rsidRPr="00651C6F">
        <w:rPr>
          <w:rFonts w:ascii="Garamond" w:hAnsi="Garamond" w:cs="Times New Roman"/>
        </w:rPr>
        <w:t xml:space="preserve">. This probability assignment is itself neutral on which action the organism should take, however. </w:t>
      </w:r>
      <w:r w:rsidR="001775EC" w:rsidRPr="00651C6F">
        <w:rPr>
          <w:rFonts w:ascii="Garamond" w:hAnsi="Garamond" w:cs="Times New Roman"/>
        </w:rPr>
        <w:t>Thus</w:t>
      </w:r>
      <w:r w:rsidR="00AD12AA" w:rsidRPr="00651C6F">
        <w:rPr>
          <w:rFonts w:ascii="Garamond" w:hAnsi="Garamond" w:cs="Times New Roman"/>
        </w:rPr>
        <w:t>, even if the organism assigns an extremely low probability to S1</w:t>
      </w:r>
      <w:r w:rsidR="00B97754" w:rsidRPr="00651C6F">
        <w:rPr>
          <w:rFonts w:ascii="Garamond" w:hAnsi="Garamond" w:cs="Times New Roman"/>
        </w:rPr>
        <w:t xml:space="preserve"> (predator)</w:t>
      </w:r>
      <w:r w:rsidR="00AD12AA" w:rsidRPr="00651C6F">
        <w:rPr>
          <w:rFonts w:ascii="Garamond" w:hAnsi="Garamond" w:cs="Times New Roman"/>
        </w:rPr>
        <w:t>, A1</w:t>
      </w:r>
      <w:r w:rsidR="00B97754" w:rsidRPr="00651C6F">
        <w:rPr>
          <w:rFonts w:ascii="Garamond" w:hAnsi="Garamond" w:cs="Times New Roman"/>
        </w:rPr>
        <w:t xml:space="preserve"> (run)</w:t>
      </w:r>
      <w:r w:rsidR="00AD12AA" w:rsidRPr="00651C6F">
        <w:rPr>
          <w:rFonts w:ascii="Garamond" w:hAnsi="Garamond" w:cs="Times New Roman"/>
        </w:rPr>
        <w:t xml:space="preserve"> might still be rational</w:t>
      </w:r>
      <w:r w:rsidR="003F6FBB" w:rsidRPr="00651C6F">
        <w:rPr>
          <w:rFonts w:ascii="Garamond" w:hAnsi="Garamond" w:cs="Times New Roman"/>
        </w:rPr>
        <w:t xml:space="preserve"> </w:t>
      </w:r>
      <w:r w:rsidR="00216F26" w:rsidRPr="00651C6F">
        <w:rPr>
          <w:rFonts w:ascii="Garamond" w:hAnsi="Garamond" w:cs="Times New Roman"/>
        </w:rPr>
        <w:t xml:space="preserve">if the </w:t>
      </w:r>
      <w:r w:rsidR="007836BC" w:rsidRPr="00651C6F">
        <w:rPr>
          <w:rFonts w:ascii="Garamond" w:hAnsi="Garamond" w:cs="Times New Roman"/>
        </w:rPr>
        <w:t>expected</w:t>
      </w:r>
      <w:r w:rsidR="00216F26" w:rsidRPr="00651C6F">
        <w:rPr>
          <w:rFonts w:ascii="Garamond" w:hAnsi="Garamond" w:cs="Times New Roman"/>
        </w:rPr>
        <w:t xml:space="preserve"> cost of </w:t>
      </w:r>
      <w:r w:rsidR="007836BC" w:rsidRPr="00651C6F">
        <w:rPr>
          <w:rFonts w:ascii="Garamond" w:hAnsi="Garamond" w:cs="Times New Roman"/>
        </w:rPr>
        <w:t>A2 (don’t run) is high enough</w:t>
      </w:r>
      <w:r w:rsidR="003F6FBB" w:rsidRPr="00651C6F">
        <w:rPr>
          <w:rFonts w:ascii="Garamond" w:hAnsi="Garamond" w:cs="Times New Roman"/>
        </w:rPr>
        <w:t xml:space="preserve">, which it </w:t>
      </w:r>
      <w:r w:rsidR="001D7CE4" w:rsidRPr="00651C6F">
        <w:rPr>
          <w:rFonts w:ascii="Garamond" w:hAnsi="Garamond" w:cs="Times New Roman"/>
        </w:rPr>
        <w:t xml:space="preserve">often </w:t>
      </w:r>
      <w:r w:rsidR="003F6FBB" w:rsidRPr="00651C6F">
        <w:rPr>
          <w:rFonts w:ascii="Garamond" w:hAnsi="Garamond" w:cs="Times New Roman"/>
        </w:rPr>
        <w:t xml:space="preserve">will be given the </w:t>
      </w:r>
      <w:r w:rsidR="001D7CE4" w:rsidRPr="00651C6F">
        <w:rPr>
          <w:rFonts w:ascii="Garamond" w:hAnsi="Garamond" w:cs="Times New Roman"/>
        </w:rPr>
        <w:t xml:space="preserve">high </w:t>
      </w:r>
      <w:r w:rsidR="003F6FBB" w:rsidRPr="00651C6F">
        <w:rPr>
          <w:rFonts w:ascii="Garamond" w:hAnsi="Garamond" w:cs="Times New Roman"/>
        </w:rPr>
        <w:t xml:space="preserve">costs of A2 </w:t>
      </w:r>
      <w:r w:rsidR="003F6FBB" w:rsidRPr="00651C6F">
        <w:rPr>
          <w:rFonts w:ascii="Garamond" w:hAnsi="Garamond" w:cs="Times New Roman"/>
          <w:i/>
          <w:iCs/>
        </w:rPr>
        <w:t xml:space="preserve">if </w:t>
      </w:r>
      <w:r w:rsidR="003F6FBB" w:rsidRPr="00651C6F">
        <w:rPr>
          <w:rFonts w:ascii="Garamond" w:hAnsi="Garamond" w:cs="Times New Roman"/>
        </w:rPr>
        <w:t xml:space="preserve">S1 obtains. </w:t>
      </w:r>
    </w:p>
    <w:p w14:paraId="0B9C9502" w14:textId="695957D9" w:rsidR="003041A6" w:rsidRPr="00651C6F" w:rsidRDefault="00975FE6" w:rsidP="00D812AF">
      <w:pPr>
        <w:spacing w:after="0" w:line="240" w:lineRule="auto"/>
        <w:ind w:firstLine="720"/>
        <w:jc w:val="both"/>
        <w:rPr>
          <w:rFonts w:ascii="Garamond" w:hAnsi="Garamond" w:cs="Times New Roman"/>
        </w:rPr>
      </w:pPr>
      <w:r w:rsidRPr="00651C6F">
        <w:rPr>
          <w:rFonts w:ascii="Garamond" w:hAnsi="Garamond" w:cs="Times New Roman"/>
        </w:rPr>
        <w:t xml:space="preserve">The upshot of this is that the consequences of asymmetries in the costs of different errors can </w:t>
      </w:r>
      <w:r w:rsidR="006A4032" w:rsidRPr="00651C6F">
        <w:rPr>
          <w:rFonts w:ascii="Garamond" w:hAnsi="Garamond" w:cs="Times New Roman"/>
        </w:rPr>
        <w:t xml:space="preserve">be </w:t>
      </w:r>
      <w:r w:rsidR="006E5AF8" w:rsidRPr="00651C6F">
        <w:rPr>
          <w:rFonts w:ascii="Garamond" w:hAnsi="Garamond" w:cs="Times New Roman"/>
        </w:rPr>
        <w:t>managed</w:t>
      </w:r>
      <w:r w:rsidR="006A4032" w:rsidRPr="00651C6F">
        <w:rPr>
          <w:rFonts w:ascii="Garamond" w:hAnsi="Garamond" w:cs="Times New Roman"/>
        </w:rPr>
        <w:t xml:space="preserve"> at the level of </w:t>
      </w:r>
      <w:r w:rsidR="006A4032" w:rsidRPr="00911678">
        <w:rPr>
          <w:rFonts w:ascii="Garamond" w:hAnsi="Garamond" w:cs="Times New Roman"/>
        </w:rPr>
        <w:t>action</w:t>
      </w:r>
      <w:r w:rsidR="006E5AF8" w:rsidRPr="00651C6F">
        <w:rPr>
          <w:rFonts w:ascii="Garamond" w:hAnsi="Garamond" w:cs="Times New Roman"/>
        </w:rPr>
        <w:t xml:space="preserve"> rather than biased </w:t>
      </w:r>
      <w:r w:rsidR="006A4032" w:rsidRPr="00651C6F">
        <w:rPr>
          <w:rFonts w:ascii="Garamond" w:hAnsi="Garamond" w:cs="Times New Roman"/>
        </w:rPr>
        <w:t>beliefs. As McKay and Dennett (</w:t>
      </w:r>
      <w:r w:rsidR="001C75AA">
        <w:rPr>
          <w:rFonts w:ascii="Garamond" w:hAnsi="Garamond" w:cs="Times New Roman"/>
        </w:rPr>
        <w:t>[</w:t>
      </w:r>
      <w:r w:rsidR="00FE6F93" w:rsidRPr="00651C6F">
        <w:rPr>
          <w:rFonts w:ascii="Garamond" w:hAnsi="Garamond" w:cs="Times New Roman"/>
        </w:rPr>
        <w:t>2009</w:t>
      </w:r>
      <w:r w:rsidR="001C75AA">
        <w:rPr>
          <w:rFonts w:ascii="Garamond" w:hAnsi="Garamond" w:cs="Times New Roman"/>
        </w:rPr>
        <w:t>]</w:t>
      </w:r>
      <w:r w:rsidR="006A4032" w:rsidRPr="00651C6F">
        <w:rPr>
          <w:rFonts w:ascii="Garamond" w:hAnsi="Garamond" w:cs="Times New Roman"/>
        </w:rPr>
        <w:t xml:space="preserve">, </w:t>
      </w:r>
      <w:r w:rsidR="00DB5530" w:rsidRPr="00651C6F">
        <w:rPr>
          <w:rFonts w:ascii="Garamond" w:hAnsi="Garamond" w:cs="Times New Roman"/>
        </w:rPr>
        <w:t>p.501</w:t>
      </w:r>
      <w:r w:rsidR="006A4032" w:rsidRPr="00651C6F">
        <w:rPr>
          <w:rFonts w:ascii="Garamond" w:hAnsi="Garamond" w:cs="Times New Roman"/>
        </w:rPr>
        <w:t xml:space="preserve">) put it, </w:t>
      </w:r>
      <w:r w:rsidR="00911678">
        <w:rPr>
          <w:rFonts w:ascii="Garamond" w:hAnsi="Garamond" w:cs="Times New Roman"/>
        </w:rPr>
        <w:t>‘</w:t>
      </w:r>
      <w:r w:rsidR="00DD10DE" w:rsidRPr="00651C6F">
        <w:rPr>
          <w:rFonts w:ascii="Garamond" w:hAnsi="Garamond" w:cs="Times New Roman"/>
        </w:rPr>
        <w:t>[T]endencies to “overestimate” the likelihood that food is contaminated</w:t>
      </w:r>
      <w:r w:rsidR="00FE6F93" w:rsidRPr="00651C6F">
        <w:rPr>
          <w:rFonts w:ascii="Garamond" w:hAnsi="Garamond" w:cs="Times New Roman"/>
        </w:rPr>
        <w:t>…</w:t>
      </w:r>
      <w:r w:rsidR="00DD10DE" w:rsidRPr="00651C6F">
        <w:rPr>
          <w:rFonts w:ascii="Garamond" w:hAnsi="Garamond" w:cs="Times New Roman"/>
        </w:rPr>
        <w:t xml:space="preserve"> </w:t>
      </w:r>
      <w:r w:rsidR="00DD10DE" w:rsidRPr="00911678">
        <w:rPr>
          <w:rFonts w:ascii="Garamond" w:hAnsi="Garamond" w:cs="Times New Roman"/>
        </w:rPr>
        <w:t>may reflect judicious decision criteria for action rather than misbeliefs</w:t>
      </w:r>
      <w:r w:rsidR="00911678">
        <w:rPr>
          <w:rFonts w:ascii="Garamond" w:hAnsi="Garamond" w:cs="Times New Roman"/>
        </w:rPr>
        <w:t>’.</w:t>
      </w:r>
      <w:r w:rsidR="00EC5F77" w:rsidRPr="00651C6F">
        <w:rPr>
          <w:rFonts w:ascii="Garamond" w:hAnsi="Garamond" w:cs="Times New Roman"/>
        </w:rPr>
        <w:t xml:space="preserve"> </w:t>
      </w:r>
      <w:r w:rsidR="00DD10DE" w:rsidRPr="00651C6F">
        <w:rPr>
          <w:rFonts w:ascii="Garamond" w:hAnsi="Garamond" w:cs="Times New Roman"/>
        </w:rPr>
        <w:t xml:space="preserve">Thus, Bayesian decision theory can </w:t>
      </w:r>
      <w:r w:rsidR="008C5264" w:rsidRPr="00651C6F">
        <w:rPr>
          <w:rFonts w:ascii="Garamond" w:hAnsi="Garamond" w:cs="Times New Roman"/>
        </w:rPr>
        <w:t xml:space="preserve">in principle </w:t>
      </w:r>
      <w:r w:rsidR="008C3CCE" w:rsidRPr="00651C6F">
        <w:rPr>
          <w:rFonts w:ascii="Garamond" w:hAnsi="Garamond" w:cs="Times New Roman"/>
        </w:rPr>
        <w:t xml:space="preserve">accommodate the lessons of Error Management Theory without revision. Importantly, however, this </w:t>
      </w:r>
      <w:r w:rsidR="008C5264" w:rsidRPr="00651C6F">
        <w:rPr>
          <w:rFonts w:ascii="Garamond" w:hAnsi="Garamond" w:cs="Times New Roman"/>
        </w:rPr>
        <w:t xml:space="preserve">fact says nothing about whether organisms do </w:t>
      </w:r>
      <w:r w:rsidR="008C5264" w:rsidRPr="00911678">
        <w:rPr>
          <w:rFonts w:ascii="Garamond" w:hAnsi="Garamond" w:cs="Times New Roman"/>
        </w:rPr>
        <w:t>in fact</w:t>
      </w:r>
      <w:r w:rsidR="008C5264" w:rsidRPr="00651C6F">
        <w:rPr>
          <w:rFonts w:ascii="Garamond" w:hAnsi="Garamond" w:cs="Times New Roman"/>
        </w:rPr>
        <w:t xml:space="preserve"> cope with asymmetries in the costs of different errors in this way. </w:t>
      </w:r>
      <w:r w:rsidR="00D20163" w:rsidRPr="00651C6F">
        <w:rPr>
          <w:rFonts w:ascii="Garamond" w:hAnsi="Garamond" w:cs="Times New Roman"/>
        </w:rPr>
        <w:t xml:space="preserve">And this suggests another way of understanding the claims made by thinkers such as Stich: even if </w:t>
      </w:r>
      <w:r w:rsidR="003041A6" w:rsidRPr="00651C6F">
        <w:rPr>
          <w:rFonts w:ascii="Garamond" w:hAnsi="Garamond" w:cs="Times New Roman"/>
        </w:rPr>
        <w:t>it is possible to manage asymmetries in the costs of different representational errors at the level of action, it is implausible that this is the solution that evolution favoured.</w:t>
      </w:r>
      <w:r w:rsidR="00E120E3" w:rsidRPr="00651C6F">
        <w:rPr>
          <w:rFonts w:ascii="Garamond" w:hAnsi="Garamond" w:cs="Times New Roman"/>
        </w:rPr>
        <w:t xml:space="preserve"> And—again—one reason for thinking this is that </w:t>
      </w:r>
      <w:r w:rsidR="00C21EBA" w:rsidRPr="00651C6F">
        <w:rPr>
          <w:rFonts w:ascii="Garamond" w:hAnsi="Garamond" w:cs="Times New Roman"/>
        </w:rPr>
        <w:t xml:space="preserve">the process of minimizing expected costs is computationally </w:t>
      </w:r>
      <w:r w:rsidR="001A3797" w:rsidRPr="00651C6F">
        <w:rPr>
          <w:rFonts w:ascii="Garamond" w:hAnsi="Garamond" w:cs="Times New Roman"/>
        </w:rPr>
        <w:t>demanding</w:t>
      </w:r>
      <w:r w:rsidR="00C21EBA" w:rsidRPr="00651C6F">
        <w:rPr>
          <w:rFonts w:ascii="Garamond" w:hAnsi="Garamond" w:cs="Times New Roman"/>
        </w:rPr>
        <w:t xml:space="preserve">: even if it might be optimal given unlimited time and resources, evolution likely selected for simpler strategies. </w:t>
      </w:r>
      <w:r w:rsidR="0014677B" w:rsidRPr="00651C6F">
        <w:rPr>
          <w:rFonts w:ascii="Garamond" w:hAnsi="Garamond" w:cs="Times New Roman"/>
        </w:rPr>
        <w:t>Johnson et al</w:t>
      </w:r>
      <w:r w:rsidR="001C75AA">
        <w:rPr>
          <w:rFonts w:ascii="Garamond" w:hAnsi="Garamond" w:cs="Times New Roman"/>
        </w:rPr>
        <w:t>.</w:t>
      </w:r>
      <w:r w:rsidR="00B007CE" w:rsidRPr="00651C6F">
        <w:rPr>
          <w:rFonts w:ascii="Garamond" w:hAnsi="Garamond" w:cs="Times New Roman"/>
        </w:rPr>
        <w:t xml:space="preserve"> (</w:t>
      </w:r>
      <w:r w:rsidR="001C75AA">
        <w:rPr>
          <w:rFonts w:ascii="Garamond" w:hAnsi="Garamond" w:cs="Times New Roman"/>
        </w:rPr>
        <w:t>[</w:t>
      </w:r>
      <w:r w:rsidR="00986772" w:rsidRPr="00651C6F">
        <w:rPr>
          <w:rFonts w:ascii="Garamond" w:hAnsi="Garamond" w:cs="Times New Roman"/>
        </w:rPr>
        <w:t>2013</w:t>
      </w:r>
      <w:r w:rsidR="001C75AA">
        <w:rPr>
          <w:rFonts w:ascii="Garamond" w:hAnsi="Garamond" w:cs="Times New Roman"/>
        </w:rPr>
        <w:t>]</w:t>
      </w:r>
      <w:r w:rsidR="00B007CE" w:rsidRPr="00651C6F">
        <w:rPr>
          <w:rFonts w:ascii="Garamond" w:hAnsi="Garamond" w:cs="Times New Roman"/>
        </w:rPr>
        <w:t xml:space="preserve">, </w:t>
      </w:r>
      <w:r w:rsidR="00C775DF" w:rsidRPr="00651C6F">
        <w:rPr>
          <w:rFonts w:ascii="Garamond" w:hAnsi="Garamond" w:cs="Times New Roman"/>
        </w:rPr>
        <w:t>pp.2-3</w:t>
      </w:r>
      <w:r w:rsidR="00B007CE" w:rsidRPr="00651C6F">
        <w:rPr>
          <w:rFonts w:ascii="Garamond" w:hAnsi="Garamond" w:cs="Times New Roman"/>
        </w:rPr>
        <w:t xml:space="preserve">) </w:t>
      </w:r>
      <w:r w:rsidR="0075552C" w:rsidRPr="00651C6F">
        <w:rPr>
          <w:rFonts w:ascii="Garamond" w:hAnsi="Garamond" w:cs="Times New Roman"/>
        </w:rPr>
        <w:t>advance just this objection:</w:t>
      </w:r>
      <w:r w:rsidR="00B007CE" w:rsidRPr="00651C6F">
        <w:rPr>
          <w:rFonts w:ascii="Garamond" w:hAnsi="Garamond" w:cs="Times New Roman"/>
        </w:rPr>
        <w:t xml:space="preserve">  </w:t>
      </w:r>
    </w:p>
    <w:p w14:paraId="2DFF4F4C" w14:textId="77777777" w:rsidR="00D676FD" w:rsidRPr="00651C6F" w:rsidRDefault="00D676FD" w:rsidP="00D812AF">
      <w:pPr>
        <w:spacing w:after="0" w:line="240" w:lineRule="auto"/>
        <w:ind w:left="720"/>
        <w:jc w:val="both"/>
        <w:rPr>
          <w:rFonts w:ascii="Garamond" w:hAnsi="Garamond" w:cs="Times New Roman"/>
          <w:sz w:val="22"/>
          <w:szCs w:val="22"/>
        </w:rPr>
      </w:pPr>
    </w:p>
    <w:p w14:paraId="68E2D025" w14:textId="765ADE0A" w:rsidR="00E120E3" w:rsidRPr="00651C6F" w:rsidRDefault="009E472A" w:rsidP="00D812AF">
      <w:pPr>
        <w:spacing w:after="0" w:line="240" w:lineRule="auto"/>
        <w:ind w:left="720"/>
        <w:jc w:val="both"/>
        <w:rPr>
          <w:rFonts w:ascii="Garamond" w:hAnsi="Garamond" w:cs="Times New Roman"/>
        </w:rPr>
      </w:pPr>
      <w:r w:rsidRPr="00651C6F">
        <w:rPr>
          <w:rFonts w:ascii="Garamond" w:hAnsi="Garamond" w:cs="Times New Roman"/>
        </w:rPr>
        <w:t xml:space="preserve">If one </w:t>
      </w:r>
      <w:r w:rsidRPr="00911678">
        <w:rPr>
          <w:rFonts w:ascii="Garamond" w:hAnsi="Garamond" w:cs="Times New Roman"/>
        </w:rPr>
        <w:t>could</w:t>
      </w:r>
      <w:r w:rsidRPr="00651C6F">
        <w:rPr>
          <w:rFonts w:ascii="Garamond" w:hAnsi="Garamond" w:cs="Times New Roman"/>
        </w:rPr>
        <w:t xml:space="preserve"> accurately estimate the costs and probabilities of events, one could manage errors through ‘cautious-action policies’ (one form of which is Bayesian </w:t>
      </w:r>
      <w:r w:rsidR="00F25905" w:rsidRPr="00651C6F">
        <w:rPr>
          <w:rFonts w:ascii="Garamond" w:hAnsi="Garamond" w:cs="Times New Roman"/>
        </w:rPr>
        <w:t xml:space="preserve">updating) </w:t>
      </w:r>
      <w:r w:rsidR="00413F8E">
        <w:rPr>
          <w:rFonts w:ascii="Garamond" w:hAnsi="Garamond" w:cs="Times New Roman"/>
        </w:rPr>
        <w:t>[</w:t>
      </w:r>
      <w:r w:rsidR="00F25905" w:rsidRPr="00651C6F">
        <w:rPr>
          <w:rFonts w:ascii="Garamond" w:hAnsi="Garamond" w:cs="Times New Roman"/>
        </w:rPr>
        <w:t>…</w:t>
      </w:r>
      <w:r w:rsidR="00413F8E">
        <w:rPr>
          <w:rFonts w:ascii="Garamond" w:hAnsi="Garamond" w:cs="Times New Roman"/>
        </w:rPr>
        <w:t>]</w:t>
      </w:r>
      <w:r w:rsidR="000A614C" w:rsidRPr="00651C6F">
        <w:rPr>
          <w:rFonts w:ascii="Garamond" w:hAnsi="Garamond" w:cs="Times New Roman"/>
        </w:rPr>
        <w:t xml:space="preserve"> To understand why we need a </w:t>
      </w:r>
      <w:r w:rsidR="000A614C" w:rsidRPr="00911678">
        <w:rPr>
          <w:rFonts w:ascii="Garamond" w:hAnsi="Garamond" w:cs="Times New Roman"/>
        </w:rPr>
        <w:t>cognitive</w:t>
      </w:r>
      <w:r w:rsidR="000A614C" w:rsidRPr="00651C6F">
        <w:rPr>
          <w:rFonts w:ascii="Garamond" w:hAnsi="Garamond" w:cs="Times New Roman"/>
        </w:rPr>
        <w:t xml:space="preserve"> bias</w:t>
      </w:r>
      <w:r w:rsidR="00413F8E">
        <w:rPr>
          <w:rFonts w:ascii="Garamond" w:hAnsi="Garamond" w:cs="Times New Roman"/>
        </w:rPr>
        <w:t xml:space="preserve"> [</w:t>
      </w:r>
      <w:r w:rsidR="00CC0A8E" w:rsidRPr="00651C6F">
        <w:rPr>
          <w:rFonts w:ascii="Garamond" w:hAnsi="Garamond" w:cs="Times New Roman"/>
        </w:rPr>
        <w:t>…</w:t>
      </w:r>
      <w:r w:rsidR="00413F8E">
        <w:rPr>
          <w:rFonts w:ascii="Garamond" w:hAnsi="Garamond" w:cs="Times New Roman"/>
        </w:rPr>
        <w:t>]</w:t>
      </w:r>
      <w:r w:rsidR="000A614C" w:rsidRPr="00651C6F">
        <w:rPr>
          <w:rFonts w:ascii="Garamond" w:hAnsi="Garamond" w:cs="Times New Roman"/>
        </w:rPr>
        <w:t xml:space="preserve"> we need to pay attention to cognitive constraints (the limitations of brains as decision-making machines) and evolutionary constraints (natural selection as an imperfect designer)</w:t>
      </w:r>
      <w:r w:rsidR="00911678">
        <w:rPr>
          <w:rFonts w:ascii="Garamond" w:hAnsi="Garamond" w:cs="Times New Roman"/>
        </w:rPr>
        <w:t>.</w:t>
      </w:r>
      <w:r w:rsidR="000A614C" w:rsidRPr="00651C6F">
        <w:rPr>
          <w:rFonts w:ascii="Garamond" w:hAnsi="Garamond" w:cs="Times New Roman"/>
        </w:rPr>
        <w:t xml:space="preserve"> </w:t>
      </w:r>
    </w:p>
    <w:p w14:paraId="1310B383" w14:textId="77777777" w:rsidR="00D676FD" w:rsidRPr="00651C6F" w:rsidRDefault="00D676FD" w:rsidP="00D812AF">
      <w:pPr>
        <w:spacing w:after="0" w:line="240" w:lineRule="auto"/>
        <w:jc w:val="both"/>
        <w:rPr>
          <w:rFonts w:ascii="Garamond" w:hAnsi="Garamond" w:cs="Times New Roman"/>
        </w:rPr>
      </w:pPr>
    </w:p>
    <w:p w14:paraId="42D1EF31" w14:textId="3691D121" w:rsidR="00163413" w:rsidRPr="00651C6F" w:rsidRDefault="000A614C" w:rsidP="00D812AF">
      <w:pPr>
        <w:spacing w:after="0" w:line="240" w:lineRule="auto"/>
        <w:jc w:val="both"/>
        <w:rPr>
          <w:rFonts w:ascii="Garamond" w:hAnsi="Garamond" w:cs="Times New Roman"/>
        </w:rPr>
      </w:pPr>
      <w:r w:rsidRPr="00651C6F">
        <w:rPr>
          <w:rFonts w:ascii="Garamond" w:hAnsi="Garamond" w:cs="Times New Roman"/>
        </w:rPr>
        <w:t xml:space="preserve">This challenge therefore returns us to the </w:t>
      </w:r>
      <w:r w:rsidR="00163413" w:rsidRPr="00651C6F">
        <w:rPr>
          <w:rFonts w:ascii="Garamond" w:hAnsi="Garamond" w:cs="Times New Roman"/>
        </w:rPr>
        <w:t>processing costs of cognition</w:t>
      </w:r>
      <w:r w:rsidR="00C573C2" w:rsidRPr="00651C6F">
        <w:rPr>
          <w:rFonts w:ascii="Garamond" w:hAnsi="Garamond" w:cs="Times New Roman"/>
        </w:rPr>
        <w:t xml:space="preserve"> </w:t>
      </w:r>
      <w:r w:rsidR="0048128B" w:rsidRPr="00651C6F">
        <w:rPr>
          <w:rFonts w:ascii="Garamond" w:hAnsi="Garamond" w:cs="Times New Roman"/>
        </w:rPr>
        <w:t xml:space="preserve">and evolutionary constraints discussed above. </w:t>
      </w:r>
      <w:r w:rsidR="00163413" w:rsidRPr="00651C6F">
        <w:rPr>
          <w:rFonts w:ascii="Garamond" w:hAnsi="Garamond" w:cs="Times New Roman"/>
        </w:rPr>
        <w:t>As before, then, whether or not proponents of the Bayesian brain</w:t>
      </w:r>
      <w:r w:rsidR="001A2CD9" w:rsidRPr="00651C6F">
        <w:rPr>
          <w:rFonts w:ascii="Garamond" w:hAnsi="Garamond" w:cs="Times New Roman"/>
        </w:rPr>
        <w:t xml:space="preserve"> hypothesis</w:t>
      </w:r>
      <w:r w:rsidR="00163413" w:rsidRPr="00651C6F">
        <w:rPr>
          <w:rFonts w:ascii="Garamond" w:hAnsi="Garamond" w:cs="Times New Roman"/>
        </w:rPr>
        <w:t xml:space="preserve"> can answer this challenge is an empirical question</w:t>
      </w:r>
      <w:r w:rsidR="001A2CD9" w:rsidRPr="00651C6F">
        <w:rPr>
          <w:rFonts w:ascii="Garamond" w:hAnsi="Garamond" w:cs="Times New Roman"/>
        </w:rPr>
        <w:t xml:space="preserve">. I am not aware of any direct research attempting to link approximate Bayesian inference to the lessons of Error Management Theory, but connecting the two research programmes is a crucial task for those working within Bayesian cognitive science. </w:t>
      </w:r>
    </w:p>
    <w:p w14:paraId="171B3B8C" w14:textId="0B580013" w:rsidR="00DE6F21" w:rsidRPr="00651C6F" w:rsidRDefault="00E958EC" w:rsidP="00D812AF">
      <w:pPr>
        <w:spacing w:after="0" w:line="240" w:lineRule="auto"/>
        <w:ind w:firstLine="720"/>
        <w:jc w:val="both"/>
        <w:rPr>
          <w:rFonts w:ascii="Garamond" w:hAnsi="Garamond" w:cs="Times New Roman"/>
        </w:rPr>
      </w:pPr>
      <w:r w:rsidRPr="00651C6F">
        <w:rPr>
          <w:rFonts w:ascii="Garamond" w:hAnsi="Garamond" w:cs="Times New Roman"/>
        </w:rPr>
        <w:t>Before concluding this section, it is worth highlighting another area</w:t>
      </w:r>
      <w:r w:rsidR="00024B9F" w:rsidRPr="00651C6F">
        <w:rPr>
          <w:rFonts w:ascii="Garamond" w:hAnsi="Garamond" w:cs="Times New Roman"/>
        </w:rPr>
        <w:t xml:space="preserve"> in which</w:t>
      </w:r>
      <w:r w:rsidRPr="00651C6F">
        <w:rPr>
          <w:rFonts w:ascii="Garamond" w:hAnsi="Garamond" w:cs="Times New Roman"/>
        </w:rPr>
        <w:t xml:space="preserve"> </w:t>
      </w:r>
      <w:r w:rsidR="007B34D8" w:rsidRPr="00651C6F">
        <w:rPr>
          <w:rFonts w:ascii="Garamond" w:hAnsi="Garamond" w:cs="Times New Roman"/>
        </w:rPr>
        <w:t xml:space="preserve">differences in the costs of representational errors have been proposed as an explanation of certain forms of biased </w:t>
      </w:r>
      <w:r w:rsidR="00024B9F" w:rsidRPr="00651C6F">
        <w:rPr>
          <w:rFonts w:ascii="Garamond" w:hAnsi="Garamond" w:cs="Times New Roman"/>
        </w:rPr>
        <w:t>cognition</w:t>
      </w:r>
      <w:r w:rsidR="007B34D8" w:rsidRPr="00651C6F">
        <w:rPr>
          <w:rFonts w:ascii="Garamond" w:hAnsi="Garamond" w:cs="Times New Roman"/>
        </w:rPr>
        <w:t xml:space="preserve">. This proposal focuses on the following fact: </w:t>
      </w:r>
      <w:r w:rsidR="005C24A3" w:rsidRPr="00651C6F">
        <w:rPr>
          <w:rFonts w:ascii="Garamond" w:hAnsi="Garamond" w:cs="Times New Roman"/>
        </w:rPr>
        <w:t>there are important contextual differences in the degree to which a</w:t>
      </w:r>
      <w:r w:rsidR="00FF1974" w:rsidRPr="00651C6F">
        <w:rPr>
          <w:rFonts w:ascii="Garamond" w:hAnsi="Garamond" w:cs="Times New Roman"/>
        </w:rPr>
        <w:t>n</w:t>
      </w:r>
      <w:r w:rsidR="005C24A3" w:rsidRPr="00651C6F">
        <w:rPr>
          <w:rFonts w:ascii="Garamond" w:hAnsi="Garamond" w:cs="Times New Roman"/>
        </w:rPr>
        <w:t xml:space="preserve"> </w:t>
      </w:r>
      <w:r w:rsidR="00FF1974" w:rsidRPr="00651C6F">
        <w:rPr>
          <w:rFonts w:ascii="Garamond" w:hAnsi="Garamond" w:cs="Times New Roman"/>
        </w:rPr>
        <w:t>agent</w:t>
      </w:r>
      <w:r w:rsidR="005C24A3" w:rsidRPr="00651C6F">
        <w:rPr>
          <w:rFonts w:ascii="Garamond" w:hAnsi="Garamond" w:cs="Times New Roman"/>
        </w:rPr>
        <w:t xml:space="preserve"> is punished for hol</w:t>
      </w:r>
      <w:r w:rsidR="000C0314" w:rsidRPr="00651C6F">
        <w:rPr>
          <w:rFonts w:ascii="Garamond" w:hAnsi="Garamond" w:cs="Times New Roman"/>
        </w:rPr>
        <w:t>ding false beliefs. In most everyday contexts, false beliefs are likely to undermine practical success</w:t>
      </w:r>
      <w:r w:rsidR="00DE6F21" w:rsidRPr="00651C6F">
        <w:rPr>
          <w:rFonts w:ascii="Garamond" w:hAnsi="Garamond" w:cs="Times New Roman"/>
        </w:rPr>
        <w:t xml:space="preserve">, leading to misguided inferences and actions that are not responsive to the state of the world. In some contexts, however, there is little personal </w:t>
      </w:r>
      <w:r w:rsidR="00BC6B4D" w:rsidRPr="00651C6F">
        <w:rPr>
          <w:rFonts w:ascii="Garamond" w:hAnsi="Garamond" w:cs="Times New Roman"/>
        </w:rPr>
        <w:t xml:space="preserve">risk associated with </w:t>
      </w:r>
      <w:r w:rsidR="00DE6F21" w:rsidRPr="00651C6F">
        <w:rPr>
          <w:rFonts w:ascii="Garamond" w:hAnsi="Garamond" w:cs="Times New Roman"/>
        </w:rPr>
        <w:t xml:space="preserve">being wrong, either because one is unlikely to ever act on the relevant belief or because the belief concerns phenomena that one has little ability to </w:t>
      </w:r>
      <w:r w:rsidR="00DE5014" w:rsidRPr="00651C6F">
        <w:rPr>
          <w:rFonts w:ascii="Garamond" w:hAnsi="Garamond" w:cs="Times New Roman"/>
        </w:rPr>
        <w:t>influence</w:t>
      </w:r>
      <w:r w:rsidR="00DE6F21" w:rsidRPr="00651C6F">
        <w:rPr>
          <w:rFonts w:ascii="Garamond" w:hAnsi="Garamond" w:cs="Times New Roman"/>
        </w:rPr>
        <w:t>.</w:t>
      </w:r>
      <w:r w:rsidR="00DE5014" w:rsidRPr="00651C6F">
        <w:rPr>
          <w:rFonts w:ascii="Garamond" w:hAnsi="Garamond" w:cs="Times New Roman"/>
        </w:rPr>
        <w:t xml:space="preserve"> As I noted above (Section 4.</w:t>
      </w:r>
      <w:r w:rsidR="005C26A8" w:rsidRPr="00651C6F">
        <w:rPr>
          <w:rFonts w:ascii="Garamond" w:hAnsi="Garamond" w:cs="Times New Roman"/>
        </w:rPr>
        <w:t>3</w:t>
      </w:r>
      <w:r w:rsidR="00DE5014" w:rsidRPr="00651C6F">
        <w:rPr>
          <w:rFonts w:ascii="Garamond" w:hAnsi="Garamond" w:cs="Times New Roman"/>
        </w:rPr>
        <w:t xml:space="preserve">), it has long been argued that political beliefs provide an important </w:t>
      </w:r>
      <w:r w:rsidR="00DE5014" w:rsidRPr="00651C6F">
        <w:rPr>
          <w:rFonts w:ascii="Garamond" w:hAnsi="Garamond" w:cs="Times New Roman"/>
        </w:rPr>
        <w:lastRenderedPageBreak/>
        <w:t>example of this: because individual</w:t>
      </w:r>
      <w:r w:rsidR="007423D0" w:rsidRPr="00651C6F">
        <w:rPr>
          <w:rFonts w:ascii="Garamond" w:hAnsi="Garamond" w:cs="Times New Roman"/>
        </w:rPr>
        <w:t>s</w:t>
      </w:r>
      <w:r w:rsidR="00DE5014" w:rsidRPr="00651C6F">
        <w:rPr>
          <w:rFonts w:ascii="Garamond" w:hAnsi="Garamond" w:cs="Times New Roman"/>
        </w:rPr>
        <w:t xml:space="preserve"> </w:t>
      </w:r>
      <w:r w:rsidR="007423D0" w:rsidRPr="00651C6F">
        <w:rPr>
          <w:rFonts w:ascii="Garamond" w:hAnsi="Garamond" w:cs="Times New Roman"/>
        </w:rPr>
        <w:t>have</w:t>
      </w:r>
      <w:r w:rsidR="00DE5014" w:rsidRPr="00651C6F">
        <w:rPr>
          <w:rFonts w:ascii="Garamond" w:hAnsi="Garamond" w:cs="Times New Roman"/>
        </w:rPr>
        <w:t xml:space="preserve"> a negligible impact on political decision-making, the</w:t>
      </w:r>
      <w:r w:rsidR="007423D0" w:rsidRPr="00651C6F">
        <w:rPr>
          <w:rFonts w:ascii="Garamond" w:hAnsi="Garamond" w:cs="Times New Roman"/>
        </w:rPr>
        <w:t>y have little practical incentive to hold true beliefs (</w:t>
      </w:r>
      <w:r w:rsidR="00C775DF" w:rsidRPr="00651C6F">
        <w:rPr>
          <w:rFonts w:ascii="Garamond" w:hAnsi="Garamond" w:cs="Times New Roman"/>
        </w:rPr>
        <w:t xml:space="preserve">Caplan </w:t>
      </w:r>
      <w:r w:rsidR="001C75AA">
        <w:rPr>
          <w:rFonts w:ascii="Garamond" w:hAnsi="Garamond" w:cs="Times New Roman"/>
        </w:rPr>
        <w:t>[</w:t>
      </w:r>
      <w:r w:rsidR="00C775DF" w:rsidRPr="00651C6F">
        <w:rPr>
          <w:rFonts w:ascii="Garamond" w:hAnsi="Garamond" w:cs="Times New Roman"/>
        </w:rPr>
        <w:t>2001</w:t>
      </w:r>
      <w:r w:rsidR="001C75AA">
        <w:rPr>
          <w:rFonts w:ascii="Garamond" w:hAnsi="Garamond" w:cs="Times New Roman"/>
        </w:rPr>
        <w:t>]</w:t>
      </w:r>
      <w:r w:rsidR="007423D0" w:rsidRPr="00651C6F">
        <w:rPr>
          <w:rFonts w:ascii="Garamond" w:hAnsi="Garamond" w:cs="Times New Roman"/>
        </w:rPr>
        <w:t xml:space="preserve">). </w:t>
      </w:r>
      <w:r w:rsidR="00610618" w:rsidRPr="00651C6F">
        <w:rPr>
          <w:rFonts w:ascii="Garamond" w:hAnsi="Garamond" w:cs="Times New Roman"/>
        </w:rPr>
        <w:t>Philosophers, psychologists, and social scientists</w:t>
      </w:r>
      <w:r w:rsidR="007423D0" w:rsidRPr="00651C6F">
        <w:rPr>
          <w:rFonts w:ascii="Garamond" w:hAnsi="Garamond" w:cs="Times New Roman"/>
        </w:rPr>
        <w:t xml:space="preserve"> have long </w:t>
      </w:r>
      <w:r w:rsidR="00610618" w:rsidRPr="00651C6F">
        <w:rPr>
          <w:rFonts w:ascii="Garamond" w:hAnsi="Garamond" w:cs="Times New Roman"/>
        </w:rPr>
        <w:t>claimed</w:t>
      </w:r>
      <w:r w:rsidR="007423D0" w:rsidRPr="00651C6F">
        <w:rPr>
          <w:rFonts w:ascii="Garamond" w:hAnsi="Garamond" w:cs="Times New Roman"/>
        </w:rPr>
        <w:t xml:space="preserve"> that individuals are more likely to lapse into error in such contexts. </w:t>
      </w:r>
      <w:r w:rsidR="00E7762F" w:rsidRPr="00651C6F">
        <w:rPr>
          <w:rFonts w:ascii="Garamond" w:hAnsi="Garamond" w:cs="Times New Roman"/>
        </w:rPr>
        <w:t>Descartes (</w:t>
      </w:r>
      <w:r w:rsidR="001C75AA">
        <w:rPr>
          <w:rFonts w:ascii="Garamond" w:hAnsi="Garamond" w:cs="Times New Roman"/>
        </w:rPr>
        <w:t>[</w:t>
      </w:r>
      <w:r w:rsidR="00643588" w:rsidRPr="00651C6F">
        <w:rPr>
          <w:rFonts w:ascii="Garamond" w:hAnsi="Garamond" w:cs="Times New Roman"/>
        </w:rPr>
        <w:t>[1673]</w:t>
      </w:r>
      <w:r w:rsidR="00A31515">
        <w:rPr>
          <w:rFonts w:ascii="Garamond" w:hAnsi="Garamond" w:cs="Times New Roman"/>
        </w:rPr>
        <w:t xml:space="preserve"> </w:t>
      </w:r>
      <w:r w:rsidR="00FD4BC4" w:rsidRPr="00651C6F">
        <w:rPr>
          <w:rFonts w:ascii="Garamond" w:hAnsi="Garamond" w:cs="Times New Roman"/>
        </w:rPr>
        <w:t>1999</w:t>
      </w:r>
      <w:r w:rsidR="001C75AA">
        <w:rPr>
          <w:rFonts w:ascii="Garamond" w:hAnsi="Garamond" w:cs="Times New Roman"/>
        </w:rPr>
        <w:t>]</w:t>
      </w:r>
      <w:r w:rsidR="00E7762F" w:rsidRPr="00651C6F">
        <w:rPr>
          <w:rFonts w:ascii="Garamond" w:hAnsi="Garamond" w:cs="Times New Roman"/>
        </w:rPr>
        <w:t xml:space="preserve">, </w:t>
      </w:r>
      <w:r w:rsidR="00FD4BC4" w:rsidRPr="00651C6F">
        <w:rPr>
          <w:rFonts w:ascii="Garamond" w:hAnsi="Garamond" w:cs="Times New Roman"/>
        </w:rPr>
        <w:t>p.6</w:t>
      </w:r>
      <w:r w:rsidR="00E7762F" w:rsidRPr="00651C6F">
        <w:rPr>
          <w:rFonts w:ascii="Garamond" w:hAnsi="Garamond" w:cs="Times New Roman"/>
        </w:rPr>
        <w:t xml:space="preserve">), for example, observed that he </w:t>
      </w:r>
      <w:r w:rsidR="00A31515">
        <w:rPr>
          <w:rFonts w:ascii="Garamond" w:hAnsi="Garamond" w:cs="Times New Roman"/>
        </w:rPr>
        <w:t>‘</w:t>
      </w:r>
      <w:r w:rsidR="00E7762F" w:rsidRPr="00651C6F">
        <w:rPr>
          <w:rFonts w:ascii="Garamond" w:hAnsi="Garamond" w:cs="Times New Roman"/>
        </w:rPr>
        <w:t>could find much more truth in the reasonings that each person makes concerning matters that are important to him, and whose outcome ought to cost him dearly later on if he judged badly</w:t>
      </w:r>
      <w:r w:rsidR="00A31515">
        <w:rPr>
          <w:rFonts w:ascii="Garamond" w:hAnsi="Garamond" w:cs="Times New Roman"/>
        </w:rPr>
        <w:t xml:space="preserve">’. </w:t>
      </w:r>
    </w:p>
    <w:p w14:paraId="6034174A" w14:textId="2A56BFF2" w:rsidR="00610618" w:rsidRPr="00651C6F" w:rsidRDefault="00BD3972" w:rsidP="00D812AF">
      <w:pPr>
        <w:spacing w:after="0" w:line="240" w:lineRule="auto"/>
        <w:ind w:firstLine="720"/>
        <w:jc w:val="both"/>
        <w:rPr>
          <w:rFonts w:ascii="Garamond" w:hAnsi="Garamond" w:cs="Times New Roman"/>
        </w:rPr>
      </w:pPr>
      <w:r w:rsidRPr="00651C6F">
        <w:rPr>
          <w:rFonts w:ascii="Garamond" w:hAnsi="Garamond" w:cs="Times New Roman"/>
        </w:rPr>
        <w:t xml:space="preserve">What resources does a proponent of the Bayesian brain hypothesis </w:t>
      </w:r>
      <w:r w:rsidR="00782F64" w:rsidRPr="00651C6F">
        <w:rPr>
          <w:rFonts w:ascii="Garamond" w:hAnsi="Garamond" w:cs="Times New Roman"/>
        </w:rPr>
        <w:t xml:space="preserve">have </w:t>
      </w:r>
      <w:r w:rsidRPr="00651C6F">
        <w:rPr>
          <w:rFonts w:ascii="Garamond" w:hAnsi="Garamond" w:cs="Times New Roman"/>
        </w:rPr>
        <w:t>to accommodate this</w:t>
      </w:r>
      <w:r w:rsidR="00610618" w:rsidRPr="00651C6F">
        <w:rPr>
          <w:rFonts w:ascii="Garamond" w:hAnsi="Garamond" w:cs="Times New Roman"/>
        </w:rPr>
        <w:t xml:space="preserve"> putative</w:t>
      </w:r>
      <w:r w:rsidRPr="00651C6F">
        <w:rPr>
          <w:rFonts w:ascii="Garamond" w:hAnsi="Garamond" w:cs="Times New Roman"/>
        </w:rPr>
        <w:t xml:space="preserve"> </w:t>
      </w:r>
      <w:r w:rsidR="00782F64" w:rsidRPr="00651C6F">
        <w:rPr>
          <w:rFonts w:ascii="Garamond" w:hAnsi="Garamond" w:cs="Times New Roman"/>
        </w:rPr>
        <w:t>phenomenon</w:t>
      </w:r>
      <w:r w:rsidRPr="00651C6F">
        <w:rPr>
          <w:rFonts w:ascii="Garamond" w:hAnsi="Garamond" w:cs="Times New Roman"/>
        </w:rPr>
        <w:t xml:space="preserve">? </w:t>
      </w:r>
      <w:r w:rsidR="001275DF" w:rsidRPr="00651C6F">
        <w:rPr>
          <w:rFonts w:ascii="Garamond" w:hAnsi="Garamond" w:cs="Times New Roman"/>
        </w:rPr>
        <w:t xml:space="preserve">This is a complex question that </w:t>
      </w:r>
      <w:r w:rsidR="00E1318D" w:rsidRPr="00651C6F">
        <w:rPr>
          <w:rFonts w:ascii="Garamond" w:hAnsi="Garamond" w:cs="Times New Roman"/>
        </w:rPr>
        <w:t>cannot be fully addressed here</w:t>
      </w:r>
      <w:r w:rsidR="001275DF" w:rsidRPr="00651C6F">
        <w:rPr>
          <w:rFonts w:ascii="Garamond" w:hAnsi="Garamond" w:cs="Times New Roman"/>
        </w:rPr>
        <w:t xml:space="preserve">. Nevertheless, the considerations adduced so far suggest </w:t>
      </w:r>
      <w:r w:rsidR="00610618" w:rsidRPr="00651C6F">
        <w:rPr>
          <w:rFonts w:ascii="Garamond" w:hAnsi="Garamond" w:cs="Times New Roman"/>
        </w:rPr>
        <w:t>two important</w:t>
      </w:r>
      <w:r w:rsidR="001275DF" w:rsidRPr="00651C6F">
        <w:rPr>
          <w:rFonts w:ascii="Garamond" w:hAnsi="Garamond" w:cs="Times New Roman"/>
        </w:rPr>
        <w:t xml:space="preserve"> strategies. </w:t>
      </w:r>
    </w:p>
    <w:p w14:paraId="0980DE59" w14:textId="1EE07411" w:rsidR="00672D03" w:rsidRPr="00651C6F" w:rsidRDefault="001275DF" w:rsidP="00D812AF">
      <w:pPr>
        <w:spacing w:after="0" w:line="240" w:lineRule="auto"/>
        <w:ind w:firstLine="720"/>
        <w:jc w:val="both"/>
        <w:rPr>
          <w:rFonts w:ascii="Garamond" w:hAnsi="Garamond" w:cs="Times New Roman"/>
        </w:rPr>
      </w:pPr>
      <w:r w:rsidRPr="00651C6F">
        <w:rPr>
          <w:rFonts w:ascii="Garamond" w:hAnsi="Garamond" w:cs="Times New Roman"/>
        </w:rPr>
        <w:t xml:space="preserve">First, </w:t>
      </w:r>
      <w:r w:rsidR="005073C7" w:rsidRPr="00651C6F">
        <w:rPr>
          <w:rFonts w:ascii="Garamond" w:hAnsi="Garamond" w:cs="Times New Roman"/>
        </w:rPr>
        <w:t xml:space="preserve">we have already seen that </w:t>
      </w:r>
      <w:r w:rsidR="00AD4FDD" w:rsidRPr="00651C6F">
        <w:rPr>
          <w:rFonts w:ascii="Garamond" w:hAnsi="Garamond" w:cs="Times New Roman"/>
        </w:rPr>
        <w:t>the processing costs of cognition imply a trade-off between accuracy and efficiency</w:t>
      </w:r>
      <w:r w:rsidR="00E6145C" w:rsidRPr="00651C6F">
        <w:rPr>
          <w:rFonts w:ascii="Garamond" w:hAnsi="Garamond" w:cs="Times New Roman"/>
        </w:rPr>
        <w:t xml:space="preserve">. When there are high personal costs associated with being wrong, individuals might expend more energy </w:t>
      </w:r>
      <w:r w:rsidR="003D2212" w:rsidRPr="00651C6F">
        <w:rPr>
          <w:rFonts w:ascii="Garamond" w:hAnsi="Garamond" w:cs="Times New Roman"/>
        </w:rPr>
        <w:t>in seeking out novel information and sampling novel hypotheses. Such dif</w:t>
      </w:r>
      <w:r w:rsidR="00CF3C7C" w:rsidRPr="00651C6F">
        <w:rPr>
          <w:rFonts w:ascii="Garamond" w:hAnsi="Garamond" w:cs="Times New Roman"/>
        </w:rPr>
        <w:t xml:space="preserve">ferential sampling is not inconsistent with the Bayesian brain hypothesis. </w:t>
      </w:r>
      <w:r w:rsidR="00B12329" w:rsidRPr="00651C6F">
        <w:rPr>
          <w:rFonts w:ascii="Garamond" w:hAnsi="Garamond" w:cs="Times New Roman"/>
        </w:rPr>
        <w:t>Thus, the mere fact that Bayesian brains expend less effort in contexts where false beliefs carry few personal risks might explain the p</w:t>
      </w:r>
      <w:r w:rsidR="0009611B" w:rsidRPr="00651C6F">
        <w:rPr>
          <w:rFonts w:ascii="Garamond" w:hAnsi="Garamond" w:cs="Times New Roman"/>
        </w:rPr>
        <w:t xml:space="preserve">redominance of false and ungrounded beliefs in domains such as </w:t>
      </w:r>
      <w:r w:rsidR="00AD760E" w:rsidRPr="00651C6F">
        <w:rPr>
          <w:rFonts w:ascii="Garamond" w:hAnsi="Garamond" w:cs="Times New Roman"/>
        </w:rPr>
        <w:t>religion</w:t>
      </w:r>
      <w:r w:rsidR="0009611B" w:rsidRPr="00651C6F">
        <w:rPr>
          <w:rFonts w:ascii="Garamond" w:hAnsi="Garamond" w:cs="Times New Roman"/>
        </w:rPr>
        <w:t xml:space="preserve"> and politics</w:t>
      </w:r>
      <w:r w:rsidR="001A5406" w:rsidRPr="00651C6F">
        <w:rPr>
          <w:rFonts w:ascii="Garamond" w:hAnsi="Garamond" w:cs="Times New Roman"/>
        </w:rPr>
        <w:t xml:space="preserve"> (</w:t>
      </w:r>
      <w:r w:rsidR="00305D40" w:rsidRPr="00651C6F">
        <w:rPr>
          <w:rFonts w:ascii="Garamond" w:hAnsi="Garamond" w:cs="Times New Roman"/>
        </w:rPr>
        <w:t xml:space="preserve">Downs </w:t>
      </w:r>
      <w:r w:rsidR="001C75AA">
        <w:rPr>
          <w:rFonts w:ascii="Garamond" w:hAnsi="Garamond" w:cs="Times New Roman"/>
        </w:rPr>
        <w:t>[</w:t>
      </w:r>
      <w:r w:rsidR="00305D40" w:rsidRPr="00651C6F">
        <w:rPr>
          <w:rFonts w:ascii="Garamond" w:hAnsi="Garamond" w:cs="Times New Roman"/>
        </w:rPr>
        <w:t>1957</w:t>
      </w:r>
      <w:r w:rsidR="001C75AA">
        <w:rPr>
          <w:rFonts w:ascii="Garamond" w:hAnsi="Garamond" w:cs="Times New Roman"/>
        </w:rPr>
        <w:t>]</w:t>
      </w:r>
      <w:r w:rsidR="00305D40" w:rsidRPr="00651C6F">
        <w:rPr>
          <w:rFonts w:ascii="Garamond" w:hAnsi="Garamond" w:cs="Times New Roman"/>
        </w:rPr>
        <w:t>)</w:t>
      </w:r>
      <w:r w:rsidR="002007AD" w:rsidRPr="00651C6F">
        <w:rPr>
          <w:rFonts w:ascii="Garamond" w:hAnsi="Garamond" w:cs="Times New Roman"/>
        </w:rPr>
        <w:t xml:space="preserve">. </w:t>
      </w:r>
    </w:p>
    <w:p w14:paraId="13007163" w14:textId="4A609D7E" w:rsidR="00540D8B" w:rsidRPr="00651C6F" w:rsidRDefault="00CF3C7C" w:rsidP="00D812AF">
      <w:pPr>
        <w:spacing w:after="0" w:line="240" w:lineRule="auto"/>
        <w:ind w:firstLine="720"/>
        <w:jc w:val="both"/>
        <w:rPr>
          <w:rFonts w:ascii="Garamond" w:hAnsi="Garamond" w:cs="Times New Roman"/>
        </w:rPr>
      </w:pPr>
      <w:r w:rsidRPr="00651C6F">
        <w:rPr>
          <w:rFonts w:ascii="Garamond" w:hAnsi="Garamond" w:cs="Times New Roman"/>
        </w:rPr>
        <w:t xml:space="preserve">Second, </w:t>
      </w:r>
      <w:r w:rsidR="00672D03" w:rsidRPr="00651C6F">
        <w:rPr>
          <w:rFonts w:ascii="Garamond" w:hAnsi="Garamond" w:cs="Times New Roman"/>
        </w:rPr>
        <w:t xml:space="preserve">and relatedly, </w:t>
      </w:r>
      <w:r w:rsidRPr="00651C6F">
        <w:rPr>
          <w:rFonts w:ascii="Garamond" w:hAnsi="Garamond" w:cs="Times New Roman"/>
        </w:rPr>
        <w:t>we saw above that Bayesian models can</w:t>
      </w:r>
      <w:r w:rsidR="00672D03" w:rsidRPr="00651C6F">
        <w:rPr>
          <w:rFonts w:ascii="Garamond" w:hAnsi="Garamond" w:cs="Times New Roman"/>
        </w:rPr>
        <w:t xml:space="preserve"> plausibly</w:t>
      </w:r>
      <w:r w:rsidRPr="00651C6F">
        <w:rPr>
          <w:rFonts w:ascii="Garamond" w:hAnsi="Garamond" w:cs="Times New Roman"/>
        </w:rPr>
        <w:t xml:space="preserve"> accommodate the influence of motivational influences under the assumption that beliefs themselves are </w:t>
      </w:r>
      <w:r w:rsidR="00C03742" w:rsidRPr="00651C6F">
        <w:rPr>
          <w:rFonts w:ascii="Garamond" w:hAnsi="Garamond" w:cs="Times New Roman"/>
        </w:rPr>
        <w:t xml:space="preserve">positive sources of utility. Under conditions in which there are strong motivations for holding certain beliefs—because they are comforting or socially rewarded, for example—and little personal risk associated with false belief, a rational </w:t>
      </w:r>
      <w:r w:rsidR="0004265A" w:rsidRPr="00651C6F">
        <w:rPr>
          <w:rFonts w:ascii="Garamond" w:hAnsi="Garamond" w:cs="Times New Roman"/>
        </w:rPr>
        <w:t xml:space="preserve">utility maximizing </w:t>
      </w:r>
      <w:r w:rsidR="00C03742" w:rsidRPr="00651C6F">
        <w:rPr>
          <w:rFonts w:ascii="Garamond" w:hAnsi="Garamond" w:cs="Times New Roman"/>
        </w:rPr>
        <w:t xml:space="preserve">agent might therefore decide to </w:t>
      </w:r>
      <w:r w:rsidR="0004265A" w:rsidRPr="00651C6F">
        <w:rPr>
          <w:rFonts w:ascii="Garamond" w:hAnsi="Garamond" w:cs="Times New Roman"/>
        </w:rPr>
        <w:t xml:space="preserve">conform the way in which </w:t>
      </w:r>
      <w:r w:rsidR="00B65704" w:rsidRPr="00651C6F">
        <w:rPr>
          <w:rFonts w:ascii="Garamond" w:hAnsi="Garamond" w:cs="Times New Roman"/>
        </w:rPr>
        <w:t>it</w:t>
      </w:r>
      <w:r w:rsidR="0004265A" w:rsidRPr="00651C6F">
        <w:rPr>
          <w:rFonts w:ascii="Garamond" w:hAnsi="Garamond" w:cs="Times New Roman"/>
        </w:rPr>
        <w:t xml:space="preserve"> processes information to the goal of satisfying such belief-based preferences rather than arriving at the truth. </w:t>
      </w:r>
      <w:r w:rsidR="00540D8B" w:rsidRPr="00651C6F">
        <w:rPr>
          <w:rFonts w:ascii="Garamond" w:hAnsi="Garamond" w:cs="Times New Roman"/>
        </w:rPr>
        <w:t xml:space="preserve">Indeed, this assumption is central to work within economics on belief-based utility. </w:t>
      </w:r>
      <w:r w:rsidR="00A54B31" w:rsidRPr="00651C6F">
        <w:rPr>
          <w:rFonts w:ascii="Garamond" w:hAnsi="Garamond" w:cs="Times New Roman"/>
        </w:rPr>
        <w:t>As Bénabou and Tirole (</w:t>
      </w:r>
      <w:r w:rsidR="001C75AA">
        <w:rPr>
          <w:rFonts w:ascii="Garamond" w:hAnsi="Garamond" w:cs="Times New Roman"/>
        </w:rPr>
        <w:t>[</w:t>
      </w:r>
      <w:r w:rsidR="00A54B31" w:rsidRPr="00651C6F">
        <w:rPr>
          <w:rFonts w:ascii="Garamond" w:hAnsi="Garamond" w:cs="Times New Roman"/>
        </w:rPr>
        <w:t>2016</w:t>
      </w:r>
      <w:r w:rsidR="001C75AA">
        <w:rPr>
          <w:rFonts w:ascii="Garamond" w:hAnsi="Garamond" w:cs="Times New Roman"/>
        </w:rPr>
        <w:t>]</w:t>
      </w:r>
      <w:r w:rsidR="00A54B31" w:rsidRPr="00651C6F">
        <w:rPr>
          <w:rFonts w:ascii="Garamond" w:hAnsi="Garamond" w:cs="Times New Roman"/>
        </w:rPr>
        <w:t xml:space="preserve">, p.150) put it, </w:t>
      </w:r>
      <w:r w:rsidR="00A31515">
        <w:rPr>
          <w:rFonts w:ascii="Garamond" w:hAnsi="Garamond" w:cs="Times New Roman"/>
        </w:rPr>
        <w:t>‘</w:t>
      </w:r>
      <w:r w:rsidR="00A54B31" w:rsidRPr="00651C6F">
        <w:rPr>
          <w:rFonts w:ascii="Garamond" w:hAnsi="Garamond" w:cs="Times New Roman"/>
        </w:rPr>
        <w:t>Beliefs for which the individual cost of being wrong is small are more likely to be distorted by emotions, desires, and goals</w:t>
      </w:r>
      <w:r w:rsidR="00A31515">
        <w:rPr>
          <w:rFonts w:ascii="Garamond" w:hAnsi="Garamond" w:cs="Times New Roman"/>
        </w:rPr>
        <w:t>’</w:t>
      </w:r>
      <w:r w:rsidR="007D1B7D">
        <w:rPr>
          <w:rFonts w:ascii="Garamond" w:hAnsi="Garamond" w:cs="Times New Roman"/>
        </w:rPr>
        <w:t xml:space="preserve"> (see Williams [forthcoming])</w:t>
      </w:r>
      <w:r w:rsidR="00A31515">
        <w:rPr>
          <w:rFonts w:ascii="Garamond" w:hAnsi="Garamond" w:cs="Times New Roman"/>
        </w:rPr>
        <w:t>.</w:t>
      </w:r>
      <w:r w:rsidR="005E7E33" w:rsidRPr="00651C6F">
        <w:rPr>
          <w:rFonts w:ascii="Garamond" w:hAnsi="Garamond" w:cs="Times New Roman"/>
        </w:rPr>
        <w:t xml:space="preserve"> </w:t>
      </w:r>
      <w:r w:rsidR="00B13DEC" w:rsidRPr="00651C6F">
        <w:rPr>
          <w:rFonts w:ascii="Garamond" w:hAnsi="Garamond" w:cs="Times New Roman"/>
        </w:rPr>
        <w:t xml:space="preserve">In this framework, then, managing the </w:t>
      </w:r>
      <w:r w:rsidR="003E35A1" w:rsidRPr="00651C6F">
        <w:rPr>
          <w:rFonts w:ascii="Garamond" w:hAnsi="Garamond" w:cs="Times New Roman"/>
        </w:rPr>
        <w:t xml:space="preserve">different </w:t>
      </w:r>
      <w:r w:rsidR="00B13DEC" w:rsidRPr="00651C6F">
        <w:rPr>
          <w:rFonts w:ascii="Garamond" w:hAnsi="Garamond" w:cs="Times New Roman"/>
        </w:rPr>
        <w:t xml:space="preserve">costs of different errors might itself be a consequence of rational decision-making, with Bayesian brains flexibly calibrating their information processing to both the costs and benefits of holding </w:t>
      </w:r>
      <w:r w:rsidR="00AF108E" w:rsidRPr="00651C6F">
        <w:rPr>
          <w:rFonts w:ascii="Garamond" w:hAnsi="Garamond" w:cs="Times New Roman"/>
        </w:rPr>
        <w:t>evidentially unsupported</w:t>
      </w:r>
      <w:r w:rsidR="00B13DEC" w:rsidRPr="00651C6F">
        <w:rPr>
          <w:rFonts w:ascii="Garamond" w:hAnsi="Garamond" w:cs="Times New Roman"/>
        </w:rPr>
        <w:t xml:space="preserve"> beliefs in different contexts. </w:t>
      </w:r>
    </w:p>
    <w:p w14:paraId="1BE7432D" w14:textId="34878A32" w:rsidR="00781066" w:rsidRPr="00651C6F" w:rsidRDefault="00781066" w:rsidP="00D812AF">
      <w:pPr>
        <w:spacing w:after="0" w:line="240" w:lineRule="auto"/>
        <w:ind w:firstLine="720"/>
        <w:jc w:val="both"/>
        <w:rPr>
          <w:rFonts w:ascii="Garamond" w:hAnsi="Garamond" w:cs="Times New Roman"/>
        </w:rPr>
      </w:pPr>
      <w:r w:rsidRPr="00651C6F">
        <w:rPr>
          <w:rFonts w:ascii="Garamond" w:hAnsi="Garamond" w:cs="Times New Roman"/>
        </w:rPr>
        <w:t xml:space="preserve">Is this proposal plausible? </w:t>
      </w:r>
      <w:r w:rsidR="00B4427E" w:rsidRPr="00651C6F">
        <w:rPr>
          <w:rFonts w:ascii="Garamond" w:hAnsi="Garamond" w:cs="Times New Roman"/>
        </w:rPr>
        <w:t>A</w:t>
      </w:r>
      <w:r w:rsidRPr="00651C6F">
        <w:rPr>
          <w:rFonts w:ascii="Garamond" w:hAnsi="Garamond" w:cs="Times New Roman"/>
        </w:rPr>
        <w:t xml:space="preserve">gain, I do not want to take a stand on this issue here. </w:t>
      </w:r>
      <w:r w:rsidR="00B4427E" w:rsidRPr="00651C6F">
        <w:rPr>
          <w:rFonts w:ascii="Garamond" w:hAnsi="Garamond" w:cs="Times New Roman"/>
        </w:rPr>
        <w:t xml:space="preserve">Nevertheless, I hope that these schematic suggestions illustrate the </w:t>
      </w:r>
      <w:r w:rsidR="00C63C51" w:rsidRPr="00651C6F">
        <w:rPr>
          <w:rFonts w:ascii="Garamond" w:hAnsi="Garamond" w:cs="Times New Roman"/>
        </w:rPr>
        <w:t>ability</w:t>
      </w:r>
      <w:r w:rsidR="00935074" w:rsidRPr="00651C6F">
        <w:rPr>
          <w:rFonts w:ascii="Garamond" w:hAnsi="Garamond" w:cs="Times New Roman"/>
        </w:rPr>
        <w:t>—at least in principle—</w:t>
      </w:r>
      <w:r w:rsidR="00C63C51" w:rsidRPr="00651C6F">
        <w:rPr>
          <w:rFonts w:ascii="Garamond" w:hAnsi="Garamond" w:cs="Times New Roman"/>
        </w:rPr>
        <w:t xml:space="preserve">of Bayesian models to accommodate a variety of superficially irrational phenomena. </w:t>
      </w:r>
    </w:p>
    <w:p w14:paraId="1B0ED118" w14:textId="77777777" w:rsidR="00D676FD" w:rsidRPr="00651C6F" w:rsidRDefault="00D676FD" w:rsidP="00D812AF">
      <w:pPr>
        <w:spacing w:after="0" w:line="240" w:lineRule="auto"/>
        <w:jc w:val="both"/>
        <w:rPr>
          <w:rFonts w:ascii="Garamond" w:hAnsi="Garamond" w:cs="Times New Roman"/>
          <w:b/>
        </w:rPr>
      </w:pPr>
    </w:p>
    <w:p w14:paraId="2B92FC81" w14:textId="4DF8C032" w:rsidR="00291F22" w:rsidRPr="00651C6F" w:rsidRDefault="00291F22" w:rsidP="00BC4C1B">
      <w:pPr>
        <w:spacing w:after="0" w:line="240" w:lineRule="auto"/>
        <w:jc w:val="center"/>
        <w:rPr>
          <w:rFonts w:ascii="Garamond" w:hAnsi="Garamond" w:cs="Times New Roman"/>
        </w:rPr>
      </w:pPr>
      <w:r w:rsidRPr="00651C6F">
        <w:rPr>
          <w:rFonts w:ascii="Garamond" w:hAnsi="Garamond" w:cs="Times New Roman"/>
          <w:b/>
        </w:rPr>
        <w:t>5 Conclusion</w:t>
      </w:r>
    </w:p>
    <w:p w14:paraId="793CDB94" w14:textId="77777777" w:rsidR="00D676FD" w:rsidRPr="00651C6F" w:rsidRDefault="00D676FD" w:rsidP="00D812AF">
      <w:pPr>
        <w:spacing w:after="0" w:line="240" w:lineRule="auto"/>
        <w:jc w:val="both"/>
        <w:rPr>
          <w:rFonts w:ascii="Garamond" w:hAnsi="Garamond" w:cs="Times New Roman"/>
        </w:rPr>
      </w:pPr>
    </w:p>
    <w:p w14:paraId="6F3E9C01" w14:textId="7D5ADA6B" w:rsidR="00863419" w:rsidRPr="00651C6F" w:rsidRDefault="00561E93" w:rsidP="00D812AF">
      <w:pPr>
        <w:spacing w:after="0" w:line="240" w:lineRule="auto"/>
        <w:jc w:val="both"/>
        <w:rPr>
          <w:rFonts w:ascii="Garamond" w:hAnsi="Garamond" w:cs="Times New Roman"/>
        </w:rPr>
      </w:pPr>
      <w:r w:rsidRPr="00651C6F">
        <w:rPr>
          <w:rFonts w:ascii="Garamond" w:hAnsi="Garamond" w:cs="Times New Roman"/>
        </w:rPr>
        <w:t xml:space="preserve">Recent decades have witnessed a Bayesian revolution in psychology. </w:t>
      </w:r>
      <w:r w:rsidR="00E0242D" w:rsidRPr="00651C6F">
        <w:rPr>
          <w:rFonts w:ascii="Garamond" w:hAnsi="Garamond" w:cs="Times New Roman"/>
        </w:rPr>
        <w:t xml:space="preserve">As with other major </w:t>
      </w:r>
      <w:r w:rsidR="003A627E" w:rsidRPr="00651C6F">
        <w:rPr>
          <w:rFonts w:ascii="Garamond" w:hAnsi="Garamond" w:cs="Times New Roman"/>
        </w:rPr>
        <w:t>psycholog</w:t>
      </w:r>
      <w:r w:rsidR="005F0E95" w:rsidRPr="00651C6F">
        <w:rPr>
          <w:rFonts w:ascii="Garamond" w:hAnsi="Garamond" w:cs="Times New Roman"/>
        </w:rPr>
        <w:t>ical</w:t>
      </w:r>
      <w:r w:rsidR="003A627E" w:rsidRPr="00651C6F">
        <w:rPr>
          <w:rFonts w:ascii="Garamond" w:hAnsi="Garamond" w:cs="Times New Roman"/>
        </w:rPr>
        <w:t xml:space="preserve"> </w:t>
      </w:r>
      <w:r w:rsidR="00E0242D" w:rsidRPr="00651C6F">
        <w:rPr>
          <w:rFonts w:ascii="Garamond" w:hAnsi="Garamond" w:cs="Times New Roman"/>
        </w:rPr>
        <w:t xml:space="preserve">research programmes such as connectionism, evolutionary psychology, and embodied cognition, Bayesian cognitive science has invited not just empirical </w:t>
      </w:r>
      <w:r w:rsidR="005F518C" w:rsidRPr="00651C6F">
        <w:rPr>
          <w:rFonts w:ascii="Garamond" w:hAnsi="Garamond" w:cs="Times New Roman"/>
        </w:rPr>
        <w:t>scrutiny</w:t>
      </w:r>
      <w:r w:rsidR="00E0242D" w:rsidRPr="00651C6F">
        <w:rPr>
          <w:rFonts w:ascii="Garamond" w:hAnsi="Garamond" w:cs="Times New Roman"/>
        </w:rPr>
        <w:t xml:space="preserve"> but also substantial methodological and philosophical </w:t>
      </w:r>
      <w:r w:rsidR="005F518C" w:rsidRPr="00651C6F">
        <w:rPr>
          <w:rFonts w:ascii="Garamond" w:hAnsi="Garamond" w:cs="Times New Roman"/>
        </w:rPr>
        <w:t>controversy over</w:t>
      </w:r>
      <w:r w:rsidR="00E0242D" w:rsidRPr="00651C6F">
        <w:rPr>
          <w:rFonts w:ascii="Garamond" w:hAnsi="Garamond" w:cs="Times New Roman"/>
        </w:rPr>
        <w:t xml:space="preserve"> its foundational assumptions. The concept</w:t>
      </w:r>
      <w:r w:rsidR="00FE12FD" w:rsidRPr="00651C6F">
        <w:rPr>
          <w:rFonts w:ascii="Garamond" w:hAnsi="Garamond" w:cs="Times New Roman"/>
        </w:rPr>
        <w:t>s</w:t>
      </w:r>
      <w:r w:rsidR="00E0242D" w:rsidRPr="00651C6F">
        <w:rPr>
          <w:rFonts w:ascii="Garamond" w:hAnsi="Garamond" w:cs="Times New Roman"/>
        </w:rPr>
        <w:t xml:space="preserve"> of rationality</w:t>
      </w:r>
      <w:r w:rsidR="00FE12FD" w:rsidRPr="00651C6F">
        <w:rPr>
          <w:rFonts w:ascii="Garamond" w:hAnsi="Garamond" w:cs="Times New Roman"/>
        </w:rPr>
        <w:t xml:space="preserve"> and optimality</w:t>
      </w:r>
      <w:r w:rsidR="00E0242D" w:rsidRPr="00651C6F">
        <w:rPr>
          <w:rFonts w:ascii="Garamond" w:hAnsi="Garamond" w:cs="Times New Roman"/>
        </w:rPr>
        <w:t xml:space="preserve"> </w:t>
      </w:r>
      <w:r w:rsidR="00FE12FD" w:rsidRPr="00651C6F">
        <w:rPr>
          <w:rFonts w:ascii="Garamond" w:hAnsi="Garamond" w:cs="Times New Roman"/>
        </w:rPr>
        <w:t>have</w:t>
      </w:r>
      <w:r w:rsidR="00E0242D" w:rsidRPr="00651C6F">
        <w:rPr>
          <w:rFonts w:ascii="Garamond" w:hAnsi="Garamond" w:cs="Times New Roman"/>
        </w:rPr>
        <w:t xml:space="preserve"> </w:t>
      </w:r>
      <w:r w:rsidR="003E4696" w:rsidRPr="00651C6F">
        <w:rPr>
          <w:rFonts w:ascii="Garamond" w:hAnsi="Garamond" w:cs="Times New Roman"/>
        </w:rPr>
        <w:t xml:space="preserve">in many respects </w:t>
      </w:r>
      <w:r w:rsidR="00E0242D" w:rsidRPr="00651C6F">
        <w:rPr>
          <w:rFonts w:ascii="Garamond" w:hAnsi="Garamond" w:cs="Times New Roman"/>
        </w:rPr>
        <w:t xml:space="preserve">been </w:t>
      </w:r>
      <w:r w:rsidR="0025796B">
        <w:rPr>
          <w:rFonts w:ascii="Garamond" w:hAnsi="Garamond" w:cs="Times New Roman"/>
        </w:rPr>
        <w:t xml:space="preserve">at </w:t>
      </w:r>
      <w:r w:rsidR="00E0242D" w:rsidRPr="00651C6F">
        <w:rPr>
          <w:rFonts w:ascii="Garamond" w:hAnsi="Garamond" w:cs="Times New Roman"/>
        </w:rPr>
        <w:t>the epicentre of such controversies</w:t>
      </w:r>
      <w:r w:rsidR="005F518C" w:rsidRPr="00651C6F">
        <w:rPr>
          <w:rFonts w:ascii="Garamond" w:hAnsi="Garamond" w:cs="Times New Roman"/>
        </w:rPr>
        <w:t xml:space="preserve">. </w:t>
      </w:r>
      <w:r w:rsidR="009429D2" w:rsidRPr="00651C6F">
        <w:rPr>
          <w:rFonts w:ascii="Garamond" w:hAnsi="Garamond" w:cs="Times New Roman"/>
        </w:rPr>
        <w:t xml:space="preserve">In this paper I have sought to </w:t>
      </w:r>
      <w:r w:rsidR="00CA0C36" w:rsidRPr="00651C6F">
        <w:rPr>
          <w:rFonts w:ascii="Garamond" w:hAnsi="Garamond" w:cs="Times New Roman"/>
        </w:rPr>
        <w:t xml:space="preserve">clarify and </w:t>
      </w:r>
      <w:r w:rsidR="00890DA5" w:rsidRPr="00651C6F">
        <w:rPr>
          <w:rFonts w:ascii="Garamond" w:hAnsi="Garamond" w:cs="Times New Roman"/>
        </w:rPr>
        <w:t xml:space="preserve">advance debates in this area </w:t>
      </w:r>
      <w:r w:rsidR="00CA0C36" w:rsidRPr="00651C6F">
        <w:rPr>
          <w:rFonts w:ascii="Garamond" w:hAnsi="Garamond" w:cs="Times New Roman"/>
        </w:rPr>
        <w:t>by drawing attention away from specific examples of human irrationality towards the underlying sources</w:t>
      </w:r>
      <w:r w:rsidR="00CA0C36" w:rsidRPr="00651C6F">
        <w:rPr>
          <w:rFonts w:ascii="Garamond" w:hAnsi="Garamond" w:cs="Times New Roman"/>
          <w:i/>
          <w:iCs/>
        </w:rPr>
        <w:t xml:space="preserve"> </w:t>
      </w:r>
      <w:r w:rsidR="00CA0C36" w:rsidRPr="00651C6F">
        <w:rPr>
          <w:rFonts w:ascii="Garamond" w:hAnsi="Garamond" w:cs="Times New Roman"/>
        </w:rPr>
        <w:t>of epistemic irrationality</w:t>
      </w:r>
      <w:r w:rsidR="00863419" w:rsidRPr="00651C6F">
        <w:rPr>
          <w:rFonts w:ascii="Garamond" w:hAnsi="Garamond" w:cs="Times New Roman"/>
        </w:rPr>
        <w:t xml:space="preserve">. </w:t>
      </w:r>
      <w:r w:rsidR="003017C4" w:rsidRPr="00651C6F">
        <w:rPr>
          <w:rFonts w:ascii="Garamond" w:hAnsi="Garamond" w:cs="Times New Roman"/>
        </w:rPr>
        <w:t xml:space="preserve">This shift </w:t>
      </w:r>
      <w:r w:rsidR="00F21030" w:rsidRPr="00651C6F">
        <w:rPr>
          <w:rFonts w:ascii="Garamond" w:hAnsi="Garamond" w:cs="Times New Roman"/>
        </w:rPr>
        <w:t xml:space="preserve">of focus </w:t>
      </w:r>
      <w:r w:rsidR="00490AA5" w:rsidRPr="00651C6F">
        <w:rPr>
          <w:rFonts w:ascii="Garamond" w:hAnsi="Garamond" w:cs="Times New Roman"/>
        </w:rPr>
        <w:t>affords a deeper</w:t>
      </w:r>
      <w:r w:rsidR="00890DA5" w:rsidRPr="00651C6F">
        <w:rPr>
          <w:rFonts w:ascii="Garamond" w:hAnsi="Garamond" w:cs="Times New Roman"/>
        </w:rPr>
        <w:t xml:space="preserve"> and more principled</w:t>
      </w:r>
      <w:r w:rsidR="00490AA5" w:rsidRPr="00651C6F">
        <w:rPr>
          <w:rFonts w:ascii="Garamond" w:hAnsi="Garamond" w:cs="Times New Roman"/>
        </w:rPr>
        <w:t xml:space="preserve"> analysis of</w:t>
      </w:r>
      <w:r w:rsidR="00AC1D7A" w:rsidRPr="00651C6F">
        <w:rPr>
          <w:rFonts w:ascii="Garamond" w:hAnsi="Garamond" w:cs="Times New Roman"/>
        </w:rPr>
        <w:t xml:space="preserve"> the relationship between rationality and the Bayesian brain, it largely sidesteps issues about the theoretical malleability of Bayesian models</w:t>
      </w:r>
      <w:r w:rsidR="00490AA5" w:rsidRPr="00651C6F">
        <w:rPr>
          <w:rFonts w:ascii="Garamond" w:hAnsi="Garamond" w:cs="Times New Roman"/>
        </w:rPr>
        <w:t xml:space="preserve"> in the face of experimental data, and it brings into </w:t>
      </w:r>
      <w:r w:rsidR="0059741B" w:rsidRPr="00651C6F">
        <w:rPr>
          <w:rFonts w:ascii="Garamond" w:hAnsi="Garamond" w:cs="Times New Roman"/>
        </w:rPr>
        <w:t xml:space="preserve">clearer </w:t>
      </w:r>
      <w:r w:rsidR="00490AA5" w:rsidRPr="00651C6F">
        <w:rPr>
          <w:rFonts w:ascii="Garamond" w:hAnsi="Garamond" w:cs="Times New Roman"/>
        </w:rPr>
        <w:t xml:space="preserve">focus </w:t>
      </w:r>
      <w:r w:rsidR="0059741B" w:rsidRPr="00651C6F">
        <w:rPr>
          <w:rFonts w:ascii="Garamond" w:hAnsi="Garamond" w:cs="Times New Roman"/>
        </w:rPr>
        <w:t xml:space="preserve">some of the real challenges that Bayesian cognitive science confronts when it comes to </w:t>
      </w:r>
      <w:r w:rsidR="00FF2ABC" w:rsidRPr="00651C6F">
        <w:rPr>
          <w:rFonts w:ascii="Garamond" w:hAnsi="Garamond" w:cs="Times New Roman"/>
        </w:rPr>
        <w:t xml:space="preserve">the problem of epistemic irrationality. </w:t>
      </w:r>
      <w:r w:rsidR="00490AA5" w:rsidRPr="00651C6F">
        <w:rPr>
          <w:rFonts w:ascii="Garamond" w:hAnsi="Garamond" w:cs="Times New Roman"/>
        </w:rPr>
        <w:t xml:space="preserve"> </w:t>
      </w:r>
    </w:p>
    <w:p w14:paraId="61A9B31A" w14:textId="22698F07" w:rsidR="00563AAF" w:rsidRPr="00651C6F" w:rsidRDefault="00241E70" w:rsidP="00D812AF">
      <w:pPr>
        <w:spacing w:after="0" w:line="240" w:lineRule="auto"/>
        <w:ind w:firstLine="720"/>
        <w:jc w:val="both"/>
        <w:rPr>
          <w:rFonts w:ascii="Garamond" w:hAnsi="Garamond" w:cs="Times New Roman"/>
        </w:rPr>
      </w:pPr>
      <w:r w:rsidRPr="00651C6F">
        <w:rPr>
          <w:rFonts w:ascii="Garamond" w:hAnsi="Garamond" w:cs="Times New Roman"/>
        </w:rPr>
        <w:t>There are two</w:t>
      </w:r>
      <w:r w:rsidR="00CF2210" w:rsidRPr="00651C6F">
        <w:rPr>
          <w:rFonts w:ascii="Garamond" w:hAnsi="Garamond" w:cs="Times New Roman"/>
        </w:rPr>
        <w:t xml:space="preserve"> </w:t>
      </w:r>
      <w:r w:rsidR="00203C43" w:rsidRPr="00651C6F">
        <w:rPr>
          <w:rFonts w:ascii="Garamond" w:hAnsi="Garamond" w:cs="Times New Roman"/>
        </w:rPr>
        <w:t xml:space="preserve">general lessons that can be </w:t>
      </w:r>
      <w:r w:rsidR="008F1F1C" w:rsidRPr="00651C6F">
        <w:rPr>
          <w:rFonts w:ascii="Garamond" w:hAnsi="Garamond" w:cs="Times New Roman"/>
        </w:rPr>
        <w:t>extracted</w:t>
      </w:r>
      <w:r w:rsidR="00203C43" w:rsidRPr="00651C6F">
        <w:rPr>
          <w:rFonts w:ascii="Garamond" w:hAnsi="Garamond" w:cs="Times New Roman"/>
        </w:rPr>
        <w:t xml:space="preserve"> from the foregoing analysis</w:t>
      </w:r>
      <w:r w:rsidRPr="00651C6F">
        <w:rPr>
          <w:rFonts w:ascii="Garamond" w:hAnsi="Garamond" w:cs="Times New Roman"/>
        </w:rPr>
        <w:t>.</w:t>
      </w:r>
      <w:r w:rsidR="00203C43" w:rsidRPr="00651C6F">
        <w:rPr>
          <w:rFonts w:ascii="Garamond" w:hAnsi="Garamond" w:cs="Times New Roman"/>
        </w:rPr>
        <w:t xml:space="preserve"> First, </w:t>
      </w:r>
      <w:r w:rsidR="008F1F1C" w:rsidRPr="00651C6F">
        <w:rPr>
          <w:rFonts w:ascii="Garamond" w:hAnsi="Garamond" w:cs="Times New Roman"/>
        </w:rPr>
        <w:t>the appearance of a</w:t>
      </w:r>
      <w:r w:rsidR="00C90704" w:rsidRPr="00651C6F">
        <w:rPr>
          <w:rFonts w:ascii="Garamond" w:hAnsi="Garamond" w:cs="Times New Roman"/>
        </w:rPr>
        <w:t xml:space="preserve"> </w:t>
      </w:r>
      <w:r w:rsidR="00232813" w:rsidRPr="00651C6F">
        <w:rPr>
          <w:rFonts w:ascii="Garamond" w:hAnsi="Garamond" w:cs="Times New Roman"/>
        </w:rPr>
        <w:t>simple tension between Bayesian brain</w:t>
      </w:r>
      <w:r w:rsidR="008F1F1C" w:rsidRPr="00651C6F">
        <w:rPr>
          <w:rFonts w:ascii="Garamond" w:hAnsi="Garamond" w:cs="Times New Roman"/>
        </w:rPr>
        <w:t>s</w:t>
      </w:r>
      <w:r w:rsidR="00232813" w:rsidRPr="00651C6F">
        <w:rPr>
          <w:rFonts w:ascii="Garamond" w:hAnsi="Garamond" w:cs="Times New Roman"/>
        </w:rPr>
        <w:t xml:space="preserve"> and </w:t>
      </w:r>
      <w:r w:rsidR="00073B90" w:rsidRPr="00651C6F">
        <w:rPr>
          <w:rFonts w:ascii="Garamond" w:hAnsi="Garamond" w:cs="Times New Roman"/>
        </w:rPr>
        <w:t>epistemic</w:t>
      </w:r>
      <w:r w:rsidR="00232813" w:rsidRPr="00651C6F">
        <w:rPr>
          <w:rFonts w:ascii="Garamond" w:hAnsi="Garamond" w:cs="Times New Roman"/>
        </w:rPr>
        <w:t xml:space="preserve"> irrationality is illusory. </w:t>
      </w:r>
      <w:r w:rsidR="008527C4" w:rsidRPr="00651C6F">
        <w:rPr>
          <w:rFonts w:ascii="Garamond" w:hAnsi="Garamond" w:cs="Times New Roman"/>
        </w:rPr>
        <w:t xml:space="preserve">Approximate Bayesian inference </w:t>
      </w:r>
      <w:r w:rsidR="002876D2" w:rsidRPr="00651C6F">
        <w:rPr>
          <w:rFonts w:ascii="Garamond" w:hAnsi="Garamond" w:cs="Times New Roman"/>
        </w:rPr>
        <w:t>offers a</w:t>
      </w:r>
      <w:r w:rsidR="00DA0D96" w:rsidRPr="00651C6F">
        <w:rPr>
          <w:rFonts w:ascii="Garamond" w:hAnsi="Garamond" w:cs="Times New Roman"/>
        </w:rPr>
        <w:t xml:space="preserve"> potential </w:t>
      </w:r>
      <w:r w:rsidR="002876D2" w:rsidRPr="00651C6F">
        <w:rPr>
          <w:rFonts w:ascii="Garamond" w:hAnsi="Garamond" w:cs="Times New Roman"/>
        </w:rPr>
        <w:t>way of accommodating biases</w:t>
      </w:r>
      <w:r w:rsidR="00DA0D96" w:rsidRPr="00651C6F">
        <w:rPr>
          <w:rFonts w:ascii="Garamond" w:hAnsi="Garamond" w:cs="Times New Roman"/>
        </w:rPr>
        <w:t xml:space="preserve"> that emerge from the processing costs of cognition</w:t>
      </w:r>
      <w:r w:rsidR="002876D2" w:rsidRPr="00651C6F">
        <w:rPr>
          <w:rFonts w:ascii="Garamond" w:hAnsi="Garamond" w:cs="Times New Roman"/>
        </w:rPr>
        <w:t xml:space="preserve">, </w:t>
      </w:r>
      <w:r w:rsidR="00563AAF" w:rsidRPr="00651C6F">
        <w:rPr>
          <w:rFonts w:ascii="Garamond" w:hAnsi="Garamond" w:cs="Times New Roman"/>
        </w:rPr>
        <w:t xml:space="preserve">and reorienting attention towards the utility assigned to beliefs </w:t>
      </w:r>
      <w:r w:rsidR="00563AAF" w:rsidRPr="00651C6F">
        <w:rPr>
          <w:rFonts w:ascii="Garamond" w:hAnsi="Garamond" w:cs="Times New Roman"/>
        </w:rPr>
        <w:lastRenderedPageBreak/>
        <w:t xml:space="preserve">and the </w:t>
      </w:r>
      <w:r w:rsidR="00DA0D96" w:rsidRPr="00651C6F">
        <w:rPr>
          <w:rFonts w:ascii="Garamond" w:hAnsi="Garamond" w:cs="Times New Roman"/>
        </w:rPr>
        <w:t>different</w:t>
      </w:r>
      <w:r w:rsidR="00563AAF" w:rsidRPr="00651C6F">
        <w:rPr>
          <w:rFonts w:ascii="Garamond" w:hAnsi="Garamond" w:cs="Times New Roman"/>
        </w:rPr>
        <w:t xml:space="preserve"> costs associated with </w:t>
      </w:r>
      <w:r w:rsidR="005A6CE1" w:rsidRPr="00651C6F">
        <w:rPr>
          <w:rFonts w:ascii="Garamond" w:hAnsi="Garamond" w:cs="Times New Roman"/>
        </w:rPr>
        <w:t>different</w:t>
      </w:r>
      <w:r w:rsidR="00563AAF" w:rsidRPr="00651C6F">
        <w:rPr>
          <w:rFonts w:ascii="Garamond" w:hAnsi="Garamond" w:cs="Times New Roman"/>
        </w:rPr>
        <w:t xml:space="preserve"> </w:t>
      </w:r>
      <w:r w:rsidR="00813857" w:rsidRPr="00651C6F">
        <w:rPr>
          <w:rFonts w:ascii="Garamond" w:hAnsi="Garamond" w:cs="Times New Roman"/>
        </w:rPr>
        <w:t>errors</w:t>
      </w:r>
      <w:r w:rsidR="0053618C" w:rsidRPr="00651C6F">
        <w:rPr>
          <w:rFonts w:ascii="Garamond" w:hAnsi="Garamond" w:cs="Times New Roman"/>
        </w:rPr>
        <w:t xml:space="preserve"> in different contexts</w:t>
      </w:r>
      <w:r w:rsidR="00813857" w:rsidRPr="00651C6F">
        <w:rPr>
          <w:rFonts w:ascii="Garamond" w:hAnsi="Garamond" w:cs="Times New Roman"/>
        </w:rPr>
        <w:t xml:space="preserve"> </w:t>
      </w:r>
      <w:r w:rsidR="000D6B38" w:rsidRPr="00651C6F">
        <w:rPr>
          <w:rFonts w:ascii="Garamond" w:hAnsi="Garamond" w:cs="Times New Roman"/>
        </w:rPr>
        <w:t>reveals</w:t>
      </w:r>
      <w:r w:rsidR="00813857" w:rsidRPr="00651C6F">
        <w:rPr>
          <w:rFonts w:ascii="Garamond" w:hAnsi="Garamond" w:cs="Times New Roman"/>
        </w:rPr>
        <w:t xml:space="preserve"> that many </w:t>
      </w:r>
      <w:r w:rsidR="005A6CE1" w:rsidRPr="00651C6F">
        <w:rPr>
          <w:rFonts w:ascii="Garamond" w:hAnsi="Garamond" w:cs="Times New Roman"/>
        </w:rPr>
        <w:t>apparent</w:t>
      </w:r>
      <w:r w:rsidR="00813857" w:rsidRPr="00651C6F">
        <w:rPr>
          <w:rFonts w:ascii="Garamond" w:hAnsi="Garamond" w:cs="Times New Roman"/>
        </w:rPr>
        <w:t xml:space="preserve"> </w:t>
      </w:r>
      <w:r w:rsidR="005A6CE1" w:rsidRPr="00651C6F">
        <w:rPr>
          <w:rFonts w:ascii="Garamond" w:hAnsi="Garamond" w:cs="Times New Roman"/>
        </w:rPr>
        <w:t>forms</w:t>
      </w:r>
      <w:r w:rsidR="00813857" w:rsidRPr="00651C6F">
        <w:rPr>
          <w:rFonts w:ascii="Garamond" w:hAnsi="Garamond" w:cs="Times New Roman"/>
        </w:rPr>
        <w:t xml:space="preserve"> of irrationality can </w:t>
      </w:r>
      <w:r w:rsidR="009F02ED" w:rsidRPr="00651C6F">
        <w:rPr>
          <w:rFonts w:ascii="Garamond" w:hAnsi="Garamond" w:cs="Times New Roman"/>
        </w:rPr>
        <w:t xml:space="preserve">be accommodated with the resources of Bayesian decision theory. </w:t>
      </w:r>
      <w:r w:rsidR="00761AE4" w:rsidRPr="00651C6F">
        <w:rPr>
          <w:rFonts w:ascii="Garamond" w:hAnsi="Garamond" w:cs="Times New Roman"/>
        </w:rPr>
        <w:t>W</w:t>
      </w:r>
      <w:r w:rsidR="00E11010" w:rsidRPr="00651C6F">
        <w:rPr>
          <w:rFonts w:ascii="Garamond" w:hAnsi="Garamond" w:cs="Times New Roman"/>
        </w:rPr>
        <w:t xml:space="preserve">hether it is possible to reconcile Bayesian brains with all examples of biased belief in </w:t>
      </w:r>
      <w:r w:rsidR="009F02ED" w:rsidRPr="00651C6F">
        <w:rPr>
          <w:rFonts w:ascii="Garamond" w:hAnsi="Garamond" w:cs="Times New Roman"/>
        </w:rPr>
        <w:t>such</w:t>
      </w:r>
      <w:r w:rsidR="00E11010" w:rsidRPr="00651C6F">
        <w:rPr>
          <w:rFonts w:ascii="Garamond" w:hAnsi="Garamond" w:cs="Times New Roman"/>
        </w:rPr>
        <w:t xml:space="preserve"> way</w:t>
      </w:r>
      <w:r w:rsidR="009F02ED" w:rsidRPr="00651C6F">
        <w:rPr>
          <w:rFonts w:ascii="Garamond" w:hAnsi="Garamond" w:cs="Times New Roman"/>
        </w:rPr>
        <w:t>s</w:t>
      </w:r>
      <w:r w:rsidR="00E11010" w:rsidRPr="00651C6F">
        <w:rPr>
          <w:rFonts w:ascii="Garamond" w:hAnsi="Garamond" w:cs="Times New Roman"/>
        </w:rPr>
        <w:t xml:space="preserve"> is </w:t>
      </w:r>
      <w:r w:rsidR="000C785C" w:rsidRPr="00651C6F">
        <w:rPr>
          <w:rFonts w:ascii="Garamond" w:hAnsi="Garamond" w:cs="Times New Roman"/>
        </w:rPr>
        <w:t>currently an unanswered empirical question</w:t>
      </w:r>
      <w:r w:rsidR="00636497" w:rsidRPr="00651C6F">
        <w:rPr>
          <w:rFonts w:ascii="Garamond" w:hAnsi="Garamond" w:cs="Times New Roman"/>
        </w:rPr>
        <w:t xml:space="preserve">. </w:t>
      </w:r>
      <w:r w:rsidR="00E11010" w:rsidRPr="00651C6F">
        <w:rPr>
          <w:rFonts w:ascii="Garamond" w:hAnsi="Garamond" w:cs="Times New Roman"/>
        </w:rPr>
        <w:t xml:space="preserve">I hope that </w:t>
      </w:r>
      <w:r w:rsidR="00761AE4" w:rsidRPr="00651C6F">
        <w:rPr>
          <w:rFonts w:ascii="Garamond" w:hAnsi="Garamond" w:cs="Times New Roman"/>
        </w:rPr>
        <w:t xml:space="preserve">the present paper helps to clarify what this question involves, however, and provides some additional motivation to pursue it. </w:t>
      </w:r>
      <w:r w:rsidR="00E11010" w:rsidRPr="00651C6F">
        <w:rPr>
          <w:rFonts w:ascii="Garamond" w:hAnsi="Garamond" w:cs="Times New Roman"/>
        </w:rPr>
        <w:t xml:space="preserve"> </w:t>
      </w:r>
    </w:p>
    <w:p w14:paraId="009316E3" w14:textId="30A5187B" w:rsidR="002060E0" w:rsidRPr="00651C6F" w:rsidRDefault="00E11010" w:rsidP="00D812AF">
      <w:pPr>
        <w:spacing w:after="0" w:line="240" w:lineRule="auto"/>
        <w:ind w:firstLine="720"/>
        <w:jc w:val="both"/>
        <w:rPr>
          <w:rFonts w:ascii="Garamond" w:hAnsi="Garamond" w:cs="Times New Roman"/>
        </w:rPr>
      </w:pPr>
      <w:r w:rsidRPr="00651C6F">
        <w:rPr>
          <w:rFonts w:ascii="Garamond" w:hAnsi="Garamond" w:cs="Times New Roman"/>
        </w:rPr>
        <w:t>Second,</w:t>
      </w:r>
      <w:r w:rsidR="00FE1737" w:rsidRPr="00651C6F">
        <w:rPr>
          <w:rFonts w:ascii="Garamond" w:hAnsi="Garamond" w:cs="Times New Roman"/>
        </w:rPr>
        <w:t xml:space="preserve"> and just as importantly,</w:t>
      </w:r>
      <w:r w:rsidRPr="00651C6F">
        <w:rPr>
          <w:rFonts w:ascii="Garamond" w:hAnsi="Garamond" w:cs="Times New Roman"/>
        </w:rPr>
        <w:t xml:space="preserve"> </w:t>
      </w:r>
      <w:r w:rsidR="00C51A0F" w:rsidRPr="00651C6F">
        <w:rPr>
          <w:rFonts w:ascii="Garamond" w:hAnsi="Garamond" w:cs="Times New Roman"/>
        </w:rPr>
        <w:t xml:space="preserve">the widespread view that </w:t>
      </w:r>
      <w:r w:rsidR="00450110" w:rsidRPr="00651C6F">
        <w:rPr>
          <w:rFonts w:ascii="Garamond" w:hAnsi="Garamond" w:cs="Times New Roman"/>
        </w:rPr>
        <w:t>the optimality of Bayesian inference in and of itself</w:t>
      </w:r>
      <w:r w:rsidR="00AB5F86" w:rsidRPr="00651C6F">
        <w:rPr>
          <w:rFonts w:ascii="Garamond" w:hAnsi="Garamond" w:cs="Times New Roman"/>
        </w:rPr>
        <w:t xml:space="preserve"> provides a motivation for the Bayesian brain hypothesis is </w:t>
      </w:r>
      <w:r w:rsidR="00FE1737" w:rsidRPr="00651C6F">
        <w:rPr>
          <w:rFonts w:ascii="Garamond" w:hAnsi="Garamond" w:cs="Times New Roman"/>
        </w:rPr>
        <w:t>also</w:t>
      </w:r>
      <w:r w:rsidR="00AB5F86" w:rsidRPr="00651C6F">
        <w:rPr>
          <w:rFonts w:ascii="Garamond" w:hAnsi="Garamond" w:cs="Times New Roman"/>
        </w:rPr>
        <w:t xml:space="preserve"> illusory. </w:t>
      </w:r>
      <w:r w:rsidR="00DD1C1A" w:rsidRPr="00651C6F">
        <w:rPr>
          <w:rFonts w:ascii="Garamond" w:hAnsi="Garamond" w:cs="Times New Roman"/>
        </w:rPr>
        <w:t xml:space="preserve">As we have seen, </w:t>
      </w:r>
      <w:r w:rsidR="004129C1" w:rsidRPr="00651C6F">
        <w:rPr>
          <w:rFonts w:ascii="Garamond" w:hAnsi="Garamond" w:cs="Times New Roman"/>
        </w:rPr>
        <w:t xml:space="preserve">the severe processing costs of cognition entail that </w:t>
      </w:r>
      <w:r w:rsidR="00807A29" w:rsidRPr="00651C6F">
        <w:rPr>
          <w:rFonts w:ascii="Garamond" w:hAnsi="Garamond" w:cs="Times New Roman"/>
        </w:rPr>
        <w:t>cognitive</w:t>
      </w:r>
      <w:r w:rsidR="004129C1" w:rsidRPr="00651C6F">
        <w:rPr>
          <w:rFonts w:ascii="Garamond" w:hAnsi="Garamond" w:cs="Times New Roman"/>
        </w:rPr>
        <w:t xml:space="preserve"> systems must rely on approximate Bayesian inference rather than exact Bayesian inference, and </w:t>
      </w:r>
      <w:r w:rsidR="002060E0" w:rsidRPr="00651C6F">
        <w:rPr>
          <w:rFonts w:ascii="Garamond" w:hAnsi="Garamond" w:cs="Times New Roman"/>
        </w:rPr>
        <w:t xml:space="preserve">there is little reason to think that the former will always be optimal. Worse, even when approximate Bayesian inference does provide the optimal procedure for satisficing in certain contexts, there is little reason to think that evolution would have converged on such optimal solutions anyway. </w:t>
      </w:r>
    </w:p>
    <w:p w14:paraId="77D42CDC" w14:textId="6FA62F21" w:rsidR="009459AC" w:rsidRPr="00651C6F" w:rsidRDefault="00DD1C1A" w:rsidP="00D812AF">
      <w:pPr>
        <w:spacing w:after="0" w:line="240" w:lineRule="auto"/>
        <w:ind w:firstLine="720"/>
        <w:jc w:val="both"/>
        <w:rPr>
          <w:rFonts w:ascii="Garamond" w:hAnsi="Garamond" w:cs="Times New Roman"/>
        </w:rPr>
      </w:pPr>
      <w:r w:rsidRPr="00651C6F">
        <w:rPr>
          <w:rFonts w:ascii="Garamond" w:hAnsi="Garamond" w:cs="Times New Roman"/>
        </w:rPr>
        <w:t xml:space="preserve">Of course, </w:t>
      </w:r>
      <w:r w:rsidR="00DD2D79" w:rsidRPr="00651C6F">
        <w:rPr>
          <w:rFonts w:ascii="Garamond" w:hAnsi="Garamond" w:cs="Times New Roman"/>
        </w:rPr>
        <w:t>in some sense these conclusions</w:t>
      </w:r>
      <w:r w:rsidR="00AB49C5" w:rsidRPr="00651C6F">
        <w:rPr>
          <w:rFonts w:ascii="Garamond" w:hAnsi="Garamond" w:cs="Times New Roman"/>
        </w:rPr>
        <w:t xml:space="preserve"> only serve to make the epistemic status of the Bayesian brain hypothesis more </w:t>
      </w:r>
      <w:r w:rsidR="00214891" w:rsidRPr="00651C6F">
        <w:rPr>
          <w:rFonts w:ascii="Garamond" w:hAnsi="Garamond" w:cs="Times New Roman"/>
        </w:rPr>
        <w:t>complicated</w:t>
      </w:r>
      <w:r w:rsidR="00AB49C5" w:rsidRPr="00651C6F">
        <w:rPr>
          <w:rFonts w:ascii="Garamond" w:hAnsi="Garamond" w:cs="Times New Roman"/>
        </w:rPr>
        <w:t xml:space="preserve">. But that is the point. </w:t>
      </w:r>
      <w:r w:rsidR="009459AC" w:rsidRPr="00651C6F">
        <w:rPr>
          <w:rFonts w:ascii="Garamond" w:hAnsi="Garamond" w:cs="Times New Roman"/>
        </w:rPr>
        <w:t xml:space="preserve">The connections between human rationality, Bayesian inference, practical constraints, and evolution </w:t>
      </w:r>
      <w:r w:rsidR="009459AC" w:rsidRPr="00651C6F">
        <w:rPr>
          <w:rFonts w:ascii="Garamond" w:hAnsi="Garamond" w:cs="Times New Roman"/>
          <w:i/>
          <w:iCs/>
        </w:rPr>
        <w:t xml:space="preserve">are </w:t>
      </w:r>
      <w:r w:rsidR="00214891" w:rsidRPr="00651C6F">
        <w:rPr>
          <w:rFonts w:ascii="Garamond" w:hAnsi="Garamond" w:cs="Times New Roman"/>
        </w:rPr>
        <w:t>complicated</w:t>
      </w:r>
      <w:r w:rsidR="009459AC" w:rsidRPr="00651C6F">
        <w:rPr>
          <w:rFonts w:ascii="Garamond" w:hAnsi="Garamond" w:cs="Times New Roman"/>
        </w:rPr>
        <w:t xml:space="preserve">, and discussions </w:t>
      </w:r>
      <w:r w:rsidR="001442A7" w:rsidRPr="00651C6F">
        <w:rPr>
          <w:rFonts w:ascii="Garamond" w:hAnsi="Garamond" w:cs="Times New Roman"/>
        </w:rPr>
        <w:t xml:space="preserve">in this area should reflect this fact. </w:t>
      </w:r>
    </w:p>
    <w:p w14:paraId="4FF42A97" w14:textId="6512CFE0" w:rsidR="00641337" w:rsidRPr="00651C6F" w:rsidRDefault="00641337" w:rsidP="00D812AF">
      <w:pPr>
        <w:spacing w:after="0" w:line="240" w:lineRule="auto"/>
        <w:ind w:firstLine="720"/>
        <w:jc w:val="both"/>
        <w:rPr>
          <w:rFonts w:ascii="Garamond" w:hAnsi="Garamond" w:cs="Times New Roman"/>
          <w:sz w:val="32"/>
          <w:szCs w:val="32"/>
        </w:rPr>
      </w:pPr>
    </w:p>
    <w:p w14:paraId="0B8645D9" w14:textId="3A827DB9" w:rsidR="00641337" w:rsidRDefault="007D58B7" w:rsidP="007D58B7">
      <w:pPr>
        <w:spacing w:after="0" w:line="240" w:lineRule="auto"/>
        <w:jc w:val="center"/>
        <w:rPr>
          <w:rFonts w:ascii="Garamond" w:hAnsi="Garamond" w:cs="Times New Roman"/>
          <w:b/>
          <w:bCs/>
        </w:rPr>
      </w:pPr>
      <w:r>
        <w:rPr>
          <w:rFonts w:ascii="Garamond" w:hAnsi="Garamond" w:cs="Times New Roman"/>
          <w:b/>
          <w:bCs/>
        </w:rPr>
        <w:t>Acknowledgements</w:t>
      </w:r>
    </w:p>
    <w:p w14:paraId="3B1DF514" w14:textId="074FD610" w:rsidR="007D58B7" w:rsidRDefault="007D58B7" w:rsidP="007D58B7">
      <w:pPr>
        <w:spacing w:after="0" w:line="240" w:lineRule="auto"/>
        <w:rPr>
          <w:rFonts w:ascii="Garamond" w:hAnsi="Garamond" w:cs="Times New Roman"/>
          <w:b/>
          <w:bCs/>
        </w:rPr>
      </w:pPr>
    </w:p>
    <w:p w14:paraId="1CD3D677" w14:textId="4D6ACE4E" w:rsidR="007D58B7" w:rsidRDefault="007D58B7" w:rsidP="0072702E">
      <w:pPr>
        <w:spacing w:after="0" w:line="240" w:lineRule="auto"/>
        <w:jc w:val="both"/>
        <w:rPr>
          <w:rFonts w:ascii="Garamond" w:hAnsi="Garamond" w:cs="Times New Roman"/>
        </w:rPr>
      </w:pPr>
      <w:r>
        <w:rPr>
          <w:rFonts w:ascii="Garamond" w:hAnsi="Garamond" w:cs="Times New Roman"/>
        </w:rPr>
        <w:t xml:space="preserve">I would like to thank Stephen Gadsby, </w:t>
      </w:r>
      <w:r w:rsidR="009A4535">
        <w:rPr>
          <w:rFonts w:ascii="Garamond" w:hAnsi="Garamond" w:cs="Times New Roman"/>
        </w:rPr>
        <w:t xml:space="preserve">Ben Tappin, Phil Corlett, Bence Nanay, Jakob Hohwy, and Marcella Montagnese </w:t>
      </w:r>
      <w:r w:rsidR="00427D21">
        <w:rPr>
          <w:rFonts w:ascii="Garamond" w:hAnsi="Garamond" w:cs="Times New Roman"/>
        </w:rPr>
        <w:t>for helpful discussion surrounding the topic of this article</w:t>
      </w:r>
      <w:r w:rsidR="00F20471">
        <w:rPr>
          <w:rFonts w:ascii="Garamond" w:hAnsi="Garamond" w:cs="Times New Roman"/>
        </w:rPr>
        <w:t xml:space="preserve">, as well as two anonymous reviewers for </w:t>
      </w:r>
      <w:r w:rsidR="00E96822">
        <w:rPr>
          <w:rFonts w:ascii="Garamond" w:hAnsi="Garamond" w:cs="Times New Roman"/>
        </w:rPr>
        <w:t>helpful comments and suggestions</w:t>
      </w:r>
      <w:bookmarkStart w:id="3" w:name="_GoBack"/>
      <w:bookmarkEnd w:id="3"/>
      <w:r w:rsidR="00427D21">
        <w:rPr>
          <w:rFonts w:ascii="Garamond" w:hAnsi="Garamond" w:cs="Times New Roman"/>
        </w:rPr>
        <w:t xml:space="preserve">. </w:t>
      </w:r>
      <w:r w:rsidR="00600852">
        <w:rPr>
          <w:rFonts w:ascii="Garamond" w:hAnsi="Garamond" w:cs="Times New Roman"/>
        </w:rPr>
        <w:t xml:space="preserve">This work </w:t>
      </w:r>
      <w:r w:rsidR="00C97D63">
        <w:rPr>
          <w:rFonts w:ascii="Garamond" w:hAnsi="Garamond" w:cs="Times New Roman"/>
        </w:rPr>
        <w:t>was generously supported by t</w:t>
      </w:r>
      <w:r w:rsidR="00C97D63" w:rsidRPr="00C97D63">
        <w:rPr>
          <w:rFonts w:ascii="Garamond" w:hAnsi="Garamond" w:cs="Times New Roman"/>
        </w:rPr>
        <w:t xml:space="preserve">he </w:t>
      </w:r>
      <w:r w:rsidR="00EE0DD0" w:rsidRPr="0072702E">
        <w:rPr>
          <w:rFonts w:ascii="Garamond" w:hAnsi="Garamond" w:cs="Times New Roman"/>
        </w:rPr>
        <w:t>Fonds voor Wetenschappelijk Onderzoek</w:t>
      </w:r>
      <w:r w:rsidR="00EE0DD0">
        <w:rPr>
          <w:rFonts w:ascii="Garamond" w:hAnsi="Garamond" w:cs="Times New Roman"/>
          <w:i/>
          <w:iCs/>
        </w:rPr>
        <w:t xml:space="preserve"> </w:t>
      </w:r>
      <w:r w:rsidR="00EE0DD0">
        <w:rPr>
          <w:rFonts w:ascii="Garamond" w:hAnsi="Garamond" w:cs="Times New Roman"/>
        </w:rPr>
        <w:t>(F</w:t>
      </w:r>
      <w:r w:rsidR="00C97D63" w:rsidRPr="00C97D63">
        <w:rPr>
          <w:rFonts w:ascii="Garamond" w:hAnsi="Garamond" w:cs="Times New Roman"/>
        </w:rPr>
        <w:t>WO</w:t>
      </w:r>
      <w:r w:rsidR="00EE0DD0">
        <w:rPr>
          <w:rFonts w:ascii="Garamond" w:hAnsi="Garamond" w:cs="Times New Roman"/>
        </w:rPr>
        <w:t>)</w:t>
      </w:r>
      <w:r w:rsidR="00C97D63" w:rsidRPr="00C97D63">
        <w:rPr>
          <w:rFonts w:ascii="Garamond" w:hAnsi="Garamond" w:cs="Times New Roman"/>
        </w:rPr>
        <w:t xml:space="preserve"> Odysseus grant </w:t>
      </w:r>
      <w:r w:rsidR="0072702E">
        <w:rPr>
          <w:rFonts w:ascii="Garamond" w:hAnsi="Garamond" w:cs="Times New Roman"/>
        </w:rPr>
        <w:t>[</w:t>
      </w:r>
      <w:r w:rsidR="00C97D63" w:rsidRPr="00C97D63">
        <w:rPr>
          <w:rFonts w:ascii="Garamond" w:hAnsi="Garamond" w:cs="Times New Roman"/>
        </w:rPr>
        <w:t>G.0020.12N</w:t>
      </w:r>
      <w:r w:rsidR="0072702E">
        <w:rPr>
          <w:rFonts w:ascii="Garamond" w:hAnsi="Garamond" w:cs="Times New Roman"/>
        </w:rPr>
        <w:t>]</w:t>
      </w:r>
      <w:r w:rsidR="00C97D63" w:rsidRPr="00C97D63">
        <w:rPr>
          <w:rFonts w:ascii="Garamond" w:hAnsi="Garamond" w:cs="Times New Roman"/>
        </w:rPr>
        <w:t xml:space="preserve"> and the </w:t>
      </w:r>
      <w:r w:rsidR="00EE0DD0" w:rsidRPr="0072702E">
        <w:rPr>
          <w:rFonts w:ascii="Garamond" w:hAnsi="Garamond" w:cs="Times New Roman"/>
        </w:rPr>
        <w:t>Fonds voor Wetenschappelijk Onderzoek</w:t>
      </w:r>
      <w:r w:rsidR="00EE0DD0">
        <w:rPr>
          <w:rFonts w:ascii="Garamond" w:hAnsi="Garamond" w:cs="Times New Roman"/>
          <w:i/>
          <w:iCs/>
        </w:rPr>
        <w:t xml:space="preserve"> </w:t>
      </w:r>
      <w:r w:rsidR="00EE0DD0">
        <w:rPr>
          <w:rFonts w:ascii="Garamond" w:hAnsi="Garamond" w:cs="Times New Roman"/>
        </w:rPr>
        <w:t>(</w:t>
      </w:r>
      <w:r w:rsidR="00C97D63" w:rsidRPr="00C97D63">
        <w:rPr>
          <w:rFonts w:ascii="Garamond" w:hAnsi="Garamond" w:cs="Times New Roman"/>
        </w:rPr>
        <w:t>FWO</w:t>
      </w:r>
      <w:r w:rsidR="00EE0DD0">
        <w:rPr>
          <w:rFonts w:ascii="Garamond" w:hAnsi="Garamond" w:cs="Times New Roman"/>
        </w:rPr>
        <w:t>)</w:t>
      </w:r>
      <w:r w:rsidR="00C97D63" w:rsidRPr="00C97D63">
        <w:rPr>
          <w:rFonts w:ascii="Garamond" w:hAnsi="Garamond" w:cs="Times New Roman"/>
        </w:rPr>
        <w:t xml:space="preserve"> research grant </w:t>
      </w:r>
      <w:r w:rsidR="0072702E">
        <w:rPr>
          <w:rFonts w:ascii="Garamond" w:hAnsi="Garamond" w:cs="Times New Roman"/>
        </w:rPr>
        <w:t>[</w:t>
      </w:r>
      <w:r w:rsidR="00C97D63" w:rsidRPr="00C97D63">
        <w:rPr>
          <w:rFonts w:ascii="Garamond" w:hAnsi="Garamond" w:cs="Times New Roman"/>
        </w:rPr>
        <w:t>G0C7416N</w:t>
      </w:r>
      <w:r w:rsidR="0072702E">
        <w:rPr>
          <w:rFonts w:ascii="Garamond" w:hAnsi="Garamond" w:cs="Times New Roman"/>
        </w:rPr>
        <w:t xml:space="preserve">]. </w:t>
      </w:r>
      <w:r w:rsidR="00C97D63" w:rsidRPr="00C97D63">
        <w:rPr>
          <w:rFonts w:ascii="Garamond" w:hAnsi="Garamond" w:cs="Times New Roman"/>
        </w:rPr>
        <w:t> </w:t>
      </w:r>
    </w:p>
    <w:p w14:paraId="4F199677" w14:textId="23AE2667" w:rsidR="00A5774E" w:rsidRDefault="00A5774E" w:rsidP="0072702E">
      <w:pPr>
        <w:spacing w:after="0" w:line="240" w:lineRule="auto"/>
        <w:jc w:val="both"/>
        <w:rPr>
          <w:rFonts w:ascii="Garamond" w:hAnsi="Garamond" w:cs="Times New Roman"/>
        </w:rPr>
      </w:pPr>
    </w:p>
    <w:p w14:paraId="6B0408B8" w14:textId="14CF69BE" w:rsidR="00A5774E" w:rsidRDefault="00A5774E" w:rsidP="0072702E">
      <w:pPr>
        <w:spacing w:after="0" w:line="240" w:lineRule="auto"/>
        <w:jc w:val="both"/>
        <w:rPr>
          <w:rFonts w:ascii="Garamond" w:hAnsi="Garamond" w:cs="Times New Roman"/>
        </w:rPr>
      </w:pPr>
    </w:p>
    <w:p w14:paraId="74184AE7" w14:textId="13591F8D" w:rsidR="00A5774E" w:rsidRPr="00756A3C" w:rsidRDefault="00A5774E" w:rsidP="00A5774E">
      <w:pPr>
        <w:spacing w:after="0" w:line="240" w:lineRule="auto"/>
        <w:jc w:val="right"/>
        <w:rPr>
          <w:rFonts w:ascii="Garamond" w:hAnsi="Garamond" w:cs="Times New Roman"/>
          <w:i/>
          <w:iCs/>
        </w:rPr>
      </w:pPr>
      <w:r w:rsidRPr="00756A3C">
        <w:rPr>
          <w:rFonts w:ascii="Garamond" w:hAnsi="Garamond" w:cs="Times New Roman"/>
          <w:i/>
          <w:iCs/>
        </w:rPr>
        <w:t>Daniel Williams</w:t>
      </w:r>
    </w:p>
    <w:p w14:paraId="7C5CAC46" w14:textId="0A4A00D4" w:rsidR="00756A3C" w:rsidRPr="00756A3C" w:rsidRDefault="00A5774E" w:rsidP="00A5774E">
      <w:pPr>
        <w:spacing w:after="0" w:line="240" w:lineRule="auto"/>
        <w:jc w:val="right"/>
        <w:rPr>
          <w:rFonts w:ascii="Garamond" w:hAnsi="Garamond" w:cs="Times New Roman"/>
          <w:i/>
          <w:iCs/>
        </w:rPr>
      </w:pPr>
      <w:r w:rsidRPr="00756A3C">
        <w:rPr>
          <w:rFonts w:ascii="Garamond" w:hAnsi="Garamond" w:cs="Times New Roman"/>
          <w:i/>
          <w:iCs/>
        </w:rPr>
        <w:t>Centre for Philosophical Psychology</w:t>
      </w:r>
    </w:p>
    <w:p w14:paraId="5D1C1DC4" w14:textId="7715048E" w:rsidR="00A5774E" w:rsidRPr="00756A3C" w:rsidRDefault="00A5774E" w:rsidP="00A5774E">
      <w:pPr>
        <w:spacing w:after="0" w:line="240" w:lineRule="auto"/>
        <w:jc w:val="right"/>
        <w:rPr>
          <w:rFonts w:ascii="Garamond" w:hAnsi="Garamond" w:cs="Times New Roman"/>
          <w:i/>
          <w:iCs/>
        </w:rPr>
      </w:pPr>
      <w:r w:rsidRPr="00756A3C">
        <w:rPr>
          <w:rFonts w:ascii="Garamond" w:hAnsi="Garamond" w:cs="Times New Roman"/>
          <w:i/>
          <w:iCs/>
        </w:rPr>
        <w:t xml:space="preserve"> University of Antwerp</w:t>
      </w:r>
    </w:p>
    <w:p w14:paraId="4B7EBC71" w14:textId="77777777" w:rsidR="00756A3C" w:rsidRPr="00756A3C" w:rsidRDefault="00A5774E" w:rsidP="00A5774E">
      <w:pPr>
        <w:spacing w:after="0" w:line="240" w:lineRule="auto"/>
        <w:jc w:val="right"/>
        <w:rPr>
          <w:rFonts w:ascii="Garamond" w:hAnsi="Garamond" w:cs="Times New Roman"/>
          <w:i/>
          <w:iCs/>
        </w:rPr>
      </w:pPr>
      <w:r w:rsidRPr="00756A3C">
        <w:rPr>
          <w:rFonts w:ascii="Garamond" w:hAnsi="Garamond" w:cs="Times New Roman"/>
          <w:i/>
          <w:iCs/>
        </w:rPr>
        <w:t>Antwerp, Belgium</w:t>
      </w:r>
    </w:p>
    <w:p w14:paraId="103CC21A" w14:textId="66684D6E" w:rsidR="00A5774E" w:rsidRDefault="001700A4" w:rsidP="00A5774E">
      <w:pPr>
        <w:spacing w:after="0" w:line="240" w:lineRule="auto"/>
        <w:jc w:val="right"/>
        <w:rPr>
          <w:rFonts w:ascii="Garamond" w:hAnsi="Garamond" w:cs="Times New Roman"/>
        </w:rPr>
      </w:pPr>
      <w:r>
        <w:rPr>
          <w:rFonts w:ascii="Garamond" w:hAnsi="Garamond" w:cs="Times New Roman"/>
          <w:i/>
          <w:iCs/>
        </w:rPr>
        <w:t>d</w:t>
      </w:r>
      <w:r w:rsidR="00756A3C" w:rsidRPr="00756A3C">
        <w:rPr>
          <w:rFonts w:ascii="Garamond" w:hAnsi="Garamond" w:cs="Times New Roman"/>
          <w:i/>
          <w:iCs/>
        </w:rPr>
        <w:t>w473@cam.ac.uk</w:t>
      </w:r>
      <w:r w:rsidR="00A5774E">
        <w:rPr>
          <w:rFonts w:ascii="Garamond" w:hAnsi="Garamond" w:cs="Times New Roman"/>
        </w:rPr>
        <w:t xml:space="preserve"> </w:t>
      </w:r>
    </w:p>
    <w:p w14:paraId="53489C3B" w14:textId="77777777" w:rsidR="00A5774E" w:rsidRPr="007D58B7" w:rsidRDefault="00A5774E" w:rsidP="00A5774E">
      <w:pPr>
        <w:spacing w:after="0" w:line="240" w:lineRule="auto"/>
        <w:jc w:val="right"/>
        <w:rPr>
          <w:rFonts w:ascii="Garamond" w:hAnsi="Garamond" w:cs="Times New Roman"/>
        </w:rPr>
      </w:pPr>
    </w:p>
    <w:p w14:paraId="552D3359" w14:textId="4217CA6E" w:rsidR="00961672" w:rsidRPr="00651C6F" w:rsidRDefault="00961672" w:rsidP="00D812AF">
      <w:pPr>
        <w:spacing w:after="0" w:line="240" w:lineRule="auto"/>
        <w:jc w:val="both"/>
        <w:rPr>
          <w:rFonts w:ascii="Garamond" w:hAnsi="Garamond" w:cs="Times New Roman"/>
        </w:rPr>
      </w:pPr>
    </w:p>
    <w:p w14:paraId="25BDA36C" w14:textId="77332851" w:rsidR="00961672" w:rsidRPr="00651C6F" w:rsidRDefault="00961672" w:rsidP="00D812AF">
      <w:pPr>
        <w:spacing w:after="0" w:line="240" w:lineRule="auto"/>
        <w:jc w:val="both"/>
        <w:rPr>
          <w:rFonts w:ascii="Garamond" w:hAnsi="Garamond" w:cs="Times New Roman"/>
        </w:rPr>
      </w:pPr>
    </w:p>
    <w:p w14:paraId="00F4D1A5" w14:textId="31D9518F" w:rsidR="00961672" w:rsidRPr="00651C6F" w:rsidRDefault="00961672" w:rsidP="00D812AF">
      <w:pPr>
        <w:spacing w:after="0" w:line="240" w:lineRule="auto"/>
        <w:jc w:val="both"/>
        <w:rPr>
          <w:rFonts w:ascii="Garamond" w:hAnsi="Garamond" w:cs="Times New Roman"/>
          <w:b/>
          <w:bCs/>
        </w:rPr>
      </w:pPr>
      <w:r w:rsidRPr="00651C6F">
        <w:rPr>
          <w:rFonts w:ascii="Garamond" w:hAnsi="Garamond" w:cs="Times New Roman"/>
          <w:b/>
          <w:bCs/>
        </w:rPr>
        <w:t>References</w:t>
      </w:r>
    </w:p>
    <w:p w14:paraId="791AA846" w14:textId="77777777" w:rsidR="00961672" w:rsidRPr="00651C6F" w:rsidRDefault="00961672" w:rsidP="00D812AF">
      <w:pPr>
        <w:spacing w:after="0" w:line="240" w:lineRule="auto"/>
        <w:jc w:val="both"/>
        <w:rPr>
          <w:rFonts w:ascii="Garamond" w:hAnsi="Garamond" w:cs="Times New Roman"/>
          <w:b/>
          <w:bCs/>
        </w:rPr>
      </w:pPr>
    </w:p>
    <w:p w14:paraId="4B1B5027" w14:textId="352CE69B"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Anderson, J. R. </w:t>
      </w:r>
      <w:r w:rsidR="00874D53">
        <w:rPr>
          <w:rFonts w:ascii="Garamond" w:hAnsi="Garamond" w:cs="Times New Roman"/>
        </w:rPr>
        <w:t>[</w:t>
      </w:r>
      <w:r w:rsidRPr="00651C6F">
        <w:rPr>
          <w:rFonts w:ascii="Garamond" w:hAnsi="Garamond" w:cs="Times New Roman"/>
        </w:rPr>
        <w:t>1990</w:t>
      </w:r>
      <w:r w:rsidR="00EC6439">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The </w:t>
      </w:r>
      <w:r w:rsidR="00010DDD">
        <w:rPr>
          <w:rFonts w:ascii="Garamond" w:hAnsi="Garamond" w:cs="Times New Roman"/>
          <w:i/>
          <w:iCs/>
        </w:rPr>
        <w:t>A</w:t>
      </w:r>
      <w:r w:rsidRPr="00651C6F">
        <w:rPr>
          <w:rFonts w:ascii="Garamond" w:hAnsi="Garamond" w:cs="Times New Roman"/>
          <w:i/>
          <w:iCs/>
        </w:rPr>
        <w:t xml:space="preserve">daptive </w:t>
      </w:r>
      <w:r w:rsidR="00010DDD">
        <w:rPr>
          <w:rFonts w:ascii="Garamond" w:hAnsi="Garamond" w:cs="Times New Roman"/>
          <w:i/>
          <w:iCs/>
        </w:rPr>
        <w:t>C</w:t>
      </w:r>
      <w:r w:rsidRPr="00651C6F">
        <w:rPr>
          <w:rFonts w:ascii="Garamond" w:hAnsi="Garamond" w:cs="Times New Roman"/>
          <w:i/>
          <w:iCs/>
        </w:rPr>
        <w:t xml:space="preserve">haracter of </w:t>
      </w:r>
      <w:r w:rsidR="00010DDD">
        <w:rPr>
          <w:rFonts w:ascii="Garamond" w:hAnsi="Garamond" w:cs="Times New Roman"/>
          <w:i/>
          <w:iCs/>
        </w:rPr>
        <w:t>T</w:t>
      </w:r>
      <w:r w:rsidRPr="00651C6F">
        <w:rPr>
          <w:rFonts w:ascii="Garamond" w:hAnsi="Garamond" w:cs="Times New Roman"/>
          <w:i/>
          <w:iCs/>
        </w:rPr>
        <w:t>hought</w:t>
      </w:r>
      <w:r w:rsidRPr="00651C6F">
        <w:rPr>
          <w:rFonts w:ascii="Garamond" w:hAnsi="Garamond" w:cs="Times New Roman"/>
        </w:rPr>
        <w:t>. London: Hillsdale, NJ: Erlbaum Associates.</w:t>
      </w:r>
    </w:p>
    <w:p w14:paraId="71DEBE42" w14:textId="09498DEB"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Bénabou, R.</w:t>
      </w:r>
      <w:r w:rsidR="00F02DCA">
        <w:rPr>
          <w:rFonts w:ascii="Garamond" w:hAnsi="Garamond" w:cs="Times New Roman"/>
          <w:iCs/>
          <w:lang w:val="en-US"/>
        </w:rPr>
        <w:t xml:space="preserve"> </w:t>
      </w:r>
      <w:r w:rsidR="006A6BD8">
        <w:rPr>
          <w:rFonts w:ascii="Garamond" w:hAnsi="Garamond" w:cs="Times New Roman"/>
          <w:iCs/>
          <w:lang w:val="en-US"/>
        </w:rPr>
        <w:t xml:space="preserve">and </w:t>
      </w:r>
      <w:r w:rsidRPr="00651C6F">
        <w:rPr>
          <w:rFonts w:ascii="Garamond" w:hAnsi="Garamond" w:cs="Times New Roman"/>
          <w:iCs/>
          <w:lang w:val="en-US"/>
        </w:rPr>
        <w:t xml:space="preserve">Tirole, J. </w:t>
      </w:r>
      <w:r w:rsidR="00EC6439">
        <w:rPr>
          <w:rFonts w:ascii="Garamond" w:hAnsi="Garamond" w:cs="Times New Roman"/>
          <w:iCs/>
          <w:lang w:val="en-US"/>
        </w:rPr>
        <w:t>[</w:t>
      </w:r>
      <w:r w:rsidRPr="00651C6F">
        <w:rPr>
          <w:rFonts w:ascii="Garamond" w:hAnsi="Garamond" w:cs="Times New Roman"/>
          <w:iCs/>
          <w:lang w:val="en-US"/>
        </w:rPr>
        <w:t>2016</w:t>
      </w:r>
      <w:r w:rsidR="00EC6439">
        <w:rPr>
          <w:rFonts w:ascii="Garamond" w:hAnsi="Garamond" w:cs="Times New Roman"/>
          <w:iCs/>
          <w:lang w:val="en-US"/>
        </w:rPr>
        <w:t>]:</w:t>
      </w:r>
      <w:r w:rsidRPr="00651C6F">
        <w:rPr>
          <w:rFonts w:ascii="Garamond" w:hAnsi="Garamond" w:cs="Times New Roman"/>
          <w:iCs/>
          <w:lang w:val="en-US"/>
        </w:rPr>
        <w:t xml:space="preserve"> </w:t>
      </w:r>
      <w:r w:rsidR="00EC6439">
        <w:rPr>
          <w:rFonts w:ascii="Garamond" w:hAnsi="Garamond" w:cs="Times New Roman"/>
          <w:iCs/>
          <w:lang w:val="en-US"/>
        </w:rPr>
        <w:t>‘</w:t>
      </w:r>
      <w:r w:rsidRPr="00651C6F">
        <w:rPr>
          <w:rFonts w:ascii="Garamond" w:hAnsi="Garamond" w:cs="Times New Roman"/>
          <w:iCs/>
          <w:lang w:val="en-US"/>
        </w:rPr>
        <w:t>Mindful Economics: The Production, Consumption, and Value of Beliefs</w:t>
      </w:r>
      <w:r w:rsidR="00EC6439">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iCs/>
          <w:lang w:val="en-US"/>
        </w:rPr>
        <w:t>Journal Of Economic Perspectives</w:t>
      </w:r>
      <w:r w:rsidRPr="00651C6F">
        <w:rPr>
          <w:rFonts w:ascii="Garamond" w:hAnsi="Garamond" w:cs="Times New Roman"/>
          <w:iCs/>
          <w:lang w:val="en-US"/>
        </w:rPr>
        <w:t xml:space="preserve">, </w:t>
      </w:r>
      <w:r w:rsidRPr="008B62D4">
        <w:rPr>
          <w:rFonts w:ascii="Garamond" w:hAnsi="Garamond" w:cs="Times New Roman"/>
          <w:b/>
          <w:bCs/>
          <w:lang w:val="en-US"/>
        </w:rPr>
        <w:t>30(3)</w:t>
      </w:r>
      <w:r w:rsidR="00EC6439" w:rsidRPr="008B62D4">
        <w:rPr>
          <w:rFonts w:ascii="Garamond" w:hAnsi="Garamond" w:cs="Times New Roman"/>
          <w:lang w:val="en-US"/>
        </w:rPr>
        <w:t>,</w:t>
      </w:r>
      <w:r w:rsidRPr="00651C6F">
        <w:rPr>
          <w:rFonts w:ascii="Garamond" w:hAnsi="Garamond" w:cs="Times New Roman"/>
          <w:iCs/>
          <w:lang w:val="en-US"/>
        </w:rPr>
        <w:t xml:space="preserve"> </w:t>
      </w:r>
      <w:r w:rsidR="00CE4143">
        <w:rPr>
          <w:rFonts w:ascii="Garamond" w:hAnsi="Garamond" w:cs="Times New Roman"/>
          <w:iCs/>
          <w:lang w:val="en-US"/>
        </w:rPr>
        <w:t>pp.</w:t>
      </w:r>
      <w:r w:rsidRPr="00651C6F">
        <w:rPr>
          <w:rFonts w:ascii="Garamond" w:hAnsi="Garamond" w:cs="Times New Roman"/>
          <w:iCs/>
          <w:lang w:val="en-US"/>
        </w:rPr>
        <w:t xml:space="preserve">141-164. </w:t>
      </w:r>
    </w:p>
    <w:p w14:paraId="0935EA55" w14:textId="29258BE4"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Bowers, J. S.</w:t>
      </w:r>
      <w:r w:rsidR="00F02DCA">
        <w:rPr>
          <w:rFonts w:ascii="Garamond" w:hAnsi="Garamond" w:cs="Times New Roman"/>
        </w:rPr>
        <w:t xml:space="preserve"> and</w:t>
      </w:r>
      <w:r w:rsidRPr="00651C6F">
        <w:rPr>
          <w:rFonts w:ascii="Garamond" w:hAnsi="Garamond" w:cs="Times New Roman"/>
        </w:rPr>
        <w:t xml:space="preserve"> Davis, C. J. </w:t>
      </w:r>
      <w:r w:rsidR="00F02DCA">
        <w:rPr>
          <w:rFonts w:ascii="Garamond" w:hAnsi="Garamond" w:cs="Times New Roman"/>
        </w:rPr>
        <w:t>[</w:t>
      </w:r>
      <w:r w:rsidRPr="00651C6F">
        <w:rPr>
          <w:rFonts w:ascii="Garamond" w:hAnsi="Garamond" w:cs="Times New Roman"/>
        </w:rPr>
        <w:t>2012</w:t>
      </w:r>
      <w:r w:rsidR="00F02DCA">
        <w:rPr>
          <w:rFonts w:ascii="Garamond" w:hAnsi="Garamond" w:cs="Times New Roman"/>
        </w:rPr>
        <w:t>]:</w:t>
      </w:r>
      <w:r w:rsidRPr="00651C6F">
        <w:rPr>
          <w:rFonts w:ascii="Garamond" w:hAnsi="Garamond" w:cs="Times New Roman"/>
        </w:rPr>
        <w:t xml:space="preserve"> </w:t>
      </w:r>
      <w:r w:rsidR="00F02DCA">
        <w:rPr>
          <w:rFonts w:ascii="Garamond" w:hAnsi="Garamond" w:cs="Times New Roman"/>
        </w:rPr>
        <w:t>‘</w:t>
      </w:r>
      <w:r w:rsidRPr="00651C6F">
        <w:rPr>
          <w:rFonts w:ascii="Garamond" w:hAnsi="Garamond" w:cs="Times New Roman"/>
        </w:rPr>
        <w:t xml:space="preserve">Bayesian </w:t>
      </w:r>
      <w:r w:rsidR="00010DDD">
        <w:rPr>
          <w:rFonts w:ascii="Garamond" w:hAnsi="Garamond" w:cs="Times New Roman"/>
        </w:rPr>
        <w:t>J</w:t>
      </w:r>
      <w:r w:rsidRPr="00651C6F">
        <w:rPr>
          <w:rFonts w:ascii="Garamond" w:hAnsi="Garamond" w:cs="Times New Roman"/>
        </w:rPr>
        <w:t xml:space="preserve">ust-so </w:t>
      </w:r>
      <w:r w:rsidR="00010DDD">
        <w:rPr>
          <w:rFonts w:ascii="Garamond" w:hAnsi="Garamond" w:cs="Times New Roman"/>
        </w:rPr>
        <w:t>S</w:t>
      </w:r>
      <w:r w:rsidRPr="00651C6F">
        <w:rPr>
          <w:rFonts w:ascii="Garamond" w:hAnsi="Garamond" w:cs="Times New Roman"/>
        </w:rPr>
        <w:t xml:space="preserve">tories in </w:t>
      </w:r>
      <w:r w:rsidR="00010DDD">
        <w:rPr>
          <w:rFonts w:ascii="Garamond" w:hAnsi="Garamond" w:cs="Times New Roman"/>
        </w:rPr>
        <w:t>P</w:t>
      </w:r>
      <w:r w:rsidRPr="00651C6F">
        <w:rPr>
          <w:rFonts w:ascii="Garamond" w:hAnsi="Garamond" w:cs="Times New Roman"/>
        </w:rPr>
        <w:t xml:space="preserve">sychology and </w:t>
      </w:r>
      <w:r w:rsidR="00010DDD">
        <w:rPr>
          <w:rFonts w:ascii="Garamond" w:hAnsi="Garamond" w:cs="Times New Roman"/>
        </w:rPr>
        <w:t>N</w:t>
      </w:r>
      <w:r w:rsidRPr="00651C6F">
        <w:rPr>
          <w:rFonts w:ascii="Garamond" w:hAnsi="Garamond" w:cs="Times New Roman"/>
        </w:rPr>
        <w:t>euroscience</w:t>
      </w:r>
      <w:r w:rsidR="00F02DCA">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Psychological </w:t>
      </w:r>
      <w:r w:rsidR="00010DDD">
        <w:rPr>
          <w:rFonts w:ascii="Garamond" w:hAnsi="Garamond" w:cs="Times New Roman"/>
          <w:i/>
          <w:iCs/>
        </w:rPr>
        <w:t>B</w:t>
      </w:r>
      <w:r w:rsidRPr="00651C6F">
        <w:rPr>
          <w:rFonts w:ascii="Garamond" w:hAnsi="Garamond" w:cs="Times New Roman"/>
          <w:i/>
          <w:iCs/>
        </w:rPr>
        <w:t>ulletin</w:t>
      </w:r>
      <w:r w:rsidRPr="00651C6F">
        <w:rPr>
          <w:rFonts w:ascii="Garamond" w:hAnsi="Garamond" w:cs="Times New Roman"/>
        </w:rPr>
        <w:t>, </w:t>
      </w:r>
      <w:r w:rsidRPr="008B62D4">
        <w:rPr>
          <w:rFonts w:ascii="Garamond" w:hAnsi="Garamond" w:cs="Times New Roman"/>
          <w:b/>
          <w:bCs/>
        </w:rPr>
        <w:t>138(3)</w:t>
      </w:r>
      <w:r w:rsidRPr="008B62D4">
        <w:rPr>
          <w:rFonts w:ascii="Garamond" w:hAnsi="Garamond" w:cs="Times New Roman"/>
        </w:rPr>
        <w:t>,</w:t>
      </w:r>
      <w:r w:rsidRPr="00651C6F">
        <w:rPr>
          <w:rFonts w:ascii="Garamond" w:hAnsi="Garamond" w:cs="Times New Roman"/>
        </w:rPr>
        <w:t xml:space="preserve"> </w:t>
      </w:r>
      <w:r w:rsidR="00CE4143">
        <w:rPr>
          <w:rFonts w:ascii="Garamond" w:hAnsi="Garamond" w:cs="Times New Roman"/>
        </w:rPr>
        <w:t>pp.</w:t>
      </w:r>
      <w:r w:rsidRPr="00651C6F">
        <w:rPr>
          <w:rFonts w:ascii="Garamond" w:hAnsi="Garamond" w:cs="Times New Roman"/>
        </w:rPr>
        <w:t>389</w:t>
      </w:r>
      <w:r w:rsidR="00CE4143">
        <w:rPr>
          <w:rFonts w:ascii="Garamond" w:hAnsi="Garamond" w:cs="Times New Roman"/>
        </w:rPr>
        <w:t>-414</w:t>
      </w:r>
    </w:p>
    <w:p w14:paraId="746B7832" w14:textId="0968C754"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Caplan, B. </w:t>
      </w:r>
      <w:r w:rsidR="00CE4143">
        <w:rPr>
          <w:rFonts w:ascii="Garamond" w:hAnsi="Garamond" w:cs="Times New Roman"/>
        </w:rPr>
        <w:t>[</w:t>
      </w:r>
      <w:r w:rsidRPr="00651C6F">
        <w:rPr>
          <w:rFonts w:ascii="Garamond" w:hAnsi="Garamond" w:cs="Times New Roman"/>
        </w:rPr>
        <w:t>2001</w:t>
      </w:r>
      <w:r w:rsidR="00CE4143">
        <w:rPr>
          <w:rFonts w:ascii="Garamond" w:hAnsi="Garamond" w:cs="Times New Roman"/>
        </w:rPr>
        <w:t>]:</w:t>
      </w:r>
      <w:r w:rsidRPr="00651C6F">
        <w:rPr>
          <w:rFonts w:ascii="Garamond" w:hAnsi="Garamond" w:cs="Times New Roman"/>
        </w:rPr>
        <w:t xml:space="preserve"> </w:t>
      </w:r>
      <w:r w:rsidR="00CE4143">
        <w:rPr>
          <w:rFonts w:ascii="Garamond" w:hAnsi="Garamond" w:cs="Times New Roman"/>
        </w:rPr>
        <w:t>‘</w:t>
      </w:r>
      <w:r w:rsidRPr="00651C6F">
        <w:rPr>
          <w:rFonts w:ascii="Garamond" w:hAnsi="Garamond" w:cs="Times New Roman"/>
        </w:rPr>
        <w:t>Rational Ignorance versus Rational Irrationality</w:t>
      </w:r>
      <w:r w:rsidR="00CE4143">
        <w:rPr>
          <w:rFonts w:ascii="Garamond" w:hAnsi="Garamond" w:cs="Times New Roman"/>
        </w:rPr>
        <w:t>’,</w:t>
      </w:r>
      <w:r w:rsidRPr="00651C6F">
        <w:rPr>
          <w:rFonts w:ascii="Garamond" w:hAnsi="Garamond" w:cs="Times New Roman"/>
        </w:rPr>
        <w:t xml:space="preserve"> </w:t>
      </w:r>
      <w:r w:rsidRPr="00651C6F">
        <w:rPr>
          <w:rFonts w:ascii="Garamond" w:hAnsi="Garamond" w:cs="Times New Roman"/>
          <w:i/>
        </w:rPr>
        <w:t>Kyklos</w:t>
      </w:r>
      <w:r w:rsidRPr="00651C6F">
        <w:rPr>
          <w:rFonts w:ascii="Garamond" w:hAnsi="Garamond" w:cs="Times New Roman"/>
        </w:rPr>
        <w:t xml:space="preserve">, </w:t>
      </w:r>
      <w:r w:rsidRPr="008B62D4">
        <w:rPr>
          <w:rFonts w:ascii="Garamond" w:hAnsi="Garamond" w:cs="Times New Roman"/>
          <w:b/>
          <w:bCs/>
          <w:iCs/>
        </w:rPr>
        <w:t>54(1)</w:t>
      </w:r>
      <w:r w:rsidRPr="008B62D4">
        <w:rPr>
          <w:rFonts w:ascii="Garamond" w:hAnsi="Garamond" w:cs="Times New Roman"/>
          <w:iCs/>
        </w:rPr>
        <w:t>,</w:t>
      </w:r>
      <w:r w:rsidRPr="00651C6F">
        <w:rPr>
          <w:rFonts w:ascii="Garamond" w:hAnsi="Garamond" w:cs="Times New Roman"/>
        </w:rPr>
        <w:t xml:space="preserve"> </w:t>
      </w:r>
      <w:r w:rsidR="00CE4143">
        <w:rPr>
          <w:rFonts w:ascii="Garamond" w:hAnsi="Garamond" w:cs="Times New Roman"/>
        </w:rPr>
        <w:t>pp.</w:t>
      </w:r>
      <w:r w:rsidRPr="00651C6F">
        <w:rPr>
          <w:rFonts w:ascii="Garamond" w:hAnsi="Garamond" w:cs="Times New Roman"/>
        </w:rPr>
        <w:t>3-26</w:t>
      </w:r>
    </w:p>
    <w:p w14:paraId="59EF14A4" w14:textId="22EC793B"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 xml:space="preserve">Chater, N., Oaksford, M., Hahn, U., </w:t>
      </w:r>
      <w:r w:rsidR="00CE4143">
        <w:rPr>
          <w:rFonts w:ascii="Garamond" w:hAnsi="Garamond" w:cs="Times New Roman"/>
          <w:iCs/>
          <w:lang w:val="en-US"/>
        </w:rPr>
        <w:t>and</w:t>
      </w:r>
      <w:r w:rsidRPr="00651C6F">
        <w:rPr>
          <w:rFonts w:ascii="Garamond" w:hAnsi="Garamond" w:cs="Times New Roman"/>
          <w:iCs/>
          <w:lang w:val="en-US"/>
        </w:rPr>
        <w:t xml:space="preserve"> Heit, E. </w:t>
      </w:r>
      <w:r w:rsidR="00CE4143">
        <w:rPr>
          <w:rFonts w:ascii="Garamond" w:hAnsi="Garamond" w:cs="Times New Roman"/>
          <w:iCs/>
          <w:lang w:val="en-US"/>
        </w:rPr>
        <w:t>[</w:t>
      </w:r>
      <w:r w:rsidRPr="00651C6F">
        <w:rPr>
          <w:rFonts w:ascii="Garamond" w:hAnsi="Garamond" w:cs="Times New Roman"/>
          <w:iCs/>
          <w:lang w:val="en-US"/>
        </w:rPr>
        <w:t>2010</w:t>
      </w:r>
      <w:r w:rsidR="00CE4143">
        <w:rPr>
          <w:rFonts w:ascii="Garamond" w:hAnsi="Garamond" w:cs="Times New Roman"/>
          <w:iCs/>
          <w:lang w:val="en-US"/>
        </w:rPr>
        <w:t>]:</w:t>
      </w:r>
      <w:r w:rsidRPr="00651C6F">
        <w:rPr>
          <w:rFonts w:ascii="Garamond" w:hAnsi="Garamond" w:cs="Times New Roman"/>
          <w:iCs/>
          <w:lang w:val="en-US"/>
        </w:rPr>
        <w:t xml:space="preserve"> </w:t>
      </w:r>
      <w:r w:rsidR="00CE4143">
        <w:rPr>
          <w:rFonts w:ascii="Garamond" w:hAnsi="Garamond" w:cs="Times New Roman"/>
          <w:iCs/>
          <w:lang w:val="en-US"/>
        </w:rPr>
        <w:t>‘</w:t>
      </w:r>
      <w:r w:rsidRPr="00651C6F">
        <w:rPr>
          <w:rFonts w:ascii="Garamond" w:hAnsi="Garamond" w:cs="Times New Roman"/>
          <w:iCs/>
          <w:lang w:val="en-US"/>
        </w:rPr>
        <w:t xml:space="preserve">Bayesian </w:t>
      </w:r>
      <w:r w:rsidR="00D44C80">
        <w:rPr>
          <w:rFonts w:ascii="Garamond" w:hAnsi="Garamond" w:cs="Times New Roman"/>
          <w:iCs/>
          <w:lang w:val="en-US"/>
        </w:rPr>
        <w:t>M</w:t>
      </w:r>
      <w:r w:rsidRPr="00651C6F">
        <w:rPr>
          <w:rFonts w:ascii="Garamond" w:hAnsi="Garamond" w:cs="Times New Roman"/>
          <w:iCs/>
          <w:lang w:val="en-US"/>
        </w:rPr>
        <w:t xml:space="preserve">odels of </w:t>
      </w:r>
      <w:r w:rsidR="00D44C80">
        <w:rPr>
          <w:rFonts w:ascii="Garamond" w:hAnsi="Garamond" w:cs="Times New Roman"/>
          <w:iCs/>
          <w:lang w:val="en-US"/>
        </w:rPr>
        <w:t>C</w:t>
      </w:r>
      <w:r w:rsidRPr="00651C6F">
        <w:rPr>
          <w:rFonts w:ascii="Garamond" w:hAnsi="Garamond" w:cs="Times New Roman"/>
          <w:iCs/>
          <w:lang w:val="en-US"/>
        </w:rPr>
        <w:t>ognition</w:t>
      </w:r>
      <w:r w:rsidR="00CE4143">
        <w:rPr>
          <w:rFonts w:ascii="Garamond" w:hAnsi="Garamond" w:cs="Times New Roman"/>
          <w:iCs/>
          <w:lang w:val="en-US"/>
        </w:rPr>
        <w:t>’</w:t>
      </w:r>
      <w:r w:rsidR="001A072E">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iCs/>
          <w:lang w:val="en-US"/>
        </w:rPr>
        <w:t>Wiley Interdisciplinary Reviews: Cognitive Science</w:t>
      </w:r>
      <w:r w:rsidRPr="00651C6F">
        <w:rPr>
          <w:rFonts w:ascii="Garamond" w:hAnsi="Garamond" w:cs="Times New Roman"/>
          <w:iCs/>
          <w:lang w:val="en-US"/>
        </w:rPr>
        <w:t xml:space="preserve">, </w:t>
      </w:r>
      <w:r w:rsidRPr="008B62D4">
        <w:rPr>
          <w:rFonts w:ascii="Garamond" w:hAnsi="Garamond" w:cs="Times New Roman"/>
          <w:b/>
          <w:bCs/>
          <w:lang w:val="en-US"/>
        </w:rPr>
        <w:t>1(6)</w:t>
      </w:r>
      <w:r w:rsidRPr="008B62D4">
        <w:rPr>
          <w:rFonts w:ascii="Garamond" w:hAnsi="Garamond" w:cs="Times New Roman"/>
          <w:lang w:val="en-US"/>
        </w:rPr>
        <w:t>,</w:t>
      </w:r>
      <w:r w:rsidRPr="00651C6F">
        <w:rPr>
          <w:rFonts w:ascii="Garamond" w:hAnsi="Garamond" w:cs="Times New Roman"/>
          <w:iCs/>
          <w:lang w:val="en-US"/>
        </w:rPr>
        <w:t xml:space="preserve"> </w:t>
      </w:r>
      <w:r w:rsidR="001A072E">
        <w:rPr>
          <w:rFonts w:ascii="Garamond" w:hAnsi="Garamond" w:cs="Times New Roman"/>
          <w:iCs/>
          <w:lang w:val="en-US"/>
        </w:rPr>
        <w:t>pp.</w:t>
      </w:r>
      <w:r w:rsidRPr="00651C6F">
        <w:rPr>
          <w:rFonts w:ascii="Garamond" w:hAnsi="Garamond" w:cs="Times New Roman"/>
          <w:iCs/>
          <w:lang w:val="en-US"/>
        </w:rPr>
        <w:t xml:space="preserve">811-823. </w:t>
      </w:r>
    </w:p>
    <w:p w14:paraId="43F7C8CB" w14:textId="0C3B9F27"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Chater, N., Oaksford, M., Hahn, U., </w:t>
      </w:r>
      <w:r w:rsidR="001A072E">
        <w:rPr>
          <w:rFonts w:ascii="Garamond" w:hAnsi="Garamond" w:cs="Times New Roman"/>
        </w:rPr>
        <w:t>and</w:t>
      </w:r>
      <w:r w:rsidRPr="00651C6F">
        <w:rPr>
          <w:rFonts w:ascii="Garamond" w:hAnsi="Garamond" w:cs="Times New Roman"/>
        </w:rPr>
        <w:t xml:space="preserve"> Heit, E. </w:t>
      </w:r>
      <w:r w:rsidR="001A072E">
        <w:rPr>
          <w:rFonts w:ascii="Garamond" w:hAnsi="Garamond" w:cs="Times New Roman"/>
        </w:rPr>
        <w:t>[</w:t>
      </w:r>
      <w:r w:rsidRPr="00651C6F">
        <w:rPr>
          <w:rFonts w:ascii="Garamond" w:hAnsi="Garamond" w:cs="Times New Roman"/>
        </w:rPr>
        <w:t>2011</w:t>
      </w:r>
      <w:r w:rsidR="001A072E">
        <w:rPr>
          <w:rFonts w:ascii="Garamond" w:hAnsi="Garamond" w:cs="Times New Roman"/>
        </w:rPr>
        <w:t>]:</w:t>
      </w:r>
      <w:r w:rsidRPr="00651C6F">
        <w:rPr>
          <w:rFonts w:ascii="Garamond" w:hAnsi="Garamond" w:cs="Times New Roman"/>
        </w:rPr>
        <w:t xml:space="preserve"> </w:t>
      </w:r>
      <w:r w:rsidR="001A072E">
        <w:rPr>
          <w:rFonts w:ascii="Garamond" w:hAnsi="Garamond" w:cs="Times New Roman"/>
        </w:rPr>
        <w:t>‘</w:t>
      </w:r>
      <w:r w:rsidRPr="00651C6F">
        <w:rPr>
          <w:rFonts w:ascii="Garamond" w:hAnsi="Garamond" w:cs="Times New Roman"/>
        </w:rPr>
        <w:t xml:space="preserve">Inductive </w:t>
      </w:r>
      <w:r w:rsidR="00D44C80">
        <w:rPr>
          <w:rFonts w:ascii="Garamond" w:hAnsi="Garamond" w:cs="Times New Roman"/>
        </w:rPr>
        <w:t>L</w:t>
      </w:r>
      <w:r w:rsidRPr="00651C6F">
        <w:rPr>
          <w:rFonts w:ascii="Garamond" w:hAnsi="Garamond" w:cs="Times New Roman"/>
        </w:rPr>
        <w:t xml:space="preserve">ogic and </w:t>
      </w:r>
      <w:r w:rsidR="00D44C80">
        <w:rPr>
          <w:rFonts w:ascii="Garamond" w:hAnsi="Garamond" w:cs="Times New Roman"/>
        </w:rPr>
        <w:t>E</w:t>
      </w:r>
      <w:r w:rsidRPr="00651C6F">
        <w:rPr>
          <w:rFonts w:ascii="Garamond" w:hAnsi="Garamond" w:cs="Times New Roman"/>
        </w:rPr>
        <w:t xml:space="preserve">mpirical </w:t>
      </w:r>
      <w:r w:rsidR="00D44C80">
        <w:rPr>
          <w:rFonts w:ascii="Garamond" w:hAnsi="Garamond" w:cs="Times New Roman"/>
        </w:rPr>
        <w:t>P</w:t>
      </w:r>
      <w:r w:rsidRPr="00651C6F">
        <w:rPr>
          <w:rFonts w:ascii="Garamond" w:hAnsi="Garamond" w:cs="Times New Roman"/>
        </w:rPr>
        <w:t>sychology</w:t>
      </w:r>
      <w:r w:rsidR="001A072E">
        <w:rPr>
          <w:rFonts w:ascii="Garamond" w:hAnsi="Garamond" w:cs="Times New Roman"/>
        </w:rPr>
        <w:t>’</w:t>
      </w:r>
      <w:r w:rsidR="00AC5E98">
        <w:rPr>
          <w:rFonts w:ascii="Garamond" w:hAnsi="Garamond" w:cs="Times New Roman"/>
        </w:rPr>
        <w:t>, i</w:t>
      </w:r>
      <w:r w:rsidRPr="00651C6F">
        <w:rPr>
          <w:rFonts w:ascii="Garamond" w:hAnsi="Garamond" w:cs="Times New Roman"/>
        </w:rPr>
        <w:t>n </w:t>
      </w:r>
      <w:r w:rsidRPr="00651C6F">
        <w:rPr>
          <w:rFonts w:ascii="Garamond" w:hAnsi="Garamond" w:cs="Times New Roman"/>
          <w:i/>
          <w:iCs/>
        </w:rPr>
        <w:t>Handbook of the History of Logic</w:t>
      </w:r>
      <w:r w:rsidRPr="00651C6F">
        <w:rPr>
          <w:rFonts w:ascii="Garamond" w:hAnsi="Garamond" w:cs="Times New Roman"/>
        </w:rPr>
        <w:t> </w:t>
      </w:r>
      <w:r w:rsidRPr="00D81638">
        <w:rPr>
          <w:rFonts w:ascii="Garamond" w:hAnsi="Garamond" w:cs="Times New Roman"/>
          <w:i/>
          <w:iCs/>
        </w:rPr>
        <w:t>(Vol. 10</w:t>
      </w:r>
      <w:r w:rsidR="00D81638" w:rsidRPr="00D81638">
        <w:rPr>
          <w:rFonts w:ascii="Garamond" w:hAnsi="Garamond" w:cs="Times New Roman"/>
          <w:i/>
          <w:iCs/>
        </w:rPr>
        <w:t>)</w:t>
      </w:r>
      <w:r w:rsidR="00D81638">
        <w:rPr>
          <w:rFonts w:ascii="Garamond" w:hAnsi="Garamond" w:cs="Times New Roman"/>
          <w:i/>
          <w:iCs/>
        </w:rPr>
        <w:t>,</w:t>
      </w:r>
      <w:r w:rsidR="00D81638" w:rsidRPr="00D81638">
        <w:rPr>
          <w:rFonts w:ascii="Garamond" w:hAnsi="Garamond" w:cs="Times New Roman"/>
          <w:i/>
          <w:iCs/>
        </w:rPr>
        <w:t xml:space="preserve"> </w:t>
      </w:r>
      <w:r w:rsidR="00D81638">
        <w:rPr>
          <w:rFonts w:ascii="Garamond" w:hAnsi="Garamond" w:cs="Times New Roman"/>
        </w:rPr>
        <w:t>London:</w:t>
      </w:r>
      <w:r w:rsidRPr="00651C6F">
        <w:rPr>
          <w:rFonts w:ascii="Garamond" w:hAnsi="Garamond" w:cs="Times New Roman"/>
        </w:rPr>
        <w:t xml:space="preserve"> North-Holland.</w:t>
      </w:r>
    </w:p>
    <w:p w14:paraId="13DEFF32" w14:textId="5F432D1E"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lastRenderedPageBreak/>
        <w:t>Chater, N., Tenenbaum, J.</w:t>
      </w:r>
      <w:r w:rsidR="00D81638">
        <w:rPr>
          <w:rFonts w:ascii="Garamond" w:hAnsi="Garamond" w:cs="Times New Roman"/>
        </w:rPr>
        <w:t xml:space="preserve"> and </w:t>
      </w:r>
      <w:r w:rsidRPr="00651C6F">
        <w:rPr>
          <w:rFonts w:ascii="Garamond" w:hAnsi="Garamond" w:cs="Times New Roman"/>
        </w:rPr>
        <w:t xml:space="preserve">Yuille, A. </w:t>
      </w:r>
      <w:r w:rsidR="00D81638">
        <w:rPr>
          <w:rFonts w:ascii="Garamond" w:hAnsi="Garamond" w:cs="Times New Roman"/>
        </w:rPr>
        <w:t>[</w:t>
      </w:r>
      <w:r w:rsidRPr="00651C6F">
        <w:rPr>
          <w:rFonts w:ascii="Garamond" w:hAnsi="Garamond" w:cs="Times New Roman"/>
        </w:rPr>
        <w:t>2006</w:t>
      </w:r>
      <w:r w:rsidR="00D81638">
        <w:rPr>
          <w:rFonts w:ascii="Garamond" w:hAnsi="Garamond" w:cs="Times New Roman"/>
        </w:rPr>
        <w:t>]:</w:t>
      </w:r>
      <w:r w:rsidRPr="00651C6F">
        <w:rPr>
          <w:rFonts w:ascii="Garamond" w:hAnsi="Garamond" w:cs="Times New Roman"/>
        </w:rPr>
        <w:t xml:space="preserve"> </w:t>
      </w:r>
      <w:r w:rsidR="00D81638">
        <w:rPr>
          <w:rFonts w:ascii="Garamond" w:hAnsi="Garamond" w:cs="Times New Roman"/>
        </w:rPr>
        <w:t>‘</w:t>
      </w:r>
      <w:r w:rsidRPr="00651C6F">
        <w:rPr>
          <w:rFonts w:ascii="Garamond" w:hAnsi="Garamond" w:cs="Times New Roman"/>
        </w:rPr>
        <w:t xml:space="preserve">Probabilistic </w:t>
      </w:r>
      <w:r w:rsidR="00D44C80">
        <w:rPr>
          <w:rFonts w:ascii="Garamond" w:hAnsi="Garamond" w:cs="Times New Roman"/>
        </w:rPr>
        <w:t>M</w:t>
      </w:r>
      <w:r w:rsidRPr="00651C6F">
        <w:rPr>
          <w:rFonts w:ascii="Garamond" w:hAnsi="Garamond" w:cs="Times New Roman"/>
        </w:rPr>
        <w:t xml:space="preserve">odels of </w:t>
      </w:r>
      <w:r w:rsidR="00D44C80">
        <w:rPr>
          <w:rFonts w:ascii="Garamond" w:hAnsi="Garamond" w:cs="Times New Roman"/>
        </w:rPr>
        <w:t>C</w:t>
      </w:r>
      <w:r w:rsidRPr="00651C6F">
        <w:rPr>
          <w:rFonts w:ascii="Garamond" w:hAnsi="Garamond" w:cs="Times New Roman"/>
        </w:rPr>
        <w:t xml:space="preserve">ognition: Conceptual </w:t>
      </w:r>
      <w:r w:rsidR="00D44C80">
        <w:rPr>
          <w:rFonts w:ascii="Garamond" w:hAnsi="Garamond" w:cs="Times New Roman"/>
        </w:rPr>
        <w:t>F</w:t>
      </w:r>
      <w:r w:rsidRPr="00651C6F">
        <w:rPr>
          <w:rFonts w:ascii="Garamond" w:hAnsi="Garamond" w:cs="Times New Roman"/>
        </w:rPr>
        <w:t>oundations</w:t>
      </w:r>
      <w:r w:rsidR="00D81638">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Trends in cognitive sciences, </w:t>
      </w:r>
      <w:r w:rsidRPr="008B62D4">
        <w:rPr>
          <w:rFonts w:ascii="Garamond" w:hAnsi="Garamond" w:cs="Times New Roman"/>
          <w:b/>
          <w:bCs/>
        </w:rPr>
        <w:t>10(7)</w:t>
      </w:r>
      <w:r w:rsidRPr="008B62D4">
        <w:rPr>
          <w:rFonts w:ascii="Garamond" w:hAnsi="Garamond" w:cs="Times New Roman"/>
        </w:rPr>
        <w:t>,</w:t>
      </w:r>
      <w:r w:rsidRPr="00651C6F">
        <w:rPr>
          <w:rFonts w:ascii="Garamond" w:hAnsi="Garamond" w:cs="Times New Roman"/>
          <w:i/>
          <w:iCs/>
        </w:rPr>
        <w:t xml:space="preserve"> </w:t>
      </w:r>
      <w:r w:rsidR="00D81638">
        <w:rPr>
          <w:rFonts w:ascii="Garamond" w:hAnsi="Garamond" w:cs="Times New Roman"/>
        </w:rPr>
        <w:t>pp.</w:t>
      </w:r>
      <w:r w:rsidRPr="00651C6F">
        <w:rPr>
          <w:rFonts w:ascii="Garamond" w:hAnsi="Garamond" w:cs="Times New Roman"/>
        </w:rPr>
        <w:t>287-291.</w:t>
      </w:r>
    </w:p>
    <w:p w14:paraId="6CF0E6C5" w14:textId="0BB8CD94"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Colombo, M.</w:t>
      </w:r>
      <w:r w:rsidR="00D81638">
        <w:rPr>
          <w:rFonts w:ascii="Garamond" w:hAnsi="Garamond" w:cs="Times New Roman"/>
        </w:rPr>
        <w:t xml:space="preserve"> and</w:t>
      </w:r>
      <w:r w:rsidRPr="00651C6F">
        <w:rPr>
          <w:rFonts w:ascii="Garamond" w:hAnsi="Garamond" w:cs="Times New Roman"/>
        </w:rPr>
        <w:t xml:space="preserve"> Hartmann, S. </w:t>
      </w:r>
      <w:r w:rsidR="00D81638">
        <w:rPr>
          <w:rFonts w:ascii="Garamond" w:hAnsi="Garamond" w:cs="Times New Roman"/>
        </w:rPr>
        <w:t>[</w:t>
      </w:r>
      <w:r w:rsidRPr="00651C6F">
        <w:rPr>
          <w:rFonts w:ascii="Garamond" w:hAnsi="Garamond" w:cs="Times New Roman"/>
        </w:rPr>
        <w:t>2015</w:t>
      </w:r>
      <w:r w:rsidR="00D81638">
        <w:rPr>
          <w:rFonts w:ascii="Garamond" w:hAnsi="Garamond" w:cs="Times New Roman"/>
        </w:rPr>
        <w:t>]:</w:t>
      </w:r>
      <w:r w:rsidRPr="00651C6F">
        <w:rPr>
          <w:rFonts w:ascii="Garamond" w:hAnsi="Garamond" w:cs="Times New Roman"/>
        </w:rPr>
        <w:t xml:space="preserve"> </w:t>
      </w:r>
      <w:r w:rsidR="00D81638">
        <w:rPr>
          <w:rFonts w:ascii="Garamond" w:hAnsi="Garamond" w:cs="Times New Roman"/>
        </w:rPr>
        <w:t>‘</w:t>
      </w:r>
      <w:r w:rsidRPr="00651C6F">
        <w:rPr>
          <w:rFonts w:ascii="Garamond" w:hAnsi="Garamond" w:cs="Times New Roman"/>
        </w:rPr>
        <w:t xml:space="preserve">Bayesian </w:t>
      </w:r>
      <w:r w:rsidR="00D44C80">
        <w:rPr>
          <w:rFonts w:ascii="Garamond" w:hAnsi="Garamond" w:cs="Times New Roman"/>
        </w:rPr>
        <w:t>C</w:t>
      </w:r>
      <w:r w:rsidRPr="00651C6F">
        <w:rPr>
          <w:rFonts w:ascii="Garamond" w:hAnsi="Garamond" w:cs="Times New Roman"/>
        </w:rPr>
        <w:t xml:space="preserve">ognitive </w:t>
      </w:r>
      <w:r w:rsidR="00D44C80">
        <w:rPr>
          <w:rFonts w:ascii="Garamond" w:hAnsi="Garamond" w:cs="Times New Roman"/>
        </w:rPr>
        <w:t>S</w:t>
      </w:r>
      <w:r w:rsidRPr="00651C6F">
        <w:rPr>
          <w:rFonts w:ascii="Garamond" w:hAnsi="Garamond" w:cs="Times New Roman"/>
        </w:rPr>
        <w:t xml:space="preserve">cience, </w:t>
      </w:r>
      <w:r w:rsidR="00D44C80">
        <w:rPr>
          <w:rFonts w:ascii="Garamond" w:hAnsi="Garamond" w:cs="Times New Roman"/>
        </w:rPr>
        <w:t>U</w:t>
      </w:r>
      <w:r w:rsidRPr="00651C6F">
        <w:rPr>
          <w:rFonts w:ascii="Garamond" w:hAnsi="Garamond" w:cs="Times New Roman"/>
        </w:rPr>
        <w:t xml:space="preserve">nification, and </w:t>
      </w:r>
      <w:r w:rsidR="00D44C80">
        <w:rPr>
          <w:rFonts w:ascii="Garamond" w:hAnsi="Garamond" w:cs="Times New Roman"/>
        </w:rPr>
        <w:t>E</w:t>
      </w:r>
      <w:r w:rsidRPr="00651C6F">
        <w:rPr>
          <w:rFonts w:ascii="Garamond" w:hAnsi="Garamond" w:cs="Times New Roman"/>
        </w:rPr>
        <w:t>xplanation</w:t>
      </w:r>
      <w:r w:rsidR="00D81638">
        <w:rPr>
          <w:rFonts w:ascii="Garamond" w:hAnsi="Garamond" w:cs="Times New Roman"/>
        </w:rPr>
        <w:t>’,</w:t>
      </w:r>
      <w:r w:rsidRPr="00651C6F">
        <w:rPr>
          <w:rFonts w:ascii="Garamond" w:hAnsi="Garamond" w:cs="Times New Roman"/>
        </w:rPr>
        <w:t> </w:t>
      </w:r>
      <w:r w:rsidRPr="00651C6F">
        <w:rPr>
          <w:rFonts w:ascii="Garamond" w:hAnsi="Garamond" w:cs="Times New Roman"/>
          <w:i/>
          <w:iCs/>
        </w:rPr>
        <w:t>The British Journal for the Philosophy of Science</w:t>
      </w:r>
      <w:r w:rsidRPr="00651C6F">
        <w:rPr>
          <w:rFonts w:ascii="Garamond" w:hAnsi="Garamond" w:cs="Times New Roman"/>
        </w:rPr>
        <w:t>, </w:t>
      </w:r>
      <w:r w:rsidRPr="008B62D4">
        <w:rPr>
          <w:rFonts w:ascii="Garamond" w:hAnsi="Garamond" w:cs="Times New Roman"/>
          <w:b/>
          <w:bCs/>
        </w:rPr>
        <w:t>68(2)</w:t>
      </w:r>
      <w:r w:rsidRPr="00651C6F">
        <w:rPr>
          <w:rFonts w:ascii="Garamond" w:hAnsi="Garamond" w:cs="Times New Roman"/>
        </w:rPr>
        <w:t xml:space="preserve">, </w:t>
      </w:r>
      <w:r w:rsidR="00671A85">
        <w:rPr>
          <w:rFonts w:ascii="Garamond" w:hAnsi="Garamond" w:cs="Times New Roman"/>
        </w:rPr>
        <w:t>pp.</w:t>
      </w:r>
      <w:r w:rsidRPr="00651C6F">
        <w:rPr>
          <w:rFonts w:ascii="Garamond" w:hAnsi="Garamond" w:cs="Times New Roman"/>
        </w:rPr>
        <w:t>451-484.</w:t>
      </w:r>
    </w:p>
    <w:p w14:paraId="70D209F3" w14:textId="22268EBB"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Colombo, M., Elkin, E.</w:t>
      </w:r>
      <w:r w:rsidR="008B62D4">
        <w:rPr>
          <w:rFonts w:ascii="Garamond" w:hAnsi="Garamond" w:cs="Times New Roman"/>
        </w:rPr>
        <w:t xml:space="preserve"> and </w:t>
      </w:r>
      <w:r w:rsidRPr="00651C6F">
        <w:rPr>
          <w:rFonts w:ascii="Garamond" w:hAnsi="Garamond" w:cs="Times New Roman"/>
        </w:rPr>
        <w:t xml:space="preserve">Hartmann, S. </w:t>
      </w:r>
      <w:r w:rsidR="008B62D4">
        <w:rPr>
          <w:rFonts w:ascii="Garamond" w:hAnsi="Garamond" w:cs="Times New Roman"/>
        </w:rPr>
        <w:t>[</w:t>
      </w:r>
      <w:r w:rsidRPr="00651C6F">
        <w:rPr>
          <w:rFonts w:ascii="Garamond" w:hAnsi="Garamond" w:cs="Times New Roman"/>
        </w:rPr>
        <w:t>2018</w:t>
      </w:r>
      <w:r w:rsidR="008B62D4">
        <w:rPr>
          <w:rFonts w:ascii="Garamond" w:hAnsi="Garamond" w:cs="Times New Roman"/>
        </w:rPr>
        <w:t>]:</w:t>
      </w:r>
      <w:r w:rsidRPr="00651C6F">
        <w:rPr>
          <w:rFonts w:ascii="Garamond" w:hAnsi="Garamond" w:cs="Times New Roman"/>
        </w:rPr>
        <w:t xml:space="preserve"> </w:t>
      </w:r>
      <w:r w:rsidR="008B62D4">
        <w:rPr>
          <w:rFonts w:ascii="Garamond" w:hAnsi="Garamond" w:cs="Times New Roman"/>
        </w:rPr>
        <w:t>‘</w:t>
      </w:r>
      <w:r w:rsidRPr="00651C6F">
        <w:rPr>
          <w:rFonts w:ascii="Garamond" w:hAnsi="Garamond" w:cs="Times New Roman"/>
        </w:rPr>
        <w:t xml:space="preserve">Being </w:t>
      </w:r>
      <w:r w:rsidR="00D44C80">
        <w:rPr>
          <w:rFonts w:ascii="Garamond" w:hAnsi="Garamond" w:cs="Times New Roman"/>
        </w:rPr>
        <w:t>R</w:t>
      </w:r>
      <w:r w:rsidRPr="00651C6F">
        <w:rPr>
          <w:rFonts w:ascii="Garamond" w:hAnsi="Garamond" w:cs="Times New Roman"/>
        </w:rPr>
        <w:t>ealist about Bayes, and the</w:t>
      </w:r>
      <w:r w:rsidR="00D44C80">
        <w:rPr>
          <w:rFonts w:ascii="Garamond" w:hAnsi="Garamond" w:cs="Times New Roman"/>
        </w:rPr>
        <w:t xml:space="preserve"> P</w:t>
      </w:r>
      <w:r w:rsidRPr="00651C6F">
        <w:rPr>
          <w:rFonts w:ascii="Garamond" w:hAnsi="Garamond" w:cs="Times New Roman"/>
        </w:rPr>
        <w:t xml:space="preserve">redictive </w:t>
      </w:r>
      <w:r w:rsidR="00D44C80">
        <w:rPr>
          <w:rFonts w:ascii="Garamond" w:hAnsi="Garamond" w:cs="Times New Roman"/>
        </w:rPr>
        <w:t>P</w:t>
      </w:r>
      <w:r w:rsidRPr="00651C6F">
        <w:rPr>
          <w:rFonts w:ascii="Garamond" w:hAnsi="Garamond" w:cs="Times New Roman"/>
        </w:rPr>
        <w:t xml:space="preserve">rocessing </w:t>
      </w:r>
      <w:r w:rsidR="00D44C80">
        <w:rPr>
          <w:rFonts w:ascii="Garamond" w:hAnsi="Garamond" w:cs="Times New Roman"/>
        </w:rPr>
        <w:t>T</w:t>
      </w:r>
      <w:r w:rsidRPr="00651C6F">
        <w:rPr>
          <w:rFonts w:ascii="Garamond" w:hAnsi="Garamond" w:cs="Times New Roman"/>
        </w:rPr>
        <w:t xml:space="preserve">heory of </w:t>
      </w:r>
      <w:r w:rsidR="00D44C80">
        <w:rPr>
          <w:rFonts w:ascii="Garamond" w:hAnsi="Garamond" w:cs="Times New Roman"/>
        </w:rPr>
        <w:t>M</w:t>
      </w:r>
      <w:r w:rsidRPr="00651C6F">
        <w:rPr>
          <w:rFonts w:ascii="Garamond" w:hAnsi="Garamond" w:cs="Times New Roman"/>
        </w:rPr>
        <w:t>ind</w:t>
      </w:r>
      <w:r w:rsidR="008B62D4">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The British Journal for the </w:t>
      </w:r>
      <w:r w:rsidR="00D44C80">
        <w:rPr>
          <w:rFonts w:ascii="Garamond" w:hAnsi="Garamond" w:cs="Times New Roman"/>
          <w:i/>
          <w:iCs/>
        </w:rPr>
        <w:t>P</w:t>
      </w:r>
      <w:r w:rsidRPr="00651C6F">
        <w:rPr>
          <w:rFonts w:ascii="Garamond" w:hAnsi="Garamond" w:cs="Times New Roman"/>
          <w:i/>
          <w:iCs/>
        </w:rPr>
        <w:t xml:space="preserve">hilosophy of </w:t>
      </w:r>
      <w:r w:rsidR="00D44C80">
        <w:rPr>
          <w:rFonts w:ascii="Garamond" w:hAnsi="Garamond" w:cs="Times New Roman"/>
          <w:i/>
          <w:iCs/>
        </w:rPr>
        <w:t>S</w:t>
      </w:r>
      <w:r w:rsidRPr="00651C6F">
        <w:rPr>
          <w:rFonts w:ascii="Garamond" w:hAnsi="Garamond" w:cs="Times New Roman"/>
          <w:i/>
          <w:iCs/>
        </w:rPr>
        <w:t>cience</w:t>
      </w:r>
      <w:r w:rsidR="0095266E">
        <w:rPr>
          <w:rFonts w:ascii="Garamond" w:hAnsi="Garamond" w:cs="Times New Roman"/>
        </w:rPr>
        <w:t>,</w:t>
      </w:r>
      <w:r w:rsidR="00671A85">
        <w:rPr>
          <w:rFonts w:ascii="Garamond" w:hAnsi="Garamond" w:cs="Times New Roman"/>
        </w:rPr>
        <w:t xml:space="preserve"> </w:t>
      </w:r>
      <w:r w:rsidR="000D4CED" w:rsidRPr="000D4CED">
        <w:rPr>
          <w:rFonts w:ascii="Garamond" w:hAnsi="Garamond" w:cs="Times New Roman"/>
        </w:rPr>
        <w:t>axy059, </w:t>
      </w:r>
      <w:r w:rsidR="000D4CED" w:rsidRPr="00671A85">
        <w:rPr>
          <w:rFonts w:ascii="Garamond" w:hAnsi="Garamond" w:cs="Times New Roman"/>
        </w:rPr>
        <w:t>https://doi.org/10.1093/bjps/axy059</w:t>
      </w:r>
      <w:r w:rsidR="00671A85">
        <w:rPr>
          <w:rFonts w:ascii="Garamond" w:hAnsi="Garamond" w:cs="Times New Roman"/>
        </w:rPr>
        <w:t xml:space="preserve">. </w:t>
      </w:r>
    </w:p>
    <w:p w14:paraId="44D4AF2E" w14:textId="24A73D1F"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Colombo, M.</w:t>
      </w:r>
      <w:r w:rsidR="00671A85">
        <w:rPr>
          <w:rFonts w:ascii="Garamond" w:hAnsi="Garamond" w:cs="Times New Roman"/>
        </w:rPr>
        <w:t xml:space="preserve"> and </w:t>
      </w:r>
      <w:r w:rsidRPr="00651C6F">
        <w:rPr>
          <w:rFonts w:ascii="Garamond" w:hAnsi="Garamond" w:cs="Times New Roman"/>
        </w:rPr>
        <w:t xml:space="preserve">Seriès, P. </w:t>
      </w:r>
      <w:r w:rsidR="00671A85">
        <w:rPr>
          <w:rFonts w:ascii="Garamond" w:hAnsi="Garamond" w:cs="Times New Roman"/>
        </w:rPr>
        <w:t>[</w:t>
      </w:r>
      <w:r w:rsidRPr="00651C6F">
        <w:rPr>
          <w:rFonts w:ascii="Garamond" w:hAnsi="Garamond" w:cs="Times New Roman"/>
        </w:rPr>
        <w:t>2012</w:t>
      </w:r>
      <w:r w:rsidR="00671A85">
        <w:rPr>
          <w:rFonts w:ascii="Garamond" w:hAnsi="Garamond" w:cs="Times New Roman"/>
        </w:rPr>
        <w:t>]:</w:t>
      </w:r>
      <w:r w:rsidRPr="00651C6F">
        <w:rPr>
          <w:rFonts w:ascii="Garamond" w:hAnsi="Garamond" w:cs="Times New Roman"/>
        </w:rPr>
        <w:t xml:space="preserve"> </w:t>
      </w:r>
      <w:r w:rsidR="00671A85">
        <w:rPr>
          <w:rFonts w:ascii="Garamond" w:hAnsi="Garamond" w:cs="Times New Roman"/>
        </w:rPr>
        <w:t>‘</w:t>
      </w:r>
      <w:r w:rsidRPr="00651C6F">
        <w:rPr>
          <w:rFonts w:ascii="Garamond" w:hAnsi="Garamond" w:cs="Times New Roman"/>
        </w:rPr>
        <w:t xml:space="preserve">Bayes in the </w:t>
      </w:r>
      <w:r w:rsidR="000D4F14">
        <w:rPr>
          <w:rFonts w:ascii="Garamond" w:hAnsi="Garamond" w:cs="Times New Roman"/>
        </w:rPr>
        <w:t>B</w:t>
      </w:r>
      <w:r w:rsidRPr="00651C6F">
        <w:rPr>
          <w:rFonts w:ascii="Garamond" w:hAnsi="Garamond" w:cs="Times New Roman"/>
        </w:rPr>
        <w:t xml:space="preserve">rain—on Bayesian </w:t>
      </w:r>
      <w:r w:rsidR="000D4F14">
        <w:rPr>
          <w:rFonts w:ascii="Garamond" w:hAnsi="Garamond" w:cs="Times New Roman"/>
        </w:rPr>
        <w:t>M</w:t>
      </w:r>
      <w:r w:rsidRPr="00651C6F">
        <w:rPr>
          <w:rFonts w:ascii="Garamond" w:hAnsi="Garamond" w:cs="Times New Roman"/>
        </w:rPr>
        <w:t xml:space="preserve">odelling in </w:t>
      </w:r>
      <w:r w:rsidR="000D4F14">
        <w:rPr>
          <w:rFonts w:ascii="Garamond" w:hAnsi="Garamond" w:cs="Times New Roman"/>
        </w:rPr>
        <w:t>N</w:t>
      </w:r>
      <w:r w:rsidRPr="00651C6F">
        <w:rPr>
          <w:rFonts w:ascii="Garamond" w:hAnsi="Garamond" w:cs="Times New Roman"/>
        </w:rPr>
        <w:t>euroscience</w:t>
      </w:r>
      <w:r w:rsidR="00671A85">
        <w:rPr>
          <w:rFonts w:ascii="Garamond" w:hAnsi="Garamond" w:cs="Times New Roman"/>
        </w:rPr>
        <w:t xml:space="preserve">’, </w:t>
      </w:r>
      <w:r w:rsidRPr="00651C6F">
        <w:rPr>
          <w:rFonts w:ascii="Garamond" w:hAnsi="Garamond" w:cs="Times New Roman"/>
          <w:i/>
          <w:iCs/>
        </w:rPr>
        <w:t>The British journal for the philosophy of science</w:t>
      </w:r>
      <w:r w:rsidRPr="00651C6F">
        <w:rPr>
          <w:rFonts w:ascii="Garamond" w:hAnsi="Garamond" w:cs="Times New Roman"/>
        </w:rPr>
        <w:t>, </w:t>
      </w:r>
      <w:r w:rsidRPr="00671A85">
        <w:rPr>
          <w:rFonts w:ascii="Garamond" w:hAnsi="Garamond" w:cs="Times New Roman"/>
          <w:b/>
          <w:bCs/>
        </w:rPr>
        <w:t>63(3)</w:t>
      </w:r>
      <w:r w:rsidRPr="00671A85">
        <w:rPr>
          <w:rFonts w:ascii="Garamond" w:hAnsi="Garamond" w:cs="Times New Roman"/>
        </w:rPr>
        <w:t xml:space="preserve">, </w:t>
      </w:r>
      <w:r w:rsidR="00671A85">
        <w:rPr>
          <w:rFonts w:ascii="Garamond" w:hAnsi="Garamond" w:cs="Times New Roman"/>
        </w:rPr>
        <w:t>pp.</w:t>
      </w:r>
      <w:r w:rsidRPr="00651C6F">
        <w:rPr>
          <w:rFonts w:ascii="Garamond" w:hAnsi="Garamond" w:cs="Times New Roman"/>
        </w:rPr>
        <w:t>697-723.</w:t>
      </w:r>
    </w:p>
    <w:p w14:paraId="2E5153F3" w14:textId="6E6B3565"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Dasgupta, I., Schulz, E.</w:t>
      </w:r>
      <w:r w:rsidR="00671A85">
        <w:rPr>
          <w:rFonts w:ascii="Garamond" w:hAnsi="Garamond" w:cs="Times New Roman"/>
        </w:rPr>
        <w:t xml:space="preserve"> and</w:t>
      </w:r>
      <w:r w:rsidRPr="00651C6F">
        <w:rPr>
          <w:rFonts w:ascii="Garamond" w:hAnsi="Garamond" w:cs="Times New Roman"/>
        </w:rPr>
        <w:t xml:space="preserve"> Gershman, S. J. </w:t>
      </w:r>
      <w:r w:rsidR="00671A85">
        <w:rPr>
          <w:rFonts w:ascii="Garamond" w:hAnsi="Garamond" w:cs="Times New Roman"/>
        </w:rPr>
        <w:t>[</w:t>
      </w:r>
      <w:r w:rsidRPr="00651C6F">
        <w:rPr>
          <w:rFonts w:ascii="Garamond" w:hAnsi="Garamond" w:cs="Times New Roman"/>
        </w:rPr>
        <w:t>2017</w:t>
      </w:r>
      <w:r w:rsidR="00671A85">
        <w:rPr>
          <w:rFonts w:ascii="Garamond" w:hAnsi="Garamond" w:cs="Times New Roman"/>
        </w:rPr>
        <w:t>]:</w:t>
      </w:r>
      <w:r w:rsidRPr="00651C6F">
        <w:rPr>
          <w:rFonts w:ascii="Garamond" w:hAnsi="Garamond" w:cs="Times New Roman"/>
        </w:rPr>
        <w:t xml:space="preserve"> </w:t>
      </w:r>
      <w:r w:rsidR="00671A85">
        <w:rPr>
          <w:rFonts w:ascii="Garamond" w:hAnsi="Garamond" w:cs="Times New Roman"/>
        </w:rPr>
        <w:t>‘</w:t>
      </w:r>
      <w:r w:rsidRPr="00651C6F">
        <w:rPr>
          <w:rFonts w:ascii="Garamond" w:hAnsi="Garamond" w:cs="Times New Roman"/>
        </w:rPr>
        <w:t xml:space="preserve">Where </w:t>
      </w:r>
      <w:r w:rsidR="000D4F14">
        <w:rPr>
          <w:rFonts w:ascii="Garamond" w:hAnsi="Garamond" w:cs="Times New Roman"/>
        </w:rPr>
        <w:t>D</w:t>
      </w:r>
      <w:r w:rsidRPr="00651C6F">
        <w:rPr>
          <w:rFonts w:ascii="Garamond" w:hAnsi="Garamond" w:cs="Times New Roman"/>
        </w:rPr>
        <w:t xml:space="preserve">o </w:t>
      </w:r>
      <w:r w:rsidR="000D4F14">
        <w:rPr>
          <w:rFonts w:ascii="Garamond" w:hAnsi="Garamond" w:cs="Times New Roman"/>
        </w:rPr>
        <w:t>H</w:t>
      </w:r>
      <w:r w:rsidRPr="00651C6F">
        <w:rPr>
          <w:rFonts w:ascii="Garamond" w:hAnsi="Garamond" w:cs="Times New Roman"/>
        </w:rPr>
        <w:t xml:space="preserve">ypotheses </w:t>
      </w:r>
      <w:r w:rsidR="000D4F14">
        <w:rPr>
          <w:rFonts w:ascii="Garamond" w:hAnsi="Garamond" w:cs="Times New Roman"/>
        </w:rPr>
        <w:t>C</w:t>
      </w:r>
      <w:r w:rsidRPr="00651C6F">
        <w:rPr>
          <w:rFonts w:ascii="Garamond" w:hAnsi="Garamond" w:cs="Times New Roman"/>
        </w:rPr>
        <w:t xml:space="preserve">ome </w:t>
      </w:r>
      <w:r w:rsidR="000D4F14">
        <w:rPr>
          <w:rFonts w:ascii="Garamond" w:hAnsi="Garamond" w:cs="Times New Roman"/>
        </w:rPr>
        <w:t>F</w:t>
      </w:r>
      <w:r w:rsidRPr="00651C6F">
        <w:rPr>
          <w:rFonts w:ascii="Garamond" w:hAnsi="Garamond" w:cs="Times New Roman"/>
        </w:rPr>
        <w:t>rom?</w:t>
      </w:r>
      <w:r w:rsidR="00671A85">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Cognitive Psychology</w:t>
      </w:r>
      <w:r w:rsidRPr="00651C6F">
        <w:rPr>
          <w:rFonts w:ascii="Garamond" w:hAnsi="Garamond" w:cs="Times New Roman"/>
        </w:rPr>
        <w:t xml:space="preserve">, </w:t>
      </w:r>
      <w:r w:rsidRPr="00671A85">
        <w:rPr>
          <w:rFonts w:ascii="Garamond" w:hAnsi="Garamond" w:cs="Times New Roman"/>
          <w:b/>
          <w:bCs/>
        </w:rPr>
        <w:t>96</w:t>
      </w:r>
      <w:r w:rsidRPr="00651C6F">
        <w:rPr>
          <w:rFonts w:ascii="Garamond" w:hAnsi="Garamond" w:cs="Times New Roman"/>
        </w:rPr>
        <w:t xml:space="preserve">, </w:t>
      </w:r>
      <w:r w:rsidR="00671A85">
        <w:rPr>
          <w:rFonts w:ascii="Garamond" w:hAnsi="Garamond" w:cs="Times New Roman"/>
        </w:rPr>
        <w:t>pp.</w:t>
      </w:r>
      <w:r w:rsidRPr="00651C6F">
        <w:rPr>
          <w:rFonts w:ascii="Garamond" w:hAnsi="Garamond" w:cs="Times New Roman"/>
        </w:rPr>
        <w:t>1–25.</w:t>
      </w:r>
    </w:p>
    <w:p w14:paraId="010E5BC3" w14:textId="0A19B626"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Dawkins, R. </w:t>
      </w:r>
      <w:r w:rsidR="00DA3B3A">
        <w:rPr>
          <w:rFonts w:ascii="Garamond" w:hAnsi="Garamond" w:cs="Times New Roman"/>
        </w:rPr>
        <w:t>[</w:t>
      </w:r>
      <w:r w:rsidRPr="00651C6F">
        <w:rPr>
          <w:rFonts w:ascii="Garamond" w:hAnsi="Garamond" w:cs="Times New Roman"/>
        </w:rPr>
        <w:t>1986</w:t>
      </w:r>
      <w:r w:rsidR="00DA3B3A">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The </w:t>
      </w:r>
      <w:r w:rsidR="00DA3B3A">
        <w:rPr>
          <w:rFonts w:ascii="Garamond" w:hAnsi="Garamond" w:cs="Times New Roman"/>
          <w:i/>
          <w:iCs/>
        </w:rPr>
        <w:t>B</w:t>
      </w:r>
      <w:r w:rsidRPr="00651C6F">
        <w:rPr>
          <w:rFonts w:ascii="Garamond" w:hAnsi="Garamond" w:cs="Times New Roman"/>
          <w:i/>
          <w:iCs/>
        </w:rPr>
        <w:t xml:space="preserve">lind </w:t>
      </w:r>
      <w:r w:rsidR="00DA3B3A">
        <w:rPr>
          <w:rFonts w:ascii="Garamond" w:hAnsi="Garamond" w:cs="Times New Roman"/>
          <w:i/>
          <w:iCs/>
        </w:rPr>
        <w:t>W</w:t>
      </w:r>
      <w:r w:rsidRPr="00651C6F">
        <w:rPr>
          <w:rFonts w:ascii="Garamond" w:hAnsi="Garamond" w:cs="Times New Roman"/>
          <w:i/>
          <w:iCs/>
        </w:rPr>
        <w:t>atchmaker</w:t>
      </w:r>
      <w:r w:rsidRPr="00651C6F">
        <w:rPr>
          <w:rFonts w:ascii="Garamond" w:hAnsi="Garamond" w:cs="Times New Roman"/>
        </w:rPr>
        <w:t>. London: W. W. Norton.</w:t>
      </w:r>
    </w:p>
    <w:p w14:paraId="1EE2EA16" w14:textId="1F496F3F"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Dennett, D. C. </w:t>
      </w:r>
      <w:r w:rsidR="004A2A1C">
        <w:rPr>
          <w:rFonts w:ascii="Garamond" w:hAnsi="Garamond" w:cs="Times New Roman"/>
        </w:rPr>
        <w:t>[</w:t>
      </w:r>
      <w:r w:rsidRPr="00651C6F">
        <w:rPr>
          <w:rFonts w:ascii="Garamond" w:hAnsi="Garamond" w:cs="Times New Roman"/>
        </w:rPr>
        <w:t>1995a</w:t>
      </w:r>
      <w:r w:rsidR="004A2A1C">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Darwin’s </w:t>
      </w:r>
      <w:r w:rsidR="004A2A1C">
        <w:rPr>
          <w:rFonts w:ascii="Garamond" w:hAnsi="Garamond" w:cs="Times New Roman"/>
          <w:i/>
          <w:iCs/>
        </w:rPr>
        <w:t>D</w:t>
      </w:r>
      <w:r w:rsidRPr="00651C6F">
        <w:rPr>
          <w:rFonts w:ascii="Garamond" w:hAnsi="Garamond" w:cs="Times New Roman"/>
          <w:i/>
          <w:iCs/>
        </w:rPr>
        <w:t xml:space="preserve">angerous </w:t>
      </w:r>
      <w:r w:rsidR="004A2A1C">
        <w:rPr>
          <w:rFonts w:ascii="Garamond" w:hAnsi="Garamond" w:cs="Times New Roman"/>
          <w:i/>
          <w:iCs/>
        </w:rPr>
        <w:t>I</w:t>
      </w:r>
      <w:r w:rsidRPr="00651C6F">
        <w:rPr>
          <w:rFonts w:ascii="Garamond" w:hAnsi="Garamond" w:cs="Times New Roman"/>
          <w:i/>
          <w:iCs/>
        </w:rPr>
        <w:t xml:space="preserve">dea: Evolution and the </w:t>
      </w:r>
      <w:r w:rsidR="004A2A1C">
        <w:rPr>
          <w:rFonts w:ascii="Garamond" w:hAnsi="Garamond" w:cs="Times New Roman"/>
          <w:i/>
          <w:iCs/>
        </w:rPr>
        <w:t>Mea</w:t>
      </w:r>
      <w:r w:rsidRPr="00651C6F">
        <w:rPr>
          <w:rFonts w:ascii="Garamond" w:hAnsi="Garamond" w:cs="Times New Roman"/>
          <w:i/>
          <w:iCs/>
        </w:rPr>
        <w:t xml:space="preserve">nings of </w:t>
      </w:r>
      <w:r w:rsidR="004A2A1C">
        <w:rPr>
          <w:rFonts w:ascii="Garamond" w:hAnsi="Garamond" w:cs="Times New Roman"/>
          <w:i/>
          <w:iCs/>
        </w:rPr>
        <w:t>L</w:t>
      </w:r>
      <w:r w:rsidRPr="00651C6F">
        <w:rPr>
          <w:rFonts w:ascii="Garamond" w:hAnsi="Garamond" w:cs="Times New Roman"/>
          <w:i/>
          <w:iCs/>
        </w:rPr>
        <w:t>ife</w:t>
      </w:r>
      <w:r w:rsidRPr="00651C6F">
        <w:rPr>
          <w:rFonts w:ascii="Garamond" w:hAnsi="Garamond" w:cs="Times New Roman"/>
        </w:rPr>
        <w:t>. London: Simon &amp; Schuster/Penguin.</w:t>
      </w:r>
    </w:p>
    <w:p w14:paraId="023B01D9" w14:textId="48638C33"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 xml:space="preserve">Descartes, R. </w:t>
      </w:r>
      <w:r w:rsidR="00202913">
        <w:rPr>
          <w:rFonts w:ascii="Garamond" w:hAnsi="Garamond" w:cs="Times New Roman"/>
          <w:iCs/>
        </w:rPr>
        <w:t>[</w:t>
      </w:r>
      <w:r w:rsidRPr="00651C6F">
        <w:rPr>
          <w:rFonts w:ascii="Garamond" w:hAnsi="Garamond" w:cs="Times New Roman"/>
          <w:iCs/>
        </w:rPr>
        <w:t>[1673] 1999</w:t>
      </w:r>
      <w:r w:rsidR="00202913">
        <w:rPr>
          <w:rFonts w:ascii="Garamond" w:hAnsi="Garamond" w:cs="Times New Roman"/>
          <w:iCs/>
        </w:rPr>
        <w:t>]:</w:t>
      </w:r>
      <w:r w:rsidRPr="00651C6F">
        <w:rPr>
          <w:rFonts w:ascii="Garamond" w:hAnsi="Garamond" w:cs="Times New Roman"/>
          <w:iCs/>
        </w:rPr>
        <w:t xml:space="preserve"> </w:t>
      </w:r>
      <w:r w:rsidRPr="00651C6F">
        <w:rPr>
          <w:rFonts w:ascii="Garamond" w:hAnsi="Garamond" w:cs="Times New Roman"/>
          <w:i/>
        </w:rPr>
        <w:t xml:space="preserve">Discourse on </w:t>
      </w:r>
      <w:r w:rsidR="00202913">
        <w:rPr>
          <w:rFonts w:ascii="Garamond" w:hAnsi="Garamond" w:cs="Times New Roman"/>
          <w:i/>
        </w:rPr>
        <w:t>M</w:t>
      </w:r>
      <w:r w:rsidRPr="00651C6F">
        <w:rPr>
          <w:rFonts w:ascii="Garamond" w:hAnsi="Garamond" w:cs="Times New Roman"/>
          <w:i/>
        </w:rPr>
        <w:t>ethod</w:t>
      </w:r>
      <w:r w:rsidRPr="00651C6F">
        <w:rPr>
          <w:rFonts w:ascii="Garamond" w:hAnsi="Garamond" w:cs="Times New Roman"/>
          <w:iCs/>
        </w:rPr>
        <w:t>. Indianapolis: Hacket</w:t>
      </w:r>
    </w:p>
    <w:p w14:paraId="2CC2951F" w14:textId="19764CFF"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 xml:space="preserve">Downs, A. </w:t>
      </w:r>
      <w:r w:rsidR="00202913">
        <w:rPr>
          <w:rFonts w:ascii="Garamond" w:hAnsi="Garamond" w:cs="Times New Roman"/>
          <w:iCs/>
        </w:rPr>
        <w:t>[</w:t>
      </w:r>
      <w:r w:rsidRPr="00651C6F">
        <w:rPr>
          <w:rFonts w:ascii="Garamond" w:hAnsi="Garamond" w:cs="Times New Roman"/>
          <w:iCs/>
        </w:rPr>
        <w:t>1957</w:t>
      </w:r>
      <w:r w:rsidR="00202913">
        <w:rPr>
          <w:rFonts w:ascii="Garamond" w:hAnsi="Garamond" w:cs="Times New Roman"/>
          <w:iCs/>
        </w:rPr>
        <w:t>]:</w:t>
      </w:r>
      <w:r w:rsidRPr="00651C6F">
        <w:rPr>
          <w:rFonts w:ascii="Garamond" w:hAnsi="Garamond" w:cs="Times New Roman"/>
          <w:iCs/>
        </w:rPr>
        <w:t xml:space="preserve"> </w:t>
      </w:r>
      <w:r w:rsidRPr="00651C6F">
        <w:rPr>
          <w:rFonts w:ascii="Garamond" w:hAnsi="Garamond" w:cs="Times New Roman"/>
          <w:i/>
          <w:iCs/>
        </w:rPr>
        <w:t>An Economic Theory of Democracy</w:t>
      </w:r>
      <w:r w:rsidRPr="00651C6F">
        <w:rPr>
          <w:rFonts w:ascii="Garamond" w:hAnsi="Garamond" w:cs="Times New Roman"/>
          <w:iCs/>
        </w:rPr>
        <w:t xml:space="preserve">. New York: Harper &amp; Row. </w:t>
      </w:r>
    </w:p>
    <w:p w14:paraId="3FDF99B2" w14:textId="06B34F72"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Eil, D.</w:t>
      </w:r>
      <w:r w:rsidR="00202913">
        <w:rPr>
          <w:rFonts w:ascii="Garamond" w:hAnsi="Garamond" w:cs="Times New Roman"/>
        </w:rPr>
        <w:t xml:space="preserve"> and</w:t>
      </w:r>
      <w:r w:rsidRPr="00651C6F">
        <w:rPr>
          <w:rFonts w:ascii="Garamond" w:hAnsi="Garamond" w:cs="Times New Roman"/>
        </w:rPr>
        <w:t xml:space="preserve"> Rao, J. M. </w:t>
      </w:r>
      <w:r w:rsidR="00202913">
        <w:rPr>
          <w:rFonts w:ascii="Garamond" w:hAnsi="Garamond" w:cs="Times New Roman"/>
        </w:rPr>
        <w:t>[</w:t>
      </w:r>
      <w:r w:rsidRPr="00651C6F">
        <w:rPr>
          <w:rFonts w:ascii="Garamond" w:hAnsi="Garamond" w:cs="Times New Roman"/>
        </w:rPr>
        <w:t>2011</w:t>
      </w:r>
      <w:r w:rsidR="00202913">
        <w:rPr>
          <w:rFonts w:ascii="Garamond" w:hAnsi="Garamond" w:cs="Times New Roman"/>
        </w:rPr>
        <w:t>]:</w:t>
      </w:r>
      <w:r w:rsidRPr="00651C6F">
        <w:rPr>
          <w:rFonts w:ascii="Garamond" w:hAnsi="Garamond" w:cs="Times New Roman"/>
        </w:rPr>
        <w:t xml:space="preserve"> </w:t>
      </w:r>
      <w:r w:rsidR="00202913">
        <w:rPr>
          <w:rFonts w:ascii="Garamond" w:hAnsi="Garamond" w:cs="Times New Roman"/>
        </w:rPr>
        <w:t>‘</w:t>
      </w:r>
      <w:r w:rsidRPr="00651C6F">
        <w:rPr>
          <w:rFonts w:ascii="Garamond" w:hAnsi="Garamond" w:cs="Times New Roman"/>
        </w:rPr>
        <w:t xml:space="preserve">The </w:t>
      </w:r>
      <w:r w:rsidR="00202913">
        <w:rPr>
          <w:rFonts w:ascii="Garamond" w:hAnsi="Garamond" w:cs="Times New Roman"/>
        </w:rPr>
        <w:t>G</w:t>
      </w:r>
      <w:r w:rsidRPr="00651C6F">
        <w:rPr>
          <w:rFonts w:ascii="Garamond" w:hAnsi="Garamond" w:cs="Times New Roman"/>
        </w:rPr>
        <w:t xml:space="preserve">ood </w:t>
      </w:r>
      <w:r w:rsidR="00202913">
        <w:rPr>
          <w:rFonts w:ascii="Garamond" w:hAnsi="Garamond" w:cs="Times New Roman"/>
        </w:rPr>
        <w:t>N</w:t>
      </w:r>
      <w:r w:rsidRPr="00651C6F">
        <w:rPr>
          <w:rFonts w:ascii="Garamond" w:hAnsi="Garamond" w:cs="Times New Roman"/>
        </w:rPr>
        <w:t>ews-</w:t>
      </w:r>
      <w:r w:rsidR="00202913">
        <w:rPr>
          <w:rFonts w:ascii="Garamond" w:hAnsi="Garamond" w:cs="Times New Roman"/>
        </w:rPr>
        <w:t>B</w:t>
      </w:r>
      <w:r w:rsidRPr="00651C6F">
        <w:rPr>
          <w:rFonts w:ascii="Garamond" w:hAnsi="Garamond" w:cs="Times New Roman"/>
        </w:rPr>
        <w:t xml:space="preserve">ad </w:t>
      </w:r>
      <w:r w:rsidR="00202913">
        <w:rPr>
          <w:rFonts w:ascii="Garamond" w:hAnsi="Garamond" w:cs="Times New Roman"/>
        </w:rPr>
        <w:t>N</w:t>
      </w:r>
      <w:r w:rsidRPr="00651C6F">
        <w:rPr>
          <w:rFonts w:ascii="Garamond" w:hAnsi="Garamond" w:cs="Times New Roman"/>
        </w:rPr>
        <w:t xml:space="preserve">ews </w:t>
      </w:r>
      <w:r w:rsidR="00202913">
        <w:rPr>
          <w:rFonts w:ascii="Garamond" w:hAnsi="Garamond" w:cs="Times New Roman"/>
        </w:rPr>
        <w:t>E</w:t>
      </w:r>
      <w:r w:rsidRPr="00651C6F">
        <w:rPr>
          <w:rFonts w:ascii="Garamond" w:hAnsi="Garamond" w:cs="Times New Roman"/>
        </w:rPr>
        <w:t xml:space="preserve">ffect: </w:t>
      </w:r>
      <w:r w:rsidR="00202913">
        <w:rPr>
          <w:rFonts w:ascii="Garamond" w:hAnsi="Garamond" w:cs="Times New Roman"/>
        </w:rPr>
        <w:t>A</w:t>
      </w:r>
      <w:r w:rsidRPr="00651C6F">
        <w:rPr>
          <w:rFonts w:ascii="Garamond" w:hAnsi="Garamond" w:cs="Times New Roman"/>
        </w:rPr>
        <w:t xml:space="preserve">symmetric </w:t>
      </w:r>
      <w:r w:rsidR="00202913">
        <w:rPr>
          <w:rFonts w:ascii="Garamond" w:hAnsi="Garamond" w:cs="Times New Roman"/>
        </w:rPr>
        <w:t>P</w:t>
      </w:r>
      <w:r w:rsidRPr="00651C6F">
        <w:rPr>
          <w:rFonts w:ascii="Garamond" w:hAnsi="Garamond" w:cs="Times New Roman"/>
        </w:rPr>
        <w:t xml:space="preserve">rocessing of </w:t>
      </w:r>
      <w:r w:rsidR="00202913">
        <w:rPr>
          <w:rFonts w:ascii="Garamond" w:hAnsi="Garamond" w:cs="Times New Roman"/>
        </w:rPr>
        <w:t>O</w:t>
      </w:r>
      <w:r w:rsidRPr="00651C6F">
        <w:rPr>
          <w:rFonts w:ascii="Garamond" w:hAnsi="Garamond" w:cs="Times New Roman"/>
        </w:rPr>
        <w:t xml:space="preserve">bjective </w:t>
      </w:r>
      <w:r w:rsidR="00202913">
        <w:rPr>
          <w:rFonts w:ascii="Garamond" w:hAnsi="Garamond" w:cs="Times New Roman"/>
        </w:rPr>
        <w:t>I</w:t>
      </w:r>
      <w:r w:rsidRPr="00651C6F">
        <w:rPr>
          <w:rFonts w:ascii="Garamond" w:hAnsi="Garamond" w:cs="Times New Roman"/>
        </w:rPr>
        <w:t xml:space="preserve">nformation about </w:t>
      </w:r>
      <w:r w:rsidR="00202913">
        <w:rPr>
          <w:rFonts w:ascii="Garamond" w:hAnsi="Garamond" w:cs="Times New Roman"/>
        </w:rPr>
        <w:t>Y</w:t>
      </w:r>
      <w:r w:rsidRPr="00651C6F">
        <w:rPr>
          <w:rFonts w:ascii="Garamond" w:hAnsi="Garamond" w:cs="Times New Roman"/>
        </w:rPr>
        <w:t>ourself</w:t>
      </w:r>
      <w:r w:rsidR="004F7443">
        <w:rPr>
          <w:rFonts w:ascii="Garamond" w:hAnsi="Garamond" w:cs="Times New Roman"/>
        </w:rPr>
        <w:t xml:space="preserve">’, </w:t>
      </w:r>
      <w:r w:rsidRPr="00651C6F">
        <w:rPr>
          <w:rFonts w:ascii="Garamond" w:hAnsi="Garamond" w:cs="Times New Roman"/>
          <w:i/>
          <w:iCs/>
        </w:rPr>
        <w:t>American Economic Journal: Microeconomics</w:t>
      </w:r>
      <w:r w:rsidRPr="00651C6F">
        <w:rPr>
          <w:rFonts w:ascii="Garamond" w:hAnsi="Garamond" w:cs="Times New Roman"/>
        </w:rPr>
        <w:t>, </w:t>
      </w:r>
      <w:r w:rsidRPr="004F7443">
        <w:rPr>
          <w:rFonts w:ascii="Garamond" w:hAnsi="Garamond" w:cs="Times New Roman"/>
          <w:b/>
          <w:bCs/>
        </w:rPr>
        <w:t>3(2)</w:t>
      </w:r>
      <w:r w:rsidRPr="00651C6F">
        <w:rPr>
          <w:rFonts w:ascii="Garamond" w:hAnsi="Garamond" w:cs="Times New Roman"/>
        </w:rPr>
        <w:t xml:space="preserve">, </w:t>
      </w:r>
      <w:r w:rsidR="004F7443">
        <w:rPr>
          <w:rFonts w:ascii="Garamond" w:hAnsi="Garamond" w:cs="Times New Roman"/>
        </w:rPr>
        <w:t>pp.</w:t>
      </w:r>
      <w:r w:rsidRPr="00651C6F">
        <w:rPr>
          <w:rFonts w:ascii="Garamond" w:hAnsi="Garamond" w:cs="Times New Roman"/>
        </w:rPr>
        <w:t>114-38.</w:t>
      </w:r>
    </w:p>
    <w:p w14:paraId="0018292F" w14:textId="4278EB81"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Feldman, J. </w:t>
      </w:r>
      <w:r w:rsidR="004F7443">
        <w:rPr>
          <w:rFonts w:ascii="Garamond" w:hAnsi="Garamond" w:cs="Times New Roman"/>
        </w:rPr>
        <w:t>[</w:t>
      </w:r>
      <w:r w:rsidRPr="00651C6F">
        <w:rPr>
          <w:rFonts w:ascii="Garamond" w:hAnsi="Garamond" w:cs="Times New Roman"/>
        </w:rPr>
        <w:t>2015</w:t>
      </w:r>
      <w:r w:rsidR="004F7443">
        <w:rPr>
          <w:rFonts w:ascii="Garamond" w:hAnsi="Garamond" w:cs="Times New Roman"/>
        </w:rPr>
        <w:t>]:</w:t>
      </w:r>
      <w:r w:rsidRPr="00651C6F">
        <w:rPr>
          <w:rFonts w:ascii="Garamond" w:hAnsi="Garamond" w:cs="Times New Roman"/>
        </w:rPr>
        <w:t xml:space="preserve"> </w:t>
      </w:r>
      <w:r w:rsidR="004F7443">
        <w:rPr>
          <w:rFonts w:ascii="Garamond" w:hAnsi="Garamond" w:cs="Times New Roman"/>
        </w:rPr>
        <w:t>‘</w:t>
      </w:r>
      <w:r w:rsidRPr="00651C6F">
        <w:rPr>
          <w:rFonts w:ascii="Garamond" w:hAnsi="Garamond" w:cs="Times New Roman"/>
        </w:rPr>
        <w:t xml:space="preserve">Bayesian </w:t>
      </w:r>
      <w:r w:rsidR="004F7443">
        <w:rPr>
          <w:rFonts w:ascii="Garamond" w:hAnsi="Garamond" w:cs="Times New Roman"/>
        </w:rPr>
        <w:t>M</w:t>
      </w:r>
      <w:r w:rsidRPr="00651C6F">
        <w:rPr>
          <w:rFonts w:ascii="Garamond" w:hAnsi="Garamond" w:cs="Times New Roman"/>
        </w:rPr>
        <w:t xml:space="preserve">odels of </w:t>
      </w:r>
      <w:r w:rsidR="004F7443">
        <w:rPr>
          <w:rFonts w:ascii="Garamond" w:hAnsi="Garamond" w:cs="Times New Roman"/>
        </w:rPr>
        <w:t>P</w:t>
      </w:r>
      <w:r w:rsidRPr="00651C6F">
        <w:rPr>
          <w:rFonts w:ascii="Garamond" w:hAnsi="Garamond" w:cs="Times New Roman"/>
        </w:rPr>
        <w:t xml:space="preserve">erceptual </w:t>
      </w:r>
      <w:r w:rsidR="004F7443">
        <w:rPr>
          <w:rFonts w:ascii="Garamond" w:hAnsi="Garamond" w:cs="Times New Roman"/>
        </w:rPr>
        <w:t>O</w:t>
      </w:r>
      <w:r w:rsidRPr="00651C6F">
        <w:rPr>
          <w:rFonts w:ascii="Garamond" w:hAnsi="Garamond" w:cs="Times New Roman"/>
        </w:rPr>
        <w:t>rganization</w:t>
      </w:r>
      <w:r w:rsidR="004F7443">
        <w:rPr>
          <w:rFonts w:ascii="Garamond" w:hAnsi="Garamond" w:cs="Times New Roman"/>
        </w:rPr>
        <w:t>’,</w:t>
      </w:r>
      <w:r w:rsidRPr="00651C6F">
        <w:rPr>
          <w:rFonts w:ascii="Garamond" w:hAnsi="Garamond" w:cs="Times New Roman"/>
        </w:rPr>
        <w:t xml:space="preserve"> in Wagemans, J (</w:t>
      </w:r>
      <w:r w:rsidRPr="007C6ED3">
        <w:rPr>
          <w:rFonts w:ascii="Garamond" w:hAnsi="Garamond" w:cs="Times New Roman"/>
          <w:i/>
          <w:iCs/>
        </w:rPr>
        <w:t>ed</w:t>
      </w:r>
      <w:r w:rsidRPr="00651C6F">
        <w:rPr>
          <w:rFonts w:ascii="Garamond" w:hAnsi="Garamond" w:cs="Times New Roman"/>
        </w:rPr>
        <w:t>.)</w:t>
      </w:r>
      <w:r w:rsidR="007C6ED3">
        <w:rPr>
          <w:rFonts w:ascii="Garamond" w:hAnsi="Garamond" w:cs="Times New Roman"/>
        </w:rPr>
        <w:t xml:space="preserve">, </w:t>
      </w:r>
      <w:r w:rsidRPr="00651C6F">
        <w:rPr>
          <w:rFonts w:ascii="Garamond" w:hAnsi="Garamond" w:cs="Times New Roman"/>
          <w:i/>
          <w:iCs/>
        </w:rPr>
        <w:t>The Oxford Handbook of Perceptual Organization</w:t>
      </w:r>
      <w:r w:rsidR="00E76F5A">
        <w:rPr>
          <w:rFonts w:ascii="Garamond" w:hAnsi="Garamond" w:cs="Times New Roman"/>
        </w:rPr>
        <w:t xml:space="preserve">, </w:t>
      </w:r>
      <w:r w:rsidRPr="00651C6F">
        <w:rPr>
          <w:rFonts w:ascii="Garamond" w:hAnsi="Garamond" w:cs="Times New Roman"/>
        </w:rPr>
        <w:t>Oxford: Oxford University Press,</w:t>
      </w:r>
      <w:r w:rsidR="00E76F5A">
        <w:rPr>
          <w:rFonts w:ascii="Garamond" w:hAnsi="Garamond" w:cs="Times New Roman"/>
        </w:rPr>
        <w:t xml:space="preserve"> pp. </w:t>
      </w:r>
      <w:r w:rsidRPr="00651C6F">
        <w:rPr>
          <w:rFonts w:ascii="Garamond" w:hAnsi="Garamond" w:cs="Times New Roman"/>
        </w:rPr>
        <w:t>1008-1027</w:t>
      </w:r>
    </w:p>
    <w:p w14:paraId="10692C89" w14:textId="55DEBE6F" w:rsidR="00F92569" w:rsidRPr="00651C6F" w:rsidRDefault="00F92569" w:rsidP="00D812AF">
      <w:pPr>
        <w:spacing w:line="240" w:lineRule="auto"/>
        <w:jc w:val="both"/>
        <w:rPr>
          <w:rFonts w:ascii="Garamond" w:hAnsi="Garamond" w:cs="Times New Roman"/>
          <w:bCs/>
          <w:iCs/>
          <w:lang w:val="en-US"/>
        </w:rPr>
      </w:pPr>
      <w:r w:rsidRPr="00651C6F">
        <w:rPr>
          <w:rFonts w:ascii="Garamond" w:hAnsi="Garamond" w:cs="Times New Roman"/>
          <w:bCs/>
          <w:iCs/>
        </w:rPr>
        <w:t xml:space="preserve">Friston, K. </w:t>
      </w:r>
      <w:r w:rsidR="00E76F5A">
        <w:rPr>
          <w:rFonts w:ascii="Garamond" w:hAnsi="Garamond" w:cs="Times New Roman"/>
          <w:bCs/>
          <w:iCs/>
        </w:rPr>
        <w:t>[</w:t>
      </w:r>
      <w:r w:rsidRPr="00651C6F">
        <w:rPr>
          <w:rFonts w:ascii="Garamond" w:hAnsi="Garamond" w:cs="Times New Roman"/>
          <w:bCs/>
          <w:iCs/>
        </w:rPr>
        <w:t>2005</w:t>
      </w:r>
      <w:r w:rsidR="00E76F5A">
        <w:rPr>
          <w:rFonts w:ascii="Garamond" w:hAnsi="Garamond" w:cs="Times New Roman"/>
          <w:bCs/>
          <w:iCs/>
        </w:rPr>
        <w:t>]:</w:t>
      </w:r>
      <w:r w:rsidRPr="00651C6F">
        <w:rPr>
          <w:rFonts w:ascii="Garamond" w:hAnsi="Garamond" w:cs="Times New Roman"/>
          <w:bCs/>
          <w:iCs/>
        </w:rPr>
        <w:t xml:space="preserve"> </w:t>
      </w:r>
      <w:r w:rsidR="00E76F5A">
        <w:rPr>
          <w:rFonts w:ascii="Garamond" w:hAnsi="Garamond" w:cs="Times New Roman"/>
          <w:bCs/>
          <w:iCs/>
        </w:rPr>
        <w:t>‘</w:t>
      </w:r>
      <w:r w:rsidRPr="00651C6F">
        <w:rPr>
          <w:rFonts w:ascii="Garamond" w:hAnsi="Garamond" w:cs="Times New Roman"/>
          <w:bCs/>
          <w:iCs/>
        </w:rPr>
        <w:t xml:space="preserve">A </w:t>
      </w:r>
      <w:r w:rsidR="00E76F5A">
        <w:rPr>
          <w:rFonts w:ascii="Garamond" w:hAnsi="Garamond" w:cs="Times New Roman"/>
          <w:bCs/>
          <w:iCs/>
        </w:rPr>
        <w:t>T</w:t>
      </w:r>
      <w:r w:rsidRPr="00651C6F">
        <w:rPr>
          <w:rFonts w:ascii="Garamond" w:hAnsi="Garamond" w:cs="Times New Roman"/>
          <w:bCs/>
          <w:iCs/>
        </w:rPr>
        <w:t xml:space="preserve">heory of </w:t>
      </w:r>
      <w:r w:rsidR="00E76F5A">
        <w:rPr>
          <w:rFonts w:ascii="Garamond" w:hAnsi="Garamond" w:cs="Times New Roman"/>
          <w:bCs/>
          <w:iCs/>
        </w:rPr>
        <w:t>C</w:t>
      </w:r>
      <w:r w:rsidRPr="00651C6F">
        <w:rPr>
          <w:rFonts w:ascii="Garamond" w:hAnsi="Garamond" w:cs="Times New Roman"/>
          <w:bCs/>
          <w:iCs/>
        </w:rPr>
        <w:t xml:space="preserve">ortical </w:t>
      </w:r>
      <w:r w:rsidR="00E76F5A">
        <w:rPr>
          <w:rFonts w:ascii="Garamond" w:hAnsi="Garamond" w:cs="Times New Roman"/>
          <w:bCs/>
          <w:iCs/>
        </w:rPr>
        <w:t>R</w:t>
      </w:r>
      <w:r w:rsidRPr="00651C6F">
        <w:rPr>
          <w:rFonts w:ascii="Garamond" w:hAnsi="Garamond" w:cs="Times New Roman"/>
          <w:bCs/>
          <w:iCs/>
        </w:rPr>
        <w:t>esponses</w:t>
      </w:r>
      <w:r w:rsidR="00E76F5A">
        <w:rPr>
          <w:rFonts w:ascii="Garamond" w:hAnsi="Garamond" w:cs="Times New Roman"/>
          <w:bCs/>
          <w:iCs/>
        </w:rPr>
        <w:t>’,</w:t>
      </w:r>
      <w:r w:rsidRPr="00651C6F">
        <w:rPr>
          <w:rFonts w:ascii="Garamond" w:hAnsi="Garamond" w:cs="Times New Roman"/>
          <w:bCs/>
          <w:iCs/>
        </w:rPr>
        <w:t> </w:t>
      </w:r>
      <w:r w:rsidRPr="00651C6F">
        <w:rPr>
          <w:rFonts w:ascii="Garamond" w:hAnsi="Garamond" w:cs="Times New Roman"/>
          <w:bCs/>
          <w:i/>
          <w:iCs/>
        </w:rPr>
        <w:t xml:space="preserve">Philosophical </w:t>
      </w:r>
      <w:r w:rsidR="00E76F5A">
        <w:rPr>
          <w:rFonts w:ascii="Garamond" w:hAnsi="Garamond" w:cs="Times New Roman"/>
          <w:bCs/>
          <w:i/>
          <w:iCs/>
        </w:rPr>
        <w:t>T</w:t>
      </w:r>
      <w:r w:rsidRPr="00651C6F">
        <w:rPr>
          <w:rFonts w:ascii="Garamond" w:hAnsi="Garamond" w:cs="Times New Roman"/>
          <w:bCs/>
          <w:i/>
          <w:iCs/>
        </w:rPr>
        <w:t>ransactions of the Royal Society B: Biological sciences</w:t>
      </w:r>
      <w:r w:rsidRPr="00651C6F">
        <w:rPr>
          <w:rFonts w:ascii="Garamond" w:hAnsi="Garamond" w:cs="Times New Roman"/>
          <w:bCs/>
          <w:iCs/>
        </w:rPr>
        <w:t>, </w:t>
      </w:r>
      <w:r w:rsidRPr="00E76F5A">
        <w:rPr>
          <w:rFonts w:ascii="Garamond" w:hAnsi="Garamond" w:cs="Times New Roman"/>
          <w:b/>
        </w:rPr>
        <w:t>360(1456</w:t>
      </w:r>
      <w:r w:rsidRPr="00E76F5A">
        <w:rPr>
          <w:rFonts w:ascii="Garamond" w:hAnsi="Garamond" w:cs="Times New Roman"/>
          <w:b/>
          <w:iCs/>
        </w:rPr>
        <w:t>)</w:t>
      </w:r>
      <w:r w:rsidRPr="00651C6F">
        <w:rPr>
          <w:rFonts w:ascii="Garamond" w:hAnsi="Garamond" w:cs="Times New Roman"/>
          <w:bCs/>
          <w:iCs/>
        </w:rPr>
        <w:t xml:space="preserve">, </w:t>
      </w:r>
      <w:r w:rsidR="00E76F5A">
        <w:rPr>
          <w:rFonts w:ascii="Garamond" w:hAnsi="Garamond" w:cs="Times New Roman"/>
          <w:bCs/>
          <w:iCs/>
        </w:rPr>
        <w:t>pp.</w:t>
      </w:r>
      <w:r w:rsidRPr="00651C6F">
        <w:rPr>
          <w:rFonts w:ascii="Garamond" w:hAnsi="Garamond" w:cs="Times New Roman"/>
          <w:bCs/>
          <w:iCs/>
        </w:rPr>
        <w:t>815-836.</w:t>
      </w:r>
    </w:p>
    <w:p w14:paraId="39F08DE5" w14:textId="1C83190E"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 xml:space="preserve">Friston, K. </w:t>
      </w:r>
      <w:r w:rsidR="00E76F5A">
        <w:rPr>
          <w:rFonts w:ascii="Garamond" w:hAnsi="Garamond" w:cs="Times New Roman"/>
          <w:bCs/>
          <w:iCs/>
          <w:lang w:val="en-US"/>
        </w:rPr>
        <w:t>[</w:t>
      </w:r>
      <w:r w:rsidRPr="00651C6F">
        <w:rPr>
          <w:rFonts w:ascii="Garamond" w:hAnsi="Garamond" w:cs="Times New Roman"/>
          <w:bCs/>
          <w:iCs/>
          <w:lang w:val="en-US"/>
        </w:rPr>
        <w:t>2010</w:t>
      </w:r>
      <w:r w:rsidR="00E76F5A">
        <w:rPr>
          <w:rFonts w:ascii="Garamond" w:hAnsi="Garamond" w:cs="Times New Roman"/>
          <w:bCs/>
          <w:iCs/>
          <w:lang w:val="en-US"/>
        </w:rPr>
        <w:t>]:</w:t>
      </w:r>
      <w:r w:rsidRPr="00651C6F">
        <w:rPr>
          <w:rFonts w:ascii="Garamond" w:hAnsi="Garamond" w:cs="Times New Roman"/>
          <w:bCs/>
          <w:iCs/>
          <w:lang w:val="en-US"/>
        </w:rPr>
        <w:t xml:space="preserve"> </w:t>
      </w:r>
      <w:r w:rsidR="00E76F5A">
        <w:rPr>
          <w:rFonts w:ascii="Garamond" w:hAnsi="Garamond" w:cs="Times New Roman"/>
          <w:bCs/>
          <w:iCs/>
          <w:lang w:val="en-US"/>
        </w:rPr>
        <w:t>‘</w:t>
      </w:r>
      <w:r w:rsidRPr="00651C6F">
        <w:rPr>
          <w:rFonts w:ascii="Garamond" w:hAnsi="Garamond" w:cs="Times New Roman"/>
          <w:bCs/>
          <w:iCs/>
          <w:lang w:val="en-US"/>
        </w:rPr>
        <w:t xml:space="preserve">The </w:t>
      </w:r>
      <w:r w:rsidR="00E76F5A">
        <w:rPr>
          <w:rFonts w:ascii="Garamond" w:hAnsi="Garamond" w:cs="Times New Roman"/>
          <w:bCs/>
          <w:iCs/>
          <w:lang w:val="en-US"/>
        </w:rPr>
        <w:t>F</w:t>
      </w:r>
      <w:r w:rsidRPr="00651C6F">
        <w:rPr>
          <w:rFonts w:ascii="Garamond" w:hAnsi="Garamond" w:cs="Times New Roman"/>
          <w:bCs/>
          <w:iCs/>
          <w:lang w:val="en-US"/>
        </w:rPr>
        <w:t xml:space="preserve">ree-energy </w:t>
      </w:r>
      <w:r w:rsidR="00E76F5A">
        <w:rPr>
          <w:rFonts w:ascii="Garamond" w:hAnsi="Garamond" w:cs="Times New Roman"/>
          <w:bCs/>
          <w:iCs/>
          <w:lang w:val="en-US"/>
        </w:rPr>
        <w:t>P</w:t>
      </w:r>
      <w:r w:rsidRPr="00651C6F">
        <w:rPr>
          <w:rFonts w:ascii="Garamond" w:hAnsi="Garamond" w:cs="Times New Roman"/>
          <w:bCs/>
          <w:iCs/>
          <w:lang w:val="en-US"/>
        </w:rPr>
        <w:t xml:space="preserve">rinciple: </w:t>
      </w:r>
      <w:r w:rsidR="00E76F5A">
        <w:rPr>
          <w:rFonts w:ascii="Garamond" w:hAnsi="Garamond" w:cs="Times New Roman"/>
          <w:bCs/>
          <w:iCs/>
          <w:lang w:val="en-US"/>
        </w:rPr>
        <w:t>A</w:t>
      </w:r>
      <w:r w:rsidRPr="00651C6F">
        <w:rPr>
          <w:rFonts w:ascii="Garamond" w:hAnsi="Garamond" w:cs="Times New Roman"/>
          <w:bCs/>
          <w:iCs/>
          <w:lang w:val="en-US"/>
        </w:rPr>
        <w:t xml:space="preserve"> </w:t>
      </w:r>
      <w:r w:rsidR="00E76F5A">
        <w:rPr>
          <w:rFonts w:ascii="Garamond" w:hAnsi="Garamond" w:cs="Times New Roman"/>
          <w:bCs/>
          <w:iCs/>
          <w:lang w:val="en-US"/>
        </w:rPr>
        <w:t>U</w:t>
      </w:r>
      <w:r w:rsidRPr="00651C6F">
        <w:rPr>
          <w:rFonts w:ascii="Garamond" w:hAnsi="Garamond" w:cs="Times New Roman"/>
          <w:bCs/>
          <w:iCs/>
          <w:lang w:val="en-US"/>
        </w:rPr>
        <w:t xml:space="preserve">nified </w:t>
      </w:r>
      <w:r w:rsidR="00E76F5A">
        <w:rPr>
          <w:rFonts w:ascii="Garamond" w:hAnsi="Garamond" w:cs="Times New Roman"/>
          <w:bCs/>
          <w:iCs/>
          <w:lang w:val="en-US"/>
        </w:rPr>
        <w:t>B</w:t>
      </w:r>
      <w:r w:rsidRPr="00651C6F">
        <w:rPr>
          <w:rFonts w:ascii="Garamond" w:hAnsi="Garamond" w:cs="Times New Roman"/>
          <w:bCs/>
          <w:iCs/>
          <w:lang w:val="en-US"/>
        </w:rPr>
        <w:t xml:space="preserve">rain </w:t>
      </w:r>
      <w:r w:rsidR="00E76F5A">
        <w:rPr>
          <w:rFonts w:ascii="Garamond" w:hAnsi="Garamond" w:cs="Times New Roman"/>
          <w:bCs/>
          <w:iCs/>
          <w:lang w:val="en-US"/>
        </w:rPr>
        <w:t>T</w:t>
      </w:r>
      <w:r w:rsidRPr="00651C6F">
        <w:rPr>
          <w:rFonts w:ascii="Garamond" w:hAnsi="Garamond" w:cs="Times New Roman"/>
          <w:bCs/>
          <w:iCs/>
          <w:lang w:val="en-US"/>
        </w:rPr>
        <w:t>heory?</w:t>
      </w:r>
      <w:r w:rsidR="00E76F5A">
        <w:rPr>
          <w:rFonts w:ascii="Garamond" w:hAnsi="Garamond" w:cs="Times New Roman"/>
          <w:bCs/>
          <w:iCs/>
          <w:lang w:val="en-US"/>
        </w:rPr>
        <w:t xml:space="preserve">’, </w:t>
      </w:r>
      <w:r w:rsidRPr="00651C6F">
        <w:rPr>
          <w:rFonts w:ascii="Garamond" w:hAnsi="Garamond" w:cs="Times New Roman"/>
          <w:bCs/>
          <w:i/>
          <w:iCs/>
          <w:lang w:val="en-US"/>
        </w:rPr>
        <w:t>Nature Reviews Neuroscience</w:t>
      </w:r>
      <w:r w:rsidRPr="00651C6F">
        <w:rPr>
          <w:rFonts w:ascii="Garamond" w:hAnsi="Garamond" w:cs="Times New Roman"/>
          <w:bCs/>
          <w:iCs/>
          <w:lang w:val="en-US"/>
        </w:rPr>
        <w:t xml:space="preserve">, </w:t>
      </w:r>
      <w:r w:rsidRPr="00E76F5A">
        <w:rPr>
          <w:rFonts w:ascii="Garamond" w:hAnsi="Garamond" w:cs="Times New Roman"/>
          <w:b/>
          <w:lang w:val="en-US"/>
        </w:rPr>
        <w:t>11(2)</w:t>
      </w:r>
      <w:r w:rsidRPr="00651C6F">
        <w:rPr>
          <w:rFonts w:ascii="Garamond" w:hAnsi="Garamond" w:cs="Times New Roman"/>
          <w:bCs/>
          <w:iCs/>
          <w:lang w:val="en-US"/>
        </w:rPr>
        <w:t xml:space="preserve">, </w:t>
      </w:r>
      <w:r w:rsidR="00E76F5A">
        <w:rPr>
          <w:rFonts w:ascii="Garamond" w:hAnsi="Garamond" w:cs="Times New Roman"/>
          <w:bCs/>
          <w:iCs/>
          <w:lang w:val="en-US"/>
        </w:rPr>
        <w:t>pp.</w:t>
      </w:r>
      <w:r w:rsidRPr="00651C6F">
        <w:rPr>
          <w:rFonts w:ascii="Garamond" w:hAnsi="Garamond" w:cs="Times New Roman"/>
          <w:bCs/>
          <w:iCs/>
          <w:lang w:val="en-US"/>
        </w:rPr>
        <w:t xml:space="preserve">127-138. </w:t>
      </w:r>
    </w:p>
    <w:p w14:paraId="5C806F45" w14:textId="5835A18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Friston, K. </w:t>
      </w:r>
      <w:r w:rsidR="00E76F5A">
        <w:rPr>
          <w:rFonts w:ascii="Garamond" w:hAnsi="Garamond" w:cs="Times New Roman"/>
        </w:rPr>
        <w:t>[</w:t>
      </w:r>
      <w:r w:rsidRPr="00651C6F">
        <w:rPr>
          <w:rFonts w:ascii="Garamond" w:hAnsi="Garamond" w:cs="Times New Roman"/>
        </w:rPr>
        <w:t>2012</w:t>
      </w:r>
      <w:r w:rsidR="00E76F5A">
        <w:rPr>
          <w:rFonts w:ascii="Garamond" w:hAnsi="Garamond" w:cs="Times New Roman"/>
        </w:rPr>
        <w:t>]:</w:t>
      </w:r>
      <w:r w:rsidRPr="00651C6F">
        <w:rPr>
          <w:rFonts w:ascii="Garamond" w:hAnsi="Garamond" w:cs="Times New Roman"/>
        </w:rPr>
        <w:t xml:space="preserve"> </w:t>
      </w:r>
      <w:r w:rsidR="00E76F5A">
        <w:rPr>
          <w:rFonts w:ascii="Garamond" w:hAnsi="Garamond" w:cs="Times New Roman"/>
        </w:rPr>
        <w:t>‘</w:t>
      </w:r>
      <w:r w:rsidRPr="00651C6F">
        <w:rPr>
          <w:rFonts w:ascii="Garamond" w:hAnsi="Garamond" w:cs="Times New Roman"/>
        </w:rPr>
        <w:t xml:space="preserve">The </w:t>
      </w:r>
      <w:r w:rsidR="00E76F5A">
        <w:rPr>
          <w:rFonts w:ascii="Garamond" w:hAnsi="Garamond" w:cs="Times New Roman"/>
        </w:rPr>
        <w:t>H</w:t>
      </w:r>
      <w:r w:rsidRPr="00651C6F">
        <w:rPr>
          <w:rFonts w:ascii="Garamond" w:hAnsi="Garamond" w:cs="Times New Roman"/>
        </w:rPr>
        <w:t xml:space="preserve">istory of the </w:t>
      </w:r>
      <w:r w:rsidR="00E76F5A">
        <w:rPr>
          <w:rFonts w:ascii="Garamond" w:hAnsi="Garamond" w:cs="Times New Roman"/>
        </w:rPr>
        <w:t>F</w:t>
      </w:r>
      <w:r w:rsidRPr="00651C6F">
        <w:rPr>
          <w:rFonts w:ascii="Garamond" w:hAnsi="Garamond" w:cs="Times New Roman"/>
        </w:rPr>
        <w:t>uture of the Bayesian brain</w:t>
      </w:r>
      <w:r w:rsidR="00E76F5A">
        <w:rPr>
          <w:rFonts w:ascii="Garamond" w:hAnsi="Garamond" w:cs="Times New Roman"/>
        </w:rPr>
        <w:t>’,</w:t>
      </w:r>
      <w:r w:rsidRPr="00651C6F">
        <w:rPr>
          <w:rFonts w:ascii="Garamond" w:hAnsi="Garamond" w:cs="Times New Roman"/>
        </w:rPr>
        <w:t> </w:t>
      </w:r>
      <w:r w:rsidRPr="00651C6F">
        <w:rPr>
          <w:rFonts w:ascii="Garamond" w:hAnsi="Garamond" w:cs="Times New Roman"/>
          <w:i/>
          <w:iCs/>
        </w:rPr>
        <w:t>NeuroImage</w:t>
      </w:r>
      <w:r w:rsidRPr="00651C6F">
        <w:rPr>
          <w:rFonts w:ascii="Garamond" w:hAnsi="Garamond" w:cs="Times New Roman"/>
        </w:rPr>
        <w:t>, </w:t>
      </w:r>
      <w:r w:rsidRPr="00E76F5A">
        <w:rPr>
          <w:rFonts w:ascii="Garamond" w:hAnsi="Garamond" w:cs="Times New Roman"/>
          <w:b/>
          <w:bCs/>
        </w:rPr>
        <w:t>62(2)</w:t>
      </w:r>
      <w:r w:rsidRPr="00651C6F">
        <w:rPr>
          <w:rFonts w:ascii="Garamond" w:hAnsi="Garamond" w:cs="Times New Roman"/>
        </w:rPr>
        <w:t xml:space="preserve">, </w:t>
      </w:r>
      <w:r w:rsidR="00E76F5A">
        <w:rPr>
          <w:rFonts w:ascii="Garamond" w:hAnsi="Garamond" w:cs="Times New Roman"/>
        </w:rPr>
        <w:t>pp.</w:t>
      </w:r>
      <w:r w:rsidRPr="00651C6F">
        <w:rPr>
          <w:rFonts w:ascii="Garamond" w:hAnsi="Garamond" w:cs="Times New Roman"/>
        </w:rPr>
        <w:t>1230-1233.</w:t>
      </w:r>
    </w:p>
    <w:p w14:paraId="463992D1" w14:textId="76B393FC"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Friston, K. J., Daunizeau, J., Kilner, J.</w:t>
      </w:r>
      <w:r w:rsidR="00E76F5A">
        <w:rPr>
          <w:rFonts w:ascii="Garamond" w:hAnsi="Garamond" w:cs="Times New Roman"/>
        </w:rPr>
        <w:t xml:space="preserve"> and </w:t>
      </w:r>
      <w:r w:rsidRPr="00651C6F">
        <w:rPr>
          <w:rFonts w:ascii="Garamond" w:hAnsi="Garamond" w:cs="Times New Roman"/>
        </w:rPr>
        <w:t xml:space="preserve">Kiebel, S. J. </w:t>
      </w:r>
      <w:r w:rsidR="00E76F5A">
        <w:rPr>
          <w:rFonts w:ascii="Garamond" w:hAnsi="Garamond" w:cs="Times New Roman"/>
        </w:rPr>
        <w:t>[</w:t>
      </w:r>
      <w:r w:rsidRPr="00651C6F">
        <w:rPr>
          <w:rFonts w:ascii="Garamond" w:hAnsi="Garamond" w:cs="Times New Roman"/>
        </w:rPr>
        <w:t>2010</w:t>
      </w:r>
      <w:r w:rsidR="00E76F5A">
        <w:rPr>
          <w:rFonts w:ascii="Garamond" w:hAnsi="Garamond" w:cs="Times New Roman"/>
        </w:rPr>
        <w:t>]</w:t>
      </w:r>
      <w:r w:rsidR="00236F58">
        <w:rPr>
          <w:rFonts w:ascii="Garamond" w:hAnsi="Garamond" w:cs="Times New Roman"/>
        </w:rPr>
        <w:t>:</w:t>
      </w:r>
      <w:r w:rsidRPr="00651C6F">
        <w:rPr>
          <w:rFonts w:ascii="Garamond" w:hAnsi="Garamond" w:cs="Times New Roman"/>
        </w:rPr>
        <w:t xml:space="preserve"> </w:t>
      </w:r>
      <w:r w:rsidR="00236F58">
        <w:rPr>
          <w:rFonts w:ascii="Garamond" w:hAnsi="Garamond" w:cs="Times New Roman"/>
        </w:rPr>
        <w:t>‘</w:t>
      </w:r>
      <w:r w:rsidRPr="00651C6F">
        <w:rPr>
          <w:rFonts w:ascii="Garamond" w:hAnsi="Garamond" w:cs="Times New Roman"/>
        </w:rPr>
        <w:t xml:space="preserve">Action and </w:t>
      </w:r>
      <w:r w:rsidR="00236F58">
        <w:rPr>
          <w:rFonts w:ascii="Garamond" w:hAnsi="Garamond" w:cs="Times New Roman"/>
        </w:rPr>
        <w:t>B</w:t>
      </w:r>
      <w:r w:rsidRPr="00651C6F">
        <w:rPr>
          <w:rFonts w:ascii="Garamond" w:hAnsi="Garamond" w:cs="Times New Roman"/>
        </w:rPr>
        <w:t xml:space="preserve">ehavior: </w:t>
      </w:r>
      <w:r w:rsidR="00236F58">
        <w:rPr>
          <w:rFonts w:ascii="Garamond" w:hAnsi="Garamond" w:cs="Times New Roman"/>
        </w:rPr>
        <w:t>A</w:t>
      </w:r>
      <w:r w:rsidRPr="00651C6F">
        <w:rPr>
          <w:rFonts w:ascii="Garamond" w:hAnsi="Garamond" w:cs="Times New Roman"/>
        </w:rPr>
        <w:t xml:space="preserve"> </w:t>
      </w:r>
      <w:r w:rsidR="00236F58">
        <w:rPr>
          <w:rFonts w:ascii="Garamond" w:hAnsi="Garamond" w:cs="Times New Roman"/>
        </w:rPr>
        <w:t>F</w:t>
      </w:r>
      <w:r w:rsidRPr="00651C6F">
        <w:rPr>
          <w:rFonts w:ascii="Garamond" w:hAnsi="Garamond" w:cs="Times New Roman"/>
        </w:rPr>
        <w:t xml:space="preserve">ree-energy </w:t>
      </w:r>
      <w:r w:rsidR="00236F58">
        <w:rPr>
          <w:rFonts w:ascii="Garamond" w:hAnsi="Garamond" w:cs="Times New Roman"/>
        </w:rPr>
        <w:t>F</w:t>
      </w:r>
      <w:r w:rsidRPr="00651C6F">
        <w:rPr>
          <w:rFonts w:ascii="Garamond" w:hAnsi="Garamond" w:cs="Times New Roman"/>
        </w:rPr>
        <w:t>ormulation</w:t>
      </w:r>
      <w:r w:rsidR="00236F58">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Biological </w:t>
      </w:r>
      <w:r w:rsidR="00236F58">
        <w:rPr>
          <w:rFonts w:ascii="Garamond" w:hAnsi="Garamond" w:cs="Times New Roman"/>
          <w:i/>
          <w:iCs/>
        </w:rPr>
        <w:t>C</w:t>
      </w:r>
      <w:r w:rsidRPr="00651C6F">
        <w:rPr>
          <w:rFonts w:ascii="Garamond" w:hAnsi="Garamond" w:cs="Times New Roman"/>
          <w:i/>
          <w:iCs/>
        </w:rPr>
        <w:t>ybernetics</w:t>
      </w:r>
      <w:r w:rsidRPr="00651C6F">
        <w:rPr>
          <w:rFonts w:ascii="Garamond" w:hAnsi="Garamond" w:cs="Times New Roman"/>
        </w:rPr>
        <w:t>, </w:t>
      </w:r>
      <w:r w:rsidRPr="00236F58">
        <w:rPr>
          <w:rFonts w:ascii="Garamond" w:hAnsi="Garamond" w:cs="Times New Roman"/>
          <w:b/>
          <w:bCs/>
        </w:rPr>
        <w:t>102(3)</w:t>
      </w:r>
      <w:r w:rsidRPr="00651C6F">
        <w:rPr>
          <w:rFonts w:ascii="Garamond" w:hAnsi="Garamond" w:cs="Times New Roman"/>
        </w:rPr>
        <w:t xml:space="preserve">, </w:t>
      </w:r>
      <w:r w:rsidR="00236F58">
        <w:rPr>
          <w:rFonts w:ascii="Garamond" w:hAnsi="Garamond" w:cs="Times New Roman"/>
        </w:rPr>
        <w:t>pp.</w:t>
      </w:r>
      <w:r w:rsidRPr="00651C6F">
        <w:rPr>
          <w:rFonts w:ascii="Garamond" w:hAnsi="Garamond" w:cs="Times New Roman"/>
        </w:rPr>
        <w:t>227-260.</w:t>
      </w:r>
    </w:p>
    <w:p w14:paraId="29C23338" w14:textId="27F3F6EA"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Friston, K., FitzGerald, T., Rigoli, F., Schwartenbeck, P.</w:t>
      </w:r>
      <w:r w:rsidR="00236F58">
        <w:rPr>
          <w:rFonts w:ascii="Garamond" w:hAnsi="Garamond" w:cs="Times New Roman"/>
          <w:bCs/>
          <w:iCs/>
          <w:lang w:val="en-US"/>
        </w:rPr>
        <w:t xml:space="preserve"> and</w:t>
      </w:r>
      <w:r w:rsidRPr="00651C6F">
        <w:rPr>
          <w:rFonts w:ascii="Garamond" w:hAnsi="Garamond" w:cs="Times New Roman"/>
          <w:bCs/>
          <w:iCs/>
          <w:lang w:val="en-US"/>
        </w:rPr>
        <w:t xml:space="preserve"> Pezzulo, G. </w:t>
      </w:r>
      <w:r w:rsidR="00236F58">
        <w:rPr>
          <w:rFonts w:ascii="Garamond" w:hAnsi="Garamond" w:cs="Times New Roman"/>
          <w:bCs/>
          <w:iCs/>
          <w:lang w:val="en-US"/>
        </w:rPr>
        <w:t>[</w:t>
      </w:r>
      <w:r w:rsidRPr="00651C6F">
        <w:rPr>
          <w:rFonts w:ascii="Garamond" w:hAnsi="Garamond" w:cs="Times New Roman"/>
          <w:bCs/>
          <w:iCs/>
          <w:lang w:val="en-US"/>
        </w:rPr>
        <w:t>2017</w:t>
      </w:r>
      <w:r w:rsidR="00236F58">
        <w:rPr>
          <w:rFonts w:ascii="Garamond" w:hAnsi="Garamond" w:cs="Times New Roman"/>
          <w:bCs/>
          <w:iCs/>
          <w:lang w:val="en-US"/>
        </w:rPr>
        <w:t>]:</w:t>
      </w:r>
      <w:r w:rsidRPr="00651C6F">
        <w:rPr>
          <w:rFonts w:ascii="Garamond" w:hAnsi="Garamond" w:cs="Times New Roman"/>
          <w:bCs/>
          <w:iCs/>
          <w:lang w:val="en-US"/>
        </w:rPr>
        <w:t xml:space="preserve"> </w:t>
      </w:r>
      <w:r w:rsidR="00236F58">
        <w:rPr>
          <w:rFonts w:ascii="Garamond" w:hAnsi="Garamond" w:cs="Times New Roman"/>
          <w:bCs/>
          <w:iCs/>
          <w:lang w:val="en-US"/>
        </w:rPr>
        <w:t>‘</w:t>
      </w:r>
      <w:r w:rsidRPr="00651C6F">
        <w:rPr>
          <w:rFonts w:ascii="Garamond" w:hAnsi="Garamond" w:cs="Times New Roman"/>
          <w:bCs/>
          <w:iCs/>
          <w:lang w:val="en-US"/>
        </w:rPr>
        <w:t>Active Inference: A Process Theory</w:t>
      </w:r>
      <w:r w:rsidR="00236F58">
        <w:rPr>
          <w:rFonts w:ascii="Garamond" w:hAnsi="Garamond" w:cs="Times New Roman"/>
          <w:bCs/>
          <w:iCs/>
          <w:lang w:val="en-US"/>
        </w:rPr>
        <w:t>’,</w:t>
      </w:r>
      <w:r w:rsidRPr="00651C6F">
        <w:rPr>
          <w:rFonts w:ascii="Garamond" w:hAnsi="Garamond" w:cs="Times New Roman"/>
          <w:bCs/>
          <w:iCs/>
          <w:lang w:val="en-US"/>
        </w:rPr>
        <w:t xml:space="preserve"> </w:t>
      </w:r>
      <w:r w:rsidRPr="00651C6F">
        <w:rPr>
          <w:rFonts w:ascii="Garamond" w:hAnsi="Garamond" w:cs="Times New Roman"/>
          <w:bCs/>
          <w:i/>
          <w:iCs/>
          <w:lang w:val="en-US"/>
        </w:rPr>
        <w:t>Neural Computation</w:t>
      </w:r>
      <w:r w:rsidRPr="00651C6F">
        <w:rPr>
          <w:rFonts w:ascii="Garamond" w:hAnsi="Garamond" w:cs="Times New Roman"/>
          <w:bCs/>
          <w:iCs/>
          <w:lang w:val="en-US"/>
        </w:rPr>
        <w:t xml:space="preserve">, </w:t>
      </w:r>
      <w:r w:rsidRPr="00236F58">
        <w:rPr>
          <w:rFonts w:ascii="Garamond" w:hAnsi="Garamond" w:cs="Times New Roman"/>
          <w:b/>
          <w:lang w:val="en-US"/>
        </w:rPr>
        <w:t>29(1)</w:t>
      </w:r>
      <w:r w:rsidRPr="00651C6F">
        <w:rPr>
          <w:rFonts w:ascii="Garamond" w:hAnsi="Garamond" w:cs="Times New Roman"/>
          <w:bCs/>
          <w:iCs/>
          <w:lang w:val="en-US"/>
        </w:rPr>
        <w:t xml:space="preserve">, </w:t>
      </w:r>
      <w:r w:rsidR="00236F58">
        <w:rPr>
          <w:rFonts w:ascii="Garamond" w:hAnsi="Garamond" w:cs="Times New Roman"/>
          <w:bCs/>
          <w:iCs/>
          <w:lang w:val="en-US"/>
        </w:rPr>
        <w:t>pp.</w:t>
      </w:r>
      <w:r w:rsidRPr="00651C6F">
        <w:rPr>
          <w:rFonts w:ascii="Garamond" w:hAnsi="Garamond" w:cs="Times New Roman"/>
          <w:bCs/>
          <w:iCs/>
          <w:lang w:val="en-US"/>
        </w:rPr>
        <w:t xml:space="preserve">1-49. </w:t>
      </w:r>
    </w:p>
    <w:p w14:paraId="1A33B646" w14:textId="2B130D79"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Friston, K., Samothrakis, S. </w:t>
      </w:r>
      <w:r w:rsidR="00236F58">
        <w:rPr>
          <w:rFonts w:ascii="Garamond" w:hAnsi="Garamond" w:cs="Times New Roman"/>
        </w:rPr>
        <w:t>and</w:t>
      </w:r>
      <w:r w:rsidRPr="00651C6F">
        <w:rPr>
          <w:rFonts w:ascii="Garamond" w:hAnsi="Garamond" w:cs="Times New Roman"/>
        </w:rPr>
        <w:t xml:space="preserve"> Montague, R. </w:t>
      </w:r>
      <w:r w:rsidR="00236F58">
        <w:rPr>
          <w:rFonts w:ascii="Garamond" w:hAnsi="Garamond" w:cs="Times New Roman"/>
        </w:rPr>
        <w:t>[</w:t>
      </w:r>
      <w:r w:rsidRPr="00651C6F">
        <w:rPr>
          <w:rFonts w:ascii="Garamond" w:hAnsi="Garamond" w:cs="Times New Roman"/>
        </w:rPr>
        <w:t>2012</w:t>
      </w:r>
      <w:r w:rsidR="00236F58">
        <w:rPr>
          <w:rFonts w:ascii="Garamond" w:hAnsi="Garamond" w:cs="Times New Roman"/>
        </w:rPr>
        <w:t>]:</w:t>
      </w:r>
      <w:r w:rsidRPr="00651C6F">
        <w:rPr>
          <w:rFonts w:ascii="Garamond" w:hAnsi="Garamond" w:cs="Times New Roman"/>
        </w:rPr>
        <w:t xml:space="preserve"> </w:t>
      </w:r>
      <w:r w:rsidR="00236F58">
        <w:rPr>
          <w:rFonts w:ascii="Garamond" w:hAnsi="Garamond" w:cs="Times New Roman"/>
        </w:rPr>
        <w:t>‘</w:t>
      </w:r>
      <w:r w:rsidRPr="00651C6F">
        <w:rPr>
          <w:rFonts w:ascii="Garamond" w:hAnsi="Garamond" w:cs="Times New Roman"/>
        </w:rPr>
        <w:t xml:space="preserve">Active </w:t>
      </w:r>
      <w:r w:rsidR="00236F58">
        <w:rPr>
          <w:rFonts w:ascii="Garamond" w:hAnsi="Garamond" w:cs="Times New Roman"/>
        </w:rPr>
        <w:t>I</w:t>
      </w:r>
      <w:r w:rsidRPr="00651C6F">
        <w:rPr>
          <w:rFonts w:ascii="Garamond" w:hAnsi="Garamond" w:cs="Times New Roman"/>
        </w:rPr>
        <w:t xml:space="preserve">nference and </w:t>
      </w:r>
      <w:r w:rsidR="00236F58">
        <w:rPr>
          <w:rFonts w:ascii="Garamond" w:hAnsi="Garamond" w:cs="Times New Roman"/>
        </w:rPr>
        <w:t>A</w:t>
      </w:r>
      <w:r w:rsidRPr="00651C6F">
        <w:rPr>
          <w:rFonts w:ascii="Garamond" w:hAnsi="Garamond" w:cs="Times New Roman"/>
        </w:rPr>
        <w:t xml:space="preserve">gency: Optimal </w:t>
      </w:r>
      <w:r w:rsidR="00236F58">
        <w:rPr>
          <w:rFonts w:ascii="Garamond" w:hAnsi="Garamond" w:cs="Times New Roman"/>
        </w:rPr>
        <w:t>C</w:t>
      </w:r>
      <w:r w:rsidRPr="00651C6F">
        <w:rPr>
          <w:rFonts w:ascii="Garamond" w:hAnsi="Garamond" w:cs="Times New Roman"/>
        </w:rPr>
        <w:t xml:space="preserve">ontrol </w:t>
      </w:r>
      <w:r w:rsidR="00236F58">
        <w:rPr>
          <w:rFonts w:ascii="Garamond" w:hAnsi="Garamond" w:cs="Times New Roman"/>
        </w:rPr>
        <w:t>W</w:t>
      </w:r>
      <w:r w:rsidRPr="00651C6F">
        <w:rPr>
          <w:rFonts w:ascii="Garamond" w:hAnsi="Garamond" w:cs="Times New Roman"/>
        </w:rPr>
        <w:t xml:space="preserve">ithout </w:t>
      </w:r>
      <w:r w:rsidR="00236F58">
        <w:rPr>
          <w:rFonts w:ascii="Garamond" w:hAnsi="Garamond" w:cs="Times New Roman"/>
        </w:rPr>
        <w:t>C</w:t>
      </w:r>
      <w:r w:rsidRPr="00651C6F">
        <w:rPr>
          <w:rFonts w:ascii="Garamond" w:hAnsi="Garamond" w:cs="Times New Roman"/>
        </w:rPr>
        <w:t xml:space="preserve">ost </w:t>
      </w:r>
      <w:r w:rsidR="00236F58">
        <w:rPr>
          <w:rFonts w:ascii="Garamond" w:hAnsi="Garamond" w:cs="Times New Roman"/>
        </w:rPr>
        <w:t>F</w:t>
      </w:r>
      <w:r w:rsidRPr="00651C6F">
        <w:rPr>
          <w:rFonts w:ascii="Garamond" w:hAnsi="Garamond" w:cs="Times New Roman"/>
        </w:rPr>
        <w:t xml:space="preserve">unctions. </w:t>
      </w:r>
      <w:r w:rsidRPr="00651C6F">
        <w:rPr>
          <w:rFonts w:ascii="Garamond" w:hAnsi="Garamond" w:cs="Times New Roman"/>
          <w:i/>
          <w:iCs/>
        </w:rPr>
        <w:t>Biological Cybernetics</w:t>
      </w:r>
      <w:r w:rsidRPr="00651C6F">
        <w:rPr>
          <w:rFonts w:ascii="Garamond" w:hAnsi="Garamond" w:cs="Times New Roman"/>
        </w:rPr>
        <w:t xml:space="preserve">, </w:t>
      </w:r>
      <w:r w:rsidRPr="00236F58">
        <w:rPr>
          <w:rFonts w:ascii="Garamond" w:hAnsi="Garamond" w:cs="Times New Roman"/>
          <w:b/>
          <w:bCs/>
        </w:rPr>
        <w:t>106</w:t>
      </w:r>
      <w:r w:rsidRPr="00651C6F">
        <w:rPr>
          <w:rFonts w:ascii="Garamond" w:hAnsi="Garamond" w:cs="Times New Roman"/>
        </w:rPr>
        <w:t xml:space="preserve">, </w:t>
      </w:r>
      <w:r w:rsidR="00236F58">
        <w:rPr>
          <w:rFonts w:ascii="Garamond" w:hAnsi="Garamond" w:cs="Times New Roman"/>
        </w:rPr>
        <w:t>pp.</w:t>
      </w:r>
      <w:r w:rsidRPr="00651C6F">
        <w:rPr>
          <w:rFonts w:ascii="Garamond" w:hAnsi="Garamond" w:cs="Times New Roman"/>
        </w:rPr>
        <w:t>523– 541.</w:t>
      </w:r>
    </w:p>
    <w:p w14:paraId="4CE4677B" w14:textId="0A82EF47"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Geisler, W. S. </w:t>
      </w:r>
      <w:r w:rsidR="00236F58">
        <w:rPr>
          <w:rFonts w:ascii="Garamond" w:hAnsi="Garamond" w:cs="Times New Roman"/>
        </w:rPr>
        <w:t>and</w:t>
      </w:r>
      <w:r w:rsidRPr="00651C6F">
        <w:rPr>
          <w:rFonts w:ascii="Garamond" w:hAnsi="Garamond" w:cs="Times New Roman"/>
        </w:rPr>
        <w:t xml:space="preserve"> Diehl, R. L. </w:t>
      </w:r>
      <w:r w:rsidR="00236F58">
        <w:rPr>
          <w:rFonts w:ascii="Garamond" w:hAnsi="Garamond" w:cs="Times New Roman"/>
        </w:rPr>
        <w:t>[</w:t>
      </w:r>
      <w:r w:rsidRPr="00651C6F">
        <w:rPr>
          <w:rFonts w:ascii="Garamond" w:hAnsi="Garamond" w:cs="Times New Roman"/>
        </w:rPr>
        <w:t>2002</w:t>
      </w:r>
      <w:r w:rsidR="00236F58">
        <w:rPr>
          <w:rFonts w:ascii="Garamond" w:hAnsi="Garamond" w:cs="Times New Roman"/>
        </w:rPr>
        <w:t>]:</w:t>
      </w:r>
      <w:r w:rsidRPr="00651C6F">
        <w:rPr>
          <w:rFonts w:ascii="Garamond" w:hAnsi="Garamond" w:cs="Times New Roman"/>
        </w:rPr>
        <w:t xml:space="preserve"> </w:t>
      </w:r>
      <w:r w:rsidR="00236F58">
        <w:rPr>
          <w:rFonts w:ascii="Garamond" w:hAnsi="Garamond" w:cs="Times New Roman"/>
        </w:rPr>
        <w:t>‘</w:t>
      </w:r>
      <w:r w:rsidRPr="00651C6F">
        <w:rPr>
          <w:rFonts w:ascii="Garamond" w:hAnsi="Garamond" w:cs="Times New Roman"/>
        </w:rPr>
        <w:t xml:space="preserve">Bayesian </w:t>
      </w:r>
      <w:r w:rsidR="00236F58">
        <w:rPr>
          <w:rFonts w:ascii="Garamond" w:hAnsi="Garamond" w:cs="Times New Roman"/>
        </w:rPr>
        <w:t>N</w:t>
      </w:r>
      <w:r w:rsidRPr="00651C6F">
        <w:rPr>
          <w:rFonts w:ascii="Garamond" w:hAnsi="Garamond" w:cs="Times New Roman"/>
        </w:rPr>
        <w:t xml:space="preserve">atural </w:t>
      </w:r>
      <w:r w:rsidR="00236F58">
        <w:rPr>
          <w:rFonts w:ascii="Garamond" w:hAnsi="Garamond" w:cs="Times New Roman"/>
        </w:rPr>
        <w:t>S</w:t>
      </w:r>
      <w:r w:rsidRPr="00651C6F">
        <w:rPr>
          <w:rFonts w:ascii="Garamond" w:hAnsi="Garamond" w:cs="Times New Roman"/>
        </w:rPr>
        <w:t xml:space="preserve">election and the </w:t>
      </w:r>
      <w:r w:rsidR="00236F58">
        <w:rPr>
          <w:rFonts w:ascii="Garamond" w:hAnsi="Garamond" w:cs="Times New Roman"/>
        </w:rPr>
        <w:t>E</w:t>
      </w:r>
      <w:r w:rsidRPr="00651C6F">
        <w:rPr>
          <w:rFonts w:ascii="Garamond" w:hAnsi="Garamond" w:cs="Times New Roman"/>
        </w:rPr>
        <w:t xml:space="preserve">volution of </w:t>
      </w:r>
      <w:r w:rsidR="00236F58">
        <w:rPr>
          <w:rFonts w:ascii="Garamond" w:hAnsi="Garamond" w:cs="Times New Roman"/>
        </w:rPr>
        <w:t>P</w:t>
      </w:r>
      <w:r w:rsidRPr="00651C6F">
        <w:rPr>
          <w:rFonts w:ascii="Garamond" w:hAnsi="Garamond" w:cs="Times New Roman"/>
        </w:rPr>
        <w:t xml:space="preserve">erceptual </w:t>
      </w:r>
      <w:r w:rsidR="00236F58">
        <w:rPr>
          <w:rFonts w:ascii="Garamond" w:hAnsi="Garamond" w:cs="Times New Roman"/>
        </w:rPr>
        <w:t>S</w:t>
      </w:r>
      <w:r w:rsidRPr="00651C6F">
        <w:rPr>
          <w:rFonts w:ascii="Garamond" w:hAnsi="Garamond" w:cs="Times New Roman"/>
        </w:rPr>
        <w:t>ystems</w:t>
      </w:r>
      <w:r w:rsidR="00236F58">
        <w:rPr>
          <w:rFonts w:ascii="Garamond" w:hAnsi="Garamond" w:cs="Times New Roman"/>
        </w:rPr>
        <w:t>’,</w:t>
      </w:r>
      <w:r w:rsidRPr="00651C6F">
        <w:rPr>
          <w:rFonts w:ascii="Garamond" w:hAnsi="Garamond" w:cs="Times New Roman"/>
        </w:rPr>
        <w:t> </w:t>
      </w:r>
      <w:r w:rsidRPr="00651C6F">
        <w:rPr>
          <w:rFonts w:ascii="Garamond" w:hAnsi="Garamond" w:cs="Times New Roman"/>
          <w:i/>
          <w:iCs/>
        </w:rPr>
        <w:t>Philosophical Transactions of the Royal Society of London. Series B: Biological Sciences</w:t>
      </w:r>
      <w:r w:rsidRPr="00651C6F">
        <w:rPr>
          <w:rFonts w:ascii="Garamond" w:hAnsi="Garamond" w:cs="Times New Roman"/>
        </w:rPr>
        <w:t>, </w:t>
      </w:r>
      <w:r w:rsidRPr="00236F58">
        <w:rPr>
          <w:rFonts w:ascii="Garamond" w:hAnsi="Garamond" w:cs="Times New Roman"/>
          <w:b/>
          <w:bCs/>
        </w:rPr>
        <w:t>357(1420)</w:t>
      </w:r>
      <w:r w:rsidRPr="00651C6F">
        <w:rPr>
          <w:rFonts w:ascii="Garamond" w:hAnsi="Garamond" w:cs="Times New Roman"/>
        </w:rPr>
        <w:t xml:space="preserve">, </w:t>
      </w:r>
      <w:r w:rsidR="00236F58">
        <w:rPr>
          <w:rFonts w:ascii="Garamond" w:hAnsi="Garamond" w:cs="Times New Roman"/>
        </w:rPr>
        <w:t>pp.</w:t>
      </w:r>
      <w:r w:rsidRPr="00651C6F">
        <w:rPr>
          <w:rFonts w:ascii="Garamond" w:hAnsi="Garamond" w:cs="Times New Roman"/>
        </w:rPr>
        <w:t>419-448.</w:t>
      </w:r>
    </w:p>
    <w:p w14:paraId="7162C188" w14:textId="1078FA0E" w:rsidR="00961672" w:rsidRPr="00651C6F" w:rsidRDefault="00961672" w:rsidP="00D812AF">
      <w:pPr>
        <w:spacing w:line="240" w:lineRule="auto"/>
        <w:jc w:val="both"/>
        <w:rPr>
          <w:rFonts w:ascii="Garamond" w:hAnsi="Garamond" w:cs="Times New Roman"/>
          <w:bCs/>
          <w:iCs/>
        </w:rPr>
      </w:pPr>
      <w:r w:rsidRPr="00651C6F">
        <w:rPr>
          <w:rFonts w:ascii="Garamond" w:hAnsi="Garamond" w:cs="Times New Roman"/>
          <w:bCs/>
          <w:iCs/>
        </w:rPr>
        <w:t xml:space="preserve">Gershman, S. J. </w:t>
      </w:r>
      <w:r w:rsidR="00236F58">
        <w:rPr>
          <w:rFonts w:ascii="Garamond" w:hAnsi="Garamond" w:cs="Times New Roman"/>
          <w:bCs/>
          <w:iCs/>
        </w:rPr>
        <w:t>[</w:t>
      </w:r>
      <w:r w:rsidRPr="00651C6F">
        <w:rPr>
          <w:rFonts w:ascii="Garamond" w:hAnsi="Garamond" w:cs="Times New Roman"/>
          <w:bCs/>
          <w:iCs/>
        </w:rPr>
        <w:t>2019</w:t>
      </w:r>
      <w:r w:rsidR="00236F58">
        <w:rPr>
          <w:rFonts w:ascii="Garamond" w:hAnsi="Garamond" w:cs="Times New Roman"/>
          <w:bCs/>
          <w:iCs/>
        </w:rPr>
        <w:t>]:</w:t>
      </w:r>
      <w:r w:rsidRPr="00651C6F">
        <w:rPr>
          <w:rFonts w:ascii="Garamond" w:hAnsi="Garamond" w:cs="Times New Roman"/>
          <w:bCs/>
          <w:iCs/>
        </w:rPr>
        <w:t xml:space="preserve"> </w:t>
      </w:r>
      <w:r w:rsidR="00236F58">
        <w:rPr>
          <w:rFonts w:ascii="Garamond" w:hAnsi="Garamond" w:cs="Times New Roman"/>
          <w:bCs/>
          <w:iCs/>
        </w:rPr>
        <w:t>‘</w:t>
      </w:r>
      <w:r w:rsidRPr="00651C6F">
        <w:rPr>
          <w:rFonts w:ascii="Garamond" w:hAnsi="Garamond" w:cs="Times New Roman"/>
          <w:bCs/>
          <w:iCs/>
        </w:rPr>
        <w:t xml:space="preserve">How to </w:t>
      </w:r>
      <w:r w:rsidR="00236F58">
        <w:rPr>
          <w:rFonts w:ascii="Garamond" w:hAnsi="Garamond" w:cs="Times New Roman"/>
          <w:bCs/>
          <w:iCs/>
        </w:rPr>
        <w:t>N</w:t>
      </w:r>
      <w:r w:rsidRPr="00651C6F">
        <w:rPr>
          <w:rFonts w:ascii="Garamond" w:hAnsi="Garamond" w:cs="Times New Roman"/>
          <w:bCs/>
          <w:iCs/>
        </w:rPr>
        <w:t xml:space="preserve">ever be </w:t>
      </w:r>
      <w:r w:rsidR="00236F58">
        <w:rPr>
          <w:rFonts w:ascii="Garamond" w:hAnsi="Garamond" w:cs="Times New Roman"/>
          <w:bCs/>
          <w:iCs/>
        </w:rPr>
        <w:t>W</w:t>
      </w:r>
      <w:r w:rsidRPr="00651C6F">
        <w:rPr>
          <w:rFonts w:ascii="Garamond" w:hAnsi="Garamond" w:cs="Times New Roman"/>
          <w:bCs/>
          <w:iCs/>
        </w:rPr>
        <w:t>rong</w:t>
      </w:r>
      <w:r w:rsidR="00236F58">
        <w:rPr>
          <w:rFonts w:ascii="Garamond" w:hAnsi="Garamond" w:cs="Times New Roman"/>
          <w:bCs/>
          <w:iCs/>
        </w:rPr>
        <w:t>’,</w:t>
      </w:r>
      <w:r w:rsidRPr="00651C6F">
        <w:rPr>
          <w:rFonts w:ascii="Garamond" w:hAnsi="Garamond" w:cs="Times New Roman"/>
          <w:bCs/>
          <w:iCs/>
        </w:rPr>
        <w:t> </w:t>
      </w:r>
      <w:r w:rsidRPr="00651C6F">
        <w:rPr>
          <w:rFonts w:ascii="Garamond" w:hAnsi="Garamond" w:cs="Times New Roman"/>
          <w:bCs/>
          <w:i/>
          <w:iCs/>
        </w:rPr>
        <w:t xml:space="preserve">Psychonomic </w:t>
      </w:r>
      <w:r w:rsidR="00236F58">
        <w:rPr>
          <w:rFonts w:ascii="Garamond" w:hAnsi="Garamond" w:cs="Times New Roman"/>
          <w:bCs/>
          <w:i/>
          <w:iCs/>
        </w:rPr>
        <w:t>B</w:t>
      </w:r>
      <w:r w:rsidRPr="00651C6F">
        <w:rPr>
          <w:rFonts w:ascii="Garamond" w:hAnsi="Garamond" w:cs="Times New Roman"/>
          <w:bCs/>
          <w:i/>
          <w:iCs/>
        </w:rPr>
        <w:t xml:space="preserve">ulletin &amp; </w:t>
      </w:r>
      <w:r w:rsidR="00236F58">
        <w:rPr>
          <w:rFonts w:ascii="Garamond" w:hAnsi="Garamond" w:cs="Times New Roman"/>
          <w:bCs/>
          <w:i/>
          <w:iCs/>
        </w:rPr>
        <w:t>R</w:t>
      </w:r>
      <w:r w:rsidRPr="00651C6F">
        <w:rPr>
          <w:rFonts w:ascii="Garamond" w:hAnsi="Garamond" w:cs="Times New Roman"/>
          <w:bCs/>
          <w:i/>
          <w:iCs/>
        </w:rPr>
        <w:t>eview</w:t>
      </w:r>
      <w:r w:rsidRPr="00651C6F">
        <w:rPr>
          <w:rFonts w:ascii="Garamond" w:hAnsi="Garamond" w:cs="Times New Roman"/>
          <w:bCs/>
          <w:iCs/>
        </w:rPr>
        <w:t>, </w:t>
      </w:r>
      <w:r w:rsidRPr="00236F58">
        <w:rPr>
          <w:rFonts w:ascii="Garamond" w:hAnsi="Garamond" w:cs="Times New Roman"/>
          <w:b/>
        </w:rPr>
        <w:t>26(1)</w:t>
      </w:r>
      <w:r w:rsidRPr="00651C6F">
        <w:rPr>
          <w:rFonts w:ascii="Garamond" w:hAnsi="Garamond" w:cs="Times New Roman"/>
          <w:bCs/>
          <w:iCs/>
        </w:rPr>
        <w:t xml:space="preserve">, </w:t>
      </w:r>
      <w:r w:rsidR="00236F58">
        <w:rPr>
          <w:rFonts w:ascii="Garamond" w:hAnsi="Garamond" w:cs="Times New Roman"/>
          <w:bCs/>
          <w:iCs/>
        </w:rPr>
        <w:t>pp.</w:t>
      </w:r>
      <w:r w:rsidRPr="00651C6F">
        <w:rPr>
          <w:rFonts w:ascii="Garamond" w:hAnsi="Garamond" w:cs="Times New Roman"/>
          <w:bCs/>
          <w:iCs/>
        </w:rPr>
        <w:t>13-28.</w:t>
      </w:r>
    </w:p>
    <w:p w14:paraId="74A7752A" w14:textId="39E84704" w:rsidR="00961672" w:rsidRPr="00651C6F" w:rsidRDefault="00961672" w:rsidP="00D812AF">
      <w:pPr>
        <w:spacing w:line="240" w:lineRule="auto"/>
        <w:jc w:val="both"/>
        <w:rPr>
          <w:rFonts w:ascii="Garamond" w:hAnsi="Garamond" w:cs="Times New Roman"/>
          <w:bCs/>
          <w:iCs/>
        </w:rPr>
      </w:pPr>
      <w:r w:rsidRPr="00651C6F">
        <w:rPr>
          <w:rFonts w:ascii="Garamond" w:hAnsi="Garamond" w:cs="Times New Roman"/>
          <w:bCs/>
          <w:iCs/>
        </w:rPr>
        <w:t xml:space="preserve">Gigerenzer, G. </w:t>
      </w:r>
      <w:r w:rsidR="00236F58">
        <w:rPr>
          <w:rFonts w:ascii="Garamond" w:hAnsi="Garamond" w:cs="Times New Roman"/>
          <w:bCs/>
          <w:iCs/>
        </w:rPr>
        <w:t>[</w:t>
      </w:r>
      <w:r w:rsidRPr="00651C6F">
        <w:rPr>
          <w:rFonts w:ascii="Garamond" w:hAnsi="Garamond" w:cs="Times New Roman"/>
          <w:bCs/>
          <w:iCs/>
        </w:rPr>
        <w:t>2008</w:t>
      </w:r>
      <w:r w:rsidR="00236F58">
        <w:rPr>
          <w:rFonts w:ascii="Garamond" w:hAnsi="Garamond" w:cs="Times New Roman"/>
          <w:bCs/>
          <w:iCs/>
        </w:rPr>
        <w:t>]:</w:t>
      </w:r>
      <w:r w:rsidRPr="00651C6F">
        <w:rPr>
          <w:rFonts w:ascii="Garamond" w:hAnsi="Garamond" w:cs="Times New Roman"/>
          <w:bCs/>
          <w:iCs/>
        </w:rPr>
        <w:t xml:space="preserve"> </w:t>
      </w:r>
      <w:r w:rsidRPr="00651C6F">
        <w:rPr>
          <w:rFonts w:ascii="Garamond" w:hAnsi="Garamond" w:cs="Times New Roman"/>
          <w:bCs/>
          <w:i/>
        </w:rPr>
        <w:t xml:space="preserve">Rationality for </w:t>
      </w:r>
      <w:r w:rsidR="00236F58">
        <w:rPr>
          <w:rFonts w:ascii="Garamond" w:hAnsi="Garamond" w:cs="Times New Roman"/>
          <w:bCs/>
          <w:i/>
        </w:rPr>
        <w:t>M</w:t>
      </w:r>
      <w:r w:rsidRPr="00651C6F">
        <w:rPr>
          <w:rFonts w:ascii="Garamond" w:hAnsi="Garamond" w:cs="Times New Roman"/>
          <w:bCs/>
          <w:i/>
        </w:rPr>
        <w:t xml:space="preserve">ortals: How </w:t>
      </w:r>
      <w:r w:rsidR="00236F58">
        <w:rPr>
          <w:rFonts w:ascii="Garamond" w:hAnsi="Garamond" w:cs="Times New Roman"/>
          <w:bCs/>
          <w:i/>
        </w:rPr>
        <w:t>P</w:t>
      </w:r>
      <w:r w:rsidRPr="00651C6F">
        <w:rPr>
          <w:rFonts w:ascii="Garamond" w:hAnsi="Garamond" w:cs="Times New Roman"/>
          <w:bCs/>
          <w:i/>
        </w:rPr>
        <w:t xml:space="preserve">eople </w:t>
      </w:r>
      <w:r w:rsidR="00236F58">
        <w:rPr>
          <w:rFonts w:ascii="Garamond" w:hAnsi="Garamond" w:cs="Times New Roman"/>
          <w:bCs/>
          <w:i/>
        </w:rPr>
        <w:t>C</w:t>
      </w:r>
      <w:r w:rsidRPr="00651C6F">
        <w:rPr>
          <w:rFonts w:ascii="Garamond" w:hAnsi="Garamond" w:cs="Times New Roman"/>
          <w:bCs/>
          <w:i/>
        </w:rPr>
        <w:t xml:space="preserve">ope with </w:t>
      </w:r>
      <w:r w:rsidR="00236F58">
        <w:rPr>
          <w:rFonts w:ascii="Garamond" w:hAnsi="Garamond" w:cs="Times New Roman"/>
          <w:bCs/>
          <w:i/>
        </w:rPr>
        <w:t>U</w:t>
      </w:r>
      <w:r w:rsidRPr="00651C6F">
        <w:rPr>
          <w:rFonts w:ascii="Garamond" w:hAnsi="Garamond" w:cs="Times New Roman"/>
          <w:bCs/>
          <w:i/>
        </w:rPr>
        <w:t>ncertainty</w:t>
      </w:r>
      <w:r w:rsidR="000E5104">
        <w:rPr>
          <w:rFonts w:ascii="Garamond" w:hAnsi="Garamond" w:cs="Times New Roman"/>
          <w:bCs/>
          <w:iCs/>
        </w:rPr>
        <w:t xml:space="preserve">, </w:t>
      </w:r>
      <w:r w:rsidRPr="00651C6F">
        <w:rPr>
          <w:rFonts w:ascii="Garamond" w:hAnsi="Garamond" w:cs="Times New Roman"/>
          <w:bCs/>
          <w:iCs/>
        </w:rPr>
        <w:t>Oxford: Oxford University Press.</w:t>
      </w:r>
    </w:p>
    <w:p w14:paraId="5746C8B6" w14:textId="7B546BC3" w:rsidR="00961672" w:rsidRPr="00651C6F" w:rsidRDefault="00961672" w:rsidP="00D812AF">
      <w:pPr>
        <w:spacing w:line="240" w:lineRule="auto"/>
        <w:jc w:val="both"/>
        <w:rPr>
          <w:rFonts w:ascii="Garamond" w:hAnsi="Garamond" w:cs="Times New Roman"/>
          <w:bCs/>
          <w:iCs/>
        </w:rPr>
      </w:pPr>
      <w:r w:rsidRPr="00651C6F">
        <w:rPr>
          <w:rFonts w:ascii="Garamond" w:hAnsi="Garamond" w:cs="Times New Roman"/>
          <w:bCs/>
          <w:iCs/>
        </w:rPr>
        <w:t>Gigerenzer, G.</w:t>
      </w:r>
      <w:r w:rsidR="000E5104">
        <w:rPr>
          <w:rFonts w:ascii="Garamond" w:hAnsi="Garamond" w:cs="Times New Roman"/>
          <w:bCs/>
          <w:iCs/>
        </w:rPr>
        <w:t xml:space="preserve"> and </w:t>
      </w:r>
      <w:r w:rsidRPr="00651C6F">
        <w:rPr>
          <w:rFonts w:ascii="Garamond" w:hAnsi="Garamond" w:cs="Times New Roman"/>
          <w:bCs/>
          <w:iCs/>
        </w:rPr>
        <w:t xml:space="preserve">Selten, R. </w:t>
      </w:r>
      <w:r w:rsidR="000E5104">
        <w:rPr>
          <w:rFonts w:ascii="Garamond" w:hAnsi="Garamond" w:cs="Times New Roman"/>
          <w:bCs/>
          <w:iCs/>
        </w:rPr>
        <w:t>[</w:t>
      </w:r>
      <w:r w:rsidRPr="00651C6F">
        <w:rPr>
          <w:rFonts w:ascii="Garamond" w:hAnsi="Garamond" w:cs="Times New Roman"/>
          <w:bCs/>
          <w:iCs/>
        </w:rPr>
        <w:t>2002</w:t>
      </w:r>
      <w:r w:rsidR="000E5104">
        <w:rPr>
          <w:rFonts w:ascii="Garamond" w:hAnsi="Garamond" w:cs="Times New Roman"/>
          <w:bCs/>
          <w:iCs/>
        </w:rPr>
        <w:t>]:</w:t>
      </w:r>
      <w:r w:rsidRPr="00651C6F">
        <w:rPr>
          <w:rFonts w:ascii="Garamond" w:hAnsi="Garamond" w:cs="Times New Roman"/>
          <w:bCs/>
          <w:iCs/>
        </w:rPr>
        <w:t xml:space="preserve"> </w:t>
      </w:r>
      <w:r w:rsidRPr="00651C6F">
        <w:rPr>
          <w:rFonts w:ascii="Garamond" w:hAnsi="Garamond" w:cs="Times New Roman"/>
          <w:bCs/>
          <w:i/>
          <w:iCs/>
        </w:rPr>
        <w:t>Bounded rationality</w:t>
      </w:r>
      <w:r w:rsidR="000E5104">
        <w:rPr>
          <w:rFonts w:ascii="Garamond" w:hAnsi="Garamond" w:cs="Times New Roman"/>
          <w:bCs/>
          <w:iCs/>
        </w:rPr>
        <w:t>,</w:t>
      </w:r>
      <w:r w:rsidRPr="00651C6F">
        <w:rPr>
          <w:rFonts w:ascii="Garamond" w:hAnsi="Garamond" w:cs="Times New Roman"/>
          <w:bCs/>
          <w:iCs/>
        </w:rPr>
        <w:t xml:space="preserve"> Cambridge, Mass.: MIT Press.</w:t>
      </w:r>
    </w:p>
    <w:p w14:paraId="518EE314" w14:textId="3CC3F508"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lastRenderedPageBreak/>
        <w:t>Gilovich, T., Griffin, D.</w:t>
      </w:r>
      <w:r w:rsidR="000E5104">
        <w:rPr>
          <w:rFonts w:ascii="Garamond" w:hAnsi="Garamond" w:cs="Times New Roman"/>
        </w:rPr>
        <w:t xml:space="preserve"> and</w:t>
      </w:r>
      <w:r w:rsidRPr="00651C6F">
        <w:rPr>
          <w:rFonts w:ascii="Garamond" w:hAnsi="Garamond" w:cs="Times New Roman"/>
        </w:rPr>
        <w:t xml:space="preserve"> Kahneman, D. </w:t>
      </w:r>
      <w:r w:rsidR="000E5104">
        <w:rPr>
          <w:rFonts w:ascii="Garamond" w:hAnsi="Garamond" w:cs="Times New Roman"/>
        </w:rPr>
        <w:t>(</w:t>
      </w:r>
      <w:r w:rsidR="009F3925" w:rsidRPr="009F3925">
        <w:rPr>
          <w:rFonts w:ascii="Garamond" w:hAnsi="Garamond" w:cs="Times New Roman"/>
          <w:i/>
          <w:iCs/>
        </w:rPr>
        <w:t>eds</w:t>
      </w:r>
      <w:r w:rsidRPr="009F3925">
        <w:rPr>
          <w:rFonts w:ascii="Garamond" w:hAnsi="Garamond" w:cs="Times New Roman"/>
          <w:i/>
          <w:iCs/>
        </w:rPr>
        <w:t>.</w:t>
      </w:r>
      <w:r w:rsidRPr="00651C6F">
        <w:rPr>
          <w:rFonts w:ascii="Garamond" w:hAnsi="Garamond" w:cs="Times New Roman"/>
        </w:rPr>
        <w:t xml:space="preserve">) </w:t>
      </w:r>
      <w:r w:rsidR="009F3925">
        <w:rPr>
          <w:rFonts w:ascii="Garamond" w:hAnsi="Garamond" w:cs="Times New Roman"/>
        </w:rPr>
        <w:t>[</w:t>
      </w:r>
      <w:r w:rsidRPr="00651C6F">
        <w:rPr>
          <w:rFonts w:ascii="Garamond" w:hAnsi="Garamond" w:cs="Times New Roman"/>
        </w:rPr>
        <w:t>2002)</w:t>
      </w:r>
      <w:r w:rsidR="009F3925">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Heuristics and </w:t>
      </w:r>
      <w:r w:rsidR="009F3925">
        <w:rPr>
          <w:rFonts w:ascii="Garamond" w:hAnsi="Garamond" w:cs="Times New Roman"/>
          <w:i/>
          <w:iCs/>
        </w:rPr>
        <w:t>B</w:t>
      </w:r>
      <w:r w:rsidRPr="00651C6F">
        <w:rPr>
          <w:rFonts w:ascii="Garamond" w:hAnsi="Garamond" w:cs="Times New Roman"/>
          <w:i/>
          <w:iCs/>
        </w:rPr>
        <w:t xml:space="preserve">iases: The </w:t>
      </w:r>
      <w:r w:rsidR="009F3925">
        <w:rPr>
          <w:rFonts w:ascii="Garamond" w:hAnsi="Garamond" w:cs="Times New Roman"/>
          <w:i/>
          <w:iCs/>
        </w:rPr>
        <w:t>P</w:t>
      </w:r>
      <w:r w:rsidRPr="00651C6F">
        <w:rPr>
          <w:rFonts w:ascii="Garamond" w:hAnsi="Garamond" w:cs="Times New Roman"/>
          <w:i/>
          <w:iCs/>
        </w:rPr>
        <w:t xml:space="preserve">sychology of </w:t>
      </w:r>
      <w:r w:rsidR="009F3925">
        <w:rPr>
          <w:rFonts w:ascii="Garamond" w:hAnsi="Garamond" w:cs="Times New Roman"/>
          <w:i/>
          <w:iCs/>
        </w:rPr>
        <w:t>I</w:t>
      </w:r>
      <w:r w:rsidRPr="00651C6F">
        <w:rPr>
          <w:rFonts w:ascii="Garamond" w:hAnsi="Garamond" w:cs="Times New Roman"/>
          <w:i/>
          <w:iCs/>
        </w:rPr>
        <w:t xml:space="preserve">ntuitive </w:t>
      </w:r>
      <w:r w:rsidR="009F3925">
        <w:rPr>
          <w:rFonts w:ascii="Garamond" w:hAnsi="Garamond" w:cs="Times New Roman"/>
          <w:i/>
          <w:iCs/>
        </w:rPr>
        <w:t>J</w:t>
      </w:r>
      <w:r w:rsidRPr="00651C6F">
        <w:rPr>
          <w:rFonts w:ascii="Garamond" w:hAnsi="Garamond" w:cs="Times New Roman"/>
          <w:i/>
          <w:iCs/>
        </w:rPr>
        <w:t>udgment</w:t>
      </w:r>
      <w:r w:rsidR="009F3925">
        <w:rPr>
          <w:rFonts w:ascii="Garamond" w:hAnsi="Garamond" w:cs="Times New Roman"/>
        </w:rPr>
        <w:t xml:space="preserve">, </w:t>
      </w:r>
      <w:r w:rsidRPr="00651C6F">
        <w:rPr>
          <w:rFonts w:ascii="Garamond" w:hAnsi="Garamond" w:cs="Times New Roman"/>
        </w:rPr>
        <w:t xml:space="preserve">Cambridge: Cambridge </w:t>
      </w:r>
      <w:r w:rsidR="009F3925">
        <w:rPr>
          <w:rFonts w:ascii="Garamond" w:hAnsi="Garamond" w:cs="Times New Roman"/>
        </w:rPr>
        <w:t>U</w:t>
      </w:r>
      <w:r w:rsidRPr="00651C6F">
        <w:rPr>
          <w:rFonts w:ascii="Garamond" w:hAnsi="Garamond" w:cs="Times New Roman"/>
        </w:rPr>
        <w:t xml:space="preserve">niversity </w:t>
      </w:r>
      <w:r w:rsidR="009F3925">
        <w:rPr>
          <w:rFonts w:ascii="Garamond" w:hAnsi="Garamond" w:cs="Times New Roman"/>
        </w:rPr>
        <w:t>P</w:t>
      </w:r>
      <w:r w:rsidRPr="00651C6F">
        <w:rPr>
          <w:rFonts w:ascii="Garamond" w:hAnsi="Garamond" w:cs="Times New Roman"/>
        </w:rPr>
        <w:t>ress.</w:t>
      </w:r>
    </w:p>
    <w:p w14:paraId="71AA64DB" w14:textId="2197343C"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 xml:space="preserve">Hahn, U. </w:t>
      </w:r>
      <w:r w:rsidR="009F3925">
        <w:rPr>
          <w:rFonts w:ascii="Garamond" w:hAnsi="Garamond" w:cs="Times New Roman"/>
          <w:iCs/>
        </w:rPr>
        <w:t>[</w:t>
      </w:r>
      <w:r w:rsidRPr="00651C6F">
        <w:rPr>
          <w:rFonts w:ascii="Garamond" w:hAnsi="Garamond" w:cs="Times New Roman"/>
          <w:iCs/>
        </w:rPr>
        <w:t>2014</w:t>
      </w:r>
      <w:r w:rsidR="009F3925">
        <w:rPr>
          <w:rFonts w:ascii="Garamond" w:hAnsi="Garamond" w:cs="Times New Roman"/>
          <w:iCs/>
        </w:rPr>
        <w:t>]:</w:t>
      </w:r>
      <w:r w:rsidRPr="00651C6F">
        <w:rPr>
          <w:rFonts w:ascii="Garamond" w:hAnsi="Garamond" w:cs="Times New Roman"/>
          <w:iCs/>
        </w:rPr>
        <w:t xml:space="preserve"> </w:t>
      </w:r>
      <w:r w:rsidR="009F3925">
        <w:rPr>
          <w:rFonts w:ascii="Garamond" w:hAnsi="Garamond" w:cs="Times New Roman"/>
          <w:iCs/>
        </w:rPr>
        <w:t>‘</w:t>
      </w:r>
      <w:r w:rsidRPr="00651C6F">
        <w:rPr>
          <w:rFonts w:ascii="Garamond" w:hAnsi="Garamond" w:cs="Times New Roman"/>
          <w:iCs/>
        </w:rPr>
        <w:t>The Bayesian boom: Good thing or bad?</w:t>
      </w:r>
      <w:r w:rsidR="009F3925">
        <w:rPr>
          <w:rFonts w:ascii="Garamond" w:hAnsi="Garamond" w:cs="Times New Roman"/>
          <w:iCs/>
        </w:rPr>
        <w:t>’</w:t>
      </w:r>
      <w:r w:rsidR="00142103">
        <w:rPr>
          <w:rFonts w:ascii="Garamond" w:hAnsi="Garamond" w:cs="Times New Roman"/>
          <w:iCs/>
        </w:rPr>
        <w:t>,</w:t>
      </w:r>
      <w:r w:rsidRPr="00651C6F">
        <w:rPr>
          <w:rFonts w:ascii="Garamond" w:hAnsi="Garamond" w:cs="Times New Roman"/>
          <w:iCs/>
        </w:rPr>
        <w:t xml:space="preserve"> </w:t>
      </w:r>
      <w:r w:rsidRPr="00651C6F">
        <w:rPr>
          <w:rFonts w:ascii="Garamond" w:hAnsi="Garamond" w:cs="Times New Roman"/>
          <w:i/>
          <w:iCs/>
        </w:rPr>
        <w:t>Frontiers in Psychology</w:t>
      </w:r>
      <w:r w:rsidRPr="00651C6F">
        <w:rPr>
          <w:rFonts w:ascii="Garamond" w:hAnsi="Garamond" w:cs="Times New Roman"/>
          <w:iCs/>
        </w:rPr>
        <w:t xml:space="preserve">, </w:t>
      </w:r>
      <w:r w:rsidRPr="00E25CC4">
        <w:rPr>
          <w:rFonts w:ascii="Garamond" w:hAnsi="Garamond" w:cs="Times New Roman"/>
          <w:b/>
          <w:bCs/>
          <w:iCs/>
        </w:rPr>
        <w:t>5</w:t>
      </w:r>
      <w:r w:rsidR="00E25CC4">
        <w:rPr>
          <w:rFonts w:ascii="Garamond" w:hAnsi="Garamond" w:cs="Times New Roman"/>
          <w:iCs/>
        </w:rPr>
        <w:t>, p.765.</w:t>
      </w:r>
    </w:p>
    <w:p w14:paraId="30EC29A9" w14:textId="67C1F42E"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Haselton, M. G.</w:t>
      </w:r>
      <w:r w:rsidR="00E25CC4">
        <w:rPr>
          <w:rFonts w:ascii="Garamond" w:hAnsi="Garamond" w:cs="Times New Roman"/>
        </w:rPr>
        <w:t xml:space="preserve"> and</w:t>
      </w:r>
      <w:r w:rsidRPr="00651C6F">
        <w:rPr>
          <w:rFonts w:ascii="Garamond" w:hAnsi="Garamond" w:cs="Times New Roman"/>
        </w:rPr>
        <w:t xml:space="preserve"> Buss, D. M. </w:t>
      </w:r>
      <w:r w:rsidR="00E25CC4">
        <w:rPr>
          <w:rFonts w:ascii="Garamond" w:hAnsi="Garamond" w:cs="Times New Roman"/>
        </w:rPr>
        <w:t>[</w:t>
      </w:r>
      <w:r w:rsidRPr="00651C6F">
        <w:rPr>
          <w:rFonts w:ascii="Garamond" w:hAnsi="Garamond" w:cs="Times New Roman"/>
        </w:rPr>
        <w:t>2000</w:t>
      </w:r>
      <w:r w:rsidR="00E25CC4">
        <w:rPr>
          <w:rFonts w:ascii="Garamond" w:hAnsi="Garamond" w:cs="Times New Roman"/>
        </w:rPr>
        <w:t>]:</w:t>
      </w:r>
      <w:r w:rsidRPr="00651C6F">
        <w:rPr>
          <w:rFonts w:ascii="Garamond" w:hAnsi="Garamond" w:cs="Times New Roman"/>
        </w:rPr>
        <w:t xml:space="preserve"> </w:t>
      </w:r>
      <w:r w:rsidR="00E25CC4">
        <w:rPr>
          <w:rFonts w:ascii="Garamond" w:hAnsi="Garamond" w:cs="Times New Roman"/>
        </w:rPr>
        <w:t>‘</w:t>
      </w:r>
      <w:r w:rsidRPr="00651C6F">
        <w:rPr>
          <w:rFonts w:ascii="Garamond" w:hAnsi="Garamond" w:cs="Times New Roman"/>
        </w:rPr>
        <w:t xml:space="preserve">Error </w:t>
      </w:r>
      <w:r w:rsidR="00E25CC4">
        <w:rPr>
          <w:rFonts w:ascii="Garamond" w:hAnsi="Garamond" w:cs="Times New Roman"/>
        </w:rPr>
        <w:t>M</w:t>
      </w:r>
      <w:r w:rsidRPr="00651C6F">
        <w:rPr>
          <w:rFonts w:ascii="Garamond" w:hAnsi="Garamond" w:cs="Times New Roman"/>
        </w:rPr>
        <w:t xml:space="preserve">anagement </w:t>
      </w:r>
      <w:r w:rsidR="00E25CC4">
        <w:rPr>
          <w:rFonts w:ascii="Garamond" w:hAnsi="Garamond" w:cs="Times New Roman"/>
        </w:rPr>
        <w:t>T</w:t>
      </w:r>
      <w:r w:rsidRPr="00651C6F">
        <w:rPr>
          <w:rFonts w:ascii="Garamond" w:hAnsi="Garamond" w:cs="Times New Roman"/>
        </w:rPr>
        <w:t xml:space="preserve">heory: A </w:t>
      </w:r>
      <w:r w:rsidR="00E25CC4">
        <w:rPr>
          <w:rFonts w:ascii="Garamond" w:hAnsi="Garamond" w:cs="Times New Roman"/>
        </w:rPr>
        <w:t>N</w:t>
      </w:r>
      <w:r w:rsidRPr="00651C6F">
        <w:rPr>
          <w:rFonts w:ascii="Garamond" w:hAnsi="Garamond" w:cs="Times New Roman"/>
        </w:rPr>
        <w:t xml:space="preserve">ew </w:t>
      </w:r>
      <w:r w:rsidR="00E25CC4">
        <w:rPr>
          <w:rFonts w:ascii="Garamond" w:hAnsi="Garamond" w:cs="Times New Roman"/>
        </w:rPr>
        <w:t>P</w:t>
      </w:r>
      <w:r w:rsidRPr="00651C6F">
        <w:rPr>
          <w:rFonts w:ascii="Garamond" w:hAnsi="Garamond" w:cs="Times New Roman"/>
        </w:rPr>
        <w:t xml:space="preserve">erspective on </w:t>
      </w:r>
      <w:r w:rsidR="00E25CC4">
        <w:rPr>
          <w:rFonts w:ascii="Garamond" w:hAnsi="Garamond" w:cs="Times New Roman"/>
        </w:rPr>
        <w:t>B</w:t>
      </w:r>
      <w:r w:rsidRPr="00651C6F">
        <w:rPr>
          <w:rFonts w:ascii="Garamond" w:hAnsi="Garamond" w:cs="Times New Roman"/>
        </w:rPr>
        <w:t xml:space="preserve">iases in </w:t>
      </w:r>
      <w:r w:rsidR="00E25CC4">
        <w:rPr>
          <w:rFonts w:ascii="Garamond" w:hAnsi="Garamond" w:cs="Times New Roman"/>
        </w:rPr>
        <w:t>C</w:t>
      </w:r>
      <w:r w:rsidRPr="00651C6F">
        <w:rPr>
          <w:rFonts w:ascii="Garamond" w:hAnsi="Garamond" w:cs="Times New Roman"/>
        </w:rPr>
        <w:t xml:space="preserve">ross-sex </w:t>
      </w:r>
      <w:r w:rsidR="00E25CC4">
        <w:rPr>
          <w:rFonts w:ascii="Garamond" w:hAnsi="Garamond" w:cs="Times New Roman"/>
        </w:rPr>
        <w:t>M</w:t>
      </w:r>
      <w:r w:rsidRPr="00651C6F">
        <w:rPr>
          <w:rFonts w:ascii="Garamond" w:hAnsi="Garamond" w:cs="Times New Roman"/>
        </w:rPr>
        <w:t xml:space="preserve">ind </w:t>
      </w:r>
      <w:r w:rsidR="00E25CC4">
        <w:rPr>
          <w:rFonts w:ascii="Garamond" w:hAnsi="Garamond" w:cs="Times New Roman"/>
        </w:rPr>
        <w:t>R</w:t>
      </w:r>
      <w:r w:rsidRPr="00651C6F">
        <w:rPr>
          <w:rFonts w:ascii="Garamond" w:hAnsi="Garamond" w:cs="Times New Roman"/>
        </w:rPr>
        <w:t>eading</w:t>
      </w:r>
      <w:r w:rsidR="00E25CC4">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Journal of </w:t>
      </w:r>
      <w:r w:rsidR="00E25CC4">
        <w:rPr>
          <w:rFonts w:ascii="Garamond" w:hAnsi="Garamond" w:cs="Times New Roman"/>
          <w:i/>
          <w:iCs/>
        </w:rPr>
        <w:t>P</w:t>
      </w:r>
      <w:r w:rsidRPr="00651C6F">
        <w:rPr>
          <w:rFonts w:ascii="Garamond" w:hAnsi="Garamond" w:cs="Times New Roman"/>
          <w:i/>
          <w:iCs/>
        </w:rPr>
        <w:t xml:space="preserve">ersonality and </w:t>
      </w:r>
      <w:r w:rsidR="00E25CC4">
        <w:rPr>
          <w:rFonts w:ascii="Garamond" w:hAnsi="Garamond" w:cs="Times New Roman"/>
          <w:i/>
          <w:iCs/>
        </w:rPr>
        <w:t>S</w:t>
      </w:r>
      <w:r w:rsidRPr="00651C6F">
        <w:rPr>
          <w:rFonts w:ascii="Garamond" w:hAnsi="Garamond" w:cs="Times New Roman"/>
          <w:i/>
          <w:iCs/>
        </w:rPr>
        <w:t xml:space="preserve">ocial </w:t>
      </w:r>
      <w:r w:rsidR="00E25CC4">
        <w:rPr>
          <w:rFonts w:ascii="Garamond" w:hAnsi="Garamond" w:cs="Times New Roman"/>
          <w:i/>
          <w:iCs/>
        </w:rPr>
        <w:t>P</w:t>
      </w:r>
      <w:r w:rsidRPr="00651C6F">
        <w:rPr>
          <w:rFonts w:ascii="Garamond" w:hAnsi="Garamond" w:cs="Times New Roman"/>
          <w:i/>
          <w:iCs/>
        </w:rPr>
        <w:t>sychology</w:t>
      </w:r>
      <w:r w:rsidRPr="00651C6F">
        <w:rPr>
          <w:rFonts w:ascii="Garamond" w:hAnsi="Garamond" w:cs="Times New Roman"/>
        </w:rPr>
        <w:t>, </w:t>
      </w:r>
      <w:r w:rsidRPr="00E25CC4">
        <w:rPr>
          <w:rFonts w:ascii="Garamond" w:hAnsi="Garamond" w:cs="Times New Roman"/>
          <w:b/>
          <w:bCs/>
        </w:rPr>
        <w:t>78(1)</w:t>
      </w:r>
      <w:r w:rsidRPr="00651C6F">
        <w:rPr>
          <w:rFonts w:ascii="Garamond" w:hAnsi="Garamond" w:cs="Times New Roman"/>
        </w:rPr>
        <w:t xml:space="preserve">, </w:t>
      </w:r>
      <w:r w:rsidR="006A6D37">
        <w:rPr>
          <w:rFonts w:ascii="Garamond" w:hAnsi="Garamond" w:cs="Times New Roman"/>
        </w:rPr>
        <w:t>pp.</w:t>
      </w:r>
      <w:r w:rsidRPr="00651C6F">
        <w:rPr>
          <w:rFonts w:ascii="Garamond" w:hAnsi="Garamond" w:cs="Times New Roman"/>
        </w:rPr>
        <w:t>81</w:t>
      </w:r>
      <w:r w:rsidR="006A6D37">
        <w:rPr>
          <w:rFonts w:ascii="Garamond" w:hAnsi="Garamond" w:cs="Times New Roman"/>
        </w:rPr>
        <w:t>-91.</w:t>
      </w:r>
    </w:p>
    <w:p w14:paraId="6F06F4DC" w14:textId="00F82272"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Hohwy, J. </w:t>
      </w:r>
      <w:r w:rsidR="006A6D37">
        <w:rPr>
          <w:rFonts w:ascii="Garamond" w:hAnsi="Garamond" w:cs="Times New Roman"/>
        </w:rPr>
        <w:t>[</w:t>
      </w:r>
      <w:r w:rsidRPr="00651C6F">
        <w:rPr>
          <w:rFonts w:ascii="Garamond" w:hAnsi="Garamond" w:cs="Times New Roman"/>
        </w:rPr>
        <w:t>2013)</w:t>
      </w:r>
      <w:r w:rsidR="006A6D37">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The </w:t>
      </w:r>
      <w:r w:rsidR="006A6D37">
        <w:rPr>
          <w:rFonts w:ascii="Garamond" w:hAnsi="Garamond" w:cs="Times New Roman"/>
          <w:i/>
          <w:iCs/>
        </w:rPr>
        <w:t>P</w:t>
      </w:r>
      <w:r w:rsidRPr="00651C6F">
        <w:rPr>
          <w:rFonts w:ascii="Garamond" w:hAnsi="Garamond" w:cs="Times New Roman"/>
          <w:i/>
          <w:iCs/>
        </w:rPr>
        <w:t xml:space="preserve">redictive </w:t>
      </w:r>
      <w:r w:rsidR="006A6D37">
        <w:rPr>
          <w:rFonts w:ascii="Garamond" w:hAnsi="Garamond" w:cs="Times New Roman"/>
          <w:i/>
          <w:iCs/>
        </w:rPr>
        <w:t>M</w:t>
      </w:r>
      <w:r w:rsidRPr="00651C6F">
        <w:rPr>
          <w:rFonts w:ascii="Garamond" w:hAnsi="Garamond" w:cs="Times New Roman"/>
          <w:i/>
          <w:iCs/>
        </w:rPr>
        <w:t>ind</w:t>
      </w:r>
      <w:r w:rsidR="006A6D37">
        <w:rPr>
          <w:rFonts w:ascii="Garamond" w:hAnsi="Garamond" w:cs="Times New Roman"/>
        </w:rPr>
        <w:t xml:space="preserve">, </w:t>
      </w:r>
      <w:r w:rsidRPr="00651C6F">
        <w:rPr>
          <w:rFonts w:ascii="Garamond" w:hAnsi="Garamond" w:cs="Times New Roman"/>
        </w:rPr>
        <w:t>Oxford: Oxford University Press</w:t>
      </w:r>
    </w:p>
    <w:p w14:paraId="78EC8C29" w14:textId="0E9B3E11"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 xml:space="preserve">Hohwy, J. </w:t>
      </w:r>
      <w:r w:rsidR="006A6D37">
        <w:rPr>
          <w:rFonts w:ascii="Garamond" w:hAnsi="Garamond" w:cs="Times New Roman"/>
          <w:iCs/>
          <w:lang w:val="en-US"/>
        </w:rPr>
        <w:t>[</w:t>
      </w:r>
      <w:r w:rsidRPr="00651C6F">
        <w:rPr>
          <w:rFonts w:ascii="Garamond" w:hAnsi="Garamond" w:cs="Times New Roman"/>
          <w:iCs/>
          <w:lang w:val="en-US"/>
        </w:rPr>
        <w:t>2017</w:t>
      </w:r>
      <w:r w:rsidR="006A6D37">
        <w:rPr>
          <w:rFonts w:ascii="Garamond" w:hAnsi="Garamond" w:cs="Times New Roman"/>
          <w:iCs/>
          <w:lang w:val="en-US"/>
        </w:rPr>
        <w:t>]:</w:t>
      </w:r>
      <w:r w:rsidRPr="00651C6F">
        <w:rPr>
          <w:rFonts w:ascii="Garamond" w:hAnsi="Garamond" w:cs="Times New Roman"/>
          <w:iCs/>
          <w:lang w:val="en-US"/>
        </w:rPr>
        <w:t xml:space="preserve"> </w:t>
      </w:r>
      <w:r w:rsidR="006A6D37">
        <w:rPr>
          <w:rFonts w:ascii="Garamond" w:hAnsi="Garamond" w:cs="Times New Roman"/>
          <w:iCs/>
          <w:lang w:val="en-US"/>
        </w:rPr>
        <w:t>‘</w:t>
      </w:r>
      <w:r w:rsidRPr="00651C6F">
        <w:rPr>
          <w:rFonts w:ascii="Garamond" w:hAnsi="Garamond" w:cs="Times New Roman"/>
          <w:iCs/>
          <w:lang w:val="en-US"/>
        </w:rPr>
        <w:t xml:space="preserve">Priors in </w:t>
      </w:r>
      <w:r w:rsidR="003B4508">
        <w:rPr>
          <w:rFonts w:ascii="Garamond" w:hAnsi="Garamond" w:cs="Times New Roman"/>
          <w:iCs/>
          <w:lang w:val="en-US"/>
        </w:rPr>
        <w:t>P</w:t>
      </w:r>
      <w:r w:rsidRPr="00651C6F">
        <w:rPr>
          <w:rFonts w:ascii="Garamond" w:hAnsi="Garamond" w:cs="Times New Roman"/>
          <w:iCs/>
          <w:lang w:val="en-US"/>
        </w:rPr>
        <w:t xml:space="preserve">erception: Top-down </w:t>
      </w:r>
      <w:r w:rsidR="003B4508">
        <w:rPr>
          <w:rFonts w:ascii="Garamond" w:hAnsi="Garamond" w:cs="Times New Roman"/>
          <w:iCs/>
          <w:lang w:val="en-US"/>
        </w:rPr>
        <w:t>M</w:t>
      </w:r>
      <w:r w:rsidRPr="00651C6F">
        <w:rPr>
          <w:rFonts w:ascii="Garamond" w:hAnsi="Garamond" w:cs="Times New Roman"/>
          <w:iCs/>
          <w:lang w:val="en-US"/>
        </w:rPr>
        <w:t xml:space="preserve">odulation, Bayesian </w:t>
      </w:r>
      <w:r w:rsidR="003B4508">
        <w:rPr>
          <w:rFonts w:ascii="Garamond" w:hAnsi="Garamond" w:cs="Times New Roman"/>
          <w:iCs/>
          <w:lang w:val="en-US"/>
        </w:rPr>
        <w:t>P</w:t>
      </w:r>
      <w:r w:rsidRPr="00651C6F">
        <w:rPr>
          <w:rFonts w:ascii="Garamond" w:hAnsi="Garamond" w:cs="Times New Roman"/>
          <w:iCs/>
          <w:lang w:val="en-US"/>
        </w:rPr>
        <w:t xml:space="preserve">erceptual </w:t>
      </w:r>
      <w:r w:rsidR="003B4508">
        <w:rPr>
          <w:rFonts w:ascii="Garamond" w:hAnsi="Garamond" w:cs="Times New Roman"/>
          <w:iCs/>
          <w:lang w:val="en-US"/>
        </w:rPr>
        <w:t>L</w:t>
      </w:r>
      <w:r w:rsidRPr="00651C6F">
        <w:rPr>
          <w:rFonts w:ascii="Garamond" w:hAnsi="Garamond" w:cs="Times New Roman"/>
          <w:iCs/>
          <w:lang w:val="en-US"/>
        </w:rPr>
        <w:t xml:space="preserve">earning </w:t>
      </w:r>
      <w:r w:rsidR="003B4508">
        <w:rPr>
          <w:rFonts w:ascii="Garamond" w:hAnsi="Garamond" w:cs="Times New Roman"/>
          <w:iCs/>
          <w:lang w:val="en-US"/>
        </w:rPr>
        <w:t>R</w:t>
      </w:r>
      <w:r w:rsidRPr="00651C6F">
        <w:rPr>
          <w:rFonts w:ascii="Garamond" w:hAnsi="Garamond" w:cs="Times New Roman"/>
          <w:iCs/>
          <w:lang w:val="en-US"/>
        </w:rPr>
        <w:t xml:space="preserve">ate, and </w:t>
      </w:r>
      <w:r w:rsidR="003B4508">
        <w:rPr>
          <w:rFonts w:ascii="Garamond" w:hAnsi="Garamond" w:cs="Times New Roman"/>
          <w:iCs/>
          <w:lang w:val="en-US"/>
        </w:rPr>
        <w:t>P</w:t>
      </w:r>
      <w:r w:rsidRPr="00651C6F">
        <w:rPr>
          <w:rFonts w:ascii="Garamond" w:hAnsi="Garamond" w:cs="Times New Roman"/>
          <w:iCs/>
          <w:lang w:val="en-US"/>
        </w:rPr>
        <w:t xml:space="preserve">rediction </w:t>
      </w:r>
      <w:r w:rsidR="003B4508">
        <w:rPr>
          <w:rFonts w:ascii="Garamond" w:hAnsi="Garamond" w:cs="Times New Roman"/>
          <w:iCs/>
          <w:lang w:val="en-US"/>
        </w:rPr>
        <w:t>E</w:t>
      </w:r>
      <w:r w:rsidRPr="00651C6F">
        <w:rPr>
          <w:rFonts w:ascii="Garamond" w:hAnsi="Garamond" w:cs="Times New Roman"/>
          <w:iCs/>
          <w:lang w:val="en-US"/>
        </w:rPr>
        <w:t xml:space="preserve">rror </w:t>
      </w:r>
      <w:r w:rsidR="003B4508">
        <w:rPr>
          <w:rFonts w:ascii="Garamond" w:hAnsi="Garamond" w:cs="Times New Roman"/>
          <w:iCs/>
          <w:lang w:val="en-US"/>
        </w:rPr>
        <w:t>M</w:t>
      </w:r>
      <w:r w:rsidRPr="00651C6F">
        <w:rPr>
          <w:rFonts w:ascii="Garamond" w:hAnsi="Garamond" w:cs="Times New Roman"/>
          <w:iCs/>
          <w:lang w:val="en-US"/>
        </w:rPr>
        <w:t>inimization</w:t>
      </w:r>
      <w:r w:rsidR="006A6D37">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iCs/>
          <w:lang w:val="en-US"/>
        </w:rPr>
        <w:t>Consciousness And Cognition</w:t>
      </w:r>
      <w:r w:rsidRPr="00651C6F">
        <w:rPr>
          <w:rFonts w:ascii="Garamond" w:hAnsi="Garamond" w:cs="Times New Roman"/>
          <w:iCs/>
          <w:lang w:val="en-US"/>
        </w:rPr>
        <w:t xml:space="preserve">, </w:t>
      </w:r>
      <w:r w:rsidRPr="006A6D37">
        <w:rPr>
          <w:rFonts w:ascii="Garamond" w:hAnsi="Garamond" w:cs="Times New Roman"/>
          <w:b/>
          <w:bCs/>
          <w:lang w:val="en-US"/>
        </w:rPr>
        <w:t>47</w:t>
      </w:r>
      <w:r w:rsidRPr="00651C6F">
        <w:rPr>
          <w:rFonts w:ascii="Garamond" w:hAnsi="Garamond" w:cs="Times New Roman"/>
          <w:iCs/>
          <w:lang w:val="en-US"/>
        </w:rPr>
        <w:t xml:space="preserve">, </w:t>
      </w:r>
      <w:r w:rsidR="003B4508">
        <w:rPr>
          <w:rFonts w:ascii="Garamond" w:hAnsi="Garamond" w:cs="Times New Roman"/>
          <w:iCs/>
          <w:lang w:val="en-US"/>
        </w:rPr>
        <w:t>pp.</w:t>
      </w:r>
      <w:r w:rsidRPr="00651C6F">
        <w:rPr>
          <w:rFonts w:ascii="Garamond" w:hAnsi="Garamond" w:cs="Times New Roman"/>
          <w:iCs/>
          <w:lang w:val="en-US"/>
        </w:rPr>
        <w:t xml:space="preserve">75-85. </w:t>
      </w:r>
    </w:p>
    <w:p w14:paraId="25CA04FF" w14:textId="3C37888E"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Icard, T. F. </w:t>
      </w:r>
      <w:r w:rsidR="003B4508">
        <w:rPr>
          <w:rFonts w:ascii="Garamond" w:hAnsi="Garamond" w:cs="Times New Roman"/>
        </w:rPr>
        <w:t>[</w:t>
      </w:r>
      <w:r w:rsidRPr="00651C6F">
        <w:rPr>
          <w:rFonts w:ascii="Garamond" w:hAnsi="Garamond" w:cs="Times New Roman"/>
        </w:rPr>
        <w:t>2018</w:t>
      </w:r>
      <w:r w:rsidR="003B4508">
        <w:rPr>
          <w:rFonts w:ascii="Garamond" w:hAnsi="Garamond" w:cs="Times New Roman"/>
        </w:rPr>
        <w:t>]:</w:t>
      </w:r>
      <w:r w:rsidRPr="00651C6F">
        <w:rPr>
          <w:rFonts w:ascii="Garamond" w:hAnsi="Garamond" w:cs="Times New Roman"/>
        </w:rPr>
        <w:t xml:space="preserve"> </w:t>
      </w:r>
      <w:r w:rsidR="003B4508">
        <w:rPr>
          <w:rFonts w:ascii="Garamond" w:hAnsi="Garamond" w:cs="Times New Roman"/>
        </w:rPr>
        <w:t>‘</w:t>
      </w:r>
      <w:r w:rsidRPr="00651C6F">
        <w:rPr>
          <w:rFonts w:ascii="Garamond" w:hAnsi="Garamond" w:cs="Times New Roman"/>
        </w:rPr>
        <w:t xml:space="preserve">Bayes, </w:t>
      </w:r>
      <w:r w:rsidR="003B4508">
        <w:rPr>
          <w:rFonts w:ascii="Garamond" w:hAnsi="Garamond" w:cs="Times New Roman"/>
        </w:rPr>
        <w:t>B</w:t>
      </w:r>
      <w:r w:rsidRPr="00651C6F">
        <w:rPr>
          <w:rFonts w:ascii="Garamond" w:hAnsi="Garamond" w:cs="Times New Roman"/>
        </w:rPr>
        <w:t xml:space="preserve">ounds, and </w:t>
      </w:r>
      <w:r w:rsidR="003B4508">
        <w:rPr>
          <w:rFonts w:ascii="Garamond" w:hAnsi="Garamond" w:cs="Times New Roman"/>
        </w:rPr>
        <w:t>R</w:t>
      </w:r>
      <w:r w:rsidRPr="00651C6F">
        <w:rPr>
          <w:rFonts w:ascii="Garamond" w:hAnsi="Garamond" w:cs="Times New Roman"/>
        </w:rPr>
        <w:t xml:space="preserve">ational </w:t>
      </w:r>
      <w:r w:rsidR="003B4508">
        <w:rPr>
          <w:rFonts w:ascii="Garamond" w:hAnsi="Garamond" w:cs="Times New Roman"/>
        </w:rPr>
        <w:t>A</w:t>
      </w:r>
      <w:r w:rsidRPr="00651C6F">
        <w:rPr>
          <w:rFonts w:ascii="Garamond" w:hAnsi="Garamond" w:cs="Times New Roman"/>
        </w:rPr>
        <w:t>nalysis</w:t>
      </w:r>
      <w:r w:rsidR="003B4508">
        <w:rPr>
          <w:rFonts w:ascii="Garamond" w:hAnsi="Garamond" w:cs="Times New Roman"/>
        </w:rPr>
        <w:t xml:space="preserve">’, </w:t>
      </w:r>
      <w:r w:rsidRPr="00651C6F">
        <w:rPr>
          <w:rFonts w:ascii="Garamond" w:hAnsi="Garamond" w:cs="Times New Roman"/>
          <w:i/>
          <w:iCs/>
        </w:rPr>
        <w:t>Philosophy of Science</w:t>
      </w:r>
      <w:r w:rsidRPr="00651C6F">
        <w:rPr>
          <w:rFonts w:ascii="Garamond" w:hAnsi="Garamond" w:cs="Times New Roman"/>
        </w:rPr>
        <w:t>, </w:t>
      </w:r>
      <w:r w:rsidRPr="003B4508">
        <w:rPr>
          <w:rFonts w:ascii="Garamond" w:hAnsi="Garamond" w:cs="Times New Roman"/>
          <w:b/>
          <w:bCs/>
        </w:rPr>
        <w:t>85(1)</w:t>
      </w:r>
      <w:r w:rsidRPr="003B4508">
        <w:rPr>
          <w:rFonts w:ascii="Garamond" w:hAnsi="Garamond" w:cs="Times New Roman"/>
        </w:rPr>
        <w:t>,</w:t>
      </w:r>
      <w:r w:rsidRPr="00651C6F">
        <w:rPr>
          <w:rFonts w:ascii="Garamond" w:hAnsi="Garamond" w:cs="Times New Roman"/>
        </w:rPr>
        <w:t xml:space="preserve"> </w:t>
      </w:r>
      <w:r w:rsidR="003B4508">
        <w:rPr>
          <w:rFonts w:ascii="Garamond" w:hAnsi="Garamond" w:cs="Times New Roman"/>
        </w:rPr>
        <w:t>pp.</w:t>
      </w:r>
      <w:r w:rsidRPr="00651C6F">
        <w:rPr>
          <w:rFonts w:ascii="Garamond" w:hAnsi="Garamond" w:cs="Times New Roman"/>
        </w:rPr>
        <w:t>79-101.</w:t>
      </w:r>
    </w:p>
    <w:p w14:paraId="522E671A" w14:textId="0B1E09F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Jacob, F. </w:t>
      </w:r>
      <w:r w:rsidR="003B4508">
        <w:rPr>
          <w:rFonts w:ascii="Garamond" w:hAnsi="Garamond" w:cs="Times New Roman"/>
        </w:rPr>
        <w:t>[</w:t>
      </w:r>
      <w:r w:rsidRPr="00651C6F">
        <w:rPr>
          <w:rFonts w:ascii="Garamond" w:hAnsi="Garamond" w:cs="Times New Roman"/>
        </w:rPr>
        <w:t>1977</w:t>
      </w:r>
      <w:r w:rsidR="003B4508">
        <w:rPr>
          <w:rFonts w:ascii="Garamond" w:hAnsi="Garamond" w:cs="Times New Roman"/>
        </w:rPr>
        <w:t>]:</w:t>
      </w:r>
      <w:r w:rsidRPr="00651C6F">
        <w:rPr>
          <w:rFonts w:ascii="Garamond" w:hAnsi="Garamond" w:cs="Times New Roman"/>
        </w:rPr>
        <w:t xml:space="preserve"> </w:t>
      </w:r>
      <w:r w:rsidR="003B4508">
        <w:rPr>
          <w:rFonts w:ascii="Garamond" w:hAnsi="Garamond" w:cs="Times New Roman"/>
        </w:rPr>
        <w:t>‘</w:t>
      </w:r>
      <w:r w:rsidRPr="00651C6F">
        <w:rPr>
          <w:rFonts w:ascii="Garamond" w:hAnsi="Garamond" w:cs="Times New Roman"/>
        </w:rPr>
        <w:t xml:space="preserve">Evolution and </w:t>
      </w:r>
      <w:r w:rsidR="003B4508">
        <w:rPr>
          <w:rFonts w:ascii="Garamond" w:hAnsi="Garamond" w:cs="Times New Roman"/>
        </w:rPr>
        <w:t>T</w:t>
      </w:r>
      <w:r w:rsidRPr="00651C6F">
        <w:rPr>
          <w:rFonts w:ascii="Garamond" w:hAnsi="Garamond" w:cs="Times New Roman"/>
        </w:rPr>
        <w:t>inkering</w:t>
      </w:r>
      <w:r w:rsidR="003B4508">
        <w:rPr>
          <w:rFonts w:ascii="Garamond" w:hAnsi="Garamond" w:cs="Times New Roman"/>
        </w:rPr>
        <w:t xml:space="preserve">’, </w:t>
      </w:r>
      <w:r w:rsidRPr="00651C6F">
        <w:rPr>
          <w:rFonts w:ascii="Garamond" w:hAnsi="Garamond" w:cs="Times New Roman"/>
          <w:i/>
          <w:iCs/>
        </w:rPr>
        <w:t>Science</w:t>
      </w:r>
      <w:r w:rsidRPr="00651C6F">
        <w:rPr>
          <w:rFonts w:ascii="Garamond" w:hAnsi="Garamond" w:cs="Times New Roman"/>
        </w:rPr>
        <w:t xml:space="preserve">, </w:t>
      </w:r>
      <w:r w:rsidRPr="003B4508">
        <w:rPr>
          <w:rFonts w:ascii="Garamond" w:hAnsi="Garamond" w:cs="Times New Roman"/>
          <w:b/>
          <w:bCs/>
        </w:rPr>
        <w:t>196</w:t>
      </w:r>
      <w:r w:rsidRPr="00651C6F">
        <w:rPr>
          <w:rFonts w:ascii="Garamond" w:hAnsi="Garamond" w:cs="Times New Roman"/>
        </w:rPr>
        <w:t xml:space="preserve">, </w:t>
      </w:r>
      <w:r w:rsidR="003B4508">
        <w:rPr>
          <w:rFonts w:ascii="Garamond" w:hAnsi="Garamond" w:cs="Times New Roman"/>
        </w:rPr>
        <w:t>pp.</w:t>
      </w:r>
      <w:r w:rsidRPr="00651C6F">
        <w:rPr>
          <w:rFonts w:ascii="Garamond" w:hAnsi="Garamond" w:cs="Times New Roman"/>
        </w:rPr>
        <w:t>1161–1166.</w:t>
      </w:r>
    </w:p>
    <w:p w14:paraId="593640B0" w14:textId="49D69A01"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Johnson, D. D., Blumstein, D. T., Fowler, J. H.</w:t>
      </w:r>
      <w:r w:rsidR="00D41693">
        <w:rPr>
          <w:rFonts w:ascii="Garamond" w:hAnsi="Garamond" w:cs="Times New Roman"/>
          <w:iCs/>
        </w:rPr>
        <w:t xml:space="preserve"> and</w:t>
      </w:r>
      <w:r w:rsidRPr="00651C6F">
        <w:rPr>
          <w:rFonts w:ascii="Garamond" w:hAnsi="Garamond" w:cs="Times New Roman"/>
          <w:iCs/>
        </w:rPr>
        <w:t xml:space="preserve"> Haselton, M. G. </w:t>
      </w:r>
      <w:r w:rsidR="00D41693">
        <w:rPr>
          <w:rFonts w:ascii="Garamond" w:hAnsi="Garamond" w:cs="Times New Roman"/>
          <w:iCs/>
        </w:rPr>
        <w:t>[</w:t>
      </w:r>
      <w:r w:rsidRPr="00651C6F">
        <w:rPr>
          <w:rFonts w:ascii="Garamond" w:hAnsi="Garamond" w:cs="Times New Roman"/>
          <w:iCs/>
        </w:rPr>
        <w:t>2013</w:t>
      </w:r>
      <w:r w:rsidR="00D41693">
        <w:rPr>
          <w:rFonts w:ascii="Garamond" w:hAnsi="Garamond" w:cs="Times New Roman"/>
          <w:iCs/>
        </w:rPr>
        <w:t>]:</w:t>
      </w:r>
      <w:r w:rsidRPr="00651C6F">
        <w:rPr>
          <w:rFonts w:ascii="Garamond" w:hAnsi="Garamond" w:cs="Times New Roman"/>
          <w:iCs/>
        </w:rPr>
        <w:t xml:space="preserve"> </w:t>
      </w:r>
      <w:r w:rsidR="00D41693">
        <w:rPr>
          <w:rFonts w:ascii="Garamond" w:hAnsi="Garamond" w:cs="Times New Roman"/>
          <w:iCs/>
        </w:rPr>
        <w:t>‘</w:t>
      </w:r>
      <w:r w:rsidRPr="00651C6F">
        <w:rPr>
          <w:rFonts w:ascii="Garamond" w:hAnsi="Garamond" w:cs="Times New Roman"/>
          <w:iCs/>
        </w:rPr>
        <w:t xml:space="preserve">The </w:t>
      </w:r>
      <w:r w:rsidR="00D41693">
        <w:rPr>
          <w:rFonts w:ascii="Garamond" w:hAnsi="Garamond" w:cs="Times New Roman"/>
          <w:iCs/>
        </w:rPr>
        <w:t>E</w:t>
      </w:r>
      <w:r w:rsidRPr="00651C6F">
        <w:rPr>
          <w:rFonts w:ascii="Garamond" w:hAnsi="Garamond" w:cs="Times New Roman"/>
          <w:iCs/>
        </w:rPr>
        <w:t xml:space="preserve">volution of </w:t>
      </w:r>
      <w:r w:rsidR="00D41693">
        <w:rPr>
          <w:rFonts w:ascii="Garamond" w:hAnsi="Garamond" w:cs="Times New Roman"/>
          <w:iCs/>
        </w:rPr>
        <w:t>E</w:t>
      </w:r>
      <w:r w:rsidRPr="00651C6F">
        <w:rPr>
          <w:rFonts w:ascii="Garamond" w:hAnsi="Garamond" w:cs="Times New Roman"/>
          <w:iCs/>
        </w:rPr>
        <w:t xml:space="preserve">rror: Error </w:t>
      </w:r>
      <w:r w:rsidR="00D41693">
        <w:rPr>
          <w:rFonts w:ascii="Garamond" w:hAnsi="Garamond" w:cs="Times New Roman"/>
          <w:iCs/>
        </w:rPr>
        <w:t>M</w:t>
      </w:r>
      <w:r w:rsidRPr="00651C6F">
        <w:rPr>
          <w:rFonts w:ascii="Garamond" w:hAnsi="Garamond" w:cs="Times New Roman"/>
          <w:iCs/>
        </w:rPr>
        <w:t xml:space="preserve">anagement, </w:t>
      </w:r>
      <w:r w:rsidR="00D41693">
        <w:rPr>
          <w:rFonts w:ascii="Garamond" w:hAnsi="Garamond" w:cs="Times New Roman"/>
          <w:iCs/>
        </w:rPr>
        <w:t>C</w:t>
      </w:r>
      <w:r w:rsidRPr="00651C6F">
        <w:rPr>
          <w:rFonts w:ascii="Garamond" w:hAnsi="Garamond" w:cs="Times New Roman"/>
          <w:iCs/>
        </w:rPr>
        <w:t xml:space="preserve">ognitive </w:t>
      </w:r>
      <w:r w:rsidR="00D41693">
        <w:rPr>
          <w:rFonts w:ascii="Garamond" w:hAnsi="Garamond" w:cs="Times New Roman"/>
          <w:iCs/>
        </w:rPr>
        <w:t>C</w:t>
      </w:r>
      <w:r w:rsidRPr="00651C6F">
        <w:rPr>
          <w:rFonts w:ascii="Garamond" w:hAnsi="Garamond" w:cs="Times New Roman"/>
          <w:iCs/>
        </w:rPr>
        <w:t xml:space="preserve">onstraints, and </w:t>
      </w:r>
      <w:r w:rsidR="00D41693">
        <w:rPr>
          <w:rFonts w:ascii="Garamond" w:hAnsi="Garamond" w:cs="Times New Roman"/>
          <w:iCs/>
        </w:rPr>
        <w:t>A</w:t>
      </w:r>
      <w:r w:rsidRPr="00651C6F">
        <w:rPr>
          <w:rFonts w:ascii="Garamond" w:hAnsi="Garamond" w:cs="Times New Roman"/>
          <w:iCs/>
        </w:rPr>
        <w:t xml:space="preserve">daptive </w:t>
      </w:r>
      <w:r w:rsidR="00D41693">
        <w:rPr>
          <w:rFonts w:ascii="Garamond" w:hAnsi="Garamond" w:cs="Times New Roman"/>
          <w:iCs/>
        </w:rPr>
        <w:t>D</w:t>
      </w:r>
      <w:r w:rsidRPr="00651C6F">
        <w:rPr>
          <w:rFonts w:ascii="Garamond" w:hAnsi="Garamond" w:cs="Times New Roman"/>
          <w:iCs/>
        </w:rPr>
        <w:t xml:space="preserve">ecision-making </w:t>
      </w:r>
      <w:r w:rsidR="00D41693">
        <w:rPr>
          <w:rFonts w:ascii="Garamond" w:hAnsi="Garamond" w:cs="Times New Roman"/>
          <w:iCs/>
        </w:rPr>
        <w:t>B</w:t>
      </w:r>
      <w:r w:rsidRPr="00651C6F">
        <w:rPr>
          <w:rFonts w:ascii="Garamond" w:hAnsi="Garamond" w:cs="Times New Roman"/>
          <w:iCs/>
        </w:rPr>
        <w:t>iases</w:t>
      </w:r>
      <w:r w:rsidR="00D41693">
        <w:rPr>
          <w:rFonts w:ascii="Garamond" w:hAnsi="Garamond" w:cs="Times New Roman"/>
          <w:iCs/>
        </w:rPr>
        <w:t>’,</w:t>
      </w:r>
      <w:r w:rsidRPr="00651C6F">
        <w:rPr>
          <w:rFonts w:ascii="Garamond" w:hAnsi="Garamond" w:cs="Times New Roman"/>
          <w:iCs/>
        </w:rPr>
        <w:t> </w:t>
      </w:r>
      <w:r w:rsidRPr="00651C6F">
        <w:rPr>
          <w:rFonts w:ascii="Garamond" w:hAnsi="Garamond" w:cs="Times New Roman"/>
          <w:i/>
          <w:iCs/>
        </w:rPr>
        <w:t xml:space="preserve">Trends in </w:t>
      </w:r>
      <w:r w:rsidR="00D41693">
        <w:rPr>
          <w:rFonts w:ascii="Garamond" w:hAnsi="Garamond" w:cs="Times New Roman"/>
          <w:i/>
          <w:iCs/>
        </w:rPr>
        <w:t>E</w:t>
      </w:r>
      <w:r w:rsidRPr="00651C6F">
        <w:rPr>
          <w:rFonts w:ascii="Garamond" w:hAnsi="Garamond" w:cs="Times New Roman"/>
          <w:i/>
          <w:iCs/>
        </w:rPr>
        <w:t xml:space="preserve">cology &amp; </w:t>
      </w:r>
      <w:r w:rsidR="00D41693">
        <w:rPr>
          <w:rFonts w:ascii="Garamond" w:hAnsi="Garamond" w:cs="Times New Roman"/>
          <w:i/>
          <w:iCs/>
        </w:rPr>
        <w:t>E</w:t>
      </w:r>
      <w:r w:rsidRPr="00651C6F">
        <w:rPr>
          <w:rFonts w:ascii="Garamond" w:hAnsi="Garamond" w:cs="Times New Roman"/>
          <w:i/>
          <w:iCs/>
        </w:rPr>
        <w:t>volution</w:t>
      </w:r>
      <w:r w:rsidRPr="00651C6F">
        <w:rPr>
          <w:rFonts w:ascii="Garamond" w:hAnsi="Garamond" w:cs="Times New Roman"/>
          <w:iCs/>
        </w:rPr>
        <w:t>, </w:t>
      </w:r>
      <w:r w:rsidRPr="00D41693">
        <w:rPr>
          <w:rFonts w:ascii="Garamond" w:hAnsi="Garamond" w:cs="Times New Roman"/>
          <w:b/>
          <w:bCs/>
        </w:rPr>
        <w:t>28(8)</w:t>
      </w:r>
      <w:r w:rsidRPr="00651C6F">
        <w:rPr>
          <w:rFonts w:ascii="Garamond" w:hAnsi="Garamond" w:cs="Times New Roman"/>
          <w:iCs/>
        </w:rPr>
        <w:t xml:space="preserve">, </w:t>
      </w:r>
      <w:r w:rsidR="001B2F11">
        <w:rPr>
          <w:rFonts w:ascii="Garamond" w:hAnsi="Garamond" w:cs="Times New Roman"/>
          <w:iCs/>
        </w:rPr>
        <w:t>pp.</w:t>
      </w:r>
      <w:r w:rsidRPr="00651C6F">
        <w:rPr>
          <w:rFonts w:ascii="Garamond" w:hAnsi="Garamond" w:cs="Times New Roman"/>
          <w:iCs/>
        </w:rPr>
        <w:t>474-481.</w:t>
      </w:r>
    </w:p>
    <w:p w14:paraId="115C7D87" w14:textId="4E59927C"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Jones, M.</w:t>
      </w:r>
      <w:r w:rsidR="001B2F11">
        <w:rPr>
          <w:rFonts w:ascii="Garamond" w:hAnsi="Garamond" w:cs="Times New Roman"/>
        </w:rPr>
        <w:t xml:space="preserve"> and</w:t>
      </w:r>
      <w:r w:rsidRPr="00651C6F">
        <w:rPr>
          <w:rFonts w:ascii="Garamond" w:hAnsi="Garamond" w:cs="Times New Roman"/>
        </w:rPr>
        <w:t xml:space="preserve"> Love, B. C. </w:t>
      </w:r>
      <w:r w:rsidR="001B2F11">
        <w:rPr>
          <w:rFonts w:ascii="Garamond" w:hAnsi="Garamond" w:cs="Times New Roman"/>
        </w:rPr>
        <w:t>[</w:t>
      </w:r>
      <w:r w:rsidRPr="00651C6F">
        <w:rPr>
          <w:rFonts w:ascii="Garamond" w:hAnsi="Garamond" w:cs="Times New Roman"/>
        </w:rPr>
        <w:t>2011</w:t>
      </w:r>
      <w:r w:rsidR="001B2F11">
        <w:rPr>
          <w:rFonts w:ascii="Garamond" w:hAnsi="Garamond" w:cs="Times New Roman"/>
        </w:rPr>
        <w:t>]:</w:t>
      </w:r>
      <w:r w:rsidRPr="00651C6F">
        <w:rPr>
          <w:rFonts w:ascii="Garamond" w:hAnsi="Garamond" w:cs="Times New Roman"/>
        </w:rPr>
        <w:t xml:space="preserve"> </w:t>
      </w:r>
      <w:r w:rsidR="001B2F11">
        <w:rPr>
          <w:rFonts w:ascii="Garamond" w:hAnsi="Garamond" w:cs="Times New Roman"/>
        </w:rPr>
        <w:t>‘</w:t>
      </w:r>
      <w:r w:rsidRPr="00651C6F">
        <w:rPr>
          <w:rFonts w:ascii="Garamond" w:hAnsi="Garamond" w:cs="Times New Roman"/>
        </w:rPr>
        <w:t xml:space="preserve">Bayesian </w:t>
      </w:r>
      <w:r w:rsidR="001B2F11">
        <w:rPr>
          <w:rFonts w:ascii="Garamond" w:hAnsi="Garamond" w:cs="Times New Roman"/>
        </w:rPr>
        <w:t>F</w:t>
      </w:r>
      <w:r w:rsidRPr="00651C6F">
        <w:rPr>
          <w:rFonts w:ascii="Garamond" w:hAnsi="Garamond" w:cs="Times New Roman"/>
        </w:rPr>
        <w:t xml:space="preserve">undamentalism or </w:t>
      </w:r>
      <w:r w:rsidR="001B2F11">
        <w:rPr>
          <w:rFonts w:ascii="Garamond" w:hAnsi="Garamond" w:cs="Times New Roman"/>
        </w:rPr>
        <w:t>E</w:t>
      </w:r>
      <w:r w:rsidRPr="00651C6F">
        <w:rPr>
          <w:rFonts w:ascii="Garamond" w:hAnsi="Garamond" w:cs="Times New Roman"/>
        </w:rPr>
        <w:t xml:space="preserve">nlightenment? On the </w:t>
      </w:r>
      <w:r w:rsidR="001B2F11">
        <w:rPr>
          <w:rFonts w:ascii="Garamond" w:hAnsi="Garamond" w:cs="Times New Roman"/>
        </w:rPr>
        <w:t>E</w:t>
      </w:r>
      <w:r w:rsidRPr="00651C6F">
        <w:rPr>
          <w:rFonts w:ascii="Garamond" w:hAnsi="Garamond" w:cs="Times New Roman"/>
        </w:rPr>
        <w:t xml:space="preserve">xplanatory </w:t>
      </w:r>
      <w:r w:rsidR="001B2F11">
        <w:rPr>
          <w:rFonts w:ascii="Garamond" w:hAnsi="Garamond" w:cs="Times New Roman"/>
        </w:rPr>
        <w:t>S</w:t>
      </w:r>
      <w:r w:rsidRPr="00651C6F">
        <w:rPr>
          <w:rFonts w:ascii="Garamond" w:hAnsi="Garamond" w:cs="Times New Roman"/>
        </w:rPr>
        <w:t xml:space="preserve">tatus and </w:t>
      </w:r>
      <w:r w:rsidR="001B2F11">
        <w:rPr>
          <w:rFonts w:ascii="Garamond" w:hAnsi="Garamond" w:cs="Times New Roman"/>
        </w:rPr>
        <w:t>T</w:t>
      </w:r>
      <w:r w:rsidRPr="00651C6F">
        <w:rPr>
          <w:rFonts w:ascii="Garamond" w:hAnsi="Garamond" w:cs="Times New Roman"/>
        </w:rPr>
        <w:t xml:space="preserve">heoretical </w:t>
      </w:r>
      <w:r w:rsidR="001B2F11">
        <w:rPr>
          <w:rFonts w:ascii="Garamond" w:hAnsi="Garamond" w:cs="Times New Roman"/>
        </w:rPr>
        <w:t>C</w:t>
      </w:r>
      <w:r w:rsidRPr="00651C6F">
        <w:rPr>
          <w:rFonts w:ascii="Garamond" w:hAnsi="Garamond" w:cs="Times New Roman"/>
        </w:rPr>
        <w:t xml:space="preserve">ontributions of Bayesian </w:t>
      </w:r>
      <w:r w:rsidR="001B2F11">
        <w:rPr>
          <w:rFonts w:ascii="Garamond" w:hAnsi="Garamond" w:cs="Times New Roman"/>
        </w:rPr>
        <w:t>M</w:t>
      </w:r>
      <w:r w:rsidRPr="00651C6F">
        <w:rPr>
          <w:rFonts w:ascii="Garamond" w:hAnsi="Garamond" w:cs="Times New Roman"/>
        </w:rPr>
        <w:t xml:space="preserve">odels of </w:t>
      </w:r>
      <w:r w:rsidR="001B2F11">
        <w:rPr>
          <w:rFonts w:ascii="Garamond" w:hAnsi="Garamond" w:cs="Times New Roman"/>
        </w:rPr>
        <w:t>C</w:t>
      </w:r>
      <w:r w:rsidRPr="00651C6F">
        <w:rPr>
          <w:rFonts w:ascii="Garamond" w:hAnsi="Garamond" w:cs="Times New Roman"/>
        </w:rPr>
        <w:t>ognition</w:t>
      </w:r>
      <w:r w:rsidR="001B2F11">
        <w:rPr>
          <w:rFonts w:ascii="Garamond" w:hAnsi="Garamond" w:cs="Times New Roman"/>
        </w:rPr>
        <w:t>’,</w:t>
      </w:r>
      <w:r w:rsidRPr="00651C6F">
        <w:rPr>
          <w:rFonts w:ascii="Garamond" w:hAnsi="Garamond" w:cs="Times New Roman"/>
        </w:rPr>
        <w:t> </w:t>
      </w:r>
      <w:r w:rsidRPr="00651C6F">
        <w:rPr>
          <w:rFonts w:ascii="Garamond" w:hAnsi="Garamond" w:cs="Times New Roman"/>
          <w:i/>
          <w:iCs/>
        </w:rPr>
        <w:t>Behavioral and Brain Sciences</w:t>
      </w:r>
      <w:r w:rsidRPr="00651C6F">
        <w:rPr>
          <w:rFonts w:ascii="Garamond" w:hAnsi="Garamond" w:cs="Times New Roman"/>
        </w:rPr>
        <w:t>, </w:t>
      </w:r>
      <w:r w:rsidRPr="001B2F11">
        <w:rPr>
          <w:rFonts w:ascii="Garamond" w:hAnsi="Garamond" w:cs="Times New Roman"/>
          <w:b/>
          <w:bCs/>
        </w:rPr>
        <w:t>34(4)</w:t>
      </w:r>
      <w:r w:rsidRPr="00651C6F">
        <w:rPr>
          <w:rFonts w:ascii="Garamond" w:hAnsi="Garamond" w:cs="Times New Roman"/>
        </w:rPr>
        <w:t xml:space="preserve">, </w:t>
      </w:r>
      <w:r w:rsidR="001B2F11">
        <w:rPr>
          <w:rFonts w:ascii="Garamond" w:hAnsi="Garamond" w:cs="Times New Roman"/>
        </w:rPr>
        <w:t>pp.</w:t>
      </w:r>
      <w:r w:rsidRPr="00651C6F">
        <w:rPr>
          <w:rFonts w:ascii="Garamond" w:hAnsi="Garamond" w:cs="Times New Roman"/>
        </w:rPr>
        <w:t>169-188.</w:t>
      </w:r>
    </w:p>
    <w:p w14:paraId="24485280" w14:textId="55C7BBE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Joyce, J.M. </w:t>
      </w:r>
      <w:r w:rsidR="00CE7799">
        <w:rPr>
          <w:rFonts w:ascii="Garamond" w:hAnsi="Garamond" w:cs="Times New Roman"/>
        </w:rPr>
        <w:t>[</w:t>
      </w:r>
      <w:r w:rsidRPr="00651C6F">
        <w:rPr>
          <w:rFonts w:ascii="Garamond" w:hAnsi="Garamond" w:cs="Times New Roman"/>
        </w:rPr>
        <w:t>2004</w:t>
      </w:r>
      <w:r w:rsidR="00CE7799">
        <w:rPr>
          <w:rFonts w:ascii="Garamond" w:hAnsi="Garamond" w:cs="Times New Roman"/>
        </w:rPr>
        <w:t>]:</w:t>
      </w:r>
      <w:r w:rsidRPr="00651C6F">
        <w:rPr>
          <w:rFonts w:ascii="Garamond" w:hAnsi="Garamond" w:cs="Times New Roman"/>
        </w:rPr>
        <w:t xml:space="preserve"> </w:t>
      </w:r>
      <w:r w:rsidR="00CE7799">
        <w:rPr>
          <w:rFonts w:ascii="Garamond" w:hAnsi="Garamond" w:cs="Times New Roman"/>
        </w:rPr>
        <w:t>‘</w:t>
      </w:r>
      <w:r w:rsidRPr="00651C6F">
        <w:rPr>
          <w:rFonts w:ascii="Garamond" w:hAnsi="Garamond" w:cs="Times New Roman"/>
        </w:rPr>
        <w:t xml:space="preserve">Practical </w:t>
      </w:r>
      <w:r w:rsidR="00CE7799">
        <w:rPr>
          <w:rFonts w:ascii="Garamond" w:hAnsi="Garamond" w:cs="Times New Roman"/>
        </w:rPr>
        <w:t>A</w:t>
      </w:r>
      <w:r w:rsidRPr="00651C6F">
        <w:rPr>
          <w:rFonts w:ascii="Garamond" w:hAnsi="Garamond" w:cs="Times New Roman"/>
        </w:rPr>
        <w:t xml:space="preserve">spects of </w:t>
      </w:r>
      <w:r w:rsidR="00CE7799">
        <w:rPr>
          <w:rFonts w:ascii="Garamond" w:hAnsi="Garamond" w:cs="Times New Roman"/>
        </w:rPr>
        <w:t>T</w:t>
      </w:r>
      <w:r w:rsidRPr="00651C6F">
        <w:rPr>
          <w:rFonts w:ascii="Garamond" w:hAnsi="Garamond" w:cs="Times New Roman"/>
        </w:rPr>
        <w:t xml:space="preserve">heoretical </w:t>
      </w:r>
      <w:r w:rsidR="00CE7799">
        <w:rPr>
          <w:rFonts w:ascii="Garamond" w:hAnsi="Garamond" w:cs="Times New Roman"/>
        </w:rPr>
        <w:t>R</w:t>
      </w:r>
      <w:r w:rsidRPr="00651C6F">
        <w:rPr>
          <w:rFonts w:ascii="Garamond" w:hAnsi="Garamond" w:cs="Times New Roman"/>
        </w:rPr>
        <w:t>easoning</w:t>
      </w:r>
      <w:r w:rsidR="00CE7799">
        <w:rPr>
          <w:rFonts w:ascii="Garamond" w:hAnsi="Garamond" w:cs="Times New Roman"/>
        </w:rPr>
        <w:t>’</w:t>
      </w:r>
      <w:r w:rsidR="00183171">
        <w:rPr>
          <w:rFonts w:ascii="Garamond" w:hAnsi="Garamond" w:cs="Times New Roman"/>
        </w:rPr>
        <w:t>,</w:t>
      </w:r>
      <w:r w:rsidRPr="00651C6F">
        <w:rPr>
          <w:rFonts w:ascii="Garamond" w:hAnsi="Garamond" w:cs="Times New Roman"/>
        </w:rPr>
        <w:t xml:space="preserve"> </w:t>
      </w:r>
      <w:r w:rsidR="00183171">
        <w:rPr>
          <w:rFonts w:ascii="Garamond" w:hAnsi="Garamond" w:cs="Times New Roman"/>
        </w:rPr>
        <w:t>i</w:t>
      </w:r>
      <w:r w:rsidRPr="00651C6F">
        <w:rPr>
          <w:rFonts w:ascii="Garamond" w:hAnsi="Garamond" w:cs="Times New Roman"/>
        </w:rPr>
        <w:t xml:space="preserve">n A. R. Mele </w:t>
      </w:r>
      <w:r w:rsidR="00183171">
        <w:rPr>
          <w:rFonts w:ascii="Garamond" w:hAnsi="Garamond" w:cs="Times New Roman"/>
        </w:rPr>
        <w:t>and</w:t>
      </w:r>
      <w:r w:rsidRPr="00651C6F">
        <w:rPr>
          <w:rFonts w:ascii="Garamond" w:hAnsi="Garamond" w:cs="Times New Roman"/>
        </w:rPr>
        <w:t xml:space="preserve"> P. Rawling (</w:t>
      </w:r>
      <w:r w:rsidR="00183171" w:rsidRPr="00183171">
        <w:rPr>
          <w:rFonts w:ascii="Garamond" w:hAnsi="Garamond" w:cs="Times New Roman"/>
          <w:i/>
          <w:iCs/>
        </w:rPr>
        <w:t>e</w:t>
      </w:r>
      <w:r w:rsidRPr="00183171">
        <w:rPr>
          <w:rFonts w:ascii="Garamond" w:hAnsi="Garamond" w:cs="Times New Roman"/>
          <w:i/>
          <w:iCs/>
        </w:rPr>
        <w:t>ds.</w:t>
      </w:r>
      <w:r w:rsidRPr="00651C6F">
        <w:rPr>
          <w:rFonts w:ascii="Garamond" w:hAnsi="Garamond" w:cs="Times New Roman"/>
        </w:rPr>
        <w:t xml:space="preserve">), </w:t>
      </w:r>
      <w:r w:rsidRPr="00651C6F">
        <w:rPr>
          <w:rFonts w:ascii="Garamond" w:hAnsi="Garamond" w:cs="Times New Roman"/>
          <w:i/>
        </w:rPr>
        <w:t>The Oxford Handbook of Rationality</w:t>
      </w:r>
      <w:r w:rsidR="00183171">
        <w:rPr>
          <w:rFonts w:ascii="Garamond" w:hAnsi="Garamond" w:cs="Times New Roman"/>
        </w:rPr>
        <w:t xml:space="preserve">, </w:t>
      </w:r>
      <w:r w:rsidRPr="00651C6F">
        <w:rPr>
          <w:rFonts w:ascii="Garamond" w:hAnsi="Garamond" w:cs="Times New Roman"/>
        </w:rPr>
        <w:t xml:space="preserve">New York: Oxford University Press, </w:t>
      </w:r>
      <w:r w:rsidR="00183171">
        <w:rPr>
          <w:rFonts w:ascii="Garamond" w:hAnsi="Garamond" w:cs="Times New Roman"/>
        </w:rPr>
        <w:t>pp.</w:t>
      </w:r>
      <w:r w:rsidRPr="00651C6F">
        <w:rPr>
          <w:rFonts w:ascii="Garamond" w:hAnsi="Garamond" w:cs="Times New Roman"/>
        </w:rPr>
        <w:t>132-154</w:t>
      </w:r>
    </w:p>
    <w:p w14:paraId="0591C3A8" w14:textId="1E763307"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 xml:space="preserve">Kahan, D. </w:t>
      </w:r>
      <w:r w:rsidR="00183171">
        <w:rPr>
          <w:rFonts w:ascii="Garamond" w:hAnsi="Garamond" w:cs="Times New Roman"/>
          <w:iCs/>
        </w:rPr>
        <w:t>[</w:t>
      </w:r>
      <w:r w:rsidRPr="00651C6F">
        <w:rPr>
          <w:rFonts w:ascii="Garamond" w:hAnsi="Garamond" w:cs="Times New Roman"/>
          <w:iCs/>
        </w:rPr>
        <w:t>2017</w:t>
      </w:r>
      <w:r w:rsidR="00183171">
        <w:rPr>
          <w:rFonts w:ascii="Garamond" w:hAnsi="Garamond" w:cs="Times New Roman"/>
          <w:iCs/>
        </w:rPr>
        <w:t>]:</w:t>
      </w:r>
      <w:r w:rsidRPr="00651C6F">
        <w:rPr>
          <w:rFonts w:ascii="Garamond" w:hAnsi="Garamond" w:cs="Times New Roman"/>
          <w:iCs/>
        </w:rPr>
        <w:t xml:space="preserve"> </w:t>
      </w:r>
      <w:r w:rsidR="00183171">
        <w:rPr>
          <w:rFonts w:ascii="Garamond" w:hAnsi="Garamond" w:cs="Times New Roman"/>
          <w:iCs/>
        </w:rPr>
        <w:t>‘</w:t>
      </w:r>
      <w:r w:rsidRPr="00651C6F">
        <w:rPr>
          <w:rFonts w:ascii="Garamond" w:hAnsi="Garamond" w:cs="Times New Roman"/>
          <w:iCs/>
        </w:rPr>
        <w:t xml:space="preserve">The </w:t>
      </w:r>
      <w:r w:rsidR="00183171">
        <w:rPr>
          <w:rFonts w:ascii="Garamond" w:hAnsi="Garamond" w:cs="Times New Roman"/>
          <w:iCs/>
        </w:rPr>
        <w:t>E</w:t>
      </w:r>
      <w:r w:rsidRPr="00651C6F">
        <w:rPr>
          <w:rFonts w:ascii="Garamond" w:hAnsi="Garamond" w:cs="Times New Roman"/>
          <w:iCs/>
        </w:rPr>
        <w:t xml:space="preserve">xpressive </w:t>
      </w:r>
      <w:r w:rsidR="00183171">
        <w:rPr>
          <w:rFonts w:ascii="Garamond" w:hAnsi="Garamond" w:cs="Times New Roman"/>
          <w:iCs/>
        </w:rPr>
        <w:t>R</w:t>
      </w:r>
      <w:r w:rsidRPr="00651C6F">
        <w:rPr>
          <w:rFonts w:ascii="Garamond" w:hAnsi="Garamond" w:cs="Times New Roman"/>
          <w:iCs/>
        </w:rPr>
        <w:t xml:space="preserve">ationality of </w:t>
      </w:r>
      <w:r w:rsidR="00183171">
        <w:rPr>
          <w:rFonts w:ascii="Garamond" w:hAnsi="Garamond" w:cs="Times New Roman"/>
          <w:iCs/>
        </w:rPr>
        <w:t>I</w:t>
      </w:r>
      <w:r w:rsidRPr="00651C6F">
        <w:rPr>
          <w:rFonts w:ascii="Garamond" w:hAnsi="Garamond" w:cs="Times New Roman"/>
          <w:iCs/>
        </w:rPr>
        <w:t xml:space="preserve">naccurate </w:t>
      </w:r>
      <w:r w:rsidR="00183171">
        <w:rPr>
          <w:rFonts w:ascii="Garamond" w:hAnsi="Garamond" w:cs="Times New Roman"/>
          <w:iCs/>
        </w:rPr>
        <w:t>P</w:t>
      </w:r>
      <w:r w:rsidRPr="00651C6F">
        <w:rPr>
          <w:rFonts w:ascii="Garamond" w:hAnsi="Garamond" w:cs="Times New Roman"/>
          <w:iCs/>
        </w:rPr>
        <w:t>erceptions</w:t>
      </w:r>
      <w:r w:rsidR="00183171">
        <w:rPr>
          <w:rFonts w:ascii="Garamond" w:hAnsi="Garamond" w:cs="Times New Roman"/>
          <w:iCs/>
        </w:rPr>
        <w:t>’,</w:t>
      </w:r>
      <w:r w:rsidRPr="00651C6F">
        <w:rPr>
          <w:rFonts w:ascii="Garamond" w:hAnsi="Garamond" w:cs="Times New Roman"/>
          <w:iCs/>
        </w:rPr>
        <w:t> </w:t>
      </w:r>
      <w:r w:rsidRPr="00651C6F">
        <w:rPr>
          <w:rFonts w:ascii="Garamond" w:hAnsi="Garamond" w:cs="Times New Roman"/>
          <w:i/>
          <w:iCs/>
        </w:rPr>
        <w:t>Behavioral and Brain Sciences,</w:t>
      </w:r>
      <w:r w:rsidRPr="00651C6F">
        <w:rPr>
          <w:rFonts w:ascii="Garamond" w:hAnsi="Garamond" w:cs="Times New Roman"/>
          <w:iCs/>
        </w:rPr>
        <w:t xml:space="preserve"> </w:t>
      </w:r>
      <w:r w:rsidRPr="00DC0E77">
        <w:rPr>
          <w:rFonts w:ascii="Garamond" w:hAnsi="Garamond" w:cs="Times New Roman"/>
          <w:b/>
          <w:bCs/>
          <w:iCs/>
        </w:rPr>
        <w:t>40</w:t>
      </w:r>
      <w:r w:rsidR="00DC0E77">
        <w:rPr>
          <w:rFonts w:ascii="Garamond" w:hAnsi="Garamond" w:cs="Times New Roman"/>
          <w:iCs/>
        </w:rPr>
        <w:t>, pp.26-8.</w:t>
      </w:r>
    </w:p>
    <w:p w14:paraId="440BBEA0" w14:textId="34DECF83"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Kahneman, D. </w:t>
      </w:r>
      <w:r w:rsidR="00DC0E77">
        <w:rPr>
          <w:rFonts w:ascii="Garamond" w:hAnsi="Garamond" w:cs="Times New Roman"/>
        </w:rPr>
        <w:t>[</w:t>
      </w:r>
      <w:r w:rsidRPr="00651C6F">
        <w:rPr>
          <w:rFonts w:ascii="Garamond" w:hAnsi="Garamond" w:cs="Times New Roman"/>
        </w:rPr>
        <w:t>2003</w:t>
      </w:r>
      <w:r w:rsidR="00DC0E77">
        <w:rPr>
          <w:rFonts w:ascii="Garamond" w:hAnsi="Garamond" w:cs="Times New Roman"/>
        </w:rPr>
        <w:t>]:</w:t>
      </w:r>
      <w:r w:rsidRPr="00651C6F">
        <w:rPr>
          <w:rFonts w:ascii="Garamond" w:hAnsi="Garamond" w:cs="Times New Roman"/>
        </w:rPr>
        <w:t xml:space="preserve"> </w:t>
      </w:r>
      <w:r w:rsidR="00DC0E77">
        <w:rPr>
          <w:rFonts w:ascii="Garamond" w:hAnsi="Garamond" w:cs="Times New Roman"/>
        </w:rPr>
        <w:t>‘</w:t>
      </w:r>
      <w:r w:rsidRPr="00651C6F">
        <w:rPr>
          <w:rFonts w:ascii="Garamond" w:hAnsi="Garamond" w:cs="Times New Roman"/>
        </w:rPr>
        <w:t xml:space="preserve">Maps of </w:t>
      </w:r>
      <w:r w:rsidR="00DC0E77">
        <w:rPr>
          <w:rFonts w:ascii="Garamond" w:hAnsi="Garamond" w:cs="Times New Roman"/>
        </w:rPr>
        <w:t>B</w:t>
      </w:r>
      <w:r w:rsidRPr="00651C6F">
        <w:rPr>
          <w:rFonts w:ascii="Garamond" w:hAnsi="Garamond" w:cs="Times New Roman"/>
        </w:rPr>
        <w:t xml:space="preserve">ounded </w:t>
      </w:r>
      <w:r w:rsidR="00DC0E77">
        <w:rPr>
          <w:rFonts w:ascii="Garamond" w:hAnsi="Garamond" w:cs="Times New Roman"/>
        </w:rPr>
        <w:t>R</w:t>
      </w:r>
      <w:r w:rsidRPr="00651C6F">
        <w:rPr>
          <w:rFonts w:ascii="Garamond" w:hAnsi="Garamond" w:cs="Times New Roman"/>
        </w:rPr>
        <w:t xml:space="preserve">ationality: Psychology for </w:t>
      </w:r>
      <w:r w:rsidR="00DC0E77">
        <w:rPr>
          <w:rFonts w:ascii="Garamond" w:hAnsi="Garamond" w:cs="Times New Roman"/>
        </w:rPr>
        <w:t>B</w:t>
      </w:r>
      <w:r w:rsidRPr="00651C6F">
        <w:rPr>
          <w:rFonts w:ascii="Garamond" w:hAnsi="Garamond" w:cs="Times New Roman"/>
        </w:rPr>
        <w:t xml:space="preserve">ehavioral </w:t>
      </w:r>
      <w:r w:rsidR="00DC0E77">
        <w:rPr>
          <w:rFonts w:ascii="Garamond" w:hAnsi="Garamond" w:cs="Times New Roman"/>
        </w:rPr>
        <w:t>E</w:t>
      </w:r>
      <w:r w:rsidRPr="00651C6F">
        <w:rPr>
          <w:rFonts w:ascii="Garamond" w:hAnsi="Garamond" w:cs="Times New Roman"/>
        </w:rPr>
        <w:t>conomics</w:t>
      </w:r>
      <w:r w:rsidR="00DC0E77">
        <w:rPr>
          <w:rFonts w:ascii="Garamond" w:hAnsi="Garamond" w:cs="Times New Roman"/>
        </w:rPr>
        <w:t xml:space="preserve">’, </w:t>
      </w:r>
      <w:r w:rsidRPr="00651C6F">
        <w:rPr>
          <w:rFonts w:ascii="Garamond" w:hAnsi="Garamond" w:cs="Times New Roman"/>
          <w:i/>
          <w:iCs/>
        </w:rPr>
        <w:t>American economic review</w:t>
      </w:r>
      <w:r w:rsidRPr="00651C6F">
        <w:rPr>
          <w:rFonts w:ascii="Garamond" w:hAnsi="Garamond" w:cs="Times New Roman"/>
        </w:rPr>
        <w:t>, </w:t>
      </w:r>
      <w:r w:rsidRPr="00DC0E77">
        <w:rPr>
          <w:rFonts w:ascii="Garamond" w:hAnsi="Garamond" w:cs="Times New Roman"/>
          <w:b/>
          <w:bCs/>
        </w:rPr>
        <w:t>93(5)</w:t>
      </w:r>
      <w:r w:rsidRPr="00651C6F">
        <w:rPr>
          <w:rFonts w:ascii="Garamond" w:hAnsi="Garamond" w:cs="Times New Roman"/>
        </w:rPr>
        <w:t xml:space="preserve">, </w:t>
      </w:r>
      <w:r w:rsidR="00DC0E77">
        <w:rPr>
          <w:rFonts w:ascii="Garamond" w:hAnsi="Garamond" w:cs="Times New Roman"/>
        </w:rPr>
        <w:t>pp.</w:t>
      </w:r>
      <w:r w:rsidRPr="00651C6F">
        <w:rPr>
          <w:rFonts w:ascii="Garamond" w:hAnsi="Garamond" w:cs="Times New Roman"/>
        </w:rPr>
        <w:t>1449-1475.</w:t>
      </w:r>
    </w:p>
    <w:p w14:paraId="119CDB9E" w14:textId="1CE28759" w:rsidR="00961672" w:rsidRPr="00C2639A"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Kiefer, A.</w:t>
      </w:r>
      <w:r w:rsidR="00DC0E77">
        <w:rPr>
          <w:rFonts w:ascii="Garamond" w:hAnsi="Garamond" w:cs="Times New Roman"/>
          <w:iCs/>
          <w:lang w:val="en-US"/>
        </w:rPr>
        <w:t xml:space="preserve"> and</w:t>
      </w:r>
      <w:r w:rsidRPr="00651C6F">
        <w:rPr>
          <w:rFonts w:ascii="Garamond" w:hAnsi="Garamond" w:cs="Times New Roman"/>
          <w:iCs/>
          <w:lang w:val="en-US"/>
        </w:rPr>
        <w:t xml:space="preserve"> Hohwy, J. </w:t>
      </w:r>
      <w:r w:rsidR="00DC0E77">
        <w:rPr>
          <w:rFonts w:ascii="Garamond" w:hAnsi="Garamond" w:cs="Times New Roman"/>
          <w:iCs/>
          <w:lang w:val="en-US"/>
        </w:rPr>
        <w:t>[</w:t>
      </w:r>
      <w:r w:rsidRPr="00651C6F">
        <w:rPr>
          <w:rFonts w:ascii="Garamond" w:hAnsi="Garamond" w:cs="Times New Roman"/>
          <w:iCs/>
          <w:lang w:val="en-US"/>
        </w:rPr>
        <w:t>2018</w:t>
      </w:r>
      <w:r w:rsidR="00DC0E77">
        <w:rPr>
          <w:rFonts w:ascii="Garamond" w:hAnsi="Garamond" w:cs="Times New Roman"/>
          <w:iCs/>
          <w:lang w:val="en-US"/>
        </w:rPr>
        <w:t>]:</w:t>
      </w:r>
      <w:r w:rsidRPr="00651C6F">
        <w:rPr>
          <w:rFonts w:ascii="Garamond" w:hAnsi="Garamond" w:cs="Times New Roman"/>
          <w:iCs/>
          <w:lang w:val="en-US"/>
        </w:rPr>
        <w:t xml:space="preserve"> </w:t>
      </w:r>
      <w:r w:rsidR="00DC0E77">
        <w:rPr>
          <w:rFonts w:ascii="Garamond" w:hAnsi="Garamond" w:cs="Times New Roman"/>
          <w:iCs/>
          <w:lang w:val="en-US"/>
        </w:rPr>
        <w:t>‘</w:t>
      </w:r>
      <w:r w:rsidRPr="00651C6F">
        <w:rPr>
          <w:rFonts w:ascii="Garamond" w:hAnsi="Garamond" w:cs="Times New Roman"/>
          <w:iCs/>
          <w:lang w:val="en-US"/>
        </w:rPr>
        <w:t xml:space="preserve">Content and </w:t>
      </w:r>
      <w:r w:rsidR="00DC0E77">
        <w:rPr>
          <w:rFonts w:ascii="Garamond" w:hAnsi="Garamond" w:cs="Times New Roman"/>
          <w:iCs/>
          <w:lang w:val="en-US"/>
        </w:rPr>
        <w:t>M</w:t>
      </w:r>
      <w:r w:rsidRPr="00651C6F">
        <w:rPr>
          <w:rFonts w:ascii="Garamond" w:hAnsi="Garamond" w:cs="Times New Roman"/>
          <w:iCs/>
          <w:lang w:val="en-US"/>
        </w:rPr>
        <w:t xml:space="preserve">isrepresentation in </w:t>
      </w:r>
      <w:r w:rsidR="00DC0E77">
        <w:rPr>
          <w:rFonts w:ascii="Garamond" w:hAnsi="Garamond" w:cs="Times New Roman"/>
          <w:iCs/>
          <w:lang w:val="en-US"/>
        </w:rPr>
        <w:t>H</w:t>
      </w:r>
      <w:r w:rsidRPr="00651C6F">
        <w:rPr>
          <w:rFonts w:ascii="Garamond" w:hAnsi="Garamond" w:cs="Times New Roman"/>
          <w:iCs/>
          <w:lang w:val="en-US"/>
        </w:rPr>
        <w:t xml:space="preserve">ierarchical </w:t>
      </w:r>
      <w:r w:rsidR="00DC0E77">
        <w:rPr>
          <w:rFonts w:ascii="Garamond" w:hAnsi="Garamond" w:cs="Times New Roman"/>
          <w:iCs/>
          <w:lang w:val="en-US"/>
        </w:rPr>
        <w:t>G</w:t>
      </w:r>
      <w:r w:rsidRPr="00651C6F">
        <w:rPr>
          <w:rFonts w:ascii="Garamond" w:hAnsi="Garamond" w:cs="Times New Roman"/>
          <w:iCs/>
          <w:lang w:val="en-US"/>
        </w:rPr>
        <w:t xml:space="preserve">enerative </w:t>
      </w:r>
      <w:r w:rsidR="00DC0E77">
        <w:rPr>
          <w:rFonts w:ascii="Garamond" w:hAnsi="Garamond" w:cs="Times New Roman"/>
          <w:iCs/>
          <w:lang w:val="en-US"/>
        </w:rPr>
        <w:t>M</w:t>
      </w:r>
      <w:r w:rsidRPr="00651C6F">
        <w:rPr>
          <w:rFonts w:ascii="Garamond" w:hAnsi="Garamond" w:cs="Times New Roman"/>
          <w:iCs/>
          <w:lang w:val="en-US"/>
        </w:rPr>
        <w:t>odels</w:t>
      </w:r>
      <w:r w:rsidR="00DC0E77">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lang w:val="en-US"/>
        </w:rPr>
        <w:t>Synthese</w:t>
      </w:r>
      <w:r w:rsidRPr="00651C6F">
        <w:rPr>
          <w:rFonts w:ascii="Garamond" w:hAnsi="Garamond" w:cs="Times New Roman"/>
          <w:iCs/>
          <w:lang w:val="en-US"/>
        </w:rPr>
        <w:t xml:space="preserve">, </w:t>
      </w:r>
      <w:r w:rsidR="00C2639A">
        <w:rPr>
          <w:rFonts w:ascii="Garamond" w:hAnsi="Garamond" w:cs="Times New Roman"/>
          <w:b/>
          <w:bCs/>
          <w:iCs/>
          <w:lang w:val="en-US"/>
        </w:rPr>
        <w:t>195(6)</w:t>
      </w:r>
      <w:r w:rsidR="00C2639A">
        <w:rPr>
          <w:rFonts w:ascii="Garamond" w:hAnsi="Garamond" w:cs="Times New Roman"/>
          <w:iCs/>
          <w:lang w:val="en-US"/>
        </w:rPr>
        <w:t xml:space="preserve">, pp.2387-2415. </w:t>
      </w:r>
    </w:p>
    <w:p w14:paraId="49A1E78F" w14:textId="11BD0CE9"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Knill, D. C. </w:t>
      </w:r>
      <w:r w:rsidR="00C2639A">
        <w:rPr>
          <w:rFonts w:ascii="Garamond" w:hAnsi="Garamond" w:cs="Times New Roman"/>
        </w:rPr>
        <w:t xml:space="preserve">and </w:t>
      </w:r>
      <w:r w:rsidRPr="00651C6F">
        <w:rPr>
          <w:rFonts w:ascii="Garamond" w:hAnsi="Garamond" w:cs="Times New Roman"/>
        </w:rPr>
        <w:t xml:space="preserve">Pouget, A. </w:t>
      </w:r>
      <w:r w:rsidR="00C2639A">
        <w:rPr>
          <w:rFonts w:ascii="Garamond" w:hAnsi="Garamond" w:cs="Times New Roman"/>
        </w:rPr>
        <w:t>[</w:t>
      </w:r>
      <w:r w:rsidRPr="00651C6F">
        <w:rPr>
          <w:rFonts w:ascii="Garamond" w:hAnsi="Garamond" w:cs="Times New Roman"/>
        </w:rPr>
        <w:t>2004</w:t>
      </w:r>
      <w:r w:rsidR="00C2639A">
        <w:rPr>
          <w:rFonts w:ascii="Garamond" w:hAnsi="Garamond" w:cs="Times New Roman"/>
        </w:rPr>
        <w:t>]:</w:t>
      </w:r>
      <w:r w:rsidRPr="00651C6F">
        <w:rPr>
          <w:rFonts w:ascii="Garamond" w:hAnsi="Garamond" w:cs="Times New Roman"/>
        </w:rPr>
        <w:t xml:space="preserve"> </w:t>
      </w:r>
      <w:r w:rsidR="00C2639A">
        <w:rPr>
          <w:rFonts w:ascii="Garamond" w:hAnsi="Garamond" w:cs="Times New Roman"/>
        </w:rPr>
        <w:t>‘</w:t>
      </w:r>
      <w:r w:rsidRPr="00651C6F">
        <w:rPr>
          <w:rFonts w:ascii="Garamond" w:hAnsi="Garamond" w:cs="Times New Roman"/>
        </w:rPr>
        <w:t xml:space="preserve">The Bayesian </w:t>
      </w:r>
      <w:r w:rsidR="00C2639A">
        <w:rPr>
          <w:rFonts w:ascii="Garamond" w:hAnsi="Garamond" w:cs="Times New Roman"/>
        </w:rPr>
        <w:t>B</w:t>
      </w:r>
      <w:r w:rsidRPr="00651C6F">
        <w:rPr>
          <w:rFonts w:ascii="Garamond" w:hAnsi="Garamond" w:cs="Times New Roman"/>
        </w:rPr>
        <w:t xml:space="preserve">rain: The </w:t>
      </w:r>
      <w:r w:rsidR="00C2639A">
        <w:rPr>
          <w:rFonts w:ascii="Garamond" w:hAnsi="Garamond" w:cs="Times New Roman"/>
        </w:rPr>
        <w:t>R</w:t>
      </w:r>
      <w:r w:rsidRPr="00651C6F">
        <w:rPr>
          <w:rFonts w:ascii="Garamond" w:hAnsi="Garamond" w:cs="Times New Roman"/>
        </w:rPr>
        <w:t xml:space="preserve">ole of </w:t>
      </w:r>
      <w:r w:rsidR="00C2639A">
        <w:rPr>
          <w:rFonts w:ascii="Garamond" w:hAnsi="Garamond" w:cs="Times New Roman"/>
        </w:rPr>
        <w:t>U</w:t>
      </w:r>
      <w:r w:rsidRPr="00651C6F">
        <w:rPr>
          <w:rFonts w:ascii="Garamond" w:hAnsi="Garamond" w:cs="Times New Roman"/>
        </w:rPr>
        <w:t xml:space="preserve">ncertainty in </w:t>
      </w:r>
      <w:r w:rsidR="00C2639A">
        <w:rPr>
          <w:rFonts w:ascii="Garamond" w:hAnsi="Garamond" w:cs="Times New Roman"/>
        </w:rPr>
        <w:t>N</w:t>
      </w:r>
      <w:r w:rsidRPr="00651C6F">
        <w:rPr>
          <w:rFonts w:ascii="Garamond" w:hAnsi="Garamond" w:cs="Times New Roman"/>
        </w:rPr>
        <w:t xml:space="preserve">eural </w:t>
      </w:r>
      <w:r w:rsidR="00C2639A">
        <w:rPr>
          <w:rFonts w:ascii="Garamond" w:hAnsi="Garamond" w:cs="Times New Roman"/>
        </w:rPr>
        <w:t>C</w:t>
      </w:r>
      <w:r w:rsidRPr="00651C6F">
        <w:rPr>
          <w:rFonts w:ascii="Garamond" w:hAnsi="Garamond" w:cs="Times New Roman"/>
        </w:rPr>
        <w:t xml:space="preserve">oding and </w:t>
      </w:r>
      <w:r w:rsidR="00C2639A">
        <w:rPr>
          <w:rFonts w:ascii="Garamond" w:hAnsi="Garamond" w:cs="Times New Roman"/>
        </w:rPr>
        <w:t>C</w:t>
      </w:r>
      <w:r w:rsidRPr="00651C6F">
        <w:rPr>
          <w:rFonts w:ascii="Garamond" w:hAnsi="Garamond" w:cs="Times New Roman"/>
        </w:rPr>
        <w:t>omputation</w:t>
      </w:r>
      <w:r w:rsidR="00C2639A">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Trends in Neurosciences</w:t>
      </w:r>
      <w:r w:rsidRPr="00651C6F">
        <w:rPr>
          <w:rFonts w:ascii="Garamond" w:hAnsi="Garamond" w:cs="Times New Roman"/>
        </w:rPr>
        <w:t xml:space="preserve">, </w:t>
      </w:r>
      <w:r w:rsidRPr="00FB4D97">
        <w:rPr>
          <w:rFonts w:ascii="Garamond" w:hAnsi="Garamond" w:cs="Times New Roman"/>
          <w:b/>
          <w:bCs/>
        </w:rPr>
        <w:t>27(12)</w:t>
      </w:r>
      <w:r w:rsidRPr="00651C6F">
        <w:rPr>
          <w:rFonts w:ascii="Garamond" w:hAnsi="Garamond" w:cs="Times New Roman"/>
        </w:rPr>
        <w:t xml:space="preserve">, </w:t>
      </w:r>
      <w:r w:rsidR="00FB4D97">
        <w:rPr>
          <w:rFonts w:ascii="Garamond" w:hAnsi="Garamond" w:cs="Times New Roman"/>
        </w:rPr>
        <w:t>pp.</w:t>
      </w:r>
      <w:r w:rsidRPr="00651C6F">
        <w:rPr>
          <w:rFonts w:ascii="Garamond" w:hAnsi="Garamond" w:cs="Times New Roman"/>
        </w:rPr>
        <w:t>712-719.</w:t>
      </w:r>
    </w:p>
    <w:p w14:paraId="633D2466" w14:textId="3F9F0A63" w:rsidR="00961672" w:rsidRPr="00651C6F" w:rsidRDefault="00961672" w:rsidP="00D812AF">
      <w:pPr>
        <w:spacing w:line="240" w:lineRule="auto"/>
        <w:jc w:val="both"/>
        <w:rPr>
          <w:rFonts w:ascii="Garamond" w:hAnsi="Garamond" w:cs="Times New Roman"/>
          <w:iCs/>
        </w:rPr>
      </w:pPr>
      <w:r w:rsidRPr="00651C6F">
        <w:rPr>
          <w:rFonts w:ascii="Garamond" w:hAnsi="Garamond" w:cs="Times New Roman"/>
          <w:iCs/>
        </w:rPr>
        <w:t xml:space="preserve">Kunda, Z. </w:t>
      </w:r>
      <w:r w:rsidR="00FB4D97">
        <w:rPr>
          <w:rFonts w:ascii="Garamond" w:hAnsi="Garamond" w:cs="Times New Roman"/>
          <w:iCs/>
        </w:rPr>
        <w:t>[</w:t>
      </w:r>
      <w:r w:rsidRPr="00651C6F">
        <w:rPr>
          <w:rFonts w:ascii="Garamond" w:hAnsi="Garamond" w:cs="Times New Roman"/>
          <w:iCs/>
        </w:rPr>
        <w:t>1990</w:t>
      </w:r>
      <w:r w:rsidR="00FB4D97">
        <w:rPr>
          <w:rFonts w:ascii="Garamond" w:hAnsi="Garamond" w:cs="Times New Roman"/>
          <w:iCs/>
        </w:rPr>
        <w:t>]:</w:t>
      </w:r>
      <w:r w:rsidRPr="00651C6F">
        <w:rPr>
          <w:rFonts w:ascii="Garamond" w:hAnsi="Garamond" w:cs="Times New Roman"/>
          <w:iCs/>
        </w:rPr>
        <w:t xml:space="preserve"> </w:t>
      </w:r>
      <w:r w:rsidR="00FB4D97">
        <w:rPr>
          <w:rFonts w:ascii="Garamond" w:hAnsi="Garamond" w:cs="Times New Roman"/>
          <w:iCs/>
        </w:rPr>
        <w:t>‘</w:t>
      </w:r>
      <w:r w:rsidRPr="00651C6F">
        <w:rPr>
          <w:rFonts w:ascii="Garamond" w:hAnsi="Garamond" w:cs="Times New Roman"/>
          <w:iCs/>
        </w:rPr>
        <w:t xml:space="preserve">The </w:t>
      </w:r>
      <w:r w:rsidR="00FB4D97">
        <w:rPr>
          <w:rFonts w:ascii="Garamond" w:hAnsi="Garamond" w:cs="Times New Roman"/>
          <w:iCs/>
        </w:rPr>
        <w:t>C</w:t>
      </w:r>
      <w:r w:rsidRPr="00651C6F">
        <w:rPr>
          <w:rFonts w:ascii="Garamond" w:hAnsi="Garamond" w:cs="Times New Roman"/>
          <w:iCs/>
        </w:rPr>
        <w:t xml:space="preserve">ase for </w:t>
      </w:r>
      <w:r w:rsidR="00FB4D97">
        <w:rPr>
          <w:rFonts w:ascii="Garamond" w:hAnsi="Garamond" w:cs="Times New Roman"/>
          <w:iCs/>
        </w:rPr>
        <w:t>M</w:t>
      </w:r>
      <w:r w:rsidRPr="00651C6F">
        <w:rPr>
          <w:rFonts w:ascii="Garamond" w:hAnsi="Garamond" w:cs="Times New Roman"/>
          <w:iCs/>
        </w:rPr>
        <w:t xml:space="preserve">otivated </w:t>
      </w:r>
      <w:r w:rsidR="00FB4D97">
        <w:rPr>
          <w:rFonts w:ascii="Garamond" w:hAnsi="Garamond" w:cs="Times New Roman"/>
          <w:iCs/>
        </w:rPr>
        <w:t>R</w:t>
      </w:r>
      <w:r w:rsidRPr="00651C6F">
        <w:rPr>
          <w:rFonts w:ascii="Garamond" w:hAnsi="Garamond" w:cs="Times New Roman"/>
          <w:iCs/>
        </w:rPr>
        <w:t>easoning</w:t>
      </w:r>
      <w:r w:rsidR="005536DC">
        <w:rPr>
          <w:rFonts w:ascii="Garamond" w:hAnsi="Garamond" w:cs="Times New Roman"/>
          <w:iCs/>
        </w:rPr>
        <w:t xml:space="preserve">’, </w:t>
      </w:r>
      <w:r w:rsidRPr="00651C6F">
        <w:rPr>
          <w:rFonts w:ascii="Garamond" w:hAnsi="Garamond" w:cs="Times New Roman"/>
          <w:i/>
          <w:iCs/>
        </w:rPr>
        <w:t>Psychological Bulletin</w:t>
      </w:r>
      <w:r w:rsidRPr="00651C6F">
        <w:rPr>
          <w:rFonts w:ascii="Garamond" w:hAnsi="Garamond" w:cs="Times New Roman"/>
          <w:iCs/>
        </w:rPr>
        <w:t xml:space="preserve">, </w:t>
      </w:r>
      <w:r w:rsidRPr="005536DC">
        <w:rPr>
          <w:rFonts w:ascii="Garamond" w:hAnsi="Garamond" w:cs="Times New Roman"/>
          <w:b/>
          <w:bCs/>
          <w:iCs/>
        </w:rPr>
        <w:t>108(3)</w:t>
      </w:r>
      <w:r w:rsidRPr="00651C6F">
        <w:rPr>
          <w:rFonts w:ascii="Garamond" w:hAnsi="Garamond" w:cs="Times New Roman"/>
          <w:iCs/>
        </w:rPr>
        <w:t xml:space="preserve">, </w:t>
      </w:r>
      <w:r w:rsidR="005536DC">
        <w:rPr>
          <w:rFonts w:ascii="Garamond" w:hAnsi="Garamond" w:cs="Times New Roman"/>
          <w:iCs/>
        </w:rPr>
        <w:t>pp.</w:t>
      </w:r>
      <w:r w:rsidRPr="00651C6F">
        <w:rPr>
          <w:rFonts w:ascii="Garamond" w:hAnsi="Garamond" w:cs="Times New Roman"/>
          <w:iCs/>
        </w:rPr>
        <w:t>480–498.</w:t>
      </w:r>
    </w:p>
    <w:p w14:paraId="3BAA59E3" w14:textId="6A5D20B7"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Lake, B., Ullman, T., Tenenbaum, J.</w:t>
      </w:r>
      <w:r w:rsidR="005536DC">
        <w:rPr>
          <w:rFonts w:ascii="Garamond" w:hAnsi="Garamond" w:cs="Times New Roman"/>
          <w:bCs/>
          <w:iCs/>
          <w:lang w:val="en-US"/>
        </w:rPr>
        <w:t xml:space="preserve"> and</w:t>
      </w:r>
      <w:r w:rsidRPr="00651C6F">
        <w:rPr>
          <w:rFonts w:ascii="Garamond" w:hAnsi="Garamond" w:cs="Times New Roman"/>
          <w:bCs/>
          <w:iCs/>
          <w:lang w:val="en-US"/>
        </w:rPr>
        <w:t xml:space="preserve"> Gershman, S. </w:t>
      </w:r>
      <w:r w:rsidR="005536DC">
        <w:rPr>
          <w:rFonts w:ascii="Garamond" w:hAnsi="Garamond" w:cs="Times New Roman"/>
          <w:bCs/>
          <w:iCs/>
          <w:lang w:val="en-US"/>
        </w:rPr>
        <w:t>[</w:t>
      </w:r>
      <w:r w:rsidRPr="00651C6F">
        <w:rPr>
          <w:rFonts w:ascii="Garamond" w:hAnsi="Garamond" w:cs="Times New Roman"/>
          <w:bCs/>
          <w:iCs/>
          <w:lang w:val="en-US"/>
        </w:rPr>
        <w:t>2016</w:t>
      </w:r>
      <w:r w:rsidR="005536DC">
        <w:rPr>
          <w:rFonts w:ascii="Garamond" w:hAnsi="Garamond" w:cs="Times New Roman"/>
          <w:bCs/>
          <w:iCs/>
          <w:lang w:val="en-US"/>
        </w:rPr>
        <w:t>]:</w:t>
      </w:r>
      <w:r w:rsidRPr="00651C6F">
        <w:rPr>
          <w:rFonts w:ascii="Garamond" w:hAnsi="Garamond" w:cs="Times New Roman"/>
          <w:bCs/>
          <w:iCs/>
          <w:lang w:val="en-US"/>
        </w:rPr>
        <w:t xml:space="preserve"> </w:t>
      </w:r>
      <w:r w:rsidR="005536DC">
        <w:rPr>
          <w:rFonts w:ascii="Garamond" w:hAnsi="Garamond" w:cs="Times New Roman"/>
          <w:bCs/>
          <w:iCs/>
          <w:lang w:val="en-US"/>
        </w:rPr>
        <w:t>‘</w:t>
      </w:r>
      <w:r w:rsidRPr="00651C6F">
        <w:rPr>
          <w:rFonts w:ascii="Garamond" w:hAnsi="Garamond" w:cs="Times New Roman"/>
          <w:bCs/>
          <w:iCs/>
          <w:lang w:val="en-US"/>
        </w:rPr>
        <w:t xml:space="preserve">Building </w:t>
      </w:r>
      <w:r w:rsidR="005536DC">
        <w:rPr>
          <w:rFonts w:ascii="Garamond" w:hAnsi="Garamond" w:cs="Times New Roman"/>
          <w:bCs/>
          <w:iCs/>
          <w:lang w:val="en-US"/>
        </w:rPr>
        <w:t>M</w:t>
      </w:r>
      <w:r w:rsidRPr="00651C6F">
        <w:rPr>
          <w:rFonts w:ascii="Garamond" w:hAnsi="Garamond" w:cs="Times New Roman"/>
          <w:bCs/>
          <w:iCs/>
          <w:lang w:val="en-US"/>
        </w:rPr>
        <w:t xml:space="preserve">achines that </w:t>
      </w:r>
      <w:r w:rsidR="005536DC">
        <w:rPr>
          <w:rFonts w:ascii="Garamond" w:hAnsi="Garamond" w:cs="Times New Roman"/>
          <w:bCs/>
          <w:iCs/>
          <w:lang w:val="en-US"/>
        </w:rPr>
        <w:t>L</w:t>
      </w:r>
      <w:r w:rsidRPr="00651C6F">
        <w:rPr>
          <w:rFonts w:ascii="Garamond" w:hAnsi="Garamond" w:cs="Times New Roman"/>
          <w:bCs/>
          <w:iCs/>
          <w:lang w:val="en-US"/>
        </w:rPr>
        <w:t xml:space="preserve">earn and </w:t>
      </w:r>
      <w:r w:rsidR="005536DC">
        <w:rPr>
          <w:rFonts w:ascii="Garamond" w:hAnsi="Garamond" w:cs="Times New Roman"/>
          <w:bCs/>
          <w:iCs/>
          <w:lang w:val="en-US"/>
        </w:rPr>
        <w:t>T</w:t>
      </w:r>
      <w:r w:rsidRPr="00651C6F">
        <w:rPr>
          <w:rFonts w:ascii="Garamond" w:hAnsi="Garamond" w:cs="Times New Roman"/>
          <w:bCs/>
          <w:iCs/>
          <w:lang w:val="en-US"/>
        </w:rPr>
        <w:t xml:space="preserve">hink </w:t>
      </w:r>
      <w:r w:rsidR="002D3C4C">
        <w:rPr>
          <w:rFonts w:ascii="Garamond" w:hAnsi="Garamond" w:cs="Times New Roman"/>
          <w:bCs/>
          <w:iCs/>
          <w:lang w:val="en-US"/>
        </w:rPr>
        <w:t>L</w:t>
      </w:r>
      <w:r w:rsidRPr="00651C6F">
        <w:rPr>
          <w:rFonts w:ascii="Garamond" w:hAnsi="Garamond" w:cs="Times New Roman"/>
          <w:bCs/>
          <w:iCs/>
          <w:lang w:val="en-US"/>
        </w:rPr>
        <w:t xml:space="preserve">ike </w:t>
      </w:r>
      <w:r w:rsidR="005536DC">
        <w:rPr>
          <w:rFonts w:ascii="Garamond" w:hAnsi="Garamond" w:cs="Times New Roman"/>
          <w:bCs/>
          <w:iCs/>
          <w:lang w:val="en-US"/>
        </w:rPr>
        <w:t>P</w:t>
      </w:r>
      <w:r w:rsidRPr="00651C6F">
        <w:rPr>
          <w:rFonts w:ascii="Garamond" w:hAnsi="Garamond" w:cs="Times New Roman"/>
          <w:bCs/>
          <w:iCs/>
          <w:lang w:val="en-US"/>
        </w:rPr>
        <w:t>eople</w:t>
      </w:r>
      <w:r w:rsidR="002D3C4C">
        <w:rPr>
          <w:rFonts w:ascii="Garamond" w:hAnsi="Garamond" w:cs="Times New Roman"/>
          <w:bCs/>
          <w:iCs/>
          <w:lang w:val="en-US"/>
        </w:rPr>
        <w:t xml:space="preserve">’, </w:t>
      </w:r>
      <w:r w:rsidRPr="00651C6F">
        <w:rPr>
          <w:rFonts w:ascii="Garamond" w:hAnsi="Garamond" w:cs="Times New Roman"/>
          <w:bCs/>
          <w:i/>
          <w:iCs/>
          <w:lang w:val="en-US"/>
        </w:rPr>
        <w:t xml:space="preserve">Behavioral </w:t>
      </w:r>
      <w:r w:rsidR="002D3C4C">
        <w:rPr>
          <w:rFonts w:ascii="Garamond" w:hAnsi="Garamond" w:cs="Times New Roman"/>
          <w:bCs/>
          <w:i/>
          <w:iCs/>
          <w:lang w:val="en-US"/>
        </w:rPr>
        <w:t>a</w:t>
      </w:r>
      <w:r w:rsidRPr="00651C6F">
        <w:rPr>
          <w:rFonts w:ascii="Garamond" w:hAnsi="Garamond" w:cs="Times New Roman"/>
          <w:bCs/>
          <w:i/>
          <w:iCs/>
          <w:lang w:val="en-US"/>
        </w:rPr>
        <w:t>nd Brain Sciences</w:t>
      </w:r>
      <w:r w:rsidRPr="00651C6F">
        <w:rPr>
          <w:rFonts w:ascii="Garamond" w:hAnsi="Garamond" w:cs="Times New Roman"/>
          <w:bCs/>
          <w:iCs/>
          <w:lang w:val="en-US"/>
        </w:rPr>
        <w:t xml:space="preserve">, </w:t>
      </w:r>
      <w:r w:rsidRPr="002D3C4C">
        <w:rPr>
          <w:rFonts w:ascii="Garamond" w:hAnsi="Garamond" w:cs="Times New Roman"/>
          <w:b/>
          <w:lang w:val="en-US"/>
        </w:rPr>
        <w:t>40</w:t>
      </w:r>
      <w:r w:rsidRPr="00651C6F">
        <w:rPr>
          <w:rFonts w:ascii="Garamond" w:hAnsi="Garamond" w:cs="Times New Roman"/>
          <w:bCs/>
          <w:iCs/>
          <w:lang w:val="en-US"/>
        </w:rPr>
        <w:t xml:space="preserve">, </w:t>
      </w:r>
      <w:r w:rsidR="002D3C4C">
        <w:rPr>
          <w:rFonts w:ascii="Garamond" w:hAnsi="Garamond" w:cs="Times New Roman"/>
          <w:bCs/>
          <w:iCs/>
          <w:lang w:val="en-US"/>
        </w:rPr>
        <w:t>pp.</w:t>
      </w:r>
      <w:r w:rsidRPr="00651C6F">
        <w:rPr>
          <w:rFonts w:ascii="Garamond" w:hAnsi="Garamond" w:cs="Times New Roman"/>
          <w:bCs/>
          <w:iCs/>
          <w:lang w:val="en-US"/>
        </w:rPr>
        <w:t>1-72</w:t>
      </w:r>
    </w:p>
    <w:p w14:paraId="11472479" w14:textId="4A3850D4"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Lieder, F.</w:t>
      </w:r>
      <w:r w:rsidR="00A846CF">
        <w:rPr>
          <w:rFonts w:ascii="Garamond" w:hAnsi="Garamond" w:cs="Times New Roman"/>
        </w:rPr>
        <w:t xml:space="preserve"> and </w:t>
      </w:r>
      <w:r w:rsidRPr="00651C6F">
        <w:rPr>
          <w:rFonts w:ascii="Garamond" w:hAnsi="Garamond" w:cs="Times New Roman"/>
        </w:rPr>
        <w:t xml:space="preserve">Griffiths, T. L. </w:t>
      </w:r>
      <w:r w:rsidR="00A846CF">
        <w:rPr>
          <w:rFonts w:ascii="Garamond" w:hAnsi="Garamond" w:cs="Times New Roman"/>
        </w:rPr>
        <w:t>[</w:t>
      </w:r>
      <w:r w:rsidRPr="00651C6F">
        <w:rPr>
          <w:rFonts w:ascii="Garamond" w:hAnsi="Garamond" w:cs="Times New Roman"/>
        </w:rPr>
        <w:t>2019</w:t>
      </w:r>
      <w:r w:rsidR="00A846CF">
        <w:rPr>
          <w:rFonts w:ascii="Garamond" w:hAnsi="Garamond" w:cs="Times New Roman"/>
        </w:rPr>
        <w:t>]:</w:t>
      </w:r>
      <w:r w:rsidRPr="00651C6F">
        <w:rPr>
          <w:rFonts w:ascii="Garamond" w:hAnsi="Garamond" w:cs="Times New Roman"/>
        </w:rPr>
        <w:t xml:space="preserve"> </w:t>
      </w:r>
      <w:r w:rsidR="00A846CF">
        <w:rPr>
          <w:rFonts w:ascii="Garamond" w:hAnsi="Garamond" w:cs="Times New Roman"/>
        </w:rPr>
        <w:t>‘</w:t>
      </w:r>
      <w:r w:rsidRPr="00651C6F">
        <w:rPr>
          <w:rFonts w:ascii="Garamond" w:hAnsi="Garamond" w:cs="Times New Roman"/>
        </w:rPr>
        <w:t xml:space="preserve">Resource-rational </w:t>
      </w:r>
      <w:r w:rsidR="00A846CF">
        <w:rPr>
          <w:rFonts w:ascii="Garamond" w:hAnsi="Garamond" w:cs="Times New Roman"/>
        </w:rPr>
        <w:t>A</w:t>
      </w:r>
      <w:r w:rsidRPr="00651C6F">
        <w:rPr>
          <w:rFonts w:ascii="Garamond" w:hAnsi="Garamond" w:cs="Times New Roman"/>
        </w:rPr>
        <w:t xml:space="preserve">nalysis: Understanding </w:t>
      </w:r>
      <w:r w:rsidR="00A846CF">
        <w:rPr>
          <w:rFonts w:ascii="Garamond" w:hAnsi="Garamond" w:cs="Times New Roman"/>
        </w:rPr>
        <w:t>H</w:t>
      </w:r>
      <w:r w:rsidRPr="00651C6F">
        <w:rPr>
          <w:rFonts w:ascii="Garamond" w:hAnsi="Garamond" w:cs="Times New Roman"/>
        </w:rPr>
        <w:t xml:space="preserve">uman </w:t>
      </w:r>
      <w:r w:rsidR="00A846CF">
        <w:rPr>
          <w:rFonts w:ascii="Garamond" w:hAnsi="Garamond" w:cs="Times New Roman"/>
        </w:rPr>
        <w:t>C</w:t>
      </w:r>
      <w:r w:rsidRPr="00651C6F">
        <w:rPr>
          <w:rFonts w:ascii="Garamond" w:hAnsi="Garamond" w:cs="Times New Roman"/>
        </w:rPr>
        <w:t xml:space="preserve">ognition as the </w:t>
      </w:r>
      <w:r w:rsidR="00A846CF">
        <w:rPr>
          <w:rFonts w:ascii="Garamond" w:hAnsi="Garamond" w:cs="Times New Roman"/>
        </w:rPr>
        <w:t>O</w:t>
      </w:r>
      <w:r w:rsidRPr="00651C6F">
        <w:rPr>
          <w:rFonts w:ascii="Garamond" w:hAnsi="Garamond" w:cs="Times New Roman"/>
        </w:rPr>
        <w:t xml:space="preserve">ptimal </w:t>
      </w:r>
      <w:r w:rsidR="00A846CF">
        <w:rPr>
          <w:rFonts w:ascii="Garamond" w:hAnsi="Garamond" w:cs="Times New Roman"/>
        </w:rPr>
        <w:t>U</w:t>
      </w:r>
      <w:r w:rsidRPr="00651C6F">
        <w:rPr>
          <w:rFonts w:ascii="Garamond" w:hAnsi="Garamond" w:cs="Times New Roman"/>
        </w:rPr>
        <w:t xml:space="preserve">se of </w:t>
      </w:r>
      <w:r w:rsidR="00A846CF">
        <w:rPr>
          <w:rFonts w:ascii="Garamond" w:hAnsi="Garamond" w:cs="Times New Roman"/>
        </w:rPr>
        <w:t>L</w:t>
      </w:r>
      <w:r w:rsidRPr="00651C6F">
        <w:rPr>
          <w:rFonts w:ascii="Garamond" w:hAnsi="Garamond" w:cs="Times New Roman"/>
        </w:rPr>
        <w:t xml:space="preserve">imited </w:t>
      </w:r>
      <w:r w:rsidR="00A846CF">
        <w:rPr>
          <w:rFonts w:ascii="Garamond" w:hAnsi="Garamond" w:cs="Times New Roman"/>
        </w:rPr>
        <w:t>C</w:t>
      </w:r>
      <w:r w:rsidRPr="00651C6F">
        <w:rPr>
          <w:rFonts w:ascii="Garamond" w:hAnsi="Garamond" w:cs="Times New Roman"/>
        </w:rPr>
        <w:t xml:space="preserve">omputational </w:t>
      </w:r>
      <w:r w:rsidR="00A846CF">
        <w:rPr>
          <w:rFonts w:ascii="Garamond" w:hAnsi="Garamond" w:cs="Times New Roman"/>
        </w:rPr>
        <w:t>R</w:t>
      </w:r>
      <w:r w:rsidRPr="00651C6F">
        <w:rPr>
          <w:rFonts w:ascii="Garamond" w:hAnsi="Garamond" w:cs="Times New Roman"/>
        </w:rPr>
        <w:t>esources</w:t>
      </w:r>
      <w:r w:rsidR="00A846CF">
        <w:rPr>
          <w:rFonts w:ascii="Garamond" w:hAnsi="Garamond" w:cs="Times New Roman"/>
        </w:rPr>
        <w:t xml:space="preserve">’, </w:t>
      </w:r>
      <w:r w:rsidRPr="00651C6F">
        <w:rPr>
          <w:rFonts w:ascii="Garamond" w:hAnsi="Garamond" w:cs="Times New Roman"/>
          <w:i/>
          <w:iCs/>
        </w:rPr>
        <w:t>Behavioral and</w:t>
      </w:r>
      <w:r w:rsidRPr="00651C6F">
        <w:rPr>
          <w:rFonts w:ascii="Garamond" w:hAnsi="Garamond" w:cs="Times New Roman"/>
        </w:rPr>
        <w:t xml:space="preserve"> </w:t>
      </w:r>
      <w:r w:rsidRPr="00651C6F">
        <w:rPr>
          <w:rFonts w:ascii="Garamond" w:hAnsi="Garamond" w:cs="Times New Roman"/>
          <w:i/>
          <w:iCs/>
        </w:rPr>
        <w:t>Brain Sciences</w:t>
      </w:r>
      <w:r w:rsidRPr="00651C6F">
        <w:rPr>
          <w:rFonts w:ascii="Garamond" w:hAnsi="Garamond" w:cs="Times New Roman"/>
        </w:rPr>
        <w:t xml:space="preserve">, </w:t>
      </w:r>
      <w:r w:rsidR="00BC3FC4">
        <w:rPr>
          <w:rFonts w:ascii="Garamond" w:hAnsi="Garamond" w:cs="Times New Roman"/>
        </w:rPr>
        <w:t>pp.</w:t>
      </w:r>
      <w:r w:rsidRPr="00651C6F">
        <w:rPr>
          <w:rFonts w:ascii="Garamond" w:hAnsi="Garamond" w:cs="Times New Roman"/>
        </w:rPr>
        <w:t>1–85.</w:t>
      </w:r>
    </w:p>
    <w:p w14:paraId="44027D44" w14:textId="35B9FC4E" w:rsidR="00FB164E" w:rsidRPr="00651C6F" w:rsidRDefault="00FB164E" w:rsidP="00D812AF">
      <w:pPr>
        <w:spacing w:line="240" w:lineRule="auto"/>
        <w:jc w:val="both"/>
        <w:rPr>
          <w:rFonts w:ascii="Garamond" w:hAnsi="Garamond" w:cs="Times New Roman"/>
        </w:rPr>
      </w:pPr>
      <w:r w:rsidRPr="00651C6F">
        <w:rPr>
          <w:rFonts w:ascii="Garamond" w:hAnsi="Garamond" w:cs="Times New Roman"/>
        </w:rPr>
        <w:t>Maloney, L. T.</w:t>
      </w:r>
      <w:r w:rsidR="00BC3FC4">
        <w:rPr>
          <w:rFonts w:ascii="Garamond" w:hAnsi="Garamond" w:cs="Times New Roman"/>
        </w:rPr>
        <w:t xml:space="preserve"> and</w:t>
      </w:r>
      <w:r w:rsidRPr="00651C6F">
        <w:rPr>
          <w:rFonts w:ascii="Garamond" w:hAnsi="Garamond" w:cs="Times New Roman"/>
        </w:rPr>
        <w:t xml:space="preserve"> Mamassian, P. </w:t>
      </w:r>
      <w:r w:rsidR="00BC3FC4">
        <w:rPr>
          <w:rFonts w:ascii="Garamond" w:hAnsi="Garamond" w:cs="Times New Roman"/>
        </w:rPr>
        <w:t>[</w:t>
      </w:r>
      <w:r w:rsidRPr="00651C6F">
        <w:rPr>
          <w:rFonts w:ascii="Garamond" w:hAnsi="Garamond" w:cs="Times New Roman"/>
        </w:rPr>
        <w:t>2009</w:t>
      </w:r>
      <w:r w:rsidR="00BC3FC4">
        <w:rPr>
          <w:rFonts w:ascii="Garamond" w:hAnsi="Garamond" w:cs="Times New Roman"/>
        </w:rPr>
        <w:t>]:</w:t>
      </w:r>
      <w:r w:rsidRPr="00651C6F">
        <w:rPr>
          <w:rFonts w:ascii="Garamond" w:hAnsi="Garamond" w:cs="Times New Roman"/>
        </w:rPr>
        <w:t xml:space="preserve"> </w:t>
      </w:r>
      <w:r w:rsidR="00BC3FC4">
        <w:rPr>
          <w:rFonts w:ascii="Garamond" w:hAnsi="Garamond" w:cs="Times New Roman"/>
        </w:rPr>
        <w:t>‘</w:t>
      </w:r>
      <w:r w:rsidRPr="00651C6F">
        <w:rPr>
          <w:rFonts w:ascii="Garamond" w:hAnsi="Garamond" w:cs="Times New Roman"/>
        </w:rPr>
        <w:t xml:space="preserve">Bayesian </w:t>
      </w:r>
      <w:r w:rsidR="00BC3FC4">
        <w:rPr>
          <w:rFonts w:ascii="Garamond" w:hAnsi="Garamond" w:cs="Times New Roman"/>
        </w:rPr>
        <w:t>D</w:t>
      </w:r>
      <w:r w:rsidRPr="00651C6F">
        <w:rPr>
          <w:rFonts w:ascii="Garamond" w:hAnsi="Garamond" w:cs="Times New Roman"/>
        </w:rPr>
        <w:t xml:space="preserve">ecision </w:t>
      </w:r>
      <w:r w:rsidR="00BC3FC4">
        <w:rPr>
          <w:rFonts w:ascii="Garamond" w:hAnsi="Garamond" w:cs="Times New Roman"/>
        </w:rPr>
        <w:t>T</w:t>
      </w:r>
      <w:r w:rsidRPr="00651C6F">
        <w:rPr>
          <w:rFonts w:ascii="Garamond" w:hAnsi="Garamond" w:cs="Times New Roman"/>
        </w:rPr>
        <w:t xml:space="preserve">heory as a </w:t>
      </w:r>
      <w:r w:rsidR="00BC3FC4">
        <w:rPr>
          <w:rFonts w:ascii="Garamond" w:hAnsi="Garamond" w:cs="Times New Roman"/>
        </w:rPr>
        <w:t>M</w:t>
      </w:r>
      <w:r w:rsidRPr="00651C6F">
        <w:rPr>
          <w:rFonts w:ascii="Garamond" w:hAnsi="Garamond" w:cs="Times New Roman"/>
        </w:rPr>
        <w:t xml:space="preserve">odel of </w:t>
      </w:r>
      <w:r w:rsidR="00BC3FC4">
        <w:rPr>
          <w:rFonts w:ascii="Garamond" w:hAnsi="Garamond" w:cs="Times New Roman"/>
        </w:rPr>
        <w:t>H</w:t>
      </w:r>
      <w:r w:rsidRPr="00651C6F">
        <w:rPr>
          <w:rFonts w:ascii="Garamond" w:hAnsi="Garamond" w:cs="Times New Roman"/>
        </w:rPr>
        <w:t xml:space="preserve">uman </w:t>
      </w:r>
      <w:r w:rsidR="00BC3FC4">
        <w:rPr>
          <w:rFonts w:ascii="Garamond" w:hAnsi="Garamond" w:cs="Times New Roman"/>
        </w:rPr>
        <w:t>V</w:t>
      </w:r>
      <w:r w:rsidRPr="00651C6F">
        <w:rPr>
          <w:rFonts w:ascii="Garamond" w:hAnsi="Garamond" w:cs="Times New Roman"/>
        </w:rPr>
        <w:t xml:space="preserve">isual </w:t>
      </w:r>
      <w:r w:rsidR="00BC3FC4">
        <w:rPr>
          <w:rFonts w:ascii="Garamond" w:hAnsi="Garamond" w:cs="Times New Roman"/>
        </w:rPr>
        <w:t>P</w:t>
      </w:r>
      <w:r w:rsidRPr="00651C6F">
        <w:rPr>
          <w:rFonts w:ascii="Garamond" w:hAnsi="Garamond" w:cs="Times New Roman"/>
        </w:rPr>
        <w:t xml:space="preserve">erception: Testing Bayesian </w:t>
      </w:r>
      <w:r w:rsidR="00BC3FC4">
        <w:rPr>
          <w:rFonts w:ascii="Garamond" w:hAnsi="Garamond" w:cs="Times New Roman"/>
        </w:rPr>
        <w:t>T</w:t>
      </w:r>
      <w:r w:rsidRPr="00651C6F">
        <w:rPr>
          <w:rFonts w:ascii="Garamond" w:hAnsi="Garamond" w:cs="Times New Roman"/>
        </w:rPr>
        <w:t>ransfer</w:t>
      </w:r>
      <w:r w:rsidR="00BC3FC4">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Visual </w:t>
      </w:r>
      <w:r w:rsidR="00BC3FC4">
        <w:rPr>
          <w:rFonts w:ascii="Garamond" w:hAnsi="Garamond" w:cs="Times New Roman"/>
          <w:i/>
          <w:iCs/>
        </w:rPr>
        <w:t>N</w:t>
      </w:r>
      <w:r w:rsidRPr="00651C6F">
        <w:rPr>
          <w:rFonts w:ascii="Garamond" w:hAnsi="Garamond" w:cs="Times New Roman"/>
          <w:i/>
          <w:iCs/>
        </w:rPr>
        <w:t>euroscience</w:t>
      </w:r>
      <w:r w:rsidRPr="00651C6F">
        <w:rPr>
          <w:rFonts w:ascii="Garamond" w:hAnsi="Garamond" w:cs="Times New Roman"/>
        </w:rPr>
        <w:t>, </w:t>
      </w:r>
      <w:r w:rsidRPr="00BC3FC4">
        <w:rPr>
          <w:rFonts w:ascii="Garamond" w:hAnsi="Garamond" w:cs="Times New Roman"/>
          <w:b/>
          <w:bCs/>
        </w:rPr>
        <w:t>26(1)</w:t>
      </w:r>
      <w:r w:rsidRPr="00651C6F">
        <w:rPr>
          <w:rFonts w:ascii="Garamond" w:hAnsi="Garamond" w:cs="Times New Roman"/>
        </w:rPr>
        <w:t xml:space="preserve">, </w:t>
      </w:r>
      <w:r w:rsidR="00BC3FC4">
        <w:rPr>
          <w:rFonts w:ascii="Garamond" w:hAnsi="Garamond" w:cs="Times New Roman"/>
        </w:rPr>
        <w:t>pp.</w:t>
      </w:r>
      <w:r w:rsidRPr="00651C6F">
        <w:rPr>
          <w:rFonts w:ascii="Garamond" w:hAnsi="Garamond" w:cs="Times New Roman"/>
        </w:rPr>
        <w:t>147-155.</w:t>
      </w:r>
    </w:p>
    <w:p w14:paraId="714EE29D" w14:textId="6A018BE8"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Mandelbaum, E. </w:t>
      </w:r>
      <w:r w:rsidR="00BC3FC4">
        <w:rPr>
          <w:rFonts w:ascii="Garamond" w:hAnsi="Garamond" w:cs="Times New Roman"/>
        </w:rPr>
        <w:t>[</w:t>
      </w:r>
      <w:r w:rsidRPr="00651C6F">
        <w:rPr>
          <w:rFonts w:ascii="Garamond" w:hAnsi="Garamond" w:cs="Times New Roman"/>
        </w:rPr>
        <w:t>2019</w:t>
      </w:r>
      <w:r w:rsidR="00BC3FC4">
        <w:rPr>
          <w:rFonts w:ascii="Garamond" w:hAnsi="Garamond" w:cs="Times New Roman"/>
        </w:rPr>
        <w:t>]:</w:t>
      </w:r>
      <w:r w:rsidRPr="00651C6F">
        <w:rPr>
          <w:rFonts w:ascii="Garamond" w:hAnsi="Garamond" w:cs="Times New Roman"/>
        </w:rPr>
        <w:t xml:space="preserve"> </w:t>
      </w:r>
      <w:r w:rsidR="00BC3FC4">
        <w:rPr>
          <w:rFonts w:ascii="Garamond" w:hAnsi="Garamond" w:cs="Times New Roman"/>
        </w:rPr>
        <w:t>‘</w:t>
      </w:r>
      <w:r w:rsidRPr="00651C6F">
        <w:rPr>
          <w:rFonts w:ascii="Garamond" w:hAnsi="Garamond" w:cs="Times New Roman"/>
        </w:rPr>
        <w:t xml:space="preserve">Troubles with Bayesianism: An </w:t>
      </w:r>
      <w:r w:rsidR="00BC3FC4">
        <w:rPr>
          <w:rFonts w:ascii="Garamond" w:hAnsi="Garamond" w:cs="Times New Roman"/>
        </w:rPr>
        <w:t>I</w:t>
      </w:r>
      <w:r w:rsidRPr="00651C6F">
        <w:rPr>
          <w:rFonts w:ascii="Garamond" w:hAnsi="Garamond" w:cs="Times New Roman"/>
        </w:rPr>
        <w:t xml:space="preserve">ntroduction to the </w:t>
      </w:r>
      <w:r w:rsidR="00BC3FC4">
        <w:rPr>
          <w:rFonts w:ascii="Garamond" w:hAnsi="Garamond" w:cs="Times New Roman"/>
        </w:rPr>
        <w:t>P</w:t>
      </w:r>
      <w:r w:rsidRPr="00651C6F">
        <w:rPr>
          <w:rFonts w:ascii="Garamond" w:hAnsi="Garamond" w:cs="Times New Roman"/>
        </w:rPr>
        <w:t xml:space="preserve">sychological </w:t>
      </w:r>
      <w:r w:rsidR="00BC3FC4">
        <w:rPr>
          <w:rFonts w:ascii="Garamond" w:hAnsi="Garamond" w:cs="Times New Roman"/>
        </w:rPr>
        <w:t>I</w:t>
      </w:r>
      <w:r w:rsidRPr="00651C6F">
        <w:rPr>
          <w:rFonts w:ascii="Garamond" w:hAnsi="Garamond" w:cs="Times New Roman"/>
        </w:rPr>
        <w:t xml:space="preserve">mmune </w:t>
      </w:r>
      <w:r w:rsidR="00BC3FC4">
        <w:rPr>
          <w:rFonts w:ascii="Garamond" w:hAnsi="Garamond" w:cs="Times New Roman"/>
        </w:rPr>
        <w:t>S</w:t>
      </w:r>
      <w:r w:rsidRPr="00651C6F">
        <w:rPr>
          <w:rFonts w:ascii="Garamond" w:hAnsi="Garamond" w:cs="Times New Roman"/>
        </w:rPr>
        <w:t>ystem</w:t>
      </w:r>
      <w:r w:rsidR="002E6F9C">
        <w:rPr>
          <w:rFonts w:ascii="Garamond" w:hAnsi="Garamond" w:cs="Times New Roman"/>
        </w:rPr>
        <w:t xml:space="preserve">’, </w:t>
      </w:r>
      <w:r w:rsidRPr="00651C6F">
        <w:rPr>
          <w:rFonts w:ascii="Garamond" w:hAnsi="Garamond" w:cs="Times New Roman"/>
          <w:i/>
          <w:iCs/>
        </w:rPr>
        <w:t>Mind &amp; Language</w:t>
      </w:r>
      <w:r w:rsidRPr="00651C6F">
        <w:rPr>
          <w:rFonts w:ascii="Garamond" w:hAnsi="Garamond" w:cs="Times New Roman"/>
        </w:rPr>
        <w:t>, </w:t>
      </w:r>
      <w:r w:rsidRPr="002E6F9C">
        <w:rPr>
          <w:rFonts w:ascii="Garamond" w:hAnsi="Garamond" w:cs="Times New Roman"/>
          <w:b/>
          <w:bCs/>
        </w:rPr>
        <w:t>34(2)</w:t>
      </w:r>
      <w:r w:rsidRPr="00651C6F">
        <w:rPr>
          <w:rFonts w:ascii="Garamond" w:hAnsi="Garamond" w:cs="Times New Roman"/>
        </w:rPr>
        <w:t xml:space="preserve">, </w:t>
      </w:r>
      <w:r w:rsidR="002E6F9C">
        <w:rPr>
          <w:rFonts w:ascii="Garamond" w:hAnsi="Garamond" w:cs="Times New Roman"/>
        </w:rPr>
        <w:t>pp.</w:t>
      </w:r>
      <w:r w:rsidRPr="00651C6F">
        <w:rPr>
          <w:rFonts w:ascii="Garamond" w:hAnsi="Garamond" w:cs="Times New Roman"/>
        </w:rPr>
        <w:t>141-157.</w:t>
      </w:r>
    </w:p>
    <w:p w14:paraId="7A5884C3" w14:textId="76EC0448"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Marcus, G. </w:t>
      </w:r>
      <w:r w:rsidR="002E6F9C">
        <w:rPr>
          <w:rFonts w:ascii="Garamond" w:hAnsi="Garamond" w:cs="Times New Roman"/>
        </w:rPr>
        <w:t>[</w:t>
      </w:r>
      <w:r w:rsidRPr="00651C6F">
        <w:rPr>
          <w:rFonts w:ascii="Garamond" w:hAnsi="Garamond" w:cs="Times New Roman"/>
        </w:rPr>
        <w:t>2009</w:t>
      </w:r>
      <w:r w:rsidR="002E6F9C">
        <w:rPr>
          <w:rFonts w:ascii="Garamond" w:hAnsi="Garamond" w:cs="Times New Roman"/>
        </w:rPr>
        <w:t>]</w:t>
      </w:r>
      <w:r w:rsidRPr="00651C6F">
        <w:rPr>
          <w:rFonts w:ascii="Garamond" w:hAnsi="Garamond" w:cs="Times New Roman"/>
        </w:rPr>
        <w:t xml:space="preserve"> </w:t>
      </w:r>
      <w:r w:rsidR="002E6F9C">
        <w:rPr>
          <w:rFonts w:ascii="Garamond" w:hAnsi="Garamond" w:cs="Times New Roman"/>
        </w:rPr>
        <w:t>‘</w:t>
      </w:r>
      <w:r w:rsidRPr="00651C6F">
        <w:rPr>
          <w:rFonts w:ascii="Garamond" w:hAnsi="Garamond" w:cs="Times New Roman"/>
        </w:rPr>
        <w:t xml:space="preserve">How </w:t>
      </w:r>
      <w:r w:rsidR="002E6F9C">
        <w:rPr>
          <w:rFonts w:ascii="Garamond" w:hAnsi="Garamond" w:cs="Times New Roman"/>
        </w:rPr>
        <w:t>D</w:t>
      </w:r>
      <w:r w:rsidRPr="00651C6F">
        <w:rPr>
          <w:rFonts w:ascii="Garamond" w:hAnsi="Garamond" w:cs="Times New Roman"/>
        </w:rPr>
        <w:t xml:space="preserve">oes the </w:t>
      </w:r>
      <w:r w:rsidR="002E6F9C">
        <w:rPr>
          <w:rFonts w:ascii="Garamond" w:hAnsi="Garamond" w:cs="Times New Roman"/>
        </w:rPr>
        <w:t>M</w:t>
      </w:r>
      <w:r w:rsidRPr="00651C6F">
        <w:rPr>
          <w:rFonts w:ascii="Garamond" w:hAnsi="Garamond" w:cs="Times New Roman"/>
        </w:rPr>
        <w:t xml:space="preserve">ind </w:t>
      </w:r>
      <w:r w:rsidR="002E6F9C">
        <w:rPr>
          <w:rFonts w:ascii="Garamond" w:hAnsi="Garamond" w:cs="Times New Roman"/>
        </w:rPr>
        <w:t>W</w:t>
      </w:r>
      <w:r w:rsidRPr="00651C6F">
        <w:rPr>
          <w:rFonts w:ascii="Garamond" w:hAnsi="Garamond" w:cs="Times New Roman"/>
        </w:rPr>
        <w:t xml:space="preserve">ork? Insights from </w:t>
      </w:r>
      <w:r w:rsidR="002E6F9C">
        <w:rPr>
          <w:rFonts w:ascii="Garamond" w:hAnsi="Garamond" w:cs="Times New Roman"/>
        </w:rPr>
        <w:t>B</w:t>
      </w:r>
      <w:r w:rsidRPr="00651C6F">
        <w:rPr>
          <w:rFonts w:ascii="Garamond" w:hAnsi="Garamond" w:cs="Times New Roman"/>
        </w:rPr>
        <w:t>iology</w:t>
      </w:r>
      <w:r w:rsidR="002E6F9C">
        <w:rPr>
          <w:rFonts w:ascii="Garamond" w:hAnsi="Garamond" w:cs="Times New Roman"/>
        </w:rPr>
        <w:t xml:space="preserve">’, </w:t>
      </w:r>
      <w:r w:rsidRPr="00651C6F">
        <w:rPr>
          <w:rFonts w:ascii="Garamond" w:hAnsi="Garamond" w:cs="Times New Roman"/>
          <w:i/>
          <w:iCs/>
        </w:rPr>
        <w:t xml:space="preserve">Topics in </w:t>
      </w:r>
      <w:r w:rsidR="002E6F9C">
        <w:rPr>
          <w:rFonts w:ascii="Garamond" w:hAnsi="Garamond" w:cs="Times New Roman"/>
          <w:i/>
          <w:iCs/>
        </w:rPr>
        <w:t>C</w:t>
      </w:r>
      <w:r w:rsidRPr="00651C6F">
        <w:rPr>
          <w:rFonts w:ascii="Garamond" w:hAnsi="Garamond" w:cs="Times New Roman"/>
          <w:i/>
          <w:iCs/>
        </w:rPr>
        <w:t xml:space="preserve">ognitive </w:t>
      </w:r>
      <w:r w:rsidR="002E6F9C">
        <w:rPr>
          <w:rFonts w:ascii="Garamond" w:hAnsi="Garamond" w:cs="Times New Roman"/>
          <w:i/>
          <w:iCs/>
        </w:rPr>
        <w:t>S</w:t>
      </w:r>
      <w:r w:rsidRPr="00651C6F">
        <w:rPr>
          <w:rFonts w:ascii="Garamond" w:hAnsi="Garamond" w:cs="Times New Roman"/>
          <w:i/>
          <w:iCs/>
        </w:rPr>
        <w:t>cience</w:t>
      </w:r>
      <w:r w:rsidRPr="00651C6F">
        <w:rPr>
          <w:rFonts w:ascii="Garamond" w:hAnsi="Garamond" w:cs="Times New Roman"/>
        </w:rPr>
        <w:t>, </w:t>
      </w:r>
      <w:r w:rsidRPr="002E6F9C">
        <w:rPr>
          <w:rFonts w:ascii="Garamond" w:hAnsi="Garamond" w:cs="Times New Roman"/>
          <w:b/>
          <w:bCs/>
        </w:rPr>
        <w:t>1(1)</w:t>
      </w:r>
      <w:r w:rsidRPr="00651C6F">
        <w:rPr>
          <w:rFonts w:ascii="Garamond" w:hAnsi="Garamond" w:cs="Times New Roman"/>
        </w:rPr>
        <w:t xml:space="preserve">, </w:t>
      </w:r>
      <w:r w:rsidR="002E6F9C">
        <w:rPr>
          <w:rFonts w:ascii="Garamond" w:hAnsi="Garamond" w:cs="Times New Roman"/>
        </w:rPr>
        <w:t>pp.</w:t>
      </w:r>
      <w:r w:rsidRPr="00651C6F">
        <w:rPr>
          <w:rFonts w:ascii="Garamond" w:hAnsi="Garamond" w:cs="Times New Roman"/>
        </w:rPr>
        <w:t>145-172.</w:t>
      </w:r>
    </w:p>
    <w:p w14:paraId="30EA240D" w14:textId="712857C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lastRenderedPageBreak/>
        <w:t xml:space="preserve">Marcus, G. F., </w:t>
      </w:r>
      <w:r w:rsidR="002E6F9C">
        <w:rPr>
          <w:rFonts w:ascii="Garamond" w:hAnsi="Garamond" w:cs="Times New Roman"/>
        </w:rPr>
        <w:t>and</w:t>
      </w:r>
      <w:r w:rsidRPr="00651C6F">
        <w:rPr>
          <w:rFonts w:ascii="Garamond" w:hAnsi="Garamond" w:cs="Times New Roman"/>
        </w:rPr>
        <w:t xml:space="preserve"> Davis, E. </w:t>
      </w:r>
      <w:r w:rsidR="002E6F9C">
        <w:rPr>
          <w:rFonts w:ascii="Garamond" w:hAnsi="Garamond" w:cs="Times New Roman"/>
        </w:rPr>
        <w:t>[</w:t>
      </w:r>
      <w:r w:rsidRPr="00651C6F">
        <w:rPr>
          <w:rFonts w:ascii="Garamond" w:hAnsi="Garamond" w:cs="Times New Roman"/>
        </w:rPr>
        <w:t>2013</w:t>
      </w:r>
      <w:r w:rsidR="002E6F9C">
        <w:rPr>
          <w:rFonts w:ascii="Garamond" w:hAnsi="Garamond" w:cs="Times New Roman"/>
        </w:rPr>
        <w:t>]:</w:t>
      </w:r>
      <w:r w:rsidRPr="00651C6F">
        <w:rPr>
          <w:rFonts w:ascii="Garamond" w:hAnsi="Garamond" w:cs="Times New Roman"/>
        </w:rPr>
        <w:t xml:space="preserve"> </w:t>
      </w:r>
      <w:r w:rsidR="002E6F9C">
        <w:rPr>
          <w:rFonts w:ascii="Garamond" w:hAnsi="Garamond" w:cs="Times New Roman"/>
        </w:rPr>
        <w:t>‘</w:t>
      </w:r>
      <w:r w:rsidRPr="00651C6F">
        <w:rPr>
          <w:rFonts w:ascii="Garamond" w:hAnsi="Garamond" w:cs="Times New Roman"/>
        </w:rPr>
        <w:t xml:space="preserve">How </w:t>
      </w:r>
      <w:r w:rsidR="002E6F9C">
        <w:rPr>
          <w:rFonts w:ascii="Garamond" w:hAnsi="Garamond" w:cs="Times New Roman"/>
        </w:rPr>
        <w:t>R</w:t>
      </w:r>
      <w:r w:rsidRPr="00651C6F">
        <w:rPr>
          <w:rFonts w:ascii="Garamond" w:hAnsi="Garamond" w:cs="Times New Roman"/>
        </w:rPr>
        <w:t xml:space="preserve">obust are </w:t>
      </w:r>
      <w:r w:rsidR="002E6F9C">
        <w:rPr>
          <w:rFonts w:ascii="Garamond" w:hAnsi="Garamond" w:cs="Times New Roman"/>
        </w:rPr>
        <w:t>P</w:t>
      </w:r>
      <w:r w:rsidRPr="00651C6F">
        <w:rPr>
          <w:rFonts w:ascii="Garamond" w:hAnsi="Garamond" w:cs="Times New Roman"/>
        </w:rPr>
        <w:t xml:space="preserve">robabilistic </w:t>
      </w:r>
      <w:r w:rsidR="002E6F9C">
        <w:rPr>
          <w:rFonts w:ascii="Garamond" w:hAnsi="Garamond" w:cs="Times New Roman"/>
        </w:rPr>
        <w:t>M</w:t>
      </w:r>
      <w:r w:rsidRPr="00651C6F">
        <w:rPr>
          <w:rFonts w:ascii="Garamond" w:hAnsi="Garamond" w:cs="Times New Roman"/>
        </w:rPr>
        <w:t xml:space="preserve">odels of </w:t>
      </w:r>
      <w:r w:rsidR="002E6F9C">
        <w:rPr>
          <w:rFonts w:ascii="Garamond" w:hAnsi="Garamond" w:cs="Times New Roman"/>
        </w:rPr>
        <w:t>H</w:t>
      </w:r>
      <w:r w:rsidRPr="00651C6F">
        <w:rPr>
          <w:rFonts w:ascii="Garamond" w:hAnsi="Garamond" w:cs="Times New Roman"/>
        </w:rPr>
        <w:t xml:space="preserve">igher-level </w:t>
      </w:r>
      <w:r w:rsidR="002E6F9C">
        <w:rPr>
          <w:rFonts w:ascii="Garamond" w:hAnsi="Garamond" w:cs="Times New Roman"/>
        </w:rPr>
        <w:t>C</w:t>
      </w:r>
      <w:r w:rsidRPr="00651C6F">
        <w:rPr>
          <w:rFonts w:ascii="Garamond" w:hAnsi="Garamond" w:cs="Times New Roman"/>
        </w:rPr>
        <w:t>ognition?</w:t>
      </w:r>
      <w:r w:rsidR="002E6F9C">
        <w:rPr>
          <w:rFonts w:ascii="Garamond" w:hAnsi="Garamond" w:cs="Times New Roman"/>
        </w:rPr>
        <w:t>’</w:t>
      </w:r>
      <w:r w:rsidR="008123BC">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Psychological </w:t>
      </w:r>
      <w:r w:rsidR="008123BC">
        <w:rPr>
          <w:rFonts w:ascii="Garamond" w:hAnsi="Garamond" w:cs="Times New Roman"/>
          <w:i/>
          <w:iCs/>
        </w:rPr>
        <w:t>S</w:t>
      </w:r>
      <w:r w:rsidRPr="00651C6F">
        <w:rPr>
          <w:rFonts w:ascii="Garamond" w:hAnsi="Garamond" w:cs="Times New Roman"/>
          <w:i/>
          <w:iCs/>
        </w:rPr>
        <w:t>cience</w:t>
      </w:r>
      <w:r w:rsidRPr="00651C6F">
        <w:rPr>
          <w:rFonts w:ascii="Garamond" w:hAnsi="Garamond" w:cs="Times New Roman"/>
        </w:rPr>
        <w:t>, </w:t>
      </w:r>
      <w:r w:rsidRPr="008123BC">
        <w:rPr>
          <w:rFonts w:ascii="Garamond" w:hAnsi="Garamond" w:cs="Times New Roman"/>
          <w:b/>
          <w:bCs/>
        </w:rPr>
        <w:t>24(12)</w:t>
      </w:r>
      <w:r w:rsidRPr="00651C6F">
        <w:rPr>
          <w:rFonts w:ascii="Garamond" w:hAnsi="Garamond" w:cs="Times New Roman"/>
        </w:rPr>
        <w:t xml:space="preserve">, </w:t>
      </w:r>
      <w:r w:rsidR="008123BC">
        <w:rPr>
          <w:rFonts w:ascii="Garamond" w:hAnsi="Garamond" w:cs="Times New Roman"/>
        </w:rPr>
        <w:t>pp.</w:t>
      </w:r>
      <w:r w:rsidRPr="00651C6F">
        <w:rPr>
          <w:rFonts w:ascii="Garamond" w:hAnsi="Garamond" w:cs="Times New Roman"/>
        </w:rPr>
        <w:t>2351-2360.</w:t>
      </w:r>
    </w:p>
    <w:p w14:paraId="0A65E3BE" w14:textId="5775E3B7" w:rsidR="00276EC0" w:rsidRPr="00651C6F" w:rsidRDefault="00112D59" w:rsidP="00D812AF">
      <w:pPr>
        <w:spacing w:line="240" w:lineRule="auto"/>
        <w:jc w:val="both"/>
        <w:rPr>
          <w:rFonts w:ascii="Garamond" w:hAnsi="Garamond" w:cs="Times New Roman"/>
        </w:rPr>
      </w:pPr>
      <w:r w:rsidRPr="00651C6F">
        <w:rPr>
          <w:rFonts w:ascii="Garamond" w:hAnsi="Garamond" w:cs="Times New Roman"/>
        </w:rPr>
        <w:t>Mathys, C., Daunizeau, J., Friston, K. J.</w:t>
      </w:r>
      <w:r w:rsidR="008123BC">
        <w:rPr>
          <w:rFonts w:ascii="Garamond" w:hAnsi="Garamond" w:cs="Times New Roman"/>
        </w:rPr>
        <w:t xml:space="preserve"> and</w:t>
      </w:r>
      <w:r w:rsidRPr="00651C6F">
        <w:rPr>
          <w:rFonts w:ascii="Garamond" w:hAnsi="Garamond" w:cs="Times New Roman"/>
        </w:rPr>
        <w:t xml:space="preserve"> Stephan, K. E. </w:t>
      </w:r>
      <w:r w:rsidR="008123BC">
        <w:rPr>
          <w:rFonts w:ascii="Garamond" w:hAnsi="Garamond" w:cs="Times New Roman"/>
        </w:rPr>
        <w:t>[</w:t>
      </w:r>
      <w:r w:rsidRPr="00651C6F">
        <w:rPr>
          <w:rFonts w:ascii="Garamond" w:hAnsi="Garamond" w:cs="Times New Roman"/>
        </w:rPr>
        <w:t>2011</w:t>
      </w:r>
      <w:r w:rsidR="008123BC">
        <w:rPr>
          <w:rFonts w:ascii="Garamond" w:hAnsi="Garamond" w:cs="Times New Roman"/>
        </w:rPr>
        <w:t>]:</w:t>
      </w:r>
      <w:r w:rsidRPr="00651C6F">
        <w:rPr>
          <w:rFonts w:ascii="Garamond" w:hAnsi="Garamond" w:cs="Times New Roman"/>
        </w:rPr>
        <w:t xml:space="preserve"> </w:t>
      </w:r>
      <w:r w:rsidR="008123BC">
        <w:rPr>
          <w:rFonts w:ascii="Garamond" w:hAnsi="Garamond" w:cs="Times New Roman"/>
        </w:rPr>
        <w:t>‘</w:t>
      </w:r>
      <w:r w:rsidRPr="00651C6F">
        <w:rPr>
          <w:rFonts w:ascii="Garamond" w:hAnsi="Garamond" w:cs="Times New Roman"/>
        </w:rPr>
        <w:t xml:space="preserve">A Bayesian </w:t>
      </w:r>
      <w:r w:rsidR="008123BC">
        <w:rPr>
          <w:rFonts w:ascii="Garamond" w:hAnsi="Garamond" w:cs="Times New Roman"/>
        </w:rPr>
        <w:t>F</w:t>
      </w:r>
      <w:r w:rsidRPr="00651C6F">
        <w:rPr>
          <w:rFonts w:ascii="Garamond" w:hAnsi="Garamond" w:cs="Times New Roman"/>
        </w:rPr>
        <w:t xml:space="preserve">oundation for </w:t>
      </w:r>
      <w:r w:rsidR="008123BC">
        <w:rPr>
          <w:rFonts w:ascii="Garamond" w:hAnsi="Garamond" w:cs="Times New Roman"/>
        </w:rPr>
        <w:t>I</w:t>
      </w:r>
      <w:r w:rsidRPr="00651C6F">
        <w:rPr>
          <w:rFonts w:ascii="Garamond" w:hAnsi="Garamond" w:cs="Times New Roman"/>
        </w:rPr>
        <w:t xml:space="preserve">ndividual </w:t>
      </w:r>
      <w:r w:rsidR="008123BC">
        <w:rPr>
          <w:rFonts w:ascii="Garamond" w:hAnsi="Garamond" w:cs="Times New Roman"/>
        </w:rPr>
        <w:t>L</w:t>
      </w:r>
      <w:r w:rsidRPr="00651C6F">
        <w:rPr>
          <w:rFonts w:ascii="Garamond" w:hAnsi="Garamond" w:cs="Times New Roman"/>
        </w:rPr>
        <w:t xml:space="preserve">earning </w:t>
      </w:r>
      <w:r w:rsidR="008123BC">
        <w:rPr>
          <w:rFonts w:ascii="Garamond" w:hAnsi="Garamond" w:cs="Times New Roman"/>
        </w:rPr>
        <w:t>U</w:t>
      </w:r>
      <w:r w:rsidRPr="00651C6F">
        <w:rPr>
          <w:rFonts w:ascii="Garamond" w:hAnsi="Garamond" w:cs="Times New Roman"/>
        </w:rPr>
        <w:t xml:space="preserve">nder </w:t>
      </w:r>
      <w:r w:rsidR="008123BC">
        <w:rPr>
          <w:rFonts w:ascii="Garamond" w:hAnsi="Garamond" w:cs="Times New Roman"/>
        </w:rPr>
        <w:t>U</w:t>
      </w:r>
      <w:r w:rsidRPr="00651C6F">
        <w:rPr>
          <w:rFonts w:ascii="Garamond" w:hAnsi="Garamond" w:cs="Times New Roman"/>
        </w:rPr>
        <w:t>ncertainty</w:t>
      </w:r>
      <w:r w:rsidR="008123BC">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Frontiers in </w:t>
      </w:r>
      <w:r w:rsidR="008123BC">
        <w:rPr>
          <w:rFonts w:ascii="Garamond" w:hAnsi="Garamond" w:cs="Times New Roman"/>
          <w:i/>
          <w:iCs/>
        </w:rPr>
        <w:t>H</w:t>
      </w:r>
      <w:r w:rsidRPr="00651C6F">
        <w:rPr>
          <w:rFonts w:ascii="Garamond" w:hAnsi="Garamond" w:cs="Times New Roman"/>
          <w:i/>
          <w:iCs/>
        </w:rPr>
        <w:t xml:space="preserve">uman </w:t>
      </w:r>
      <w:r w:rsidR="008123BC">
        <w:rPr>
          <w:rFonts w:ascii="Garamond" w:hAnsi="Garamond" w:cs="Times New Roman"/>
          <w:i/>
          <w:iCs/>
        </w:rPr>
        <w:t>N</w:t>
      </w:r>
      <w:r w:rsidRPr="00651C6F">
        <w:rPr>
          <w:rFonts w:ascii="Garamond" w:hAnsi="Garamond" w:cs="Times New Roman"/>
          <w:i/>
          <w:iCs/>
        </w:rPr>
        <w:t>euroscience</w:t>
      </w:r>
      <w:r w:rsidRPr="00651C6F">
        <w:rPr>
          <w:rFonts w:ascii="Garamond" w:hAnsi="Garamond" w:cs="Times New Roman"/>
        </w:rPr>
        <w:t>, </w:t>
      </w:r>
      <w:r w:rsidRPr="008123BC">
        <w:rPr>
          <w:rFonts w:ascii="Garamond" w:hAnsi="Garamond" w:cs="Times New Roman"/>
          <w:b/>
          <w:bCs/>
        </w:rPr>
        <w:t>5</w:t>
      </w:r>
      <w:r w:rsidRPr="00651C6F">
        <w:rPr>
          <w:rFonts w:ascii="Garamond" w:hAnsi="Garamond" w:cs="Times New Roman"/>
        </w:rPr>
        <w:t xml:space="preserve">, </w:t>
      </w:r>
      <w:r w:rsidR="008123BC">
        <w:rPr>
          <w:rFonts w:ascii="Garamond" w:hAnsi="Garamond" w:cs="Times New Roman"/>
        </w:rPr>
        <w:t>p.</w:t>
      </w:r>
      <w:r w:rsidRPr="00651C6F">
        <w:rPr>
          <w:rFonts w:ascii="Garamond" w:hAnsi="Garamond" w:cs="Times New Roman"/>
        </w:rPr>
        <w:t>39.</w:t>
      </w:r>
    </w:p>
    <w:p w14:paraId="2175E044" w14:textId="109683F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McKay, R. T. </w:t>
      </w:r>
      <w:r w:rsidR="00A46919">
        <w:rPr>
          <w:rFonts w:ascii="Garamond" w:hAnsi="Garamond" w:cs="Times New Roman"/>
        </w:rPr>
        <w:t>and</w:t>
      </w:r>
      <w:r w:rsidRPr="00651C6F">
        <w:rPr>
          <w:rFonts w:ascii="Garamond" w:hAnsi="Garamond" w:cs="Times New Roman"/>
        </w:rPr>
        <w:t xml:space="preserve"> Dennett, D. C. </w:t>
      </w:r>
      <w:r w:rsidR="00A46919">
        <w:rPr>
          <w:rFonts w:ascii="Garamond" w:hAnsi="Garamond" w:cs="Times New Roman"/>
        </w:rPr>
        <w:t>[</w:t>
      </w:r>
      <w:r w:rsidRPr="00651C6F">
        <w:rPr>
          <w:rFonts w:ascii="Garamond" w:hAnsi="Garamond" w:cs="Times New Roman"/>
        </w:rPr>
        <w:t>2009</w:t>
      </w:r>
      <w:r w:rsidR="00A46919">
        <w:rPr>
          <w:rFonts w:ascii="Garamond" w:hAnsi="Garamond" w:cs="Times New Roman"/>
        </w:rPr>
        <w:t>]:</w:t>
      </w:r>
      <w:r w:rsidRPr="00651C6F">
        <w:rPr>
          <w:rFonts w:ascii="Garamond" w:hAnsi="Garamond" w:cs="Times New Roman"/>
        </w:rPr>
        <w:t xml:space="preserve"> </w:t>
      </w:r>
      <w:r w:rsidR="00A46919">
        <w:rPr>
          <w:rFonts w:ascii="Garamond" w:hAnsi="Garamond" w:cs="Times New Roman"/>
        </w:rPr>
        <w:t>‘</w:t>
      </w:r>
      <w:r w:rsidRPr="00651C6F">
        <w:rPr>
          <w:rFonts w:ascii="Garamond" w:hAnsi="Garamond" w:cs="Times New Roman"/>
        </w:rPr>
        <w:t xml:space="preserve">The </w:t>
      </w:r>
      <w:r w:rsidR="00A46919">
        <w:rPr>
          <w:rFonts w:ascii="Garamond" w:hAnsi="Garamond" w:cs="Times New Roman"/>
        </w:rPr>
        <w:t>E</w:t>
      </w:r>
      <w:r w:rsidRPr="00651C6F">
        <w:rPr>
          <w:rFonts w:ascii="Garamond" w:hAnsi="Garamond" w:cs="Times New Roman"/>
        </w:rPr>
        <w:t xml:space="preserve">volution of </w:t>
      </w:r>
      <w:r w:rsidR="00A46919">
        <w:rPr>
          <w:rFonts w:ascii="Garamond" w:hAnsi="Garamond" w:cs="Times New Roman"/>
        </w:rPr>
        <w:t>M</w:t>
      </w:r>
      <w:r w:rsidRPr="00651C6F">
        <w:rPr>
          <w:rFonts w:ascii="Garamond" w:hAnsi="Garamond" w:cs="Times New Roman"/>
        </w:rPr>
        <w:t>isbelief</w:t>
      </w:r>
      <w:r w:rsidR="00A46919">
        <w:rPr>
          <w:rFonts w:ascii="Garamond" w:hAnsi="Garamond" w:cs="Times New Roman"/>
        </w:rPr>
        <w:t>’,</w:t>
      </w:r>
      <w:r w:rsidRPr="00651C6F">
        <w:rPr>
          <w:rFonts w:ascii="Garamond" w:hAnsi="Garamond" w:cs="Times New Roman"/>
        </w:rPr>
        <w:t> </w:t>
      </w:r>
      <w:r w:rsidRPr="00651C6F">
        <w:rPr>
          <w:rFonts w:ascii="Garamond" w:hAnsi="Garamond" w:cs="Times New Roman"/>
          <w:i/>
          <w:iCs/>
        </w:rPr>
        <w:t>Behavioral and Brain Sciences</w:t>
      </w:r>
      <w:r w:rsidRPr="00651C6F">
        <w:rPr>
          <w:rFonts w:ascii="Garamond" w:hAnsi="Garamond" w:cs="Times New Roman"/>
        </w:rPr>
        <w:t>, </w:t>
      </w:r>
      <w:r w:rsidRPr="00A46919">
        <w:rPr>
          <w:rFonts w:ascii="Garamond" w:hAnsi="Garamond" w:cs="Times New Roman"/>
          <w:b/>
          <w:bCs/>
        </w:rPr>
        <w:t>32(6)</w:t>
      </w:r>
      <w:r w:rsidRPr="00651C6F">
        <w:rPr>
          <w:rFonts w:ascii="Garamond" w:hAnsi="Garamond" w:cs="Times New Roman"/>
        </w:rPr>
        <w:t xml:space="preserve">, </w:t>
      </w:r>
      <w:r w:rsidR="00A46919">
        <w:rPr>
          <w:rFonts w:ascii="Garamond" w:hAnsi="Garamond" w:cs="Times New Roman"/>
        </w:rPr>
        <w:t>pp.</w:t>
      </w:r>
      <w:r w:rsidRPr="00651C6F">
        <w:rPr>
          <w:rFonts w:ascii="Garamond" w:hAnsi="Garamond" w:cs="Times New Roman"/>
        </w:rPr>
        <w:t>493-510.</w:t>
      </w:r>
    </w:p>
    <w:p w14:paraId="42294680" w14:textId="0B993051"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McKay, R.</w:t>
      </w:r>
      <w:r w:rsidR="00A46919">
        <w:rPr>
          <w:rFonts w:ascii="Garamond" w:hAnsi="Garamond" w:cs="Times New Roman"/>
        </w:rPr>
        <w:t xml:space="preserve"> and</w:t>
      </w:r>
      <w:r w:rsidRPr="00651C6F">
        <w:rPr>
          <w:rFonts w:ascii="Garamond" w:hAnsi="Garamond" w:cs="Times New Roman"/>
        </w:rPr>
        <w:t xml:space="preserve"> Efferson, C. </w:t>
      </w:r>
      <w:r w:rsidR="00A46919">
        <w:rPr>
          <w:rFonts w:ascii="Garamond" w:hAnsi="Garamond" w:cs="Times New Roman"/>
        </w:rPr>
        <w:t>[</w:t>
      </w:r>
      <w:r w:rsidRPr="00651C6F">
        <w:rPr>
          <w:rFonts w:ascii="Garamond" w:hAnsi="Garamond" w:cs="Times New Roman"/>
        </w:rPr>
        <w:t>2010</w:t>
      </w:r>
      <w:r w:rsidR="00A46919">
        <w:rPr>
          <w:rFonts w:ascii="Garamond" w:hAnsi="Garamond" w:cs="Times New Roman"/>
        </w:rPr>
        <w:t>]:</w:t>
      </w:r>
      <w:r w:rsidRPr="00651C6F">
        <w:rPr>
          <w:rFonts w:ascii="Garamond" w:hAnsi="Garamond" w:cs="Times New Roman"/>
        </w:rPr>
        <w:t xml:space="preserve"> </w:t>
      </w:r>
      <w:r w:rsidR="00A46919">
        <w:rPr>
          <w:rFonts w:ascii="Garamond" w:hAnsi="Garamond" w:cs="Times New Roman"/>
        </w:rPr>
        <w:t>‘</w:t>
      </w:r>
      <w:r w:rsidRPr="00651C6F">
        <w:rPr>
          <w:rFonts w:ascii="Garamond" w:hAnsi="Garamond" w:cs="Times New Roman"/>
        </w:rPr>
        <w:t xml:space="preserve">The </w:t>
      </w:r>
      <w:r w:rsidR="00A46919">
        <w:rPr>
          <w:rFonts w:ascii="Garamond" w:hAnsi="Garamond" w:cs="Times New Roman"/>
        </w:rPr>
        <w:t>S</w:t>
      </w:r>
      <w:r w:rsidRPr="00651C6F">
        <w:rPr>
          <w:rFonts w:ascii="Garamond" w:hAnsi="Garamond" w:cs="Times New Roman"/>
        </w:rPr>
        <w:t xml:space="preserve">ubtleties of </w:t>
      </w:r>
      <w:r w:rsidR="00A46919">
        <w:rPr>
          <w:rFonts w:ascii="Garamond" w:hAnsi="Garamond" w:cs="Times New Roman"/>
        </w:rPr>
        <w:t>E</w:t>
      </w:r>
      <w:r w:rsidRPr="00651C6F">
        <w:rPr>
          <w:rFonts w:ascii="Garamond" w:hAnsi="Garamond" w:cs="Times New Roman"/>
        </w:rPr>
        <w:t xml:space="preserve">rror </w:t>
      </w:r>
      <w:r w:rsidR="00A46919">
        <w:rPr>
          <w:rFonts w:ascii="Garamond" w:hAnsi="Garamond" w:cs="Times New Roman"/>
        </w:rPr>
        <w:t>M</w:t>
      </w:r>
      <w:r w:rsidRPr="00651C6F">
        <w:rPr>
          <w:rFonts w:ascii="Garamond" w:hAnsi="Garamond" w:cs="Times New Roman"/>
        </w:rPr>
        <w:t>anagement</w:t>
      </w:r>
      <w:r w:rsidR="00A46919">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Evolution and </w:t>
      </w:r>
      <w:r w:rsidR="00A46919">
        <w:rPr>
          <w:rFonts w:ascii="Garamond" w:hAnsi="Garamond" w:cs="Times New Roman"/>
          <w:i/>
          <w:iCs/>
        </w:rPr>
        <w:t>H</w:t>
      </w:r>
      <w:r w:rsidRPr="00651C6F">
        <w:rPr>
          <w:rFonts w:ascii="Garamond" w:hAnsi="Garamond" w:cs="Times New Roman"/>
          <w:i/>
          <w:iCs/>
        </w:rPr>
        <w:t xml:space="preserve">uman </w:t>
      </w:r>
      <w:r w:rsidR="00A46919">
        <w:rPr>
          <w:rFonts w:ascii="Garamond" w:hAnsi="Garamond" w:cs="Times New Roman"/>
          <w:i/>
          <w:iCs/>
        </w:rPr>
        <w:t>B</w:t>
      </w:r>
      <w:r w:rsidRPr="00651C6F">
        <w:rPr>
          <w:rFonts w:ascii="Garamond" w:hAnsi="Garamond" w:cs="Times New Roman"/>
          <w:i/>
          <w:iCs/>
        </w:rPr>
        <w:t>ehavior</w:t>
      </w:r>
      <w:r w:rsidRPr="00651C6F">
        <w:rPr>
          <w:rFonts w:ascii="Garamond" w:hAnsi="Garamond" w:cs="Times New Roman"/>
        </w:rPr>
        <w:t>, </w:t>
      </w:r>
      <w:r w:rsidRPr="00A46919">
        <w:rPr>
          <w:rFonts w:ascii="Garamond" w:hAnsi="Garamond" w:cs="Times New Roman"/>
          <w:b/>
          <w:bCs/>
        </w:rPr>
        <w:t>31(5)</w:t>
      </w:r>
      <w:r w:rsidRPr="00651C6F">
        <w:rPr>
          <w:rFonts w:ascii="Garamond" w:hAnsi="Garamond" w:cs="Times New Roman"/>
        </w:rPr>
        <w:t xml:space="preserve">, </w:t>
      </w:r>
      <w:r w:rsidR="00A46919">
        <w:rPr>
          <w:rFonts w:ascii="Garamond" w:hAnsi="Garamond" w:cs="Times New Roman"/>
        </w:rPr>
        <w:t>pp.</w:t>
      </w:r>
      <w:r w:rsidRPr="00651C6F">
        <w:rPr>
          <w:rFonts w:ascii="Garamond" w:hAnsi="Garamond" w:cs="Times New Roman"/>
        </w:rPr>
        <w:t>309-319.</w:t>
      </w:r>
    </w:p>
    <w:p w14:paraId="44828660" w14:textId="3DB624A1"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Mercier, H.</w:t>
      </w:r>
      <w:r w:rsidR="00A46919">
        <w:rPr>
          <w:rFonts w:ascii="Garamond" w:hAnsi="Garamond" w:cs="Times New Roman"/>
          <w:bCs/>
          <w:iCs/>
          <w:lang w:val="en-US"/>
        </w:rPr>
        <w:t xml:space="preserve"> and</w:t>
      </w:r>
      <w:r w:rsidRPr="00651C6F">
        <w:rPr>
          <w:rFonts w:ascii="Garamond" w:hAnsi="Garamond" w:cs="Times New Roman"/>
          <w:bCs/>
          <w:iCs/>
          <w:lang w:val="en-US"/>
        </w:rPr>
        <w:t xml:space="preserve"> Sperber, D. </w:t>
      </w:r>
      <w:r w:rsidR="00A46919">
        <w:rPr>
          <w:rFonts w:ascii="Garamond" w:hAnsi="Garamond" w:cs="Times New Roman"/>
          <w:bCs/>
          <w:iCs/>
          <w:lang w:val="en-US"/>
        </w:rPr>
        <w:t>[</w:t>
      </w:r>
      <w:r w:rsidRPr="00651C6F">
        <w:rPr>
          <w:rFonts w:ascii="Garamond" w:hAnsi="Garamond" w:cs="Times New Roman"/>
          <w:bCs/>
          <w:iCs/>
          <w:lang w:val="en-US"/>
        </w:rPr>
        <w:t>2017</w:t>
      </w:r>
      <w:r w:rsidR="00A46919">
        <w:rPr>
          <w:rFonts w:ascii="Garamond" w:hAnsi="Garamond" w:cs="Times New Roman"/>
          <w:bCs/>
          <w:iCs/>
          <w:lang w:val="en-US"/>
        </w:rPr>
        <w:t>]:</w:t>
      </w:r>
      <w:r w:rsidRPr="00651C6F">
        <w:rPr>
          <w:rFonts w:ascii="Garamond" w:hAnsi="Garamond" w:cs="Times New Roman"/>
          <w:bCs/>
          <w:iCs/>
          <w:lang w:val="en-US"/>
        </w:rPr>
        <w:t xml:space="preserve"> </w:t>
      </w:r>
      <w:r w:rsidRPr="00651C6F">
        <w:rPr>
          <w:rFonts w:ascii="Garamond" w:hAnsi="Garamond" w:cs="Times New Roman"/>
          <w:bCs/>
          <w:i/>
          <w:iCs/>
          <w:lang w:val="en-US"/>
        </w:rPr>
        <w:t xml:space="preserve">The </w:t>
      </w:r>
      <w:r w:rsidR="00A46919">
        <w:rPr>
          <w:rFonts w:ascii="Garamond" w:hAnsi="Garamond" w:cs="Times New Roman"/>
          <w:bCs/>
          <w:i/>
          <w:iCs/>
          <w:lang w:val="en-US"/>
        </w:rPr>
        <w:t>E</w:t>
      </w:r>
      <w:r w:rsidRPr="00651C6F">
        <w:rPr>
          <w:rFonts w:ascii="Garamond" w:hAnsi="Garamond" w:cs="Times New Roman"/>
          <w:bCs/>
          <w:i/>
          <w:iCs/>
          <w:lang w:val="en-US"/>
        </w:rPr>
        <w:t xml:space="preserve">nigma of </w:t>
      </w:r>
      <w:r w:rsidR="00A46919">
        <w:rPr>
          <w:rFonts w:ascii="Garamond" w:hAnsi="Garamond" w:cs="Times New Roman"/>
          <w:bCs/>
          <w:i/>
          <w:iCs/>
          <w:lang w:val="en-US"/>
        </w:rPr>
        <w:t>R</w:t>
      </w:r>
      <w:r w:rsidRPr="00651C6F">
        <w:rPr>
          <w:rFonts w:ascii="Garamond" w:hAnsi="Garamond" w:cs="Times New Roman"/>
          <w:bCs/>
          <w:i/>
          <w:iCs/>
          <w:lang w:val="en-US"/>
        </w:rPr>
        <w:t>eason</w:t>
      </w:r>
      <w:r w:rsidR="00A46919">
        <w:rPr>
          <w:rFonts w:ascii="Garamond" w:hAnsi="Garamond" w:cs="Times New Roman"/>
          <w:bCs/>
          <w:iCs/>
          <w:lang w:val="en-US"/>
        </w:rPr>
        <w:t xml:space="preserve">, </w:t>
      </w:r>
      <w:r w:rsidRPr="00651C6F">
        <w:rPr>
          <w:rFonts w:ascii="Garamond" w:hAnsi="Garamond" w:cs="Times New Roman"/>
          <w:bCs/>
          <w:iCs/>
          <w:lang w:val="en-US"/>
        </w:rPr>
        <w:t>Cambridge, Massachusetts: Harvard University Press.</w:t>
      </w:r>
    </w:p>
    <w:p w14:paraId="24B5C0B9" w14:textId="77777777" w:rsidR="005D513B" w:rsidRDefault="00961672" w:rsidP="00D812AF">
      <w:pPr>
        <w:spacing w:line="240" w:lineRule="auto"/>
        <w:jc w:val="both"/>
        <w:rPr>
          <w:rFonts w:ascii="Garamond" w:hAnsi="Garamond" w:cs="Times New Roman"/>
        </w:rPr>
      </w:pPr>
      <w:r w:rsidRPr="00651C6F">
        <w:rPr>
          <w:rFonts w:ascii="Garamond" w:hAnsi="Garamond" w:cs="Times New Roman"/>
        </w:rPr>
        <w:t>Mobius, M. M., Niederle, M., Niehaus, P.</w:t>
      </w:r>
      <w:r w:rsidR="00A46919">
        <w:rPr>
          <w:rFonts w:ascii="Garamond" w:hAnsi="Garamond" w:cs="Times New Roman"/>
        </w:rPr>
        <w:t xml:space="preserve"> and</w:t>
      </w:r>
      <w:r w:rsidRPr="00651C6F">
        <w:rPr>
          <w:rFonts w:ascii="Garamond" w:hAnsi="Garamond" w:cs="Times New Roman"/>
        </w:rPr>
        <w:t xml:space="preserve"> Rosenblat, T. S. </w:t>
      </w:r>
      <w:r w:rsidR="00A46919">
        <w:rPr>
          <w:rFonts w:ascii="Garamond" w:hAnsi="Garamond" w:cs="Times New Roman"/>
        </w:rPr>
        <w:t>[</w:t>
      </w:r>
      <w:r w:rsidR="00033AD2">
        <w:rPr>
          <w:rFonts w:ascii="Garamond" w:hAnsi="Garamond" w:cs="Times New Roman"/>
        </w:rPr>
        <w:t>unpublished</w:t>
      </w:r>
      <w:r w:rsidR="00A46919">
        <w:rPr>
          <w:rFonts w:ascii="Garamond" w:hAnsi="Garamond" w:cs="Times New Roman"/>
        </w:rPr>
        <w:t>]:</w:t>
      </w:r>
      <w:r w:rsidRPr="00651C6F">
        <w:rPr>
          <w:rFonts w:ascii="Garamond" w:hAnsi="Garamond" w:cs="Times New Roman"/>
        </w:rPr>
        <w:t> </w:t>
      </w:r>
      <w:r w:rsidR="00033AD2">
        <w:rPr>
          <w:rFonts w:ascii="Garamond" w:hAnsi="Garamond" w:cs="Times New Roman"/>
        </w:rPr>
        <w:t>‘</w:t>
      </w:r>
      <w:r w:rsidRPr="00033AD2">
        <w:rPr>
          <w:rFonts w:ascii="Garamond" w:hAnsi="Garamond" w:cs="Times New Roman"/>
        </w:rPr>
        <w:t xml:space="preserve">Managing </w:t>
      </w:r>
      <w:r w:rsidR="00A46919" w:rsidRPr="00033AD2">
        <w:rPr>
          <w:rFonts w:ascii="Garamond" w:hAnsi="Garamond" w:cs="Times New Roman"/>
        </w:rPr>
        <w:t>S</w:t>
      </w:r>
      <w:r w:rsidRPr="00033AD2">
        <w:rPr>
          <w:rFonts w:ascii="Garamond" w:hAnsi="Garamond" w:cs="Times New Roman"/>
        </w:rPr>
        <w:t xml:space="preserve">elf-confidence: Theory and </w:t>
      </w:r>
      <w:r w:rsidR="00A46919" w:rsidRPr="00033AD2">
        <w:rPr>
          <w:rFonts w:ascii="Garamond" w:hAnsi="Garamond" w:cs="Times New Roman"/>
        </w:rPr>
        <w:t>E</w:t>
      </w:r>
      <w:r w:rsidRPr="00033AD2">
        <w:rPr>
          <w:rFonts w:ascii="Garamond" w:hAnsi="Garamond" w:cs="Times New Roman"/>
        </w:rPr>
        <w:t xml:space="preserve">xperimental </w:t>
      </w:r>
      <w:r w:rsidR="00A46919" w:rsidRPr="00033AD2">
        <w:rPr>
          <w:rFonts w:ascii="Garamond" w:hAnsi="Garamond" w:cs="Times New Roman"/>
        </w:rPr>
        <w:t>E</w:t>
      </w:r>
      <w:r w:rsidRPr="00033AD2">
        <w:rPr>
          <w:rFonts w:ascii="Garamond" w:hAnsi="Garamond" w:cs="Times New Roman"/>
        </w:rPr>
        <w:t>vidence</w:t>
      </w:r>
      <w:r w:rsidR="00033AD2" w:rsidRPr="00033AD2">
        <w:rPr>
          <w:rFonts w:ascii="Garamond" w:hAnsi="Garamond" w:cs="Times New Roman"/>
        </w:rPr>
        <w:t>’</w:t>
      </w:r>
      <w:r w:rsidR="00033AD2">
        <w:rPr>
          <w:rFonts w:ascii="Garamond" w:hAnsi="Garamond" w:cs="Times New Roman"/>
        </w:rPr>
        <w:t>,</w:t>
      </w:r>
      <w:r w:rsidR="00CD0B50">
        <w:rPr>
          <w:rFonts w:ascii="Garamond" w:hAnsi="Garamond" w:cs="Times New Roman"/>
        </w:rPr>
        <w:t xml:space="preserve"> available at &lt;</w:t>
      </w:r>
      <w:r w:rsidR="00CD0B50" w:rsidRPr="005D513B">
        <w:rPr>
          <w:rFonts w:ascii="Garamond" w:hAnsi="Garamond" w:cs="Times New Roman"/>
        </w:rPr>
        <w:t>https://www.nber.org/papers/w17014</w:t>
      </w:r>
      <w:r w:rsidR="00CD0B50">
        <w:rPr>
          <w:rFonts w:ascii="Garamond" w:hAnsi="Garamond" w:cs="Times New Roman"/>
        </w:rPr>
        <w:t>&gt;</w:t>
      </w:r>
      <w:r w:rsidR="005D513B">
        <w:rPr>
          <w:rFonts w:ascii="Garamond" w:hAnsi="Garamond" w:cs="Times New Roman"/>
        </w:rPr>
        <w:t>.</w:t>
      </w:r>
    </w:p>
    <w:p w14:paraId="1E6736C9" w14:textId="5526DA75"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Oaksford, M.</w:t>
      </w:r>
      <w:r w:rsidR="005D513B">
        <w:rPr>
          <w:rFonts w:ascii="Garamond" w:hAnsi="Garamond" w:cs="Times New Roman"/>
        </w:rPr>
        <w:t xml:space="preserve"> and</w:t>
      </w:r>
      <w:r w:rsidRPr="00651C6F">
        <w:rPr>
          <w:rFonts w:ascii="Garamond" w:hAnsi="Garamond" w:cs="Times New Roman"/>
        </w:rPr>
        <w:t xml:space="preserve"> Chater, N. </w:t>
      </w:r>
      <w:r w:rsidR="005D513B">
        <w:rPr>
          <w:rFonts w:ascii="Garamond" w:hAnsi="Garamond" w:cs="Times New Roman"/>
        </w:rPr>
        <w:t>[</w:t>
      </w:r>
      <w:r w:rsidRPr="00651C6F">
        <w:rPr>
          <w:rFonts w:ascii="Garamond" w:hAnsi="Garamond" w:cs="Times New Roman"/>
        </w:rPr>
        <w:t>2007</w:t>
      </w:r>
      <w:r w:rsidR="005D513B">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Bayesian </w:t>
      </w:r>
      <w:r w:rsidR="005D513B">
        <w:rPr>
          <w:rFonts w:ascii="Garamond" w:hAnsi="Garamond" w:cs="Times New Roman"/>
          <w:i/>
          <w:iCs/>
        </w:rPr>
        <w:t>R</w:t>
      </w:r>
      <w:r w:rsidRPr="00651C6F">
        <w:rPr>
          <w:rFonts w:ascii="Garamond" w:hAnsi="Garamond" w:cs="Times New Roman"/>
          <w:i/>
          <w:iCs/>
        </w:rPr>
        <w:t xml:space="preserve">ationality: The </w:t>
      </w:r>
      <w:r w:rsidR="005D513B">
        <w:rPr>
          <w:rFonts w:ascii="Garamond" w:hAnsi="Garamond" w:cs="Times New Roman"/>
          <w:i/>
          <w:iCs/>
        </w:rPr>
        <w:t>P</w:t>
      </w:r>
      <w:r w:rsidRPr="00651C6F">
        <w:rPr>
          <w:rFonts w:ascii="Garamond" w:hAnsi="Garamond" w:cs="Times New Roman"/>
          <w:i/>
          <w:iCs/>
        </w:rPr>
        <w:t xml:space="preserve">robabilistic </w:t>
      </w:r>
      <w:r w:rsidR="005D513B">
        <w:rPr>
          <w:rFonts w:ascii="Garamond" w:hAnsi="Garamond" w:cs="Times New Roman"/>
          <w:i/>
          <w:iCs/>
        </w:rPr>
        <w:t>A</w:t>
      </w:r>
      <w:r w:rsidRPr="00651C6F">
        <w:rPr>
          <w:rFonts w:ascii="Garamond" w:hAnsi="Garamond" w:cs="Times New Roman"/>
          <w:i/>
          <w:iCs/>
        </w:rPr>
        <w:t xml:space="preserve">pproach to </w:t>
      </w:r>
      <w:r w:rsidR="005D513B">
        <w:rPr>
          <w:rFonts w:ascii="Garamond" w:hAnsi="Garamond" w:cs="Times New Roman"/>
          <w:i/>
          <w:iCs/>
        </w:rPr>
        <w:t>H</w:t>
      </w:r>
      <w:r w:rsidRPr="00651C6F">
        <w:rPr>
          <w:rFonts w:ascii="Garamond" w:hAnsi="Garamond" w:cs="Times New Roman"/>
          <w:i/>
          <w:iCs/>
        </w:rPr>
        <w:t xml:space="preserve">uman </w:t>
      </w:r>
      <w:r w:rsidR="005D513B">
        <w:rPr>
          <w:rFonts w:ascii="Garamond" w:hAnsi="Garamond" w:cs="Times New Roman"/>
          <w:i/>
          <w:iCs/>
        </w:rPr>
        <w:t>R</w:t>
      </w:r>
      <w:r w:rsidRPr="00651C6F">
        <w:rPr>
          <w:rFonts w:ascii="Garamond" w:hAnsi="Garamond" w:cs="Times New Roman"/>
          <w:i/>
          <w:iCs/>
        </w:rPr>
        <w:t>easoning</w:t>
      </w:r>
      <w:r w:rsidR="005D513B">
        <w:rPr>
          <w:rFonts w:ascii="Garamond" w:hAnsi="Garamond" w:cs="Times New Roman"/>
        </w:rPr>
        <w:t xml:space="preserve">, Oxford: </w:t>
      </w:r>
      <w:r w:rsidRPr="00651C6F">
        <w:rPr>
          <w:rFonts w:ascii="Garamond" w:hAnsi="Garamond" w:cs="Times New Roman"/>
        </w:rPr>
        <w:t>Oxford University Press.</w:t>
      </w:r>
    </w:p>
    <w:p w14:paraId="78AD8EB0" w14:textId="7334067A"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 xml:space="preserve">Penny, W. </w:t>
      </w:r>
      <w:r w:rsidR="005D513B">
        <w:rPr>
          <w:rFonts w:ascii="Garamond" w:hAnsi="Garamond" w:cs="Times New Roman"/>
          <w:iCs/>
          <w:lang w:val="en-US"/>
        </w:rPr>
        <w:t>[</w:t>
      </w:r>
      <w:r w:rsidRPr="00651C6F">
        <w:rPr>
          <w:rFonts w:ascii="Garamond" w:hAnsi="Garamond" w:cs="Times New Roman"/>
          <w:iCs/>
          <w:lang w:val="en-US"/>
        </w:rPr>
        <w:t>2012</w:t>
      </w:r>
      <w:r w:rsidR="005D513B">
        <w:rPr>
          <w:rFonts w:ascii="Garamond" w:hAnsi="Garamond" w:cs="Times New Roman"/>
          <w:iCs/>
          <w:lang w:val="en-US"/>
        </w:rPr>
        <w:t>]:</w:t>
      </w:r>
      <w:r w:rsidRPr="00651C6F">
        <w:rPr>
          <w:rFonts w:ascii="Garamond" w:hAnsi="Garamond" w:cs="Times New Roman"/>
          <w:iCs/>
          <w:lang w:val="en-US"/>
        </w:rPr>
        <w:t xml:space="preserve"> </w:t>
      </w:r>
      <w:r w:rsidR="00223A85">
        <w:rPr>
          <w:rFonts w:ascii="Garamond" w:hAnsi="Garamond" w:cs="Times New Roman"/>
          <w:iCs/>
          <w:lang w:val="en-US"/>
        </w:rPr>
        <w:t>‘</w:t>
      </w:r>
      <w:r w:rsidRPr="00651C6F">
        <w:rPr>
          <w:rFonts w:ascii="Garamond" w:hAnsi="Garamond" w:cs="Times New Roman"/>
          <w:iCs/>
          <w:lang w:val="en-US"/>
        </w:rPr>
        <w:t>Bayesian Models of Brain and Behaviour</w:t>
      </w:r>
      <w:r w:rsidR="00223A85">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iCs/>
          <w:lang w:val="en-US"/>
        </w:rPr>
        <w:t>ISRN Biomathematics</w:t>
      </w:r>
      <w:r w:rsidRPr="00651C6F">
        <w:rPr>
          <w:rFonts w:ascii="Garamond" w:hAnsi="Garamond" w:cs="Times New Roman"/>
          <w:iCs/>
          <w:lang w:val="en-US"/>
        </w:rPr>
        <w:t xml:space="preserve">, </w:t>
      </w:r>
      <w:r w:rsidR="00223A85">
        <w:rPr>
          <w:rFonts w:ascii="Garamond" w:hAnsi="Garamond" w:cs="Times New Roman"/>
          <w:lang w:val="en-US"/>
        </w:rPr>
        <w:t>pp.</w:t>
      </w:r>
      <w:r w:rsidRPr="00651C6F">
        <w:rPr>
          <w:rFonts w:ascii="Garamond" w:hAnsi="Garamond" w:cs="Times New Roman"/>
          <w:iCs/>
          <w:lang w:val="en-US"/>
        </w:rPr>
        <w:t xml:space="preserve">1-19.  </w:t>
      </w:r>
    </w:p>
    <w:p w14:paraId="3547F5B1" w14:textId="07F4ADA6"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Peterson, M. </w:t>
      </w:r>
      <w:r w:rsidR="00223A85">
        <w:rPr>
          <w:rFonts w:ascii="Garamond" w:hAnsi="Garamond" w:cs="Times New Roman"/>
        </w:rPr>
        <w:t>[</w:t>
      </w:r>
      <w:r w:rsidRPr="00651C6F">
        <w:rPr>
          <w:rFonts w:ascii="Garamond" w:hAnsi="Garamond" w:cs="Times New Roman"/>
        </w:rPr>
        <w:t>2017</w:t>
      </w:r>
      <w:r w:rsidR="00223A85">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 xml:space="preserve">An </w:t>
      </w:r>
      <w:r w:rsidR="00223A85">
        <w:rPr>
          <w:rFonts w:ascii="Garamond" w:hAnsi="Garamond" w:cs="Times New Roman"/>
          <w:i/>
          <w:iCs/>
        </w:rPr>
        <w:t>I</w:t>
      </w:r>
      <w:r w:rsidRPr="00651C6F">
        <w:rPr>
          <w:rFonts w:ascii="Garamond" w:hAnsi="Garamond" w:cs="Times New Roman"/>
          <w:i/>
          <w:iCs/>
        </w:rPr>
        <w:t xml:space="preserve">ntroduction to </w:t>
      </w:r>
      <w:r w:rsidR="00223A85">
        <w:rPr>
          <w:rFonts w:ascii="Garamond" w:hAnsi="Garamond" w:cs="Times New Roman"/>
          <w:i/>
          <w:iCs/>
        </w:rPr>
        <w:t>D</w:t>
      </w:r>
      <w:r w:rsidRPr="00651C6F">
        <w:rPr>
          <w:rFonts w:ascii="Garamond" w:hAnsi="Garamond" w:cs="Times New Roman"/>
          <w:i/>
          <w:iCs/>
        </w:rPr>
        <w:t xml:space="preserve">ecision </w:t>
      </w:r>
      <w:r w:rsidR="00223A85">
        <w:rPr>
          <w:rFonts w:ascii="Garamond" w:hAnsi="Garamond" w:cs="Times New Roman"/>
          <w:i/>
          <w:iCs/>
        </w:rPr>
        <w:t>T</w:t>
      </w:r>
      <w:r w:rsidRPr="00651C6F">
        <w:rPr>
          <w:rFonts w:ascii="Garamond" w:hAnsi="Garamond" w:cs="Times New Roman"/>
          <w:i/>
          <w:iCs/>
        </w:rPr>
        <w:t>heory</w:t>
      </w:r>
      <w:r w:rsidR="00223A85">
        <w:rPr>
          <w:rFonts w:ascii="Garamond" w:hAnsi="Garamond" w:cs="Times New Roman"/>
        </w:rPr>
        <w:t xml:space="preserve">, </w:t>
      </w:r>
      <w:r w:rsidRPr="00651C6F">
        <w:rPr>
          <w:rFonts w:ascii="Garamond" w:hAnsi="Garamond" w:cs="Times New Roman"/>
        </w:rPr>
        <w:t>Cambridge: Cambridge University Press.</w:t>
      </w:r>
    </w:p>
    <w:p w14:paraId="24A9559A" w14:textId="5B0BEE9E" w:rsidR="00961672" w:rsidRPr="00651C6F" w:rsidRDefault="00961672" w:rsidP="00D812AF">
      <w:pPr>
        <w:spacing w:line="240" w:lineRule="auto"/>
        <w:jc w:val="both"/>
        <w:rPr>
          <w:rFonts w:ascii="Garamond" w:hAnsi="Garamond" w:cs="Times New Roman"/>
          <w:lang w:val="en-US"/>
        </w:rPr>
      </w:pPr>
      <w:r w:rsidRPr="00651C6F">
        <w:rPr>
          <w:rFonts w:ascii="Garamond" w:hAnsi="Garamond" w:cs="Times New Roman"/>
          <w:lang w:val="en-US"/>
        </w:rPr>
        <w:t xml:space="preserve">Quine, W. </w:t>
      </w:r>
      <w:r w:rsidR="00223A85">
        <w:rPr>
          <w:rFonts w:ascii="Garamond" w:hAnsi="Garamond" w:cs="Times New Roman"/>
          <w:lang w:val="en-US"/>
        </w:rPr>
        <w:t>[</w:t>
      </w:r>
      <w:r w:rsidRPr="00651C6F">
        <w:rPr>
          <w:rFonts w:ascii="Garamond" w:hAnsi="Garamond" w:cs="Times New Roman"/>
          <w:lang w:val="en-US"/>
        </w:rPr>
        <w:t>1969</w:t>
      </w:r>
      <w:r w:rsidR="00223A85">
        <w:rPr>
          <w:rFonts w:ascii="Garamond" w:hAnsi="Garamond" w:cs="Times New Roman"/>
          <w:lang w:val="en-US"/>
        </w:rPr>
        <w:t>]:</w:t>
      </w:r>
      <w:r w:rsidRPr="00651C6F">
        <w:rPr>
          <w:rFonts w:ascii="Garamond" w:hAnsi="Garamond" w:cs="Times New Roman"/>
          <w:lang w:val="en-US"/>
        </w:rPr>
        <w:t xml:space="preserve"> </w:t>
      </w:r>
      <w:r w:rsidRPr="00651C6F">
        <w:rPr>
          <w:rFonts w:ascii="Garamond" w:hAnsi="Garamond" w:cs="Times New Roman"/>
          <w:i/>
          <w:lang w:val="en-US"/>
        </w:rPr>
        <w:t>Ontological Relativity and Other Essays</w:t>
      </w:r>
      <w:r w:rsidR="00223A85">
        <w:rPr>
          <w:rFonts w:ascii="Garamond" w:hAnsi="Garamond" w:cs="Times New Roman"/>
          <w:lang w:val="en-US"/>
        </w:rPr>
        <w:t xml:space="preserve">, </w:t>
      </w:r>
      <w:r w:rsidRPr="00651C6F">
        <w:rPr>
          <w:rFonts w:ascii="Garamond" w:hAnsi="Garamond" w:cs="Times New Roman"/>
          <w:lang w:val="en-US"/>
        </w:rPr>
        <w:t xml:space="preserve">New York: Columbia University Press. </w:t>
      </w:r>
    </w:p>
    <w:p w14:paraId="0F45C7AB" w14:textId="0CF622E2"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Rahnev, D.</w:t>
      </w:r>
      <w:r w:rsidR="00223A85">
        <w:rPr>
          <w:rFonts w:ascii="Garamond" w:hAnsi="Garamond" w:cs="Times New Roman"/>
        </w:rPr>
        <w:t xml:space="preserve"> and</w:t>
      </w:r>
      <w:r w:rsidRPr="00651C6F">
        <w:rPr>
          <w:rFonts w:ascii="Garamond" w:hAnsi="Garamond" w:cs="Times New Roman"/>
        </w:rPr>
        <w:t xml:space="preserve"> Denison, R. N. </w:t>
      </w:r>
      <w:r w:rsidR="00223A85">
        <w:rPr>
          <w:rFonts w:ascii="Garamond" w:hAnsi="Garamond" w:cs="Times New Roman"/>
        </w:rPr>
        <w:t>[</w:t>
      </w:r>
      <w:r w:rsidRPr="00651C6F">
        <w:rPr>
          <w:rFonts w:ascii="Garamond" w:hAnsi="Garamond" w:cs="Times New Roman"/>
        </w:rPr>
        <w:t>2018</w:t>
      </w:r>
      <w:r w:rsidR="00223A85">
        <w:rPr>
          <w:rFonts w:ascii="Garamond" w:hAnsi="Garamond" w:cs="Times New Roman"/>
        </w:rPr>
        <w:t>]:</w:t>
      </w:r>
      <w:r w:rsidRPr="00651C6F">
        <w:rPr>
          <w:rFonts w:ascii="Garamond" w:hAnsi="Garamond" w:cs="Times New Roman"/>
        </w:rPr>
        <w:t xml:space="preserve"> </w:t>
      </w:r>
      <w:r w:rsidR="00223A85">
        <w:rPr>
          <w:rFonts w:ascii="Garamond" w:hAnsi="Garamond" w:cs="Times New Roman"/>
        </w:rPr>
        <w:t>‘</w:t>
      </w:r>
      <w:r w:rsidRPr="00651C6F">
        <w:rPr>
          <w:rFonts w:ascii="Garamond" w:hAnsi="Garamond" w:cs="Times New Roman"/>
        </w:rPr>
        <w:t>Suboptimality in perceptual decision making</w:t>
      </w:r>
      <w:r w:rsidR="00223A85">
        <w:rPr>
          <w:rFonts w:ascii="Garamond" w:hAnsi="Garamond" w:cs="Times New Roman"/>
        </w:rPr>
        <w:t xml:space="preserve">’, </w:t>
      </w:r>
      <w:r w:rsidRPr="00651C6F">
        <w:rPr>
          <w:rFonts w:ascii="Garamond" w:hAnsi="Garamond" w:cs="Times New Roman"/>
          <w:i/>
          <w:iCs/>
        </w:rPr>
        <w:t>Behavioral and Brain Sciences</w:t>
      </w:r>
      <w:r w:rsidRPr="00651C6F">
        <w:rPr>
          <w:rFonts w:ascii="Garamond" w:hAnsi="Garamond" w:cs="Times New Roman"/>
        </w:rPr>
        <w:t>, </w:t>
      </w:r>
      <w:r w:rsidRPr="00187FFE">
        <w:rPr>
          <w:rFonts w:ascii="Garamond" w:hAnsi="Garamond" w:cs="Times New Roman"/>
          <w:b/>
          <w:bCs/>
        </w:rPr>
        <w:t>41</w:t>
      </w:r>
      <w:r w:rsidR="00187FFE">
        <w:rPr>
          <w:rFonts w:ascii="Garamond" w:hAnsi="Garamond" w:cs="Times New Roman"/>
        </w:rPr>
        <w:t>, pp.1-107</w:t>
      </w:r>
    </w:p>
    <w:p w14:paraId="0309B2FB" w14:textId="1C9EF03B"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rPr>
        <w:t xml:space="preserve">Sanborn, A. N. </w:t>
      </w:r>
      <w:r w:rsidR="00187FFE">
        <w:rPr>
          <w:rFonts w:ascii="Garamond" w:hAnsi="Garamond" w:cs="Times New Roman"/>
          <w:iCs/>
        </w:rPr>
        <w:t>[</w:t>
      </w:r>
      <w:r w:rsidRPr="00651C6F">
        <w:rPr>
          <w:rFonts w:ascii="Garamond" w:hAnsi="Garamond" w:cs="Times New Roman"/>
          <w:iCs/>
        </w:rPr>
        <w:t>2017</w:t>
      </w:r>
      <w:r w:rsidR="00187FFE">
        <w:rPr>
          <w:rFonts w:ascii="Garamond" w:hAnsi="Garamond" w:cs="Times New Roman"/>
          <w:iCs/>
        </w:rPr>
        <w:t>]:</w:t>
      </w:r>
      <w:r w:rsidRPr="00651C6F">
        <w:rPr>
          <w:rFonts w:ascii="Garamond" w:hAnsi="Garamond" w:cs="Times New Roman"/>
          <w:iCs/>
        </w:rPr>
        <w:t xml:space="preserve"> </w:t>
      </w:r>
      <w:r w:rsidR="00187FFE">
        <w:rPr>
          <w:rFonts w:ascii="Garamond" w:hAnsi="Garamond" w:cs="Times New Roman"/>
          <w:iCs/>
        </w:rPr>
        <w:t>‘</w:t>
      </w:r>
      <w:r w:rsidRPr="00651C6F">
        <w:rPr>
          <w:rFonts w:ascii="Garamond" w:hAnsi="Garamond" w:cs="Times New Roman"/>
          <w:iCs/>
        </w:rPr>
        <w:t xml:space="preserve">Types of </w:t>
      </w:r>
      <w:r w:rsidR="00187FFE">
        <w:rPr>
          <w:rFonts w:ascii="Garamond" w:hAnsi="Garamond" w:cs="Times New Roman"/>
          <w:iCs/>
        </w:rPr>
        <w:t>A</w:t>
      </w:r>
      <w:r w:rsidRPr="00651C6F">
        <w:rPr>
          <w:rFonts w:ascii="Garamond" w:hAnsi="Garamond" w:cs="Times New Roman"/>
          <w:iCs/>
        </w:rPr>
        <w:t xml:space="preserve">pproximation for </w:t>
      </w:r>
      <w:r w:rsidR="00187FFE">
        <w:rPr>
          <w:rFonts w:ascii="Garamond" w:hAnsi="Garamond" w:cs="Times New Roman"/>
          <w:iCs/>
        </w:rPr>
        <w:t>P</w:t>
      </w:r>
      <w:r w:rsidRPr="00651C6F">
        <w:rPr>
          <w:rFonts w:ascii="Garamond" w:hAnsi="Garamond" w:cs="Times New Roman"/>
          <w:iCs/>
        </w:rPr>
        <w:t xml:space="preserve">robabilistic </w:t>
      </w:r>
      <w:r w:rsidR="00187FFE">
        <w:rPr>
          <w:rFonts w:ascii="Garamond" w:hAnsi="Garamond" w:cs="Times New Roman"/>
          <w:iCs/>
        </w:rPr>
        <w:t>C</w:t>
      </w:r>
      <w:r w:rsidRPr="00651C6F">
        <w:rPr>
          <w:rFonts w:ascii="Garamond" w:hAnsi="Garamond" w:cs="Times New Roman"/>
          <w:iCs/>
        </w:rPr>
        <w:t xml:space="preserve">ognition: Sampling and </w:t>
      </w:r>
      <w:r w:rsidR="00187FFE">
        <w:rPr>
          <w:rFonts w:ascii="Garamond" w:hAnsi="Garamond" w:cs="Times New Roman"/>
          <w:iCs/>
        </w:rPr>
        <w:t>V</w:t>
      </w:r>
      <w:r w:rsidRPr="00651C6F">
        <w:rPr>
          <w:rFonts w:ascii="Garamond" w:hAnsi="Garamond" w:cs="Times New Roman"/>
          <w:iCs/>
        </w:rPr>
        <w:t>ariational</w:t>
      </w:r>
      <w:r w:rsidR="00187FFE">
        <w:rPr>
          <w:rFonts w:ascii="Garamond" w:hAnsi="Garamond" w:cs="Times New Roman"/>
          <w:iCs/>
        </w:rPr>
        <w:t>’,</w:t>
      </w:r>
      <w:r w:rsidRPr="00651C6F">
        <w:rPr>
          <w:rFonts w:ascii="Garamond" w:hAnsi="Garamond" w:cs="Times New Roman"/>
          <w:iCs/>
        </w:rPr>
        <w:t> </w:t>
      </w:r>
      <w:r w:rsidRPr="00651C6F">
        <w:rPr>
          <w:rFonts w:ascii="Garamond" w:hAnsi="Garamond" w:cs="Times New Roman"/>
          <w:i/>
          <w:iCs/>
        </w:rPr>
        <w:t xml:space="preserve">Brain and </w:t>
      </w:r>
      <w:r w:rsidR="00187FFE">
        <w:rPr>
          <w:rFonts w:ascii="Garamond" w:hAnsi="Garamond" w:cs="Times New Roman"/>
          <w:i/>
          <w:iCs/>
        </w:rPr>
        <w:t>C</w:t>
      </w:r>
      <w:r w:rsidRPr="00651C6F">
        <w:rPr>
          <w:rFonts w:ascii="Garamond" w:hAnsi="Garamond" w:cs="Times New Roman"/>
          <w:i/>
          <w:iCs/>
        </w:rPr>
        <w:t>ognition</w:t>
      </w:r>
      <w:r w:rsidRPr="00651C6F">
        <w:rPr>
          <w:rFonts w:ascii="Garamond" w:hAnsi="Garamond" w:cs="Times New Roman"/>
          <w:iCs/>
        </w:rPr>
        <w:t>, </w:t>
      </w:r>
      <w:r w:rsidRPr="00187FFE">
        <w:rPr>
          <w:rFonts w:ascii="Garamond" w:hAnsi="Garamond" w:cs="Times New Roman"/>
          <w:b/>
          <w:bCs/>
        </w:rPr>
        <w:t>112</w:t>
      </w:r>
      <w:r w:rsidRPr="00187FFE">
        <w:rPr>
          <w:rFonts w:ascii="Garamond" w:hAnsi="Garamond" w:cs="Times New Roman"/>
        </w:rPr>
        <w:t>,</w:t>
      </w:r>
      <w:r w:rsidRPr="00651C6F">
        <w:rPr>
          <w:rFonts w:ascii="Garamond" w:hAnsi="Garamond" w:cs="Times New Roman"/>
          <w:iCs/>
        </w:rPr>
        <w:t xml:space="preserve"> </w:t>
      </w:r>
      <w:r w:rsidR="00187FFE">
        <w:rPr>
          <w:rFonts w:ascii="Garamond" w:hAnsi="Garamond" w:cs="Times New Roman"/>
          <w:iCs/>
        </w:rPr>
        <w:t>pp.</w:t>
      </w:r>
      <w:r w:rsidRPr="00651C6F">
        <w:rPr>
          <w:rFonts w:ascii="Garamond" w:hAnsi="Garamond" w:cs="Times New Roman"/>
          <w:iCs/>
        </w:rPr>
        <w:t>98-101.</w:t>
      </w:r>
    </w:p>
    <w:p w14:paraId="6415F8A5" w14:textId="50AAA9EC" w:rsidR="001E099D" w:rsidRPr="00651C6F" w:rsidRDefault="001E099D" w:rsidP="00D812AF">
      <w:pPr>
        <w:spacing w:line="240" w:lineRule="auto"/>
        <w:jc w:val="both"/>
        <w:rPr>
          <w:rFonts w:ascii="Garamond" w:hAnsi="Garamond" w:cs="Times New Roman"/>
          <w:bCs/>
          <w:iCs/>
        </w:rPr>
      </w:pPr>
      <w:r w:rsidRPr="00651C6F">
        <w:rPr>
          <w:rFonts w:ascii="Garamond" w:hAnsi="Garamond" w:cs="Times New Roman"/>
          <w:bCs/>
          <w:iCs/>
        </w:rPr>
        <w:t>Sanborn, A. N.,</w:t>
      </w:r>
      <w:r w:rsidR="00187FFE">
        <w:rPr>
          <w:rFonts w:ascii="Garamond" w:hAnsi="Garamond" w:cs="Times New Roman"/>
          <w:bCs/>
          <w:iCs/>
        </w:rPr>
        <w:t xml:space="preserve"> </w:t>
      </w:r>
      <w:r w:rsidRPr="00651C6F">
        <w:rPr>
          <w:rFonts w:ascii="Garamond" w:hAnsi="Garamond" w:cs="Times New Roman"/>
          <w:bCs/>
          <w:iCs/>
        </w:rPr>
        <w:t>Griffiths, T. L.</w:t>
      </w:r>
      <w:r w:rsidR="00187FFE">
        <w:rPr>
          <w:rFonts w:ascii="Garamond" w:hAnsi="Garamond" w:cs="Times New Roman"/>
          <w:bCs/>
          <w:iCs/>
        </w:rPr>
        <w:t xml:space="preserve"> and</w:t>
      </w:r>
      <w:r w:rsidRPr="00651C6F">
        <w:rPr>
          <w:rFonts w:ascii="Garamond" w:hAnsi="Garamond" w:cs="Times New Roman"/>
          <w:bCs/>
          <w:iCs/>
        </w:rPr>
        <w:t xml:space="preserve"> Navarro, D. J. </w:t>
      </w:r>
      <w:r w:rsidR="00187FFE">
        <w:rPr>
          <w:rFonts w:ascii="Garamond" w:hAnsi="Garamond" w:cs="Times New Roman"/>
          <w:bCs/>
          <w:iCs/>
        </w:rPr>
        <w:t>[</w:t>
      </w:r>
      <w:r w:rsidRPr="00651C6F">
        <w:rPr>
          <w:rFonts w:ascii="Garamond" w:hAnsi="Garamond" w:cs="Times New Roman"/>
          <w:bCs/>
          <w:iCs/>
        </w:rPr>
        <w:t>2010</w:t>
      </w:r>
      <w:r w:rsidR="00187FFE">
        <w:rPr>
          <w:rFonts w:ascii="Garamond" w:hAnsi="Garamond" w:cs="Times New Roman"/>
          <w:bCs/>
          <w:iCs/>
        </w:rPr>
        <w:t>]</w:t>
      </w:r>
      <w:r w:rsidRPr="00651C6F">
        <w:rPr>
          <w:rFonts w:ascii="Garamond" w:hAnsi="Garamond" w:cs="Times New Roman"/>
          <w:bCs/>
          <w:iCs/>
        </w:rPr>
        <w:t xml:space="preserve"> </w:t>
      </w:r>
      <w:r w:rsidR="00187FFE">
        <w:rPr>
          <w:rFonts w:ascii="Garamond" w:hAnsi="Garamond" w:cs="Times New Roman"/>
          <w:bCs/>
          <w:iCs/>
        </w:rPr>
        <w:t>‘</w:t>
      </w:r>
      <w:r w:rsidRPr="00651C6F">
        <w:rPr>
          <w:rFonts w:ascii="Garamond" w:hAnsi="Garamond" w:cs="Times New Roman"/>
          <w:bCs/>
          <w:iCs/>
        </w:rPr>
        <w:t xml:space="preserve">Rational </w:t>
      </w:r>
      <w:r w:rsidR="00187FFE">
        <w:rPr>
          <w:rFonts w:ascii="Garamond" w:hAnsi="Garamond" w:cs="Times New Roman"/>
          <w:bCs/>
          <w:iCs/>
        </w:rPr>
        <w:t>A</w:t>
      </w:r>
      <w:r w:rsidRPr="00651C6F">
        <w:rPr>
          <w:rFonts w:ascii="Garamond" w:hAnsi="Garamond" w:cs="Times New Roman"/>
          <w:bCs/>
          <w:iCs/>
        </w:rPr>
        <w:t xml:space="preserve">pproximations to </w:t>
      </w:r>
      <w:r w:rsidR="00187FFE">
        <w:rPr>
          <w:rFonts w:ascii="Garamond" w:hAnsi="Garamond" w:cs="Times New Roman"/>
          <w:bCs/>
          <w:iCs/>
        </w:rPr>
        <w:t>R</w:t>
      </w:r>
      <w:r w:rsidRPr="00651C6F">
        <w:rPr>
          <w:rFonts w:ascii="Garamond" w:hAnsi="Garamond" w:cs="Times New Roman"/>
          <w:bCs/>
          <w:iCs/>
        </w:rPr>
        <w:t xml:space="preserve">ational </w:t>
      </w:r>
      <w:r w:rsidR="00187FFE">
        <w:rPr>
          <w:rFonts w:ascii="Garamond" w:hAnsi="Garamond" w:cs="Times New Roman"/>
          <w:bCs/>
          <w:iCs/>
        </w:rPr>
        <w:t>M</w:t>
      </w:r>
      <w:r w:rsidRPr="00651C6F">
        <w:rPr>
          <w:rFonts w:ascii="Garamond" w:hAnsi="Garamond" w:cs="Times New Roman"/>
          <w:bCs/>
          <w:iCs/>
        </w:rPr>
        <w:t xml:space="preserve">odels: </w:t>
      </w:r>
      <w:r w:rsidR="00187FFE">
        <w:rPr>
          <w:rFonts w:ascii="Garamond" w:hAnsi="Garamond" w:cs="Times New Roman"/>
          <w:bCs/>
          <w:iCs/>
        </w:rPr>
        <w:t>A</w:t>
      </w:r>
      <w:r w:rsidRPr="00651C6F">
        <w:rPr>
          <w:rFonts w:ascii="Garamond" w:hAnsi="Garamond" w:cs="Times New Roman"/>
          <w:bCs/>
          <w:iCs/>
        </w:rPr>
        <w:t xml:space="preserve">lternative </w:t>
      </w:r>
      <w:r w:rsidR="00187FFE">
        <w:rPr>
          <w:rFonts w:ascii="Garamond" w:hAnsi="Garamond" w:cs="Times New Roman"/>
          <w:bCs/>
          <w:iCs/>
        </w:rPr>
        <w:t>A</w:t>
      </w:r>
      <w:r w:rsidRPr="00651C6F">
        <w:rPr>
          <w:rFonts w:ascii="Garamond" w:hAnsi="Garamond" w:cs="Times New Roman"/>
          <w:bCs/>
          <w:iCs/>
        </w:rPr>
        <w:t xml:space="preserve">lgorithms for </w:t>
      </w:r>
      <w:r w:rsidR="00187FFE">
        <w:rPr>
          <w:rFonts w:ascii="Garamond" w:hAnsi="Garamond" w:cs="Times New Roman"/>
          <w:bCs/>
          <w:iCs/>
        </w:rPr>
        <w:t>C</w:t>
      </w:r>
      <w:r w:rsidRPr="00651C6F">
        <w:rPr>
          <w:rFonts w:ascii="Garamond" w:hAnsi="Garamond" w:cs="Times New Roman"/>
          <w:bCs/>
          <w:iCs/>
        </w:rPr>
        <w:t xml:space="preserve">ategory </w:t>
      </w:r>
      <w:r w:rsidR="00187FFE">
        <w:rPr>
          <w:rFonts w:ascii="Garamond" w:hAnsi="Garamond" w:cs="Times New Roman"/>
          <w:bCs/>
          <w:iCs/>
        </w:rPr>
        <w:t>L</w:t>
      </w:r>
      <w:r w:rsidRPr="00651C6F">
        <w:rPr>
          <w:rFonts w:ascii="Garamond" w:hAnsi="Garamond" w:cs="Times New Roman"/>
          <w:bCs/>
          <w:iCs/>
        </w:rPr>
        <w:t>earning</w:t>
      </w:r>
      <w:r w:rsidR="00187FFE">
        <w:rPr>
          <w:rFonts w:ascii="Garamond" w:hAnsi="Garamond" w:cs="Times New Roman"/>
          <w:bCs/>
          <w:iCs/>
        </w:rPr>
        <w:t xml:space="preserve">’, </w:t>
      </w:r>
      <w:r w:rsidRPr="00651C6F">
        <w:rPr>
          <w:rFonts w:ascii="Garamond" w:hAnsi="Garamond" w:cs="Times New Roman"/>
          <w:bCs/>
          <w:i/>
          <w:iCs/>
        </w:rPr>
        <w:t xml:space="preserve">Psychological </w:t>
      </w:r>
      <w:r w:rsidR="00187FFE">
        <w:rPr>
          <w:rFonts w:ascii="Garamond" w:hAnsi="Garamond" w:cs="Times New Roman"/>
          <w:bCs/>
          <w:i/>
          <w:iCs/>
        </w:rPr>
        <w:t>R</w:t>
      </w:r>
      <w:r w:rsidRPr="00651C6F">
        <w:rPr>
          <w:rFonts w:ascii="Garamond" w:hAnsi="Garamond" w:cs="Times New Roman"/>
          <w:bCs/>
          <w:i/>
          <w:iCs/>
        </w:rPr>
        <w:t>eview</w:t>
      </w:r>
      <w:r w:rsidRPr="00651C6F">
        <w:rPr>
          <w:rFonts w:ascii="Garamond" w:hAnsi="Garamond" w:cs="Times New Roman"/>
          <w:bCs/>
          <w:iCs/>
        </w:rPr>
        <w:t>, </w:t>
      </w:r>
      <w:r w:rsidRPr="00187FFE">
        <w:rPr>
          <w:rFonts w:ascii="Garamond" w:hAnsi="Garamond" w:cs="Times New Roman"/>
          <w:b/>
        </w:rPr>
        <w:t>117(4)</w:t>
      </w:r>
      <w:r w:rsidRPr="00651C6F">
        <w:rPr>
          <w:rFonts w:ascii="Garamond" w:hAnsi="Garamond" w:cs="Times New Roman"/>
          <w:bCs/>
          <w:iCs/>
        </w:rPr>
        <w:t xml:space="preserve">, </w:t>
      </w:r>
      <w:r w:rsidR="00187FFE">
        <w:rPr>
          <w:rFonts w:ascii="Garamond" w:hAnsi="Garamond" w:cs="Times New Roman"/>
          <w:bCs/>
          <w:iCs/>
        </w:rPr>
        <w:t>pp.</w:t>
      </w:r>
      <w:r w:rsidRPr="00651C6F">
        <w:rPr>
          <w:rFonts w:ascii="Garamond" w:hAnsi="Garamond" w:cs="Times New Roman"/>
          <w:bCs/>
          <w:iCs/>
        </w:rPr>
        <w:t>1144.</w:t>
      </w:r>
    </w:p>
    <w:p w14:paraId="26240214" w14:textId="47C8C6FC"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rPr>
        <w:t>Sanborn, A. N.</w:t>
      </w:r>
      <w:r w:rsidR="00187FFE">
        <w:rPr>
          <w:rFonts w:ascii="Garamond" w:hAnsi="Garamond" w:cs="Times New Roman"/>
          <w:bCs/>
          <w:iCs/>
        </w:rPr>
        <w:t xml:space="preserve"> and</w:t>
      </w:r>
      <w:r w:rsidRPr="00651C6F">
        <w:rPr>
          <w:rFonts w:ascii="Garamond" w:hAnsi="Garamond" w:cs="Times New Roman"/>
          <w:bCs/>
          <w:iCs/>
        </w:rPr>
        <w:t xml:space="preserve"> Chater, N. </w:t>
      </w:r>
      <w:r w:rsidR="00187FFE">
        <w:rPr>
          <w:rFonts w:ascii="Garamond" w:hAnsi="Garamond" w:cs="Times New Roman"/>
          <w:bCs/>
          <w:iCs/>
        </w:rPr>
        <w:t>[</w:t>
      </w:r>
      <w:r w:rsidRPr="00651C6F">
        <w:rPr>
          <w:rFonts w:ascii="Garamond" w:hAnsi="Garamond" w:cs="Times New Roman"/>
          <w:bCs/>
          <w:iCs/>
        </w:rPr>
        <w:t>2016</w:t>
      </w:r>
      <w:r w:rsidR="00187FFE">
        <w:rPr>
          <w:rFonts w:ascii="Garamond" w:hAnsi="Garamond" w:cs="Times New Roman"/>
          <w:bCs/>
          <w:iCs/>
        </w:rPr>
        <w:t>]:</w:t>
      </w:r>
      <w:r w:rsidRPr="00651C6F">
        <w:rPr>
          <w:rFonts w:ascii="Garamond" w:hAnsi="Garamond" w:cs="Times New Roman"/>
          <w:bCs/>
          <w:iCs/>
        </w:rPr>
        <w:t xml:space="preserve"> </w:t>
      </w:r>
      <w:r w:rsidR="00187FFE">
        <w:rPr>
          <w:rFonts w:ascii="Garamond" w:hAnsi="Garamond" w:cs="Times New Roman"/>
          <w:bCs/>
          <w:iCs/>
        </w:rPr>
        <w:t>‘</w:t>
      </w:r>
      <w:r w:rsidRPr="00651C6F">
        <w:rPr>
          <w:rFonts w:ascii="Garamond" w:hAnsi="Garamond" w:cs="Times New Roman"/>
          <w:bCs/>
          <w:iCs/>
        </w:rPr>
        <w:t xml:space="preserve">Bayesian </w:t>
      </w:r>
      <w:r w:rsidR="00187FFE">
        <w:rPr>
          <w:rFonts w:ascii="Garamond" w:hAnsi="Garamond" w:cs="Times New Roman"/>
          <w:bCs/>
          <w:iCs/>
        </w:rPr>
        <w:t>B</w:t>
      </w:r>
      <w:r w:rsidRPr="00651C6F">
        <w:rPr>
          <w:rFonts w:ascii="Garamond" w:hAnsi="Garamond" w:cs="Times New Roman"/>
          <w:bCs/>
          <w:iCs/>
        </w:rPr>
        <w:t xml:space="preserve">rains </w:t>
      </w:r>
      <w:r w:rsidR="00187FFE">
        <w:rPr>
          <w:rFonts w:ascii="Garamond" w:hAnsi="Garamond" w:cs="Times New Roman"/>
          <w:bCs/>
          <w:iCs/>
        </w:rPr>
        <w:t>W</w:t>
      </w:r>
      <w:r w:rsidRPr="00651C6F">
        <w:rPr>
          <w:rFonts w:ascii="Garamond" w:hAnsi="Garamond" w:cs="Times New Roman"/>
          <w:bCs/>
          <w:iCs/>
        </w:rPr>
        <w:t xml:space="preserve">ithout </w:t>
      </w:r>
      <w:r w:rsidR="00187FFE">
        <w:rPr>
          <w:rFonts w:ascii="Garamond" w:hAnsi="Garamond" w:cs="Times New Roman"/>
          <w:bCs/>
          <w:iCs/>
        </w:rPr>
        <w:t>P</w:t>
      </w:r>
      <w:r w:rsidRPr="00651C6F">
        <w:rPr>
          <w:rFonts w:ascii="Garamond" w:hAnsi="Garamond" w:cs="Times New Roman"/>
          <w:bCs/>
          <w:iCs/>
        </w:rPr>
        <w:t>robabilities</w:t>
      </w:r>
      <w:r w:rsidR="00187FFE">
        <w:rPr>
          <w:rFonts w:ascii="Garamond" w:hAnsi="Garamond" w:cs="Times New Roman"/>
          <w:bCs/>
          <w:iCs/>
        </w:rPr>
        <w:t xml:space="preserve">’, </w:t>
      </w:r>
      <w:r w:rsidRPr="00651C6F">
        <w:rPr>
          <w:rFonts w:ascii="Garamond" w:hAnsi="Garamond" w:cs="Times New Roman"/>
          <w:bCs/>
          <w:i/>
          <w:iCs/>
        </w:rPr>
        <w:t xml:space="preserve">Trends in </w:t>
      </w:r>
      <w:r w:rsidR="00EF6582">
        <w:rPr>
          <w:rFonts w:ascii="Garamond" w:hAnsi="Garamond" w:cs="Times New Roman"/>
          <w:bCs/>
          <w:i/>
          <w:iCs/>
        </w:rPr>
        <w:t>C</w:t>
      </w:r>
      <w:r w:rsidRPr="00651C6F">
        <w:rPr>
          <w:rFonts w:ascii="Garamond" w:hAnsi="Garamond" w:cs="Times New Roman"/>
          <w:bCs/>
          <w:i/>
          <w:iCs/>
        </w:rPr>
        <w:t>ognitive sciences</w:t>
      </w:r>
      <w:r w:rsidRPr="00651C6F">
        <w:rPr>
          <w:rFonts w:ascii="Garamond" w:hAnsi="Garamond" w:cs="Times New Roman"/>
          <w:bCs/>
          <w:iCs/>
        </w:rPr>
        <w:t>, </w:t>
      </w:r>
      <w:r w:rsidRPr="00187FFE">
        <w:rPr>
          <w:rFonts w:ascii="Garamond" w:hAnsi="Garamond" w:cs="Times New Roman"/>
          <w:b/>
        </w:rPr>
        <w:t>20(12)</w:t>
      </w:r>
      <w:r w:rsidRPr="00651C6F">
        <w:rPr>
          <w:rFonts w:ascii="Garamond" w:hAnsi="Garamond" w:cs="Times New Roman"/>
          <w:bCs/>
          <w:iCs/>
        </w:rPr>
        <w:t xml:space="preserve">, </w:t>
      </w:r>
      <w:r w:rsidR="00187FFE">
        <w:rPr>
          <w:rFonts w:ascii="Garamond" w:hAnsi="Garamond" w:cs="Times New Roman"/>
          <w:bCs/>
          <w:iCs/>
        </w:rPr>
        <w:t>pp.</w:t>
      </w:r>
      <w:r w:rsidRPr="00651C6F">
        <w:rPr>
          <w:rFonts w:ascii="Garamond" w:hAnsi="Garamond" w:cs="Times New Roman"/>
          <w:bCs/>
          <w:iCs/>
        </w:rPr>
        <w:t>883-893.</w:t>
      </w:r>
    </w:p>
    <w:p w14:paraId="4E708A44" w14:textId="5A5DD39A"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Sharot, T., </w:t>
      </w:r>
      <w:r w:rsidR="00187FFE">
        <w:rPr>
          <w:rFonts w:ascii="Garamond" w:hAnsi="Garamond" w:cs="Times New Roman"/>
        </w:rPr>
        <w:t xml:space="preserve">and </w:t>
      </w:r>
      <w:r w:rsidRPr="00651C6F">
        <w:rPr>
          <w:rFonts w:ascii="Garamond" w:hAnsi="Garamond" w:cs="Times New Roman"/>
        </w:rPr>
        <w:t xml:space="preserve">Garrett, N. </w:t>
      </w:r>
      <w:r w:rsidR="00187FFE">
        <w:rPr>
          <w:rFonts w:ascii="Garamond" w:hAnsi="Garamond" w:cs="Times New Roman"/>
        </w:rPr>
        <w:t>[</w:t>
      </w:r>
      <w:r w:rsidRPr="00651C6F">
        <w:rPr>
          <w:rFonts w:ascii="Garamond" w:hAnsi="Garamond" w:cs="Times New Roman"/>
        </w:rPr>
        <w:t>2016</w:t>
      </w:r>
      <w:r w:rsidR="00187FFE">
        <w:rPr>
          <w:rFonts w:ascii="Garamond" w:hAnsi="Garamond" w:cs="Times New Roman"/>
        </w:rPr>
        <w:t>]:</w:t>
      </w:r>
      <w:r w:rsidRPr="00651C6F">
        <w:rPr>
          <w:rFonts w:ascii="Garamond" w:hAnsi="Garamond" w:cs="Times New Roman"/>
        </w:rPr>
        <w:t xml:space="preserve"> </w:t>
      </w:r>
      <w:r w:rsidR="00187FFE">
        <w:rPr>
          <w:rFonts w:ascii="Garamond" w:hAnsi="Garamond" w:cs="Times New Roman"/>
        </w:rPr>
        <w:t>‘</w:t>
      </w:r>
      <w:r w:rsidRPr="00651C6F">
        <w:rPr>
          <w:rFonts w:ascii="Garamond" w:hAnsi="Garamond" w:cs="Times New Roman"/>
        </w:rPr>
        <w:t xml:space="preserve">Forming </w:t>
      </w:r>
      <w:r w:rsidR="00187FFE">
        <w:rPr>
          <w:rFonts w:ascii="Garamond" w:hAnsi="Garamond" w:cs="Times New Roman"/>
        </w:rPr>
        <w:t>B</w:t>
      </w:r>
      <w:r w:rsidRPr="00651C6F">
        <w:rPr>
          <w:rFonts w:ascii="Garamond" w:hAnsi="Garamond" w:cs="Times New Roman"/>
        </w:rPr>
        <w:t xml:space="preserve">eliefs: Why </w:t>
      </w:r>
      <w:r w:rsidR="00187FFE">
        <w:rPr>
          <w:rFonts w:ascii="Garamond" w:hAnsi="Garamond" w:cs="Times New Roman"/>
        </w:rPr>
        <w:t>V</w:t>
      </w:r>
      <w:r w:rsidRPr="00651C6F">
        <w:rPr>
          <w:rFonts w:ascii="Garamond" w:hAnsi="Garamond" w:cs="Times New Roman"/>
        </w:rPr>
        <w:t xml:space="preserve">alence </w:t>
      </w:r>
      <w:r w:rsidR="00187FFE">
        <w:rPr>
          <w:rFonts w:ascii="Garamond" w:hAnsi="Garamond" w:cs="Times New Roman"/>
        </w:rPr>
        <w:t>M</w:t>
      </w:r>
      <w:r w:rsidRPr="00651C6F">
        <w:rPr>
          <w:rFonts w:ascii="Garamond" w:hAnsi="Garamond" w:cs="Times New Roman"/>
        </w:rPr>
        <w:t>atters</w:t>
      </w:r>
      <w:r w:rsidR="00187FFE">
        <w:rPr>
          <w:rFonts w:ascii="Garamond" w:hAnsi="Garamond" w:cs="Times New Roman"/>
        </w:rPr>
        <w:t>’,</w:t>
      </w:r>
      <w:r w:rsidRPr="00651C6F">
        <w:rPr>
          <w:rFonts w:ascii="Garamond" w:hAnsi="Garamond" w:cs="Times New Roman"/>
        </w:rPr>
        <w:t> </w:t>
      </w:r>
      <w:r w:rsidRPr="00651C6F">
        <w:rPr>
          <w:rFonts w:ascii="Garamond" w:hAnsi="Garamond" w:cs="Times New Roman"/>
          <w:i/>
          <w:iCs/>
        </w:rPr>
        <w:t xml:space="preserve">Trends in </w:t>
      </w:r>
      <w:r w:rsidR="00EF6582">
        <w:rPr>
          <w:rFonts w:ascii="Garamond" w:hAnsi="Garamond" w:cs="Times New Roman"/>
          <w:i/>
          <w:iCs/>
        </w:rPr>
        <w:t>C</w:t>
      </w:r>
      <w:r w:rsidRPr="00651C6F">
        <w:rPr>
          <w:rFonts w:ascii="Garamond" w:hAnsi="Garamond" w:cs="Times New Roman"/>
          <w:i/>
          <w:iCs/>
        </w:rPr>
        <w:t xml:space="preserve">ognitive </w:t>
      </w:r>
      <w:r w:rsidR="00EF6582">
        <w:rPr>
          <w:rFonts w:ascii="Garamond" w:hAnsi="Garamond" w:cs="Times New Roman"/>
          <w:i/>
          <w:iCs/>
        </w:rPr>
        <w:t>S</w:t>
      </w:r>
      <w:r w:rsidRPr="00651C6F">
        <w:rPr>
          <w:rFonts w:ascii="Garamond" w:hAnsi="Garamond" w:cs="Times New Roman"/>
          <w:i/>
          <w:iCs/>
        </w:rPr>
        <w:t>ciences</w:t>
      </w:r>
      <w:r w:rsidRPr="00651C6F">
        <w:rPr>
          <w:rFonts w:ascii="Garamond" w:hAnsi="Garamond" w:cs="Times New Roman"/>
        </w:rPr>
        <w:t>, </w:t>
      </w:r>
      <w:r w:rsidRPr="00651C6F">
        <w:rPr>
          <w:rFonts w:ascii="Garamond" w:hAnsi="Garamond" w:cs="Times New Roman"/>
          <w:i/>
          <w:iCs/>
        </w:rPr>
        <w:t>20</w:t>
      </w:r>
      <w:r w:rsidRPr="00651C6F">
        <w:rPr>
          <w:rFonts w:ascii="Garamond" w:hAnsi="Garamond" w:cs="Times New Roman"/>
        </w:rPr>
        <w:t>(1),</w:t>
      </w:r>
      <w:r w:rsidR="00EF6582">
        <w:rPr>
          <w:rFonts w:ascii="Garamond" w:hAnsi="Garamond" w:cs="Times New Roman"/>
        </w:rPr>
        <w:t xml:space="preserve"> pp.</w:t>
      </w:r>
      <w:r w:rsidRPr="00651C6F">
        <w:rPr>
          <w:rFonts w:ascii="Garamond" w:hAnsi="Garamond" w:cs="Times New Roman"/>
        </w:rPr>
        <w:t>25-33.</w:t>
      </w:r>
    </w:p>
    <w:p w14:paraId="4E752ABE" w14:textId="64B5E618"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 xml:space="preserve">Simon, H. </w:t>
      </w:r>
      <w:r w:rsidR="00EF6582">
        <w:rPr>
          <w:rFonts w:ascii="Garamond" w:hAnsi="Garamond" w:cs="Times New Roman"/>
          <w:bCs/>
          <w:iCs/>
          <w:lang w:val="en-US"/>
        </w:rPr>
        <w:t>[</w:t>
      </w:r>
      <w:r w:rsidRPr="00651C6F">
        <w:rPr>
          <w:rFonts w:ascii="Garamond" w:hAnsi="Garamond" w:cs="Times New Roman"/>
          <w:bCs/>
          <w:iCs/>
          <w:lang w:val="en-US"/>
        </w:rPr>
        <w:t>1956</w:t>
      </w:r>
      <w:r w:rsidR="00EF6582">
        <w:rPr>
          <w:rFonts w:ascii="Garamond" w:hAnsi="Garamond" w:cs="Times New Roman"/>
          <w:bCs/>
          <w:iCs/>
          <w:lang w:val="en-US"/>
        </w:rPr>
        <w:t>]:</w:t>
      </w:r>
      <w:r w:rsidRPr="00651C6F">
        <w:rPr>
          <w:rFonts w:ascii="Garamond" w:hAnsi="Garamond" w:cs="Times New Roman"/>
          <w:bCs/>
          <w:iCs/>
          <w:lang w:val="en-US"/>
        </w:rPr>
        <w:t xml:space="preserve"> </w:t>
      </w:r>
      <w:r w:rsidR="00EF6582">
        <w:rPr>
          <w:rFonts w:ascii="Garamond" w:hAnsi="Garamond" w:cs="Times New Roman"/>
          <w:bCs/>
          <w:iCs/>
          <w:lang w:val="en-US"/>
        </w:rPr>
        <w:t>‘</w:t>
      </w:r>
      <w:r w:rsidRPr="00651C6F">
        <w:rPr>
          <w:rFonts w:ascii="Garamond" w:hAnsi="Garamond" w:cs="Times New Roman"/>
          <w:bCs/>
          <w:iCs/>
          <w:lang w:val="en-US"/>
        </w:rPr>
        <w:t xml:space="preserve">Rational </w:t>
      </w:r>
      <w:r w:rsidR="00EF6582">
        <w:rPr>
          <w:rFonts w:ascii="Garamond" w:hAnsi="Garamond" w:cs="Times New Roman"/>
          <w:bCs/>
          <w:iCs/>
          <w:lang w:val="en-US"/>
        </w:rPr>
        <w:t>C</w:t>
      </w:r>
      <w:r w:rsidRPr="00651C6F">
        <w:rPr>
          <w:rFonts w:ascii="Garamond" w:hAnsi="Garamond" w:cs="Times New Roman"/>
          <w:bCs/>
          <w:iCs/>
          <w:lang w:val="en-US"/>
        </w:rPr>
        <w:t xml:space="preserve">hoice and the </w:t>
      </w:r>
      <w:r w:rsidR="00EF6582">
        <w:rPr>
          <w:rFonts w:ascii="Garamond" w:hAnsi="Garamond" w:cs="Times New Roman"/>
          <w:bCs/>
          <w:iCs/>
          <w:lang w:val="en-US"/>
        </w:rPr>
        <w:t>S</w:t>
      </w:r>
      <w:r w:rsidRPr="00651C6F">
        <w:rPr>
          <w:rFonts w:ascii="Garamond" w:hAnsi="Garamond" w:cs="Times New Roman"/>
          <w:bCs/>
          <w:iCs/>
          <w:lang w:val="en-US"/>
        </w:rPr>
        <w:t xml:space="preserve">tructure of the </w:t>
      </w:r>
      <w:r w:rsidR="00EF6582">
        <w:rPr>
          <w:rFonts w:ascii="Garamond" w:hAnsi="Garamond" w:cs="Times New Roman"/>
          <w:bCs/>
          <w:iCs/>
          <w:lang w:val="en-US"/>
        </w:rPr>
        <w:t>E</w:t>
      </w:r>
      <w:r w:rsidRPr="00651C6F">
        <w:rPr>
          <w:rFonts w:ascii="Garamond" w:hAnsi="Garamond" w:cs="Times New Roman"/>
          <w:bCs/>
          <w:iCs/>
          <w:lang w:val="en-US"/>
        </w:rPr>
        <w:t>nvironment</w:t>
      </w:r>
      <w:r w:rsidR="00EF6582">
        <w:rPr>
          <w:rFonts w:ascii="Garamond" w:hAnsi="Garamond" w:cs="Times New Roman"/>
          <w:bCs/>
          <w:iCs/>
          <w:lang w:val="en-US"/>
        </w:rPr>
        <w:t>’,</w:t>
      </w:r>
      <w:r w:rsidRPr="00651C6F">
        <w:rPr>
          <w:rFonts w:ascii="Garamond" w:hAnsi="Garamond" w:cs="Times New Roman"/>
          <w:bCs/>
          <w:iCs/>
          <w:lang w:val="en-US"/>
        </w:rPr>
        <w:t xml:space="preserve"> </w:t>
      </w:r>
      <w:r w:rsidRPr="00651C6F">
        <w:rPr>
          <w:rFonts w:ascii="Garamond" w:hAnsi="Garamond" w:cs="Times New Roman"/>
          <w:bCs/>
          <w:i/>
          <w:iCs/>
          <w:lang w:val="en-US"/>
        </w:rPr>
        <w:t>Psychological Review</w:t>
      </w:r>
      <w:r w:rsidRPr="00651C6F">
        <w:rPr>
          <w:rFonts w:ascii="Garamond" w:hAnsi="Garamond" w:cs="Times New Roman"/>
          <w:bCs/>
          <w:iCs/>
          <w:lang w:val="en-US"/>
        </w:rPr>
        <w:t xml:space="preserve">, </w:t>
      </w:r>
      <w:r w:rsidRPr="00EF6582">
        <w:rPr>
          <w:rFonts w:ascii="Garamond" w:hAnsi="Garamond" w:cs="Times New Roman"/>
          <w:b/>
          <w:lang w:val="en-US"/>
        </w:rPr>
        <w:t>63(2)</w:t>
      </w:r>
      <w:r w:rsidRPr="00651C6F">
        <w:rPr>
          <w:rFonts w:ascii="Garamond" w:hAnsi="Garamond" w:cs="Times New Roman"/>
          <w:bCs/>
          <w:iCs/>
          <w:lang w:val="en-US"/>
        </w:rPr>
        <w:t xml:space="preserve">, </w:t>
      </w:r>
      <w:r w:rsidR="00EF6582">
        <w:rPr>
          <w:rFonts w:ascii="Garamond" w:hAnsi="Garamond" w:cs="Times New Roman"/>
          <w:bCs/>
          <w:iCs/>
          <w:lang w:val="en-US"/>
        </w:rPr>
        <w:t>pp.</w:t>
      </w:r>
      <w:r w:rsidRPr="00651C6F">
        <w:rPr>
          <w:rFonts w:ascii="Garamond" w:hAnsi="Garamond" w:cs="Times New Roman"/>
          <w:bCs/>
          <w:iCs/>
          <w:lang w:val="en-US"/>
        </w:rPr>
        <w:t xml:space="preserve">129-138. </w:t>
      </w:r>
    </w:p>
    <w:p w14:paraId="7FF5A545" w14:textId="1D02CD04"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 xml:space="preserve">Stanovich, K. </w:t>
      </w:r>
      <w:r w:rsidR="00EF6582">
        <w:rPr>
          <w:rFonts w:ascii="Garamond" w:hAnsi="Garamond" w:cs="Times New Roman"/>
        </w:rPr>
        <w:t>[</w:t>
      </w:r>
      <w:r w:rsidRPr="00651C6F">
        <w:rPr>
          <w:rFonts w:ascii="Garamond" w:hAnsi="Garamond" w:cs="Times New Roman"/>
        </w:rPr>
        <w:t>2011</w:t>
      </w:r>
      <w:r w:rsidR="00EF6582">
        <w:rPr>
          <w:rFonts w:ascii="Garamond" w:hAnsi="Garamond" w:cs="Times New Roman"/>
        </w:rPr>
        <w:t>]:</w:t>
      </w:r>
      <w:r w:rsidRPr="00651C6F">
        <w:rPr>
          <w:rFonts w:ascii="Garamond" w:hAnsi="Garamond" w:cs="Times New Roman"/>
        </w:rPr>
        <w:t xml:space="preserve"> </w:t>
      </w:r>
      <w:r w:rsidRPr="00651C6F">
        <w:rPr>
          <w:rFonts w:ascii="Garamond" w:hAnsi="Garamond" w:cs="Times New Roman"/>
          <w:i/>
          <w:iCs/>
        </w:rPr>
        <w:t>Rationality and the reflective mind</w:t>
      </w:r>
      <w:r w:rsidR="00385DF0">
        <w:rPr>
          <w:rFonts w:ascii="Garamond" w:hAnsi="Garamond" w:cs="Times New Roman"/>
        </w:rPr>
        <w:t>,</w:t>
      </w:r>
      <w:r w:rsidRPr="00651C6F">
        <w:rPr>
          <w:rFonts w:ascii="Garamond" w:hAnsi="Garamond" w:cs="Times New Roman"/>
        </w:rPr>
        <w:t xml:space="preserve"> Oxford: Oxford University Press.</w:t>
      </w:r>
    </w:p>
    <w:p w14:paraId="0DD237A3" w14:textId="2878DAA8" w:rsidR="00961672" w:rsidRPr="00651C6F" w:rsidRDefault="00961672" w:rsidP="00D812AF">
      <w:pPr>
        <w:spacing w:line="240" w:lineRule="auto"/>
        <w:jc w:val="both"/>
        <w:rPr>
          <w:rFonts w:ascii="Garamond" w:hAnsi="Garamond" w:cs="Times New Roman"/>
          <w:iCs/>
          <w:lang w:val="en-US"/>
        </w:rPr>
      </w:pPr>
      <w:r w:rsidRPr="00651C6F">
        <w:rPr>
          <w:rFonts w:ascii="Garamond" w:hAnsi="Garamond" w:cs="Times New Roman"/>
          <w:iCs/>
          <w:lang w:val="en-US"/>
        </w:rPr>
        <w:t xml:space="preserve">Stich, S. </w:t>
      </w:r>
      <w:r w:rsidR="00E36BCD">
        <w:rPr>
          <w:rFonts w:ascii="Garamond" w:hAnsi="Garamond" w:cs="Times New Roman"/>
          <w:iCs/>
          <w:lang w:val="en-US"/>
        </w:rPr>
        <w:t>[</w:t>
      </w:r>
      <w:r w:rsidRPr="00651C6F">
        <w:rPr>
          <w:rFonts w:ascii="Garamond" w:hAnsi="Garamond" w:cs="Times New Roman"/>
          <w:iCs/>
          <w:lang w:val="en-US"/>
        </w:rPr>
        <w:t>1990</w:t>
      </w:r>
      <w:r w:rsidR="00E36BCD">
        <w:rPr>
          <w:rFonts w:ascii="Garamond" w:hAnsi="Garamond" w:cs="Times New Roman"/>
          <w:iCs/>
          <w:lang w:val="en-US"/>
        </w:rPr>
        <w:t>]:</w:t>
      </w:r>
      <w:r w:rsidRPr="00651C6F">
        <w:rPr>
          <w:rFonts w:ascii="Garamond" w:hAnsi="Garamond" w:cs="Times New Roman"/>
          <w:iCs/>
          <w:lang w:val="en-US"/>
        </w:rPr>
        <w:t xml:space="preserve"> </w:t>
      </w:r>
      <w:r w:rsidRPr="00651C6F">
        <w:rPr>
          <w:rFonts w:ascii="Garamond" w:hAnsi="Garamond" w:cs="Times New Roman"/>
          <w:i/>
          <w:iCs/>
          <w:lang w:val="en-US"/>
        </w:rPr>
        <w:t>The Fragmentation of Reason</w:t>
      </w:r>
      <w:r w:rsidR="00E36BCD">
        <w:rPr>
          <w:rFonts w:ascii="Garamond" w:hAnsi="Garamond" w:cs="Times New Roman"/>
          <w:iCs/>
          <w:lang w:val="en-US"/>
        </w:rPr>
        <w:t xml:space="preserve">, </w:t>
      </w:r>
      <w:r w:rsidRPr="00651C6F">
        <w:rPr>
          <w:rFonts w:ascii="Garamond" w:hAnsi="Garamond" w:cs="Times New Roman"/>
          <w:iCs/>
          <w:lang w:val="en-US"/>
        </w:rPr>
        <w:t>Cambridge, MA: The MIT Press</w:t>
      </w:r>
      <w:r w:rsidR="00C67CE5">
        <w:rPr>
          <w:rFonts w:ascii="Garamond" w:hAnsi="Garamond" w:cs="Times New Roman"/>
          <w:iCs/>
          <w:lang w:val="en-US"/>
        </w:rPr>
        <w:t xml:space="preserve">. </w:t>
      </w:r>
    </w:p>
    <w:p w14:paraId="54AD2D86" w14:textId="205DCB2F" w:rsidR="00961672" w:rsidRPr="00651C6F" w:rsidRDefault="00961672" w:rsidP="00D812AF">
      <w:pPr>
        <w:spacing w:line="240" w:lineRule="auto"/>
        <w:jc w:val="both"/>
        <w:rPr>
          <w:rFonts w:ascii="Garamond" w:hAnsi="Garamond" w:cs="Times New Roman"/>
          <w:bCs/>
          <w:iCs/>
        </w:rPr>
      </w:pPr>
      <w:r w:rsidRPr="00651C6F">
        <w:rPr>
          <w:rFonts w:ascii="Garamond" w:hAnsi="Garamond" w:cs="Times New Roman"/>
          <w:bCs/>
          <w:iCs/>
        </w:rPr>
        <w:t>Tappin, B. M.</w:t>
      </w:r>
      <w:r w:rsidR="00C67CE5">
        <w:rPr>
          <w:rFonts w:ascii="Garamond" w:hAnsi="Garamond" w:cs="Times New Roman"/>
          <w:bCs/>
          <w:iCs/>
        </w:rPr>
        <w:t xml:space="preserve"> and</w:t>
      </w:r>
      <w:r w:rsidRPr="00651C6F">
        <w:rPr>
          <w:rFonts w:ascii="Garamond" w:hAnsi="Garamond" w:cs="Times New Roman"/>
          <w:bCs/>
          <w:iCs/>
        </w:rPr>
        <w:t xml:space="preserve"> Gadsby, S. </w:t>
      </w:r>
      <w:r w:rsidR="00C67CE5">
        <w:rPr>
          <w:rFonts w:ascii="Garamond" w:hAnsi="Garamond" w:cs="Times New Roman"/>
          <w:bCs/>
          <w:iCs/>
        </w:rPr>
        <w:t>[</w:t>
      </w:r>
      <w:r w:rsidRPr="00651C6F">
        <w:rPr>
          <w:rFonts w:ascii="Garamond" w:hAnsi="Garamond" w:cs="Times New Roman"/>
          <w:bCs/>
          <w:iCs/>
        </w:rPr>
        <w:t>2019</w:t>
      </w:r>
      <w:r w:rsidR="00C67CE5">
        <w:rPr>
          <w:rFonts w:ascii="Garamond" w:hAnsi="Garamond" w:cs="Times New Roman"/>
          <w:bCs/>
          <w:iCs/>
        </w:rPr>
        <w:t>]:</w:t>
      </w:r>
      <w:r w:rsidRPr="00651C6F">
        <w:rPr>
          <w:rFonts w:ascii="Garamond" w:hAnsi="Garamond" w:cs="Times New Roman"/>
          <w:bCs/>
          <w:iCs/>
        </w:rPr>
        <w:t xml:space="preserve"> </w:t>
      </w:r>
      <w:r w:rsidR="00C67CE5">
        <w:rPr>
          <w:rFonts w:ascii="Garamond" w:hAnsi="Garamond" w:cs="Times New Roman"/>
          <w:bCs/>
          <w:iCs/>
        </w:rPr>
        <w:t>‘</w:t>
      </w:r>
      <w:r w:rsidRPr="00651C6F">
        <w:rPr>
          <w:rFonts w:ascii="Garamond" w:hAnsi="Garamond" w:cs="Times New Roman"/>
          <w:bCs/>
          <w:iCs/>
        </w:rPr>
        <w:t xml:space="preserve">Biased </w:t>
      </w:r>
      <w:r w:rsidR="00C67CE5">
        <w:rPr>
          <w:rFonts w:ascii="Garamond" w:hAnsi="Garamond" w:cs="Times New Roman"/>
          <w:bCs/>
          <w:iCs/>
        </w:rPr>
        <w:t>B</w:t>
      </w:r>
      <w:r w:rsidRPr="00651C6F">
        <w:rPr>
          <w:rFonts w:ascii="Garamond" w:hAnsi="Garamond" w:cs="Times New Roman"/>
          <w:bCs/>
          <w:iCs/>
        </w:rPr>
        <w:t xml:space="preserve">elief in the Bayesian </w:t>
      </w:r>
      <w:r w:rsidR="00C67CE5">
        <w:rPr>
          <w:rFonts w:ascii="Garamond" w:hAnsi="Garamond" w:cs="Times New Roman"/>
          <w:bCs/>
          <w:iCs/>
        </w:rPr>
        <w:t>B</w:t>
      </w:r>
      <w:r w:rsidRPr="00651C6F">
        <w:rPr>
          <w:rFonts w:ascii="Garamond" w:hAnsi="Garamond" w:cs="Times New Roman"/>
          <w:bCs/>
          <w:iCs/>
        </w:rPr>
        <w:t xml:space="preserve">rain: A </w:t>
      </w:r>
      <w:r w:rsidR="00C67CE5">
        <w:rPr>
          <w:rFonts w:ascii="Garamond" w:hAnsi="Garamond" w:cs="Times New Roman"/>
          <w:bCs/>
          <w:iCs/>
        </w:rPr>
        <w:t>D</w:t>
      </w:r>
      <w:r w:rsidRPr="00651C6F">
        <w:rPr>
          <w:rFonts w:ascii="Garamond" w:hAnsi="Garamond" w:cs="Times New Roman"/>
          <w:bCs/>
          <w:iCs/>
        </w:rPr>
        <w:t xml:space="preserve">eeper </w:t>
      </w:r>
      <w:r w:rsidR="00C67CE5">
        <w:rPr>
          <w:rFonts w:ascii="Garamond" w:hAnsi="Garamond" w:cs="Times New Roman"/>
          <w:bCs/>
          <w:iCs/>
        </w:rPr>
        <w:t>L</w:t>
      </w:r>
      <w:r w:rsidRPr="00651C6F">
        <w:rPr>
          <w:rFonts w:ascii="Garamond" w:hAnsi="Garamond" w:cs="Times New Roman"/>
          <w:bCs/>
          <w:iCs/>
        </w:rPr>
        <w:t xml:space="preserve">ook at the </w:t>
      </w:r>
      <w:r w:rsidR="00C67CE5">
        <w:rPr>
          <w:rFonts w:ascii="Garamond" w:hAnsi="Garamond" w:cs="Times New Roman"/>
          <w:bCs/>
          <w:iCs/>
        </w:rPr>
        <w:t>E</w:t>
      </w:r>
      <w:r w:rsidRPr="00651C6F">
        <w:rPr>
          <w:rFonts w:ascii="Garamond" w:hAnsi="Garamond" w:cs="Times New Roman"/>
          <w:bCs/>
          <w:iCs/>
        </w:rPr>
        <w:t>vidence</w:t>
      </w:r>
      <w:r w:rsidR="00C67CE5">
        <w:rPr>
          <w:rFonts w:ascii="Garamond" w:hAnsi="Garamond" w:cs="Times New Roman"/>
          <w:bCs/>
          <w:iCs/>
        </w:rPr>
        <w:t>’,</w:t>
      </w:r>
      <w:r w:rsidRPr="00651C6F">
        <w:rPr>
          <w:rFonts w:ascii="Garamond" w:hAnsi="Garamond" w:cs="Times New Roman"/>
          <w:bCs/>
          <w:iCs/>
        </w:rPr>
        <w:t> </w:t>
      </w:r>
      <w:r w:rsidRPr="00651C6F">
        <w:rPr>
          <w:rFonts w:ascii="Garamond" w:hAnsi="Garamond" w:cs="Times New Roman"/>
          <w:bCs/>
          <w:i/>
          <w:iCs/>
        </w:rPr>
        <w:t>Consciousness and cognition</w:t>
      </w:r>
      <w:r w:rsidRPr="00651C6F">
        <w:rPr>
          <w:rFonts w:ascii="Garamond" w:hAnsi="Garamond" w:cs="Times New Roman"/>
          <w:bCs/>
          <w:iCs/>
        </w:rPr>
        <w:t>, </w:t>
      </w:r>
      <w:r w:rsidRPr="00C67CE5">
        <w:rPr>
          <w:rFonts w:ascii="Garamond" w:hAnsi="Garamond" w:cs="Times New Roman"/>
          <w:b/>
        </w:rPr>
        <w:t>68</w:t>
      </w:r>
      <w:r w:rsidRPr="00651C6F">
        <w:rPr>
          <w:rFonts w:ascii="Garamond" w:hAnsi="Garamond" w:cs="Times New Roman"/>
          <w:bCs/>
          <w:iCs/>
        </w:rPr>
        <w:t xml:space="preserve">, </w:t>
      </w:r>
      <w:r w:rsidR="00C67CE5">
        <w:rPr>
          <w:rFonts w:ascii="Garamond" w:hAnsi="Garamond" w:cs="Times New Roman"/>
          <w:bCs/>
          <w:iCs/>
        </w:rPr>
        <w:t>pp.</w:t>
      </w:r>
      <w:r w:rsidRPr="00651C6F">
        <w:rPr>
          <w:rFonts w:ascii="Garamond" w:hAnsi="Garamond" w:cs="Times New Roman"/>
          <w:bCs/>
          <w:iCs/>
        </w:rPr>
        <w:t>107-114.</w:t>
      </w:r>
    </w:p>
    <w:p w14:paraId="12B84832" w14:textId="5F902F44" w:rsidR="00961672" w:rsidRPr="00651C6F" w:rsidRDefault="00961672" w:rsidP="00D812AF">
      <w:pPr>
        <w:spacing w:line="240" w:lineRule="auto"/>
        <w:jc w:val="both"/>
        <w:rPr>
          <w:rFonts w:ascii="Garamond" w:hAnsi="Garamond" w:cs="Times New Roman"/>
        </w:rPr>
      </w:pPr>
      <w:r w:rsidRPr="00651C6F">
        <w:rPr>
          <w:rFonts w:ascii="Garamond" w:hAnsi="Garamond" w:cs="Times New Roman"/>
          <w:bCs/>
          <w:iCs/>
          <w:lang w:val="en-US"/>
        </w:rPr>
        <w:t>Tenenbaum, J., Kemp, C., Griffiths, T.</w:t>
      </w:r>
      <w:r w:rsidR="00C67CE5">
        <w:rPr>
          <w:rFonts w:ascii="Garamond" w:hAnsi="Garamond" w:cs="Times New Roman"/>
          <w:bCs/>
          <w:iCs/>
          <w:lang w:val="en-US"/>
        </w:rPr>
        <w:t xml:space="preserve"> and</w:t>
      </w:r>
      <w:r w:rsidRPr="00651C6F">
        <w:rPr>
          <w:rFonts w:ascii="Garamond" w:hAnsi="Garamond" w:cs="Times New Roman"/>
          <w:bCs/>
          <w:iCs/>
          <w:lang w:val="en-US"/>
        </w:rPr>
        <w:t xml:space="preserve"> Goodman, N. </w:t>
      </w:r>
      <w:r w:rsidR="00C67CE5">
        <w:rPr>
          <w:rFonts w:ascii="Garamond" w:hAnsi="Garamond" w:cs="Times New Roman"/>
          <w:bCs/>
          <w:iCs/>
          <w:lang w:val="en-US"/>
        </w:rPr>
        <w:t>[</w:t>
      </w:r>
      <w:r w:rsidRPr="00651C6F">
        <w:rPr>
          <w:rFonts w:ascii="Garamond" w:hAnsi="Garamond" w:cs="Times New Roman"/>
          <w:bCs/>
          <w:iCs/>
          <w:lang w:val="en-US"/>
        </w:rPr>
        <w:t>2011</w:t>
      </w:r>
      <w:r w:rsidR="00C67CE5">
        <w:rPr>
          <w:rFonts w:ascii="Garamond" w:hAnsi="Garamond" w:cs="Times New Roman"/>
          <w:bCs/>
          <w:iCs/>
          <w:lang w:val="en-US"/>
        </w:rPr>
        <w:t>]</w:t>
      </w:r>
      <w:r w:rsidR="005C2FC1">
        <w:rPr>
          <w:rFonts w:ascii="Garamond" w:hAnsi="Garamond" w:cs="Times New Roman"/>
          <w:bCs/>
          <w:iCs/>
          <w:lang w:val="en-US"/>
        </w:rPr>
        <w:t>:</w:t>
      </w:r>
      <w:r w:rsidRPr="00651C6F">
        <w:rPr>
          <w:rFonts w:ascii="Garamond" w:hAnsi="Garamond" w:cs="Times New Roman"/>
          <w:bCs/>
          <w:iCs/>
          <w:lang w:val="en-US"/>
        </w:rPr>
        <w:t xml:space="preserve"> </w:t>
      </w:r>
      <w:r w:rsidR="005C2FC1">
        <w:rPr>
          <w:rFonts w:ascii="Garamond" w:hAnsi="Garamond" w:cs="Times New Roman"/>
          <w:bCs/>
          <w:iCs/>
          <w:lang w:val="en-US"/>
        </w:rPr>
        <w:t>‘</w:t>
      </w:r>
      <w:r w:rsidRPr="00651C6F">
        <w:rPr>
          <w:rFonts w:ascii="Garamond" w:hAnsi="Garamond" w:cs="Times New Roman"/>
          <w:bCs/>
          <w:iCs/>
          <w:lang w:val="en-US"/>
        </w:rPr>
        <w:t>How to Grow a Mind: Statistics, Structure, and Abstraction</w:t>
      </w:r>
      <w:r w:rsidR="005C2FC1">
        <w:rPr>
          <w:rFonts w:ascii="Garamond" w:hAnsi="Garamond" w:cs="Times New Roman"/>
          <w:bCs/>
          <w:iCs/>
          <w:lang w:val="en-US"/>
        </w:rPr>
        <w:t>’,</w:t>
      </w:r>
      <w:r w:rsidRPr="00651C6F">
        <w:rPr>
          <w:rFonts w:ascii="Garamond" w:hAnsi="Garamond" w:cs="Times New Roman"/>
          <w:bCs/>
          <w:iCs/>
          <w:lang w:val="en-US"/>
        </w:rPr>
        <w:t xml:space="preserve"> </w:t>
      </w:r>
      <w:r w:rsidRPr="00651C6F">
        <w:rPr>
          <w:rFonts w:ascii="Garamond" w:hAnsi="Garamond" w:cs="Times New Roman"/>
          <w:bCs/>
          <w:i/>
          <w:iCs/>
          <w:lang w:val="en-US"/>
        </w:rPr>
        <w:t>Science</w:t>
      </w:r>
      <w:r w:rsidRPr="00651C6F">
        <w:rPr>
          <w:rFonts w:ascii="Garamond" w:hAnsi="Garamond" w:cs="Times New Roman"/>
          <w:bCs/>
          <w:iCs/>
          <w:lang w:val="en-US"/>
        </w:rPr>
        <w:t xml:space="preserve">, </w:t>
      </w:r>
      <w:r w:rsidRPr="005C2FC1">
        <w:rPr>
          <w:rFonts w:ascii="Garamond" w:hAnsi="Garamond" w:cs="Times New Roman"/>
          <w:b/>
          <w:lang w:val="en-US"/>
        </w:rPr>
        <w:t>331(6022)</w:t>
      </w:r>
      <w:r w:rsidRPr="00651C6F">
        <w:rPr>
          <w:rFonts w:ascii="Garamond" w:hAnsi="Garamond" w:cs="Times New Roman"/>
          <w:bCs/>
          <w:iCs/>
          <w:lang w:val="en-US"/>
        </w:rPr>
        <w:t xml:space="preserve">, </w:t>
      </w:r>
      <w:r w:rsidR="005C2FC1">
        <w:rPr>
          <w:rFonts w:ascii="Garamond" w:hAnsi="Garamond" w:cs="Times New Roman"/>
          <w:bCs/>
          <w:iCs/>
          <w:lang w:val="en-US"/>
        </w:rPr>
        <w:t>pp.</w:t>
      </w:r>
      <w:r w:rsidRPr="00651C6F">
        <w:rPr>
          <w:rFonts w:ascii="Garamond" w:hAnsi="Garamond" w:cs="Times New Roman"/>
          <w:bCs/>
          <w:iCs/>
          <w:lang w:val="en-US"/>
        </w:rPr>
        <w:t xml:space="preserve">1279-1285. </w:t>
      </w:r>
    </w:p>
    <w:p w14:paraId="42B669D3" w14:textId="6FFA5E1D" w:rsidR="00961672" w:rsidRPr="00651C6F" w:rsidRDefault="00961672" w:rsidP="00D812AF">
      <w:pPr>
        <w:spacing w:line="240" w:lineRule="auto"/>
        <w:jc w:val="both"/>
        <w:rPr>
          <w:rFonts w:ascii="Garamond" w:hAnsi="Garamond" w:cs="Times New Roman"/>
        </w:rPr>
      </w:pPr>
      <w:r w:rsidRPr="00651C6F">
        <w:rPr>
          <w:rFonts w:ascii="Garamond" w:hAnsi="Garamond" w:cs="Times New Roman"/>
        </w:rPr>
        <w:t>Tversky, A.</w:t>
      </w:r>
      <w:r w:rsidR="005C2FC1">
        <w:rPr>
          <w:rFonts w:ascii="Garamond" w:hAnsi="Garamond" w:cs="Times New Roman"/>
        </w:rPr>
        <w:t xml:space="preserve"> and</w:t>
      </w:r>
      <w:r w:rsidRPr="00651C6F">
        <w:rPr>
          <w:rFonts w:ascii="Garamond" w:hAnsi="Garamond" w:cs="Times New Roman"/>
        </w:rPr>
        <w:t xml:space="preserve"> Kahneman, D. </w:t>
      </w:r>
      <w:r w:rsidR="005C2FC1">
        <w:rPr>
          <w:rFonts w:ascii="Garamond" w:hAnsi="Garamond" w:cs="Times New Roman"/>
        </w:rPr>
        <w:t>[</w:t>
      </w:r>
      <w:r w:rsidRPr="00651C6F">
        <w:rPr>
          <w:rFonts w:ascii="Garamond" w:hAnsi="Garamond" w:cs="Times New Roman"/>
        </w:rPr>
        <w:t>1974</w:t>
      </w:r>
      <w:r w:rsidR="005C2FC1">
        <w:rPr>
          <w:rFonts w:ascii="Garamond" w:hAnsi="Garamond" w:cs="Times New Roman"/>
        </w:rPr>
        <w:t>]:</w:t>
      </w:r>
      <w:r w:rsidRPr="00651C6F">
        <w:rPr>
          <w:rFonts w:ascii="Garamond" w:hAnsi="Garamond" w:cs="Times New Roman"/>
        </w:rPr>
        <w:t xml:space="preserve"> </w:t>
      </w:r>
      <w:r w:rsidR="005C2FC1">
        <w:rPr>
          <w:rFonts w:ascii="Garamond" w:hAnsi="Garamond" w:cs="Times New Roman"/>
        </w:rPr>
        <w:t>‘</w:t>
      </w:r>
      <w:r w:rsidRPr="00651C6F">
        <w:rPr>
          <w:rFonts w:ascii="Garamond" w:hAnsi="Garamond" w:cs="Times New Roman"/>
        </w:rPr>
        <w:t xml:space="preserve">Judgment </w:t>
      </w:r>
      <w:r w:rsidR="005C2FC1">
        <w:rPr>
          <w:rFonts w:ascii="Garamond" w:hAnsi="Garamond" w:cs="Times New Roman"/>
        </w:rPr>
        <w:t>U</w:t>
      </w:r>
      <w:r w:rsidRPr="00651C6F">
        <w:rPr>
          <w:rFonts w:ascii="Garamond" w:hAnsi="Garamond" w:cs="Times New Roman"/>
        </w:rPr>
        <w:t xml:space="preserve">nder </w:t>
      </w:r>
      <w:r w:rsidR="005C2FC1">
        <w:rPr>
          <w:rFonts w:ascii="Garamond" w:hAnsi="Garamond" w:cs="Times New Roman"/>
        </w:rPr>
        <w:t>U</w:t>
      </w:r>
      <w:r w:rsidRPr="00651C6F">
        <w:rPr>
          <w:rFonts w:ascii="Garamond" w:hAnsi="Garamond" w:cs="Times New Roman"/>
        </w:rPr>
        <w:t xml:space="preserve">ncertainty: Heuristics and </w:t>
      </w:r>
      <w:r w:rsidR="005C2FC1">
        <w:rPr>
          <w:rFonts w:ascii="Garamond" w:hAnsi="Garamond" w:cs="Times New Roman"/>
        </w:rPr>
        <w:t>B</w:t>
      </w:r>
      <w:r w:rsidRPr="00651C6F">
        <w:rPr>
          <w:rFonts w:ascii="Garamond" w:hAnsi="Garamond" w:cs="Times New Roman"/>
        </w:rPr>
        <w:t>iases</w:t>
      </w:r>
      <w:r w:rsidR="005C2FC1">
        <w:rPr>
          <w:rFonts w:ascii="Garamond" w:hAnsi="Garamond" w:cs="Times New Roman"/>
        </w:rPr>
        <w:t xml:space="preserve">’, </w:t>
      </w:r>
      <w:r w:rsidR="005C2FC1">
        <w:rPr>
          <w:rFonts w:ascii="Garamond" w:hAnsi="Garamond" w:cs="Times New Roman"/>
          <w:i/>
          <w:iCs/>
        </w:rPr>
        <w:t>S</w:t>
      </w:r>
      <w:r w:rsidRPr="00651C6F">
        <w:rPr>
          <w:rFonts w:ascii="Garamond" w:hAnsi="Garamond" w:cs="Times New Roman"/>
          <w:i/>
          <w:iCs/>
        </w:rPr>
        <w:t>cience</w:t>
      </w:r>
      <w:r w:rsidRPr="00651C6F">
        <w:rPr>
          <w:rFonts w:ascii="Garamond" w:hAnsi="Garamond" w:cs="Times New Roman"/>
        </w:rPr>
        <w:t>, </w:t>
      </w:r>
      <w:r w:rsidRPr="005C2FC1">
        <w:rPr>
          <w:rFonts w:ascii="Garamond" w:hAnsi="Garamond" w:cs="Times New Roman"/>
          <w:b/>
          <w:bCs/>
        </w:rPr>
        <w:t>185(4157)</w:t>
      </w:r>
      <w:r w:rsidRPr="00651C6F">
        <w:rPr>
          <w:rFonts w:ascii="Garamond" w:hAnsi="Garamond" w:cs="Times New Roman"/>
        </w:rPr>
        <w:t xml:space="preserve">, </w:t>
      </w:r>
      <w:r w:rsidR="005C2FC1">
        <w:rPr>
          <w:rFonts w:ascii="Garamond" w:hAnsi="Garamond" w:cs="Times New Roman"/>
        </w:rPr>
        <w:t>pp.</w:t>
      </w:r>
      <w:r w:rsidRPr="00651C6F">
        <w:rPr>
          <w:rFonts w:ascii="Garamond" w:hAnsi="Garamond" w:cs="Times New Roman"/>
        </w:rPr>
        <w:t>1124-1131.</w:t>
      </w:r>
    </w:p>
    <w:p w14:paraId="6B069E50" w14:textId="3BFFEE49" w:rsidR="00961672" w:rsidRPr="00651C6F" w:rsidRDefault="00961672" w:rsidP="00D812AF">
      <w:pPr>
        <w:spacing w:line="240" w:lineRule="auto"/>
        <w:jc w:val="both"/>
        <w:rPr>
          <w:rFonts w:ascii="Garamond" w:hAnsi="Garamond" w:cs="Times New Roman"/>
          <w:bCs/>
          <w:iCs/>
          <w:lang w:val="en-US"/>
        </w:rPr>
      </w:pPr>
      <w:r w:rsidRPr="00651C6F">
        <w:rPr>
          <w:rFonts w:ascii="Garamond" w:hAnsi="Garamond" w:cs="Times New Roman"/>
          <w:bCs/>
          <w:iCs/>
        </w:rPr>
        <w:lastRenderedPageBreak/>
        <w:t xml:space="preserve">Wald, A. </w:t>
      </w:r>
      <w:r w:rsidR="005C2FC1">
        <w:rPr>
          <w:rFonts w:ascii="Garamond" w:hAnsi="Garamond" w:cs="Times New Roman"/>
          <w:bCs/>
          <w:iCs/>
        </w:rPr>
        <w:t>[</w:t>
      </w:r>
      <w:r w:rsidRPr="00651C6F">
        <w:rPr>
          <w:rFonts w:ascii="Garamond" w:hAnsi="Garamond" w:cs="Times New Roman"/>
          <w:bCs/>
          <w:iCs/>
        </w:rPr>
        <w:t>1947</w:t>
      </w:r>
      <w:r w:rsidR="005C2FC1">
        <w:rPr>
          <w:rFonts w:ascii="Garamond" w:hAnsi="Garamond" w:cs="Times New Roman"/>
          <w:bCs/>
          <w:iCs/>
        </w:rPr>
        <w:t>]</w:t>
      </w:r>
      <w:r w:rsidR="00DC3171">
        <w:rPr>
          <w:rFonts w:ascii="Garamond" w:hAnsi="Garamond" w:cs="Times New Roman"/>
          <w:bCs/>
          <w:iCs/>
        </w:rPr>
        <w:t>:</w:t>
      </w:r>
      <w:r w:rsidRPr="00651C6F">
        <w:rPr>
          <w:rFonts w:ascii="Garamond" w:hAnsi="Garamond" w:cs="Times New Roman"/>
          <w:bCs/>
          <w:iCs/>
        </w:rPr>
        <w:t xml:space="preserve"> </w:t>
      </w:r>
      <w:r w:rsidR="005C2FC1">
        <w:rPr>
          <w:rFonts w:ascii="Garamond" w:hAnsi="Garamond" w:cs="Times New Roman"/>
          <w:bCs/>
          <w:iCs/>
        </w:rPr>
        <w:t>‘</w:t>
      </w:r>
      <w:r w:rsidRPr="00651C6F">
        <w:rPr>
          <w:rFonts w:ascii="Garamond" w:hAnsi="Garamond" w:cs="Times New Roman"/>
          <w:bCs/>
          <w:iCs/>
        </w:rPr>
        <w:t xml:space="preserve">An </w:t>
      </w:r>
      <w:r w:rsidR="005C2FC1">
        <w:rPr>
          <w:rFonts w:ascii="Garamond" w:hAnsi="Garamond" w:cs="Times New Roman"/>
          <w:bCs/>
          <w:iCs/>
        </w:rPr>
        <w:t>E</w:t>
      </w:r>
      <w:r w:rsidRPr="00651C6F">
        <w:rPr>
          <w:rFonts w:ascii="Garamond" w:hAnsi="Garamond" w:cs="Times New Roman"/>
          <w:bCs/>
          <w:iCs/>
        </w:rPr>
        <w:t xml:space="preserve">ssentially </w:t>
      </w:r>
      <w:r w:rsidR="005C2FC1">
        <w:rPr>
          <w:rFonts w:ascii="Garamond" w:hAnsi="Garamond" w:cs="Times New Roman"/>
          <w:bCs/>
          <w:iCs/>
        </w:rPr>
        <w:t>C</w:t>
      </w:r>
      <w:r w:rsidRPr="00651C6F">
        <w:rPr>
          <w:rFonts w:ascii="Garamond" w:hAnsi="Garamond" w:cs="Times New Roman"/>
          <w:bCs/>
          <w:iCs/>
        </w:rPr>
        <w:t xml:space="preserve">omplete </w:t>
      </w:r>
      <w:r w:rsidR="005C2FC1">
        <w:rPr>
          <w:rFonts w:ascii="Garamond" w:hAnsi="Garamond" w:cs="Times New Roman"/>
          <w:bCs/>
          <w:iCs/>
        </w:rPr>
        <w:t>C</w:t>
      </w:r>
      <w:r w:rsidRPr="00651C6F">
        <w:rPr>
          <w:rFonts w:ascii="Garamond" w:hAnsi="Garamond" w:cs="Times New Roman"/>
          <w:bCs/>
          <w:iCs/>
        </w:rPr>
        <w:t xml:space="preserve">lass of </w:t>
      </w:r>
      <w:r w:rsidR="005C2FC1">
        <w:rPr>
          <w:rFonts w:ascii="Garamond" w:hAnsi="Garamond" w:cs="Times New Roman"/>
          <w:bCs/>
          <w:iCs/>
        </w:rPr>
        <w:t>A</w:t>
      </w:r>
      <w:r w:rsidRPr="00651C6F">
        <w:rPr>
          <w:rFonts w:ascii="Garamond" w:hAnsi="Garamond" w:cs="Times New Roman"/>
          <w:bCs/>
          <w:iCs/>
        </w:rPr>
        <w:t xml:space="preserve">dmissible </w:t>
      </w:r>
      <w:r w:rsidR="005C2FC1">
        <w:rPr>
          <w:rFonts w:ascii="Garamond" w:hAnsi="Garamond" w:cs="Times New Roman"/>
          <w:bCs/>
          <w:iCs/>
        </w:rPr>
        <w:t>D</w:t>
      </w:r>
      <w:r w:rsidRPr="00651C6F">
        <w:rPr>
          <w:rFonts w:ascii="Garamond" w:hAnsi="Garamond" w:cs="Times New Roman"/>
          <w:bCs/>
          <w:iCs/>
        </w:rPr>
        <w:t xml:space="preserve">ecision </w:t>
      </w:r>
      <w:r w:rsidR="005C2FC1">
        <w:rPr>
          <w:rFonts w:ascii="Garamond" w:hAnsi="Garamond" w:cs="Times New Roman"/>
          <w:bCs/>
          <w:iCs/>
        </w:rPr>
        <w:t>F</w:t>
      </w:r>
      <w:r w:rsidRPr="00651C6F">
        <w:rPr>
          <w:rFonts w:ascii="Garamond" w:hAnsi="Garamond" w:cs="Times New Roman"/>
          <w:bCs/>
          <w:iCs/>
        </w:rPr>
        <w:t>unctions</w:t>
      </w:r>
      <w:r w:rsidR="005C2FC1">
        <w:rPr>
          <w:rFonts w:ascii="Garamond" w:hAnsi="Garamond" w:cs="Times New Roman"/>
          <w:bCs/>
          <w:iCs/>
        </w:rPr>
        <w:t xml:space="preserve">’, </w:t>
      </w:r>
      <w:r w:rsidRPr="00651C6F">
        <w:rPr>
          <w:rFonts w:ascii="Garamond" w:hAnsi="Garamond" w:cs="Times New Roman"/>
          <w:bCs/>
          <w:i/>
          <w:iCs/>
        </w:rPr>
        <w:t>The Annals of Mathematical Statistics</w:t>
      </w:r>
      <w:r w:rsidRPr="00651C6F">
        <w:rPr>
          <w:rFonts w:ascii="Garamond" w:hAnsi="Garamond" w:cs="Times New Roman"/>
          <w:bCs/>
          <w:iCs/>
        </w:rPr>
        <w:t xml:space="preserve">, </w:t>
      </w:r>
      <w:r w:rsidR="005C2FC1">
        <w:rPr>
          <w:rFonts w:ascii="Garamond" w:hAnsi="Garamond" w:cs="Times New Roman"/>
          <w:bCs/>
          <w:iCs/>
        </w:rPr>
        <w:t xml:space="preserve">pp. </w:t>
      </w:r>
      <w:r w:rsidRPr="00651C6F">
        <w:rPr>
          <w:rFonts w:ascii="Garamond" w:hAnsi="Garamond" w:cs="Times New Roman"/>
          <w:bCs/>
          <w:iCs/>
        </w:rPr>
        <w:t>549-555.</w:t>
      </w:r>
    </w:p>
    <w:p w14:paraId="77F45B05" w14:textId="64654BD2" w:rsidR="00961672" w:rsidRDefault="00961672" w:rsidP="00D812AF">
      <w:pPr>
        <w:spacing w:line="240" w:lineRule="auto"/>
        <w:jc w:val="both"/>
        <w:rPr>
          <w:rFonts w:ascii="Garamond" w:hAnsi="Garamond" w:cs="Times New Roman"/>
          <w:bCs/>
          <w:iCs/>
          <w:lang w:val="en-US"/>
        </w:rPr>
      </w:pPr>
      <w:r w:rsidRPr="00651C6F">
        <w:rPr>
          <w:rFonts w:ascii="Garamond" w:hAnsi="Garamond" w:cs="Times New Roman"/>
          <w:bCs/>
          <w:iCs/>
          <w:lang w:val="en-US"/>
        </w:rPr>
        <w:t xml:space="preserve">Williams, D. </w:t>
      </w:r>
      <w:r w:rsidR="005C2FC1">
        <w:rPr>
          <w:rFonts w:ascii="Garamond" w:hAnsi="Garamond" w:cs="Times New Roman"/>
          <w:bCs/>
          <w:iCs/>
          <w:lang w:val="en-US"/>
        </w:rPr>
        <w:t>[</w:t>
      </w:r>
      <w:r w:rsidRPr="00651C6F">
        <w:rPr>
          <w:rFonts w:ascii="Garamond" w:hAnsi="Garamond" w:cs="Times New Roman"/>
          <w:bCs/>
          <w:iCs/>
          <w:lang w:val="en-US"/>
        </w:rPr>
        <w:t>2018</w:t>
      </w:r>
      <w:r w:rsidR="005C2FC1">
        <w:rPr>
          <w:rFonts w:ascii="Garamond" w:hAnsi="Garamond" w:cs="Times New Roman"/>
          <w:bCs/>
          <w:iCs/>
          <w:lang w:val="en-US"/>
        </w:rPr>
        <w:t>]</w:t>
      </w:r>
      <w:r w:rsidR="00DC3171">
        <w:rPr>
          <w:rFonts w:ascii="Garamond" w:hAnsi="Garamond" w:cs="Times New Roman"/>
          <w:bCs/>
          <w:iCs/>
          <w:lang w:val="en-US"/>
        </w:rPr>
        <w:t>:</w:t>
      </w:r>
      <w:r w:rsidRPr="00651C6F">
        <w:rPr>
          <w:rFonts w:ascii="Garamond" w:hAnsi="Garamond" w:cs="Times New Roman"/>
          <w:bCs/>
          <w:iCs/>
          <w:lang w:val="en-US"/>
        </w:rPr>
        <w:t xml:space="preserve"> </w:t>
      </w:r>
      <w:r w:rsidR="005C2FC1">
        <w:rPr>
          <w:rFonts w:ascii="Garamond" w:hAnsi="Garamond" w:cs="Times New Roman"/>
          <w:bCs/>
          <w:iCs/>
          <w:lang w:val="en-US"/>
        </w:rPr>
        <w:t>‘</w:t>
      </w:r>
      <w:r w:rsidRPr="00651C6F">
        <w:rPr>
          <w:rFonts w:ascii="Garamond" w:hAnsi="Garamond" w:cs="Times New Roman"/>
          <w:bCs/>
          <w:iCs/>
          <w:lang w:val="en-US"/>
        </w:rPr>
        <w:t xml:space="preserve">Hierarchical Bayesian </w:t>
      </w:r>
      <w:r w:rsidR="005C2FC1">
        <w:rPr>
          <w:rFonts w:ascii="Garamond" w:hAnsi="Garamond" w:cs="Times New Roman"/>
          <w:bCs/>
          <w:iCs/>
          <w:lang w:val="en-US"/>
        </w:rPr>
        <w:t>M</w:t>
      </w:r>
      <w:r w:rsidRPr="00651C6F">
        <w:rPr>
          <w:rFonts w:ascii="Garamond" w:hAnsi="Garamond" w:cs="Times New Roman"/>
          <w:bCs/>
          <w:iCs/>
          <w:lang w:val="en-US"/>
        </w:rPr>
        <w:t xml:space="preserve">odels of </w:t>
      </w:r>
      <w:r w:rsidR="005C2FC1">
        <w:rPr>
          <w:rFonts w:ascii="Garamond" w:hAnsi="Garamond" w:cs="Times New Roman"/>
          <w:bCs/>
          <w:iCs/>
          <w:lang w:val="en-US"/>
        </w:rPr>
        <w:t>D</w:t>
      </w:r>
      <w:r w:rsidRPr="00651C6F">
        <w:rPr>
          <w:rFonts w:ascii="Garamond" w:hAnsi="Garamond" w:cs="Times New Roman"/>
          <w:bCs/>
          <w:iCs/>
          <w:lang w:val="en-US"/>
        </w:rPr>
        <w:t>elusion</w:t>
      </w:r>
      <w:r w:rsidR="005C2FC1">
        <w:rPr>
          <w:rFonts w:ascii="Garamond" w:hAnsi="Garamond" w:cs="Times New Roman"/>
          <w:bCs/>
          <w:iCs/>
          <w:lang w:val="en-US"/>
        </w:rPr>
        <w:t>’,</w:t>
      </w:r>
      <w:r w:rsidRPr="00651C6F">
        <w:rPr>
          <w:rFonts w:ascii="Garamond" w:hAnsi="Garamond" w:cs="Times New Roman"/>
          <w:bCs/>
          <w:iCs/>
          <w:lang w:val="en-US"/>
        </w:rPr>
        <w:t xml:space="preserve"> </w:t>
      </w:r>
      <w:r w:rsidRPr="00651C6F">
        <w:rPr>
          <w:rFonts w:ascii="Garamond" w:hAnsi="Garamond" w:cs="Times New Roman"/>
          <w:bCs/>
          <w:i/>
          <w:iCs/>
          <w:lang w:val="en-US"/>
        </w:rPr>
        <w:t>Consciousness And Cognition</w:t>
      </w:r>
      <w:r w:rsidRPr="00651C6F">
        <w:rPr>
          <w:rFonts w:ascii="Garamond" w:hAnsi="Garamond" w:cs="Times New Roman"/>
          <w:bCs/>
          <w:iCs/>
          <w:lang w:val="en-US"/>
        </w:rPr>
        <w:t xml:space="preserve">, </w:t>
      </w:r>
      <w:r w:rsidRPr="005C2FC1">
        <w:rPr>
          <w:rFonts w:ascii="Garamond" w:hAnsi="Garamond" w:cs="Times New Roman"/>
          <w:b/>
          <w:lang w:val="en-US"/>
        </w:rPr>
        <w:t>61</w:t>
      </w:r>
      <w:r w:rsidRPr="00651C6F">
        <w:rPr>
          <w:rFonts w:ascii="Garamond" w:hAnsi="Garamond" w:cs="Times New Roman"/>
          <w:bCs/>
          <w:iCs/>
          <w:lang w:val="en-US"/>
        </w:rPr>
        <w:t xml:space="preserve">, </w:t>
      </w:r>
      <w:r w:rsidR="005C2FC1">
        <w:rPr>
          <w:rFonts w:ascii="Garamond" w:hAnsi="Garamond" w:cs="Times New Roman"/>
          <w:bCs/>
          <w:iCs/>
          <w:lang w:val="en-US"/>
        </w:rPr>
        <w:t>pp.</w:t>
      </w:r>
      <w:r w:rsidRPr="00651C6F">
        <w:rPr>
          <w:rFonts w:ascii="Garamond" w:hAnsi="Garamond" w:cs="Times New Roman"/>
          <w:bCs/>
          <w:iCs/>
          <w:lang w:val="en-US"/>
        </w:rPr>
        <w:t xml:space="preserve">129-147. </w:t>
      </w:r>
    </w:p>
    <w:p w14:paraId="36F0EB36" w14:textId="5BDB64B4" w:rsidR="00DC3171" w:rsidRPr="00DC3171" w:rsidRDefault="00DC3171" w:rsidP="00D812AF">
      <w:pPr>
        <w:spacing w:line="240" w:lineRule="auto"/>
        <w:jc w:val="both"/>
        <w:rPr>
          <w:rFonts w:ascii="Garamond" w:hAnsi="Garamond" w:cs="Times New Roman"/>
          <w:bCs/>
          <w:iCs/>
          <w:lang w:val="en-US"/>
        </w:rPr>
      </w:pPr>
      <w:r>
        <w:rPr>
          <w:rFonts w:ascii="Garamond" w:hAnsi="Garamond" w:cs="Times New Roman"/>
          <w:bCs/>
          <w:iCs/>
          <w:lang w:val="en-US"/>
        </w:rPr>
        <w:t xml:space="preserve">Williams, D. [forthcoming]: ‘Socially Adaptive Belief’, </w:t>
      </w:r>
      <w:r>
        <w:rPr>
          <w:rFonts w:ascii="Garamond" w:hAnsi="Garamond" w:cs="Times New Roman"/>
          <w:bCs/>
          <w:i/>
          <w:lang w:val="en-US"/>
        </w:rPr>
        <w:t>Mind and Language</w:t>
      </w:r>
      <w:r>
        <w:rPr>
          <w:rFonts w:ascii="Garamond" w:hAnsi="Garamond" w:cs="Times New Roman"/>
          <w:bCs/>
          <w:iCs/>
          <w:lang w:val="en-US"/>
        </w:rPr>
        <w:t xml:space="preserve">. </w:t>
      </w:r>
    </w:p>
    <w:p w14:paraId="57674210" w14:textId="2F5E4065" w:rsidR="00641337" w:rsidRPr="00651C6F" w:rsidRDefault="00641337" w:rsidP="00447AE0">
      <w:pPr>
        <w:spacing w:line="240" w:lineRule="auto"/>
        <w:rPr>
          <w:rFonts w:ascii="Garamond" w:hAnsi="Garamond" w:cs="Times New Roman"/>
        </w:rPr>
      </w:pPr>
    </w:p>
    <w:p w14:paraId="4DD941B3" w14:textId="20DBB9E9" w:rsidR="00641337" w:rsidRPr="00651C6F" w:rsidRDefault="00641337" w:rsidP="00F22C5A">
      <w:pPr>
        <w:spacing w:line="480" w:lineRule="auto"/>
        <w:rPr>
          <w:rFonts w:ascii="Garamond" w:hAnsi="Garamond" w:cs="Times New Roman"/>
        </w:rPr>
      </w:pPr>
    </w:p>
    <w:sectPr w:rsidR="00641337" w:rsidRPr="00651C6F">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56D371" w14:textId="77777777" w:rsidR="00C93EA8" w:rsidRDefault="00C93EA8" w:rsidP="00A0569C">
      <w:pPr>
        <w:spacing w:after="0" w:line="240" w:lineRule="auto"/>
      </w:pPr>
      <w:r>
        <w:separator/>
      </w:r>
    </w:p>
  </w:endnote>
  <w:endnote w:type="continuationSeparator" w:id="0">
    <w:p w14:paraId="23198138" w14:textId="77777777" w:rsidR="00C93EA8" w:rsidRDefault="00C93EA8" w:rsidP="00A0569C">
      <w:pPr>
        <w:spacing w:after="0" w:line="240" w:lineRule="auto"/>
      </w:pPr>
      <w:r>
        <w:continuationSeparator/>
      </w:r>
    </w:p>
  </w:endnote>
  <w:endnote w:type="continuationNotice" w:id="1">
    <w:p w14:paraId="39937F25" w14:textId="77777777" w:rsidR="00C93EA8" w:rsidRDefault="00C93E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A30B12" w14:textId="77777777" w:rsidR="00C93EA8" w:rsidRDefault="00C93EA8" w:rsidP="00A0569C">
      <w:pPr>
        <w:spacing w:after="0" w:line="240" w:lineRule="auto"/>
      </w:pPr>
      <w:r>
        <w:separator/>
      </w:r>
    </w:p>
  </w:footnote>
  <w:footnote w:type="continuationSeparator" w:id="0">
    <w:p w14:paraId="31CDD5FB" w14:textId="77777777" w:rsidR="00C93EA8" w:rsidRDefault="00C93EA8" w:rsidP="00A0569C">
      <w:pPr>
        <w:spacing w:after="0" w:line="240" w:lineRule="auto"/>
      </w:pPr>
      <w:r>
        <w:continuationSeparator/>
      </w:r>
    </w:p>
  </w:footnote>
  <w:footnote w:type="continuationNotice" w:id="1">
    <w:p w14:paraId="725AF8D8" w14:textId="77777777" w:rsidR="00C93EA8" w:rsidRDefault="00C93EA8">
      <w:pPr>
        <w:spacing w:after="0" w:line="240" w:lineRule="auto"/>
      </w:pPr>
    </w:p>
  </w:footnote>
  <w:footnote w:id="2">
    <w:p w14:paraId="392E9955" w14:textId="6990E50C" w:rsidR="00C70FFC" w:rsidRPr="002F55B1" w:rsidRDefault="00C70FFC" w:rsidP="00624398">
      <w:pPr>
        <w:pStyle w:val="FootnoteText"/>
        <w:jc w:val="both"/>
        <w:rPr>
          <w:rFonts w:ascii="Garamond" w:hAnsi="Garamond"/>
        </w:rPr>
      </w:pPr>
      <w:r w:rsidRPr="002F55B1">
        <w:rPr>
          <w:rStyle w:val="FootnoteReference"/>
          <w:rFonts w:ascii="Garamond" w:hAnsi="Garamond"/>
        </w:rPr>
        <w:footnoteRef/>
      </w:r>
      <w:r w:rsidRPr="002F55B1">
        <w:rPr>
          <w:rFonts w:ascii="Garamond" w:hAnsi="Garamond"/>
        </w:rPr>
        <w:t xml:space="preserve"> </w:t>
      </w:r>
      <w:r w:rsidR="008C253B" w:rsidRPr="002F55B1">
        <w:rPr>
          <w:rFonts w:ascii="Garamond" w:hAnsi="Garamond"/>
        </w:rPr>
        <w:t xml:space="preserve">One complication that I ignore in this paper is that one influential </w:t>
      </w:r>
      <w:r w:rsidR="009B7D27" w:rsidRPr="002F55B1">
        <w:rPr>
          <w:rFonts w:ascii="Garamond" w:hAnsi="Garamond"/>
        </w:rPr>
        <w:t xml:space="preserve">strand of research within Bayesian cognitive science dispenses with utility functions altogether (see Clark </w:t>
      </w:r>
      <w:r w:rsidR="00E16320">
        <w:rPr>
          <w:rFonts w:ascii="Garamond" w:hAnsi="Garamond"/>
        </w:rPr>
        <w:t>[</w:t>
      </w:r>
      <w:r w:rsidR="009B7D27" w:rsidRPr="002F55B1">
        <w:rPr>
          <w:rFonts w:ascii="Garamond" w:hAnsi="Garamond"/>
        </w:rPr>
        <w:t>2016</w:t>
      </w:r>
      <w:r w:rsidR="00E16320">
        <w:rPr>
          <w:rFonts w:ascii="Garamond" w:hAnsi="Garamond"/>
        </w:rPr>
        <w:t>]</w:t>
      </w:r>
      <w:r w:rsidR="009B7D27" w:rsidRPr="002F55B1">
        <w:rPr>
          <w:rFonts w:ascii="Garamond" w:hAnsi="Garamond"/>
        </w:rPr>
        <w:t xml:space="preserve">; Hohwy </w:t>
      </w:r>
      <w:r w:rsidR="00E16320">
        <w:rPr>
          <w:rFonts w:ascii="Garamond" w:hAnsi="Garamond"/>
        </w:rPr>
        <w:t>[</w:t>
      </w:r>
      <w:r w:rsidR="009B7D27" w:rsidRPr="002F55B1">
        <w:rPr>
          <w:rFonts w:ascii="Garamond" w:hAnsi="Garamond"/>
        </w:rPr>
        <w:t>2013</w:t>
      </w:r>
      <w:r w:rsidR="00E16320">
        <w:rPr>
          <w:rFonts w:ascii="Garamond" w:hAnsi="Garamond"/>
        </w:rPr>
        <w:t>]</w:t>
      </w:r>
      <w:r w:rsidR="009B7D27" w:rsidRPr="002F55B1">
        <w:rPr>
          <w:rFonts w:ascii="Garamond" w:hAnsi="Garamond"/>
        </w:rPr>
        <w:t>). Given</w:t>
      </w:r>
      <w:r w:rsidR="00471731" w:rsidRPr="002F55B1">
        <w:rPr>
          <w:rFonts w:ascii="Garamond" w:hAnsi="Garamond"/>
        </w:rPr>
        <w:t xml:space="preserve"> formal demonstrations that utility functions can always be </w:t>
      </w:r>
      <w:r w:rsidR="00CD0856" w:rsidRPr="002F55B1">
        <w:rPr>
          <w:rFonts w:ascii="Garamond" w:hAnsi="Garamond"/>
        </w:rPr>
        <w:t>replaced by the specification of</w:t>
      </w:r>
      <w:r w:rsidR="00471731" w:rsidRPr="002F55B1">
        <w:rPr>
          <w:rFonts w:ascii="Garamond" w:hAnsi="Garamond"/>
        </w:rPr>
        <w:t xml:space="preserve"> appropriate priors (see Friston et al. </w:t>
      </w:r>
      <w:r w:rsidR="00E16320">
        <w:rPr>
          <w:rFonts w:ascii="Garamond" w:hAnsi="Garamond"/>
        </w:rPr>
        <w:t>[</w:t>
      </w:r>
      <w:r w:rsidR="00471731" w:rsidRPr="002F55B1">
        <w:rPr>
          <w:rFonts w:ascii="Garamond" w:hAnsi="Garamond"/>
        </w:rPr>
        <w:t>2012</w:t>
      </w:r>
      <w:r w:rsidR="0052275E">
        <w:rPr>
          <w:rFonts w:ascii="Garamond" w:hAnsi="Garamond"/>
        </w:rPr>
        <w:t>]</w:t>
      </w:r>
      <w:r w:rsidR="00471731" w:rsidRPr="002F55B1">
        <w:rPr>
          <w:rFonts w:ascii="Garamond" w:hAnsi="Garamond"/>
        </w:rPr>
        <w:t xml:space="preserve">), </w:t>
      </w:r>
      <w:r w:rsidR="000D7389" w:rsidRPr="002F55B1">
        <w:rPr>
          <w:rFonts w:ascii="Garamond" w:hAnsi="Garamond"/>
        </w:rPr>
        <w:t xml:space="preserve">however, </w:t>
      </w:r>
      <w:r w:rsidR="00471731" w:rsidRPr="002F55B1">
        <w:rPr>
          <w:rFonts w:ascii="Garamond" w:hAnsi="Garamond"/>
        </w:rPr>
        <w:t xml:space="preserve">everything that I say in this paper drawing on Bayesian decision theory </w:t>
      </w:r>
      <w:r w:rsidR="001349AA" w:rsidRPr="002F55B1">
        <w:rPr>
          <w:rFonts w:ascii="Garamond" w:hAnsi="Garamond"/>
        </w:rPr>
        <w:t>could</w:t>
      </w:r>
      <w:r w:rsidR="00471731" w:rsidRPr="002F55B1">
        <w:rPr>
          <w:rFonts w:ascii="Garamond" w:hAnsi="Garamond"/>
        </w:rPr>
        <w:t xml:space="preserve"> in principle be rewritten </w:t>
      </w:r>
      <w:r w:rsidR="001349AA" w:rsidRPr="002F55B1">
        <w:rPr>
          <w:rFonts w:ascii="Garamond" w:hAnsi="Garamond"/>
        </w:rPr>
        <w:t xml:space="preserve">in terms that do </w:t>
      </w:r>
      <w:r w:rsidR="00FE4002" w:rsidRPr="002F55B1">
        <w:rPr>
          <w:rFonts w:ascii="Garamond" w:hAnsi="Garamond"/>
        </w:rPr>
        <w:t xml:space="preserve">not mention utility functions. </w:t>
      </w:r>
      <w:r w:rsidR="001349AA" w:rsidRPr="002F55B1">
        <w:rPr>
          <w:rFonts w:ascii="Garamond" w:hAnsi="Garamond"/>
        </w:rPr>
        <w:t xml:space="preserve"> </w:t>
      </w:r>
    </w:p>
  </w:footnote>
  <w:footnote w:id="3">
    <w:p w14:paraId="15BCC29D" w14:textId="41E1F0C4" w:rsidR="00555896" w:rsidRPr="002F55B1" w:rsidRDefault="00555896" w:rsidP="00624398">
      <w:pPr>
        <w:pStyle w:val="FootnoteText"/>
        <w:jc w:val="both"/>
        <w:rPr>
          <w:rFonts w:ascii="Garamond" w:hAnsi="Garamond"/>
        </w:rPr>
      </w:pPr>
      <w:r w:rsidRPr="002F55B1">
        <w:rPr>
          <w:rStyle w:val="FootnoteReference"/>
          <w:rFonts w:ascii="Garamond" w:hAnsi="Garamond"/>
        </w:rPr>
        <w:footnoteRef/>
      </w:r>
      <w:r w:rsidRPr="002F55B1">
        <w:rPr>
          <w:rFonts w:ascii="Garamond" w:hAnsi="Garamond"/>
        </w:rPr>
        <w:t xml:space="preserve"> </w:t>
      </w:r>
      <w:r w:rsidR="00CB1691" w:rsidRPr="002F55B1">
        <w:rPr>
          <w:rFonts w:ascii="Garamond" w:hAnsi="Garamond"/>
        </w:rPr>
        <w:t>Colombo et al. (</w:t>
      </w:r>
      <w:r w:rsidR="0052275E">
        <w:rPr>
          <w:rFonts w:ascii="Garamond" w:hAnsi="Garamond"/>
        </w:rPr>
        <w:t>[</w:t>
      </w:r>
      <w:r w:rsidR="00CB1691" w:rsidRPr="002F55B1">
        <w:rPr>
          <w:rFonts w:ascii="Garamond" w:hAnsi="Garamond"/>
        </w:rPr>
        <w:t>2018</w:t>
      </w:r>
      <w:r w:rsidR="0052275E">
        <w:rPr>
          <w:rFonts w:ascii="Garamond" w:hAnsi="Garamond"/>
        </w:rPr>
        <w:t>]</w:t>
      </w:r>
      <w:r w:rsidR="00CB1691" w:rsidRPr="002F55B1">
        <w:rPr>
          <w:rFonts w:ascii="Garamond" w:hAnsi="Garamond"/>
        </w:rPr>
        <w:t xml:space="preserve">) reject this assumption, thus providing an additional critique of Bayesian models that I do not address in this paper. </w:t>
      </w:r>
    </w:p>
  </w:footnote>
  <w:footnote w:id="4">
    <w:p w14:paraId="5A999307" w14:textId="5B28FED1" w:rsidR="007B7626" w:rsidRPr="007B7626" w:rsidRDefault="007B7626" w:rsidP="00624398">
      <w:pPr>
        <w:pStyle w:val="FootnoteText"/>
        <w:jc w:val="both"/>
        <w:rPr>
          <w:rFonts w:ascii="Garamond" w:hAnsi="Garamond"/>
        </w:rPr>
      </w:pPr>
      <w:r w:rsidRPr="007B7626">
        <w:rPr>
          <w:rStyle w:val="FootnoteReference"/>
          <w:rFonts w:ascii="Garamond" w:hAnsi="Garamond"/>
        </w:rPr>
        <w:footnoteRef/>
      </w:r>
      <w:r w:rsidRPr="007B7626">
        <w:rPr>
          <w:rFonts w:ascii="Garamond" w:hAnsi="Garamond"/>
        </w:rPr>
        <w:t xml:space="preserve"> Some argue that such considerations undermine the realist pretensions of Bayesian models (Colombo and Seriès </w:t>
      </w:r>
      <w:r w:rsidR="00845595">
        <w:rPr>
          <w:rFonts w:ascii="Garamond" w:hAnsi="Garamond"/>
        </w:rPr>
        <w:t>[</w:t>
      </w:r>
      <w:r w:rsidRPr="007B7626">
        <w:rPr>
          <w:rFonts w:ascii="Garamond" w:hAnsi="Garamond"/>
        </w:rPr>
        <w:t>2012</w:t>
      </w:r>
      <w:r w:rsidR="00845595">
        <w:rPr>
          <w:rFonts w:ascii="Garamond" w:hAnsi="Garamond"/>
        </w:rPr>
        <w:t>]</w:t>
      </w:r>
      <w:r w:rsidRPr="007B7626">
        <w:rPr>
          <w:rFonts w:ascii="Garamond" w:hAnsi="Garamond"/>
        </w:rPr>
        <w:t xml:space="preserve">; Colombo </w:t>
      </w:r>
      <w:r w:rsidR="0020782C">
        <w:rPr>
          <w:rFonts w:ascii="Garamond" w:hAnsi="Garamond"/>
        </w:rPr>
        <w:t xml:space="preserve">and Hartmann </w:t>
      </w:r>
      <w:r w:rsidR="00845595">
        <w:rPr>
          <w:rFonts w:ascii="Garamond" w:hAnsi="Garamond"/>
        </w:rPr>
        <w:t>[</w:t>
      </w:r>
      <w:r w:rsidR="0020782C">
        <w:rPr>
          <w:rFonts w:ascii="Garamond" w:hAnsi="Garamond"/>
        </w:rPr>
        <w:t>2015</w:t>
      </w:r>
      <w:r w:rsidR="00845595">
        <w:rPr>
          <w:rFonts w:ascii="Garamond" w:hAnsi="Garamond"/>
        </w:rPr>
        <w:t>]</w:t>
      </w:r>
      <w:r w:rsidRPr="007B7626">
        <w:rPr>
          <w:rFonts w:ascii="Garamond" w:hAnsi="Garamond"/>
        </w:rPr>
        <w:t xml:space="preserve">). </w:t>
      </w:r>
      <w:r>
        <w:rPr>
          <w:rFonts w:ascii="Garamond" w:hAnsi="Garamond"/>
        </w:rPr>
        <w:t xml:space="preserve">I ignore such worries in this paper. </w:t>
      </w:r>
    </w:p>
    <w:p w14:paraId="1D16DB55" w14:textId="56794DA4" w:rsidR="007B7626" w:rsidRDefault="007B762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Garamond" w:hAnsi="Garamond" w:cs="Times New Roman"/>
      </w:rPr>
      <w:id w:val="-1318336367"/>
      <w:docPartObj>
        <w:docPartGallery w:val="Page Numbers (Top of Page)"/>
        <w:docPartUnique/>
      </w:docPartObj>
    </w:sdtPr>
    <w:sdtEndPr>
      <w:rPr>
        <w:highlight w:val="yellow"/>
      </w:rPr>
    </w:sdtEndPr>
    <w:sdtContent>
      <w:p w14:paraId="0DBC90CD" w14:textId="77777777" w:rsidR="00F20471" w:rsidRDefault="005F2C08">
        <w:pPr>
          <w:pStyle w:val="Header"/>
          <w:jc w:val="right"/>
          <w:rPr>
            <w:rFonts w:ascii="Garamond" w:hAnsi="Garamond" w:cs="Times New Roman"/>
            <w:b/>
            <w:bCs/>
          </w:rPr>
        </w:pPr>
        <w:r w:rsidRPr="002F55B1">
          <w:rPr>
            <w:rFonts w:ascii="Garamond" w:hAnsi="Garamond" w:cs="Times New Roman"/>
          </w:rPr>
          <w:t xml:space="preserve">Page </w:t>
        </w:r>
        <w:r w:rsidRPr="002F55B1">
          <w:rPr>
            <w:rFonts w:ascii="Garamond" w:hAnsi="Garamond" w:cs="Times New Roman"/>
            <w:b/>
            <w:bCs/>
          </w:rPr>
          <w:fldChar w:fldCharType="begin"/>
        </w:r>
        <w:r w:rsidRPr="002F55B1">
          <w:rPr>
            <w:rFonts w:ascii="Garamond" w:hAnsi="Garamond" w:cs="Times New Roman"/>
            <w:b/>
            <w:bCs/>
          </w:rPr>
          <w:instrText xml:space="preserve"> PAGE </w:instrText>
        </w:r>
        <w:r w:rsidRPr="002F55B1">
          <w:rPr>
            <w:rFonts w:ascii="Garamond" w:hAnsi="Garamond" w:cs="Times New Roman"/>
            <w:b/>
            <w:bCs/>
          </w:rPr>
          <w:fldChar w:fldCharType="separate"/>
        </w:r>
        <w:r w:rsidRPr="002F55B1">
          <w:rPr>
            <w:rFonts w:ascii="Garamond" w:hAnsi="Garamond" w:cs="Times New Roman"/>
            <w:b/>
            <w:bCs/>
            <w:noProof/>
          </w:rPr>
          <w:t>2</w:t>
        </w:r>
        <w:r w:rsidRPr="002F55B1">
          <w:rPr>
            <w:rFonts w:ascii="Garamond" w:hAnsi="Garamond" w:cs="Times New Roman"/>
            <w:b/>
            <w:bCs/>
          </w:rPr>
          <w:fldChar w:fldCharType="end"/>
        </w:r>
        <w:r w:rsidRPr="002F55B1">
          <w:rPr>
            <w:rFonts w:ascii="Garamond" w:hAnsi="Garamond" w:cs="Times New Roman"/>
          </w:rPr>
          <w:t xml:space="preserve"> of </w:t>
        </w:r>
        <w:r w:rsidRPr="002F55B1">
          <w:rPr>
            <w:rFonts w:ascii="Garamond" w:hAnsi="Garamond" w:cs="Times New Roman"/>
            <w:b/>
            <w:bCs/>
          </w:rPr>
          <w:fldChar w:fldCharType="begin"/>
        </w:r>
        <w:r w:rsidRPr="002F55B1">
          <w:rPr>
            <w:rFonts w:ascii="Garamond" w:hAnsi="Garamond" w:cs="Times New Roman"/>
            <w:b/>
            <w:bCs/>
          </w:rPr>
          <w:instrText xml:space="preserve"> NUMPAGES  </w:instrText>
        </w:r>
        <w:r w:rsidRPr="002F55B1">
          <w:rPr>
            <w:rFonts w:ascii="Garamond" w:hAnsi="Garamond" w:cs="Times New Roman"/>
            <w:b/>
            <w:bCs/>
          </w:rPr>
          <w:fldChar w:fldCharType="separate"/>
        </w:r>
        <w:r w:rsidRPr="002F55B1">
          <w:rPr>
            <w:rFonts w:ascii="Garamond" w:hAnsi="Garamond" w:cs="Times New Roman"/>
            <w:b/>
            <w:bCs/>
            <w:noProof/>
          </w:rPr>
          <w:t>2</w:t>
        </w:r>
        <w:r w:rsidRPr="002F55B1">
          <w:rPr>
            <w:rFonts w:ascii="Garamond" w:hAnsi="Garamond" w:cs="Times New Roman"/>
            <w:b/>
            <w:bCs/>
          </w:rPr>
          <w:fldChar w:fldCharType="end"/>
        </w:r>
      </w:p>
      <w:p w14:paraId="03CC74ED" w14:textId="1FD1BEDE" w:rsidR="005F2C08" w:rsidRPr="002F55B1" w:rsidRDefault="00F20471">
        <w:pPr>
          <w:pStyle w:val="Header"/>
          <w:jc w:val="right"/>
          <w:rPr>
            <w:rFonts w:ascii="Garamond" w:hAnsi="Garamond" w:cs="Times New Roman"/>
          </w:rPr>
        </w:pPr>
        <w:r w:rsidRPr="00F20471">
          <w:rPr>
            <w:rFonts w:ascii="Garamond" w:hAnsi="Garamond" w:cs="Times New Roman"/>
            <w:b/>
            <w:bCs/>
            <w:highlight w:val="yellow"/>
          </w:rPr>
          <w:t xml:space="preserve">Forthcoming in </w:t>
        </w:r>
        <w:r w:rsidRPr="00F20471">
          <w:rPr>
            <w:rFonts w:ascii="Garamond" w:hAnsi="Garamond" w:cs="Times New Roman"/>
            <w:b/>
            <w:bCs/>
            <w:i/>
            <w:iCs/>
            <w:highlight w:val="yellow"/>
          </w:rPr>
          <w:t>British Journal for the Philosophy of Science</w:t>
        </w:r>
      </w:p>
    </w:sdtContent>
  </w:sdt>
  <w:p w14:paraId="53FDCEE7" w14:textId="3FDB83F0" w:rsidR="00A0569C" w:rsidRDefault="00A056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A72C75"/>
    <w:multiLevelType w:val="hybridMultilevel"/>
    <w:tmpl w:val="8BCEF6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1A06A1"/>
    <w:multiLevelType w:val="hybridMultilevel"/>
    <w:tmpl w:val="D7A21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0C5DFD"/>
    <w:multiLevelType w:val="hybridMultilevel"/>
    <w:tmpl w:val="E1A64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B76D39"/>
    <w:multiLevelType w:val="hybridMultilevel"/>
    <w:tmpl w:val="DAE2C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8B4408"/>
    <w:multiLevelType w:val="hybridMultilevel"/>
    <w:tmpl w:val="C12AF10A"/>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5" w15:restartNumberingAfterBreak="0">
    <w:nsid w:val="53C3309B"/>
    <w:multiLevelType w:val="hybridMultilevel"/>
    <w:tmpl w:val="BCF46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8B7BF8"/>
    <w:multiLevelType w:val="hybridMultilevel"/>
    <w:tmpl w:val="742AD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DB1235D"/>
    <w:multiLevelType w:val="hybridMultilevel"/>
    <w:tmpl w:val="674AFBB6"/>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8" w15:restartNumberingAfterBreak="0">
    <w:nsid w:val="6FCD4852"/>
    <w:multiLevelType w:val="hybridMultilevel"/>
    <w:tmpl w:val="7E784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AF3165"/>
    <w:multiLevelType w:val="hybridMultilevel"/>
    <w:tmpl w:val="4E687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2"/>
  </w:num>
  <w:num w:numId="4">
    <w:abstractNumId w:val="0"/>
  </w:num>
  <w:num w:numId="5">
    <w:abstractNumId w:val="8"/>
  </w:num>
  <w:num w:numId="6">
    <w:abstractNumId w:val="1"/>
  </w:num>
  <w:num w:numId="7">
    <w:abstractNumId w:val="9"/>
  </w:num>
  <w:num w:numId="8">
    <w:abstractNumId w:val="3"/>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A15"/>
    <w:rsid w:val="00001A64"/>
    <w:rsid w:val="000024FE"/>
    <w:rsid w:val="0000316A"/>
    <w:rsid w:val="00003314"/>
    <w:rsid w:val="000033B3"/>
    <w:rsid w:val="000035AB"/>
    <w:rsid w:val="00005192"/>
    <w:rsid w:val="00005758"/>
    <w:rsid w:val="00006CA0"/>
    <w:rsid w:val="0001022C"/>
    <w:rsid w:val="00010DDD"/>
    <w:rsid w:val="00012508"/>
    <w:rsid w:val="000127A1"/>
    <w:rsid w:val="0001344D"/>
    <w:rsid w:val="00013A7B"/>
    <w:rsid w:val="00020A1A"/>
    <w:rsid w:val="0002119B"/>
    <w:rsid w:val="000211A9"/>
    <w:rsid w:val="00021CCD"/>
    <w:rsid w:val="000220F2"/>
    <w:rsid w:val="00024B9F"/>
    <w:rsid w:val="00025667"/>
    <w:rsid w:val="0002646C"/>
    <w:rsid w:val="00027908"/>
    <w:rsid w:val="00030026"/>
    <w:rsid w:val="0003086F"/>
    <w:rsid w:val="00031CEA"/>
    <w:rsid w:val="00032C8F"/>
    <w:rsid w:val="00032EDE"/>
    <w:rsid w:val="00032F10"/>
    <w:rsid w:val="00033AD2"/>
    <w:rsid w:val="00033ADD"/>
    <w:rsid w:val="000351F9"/>
    <w:rsid w:val="0003593A"/>
    <w:rsid w:val="00036A7C"/>
    <w:rsid w:val="00037847"/>
    <w:rsid w:val="00040D4A"/>
    <w:rsid w:val="00042638"/>
    <w:rsid w:val="0004265A"/>
    <w:rsid w:val="00043080"/>
    <w:rsid w:val="0004548A"/>
    <w:rsid w:val="000457F1"/>
    <w:rsid w:val="00050035"/>
    <w:rsid w:val="000514D2"/>
    <w:rsid w:val="00051720"/>
    <w:rsid w:val="00054F6A"/>
    <w:rsid w:val="00055383"/>
    <w:rsid w:val="00055B54"/>
    <w:rsid w:val="000572CA"/>
    <w:rsid w:val="00057728"/>
    <w:rsid w:val="00057B77"/>
    <w:rsid w:val="00060EC1"/>
    <w:rsid w:val="0006386E"/>
    <w:rsid w:val="000652F5"/>
    <w:rsid w:val="0007174B"/>
    <w:rsid w:val="00073B90"/>
    <w:rsid w:val="00076032"/>
    <w:rsid w:val="00076232"/>
    <w:rsid w:val="00076251"/>
    <w:rsid w:val="000775C8"/>
    <w:rsid w:val="0008333D"/>
    <w:rsid w:val="000835E3"/>
    <w:rsid w:val="000845CA"/>
    <w:rsid w:val="00084602"/>
    <w:rsid w:val="000851FC"/>
    <w:rsid w:val="0008610E"/>
    <w:rsid w:val="00087A95"/>
    <w:rsid w:val="00087EAC"/>
    <w:rsid w:val="00092165"/>
    <w:rsid w:val="00093306"/>
    <w:rsid w:val="00093502"/>
    <w:rsid w:val="00093FD3"/>
    <w:rsid w:val="00094966"/>
    <w:rsid w:val="00095F3C"/>
    <w:rsid w:val="0009611B"/>
    <w:rsid w:val="000A07D2"/>
    <w:rsid w:val="000A22BE"/>
    <w:rsid w:val="000A2850"/>
    <w:rsid w:val="000A28F2"/>
    <w:rsid w:val="000A40FF"/>
    <w:rsid w:val="000A4670"/>
    <w:rsid w:val="000A4BAC"/>
    <w:rsid w:val="000A5127"/>
    <w:rsid w:val="000A614C"/>
    <w:rsid w:val="000A6220"/>
    <w:rsid w:val="000A7990"/>
    <w:rsid w:val="000B07C8"/>
    <w:rsid w:val="000B13D3"/>
    <w:rsid w:val="000B3F29"/>
    <w:rsid w:val="000B4070"/>
    <w:rsid w:val="000B42F8"/>
    <w:rsid w:val="000B520C"/>
    <w:rsid w:val="000B6479"/>
    <w:rsid w:val="000B6ACD"/>
    <w:rsid w:val="000B6E89"/>
    <w:rsid w:val="000B767D"/>
    <w:rsid w:val="000C0314"/>
    <w:rsid w:val="000C061D"/>
    <w:rsid w:val="000C41B9"/>
    <w:rsid w:val="000C7152"/>
    <w:rsid w:val="000C785C"/>
    <w:rsid w:val="000D07D3"/>
    <w:rsid w:val="000D34EC"/>
    <w:rsid w:val="000D4CED"/>
    <w:rsid w:val="000D4F14"/>
    <w:rsid w:val="000D5C1F"/>
    <w:rsid w:val="000D630B"/>
    <w:rsid w:val="000D6B38"/>
    <w:rsid w:val="000D7389"/>
    <w:rsid w:val="000D73E5"/>
    <w:rsid w:val="000D73F4"/>
    <w:rsid w:val="000E0255"/>
    <w:rsid w:val="000E05DA"/>
    <w:rsid w:val="000E0762"/>
    <w:rsid w:val="000E0D0C"/>
    <w:rsid w:val="000E0D74"/>
    <w:rsid w:val="000E1326"/>
    <w:rsid w:val="000E3798"/>
    <w:rsid w:val="000E5104"/>
    <w:rsid w:val="000E5202"/>
    <w:rsid w:val="000E5347"/>
    <w:rsid w:val="000E7499"/>
    <w:rsid w:val="000F162B"/>
    <w:rsid w:val="000F34CA"/>
    <w:rsid w:val="000F3FFC"/>
    <w:rsid w:val="000F4E0C"/>
    <w:rsid w:val="000F5478"/>
    <w:rsid w:val="000F5AA5"/>
    <w:rsid w:val="000F698D"/>
    <w:rsid w:val="000F6F40"/>
    <w:rsid w:val="000F77AD"/>
    <w:rsid w:val="000F7D4D"/>
    <w:rsid w:val="00102D10"/>
    <w:rsid w:val="00103C66"/>
    <w:rsid w:val="00105F67"/>
    <w:rsid w:val="0010651D"/>
    <w:rsid w:val="0011075B"/>
    <w:rsid w:val="00110CF3"/>
    <w:rsid w:val="00111153"/>
    <w:rsid w:val="00111284"/>
    <w:rsid w:val="0011164A"/>
    <w:rsid w:val="00112D59"/>
    <w:rsid w:val="0011378B"/>
    <w:rsid w:val="001139BD"/>
    <w:rsid w:val="00114EB1"/>
    <w:rsid w:val="00115A91"/>
    <w:rsid w:val="00120FF2"/>
    <w:rsid w:val="00121D2D"/>
    <w:rsid w:val="00122D6D"/>
    <w:rsid w:val="00123676"/>
    <w:rsid w:val="00125690"/>
    <w:rsid w:val="001275DF"/>
    <w:rsid w:val="0013122A"/>
    <w:rsid w:val="00131353"/>
    <w:rsid w:val="00131956"/>
    <w:rsid w:val="00131AEF"/>
    <w:rsid w:val="00132ADE"/>
    <w:rsid w:val="00133527"/>
    <w:rsid w:val="0013398F"/>
    <w:rsid w:val="00134874"/>
    <w:rsid w:val="001349AA"/>
    <w:rsid w:val="00135C93"/>
    <w:rsid w:val="00140580"/>
    <w:rsid w:val="00142103"/>
    <w:rsid w:val="00142C50"/>
    <w:rsid w:val="00142DD6"/>
    <w:rsid w:val="001440B8"/>
    <w:rsid w:val="001442A7"/>
    <w:rsid w:val="001456B2"/>
    <w:rsid w:val="0014663E"/>
    <w:rsid w:val="0014677B"/>
    <w:rsid w:val="001469BB"/>
    <w:rsid w:val="00146EC5"/>
    <w:rsid w:val="001478F4"/>
    <w:rsid w:val="001542E7"/>
    <w:rsid w:val="00154330"/>
    <w:rsid w:val="00154A7A"/>
    <w:rsid w:val="00154A99"/>
    <w:rsid w:val="00156222"/>
    <w:rsid w:val="001574A9"/>
    <w:rsid w:val="00157B6D"/>
    <w:rsid w:val="00160142"/>
    <w:rsid w:val="00161F83"/>
    <w:rsid w:val="00163413"/>
    <w:rsid w:val="00163821"/>
    <w:rsid w:val="00163FCA"/>
    <w:rsid w:val="0016578F"/>
    <w:rsid w:val="00165938"/>
    <w:rsid w:val="00166C56"/>
    <w:rsid w:val="001670BD"/>
    <w:rsid w:val="00167B10"/>
    <w:rsid w:val="00167FEC"/>
    <w:rsid w:val="001700A4"/>
    <w:rsid w:val="00170286"/>
    <w:rsid w:val="001711F2"/>
    <w:rsid w:val="00172AE7"/>
    <w:rsid w:val="00174790"/>
    <w:rsid w:val="001757E0"/>
    <w:rsid w:val="00175BDE"/>
    <w:rsid w:val="001767B8"/>
    <w:rsid w:val="00176A1A"/>
    <w:rsid w:val="00176E2F"/>
    <w:rsid w:val="00176E89"/>
    <w:rsid w:val="001775EC"/>
    <w:rsid w:val="001779E5"/>
    <w:rsid w:val="0018127D"/>
    <w:rsid w:val="00183171"/>
    <w:rsid w:val="001831F2"/>
    <w:rsid w:val="00183DD1"/>
    <w:rsid w:val="00187FFE"/>
    <w:rsid w:val="00190383"/>
    <w:rsid w:val="0019188D"/>
    <w:rsid w:val="0019267B"/>
    <w:rsid w:val="00193689"/>
    <w:rsid w:val="00193923"/>
    <w:rsid w:val="00193E8F"/>
    <w:rsid w:val="00196212"/>
    <w:rsid w:val="00196BE4"/>
    <w:rsid w:val="0019728D"/>
    <w:rsid w:val="001A072E"/>
    <w:rsid w:val="001A0A2F"/>
    <w:rsid w:val="001A2CD9"/>
    <w:rsid w:val="001A31A9"/>
    <w:rsid w:val="001A3797"/>
    <w:rsid w:val="001A3F22"/>
    <w:rsid w:val="001A5406"/>
    <w:rsid w:val="001A5EAE"/>
    <w:rsid w:val="001A77F1"/>
    <w:rsid w:val="001B057F"/>
    <w:rsid w:val="001B0E38"/>
    <w:rsid w:val="001B2BB3"/>
    <w:rsid w:val="001B2F11"/>
    <w:rsid w:val="001B55C5"/>
    <w:rsid w:val="001C0BAB"/>
    <w:rsid w:val="001C1857"/>
    <w:rsid w:val="001C3763"/>
    <w:rsid w:val="001C6D8B"/>
    <w:rsid w:val="001C75AA"/>
    <w:rsid w:val="001C7E36"/>
    <w:rsid w:val="001C7EAA"/>
    <w:rsid w:val="001C7F57"/>
    <w:rsid w:val="001D1095"/>
    <w:rsid w:val="001D19ED"/>
    <w:rsid w:val="001D21E7"/>
    <w:rsid w:val="001D236C"/>
    <w:rsid w:val="001D3F94"/>
    <w:rsid w:val="001D4A92"/>
    <w:rsid w:val="001D5C87"/>
    <w:rsid w:val="001D7CE4"/>
    <w:rsid w:val="001E0563"/>
    <w:rsid w:val="001E099D"/>
    <w:rsid w:val="001E17DF"/>
    <w:rsid w:val="001E1DB3"/>
    <w:rsid w:val="001E28EE"/>
    <w:rsid w:val="001E2DB2"/>
    <w:rsid w:val="001E37F1"/>
    <w:rsid w:val="001E3C73"/>
    <w:rsid w:val="001E5345"/>
    <w:rsid w:val="001E6952"/>
    <w:rsid w:val="001E6F8E"/>
    <w:rsid w:val="001E72F1"/>
    <w:rsid w:val="001F08A8"/>
    <w:rsid w:val="001F0CDB"/>
    <w:rsid w:val="001F0FE0"/>
    <w:rsid w:val="001F36ED"/>
    <w:rsid w:val="001F4D3B"/>
    <w:rsid w:val="001F5840"/>
    <w:rsid w:val="001F69CE"/>
    <w:rsid w:val="001F73AC"/>
    <w:rsid w:val="002007AD"/>
    <w:rsid w:val="00200DC9"/>
    <w:rsid w:val="00202913"/>
    <w:rsid w:val="00202D5E"/>
    <w:rsid w:val="00203C43"/>
    <w:rsid w:val="00203E87"/>
    <w:rsid w:val="00204418"/>
    <w:rsid w:val="002056E8"/>
    <w:rsid w:val="002060E0"/>
    <w:rsid w:val="0020782C"/>
    <w:rsid w:val="00211923"/>
    <w:rsid w:val="0021252A"/>
    <w:rsid w:val="00213CAE"/>
    <w:rsid w:val="00214891"/>
    <w:rsid w:val="00216880"/>
    <w:rsid w:val="00216F26"/>
    <w:rsid w:val="0022062B"/>
    <w:rsid w:val="002209AE"/>
    <w:rsid w:val="00223A85"/>
    <w:rsid w:val="002240DE"/>
    <w:rsid w:val="002251DF"/>
    <w:rsid w:val="00226B29"/>
    <w:rsid w:val="00227491"/>
    <w:rsid w:val="00230E5A"/>
    <w:rsid w:val="00232813"/>
    <w:rsid w:val="002329E5"/>
    <w:rsid w:val="00233D77"/>
    <w:rsid w:val="0023452F"/>
    <w:rsid w:val="0023484C"/>
    <w:rsid w:val="002349B9"/>
    <w:rsid w:val="00235049"/>
    <w:rsid w:val="002355F7"/>
    <w:rsid w:val="00235E6A"/>
    <w:rsid w:val="00236F58"/>
    <w:rsid w:val="0023792F"/>
    <w:rsid w:val="00240A89"/>
    <w:rsid w:val="00241DCE"/>
    <w:rsid w:val="00241E70"/>
    <w:rsid w:val="002428EB"/>
    <w:rsid w:val="00243AB7"/>
    <w:rsid w:val="00245174"/>
    <w:rsid w:val="002467F7"/>
    <w:rsid w:val="00247800"/>
    <w:rsid w:val="0025230A"/>
    <w:rsid w:val="002541EF"/>
    <w:rsid w:val="00254C36"/>
    <w:rsid w:val="00256D4D"/>
    <w:rsid w:val="0025796B"/>
    <w:rsid w:val="00261384"/>
    <w:rsid w:val="002617CB"/>
    <w:rsid w:val="002646CB"/>
    <w:rsid w:val="00266F9E"/>
    <w:rsid w:val="00270B5A"/>
    <w:rsid w:val="002714D3"/>
    <w:rsid w:val="00272255"/>
    <w:rsid w:val="00273082"/>
    <w:rsid w:val="00273236"/>
    <w:rsid w:val="00275928"/>
    <w:rsid w:val="00275E4B"/>
    <w:rsid w:val="00276EC0"/>
    <w:rsid w:val="00277549"/>
    <w:rsid w:val="00277BC2"/>
    <w:rsid w:val="0028125E"/>
    <w:rsid w:val="00281DFC"/>
    <w:rsid w:val="0028295C"/>
    <w:rsid w:val="00282AB6"/>
    <w:rsid w:val="00284480"/>
    <w:rsid w:val="0028494A"/>
    <w:rsid w:val="0028699E"/>
    <w:rsid w:val="00286CCF"/>
    <w:rsid w:val="002876D2"/>
    <w:rsid w:val="002901CA"/>
    <w:rsid w:val="00290F3E"/>
    <w:rsid w:val="0029121A"/>
    <w:rsid w:val="00291576"/>
    <w:rsid w:val="002917FD"/>
    <w:rsid w:val="00291F22"/>
    <w:rsid w:val="00292908"/>
    <w:rsid w:val="002969F9"/>
    <w:rsid w:val="00297D49"/>
    <w:rsid w:val="002A16F8"/>
    <w:rsid w:val="002A1922"/>
    <w:rsid w:val="002A2BBD"/>
    <w:rsid w:val="002A2E2B"/>
    <w:rsid w:val="002A599B"/>
    <w:rsid w:val="002A59BA"/>
    <w:rsid w:val="002A647C"/>
    <w:rsid w:val="002B08C9"/>
    <w:rsid w:val="002B19C1"/>
    <w:rsid w:val="002B1D11"/>
    <w:rsid w:val="002B2ABB"/>
    <w:rsid w:val="002B3F9F"/>
    <w:rsid w:val="002B5657"/>
    <w:rsid w:val="002C0086"/>
    <w:rsid w:val="002C0E7F"/>
    <w:rsid w:val="002C1844"/>
    <w:rsid w:val="002C2EEF"/>
    <w:rsid w:val="002C3401"/>
    <w:rsid w:val="002C3479"/>
    <w:rsid w:val="002C4313"/>
    <w:rsid w:val="002C47D7"/>
    <w:rsid w:val="002C4C96"/>
    <w:rsid w:val="002C774F"/>
    <w:rsid w:val="002D0762"/>
    <w:rsid w:val="002D07FE"/>
    <w:rsid w:val="002D20C7"/>
    <w:rsid w:val="002D252B"/>
    <w:rsid w:val="002D2BCF"/>
    <w:rsid w:val="002D2C07"/>
    <w:rsid w:val="002D2C3D"/>
    <w:rsid w:val="002D3C4C"/>
    <w:rsid w:val="002D3D22"/>
    <w:rsid w:val="002D42AF"/>
    <w:rsid w:val="002D5ECE"/>
    <w:rsid w:val="002D67A4"/>
    <w:rsid w:val="002D6853"/>
    <w:rsid w:val="002E0648"/>
    <w:rsid w:val="002E104D"/>
    <w:rsid w:val="002E19FC"/>
    <w:rsid w:val="002E24CB"/>
    <w:rsid w:val="002E2C6B"/>
    <w:rsid w:val="002E3BFF"/>
    <w:rsid w:val="002E3DB1"/>
    <w:rsid w:val="002E4F93"/>
    <w:rsid w:val="002E59B4"/>
    <w:rsid w:val="002E6F9C"/>
    <w:rsid w:val="002E7445"/>
    <w:rsid w:val="002E75BE"/>
    <w:rsid w:val="002E7740"/>
    <w:rsid w:val="002F0C4F"/>
    <w:rsid w:val="002F0EF2"/>
    <w:rsid w:val="002F132E"/>
    <w:rsid w:val="002F180D"/>
    <w:rsid w:val="002F199E"/>
    <w:rsid w:val="002F55B1"/>
    <w:rsid w:val="002F5714"/>
    <w:rsid w:val="002F722B"/>
    <w:rsid w:val="002F737B"/>
    <w:rsid w:val="002F74A8"/>
    <w:rsid w:val="00300D0C"/>
    <w:rsid w:val="00300F13"/>
    <w:rsid w:val="003017C4"/>
    <w:rsid w:val="00302437"/>
    <w:rsid w:val="003037B7"/>
    <w:rsid w:val="00303D28"/>
    <w:rsid w:val="003041A6"/>
    <w:rsid w:val="00304207"/>
    <w:rsid w:val="003042D9"/>
    <w:rsid w:val="003050A9"/>
    <w:rsid w:val="00305D40"/>
    <w:rsid w:val="00305E10"/>
    <w:rsid w:val="0030616D"/>
    <w:rsid w:val="00306AF3"/>
    <w:rsid w:val="0031277C"/>
    <w:rsid w:val="003129CD"/>
    <w:rsid w:val="003131C1"/>
    <w:rsid w:val="003133A3"/>
    <w:rsid w:val="003139E0"/>
    <w:rsid w:val="00314F51"/>
    <w:rsid w:val="00315A9A"/>
    <w:rsid w:val="00315F53"/>
    <w:rsid w:val="0031704B"/>
    <w:rsid w:val="00321C7C"/>
    <w:rsid w:val="00321F26"/>
    <w:rsid w:val="00322511"/>
    <w:rsid w:val="0032281F"/>
    <w:rsid w:val="00324368"/>
    <w:rsid w:val="00327D40"/>
    <w:rsid w:val="00331D57"/>
    <w:rsid w:val="003324E2"/>
    <w:rsid w:val="00332C89"/>
    <w:rsid w:val="00333233"/>
    <w:rsid w:val="003335F2"/>
    <w:rsid w:val="003357EB"/>
    <w:rsid w:val="003366EC"/>
    <w:rsid w:val="00337195"/>
    <w:rsid w:val="0033732E"/>
    <w:rsid w:val="0034004E"/>
    <w:rsid w:val="003425B6"/>
    <w:rsid w:val="00343476"/>
    <w:rsid w:val="00344C1E"/>
    <w:rsid w:val="00344C36"/>
    <w:rsid w:val="003462DB"/>
    <w:rsid w:val="003471AC"/>
    <w:rsid w:val="0034750B"/>
    <w:rsid w:val="0034762D"/>
    <w:rsid w:val="00347A8E"/>
    <w:rsid w:val="00350A2B"/>
    <w:rsid w:val="00350DD8"/>
    <w:rsid w:val="003526A3"/>
    <w:rsid w:val="00353A99"/>
    <w:rsid w:val="00353F42"/>
    <w:rsid w:val="0035517B"/>
    <w:rsid w:val="003554A0"/>
    <w:rsid w:val="00356746"/>
    <w:rsid w:val="00357A8C"/>
    <w:rsid w:val="003615AC"/>
    <w:rsid w:val="00363118"/>
    <w:rsid w:val="003636F0"/>
    <w:rsid w:val="003637DA"/>
    <w:rsid w:val="003679DD"/>
    <w:rsid w:val="00370B0B"/>
    <w:rsid w:val="00370B93"/>
    <w:rsid w:val="00372009"/>
    <w:rsid w:val="003735D8"/>
    <w:rsid w:val="00373913"/>
    <w:rsid w:val="00373D11"/>
    <w:rsid w:val="00373F63"/>
    <w:rsid w:val="00374107"/>
    <w:rsid w:val="0037421D"/>
    <w:rsid w:val="00376162"/>
    <w:rsid w:val="00376E29"/>
    <w:rsid w:val="00376EE8"/>
    <w:rsid w:val="003775B1"/>
    <w:rsid w:val="00381B5D"/>
    <w:rsid w:val="00382C38"/>
    <w:rsid w:val="00385835"/>
    <w:rsid w:val="003858BF"/>
    <w:rsid w:val="00385AB9"/>
    <w:rsid w:val="00385DF0"/>
    <w:rsid w:val="00385E8A"/>
    <w:rsid w:val="00387ADA"/>
    <w:rsid w:val="00387B01"/>
    <w:rsid w:val="00390E73"/>
    <w:rsid w:val="003917C2"/>
    <w:rsid w:val="00392E21"/>
    <w:rsid w:val="0039345A"/>
    <w:rsid w:val="00394097"/>
    <w:rsid w:val="003977EC"/>
    <w:rsid w:val="003A07AE"/>
    <w:rsid w:val="003A11B9"/>
    <w:rsid w:val="003A2DE1"/>
    <w:rsid w:val="003A5A5E"/>
    <w:rsid w:val="003A627E"/>
    <w:rsid w:val="003B02CD"/>
    <w:rsid w:val="003B04C0"/>
    <w:rsid w:val="003B06FD"/>
    <w:rsid w:val="003B0813"/>
    <w:rsid w:val="003B096C"/>
    <w:rsid w:val="003B19AE"/>
    <w:rsid w:val="003B1FAE"/>
    <w:rsid w:val="003B25D7"/>
    <w:rsid w:val="003B2713"/>
    <w:rsid w:val="003B4508"/>
    <w:rsid w:val="003B4593"/>
    <w:rsid w:val="003B479C"/>
    <w:rsid w:val="003B6543"/>
    <w:rsid w:val="003B7DDB"/>
    <w:rsid w:val="003C0202"/>
    <w:rsid w:val="003C04B9"/>
    <w:rsid w:val="003C1B0F"/>
    <w:rsid w:val="003C3798"/>
    <w:rsid w:val="003C42CD"/>
    <w:rsid w:val="003C4630"/>
    <w:rsid w:val="003C73A8"/>
    <w:rsid w:val="003D0152"/>
    <w:rsid w:val="003D0704"/>
    <w:rsid w:val="003D1817"/>
    <w:rsid w:val="003D2212"/>
    <w:rsid w:val="003D4EDE"/>
    <w:rsid w:val="003D6572"/>
    <w:rsid w:val="003D6726"/>
    <w:rsid w:val="003D7644"/>
    <w:rsid w:val="003E052B"/>
    <w:rsid w:val="003E116C"/>
    <w:rsid w:val="003E1D0D"/>
    <w:rsid w:val="003E35A1"/>
    <w:rsid w:val="003E3D2C"/>
    <w:rsid w:val="003E45B5"/>
    <w:rsid w:val="003E4696"/>
    <w:rsid w:val="003E4896"/>
    <w:rsid w:val="003E5E4B"/>
    <w:rsid w:val="003E6B67"/>
    <w:rsid w:val="003E70E6"/>
    <w:rsid w:val="003E7E29"/>
    <w:rsid w:val="003F0D46"/>
    <w:rsid w:val="003F1B09"/>
    <w:rsid w:val="003F5B6D"/>
    <w:rsid w:val="003F5E14"/>
    <w:rsid w:val="003F68E5"/>
    <w:rsid w:val="003F6FBB"/>
    <w:rsid w:val="00400A43"/>
    <w:rsid w:val="00402CAB"/>
    <w:rsid w:val="00404EEF"/>
    <w:rsid w:val="004051A2"/>
    <w:rsid w:val="004059EB"/>
    <w:rsid w:val="0040648B"/>
    <w:rsid w:val="00406B8B"/>
    <w:rsid w:val="004076D5"/>
    <w:rsid w:val="004113C6"/>
    <w:rsid w:val="00411C98"/>
    <w:rsid w:val="00411D6A"/>
    <w:rsid w:val="00412185"/>
    <w:rsid w:val="004121D3"/>
    <w:rsid w:val="004129C1"/>
    <w:rsid w:val="00413F8E"/>
    <w:rsid w:val="00414331"/>
    <w:rsid w:val="00414C43"/>
    <w:rsid w:val="0041566B"/>
    <w:rsid w:val="00415B19"/>
    <w:rsid w:val="00416774"/>
    <w:rsid w:val="0041708E"/>
    <w:rsid w:val="00417768"/>
    <w:rsid w:val="004200F4"/>
    <w:rsid w:val="0042392A"/>
    <w:rsid w:val="004257BA"/>
    <w:rsid w:val="004262E9"/>
    <w:rsid w:val="00426FB5"/>
    <w:rsid w:val="00427D21"/>
    <w:rsid w:val="00430C19"/>
    <w:rsid w:val="0043186E"/>
    <w:rsid w:val="00432225"/>
    <w:rsid w:val="00435F78"/>
    <w:rsid w:val="00436849"/>
    <w:rsid w:val="00440786"/>
    <w:rsid w:val="00444545"/>
    <w:rsid w:val="004464DB"/>
    <w:rsid w:val="00446C43"/>
    <w:rsid w:val="00447AE0"/>
    <w:rsid w:val="00450110"/>
    <w:rsid w:val="00450C92"/>
    <w:rsid w:val="00451D98"/>
    <w:rsid w:val="004529D2"/>
    <w:rsid w:val="00452AC9"/>
    <w:rsid w:val="00453FCC"/>
    <w:rsid w:val="00455112"/>
    <w:rsid w:val="00455BC3"/>
    <w:rsid w:val="00455D75"/>
    <w:rsid w:val="00455F36"/>
    <w:rsid w:val="00457B06"/>
    <w:rsid w:val="004630B5"/>
    <w:rsid w:val="004638D1"/>
    <w:rsid w:val="004639D5"/>
    <w:rsid w:val="00463B02"/>
    <w:rsid w:val="004664BD"/>
    <w:rsid w:val="0046775F"/>
    <w:rsid w:val="00470C57"/>
    <w:rsid w:val="00470F24"/>
    <w:rsid w:val="0047159E"/>
    <w:rsid w:val="00471731"/>
    <w:rsid w:val="00474550"/>
    <w:rsid w:val="00476052"/>
    <w:rsid w:val="00476319"/>
    <w:rsid w:val="0047633F"/>
    <w:rsid w:val="0047727F"/>
    <w:rsid w:val="00477468"/>
    <w:rsid w:val="00480BC3"/>
    <w:rsid w:val="0048128B"/>
    <w:rsid w:val="00482EEF"/>
    <w:rsid w:val="00484562"/>
    <w:rsid w:val="004847BE"/>
    <w:rsid w:val="00490901"/>
    <w:rsid w:val="00490AA5"/>
    <w:rsid w:val="004910D1"/>
    <w:rsid w:val="0049198B"/>
    <w:rsid w:val="00492BAE"/>
    <w:rsid w:val="00495D49"/>
    <w:rsid w:val="00496666"/>
    <w:rsid w:val="00496AB3"/>
    <w:rsid w:val="004A2636"/>
    <w:rsid w:val="004A2A1C"/>
    <w:rsid w:val="004A40BB"/>
    <w:rsid w:val="004A4515"/>
    <w:rsid w:val="004A4A54"/>
    <w:rsid w:val="004A70BB"/>
    <w:rsid w:val="004A7250"/>
    <w:rsid w:val="004B02D4"/>
    <w:rsid w:val="004B04AF"/>
    <w:rsid w:val="004B2365"/>
    <w:rsid w:val="004B355E"/>
    <w:rsid w:val="004B3B32"/>
    <w:rsid w:val="004B43FC"/>
    <w:rsid w:val="004B45B8"/>
    <w:rsid w:val="004B5311"/>
    <w:rsid w:val="004B7D3E"/>
    <w:rsid w:val="004B7F58"/>
    <w:rsid w:val="004C09F3"/>
    <w:rsid w:val="004C2462"/>
    <w:rsid w:val="004C2675"/>
    <w:rsid w:val="004C34D5"/>
    <w:rsid w:val="004C5711"/>
    <w:rsid w:val="004C7BE7"/>
    <w:rsid w:val="004D0868"/>
    <w:rsid w:val="004D08C7"/>
    <w:rsid w:val="004D1BFF"/>
    <w:rsid w:val="004D3240"/>
    <w:rsid w:val="004D3A55"/>
    <w:rsid w:val="004D3A81"/>
    <w:rsid w:val="004D4032"/>
    <w:rsid w:val="004D6267"/>
    <w:rsid w:val="004D65DD"/>
    <w:rsid w:val="004D7285"/>
    <w:rsid w:val="004D73CE"/>
    <w:rsid w:val="004E012F"/>
    <w:rsid w:val="004E09CA"/>
    <w:rsid w:val="004E0AAC"/>
    <w:rsid w:val="004E1DB6"/>
    <w:rsid w:val="004E255C"/>
    <w:rsid w:val="004E3ED6"/>
    <w:rsid w:val="004E3F59"/>
    <w:rsid w:val="004E4F28"/>
    <w:rsid w:val="004E5590"/>
    <w:rsid w:val="004E65C0"/>
    <w:rsid w:val="004E6675"/>
    <w:rsid w:val="004E7AAF"/>
    <w:rsid w:val="004F1EAD"/>
    <w:rsid w:val="004F2D1E"/>
    <w:rsid w:val="004F3492"/>
    <w:rsid w:val="004F6304"/>
    <w:rsid w:val="004F7443"/>
    <w:rsid w:val="004F78C3"/>
    <w:rsid w:val="00500632"/>
    <w:rsid w:val="00500C44"/>
    <w:rsid w:val="005010C4"/>
    <w:rsid w:val="0050217E"/>
    <w:rsid w:val="00503252"/>
    <w:rsid w:val="00503D88"/>
    <w:rsid w:val="00504C89"/>
    <w:rsid w:val="00507085"/>
    <w:rsid w:val="005072FA"/>
    <w:rsid w:val="005073C7"/>
    <w:rsid w:val="0051011E"/>
    <w:rsid w:val="00510237"/>
    <w:rsid w:val="005125D2"/>
    <w:rsid w:val="005129F9"/>
    <w:rsid w:val="00513DFC"/>
    <w:rsid w:val="00515F61"/>
    <w:rsid w:val="00516EB0"/>
    <w:rsid w:val="005170DB"/>
    <w:rsid w:val="00517F52"/>
    <w:rsid w:val="005211DA"/>
    <w:rsid w:val="00521387"/>
    <w:rsid w:val="0052192B"/>
    <w:rsid w:val="00522755"/>
    <w:rsid w:val="0052275E"/>
    <w:rsid w:val="00523571"/>
    <w:rsid w:val="005254E2"/>
    <w:rsid w:val="005270C3"/>
    <w:rsid w:val="00527668"/>
    <w:rsid w:val="00527804"/>
    <w:rsid w:val="0053082B"/>
    <w:rsid w:val="00533611"/>
    <w:rsid w:val="005352BE"/>
    <w:rsid w:val="0053618C"/>
    <w:rsid w:val="005375AE"/>
    <w:rsid w:val="00540025"/>
    <w:rsid w:val="00540D8B"/>
    <w:rsid w:val="00541D7B"/>
    <w:rsid w:val="00542AB8"/>
    <w:rsid w:val="00543023"/>
    <w:rsid w:val="00543465"/>
    <w:rsid w:val="005436C9"/>
    <w:rsid w:val="00545AF9"/>
    <w:rsid w:val="00545E44"/>
    <w:rsid w:val="00546332"/>
    <w:rsid w:val="00546504"/>
    <w:rsid w:val="0054681B"/>
    <w:rsid w:val="00547072"/>
    <w:rsid w:val="00547D28"/>
    <w:rsid w:val="00550D0D"/>
    <w:rsid w:val="00550E35"/>
    <w:rsid w:val="005511B1"/>
    <w:rsid w:val="005520CB"/>
    <w:rsid w:val="005536DC"/>
    <w:rsid w:val="00555896"/>
    <w:rsid w:val="005559BA"/>
    <w:rsid w:val="00555AEB"/>
    <w:rsid w:val="005567D0"/>
    <w:rsid w:val="00556D2D"/>
    <w:rsid w:val="00557094"/>
    <w:rsid w:val="00557124"/>
    <w:rsid w:val="005603BA"/>
    <w:rsid w:val="005619E4"/>
    <w:rsid w:val="00561D65"/>
    <w:rsid w:val="00561E93"/>
    <w:rsid w:val="00562568"/>
    <w:rsid w:val="00562BA8"/>
    <w:rsid w:val="00563AAF"/>
    <w:rsid w:val="00563C9F"/>
    <w:rsid w:val="00570D5F"/>
    <w:rsid w:val="005714DA"/>
    <w:rsid w:val="00571A73"/>
    <w:rsid w:val="00572A2C"/>
    <w:rsid w:val="00572B06"/>
    <w:rsid w:val="00573FC2"/>
    <w:rsid w:val="005758DD"/>
    <w:rsid w:val="00575975"/>
    <w:rsid w:val="00577D6B"/>
    <w:rsid w:val="00580109"/>
    <w:rsid w:val="00581824"/>
    <w:rsid w:val="00583150"/>
    <w:rsid w:val="00585990"/>
    <w:rsid w:val="00585BD4"/>
    <w:rsid w:val="005909EF"/>
    <w:rsid w:val="00591EDA"/>
    <w:rsid w:val="00592F06"/>
    <w:rsid w:val="00594DB4"/>
    <w:rsid w:val="00595BF1"/>
    <w:rsid w:val="0059653C"/>
    <w:rsid w:val="0059699E"/>
    <w:rsid w:val="0059741B"/>
    <w:rsid w:val="005A1706"/>
    <w:rsid w:val="005A1F3D"/>
    <w:rsid w:val="005A24E1"/>
    <w:rsid w:val="005A395E"/>
    <w:rsid w:val="005A3B3B"/>
    <w:rsid w:val="005A3D6B"/>
    <w:rsid w:val="005A4466"/>
    <w:rsid w:val="005A5A26"/>
    <w:rsid w:val="005A672F"/>
    <w:rsid w:val="005A6CE1"/>
    <w:rsid w:val="005B096C"/>
    <w:rsid w:val="005B37C0"/>
    <w:rsid w:val="005B63D4"/>
    <w:rsid w:val="005B7BD7"/>
    <w:rsid w:val="005C0BCD"/>
    <w:rsid w:val="005C1017"/>
    <w:rsid w:val="005C1332"/>
    <w:rsid w:val="005C16F9"/>
    <w:rsid w:val="005C24A3"/>
    <w:rsid w:val="005C26A8"/>
    <w:rsid w:val="005C2868"/>
    <w:rsid w:val="005C2EB5"/>
    <w:rsid w:val="005C2FC1"/>
    <w:rsid w:val="005C4732"/>
    <w:rsid w:val="005C48BA"/>
    <w:rsid w:val="005D0816"/>
    <w:rsid w:val="005D192B"/>
    <w:rsid w:val="005D1981"/>
    <w:rsid w:val="005D41D1"/>
    <w:rsid w:val="005D506C"/>
    <w:rsid w:val="005D5071"/>
    <w:rsid w:val="005D513B"/>
    <w:rsid w:val="005D55DF"/>
    <w:rsid w:val="005D5A97"/>
    <w:rsid w:val="005D6B43"/>
    <w:rsid w:val="005D6E99"/>
    <w:rsid w:val="005D73DD"/>
    <w:rsid w:val="005D7A12"/>
    <w:rsid w:val="005E0A36"/>
    <w:rsid w:val="005E1985"/>
    <w:rsid w:val="005E3D42"/>
    <w:rsid w:val="005E4AF9"/>
    <w:rsid w:val="005E4BCE"/>
    <w:rsid w:val="005E59B5"/>
    <w:rsid w:val="005E63E1"/>
    <w:rsid w:val="005E6BC2"/>
    <w:rsid w:val="005E7E33"/>
    <w:rsid w:val="005F03ED"/>
    <w:rsid w:val="005F0754"/>
    <w:rsid w:val="005F0E95"/>
    <w:rsid w:val="005F0F9D"/>
    <w:rsid w:val="005F2C08"/>
    <w:rsid w:val="005F3B2B"/>
    <w:rsid w:val="005F4612"/>
    <w:rsid w:val="005F518C"/>
    <w:rsid w:val="005F593E"/>
    <w:rsid w:val="005F621C"/>
    <w:rsid w:val="005F6240"/>
    <w:rsid w:val="005F6680"/>
    <w:rsid w:val="005F6D86"/>
    <w:rsid w:val="005F7533"/>
    <w:rsid w:val="005F7B42"/>
    <w:rsid w:val="00600852"/>
    <w:rsid w:val="00600A6B"/>
    <w:rsid w:val="00602041"/>
    <w:rsid w:val="00603297"/>
    <w:rsid w:val="006049F7"/>
    <w:rsid w:val="006068BC"/>
    <w:rsid w:val="00606D87"/>
    <w:rsid w:val="00606FC3"/>
    <w:rsid w:val="00610618"/>
    <w:rsid w:val="00612644"/>
    <w:rsid w:val="00612ECA"/>
    <w:rsid w:val="00613FC9"/>
    <w:rsid w:val="0061467D"/>
    <w:rsid w:val="00614EE2"/>
    <w:rsid w:val="006170A4"/>
    <w:rsid w:val="0062035B"/>
    <w:rsid w:val="006215FD"/>
    <w:rsid w:val="00621A42"/>
    <w:rsid w:val="006228D6"/>
    <w:rsid w:val="00622BCB"/>
    <w:rsid w:val="00623DF1"/>
    <w:rsid w:val="00624398"/>
    <w:rsid w:val="00624468"/>
    <w:rsid w:val="00625431"/>
    <w:rsid w:val="00626240"/>
    <w:rsid w:val="0063021D"/>
    <w:rsid w:val="0063025B"/>
    <w:rsid w:val="0063071E"/>
    <w:rsid w:val="00631851"/>
    <w:rsid w:val="006318C7"/>
    <w:rsid w:val="00631B06"/>
    <w:rsid w:val="0063276F"/>
    <w:rsid w:val="00633B52"/>
    <w:rsid w:val="00635093"/>
    <w:rsid w:val="00636497"/>
    <w:rsid w:val="00636A64"/>
    <w:rsid w:val="00636AFA"/>
    <w:rsid w:val="00637262"/>
    <w:rsid w:val="00640219"/>
    <w:rsid w:val="00640B88"/>
    <w:rsid w:val="00641337"/>
    <w:rsid w:val="006428FF"/>
    <w:rsid w:val="00643588"/>
    <w:rsid w:val="00643DA7"/>
    <w:rsid w:val="0064501D"/>
    <w:rsid w:val="006477D4"/>
    <w:rsid w:val="00647FB1"/>
    <w:rsid w:val="0065018A"/>
    <w:rsid w:val="006505AC"/>
    <w:rsid w:val="006510F6"/>
    <w:rsid w:val="00651759"/>
    <w:rsid w:val="00651C6F"/>
    <w:rsid w:val="00651DA8"/>
    <w:rsid w:val="00652EEF"/>
    <w:rsid w:val="00654264"/>
    <w:rsid w:val="006600F8"/>
    <w:rsid w:val="00660AA0"/>
    <w:rsid w:val="00661B66"/>
    <w:rsid w:val="00662009"/>
    <w:rsid w:val="0066252C"/>
    <w:rsid w:val="00662D80"/>
    <w:rsid w:val="0066537E"/>
    <w:rsid w:val="00665430"/>
    <w:rsid w:val="0066704D"/>
    <w:rsid w:val="00671A85"/>
    <w:rsid w:val="00671E13"/>
    <w:rsid w:val="00672CE5"/>
    <w:rsid w:val="00672D03"/>
    <w:rsid w:val="006733C8"/>
    <w:rsid w:val="00673EB4"/>
    <w:rsid w:val="00674145"/>
    <w:rsid w:val="0067418A"/>
    <w:rsid w:val="00674805"/>
    <w:rsid w:val="00676194"/>
    <w:rsid w:val="0067637E"/>
    <w:rsid w:val="00676ED5"/>
    <w:rsid w:val="006777CE"/>
    <w:rsid w:val="00680B38"/>
    <w:rsid w:val="006815CE"/>
    <w:rsid w:val="0068324D"/>
    <w:rsid w:val="00683FA6"/>
    <w:rsid w:val="00684275"/>
    <w:rsid w:val="00685AA0"/>
    <w:rsid w:val="0068706D"/>
    <w:rsid w:val="006915C2"/>
    <w:rsid w:val="00691CE8"/>
    <w:rsid w:val="00691F99"/>
    <w:rsid w:val="0069252C"/>
    <w:rsid w:val="00692B25"/>
    <w:rsid w:val="00693C77"/>
    <w:rsid w:val="00693D27"/>
    <w:rsid w:val="00694802"/>
    <w:rsid w:val="0069488D"/>
    <w:rsid w:val="00695B47"/>
    <w:rsid w:val="00697BF8"/>
    <w:rsid w:val="006A16E0"/>
    <w:rsid w:val="006A2071"/>
    <w:rsid w:val="006A3F25"/>
    <w:rsid w:val="006A4032"/>
    <w:rsid w:val="006A5712"/>
    <w:rsid w:val="006A6BD8"/>
    <w:rsid w:val="006A6C71"/>
    <w:rsid w:val="006A6D37"/>
    <w:rsid w:val="006A74A9"/>
    <w:rsid w:val="006A74EC"/>
    <w:rsid w:val="006A7C7D"/>
    <w:rsid w:val="006B04B6"/>
    <w:rsid w:val="006B117B"/>
    <w:rsid w:val="006B488F"/>
    <w:rsid w:val="006B69F3"/>
    <w:rsid w:val="006B6C5D"/>
    <w:rsid w:val="006C020E"/>
    <w:rsid w:val="006C1218"/>
    <w:rsid w:val="006C1EB8"/>
    <w:rsid w:val="006C2255"/>
    <w:rsid w:val="006C6D37"/>
    <w:rsid w:val="006D0E35"/>
    <w:rsid w:val="006D0F0F"/>
    <w:rsid w:val="006D3466"/>
    <w:rsid w:val="006D3783"/>
    <w:rsid w:val="006D3B37"/>
    <w:rsid w:val="006D4729"/>
    <w:rsid w:val="006D4ACB"/>
    <w:rsid w:val="006D5806"/>
    <w:rsid w:val="006D5A1D"/>
    <w:rsid w:val="006D67A0"/>
    <w:rsid w:val="006D6A30"/>
    <w:rsid w:val="006D7A0E"/>
    <w:rsid w:val="006E032C"/>
    <w:rsid w:val="006E0454"/>
    <w:rsid w:val="006E0925"/>
    <w:rsid w:val="006E0A89"/>
    <w:rsid w:val="006E3C99"/>
    <w:rsid w:val="006E420E"/>
    <w:rsid w:val="006E4656"/>
    <w:rsid w:val="006E5AF8"/>
    <w:rsid w:val="006E5CD2"/>
    <w:rsid w:val="006E742F"/>
    <w:rsid w:val="006F093F"/>
    <w:rsid w:val="006F37CB"/>
    <w:rsid w:val="006F4673"/>
    <w:rsid w:val="006F49BB"/>
    <w:rsid w:val="006F4A78"/>
    <w:rsid w:val="006F5235"/>
    <w:rsid w:val="006F5F81"/>
    <w:rsid w:val="006F6F83"/>
    <w:rsid w:val="006F7655"/>
    <w:rsid w:val="00702020"/>
    <w:rsid w:val="0070374D"/>
    <w:rsid w:val="0070461D"/>
    <w:rsid w:val="007054F7"/>
    <w:rsid w:val="007056F7"/>
    <w:rsid w:val="00705B59"/>
    <w:rsid w:val="007061C7"/>
    <w:rsid w:val="0071072B"/>
    <w:rsid w:val="00712131"/>
    <w:rsid w:val="007128F6"/>
    <w:rsid w:val="007133EE"/>
    <w:rsid w:val="00714476"/>
    <w:rsid w:val="007153D0"/>
    <w:rsid w:val="00715DBF"/>
    <w:rsid w:val="0071730D"/>
    <w:rsid w:val="00717B5F"/>
    <w:rsid w:val="007215FD"/>
    <w:rsid w:val="007226C4"/>
    <w:rsid w:val="0072279E"/>
    <w:rsid w:val="007227CC"/>
    <w:rsid w:val="007235D1"/>
    <w:rsid w:val="00723BB4"/>
    <w:rsid w:val="00724860"/>
    <w:rsid w:val="0072700C"/>
    <w:rsid w:val="0072702E"/>
    <w:rsid w:val="007314D5"/>
    <w:rsid w:val="00731911"/>
    <w:rsid w:val="007323F7"/>
    <w:rsid w:val="007333BF"/>
    <w:rsid w:val="0073358D"/>
    <w:rsid w:val="00734557"/>
    <w:rsid w:val="00735D1A"/>
    <w:rsid w:val="00736B12"/>
    <w:rsid w:val="007370E5"/>
    <w:rsid w:val="007370E6"/>
    <w:rsid w:val="00737DE2"/>
    <w:rsid w:val="00740AAE"/>
    <w:rsid w:val="007416E2"/>
    <w:rsid w:val="00741F92"/>
    <w:rsid w:val="007423D0"/>
    <w:rsid w:val="00742860"/>
    <w:rsid w:val="00744791"/>
    <w:rsid w:val="0074580C"/>
    <w:rsid w:val="00746181"/>
    <w:rsid w:val="007465A0"/>
    <w:rsid w:val="0074721C"/>
    <w:rsid w:val="007478A2"/>
    <w:rsid w:val="0075022D"/>
    <w:rsid w:val="007521EE"/>
    <w:rsid w:val="007524B7"/>
    <w:rsid w:val="007525EC"/>
    <w:rsid w:val="0075552C"/>
    <w:rsid w:val="00756A3C"/>
    <w:rsid w:val="007573EF"/>
    <w:rsid w:val="00757C11"/>
    <w:rsid w:val="0076102B"/>
    <w:rsid w:val="00761AE4"/>
    <w:rsid w:val="007626A8"/>
    <w:rsid w:val="00763533"/>
    <w:rsid w:val="007648E1"/>
    <w:rsid w:val="00764D0E"/>
    <w:rsid w:val="00767268"/>
    <w:rsid w:val="007674F0"/>
    <w:rsid w:val="007677A1"/>
    <w:rsid w:val="00771F9C"/>
    <w:rsid w:val="007724B7"/>
    <w:rsid w:val="00773DB6"/>
    <w:rsid w:val="00774E2E"/>
    <w:rsid w:val="0077526B"/>
    <w:rsid w:val="007756A4"/>
    <w:rsid w:val="00775DB6"/>
    <w:rsid w:val="00775DB8"/>
    <w:rsid w:val="0077693D"/>
    <w:rsid w:val="007805AC"/>
    <w:rsid w:val="00781066"/>
    <w:rsid w:val="0078197D"/>
    <w:rsid w:val="00782F64"/>
    <w:rsid w:val="007836BC"/>
    <w:rsid w:val="00783E41"/>
    <w:rsid w:val="0078528C"/>
    <w:rsid w:val="007868A8"/>
    <w:rsid w:val="00786B93"/>
    <w:rsid w:val="00790236"/>
    <w:rsid w:val="00790683"/>
    <w:rsid w:val="00792D35"/>
    <w:rsid w:val="00793C9C"/>
    <w:rsid w:val="00794066"/>
    <w:rsid w:val="00795EDE"/>
    <w:rsid w:val="00796305"/>
    <w:rsid w:val="00796378"/>
    <w:rsid w:val="007971AA"/>
    <w:rsid w:val="007A119E"/>
    <w:rsid w:val="007A1669"/>
    <w:rsid w:val="007A24E1"/>
    <w:rsid w:val="007A2E26"/>
    <w:rsid w:val="007A3631"/>
    <w:rsid w:val="007A4AD8"/>
    <w:rsid w:val="007A5AD5"/>
    <w:rsid w:val="007A797D"/>
    <w:rsid w:val="007A7FAD"/>
    <w:rsid w:val="007B0339"/>
    <w:rsid w:val="007B15C2"/>
    <w:rsid w:val="007B1B9D"/>
    <w:rsid w:val="007B1D1A"/>
    <w:rsid w:val="007B34D8"/>
    <w:rsid w:val="007B3A16"/>
    <w:rsid w:val="007B4F10"/>
    <w:rsid w:val="007B527E"/>
    <w:rsid w:val="007B5869"/>
    <w:rsid w:val="007B59A0"/>
    <w:rsid w:val="007B6296"/>
    <w:rsid w:val="007B7626"/>
    <w:rsid w:val="007C1405"/>
    <w:rsid w:val="007C1DF2"/>
    <w:rsid w:val="007C36E7"/>
    <w:rsid w:val="007C5957"/>
    <w:rsid w:val="007C6459"/>
    <w:rsid w:val="007C6C9C"/>
    <w:rsid w:val="007C6ED3"/>
    <w:rsid w:val="007C7893"/>
    <w:rsid w:val="007C7A5F"/>
    <w:rsid w:val="007D029F"/>
    <w:rsid w:val="007D0F5E"/>
    <w:rsid w:val="007D1B7D"/>
    <w:rsid w:val="007D2C27"/>
    <w:rsid w:val="007D3514"/>
    <w:rsid w:val="007D50E6"/>
    <w:rsid w:val="007D58B7"/>
    <w:rsid w:val="007D5A0B"/>
    <w:rsid w:val="007D7955"/>
    <w:rsid w:val="007D7C9D"/>
    <w:rsid w:val="007D7D2B"/>
    <w:rsid w:val="007E0008"/>
    <w:rsid w:val="007E0457"/>
    <w:rsid w:val="007E3298"/>
    <w:rsid w:val="007E3671"/>
    <w:rsid w:val="007E56A0"/>
    <w:rsid w:val="007E7544"/>
    <w:rsid w:val="007E7C62"/>
    <w:rsid w:val="007F08D1"/>
    <w:rsid w:val="007F1280"/>
    <w:rsid w:val="007F28B2"/>
    <w:rsid w:val="007F2E1F"/>
    <w:rsid w:val="007F3321"/>
    <w:rsid w:val="007F4B11"/>
    <w:rsid w:val="007F5BA8"/>
    <w:rsid w:val="007F605E"/>
    <w:rsid w:val="007F6201"/>
    <w:rsid w:val="008005F1"/>
    <w:rsid w:val="008011AC"/>
    <w:rsid w:val="00802166"/>
    <w:rsid w:val="00803EEC"/>
    <w:rsid w:val="00805113"/>
    <w:rsid w:val="00805C22"/>
    <w:rsid w:val="00806B19"/>
    <w:rsid w:val="00807A29"/>
    <w:rsid w:val="00807CF5"/>
    <w:rsid w:val="00807F25"/>
    <w:rsid w:val="0081024F"/>
    <w:rsid w:val="0081102E"/>
    <w:rsid w:val="00811592"/>
    <w:rsid w:val="0081238B"/>
    <w:rsid w:val="008123BC"/>
    <w:rsid w:val="00813857"/>
    <w:rsid w:val="00813CFF"/>
    <w:rsid w:val="0081423C"/>
    <w:rsid w:val="00814F0B"/>
    <w:rsid w:val="00817BB9"/>
    <w:rsid w:val="008200D8"/>
    <w:rsid w:val="00820989"/>
    <w:rsid w:val="00821CA5"/>
    <w:rsid w:val="0082337C"/>
    <w:rsid w:val="008238AB"/>
    <w:rsid w:val="00823CCE"/>
    <w:rsid w:val="008245D4"/>
    <w:rsid w:val="00824697"/>
    <w:rsid w:val="008256C9"/>
    <w:rsid w:val="00827490"/>
    <w:rsid w:val="00827FAD"/>
    <w:rsid w:val="00830468"/>
    <w:rsid w:val="00832052"/>
    <w:rsid w:val="00832D94"/>
    <w:rsid w:val="00832FE5"/>
    <w:rsid w:val="0083352D"/>
    <w:rsid w:val="0083428C"/>
    <w:rsid w:val="00835553"/>
    <w:rsid w:val="00835841"/>
    <w:rsid w:val="00835C4B"/>
    <w:rsid w:val="008368E0"/>
    <w:rsid w:val="00840A93"/>
    <w:rsid w:val="00842704"/>
    <w:rsid w:val="00843B6C"/>
    <w:rsid w:val="00843D1B"/>
    <w:rsid w:val="00845595"/>
    <w:rsid w:val="00845DF3"/>
    <w:rsid w:val="00845F6D"/>
    <w:rsid w:val="00850CA8"/>
    <w:rsid w:val="008527C4"/>
    <w:rsid w:val="00854626"/>
    <w:rsid w:val="00854C3E"/>
    <w:rsid w:val="00855892"/>
    <w:rsid w:val="00857584"/>
    <w:rsid w:val="008609A7"/>
    <w:rsid w:val="00862D92"/>
    <w:rsid w:val="00863419"/>
    <w:rsid w:val="0086480F"/>
    <w:rsid w:val="00864A15"/>
    <w:rsid w:val="00864F0B"/>
    <w:rsid w:val="008655C9"/>
    <w:rsid w:val="008668B0"/>
    <w:rsid w:val="008670EC"/>
    <w:rsid w:val="00870B09"/>
    <w:rsid w:val="00871115"/>
    <w:rsid w:val="0087428B"/>
    <w:rsid w:val="00874D53"/>
    <w:rsid w:val="0087514D"/>
    <w:rsid w:val="0087534D"/>
    <w:rsid w:val="008753DC"/>
    <w:rsid w:val="008814DF"/>
    <w:rsid w:val="008819E7"/>
    <w:rsid w:val="008829B2"/>
    <w:rsid w:val="00883271"/>
    <w:rsid w:val="00883426"/>
    <w:rsid w:val="00886585"/>
    <w:rsid w:val="00886B11"/>
    <w:rsid w:val="0088734A"/>
    <w:rsid w:val="00887C1B"/>
    <w:rsid w:val="00890501"/>
    <w:rsid w:val="008906D8"/>
    <w:rsid w:val="00890A12"/>
    <w:rsid w:val="00890B60"/>
    <w:rsid w:val="00890DA5"/>
    <w:rsid w:val="0089152F"/>
    <w:rsid w:val="0089232B"/>
    <w:rsid w:val="00892E50"/>
    <w:rsid w:val="00893367"/>
    <w:rsid w:val="00893478"/>
    <w:rsid w:val="00895E9E"/>
    <w:rsid w:val="00896191"/>
    <w:rsid w:val="008A5A8F"/>
    <w:rsid w:val="008A62C2"/>
    <w:rsid w:val="008A62E2"/>
    <w:rsid w:val="008A6AAC"/>
    <w:rsid w:val="008A72FE"/>
    <w:rsid w:val="008A7D95"/>
    <w:rsid w:val="008B0C14"/>
    <w:rsid w:val="008B11DC"/>
    <w:rsid w:val="008B21B9"/>
    <w:rsid w:val="008B3054"/>
    <w:rsid w:val="008B3A12"/>
    <w:rsid w:val="008B45BA"/>
    <w:rsid w:val="008B4B34"/>
    <w:rsid w:val="008B4B8C"/>
    <w:rsid w:val="008B4E5C"/>
    <w:rsid w:val="008B5B04"/>
    <w:rsid w:val="008B62D4"/>
    <w:rsid w:val="008C02CF"/>
    <w:rsid w:val="008C0715"/>
    <w:rsid w:val="008C0D33"/>
    <w:rsid w:val="008C0DCB"/>
    <w:rsid w:val="008C2099"/>
    <w:rsid w:val="008C253B"/>
    <w:rsid w:val="008C2599"/>
    <w:rsid w:val="008C31E5"/>
    <w:rsid w:val="008C3CCE"/>
    <w:rsid w:val="008C3D5B"/>
    <w:rsid w:val="008C4550"/>
    <w:rsid w:val="008C5264"/>
    <w:rsid w:val="008C540B"/>
    <w:rsid w:val="008D1D23"/>
    <w:rsid w:val="008D2732"/>
    <w:rsid w:val="008D3696"/>
    <w:rsid w:val="008D70F5"/>
    <w:rsid w:val="008D7C3A"/>
    <w:rsid w:val="008E164A"/>
    <w:rsid w:val="008E6BBF"/>
    <w:rsid w:val="008E6FA3"/>
    <w:rsid w:val="008E70A7"/>
    <w:rsid w:val="008E7140"/>
    <w:rsid w:val="008F0251"/>
    <w:rsid w:val="008F1F1C"/>
    <w:rsid w:val="008F40DF"/>
    <w:rsid w:val="008F41B3"/>
    <w:rsid w:val="008F5BF0"/>
    <w:rsid w:val="008F7F94"/>
    <w:rsid w:val="00900538"/>
    <w:rsid w:val="00900F2F"/>
    <w:rsid w:val="0090187E"/>
    <w:rsid w:val="00901BC7"/>
    <w:rsid w:val="00902E35"/>
    <w:rsid w:val="0090483A"/>
    <w:rsid w:val="00905D1A"/>
    <w:rsid w:val="00906379"/>
    <w:rsid w:val="00906BF6"/>
    <w:rsid w:val="00907B73"/>
    <w:rsid w:val="00907E61"/>
    <w:rsid w:val="00911678"/>
    <w:rsid w:val="00911C1D"/>
    <w:rsid w:val="00911DFD"/>
    <w:rsid w:val="00915010"/>
    <w:rsid w:val="00916A75"/>
    <w:rsid w:val="009202D1"/>
    <w:rsid w:val="00920F3E"/>
    <w:rsid w:val="0092103F"/>
    <w:rsid w:val="00921709"/>
    <w:rsid w:val="009220B9"/>
    <w:rsid w:val="00922442"/>
    <w:rsid w:val="009248A7"/>
    <w:rsid w:val="00925879"/>
    <w:rsid w:val="0092641B"/>
    <w:rsid w:val="009267D2"/>
    <w:rsid w:val="00927779"/>
    <w:rsid w:val="00927D72"/>
    <w:rsid w:val="009301A3"/>
    <w:rsid w:val="00931F7D"/>
    <w:rsid w:val="0093218A"/>
    <w:rsid w:val="00932C2D"/>
    <w:rsid w:val="00932FDB"/>
    <w:rsid w:val="00935074"/>
    <w:rsid w:val="009358F8"/>
    <w:rsid w:val="00941A4F"/>
    <w:rsid w:val="009429D2"/>
    <w:rsid w:val="0094379F"/>
    <w:rsid w:val="0094471D"/>
    <w:rsid w:val="009458F2"/>
    <w:rsid w:val="009459AC"/>
    <w:rsid w:val="00950644"/>
    <w:rsid w:val="00951C5A"/>
    <w:rsid w:val="0095266E"/>
    <w:rsid w:val="009560CD"/>
    <w:rsid w:val="00957756"/>
    <w:rsid w:val="00957A24"/>
    <w:rsid w:val="00960A2D"/>
    <w:rsid w:val="00961672"/>
    <w:rsid w:val="0096410C"/>
    <w:rsid w:val="00965313"/>
    <w:rsid w:val="00965A94"/>
    <w:rsid w:val="00965A9B"/>
    <w:rsid w:val="00967EB8"/>
    <w:rsid w:val="009701E1"/>
    <w:rsid w:val="00971461"/>
    <w:rsid w:val="009734D2"/>
    <w:rsid w:val="00973973"/>
    <w:rsid w:val="00973C35"/>
    <w:rsid w:val="00974A31"/>
    <w:rsid w:val="009755DA"/>
    <w:rsid w:val="00975EC8"/>
    <w:rsid w:val="00975FE6"/>
    <w:rsid w:val="00980C4F"/>
    <w:rsid w:val="00980E28"/>
    <w:rsid w:val="00981254"/>
    <w:rsid w:val="00982CCF"/>
    <w:rsid w:val="00983228"/>
    <w:rsid w:val="00985422"/>
    <w:rsid w:val="00985B9D"/>
    <w:rsid w:val="00986772"/>
    <w:rsid w:val="0098684C"/>
    <w:rsid w:val="0098780C"/>
    <w:rsid w:val="0099321B"/>
    <w:rsid w:val="00994754"/>
    <w:rsid w:val="00994886"/>
    <w:rsid w:val="00996200"/>
    <w:rsid w:val="00996788"/>
    <w:rsid w:val="009971E2"/>
    <w:rsid w:val="009A040F"/>
    <w:rsid w:val="009A0FD6"/>
    <w:rsid w:val="009A4535"/>
    <w:rsid w:val="009A4971"/>
    <w:rsid w:val="009A6362"/>
    <w:rsid w:val="009B0B6A"/>
    <w:rsid w:val="009B0D00"/>
    <w:rsid w:val="009B22FE"/>
    <w:rsid w:val="009B2C48"/>
    <w:rsid w:val="009B2C68"/>
    <w:rsid w:val="009B4C64"/>
    <w:rsid w:val="009B5CD4"/>
    <w:rsid w:val="009B6328"/>
    <w:rsid w:val="009B6EF0"/>
    <w:rsid w:val="009B7067"/>
    <w:rsid w:val="009B7D27"/>
    <w:rsid w:val="009C1EE6"/>
    <w:rsid w:val="009C35F7"/>
    <w:rsid w:val="009C3A97"/>
    <w:rsid w:val="009C3C39"/>
    <w:rsid w:val="009C400E"/>
    <w:rsid w:val="009C46B3"/>
    <w:rsid w:val="009C6F7A"/>
    <w:rsid w:val="009D0BE1"/>
    <w:rsid w:val="009D16DD"/>
    <w:rsid w:val="009D222B"/>
    <w:rsid w:val="009D2375"/>
    <w:rsid w:val="009D3CA2"/>
    <w:rsid w:val="009D3E22"/>
    <w:rsid w:val="009D5821"/>
    <w:rsid w:val="009D5DBF"/>
    <w:rsid w:val="009D7194"/>
    <w:rsid w:val="009D7FDB"/>
    <w:rsid w:val="009E472A"/>
    <w:rsid w:val="009E62BE"/>
    <w:rsid w:val="009F02ED"/>
    <w:rsid w:val="009F359F"/>
    <w:rsid w:val="009F3925"/>
    <w:rsid w:val="009F440A"/>
    <w:rsid w:val="009F54C5"/>
    <w:rsid w:val="009F6128"/>
    <w:rsid w:val="009F7096"/>
    <w:rsid w:val="00A00CB2"/>
    <w:rsid w:val="00A0172E"/>
    <w:rsid w:val="00A01F14"/>
    <w:rsid w:val="00A02222"/>
    <w:rsid w:val="00A03BA8"/>
    <w:rsid w:val="00A03C4D"/>
    <w:rsid w:val="00A04295"/>
    <w:rsid w:val="00A045DB"/>
    <w:rsid w:val="00A04FE4"/>
    <w:rsid w:val="00A0569C"/>
    <w:rsid w:val="00A0703B"/>
    <w:rsid w:val="00A07EB8"/>
    <w:rsid w:val="00A110FE"/>
    <w:rsid w:val="00A1377A"/>
    <w:rsid w:val="00A15424"/>
    <w:rsid w:val="00A1597B"/>
    <w:rsid w:val="00A16DF8"/>
    <w:rsid w:val="00A16EF4"/>
    <w:rsid w:val="00A21A5E"/>
    <w:rsid w:val="00A2510D"/>
    <w:rsid w:val="00A260D2"/>
    <w:rsid w:val="00A26324"/>
    <w:rsid w:val="00A31515"/>
    <w:rsid w:val="00A33FF3"/>
    <w:rsid w:val="00A34A3A"/>
    <w:rsid w:val="00A369EE"/>
    <w:rsid w:val="00A410BD"/>
    <w:rsid w:val="00A4245C"/>
    <w:rsid w:val="00A4345C"/>
    <w:rsid w:val="00A43BAA"/>
    <w:rsid w:val="00A43F95"/>
    <w:rsid w:val="00A44A52"/>
    <w:rsid w:val="00A46919"/>
    <w:rsid w:val="00A47247"/>
    <w:rsid w:val="00A47435"/>
    <w:rsid w:val="00A47C52"/>
    <w:rsid w:val="00A504E9"/>
    <w:rsid w:val="00A50B17"/>
    <w:rsid w:val="00A54815"/>
    <w:rsid w:val="00A54B31"/>
    <w:rsid w:val="00A550FA"/>
    <w:rsid w:val="00A56AE4"/>
    <w:rsid w:val="00A5774E"/>
    <w:rsid w:val="00A6171D"/>
    <w:rsid w:val="00A6305D"/>
    <w:rsid w:val="00A63124"/>
    <w:rsid w:val="00A64261"/>
    <w:rsid w:val="00A65A7E"/>
    <w:rsid w:val="00A66B9F"/>
    <w:rsid w:val="00A707AD"/>
    <w:rsid w:val="00A70F16"/>
    <w:rsid w:val="00A71B8D"/>
    <w:rsid w:val="00A7333C"/>
    <w:rsid w:val="00A7362C"/>
    <w:rsid w:val="00A73D2A"/>
    <w:rsid w:val="00A74028"/>
    <w:rsid w:val="00A74E88"/>
    <w:rsid w:val="00A776D7"/>
    <w:rsid w:val="00A80960"/>
    <w:rsid w:val="00A84017"/>
    <w:rsid w:val="00A845B1"/>
    <w:rsid w:val="00A846CF"/>
    <w:rsid w:val="00A85FBC"/>
    <w:rsid w:val="00A861F8"/>
    <w:rsid w:val="00A86D64"/>
    <w:rsid w:val="00A873C2"/>
    <w:rsid w:val="00A90E4A"/>
    <w:rsid w:val="00A91B7C"/>
    <w:rsid w:val="00A935A7"/>
    <w:rsid w:val="00A93606"/>
    <w:rsid w:val="00A955A1"/>
    <w:rsid w:val="00A958EA"/>
    <w:rsid w:val="00A96C63"/>
    <w:rsid w:val="00A97AC3"/>
    <w:rsid w:val="00A97CF0"/>
    <w:rsid w:val="00AA05F2"/>
    <w:rsid w:val="00AA08B9"/>
    <w:rsid w:val="00AA1CF2"/>
    <w:rsid w:val="00AA428D"/>
    <w:rsid w:val="00AB0102"/>
    <w:rsid w:val="00AB018E"/>
    <w:rsid w:val="00AB356B"/>
    <w:rsid w:val="00AB49C5"/>
    <w:rsid w:val="00AB4F91"/>
    <w:rsid w:val="00AB585C"/>
    <w:rsid w:val="00AB5F86"/>
    <w:rsid w:val="00AB60F1"/>
    <w:rsid w:val="00AB6C81"/>
    <w:rsid w:val="00AB6EDB"/>
    <w:rsid w:val="00AB73C7"/>
    <w:rsid w:val="00AB74C6"/>
    <w:rsid w:val="00AB7A98"/>
    <w:rsid w:val="00AC1D7A"/>
    <w:rsid w:val="00AC1DF9"/>
    <w:rsid w:val="00AC3125"/>
    <w:rsid w:val="00AC3294"/>
    <w:rsid w:val="00AC3BBB"/>
    <w:rsid w:val="00AC4F8C"/>
    <w:rsid w:val="00AC5E98"/>
    <w:rsid w:val="00AC612C"/>
    <w:rsid w:val="00AC6A40"/>
    <w:rsid w:val="00AD12AA"/>
    <w:rsid w:val="00AD1461"/>
    <w:rsid w:val="00AD3421"/>
    <w:rsid w:val="00AD4E77"/>
    <w:rsid w:val="00AD4FDD"/>
    <w:rsid w:val="00AD5410"/>
    <w:rsid w:val="00AD5649"/>
    <w:rsid w:val="00AD5E66"/>
    <w:rsid w:val="00AD6323"/>
    <w:rsid w:val="00AD74CB"/>
    <w:rsid w:val="00AD760E"/>
    <w:rsid w:val="00AE10DD"/>
    <w:rsid w:val="00AE138B"/>
    <w:rsid w:val="00AE1473"/>
    <w:rsid w:val="00AE2A40"/>
    <w:rsid w:val="00AE2EE5"/>
    <w:rsid w:val="00AE2FA8"/>
    <w:rsid w:val="00AE370B"/>
    <w:rsid w:val="00AE3EF2"/>
    <w:rsid w:val="00AE62CD"/>
    <w:rsid w:val="00AF0578"/>
    <w:rsid w:val="00AF108E"/>
    <w:rsid w:val="00AF1E17"/>
    <w:rsid w:val="00AF261B"/>
    <w:rsid w:val="00AF617F"/>
    <w:rsid w:val="00AF6987"/>
    <w:rsid w:val="00AF7693"/>
    <w:rsid w:val="00AF76FB"/>
    <w:rsid w:val="00B007CE"/>
    <w:rsid w:val="00B02D2A"/>
    <w:rsid w:val="00B03025"/>
    <w:rsid w:val="00B04472"/>
    <w:rsid w:val="00B04C19"/>
    <w:rsid w:val="00B04FBF"/>
    <w:rsid w:val="00B058AF"/>
    <w:rsid w:val="00B05CE8"/>
    <w:rsid w:val="00B06649"/>
    <w:rsid w:val="00B0732D"/>
    <w:rsid w:val="00B07BCC"/>
    <w:rsid w:val="00B10877"/>
    <w:rsid w:val="00B10C51"/>
    <w:rsid w:val="00B10D30"/>
    <w:rsid w:val="00B12329"/>
    <w:rsid w:val="00B12868"/>
    <w:rsid w:val="00B137FE"/>
    <w:rsid w:val="00B13DEC"/>
    <w:rsid w:val="00B1771F"/>
    <w:rsid w:val="00B202F5"/>
    <w:rsid w:val="00B2036D"/>
    <w:rsid w:val="00B20BA3"/>
    <w:rsid w:val="00B2360E"/>
    <w:rsid w:val="00B23F88"/>
    <w:rsid w:val="00B25283"/>
    <w:rsid w:val="00B266FF"/>
    <w:rsid w:val="00B341E2"/>
    <w:rsid w:val="00B36BA4"/>
    <w:rsid w:val="00B40129"/>
    <w:rsid w:val="00B416CD"/>
    <w:rsid w:val="00B42388"/>
    <w:rsid w:val="00B42B39"/>
    <w:rsid w:val="00B42BF9"/>
    <w:rsid w:val="00B44020"/>
    <w:rsid w:val="00B4427E"/>
    <w:rsid w:val="00B44C37"/>
    <w:rsid w:val="00B46129"/>
    <w:rsid w:val="00B47118"/>
    <w:rsid w:val="00B50916"/>
    <w:rsid w:val="00B50B53"/>
    <w:rsid w:val="00B5169B"/>
    <w:rsid w:val="00B51B20"/>
    <w:rsid w:val="00B52EF2"/>
    <w:rsid w:val="00B53BA0"/>
    <w:rsid w:val="00B53D48"/>
    <w:rsid w:val="00B544EC"/>
    <w:rsid w:val="00B5475F"/>
    <w:rsid w:val="00B5667A"/>
    <w:rsid w:val="00B6017C"/>
    <w:rsid w:val="00B62932"/>
    <w:rsid w:val="00B62F36"/>
    <w:rsid w:val="00B6323F"/>
    <w:rsid w:val="00B63B78"/>
    <w:rsid w:val="00B65704"/>
    <w:rsid w:val="00B66D4A"/>
    <w:rsid w:val="00B71D49"/>
    <w:rsid w:val="00B73E6C"/>
    <w:rsid w:val="00B75882"/>
    <w:rsid w:val="00B77985"/>
    <w:rsid w:val="00B77CFA"/>
    <w:rsid w:val="00B809E0"/>
    <w:rsid w:val="00B80F55"/>
    <w:rsid w:val="00B815C8"/>
    <w:rsid w:val="00B81EFB"/>
    <w:rsid w:val="00B83B01"/>
    <w:rsid w:val="00B83D4D"/>
    <w:rsid w:val="00B85563"/>
    <w:rsid w:val="00B861D8"/>
    <w:rsid w:val="00B86A53"/>
    <w:rsid w:val="00B86B40"/>
    <w:rsid w:val="00B91B3F"/>
    <w:rsid w:val="00B925AC"/>
    <w:rsid w:val="00B93306"/>
    <w:rsid w:val="00B9570B"/>
    <w:rsid w:val="00B96C21"/>
    <w:rsid w:val="00B97321"/>
    <w:rsid w:val="00B97754"/>
    <w:rsid w:val="00BA095E"/>
    <w:rsid w:val="00BA1903"/>
    <w:rsid w:val="00BA1F92"/>
    <w:rsid w:val="00BA260F"/>
    <w:rsid w:val="00BA3405"/>
    <w:rsid w:val="00BA3EF0"/>
    <w:rsid w:val="00BA476A"/>
    <w:rsid w:val="00BA4D87"/>
    <w:rsid w:val="00BA5DCD"/>
    <w:rsid w:val="00BA7C00"/>
    <w:rsid w:val="00BA7E6F"/>
    <w:rsid w:val="00BB06A6"/>
    <w:rsid w:val="00BB218F"/>
    <w:rsid w:val="00BB2934"/>
    <w:rsid w:val="00BB4370"/>
    <w:rsid w:val="00BB58AB"/>
    <w:rsid w:val="00BB5BE5"/>
    <w:rsid w:val="00BB667B"/>
    <w:rsid w:val="00BB71AB"/>
    <w:rsid w:val="00BB76C2"/>
    <w:rsid w:val="00BC0173"/>
    <w:rsid w:val="00BC0259"/>
    <w:rsid w:val="00BC0521"/>
    <w:rsid w:val="00BC1476"/>
    <w:rsid w:val="00BC3FC4"/>
    <w:rsid w:val="00BC4A43"/>
    <w:rsid w:val="00BC4A46"/>
    <w:rsid w:val="00BC4C1B"/>
    <w:rsid w:val="00BC5CEA"/>
    <w:rsid w:val="00BC6017"/>
    <w:rsid w:val="00BC6111"/>
    <w:rsid w:val="00BC6834"/>
    <w:rsid w:val="00BC6B4D"/>
    <w:rsid w:val="00BC7A04"/>
    <w:rsid w:val="00BD0556"/>
    <w:rsid w:val="00BD19E6"/>
    <w:rsid w:val="00BD3972"/>
    <w:rsid w:val="00BD3CFF"/>
    <w:rsid w:val="00BD4027"/>
    <w:rsid w:val="00BD4356"/>
    <w:rsid w:val="00BD583E"/>
    <w:rsid w:val="00BD798E"/>
    <w:rsid w:val="00BE011D"/>
    <w:rsid w:val="00BE07B9"/>
    <w:rsid w:val="00BE0847"/>
    <w:rsid w:val="00BE0C83"/>
    <w:rsid w:val="00BE2061"/>
    <w:rsid w:val="00BE393D"/>
    <w:rsid w:val="00BE40F5"/>
    <w:rsid w:val="00BE7308"/>
    <w:rsid w:val="00BF4299"/>
    <w:rsid w:val="00BF5404"/>
    <w:rsid w:val="00BF6DEE"/>
    <w:rsid w:val="00C003DC"/>
    <w:rsid w:val="00C015A9"/>
    <w:rsid w:val="00C02403"/>
    <w:rsid w:val="00C03742"/>
    <w:rsid w:val="00C037B7"/>
    <w:rsid w:val="00C068DC"/>
    <w:rsid w:val="00C12A8D"/>
    <w:rsid w:val="00C13907"/>
    <w:rsid w:val="00C13C23"/>
    <w:rsid w:val="00C14162"/>
    <w:rsid w:val="00C1448D"/>
    <w:rsid w:val="00C14692"/>
    <w:rsid w:val="00C15391"/>
    <w:rsid w:val="00C15BDA"/>
    <w:rsid w:val="00C171D5"/>
    <w:rsid w:val="00C173A7"/>
    <w:rsid w:val="00C17A26"/>
    <w:rsid w:val="00C21EBA"/>
    <w:rsid w:val="00C22BE1"/>
    <w:rsid w:val="00C25AFB"/>
    <w:rsid w:val="00C2639A"/>
    <w:rsid w:val="00C26DE0"/>
    <w:rsid w:val="00C27824"/>
    <w:rsid w:val="00C309A4"/>
    <w:rsid w:val="00C30C7A"/>
    <w:rsid w:val="00C335C4"/>
    <w:rsid w:val="00C34230"/>
    <w:rsid w:val="00C343A6"/>
    <w:rsid w:val="00C34F11"/>
    <w:rsid w:val="00C357B6"/>
    <w:rsid w:val="00C360E3"/>
    <w:rsid w:val="00C409F0"/>
    <w:rsid w:val="00C41347"/>
    <w:rsid w:val="00C42CC6"/>
    <w:rsid w:val="00C461C6"/>
    <w:rsid w:val="00C46325"/>
    <w:rsid w:val="00C46FA1"/>
    <w:rsid w:val="00C501E0"/>
    <w:rsid w:val="00C50F68"/>
    <w:rsid w:val="00C51A0F"/>
    <w:rsid w:val="00C52345"/>
    <w:rsid w:val="00C53031"/>
    <w:rsid w:val="00C5315D"/>
    <w:rsid w:val="00C53E1E"/>
    <w:rsid w:val="00C548A1"/>
    <w:rsid w:val="00C57075"/>
    <w:rsid w:val="00C573C2"/>
    <w:rsid w:val="00C57441"/>
    <w:rsid w:val="00C577BE"/>
    <w:rsid w:val="00C60C68"/>
    <w:rsid w:val="00C61904"/>
    <w:rsid w:val="00C62015"/>
    <w:rsid w:val="00C6281B"/>
    <w:rsid w:val="00C62F02"/>
    <w:rsid w:val="00C6385E"/>
    <w:rsid w:val="00C63C51"/>
    <w:rsid w:val="00C63D5E"/>
    <w:rsid w:val="00C660B9"/>
    <w:rsid w:val="00C6630D"/>
    <w:rsid w:val="00C66319"/>
    <w:rsid w:val="00C66B4C"/>
    <w:rsid w:val="00C6743B"/>
    <w:rsid w:val="00C67B0B"/>
    <w:rsid w:val="00C67CE5"/>
    <w:rsid w:val="00C70FFC"/>
    <w:rsid w:val="00C715F1"/>
    <w:rsid w:val="00C72EA6"/>
    <w:rsid w:val="00C74573"/>
    <w:rsid w:val="00C74A4A"/>
    <w:rsid w:val="00C74A91"/>
    <w:rsid w:val="00C75B8F"/>
    <w:rsid w:val="00C75C7F"/>
    <w:rsid w:val="00C76453"/>
    <w:rsid w:val="00C767B0"/>
    <w:rsid w:val="00C775DF"/>
    <w:rsid w:val="00C80935"/>
    <w:rsid w:val="00C820F0"/>
    <w:rsid w:val="00C840EB"/>
    <w:rsid w:val="00C85ED6"/>
    <w:rsid w:val="00C86FAE"/>
    <w:rsid w:val="00C87086"/>
    <w:rsid w:val="00C87505"/>
    <w:rsid w:val="00C90704"/>
    <w:rsid w:val="00C93383"/>
    <w:rsid w:val="00C93EA8"/>
    <w:rsid w:val="00C9430D"/>
    <w:rsid w:val="00C949DE"/>
    <w:rsid w:val="00C96D34"/>
    <w:rsid w:val="00C97D63"/>
    <w:rsid w:val="00CA06E3"/>
    <w:rsid w:val="00CA0706"/>
    <w:rsid w:val="00CA0C36"/>
    <w:rsid w:val="00CA57FB"/>
    <w:rsid w:val="00CA61FE"/>
    <w:rsid w:val="00CA69E5"/>
    <w:rsid w:val="00CB1691"/>
    <w:rsid w:val="00CB34A6"/>
    <w:rsid w:val="00CB6A59"/>
    <w:rsid w:val="00CC0A8E"/>
    <w:rsid w:val="00CC0B36"/>
    <w:rsid w:val="00CC1131"/>
    <w:rsid w:val="00CC1792"/>
    <w:rsid w:val="00CC4CEA"/>
    <w:rsid w:val="00CC5C52"/>
    <w:rsid w:val="00CC5D0F"/>
    <w:rsid w:val="00CC6A15"/>
    <w:rsid w:val="00CD0856"/>
    <w:rsid w:val="00CD086A"/>
    <w:rsid w:val="00CD0B50"/>
    <w:rsid w:val="00CD53B8"/>
    <w:rsid w:val="00CD624B"/>
    <w:rsid w:val="00CD6F43"/>
    <w:rsid w:val="00CD73B8"/>
    <w:rsid w:val="00CD776C"/>
    <w:rsid w:val="00CE007D"/>
    <w:rsid w:val="00CE2374"/>
    <w:rsid w:val="00CE4143"/>
    <w:rsid w:val="00CE63B9"/>
    <w:rsid w:val="00CE661C"/>
    <w:rsid w:val="00CE72E8"/>
    <w:rsid w:val="00CE7799"/>
    <w:rsid w:val="00CF0713"/>
    <w:rsid w:val="00CF1E29"/>
    <w:rsid w:val="00CF2210"/>
    <w:rsid w:val="00CF23C2"/>
    <w:rsid w:val="00CF3890"/>
    <w:rsid w:val="00CF3C7C"/>
    <w:rsid w:val="00CF48F5"/>
    <w:rsid w:val="00CF6026"/>
    <w:rsid w:val="00D02488"/>
    <w:rsid w:val="00D02E4F"/>
    <w:rsid w:val="00D0452E"/>
    <w:rsid w:val="00D04727"/>
    <w:rsid w:val="00D05A7D"/>
    <w:rsid w:val="00D05D59"/>
    <w:rsid w:val="00D05F4F"/>
    <w:rsid w:val="00D06852"/>
    <w:rsid w:val="00D078A3"/>
    <w:rsid w:val="00D115DC"/>
    <w:rsid w:val="00D12F4C"/>
    <w:rsid w:val="00D1517E"/>
    <w:rsid w:val="00D15313"/>
    <w:rsid w:val="00D158D1"/>
    <w:rsid w:val="00D17334"/>
    <w:rsid w:val="00D17FD7"/>
    <w:rsid w:val="00D20163"/>
    <w:rsid w:val="00D218EE"/>
    <w:rsid w:val="00D222C4"/>
    <w:rsid w:val="00D24346"/>
    <w:rsid w:val="00D24E0D"/>
    <w:rsid w:val="00D254CE"/>
    <w:rsid w:val="00D30E6D"/>
    <w:rsid w:val="00D31144"/>
    <w:rsid w:val="00D3217F"/>
    <w:rsid w:val="00D32FD0"/>
    <w:rsid w:val="00D364C0"/>
    <w:rsid w:val="00D36ECB"/>
    <w:rsid w:val="00D408BA"/>
    <w:rsid w:val="00D41693"/>
    <w:rsid w:val="00D41C71"/>
    <w:rsid w:val="00D42237"/>
    <w:rsid w:val="00D424C6"/>
    <w:rsid w:val="00D42ED9"/>
    <w:rsid w:val="00D44A07"/>
    <w:rsid w:val="00D44C80"/>
    <w:rsid w:val="00D45355"/>
    <w:rsid w:val="00D461ED"/>
    <w:rsid w:val="00D472F8"/>
    <w:rsid w:val="00D477E9"/>
    <w:rsid w:val="00D51230"/>
    <w:rsid w:val="00D519F4"/>
    <w:rsid w:val="00D53277"/>
    <w:rsid w:val="00D53623"/>
    <w:rsid w:val="00D54D8D"/>
    <w:rsid w:val="00D550C4"/>
    <w:rsid w:val="00D55317"/>
    <w:rsid w:val="00D55725"/>
    <w:rsid w:val="00D576C1"/>
    <w:rsid w:val="00D60287"/>
    <w:rsid w:val="00D60903"/>
    <w:rsid w:val="00D60B1D"/>
    <w:rsid w:val="00D60EB3"/>
    <w:rsid w:val="00D61C14"/>
    <w:rsid w:val="00D66AC4"/>
    <w:rsid w:val="00D672B4"/>
    <w:rsid w:val="00D676FD"/>
    <w:rsid w:val="00D67E9B"/>
    <w:rsid w:val="00D70300"/>
    <w:rsid w:val="00D77042"/>
    <w:rsid w:val="00D776AE"/>
    <w:rsid w:val="00D77922"/>
    <w:rsid w:val="00D7794B"/>
    <w:rsid w:val="00D77B48"/>
    <w:rsid w:val="00D812AF"/>
    <w:rsid w:val="00D813F3"/>
    <w:rsid w:val="00D814E3"/>
    <w:rsid w:val="00D81638"/>
    <w:rsid w:val="00D81667"/>
    <w:rsid w:val="00D8332A"/>
    <w:rsid w:val="00D83EAC"/>
    <w:rsid w:val="00D84908"/>
    <w:rsid w:val="00D8538C"/>
    <w:rsid w:val="00D8791D"/>
    <w:rsid w:val="00D9154A"/>
    <w:rsid w:val="00D94D3E"/>
    <w:rsid w:val="00D94DF2"/>
    <w:rsid w:val="00D95022"/>
    <w:rsid w:val="00D96010"/>
    <w:rsid w:val="00D96827"/>
    <w:rsid w:val="00D97A66"/>
    <w:rsid w:val="00DA0D96"/>
    <w:rsid w:val="00DA30E4"/>
    <w:rsid w:val="00DA3B3A"/>
    <w:rsid w:val="00DA59CE"/>
    <w:rsid w:val="00DA6198"/>
    <w:rsid w:val="00DA62E6"/>
    <w:rsid w:val="00DB2192"/>
    <w:rsid w:val="00DB25C9"/>
    <w:rsid w:val="00DB26F6"/>
    <w:rsid w:val="00DB3783"/>
    <w:rsid w:val="00DB4FE2"/>
    <w:rsid w:val="00DB5530"/>
    <w:rsid w:val="00DB5C24"/>
    <w:rsid w:val="00DB606F"/>
    <w:rsid w:val="00DB79B2"/>
    <w:rsid w:val="00DC0AB7"/>
    <w:rsid w:val="00DC0E77"/>
    <w:rsid w:val="00DC0F0C"/>
    <w:rsid w:val="00DC1149"/>
    <w:rsid w:val="00DC1EB3"/>
    <w:rsid w:val="00DC2DA1"/>
    <w:rsid w:val="00DC3171"/>
    <w:rsid w:val="00DC4A36"/>
    <w:rsid w:val="00DC4D1F"/>
    <w:rsid w:val="00DC61E2"/>
    <w:rsid w:val="00DC7545"/>
    <w:rsid w:val="00DC76C7"/>
    <w:rsid w:val="00DD0380"/>
    <w:rsid w:val="00DD0FFF"/>
    <w:rsid w:val="00DD10DE"/>
    <w:rsid w:val="00DD1C1A"/>
    <w:rsid w:val="00DD2D79"/>
    <w:rsid w:val="00DD47AB"/>
    <w:rsid w:val="00DD57AD"/>
    <w:rsid w:val="00DD7A4C"/>
    <w:rsid w:val="00DD7D6C"/>
    <w:rsid w:val="00DE03D7"/>
    <w:rsid w:val="00DE2D32"/>
    <w:rsid w:val="00DE5014"/>
    <w:rsid w:val="00DE60C5"/>
    <w:rsid w:val="00DE6F21"/>
    <w:rsid w:val="00DE7081"/>
    <w:rsid w:val="00DF1564"/>
    <w:rsid w:val="00DF6A3D"/>
    <w:rsid w:val="00DF766C"/>
    <w:rsid w:val="00DF7FA6"/>
    <w:rsid w:val="00E008FB"/>
    <w:rsid w:val="00E0242D"/>
    <w:rsid w:val="00E07DC7"/>
    <w:rsid w:val="00E11010"/>
    <w:rsid w:val="00E120E3"/>
    <w:rsid w:val="00E12240"/>
    <w:rsid w:val="00E12EEE"/>
    <w:rsid w:val="00E1318D"/>
    <w:rsid w:val="00E1367E"/>
    <w:rsid w:val="00E13803"/>
    <w:rsid w:val="00E13F9C"/>
    <w:rsid w:val="00E142AE"/>
    <w:rsid w:val="00E14E23"/>
    <w:rsid w:val="00E15F52"/>
    <w:rsid w:val="00E16320"/>
    <w:rsid w:val="00E17E78"/>
    <w:rsid w:val="00E2023B"/>
    <w:rsid w:val="00E21E2F"/>
    <w:rsid w:val="00E241C1"/>
    <w:rsid w:val="00E24710"/>
    <w:rsid w:val="00E24D84"/>
    <w:rsid w:val="00E25CC4"/>
    <w:rsid w:val="00E2662F"/>
    <w:rsid w:val="00E27486"/>
    <w:rsid w:val="00E30EF0"/>
    <w:rsid w:val="00E31CF0"/>
    <w:rsid w:val="00E32FF5"/>
    <w:rsid w:val="00E36B89"/>
    <w:rsid w:val="00E36BCD"/>
    <w:rsid w:val="00E37C54"/>
    <w:rsid w:val="00E40082"/>
    <w:rsid w:val="00E4056E"/>
    <w:rsid w:val="00E41509"/>
    <w:rsid w:val="00E42B39"/>
    <w:rsid w:val="00E4482A"/>
    <w:rsid w:val="00E45BC6"/>
    <w:rsid w:val="00E47134"/>
    <w:rsid w:val="00E503CB"/>
    <w:rsid w:val="00E5072A"/>
    <w:rsid w:val="00E51162"/>
    <w:rsid w:val="00E53A9E"/>
    <w:rsid w:val="00E53F93"/>
    <w:rsid w:val="00E547E7"/>
    <w:rsid w:val="00E54965"/>
    <w:rsid w:val="00E54E22"/>
    <w:rsid w:val="00E56F59"/>
    <w:rsid w:val="00E575C2"/>
    <w:rsid w:val="00E60001"/>
    <w:rsid w:val="00E612E5"/>
    <w:rsid w:val="00E613ED"/>
    <w:rsid w:val="00E6145C"/>
    <w:rsid w:val="00E621C9"/>
    <w:rsid w:val="00E64D58"/>
    <w:rsid w:val="00E71953"/>
    <w:rsid w:val="00E73AB2"/>
    <w:rsid w:val="00E75854"/>
    <w:rsid w:val="00E76189"/>
    <w:rsid w:val="00E76816"/>
    <w:rsid w:val="00E76F5A"/>
    <w:rsid w:val="00E7762F"/>
    <w:rsid w:val="00E776A0"/>
    <w:rsid w:val="00E80419"/>
    <w:rsid w:val="00E811D8"/>
    <w:rsid w:val="00E8562B"/>
    <w:rsid w:val="00E904B9"/>
    <w:rsid w:val="00E91BD8"/>
    <w:rsid w:val="00E925C0"/>
    <w:rsid w:val="00E926BF"/>
    <w:rsid w:val="00E92AD0"/>
    <w:rsid w:val="00E945F5"/>
    <w:rsid w:val="00E94F55"/>
    <w:rsid w:val="00E958C1"/>
    <w:rsid w:val="00E958EC"/>
    <w:rsid w:val="00E96822"/>
    <w:rsid w:val="00EA08E9"/>
    <w:rsid w:val="00EA142E"/>
    <w:rsid w:val="00EA2A0B"/>
    <w:rsid w:val="00EA3B19"/>
    <w:rsid w:val="00EA3E76"/>
    <w:rsid w:val="00EA742F"/>
    <w:rsid w:val="00EA7633"/>
    <w:rsid w:val="00EB0940"/>
    <w:rsid w:val="00EB1C0D"/>
    <w:rsid w:val="00EB2AD8"/>
    <w:rsid w:val="00EB4503"/>
    <w:rsid w:val="00EB4CF7"/>
    <w:rsid w:val="00EB5773"/>
    <w:rsid w:val="00EB5966"/>
    <w:rsid w:val="00EB5AD1"/>
    <w:rsid w:val="00EC3872"/>
    <w:rsid w:val="00EC4745"/>
    <w:rsid w:val="00EC4F18"/>
    <w:rsid w:val="00EC5172"/>
    <w:rsid w:val="00EC5F77"/>
    <w:rsid w:val="00EC6439"/>
    <w:rsid w:val="00ED1DB5"/>
    <w:rsid w:val="00ED226C"/>
    <w:rsid w:val="00ED5730"/>
    <w:rsid w:val="00ED5828"/>
    <w:rsid w:val="00ED5E4D"/>
    <w:rsid w:val="00ED65C2"/>
    <w:rsid w:val="00ED7087"/>
    <w:rsid w:val="00EE0162"/>
    <w:rsid w:val="00EE01D4"/>
    <w:rsid w:val="00EE0DD0"/>
    <w:rsid w:val="00EE1D76"/>
    <w:rsid w:val="00EE2668"/>
    <w:rsid w:val="00EE30AC"/>
    <w:rsid w:val="00EE3D8E"/>
    <w:rsid w:val="00EE561D"/>
    <w:rsid w:val="00EE598C"/>
    <w:rsid w:val="00EE62CB"/>
    <w:rsid w:val="00EE6D32"/>
    <w:rsid w:val="00EE708F"/>
    <w:rsid w:val="00EE7528"/>
    <w:rsid w:val="00EE7612"/>
    <w:rsid w:val="00EF0AC5"/>
    <w:rsid w:val="00EF0C36"/>
    <w:rsid w:val="00EF299E"/>
    <w:rsid w:val="00EF3D86"/>
    <w:rsid w:val="00EF3E96"/>
    <w:rsid w:val="00EF43D6"/>
    <w:rsid w:val="00EF6582"/>
    <w:rsid w:val="00EF7D4C"/>
    <w:rsid w:val="00EF7FAA"/>
    <w:rsid w:val="00F016F0"/>
    <w:rsid w:val="00F0175F"/>
    <w:rsid w:val="00F01CB2"/>
    <w:rsid w:val="00F01F24"/>
    <w:rsid w:val="00F02DCA"/>
    <w:rsid w:val="00F0592E"/>
    <w:rsid w:val="00F0608D"/>
    <w:rsid w:val="00F06DF8"/>
    <w:rsid w:val="00F071B1"/>
    <w:rsid w:val="00F078D8"/>
    <w:rsid w:val="00F07A6C"/>
    <w:rsid w:val="00F07F3B"/>
    <w:rsid w:val="00F10E8E"/>
    <w:rsid w:val="00F11D8F"/>
    <w:rsid w:val="00F12AE5"/>
    <w:rsid w:val="00F14091"/>
    <w:rsid w:val="00F1434F"/>
    <w:rsid w:val="00F1529B"/>
    <w:rsid w:val="00F15D78"/>
    <w:rsid w:val="00F1608A"/>
    <w:rsid w:val="00F16664"/>
    <w:rsid w:val="00F16ACB"/>
    <w:rsid w:val="00F16BF3"/>
    <w:rsid w:val="00F20471"/>
    <w:rsid w:val="00F2064D"/>
    <w:rsid w:val="00F20673"/>
    <w:rsid w:val="00F21030"/>
    <w:rsid w:val="00F22AC0"/>
    <w:rsid w:val="00F22B2B"/>
    <w:rsid w:val="00F22C5A"/>
    <w:rsid w:val="00F23AA8"/>
    <w:rsid w:val="00F24D9B"/>
    <w:rsid w:val="00F24E0A"/>
    <w:rsid w:val="00F25905"/>
    <w:rsid w:val="00F25E80"/>
    <w:rsid w:val="00F261D1"/>
    <w:rsid w:val="00F271E5"/>
    <w:rsid w:val="00F2743E"/>
    <w:rsid w:val="00F277BF"/>
    <w:rsid w:val="00F318C1"/>
    <w:rsid w:val="00F33F3D"/>
    <w:rsid w:val="00F348BD"/>
    <w:rsid w:val="00F34C50"/>
    <w:rsid w:val="00F35A86"/>
    <w:rsid w:val="00F37288"/>
    <w:rsid w:val="00F40EA1"/>
    <w:rsid w:val="00F42934"/>
    <w:rsid w:val="00F46C79"/>
    <w:rsid w:val="00F47647"/>
    <w:rsid w:val="00F50D0D"/>
    <w:rsid w:val="00F51568"/>
    <w:rsid w:val="00F522EB"/>
    <w:rsid w:val="00F537F9"/>
    <w:rsid w:val="00F541B9"/>
    <w:rsid w:val="00F56A90"/>
    <w:rsid w:val="00F579AB"/>
    <w:rsid w:val="00F579C1"/>
    <w:rsid w:val="00F57C59"/>
    <w:rsid w:val="00F57D15"/>
    <w:rsid w:val="00F62747"/>
    <w:rsid w:val="00F635DF"/>
    <w:rsid w:val="00F64824"/>
    <w:rsid w:val="00F64E90"/>
    <w:rsid w:val="00F6777A"/>
    <w:rsid w:val="00F7133B"/>
    <w:rsid w:val="00F72208"/>
    <w:rsid w:val="00F725ED"/>
    <w:rsid w:val="00F72F8F"/>
    <w:rsid w:val="00F749AF"/>
    <w:rsid w:val="00F75308"/>
    <w:rsid w:val="00F805CB"/>
    <w:rsid w:val="00F8109F"/>
    <w:rsid w:val="00F81D27"/>
    <w:rsid w:val="00F83C23"/>
    <w:rsid w:val="00F86201"/>
    <w:rsid w:val="00F87207"/>
    <w:rsid w:val="00F900C2"/>
    <w:rsid w:val="00F91EE7"/>
    <w:rsid w:val="00F92569"/>
    <w:rsid w:val="00F925C8"/>
    <w:rsid w:val="00F95230"/>
    <w:rsid w:val="00F95CF2"/>
    <w:rsid w:val="00F96FD0"/>
    <w:rsid w:val="00F974BF"/>
    <w:rsid w:val="00F97C5D"/>
    <w:rsid w:val="00FA011D"/>
    <w:rsid w:val="00FA08C2"/>
    <w:rsid w:val="00FA13B9"/>
    <w:rsid w:val="00FA2602"/>
    <w:rsid w:val="00FA2E2E"/>
    <w:rsid w:val="00FA2FBF"/>
    <w:rsid w:val="00FA51CA"/>
    <w:rsid w:val="00FA5CD4"/>
    <w:rsid w:val="00FA7DE4"/>
    <w:rsid w:val="00FB0439"/>
    <w:rsid w:val="00FB0E32"/>
    <w:rsid w:val="00FB164E"/>
    <w:rsid w:val="00FB1D5E"/>
    <w:rsid w:val="00FB2F98"/>
    <w:rsid w:val="00FB47AA"/>
    <w:rsid w:val="00FB4D97"/>
    <w:rsid w:val="00FB5125"/>
    <w:rsid w:val="00FB5BA1"/>
    <w:rsid w:val="00FB5F52"/>
    <w:rsid w:val="00FB7473"/>
    <w:rsid w:val="00FC0445"/>
    <w:rsid w:val="00FC2C1F"/>
    <w:rsid w:val="00FC3591"/>
    <w:rsid w:val="00FC6059"/>
    <w:rsid w:val="00FD083C"/>
    <w:rsid w:val="00FD0AA3"/>
    <w:rsid w:val="00FD33BD"/>
    <w:rsid w:val="00FD362B"/>
    <w:rsid w:val="00FD3BCD"/>
    <w:rsid w:val="00FD4BC4"/>
    <w:rsid w:val="00FD4EB9"/>
    <w:rsid w:val="00FD6B69"/>
    <w:rsid w:val="00FE02B8"/>
    <w:rsid w:val="00FE12FD"/>
    <w:rsid w:val="00FE1545"/>
    <w:rsid w:val="00FE16B6"/>
    <w:rsid w:val="00FE1737"/>
    <w:rsid w:val="00FE1749"/>
    <w:rsid w:val="00FE2527"/>
    <w:rsid w:val="00FE2862"/>
    <w:rsid w:val="00FE3E09"/>
    <w:rsid w:val="00FE4002"/>
    <w:rsid w:val="00FE52DE"/>
    <w:rsid w:val="00FE5359"/>
    <w:rsid w:val="00FE6F93"/>
    <w:rsid w:val="00FE7891"/>
    <w:rsid w:val="00FF17C0"/>
    <w:rsid w:val="00FF1974"/>
    <w:rsid w:val="00FF241C"/>
    <w:rsid w:val="00FF2618"/>
    <w:rsid w:val="00FF2ABC"/>
    <w:rsid w:val="00FF2DC5"/>
    <w:rsid w:val="00FF40D9"/>
    <w:rsid w:val="00FF67D5"/>
    <w:rsid w:val="00FF77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2D229"/>
  <w15:chartTrackingRefBased/>
  <w15:docId w15:val="{D0CF8DD1-2F3F-4AD3-8A03-4F174712C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5169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78A2"/>
    <w:pPr>
      <w:ind w:left="720"/>
      <w:contextualSpacing/>
    </w:pPr>
  </w:style>
  <w:style w:type="paragraph" w:styleId="Header">
    <w:name w:val="header"/>
    <w:basedOn w:val="Normal"/>
    <w:link w:val="HeaderChar"/>
    <w:uiPriority w:val="99"/>
    <w:unhideWhenUsed/>
    <w:rsid w:val="00A056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569C"/>
  </w:style>
  <w:style w:type="paragraph" w:styleId="Footer">
    <w:name w:val="footer"/>
    <w:basedOn w:val="Normal"/>
    <w:link w:val="FooterChar"/>
    <w:uiPriority w:val="99"/>
    <w:unhideWhenUsed/>
    <w:rsid w:val="00A056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569C"/>
  </w:style>
  <w:style w:type="paragraph" w:styleId="FootnoteText">
    <w:name w:val="footnote text"/>
    <w:basedOn w:val="Normal"/>
    <w:link w:val="FootnoteTextChar"/>
    <w:uiPriority w:val="99"/>
    <w:semiHidden/>
    <w:unhideWhenUsed/>
    <w:rsid w:val="00F627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62747"/>
    <w:rPr>
      <w:sz w:val="20"/>
      <w:szCs w:val="20"/>
    </w:rPr>
  </w:style>
  <w:style w:type="character" w:styleId="FootnoteReference">
    <w:name w:val="footnote reference"/>
    <w:basedOn w:val="DefaultParagraphFont"/>
    <w:uiPriority w:val="99"/>
    <w:semiHidden/>
    <w:unhideWhenUsed/>
    <w:rsid w:val="00F62747"/>
    <w:rPr>
      <w:vertAlign w:val="superscript"/>
    </w:rPr>
  </w:style>
  <w:style w:type="character" w:styleId="Hyperlink">
    <w:name w:val="Hyperlink"/>
    <w:basedOn w:val="DefaultParagraphFont"/>
    <w:uiPriority w:val="99"/>
    <w:unhideWhenUsed/>
    <w:rsid w:val="00125690"/>
    <w:rPr>
      <w:color w:val="0563C1" w:themeColor="hyperlink"/>
      <w:u w:val="single"/>
    </w:rPr>
  </w:style>
  <w:style w:type="character" w:styleId="UnresolvedMention">
    <w:name w:val="Unresolved Mention"/>
    <w:basedOn w:val="DefaultParagraphFont"/>
    <w:uiPriority w:val="99"/>
    <w:semiHidden/>
    <w:unhideWhenUsed/>
    <w:rsid w:val="00125690"/>
    <w:rPr>
      <w:color w:val="605E5C"/>
      <w:shd w:val="clear" w:color="auto" w:fill="E1DFDD"/>
    </w:rPr>
  </w:style>
  <w:style w:type="character" w:styleId="FollowedHyperlink">
    <w:name w:val="FollowedHyperlink"/>
    <w:basedOn w:val="DefaultParagraphFont"/>
    <w:uiPriority w:val="99"/>
    <w:semiHidden/>
    <w:unhideWhenUsed/>
    <w:rsid w:val="00256D4D"/>
    <w:rPr>
      <w:color w:val="954F72" w:themeColor="followedHyperlink"/>
      <w:u w:val="single"/>
    </w:rPr>
  </w:style>
  <w:style w:type="character" w:customStyle="1" w:styleId="Heading1Char">
    <w:name w:val="Heading 1 Char"/>
    <w:basedOn w:val="DefaultParagraphFont"/>
    <w:link w:val="Heading1"/>
    <w:uiPriority w:val="9"/>
    <w:rsid w:val="00B5169B"/>
    <w:rPr>
      <w:rFonts w:asciiTheme="majorHAnsi" w:eastAsiaTheme="majorEastAsia" w:hAnsiTheme="majorHAnsi" w:cstheme="majorBidi"/>
      <w:color w:val="2F5496" w:themeColor="accent1" w:themeShade="BF"/>
      <w:sz w:val="32"/>
      <w:szCs w:val="32"/>
    </w:rPr>
  </w:style>
  <w:style w:type="paragraph" w:styleId="EndnoteText">
    <w:name w:val="endnote text"/>
    <w:basedOn w:val="Normal"/>
    <w:link w:val="EndnoteTextChar"/>
    <w:uiPriority w:val="99"/>
    <w:semiHidden/>
    <w:unhideWhenUsed/>
    <w:rsid w:val="0041776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17768"/>
    <w:rPr>
      <w:sz w:val="20"/>
      <w:szCs w:val="20"/>
    </w:rPr>
  </w:style>
  <w:style w:type="character" w:styleId="EndnoteReference">
    <w:name w:val="endnote reference"/>
    <w:basedOn w:val="DefaultParagraphFont"/>
    <w:uiPriority w:val="99"/>
    <w:semiHidden/>
    <w:unhideWhenUsed/>
    <w:rsid w:val="00417768"/>
    <w:rPr>
      <w:vertAlign w:val="superscript"/>
    </w:rPr>
  </w:style>
  <w:style w:type="character" w:styleId="CommentReference">
    <w:name w:val="annotation reference"/>
    <w:basedOn w:val="DefaultParagraphFont"/>
    <w:uiPriority w:val="99"/>
    <w:semiHidden/>
    <w:unhideWhenUsed/>
    <w:rsid w:val="004D7285"/>
    <w:rPr>
      <w:sz w:val="16"/>
      <w:szCs w:val="16"/>
    </w:rPr>
  </w:style>
  <w:style w:type="paragraph" w:styleId="CommentText">
    <w:name w:val="annotation text"/>
    <w:basedOn w:val="Normal"/>
    <w:link w:val="CommentTextChar"/>
    <w:uiPriority w:val="99"/>
    <w:semiHidden/>
    <w:unhideWhenUsed/>
    <w:rsid w:val="004D7285"/>
    <w:pPr>
      <w:spacing w:line="240" w:lineRule="auto"/>
    </w:pPr>
    <w:rPr>
      <w:sz w:val="20"/>
      <w:szCs w:val="20"/>
    </w:rPr>
  </w:style>
  <w:style w:type="character" w:customStyle="1" w:styleId="CommentTextChar">
    <w:name w:val="Comment Text Char"/>
    <w:basedOn w:val="DefaultParagraphFont"/>
    <w:link w:val="CommentText"/>
    <w:uiPriority w:val="99"/>
    <w:semiHidden/>
    <w:rsid w:val="004D7285"/>
    <w:rPr>
      <w:sz w:val="20"/>
      <w:szCs w:val="20"/>
    </w:rPr>
  </w:style>
  <w:style w:type="paragraph" w:styleId="CommentSubject">
    <w:name w:val="annotation subject"/>
    <w:basedOn w:val="CommentText"/>
    <w:next w:val="CommentText"/>
    <w:link w:val="CommentSubjectChar"/>
    <w:uiPriority w:val="99"/>
    <w:semiHidden/>
    <w:unhideWhenUsed/>
    <w:rsid w:val="004D7285"/>
    <w:rPr>
      <w:b/>
      <w:bCs/>
    </w:rPr>
  </w:style>
  <w:style w:type="character" w:customStyle="1" w:styleId="CommentSubjectChar">
    <w:name w:val="Comment Subject Char"/>
    <w:basedOn w:val="CommentTextChar"/>
    <w:link w:val="CommentSubject"/>
    <w:uiPriority w:val="99"/>
    <w:semiHidden/>
    <w:rsid w:val="004D7285"/>
    <w:rPr>
      <w:b/>
      <w:bCs/>
      <w:sz w:val="20"/>
      <w:szCs w:val="20"/>
    </w:rPr>
  </w:style>
  <w:style w:type="paragraph" w:styleId="BalloonText">
    <w:name w:val="Balloon Text"/>
    <w:basedOn w:val="Normal"/>
    <w:link w:val="BalloonTextChar"/>
    <w:uiPriority w:val="99"/>
    <w:semiHidden/>
    <w:unhideWhenUsed/>
    <w:rsid w:val="004D72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728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EE0BD7-C134-4625-8D36-F4F657A33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21</Pages>
  <Words>11544</Words>
  <Characters>65805</Characters>
  <Application>Microsoft Office Word</Application>
  <DocSecurity>0</DocSecurity>
  <Lines>548</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Williams</dc:creator>
  <cp:keywords/>
  <dc:description/>
  <cp:lastModifiedBy>dan Williams</cp:lastModifiedBy>
  <cp:revision>21</cp:revision>
  <cp:lastPrinted>2019-06-17T14:04:00Z</cp:lastPrinted>
  <dcterms:created xsi:type="dcterms:W3CDTF">2019-10-01T16:05:00Z</dcterms:created>
  <dcterms:modified xsi:type="dcterms:W3CDTF">2019-10-04T16:18:00Z</dcterms:modified>
</cp:coreProperties>
</file>