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7AA4D8" w14:textId="77777777" w:rsidR="00832BCA" w:rsidRDefault="00832BCA" w:rsidP="00832BCA">
      <w:pPr>
        <w:spacing w:line="400" w:lineRule="exact"/>
        <w:rPr>
          <w:rFonts w:ascii="Times New Roman" w:hAnsi="Times New Roman" w:cs="Times New Roman"/>
          <w:b/>
          <w:sz w:val="28"/>
        </w:rPr>
      </w:pPr>
      <w:r>
        <w:rPr>
          <w:rFonts w:ascii="Times New Roman" w:hAnsi="Times New Roman" w:cs="Times New Roman"/>
          <w:b/>
          <w:sz w:val="28"/>
        </w:rPr>
        <w:t>‘It’s a plus rather than a must’: perspectives of mainstream teachers in China on the influence of advertised educational ethos in supplementary English education</w:t>
      </w:r>
    </w:p>
    <w:p w14:paraId="0A12D96D" w14:textId="77777777" w:rsidR="00832BCA" w:rsidRDefault="00832BCA" w:rsidP="00832BCA">
      <w:pPr>
        <w:widowControl/>
        <w:spacing w:before="240" w:line="360" w:lineRule="auto"/>
        <w:jc w:val="left"/>
        <w:rPr>
          <w:rFonts w:ascii="Times New Roman" w:hAnsi="Times New Roman" w:cs="Times New Roman"/>
          <w:kern w:val="0"/>
          <w:sz w:val="28"/>
          <w:szCs w:val="24"/>
          <w:lang w:eastAsia="en-GB"/>
        </w:rPr>
      </w:pPr>
      <w:proofErr w:type="spellStart"/>
      <w:r>
        <w:rPr>
          <w:rFonts w:ascii="Times New Roman" w:hAnsi="Times New Roman" w:cs="Times New Roman"/>
          <w:kern w:val="0"/>
          <w:sz w:val="28"/>
          <w:szCs w:val="24"/>
          <w:lang w:eastAsia="en-GB"/>
        </w:rPr>
        <w:t>Jiahui</w:t>
      </w:r>
      <w:proofErr w:type="spellEnd"/>
      <w:r>
        <w:rPr>
          <w:rFonts w:ascii="Times New Roman" w:hAnsi="Times New Roman" w:cs="Times New Roman"/>
          <w:kern w:val="0"/>
          <w:sz w:val="28"/>
          <w:szCs w:val="24"/>
          <w:lang w:eastAsia="en-GB"/>
        </w:rPr>
        <w:t xml:space="preserve"> </w:t>
      </w:r>
      <w:proofErr w:type="spellStart"/>
      <w:r>
        <w:rPr>
          <w:rFonts w:ascii="Times New Roman" w:hAnsi="Times New Roman" w:cs="Times New Roman"/>
          <w:kern w:val="0"/>
          <w:sz w:val="28"/>
          <w:szCs w:val="24"/>
          <w:lang w:eastAsia="en-GB"/>
        </w:rPr>
        <w:t>Luo</w:t>
      </w:r>
      <w:r>
        <w:rPr>
          <w:rFonts w:ascii="Times New Roman" w:hAnsi="Times New Roman" w:cs="Times New Roman"/>
          <w:kern w:val="0"/>
          <w:sz w:val="28"/>
          <w:szCs w:val="24"/>
          <w:vertAlign w:val="superscript"/>
          <w:lang w:eastAsia="en-GB"/>
        </w:rPr>
        <w:t>a</w:t>
      </w:r>
      <w:proofErr w:type="spellEnd"/>
      <w:r>
        <w:rPr>
          <w:rFonts w:ascii="Times New Roman" w:hAnsi="Times New Roman" w:cs="Times New Roman"/>
          <w:kern w:val="0"/>
          <w:sz w:val="28"/>
          <w:szCs w:val="24"/>
          <w:lang w:eastAsia="en-GB"/>
        </w:rPr>
        <w:t xml:space="preserve">* and Karen </w:t>
      </w:r>
      <w:proofErr w:type="spellStart"/>
      <w:r>
        <w:rPr>
          <w:rFonts w:ascii="Times New Roman" w:hAnsi="Times New Roman" w:cs="Times New Roman"/>
          <w:kern w:val="0"/>
          <w:sz w:val="28"/>
          <w:szCs w:val="24"/>
          <w:lang w:eastAsia="en-GB"/>
        </w:rPr>
        <w:t>Forbes</w:t>
      </w:r>
      <w:r>
        <w:rPr>
          <w:rFonts w:ascii="Times New Roman" w:hAnsi="Times New Roman" w:cs="Times New Roman"/>
          <w:kern w:val="0"/>
          <w:sz w:val="28"/>
          <w:szCs w:val="24"/>
          <w:vertAlign w:val="superscript"/>
          <w:lang w:eastAsia="en-GB"/>
        </w:rPr>
        <w:t>a</w:t>
      </w:r>
      <w:proofErr w:type="spellEnd"/>
    </w:p>
    <w:p w14:paraId="102BCDBE" w14:textId="77777777" w:rsidR="00832BCA" w:rsidRDefault="00832BCA" w:rsidP="00832BCA">
      <w:pPr>
        <w:widowControl/>
        <w:spacing w:before="240" w:line="360" w:lineRule="auto"/>
        <w:jc w:val="left"/>
        <w:rPr>
          <w:rFonts w:ascii="Times New Roman" w:hAnsi="Times New Roman" w:cs="Times New Roman"/>
          <w:i/>
          <w:kern w:val="0"/>
          <w:sz w:val="24"/>
          <w:szCs w:val="24"/>
          <w:lang w:eastAsia="en-GB"/>
        </w:rPr>
      </w:pPr>
      <w:r>
        <w:rPr>
          <w:rFonts w:ascii="Times New Roman" w:hAnsi="Times New Roman" w:cs="Times New Roman"/>
          <w:i/>
          <w:kern w:val="0"/>
          <w:sz w:val="24"/>
          <w:szCs w:val="24"/>
          <w:vertAlign w:val="superscript"/>
          <w:lang w:eastAsia="en-GB"/>
        </w:rPr>
        <w:t xml:space="preserve">a </w:t>
      </w:r>
      <w:r>
        <w:rPr>
          <w:rFonts w:ascii="Times New Roman" w:hAnsi="Times New Roman" w:cs="Times New Roman"/>
          <w:i/>
          <w:kern w:val="0"/>
          <w:sz w:val="24"/>
          <w:szCs w:val="24"/>
          <w:lang w:eastAsia="en-GB"/>
        </w:rPr>
        <w:t>Faculty of Education, University of Cambridge, Cambridge, UK</w:t>
      </w:r>
    </w:p>
    <w:p w14:paraId="7B80ACC4" w14:textId="2C7E858E" w:rsidR="00832BCA" w:rsidRDefault="00832BCA" w:rsidP="00832BCA">
      <w:pPr>
        <w:widowControl/>
        <w:spacing w:before="240" w:line="360" w:lineRule="auto"/>
        <w:jc w:val="left"/>
        <w:rPr>
          <w:rFonts w:ascii="Times New Roman" w:hAnsi="Times New Roman" w:cs="Times New Roman"/>
          <w:kern w:val="0"/>
          <w:sz w:val="24"/>
          <w:szCs w:val="24"/>
          <w:lang w:eastAsia="en-GB"/>
        </w:rPr>
      </w:pPr>
      <w:r>
        <w:rPr>
          <w:rFonts w:ascii="Times New Roman" w:hAnsi="Times New Roman" w:cs="Times New Roman"/>
          <w:kern w:val="0"/>
          <w:sz w:val="24"/>
          <w:szCs w:val="24"/>
          <w:lang w:eastAsia="en-GB"/>
        </w:rPr>
        <w:t>Corresponding author* at: Faculty of Education, University of Cambridge, 184 Hills Road, Cambridge,</w:t>
      </w:r>
      <w:r>
        <w:rPr>
          <w:rFonts w:ascii="Times New Roman" w:hAnsi="Times New Roman" w:cs="Times New Roman"/>
          <w:kern w:val="0"/>
          <w:sz w:val="24"/>
          <w:szCs w:val="24"/>
        </w:rPr>
        <w:t xml:space="preserve"> </w:t>
      </w:r>
      <w:r>
        <w:rPr>
          <w:rFonts w:ascii="Times New Roman" w:hAnsi="Times New Roman" w:cs="Times New Roman"/>
          <w:kern w:val="0"/>
          <w:sz w:val="24"/>
          <w:szCs w:val="24"/>
          <w:lang w:eastAsia="en-GB"/>
        </w:rPr>
        <w:t xml:space="preserve">CB2 8PQ, UK. E-mail address: </w:t>
      </w:r>
      <w:hyperlink r:id="rId8" w:history="1">
        <w:r>
          <w:rPr>
            <w:rStyle w:val="Hyperlink"/>
            <w:rFonts w:ascii="Times New Roman" w:hAnsi="Times New Roman" w:cs="Times New Roman"/>
            <w:kern w:val="0"/>
            <w:sz w:val="24"/>
            <w:szCs w:val="24"/>
            <w:lang w:eastAsia="en-GB"/>
          </w:rPr>
          <w:t>luojiahui2018@126.com</w:t>
        </w:r>
      </w:hyperlink>
      <w:r>
        <w:rPr>
          <w:rFonts w:ascii="Times New Roman" w:hAnsi="Times New Roman" w:cs="Times New Roman"/>
          <w:kern w:val="0"/>
          <w:sz w:val="24"/>
          <w:szCs w:val="24"/>
          <w:lang w:eastAsia="en-GB"/>
        </w:rPr>
        <w:t xml:space="preserve">. </w:t>
      </w:r>
    </w:p>
    <w:p w14:paraId="21B34565" w14:textId="77777777" w:rsidR="00832BCA" w:rsidRDefault="00832BCA" w:rsidP="004F1E84">
      <w:pPr>
        <w:spacing w:line="400" w:lineRule="exact"/>
        <w:rPr>
          <w:rFonts w:ascii="Times New Roman" w:hAnsi="Times New Roman" w:cs="Times New Roman"/>
          <w:b/>
          <w:sz w:val="28"/>
        </w:rPr>
      </w:pPr>
    </w:p>
    <w:p w14:paraId="77878CEE" w14:textId="77777777" w:rsidR="00832BCA" w:rsidRDefault="00832BCA" w:rsidP="004F1E84">
      <w:pPr>
        <w:spacing w:line="400" w:lineRule="exact"/>
        <w:rPr>
          <w:rFonts w:ascii="Times New Roman" w:hAnsi="Times New Roman" w:cs="Times New Roman"/>
          <w:b/>
          <w:sz w:val="28"/>
        </w:rPr>
      </w:pPr>
    </w:p>
    <w:p w14:paraId="0D874F0B" w14:textId="77777777" w:rsidR="00832BCA" w:rsidRDefault="00832BCA" w:rsidP="004F1E84">
      <w:pPr>
        <w:spacing w:line="400" w:lineRule="exact"/>
        <w:rPr>
          <w:rFonts w:ascii="Times New Roman" w:hAnsi="Times New Roman" w:cs="Times New Roman"/>
          <w:b/>
          <w:sz w:val="28"/>
        </w:rPr>
      </w:pPr>
    </w:p>
    <w:p w14:paraId="07D7CD32" w14:textId="77777777" w:rsidR="00832BCA" w:rsidRDefault="00832BCA" w:rsidP="004F1E84">
      <w:pPr>
        <w:spacing w:line="400" w:lineRule="exact"/>
        <w:rPr>
          <w:rFonts w:ascii="Times New Roman" w:hAnsi="Times New Roman" w:cs="Times New Roman"/>
          <w:b/>
          <w:sz w:val="28"/>
        </w:rPr>
      </w:pPr>
    </w:p>
    <w:p w14:paraId="05E9876A" w14:textId="77777777" w:rsidR="00832BCA" w:rsidRDefault="00832BCA" w:rsidP="004F1E84">
      <w:pPr>
        <w:spacing w:line="400" w:lineRule="exact"/>
        <w:rPr>
          <w:rFonts w:ascii="Times New Roman" w:hAnsi="Times New Roman" w:cs="Times New Roman"/>
          <w:b/>
          <w:sz w:val="28"/>
        </w:rPr>
      </w:pPr>
    </w:p>
    <w:p w14:paraId="00298E1E" w14:textId="77777777" w:rsidR="00832BCA" w:rsidRDefault="00832BCA" w:rsidP="004F1E84">
      <w:pPr>
        <w:spacing w:line="400" w:lineRule="exact"/>
        <w:rPr>
          <w:rFonts w:ascii="Times New Roman" w:hAnsi="Times New Roman" w:cs="Times New Roman"/>
          <w:b/>
          <w:sz w:val="28"/>
        </w:rPr>
      </w:pPr>
    </w:p>
    <w:p w14:paraId="4ABEEF64" w14:textId="77777777" w:rsidR="00832BCA" w:rsidRDefault="00832BCA" w:rsidP="004F1E84">
      <w:pPr>
        <w:spacing w:line="400" w:lineRule="exact"/>
        <w:rPr>
          <w:rFonts w:ascii="Times New Roman" w:hAnsi="Times New Roman" w:cs="Times New Roman"/>
          <w:b/>
          <w:sz w:val="28"/>
        </w:rPr>
      </w:pPr>
    </w:p>
    <w:p w14:paraId="062A0554" w14:textId="77777777" w:rsidR="00832BCA" w:rsidRDefault="00832BCA" w:rsidP="004F1E84">
      <w:pPr>
        <w:spacing w:line="400" w:lineRule="exact"/>
        <w:rPr>
          <w:rFonts w:ascii="Times New Roman" w:hAnsi="Times New Roman" w:cs="Times New Roman"/>
          <w:b/>
          <w:sz w:val="28"/>
        </w:rPr>
      </w:pPr>
    </w:p>
    <w:p w14:paraId="3241D09D" w14:textId="77777777" w:rsidR="00832BCA" w:rsidRDefault="00832BCA" w:rsidP="004F1E84">
      <w:pPr>
        <w:spacing w:line="400" w:lineRule="exact"/>
        <w:rPr>
          <w:rFonts w:ascii="Times New Roman" w:hAnsi="Times New Roman" w:cs="Times New Roman"/>
          <w:b/>
          <w:sz w:val="28"/>
        </w:rPr>
      </w:pPr>
    </w:p>
    <w:p w14:paraId="43F3A1F7" w14:textId="77777777" w:rsidR="00832BCA" w:rsidRDefault="00832BCA" w:rsidP="004F1E84">
      <w:pPr>
        <w:spacing w:line="400" w:lineRule="exact"/>
        <w:rPr>
          <w:rFonts w:ascii="Times New Roman" w:hAnsi="Times New Roman" w:cs="Times New Roman"/>
          <w:b/>
          <w:sz w:val="28"/>
        </w:rPr>
      </w:pPr>
    </w:p>
    <w:p w14:paraId="18C54B81" w14:textId="77777777" w:rsidR="00832BCA" w:rsidRDefault="00832BCA" w:rsidP="004F1E84">
      <w:pPr>
        <w:spacing w:line="400" w:lineRule="exact"/>
        <w:rPr>
          <w:rFonts w:ascii="Times New Roman" w:hAnsi="Times New Roman" w:cs="Times New Roman"/>
          <w:b/>
          <w:sz w:val="28"/>
        </w:rPr>
      </w:pPr>
    </w:p>
    <w:p w14:paraId="06B1B6A8" w14:textId="77777777" w:rsidR="00832BCA" w:rsidRPr="00832BCA" w:rsidRDefault="00832BCA" w:rsidP="00832BCA">
      <w:pPr>
        <w:spacing w:line="400" w:lineRule="exact"/>
        <w:rPr>
          <w:rFonts w:ascii="Times New Roman" w:eastAsia="DengXian" w:hAnsi="Times New Roman" w:cs="Times New Roman"/>
          <w:b/>
          <w:sz w:val="24"/>
        </w:rPr>
      </w:pPr>
      <w:r w:rsidRPr="00832BCA">
        <w:rPr>
          <w:rFonts w:ascii="Times New Roman" w:eastAsia="DengXian" w:hAnsi="Times New Roman" w:cs="Times New Roman"/>
          <w:b/>
          <w:sz w:val="24"/>
        </w:rPr>
        <w:t>Acknowledgement</w:t>
      </w:r>
    </w:p>
    <w:p w14:paraId="6AB8F5BD" w14:textId="77777777" w:rsidR="00832BCA" w:rsidRPr="00832BCA" w:rsidRDefault="00832BCA" w:rsidP="00832BCA">
      <w:pPr>
        <w:spacing w:line="400" w:lineRule="exact"/>
        <w:rPr>
          <w:rFonts w:ascii="Times New Roman" w:eastAsia="DengXian" w:hAnsi="Times New Roman" w:cs="Times New Roman"/>
          <w:sz w:val="22"/>
        </w:rPr>
      </w:pPr>
      <w:r w:rsidRPr="00832BCA">
        <w:rPr>
          <w:rFonts w:ascii="Times New Roman" w:eastAsia="DengXian" w:hAnsi="Times New Roman" w:cs="Times New Roman"/>
          <w:sz w:val="22"/>
        </w:rPr>
        <w:t xml:space="preserve">The first author would like to thank China Scholarship Council and Cambridge Trust for fully funding her MPhil study. The authors would also like to thank the participants in this study and the two anonymous reviewers for their constructive comments on this paper. </w:t>
      </w:r>
    </w:p>
    <w:p w14:paraId="408F0916" w14:textId="77777777" w:rsidR="00832BCA" w:rsidRDefault="00832BCA" w:rsidP="004F1E84">
      <w:pPr>
        <w:spacing w:line="400" w:lineRule="exact"/>
        <w:rPr>
          <w:rFonts w:ascii="Times New Roman" w:hAnsi="Times New Roman" w:cs="Times New Roman"/>
          <w:b/>
          <w:sz w:val="28"/>
        </w:rPr>
      </w:pPr>
    </w:p>
    <w:p w14:paraId="6836EB7D" w14:textId="77777777" w:rsidR="00832BCA" w:rsidRDefault="00832BCA" w:rsidP="004F1E84">
      <w:pPr>
        <w:spacing w:line="400" w:lineRule="exact"/>
        <w:rPr>
          <w:rFonts w:ascii="Times New Roman" w:hAnsi="Times New Roman" w:cs="Times New Roman"/>
          <w:b/>
          <w:sz w:val="28"/>
        </w:rPr>
      </w:pPr>
    </w:p>
    <w:p w14:paraId="5A2335FB" w14:textId="77777777" w:rsidR="00832BCA" w:rsidRDefault="00832BCA" w:rsidP="004F1E84">
      <w:pPr>
        <w:spacing w:line="400" w:lineRule="exact"/>
        <w:rPr>
          <w:rFonts w:ascii="Times New Roman" w:hAnsi="Times New Roman" w:cs="Times New Roman"/>
          <w:b/>
          <w:sz w:val="28"/>
        </w:rPr>
      </w:pPr>
    </w:p>
    <w:p w14:paraId="0A3E62D0" w14:textId="77777777" w:rsidR="00832BCA" w:rsidRDefault="00832BCA" w:rsidP="004F1E84">
      <w:pPr>
        <w:spacing w:line="400" w:lineRule="exact"/>
        <w:rPr>
          <w:rFonts w:ascii="Times New Roman" w:hAnsi="Times New Roman" w:cs="Times New Roman"/>
          <w:b/>
          <w:sz w:val="28"/>
        </w:rPr>
      </w:pPr>
    </w:p>
    <w:p w14:paraId="49669889" w14:textId="77777777" w:rsidR="00832BCA" w:rsidRDefault="00832BCA" w:rsidP="004F1E84">
      <w:pPr>
        <w:spacing w:line="400" w:lineRule="exact"/>
        <w:rPr>
          <w:rFonts w:ascii="Times New Roman" w:hAnsi="Times New Roman" w:cs="Times New Roman"/>
          <w:b/>
          <w:sz w:val="28"/>
        </w:rPr>
      </w:pPr>
    </w:p>
    <w:p w14:paraId="7B2CE957" w14:textId="77777777" w:rsidR="00832BCA" w:rsidRDefault="00832BCA" w:rsidP="004F1E84">
      <w:pPr>
        <w:spacing w:line="400" w:lineRule="exact"/>
        <w:rPr>
          <w:rFonts w:ascii="Times New Roman" w:hAnsi="Times New Roman" w:cs="Times New Roman"/>
          <w:b/>
          <w:sz w:val="28"/>
        </w:rPr>
      </w:pPr>
    </w:p>
    <w:p w14:paraId="0A1C713E" w14:textId="77777777" w:rsidR="00832BCA" w:rsidRDefault="00832BCA" w:rsidP="004F1E84">
      <w:pPr>
        <w:spacing w:line="400" w:lineRule="exact"/>
        <w:rPr>
          <w:rFonts w:ascii="Times New Roman" w:hAnsi="Times New Roman" w:cs="Times New Roman"/>
          <w:b/>
          <w:sz w:val="28"/>
        </w:rPr>
      </w:pPr>
    </w:p>
    <w:p w14:paraId="2EAFF8A5" w14:textId="77777777" w:rsidR="00832BCA" w:rsidRDefault="00832BCA" w:rsidP="004F1E84">
      <w:pPr>
        <w:spacing w:line="400" w:lineRule="exact"/>
        <w:rPr>
          <w:rFonts w:ascii="Times New Roman" w:hAnsi="Times New Roman" w:cs="Times New Roman"/>
          <w:b/>
          <w:sz w:val="28"/>
        </w:rPr>
      </w:pPr>
    </w:p>
    <w:p w14:paraId="57AF055C" w14:textId="77777777" w:rsidR="00832BCA" w:rsidRDefault="00832BCA" w:rsidP="004F1E84">
      <w:pPr>
        <w:spacing w:line="400" w:lineRule="exact"/>
        <w:rPr>
          <w:rFonts w:ascii="Times New Roman" w:hAnsi="Times New Roman" w:cs="Times New Roman"/>
          <w:b/>
          <w:sz w:val="28"/>
        </w:rPr>
      </w:pPr>
    </w:p>
    <w:p w14:paraId="2C3CE060" w14:textId="4C12DADE" w:rsidR="00943E08" w:rsidRPr="004F1E84" w:rsidRDefault="00EC3801" w:rsidP="004F1E84">
      <w:pPr>
        <w:spacing w:line="400" w:lineRule="exact"/>
        <w:rPr>
          <w:rFonts w:ascii="Times New Roman" w:hAnsi="Times New Roman" w:cs="Times New Roman"/>
          <w:b/>
          <w:sz w:val="28"/>
        </w:rPr>
      </w:pPr>
      <w:r>
        <w:rPr>
          <w:rFonts w:ascii="Times New Roman" w:hAnsi="Times New Roman" w:cs="Times New Roman"/>
          <w:b/>
          <w:sz w:val="28"/>
        </w:rPr>
        <w:lastRenderedPageBreak/>
        <w:t>‘</w:t>
      </w:r>
      <w:r w:rsidR="002C67CA">
        <w:rPr>
          <w:rFonts w:ascii="Times New Roman" w:hAnsi="Times New Roman" w:cs="Times New Roman"/>
          <w:b/>
          <w:sz w:val="28"/>
        </w:rPr>
        <w:t>It’s a plus rather than a must</w:t>
      </w:r>
      <w:r>
        <w:rPr>
          <w:rFonts w:ascii="Times New Roman" w:hAnsi="Times New Roman" w:cs="Times New Roman"/>
          <w:b/>
          <w:sz w:val="28"/>
        </w:rPr>
        <w:t>’</w:t>
      </w:r>
      <w:r w:rsidR="00FA034F">
        <w:rPr>
          <w:rFonts w:ascii="Times New Roman" w:hAnsi="Times New Roman" w:cs="Times New Roman"/>
          <w:b/>
          <w:sz w:val="28"/>
        </w:rPr>
        <w:t>:</w:t>
      </w:r>
      <w:r w:rsidR="002F61BB" w:rsidRPr="004F1E84">
        <w:rPr>
          <w:rFonts w:ascii="Times New Roman" w:hAnsi="Times New Roman" w:cs="Times New Roman"/>
          <w:b/>
          <w:sz w:val="28"/>
        </w:rPr>
        <w:t xml:space="preserve"> perspectives of mainstream teachers</w:t>
      </w:r>
      <w:r w:rsidR="00AB1E27">
        <w:rPr>
          <w:rFonts w:ascii="Times New Roman" w:hAnsi="Times New Roman" w:cs="Times New Roman"/>
          <w:b/>
          <w:sz w:val="28"/>
        </w:rPr>
        <w:t xml:space="preserve"> in China</w:t>
      </w:r>
      <w:r w:rsidR="002F61BB" w:rsidRPr="004F1E84">
        <w:rPr>
          <w:rFonts w:ascii="Times New Roman" w:hAnsi="Times New Roman" w:cs="Times New Roman"/>
          <w:b/>
          <w:sz w:val="28"/>
        </w:rPr>
        <w:t xml:space="preserve"> on the influence of advertised educational ethos in supplementary English education</w:t>
      </w:r>
    </w:p>
    <w:p w14:paraId="36788B08" w14:textId="77777777" w:rsidR="00910A6E" w:rsidRPr="00F43034" w:rsidRDefault="00910A6E" w:rsidP="004F1E84">
      <w:pPr>
        <w:spacing w:line="360" w:lineRule="exact"/>
        <w:rPr>
          <w:rFonts w:ascii="Times New Roman" w:hAnsi="Times New Roman" w:cs="Times New Roman"/>
          <w:b/>
          <w:sz w:val="28"/>
        </w:rPr>
      </w:pPr>
    </w:p>
    <w:p w14:paraId="7CDA155C" w14:textId="7F380F07" w:rsidR="00737537" w:rsidRPr="0068077C" w:rsidRDefault="00F2365B" w:rsidP="002000A0">
      <w:pPr>
        <w:widowControl/>
        <w:spacing w:before="360" w:after="300" w:line="360" w:lineRule="auto"/>
        <w:ind w:leftChars="127" w:left="267" w:rightChars="100" w:right="210"/>
        <w:jc w:val="left"/>
        <w:rPr>
          <w:rFonts w:ascii="Times New Roman" w:eastAsia="SimSun" w:hAnsi="Times New Roman" w:cs="Times New Roman"/>
          <w:strike/>
          <w:kern w:val="0"/>
          <w:sz w:val="22"/>
          <w:szCs w:val="24"/>
        </w:rPr>
      </w:pPr>
      <w:r w:rsidRPr="00F2365B">
        <w:rPr>
          <w:rFonts w:ascii="Times New Roman" w:eastAsia="SimSun" w:hAnsi="Times New Roman" w:cs="Times New Roman"/>
          <w:kern w:val="0"/>
          <w:sz w:val="22"/>
          <w:szCs w:val="24"/>
        </w:rPr>
        <w:t>The recent upsurge of supplementary education has broug</w:t>
      </w:r>
      <w:r>
        <w:rPr>
          <w:rFonts w:ascii="Times New Roman" w:eastAsia="SimSun" w:hAnsi="Times New Roman" w:cs="Times New Roman"/>
          <w:kern w:val="0"/>
          <w:sz w:val="22"/>
          <w:szCs w:val="24"/>
        </w:rPr>
        <w:t>ht something attention-grabbing</w:t>
      </w:r>
      <w:r w:rsidRPr="00F2365B">
        <w:rPr>
          <w:rFonts w:ascii="Times New Roman" w:eastAsia="SimSun" w:hAnsi="Times New Roman" w:cs="Times New Roman"/>
          <w:kern w:val="0"/>
          <w:sz w:val="22"/>
          <w:szCs w:val="24"/>
        </w:rPr>
        <w:t xml:space="preserve"> to the </w:t>
      </w:r>
      <w:proofErr w:type="spellStart"/>
      <w:r w:rsidRPr="00F2365B">
        <w:rPr>
          <w:rFonts w:ascii="Times New Roman" w:eastAsia="SimSun" w:hAnsi="Times New Roman" w:cs="Times New Roman"/>
          <w:kern w:val="0"/>
          <w:sz w:val="22"/>
          <w:szCs w:val="24"/>
        </w:rPr>
        <w:t>mediascape</w:t>
      </w:r>
      <w:proofErr w:type="spellEnd"/>
      <w:r w:rsidRPr="00F2365B">
        <w:rPr>
          <w:rFonts w:ascii="Times New Roman" w:eastAsia="SimSun" w:hAnsi="Times New Roman" w:cs="Times New Roman"/>
          <w:kern w:val="0"/>
          <w:sz w:val="22"/>
          <w:szCs w:val="24"/>
        </w:rPr>
        <w:t xml:space="preserve"> in China</w:t>
      </w:r>
      <w:r w:rsidR="003B213B">
        <w:rPr>
          <w:rFonts w:ascii="Times New Roman" w:eastAsia="SimSun" w:hAnsi="Times New Roman" w:cs="Times New Roman"/>
          <w:kern w:val="0"/>
          <w:sz w:val="22"/>
          <w:szCs w:val="24"/>
        </w:rPr>
        <w:t xml:space="preserve"> </w:t>
      </w:r>
      <w:r w:rsidR="003B213B" w:rsidRPr="003B213B">
        <w:rPr>
          <w:rFonts w:ascii="Times New Roman" w:eastAsia="SimSun" w:hAnsi="Times New Roman" w:cs="Times New Roman"/>
          <w:kern w:val="0"/>
          <w:sz w:val="22"/>
          <w:szCs w:val="24"/>
        </w:rPr>
        <w:t xml:space="preserve">— </w:t>
      </w:r>
      <w:r w:rsidRPr="00F2365B">
        <w:rPr>
          <w:rFonts w:ascii="Times New Roman" w:eastAsia="SimSun" w:hAnsi="Times New Roman" w:cs="Times New Roman"/>
          <w:kern w:val="0"/>
          <w:sz w:val="22"/>
          <w:szCs w:val="24"/>
        </w:rPr>
        <w:t>education</w:t>
      </w:r>
      <w:r>
        <w:rPr>
          <w:rFonts w:ascii="Times New Roman" w:eastAsia="SimSun" w:hAnsi="Times New Roman" w:cs="Times New Roman"/>
          <w:kern w:val="0"/>
          <w:sz w:val="22"/>
          <w:szCs w:val="24"/>
        </w:rPr>
        <w:t>al ethos, inclusive of ped</w:t>
      </w:r>
      <w:r w:rsidR="00220187">
        <w:rPr>
          <w:rFonts w:ascii="Times New Roman" w:eastAsia="SimSun" w:hAnsi="Times New Roman" w:cs="Times New Roman"/>
          <w:kern w:val="0"/>
          <w:sz w:val="22"/>
          <w:szCs w:val="24"/>
        </w:rPr>
        <w:t>agogies and teach</w:t>
      </w:r>
      <w:r>
        <w:rPr>
          <w:rFonts w:ascii="Times New Roman" w:eastAsia="SimSun" w:hAnsi="Times New Roman" w:cs="Times New Roman"/>
          <w:kern w:val="0"/>
          <w:sz w:val="22"/>
          <w:szCs w:val="24"/>
        </w:rPr>
        <w:t>ing ideals, is</w:t>
      </w:r>
      <w:r w:rsidRPr="00F2365B">
        <w:rPr>
          <w:rFonts w:ascii="Times New Roman" w:eastAsia="SimSun" w:hAnsi="Times New Roman" w:cs="Times New Roman"/>
          <w:kern w:val="0"/>
          <w:sz w:val="22"/>
          <w:szCs w:val="24"/>
        </w:rPr>
        <w:t xml:space="preserve"> being</w:t>
      </w:r>
      <w:r w:rsidR="00592F14">
        <w:rPr>
          <w:rFonts w:ascii="Times New Roman" w:eastAsia="SimSun" w:hAnsi="Times New Roman" w:cs="Times New Roman"/>
          <w:kern w:val="0"/>
          <w:sz w:val="22"/>
          <w:szCs w:val="24"/>
        </w:rPr>
        <w:t xml:space="preserve"> widely marketed and increasingly used as a benchmark of ‘quality’ in education</w:t>
      </w:r>
      <w:r w:rsidRPr="00F2365B">
        <w:rPr>
          <w:rFonts w:ascii="Times New Roman" w:eastAsia="SimSun" w:hAnsi="Times New Roman" w:cs="Times New Roman"/>
          <w:kern w:val="0"/>
          <w:sz w:val="22"/>
          <w:szCs w:val="24"/>
        </w:rPr>
        <w:t>.</w:t>
      </w:r>
      <w:r w:rsidR="00097DF0">
        <w:rPr>
          <w:rFonts w:ascii="Times New Roman" w:eastAsia="SimSun" w:hAnsi="Times New Roman" w:cs="Times New Roman"/>
          <w:kern w:val="0"/>
          <w:sz w:val="22"/>
          <w:szCs w:val="24"/>
        </w:rPr>
        <w:t xml:space="preserve"> </w:t>
      </w:r>
      <w:r w:rsidR="000C3A58">
        <w:rPr>
          <w:rFonts w:ascii="Times New Roman" w:eastAsia="SimSun" w:hAnsi="Times New Roman" w:cs="Times New Roman"/>
          <w:kern w:val="0"/>
          <w:sz w:val="22"/>
          <w:szCs w:val="24"/>
        </w:rPr>
        <w:t>T</w:t>
      </w:r>
      <w:r>
        <w:rPr>
          <w:rFonts w:ascii="Times New Roman" w:eastAsia="SimSun" w:hAnsi="Times New Roman" w:cs="Times New Roman"/>
          <w:kern w:val="0"/>
          <w:sz w:val="22"/>
          <w:szCs w:val="24"/>
        </w:rPr>
        <w:t>h</w:t>
      </w:r>
      <w:r w:rsidR="00BC5F62">
        <w:rPr>
          <w:rFonts w:ascii="Times New Roman" w:eastAsia="SimSun" w:hAnsi="Times New Roman" w:cs="Times New Roman"/>
          <w:kern w:val="0"/>
          <w:sz w:val="22"/>
          <w:szCs w:val="24"/>
        </w:rPr>
        <w:t>is</w:t>
      </w:r>
      <w:r>
        <w:rPr>
          <w:rFonts w:ascii="Times New Roman" w:eastAsia="SimSun" w:hAnsi="Times New Roman" w:cs="Times New Roman"/>
          <w:kern w:val="0"/>
          <w:sz w:val="22"/>
          <w:szCs w:val="24"/>
        </w:rPr>
        <w:t xml:space="preserve"> study </w:t>
      </w:r>
      <w:r w:rsidR="00F71EA0">
        <w:rPr>
          <w:rFonts w:ascii="Times New Roman" w:eastAsia="SimSun" w:hAnsi="Times New Roman" w:cs="Times New Roman"/>
          <w:kern w:val="0"/>
          <w:sz w:val="22"/>
          <w:szCs w:val="24"/>
        </w:rPr>
        <w:t>explore</w:t>
      </w:r>
      <w:r w:rsidR="00BC5F62">
        <w:rPr>
          <w:rFonts w:ascii="Times New Roman" w:eastAsia="SimSun" w:hAnsi="Times New Roman" w:cs="Times New Roman"/>
          <w:kern w:val="0"/>
          <w:sz w:val="22"/>
          <w:szCs w:val="24"/>
        </w:rPr>
        <w:t>s</w:t>
      </w:r>
      <w:r w:rsidR="00710597">
        <w:rPr>
          <w:rFonts w:ascii="Times New Roman" w:eastAsia="SimSun" w:hAnsi="Times New Roman" w:cs="Times New Roman"/>
          <w:kern w:val="0"/>
          <w:sz w:val="22"/>
          <w:szCs w:val="24"/>
        </w:rPr>
        <w:t xml:space="preserve"> the way</w:t>
      </w:r>
      <w:r w:rsidR="00F71EA0">
        <w:rPr>
          <w:rFonts w:ascii="Times New Roman" w:eastAsia="SimSun" w:hAnsi="Times New Roman" w:cs="Times New Roman"/>
          <w:kern w:val="0"/>
          <w:sz w:val="22"/>
          <w:szCs w:val="24"/>
        </w:rPr>
        <w:t>s</w:t>
      </w:r>
      <w:r w:rsidR="00710597">
        <w:rPr>
          <w:rFonts w:ascii="Times New Roman" w:eastAsia="SimSun" w:hAnsi="Times New Roman" w:cs="Times New Roman"/>
          <w:kern w:val="0"/>
          <w:sz w:val="22"/>
          <w:szCs w:val="24"/>
        </w:rPr>
        <w:t xml:space="preserve"> in which </w:t>
      </w:r>
      <w:r>
        <w:rPr>
          <w:rFonts w:ascii="Times New Roman" w:eastAsia="SimSun" w:hAnsi="Times New Roman" w:cs="Times New Roman"/>
          <w:kern w:val="0"/>
          <w:sz w:val="22"/>
          <w:szCs w:val="24"/>
        </w:rPr>
        <w:t>educational ethos in China</w:t>
      </w:r>
      <w:r w:rsidR="0047712F">
        <w:rPr>
          <w:rFonts w:ascii="Times New Roman" w:eastAsia="SimSun" w:hAnsi="Times New Roman" w:cs="Times New Roman"/>
          <w:kern w:val="0"/>
          <w:sz w:val="22"/>
          <w:szCs w:val="24"/>
        </w:rPr>
        <w:t xml:space="preserve"> is advertised by </w:t>
      </w:r>
      <w:r w:rsidR="00FA034F">
        <w:rPr>
          <w:rFonts w:ascii="Times New Roman" w:eastAsia="SimSun" w:hAnsi="Times New Roman" w:cs="Times New Roman"/>
          <w:kern w:val="0"/>
          <w:sz w:val="22"/>
          <w:szCs w:val="24"/>
        </w:rPr>
        <w:t>companie</w:t>
      </w:r>
      <w:r w:rsidR="0047712F">
        <w:rPr>
          <w:rFonts w:ascii="Times New Roman" w:eastAsia="SimSun" w:hAnsi="Times New Roman" w:cs="Times New Roman"/>
          <w:kern w:val="0"/>
          <w:sz w:val="22"/>
          <w:szCs w:val="24"/>
        </w:rPr>
        <w:t>s providing</w:t>
      </w:r>
      <w:r>
        <w:rPr>
          <w:rFonts w:ascii="Times New Roman" w:eastAsia="SimSun" w:hAnsi="Times New Roman" w:cs="Times New Roman"/>
          <w:kern w:val="0"/>
          <w:sz w:val="22"/>
          <w:szCs w:val="24"/>
        </w:rPr>
        <w:t xml:space="preserve"> supplementary English education for elementary school students</w:t>
      </w:r>
      <w:r w:rsidR="008320AF">
        <w:rPr>
          <w:rFonts w:ascii="Times New Roman" w:eastAsia="SimSun" w:hAnsi="Times New Roman" w:cs="Times New Roman"/>
          <w:kern w:val="0"/>
          <w:sz w:val="22"/>
          <w:szCs w:val="24"/>
        </w:rPr>
        <w:t xml:space="preserve"> (SEEE)</w:t>
      </w:r>
      <w:r>
        <w:rPr>
          <w:rFonts w:ascii="Times New Roman" w:eastAsia="SimSun" w:hAnsi="Times New Roman" w:cs="Times New Roman"/>
          <w:kern w:val="0"/>
          <w:sz w:val="22"/>
          <w:szCs w:val="24"/>
        </w:rPr>
        <w:t>, and</w:t>
      </w:r>
      <w:r w:rsidR="00F71EA0">
        <w:rPr>
          <w:rFonts w:ascii="Times New Roman" w:eastAsia="SimSun" w:hAnsi="Times New Roman" w:cs="Times New Roman"/>
          <w:kern w:val="0"/>
          <w:sz w:val="22"/>
          <w:szCs w:val="24"/>
        </w:rPr>
        <w:t xml:space="preserve"> </w:t>
      </w:r>
      <w:r w:rsidR="00BC5F62">
        <w:rPr>
          <w:rFonts w:ascii="Times New Roman" w:eastAsia="SimSun" w:hAnsi="Times New Roman" w:cs="Times New Roman"/>
          <w:kern w:val="0"/>
          <w:sz w:val="22"/>
          <w:szCs w:val="24"/>
        </w:rPr>
        <w:t>investigates</w:t>
      </w:r>
      <w:r>
        <w:rPr>
          <w:rFonts w:ascii="Times New Roman" w:eastAsia="SimSun" w:hAnsi="Times New Roman" w:cs="Times New Roman"/>
          <w:kern w:val="0"/>
          <w:sz w:val="22"/>
          <w:szCs w:val="24"/>
        </w:rPr>
        <w:t xml:space="preserve"> how mainstream teachers perceive the </w:t>
      </w:r>
      <w:r w:rsidR="0047712F">
        <w:rPr>
          <w:rFonts w:ascii="Times New Roman" w:eastAsia="SimSun" w:hAnsi="Times New Roman" w:cs="Times New Roman"/>
          <w:kern w:val="0"/>
          <w:sz w:val="22"/>
          <w:szCs w:val="24"/>
        </w:rPr>
        <w:t xml:space="preserve">influence of </w:t>
      </w:r>
      <w:r w:rsidR="000C3A58">
        <w:rPr>
          <w:rFonts w:ascii="Times New Roman" w:eastAsia="SimSun" w:hAnsi="Times New Roman" w:cs="Times New Roman"/>
          <w:kern w:val="0"/>
          <w:sz w:val="22"/>
          <w:szCs w:val="24"/>
        </w:rPr>
        <w:t xml:space="preserve">the </w:t>
      </w:r>
      <w:r w:rsidR="0047712F">
        <w:rPr>
          <w:rFonts w:ascii="Times New Roman" w:eastAsia="SimSun" w:hAnsi="Times New Roman" w:cs="Times New Roman"/>
          <w:kern w:val="0"/>
          <w:sz w:val="22"/>
          <w:szCs w:val="24"/>
        </w:rPr>
        <w:t>ethos</w:t>
      </w:r>
      <w:r>
        <w:rPr>
          <w:rFonts w:ascii="Times New Roman" w:eastAsia="SimSun" w:hAnsi="Times New Roman" w:cs="Times New Roman"/>
          <w:kern w:val="0"/>
          <w:sz w:val="22"/>
          <w:szCs w:val="24"/>
        </w:rPr>
        <w:t xml:space="preserve"> on mainstream schooling. Ethos </w:t>
      </w:r>
      <w:r w:rsidR="007838D1">
        <w:rPr>
          <w:rFonts w:ascii="Times New Roman" w:eastAsia="SimSun" w:hAnsi="Times New Roman" w:cs="Times New Roman" w:hint="eastAsia"/>
          <w:kern w:val="0"/>
          <w:sz w:val="22"/>
          <w:szCs w:val="24"/>
        </w:rPr>
        <w:t>was</w:t>
      </w:r>
      <w:r w:rsidR="007838D1">
        <w:rPr>
          <w:rFonts w:ascii="Times New Roman" w:eastAsia="SimSun" w:hAnsi="Times New Roman" w:cs="Times New Roman"/>
          <w:kern w:val="0"/>
          <w:sz w:val="22"/>
          <w:szCs w:val="24"/>
        </w:rPr>
        <w:t xml:space="preserve"> </w:t>
      </w:r>
      <w:r>
        <w:rPr>
          <w:rFonts w:ascii="Times New Roman" w:eastAsia="SimSun" w:hAnsi="Times New Roman" w:cs="Times New Roman"/>
          <w:kern w:val="0"/>
          <w:sz w:val="22"/>
          <w:szCs w:val="24"/>
        </w:rPr>
        <w:t xml:space="preserve">first mapped out through investigation </w:t>
      </w:r>
      <w:r w:rsidR="0047712F">
        <w:rPr>
          <w:rFonts w:ascii="Times New Roman" w:eastAsia="SimSun" w:hAnsi="Times New Roman" w:cs="Times New Roman"/>
          <w:kern w:val="0"/>
          <w:sz w:val="22"/>
          <w:szCs w:val="24"/>
        </w:rPr>
        <w:t xml:space="preserve">of </w:t>
      </w:r>
      <w:r>
        <w:rPr>
          <w:rFonts w:ascii="Times New Roman" w:eastAsia="SimSun" w:hAnsi="Times New Roman" w:cs="Times New Roman"/>
          <w:kern w:val="0"/>
          <w:sz w:val="22"/>
          <w:szCs w:val="24"/>
        </w:rPr>
        <w:t xml:space="preserve">10 leading </w:t>
      </w:r>
      <w:r w:rsidR="008320AF">
        <w:rPr>
          <w:rFonts w:ascii="Times New Roman" w:eastAsia="SimSun" w:hAnsi="Times New Roman" w:cs="Times New Roman"/>
          <w:kern w:val="0"/>
          <w:sz w:val="22"/>
          <w:szCs w:val="24"/>
        </w:rPr>
        <w:t xml:space="preserve">SEEE companies’ websites, and 6 mainstream teachers were subsequently interviewed. </w:t>
      </w:r>
      <w:r w:rsidR="00B51C30">
        <w:rPr>
          <w:rFonts w:ascii="Times New Roman" w:eastAsia="SimSun" w:hAnsi="Times New Roman" w:cs="Times New Roman"/>
          <w:kern w:val="0"/>
          <w:sz w:val="22"/>
          <w:szCs w:val="24"/>
        </w:rPr>
        <w:t xml:space="preserve">A schematic paradigm </w:t>
      </w:r>
      <w:r w:rsidR="0047712F">
        <w:rPr>
          <w:rFonts w:ascii="Times New Roman" w:eastAsia="SimSun" w:hAnsi="Times New Roman" w:cs="Times New Roman"/>
          <w:kern w:val="0"/>
          <w:sz w:val="22"/>
          <w:szCs w:val="24"/>
        </w:rPr>
        <w:t>was</w:t>
      </w:r>
      <w:r w:rsidR="00B51C30">
        <w:rPr>
          <w:rFonts w:ascii="Times New Roman" w:eastAsia="SimSun" w:hAnsi="Times New Roman" w:cs="Times New Roman"/>
          <w:kern w:val="0"/>
          <w:sz w:val="22"/>
          <w:szCs w:val="24"/>
        </w:rPr>
        <w:t xml:space="preserve"> created to capture advertised ethos</w:t>
      </w:r>
      <w:r w:rsidR="00EA2C61">
        <w:rPr>
          <w:rFonts w:ascii="Times New Roman" w:eastAsia="SimSun" w:hAnsi="Times New Roman" w:cs="Times New Roman"/>
          <w:kern w:val="0"/>
          <w:sz w:val="22"/>
          <w:szCs w:val="24"/>
        </w:rPr>
        <w:t xml:space="preserve"> which indicates</w:t>
      </w:r>
      <w:r w:rsidR="00560A58">
        <w:rPr>
          <w:rFonts w:ascii="Times New Roman" w:eastAsia="SimSun" w:hAnsi="Times New Roman" w:cs="Times New Roman"/>
          <w:kern w:val="0"/>
          <w:sz w:val="22"/>
          <w:szCs w:val="24"/>
        </w:rPr>
        <w:t xml:space="preserve"> bottom-up</w:t>
      </w:r>
      <w:r w:rsidR="00097DF0">
        <w:rPr>
          <w:rFonts w:ascii="Times New Roman" w:eastAsia="SimSun" w:hAnsi="Times New Roman" w:cs="Times New Roman"/>
          <w:kern w:val="0"/>
          <w:sz w:val="22"/>
          <w:szCs w:val="24"/>
        </w:rPr>
        <w:t xml:space="preserve"> </w:t>
      </w:r>
      <w:r w:rsidR="00B8275A">
        <w:rPr>
          <w:rFonts w:ascii="Times New Roman" w:eastAsia="SimSun" w:hAnsi="Times New Roman" w:cs="Times New Roman"/>
          <w:kern w:val="0"/>
          <w:sz w:val="22"/>
          <w:szCs w:val="24"/>
        </w:rPr>
        <w:t>educational development</w:t>
      </w:r>
      <w:r w:rsidR="00097DF0">
        <w:rPr>
          <w:rFonts w:ascii="Times New Roman" w:eastAsia="SimSun" w:hAnsi="Times New Roman" w:cs="Times New Roman"/>
          <w:kern w:val="0"/>
          <w:sz w:val="22"/>
          <w:szCs w:val="24"/>
        </w:rPr>
        <w:t xml:space="preserve"> towards more interactive and practical English education in China. Interview</w:t>
      </w:r>
      <w:r w:rsidR="00B51C30">
        <w:rPr>
          <w:rFonts w:ascii="Times New Roman" w:eastAsia="SimSun" w:hAnsi="Times New Roman" w:cs="Times New Roman"/>
          <w:kern w:val="0"/>
          <w:sz w:val="22"/>
          <w:szCs w:val="24"/>
        </w:rPr>
        <w:t xml:space="preserve"> f</w:t>
      </w:r>
      <w:r w:rsidR="008320AF">
        <w:rPr>
          <w:rFonts w:ascii="Times New Roman" w:eastAsia="SimSun" w:hAnsi="Times New Roman" w:cs="Times New Roman"/>
          <w:kern w:val="0"/>
          <w:sz w:val="22"/>
          <w:szCs w:val="24"/>
        </w:rPr>
        <w:t xml:space="preserve">indings </w:t>
      </w:r>
      <w:r w:rsidR="00560A58" w:rsidRPr="00560A58">
        <w:rPr>
          <w:rFonts w:ascii="Times New Roman" w:eastAsia="SimSun" w:hAnsi="Times New Roman" w:cs="Times New Roman"/>
          <w:kern w:val="0"/>
          <w:sz w:val="22"/>
          <w:szCs w:val="24"/>
        </w:rPr>
        <w:t>identify three</w:t>
      </w:r>
      <w:r w:rsidR="0047712F">
        <w:rPr>
          <w:rFonts w:ascii="Times New Roman" w:eastAsia="SimSun" w:hAnsi="Times New Roman" w:cs="Times New Roman"/>
          <w:kern w:val="0"/>
          <w:sz w:val="22"/>
          <w:szCs w:val="24"/>
        </w:rPr>
        <w:t xml:space="preserve"> key </w:t>
      </w:r>
      <w:r w:rsidR="00560A58" w:rsidRPr="00560A58">
        <w:rPr>
          <w:rFonts w:ascii="Times New Roman" w:eastAsia="SimSun" w:hAnsi="Times New Roman" w:cs="Times New Roman"/>
          <w:kern w:val="0"/>
          <w:sz w:val="22"/>
          <w:szCs w:val="24"/>
        </w:rPr>
        <w:t>level</w:t>
      </w:r>
      <w:r w:rsidR="0047712F">
        <w:rPr>
          <w:rFonts w:ascii="Times New Roman" w:eastAsia="SimSun" w:hAnsi="Times New Roman" w:cs="Times New Roman"/>
          <w:kern w:val="0"/>
          <w:sz w:val="22"/>
          <w:szCs w:val="24"/>
        </w:rPr>
        <w:t>s of</w:t>
      </w:r>
      <w:r w:rsidR="00560A58" w:rsidRPr="00560A58">
        <w:rPr>
          <w:rFonts w:ascii="Times New Roman" w:eastAsia="SimSun" w:hAnsi="Times New Roman" w:cs="Times New Roman"/>
          <w:kern w:val="0"/>
          <w:sz w:val="22"/>
          <w:szCs w:val="24"/>
        </w:rPr>
        <w:t xml:space="preserve"> influence</w:t>
      </w:r>
      <w:r w:rsidR="0047712F">
        <w:rPr>
          <w:rFonts w:ascii="Times New Roman" w:eastAsia="SimSun" w:hAnsi="Times New Roman" w:cs="Times New Roman"/>
          <w:kern w:val="0"/>
          <w:sz w:val="22"/>
          <w:szCs w:val="24"/>
        </w:rPr>
        <w:t xml:space="preserve"> on mainstream schooling:</w:t>
      </w:r>
      <w:r w:rsidR="00F71EA0">
        <w:rPr>
          <w:rFonts w:ascii="Times New Roman" w:eastAsia="SimSun" w:hAnsi="Times New Roman" w:cs="Times New Roman"/>
          <w:kern w:val="0"/>
          <w:sz w:val="22"/>
          <w:szCs w:val="24"/>
        </w:rPr>
        <w:t xml:space="preserve"> (1)</w:t>
      </w:r>
      <w:r w:rsidR="0047712F">
        <w:rPr>
          <w:rFonts w:ascii="Times New Roman" w:eastAsia="SimSun" w:hAnsi="Times New Roman" w:cs="Times New Roman"/>
          <w:kern w:val="0"/>
          <w:sz w:val="22"/>
          <w:szCs w:val="24"/>
        </w:rPr>
        <w:t xml:space="preserve"> institutional, including accelerating pedagogical reforms;</w:t>
      </w:r>
      <w:r w:rsidR="00F71EA0">
        <w:rPr>
          <w:rFonts w:ascii="Times New Roman" w:eastAsia="SimSun" w:hAnsi="Times New Roman" w:cs="Times New Roman"/>
          <w:kern w:val="0"/>
          <w:sz w:val="22"/>
          <w:szCs w:val="24"/>
        </w:rPr>
        <w:t xml:space="preserve"> (2)</w:t>
      </w:r>
      <w:r w:rsidR="0047712F">
        <w:rPr>
          <w:rFonts w:ascii="Times New Roman" w:eastAsia="SimSun" w:hAnsi="Times New Roman" w:cs="Times New Roman"/>
          <w:kern w:val="0"/>
          <w:sz w:val="22"/>
          <w:szCs w:val="24"/>
        </w:rPr>
        <w:t xml:space="preserve"> interpersonal, such as increasing </w:t>
      </w:r>
      <w:r w:rsidR="00BC5F62">
        <w:rPr>
          <w:rFonts w:ascii="Times New Roman" w:eastAsia="SimSun" w:hAnsi="Times New Roman" w:cs="Times New Roman"/>
          <w:kern w:val="0"/>
          <w:sz w:val="22"/>
          <w:szCs w:val="24"/>
        </w:rPr>
        <w:t xml:space="preserve">teacher-parent </w:t>
      </w:r>
      <w:r w:rsidR="0047712F">
        <w:rPr>
          <w:rFonts w:ascii="Times New Roman" w:eastAsia="SimSun" w:hAnsi="Times New Roman" w:cs="Times New Roman"/>
          <w:kern w:val="0"/>
          <w:sz w:val="22"/>
          <w:szCs w:val="24"/>
        </w:rPr>
        <w:t>tension, and;</w:t>
      </w:r>
      <w:r w:rsidR="00F71EA0">
        <w:rPr>
          <w:rFonts w:ascii="Times New Roman" w:eastAsia="SimSun" w:hAnsi="Times New Roman" w:cs="Times New Roman"/>
          <w:kern w:val="0"/>
          <w:sz w:val="22"/>
          <w:szCs w:val="24"/>
        </w:rPr>
        <w:t xml:space="preserve"> (3)</w:t>
      </w:r>
      <w:r w:rsidR="0047712F">
        <w:rPr>
          <w:rFonts w:ascii="Times New Roman" w:eastAsia="SimSun" w:hAnsi="Times New Roman" w:cs="Times New Roman"/>
          <w:kern w:val="0"/>
          <w:sz w:val="22"/>
          <w:szCs w:val="24"/>
        </w:rPr>
        <w:t xml:space="preserve"> individual</w:t>
      </w:r>
      <w:r w:rsidR="00F71EA0">
        <w:rPr>
          <w:rFonts w:ascii="Times New Roman" w:eastAsia="SimSun" w:hAnsi="Times New Roman" w:cs="Times New Roman"/>
          <w:kern w:val="0"/>
          <w:sz w:val="22"/>
          <w:szCs w:val="24"/>
        </w:rPr>
        <w:t xml:space="preserve"> </w:t>
      </w:r>
      <w:r w:rsidR="0047712F">
        <w:rPr>
          <w:rFonts w:ascii="Times New Roman" w:eastAsia="SimSun" w:hAnsi="Times New Roman" w:cs="Times New Roman"/>
          <w:kern w:val="0"/>
          <w:sz w:val="22"/>
          <w:szCs w:val="24"/>
        </w:rPr>
        <w:t>views on language</w:t>
      </w:r>
      <w:r w:rsidR="00BC5F62">
        <w:rPr>
          <w:rFonts w:ascii="Times New Roman" w:eastAsia="SimSun" w:hAnsi="Times New Roman" w:cs="Times New Roman"/>
          <w:kern w:val="0"/>
          <w:sz w:val="22"/>
          <w:szCs w:val="24"/>
        </w:rPr>
        <w:t xml:space="preserve"> education</w:t>
      </w:r>
      <w:r w:rsidR="0047712F">
        <w:rPr>
          <w:rFonts w:ascii="Times New Roman" w:eastAsia="SimSun" w:hAnsi="Times New Roman" w:cs="Times New Roman"/>
          <w:kern w:val="0"/>
          <w:sz w:val="22"/>
          <w:szCs w:val="24"/>
        </w:rPr>
        <w:t>.</w:t>
      </w:r>
    </w:p>
    <w:p w14:paraId="55725352" w14:textId="0DFBA253" w:rsidR="00ED5879" w:rsidRDefault="001136D4" w:rsidP="002000A0">
      <w:pPr>
        <w:widowControl/>
        <w:spacing w:after="160" w:line="360" w:lineRule="auto"/>
        <w:ind w:leftChars="127" w:left="267" w:rightChars="100" w:right="210"/>
        <w:jc w:val="left"/>
        <w:rPr>
          <w:rFonts w:ascii="Times New Roman" w:eastAsia="SimSun" w:hAnsi="Times New Roman" w:cs="Times New Roman"/>
          <w:kern w:val="0"/>
          <w:sz w:val="22"/>
          <w:szCs w:val="24"/>
        </w:rPr>
      </w:pPr>
      <w:r w:rsidRPr="00B403A9">
        <w:rPr>
          <w:rFonts w:ascii="Times New Roman" w:eastAsia="SimSun" w:hAnsi="Times New Roman" w:cs="Times New Roman" w:hint="eastAsia"/>
          <w:b/>
          <w:kern w:val="0"/>
          <w:sz w:val="22"/>
          <w:szCs w:val="24"/>
        </w:rPr>
        <w:t>K</w:t>
      </w:r>
      <w:r w:rsidR="002000A0" w:rsidRPr="00B403A9">
        <w:rPr>
          <w:rFonts w:ascii="Times New Roman" w:eastAsia="SimSun" w:hAnsi="Times New Roman" w:cs="Times New Roman"/>
          <w:b/>
          <w:kern w:val="0"/>
          <w:sz w:val="22"/>
          <w:szCs w:val="24"/>
        </w:rPr>
        <w:t>ey</w:t>
      </w:r>
      <w:r w:rsidR="00F43034" w:rsidRPr="00B403A9">
        <w:rPr>
          <w:rFonts w:ascii="Times New Roman" w:eastAsia="SimSun" w:hAnsi="Times New Roman" w:cs="Times New Roman"/>
          <w:b/>
          <w:kern w:val="0"/>
          <w:sz w:val="22"/>
          <w:szCs w:val="24"/>
        </w:rPr>
        <w:t>words</w:t>
      </w:r>
      <w:r w:rsidR="00F43034">
        <w:rPr>
          <w:rFonts w:ascii="Times New Roman" w:eastAsia="SimSun" w:hAnsi="Times New Roman" w:cs="Times New Roman"/>
          <w:kern w:val="0"/>
          <w:sz w:val="22"/>
          <w:szCs w:val="24"/>
        </w:rPr>
        <w:t xml:space="preserve">: supplementary education; </w:t>
      </w:r>
      <w:r w:rsidR="00AA32C0">
        <w:rPr>
          <w:rFonts w:ascii="Times New Roman" w:eastAsia="SimSun" w:hAnsi="Times New Roman" w:cs="Times New Roman"/>
          <w:kern w:val="0"/>
          <w:sz w:val="22"/>
          <w:szCs w:val="24"/>
        </w:rPr>
        <w:t xml:space="preserve">shadow education; </w:t>
      </w:r>
      <w:r w:rsidR="00F43034">
        <w:rPr>
          <w:rFonts w:ascii="Times New Roman" w:eastAsia="SimSun" w:hAnsi="Times New Roman" w:cs="Times New Roman"/>
          <w:kern w:val="0"/>
          <w:sz w:val="22"/>
          <w:szCs w:val="24"/>
        </w:rPr>
        <w:t xml:space="preserve">English education; educational ethos; </w:t>
      </w:r>
      <w:r w:rsidR="00292525">
        <w:rPr>
          <w:rFonts w:ascii="Times New Roman" w:eastAsia="SimSun" w:hAnsi="Times New Roman" w:cs="Times New Roman"/>
          <w:kern w:val="0"/>
          <w:sz w:val="22"/>
          <w:szCs w:val="24"/>
        </w:rPr>
        <w:t>mainstream schooling</w:t>
      </w:r>
    </w:p>
    <w:p w14:paraId="4889E4EB" w14:textId="77777777" w:rsidR="004F1E84" w:rsidRDefault="004F1E84" w:rsidP="004F1E84">
      <w:pPr>
        <w:widowControl/>
        <w:spacing w:after="160" w:line="259" w:lineRule="auto"/>
        <w:ind w:leftChars="100" w:left="210" w:right="100"/>
        <w:jc w:val="left"/>
        <w:rPr>
          <w:rFonts w:ascii="Times New Roman" w:eastAsia="SimSun" w:hAnsi="Times New Roman" w:cs="Times New Roman"/>
          <w:kern w:val="0"/>
          <w:sz w:val="22"/>
          <w:szCs w:val="24"/>
        </w:rPr>
      </w:pPr>
    </w:p>
    <w:p w14:paraId="69FA1CFC" w14:textId="77777777" w:rsidR="00B403A9" w:rsidRDefault="00B403A9" w:rsidP="004F1E84">
      <w:pPr>
        <w:widowControl/>
        <w:spacing w:after="160" w:line="259" w:lineRule="auto"/>
        <w:ind w:leftChars="100" w:left="210" w:right="100"/>
        <w:jc w:val="left"/>
        <w:rPr>
          <w:rFonts w:ascii="Times New Roman" w:eastAsia="SimSun" w:hAnsi="Times New Roman" w:cs="Times New Roman"/>
          <w:kern w:val="0"/>
          <w:sz w:val="22"/>
          <w:szCs w:val="24"/>
        </w:rPr>
      </w:pPr>
    </w:p>
    <w:p w14:paraId="722994AF" w14:textId="77777777" w:rsidR="00B403A9" w:rsidRDefault="00B403A9" w:rsidP="004F1E84">
      <w:pPr>
        <w:widowControl/>
        <w:spacing w:after="160" w:line="259" w:lineRule="auto"/>
        <w:ind w:leftChars="100" w:left="210" w:right="100"/>
        <w:jc w:val="left"/>
        <w:rPr>
          <w:rFonts w:ascii="Times New Roman" w:eastAsia="SimSun" w:hAnsi="Times New Roman" w:cs="Times New Roman"/>
          <w:kern w:val="0"/>
          <w:sz w:val="22"/>
          <w:szCs w:val="24"/>
        </w:rPr>
      </w:pPr>
    </w:p>
    <w:p w14:paraId="65CE6513" w14:textId="77777777" w:rsidR="00B403A9" w:rsidRDefault="00B403A9" w:rsidP="004F1E84">
      <w:pPr>
        <w:widowControl/>
        <w:spacing w:after="160" w:line="259" w:lineRule="auto"/>
        <w:ind w:leftChars="100" w:left="210" w:right="100"/>
        <w:jc w:val="left"/>
        <w:rPr>
          <w:rFonts w:ascii="Times New Roman" w:eastAsia="SimSun" w:hAnsi="Times New Roman" w:cs="Times New Roman"/>
          <w:kern w:val="0"/>
          <w:sz w:val="22"/>
          <w:szCs w:val="24"/>
        </w:rPr>
      </w:pPr>
    </w:p>
    <w:p w14:paraId="4F617EDD" w14:textId="77777777" w:rsidR="00B403A9" w:rsidRDefault="00B403A9" w:rsidP="004F1E84">
      <w:pPr>
        <w:widowControl/>
        <w:spacing w:after="160" w:line="259" w:lineRule="auto"/>
        <w:ind w:leftChars="100" w:left="210" w:right="100"/>
        <w:jc w:val="left"/>
        <w:rPr>
          <w:rFonts w:ascii="Times New Roman" w:eastAsia="SimSun" w:hAnsi="Times New Roman" w:cs="Times New Roman"/>
          <w:kern w:val="0"/>
          <w:sz w:val="22"/>
          <w:szCs w:val="24"/>
        </w:rPr>
      </w:pPr>
    </w:p>
    <w:p w14:paraId="3257F687" w14:textId="77777777" w:rsidR="00B403A9" w:rsidRDefault="00B403A9" w:rsidP="004F1E84">
      <w:pPr>
        <w:widowControl/>
        <w:spacing w:after="160" w:line="259" w:lineRule="auto"/>
        <w:ind w:leftChars="100" w:left="210" w:right="100"/>
        <w:jc w:val="left"/>
        <w:rPr>
          <w:rFonts w:ascii="Times New Roman" w:eastAsia="SimSun" w:hAnsi="Times New Roman" w:cs="Times New Roman"/>
          <w:kern w:val="0"/>
          <w:sz w:val="22"/>
          <w:szCs w:val="24"/>
        </w:rPr>
      </w:pPr>
    </w:p>
    <w:p w14:paraId="24A03A52" w14:textId="77777777" w:rsidR="00B403A9" w:rsidRDefault="00B403A9" w:rsidP="004F1E84">
      <w:pPr>
        <w:widowControl/>
        <w:spacing w:after="160" w:line="259" w:lineRule="auto"/>
        <w:ind w:leftChars="100" w:left="210" w:right="100"/>
        <w:jc w:val="left"/>
        <w:rPr>
          <w:rFonts w:ascii="Times New Roman" w:eastAsia="SimSun" w:hAnsi="Times New Roman" w:cs="Times New Roman"/>
          <w:kern w:val="0"/>
          <w:sz w:val="22"/>
          <w:szCs w:val="24"/>
        </w:rPr>
      </w:pPr>
    </w:p>
    <w:p w14:paraId="3879354C" w14:textId="77777777" w:rsidR="00B403A9" w:rsidRDefault="00B403A9" w:rsidP="004F1E84">
      <w:pPr>
        <w:widowControl/>
        <w:spacing w:after="160" w:line="259" w:lineRule="auto"/>
        <w:ind w:leftChars="100" w:left="210" w:right="100"/>
        <w:jc w:val="left"/>
        <w:rPr>
          <w:rFonts w:ascii="Times New Roman" w:eastAsia="SimSun" w:hAnsi="Times New Roman" w:cs="Times New Roman"/>
          <w:kern w:val="0"/>
          <w:sz w:val="22"/>
          <w:szCs w:val="24"/>
        </w:rPr>
      </w:pPr>
    </w:p>
    <w:p w14:paraId="1DF35605" w14:textId="77777777" w:rsidR="00ED5879" w:rsidRDefault="00220187" w:rsidP="00220187">
      <w:pPr>
        <w:widowControl/>
        <w:spacing w:after="160" w:line="259" w:lineRule="auto"/>
        <w:jc w:val="left"/>
        <w:rPr>
          <w:rFonts w:ascii="Times New Roman" w:eastAsia="SimSun" w:hAnsi="Times New Roman" w:cs="Times New Roman"/>
          <w:b/>
          <w:kern w:val="0"/>
          <w:sz w:val="24"/>
          <w:szCs w:val="24"/>
        </w:rPr>
      </w:pPr>
      <w:r w:rsidRPr="00220187">
        <w:rPr>
          <w:rFonts w:ascii="Times New Roman" w:eastAsia="SimSun" w:hAnsi="Times New Roman" w:cs="Times New Roman"/>
          <w:b/>
          <w:kern w:val="0"/>
          <w:sz w:val="24"/>
          <w:szCs w:val="24"/>
        </w:rPr>
        <w:lastRenderedPageBreak/>
        <w:t xml:space="preserve">Introduction </w:t>
      </w:r>
    </w:p>
    <w:p w14:paraId="44E0E1AA" w14:textId="3327EE93" w:rsidR="00A11D7B" w:rsidRPr="0051603B" w:rsidRDefault="005D07FD" w:rsidP="002000A0">
      <w:pPr>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sz w:val="24"/>
          <w:szCs w:val="24"/>
        </w:rPr>
        <w:t xml:space="preserve">Since China’s </w:t>
      </w:r>
      <w:r w:rsidR="00332CAA">
        <w:rPr>
          <w:rFonts w:ascii="Times New Roman" w:hAnsi="Times New Roman" w:cs="Times New Roman"/>
          <w:sz w:val="24"/>
          <w:szCs w:val="24"/>
        </w:rPr>
        <w:t>Reform and Opening-up Policy</w:t>
      </w:r>
      <w:r>
        <w:rPr>
          <w:rFonts w:ascii="Times New Roman" w:hAnsi="Times New Roman" w:cs="Times New Roman"/>
          <w:sz w:val="24"/>
          <w:szCs w:val="24"/>
        </w:rPr>
        <w:t xml:space="preserve"> in 1978, free market logic </w:t>
      </w:r>
      <w:r w:rsidR="00123AD3">
        <w:rPr>
          <w:rFonts w:ascii="Times New Roman" w:hAnsi="Times New Roman" w:cs="Times New Roman"/>
          <w:sz w:val="24"/>
          <w:szCs w:val="24"/>
        </w:rPr>
        <w:t>started to penetrate every aspect of social life</w:t>
      </w:r>
      <w:r w:rsidR="000C3A58">
        <w:rPr>
          <w:rFonts w:ascii="Times New Roman" w:hAnsi="Times New Roman" w:cs="Times New Roman"/>
          <w:sz w:val="24"/>
          <w:szCs w:val="24"/>
        </w:rPr>
        <w:t xml:space="preserve">. In the education sector, </w:t>
      </w:r>
      <w:r w:rsidR="00D84005">
        <w:rPr>
          <w:rFonts w:ascii="Times New Roman" w:hAnsi="Times New Roman" w:cs="Times New Roman"/>
          <w:sz w:val="24"/>
          <w:szCs w:val="24"/>
        </w:rPr>
        <w:t xml:space="preserve">there </w:t>
      </w:r>
      <w:r w:rsidR="00547440">
        <w:rPr>
          <w:rFonts w:ascii="Times New Roman" w:hAnsi="Times New Roman" w:cs="Times New Roman"/>
          <w:sz w:val="24"/>
          <w:szCs w:val="24"/>
        </w:rPr>
        <w:t xml:space="preserve">has been </w:t>
      </w:r>
      <w:r w:rsidR="00D84005">
        <w:rPr>
          <w:rFonts w:ascii="Times New Roman" w:hAnsi="Times New Roman" w:cs="Times New Roman"/>
          <w:sz w:val="24"/>
          <w:szCs w:val="24"/>
        </w:rPr>
        <w:t>a significant expansion of supplementary education companies which provide students with courses in academic subjects outside formal school hours (Zhang</w:t>
      </w:r>
      <w:r w:rsidR="00B30142">
        <w:rPr>
          <w:rFonts w:ascii="Times New Roman" w:hAnsi="Times New Roman" w:cs="Times New Roman"/>
          <w:sz w:val="24"/>
          <w:szCs w:val="24"/>
        </w:rPr>
        <w:t xml:space="preserve"> </w:t>
      </w:r>
      <w:r w:rsidR="0024054B">
        <w:rPr>
          <w:rFonts w:ascii="Times New Roman" w:hAnsi="Times New Roman" w:cs="Times New Roman" w:hint="eastAsia"/>
          <w:sz w:val="24"/>
          <w:szCs w:val="24"/>
        </w:rPr>
        <w:t>and</w:t>
      </w:r>
      <w:r w:rsidR="0024054B">
        <w:rPr>
          <w:rFonts w:ascii="Times New Roman" w:hAnsi="Times New Roman" w:cs="Times New Roman"/>
          <w:sz w:val="24"/>
          <w:szCs w:val="24"/>
        </w:rPr>
        <w:t xml:space="preserve"> Bray </w:t>
      </w:r>
      <w:r w:rsidR="00B30142">
        <w:rPr>
          <w:rFonts w:ascii="Times New Roman" w:hAnsi="Times New Roman" w:cs="Times New Roman"/>
          <w:sz w:val="24"/>
          <w:szCs w:val="24"/>
        </w:rPr>
        <w:t>2015</w:t>
      </w:r>
      <w:r w:rsidR="00D84005">
        <w:rPr>
          <w:rFonts w:ascii="Times New Roman" w:hAnsi="Times New Roman" w:cs="Times New Roman"/>
          <w:sz w:val="24"/>
          <w:szCs w:val="24"/>
        </w:rPr>
        <w:t>). A</w:t>
      </w:r>
      <w:r w:rsidR="000C3A58">
        <w:rPr>
          <w:rFonts w:ascii="Times New Roman" w:hAnsi="Times New Roman" w:cs="Times New Roman"/>
          <w:sz w:val="24"/>
          <w:szCs w:val="24"/>
        </w:rPr>
        <w:t>s the country prospers and becomes more competitive,</w:t>
      </w:r>
      <w:r w:rsidR="00D84005">
        <w:rPr>
          <w:rFonts w:ascii="Times New Roman" w:hAnsi="Times New Roman" w:cs="Times New Roman"/>
          <w:sz w:val="24"/>
          <w:szCs w:val="24"/>
        </w:rPr>
        <w:t xml:space="preserve"> t</w:t>
      </w:r>
      <w:r>
        <w:rPr>
          <w:rFonts w:ascii="Times New Roman" w:hAnsi="Times New Roman" w:cs="Times New Roman"/>
          <w:sz w:val="24"/>
          <w:szCs w:val="24"/>
        </w:rPr>
        <w:t>hese education companies</w:t>
      </w:r>
      <w:r w:rsidR="00D84005">
        <w:rPr>
          <w:rFonts w:ascii="Times New Roman" w:hAnsi="Times New Roman" w:cs="Times New Roman"/>
          <w:sz w:val="24"/>
          <w:szCs w:val="24"/>
        </w:rPr>
        <w:t xml:space="preserve"> </w:t>
      </w:r>
      <w:r w:rsidR="00547440">
        <w:rPr>
          <w:rFonts w:ascii="Times New Roman" w:hAnsi="Times New Roman" w:cs="Times New Roman"/>
          <w:sz w:val="24"/>
          <w:szCs w:val="24"/>
        </w:rPr>
        <w:t xml:space="preserve">have grown </w:t>
      </w:r>
      <w:r w:rsidR="00D84005">
        <w:rPr>
          <w:rFonts w:ascii="Times New Roman" w:hAnsi="Times New Roman" w:cs="Times New Roman"/>
          <w:sz w:val="24"/>
          <w:szCs w:val="24"/>
        </w:rPr>
        <w:t>rapidly into</w:t>
      </w:r>
      <w:r w:rsidR="00C03DA1" w:rsidRPr="0051603B">
        <w:rPr>
          <w:rFonts w:ascii="Times New Roman" w:hAnsi="Times New Roman" w:cs="Times New Roman"/>
          <w:sz w:val="24"/>
          <w:szCs w:val="24"/>
        </w:rPr>
        <w:t xml:space="preserve"> a </w:t>
      </w:r>
      <w:r w:rsidR="00A11D7B" w:rsidRPr="0051603B">
        <w:rPr>
          <w:rFonts w:ascii="Times New Roman" w:hAnsi="Times New Roman" w:cs="Times New Roman"/>
          <w:sz w:val="24"/>
          <w:szCs w:val="24"/>
        </w:rPr>
        <w:t>multi</w:t>
      </w:r>
      <w:r w:rsidR="00C03DA1" w:rsidRPr="0051603B">
        <w:rPr>
          <w:rFonts w:ascii="Times New Roman" w:hAnsi="Times New Roman" w:cs="Times New Roman"/>
          <w:sz w:val="24"/>
          <w:szCs w:val="24"/>
        </w:rPr>
        <w:t>billion-dollar indust</w:t>
      </w:r>
      <w:r w:rsidR="006561D8">
        <w:rPr>
          <w:rFonts w:ascii="Times New Roman" w:hAnsi="Times New Roman" w:cs="Times New Roman"/>
          <w:sz w:val="24"/>
          <w:szCs w:val="24"/>
        </w:rPr>
        <w:t>ry</w:t>
      </w:r>
      <w:r w:rsidR="00A11D7B" w:rsidRPr="0051603B">
        <w:rPr>
          <w:rFonts w:ascii="Times New Roman" w:hAnsi="Times New Roman" w:cs="Times New Roman"/>
          <w:noProof/>
          <w:sz w:val="24"/>
          <w:szCs w:val="24"/>
          <w:lang w:val="en-US"/>
        </w:rPr>
        <w:t>.</w:t>
      </w:r>
      <w:r w:rsidR="00A11D7B" w:rsidRPr="0051603B">
        <w:rPr>
          <w:rFonts w:ascii="Times New Roman" w:hAnsi="Times New Roman" w:cs="Times New Roman"/>
          <w:sz w:val="24"/>
          <w:szCs w:val="24"/>
        </w:rPr>
        <w:t xml:space="preserve"> </w:t>
      </w:r>
      <w:r w:rsidR="00A11D7B" w:rsidRPr="0051603B">
        <w:rPr>
          <w:rFonts w:ascii="Times New Roman" w:hAnsi="Times New Roman" w:cs="Times New Roman"/>
          <w:sz w:val="24"/>
          <w:szCs w:val="24"/>
          <w:lang w:bidi="x-none"/>
        </w:rPr>
        <w:t>I</w:t>
      </w:r>
      <w:r w:rsidR="00A11D7B" w:rsidRPr="0051603B">
        <w:rPr>
          <w:rFonts w:ascii="Times New Roman" w:hAnsi="Times New Roman" w:cs="Times New Roman" w:hint="eastAsia"/>
          <w:sz w:val="24"/>
          <w:szCs w:val="24"/>
          <w:lang w:bidi="x-none"/>
        </w:rPr>
        <w:t>n</w:t>
      </w:r>
      <w:r w:rsidR="00A11D7B" w:rsidRPr="0051603B">
        <w:rPr>
          <w:rFonts w:ascii="Times New Roman" w:hAnsi="Times New Roman" w:cs="Times New Roman"/>
          <w:sz w:val="24"/>
          <w:szCs w:val="24"/>
          <w:lang w:bidi="x-none"/>
        </w:rPr>
        <w:t xml:space="preserve"> </w:t>
      </w:r>
      <w:r w:rsidR="00A11D7B" w:rsidRPr="0051603B">
        <w:rPr>
          <w:rFonts w:ascii="Times New Roman" w:hAnsi="Times New Roman" w:cs="Times New Roman" w:hint="eastAsia"/>
          <w:sz w:val="24"/>
          <w:szCs w:val="24"/>
          <w:lang w:bidi="x-none"/>
        </w:rPr>
        <w:t>a report issued by The</w:t>
      </w:r>
      <w:r w:rsidR="00A11D7B" w:rsidRPr="0051603B">
        <w:rPr>
          <w:rFonts w:ascii="Times New Roman" w:hAnsi="Times New Roman" w:cs="Times New Roman"/>
          <w:sz w:val="24"/>
          <w:szCs w:val="24"/>
          <w:lang w:bidi="x-none"/>
        </w:rPr>
        <w:t xml:space="preserve"> Chinese Society of Education </w:t>
      </w:r>
      <w:r w:rsidR="00A11D7B" w:rsidRPr="0051603B">
        <w:rPr>
          <w:rFonts w:ascii="Times New Roman" w:hAnsi="Times New Roman" w:cs="Times New Roman" w:hint="eastAsia"/>
          <w:sz w:val="24"/>
          <w:szCs w:val="24"/>
          <w:lang w:bidi="x-none"/>
        </w:rPr>
        <w:t xml:space="preserve">(2017), the estimated market value of supplementary education </w:t>
      </w:r>
      <w:r w:rsidR="005F1203">
        <w:rPr>
          <w:rFonts w:ascii="Times New Roman" w:hAnsi="Times New Roman" w:cs="Times New Roman"/>
          <w:sz w:val="24"/>
          <w:szCs w:val="24"/>
          <w:lang w:bidi="x-none"/>
        </w:rPr>
        <w:t>at</w:t>
      </w:r>
      <w:r w:rsidR="005F1203" w:rsidRPr="0051603B">
        <w:rPr>
          <w:rFonts w:ascii="Times New Roman" w:hAnsi="Times New Roman" w:cs="Times New Roman" w:hint="eastAsia"/>
          <w:sz w:val="24"/>
          <w:szCs w:val="24"/>
          <w:lang w:bidi="x-none"/>
        </w:rPr>
        <w:t xml:space="preserve"> </w:t>
      </w:r>
      <w:r w:rsidR="00A11D7B" w:rsidRPr="0051603B">
        <w:rPr>
          <w:rFonts w:ascii="Times New Roman" w:hAnsi="Times New Roman" w:cs="Times New Roman" w:hint="eastAsia"/>
          <w:sz w:val="24"/>
          <w:szCs w:val="24"/>
          <w:lang w:bidi="x-none"/>
        </w:rPr>
        <w:t>primary and secondary school level</w:t>
      </w:r>
      <w:r w:rsidR="00255FC3">
        <w:rPr>
          <w:rFonts w:ascii="Times New Roman" w:hAnsi="Times New Roman" w:cs="Times New Roman"/>
          <w:sz w:val="24"/>
          <w:szCs w:val="24"/>
          <w:lang w:bidi="x-none"/>
        </w:rPr>
        <w:t xml:space="preserve"> in China</w:t>
      </w:r>
      <w:r w:rsidR="00A11D7B" w:rsidRPr="0051603B">
        <w:rPr>
          <w:rFonts w:ascii="Times New Roman" w:hAnsi="Times New Roman" w:cs="Times New Roman" w:hint="eastAsia"/>
          <w:sz w:val="24"/>
          <w:szCs w:val="24"/>
          <w:lang w:bidi="x-none"/>
        </w:rPr>
        <w:t xml:space="preserve"> astonishingly reached </w:t>
      </w:r>
      <w:r w:rsidR="00A11D7B" w:rsidRPr="0051603B">
        <w:rPr>
          <w:rFonts w:ascii="Times New Roman" w:hAnsi="Times New Roman" w:cs="Times New Roman"/>
          <w:sz w:val="24"/>
          <w:szCs w:val="24"/>
          <w:lang w:bidi="x-none"/>
        </w:rPr>
        <w:t xml:space="preserve">800 billion RMB (approx. 120 billion USD) in 2016. </w:t>
      </w:r>
      <w:r w:rsidR="002451E4" w:rsidRPr="0051603B">
        <w:rPr>
          <w:rFonts w:ascii="Times New Roman" w:hAnsi="Times New Roman" w:cs="Times New Roman"/>
          <w:sz w:val="24"/>
          <w:szCs w:val="24"/>
          <w:lang w:bidi="x-none"/>
        </w:rPr>
        <w:t>Among all</w:t>
      </w:r>
      <w:r w:rsidR="00255FC3">
        <w:rPr>
          <w:rFonts w:ascii="Times New Roman" w:hAnsi="Times New Roman" w:cs="Times New Roman"/>
          <w:sz w:val="24"/>
          <w:szCs w:val="24"/>
          <w:lang w:bidi="x-none"/>
        </w:rPr>
        <w:t xml:space="preserve"> </w:t>
      </w:r>
      <w:r w:rsidR="00614C67">
        <w:rPr>
          <w:rFonts w:ascii="Times New Roman" w:hAnsi="Times New Roman" w:cs="Times New Roman"/>
          <w:sz w:val="24"/>
          <w:szCs w:val="24"/>
          <w:lang w:bidi="x-none"/>
        </w:rPr>
        <w:t xml:space="preserve">of the </w:t>
      </w:r>
      <w:r w:rsidR="00623265">
        <w:rPr>
          <w:rFonts w:ascii="Times New Roman" w:hAnsi="Times New Roman" w:cs="Times New Roman"/>
          <w:sz w:val="24"/>
          <w:szCs w:val="24"/>
          <w:lang w:bidi="x-none"/>
        </w:rPr>
        <w:t>contributors</w:t>
      </w:r>
      <w:r>
        <w:rPr>
          <w:rFonts w:ascii="Times New Roman" w:hAnsi="Times New Roman" w:cs="Times New Roman"/>
          <w:sz w:val="24"/>
          <w:szCs w:val="24"/>
          <w:lang w:bidi="x-none"/>
        </w:rPr>
        <w:t xml:space="preserve">, </w:t>
      </w:r>
      <w:r w:rsidR="00A11D7B" w:rsidRPr="0051603B">
        <w:rPr>
          <w:rFonts w:ascii="Times New Roman" w:hAnsi="Times New Roman" w:cs="Times New Roman"/>
          <w:sz w:val="24"/>
          <w:szCs w:val="24"/>
          <w:lang w:bidi="x-none"/>
        </w:rPr>
        <w:t xml:space="preserve">supplementary English education for elementary </w:t>
      </w:r>
      <w:r w:rsidR="00C55AFB" w:rsidRPr="0051603B">
        <w:rPr>
          <w:rFonts w:ascii="Times New Roman" w:hAnsi="Times New Roman" w:cs="Times New Roman"/>
          <w:sz w:val="24"/>
          <w:szCs w:val="24"/>
          <w:lang w:bidi="x-none"/>
        </w:rPr>
        <w:t>school</w:t>
      </w:r>
      <w:r w:rsidR="00A11D7B" w:rsidRPr="0051603B">
        <w:rPr>
          <w:rFonts w:ascii="Times New Roman" w:hAnsi="Times New Roman" w:cs="Times New Roman"/>
          <w:sz w:val="24"/>
          <w:szCs w:val="24"/>
          <w:lang w:bidi="x-none"/>
        </w:rPr>
        <w:t xml:space="preserve"> students is regarded </w:t>
      </w:r>
      <w:r w:rsidR="002451E4" w:rsidRPr="0051603B">
        <w:rPr>
          <w:rFonts w:ascii="Times New Roman" w:hAnsi="Times New Roman" w:cs="Times New Roman"/>
          <w:sz w:val="24"/>
          <w:szCs w:val="24"/>
          <w:lang w:bidi="x-none"/>
        </w:rPr>
        <w:t>as the ‘biggest slice of cake’</w:t>
      </w:r>
      <w:r w:rsidR="00A11D7B" w:rsidRPr="0051603B">
        <w:rPr>
          <w:rFonts w:ascii="Times New Roman" w:hAnsi="Times New Roman" w:cs="Times New Roman"/>
          <w:sz w:val="24"/>
          <w:szCs w:val="24"/>
          <w:lang w:bidi="x-none"/>
        </w:rPr>
        <w:t xml:space="preserve"> </w:t>
      </w:r>
      <w:r w:rsidR="002451E4" w:rsidRPr="0051603B">
        <w:rPr>
          <w:rFonts w:ascii="Times New Roman" w:hAnsi="Times New Roman" w:cs="Times New Roman"/>
          <w:sz w:val="24"/>
          <w:szCs w:val="24"/>
          <w:lang w:bidi="x-none"/>
        </w:rPr>
        <w:t>by some market analysing companies</w:t>
      </w:r>
      <w:r w:rsidR="00DD5FC0" w:rsidRPr="0051603B">
        <w:rPr>
          <w:rFonts w:ascii="Times New Roman" w:hAnsi="Times New Roman" w:cs="Times New Roman"/>
          <w:sz w:val="24"/>
          <w:szCs w:val="24"/>
          <w:lang w:bidi="x-none"/>
        </w:rPr>
        <w:t>, which in the next decade</w:t>
      </w:r>
      <w:r w:rsidR="00A11D7B" w:rsidRPr="0051603B">
        <w:rPr>
          <w:rFonts w:ascii="Times New Roman" w:hAnsi="Times New Roman" w:cs="Times New Roman"/>
          <w:sz w:val="24"/>
          <w:szCs w:val="24"/>
          <w:lang w:bidi="x-none"/>
        </w:rPr>
        <w:t xml:space="preserve"> </w:t>
      </w:r>
      <w:r w:rsidR="005F1203">
        <w:rPr>
          <w:rFonts w:ascii="Times New Roman" w:hAnsi="Times New Roman" w:cs="Times New Roman"/>
          <w:sz w:val="24"/>
          <w:szCs w:val="24"/>
          <w:lang w:bidi="x-none"/>
        </w:rPr>
        <w:t>will potentially grow further</w:t>
      </w:r>
      <w:r w:rsidR="00A11D7B" w:rsidRPr="0051603B">
        <w:rPr>
          <w:rFonts w:ascii="Times New Roman" w:hAnsi="Times New Roman" w:cs="Times New Roman"/>
          <w:sz w:val="24"/>
          <w:szCs w:val="24"/>
          <w:lang w:bidi="x-none"/>
        </w:rPr>
        <w:t xml:space="preserve"> </w:t>
      </w:r>
      <w:r w:rsidR="00A11D7B" w:rsidRPr="0051603B">
        <w:rPr>
          <w:rFonts w:ascii="Times New Roman" w:hAnsi="Times New Roman" w:cs="Times New Roman" w:hint="eastAsia"/>
          <w:sz w:val="24"/>
          <w:szCs w:val="24"/>
          <w:lang w:bidi="x-none"/>
        </w:rPr>
        <w:t>with</w:t>
      </w:r>
      <w:r w:rsidR="00A11D7B" w:rsidRPr="0051603B">
        <w:rPr>
          <w:rFonts w:ascii="Times New Roman" w:hAnsi="Times New Roman" w:cs="Times New Roman"/>
          <w:sz w:val="24"/>
          <w:szCs w:val="24"/>
          <w:lang w:bidi="x-none"/>
        </w:rPr>
        <w:t xml:space="preserve"> the a</w:t>
      </w:r>
      <w:r w:rsidR="00D659AD" w:rsidRPr="0051603B">
        <w:rPr>
          <w:rFonts w:ascii="Times New Roman" w:hAnsi="Times New Roman" w:cs="Times New Roman"/>
          <w:sz w:val="24"/>
          <w:szCs w:val="24"/>
          <w:lang w:bidi="x-none"/>
        </w:rPr>
        <w:t xml:space="preserve">bolishment of </w:t>
      </w:r>
      <w:r w:rsidR="00E82B38">
        <w:rPr>
          <w:rFonts w:ascii="Times New Roman" w:hAnsi="Times New Roman" w:cs="Times New Roman"/>
          <w:sz w:val="24"/>
          <w:szCs w:val="24"/>
          <w:lang w:bidi="x-none"/>
        </w:rPr>
        <w:t>China’s</w:t>
      </w:r>
      <w:r w:rsidR="006421D6" w:rsidRPr="0051603B">
        <w:rPr>
          <w:rFonts w:ascii="Times New Roman" w:hAnsi="Times New Roman" w:cs="Times New Roman"/>
          <w:sz w:val="24"/>
          <w:szCs w:val="24"/>
          <w:lang w:bidi="x-none"/>
        </w:rPr>
        <w:t xml:space="preserve"> </w:t>
      </w:r>
      <w:r w:rsidR="00D659AD" w:rsidRPr="0051603B">
        <w:rPr>
          <w:rFonts w:ascii="Times New Roman" w:hAnsi="Times New Roman" w:cs="Times New Roman"/>
          <w:sz w:val="24"/>
          <w:szCs w:val="24"/>
          <w:lang w:bidi="x-none"/>
        </w:rPr>
        <w:t>one-child policy</w:t>
      </w:r>
      <w:r w:rsidR="00A11D7B" w:rsidRPr="0051603B">
        <w:rPr>
          <w:rFonts w:ascii="Times New Roman" w:hAnsi="Times New Roman" w:cs="Times New Roman"/>
          <w:sz w:val="24"/>
          <w:szCs w:val="24"/>
          <w:lang w:bidi="x-none"/>
        </w:rPr>
        <w:t xml:space="preserve"> </w:t>
      </w:r>
      <w:r w:rsidR="00A11D7B" w:rsidRPr="0051603B">
        <w:rPr>
          <w:rFonts w:ascii="Times New Roman" w:hAnsi="Times New Roman" w:cs="Times New Roman" w:hint="eastAsia"/>
          <w:sz w:val="24"/>
          <w:szCs w:val="24"/>
        </w:rPr>
        <w:t>(</w:t>
      </w:r>
      <w:proofErr w:type="spellStart"/>
      <w:r w:rsidR="0024054B">
        <w:rPr>
          <w:rFonts w:ascii="Times New Roman" w:hAnsi="Times New Roman" w:cs="Times New Roman"/>
          <w:sz w:val="24"/>
          <w:szCs w:val="24"/>
        </w:rPr>
        <w:t>Analysys</w:t>
      </w:r>
      <w:proofErr w:type="spellEnd"/>
      <w:r w:rsidR="0024054B">
        <w:rPr>
          <w:rFonts w:ascii="Times New Roman" w:hAnsi="Times New Roman" w:cs="Times New Roman"/>
          <w:sz w:val="24"/>
          <w:szCs w:val="24"/>
        </w:rPr>
        <w:t xml:space="preserve"> </w:t>
      </w:r>
      <w:r w:rsidR="00A11D7B" w:rsidRPr="0051603B">
        <w:rPr>
          <w:rFonts w:ascii="Times New Roman" w:hAnsi="Times New Roman" w:cs="Times New Roman"/>
          <w:sz w:val="24"/>
          <w:szCs w:val="24"/>
        </w:rPr>
        <w:t>2018).</w:t>
      </w:r>
      <w:r w:rsidR="00A11D7B" w:rsidRPr="0051603B">
        <w:rPr>
          <w:rFonts w:ascii="Times New Roman" w:hAnsi="Times New Roman" w:cs="Times New Roman"/>
          <w:sz w:val="24"/>
          <w:szCs w:val="24"/>
          <w:lang w:bidi="x-none"/>
        </w:rPr>
        <w:t xml:space="preserve"> </w:t>
      </w:r>
    </w:p>
    <w:p w14:paraId="023E1792" w14:textId="6758EFC4" w:rsidR="00A11D7B" w:rsidRPr="0051603B" w:rsidRDefault="002451E4" w:rsidP="002000A0">
      <w:pPr>
        <w:autoSpaceDE w:val="0"/>
        <w:autoSpaceDN w:val="0"/>
        <w:adjustRightInd w:val="0"/>
        <w:spacing w:line="480" w:lineRule="auto"/>
        <w:ind w:firstLine="720"/>
        <w:rPr>
          <w:rFonts w:ascii="Times New Roman" w:hAnsi="Times New Roman" w:cs="Times New Roman"/>
          <w:sz w:val="24"/>
          <w:szCs w:val="24"/>
        </w:rPr>
      </w:pPr>
      <w:r w:rsidRPr="0051603B">
        <w:rPr>
          <w:rFonts w:ascii="Times New Roman" w:hAnsi="Times New Roman" w:cs="Times New Roman" w:hint="eastAsia"/>
          <w:sz w:val="24"/>
          <w:szCs w:val="24"/>
        </w:rPr>
        <w:t>T</w:t>
      </w:r>
      <w:r w:rsidRPr="0051603B">
        <w:rPr>
          <w:rFonts w:ascii="Times New Roman" w:hAnsi="Times New Roman" w:cs="Times New Roman"/>
          <w:sz w:val="24"/>
          <w:szCs w:val="24"/>
        </w:rPr>
        <w:t xml:space="preserve">he sheer volume of supplementary education companies has granted them the capital and power </w:t>
      </w:r>
      <w:r w:rsidR="006561D8">
        <w:rPr>
          <w:rFonts w:ascii="Times New Roman" w:hAnsi="Times New Roman" w:cs="Times New Roman"/>
          <w:sz w:val="24"/>
          <w:szCs w:val="24"/>
        </w:rPr>
        <w:t xml:space="preserve">to </w:t>
      </w:r>
      <w:r w:rsidRPr="0051603B">
        <w:rPr>
          <w:rFonts w:ascii="Times New Roman" w:hAnsi="Times New Roman" w:cs="Times New Roman"/>
          <w:sz w:val="24"/>
          <w:szCs w:val="24"/>
        </w:rPr>
        <w:t>make their advertisements visible across all social spaces</w:t>
      </w:r>
      <w:r w:rsidR="00D16973">
        <w:rPr>
          <w:rFonts w:ascii="Times New Roman" w:hAnsi="Times New Roman" w:cs="Times New Roman"/>
          <w:sz w:val="24"/>
          <w:szCs w:val="24"/>
        </w:rPr>
        <w:t xml:space="preserve"> s</w:t>
      </w:r>
      <w:r w:rsidR="006A379B">
        <w:rPr>
          <w:rFonts w:ascii="Times New Roman" w:hAnsi="Times New Roman" w:cs="Times New Roman"/>
          <w:sz w:val="24"/>
          <w:szCs w:val="24"/>
        </w:rPr>
        <w:t xml:space="preserve">uch as well-trafficked avenues </w:t>
      </w:r>
      <w:r w:rsidR="00D16973">
        <w:rPr>
          <w:rFonts w:ascii="Times New Roman" w:hAnsi="Times New Roman" w:cs="Times New Roman"/>
          <w:sz w:val="24"/>
          <w:szCs w:val="24"/>
        </w:rPr>
        <w:t xml:space="preserve">and social media platforms </w:t>
      </w:r>
      <w:r w:rsidR="0024054B">
        <w:rPr>
          <w:rFonts w:ascii="Times New Roman" w:hAnsi="Times New Roman" w:cs="Times New Roman"/>
          <w:sz w:val="24"/>
          <w:szCs w:val="24"/>
        </w:rPr>
        <w:t xml:space="preserve">(Koh </w:t>
      </w:r>
      <w:r w:rsidR="00640388" w:rsidRPr="0051603B">
        <w:rPr>
          <w:rFonts w:ascii="Times New Roman" w:hAnsi="Times New Roman" w:cs="Times New Roman"/>
          <w:sz w:val="24"/>
          <w:szCs w:val="24"/>
        </w:rPr>
        <w:t>2016)</w:t>
      </w:r>
      <w:r w:rsidRPr="0051603B">
        <w:rPr>
          <w:rFonts w:ascii="Times New Roman" w:hAnsi="Times New Roman" w:cs="Times New Roman"/>
          <w:sz w:val="24"/>
          <w:szCs w:val="24"/>
        </w:rPr>
        <w:t>. However, among an increasing amount of research addressing supplementary education</w:t>
      </w:r>
      <w:r w:rsidR="006561D8">
        <w:rPr>
          <w:rFonts w:ascii="Times New Roman" w:hAnsi="Times New Roman" w:cs="Times New Roman"/>
          <w:sz w:val="24"/>
          <w:szCs w:val="24"/>
        </w:rPr>
        <w:t xml:space="preserve"> in China</w:t>
      </w:r>
      <w:r w:rsidRPr="0051603B">
        <w:rPr>
          <w:rFonts w:ascii="Times New Roman" w:hAnsi="Times New Roman" w:cs="Times New Roman"/>
          <w:sz w:val="24"/>
          <w:szCs w:val="24"/>
        </w:rPr>
        <w:t>, most examines its demand and effectiveness (</w:t>
      </w:r>
      <w:r w:rsidR="00824CF2">
        <w:rPr>
          <w:rFonts w:ascii="Times New Roman" w:hAnsi="Times New Roman" w:cs="Times New Roman"/>
          <w:sz w:val="24"/>
          <w:szCs w:val="24"/>
        </w:rPr>
        <w:t xml:space="preserve">e.g. </w:t>
      </w:r>
      <w:r w:rsidR="00EA134C" w:rsidRPr="0051603B">
        <w:rPr>
          <w:rFonts w:ascii="Times New Roman" w:hAnsi="Times New Roman" w:cs="Times New Roman"/>
          <w:sz w:val="24"/>
          <w:szCs w:val="24"/>
        </w:rPr>
        <w:t>Zhang</w:t>
      </w:r>
      <w:r w:rsidR="0024054B">
        <w:rPr>
          <w:rFonts w:ascii="Times New Roman" w:hAnsi="Times New Roman" w:cs="Times New Roman"/>
          <w:sz w:val="24"/>
          <w:szCs w:val="24"/>
        </w:rPr>
        <w:t xml:space="preserve"> </w:t>
      </w:r>
      <w:r w:rsidR="00EA134C" w:rsidRPr="0051603B">
        <w:rPr>
          <w:rFonts w:ascii="Times New Roman" w:hAnsi="Times New Roman" w:cs="Times New Roman"/>
          <w:sz w:val="24"/>
          <w:szCs w:val="24"/>
        </w:rPr>
        <w:t>2014</w:t>
      </w:r>
      <w:r w:rsidR="00EA134C">
        <w:rPr>
          <w:rFonts w:ascii="Times New Roman" w:hAnsi="Times New Roman" w:cs="Times New Roman"/>
          <w:sz w:val="24"/>
          <w:szCs w:val="24"/>
        </w:rPr>
        <w:t xml:space="preserve">; </w:t>
      </w:r>
      <w:r w:rsidR="00101AF1">
        <w:rPr>
          <w:rFonts w:ascii="Times New Roman" w:hAnsi="Times New Roman" w:cs="Times New Roman"/>
          <w:sz w:val="24"/>
          <w:szCs w:val="24"/>
        </w:rPr>
        <w:t>Zhang</w:t>
      </w:r>
      <w:r w:rsidR="00B034E0">
        <w:rPr>
          <w:rFonts w:ascii="Times New Roman" w:hAnsi="Times New Roman" w:cs="Times New Roman"/>
          <w:sz w:val="24"/>
          <w:szCs w:val="24"/>
        </w:rPr>
        <w:t xml:space="preserve"> </w:t>
      </w:r>
      <w:r w:rsidR="0024054B">
        <w:rPr>
          <w:rFonts w:ascii="Times New Roman" w:hAnsi="Times New Roman" w:cs="Times New Roman"/>
          <w:sz w:val="24"/>
          <w:szCs w:val="24"/>
        </w:rPr>
        <w:t xml:space="preserve">and Bray </w:t>
      </w:r>
      <w:r w:rsidR="00060E5D">
        <w:rPr>
          <w:rFonts w:ascii="Times New Roman" w:hAnsi="Times New Roman" w:cs="Times New Roman"/>
          <w:sz w:val="24"/>
          <w:szCs w:val="24"/>
        </w:rPr>
        <w:t>2015</w:t>
      </w:r>
      <w:r w:rsidRPr="0051603B">
        <w:rPr>
          <w:rFonts w:ascii="Times New Roman" w:hAnsi="Times New Roman" w:cs="Times New Roman"/>
          <w:sz w:val="24"/>
          <w:szCs w:val="24"/>
        </w:rPr>
        <w:t xml:space="preserve">). </w:t>
      </w:r>
      <w:r w:rsidR="006561D8">
        <w:rPr>
          <w:rFonts w:ascii="Times New Roman" w:hAnsi="Times New Roman" w:cs="Times New Roman"/>
          <w:sz w:val="24"/>
          <w:szCs w:val="24"/>
        </w:rPr>
        <w:t>Even globally, i</w:t>
      </w:r>
      <w:r w:rsidRPr="0051603B">
        <w:rPr>
          <w:rFonts w:ascii="Times New Roman" w:hAnsi="Times New Roman" w:cs="Times New Roman"/>
          <w:sz w:val="24"/>
          <w:szCs w:val="24"/>
        </w:rPr>
        <w:t xml:space="preserve">t </w:t>
      </w:r>
      <w:r w:rsidR="00614C67">
        <w:rPr>
          <w:rFonts w:ascii="Times New Roman" w:hAnsi="Times New Roman" w:cs="Times New Roman"/>
          <w:sz w:val="24"/>
          <w:szCs w:val="24"/>
        </w:rPr>
        <w:t>was</w:t>
      </w:r>
      <w:r w:rsidR="00614C67" w:rsidRPr="0051603B">
        <w:rPr>
          <w:rFonts w:ascii="Times New Roman" w:hAnsi="Times New Roman" w:cs="Times New Roman"/>
          <w:sz w:val="24"/>
          <w:szCs w:val="24"/>
        </w:rPr>
        <w:t xml:space="preserve"> </w:t>
      </w:r>
      <w:r w:rsidRPr="0051603B">
        <w:rPr>
          <w:rFonts w:ascii="Times New Roman" w:hAnsi="Times New Roman" w:cs="Times New Roman"/>
          <w:sz w:val="24"/>
          <w:szCs w:val="24"/>
        </w:rPr>
        <w:t>not until very recently that several scholars</w:t>
      </w:r>
      <w:r w:rsidR="00614C67">
        <w:rPr>
          <w:rFonts w:ascii="Times New Roman" w:hAnsi="Times New Roman" w:cs="Times New Roman"/>
          <w:sz w:val="24"/>
          <w:szCs w:val="24"/>
        </w:rPr>
        <w:t xml:space="preserve"> </w:t>
      </w:r>
      <w:r w:rsidRPr="0051603B">
        <w:rPr>
          <w:rFonts w:ascii="Times New Roman" w:hAnsi="Times New Roman" w:cs="Times New Roman"/>
          <w:sz w:val="24"/>
          <w:szCs w:val="24"/>
        </w:rPr>
        <w:t xml:space="preserve">started to look at </w:t>
      </w:r>
      <w:r w:rsidR="00FE125A">
        <w:rPr>
          <w:rFonts w:ascii="Times New Roman" w:hAnsi="Times New Roman" w:cs="Times New Roman"/>
          <w:sz w:val="24"/>
          <w:szCs w:val="24"/>
        </w:rPr>
        <w:t xml:space="preserve">the </w:t>
      </w:r>
      <w:r w:rsidR="00FE125A" w:rsidRPr="00CF6159">
        <w:rPr>
          <w:rFonts w:ascii="Times New Roman" w:hAnsi="Times New Roman" w:cs="Times New Roman"/>
          <w:i/>
          <w:sz w:val="24"/>
          <w:szCs w:val="24"/>
        </w:rPr>
        <w:t>content</w:t>
      </w:r>
      <w:r w:rsidR="00FE125A">
        <w:rPr>
          <w:rFonts w:ascii="Times New Roman" w:hAnsi="Times New Roman" w:cs="Times New Roman"/>
          <w:sz w:val="24"/>
          <w:szCs w:val="24"/>
        </w:rPr>
        <w:t xml:space="preserve"> of the advertisements themselves</w:t>
      </w:r>
      <w:r w:rsidR="00D659AD" w:rsidRPr="0051603B">
        <w:rPr>
          <w:rFonts w:ascii="Times New Roman" w:hAnsi="Times New Roman" w:cs="Times New Roman"/>
          <w:sz w:val="24"/>
          <w:szCs w:val="24"/>
        </w:rPr>
        <w:t xml:space="preserve">, </w:t>
      </w:r>
      <w:r w:rsidR="00FE125A">
        <w:rPr>
          <w:rFonts w:ascii="Times New Roman" w:hAnsi="Times New Roman" w:cs="Times New Roman"/>
          <w:sz w:val="24"/>
          <w:szCs w:val="24"/>
        </w:rPr>
        <w:t>however</w:t>
      </w:r>
      <w:r w:rsidR="00FE125A" w:rsidRPr="0051603B">
        <w:rPr>
          <w:rFonts w:ascii="Times New Roman" w:hAnsi="Times New Roman" w:cs="Times New Roman"/>
          <w:sz w:val="24"/>
          <w:szCs w:val="24"/>
        </w:rPr>
        <w:t xml:space="preserve"> </w:t>
      </w:r>
      <w:r w:rsidR="00FE125A">
        <w:rPr>
          <w:rFonts w:ascii="Times New Roman" w:hAnsi="Times New Roman" w:cs="Times New Roman"/>
          <w:sz w:val="24"/>
          <w:szCs w:val="24"/>
        </w:rPr>
        <w:t>such</w:t>
      </w:r>
      <w:r w:rsidR="00FE125A" w:rsidRPr="0051603B">
        <w:rPr>
          <w:rFonts w:ascii="Times New Roman" w:hAnsi="Times New Roman" w:cs="Times New Roman"/>
          <w:sz w:val="24"/>
          <w:szCs w:val="24"/>
        </w:rPr>
        <w:t xml:space="preserve"> </w:t>
      </w:r>
      <w:r w:rsidR="00D659AD" w:rsidRPr="0051603B">
        <w:rPr>
          <w:rFonts w:ascii="Times New Roman" w:hAnsi="Times New Roman" w:cs="Times New Roman"/>
          <w:sz w:val="24"/>
          <w:szCs w:val="24"/>
        </w:rPr>
        <w:t>research has</w:t>
      </w:r>
      <w:r w:rsidR="00FE125A">
        <w:rPr>
          <w:rFonts w:ascii="Times New Roman" w:hAnsi="Times New Roman" w:cs="Times New Roman"/>
          <w:sz w:val="24"/>
          <w:szCs w:val="24"/>
        </w:rPr>
        <w:t xml:space="preserve"> so far</w:t>
      </w:r>
      <w:r w:rsidR="00D659AD" w:rsidRPr="0051603B">
        <w:rPr>
          <w:rFonts w:ascii="Times New Roman" w:hAnsi="Times New Roman" w:cs="Times New Roman"/>
          <w:sz w:val="24"/>
          <w:szCs w:val="24"/>
        </w:rPr>
        <w:t xml:space="preserve"> been</w:t>
      </w:r>
      <w:r w:rsidR="00FE125A">
        <w:rPr>
          <w:rFonts w:ascii="Times New Roman" w:hAnsi="Times New Roman" w:cs="Times New Roman"/>
          <w:sz w:val="24"/>
          <w:szCs w:val="24"/>
        </w:rPr>
        <w:t xml:space="preserve"> relatively</w:t>
      </w:r>
      <w:r w:rsidRPr="0051603B">
        <w:rPr>
          <w:rFonts w:ascii="Times New Roman" w:hAnsi="Times New Roman" w:cs="Times New Roman"/>
          <w:sz w:val="24"/>
          <w:szCs w:val="24"/>
        </w:rPr>
        <w:t xml:space="preserve"> limited to </w:t>
      </w:r>
      <w:r w:rsidR="0024054B">
        <w:rPr>
          <w:rFonts w:ascii="Times New Roman" w:hAnsi="Times New Roman" w:cs="Times New Roman"/>
          <w:sz w:val="24"/>
          <w:szCs w:val="24"/>
        </w:rPr>
        <w:t xml:space="preserve">the presentation of tutors (Koh 2016; </w:t>
      </w:r>
      <w:proofErr w:type="spellStart"/>
      <w:r w:rsidR="00DC5352" w:rsidRPr="00DC5352">
        <w:rPr>
          <w:rFonts w:ascii="Times New Roman" w:hAnsi="Times New Roman" w:cs="Times New Roman"/>
          <w:sz w:val="24"/>
          <w:szCs w:val="24"/>
        </w:rPr>
        <w:t>Šťastný</w:t>
      </w:r>
      <w:proofErr w:type="spellEnd"/>
      <w:r w:rsidR="00DC5352" w:rsidRPr="00DC5352">
        <w:rPr>
          <w:rFonts w:ascii="Times New Roman" w:hAnsi="Times New Roman" w:cs="Times New Roman"/>
          <w:sz w:val="24"/>
          <w:szCs w:val="24"/>
        </w:rPr>
        <w:t xml:space="preserve"> </w:t>
      </w:r>
      <w:r w:rsidR="0024054B">
        <w:rPr>
          <w:rFonts w:ascii="Times New Roman" w:hAnsi="Times New Roman" w:cs="Times New Roman"/>
          <w:sz w:val="24"/>
          <w:szCs w:val="24"/>
        </w:rPr>
        <w:t xml:space="preserve">2017; Yung and </w:t>
      </w:r>
      <w:r w:rsidR="00E151FA" w:rsidRPr="0051603B">
        <w:rPr>
          <w:rFonts w:ascii="Times New Roman" w:hAnsi="Times New Roman" w:cs="Times New Roman"/>
          <w:sz w:val="24"/>
          <w:szCs w:val="24"/>
        </w:rPr>
        <w:t>Yua</w:t>
      </w:r>
      <w:r w:rsidR="0024054B">
        <w:rPr>
          <w:rFonts w:ascii="Times New Roman" w:hAnsi="Times New Roman" w:cs="Times New Roman"/>
          <w:sz w:val="24"/>
          <w:szCs w:val="24"/>
        </w:rPr>
        <w:t xml:space="preserve">n </w:t>
      </w:r>
      <w:r w:rsidRPr="0051603B">
        <w:rPr>
          <w:rFonts w:ascii="Times New Roman" w:hAnsi="Times New Roman" w:cs="Times New Roman"/>
          <w:sz w:val="24"/>
          <w:szCs w:val="24"/>
        </w:rPr>
        <w:t>2018)</w:t>
      </w:r>
      <w:r w:rsidR="00FE125A">
        <w:rPr>
          <w:rFonts w:ascii="Times New Roman" w:hAnsi="Times New Roman" w:cs="Times New Roman"/>
          <w:sz w:val="24"/>
          <w:szCs w:val="24"/>
        </w:rPr>
        <w:t xml:space="preserve"> and has thus neglected broader questions about education more generally</w:t>
      </w:r>
      <w:r w:rsidRPr="0051603B">
        <w:rPr>
          <w:rFonts w:ascii="Times New Roman" w:hAnsi="Times New Roman" w:cs="Times New Roman"/>
          <w:sz w:val="24"/>
          <w:szCs w:val="24"/>
        </w:rPr>
        <w:t xml:space="preserve">. </w:t>
      </w:r>
    </w:p>
    <w:p w14:paraId="1729E84D" w14:textId="679C78CB" w:rsidR="002451E4" w:rsidRPr="00A90A84" w:rsidRDefault="00A84EFB" w:rsidP="002000A0">
      <w:pPr>
        <w:autoSpaceDE w:val="0"/>
        <w:autoSpaceDN w:val="0"/>
        <w:adjustRightInd w:val="0"/>
        <w:spacing w:line="480" w:lineRule="auto"/>
        <w:ind w:firstLine="720"/>
        <w:rPr>
          <w:rFonts w:ascii="Times New Roman" w:hAnsi="Times New Roman" w:cs="Times New Roman"/>
          <w:sz w:val="24"/>
          <w:szCs w:val="24"/>
        </w:rPr>
      </w:pPr>
      <w:r w:rsidRPr="0051603B">
        <w:rPr>
          <w:rFonts w:ascii="Times New Roman" w:hAnsi="Times New Roman" w:cs="Times New Roman"/>
          <w:sz w:val="24"/>
          <w:szCs w:val="24"/>
        </w:rPr>
        <w:lastRenderedPageBreak/>
        <w:t>Some of the</w:t>
      </w:r>
      <w:r w:rsidR="005A40BC">
        <w:rPr>
          <w:rFonts w:ascii="Times New Roman" w:hAnsi="Times New Roman" w:cs="Times New Roman"/>
          <w:sz w:val="24"/>
          <w:szCs w:val="24"/>
        </w:rPr>
        <w:t xml:space="preserve"> advertisements, for example, portray tutors</w:t>
      </w:r>
      <w:r w:rsidR="00A73D7A" w:rsidRPr="0051603B">
        <w:rPr>
          <w:rFonts w:ascii="Times New Roman" w:hAnsi="Times New Roman" w:cs="Times New Roman"/>
          <w:sz w:val="24"/>
          <w:szCs w:val="24"/>
        </w:rPr>
        <w:t xml:space="preserve"> as experts </w:t>
      </w:r>
      <w:r w:rsidR="00B034E0">
        <w:rPr>
          <w:rFonts w:ascii="Times New Roman" w:hAnsi="Times New Roman" w:cs="Times New Roman"/>
          <w:sz w:val="24"/>
          <w:szCs w:val="24"/>
        </w:rPr>
        <w:t xml:space="preserve">or even ‘gods’ and ‘kings’ </w:t>
      </w:r>
      <w:r w:rsidR="00A73D7A" w:rsidRPr="0051603B">
        <w:rPr>
          <w:rFonts w:ascii="Times New Roman" w:hAnsi="Times New Roman" w:cs="Times New Roman"/>
          <w:sz w:val="24"/>
          <w:szCs w:val="24"/>
        </w:rPr>
        <w:t xml:space="preserve">who know the </w:t>
      </w:r>
      <w:r w:rsidR="005A40BC">
        <w:rPr>
          <w:rFonts w:ascii="Times New Roman" w:hAnsi="Times New Roman" w:cs="Times New Roman"/>
          <w:sz w:val="24"/>
          <w:szCs w:val="24"/>
        </w:rPr>
        <w:t>‘</w:t>
      </w:r>
      <w:r w:rsidR="00A73D7A" w:rsidRPr="0051603B">
        <w:rPr>
          <w:rFonts w:ascii="Times New Roman" w:hAnsi="Times New Roman" w:cs="Times New Roman"/>
          <w:sz w:val="24"/>
          <w:szCs w:val="24"/>
        </w:rPr>
        <w:t>best</w:t>
      </w:r>
      <w:r w:rsidR="005A40BC">
        <w:rPr>
          <w:rFonts w:ascii="Times New Roman" w:hAnsi="Times New Roman" w:cs="Times New Roman"/>
          <w:sz w:val="24"/>
          <w:szCs w:val="24"/>
        </w:rPr>
        <w:t>’</w:t>
      </w:r>
      <w:r w:rsidR="00A73D7A" w:rsidRPr="0051603B">
        <w:rPr>
          <w:rFonts w:ascii="Times New Roman" w:hAnsi="Times New Roman" w:cs="Times New Roman"/>
          <w:sz w:val="24"/>
          <w:szCs w:val="24"/>
        </w:rPr>
        <w:t xml:space="preserve"> way to teach</w:t>
      </w:r>
      <w:r w:rsidR="0024054B">
        <w:rPr>
          <w:rFonts w:ascii="Times New Roman" w:hAnsi="Times New Roman" w:cs="Times New Roman"/>
          <w:sz w:val="24"/>
          <w:szCs w:val="24"/>
        </w:rPr>
        <w:t xml:space="preserve"> (Koh 2016; Yung and</w:t>
      </w:r>
      <w:r w:rsidR="00E151FA" w:rsidRPr="0051603B">
        <w:rPr>
          <w:rFonts w:ascii="Times New Roman" w:hAnsi="Times New Roman" w:cs="Times New Roman"/>
          <w:sz w:val="24"/>
          <w:szCs w:val="24"/>
        </w:rPr>
        <w:t xml:space="preserve"> Yua</w:t>
      </w:r>
      <w:r w:rsidR="0024054B">
        <w:rPr>
          <w:rFonts w:ascii="Times New Roman" w:hAnsi="Times New Roman" w:cs="Times New Roman"/>
          <w:sz w:val="24"/>
          <w:szCs w:val="24"/>
        </w:rPr>
        <w:t xml:space="preserve">n </w:t>
      </w:r>
      <w:r w:rsidR="00120842" w:rsidRPr="0051603B">
        <w:rPr>
          <w:rFonts w:ascii="Times New Roman" w:hAnsi="Times New Roman" w:cs="Times New Roman"/>
          <w:sz w:val="24"/>
          <w:szCs w:val="24"/>
        </w:rPr>
        <w:t>2018)</w:t>
      </w:r>
      <w:r w:rsidR="00A73D7A" w:rsidRPr="0051603B">
        <w:rPr>
          <w:rFonts w:ascii="Times New Roman" w:hAnsi="Times New Roman" w:cs="Times New Roman"/>
          <w:sz w:val="24"/>
          <w:szCs w:val="24"/>
        </w:rPr>
        <w:t xml:space="preserve">. </w:t>
      </w:r>
      <w:r w:rsidR="00120842" w:rsidRPr="0051603B">
        <w:rPr>
          <w:rFonts w:ascii="Times New Roman" w:hAnsi="Times New Roman" w:cs="Times New Roman"/>
          <w:sz w:val="24"/>
          <w:szCs w:val="24"/>
        </w:rPr>
        <w:t xml:space="preserve">These advertisements celebrate </w:t>
      </w:r>
      <w:r w:rsidR="00640388" w:rsidRPr="0051603B">
        <w:rPr>
          <w:rFonts w:ascii="Times New Roman" w:hAnsi="Times New Roman" w:cs="Times New Roman"/>
          <w:sz w:val="24"/>
          <w:szCs w:val="24"/>
        </w:rPr>
        <w:t xml:space="preserve">tutors’ creative teaching methods, unique exam preparation </w:t>
      </w:r>
      <w:r w:rsidR="00640388" w:rsidRPr="00A90A84">
        <w:rPr>
          <w:rFonts w:ascii="Times New Roman" w:hAnsi="Times New Roman" w:cs="Times New Roman"/>
          <w:sz w:val="24"/>
          <w:szCs w:val="24"/>
        </w:rPr>
        <w:t xml:space="preserve">skills, </w:t>
      </w:r>
      <w:r w:rsidR="00213C65" w:rsidRPr="00A90A84">
        <w:rPr>
          <w:rFonts w:ascii="Times New Roman" w:hAnsi="Times New Roman" w:cs="Times New Roman"/>
          <w:sz w:val="24"/>
          <w:szCs w:val="24"/>
        </w:rPr>
        <w:t>and humorous</w:t>
      </w:r>
      <w:r w:rsidR="00640388" w:rsidRPr="00A90A84">
        <w:rPr>
          <w:rFonts w:ascii="Times New Roman" w:hAnsi="Times New Roman" w:cs="Times New Roman"/>
          <w:sz w:val="24"/>
          <w:szCs w:val="24"/>
        </w:rPr>
        <w:t xml:space="preserve"> approaches to explain</w:t>
      </w:r>
      <w:r w:rsidR="00FE3FB4" w:rsidRPr="00A90A84">
        <w:rPr>
          <w:rFonts w:ascii="Times New Roman" w:hAnsi="Times New Roman" w:cs="Times New Roman"/>
          <w:sz w:val="24"/>
          <w:szCs w:val="24"/>
        </w:rPr>
        <w:t>ing</w:t>
      </w:r>
      <w:r w:rsidR="00640388" w:rsidRPr="00A90A84">
        <w:rPr>
          <w:rFonts w:ascii="Times New Roman" w:hAnsi="Times New Roman" w:cs="Times New Roman"/>
          <w:sz w:val="24"/>
          <w:szCs w:val="24"/>
        </w:rPr>
        <w:t xml:space="preserve"> complex concepts</w:t>
      </w:r>
      <w:r w:rsidR="0024054B" w:rsidRPr="00A90A84">
        <w:rPr>
          <w:rFonts w:ascii="Times New Roman" w:hAnsi="Times New Roman" w:cs="Times New Roman"/>
          <w:sz w:val="24"/>
          <w:szCs w:val="24"/>
        </w:rPr>
        <w:t xml:space="preserve"> (Yung and</w:t>
      </w:r>
      <w:r w:rsidR="00E151FA" w:rsidRPr="00A90A84">
        <w:rPr>
          <w:rFonts w:ascii="Times New Roman" w:hAnsi="Times New Roman" w:cs="Times New Roman"/>
          <w:sz w:val="24"/>
          <w:szCs w:val="24"/>
        </w:rPr>
        <w:t xml:space="preserve"> Yua</w:t>
      </w:r>
      <w:r w:rsidR="0024054B" w:rsidRPr="00A90A84">
        <w:rPr>
          <w:rFonts w:ascii="Times New Roman" w:hAnsi="Times New Roman" w:cs="Times New Roman"/>
          <w:sz w:val="24"/>
          <w:szCs w:val="24"/>
        </w:rPr>
        <w:t xml:space="preserve">n </w:t>
      </w:r>
      <w:r w:rsidR="00213C65" w:rsidRPr="00A90A84">
        <w:rPr>
          <w:rFonts w:ascii="Times New Roman" w:hAnsi="Times New Roman" w:cs="Times New Roman"/>
          <w:sz w:val="24"/>
          <w:szCs w:val="24"/>
        </w:rPr>
        <w:t xml:space="preserve">2018). </w:t>
      </w:r>
      <w:r w:rsidR="0026541F" w:rsidRPr="00A90A84">
        <w:rPr>
          <w:rFonts w:ascii="Times New Roman" w:hAnsi="Times New Roman" w:cs="Times New Roman"/>
          <w:sz w:val="24"/>
          <w:szCs w:val="24"/>
        </w:rPr>
        <w:t xml:space="preserve">These highly pedagogical focuses </w:t>
      </w:r>
      <w:r w:rsidR="00441062" w:rsidRPr="00A90A84">
        <w:rPr>
          <w:rFonts w:ascii="Times New Roman" w:hAnsi="Times New Roman" w:cs="Times New Roman"/>
          <w:sz w:val="24"/>
          <w:szCs w:val="24"/>
        </w:rPr>
        <w:t xml:space="preserve">reveal that the concept of </w:t>
      </w:r>
      <w:r w:rsidR="003E5AA7" w:rsidRPr="00A90A84">
        <w:rPr>
          <w:rFonts w:ascii="Times New Roman" w:hAnsi="Times New Roman" w:cs="Times New Roman"/>
          <w:sz w:val="24"/>
          <w:szCs w:val="24"/>
        </w:rPr>
        <w:t xml:space="preserve">curriculum ‘is used repeatedly’ in supplementary education (Kim 2016, 199), </w:t>
      </w:r>
      <w:r w:rsidR="00A90A84" w:rsidRPr="00A90A84">
        <w:rPr>
          <w:rFonts w:ascii="Times New Roman" w:hAnsi="Times New Roman" w:cs="Times New Roman"/>
          <w:sz w:val="24"/>
          <w:szCs w:val="24"/>
        </w:rPr>
        <w:t>however</w:t>
      </w:r>
      <w:r w:rsidR="003E5AA7" w:rsidRPr="00A90A84">
        <w:rPr>
          <w:rFonts w:ascii="Times New Roman" w:hAnsi="Times New Roman" w:cs="Times New Roman"/>
          <w:sz w:val="24"/>
          <w:szCs w:val="24"/>
        </w:rPr>
        <w:t xml:space="preserve">, </w:t>
      </w:r>
      <w:r w:rsidR="0026541F" w:rsidRPr="00A90A84">
        <w:rPr>
          <w:rFonts w:ascii="Times New Roman" w:hAnsi="Times New Roman" w:cs="Times New Roman"/>
          <w:sz w:val="24"/>
          <w:szCs w:val="24"/>
        </w:rPr>
        <w:t xml:space="preserve">the current curriculum research </w:t>
      </w:r>
      <w:r w:rsidR="003E5AA7" w:rsidRPr="00A90A84">
        <w:rPr>
          <w:rFonts w:ascii="Times New Roman" w:hAnsi="Times New Roman" w:cs="Times New Roman"/>
          <w:sz w:val="24"/>
          <w:szCs w:val="24"/>
        </w:rPr>
        <w:t>is still largely</w:t>
      </w:r>
      <w:r w:rsidR="0026541F" w:rsidRPr="00A90A84">
        <w:rPr>
          <w:rFonts w:ascii="Times New Roman" w:hAnsi="Times New Roman" w:cs="Times New Roman"/>
          <w:sz w:val="24"/>
          <w:szCs w:val="24"/>
        </w:rPr>
        <w:t xml:space="preserve"> confined to mainstream schooling only</w:t>
      </w:r>
      <w:r w:rsidR="00813DE2" w:rsidRPr="00A90A84">
        <w:rPr>
          <w:rFonts w:ascii="Times New Roman" w:hAnsi="Times New Roman" w:cs="Times New Roman"/>
          <w:sz w:val="24"/>
          <w:szCs w:val="24"/>
        </w:rPr>
        <w:t xml:space="preserve"> (</w:t>
      </w:r>
      <w:r w:rsidR="00904E67" w:rsidRPr="00A90A84">
        <w:rPr>
          <w:rFonts w:ascii="Times New Roman" w:hAnsi="Times New Roman" w:cs="Times New Roman"/>
          <w:sz w:val="24"/>
          <w:szCs w:val="24"/>
        </w:rPr>
        <w:t>Kim, Gough, and</w:t>
      </w:r>
      <w:r w:rsidR="00824CF2" w:rsidRPr="00A90A84">
        <w:rPr>
          <w:rFonts w:ascii="Times New Roman" w:hAnsi="Times New Roman" w:cs="Times New Roman"/>
          <w:sz w:val="24"/>
          <w:szCs w:val="24"/>
        </w:rPr>
        <w:t xml:space="preserve"> Jung </w:t>
      </w:r>
      <w:r w:rsidR="00904E67" w:rsidRPr="00A90A84">
        <w:rPr>
          <w:rFonts w:ascii="Times New Roman" w:hAnsi="Times New Roman" w:cs="Times New Roman"/>
          <w:sz w:val="24"/>
          <w:szCs w:val="24"/>
        </w:rPr>
        <w:t>2018</w:t>
      </w:r>
      <w:r w:rsidR="00813DE2" w:rsidRPr="00A90A84">
        <w:rPr>
          <w:rFonts w:ascii="Times New Roman" w:hAnsi="Times New Roman" w:cs="Times New Roman"/>
          <w:sz w:val="24"/>
          <w:szCs w:val="24"/>
        </w:rPr>
        <w:t>)</w:t>
      </w:r>
      <w:r w:rsidR="0026541F" w:rsidRPr="00A90A84">
        <w:rPr>
          <w:rFonts w:ascii="Times New Roman" w:hAnsi="Times New Roman" w:cs="Times New Roman"/>
          <w:sz w:val="24"/>
          <w:szCs w:val="24"/>
        </w:rPr>
        <w:t xml:space="preserve">. </w:t>
      </w:r>
      <w:r w:rsidR="003E5AA7" w:rsidRPr="00A90A84">
        <w:rPr>
          <w:rFonts w:ascii="Times New Roman" w:hAnsi="Times New Roman" w:cs="Times New Roman"/>
          <w:sz w:val="24"/>
          <w:szCs w:val="24"/>
        </w:rPr>
        <w:t>‘</w:t>
      </w:r>
      <w:r w:rsidR="0026541F" w:rsidRPr="00A90A84">
        <w:rPr>
          <w:rFonts w:ascii="Times New Roman" w:hAnsi="Times New Roman" w:cs="Times New Roman"/>
          <w:sz w:val="24"/>
          <w:szCs w:val="24"/>
        </w:rPr>
        <w:t xml:space="preserve">Decolonising curriculum </w:t>
      </w:r>
      <w:r w:rsidR="00691BCB" w:rsidRPr="00A90A84">
        <w:rPr>
          <w:rFonts w:ascii="Times New Roman" w:hAnsi="Times New Roman" w:cs="Times New Roman"/>
          <w:sz w:val="24"/>
          <w:szCs w:val="24"/>
        </w:rPr>
        <w:t>studies’</w:t>
      </w:r>
      <w:r w:rsidR="0026541F" w:rsidRPr="00A90A84">
        <w:rPr>
          <w:rFonts w:ascii="Times New Roman" w:hAnsi="Times New Roman" w:cs="Times New Roman"/>
          <w:sz w:val="24"/>
          <w:szCs w:val="24"/>
        </w:rPr>
        <w:t xml:space="preserve"> by incorporating supplementary education invites a range of </w:t>
      </w:r>
      <w:r w:rsidR="00D339C7" w:rsidRPr="00A90A84">
        <w:rPr>
          <w:rFonts w:ascii="Times New Roman" w:hAnsi="Times New Roman" w:cs="Times New Roman"/>
          <w:sz w:val="24"/>
          <w:szCs w:val="24"/>
        </w:rPr>
        <w:t>interesting</w:t>
      </w:r>
      <w:r w:rsidR="0026541F" w:rsidRPr="00A90A84">
        <w:rPr>
          <w:rFonts w:ascii="Times New Roman" w:hAnsi="Times New Roman" w:cs="Times New Roman"/>
          <w:sz w:val="24"/>
          <w:szCs w:val="24"/>
        </w:rPr>
        <w:t xml:space="preserve">, </w:t>
      </w:r>
      <w:r w:rsidR="00813DE2" w:rsidRPr="00A90A84">
        <w:rPr>
          <w:rFonts w:ascii="Times New Roman" w:hAnsi="Times New Roman" w:cs="Times New Roman"/>
          <w:sz w:val="24"/>
          <w:szCs w:val="24"/>
        </w:rPr>
        <w:t xml:space="preserve">and </w:t>
      </w:r>
      <w:r w:rsidR="0026541F" w:rsidRPr="00A90A84">
        <w:rPr>
          <w:rFonts w:ascii="Times New Roman" w:hAnsi="Times New Roman" w:cs="Times New Roman"/>
          <w:sz w:val="24"/>
          <w:szCs w:val="24"/>
        </w:rPr>
        <w:t>yet under-researched questions</w:t>
      </w:r>
      <w:r w:rsidR="00691BCB" w:rsidRPr="00A90A84">
        <w:rPr>
          <w:rFonts w:ascii="Times New Roman" w:hAnsi="Times New Roman" w:cs="Times New Roman"/>
          <w:sz w:val="24"/>
          <w:szCs w:val="24"/>
        </w:rPr>
        <w:t xml:space="preserve"> (Jung 2018, 269)</w:t>
      </w:r>
      <w:r w:rsidR="0026541F" w:rsidRPr="00A90A84">
        <w:rPr>
          <w:rFonts w:ascii="Times New Roman" w:hAnsi="Times New Roman" w:cs="Times New Roman"/>
          <w:sz w:val="24"/>
          <w:szCs w:val="24"/>
        </w:rPr>
        <w:t>. For example, w</w:t>
      </w:r>
      <w:r w:rsidR="00213C65" w:rsidRPr="00A90A84">
        <w:rPr>
          <w:rFonts w:ascii="Times New Roman" w:hAnsi="Times New Roman" w:cs="Times New Roman"/>
          <w:sz w:val="24"/>
          <w:szCs w:val="24"/>
        </w:rPr>
        <w:t xml:space="preserve">hile </w:t>
      </w:r>
      <w:r w:rsidR="00E27999" w:rsidRPr="00A90A84">
        <w:rPr>
          <w:rFonts w:ascii="Times New Roman" w:hAnsi="Times New Roman" w:cs="Times New Roman"/>
          <w:sz w:val="24"/>
          <w:szCs w:val="24"/>
        </w:rPr>
        <w:t>t</w:t>
      </w:r>
      <w:r w:rsidR="00D704BE" w:rsidRPr="00A90A84">
        <w:rPr>
          <w:rFonts w:ascii="Times New Roman" w:hAnsi="Times New Roman" w:cs="Times New Roman"/>
          <w:sz w:val="24"/>
          <w:szCs w:val="24"/>
        </w:rPr>
        <w:t xml:space="preserve">hese advertisements </w:t>
      </w:r>
      <w:r w:rsidR="00D704BE" w:rsidRPr="0051603B">
        <w:rPr>
          <w:rFonts w:ascii="Times New Roman" w:hAnsi="Times New Roman" w:cs="Times New Roman"/>
          <w:sz w:val="24"/>
          <w:szCs w:val="24"/>
        </w:rPr>
        <w:t xml:space="preserve">are openly </w:t>
      </w:r>
      <w:r w:rsidR="00E27999" w:rsidRPr="0051603B">
        <w:rPr>
          <w:rFonts w:ascii="Times New Roman" w:hAnsi="Times New Roman" w:cs="Times New Roman"/>
          <w:sz w:val="24"/>
          <w:szCs w:val="24"/>
        </w:rPr>
        <w:t>selling the ‘best’</w:t>
      </w:r>
      <w:r w:rsidR="00C11EAE" w:rsidRPr="0051603B">
        <w:rPr>
          <w:rFonts w:ascii="Times New Roman" w:hAnsi="Times New Roman" w:cs="Times New Roman"/>
          <w:sz w:val="24"/>
          <w:szCs w:val="24"/>
        </w:rPr>
        <w:t xml:space="preserve"> pedagogies</w:t>
      </w:r>
      <w:r w:rsidR="00E27999" w:rsidRPr="0051603B">
        <w:rPr>
          <w:rFonts w:ascii="Times New Roman" w:hAnsi="Times New Roman" w:cs="Times New Roman"/>
          <w:sz w:val="24"/>
          <w:szCs w:val="24"/>
        </w:rPr>
        <w:t xml:space="preserve"> and teaching ideals, how </w:t>
      </w:r>
      <w:r w:rsidR="009048B2">
        <w:rPr>
          <w:rFonts w:ascii="Times New Roman" w:hAnsi="Times New Roman" w:cs="Times New Roman"/>
          <w:sz w:val="24"/>
          <w:szCs w:val="24"/>
        </w:rPr>
        <w:t>might</w:t>
      </w:r>
      <w:r w:rsidR="009048B2" w:rsidRPr="0051603B">
        <w:rPr>
          <w:rFonts w:ascii="Times New Roman" w:hAnsi="Times New Roman" w:cs="Times New Roman"/>
          <w:sz w:val="24"/>
          <w:szCs w:val="24"/>
        </w:rPr>
        <w:t xml:space="preserve"> </w:t>
      </w:r>
      <w:r w:rsidR="00E27999" w:rsidRPr="0051603B">
        <w:rPr>
          <w:rFonts w:ascii="Times New Roman" w:hAnsi="Times New Roman" w:cs="Times New Roman"/>
          <w:sz w:val="24"/>
          <w:szCs w:val="24"/>
        </w:rPr>
        <w:t>these advertisements</w:t>
      </w:r>
      <w:r w:rsidR="009048B2">
        <w:rPr>
          <w:rFonts w:ascii="Times New Roman" w:hAnsi="Times New Roman" w:cs="Times New Roman"/>
          <w:sz w:val="24"/>
          <w:szCs w:val="24"/>
        </w:rPr>
        <w:t xml:space="preserve">, which </w:t>
      </w:r>
      <w:r w:rsidR="009048B2" w:rsidRPr="00A90A84">
        <w:rPr>
          <w:rFonts w:ascii="Times New Roman" w:hAnsi="Times New Roman" w:cs="Times New Roman"/>
          <w:sz w:val="24"/>
          <w:szCs w:val="24"/>
        </w:rPr>
        <w:t xml:space="preserve">extol the </w:t>
      </w:r>
      <w:r w:rsidR="0026541F" w:rsidRPr="00A90A84">
        <w:rPr>
          <w:rFonts w:ascii="Times New Roman" w:hAnsi="Times New Roman" w:cs="Times New Roman"/>
          <w:sz w:val="24"/>
          <w:szCs w:val="24"/>
        </w:rPr>
        <w:t xml:space="preserve">curricular </w:t>
      </w:r>
      <w:r w:rsidR="009048B2" w:rsidRPr="00A90A84">
        <w:rPr>
          <w:rFonts w:ascii="Times New Roman" w:hAnsi="Times New Roman" w:cs="Times New Roman"/>
          <w:sz w:val="24"/>
          <w:szCs w:val="24"/>
        </w:rPr>
        <w:t>practices of</w:t>
      </w:r>
      <w:r w:rsidR="00E27999" w:rsidRPr="00A90A84">
        <w:rPr>
          <w:rFonts w:ascii="Times New Roman" w:hAnsi="Times New Roman" w:cs="Times New Roman"/>
          <w:sz w:val="24"/>
          <w:szCs w:val="24"/>
        </w:rPr>
        <w:t xml:space="preserve"> supplementary education</w:t>
      </w:r>
      <w:r w:rsidR="009048B2" w:rsidRPr="00A90A84">
        <w:rPr>
          <w:rFonts w:ascii="Times New Roman" w:hAnsi="Times New Roman" w:cs="Times New Roman"/>
          <w:sz w:val="24"/>
          <w:szCs w:val="24"/>
        </w:rPr>
        <w:t>,</w:t>
      </w:r>
      <w:r w:rsidR="00E27999" w:rsidRPr="00A90A84">
        <w:rPr>
          <w:rFonts w:ascii="Times New Roman" w:hAnsi="Times New Roman" w:cs="Times New Roman"/>
          <w:sz w:val="24"/>
          <w:szCs w:val="24"/>
        </w:rPr>
        <w:t xml:space="preserve"> infl</w:t>
      </w:r>
      <w:r w:rsidR="00C11EAE" w:rsidRPr="00A90A84">
        <w:rPr>
          <w:rFonts w:ascii="Times New Roman" w:hAnsi="Times New Roman" w:cs="Times New Roman"/>
          <w:sz w:val="24"/>
          <w:szCs w:val="24"/>
        </w:rPr>
        <w:t>uence</w:t>
      </w:r>
      <w:r w:rsidR="009048B2" w:rsidRPr="00A90A84">
        <w:rPr>
          <w:rFonts w:ascii="Times New Roman" w:hAnsi="Times New Roman" w:cs="Times New Roman"/>
          <w:sz w:val="24"/>
          <w:szCs w:val="24"/>
        </w:rPr>
        <w:t xml:space="preserve"> perceptions of</w:t>
      </w:r>
      <w:r w:rsidR="00C11EAE" w:rsidRPr="00A90A84">
        <w:rPr>
          <w:rFonts w:ascii="Times New Roman" w:hAnsi="Times New Roman" w:cs="Times New Roman"/>
          <w:sz w:val="24"/>
          <w:szCs w:val="24"/>
        </w:rPr>
        <w:t xml:space="preserve"> mainstream schooling</w:t>
      </w:r>
      <w:r w:rsidR="00E27999" w:rsidRPr="00A90A84">
        <w:rPr>
          <w:rFonts w:ascii="Times New Roman" w:hAnsi="Times New Roman" w:cs="Times New Roman"/>
          <w:sz w:val="24"/>
          <w:szCs w:val="24"/>
        </w:rPr>
        <w:t xml:space="preserve"> which</w:t>
      </w:r>
      <w:r w:rsidR="00FE3FB4" w:rsidRPr="00A90A84">
        <w:rPr>
          <w:rFonts w:ascii="Times New Roman" w:hAnsi="Times New Roman" w:cs="Times New Roman"/>
          <w:sz w:val="24"/>
          <w:szCs w:val="24"/>
        </w:rPr>
        <w:t>,</w:t>
      </w:r>
      <w:r w:rsidR="00E27999" w:rsidRPr="00A90A84">
        <w:rPr>
          <w:rFonts w:ascii="Times New Roman" w:hAnsi="Times New Roman" w:cs="Times New Roman"/>
          <w:sz w:val="24"/>
          <w:szCs w:val="24"/>
        </w:rPr>
        <w:t xml:space="preserve"> in a traditional sense</w:t>
      </w:r>
      <w:r w:rsidR="00FE3FB4" w:rsidRPr="00A90A84">
        <w:rPr>
          <w:rFonts w:ascii="Times New Roman" w:hAnsi="Times New Roman" w:cs="Times New Roman"/>
          <w:sz w:val="24"/>
          <w:szCs w:val="24"/>
        </w:rPr>
        <w:t>, is still considered the</w:t>
      </w:r>
      <w:r w:rsidR="00E27999" w:rsidRPr="00A90A84">
        <w:rPr>
          <w:rFonts w:ascii="Times New Roman" w:hAnsi="Times New Roman" w:cs="Times New Roman"/>
          <w:sz w:val="24"/>
          <w:szCs w:val="24"/>
        </w:rPr>
        <w:t xml:space="preserve"> ‘canon’ of </w:t>
      </w:r>
      <w:r w:rsidR="0026541F" w:rsidRPr="00A90A84">
        <w:rPr>
          <w:rFonts w:ascii="Times New Roman" w:hAnsi="Times New Roman" w:cs="Times New Roman"/>
          <w:sz w:val="24"/>
          <w:szCs w:val="24"/>
        </w:rPr>
        <w:t>curriculum design</w:t>
      </w:r>
      <w:r w:rsidR="00E27999" w:rsidRPr="00A90A84">
        <w:rPr>
          <w:rFonts w:ascii="Times New Roman" w:hAnsi="Times New Roman" w:cs="Times New Roman"/>
          <w:sz w:val="24"/>
          <w:szCs w:val="24"/>
        </w:rPr>
        <w:t xml:space="preserve">? </w:t>
      </w:r>
    </w:p>
    <w:p w14:paraId="3420EC9A" w14:textId="67C39EC5" w:rsidR="00813DE2" w:rsidRPr="00A90A84" w:rsidRDefault="00813DE2" w:rsidP="002000A0">
      <w:pPr>
        <w:autoSpaceDE w:val="0"/>
        <w:autoSpaceDN w:val="0"/>
        <w:adjustRightInd w:val="0"/>
        <w:spacing w:line="480" w:lineRule="auto"/>
        <w:ind w:firstLine="720"/>
        <w:rPr>
          <w:rFonts w:ascii="Times New Roman" w:hAnsi="Times New Roman" w:cs="Times New Roman"/>
          <w:sz w:val="24"/>
          <w:szCs w:val="24"/>
        </w:rPr>
      </w:pPr>
      <w:r w:rsidRPr="00A90A84">
        <w:rPr>
          <w:rFonts w:ascii="Times New Roman" w:hAnsi="Times New Roman" w:cs="Times New Roman"/>
          <w:sz w:val="24"/>
          <w:szCs w:val="24"/>
        </w:rPr>
        <w:t xml:space="preserve">Challenging the inertia in </w:t>
      </w:r>
      <w:r w:rsidR="001254DA" w:rsidRPr="00A90A84">
        <w:rPr>
          <w:rFonts w:ascii="Times New Roman" w:hAnsi="Times New Roman" w:cs="Times New Roman"/>
          <w:sz w:val="24"/>
          <w:szCs w:val="24"/>
        </w:rPr>
        <w:t xml:space="preserve">the </w:t>
      </w:r>
      <w:r w:rsidRPr="00A90A84">
        <w:rPr>
          <w:rFonts w:ascii="Times New Roman" w:hAnsi="Times New Roman" w:cs="Times New Roman"/>
          <w:sz w:val="24"/>
          <w:szCs w:val="24"/>
        </w:rPr>
        <w:t xml:space="preserve">current </w:t>
      </w:r>
      <w:r w:rsidR="001254DA" w:rsidRPr="00A90A84">
        <w:rPr>
          <w:rFonts w:ascii="Times New Roman" w:hAnsi="Times New Roman" w:cs="Times New Roman"/>
          <w:sz w:val="24"/>
          <w:szCs w:val="24"/>
        </w:rPr>
        <w:t xml:space="preserve">discourse </w:t>
      </w:r>
      <w:r w:rsidRPr="00A90A84">
        <w:rPr>
          <w:rFonts w:ascii="Times New Roman" w:hAnsi="Times New Roman" w:cs="Times New Roman"/>
          <w:sz w:val="24"/>
          <w:szCs w:val="24"/>
        </w:rPr>
        <w:t>of curriculum research, this study investigates an important component, i.e. the educational ethos</w:t>
      </w:r>
      <w:r w:rsidR="001254DA" w:rsidRPr="00A90A84">
        <w:rPr>
          <w:rFonts w:ascii="Times New Roman" w:hAnsi="Times New Roman" w:cs="Times New Roman"/>
          <w:sz w:val="24"/>
          <w:szCs w:val="24"/>
        </w:rPr>
        <w:t xml:space="preserve"> (detailed definition provided later)</w:t>
      </w:r>
      <w:r w:rsidRPr="00A90A84">
        <w:rPr>
          <w:rFonts w:ascii="Times New Roman" w:hAnsi="Times New Roman" w:cs="Times New Roman"/>
          <w:sz w:val="24"/>
          <w:szCs w:val="24"/>
        </w:rPr>
        <w:t xml:space="preserve">, of supplementary education curriculum. </w:t>
      </w:r>
      <w:r w:rsidR="001254DA" w:rsidRPr="00A90A84">
        <w:rPr>
          <w:rFonts w:ascii="Times New Roman" w:hAnsi="Times New Roman" w:cs="Times New Roman"/>
          <w:sz w:val="24"/>
          <w:szCs w:val="24"/>
        </w:rPr>
        <w:t xml:space="preserve">We seek to first explore how educational ethos is advertised by supplementary English education </w:t>
      </w:r>
      <w:r w:rsidR="001254DA">
        <w:rPr>
          <w:rFonts w:ascii="Times New Roman" w:hAnsi="Times New Roman" w:cs="Times New Roman"/>
          <w:sz w:val="24"/>
          <w:szCs w:val="24"/>
        </w:rPr>
        <w:t>companies and second, to understand its influence on mainstream schooling from the perspective of English teachers.</w:t>
      </w:r>
      <w:r w:rsidR="001254DA" w:rsidRPr="0051603B">
        <w:rPr>
          <w:rFonts w:ascii="Times New Roman" w:hAnsi="Times New Roman" w:cs="Times New Roman"/>
          <w:sz w:val="24"/>
          <w:szCs w:val="24"/>
        </w:rPr>
        <w:t xml:space="preserve"> In order to yield a more representative result, the study target</w:t>
      </w:r>
      <w:r w:rsidR="001254DA">
        <w:rPr>
          <w:rFonts w:ascii="Times New Roman" w:hAnsi="Times New Roman" w:cs="Times New Roman"/>
          <w:sz w:val="24"/>
          <w:szCs w:val="24"/>
        </w:rPr>
        <w:t>s</w:t>
      </w:r>
      <w:r w:rsidR="001254DA" w:rsidRPr="0051603B">
        <w:rPr>
          <w:rFonts w:ascii="Times New Roman" w:hAnsi="Times New Roman" w:cs="Times New Roman"/>
          <w:sz w:val="24"/>
          <w:szCs w:val="24"/>
        </w:rPr>
        <w:t xml:space="preserve"> for-profit educational companies which provide English courses for elementary school students in China </w:t>
      </w:r>
      <w:r w:rsidR="001254DA">
        <w:rPr>
          <w:rFonts w:ascii="Times New Roman" w:hAnsi="Times New Roman" w:cs="Times New Roman"/>
          <w:sz w:val="24"/>
          <w:szCs w:val="24"/>
        </w:rPr>
        <w:t>due to</w:t>
      </w:r>
      <w:r w:rsidR="001254DA" w:rsidRPr="0051603B">
        <w:rPr>
          <w:rFonts w:ascii="Times New Roman" w:hAnsi="Times New Roman" w:cs="Times New Roman"/>
          <w:sz w:val="24"/>
          <w:szCs w:val="24"/>
        </w:rPr>
        <w:t xml:space="preserve"> their huge market </w:t>
      </w:r>
      <w:r w:rsidR="001254DA" w:rsidRPr="00A90A84">
        <w:rPr>
          <w:rFonts w:ascii="Times New Roman" w:hAnsi="Times New Roman" w:cs="Times New Roman"/>
          <w:sz w:val="24"/>
          <w:szCs w:val="24"/>
        </w:rPr>
        <w:t xml:space="preserve">influence. </w:t>
      </w:r>
      <w:r w:rsidR="00B7641D" w:rsidRPr="00A90A84">
        <w:rPr>
          <w:rFonts w:ascii="Times New Roman" w:hAnsi="Times New Roman" w:cs="Times New Roman"/>
          <w:sz w:val="24"/>
          <w:szCs w:val="24"/>
        </w:rPr>
        <w:t xml:space="preserve">These private </w:t>
      </w:r>
      <w:r w:rsidR="00904E67" w:rsidRPr="00A90A84">
        <w:rPr>
          <w:rFonts w:ascii="Times New Roman" w:hAnsi="Times New Roman" w:cs="Times New Roman"/>
          <w:sz w:val="24"/>
          <w:szCs w:val="24"/>
        </w:rPr>
        <w:t xml:space="preserve">companies </w:t>
      </w:r>
      <w:r w:rsidR="00DD12C2" w:rsidRPr="00A90A84">
        <w:rPr>
          <w:rFonts w:ascii="Times New Roman" w:hAnsi="Times New Roman" w:cs="Times New Roman"/>
          <w:sz w:val="24"/>
          <w:szCs w:val="24"/>
        </w:rPr>
        <w:t>mainly provide three types of supplementary education services</w:t>
      </w:r>
      <w:r w:rsidR="00875F77" w:rsidRPr="00A90A84">
        <w:rPr>
          <w:rFonts w:ascii="Times New Roman" w:hAnsi="Times New Roman" w:cs="Times New Roman"/>
          <w:sz w:val="24"/>
          <w:szCs w:val="24"/>
        </w:rPr>
        <w:t xml:space="preserve"> via private tutoring </w:t>
      </w:r>
      <w:r w:rsidR="00875F77" w:rsidRPr="00A90A84">
        <w:rPr>
          <w:rFonts w:ascii="Times New Roman" w:hAnsi="Times New Roman" w:cs="Times New Roman"/>
          <w:sz w:val="24"/>
          <w:szCs w:val="24"/>
        </w:rPr>
        <w:lastRenderedPageBreak/>
        <w:t>institutes, the internet, and subscribed learning programmes</w:t>
      </w:r>
      <w:r w:rsidR="00904E67" w:rsidRPr="00A90A84">
        <w:rPr>
          <w:rFonts w:ascii="Times New Roman" w:hAnsi="Times New Roman" w:cs="Times New Roman"/>
          <w:sz w:val="24"/>
          <w:szCs w:val="24"/>
        </w:rPr>
        <w:t xml:space="preserve"> (for detailed introduction to five types of supplementary education, please refer to Kim and Jung 2019</w:t>
      </w:r>
      <w:r w:rsidR="00C607F6" w:rsidRPr="00A90A84">
        <w:rPr>
          <w:rFonts w:ascii="Times New Roman" w:hAnsi="Times New Roman" w:cs="Times New Roman"/>
          <w:sz w:val="24"/>
          <w:szCs w:val="24"/>
        </w:rPr>
        <w:t>b</w:t>
      </w:r>
      <w:r w:rsidR="00904E67" w:rsidRPr="00A90A84">
        <w:rPr>
          <w:rFonts w:ascii="Times New Roman" w:hAnsi="Times New Roman" w:cs="Times New Roman"/>
          <w:sz w:val="24"/>
          <w:szCs w:val="24"/>
        </w:rPr>
        <w:t>)</w:t>
      </w:r>
      <w:r w:rsidR="00875F77" w:rsidRPr="00A90A84">
        <w:rPr>
          <w:rFonts w:ascii="Times New Roman" w:hAnsi="Times New Roman" w:cs="Times New Roman"/>
          <w:sz w:val="24"/>
          <w:szCs w:val="24"/>
        </w:rPr>
        <w:t xml:space="preserve">. </w:t>
      </w:r>
      <w:r w:rsidR="005D5CCB" w:rsidRPr="00A90A84">
        <w:rPr>
          <w:rFonts w:ascii="Times New Roman" w:hAnsi="Times New Roman" w:cs="Times New Roman"/>
          <w:sz w:val="24"/>
          <w:szCs w:val="24"/>
        </w:rPr>
        <w:t>Because of t</w:t>
      </w:r>
      <w:r w:rsidR="00904E67" w:rsidRPr="00A90A84">
        <w:rPr>
          <w:rFonts w:ascii="Times New Roman" w:hAnsi="Times New Roman" w:cs="Times New Roman"/>
          <w:sz w:val="24"/>
          <w:szCs w:val="24"/>
        </w:rPr>
        <w:t>he</w:t>
      </w:r>
      <w:r w:rsidR="00651141" w:rsidRPr="00A90A84">
        <w:rPr>
          <w:rFonts w:ascii="Times New Roman" w:hAnsi="Times New Roman" w:cs="Times New Roman"/>
          <w:sz w:val="24"/>
          <w:szCs w:val="24"/>
        </w:rPr>
        <w:t>se</w:t>
      </w:r>
      <w:r w:rsidR="00904E67" w:rsidRPr="00A90A84">
        <w:rPr>
          <w:rFonts w:ascii="Times New Roman" w:hAnsi="Times New Roman" w:cs="Times New Roman"/>
          <w:sz w:val="24"/>
          <w:szCs w:val="24"/>
        </w:rPr>
        <w:t xml:space="preserve"> companies’</w:t>
      </w:r>
      <w:r w:rsidR="005D5CCB" w:rsidRPr="00A90A84">
        <w:rPr>
          <w:rFonts w:ascii="Times New Roman" w:hAnsi="Times New Roman" w:cs="Times New Roman"/>
          <w:sz w:val="24"/>
          <w:szCs w:val="24"/>
        </w:rPr>
        <w:t xml:space="preserve"> scale and co</w:t>
      </w:r>
      <w:r w:rsidR="00904E67" w:rsidRPr="00A90A84">
        <w:rPr>
          <w:rFonts w:ascii="Times New Roman" w:hAnsi="Times New Roman" w:cs="Times New Roman"/>
          <w:sz w:val="24"/>
          <w:szCs w:val="24"/>
        </w:rPr>
        <w:t xml:space="preserve">rporate nature, they </w:t>
      </w:r>
      <w:r w:rsidR="005D5CCB" w:rsidRPr="00A90A84">
        <w:rPr>
          <w:rFonts w:ascii="Times New Roman" w:hAnsi="Times New Roman" w:cs="Times New Roman"/>
          <w:sz w:val="24"/>
          <w:szCs w:val="24"/>
        </w:rPr>
        <w:t>also rely more on advertisements to market themselves than other types of supplementary education</w:t>
      </w:r>
      <w:r w:rsidR="00651141" w:rsidRPr="00A90A84">
        <w:rPr>
          <w:rFonts w:ascii="Times New Roman" w:hAnsi="Times New Roman" w:cs="Times New Roman"/>
          <w:sz w:val="24"/>
          <w:szCs w:val="24"/>
        </w:rPr>
        <w:t xml:space="preserve"> </w:t>
      </w:r>
      <w:r w:rsidR="00C607F6" w:rsidRPr="00A90A84">
        <w:rPr>
          <w:rFonts w:ascii="Times New Roman" w:hAnsi="Times New Roman" w:cs="Times New Roman"/>
          <w:sz w:val="24"/>
          <w:szCs w:val="24"/>
        </w:rPr>
        <w:t xml:space="preserve">(e.g. </w:t>
      </w:r>
      <w:r w:rsidR="00651141" w:rsidRPr="00A90A84">
        <w:rPr>
          <w:rFonts w:ascii="Times New Roman" w:hAnsi="Times New Roman" w:cs="Times New Roman"/>
          <w:sz w:val="24"/>
          <w:szCs w:val="24"/>
        </w:rPr>
        <w:t>home-visit tutoring mostly spread information through word-of-mouth [Kim and Jung 2019</w:t>
      </w:r>
      <w:r w:rsidR="00C607F6" w:rsidRPr="00A90A84">
        <w:rPr>
          <w:rFonts w:ascii="Times New Roman" w:hAnsi="Times New Roman" w:cs="Times New Roman"/>
          <w:sz w:val="24"/>
          <w:szCs w:val="24"/>
        </w:rPr>
        <w:t>b</w:t>
      </w:r>
      <w:r w:rsidR="00651141" w:rsidRPr="00A90A84">
        <w:rPr>
          <w:rFonts w:ascii="Times New Roman" w:hAnsi="Times New Roman" w:cs="Times New Roman"/>
          <w:sz w:val="24"/>
          <w:szCs w:val="24"/>
        </w:rPr>
        <w:t>]). Thus, private supplementary education companies are selected as our research</w:t>
      </w:r>
      <w:r w:rsidR="00480D1A" w:rsidRPr="00A90A84">
        <w:rPr>
          <w:rFonts w:ascii="Times New Roman" w:hAnsi="Times New Roman" w:cs="Times New Roman"/>
          <w:sz w:val="24"/>
          <w:szCs w:val="24"/>
        </w:rPr>
        <w:t xml:space="preserve"> focus</w:t>
      </w:r>
      <w:r w:rsidR="00651141" w:rsidRPr="00A90A84">
        <w:rPr>
          <w:rFonts w:ascii="Times New Roman" w:hAnsi="Times New Roman" w:cs="Times New Roman"/>
          <w:sz w:val="24"/>
          <w:szCs w:val="24"/>
        </w:rPr>
        <w:t xml:space="preserve">. </w:t>
      </w:r>
      <w:r w:rsidR="00480D1A" w:rsidRPr="00A90A84">
        <w:rPr>
          <w:rFonts w:ascii="Times New Roman" w:hAnsi="Times New Roman" w:cs="Times New Roman"/>
          <w:sz w:val="24"/>
          <w:szCs w:val="24"/>
        </w:rPr>
        <w:t xml:space="preserve">In this paper, we use </w:t>
      </w:r>
      <w:r w:rsidR="00B7641D" w:rsidRPr="00A90A84">
        <w:rPr>
          <w:rFonts w:ascii="Times New Roman" w:hAnsi="Times New Roman" w:cs="Times New Roman"/>
          <w:sz w:val="24"/>
          <w:szCs w:val="24"/>
        </w:rPr>
        <w:t xml:space="preserve">the term SEEE to denote </w:t>
      </w:r>
      <w:r w:rsidR="00480D1A" w:rsidRPr="00A90A84">
        <w:rPr>
          <w:rFonts w:ascii="Times New Roman" w:hAnsi="Times New Roman" w:cs="Times New Roman"/>
          <w:sz w:val="24"/>
          <w:szCs w:val="24"/>
        </w:rPr>
        <w:t>supplementa</w:t>
      </w:r>
      <w:r w:rsidR="00B7641D" w:rsidRPr="00A90A84">
        <w:rPr>
          <w:rFonts w:ascii="Times New Roman" w:hAnsi="Times New Roman" w:cs="Times New Roman"/>
          <w:sz w:val="24"/>
          <w:szCs w:val="24"/>
        </w:rPr>
        <w:t>ry elementary English education.</w:t>
      </w:r>
    </w:p>
    <w:p w14:paraId="31784E3D" w14:textId="77777777" w:rsidR="002000A0" w:rsidRPr="00E371BE" w:rsidRDefault="002000A0" w:rsidP="001254DA">
      <w:pPr>
        <w:autoSpaceDE w:val="0"/>
        <w:autoSpaceDN w:val="0"/>
        <w:adjustRightInd w:val="0"/>
        <w:spacing w:line="480" w:lineRule="auto"/>
        <w:rPr>
          <w:rFonts w:ascii="Times New Roman" w:hAnsi="Times New Roman" w:cs="Times New Roman"/>
          <w:color w:val="2F5496" w:themeColor="accent5" w:themeShade="BF"/>
          <w:sz w:val="24"/>
          <w:szCs w:val="24"/>
        </w:rPr>
      </w:pPr>
    </w:p>
    <w:p w14:paraId="0D53A0CD" w14:textId="0264DB24" w:rsidR="009D7771" w:rsidRPr="00D153AC" w:rsidRDefault="009D7771" w:rsidP="001254DA">
      <w:pPr>
        <w:autoSpaceDE w:val="0"/>
        <w:autoSpaceDN w:val="0"/>
        <w:adjustRightInd w:val="0"/>
        <w:spacing w:line="480" w:lineRule="auto"/>
        <w:rPr>
          <w:rFonts w:ascii="Times New Roman" w:hAnsi="Times New Roman" w:cs="Times New Roman"/>
          <w:b/>
          <w:sz w:val="24"/>
          <w:szCs w:val="24"/>
        </w:rPr>
      </w:pPr>
      <w:r w:rsidRPr="00D153AC">
        <w:rPr>
          <w:rFonts w:ascii="Times New Roman" w:hAnsi="Times New Roman" w:cs="Times New Roman"/>
          <w:b/>
          <w:sz w:val="24"/>
          <w:szCs w:val="24"/>
        </w:rPr>
        <w:t>Defining Educational Ethos</w:t>
      </w:r>
    </w:p>
    <w:p w14:paraId="20163A40" w14:textId="25153675" w:rsidR="001254DA" w:rsidRPr="00D153AC" w:rsidRDefault="001254DA" w:rsidP="002000A0">
      <w:pPr>
        <w:autoSpaceDE w:val="0"/>
        <w:autoSpaceDN w:val="0"/>
        <w:adjustRightInd w:val="0"/>
        <w:spacing w:line="480" w:lineRule="auto"/>
        <w:rPr>
          <w:rFonts w:ascii="Times New Roman" w:hAnsi="Times New Roman" w:cs="Times New Roman"/>
          <w:sz w:val="24"/>
          <w:szCs w:val="24"/>
        </w:rPr>
      </w:pPr>
      <w:r w:rsidRPr="00D153AC">
        <w:rPr>
          <w:rFonts w:ascii="Times New Roman" w:hAnsi="Times New Roman" w:cs="Times New Roman"/>
          <w:sz w:val="24"/>
          <w:szCs w:val="24"/>
        </w:rPr>
        <w:t xml:space="preserve">The concept of ‘ethos’ is highly nebulous and difficult to bring into clear focus in the education context, </w:t>
      </w:r>
      <w:r w:rsidR="00D339C7" w:rsidRPr="00D153AC">
        <w:rPr>
          <w:rFonts w:ascii="Times New Roman" w:hAnsi="Times New Roman" w:cs="Times New Roman"/>
          <w:sz w:val="24"/>
          <w:szCs w:val="24"/>
        </w:rPr>
        <w:t xml:space="preserve">but </w:t>
      </w:r>
      <w:r w:rsidR="00467A75" w:rsidRPr="00D153AC">
        <w:rPr>
          <w:rFonts w:ascii="Times New Roman" w:hAnsi="Times New Roman" w:cs="Times New Roman"/>
          <w:sz w:val="24"/>
          <w:szCs w:val="24"/>
        </w:rPr>
        <w:t>its importance in promoting student learning and reflecting education quality has been widely acknowledged</w:t>
      </w:r>
      <w:r w:rsidR="00651141" w:rsidRPr="00D153AC">
        <w:rPr>
          <w:rFonts w:ascii="Times New Roman" w:hAnsi="Times New Roman" w:cs="Times New Roman"/>
          <w:sz w:val="24"/>
          <w:szCs w:val="24"/>
        </w:rPr>
        <w:t xml:space="preserve"> in the literature (McLaughlin </w:t>
      </w:r>
      <w:r w:rsidR="00467A75" w:rsidRPr="00D153AC">
        <w:rPr>
          <w:rFonts w:ascii="Times New Roman" w:hAnsi="Times New Roman" w:cs="Times New Roman"/>
          <w:sz w:val="24"/>
          <w:szCs w:val="24"/>
        </w:rPr>
        <w:t xml:space="preserve">2005). </w:t>
      </w:r>
      <w:r w:rsidR="001E6F6E" w:rsidRPr="00D153AC">
        <w:rPr>
          <w:rFonts w:ascii="Times New Roman" w:hAnsi="Times New Roman" w:cs="Times New Roman"/>
          <w:sz w:val="24"/>
          <w:szCs w:val="24"/>
        </w:rPr>
        <w:t>As n</w:t>
      </w:r>
      <w:r w:rsidR="00651141" w:rsidRPr="00D153AC">
        <w:rPr>
          <w:rFonts w:ascii="Times New Roman" w:hAnsi="Times New Roman" w:cs="Times New Roman"/>
          <w:sz w:val="24"/>
          <w:szCs w:val="24"/>
        </w:rPr>
        <w:t>oted by McLaughlin (2005</w:t>
      </w:r>
      <w:r w:rsidR="001E6F6E" w:rsidRPr="00D153AC">
        <w:rPr>
          <w:rFonts w:ascii="Times New Roman" w:hAnsi="Times New Roman" w:cs="Times New Roman"/>
          <w:sz w:val="24"/>
          <w:szCs w:val="24"/>
        </w:rPr>
        <w:t>), ‘any aspect of the life and work of classrooms and schools and any mode of influence within classrooms and schools can be seen as apt for the manifestation of an ethos’</w:t>
      </w:r>
      <w:r w:rsidR="00651141" w:rsidRPr="00D153AC">
        <w:rPr>
          <w:rFonts w:ascii="Times New Roman" w:hAnsi="Times New Roman" w:cs="Times New Roman"/>
          <w:sz w:val="24"/>
          <w:szCs w:val="24"/>
        </w:rPr>
        <w:t xml:space="preserve"> (309)</w:t>
      </w:r>
      <w:r w:rsidR="001E6F6E" w:rsidRPr="00D153AC">
        <w:rPr>
          <w:rFonts w:ascii="Times New Roman" w:hAnsi="Times New Roman" w:cs="Times New Roman"/>
          <w:sz w:val="24"/>
          <w:szCs w:val="24"/>
        </w:rPr>
        <w:t xml:space="preserve">. </w:t>
      </w:r>
      <w:r w:rsidR="00467A75" w:rsidRPr="00D153AC">
        <w:rPr>
          <w:rFonts w:ascii="Times New Roman" w:hAnsi="Times New Roman" w:cs="Times New Roman"/>
          <w:sz w:val="24"/>
          <w:szCs w:val="24"/>
        </w:rPr>
        <w:t>Some scholars argue</w:t>
      </w:r>
      <w:r w:rsidR="00651141" w:rsidRPr="00D153AC">
        <w:rPr>
          <w:rFonts w:ascii="Times New Roman" w:hAnsi="Times New Roman" w:cs="Times New Roman"/>
          <w:sz w:val="24"/>
          <w:szCs w:val="24"/>
        </w:rPr>
        <w:t>d</w:t>
      </w:r>
      <w:r w:rsidR="00467A75" w:rsidRPr="00D153AC">
        <w:rPr>
          <w:rFonts w:ascii="Times New Roman" w:hAnsi="Times New Roman" w:cs="Times New Roman"/>
          <w:sz w:val="24"/>
          <w:szCs w:val="24"/>
        </w:rPr>
        <w:t xml:space="preserve"> that ethos is akin to related terms such as ‘ambience’ </w:t>
      </w:r>
      <w:r w:rsidR="00651141" w:rsidRPr="00D153AC">
        <w:rPr>
          <w:rFonts w:ascii="Times New Roman" w:hAnsi="Times New Roman" w:cs="Times New Roman"/>
          <w:sz w:val="24"/>
          <w:szCs w:val="24"/>
        </w:rPr>
        <w:t xml:space="preserve">and ‘school culture’ (Donnelly 2000; </w:t>
      </w:r>
      <w:proofErr w:type="spellStart"/>
      <w:r w:rsidR="00651141" w:rsidRPr="00D153AC">
        <w:rPr>
          <w:rFonts w:ascii="Times New Roman" w:hAnsi="Times New Roman" w:cs="Times New Roman"/>
          <w:sz w:val="24"/>
          <w:szCs w:val="24"/>
        </w:rPr>
        <w:t>Solvason</w:t>
      </w:r>
      <w:proofErr w:type="spellEnd"/>
      <w:r w:rsidR="00651141" w:rsidRPr="00D153AC">
        <w:rPr>
          <w:rFonts w:ascii="Times New Roman" w:hAnsi="Times New Roman" w:cs="Times New Roman"/>
          <w:sz w:val="24"/>
          <w:szCs w:val="24"/>
        </w:rPr>
        <w:t xml:space="preserve"> </w:t>
      </w:r>
      <w:r w:rsidR="00467A75" w:rsidRPr="00D153AC">
        <w:rPr>
          <w:rFonts w:ascii="Times New Roman" w:hAnsi="Times New Roman" w:cs="Times New Roman"/>
          <w:sz w:val="24"/>
          <w:szCs w:val="24"/>
        </w:rPr>
        <w:t xml:space="preserve">2005), while others assume </w:t>
      </w:r>
      <w:r w:rsidR="00673A0A" w:rsidRPr="00D153AC">
        <w:rPr>
          <w:rFonts w:ascii="Times New Roman" w:hAnsi="Times New Roman" w:cs="Times New Roman"/>
          <w:sz w:val="24"/>
          <w:szCs w:val="24"/>
        </w:rPr>
        <w:t xml:space="preserve">that </w:t>
      </w:r>
      <w:r w:rsidR="00805E6C" w:rsidRPr="00D153AC">
        <w:rPr>
          <w:rFonts w:ascii="Times New Roman" w:hAnsi="Times New Roman" w:cs="Times New Roman"/>
          <w:sz w:val="24"/>
          <w:szCs w:val="24"/>
        </w:rPr>
        <w:t>ethos</w:t>
      </w:r>
      <w:r w:rsidR="00467A75" w:rsidRPr="00D153AC">
        <w:rPr>
          <w:rFonts w:ascii="Times New Roman" w:hAnsi="Times New Roman" w:cs="Times New Roman"/>
          <w:sz w:val="24"/>
          <w:szCs w:val="24"/>
        </w:rPr>
        <w:t xml:space="preserve"> refers to ‘principles underpinning policy and practice</w:t>
      </w:r>
      <w:r w:rsidR="00805E6C" w:rsidRPr="00D153AC">
        <w:rPr>
          <w:rFonts w:ascii="Times New Roman" w:hAnsi="Times New Roman" w:cs="Times New Roman"/>
          <w:sz w:val="24"/>
          <w:szCs w:val="24"/>
        </w:rPr>
        <w:t xml:space="preserve">’ </w:t>
      </w:r>
      <w:r w:rsidR="00A05614" w:rsidRPr="00D153AC">
        <w:rPr>
          <w:rFonts w:ascii="Times New Roman" w:hAnsi="Times New Roman" w:cs="Times New Roman"/>
          <w:sz w:val="24"/>
          <w:szCs w:val="24"/>
        </w:rPr>
        <w:t xml:space="preserve">in schools </w:t>
      </w:r>
      <w:r w:rsidR="00805E6C" w:rsidRPr="00D153AC">
        <w:rPr>
          <w:rFonts w:ascii="Times New Roman" w:hAnsi="Times New Roman" w:cs="Times New Roman"/>
          <w:sz w:val="24"/>
          <w:szCs w:val="24"/>
        </w:rPr>
        <w:t xml:space="preserve">(Glover </w:t>
      </w:r>
      <w:r w:rsidR="00C607F6" w:rsidRPr="00D153AC">
        <w:rPr>
          <w:rFonts w:ascii="Times New Roman" w:hAnsi="Times New Roman" w:cs="Times New Roman"/>
          <w:sz w:val="24"/>
          <w:szCs w:val="24"/>
        </w:rPr>
        <w:t xml:space="preserve">and Coleman </w:t>
      </w:r>
      <w:r w:rsidR="00651141" w:rsidRPr="00D153AC">
        <w:rPr>
          <w:rFonts w:ascii="Times New Roman" w:hAnsi="Times New Roman" w:cs="Times New Roman"/>
          <w:sz w:val="24"/>
          <w:szCs w:val="24"/>
        </w:rPr>
        <w:t xml:space="preserve">2005, </w:t>
      </w:r>
      <w:r w:rsidR="00805E6C" w:rsidRPr="00D153AC">
        <w:rPr>
          <w:rFonts w:ascii="Times New Roman" w:hAnsi="Times New Roman" w:cs="Times New Roman"/>
          <w:sz w:val="24"/>
          <w:szCs w:val="24"/>
        </w:rPr>
        <w:t xml:space="preserve">257-259); </w:t>
      </w:r>
      <w:r w:rsidR="00673A0A" w:rsidRPr="00D153AC">
        <w:rPr>
          <w:rFonts w:ascii="Times New Roman" w:hAnsi="Times New Roman" w:cs="Times New Roman"/>
          <w:sz w:val="24"/>
          <w:szCs w:val="24"/>
        </w:rPr>
        <w:t>or</w:t>
      </w:r>
      <w:r w:rsidR="00805E6C" w:rsidRPr="00D153AC">
        <w:rPr>
          <w:rFonts w:ascii="Times New Roman" w:hAnsi="Times New Roman" w:cs="Times New Roman"/>
          <w:sz w:val="24"/>
          <w:szCs w:val="24"/>
        </w:rPr>
        <w:t xml:space="preserve"> the deep and fundamental values</w:t>
      </w:r>
      <w:r w:rsidR="00C607F6" w:rsidRPr="00D153AC">
        <w:rPr>
          <w:rFonts w:ascii="Times New Roman" w:hAnsi="Times New Roman" w:cs="Times New Roman"/>
          <w:sz w:val="24"/>
          <w:szCs w:val="24"/>
        </w:rPr>
        <w:t xml:space="preserve"> in education (Eisner </w:t>
      </w:r>
      <w:r w:rsidR="00673A0A" w:rsidRPr="00D153AC">
        <w:rPr>
          <w:rFonts w:ascii="Times New Roman" w:hAnsi="Times New Roman" w:cs="Times New Roman"/>
          <w:sz w:val="24"/>
          <w:szCs w:val="24"/>
        </w:rPr>
        <w:t xml:space="preserve">1994). Considering the vagueness and inconsistency among researchers in their use of the term ethos, </w:t>
      </w:r>
      <w:r w:rsidR="001E6F6E" w:rsidRPr="00D153AC">
        <w:rPr>
          <w:rFonts w:ascii="Times New Roman" w:hAnsi="Times New Roman" w:cs="Times New Roman"/>
          <w:sz w:val="24"/>
          <w:szCs w:val="24"/>
        </w:rPr>
        <w:t xml:space="preserve">the notion of ethos cannot be pinpointed and depends largely on how particular researchers define it based on specific research </w:t>
      </w:r>
      <w:r w:rsidR="001E6F6E" w:rsidRPr="00D153AC">
        <w:rPr>
          <w:rFonts w:ascii="Times New Roman" w:hAnsi="Times New Roman" w:cs="Times New Roman"/>
          <w:sz w:val="24"/>
          <w:szCs w:val="24"/>
        </w:rPr>
        <w:lastRenderedPageBreak/>
        <w:t>context</w:t>
      </w:r>
      <w:r w:rsidR="00801CED" w:rsidRPr="00D153AC">
        <w:rPr>
          <w:rFonts w:ascii="Times New Roman" w:hAnsi="Times New Roman" w:cs="Times New Roman"/>
          <w:sz w:val="24"/>
          <w:szCs w:val="24"/>
        </w:rPr>
        <w:t>s</w:t>
      </w:r>
      <w:r w:rsidR="001E6F6E" w:rsidRPr="00D153AC">
        <w:rPr>
          <w:rFonts w:ascii="Times New Roman" w:hAnsi="Times New Roman" w:cs="Times New Roman"/>
          <w:sz w:val="24"/>
          <w:szCs w:val="24"/>
        </w:rPr>
        <w:t xml:space="preserve"> </w:t>
      </w:r>
      <w:r w:rsidR="00D9384B">
        <w:rPr>
          <w:rFonts w:ascii="Times New Roman" w:hAnsi="Times New Roman" w:cs="Times New Roman"/>
          <w:sz w:val="24"/>
          <w:szCs w:val="24"/>
        </w:rPr>
        <w:t>(Haydo</w:t>
      </w:r>
      <w:r w:rsidR="00651141" w:rsidRPr="00D153AC">
        <w:rPr>
          <w:rFonts w:ascii="Times New Roman" w:hAnsi="Times New Roman" w:cs="Times New Roman"/>
          <w:sz w:val="24"/>
          <w:szCs w:val="24"/>
        </w:rPr>
        <w:t xml:space="preserve">n 2006; McLaughlin </w:t>
      </w:r>
      <w:r w:rsidR="001E6F6E" w:rsidRPr="00D153AC">
        <w:rPr>
          <w:rFonts w:ascii="Times New Roman" w:hAnsi="Times New Roman" w:cs="Times New Roman"/>
          <w:sz w:val="24"/>
          <w:szCs w:val="24"/>
        </w:rPr>
        <w:t>2005).</w:t>
      </w:r>
    </w:p>
    <w:p w14:paraId="0604F12F" w14:textId="15D09E4C" w:rsidR="00673A0A" w:rsidRPr="00D153AC" w:rsidRDefault="001E6F6E" w:rsidP="002000A0">
      <w:pPr>
        <w:autoSpaceDE w:val="0"/>
        <w:autoSpaceDN w:val="0"/>
        <w:adjustRightInd w:val="0"/>
        <w:spacing w:line="480" w:lineRule="auto"/>
        <w:rPr>
          <w:rFonts w:ascii="Times New Roman" w:hAnsi="Times New Roman" w:cs="Times New Roman"/>
          <w:sz w:val="24"/>
          <w:szCs w:val="24"/>
        </w:rPr>
      </w:pPr>
      <w:r w:rsidRPr="00D153AC">
        <w:rPr>
          <w:rFonts w:ascii="Times New Roman" w:hAnsi="Times New Roman" w:cs="Times New Roman"/>
          <w:sz w:val="24"/>
          <w:szCs w:val="24"/>
        </w:rPr>
        <w:tab/>
        <w:t xml:space="preserve">Therefore, educational ethos </w:t>
      </w:r>
      <w:r w:rsidR="00801CED" w:rsidRPr="00D153AC">
        <w:rPr>
          <w:rFonts w:ascii="Times New Roman" w:hAnsi="Times New Roman" w:cs="Times New Roman"/>
          <w:sz w:val="24"/>
          <w:szCs w:val="24"/>
        </w:rPr>
        <w:t xml:space="preserve">in this study is understood </w:t>
      </w:r>
      <w:r w:rsidRPr="00D153AC">
        <w:rPr>
          <w:rFonts w:ascii="Times New Roman" w:hAnsi="Times New Roman" w:cs="Times New Roman"/>
          <w:sz w:val="24"/>
          <w:szCs w:val="24"/>
        </w:rPr>
        <w:t xml:space="preserve">as the </w:t>
      </w:r>
      <w:r w:rsidR="00651141" w:rsidRPr="00D153AC">
        <w:rPr>
          <w:rFonts w:ascii="Times New Roman" w:hAnsi="Times New Roman" w:cs="Times New Roman"/>
          <w:sz w:val="24"/>
          <w:szCs w:val="24"/>
        </w:rPr>
        <w:t xml:space="preserve">teaching </w:t>
      </w:r>
      <w:r w:rsidRPr="00D153AC">
        <w:rPr>
          <w:rFonts w:ascii="Times New Roman" w:hAnsi="Times New Roman" w:cs="Times New Roman"/>
          <w:sz w:val="24"/>
          <w:szCs w:val="24"/>
        </w:rPr>
        <w:t xml:space="preserve">ideals and pedagogical principles underpinning actual </w:t>
      </w:r>
      <w:r w:rsidR="00651141" w:rsidRPr="00D153AC">
        <w:rPr>
          <w:rFonts w:ascii="Times New Roman" w:hAnsi="Times New Roman" w:cs="Times New Roman"/>
          <w:sz w:val="24"/>
          <w:szCs w:val="24"/>
        </w:rPr>
        <w:t>curricular</w:t>
      </w:r>
      <w:r w:rsidRPr="00D153AC">
        <w:rPr>
          <w:rFonts w:ascii="Times New Roman" w:hAnsi="Times New Roman" w:cs="Times New Roman"/>
          <w:sz w:val="24"/>
          <w:szCs w:val="24"/>
        </w:rPr>
        <w:t xml:space="preserve"> practices in </w:t>
      </w:r>
      <w:r w:rsidR="008676B0" w:rsidRPr="00D153AC">
        <w:rPr>
          <w:rFonts w:ascii="Times New Roman" w:hAnsi="Times New Roman" w:cs="Times New Roman"/>
          <w:sz w:val="24"/>
          <w:szCs w:val="24"/>
        </w:rPr>
        <w:t xml:space="preserve">the </w:t>
      </w:r>
      <w:r w:rsidRPr="00D153AC">
        <w:rPr>
          <w:rFonts w:ascii="Times New Roman" w:hAnsi="Times New Roman" w:cs="Times New Roman"/>
          <w:sz w:val="24"/>
          <w:szCs w:val="24"/>
        </w:rPr>
        <w:t>supplementary education</w:t>
      </w:r>
      <w:r w:rsidR="00D339C7" w:rsidRPr="00D153AC">
        <w:rPr>
          <w:rFonts w:ascii="Times New Roman" w:hAnsi="Times New Roman" w:cs="Times New Roman"/>
          <w:sz w:val="24"/>
          <w:szCs w:val="24"/>
        </w:rPr>
        <w:t xml:space="preserve"> curriculum</w:t>
      </w:r>
      <w:r w:rsidRPr="00D153AC">
        <w:rPr>
          <w:rFonts w:ascii="Times New Roman" w:hAnsi="Times New Roman" w:cs="Times New Roman"/>
          <w:sz w:val="24"/>
          <w:szCs w:val="24"/>
        </w:rPr>
        <w:t xml:space="preserve">. </w:t>
      </w:r>
      <w:r w:rsidR="000D2179" w:rsidRPr="00D153AC">
        <w:rPr>
          <w:rFonts w:ascii="Times New Roman" w:hAnsi="Times New Roman" w:cs="Times New Roman"/>
          <w:sz w:val="24"/>
          <w:szCs w:val="24"/>
        </w:rPr>
        <w:t>Meanwhile, some scholars noted the need to differentiate the ‘intended’ ethos (i.e. what we want to have in our education) and the ‘experienced’ ethos (i.e. what we actually experienced in the sense that the ethos exerted discernible influence) because the ‘experienced’ ethos may fail to match up to the ‘intended’ ethos</w:t>
      </w:r>
      <w:r w:rsidR="008676B0" w:rsidRPr="00D153AC">
        <w:rPr>
          <w:rFonts w:ascii="Times New Roman" w:hAnsi="Times New Roman" w:cs="Times New Roman"/>
          <w:sz w:val="24"/>
          <w:szCs w:val="24"/>
        </w:rPr>
        <w:t xml:space="preserve"> (</w:t>
      </w:r>
      <w:r w:rsidR="00C607F6" w:rsidRPr="00D153AC">
        <w:rPr>
          <w:rFonts w:ascii="Times New Roman" w:hAnsi="Times New Roman" w:cs="Times New Roman"/>
          <w:sz w:val="24"/>
          <w:szCs w:val="24"/>
        </w:rPr>
        <w:t xml:space="preserve">McLaughlin 2005; </w:t>
      </w:r>
      <w:proofErr w:type="spellStart"/>
      <w:r w:rsidR="008676B0" w:rsidRPr="00D153AC">
        <w:rPr>
          <w:rFonts w:ascii="Times New Roman" w:hAnsi="Times New Roman" w:cs="Times New Roman"/>
          <w:sz w:val="24"/>
          <w:szCs w:val="24"/>
        </w:rPr>
        <w:t>Solvason</w:t>
      </w:r>
      <w:proofErr w:type="spellEnd"/>
      <w:r w:rsidR="000D2179" w:rsidRPr="00D153AC">
        <w:rPr>
          <w:rFonts w:ascii="Times New Roman" w:hAnsi="Times New Roman" w:cs="Times New Roman"/>
          <w:sz w:val="24"/>
          <w:szCs w:val="24"/>
        </w:rPr>
        <w:t xml:space="preserve"> 2005). T</w:t>
      </w:r>
      <w:r w:rsidRPr="00D153AC">
        <w:rPr>
          <w:rFonts w:ascii="Times New Roman" w:hAnsi="Times New Roman" w:cs="Times New Roman"/>
          <w:sz w:val="24"/>
          <w:szCs w:val="24"/>
        </w:rPr>
        <w:t xml:space="preserve">his study looks at the </w:t>
      </w:r>
      <w:r w:rsidR="00D339C7" w:rsidRPr="00D153AC">
        <w:rPr>
          <w:rFonts w:ascii="Times New Roman" w:hAnsi="Times New Roman" w:cs="Times New Roman"/>
          <w:sz w:val="24"/>
          <w:szCs w:val="24"/>
        </w:rPr>
        <w:t>‘i</w:t>
      </w:r>
      <w:r w:rsidRPr="00D153AC">
        <w:rPr>
          <w:rFonts w:ascii="Times New Roman" w:hAnsi="Times New Roman" w:cs="Times New Roman"/>
          <w:sz w:val="24"/>
          <w:szCs w:val="24"/>
        </w:rPr>
        <w:t>ntended</w:t>
      </w:r>
      <w:r w:rsidR="00D339C7" w:rsidRPr="00D153AC">
        <w:rPr>
          <w:rFonts w:ascii="Times New Roman" w:hAnsi="Times New Roman" w:cs="Times New Roman"/>
          <w:sz w:val="24"/>
          <w:szCs w:val="24"/>
        </w:rPr>
        <w:t>’</w:t>
      </w:r>
      <w:r w:rsidRPr="00D153AC">
        <w:rPr>
          <w:rFonts w:ascii="Times New Roman" w:hAnsi="Times New Roman" w:cs="Times New Roman"/>
          <w:sz w:val="24"/>
          <w:szCs w:val="24"/>
        </w:rPr>
        <w:t xml:space="preserve"> rather than </w:t>
      </w:r>
      <w:r w:rsidR="00D339C7" w:rsidRPr="00D153AC">
        <w:rPr>
          <w:rFonts w:ascii="Times New Roman" w:hAnsi="Times New Roman" w:cs="Times New Roman"/>
          <w:sz w:val="24"/>
          <w:szCs w:val="24"/>
        </w:rPr>
        <w:t>‘</w:t>
      </w:r>
      <w:r w:rsidRPr="00D153AC">
        <w:rPr>
          <w:rFonts w:ascii="Times New Roman" w:hAnsi="Times New Roman" w:cs="Times New Roman"/>
          <w:sz w:val="24"/>
          <w:szCs w:val="24"/>
        </w:rPr>
        <w:t>experienced</w:t>
      </w:r>
      <w:r w:rsidR="00D339C7" w:rsidRPr="00D153AC">
        <w:rPr>
          <w:rFonts w:ascii="Times New Roman" w:hAnsi="Times New Roman" w:cs="Times New Roman"/>
          <w:sz w:val="24"/>
          <w:szCs w:val="24"/>
        </w:rPr>
        <w:t>’</w:t>
      </w:r>
      <w:r w:rsidRPr="00D153AC">
        <w:rPr>
          <w:rFonts w:ascii="Times New Roman" w:hAnsi="Times New Roman" w:cs="Times New Roman"/>
          <w:sz w:val="24"/>
          <w:szCs w:val="24"/>
        </w:rPr>
        <w:t xml:space="preserve"> ethos in </w:t>
      </w:r>
      <w:r w:rsidR="008676B0" w:rsidRPr="00D153AC">
        <w:rPr>
          <w:rFonts w:ascii="Times New Roman" w:hAnsi="Times New Roman" w:cs="Times New Roman"/>
          <w:sz w:val="24"/>
          <w:szCs w:val="24"/>
        </w:rPr>
        <w:t>SEEE</w:t>
      </w:r>
      <w:r w:rsidRPr="00D153AC">
        <w:rPr>
          <w:rFonts w:ascii="Times New Roman" w:hAnsi="Times New Roman" w:cs="Times New Roman"/>
          <w:sz w:val="24"/>
          <w:szCs w:val="24"/>
        </w:rPr>
        <w:t xml:space="preserve"> curriculum</w:t>
      </w:r>
      <w:r w:rsidR="009D7771" w:rsidRPr="00D153AC">
        <w:rPr>
          <w:rFonts w:ascii="Times New Roman" w:hAnsi="Times New Roman" w:cs="Times New Roman"/>
          <w:sz w:val="24"/>
          <w:szCs w:val="24"/>
        </w:rPr>
        <w:t>.</w:t>
      </w:r>
    </w:p>
    <w:p w14:paraId="438BB83A" w14:textId="3D9C80E3" w:rsidR="00467A75" w:rsidRPr="00C607F6" w:rsidRDefault="00467A75" w:rsidP="002000A0">
      <w:pPr>
        <w:autoSpaceDE w:val="0"/>
        <w:autoSpaceDN w:val="0"/>
        <w:adjustRightInd w:val="0"/>
        <w:spacing w:line="480" w:lineRule="auto"/>
        <w:rPr>
          <w:rFonts w:ascii="Times New Roman" w:hAnsi="Times New Roman" w:cs="Times New Roman"/>
          <w:color w:val="FF0000"/>
          <w:sz w:val="24"/>
          <w:szCs w:val="24"/>
        </w:rPr>
      </w:pPr>
    </w:p>
    <w:p w14:paraId="06FC04DF" w14:textId="77777777" w:rsidR="009D7771" w:rsidRPr="004B4388" w:rsidRDefault="009D7771" w:rsidP="009D7771">
      <w:pPr>
        <w:autoSpaceDE w:val="0"/>
        <w:autoSpaceDN w:val="0"/>
        <w:adjustRightInd w:val="0"/>
        <w:spacing w:line="480" w:lineRule="auto"/>
        <w:rPr>
          <w:rFonts w:ascii="Times New Roman" w:hAnsi="Times New Roman" w:cs="Times New Roman"/>
          <w:b/>
          <w:sz w:val="24"/>
          <w:szCs w:val="24"/>
        </w:rPr>
      </w:pPr>
      <w:r w:rsidRPr="004B4388">
        <w:rPr>
          <w:rFonts w:ascii="Times New Roman" w:hAnsi="Times New Roman" w:cs="Times New Roman" w:hint="eastAsia"/>
          <w:b/>
          <w:sz w:val="24"/>
          <w:szCs w:val="24"/>
        </w:rPr>
        <w:t>C</w:t>
      </w:r>
      <w:r w:rsidRPr="004B4388">
        <w:rPr>
          <w:rFonts w:ascii="Times New Roman" w:hAnsi="Times New Roman" w:cs="Times New Roman"/>
          <w:b/>
          <w:sz w:val="24"/>
          <w:szCs w:val="24"/>
        </w:rPr>
        <w:t>omparing Educational Ethos in Mainstream and Supplementary Education Curriculum</w:t>
      </w:r>
    </w:p>
    <w:p w14:paraId="77B18016" w14:textId="2B2BC15A" w:rsidR="007230C3" w:rsidRPr="004B4388" w:rsidRDefault="006E1EA6" w:rsidP="002000A0">
      <w:pPr>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sz w:val="24"/>
          <w:szCs w:val="24"/>
        </w:rPr>
        <w:t>While supplementary education first started out as a ‘shadow’ to mainstream schooling,</w:t>
      </w:r>
      <w:r w:rsidR="000D4696">
        <w:rPr>
          <w:rFonts w:ascii="Times New Roman" w:hAnsi="Times New Roman" w:cs="Times New Roman"/>
          <w:sz w:val="24"/>
          <w:szCs w:val="24"/>
        </w:rPr>
        <w:t xml:space="preserve"> i.e. much of its content mimics and cha</w:t>
      </w:r>
      <w:r w:rsidR="0024054B">
        <w:rPr>
          <w:rFonts w:ascii="Times New Roman" w:hAnsi="Times New Roman" w:cs="Times New Roman"/>
          <w:sz w:val="24"/>
          <w:szCs w:val="24"/>
        </w:rPr>
        <w:t xml:space="preserve">nges with the mainstream (Bray </w:t>
      </w:r>
      <w:r w:rsidR="002D49AF">
        <w:rPr>
          <w:rFonts w:ascii="Times New Roman" w:hAnsi="Times New Roman" w:cs="Times New Roman"/>
          <w:sz w:val="24"/>
          <w:szCs w:val="24"/>
        </w:rPr>
        <w:t>1999</w:t>
      </w:r>
      <w:r w:rsidR="000D4696">
        <w:rPr>
          <w:rFonts w:ascii="Times New Roman" w:hAnsi="Times New Roman" w:cs="Times New Roman"/>
          <w:sz w:val="24"/>
          <w:szCs w:val="24"/>
        </w:rPr>
        <w:t>),</w:t>
      </w:r>
      <w:r>
        <w:rPr>
          <w:rFonts w:ascii="Times New Roman" w:hAnsi="Times New Roman" w:cs="Times New Roman"/>
          <w:sz w:val="24"/>
          <w:szCs w:val="24"/>
        </w:rPr>
        <w:t xml:space="preserve"> </w:t>
      </w:r>
      <w:r w:rsidR="000D4696">
        <w:rPr>
          <w:rFonts w:ascii="Times New Roman" w:hAnsi="Times New Roman" w:cs="Times New Roman"/>
          <w:sz w:val="24"/>
          <w:szCs w:val="24"/>
        </w:rPr>
        <w:t xml:space="preserve">scholars </w:t>
      </w:r>
      <w:r w:rsidR="00192C07">
        <w:rPr>
          <w:rFonts w:ascii="Times New Roman" w:hAnsi="Times New Roman" w:cs="Times New Roman"/>
          <w:sz w:val="24"/>
          <w:szCs w:val="24"/>
        </w:rPr>
        <w:t xml:space="preserve">soon began </w:t>
      </w:r>
      <w:r w:rsidR="000D4696">
        <w:rPr>
          <w:rFonts w:ascii="Times New Roman" w:hAnsi="Times New Roman" w:cs="Times New Roman"/>
          <w:sz w:val="24"/>
          <w:szCs w:val="24"/>
        </w:rPr>
        <w:t xml:space="preserve">to question </w:t>
      </w:r>
      <w:r w:rsidR="00192C07">
        <w:rPr>
          <w:rFonts w:ascii="Times New Roman" w:hAnsi="Times New Roman" w:cs="Times New Roman"/>
          <w:sz w:val="24"/>
          <w:szCs w:val="24"/>
        </w:rPr>
        <w:t xml:space="preserve">whether </w:t>
      </w:r>
      <w:r w:rsidR="000D4696">
        <w:rPr>
          <w:rFonts w:ascii="Times New Roman" w:hAnsi="Times New Roman" w:cs="Times New Roman"/>
          <w:sz w:val="24"/>
          <w:szCs w:val="24"/>
        </w:rPr>
        <w:t xml:space="preserve">understanding it merely as a ‘shadow’ </w:t>
      </w:r>
      <w:r w:rsidR="00192C07">
        <w:rPr>
          <w:rFonts w:ascii="Times New Roman" w:hAnsi="Times New Roman" w:cs="Times New Roman"/>
          <w:sz w:val="24"/>
          <w:szCs w:val="24"/>
        </w:rPr>
        <w:t>was</w:t>
      </w:r>
      <w:r w:rsidR="000D4696">
        <w:rPr>
          <w:rFonts w:ascii="Times New Roman" w:hAnsi="Times New Roman" w:cs="Times New Roman"/>
          <w:sz w:val="24"/>
          <w:szCs w:val="24"/>
        </w:rPr>
        <w:t xml:space="preserve"> adequate</w:t>
      </w:r>
      <w:r w:rsidR="00D87249">
        <w:rPr>
          <w:rFonts w:ascii="Times New Roman" w:hAnsi="Times New Roman" w:cs="Times New Roman"/>
          <w:sz w:val="24"/>
          <w:szCs w:val="24"/>
        </w:rPr>
        <w:t xml:space="preserve"> or whether they</w:t>
      </w:r>
      <w:r w:rsidR="00620C37">
        <w:rPr>
          <w:rFonts w:ascii="Times New Roman" w:hAnsi="Times New Roman" w:cs="Times New Roman"/>
          <w:sz w:val="24"/>
          <w:szCs w:val="24"/>
        </w:rPr>
        <w:t>, in fact,</w:t>
      </w:r>
      <w:r w:rsidR="00D87249">
        <w:rPr>
          <w:rFonts w:ascii="Times New Roman" w:hAnsi="Times New Roman" w:cs="Times New Roman"/>
          <w:sz w:val="24"/>
          <w:szCs w:val="24"/>
        </w:rPr>
        <w:t xml:space="preserve"> had competing agendas</w:t>
      </w:r>
      <w:r w:rsidR="0024054B">
        <w:rPr>
          <w:rFonts w:ascii="Times New Roman" w:hAnsi="Times New Roman" w:cs="Times New Roman"/>
          <w:sz w:val="24"/>
          <w:szCs w:val="24"/>
        </w:rPr>
        <w:t xml:space="preserve"> (Kim and</w:t>
      </w:r>
      <w:r w:rsidR="000D4696">
        <w:rPr>
          <w:rFonts w:ascii="Times New Roman" w:hAnsi="Times New Roman" w:cs="Times New Roman"/>
          <w:sz w:val="24"/>
          <w:szCs w:val="24"/>
        </w:rPr>
        <w:t xml:space="preserve"> Jun</w:t>
      </w:r>
      <w:r w:rsidR="0024054B">
        <w:rPr>
          <w:rFonts w:ascii="Times New Roman" w:hAnsi="Times New Roman" w:cs="Times New Roman"/>
          <w:sz w:val="24"/>
          <w:szCs w:val="24"/>
        </w:rPr>
        <w:t xml:space="preserve">g </w:t>
      </w:r>
      <w:r w:rsidR="00B9393D">
        <w:rPr>
          <w:rFonts w:ascii="Times New Roman" w:hAnsi="Times New Roman" w:cs="Times New Roman"/>
          <w:sz w:val="24"/>
          <w:szCs w:val="24"/>
        </w:rPr>
        <w:t>2019</w:t>
      </w:r>
      <w:r w:rsidR="00C607F6">
        <w:rPr>
          <w:rFonts w:ascii="Times New Roman" w:hAnsi="Times New Roman" w:cs="Times New Roman"/>
          <w:sz w:val="24"/>
          <w:szCs w:val="24"/>
        </w:rPr>
        <w:t>a</w:t>
      </w:r>
      <w:r w:rsidR="00B9393D">
        <w:rPr>
          <w:rFonts w:ascii="Times New Roman" w:hAnsi="Times New Roman" w:cs="Times New Roman"/>
          <w:sz w:val="24"/>
          <w:szCs w:val="24"/>
        </w:rPr>
        <w:t xml:space="preserve">). </w:t>
      </w:r>
      <w:r w:rsidR="007230C3" w:rsidRPr="004B4388">
        <w:rPr>
          <w:rFonts w:ascii="Times New Roman" w:hAnsi="Times New Roman" w:cs="Times New Roman"/>
          <w:sz w:val="24"/>
          <w:szCs w:val="24"/>
        </w:rPr>
        <w:t>Kim and Jung</w:t>
      </w:r>
      <w:r w:rsidR="00940AB7" w:rsidRPr="004B4388">
        <w:rPr>
          <w:rFonts w:ascii="Times New Roman" w:hAnsi="Times New Roman" w:cs="Times New Roman"/>
          <w:sz w:val="24"/>
          <w:szCs w:val="24"/>
        </w:rPr>
        <w:t xml:space="preserve"> (2019</w:t>
      </w:r>
      <w:r w:rsidR="00C607F6" w:rsidRPr="004B4388">
        <w:rPr>
          <w:rFonts w:ascii="Times New Roman" w:hAnsi="Times New Roman" w:cs="Times New Roman"/>
          <w:sz w:val="24"/>
          <w:szCs w:val="24"/>
        </w:rPr>
        <w:t>a</w:t>
      </w:r>
      <w:r w:rsidR="00940AB7" w:rsidRPr="004B4388">
        <w:rPr>
          <w:rFonts w:ascii="Times New Roman" w:hAnsi="Times New Roman" w:cs="Times New Roman"/>
          <w:sz w:val="24"/>
          <w:szCs w:val="24"/>
        </w:rPr>
        <w:t xml:space="preserve">) </w:t>
      </w:r>
      <w:r w:rsidR="007230C3" w:rsidRPr="004B4388">
        <w:rPr>
          <w:rFonts w:ascii="Times New Roman" w:hAnsi="Times New Roman" w:cs="Times New Roman"/>
          <w:sz w:val="24"/>
          <w:szCs w:val="24"/>
        </w:rPr>
        <w:t xml:space="preserve">proposed six characteristics of supplementary education curriculum compared with </w:t>
      </w:r>
      <w:r w:rsidR="00443F13" w:rsidRPr="004B4388">
        <w:rPr>
          <w:rFonts w:ascii="Times New Roman" w:hAnsi="Times New Roman" w:cs="Times New Roman"/>
          <w:sz w:val="24"/>
          <w:szCs w:val="24"/>
        </w:rPr>
        <w:t xml:space="preserve">the </w:t>
      </w:r>
      <w:r w:rsidR="007230C3" w:rsidRPr="004B4388">
        <w:rPr>
          <w:rFonts w:ascii="Times New Roman" w:hAnsi="Times New Roman" w:cs="Times New Roman"/>
          <w:sz w:val="24"/>
          <w:szCs w:val="24"/>
        </w:rPr>
        <w:t>mainstream school curricul</w:t>
      </w:r>
      <w:r w:rsidR="00C607F6" w:rsidRPr="004B4388">
        <w:rPr>
          <w:rFonts w:ascii="Times New Roman" w:hAnsi="Times New Roman" w:cs="Times New Roman"/>
          <w:sz w:val="24"/>
          <w:szCs w:val="24"/>
        </w:rPr>
        <w:t>um</w:t>
      </w:r>
      <w:r w:rsidR="007230C3" w:rsidRPr="004B4388">
        <w:rPr>
          <w:rFonts w:ascii="Times New Roman" w:hAnsi="Times New Roman" w:cs="Times New Roman"/>
          <w:sz w:val="24"/>
          <w:szCs w:val="24"/>
        </w:rPr>
        <w:t xml:space="preserve">. </w:t>
      </w:r>
      <w:r w:rsidR="00691BCB" w:rsidRPr="004B4388">
        <w:rPr>
          <w:rFonts w:ascii="Times New Roman" w:hAnsi="Times New Roman" w:cs="Times New Roman"/>
          <w:sz w:val="24"/>
          <w:szCs w:val="24"/>
        </w:rPr>
        <w:t>Among the six proposed characteristics, h</w:t>
      </w:r>
      <w:r w:rsidR="007230C3" w:rsidRPr="004B4388">
        <w:rPr>
          <w:rFonts w:ascii="Times New Roman" w:hAnsi="Times New Roman" w:cs="Times New Roman"/>
          <w:sz w:val="24"/>
          <w:szCs w:val="24"/>
        </w:rPr>
        <w:t xml:space="preserve">ere we present and discuss </w:t>
      </w:r>
      <w:r w:rsidR="008676B0" w:rsidRPr="004B4388">
        <w:rPr>
          <w:rFonts w:ascii="Times New Roman" w:hAnsi="Times New Roman" w:cs="Times New Roman"/>
          <w:sz w:val="24"/>
          <w:szCs w:val="24"/>
        </w:rPr>
        <w:t xml:space="preserve">curricular </w:t>
      </w:r>
      <w:r w:rsidR="007230C3" w:rsidRPr="004B4388">
        <w:rPr>
          <w:rFonts w:ascii="Times New Roman" w:hAnsi="Times New Roman" w:cs="Times New Roman"/>
          <w:sz w:val="24"/>
          <w:szCs w:val="24"/>
        </w:rPr>
        <w:t xml:space="preserve">characteristics pertinent to </w:t>
      </w:r>
      <w:r w:rsidR="00370395" w:rsidRPr="004B4388">
        <w:rPr>
          <w:rFonts w:ascii="Times New Roman" w:hAnsi="Times New Roman" w:cs="Times New Roman"/>
          <w:sz w:val="24"/>
          <w:szCs w:val="24"/>
        </w:rPr>
        <w:t xml:space="preserve">reflecting </w:t>
      </w:r>
      <w:r w:rsidR="007230C3" w:rsidRPr="004B4388">
        <w:rPr>
          <w:rFonts w:ascii="Times New Roman" w:hAnsi="Times New Roman" w:cs="Times New Roman"/>
          <w:sz w:val="24"/>
          <w:szCs w:val="24"/>
        </w:rPr>
        <w:t xml:space="preserve">educational ethos in </w:t>
      </w:r>
      <w:r w:rsidR="00370395" w:rsidRPr="004B4388">
        <w:rPr>
          <w:rFonts w:ascii="Times New Roman" w:hAnsi="Times New Roman" w:cs="Times New Roman"/>
          <w:sz w:val="24"/>
          <w:szCs w:val="24"/>
        </w:rPr>
        <w:t>supplementary education.</w:t>
      </w:r>
    </w:p>
    <w:p w14:paraId="7246B212" w14:textId="58452F2D" w:rsidR="000D4696" w:rsidRDefault="00AD4864" w:rsidP="00AD4864">
      <w:pPr>
        <w:autoSpaceDE w:val="0"/>
        <w:autoSpaceDN w:val="0"/>
        <w:adjustRightInd w:val="0"/>
        <w:spacing w:line="480" w:lineRule="auto"/>
        <w:ind w:firstLine="420"/>
        <w:rPr>
          <w:rFonts w:ascii="Times New Roman" w:hAnsi="Times New Roman" w:cs="Times New Roman"/>
          <w:sz w:val="24"/>
          <w:szCs w:val="24"/>
        </w:rPr>
      </w:pPr>
      <w:r w:rsidRPr="001A26FB">
        <w:rPr>
          <w:rFonts w:ascii="Times New Roman" w:hAnsi="Times New Roman" w:cs="Times New Roman"/>
          <w:sz w:val="24"/>
          <w:szCs w:val="24"/>
        </w:rPr>
        <w:t>The first characteristic of supplementary education curriculum is its academic-oriented nature, which has been corroborated by plentiful empirical studies.</w:t>
      </w:r>
      <w:r w:rsidR="00931D66" w:rsidRPr="001A26FB">
        <w:rPr>
          <w:rFonts w:ascii="Times New Roman" w:hAnsi="Times New Roman" w:cs="Times New Roman"/>
          <w:sz w:val="24"/>
          <w:szCs w:val="24"/>
        </w:rPr>
        <w:t xml:space="preserve"> </w:t>
      </w:r>
      <w:r w:rsidR="00370395" w:rsidRPr="001A26FB">
        <w:rPr>
          <w:rFonts w:ascii="Times New Roman" w:hAnsi="Times New Roman" w:cs="Times New Roman"/>
          <w:sz w:val="24"/>
          <w:szCs w:val="24"/>
        </w:rPr>
        <w:t xml:space="preserve">For </w:t>
      </w:r>
      <w:r w:rsidR="00DD3893" w:rsidRPr="001A26FB">
        <w:rPr>
          <w:rFonts w:ascii="Times New Roman" w:hAnsi="Times New Roman" w:cs="Times New Roman"/>
          <w:sz w:val="24"/>
          <w:szCs w:val="24"/>
        </w:rPr>
        <w:lastRenderedPageBreak/>
        <w:t xml:space="preserve">example, </w:t>
      </w:r>
      <w:proofErr w:type="spellStart"/>
      <w:r w:rsidR="00B9393D" w:rsidRPr="001A26FB">
        <w:rPr>
          <w:rFonts w:ascii="Times New Roman" w:hAnsi="Times New Roman" w:cs="Times New Roman"/>
          <w:sz w:val="24"/>
          <w:szCs w:val="24"/>
        </w:rPr>
        <w:t>Kw</w:t>
      </w:r>
      <w:r w:rsidR="00B9393D">
        <w:rPr>
          <w:rFonts w:ascii="Times New Roman" w:hAnsi="Times New Roman" w:cs="Times New Roman"/>
          <w:sz w:val="24"/>
          <w:szCs w:val="24"/>
        </w:rPr>
        <w:t>o</w:t>
      </w:r>
      <w:proofErr w:type="spellEnd"/>
      <w:r w:rsidR="00B9393D">
        <w:rPr>
          <w:rFonts w:ascii="Times New Roman" w:hAnsi="Times New Roman" w:cs="Times New Roman"/>
          <w:sz w:val="24"/>
          <w:szCs w:val="24"/>
        </w:rPr>
        <w:t xml:space="preserve"> and Bray</w:t>
      </w:r>
      <w:r w:rsidR="00370395">
        <w:rPr>
          <w:rFonts w:ascii="Times New Roman" w:hAnsi="Times New Roman" w:cs="Times New Roman"/>
          <w:sz w:val="24"/>
          <w:szCs w:val="24"/>
        </w:rPr>
        <w:t xml:space="preserve"> </w:t>
      </w:r>
      <w:r w:rsidR="00370395" w:rsidRPr="00263EB0">
        <w:rPr>
          <w:rFonts w:ascii="Times New Roman" w:hAnsi="Times New Roman" w:cs="Times New Roman"/>
          <w:sz w:val="24"/>
          <w:szCs w:val="24"/>
        </w:rPr>
        <w:t>(2014)</w:t>
      </w:r>
      <w:r w:rsidR="003068D2" w:rsidRPr="00263EB0">
        <w:rPr>
          <w:rFonts w:ascii="Times New Roman" w:hAnsi="Times New Roman" w:cs="Times New Roman"/>
          <w:sz w:val="24"/>
          <w:szCs w:val="24"/>
        </w:rPr>
        <w:t xml:space="preserve"> </w:t>
      </w:r>
      <w:r w:rsidR="000D4696" w:rsidRPr="00263EB0">
        <w:rPr>
          <w:rFonts w:ascii="Times New Roman" w:hAnsi="Times New Roman" w:cs="Times New Roman"/>
          <w:sz w:val="24"/>
          <w:szCs w:val="24"/>
        </w:rPr>
        <w:t xml:space="preserve">focused </w:t>
      </w:r>
      <w:r w:rsidR="000D4696">
        <w:rPr>
          <w:rFonts w:ascii="Times New Roman" w:hAnsi="Times New Roman" w:cs="Times New Roman"/>
          <w:sz w:val="24"/>
          <w:szCs w:val="24"/>
        </w:rPr>
        <w:t xml:space="preserve">on pedagogical dimensions to understand the nexus between mainstream schooling and supplementary education. Informed by 1624 questionnaires and 101 interviews </w:t>
      </w:r>
      <w:r w:rsidR="00ED40AA">
        <w:rPr>
          <w:rFonts w:ascii="Times New Roman" w:hAnsi="Times New Roman" w:cs="Times New Roman"/>
          <w:sz w:val="24"/>
          <w:szCs w:val="24"/>
        </w:rPr>
        <w:t xml:space="preserve">with </w:t>
      </w:r>
      <w:r w:rsidR="000D4696">
        <w:rPr>
          <w:rFonts w:ascii="Times New Roman" w:hAnsi="Times New Roman" w:cs="Times New Roman"/>
          <w:sz w:val="24"/>
          <w:szCs w:val="24"/>
        </w:rPr>
        <w:t xml:space="preserve">secondary school students in Hong Kong, </w:t>
      </w:r>
      <w:r w:rsidR="00571605">
        <w:rPr>
          <w:rFonts w:ascii="Times New Roman" w:hAnsi="Times New Roman" w:cs="Times New Roman"/>
          <w:sz w:val="24"/>
          <w:szCs w:val="24"/>
        </w:rPr>
        <w:t>the study reveal</w:t>
      </w:r>
      <w:r w:rsidR="008676B0">
        <w:rPr>
          <w:rFonts w:ascii="Times New Roman" w:hAnsi="Times New Roman" w:cs="Times New Roman"/>
          <w:sz w:val="24"/>
          <w:szCs w:val="24"/>
        </w:rPr>
        <w:t>ed</w:t>
      </w:r>
      <w:r w:rsidR="00571605">
        <w:rPr>
          <w:rFonts w:ascii="Times New Roman" w:hAnsi="Times New Roman" w:cs="Times New Roman"/>
          <w:sz w:val="24"/>
          <w:szCs w:val="24"/>
        </w:rPr>
        <w:t xml:space="preserve"> that while supplementary education offers more exam-oriented techniques, mainstream teachers are more concerned with content knowledge and personal growth of students. </w:t>
      </w:r>
      <w:r w:rsidR="004C29B0">
        <w:rPr>
          <w:rFonts w:ascii="Times New Roman" w:hAnsi="Times New Roman" w:cs="Times New Roman"/>
          <w:sz w:val="24"/>
          <w:szCs w:val="24"/>
        </w:rPr>
        <w:t>Bray</w:t>
      </w:r>
      <w:r w:rsidR="0024054B">
        <w:rPr>
          <w:rFonts w:ascii="Times New Roman" w:hAnsi="Times New Roman" w:cs="Times New Roman"/>
          <w:sz w:val="24"/>
          <w:szCs w:val="24"/>
        </w:rPr>
        <w:t xml:space="preserve"> et al.</w:t>
      </w:r>
      <w:r w:rsidR="00292525">
        <w:rPr>
          <w:rFonts w:ascii="Times New Roman" w:hAnsi="Times New Roman" w:cs="Times New Roman"/>
          <w:sz w:val="24"/>
          <w:szCs w:val="24"/>
        </w:rPr>
        <w:t>’s</w:t>
      </w:r>
      <w:r w:rsidR="0024054B">
        <w:t xml:space="preserve"> </w:t>
      </w:r>
      <w:r w:rsidR="005C5B35">
        <w:rPr>
          <w:rFonts w:ascii="Times New Roman" w:hAnsi="Times New Roman" w:cs="Times New Roman"/>
          <w:sz w:val="24"/>
          <w:szCs w:val="24"/>
        </w:rPr>
        <w:t>(2018)</w:t>
      </w:r>
      <w:r w:rsidR="004C29B0">
        <w:rPr>
          <w:rFonts w:ascii="Times New Roman" w:hAnsi="Times New Roman" w:cs="Times New Roman"/>
          <w:sz w:val="24"/>
          <w:szCs w:val="24"/>
        </w:rPr>
        <w:t xml:space="preserve"> study in Cambodia report</w:t>
      </w:r>
      <w:r w:rsidR="008676B0">
        <w:rPr>
          <w:rFonts w:ascii="Times New Roman" w:hAnsi="Times New Roman" w:cs="Times New Roman"/>
          <w:sz w:val="24"/>
          <w:szCs w:val="24"/>
        </w:rPr>
        <w:t>ed</w:t>
      </w:r>
      <w:r w:rsidR="004C29B0">
        <w:rPr>
          <w:rFonts w:ascii="Times New Roman" w:hAnsi="Times New Roman" w:cs="Times New Roman"/>
          <w:sz w:val="24"/>
          <w:szCs w:val="24"/>
        </w:rPr>
        <w:t xml:space="preserve"> that pedagogical methods in tutoring class</w:t>
      </w:r>
      <w:r w:rsidR="00A85D6F">
        <w:rPr>
          <w:rFonts w:ascii="Times New Roman" w:hAnsi="Times New Roman" w:cs="Times New Roman"/>
          <w:sz w:val="24"/>
          <w:szCs w:val="24"/>
        </w:rPr>
        <w:t>es</w:t>
      </w:r>
      <w:r w:rsidR="004C29B0">
        <w:rPr>
          <w:rFonts w:ascii="Times New Roman" w:hAnsi="Times New Roman" w:cs="Times New Roman"/>
          <w:sz w:val="24"/>
          <w:szCs w:val="24"/>
        </w:rPr>
        <w:t xml:space="preserve"> </w:t>
      </w:r>
      <w:r w:rsidR="00E965F2">
        <w:rPr>
          <w:rFonts w:ascii="Times New Roman" w:hAnsi="Times New Roman" w:cs="Times New Roman"/>
          <w:sz w:val="24"/>
          <w:szCs w:val="24"/>
        </w:rPr>
        <w:t xml:space="preserve">are </w:t>
      </w:r>
      <w:r w:rsidR="004C29B0">
        <w:rPr>
          <w:rFonts w:ascii="Times New Roman" w:hAnsi="Times New Roman" w:cs="Times New Roman"/>
          <w:sz w:val="24"/>
          <w:szCs w:val="24"/>
        </w:rPr>
        <w:t>different from those in mainstream schooling</w:t>
      </w:r>
      <w:r w:rsidR="00E965F2">
        <w:rPr>
          <w:rFonts w:ascii="Times New Roman" w:hAnsi="Times New Roman" w:cs="Times New Roman"/>
          <w:sz w:val="24"/>
          <w:szCs w:val="24"/>
        </w:rPr>
        <w:t>. To cultivate exam-competitive students, tutoring class</w:t>
      </w:r>
      <w:r w:rsidR="008A2CBD">
        <w:rPr>
          <w:rFonts w:ascii="Times New Roman" w:hAnsi="Times New Roman" w:cs="Times New Roman"/>
          <w:sz w:val="24"/>
          <w:szCs w:val="24"/>
        </w:rPr>
        <w:t>es</w:t>
      </w:r>
      <w:r w:rsidR="00E965F2">
        <w:rPr>
          <w:rFonts w:ascii="Times New Roman" w:hAnsi="Times New Roman" w:cs="Times New Roman"/>
          <w:sz w:val="24"/>
          <w:szCs w:val="24"/>
        </w:rPr>
        <w:t xml:space="preserve"> in Cambodia teach more difficult materials than the mainstream, and tend to use </w:t>
      </w:r>
      <w:r w:rsidR="00A807E7">
        <w:rPr>
          <w:rFonts w:ascii="Times New Roman" w:hAnsi="Times New Roman" w:cs="Times New Roman"/>
          <w:sz w:val="24"/>
          <w:szCs w:val="24"/>
        </w:rPr>
        <w:t>teacher-centred instruction</w:t>
      </w:r>
      <w:r w:rsidR="000B1B5E">
        <w:rPr>
          <w:rFonts w:ascii="Times New Roman" w:hAnsi="Times New Roman" w:cs="Times New Roman"/>
          <w:sz w:val="24"/>
          <w:szCs w:val="24"/>
        </w:rPr>
        <w:t xml:space="preserve">. Research </w:t>
      </w:r>
      <w:r w:rsidR="00A807E7">
        <w:rPr>
          <w:rFonts w:ascii="Times New Roman" w:hAnsi="Times New Roman" w:cs="Times New Roman"/>
          <w:sz w:val="24"/>
          <w:szCs w:val="24"/>
        </w:rPr>
        <w:t xml:space="preserve">conducted in </w:t>
      </w:r>
      <w:r w:rsidR="000B1B5E">
        <w:rPr>
          <w:rFonts w:ascii="Times New Roman" w:hAnsi="Times New Roman" w:cs="Times New Roman"/>
          <w:sz w:val="24"/>
          <w:szCs w:val="24"/>
        </w:rPr>
        <w:t>other areas around the globe, such as M</w:t>
      </w:r>
      <w:r w:rsidR="000B1B5E" w:rsidRPr="004C07ED">
        <w:rPr>
          <w:rFonts w:ascii="Times New Roman" w:hAnsi="Times New Roman" w:cs="Times New Roman"/>
          <w:sz w:val="24"/>
          <w:szCs w:val="24"/>
        </w:rPr>
        <w:t>ain</w:t>
      </w:r>
      <w:r w:rsidR="000B1B5E">
        <w:rPr>
          <w:rFonts w:ascii="Times New Roman" w:hAnsi="Times New Roman" w:cs="Times New Roman"/>
          <w:sz w:val="24"/>
          <w:szCs w:val="24"/>
        </w:rPr>
        <w:t xml:space="preserve">land China and the U.S., also implies that </w:t>
      </w:r>
      <w:r w:rsidR="00A807E7">
        <w:rPr>
          <w:rFonts w:ascii="Times New Roman" w:hAnsi="Times New Roman" w:cs="Times New Roman"/>
          <w:sz w:val="24"/>
          <w:szCs w:val="24"/>
        </w:rPr>
        <w:t>the</w:t>
      </w:r>
      <w:r w:rsidR="000B1B5E">
        <w:rPr>
          <w:rFonts w:ascii="Times New Roman" w:hAnsi="Times New Roman" w:cs="Times New Roman"/>
          <w:sz w:val="24"/>
          <w:szCs w:val="24"/>
        </w:rPr>
        <w:t xml:space="preserve"> primary function</w:t>
      </w:r>
      <w:r w:rsidR="00A807E7">
        <w:rPr>
          <w:rFonts w:ascii="Times New Roman" w:hAnsi="Times New Roman" w:cs="Times New Roman"/>
          <w:sz w:val="24"/>
          <w:szCs w:val="24"/>
        </w:rPr>
        <w:t xml:space="preserve"> of supplementary education</w:t>
      </w:r>
      <w:r w:rsidR="000B1B5E">
        <w:rPr>
          <w:rFonts w:ascii="Times New Roman" w:hAnsi="Times New Roman" w:cs="Times New Roman"/>
          <w:sz w:val="24"/>
          <w:szCs w:val="24"/>
        </w:rPr>
        <w:t xml:space="preserve"> is to p</w:t>
      </w:r>
      <w:r w:rsidR="0024054B">
        <w:rPr>
          <w:rFonts w:ascii="Times New Roman" w:hAnsi="Times New Roman" w:cs="Times New Roman"/>
          <w:sz w:val="24"/>
          <w:szCs w:val="24"/>
        </w:rPr>
        <w:t>repare students for tests (e.g.</w:t>
      </w:r>
      <w:r w:rsidR="000B1B5E">
        <w:rPr>
          <w:rFonts w:ascii="Times New Roman" w:hAnsi="Times New Roman" w:cs="Times New Roman"/>
          <w:sz w:val="24"/>
          <w:szCs w:val="24"/>
        </w:rPr>
        <w:t xml:space="preserve"> Byun </w:t>
      </w:r>
      <w:r w:rsidR="0024054B">
        <w:rPr>
          <w:rFonts w:ascii="Times New Roman" w:hAnsi="Times New Roman" w:cs="Times New Roman"/>
          <w:sz w:val="24"/>
          <w:szCs w:val="24"/>
        </w:rPr>
        <w:t xml:space="preserve">and Park 2012; Zhang </w:t>
      </w:r>
      <w:r w:rsidR="000B1B5E">
        <w:rPr>
          <w:rFonts w:ascii="Times New Roman" w:hAnsi="Times New Roman" w:cs="Times New Roman"/>
          <w:sz w:val="24"/>
          <w:szCs w:val="24"/>
        </w:rPr>
        <w:t xml:space="preserve">2011). </w:t>
      </w:r>
    </w:p>
    <w:p w14:paraId="44CD2AF1" w14:textId="3FF15659" w:rsidR="00A97B96" w:rsidRDefault="00931D66" w:rsidP="002000A0">
      <w:pPr>
        <w:autoSpaceDE w:val="0"/>
        <w:autoSpaceDN w:val="0"/>
        <w:adjustRightInd w:val="0"/>
        <w:spacing w:line="480" w:lineRule="auto"/>
        <w:ind w:firstLine="720"/>
        <w:rPr>
          <w:rFonts w:ascii="Times New Roman" w:hAnsi="Times New Roman" w:cs="Times New Roman"/>
          <w:sz w:val="24"/>
          <w:szCs w:val="24"/>
        </w:rPr>
      </w:pPr>
      <w:r w:rsidRPr="001A26FB">
        <w:rPr>
          <w:rFonts w:ascii="Times New Roman" w:hAnsi="Times New Roman" w:cs="Times New Roman"/>
          <w:sz w:val="24"/>
          <w:szCs w:val="24"/>
        </w:rPr>
        <w:t>Unlike mainstream schools that are always required to deliver an established curriculum, Kim and Jung (2019</w:t>
      </w:r>
      <w:r w:rsidR="000009CC" w:rsidRPr="001A26FB">
        <w:rPr>
          <w:rFonts w:ascii="Times New Roman" w:hAnsi="Times New Roman" w:cs="Times New Roman"/>
          <w:sz w:val="24"/>
          <w:szCs w:val="24"/>
        </w:rPr>
        <w:t>a</w:t>
      </w:r>
      <w:r w:rsidRPr="001A26FB">
        <w:rPr>
          <w:rFonts w:ascii="Times New Roman" w:hAnsi="Times New Roman" w:cs="Times New Roman"/>
          <w:sz w:val="24"/>
          <w:szCs w:val="24"/>
        </w:rPr>
        <w:t>) further argue</w:t>
      </w:r>
      <w:r w:rsidR="00E52780" w:rsidRPr="001A26FB">
        <w:rPr>
          <w:rFonts w:ascii="Times New Roman" w:hAnsi="Times New Roman" w:cs="Times New Roman"/>
          <w:sz w:val="24"/>
          <w:szCs w:val="24"/>
        </w:rPr>
        <w:t>d</w:t>
      </w:r>
      <w:r w:rsidRPr="001A26FB">
        <w:rPr>
          <w:rFonts w:ascii="Times New Roman" w:hAnsi="Times New Roman" w:cs="Times New Roman"/>
          <w:sz w:val="24"/>
          <w:szCs w:val="24"/>
        </w:rPr>
        <w:t xml:space="preserve"> that supplementary curriculum </w:t>
      </w:r>
      <w:r w:rsidR="00E52780" w:rsidRPr="001A26FB">
        <w:rPr>
          <w:rFonts w:ascii="Times New Roman" w:hAnsi="Times New Roman" w:cs="Times New Roman"/>
          <w:sz w:val="24"/>
          <w:szCs w:val="24"/>
        </w:rPr>
        <w:t xml:space="preserve">is more personalised and addresses learners’ actual needs. </w:t>
      </w:r>
      <w:r w:rsidR="007C2A6E" w:rsidRPr="001A26FB">
        <w:rPr>
          <w:rFonts w:ascii="Times New Roman" w:hAnsi="Times New Roman" w:cs="Times New Roman"/>
          <w:sz w:val="24"/>
          <w:szCs w:val="24"/>
        </w:rPr>
        <w:t>As generic skills are attached with increasing importance in today’s rapid-changing world</w:t>
      </w:r>
      <w:r w:rsidR="00075E64" w:rsidRPr="001A26FB">
        <w:rPr>
          <w:rFonts w:ascii="Times New Roman" w:hAnsi="Times New Roman" w:cs="Times New Roman"/>
          <w:sz w:val="24"/>
          <w:szCs w:val="24"/>
        </w:rPr>
        <w:t xml:space="preserve">, </w:t>
      </w:r>
      <w:r w:rsidR="007C2A6E" w:rsidRPr="001A26FB">
        <w:rPr>
          <w:rFonts w:ascii="Times New Roman" w:hAnsi="Times New Roman" w:cs="Times New Roman"/>
          <w:sz w:val="24"/>
          <w:szCs w:val="24"/>
        </w:rPr>
        <w:t>some</w:t>
      </w:r>
      <w:r w:rsidR="00075E64" w:rsidRPr="001A26FB">
        <w:rPr>
          <w:rFonts w:ascii="Times New Roman" w:hAnsi="Times New Roman" w:cs="Times New Roman"/>
          <w:sz w:val="24"/>
          <w:szCs w:val="24"/>
        </w:rPr>
        <w:t xml:space="preserve"> studies </w:t>
      </w:r>
      <w:r w:rsidR="007C2A6E" w:rsidRPr="001A26FB">
        <w:rPr>
          <w:rFonts w:ascii="Times New Roman" w:hAnsi="Times New Roman" w:cs="Times New Roman"/>
          <w:sz w:val="24"/>
          <w:szCs w:val="24"/>
        </w:rPr>
        <w:t xml:space="preserve">also </w:t>
      </w:r>
      <w:r w:rsidR="00075E64" w:rsidRPr="001A26FB">
        <w:rPr>
          <w:rFonts w:ascii="Times New Roman" w:hAnsi="Times New Roman" w:cs="Times New Roman"/>
          <w:sz w:val="24"/>
          <w:szCs w:val="24"/>
        </w:rPr>
        <w:t>reveal</w:t>
      </w:r>
      <w:r w:rsidR="007C2A6E" w:rsidRPr="001A26FB">
        <w:rPr>
          <w:rFonts w:ascii="Times New Roman" w:hAnsi="Times New Roman" w:cs="Times New Roman"/>
          <w:sz w:val="24"/>
          <w:szCs w:val="24"/>
        </w:rPr>
        <w:t>ed</w:t>
      </w:r>
      <w:r w:rsidR="00075E64" w:rsidRPr="001A26FB">
        <w:rPr>
          <w:rFonts w:ascii="Times New Roman" w:hAnsi="Times New Roman" w:cs="Times New Roman"/>
          <w:sz w:val="24"/>
          <w:szCs w:val="24"/>
        </w:rPr>
        <w:t xml:space="preserve"> that supplementary education </w:t>
      </w:r>
      <w:r w:rsidR="0033339D" w:rsidRPr="001A26FB">
        <w:rPr>
          <w:rFonts w:ascii="Times New Roman" w:hAnsi="Times New Roman" w:cs="Times New Roman"/>
          <w:sz w:val="24"/>
          <w:szCs w:val="24"/>
        </w:rPr>
        <w:t>can</w:t>
      </w:r>
      <w:r w:rsidR="00075E64" w:rsidRPr="001A26FB">
        <w:rPr>
          <w:rFonts w:ascii="Times New Roman" w:hAnsi="Times New Roman" w:cs="Times New Roman"/>
          <w:sz w:val="24"/>
          <w:szCs w:val="24"/>
        </w:rPr>
        <w:t xml:space="preserve"> guide learners</w:t>
      </w:r>
      <w:r w:rsidR="00182522" w:rsidRPr="001A26FB">
        <w:rPr>
          <w:rFonts w:ascii="Times New Roman" w:hAnsi="Times New Roman" w:cs="Times New Roman"/>
          <w:sz w:val="24"/>
          <w:szCs w:val="24"/>
        </w:rPr>
        <w:t xml:space="preserve"> to</w:t>
      </w:r>
      <w:r w:rsidR="00075E64" w:rsidRPr="001A26FB">
        <w:rPr>
          <w:rFonts w:ascii="Times New Roman" w:hAnsi="Times New Roman" w:cs="Times New Roman"/>
          <w:sz w:val="24"/>
          <w:szCs w:val="24"/>
        </w:rPr>
        <w:t xml:space="preserve"> develop </w:t>
      </w:r>
      <w:r w:rsidR="0033339D" w:rsidRPr="001A26FB">
        <w:rPr>
          <w:rFonts w:ascii="Times New Roman" w:hAnsi="Times New Roman" w:cs="Times New Roman"/>
          <w:sz w:val="24"/>
          <w:szCs w:val="24"/>
        </w:rPr>
        <w:t>emotional ability and self-management skills</w:t>
      </w:r>
      <w:r w:rsidR="00075E64" w:rsidRPr="001A26FB">
        <w:rPr>
          <w:rFonts w:ascii="Times New Roman" w:hAnsi="Times New Roman" w:cs="Times New Roman"/>
          <w:sz w:val="24"/>
          <w:szCs w:val="24"/>
        </w:rPr>
        <w:t xml:space="preserve"> rather than simply helping them with their grades </w:t>
      </w:r>
      <w:r w:rsidR="00424C1A" w:rsidRPr="001A26FB">
        <w:rPr>
          <w:rFonts w:ascii="Times New Roman" w:hAnsi="Times New Roman" w:cs="Times New Roman"/>
          <w:sz w:val="24"/>
          <w:szCs w:val="24"/>
        </w:rPr>
        <w:t>(</w:t>
      </w:r>
      <w:proofErr w:type="spellStart"/>
      <w:r w:rsidR="00424C1A" w:rsidRPr="001A26FB">
        <w:rPr>
          <w:rFonts w:ascii="Times New Roman" w:hAnsi="Times New Roman" w:cs="Times New Roman"/>
          <w:sz w:val="24"/>
          <w:szCs w:val="24"/>
        </w:rPr>
        <w:t>Aurini</w:t>
      </w:r>
      <w:proofErr w:type="spellEnd"/>
      <w:r w:rsidR="00424C1A" w:rsidRPr="001A26FB">
        <w:rPr>
          <w:rFonts w:ascii="Times New Roman" w:hAnsi="Times New Roman" w:cs="Times New Roman"/>
          <w:sz w:val="24"/>
          <w:szCs w:val="24"/>
        </w:rPr>
        <w:t xml:space="preserve"> </w:t>
      </w:r>
      <w:r w:rsidR="0024054B" w:rsidRPr="001A26FB">
        <w:rPr>
          <w:rFonts w:ascii="Times New Roman" w:hAnsi="Times New Roman" w:cs="Times New Roman"/>
          <w:sz w:val="24"/>
          <w:szCs w:val="24"/>
        </w:rPr>
        <w:t xml:space="preserve">and </w:t>
      </w:r>
      <w:r w:rsidR="000009CC" w:rsidRPr="001A26FB">
        <w:rPr>
          <w:rFonts w:ascii="Times New Roman" w:hAnsi="Times New Roman" w:cs="Times New Roman"/>
          <w:sz w:val="24"/>
          <w:szCs w:val="24"/>
        </w:rPr>
        <w:t>Davies 2004</w:t>
      </w:r>
      <w:r w:rsidR="00424C1A" w:rsidRPr="001A26FB">
        <w:rPr>
          <w:rFonts w:ascii="Times New Roman" w:hAnsi="Times New Roman" w:cs="Times New Roman"/>
          <w:sz w:val="24"/>
          <w:szCs w:val="24"/>
        </w:rPr>
        <w:t xml:space="preserve">; </w:t>
      </w:r>
      <w:r w:rsidR="000009CC" w:rsidRPr="001A26FB">
        <w:rPr>
          <w:rFonts w:ascii="Times New Roman" w:hAnsi="Times New Roman" w:cs="Times New Roman"/>
          <w:sz w:val="24"/>
          <w:szCs w:val="24"/>
        </w:rPr>
        <w:t>Kim and Jung 2019a</w:t>
      </w:r>
      <w:r w:rsidR="00424C1A" w:rsidRPr="001A26FB">
        <w:rPr>
          <w:rFonts w:ascii="Times New Roman" w:hAnsi="Times New Roman" w:cs="Times New Roman"/>
          <w:sz w:val="24"/>
          <w:szCs w:val="24"/>
        </w:rPr>
        <w:t>)</w:t>
      </w:r>
      <w:r w:rsidR="00075E64" w:rsidRPr="001A26FB">
        <w:rPr>
          <w:rFonts w:ascii="Times New Roman" w:hAnsi="Times New Roman" w:cs="Times New Roman"/>
          <w:sz w:val="24"/>
          <w:szCs w:val="24"/>
        </w:rPr>
        <w:t xml:space="preserve">. </w:t>
      </w:r>
      <w:r w:rsidR="00613673" w:rsidRPr="001A26FB">
        <w:rPr>
          <w:rFonts w:ascii="Times New Roman" w:hAnsi="Times New Roman" w:cs="Times New Roman"/>
          <w:sz w:val="24"/>
          <w:szCs w:val="24"/>
        </w:rPr>
        <w:t>According to students and parents’ needs</w:t>
      </w:r>
      <w:r w:rsidR="00075E64" w:rsidRPr="001A26FB">
        <w:rPr>
          <w:rFonts w:ascii="Times New Roman" w:hAnsi="Times New Roman" w:cs="Times New Roman"/>
          <w:sz w:val="24"/>
          <w:szCs w:val="24"/>
        </w:rPr>
        <w:t xml:space="preserve">, </w:t>
      </w:r>
      <w:r w:rsidR="00075E64">
        <w:rPr>
          <w:rFonts w:ascii="Times New Roman" w:hAnsi="Times New Roman" w:cs="Times New Roman"/>
          <w:sz w:val="24"/>
          <w:szCs w:val="24"/>
        </w:rPr>
        <w:t>some suppleme</w:t>
      </w:r>
      <w:r w:rsidR="00424C1A">
        <w:rPr>
          <w:rFonts w:ascii="Times New Roman" w:hAnsi="Times New Roman" w:cs="Times New Roman"/>
          <w:sz w:val="24"/>
          <w:szCs w:val="24"/>
        </w:rPr>
        <w:t xml:space="preserve">ntary education companies </w:t>
      </w:r>
      <w:r w:rsidR="001610B5">
        <w:rPr>
          <w:rFonts w:ascii="Times New Roman" w:hAnsi="Times New Roman" w:cs="Times New Roman"/>
          <w:sz w:val="24"/>
          <w:szCs w:val="24"/>
        </w:rPr>
        <w:t xml:space="preserve">also offer </w:t>
      </w:r>
      <w:r w:rsidR="00075E64">
        <w:rPr>
          <w:rFonts w:ascii="Times New Roman" w:hAnsi="Times New Roman" w:cs="Times New Roman"/>
          <w:sz w:val="24"/>
          <w:szCs w:val="24"/>
        </w:rPr>
        <w:t xml:space="preserve">public speaking, speed reading and study skills </w:t>
      </w:r>
      <w:r w:rsidR="00424C1A">
        <w:rPr>
          <w:rFonts w:ascii="Times New Roman" w:hAnsi="Times New Roman" w:cs="Times New Roman"/>
          <w:sz w:val="24"/>
          <w:szCs w:val="24"/>
        </w:rPr>
        <w:t xml:space="preserve">alongside academic knowledge </w:t>
      </w:r>
      <w:r w:rsidR="00075E64">
        <w:rPr>
          <w:rFonts w:ascii="Times New Roman" w:hAnsi="Times New Roman" w:cs="Times New Roman"/>
          <w:sz w:val="24"/>
          <w:szCs w:val="24"/>
        </w:rPr>
        <w:t xml:space="preserve">to develop students’ talents and </w:t>
      </w:r>
      <w:r w:rsidR="00424C1A">
        <w:rPr>
          <w:rFonts w:ascii="Times New Roman" w:hAnsi="Times New Roman" w:cs="Times New Roman"/>
          <w:sz w:val="24"/>
          <w:szCs w:val="24"/>
        </w:rPr>
        <w:t xml:space="preserve">prepare </w:t>
      </w:r>
      <w:r w:rsidR="00075E64">
        <w:rPr>
          <w:rFonts w:ascii="Times New Roman" w:hAnsi="Times New Roman" w:cs="Times New Roman"/>
          <w:sz w:val="24"/>
          <w:szCs w:val="24"/>
        </w:rPr>
        <w:t xml:space="preserve">them </w:t>
      </w:r>
      <w:r w:rsidR="00424C1A">
        <w:rPr>
          <w:rFonts w:ascii="Times New Roman" w:hAnsi="Times New Roman" w:cs="Times New Roman"/>
          <w:sz w:val="24"/>
          <w:szCs w:val="24"/>
        </w:rPr>
        <w:t>for</w:t>
      </w:r>
      <w:r w:rsidR="00182522">
        <w:rPr>
          <w:rFonts w:ascii="Times New Roman" w:hAnsi="Times New Roman" w:cs="Times New Roman"/>
          <w:sz w:val="24"/>
          <w:szCs w:val="24"/>
        </w:rPr>
        <w:t xml:space="preserve"> their</w:t>
      </w:r>
      <w:r w:rsidR="00424C1A">
        <w:rPr>
          <w:rFonts w:ascii="Times New Roman" w:hAnsi="Times New Roman" w:cs="Times New Roman"/>
          <w:sz w:val="24"/>
          <w:szCs w:val="24"/>
        </w:rPr>
        <w:t xml:space="preserve"> future career</w:t>
      </w:r>
      <w:r w:rsidR="00075E64">
        <w:rPr>
          <w:rFonts w:ascii="Times New Roman" w:hAnsi="Times New Roman" w:cs="Times New Roman"/>
          <w:sz w:val="24"/>
          <w:szCs w:val="24"/>
        </w:rPr>
        <w:t xml:space="preserve"> (Kim </w:t>
      </w:r>
      <w:r w:rsidR="002B7A00">
        <w:rPr>
          <w:rFonts w:ascii="Times New Roman" w:hAnsi="Times New Roman" w:cs="Times New Roman"/>
          <w:sz w:val="24"/>
          <w:szCs w:val="24"/>
        </w:rPr>
        <w:t>2016</w:t>
      </w:r>
      <w:r w:rsidR="00075E64">
        <w:rPr>
          <w:rFonts w:ascii="Times New Roman" w:hAnsi="Times New Roman" w:cs="Times New Roman"/>
          <w:sz w:val="24"/>
          <w:szCs w:val="24"/>
        </w:rPr>
        <w:t xml:space="preserve">). </w:t>
      </w:r>
    </w:p>
    <w:p w14:paraId="7E66FDBD" w14:textId="47C51215" w:rsidR="008439A2" w:rsidRPr="001A26FB" w:rsidRDefault="002A2942" w:rsidP="002000A0">
      <w:pPr>
        <w:autoSpaceDE w:val="0"/>
        <w:autoSpaceDN w:val="0"/>
        <w:adjustRightInd w:val="0"/>
        <w:spacing w:line="480" w:lineRule="auto"/>
        <w:ind w:firstLine="720"/>
        <w:rPr>
          <w:rFonts w:ascii="Times New Roman" w:hAnsi="Times New Roman" w:cs="Times New Roman"/>
          <w:sz w:val="24"/>
          <w:szCs w:val="24"/>
        </w:rPr>
      </w:pPr>
      <w:r w:rsidRPr="001A26FB">
        <w:rPr>
          <w:rFonts w:ascii="Times New Roman" w:hAnsi="Times New Roman" w:cs="Times New Roman"/>
          <w:sz w:val="24"/>
          <w:szCs w:val="24"/>
        </w:rPr>
        <w:lastRenderedPageBreak/>
        <w:t xml:space="preserve">Supplementary curriculum also changes the landscape of </w:t>
      </w:r>
      <w:r w:rsidR="00B13C71" w:rsidRPr="001A26FB">
        <w:rPr>
          <w:rFonts w:ascii="Times New Roman" w:hAnsi="Times New Roman" w:cs="Times New Roman"/>
          <w:sz w:val="24"/>
          <w:szCs w:val="24"/>
        </w:rPr>
        <w:t xml:space="preserve">education by </w:t>
      </w:r>
      <w:r w:rsidRPr="001A26FB">
        <w:rPr>
          <w:rFonts w:ascii="Times New Roman" w:hAnsi="Times New Roman" w:cs="Times New Roman"/>
          <w:sz w:val="24"/>
          <w:szCs w:val="24"/>
        </w:rPr>
        <w:t xml:space="preserve">making </w:t>
      </w:r>
      <w:r w:rsidR="00B13C71" w:rsidRPr="001A26FB">
        <w:rPr>
          <w:rFonts w:ascii="Times New Roman" w:hAnsi="Times New Roman" w:cs="Times New Roman"/>
          <w:sz w:val="24"/>
          <w:szCs w:val="24"/>
        </w:rPr>
        <w:t xml:space="preserve">students’ learning </w:t>
      </w:r>
      <w:r w:rsidRPr="001A26FB">
        <w:rPr>
          <w:rFonts w:ascii="Times New Roman" w:hAnsi="Times New Roman" w:cs="Times New Roman"/>
          <w:sz w:val="24"/>
          <w:szCs w:val="24"/>
        </w:rPr>
        <w:t xml:space="preserve">‘transboundary’ </w:t>
      </w:r>
      <w:r w:rsidR="00B13C71" w:rsidRPr="001A26FB">
        <w:rPr>
          <w:rFonts w:ascii="Times New Roman" w:hAnsi="Times New Roman" w:cs="Times New Roman"/>
          <w:sz w:val="24"/>
          <w:szCs w:val="24"/>
        </w:rPr>
        <w:t xml:space="preserve">in that </w:t>
      </w:r>
      <w:r w:rsidR="00825679" w:rsidRPr="001A26FB">
        <w:rPr>
          <w:rFonts w:ascii="Times New Roman" w:hAnsi="Times New Roman" w:cs="Times New Roman"/>
          <w:sz w:val="24"/>
          <w:szCs w:val="24"/>
        </w:rPr>
        <w:t>students ‘navigate different forms of curricular practices’ (Kim and Jung 2019</w:t>
      </w:r>
      <w:r w:rsidR="000009CC" w:rsidRPr="001A26FB">
        <w:rPr>
          <w:rFonts w:ascii="Times New Roman" w:hAnsi="Times New Roman" w:cs="Times New Roman"/>
          <w:sz w:val="24"/>
          <w:szCs w:val="24"/>
        </w:rPr>
        <w:t>a</w:t>
      </w:r>
      <w:r w:rsidR="00825679" w:rsidRPr="001A26FB">
        <w:rPr>
          <w:rFonts w:ascii="Times New Roman" w:hAnsi="Times New Roman" w:cs="Times New Roman"/>
          <w:sz w:val="24"/>
          <w:szCs w:val="24"/>
        </w:rPr>
        <w:t>, 154).</w:t>
      </w:r>
      <w:r w:rsidR="00B13C71" w:rsidRPr="001A26FB">
        <w:rPr>
          <w:rFonts w:ascii="Times New Roman" w:hAnsi="Times New Roman" w:cs="Times New Roman"/>
          <w:sz w:val="24"/>
          <w:szCs w:val="24"/>
        </w:rPr>
        <w:t xml:space="preserve"> </w:t>
      </w:r>
      <w:r w:rsidR="00424C1A" w:rsidRPr="001A26FB">
        <w:rPr>
          <w:rFonts w:ascii="Times New Roman" w:hAnsi="Times New Roman" w:cs="Times New Roman"/>
          <w:sz w:val="24"/>
          <w:szCs w:val="24"/>
        </w:rPr>
        <w:t>Traditionally, mainstream schooling has been regarded</w:t>
      </w:r>
      <w:r w:rsidR="00923588" w:rsidRPr="001A26FB">
        <w:rPr>
          <w:rFonts w:ascii="Times New Roman" w:hAnsi="Times New Roman" w:cs="Times New Roman"/>
          <w:sz w:val="24"/>
          <w:szCs w:val="24"/>
        </w:rPr>
        <w:t xml:space="preserve"> by some</w:t>
      </w:r>
      <w:r w:rsidR="00424C1A" w:rsidRPr="001A26FB">
        <w:rPr>
          <w:rFonts w:ascii="Times New Roman" w:hAnsi="Times New Roman" w:cs="Times New Roman"/>
          <w:sz w:val="24"/>
          <w:szCs w:val="24"/>
        </w:rPr>
        <w:t xml:space="preserve"> as the </w:t>
      </w:r>
      <w:r w:rsidR="00150EEB" w:rsidRPr="001A26FB">
        <w:rPr>
          <w:rFonts w:ascii="Times New Roman" w:hAnsi="Times New Roman" w:cs="Times New Roman"/>
          <w:sz w:val="24"/>
          <w:szCs w:val="24"/>
        </w:rPr>
        <w:t xml:space="preserve">uncontested </w:t>
      </w:r>
      <w:r w:rsidR="00DF3F21" w:rsidRPr="001A26FB">
        <w:rPr>
          <w:rFonts w:ascii="Times New Roman" w:hAnsi="Times New Roman" w:cs="Times New Roman"/>
          <w:sz w:val="24"/>
          <w:szCs w:val="24"/>
        </w:rPr>
        <w:t>‘</w:t>
      </w:r>
      <w:r w:rsidR="00520E8A" w:rsidRPr="001A26FB">
        <w:rPr>
          <w:rFonts w:ascii="Times New Roman" w:hAnsi="Times New Roman" w:cs="Times New Roman"/>
          <w:sz w:val="24"/>
          <w:szCs w:val="24"/>
        </w:rPr>
        <w:t>ideal</w:t>
      </w:r>
      <w:r w:rsidR="00DF3F21" w:rsidRPr="001A26FB">
        <w:rPr>
          <w:rFonts w:ascii="Times New Roman" w:hAnsi="Times New Roman" w:cs="Times New Roman"/>
          <w:sz w:val="24"/>
          <w:szCs w:val="24"/>
        </w:rPr>
        <w:t>’</w:t>
      </w:r>
      <w:r w:rsidR="00520E8A" w:rsidRPr="001A26FB">
        <w:rPr>
          <w:rFonts w:ascii="Times New Roman" w:hAnsi="Times New Roman" w:cs="Times New Roman"/>
          <w:sz w:val="24"/>
          <w:szCs w:val="24"/>
        </w:rPr>
        <w:t xml:space="preserve"> provider of</w:t>
      </w:r>
      <w:r w:rsidR="00150EEB" w:rsidRPr="001A26FB">
        <w:rPr>
          <w:rFonts w:ascii="Times New Roman" w:hAnsi="Times New Roman" w:cs="Times New Roman"/>
          <w:sz w:val="24"/>
          <w:szCs w:val="24"/>
        </w:rPr>
        <w:t xml:space="preserve"> education</w:t>
      </w:r>
      <w:r w:rsidR="0024054B" w:rsidRPr="001A26FB">
        <w:rPr>
          <w:rFonts w:ascii="Times New Roman" w:hAnsi="Times New Roman" w:cs="Times New Roman"/>
          <w:sz w:val="24"/>
          <w:szCs w:val="24"/>
        </w:rPr>
        <w:t xml:space="preserve"> (Kim </w:t>
      </w:r>
      <w:r w:rsidR="00F84181" w:rsidRPr="001A26FB">
        <w:rPr>
          <w:rFonts w:ascii="Times New Roman" w:hAnsi="Times New Roman" w:cs="Times New Roman"/>
          <w:sz w:val="24"/>
          <w:szCs w:val="24"/>
        </w:rPr>
        <w:t>2016)</w:t>
      </w:r>
      <w:r w:rsidR="00BF309F" w:rsidRPr="001A26FB">
        <w:rPr>
          <w:rFonts w:ascii="Times New Roman" w:hAnsi="Times New Roman" w:cs="Times New Roman"/>
          <w:sz w:val="24"/>
          <w:szCs w:val="24"/>
        </w:rPr>
        <w:t>. However</w:t>
      </w:r>
      <w:r w:rsidR="00150EEB" w:rsidRPr="001A26FB">
        <w:rPr>
          <w:rFonts w:ascii="Times New Roman" w:hAnsi="Times New Roman" w:cs="Times New Roman"/>
          <w:sz w:val="24"/>
          <w:szCs w:val="24"/>
        </w:rPr>
        <w:t>,</w:t>
      </w:r>
      <w:r w:rsidR="00424C1A" w:rsidRPr="001A26FB">
        <w:rPr>
          <w:rFonts w:ascii="Times New Roman" w:hAnsi="Times New Roman" w:cs="Times New Roman"/>
          <w:sz w:val="24"/>
          <w:szCs w:val="24"/>
        </w:rPr>
        <w:t xml:space="preserve"> </w:t>
      </w:r>
      <w:r w:rsidR="00AE7346" w:rsidRPr="001A26FB">
        <w:rPr>
          <w:rFonts w:ascii="Times New Roman" w:hAnsi="Times New Roman" w:cs="Times New Roman"/>
          <w:sz w:val="24"/>
          <w:szCs w:val="24"/>
        </w:rPr>
        <w:t>the recent growth of supplementary education is challenging</w:t>
      </w:r>
      <w:r w:rsidR="00CF5372" w:rsidRPr="001A26FB">
        <w:rPr>
          <w:rFonts w:ascii="Times New Roman" w:hAnsi="Times New Roman" w:cs="Times New Roman"/>
          <w:sz w:val="24"/>
          <w:szCs w:val="24"/>
        </w:rPr>
        <w:t xml:space="preserve"> </w:t>
      </w:r>
      <w:r w:rsidR="006B350C" w:rsidRPr="001A26FB">
        <w:rPr>
          <w:rFonts w:ascii="Times New Roman" w:hAnsi="Times New Roman" w:cs="Times New Roman"/>
          <w:sz w:val="24"/>
          <w:szCs w:val="24"/>
        </w:rPr>
        <w:t>the</w:t>
      </w:r>
      <w:r w:rsidR="00AE7346" w:rsidRPr="001A26FB">
        <w:rPr>
          <w:rFonts w:ascii="Times New Roman" w:hAnsi="Times New Roman" w:cs="Times New Roman"/>
          <w:sz w:val="24"/>
          <w:szCs w:val="24"/>
        </w:rPr>
        <w:t xml:space="preserve"> enshrined position </w:t>
      </w:r>
      <w:r w:rsidR="006B350C" w:rsidRPr="001A26FB">
        <w:rPr>
          <w:rFonts w:ascii="Times New Roman" w:hAnsi="Times New Roman" w:cs="Times New Roman"/>
          <w:sz w:val="24"/>
          <w:szCs w:val="24"/>
        </w:rPr>
        <w:t xml:space="preserve">of mainstream schooling </w:t>
      </w:r>
      <w:r w:rsidR="00AE7346" w:rsidRPr="001A26FB">
        <w:rPr>
          <w:rFonts w:ascii="Times New Roman" w:hAnsi="Times New Roman" w:cs="Times New Roman"/>
          <w:sz w:val="24"/>
          <w:szCs w:val="24"/>
        </w:rPr>
        <w:t xml:space="preserve">by exposing </w:t>
      </w:r>
      <w:r w:rsidR="00DF3F21" w:rsidRPr="001A26FB">
        <w:rPr>
          <w:rFonts w:ascii="Times New Roman" w:hAnsi="Times New Roman" w:cs="Times New Roman"/>
          <w:sz w:val="24"/>
          <w:szCs w:val="24"/>
        </w:rPr>
        <w:t xml:space="preserve">certain </w:t>
      </w:r>
      <w:r w:rsidR="00AE7346" w:rsidRPr="001A26FB">
        <w:rPr>
          <w:rFonts w:ascii="Times New Roman" w:hAnsi="Times New Roman" w:cs="Times New Roman"/>
          <w:sz w:val="24"/>
          <w:szCs w:val="24"/>
        </w:rPr>
        <w:t xml:space="preserve">students to more educational opportunities among which they search for the </w:t>
      </w:r>
      <w:r w:rsidR="004C07ED" w:rsidRPr="001A26FB">
        <w:rPr>
          <w:rFonts w:ascii="Times New Roman" w:hAnsi="Times New Roman" w:cs="Times New Roman"/>
          <w:sz w:val="24"/>
          <w:szCs w:val="24"/>
        </w:rPr>
        <w:t>‘</w:t>
      </w:r>
      <w:r w:rsidR="00AE7346" w:rsidRPr="001A26FB">
        <w:rPr>
          <w:rFonts w:ascii="Times New Roman" w:hAnsi="Times New Roman" w:cs="Times New Roman"/>
          <w:sz w:val="24"/>
          <w:szCs w:val="24"/>
        </w:rPr>
        <w:t>best</w:t>
      </w:r>
      <w:r w:rsidR="004C07ED" w:rsidRPr="001A26FB">
        <w:rPr>
          <w:rFonts w:ascii="Times New Roman" w:hAnsi="Times New Roman" w:cs="Times New Roman"/>
          <w:sz w:val="24"/>
          <w:szCs w:val="24"/>
        </w:rPr>
        <w:t>’</w:t>
      </w:r>
      <w:r w:rsidR="00C568CF" w:rsidRPr="001A26FB">
        <w:rPr>
          <w:rFonts w:ascii="Times New Roman" w:hAnsi="Times New Roman" w:cs="Times New Roman"/>
          <w:sz w:val="24"/>
          <w:szCs w:val="24"/>
        </w:rPr>
        <w:t xml:space="preserve"> (Kim </w:t>
      </w:r>
      <w:r w:rsidR="0024054B" w:rsidRPr="001A26FB">
        <w:rPr>
          <w:rFonts w:ascii="Times New Roman" w:hAnsi="Times New Roman" w:cs="Times New Roman"/>
          <w:sz w:val="24"/>
          <w:szCs w:val="24"/>
        </w:rPr>
        <w:t>and Jung</w:t>
      </w:r>
      <w:r w:rsidR="00C568CF" w:rsidRPr="001A26FB">
        <w:rPr>
          <w:rFonts w:ascii="Times New Roman" w:hAnsi="Times New Roman" w:cs="Times New Roman"/>
          <w:sz w:val="24"/>
          <w:szCs w:val="24"/>
        </w:rPr>
        <w:t xml:space="preserve"> 2019</w:t>
      </w:r>
      <w:r w:rsidR="000009CC" w:rsidRPr="001A26FB">
        <w:rPr>
          <w:rFonts w:ascii="Times New Roman" w:hAnsi="Times New Roman" w:cs="Times New Roman"/>
          <w:sz w:val="24"/>
          <w:szCs w:val="24"/>
        </w:rPr>
        <w:t>b</w:t>
      </w:r>
      <w:r w:rsidR="00C568CF" w:rsidRPr="001A26FB">
        <w:rPr>
          <w:rFonts w:ascii="Times New Roman" w:hAnsi="Times New Roman" w:cs="Times New Roman"/>
          <w:sz w:val="24"/>
          <w:szCs w:val="24"/>
        </w:rPr>
        <w:t>)</w:t>
      </w:r>
      <w:r w:rsidR="00F41B8A" w:rsidRPr="001A26FB">
        <w:rPr>
          <w:rFonts w:ascii="Times New Roman" w:hAnsi="Times New Roman" w:cs="Times New Roman"/>
          <w:sz w:val="24"/>
          <w:szCs w:val="24"/>
        </w:rPr>
        <w:t xml:space="preserve">. </w:t>
      </w:r>
      <w:r w:rsidR="00574752" w:rsidRPr="001A26FB">
        <w:rPr>
          <w:rFonts w:ascii="Times New Roman" w:hAnsi="Times New Roman" w:cs="Times New Roman"/>
          <w:sz w:val="24"/>
          <w:szCs w:val="24"/>
        </w:rPr>
        <w:t>As such</w:t>
      </w:r>
      <w:r w:rsidR="00FE2261" w:rsidRPr="001A26FB">
        <w:rPr>
          <w:rFonts w:ascii="Times New Roman" w:hAnsi="Times New Roman" w:cs="Times New Roman"/>
          <w:sz w:val="24"/>
          <w:szCs w:val="24"/>
        </w:rPr>
        <w:t xml:space="preserve">, this also raises the concern of </w:t>
      </w:r>
      <w:r w:rsidR="00F3154B" w:rsidRPr="001A26FB">
        <w:rPr>
          <w:rFonts w:ascii="Times New Roman" w:hAnsi="Times New Roman" w:cs="Times New Roman"/>
          <w:sz w:val="24"/>
          <w:szCs w:val="24"/>
        </w:rPr>
        <w:t>exacerbat</w:t>
      </w:r>
      <w:r w:rsidR="00FE2261" w:rsidRPr="001A26FB">
        <w:rPr>
          <w:rFonts w:ascii="Times New Roman" w:hAnsi="Times New Roman" w:cs="Times New Roman"/>
          <w:sz w:val="24"/>
          <w:szCs w:val="24"/>
        </w:rPr>
        <w:t xml:space="preserve">ing education inequality as </w:t>
      </w:r>
      <w:r w:rsidR="00B13C71" w:rsidRPr="001A26FB">
        <w:rPr>
          <w:rFonts w:ascii="Times New Roman" w:hAnsi="Times New Roman" w:cs="Times New Roman"/>
          <w:sz w:val="24"/>
          <w:szCs w:val="24"/>
        </w:rPr>
        <w:t>supplementary curriculum is highly subject to family investment and income</w:t>
      </w:r>
      <w:r w:rsidR="00F3154B" w:rsidRPr="001A26FB">
        <w:rPr>
          <w:rFonts w:ascii="Times New Roman" w:hAnsi="Times New Roman" w:cs="Times New Roman"/>
          <w:sz w:val="24"/>
          <w:szCs w:val="24"/>
        </w:rPr>
        <w:t xml:space="preserve"> (</w:t>
      </w:r>
      <w:r w:rsidR="0024054B" w:rsidRPr="001A26FB">
        <w:rPr>
          <w:rFonts w:ascii="Times New Roman" w:hAnsi="Times New Roman" w:cs="Times New Roman"/>
          <w:sz w:val="24"/>
          <w:szCs w:val="24"/>
        </w:rPr>
        <w:t xml:space="preserve">Dawson </w:t>
      </w:r>
      <w:r w:rsidR="00F3154B" w:rsidRPr="001A26FB">
        <w:rPr>
          <w:rFonts w:ascii="Times New Roman" w:hAnsi="Times New Roman" w:cs="Times New Roman"/>
          <w:sz w:val="24"/>
          <w:szCs w:val="24"/>
        </w:rPr>
        <w:t>2010)</w:t>
      </w:r>
      <w:r w:rsidR="00DF3F21" w:rsidRPr="001A26FB">
        <w:rPr>
          <w:rFonts w:ascii="Times New Roman" w:hAnsi="Times New Roman" w:cs="Times New Roman"/>
          <w:sz w:val="24"/>
          <w:szCs w:val="24"/>
        </w:rPr>
        <w:t xml:space="preserve">. </w:t>
      </w:r>
    </w:p>
    <w:p w14:paraId="01704523" w14:textId="635254BF" w:rsidR="00424C1A" w:rsidRDefault="00424C1A" w:rsidP="002000A0">
      <w:pPr>
        <w:autoSpaceDE w:val="0"/>
        <w:autoSpaceDN w:val="0"/>
        <w:adjustRightInd w:val="0"/>
        <w:spacing w:line="480" w:lineRule="auto"/>
        <w:ind w:firstLine="720"/>
        <w:rPr>
          <w:rFonts w:ascii="Times New Roman" w:hAnsi="Times New Roman" w:cs="Times New Roman"/>
          <w:sz w:val="24"/>
          <w:szCs w:val="24"/>
        </w:rPr>
      </w:pPr>
    </w:p>
    <w:p w14:paraId="4B18F002" w14:textId="2EA49E12" w:rsidR="00424C1A" w:rsidRPr="00E20E57" w:rsidRDefault="009C2F44" w:rsidP="002000A0">
      <w:pPr>
        <w:autoSpaceDE w:val="0"/>
        <w:autoSpaceDN w:val="0"/>
        <w:adjustRightInd w:val="0"/>
        <w:spacing w:line="480" w:lineRule="auto"/>
        <w:rPr>
          <w:rFonts w:ascii="Times New Roman" w:hAnsi="Times New Roman" w:cs="Times New Roman"/>
          <w:b/>
          <w:noProof/>
          <w:sz w:val="24"/>
          <w:szCs w:val="24"/>
          <w:lang w:val="en-US"/>
        </w:rPr>
      </w:pPr>
      <w:r>
        <w:rPr>
          <w:rFonts w:ascii="Times New Roman" w:hAnsi="Times New Roman" w:cs="Times New Roman"/>
          <w:b/>
          <w:noProof/>
          <w:sz w:val="24"/>
          <w:szCs w:val="24"/>
          <w:lang w:val="en-US"/>
        </w:rPr>
        <w:t>The I</w:t>
      </w:r>
      <w:r w:rsidR="001F05F7">
        <w:rPr>
          <w:rFonts w:ascii="Times New Roman" w:hAnsi="Times New Roman" w:cs="Times New Roman"/>
          <w:b/>
          <w:noProof/>
          <w:sz w:val="24"/>
          <w:szCs w:val="24"/>
          <w:lang w:val="en-US"/>
        </w:rPr>
        <w:t xml:space="preserve">nfluence </w:t>
      </w:r>
      <w:r>
        <w:rPr>
          <w:rFonts w:ascii="Times New Roman" w:hAnsi="Times New Roman" w:cs="Times New Roman"/>
          <w:b/>
          <w:noProof/>
          <w:sz w:val="24"/>
          <w:szCs w:val="24"/>
          <w:lang w:val="en-US"/>
        </w:rPr>
        <w:t xml:space="preserve">of </w:t>
      </w:r>
      <w:r w:rsidR="00C16F18">
        <w:rPr>
          <w:rFonts w:ascii="Times New Roman" w:hAnsi="Times New Roman" w:cs="Times New Roman"/>
          <w:b/>
          <w:noProof/>
          <w:sz w:val="24"/>
          <w:szCs w:val="24"/>
          <w:lang w:val="en-US"/>
        </w:rPr>
        <w:t xml:space="preserve">Advertising </w:t>
      </w:r>
      <w:r w:rsidR="00E20E57" w:rsidRPr="00E20E57">
        <w:rPr>
          <w:rFonts w:ascii="Times New Roman" w:hAnsi="Times New Roman" w:cs="Times New Roman"/>
          <w:b/>
          <w:noProof/>
          <w:sz w:val="24"/>
          <w:szCs w:val="24"/>
          <w:lang w:val="en-US"/>
        </w:rPr>
        <w:t>Sup</w:t>
      </w:r>
      <w:r w:rsidR="000B1B5E">
        <w:rPr>
          <w:rFonts w:ascii="Times New Roman" w:hAnsi="Times New Roman" w:cs="Times New Roman"/>
          <w:b/>
          <w:noProof/>
          <w:sz w:val="24"/>
          <w:szCs w:val="24"/>
          <w:lang w:val="en-US"/>
        </w:rPr>
        <w:t>p</w:t>
      </w:r>
      <w:r w:rsidR="00E20E57" w:rsidRPr="00E20E57">
        <w:rPr>
          <w:rFonts w:ascii="Times New Roman" w:hAnsi="Times New Roman" w:cs="Times New Roman"/>
          <w:b/>
          <w:noProof/>
          <w:sz w:val="24"/>
          <w:szCs w:val="24"/>
          <w:lang w:val="en-US"/>
        </w:rPr>
        <w:t>lementary Education</w:t>
      </w:r>
    </w:p>
    <w:p w14:paraId="5C70C24C" w14:textId="301D65F0" w:rsidR="009C2F44" w:rsidRDefault="004D1152" w:rsidP="002000A0">
      <w:pPr>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sz w:val="24"/>
          <w:szCs w:val="24"/>
        </w:rPr>
        <w:t>It should be noticed that the above findings on educational ethos are based on students</w:t>
      </w:r>
      <w:r w:rsidR="00DA51E6">
        <w:rPr>
          <w:rFonts w:ascii="Times New Roman" w:hAnsi="Times New Roman" w:cs="Times New Roman"/>
          <w:sz w:val="24"/>
          <w:szCs w:val="24"/>
        </w:rPr>
        <w:t>’</w:t>
      </w:r>
      <w:r>
        <w:rPr>
          <w:rFonts w:ascii="Times New Roman" w:hAnsi="Times New Roman" w:cs="Times New Roman"/>
          <w:sz w:val="24"/>
          <w:szCs w:val="24"/>
        </w:rPr>
        <w:t xml:space="preserve"> and teachers’ </w:t>
      </w:r>
      <w:r w:rsidRPr="001A26FB">
        <w:rPr>
          <w:rFonts w:ascii="Times New Roman" w:hAnsi="Times New Roman" w:cs="Times New Roman"/>
          <w:sz w:val="24"/>
          <w:szCs w:val="24"/>
        </w:rPr>
        <w:t>experience</w:t>
      </w:r>
      <w:r w:rsidR="0036304C" w:rsidRPr="001A26FB">
        <w:rPr>
          <w:rFonts w:ascii="Times New Roman" w:hAnsi="Times New Roman" w:cs="Times New Roman"/>
          <w:sz w:val="24"/>
          <w:szCs w:val="24"/>
        </w:rPr>
        <w:t xml:space="preserve"> (i.e. </w:t>
      </w:r>
      <w:r w:rsidR="00145D08" w:rsidRPr="001A26FB">
        <w:rPr>
          <w:rFonts w:ascii="Times New Roman" w:hAnsi="Times New Roman" w:cs="Times New Roman"/>
          <w:sz w:val="24"/>
          <w:szCs w:val="24"/>
        </w:rPr>
        <w:t xml:space="preserve">the </w:t>
      </w:r>
      <w:r w:rsidR="0036304C" w:rsidRPr="001A26FB">
        <w:rPr>
          <w:rFonts w:ascii="Times New Roman" w:hAnsi="Times New Roman" w:cs="Times New Roman"/>
          <w:sz w:val="24"/>
          <w:szCs w:val="24"/>
        </w:rPr>
        <w:t>‘experienced ethos’)</w:t>
      </w:r>
      <w:r w:rsidR="009C2F44" w:rsidRPr="001A26FB">
        <w:rPr>
          <w:rFonts w:ascii="Times New Roman" w:hAnsi="Times New Roman" w:cs="Times New Roman"/>
          <w:sz w:val="24"/>
          <w:szCs w:val="24"/>
        </w:rPr>
        <w:t>,</w:t>
      </w:r>
      <w:r w:rsidR="00862E03" w:rsidRPr="001A26FB">
        <w:rPr>
          <w:rFonts w:ascii="Times New Roman" w:hAnsi="Times New Roman" w:cs="Times New Roman"/>
          <w:sz w:val="24"/>
          <w:szCs w:val="24"/>
        </w:rPr>
        <w:t xml:space="preserve"> which is informative but represents one source of perspective only</w:t>
      </w:r>
      <w:r w:rsidRPr="001A26FB">
        <w:rPr>
          <w:rFonts w:ascii="Times New Roman" w:hAnsi="Times New Roman" w:cs="Times New Roman"/>
          <w:sz w:val="24"/>
          <w:szCs w:val="24"/>
        </w:rPr>
        <w:t xml:space="preserve">. </w:t>
      </w:r>
      <w:r w:rsidR="0036304C" w:rsidRPr="001A26FB">
        <w:rPr>
          <w:rFonts w:ascii="Times New Roman" w:hAnsi="Times New Roman" w:cs="Times New Roman"/>
          <w:sz w:val="24"/>
          <w:szCs w:val="24"/>
        </w:rPr>
        <w:t>As there may be a gap between ethos that is ‘experienced’ and ‘intended’</w:t>
      </w:r>
      <w:r w:rsidR="002363B9" w:rsidRPr="001A26FB">
        <w:rPr>
          <w:rFonts w:ascii="Times New Roman" w:hAnsi="Times New Roman" w:cs="Times New Roman"/>
          <w:sz w:val="24"/>
          <w:szCs w:val="24"/>
        </w:rPr>
        <w:t xml:space="preserve"> (</w:t>
      </w:r>
      <w:r w:rsidR="00846FD9" w:rsidRPr="001A26FB">
        <w:rPr>
          <w:rFonts w:ascii="Times New Roman" w:hAnsi="Times New Roman" w:cs="Times New Roman"/>
          <w:sz w:val="24"/>
          <w:szCs w:val="24"/>
        </w:rPr>
        <w:t>McLaughlin 2005</w:t>
      </w:r>
      <w:r w:rsidR="002363B9" w:rsidRPr="001A26FB">
        <w:rPr>
          <w:rFonts w:ascii="Times New Roman" w:hAnsi="Times New Roman" w:cs="Times New Roman"/>
          <w:sz w:val="24"/>
          <w:szCs w:val="24"/>
        </w:rPr>
        <w:t>)</w:t>
      </w:r>
      <w:r w:rsidR="0036304C" w:rsidRPr="001A26FB">
        <w:rPr>
          <w:rFonts w:ascii="Times New Roman" w:hAnsi="Times New Roman" w:cs="Times New Roman"/>
          <w:sz w:val="24"/>
          <w:szCs w:val="24"/>
        </w:rPr>
        <w:t xml:space="preserve">, </w:t>
      </w:r>
      <w:r w:rsidRPr="001A26FB">
        <w:rPr>
          <w:rFonts w:ascii="Times New Roman" w:hAnsi="Times New Roman" w:cs="Times New Roman"/>
          <w:sz w:val="24"/>
          <w:szCs w:val="24"/>
        </w:rPr>
        <w:t xml:space="preserve">it is </w:t>
      </w:r>
      <w:r>
        <w:rPr>
          <w:rFonts w:ascii="Times New Roman" w:hAnsi="Times New Roman" w:cs="Times New Roman"/>
          <w:sz w:val="24"/>
          <w:szCs w:val="24"/>
        </w:rPr>
        <w:t>crucial to consider the way in which supplementary education compani</w:t>
      </w:r>
      <w:r w:rsidRPr="000009CC">
        <w:rPr>
          <w:rFonts w:ascii="Times New Roman" w:hAnsi="Times New Roman" w:cs="Times New Roman"/>
          <w:sz w:val="24"/>
          <w:szCs w:val="24"/>
        </w:rPr>
        <w:t xml:space="preserve">es </w:t>
      </w:r>
      <w:r w:rsidR="002363B9" w:rsidRPr="000009CC">
        <w:rPr>
          <w:rFonts w:ascii="Times New Roman" w:hAnsi="Times New Roman" w:cs="Times New Roman"/>
          <w:sz w:val="24"/>
          <w:szCs w:val="24"/>
        </w:rPr>
        <w:t>advertise</w:t>
      </w:r>
      <w:r w:rsidRPr="000009CC">
        <w:rPr>
          <w:rFonts w:ascii="Times New Roman" w:hAnsi="Times New Roman" w:cs="Times New Roman"/>
          <w:sz w:val="24"/>
          <w:szCs w:val="24"/>
        </w:rPr>
        <w:t xml:space="preserve"> </w:t>
      </w:r>
      <w:r w:rsidR="008D70E8" w:rsidRPr="000009CC">
        <w:rPr>
          <w:rFonts w:ascii="Times New Roman" w:hAnsi="Times New Roman" w:cs="Times New Roman"/>
          <w:sz w:val="24"/>
          <w:szCs w:val="24"/>
        </w:rPr>
        <w:t xml:space="preserve">their </w:t>
      </w:r>
      <w:r w:rsidRPr="000009CC">
        <w:rPr>
          <w:rFonts w:ascii="Times New Roman" w:hAnsi="Times New Roman" w:cs="Times New Roman"/>
          <w:sz w:val="24"/>
          <w:szCs w:val="24"/>
        </w:rPr>
        <w:t>ethos</w:t>
      </w:r>
      <w:r w:rsidR="002363B9">
        <w:rPr>
          <w:rFonts w:ascii="Times New Roman" w:hAnsi="Times New Roman" w:cs="Times New Roman"/>
          <w:sz w:val="24"/>
          <w:szCs w:val="24"/>
        </w:rPr>
        <w:t>. The</w:t>
      </w:r>
      <w:r>
        <w:rPr>
          <w:rFonts w:ascii="Times New Roman" w:hAnsi="Times New Roman" w:cs="Times New Roman"/>
          <w:sz w:val="24"/>
          <w:szCs w:val="24"/>
        </w:rPr>
        <w:t xml:space="preserve"> findings might be different from </w:t>
      </w:r>
      <w:r w:rsidR="00862E03">
        <w:rPr>
          <w:rFonts w:ascii="Times New Roman" w:hAnsi="Times New Roman" w:cs="Times New Roman"/>
          <w:sz w:val="24"/>
          <w:szCs w:val="24"/>
        </w:rPr>
        <w:t xml:space="preserve">the </w:t>
      </w:r>
      <w:r>
        <w:rPr>
          <w:rFonts w:ascii="Times New Roman" w:hAnsi="Times New Roman" w:cs="Times New Roman"/>
          <w:sz w:val="24"/>
          <w:szCs w:val="24"/>
        </w:rPr>
        <w:t xml:space="preserve">above as advertising </w:t>
      </w:r>
      <w:r w:rsidR="009C2F44">
        <w:rPr>
          <w:rFonts w:ascii="Times New Roman" w:hAnsi="Times New Roman" w:cs="Times New Roman"/>
          <w:sz w:val="24"/>
          <w:szCs w:val="24"/>
        </w:rPr>
        <w:t xml:space="preserve">always </w:t>
      </w:r>
      <w:r>
        <w:rPr>
          <w:rFonts w:ascii="Times New Roman" w:hAnsi="Times New Roman" w:cs="Times New Roman"/>
          <w:sz w:val="24"/>
          <w:szCs w:val="24"/>
        </w:rPr>
        <w:t xml:space="preserve">elevates commodities into </w:t>
      </w:r>
      <w:r w:rsidR="00455E8E">
        <w:rPr>
          <w:rFonts w:ascii="Times New Roman" w:hAnsi="Times New Roman" w:cs="Times New Roman"/>
          <w:sz w:val="24"/>
          <w:szCs w:val="24"/>
        </w:rPr>
        <w:t>‘glamorous</w:t>
      </w:r>
      <w:r>
        <w:rPr>
          <w:rFonts w:ascii="Times New Roman" w:hAnsi="Times New Roman" w:cs="Times New Roman"/>
          <w:sz w:val="24"/>
          <w:szCs w:val="24"/>
        </w:rPr>
        <w:t xml:space="preserve"> signifiers</w:t>
      </w:r>
      <w:r w:rsidR="008234DA">
        <w:rPr>
          <w:rFonts w:ascii="Times New Roman" w:hAnsi="Times New Roman" w:cs="Times New Roman"/>
          <w:sz w:val="24"/>
          <w:szCs w:val="24"/>
        </w:rPr>
        <w:t>’</w:t>
      </w:r>
      <w:r>
        <w:rPr>
          <w:rFonts w:ascii="Times New Roman" w:hAnsi="Times New Roman" w:cs="Times New Roman"/>
          <w:sz w:val="24"/>
          <w:szCs w:val="24"/>
        </w:rPr>
        <w:t xml:space="preserve"> (</w:t>
      </w:r>
      <w:r w:rsidR="00AA0CF2">
        <w:rPr>
          <w:rFonts w:ascii="Times New Roman" w:hAnsi="Times New Roman" w:cs="Times New Roman"/>
          <w:sz w:val="24"/>
          <w:szCs w:val="24"/>
        </w:rPr>
        <w:t xml:space="preserve">Koh 2016, </w:t>
      </w:r>
      <w:r w:rsidR="00455E8E">
        <w:rPr>
          <w:rFonts w:ascii="Times New Roman" w:hAnsi="Times New Roman" w:cs="Times New Roman"/>
          <w:sz w:val="24"/>
          <w:szCs w:val="24"/>
        </w:rPr>
        <w:t>205</w:t>
      </w:r>
      <w:r>
        <w:rPr>
          <w:rFonts w:ascii="Times New Roman" w:hAnsi="Times New Roman" w:cs="Times New Roman"/>
          <w:sz w:val="24"/>
          <w:szCs w:val="24"/>
        </w:rPr>
        <w:t>).</w:t>
      </w:r>
      <w:r w:rsidR="009F3436">
        <w:rPr>
          <w:rFonts w:ascii="Times New Roman" w:hAnsi="Times New Roman" w:cs="Times New Roman"/>
          <w:sz w:val="24"/>
          <w:szCs w:val="24"/>
        </w:rPr>
        <w:t xml:space="preserve"> </w:t>
      </w:r>
    </w:p>
    <w:p w14:paraId="15F74F7F" w14:textId="161F44AE" w:rsidR="003F26AC" w:rsidRDefault="009C2F44" w:rsidP="002000A0">
      <w:pPr>
        <w:autoSpaceDE w:val="0"/>
        <w:autoSpaceDN w:val="0"/>
        <w:adjustRightInd w:val="0"/>
        <w:spacing w:line="480" w:lineRule="auto"/>
        <w:ind w:firstLine="720"/>
        <w:rPr>
          <w:rFonts w:ascii="Times New Roman" w:hAnsi="Times New Roman" w:cs="Times New Roman"/>
          <w:sz w:val="24"/>
          <w:szCs w:val="24"/>
        </w:rPr>
      </w:pPr>
      <w:r>
        <w:rPr>
          <w:rFonts w:ascii="Times New Roman" w:hAnsi="Times New Roman" w:cs="Times New Roman"/>
          <w:sz w:val="24"/>
          <w:szCs w:val="24"/>
        </w:rPr>
        <w:t>But advertising supplementary educatio</w:t>
      </w:r>
      <w:r w:rsidR="00D93E9D">
        <w:rPr>
          <w:rFonts w:ascii="Times New Roman" w:hAnsi="Times New Roman" w:cs="Times New Roman"/>
          <w:sz w:val="24"/>
          <w:szCs w:val="24"/>
        </w:rPr>
        <w:t xml:space="preserve">n invites questions far beyond its </w:t>
      </w:r>
      <w:r w:rsidR="008234DA">
        <w:rPr>
          <w:rFonts w:ascii="Times New Roman" w:hAnsi="Times New Roman" w:cs="Times New Roman"/>
          <w:sz w:val="24"/>
          <w:szCs w:val="24"/>
        </w:rPr>
        <w:t xml:space="preserve">‘glamorous’ </w:t>
      </w:r>
      <w:r>
        <w:rPr>
          <w:rFonts w:ascii="Times New Roman" w:hAnsi="Times New Roman" w:cs="Times New Roman"/>
          <w:sz w:val="24"/>
          <w:szCs w:val="24"/>
        </w:rPr>
        <w:t xml:space="preserve">appeal. </w:t>
      </w:r>
      <w:r w:rsidR="00457AB2">
        <w:rPr>
          <w:rFonts w:ascii="Times New Roman" w:hAnsi="Times New Roman" w:cs="Times New Roman"/>
          <w:sz w:val="24"/>
          <w:szCs w:val="24"/>
        </w:rPr>
        <w:t xml:space="preserve">In Koh’s (2016) study </w:t>
      </w:r>
      <w:r w:rsidR="00EF7E60">
        <w:rPr>
          <w:rFonts w:ascii="Times New Roman" w:hAnsi="Times New Roman" w:cs="Times New Roman"/>
          <w:sz w:val="24"/>
          <w:szCs w:val="24"/>
        </w:rPr>
        <w:t>which explore</w:t>
      </w:r>
      <w:r w:rsidR="00846FD9">
        <w:rPr>
          <w:rFonts w:ascii="Times New Roman" w:hAnsi="Times New Roman" w:cs="Times New Roman"/>
          <w:sz w:val="24"/>
          <w:szCs w:val="24"/>
        </w:rPr>
        <w:t>d</w:t>
      </w:r>
      <w:r w:rsidR="00457AB2">
        <w:rPr>
          <w:rFonts w:ascii="Times New Roman" w:hAnsi="Times New Roman" w:cs="Times New Roman"/>
          <w:sz w:val="24"/>
          <w:szCs w:val="24"/>
        </w:rPr>
        <w:t xml:space="preserve"> two visual examples of tutorial advertisements in Hong Kong, he contend</w:t>
      </w:r>
      <w:r w:rsidR="00846FD9">
        <w:rPr>
          <w:rFonts w:ascii="Times New Roman" w:hAnsi="Times New Roman" w:cs="Times New Roman"/>
          <w:sz w:val="24"/>
          <w:szCs w:val="24"/>
        </w:rPr>
        <w:t>ed</w:t>
      </w:r>
      <w:r w:rsidR="00457AB2">
        <w:rPr>
          <w:rFonts w:ascii="Times New Roman" w:hAnsi="Times New Roman" w:cs="Times New Roman"/>
          <w:sz w:val="24"/>
          <w:szCs w:val="24"/>
        </w:rPr>
        <w:t xml:space="preserve"> that advertisements, as a form of media propaganda, have great power to disseminate their ethos to the wider public, to </w:t>
      </w:r>
      <w:r w:rsidR="00457AB2">
        <w:rPr>
          <w:rFonts w:ascii="Times New Roman" w:hAnsi="Times New Roman" w:cs="Times New Roman"/>
          <w:sz w:val="24"/>
          <w:szCs w:val="24"/>
        </w:rPr>
        <w:lastRenderedPageBreak/>
        <w:t xml:space="preserve">influence the endemic culture of education, and even to determine the parameters for ‘ideal’ education. </w:t>
      </w:r>
      <w:r w:rsidR="00457AB2" w:rsidRPr="00D93E9D">
        <w:rPr>
          <w:rFonts w:ascii="Times New Roman" w:hAnsi="Times New Roman" w:cs="Times New Roman"/>
          <w:sz w:val="24"/>
          <w:szCs w:val="24"/>
        </w:rPr>
        <w:t xml:space="preserve">Doherty and Dooley (2017) </w:t>
      </w:r>
      <w:r w:rsidR="00EF7E60">
        <w:rPr>
          <w:rFonts w:ascii="Times New Roman" w:hAnsi="Times New Roman" w:cs="Times New Roman"/>
          <w:sz w:val="24"/>
          <w:szCs w:val="24"/>
        </w:rPr>
        <w:t xml:space="preserve">similarly </w:t>
      </w:r>
      <w:r w:rsidR="00457AB2" w:rsidRPr="00D93E9D">
        <w:rPr>
          <w:rFonts w:ascii="Times New Roman" w:hAnsi="Times New Roman" w:cs="Times New Roman"/>
          <w:sz w:val="24"/>
          <w:szCs w:val="24"/>
        </w:rPr>
        <w:t xml:space="preserve">monitored tutorial advertisements </w:t>
      </w:r>
      <w:r w:rsidR="00EF7E60">
        <w:rPr>
          <w:rFonts w:ascii="Times New Roman" w:hAnsi="Times New Roman" w:cs="Times New Roman"/>
          <w:sz w:val="24"/>
          <w:szCs w:val="24"/>
        </w:rPr>
        <w:t>which appeared in</w:t>
      </w:r>
      <w:r w:rsidR="00EF7E60" w:rsidRPr="00D93E9D">
        <w:rPr>
          <w:rFonts w:ascii="Times New Roman" w:hAnsi="Times New Roman" w:cs="Times New Roman"/>
          <w:sz w:val="24"/>
          <w:szCs w:val="24"/>
        </w:rPr>
        <w:t xml:space="preserve"> </w:t>
      </w:r>
      <w:r w:rsidR="00457AB2" w:rsidRPr="00D93E9D">
        <w:rPr>
          <w:rFonts w:ascii="Times New Roman" w:hAnsi="Times New Roman" w:cs="Times New Roman"/>
          <w:sz w:val="24"/>
          <w:szCs w:val="24"/>
        </w:rPr>
        <w:t xml:space="preserve">mainstream school newsletters </w:t>
      </w:r>
      <w:r w:rsidR="00EF7E60">
        <w:rPr>
          <w:rFonts w:ascii="Times New Roman" w:hAnsi="Times New Roman" w:cs="Times New Roman"/>
          <w:sz w:val="24"/>
          <w:szCs w:val="24"/>
        </w:rPr>
        <w:t>over the course of</w:t>
      </w:r>
      <w:r w:rsidR="00EF7E60" w:rsidRPr="00D93E9D">
        <w:rPr>
          <w:rFonts w:ascii="Times New Roman" w:hAnsi="Times New Roman" w:cs="Times New Roman"/>
          <w:sz w:val="24"/>
          <w:szCs w:val="24"/>
        </w:rPr>
        <w:t xml:space="preserve"> </w:t>
      </w:r>
      <w:r w:rsidR="00457AB2" w:rsidRPr="00D93E9D">
        <w:rPr>
          <w:rFonts w:ascii="Times New Roman" w:hAnsi="Times New Roman" w:cs="Times New Roman"/>
          <w:sz w:val="24"/>
          <w:szCs w:val="24"/>
        </w:rPr>
        <w:t xml:space="preserve">four months in Australia and discovered repeated presence of these advertisements almost on </w:t>
      </w:r>
      <w:r w:rsidR="00EF7E60">
        <w:rPr>
          <w:rFonts w:ascii="Times New Roman" w:hAnsi="Times New Roman" w:cs="Times New Roman"/>
          <w:sz w:val="24"/>
          <w:szCs w:val="24"/>
        </w:rPr>
        <w:t>a daily</w:t>
      </w:r>
      <w:r w:rsidR="00457AB2" w:rsidRPr="00D93E9D">
        <w:rPr>
          <w:rFonts w:ascii="Times New Roman" w:hAnsi="Times New Roman" w:cs="Times New Roman"/>
          <w:sz w:val="24"/>
          <w:szCs w:val="24"/>
        </w:rPr>
        <w:t xml:space="preserve"> basis. They argue</w:t>
      </w:r>
      <w:r w:rsidR="00846FD9">
        <w:rPr>
          <w:rFonts w:ascii="Times New Roman" w:hAnsi="Times New Roman" w:cs="Times New Roman"/>
          <w:sz w:val="24"/>
          <w:szCs w:val="24"/>
        </w:rPr>
        <w:t>d</w:t>
      </w:r>
      <w:r w:rsidR="00457AB2" w:rsidRPr="00D93E9D">
        <w:rPr>
          <w:rFonts w:ascii="Times New Roman" w:hAnsi="Times New Roman" w:cs="Times New Roman"/>
          <w:sz w:val="24"/>
          <w:szCs w:val="24"/>
        </w:rPr>
        <w:t xml:space="preserve"> that mainstream schools and </w:t>
      </w:r>
      <w:proofErr w:type="spellStart"/>
      <w:r w:rsidR="00457AB2" w:rsidRPr="00D93E9D">
        <w:rPr>
          <w:rFonts w:ascii="Times New Roman" w:hAnsi="Times New Roman" w:cs="Times New Roman"/>
          <w:sz w:val="24"/>
          <w:szCs w:val="24"/>
        </w:rPr>
        <w:t>edu</w:t>
      </w:r>
      <w:proofErr w:type="spellEnd"/>
      <w:r w:rsidR="00457AB2" w:rsidRPr="00D93E9D">
        <w:rPr>
          <w:rFonts w:ascii="Times New Roman" w:hAnsi="Times New Roman" w:cs="Times New Roman"/>
          <w:sz w:val="24"/>
          <w:szCs w:val="24"/>
        </w:rPr>
        <w:t>-business ‘happily converge to</w:t>
      </w:r>
      <w:r w:rsidR="00AA0CF2">
        <w:rPr>
          <w:rFonts w:ascii="Times New Roman" w:hAnsi="Times New Roman" w:cs="Times New Roman"/>
          <w:sz w:val="24"/>
          <w:szCs w:val="24"/>
        </w:rPr>
        <w:t xml:space="preserve"> address school achievement’ (</w:t>
      </w:r>
      <w:r w:rsidR="00457AB2" w:rsidRPr="00D93E9D">
        <w:rPr>
          <w:rFonts w:ascii="Times New Roman" w:hAnsi="Times New Roman" w:cs="Times New Roman"/>
          <w:sz w:val="24"/>
          <w:szCs w:val="24"/>
        </w:rPr>
        <w:t>12), and the salience of advertisements subtly influences parents to consume supplementary education service.</w:t>
      </w:r>
      <w:r w:rsidR="003F26AC">
        <w:rPr>
          <w:rFonts w:ascii="Times New Roman" w:hAnsi="Times New Roman" w:cs="Times New Roman"/>
          <w:sz w:val="24"/>
          <w:szCs w:val="24"/>
        </w:rPr>
        <w:t xml:space="preserve"> </w:t>
      </w:r>
      <w:r w:rsidR="00457AB2">
        <w:rPr>
          <w:rFonts w:ascii="Times New Roman" w:hAnsi="Times New Roman" w:cs="Times New Roman"/>
          <w:sz w:val="24"/>
          <w:szCs w:val="24"/>
        </w:rPr>
        <w:t>Although the</w:t>
      </w:r>
      <w:r w:rsidR="003F26AC">
        <w:rPr>
          <w:rFonts w:ascii="Times New Roman" w:hAnsi="Times New Roman" w:cs="Times New Roman"/>
          <w:sz w:val="24"/>
          <w:szCs w:val="24"/>
        </w:rPr>
        <w:t xml:space="preserve"> above</w:t>
      </w:r>
      <w:r w:rsidR="00457AB2">
        <w:rPr>
          <w:rFonts w:ascii="Times New Roman" w:hAnsi="Times New Roman" w:cs="Times New Roman"/>
          <w:sz w:val="24"/>
          <w:szCs w:val="24"/>
        </w:rPr>
        <w:t xml:space="preserve"> two studies were not empirically supported as to their argument</w:t>
      </w:r>
      <w:r w:rsidR="001F05F7">
        <w:rPr>
          <w:rFonts w:ascii="Times New Roman" w:hAnsi="Times New Roman" w:cs="Times New Roman"/>
          <w:sz w:val="24"/>
          <w:szCs w:val="24"/>
        </w:rPr>
        <w:t>s</w:t>
      </w:r>
      <w:r w:rsidR="00457AB2">
        <w:rPr>
          <w:rFonts w:ascii="Times New Roman" w:hAnsi="Times New Roman" w:cs="Times New Roman"/>
          <w:sz w:val="24"/>
          <w:szCs w:val="24"/>
        </w:rPr>
        <w:t xml:space="preserve"> </w:t>
      </w:r>
      <w:r w:rsidR="00846FD9">
        <w:rPr>
          <w:rFonts w:ascii="Times New Roman" w:hAnsi="Times New Roman" w:cs="Times New Roman"/>
          <w:sz w:val="24"/>
          <w:szCs w:val="24"/>
        </w:rPr>
        <w:t>about</w:t>
      </w:r>
      <w:r w:rsidR="00457AB2">
        <w:rPr>
          <w:rFonts w:ascii="Times New Roman" w:hAnsi="Times New Roman" w:cs="Times New Roman"/>
          <w:sz w:val="24"/>
          <w:szCs w:val="24"/>
        </w:rPr>
        <w:t xml:space="preserve"> advertisements’ influence</w:t>
      </w:r>
      <w:r w:rsidR="00BB5130">
        <w:rPr>
          <w:rFonts w:ascii="Times New Roman" w:hAnsi="Times New Roman" w:cs="Times New Roman"/>
          <w:sz w:val="24"/>
          <w:szCs w:val="24"/>
        </w:rPr>
        <w:t>, they point to an unobtrusive yet sophisticated role of the media that has long been the concern of media scholars</w:t>
      </w:r>
      <w:r w:rsidR="001F05F7">
        <w:rPr>
          <w:rFonts w:ascii="Times New Roman" w:hAnsi="Times New Roman" w:cs="Times New Roman"/>
          <w:sz w:val="24"/>
          <w:szCs w:val="24"/>
        </w:rPr>
        <w:t xml:space="preserve"> in general</w:t>
      </w:r>
      <w:r w:rsidR="00BB5130">
        <w:rPr>
          <w:rFonts w:ascii="Times New Roman" w:hAnsi="Times New Roman" w:cs="Times New Roman"/>
          <w:sz w:val="24"/>
          <w:szCs w:val="24"/>
        </w:rPr>
        <w:t xml:space="preserve">. </w:t>
      </w:r>
    </w:p>
    <w:p w14:paraId="61009298" w14:textId="653FD973" w:rsidR="00457AB2" w:rsidRDefault="00457AB2" w:rsidP="002000A0">
      <w:pPr>
        <w:autoSpaceDE w:val="0"/>
        <w:autoSpaceDN w:val="0"/>
        <w:adjustRightInd w:val="0"/>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early as 1977, </w:t>
      </w:r>
      <w:proofErr w:type="spellStart"/>
      <w:r>
        <w:rPr>
          <w:rFonts w:ascii="Times New Roman" w:hAnsi="Times New Roman" w:cs="Times New Roman"/>
          <w:sz w:val="24"/>
          <w:szCs w:val="24"/>
        </w:rPr>
        <w:t>Debord</w:t>
      </w:r>
      <w:proofErr w:type="spellEnd"/>
      <w:r>
        <w:rPr>
          <w:rFonts w:ascii="Times New Roman" w:hAnsi="Times New Roman" w:cs="Times New Roman"/>
          <w:sz w:val="24"/>
          <w:szCs w:val="24"/>
        </w:rPr>
        <w:t xml:space="preserve"> pointed out that a dazzling array of advertisements is mediating a reality of the world and proposed that ‘all that once was directly lived has</w:t>
      </w:r>
      <w:r w:rsidR="00AA0CF2">
        <w:rPr>
          <w:rFonts w:ascii="Times New Roman" w:hAnsi="Times New Roman" w:cs="Times New Roman"/>
          <w:sz w:val="24"/>
          <w:szCs w:val="24"/>
        </w:rPr>
        <w:t xml:space="preserve"> become mere representation’ (</w:t>
      </w:r>
      <w:r>
        <w:rPr>
          <w:rFonts w:ascii="Times New Roman" w:hAnsi="Times New Roman" w:cs="Times New Roman"/>
          <w:sz w:val="24"/>
          <w:szCs w:val="24"/>
        </w:rPr>
        <w:t xml:space="preserve">12). In 1978, </w:t>
      </w:r>
      <w:proofErr w:type="spellStart"/>
      <w:r>
        <w:rPr>
          <w:rFonts w:ascii="Times New Roman" w:hAnsi="Times New Roman" w:cs="Times New Roman"/>
          <w:sz w:val="24"/>
          <w:szCs w:val="24"/>
        </w:rPr>
        <w:t>Hernes</w:t>
      </w:r>
      <w:proofErr w:type="spellEnd"/>
      <w:r>
        <w:rPr>
          <w:rFonts w:ascii="Times New Roman" w:hAnsi="Times New Roman" w:cs="Times New Roman"/>
          <w:sz w:val="24"/>
          <w:szCs w:val="24"/>
        </w:rPr>
        <w:t xml:space="preserve"> expressed his concern about the media’s influence on social institutions, which in turn created a ‘me</w:t>
      </w:r>
      <w:r w:rsidR="005F2FF7">
        <w:rPr>
          <w:rFonts w:ascii="Times New Roman" w:hAnsi="Times New Roman" w:cs="Times New Roman"/>
          <w:sz w:val="24"/>
          <w:szCs w:val="24"/>
        </w:rPr>
        <w:t xml:space="preserve">dia-twisted society’. Plentiful </w:t>
      </w:r>
      <w:r>
        <w:rPr>
          <w:rFonts w:ascii="Times New Roman" w:hAnsi="Times New Roman" w:cs="Times New Roman"/>
          <w:sz w:val="24"/>
          <w:szCs w:val="24"/>
        </w:rPr>
        <w:t xml:space="preserve">media studies thereafter also acknowledged that advertising, as an important media outlet, has the power to construct social reality, lead public opinions and thus stir up practices in other social </w:t>
      </w:r>
      <w:r w:rsidR="00AA0CF2">
        <w:rPr>
          <w:rFonts w:ascii="Times New Roman" w:hAnsi="Times New Roman" w:cs="Times New Roman"/>
          <w:sz w:val="24"/>
          <w:szCs w:val="24"/>
        </w:rPr>
        <w:t xml:space="preserve">spaces such as education (e.g. </w:t>
      </w:r>
      <w:proofErr w:type="spellStart"/>
      <w:r w:rsidR="00AA0CF2">
        <w:rPr>
          <w:rFonts w:ascii="Times New Roman" w:hAnsi="Times New Roman" w:cs="Times New Roman"/>
          <w:sz w:val="24"/>
          <w:szCs w:val="24"/>
        </w:rPr>
        <w:t>Couldry</w:t>
      </w:r>
      <w:proofErr w:type="spellEnd"/>
      <w:r w:rsidR="00AA0CF2">
        <w:rPr>
          <w:rFonts w:ascii="Times New Roman" w:hAnsi="Times New Roman" w:cs="Times New Roman"/>
          <w:sz w:val="24"/>
          <w:szCs w:val="24"/>
        </w:rPr>
        <w:t xml:space="preserve"> 2003; </w:t>
      </w:r>
      <w:proofErr w:type="spellStart"/>
      <w:r w:rsidR="00AA0CF2">
        <w:rPr>
          <w:rFonts w:ascii="Times New Roman" w:hAnsi="Times New Roman" w:cs="Times New Roman"/>
          <w:sz w:val="24"/>
          <w:szCs w:val="24"/>
        </w:rPr>
        <w:t>Couldry</w:t>
      </w:r>
      <w:proofErr w:type="spellEnd"/>
      <w:r w:rsidR="00AA0CF2">
        <w:rPr>
          <w:rFonts w:ascii="Times New Roman" w:hAnsi="Times New Roman" w:cs="Times New Roman"/>
          <w:sz w:val="24"/>
          <w:szCs w:val="24"/>
        </w:rPr>
        <w:t xml:space="preserve"> and </w:t>
      </w:r>
      <w:proofErr w:type="spellStart"/>
      <w:r w:rsidR="00AA0CF2">
        <w:rPr>
          <w:rFonts w:ascii="Times New Roman" w:hAnsi="Times New Roman" w:cs="Times New Roman"/>
          <w:sz w:val="24"/>
          <w:szCs w:val="24"/>
        </w:rPr>
        <w:t>Hepp</w:t>
      </w:r>
      <w:proofErr w:type="spellEnd"/>
      <w:r w:rsidR="00AA0CF2">
        <w:rPr>
          <w:rFonts w:ascii="Times New Roman" w:hAnsi="Times New Roman" w:cs="Times New Roman"/>
          <w:sz w:val="24"/>
          <w:szCs w:val="24"/>
        </w:rPr>
        <w:t xml:space="preserve"> </w:t>
      </w:r>
      <w:r>
        <w:rPr>
          <w:rFonts w:ascii="Times New Roman" w:hAnsi="Times New Roman" w:cs="Times New Roman"/>
          <w:sz w:val="24"/>
          <w:szCs w:val="24"/>
        </w:rPr>
        <w:t>2017;</w:t>
      </w:r>
      <w:r w:rsidRPr="00AF3DF8">
        <w:rPr>
          <w:rFonts w:ascii="Times New Roman" w:hAnsi="Times New Roman" w:cs="Times New Roman"/>
          <w:sz w:val="24"/>
          <w:szCs w:val="24"/>
        </w:rPr>
        <w:t xml:space="preserve"> </w:t>
      </w:r>
      <w:proofErr w:type="spellStart"/>
      <w:r w:rsidR="00AA0CF2">
        <w:rPr>
          <w:rFonts w:ascii="Times New Roman" w:hAnsi="Times New Roman" w:cs="Times New Roman"/>
          <w:sz w:val="24"/>
          <w:szCs w:val="24"/>
        </w:rPr>
        <w:t>Luhmann</w:t>
      </w:r>
      <w:proofErr w:type="spellEnd"/>
      <w:r w:rsidR="00AA0CF2">
        <w:rPr>
          <w:rFonts w:ascii="Times New Roman" w:hAnsi="Times New Roman" w:cs="Times New Roman"/>
          <w:sz w:val="24"/>
          <w:szCs w:val="24"/>
        </w:rPr>
        <w:t xml:space="preserve"> </w:t>
      </w:r>
      <w:r>
        <w:rPr>
          <w:rFonts w:ascii="Times New Roman" w:hAnsi="Times New Roman" w:cs="Times New Roman"/>
          <w:sz w:val="24"/>
          <w:szCs w:val="24"/>
        </w:rPr>
        <w:t xml:space="preserve">2000). </w:t>
      </w:r>
    </w:p>
    <w:p w14:paraId="3D509353" w14:textId="034718B0" w:rsidR="00203E41" w:rsidRDefault="00203E41" w:rsidP="002000A0">
      <w:pPr>
        <w:autoSpaceDE w:val="0"/>
        <w:autoSpaceDN w:val="0"/>
        <w:adjustRightInd w:val="0"/>
        <w:spacing w:line="480" w:lineRule="auto"/>
        <w:ind w:firstLine="720"/>
        <w:rPr>
          <w:rFonts w:ascii="Times New Roman" w:hAnsi="Times New Roman" w:cs="Times New Roman"/>
          <w:sz w:val="24"/>
          <w:szCs w:val="24"/>
        </w:rPr>
      </w:pPr>
      <w:r>
        <w:rPr>
          <w:rFonts w:ascii="Times New Roman" w:hAnsi="Times New Roman" w:cs="Times New Roman" w:hint="eastAsia"/>
          <w:sz w:val="24"/>
          <w:szCs w:val="24"/>
        </w:rPr>
        <w:t>A</w:t>
      </w:r>
      <w:r>
        <w:rPr>
          <w:rFonts w:ascii="Times New Roman" w:hAnsi="Times New Roman" w:cs="Times New Roman"/>
          <w:sz w:val="24"/>
          <w:szCs w:val="24"/>
        </w:rPr>
        <w:t xml:space="preserve">nd yet, </w:t>
      </w:r>
      <w:r w:rsidR="001F05F7">
        <w:rPr>
          <w:rFonts w:ascii="Times New Roman" w:hAnsi="Times New Roman" w:cs="Times New Roman"/>
          <w:sz w:val="24"/>
          <w:szCs w:val="24"/>
        </w:rPr>
        <w:t xml:space="preserve">as </w:t>
      </w:r>
      <w:r w:rsidR="001F05F7" w:rsidRPr="00203E41">
        <w:rPr>
          <w:rFonts w:ascii="Times New Roman" w:hAnsi="Times New Roman" w:cs="Times New Roman"/>
          <w:sz w:val="24"/>
          <w:szCs w:val="24"/>
        </w:rPr>
        <w:t>‘the seeing of an image…always takes place in a particular social context that mediates its impact’</w:t>
      </w:r>
      <w:r w:rsidR="00AA0CF2">
        <w:rPr>
          <w:rFonts w:ascii="Times New Roman" w:hAnsi="Times New Roman" w:cs="Times New Roman"/>
          <w:sz w:val="24"/>
          <w:szCs w:val="24"/>
        </w:rPr>
        <w:t xml:space="preserve"> (Rose 2012, </w:t>
      </w:r>
      <w:r w:rsidR="001F05F7">
        <w:rPr>
          <w:rFonts w:ascii="Times New Roman" w:hAnsi="Times New Roman" w:cs="Times New Roman"/>
          <w:sz w:val="24"/>
          <w:szCs w:val="24"/>
        </w:rPr>
        <w:t xml:space="preserve">15), our understanding of advertisements’ influence </w:t>
      </w:r>
      <w:r w:rsidR="00D565FC">
        <w:rPr>
          <w:rFonts w:ascii="Times New Roman" w:hAnsi="Times New Roman" w:cs="Times New Roman"/>
          <w:sz w:val="24"/>
          <w:szCs w:val="24"/>
        </w:rPr>
        <w:t xml:space="preserve">might not be comprehensive without taking </w:t>
      </w:r>
      <w:r w:rsidR="001F05F7">
        <w:rPr>
          <w:rFonts w:ascii="Times New Roman" w:hAnsi="Times New Roman" w:cs="Times New Roman"/>
          <w:sz w:val="24"/>
          <w:szCs w:val="24"/>
        </w:rPr>
        <w:t xml:space="preserve">the context and culture into account. </w:t>
      </w:r>
      <w:r>
        <w:rPr>
          <w:rFonts w:ascii="Times New Roman" w:hAnsi="Times New Roman" w:cs="Times New Roman"/>
          <w:sz w:val="24"/>
          <w:szCs w:val="24"/>
        </w:rPr>
        <w:t xml:space="preserve">In what follows, we provide a brief context of English education in China, </w:t>
      </w:r>
      <w:r>
        <w:rPr>
          <w:rFonts w:ascii="Times New Roman" w:hAnsi="Times New Roman" w:cs="Times New Roman"/>
          <w:sz w:val="24"/>
          <w:szCs w:val="24"/>
        </w:rPr>
        <w:lastRenderedPageBreak/>
        <w:t xml:space="preserve">which would be necessary to understand the influence of advertised ethos. </w:t>
      </w:r>
    </w:p>
    <w:p w14:paraId="0C16C559" w14:textId="77777777" w:rsidR="00B403A9" w:rsidRDefault="00B403A9" w:rsidP="002000A0">
      <w:pPr>
        <w:autoSpaceDE w:val="0"/>
        <w:autoSpaceDN w:val="0"/>
        <w:adjustRightInd w:val="0"/>
        <w:spacing w:line="480" w:lineRule="auto"/>
        <w:ind w:firstLine="720"/>
        <w:rPr>
          <w:rFonts w:ascii="Times New Roman" w:hAnsi="Times New Roman" w:cs="Times New Roman"/>
          <w:sz w:val="24"/>
          <w:szCs w:val="24"/>
        </w:rPr>
      </w:pPr>
    </w:p>
    <w:p w14:paraId="69EB1B10" w14:textId="68373025" w:rsidR="00FA0A0F" w:rsidRPr="0099159D" w:rsidRDefault="0099159D" w:rsidP="002000A0">
      <w:pPr>
        <w:autoSpaceDE w:val="0"/>
        <w:autoSpaceDN w:val="0"/>
        <w:adjustRightInd w:val="0"/>
        <w:spacing w:line="480" w:lineRule="auto"/>
        <w:rPr>
          <w:rFonts w:ascii="Times New Roman" w:hAnsi="Times New Roman" w:cs="Times New Roman"/>
          <w:b/>
          <w:sz w:val="24"/>
          <w:szCs w:val="24"/>
        </w:rPr>
      </w:pPr>
      <w:r w:rsidRPr="0099159D">
        <w:rPr>
          <w:rFonts w:ascii="Times New Roman" w:hAnsi="Times New Roman" w:cs="Times New Roman"/>
          <w:b/>
          <w:sz w:val="24"/>
          <w:szCs w:val="24"/>
        </w:rPr>
        <w:t xml:space="preserve">English </w:t>
      </w:r>
      <w:r w:rsidR="00FA0A0F" w:rsidRPr="0099159D">
        <w:rPr>
          <w:rFonts w:ascii="Times New Roman" w:hAnsi="Times New Roman" w:cs="Times New Roman"/>
          <w:b/>
          <w:sz w:val="24"/>
          <w:szCs w:val="24"/>
        </w:rPr>
        <w:t>Education in China: Social Context and Culture</w:t>
      </w:r>
    </w:p>
    <w:p w14:paraId="2F3F05F6" w14:textId="0A8CCE7F" w:rsidR="004C0D9C" w:rsidRDefault="00A02437" w:rsidP="000009CC">
      <w:pPr>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sz w:val="24"/>
          <w:szCs w:val="24"/>
        </w:rPr>
        <w:t>Since the 1980s, t</w:t>
      </w:r>
      <w:r w:rsidR="00B4015A">
        <w:rPr>
          <w:rFonts w:ascii="Times New Roman" w:hAnsi="Times New Roman" w:cs="Times New Roman"/>
          <w:sz w:val="24"/>
          <w:szCs w:val="24"/>
        </w:rPr>
        <w:t xml:space="preserve">he </w:t>
      </w:r>
      <w:r w:rsidR="004C0D9C">
        <w:rPr>
          <w:rFonts w:ascii="Times New Roman" w:hAnsi="Times New Roman" w:cs="Times New Roman"/>
          <w:sz w:val="24"/>
          <w:szCs w:val="24"/>
        </w:rPr>
        <w:t xml:space="preserve">Chinese government has constantly increased its investment in English education and </w:t>
      </w:r>
      <w:r w:rsidR="000779B5">
        <w:rPr>
          <w:rFonts w:ascii="Times New Roman" w:hAnsi="Times New Roman" w:cs="Times New Roman"/>
          <w:sz w:val="24"/>
          <w:szCs w:val="24"/>
        </w:rPr>
        <w:t xml:space="preserve">considered </w:t>
      </w:r>
      <w:r w:rsidR="00C568CF">
        <w:rPr>
          <w:rFonts w:ascii="Times New Roman" w:hAnsi="Times New Roman" w:cs="Times New Roman"/>
          <w:sz w:val="24"/>
          <w:szCs w:val="24"/>
        </w:rPr>
        <w:t xml:space="preserve">it </w:t>
      </w:r>
      <w:r w:rsidR="004C0D9C">
        <w:rPr>
          <w:rFonts w:ascii="Times New Roman" w:hAnsi="Times New Roman" w:cs="Times New Roman"/>
          <w:sz w:val="24"/>
          <w:szCs w:val="24"/>
        </w:rPr>
        <w:t>an issu</w:t>
      </w:r>
      <w:r w:rsidR="00031C3C">
        <w:rPr>
          <w:rFonts w:ascii="Times New Roman" w:hAnsi="Times New Roman" w:cs="Times New Roman"/>
          <w:sz w:val="24"/>
          <w:szCs w:val="24"/>
        </w:rPr>
        <w:t>e pertaining to China’s modernis</w:t>
      </w:r>
      <w:r w:rsidR="00AA0CF2">
        <w:rPr>
          <w:rFonts w:ascii="Times New Roman" w:hAnsi="Times New Roman" w:cs="Times New Roman"/>
          <w:sz w:val="24"/>
          <w:szCs w:val="24"/>
        </w:rPr>
        <w:t xml:space="preserve">ation (Cai </w:t>
      </w:r>
      <w:r w:rsidR="00C568CF">
        <w:rPr>
          <w:rFonts w:ascii="Times New Roman" w:hAnsi="Times New Roman" w:cs="Times New Roman"/>
          <w:sz w:val="24"/>
          <w:szCs w:val="24"/>
        </w:rPr>
        <w:t>2006)</w:t>
      </w:r>
      <w:r w:rsidR="004C0D9C">
        <w:rPr>
          <w:rFonts w:ascii="Times New Roman" w:hAnsi="Times New Roman" w:cs="Times New Roman"/>
          <w:sz w:val="24"/>
          <w:szCs w:val="24"/>
        </w:rPr>
        <w:t>.</w:t>
      </w:r>
      <w:r w:rsidR="00A869F0">
        <w:rPr>
          <w:rFonts w:ascii="Times New Roman" w:hAnsi="Times New Roman" w:cs="Times New Roman"/>
          <w:sz w:val="24"/>
          <w:szCs w:val="24"/>
        </w:rPr>
        <w:t xml:space="preserve"> </w:t>
      </w:r>
      <w:r w:rsidR="004C0D9C">
        <w:rPr>
          <w:rFonts w:ascii="Times New Roman" w:hAnsi="Times New Roman" w:cs="Times New Roman"/>
          <w:sz w:val="24"/>
          <w:szCs w:val="24"/>
        </w:rPr>
        <w:t xml:space="preserve">The governmental efforts </w:t>
      </w:r>
      <w:r w:rsidR="000779B5">
        <w:rPr>
          <w:rFonts w:ascii="Times New Roman" w:hAnsi="Times New Roman" w:cs="Times New Roman"/>
          <w:sz w:val="24"/>
          <w:szCs w:val="24"/>
        </w:rPr>
        <w:t>are</w:t>
      </w:r>
      <w:r w:rsidR="004C0D9C">
        <w:rPr>
          <w:rFonts w:ascii="Times New Roman" w:hAnsi="Times New Roman" w:cs="Times New Roman"/>
          <w:sz w:val="24"/>
          <w:szCs w:val="24"/>
        </w:rPr>
        <w:t xml:space="preserve"> reflected </w:t>
      </w:r>
      <w:r w:rsidR="000779B5">
        <w:rPr>
          <w:rFonts w:ascii="Times New Roman" w:hAnsi="Times New Roman" w:cs="Times New Roman"/>
          <w:sz w:val="24"/>
          <w:szCs w:val="24"/>
        </w:rPr>
        <w:t xml:space="preserve">in </w:t>
      </w:r>
      <w:r w:rsidR="00A869F0">
        <w:rPr>
          <w:rFonts w:ascii="Times New Roman" w:hAnsi="Times New Roman" w:cs="Times New Roman"/>
          <w:sz w:val="24"/>
          <w:szCs w:val="24"/>
        </w:rPr>
        <w:t xml:space="preserve">the status of English in education </w:t>
      </w:r>
      <w:r w:rsidR="00CC353A">
        <w:rPr>
          <w:rFonts w:ascii="Times New Roman" w:hAnsi="Times New Roman" w:cs="Times New Roman"/>
          <w:sz w:val="24"/>
          <w:szCs w:val="24"/>
        </w:rPr>
        <w:t>and assessment</w:t>
      </w:r>
      <w:r w:rsidR="00E90F85" w:rsidRPr="00E90F85">
        <w:rPr>
          <w:rFonts w:ascii="Times New Roman" w:hAnsi="Times New Roman" w:cs="Times New Roman"/>
          <w:sz w:val="24"/>
          <w:szCs w:val="24"/>
        </w:rPr>
        <w:t>.</w:t>
      </w:r>
      <w:r w:rsidR="004C0D9C">
        <w:rPr>
          <w:rFonts w:ascii="Times New Roman" w:hAnsi="Times New Roman" w:cs="Times New Roman"/>
          <w:sz w:val="24"/>
          <w:szCs w:val="24"/>
        </w:rPr>
        <w:t xml:space="preserve"> Since 2001, the threshold of compulsory English education has been lowered to grade 3 in elementary school</w:t>
      </w:r>
      <w:r w:rsidR="00031C3C">
        <w:rPr>
          <w:rFonts w:ascii="Times New Roman" w:hAnsi="Times New Roman" w:cs="Times New Roman"/>
          <w:sz w:val="24"/>
          <w:szCs w:val="24"/>
        </w:rPr>
        <w:t>s</w:t>
      </w:r>
      <w:r w:rsidR="00C568CF">
        <w:rPr>
          <w:rFonts w:ascii="Times New Roman" w:hAnsi="Times New Roman" w:cs="Times New Roman"/>
          <w:sz w:val="24"/>
          <w:szCs w:val="24"/>
        </w:rPr>
        <w:t xml:space="preserve"> (</w:t>
      </w:r>
      <w:proofErr w:type="spellStart"/>
      <w:r w:rsidR="00AA0CF2">
        <w:rPr>
          <w:rFonts w:ascii="Times New Roman" w:hAnsi="Times New Roman" w:cs="Times New Roman"/>
          <w:sz w:val="24"/>
          <w:szCs w:val="24"/>
        </w:rPr>
        <w:t>Ruan</w:t>
      </w:r>
      <w:proofErr w:type="spellEnd"/>
      <w:r w:rsidR="00AA0CF2">
        <w:rPr>
          <w:rFonts w:ascii="Times New Roman" w:hAnsi="Times New Roman" w:cs="Times New Roman"/>
          <w:sz w:val="24"/>
          <w:szCs w:val="24"/>
        </w:rPr>
        <w:t xml:space="preserve"> and Leung</w:t>
      </w:r>
      <w:r w:rsidR="00D43EF7">
        <w:rPr>
          <w:rFonts w:ascii="Times New Roman" w:hAnsi="Times New Roman" w:cs="Times New Roman"/>
          <w:sz w:val="24"/>
          <w:szCs w:val="24"/>
        </w:rPr>
        <w:t xml:space="preserve"> 2012</w:t>
      </w:r>
      <w:r w:rsidR="00C568CF">
        <w:rPr>
          <w:rFonts w:ascii="Times New Roman" w:hAnsi="Times New Roman" w:cs="Times New Roman"/>
          <w:sz w:val="24"/>
          <w:szCs w:val="24"/>
        </w:rPr>
        <w:t>)</w:t>
      </w:r>
      <w:r w:rsidR="004C0D9C">
        <w:rPr>
          <w:rFonts w:ascii="Times New Roman" w:hAnsi="Times New Roman" w:cs="Times New Roman"/>
          <w:sz w:val="24"/>
          <w:szCs w:val="24"/>
        </w:rPr>
        <w:t xml:space="preserve">. </w:t>
      </w:r>
      <w:r w:rsidR="004C0D9C" w:rsidRPr="00FA0A0F">
        <w:rPr>
          <w:rFonts w:ascii="Times New Roman" w:hAnsi="Times New Roman" w:cs="Times New Roman"/>
          <w:sz w:val="24"/>
          <w:szCs w:val="24"/>
        </w:rPr>
        <w:t>In the two highly competitive and decisive examination</w:t>
      </w:r>
      <w:r w:rsidR="00441933">
        <w:rPr>
          <w:rFonts w:ascii="Times New Roman" w:hAnsi="Times New Roman" w:cs="Times New Roman"/>
          <w:sz w:val="24"/>
          <w:szCs w:val="24"/>
        </w:rPr>
        <w:t>s</w:t>
      </w:r>
      <w:r w:rsidR="004C0D9C" w:rsidRPr="00FA0A0F">
        <w:rPr>
          <w:rFonts w:ascii="Times New Roman" w:hAnsi="Times New Roman" w:cs="Times New Roman"/>
          <w:sz w:val="24"/>
          <w:szCs w:val="24"/>
        </w:rPr>
        <w:t xml:space="preserve"> before a student can be admitted to </w:t>
      </w:r>
      <w:r w:rsidR="00031C3C">
        <w:rPr>
          <w:rFonts w:ascii="Times New Roman" w:hAnsi="Times New Roman" w:cs="Times New Roman"/>
          <w:sz w:val="24"/>
          <w:szCs w:val="24"/>
        </w:rPr>
        <w:t xml:space="preserve">a </w:t>
      </w:r>
      <w:r w:rsidR="004C0D9C" w:rsidRPr="00FA0A0F">
        <w:rPr>
          <w:rFonts w:ascii="Times New Roman" w:hAnsi="Times New Roman" w:cs="Times New Roman"/>
          <w:sz w:val="24"/>
          <w:szCs w:val="24"/>
        </w:rPr>
        <w:t>university,</w:t>
      </w:r>
      <w:r w:rsidR="004C0D9C">
        <w:rPr>
          <w:rFonts w:ascii="Times New Roman" w:hAnsi="Times New Roman" w:cs="Times New Roman"/>
          <w:sz w:val="24"/>
          <w:szCs w:val="24"/>
        </w:rPr>
        <w:t xml:space="preserve"> </w:t>
      </w:r>
      <w:r w:rsidR="004C0D9C" w:rsidRPr="00FA0A0F">
        <w:rPr>
          <w:rFonts w:ascii="Times New Roman" w:hAnsi="Times New Roman" w:cs="Times New Roman"/>
          <w:sz w:val="24"/>
          <w:szCs w:val="24"/>
        </w:rPr>
        <w:t>English is tested with a heavy weighting as</w:t>
      </w:r>
      <w:r w:rsidR="00493C4B">
        <w:rPr>
          <w:rFonts w:ascii="Times New Roman" w:hAnsi="Times New Roman" w:cs="Times New Roman"/>
          <w:sz w:val="24"/>
          <w:szCs w:val="24"/>
        </w:rPr>
        <w:t xml:space="preserve"> one of the</w:t>
      </w:r>
      <w:r w:rsidR="004C0D9C" w:rsidRPr="00FA0A0F">
        <w:rPr>
          <w:rFonts w:ascii="Times New Roman" w:hAnsi="Times New Roman" w:cs="Times New Roman"/>
          <w:sz w:val="24"/>
          <w:szCs w:val="24"/>
        </w:rPr>
        <w:t xml:space="preserve"> thr</w:t>
      </w:r>
      <w:r w:rsidR="004C0D9C">
        <w:rPr>
          <w:rFonts w:ascii="Times New Roman" w:hAnsi="Times New Roman" w:cs="Times New Roman"/>
          <w:sz w:val="24"/>
          <w:szCs w:val="24"/>
        </w:rPr>
        <w:t xml:space="preserve">ee main subjects alongside </w:t>
      </w:r>
      <w:r w:rsidR="004C0D9C" w:rsidRPr="00FA0A0F">
        <w:rPr>
          <w:rFonts w:ascii="Times New Roman" w:hAnsi="Times New Roman" w:cs="Times New Roman"/>
          <w:sz w:val="24"/>
          <w:szCs w:val="24"/>
        </w:rPr>
        <w:t>Chinese and maths (</w:t>
      </w:r>
      <w:r w:rsidR="00AA0CF2">
        <w:rPr>
          <w:rFonts w:ascii="Times New Roman" w:hAnsi="Times New Roman" w:cs="Times New Roman"/>
          <w:sz w:val="24"/>
          <w:szCs w:val="24"/>
        </w:rPr>
        <w:t>Pan</w:t>
      </w:r>
      <w:r w:rsidR="00501C17">
        <w:rPr>
          <w:rFonts w:ascii="Times New Roman" w:hAnsi="Times New Roman" w:cs="Times New Roman"/>
          <w:sz w:val="24"/>
          <w:szCs w:val="24"/>
        </w:rPr>
        <w:t xml:space="preserve"> 201</w:t>
      </w:r>
      <w:r w:rsidR="00DE323A">
        <w:rPr>
          <w:rFonts w:ascii="Times New Roman" w:hAnsi="Times New Roman" w:cs="Times New Roman"/>
          <w:sz w:val="24"/>
          <w:szCs w:val="24"/>
        </w:rPr>
        <w:t>5</w:t>
      </w:r>
      <w:r w:rsidR="00501C17">
        <w:rPr>
          <w:rFonts w:ascii="Times New Roman" w:hAnsi="Times New Roman" w:cs="Times New Roman"/>
          <w:sz w:val="24"/>
          <w:szCs w:val="24"/>
        </w:rPr>
        <w:t xml:space="preserve">; </w:t>
      </w:r>
      <w:r w:rsidR="005B4CE2">
        <w:rPr>
          <w:rFonts w:ascii="Times New Roman" w:hAnsi="Times New Roman" w:cs="Times New Roman"/>
          <w:sz w:val="24"/>
          <w:szCs w:val="24"/>
        </w:rPr>
        <w:t>Zhang</w:t>
      </w:r>
      <w:r w:rsidR="00AA0CF2">
        <w:rPr>
          <w:rFonts w:ascii="Times New Roman" w:hAnsi="Times New Roman" w:cs="Times New Roman"/>
          <w:sz w:val="24"/>
          <w:szCs w:val="24"/>
        </w:rPr>
        <w:t xml:space="preserve"> </w:t>
      </w:r>
      <w:r w:rsidR="004C0D9C" w:rsidRPr="00FA0A0F">
        <w:rPr>
          <w:rFonts w:ascii="Times New Roman" w:hAnsi="Times New Roman" w:cs="Times New Roman"/>
          <w:sz w:val="24"/>
          <w:szCs w:val="24"/>
        </w:rPr>
        <w:t>2011).</w:t>
      </w:r>
      <w:r w:rsidR="0073253A">
        <w:rPr>
          <w:rFonts w:ascii="Times New Roman" w:hAnsi="Times New Roman" w:cs="Times New Roman"/>
          <w:sz w:val="24"/>
          <w:szCs w:val="24"/>
        </w:rPr>
        <w:t xml:space="preserve"> </w:t>
      </w:r>
      <w:r w:rsidR="004C0D9C">
        <w:rPr>
          <w:rFonts w:ascii="Times New Roman" w:hAnsi="Times New Roman" w:cs="Times New Roman"/>
          <w:sz w:val="24"/>
          <w:szCs w:val="24"/>
        </w:rPr>
        <w:t xml:space="preserve">The top-down emphasis on English education has led to </w:t>
      </w:r>
      <w:r w:rsidR="00A53E32">
        <w:rPr>
          <w:rFonts w:ascii="Times New Roman" w:hAnsi="Times New Roman" w:cs="Times New Roman"/>
          <w:sz w:val="24"/>
          <w:szCs w:val="24"/>
        </w:rPr>
        <w:t>a public</w:t>
      </w:r>
      <w:r w:rsidR="00277E4D">
        <w:rPr>
          <w:rFonts w:ascii="Times New Roman" w:hAnsi="Times New Roman" w:cs="Times New Roman"/>
          <w:sz w:val="24"/>
          <w:szCs w:val="24"/>
        </w:rPr>
        <w:t xml:space="preserve"> frenzy to acquire good English, because</w:t>
      </w:r>
      <w:r w:rsidR="00A53E32" w:rsidRPr="00FA0A0F">
        <w:rPr>
          <w:rFonts w:ascii="Times New Roman" w:hAnsi="Times New Roman" w:cs="Times New Roman"/>
          <w:sz w:val="24"/>
          <w:szCs w:val="24"/>
        </w:rPr>
        <w:t xml:space="preserve"> </w:t>
      </w:r>
      <w:r w:rsidR="00A869F0">
        <w:rPr>
          <w:rFonts w:ascii="Times New Roman" w:hAnsi="Times New Roman" w:cs="Times New Roman"/>
          <w:sz w:val="24"/>
          <w:szCs w:val="24"/>
        </w:rPr>
        <w:t xml:space="preserve">under China’s market economy, </w:t>
      </w:r>
      <w:r w:rsidR="00A53E32">
        <w:rPr>
          <w:rFonts w:ascii="Times New Roman" w:hAnsi="Times New Roman" w:cs="Times New Roman"/>
          <w:sz w:val="24"/>
          <w:szCs w:val="24"/>
        </w:rPr>
        <w:t xml:space="preserve">English </w:t>
      </w:r>
      <w:r w:rsidR="00277E4D">
        <w:rPr>
          <w:rFonts w:ascii="Times New Roman" w:hAnsi="Times New Roman" w:cs="Times New Roman"/>
          <w:sz w:val="24"/>
          <w:szCs w:val="24"/>
        </w:rPr>
        <w:t xml:space="preserve">as </w:t>
      </w:r>
      <w:r w:rsidR="00A53E32" w:rsidRPr="00FA0A0F">
        <w:rPr>
          <w:rFonts w:ascii="Times New Roman" w:hAnsi="Times New Roman" w:cs="Times New Roman"/>
          <w:sz w:val="24"/>
          <w:szCs w:val="24"/>
        </w:rPr>
        <w:t>a lingua franca is potentially linked with higher social status, better career prospects and more sophisticated intercultural competence (</w:t>
      </w:r>
      <w:r w:rsidR="00A869F0">
        <w:rPr>
          <w:rFonts w:ascii="Times New Roman" w:hAnsi="Times New Roman" w:cs="Times New Roman"/>
          <w:sz w:val="24"/>
          <w:szCs w:val="24"/>
        </w:rPr>
        <w:t>Guo</w:t>
      </w:r>
      <w:r w:rsidR="00AA0CF2">
        <w:rPr>
          <w:rFonts w:ascii="Times New Roman" w:hAnsi="Times New Roman" w:cs="Times New Roman"/>
          <w:sz w:val="24"/>
          <w:szCs w:val="24"/>
        </w:rPr>
        <w:t xml:space="preserve"> et al. 2013; Pan </w:t>
      </w:r>
      <w:r w:rsidR="00A869F0">
        <w:rPr>
          <w:rFonts w:ascii="Times New Roman" w:hAnsi="Times New Roman" w:cs="Times New Roman"/>
          <w:sz w:val="24"/>
          <w:szCs w:val="24"/>
        </w:rPr>
        <w:t>201</w:t>
      </w:r>
      <w:r w:rsidR="000176C6">
        <w:rPr>
          <w:rFonts w:ascii="Times New Roman" w:hAnsi="Times New Roman" w:cs="Times New Roman"/>
          <w:sz w:val="24"/>
          <w:szCs w:val="24"/>
        </w:rPr>
        <w:t>5</w:t>
      </w:r>
      <w:r w:rsidR="00A53E32" w:rsidRPr="00FA0A0F">
        <w:rPr>
          <w:rFonts w:ascii="Times New Roman" w:hAnsi="Times New Roman" w:cs="Times New Roman"/>
          <w:sz w:val="24"/>
          <w:szCs w:val="24"/>
        </w:rPr>
        <w:t>).</w:t>
      </w:r>
      <w:r w:rsidR="00A53E32">
        <w:rPr>
          <w:rFonts w:ascii="Times New Roman" w:hAnsi="Times New Roman" w:cs="Times New Roman"/>
          <w:sz w:val="24"/>
          <w:szCs w:val="24"/>
        </w:rPr>
        <w:t xml:space="preserve"> </w:t>
      </w:r>
    </w:p>
    <w:p w14:paraId="43463865" w14:textId="27684ADD" w:rsidR="00631E04" w:rsidRPr="00A34026" w:rsidRDefault="007B55F1" w:rsidP="002000A0">
      <w:pPr>
        <w:autoSpaceDE w:val="0"/>
        <w:autoSpaceDN w:val="0"/>
        <w:adjustRightInd w:val="0"/>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the intensified English education focusing mainly on grammar and vocabulary drilling has been accused of cultivating ‘deaf’ and ‘dumb’ learners who after years of </w:t>
      </w:r>
      <w:r w:rsidR="00AC2B0B">
        <w:rPr>
          <w:rFonts w:ascii="Times New Roman" w:hAnsi="Times New Roman" w:cs="Times New Roman"/>
          <w:sz w:val="24"/>
          <w:szCs w:val="24"/>
        </w:rPr>
        <w:t>study</w:t>
      </w:r>
      <w:r>
        <w:rPr>
          <w:rFonts w:ascii="Times New Roman" w:hAnsi="Times New Roman" w:cs="Times New Roman"/>
          <w:sz w:val="24"/>
          <w:szCs w:val="24"/>
        </w:rPr>
        <w:t xml:space="preserve"> still cannot communicate </w:t>
      </w:r>
      <w:r w:rsidR="00031C3C">
        <w:rPr>
          <w:rFonts w:ascii="Times New Roman" w:hAnsi="Times New Roman" w:cs="Times New Roman"/>
          <w:sz w:val="24"/>
          <w:szCs w:val="24"/>
        </w:rPr>
        <w:t xml:space="preserve">in English </w:t>
      </w:r>
      <w:r>
        <w:rPr>
          <w:rFonts w:ascii="Times New Roman" w:hAnsi="Times New Roman" w:cs="Times New Roman"/>
          <w:sz w:val="24"/>
          <w:szCs w:val="24"/>
        </w:rPr>
        <w:t>with others fluently</w:t>
      </w:r>
      <w:r w:rsidR="00AA0CF2">
        <w:rPr>
          <w:rFonts w:ascii="Times New Roman" w:hAnsi="Times New Roman" w:cs="Times New Roman"/>
          <w:sz w:val="24"/>
          <w:szCs w:val="24"/>
        </w:rPr>
        <w:t xml:space="preserve"> (Fan </w:t>
      </w:r>
      <w:r w:rsidR="00684B96">
        <w:rPr>
          <w:rFonts w:ascii="Times New Roman" w:hAnsi="Times New Roman" w:cs="Times New Roman"/>
          <w:sz w:val="24"/>
          <w:szCs w:val="24"/>
        </w:rPr>
        <w:t>2010</w:t>
      </w:r>
      <w:r w:rsidR="00244CAE">
        <w:rPr>
          <w:rFonts w:ascii="Times New Roman" w:hAnsi="Times New Roman" w:cs="Times New Roman"/>
          <w:sz w:val="24"/>
          <w:szCs w:val="24"/>
        </w:rPr>
        <w:t>)</w:t>
      </w:r>
      <w:r>
        <w:rPr>
          <w:rFonts w:ascii="Times New Roman" w:hAnsi="Times New Roman" w:cs="Times New Roman"/>
          <w:sz w:val="24"/>
          <w:szCs w:val="24"/>
        </w:rPr>
        <w:t xml:space="preserve">. </w:t>
      </w:r>
      <w:r w:rsidR="00AC2B0B">
        <w:rPr>
          <w:rFonts w:ascii="Times New Roman" w:hAnsi="Times New Roman" w:cs="Times New Roman"/>
          <w:sz w:val="24"/>
          <w:szCs w:val="24"/>
        </w:rPr>
        <w:t>Therefore, views on English education started to shift from excessive pursuit of hi</w:t>
      </w:r>
      <w:r w:rsidR="00A1679C">
        <w:rPr>
          <w:rFonts w:ascii="Times New Roman" w:hAnsi="Times New Roman" w:cs="Times New Roman"/>
          <w:sz w:val="24"/>
          <w:szCs w:val="24"/>
        </w:rPr>
        <w:t>gh exam</w:t>
      </w:r>
      <w:r w:rsidR="00031C3C">
        <w:rPr>
          <w:rFonts w:ascii="Times New Roman" w:hAnsi="Times New Roman" w:cs="Times New Roman"/>
          <w:sz w:val="24"/>
          <w:szCs w:val="24"/>
        </w:rPr>
        <w:t>ination</w:t>
      </w:r>
      <w:r w:rsidR="00A1679C">
        <w:rPr>
          <w:rFonts w:ascii="Times New Roman" w:hAnsi="Times New Roman" w:cs="Times New Roman"/>
          <w:sz w:val="24"/>
          <w:szCs w:val="24"/>
        </w:rPr>
        <w:t xml:space="preserve"> scores to practical use, which results in a series of governmental documents urging a transformation in English teaching</w:t>
      </w:r>
      <w:r w:rsidR="00AA0CF2">
        <w:rPr>
          <w:rFonts w:ascii="Times New Roman" w:hAnsi="Times New Roman" w:cs="Times New Roman"/>
          <w:sz w:val="24"/>
          <w:szCs w:val="24"/>
        </w:rPr>
        <w:t xml:space="preserve"> (Gao </w:t>
      </w:r>
      <w:r w:rsidR="00D43EF7">
        <w:rPr>
          <w:rFonts w:ascii="Times New Roman" w:hAnsi="Times New Roman" w:cs="Times New Roman"/>
          <w:sz w:val="24"/>
          <w:szCs w:val="24"/>
        </w:rPr>
        <w:t xml:space="preserve">2009; </w:t>
      </w:r>
      <w:r w:rsidR="008072E0">
        <w:rPr>
          <w:rFonts w:ascii="Times New Roman" w:hAnsi="Times New Roman" w:cs="Times New Roman"/>
          <w:sz w:val="24"/>
          <w:szCs w:val="24"/>
        </w:rPr>
        <w:t>MOE</w:t>
      </w:r>
      <w:r w:rsidR="00AA0CF2">
        <w:rPr>
          <w:rFonts w:ascii="Times New Roman" w:hAnsi="Times New Roman" w:cs="Times New Roman"/>
          <w:sz w:val="24"/>
          <w:szCs w:val="24"/>
        </w:rPr>
        <w:t xml:space="preserve"> </w:t>
      </w:r>
      <w:r w:rsidR="008072E0" w:rsidRPr="008072E0">
        <w:rPr>
          <w:rFonts w:ascii="Times New Roman" w:hAnsi="Times New Roman" w:cs="Times New Roman"/>
          <w:sz w:val="24"/>
          <w:szCs w:val="24"/>
        </w:rPr>
        <w:t>20</w:t>
      </w:r>
      <w:r w:rsidR="003648CE">
        <w:rPr>
          <w:rFonts w:ascii="Times New Roman" w:hAnsi="Times New Roman" w:cs="Times New Roman"/>
          <w:sz w:val="24"/>
          <w:szCs w:val="24"/>
        </w:rPr>
        <w:t>1</w:t>
      </w:r>
      <w:r w:rsidR="008072E0" w:rsidRPr="008072E0">
        <w:rPr>
          <w:rFonts w:ascii="Times New Roman" w:hAnsi="Times New Roman" w:cs="Times New Roman"/>
          <w:sz w:val="24"/>
          <w:szCs w:val="24"/>
        </w:rPr>
        <w:t>1</w:t>
      </w:r>
      <w:r w:rsidR="00D43EF7">
        <w:rPr>
          <w:rFonts w:ascii="Times New Roman" w:hAnsi="Times New Roman" w:cs="Times New Roman"/>
          <w:sz w:val="24"/>
          <w:szCs w:val="24"/>
        </w:rPr>
        <w:t>)</w:t>
      </w:r>
      <w:r w:rsidR="00A1679C">
        <w:rPr>
          <w:rFonts w:ascii="Times New Roman" w:hAnsi="Times New Roman" w:cs="Times New Roman"/>
          <w:sz w:val="24"/>
          <w:szCs w:val="24"/>
        </w:rPr>
        <w:t xml:space="preserve">. </w:t>
      </w:r>
      <w:r w:rsidR="00AC2B0B">
        <w:rPr>
          <w:rFonts w:ascii="Times New Roman" w:hAnsi="Times New Roman" w:cs="Times New Roman"/>
          <w:sz w:val="24"/>
          <w:szCs w:val="24"/>
        </w:rPr>
        <w:t xml:space="preserve">And </w:t>
      </w:r>
      <w:r w:rsidR="00AC2B0B" w:rsidRPr="003D01AB">
        <w:rPr>
          <w:rFonts w:ascii="Times New Roman" w:hAnsi="Times New Roman" w:cs="Times New Roman"/>
          <w:sz w:val="24"/>
          <w:szCs w:val="24"/>
        </w:rPr>
        <w:t xml:space="preserve">yet, mainstream schools are caught unprepared concerning how to balance teaching </w:t>
      </w:r>
      <w:r w:rsidR="00AC2B0B" w:rsidRPr="003D01AB">
        <w:rPr>
          <w:rFonts w:ascii="Times New Roman" w:hAnsi="Times New Roman" w:cs="Times New Roman"/>
          <w:sz w:val="24"/>
          <w:szCs w:val="24"/>
        </w:rPr>
        <w:lastRenderedPageBreak/>
        <w:t>English for practical use and for good examination results</w:t>
      </w:r>
      <w:r w:rsidR="000710EE" w:rsidRPr="003D01AB">
        <w:rPr>
          <w:rFonts w:ascii="Times New Roman" w:hAnsi="Times New Roman" w:cs="Times New Roman"/>
          <w:sz w:val="24"/>
          <w:szCs w:val="24"/>
        </w:rPr>
        <w:t xml:space="preserve"> since the </w:t>
      </w:r>
      <w:r w:rsidR="00A34026" w:rsidRPr="003D01AB">
        <w:rPr>
          <w:rFonts w:ascii="Times New Roman" w:hAnsi="Times New Roman" w:cs="Times New Roman"/>
          <w:sz w:val="24"/>
          <w:szCs w:val="24"/>
        </w:rPr>
        <w:t xml:space="preserve">exam-based </w:t>
      </w:r>
      <w:r w:rsidR="000710EE" w:rsidRPr="003D01AB">
        <w:rPr>
          <w:rFonts w:ascii="Times New Roman" w:hAnsi="Times New Roman" w:cs="Times New Roman"/>
          <w:sz w:val="24"/>
          <w:szCs w:val="24"/>
        </w:rPr>
        <w:t>assessment for English h</w:t>
      </w:r>
      <w:r w:rsidR="005010FC" w:rsidRPr="003D01AB">
        <w:rPr>
          <w:rFonts w:ascii="Times New Roman" w:hAnsi="Times New Roman" w:cs="Times New Roman"/>
          <w:sz w:val="24"/>
          <w:szCs w:val="24"/>
        </w:rPr>
        <w:t>a</w:t>
      </w:r>
      <w:r w:rsidR="003B33BE" w:rsidRPr="003D01AB">
        <w:rPr>
          <w:rFonts w:ascii="Times New Roman" w:hAnsi="Times New Roman" w:cs="Times New Roman"/>
          <w:sz w:val="24"/>
          <w:szCs w:val="24"/>
        </w:rPr>
        <w:t>s not been accordingly modified</w:t>
      </w:r>
      <w:r w:rsidR="003648CE" w:rsidRPr="003D01AB">
        <w:rPr>
          <w:rFonts w:ascii="Times New Roman" w:hAnsi="Times New Roman" w:cs="Times New Roman"/>
          <w:sz w:val="24"/>
          <w:szCs w:val="24"/>
        </w:rPr>
        <w:t xml:space="preserve"> (</w:t>
      </w:r>
      <w:r w:rsidR="00AA0CF2" w:rsidRPr="003D01AB">
        <w:rPr>
          <w:rFonts w:ascii="Times New Roman" w:hAnsi="Times New Roman" w:cs="Times New Roman"/>
          <w:sz w:val="24"/>
          <w:szCs w:val="24"/>
        </w:rPr>
        <w:t>Yan</w:t>
      </w:r>
      <w:r w:rsidR="003648CE" w:rsidRPr="003D01AB">
        <w:rPr>
          <w:rFonts w:ascii="Times New Roman" w:hAnsi="Times New Roman" w:cs="Times New Roman"/>
          <w:sz w:val="24"/>
          <w:szCs w:val="24"/>
        </w:rPr>
        <w:t xml:space="preserve"> 2015). A lack of professional support, constraints in class size and entrenched traditional </w:t>
      </w:r>
      <w:r w:rsidR="00791074" w:rsidRPr="003D01AB">
        <w:rPr>
          <w:rFonts w:ascii="Times New Roman" w:hAnsi="Times New Roman" w:cs="Times New Roman"/>
          <w:sz w:val="24"/>
          <w:szCs w:val="24"/>
        </w:rPr>
        <w:t xml:space="preserve">Chinese </w:t>
      </w:r>
      <w:r w:rsidR="003648CE" w:rsidRPr="003D01AB">
        <w:rPr>
          <w:rFonts w:ascii="Times New Roman" w:hAnsi="Times New Roman" w:cs="Times New Roman"/>
          <w:sz w:val="24"/>
          <w:szCs w:val="24"/>
        </w:rPr>
        <w:t xml:space="preserve">teaching philosophy have also rendered the reform </w:t>
      </w:r>
      <w:r w:rsidR="00791074" w:rsidRPr="003D01AB">
        <w:rPr>
          <w:rFonts w:ascii="Times New Roman" w:hAnsi="Times New Roman" w:cs="Times New Roman"/>
          <w:sz w:val="24"/>
          <w:szCs w:val="24"/>
        </w:rPr>
        <w:t>fatigued</w:t>
      </w:r>
      <w:r w:rsidR="00791074">
        <w:rPr>
          <w:rFonts w:ascii="Times New Roman" w:hAnsi="Times New Roman" w:cs="Times New Roman"/>
          <w:sz w:val="24"/>
          <w:szCs w:val="24"/>
        </w:rPr>
        <w:t xml:space="preserve"> and </w:t>
      </w:r>
      <w:r w:rsidR="003648CE">
        <w:rPr>
          <w:rFonts w:ascii="Times New Roman" w:hAnsi="Times New Roman" w:cs="Times New Roman"/>
          <w:sz w:val="24"/>
          <w:szCs w:val="24"/>
        </w:rPr>
        <w:t>lingering for a decade</w:t>
      </w:r>
      <w:r w:rsidR="003B33BE">
        <w:rPr>
          <w:rFonts w:ascii="Times New Roman" w:hAnsi="Times New Roman" w:cs="Times New Roman"/>
          <w:sz w:val="24"/>
          <w:szCs w:val="24"/>
        </w:rPr>
        <w:t xml:space="preserve"> </w:t>
      </w:r>
      <w:r w:rsidR="00D43EF7">
        <w:rPr>
          <w:rFonts w:ascii="Times New Roman" w:hAnsi="Times New Roman" w:cs="Times New Roman"/>
          <w:sz w:val="24"/>
          <w:szCs w:val="24"/>
        </w:rPr>
        <w:t>(</w:t>
      </w:r>
      <w:r w:rsidR="00AA0CF2">
        <w:rPr>
          <w:rFonts w:ascii="Times New Roman" w:hAnsi="Times New Roman" w:cs="Times New Roman"/>
          <w:sz w:val="24"/>
          <w:szCs w:val="24"/>
        </w:rPr>
        <w:t xml:space="preserve">Guo et al. </w:t>
      </w:r>
      <w:r w:rsidR="00791074">
        <w:rPr>
          <w:rFonts w:ascii="Times New Roman" w:hAnsi="Times New Roman" w:cs="Times New Roman"/>
          <w:sz w:val="24"/>
          <w:szCs w:val="24"/>
        </w:rPr>
        <w:t>2013</w:t>
      </w:r>
      <w:r w:rsidR="00AA0CF2">
        <w:rPr>
          <w:rFonts w:ascii="Times New Roman" w:hAnsi="Times New Roman" w:cs="Times New Roman"/>
          <w:sz w:val="24"/>
          <w:szCs w:val="24"/>
        </w:rPr>
        <w:t xml:space="preserve">; </w:t>
      </w:r>
      <w:r w:rsidR="00FE7836">
        <w:rPr>
          <w:rFonts w:ascii="Times New Roman" w:hAnsi="Times New Roman" w:cs="Times New Roman"/>
          <w:sz w:val="24"/>
          <w:szCs w:val="24"/>
        </w:rPr>
        <w:t>Yan 2018</w:t>
      </w:r>
      <w:r w:rsidR="00315395">
        <w:rPr>
          <w:rFonts w:ascii="Times New Roman" w:hAnsi="Times New Roman" w:cs="Times New Roman"/>
          <w:sz w:val="24"/>
          <w:szCs w:val="24"/>
        </w:rPr>
        <w:t>; Zhang and Liu 2014</w:t>
      </w:r>
      <w:r w:rsidR="00FE7836">
        <w:rPr>
          <w:rFonts w:ascii="Times New Roman" w:hAnsi="Times New Roman" w:cs="Times New Roman"/>
          <w:sz w:val="24"/>
          <w:szCs w:val="24"/>
        </w:rPr>
        <w:t>)</w:t>
      </w:r>
      <w:r w:rsidR="00AC2B0B">
        <w:rPr>
          <w:rFonts w:ascii="Times New Roman" w:hAnsi="Times New Roman" w:cs="Times New Roman"/>
          <w:sz w:val="24"/>
          <w:szCs w:val="24"/>
        </w:rPr>
        <w:t>.</w:t>
      </w:r>
    </w:p>
    <w:p w14:paraId="7070CBF8" w14:textId="08FC88C6" w:rsidR="0073253A" w:rsidRPr="003D01AB" w:rsidRDefault="0073253A" w:rsidP="002000A0">
      <w:pPr>
        <w:autoSpaceDE w:val="0"/>
        <w:autoSpaceDN w:val="0"/>
        <w:adjustRightInd w:val="0"/>
        <w:spacing w:line="480" w:lineRule="auto"/>
        <w:ind w:firstLine="720"/>
        <w:rPr>
          <w:rFonts w:ascii="Times New Roman" w:hAnsi="Times New Roman" w:cs="Times New Roman"/>
          <w:sz w:val="24"/>
          <w:szCs w:val="24"/>
        </w:rPr>
      </w:pPr>
      <w:r w:rsidRPr="003D01AB">
        <w:rPr>
          <w:rFonts w:ascii="Times New Roman" w:hAnsi="Times New Roman" w:cs="Times New Roman"/>
          <w:sz w:val="24"/>
          <w:szCs w:val="24"/>
        </w:rPr>
        <w:t>The aforementioned ‘</w:t>
      </w:r>
      <w:r w:rsidR="00023D82" w:rsidRPr="003D01AB">
        <w:rPr>
          <w:rFonts w:ascii="Times New Roman" w:hAnsi="Times New Roman" w:cs="Times New Roman"/>
          <w:sz w:val="24"/>
          <w:szCs w:val="24"/>
        </w:rPr>
        <w:t>physical</w:t>
      </w:r>
      <w:r w:rsidRPr="003D01AB">
        <w:rPr>
          <w:rFonts w:ascii="Times New Roman" w:hAnsi="Times New Roman" w:cs="Times New Roman"/>
          <w:sz w:val="24"/>
          <w:szCs w:val="24"/>
        </w:rPr>
        <w:t xml:space="preserve"> and psychological shortcomings’ of English classes </w:t>
      </w:r>
      <w:r w:rsidR="000569C1" w:rsidRPr="003D01AB">
        <w:rPr>
          <w:rFonts w:ascii="Times New Roman" w:hAnsi="Times New Roman" w:cs="Times New Roman"/>
          <w:sz w:val="24"/>
          <w:szCs w:val="24"/>
        </w:rPr>
        <w:t xml:space="preserve">in school (Kim </w:t>
      </w:r>
      <w:r w:rsidR="007F552A" w:rsidRPr="003D01AB">
        <w:rPr>
          <w:rFonts w:ascii="Times New Roman" w:hAnsi="Times New Roman" w:cs="Times New Roman"/>
          <w:sz w:val="24"/>
          <w:szCs w:val="24"/>
        </w:rPr>
        <w:t>201</w:t>
      </w:r>
      <w:r w:rsidR="000009CC" w:rsidRPr="003D01AB">
        <w:rPr>
          <w:rFonts w:ascii="Times New Roman" w:hAnsi="Times New Roman" w:cs="Times New Roman"/>
          <w:sz w:val="24"/>
          <w:szCs w:val="24"/>
        </w:rPr>
        <w:t>6</w:t>
      </w:r>
      <w:r w:rsidR="007F552A" w:rsidRPr="003D01AB">
        <w:rPr>
          <w:rFonts w:ascii="Times New Roman" w:hAnsi="Times New Roman" w:cs="Times New Roman"/>
          <w:sz w:val="24"/>
          <w:szCs w:val="24"/>
        </w:rPr>
        <w:t xml:space="preserve">, </w:t>
      </w:r>
      <w:r w:rsidRPr="003D01AB">
        <w:rPr>
          <w:rFonts w:ascii="Times New Roman" w:hAnsi="Times New Roman" w:cs="Times New Roman"/>
          <w:sz w:val="24"/>
          <w:szCs w:val="24"/>
        </w:rPr>
        <w:t xml:space="preserve">76) provide room for supplementary education to thrive. </w:t>
      </w:r>
      <w:r w:rsidR="00023D82" w:rsidRPr="003D01AB">
        <w:rPr>
          <w:rFonts w:ascii="Times New Roman" w:hAnsi="Times New Roman" w:cs="Times New Roman"/>
          <w:sz w:val="24"/>
          <w:szCs w:val="24"/>
        </w:rPr>
        <w:t xml:space="preserve">Many Chinese parents </w:t>
      </w:r>
      <w:r w:rsidR="00F71F13" w:rsidRPr="003D01AB">
        <w:rPr>
          <w:rFonts w:ascii="Times New Roman" w:hAnsi="Times New Roman" w:cs="Times New Roman"/>
          <w:sz w:val="24"/>
          <w:szCs w:val="24"/>
        </w:rPr>
        <w:t>engage their children in supplementary English education since kindergarten (Liu and Bray, 2018), because they believe ‘the earlier the better’ for children to learn English, which may help the</w:t>
      </w:r>
      <w:r w:rsidR="00E10B10" w:rsidRPr="003D01AB">
        <w:rPr>
          <w:rFonts w:ascii="Times New Roman" w:hAnsi="Times New Roman" w:cs="Times New Roman"/>
          <w:sz w:val="24"/>
          <w:szCs w:val="24"/>
        </w:rPr>
        <w:t>ir</w:t>
      </w:r>
      <w:r w:rsidR="00F71F13" w:rsidRPr="003D01AB">
        <w:rPr>
          <w:rFonts w:ascii="Times New Roman" w:hAnsi="Times New Roman" w:cs="Times New Roman"/>
          <w:sz w:val="24"/>
          <w:szCs w:val="24"/>
        </w:rPr>
        <w:t xml:space="preserve"> children gain </w:t>
      </w:r>
      <w:r w:rsidRPr="003D01AB">
        <w:rPr>
          <w:rFonts w:ascii="Times New Roman" w:hAnsi="Times New Roman" w:cs="Times New Roman"/>
          <w:sz w:val="24"/>
          <w:szCs w:val="24"/>
        </w:rPr>
        <w:t>an edge in the hig</w:t>
      </w:r>
      <w:r w:rsidR="00F71F13" w:rsidRPr="003D01AB">
        <w:rPr>
          <w:rFonts w:ascii="Times New Roman" w:hAnsi="Times New Roman" w:cs="Times New Roman"/>
          <w:sz w:val="24"/>
          <w:szCs w:val="24"/>
        </w:rPr>
        <w:t xml:space="preserve">hly competitive Chinese society </w:t>
      </w:r>
      <w:r w:rsidR="00745A35" w:rsidRPr="003D01AB">
        <w:rPr>
          <w:rFonts w:ascii="Times New Roman" w:hAnsi="Times New Roman" w:cs="Times New Roman"/>
          <w:sz w:val="24"/>
          <w:szCs w:val="24"/>
        </w:rPr>
        <w:t>(Liu 2005</w:t>
      </w:r>
      <w:r w:rsidR="00023D82" w:rsidRPr="003D01AB">
        <w:rPr>
          <w:rFonts w:ascii="Times New Roman" w:hAnsi="Times New Roman" w:cs="Times New Roman"/>
          <w:sz w:val="24"/>
          <w:szCs w:val="24"/>
        </w:rPr>
        <w:t>)</w:t>
      </w:r>
      <w:r w:rsidR="00F71F13" w:rsidRPr="003D01AB">
        <w:rPr>
          <w:rFonts w:ascii="Times New Roman" w:hAnsi="Times New Roman" w:cs="Times New Roman"/>
          <w:sz w:val="24"/>
          <w:szCs w:val="24"/>
        </w:rPr>
        <w:t xml:space="preserve">. Based on surveys on 4259 Chinese parents and interviews with 51 parents of children at primary and lower secondary level, Liu and Bray (2018) </w:t>
      </w:r>
      <w:r w:rsidR="00846FD9" w:rsidRPr="003D01AB">
        <w:rPr>
          <w:rFonts w:ascii="Times New Roman" w:hAnsi="Times New Roman" w:cs="Times New Roman"/>
          <w:sz w:val="24"/>
          <w:szCs w:val="24"/>
        </w:rPr>
        <w:t>suggested</w:t>
      </w:r>
      <w:r w:rsidR="00F71F13" w:rsidRPr="003D01AB">
        <w:rPr>
          <w:rFonts w:ascii="Times New Roman" w:hAnsi="Times New Roman" w:cs="Times New Roman"/>
          <w:sz w:val="24"/>
          <w:szCs w:val="24"/>
        </w:rPr>
        <w:t xml:space="preserve"> that in the six years of Chinese elementary school education, parents focus more on practicing children’s oral English skills and cultivating interests in the early elementary stage. However, </w:t>
      </w:r>
      <w:r w:rsidR="000569C1" w:rsidRPr="003D01AB">
        <w:rPr>
          <w:rFonts w:ascii="Times New Roman" w:hAnsi="Times New Roman" w:cs="Times New Roman"/>
          <w:sz w:val="24"/>
          <w:szCs w:val="24"/>
        </w:rPr>
        <w:t xml:space="preserve">in senior years of the elementary school education, children receive more academic-oriented SEEE. Liu and Bray’s (2018) findings are highly consistent with some SEEE research based in </w:t>
      </w:r>
      <w:r w:rsidR="00145D08" w:rsidRPr="003D01AB">
        <w:rPr>
          <w:rFonts w:ascii="Times New Roman" w:hAnsi="Times New Roman" w:cs="Times New Roman"/>
          <w:sz w:val="24"/>
          <w:szCs w:val="24"/>
        </w:rPr>
        <w:t xml:space="preserve">Korea </w:t>
      </w:r>
      <w:r w:rsidR="000009CC" w:rsidRPr="003D01AB">
        <w:rPr>
          <w:rFonts w:ascii="Times New Roman" w:hAnsi="Times New Roman" w:cs="Times New Roman"/>
          <w:sz w:val="24"/>
          <w:szCs w:val="24"/>
        </w:rPr>
        <w:t>(Kim 2016</w:t>
      </w:r>
      <w:r w:rsidR="000569C1" w:rsidRPr="003D01AB">
        <w:rPr>
          <w:rFonts w:ascii="Times New Roman" w:hAnsi="Times New Roman" w:cs="Times New Roman"/>
          <w:sz w:val="24"/>
          <w:szCs w:val="24"/>
        </w:rPr>
        <w:t>). Kim</w:t>
      </w:r>
      <w:r w:rsidR="000009CC" w:rsidRPr="003D01AB">
        <w:rPr>
          <w:rFonts w:ascii="Times New Roman" w:hAnsi="Times New Roman" w:cs="Times New Roman"/>
          <w:sz w:val="24"/>
          <w:szCs w:val="24"/>
        </w:rPr>
        <w:t xml:space="preserve"> (2016)</w:t>
      </w:r>
      <w:r w:rsidR="000569C1" w:rsidRPr="003D01AB">
        <w:rPr>
          <w:rFonts w:ascii="Times New Roman" w:hAnsi="Times New Roman" w:cs="Times New Roman"/>
          <w:sz w:val="24"/>
          <w:szCs w:val="24"/>
        </w:rPr>
        <w:t xml:space="preserve"> added details as to how SEEE is actualised in the early elementary stage – native English teachers </w:t>
      </w:r>
      <w:r w:rsidR="008A43BC" w:rsidRPr="003D01AB">
        <w:rPr>
          <w:rFonts w:ascii="Times New Roman" w:hAnsi="Times New Roman" w:cs="Times New Roman"/>
          <w:sz w:val="24"/>
          <w:szCs w:val="24"/>
        </w:rPr>
        <w:t>are</w:t>
      </w:r>
      <w:r w:rsidR="000569C1" w:rsidRPr="003D01AB">
        <w:rPr>
          <w:rFonts w:ascii="Times New Roman" w:hAnsi="Times New Roman" w:cs="Times New Roman"/>
          <w:sz w:val="24"/>
          <w:szCs w:val="24"/>
        </w:rPr>
        <w:t xml:space="preserve"> recruited to immerse children in an</w:t>
      </w:r>
      <w:r w:rsidR="008A43BC" w:rsidRPr="003D01AB">
        <w:rPr>
          <w:rFonts w:ascii="Times New Roman" w:hAnsi="Times New Roman" w:cs="Times New Roman"/>
          <w:sz w:val="24"/>
          <w:szCs w:val="24"/>
        </w:rPr>
        <w:t xml:space="preserve"> overall</w:t>
      </w:r>
      <w:r w:rsidR="004A4640" w:rsidRPr="003D01AB">
        <w:rPr>
          <w:rFonts w:ascii="Times New Roman" w:hAnsi="Times New Roman" w:cs="Times New Roman"/>
          <w:sz w:val="24"/>
          <w:szCs w:val="24"/>
        </w:rPr>
        <w:t xml:space="preserve"> English environment; </w:t>
      </w:r>
      <w:r w:rsidR="000569C1" w:rsidRPr="003D01AB">
        <w:rPr>
          <w:rFonts w:ascii="Times New Roman" w:hAnsi="Times New Roman" w:cs="Times New Roman"/>
          <w:sz w:val="24"/>
          <w:szCs w:val="24"/>
        </w:rPr>
        <w:t xml:space="preserve">various </w:t>
      </w:r>
      <w:r w:rsidR="002B05C0" w:rsidRPr="003D01AB">
        <w:rPr>
          <w:rFonts w:ascii="Times New Roman" w:hAnsi="Times New Roman" w:cs="Times New Roman"/>
          <w:sz w:val="24"/>
          <w:szCs w:val="24"/>
        </w:rPr>
        <w:t>games, group activities and authentic English learning materials</w:t>
      </w:r>
      <w:r w:rsidR="000569C1" w:rsidRPr="003D01AB">
        <w:rPr>
          <w:rFonts w:ascii="Times New Roman" w:hAnsi="Times New Roman" w:cs="Times New Roman"/>
          <w:sz w:val="24"/>
          <w:szCs w:val="24"/>
        </w:rPr>
        <w:t xml:space="preserve"> are used to arouse students’ interests and </w:t>
      </w:r>
      <w:r w:rsidR="002B05C0" w:rsidRPr="003D01AB">
        <w:rPr>
          <w:rFonts w:ascii="Times New Roman" w:hAnsi="Times New Roman" w:cs="Times New Roman"/>
          <w:sz w:val="24"/>
          <w:szCs w:val="24"/>
        </w:rPr>
        <w:t xml:space="preserve">naturally </w:t>
      </w:r>
      <w:r w:rsidR="000569C1" w:rsidRPr="003D01AB">
        <w:rPr>
          <w:rFonts w:ascii="Times New Roman" w:hAnsi="Times New Roman" w:cs="Times New Roman"/>
          <w:sz w:val="24"/>
          <w:szCs w:val="24"/>
        </w:rPr>
        <w:t xml:space="preserve">engage them in </w:t>
      </w:r>
      <w:r w:rsidR="002B05C0" w:rsidRPr="003D01AB">
        <w:rPr>
          <w:rFonts w:ascii="Times New Roman" w:hAnsi="Times New Roman" w:cs="Times New Roman"/>
          <w:sz w:val="24"/>
          <w:szCs w:val="24"/>
        </w:rPr>
        <w:t>English for practical purposes.</w:t>
      </w:r>
    </w:p>
    <w:p w14:paraId="477A8CFA" w14:textId="66022B24" w:rsidR="00AC2B0B" w:rsidRPr="003D01AB" w:rsidRDefault="00E5150D" w:rsidP="00FB62E5">
      <w:pPr>
        <w:autoSpaceDE w:val="0"/>
        <w:autoSpaceDN w:val="0"/>
        <w:adjustRightInd w:val="0"/>
        <w:spacing w:line="480" w:lineRule="auto"/>
        <w:ind w:firstLine="720"/>
        <w:rPr>
          <w:rFonts w:ascii="Times New Roman" w:hAnsi="Times New Roman" w:cs="Times New Roman"/>
          <w:sz w:val="24"/>
          <w:szCs w:val="24"/>
        </w:rPr>
      </w:pPr>
      <w:r w:rsidRPr="003D01AB">
        <w:rPr>
          <w:rFonts w:ascii="Times New Roman" w:hAnsi="Times New Roman" w:cs="Times New Roman"/>
          <w:sz w:val="24"/>
          <w:szCs w:val="24"/>
        </w:rPr>
        <w:lastRenderedPageBreak/>
        <w:t xml:space="preserve">The complex nexus between </w:t>
      </w:r>
      <w:r w:rsidR="00B847E0" w:rsidRPr="003D01AB">
        <w:rPr>
          <w:rFonts w:ascii="Times New Roman" w:hAnsi="Times New Roman" w:cs="Times New Roman"/>
          <w:sz w:val="24"/>
          <w:szCs w:val="24"/>
        </w:rPr>
        <w:t xml:space="preserve">the importance of English, the current dilemma in school reforms, and the popularity of SEEE suggests that there are conflicts and confluence between mainstream schooling and SEEE as English education providers in China. Understanding this context is important, because it helps to make sense of how educational ethos, as an important curriculum component </w:t>
      </w:r>
      <w:r w:rsidR="00145D08" w:rsidRPr="003D01AB">
        <w:rPr>
          <w:rFonts w:ascii="Times New Roman" w:hAnsi="Times New Roman" w:cs="Times New Roman"/>
          <w:sz w:val="24"/>
          <w:szCs w:val="24"/>
        </w:rPr>
        <w:t xml:space="preserve">that is </w:t>
      </w:r>
      <w:r w:rsidR="00B847E0" w:rsidRPr="003D01AB">
        <w:rPr>
          <w:rFonts w:ascii="Times New Roman" w:hAnsi="Times New Roman" w:cs="Times New Roman"/>
          <w:sz w:val="24"/>
          <w:szCs w:val="24"/>
        </w:rPr>
        <w:t xml:space="preserve">reflective of education quality, may alter or influence the potential conflicts and confluence between mainstream schooling and SEEE. </w:t>
      </w:r>
      <w:r w:rsidR="00182C0D" w:rsidRPr="003D01AB">
        <w:rPr>
          <w:rFonts w:ascii="Times New Roman" w:hAnsi="Times New Roman" w:cs="Times New Roman"/>
          <w:sz w:val="24"/>
          <w:szCs w:val="24"/>
        </w:rPr>
        <w:t>Based on the literature review, we ask</w:t>
      </w:r>
      <w:r w:rsidR="003C26CF" w:rsidRPr="003D01AB">
        <w:rPr>
          <w:rFonts w:ascii="Times New Roman" w:hAnsi="Times New Roman" w:cs="Times New Roman"/>
          <w:sz w:val="24"/>
          <w:szCs w:val="24"/>
        </w:rPr>
        <w:t xml:space="preserve"> two research questions</w:t>
      </w:r>
      <w:r w:rsidR="00182C0D" w:rsidRPr="003D01AB">
        <w:rPr>
          <w:rFonts w:ascii="Times New Roman" w:hAnsi="Times New Roman" w:cs="Times New Roman"/>
          <w:sz w:val="24"/>
          <w:szCs w:val="24"/>
        </w:rPr>
        <w:t xml:space="preserve">: </w:t>
      </w:r>
    </w:p>
    <w:p w14:paraId="2337A0C8" w14:textId="564DD32F" w:rsidR="00A1679C" w:rsidRDefault="00A1679C" w:rsidP="002000A0">
      <w:pPr>
        <w:pStyle w:val="ListParagraph"/>
        <w:numPr>
          <w:ilvl w:val="0"/>
          <w:numId w:val="1"/>
        </w:numPr>
        <w:autoSpaceDE w:val="0"/>
        <w:autoSpaceDN w:val="0"/>
        <w:adjustRightInd w:val="0"/>
        <w:spacing w:line="480" w:lineRule="auto"/>
        <w:ind w:firstLineChars="0"/>
        <w:rPr>
          <w:rFonts w:ascii="Times New Roman" w:hAnsi="Times New Roman" w:cs="Times New Roman"/>
          <w:sz w:val="24"/>
          <w:szCs w:val="24"/>
        </w:rPr>
      </w:pPr>
      <w:r>
        <w:rPr>
          <w:rFonts w:ascii="Times New Roman" w:hAnsi="Times New Roman" w:cs="Times New Roman" w:hint="eastAsia"/>
          <w:sz w:val="24"/>
          <w:szCs w:val="24"/>
        </w:rPr>
        <w:t>W</w:t>
      </w:r>
      <w:r>
        <w:rPr>
          <w:rFonts w:ascii="Times New Roman" w:hAnsi="Times New Roman" w:cs="Times New Roman"/>
          <w:sz w:val="24"/>
          <w:szCs w:val="24"/>
        </w:rPr>
        <w:t>hat educational ethos is advertised in China supplementary elementary English education (SEEE)?</w:t>
      </w:r>
    </w:p>
    <w:p w14:paraId="6F5E56D8" w14:textId="7425F8E5" w:rsidR="002000A0" w:rsidRDefault="00A1679C" w:rsidP="004D7A5A">
      <w:pPr>
        <w:pStyle w:val="ListParagraph"/>
        <w:numPr>
          <w:ilvl w:val="0"/>
          <w:numId w:val="1"/>
        </w:numPr>
        <w:autoSpaceDE w:val="0"/>
        <w:autoSpaceDN w:val="0"/>
        <w:adjustRightInd w:val="0"/>
        <w:spacing w:line="480" w:lineRule="auto"/>
        <w:ind w:firstLineChars="0"/>
        <w:rPr>
          <w:rFonts w:ascii="Times New Roman" w:hAnsi="Times New Roman" w:cs="Times New Roman"/>
          <w:sz w:val="24"/>
          <w:szCs w:val="24"/>
        </w:rPr>
      </w:pPr>
      <w:r>
        <w:rPr>
          <w:rFonts w:ascii="Times New Roman" w:hAnsi="Times New Roman" w:cs="Times New Roman"/>
          <w:sz w:val="24"/>
          <w:szCs w:val="24"/>
        </w:rPr>
        <w:t xml:space="preserve">How do mainstream teachers perceive the </w:t>
      </w:r>
      <w:r w:rsidR="00031C3C">
        <w:rPr>
          <w:rFonts w:ascii="Times New Roman" w:hAnsi="Times New Roman" w:cs="Times New Roman"/>
          <w:sz w:val="24"/>
          <w:szCs w:val="24"/>
        </w:rPr>
        <w:t>influence</w:t>
      </w:r>
      <w:r>
        <w:rPr>
          <w:rFonts w:ascii="Times New Roman" w:hAnsi="Times New Roman" w:cs="Times New Roman"/>
          <w:sz w:val="24"/>
          <w:szCs w:val="24"/>
        </w:rPr>
        <w:t xml:space="preserve"> of</w:t>
      </w:r>
      <w:r w:rsidR="00493C4B">
        <w:rPr>
          <w:rFonts w:ascii="Times New Roman" w:hAnsi="Times New Roman" w:cs="Times New Roman"/>
          <w:sz w:val="24"/>
          <w:szCs w:val="24"/>
        </w:rPr>
        <w:t xml:space="preserve"> th</w:t>
      </w:r>
      <w:r w:rsidR="005C5B35">
        <w:rPr>
          <w:rFonts w:ascii="Times New Roman" w:hAnsi="Times New Roman" w:cs="Times New Roman"/>
          <w:sz w:val="24"/>
          <w:szCs w:val="24"/>
        </w:rPr>
        <w:t>e</w:t>
      </w:r>
      <w:r>
        <w:rPr>
          <w:rFonts w:ascii="Times New Roman" w:hAnsi="Times New Roman" w:cs="Times New Roman"/>
          <w:sz w:val="24"/>
          <w:szCs w:val="24"/>
        </w:rPr>
        <w:t xml:space="preserve"> advertised educational ethos on mainstream schooling?</w:t>
      </w:r>
      <w:r w:rsidR="00815376" w:rsidRPr="001F2D47">
        <w:rPr>
          <w:rFonts w:ascii="Times New Roman" w:hAnsi="Times New Roman" w:cs="Times New Roman"/>
          <w:sz w:val="24"/>
          <w:szCs w:val="24"/>
        </w:rPr>
        <w:tab/>
      </w:r>
    </w:p>
    <w:p w14:paraId="1CB9E1E6" w14:textId="77777777" w:rsidR="001C00CE" w:rsidRPr="004D7A5A" w:rsidRDefault="001C00CE" w:rsidP="001C00CE">
      <w:pPr>
        <w:pStyle w:val="ListParagraph"/>
        <w:autoSpaceDE w:val="0"/>
        <w:autoSpaceDN w:val="0"/>
        <w:adjustRightInd w:val="0"/>
        <w:spacing w:line="480" w:lineRule="auto"/>
        <w:ind w:left="1080" w:firstLineChars="0" w:firstLine="0"/>
        <w:rPr>
          <w:rFonts w:ascii="Times New Roman" w:hAnsi="Times New Roman" w:cs="Times New Roman"/>
          <w:sz w:val="24"/>
          <w:szCs w:val="24"/>
        </w:rPr>
      </w:pPr>
    </w:p>
    <w:p w14:paraId="5BFE4C0B" w14:textId="1914C014" w:rsidR="00A1679C" w:rsidRPr="00E206A8" w:rsidRDefault="00E206A8" w:rsidP="002000A0">
      <w:pPr>
        <w:autoSpaceDE w:val="0"/>
        <w:autoSpaceDN w:val="0"/>
        <w:adjustRightInd w:val="0"/>
        <w:spacing w:line="480" w:lineRule="auto"/>
        <w:rPr>
          <w:rFonts w:ascii="Times New Roman" w:hAnsi="Times New Roman" w:cs="Times New Roman"/>
          <w:b/>
          <w:sz w:val="24"/>
          <w:szCs w:val="24"/>
        </w:rPr>
      </w:pPr>
      <w:r w:rsidRPr="00E206A8">
        <w:rPr>
          <w:rFonts w:ascii="Times New Roman" w:hAnsi="Times New Roman" w:cs="Times New Roman" w:hint="eastAsia"/>
          <w:b/>
          <w:sz w:val="24"/>
          <w:szCs w:val="24"/>
        </w:rPr>
        <w:t>M</w:t>
      </w:r>
      <w:r w:rsidRPr="00E206A8">
        <w:rPr>
          <w:rFonts w:ascii="Times New Roman" w:hAnsi="Times New Roman" w:cs="Times New Roman"/>
          <w:b/>
          <w:sz w:val="24"/>
          <w:szCs w:val="24"/>
        </w:rPr>
        <w:t>ethodology</w:t>
      </w:r>
    </w:p>
    <w:p w14:paraId="1FB7EFDF" w14:textId="19EB959B" w:rsidR="007A3B1B" w:rsidRDefault="00992E51" w:rsidP="002000A0">
      <w:pPr>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sz w:val="24"/>
          <w:szCs w:val="24"/>
        </w:rPr>
        <w:t xml:space="preserve">An exploratory approach is deemed suitable because this is a relatively new area </w:t>
      </w:r>
      <w:r w:rsidR="00F63928">
        <w:rPr>
          <w:rFonts w:ascii="Times New Roman" w:hAnsi="Times New Roman" w:cs="Times New Roman"/>
          <w:sz w:val="24"/>
          <w:szCs w:val="24"/>
        </w:rPr>
        <w:t>of</w:t>
      </w:r>
      <w:r>
        <w:rPr>
          <w:rFonts w:ascii="Times New Roman" w:hAnsi="Times New Roman" w:cs="Times New Roman"/>
          <w:sz w:val="24"/>
          <w:szCs w:val="24"/>
        </w:rPr>
        <w:t xml:space="preserve"> research and we aim to facilitate understandings on SEEE advertisements</w:t>
      </w:r>
      <w:r w:rsidR="001206A2">
        <w:rPr>
          <w:rFonts w:ascii="Times New Roman" w:hAnsi="Times New Roman" w:cs="Times New Roman"/>
          <w:sz w:val="24"/>
          <w:szCs w:val="24"/>
        </w:rPr>
        <w:t>’</w:t>
      </w:r>
      <w:r>
        <w:rPr>
          <w:rFonts w:ascii="Times New Roman" w:hAnsi="Times New Roman" w:cs="Times New Roman"/>
          <w:sz w:val="24"/>
          <w:szCs w:val="24"/>
        </w:rPr>
        <w:t xml:space="preserve"> influence </w:t>
      </w:r>
      <w:r w:rsidR="00F60AED">
        <w:rPr>
          <w:rFonts w:ascii="Times New Roman" w:hAnsi="Times New Roman" w:cs="Times New Roman"/>
          <w:sz w:val="24"/>
          <w:szCs w:val="24"/>
        </w:rPr>
        <w:t>rather than</w:t>
      </w:r>
      <w:r>
        <w:rPr>
          <w:rFonts w:ascii="Times New Roman" w:hAnsi="Times New Roman" w:cs="Times New Roman"/>
          <w:sz w:val="24"/>
          <w:szCs w:val="24"/>
        </w:rPr>
        <w:t xml:space="preserve"> pr</w:t>
      </w:r>
      <w:r w:rsidR="001206A2">
        <w:rPr>
          <w:rFonts w:ascii="Times New Roman" w:hAnsi="Times New Roman" w:cs="Times New Roman"/>
          <w:sz w:val="24"/>
          <w:szCs w:val="24"/>
        </w:rPr>
        <w:t>oviding conclusive answers or generalising our results</w:t>
      </w:r>
      <w:r>
        <w:rPr>
          <w:rFonts w:ascii="Times New Roman" w:hAnsi="Times New Roman" w:cs="Times New Roman"/>
          <w:sz w:val="24"/>
          <w:szCs w:val="24"/>
        </w:rPr>
        <w:t xml:space="preserve">. </w:t>
      </w:r>
      <w:r w:rsidR="00F63928">
        <w:rPr>
          <w:rFonts w:ascii="Times New Roman" w:hAnsi="Times New Roman" w:cs="Times New Roman"/>
          <w:sz w:val="24"/>
          <w:szCs w:val="24"/>
        </w:rPr>
        <w:t>Therefore,</w:t>
      </w:r>
      <w:r w:rsidR="001206A2">
        <w:rPr>
          <w:rFonts w:ascii="Times New Roman" w:hAnsi="Times New Roman" w:cs="Times New Roman"/>
          <w:sz w:val="24"/>
          <w:szCs w:val="24"/>
        </w:rPr>
        <w:t xml:space="preserve"> to best inform the research questions in an explor</w:t>
      </w:r>
      <w:r w:rsidR="00495F2F">
        <w:rPr>
          <w:rFonts w:ascii="Times New Roman" w:hAnsi="Times New Roman" w:cs="Times New Roman"/>
          <w:sz w:val="24"/>
          <w:szCs w:val="24"/>
        </w:rPr>
        <w:t>atory</w:t>
      </w:r>
      <w:r w:rsidR="001206A2">
        <w:rPr>
          <w:rFonts w:ascii="Times New Roman" w:hAnsi="Times New Roman" w:cs="Times New Roman"/>
          <w:sz w:val="24"/>
          <w:szCs w:val="24"/>
        </w:rPr>
        <w:t xml:space="preserve"> way, t</w:t>
      </w:r>
      <w:r w:rsidR="00194EFE">
        <w:rPr>
          <w:rFonts w:ascii="Times New Roman" w:hAnsi="Times New Roman" w:cs="Times New Roman"/>
          <w:sz w:val="24"/>
          <w:szCs w:val="24"/>
        </w:rPr>
        <w:t>his</w:t>
      </w:r>
      <w:r w:rsidR="00E206A8">
        <w:rPr>
          <w:rFonts w:ascii="Times New Roman" w:hAnsi="Times New Roman" w:cs="Times New Roman"/>
          <w:sz w:val="24"/>
          <w:szCs w:val="24"/>
        </w:rPr>
        <w:t xml:space="preserve"> study is framed as a sequential qualitative s</w:t>
      </w:r>
      <w:r w:rsidR="007A3B1B">
        <w:rPr>
          <w:rFonts w:ascii="Times New Roman" w:hAnsi="Times New Roman" w:cs="Times New Roman"/>
          <w:sz w:val="24"/>
          <w:szCs w:val="24"/>
        </w:rPr>
        <w:t xml:space="preserve">tudy. </w:t>
      </w:r>
      <w:r w:rsidR="001206A2">
        <w:rPr>
          <w:rFonts w:ascii="Times New Roman" w:hAnsi="Times New Roman" w:cs="Times New Roman"/>
          <w:sz w:val="24"/>
          <w:szCs w:val="24"/>
        </w:rPr>
        <w:t xml:space="preserve">As no study before has </w:t>
      </w:r>
      <w:r w:rsidR="004A0238">
        <w:rPr>
          <w:rFonts w:ascii="Times New Roman" w:hAnsi="Times New Roman" w:cs="Times New Roman"/>
          <w:sz w:val="24"/>
          <w:szCs w:val="24"/>
        </w:rPr>
        <w:t>investigated</w:t>
      </w:r>
      <w:r w:rsidR="001206A2">
        <w:rPr>
          <w:rFonts w:ascii="Times New Roman" w:hAnsi="Times New Roman" w:cs="Times New Roman"/>
          <w:sz w:val="24"/>
          <w:szCs w:val="24"/>
        </w:rPr>
        <w:t xml:space="preserve"> advertised ethos in SEEE, a</w:t>
      </w:r>
      <w:r w:rsidR="00493C4B">
        <w:rPr>
          <w:rFonts w:ascii="Times New Roman" w:hAnsi="Times New Roman" w:cs="Times New Roman"/>
          <w:sz w:val="24"/>
          <w:szCs w:val="24"/>
        </w:rPr>
        <w:t xml:space="preserve"> desk</w:t>
      </w:r>
      <w:r w:rsidR="007A3B1B">
        <w:rPr>
          <w:rFonts w:ascii="Times New Roman" w:hAnsi="Times New Roman" w:cs="Times New Roman"/>
          <w:sz w:val="24"/>
          <w:szCs w:val="24"/>
        </w:rPr>
        <w:t xml:space="preserve">-based approach was </w:t>
      </w:r>
      <w:r w:rsidR="001206A2">
        <w:rPr>
          <w:rFonts w:ascii="Times New Roman" w:hAnsi="Times New Roman" w:cs="Times New Roman"/>
          <w:sz w:val="24"/>
          <w:szCs w:val="24"/>
        </w:rPr>
        <w:t xml:space="preserve">needed to </w:t>
      </w:r>
      <w:r w:rsidR="005C7BA6">
        <w:rPr>
          <w:rFonts w:ascii="Times New Roman" w:hAnsi="Times New Roman" w:cs="Times New Roman"/>
          <w:sz w:val="24"/>
          <w:szCs w:val="24"/>
        </w:rPr>
        <w:t xml:space="preserve">first </w:t>
      </w:r>
      <w:r w:rsidR="001206A2">
        <w:rPr>
          <w:rFonts w:ascii="Times New Roman" w:hAnsi="Times New Roman" w:cs="Times New Roman"/>
          <w:sz w:val="24"/>
          <w:szCs w:val="24"/>
        </w:rPr>
        <w:t>operationalis</w:t>
      </w:r>
      <w:r w:rsidR="005C7BA6">
        <w:rPr>
          <w:rFonts w:ascii="Times New Roman" w:hAnsi="Times New Roman" w:cs="Times New Roman"/>
          <w:sz w:val="24"/>
          <w:szCs w:val="24"/>
        </w:rPr>
        <w:t>e</w:t>
      </w:r>
      <w:r w:rsidR="007A3B1B">
        <w:rPr>
          <w:rFonts w:ascii="Times New Roman" w:hAnsi="Times New Roman" w:cs="Times New Roman"/>
          <w:sz w:val="24"/>
          <w:szCs w:val="24"/>
        </w:rPr>
        <w:t xml:space="preserve"> </w:t>
      </w:r>
      <w:r w:rsidR="001206A2">
        <w:rPr>
          <w:rFonts w:ascii="Times New Roman" w:hAnsi="Times New Roman" w:cs="Times New Roman"/>
          <w:sz w:val="24"/>
          <w:szCs w:val="24"/>
        </w:rPr>
        <w:t xml:space="preserve">the ethos. </w:t>
      </w:r>
      <w:r w:rsidR="00DE5883">
        <w:rPr>
          <w:rFonts w:ascii="Times New Roman" w:hAnsi="Times New Roman" w:cs="Times New Roman"/>
          <w:sz w:val="24"/>
          <w:szCs w:val="24"/>
        </w:rPr>
        <w:t>Subsequently</w:t>
      </w:r>
      <w:r w:rsidR="00495F2F">
        <w:rPr>
          <w:rFonts w:ascii="Times New Roman" w:hAnsi="Times New Roman" w:cs="Times New Roman"/>
          <w:sz w:val="24"/>
          <w:szCs w:val="24"/>
        </w:rPr>
        <w:t xml:space="preserve">, based on the data obtained from the first part, 6 teachers were interviewed on their perceived influence of the advertised SEEE ethos. </w:t>
      </w:r>
    </w:p>
    <w:p w14:paraId="44F95C6E" w14:textId="4B1F3336" w:rsidR="00A1679C" w:rsidRDefault="00493C4B" w:rsidP="002000A0">
      <w:pPr>
        <w:autoSpaceDE w:val="0"/>
        <w:autoSpaceDN w:val="0"/>
        <w:adjustRightInd w:val="0"/>
        <w:spacing w:line="480" w:lineRule="auto"/>
        <w:rPr>
          <w:rFonts w:ascii="Times New Roman" w:hAnsi="Times New Roman" w:cs="Times New Roman"/>
          <w:b/>
          <w:i/>
          <w:sz w:val="24"/>
          <w:szCs w:val="24"/>
        </w:rPr>
      </w:pPr>
      <w:r>
        <w:rPr>
          <w:rFonts w:ascii="Times New Roman" w:hAnsi="Times New Roman" w:cs="Times New Roman"/>
          <w:b/>
          <w:i/>
          <w:sz w:val="24"/>
          <w:szCs w:val="24"/>
        </w:rPr>
        <w:lastRenderedPageBreak/>
        <w:t xml:space="preserve">Phase 1: </w:t>
      </w:r>
      <w:r w:rsidR="003C5040">
        <w:rPr>
          <w:rFonts w:ascii="Times New Roman" w:hAnsi="Times New Roman" w:cs="Times New Roman"/>
          <w:b/>
          <w:i/>
          <w:sz w:val="24"/>
          <w:szCs w:val="24"/>
        </w:rPr>
        <w:t xml:space="preserve">Desk-based </w:t>
      </w:r>
      <w:r w:rsidR="00846FD9">
        <w:rPr>
          <w:rFonts w:ascii="Times New Roman" w:hAnsi="Times New Roman" w:cs="Times New Roman"/>
          <w:b/>
          <w:i/>
          <w:sz w:val="24"/>
          <w:szCs w:val="24"/>
        </w:rPr>
        <w:t>R</w:t>
      </w:r>
      <w:r>
        <w:rPr>
          <w:rFonts w:ascii="Times New Roman" w:hAnsi="Times New Roman" w:cs="Times New Roman"/>
          <w:b/>
          <w:i/>
          <w:sz w:val="24"/>
          <w:szCs w:val="24"/>
        </w:rPr>
        <w:t>esearch</w:t>
      </w:r>
    </w:p>
    <w:p w14:paraId="1859E493" w14:textId="2E626055" w:rsidR="003C5040" w:rsidRPr="004029C1" w:rsidRDefault="003C5040" w:rsidP="002000A0">
      <w:pPr>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sz w:val="24"/>
          <w:szCs w:val="24"/>
        </w:rPr>
        <w:t>To map out</w:t>
      </w:r>
      <w:r w:rsidR="00E12606">
        <w:rPr>
          <w:rFonts w:ascii="Times New Roman" w:hAnsi="Times New Roman" w:cs="Times New Roman"/>
          <w:sz w:val="24"/>
          <w:szCs w:val="24"/>
        </w:rPr>
        <w:t xml:space="preserve"> the</w:t>
      </w:r>
      <w:r>
        <w:rPr>
          <w:rFonts w:ascii="Times New Roman" w:hAnsi="Times New Roman" w:cs="Times New Roman"/>
          <w:sz w:val="24"/>
          <w:szCs w:val="24"/>
        </w:rPr>
        <w:t xml:space="preserve"> </w:t>
      </w:r>
      <w:r w:rsidR="00E12606">
        <w:rPr>
          <w:rFonts w:ascii="Times New Roman" w:hAnsi="Times New Roman" w:cs="Times New Roman"/>
          <w:sz w:val="24"/>
          <w:szCs w:val="24"/>
        </w:rPr>
        <w:t xml:space="preserve">ways in which </w:t>
      </w:r>
      <w:r>
        <w:rPr>
          <w:rFonts w:ascii="Times New Roman" w:hAnsi="Times New Roman" w:cs="Times New Roman"/>
          <w:sz w:val="24"/>
          <w:szCs w:val="24"/>
        </w:rPr>
        <w:t>ethos</w:t>
      </w:r>
      <w:r w:rsidR="00E12606">
        <w:rPr>
          <w:rFonts w:ascii="Times New Roman" w:hAnsi="Times New Roman" w:cs="Times New Roman"/>
          <w:sz w:val="24"/>
          <w:szCs w:val="24"/>
        </w:rPr>
        <w:t xml:space="preserve"> is advertised</w:t>
      </w:r>
      <w:r>
        <w:rPr>
          <w:rFonts w:ascii="Times New Roman" w:hAnsi="Times New Roman" w:cs="Times New Roman"/>
          <w:sz w:val="24"/>
          <w:szCs w:val="24"/>
        </w:rPr>
        <w:t>, the study</w:t>
      </w:r>
      <w:r w:rsidR="00E12606">
        <w:rPr>
          <w:rFonts w:ascii="Times New Roman" w:hAnsi="Times New Roman" w:cs="Times New Roman"/>
          <w:sz w:val="24"/>
          <w:szCs w:val="24"/>
        </w:rPr>
        <w:t xml:space="preserve"> first</w:t>
      </w:r>
      <w:r>
        <w:rPr>
          <w:rFonts w:ascii="Times New Roman" w:hAnsi="Times New Roman" w:cs="Times New Roman"/>
          <w:sz w:val="24"/>
          <w:szCs w:val="24"/>
        </w:rPr>
        <w:t xml:space="preserve"> </w:t>
      </w:r>
      <w:r w:rsidRPr="003C5040">
        <w:rPr>
          <w:rFonts w:ascii="Times New Roman" w:hAnsi="Times New Roman" w:cs="Times New Roman"/>
          <w:noProof/>
          <w:sz w:val="24"/>
          <w:szCs w:val="24"/>
        </w:rPr>
        <w:t>looked at websites of ten leading SEEE companies in China recommended by the 2017 China English Education Industry Report (</w:t>
      </w:r>
      <w:r w:rsidR="004D7A5A">
        <w:rPr>
          <w:rFonts w:ascii="Times New Roman" w:hAnsi="Times New Roman" w:cs="Times New Roman"/>
          <w:noProof/>
          <w:sz w:val="24"/>
          <w:szCs w:val="24"/>
        </w:rPr>
        <w:t xml:space="preserve">Analysys </w:t>
      </w:r>
      <w:r w:rsidR="004D7A5A" w:rsidRPr="003C5040">
        <w:rPr>
          <w:rFonts w:ascii="Times New Roman" w:hAnsi="Times New Roman" w:cs="Times New Roman"/>
          <w:noProof/>
          <w:sz w:val="24"/>
          <w:szCs w:val="24"/>
        </w:rPr>
        <w:t>201</w:t>
      </w:r>
      <w:r w:rsidR="00D9384B">
        <w:rPr>
          <w:rFonts w:ascii="Times New Roman" w:hAnsi="Times New Roman" w:cs="Times New Roman"/>
          <w:noProof/>
          <w:sz w:val="24"/>
          <w:szCs w:val="24"/>
        </w:rPr>
        <w:t>8</w:t>
      </w:r>
      <w:r w:rsidR="004D7A5A">
        <w:rPr>
          <w:rFonts w:ascii="Times New Roman" w:hAnsi="Times New Roman" w:cs="Times New Roman"/>
          <w:noProof/>
          <w:sz w:val="24"/>
          <w:szCs w:val="24"/>
        </w:rPr>
        <w:t xml:space="preserve">; </w:t>
      </w:r>
      <w:r w:rsidRPr="003C5040">
        <w:rPr>
          <w:rFonts w:ascii="Times New Roman" w:hAnsi="Times New Roman" w:cs="Times New Roman"/>
          <w:noProof/>
          <w:sz w:val="24"/>
          <w:szCs w:val="24"/>
        </w:rPr>
        <w:t>iResearch</w:t>
      </w:r>
      <w:r w:rsidR="00C2220B">
        <w:rPr>
          <w:rFonts w:ascii="Times New Roman" w:hAnsi="Times New Roman" w:cs="Times New Roman"/>
          <w:noProof/>
          <w:sz w:val="24"/>
          <w:szCs w:val="24"/>
        </w:rPr>
        <w:t xml:space="preserve"> 2017</w:t>
      </w:r>
      <w:r w:rsidRPr="003C5040">
        <w:rPr>
          <w:rFonts w:ascii="Times New Roman" w:hAnsi="Times New Roman" w:cs="Times New Roman"/>
          <w:noProof/>
          <w:sz w:val="24"/>
          <w:szCs w:val="24"/>
        </w:rPr>
        <w:t>) in terms of market valu</w:t>
      </w:r>
      <w:r w:rsidR="006F49AA">
        <w:rPr>
          <w:rFonts w:ascii="Times New Roman" w:hAnsi="Times New Roman" w:cs="Times New Roman"/>
          <w:noProof/>
          <w:sz w:val="24"/>
          <w:szCs w:val="24"/>
        </w:rPr>
        <w:t xml:space="preserve">e, </w:t>
      </w:r>
      <w:r w:rsidR="008959B5">
        <w:rPr>
          <w:rFonts w:ascii="Times New Roman" w:hAnsi="Times New Roman" w:cs="Times New Roman"/>
          <w:noProof/>
          <w:sz w:val="24"/>
          <w:szCs w:val="24"/>
        </w:rPr>
        <w:t>number</w:t>
      </w:r>
      <w:r w:rsidRPr="003C5040">
        <w:rPr>
          <w:rFonts w:ascii="Times New Roman" w:hAnsi="Times New Roman" w:cs="Times New Roman"/>
          <w:noProof/>
          <w:sz w:val="24"/>
          <w:szCs w:val="24"/>
        </w:rPr>
        <w:t xml:space="preserve"> of users</w:t>
      </w:r>
      <w:r w:rsidR="006F49AA">
        <w:rPr>
          <w:rFonts w:ascii="Times New Roman" w:hAnsi="Times New Roman" w:cs="Times New Roman"/>
          <w:noProof/>
          <w:sz w:val="24"/>
          <w:szCs w:val="24"/>
        </w:rPr>
        <w:t xml:space="preserve"> or general market influence</w:t>
      </w:r>
      <w:r w:rsidRPr="003C5040">
        <w:rPr>
          <w:rFonts w:ascii="Times New Roman" w:hAnsi="Times New Roman" w:cs="Times New Roman"/>
          <w:noProof/>
          <w:sz w:val="24"/>
          <w:szCs w:val="24"/>
        </w:rPr>
        <w:t xml:space="preserve">. The sampling adhered to Miles </w:t>
      </w:r>
      <w:r w:rsidR="008B7C40">
        <w:rPr>
          <w:rFonts w:ascii="Times New Roman" w:hAnsi="Times New Roman" w:cs="Times New Roman"/>
          <w:noProof/>
          <w:sz w:val="24"/>
          <w:szCs w:val="24"/>
        </w:rPr>
        <w:t>and</w:t>
      </w:r>
      <w:r w:rsidRPr="003C5040">
        <w:rPr>
          <w:rFonts w:ascii="Times New Roman" w:hAnsi="Times New Roman" w:cs="Times New Roman"/>
          <w:noProof/>
          <w:sz w:val="24"/>
          <w:szCs w:val="24"/>
        </w:rPr>
        <w:t xml:space="preserve"> Huberman’s</w:t>
      </w:r>
      <w:r w:rsidR="00B324A1">
        <w:rPr>
          <w:rFonts w:ascii="Times New Roman" w:hAnsi="Times New Roman" w:cs="Times New Roman"/>
          <w:noProof/>
          <w:sz w:val="24"/>
          <w:szCs w:val="24"/>
        </w:rPr>
        <w:t xml:space="preserve"> </w:t>
      </w:r>
      <w:r w:rsidR="00B324A1" w:rsidRPr="003C5040">
        <w:rPr>
          <w:rFonts w:ascii="Times New Roman" w:hAnsi="Times New Roman" w:cs="Times New Roman"/>
          <w:noProof/>
          <w:sz w:val="24"/>
          <w:szCs w:val="24"/>
        </w:rPr>
        <w:t>(1994)</w:t>
      </w:r>
      <w:r w:rsidRPr="003C5040">
        <w:rPr>
          <w:rFonts w:ascii="Times New Roman" w:hAnsi="Times New Roman" w:cs="Times New Roman"/>
          <w:noProof/>
          <w:sz w:val="24"/>
          <w:szCs w:val="24"/>
        </w:rPr>
        <w:t xml:space="preserve"> intensity</w:t>
      </w:r>
      <w:r>
        <w:rPr>
          <w:rFonts w:ascii="Times New Roman" w:hAnsi="Times New Roman" w:cs="Times New Roman"/>
          <w:noProof/>
          <w:sz w:val="24"/>
          <w:szCs w:val="24"/>
        </w:rPr>
        <w:t xml:space="preserve"> purposeful sampling to select ‘</w:t>
      </w:r>
      <w:r w:rsidRPr="003C5040">
        <w:rPr>
          <w:rFonts w:ascii="Times New Roman" w:hAnsi="Times New Roman" w:cs="Times New Roman"/>
          <w:noProof/>
          <w:sz w:val="24"/>
          <w:szCs w:val="24"/>
        </w:rPr>
        <w:t>information-rich cases that manifest the phenome</w:t>
      </w:r>
      <w:r w:rsidR="00CE4E30">
        <w:rPr>
          <w:rFonts w:ascii="Times New Roman" w:hAnsi="Times New Roman" w:cs="Times New Roman"/>
          <w:noProof/>
          <w:sz w:val="24"/>
          <w:szCs w:val="24"/>
        </w:rPr>
        <w:t>non intensely</w:t>
      </w:r>
      <w:r>
        <w:rPr>
          <w:rFonts w:ascii="Times New Roman" w:hAnsi="Times New Roman" w:cs="Times New Roman"/>
          <w:noProof/>
          <w:sz w:val="24"/>
          <w:szCs w:val="24"/>
        </w:rPr>
        <w:t>’</w:t>
      </w:r>
      <w:r w:rsidR="004D7A5A">
        <w:rPr>
          <w:rFonts w:ascii="Times New Roman" w:hAnsi="Times New Roman" w:cs="Times New Roman"/>
          <w:noProof/>
          <w:sz w:val="24"/>
          <w:szCs w:val="24"/>
        </w:rPr>
        <w:t xml:space="preserve"> </w:t>
      </w:r>
      <w:r w:rsidR="004D7A5A" w:rsidRPr="004029C1">
        <w:rPr>
          <w:rFonts w:ascii="Times New Roman" w:hAnsi="Times New Roman" w:cs="Times New Roman"/>
          <w:noProof/>
          <w:sz w:val="24"/>
          <w:szCs w:val="24"/>
        </w:rPr>
        <w:t>(</w:t>
      </w:r>
      <w:r w:rsidRPr="004029C1">
        <w:rPr>
          <w:rFonts w:ascii="Times New Roman" w:hAnsi="Times New Roman" w:cs="Times New Roman"/>
          <w:noProof/>
          <w:sz w:val="24"/>
          <w:szCs w:val="24"/>
        </w:rPr>
        <w:t xml:space="preserve">28). </w:t>
      </w:r>
      <w:r w:rsidR="00677F2A" w:rsidRPr="004029C1">
        <w:rPr>
          <w:rFonts w:ascii="Times New Roman" w:hAnsi="Times New Roman" w:cs="Times New Roman"/>
          <w:noProof/>
          <w:sz w:val="24"/>
          <w:szCs w:val="24"/>
        </w:rPr>
        <w:t>Based on the five types of supplementary education proposed by Kim and Jung (2019</w:t>
      </w:r>
      <w:r w:rsidR="007272EA" w:rsidRPr="004029C1">
        <w:rPr>
          <w:rFonts w:ascii="Times New Roman" w:hAnsi="Times New Roman" w:cs="Times New Roman"/>
          <w:noProof/>
          <w:sz w:val="24"/>
          <w:szCs w:val="24"/>
        </w:rPr>
        <w:t>b</w:t>
      </w:r>
      <w:r w:rsidR="00677F2A" w:rsidRPr="004029C1">
        <w:rPr>
          <w:rFonts w:ascii="Times New Roman" w:hAnsi="Times New Roman" w:cs="Times New Roman"/>
          <w:noProof/>
          <w:sz w:val="24"/>
          <w:szCs w:val="24"/>
        </w:rPr>
        <w:t xml:space="preserve">), </w:t>
      </w:r>
      <w:r w:rsidR="00B324A1" w:rsidRPr="004029C1">
        <w:rPr>
          <w:rFonts w:ascii="Times New Roman" w:hAnsi="Times New Roman" w:cs="Times New Roman"/>
          <w:noProof/>
          <w:sz w:val="24"/>
          <w:szCs w:val="24"/>
        </w:rPr>
        <w:t>four</w:t>
      </w:r>
      <w:r w:rsidR="00677F2A" w:rsidRPr="004029C1">
        <w:rPr>
          <w:rFonts w:ascii="Times New Roman" w:hAnsi="Times New Roman" w:cs="Times New Roman"/>
          <w:noProof/>
          <w:sz w:val="24"/>
          <w:szCs w:val="24"/>
        </w:rPr>
        <w:t xml:space="preserve"> out of </w:t>
      </w:r>
      <w:r w:rsidR="006F49AA" w:rsidRPr="004029C1">
        <w:rPr>
          <w:rFonts w:ascii="Times New Roman" w:hAnsi="Times New Roman" w:cs="Times New Roman"/>
          <w:noProof/>
          <w:sz w:val="24"/>
          <w:szCs w:val="24"/>
        </w:rPr>
        <w:t xml:space="preserve">the </w:t>
      </w:r>
      <w:r w:rsidR="00B324A1" w:rsidRPr="004029C1">
        <w:rPr>
          <w:rFonts w:ascii="Times New Roman" w:hAnsi="Times New Roman" w:cs="Times New Roman"/>
          <w:noProof/>
          <w:sz w:val="24"/>
          <w:szCs w:val="24"/>
        </w:rPr>
        <w:t>ten</w:t>
      </w:r>
      <w:r w:rsidR="00677F2A" w:rsidRPr="004029C1">
        <w:rPr>
          <w:rFonts w:ascii="Times New Roman" w:hAnsi="Times New Roman" w:cs="Times New Roman"/>
          <w:noProof/>
          <w:sz w:val="24"/>
          <w:szCs w:val="24"/>
        </w:rPr>
        <w:t xml:space="preserve"> selected companies provide </w:t>
      </w:r>
      <w:r w:rsidR="00B324A1" w:rsidRPr="004029C1">
        <w:rPr>
          <w:rFonts w:ascii="Times New Roman" w:hAnsi="Times New Roman" w:cs="Times New Roman"/>
          <w:noProof/>
          <w:sz w:val="24"/>
          <w:szCs w:val="24"/>
        </w:rPr>
        <w:t xml:space="preserve">‘blended forms’ (83) of SEEE </w:t>
      </w:r>
      <w:r w:rsidR="00145D08" w:rsidRPr="004029C1">
        <w:rPr>
          <w:rFonts w:ascii="Times New Roman" w:hAnsi="Times New Roman" w:cs="Times New Roman"/>
          <w:noProof/>
          <w:sz w:val="24"/>
          <w:szCs w:val="24"/>
        </w:rPr>
        <w:t xml:space="preserve">(blending </w:t>
      </w:r>
      <w:r w:rsidR="00677F2A" w:rsidRPr="004029C1">
        <w:rPr>
          <w:rFonts w:ascii="Times New Roman" w:hAnsi="Times New Roman" w:cs="Times New Roman"/>
          <w:noProof/>
          <w:sz w:val="24"/>
          <w:szCs w:val="24"/>
        </w:rPr>
        <w:t>both online and o</w:t>
      </w:r>
      <w:r w:rsidR="006F49AA" w:rsidRPr="004029C1">
        <w:rPr>
          <w:rFonts w:ascii="Times New Roman" w:hAnsi="Times New Roman" w:cs="Times New Roman"/>
          <w:noProof/>
          <w:sz w:val="24"/>
          <w:szCs w:val="24"/>
        </w:rPr>
        <w:t>ffline</w:t>
      </w:r>
      <w:r w:rsidR="00145D08" w:rsidRPr="004029C1">
        <w:rPr>
          <w:rFonts w:ascii="Times New Roman" w:hAnsi="Times New Roman" w:cs="Times New Roman"/>
          <w:noProof/>
          <w:sz w:val="24"/>
          <w:szCs w:val="24"/>
        </w:rPr>
        <w:t xml:space="preserve"> services)</w:t>
      </w:r>
      <w:r w:rsidR="00B324A1" w:rsidRPr="004029C1">
        <w:rPr>
          <w:rFonts w:ascii="Times New Roman" w:hAnsi="Times New Roman" w:cs="Times New Roman"/>
          <w:noProof/>
          <w:sz w:val="24"/>
          <w:szCs w:val="24"/>
        </w:rPr>
        <w:t>; three</w:t>
      </w:r>
      <w:r w:rsidR="006F49AA" w:rsidRPr="004029C1">
        <w:rPr>
          <w:rFonts w:ascii="Times New Roman" w:hAnsi="Times New Roman" w:cs="Times New Roman"/>
          <w:noProof/>
          <w:sz w:val="24"/>
          <w:szCs w:val="24"/>
        </w:rPr>
        <w:t xml:space="preserve"> companies </w:t>
      </w:r>
      <w:r w:rsidR="00B324A1" w:rsidRPr="004029C1">
        <w:rPr>
          <w:rFonts w:ascii="Times New Roman" w:hAnsi="Times New Roman" w:cs="Times New Roman"/>
          <w:noProof/>
          <w:sz w:val="24"/>
          <w:szCs w:val="24"/>
        </w:rPr>
        <w:t>operate merely offline in franchised institutes and three</w:t>
      </w:r>
      <w:r w:rsidR="006F49AA" w:rsidRPr="004029C1">
        <w:rPr>
          <w:rFonts w:ascii="Times New Roman" w:hAnsi="Times New Roman" w:cs="Times New Roman"/>
          <w:noProof/>
          <w:sz w:val="24"/>
          <w:szCs w:val="24"/>
        </w:rPr>
        <w:t xml:space="preserve"> merely </w:t>
      </w:r>
      <w:r w:rsidR="00B324A1" w:rsidRPr="004029C1">
        <w:rPr>
          <w:rFonts w:ascii="Times New Roman" w:hAnsi="Times New Roman" w:cs="Times New Roman"/>
          <w:noProof/>
          <w:sz w:val="24"/>
          <w:szCs w:val="24"/>
        </w:rPr>
        <w:t>on</w:t>
      </w:r>
      <w:r w:rsidR="006F49AA" w:rsidRPr="004029C1">
        <w:rPr>
          <w:rFonts w:ascii="Times New Roman" w:hAnsi="Times New Roman" w:cs="Times New Roman"/>
          <w:noProof/>
          <w:sz w:val="24"/>
          <w:szCs w:val="24"/>
        </w:rPr>
        <w:t xml:space="preserve">line.  </w:t>
      </w:r>
      <w:r w:rsidR="00677F2A" w:rsidRPr="004029C1">
        <w:rPr>
          <w:rFonts w:ascii="Times New Roman" w:hAnsi="Times New Roman" w:cs="Times New Roman"/>
          <w:noProof/>
          <w:sz w:val="24"/>
          <w:szCs w:val="24"/>
        </w:rPr>
        <w:t xml:space="preserve"> </w:t>
      </w:r>
    </w:p>
    <w:p w14:paraId="441294FB" w14:textId="2DB388A3" w:rsidR="003213E7" w:rsidRDefault="00576C25" w:rsidP="002000A0">
      <w:pPr>
        <w:autoSpaceDE w:val="0"/>
        <w:autoSpaceDN w:val="0"/>
        <w:adjustRightInd w:val="0"/>
        <w:spacing w:line="480" w:lineRule="auto"/>
        <w:ind w:firstLine="420"/>
        <w:rPr>
          <w:rFonts w:ascii="Times New Roman" w:hAnsi="Times New Roman" w:cs="Times New Roman"/>
          <w:noProof/>
          <w:sz w:val="24"/>
          <w:szCs w:val="24"/>
        </w:rPr>
      </w:pPr>
      <w:r>
        <w:rPr>
          <w:rFonts w:ascii="Times New Roman" w:hAnsi="Times New Roman" w:cs="Times New Roman"/>
          <w:noProof/>
          <w:sz w:val="24"/>
          <w:szCs w:val="24"/>
        </w:rPr>
        <w:t>To identify the ethos, the researchers first examined whether the website had dedicated a specific column/link/paragraph explicitly introducing its teaching ideals and pedagogies, and found all sampled SEEE compan</w:t>
      </w:r>
      <w:r w:rsidR="00F35E71">
        <w:rPr>
          <w:rFonts w:ascii="Times New Roman" w:hAnsi="Times New Roman" w:cs="Times New Roman"/>
          <w:noProof/>
          <w:sz w:val="24"/>
          <w:szCs w:val="24"/>
        </w:rPr>
        <w:t>ies</w:t>
      </w:r>
      <w:r>
        <w:rPr>
          <w:rFonts w:ascii="Times New Roman" w:hAnsi="Times New Roman" w:cs="Times New Roman"/>
          <w:noProof/>
          <w:sz w:val="24"/>
          <w:szCs w:val="24"/>
        </w:rPr>
        <w:t xml:space="preserve"> did openly propagate their education</w:t>
      </w:r>
      <w:r w:rsidR="002A5355">
        <w:rPr>
          <w:rFonts w:ascii="Times New Roman" w:hAnsi="Times New Roman" w:cs="Times New Roman"/>
          <w:noProof/>
          <w:sz w:val="24"/>
          <w:szCs w:val="24"/>
        </w:rPr>
        <w:t>al</w:t>
      </w:r>
      <w:r>
        <w:rPr>
          <w:rFonts w:ascii="Times New Roman" w:hAnsi="Times New Roman" w:cs="Times New Roman"/>
          <w:noProof/>
          <w:sz w:val="24"/>
          <w:szCs w:val="24"/>
        </w:rPr>
        <w:t xml:space="preserve"> ethos under headings such as ‘Our Teaching Ideals’, ‘Our Education Mission’ or ‘Pedagogies’ in Chinese.</w:t>
      </w:r>
      <w:r w:rsidR="002A5355">
        <w:rPr>
          <w:rFonts w:ascii="Times New Roman" w:hAnsi="Times New Roman" w:cs="Times New Roman"/>
          <w:noProof/>
          <w:sz w:val="24"/>
          <w:szCs w:val="24"/>
        </w:rPr>
        <w:t xml:space="preserve"> </w:t>
      </w:r>
      <w:r w:rsidR="00D47807">
        <w:rPr>
          <w:rFonts w:ascii="Times New Roman" w:hAnsi="Times New Roman" w:cs="Times New Roman"/>
          <w:noProof/>
          <w:sz w:val="24"/>
          <w:szCs w:val="24"/>
        </w:rPr>
        <w:t>Then the researchers examined more implicit expression</w:t>
      </w:r>
      <w:r w:rsidR="005B4567">
        <w:rPr>
          <w:rFonts w:ascii="Times New Roman" w:hAnsi="Times New Roman" w:cs="Times New Roman"/>
          <w:noProof/>
          <w:sz w:val="24"/>
          <w:szCs w:val="24"/>
        </w:rPr>
        <w:t>s</w:t>
      </w:r>
      <w:r w:rsidR="00D47807">
        <w:rPr>
          <w:rFonts w:ascii="Times New Roman" w:hAnsi="Times New Roman" w:cs="Times New Roman"/>
          <w:noProof/>
          <w:sz w:val="24"/>
          <w:szCs w:val="24"/>
        </w:rPr>
        <w:t xml:space="preserve"> of educational ethos by looki</w:t>
      </w:r>
      <w:r w:rsidR="004D7A5A">
        <w:rPr>
          <w:rFonts w:ascii="Times New Roman" w:hAnsi="Times New Roman" w:cs="Times New Roman"/>
          <w:noProof/>
          <w:sz w:val="24"/>
          <w:szCs w:val="24"/>
        </w:rPr>
        <w:t xml:space="preserve">ng at promotional photos (e.g. </w:t>
      </w:r>
      <w:r w:rsidR="00D47807">
        <w:rPr>
          <w:rFonts w:ascii="Times New Roman" w:hAnsi="Times New Roman" w:cs="Times New Roman"/>
          <w:noProof/>
          <w:sz w:val="24"/>
          <w:szCs w:val="24"/>
        </w:rPr>
        <w:t>photos showing western teach</w:t>
      </w:r>
      <w:r w:rsidR="00365068">
        <w:rPr>
          <w:rFonts w:ascii="Times New Roman" w:hAnsi="Times New Roman" w:cs="Times New Roman"/>
          <w:noProof/>
          <w:sz w:val="24"/>
          <w:szCs w:val="24"/>
        </w:rPr>
        <w:t xml:space="preserve">ers; photos showing group work), </w:t>
      </w:r>
      <w:r w:rsidR="00D47807">
        <w:rPr>
          <w:rFonts w:ascii="Times New Roman" w:hAnsi="Times New Roman" w:cs="Times New Roman"/>
          <w:noProof/>
          <w:sz w:val="24"/>
          <w:szCs w:val="24"/>
        </w:rPr>
        <w:t>and parents and students’ testimony endorsing the company</w:t>
      </w:r>
      <w:r w:rsidR="004D7A5A">
        <w:rPr>
          <w:rFonts w:ascii="Times New Roman" w:hAnsi="Times New Roman" w:cs="Times New Roman"/>
          <w:noProof/>
          <w:sz w:val="24"/>
          <w:szCs w:val="24"/>
        </w:rPr>
        <w:t xml:space="preserve"> (e.g. </w:t>
      </w:r>
      <w:r w:rsidR="00365068">
        <w:rPr>
          <w:rFonts w:ascii="Times New Roman" w:hAnsi="Times New Roman" w:cs="Times New Roman"/>
          <w:noProof/>
          <w:sz w:val="24"/>
          <w:szCs w:val="24"/>
        </w:rPr>
        <w:t xml:space="preserve">a parent supporting the interactive study atmosphere </w:t>
      </w:r>
      <w:r w:rsidR="004029C1">
        <w:rPr>
          <w:rFonts w:ascii="Times New Roman" w:hAnsi="Times New Roman" w:cs="Times New Roman"/>
          <w:noProof/>
          <w:sz w:val="24"/>
          <w:szCs w:val="24"/>
        </w:rPr>
        <w:t>in</w:t>
      </w:r>
      <w:r w:rsidR="00365068">
        <w:rPr>
          <w:rFonts w:ascii="Times New Roman" w:hAnsi="Times New Roman" w:cs="Times New Roman"/>
          <w:noProof/>
          <w:sz w:val="24"/>
          <w:szCs w:val="24"/>
        </w:rPr>
        <w:t xml:space="preserve"> </w:t>
      </w:r>
      <w:r w:rsidR="00263EB0">
        <w:rPr>
          <w:rFonts w:ascii="Times New Roman" w:hAnsi="Times New Roman" w:cs="Times New Roman"/>
          <w:noProof/>
          <w:sz w:val="24"/>
          <w:szCs w:val="24"/>
        </w:rPr>
        <w:t>SEEE</w:t>
      </w:r>
      <w:r w:rsidR="00365068">
        <w:rPr>
          <w:rFonts w:ascii="Times New Roman" w:hAnsi="Times New Roman" w:cs="Times New Roman"/>
          <w:noProof/>
          <w:sz w:val="24"/>
          <w:szCs w:val="24"/>
        </w:rPr>
        <w:t>)</w:t>
      </w:r>
      <w:r w:rsidR="00D47807">
        <w:rPr>
          <w:rFonts w:ascii="Times New Roman" w:hAnsi="Times New Roman" w:cs="Times New Roman"/>
          <w:noProof/>
          <w:sz w:val="24"/>
          <w:szCs w:val="24"/>
        </w:rPr>
        <w:t xml:space="preserve">. </w:t>
      </w:r>
      <w:r w:rsidR="0033738D" w:rsidRPr="0033738D">
        <w:rPr>
          <w:rFonts w:ascii="Times New Roman" w:hAnsi="Times New Roman" w:cs="Times New Roman"/>
          <w:noProof/>
          <w:sz w:val="24"/>
          <w:szCs w:val="24"/>
        </w:rPr>
        <w:t>Considering the substantial number of webpages linked to the websites, data collection was limited to ethos advertised on the homepage, plus the hyperlinks directly linked to the homepage.</w:t>
      </w:r>
      <w:r w:rsidR="00D47807">
        <w:rPr>
          <w:rFonts w:ascii="Times New Roman" w:hAnsi="Times New Roman" w:cs="Times New Roman"/>
          <w:noProof/>
          <w:sz w:val="24"/>
          <w:szCs w:val="24"/>
        </w:rPr>
        <w:t xml:space="preserve"> </w:t>
      </w:r>
      <w:r w:rsidR="00365068">
        <w:rPr>
          <w:rFonts w:ascii="Times New Roman" w:hAnsi="Times New Roman" w:cs="Times New Roman"/>
          <w:noProof/>
          <w:sz w:val="24"/>
          <w:szCs w:val="24"/>
        </w:rPr>
        <w:t xml:space="preserve">Relevant </w:t>
      </w:r>
      <w:r w:rsidR="002967F5">
        <w:rPr>
          <w:rFonts w:ascii="Times New Roman" w:hAnsi="Times New Roman" w:cs="Times New Roman"/>
          <w:noProof/>
          <w:sz w:val="24"/>
          <w:szCs w:val="24"/>
        </w:rPr>
        <w:t>t</w:t>
      </w:r>
      <w:r w:rsidR="00BF55D8">
        <w:rPr>
          <w:rFonts w:ascii="Times New Roman" w:hAnsi="Times New Roman" w:cs="Times New Roman"/>
          <w:noProof/>
          <w:sz w:val="24"/>
          <w:szCs w:val="24"/>
        </w:rPr>
        <w:t>exts, images and videos</w:t>
      </w:r>
      <w:r w:rsidR="00CE5953">
        <w:rPr>
          <w:rFonts w:ascii="Times New Roman" w:hAnsi="Times New Roman" w:cs="Times New Roman"/>
          <w:noProof/>
          <w:sz w:val="24"/>
          <w:szCs w:val="24"/>
        </w:rPr>
        <w:t xml:space="preserve"> </w:t>
      </w:r>
      <w:r w:rsidR="00365068">
        <w:rPr>
          <w:rFonts w:ascii="Times New Roman" w:hAnsi="Times New Roman" w:cs="Times New Roman"/>
          <w:noProof/>
          <w:sz w:val="24"/>
          <w:szCs w:val="24"/>
        </w:rPr>
        <w:t xml:space="preserve">on the webpage </w:t>
      </w:r>
      <w:r w:rsidR="00CE5953">
        <w:rPr>
          <w:rFonts w:ascii="Times New Roman" w:hAnsi="Times New Roman" w:cs="Times New Roman"/>
          <w:noProof/>
          <w:sz w:val="24"/>
          <w:szCs w:val="24"/>
        </w:rPr>
        <w:t xml:space="preserve">were </w:t>
      </w:r>
      <w:r w:rsidR="0033738D">
        <w:rPr>
          <w:rFonts w:ascii="Times New Roman" w:hAnsi="Times New Roman" w:cs="Times New Roman"/>
          <w:noProof/>
          <w:sz w:val="24"/>
          <w:szCs w:val="24"/>
        </w:rPr>
        <w:t xml:space="preserve">all </w:t>
      </w:r>
      <w:r w:rsidR="00CE5953">
        <w:rPr>
          <w:rFonts w:ascii="Times New Roman" w:hAnsi="Times New Roman" w:cs="Times New Roman"/>
          <w:noProof/>
          <w:sz w:val="24"/>
          <w:szCs w:val="24"/>
        </w:rPr>
        <w:t>captured in screenshots.</w:t>
      </w:r>
    </w:p>
    <w:p w14:paraId="403AB049" w14:textId="2AB64919" w:rsidR="00CE4E30" w:rsidRDefault="003213E7" w:rsidP="002000A0">
      <w:pPr>
        <w:autoSpaceDE w:val="0"/>
        <w:autoSpaceDN w:val="0"/>
        <w:adjustRightInd w:val="0"/>
        <w:spacing w:line="480" w:lineRule="auto"/>
        <w:ind w:firstLine="420"/>
        <w:rPr>
          <w:rFonts w:ascii="Times New Roman" w:hAnsi="Times New Roman" w:cs="Times New Roman"/>
          <w:noProof/>
          <w:sz w:val="24"/>
          <w:szCs w:val="24"/>
        </w:rPr>
      </w:pPr>
      <w:r>
        <w:rPr>
          <w:rFonts w:ascii="Times New Roman" w:hAnsi="Times New Roman" w:cs="Times New Roman"/>
          <w:noProof/>
          <w:sz w:val="24"/>
          <w:szCs w:val="24"/>
        </w:rPr>
        <w:lastRenderedPageBreak/>
        <w:t xml:space="preserve">Data collection yielded 77 screenshots which went through careful reading, and each were labelled </w:t>
      </w:r>
      <w:r w:rsidR="005457AA">
        <w:rPr>
          <w:rFonts w:ascii="Times New Roman" w:hAnsi="Times New Roman" w:cs="Times New Roman"/>
          <w:noProof/>
          <w:sz w:val="24"/>
          <w:szCs w:val="24"/>
        </w:rPr>
        <w:t>based on the ethos it manifested</w:t>
      </w:r>
      <w:r w:rsidR="004D7A5A">
        <w:rPr>
          <w:rFonts w:ascii="Times New Roman" w:hAnsi="Times New Roman" w:cs="Times New Roman"/>
          <w:noProof/>
          <w:sz w:val="24"/>
          <w:szCs w:val="24"/>
        </w:rPr>
        <w:t xml:space="preserve"> (e.g. </w:t>
      </w:r>
      <w:r>
        <w:rPr>
          <w:rFonts w:ascii="Times New Roman" w:hAnsi="Times New Roman" w:cs="Times New Roman"/>
          <w:noProof/>
          <w:sz w:val="24"/>
          <w:szCs w:val="24"/>
        </w:rPr>
        <w:t>the screenshot capturing a group of western teachers is labelled as ‘native speaker preference</w:t>
      </w:r>
      <w:r w:rsidR="005457AA">
        <w:rPr>
          <w:rFonts w:ascii="Times New Roman" w:hAnsi="Times New Roman" w:cs="Times New Roman"/>
          <w:noProof/>
          <w:sz w:val="24"/>
          <w:szCs w:val="24"/>
        </w:rPr>
        <w:t>’</w:t>
      </w:r>
      <w:r>
        <w:rPr>
          <w:rFonts w:ascii="Times New Roman" w:hAnsi="Times New Roman" w:cs="Times New Roman"/>
          <w:noProof/>
          <w:sz w:val="24"/>
          <w:szCs w:val="24"/>
        </w:rPr>
        <w:t>)</w:t>
      </w:r>
      <w:r w:rsidR="004F3F08">
        <w:rPr>
          <w:rFonts w:ascii="Times New Roman" w:hAnsi="Times New Roman" w:cs="Times New Roman"/>
          <w:noProof/>
          <w:sz w:val="24"/>
          <w:szCs w:val="24"/>
        </w:rPr>
        <w:t xml:space="preserve">. A </w:t>
      </w:r>
      <w:r w:rsidR="00F35E71">
        <w:rPr>
          <w:rFonts w:ascii="Times New Roman" w:hAnsi="Times New Roman" w:cs="Times New Roman"/>
          <w:noProof/>
          <w:sz w:val="24"/>
          <w:szCs w:val="24"/>
        </w:rPr>
        <w:t>dimensional diagram</w:t>
      </w:r>
      <w:r w:rsidR="004F3F08">
        <w:rPr>
          <w:rFonts w:ascii="Times New Roman" w:hAnsi="Times New Roman" w:cs="Times New Roman"/>
          <w:noProof/>
          <w:sz w:val="24"/>
          <w:szCs w:val="24"/>
        </w:rPr>
        <w:t xml:space="preserve"> emerged inductively</w:t>
      </w:r>
      <w:r w:rsidR="00F35E71">
        <w:rPr>
          <w:rFonts w:ascii="Times New Roman" w:hAnsi="Times New Roman" w:cs="Times New Roman"/>
          <w:noProof/>
          <w:sz w:val="24"/>
          <w:szCs w:val="24"/>
        </w:rPr>
        <w:t xml:space="preserve"> as the coding framework</w:t>
      </w:r>
      <w:r w:rsidR="004F3F08">
        <w:rPr>
          <w:rFonts w:ascii="Times New Roman" w:hAnsi="Times New Roman" w:cs="Times New Roman"/>
          <w:noProof/>
          <w:sz w:val="24"/>
          <w:szCs w:val="24"/>
        </w:rPr>
        <w:t xml:space="preserve"> after the rese</w:t>
      </w:r>
      <w:r w:rsidR="005457AA">
        <w:rPr>
          <w:rFonts w:ascii="Times New Roman" w:hAnsi="Times New Roman" w:cs="Times New Roman"/>
          <w:noProof/>
          <w:sz w:val="24"/>
          <w:szCs w:val="24"/>
        </w:rPr>
        <w:t>archers iteratively reviewed and tried to categorise</w:t>
      </w:r>
      <w:r w:rsidR="004F3F08">
        <w:rPr>
          <w:rFonts w:ascii="Times New Roman" w:hAnsi="Times New Roman" w:cs="Times New Roman"/>
          <w:noProof/>
          <w:sz w:val="24"/>
          <w:szCs w:val="24"/>
        </w:rPr>
        <w:t xml:space="preserve"> the labels</w:t>
      </w:r>
      <w:r w:rsidR="005457AA">
        <w:rPr>
          <w:rFonts w:ascii="Times New Roman" w:hAnsi="Times New Roman" w:cs="Times New Roman"/>
          <w:noProof/>
          <w:sz w:val="24"/>
          <w:szCs w:val="24"/>
        </w:rPr>
        <w:t>. As shown in Figure 1</w:t>
      </w:r>
      <w:r w:rsidR="00F35E71">
        <w:rPr>
          <w:rFonts w:ascii="Times New Roman" w:hAnsi="Times New Roman" w:cs="Times New Roman"/>
          <w:noProof/>
          <w:sz w:val="24"/>
          <w:szCs w:val="24"/>
        </w:rPr>
        <w:t>, t</w:t>
      </w:r>
      <w:r w:rsidR="00CE4E30" w:rsidRPr="00CE4E30">
        <w:rPr>
          <w:rFonts w:ascii="Times New Roman" w:hAnsi="Times New Roman" w:cs="Times New Roman"/>
          <w:noProof/>
          <w:sz w:val="24"/>
          <w:szCs w:val="24"/>
        </w:rPr>
        <w:t xml:space="preserve">he horizontal level distinguishes ethos specifically related </w:t>
      </w:r>
      <w:r w:rsidR="004D7A5A">
        <w:rPr>
          <w:rFonts w:ascii="Times New Roman" w:hAnsi="Times New Roman" w:cs="Times New Roman"/>
          <w:noProof/>
          <w:sz w:val="24"/>
          <w:szCs w:val="24"/>
        </w:rPr>
        <w:t>to language education only (e.g.</w:t>
      </w:r>
      <w:r w:rsidR="00CE4E30" w:rsidRPr="00CE4E30">
        <w:rPr>
          <w:rFonts w:ascii="Times New Roman" w:hAnsi="Times New Roman" w:cs="Times New Roman"/>
          <w:noProof/>
          <w:sz w:val="24"/>
          <w:szCs w:val="24"/>
        </w:rPr>
        <w:t xml:space="preserve"> CLIL</w:t>
      </w:r>
      <w:r w:rsidR="004278AA">
        <w:rPr>
          <w:rStyle w:val="FootnoteReference"/>
          <w:rFonts w:ascii="Times New Roman" w:hAnsi="Times New Roman" w:cs="Times New Roman"/>
          <w:noProof/>
          <w:sz w:val="24"/>
          <w:szCs w:val="24"/>
        </w:rPr>
        <w:footnoteReference w:id="1"/>
      </w:r>
      <w:r w:rsidR="00CE4E30" w:rsidRPr="00CE4E30">
        <w:rPr>
          <w:rFonts w:ascii="Times New Roman" w:hAnsi="Times New Roman" w:cs="Times New Roman"/>
          <w:noProof/>
          <w:sz w:val="24"/>
          <w:szCs w:val="24"/>
        </w:rPr>
        <w:t xml:space="preserve">), </w:t>
      </w:r>
      <w:r w:rsidR="008B7C40">
        <w:rPr>
          <w:rFonts w:ascii="Times New Roman" w:hAnsi="Times New Roman" w:cs="Times New Roman"/>
          <w:noProof/>
          <w:sz w:val="24"/>
          <w:szCs w:val="24"/>
        </w:rPr>
        <w:t>and ethos that</w:t>
      </w:r>
      <w:r w:rsidR="00CE4E30" w:rsidRPr="00CE4E30">
        <w:rPr>
          <w:rFonts w:ascii="Times New Roman" w:hAnsi="Times New Roman" w:cs="Times New Roman"/>
          <w:noProof/>
          <w:sz w:val="24"/>
          <w:szCs w:val="24"/>
        </w:rPr>
        <w:t xml:space="preserve"> can be applied to other subjects as well (e.g.</w:t>
      </w:r>
      <w:r w:rsidR="004D7A5A">
        <w:rPr>
          <w:rFonts w:ascii="Times New Roman" w:hAnsi="Times New Roman" w:cs="Times New Roman"/>
          <w:noProof/>
          <w:sz w:val="24"/>
          <w:szCs w:val="24"/>
        </w:rPr>
        <w:t xml:space="preserve"> </w:t>
      </w:r>
      <w:r w:rsidR="00CE4E30" w:rsidRPr="00CE4E30">
        <w:rPr>
          <w:rFonts w:ascii="Times New Roman" w:hAnsi="Times New Roman" w:cs="Times New Roman"/>
          <w:noProof/>
          <w:sz w:val="24"/>
          <w:szCs w:val="24"/>
        </w:rPr>
        <w:t>one-to-one</w:t>
      </w:r>
      <w:r w:rsidR="004029C1">
        <w:rPr>
          <w:rFonts w:ascii="Times New Roman" w:hAnsi="Times New Roman" w:cs="Times New Roman"/>
          <w:noProof/>
          <w:sz w:val="24"/>
          <w:szCs w:val="24"/>
        </w:rPr>
        <w:t xml:space="preserve"> instruction</w:t>
      </w:r>
      <w:r w:rsidR="00CE4E30" w:rsidRPr="00CE4E30">
        <w:rPr>
          <w:rFonts w:ascii="Times New Roman" w:hAnsi="Times New Roman" w:cs="Times New Roman"/>
          <w:noProof/>
          <w:sz w:val="24"/>
          <w:szCs w:val="24"/>
        </w:rPr>
        <w:t xml:space="preserve">). The vertical continuum identifies ethos </w:t>
      </w:r>
      <w:r w:rsidR="00C56210">
        <w:rPr>
          <w:rFonts w:ascii="Times New Roman" w:hAnsi="Times New Roman" w:cs="Times New Roman"/>
          <w:noProof/>
          <w:sz w:val="24"/>
          <w:szCs w:val="24"/>
        </w:rPr>
        <w:t>wit</w:t>
      </w:r>
      <w:r w:rsidR="00C56210" w:rsidRPr="005B4567">
        <w:rPr>
          <w:rFonts w:ascii="Times New Roman" w:hAnsi="Times New Roman" w:cs="Times New Roman"/>
          <w:noProof/>
          <w:sz w:val="24"/>
          <w:szCs w:val="24"/>
        </w:rPr>
        <w:t>h direct references to</w:t>
      </w:r>
      <w:r w:rsidR="00CE4E30" w:rsidRPr="005B4567">
        <w:rPr>
          <w:rFonts w:ascii="Times New Roman" w:hAnsi="Times New Roman" w:cs="Times New Roman"/>
          <w:noProof/>
          <w:sz w:val="24"/>
          <w:szCs w:val="24"/>
        </w:rPr>
        <w:t xml:space="preserve"> pedagogies (e.g.</w:t>
      </w:r>
      <w:r w:rsidR="004D7A5A">
        <w:rPr>
          <w:rFonts w:ascii="Times New Roman" w:hAnsi="Times New Roman" w:cs="Times New Roman"/>
          <w:noProof/>
          <w:sz w:val="24"/>
          <w:szCs w:val="24"/>
        </w:rPr>
        <w:t xml:space="preserve"> </w:t>
      </w:r>
      <w:r w:rsidR="00683E13">
        <w:rPr>
          <w:rFonts w:ascii="Times New Roman" w:hAnsi="Times New Roman" w:cs="Times New Roman"/>
          <w:noProof/>
          <w:sz w:val="24"/>
          <w:szCs w:val="24"/>
        </w:rPr>
        <w:t>t</w:t>
      </w:r>
      <w:r w:rsidR="004D2F4C" w:rsidRPr="005B4567">
        <w:rPr>
          <w:rFonts w:ascii="Times New Roman" w:hAnsi="Times New Roman" w:cs="Times New Roman"/>
          <w:noProof/>
          <w:sz w:val="24"/>
          <w:szCs w:val="24"/>
        </w:rPr>
        <w:t>ask</w:t>
      </w:r>
      <w:r w:rsidR="004D2F4C">
        <w:rPr>
          <w:rFonts w:ascii="Times New Roman" w:hAnsi="Times New Roman" w:cs="Times New Roman"/>
          <w:noProof/>
          <w:sz w:val="24"/>
          <w:szCs w:val="24"/>
        </w:rPr>
        <w:t>-based teaching</w:t>
      </w:r>
      <w:r w:rsidR="00CE4E30" w:rsidRPr="00CE4E30">
        <w:rPr>
          <w:rFonts w:ascii="Times New Roman" w:hAnsi="Times New Roman" w:cs="Times New Roman"/>
          <w:noProof/>
          <w:sz w:val="24"/>
          <w:szCs w:val="24"/>
        </w:rPr>
        <w:t xml:space="preserve">), and </w:t>
      </w:r>
      <w:r w:rsidR="005436BF">
        <w:rPr>
          <w:rFonts w:ascii="Times New Roman" w:hAnsi="Times New Roman" w:cs="Times New Roman"/>
          <w:noProof/>
          <w:sz w:val="24"/>
          <w:szCs w:val="24"/>
        </w:rPr>
        <w:t>with indirect references to pedagogies</w:t>
      </w:r>
      <w:r w:rsidR="00CE4E30" w:rsidRPr="00CE4E30">
        <w:rPr>
          <w:rFonts w:ascii="Times New Roman" w:hAnsi="Times New Roman" w:cs="Times New Roman"/>
          <w:noProof/>
          <w:sz w:val="24"/>
          <w:szCs w:val="24"/>
        </w:rPr>
        <w:t xml:space="preserve"> as ideals</w:t>
      </w:r>
      <w:r w:rsidR="004D7A5A">
        <w:rPr>
          <w:rFonts w:ascii="Times New Roman" w:hAnsi="Times New Roman" w:cs="Times New Roman"/>
          <w:noProof/>
          <w:sz w:val="24"/>
          <w:szCs w:val="24"/>
        </w:rPr>
        <w:t xml:space="preserve"> (e.g. </w:t>
      </w:r>
      <w:r w:rsidR="004D2F4C">
        <w:rPr>
          <w:rFonts w:ascii="Times New Roman" w:hAnsi="Times New Roman" w:cs="Times New Roman"/>
          <w:noProof/>
          <w:sz w:val="24"/>
          <w:szCs w:val="24"/>
        </w:rPr>
        <w:t>learning for fun)</w:t>
      </w:r>
      <w:r w:rsidR="00CE4E30" w:rsidRPr="00CE4E30">
        <w:rPr>
          <w:rFonts w:ascii="Times New Roman" w:hAnsi="Times New Roman" w:cs="Times New Roman"/>
          <w:noProof/>
          <w:sz w:val="24"/>
          <w:szCs w:val="24"/>
        </w:rPr>
        <w:t>.</w:t>
      </w:r>
    </w:p>
    <w:p w14:paraId="5E149BC5" w14:textId="5C318B18" w:rsidR="00CC0D24" w:rsidRDefault="00CC0D24" w:rsidP="002000A0">
      <w:pPr>
        <w:autoSpaceDE w:val="0"/>
        <w:autoSpaceDN w:val="0"/>
        <w:adjustRightInd w:val="0"/>
        <w:spacing w:line="480" w:lineRule="auto"/>
        <w:ind w:firstLine="420"/>
        <w:jc w:val="center"/>
        <w:rPr>
          <w:rFonts w:ascii="Times New Roman" w:hAnsi="Times New Roman" w:cs="Times New Roman"/>
          <w:b/>
          <w:noProof/>
          <w:sz w:val="24"/>
          <w:szCs w:val="24"/>
        </w:rPr>
      </w:pPr>
    </w:p>
    <w:p w14:paraId="0D338520" w14:textId="77777777" w:rsidR="00A30E5C" w:rsidRDefault="00A30E5C" w:rsidP="00A30E5C">
      <w:pPr>
        <w:jc w:val="center"/>
      </w:pPr>
      <w:r>
        <w:rPr>
          <w:rFonts w:ascii="Times New Roman" w:hAnsi="Times New Roman" w:cs="Times New Roman"/>
          <w:noProof/>
          <w:sz w:val="24"/>
          <w:szCs w:val="24"/>
          <w:lang w:val="en-US"/>
        </w:rPr>
        <w:drawing>
          <wp:inline distT="0" distB="0" distL="0" distR="0" wp14:anchorId="0E9BD8D9" wp14:editId="0BDAC2F8">
            <wp:extent cx="3225800" cy="2310679"/>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lot schematic diagram.jpg"/>
                    <pic:cNvPicPr/>
                  </pic:nvPicPr>
                  <pic:blipFill>
                    <a:blip r:embed="rId9">
                      <a:extLst>
                        <a:ext uri="{28A0092B-C50C-407E-A947-70E740481C1C}">
                          <a14:useLocalDpi xmlns:a14="http://schemas.microsoft.com/office/drawing/2010/main" val="0"/>
                        </a:ext>
                      </a:extLst>
                    </a:blip>
                    <a:stretch>
                      <a:fillRect/>
                    </a:stretch>
                  </pic:blipFill>
                  <pic:spPr>
                    <a:xfrm>
                      <a:off x="0" y="0"/>
                      <a:ext cx="3235333" cy="2317508"/>
                    </a:xfrm>
                    <a:prstGeom prst="rect">
                      <a:avLst/>
                    </a:prstGeom>
                  </pic:spPr>
                </pic:pic>
              </a:graphicData>
            </a:graphic>
          </wp:inline>
        </w:drawing>
      </w:r>
    </w:p>
    <w:p w14:paraId="0C86C6D0" w14:textId="77777777" w:rsidR="00A30E5C" w:rsidRDefault="00A30E5C" w:rsidP="00A30E5C">
      <w:pPr>
        <w:spacing w:line="240" w:lineRule="exact"/>
        <w:ind w:firstLine="420"/>
        <w:jc w:val="center"/>
        <w:rPr>
          <w:rFonts w:ascii="Times New Roman" w:eastAsia="SimSun" w:hAnsi="Times New Roman" w:cs="Times New Roman"/>
          <w:b/>
          <w:sz w:val="24"/>
          <w:szCs w:val="24"/>
        </w:rPr>
      </w:pPr>
      <w:r w:rsidRPr="00A96667">
        <w:rPr>
          <w:rFonts w:ascii="Times New Roman" w:eastAsia="SimSun" w:hAnsi="Times New Roman" w:cs="Times New Roman" w:hint="eastAsia"/>
          <w:b/>
          <w:sz w:val="24"/>
          <w:szCs w:val="24"/>
        </w:rPr>
        <w:t>Figure</w:t>
      </w:r>
      <w:r w:rsidRPr="00A96667">
        <w:rPr>
          <w:rFonts w:ascii="Times New Roman" w:eastAsia="SimSun" w:hAnsi="Times New Roman" w:cs="Times New Roman"/>
          <w:b/>
          <w:sz w:val="24"/>
          <w:szCs w:val="24"/>
        </w:rPr>
        <w:t xml:space="preserve"> 1. Dimensional Diagram for Advertised Educational Ethos in SEEE </w:t>
      </w:r>
    </w:p>
    <w:p w14:paraId="2985D728" w14:textId="77777777" w:rsidR="00A30E5C" w:rsidRPr="00A96667" w:rsidRDefault="00A30E5C" w:rsidP="00A30E5C">
      <w:pPr>
        <w:spacing w:line="240" w:lineRule="exact"/>
        <w:ind w:firstLine="420"/>
        <w:jc w:val="center"/>
        <w:rPr>
          <w:rFonts w:ascii="Times New Roman" w:eastAsia="SimSun" w:hAnsi="Times New Roman" w:cs="Times New Roman"/>
          <w:b/>
          <w:sz w:val="24"/>
          <w:szCs w:val="24"/>
        </w:rPr>
      </w:pPr>
      <w:r>
        <w:rPr>
          <w:rFonts w:ascii="Times New Roman" w:eastAsia="SimSun" w:hAnsi="Times New Roman" w:cs="Times New Roman"/>
          <w:b/>
          <w:sz w:val="24"/>
          <w:szCs w:val="24"/>
        </w:rPr>
        <w:t>(Examples listed in grey)</w:t>
      </w:r>
    </w:p>
    <w:p w14:paraId="73B1F5E7" w14:textId="77777777" w:rsidR="00A30E5C" w:rsidRPr="00282A57" w:rsidRDefault="00A30E5C" w:rsidP="002000A0">
      <w:pPr>
        <w:autoSpaceDE w:val="0"/>
        <w:autoSpaceDN w:val="0"/>
        <w:adjustRightInd w:val="0"/>
        <w:spacing w:line="480" w:lineRule="auto"/>
        <w:ind w:firstLine="420"/>
        <w:jc w:val="center"/>
        <w:rPr>
          <w:rFonts w:ascii="Times New Roman" w:hAnsi="Times New Roman" w:cs="Times New Roman"/>
          <w:b/>
          <w:noProof/>
          <w:sz w:val="24"/>
          <w:szCs w:val="24"/>
        </w:rPr>
      </w:pPr>
    </w:p>
    <w:p w14:paraId="38DE9BD2" w14:textId="5712EB29" w:rsidR="003C5040" w:rsidRDefault="005436BF" w:rsidP="002000A0">
      <w:pPr>
        <w:autoSpaceDE w:val="0"/>
        <w:autoSpaceDN w:val="0"/>
        <w:adjustRightInd w:val="0"/>
        <w:spacing w:line="480" w:lineRule="auto"/>
        <w:ind w:firstLine="420"/>
        <w:rPr>
          <w:rFonts w:ascii="Times New Roman" w:hAnsi="Times New Roman" w:cs="Times New Roman"/>
          <w:noProof/>
          <w:sz w:val="24"/>
          <w:szCs w:val="24"/>
        </w:rPr>
      </w:pPr>
      <w:r>
        <w:rPr>
          <w:rFonts w:ascii="Times New Roman" w:hAnsi="Times New Roman" w:cs="Times New Roman"/>
          <w:noProof/>
          <w:sz w:val="24"/>
          <w:szCs w:val="24"/>
        </w:rPr>
        <w:t xml:space="preserve">Cross-checked by </w:t>
      </w:r>
      <w:r w:rsidR="00064A5D">
        <w:rPr>
          <w:rFonts w:ascii="Times New Roman" w:hAnsi="Times New Roman" w:cs="Times New Roman"/>
          <w:noProof/>
          <w:sz w:val="24"/>
          <w:szCs w:val="24"/>
        </w:rPr>
        <w:t xml:space="preserve">two </w:t>
      </w:r>
      <w:r>
        <w:rPr>
          <w:rFonts w:ascii="Times New Roman" w:hAnsi="Times New Roman" w:cs="Times New Roman"/>
          <w:noProof/>
          <w:sz w:val="24"/>
          <w:szCs w:val="24"/>
        </w:rPr>
        <w:t>researchers, c</w:t>
      </w:r>
      <w:r w:rsidRPr="00796BEC">
        <w:rPr>
          <w:rFonts w:ascii="Times New Roman" w:hAnsi="Times New Roman" w:cs="Times New Roman"/>
          <w:noProof/>
          <w:sz w:val="24"/>
          <w:szCs w:val="24"/>
        </w:rPr>
        <w:t xml:space="preserve">oncepts of ethos were </w:t>
      </w:r>
      <w:r w:rsidR="00F10EEC">
        <w:rPr>
          <w:rFonts w:ascii="Times New Roman" w:hAnsi="Times New Roman" w:cs="Times New Roman"/>
          <w:noProof/>
          <w:sz w:val="24"/>
          <w:szCs w:val="24"/>
        </w:rPr>
        <w:t>deductively</w:t>
      </w:r>
      <w:r w:rsidRPr="00796BEC">
        <w:rPr>
          <w:rFonts w:ascii="Times New Roman" w:hAnsi="Times New Roman" w:cs="Times New Roman"/>
          <w:noProof/>
          <w:sz w:val="24"/>
          <w:szCs w:val="24"/>
        </w:rPr>
        <w:t xml:space="preserve"> </w:t>
      </w:r>
      <w:r>
        <w:rPr>
          <w:rFonts w:ascii="Times New Roman" w:hAnsi="Times New Roman" w:cs="Times New Roman"/>
          <w:noProof/>
          <w:sz w:val="24"/>
          <w:szCs w:val="24"/>
        </w:rPr>
        <w:t>categorised</w:t>
      </w:r>
      <w:r w:rsidRPr="00796BEC">
        <w:rPr>
          <w:rFonts w:ascii="Times New Roman" w:hAnsi="Times New Roman" w:cs="Times New Roman"/>
          <w:noProof/>
          <w:sz w:val="24"/>
          <w:szCs w:val="24"/>
        </w:rPr>
        <w:t xml:space="preserve"> into the dimensional diagram and were subsequently numbered for future readdressing convenience.</w:t>
      </w:r>
      <w:r w:rsidR="004A0238">
        <w:rPr>
          <w:rFonts w:ascii="Times New Roman" w:hAnsi="Times New Roman" w:cs="Times New Roman"/>
          <w:noProof/>
          <w:sz w:val="24"/>
          <w:szCs w:val="24"/>
        </w:rPr>
        <w:t xml:space="preserve"> </w:t>
      </w:r>
      <w:r w:rsidR="00E45C40">
        <w:rPr>
          <w:rFonts w:ascii="Times New Roman" w:hAnsi="Times New Roman" w:cs="Times New Roman"/>
          <w:noProof/>
          <w:sz w:val="24"/>
          <w:szCs w:val="24"/>
        </w:rPr>
        <w:t>Charts summaris</w:t>
      </w:r>
      <w:r w:rsidR="00796BEC" w:rsidRPr="00796BEC">
        <w:rPr>
          <w:rFonts w:ascii="Times New Roman" w:hAnsi="Times New Roman" w:cs="Times New Roman"/>
          <w:noProof/>
          <w:sz w:val="24"/>
          <w:szCs w:val="24"/>
        </w:rPr>
        <w:t xml:space="preserve">ing each company’s advertised ethos and overall </w:t>
      </w:r>
      <w:r w:rsidR="00796BEC" w:rsidRPr="00796BEC">
        <w:rPr>
          <w:rFonts w:ascii="Times New Roman" w:hAnsi="Times New Roman" w:cs="Times New Roman"/>
          <w:noProof/>
          <w:sz w:val="24"/>
          <w:szCs w:val="24"/>
        </w:rPr>
        <w:lastRenderedPageBreak/>
        <w:t>frequency distribution of all ethos were created afterwards</w:t>
      </w:r>
      <w:r w:rsidR="007F561C">
        <w:rPr>
          <w:rFonts w:ascii="Times New Roman" w:hAnsi="Times New Roman" w:cs="Times New Roman"/>
          <w:noProof/>
          <w:sz w:val="24"/>
          <w:szCs w:val="24"/>
        </w:rPr>
        <w:t xml:space="preserve">. </w:t>
      </w:r>
    </w:p>
    <w:p w14:paraId="0423EFA3" w14:textId="77777777" w:rsidR="00A63A6B" w:rsidRPr="003C5040" w:rsidRDefault="00A63A6B" w:rsidP="002000A0">
      <w:pPr>
        <w:autoSpaceDE w:val="0"/>
        <w:autoSpaceDN w:val="0"/>
        <w:adjustRightInd w:val="0"/>
        <w:spacing w:line="480" w:lineRule="auto"/>
        <w:ind w:firstLine="420"/>
        <w:rPr>
          <w:rFonts w:ascii="Times New Roman" w:hAnsi="Times New Roman" w:cs="Times New Roman"/>
          <w:noProof/>
          <w:sz w:val="24"/>
          <w:szCs w:val="24"/>
        </w:rPr>
      </w:pPr>
    </w:p>
    <w:p w14:paraId="6C41053B" w14:textId="2A404ACF" w:rsidR="003068D2" w:rsidRPr="007F561C" w:rsidRDefault="00493C4B" w:rsidP="002000A0">
      <w:pPr>
        <w:autoSpaceDE w:val="0"/>
        <w:autoSpaceDN w:val="0"/>
        <w:adjustRightInd w:val="0"/>
        <w:spacing w:line="480" w:lineRule="auto"/>
        <w:rPr>
          <w:rFonts w:ascii="Times New Roman" w:hAnsi="Times New Roman" w:cs="Times New Roman"/>
          <w:b/>
          <w:i/>
          <w:sz w:val="24"/>
          <w:szCs w:val="24"/>
        </w:rPr>
      </w:pPr>
      <w:r>
        <w:rPr>
          <w:rFonts w:ascii="Times New Roman" w:hAnsi="Times New Roman" w:cs="Times New Roman"/>
          <w:b/>
          <w:i/>
          <w:sz w:val="24"/>
          <w:szCs w:val="24"/>
        </w:rPr>
        <w:t xml:space="preserve">Phase 2: </w:t>
      </w:r>
      <w:r w:rsidR="007F561C" w:rsidRPr="007F561C">
        <w:rPr>
          <w:rFonts w:ascii="Times New Roman" w:hAnsi="Times New Roman" w:cs="Times New Roman"/>
          <w:b/>
          <w:i/>
          <w:sz w:val="24"/>
          <w:szCs w:val="24"/>
        </w:rPr>
        <w:t>Interview</w:t>
      </w:r>
      <w:r>
        <w:rPr>
          <w:rFonts w:ascii="Times New Roman" w:hAnsi="Times New Roman" w:cs="Times New Roman"/>
          <w:b/>
          <w:i/>
          <w:sz w:val="24"/>
          <w:szCs w:val="24"/>
        </w:rPr>
        <w:t>s</w:t>
      </w:r>
    </w:p>
    <w:p w14:paraId="5C6C33C4" w14:textId="22AE4819" w:rsidR="00B0666C" w:rsidRDefault="00DA4219" w:rsidP="002000A0">
      <w:pPr>
        <w:autoSpaceDE w:val="0"/>
        <w:autoSpaceDN w:val="0"/>
        <w:adjustRightInd w:val="0"/>
        <w:spacing w:line="480" w:lineRule="auto"/>
        <w:rPr>
          <w:rFonts w:ascii="Times New Roman" w:hAnsi="Times New Roman" w:cs="Times New Roman"/>
          <w:sz w:val="24"/>
          <w:szCs w:val="24"/>
        </w:rPr>
      </w:pPr>
      <w:r w:rsidRPr="007F561C">
        <w:rPr>
          <w:rFonts w:ascii="Times New Roman" w:hAnsi="Times New Roman" w:cs="Times New Roman"/>
          <w:sz w:val="24"/>
          <w:szCs w:val="24"/>
        </w:rPr>
        <w:t>Convenien</w:t>
      </w:r>
      <w:r>
        <w:rPr>
          <w:rFonts w:ascii="Times New Roman" w:hAnsi="Times New Roman" w:cs="Times New Roman"/>
          <w:sz w:val="24"/>
          <w:szCs w:val="24"/>
        </w:rPr>
        <w:t>ce</w:t>
      </w:r>
      <w:r w:rsidRPr="007F561C">
        <w:rPr>
          <w:rFonts w:ascii="Times New Roman" w:hAnsi="Times New Roman" w:cs="Times New Roman"/>
          <w:sz w:val="24"/>
          <w:szCs w:val="24"/>
        </w:rPr>
        <w:t xml:space="preserve"> </w:t>
      </w:r>
      <w:r w:rsidR="007F561C" w:rsidRPr="007F561C">
        <w:rPr>
          <w:rFonts w:ascii="Times New Roman" w:hAnsi="Times New Roman" w:cs="Times New Roman"/>
          <w:sz w:val="24"/>
          <w:szCs w:val="24"/>
        </w:rPr>
        <w:t xml:space="preserve">and </w:t>
      </w:r>
      <w:r>
        <w:rPr>
          <w:rFonts w:ascii="Times New Roman" w:hAnsi="Times New Roman" w:cs="Times New Roman"/>
          <w:sz w:val="24"/>
          <w:szCs w:val="24"/>
        </w:rPr>
        <w:t>purposive</w:t>
      </w:r>
      <w:r w:rsidRPr="007F561C">
        <w:rPr>
          <w:rFonts w:ascii="Times New Roman" w:hAnsi="Times New Roman" w:cs="Times New Roman"/>
          <w:sz w:val="24"/>
          <w:szCs w:val="24"/>
        </w:rPr>
        <w:t xml:space="preserve"> </w:t>
      </w:r>
      <w:r w:rsidR="007F561C" w:rsidRPr="007F561C">
        <w:rPr>
          <w:rFonts w:ascii="Times New Roman" w:hAnsi="Times New Roman" w:cs="Times New Roman"/>
          <w:sz w:val="24"/>
          <w:szCs w:val="24"/>
        </w:rPr>
        <w:t xml:space="preserve">maximal sampling </w:t>
      </w:r>
      <w:r w:rsidR="007F561C">
        <w:rPr>
          <w:rFonts w:ascii="Times New Roman" w:hAnsi="Times New Roman" w:cs="Times New Roman"/>
          <w:sz w:val="24"/>
          <w:szCs w:val="24"/>
        </w:rPr>
        <w:t xml:space="preserve">was used </w:t>
      </w:r>
      <w:r w:rsidR="007F561C" w:rsidRPr="007F561C">
        <w:rPr>
          <w:rFonts w:ascii="Times New Roman" w:hAnsi="Times New Roman" w:cs="Times New Roman"/>
          <w:sz w:val="24"/>
          <w:szCs w:val="24"/>
        </w:rPr>
        <w:t xml:space="preserve">to select participants, intending to generate </w:t>
      </w:r>
      <w:r w:rsidR="007F561C">
        <w:rPr>
          <w:rFonts w:ascii="Times New Roman" w:hAnsi="Times New Roman" w:cs="Times New Roman"/>
          <w:sz w:val="24"/>
          <w:szCs w:val="24"/>
        </w:rPr>
        <w:t>diversified perspectives</w:t>
      </w:r>
      <w:r w:rsidR="007F561C" w:rsidRPr="007F561C">
        <w:rPr>
          <w:rFonts w:ascii="Times New Roman" w:hAnsi="Times New Roman" w:cs="Times New Roman"/>
          <w:sz w:val="24"/>
          <w:szCs w:val="24"/>
        </w:rPr>
        <w:t xml:space="preserve">. Through </w:t>
      </w:r>
      <w:r w:rsidR="007F561C">
        <w:rPr>
          <w:rFonts w:ascii="Times New Roman" w:hAnsi="Times New Roman" w:cs="Times New Roman"/>
          <w:sz w:val="24"/>
          <w:szCs w:val="24"/>
        </w:rPr>
        <w:t xml:space="preserve">the researchers’ personal network, </w:t>
      </w:r>
      <w:r w:rsidR="00665B37">
        <w:rPr>
          <w:rFonts w:ascii="Times New Roman" w:hAnsi="Times New Roman" w:cs="Times New Roman"/>
          <w:sz w:val="24"/>
          <w:szCs w:val="24"/>
        </w:rPr>
        <w:t>three</w:t>
      </w:r>
      <w:r w:rsidR="007F561C" w:rsidRPr="007F561C">
        <w:rPr>
          <w:rFonts w:ascii="Times New Roman" w:hAnsi="Times New Roman" w:cs="Times New Roman"/>
          <w:sz w:val="24"/>
          <w:szCs w:val="24"/>
        </w:rPr>
        <w:t xml:space="preserve"> mainstream </w:t>
      </w:r>
      <w:r w:rsidR="004E2DDC">
        <w:rPr>
          <w:rFonts w:ascii="Times New Roman" w:hAnsi="Times New Roman" w:cs="Times New Roman"/>
          <w:sz w:val="24"/>
          <w:szCs w:val="24"/>
        </w:rPr>
        <w:t xml:space="preserve">elementary </w:t>
      </w:r>
      <w:r w:rsidR="00D2727B">
        <w:rPr>
          <w:rFonts w:ascii="Times New Roman" w:hAnsi="Times New Roman" w:cs="Times New Roman"/>
          <w:sz w:val="24"/>
          <w:szCs w:val="24"/>
        </w:rPr>
        <w:t xml:space="preserve">English </w:t>
      </w:r>
      <w:r w:rsidR="007F561C">
        <w:rPr>
          <w:rFonts w:ascii="Times New Roman" w:hAnsi="Times New Roman" w:cs="Times New Roman"/>
          <w:sz w:val="24"/>
          <w:szCs w:val="24"/>
        </w:rPr>
        <w:t xml:space="preserve">teachers </w:t>
      </w:r>
      <w:r w:rsidR="00D2727B">
        <w:rPr>
          <w:rFonts w:ascii="Times New Roman" w:hAnsi="Times New Roman" w:cs="Times New Roman"/>
          <w:sz w:val="24"/>
          <w:szCs w:val="24"/>
        </w:rPr>
        <w:t>were</w:t>
      </w:r>
      <w:r w:rsidR="00665B37">
        <w:rPr>
          <w:rFonts w:ascii="Times New Roman" w:hAnsi="Times New Roman" w:cs="Times New Roman"/>
          <w:sz w:val="24"/>
          <w:szCs w:val="24"/>
        </w:rPr>
        <w:t xml:space="preserve"> first recruited. Subsequently via the three recruited participants, </w:t>
      </w:r>
      <w:r w:rsidR="00D2727B">
        <w:rPr>
          <w:rFonts w:ascii="Times New Roman" w:hAnsi="Times New Roman" w:cs="Times New Roman"/>
          <w:sz w:val="24"/>
          <w:szCs w:val="24"/>
        </w:rPr>
        <w:t>message</w:t>
      </w:r>
      <w:r w:rsidR="00AA3414">
        <w:rPr>
          <w:rFonts w:ascii="Times New Roman" w:hAnsi="Times New Roman" w:cs="Times New Roman"/>
          <w:sz w:val="24"/>
          <w:szCs w:val="24"/>
        </w:rPr>
        <w:t>s</w:t>
      </w:r>
      <w:r w:rsidR="00D2727B">
        <w:rPr>
          <w:rFonts w:ascii="Times New Roman" w:hAnsi="Times New Roman" w:cs="Times New Roman"/>
          <w:sz w:val="24"/>
          <w:szCs w:val="24"/>
        </w:rPr>
        <w:t xml:space="preserve"> w</w:t>
      </w:r>
      <w:r w:rsidR="00AA3414">
        <w:rPr>
          <w:rFonts w:ascii="Times New Roman" w:hAnsi="Times New Roman" w:cs="Times New Roman"/>
          <w:sz w:val="24"/>
          <w:szCs w:val="24"/>
        </w:rPr>
        <w:t>ere</w:t>
      </w:r>
      <w:r w:rsidR="00D2727B">
        <w:rPr>
          <w:rFonts w:ascii="Times New Roman" w:hAnsi="Times New Roman" w:cs="Times New Roman"/>
          <w:sz w:val="24"/>
          <w:szCs w:val="24"/>
        </w:rPr>
        <w:t xml:space="preserve"> sent out to a teacher association </w:t>
      </w:r>
      <w:proofErr w:type="spellStart"/>
      <w:r w:rsidR="00461750">
        <w:rPr>
          <w:rFonts w:ascii="Times New Roman" w:hAnsi="Times New Roman" w:cs="Times New Roman"/>
          <w:sz w:val="24"/>
          <w:szCs w:val="24"/>
        </w:rPr>
        <w:t>Wechat</w:t>
      </w:r>
      <w:proofErr w:type="spellEnd"/>
      <w:r w:rsidR="008B7C40">
        <w:rPr>
          <w:rStyle w:val="FootnoteReference"/>
          <w:rFonts w:ascii="Times New Roman" w:hAnsi="Times New Roman" w:cs="Times New Roman"/>
          <w:sz w:val="24"/>
          <w:szCs w:val="24"/>
        </w:rPr>
        <w:footnoteReference w:id="2"/>
      </w:r>
      <w:r w:rsidR="00461750">
        <w:rPr>
          <w:rFonts w:ascii="Times New Roman" w:hAnsi="Times New Roman" w:cs="Times New Roman"/>
          <w:sz w:val="24"/>
          <w:szCs w:val="24"/>
        </w:rPr>
        <w:t xml:space="preserve"> group </w:t>
      </w:r>
      <w:r w:rsidR="00D2727B">
        <w:rPr>
          <w:rFonts w:ascii="Times New Roman" w:hAnsi="Times New Roman" w:cs="Times New Roman"/>
          <w:sz w:val="24"/>
          <w:szCs w:val="24"/>
        </w:rPr>
        <w:t xml:space="preserve">where </w:t>
      </w:r>
      <w:r w:rsidR="00461750">
        <w:rPr>
          <w:rFonts w:ascii="Times New Roman" w:hAnsi="Times New Roman" w:cs="Times New Roman"/>
          <w:sz w:val="24"/>
          <w:szCs w:val="24"/>
        </w:rPr>
        <w:t>five</w:t>
      </w:r>
      <w:r w:rsidR="00D2727B">
        <w:rPr>
          <w:rFonts w:ascii="Times New Roman" w:hAnsi="Times New Roman" w:cs="Times New Roman"/>
          <w:sz w:val="24"/>
          <w:szCs w:val="24"/>
        </w:rPr>
        <w:t xml:space="preserve"> more elementary English teachers agreed to participate</w:t>
      </w:r>
      <w:r w:rsidR="00461750">
        <w:rPr>
          <w:rFonts w:ascii="Times New Roman" w:hAnsi="Times New Roman" w:cs="Times New Roman"/>
          <w:sz w:val="24"/>
          <w:szCs w:val="24"/>
        </w:rPr>
        <w:t xml:space="preserve"> and three were selected</w:t>
      </w:r>
      <w:r w:rsidR="003D63CB">
        <w:rPr>
          <w:rFonts w:ascii="Times New Roman" w:hAnsi="Times New Roman" w:cs="Times New Roman"/>
          <w:sz w:val="24"/>
          <w:szCs w:val="24"/>
        </w:rPr>
        <w:t xml:space="preserve">. The sampling sought balance of </w:t>
      </w:r>
      <w:r w:rsidR="00D2727B">
        <w:rPr>
          <w:rFonts w:ascii="Times New Roman" w:hAnsi="Times New Roman" w:cs="Times New Roman"/>
          <w:sz w:val="24"/>
          <w:szCs w:val="24"/>
        </w:rPr>
        <w:t xml:space="preserve">gender, teaching experience and </w:t>
      </w:r>
      <w:r w:rsidR="00650F81">
        <w:rPr>
          <w:rFonts w:ascii="Times New Roman" w:hAnsi="Times New Roman" w:cs="Times New Roman"/>
          <w:sz w:val="24"/>
          <w:szCs w:val="24"/>
        </w:rPr>
        <w:t>education background</w:t>
      </w:r>
      <w:r w:rsidR="00D2727B">
        <w:rPr>
          <w:rFonts w:ascii="Times New Roman" w:hAnsi="Times New Roman" w:cs="Times New Roman"/>
          <w:sz w:val="24"/>
          <w:szCs w:val="24"/>
        </w:rPr>
        <w:t xml:space="preserve"> as these factors could impact their perspectives </w:t>
      </w:r>
      <w:r w:rsidR="005B4567">
        <w:rPr>
          <w:rFonts w:ascii="Times New Roman" w:hAnsi="Times New Roman" w:cs="Times New Roman"/>
          <w:sz w:val="24"/>
          <w:szCs w:val="24"/>
        </w:rPr>
        <w:t>(see Table 1)</w:t>
      </w:r>
      <w:r w:rsidR="00D2727B">
        <w:rPr>
          <w:rFonts w:ascii="Times New Roman" w:hAnsi="Times New Roman" w:cs="Times New Roman"/>
          <w:sz w:val="24"/>
          <w:szCs w:val="24"/>
        </w:rPr>
        <w:t xml:space="preserve">. </w:t>
      </w:r>
    </w:p>
    <w:p w14:paraId="022FBFC3" w14:textId="5A1F51AD" w:rsidR="00694511" w:rsidRDefault="007F561C" w:rsidP="002000A0">
      <w:pPr>
        <w:autoSpaceDE w:val="0"/>
        <w:autoSpaceDN w:val="0"/>
        <w:adjustRightInd w:val="0"/>
        <w:spacing w:line="480" w:lineRule="auto"/>
        <w:ind w:firstLine="420"/>
        <w:rPr>
          <w:rFonts w:ascii="Times New Roman" w:hAnsi="Times New Roman" w:cs="Times New Roman"/>
          <w:sz w:val="24"/>
          <w:szCs w:val="24"/>
        </w:rPr>
      </w:pPr>
      <w:r>
        <w:rPr>
          <w:rFonts w:ascii="Times New Roman" w:hAnsi="Times New Roman" w:cs="Times New Roman"/>
          <w:sz w:val="24"/>
          <w:szCs w:val="24"/>
        </w:rPr>
        <w:t xml:space="preserve">Interviewees were first shown the </w:t>
      </w:r>
      <w:r w:rsidR="004E2DDC">
        <w:rPr>
          <w:rFonts w:ascii="Times New Roman" w:hAnsi="Times New Roman" w:cs="Times New Roman"/>
          <w:sz w:val="24"/>
          <w:szCs w:val="24"/>
        </w:rPr>
        <w:t xml:space="preserve">screenshots </w:t>
      </w:r>
      <w:r w:rsidR="008A2CBD">
        <w:rPr>
          <w:rFonts w:ascii="Times New Roman" w:hAnsi="Times New Roman" w:cs="Times New Roman"/>
          <w:sz w:val="24"/>
          <w:szCs w:val="24"/>
        </w:rPr>
        <w:t xml:space="preserve">and </w:t>
      </w:r>
      <w:r w:rsidR="004E2DDC">
        <w:rPr>
          <w:rFonts w:ascii="Times New Roman" w:hAnsi="Times New Roman" w:cs="Times New Roman"/>
          <w:sz w:val="24"/>
          <w:szCs w:val="24"/>
        </w:rPr>
        <w:t>Figure 2,</w:t>
      </w:r>
      <w:r>
        <w:rPr>
          <w:rFonts w:ascii="Times New Roman" w:hAnsi="Times New Roman" w:cs="Times New Roman"/>
          <w:sz w:val="24"/>
          <w:szCs w:val="24"/>
        </w:rPr>
        <w:t xml:space="preserve"> and</w:t>
      </w:r>
      <w:r w:rsidR="00E920AC">
        <w:rPr>
          <w:rFonts w:ascii="Times New Roman" w:hAnsi="Times New Roman" w:cs="Times New Roman"/>
          <w:sz w:val="24"/>
          <w:szCs w:val="24"/>
        </w:rPr>
        <w:t xml:space="preserve"> were</w:t>
      </w:r>
      <w:r>
        <w:rPr>
          <w:rFonts w:ascii="Times New Roman" w:hAnsi="Times New Roman" w:cs="Times New Roman"/>
          <w:sz w:val="24"/>
          <w:szCs w:val="24"/>
        </w:rPr>
        <w:t xml:space="preserve"> then </w:t>
      </w:r>
      <w:r w:rsidR="00B0666C">
        <w:rPr>
          <w:rFonts w:ascii="Times New Roman" w:hAnsi="Times New Roman" w:cs="Times New Roman"/>
          <w:sz w:val="24"/>
          <w:szCs w:val="24"/>
        </w:rPr>
        <w:t xml:space="preserve">interviewed following a three-stage protocol: (1) Teachers’ profiles (education background, teaching experience and ideals); (2) Teachers’ perception </w:t>
      </w:r>
      <w:r w:rsidR="004D7A5A">
        <w:rPr>
          <w:rFonts w:ascii="Times New Roman" w:hAnsi="Times New Roman" w:cs="Times New Roman"/>
          <w:sz w:val="24"/>
          <w:szCs w:val="24"/>
        </w:rPr>
        <w:t xml:space="preserve">and experience with SEEE (e.g. </w:t>
      </w:r>
      <w:r w:rsidR="00B0666C">
        <w:rPr>
          <w:rFonts w:ascii="Times New Roman" w:hAnsi="Times New Roman" w:cs="Times New Roman"/>
          <w:sz w:val="24"/>
          <w:szCs w:val="24"/>
        </w:rPr>
        <w:t xml:space="preserve">Do you agree with SEEE’s ethos? How many students in your class participate in SEEE?); and (3) Teachers’ views on the confluence or conflicts between SEEE </w:t>
      </w:r>
      <w:r w:rsidR="004E2DDC">
        <w:rPr>
          <w:rFonts w:ascii="Times New Roman" w:hAnsi="Times New Roman" w:cs="Times New Roman"/>
          <w:sz w:val="24"/>
          <w:szCs w:val="24"/>
        </w:rPr>
        <w:t xml:space="preserve">and mainstream schooling. </w:t>
      </w:r>
      <w:r w:rsidR="00694511" w:rsidRPr="000E1E74">
        <w:rPr>
          <w:rFonts w:ascii="Times New Roman" w:hAnsi="Times New Roman" w:cs="Times New Roman"/>
          <w:sz w:val="24"/>
          <w:szCs w:val="24"/>
        </w:rPr>
        <w:t>Interviews</w:t>
      </w:r>
      <w:r w:rsidR="000E1E74" w:rsidRPr="000E1E74">
        <w:rPr>
          <w:rFonts w:ascii="Times New Roman" w:hAnsi="Times New Roman" w:cs="Times New Roman"/>
          <w:sz w:val="24"/>
          <w:szCs w:val="24"/>
        </w:rPr>
        <w:t xml:space="preserve"> </w:t>
      </w:r>
      <w:r w:rsidR="00694511">
        <w:rPr>
          <w:rFonts w:ascii="Times New Roman" w:hAnsi="Times New Roman" w:cs="Times New Roman"/>
          <w:sz w:val="24"/>
          <w:szCs w:val="24"/>
        </w:rPr>
        <w:t xml:space="preserve">lasted around 30 to 60 minutes, and </w:t>
      </w:r>
      <w:r w:rsidR="000E1E74" w:rsidRPr="000E1E74">
        <w:rPr>
          <w:rFonts w:ascii="Times New Roman" w:hAnsi="Times New Roman" w:cs="Times New Roman"/>
          <w:sz w:val="24"/>
          <w:szCs w:val="24"/>
        </w:rPr>
        <w:t xml:space="preserve">were conducted in </w:t>
      </w:r>
      <w:r w:rsidR="00694511">
        <w:rPr>
          <w:rFonts w:ascii="Times New Roman" w:hAnsi="Times New Roman" w:cs="Times New Roman"/>
          <w:sz w:val="24"/>
          <w:szCs w:val="24"/>
        </w:rPr>
        <w:t xml:space="preserve">Mandarin. Audio recordings of interviews were transcribed verbatim and selected quotes were translated into English. </w:t>
      </w:r>
    </w:p>
    <w:p w14:paraId="375EC471" w14:textId="038E2B0E" w:rsidR="00C8149E" w:rsidRDefault="00C8149E" w:rsidP="00C8149E">
      <w:pPr>
        <w:autoSpaceDE w:val="0"/>
        <w:autoSpaceDN w:val="0"/>
        <w:adjustRightInd w:val="0"/>
        <w:spacing w:line="480" w:lineRule="auto"/>
        <w:ind w:firstLine="720"/>
        <w:jc w:val="center"/>
        <w:rPr>
          <w:rFonts w:ascii="Times New Roman" w:eastAsia="DengXian" w:hAnsi="Times New Roman" w:cs="Times New Roman"/>
          <w:b/>
          <w:sz w:val="24"/>
          <w:szCs w:val="24"/>
        </w:rPr>
      </w:pPr>
    </w:p>
    <w:p w14:paraId="001662E0" w14:textId="77777777" w:rsidR="00C8149E" w:rsidRDefault="00C8149E" w:rsidP="00C8149E">
      <w:pPr>
        <w:autoSpaceDE w:val="0"/>
        <w:autoSpaceDN w:val="0"/>
        <w:adjustRightInd w:val="0"/>
        <w:spacing w:line="480" w:lineRule="auto"/>
        <w:ind w:firstLine="720"/>
        <w:jc w:val="center"/>
        <w:rPr>
          <w:rFonts w:ascii="Times New Roman" w:eastAsia="DengXian" w:hAnsi="Times New Roman" w:cs="Times New Roman"/>
          <w:b/>
          <w:sz w:val="24"/>
          <w:szCs w:val="24"/>
        </w:rPr>
      </w:pPr>
      <w:bookmarkStart w:id="0" w:name="_GoBack"/>
      <w:bookmarkEnd w:id="0"/>
    </w:p>
    <w:tbl>
      <w:tblPr>
        <w:tblStyle w:val="1"/>
        <w:tblW w:w="0" w:type="auto"/>
        <w:jc w:val="center"/>
        <w:tblLook w:val="04A0" w:firstRow="1" w:lastRow="0" w:firstColumn="1" w:lastColumn="0" w:noHBand="0" w:noVBand="1"/>
      </w:tblPr>
      <w:tblGrid>
        <w:gridCol w:w="1696"/>
        <w:gridCol w:w="1843"/>
        <w:gridCol w:w="1559"/>
        <w:gridCol w:w="2268"/>
      </w:tblGrid>
      <w:tr w:rsidR="00C8149E" w:rsidRPr="0064443B" w14:paraId="3E7087D5" w14:textId="77777777" w:rsidTr="004A23D1">
        <w:trPr>
          <w:jc w:val="center"/>
        </w:trPr>
        <w:tc>
          <w:tcPr>
            <w:tcW w:w="1696" w:type="dxa"/>
          </w:tcPr>
          <w:p w14:paraId="49A2E729"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lastRenderedPageBreak/>
              <w:t>Pseudonym</w:t>
            </w:r>
          </w:p>
        </w:tc>
        <w:tc>
          <w:tcPr>
            <w:tcW w:w="1843" w:type="dxa"/>
          </w:tcPr>
          <w:p w14:paraId="098AEE02"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Years of Teaching</w:t>
            </w:r>
          </w:p>
        </w:tc>
        <w:tc>
          <w:tcPr>
            <w:tcW w:w="1559" w:type="dxa"/>
          </w:tcPr>
          <w:p w14:paraId="31D97B99"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Gender</w:t>
            </w:r>
          </w:p>
        </w:tc>
        <w:tc>
          <w:tcPr>
            <w:tcW w:w="2268" w:type="dxa"/>
          </w:tcPr>
          <w:p w14:paraId="7F67713F"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Education Background</w:t>
            </w:r>
          </w:p>
        </w:tc>
      </w:tr>
      <w:tr w:rsidR="00C8149E" w:rsidRPr="0064443B" w14:paraId="1D4D4561" w14:textId="77777777" w:rsidTr="004A23D1">
        <w:trPr>
          <w:jc w:val="center"/>
        </w:trPr>
        <w:tc>
          <w:tcPr>
            <w:tcW w:w="1696" w:type="dxa"/>
          </w:tcPr>
          <w:p w14:paraId="7E17B949"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Liang</w:t>
            </w:r>
          </w:p>
        </w:tc>
        <w:tc>
          <w:tcPr>
            <w:tcW w:w="1843" w:type="dxa"/>
          </w:tcPr>
          <w:p w14:paraId="6F2C2D96"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9 months</w:t>
            </w:r>
          </w:p>
        </w:tc>
        <w:tc>
          <w:tcPr>
            <w:tcW w:w="1559" w:type="dxa"/>
          </w:tcPr>
          <w:p w14:paraId="0CDDCE4E"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F</w:t>
            </w:r>
          </w:p>
        </w:tc>
        <w:tc>
          <w:tcPr>
            <w:tcW w:w="2268" w:type="dxa"/>
          </w:tcPr>
          <w:p w14:paraId="34402EB9"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Bachelor</w:t>
            </w:r>
          </w:p>
        </w:tc>
      </w:tr>
      <w:tr w:rsidR="00C8149E" w:rsidRPr="0064443B" w14:paraId="162296DA" w14:textId="77777777" w:rsidTr="004A23D1">
        <w:trPr>
          <w:jc w:val="center"/>
        </w:trPr>
        <w:tc>
          <w:tcPr>
            <w:tcW w:w="1696" w:type="dxa"/>
          </w:tcPr>
          <w:p w14:paraId="386B495E"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Zhang</w:t>
            </w:r>
          </w:p>
        </w:tc>
        <w:tc>
          <w:tcPr>
            <w:tcW w:w="1843" w:type="dxa"/>
          </w:tcPr>
          <w:p w14:paraId="06EA7EA8"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5 years</w:t>
            </w:r>
          </w:p>
        </w:tc>
        <w:tc>
          <w:tcPr>
            <w:tcW w:w="1559" w:type="dxa"/>
          </w:tcPr>
          <w:p w14:paraId="6D09AEE6"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F</w:t>
            </w:r>
          </w:p>
        </w:tc>
        <w:tc>
          <w:tcPr>
            <w:tcW w:w="2268" w:type="dxa"/>
          </w:tcPr>
          <w:p w14:paraId="27878C6A"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Master</w:t>
            </w:r>
          </w:p>
        </w:tc>
      </w:tr>
      <w:tr w:rsidR="00C8149E" w:rsidRPr="0064443B" w14:paraId="40C52145" w14:textId="77777777" w:rsidTr="004A23D1">
        <w:trPr>
          <w:jc w:val="center"/>
        </w:trPr>
        <w:tc>
          <w:tcPr>
            <w:tcW w:w="1696" w:type="dxa"/>
          </w:tcPr>
          <w:p w14:paraId="4801E297"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Huang</w:t>
            </w:r>
          </w:p>
        </w:tc>
        <w:tc>
          <w:tcPr>
            <w:tcW w:w="1843" w:type="dxa"/>
          </w:tcPr>
          <w:p w14:paraId="0B5E99F1"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13 years</w:t>
            </w:r>
          </w:p>
        </w:tc>
        <w:tc>
          <w:tcPr>
            <w:tcW w:w="1559" w:type="dxa"/>
          </w:tcPr>
          <w:p w14:paraId="47447948"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F</w:t>
            </w:r>
          </w:p>
        </w:tc>
        <w:tc>
          <w:tcPr>
            <w:tcW w:w="2268" w:type="dxa"/>
          </w:tcPr>
          <w:p w14:paraId="28EDAAFB"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Bachelor</w:t>
            </w:r>
          </w:p>
        </w:tc>
      </w:tr>
      <w:tr w:rsidR="00C8149E" w:rsidRPr="0064443B" w14:paraId="4B454E38" w14:textId="77777777" w:rsidTr="004A23D1">
        <w:trPr>
          <w:jc w:val="center"/>
        </w:trPr>
        <w:tc>
          <w:tcPr>
            <w:tcW w:w="1696" w:type="dxa"/>
          </w:tcPr>
          <w:p w14:paraId="659A35D9"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Chen</w:t>
            </w:r>
          </w:p>
        </w:tc>
        <w:tc>
          <w:tcPr>
            <w:tcW w:w="1843" w:type="dxa"/>
          </w:tcPr>
          <w:p w14:paraId="6810A13E"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20 years</w:t>
            </w:r>
          </w:p>
        </w:tc>
        <w:tc>
          <w:tcPr>
            <w:tcW w:w="1559" w:type="dxa"/>
          </w:tcPr>
          <w:p w14:paraId="6106B870"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F</w:t>
            </w:r>
          </w:p>
        </w:tc>
        <w:tc>
          <w:tcPr>
            <w:tcW w:w="2268" w:type="dxa"/>
          </w:tcPr>
          <w:p w14:paraId="59DE96A0"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Bachelor</w:t>
            </w:r>
          </w:p>
        </w:tc>
      </w:tr>
      <w:tr w:rsidR="00C8149E" w:rsidRPr="0064443B" w14:paraId="3DA3296D" w14:textId="77777777" w:rsidTr="004A23D1">
        <w:trPr>
          <w:jc w:val="center"/>
        </w:trPr>
        <w:tc>
          <w:tcPr>
            <w:tcW w:w="1696" w:type="dxa"/>
          </w:tcPr>
          <w:p w14:paraId="3CD688DE"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Wang</w:t>
            </w:r>
          </w:p>
        </w:tc>
        <w:tc>
          <w:tcPr>
            <w:tcW w:w="1843" w:type="dxa"/>
          </w:tcPr>
          <w:p w14:paraId="0D4D9447"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2.5 years</w:t>
            </w:r>
          </w:p>
        </w:tc>
        <w:tc>
          <w:tcPr>
            <w:tcW w:w="1559" w:type="dxa"/>
          </w:tcPr>
          <w:p w14:paraId="743E2348"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M</w:t>
            </w:r>
          </w:p>
        </w:tc>
        <w:tc>
          <w:tcPr>
            <w:tcW w:w="2268" w:type="dxa"/>
          </w:tcPr>
          <w:p w14:paraId="0EDC89E7"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Master, TESOL</w:t>
            </w:r>
          </w:p>
        </w:tc>
      </w:tr>
      <w:tr w:rsidR="00C8149E" w:rsidRPr="0064443B" w14:paraId="64E63ED1" w14:textId="77777777" w:rsidTr="004A23D1">
        <w:trPr>
          <w:jc w:val="center"/>
        </w:trPr>
        <w:tc>
          <w:tcPr>
            <w:tcW w:w="1696" w:type="dxa"/>
          </w:tcPr>
          <w:p w14:paraId="37791184"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Lu</w:t>
            </w:r>
          </w:p>
        </w:tc>
        <w:tc>
          <w:tcPr>
            <w:tcW w:w="1843" w:type="dxa"/>
          </w:tcPr>
          <w:p w14:paraId="3AA1C367"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1.5 years</w:t>
            </w:r>
          </w:p>
        </w:tc>
        <w:tc>
          <w:tcPr>
            <w:tcW w:w="1559" w:type="dxa"/>
          </w:tcPr>
          <w:p w14:paraId="6AD22713"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F</w:t>
            </w:r>
          </w:p>
        </w:tc>
        <w:tc>
          <w:tcPr>
            <w:tcW w:w="2268" w:type="dxa"/>
          </w:tcPr>
          <w:p w14:paraId="1B31E9E2" w14:textId="77777777" w:rsidR="00C8149E" w:rsidRPr="0064443B" w:rsidRDefault="00C8149E" w:rsidP="004A23D1">
            <w:pPr>
              <w:rPr>
                <w:rFonts w:ascii="Times New Roman" w:hAnsi="Times New Roman" w:cs="Times New Roman"/>
                <w:sz w:val="22"/>
              </w:rPr>
            </w:pPr>
            <w:r w:rsidRPr="0064443B">
              <w:rPr>
                <w:rFonts w:ascii="Times New Roman" w:hAnsi="Times New Roman" w:cs="Times New Roman"/>
                <w:sz w:val="22"/>
              </w:rPr>
              <w:t>Master</w:t>
            </w:r>
          </w:p>
        </w:tc>
      </w:tr>
    </w:tbl>
    <w:p w14:paraId="7004CF36" w14:textId="77777777" w:rsidR="00C8149E" w:rsidRPr="00912D58" w:rsidRDefault="00C8149E" w:rsidP="00C8149E">
      <w:pPr>
        <w:autoSpaceDE w:val="0"/>
        <w:autoSpaceDN w:val="0"/>
        <w:adjustRightInd w:val="0"/>
        <w:spacing w:line="480" w:lineRule="auto"/>
        <w:ind w:firstLine="720"/>
        <w:jc w:val="center"/>
        <w:rPr>
          <w:rFonts w:ascii="Times New Roman" w:eastAsia="DengXian" w:hAnsi="Times New Roman" w:cs="Times New Roman"/>
          <w:b/>
          <w:sz w:val="24"/>
          <w:szCs w:val="24"/>
        </w:rPr>
      </w:pPr>
      <w:r w:rsidRPr="00912D58">
        <w:rPr>
          <w:rFonts w:ascii="Times New Roman" w:eastAsia="DengXian" w:hAnsi="Times New Roman" w:cs="Times New Roman"/>
          <w:b/>
          <w:sz w:val="24"/>
          <w:szCs w:val="24"/>
        </w:rPr>
        <w:t>Table 1. Teachers’ Profile</w:t>
      </w:r>
    </w:p>
    <w:p w14:paraId="0097E44E" w14:textId="77777777" w:rsidR="00CC0D24" w:rsidRPr="00650F81" w:rsidRDefault="00CC0D24" w:rsidP="002000A0">
      <w:pPr>
        <w:autoSpaceDE w:val="0"/>
        <w:autoSpaceDN w:val="0"/>
        <w:adjustRightInd w:val="0"/>
        <w:spacing w:line="480" w:lineRule="auto"/>
        <w:ind w:firstLine="720"/>
        <w:jc w:val="center"/>
        <w:rPr>
          <w:rFonts w:ascii="Times New Roman" w:hAnsi="Times New Roman" w:cs="Times New Roman"/>
          <w:b/>
          <w:sz w:val="24"/>
          <w:szCs w:val="24"/>
        </w:rPr>
      </w:pPr>
    </w:p>
    <w:p w14:paraId="5E650F01" w14:textId="0654B7D5" w:rsidR="00EC15AE" w:rsidRDefault="00EA15D8" w:rsidP="002000A0">
      <w:pPr>
        <w:autoSpaceDE w:val="0"/>
        <w:autoSpaceDN w:val="0"/>
        <w:adjustRightInd w:val="0"/>
        <w:spacing w:line="480" w:lineRule="auto"/>
        <w:ind w:firstLine="720"/>
        <w:rPr>
          <w:rFonts w:ascii="Times New Roman" w:hAnsi="Times New Roman" w:cs="Times New Roman"/>
          <w:sz w:val="24"/>
          <w:szCs w:val="24"/>
        </w:rPr>
      </w:pPr>
      <w:r>
        <w:rPr>
          <w:rFonts w:ascii="Times New Roman" w:hAnsi="Times New Roman" w:cs="Times New Roman"/>
          <w:sz w:val="24"/>
          <w:szCs w:val="24"/>
        </w:rPr>
        <w:t>Thematic analysis was adopted to analyse the interview dat</w:t>
      </w:r>
      <w:r w:rsidRPr="00C66C6D">
        <w:rPr>
          <w:rFonts w:ascii="Times New Roman" w:hAnsi="Times New Roman" w:cs="Times New Roman"/>
          <w:sz w:val="24"/>
          <w:szCs w:val="24"/>
        </w:rPr>
        <w:t>a</w:t>
      </w:r>
      <w:r w:rsidR="00263EB0">
        <w:rPr>
          <w:rFonts w:ascii="Times New Roman" w:hAnsi="Times New Roman" w:cs="Times New Roman"/>
          <w:sz w:val="24"/>
          <w:szCs w:val="24"/>
        </w:rPr>
        <w:t xml:space="preserve">. </w:t>
      </w:r>
      <w:r w:rsidRPr="00C66C6D">
        <w:rPr>
          <w:rFonts w:ascii="Times New Roman" w:hAnsi="Times New Roman" w:cs="Times New Roman"/>
          <w:sz w:val="24"/>
          <w:szCs w:val="24"/>
        </w:rPr>
        <w:t>At first,</w:t>
      </w:r>
      <w:r w:rsidR="00965ABE" w:rsidRPr="00C66C6D">
        <w:rPr>
          <w:rFonts w:ascii="Times New Roman" w:hAnsi="Times New Roman" w:cs="Times New Roman"/>
          <w:sz w:val="24"/>
          <w:szCs w:val="24"/>
        </w:rPr>
        <w:t xml:space="preserve"> d</w:t>
      </w:r>
      <w:r w:rsidR="00965ABE">
        <w:rPr>
          <w:rFonts w:ascii="Times New Roman" w:hAnsi="Times New Roman" w:cs="Times New Roman"/>
          <w:sz w:val="24"/>
          <w:szCs w:val="24"/>
        </w:rPr>
        <w:t xml:space="preserve">ata was read carefully and went through </w:t>
      </w:r>
      <w:r w:rsidR="007579D9">
        <w:rPr>
          <w:rFonts w:ascii="Times New Roman" w:hAnsi="Times New Roman" w:cs="Times New Roman"/>
          <w:sz w:val="24"/>
          <w:szCs w:val="24"/>
        </w:rPr>
        <w:t xml:space="preserve">inductive </w:t>
      </w:r>
      <w:r w:rsidR="00965ABE">
        <w:rPr>
          <w:rFonts w:ascii="Times New Roman" w:hAnsi="Times New Roman" w:cs="Times New Roman"/>
          <w:sz w:val="24"/>
          <w:szCs w:val="24"/>
        </w:rPr>
        <w:t>coding to identify</w:t>
      </w:r>
      <w:r w:rsidR="00E93165">
        <w:rPr>
          <w:rFonts w:ascii="Times New Roman" w:hAnsi="Times New Roman" w:cs="Times New Roman"/>
          <w:sz w:val="24"/>
          <w:szCs w:val="24"/>
        </w:rPr>
        <w:t xml:space="preserve"> any</w:t>
      </w:r>
      <w:r w:rsidR="00965ABE">
        <w:rPr>
          <w:rFonts w:ascii="Times New Roman" w:hAnsi="Times New Roman" w:cs="Times New Roman"/>
          <w:sz w:val="24"/>
          <w:szCs w:val="24"/>
        </w:rPr>
        <w:t xml:space="preserve"> </w:t>
      </w:r>
      <w:r w:rsidR="00E93165">
        <w:rPr>
          <w:rFonts w:ascii="Times New Roman" w:hAnsi="Times New Roman" w:cs="Times New Roman"/>
          <w:sz w:val="24"/>
          <w:szCs w:val="24"/>
        </w:rPr>
        <w:t xml:space="preserve">perceived </w:t>
      </w:r>
      <w:r w:rsidR="00BB0FD3">
        <w:rPr>
          <w:rFonts w:ascii="Times New Roman" w:hAnsi="Times New Roman" w:cs="Times New Roman"/>
          <w:sz w:val="24"/>
          <w:szCs w:val="24"/>
        </w:rPr>
        <w:t>influence</w:t>
      </w:r>
      <w:r w:rsidR="00965ABE">
        <w:rPr>
          <w:rFonts w:ascii="Times New Roman" w:hAnsi="Times New Roman" w:cs="Times New Roman"/>
          <w:sz w:val="24"/>
          <w:szCs w:val="24"/>
        </w:rPr>
        <w:t xml:space="preserve"> of advertised ethos on mainstream scho</w:t>
      </w:r>
      <w:r w:rsidR="00DF6259">
        <w:rPr>
          <w:rFonts w:ascii="Times New Roman" w:hAnsi="Times New Roman" w:cs="Times New Roman"/>
          <w:sz w:val="24"/>
          <w:szCs w:val="24"/>
        </w:rPr>
        <w:t xml:space="preserve">oling. Tentative </w:t>
      </w:r>
      <w:r w:rsidR="007579D9">
        <w:rPr>
          <w:rFonts w:ascii="Times New Roman" w:hAnsi="Times New Roman" w:cs="Times New Roman"/>
          <w:sz w:val="24"/>
          <w:szCs w:val="24"/>
        </w:rPr>
        <w:t>code</w:t>
      </w:r>
      <w:r w:rsidR="00DF6259">
        <w:rPr>
          <w:rFonts w:ascii="Times New Roman" w:hAnsi="Times New Roman" w:cs="Times New Roman"/>
          <w:sz w:val="24"/>
          <w:szCs w:val="24"/>
        </w:rPr>
        <w:t xml:space="preserve">s such as ‘pressure to update pedagogy’ and ‘more top-down inspection on teaching’ were noted down. Then similar tentative </w:t>
      </w:r>
      <w:r w:rsidR="007579D9">
        <w:rPr>
          <w:rFonts w:ascii="Times New Roman" w:hAnsi="Times New Roman" w:cs="Times New Roman"/>
          <w:sz w:val="24"/>
          <w:szCs w:val="24"/>
        </w:rPr>
        <w:t>codes</w:t>
      </w:r>
      <w:r w:rsidR="00DF6259">
        <w:rPr>
          <w:rFonts w:ascii="Times New Roman" w:hAnsi="Times New Roman" w:cs="Times New Roman"/>
          <w:sz w:val="24"/>
          <w:szCs w:val="24"/>
        </w:rPr>
        <w:t xml:space="preserve"> were aggregated into broader </w:t>
      </w:r>
      <w:r>
        <w:rPr>
          <w:rFonts w:ascii="Times New Roman" w:hAnsi="Times New Roman" w:cs="Times New Roman"/>
          <w:sz w:val="24"/>
          <w:szCs w:val="24"/>
        </w:rPr>
        <w:t>themes</w:t>
      </w:r>
      <w:r w:rsidR="00DF6259">
        <w:rPr>
          <w:rFonts w:ascii="Times New Roman" w:hAnsi="Times New Roman" w:cs="Times New Roman"/>
          <w:sz w:val="24"/>
          <w:szCs w:val="24"/>
        </w:rPr>
        <w:t xml:space="preserve">. For example, the aforementioned </w:t>
      </w:r>
      <w:r>
        <w:rPr>
          <w:rFonts w:ascii="Times New Roman" w:hAnsi="Times New Roman" w:cs="Times New Roman"/>
          <w:sz w:val="24"/>
          <w:szCs w:val="24"/>
        </w:rPr>
        <w:t>codes</w:t>
      </w:r>
      <w:r w:rsidR="00DF6259">
        <w:rPr>
          <w:rFonts w:ascii="Times New Roman" w:hAnsi="Times New Roman" w:cs="Times New Roman"/>
          <w:sz w:val="24"/>
          <w:szCs w:val="24"/>
        </w:rPr>
        <w:t xml:space="preserve"> were grouped into ‘</w:t>
      </w:r>
      <w:r w:rsidR="00AB6A92">
        <w:rPr>
          <w:rFonts w:ascii="Times New Roman" w:hAnsi="Times New Roman" w:cs="Times New Roman"/>
          <w:sz w:val="24"/>
          <w:szCs w:val="24"/>
        </w:rPr>
        <w:t>accelerating</w:t>
      </w:r>
      <w:r w:rsidR="00DF6259">
        <w:rPr>
          <w:rFonts w:ascii="Times New Roman" w:hAnsi="Times New Roman" w:cs="Times New Roman"/>
          <w:sz w:val="24"/>
          <w:szCs w:val="24"/>
        </w:rPr>
        <w:t xml:space="preserve"> pedagogical reforms’. Be</w:t>
      </w:r>
      <w:r w:rsidR="008C2ADA">
        <w:rPr>
          <w:rFonts w:ascii="Times New Roman" w:hAnsi="Times New Roman" w:cs="Times New Roman"/>
          <w:sz w:val="24"/>
          <w:szCs w:val="24"/>
        </w:rPr>
        <w:t xml:space="preserve">fore the </w:t>
      </w:r>
      <w:r>
        <w:rPr>
          <w:rFonts w:ascii="Times New Roman" w:hAnsi="Times New Roman" w:cs="Times New Roman"/>
          <w:sz w:val="24"/>
          <w:szCs w:val="24"/>
        </w:rPr>
        <w:t>themes</w:t>
      </w:r>
      <w:r w:rsidR="008C2ADA">
        <w:rPr>
          <w:rFonts w:ascii="Times New Roman" w:hAnsi="Times New Roman" w:cs="Times New Roman"/>
          <w:sz w:val="24"/>
          <w:szCs w:val="24"/>
        </w:rPr>
        <w:t xml:space="preserve"> were finalis</w:t>
      </w:r>
      <w:r w:rsidR="00DF6259">
        <w:rPr>
          <w:rFonts w:ascii="Times New Roman" w:hAnsi="Times New Roman" w:cs="Times New Roman"/>
          <w:sz w:val="24"/>
          <w:szCs w:val="24"/>
        </w:rPr>
        <w:t xml:space="preserve">ed, interview data, tentative </w:t>
      </w:r>
      <w:r w:rsidR="007579D9">
        <w:rPr>
          <w:rFonts w:ascii="Times New Roman" w:hAnsi="Times New Roman" w:cs="Times New Roman"/>
          <w:sz w:val="24"/>
          <w:szCs w:val="24"/>
        </w:rPr>
        <w:t>code</w:t>
      </w:r>
      <w:r w:rsidR="00DF6259">
        <w:rPr>
          <w:rFonts w:ascii="Times New Roman" w:hAnsi="Times New Roman" w:cs="Times New Roman"/>
          <w:sz w:val="24"/>
          <w:szCs w:val="24"/>
        </w:rPr>
        <w:t xml:space="preserve">s and </w:t>
      </w:r>
      <w:r>
        <w:rPr>
          <w:rFonts w:ascii="Times New Roman" w:hAnsi="Times New Roman" w:cs="Times New Roman"/>
          <w:sz w:val="24"/>
          <w:szCs w:val="24"/>
        </w:rPr>
        <w:t>themes</w:t>
      </w:r>
      <w:r w:rsidR="00DF6259">
        <w:rPr>
          <w:rFonts w:ascii="Times New Roman" w:hAnsi="Times New Roman" w:cs="Times New Roman"/>
          <w:sz w:val="24"/>
          <w:szCs w:val="24"/>
        </w:rPr>
        <w:t xml:space="preserve"> had been iteratively reviewed. To reach inter-rater reliability, </w:t>
      </w:r>
      <w:r w:rsidR="007424AE">
        <w:rPr>
          <w:rFonts w:ascii="Times New Roman" w:hAnsi="Times New Roman" w:cs="Times New Roman"/>
          <w:sz w:val="24"/>
          <w:szCs w:val="24"/>
        </w:rPr>
        <w:t xml:space="preserve">one author and another research student independently coded interview data </w:t>
      </w:r>
      <w:r w:rsidR="001D10BE">
        <w:rPr>
          <w:rFonts w:ascii="Times New Roman" w:hAnsi="Times New Roman" w:cs="Times New Roman"/>
          <w:sz w:val="24"/>
          <w:szCs w:val="24"/>
        </w:rPr>
        <w:t>of</w:t>
      </w:r>
      <w:r w:rsidR="007424AE">
        <w:rPr>
          <w:rFonts w:ascii="Times New Roman" w:hAnsi="Times New Roman" w:cs="Times New Roman"/>
          <w:sz w:val="24"/>
          <w:szCs w:val="24"/>
        </w:rPr>
        <w:t xml:space="preserve"> one participant. Inter-rater agreement reached 90% and discrepancies were solved out through discussions. </w:t>
      </w:r>
    </w:p>
    <w:p w14:paraId="48F23AD5" w14:textId="77777777" w:rsidR="00B403A9" w:rsidRDefault="00B403A9" w:rsidP="002000A0">
      <w:pPr>
        <w:autoSpaceDE w:val="0"/>
        <w:autoSpaceDN w:val="0"/>
        <w:adjustRightInd w:val="0"/>
        <w:spacing w:line="480" w:lineRule="auto"/>
        <w:ind w:firstLine="720"/>
        <w:rPr>
          <w:rFonts w:ascii="Times New Roman" w:hAnsi="Times New Roman" w:cs="Times New Roman"/>
          <w:sz w:val="24"/>
          <w:szCs w:val="24"/>
        </w:rPr>
      </w:pPr>
    </w:p>
    <w:p w14:paraId="7CE7D115" w14:textId="2FF6064E" w:rsidR="00910A6E" w:rsidRDefault="00C955FA" w:rsidP="002000A0">
      <w:pPr>
        <w:spacing w:line="480" w:lineRule="auto"/>
        <w:rPr>
          <w:rFonts w:ascii="Times New Roman" w:hAnsi="Times New Roman" w:cs="Times New Roman"/>
          <w:b/>
          <w:sz w:val="24"/>
        </w:rPr>
      </w:pPr>
      <w:r>
        <w:rPr>
          <w:rFonts w:ascii="Times New Roman" w:hAnsi="Times New Roman" w:cs="Times New Roman"/>
          <w:b/>
          <w:sz w:val="24"/>
        </w:rPr>
        <w:t>Findings</w:t>
      </w:r>
    </w:p>
    <w:p w14:paraId="7EECAC56" w14:textId="2DE8BE4B" w:rsidR="00C955FA" w:rsidRPr="004029C1" w:rsidRDefault="007F552A" w:rsidP="002000A0">
      <w:pPr>
        <w:spacing w:line="480" w:lineRule="auto"/>
        <w:rPr>
          <w:rFonts w:ascii="Times New Roman" w:hAnsi="Times New Roman" w:cs="Times New Roman"/>
          <w:b/>
          <w:i/>
          <w:sz w:val="24"/>
        </w:rPr>
      </w:pPr>
      <w:r w:rsidRPr="004029C1">
        <w:rPr>
          <w:rFonts w:ascii="Times New Roman" w:hAnsi="Times New Roman" w:cs="Times New Roman"/>
          <w:b/>
          <w:i/>
          <w:sz w:val="24"/>
        </w:rPr>
        <w:t>Educational Ethos Advertised in China SEEE</w:t>
      </w:r>
    </w:p>
    <w:p w14:paraId="0E47DDEC" w14:textId="43384AEE" w:rsidR="00E67A15" w:rsidRDefault="00E67A15" w:rsidP="002000A0">
      <w:pPr>
        <w:spacing w:line="480" w:lineRule="auto"/>
        <w:jc w:val="left"/>
        <w:rPr>
          <w:rFonts w:ascii="Times New Roman" w:eastAsia="SimSun" w:hAnsi="Times New Roman" w:cs="Times New Roman"/>
          <w:sz w:val="24"/>
          <w:szCs w:val="28"/>
        </w:rPr>
      </w:pPr>
      <w:r w:rsidRPr="00E67A15">
        <w:rPr>
          <w:rFonts w:ascii="Times New Roman" w:eastAsia="SimSun" w:hAnsi="Times New Roman" w:cs="Times New Roman"/>
          <w:sz w:val="24"/>
          <w:szCs w:val="28"/>
        </w:rPr>
        <w:t xml:space="preserve">Based on the diagram </w:t>
      </w:r>
      <w:r w:rsidR="00064A5D">
        <w:rPr>
          <w:rFonts w:ascii="Times New Roman" w:eastAsia="SimSun" w:hAnsi="Times New Roman" w:cs="Times New Roman"/>
          <w:sz w:val="24"/>
          <w:szCs w:val="28"/>
        </w:rPr>
        <w:t>(</w:t>
      </w:r>
      <w:r w:rsidRPr="00E67A15">
        <w:rPr>
          <w:rFonts w:ascii="Times New Roman" w:eastAsia="SimSun" w:hAnsi="Times New Roman" w:cs="Times New Roman"/>
          <w:sz w:val="24"/>
          <w:szCs w:val="28"/>
        </w:rPr>
        <w:t xml:space="preserve">Figure </w:t>
      </w:r>
      <w:r>
        <w:rPr>
          <w:rFonts w:ascii="Times New Roman" w:eastAsia="SimSun" w:hAnsi="Times New Roman" w:cs="Times New Roman"/>
          <w:sz w:val="24"/>
          <w:szCs w:val="28"/>
        </w:rPr>
        <w:t>1</w:t>
      </w:r>
      <w:r w:rsidR="00064A5D">
        <w:rPr>
          <w:rFonts w:ascii="Times New Roman" w:eastAsia="SimSun" w:hAnsi="Times New Roman" w:cs="Times New Roman"/>
          <w:sz w:val="24"/>
          <w:szCs w:val="28"/>
        </w:rPr>
        <w:t>)</w:t>
      </w:r>
      <w:r w:rsidRPr="00E67A15">
        <w:rPr>
          <w:rFonts w:ascii="Times New Roman" w:eastAsia="SimSun" w:hAnsi="Times New Roman" w:cs="Times New Roman"/>
          <w:sz w:val="24"/>
          <w:szCs w:val="28"/>
        </w:rPr>
        <w:t>, the research has identified tw</w:t>
      </w:r>
      <w:r w:rsidRPr="00EC15AE">
        <w:rPr>
          <w:rFonts w:ascii="Times New Roman" w:eastAsia="SimSun" w:hAnsi="Times New Roman" w:cs="Times New Roman"/>
          <w:sz w:val="24"/>
          <w:szCs w:val="28"/>
        </w:rPr>
        <w:t xml:space="preserve">elve </w:t>
      </w:r>
      <w:r w:rsidR="007E612C" w:rsidRPr="00EC15AE">
        <w:rPr>
          <w:rFonts w:ascii="Times New Roman" w:eastAsia="SimSun" w:hAnsi="Times New Roman" w:cs="Times New Roman"/>
          <w:sz w:val="24"/>
          <w:szCs w:val="28"/>
        </w:rPr>
        <w:t xml:space="preserve">direct </w:t>
      </w:r>
      <w:r w:rsidRPr="00EC15AE">
        <w:rPr>
          <w:rFonts w:ascii="Times New Roman" w:eastAsia="SimSun" w:hAnsi="Times New Roman" w:cs="Times New Roman"/>
          <w:sz w:val="24"/>
          <w:szCs w:val="28"/>
        </w:rPr>
        <w:t xml:space="preserve">examples of pedagogical ethos with four specific to </w:t>
      </w:r>
      <w:r w:rsidR="008C2ADA" w:rsidRPr="00EC15AE">
        <w:rPr>
          <w:rFonts w:ascii="Times New Roman" w:eastAsia="SimSun" w:hAnsi="Times New Roman" w:cs="Times New Roman"/>
          <w:sz w:val="24"/>
          <w:szCs w:val="28"/>
        </w:rPr>
        <w:t>language education</w:t>
      </w:r>
      <w:r w:rsidRPr="00EC15AE">
        <w:rPr>
          <w:rFonts w:ascii="Times New Roman" w:eastAsia="SimSun" w:hAnsi="Times New Roman" w:cs="Times New Roman"/>
          <w:sz w:val="24"/>
          <w:szCs w:val="28"/>
        </w:rPr>
        <w:t xml:space="preserve"> and eight general to other </w:t>
      </w:r>
      <w:r w:rsidR="00574F29" w:rsidRPr="00EC15AE">
        <w:rPr>
          <w:rFonts w:ascii="Times New Roman" w:eastAsia="SimSun" w:hAnsi="Times New Roman" w:cs="Times New Roman"/>
          <w:sz w:val="24"/>
          <w:szCs w:val="28"/>
        </w:rPr>
        <w:t>discipline</w:t>
      </w:r>
      <w:r w:rsidRPr="00EC15AE">
        <w:rPr>
          <w:rFonts w:ascii="Times New Roman" w:eastAsia="SimSun" w:hAnsi="Times New Roman" w:cs="Times New Roman"/>
          <w:sz w:val="24"/>
          <w:szCs w:val="28"/>
        </w:rPr>
        <w:t xml:space="preserve">s. Five </w:t>
      </w:r>
      <w:r w:rsidR="00C955FA" w:rsidRPr="00EC15AE">
        <w:rPr>
          <w:rFonts w:ascii="Times New Roman" w:eastAsia="SimSun" w:hAnsi="Times New Roman" w:cs="Times New Roman"/>
          <w:sz w:val="24"/>
          <w:szCs w:val="28"/>
        </w:rPr>
        <w:t>examples of indirect</w:t>
      </w:r>
      <w:r w:rsidRPr="00EC15AE">
        <w:rPr>
          <w:rFonts w:ascii="Times New Roman" w:eastAsia="SimSun" w:hAnsi="Times New Roman" w:cs="Times New Roman"/>
          <w:sz w:val="24"/>
          <w:szCs w:val="28"/>
        </w:rPr>
        <w:t>-peda</w:t>
      </w:r>
      <w:r w:rsidRPr="00E67A15">
        <w:rPr>
          <w:rFonts w:ascii="Times New Roman" w:eastAsia="SimSun" w:hAnsi="Times New Roman" w:cs="Times New Roman"/>
          <w:sz w:val="24"/>
          <w:szCs w:val="28"/>
        </w:rPr>
        <w:t>gogical ethos ha</w:t>
      </w:r>
      <w:r w:rsidR="00C955FA">
        <w:rPr>
          <w:rFonts w:ascii="Times New Roman" w:eastAsia="SimSun" w:hAnsi="Times New Roman" w:cs="Times New Roman"/>
          <w:sz w:val="24"/>
          <w:szCs w:val="28"/>
        </w:rPr>
        <w:t>ve</w:t>
      </w:r>
      <w:r w:rsidRPr="00E67A15">
        <w:rPr>
          <w:rFonts w:ascii="Times New Roman" w:eastAsia="SimSun" w:hAnsi="Times New Roman" w:cs="Times New Roman"/>
          <w:sz w:val="24"/>
          <w:szCs w:val="28"/>
        </w:rPr>
        <w:t xml:space="preserve"> been recorded, with two </w:t>
      </w:r>
      <w:r w:rsidRPr="00E67A15">
        <w:rPr>
          <w:rFonts w:ascii="Times New Roman" w:eastAsia="SimSun" w:hAnsi="Times New Roman" w:cs="Times New Roman"/>
          <w:sz w:val="24"/>
          <w:szCs w:val="28"/>
        </w:rPr>
        <w:lastRenderedPageBreak/>
        <w:t xml:space="preserve">specific to language education and the other three remaining open to be applied in other realms. An integrated diagram is shown in Figure </w:t>
      </w:r>
      <w:r>
        <w:rPr>
          <w:rFonts w:ascii="Times New Roman" w:eastAsia="SimSun" w:hAnsi="Times New Roman" w:cs="Times New Roman"/>
          <w:sz w:val="24"/>
          <w:szCs w:val="28"/>
        </w:rPr>
        <w:t>2</w:t>
      </w:r>
      <w:r w:rsidRPr="00E67A15">
        <w:rPr>
          <w:rFonts w:ascii="Times New Roman" w:eastAsia="SimSun" w:hAnsi="Times New Roman" w:cs="Times New Roman"/>
          <w:sz w:val="24"/>
          <w:szCs w:val="28"/>
        </w:rPr>
        <w:t xml:space="preserve">.  </w:t>
      </w:r>
    </w:p>
    <w:p w14:paraId="0E438C39" w14:textId="2DE27DD9" w:rsidR="00E345F6" w:rsidRPr="00E67A15" w:rsidRDefault="00E345F6" w:rsidP="002000A0">
      <w:pPr>
        <w:spacing w:line="480" w:lineRule="auto"/>
        <w:jc w:val="left"/>
        <w:rPr>
          <w:rFonts w:ascii="Times New Roman" w:eastAsia="SimSun" w:hAnsi="Times New Roman" w:cs="Times New Roman"/>
          <w:sz w:val="24"/>
          <w:szCs w:val="28"/>
        </w:rPr>
      </w:pPr>
    </w:p>
    <w:p w14:paraId="5F6A7888" w14:textId="77777777" w:rsidR="00A30E5C" w:rsidRDefault="00A30E5C" w:rsidP="00A30E5C">
      <w:pPr>
        <w:jc w:val="center"/>
      </w:pPr>
      <w:r>
        <w:rPr>
          <w:rFonts w:ascii="Times New Roman" w:eastAsia="SimSun" w:hAnsi="Times New Roman" w:cs="Times New Roman"/>
          <w:noProof/>
          <w:sz w:val="24"/>
          <w:szCs w:val="28"/>
          <w:lang w:val="en-US"/>
        </w:rPr>
        <w:drawing>
          <wp:inline distT="0" distB="0" distL="0" distR="0" wp14:anchorId="75A740B0" wp14:editId="2C69A1CA">
            <wp:extent cx="5378450" cy="278247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ntegrated.jpg"/>
                    <pic:cNvPicPr/>
                  </pic:nvPicPr>
                  <pic:blipFill>
                    <a:blip r:embed="rId10">
                      <a:extLst>
                        <a:ext uri="{28A0092B-C50C-407E-A947-70E740481C1C}">
                          <a14:useLocalDpi xmlns:a14="http://schemas.microsoft.com/office/drawing/2010/main" val="0"/>
                        </a:ext>
                      </a:extLst>
                    </a:blip>
                    <a:stretch>
                      <a:fillRect/>
                    </a:stretch>
                  </pic:blipFill>
                  <pic:spPr>
                    <a:xfrm>
                      <a:off x="0" y="0"/>
                      <a:ext cx="5378450" cy="2782470"/>
                    </a:xfrm>
                    <a:prstGeom prst="rect">
                      <a:avLst/>
                    </a:prstGeom>
                  </pic:spPr>
                </pic:pic>
              </a:graphicData>
            </a:graphic>
          </wp:inline>
        </w:drawing>
      </w:r>
    </w:p>
    <w:p w14:paraId="129EEAED" w14:textId="77777777" w:rsidR="00A30E5C" w:rsidRDefault="00A30E5C" w:rsidP="00A30E5C">
      <w:pPr>
        <w:spacing w:line="480" w:lineRule="auto"/>
        <w:jc w:val="center"/>
        <w:rPr>
          <w:rFonts w:ascii="Times New Roman" w:eastAsia="SimSun" w:hAnsi="Times New Roman" w:cs="Times New Roman"/>
          <w:b/>
          <w:sz w:val="24"/>
          <w:szCs w:val="28"/>
        </w:rPr>
      </w:pPr>
      <w:r>
        <w:tab/>
      </w:r>
      <w:r w:rsidRPr="00E67A15">
        <w:rPr>
          <w:rFonts w:ascii="Times New Roman" w:eastAsia="SimSun" w:hAnsi="Times New Roman" w:cs="Times New Roman"/>
          <w:b/>
          <w:sz w:val="24"/>
          <w:szCs w:val="28"/>
        </w:rPr>
        <w:t xml:space="preserve">Figure </w:t>
      </w:r>
      <w:r>
        <w:rPr>
          <w:rFonts w:ascii="Times New Roman" w:eastAsia="SimSun" w:hAnsi="Times New Roman" w:cs="Times New Roman"/>
          <w:b/>
          <w:sz w:val="24"/>
          <w:szCs w:val="28"/>
        </w:rPr>
        <w:t>2.</w:t>
      </w:r>
      <w:r w:rsidRPr="00E67A15">
        <w:rPr>
          <w:rFonts w:ascii="Times New Roman" w:eastAsia="SimSun" w:hAnsi="Times New Roman" w:cs="Times New Roman"/>
          <w:b/>
          <w:sz w:val="24"/>
          <w:szCs w:val="28"/>
        </w:rPr>
        <w:t xml:space="preserve"> Integrated Diagram of Advertised </w:t>
      </w:r>
      <w:r>
        <w:rPr>
          <w:rFonts w:ascii="Times New Roman" w:eastAsia="SimSun" w:hAnsi="Times New Roman" w:cs="Times New Roman"/>
          <w:b/>
          <w:sz w:val="24"/>
          <w:szCs w:val="28"/>
        </w:rPr>
        <w:t xml:space="preserve">Educational </w:t>
      </w:r>
      <w:r w:rsidRPr="00E67A15">
        <w:rPr>
          <w:rFonts w:ascii="Times New Roman" w:eastAsia="SimSun" w:hAnsi="Times New Roman" w:cs="Times New Roman"/>
          <w:b/>
          <w:sz w:val="24"/>
          <w:szCs w:val="28"/>
        </w:rPr>
        <w:t>Ethos</w:t>
      </w:r>
    </w:p>
    <w:p w14:paraId="64F577A0" w14:textId="77777777" w:rsidR="0093723A" w:rsidRPr="00E67A15" w:rsidRDefault="0093723A" w:rsidP="002000A0">
      <w:pPr>
        <w:spacing w:line="480" w:lineRule="auto"/>
        <w:jc w:val="center"/>
        <w:rPr>
          <w:rFonts w:ascii="Times New Roman" w:eastAsia="SimSun" w:hAnsi="Times New Roman" w:cs="Times New Roman"/>
          <w:b/>
          <w:sz w:val="24"/>
          <w:szCs w:val="28"/>
        </w:rPr>
      </w:pPr>
    </w:p>
    <w:p w14:paraId="3B2F7007" w14:textId="1219FA7F" w:rsidR="00E67A15" w:rsidRDefault="00E67A15" w:rsidP="001838C3">
      <w:pPr>
        <w:spacing w:line="480" w:lineRule="auto"/>
        <w:ind w:firstLine="418"/>
        <w:jc w:val="left"/>
        <w:rPr>
          <w:rFonts w:ascii="Times New Roman" w:eastAsia="SimSun" w:hAnsi="Times New Roman" w:cs="Times New Roman"/>
          <w:sz w:val="24"/>
          <w:szCs w:val="28"/>
        </w:rPr>
      </w:pPr>
      <w:r w:rsidRPr="00E67A15">
        <w:rPr>
          <w:rFonts w:ascii="Times New Roman" w:eastAsia="SimSun" w:hAnsi="Times New Roman" w:cs="Times New Roman" w:hint="eastAsia"/>
          <w:sz w:val="24"/>
          <w:szCs w:val="28"/>
        </w:rPr>
        <w:t>Ethos</w:t>
      </w:r>
      <w:r w:rsidRPr="00E67A15">
        <w:rPr>
          <w:rFonts w:ascii="Times New Roman" w:eastAsia="SimSun" w:hAnsi="Times New Roman" w:cs="Times New Roman"/>
          <w:sz w:val="24"/>
          <w:szCs w:val="28"/>
        </w:rPr>
        <w:t xml:space="preserve"> includes both pedagogies and ideals </w:t>
      </w:r>
      <w:r w:rsidRPr="00E67A15">
        <w:rPr>
          <w:rFonts w:ascii="Times New Roman" w:eastAsia="SimSun" w:hAnsi="Times New Roman" w:cs="Times New Roman" w:hint="eastAsia"/>
          <w:sz w:val="24"/>
          <w:szCs w:val="28"/>
        </w:rPr>
        <w:t>familiar to</w:t>
      </w:r>
      <w:r>
        <w:rPr>
          <w:rFonts w:ascii="Times New Roman" w:eastAsia="SimSun" w:hAnsi="Times New Roman" w:cs="Times New Roman"/>
          <w:sz w:val="24"/>
          <w:szCs w:val="28"/>
        </w:rPr>
        <w:t xml:space="preserve"> second language acquisition research</w:t>
      </w:r>
      <w:r w:rsidRPr="00E67A15">
        <w:rPr>
          <w:rFonts w:ascii="Times New Roman" w:eastAsia="SimSun" w:hAnsi="Times New Roman" w:cs="Times New Roman" w:hint="eastAsia"/>
          <w:sz w:val="24"/>
          <w:szCs w:val="28"/>
        </w:rPr>
        <w:t>, such as CLIL and immersive learning</w:t>
      </w:r>
      <w:r w:rsidRPr="00E67A15">
        <w:rPr>
          <w:rFonts w:ascii="Times New Roman" w:eastAsia="SimSun" w:hAnsi="Times New Roman" w:cs="Times New Roman"/>
          <w:sz w:val="24"/>
          <w:szCs w:val="28"/>
        </w:rPr>
        <w:t xml:space="preserve">, and less </w:t>
      </w:r>
      <w:r w:rsidR="001C030E">
        <w:rPr>
          <w:rFonts w:ascii="Times New Roman" w:eastAsia="SimSun" w:hAnsi="Times New Roman" w:cs="Times New Roman"/>
          <w:sz w:val="24"/>
          <w:szCs w:val="28"/>
        </w:rPr>
        <w:t>widespread</w:t>
      </w:r>
      <w:r w:rsidR="001C030E" w:rsidRPr="00E67A15">
        <w:rPr>
          <w:rFonts w:ascii="Times New Roman" w:eastAsia="SimSun" w:hAnsi="Times New Roman" w:cs="Times New Roman"/>
          <w:sz w:val="24"/>
          <w:szCs w:val="28"/>
        </w:rPr>
        <w:t xml:space="preserve"> </w:t>
      </w:r>
      <w:r w:rsidR="001C030E">
        <w:rPr>
          <w:rFonts w:ascii="Times New Roman" w:eastAsia="SimSun" w:hAnsi="Times New Roman" w:cs="Times New Roman"/>
          <w:sz w:val="24"/>
          <w:szCs w:val="28"/>
        </w:rPr>
        <w:t>approaches</w:t>
      </w:r>
      <w:r w:rsidR="001C030E" w:rsidRPr="00E67A15">
        <w:rPr>
          <w:rFonts w:ascii="Times New Roman" w:eastAsia="SimSun" w:hAnsi="Times New Roman" w:cs="Times New Roman"/>
          <w:sz w:val="24"/>
          <w:szCs w:val="28"/>
        </w:rPr>
        <w:t xml:space="preserve"> </w:t>
      </w:r>
      <w:r w:rsidRPr="00E67A15">
        <w:rPr>
          <w:rFonts w:ascii="Times New Roman" w:eastAsia="SimSun" w:hAnsi="Times New Roman" w:cs="Times New Roman"/>
          <w:sz w:val="24"/>
          <w:szCs w:val="28"/>
        </w:rPr>
        <w:t xml:space="preserve">in language education, such as </w:t>
      </w:r>
      <w:r w:rsidR="001C030E">
        <w:rPr>
          <w:rFonts w:ascii="Times New Roman" w:eastAsia="SimSun" w:hAnsi="Times New Roman" w:cs="Times New Roman"/>
          <w:sz w:val="24"/>
          <w:szCs w:val="28"/>
        </w:rPr>
        <w:t xml:space="preserve">the </w:t>
      </w:r>
      <w:r w:rsidRPr="00E67A15">
        <w:rPr>
          <w:rFonts w:ascii="Times New Roman" w:eastAsia="SimSun" w:hAnsi="Times New Roman" w:cs="Times New Roman"/>
          <w:sz w:val="24"/>
          <w:szCs w:val="28"/>
        </w:rPr>
        <w:t xml:space="preserve">spiral curriculum proposed by </w:t>
      </w:r>
      <w:r w:rsidRPr="00064A5D">
        <w:rPr>
          <w:rFonts w:ascii="Times New Roman" w:eastAsia="SimSun" w:hAnsi="Times New Roman" w:cs="Times New Roman"/>
          <w:sz w:val="24"/>
          <w:szCs w:val="28"/>
        </w:rPr>
        <w:t xml:space="preserve">Bruner (1960) </w:t>
      </w:r>
      <w:r w:rsidR="001C030E" w:rsidRPr="00064A5D">
        <w:rPr>
          <w:rFonts w:ascii="Times New Roman" w:eastAsia="SimSun" w:hAnsi="Times New Roman" w:cs="Times New Roman"/>
          <w:sz w:val="24"/>
          <w:szCs w:val="28"/>
        </w:rPr>
        <w:t>which</w:t>
      </w:r>
      <w:r w:rsidR="001C030E">
        <w:rPr>
          <w:rFonts w:ascii="Times New Roman" w:eastAsia="SimSun" w:hAnsi="Times New Roman" w:cs="Times New Roman"/>
          <w:sz w:val="24"/>
          <w:szCs w:val="28"/>
        </w:rPr>
        <w:t xml:space="preserve"> advocates</w:t>
      </w:r>
      <w:r w:rsidR="001C030E" w:rsidRPr="00E67A15">
        <w:rPr>
          <w:rFonts w:ascii="Times New Roman" w:eastAsia="SimSun" w:hAnsi="Times New Roman" w:cs="Times New Roman"/>
          <w:sz w:val="24"/>
          <w:szCs w:val="28"/>
        </w:rPr>
        <w:t xml:space="preserve"> </w:t>
      </w:r>
      <w:r w:rsidR="008D1959">
        <w:rPr>
          <w:rFonts w:ascii="Times New Roman" w:eastAsia="SimSun" w:hAnsi="Times New Roman" w:cs="Times New Roman"/>
          <w:sz w:val="24"/>
          <w:szCs w:val="28"/>
        </w:rPr>
        <w:t xml:space="preserve">a </w:t>
      </w:r>
      <w:r w:rsidRPr="00E67A15">
        <w:rPr>
          <w:rFonts w:ascii="Times New Roman" w:eastAsia="SimSun" w:hAnsi="Times New Roman" w:cs="Times New Roman"/>
          <w:sz w:val="24"/>
          <w:szCs w:val="28"/>
        </w:rPr>
        <w:t xml:space="preserve">gradual deepening of knowledge. A general impression would be that </w:t>
      </w:r>
      <w:r w:rsidR="004065F5">
        <w:rPr>
          <w:rFonts w:ascii="Times New Roman" w:eastAsia="SimSun" w:hAnsi="Times New Roman" w:cs="Times New Roman"/>
          <w:sz w:val="24"/>
          <w:szCs w:val="28"/>
        </w:rPr>
        <w:t xml:space="preserve">the </w:t>
      </w:r>
      <w:r w:rsidRPr="00E67A15">
        <w:rPr>
          <w:rFonts w:ascii="Times New Roman" w:eastAsia="SimSun" w:hAnsi="Times New Roman" w:cs="Times New Roman"/>
          <w:sz w:val="24"/>
          <w:szCs w:val="28"/>
        </w:rPr>
        <w:t xml:space="preserve">advertised ethos does not show a strong inclination to </w:t>
      </w:r>
      <w:r w:rsidR="004065F5">
        <w:rPr>
          <w:rFonts w:ascii="Times New Roman" w:eastAsia="SimSun" w:hAnsi="Times New Roman" w:cs="Times New Roman"/>
          <w:sz w:val="24"/>
          <w:szCs w:val="28"/>
        </w:rPr>
        <w:t xml:space="preserve">the </w:t>
      </w:r>
      <w:r w:rsidRPr="00E67A15">
        <w:rPr>
          <w:rFonts w:ascii="Times New Roman" w:eastAsia="SimSun" w:hAnsi="Times New Roman" w:cs="Times New Roman"/>
          <w:sz w:val="24"/>
          <w:szCs w:val="28"/>
        </w:rPr>
        <w:t>language specific category</w:t>
      </w:r>
      <w:r w:rsidR="004065F5">
        <w:rPr>
          <w:rFonts w:ascii="Times New Roman" w:eastAsia="SimSun" w:hAnsi="Times New Roman" w:cs="Times New Roman"/>
          <w:sz w:val="24"/>
          <w:szCs w:val="28"/>
        </w:rPr>
        <w:t>.</w:t>
      </w:r>
      <w:r w:rsidRPr="00E67A15">
        <w:rPr>
          <w:rFonts w:ascii="Times New Roman" w:eastAsia="SimSun" w:hAnsi="Times New Roman" w:cs="Times New Roman"/>
          <w:sz w:val="24"/>
          <w:szCs w:val="28"/>
        </w:rPr>
        <w:t xml:space="preserve"> </w:t>
      </w:r>
    </w:p>
    <w:p w14:paraId="25E99077" w14:textId="3A2A0BAD" w:rsidR="00E67A15" w:rsidRPr="004029C1" w:rsidRDefault="001C030E" w:rsidP="001838C3">
      <w:pPr>
        <w:spacing w:line="480" w:lineRule="auto"/>
        <w:ind w:firstLine="418"/>
        <w:jc w:val="left"/>
        <w:rPr>
          <w:rFonts w:ascii="Times New Roman" w:eastAsia="SimSun" w:hAnsi="Times New Roman" w:cs="Times New Roman"/>
          <w:sz w:val="24"/>
          <w:szCs w:val="28"/>
        </w:rPr>
      </w:pPr>
      <w:r>
        <w:rPr>
          <w:rFonts w:ascii="Times New Roman" w:eastAsia="SimSun" w:hAnsi="Times New Roman" w:cs="Times New Roman"/>
          <w:sz w:val="24"/>
          <w:szCs w:val="28"/>
        </w:rPr>
        <w:t>The f</w:t>
      </w:r>
      <w:r w:rsidRPr="00E67A15">
        <w:rPr>
          <w:rFonts w:ascii="Times New Roman" w:eastAsia="SimSun" w:hAnsi="Times New Roman" w:cs="Times New Roman"/>
          <w:sz w:val="24"/>
          <w:szCs w:val="28"/>
        </w:rPr>
        <w:t xml:space="preserve">requency </w:t>
      </w:r>
      <w:r w:rsidR="00E67A15" w:rsidRPr="00E67A15">
        <w:rPr>
          <w:rFonts w:ascii="Times New Roman" w:eastAsia="SimSun" w:hAnsi="Times New Roman" w:cs="Times New Roman"/>
          <w:sz w:val="24"/>
          <w:szCs w:val="28"/>
        </w:rPr>
        <w:t xml:space="preserve">of </w:t>
      </w:r>
      <w:r w:rsidR="004065F5" w:rsidRPr="00E67A15">
        <w:rPr>
          <w:rFonts w:ascii="Times New Roman" w:eastAsia="SimSun" w:hAnsi="Times New Roman" w:cs="Times New Roman"/>
          <w:sz w:val="24"/>
          <w:szCs w:val="28"/>
        </w:rPr>
        <w:t xml:space="preserve">advertised </w:t>
      </w:r>
      <w:r w:rsidR="00E67A15" w:rsidRPr="00E67A15">
        <w:rPr>
          <w:rFonts w:ascii="Times New Roman" w:eastAsia="SimSun" w:hAnsi="Times New Roman" w:cs="Times New Roman"/>
          <w:sz w:val="24"/>
          <w:szCs w:val="28"/>
        </w:rPr>
        <w:t xml:space="preserve">ethos </w:t>
      </w:r>
      <w:r w:rsidR="00E67A15" w:rsidRPr="00E67A15">
        <w:rPr>
          <w:rFonts w:ascii="Times New Roman" w:eastAsia="SimSun" w:hAnsi="Times New Roman" w:cs="Times New Roman" w:hint="eastAsia"/>
          <w:sz w:val="24"/>
          <w:szCs w:val="28"/>
        </w:rPr>
        <w:t>shows</w:t>
      </w:r>
      <w:r w:rsidR="00E67A15" w:rsidRPr="00E67A15">
        <w:rPr>
          <w:rFonts w:ascii="Times New Roman" w:eastAsia="SimSun" w:hAnsi="Times New Roman" w:cs="Times New Roman"/>
          <w:sz w:val="24"/>
          <w:szCs w:val="28"/>
        </w:rPr>
        <w:t xml:space="preserve"> a partial distribution (Figure </w:t>
      </w:r>
      <w:r w:rsidR="004065F5">
        <w:rPr>
          <w:rFonts w:ascii="Times New Roman" w:eastAsia="SimSun" w:hAnsi="Times New Roman" w:cs="Times New Roman"/>
          <w:sz w:val="24"/>
          <w:szCs w:val="28"/>
        </w:rPr>
        <w:t>3). In the ‘</w:t>
      </w:r>
      <w:r w:rsidR="008E2B19">
        <w:rPr>
          <w:rFonts w:ascii="Times New Roman" w:eastAsia="SimSun" w:hAnsi="Times New Roman" w:cs="Times New Roman"/>
          <w:sz w:val="24"/>
          <w:szCs w:val="28"/>
        </w:rPr>
        <w:t>direct-</w:t>
      </w:r>
      <w:r w:rsidR="004065F5">
        <w:rPr>
          <w:rFonts w:ascii="Times New Roman" w:eastAsia="SimSun" w:hAnsi="Times New Roman" w:cs="Times New Roman"/>
          <w:sz w:val="24"/>
          <w:szCs w:val="28"/>
        </w:rPr>
        <w:t>pedagogical ethos’ category, ‘immersive language learning’ was</w:t>
      </w:r>
      <w:r w:rsidR="00E67A15" w:rsidRPr="00E67A15">
        <w:rPr>
          <w:rFonts w:ascii="Times New Roman" w:eastAsia="SimSun" w:hAnsi="Times New Roman" w:cs="Times New Roman"/>
          <w:sz w:val="24"/>
          <w:szCs w:val="28"/>
        </w:rPr>
        <w:t xml:space="preserve"> featured by five companies, accounting for 50% of the</w:t>
      </w:r>
      <w:r w:rsidR="004065F5">
        <w:rPr>
          <w:rFonts w:ascii="Times New Roman" w:eastAsia="SimSun" w:hAnsi="Times New Roman" w:cs="Times New Roman"/>
          <w:sz w:val="24"/>
          <w:szCs w:val="28"/>
        </w:rPr>
        <w:t xml:space="preserve"> total sampling. Following are ‘interactive learning’, ‘CLIL’ and ‘one-to-one instruction’, which were</w:t>
      </w:r>
      <w:r w:rsidR="00E67A15" w:rsidRPr="00E67A15">
        <w:rPr>
          <w:rFonts w:ascii="Times New Roman" w:eastAsia="SimSun" w:hAnsi="Times New Roman" w:cs="Times New Roman"/>
          <w:sz w:val="24"/>
          <w:szCs w:val="28"/>
        </w:rPr>
        <w:t xml:space="preserve"> advertised by four out of ten com</w:t>
      </w:r>
      <w:r w:rsidR="004065F5">
        <w:rPr>
          <w:rFonts w:ascii="Times New Roman" w:eastAsia="SimSun" w:hAnsi="Times New Roman" w:cs="Times New Roman"/>
          <w:sz w:val="24"/>
          <w:szCs w:val="28"/>
        </w:rPr>
        <w:t>panies. In terms of ‘</w:t>
      </w:r>
      <w:r w:rsidR="008E2B19">
        <w:rPr>
          <w:rFonts w:ascii="Times New Roman" w:eastAsia="SimSun" w:hAnsi="Times New Roman" w:cs="Times New Roman"/>
          <w:sz w:val="24"/>
          <w:szCs w:val="28"/>
        </w:rPr>
        <w:t>indirect</w:t>
      </w:r>
      <w:r w:rsidR="004065F5">
        <w:rPr>
          <w:rFonts w:ascii="Times New Roman" w:eastAsia="SimSun" w:hAnsi="Times New Roman" w:cs="Times New Roman"/>
          <w:sz w:val="24"/>
          <w:szCs w:val="28"/>
        </w:rPr>
        <w:t xml:space="preserve">-pedagogical ethos’, ‘preference </w:t>
      </w:r>
      <w:r w:rsidR="00CA63B0">
        <w:rPr>
          <w:rFonts w:ascii="Times New Roman" w:eastAsia="SimSun" w:hAnsi="Times New Roman" w:cs="Times New Roman"/>
          <w:sz w:val="24"/>
          <w:szCs w:val="28"/>
        </w:rPr>
        <w:t xml:space="preserve">for </w:t>
      </w:r>
      <w:r w:rsidR="004065F5">
        <w:rPr>
          <w:rFonts w:ascii="Times New Roman" w:eastAsia="SimSun" w:hAnsi="Times New Roman" w:cs="Times New Roman"/>
          <w:sz w:val="24"/>
          <w:szCs w:val="28"/>
        </w:rPr>
        <w:t xml:space="preserve">native </w:t>
      </w:r>
      <w:r w:rsidR="004065F5">
        <w:rPr>
          <w:rFonts w:ascii="Times New Roman" w:eastAsia="SimSun" w:hAnsi="Times New Roman" w:cs="Times New Roman"/>
          <w:sz w:val="24"/>
          <w:szCs w:val="28"/>
        </w:rPr>
        <w:lastRenderedPageBreak/>
        <w:t>standard’</w:t>
      </w:r>
      <w:r w:rsidR="00E67A15" w:rsidRPr="00E67A15">
        <w:rPr>
          <w:rFonts w:ascii="Times New Roman" w:eastAsia="SimSun" w:hAnsi="Times New Roman" w:cs="Times New Roman"/>
          <w:sz w:val="24"/>
          <w:szCs w:val="28"/>
        </w:rPr>
        <w:t xml:space="preserve"> occupies an overwhelming percentage</w:t>
      </w:r>
      <w:r w:rsidR="006A1CB1">
        <w:rPr>
          <w:rFonts w:ascii="Times New Roman" w:eastAsia="SimSun" w:hAnsi="Times New Roman" w:cs="Times New Roman"/>
          <w:sz w:val="24"/>
          <w:szCs w:val="28"/>
        </w:rPr>
        <w:t xml:space="preserve"> </w:t>
      </w:r>
      <w:r w:rsidR="006A1CB1" w:rsidRPr="006A1CB1">
        <w:rPr>
          <w:rFonts w:ascii="Times New Roman" w:eastAsia="SimSun" w:hAnsi="Times New Roman" w:cs="Times New Roman"/>
          <w:sz w:val="24"/>
          <w:szCs w:val="28"/>
        </w:rPr>
        <w:t>—</w:t>
      </w:r>
      <w:r w:rsidR="004065F5">
        <w:rPr>
          <w:rFonts w:ascii="Times New Roman" w:eastAsia="SimSun" w:hAnsi="Times New Roman" w:cs="Times New Roman"/>
          <w:sz w:val="24"/>
          <w:szCs w:val="28"/>
        </w:rPr>
        <w:t xml:space="preserve"> </w:t>
      </w:r>
      <w:r w:rsidR="00E67A15" w:rsidRPr="00E67A15">
        <w:rPr>
          <w:rFonts w:ascii="Times New Roman" w:eastAsia="SimSun" w:hAnsi="Times New Roman" w:cs="Times New Roman"/>
          <w:sz w:val="24"/>
          <w:szCs w:val="28"/>
        </w:rPr>
        <w:t>highlighted</w:t>
      </w:r>
      <w:r w:rsidR="004065F5">
        <w:rPr>
          <w:rFonts w:ascii="Times New Roman" w:eastAsia="SimSun" w:hAnsi="Times New Roman" w:cs="Times New Roman"/>
          <w:sz w:val="24"/>
          <w:szCs w:val="28"/>
        </w:rPr>
        <w:t xml:space="preserve"> by six companies, followed by ‘learning for fun’</w:t>
      </w:r>
      <w:r w:rsidR="00E67A15" w:rsidRPr="00E67A15">
        <w:rPr>
          <w:rFonts w:ascii="Times New Roman" w:eastAsia="SimSun" w:hAnsi="Times New Roman" w:cs="Times New Roman"/>
          <w:sz w:val="24"/>
          <w:szCs w:val="28"/>
        </w:rPr>
        <w:t xml:space="preserve"> </w:t>
      </w:r>
      <w:r w:rsidR="00E67A15" w:rsidRPr="00E67A15">
        <w:rPr>
          <w:rFonts w:ascii="Times New Roman" w:eastAsia="SimSun" w:hAnsi="Times New Roman" w:cs="Times New Roman" w:hint="eastAsia"/>
          <w:sz w:val="24"/>
          <w:szCs w:val="28"/>
        </w:rPr>
        <w:t>at</w:t>
      </w:r>
      <w:r w:rsidR="00E67A15" w:rsidRPr="00E67A15">
        <w:rPr>
          <w:rFonts w:ascii="Times New Roman" w:eastAsia="SimSun" w:hAnsi="Times New Roman" w:cs="Times New Roman"/>
          <w:sz w:val="24"/>
          <w:szCs w:val="28"/>
        </w:rPr>
        <w:t xml:space="preserve"> 40%. H</w:t>
      </w:r>
      <w:r w:rsidR="00E67A15" w:rsidRPr="00E67A15">
        <w:rPr>
          <w:rFonts w:ascii="Times New Roman" w:eastAsia="SimSun" w:hAnsi="Times New Roman" w:cs="Times New Roman" w:hint="eastAsia"/>
          <w:sz w:val="24"/>
          <w:szCs w:val="28"/>
        </w:rPr>
        <w:t>owever</w:t>
      </w:r>
      <w:r w:rsidR="00E67A15" w:rsidRPr="00E67A15">
        <w:rPr>
          <w:rFonts w:ascii="Times New Roman" w:eastAsia="SimSun" w:hAnsi="Times New Roman" w:cs="Times New Roman"/>
          <w:sz w:val="24"/>
          <w:szCs w:val="28"/>
        </w:rPr>
        <w:t xml:space="preserve">, while </w:t>
      </w:r>
      <w:r w:rsidR="00956F04">
        <w:rPr>
          <w:rFonts w:ascii="Times New Roman" w:eastAsia="SimSun" w:hAnsi="Times New Roman" w:cs="Times New Roman"/>
          <w:sz w:val="24"/>
          <w:szCs w:val="28"/>
        </w:rPr>
        <w:t xml:space="preserve">the above examples of ethos are propagated by multiple companies, others are only advertised by one or two. </w:t>
      </w:r>
      <w:r w:rsidR="0026626A" w:rsidRPr="004029C1">
        <w:rPr>
          <w:rFonts w:ascii="Times New Roman" w:eastAsia="SimSun" w:hAnsi="Times New Roman" w:cs="Times New Roman"/>
          <w:sz w:val="24"/>
          <w:szCs w:val="28"/>
        </w:rPr>
        <w:t xml:space="preserve">Figure 4 provides some exemplary snapshots reflecting high frequency ethos.  </w:t>
      </w:r>
    </w:p>
    <w:p w14:paraId="6C5AFE1A" w14:textId="77777777" w:rsidR="00A30E5C" w:rsidRDefault="00A30E5C" w:rsidP="00A30E5C">
      <w:pPr>
        <w:tabs>
          <w:tab w:val="left" w:pos="2581"/>
        </w:tabs>
        <w:jc w:val="center"/>
        <w:rPr>
          <w:rFonts w:ascii="Times New Roman" w:eastAsia="SimSun" w:hAnsi="Times New Roman" w:cs="Times New Roman"/>
          <w:b/>
          <w:sz w:val="24"/>
          <w:szCs w:val="28"/>
        </w:rPr>
      </w:pPr>
      <w:r>
        <w:rPr>
          <w:noProof/>
          <w:lang w:val="en-US"/>
        </w:rPr>
        <w:drawing>
          <wp:inline distT="0" distB="0" distL="0" distR="0" wp14:anchorId="35862DBF" wp14:editId="7795B78C">
            <wp:extent cx="3848100" cy="2806157"/>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861464" cy="2815902"/>
                    </a:xfrm>
                    <a:prstGeom prst="rect">
                      <a:avLst/>
                    </a:prstGeom>
                  </pic:spPr>
                </pic:pic>
              </a:graphicData>
            </a:graphic>
          </wp:inline>
        </w:drawing>
      </w:r>
    </w:p>
    <w:p w14:paraId="79D32D85" w14:textId="77777777" w:rsidR="00A30E5C" w:rsidRPr="00514DAE" w:rsidRDefault="00A30E5C" w:rsidP="00A30E5C">
      <w:pPr>
        <w:tabs>
          <w:tab w:val="left" w:pos="2581"/>
        </w:tabs>
        <w:jc w:val="center"/>
      </w:pPr>
      <w:r w:rsidRPr="0036305C">
        <w:rPr>
          <w:rFonts w:ascii="Times New Roman" w:eastAsia="SimSun" w:hAnsi="Times New Roman" w:cs="Times New Roman"/>
          <w:b/>
          <w:sz w:val="24"/>
          <w:szCs w:val="28"/>
        </w:rPr>
        <w:t>Figure 3. Distribution of Advertised Ethos</w:t>
      </w:r>
      <w:r>
        <w:rPr>
          <w:rStyle w:val="FootnoteReference"/>
          <w:rFonts w:ascii="Times New Roman" w:eastAsia="SimSun" w:hAnsi="Times New Roman" w:cs="Times New Roman"/>
          <w:b/>
          <w:sz w:val="24"/>
          <w:szCs w:val="28"/>
        </w:rPr>
        <w:footnoteReference w:id="3"/>
      </w:r>
    </w:p>
    <w:p w14:paraId="2C4B2D3A" w14:textId="77777777" w:rsidR="00CC0D24" w:rsidRDefault="00CC0D24" w:rsidP="004D7A5A">
      <w:pPr>
        <w:spacing w:line="480" w:lineRule="auto"/>
        <w:ind w:firstLine="420"/>
        <w:jc w:val="center"/>
        <w:rPr>
          <w:rFonts w:ascii="Times New Roman" w:eastAsia="SimSun" w:hAnsi="Times New Roman" w:cs="Times New Roman"/>
          <w:b/>
          <w:sz w:val="24"/>
          <w:szCs w:val="28"/>
        </w:rPr>
      </w:pPr>
    </w:p>
    <w:p w14:paraId="4558FB72" w14:textId="77777777" w:rsidR="00A30E5C" w:rsidRPr="00514DAE" w:rsidRDefault="00A30E5C" w:rsidP="00A30E5C">
      <w:pPr>
        <w:jc w:val="center"/>
      </w:pPr>
      <w:r>
        <w:rPr>
          <w:noProof/>
          <w:lang w:val="en-US"/>
        </w:rPr>
        <w:drawing>
          <wp:inline distT="0" distB="0" distL="0" distR="0" wp14:anchorId="4E7D0238" wp14:editId="2CCAEDD9">
            <wp:extent cx="3251200" cy="2558482"/>
            <wp:effectExtent l="0" t="0" r="635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269619" cy="2572976"/>
                    </a:xfrm>
                    <a:prstGeom prst="rect">
                      <a:avLst/>
                    </a:prstGeom>
                  </pic:spPr>
                </pic:pic>
              </a:graphicData>
            </a:graphic>
          </wp:inline>
        </w:drawing>
      </w:r>
    </w:p>
    <w:p w14:paraId="01B316C4" w14:textId="77777777" w:rsidR="00A30E5C" w:rsidRPr="00514DAE" w:rsidRDefault="00A30E5C" w:rsidP="00A30E5C">
      <w:pPr>
        <w:jc w:val="center"/>
      </w:pPr>
      <w:r w:rsidRPr="0021586F">
        <w:rPr>
          <w:rFonts w:ascii="Times New Roman" w:eastAsia="SimSun" w:hAnsi="Times New Roman" w:cs="Times New Roman" w:hint="eastAsia"/>
          <w:b/>
          <w:sz w:val="24"/>
          <w:szCs w:val="28"/>
        </w:rPr>
        <w:t>F</w:t>
      </w:r>
      <w:r w:rsidRPr="0021586F">
        <w:rPr>
          <w:rFonts w:ascii="Times New Roman" w:eastAsia="SimSun" w:hAnsi="Times New Roman" w:cs="Times New Roman"/>
          <w:b/>
          <w:sz w:val="24"/>
          <w:szCs w:val="28"/>
        </w:rPr>
        <w:t>igure 4. Exemplary Advertisements</w:t>
      </w:r>
    </w:p>
    <w:p w14:paraId="01FA802A" w14:textId="77777777" w:rsidR="00A30E5C" w:rsidRDefault="00A30E5C" w:rsidP="002000A0">
      <w:pPr>
        <w:spacing w:line="480" w:lineRule="auto"/>
        <w:ind w:firstLine="420"/>
        <w:jc w:val="left"/>
        <w:rPr>
          <w:rFonts w:ascii="Times New Roman" w:eastAsia="SimSun" w:hAnsi="Times New Roman" w:cs="Times New Roman"/>
          <w:sz w:val="24"/>
          <w:szCs w:val="28"/>
        </w:rPr>
      </w:pPr>
    </w:p>
    <w:p w14:paraId="4DD94A59" w14:textId="00135D9A" w:rsidR="004065F5" w:rsidRPr="00D71CA1" w:rsidRDefault="00C91606" w:rsidP="002000A0">
      <w:pPr>
        <w:spacing w:line="480" w:lineRule="auto"/>
        <w:ind w:firstLine="420"/>
        <w:jc w:val="left"/>
        <w:rPr>
          <w:rFonts w:ascii="Times New Roman" w:eastAsia="SimSun" w:hAnsi="Times New Roman" w:cs="Times New Roman"/>
          <w:sz w:val="24"/>
          <w:szCs w:val="28"/>
        </w:rPr>
      </w:pPr>
      <w:r>
        <w:rPr>
          <w:rFonts w:ascii="Times New Roman" w:eastAsia="SimSun" w:hAnsi="Times New Roman" w:cs="Times New Roman"/>
          <w:sz w:val="24"/>
          <w:szCs w:val="28"/>
        </w:rPr>
        <w:lastRenderedPageBreak/>
        <w:t>The ethos profile conveys messages that SEEE wishes to project to the public.</w:t>
      </w:r>
      <w:r w:rsidR="00825441">
        <w:rPr>
          <w:rFonts w:ascii="Times New Roman" w:eastAsia="SimSun" w:hAnsi="Times New Roman" w:cs="Times New Roman"/>
          <w:color w:val="1F3864" w:themeColor="accent5" w:themeShade="80"/>
          <w:sz w:val="24"/>
          <w:szCs w:val="28"/>
        </w:rPr>
        <w:t xml:space="preserve"> </w:t>
      </w:r>
      <w:r w:rsidR="00956AAC">
        <w:rPr>
          <w:rFonts w:ascii="Times New Roman" w:eastAsia="SimSun" w:hAnsi="Times New Roman" w:cs="Times New Roman"/>
          <w:sz w:val="24"/>
          <w:szCs w:val="28"/>
        </w:rPr>
        <w:t>A</w:t>
      </w:r>
      <w:r w:rsidR="00F048FD">
        <w:rPr>
          <w:rFonts w:ascii="Times New Roman" w:eastAsia="SimSun" w:hAnsi="Times New Roman" w:cs="Times New Roman"/>
          <w:sz w:val="24"/>
          <w:szCs w:val="28"/>
        </w:rPr>
        <w:t xml:space="preserve"> sketch of the types and distribution of ethos reveals that </w:t>
      </w:r>
      <w:r w:rsidR="004065F5">
        <w:rPr>
          <w:rFonts w:ascii="Times New Roman" w:eastAsia="SimSun" w:hAnsi="Times New Roman" w:cs="Times New Roman"/>
          <w:sz w:val="24"/>
          <w:szCs w:val="28"/>
        </w:rPr>
        <w:t xml:space="preserve">SEEE strives to foster </w:t>
      </w:r>
      <w:r w:rsidR="00F048FD">
        <w:rPr>
          <w:rFonts w:ascii="Times New Roman" w:eastAsia="SimSun" w:hAnsi="Times New Roman" w:cs="Times New Roman"/>
          <w:sz w:val="24"/>
          <w:szCs w:val="28"/>
        </w:rPr>
        <w:t xml:space="preserve">professional, fun </w:t>
      </w:r>
      <w:r w:rsidR="004065F5">
        <w:rPr>
          <w:rFonts w:ascii="Times New Roman" w:eastAsia="SimSun" w:hAnsi="Times New Roman" w:cs="Times New Roman"/>
          <w:sz w:val="24"/>
          <w:szCs w:val="28"/>
        </w:rPr>
        <w:t>and practical education</w:t>
      </w:r>
      <w:r w:rsidR="00F048FD">
        <w:rPr>
          <w:rFonts w:ascii="Times New Roman" w:eastAsia="SimSun" w:hAnsi="Times New Roman" w:cs="Times New Roman"/>
          <w:sz w:val="24"/>
          <w:szCs w:val="28"/>
        </w:rPr>
        <w:t xml:space="preserve"> and to identify itself as a qualified education provider instead of </w:t>
      </w:r>
      <w:r w:rsidR="0036305C" w:rsidRPr="0036305C">
        <w:rPr>
          <w:rFonts w:ascii="Times New Roman" w:eastAsia="SimSun" w:hAnsi="Times New Roman" w:cs="Times New Roman"/>
          <w:sz w:val="24"/>
          <w:szCs w:val="28"/>
        </w:rPr>
        <w:t>simply focusing on test-taking skills</w:t>
      </w:r>
      <w:r w:rsidR="00F048FD">
        <w:rPr>
          <w:rFonts w:ascii="Times New Roman" w:eastAsia="SimSun" w:hAnsi="Times New Roman" w:cs="Times New Roman"/>
          <w:sz w:val="24"/>
          <w:szCs w:val="28"/>
        </w:rPr>
        <w:t xml:space="preserve">. Among the several </w:t>
      </w:r>
      <w:r w:rsidR="00821B46">
        <w:rPr>
          <w:rFonts w:ascii="Times New Roman" w:eastAsia="SimSun" w:hAnsi="Times New Roman" w:cs="Times New Roman"/>
          <w:sz w:val="24"/>
          <w:szCs w:val="28"/>
        </w:rPr>
        <w:t xml:space="preserve">language specific </w:t>
      </w:r>
      <w:r w:rsidR="00F048FD">
        <w:rPr>
          <w:rFonts w:ascii="Times New Roman" w:eastAsia="SimSun" w:hAnsi="Times New Roman" w:cs="Times New Roman"/>
          <w:sz w:val="24"/>
          <w:szCs w:val="28"/>
        </w:rPr>
        <w:t>ethos</w:t>
      </w:r>
      <w:r w:rsidR="00D335DD">
        <w:rPr>
          <w:rFonts w:ascii="Times New Roman" w:eastAsia="SimSun" w:hAnsi="Times New Roman" w:cs="Times New Roman"/>
          <w:sz w:val="24"/>
          <w:szCs w:val="28"/>
        </w:rPr>
        <w:t xml:space="preserve"> </w:t>
      </w:r>
      <w:r w:rsidR="00F048FD">
        <w:rPr>
          <w:rFonts w:ascii="Times New Roman" w:eastAsia="SimSun" w:hAnsi="Times New Roman" w:cs="Times New Roman"/>
          <w:sz w:val="24"/>
          <w:szCs w:val="28"/>
        </w:rPr>
        <w:t xml:space="preserve">with high exposure, i.e. </w:t>
      </w:r>
      <w:r w:rsidR="004278AA">
        <w:rPr>
          <w:rFonts w:ascii="Times New Roman" w:eastAsia="SimSun" w:hAnsi="Times New Roman" w:cs="Times New Roman"/>
          <w:sz w:val="24"/>
          <w:szCs w:val="28"/>
        </w:rPr>
        <w:t>‘</w:t>
      </w:r>
      <w:r w:rsidR="00821B46">
        <w:rPr>
          <w:rFonts w:ascii="Times New Roman" w:eastAsia="SimSun" w:hAnsi="Times New Roman" w:cs="Times New Roman"/>
          <w:sz w:val="24"/>
          <w:szCs w:val="28"/>
        </w:rPr>
        <w:t>native preference</w:t>
      </w:r>
      <w:r w:rsidR="004278AA">
        <w:rPr>
          <w:rFonts w:ascii="Times New Roman" w:eastAsia="SimSun" w:hAnsi="Times New Roman" w:cs="Times New Roman"/>
          <w:sz w:val="24"/>
          <w:szCs w:val="28"/>
        </w:rPr>
        <w:t>’</w:t>
      </w:r>
      <w:r w:rsidR="00821B46">
        <w:rPr>
          <w:rFonts w:ascii="Times New Roman" w:eastAsia="SimSun" w:hAnsi="Times New Roman" w:cs="Times New Roman"/>
          <w:sz w:val="24"/>
          <w:szCs w:val="28"/>
        </w:rPr>
        <w:t xml:space="preserve">, </w:t>
      </w:r>
      <w:r w:rsidR="004278AA">
        <w:rPr>
          <w:rFonts w:ascii="Times New Roman" w:eastAsia="SimSun" w:hAnsi="Times New Roman" w:cs="Times New Roman"/>
          <w:sz w:val="24"/>
          <w:szCs w:val="28"/>
        </w:rPr>
        <w:t>‘</w:t>
      </w:r>
      <w:r w:rsidR="00821B46">
        <w:rPr>
          <w:rFonts w:ascii="Times New Roman" w:eastAsia="SimSun" w:hAnsi="Times New Roman" w:cs="Times New Roman"/>
          <w:sz w:val="24"/>
          <w:szCs w:val="28"/>
        </w:rPr>
        <w:t>CLIL</w:t>
      </w:r>
      <w:r w:rsidR="004278AA">
        <w:rPr>
          <w:rFonts w:ascii="Times New Roman" w:eastAsia="SimSun" w:hAnsi="Times New Roman" w:cs="Times New Roman"/>
          <w:sz w:val="24"/>
          <w:szCs w:val="28"/>
        </w:rPr>
        <w:t>’</w:t>
      </w:r>
      <w:r w:rsidR="00821B46">
        <w:rPr>
          <w:rFonts w:ascii="Times New Roman" w:eastAsia="SimSun" w:hAnsi="Times New Roman" w:cs="Times New Roman"/>
          <w:sz w:val="24"/>
          <w:szCs w:val="28"/>
        </w:rPr>
        <w:t xml:space="preserve"> and </w:t>
      </w:r>
      <w:r w:rsidR="004278AA">
        <w:rPr>
          <w:rFonts w:ascii="Times New Roman" w:eastAsia="SimSun" w:hAnsi="Times New Roman" w:cs="Times New Roman"/>
          <w:sz w:val="24"/>
          <w:szCs w:val="28"/>
        </w:rPr>
        <w:t>‘</w:t>
      </w:r>
      <w:r w:rsidR="00821B46">
        <w:rPr>
          <w:rFonts w:ascii="Times New Roman" w:eastAsia="SimSun" w:hAnsi="Times New Roman" w:cs="Times New Roman"/>
          <w:sz w:val="24"/>
          <w:szCs w:val="28"/>
        </w:rPr>
        <w:t>immersive language learning</w:t>
      </w:r>
      <w:r w:rsidR="004278AA">
        <w:rPr>
          <w:rFonts w:ascii="Times New Roman" w:eastAsia="SimSun" w:hAnsi="Times New Roman" w:cs="Times New Roman"/>
          <w:sz w:val="24"/>
          <w:szCs w:val="28"/>
        </w:rPr>
        <w:t>’</w:t>
      </w:r>
      <w:r w:rsidR="00821B46">
        <w:rPr>
          <w:rFonts w:ascii="Times New Roman" w:eastAsia="SimSun" w:hAnsi="Times New Roman" w:cs="Times New Roman"/>
          <w:sz w:val="24"/>
          <w:szCs w:val="28"/>
        </w:rPr>
        <w:t xml:space="preserve">, it can be observed that SEEE emphasises </w:t>
      </w:r>
      <w:r w:rsidR="00A277A9">
        <w:rPr>
          <w:rFonts w:ascii="Times New Roman" w:eastAsia="SimSun" w:hAnsi="Times New Roman" w:cs="Times New Roman"/>
          <w:sz w:val="24"/>
          <w:szCs w:val="28"/>
        </w:rPr>
        <w:t xml:space="preserve">an </w:t>
      </w:r>
      <w:r w:rsidR="00821B46">
        <w:rPr>
          <w:rFonts w:ascii="Times New Roman" w:eastAsia="SimSun" w:hAnsi="Times New Roman" w:cs="Times New Roman"/>
          <w:sz w:val="24"/>
          <w:szCs w:val="28"/>
        </w:rPr>
        <w:t>authentic language learning environment</w:t>
      </w:r>
      <w:r w:rsidR="006C361C">
        <w:rPr>
          <w:rFonts w:ascii="Times New Roman" w:eastAsia="SimSun" w:hAnsi="Times New Roman" w:cs="Times New Roman"/>
          <w:sz w:val="24"/>
          <w:szCs w:val="28"/>
        </w:rPr>
        <w:t xml:space="preserve">. The other high exposure ethos that appears to be more general, i.e. </w:t>
      </w:r>
      <w:r w:rsidR="004278AA">
        <w:rPr>
          <w:rFonts w:ascii="Times New Roman" w:eastAsia="SimSun" w:hAnsi="Times New Roman" w:cs="Times New Roman"/>
          <w:sz w:val="24"/>
          <w:szCs w:val="28"/>
        </w:rPr>
        <w:t>‘</w:t>
      </w:r>
      <w:r w:rsidR="006C361C">
        <w:rPr>
          <w:rFonts w:ascii="Times New Roman" w:eastAsia="SimSun" w:hAnsi="Times New Roman" w:cs="Times New Roman"/>
          <w:sz w:val="24"/>
          <w:szCs w:val="28"/>
        </w:rPr>
        <w:t>learning for fun</w:t>
      </w:r>
      <w:r w:rsidR="004278AA">
        <w:rPr>
          <w:rFonts w:ascii="Times New Roman" w:eastAsia="SimSun" w:hAnsi="Times New Roman" w:cs="Times New Roman"/>
          <w:sz w:val="24"/>
          <w:szCs w:val="28"/>
        </w:rPr>
        <w:t>’</w:t>
      </w:r>
      <w:r w:rsidR="006C361C">
        <w:rPr>
          <w:rFonts w:ascii="Times New Roman" w:eastAsia="SimSun" w:hAnsi="Times New Roman" w:cs="Times New Roman"/>
          <w:sz w:val="24"/>
          <w:szCs w:val="28"/>
        </w:rPr>
        <w:t xml:space="preserve">, </w:t>
      </w:r>
      <w:r w:rsidR="004278AA">
        <w:rPr>
          <w:rFonts w:ascii="Times New Roman" w:eastAsia="SimSun" w:hAnsi="Times New Roman" w:cs="Times New Roman"/>
          <w:sz w:val="24"/>
          <w:szCs w:val="28"/>
        </w:rPr>
        <w:t>‘</w:t>
      </w:r>
      <w:r w:rsidR="006C361C">
        <w:rPr>
          <w:rFonts w:ascii="Times New Roman" w:eastAsia="SimSun" w:hAnsi="Times New Roman" w:cs="Times New Roman"/>
          <w:sz w:val="24"/>
          <w:szCs w:val="28"/>
        </w:rPr>
        <w:t>interactive learning</w:t>
      </w:r>
      <w:r w:rsidR="004278AA">
        <w:rPr>
          <w:rFonts w:ascii="Times New Roman" w:eastAsia="SimSun" w:hAnsi="Times New Roman" w:cs="Times New Roman"/>
          <w:sz w:val="24"/>
          <w:szCs w:val="28"/>
        </w:rPr>
        <w:t>’</w:t>
      </w:r>
      <w:r w:rsidR="006C361C">
        <w:rPr>
          <w:rFonts w:ascii="Times New Roman" w:eastAsia="SimSun" w:hAnsi="Times New Roman" w:cs="Times New Roman"/>
          <w:sz w:val="24"/>
          <w:szCs w:val="28"/>
        </w:rPr>
        <w:t xml:space="preserve"> and </w:t>
      </w:r>
      <w:r w:rsidR="004278AA">
        <w:rPr>
          <w:rFonts w:ascii="Times New Roman" w:eastAsia="SimSun" w:hAnsi="Times New Roman" w:cs="Times New Roman"/>
          <w:sz w:val="24"/>
          <w:szCs w:val="28"/>
        </w:rPr>
        <w:t>‘</w:t>
      </w:r>
      <w:r w:rsidR="006C361C">
        <w:rPr>
          <w:rFonts w:ascii="Times New Roman" w:eastAsia="SimSun" w:hAnsi="Times New Roman" w:cs="Times New Roman"/>
          <w:sz w:val="24"/>
          <w:szCs w:val="28"/>
        </w:rPr>
        <w:t>one-to-one instruction</w:t>
      </w:r>
      <w:r w:rsidR="004278AA">
        <w:rPr>
          <w:rFonts w:ascii="Times New Roman" w:eastAsia="SimSun" w:hAnsi="Times New Roman" w:cs="Times New Roman"/>
          <w:sz w:val="24"/>
          <w:szCs w:val="28"/>
        </w:rPr>
        <w:t>’</w:t>
      </w:r>
      <w:r w:rsidR="006C361C">
        <w:rPr>
          <w:rFonts w:ascii="Times New Roman" w:eastAsia="SimSun" w:hAnsi="Times New Roman" w:cs="Times New Roman"/>
          <w:sz w:val="24"/>
          <w:szCs w:val="28"/>
        </w:rPr>
        <w:t>, demonstrates that SEEE advertises English education as an opportunity for students to develop learning interests, general communication skills and to be valued</w:t>
      </w:r>
      <w:r w:rsidR="00963A6E">
        <w:rPr>
          <w:rFonts w:ascii="Times New Roman" w:eastAsia="SimSun" w:hAnsi="Times New Roman" w:cs="Times New Roman"/>
          <w:sz w:val="24"/>
          <w:szCs w:val="28"/>
        </w:rPr>
        <w:t xml:space="preserve"> as unique individ</w:t>
      </w:r>
      <w:r w:rsidR="00963A6E" w:rsidRPr="0036305C">
        <w:rPr>
          <w:rFonts w:ascii="Times New Roman" w:eastAsia="SimSun" w:hAnsi="Times New Roman" w:cs="Times New Roman"/>
          <w:sz w:val="24"/>
          <w:szCs w:val="28"/>
        </w:rPr>
        <w:t>ual learners</w:t>
      </w:r>
      <w:r w:rsidR="006C361C" w:rsidRPr="00D71CA1">
        <w:rPr>
          <w:rFonts w:ascii="Times New Roman" w:eastAsia="SimSun" w:hAnsi="Times New Roman" w:cs="Times New Roman"/>
          <w:sz w:val="24"/>
          <w:szCs w:val="28"/>
        </w:rPr>
        <w:t xml:space="preserve">. </w:t>
      </w:r>
      <w:r w:rsidR="00956AAC" w:rsidRPr="00D71CA1">
        <w:rPr>
          <w:rFonts w:ascii="Times New Roman" w:eastAsia="SimSun" w:hAnsi="Times New Roman" w:cs="Times New Roman"/>
          <w:sz w:val="24"/>
          <w:szCs w:val="28"/>
        </w:rPr>
        <w:t>Judging from the advertised ethos, SEEE in China does not fit tightly with some characteristics of supplementary education in general, such as a strong focus on test scores (Kim and Jung 2019</w:t>
      </w:r>
      <w:r w:rsidR="00B77C20" w:rsidRPr="00D71CA1">
        <w:rPr>
          <w:rFonts w:ascii="Times New Roman" w:eastAsia="SimSun" w:hAnsi="Times New Roman" w:cs="Times New Roman"/>
          <w:sz w:val="24"/>
          <w:szCs w:val="28"/>
        </w:rPr>
        <w:t>b</w:t>
      </w:r>
      <w:r w:rsidR="00956AAC" w:rsidRPr="00D71CA1">
        <w:rPr>
          <w:rFonts w:ascii="Times New Roman" w:eastAsia="SimSun" w:hAnsi="Times New Roman" w:cs="Times New Roman"/>
          <w:sz w:val="24"/>
          <w:szCs w:val="28"/>
        </w:rPr>
        <w:t>), but matches with the personalised feature</w:t>
      </w:r>
      <w:r w:rsidR="00687E14" w:rsidRPr="00D71CA1">
        <w:rPr>
          <w:rFonts w:ascii="Times New Roman" w:eastAsia="SimSun" w:hAnsi="Times New Roman" w:cs="Times New Roman"/>
          <w:sz w:val="24"/>
          <w:szCs w:val="28"/>
        </w:rPr>
        <w:t>s</w:t>
      </w:r>
      <w:r w:rsidR="00956AAC" w:rsidRPr="00D71CA1">
        <w:rPr>
          <w:rFonts w:ascii="Times New Roman" w:eastAsia="SimSun" w:hAnsi="Times New Roman" w:cs="Times New Roman"/>
          <w:sz w:val="24"/>
          <w:szCs w:val="28"/>
        </w:rPr>
        <w:t>. Furthermore, the advertised ethos aligns with several previous studies in China and Korea suggesting that SEEE in early elementary years prefers an immersive and fun English environment featuring native speakers as teachers (</w:t>
      </w:r>
      <w:r w:rsidR="00FE7836" w:rsidRPr="00D71CA1">
        <w:rPr>
          <w:rFonts w:ascii="Times New Roman" w:eastAsia="SimSun" w:hAnsi="Times New Roman" w:cs="Times New Roman"/>
          <w:sz w:val="24"/>
          <w:szCs w:val="28"/>
        </w:rPr>
        <w:t>Kim 2016; Liu and Bray 2018</w:t>
      </w:r>
      <w:r w:rsidR="00956AAC" w:rsidRPr="00D71CA1">
        <w:rPr>
          <w:rFonts w:ascii="Times New Roman" w:eastAsia="SimSun" w:hAnsi="Times New Roman" w:cs="Times New Roman"/>
          <w:sz w:val="24"/>
          <w:szCs w:val="28"/>
        </w:rPr>
        <w:t>)</w:t>
      </w:r>
      <w:r w:rsidR="003267FC" w:rsidRPr="00D71CA1">
        <w:rPr>
          <w:rFonts w:ascii="Times New Roman" w:eastAsia="SimSun" w:hAnsi="Times New Roman" w:cs="Times New Roman"/>
          <w:sz w:val="24"/>
          <w:szCs w:val="28"/>
        </w:rPr>
        <w:t>.</w:t>
      </w:r>
    </w:p>
    <w:p w14:paraId="2E15A209" w14:textId="163B1F1B" w:rsidR="004065F5" w:rsidRDefault="00246373" w:rsidP="00145D08">
      <w:pPr>
        <w:spacing w:line="480" w:lineRule="auto"/>
        <w:ind w:firstLine="420"/>
        <w:jc w:val="left"/>
        <w:rPr>
          <w:rFonts w:ascii="Times New Roman" w:eastAsia="SimSun" w:hAnsi="Times New Roman" w:cs="Times New Roman"/>
          <w:sz w:val="24"/>
          <w:szCs w:val="28"/>
        </w:rPr>
      </w:pPr>
      <w:r>
        <w:rPr>
          <w:rFonts w:ascii="Times New Roman" w:eastAsia="SimSun" w:hAnsi="Times New Roman" w:cs="Times New Roman"/>
          <w:sz w:val="24"/>
          <w:szCs w:val="28"/>
        </w:rPr>
        <w:t xml:space="preserve">As English education in China has long been criticised </w:t>
      </w:r>
      <w:r w:rsidR="00A277A9">
        <w:rPr>
          <w:rFonts w:ascii="Times New Roman" w:eastAsia="SimSun" w:hAnsi="Times New Roman" w:cs="Times New Roman"/>
          <w:sz w:val="24"/>
          <w:szCs w:val="28"/>
        </w:rPr>
        <w:t xml:space="preserve">for </w:t>
      </w:r>
      <w:r>
        <w:rPr>
          <w:rFonts w:ascii="Times New Roman" w:eastAsia="SimSun" w:hAnsi="Times New Roman" w:cs="Times New Roman"/>
          <w:sz w:val="24"/>
          <w:szCs w:val="28"/>
        </w:rPr>
        <w:t>cultivating ‘dumb’ English speakers (</w:t>
      </w:r>
      <w:r w:rsidR="004D7A5A">
        <w:rPr>
          <w:rFonts w:ascii="Times New Roman" w:eastAsia="SimSun" w:hAnsi="Times New Roman" w:cs="Times New Roman"/>
          <w:sz w:val="24"/>
          <w:szCs w:val="28"/>
        </w:rPr>
        <w:t xml:space="preserve">Fan </w:t>
      </w:r>
      <w:r w:rsidR="00F6227A">
        <w:rPr>
          <w:rFonts w:ascii="Times New Roman" w:eastAsia="SimSun" w:hAnsi="Times New Roman" w:cs="Times New Roman"/>
          <w:sz w:val="24"/>
          <w:szCs w:val="28"/>
        </w:rPr>
        <w:t>2010</w:t>
      </w:r>
      <w:r>
        <w:rPr>
          <w:rFonts w:ascii="Times New Roman" w:eastAsia="SimSun" w:hAnsi="Times New Roman" w:cs="Times New Roman"/>
          <w:sz w:val="24"/>
          <w:szCs w:val="28"/>
        </w:rPr>
        <w:t>)</w:t>
      </w:r>
      <w:r w:rsidR="006A1CB1">
        <w:rPr>
          <w:rFonts w:ascii="Times New Roman" w:eastAsia="SimSun" w:hAnsi="Times New Roman" w:cs="Times New Roman"/>
          <w:sz w:val="24"/>
          <w:szCs w:val="28"/>
        </w:rPr>
        <w:t xml:space="preserve"> and the top-down reforms appeared to be fatigued (Guo</w:t>
      </w:r>
      <w:r w:rsidR="004D7A5A">
        <w:rPr>
          <w:rFonts w:ascii="Times New Roman" w:eastAsia="SimSun" w:hAnsi="Times New Roman" w:cs="Times New Roman"/>
          <w:sz w:val="24"/>
          <w:szCs w:val="28"/>
        </w:rPr>
        <w:t xml:space="preserve"> et al. </w:t>
      </w:r>
      <w:r w:rsidR="006A1CB1">
        <w:rPr>
          <w:rFonts w:ascii="Times New Roman" w:eastAsia="SimSun" w:hAnsi="Times New Roman" w:cs="Times New Roman"/>
          <w:sz w:val="24"/>
          <w:szCs w:val="28"/>
        </w:rPr>
        <w:t>2013)</w:t>
      </w:r>
      <w:r>
        <w:rPr>
          <w:rFonts w:ascii="Times New Roman" w:eastAsia="SimSun" w:hAnsi="Times New Roman" w:cs="Times New Roman"/>
          <w:sz w:val="24"/>
          <w:szCs w:val="28"/>
        </w:rPr>
        <w:t xml:space="preserve">, the advertised ethos could be indicative of </w:t>
      </w:r>
      <w:r w:rsidR="00D31E24">
        <w:rPr>
          <w:rFonts w:ascii="Times New Roman" w:eastAsia="SimSun" w:hAnsi="Times New Roman" w:cs="Times New Roman"/>
          <w:sz w:val="24"/>
          <w:szCs w:val="28"/>
        </w:rPr>
        <w:t>SEEE’s</w:t>
      </w:r>
      <w:r>
        <w:rPr>
          <w:rFonts w:ascii="Times New Roman" w:eastAsia="SimSun" w:hAnsi="Times New Roman" w:cs="Times New Roman"/>
          <w:sz w:val="24"/>
          <w:szCs w:val="28"/>
        </w:rPr>
        <w:t xml:space="preserve"> effort to </w:t>
      </w:r>
      <w:r w:rsidR="006A1CB1">
        <w:rPr>
          <w:rFonts w:ascii="Times New Roman" w:eastAsia="SimSun" w:hAnsi="Times New Roman" w:cs="Times New Roman"/>
          <w:sz w:val="24"/>
          <w:szCs w:val="28"/>
        </w:rPr>
        <w:t xml:space="preserve">take the lead and </w:t>
      </w:r>
      <w:r>
        <w:rPr>
          <w:rFonts w:ascii="Times New Roman" w:eastAsia="SimSun" w:hAnsi="Times New Roman" w:cs="Times New Roman"/>
          <w:sz w:val="24"/>
          <w:szCs w:val="28"/>
        </w:rPr>
        <w:t xml:space="preserve">transform the traditional education </w:t>
      </w:r>
      <w:r w:rsidRPr="00D71CA1">
        <w:rPr>
          <w:rFonts w:ascii="Times New Roman" w:eastAsia="SimSun" w:hAnsi="Times New Roman" w:cs="Times New Roman"/>
          <w:sz w:val="24"/>
          <w:szCs w:val="28"/>
        </w:rPr>
        <w:t xml:space="preserve">landscape. </w:t>
      </w:r>
      <w:r w:rsidR="003267FC" w:rsidRPr="00D71CA1">
        <w:rPr>
          <w:rFonts w:ascii="Times New Roman" w:eastAsia="SimSun" w:hAnsi="Times New Roman" w:cs="Times New Roman"/>
          <w:sz w:val="24"/>
          <w:szCs w:val="28"/>
        </w:rPr>
        <w:t>As noted by Kim and Jung (2019</w:t>
      </w:r>
      <w:r w:rsidR="00F7472C" w:rsidRPr="00D71CA1">
        <w:rPr>
          <w:rFonts w:ascii="Times New Roman" w:eastAsia="SimSun" w:hAnsi="Times New Roman" w:cs="Times New Roman"/>
          <w:sz w:val="24"/>
          <w:szCs w:val="28"/>
        </w:rPr>
        <w:t>b</w:t>
      </w:r>
      <w:r w:rsidR="003267FC" w:rsidRPr="00D71CA1">
        <w:rPr>
          <w:rFonts w:ascii="Times New Roman" w:eastAsia="SimSun" w:hAnsi="Times New Roman" w:cs="Times New Roman"/>
          <w:sz w:val="24"/>
          <w:szCs w:val="28"/>
        </w:rPr>
        <w:t xml:space="preserve">), the landscape of student learning is changing under supplementary education and </w:t>
      </w:r>
      <w:r w:rsidR="003267FC" w:rsidRPr="00D71CA1">
        <w:rPr>
          <w:rFonts w:ascii="Times New Roman" w:eastAsia="SimSun" w:hAnsi="Times New Roman" w:cs="Times New Roman"/>
          <w:sz w:val="24"/>
          <w:szCs w:val="28"/>
        </w:rPr>
        <w:lastRenderedPageBreak/>
        <w:t xml:space="preserve">student learning is ‘moving away from the total control of governments’ (154). </w:t>
      </w:r>
      <w:r w:rsidRPr="00D71CA1">
        <w:rPr>
          <w:rFonts w:ascii="Times New Roman" w:eastAsia="SimSun" w:hAnsi="Times New Roman" w:cs="Times New Roman"/>
          <w:sz w:val="24"/>
          <w:szCs w:val="28"/>
        </w:rPr>
        <w:t xml:space="preserve">While </w:t>
      </w:r>
      <w:r>
        <w:rPr>
          <w:rFonts w:ascii="Times New Roman" w:eastAsia="SimSun" w:hAnsi="Times New Roman" w:cs="Times New Roman"/>
          <w:sz w:val="24"/>
          <w:szCs w:val="28"/>
        </w:rPr>
        <w:t xml:space="preserve">any changes from mainstream schooling involves </w:t>
      </w:r>
      <w:r w:rsidR="00963A6E">
        <w:rPr>
          <w:rFonts w:ascii="Times New Roman" w:eastAsia="SimSun" w:hAnsi="Times New Roman" w:cs="Times New Roman"/>
          <w:sz w:val="24"/>
          <w:szCs w:val="28"/>
        </w:rPr>
        <w:t xml:space="preserve">sophisticated top-down and bottom-up </w:t>
      </w:r>
      <w:r w:rsidR="00A277A9">
        <w:rPr>
          <w:rFonts w:ascii="Times New Roman" w:eastAsia="SimSun" w:hAnsi="Times New Roman" w:cs="Times New Roman"/>
          <w:sz w:val="24"/>
          <w:szCs w:val="28"/>
        </w:rPr>
        <w:t xml:space="preserve">strategies </w:t>
      </w:r>
      <w:r w:rsidR="006A1CB1">
        <w:rPr>
          <w:rFonts w:ascii="Times New Roman" w:eastAsia="SimSun" w:hAnsi="Times New Roman" w:cs="Times New Roman"/>
          <w:sz w:val="24"/>
          <w:szCs w:val="28"/>
        </w:rPr>
        <w:t>(</w:t>
      </w:r>
      <w:r w:rsidR="004D7A5A">
        <w:rPr>
          <w:rFonts w:ascii="Times New Roman" w:eastAsia="SimSun" w:hAnsi="Times New Roman" w:cs="Times New Roman"/>
          <w:sz w:val="24"/>
          <w:szCs w:val="28"/>
        </w:rPr>
        <w:t xml:space="preserve">Pan </w:t>
      </w:r>
      <w:r w:rsidR="000176C6">
        <w:rPr>
          <w:rFonts w:ascii="Times New Roman" w:eastAsia="SimSun" w:hAnsi="Times New Roman" w:cs="Times New Roman"/>
          <w:sz w:val="24"/>
          <w:szCs w:val="28"/>
        </w:rPr>
        <w:t>2015)</w:t>
      </w:r>
      <w:r w:rsidR="00963A6E">
        <w:rPr>
          <w:rFonts w:ascii="Times New Roman" w:eastAsia="SimSun" w:hAnsi="Times New Roman" w:cs="Times New Roman"/>
          <w:sz w:val="24"/>
          <w:szCs w:val="28"/>
        </w:rPr>
        <w:t xml:space="preserve">, SEEE as business entities might have more flexibility to </w:t>
      </w:r>
      <w:r w:rsidR="00A277A9">
        <w:rPr>
          <w:rFonts w:ascii="Times New Roman" w:eastAsia="SimSun" w:hAnsi="Times New Roman" w:cs="Times New Roman"/>
          <w:sz w:val="24"/>
          <w:szCs w:val="28"/>
        </w:rPr>
        <w:t xml:space="preserve">offer </w:t>
      </w:r>
      <w:r w:rsidR="00963A6E">
        <w:rPr>
          <w:rFonts w:ascii="Times New Roman" w:eastAsia="SimSun" w:hAnsi="Times New Roman" w:cs="Times New Roman"/>
          <w:sz w:val="24"/>
          <w:szCs w:val="28"/>
        </w:rPr>
        <w:t xml:space="preserve">what is urgently </w:t>
      </w:r>
      <w:r w:rsidR="00662F44">
        <w:rPr>
          <w:rFonts w:ascii="Times New Roman" w:eastAsia="SimSun" w:hAnsi="Times New Roman" w:cs="Times New Roman"/>
          <w:sz w:val="24"/>
          <w:szCs w:val="28"/>
        </w:rPr>
        <w:t xml:space="preserve">demanded </w:t>
      </w:r>
      <w:r w:rsidR="00963A6E">
        <w:rPr>
          <w:rFonts w:ascii="Times New Roman" w:eastAsia="SimSun" w:hAnsi="Times New Roman" w:cs="Times New Roman"/>
          <w:sz w:val="24"/>
          <w:szCs w:val="28"/>
        </w:rPr>
        <w:t xml:space="preserve">in the Chinese market. </w:t>
      </w:r>
      <w:r w:rsidR="00A4640B">
        <w:rPr>
          <w:rFonts w:ascii="Times New Roman" w:eastAsia="SimSun" w:hAnsi="Times New Roman" w:cs="Times New Roman"/>
          <w:sz w:val="24"/>
          <w:szCs w:val="28"/>
        </w:rPr>
        <w:t>Meanwhile, owing to advertisements’ power to impact social reality (</w:t>
      </w:r>
      <w:proofErr w:type="spellStart"/>
      <w:r w:rsidR="004D7A5A">
        <w:rPr>
          <w:rFonts w:ascii="Times New Roman" w:hAnsi="Times New Roman" w:cs="Times New Roman"/>
          <w:sz w:val="24"/>
          <w:szCs w:val="24"/>
        </w:rPr>
        <w:t>Luhmann</w:t>
      </w:r>
      <w:proofErr w:type="spellEnd"/>
      <w:r w:rsidR="004D7A5A">
        <w:rPr>
          <w:rFonts w:ascii="Times New Roman" w:hAnsi="Times New Roman" w:cs="Times New Roman"/>
          <w:sz w:val="24"/>
          <w:szCs w:val="24"/>
        </w:rPr>
        <w:t xml:space="preserve"> </w:t>
      </w:r>
      <w:r w:rsidR="0032703E">
        <w:rPr>
          <w:rFonts w:ascii="Times New Roman" w:hAnsi="Times New Roman" w:cs="Times New Roman"/>
          <w:sz w:val="24"/>
          <w:szCs w:val="24"/>
        </w:rPr>
        <w:t>2000</w:t>
      </w:r>
      <w:r w:rsidR="00A4640B">
        <w:rPr>
          <w:rFonts w:ascii="Times New Roman" w:eastAsia="SimSun" w:hAnsi="Times New Roman" w:cs="Times New Roman"/>
          <w:sz w:val="24"/>
          <w:szCs w:val="28"/>
        </w:rPr>
        <w:t xml:space="preserve">), the ethos emphasised and advertised by SEEE could </w:t>
      </w:r>
      <w:r w:rsidR="00684B4D">
        <w:rPr>
          <w:rFonts w:ascii="Times New Roman" w:eastAsia="SimSun" w:hAnsi="Times New Roman" w:cs="Times New Roman"/>
          <w:sz w:val="24"/>
          <w:szCs w:val="28"/>
        </w:rPr>
        <w:t xml:space="preserve">also </w:t>
      </w:r>
      <w:r w:rsidR="00A4640B">
        <w:rPr>
          <w:rFonts w:ascii="Times New Roman" w:eastAsia="SimSun" w:hAnsi="Times New Roman" w:cs="Times New Roman"/>
          <w:sz w:val="24"/>
          <w:szCs w:val="28"/>
        </w:rPr>
        <w:t xml:space="preserve">serve to </w:t>
      </w:r>
      <w:r w:rsidR="009509C8">
        <w:rPr>
          <w:rFonts w:ascii="Times New Roman" w:eastAsia="SimSun" w:hAnsi="Times New Roman" w:cs="Times New Roman"/>
          <w:sz w:val="24"/>
          <w:szCs w:val="28"/>
        </w:rPr>
        <w:t xml:space="preserve">influence </w:t>
      </w:r>
      <w:r w:rsidR="00A4640B">
        <w:rPr>
          <w:rFonts w:ascii="Times New Roman" w:eastAsia="SimSun" w:hAnsi="Times New Roman" w:cs="Times New Roman"/>
          <w:sz w:val="24"/>
          <w:szCs w:val="28"/>
        </w:rPr>
        <w:t>the benchmark</w:t>
      </w:r>
      <w:r w:rsidR="00684B4D">
        <w:rPr>
          <w:rFonts w:ascii="Times New Roman" w:eastAsia="SimSun" w:hAnsi="Times New Roman" w:cs="Times New Roman"/>
          <w:sz w:val="24"/>
          <w:szCs w:val="28"/>
        </w:rPr>
        <w:t>s</w:t>
      </w:r>
      <w:r w:rsidR="009509C8">
        <w:rPr>
          <w:rFonts w:ascii="Times New Roman" w:eastAsia="SimSun" w:hAnsi="Times New Roman" w:cs="Times New Roman"/>
          <w:sz w:val="24"/>
          <w:szCs w:val="28"/>
        </w:rPr>
        <w:t xml:space="preserve"> </w:t>
      </w:r>
      <w:r w:rsidR="00A277A9">
        <w:rPr>
          <w:rFonts w:ascii="Times New Roman" w:eastAsia="SimSun" w:hAnsi="Times New Roman" w:cs="Times New Roman"/>
          <w:sz w:val="24"/>
          <w:szCs w:val="28"/>
        </w:rPr>
        <w:t>for</w:t>
      </w:r>
      <w:r w:rsidR="00684B4D">
        <w:rPr>
          <w:rFonts w:ascii="Times New Roman" w:eastAsia="SimSun" w:hAnsi="Times New Roman" w:cs="Times New Roman"/>
          <w:sz w:val="24"/>
          <w:szCs w:val="28"/>
        </w:rPr>
        <w:t xml:space="preserve"> English education</w:t>
      </w:r>
      <w:r w:rsidR="004278AA">
        <w:rPr>
          <w:rFonts w:ascii="Times New Roman" w:eastAsia="SimSun" w:hAnsi="Times New Roman" w:cs="Times New Roman"/>
          <w:sz w:val="24"/>
          <w:szCs w:val="28"/>
        </w:rPr>
        <w:t xml:space="preserve"> in China</w:t>
      </w:r>
      <w:r w:rsidR="009509C8">
        <w:rPr>
          <w:rFonts w:ascii="Times New Roman" w:eastAsia="SimSun" w:hAnsi="Times New Roman" w:cs="Times New Roman"/>
          <w:sz w:val="24"/>
          <w:szCs w:val="28"/>
        </w:rPr>
        <w:t xml:space="preserve"> more generally</w:t>
      </w:r>
      <w:r w:rsidR="004D7A5A">
        <w:rPr>
          <w:rFonts w:ascii="Times New Roman" w:eastAsia="SimSun" w:hAnsi="Times New Roman" w:cs="Times New Roman"/>
          <w:sz w:val="24"/>
          <w:szCs w:val="28"/>
        </w:rPr>
        <w:t xml:space="preserve"> (Koh </w:t>
      </w:r>
      <w:r w:rsidR="00972FB3">
        <w:rPr>
          <w:rFonts w:ascii="Times New Roman" w:eastAsia="SimSun" w:hAnsi="Times New Roman" w:cs="Times New Roman"/>
          <w:sz w:val="24"/>
          <w:szCs w:val="28"/>
        </w:rPr>
        <w:t>2016)</w:t>
      </w:r>
      <w:r w:rsidR="00684B4D">
        <w:rPr>
          <w:rFonts w:ascii="Times New Roman" w:eastAsia="SimSun" w:hAnsi="Times New Roman" w:cs="Times New Roman"/>
          <w:sz w:val="24"/>
          <w:szCs w:val="28"/>
        </w:rPr>
        <w:t xml:space="preserve">. </w:t>
      </w:r>
    </w:p>
    <w:p w14:paraId="779B9ACA" w14:textId="77777777" w:rsidR="006678A5" w:rsidRDefault="006678A5" w:rsidP="00145D08">
      <w:pPr>
        <w:spacing w:line="480" w:lineRule="auto"/>
        <w:ind w:firstLine="420"/>
        <w:jc w:val="left"/>
        <w:rPr>
          <w:rFonts w:ascii="Times New Roman" w:eastAsia="SimSun" w:hAnsi="Times New Roman" w:cs="Times New Roman"/>
          <w:sz w:val="24"/>
          <w:szCs w:val="28"/>
        </w:rPr>
      </w:pPr>
    </w:p>
    <w:p w14:paraId="6ED0538C" w14:textId="1B0D1487" w:rsidR="00273044" w:rsidRPr="00D71CA1" w:rsidRDefault="007F552A" w:rsidP="002000A0">
      <w:pPr>
        <w:spacing w:line="480" w:lineRule="auto"/>
        <w:jc w:val="left"/>
        <w:rPr>
          <w:rFonts w:ascii="Times New Roman" w:eastAsia="SimSun" w:hAnsi="Times New Roman" w:cs="Times New Roman"/>
          <w:b/>
          <w:i/>
          <w:sz w:val="24"/>
          <w:szCs w:val="28"/>
        </w:rPr>
      </w:pPr>
      <w:r w:rsidRPr="00D71CA1">
        <w:rPr>
          <w:rFonts w:ascii="Times New Roman" w:eastAsia="SimSun" w:hAnsi="Times New Roman" w:cs="Times New Roman"/>
          <w:b/>
          <w:i/>
          <w:sz w:val="24"/>
          <w:szCs w:val="28"/>
        </w:rPr>
        <w:t xml:space="preserve">Mainstream Teachers’ Perceptions of the Influence of Advertised Ethos </w:t>
      </w:r>
    </w:p>
    <w:p w14:paraId="62794FB7" w14:textId="65952187" w:rsidR="00D05C5D" w:rsidRDefault="00F279E2" w:rsidP="002000A0">
      <w:pPr>
        <w:spacing w:line="480" w:lineRule="auto"/>
        <w:jc w:val="left"/>
        <w:rPr>
          <w:rFonts w:ascii="Times New Roman" w:eastAsia="SimSun" w:hAnsi="Times New Roman" w:cs="Times New Roman"/>
          <w:sz w:val="24"/>
          <w:szCs w:val="28"/>
        </w:rPr>
      </w:pPr>
      <w:r>
        <w:rPr>
          <w:rFonts w:ascii="Times New Roman" w:eastAsia="SimSun" w:hAnsi="Times New Roman" w:cs="Times New Roman"/>
          <w:sz w:val="24"/>
          <w:szCs w:val="28"/>
        </w:rPr>
        <w:t>In the interviews, while</w:t>
      </w:r>
      <w:r w:rsidR="00D00624">
        <w:rPr>
          <w:rFonts w:ascii="Times New Roman" w:eastAsia="SimSun" w:hAnsi="Times New Roman" w:cs="Times New Roman"/>
          <w:sz w:val="24"/>
          <w:szCs w:val="28"/>
        </w:rPr>
        <w:t xml:space="preserve"> </w:t>
      </w:r>
      <w:r>
        <w:rPr>
          <w:rFonts w:ascii="Times New Roman" w:eastAsia="SimSun" w:hAnsi="Times New Roman" w:cs="Times New Roman"/>
          <w:sz w:val="24"/>
          <w:szCs w:val="28"/>
        </w:rPr>
        <w:t xml:space="preserve">teachers </w:t>
      </w:r>
      <w:r w:rsidR="00D00624">
        <w:rPr>
          <w:rFonts w:ascii="Times New Roman" w:eastAsia="SimSun" w:hAnsi="Times New Roman" w:cs="Times New Roman"/>
          <w:sz w:val="24"/>
          <w:szCs w:val="28"/>
        </w:rPr>
        <w:t>tended to agree</w:t>
      </w:r>
      <w:r w:rsidR="00531B26">
        <w:rPr>
          <w:rFonts w:ascii="Times New Roman" w:eastAsia="SimSun" w:hAnsi="Times New Roman" w:cs="Times New Roman"/>
          <w:sz w:val="24"/>
          <w:szCs w:val="28"/>
        </w:rPr>
        <w:t xml:space="preserve"> that</w:t>
      </w:r>
      <w:r w:rsidR="00D00624">
        <w:rPr>
          <w:rFonts w:ascii="Times New Roman" w:eastAsia="SimSun" w:hAnsi="Times New Roman" w:cs="Times New Roman"/>
          <w:sz w:val="24"/>
          <w:szCs w:val="28"/>
        </w:rPr>
        <w:t xml:space="preserve"> the advertised ethos reflects </w:t>
      </w:r>
      <w:r>
        <w:rPr>
          <w:rFonts w:ascii="Times New Roman" w:eastAsia="SimSun" w:hAnsi="Times New Roman" w:cs="Times New Roman"/>
          <w:sz w:val="24"/>
          <w:szCs w:val="28"/>
        </w:rPr>
        <w:t xml:space="preserve">progressive </w:t>
      </w:r>
      <w:r w:rsidR="00417E4F">
        <w:rPr>
          <w:rFonts w:ascii="Times New Roman" w:eastAsia="SimSun" w:hAnsi="Times New Roman" w:cs="Times New Roman"/>
          <w:sz w:val="24"/>
          <w:szCs w:val="28"/>
        </w:rPr>
        <w:t>pedagogies</w:t>
      </w:r>
      <w:r w:rsidR="00D00624">
        <w:rPr>
          <w:rFonts w:ascii="Times New Roman" w:eastAsia="SimSun" w:hAnsi="Times New Roman" w:cs="Times New Roman"/>
          <w:sz w:val="24"/>
          <w:szCs w:val="28"/>
        </w:rPr>
        <w:t>, their perceived i</w:t>
      </w:r>
      <w:r w:rsidR="004278AA">
        <w:rPr>
          <w:rFonts w:ascii="Times New Roman" w:eastAsia="SimSun" w:hAnsi="Times New Roman" w:cs="Times New Roman"/>
          <w:sz w:val="24"/>
          <w:szCs w:val="28"/>
        </w:rPr>
        <w:t>nfluence</w:t>
      </w:r>
      <w:r w:rsidR="00D00624">
        <w:rPr>
          <w:rFonts w:ascii="Times New Roman" w:eastAsia="SimSun" w:hAnsi="Times New Roman" w:cs="Times New Roman"/>
          <w:sz w:val="24"/>
          <w:szCs w:val="28"/>
        </w:rPr>
        <w:t xml:space="preserve"> of ethos on mainstream schooling does not always seem positive.</w:t>
      </w:r>
      <w:r w:rsidR="00D5536F">
        <w:rPr>
          <w:rFonts w:ascii="Times New Roman" w:eastAsia="SimSun" w:hAnsi="Times New Roman" w:cs="Times New Roman"/>
          <w:sz w:val="24"/>
          <w:szCs w:val="28"/>
        </w:rPr>
        <w:t xml:space="preserve"> The following </w:t>
      </w:r>
      <w:r>
        <w:rPr>
          <w:rFonts w:ascii="Times New Roman" w:eastAsia="SimSun" w:hAnsi="Times New Roman" w:cs="Times New Roman"/>
          <w:sz w:val="24"/>
          <w:szCs w:val="28"/>
        </w:rPr>
        <w:t>sections present</w:t>
      </w:r>
      <w:r w:rsidR="00D5536F">
        <w:rPr>
          <w:rFonts w:ascii="Times New Roman" w:eastAsia="SimSun" w:hAnsi="Times New Roman" w:cs="Times New Roman"/>
          <w:sz w:val="24"/>
          <w:szCs w:val="28"/>
        </w:rPr>
        <w:t xml:space="preserve"> the perceived </w:t>
      </w:r>
      <w:r w:rsidR="004278AA">
        <w:rPr>
          <w:rFonts w:ascii="Times New Roman" w:eastAsia="SimSun" w:hAnsi="Times New Roman" w:cs="Times New Roman"/>
          <w:sz w:val="24"/>
          <w:szCs w:val="28"/>
        </w:rPr>
        <w:t>influence</w:t>
      </w:r>
      <w:r w:rsidR="00D5536F">
        <w:rPr>
          <w:rFonts w:ascii="Times New Roman" w:eastAsia="SimSun" w:hAnsi="Times New Roman" w:cs="Times New Roman"/>
          <w:sz w:val="24"/>
          <w:szCs w:val="28"/>
        </w:rPr>
        <w:t xml:space="preserve"> from three levels</w:t>
      </w:r>
      <w:r>
        <w:rPr>
          <w:rFonts w:ascii="Times New Roman" w:eastAsia="SimSun" w:hAnsi="Times New Roman" w:cs="Times New Roman"/>
          <w:sz w:val="24"/>
          <w:szCs w:val="28"/>
        </w:rPr>
        <w:t xml:space="preserve"> </w:t>
      </w:r>
      <w:r w:rsidR="000176C6" w:rsidRPr="000176C6">
        <w:rPr>
          <w:rFonts w:ascii="Times New Roman" w:eastAsia="SimSun" w:hAnsi="Times New Roman" w:cs="Times New Roman"/>
          <w:sz w:val="24"/>
          <w:szCs w:val="28"/>
        </w:rPr>
        <w:t>—</w:t>
      </w:r>
      <w:r w:rsidR="00D5536F">
        <w:rPr>
          <w:rFonts w:ascii="Times New Roman" w:eastAsia="SimSun" w:hAnsi="Times New Roman" w:cs="Times New Roman"/>
          <w:sz w:val="24"/>
          <w:szCs w:val="28"/>
        </w:rPr>
        <w:t xml:space="preserve"> institutiona</w:t>
      </w:r>
      <w:r w:rsidR="00616FFF">
        <w:rPr>
          <w:rFonts w:ascii="Times New Roman" w:eastAsia="SimSun" w:hAnsi="Times New Roman" w:cs="Times New Roman"/>
          <w:sz w:val="24"/>
          <w:szCs w:val="28"/>
        </w:rPr>
        <w:t xml:space="preserve">l, interpersonal and individual. </w:t>
      </w:r>
    </w:p>
    <w:p w14:paraId="5B4D73DE" w14:textId="77777777" w:rsidR="00D71CA1" w:rsidRDefault="00D71CA1" w:rsidP="002000A0">
      <w:pPr>
        <w:spacing w:line="480" w:lineRule="auto"/>
        <w:jc w:val="left"/>
        <w:rPr>
          <w:rFonts w:ascii="Times New Roman" w:eastAsia="SimSun" w:hAnsi="Times New Roman" w:cs="Times New Roman"/>
          <w:sz w:val="24"/>
          <w:szCs w:val="28"/>
        </w:rPr>
      </w:pPr>
    </w:p>
    <w:p w14:paraId="333CF3A2" w14:textId="435A691A" w:rsidR="00C149E2" w:rsidRPr="004849E6" w:rsidRDefault="00C149E2" w:rsidP="002000A0">
      <w:pPr>
        <w:spacing w:line="480" w:lineRule="auto"/>
        <w:jc w:val="left"/>
        <w:rPr>
          <w:rFonts w:ascii="Times New Roman" w:eastAsia="SimSun" w:hAnsi="Times New Roman" w:cs="Times New Roman"/>
          <w:i/>
          <w:sz w:val="24"/>
          <w:szCs w:val="28"/>
        </w:rPr>
      </w:pPr>
      <w:r w:rsidRPr="004849E6">
        <w:rPr>
          <w:rFonts w:ascii="Times New Roman" w:eastAsia="SimSun" w:hAnsi="Times New Roman" w:cs="Times New Roman"/>
          <w:i/>
          <w:sz w:val="24"/>
          <w:szCs w:val="28"/>
        </w:rPr>
        <w:t xml:space="preserve">Accelerating </w:t>
      </w:r>
      <w:r w:rsidR="00330388" w:rsidRPr="004849E6">
        <w:rPr>
          <w:rFonts w:ascii="Times New Roman" w:eastAsia="SimSun" w:hAnsi="Times New Roman" w:cs="Times New Roman"/>
          <w:i/>
          <w:sz w:val="24"/>
          <w:szCs w:val="28"/>
        </w:rPr>
        <w:t xml:space="preserve">Institutional </w:t>
      </w:r>
      <w:r w:rsidRPr="004849E6">
        <w:rPr>
          <w:rFonts w:ascii="Times New Roman" w:eastAsia="SimSun" w:hAnsi="Times New Roman" w:cs="Times New Roman"/>
          <w:i/>
          <w:sz w:val="24"/>
          <w:szCs w:val="28"/>
        </w:rPr>
        <w:t>Pedagogical Reforms</w:t>
      </w:r>
      <w:r w:rsidR="004F4B03" w:rsidRPr="004849E6">
        <w:rPr>
          <w:rFonts w:ascii="Times New Roman" w:eastAsia="SimSun" w:hAnsi="Times New Roman" w:cs="Times New Roman"/>
          <w:i/>
          <w:sz w:val="24"/>
          <w:szCs w:val="28"/>
        </w:rPr>
        <w:t xml:space="preserve">: Practice or Performance? </w:t>
      </w:r>
    </w:p>
    <w:p w14:paraId="3D3A46CD" w14:textId="03F03E91" w:rsidR="008C164D" w:rsidRDefault="008C164D" w:rsidP="002000A0">
      <w:pPr>
        <w:spacing w:line="480" w:lineRule="auto"/>
        <w:jc w:val="left"/>
        <w:rPr>
          <w:rFonts w:ascii="Times New Roman" w:eastAsia="SimSun" w:hAnsi="Times New Roman" w:cs="Times New Roman"/>
          <w:sz w:val="24"/>
          <w:szCs w:val="28"/>
        </w:rPr>
      </w:pPr>
      <w:r>
        <w:rPr>
          <w:rFonts w:ascii="Times New Roman" w:eastAsia="SimSun" w:hAnsi="Times New Roman" w:cs="Times New Roman"/>
          <w:sz w:val="24"/>
          <w:szCs w:val="28"/>
        </w:rPr>
        <w:t xml:space="preserve">Liang, a novice teacher, regarded the proliferated advertisements as part of the reason that </w:t>
      </w:r>
      <w:r w:rsidR="000176C6">
        <w:rPr>
          <w:rFonts w:ascii="Times New Roman" w:eastAsia="SimSun" w:hAnsi="Times New Roman" w:cs="Times New Roman"/>
          <w:sz w:val="24"/>
          <w:szCs w:val="28"/>
        </w:rPr>
        <w:t>motivated her school</w:t>
      </w:r>
      <w:r>
        <w:rPr>
          <w:rFonts w:ascii="Times New Roman" w:eastAsia="SimSun" w:hAnsi="Times New Roman" w:cs="Times New Roman"/>
          <w:sz w:val="24"/>
          <w:szCs w:val="28"/>
        </w:rPr>
        <w:t xml:space="preserve"> to launch pedagogical reforms</w:t>
      </w:r>
      <w:r w:rsidR="000176C6">
        <w:rPr>
          <w:rFonts w:ascii="Times New Roman" w:eastAsia="SimSun" w:hAnsi="Times New Roman" w:cs="Times New Roman"/>
          <w:sz w:val="24"/>
          <w:szCs w:val="28"/>
        </w:rPr>
        <w:t xml:space="preserve"> alongside governmental policies</w:t>
      </w:r>
      <w:r>
        <w:rPr>
          <w:rFonts w:ascii="Times New Roman" w:eastAsia="SimSun" w:hAnsi="Times New Roman" w:cs="Times New Roman"/>
          <w:sz w:val="24"/>
          <w:szCs w:val="28"/>
        </w:rPr>
        <w:t>. Seeing the advertised ethos as the ‘catalyst’ for change, Liang introduced some of the ongoing practices:</w:t>
      </w:r>
    </w:p>
    <w:p w14:paraId="7FBB0135" w14:textId="05C59A04" w:rsidR="008C164D" w:rsidRPr="00A95202" w:rsidRDefault="008C164D" w:rsidP="00A95202">
      <w:pPr>
        <w:spacing w:before="240" w:after="360" w:line="360" w:lineRule="auto"/>
        <w:ind w:left="709" w:right="425"/>
        <w:rPr>
          <w:rFonts w:ascii="Times New Roman" w:eastAsia="SimSun" w:hAnsi="Times New Roman" w:cs="Times New Roman"/>
          <w:sz w:val="22"/>
          <w:szCs w:val="24"/>
        </w:rPr>
      </w:pPr>
      <w:r w:rsidRPr="00EE0F2A">
        <w:rPr>
          <w:rFonts w:ascii="Times New Roman" w:eastAsia="SimSun" w:hAnsi="Times New Roman" w:cs="Times New Roman"/>
          <w:b/>
          <w:sz w:val="22"/>
          <w:szCs w:val="24"/>
        </w:rPr>
        <w:t>Liang:</w:t>
      </w:r>
      <w:r w:rsidRPr="0051603B">
        <w:rPr>
          <w:rFonts w:ascii="Times New Roman" w:eastAsia="SimSun" w:hAnsi="Times New Roman" w:cs="Times New Roman"/>
          <w:sz w:val="22"/>
          <w:szCs w:val="24"/>
        </w:rPr>
        <w:t xml:space="preserve"> There </w:t>
      </w:r>
      <w:r w:rsidR="00D4250E">
        <w:rPr>
          <w:rFonts w:ascii="Times New Roman" w:eastAsia="SimSun" w:hAnsi="Times New Roman" w:cs="Times New Roman"/>
          <w:sz w:val="22"/>
          <w:szCs w:val="24"/>
        </w:rPr>
        <w:t>are</w:t>
      </w:r>
      <w:r w:rsidRPr="0051603B">
        <w:rPr>
          <w:rFonts w:ascii="Times New Roman" w:eastAsia="SimSun" w:hAnsi="Times New Roman" w:cs="Times New Roman"/>
          <w:sz w:val="22"/>
          <w:szCs w:val="24"/>
        </w:rPr>
        <w:t xml:space="preserve"> a lot of teaching reforms going</w:t>
      </w:r>
      <w:r w:rsidR="005E4DA0" w:rsidRPr="0051603B">
        <w:rPr>
          <w:rFonts w:ascii="Times New Roman" w:eastAsia="SimSun" w:hAnsi="Times New Roman" w:cs="Times New Roman"/>
          <w:sz w:val="22"/>
          <w:szCs w:val="24"/>
        </w:rPr>
        <w:t xml:space="preserve"> on </w:t>
      </w:r>
      <w:r w:rsidRPr="0051603B">
        <w:rPr>
          <w:rFonts w:ascii="Times New Roman" w:eastAsia="SimSun" w:hAnsi="Times New Roman" w:cs="Times New Roman"/>
          <w:sz w:val="22"/>
          <w:szCs w:val="24"/>
        </w:rPr>
        <w:t xml:space="preserve">nowadays. I started my teaching last year and in my teacher training, flipped class, interactive/situated learning and also creating a fun class have been emphasised. We also organise regular workshops so we learn how to keep students motivated. […] I think the </w:t>
      </w:r>
      <w:r w:rsidRPr="0051603B">
        <w:rPr>
          <w:rFonts w:ascii="Times New Roman" w:eastAsia="SimSun" w:hAnsi="Times New Roman" w:cs="Times New Roman"/>
          <w:sz w:val="22"/>
          <w:szCs w:val="24"/>
        </w:rPr>
        <w:lastRenderedPageBreak/>
        <w:t>advertisements</w:t>
      </w:r>
      <w:r w:rsidR="0093308D" w:rsidRPr="0051603B">
        <w:rPr>
          <w:rFonts w:ascii="Times New Roman" w:eastAsia="SimSun" w:hAnsi="Times New Roman" w:cs="Times New Roman"/>
          <w:sz w:val="22"/>
          <w:szCs w:val="24"/>
        </w:rPr>
        <w:t xml:space="preserve"> showing</w:t>
      </w:r>
      <w:r w:rsidR="00000498">
        <w:rPr>
          <w:rFonts w:ascii="Times New Roman" w:eastAsia="SimSun" w:hAnsi="Times New Roman" w:cs="Times New Roman"/>
          <w:sz w:val="22"/>
          <w:szCs w:val="24"/>
        </w:rPr>
        <w:t xml:space="preserve"> that</w:t>
      </w:r>
      <w:r w:rsidR="0093308D" w:rsidRPr="0051603B">
        <w:rPr>
          <w:rFonts w:ascii="Times New Roman" w:eastAsia="SimSun" w:hAnsi="Times New Roman" w:cs="Times New Roman"/>
          <w:sz w:val="22"/>
          <w:szCs w:val="24"/>
        </w:rPr>
        <w:t xml:space="preserve"> supplementa</w:t>
      </w:r>
      <w:r w:rsidR="005E4DA0" w:rsidRPr="0051603B">
        <w:rPr>
          <w:rFonts w:ascii="Times New Roman" w:eastAsia="SimSun" w:hAnsi="Times New Roman" w:cs="Times New Roman"/>
          <w:sz w:val="22"/>
          <w:szCs w:val="24"/>
        </w:rPr>
        <w:t>ry education companies are usi</w:t>
      </w:r>
      <w:r w:rsidR="0093308D" w:rsidRPr="0051603B">
        <w:rPr>
          <w:rFonts w:ascii="Times New Roman" w:eastAsia="SimSun" w:hAnsi="Times New Roman" w:cs="Times New Roman"/>
          <w:sz w:val="22"/>
          <w:szCs w:val="24"/>
        </w:rPr>
        <w:t>ng innovative pedagogies</w:t>
      </w:r>
      <w:r w:rsidRPr="0051603B">
        <w:rPr>
          <w:rFonts w:ascii="Times New Roman" w:eastAsia="SimSun" w:hAnsi="Times New Roman" w:cs="Times New Roman"/>
          <w:sz w:val="22"/>
          <w:szCs w:val="24"/>
        </w:rPr>
        <w:t xml:space="preserve"> have </w:t>
      </w:r>
      <w:r w:rsidR="00E87E3C" w:rsidRPr="0051603B">
        <w:rPr>
          <w:rFonts w:ascii="Times New Roman" w:eastAsia="SimSun" w:hAnsi="Times New Roman" w:cs="Times New Roman"/>
          <w:sz w:val="22"/>
          <w:szCs w:val="24"/>
        </w:rPr>
        <w:t xml:space="preserve">also </w:t>
      </w:r>
      <w:r w:rsidRPr="0051603B">
        <w:rPr>
          <w:rFonts w:ascii="Times New Roman" w:eastAsia="SimSun" w:hAnsi="Times New Roman" w:cs="Times New Roman"/>
          <w:sz w:val="22"/>
          <w:szCs w:val="24"/>
        </w:rPr>
        <w:t>motivated us to change</w:t>
      </w:r>
      <w:r w:rsidR="0093308D" w:rsidRPr="0051603B">
        <w:rPr>
          <w:rFonts w:ascii="Times New Roman" w:eastAsia="SimSun" w:hAnsi="Times New Roman" w:cs="Times New Roman"/>
          <w:sz w:val="22"/>
          <w:szCs w:val="24"/>
        </w:rPr>
        <w:t>.</w:t>
      </w:r>
    </w:p>
    <w:p w14:paraId="448719BD" w14:textId="69D0C979" w:rsidR="00E87E3C" w:rsidRDefault="005E4DA0" w:rsidP="00A95202">
      <w:pPr>
        <w:spacing w:beforeLines="10" w:before="31" w:line="480" w:lineRule="auto"/>
        <w:ind w:firstLine="420"/>
        <w:rPr>
          <w:rFonts w:ascii="Times New Roman" w:hAnsi="Times New Roman" w:cs="Times New Roman"/>
          <w:sz w:val="24"/>
          <w:szCs w:val="24"/>
        </w:rPr>
      </w:pPr>
      <w:r>
        <w:rPr>
          <w:rFonts w:ascii="Times New Roman" w:hAnsi="Times New Roman" w:cs="Times New Roman"/>
          <w:sz w:val="24"/>
          <w:szCs w:val="24"/>
        </w:rPr>
        <w:t>Si</w:t>
      </w:r>
      <w:r w:rsidR="00432EA6">
        <w:rPr>
          <w:rFonts w:ascii="Times New Roman" w:hAnsi="Times New Roman" w:cs="Times New Roman"/>
          <w:sz w:val="24"/>
          <w:szCs w:val="24"/>
        </w:rPr>
        <w:t xml:space="preserve">milar to Liang, </w:t>
      </w:r>
      <w:r w:rsidR="00187038">
        <w:rPr>
          <w:rFonts w:ascii="Times New Roman" w:hAnsi="Times New Roman" w:cs="Times New Roman"/>
          <w:sz w:val="24"/>
          <w:szCs w:val="24"/>
        </w:rPr>
        <w:t>Zhang</w:t>
      </w:r>
      <w:r w:rsidR="00432EA6">
        <w:rPr>
          <w:rFonts w:ascii="Times New Roman" w:hAnsi="Times New Roman" w:cs="Times New Roman"/>
          <w:sz w:val="24"/>
          <w:szCs w:val="24"/>
        </w:rPr>
        <w:t xml:space="preserve"> also acknowledged that these advertisements to some extent </w:t>
      </w:r>
      <w:r w:rsidR="00FD352E">
        <w:rPr>
          <w:rFonts w:ascii="Times New Roman" w:hAnsi="Times New Roman" w:cs="Times New Roman"/>
          <w:sz w:val="24"/>
          <w:szCs w:val="24"/>
        </w:rPr>
        <w:t xml:space="preserve">influenced </w:t>
      </w:r>
      <w:r w:rsidR="00432EA6">
        <w:rPr>
          <w:rFonts w:ascii="Times New Roman" w:hAnsi="Times New Roman" w:cs="Times New Roman"/>
          <w:sz w:val="24"/>
          <w:szCs w:val="24"/>
        </w:rPr>
        <w:t>top-down policies. However, she felt concern</w:t>
      </w:r>
      <w:r w:rsidR="0094411B">
        <w:rPr>
          <w:rFonts w:ascii="Times New Roman" w:hAnsi="Times New Roman" w:cs="Times New Roman"/>
          <w:sz w:val="24"/>
          <w:szCs w:val="24"/>
        </w:rPr>
        <w:t>ed</w:t>
      </w:r>
      <w:r w:rsidR="00432EA6">
        <w:rPr>
          <w:rFonts w:ascii="Times New Roman" w:hAnsi="Times New Roman" w:cs="Times New Roman"/>
          <w:sz w:val="24"/>
          <w:szCs w:val="24"/>
        </w:rPr>
        <w:t xml:space="preserve"> that </w:t>
      </w:r>
      <w:r w:rsidR="00000498">
        <w:rPr>
          <w:rFonts w:ascii="Times New Roman" w:hAnsi="Times New Roman" w:cs="Times New Roman"/>
          <w:sz w:val="24"/>
          <w:szCs w:val="24"/>
        </w:rPr>
        <w:t>in the current climate</w:t>
      </w:r>
      <w:r w:rsidR="00986753">
        <w:rPr>
          <w:rFonts w:ascii="Times New Roman" w:hAnsi="Times New Roman" w:cs="Times New Roman"/>
          <w:sz w:val="24"/>
          <w:szCs w:val="24"/>
        </w:rPr>
        <w:t>,</w:t>
      </w:r>
      <w:r w:rsidR="00E87E3C">
        <w:rPr>
          <w:rFonts w:ascii="Times New Roman" w:hAnsi="Times New Roman" w:cs="Times New Roman"/>
          <w:sz w:val="24"/>
          <w:szCs w:val="24"/>
        </w:rPr>
        <w:t xml:space="preserve"> where everyone seems to </w:t>
      </w:r>
      <w:r w:rsidR="008851EE">
        <w:rPr>
          <w:rFonts w:ascii="Times New Roman" w:hAnsi="Times New Roman" w:cs="Times New Roman"/>
          <w:sz w:val="24"/>
          <w:szCs w:val="24"/>
        </w:rPr>
        <w:t>endorse some ‘best’ principles of language learning,</w:t>
      </w:r>
      <w:r w:rsidR="00E87E3C">
        <w:rPr>
          <w:rFonts w:ascii="Times New Roman" w:hAnsi="Times New Roman" w:cs="Times New Roman"/>
          <w:sz w:val="24"/>
          <w:szCs w:val="24"/>
        </w:rPr>
        <w:t xml:space="preserve"> mainstream English education faces great pressure from </w:t>
      </w:r>
      <w:r w:rsidR="00FD352E">
        <w:rPr>
          <w:rFonts w:ascii="Times New Roman" w:hAnsi="Times New Roman" w:cs="Times New Roman"/>
          <w:sz w:val="24"/>
          <w:szCs w:val="24"/>
        </w:rPr>
        <w:t xml:space="preserve">policymakers </w:t>
      </w:r>
      <w:r w:rsidR="00E87E3C">
        <w:rPr>
          <w:rFonts w:ascii="Times New Roman" w:hAnsi="Times New Roman" w:cs="Times New Roman"/>
          <w:sz w:val="24"/>
          <w:szCs w:val="24"/>
        </w:rPr>
        <w:t xml:space="preserve">to </w:t>
      </w:r>
      <w:r w:rsidR="00E87E3C">
        <w:rPr>
          <w:rFonts w:ascii="Times New Roman" w:hAnsi="Times New Roman" w:cs="Times New Roman" w:hint="eastAsia"/>
          <w:sz w:val="24"/>
          <w:szCs w:val="24"/>
        </w:rPr>
        <w:t>bring</w:t>
      </w:r>
      <w:r w:rsidR="00E87E3C">
        <w:rPr>
          <w:rFonts w:ascii="Times New Roman" w:hAnsi="Times New Roman" w:cs="Times New Roman"/>
          <w:sz w:val="24"/>
          <w:szCs w:val="24"/>
        </w:rPr>
        <w:t xml:space="preserve"> </w:t>
      </w:r>
      <w:r w:rsidR="00E87E3C">
        <w:rPr>
          <w:rFonts w:ascii="Times New Roman" w:hAnsi="Times New Roman" w:cs="Times New Roman" w:hint="eastAsia"/>
          <w:sz w:val="24"/>
          <w:szCs w:val="24"/>
        </w:rPr>
        <w:t>these</w:t>
      </w:r>
      <w:r w:rsidR="00E87E3C">
        <w:rPr>
          <w:rFonts w:ascii="Times New Roman" w:hAnsi="Times New Roman" w:cs="Times New Roman"/>
          <w:sz w:val="24"/>
          <w:szCs w:val="24"/>
        </w:rPr>
        <w:t xml:space="preserve"> </w:t>
      </w:r>
      <w:r w:rsidR="008851EE">
        <w:rPr>
          <w:rFonts w:ascii="Times New Roman" w:hAnsi="Times New Roman" w:cs="Times New Roman"/>
          <w:sz w:val="24"/>
          <w:szCs w:val="24"/>
        </w:rPr>
        <w:t>‘best’</w:t>
      </w:r>
      <w:r w:rsidR="00E87E3C">
        <w:rPr>
          <w:rFonts w:ascii="Times New Roman" w:hAnsi="Times New Roman" w:cs="Times New Roman"/>
          <w:sz w:val="24"/>
          <w:szCs w:val="24"/>
        </w:rPr>
        <w:t xml:space="preserve"> principles into class</w:t>
      </w:r>
      <w:r w:rsidR="00187038">
        <w:rPr>
          <w:rFonts w:ascii="Times New Roman" w:hAnsi="Times New Roman" w:cs="Times New Roman"/>
          <w:sz w:val="24"/>
          <w:szCs w:val="24"/>
        </w:rPr>
        <w:t>.</w:t>
      </w:r>
    </w:p>
    <w:p w14:paraId="4F3B7204" w14:textId="04EBE382" w:rsidR="00A95202" w:rsidRPr="00A95202" w:rsidRDefault="00A95202" w:rsidP="00A95202">
      <w:pPr>
        <w:spacing w:beforeLines="10" w:before="31" w:line="360" w:lineRule="auto"/>
        <w:ind w:left="709" w:right="425"/>
        <w:rPr>
          <w:rFonts w:ascii="Times New Roman" w:hAnsi="Times New Roman" w:cs="Times New Roman"/>
          <w:sz w:val="22"/>
        </w:rPr>
      </w:pPr>
      <w:r w:rsidRPr="00EE0F2A">
        <w:rPr>
          <w:rFonts w:ascii="Times New Roman" w:hAnsi="Times New Roman" w:cs="Times New Roman"/>
          <w:b/>
          <w:sz w:val="22"/>
        </w:rPr>
        <w:t>Zhang</w:t>
      </w:r>
      <w:r w:rsidRPr="00A95202">
        <w:rPr>
          <w:rFonts w:ascii="Times New Roman" w:hAnsi="Times New Roman" w:cs="Times New Roman"/>
          <w:sz w:val="22"/>
        </w:rPr>
        <w:t>: These types of ethos are so popular</w:t>
      </w:r>
      <w:r w:rsidR="004E2DDC">
        <w:rPr>
          <w:rFonts w:ascii="Times New Roman" w:hAnsi="Times New Roman" w:cs="Times New Roman"/>
          <w:sz w:val="22"/>
        </w:rPr>
        <w:t>;</w:t>
      </w:r>
      <w:r w:rsidRPr="00A95202">
        <w:rPr>
          <w:rFonts w:ascii="Times New Roman" w:hAnsi="Times New Roman" w:cs="Times New Roman"/>
          <w:sz w:val="22"/>
        </w:rPr>
        <w:t xml:space="preserve"> the [Education] Bureau wants us to do the same to show the public we are not still doing the ‘dumb English’. </w:t>
      </w:r>
    </w:p>
    <w:p w14:paraId="3691DDF8" w14:textId="77777777" w:rsidR="00A95202" w:rsidRPr="00A95202" w:rsidRDefault="00A95202" w:rsidP="00A95202">
      <w:pPr>
        <w:spacing w:line="360" w:lineRule="auto"/>
        <w:ind w:left="709" w:right="425"/>
        <w:rPr>
          <w:rFonts w:ascii="Times New Roman" w:hAnsi="Times New Roman" w:cs="Times New Roman"/>
          <w:sz w:val="22"/>
        </w:rPr>
      </w:pPr>
      <w:r w:rsidRPr="00EE0F2A">
        <w:rPr>
          <w:rFonts w:ascii="Times New Roman" w:hAnsi="Times New Roman" w:cs="Times New Roman"/>
          <w:b/>
          <w:sz w:val="22"/>
        </w:rPr>
        <w:t>Researcher</w:t>
      </w:r>
      <w:r w:rsidRPr="00A95202">
        <w:rPr>
          <w:rFonts w:ascii="Times New Roman" w:hAnsi="Times New Roman" w:cs="Times New Roman"/>
          <w:sz w:val="22"/>
        </w:rPr>
        <w:t>: But as I understand, the curricular reform started almost a decade ago. The ethos was not all new stuff.</w:t>
      </w:r>
    </w:p>
    <w:p w14:paraId="14FD36C2" w14:textId="77777777" w:rsidR="00A95202" w:rsidRPr="00A95202" w:rsidRDefault="00A95202" w:rsidP="00A95202">
      <w:pPr>
        <w:spacing w:line="360" w:lineRule="auto"/>
        <w:ind w:left="709" w:right="425"/>
        <w:rPr>
          <w:rFonts w:ascii="Times New Roman" w:hAnsi="Times New Roman" w:cs="Times New Roman"/>
          <w:sz w:val="22"/>
        </w:rPr>
      </w:pPr>
      <w:r w:rsidRPr="00EE0F2A">
        <w:rPr>
          <w:rFonts w:ascii="Times New Roman" w:hAnsi="Times New Roman" w:cs="Times New Roman"/>
          <w:b/>
          <w:sz w:val="22"/>
        </w:rPr>
        <w:t>Zhang</w:t>
      </w:r>
      <w:r w:rsidRPr="00A95202">
        <w:rPr>
          <w:rFonts w:ascii="Times New Roman" w:hAnsi="Times New Roman" w:cs="Times New Roman"/>
          <w:sz w:val="22"/>
        </w:rPr>
        <w:t>: I know. But back then it (the ethos) was not hyped up. Now everyone is talking (about the ethos) as if it is panacea.</w:t>
      </w:r>
    </w:p>
    <w:p w14:paraId="0C0AAC32" w14:textId="75E372C9" w:rsidR="00187038" w:rsidRDefault="00187038" w:rsidP="002000A0">
      <w:pPr>
        <w:spacing w:line="480" w:lineRule="auto"/>
        <w:ind w:rightChars="200" w:right="420"/>
        <w:rPr>
          <w:rFonts w:ascii="Times New Roman" w:hAnsi="Times New Roman" w:cs="Times New Roman"/>
          <w:szCs w:val="24"/>
        </w:rPr>
      </w:pPr>
    </w:p>
    <w:p w14:paraId="0328DA02" w14:textId="254FB9A6" w:rsidR="00187038" w:rsidRDefault="00187038" w:rsidP="002000A0">
      <w:pPr>
        <w:spacing w:line="480" w:lineRule="auto"/>
        <w:ind w:firstLine="420"/>
        <w:rPr>
          <w:rFonts w:ascii="Times New Roman" w:hAnsi="Times New Roman" w:cs="Times New Roman"/>
          <w:sz w:val="24"/>
          <w:szCs w:val="24"/>
        </w:rPr>
      </w:pPr>
      <w:r>
        <w:rPr>
          <w:rFonts w:ascii="Times New Roman" w:hAnsi="Times New Roman" w:cs="Times New Roman"/>
          <w:sz w:val="24"/>
          <w:szCs w:val="24"/>
        </w:rPr>
        <w:t xml:space="preserve">According to Zhang, </w:t>
      </w:r>
      <w:r w:rsidRPr="00187038">
        <w:rPr>
          <w:rFonts w:ascii="Times New Roman" w:hAnsi="Times New Roman" w:cs="Times New Roman"/>
          <w:sz w:val="24"/>
          <w:szCs w:val="24"/>
        </w:rPr>
        <w:t>advertisements guide public opinion</w:t>
      </w:r>
      <w:r w:rsidR="00C33A30">
        <w:rPr>
          <w:rFonts w:ascii="Times New Roman" w:hAnsi="Times New Roman" w:cs="Times New Roman"/>
          <w:sz w:val="24"/>
          <w:szCs w:val="24"/>
        </w:rPr>
        <w:t>s</w:t>
      </w:r>
      <w:r w:rsidRPr="00187038">
        <w:rPr>
          <w:rFonts w:ascii="Times New Roman" w:hAnsi="Times New Roman" w:cs="Times New Roman"/>
          <w:sz w:val="24"/>
          <w:szCs w:val="24"/>
        </w:rPr>
        <w:t xml:space="preserve"> as to what </w:t>
      </w:r>
      <w:r w:rsidR="00000498">
        <w:rPr>
          <w:rFonts w:ascii="Times New Roman" w:hAnsi="Times New Roman" w:cs="Times New Roman"/>
          <w:sz w:val="24"/>
          <w:szCs w:val="24"/>
        </w:rPr>
        <w:t>is</w:t>
      </w:r>
      <w:r w:rsidR="00000498" w:rsidRPr="00187038">
        <w:rPr>
          <w:rFonts w:ascii="Times New Roman" w:hAnsi="Times New Roman" w:cs="Times New Roman"/>
          <w:sz w:val="24"/>
          <w:szCs w:val="24"/>
        </w:rPr>
        <w:t xml:space="preserve"> </w:t>
      </w:r>
      <w:r w:rsidRPr="00187038">
        <w:rPr>
          <w:rFonts w:ascii="Times New Roman" w:hAnsi="Times New Roman" w:cs="Times New Roman"/>
          <w:sz w:val="24"/>
          <w:szCs w:val="24"/>
        </w:rPr>
        <w:t xml:space="preserve">considered as </w:t>
      </w:r>
      <w:r w:rsidR="005B672F">
        <w:rPr>
          <w:rFonts w:ascii="Times New Roman" w:hAnsi="Times New Roman" w:cs="Times New Roman"/>
          <w:sz w:val="24"/>
          <w:szCs w:val="24"/>
        </w:rPr>
        <w:t>‘</w:t>
      </w:r>
      <w:r w:rsidRPr="00187038">
        <w:rPr>
          <w:rFonts w:ascii="Times New Roman" w:hAnsi="Times New Roman" w:cs="Times New Roman"/>
          <w:sz w:val="24"/>
          <w:szCs w:val="24"/>
        </w:rPr>
        <w:t>ideal</w:t>
      </w:r>
      <w:r w:rsidR="005B672F">
        <w:rPr>
          <w:rFonts w:ascii="Times New Roman" w:hAnsi="Times New Roman" w:cs="Times New Roman"/>
          <w:sz w:val="24"/>
          <w:szCs w:val="24"/>
        </w:rPr>
        <w:t>’</w:t>
      </w:r>
      <w:r w:rsidRPr="00187038">
        <w:rPr>
          <w:rFonts w:ascii="Times New Roman" w:hAnsi="Times New Roman" w:cs="Times New Roman"/>
          <w:sz w:val="24"/>
          <w:szCs w:val="24"/>
        </w:rPr>
        <w:t xml:space="preserve"> (</w:t>
      </w:r>
      <w:proofErr w:type="spellStart"/>
      <w:r w:rsidRPr="00187038">
        <w:rPr>
          <w:rFonts w:ascii="Times New Roman" w:hAnsi="Times New Roman" w:cs="Times New Roman"/>
          <w:sz w:val="24"/>
          <w:szCs w:val="24"/>
        </w:rPr>
        <w:t>Couldry</w:t>
      </w:r>
      <w:proofErr w:type="spellEnd"/>
      <w:r w:rsidRPr="00187038">
        <w:rPr>
          <w:rFonts w:ascii="Times New Roman" w:hAnsi="Times New Roman" w:cs="Times New Roman"/>
          <w:sz w:val="24"/>
          <w:szCs w:val="24"/>
        </w:rPr>
        <w:t xml:space="preserve"> </w:t>
      </w:r>
      <w:r w:rsidR="004D7A5A">
        <w:rPr>
          <w:rFonts w:ascii="Times New Roman" w:hAnsi="Times New Roman" w:cs="Times New Roman"/>
          <w:sz w:val="24"/>
          <w:szCs w:val="24"/>
        </w:rPr>
        <w:t xml:space="preserve">and </w:t>
      </w:r>
      <w:proofErr w:type="spellStart"/>
      <w:r w:rsidR="004D7A5A">
        <w:rPr>
          <w:rFonts w:ascii="Times New Roman" w:hAnsi="Times New Roman" w:cs="Times New Roman"/>
          <w:sz w:val="24"/>
          <w:szCs w:val="24"/>
        </w:rPr>
        <w:t>Hepp</w:t>
      </w:r>
      <w:proofErr w:type="spellEnd"/>
      <w:r w:rsidRPr="00187038">
        <w:rPr>
          <w:rFonts w:ascii="Times New Roman" w:hAnsi="Times New Roman" w:cs="Times New Roman"/>
          <w:sz w:val="24"/>
          <w:szCs w:val="24"/>
        </w:rPr>
        <w:t xml:space="preserve"> 2017)</w:t>
      </w:r>
      <w:r>
        <w:rPr>
          <w:rFonts w:ascii="Times New Roman" w:hAnsi="Times New Roman" w:cs="Times New Roman"/>
          <w:sz w:val="24"/>
          <w:szCs w:val="24"/>
        </w:rPr>
        <w:t xml:space="preserve">. Although </w:t>
      </w:r>
      <w:r w:rsidR="00343584">
        <w:rPr>
          <w:rFonts w:ascii="Times New Roman" w:hAnsi="Times New Roman" w:cs="Times New Roman"/>
          <w:sz w:val="24"/>
          <w:szCs w:val="24"/>
        </w:rPr>
        <w:t>some</w:t>
      </w:r>
      <w:r>
        <w:rPr>
          <w:rFonts w:ascii="Times New Roman" w:hAnsi="Times New Roman" w:cs="Times New Roman"/>
          <w:sz w:val="24"/>
          <w:szCs w:val="24"/>
        </w:rPr>
        <w:t xml:space="preserve"> advertised ethos </w:t>
      </w:r>
      <w:r w:rsidR="00343584">
        <w:rPr>
          <w:rFonts w:ascii="Times New Roman" w:hAnsi="Times New Roman" w:cs="Times New Roman"/>
          <w:sz w:val="24"/>
          <w:szCs w:val="24"/>
        </w:rPr>
        <w:t>has been</w:t>
      </w:r>
      <w:r>
        <w:rPr>
          <w:rFonts w:ascii="Times New Roman" w:hAnsi="Times New Roman" w:cs="Times New Roman"/>
          <w:sz w:val="24"/>
          <w:szCs w:val="24"/>
        </w:rPr>
        <w:t xml:space="preserve"> brought up by the government almost a decade ago</w:t>
      </w:r>
      <w:r w:rsidR="00C33A30">
        <w:rPr>
          <w:rFonts w:ascii="Times New Roman" w:hAnsi="Times New Roman" w:cs="Times New Roman"/>
          <w:sz w:val="24"/>
          <w:szCs w:val="24"/>
        </w:rPr>
        <w:t xml:space="preserve"> such as interactive learning</w:t>
      </w:r>
      <w:r w:rsidR="004D7A5A">
        <w:rPr>
          <w:rFonts w:ascii="Times New Roman" w:hAnsi="Times New Roman" w:cs="Times New Roman"/>
          <w:sz w:val="24"/>
          <w:szCs w:val="24"/>
        </w:rPr>
        <w:t xml:space="preserve"> (Gao</w:t>
      </w:r>
      <w:r w:rsidR="00343584">
        <w:rPr>
          <w:rFonts w:ascii="Times New Roman" w:hAnsi="Times New Roman" w:cs="Times New Roman"/>
          <w:sz w:val="24"/>
          <w:szCs w:val="24"/>
        </w:rPr>
        <w:t xml:space="preserve"> 2009)</w:t>
      </w:r>
      <w:r>
        <w:rPr>
          <w:rFonts w:ascii="Times New Roman" w:hAnsi="Times New Roman" w:cs="Times New Roman"/>
          <w:sz w:val="24"/>
          <w:szCs w:val="24"/>
        </w:rPr>
        <w:t>, it ha</w:t>
      </w:r>
      <w:r w:rsidR="00343584">
        <w:rPr>
          <w:rFonts w:ascii="Times New Roman" w:hAnsi="Times New Roman" w:cs="Times New Roman"/>
          <w:sz w:val="24"/>
          <w:szCs w:val="24"/>
        </w:rPr>
        <w:t>d</w:t>
      </w:r>
      <w:r>
        <w:rPr>
          <w:rFonts w:ascii="Times New Roman" w:hAnsi="Times New Roman" w:cs="Times New Roman"/>
          <w:sz w:val="24"/>
          <w:szCs w:val="24"/>
        </w:rPr>
        <w:t xml:space="preserve"> not enjoyed such po</w:t>
      </w:r>
      <w:r w:rsidR="00343584">
        <w:rPr>
          <w:rFonts w:ascii="Times New Roman" w:hAnsi="Times New Roman" w:cs="Times New Roman"/>
          <w:sz w:val="24"/>
          <w:szCs w:val="24"/>
        </w:rPr>
        <w:t xml:space="preserve">pularity before SEEE </w:t>
      </w:r>
      <w:r w:rsidR="00391417">
        <w:rPr>
          <w:rFonts w:ascii="Times New Roman" w:hAnsi="Times New Roman" w:cs="Times New Roman"/>
          <w:sz w:val="24"/>
          <w:szCs w:val="24"/>
        </w:rPr>
        <w:t xml:space="preserve">advertisements </w:t>
      </w:r>
      <w:r w:rsidR="00000498">
        <w:rPr>
          <w:rFonts w:ascii="Times New Roman" w:hAnsi="Times New Roman" w:cs="Times New Roman"/>
          <w:sz w:val="24"/>
          <w:szCs w:val="24"/>
        </w:rPr>
        <w:t>spread the message among the wider public</w:t>
      </w:r>
      <w:r w:rsidR="00343584">
        <w:rPr>
          <w:rFonts w:ascii="Times New Roman" w:hAnsi="Times New Roman" w:cs="Times New Roman"/>
          <w:sz w:val="24"/>
          <w:szCs w:val="24"/>
        </w:rPr>
        <w:t xml:space="preserve">. Zhang commented that to please the senior management, her class sometimes </w:t>
      </w:r>
      <w:r w:rsidR="005B672F">
        <w:rPr>
          <w:rFonts w:ascii="Times New Roman" w:hAnsi="Times New Roman" w:cs="Times New Roman"/>
          <w:sz w:val="24"/>
          <w:szCs w:val="24"/>
        </w:rPr>
        <w:t>was</w:t>
      </w:r>
      <w:r>
        <w:rPr>
          <w:rFonts w:ascii="Times New Roman" w:hAnsi="Times New Roman" w:cs="Times New Roman"/>
          <w:sz w:val="24"/>
          <w:szCs w:val="24"/>
        </w:rPr>
        <w:t xml:space="preserve"> more a ‘performance’ than a real implementation.</w:t>
      </w:r>
    </w:p>
    <w:p w14:paraId="71DFCF63" w14:textId="77777777" w:rsidR="00343584" w:rsidRPr="0051603B" w:rsidRDefault="00343584" w:rsidP="002000A0">
      <w:pPr>
        <w:spacing w:line="480" w:lineRule="auto"/>
        <w:ind w:firstLine="420"/>
        <w:rPr>
          <w:rFonts w:ascii="Times New Roman" w:hAnsi="Times New Roman" w:cs="Times New Roman"/>
          <w:szCs w:val="24"/>
        </w:rPr>
      </w:pPr>
    </w:p>
    <w:p w14:paraId="14D2101B" w14:textId="4F931B8D" w:rsidR="00E87E3C" w:rsidRPr="0051603B" w:rsidRDefault="00343584" w:rsidP="00EE0F2A">
      <w:pPr>
        <w:spacing w:line="360" w:lineRule="auto"/>
        <w:ind w:left="709" w:right="425"/>
        <w:rPr>
          <w:rFonts w:ascii="Times New Roman" w:hAnsi="Times New Roman" w:cs="Times New Roman"/>
          <w:szCs w:val="24"/>
        </w:rPr>
      </w:pPr>
      <w:r w:rsidRPr="00EE0F2A">
        <w:rPr>
          <w:rFonts w:ascii="Times New Roman" w:hAnsi="Times New Roman" w:cs="Times New Roman"/>
          <w:b/>
          <w:szCs w:val="24"/>
        </w:rPr>
        <w:t>Zhang</w:t>
      </w:r>
      <w:r>
        <w:rPr>
          <w:rFonts w:ascii="Times New Roman" w:hAnsi="Times New Roman" w:cs="Times New Roman"/>
          <w:szCs w:val="24"/>
        </w:rPr>
        <w:t xml:space="preserve">: </w:t>
      </w:r>
      <w:r w:rsidR="00E87E3C" w:rsidRPr="0051603B">
        <w:rPr>
          <w:rFonts w:ascii="Times New Roman" w:hAnsi="Times New Roman" w:cs="Times New Roman"/>
          <w:szCs w:val="24"/>
        </w:rPr>
        <w:t>Flipped class is very favoured, and I am required and expected to do it</w:t>
      </w:r>
      <w:r w:rsidR="0097041E">
        <w:rPr>
          <w:rFonts w:ascii="Times New Roman" w:hAnsi="Times New Roman" w:cs="Times New Roman"/>
          <w:szCs w:val="24"/>
        </w:rPr>
        <w:t>.</w:t>
      </w:r>
      <w:r w:rsidR="00E87E3C" w:rsidRPr="0051603B">
        <w:rPr>
          <w:rFonts w:ascii="Times New Roman" w:hAnsi="Times New Roman" w:cs="Times New Roman"/>
          <w:szCs w:val="24"/>
        </w:rPr>
        <w:t xml:space="preserve"> </w:t>
      </w:r>
      <w:r w:rsidR="0097041E">
        <w:rPr>
          <w:rFonts w:ascii="Times New Roman" w:hAnsi="Times New Roman" w:cs="Times New Roman"/>
          <w:szCs w:val="24"/>
        </w:rPr>
        <w:t>B</w:t>
      </w:r>
      <w:r w:rsidR="00E87E3C" w:rsidRPr="0051603B">
        <w:rPr>
          <w:rFonts w:ascii="Times New Roman" w:hAnsi="Times New Roman" w:cs="Times New Roman"/>
          <w:szCs w:val="24"/>
        </w:rPr>
        <w:t xml:space="preserve">ut the use is minimal, at least for my class. My </w:t>
      </w:r>
      <w:r w:rsidR="004E2DDC">
        <w:rPr>
          <w:rFonts w:ascii="Times New Roman" w:hAnsi="Times New Roman" w:cs="Times New Roman"/>
          <w:szCs w:val="24"/>
        </w:rPr>
        <w:t>student</w:t>
      </w:r>
      <w:r w:rsidR="00E87E3C" w:rsidRPr="0051603B">
        <w:rPr>
          <w:rFonts w:ascii="Times New Roman" w:hAnsi="Times New Roman" w:cs="Times New Roman"/>
          <w:szCs w:val="24"/>
        </w:rPr>
        <w:t xml:space="preserve">s are not self-disciplined enough to carry out the activities needed in a flipped class. Proficiency level is also lacking. </w:t>
      </w:r>
      <w:r w:rsidR="00E87E3C" w:rsidRPr="0051603B">
        <w:rPr>
          <w:rFonts w:ascii="Times New Roman" w:hAnsi="Times New Roman" w:cs="Times New Roman"/>
          <w:szCs w:val="24"/>
        </w:rPr>
        <w:lastRenderedPageBreak/>
        <w:t>And seriou</w:t>
      </w:r>
      <w:r w:rsidR="00601856" w:rsidRPr="0051603B">
        <w:rPr>
          <w:rFonts w:ascii="Times New Roman" w:hAnsi="Times New Roman" w:cs="Times New Roman"/>
          <w:szCs w:val="24"/>
        </w:rPr>
        <w:t>sly</w:t>
      </w:r>
      <w:r w:rsidR="00E87E3C" w:rsidRPr="0051603B">
        <w:rPr>
          <w:rFonts w:ascii="Times New Roman" w:hAnsi="Times New Roman" w:cs="Times New Roman"/>
          <w:szCs w:val="24"/>
        </w:rPr>
        <w:t xml:space="preserve"> more workload for teachers, students and parents. I only do it in open classes. As I know, that’s what most English teachers in this school do. </w:t>
      </w:r>
    </w:p>
    <w:p w14:paraId="59C0A683" w14:textId="79E01251" w:rsidR="00E87E3C" w:rsidRPr="0051603B" w:rsidRDefault="00E87E3C" w:rsidP="00EE0F2A">
      <w:pPr>
        <w:spacing w:line="360" w:lineRule="auto"/>
        <w:ind w:left="709" w:right="425"/>
        <w:rPr>
          <w:rFonts w:ascii="Times New Roman" w:hAnsi="Times New Roman" w:cs="Times New Roman"/>
          <w:szCs w:val="24"/>
        </w:rPr>
      </w:pPr>
      <w:r w:rsidRPr="00EE0F2A">
        <w:rPr>
          <w:rFonts w:ascii="Times New Roman" w:hAnsi="Times New Roman" w:cs="Times New Roman"/>
          <w:b/>
          <w:szCs w:val="24"/>
        </w:rPr>
        <w:t>R</w:t>
      </w:r>
      <w:r w:rsidR="008D5354" w:rsidRPr="00EE0F2A">
        <w:rPr>
          <w:rFonts w:ascii="Times New Roman" w:hAnsi="Times New Roman" w:cs="Times New Roman"/>
          <w:b/>
          <w:szCs w:val="24"/>
        </w:rPr>
        <w:t>esearcher</w:t>
      </w:r>
      <w:r w:rsidR="00391417">
        <w:rPr>
          <w:rFonts w:ascii="Times New Roman" w:hAnsi="Times New Roman" w:cs="Times New Roman" w:hint="eastAsia"/>
          <w:szCs w:val="24"/>
        </w:rPr>
        <w:t>:</w:t>
      </w:r>
      <w:r w:rsidR="00391417">
        <w:rPr>
          <w:rFonts w:ascii="Times New Roman" w:hAnsi="Times New Roman" w:cs="Times New Roman"/>
          <w:szCs w:val="24"/>
        </w:rPr>
        <w:t xml:space="preserve"> </w:t>
      </w:r>
      <w:r w:rsidRPr="0051603B">
        <w:rPr>
          <w:rFonts w:ascii="Times New Roman" w:hAnsi="Times New Roman" w:cs="Times New Roman"/>
          <w:szCs w:val="24"/>
        </w:rPr>
        <w:t xml:space="preserve">So you, and also your colleagues, only do flipped class on inspection? </w:t>
      </w:r>
    </w:p>
    <w:p w14:paraId="4EC0CD1A" w14:textId="4A2C5A77" w:rsidR="00E87E3C" w:rsidRPr="0051603B" w:rsidRDefault="00727E73" w:rsidP="00EE0F2A">
      <w:pPr>
        <w:spacing w:line="360" w:lineRule="auto"/>
        <w:ind w:left="709" w:right="425"/>
        <w:rPr>
          <w:rFonts w:ascii="Times New Roman" w:hAnsi="Times New Roman" w:cs="Times New Roman"/>
          <w:szCs w:val="24"/>
        </w:rPr>
      </w:pPr>
      <w:r w:rsidRPr="00EE0F2A">
        <w:rPr>
          <w:rFonts w:ascii="Times New Roman" w:hAnsi="Times New Roman" w:cs="Times New Roman"/>
          <w:b/>
          <w:szCs w:val="24"/>
        </w:rPr>
        <w:t>Zhang</w:t>
      </w:r>
      <w:r w:rsidR="00E87E3C" w:rsidRPr="0051603B">
        <w:rPr>
          <w:rFonts w:ascii="Times New Roman" w:hAnsi="Times New Roman" w:cs="Times New Roman"/>
          <w:szCs w:val="24"/>
        </w:rPr>
        <w:t xml:space="preserve">: I do encourage students to speak and interact [in class]. But for doing a large chunk of performance-like flipped class, or so-called situational learning, yes. </w:t>
      </w:r>
    </w:p>
    <w:p w14:paraId="55892C4B" w14:textId="77777777" w:rsidR="00E87E3C" w:rsidRPr="00584FD4" w:rsidRDefault="00E87E3C" w:rsidP="002000A0">
      <w:pPr>
        <w:pStyle w:val="ListParagraph"/>
        <w:spacing w:line="480" w:lineRule="auto"/>
        <w:ind w:leftChars="250" w:left="525" w:rightChars="200" w:right="420" w:firstLineChars="0" w:firstLine="0"/>
        <w:rPr>
          <w:rFonts w:asciiTheme="majorHAnsi" w:hAnsiTheme="majorHAnsi" w:cs="Times New Roman"/>
          <w:sz w:val="22"/>
          <w:szCs w:val="24"/>
        </w:rPr>
      </w:pPr>
    </w:p>
    <w:p w14:paraId="6660AEA5" w14:textId="6EFB9090" w:rsidR="0094411B" w:rsidRDefault="00E87E3C" w:rsidP="002000A0">
      <w:pPr>
        <w:spacing w:line="480" w:lineRule="auto"/>
        <w:rPr>
          <w:rFonts w:ascii="Times New Roman" w:hAnsi="Times New Roman" w:cs="Times New Roman"/>
          <w:sz w:val="24"/>
          <w:szCs w:val="24"/>
        </w:rPr>
      </w:pPr>
      <w:r>
        <w:rPr>
          <w:rFonts w:ascii="Times New Roman" w:hAnsi="Times New Roman" w:cs="Times New Roman"/>
          <w:sz w:val="24"/>
          <w:szCs w:val="24"/>
        </w:rPr>
        <w:tab/>
      </w:r>
      <w:r w:rsidR="0094411B">
        <w:rPr>
          <w:rFonts w:ascii="Times New Roman" w:hAnsi="Times New Roman" w:cs="Times New Roman"/>
          <w:sz w:val="24"/>
          <w:szCs w:val="24"/>
        </w:rPr>
        <w:t xml:space="preserve"> </w:t>
      </w:r>
      <w:r w:rsidR="00391417">
        <w:rPr>
          <w:rFonts w:ascii="Times New Roman" w:hAnsi="Times New Roman" w:cs="Times New Roman"/>
          <w:sz w:val="24"/>
          <w:szCs w:val="24"/>
        </w:rPr>
        <w:t xml:space="preserve">In Zhang’s interview, she revealed that </w:t>
      </w:r>
      <w:r w:rsidR="0094411B">
        <w:rPr>
          <w:rFonts w:ascii="Times New Roman" w:hAnsi="Times New Roman" w:cs="Times New Roman"/>
          <w:sz w:val="24"/>
          <w:szCs w:val="24"/>
        </w:rPr>
        <w:t xml:space="preserve">the efficacy and conditions of implementing these pedagogies have </w:t>
      </w:r>
      <w:r w:rsidR="00BA7483">
        <w:rPr>
          <w:rFonts w:ascii="Times New Roman" w:hAnsi="Times New Roman" w:cs="Times New Roman"/>
          <w:sz w:val="24"/>
          <w:szCs w:val="24"/>
        </w:rPr>
        <w:t xml:space="preserve">not </w:t>
      </w:r>
      <w:r w:rsidR="0094411B">
        <w:rPr>
          <w:rFonts w:ascii="Times New Roman" w:hAnsi="Times New Roman" w:cs="Times New Roman"/>
          <w:sz w:val="24"/>
          <w:szCs w:val="24"/>
        </w:rPr>
        <w:t xml:space="preserve">been </w:t>
      </w:r>
      <w:r w:rsidR="00BA7483">
        <w:rPr>
          <w:rFonts w:ascii="Times New Roman" w:hAnsi="Times New Roman" w:cs="Times New Roman"/>
          <w:sz w:val="24"/>
          <w:szCs w:val="24"/>
        </w:rPr>
        <w:t>carefully examined</w:t>
      </w:r>
      <w:r w:rsidR="0094411B">
        <w:rPr>
          <w:rFonts w:ascii="Times New Roman" w:hAnsi="Times New Roman" w:cs="Times New Roman"/>
          <w:sz w:val="24"/>
          <w:szCs w:val="24"/>
        </w:rPr>
        <w:t>. This results in a waste of manpower in mainstream schools doing ‘performance’ to please stakeholders</w:t>
      </w:r>
      <w:r w:rsidR="00412A21">
        <w:rPr>
          <w:rFonts w:ascii="Times New Roman" w:hAnsi="Times New Roman" w:cs="Times New Roman"/>
          <w:sz w:val="24"/>
          <w:szCs w:val="24"/>
        </w:rPr>
        <w:t>,</w:t>
      </w:r>
      <w:r w:rsidR="0094411B">
        <w:rPr>
          <w:rFonts w:ascii="Times New Roman" w:hAnsi="Times New Roman" w:cs="Times New Roman"/>
          <w:sz w:val="24"/>
          <w:szCs w:val="24"/>
        </w:rPr>
        <w:t xml:space="preserve"> </w:t>
      </w:r>
      <w:r w:rsidR="00412A21">
        <w:rPr>
          <w:rFonts w:ascii="Times New Roman" w:hAnsi="Times New Roman" w:cs="Times New Roman"/>
          <w:sz w:val="24"/>
          <w:szCs w:val="24"/>
        </w:rPr>
        <w:t xml:space="preserve">whereas </w:t>
      </w:r>
      <w:r w:rsidR="0094411B">
        <w:rPr>
          <w:rFonts w:ascii="Times New Roman" w:hAnsi="Times New Roman" w:cs="Times New Roman"/>
          <w:sz w:val="24"/>
          <w:szCs w:val="24"/>
        </w:rPr>
        <w:t>students do not necessarily benefit from th</w:t>
      </w:r>
      <w:r w:rsidR="00412A21">
        <w:rPr>
          <w:rFonts w:ascii="Times New Roman" w:hAnsi="Times New Roman" w:cs="Times New Roman"/>
          <w:sz w:val="24"/>
          <w:szCs w:val="24"/>
        </w:rPr>
        <w:t>is</w:t>
      </w:r>
      <w:r w:rsidR="0094411B">
        <w:rPr>
          <w:rFonts w:ascii="Times New Roman" w:hAnsi="Times New Roman" w:cs="Times New Roman"/>
          <w:sz w:val="24"/>
          <w:szCs w:val="24"/>
        </w:rPr>
        <w:t xml:space="preserve"> </w:t>
      </w:r>
      <w:r w:rsidR="001B25B6">
        <w:rPr>
          <w:rFonts w:ascii="Times New Roman" w:hAnsi="Times New Roman" w:cs="Times New Roman"/>
          <w:sz w:val="24"/>
          <w:szCs w:val="24"/>
        </w:rPr>
        <w:t>so-called ‘</w:t>
      </w:r>
      <w:r w:rsidR="0094411B">
        <w:rPr>
          <w:rFonts w:ascii="Times New Roman" w:hAnsi="Times New Roman" w:cs="Times New Roman"/>
          <w:sz w:val="24"/>
          <w:szCs w:val="24"/>
        </w:rPr>
        <w:t>ideal</w:t>
      </w:r>
      <w:r w:rsidR="001B25B6">
        <w:rPr>
          <w:rFonts w:ascii="Times New Roman" w:hAnsi="Times New Roman" w:cs="Times New Roman"/>
          <w:sz w:val="24"/>
          <w:szCs w:val="24"/>
        </w:rPr>
        <w:t>’</w:t>
      </w:r>
      <w:r w:rsidR="00412A21">
        <w:rPr>
          <w:rFonts w:ascii="Times New Roman" w:hAnsi="Times New Roman" w:cs="Times New Roman"/>
          <w:sz w:val="24"/>
          <w:szCs w:val="24"/>
        </w:rPr>
        <w:t xml:space="preserve"> teaching</w:t>
      </w:r>
      <w:r w:rsidR="0094411B">
        <w:rPr>
          <w:rFonts w:ascii="Times New Roman" w:hAnsi="Times New Roman" w:cs="Times New Roman"/>
          <w:sz w:val="24"/>
          <w:szCs w:val="24"/>
        </w:rPr>
        <w:t>.</w:t>
      </w:r>
    </w:p>
    <w:p w14:paraId="4CA57826" w14:textId="14299F95" w:rsidR="00232D94" w:rsidRDefault="00232D94" w:rsidP="002000A0">
      <w:pPr>
        <w:spacing w:line="480" w:lineRule="auto"/>
        <w:rPr>
          <w:rFonts w:ascii="Times New Roman" w:hAnsi="Times New Roman" w:cs="Times New Roman"/>
          <w:sz w:val="24"/>
          <w:szCs w:val="24"/>
        </w:rPr>
      </w:pPr>
      <w:r>
        <w:rPr>
          <w:rFonts w:ascii="Times New Roman" w:hAnsi="Times New Roman" w:cs="Times New Roman"/>
          <w:sz w:val="24"/>
          <w:szCs w:val="24"/>
        </w:rPr>
        <w:tab/>
        <w:t>Media representations, i.e. the advertisements in this st</w:t>
      </w:r>
      <w:r w:rsidR="005B672F">
        <w:rPr>
          <w:rFonts w:ascii="Times New Roman" w:hAnsi="Times New Roman" w:cs="Times New Roman"/>
          <w:sz w:val="24"/>
          <w:szCs w:val="24"/>
        </w:rPr>
        <w:t>udy, have been utilis</w:t>
      </w:r>
      <w:r w:rsidR="002D1E7A">
        <w:rPr>
          <w:rFonts w:ascii="Times New Roman" w:hAnsi="Times New Roman" w:cs="Times New Roman"/>
          <w:sz w:val="24"/>
          <w:szCs w:val="24"/>
        </w:rPr>
        <w:t>ed by SEEE</w:t>
      </w:r>
      <w:r>
        <w:rPr>
          <w:rFonts w:ascii="Times New Roman" w:hAnsi="Times New Roman" w:cs="Times New Roman"/>
          <w:sz w:val="24"/>
          <w:szCs w:val="24"/>
        </w:rPr>
        <w:t xml:space="preserve"> because they </w:t>
      </w:r>
      <w:r w:rsidR="005B672F">
        <w:rPr>
          <w:rFonts w:ascii="Times New Roman" w:hAnsi="Times New Roman" w:cs="Times New Roman"/>
          <w:sz w:val="24"/>
          <w:szCs w:val="24"/>
        </w:rPr>
        <w:t xml:space="preserve">could </w:t>
      </w:r>
      <w:r>
        <w:rPr>
          <w:rFonts w:ascii="Times New Roman" w:hAnsi="Times New Roman" w:cs="Times New Roman"/>
          <w:sz w:val="24"/>
          <w:szCs w:val="24"/>
        </w:rPr>
        <w:t>inform the public</w:t>
      </w:r>
      <w:r w:rsidR="00E61AF3">
        <w:rPr>
          <w:rFonts w:ascii="Times New Roman" w:hAnsi="Times New Roman" w:cs="Times New Roman"/>
          <w:sz w:val="24"/>
          <w:szCs w:val="24"/>
        </w:rPr>
        <w:t xml:space="preserve"> about</w:t>
      </w:r>
      <w:r>
        <w:rPr>
          <w:rFonts w:ascii="Times New Roman" w:hAnsi="Times New Roman" w:cs="Times New Roman"/>
          <w:sz w:val="24"/>
          <w:szCs w:val="24"/>
        </w:rPr>
        <w:t xml:space="preserve"> what</w:t>
      </w:r>
      <w:r w:rsidR="00B96EDB">
        <w:rPr>
          <w:rFonts w:ascii="Times New Roman" w:hAnsi="Times New Roman" w:cs="Times New Roman"/>
          <w:sz w:val="24"/>
          <w:szCs w:val="24"/>
        </w:rPr>
        <w:t xml:space="preserve"> seemingly</w:t>
      </w:r>
      <w:r>
        <w:rPr>
          <w:rFonts w:ascii="Times New Roman" w:hAnsi="Times New Roman" w:cs="Times New Roman"/>
          <w:sz w:val="24"/>
          <w:szCs w:val="24"/>
        </w:rPr>
        <w:t xml:space="preserve"> con</w:t>
      </w:r>
      <w:r w:rsidR="00AC46CF">
        <w:rPr>
          <w:rFonts w:ascii="Times New Roman" w:hAnsi="Times New Roman" w:cs="Times New Roman"/>
          <w:sz w:val="24"/>
          <w:szCs w:val="24"/>
        </w:rPr>
        <w:t xml:space="preserve">stitutes </w:t>
      </w:r>
      <w:r w:rsidR="00E61AF3">
        <w:rPr>
          <w:rFonts w:ascii="Times New Roman" w:hAnsi="Times New Roman" w:cs="Times New Roman"/>
          <w:sz w:val="24"/>
          <w:szCs w:val="24"/>
        </w:rPr>
        <w:t>‘</w:t>
      </w:r>
      <w:r w:rsidR="00AC46CF">
        <w:rPr>
          <w:rFonts w:ascii="Times New Roman" w:hAnsi="Times New Roman" w:cs="Times New Roman"/>
          <w:sz w:val="24"/>
          <w:szCs w:val="24"/>
        </w:rPr>
        <w:t>ideal</w:t>
      </w:r>
      <w:r w:rsidR="00E61AF3">
        <w:rPr>
          <w:rFonts w:ascii="Times New Roman" w:hAnsi="Times New Roman" w:cs="Times New Roman"/>
          <w:sz w:val="24"/>
          <w:szCs w:val="24"/>
        </w:rPr>
        <w:t>’</w:t>
      </w:r>
      <w:r w:rsidR="00AC46CF">
        <w:rPr>
          <w:rFonts w:ascii="Times New Roman" w:hAnsi="Times New Roman" w:cs="Times New Roman"/>
          <w:sz w:val="24"/>
          <w:szCs w:val="24"/>
        </w:rPr>
        <w:t xml:space="preserve"> ways of teaching. </w:t>
      </w:r>
      <w:r w:rsidR="00D56429">
        <w:rPr>
          <w:rFonts w:ascii="Times New Roman" w:hAnsi="Times New Roman" w:cs="Times New Roman"/>
          <w:sz w:val="24"/>
          <w:szCs w:val="24"/>
        </w:rPr>
        <w:t>As Zhang pointed out, while some ethos was not new, the popularity it enjoys is unprecedented owing to media’s power to disseminate information and to influence the education</w:t>
      </w:r>
      <w:r w:rsidR="00DC2D02">
        <w:rPr>
          <w:rFonts w:ascii="Times New Roman" w:hAnsi="Times New Roman" w:cs="Times New Roman"/>
          <w:sz w:val="24"/>
          <w:szCs w:val="24"/>
        </w:rPr>
        <w:t>al</w:t>
      </w:r>
      <w:r w:rsidR="004D7A5A">
        <w:rPr>
          <w:rFonts w:ascii="Times New Roman" w:hAnsi="Times New Roman" w:cs="Times New Roman"/>
          <w:sz w:val="24"/>
          <w:szCs w:val="24"/>
        </w:rPr>
        <w:t xml:space="preserve"> landscape (Koh </w:t>
      </w:r>
      <w:r w:rsidR="00D56429">
        <w:rPr>
          <w:rFonts w:ascii="Times New Roman" w:hAnsi="Times New Roman" w:cs="Times New Roman"/>
          <w:sz w:val="24"/>
          <w:szCs w:val="24"/>
        </w:rPr>
        <w:t xml:space="preserve">2016). </w:t>
      </w:r>
      <w:r w:rsidR="009B5C5C">
        <w:rPr>
          <w:rFonts w:ascii="Times New Roman" w:hAnsi="Times New Roman" w:cs="Times New Roman"/>
          <w:sz w:val="24"/>
          <w:szCs w:val="24"/>
        </w:rPr>
        <w:t xml:space="preserve">The </w:t>
      </w:r>
      <w:r w:rsidR="00BF214E">
        <w:rPr>
          <w:rFonts w:ascii="Times New Roman" w:hAnsi="Times New Roman" w:cs="Times New Roman"/>
          <w:sz w:val="24"/>
          <w:szCs w:val="24"/>
        </w:rPr>
        <w:t>advertisements</w:t>
      </w:r>
      <w:r w:rsidR="009B5C5C">
        <w:rPr>
          <w:rFonts w:ascii="Times New Roman" w:hAnsi="Times New Roman" w:cs="Times New Roman"/>
          <w:sz w:val="24"/>
          <w:szCs w:val="24"/>
        </w:rPr>
        <w:t xml:space="preserve"> </w:t>
      </w:r>
      <w:r>
        <w:rPr>
          <w:rFonts w:ascii="Times New Roman" w:hAnsi="Times New Roman" w:cs="Times New Roman"/>
          <w:sz w:val="24"/>
          <w:szCs w:val="24"/>
        </w:rPr>
        <w:t>impart</w:t>
      </w:r>
      <w:r w:rsidR="009B5C5C">
        <w:rPr>
          <w:rFonts w:ascii="Times New Roman" w:hAnsi="Times New Roman" w:cs="Times New Roman"/>
          <w:sz w:val="24"/>
          <w:szCs w:val="24"/>
        </w:rPr>
        <w:t xml:space="preserve"> </w:t>
      </w:r>
      <w:r>
        <w:rPr>
          <w:rFonts w:ascii="Times New Roman" w:hAnsi="Times New Roman" w:cs="Times New Roman"/>
          <w:sz w:val="24"/>
          <w:szCs w:val="24"/>
        </w:rPr>
        <w:t>symbolic capital</w:t>
      </w:r>
      <w:r w:rsidR="009B5C5C">
        <w:rPr>
          <w:rFonts w:ascii="Times New Roman" w:hAnsi="Times New Roman" w:cs="Times New Roman"/>
          <w:sz w:val="24"/>
          <w:szCs w:val="24"/>
        </w:rPr>
        <w:t xml:space="preserve"> </w:t>
      </w:r>
      <w:r w:rsidR="00AC46CF">
        <w:rPr>
          <w:rFonts w:ascii="Times New Roman" w:hAnsi="Times New Roman" w:cs="Times New Roman"/>
          <w:sz w:val="24"/>
          <w:szCs w:val="24"/>
        </w:rPr>
        <w:t xml:space="preserve">to the </w:t>
      </w:r>
      <w:r>
        <w:rPr>
          <w:rFonts w:ascii="Times New Roman" w:hAnsi="Times New Roman" w:cs="Times New Roman"/>
          <w:sz w:val="24"/>
          <w:szCs w:val="24"/>
        </w:rPr>
        <w:t xml:space="preserve">advertised ethos which in turn </w:t>
      </w:r>
      <w:r w:rsidR="00AC46CF">
        <w:rPr>
          <w:rFonts w:ascii="Times New Roman" w:hAnsi="Times New Roman" w:cs="Times New Roman"/>
          <w:sz w:val="24"/>
          <w:szCs w:val="24"/>
        </w:rPr>
        <w:t xml:space="preserve">could lead to its implementation in the mainstream </w:t>
      </w:r>
      <w:r w:rsidR="009B5C5C">
        <w:rPr>
          <w:rFonts w:ascii="Times New Roman" w:hAnsi="Times New Roman" w:cs="Times New Roman"/>
          <w:sz w:val="24"/>
          <w:szCs w:val="24"/>
        </w:rPr>
        <w:t>with or sometimes even without much careful thou</w:t>
      </w:r>
      <w:r w:rsidR="004D7A5A">
        <w:rPr>
          <w:rFonts w:ascii="Times New Roman" w:hAnsi="Times New Roman" w:cs="Times New Roman"/>
          <w:sz w:val="24"/>
          <w:szCs w:val="24"/>
        </w:rPr>
        <w:t>ght of its usefulness (</w:t>
      </w:r>
      <w:proofErr w:type="spellStart"/>
      <w:r w:rsidR="004D7A5A">
        <w:rPr>
          <w:rFonts w:ascii="Times New Roman" w:hAnsi="Times New Roman" w:cs="Times New Roman"/>
          <w:sz w:val="24"/>
          <w:szCs w:val="24"/>
        </w:rPr>
        <w:t>Couldry</w:t>
      </w:r>
      <w:proofErr w:type="spellEnd"/>
      <w:r w:rsidR="004D7A5A">
        <w:rPr>
          <w:rFonts w:ascii="Times New Roman" w:hAnsi="Times New Roman" w:cs="Times New Roman"/>
          <w:sz w:val="24"/>
          <w:szCs w:val="24"/>
        </w:rPr>
        <w:t xml:space="preserve"> </w:t>
      </w:r>
      <w:r w:rsidR="009B5C5C">
        <w:rPr>
          <w:rFonts w:ascii="Times New Roman" w:hAnsi="Times New Roman" w:cs="Times New Roman"/>
          <w:sz w:val="24"/>
          <w:szCs w:val="24"/>
        </w:rPr>
        <w:t>2003).</w:t>
      </w:r>
      <w:r w:rsidR="00D56429">
        <w:rPr>
          <w:rFonts w:ascii="Times New Roman" w:hAnsi="Times New Roman" w:cs="Times New Roman"/>
          <w:sz w:val="24"/>
          <w:szCs w:val="24"/>
        </w:rPr>
        <w:t xml:space="preserve"> </w:t>
      </w:r>
      <w:r w:rsidR="005B672F">
        <w:rPr>
          <w:rFonts w:ascii="Times New Roman" w:hAnsi="Times New Roman" w:cs="Times New Roman"/>
          <w:sz w:val="24"/>
          <w:szCs w:val="24"/>
        </w:rPr>
        <w:t>And</w:t>
      </w:r>
      <w:r w:rsidR="00DC2D02">
        <w:rPr>
          <w:rFonts w:ascii="Times New Roman" w:hAnsi="Times New Roman" w:cs="Times New Roman"/>
          <w:sz w:val="24"/>
          <w:szCs w:val="24"/>
        </w:rPr>
        <w:t xml:space="preserve"> at a pragmatic level,</w:t>
      </w:r>
      <w:r w:rsidR="005B672F">
        <w:rPr>
          <w:rFonts w:ascii="Times New Roman" w:hAnsi="Times New Roman" w:cs="Times New Roman"/>
          <w:sz w:val="24"/>
          <w:szCs w:val="24"/>
        </w:rPr>
        <w:t xml:space="preserve"> these advertised ‘ideal’ ways of teaching are sometimes not </w:t>
      </w:r>
      <w:r w:rsidR="00DC2D02">
        <w:rPr>
          <w:rFonts w:ascii="Times New Roman" w:hAnsi="Times New Roman" w:cs="Times New Roman"/>
          <w:sz w:val="24"/>
          <w:szCs w:val="24"/>
        </w:rPr>
        <w:t xml:space="preserve">feasible </w:t>
      </w:r>
      <w:r w:rsidR="005B672F">
        <w:rPr>
          <w:rFonts w:ascii="Times New Roman" w:hAnsi="Times New Roman" w:cs="Times New Roman"/>
          <w:sz w:val="24"/>
          <w:szCs w:val="24"/>
        </w:rPr>
        <w:t>in the mainstream due to class size and teachers’ workload. I</w:t>
      </w:r>
      <w:r w:rsidR="009B5C5C">
        <w:rPr>
          <w:rFonts w:ascii="Times New Roman" w:hAnsi="Times New Roman" w:cs="Times New Roman"/>
          <w:sz w:val="24"/>
          <w:szCs w:val="24"/>
        </w:rPr>
        <w:t>n Zhang’</w:t>
      </w:r>
      <w:r w:rsidR="00666B04">
        <w:rPr>
          <w:rFonts w:ascii="Times New Roman" w:hAnsi="Times New Roman" w:cs="Times New Roman"/>
          <w:sz w:val="24"/>
          <w:szCs w:val="24"/>
        </w:rPr>
        <w:t xml:space="preserve">s case, </w:t>
      </w:r>
      <w:r w:rsidR="009B5C5C">
        <w:rPr>
          <w:rFonts w:ascii="Times New Roman" w:hAnsi="Times New Roman" w:cs="Times New Roman"/>
          <w:sz w:val="24"/>
          <w:szCs w:val="24"/>
        </w:rPr>
        <w:t>in order to pass inspection</w:t>
      </w:r>
      <w:r w:rsidR="00666B04">
        <w:rPr>
          <w:rFonts w:ascii="Times New Roman" w:hAnsi="Times New Roman" w:cs="Times New Roman"/>
          <w:sz w:val="24"/>
          <w:szCs w:val="24"/>
        </w:rPr>
        <w:t xml:space="preserve"> and win parents’ approval, she lost part of her autonomy in the mainstream education as she did not agree with those </w:t>
      </w:r>
      <w:r w:rsidR="00AD29D1">
        <w:rPr>
          <w:rFonts w:ascii="Times New Roman" w:hAnsi="Times New Roman" w:cs="Times New Roman"/>
          <w:sz w:val="24"/>
          <w:szCs w:val="24"/>
        </w:rPr>
        <w:t xml:space="preserve">‘ideal’ </w:t>
      </w:r>
      <w:r w:rsidR="00666B04">
        <w:rPr>
          <w:rFonts w:ascii="Times New Roman" w:hAnsi="Times New Roman" w:cs="Times New Roman"/>
          <w:sz w:val="24"/>
          <w:szCs w:val="24"/>
        </w:rPr>
        <w:t>teaching principles but was still ‘performing’ them</w:t>
      </w:r>
      <w:r w:rsidR="002E2CF8">
        <w:rPr>
          <w:rFonts w:ascii="Times New Roman" w:hAnsi="Times New Roman" w:cs="Times New Roman"/>
          <w:sz w:val="24"/>
          <w:szCs w:val="24"/>
        </w:rPr>
        <w:t xml:space="preserve"> when required to do so</w:t>
      </w:r>
      <w:r w:rsidR="00666B04">
        <w:rPr>
          <w:rFonts w:ascii="Times New Roman" w:hAnsi="Times New Roman" w:cs="Times New Roman"/>
          <w:sz w:val="24"/>
          <w:szCs w:val="24"/>
        </w:rPr>
        <w:t xml:space="preserve">. These pedagogical reforms, </w:t>
      </w:r>
      <w:r w:rsidR="002E2CF8">
        <w:rPr>
          <w:rFonts w:ascii="Times New Roman" w:hAnsi="Times New Roman" w:cs="Times New Roman"/>
          <w:sz w:val="24"/>
          <w:szCs w:val="24"/>
        </w:rPr>
        <w:t>whether they are</w:t>
      </w:r>
      <w:r w:rsidR="00666B04">
        <w:rPr>
          <w:rFonts w:ascii="Times New Roman" w:hAnsi="Times New Roman" w:cs="Times New Roman"/>
          <w:sz w:val="24"/>
          <w:szCs w:val="24"/>
        </w:rPr>
        <w:t xml:space="preserve"> viewed as positive (Liang) or negative (Zhang), are produced </w:t>
      </w:r>
      <w:r w:rsidR="00666B04">
        <w:rPr>
          <w:rFonts w:ascii="Times New Roman" w:hAnsi="Times New Roman" w:cs="Times New Roman"/>
          <w:sz w:val="24"/>
          <w:szCs w:val="24"/>
        </w:rPr>
        <w:lastRenderedPageBreak/>
        <w:t xml:space="preserve">at least partly by a complicating assemblage of media pressures, public expectation and top-down education policies between these social fields. </w:t>
      </w:r>
    </w:p>
    <w:p w14:paraId="20552B94" w14:textId="187BE68B" w:rsidR="0094411B" w:rsidRPr="00666B04" w:rsidRDefault="0094411B" w:rsidP="002000A0">
      <w:pPr>
        <w:spacing w:line="480" w:lineRule="auto"/>
        <w:rPr>
          <w:rFonts w:ascii="Times New Roman" w:hAnsi="Times New Roman" w:cs="Times New Roman"/>
          <w:sz w:val="24"/>
          <w:szCs w:val="24"/>
        </w:rPr>
      </w:pPr>
    </w:p>
    <w:p w14:paraId="33CBBF73" w14:textId="49A981E9" w:rsidR="006123F6" w:rsidRPr="004849E6" w:rsidRDefault="003301AD" w:rsidP="002000A0">
      <w:pPr>
        <w:spacing w:line="480" w:lineRule="auto"/>
        <w:jc w:val="left"/>
        <w:rPr>
          <w:rFonts w:ascii="Times New Roman" w:eastAsia="SimSun" w:hAnsi="Times New Roman" w:cs="Times New Roman"/>
          <w:i/>
          <w:sz w:val="24"/>
          <w:szCs w:val="28"/>
        </w:rPr>
      </w:pPr>
      <w:r w:rsidRPr="004849E6">
        <w:rPr>
          <w:rFonts w:ascii="Times New Roman" w:eastAsia="SimSun" w:hAnsi="Times New Roman" w:cs="Times New Roman"/>
          <w:i/>
          <w:sz w:val="24"/>
          <w:szCs w:val="28"/>
        </w:rPr>
        <w:t>Interpersonal Conflicts: Increased Teacher-Parent Tension</w:t>
      </w:r>
    </w:p>
    <w:p w14:paraId="7E6483FB" w14:textId="46F0E2B6" w:rsidR="00BA7483" w:rsidRPr="00BA7483" w:rsidRDefault="00BA7483" w:rsidP="002000A0">
      <w:pPr>
        <w:spacing w:line="480" w:lineRule="auto"/>
        <w:jc w:val="left"/>
        <w:rPr>
          <w:rFonts w:ascii="Times New Roman" w:eastAsia="SimSun" w:hAnsi="Times New Roman" w:cs="Times New Roman"/>
          <w:sz w:val="24"/>
          <w:szCs w:val="28"/>
        </w:rPr>
      </w:pPr>
      <w:r>
        <w:rPr>
          <w:rFonts w:ascii="Times New Roman" w:eastAsia="SimSun" w:hAnsi="Times New Roman" w:cs="Times New Roman"/>
          <w:sz w:val="24"/>
          <w:szCs w:val="28"/>
        </w:rPr>
        <w:t>Four teacher</w:t>
      </w:r>
      <w:r w:rsidR="00797442">
        <w:rPr>
          <w:rFonts w:ascii="Times New Roman" w:eastAsia="SimSun" w:hAnsi="Times New Roman" w:cs="Times New Roman"/>
          <w:sz w:val="24"/>
          <w:szCs w:val="28"/>
        </w:rPr>
        <w:t>s</w:t>
      </w:r>
      <w:r>
        <w:rPr>
          <w:rFonts w:ascii="Times New Roman" w:eastAsia="SimSun" w:hAnsi="Times New Roman" w:cs="Times New Roman"/>
          <w:sz w:val="24"/>
          <w:szCs w:val="28"/>
        </w:rPr>
        <w:t xml:space="preserve">, </w:t>
      </w:r>
      <w:r w:rsidR="00E7266D">
        <w:rPr>
          <w:rFonts w:ascii="Times New Roman" w:eastAsia="SimSun" w:hAnsi="Times New Roman" w:cs="Times New Roman"/>
          <w:sz w:val="24"/>
          <w:szCs w:val="28"/>
        </w:rPr>
        <w:t>Chen, Huang, Liang and Wang</w:t>
      </w:r>
      <w:r>
        <w:rPr>
          <w:rFonts w:ascii="Times New Roman" w:eastAsia="SimSun" w:hAnsi="Times New Roman" w:cs="Times New Roman"/>
          <w:sz w:val="24"/>
          <w:szCs w:val="28"/>
        </w:rPr>
        <w:t>, mentioned that they had experienced some tense situations where parents questioned their ability and responsibility to teach, and these accusations were fuelled by SEEE advertisements</w:t>
      </w:r>
      <w:r w:rsidRPr="00BA7483">
        <w:rPr>
          <w:rFonts w:ascii="Times New Roman" w:eastAsia="SimSun" w:hAnsi="Times New Roman" w:cs="Times New Roman"/>
          <w:sz w:val="24"/>
          <w:szCs w:val="28"/>
        </w:rPr>
        <w:t xml:space="preserve"> </w:t>
      </w:r>
      <w:r>
        <w:rPr>
          <w:rFonts w:ascii="Times New Roman" w:eastAsia="SimSun" w:hAnsi="Times New Roman" w:cs="Times New Roman"/>
          <w:sz w:val="24"/>
          <w:szCs w:val="28"/>
        </w:rPr>
        <w:t xml:space="preserve">from the teachers’ perspectives. </w:t>
      </w:r>
    </w:p>
    <w:p w14:paraId="5B9E5137" w14:textId="77777777" w:rsidR="00727E73" w:rsidRDefault="00727E73" w:rsidP="00EE0F2A">
      <w:pPr>
        <w:spacing w:line="360" w:lineRule="auto"/>
        <w:ind w:left="709" w:right="425" w:firstLine="420"/>
        <w:rPr>
          <w:rFonts w:asciiTheme="majorHAnsi" w:hAnsiTheme="majorHAnsi" w:cs="Times New Roman"/>
          <w:sz w:val="22"/>
          <w:szCs w:val="24"/>
        </w:rPr>
      </w:pPr>
    </w:p>
    <w:p w14:paraId="62893E7B" w14:textId="2E5D2EE7" w:rsidR="00727E73" w:rsidRPr="0051603B" w:rsidRDefault="00727E73" w:rsidP="00EE0F2A">
      <w:pPr>
        <w:spacing w:line="360" w:lineRule="auto"/>
        <w:ind w:left="709" w:right="425"/>
        <w:rPr>
          <w:rFonts w:ascii="Times New Roman" w:hAnsi="Times New Roman" w:cs="Times New Roman"/>
          <w:sz w:val="22"/>
          <w:szCs w:val="24"/>
        </w:rPr>
      </w:pPr>
      <w:r w:rsidRPr="00EE0F2A">
        <w:rPr>
          <w:rFonts w:ascii="Times New Roman" w:hAnsi="Times New Roman" w:cs="Times New Roman"/>
          <w:b/>
          <w:sz w:val="22"/>
          <w:szCs w:val="24"/>
        </w:rPr>
        <w:t>Chen</w:t>
      </w:r>
      <w:r w:rsidR="003301AD" w:rsidRPr="0051603B">
        <w:rPr>
          <w:rFonts w:ascii="Times New Roman" w:hAnsi="Times New Roman" w:cs="Times New Roman"/>
          <w:sz w:val="22"/>
          <w:szCs w:val="24"/>
        </w:rPr>
        <w:t xml:space="preserve">: </w:t>
      </w:r>
      <w:r w:rsidR="0042455B">
        <w:rPr>
          <w:rFonts w:ascii="Times New Roman" w:hAnsi="Times New Roman" w:cs="Times New Roman"/>
          <w:sz w:val="22"/>
          <w:szCs w:val="24"/>
        </w:rPr>
        <w:t>S</w:t>
      </w:r>
      <w:r w:rsidR="00BA7483" w:rsidRPr="0051603B">
        <w:rPr>
          <w:rFonts w:ascii="Times New Roman" w:hAnsi="Times New Roman" w:cs="Times New Roman"/>
          <w:sz w:val="22"/>
          <w:szCs w:val="24"/>
        </w:rPr>
        <w:t>everal parents complain</w:t>
      </w:r>
      <w:r w:rsidR="0042455B">
        <w:rPr>
          <w:rFonts w:ascii="Times New Roman" w:hAnsi="Times New Roman" w:cs="Times New Roman"/>
          <w:sz w:val="22"/>
          <w:szCs w:val="24"/>
        </w:rPr>
        <w:t>ed</w:t>
      </w:r>
      <w:r w:rsidR="00BA7483" w:rsidRPr="0051603B">
        <w:rPr>
          <w:rFonts w:ascii="Times New Roman" w:hAnsi="Times New Roman" w:cs="Times New Roman"/>
          <w:sz w:val="22"/>
          <w:szCs w:val="24"/>
        </w:rPr>
        <w:t xml:space="preserve"> to me that their children like their tutors’ classes m</w:t>
      </w:r>
      <w:r w:rsidRPr="0051603B">
        <w:rPr>
          <w:rFonts w:ascii="Times New Roman" w:hAnsi="Times New Roman" w:cs="Times New Roman"/>
          <w:sz w:val="22"/>
          <w:szCs w:val="24"/>
        </w:rPr>
        <w:t>ore than mine because those classes</w:t>
      </w:r>
      <w:r w:rsidR="00BA7483" w:rsidRPr="0051603B">
        <w:rPr>
          <w:rFonts w:ascii="Times New Roman" w:hAnsi="Times New Roman" w:cs="Times New Roman"/>
          <w:sz w:val="22"/>
          <w:szCs w:val="24"/>
        </w:rPr>
        <w:t xml:space="preserve"> </w:t>
      </w:r>
      <w:r w:rsidRPr="0051603B">
        <w:rPr>
          <w:rFonts w:ascii="Times New Roman" w:hAnsi="Times New Roman" w:cs="Times New Roman"/>
          <w:sz w:val="22"/>
          <w:szCs w:val="24"/>
        </w:rPr>
        <w:t>adopted innovative approaches to engage students. When parents are exposed to so many of those ad</w:t>
      </w:r>
      <w:r w:rsidR="00E7266D" w:rsidRPr="0051603B">
        <w:rPr>
          <w:rFonts w:ascii="Times New Roman" w:hAnsi="Times New Roman" w:cs="Times New Roman"/>
          <w:sz w:val="22"/>
          <w:szCs w:val="24"/>
        </w:rPr>
        <w:t>vertisement</w:t>
      </w:r>
      <w:r w:rsidRPr="0051603B">
        <w:rPr>
          <w:rFonts w:ascii="Times New Roman" w:hAnsi="Times New Roman" w:cs="Times New Roman"/>
          <w:sz w:val="22"/>
          <w:szCs w:val="24"/>
        </w:rPr>
        <w:t>s telling them they are using ‘best of the best’ teaching methods, parents started to question us why we do not bother to change.</w:t>
      </w:r>
    </w:p>
    <w:p w14:paraId="10A98ED5" w14:textId="77777777" w:rsidR="00727E73" w:rsidRDefault="00727E73" w:rsidP="002000A0">
      <w:pPr>
        <w:spacing w:line="480" w:lineRule="auto"/>
        <w:ind w:leftChars="250" w:left="525" w:rightChars="200" w:right="420" w:firstLine="420"/>
        <w:rPr>
          <w:rFonts w:asciiTheme="majorHAnsi" w:hAnsiTheme="majorHAnsi" w:cs="Times New Roman"/>
          <w:sz w:val="22"/>
          <w:szCs w:val="24"/>
        </w:rPr>
      </w:pPr>
    </w:p>
    <w:p w14:paraId="40C65588" w14:textId="0FAC629E" w:rsidR="00727E73" w:rsidRDefault="00727E73" w:rsidP="002000A0">
      <w:pPr>
        <w:spacing w:line="480" w:lineRule="auto"/>
        <w:ind w:firstLine="420"/>
        <w:rPr>
          <w:rFonts w:ascii="Times New Roman" w:hAnsi="Times New Roman" w:cs="Times New Roman"/>
          <w:sz w:val="24"/>
          <w:szCs w:val="24"/>
        </w:rPr>
      </w:pPr>
      <w:r>
        <w:rPr>
          <w:rFonts w:ascii="Times New Roman" w:hAnsi="Times New Roman" w:cs="Times New Roman"/>
          <w:sz w:val="24"/>
          <w:szCs w:val="24"/>
        </w:rPr>
        <w:t xml:space="preserve">Being aware of parents’ disappointment, </w:t>
      </w:r>
      <w:r>
        <w:rPr>
          <w:rFonts w:ascii="Times New Roman" w:hAnsi="Times New Roman" w:cs="Times New Roman" w:hint="eastAsia"/>
          <w:sz w:val="24"/>
          <w:szCs w:val="24"/>
        </w:rPr>
        <w:t>Huang</w:t>
      </w:r>
      <w:r>
        <w:rPr>
          <w:rFonts w:ascii="Times New Roman" w:hAnsi="Times New Roman" w:cs="Times New Roman"/>
          <w:sz w:val="24"/>
          <w:szCs w:val="24"/>
        </w:rPr>
        <w:t>, an experienced English teacher who has been in the field for over a decade, pointed out a constraint:</w:t>
      </w:r>
    </w:p>
    <w:p w14:paraId="47396316" w14:textId="77777777" w:rsidR="00727E73" w:rsidRDefault="00727E73" w:rsidP="002000A0">
      <w:pPr>
        <w:spacing w:line="480" w:lineRule="auto"/>
        <w:ind w:firstLine="420"/>
        <w:rPr>
          <w:rFonts w:ascii="Times New Roman" w:hAnsi="Times New Roman" w:cs="Times New Roman"/>
          <w:sz w:val="24"/>
          <w:szCs w:val="24"/>
        </w:rPr>
      </w:pPr>
    </w:p>
    <w:p w14:paraId="751B1D62" w14:textId="69F27156" w:rsidR="003301AD" w:rsidRPr="0051603B" w:rsidRDefault="00727E73" w:rsidP="00EE0F2A">
      <w:pPr>
        <w:spacing w:line="360" w:lineRule="auto"/>
        <w:ind w:left="709" w:right="425"/>
        <w:rPr>
          <w:rFonts w:ascii="Times New Roman" w:hAnsi="Times New Roman" w:cs="Times New Roman"/>
          <w:sz w:val="22"/>
          <w:szCs w:val="24"/>
        </w:rPr>
      </w:pPr>
      <w:r w:rsidRPr="00EE0F2A">
        <w:rPr>
          <w:rFonts w:ascii="Times New Roman" w:hAnsi="Times New Roman" w:cs="Times New Roman"/>
          <w:b/>
          <w:sz w:val="22"/>
          <w:szCs w:val="24"/>
        </w:rPr>
        <w:t>Huang</w:t>
      </w:r>
      <w:r w:rsidRPr="0051603B">
        <w:rPr>
          <w:rFonts w:ascii="Times New Roman" w:hAnsi="Times New Roman" w:cs="Times New Roman"/>
          <w:sz w:val="22"/>
          <w:szCs w:val="24"/>
        </w:rPr>
        <w:t xml:space="preserve">: </w:t>
      </w:r>
      <w:r w:rsidR="003301AD" w:rsidRPr="0051603B">
        <w:rPr>
          <w:rFonts w:ascii="Times New Roman" w:hAnsi="Times New Roman" w:cs="Times New Roman"/>
          <w:sz w:val="22"/>
          <w:szCs w:val="24"/>
        </w:rPr>
        <w:t>The reality decides we cannot be as flexible and individuali</w:t>
      </w:r>
      <w:r w:rsidRPr="0051603B">
        <w:rPr>
          <w:rFonts w:ascii="Times New Roman" w:hAnsi="Times New Roman" w:cs="Times New Roman"/>
          <w:sz w:val="22"/>
          <w:szCs w:val="24"/>
        </w:rPr>
        <w:t>s</w:t>
      </w:r>
      <w:r w:rsidR="003301AD" w:rsidRPr="0051603B">
        <w:rPr>
          <w:rFonts w:ascii="Times New Roman" w:hAnsi="Times New Roman" w:cs="Times New Roman"/>
          <w:sz w:val="22"/>
          <w:szCs w:val="24"/>
        </w:rPr>
        <w:t xml:space="preserve">ed as those companies. We have pressures in passing exams and controlling a large class of 40-50 students and they are not on a same English level. It is not that we do not want to adopt these advanced pedagogies, but we really cannot even if we want. </w:t>
      </w:r>
    </w:p>
    <w:p w14:paraId="2C432AA5" w14:textId="0AC0AA5B" w:rsidR="003301AD" w:rsidRPr="0051603B" w:rsidRDefault="003301AD" w:rsidP="00EE0F2A">
      <w:pPr>
        <w:spacing w:line="360" w:lineRule="auto"/>
        <w:ind w:left="709" w:right="425" w:firstLine="420"/>
        <w:rPr>
          <w:rFonts w:ascii="Times New Roman" w:hAnsi="Times New Roman" w:cs="Times New Roman"/>
          <w:sz w:val="22"/>
          <w:szCs w:val="24"/>
        </w:rPr>
      </w:pPr>
      <w:r w:rsidRPr="0051603B">
        <w:rPr>
          <w:rFonts w:ascii="Times New Roman" w:hAnsi="Times New Roman" w:cs="Times New Roman"/>
          <w:sz w:val="22"/>
          <w:szCs w:val="24"/>
        </w:rPr>
        <w:t xml:space="preserve">And teachers cannot just do what they want. If you want to try a new method, you need to report it to the subject director. If the class does not perform well in exams due to a sudden change in pedagogy, you are the one to blame.  </w:t>
      </w:r>
    </w:p>
    <w:p w14:paraId="27C7C11A" w14:textId="77777777" w:rsidR="003301AD" w:rsidRPr="0051603B" w:rsidRDefault="003301AD" w:rsidP="002000A0">
      <w:pPr>
        <w:spacing w:line="480" w:lineRule="auto"/>
        <w:ind w:leftChars="250" w:left="525" w:rightChars="200" w:right="420" w:firstLine="420"/>
        <w:rPr>
          <w:rFonts w:ascii="Times New Roman" w:hAnsi="Times New Roman" w:cs="Times New Roman"/>
          <w:sz w:val="22"/>
          <w:szCs w:val="24"/>
        </w:rPr>
      </w:pPr>
    </w:p>
    <w:p w14:paraId="3547CF06" w14:textId="634FFA59" w:rsidR="003301AD" w:rsidRDefault="003301AD" w:rsidP="002000A0">
      <w:pPr>
        <w:spacing w:line="480" w:lineRule="auto"/>
        <w:ind w:firstLine="420"/>
        <w:rPr>
          <w:rFonts w:ascii="Times New Roman" w:hAnsi="Times New Roman" w:cs="Times New Roman"/>
          <w:sz w:val="24"/>
          <w:szCs w:val="24"/>
        </w:rPr>
      </w:pPr>
      <w:r>
        <w:rPr>
          <w:rFonts w:ascii="Times New Roman" w:hAnsi="Times New Roman" w:cs="Times New Roman"/>
          <w:sz w:val="24"/>
          <w:szCs w:val="24"/>
        </w:rPr>
        <w:t xml:space="preserve">Huang understood the difficulties for mainstream schools to practically </w:t>
      </w:r>
      <w:r w:rsidR="00DC2D02">
        <w:rPr>
          <w:rFonts w:ascii="Times New Roman" w:hAnsi="Times New Roman" w:cs="Times New Roman"/>
          <w:sz w:val="24"/>
          <w:szCs w:val="24"/>
        </w:rPr>
        <w:t>implement</w:t>
      </w:r>
      <w:r>
        <w:rPr>
          <w:rFonts w:ascii="Times New Roman" w:hAnsi="Times New Roman" w:cs="Times New Roman"/>
          <w:sz w:val="24"/>
          <w:szCs w:val="24"/>
        </w:rPr>
        <w:t xml:space="preserve"> </w:t>
      </w:r>
      <w:r w:rsidR="00797442">
        <w:rPr>
          <w:rFonts w:ascii="Times New Roman" w:hAnsi="Times New Roman" w:cs="Times New Roman"/>
          <w:sz w:val="24"/>
          <w:szCs w:val="24"/>
        </w:rPr>
        <w:t>‘</w:t>
      </w:r>
      <w:r>
        <w:rPr>
          <w:rFonts w:ascii="Times New Roman" w:hAnsi="Times New Roman" w:cs="Times New Roman"/>
          <w:sz w:val="24"/>
          <w:szCs w:val="24"/>
        </w:rPr>
        <w:t>popular</w:t>
      </w:r>
      <w:r w:rsidR="00797442">
        <w:rPr>
          <w:rFonts w:ascii="Times New Roman" w:hAnsi="Times New Roman" w:cs="Times New Roman"/>
          <w:sz w:val="24"/>
          <w:szCs w:val="24"/>
        </w:rPr>
        <w:t>’</w:t>
      </w:r>
      <w:r>
        <w:rPr>
          <w:rFonts w:ascii="Times New Roman" w:hAnsi="Times New Roman" w:cs="Times New Roman"/>
          <w:sz w:val="24"/>
          <w:szCs w:val="24"/>
        </w:rPr>
        <w:t xml:space="preserve"> </w:t>
      </w:r>
      <w:r w:rsidR="00797442">
        <w:rPr>
          <w:rFonts w:ascii="Times New Roman" w:hAnsi="Times New Roman" w:cs="Times New Roman"/>
          <w:sz w:val="24"/>
          <w:szCs w:val="24"/>
        </w:rPr>
        <w:t>pedagogies</w:t>
      </w:r>
      <w:r>
        <w:rPr>
          <w:rFonts w:ascii="Times New Roman" w:hAnsi="Times New Roman" w:cs="Times New Roman"/>
          <w:sz w:val="24"/>
          <w:szCs w:val="24"/>
        </w:rPr>
        <w:t xml:space="preserve">. </w:t>
      </w:r>
      <w:r w:rsidR="00727E73">
        <w:rPr>
          <w:rFonts w:ascii="Times New Roman" w:hAnsi="Times New Roman" w:cs="Times New Roman"/>
          <w:sz w:val="24"/>
          <w:szCs w:val="24"/>
        </w:rPr>
        <w:t xml:space="preserve">In alignment with </w:t>
      </w:r>
      <w:r w:rsidR="00D56429">
        <w:rPr>
          <w:rFonts w:ascii="Times New Roman" w:hAnsi="Times New Roman" w:cs="Times New Roman"/>
          <w:sz w:val="24"/>
          <w:szCs w:val="24"/>
        </w:rPr>
        <w:t>Zhang and Liu</w:t>
      </w:r>
      <w:r w:rsidR="00797442">
        <w:rPr>
          <w:rFonts w:ascii="Times New Roman" w:hAnsi="Times New Roman" w:cs="Times New Roman"/>
          <w:sz w:val="24"/>
          <w:szCs w:val="24"/>
        </w:rPr>
        <w:t>’s</w:t>
      </w:r>
      <w:r w:rsidR="00D56429">
        <w:rPr>
          <w:rFonts w:ascii="Times New Roman" w:hAnsi="Times New Roman" w:cs="Times New Roman"/>
          <w:sz w:val="24"/>
          <w:szCs w:val="24"/>
        </w:rPr>
        <w:t xml:space="preserve"> (2014)</w:t>
      </w:r>
      <w:r w:rsidR="00727E73">
        <w:rPr>
          <w:rFonts w:ascii="Times New Roman" w:hAnsi="Times New Roman" w:cs="Times New Roman"/>
          <w:sz w:val="24"/>
          <w:szCs w:val="24"/>
        </w:rPr>
        <w:t xml:space="preserve"> research, c</w:t>
      </w:r>
      <w:r>
        <w:rPr>
          <w:rFonts w:ascii="Times New Roman" w:hAnsi="Times New Roman" w:cs="Times New Roman"/>
          <w:sz w:val="24"/>
          <w:szCs w:val="24"/>
        </w:rPr>
        <w:t>lass size, requirement from exams and bureaucratised management have deterred teachers from doing what parents would expect to see</w:t>
      </w:r>
      <w:r w:rsidR="00D56429">
        <w:rPr>
          <w:rFonts w:ascii="Times New Roman" w:hAnsi="Times New Roman" w:cs="Times New Roman"/>
          <w:sz w:val="24"/>
          <w:szCs w:val="24"/>
        </w:rPr>
        <w:t xml:space="preserve"> </w:t>
      </w:r>
      <w:r w:rsidR="00D56429" w:rsidRPr="00D56429">
        <w:rPr>
          <w:rFonts w:ascii="Times New Roman" w:hAnsi="Times New Roman" w:cs="Times New Roman"/>
          <w:sz w:val="24"/>
          <w:szCs w:val="24"/>
        </w:rPr>
        <w:t>—</w:t>
      </w:r>
      <w:r w:rsidR="00D56429">
        <w:rPr>
          <w:rFonts w:ascii="Times New Roman" w:hAnsi="Times New Roman" w:cs="Times New Roman"/>
          <w:sz w:val="24"/>
          <w:szCs w:val="24"/>
        </w:rPr>
        <w:t xml:space="preserve"> and these difficulties have been somewhat entrenched, almost becoming a cliché</w:t>
      </w:r>
      <w:r>
        <w:rPr>
          <w:rFonts w:ascii="Times New Roman" w:hAnsi="Times New Roman" w:cs="Times New Roman"/>
          <w:sz w:val="24"/>
          <w:szCs w:val="24"/>
        </w:rPr>
        <w:t xml:space="preserve">. </w:t>
      </w:r>
      <w:r w:rsidR="00B26CA4">
        <w:rPr>
          <w:rFonts w:ascii="Times New Roman" w:hAnsi="Times New Roman" w:cs="Times New Roman"/>
          <w:sz w:val="24"/>
          <w:szCs w:val="24"/>
        </w:rPr>
        <w:t xml:space="preserve">Liang blamed the </w:t>
      </w:r>
      <w:r w:rsidR="00797442">
        <w:rPr>
          <w:rFonts w:ascii="Times New Roman" w:hAnsi="Times New Roman" w:cs="Times New Roman"/>
          <w:sz w:val="24"/>
          <w:szCs w:val="24"/>
        </w:rPr>
        <w:t xml:space="preserve">deteriorating </w:t>
      </w:r>
      <w:r w:rsidR="00B26CA4">
        <w:rPr>
          <w:rFonts w:ascii="Times New Roman" w:hAnsi="Times New Roman" w:cs="Times New Roman"/>
          <w:sz w:val="24"/>
          <w:szCs w:val="24"/>
        </w:rPr>
        <w:t xml:space="preserve">teacher-parent relationship </w:t>
      </w:r>
      <w:r w:rsidR="00797442">
        <w:rPr>
          <w:rFonts w:ascii="Times New Roman" w:hAnsi="Times New Roman" w:cs="Times New Roman"/>
          <w:sz w:val="24"/>
          <w:szCs w:val="24"/>
        </w:rPr>
        <w:t xml:space="preserve">on </w:t>
      </w:r>
      <w:r w:rsidR="00B26CA4">
        <w:rPr>
          <w:rFonts w:ascii="Times New Roman" w:hAnsi="Times New Roman" w:cs="Times New Roman"/>
          <w:sz w:val="24"/>
          <w:szCs w:val="24"/>
        </w:rPr>
        <w:t xml:space="preserve">a lack of mutual communication, which provides room for advertisements to instigate dissatisfaction from parents. </w:t>
      </w:r>
    </w:p>
    <w:p w14:paraId="28160604" w14:textId="77777777" w:rsidR="00EE0F2A" w:rsidRDefault="00EE0F2A" w:rsidP="00EE0F2A">
      <w:pPr>
        <w:spacing w:line="360" w:lineRule="auto"/>
        <w:ind w:left="709" w:right="425"/>
        <w:rPr>
          <w:rFonts w:ascii="Times New Roman" w:hAnsi="Times New Roman" w:cs="Times New Roman"/>
          <w:b/>
          <w:sz w:val="22"/>
          <w:szCs w:val="24"/>
        </w:rPr>
      </w:pPr>
    </w:p>
    <w:p w14:paraId="4BB7B1DC" w14:textId="3754C544" w:rsidR="00B26CA4" w:rsidRPr="0051603B" w:rsidRDefault="00B26CA4" w:rsidP="00EE0F2A">
      <w:pPr>
        <w:spacing w:line="360" w:lineRule="auto"/>
        <w:ind w:left="709" w:right="425"/>
        <w:rPr>
          <w:rFonts w:ascii="Times New Roman" w:hAnsi="Times New Roman" w:cs="Times New Roman"/>
          <w:sz w:val="24"/>
          <w:szCs w:val="24"/>
        </w:rPr>
      </w:pPr>
      <w:r w:rsidRPr="00EE0F2A">
        <w:rPr>
          <w:rFonts w:ascii="Times New Roman" w:hAnsi="Times New Roman" w:cs="Times New Roman"/>
          <w:b/>
          <w:sz w:val="22"/>
          <w:szCs w:val="24"/>
        </w:rPr>
        <w:t>Liang</w:t>
      </w:r>
      <w:r w:rsidRPr="0051603B">
        <w:rPr>
          <w:rFonts w:ascii="Times New Roman" w:hAnsi="Times New Roman" w:cs="Times New Roman"/>
          <w:sz w:val="22"/>
          <w:szCs w:val="24"/>
        </w:rPr>
        <w:t xml:space="preserve">: We are trying our best to transform parents’ previous negative impression. </w:t>
      </w:r>
      <w:r w:rsidR="00D56429">
        <w:rPr>
          <w:rFonts w:ascii="Times New Roman" w:hAnsi="Times New Roman" w:cs="Times New Roman"/>
          <w:sz w:val="22"/>
          <w:szCs w:val="24"/>
        </w:rPr>
        <w:t xml:space="preserve">[…] </w:t>
      </w:r>
      <w:r w:rsidRPr="0051603B">
        <w:rPr>
          <w:rFonts w:ascii="Times New Roman" w:hAnsi="Times New Roman" w:cs="Times New Roman"/>
          <w:sz w:val="22"/>
          <w:szCs w:val="24"/>
        </w:rPr>
        <w:t xml:space="preserve">Parents who lack communication with teachers would think we are still doing the old-fashioned stuff. But reforms are on the way. </w:t>
      </w:r>
      <w:r w:rsidR="008267E2">
        <w:rPr>
          <w:rFonts w:ascii="Times New Roman" w:hAnsi="Times New Roman" w:cs="Times New Roman"/>
          <w:sz w:val="22"/>
          <w:szCs w:val="24"/>
        </w:rPr>
        <w:t>[…]</w:t>
      </w:r>
      <w:r w:rsidRPr="0051603B">
        <w:rPr>
          <w:rFonts w:ascii="Times New Roman" w:hAnsi="Times New Roman" w:cs="Times New Roman"/>
          <w:sz w:val="22"/>
          <w:szCs w:val="24"/>
        </w:rPr>
        <w:t xml:space="preserve">Government should supervise those advertisements which defame the mainstream, because sometimes they say they adopt some good teaching approaches that the mainstream never uses, which we do actually.  </w:t>
      </w:r>
    </w:p>
    <w:p w14:paraId="67EBD141" w14:textId="46FDF93D" w:rsidR="007403EB" w:rsidRDefault="007403EB" w:rsidP="002000A0">
      <w:pPr>
        <w:spacing w:line="480" w:lineRule="auto"/>
        <w:ind w:firstLine="420"/>
        <w:rPr>
          <w:rFonts w:ascii="Times New Roman" w:hAnsi="Times New Roman" w:cs="Times New Roman"/>
          <w:sz w:val="24"/>
          <w:szCs w:val="24"/>
        </w:rPr>
      </w:pPr>
      <w:r>
        <w:rPr>
          <w:rFonts w:ascii="Times New Roman" w:hAnsi="Times New Roman" w:cs="Times New Roman"/>
          <w:sz w:val="24"/>
          <w:szCs w:val="24"/>
        </w:rPr>
        <w:t xml:space="preserve">Liang’s proposition to encourage more transparent </w:t>
      </w:r>
      <w:r w:rsidR="000E7F95">
        <w:rPr>
          <w:rFonts w:ascii="Times New Roman" w:hAnsi="Times New Roman" w:cs="Times New Roman"/>
          <w:sz w:val="24"/>
          <w:szCs w:val="24"/>
        </w:rPr>
        <w:t xml:space="preserve">communication </w:t>
      </w:r>
      <w:r>
        <w:rPr>
          <w:rFonts w:ascii="Times New Roman" w:hAnsi="Times New Roman" w:cs="Times New Roman"/>
          <w:sz w:val="24"/>
          <w:szCs w:val="24"/>
        </w:rPr>
        <w:t>is also supported by Wang</w:t>
      </w:r>
      <w:r w:rsidR="000E7F95">
        <w:rPr>
          <w:rFonts w:ascii="Times New Roman" w:hAnsi="Times New Roman" w:cs="Times New Roman"/>
          <w:sz w:val="24"/>
          <w:szCs w:val="24"/>
        </w:rPr>
        <w:t xml:space="preserve">, </w:t>
      </w:r>
      <w:r w:rsidR="0097041E">
        <w:rPr>
          <w:rFonts w:ascii="Times New Roman" w:hAnsi="Times New Roman" w:cs="Times New Roman"/>
          <w:sz w:val="24"/>
          <w:szCs w:val="24"/>
        </w:rPr>
        <w:t>who teaches the highest grade</w:t>
      </w:r>
      <w:r w:rsidR="00E7266D">
        <w:rPr>
          <w:rFonts w:ascii="Times New Roman" w:hAnsi="Times New Roman" w:cs="Times New Roman"/>
          <w:sz w:val="24"/>
          <w:szCs w:val="24"/>
        </w:rPr>
        <w:t xml:space="preserve"> i</w:t>
      </w:r>
      <w:r w:rsidR="00616FFF">
        <w:rPr>
          <w:rFonts w:ascii="Times New Roman" w:hAnsi="Times New Roman" w:cs="Times New Roman"/>
          <w:sz w:val="24"/>
          <w:szCs w:val="24"/>
        </w:rPr>
        <w:t xml:space="preserve">n an elementary school. </w:t>
      </w:r>
      <w:r w:rsidR="000E7F95">
        <w:rPr>
          <w:rFonts w:ascii="Times New Roman" w:hAnsi="Times New Roman" w:cs="Times New Roman"/>
          <w:sz w:val="24"/>
          <w:szCs w:val="24"/>
        </w:rPr>
        <w:t xml:space="preserve">He shared his disappointing experience when he tried implementing </w:t>
      </w:r>
      <w:r w:rsidR="00DC2D02">
        <w:rPr>
          <w:rFonts w:ascii="Times New Roman" w:hAnsi="Times New Roman" w:cs="Times New Roman"/>
          <w:sz w:val="24"/>
          <w:szCs w:val="24"/>
        </w:rPr>
        <w:t>a</w:t>
      </w:r>
      <w:r w:rsidR="000E7F95">
        <w:rPr>
          <w:rFonts w:ascii="Times New Roman" w:hAnsi="Times New Roman" w:cs="Times New Roman"/>
          <w:sz w:val="24"/>
          <w:szCs w:val="24"/>
        </w:rPr>
        <w:t xml:space="preserve"> popular </w:t>
      </w:r>
      <w:r w:rsidR="00FD352E">
        <w:rPr>
          <w:rFonts w:ascii="Times New Roman" w:hAnsi="Times New Roman" w:cs="Times New Roman"/>
          <w:sz w:val="24"/>
          <w:szCs w:val="24"/>
        </w:rPr>
        <w:t>pedagogy</w:t>
      </w:r>
      <w:r w:rsidR="00E3121C">
        <w:rPr>
          <w:rFonts w:ascii="Times New Roman" w:hAnsi="Times New Roman" w:cs="Times New Roman"/>
          <w:sz w:val="24"/>
          <w:szCs w:val="24"/>
        </w:rPr>
        <w:t>,</w:t>
      </w:r>
      <w:r w:rsidR="000E7F95">
        <w:rPr>
          <w:rFonts w:ascii="Times New Roman" w:hAnsi="Times New Roman" w:cs="Times New Roman"/>
          <w:sz w:val="24"/>
          <w:szCs w:val="24"/>
        </w:rPr>
        <w:t xml:space="preserve"> ‘peer learning’</w:t>
      </w:r>
      <w:r w:rsidR="00E3121C">
        <w:rPr>
          <w:rFonts w:ascii="Times New Roman" w:hAnsi="Times New Roman" w:cs="Times New Roman"/>
          <w:sz w:val="24"/>
          <w:szCs w:val="24"/>
        </w:rPr>
        <w:t>,</w:t>
      </w:r>
      <w:r w:rsidR="000E7F95">
        <w:rPr>
          <w:rFonts w:ascii="Times New Roman" w:hAnsi="Times New Roman" w:cs="Times New Roman"/>
          <w:sz w:val="24"/>
          <w:szCs w:val="24"/>
        </w:rPr>
        <w:t xml:space="preserve"> to develop students’ collaboration and autonomous learning skills. Wang in one of his course</w:t>
      </w:r>
      <w:r w:rsidR="008D729B">
        <w:rPr>
          <w:rFonts w:ascii="Times New Roman" w:hAnsi="Times New Roman" w:cs="Times New Roman"/>
          <w:sz w:val="24"/>
          <w:szCs w:val="24"/>
        </w:rPr>
        <w:t>s</w:t>
      </w:r>
      <w:r w:rsidR="000E7F95">
        <w:rPr>
          <w:rFonts w:ascii="Times New Roman" w:hAnsi="Times New Roman" w:cs="Times New Roman"/>
          <w:sz w:val="24"/>
          <w:szCs w:val="24"/>
        </w:rPr>
        <w:t xml:space="preserve"> took a back stage and asked students to work in groups and then to deliver the course to the whole class. Some parents misunderstood hi</w:t>
      </w:r>
      <w:r w:rsidR="008267E2">
        <w:rPr>
          <w:rFonts w:ascii="Times New Roman" w:hAnsi="Times New Roman" w:cs="Times New Roman"/>
          <w:sz w:val="24"/>
          <w:szCs w:val="24"/>
        </w:rPr>
        <w:t xml:space="preserve">s intention and accused him of </w:t>
      </w:r>
      <w:r w:rsidR="000E7F95">
        <w:rPr>
          <w:rFonts w:ascii="Times New Roman" w:hAnsi="Times New Roman" w:cs="Times New Roman"/>
          <w:sz w:val="24"/>
          <w:szCs w:val="24"/>
        </w:rPr>
        <w:t xml:space="preserve">being irresponsible because Wang </w:t>
      </w:r>
      <w:r w:rsidR="00185221">
        <w:rPr>
          <w:rFonts w:ascii="Times New Roman" w:hAnsi="Times New Roman" w:cs="Times New Roman"/>
          <w:sz w:val="24"/>
          <w:szCs w:val="24"/>
        </w:rPr>
        <w:t>‘</w:t>
      </w:r>
      <w:r w:rsidR="000E7F95">
        <w:rPr>
          <w:rFonts w:ascii="Times New Roman" w:hAnsi="Times New Roman" w:cs="Times New Roman"/>
          <w:sz w:val="24"/>
          <w:szCs w:val="24"/>
        </w:rPr>
        <w:t>thr</w:t>
      </w:r>
      <w:r w:rsidR="008D729B">
        <w:rPr>
          <w:rFonts w:ascii="Times New Roman" w:hAnsi="Times New Roman" w:cs="Times New Roman"/>
          <w:sz w:val="24"/>
          <w:szCs w:val="24"/>
        </w:rPr>
        <w:t>e</w:t>
      </w:r>
      <w:r w:rsidR="000E7F95">
        <w:rPr>
          <w:rFonts w:ascii="Times New Roman" w:hAnsi="Times New Roman" w:cs="Times New Roman"/>
          <w:sz w:val="24"/>
          <w:szCs w:val="24"/>
        </w:rPr>
        <w:t xml:space="preserve">w </w:t>
      </w:r>
      <w:r w:rsidR="002C110B">
        <w:rPr>
          <w:rFonts w:ascii="Times New Roman" w:hAnsi="Times New Roman" w:cs="Times New Roman"/>
          <w:sz w:val="24"/>
          <w:szCs w:val="24"/>
        </w:rPr>
        <w:t>[</w:t>
      </w:r>
      <w:r w:rsidR="00185221" w:rsidRPr="00616FFF">
        <w:rPr>
          <w:rFonts w:ascii="Times New Roman" w:hAnsi="Times New Roman" w:cs="Times New Roman"/>
          <w:sz w:val="24"/>
          <w:szCs w:val="24"/>
        </w:rPr>
        <w:t>his</w:t>
      </w:r>
      <w:r w:rsidR="002C110B">
        <w:rPr>
          <w:rFonts w:ascii="Times New Roman" w:hAnsi="Times New Roman" w:cs="Times New Roman"/>
          <w:sz w:val="24"/>
          <w:szCs w:val="24"/>
        </w:rPr>
        <w:t>]</w:t>
      </w:r>
      <w:r w:rsidR="000E7F95" w:rsidRPr="00616FFF">
        <w:rPr>
          <w:rFonts w:ascii="Times New Roman" w:hAnsi="Times New Roman" w:cs="Times New Roman"/>
          <w:sz w:val="24"/>
          <w:szCs w:val="24"/>
        </w:rPr>
        <w:t xml:space="preserve"> </w:t>
      </w:r>
      <w:r w:rsidR="000E7F95">
        <w:rPr>
          <w:rFonts w:ascii="Times New Roman" w:hAnsi="Times New Roman" w:cs="Times New Roman"/>
          <w:sz w:val="24"/>
          <w:szCs w:val="24"/>
        </w:rPr>
        <w:t xml:space="preserve">teaching duties to </w:t>
      </w:r>
      <w:r w:rsidR="00185221">
        <w:rPr>
          <w:rFonts w:ascii="Times New Roman" w:hAnsi="Times New Roman" w:cs="Times New Roman"/>
          <w:sz w:val="24"/>
          <w:szCs w:val="24"/>
        </w:rPr>
        <w:t>the</w:t>
      </w:r>
      <w:r w:rsidR="000E7F95">
        <w:rPr>
          <w:rFonts w:ascii="Times New Roman" w:hAnsi="Times New Roman" w:cs="Times New Roman"/>
          <w:sz w:val="24"/>
          <w:szCs w:val="24"/>
        </w:rPr>
        <w:t xml:space="preserve"> students’. </w:t>
      </w:r>
    </w:p>
    <w:p w14:paraId="32DD18F6" w14:textId="77777777" w:rsidR="00034262" w:rsidRPr="00185221" w:rsidRDefault="00034262" w:rsidP="002000A0">
      <w:pPr>
        <w:spacing w:line="480" w:lineRule="auto"/>
        <w:ind w:firstLine="420"/>
        <w:rPr>
          <w:rFonts w:ascii="Times New Roman" w:hAnsi="Times New Roman" w:cs="Times New Roman"/>
          <w:sz w:val="24"/>
          <w:szCs w:val="24"/>
        </w:rPr>
      </w:pPr>
    </w:p>
    <w:p w14:paraId="52A4074F" w14:textId="67547B4C" w:rsidR="008D729B" w:rsidRPr="0051603B" w:rsidRDefault="00034262" w:rsidP="00EE0F2A">
      <w:pPr>
        <w:spacing w:line="360" w:lineRule="auto"/>
        <w:ind w:left="709" w:right="425"/>
        <w:rPr>
          <w:rFonts w:ascii="Times New Roman" w:hAnsi="Times New Roman" w:cs="Times New Roman"/>
          <w:sz w:val="22"/>
          <w:szCs w:val="24"/>
        </w:rPr>
      </w:pPr>
      <w:r w:rsidRPr="00EE0F2A">
        <w:rPr>
          <w:rFonts w:ascii="Times New Roman" w:hAnsi="Times New Roman" w:cs="Times New Roman"/>
          <w:b/>
          <w:sz w:val="22"/>
          <w:szCs w:val="24"/>
        </w:rPr>
        <w:lastRenderedPageBreak/>
        <w:t>Wang</w:t>
      </w:r>
      <w:r w:rsidRPr="0051603B">
        <w:rPr>
          <w:rFonts w:ascii="Times New Roman" w:hAnsi="Times New Roman" w:cs="Times New Roman"/>
          <w:sz w:val="22"/>
          <w:szCs w:val="24"/>
        </w:rPr>
        <w:t xml:space="preserve">: </w:t>
      </w:r>
      <w:r w:rsidR="008D729B" w:rsidRPr="0051603B">
        <w:rPr>
          <w:rFonts w:ascii="Times New Roman" w:hAnsi="Times New Roman" w:cs="Times New Roman"/>
          <w:sz w:val="22"/>
          <w:szCs w:val="24"/>
        </w:rPr>
        <w:t xml:space="preserve">Parents may know what is deemed good from the advertised ethos, but some are just overwhelmed by those fancy names such as peer learning or situated learning and don’t know what these terms actually involves. </w:t>
      </w:r>
    </w:p>
    <w:p w14:paraId="67135162" w14:textId="77777777" w:rsidR="00034262" w:rsidRPr="0051603B" w:rsidRDefault="00034262" w:rsidP="002000A0">
      <w:pPr>
        <w:spacing w:line="480" w:lineRule="auto"/>
        <w:ind w:leftChars="150" w:left="315" w:firstLine="420"/>
        <w:rPr>
          <w:rFonts w:ascii="Times New Roman" w:hAnsi="Times New Roman" w:cs="Times New Roman"/>
          <w:sz w:val="22"/>
          <w:szCs w:val="24"/>
        </w:rPr>
      </w:pPr>
    </w:p>
    <w:p w14:paraId="51817690" w14:textId="5942D407" w:rsidR="008D729B" w:rsidRPr="00034262" w:rsidRDefault="008E48E9" w:rsidP="002000A0">
      <w:pPr>
        <w:spacing w:line="480" w:lineRule="auto"/>
        <w:ind w:firstLine="420"/>
        <w:rPr>
          <w:rFonts w:ascii="Times New Roman" w:hAnsi="Times New Roman" w:cs="Times New Roman"/>
          <w:sz w:val="24"/>
          <w:szCs w:val="24"/>
        </w:rPr>
      </w:pPr>
      <w:r w:rsidRPr="0014475E">
        <w:rPr>
          <w:rFonts w:ascii="Times New Roman" w:hAnsi="Times New Roman" w:cs="Times New Roman"/>
          <w:sz w:val="24"/>
          <w:szCs w:val="24"/>
        </w:rPr>
        <w:t xml:space="preserve">Wang’s comments </w:t>
      </w:r>
      <w:r w:rsidR="00DA621A">
        <w:rPr>
          <w:rFonts w:ascii="Times New Roman" w:hAnsi="Times New Roman" w:cs="Times New Roman"/>
          <w:sz w:val="24"/>
          <w:szCs w:val="24"/>
        </w:rPr>
        <w:t>show</w:t>
      </w:r>
      <w:r w:rsidRPr="0014475E">
        <w:rPr>
          <w:rFonts w:ascii="Times New Roman" w:hAnsi="Times New Roman" w:cs="Times New Roman"/>
          <w:sz w:val="24"/>
          <w:szCs w:val="24"/>
        </w:rPr>
        <w:t xml:space="preserve"> that w</w:t>
      </w:r>
      <w:r w:rsidR="00034262" w:rsidRPr="0014475E">
        <w:rPr>
          <w:rFonts w:ascii="Times New Roman" w:hAnsi="Times New Roman" w:cs="Times New Roman"/>
          <w:sz w:val="24"/>
          <w:szCs w:val="24"/>
        </w:rPr>
        <w:t xml:space="preserve">hile some advertisements </w:t>
      </w:r>
      <w:r w:rsidR="00E3121C" w:rsidRPr="0014475E">
        <w:rPr>
          <w:rFonts w:ascii="Times New Roman" w:hAnsi="Times New Roman" w:cs="Times New Roman"/>
          <w:sz w:val="24"/>
          <w:szCs w:val="24"/>
        </w:rPr>
        <w:t>deliberately employ</w:t>
      </w:r>
      <w:r w:rsidR="002C110B" w:rsidRPr="0014475E">
        <w:rPr>
          <w:rFonts w:ascii="Times New Roman" w:hAnsi="Times New Roman" w:cs="Times New Roman"/>
          <w:sz w:val="24"/>
          <w:szCs w:val="24"/>
        </w:rPr>
        <w:t xml:space="preserve"> specific terminology</w:t>
      </w:r>
      <w:r w:rsidR="00034262" w:rsidRPr="0014475E">
        <w:rPr>
          <w:rFonts w:ascii="Times New Roman" w:hAnsi="Times New Roman" w:cs="Times New Roman"/>
          <w:sz w:val="24"/>
          <w:szCs w:val="24"/>
        </w:rPr>
        <w:t xml:space="preserve"> to </w:t>
      </w:r>
      <w:r w:rsidR="00E3121C" w:rsidRPr="0014475E">
        <w:rPr>
          <w:rFonts w:ascii="Times New Roman" w:hAnsi="Times New Roman" w:cs="Times New Roman"/>
          <w:sz w:val="24"/>
          <w:szCs w:val="24"/>
        </w:rPr>
        <w:t>‘</w:t>
      </w:r>
      <w:r w:rsidR="00034262" w:rsidRPr="0014475E">
        <w:rPr>
          <w:rFonts w:ascii="Times New Roman" w:hAnsi="Times New Roman" w:cs="Times New Roman"/>
          <w:sz w:val="24"/>
          <w:szCs w:val="24"/>
        </w:rPr>
        <w:t>awe</w:t>
      </w:r>
      <w:r w:rsidR="00E3121C" w:rsidRPr="0014475E">
        <w:rPr>
          <w:rFonts w:ascii="Times New Roman" w:hAnsi="Times New Roman" w:cs="Times New Roman"/>
          <w:sz w:val="24"/>
          <w:szCs w:val="24"/>
        </w:rPr>
        <w:t>’</w:t>
      </w:r>
      <w:r w:rsidR="00034262" w:rsidRPr="0014475E">
        <w:rPr>
          <w:rFonts w:ascii="Times New Roman" w:hAnsi="Times New Roman" w:cs="Times New Roman"/>
          <w:sz w:val="24"/>
          <w:szCs w:val="24"/>
        </w:rPr>
        <w:t xml:space="preserve"> parents, the</w:t>
      </w:r>
      <w:r w:rsidR="0097041E">
        <w:rPr>
          <w:rFonts w:ascii="Times New Roman" w:hAnsi="Times New Roman" w:cs="Times New Roman"/>
          <w:sz w:val="24"/>
          <w:szCs w:val="24"/>
        </w:rPr>
        <w:t xml:space="preserve"> inner dynamics behind the</w:t>
      </w:r>
      <w:r w:rsidR="00034262" w:rsidRPr="00034262">
        <w:rPr>
          <w:rFonts w:ascii="Times New Roman" w:hAnsi="Times New Roman" w:cs="Times New Roman"/>
          <w:sz w:val="24"/>
          <w:szCs w:val="24"/>
        </w:rPr>
        <w:t xml:space="preserve"> ethos has not been made clear. </w:t>
      </w:r>
      <w:r w:rsidR="00614F7E">
        <w:rPr>
          <w:rFonts w:ascii="Times New Roman" w:hAnsi="Times New Roman" w:cs="Times New Roman"/>
          <w:sz w:val="24"/>
          <w:szCs w:val="24"/>
        </w:rPr>
        <w:t xml:space="preserve">Besides, </w:t>
      </w:r>
      <w:r w:rsidR="006C30B8">
        <w:rPr>
          <w:rFonts w:ascii="Times New Roman" w:eastAsia="SimSun" w:hAnsi="Times New Roman" w:cs="Times New Roman"/>
          <w:sz w:val="24"/>
          <w:szCs w:val="28"/>
        </w:rPr>
        <w:t xml:space="preserve">mainstream education is confined by more rules and realities (cf. Huang) and does not enjoy the same autonomy as SEEE. When parents overlook these differences, they experience frustration. </w:t>
      </w:r>
      <w:r w:rsidR="00406F28">
        <w:rPr>
          <w:rFonts w:ascii="Times New Roman" w:eastAsia="SimSun" w:hAnsi="Times New Roman" w:cs="Times New Roman"/>
          <w:sz w:val="24"/>
          <w:szCs w:val="28"/>
        </w:rPr>
        <w:t>The interviews suggest</w:t>
      </w:r>
      <w:r w:rsidR="002C110B">
        <w:rPr>
          <w:rFonts w:ascii="Times New Roman" w:eastAsia="SimSun" w:hAnsi="Times New Roman" w:cs="Times New Roman"/>
          <w:sz w:val="24"/>
          <w:szCs w:val="28"/>
        </w:rPr>
        <w:t xml:space="preserve"> that</w:t>
      </w:r>
      <w:r w:rsidR="00406F28">
        <w:rPr>
          <w:rFonts w:ascii="Times New Roman" w:eastAsia="SimSun" w:hAnsi="Times New Roman" w:cs="Times New Roman"/>
          <w:sz w:val="24"/>
          <w:szCs w:val="28"/>
        </w:rPr>
        <w:t xml:space="preserve"> media-constructed discourse on educational ethos creates ongoing mistrust between teachers and parents, particularly when there is a lack of quality communication between the two parties. </w:t>
      </w:r>
    </w:p>
    <w:p w14:paraId="35C935AA" w14:textId="77777777" w:rsidR="00BB23E7" w:rsidRDefault="00BB23E7" w:rsidP="002000A0">
      <w:pPr>
        <w:spacing w:line="480" w:lineRule="auto"/>
        <w:jc w:val="left"/>
        <w:rPr>
          <w:rFonts w:ascii="Times New Roman" w:eastAsia="SimSun" w:hAnsi="Times New Roman" w:cs="Times New Roman"/>
          <w:sz w:val="24"/>
          <w:szCs w:val="28"/>
        </w:rPr>
      </w:pPr>
    </w:p>
    <w:p w14:paraId="2B88B915" w14:textId="736CF7FA" w:rsidR="00185221" w:rsidRPr="004849E6" w:rsidRDefault="00185221" w:rsidP="002000A0">
      <w:pPr>
        <w:spacing w:line="480" w:lineRule="auto"/>
        <w:jc w:val="left"/>
        <w:rPr>
          <w:rFonts w:ascii="Times New Roman" w:eastAsia="SimSun" w:hAnsi="Times New Roman" w:cs="Times New Roman"/>
          <w:i/>
          <w:sz w:val="24"/>
          <w:szCs w:val="28"/>
        </w:rPr>
      </w:pPr>
      <w:r w:rsidRPr="004849E6">
        <w:rPr>
          <w:rFonts w:ascii="Times New Roman" w:eastAsia="SimSun" w:hAnsi="Times New Roman" w:cs="Times New Roman"/>
          <w:i/>
          <w:sz w:val="24"/>
          <w:szCs w:val="28"/>
        </w:rPr>
        <w:t>Views on Language Learning</w:t>
      </w:r>
      <w:r w:rsidR="000A1211" w:rsidRPr="004849E6">
        <w:rPr>
          <w:rFonts w:ascii="Times New Roman" w:eastAsia="SimSun" w:hAnsi="Times New Roman" w:cs="Times New Roman"/>
          <w:i/>
          <w:sz w:val="24"/>
          <w:szCs w:val="28"/>
        </w:rPr>
        <w:t xml:space="preserve">: Obstacles </w:t>
      </w:r>
      <w:r w:rsidR="007E7954" w:rsidRPr="004849E6">
        <w:rPr>
          <w:rFonts w:ascii="Times New Roman" w:eastAsia="SimSun" w:hAnsi="Times New Roman" w:cs="Times New Roman"/>
          <w:i/>
          <w:sz w:val="24"/>
          <w:szCs w:val="28"/>
        </w:rPr>
        <w:t xml:space="preserve">or </w:t>
      </w:r>
      <w:r w:rsidR="00FA5A62" w:rsidRPr="004849E6">
        <w:rPr>
          <w:rFonts w:ascii="Times New Roman" w:eastAsia="SimSun" w:hAnsi="Times New Roman" w:cs="Times New Roman"/>
          <w:i/>
          <w:sz w:val="24"/>
          <w:szCs w:val="28"/>
        </w:rPr>
        <w:t xml:space="preserve">Aids </w:t>
      </w:r>
      <w:r w:rsidR="000A1211" w:rsidRPr="004849E6">
        <w:rPr>
          <w:rFonts w:ascii="Times New Roman" w:eastAsia="SimSun" w:hAnsi="Times New Roman" w:cs="Times New Roman"/>
          <w:i/>
          <w:sz w:val="24"/>
          <w:szCs w:val="28"/>
        </w:rPr>
        <w:t>to Individual Teaching</w:t>
      </w:r>
      <w:r w:rsidRPr="004849E6">
        <w:rPr>
          <w:rFonts w:ascii="Times New Roman" w:eastAsia="SimSun" w:hAnsi="Times New Roman" w:cs="Times New Roman"/>
          <w:i/>
          <w:sz w:val="24"/>
          <w:szCs w:val="28"/>
        </w:rPr>
        <w:t xml:space="preserve"> </w:t>
      </w:r>
    </w:p>
    <w:p w14:paraId="74FEEBF1" w14:textId="78279BA0" w:rsidR="00753BCE" w:rsidRDefault="00616FFF" w:rsidP="002000A0">
      <w:pPr>
        <w:spacing w:line="480" w:lineRule="auto"/>
        <w:rPr>
          <w:rFonts w:ascii="Times New Roman" w:hAnsi="Times New Roman" w:cs="Times New Roman"/>
          <w:sz w:val="24"/>
          <w:szCs w:val="24"/>
        </w:rPr>
      </w:pPr>
      <w:r>
        <w:rPr>
          <w:rFonts w:ascii="Times New Roman" w:hAnsi="Times New Roman" w:cs="Times New Roman"/>
          <w:sz w:val="24"/>
          <w:szCs w:val="24"/>
        </w:rPr>
        <w:t>Apart from institutional reforms and conflicts with parents, teachers also reported influence on them</w:t>
      </w:r>
      <w:r w:rsidR="00B54463">
        <w:rPr>
          <w:rFonts w:ascii="Times New Roman" w:hAnsi="Times New Roman" w:cs="Times New Roman"/>
          <w:sz w:val="24"/>
          <w:szCs w:val="24"/>
        </w:rPr>
        <w:t>selves</w:t>
      </w:r>
      <w:r>
        <w:rPr>
          <w:rFonts w:ascii="Times New Roman" w:hAnsi="Times New Roman" w:cs="Times New Roman"/>
          <w:sz w:val="24"/>
          <w:szCs w:val="24"/>
        </w:rPr>
        <w:t xml:space="preserve"> as individuals while delivering classes. </w:t>
      </w:r>
      <w:r w:rsidR="00753BCE">
        <w:rPr>
          <w:rFonts w:ascii="Times New Roman" w:hAnsi="Times New Roman" w:cs="Times New Roman"/>
          <w:sz w:val="24"/>
          <w:szCs w:val="24"/>
        </w:rPr>
        <w:t xml:space="preserve">In the interview, knowing ‘native preference’ </w:t>
      </w:r>
      <w:r w:rsidR="00B54463">
        <w:rPr>
          <w:rFonts w:ascii="Times New Roman" w:hAnsi="Times New Roman" w:cs="Times New Roman"/>
          <w:sz w:val="24"/>
          <w:szCs w:val="24"/>
        </w:rPr>
        <w:t xml:space="preserve">has become </w:t>
      </w:r>
      <w:r w:rsidR="00753BCE">
        <w:rPr>
          <w:rFonts w:ascii="Times New Roman" w:hAnsi="Times New Roman" w:cs="Times New Roman"/>
          <w:sz w:val="24"/>
          <w:szCs w:val="24"/>
        </w:rPr>
        <w:t xml:space="preserve">the most popular among all advertised ethos, Lu recalled a conversation she had with an under-performed student and his parent. When Lu asked the student to reflect on his oral </w:t>
      </w:r>
      <w:r w:rsidR="00535E95">
        <w:rPr>
          <w:rFonts w:ascii="Times New Roman" w:hAnsi="Times New Roman" w:cs="Times New Roman"/>
          <w:sz w:val="24"/>
          <w:szCs w:val="24"/>
        </w:rPr>
        <w:t xml:space="preserve">English </w:t>
      </w:r>
      <w:r w:rsidR="00753BCE">
        <w:rPr>
          <w:rFonts w:ascii="Times New Roman" w:hAnsi="Times New Roman" w:cs="Times New Roman"/>
          <w:sz w:val="24"/>
          <w:szCs w:val="24"/>
        </w:rPr>
        <w:t xml:space="preserve">performance, the student attributed his failure to ‘lack of exposure to native speakers’. The parent told Lu that unlike other classmates who had the money to go abroad and recruit foreign tutors, her son did not have any of those resources. </w:t>
      </w:r>
    </w:p>
    <w:p w14:paraId="6199E71D" w14:textId="77777777" w:rsidR="00753BCE" w:rsidRDefault="00753BCE" w:rsidP="002000A0">
      <w:pPr>
        <w:spacing w:line="480" w:lineRule="auto"/>
        <w:ind w:firstLine="420"/>
        <w:rPr>
          <w:rFonts w:ascii="Times New Roman" w:hAnsi="Times New Roman" w:cs="Times New Roman"/>
          <w:sz w:val="24"/>
          <w:szCs w:val="24"/>
        </w:rPr>
      </w:pPr>
    </w:p>
    <w:p w14:paraId="052F5739" w14:textId="04BC8835" w:rsidR="00753BCE" w:rsidRPr="00BB23E7" w:rsidRDefault="00753BCE" w:rsidP="00EE0F2A">
      <w:pPr>
        <w:spacing w:line="360" w:lineRule="auto"/>
        <w:ind w:left="709" w:right="425"/>
        <w:rPr>
          <w:rFonts w:ascii="Times New Roman" w:eastAsiaTheme="majorHAnsi" w:hAnsi="Times New Roman" w:cs="Times New Roman"/>
          <w:sz w:val="22"/>
          <w:szCs w:val="24"/>
        </w:rPr>
      </w:pPr>
      <w:r w:rsidRPr="00EE0F2A">
        <w:rPr>
          <w:rFonts w:ascii="Times New Roman" w:eastAsiaTheme="majorHAnsi" w:hAnsi="Times New Roman" w:cs="Times New Roman"/>
          <w:b/>
          <w:sz w:val="22"/>
          <w:szCs w:val="24"/>
        </w:rPr>
        <w:t>Lu</w:t>
      </w:r>
      <w:r w:rsidRPr="00BB23E7">
        <w:rPr>
          <w:rFonts w:ascii="Times New Roman" w:eastAsiaTheme="majorHAnsi" w:hAnsi="Times New Roman" w:cs="Times New Roman"/>
          <w:sz w:val="22"/>
          <w:szCs w:val="24"/>
        </w:rPr>
        <w:t>: I then started to reflect if these advertisements promoting ‘</w:t>
      </w:r>
      <w:proofErr w:type="spellStart"/>
      <w:r w:rsidRPr="00BB23E7">
        <w:rPr>
          <w:rFonts w:ascii="Times New Roman" w:eastAsiaTheme="majorHAnsi" w:hAnsi="Times New Roman" w:cs="Times New Roman"/>
          <w:sz w:val="22"/>
          <w:szCs w:val="24"/>
        </w:rPr>
        <w:t>nativeness</w:t>
      </w:r>
      <w:proofErr w:type="spellEnd"/>
      <w:r w:rsidRPr="00BB23E7">
        <w:rPr>
          <w:rFonts w:ascii="Times New Roman" w:eastAsiaTheme="majorHAnsi" w:hAnsi="Times New Roman" w:cs="Times New Roman"/>
          <w:sz w:val="22"/>
          <w:szCs w:val="24"/>
        </w:rPr>
        <w:t xml:space="preserve">’ is </w:t>
      </w:r>
      <w:r w:rsidRPr="00BB23E7">
        <w:rPr>
          <w:rFonts w:ascii="Times New Roman" w:eastAsiaTheme="majorHAnsi" w:hAnsi="Times New Roman" w:cs="Times New Roman"/>
          <w:sz w:val="22"/>
          <w:szCs w:val="24"/>
        </w:rPr>
        <w:lastRenderedPageBreak/>
        <w:t xml:space="preserve">fostering an inaccurate view </w:t>
      </w:r>
      <w:r w:rsidR="006265A6">
        <w:rPr>
          <w:rFonts w:ascii="Times New Roman" w:eastAsiaTheme="majorHAnsi" w:hAnsi="Times New Roman" w:cs="Times New Roman"/>
          <w:sz w:val="22"/>
          <w:szCs w:val="24"/>
        </w:rPr>
        <w:t>of</w:t>
      </w:r>
      <w:r w:rsidR="006265A6" w:rsidRPr="00BB23E7">
        <w:rPr>
          <w:rFonts w:ascii="Times New Roman" w:eastAsiaTheme="majorHAnsi" w:hAnsi="Times New Roman" w:cs="Times New Roman"/>
          <w:sz w:val="22"/>
          <w:szCs w:val="24"/>
        </w:rPr>
        <w:t xml:space="preserve"> </w:t>
      </w:r>
      <w:r w:rsidRPr="00BB23E7">
        <w:rPr>
          <w:rFonts w:ascii="Times New Roman" w:eastAsiaTheme="majorHAnsi" w:hAnsi="Times New Roman" w:cs="Times New Roman"/>
          <w:sz w:val="22"/>
          <w:szCs w:val="24"/>
        </w:rPr>
        <w:t xml:space="preserve">English learning. </w:t>
      </w:r>
    </w:p>
    <w:p w14:paraId="299059E6" w14:textId="77777777" w:rsidR="00753BCE" w:rsidRPr="00753BCE" w:rsidRDefault="00753BCE" w:rsidP="00EE0F2A">
      <w:pPr>
        <w:spacing w:line="360" w:lineRule="auto"/>
        <w:ind w:left="709" w:right="425" w:firstLine="420"/>
        <w:rPr>
          <w:rFonts w:asciiTheme="majorHAnsi" w:eastAsiaTheme="majorHAnsi" w:hAnsiTheme="majorHAnsi" w:cs="Times New Roman"/>
          <w:sz w:val="22"/>
          <w:szCs w:val="24"/>
        </w:rPr>
      </w:pPr>
    </w:p>
    <w:p w14:paraId="2A804EC9" w14:textId="4FC1FF18" w:rsidR="00185221" w:rsidRDefault="00EB1542" w:rsidP="002000A0">
      <w:pPr>
        <w:spacing w:line="480" w:lineRule="auto"/>
        <w:ind w:firstLine="420"/>
        <w:rPr>
          <w:rFonts w:ascii="Times New Roman" w:hAnsi="Times New Roman" w:cs="Times New Roman"/>
          <w:sz w:val="24"/>
          <w:szCs w:val="24"/>
        </w:rPr>
      </w:pPr>
      <w:r>
        <w:rPr>
          <w:rFonts w:ascii="Times New Roman" w:hAnsi="Times New Roman" w:cs="Times New Roman"/>
          <w:sz w:val="24"/>
          <w:szCs w:val="24"/>
        </w:rPr>
        <w:t xml:space="preserve">Lu was concerned that this inaccurate view </w:t>
      </w:r>
      <w:r w:rsidR="006265A6">
        <w:rPr>
          <w:rFonts w:ascii="Times New Roman" w:hAnsi="Times New Roman" w:cs="Times New Roman"/>
          <w:sz w:val="24"/>
          <w:szCs w:val="24"/>
        </w:rPr>
        <w:t xml:space="preserve">of </w:t>
      </w:r>
      <w:r>
        <w:rPr>
          <w:rFonts w:ascii="Times New Roman" w:hAnsi="Times New Roman" w:cs="Times New Roman"/>
          <w:sz w:val="24"/>
          <w:szCs w:val="24"/>
        </w:rPr>
        <w:t>English learning would not only harm her ‘authority to teach English as a non-native speaker’, but would also discourage students as they assume they will not succeed without accessing native English speakers. Likewise</w:t>
      </w:r>
      <w:r w:rsidR="00753BCE">
        <w:rPr>
          <w:rFonts w:ascii="Times New Roman" w:hAnsi="Times New Roman" w:cs="Times New Roman"/>
          <w:sz w:val="24"/>
          <w:szCs w:val="24"/>
        </w:rPr>
        <w:t xml:space="preserve">, Zhang </w:t>
      </w:r>
      <w:r w:rsidR="00185221" w:rsidRPr="0051139F">
        <w:rPr>
          <w:rFonts w:ascii="Times New Roman" w:hAnsi="Times New Roman" w:cs="Times New Roman"/>
          <w:sz w:val="24"/>
          <w:szCs w:val="24"/>
        </w:rPr>
        <w:t>voiced</w:t>
      </w:r>
      <w:r w:rsidR="00185221" w:rsidRPr="0051139F">
        <w:rPr>
          <w:rFonts w:ascii="Times New Roman" w:hAnsi="Times New Roman" w:cs="Times New Roman" w:hint="eastAsia"/>
          <w:sz w:val="24"/>
          <w:szCs w:val="24"/>
        </w:rPr>
        <w:t xml:space="preserve"> her worries </w:t>
      </w:r>
      <w:r w:rsidR="00185221">
        <w:rPr>
          <w:rFonts w:ascii="Times New Roman" w:hAnsi="Times New Roman" w:cs="Times New Roman"/>
          <w:sz w:val="24"/>
          <w:szCs w:val="24"/>
        </w:rPr>
        <w:t>regarding an over-saturated media landscape filled with advertised education</w:t>
      </w:r>
      <w:r w:rsidR="0088751E">
        <w:rPr>
          <w:rFonts w:ascii="Times New Roman" w:hAnsi="Times New Roman" w:cs="Times New Roman"/>
          <w:sz w:val="24"/>
          <w:szCs w:val="24"/>
        </w:rPr>
        <w:t>al</w:t>
      </w:r>
      <w:r w:rsidR="00185221">
        <w:rPr>
          <w:rFonts w:ascii="Times New Roman" w:hAnsi="Times New Roman" w:cs="Times New Roman"/>
          <w:sz w:val="24"/>
          <w:szCs w:val="24"/>
        </w:rPr>
        <w:t xml:space="preserve"> ethos.</w:t>
      </w:r>
    </w:p>
    <w:p w14:paraId="175B2C65" w14:textId="77777777" w:rsidR="00185221" w:rsidRDefault="00185221" w:rsidP="002000A0">
      <w:pPr>
        <w:spacing w:line="480" w:lineRule="auto"/>
        <w:ind w:firstLine="420"/>
        <w:rPr>
          <w:rFonts w:ascii="Times New Roman" w:hAnsi="Times New Roman" w:cs="Times New Roman"/>
          <w:sz w:val="24"/>
          <w:szCs w:val="24"/>
        </w:rPr>
      </w:pPr>
    </w:p>
    <w:p w14:paraId="1FC2DB16" w14:textId="0B2B8ED7" w:rsidR="00185221" w:rsidRPr="00BB23E7" w:rsidRDefault="00185221" w:rsidP="008F6BE3">
      <w:pPr>
        <w:spacing w:line="360" w:lineRule="auto"/>
        <w:ind w:left="709" w:right="425"/>
        <w:rPr>
          <w:rFonts w:ascii="Times New Roman" w:hAnsi="Times New Roman" w:cs="Times New Roman"/>
          <w:sz w:val="22"/>
          <w:szCs w:val="24"/>
        </w:rPr>
      </w:pPr>
      <w:r w:rsidRPr="008F6BE3">
        <w:rPr>
          <w:rFonts w:ascii="Times New Roman" w:hAnsi="Times New Roman" w:cs="Times New Roman"/>
          <w:b/>
          <w:sz w:val="22"/>
          <w:szCs w:val="24"/>
        </w:rPr>
        <w:t>Zhang</w:t>
      </w:r>
      <w:r w:rsidRPr="00BB23E7">
        <w:rPr>
          <w:rFonts w:ascii="Times New Roman" w:hAnsi="Times New Roman" w:cs="Times New Roman"/>
          <w:sz w:val="22"/>
          <w:szCs w:val="24"/>
        </w:rPr>
        <w:t>: The [advertised] ethos is a plus rather t</w:t>
      </w:r>
      <w:r w:rsidR="004E2DDC">
        <w:rPr>
          <w:rFonts w:ascii="Times New Roman" w:hAnsi="Times New Roman" w:cs="Times New Roman"/>
          <w:sz w:val="22"/>
          <w:szCs w:val="24"/>
        </w:rPr>
        <w:t>han a must in language learning</w:t>
      </w:r>
      <w:r w:rsidRPr="00BB23E7">
        <w:rPr>
          <w:rFonts w:ascii="Times New Roman" w:hAnsi="Times New Roman" w:cs="Times New Roman"/>
          <w:sz w:val="22"/>
          <w:szCs w:val="24"/>
        </w:rPr>
        <w:t xml:space="preserve">. Some ads are quite dramatic, misleading some parents to think if their kids are not taught by natives their pronunciation cannot be good or if they don't do one-to-one, they can't be outstanding. </w:t>
      </w:r>
    </w:p>
    <w:p w14:paraId="115B9DE8" w14:textId="60EF6CE5" w:rsidR="00185221" w:rsidRPr="00BB23E7" w:rsidRDefault="00185221" w:rsidP="008F6BE3">
      <w:pPr>
        <w:spacing w:line="360" w:lineRule="auto"/>
        <w:ind w:left="709" w:right="425" w:firstLine="420"/>
        <w:rPr>
          <w:rFonts w:ascii="Times New Roman" w:hAnsi="Times New Roman" w:cs="Times New Roman"/>
          <w:sz w:val="22"/>
          <w:szCs w:val="24"/>
        </w:rPr>
      </w:pPr>
      <w:r w:rsidRPr="00BB23E7">
        <w:rPr>
          <w:rFonts w:ascii="Times New Roman" w:hAnsi="Times New Roman" w:cs="Times New Roman"/>
          <w:sz w:val="22"/>
          <w:szCs w:val="24"/>
        </w:rPr>
        <w:t>Most of the good ethos, promoted by research, is conditional; now advertised in the market, the conditi</w:t>
      </w:r>
      <w:r w:rsidR="00BB23E7">
        <w:rPr>
          <w:rFonts w:ascii="Times New Roman" w:hAnsi="Times New Roman" w:cs="Times New Roman"/>
          <w:sz w:val="22"/>
          <w:szCs w:val="24"/>
        </w:rPr>
        <w:t xml:space="preserve">on is lost. </w:t>
      </w:r>
    </w:p>
    <w:p w14:paraId="02C588A1" w14:textId="77777777" w:rsidR="00185221" w:rsidRPr="0098388F" w:rsidRDefault="00185221" w:rsidP="002000A0">
      <w:pPr>
        <w:spacing w:line="480" w:lineRule="auto"/>
        <w:ind w:leftChars="250" w:left="525" w:rightChars="200" w:right="420" w:firstLine="420"/>
        <w:rPr>
          <w:rFonts w:asciiTheme="majorHAnsi" w:hAnsiTheme="majorHAnsi" w:cs="Times New Roman"/>
          <w:sz w:val="22"/>
          <w:szCs w:val="24"/>
        </w:rPr>
      </w:pPr>
    </w:p>
    <w:p w14:paraId="3A6E6AC7" w14:textId="5EC740E5" w:rsidR="007E7954" w:rsidRDefault="00185221" w:rsidP="002000A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Zhang offered a very incisive </w:t>
      </w:r>
      <w:r w:rsidR="00B54463">
        <w:rPr>
          <w:rFonts w:ascii="Times New Roman" w:hAnsi="Times New Roman" w:cs="Times New Roman"/>
          <w:sz w:val="24"/>
          <w:szCs w:val="24"/>
        </w:rPr>
        <w:t>perspective on</w:t>
      </w:r>
      <w:r>
        <w:rPr>
          <w:rFonts w:ascii="Times New Roman" w:hAnsi="Times New Roman" w:cs="Times New Roman"/>
          <w:sz w:val="24"/>
          <w:szCs w:val="24"/>
        </w:rPr>
        <w:t xml:space="preserve"> the matter. Popular </w:t>
      </w:r>
      <w:r w:rsidR="0014475E">
        <w:rPr>
          <w:rFonts w:ascii="Times New Roman" w:hAnsi="Times New Roman" w:cs="Times New Roman"/>
          <w:sz w:val="24"/>
          <w:szCs w:val="24"/>
        </w:rPr>
        <w:t>pedagogies</w:t>
      </w:r>
      <w:r>
        <w:rPr>
          <w:rFonts w:ascii="Times New Roman" w:hAnsi="Times New Roman" w:cs="Times New Roman"/>
          <w:sz w:val="24"/>
          <w:szCs w:val="24"/>
        </w:rPr>
        <w:t xml:space="preserve">, take CLIL as an example, </w:t>
      </w:r>
      <w:r w:rsidR="006D1DEA">
        <w:rPr>
          <w:rFonts w:ascii="Times New Roman" w:hAnsi="Times New Roman" w:cs="Times New Roman"/>
          <w:sz w:val="24"/>
          <w:szCs w:val="24"/>
        </w:rPr>
        <w:t xml:space="preserve">are </w:t>
      </w:r>
      <w:r>
        <w:rPr>
          <w:rFonts w:ascii="Times New Roman" w:hAnsi="Times New Roman" w:cs="Times New Roman"/>
          <w:sz w:val="24"/>
          <w:szCs w:val="24"/>
        </w:rPr>
        <w:t xml:space="preserve">helpful only when students can benefit from all-English teaching in all subjects, usually based on a certain level of proficiency. </w:t>
      </w:r>
      <w:r w:rsidR="007E7954">
        <w:rPr>
          <w:rFonts w:ascii="Times New Roman" w:hAnsi="Times New Roman" w:cs="Times New Roman"/>
          <w:sz w:val="24"/>
          <w:szCs w:val="24"/>
        </w:rPr>
        <w:t xml:space="preserve">As argued by Zhang, advertisements tend to hide the conditions of their propagated ethos, making it seem like the only </w:t>
      </w:r>
      <w:r w:rsidR="00B54463">
        <w:rPr>
          <w:rFonts w:ascii="Times New Roman" w:hAnsi="Times New Roman" w:cs="Times New Roman"/>
          <w:sz w:val="24"/>
          <w:szCs w:val="24"/>
        </w:rPr>
        <w:t>approach which enables</w:t>
      </w:r>
      <w:r w:rsidR="007E7954">
        <w:rPr>
          <w:rFonts w:ascii="Times New Roman" w:hAnsi="Times New Roman" w:cs="Times New Roman"/>
          <w:sz w:val="24"/>
          <w:szCs w:val="24"/>
        </w:rPr>
        <w:t xml:space="preserve"> every child to make progress. </w:t>
      </w:r>
    </w:p>
    <w:p w14:paraId="040B43A1" w14:textId="3F325EC5" w:rsidR="007E7954" w:rsidRDefault="007E7954" w:rsidP="002000A0">
      <w:pPr>
        <w:spacing w:line="480" w:lineRule="auto"/>
        <w:ind w:firstLine="420"/>
        <w:rPr>
          <w:rFonts w:ascii="Times New Roman" w:hAnsi="Times New Roman" w:cs="Times New Roman"/>
          <w:sz w:val="24"/>
          <w:szCs w:val="24"/>
        </w:rPr>
      </w:pPr>
      <w:r>
        <w:rPr>
          <w:rFonts w:ascii="Times New Roman" w:hAnsi="Times New Roman" w:cs="Times New Roman"/>
          <w:sz w:val="24"/>
          <w:szCs w:val="24"/>
        </w:rPr>
        <w:t>While s</w:t>
      </w:r>
      <w:r w:rsidR="0088751E">
        <w:rPr>
          <w:rFonts w:ascii="Times New Roman" w:hAnsi="Times New Roman" w:cs="Times New Roman"/>
          <w:sz w:val="24"/>
          <w:szCs w:val="24"/>
        </w:rPr>
        <w:t>ome mainstream teachers were worried that these a</w:t>
      </w:r>
      <w:r w:rsidR="00185221">
        <w:rPr>
          <w:rFonts w:ascii="Times New Roman" w:hAnsi="Times New Roman" w:cs="Times New Roman"/>
          <w:sz w:val="24"/>
          <w:szCs w:val="24"/>
        </w:rPr>
        <w:t>dvertisements</w:t>
      </w:r>
      <w:r w:rsidR="0088751E">
        <w:rPr>
          <w:rFonts w:ascii="Times New Roman" w:hAnsi="Times New Roman" w:cs="Times New Roman"/>
          <w:sz w:val="24"/>
          <w:szCs w:val="24"/>
        </w:rPr>
        <w:t xml:space="preserve"> are circulating inaccurate language learning ideals</w:t>
      </w:r>
      <w:r>
        <w:rPr>
          <w:rFonts w:ascii="Times New Roman" w:hAnsi="Times New Roman" w:cs="Times New Roman"/>
          <w:sz w:val="24"/>
          <w:szCs w:val="24"/>
        </w:rPr>
        <w:t xml:space="preserve">, the influence on views of language learning is not </w:t>
      </w:r>
      <w:r w:rsidR="00EE657F">
        <w:rPr>
          <w:rFonts w:ascii="Times New Roman" w:hAnsi="Times New Roman" w:cs="Times New Roman"/>
          <w:sz w:val="24"/>
          <w:szCs w:val="24"/>
        </w:rPr>
        <w:t xml:space="preserve">wholly </w:t>
      </w:r>
      <w:r>
        <w:rPr>
          <w:rFonts w:ascii="Times New Roman" w:hAnsi="Times New Roman" w:cs="Times New Roman"/>
          <w:sz w:val="24"/>
          <w:szCs w:val="24"/>
        </w:rPr>
        <w:t>negative</w:t>
      </w:r>
      <w:r w:rsidR="0088751E">
        <w:rPr>
          <w:rFonts w:ascii="Times New Roman" w:hAnsi="Times New Roman" w:cs="Times New Roman"/>
          <w:sz w:val="24"/>
          <w:szCs w:val="24"/>
        </w:rPr>
        <w:t>.</w:t>
      </w:r>
      <w:r>
        <w:rPr>
          <w:rFonts w:ascii="Times New Roman" w:hAnsi="Times New Roman" w:cs="Times New Roman"/>
          <w:sz w:val="24"/>
          <w:szCs w:val="24"/>
        </w:rPr>
        <w:t xml:space="preserve"> </w:t>
      </w:r>
      <w:r w:rsidR="00A219FF">
        <w:rPr>
          <w:rFonts w:ascii="Times New Roman" w:hAnsi="Times New Roman" w:cs="Times New Roman"/>
          <w:sz w:val="24"/>
          <w:szCs w:val="24"/>
        </w:rPr>
        <w:t>Wang</w:t>
      </w:r>
      <w:r>
        <w:rPr>
          <w:rFonts w:ascii="Times New Roman" w:hAnsi="Times New Roman" w:cs="Times New Roman"/>
          <w:sz w:val="24"/>
          <w:szCs w:val="24"/>
        </w:rPr>
        <w:t xml:space="preserve"> appreciated the advertised ethos, and claimed that to some extent the advertisements </w:t>
      </w:r>
      <w:r w:rsidR="00A219FF">
        <w:rPr>
          <w:rFonts w:ascii="Times New Roman" w:hAnsi="Times New Roman" w:cs="Times New Roman"/>
          <w:sz w:val="24"/>
          <w:szCs w:val="24"/>
        </w:rPr>
        <w:t>‘</w:t>
      </w:r>
      <w:r>
        <w:rPr>
          <w:rFonts w:ascii="Times New Roman" w:hAnsi="Times New Roman" w:cs="Times New Roman"/>
          <w:sz w:val="24"/>
          <w:szCs w:val="24"/>
        </w:rPr>
        <w:t xml:space="preserve">familiarise parents and students with more </w:t>
      </w:r>
      <w:r>
        <w:rPr>
          <w:rFonts w:ascii="Times New Roman" w:hAnsi="Times New Roman" w:cs="Times New Roman"/>
          <w:sz w:val="24"/>
          <w:szCs w:val="24"/>
        </w:rPr>
        <w:lastRenderedPageBreak/>
        <w:t>knowledge about English teaching pedagogies</w:t>
      </w:r>
      <w:r w:rsidR="00A219FF">
        <w:rPr>
          <w:rFonts w:ascii="Times New Roman" w:hAnsi="Times New Roman" w:cs="Times New Roman"/>
          <w:sz w:val="24"/>
          <w:szCs w:val="24"/>
        </w:rPr>
        <w:t>’</w:t>
      </w:r>
      <w:r>
        <w:rPr>
          <w:rFonts w:ascii="Times New Roman" w:hAnsi="Times New Roman" w:cs="Times New Roman"/>
          <w:sz w:val="24"/>
          <w:szCs w:val="24"/>
        </w:rPr>
        <w:t>. He believed that if the ethos were more comprehensively advertised and introduced, it would have played a beneficial role in facilitating a more advanced English classroom.</w:t>
      </w:r>
    </w:p>
    <w:p w14:paraId="4F9EC8BF" w14:textId="1F0BDD91" w:rsidR="007E7954" w:rsidRDefault="00BB23E7" w:rsidP="002000A0">
      <w:pPr>
        <w:spacing w:line="480" w:lineRule="auto"/>
        <w:rPr>
          <w:rFonts w:ascii="Times New Roman" w:hAnsi="Times New Roman" w:cs="Times New Roman"/>
          <w:sz w:val="24"/>
          <w:szCs w:val="24"/>
        </w:rPr>
      </w:pPr>
      <w:r>
        <w:rPr>
          <w:rFonts w:ascii="Times New Roman" w:hAnsi="Times New Roman" w:cs="Times New Roman"/>
          <w:sz w:val="24"/>
          <w:szCs w:val="24"/>
        </w:rPr>
        <w:tab/>
      </w:r>
      <w:r w:rsidR="007E7954">
        <w:rPr>
          <w:rFonts w:ascii="Times New Roman" w:hAnsi="Times New Roman" w:cs="Times New Roman"/>
          <w:sz w:val="24"/>
          <w:szCs w:val="24"/>
        </w:rPr>
        <w:t>The diverse views on advertisements’ i</w:t>
      </w:r>
      <w:r w:rsidR="00E94144">
        <w:rPr>
          <w:rFonts w:ascii="Times New Roman" w:hAnsi="Times New Roman" w:cs="Times New Roman"/>
          <w:sz w:val="24"/>
          <w:szCs w:val="24"/>
        </w:rPr>
        <w:t>nfluence</w:t>
      </w:r>
      <w:r w:rsidR="007E7954">
        <w:rPr>
          <w:rFonts w:ascii="Times New Roman" w:hAnsi="Times New Roman" w:cs="Times New Roman"/>
          <w:sz w:val="24"/>
          <w:szCs w:val="24"/>
        </w:rPr>
        <w:t xml:space="preserve"> on language learning beliefs indicate the difficulty </w:t>
      </w:r>
      <w:r w:rsidR="00C12F4C">
        <w:rPr>
          <w:rFonts w:ascii="Times New Roman" w:hAnsi="Times New Roman" w:cs="Times New Roman"/>
          <w:sz w:val="24"/>
          <w:szCs w:val="24"/>
        </w:rPr>
        <w:t xml:space="preserve">in </w:t>
      </w:r>
      <w:r w:rsidR="007E7954">
        <w:rPr>
          <w:rFonts w:ascii="Times New Roman" w:hAnsi="Times New Roman" w:cs="Times New Roman"/>
          <w:sz w:val="24"/>
          <w:szCs w:val="24"/>
        </w:rPr>
        <w:t>disentangl</w:t>
      </w:r>
      <w:r w:rsidR="00C12F4C">
        <w:rPr>
          <w:rFonts w:ascii="Times New Roman" w:hAnsi="Times New Roman" w:cs="Times New Roman"/>
          <w:sz w:val="24"/>
          <w:szCs w:val="24"/>
        </w:rPr>
        <w:t>ing</w:t>
      </w:r>
      <w:r w:rsidR="007E7954">
        <w:rPr>
          <w:rFonts w:ascii="Times New Roman" w:hAnsi="Times New Roman" w:cs="Times New Roman"/>
          <w:sz w:val="24"/>
          <w:szCs w:val="24"/>
        </w:rPr>
        <w:t xml:space="preserve"> and pinpoint</w:t>
      </w:r>
      <w:r w:rsidR="00C12F4C">
        <w:rPr>
          <w:rFonts w:ascii="Times New Roman" w:hAnsi="Times New Roman" w:cs="Times New Roman"/>
          <w:sz w:val="24"/>
          <w:szCs w:val="24"/>
        </w:rPr>
        <w:t>ing</w:t>
      </w:r>
      <w:r w:rsidR="007E7954">
        <w:rPr>
          <w:rFonts w:ascii="Times New Roman" w:hAnsi="Times New Roman" w:cs="Times New Roman"/>
          <w:sz w:val="24"/>
          <w:szCs w:val="24"/>
        </w:rPr>
        <w:t xml:space="preserve"> </w:t>
      </w:r>
      <w:r w:rsidR="00C12F4C">
        <w:rPr>
          <w:rFonts w:ascii="Times New Roman" w:hAnsi="Times New Roman" w:cs="Times New Roman"/>
          <w:sz w:val="24"/>
          <w:szCs w:val="24"/>
        </w:rPr>
        <w:t xml:space="preserve">the possible influence of </w:t>
      </w:r>
      <w:r w:rsidR="00E94144">
        <w:rPr>
          <w:rFonts w:ascii="Times New Roman" w:hAnsi="Times New Roman" w:cs="Times New Roman"/>
          <w:sz w:val="24"/>
          <w:szCs w:val="24"/>
        </w:rPr>
        <w:t>advertised ethos in SEEE</w:t>
      </w:r>
      <w:r w:rsidR="007E7954">
        <w:rPr>
          <w:rFonts w:ascii="Times New Roman" w:hAnsi="Times New Roman" w:cs="Times New Roman"/>
          <w:sz w:val="24"/>
          <w:szCs w:val="24"/>
        </w:rPr>
        <w:t xml:space="preserve"> as a positive promoter</w:t>
      </w:r>
      <w:r w:rsidR="00C12F4C">
        <w:rPr>
          <w:rFonts w:ascii="Times New Roman" w:hAnsi="Times New Roman" w:cs="Times New Roman"/>
          <w:sz w:val="24"/>
          <w:szCs w:val="24"/>
        </w:rPr>
        <w:t xml:space="preserve"> of</w:t>
      </w:r>
      <w:r w:rsidR="007E7954">
        <w:rPr>
          <w:rFonts w:ascii="Times New Roman" w:hAnsi="Times New Roman" w:cs="Times New Roman"/>
          <w:sz w:val="24"/>
          <w:szCs w:val="24"/>
        </w:rPr>
        <w:t xml:space="preserve"> or negative intruder </w:t>
      </w:r>
      <w:r w:rsidR="00C12F4C">
        <w:rPr>
          <w:rFonts w:ascii="Times New Roman" w:hAnsi="Times New Roman" w:cs="Times New Roman"/>
          <w:sz w:val="24"/>
          <w:szCs w:val="24"/>
        </w:rPr>
        <w:t xml:space="preserve">in </w:t>
      </w:r>
      <w:r w:rsidR="007E7954">
        <w:rPr>
          <w:rFonts w:ascii="Times New Roman" w:hAnsi="Times New Roman" w:cs="Times New Roman"/>
          <w:sz w:val="24"/>
          <w:szCs w:val="24"/>
        </w:rPr>
        <w:t>mainstream schooling. In essence, it</w:t>
      </w:r>
      <w:r w:rsidR="00E94144">
        <w:rPr>
          <w:rFonts w:ascii="Times New Roman" w:hAnsi="Times New Roman" w:cs="Times New Roman"/>
          <w:sz w:val="24"/>
          <w:szCs w:val="24"/>
        </w:rPr>
        <w:t xml:space="preserve"> shows the interaction between the mainstream and supplementary education</w:t>
      </w:r>
      <w:r w:rsidR="007E7954">
        <w:rPr>
          <w:rFonts w:ascii="Times New Roman" w:hAnsi="Times New Roman" w:cs="Times New Roman"/>
          <w:sz w:val="24"/>
          <w:szCs w:val="24"/>
        </w:rPr>
        <w:t xml:space="preserve"> is not destined but instead contested. </w:t>
      </w:r>
    </w:p>
    <w:p w14:paraId="37B8F921" w14:textId="18A4762B" w:rsidR="007E7954" w:rsidRDefault="007E7954" w:rsidP="002000A0">
      <w:pPr>
        <w:spacing w:line="480" w:lineRule="auto"/>
        <w:rPr>
          <w:rFonts w:ascii="Times New Roman" w:hAnsi="Times New Roman" w:cs="Times New Roman"/>
          <w:sz w:val="24"/>
          <w:szCs w:val="24"/>
        </w:rPr>
      </w:pPr>
    </w:p>
    <w:p w14:paraId="37674C38" w14:textId="0C7A0DCD" w:rsidR="00637994" w:rsidRDefault="00637994" w:rsidP="002000A0">
      <w:pPr>
        <w:spacing w:line="480" w:lineRule="auto"/>
        <w:jc w:val="left"/>
        <w:rPr>
          <w:rFonts w:ascii="Times New Roman" w:eastAsia="SimSun" w:hAnsi="Times New Roman" w:cs="Times New Roman"/>
          <w:b/>
          <w:sz w:val="24"/>
          <w:szCs w:val="28"/>
        </w:rPr>
      </w:pPr>
      <w:r>
        <w:rPr>
          <w:rFonts w:ascii="Times New Roman" w:eastAsia="SimSun" w:hAnsi="Times New Roman" w:cs="Times New Roman"/>
          <w:b/>
          <w:sz w:val="24"/>
          <w:szCs w:val="28"/>
        </w:rPr>
        <w:t>D</w:t>
      </w:r>
      <w:r>
        <w:rPr>
          <w:rFonts w:ascii="Times New Roman" w:eastAsia="SimSun" w:hAnsi="Times New Roman" w:cs="Times New Roman" w:hint="eastAsia"/>
          <w:b/>
          <w:sz w:val="24"/>
          <w:szCs w:val="28"/>
        </w:rPr>
        <w:t>i</w:t>
      </w:r>
      <w:r>
        <w:rPr>
          <w:rFonts w:ascii="Times New Roman" w:eastAsia="SimSun" w:hAnsi="Times New Roman" w:cs="Times New Roman"/>
          <w:b/>
          <w:sz w:val="24"/>
          <w:szCs w:val="28"/>
        </w:rPr>
        <w:t xml:space="preserve">scussion </w:t>
      </w:r>
    </w:p>
    <w:p w14:paraId="044037ED" w14:textId="287FDEF7" w:rsidR="00FB6AAB" w:rsidRPr="00DA621A" w:rsidRDefault="00FB6AAB" w:rsidP="002000A0">
      <w:pPr>
        <w:spacing w:line="480" w:lineRule="auto"/>
        <w:jc w:val="left"/>
        <w:rPr>
          <w:rFonts w:ascii="Times New Roman" w:eastAsia="SimSun" w:hAnsi="Times New Roman" w:cs="Times New Roman"/>
          <w:sz w:val="24"/>
          <w:szCs w:val="28"/>
        </w:rPr>
      </w:pPr>
      <w:r>
        <w:rPr>
          <w:rFonts w:ascii="Times New Roman" w:eastAsia="SimSun" w:hAnsi="Times New Roman" w:cs="Times New Roman"/>
          <w:sz w:val="24"/>
          <w:szCs w:val="28"/>
        </w:rPr>
        <w:t>Three-</w:t>
      </w:r>
      <w:r w:rsidR="008E06D0">
        <w:rPr>
          <w:rFonts w:ascii="Times New Roman" w:eastAsia="SimSun" w:hAnsi="Times New Roman" w:cs="Times New Roman"/>
          <w:sz w:val="24"/>
          <w:szCs w:val="28"/>
        </w:rPr>
        <w:t>level</w:t>
      </w:r>
      <w:r w:rsidR="004C79CD">
        <w:rPr>
          <w:rFonts w:ascii="Times New Roman" w:eastAsia="SimSun" w:hAnsi="Times New Roman" w:cs="Times New Roman"/>
          <w:sz w:val="24"/>
          <w:szCs w:val="28"/>
        </w:rPr>
        <w:t>s of</w:t>
      </w:r>
      <w:r w:rsidR="008E06D0">
        <w:rPr>
          <w:rFonts w:ascii="Times New Roman" w:eastAsia="SimSun" w:hAnsi="Times New Roman" w:cs="Times New Roman"/>
          <w:sz w:val="24"/>
          <w:szCs w:val="28"/>
        </w:rPr>
        <w:t xml:space="preserve"> influence </w:t>
      </w:r>
      <w:r>
        <w:rPr>
          <w:rFonts w:ascii="Times New Roman" w:eastAsia="SimSun" w:hAnsi="Times New Roman" w:cs="Times New Roman"/>
          <w:sz w:val="24"/>
          <w:szCs w:val="28"/>
        </w:rPr>
        <w:t xml:space="preserve">can be observed from the interview data. </w:t>
      </w:r>
      <w:r w:rsidR="004C79CD">
        <w:rPr>
          <w:rFonts w:ascii="Times New Roman" w:eastAsia="SimSun" w:hAnsi="Times New Roman" w:cs="Times New Roman"/>
          <w:sz w:val="24"/>
          <w:szCs w:val="28"/>
        </w:rPr>
        <w:t xml:space="preserve">At </w:t>
      </w:r>
      <w:r>
        <w:rPr>
          <w:rFonts w:ascii="Times New Roman" w:eastAsia="SimSun" w:hAnsi="Times New Roman" w:cs="Times New Roman"/>
          <w:sz w:val="24"/>
          <w:szCs w:val="28"/>
        </w:rPr>
        <w:t xml:space="preserve">the institutional level, advertised ethos serves as a catalyst to accelerate pedagogical reforms in mainstream schools, although the efficacy of these reforms is contested. </w:t>
      </w:r>
      <w:r w:rsidR="004C79CD">
        <w:rPr>
          <w:rFonts w:ascii="Times New Roman" w:eastAsia="SimSun" w:hAnsi="Times New Roman" w:cs="Times New Roman"/>
          <w:sz w:val="24"/>
          <w:szCs w:val="28"/>
        </w:rPr>
        <w:t xml:space="preserve">At </w:t>
      </w:r>
      <w:r>
        <w:rPr>
          <w:rFonts w:ascii="Times New Roman" w:eastAsia="SimSun" w:hAnsi="Times New Roman" w:cs="Times New Roman"/>
          <w:sz w:val="24"/>
          <w:szCs w:val="28"/>
        </w:rPr>
        <w:t xml:space="preserve">the </w:t>
      </w:r>
      <w:r w:rsidR="00FC4240">
        <w:rPr>
          <w:rFonts w:ascii="Times New Roman" w:eastAsia="SimSun" w:hAnsi="Times New Roman" w:cs="Times New Roman"/>
          <w:sz w:val="24"/>
          <w:szCs w:val="28"/>
        </w:rPr>
        <w:t xml:space="preserve">interpersonal level, advertisements fuel </w:t>
      </w:r>
      <w:r>
        <w:rPr>
          <w:rFonts w:ascii="Times New Roman" w:eastAsia="SimSun" w:hAnsi="Times New Roman" w:cs="Times New Roman"/>
          <w:sz w:val="24"/>
          <w:szCs w:val="28"/>
        </w:rPr>
        <w:t xml:space="preserve">parents’ uneasiness to search for </w:t>
      </w:r>
      <w:r w:rsidR="00E94144">
        <w:rPr>
          <w:rFonts w:ascii="Times New Roman" w:eastAsia="SimSun" w:hAnsi="Times New Roman" w:cs="Times New Roman"/>
          <w:sz w:val="24"/>
          <w:szCs w:val="28"/>
        </w:rPr>
        <w:t>the ‘</w:t>
      </w:r>
      <w:r>
        <w:rPr>
          <w:rFonts w:ascii="Times New Roman" w:eastAsia="SimSun" w:hAnsi="Times New Roman" w:cs="Times New Roman"/>
          <w:sz w:val="24"/>
          <w:szCs w:val="28"/>
        </w:rPr>
        <w:t>best</w:t>
      </w:r>
      <w:r w:rsidR="00E94144">
        <w:rPr>
          <w:rFonts w:ascii="Times New Roman" w:eastAsia="SimSun" w:hAnsi="Times New Roman" w:cs="Times New Roman"/>
          <w:sz w:val="24"/>
          <w:szCs w:val="28"/>
        </w:rPr>
        <w:t>’</w:t>
      </w:r>
      <w:r>
        <w:rPr>
          <w:rFonts w:ascii="Times New Roman" w:eastAsia="SimSun" w:hAnsi="Times New Roman" w:cs="Times New Roman"/>
          <w:sz w:val="24"/>
          <w:szCs w:val="28"/>
        </w:rPr>
        <w:t xml:space="preserve"> education for their children, resulting in </w:t>
      </w:r>
      <w:r w:rsidR="00C12F4C">
        <w:rPr>
          <w:rFonts w:ascii="Times New Roman" w:eastAsia="SimSun" w:hAnsi="Times New Roman" w:cs="Times New Roman"/>
          <w:sz w:val="24"/>
          <w:szCs w:val="28"/>
        </w:rPr>
        <w:t>a potential for</w:t>
      </w:r>
      <w:r>
        <w:rPr>
          <w:rFonts w:ascii="Times New Roman" w:eastAsia="SimSun" w:hAnsi="Times New Roman" w:cs="Times New Roman"/>
          <w:sz w:val="24"/>
          <w:szCs w:val="28"/>
        </w:rPr>
        <w:t xml:space="preserve"> misunderstanding or dissatisfaction concerning mainstream teachers</w:t>
      </w:r>
      <w:r w:rsidR="008E06D0">
        <w:rPr>
          <w:rFonts w:ascii="Times New Roman" w:eastAsia="SimSun" w:hAnsi="Times New Roman" w:cs="Times New Roman"/>
          <w:sz w:val="24"/>
          <w:szCs w:val="28"/>
        </w:rPr>
        <w:t>’</w:t>
      </w:r>
      <w:r>
        <w:rPr>
          <w:rFonts w:ascii="Times New Roman" w:eastAsia="SimSun" w:hAnsi="Times New Roman" w:cs="Times New Roman"/>
          <w:sz w:val="24"/>
          <w:szCs w:val="28"/>
        </w:rPr>
        <w:t xml:space="preserve"> current pedagogies. </w:t>
      </w:r>
      <w:r w:rsidR="004C79CD">
        <w:rPr>
          <w:rFonts w:ascii="Times New Roman" w:eastAsia="SimSun" w:hAnsi="Times New Roman" w:cs="Times New Roman"/>
          <w:sz w:val="24"/>
          <w:szCs w:val="28"/>
        </w:rPr>
        <w:t xml:space="preserve">At </w:t>
      </w:r>
      <w:r>
        <w:rPr>
          <w:rFonts w:ascii="Times New Roman" w:eastAsia="SimSun" w:hAnsi="Times New Roman" w:cs="Times New Roman"/>
          <w:sz w:val="24"/>
          <w:szCs w:val="28"/>
        </w:rPr>
        <w:t xml:space="preserve">the individual level, </w:t>
      </w:r>
      <w:r w:rsidR="00353F2F">
        <w:rPr>
          <w:rFonts w:ascii="Times New Roman" w:eastAsia="SimSun" w:hAnsi="Times New Roman" w:cs="Times New Roman"/>
          <w:sz w:val="24"/>
          <w:szCs w:val="28"/>
        </w:rPr>
        <w:t xml:space="preserve">while some teachers were concerned that advertisements circulate </w:t>
      </w:r>
      <w:r w:rsidR="000B19A9">
        <w:rPr>
          <w:rFonts w:ascii="Times New Roman" w:eastAsia="SimSun" w:hAnsi="Times New Roman" w:cs="Times New Roman"/>
          <w:sz w:val="24"/>
          <w:szCs w:val="28"/>
        </w:rPr>
        <w:t>inaccurate</w:t>
      </w:r>
      <w:r w:rsidR="00353F2F">
        <w:rPr>
          <w:rFonts w:ascii="Times New Roman" w:eastAsia="SimSun" w:hAnsi="Times New Roman" w:cs="Times New Roman"/>
          <w:sz w:val="24"/>
          <w:szCs w:val="28"/>
        </w:rPr>
        <w:t xml:space="preserve"> English learning views that would hinder their regular teaching practices, others felt optimistic that the advertisements help familiarise parents and students with some advanced pedagogies. </w:t>
      </w:r>
      <w:r w:rsidR="000B19A9">
        <w:rPr>
          <w:rFonts w:ascii="Times New Roman" w:eastAsia="SimSun" w:hAnsi="Times New Roman" w:cs="Times New Roman"/>
          <w:sz w:val="24"/>
          <w:szCs w:val="28"/>
        </w:rPr>
        <w:t xml:space="preserve">Overall, </w:t>
      </w:r>
      <w:r w:rsidR="00AB757C">
        <w:rPr>
          <w:rFonts w:ascii="Times New Roman" w:eastAsia="SimSun" w:hAnsi="Times New Roman" w:cs="Times New Roman"/>
          <w:sz w:val="24"/>
          <w:szCs w:val="28"/>
        </w:rPr>
        <w:t>SEEE advertisements’ influence on mainstream schooling</w:t>
      </w:r>
      <w:r w:rsidR="000B19A9">
        <w:rPr>
          <w:rFonts w:ascii="Times New Roman" w:eastAsia="SimSun" w:hAnsi="Times New Roman" w:cs="Times New Roman"/>
          <w:sz w:val="24"/>
          <w:szCs w:val="28"/>
        </w:rPr>
        <w:t xml:space="preserve"> </w:t>
      </w:r>
      <w:r w:rsidR="00AB757C">
        <w:rPr>
          <w:rFonts w:ascii="Times New Roman" w:eastAsia="SimSun" w:hAnsi="Times New Roman" w:cs="Times New Roman"/>
          <w:sz w:val="24"/>
          <w:szCs w:val="28"/>
        </w:rPr>
        <w:t>is</w:t>
      </w:r>
      <w:r w:rsidR="000B19A9">
        <w:rPr>
          <w:rFonts w:ascii="Times New Roman" w:eastAsia="SimSun" w:hAnsi="Times New Roman" w:cs="Times New Roman"/>
          <w:sz w:val="24"/>
          <w:szCs w:val="28"/>
        </w:rPr>
        <w:t xml:space="preserve"> understood as complicated a</w:t>
      </w:r>
      <w:r w:rsidR="00A219FF">
        <w:rPr>
          <w:rFonts w:ascii="Times New Roman" w:eastAsia="SimSun" w:hAnsi="Times New Roman" w:cs="Times New Roman"/>
          <w:sz w:val="24"/>
          <w:szCs w:val="28"/>
        </w:rPr>
        <w:t>nd contes</w:t>
      </w:r>
      <w:r w:rsidR="00AB757C">
        <w:rPr>
          <w:rFonts w:ascii="Times New Roman" w:eastAsia="SimSun" w:hAnsi="Times New Roman" w:cs="Times New Roman"/>
          <w:sz w:val="24"/>
          <w:szCs w:val="28"/>
        </w:rPr>
        <w:t>ted as it</w:t>
      </w:r>
      <w:r w:rsidR="00A219FF">
        <w:rPr>
          <w:rFonts w:ascii="Times New Roman" w:eastAsia="SimSun" w:hAnsi="Times New Roman" w:cs="Times New Roman"/>
          <w:sz w:val="24"/>
          <w:szCs w:val="28"/>
        </w:rPr>
        <w:t xml:space="preserve"> concern</w:t>
      </w:r>
      <w:r w:rsidR="00AB757C">
        <w:rPr>
          <w:rFonts w:ascii="Times New Roman" w:eastAsia="SimSun" w:hAnsi="Times New Roman" w:cs="Times New Roman"/>
          <w:sz w:val="24"/>
          <w:szCs w:val="28"/>
        </w:rPr>
        <w:t>s</w:t>
      </w:r>
      <w:r w:rsidR="00A219FF">
        <w:rPr>
          <w:rFonts w:ascii="Times New Roman" w:eastAsia="SimSun" w:hAnsi="Times New Roman" w:cs="Times New Roman"/>
          <w:sz w:val="24"/>
          <w:szCs w:val="28"/>
        </w:rPr>
        <w:t xml:space="preserve"> different actors </w:t>
      </w:r>
      <w:r w:rsidR="00AB757C">
        <w:rPr>
          <w:rFonts w:ascii="Times New Roman" w:eastAsia="SimSun" w:hAnsi="Times New Roman" w:cs="Times New Roman"/>
          <w:sz w:val="24"/>
          <w:szCs w:val="28"/>
        </w:rPr>
        <w:t>i</w:t>
      </w:r>
      <w:r w:rsidR="00A219FF">
        <w:rPr>
          <w:rFonts w:ascii="Times New Roman" w:eastAsia="SimSun" w:hAnsi="Times New Roman" w:cs="Times New Roman"/>
          <w:sz w:val="24"/>
          <w:szCs w:val="28"/>
        </w:rPr>
        <w:t xml:space="preserve">n the education </w:t>
      </w:r>
      <w:r w:rsidR="00AB757C">
        <w:rPr>
          <w:rFonts w:ascii="Times New Roman" w:eastAsia="SimSun" w:hAnsi="Times New Roman" w:cs="Times New Roman"/>
          <w:sz w:val="24"/>
          <w:szCs w:val="28"/>
        </w:rPr>
        <w:t>sector</w:t>
      </w:r>
      <w:r w:rsidR="004D7A5A">
        <w:rPr>
          <w:rFonts w:ascii="Times New Roman" w:eastAsia="SimSun" w:hAnsi="Times New Roman" w:cs="Times New Roman"/>
          <w:sz w:val="24"/>
          <w:szCs w:val="28"/>
        </w:rPr>
        <w:t xml:space="preserve"> (e.g. </w:t>
      </w:r>
      <w:r w:rsidR="00A219FF">
        <w:rPr>
          <w:rFonts w:ascii="Times New Roman" w:eastAsia="SimSun" w:hAnsi="Times New Roman" w:cs="Times New Roman"/>
          <w:sz w:val="24"/>
          <w:szCs w:val="28"/>
        </w:rPr>
        <w:t>senior management in schools, parents, teachers</w:t>
      </w:r>
      <w:r w:rsidR="00AB757C">
        <w:rPr>
          <w:rFonts w:ascii="Times New Roman" w:eastAsia="SimSun" w:hAnsi="Times New Roman" w:cs="Times New Roman"/>
          <w:sz w:val="24"/>
          <w:szCs w:val="28"/>
        </w:rPr>
        <w:t>/tutors</w:t>
      </w:r>
      <w:r w:rsidR="00A219FF">
        <w:rPr>
          <w:rFonts w:ascii="Times New Roman" w:eastAsia="SimSun" w:hAnsi="Times New Roman" w:cs="Times New Roman"/>
          <w:sz w:val="24"/>
          <w:szCs w:val="28"/>
        </w:rPr>
        <w:t xml:space="preserve">, </w:t>
      </w:r>
      <w:r w:rsidR="00A219FF">
        <w:rPr>
          <w:rFonts w:ascii="Times New Roman" w:eastAsia="SimSun" w:hAnsi="Times New Roman" w:cs="Times New Roman"/>
          <w:sz w:val="24"/>
          <w:szCs w:val="28"/>
        </w:rPr>
        <w:lastRenderedPageBreak/>
        <w:t>students) and involve</w:t>
      </w:r>
      <w:r w:rsidR="00AB757C">
        <w:rPr>
          <w:rFonts w:ascii="Times New Roman" w:eastAsia="SimSun" w:hAnsi="Times New Roman" w:cs="Times New Roman"/>
          <w:sz w:val="24"/>
          <w:szCs w:val="28"/>
        </w:rPr>
        <w:t>s</w:t>
      </w:r>
      <w:r w:rsidR="00A219FF">
        <w:rPr>
          <w:rFonts w:ascii="Times New Roman" w:eastAsia="SimSun" w:hAnsi="Times New Roman" w:cs="Times New Roman"/>
          <w:sz w:val="24"/>
          <w:szCs w:val="28"/>
        </w:rPr>
        <w:t xml:space="preserve"> sometimes </w:t>
      </w:r>
      <w:r w:rsidR="004D7A5A">
        <w:rPr>
          <w:rFonts w:ascii="Times New Roman" w:eastAsia="SimSun" w:hAnsi="Times New Roman" w:cs="Times New Roman"/>
          <w:sz w:val="24"/>
          <w:szCs w:val="28"/>
        </w:rPr>
        <w:t xml:space="preserve">contradicting viewpoints (e.g. </w:t>
      </w:r>
      <w:r w:rsidR="00A219FF">
        <w:rPr>
          <w:rFonts w:ascii="Times New Roman" w:eastAsia="SimSun" w:hAnsi="Times New Roman" w:cs="Times New Roman"/>
          <w:sz w:val="24"/>
          <w:szCs w:val="28"/>
        </w:rPr>
        <w:t xml:space="preserve">Liang advocated pedagogical reforms accelerated by advertisements while Zhang was </w:t>
      </w:r>
      <w:r w:rsidR="00A219FF" w:rsidRPr="00DA621A">
        <w:rPr>
          <w:rFonts w:ascii="Times New Roman" w:eastAsia="SimSun" w:hAnsi="Times New Roman" w:cs="Times New Roman"/>
          <w:sz w:val="24"/>
          <w:szCs w:val="28"/>
        </w:rPr>
        <w:t>sceptical)</w:t>
      </w:r>
      <w:r w:rsidR="00BB23E7" w:rsidRPr="00DA621A">
        <w:rPr>
          <w:rFonts w:ascii="Times New Roman" w:eastAsia="SimSun" w:hAnsi="Times New Roman" w:cs="Times New Roman"/>
          <w:sz w:val="24"/>
          <w:szCs w:val="28"/>
        </w:rPr>
        <w:t>.</w:t>
      </w:r>
      <w:r w:rsidR="00A219FF" w:rsidRPr="00DA621A">
        <w:rPr>
          <w:rFonts w:ascii="Times New Roman" w:eastAsia="SimSun" w:hAnsi="Times New Roman" w:cs="Times New Roman"/>
          <w:sz w:val="24"/>
          <w:szCs w:val="28"/>
        </w:rPr>
        <w:t xml:space="preserve"> </w:t>
      </w:r>
      <w:r w:rsidR="0087564B" w:rsidRPr="00DA621A">
        <w:rPr>
          <w:rFonts w:ascii="Times New Roman" w:eastAsia="SimSun" w:hAnsi="Times New Roman" w:cs="Times New Roman"/>
          <w:sz w:val="24"/>
          <w:szCs w:val="28"/>
        </w:rPr>
        <w:t>As we frame educational ethos as an important component of supplementary education curriculum, the three-level influence further corroborates previous studies arguing that supplementary education deserves more recognition in the</w:t>
      </w:r>
      <w:r w:rsidR="00D9254E" w:rsidRPr="00DA621A">
        <w:rPr>
          <w:rFonts w:ascii="Times New Roman" w:eastAsia="SimSun" w:hAnsi="Times New Roman" w:cs="Times New Roman"/>
          <w:sz w:val="24"/>
          <w:szCs w:val="28"/>
        </w:rPr>
        <w:t xml:space="preserve"> field of</w:t>
      </w:r>
      <w:r w:rsidR="0087564B" w:rsidRPr="00DA621A">
        <w:rPr>
          <w:rFonts w:ascii="Times New Roman" w:eastAsia="SimSun" w:hAnsi="Times New Roman" w:cs="Times New Roman"/>
          <w:sz w:val="24"/>
          <w:szCs w:val="28"/>
        </w:rPr>
        <w:t xml:space="preserve"> curriculum research (</w:t>
      </w:r>
      <w:r w:rsidR="00F7472C" w:rsidRPr="00DA621A">
        <w:rPr>
          <w:rFonts w:ascii="Times New Roman" w:eastAsia="SimSun" w:hAnsi="Times New Roman" w:cs="Times New Roman"/>
          <w:sz w:val="24"/>
          <w:szCs w:val="28"/>
        </w:rPr>
        <w:t>Kim, Gough and Jung 2018</w:t>
      </w:r>
      <w:r w:rsidR="0087564B" w:rsidRPr="00DA621A">
        <w:rPr>
          <w:rFonts w:ascii="Times New Roman" w:eastAsia="SimSun" w:hAnsi="Times New Roman" w:cs="Times New Roman"/>
          <w:sz w:val="24"/>
          <w:szCs w:val="28"/>
        </w:rPr>
        <w:t xml:space="preserve">). Supplementary curriculum, as instantiated by the advertised ethos, </w:t>
      </w:r>
      <w:r w:rsidR="00463441" w:rsidRPr="00DA621A">
        <w:rPr>
          <w:rFonts w:ascii="Times New Roman" w:eastAsia="SimSun" w:hAnsi="Times New Roman" w:cs="Times New Roman"/>
          <w:sz w:val="24"/>
          <w:szCs w:val="28"/>
        </w:rPr>
        <w:t>could potentially influence teachers</w:t>
      </w:r>
      <w:r w:rsidR="00D9254E" w:rsidRPr="00DA621A">
        <w:rPr>
          <w:rFonts w:ascii="Times New Roman" w:eastAsia="SimSun" w:hAnsi="Times New Roman" w:cs="Times New Roman"/>
          <w:sz w:val="24"/>
          <w:szCs w:val="28"/>
        </w:rPr>
        <w:t>’</w:t>
      </w:r>
      <w:r w:rsidR="00463441" w:rsidRPr="00DA621A">
        <w:rPr>
          <w:rFonts w:ascii="Times New Roman" w:eastAsia="SimSun" w:hAnsi="Times New Roman" w:cs="Times New Roman"/>
          <w:sz w:val="24"/>
          <w:szCs w:val="28"/>
        </w:rPr>
        <w:t xml:space="preserve"> and </w:t>
      </w:r>
      <w:r w:rsidR="0087564B" w:rsidRPr="00DA621A">
        <w:rPr>
          <w:rFonts w:ascii="Times New Roman" w:eastAsia="SimSun" w:hAnsi="Times New Roman" w:cs="Times New Roman"/>
          <w:sz w:val="24"/>
          <w:szCs w:val="28"/>
        </w:rPr>
        <w:t>students’ lived educational experience.</w:t>
      </w:r>
    </w:p>
    <w:p w14:paraId="091A40DD" w14:textId="26BAF8CF" w:rsidR="00AB757C" w:rsidRDefault="007D431D" w:rsidP="002000A0">
      <w:pPr>
        <w:spacing w:line="480" w:lineRule="auto"/>
        <w:ind w:firstLine="420"/>
        <w:jc w:val="left"/>
        <w:rPr>
          <w:rFonts w:ascii="Times New Roman" w:eastAsia="SimSun" w:hAnsi="Times New Roman" w:cs="Times New Roman"/>
          <w:sz w:val="24"/>
          <w:szCs w:val="28"/>
        </w:rPr>
      </w:pPr>
      <w:r>
        <w:rPr>
          <w:rFonts w:ascii="Times New Roman" w:eastAsia="SimSun" w:hAnsi="Times New Roman" w:cs="Times New Roman"/>
          <w:sz w:val="24"/>
          <w:szCs w:val="28"/>
        </w:rPr>
        <w:t xml:space="preserve">Advertisements’ influence on mainstream schooling </w:t>
      </w:r>
      <w:r w:rsidR="008E06D0">
        <w:rPr>
          <w:rFonts w:ascii="Times New Roman" w:eastAsia="SimSun" w:hAnsi="Times New Roman" w:cs="Times New Roman"/>
          <w:sz w:val="24"/>
          <w:szCs w:val="28"/>
        </w:rPr>
        <w:t xml:space="preserve">is achieved through </w:t>
      </w:r>
      <w:r w:rsidR="004C79CD">
        <w:rPr>
          <w:rFonts w:ascii="Times New Roman" w:eastAsia="SimSun" w:hAnsi="Times New Roman" w:cs="Times New Roman"/>
          <w:sz w:val="24"/>
          <w:szCs w:val="28"/>
        </w:rPr>
        <w:t xml:space="preserve">the </w:t>
      </w:r>
      <w:r w:rsidR="008E06D0">
        <w:rPr>
          <w:rFonts w:ascii="Times New Roman" w:eastAsia="SimSun" w:hAnsi="Times New Roman" w:cs="Times New Roman"/>
          <w:sz w:val="24"/>
          <w:szCs w:val="28"/>
        </w:rPr>
        <w:t xml:space="preserve">media’s power to construct </w:t>
      </w:r>
      <w:r w:rsidR="002F4D24">
        <w:rPr>
          <w:rFonts w:ascii="Times New Roman" w:eastAsia="SimSun" w:hAnsi="Times New Roman" w:cs="Times New Roman"/>
          <w:sz w:val="24"/>
          <w:szCs w:val="28"/>
        </w:rPr>
        <w:t>and reflect education reality (</w:t>
      </w:r>
      <w:proofErr w:type="spellStart"/>
      <w:r w:rsidR="002F4D24">
        <w:rPr>
          <w:rFonts w:ascii="Times New Roman" w:eastAsia="SimSun" w:hAnsi="Times New Roman" w:cs="Times New Roman"/>
          <w:sz w:val="24"/>
          <w:szCs w:val="28"/>
        </w:rPr>
        <w:t>Couldry</w:t>
      </w:r>
      <w:proofErr w:type="spellEnd"/>
      <w:r w:rsidR="00755B9F">
        <w:rPr>
          <w:rFonts w:ascii="Times New Roman" w:eastAsia="SimSun" w:hAnsi="Times New Roman" w:cs="Times New Roman"/>
          <w:sz w:val="24"/>
          <w:szCs w:val="28"/>
        </w:rPr>
        <w:t xml:space="preserve"> </w:t>
      </w:r>
      <w:r w:rsidR="004D7A5A">
        <w:rPr>
          <w:rFonts w:ascii="Times New Roman" w:eastAsia="SimSun" w:hAnsi="Times New Roman" w:cs="Times New Roman"/>
          <w:sz w:val="24"/>
          <w:szCs w:val="28"/>
        </w:rPr>
        <w:t xml:space="preserve">and </w:t>
      </w:r>
      <w:proofErr w:type="spellStart"/>
      <w:r w:rsidR="004D7A5A">
        <w:rPr>
          <w:rFonts w:ascii="Times New Roman" w:eastAsia="SimSun" w:hAnsi="Times New Roman" w:cs="Times New Roman"/>
          <w:sz w:val="24"/>
          <w:szCs w:val="28"/>
        </w:rPr>
        <w:t>Hepp</w:t>
      </w:r>
      <w:proofErr w:type="spellEnd"/>
      <w:r w:rsidR="004D7A5A">
        <w:rPr>
          <w:rFonts w:ascii="Times New Roman" w:eastAsia="SimSun" w:hAnsi="Times New Roman" w:cs="Times New Roman"/>
          <w:sz w:val="24"/>
          <w:szCs w:val="28"/>
        </w:rPr>
        <w:t xml:space="preserve"> </w:t>
      </w:r>
      <w:r w:rsidR="00755B9F">
        <w:rPr>
          <w:rFonts w:ascii="Times New Roman" w:eastAsia="SimSun" w:hAnsi="Times New Roman" w:cs="Times New Roman"/>
          <w:sz w:val="24"/>
          <w:szCs w:val="28"/>
        </w:rPr>
        <w:t>2017</w:t>
      </w:r>
      <w:r w:rsidR="008E06D0">
        <w:rPr>
          <w:rFonts w:ascii="Times New Roman" w:eastAsia="SimSun" w:hAnsi="Times New Roman" w:cs="Times New Roman"/>
          <w:sz w:val="24"/>
          <w:szCs w:val="28"/>
        </w:rPr>
        <w:t>). The construction of reality comes from media’s ‘privileged role in framing our experiences of the social’</w:t>
      </w:r>
      <w:r w:rsidR="004D7A5A">
        <w:rPr>
          <w:rFonts w:ascii="Times New Roman" w:eastAsia="SimSun" w:hAnsi="Times New Roman" w:cs="Times New Roman"/>
          <w:sz w:val="24"/>
          <w:szCs w:val="28"/>
        </w:rPr>
        <w:t xml:space="preserve"> (</w:t>
      </w:r>
      <w:proofErr w:type="spellStart"/>
      <w:r w:rsidR="004D7A5A">
        <w:rPr>
          <w:rFonts w:ascii="Times New Roman" w:eastAsia="SimSun" w:hAnsi="Times New Roman" w:cs="Times New Roman"/>
          <w:sz w:val="24"/>
          <w:szCs w:val="28"/>
        </w:rPr>
        <w:t>Couldry</w:t>
      </w:r>
      <w:proofErr w:type="spellEnd"/>
      <w:r w:rsidR="004D7A5A">
        <w:rPr>
          <w:rFonts w:ascii="Times New Roman" w:eastAsia="SimSun" w:hAnsi="Times New Roman" w:cs="Times New Roman"/>
          <w:sz w:val="24"/>
          <w:szCs w:val="28"/>
        </w:rPr>
        <w:t xml:space="preserve"> 2001, </w:t>
      </w:r>
      <w:r w:rsidR="008E06D0" w:rsidRPr="008E06D0">
        <w:rPr>
          <w:rFonts w:ascii="Times New Roman" w:eastAsia="SimSun" w:hAnsi="Times New Roman" w:cs="Times New Roman"/>
          <w:sz w:val="24"/>
          <w:szCs w:val="28"/>
        </w:rPr>
        <w:t xml:space="preserve">158). </w:t>
      </w:r>
      <w:r w:rsidR="00A219FF">
        <w:rPr>
          <w:rFonts w:ascii="Times New Roman" w:eastAsia="SimSun" w:hAnsi="Times New Roman" w:cs="Times New Roman"/>
          <w:sz w:val="24"/>
          <w:szCs w:val="28"/>
        </w:rPr>
        <w:t>The ‘frame’</w:t>
      </w:r>
      <w:r w:rsidR="008E06D0" w:rsidRPr="008E06D0">
        <w:rPr>
          <w:rFonts w:ascii="Times New Roman" w:eastAsia="SimSun" w:hAnsi="Times New Roman" w:cs="Times New Roman"/>
          <w:sz w:val="24"/>
          <w:szCs w:val="28"/>
        </w:rPr>
        <w:t xml:space="preserve"> being inherent to the media, is the thing where th</w:t>
      </w:r>
      <w:r w:rsidR="00A219FF">
        <w:rPr>
          <w:rFonts w:ascii="Times New Roman" w:eastAsia="SimSun" w:hAnsi="Times New Roman" w:cs="Times New Roman"/>
          <w:sz w:val="24"/>
          <w:szCs w:val="28"/>
        </w:rPr>
        <w:t>e ‘private world faces the social’</w:t>
      </w:r>
      <w:r w:rsidR="004D7A5A">
        <w:rPr>
          <w:rFonts w:ascii="Times New Roman" w:eastAsia="SimSun" w:hAnsi="Times New Roman" w:cs="Times New Roman"/>
          <w:sz w:val="24"/>
          <w:szCs w:val="28"/>
        </w:rPr>
        <w:t xml:space="preserve"> (</w:t>
      </w:r>
      <w:proofErr w:type="spellStart"/>
      <w:r w:rsidR="004D7A5A">
        <w:rPr>
          <w:rFonts w:ascii="Times New Roman" w:eastAsia="SimSun" w:hAnsi="Times New Roman" w:cs="Times New Roman"/>
          <w:sz w:val="24"/>
          <w:szCs w:val="28"/>
        </w:rPr>
        <w:t>Couldry</w:t>
      </w:r>
      <w:proofErr w:type="spellEnd"/>
      <w:r w:rsidR="004D7A5A">
        <w:rPr>
          <w:rFonts w:ascii="Times New Roman" w:eastAsia="SimSun" w:hAnsi="Times New Roman" w:cs="Times New Roman"/>
          <w:sz w:val="24"/>
          <w:szCs w:val="28"/>
        </w:rPr>
        <w:t xml:space="preserve"> 2001, </w:t>
      </w:r>
      <w:r w:rsidR="008E06D0" w:rsidRPr="008E06D0">
        <w:rPr>
          <w:rFonts w:ascii="Times New Roman" w:eastAsia="SimSun" w:hAnsi="Times New Roman" w:cs="Times New Roman"/>
          <w:sz w:val="24"/>
          <w:szCs w:val="28"/>
        </w:rPr>
        <w:t xml:space="preserve">159) and hence where individuals gain part of their epistemology of the social world. It is through this frame </w:t>
      </w:r>
      <w:r w:rsidR="002F1BAE">
        <w:rPr>
          <w:rFonts w:ascii="Times New Roman" w:eastAsia="SimSun" w:hAnsi="Times New Roman" w:cs="Times New Roman"/>
          <w:sz w:val="24"/>
          <w:szCs w:val="28"/>
        </w:rPr>
        <w:t>that the public</w:t>
      </w:r>
      <w:r w:rsidR="008E06D0" w:rsidRPr="008E06D0">
        <w:rPr>
          <w:rFonts w:ascii="Times New Roman" w:eastAsia="SimSun" w:hAnsi="Times New Roman" w:cs="Times New Roman"/>
          <w:sz w:val="24"/>
          <w:szCs w:val="28"/>
        </w:rPr>
        <w:t xml:space="preserve"> probably develop their understanding of</w:t>
      </w:r>
      <w:r w:rsidR="002F1BAE">
        <w:rPr>
          <w:rFonts w:ascii="Times New Roman" w:eastAsia="SimSun" w:hAnsi="Times New Roman" w:cs="Times New Roman"/>
          <w:sz w:val="24"/>
          <w:szCs w:val="28"/>
        </w:rPr>
        <w:t xml:space="preserve"> </w:t>
      </w:r>
      <w:r w:rsidR="00C415F2">
        <w:rPr>
          <w:rFonts w:ascii="Times New Roman" w:eastAsia="SimSun" w:hAnsi="Times New Roman" w:cs="Times New Roman"/>
          <w:sz w:val="24"/>
          <w:szCs w:val="28"/>
        </w:rPr>
        <w:t>‘</w:t>
      </w:r>
      <w:r w:rsidR="002F1BAE">
        <w:rPr>
          <w:rFonts w:ascii="Times New Roman" w:eastAsia="SimSun" w:hAnsi="Times New Roman" w:cs="Times New Roman"/>
          <w:sz w:val="24"/>
          <w:szCs w:val="28"/>
        </w:rPr>
        <w:t>ideal</w:t>
      </w:r>
      <w:r w:rsidR="00C415F2">
        <w:rPr>
          <w:rFonts w:ascii="Times New Roman" w:eastAsia="SimSun" w:hAnsi="Times New Roman" w:cs="Times New Roman"/>
          <w:sz w:val="24"/>
          <w:szCs w:val="28"/>
        </w:rPr>
        <w:t>’</w:t>
      </w:r>
      <w:r w:rsidR="002F1BAE">
        <w:rPr>
          <w:rFonts w:ascii="Times New Roman" w:eastAsia="SimSun" w:hAnsi="Times New Roman" w:cs="Times New Roman"/>
          <w:sz w:val="24"/>
          <w:szCs w:val="28"/>
        </w:rPr>
        <w:t xml:space="preserve"> ways of teaching English</w:t>
      </w:r>
      <w:r w:rsidR="00AB757C">
        <w:rPr>
          <w:rFonts w:ascii="Times New Roman" w:eastAsia="SimSun" w:hAnsi="Times New Roman" w:cs="Times New Roman"/>
          <w:sz w:val="24"/>
          <w:szCs w:val="28"/>
        </w:rPr>
        <w:t>. This is corroborated by Zhang’s comment that the ethos had not enjoyed such popularity until it was advertised</w:t>
      </w:r>
      <w:r w:rsidR="00ED6888">
        <w:rPr>
          <w:rFonts w:ascii="Times New Roman" w:eastAsia="SimSun" w:hAnsi="Times New Roman" w:cs="Times New Roman"/>
          <w:sz w:val="24"/>
          <w:szCs w:val="28"/>
        </w:rPr>
        <w:t xml:space="preserve"> to the wide public</w:t>
      </w:r>
      <w:r w:rsidR="002F1BAE">
        <w:rPr>
          <w:rFonts w:ascii="Times New Roman" w:eastAsia="SimSun" w:hAnsi="Times New Roman" w:cs="Times New Roman"/>
          <w:sz w:val="24"/>
          <w:szCs w:val="28"/>
        </w:rPr>
        <w:t xml:space="preserve">. </w:t>
      </w:r>
    </w:p>
    <w:p w14:paraId="20B543BA" w14:textId="517587C1" w:rsidR="00AB757C" w:rsidRDefault="00ED6888" w:rsidP="002000A0">
      <w:pPr>
        <w:spacing w:line="480" w:lineRule="auto"/>
        <w:ind w:firstLine="420"/>
        <w:jc w:val="left"/>
        <w:rPr>
          <w:rFonts w:ascii="Times New Roman" w:eastAsia="SimSun" w:hAnsi="Times New Roman" w:cs="Times New Roman"/>
          <w:sz w:val="24"/>
          <w:szCs w:val="28"/>
        </w:rPr>
      </w:pPr>
      <w:r>
        <w:rPr>
          <w:rFonts w:ascii="Times New Roman" w:eastAsia="SimSun" w:hAnsi="Times New Roman" w:cs="Times New Roman"/>
          <w:sz w:val="24"/>
          <w:szCs w:val="28"/>
        </w:rPr>
        <w:t>M</w:t>
      </w:r>
      <w:r w:rsidRPr="008E06D0">
        <w:rPr>
          <w:rFonts w:ascii="Times New Roman" w:eastAsia="SimSun" w:hAnsi="Times New Roman" w:cs="Times New Roman"/>
          <w:sz w:val="24"/>
          <w:szCs w:val="28"/>
        </w:rPr>
        <w:t>edi</w:t>
      </w:r>
      <w:r>
        <w:rPr>
          <w:rFonts w:ascii="Times New Roman" w:eastAsia="SimSun" w:hAnsi="Times New Roman" w:cs="Times New Roman"/>
          <w:sz w:val="24"/>
          <w:szCs w:val="28"/>
        </w:rPr>
        <w:t>a’s ‘co</w:t>
      </w:r>
      <w:r w:rsidR="004D7A5A">
        <w:rPr>
          <w:rFonts w:ascii="Times New Roman" w:eastAsia="SimSun" w:hAnsi="Times New Roman" w:cs="Times New Roman"/>
          <w:sz w:val="24"/>
          <w:szCs w:val="28"/>
        </w:rPr>
        <w:t>nti</w:t>
      </w:r>
      <w:r w:rsidR="008A1CDD">
        <w:rPr>
          <w:rFonts w:ascii="Times New Roman" w:eastAsia="SimSun" w:hAnsi="Times New Roman" w:cs="Times New Roman"/>
          <w:sz w:val="24"/>
          <w:szCs w:val="28"/>
        </w:rPr>
        <w:t xml:space="preserve">nual presence’ </w:t>
      </w:r>
      <w:r w:rsidRPr="008E06D0">
        <w:rPr>
          <w:rFonts w:ascii="Times New Roman" w:eastAsia="SimSun" w:hAnsi="Times New Roman" w:cs="Times New Roman"/>
          <w:sz w:val="24"/>
          <w:szCs w:val="28"/>
        </w:rPr>
        <w:t>creates a hierarchy between the media and the ordinary.</w:t>
      </w:r>
      <w:r>
        <w:rPr>
          <w:rFonts w:ascii="Times New Roman" w:eastAsia="SimSun" w:hAnsi="Times New Roman" w:cs="Times New Roman"/>
          <w:sz w:val="24"/>
          <w:szCs w:val="28"/>
        </w:rPr>
        <w:t xml:space="preserve"> </w:t>
      </w:r>
      <w:r w:rsidR="008E06D0" w:rsidRPr="008E06D0">
        <w:rPr>
          <w:rFonts w:ascii="Times New Roman" w:eastAsia="SimSun" w:hAnsi="Times New Roman" w:cs="Times New Roman"/>
          <w:sz w:val="24"/>
          <w:szCs w:val="28"/>
        </w:rPr>
        <w:t xml:space="preserve">This categorical distinction, pointed out by </w:t>
      </w:r>
      <w:proofErr w:type="spellStart"/>
      <w:r w:rsidR="008E06D0" w:rsidRPr="008E06D0">
        <w:rPr>
          <w:rFonts w:ascii="Times New Roman" w:eastAsia="SimSun" w:hAnsi="Times New Roman" w:cs="Times New Roman"/>
          <w:sz w:val="24"/>
          <w:szCs w:val="28"/>
        </w:rPr>
        <w:t>Couldry</w:t>
      </w:r>
      <w:proofErr w:type="spellEnd"/>
      <w:r w:rsidR="008E06D0" w:rsidRPr="008E06D0">
        <w:rPr>
          <w:rFonts w:ascii="Times New Roman" w:eastAsia="SimSun" w:hAnsi="Times New Roman" w:cs="Times New Roman"/>
          <w:sz w:val="24"/>
          <w:szCs w:val="28"/>
        </w:rPr>
        <w:t xml:space="preserve"> (2001), </w:t>
      </w:r>
      <w:r w:rsidR="0013737A">
        <w:rPr>
          <w:rFonts w:ascii="Times New Roman" w:eastAsia="SimSun" w:hAnsi="Times New Roman" w:cs="Times New Roman"/>
          <w:sz w:val="24"/>
          <w:szCs w:val="28"/>
        </w:rPr>
        <w:t>does not happen</w:t>
      </w:r>
      <w:r w:rsidR="008E06D0" w:rsidRPr="008E06D0">
        <w:rPr>
          <w:rFonts w:ascii="Times New Roman" w:eastAsia="SimSun" w:hAnsi="Times New Roman" w:cs="Times New Roman"/>
          <w:sz w:val="24"/>
          <w:szCs w:val="28"/>
        </w:rPr>
        <w:t xml:space="preserve"> by force</w:t>
      </w:r>
      <w:r w:rsidR="0013737A">
        <w:rPr>
          <w:rFonts w:ascii="Times New Roman" w:eastAsia="SimSun" w:hAnsi="Times New Roman" w:cs="Times New Roman"/>
          <w:sz w:val="24"/>
          <w:szCs w:val="28"/>
        </w:rPr>
        <w:t>,</w:t>
      </w:r>
      <w:r w:rsidR="008E06D0" w:rsidRPr="008E06D0">
        <w:rPr>
          <w:rFonts w:ascii="Times New Roman" w:eastAsia="SimSun" w:hAnsi="Times New Roman" w:cs="Times New Roman"/>
          <w:sz w:val="24"/>
          <w:szCs w:val="28"/>
        </w:rPr>
        <w:t xml:space="preserve"> but by consent</w:t>
      </w:r>
      <w:r w:rsidR="00B30577">
        <w:rPr>
          <w:rFonts w:ascii="Times New Roman" w:eastAsia="SimSun" w:hAnsi="Times New Roman" w:cs="Times New Roman"/>
          <w:sz w:val="24"/>
          <w:szCs w:val="28"/>
        </w:rPr>
        <w:t xml:space="preserve"> </w:t>
      </w:r>
      <w:r w:rsidR="00B30577" w:rsidRPr="00B30577">
        <w:rPr>
          <w:rFonts w:ascii="Times New Roman" w:eastAsia="SimSun" w:hAnsi="Times New Roman" w:cs="Times New Roman"/>
          <w:sz w:val="24"/>
          <w:szCs w:val="28"/>
        </w:rPr>
        <w:t>—</w:t>
      </w:r>
      <w:r w:rsidR="008E06D0" w:rsidRPr="008E06D0">
        <w:rPr>
          <w:rFonts w:ascii="Times New Roman" w:eastAsia="SimSun" w:hAnsi="Times New Roman" w:cs="Times New Roman"/>
          <w:sz w:val="24"/>
          <w:szCs w:val="28"/>
        </w:rPr>
        <w:t xml:space="preserve"> we take it for granted </w:t>
      </w:r>
      <w:r w:rsidR="00CF2B12">
        <w:rPr>
          <w:rFonts w:ascii="Times New Roman" w:eastAsia="SimSun" w:hAnsi="Times New Roman" w:cs="Times New Roman"/>
          <w:sz w:val="24"/>
          <w:szCs w:val="28"/>
        </w:rPr>
        <w:t xml:space="preserve">that </w:t>
      </w:r>
      <w:r w:rsidR="008E06D0" w:rsidRPr="008E06D0">
        <w:rPr>
          <w:rFonts w:ascii="Times New Roman" w:eastAsia="SimSun" w:hAnsi="Times New Roman" w:cs="Times New Roman"/>
          <w:sz w:val="24"/>
          <w:szCs w:val="28"/>
        </w:rPr>
        <w:t xml:space="preserve">the media has the power to elevate ordinary off-screen people or ideas onto a </w:t>
      </w:r>
      <w:r w:rsidR="00535E95">
        <w:rPr>
          <w:rFonts w:ascii="Times New Roman" w:eastAsia="SimSun" w:hAnsi="Times New Roman" w:cs="Times New Roman"/>
          <w:sz w:val="24"/>
          <w:szCs w:val="28"/>
        </w:rPr>
        <w:t>privileged on-screen world</w:t>
      </w:r>
      <w:r w:rsidR="008E06D0" w:rsidRPr="008E06D0">
        <w:rPr>
          <w:rFonts w:ascii="Times New Roman" w:eastAsia="SimSun" w:hAnsi="Times New Roman" w:cs="Times New Roman"/>
          <w:sz w:val="24"/>
          <w:szCs w:val="28"/>
        </w:rPr>
        <w:t>.</w:t>
      </w:r>
      <w:r w:rsidR="00AB757C">
        <w:rPr>
          <w:rFonts w:ascii="Times New Roman" w:eastAsia="SimSun" w:hAnsi="Times New Roman" w:cs="Times New Roman"/>
          <w:sz w:val="24"/>
          <w:szCs w:val="28"/>
        </w:rPr>
        <w:t xml:space="preserve"> For example, </w:t>
      </w:r>
      <w:r w:rsidR="008E06D0">
        <w:rPr>
          <w:rFonts w:ascii="Times New Roman" w:eastAsia="SimSun" w:hAnsi="Times New Roman" w:cs="Times New Roman"/>
          <w:sz w:val="24"/>
          <w:szCs w:val="28"/>
        </w:rPr>
        <w:t xml:space="preserve">although flipped class was not suitable for </w:t>
      </w:r>
      <w:r w:rsidR="00AB757C">
        <w:rPr>
          <w:rFonts w:ascii="Times New Roman" w:eastAsia="SimSun" w:hAnsi="Times New Roman" w:cs="Times New Roman"/>
          <w:sz w:val="24"/>
          <w:szCs w:val="28"/>
        </w:rPr>
        <w:t xml:space="preserve">Zhang’s </w:t>
      </w:r>
      <w:r w:rsidR="008E06D0">
        <w:rPr>
          <w:rFonts w:ascii="Times New Roman" w:eastAsia="SimSun" w:hAnsi="Times New Roman" w:cs="Times New Roman"/>
          <w:sz w:val="24"/>
          <w:szCs w:val="28"/>
        </w:rPr>
        <w:t xml:space="preserve">class, she still had to </w:t>
      </w:r>
      <w:r w:rsidR="008E06D0">
        <w:rPr>
          <w:rFonts w:ascii="Times New Roman" w:eastAsia="SimSun" w:hAnsi="Times New Roman" w:cs="Times New Roman"/>
          <w:sz w:val="24"/>
          <w:szCs w:val="28"/>
        </w:rPr>
        <w:lastRenderedPageBreak/>
        <w:t xml:space="preserve">‘perform’ it since this term ‘flipped class’ has been </w:t>
      </w:r>
      <w:r w:rsidR="00C415F2">
        <w:rPr>
          <w:rFonts w:ascii="Times New Roman" w:eastAsia="SimSun" w:hAnsi="Times New Roman" w:cs="Times New Roman"/>
          <w:sz w:val="24"/>
          <w:szCs w:val="28"/>
        </w:rPr>
        <w:t xml:space="preserve">so favoured </w:t>
      </w:r>
      <w:r w:rsidR="008E06D0">
        <w:rPr>
          <w:rFonts w:ascii="Times New Roman" w:eastAsia="SimSun" w:hAnsi="Times New Roman" w:cs="Times New Roman"/>
          <w:sz w:val="24"/>
          <w:szCs w:val="28"/>
        </w:rPr>
        <w:t xml:space="preserve">by the public. </w:t>
      </w:r>
      <w:r w:rsidR="002F1BAE">
        <w:rPr>
          <w:rFonts w:ascii="Times New Roman" w:eastAsia="SimSun" w:hAnsi="Times New Roman" w:cs="Times New Roman"/>
          <w:sz w:val="24"/>
          <w:szCs w:val="28"/>
        </w:rPr>
        <w:t xml:space="preserve">The ‘universal usefulness’ of flipped class has been constructed and exaggerated by advertisements, </w:t>
      </w:r>
      <w:r w:rsidR="00CF2B12">
        <w:rPr>
          <w:rFonts w:ascii="Times New Roman" w:eastAsia="SimSun" w:hAnsi="Times New Roman" w:cs="Times New Roman"/>
          <w:sz w:val="24"/>
          <w:szCs w:val="28"/>
        </w:rPr>
        <w:t xml:space="preserve">accelerating </w:t>
      </w:r>
      <w:r w:rsidR="002F1BAE">
        <w:rPr>
          <w:rFonts w:ascii="Times New Roman" w:eastAsia="SimSun" w:hAnsi="Times New Roman" w:cs="Times New Roman"/>
          <w:sz w:val="24"/>
          <w:szCs w:val="28"/>
        </w:rPr>
        <w:t>a series of pedagogical reforms</w:t>
      </w:r>
      <w:r w:rsidR="00CF2B12">
        <w:rPr>
          <w:rFonts w:ascii="Times New Roman" w:eastAsia="SimSun" w:hAnsi="Times New Roman" w:cs="Times New Roman"/>
          <w:sz w:val="24"/>
          <w:szCs w:val="28"/>
        </w:rPr>
        <w:t xml:space="preserve"> which may not all suit students’ needs</w:t>
      </w:r>
      <w:r w:rsidR="002F1BAE">
        <w:rPr>
          <w:rFonts w:ascii="Times New Roman" w:eastAsia="SimSun" w:hAnsi="Times New Roman" w:cs="Times New Roman"/>
          <w:sz w:val="24"/>
          <w:szCs w:val="28"/>
        </w:rPr>
        <w:t xml:space="preserve">. </w:t>
      </w:r>
    </w:p>
    <w:p w14:paraId="3A034A55" w14:textId="3D2C5A1C" w:rsidR="008E06D0" w:rsidRDefault="00ED6888" w:rsidP="002000A0">
      <w:pPr>
        <w:spacing w:line="480" w:lineRule="auto"/>
        <w:ind w:firstLine="420"/>
        <w:jc w:val="left"/>
        <w:rPr>
          <w:rFonts w:ascii="Times New Roman" w:eastAsia="SimSun" w:hAnsi="Times New Roman" w:cs="Times New Roman"/>
          <w:sz w:val="24"/>
          <w:szCs w:val="28"/>
        </w:rPr>
      </w:pPr>
      <w:r>
        <w:rPr>
          <w:rFonts w:ascii="Times New Roman" w:hAnsi="Times New Roman" w:cs="Times New Roman"/>
          <w:sz w:val="24"/>
        </w:rPr>
        <w:t xml:space="preserve">Media’s ability to construct reality, in this study the ability to construct the ‘ideal’ ways of teaching English, is encroaching the previous authority of the mainstream (Kim </w:t>
      </w:r>
      <w:r w:rsidR="004D7A5A">
        <w:rPr>
          <w:rFonts w:ascii="Times New Roman" w:hAnsi="Times New Roman" w:cs="Times New Roman"/>
          <w:sz w:val="24"/>
        </w:rPr>
        <w:t>and Yung</w:t>
      </w:r>
      <w:r>
        <w:rPr>
          <w:rFonts w:ascii="Times New Roman" w:hAnsi="Times New Roman" w:cs="Times New Roman"/>
          <w:sz w:val="24"/>
        </w:rPr>
        <w:t xml:space="preserve"> 2019</w:t>
      </w:r>
      <w:r w:rsidR="00535E95">
        <w:rPr>
          <w:rFonts w:ascii="Times New Roman" w:hAnsi="Times New Roman" w:cs="Times New Roman"/>
          <w:sz w:val="24"/>
        </w:rPr>
        <w:t>b</w:t>
      </w:r>
      <w:r>
        <w:rPr>
          <w:rFonts w:ascii="Times New Roman" w:hAnsi="Times New Roman" w:cs="Times New Roman"/>
          <w:sz w:val="24"/>
        </w:rPr>
        <w:t xml:space="preserve">). This is especially evident when the top-down curricular reform </w:t>
      </w:r>
      <w:r w:rsidR="00ED6057">
        <w:rPr>
          <w:rFonts w:ascii="Times New Roman" w:hAnsi="Times New Roman" w:cs="Times New Roman"/>
          <w:sz w:val="24"/>
        </w:rPr>
        <w:t xml:space="preserve">in China </w:t>
      </w:r>
      <w:r>
        <w:rPr>
          <w:rFonts w:ascii="Times New Roman" w:hAnsi="Times New Roman" w:cs="Times New Roman"/>
          <w:sz w:val="24"/>
        </w:rPr>
        <w:t>enters a stagnant period a decade after implementation, SEEE packages itself as a more capable education provider to initiate concrete changes. But at the same time, we need to be cautious of the hidden harm</w:t>
      </w:r>
      <w:r w:rsidR="00B80032">
        <w:rPr>
          <w:rFonts w:ascii="Times New Roman" w:hAnsi="Times New Roman" w:cs="Times New Roman"/>
          <w:sz w:val="24"/>
        </w:rPr>
        <w:t xml:space="preserve"> when</w:t>
      </w:r>
      <w:r w:rsidR="002F1BAE">
        <w:rPr>
          <w:rFonts w:ascii="Times New Roman" w:hAnsi="Times New Roman" w:cs="Times New Roman"/>
          <w:sz w:val="24"/>
        </w:rPr>
        <w:t xml:space="preserve"> SEEE </w:t>
      </w:r>
      <w:r>
        <w:rPr>
          <w:rFonts w:ascii="Times New Roman" w:hAnsi="Times New Roman" w:cs="Times New Roman"/>
          <w:sz w:val="24"/>
        </w:rPr>
        <w:t xml:space="preserve">companies </w:t>
      </w:r>
      <w:r w:rsidR="002F1BAE">
        <w:rPr>
          <w:rFonts w:ascii="Times New Roman" w:hAnsi="Times New Roman" w:cs="Times New Roman"/>
          <w:sz w:val="24"/>
        </w:rPr>
        <w:t xml:space="preserve">select and modify information </w:t>
      </w:r>
      <w:r w:rsidR="00203767">
        <w:rPr>
          <w:rFonts w:ascii="Times New Roman" w:hAnsi="Times New Roman" w:cs="Times New Roman"/>
          <w:sz w:val="24"/>
        </w:rPr>
        <w:t xml:space="preserve">for their </w:t>
      </w:r>
      <w:r w:rsidR="00203767" w:rsidRPr="00DA621A">
        <w:rPr>
          <w:rFonts w:ascii="Times New Roman" w:hAnsi="Times New Roman" w:cs="Times New Roman"/>
          <w:sz w:val="24"/>
        </w:rPr>
        <w:t>own gain</w:t>
      </w:r>
      <w:r w:rsidR="002F1BAE" w:rsidRPr="00DA621A">
        <w:rPr>
          <w:rFonts w:ascii="Times New Roman" w:hAnsi="Times New Roman" w:cs="Times New Roman"/>
          <w:sz w:val="24"/>
        </w:rPr>
        <w:t xml:space="preserve">. For example, SEEE companies overly emphasise </w:t>
      </w:r>
      <w:r w:rsidR="00203767" w:rsidRPr="00DA621A">
        <w:rPr>
          <w:rFonts w:ascii="Times New Roman" w:hAnsi="Times New Roman" w:cs="Times New Roman"/>
          <w:sz w:val="24"/>
        </w:rPr>
        <w:t xml:space="preserve">approaches </w:t>
      </w:r>
      <w:r w:rsidR="00EF3679" w:rsidRPr="00DA621A">
        <w:rPr>
          <w:rFonts w:ascii="Times New Roman" w:hAnsi="Times New Roman" w:cs="Times New Roman"/>
          <w:sz w:val="24"/>
        </w:rPr>
        <w:t xml:space="preserve">such as </w:t>
      </w:r>
      <w:r w:rsidR="002F1BAE" w:rsidRPr="00DA621A">
        <w:rPr>
          <w:rFonts w:ascii="Times New Roman" w:hAnsi="Times New Roman" w:cs="Times New Roman"/>
          <w:sz w:val="24"/>
        </w:rPr>
        <w:t xml:space="preserve">one-to-one instruction </w:t>
      </w:r>
      <w:r w:rsidR="0042455B" w:rsidRPr="00DA621A">
        <w:rPr>
          <w:rFonts w:ascii="Times New Roman" w:hAnsi="Times New Roman" w:cs="Times New Roman"/>
          <w:sz w:val="24"/>
        </w:rPr>
        <w:t>and</w:t>
      </w:r>
      <w:r w:rsidR="00203767" w:rsidRPr="00DA621A">
        <w:rPr>
          <w:rFonts w:ascii="Times New Roman" w:hAnsi="Times New Roman" w:cs="Times New Roman"/>
          <w:sz w:val="24"/>
        </w:rPr>
        <w:t xml:space="preserve"> provision of</w:t>
      </w:r>
      <w:r w:rsidR="00A219FF" w:rsidRPr="00DA621A">
        <w:rPr>
          <w:rFonts w:ascii="Times New Roman" w:hAnsi="Times New Roman" w:cs="Times New Roman"/>
          <w:sz w:val="24"/>
        </w:rPr>
        <w:t xml:space="preserve"> </w:t>
      </w:r>
      <w:r w:rsidR="002F1BAE" w:rsidRPr="00DA621A">
        <w:rPr>
          <w:rFonts w:ascii="Times New Roman" w:hAnsi="Times New Roman" w:cs="Times New Roman"/>
          <w:sz w:val="24"/>
        </w:rPr>
        <w:t>native English</w:t>
      </w:r>
      <w:r w:rsidR="00203767" w:rsidRPr="00DA621A">
        <w:rPr>
          <w:rFonts w:ascii="Times New Roman" w:hAnsi="Times New Roman" w:cs="Times New Roman"/>
          <w:sz w:val="24"/>
        </w:rPr>
        <w:t xml:space="preserve"> speaking</w:t>
      </w:r>
      <w:r w:rsidR="002F1BAE" w:rsidRPr="00DA621A">
        <w:rPr>
          <w:rFonts w:ascii="Times New Roman" w:hAnsi="Times New Roman" w:cs="Times New Roman"/>
          <w:sz w:val="24"/>
        </w:rPr>
        <w:t xml:space="preserve"> teachers that are not </w:t>
      </w:r>
      <w:r w:rsidR="00EF3679" w:rsidRPr="00DA621A">
        <w:rPr>
          <w:rFonts w:ascii="Times New Roman" w:hAnsi="Times New Roman" w:cs="Times New Roman"/>
          <w:sz w:val="24"/>
        </w:rPr>
        <w:t xml:space="preserve">always </w:t>
      </w:r>
      <w:r w:rsidR="002F1BAE" w:rsidRPr="00DA621A">
        <w:rPr>
          <w:rFonts w:ascii="Times New Roman" w:hAnsi="Times New Roman" w:cs="Times New Roman"/>
          <w:sz w:val="24"/>
        </w:rPr>
        <w:t>feasible</w:t>
      </w:r>
      <w:r w:rsidR="00203767" w:rsidRPr="00DA621A">
        <w:rPr>
          <w:rFonts w:ascii="Times New Roman" w:hAnsi="Times New Roman" w:cs="Times New Roman"/>
          <w:sz w:val="24"/>
        </w:rPr>
        <w:t xml:space="preserve"> (or indeed desirable)</w:t>
      </w:r>
      <w:r w:rsidR="002F1BAE" w:rsidRPr="00DA621A">
        <w:rPr>
          <w:rFonts w:ascii="Times New Roman" w:hAnsi="Times New Roman" w:cs="Times New Roman"/>
          <w:sz w:val="24"/>
        </w:rPr>
        <w:t xml:space="preserve"> in mainstream schooling.</w:t>
      </w:r>
      <w:r w:rsidR="00A219FF" w:rsidRPr="00DA621A">
        <w:rPr>
          <w:rFonts w:ascii="Times New Roman" w:hAnsi="Times New Roman" w:cs="Times New Roman"/>
          <w:sz w:val="24"/>
        </w:rPr>
        <w:t xml:space="preserve"> </w:t>
      </w:r>
      <w:r w:rsidRPr="00DA621A">
        <w:rPr>
          <w:rFonts w:ascii="Times New Roman" w:hAnsi="Times New Roman" w:cs="Times New Roman"/>
          <w:sz w:val="24"/>
        </w:rPr>
        <w:t xml:space="preserve">While it becomes </w:t>
      </w:r>
      <w:r w:rsidR="00203767" w:rsidRPr="00DA621A">
        <w:rPr>
          <w:rFonts w:ascii="Times New Roman" w:hAnsi="Times New Roman" w:cs="Times New Roman"/>
          <w:sz w:val="24"/>
        </w:rPr>
        <w:t xml:space="preserve">the </w:t>
      </w:r>
      <w:r w:rsidRPr="00DA621A">
        <w:rPr>
          <w:rFonts w:ascii="Times New Roman" w:hAnsi="Times New Roman" w:cs="Times New Roman"/>
          <w:sz w:val="24"/>
        </w:rPr>
        <w:t>norm to receive ‘add</w:t>
      </w:r>
      <w:r>
        <w:rPr>
          <w:rFonts w:ascii="Times New Roman" w:hAnsi="Times New Roman" w:cs="Times New Roman"/>
          <w:sz w:val="24"/>
        </w:rPr>
        <w:t>-on’ education in SEEE</w:t>
      </w:r>
      <w:r w:rsidR="003D4917">
        <w:rPr>
          <w:rFonts w:ascii="Times New Roman" w:hAnsi="Times New Roman" w:cs="Times New Roman"/>
          <w:sz w:val="24"/>
        </w:rPr>
        <w:t>,</w:t>
      </w:r>
      <w:r>
        <w:rPr>
          <w:rFonts w:ascii="Times New Roman" w:hAnsi="Times New Roman" w:cs="Times New Roman"/>
          <w:sz w:val="24"/>
        </w:rPr>
        <w:t xml:space="preserve"> as evidenced in SEEE’s </w:t>
      </w:r>
      <w:r w:rsidR="00ED6057">
        <w:rPr>
          <w:rFonts w:ascii="Times New Roman" w:hAnsi="Times New Roman" w:cs="Times New Roman"/>
          <w:sz w:val="24"/>
        </w:rPr>
        <w:t xml:space="preserve">huge </w:t>
      </w:r>
      <w:r>
        <w:rPr>
          <w:rFonts w:ascii="Times New Roman" w:hAnsi="Times New Roman" w:cs="Times New Roman"/>
          <w:sz w:val="24"/>
        </w:rPr>
        <w:t>market value</w:t>
      </w:r>
      <w:r w:rsidR="00B80032">
        <w:rPr>
          <w:rFonts w:ascii="Times New Roman" w:hAnsi="Times New Roman" w:cs="Times New Roman"/>
          <w:sz w:val="24"/>
        </w:rPr>
        <w:t xml:space="preserve"> in C</w:t>
      </w:r>
      <w:r w:rsidR="00B80032" w:rsidRPr="0014475E">
        <w:rPr>
          <w:rFonts w:ascii="Times New Roman" w:hAnsi="Times New Roman" w:cs="Times New Roman"/>
          <w:sz w:val="24"/>
        </w:rPr>
        <w:t>hina</w:t>
      </w:r>
      <w:r w:rsidRPr="0014475E">
        <w:rPr>
          <w:rFonts w:ascii="Times New Roman" w:hAnsi="Times New Roman" w:cs="Times New Roman"/>
          <w:sz w:val="24"/>
        </w:rPr>
        <w:t>, t</w:t>
      </w:r>
      <w:r w:rsidR="00080E1B" w:rsidRPr="0014475E">
        <w:rPr>
          <w:rFonts w:ascii="Times New Roman" w:hAnsi="Times New Roman" w:cs="Times New Roman"/>
          <w:sz w:val="24"/>
        </w:rPr>
        <w:t xml:space="preserve">his also raises a </w:t>
      </w:r>
      <w:r w:rsidRPr="0014475E">
        <w:rPr>
          <w:rFonts w:ascii="Times New Roman" w:hAnsi="Times New Roman" w:cs="Times New Roman"/>
          <w:sz w:val="24"/>
        </w:rPr>
        <w:t xml:space="preserve">serious </w:t>
      </w:r>
      <w:r w:rsidR="00080E1B" w:rsidRPr="0014475E">
        <w:rPr>
          <w:rFonts w:ascii="Times New Roman" w:hAnsi="Times New Roman" w:cs="Times New Roman"/>
          <w:sz w:val="24"/>
        </w:rPr>
        <w:t>concern in educational inequality</w:t>
      </w:r>
      <w:r w:rsidRPr="0014475E">
        <w:rPr>
          <w:rFonts w:ascii="Times New Roman" w:hAnsi="Times New Roman" w:cs="Times New Roman"/>
          <w:sz w:val="24"/>
        </w:rPr>
        <w:t xml:space="preserve"> because students from lower socio</w:t>
      </w:r>
      <w:r w:rsidR="00403AA4">
        <w:rPr>
          <w:rFonts w:ascii="Times New Roman" w:hAnsi="Times New Roman" w:cs="Times New Roman"/>
          <w:sz w:val="24"/>
        </w:rPr>
        <w:t>-</w:t>
      </w:r>
      <w:r w:rsidRPr="0014475E">
        <w:rPr>
          <w:rFonts w:ascii="Times New Roman" w:hAnsi="Times New Roman" w:cs="Times New Roman"/>
          <w:sz w:val="24"/>
        </w:rPr>
        <w:t>economic fami</w:t>
      </w:r>
      <w:r>
        <w:rPr>
          <w:rFonts w:ascii="Times New Roman" w:hAnsi="Times New Roman" w:cs="Times New Roman"/>
          <w:sz w:val="24"/>
        </w:rPr>
        <w:t>lies are usually excluded from supplementary education.</w:t>
      </w:r>
    </w:p>
    <w:p w14:paraId="0F3EE6B9" w14:textId="080679D5" w:rsidR="007C4D75" w:rsidRPr="00DA621A" w:rsidRDefault="00EE3EA9" w:rsidP="002000A0">
      <w:pPr>
        <w:spacing w:line="480" w:lineRule="auto"/>
        <w:ind w:firstLine="420"/>
        <w:jc w:val="left"/>
        <w:rPr>
          <w:rFonts w:ascii="Times New Roman" w:eastAsia="SimSun" w:hAnsi="Times New Roman" w:cs="Times New Roman"/>
          <w:sz w:val="24"/>
          <w:szCs w:val="28"/>
        </w:rPr>
      </w:pPr>
      <w:r>
        <w:rPr>
          <w:rFonts w:ascii="Times New Roman" w:eastAsia="SimSun" w:hAnsi="Times New Roman" w:cs="Times New Roman" w:hint="eastAsia"/>
          <w:sz w:val="24"/>
          <w:szCs w:val="28"/>
        </w:rPr>
        <w:t>M</w:t>
      </w:r>
      <w:r>
        <w:rPr>
          <w:rFonts w:ascii="Times New Roman" w:eastAsia="SimSun" w:hAnsi="Times New Roman" w:cs="Times New Roman"/>
          <w:sz w:val="24"/>
          <w:szCs w:val="28"/>
        </w:rPr>
        <w:t xml:space="preserve">eanwhile, </w:t>
      </w:r>
      <w:r w:rsidRPr="00EE3EA9">
        <w:rPr>
          <w:rFonts w:ascii="Times New Roman" w:eastAsia="SimSun" w:hAnsi="Times New Roman" w:cs="Times New Roman"/>
          <w:sz w:val="24"/>
          <w:szCs w:val="28"/>
        </w:rPr>
        <w:t>the media</w:t>
      </w:r>
      <w:r>
        <w:rPr>
          <w:rFonts w:ascii="Times New Roman" w:eastAsia="SimSun" w:hAnsi="Times New Roman" w:cs="Times New Roman"/>
          <w:sz w:val="24"/>
          <w:szCs w:val="28"/>
        </w:rPr>
        <w:t>, instantiated by the advertised ethos,</w:t>
      </w:r>
      <w:r w:rsidRPr="00EE3EA9">
        <w:rPr>
          <w:rFonts w:ascii="Times New Roman" w:eastAsia="SimSun" w:hAnsi="Times New Roman" w:cs="Times New Roman"/>
          <w:sz w:val="24"/>
          <w:szCs w:val="28"/>
        </w:rPr>
        <w:t xml:space="preserve"> also reflects the need of the </w:t>
      </w:r>
      <w:r w:rsidR="0013737A">
        <w:rPr>
          <w:rFonts w:ascii="Times New Roman" w:eastAsia="SimSun" w:hAnsi="Times New Roman" w:cs="Times New Roman"/>
          <w:sz w:val="24"/>
          <w:szCs w:val="28"/>
        </w:rPr>
        <w:t>Chinese</w:t>
      </w:r>
      <w:r w:rsidR="0013737A" w:rsidRPr="00EE3EA9">
        <w:rPr>
          <w:rFonts w:ascii="Times New Roman" w:eastAsia="SimSun" w:hAnsi="Times New Roman" w:cs="Times New Roman"/>
          <w:sz w:val="24"/>
          <w:szCs w:val="28"/>
        </w:rPr>
        <w:t xml:space="preserve"> </w:t>
      </w:r>
      <w:r w:rsidRPr="00EE3EA9">
        <w:rPr>
          <w:rFonts w:ascii="Times New Roman" w:eastAsia="SimSun" w:hAnsi="Times New Roman" w:cs="Times New Roman"/>
          <w:sz w:val="24"/>
          <w:szCs w:val="28"/>
        </w:rPr>
        <w:t>market for</w:t>
      </w:r>
      <w:r w:rsidR="0015117E">
        <w:rPr>
          <w:rFonts w:ascii="Times New Roman" w:eastAsia="SimSun" w:hAnsi="Times New Roman" w:cs="Times New Roman"/>
          <w:sz w:val="24"/>
          <w:szCs w:val="28"/>
        </w:rPr>
        <w:t xml:space="preserve"> fun-based, liberal and </w:t>
      </w:r>
      <w:r w:rsidRPr="00EE3EA9">
        <w:rPr>
          <w:rFonts w:ascii="Times New Roman" w:eastAsia="SimSun" w:hAnsi="Times New Roman" w:cs="Times New Roman"/>
          <w:sz w:val="24"/>
          <w:szCs w:val="28"/>
        </w:rPr>
        <w:t>expressive English education for kids.</w:t>
      </w:r>
      <w:r w:rsidR="005F09D6">
        <w:rPr>
          <w:rFonts w:ascii="Times New Roman" w:eastAsia="SimSun" w:hAnsi="Times New Roman" w:cs="Times New Roman"/>
          <w:sz w:val="24"/>
          <w:szCs w:val="28"/>
        </w:rPr>
        <w:t xml:space="preserve"> Although these concepts were not entirely new</w:t>
      </w:r>
      <w:r w:rsidR="00C25667">
        <w:rPr>
          <w:rFonts w:ascii="Times New Roman" w:eastAsia="SimSun" w:hAnsi="Times New Roman" w:cs="Times New Roman"/>
          <w:sz w:val="24"/>
          <w:szCs w:val="28"/>
        </w:rPr>
        <w:t xml:space="preserve"> </w:t>
      </w:r>
      <w:r w:rsidR="005549FC">
        <w:rPr>
          <w:rFonts w:ascii="Times New Roman" w:eastAsia="SimSun" w:hAnsi="Times New Roman" w:cs="Times New Roman"/>
          <w:sz w:val="24"/>
          <w:szCs w:val="28"/>
        </w:rPr>
        <w:t>at the level of policy</w:t>
      </w:r>
      <w:r w:rsidR="004D7A5A">
        <w:rPr>
          <w:rFonts w:ascii="Times New Roman" w:eastAsia="SimSun" w:hAnsi="Times New Roman" w:cs="Times New Roman"/>
          <w:sz w:val="24"/>
          <w:szCs w:val="28"/>
        </w:rPr>
        <w:t xml:space="preserve"> (MOE </w:t>
      </w:r>
      <w:r w:rsidR="005F09D6">
        <w:rPr>
          <w:rFonts w:ascii="Times New Roman" w:eastAsia="SimSun" w:hAnsi="Times New Roman" w:cs="Times New Roman"/>
          <w:sz w:val="24"/>
          <w:szCs w:val="28"/>
        </w:rPr>
        <w:t>2011),</w:t>
      </w:r>
      <w:r w:rsidRPr="00EE3EA9">
        <w:rPr>
          <w:rFonts w:ascii="Times New Roman" w:eastAsia="SimSun" w:hAnsi="Times New Roman" w:cs="Times New Roman"/>
          <w:sz w:val="24"/>
          <w:szCs w:val="28"/>
        </w:rPr>
        <w:t xml:space="preserve"> </w:t>
      </w:r>
      <w:r w:rsidR="005F09D6">
        <w:rPr>
          <w:rFonts w:ascii="Times New Roman" w:eastAsia="SimSun" w:hAnsi="Times New Roman" w:cs="Times New Roman"/>
          <w:sz w:val="24"/>
          <w:szCs w:val="28"/>
        </w:rPr>
        <w:t>t</w:t>
      </w:r>
      <w:r>
        <w:rPr>
          <w:rFonts w:ascii="Times New Roman" w:eastAsia="SimSun" w:hAnsi="Times New Roman" w:cs="Times New Roman"/>
          <w:sz w:val="24"/>
          <w:szCs w:val="28"/>
        </w:rPr>
        <w:t xml:space="preserve">he advertised ethos reveals </w:t>
      </w:r>
      <w:r w:rsidRPr="00EE3EA9">
        <w:rPr>
          <w:rFonts w:ascii="Times New Roman" w:eastAsia="SimSun" w:hAnsi="Times New Roman" w:cs="Times New Roman"/>
          <w:sz w:val="24"/>
          <w:szCs w:val="28"/>
        </w:rPr>
        <w:t xml:space="preserve">a </w:t>
      </w:r>
      <w:r w:rsidR="005F09D6">
        <w:rPr>
          <w:rFonts w:ascii="Times New Roman" w:eastAsia="SimSun" w:hAnsi="Times New Roman" w:cs="Times New Roman"/>
          <w:sz w:val="24"/>
          <w:szCs w:val="28"/>
        </w:rPr>
        <w:t xml:space="preserve">bottom-up </w:t>
      </w:r>
      <w:r w:rsidRPr="00EE3EA9">
        <w:rPr>
          <w:rFonts w:ascii="Times New Roman" w:eastAsia="SimSun" w:hAnsi="Times New Roman" w:cs="Times New Roman"/>
          <w:sz w:val="24"/>
          <w:szCs w:val="28"/>
        </w:rPr>
        <w:t>transformational trend in current China elementary English education moving away from cultivating mere exam-</w:t>
      </w:r>
      <w:r w:rsidRPr="00EE3EA9">
        <w:rPr>
          <w:rFonts w:ascii="Times New Roman" w:eastAsia="SimSun" w:hAnsi="Times New Roman" w:cs="Times New Roman"/>
          <w:sz w:val="24"/>
          <w:szCs w:val="28"/>
        </w:rPr>
        <w:lastRenderedPageBreak/>
        <w:t xml:space="preserve">competent </w:t>
      </w:r>
      <w:r w:rsidRPr="00DA621A">
        <w:rPr>
          <w:rFonts w:ascii="Times New Roman" w:eastAsia="SimSun" w:hAnsi="Times New Roman" w:cs="Times New Roman"/>
          <w:sz w:val="24"/>
          <w:szCs w:val="28"/>
        </w:rPr>
        <w:t xml:space="preserve">students. </w:t>
      </w:r>
      <w:r w:rsidR="005238FE" w:rsidRPr="00DA621A">
        <w:rPr>
          <w:rFonts w:ascii="Times New Roman" w:eastAsia="SimSun" w:hAnsi="Times New Roman" w:cs="Times New Roman"/>
          <w:sz w:val="24"/>
          <w:szCs w:val="28"/>
        </w:rPr>
        <w:t xml:space="preserve">Nevertheless, </w:t>
      </w:r>
      <w:r w:rsidR="00E47787" w:rsidRPr="00DA621A">
        <w:rPr>
          <w:rFonts w:ascii="Times New Roman" w:eastAsia="SimSun" w:hAnsi="Times New Roman" w:cs="Times New Roman"/>
          <w:sz w:val="24"/>
          <w:szCs w:val="28"/>
        </w:rPr>
        <w:t xml:space="preserve">we have to admit that the non-academic focus in SEEE shown in our research could be due to the less competitive nature of elementary education. As students enter elementary-to-secondary transition and progress into secondary schools, </w:t>
      </w:r>
      <w:r w:rsidR="00F7472C" w:rsidRPr="00DA621A">
        <w:rPr>
          <w:rFonts w:ascii="Times New Roman" w:eastAsia="SimSun" w:hAnsi="Times New Roman" w:cs="Times New Roman"/>
          <w:sz w:val="24"/>
          <w:szCs w:val="28"/>
        </w:rPr>
        <w:t>supplementary education</w:t>
      </w:r>
      <w:r w:rsidR="00E47787" w:rsidRPr="00DA621A">
        <w:rPr>
          <w:rFonts w:ascii="Times New Roman" w:eastAsia="SimSun" w:hAnsi="Times New Roman" w:cs="Times New Roman"/>
          <w:sz w:val="24"/>
          <w:szCs w:val="28"/>
        </w:rPr>
        <w:t xml:space="preserve"> might</w:t>
      </w:r>
      <w:r w:rsidR="007C4D75" w:rsidRPr="00DA621A">
        <w:rPr>
          <w:rFonts w:ascii="Times New Roman" w:eastAsia="SimSun" w:hAnsi="Times New Roman" w:cs="Times New Roman"/>
          <w:sz w:val="24"/>
          <w:szCs w:val="28"/>
        </w:rPr>
        <w:t xml:space="preserve"> also be </w:t>
      </w:r>
      <w:r w:rsidR="00F7472C" w:rsidRPr="00DA621A">
        <w:rPr>
          <w:rFonts w:ascii="Times New Roman" w:eastAsia="SimSun" w:hAnsi="Times New Roman" w:cs="Times New Roman"/>
          <w:sz w:val="24"/>
          <w:szCs w:val="28"/>
        </w:rPr>
        <w:t>more</w:t>
      </w:r>
      <w:r w:rsidR="007C4D75" w:rsidRPr="00DA621A">
        <w:rPr>
          <w:rFonts w:ascii="Times New Roman" w:eastAsia="SimSun" w:hAnsi="Times New Roman" w:cs="Times New Roman"/>
          <w:sz w:val="24"/>
          <w:szCs w:val="28"/>
        </w:rPr>
        <w:t xml:space="preserve"> exam-oriented (Liu and Bray 2018). Given that the ethos is advertised (</w:t>
      </w:r>
      <w:r w:rsidR="007C4D75" w:rsidRPr="00DA621A">
        <w:rPr>
          <w:rFonts w:ascii="Times New Roman" w:eastAsia="SimSun" w:hAnsi="Times New Roman" w:cs="Times New Roman"/>
          <w:i/>
          <w:sz w:val="24"/>
          <w:szCs w:val="28"/>
        </w:rPr>
        <w:t>intended</w:t>
      </w:r>
      <w:r w:rsidR="007C4D75" w:rsidRPr="00DA621A">
        <w:rPr>
          <w:rFonts w:ascii="Times New Roman" w:eastAsia="SimSun" w:hAnsi="Times New Roman" w:cs="Times New Roman"/>
          <w:sz w:val="24"/>
          <w:szCs w:val="28"/>
        </w:rPr>
        <w:t xml:space="preserve">), it should also be noted that there could be </w:t>
      </w:r>
      <w:r w:rsidR="00F7472C" w:rsidRPr="00DA621A">
        <w:rPr>
          <w:rFonts w:ascii="Times New Roman" w:eastAsia="SimSun" w:hAnsi="Times New Roman" w:cs="Times New Roman"/>
          <w:sz w:val="24"/>
          <w:szCs w:val="28"/>
        </w:rPr>
        <w:t>differences</w:t>
      </w:r>
      <w:r w:rsidR="007C4D75" w:rsidRPr="00DA621A">
        <w:rPr>
          <w:rFonts w:ascii="Times New Roman" w:eastAsia="SimSun" w:hAnsi="Times New Roman" w:cs="Times New Roman"/>
          <w:sz w:val="24"/>
          <w:szCs w:val="28"/>
        </w:rPr>
        <w:t xml:space="preserve"> regarding what Chinese students actually </w:t>
      </w:r>
      <w:r w:rsidR="007C4D75" w:rsidRPr="00DA621A">
        <w:rPr>
          <w:rFonts w:ascii="Times New Roman" w:eastAsia="SimSun" w:hAnsi="Times New Roman" w:cs="Times New Roman"/>
          <w:i/>
          <w:sz w:val="24"/>
          <w:szCs w:val="28"/>
        </w:rPr>
        <w:t>experience</w:t>
      </w:r>
      <w:r w:rsidR="00F7472C" w:rsidRPr="00DA621A">
        <w:rPr>
          <w:rFonts w:ascii="Times New Roman" w:eastAsia="SimSun" w:hAnsi="Times New Roman" w:cs="Times New Roman"/>
          <w:sz w:val="24"/>
          <w:szCs w:val="28"/>
        </w:rPr>
        <w:t xml:space="preserve"> in SEEE (McLaughlin </w:t>
      </w:r>
      <w:r w:rsidR="007C4D75" w:rsidRPr="00DA621A">
        <w:rPr>
          <w:rFonts w:ascii="Times New Roman" w:eastAsia="SimSun" w:hAnsi="Times New Roman" w:cs="Times New Roman"/>
          <w:sz w:val="24"/>
          <w:szCs w:val="28"/>
        </w:rPr>
        <w:t>2005).</w:t>
      </w:r>
    </w:p>
    <w:p w14:paraId="582E7E0D" w14:textId="09FB9FE4" w:rsidR="00EE3EA9" w:rsidRDefault="007C4D75" w:rsidP="002000A0">
      <w:pPr>
        <w:spacing w:line="480" w:lineRule="auto"/>
        <w:ind w:firstLine="420"/>
        <w:jc w:val="left"/>
        <w:rPr>
          <w:rFonts w:ascii="Times New Roman" w:eastAsia="SimSun" w:hAnsi="Times New Roman" w:cs="Times New Roman"/>
          <w:sz w:val="24"/>
          <w:szCs w:val="28"/>
        </w:rPr>
      </w:pPr>
      <w:r w:rsidRPr="00535E95">
        <w:rPr>
          <w:rFonts w:ascii="Times New Roman" w:eastAsia="SimSun" w:hAnsi="Times New Roman" w:cs="Times New Roman"/>
          <w:sz w:val="24"/>
          <w:szCs w:val="28"/>
        </w:rPr>
        <w:t xml:space="preserve"> </w:t>
      </w:r>
      <w:r w:rsidR="00DD6D39" w:rsidRPr="00535E95">
        <w:rPr>
          <w:rFonts w:ascii="Times New Roman" w:eastAsia="SimSun" w:hAnsi="Times New Roman" w:cs="Times New Roman"/>
          <w:sz w:val="24"/>
          <w:szCs w:val="28"/>
        </w:rPr>
        <w:t>That said, advertisements are making</w:t>
      </w:r>
      <w:r w:rsidR="00EE3EA9" w:rsidRPr="00535E95">
        <w:rPr>
          <w:rFonts w:ascii="Times New Roman" w:eastAsia="SimSun" w:hAnsi="Times New Roman" w:cs="Times New Roman"/>
          <w:sz w:val="24"/>
          <w:szCs w:val="28"/>
        </w:rPr>
        <w:t xml:space="preserve"> </w:t>
      </w:r>
      <w:r w:rsidR="005F09D6" w:rsidRPr="00535E95">
        <w:rPr>
          <w:rFonts w:ascii="Times New Roman" w:eastAsia="SimSun" w:hAnsi="Times New Roman" w:cs="Times New Roman"/>
          <w:sz w:val="24"/>
          <w:szCs w:val="28"/>
        </w:rPr>
        <w:t>th</w:t>
      </w:r>
      <w:r w:rsidR="00DD6D39" w:rsidRPr="00535E95">
        <w:rPr>
          <w:rFonts w:ascii="Times New Roman" w:eastAsia="SimSun" w:hAnsi="Times New Roman" w:cs="Times New Roman"/>
          <w:sz w:val="24"/>
          <w:szCs w:val="28"/>
        </w:rPr>
        <w:t>e</w:t>
      </w:r>
      <w:r w:rsidR="005F09D6" w:rsidRPr="00535E95">
        <w:rPr>
          <w:rFonts w:ascii="Times New Roman" w:eastAsia="SimSun" w:hAnsi="Times New Roman" w:cs="Times New Roman"/>
          <w:sz w:val="24"/>
          <w:szCs w:val="28"/>
        </w:rPr>
        <w:t xml:space="preserve"> trend </w:t>
      </w:r>
      <w:r w:rsidR="00DD6D39">
        <w:rPr>
          <w:rFonts w:ascii="Times New Roman" w:eastAsia="SimSun" w:hAnsi="Times New Roman" w:cs="Times New Roman"/>
          <w:sz w:val="24"/>
          <w:szCs w:val="28"/>
        </w:rPr>
        <w:t xml:space="preserve">away from exam-based teaching </w:t>
      </w:r>
      <w:r w:rsidR="005F09D6">
        <w:rPr>
          <w:rFonts w:ascii="Times New Roman" w:eastAsia="SimSun" w:hAnsi="Times New Roman" w:cs="Times New Roman"/>
          <w:sz w:val="24"/>
          <w:szCs w:val="28"/>
        </w:rPr>
        <w:t>prominent</w:t>
      </w:r>
      <w:r w:rsidR="00DD6D39">
        <w:rPr>
          <w:rFonts w:ascii="Times New Roman" w:eastAsia="SimSun" w:hAnsi="Times New Roman" w:cs="Times New Roman"/>
          <w:sz w:val="24"/>
          <w:szCs w:val="28"/>
        </w:rPr>
        <w:t xml:space="preserve"> in elementary education</w:t>
      </w:r>
      <w:r w:rsidR="005F09D6">
        <w:rPr>
          <w:rFonts w:ascii="Times New Roman" w:eastAsia="SimSun" w:hAnsi="Times New Roman" w:cs="Times New Roman"/>
          <w:sz w:val="24"/>
          <w:szCs w:val="28"/>
        </w:rPr>
        <w:t>, and thus</w:t>
      </w:r>
      <w:r w:rsidR="001451D7">
        <w:rPr>
          <w:rFonts w:ascii="Times New Roman" w:eastAsia="SimSun" w:hAnsi="Times New Roman" w:cs="Times New Roman"/>
          <w:sz w:val="24"/>
          <w:szCs w:val="28"/>
        </w:rPr>
        <w:t xml:space="preserve"> have the potential to</w:t>
      </w:r>
      <w:r w:rsidR="005F09D6">
        <w:rPr>
          <w:rFonts w:ascii="Times New Roman" w:eastAsia="SimSun" w:hAnsi="Times New Roman" w:cs="Times New Roman"/>
          <w:sz w:val="24"/>
          <w:szCs w:val="28"/>
        </w:rPr>
        <w:t xml:space="preserve"> accelerate</w:t>
      </w:r>
      <w:r w:rsidR="00EE3EA9">
        <w:rPr>
          <w:rFonts w:ascii="Times New Roman" w:eastAsia="SimSun" w:hAnsi="Times New Roman" w:cs="Times New Roman"/>
          <w:sz w:val="24"/>
          <w:szCs w:val="28"/>
        </w:rPr>
        <w:t xml:space="preserve"> pedagogical reforms and </w:t>
      </w:r>
      <w:r w:rsidR="001451D7">
        <w:rPr>
          <w:rFonts w:ascii="Times New Roman" w:eastAsia="SimSun" w:hAnsi="Times New Roman" w:cs="Times New Roman"/>
          <w:sz w:val="24"/>
          <w:szCs w:val="28"/>
        </w:rPr>
        <w:t xml:space="preserve">perhaps </w:t>
      </w:r>
      <w:r w:rsidR="00EE3EA9">
        <w:rPr>
          <w:rFonts w:ascii="Times New Roman" w:eastAsia="SimSun" w:hAnsi="Times New Roman" w:cs="Times New Roman"/>
          <w:sz w:val="24"/>
          <w:szCs w:val="28"/>
        </w:rPr>
        <w:t xml:space="preserve">even </w:t>
      </w:r>
      <w:r w:rsidR="005F09D6">
        <w:rPr>
          <w:rFonts w:ascii="Times New Roman" w:eastAsia="SimSun" w:hAnsi="Times New Roman" w:cs="Times New Roman"/>
          <w:sz w:val="24"/>
          <w:szCs w:val="28"/>
        </w:rPr>
        <w:t xml:space="preserve">lead to </w:t>
      </w:r>
      <w:r w:rsidR="00EE3EA9">
        <w:rPr>
          <w:rFonts w:ascii="Times New Roman" w:eastAsia="SimSun" w:hAnsi="Times New Roman" w:cs="Times New Roman"/>
          <w:sz w:val="24"/>
          <w:szCs w:val="28"/>
        </w:rPr>
        <w:t xml:space="preserve">more conflicts between parents and teachers. </w:t>
      </w:r>
      <w:r w:rsidR="001451D7">
        <w:rPr>
          <w:rFonts w:ascii="Times New Roman" w:eastAsia="SimSun" w:hAnsi="Times New Roman" w:cs="Times New Roman"/>
          <w:sz w:val="24"/>
          <w:szCs w:val="28"/>
        </w:rPr>
        <w:t xml:space="preserve">The media’s </w:t>
      </w:r>
      <w:r w:rsidR="00F30B7B">
        <w:rPr>
          <w:rFonts w:ascii="Times New Roman" w:eastAsia="SimSun" w:hAnsi="Times New Roman" w:cs="Times New Roman"/>
          <w:sz w:val="24"/>
          <w:szCs w:val="28"/>
        </w:rPr>
        <w:t xml:space="preserve">ability to reflect reality, in this study the ability to reflect what the market wants for </w:t>
      </w:r>
      <w:r w:rsidR="00B80032">
        <w:rPr>
          <w:rFonts w:ascii="Times New Roman" w:eastAsia="SimSun" w:hAnsi="Times New Roman" w:cs="Times New Roman"/>
          <w:sz w:val="24"/>
          <w:szCs w:val="28"/>
        </w:rPr>
        <w:t>future</w:t>
      </w:r>
      <w:r w:rsidR="00F30B7B">
        <w:rPr>
          <w:rFonts w:ascii="Times New Roman" w:eastAsia="SimSun" w:hAnsi="Times New Roman" w:cs="Times New Roman"/>
          <w:sz w:val="24"/>
          <w:szCs w:val="28"/>
        </w:rPr>
        <w:t xml:space="preserve"> English education, is also spurring the mainstream schooling to adjust and to join efforts in upgrading teaching ideals and pedagogies. </w:t>
      </w:r>
    </w:p>
    <w:p w14:paraId="6D8842B8" w14:textId="77777777" w:rsidR="0038462B" w:rsidRDefault="0038462B" w:rsidP="002000A0">
      <w:pPr>
        <w:spacing w:line="480" w:lineRule="auto"/>
        <w:ind w:firstLine="420"/>
        <w:jc w:val="left"/>
        <w:rPr>
          <w:rFonts w:ascii="Times New Roman" w:eastAsia="SimSun" w:hAnsi="Times New Roman" w:cs="Times New Roman"/>
          <w:sz w:val="24"/>
          <w:szCs w:val="28"/>
        </w:rPr>
      </w:pPr>
    </w:p>
    <w:p w14:paraId="66280E4F" w14:textId="324B21BF" w:rsidR="00637994" w:rsidRDefault="0012444E" w:rsidP="002000A0">
      <w:pPr>
        <w:spacing w:line="480" w:lineRule="auto"/>
        <w:jc w:val="left"/>
        <w:rPr>
          <w:rFonts w:ascii="Times New Roman" w:eastAsia="SimSun" w:hAnsi="Times New Roman" w:cs="Times New Roman"/>
          <w:b/>
          <w:sz w:val="24"/>
          <w:szCs w:val="28"/>
        </w:rPr>
      </w:pPr>
      <w:r>
        <w:rPr>
          <w:rFonts w:ascii="Times New Roman" w:eastAsia="SimSun" w:hAnsi="Times New Roman" w:cs="Times New Roman"/>
          <w:b/>
          <w:sz w:val="24"/>
          <w:szCs w:val="28"/>
        </w:rPr>
        <w:t xml:space="preserve">Implications, </w:t>
      </w:r>
      <w:r w:rsidR="00114E4F" w:rsidRPr="00114E4F">
        <w:rPr>
          <w:rFonts w:ascii="Times New Roman" w:eastAsia="SimSun" w:hAnsi="Times New Roman" w:cs="Times New Roman"/>
          <w:b/>
          <w:sz w:val="24"/>
          <w:szCs w:val="28"/>
        </w:rPr>
        <w:t>Limitations</w:t>
      </w:r>
      <w:r w:rsidR="006C674C" w:rsidRPr="00114E4F">
        <w:rPr>
          <w:rFonts w:ascii="Times New Roman" w:eastAsia="SimSun" w:hAnsi="Times New Roman" w:cs="Times New Roman"/>
          <w:b/>
          <w:sz w:val="24"/>
          <w:szCs w:val="28"/>
        </w:rPr>
        <w:t xml:space="preserve"> </w:t>
      </w:r>
      <w:r>
        <w:rPr>
          <w:rFonts w:ascii="Times New Roman" w:eastAsia="SimSun" w:hAnsi="Times New Roman" w:cs="Times New Roman"/>
          <w:b/>
          <w:sz w:val="24"/>
          <w:szCs w:val="28"/>
        </w:rPr>
        <w:t>and Future Studies</w:t>
      </w:r>
    </w:p>
    <w:p w14:paraId="4D2E237B" w14:textId="61A8F5DD" w:rsidR="00114E4F" w:rsidRDefault="00114E4F" w:rsidP="002000A0">
      <w:pPr>
        <w:spacing w:line="480" w:lineRule="auto"/>
        <w:jc w:val="left"/>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eastAsia="en-GB"/>
        </w:rPr>
        <w:t>Th</w:t>
      </w:r>
      <w:r w:rsidR="00560A58">
        <w:rPr>
          <w:rFonts w:ascii="Times New Roman" w:eastAsia="Times New Roman" w:hAnsi="Times New Roman" w:cs="Times New Roman"/>
          <w:sz w:val="24"/>
          <w:szCs w:val="24"/>
          <w:lang w:eastAsia="en-GB"/>
        </w:rPr>
        <w:t>is</w:t>
      </w:r>
      <w:r>
        <w:rPr>
          <w:rFonts w:ascii="Times New Roman" w:eastAsia="Times New Roman" w:hAnsi="Times New Roman" w:cs="Times New Roman"/>
          <w:sz w:val="24"/>
          <w:szCs w:val="24"/>
          <w:lang w:eastAsia="en-GB"/>
        </w:rPr>
        <w:t xml:space="preserve"> study </w:t>
      </w:r>
      <w:r w:rsidR="00CA23D4">
        <w:rPr>
          <w:rFonts w:ascii="Times New Roman" w:eastAsia="Times New Roman" w:hAnsi="Times New Roman" w:cs="Times New Roman"/>
          <w:sz w:val="24"/>
          <w:szCs w:val="24"/>
          <w:lang w:val="en-US" w:eastAsia="en-GB"/>
        </w:rPr>
        <w:t>makes contribution</w:t>
      </w:r>
      <w:r w:rsidR="0013737A">
        <w:rPr>
          <w:rFonts w:ascii="Times New Roman" w:eastAsia="Times New Roman" w:hAnsi="Times New Roman" w:cs="Times New Roman"/>
          <w:sz w:val="24"/>
          <w:szCs w:val="24"/>
          <w:lang w:val="en-US" w:eastAsia="en-GB"/>
        </w:rPr>
        <w:t xml:space="preserve"> at the level of both</w:t>
      </w:r>
      <w:r w:rsidRPr="00FB78A0">
        <w:rPr>
          <w:rFonts w:ascii="Times New Roman" w:eastAsia="Times New Roman" w:hAnsi="Times New Roman" w:cs="Times New Roman"/>
          <w:sz w:val="24"/>
          <w:szCs w:val="24"/>
          <w:lang w:val="en-US" w:eastAsia="en-GB"/>
        </w:rPr>
        <w:t xml:space="preserve"> </w:t>
      </w:r>
      <w:r w:rsidR="0013737A">
        <w:rPr>
          <w:rFonts w:ascii="Times New Roman" w:eastAsia="Times New Roman" w:hAnsi="Times New Roman" w:cs="Times New Roman"/>
          <w:sz w:val="24"/>
          <w:szCs w:val="24"/>
          <w:lang w:val="en-US" w:eastAsia="en-GB"/>
        </w:rPr>
        <w:t>knowledge and practice</w:t>
      </w:r>
      <w:r w:rsidRPr="00FB78A0">
        <w:rPr>
          <w:rFonts w:ascii="Times New Roman" w:eastAsia="Times New Roman" w:hAnsi="Times New Roman" w:cs="Times New Roman"/>
          <w:sz w:val="24"/>
          <w:szCs w:val="24"/>
          <w:lang w:val="en-US" w:eastAsia="en-GB"/>
        </w:rPr>
        <w:t>.</w:t>
      </w:r>
      <w:r>
        <w:rPr>
          <w:rFonts w:ascii="Times New Roman" w:eastAsia="Times New Roman" w:hAnsi="Times New Roman" w:cs="Times New Roman"/>
          <w:sz w:val="24"/>
          <w:szCs w:val="24"/>
          <w:lang w:val="en-US" w:eastAsia="en-GB"/>
        </w:rPr>
        <w:t xml:space="preserve"> </w:t>
      </w:r>
      <w:r w:rsidR="0013737A">
        <w:rPr>
          <w:rFonts w:ascii="Times New Roman" w:eastAsia="Times New Roman" w:hAnsi="Times New Roman" w:cs="Times New Roman"/>
          <w:sz w:val="24"/>
          <w:szCs w:val="24"/>
          <w:lang w:val="en-US" w:eastAsia="en-GB"/>
        </w:rPr>
        <w:t>At the level of knowledge</w:t>
      </w:r>
      <w:r>
        <w:rPr>
          <w:rFonts w:ascii="Times New Roman" w:eastAsia="Times New Roman" w:hAnsi="Times New Roman" w:cs="Times New Roman"/>
          <w:sz w:val="24"/>
          <w:szCs w:val="24"/>
          <w:lang w:val="en-US" w:eastAsia="en-GB"/>
        </w:rPr>
        <w:t>, the study represents</w:t>
      </w:r>
      <w:r w:rsidR="00991528">
        <w:rPr>
          <w:rFonts w:ascii="Times New Roman" w:eastAsia="Times New Roman" w:hAnsi="Times New Roman" w:cs="Times New Roman"/>
          <w:sz w:val="24"/>
          <w:szCs w:val="24"/>
          <w:lang w:val="en-US" w:eastAsia="en-GB"/>
        </w:rPr>
        <w:t xml:space="preserve"> the</w:t>
      </w:r>
      <w:r>
        <w:rPr>
          <w:rFonts w:ascii="Times New Roman" w:eastAsia="Times New Roman" w:hAnsi="Times New Roman" w:cs="Times New Roman"/>
          <w:sz w:val="24"/>
          <w:szCs w:val="24"/>
          <w:lang w:val="en-US" w:eastAsia="en-GB"/>
        </w:rPr>
        <w:t xml:space="preserve"> first of its kind to map out</w:t>
      </w:r>
      <w:r w:rsidR="0013737A">
        <w:rPr>
          <w:rFonts w:ascii="Times New Roman" w:eastAsia="Times New Roman" w:hAnsi="Times New Roman" w:cs="Times New Roman"/>
          <w:sz w:val="24"/>
          <w:szCs w:val="24"/>
          <w:lang w:val="en-US" w:eastAsia="en-GB"/>
        </w:rPr>
        <w:t xml:space="preserve"> the way in which</w:t>
      </w:r>
      <w:r>
        <w:rPr>
          <w:rFonts w:ascii="Times New Roman" w:eastAsia="Times New Roman" w:hAnsi="Times New Roman" w:cs="Times New Roman"/>
          <w:sz w:val="24"/>
          <w:szCs w:val="24"/>
          <w:lang w:val="en-US" w:eastAsia="en-GB"/>
        </w:rPr>
        <w:t xml:space="preserve"> educational ethos</w:t>
      </w:r>
      <w:r w:rsidR="0013737A">
        <w:rPr>
          <w:rFonts w:ascii="Times New Roman" w:eastAsia="Times New Roman" w:hAnsi="Times New Roman" w:cs="Times New Roman"/>
          <w:sz w:val="24"/>
          <w:szCs w:val="24"/>
          <w:lang w:val="en-US" w:eastAsia="en-GB"/>
        </w:rPr>
        <w:t xml:space="preserve"> is advertised</w:t>
      </w:r>
      <w:r>
        <w:rPr>
          <w:rFonts w:ascii="Times New Roman" w:eastAsia="Times New Roman" w:hAnsi="Times New Roman" w:cs="Times New Roman"/>
          <w:sz w:val="24"/>
          <w:szCs w:val="24"/>
          <w:lang w:val="en-US" w:eastAsia="en-GB"/>
        </w:rPr>
        <w:t xml:space="preserve"> </w:t>
      </w:r>
      <w:r w:rsidR="0013737A">
        <w:rPr>
          <w:rFonts w:ascii="Times New Roman" w:eastAsia="Times New Roman" w:hAnsi="Times New Roman" w:cs="Times New Roman"/>
          <w:sz w:val="24"/>
          <w:szCs w:val="24"/>
          <w:lang w:val="en-US" w:eastAsia="en-GB"/>
        </w:rPr>
        <w:t xml:space="preserve">by </w:t>
      </w:r>
      <w:r>
        <w:rPr>
          <w:rFonts w:ascii="Times New Roman" w:eastAsia="Times New Roman" w:hAnsi="Times New Roman" w:cs="Times New Roman"/>
          <w:sz w:val="24"/>
          <w:szCs w:val="24"/>
          <w:lang w:val="en-US" w:eastAsia="en-GB"/>
        </w:rPr>
        <w:t>SEEE</w:t>
      </w:r>
      <w:r w:rsidR="0013737A">
        <w:rPr>
          <w:rFonts w:ascii="Times New Roman" w:eastAsia="Times New Roman" w:hAnsi="Times New Roman" w:cs="Times New Roman"/>
          <w:sz w:val="24"/>
          <w:szCs w:val="24"/>
          <w:lang w:val="en-US" w:eastAsia="en-GB"/>
        </w:rPr>
        <w:t xml:space="preserve"> companies in China; this</w:t>
      </w:r>
      <w:r>
        <w:rPr>
          <w:rFonts w:ascii="Times New Roman" w:eastAsia="Times New Roman" w:hAnsi="Times New Roman" w:cs="Times New Roman"/>
          <w:sz w:val="24"/>
          <w:szCs w:val="24"/>
          <w:lang w:val="en-US" w:eastAsia="en-GB"/>
        </w:rPr>
        <w:t xml:space="preserve"> challenges</w:t>
      </w:r>
      <w:r w:rsidR="0013737A">
        <w:rPr>
          <w:rFonts w:ascii="Times New Roman" w:eastAsia="Times New Roman" w:hAnsi="Times New Roman" w:cs="Times New Roman"/>
          <w:sz w:val="24"/>
          <w:szCs w:val="24"/>
          <w:lang w:val="en-US" w:eastAsia="en-GB"/>
        </w:rPr>
        <w:t xml:space="preserve"> our</w:t>
      </w:r>
      <w:r>
        <w:rPr>
          <w:rFonts w:ascii="Times New Roman" w:eastAsia="Times New Roman" w:hAnsi="Times New Roman" w:cs="Times New Roman"/>
          <w:sz w:val="24"/>
          <w:szCs w:val="24"/>
          <w:lang w:val="en-US" w:eastAsia="en-GB"/>
        </w:rPr>
        <w:t xml:space="preserve"> previous understanding </w:t>
      </w:r>
      <w:r w:rsidR="0013737A">
        <w:rPr>
          <w:rFonts w:ascii="Times New Roman" w:eastAsia="Times New Roman" w:hAnsi="Times New Roman" w:cs="Times New Roman"/>
          <w:sz w:val="24"/>
          <w:szCs w:val="24"/>
          <w:lang w:val="en-US" w:eastAsia="en-GB"/>
        </w:rPr>
        <w:t xml:space="preserve">of </w:t>
      </w:r>
      <w:r>
        <w:rPr>
          <w:rFonts w:ascii="Times New Roman" w:eastAsia="Times New Roman" w:hAnsi="Times New Roman" w:cs="Times New Roman"/>
          <w:sz w:val="24"/>
          <w:szCs w:val="24"/>
          <w:lang w:val="en-US" w:eastAsia="en-GB"/>
        </w:rPr>
        <w:t>the exam-oriented nature of supplementary education and sheds light on a transformative trend</w:t>
      </w:r>
      <w:r w:rsidR="0013737A">
        <w:rPr>
          <w:rFonts w:ascii="Times New Roman" w:eastAsia="Times New Roman" w:hAnsi="Times New Roman" w:cs="Times New Roman"/>
          <w:sz w:val="24"/>
          <w:szCs w:val="24"/>
          <w:lang w:val="en-US" w:eastAsia="en-GB"/>
        </w:rPr>
        <w:t xml:space="preserve"> in</w:t>
      </w:r>
      <w:r>
        <w:rPr>
          <w:rFonts w:ascii="Times New Roman" w:eastAsia="Times New Roman" w:hAnsi="Times New Roman" w:cs="Times New Roman"/>
          <w:sz w:val="24"/>
          <w:szCs w:val="24"/>
          <w:lang w:val="en-US" w:eastAsia="en-GB"/>
        </w:rPr>
        <w:t xml:space="preserve"> English education in China</w:t>
      </w:r>
      <w:r w:rsidR="00560A58">
        <w:rPr>
          <w:rFonts w:ascii="Times New Roman" w:eastAsia="Times New Roman" w:hAnsi="Times New Roman" w:cs="Times New Roman"/>
          <w:sz w:val="24"/>
          <w:szCs w:val="24"/>
          <w:lang w:val="en-US" w:eastAsia="en-GB"/>
        </w:rPr>
        <w:t xml:space="preserve"> which is</w:t>
      </w:r>
      <w:r w:rsidR="0013737A">
        <w:rPr>
          <w:rFonts w:ascii="Times New Roman" w:eastAsia="Times New Roman" w:hAnsi="Times New Roman" w:cs="Times New Roman"/>
          <w:sz w:val="24"/>
          <w:szCs w:val="24"/>
          <w:lang w:val="en-US" w:eastAsia="en-GB"/>
        </w:rPr>
        <w:t xml:space="preserve"> being</w:t>
      </w:r>
      <w:r w:rsidR="00560A58">
        <w:rPr>
          <w:rFonts w:ascii="Times New Roman" w:eastAsia="Times New Roman" w:hAnsi="Times New Roman" w:cs="Times New Roman"/>
          <w:sz w:val="24"/>
          <w:szCs w:val="24"/>
          <w:lang w:val="en-US" w:eastAsia="en-GB"/>
        </w:rPr>
        <w:t xml:space="preserve"> initiated from the bottom-up</w:t>
      </w:r>
      <w:r>
        <w:rPr>
          <w:rFonts w:ascii="Times New Roman" w:eastAsia="Times New Roman" w:hAnsi="Times New Roman" w:cs="Times New Roman"/>
          <w:sz w:val="24"/>
          <w:szCs w:val="24"/>
          <w:lang w:val="en-US" w:eastAsia="en-GB"/>
        </w:rPr>
        <w:t xml:space="preserve">. </w:t>
      </w:r>
      <w:r w:rsidR="00560A58">
        <w:rPr>
          <w:rFonts w:ascii="Times New Roman" w:eastAsia="Times New Roman" w:hAnsi="Times New Roman" w:cs="Times New Roman"/>
          <w:sz w:val="24"/>
          <w:szCs w:val="24"/>
          <w:lang w:val="en-US" w:eastAsia="en-GB"/>
        </w:rPr>
        <w:t xml:space="preserve">It shows more educational opportunities </w:t>
      </w:r>
      <w:r w:rsidR="00991528">
        <w:rPr>
          <w:rFonts w:ascii="Times New Roman" w:eastAsia="Times New Roman" w:hAnsi="Times New Roman" w:cs="Times New Roman"/>
          <w:sz w:val="24"/>
          <w:szCs w:val="24"/>
          <w:lang w:val="en-US" w:eastAsia="en-GB"/>
        </w:rPr>
        <w:t xml:space="preserve">are emerging </w:t>
      </w:r>
      <w:r w:rsidR="00560A58">
        <w:rPr>
          <w:rFonts w:ascii="Times New Roman" w:eastAsia="Times New Roman" w:hAnsi="Times New Roman" w:cs="Times New Roman"/>
          <w:sz w:val="24"/>
          <w:szCs w:val="24"/>
          <w:lang w:val="en-US" w:eastAsia="en-GB"/>
        </w:rPr>
        <w:t>in China alongside the mainstream to define and refine educa</w:t>
      </w:r>
      <w:r w:rsidR="00560A58" w:rsidRPr="0014475E">
        <w:rPr>
          <w:rFonts w:ascii="Times New Roman" w:eastAsia="Times New Roman" w:hAnsi="Times New Roman" w:cs="Times New Roman"/>
          <w:sz w:val="24"/>
          <w:szCs w:val="24"/>
          <w:lang w:val="en-US" w:eastAsia="en-GB"/>
        </w:rPr>
        <w:t>tion</w:t>
      </w:r>
      <w:r w:rsidR="00B80032" w:rsidRPr="0014475E">
        <w:rPr>
          <w:rFonts w:ascii="Times New Roman" w:eastAsia="Times New Roman" w:hAnsi="Times New Roman" w:cs="Times New Roman"/>
          <w:sz w:val="24"/>
          <w:szCs w:val="24"/>
          <w:lang w:val="en-US" w:eastAsia="en-GB"/>
        </w:rPr>
        <w:t xml:space="preserve">, and cautions against </w:t>
      </w:r>
      <w:r w:rsidR="00B80032" w:rsidRPr="0014475E">
        <w:rPr>
          <w:rFonts w:ascii="Times New Roman" w:eastAsia="Times New Roman" w:hAnsi="Times New Roman" w:cs="Times New Roman"/>
          <w:sz w:val="24"/>
          <w:szCs w:val="24"/>
          <w:lang w:val="en-US" w:eastAsia="en-GB"/>
        </w:rPr>
        <w:lastRenderedPageBreak/>
        <w:t>possible exacerbated education inequality</w:t>
      </w:r>
      <w:r w:rsidR="00560A58" w:rsidRPr="0014475E">
        <w:rPr>
          <w:rFonts w:ascii="Times New Roman" w:eastAsia="Times New Roman" w:hAnsi="Times New Roman" w:cs="Times New Roman"/>
          <w:sz w:val="24"/>
          <w:szCs w:val="24"/>
          <w:lang w:val="en-US" w:eastAsia="en-GB"/>
        </w:rPr>
        <w:t>. The study</w:t>
      </w:r>
      <w:r w:rsidRPr="0014475E">
        <w:rPr>
          <w:rFonts w:ascii="Times New Roman" w:eastAsia="Times New Roman" w:hAnsi="Times New Roman" w:cs="Times New Roman"/>
          <w:sz w:val="24"/>
          <w:szCs w:val="24"/>
          <w:lang w:val="en-US" w:eastAsia="en-GB"/>
        </w:rPr>
        <w:t xml:space="preserve"> also helps to understand wha</w:t>
      </w:r>
      <w:r>
        <w:rPr>
          <w:rFonts w:ascii="Times New Roman" w:eastAsia="Times New Roman" w:hAnsi="Times New Roman" w:cs="Times New Roman"/>
          <w:sz w:val="24"/>
          <w:szCs w:val="24"/>
          <w:lang w:val="en-US" w:eastAsia="en-GB"/>
        </w:rPr>
        <w:t xml:space="preserve">t possible influence advertised ethos could bring to mainstream schooling. </w:t>
      </w:r>
    </w:p>
    <w:p w14:paraId="551C818F" w14:textId="17C4975E" w:rsidR="00114E4F" w:rsidRDefault="00114E4F" w:rsidP="002000A0">
      <w:pPr>
        <w:spacing w:line="480" w:lineRule="auto"/>
        <w:jc w:val="left"/>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ab/>
        <w:t xml:space="preserve">Understanding </w:t>
      </w:r>
      <w:r w:rsidR="000C691E">
        <w:rPr>
          <w:rFonts w:ascii="Times New Roman" w:eastAsia="Times New Roman" w:hAnsi="Times New Roman" w:cs="Times New Roman"/>
          <w:sz w:val="24"/>
          <w:szCs w:val="24"/>
          <w:lang w:val="en-US" w:eastAsia="en-GB"/>
        </w:rPr>
        <w:t xml:space="preserve">the </w:t>
      </w:r>
      <w:r w:rsidR="00B80032">
        <w:rPr>
          <w:rFonts w:ascii="Times New Roman" w:eastAsia="Times New Roman" w:hAnsi="Times New Roman" w:cs="Times New Roman"/>
          <w:sz w:val="24"/>
          <w:szCs w:val="24"/>
          <w:lang w:val="en-US" w:eastAsia="en-GB"/>
        </w:rPr>
        <w:t xml:space="preserve">influence of advertised SEEE ethos on mainstream schooling </w:t>
      </w:r>
      <w:r w:rsidRPr="00FB78A0">
        <w:rPr>
          <w:rFonts w:ascii="Times New Roman" w:eastAsia="Times New Roman" w:hAnsi="Times New Roman" w:cs="Times New Roman"/>
          <w:sz w:val="24"/>
          <w:szCs w:val="24"/>
          <w:lang w:val="en-US" w:eastAsia="en-GB"/>
        </w:rPr>
        <w:t xml:space="preserve">is </w:t>
      </w:r>
      <w:r>
        <w:rPr>
          <w:rFonts w:ascii="Times New Roman" w:eastAsia="Times New Roman" w:hAnsi="Times New Roman" w:cs="Times New Roman"/>
          <w:sz w:val="24"/>
          <w:szCs w:val="24"/>
          <w:lang w:val="en-US" w:eastAsia="en-GB"/>
        </w:rPr>
        <w:t>crucial</w:t>
      </w:r>
      <w:r w:rsidRPr="00FB78A0">
        <w:rPr>
          <w:rFonts w:ascii="Times New Roman" w:eastAsia="Times New Roman" w:hAnsi="Times New Roman" w:cs="Times New Roman"/>
          <w:sz w:val="24"/>
          <w:szCs w:val="24"/>
          <w:lang w:val="en-US" w:eastAsia="en-GB"/>
        </w:rPr>
        <w:t xml:space="preserve"> to underpin further moves </w:t>
      </w:r>
      <w:r w:rsidR="00991528">
        <w:rPr>
          <w:rFonts w:ascii="Times New Roman" w:eastAsia="Times New Roman" w:hAnsi="Times New Roman" w:cs="Times New Roman"/>
          <w:sz w:val="24"/>
          <w:szCs w:val="24"/>
          <w:lang w:val="en-US" w:eastAsia="en-GB"/>
        </w:rPr>
        <w:t>at</w:t>
      </w:r>
      <w:r w:rsidR="00991528" w:rsidRPr="00FB78A0">
        <w:rPr>
          <w:rFonts w:ascii="Times New Roman" w:eastAsia="Times New Roman" w:hAnsi="Times New Roman" w:cs="Times New Roman"/>
          <w:sz w:val="24"/>
          <w:szCs w:val="24"/>
          <w:lang w:val="en-US" w:eastAsia="en-GB"/>
        </w:rPr>
        <w:t xml:space="preserve"> </w:t>
      </w:r>
      <w:r w:rsidRPr="00FB78A0">
        <w:rPr>
          <w:rFonts w:ascii="Times New Roman" w:eastAsia="Times New Roman" w:hAnsi="Times New Roman" w:cs="Times New Roman"/>
          <w:sz w:val="24"/>
          <w:szCs w:val="24"/>
          <w:lang w:val="en-US" w:eastAsia="en-GB"/>
        </w:rPr>
        <w:t>a practical level</w:t>
      </w:r>
      <w:r w:rsidR="0012444E">
        <w:rPr>
          <w:rFonts w:ascii="Times New Roman" w:eastAsia="Times New Roman" w:hAnsi="Times New Roman" w:cs="Times New Roman"/>
          <w:sz w:val="24"/>
          <w:szCs w:val="24"/>
          <w:lang w:val="en-US" w:eastAsia="en-GB"/>
        </w:rPr>
        <w:t xml:space="preserve"> for policymakers and education practitioners</w:t>
      </w:r>
      <w:r w:rsidRPr="00FB78A0">
        <w:rPr>
          <w:rFonts w:ascii="Times New Roman" w:eastAsia="Times New Roman" w:hAnsi="Times New Roman" w:cs="Times New Roman"/>
          <w:sz w:val="24"/>
          <w:szCs w:val="24"/>
          <w:lang w:val="en-US" w:eastAsia="en-GB"/>
        </w:rPr>
        <w:t>.</w:t>
      </w:r>
      <w:r>
        <w:rPr>
          <w:rFonts w:ascii="Times New Roman" w:eastAsia="Times New Roman" w:hAnsi="Times New Roman" w:cs="Times New Roman"/>
          <w:sz w:val="24"/>
          <w:szCs w:val="24"/>
          <w:lang w:val="en-US" w:eastAsia="en-GB"/>
        </w:rPr>
        <w:t xml:space="preserve"> While schools are grappling to launch pedagogical reforms to motivate students in English learning, senior management should </w:t>
      </w:r>
      <w:r w:rsidR="00F034A0">
        <w:rPr>
          <w:rFonts w:ascii="Times New Roman" w:eastAsia="Times New Roman" w:hAnsi="Times New Roman" w:cs="Times New Roman"/>
          <w:sz w:val="24"/>
          <w:szCs w:val="24"/>
          <w:lang w:val="en-US" w:eastAsia="en-GB"/>
        </w:rPr>
        <w:t xml:space="preserve">be cautious about </w:t>
      </w:r>
      <w:r w:rsidR="000611E4">
        <w:rPr>
          <w:rFonts w:ascii="Times New Roman" w:eastAsia="Times New Roman" w:hAnsi="Times New Roman" w:cs="Times New Roman"/>
          <w:sz w:val="24"/>
          <w:szCs w:val="24"/>
          <w:lang w:val="en-US" w:eastAsia="en-GB"/>
        </w:rPr>
        <w:t xml:space="preserve">the </w:t>
      </w:r>
      <w:r>
        <w:rPr>
          <w:rFonts w:ascii="Times New Roman" w:eastAsia="Times New Roman" w:hAnsi="Times New Roman" w:cs="Times New Roman"/>
          <w:sz w:val="24"/>
          <w:szCs w:val="24"/>
          <w:lang w:val="en-US" w:eastAsia="en-GB"/>
        </w:rPr>
        <w:t xml:space="preserve">media’s power to </w:t>
      </w:r>
      <w:r w:rsidR="0013737A">
        <w:rPr>
          <w:rFonts w:ascii="Times New Roman" w:eastAsia="Times New Roman" w:hAnsi="Times New Roman" w:cs="Times New Roman"/>
          <w:sz w:val="24"/>
          <w:szCs w:val="24"/>
          <w:lang w:val="en-US" w:eastAsia="en-GB"/>
        </w:rPr>
        <w:t>portray ‘</w:t>
      </w:r>
      <w:r>
        <w:rPr>
          <w:rFonts w:ascii="Times New Roman" w:eastAsia="Times New Roman" w:hAnsi="Times New Roman" w:cs="Times New Roman"/>
          <w:sz w:val="24"/>
          <w:szCs w:val="24"/>
          <w:lang w:val="en-US" w:eastAsia="en-GB"/>
        </w:rPr>
        <w:t>ideal</w:t>
      </w:r>
      <w:r w:rsidR="0013737A">
        <w:rPr>
          <w:rFonts w:ascii="Times New Roman" w:eastAsia="Times New Roman" w:hAnsi="Times New Roman" w:cs="Times New Roman"/>
          <w:sz w:val="24"/>
          <w:szCs w:val="24"/>
          <w:lang w:val="en-US" w:eastAsia="en-GB"/>
        </w:rPr>
        <w:t>’</w:t>
      </w:r>
      <w:r>
        <w:rPr>
          <w:rFonts w:ascii="Times New Roman" w:eastAsia="Times New Roman" w:hAnsi="Times New Roman" w:cs="Times New Roman"/>
          <w:sz w:val="24"/>
          <w:szCs w:val="24"/>
          <w:lang w:val="en-US" w:eastAsia="en-GB"/>
        </w:rPr>
        <w:t xml:space="preserve"> ways of teaching that may not suit students’</w:t>
      </w:r>
      <w:r w:rsidR="00F034A0">
        <w:rPr>
          <w:rFonts w:ascii="Times New Roman" w:eastAsia="Times New Roman" w:hAnsi="Times New Roman" w:cs="Times New Roman"/>
          <w:sz w:val="24"/>
          <w:szCs w:val="24"/>
          <w:lang w:val="en-US" w:eastAsia="en-GB"/>
        </w:rPr>
        <w:t xml:space="preserve"> needs, and </w:t>
      </w:r>
      <w:r w:rsidR="003B399F">
        <w:rPr>
          <w:rFonts w:ascii="Times New Roman" w:eastAsia="Times New Roman" w:hAnsi="Times New Roman" w:cs="Times New Roman"/>
          <w:sz w:val="24"/>
          <w:szCs w:val="24"/>
          <w:lang w:val="en-US" w:eastAsia="en-GB"/>
        </w:rPr>
        <w:t xml:space="preserve">need to </w:t>
      </w:r>
      <w:r w:rsidR="00F034A0">
        <w:rPr>
          <w:rFonts w:ascii="Times New Roman" w:eastAsia="Times New Roman" w:hAnsi="Times New Roman" w:cs="Times New Roman"/>
          <w:sz w:val="24"/>
          <w:szCs w:val="24"/>
          <w:lang w:val="en-US" w:eastAsia="en-GB"/>
        </w:rPr>
        <w:t>open more dialogues with teachers, parents and students before any policy is implemented. To ease teacher-parent tension, mo</w:t>
      </w:r>
      <w:r>
        <w:rPr>
          <w:rFonts w:ascii="Times New Roman" w:eastAsia="Times New Roman" w:hAnsi="Times New Roman" w:cs="Times New Roman"/>
          <w:sz w:val="24"/>
          <w:szCs w:val="24"/>
          <w:lang w:val="en-US" w:eastAsia="en-GB"/>
        </w:rPr>
        <w:t xml:space="preserve">re teacher-parent meetings </w:t>
      </w:r>
      <w:r w:rsidR="000611E4">
        <w:rPr>
          <w:rFonts w:ascii="Times New Roman" w:eastAsia="Times New Roman" w:hAnsi="Times New Roman" w:cs="Times New Roman"/>
          <w:sz w:val="24"/>
          <w:szCs w:val="24"/>
          <w:lang w:val="en-US" w:eastAsia="en-GB"/>
        </w:rPr>
        <w:t xml:space="preserve">could be </w:t>
      </w:r>
      <w:proofErr w:type="spellStart"/>
      <w:r w:rsidR="00B80032">
        <w:rPr>
          <w:rFonts w:ascii="Times New Roman" w:eastAsia="Times New Roman" w:hAnsi="Times New Roman" w:cs="Times New Roman"/>
          <w:sz w:val="24"/>
          <w:szCs w:val="24"/>
          <w:lang w:val="en-US" w:eastAsia="en-GB"/>
        </w:rPr>
        <w:t>organis</w:t>
      </w:r>
      <w:r w:rsidR="003B399F">
        <w:rPr>
          <w:rFonts w:ascii="Times New Roman" w:eastAsia="Times New Roman" w:hAnsi="Times New Roman" w:cs="Times New Roman"/>
          <w:sz w:val="24"/>
          <w:szCs w:val="24"/>
          <w:lang w:val="en-US" w:eastAsia="en-GB"/>
        </w:rPr>
        <w:t>ed</w:t>
      </w:r>
      <w:proofErr w:type="spellEnd"/>
      <w:r>
        <w:rPr>
          <w:rFonts w:ascii="Times New Roman" w:eastAsia="Times New Roman" w:hAnsi="Times New Roman" w:cs="Times New Roman"/>
          <w:sz w:val="24"/>
          <w:szCs w:val="24"/>
          <w:lang w:val="en-US" w:eastAsia="en-GB"/>
        </w:rPr>
        <w:t xml:space="preserve"> to encourage mutual understanding </w:t>
      </w:r>
      <w:r w:rsidR="00B26C17">
        <w:rPr>
          <w:rFonts w:ascii="Times New Roman" w:eastAsia="Times New Roman" w:hAnsi="Times New Roman" w:cs="Times New Roman"/>
          <w:sz w:val="24"/>
          <w:szCs w:val="24"/>
          <w:lang w:val="en-US" w:eastAsia="en-GB"/>
        </w:rPr>
        <w:t xml:space="preserve">concerning </w:t>
      </w:r>
      <w:r>
        <w:rPr>
          <w:rFonts w:ascii="Times New Roman" w:eastAsia="Times New Roman" w:hAnsi="Times New Roman" w:cs="Times New Roman"/>
          <w:sz w:val="24"/>
          <w:szCs w:val="24"/>
          <w:lang w:val="en-US" w:eastAsia="en-GB"/>
        </w:rPr>
        <w:t>teachers’ pedag</w:t>
      </w:r>
      <w:r w:rsidR="00F034A0">
        <w:rPr>
          <w:rFonts w:ascii="Times New Roman" w:eastAsia="Times New Roman" w:hAnsi="Times New Roman" w:cs="Times New Roman"/>
          <w:sz w:val="24"/>
          <w:szCs w:val="24"/>
          <w:lang w:val="en-US" w:eastAsia="en-GB"/>
        </w:rPr>
        <w:t>ogies. Researchers</w:t>
      </w:r>
      <w:r>
        <w:rPr>
          <w:rFonts w:ascii="Times New Roman" w:eastAsia="Times New Roman" w:hAnsi="Times New Roman" w:cs="Times New Roman"/>
          <w:sz w:val="24"/>
          <w:szCs w:val="24"/>
          <w:lang w:val="en-US" w:eastAsia="en-GB"/>
        </w:rPr>
        <w:t xml:space="preserve">, teachers and other education practitioners can hold seminars or workshops to help students and parents filter advertised information and foster healthy language learning viewpoints. </w:t>
      </w:r>
    </w:p>
    <w:p w14:paraId="7B9A44F5" w14:textId="0244F4F9" w:rsidR="0012444E" w:rsidRDefault="00FF1BAC" w:rsidP="002000A0">
      <w:pPr>
        <w:spacing w:line="480" w:lineRule="auto"/>
        <w:ind w:firstLine="420"/>
        <w:jc w:val="left"/>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Limitations of this stud</w:t>
      </w:r>
      <w:r w:rsidR="00076716">
        <w:rPr>
          <w:rFonts w:ascii="Times New Roman" w:eastAsia="Times New Roman" w:hAnsi="Times New Roman" w:cs="Times New Roman"/>
          <w:sz w:val="24"/>
          <w:szCs w:val="24"/>
          <w:lang w:val="en-US" w:eastAsia="en-GB"/>
        </w:rPr>
        <w:t xml:space="preserve">y include its small sample size. </w:t>
      </w:r>
      <w:r w:rsidR="00076716">
        <w:rPr>
          <w:rFonts w:ascii="Times New Roman" w:hAnsi="Times New Roman" w:cs="Times New Roman"/>
          <w:sz w:val="24"/>
          <w:szCs w:val="24"/>
        </w:rPr>
        <w:t xml:space="preserve">We acknowledge that interviews with 6 teachers </w:t>
      </w:r>
      <w:r w:rsidR="00B26C17">
        <w:rPr>
          <w:rFonts w:ascii="Times New Roman" w:hAnsi="Times New Roman" w:cs="Times New Roman"/>
          <w:sz w:val="24"/>
          <w:szCs w:val="24"/>
        </w:rPr>
        <w:t>will</w:t>
      </w:r>
      <w:r w:rsidR="00076716">
        <w:rPr>
          <w:rFonts w:ascii="Times New Roman" w:hAnsi="Times New Roman" w:cs="Times New Roman"/>
          <w:sz w:val="24"/>
          <w:szCs w:val="24"/>
        </w:rPr>
        <w:t xml:space="preserve"> provide a limited picture of the advertising influence on mainstream schooling, and </w:t>
      </w:r>
      <w:r w:rsidR="00B26C17">
        <w:rPr>
          <w:rFonts w:ascii="Times New Roman" w:hAnsi="Times New Roman" w:cs="Times New Roman"/>
          <w:sz w:val="24"/>
          <w:szCs w:val="24"/>
        </w:rPr>
        <w:t>it is not possible</w:t>
      </w:r>
      <w:r w:rsidR="00076716">
        <w:rPr>
          <w:rFonts w:ascii="Times New Roman" w:hAnsi="Times New Roman" w:cs="Times New Roman"/>
          <w:sz w:val="24"/>
          <w:szCs w:val="24"/>
        </w:rPr>
        <w:t xml:space="preserve"> to draw general conclusions</w:t>
      </w:r>
      <w:r w:rsidR="00443555">
        <w:rPr>
          <w:rFonts w:ascii="Times New Roman" w:hAnsi="Times New Roman" w:cs="Times New Roman"/>
          <w:sz w:val="24"/>
          <w:szCs w:val="24"/>
        </w:rPr>
        <w:t>.</w:t>
      </w:r>
      <w:r w:rsidR="00076716">
        <w:rPr>
          <w:rFonts w:ascii="Times New Roman" w:hAnsi="Times New Roman" w:cs="Times New Roman"/>
          <w:sz w:val="24"/>
          <w:szCs w:val="24"/>
        </w:rPr>
        <w:t xml:space="preserve"> </w:t>
      </w:r>
      <w:r w:rsidR="001B70F5">
        <w:rPr>
          <w:rFonts w:ascii="Times New Roman" w:eastAsia="Times New Roman" w:hAnsi="Times New Roman" w:cs="Times New Roman"/>
          <w:sz w:val="24"/>
          <w:szCs w:val="24"/>
          <w:lang w:val="en-US" w:eastAsia="en-GB"/>
        </w:rPr>
        <w:t xml:space="preserve">However, considering that this is a relatively new research area, our exploratory findings target at facilitating understanding instead of </w:t>
      </w:r>
      <w:proofErr w:type="spellStart"/>
      <w:r w:rsidR="001B70F5">
        <w:rPr>
          <w:rFonts w:ascii="Times New Roman" w:eastAsia="Times New Roman" w:hAnsi="Times New Roman" w:cs="Times New Roman"/>
          <w:sz w:val="24"/>
          <w:szCs w:val="24"/>
          <w:lang w:val="en-US" w:eastAsia="en-GB"/>
        </w:rPr>
        <w:t>generalising</w:t>
      </w:r>
      <w:proofErr w:type="spellEnd"/>
      <w:r w:rsidR="001B70F5">
        <w:rPr>
          <w:rFonts w:ascii="Times New Roman" w:eastAsia="Times New Roman" w:hAnsi="Times New Roman" w:cs="Times New Roman"/>
          <w:sz w:val="24"/>
          <w:szCs w:val="24"/>
          <w:lang w:val="en-US" w:eastAsia="en-GB"/>
        </w:rPr>
        <w:t xml:space="preserve"> results. </w:t>
      </w:r>
    </w:p>
    <w:p w14:paraId="7643F9E9" w14:textId="102067B7" w:rsidR="0012444E" w:rsidRPr="00DC1BBE" w:rsidRDefault="0016612F" w:rsidP="002000A0">
      <w:pPr>
        <w:spacing w:line="480" w:lineRule="auto"/>
        <w:ind w:firstLine="420"/>
        <w:jc w:val="left"/>
        <w:rPr>
          <w:rFonts w:ascii="Times New Roman" w:eastAsia="Times New Roman" w:hAnsi="Times New Roman" w:cs="Times New Roman"/>
          <w:sz w:val="24"/>
          <w:szCs w:val="24"/>
          <w:lang w:val="en-US" w:eastAsia="en-GB"/>
        </w:rPr>
      </w:pPr>
      <w:r w:rsidRPr="00DC1BBE">
        <w:rPr>
          <w:rFonts w:ascii="Times New Roman" w:eastAsia="Times New Roman" w:hAnsi="Times New Roman" w:cs="Times New Roman"/>
          <w:sz w:val="24"/>
          <w:szCs w:val="24"/>
          <w:lang w:val="en-US" w:eastAsia="en-GB"/>
        </w:rPr>
        <w:t>This paper is drawn from a larger study which also examined the perspectives of parents (</w:t>
      </w:r>
      <w:r w:rsidR="00DC1BBE">
        <w:rPr>
          <w:rFonts w:ascii="Times New Roman" w:eastAsia="Times New Roman" w:hAnsi="Times New Roman" w:cs="Times New Roman"/>
          <w:sz w:val="24"/>
          <w:szCs w:val="24"/>
          <w:lang w:val="en-US" w:eastAsia="en-GB"/>
        </w:rPr>
        <w:t>Luo</w:t>
      </w:r>
      <w:r w:rsidRPr="00DC1BBE">
        <w:rPr>
          <w:rFonts w:ascii="Times New Roman" w:eastAsia="Times New Roman" w:hAnsi="Times New Roman" w:cs="Times New Roman"/>
          <w:sz w:val="24"/>
          <w:szCs w:val="24"/>
          <w:lang w:val="en-US" w:eastAsia="en-GB"/>
        </w:rPr>
        <w:t xml:space="preserve"> 2018), and future studies should indeed endeavor to triangulate data from teachers with that of parents, students and SEEE staff</w:t>
      </w:r>
      <w:r w:rsidR="0012444E" w:rsidRPr="00DC1BBE">
        <w:rPr>
          <w:rFonts w:ascii="Times New Roman" w:eastAsia="Times New Roman" w:hAnsi="Times New Roman" w:cs="Times New Roman"/>
          <w:sz w:val="24"/>
          <w:szCs w:val="24"/>
          <w:lang w:val="en-US" w:eastAsia="en-GB"/>
        </w:rPr>
        <w:t xml:space="preserve">. Furthermore, research can examine advertisements from </w:t>
      </w:r>
      <w:r w:rsidR="00AB0692" w:rsidRPr="00DC1BBE">
        <w:rPr>
          <w:rFonts w:ascii="Times New Roman" w:eastAsia="Times New Roman" w:hAnsi="Times New Roman" w:cs="Times New Roman"/>
          <w:sz w:val="24"/>
          <w:szCs w:val="24"/>
          <w:lang w:val="en-US" w:eastAsia="en-GB"/>
        </w:rPr>
        <w:t xml:space="preserve">different forms of supplementary education based on </w:t>
      </w:r>
      <w:r w:rsidR="00AB0692" w:rsidRPr="00DC1BBE">
        <w:rPr>
          <w:rFonts w:ascii="Times New Roman" w:eastAsia="Times New Roman" w:hAnsi="Times New Roman" w:cs="Times New Roman"/>
          <w:sz w:val="24"/>
          <w:szCs w:val="24"/>
          <w:lang w:val="en-US" w:eastAsia="en-GB"/>
        </w:rPr>
        <w:lastRenderedPageBreak/>
        <w:t>Kim and Jung’s (2019</w:t>
      </w:r>
      <w:r w:rsidR="00390877" w:rsidRPr="00DC1BBE">
        <w:rPr>
          <w:rFonts w:ascii="Times New Roman" w:eastAsia="Times New Roman" w:hAnsi="Times New Roman" w:cs="Times New Roman"/>
          <w:sz w:val="24"/>
          <w:szCs w:val="24"/>
          <w:lang w:val="en-US" w:eastAsia="en-GB"/>
        </w:rPr>
        <w:t>b</w:t>
      </w:r>
      <w:r w:rsidR="00AB0692" w:rsidRPr="00DC1BBE">
        <w:rPr>
          <w:rFonts w:ascii="Times New Roman" w:eastAsia="Times New Roman" w:hAnsi="Times New Roman" w:cs="Times New Roman"/>
          <w:sz w:val="24"/>
          <w:szCs w:val="24"/>
          <w:lang w:val="en-US" w:eastAsia="en-GB"/>
        </w:rPr>
        <w:t xml:space="preserve">) </w:t>
      </w:r>
      <w:r w:rsidR="008B7118" w:rsidRPr="00DC1BBE">
        <w:rPr>
          <w:rFonts w:ascii="Times New Roman" w:eastAsia="Times New Roman" w:hAnsi="Times New Roman" w:cs="Times New Roman"/>
          <w:sz w:val="24"/>
          <w:szCs w:val="24"/>
          <w:lang w:val="en-US" w:eastAsia="en-GB"/>
        </w:rPr>
        <w:t>study</w:t>
      </w:r>
      <w:r w:rsidR="00AB0692" w:rsidRPr="00DC1BBE">
        <w:rPr>
          <w:rFonts w:ascii="Times New Roman" w:eastAsia="Times New Roman" w:hAnsi="Times New Roman" w:cs="Times New Roman"/>
          <w:sz w:val="24"/>
          <w:szCs w:val="24"/>
          <w:lang w:val="en-US" w:eastAsia="en-GB"/>
        </w:rPr>
        <w:t xml:space="preserve"> (e.g., academic after-school </w:t>
      </w:r>
      <w:proofErr w:type="spellStart"/>
      <w:r w:rsidR="00AB0692" w:rsidRPr="00DC1BBE">
        <w:rPr>
          <w:rFonts w:ascii="Times New Roman" w:eastAsia="Times New Roman" w:hAnsi="Times New Roman" w:cs="Times New Roman"/>
          <w:sz w:val="24"/>
          <w:szCs w:val="24"/>
          <w:lang w:val="en-US" w:eastAsia="en-GB"/>
        </w:rPr>
        <w:t>programmes</w:t>
      </w:r>
      <w:proofErr w:type="spellEnd"/>
      <w:r w:rsidR="00AB0692" w:rsidRPr="00DC1BBE">
        <w:rPr>
          <w:rFonts w:ascii="Times New Roman" w:eastAsia="Times New Roman" w:hAnsi="Times New Roman" w:cs="Times New Roman"/>
          <w:sz w:val="24"/>
          <w:szCs w:val="24"/>
          <w:lang w:val="en-US" w:eastAsia="en-GB"/>
        </w:rPr>
        <w:t xml:space="preserve">; home-visit tutoring), and compare the features, frequencies, and place of advertising. </w:t>
      </w:r>
    </w:p>
    <w:p w14:paraId="027CA787" w14:textId="77777777" w:rsidR="00443555" w:rsidRDefault="00443555" w:rsidP="007A3CF5">
      <w:pPr>
        <w:autoSpaceDE w:val="0"/>
        <w:autoSpaceDN w:val="0"/>
        <w:adjustRightInd w:val="0"/>
        <w:spacing w:line="480" w:lineRule="auto"/>
        <w:rPr>
          <w:rFonts w:ascii="Times New Roman" w:eastAsia="Times New Roman" w:hAnsi="Times New Roman" w:cs="Times New Roman"/>
          <w:sz w:val="24"/>
          <w:szCs w:val="24"/>
          <w:lang w:val="en-US" w:eastAsia="en-GB"/>
        </w:rPr>
      </w:pPr>
    </w:p>
    <w:p w14:paraId="41A339C5" w14:textId="7FDBA3D8" w:rsidR="00114E4F" w:rsidRDefault="005C0FCD" w:rsidP="002000A0">
      <w:pPr>
        <w:spacing w:line="480" w:lineRule="auto"/>
        <w:jc w:val="left"/>
        <w:rPr>
          <w:rFonts w:ascii="Times New Roman" w:eastAsia="SimSun" w:hAnsi="Times New Roman" w:cs="Times New Roman"/>
          <w:b/>
          <w:sz w:val="24"/>
          <w:szCs w:val="28"/>
        </w:rPr>
      </w:pPr>
      <w:r>
        <w:rPr>
          <w:rFonts w:ascii="Times New Roman" w:eastAsia="SimSun" w:hAnsi="Times New Roman" w:cs="Times New Roman" w:hint="eastAsia"/>
          <w:b/>
          <w:sz w:val="24"/>
          <w:szCs w:val="28"/>
        </w:rPr>
        <w:t>C</w:t>
      </w:r>
      <w:r>
        <w:rPr>
          <w:rFonts w:ascii="Times New Roman" w:eastAsia="SimSun" w:hAnsi="Times New Roman" w:cs="Times New Roman"/>
          <w:b/>
          <w:sz w:val="24"/>
          <w:szCs w:val="28"/>
        </w:rPr>
        <w:t>oncluding Remarks</w:t>
      </w:r>
    </w:p>
    <w:p w14:paraId="6C3AD27C" w14:textId="6283426A" w:rsidR="008D0DAB" w:rsidRPr="00DC1BBE" w:rsidRDefault="00F414D3" w:rsidP="002000A0">
      <w:pPr>
        <w:spacing w:line="480" w:lineRule="auto"/>
        <w:jc w:val="left"/>
        <w:rPr>
          <w:rFonts w:ascii="Times New Roman" w:eastAsia="SimSun" w:hAnsi="Times New Roman" w:cs="Times New Roman"/>
          <w:sz w:val="24"/>
          <w:szCs w:val="28"/>
        </w:rPr>
      </w:pPr>
      <w:r>
        <w:rPr>
          <w:rFonts w:ascii="Times New Roman" w:eastAsia="SimSun" w:hAnsi="Times New Roman" w:cs="Times New Roman"/>
          <w:sz w:val="24"/>
          <w:szCs w:val="28"/>
        </w:rPr>
        <w:t>To conclude,</w:t>
      </w:r>
      <w:r w:rsidR="00837F2B">
        <w:rPr>
          <w:rFonts w:ascii="Times New Roman" w:eastAsia="SimSun" w:hAnsi="Times New Roman" w:cs="Times New Roman"/>
          <w:sz w:val="24"/>
          <w:szCs w:val="28"/>
        </w:rPr>
        <w:t xml:space="preserve"> this study reports how teachers perceive the possible influence from advertised educational ethos in SEEE </w:t>
      </w:r>
      <w:r w:rsidR="00B26C17">
        <w:rPr>
          <w:rFonts w:ascii="Times New Roman" w:eastAsia="SimSun" w:hAnsi="Times New Roman" w:cs="Times New Roman"/>
          <w:sz w:val="24"/>
          <w:szCs w:val="28"/>
        </w:rPr>
        <w:t xml:space="preserve">on </w:t>
      </w:r>
      <w:r w:rsidR="00837F2B">
        <w:rPr>
          <w:rFonts w:ascii="Times New Roman" w:eastAsia="SimSun" w:hAnsi="Times New Roman" w:cs="Times New Roman"/>
          <w:sz w:val="24"/>
          <w:szCs w:val="28"/>
        </w:rPr>
        <w:t>mainstream schooling. The st</w:t>
      </w:r>
      <w:r w:rsidR="000E0EEA">
        <w:rPr>
          <w:rFonts w:ascii="Times New Roman" w:eastAsia="SimSun" w:hAnsi="Times New Roman" w:cs="Times New Roman"/>
          <w:sz w:val="24"/>
          <w:szCs w:val="28"/>
        </w:rPr>
        <w:t>udy first maps</w:t>
      </w:r>
      <w:r w:rsidR="00837F2B">
        <w:rPr>
          <w:rFonts w:ascii="Times New Roman" w:eastAsia="SimSun" w:hAnsi="Times New Roman" w:cs="Times New Roman"/>
          <w:sz w:val="24"/>
          <w:szCs w:val="28"/>
        </w:rPr>
        <w:t xml:space="preserve"> out popular advertised ethos in China SEEE</w:t>
      </w:r>
      <w:r w:rsidR="000E0EEA">
        <w:rPr>
          <w:rFonts w:ascii="Times New Roman" w:eastAsia="SimSun" w:hAnsi="Times New Roman" w:cs="Times New Roman"/>
          <w:sz w:val="24"/>
          <w:szCs w:val="28"/>
        </w:rPr>
        <w:t xml:space="preserve"> and reveals a pursuit of practical, fun and interactive English education in SEEE. Later interview findings identif</w:t>
      </w:r>
      <w:r w:rsidR="00837F2B">
        <w:rPr>
          <w:rFonts w:ascii="Times New Roman" w:eastAsia="SimSun" w:hAnsi="Times New Roman" w:cs="Times New Roman"/>
          <w:sz w:val="24"/>
          <w:szCs w:val="28"/>
        </w:rPr>
        <w:t>y three</w:t>
      </w:r>
      <w:r w:rsidR="00B26C17">
        <w:rPr>
          <w:rFonts w:ascii="Times New Roman" w:eastAsia="SimSun" w:hAnsi="Times New Roman" w:cs="Times New Roman"/>
          <w:sz w:val="24"/>
          <w:szCs w:val="28"/>
        </w:rPr>
        <w:t xml:space="preserve"> key </w:t>
      </w:r>
      <w:r w:rsidR="00837F2B">
        <w:rPr>
          <w:rFonts w:ascii="Times New Roman" w:eastAsia="SimSun" w:hAnsi="Times New Roman" w:cs="Times New Roman"/>
          <w:sz w:val="24"/>
          <w:szCs w:val="28"/>
        </w:rPr>
        <w:t>level</w:t>
      </w:r>
      <w:r w:rsidR="00B26C17">
        <w:rPr>
          <w:rFonts w:ascii="Times New Roman" w:eastAsia="SimSun" w:hAnsi="Times New Roman" w:cs="Times New Roman"/>
          <w:sz w:val="24"/>
          <w:szCs w:val="28"/>
        </w:rPr>
        <w:t>s of</w:t>
      </w:r>
      <w:r w:rsidR="00837F2B">
        <w:rPr>
          <w:rFonts w:ascii="Times New Roman" w:eastAsia="SimSun" w:hAnsi="Times New Roman" w:cs="Times New Roman"/>
          <w:sz w:val="24"/>
          <w:szCs w:val="28"/>
        </w:rPr>
        <w:t xml:space="preserve"> influence</w:t>
      </w:r>
      <w:r w:rsidR="00C34A0B">
        <w:rPr>
          <w:rFonts w:ascii="Times New Roman" w:eastAsia="SimSun" w:hAnsi="Times New Roman" w:cs="Times New Roman"/>
          <w:sz w:val="24"/>
          <w:szCs w:val="28"/>
        </w:rPr>
        <w:t xml:space="preserve"> (institutional, interpersonal, individual)</w:t>
      </w:r>
      <w:r w:rsidR="00837F2B">
        <w:rPr>
          <w:rFonts w:ascii="Times New Roman" w:eastAsia="SimSun" w:hAnsi="Times New Roman" w:cs="Times New Roman"/>
          <w:sz w:val="24"/>
          <w:szCs w:val="28"/>
        </w:rPr>
        <w:t xml:space="preserve"> including accelerating pedagogical reforms, increasing teacher-parent tension and </w:t>
      </w:r>
      <w:r w:rsidR="00DC1BBE">
        <w:rPr>
          <w:rFonts w:ascii="Times New Roman" w:eastAsia="SimSun" w:hAnsi="Times New Roman" w:cs="Times New Roman"/>
          <w:sz w:val="24"/>
          <w:szCs w:val="28"/>
        </w:rPr>
        <w:t>impact</w:t>
      </w:r>
      <w:r w:rsidR="003138FA">
        <w:rPr>
          <w:rFonts w:ascii="Times New Roman" w:eastAsia="SimSun" w:hAnsi="Times New Roman" w:cs="Times New Roman"/>
          <w:sz w:val="24"/>
          <w:szCs w:val="28"/>
        </w:rPr>
        <w:t>ing</w:t>
      </w:r>
      <w:r w:rsidR="00837F2B">
        <w:rPr>
          <w:rFonts w:ascii="Times New Roman" w:eastAsia="SimSun" w:hAnsi="Times New Roman" w:cs="Times New Roman"/>
          <w:sz w:val="24"/>
          <w:szCs w:val="28"/>
        </w:rPr>
        <w:t xml:space="preserve"> views of language learning. The influence</w:t>
      </w:r>
      <w:r w:rsidR="00B26C17">
        <w:rPr>
          <w:rFonts w:ascii="Times New Roman" w:eastAsia="SimSun" w:hAnsi="Times New Roman" w:cs="Times New Roman"/>
          <w:sz w:val="24"/>
          <w:szCs w:val="28"/>
        </w:rPr>
        <w:t xml:space="preserve"> of advertising</w:t>
      </w:r>
      <w:r w:rsidR="00837F2B">
        <w:rPr>
          <w:rFonts w:ascii="Times New Roman" w:eastAsia="SimSun" w:hAnsi="Times New Roman" w:cs="Times New Roman"/>
          <w:sz w:val="24"/>
          <w:szCs w:val="28"/>
        </w:rPr>
        <w:t xml:space="preserve"> is realised through</w:t>
      </w:r>
      <w:r w:rsidR="00B26C17">
        <w:rPr>
          <w:rFonts w:ascii="Times New Roman" w:eastAsia="SimSun" w:hAnsi="Times New Roman" w:cs="Times New Roman"/>
          <w:sz w:val="24"/>
          <w:szCs w:val="28"/>
        </w:rPr>
        <w:t xml:space="preserve"> the</w:t>
      </w:r>
      <w:r w:rsidR="00837F2B">
        <w:rPr>
          <w:rFonts w:ascii="Times New Roman" w:eastAsia="SimSun" w:hAnsi="Times New Roman" w:cs="Times New Roman"/>
          <w:sz w:val="24"/>
          <w:szCs w:val="28"/>
        </w:rPr>
        <w:t xml:space="preserve"> media’s power to construct and reflect education reality</w:t>
      </w:r>
      <w:r w:rsidR="00C34A0B">
        <w:rPr>
          <w:rFonts w:ascii="Times New Roman" w:eastAsia="SimSun" w:hAnsi="Times New Roman" w:cs="Times New Roman"/>
          <w:sz w:val="24"/>
          <w:szCs w:val="28"/>
        </w:rPr>
        <w:t xml:space="preserve">, i.e. in this particular context, advertisements’ power that constructs </w:t>
      </w:r>
      <w:r w:rsidR="00C80DAA">
        <w:rPr>
          <w:rFonts w:ascii="Times New Roman" w:eastAsia="SimSun" w:hAnsi="Times New Roman" w:cs="Times New Roman"/>
          <w:sz w:val="24"/>
          <w:szCs w:val="28"/>
        </w:rPr>
        <w:t>‘</w:t>
      </w:r>
      <w:r w:rsidR="00C34A0B">
        <w:rPr>
          <w:rFonts w:ascii="Times New Roman" w:eastAsia="SimSun" w:hAnsi="Times New Roman" w:cs="Times New Roman"/>
          <w:sz w:val="24"/>
          <w:szCs w:val="28"/>
        </w:rPr>
        <w:t>ideal</w:t>
      </w:r>
      <w:r w:rsidR="00C80DAA">
        <w:rPr>
          <w:rFonts w:ascii="Times New Roman" w:eastAsia="SimSun" w:hAnsi="Times New Roman" w:cs="Times New Roman"/>
          <w:sz w:val="24"/>
          <w:szCs w:val="28"/>
        </w:rPr>
        <w:t>’</w:t>
      </w:r>
      <w:r w:rsidR="00C34A0B">
        <w:rPr>
          <w:rFonts w:ascii="Times New Roman" w:eastAsia="SimSun" w:hAnsi="Times New Roman" w:cs="Times New Roman"/>
          <w:sz w:val="24"/>
          <w:szCs w:val="28"/>
        </w:rPr>
        <w:t xml:space="preserve"> ethos and reflects what is needed in the China market</w:t>
      </w:r>
      <w:r w:rsidR="00837F2B">
        <w:rPr>
          <w:rFonts w:ascii="Times New Roman" w:eastAsia="SimSun" w:hAnsi="Times New Roman" w:cs="Times New Roman"/>
          <w:sz w:val="24"/>
          <w:szCs w:val="28"/>
        </w:rPr>
        <w:t xml:space="preserve">. </w:t>
      </w:r>
      <w:r w:rsidR="0020690A">
        <w:rPr>
          <w:rFonts w:ascii="Times New Roman" w:eastAsia="SimSun" w:hAnsi="Times New Roman" w:cs="Times New Roman"/>
          <w:sz w:val="24"/>
          <w:szCs w:val="28"/>
        </w:rPr>
        <w:t>This study contributes</w:t>
      </w:r>
      <w:r w:rsidR="003343B3">
        <w:rPr>
          <w:rFonts w:ascii="Times New Roman" w:eastAsia="SimSun" w:hAnsi="Times New Roman" w:cs="Times New Roman"/>
          <w:sz w:val="24"/>
          <w:szCs w:val="28"/>
        </w:rPr>
        <w:t xml:space="preserve"> to our understanding of </w:t>
      </w:r>
      <w:r w:rsidR="00C812E5">
        <w:rPr>
          <w:rFonts w:ascii="Times New Roman" w:eastAsia="SimSun" w:hAnsi="Times New Roman" w:cs="Times New Roman"/>
          <w:sz w:val="24"/>
          <w:szCs w:val="28"/>
        </w:rPr>
        <w:t xml:space="preserve">the confluence and conflicts between mainstream schooling and supplementary education, and provides important implications for policymakers, teachers and the </w:t>
      </w:r>
      <w:r w:rsidR="00C812E5" w:rsidRPr="00DC1BBE">
        <w:rPr>
          <w:rFonts w:ascii="Times New Roman" w:eastAsia="SimSun" w:hAnsi="Times New Roman" w:cs="Times New Roman"/>
          <w:sz w:val="24"/>
          <w:szCs w:val="28"/>
        </w:rPr>
        <w:t xml:space="preserve">public. </w:t>
      </w:r>
      <w:r w:rsidR="0038376F" w:rsidRPr="00DC1BBE">
        <w:rPr>
          <w:rFonts w:ascii="Times New Roman" w:eastAsia="SimSun" w:hAnsi="Times New Roman" w:cs="Times New Roman"/>
          <w:sz w:val="24"/>
          <w:szCs w:val="28"/>
        </w:rPr>
        <w:t>In addition, a</w:t>
      </w:r>
      <w:r w:rsidR="00D25F63" w:rsidRPr="00DC1BBE">
        <w:rPr>
          <w:rFonts w:ascii="Times New Roman" w:eastAsia="SimSun" w:hAnsi="Times New Roman" w:cs="Times New Roman"/>
          <w:sz w:val="24"/>
          <w:szCs w:val="28"/>
        </w:rPr>
        <w:t xml:space="preserve">s ethos is understood as part of </w:t>
      </w:r>
      <w:r w:rsidR="005A61B9" w:rsidRPr="00DC1BBE">
        <w:rPr>
          <w:rFonts w:ascii="Times New Roman" w:eastAsia="SimSun" w:hAnsi="Times New Roman" w:cs="Times New Roman"/>
          <w:sz w:val="24"/>
          <w:szCs w:val="28"/>
        </w:rPr>
        <w:t xml:space="preserve">the </w:t>
      </w:r>
      <w:r w:rsidR="00D25F63" w:rsidRPr="00DC1BBE">
        <w:rPr>
          <w:rFonts w:ascii="Times New Roman" w:eastAsia="SimSun" w:hAnsi="Times New Roman" w:cs="Times New Roman"/>
          <w:sz w:val="24"/>
          <w:szCs w:val="28"/>
        </w:rPr>
        <w:t xml:space="preserve">SEEE curriculum in this study, the findings will also invite </w:t>
      </w:r>
      <w:r w:rsidR="002020A7" w:rsidRPr="00DC1BBE">
        <w:rPr>
          <w:rFonts w:ascii="Times New Roman" w:eastAsia="SimSun" w:hAnsi="Times New Roman" w:cs="Times New Roman"/>
          <w:sz w:val="24"/>
          <w:szCs w:val="28"/>
        </w:rPr>
        <w:t>further</w:t>
      </w:r>
      <w:r w:rsidR="00D25F63" w:rsidRPr="00DC1BBE">
        <w:rPr>
          <w:rFonts w:ascii="Times New Roman" w:eastAsia="SimSun" w:hAnsi="Times New Roman" w:cs="Times New Roman"/>
          <w:sz w:val="24"/>
          <w:szCs w:val="28"/>
        </w:rPr>
        <w:t xml:space="preserve"> investigation into supplementary education as an important yet underexplored education provider in curriculum research.</w:t>
      </w:r>
    </w:p>
    <w:p w14:paraId="6C207769" w14:textId="77777777" w:rsidR="00EC3801" w:rsidRDefault="00EC3801" w:rsidP="007A3CF5">
      <w:pPr>
        <w:spacing w:line="480" w:lineRule="auto"/>
        <w:jc w:val="left"/>
        <w:rPr>
          <w:rFonts w:ascii="Times New Roman" w:eastAsia="SimSun" w:hAnsi="Times New Roman" w:cs="Times New Roman"/>
          <w:sz w:val="24"/>
          <w:szCs w:val="28"/>
        </w:rPr>
      </w:pPr>
    </w:p>
    <w:p w14:paraId="2EF6A658" w14:textId="77777777" w:rsidR="00B46BD4" w:rsidRPr="0042455B" w:rsidRDefault="00B46BD4" w:rsidP="00B46BD4">
      <w:pPr>
        <w:widowControl/>
        <w:spacing w:after="120" w:line="480" w:lineRule="auto"/>
        <w:ind w:left="709" w:hanging="720"/>
        <w:jc w:val="left"/>
        <w:rPr>
          <w:rFonts w:ascii="Times New Roman" w:hAnsi="Times New Roman" w:cs="Times New Roman"/>
          <w:b/>
          <w:kern w:val="0"/>
          <w:sz w:val="24"/>
          <w:szCs w:val="24"/>
        </w:rPr>
      </w:pPr>
      <w:r w:rsidRPr="0042455B">
        <w:rPr>
          <w:rFonts w:ascii="Times New Roman" w:hAnsi="Times New Roman" w:cs="Times New Roman" w:hint="eastAsia"/>
          <w:b/>
          <w:kern w:val="0"/>
          <w:sz w:val="24"/>
          <w:szCs w:val="24"/>
        </w:rPr>
        <w:t>R</w:t>
      </w:r>
      <w:r w:rsidRPr="0042455B">
        <w:rPr>
          <w:rFonts w:ascii="Times New Roman" w:hAnsi="Times New Roman" w:cs="Times New Roman"/>
          <w:b/>
          <w:kern w:val="0"/>
          <w:sz w:val="24"/>
          <w:szCs w:val="24"/>
        </w:rPr>
        <w:t>eferences</w:t>
      </w:r>
    </w:p>
    <w:p w14:paraId="47583B69" w14:textId="2E687FEF" w:rsidR="00B46BD4" w:rsidRDefault="00B46BD4" w:rsidP="00B46BD4">
      <w:pPr>
        <w:widowControl/>
        <w:spacing w:after="120" w:line="480" w:lineRule="auto"/>
        <w:ind w:left="709" w:hanging="720"/>
        <w:jc w:val="left"/>
        <w:rPr>
          <w:rFonts w:ascii="Times New Roman" w:hAnsi="Times New Roman" w:cs="Times New Roman"/>
          <w:kern w:val="0"/>
          <w:sz w:val="24"/>
          <w:szCs w:val="24"/>
        </w:rPr>
      </w:pPr>
      <w:proofErr w:type="spellStart"/>
      <w:r w:rsidRPr="00190F12">
        <w:rPr>
          <w:rFonts w:ascii="Times New Roman" w:hAnsi="Times New Roman" w:cs="Times New Roman" w:hint="eastAsia"/>
          <w:kern w:val="0"/>
          <w:sz w:val="24"/>
          <w:szCs w:val="24"/>
        </w:rPr>
        <w:lastRenderedPageBreak/>
        <w:t>A</w:t>
      </w:r>
      <w:r>
        <w:rPr>
          <w:rFonts w:ascii="Times New Roman" w:hAnsi="Times New Roman" w:cs="Times New Roman"/>
          <w:kern w:val="0"/>
          <w:sz w:val="24"/>
          <w:szCs w:val="24"/>
        </w:rPr>
        <w:t>nalysys</w:t>
      </w:r>
      <w:proofErr w:type="spellEnd"/>
      <w:r>
        <w:rPr>
          <w:rFonts w:ascii="Times New Roman" w:hAnsi="Times New Roman" w:cs="Times New Roman"/>
          <w:kern w:val="0"/>
          <w:sz w:val="24"/>
          <w:szCs w:val="24"/>
        </w:rPr>
        <w:t>. 2018</w:t>
      </w:r>
      <w:r w:rsidRPr="00190F12">
        <w:rPr>
          <w:rFonts w:ascii="Times New Roman" w:hAnsi="Times New Roman" w:cs="Times New Roman"/>
          <w:kern w:val="0"/>
          <w:sz w:val="24"/>
          <w:szCs w:val="24"/>
        </w:rPr>
        <w:t xml:space="preserve">. </w:t>
      </w:r>
      <w:r w:rsidRPr="00E5240B">
        <w:rPr>
          <w:rFonts w:ascii="Times New Roman" w:hAnsi="Times New Roman" w:cs="Times New Roman"/>
          <w:i/>
          <w:kern w:val="0"/>
          <w:sz w:val="24"/>
          <w:szCs w:val="24"/>
        </w:rPr>
        <w:t>中国少儿英语教育市场分析</w:t>
      </w:r>
      <w:r w:rsidRPr="00E5240B">
        <w:rPr>
          <w:rFonts w:ascii="Times New Roman" w:hAnsi="Times New Roman" w:cs="Times New Roman" w:hint="eastAsia"/>
          <w:i/>
          <w:kern w:val="0"/>
          <w:sz w:val="24"/>
          <w:szCs w:val="24"/>
        </w:rPr>
        <w:t>2</w:t>
      </w:r>
      <w:r w:rsidRPr="00E5240B">
        <w:rPr>
          <w:rFonts w:ascii="Times New Roman" w:hAnsi="Times New Roman" w:cs="Times New Roman"/>
          <w:i/>
          <w:kern w:val="0"/>
          <w:sz w:val="24"/>
          <w:szCs w:val="24"/>
        </w:rPr>
        <w:t>017</w:t>
      </w:r>
      <w:r w:rsidRPr="00190F12">
        <w:rPr>
          <w:rFonts w:ascii="Times New Roman" w:hAnsi="Times New Roman" w:cs="Times New Roman" w:hint="eastAsia"/>
          <w:kern w:val="0"/>
          <w:sz w:val="24"/>
          <w:szCs w:val="24"/>
        </w:rPr>
        <w:t xml:space="preserve"> [</w:t>
      </w:r>
      <w:r w:rsidRPr="00E5240B">
        <w:rPr>
          <w:rFonts w:ascii="Times New Roman" w:hAnsi="Times New Roman" w:cs="Times New Roman" w:hint="eastAsia"/>
          <w:kern w:val="0"/>
          <w:sz w:val="24"/>
          <w:szCs w:val="24"/>
        </w:rPr>
        <w:t>China</w:t>
      </w:r>
      <w:r w:rsidRPr="00E5240B">
        <w:rPr>
          <w:rFonts w:ascii="Times New Roman" w:hAnsi="Times New Roman" w:cs="Times New Roman"/>
          <w:kern w:val="0"/>
          <w:sz w:val="24"/>
          <w:szCs w:val="24"/>
        </w:rPr>
        <w:t xml:space="preserve"> Teenager English Education Market Report 2017</w:t>
      </w:r>
      <w:r w:rsidRPr="00190F12">
        <w:rPr>
          <w:rFonts w:ascii="Times New Roman" w:hAnsi="Times New Roman" w:cs="Times New Roman"/>
          <w:kern w:val="0"/>
          <w:sz w:val="24"/>
          <w:szCs w:val="24"/>
        </w:rPr>
        <w:t>]</w:t>
      </w:r>
      <w:r w:rsidRPr="00190F12">
        <w:rPr>
          <w:rFonts w:ascii="Times New Roman" w:hAnsi="Times New Roman" w:cs="Times New Roman"/>
          <w:i/>
          <w:kern w:val="0"/>
          <w:sz w:val="24"/>
          <w:szCs w:val="24"/>
        </w:rPr>
        <w:t>.</w:t>
      </w:r>
      <w:r>
        <w:rPr>
          <w:rFonts w:ascii="Times New Roman" w:hAnsi="Times New Roman" w:cs="Times New Roman"/>
          <w:kern w:val="0"/>
          <w:sz w:val="24"/>
          <w:szCs w:val="24"/>
        </w:rPr>
        <w:t xml:space="preserve"> Accessed </w:t>
      </w:r>
      <w:r w:rsidR="003166BF">
        <w:rPr>
          <w:rFonts w:ascii="Times New Roman" w:hAnsi="Times New Roman" w:cs="Times New Roman"/>
          <w:kern w:val="0"/>
          <w:sz w:val="24"/>
          <w:szCs w:val="24"/>
        </w:rPr>
        <w:t>May</w:t>
      </w:r>
      <w:r>
        <w:rPr>
          <w:rFonts w:ascii="Times New Roman" w:hAnsi="Times New Roman" w:cs="Times New Roman"/>
          <w:kern w:val="0"/>
          <w:sz w:val="24"/>
          <w:szCs w:val="24"/>
        </w:rPr>
        <w:t xml:space="preserve"> 4, 201</w:t>
      </w:r>
      <w:r w:rsidR="003166BF">
        <w:rPr>
          <w:rFonts w:ascii="Times New Roman" w:hAnsi="Times New Roman" w:cs="Times New Roman"/>
          <w:kern w:val="0"/>
          <w:sz w:val="24"/>
          <w:szCs w:val="24"/>
        </w:rPr>
        <w:t>8</w:t>
      </w:r>
      <w:r>
        <w:rPr>
          <w:rFonts w:ascii="Times New Roman" w:hAnsi="Times New Roman" w:cs="Times New Roman"/>
          <w:kern w:val="0"/>
          <w:sz w:val="24"/>
          <w:szCs w:val="24"/>
        </w:rPr>
        <w:t>.</w:t>
      </w:r>
      <w:r w:rsidRPr="00190F12">
        <w:rPr>
          <w:rFonts w:ascii="Times New Roman" w:hAnsi="Times New Roman" w:cs="Times New Roman"/>
          <w:kern w:val="0"/>
          <w:sz w:val="24"/>
          <w:szCs w:val="24"/>
        </w:rPr>
        <w:t xml:space="preserve"> </w:t>
      </w:r>
      <w:hyperlink r:id="rId13" w:history="1">
        <w:r w:rsidR="0016612F" w:rsidRPr="00967CB4">
          <w:rPr>
            <w:rStyle w:val="Hyperlink"/>
            <w:rFonts w:ascii="Times New Roman" w:hAnsi="Times New Roman" w:cs="Times New Roman"/>
            <w:kern w:val="0"/>
            <w:sz w:val="24"/>
            <w:szCs w:val="24"/>
          </w:rPr>
          <w:t>https://www.analysys.cn/analysis/trade/</w:t>
        </w:r>
      </w:hyperlink>
    </w:p>
    <w:p w14:paraId="1EEC02E3" w14:textId="77777777" w:rsidR="00B46BD4" w:rsidRPr="00190F12" w:rsidRDefault="00B46BD4" w:rsidP="00B46BD4">
      <w:pPr>
        <w:widowControl/>
        <w:spacing w:after="120" w:line="480" w:lineRule="auto"/>
        <w:ind w:left="709" w:hanging="720"/>
        <w:jc w:val="left"/>
        <w:rPr>
          <w:rFonts w:ascii="Times New Roman" w:hAnsi="Times New Roman" w:cs="Times New Roman"/>
          <w:kern w:val="0"/>
          <w:sz w:val="24"/>
          <w:szCs w:val="24"/>
        </w:rPr>
      </w:pPr>
      <w:proofErr w:type="spellStart"/>
      <w:r w:rsidRPr="000D3A98">
        <w:rPr>
          <w:rFonts w:ascii="Times New Roman" w:hAnsi="Times New Roman" w:cs="Times New Roman"/>
          <w:kern w:val="0"/>
          <w:sz w:val="24"/>
          <w:szCs w:val="24"/>
        </w:rPr>
        <w:t>Aurini</w:t>
      </w:r>
      <w:proofErr w:type="spellEnd"/>
      <w:r w:rsidRPr="000D3A98">
        <w:rPr>
          <w:rFonts w:ascii="Times New Roman" w:hAnsi="Times New Roman" w:cs="Times New Roman"/>
          <w:kern w:val="0"/>
          <w:sz w:val="24"/>
          <w:szCs w:val="24"/>
        </w:rPr>
        <w:t>, J</w:t>
      </w:r>
      <w:r>
        <w:rPr>
          <w:rFonts w:ascii="Times New Roman" w:hAnsi="Times New Roman" w:cs="Times New Roman"/>
          <w:kern w:val="0"/>
          <w:sz w:val="24"/>
          <w:szCs w:val="24"/>
        </w:rPr>
        <w:t>.</w:t>
      </w:r>
      <w:r w:rsidRPr="000D3A98">
        <w:rPr>
          <w:rFonts w:ascii="Times New Roman" w:hAnsi="Times New Roman" w:cs="Times New Roman"/>
          <w:kern w:val="0"/>
          <w:sz w:val="24"/>
          <w:szCs w:val="24"/>
        </w:rPr>
        <w:t>, and S</w:t>
      </w:r>
      <w:r>
        <w:rPr>
          <w:rFonts w:ascii="Times New Roman" w:hAnsi="Times New Roman" w:cs="Times New Roman"/>
          <w:kern w:val="0"/>
          <w:sz w:val="24"/>
          <w:szCs w:val="24"/>
        </w:rPr>
        <w:t xml:space="preserve">. </w:t>
      </w:r>
      <w:r w:rsidRPr="000D3A98">
        <w:rPr>
          <w:rFonts w:ascii="Times New Roman" w:hAnsi="Times New Roman" w:cs="Times New Roman"/>
          <w:kern w:val="0"/>
          <w:sz w:val="24"/>
          <w:szCs w:val="24"/>
        </w:rPr>
        <w:t>Davies.</w:t>
      </w:r>
      <w:r>
        <w:rPr>
          <w:rFonts w:ascii="Times New Roman" w:hAnsi="Times New Roman" w:cs="Times New Roman"/>
          <w:kern w:val="0"/>
          <w:sz w:val="24"/>
          <w:szCs w:val="24"/>
        </w:rPr>
        <w:t xml:space="preserve"> 2004.</w:t>
      </w:r>
      <w:r w:rsidRPr="000D3A98">
        <w:rPr>
          <w:rFonts w:ascii="Times New Roman" w:hAnsi="Times New Roman" w:cs="Times New Roman"/>
          <w:kern w:val="0"/>
          <w:sz w:val="24"/>
          <w:szCs w:val="24"/>
        </w:rPr>
        <w:t xml:space="preserve"> "The transformation of private tutoring: Education in a franchise form." </w:t>
      </w:r>
      <w:r w:rsidRPr="000D3A98">
        <w:rPr>
          <w:rFonts w:ascii="Times New Roman" w:hAnsi="Times New Roman" w:cs="Times New Roman"/>
          <w:i/>
          <w:iCs/>
          <w:kern w:val="0"/>
          <w:sz w:val="24"/>
          <w:szCs w:val="24"/>
        </w:rPr>
        <w:t>Canadian Journal of Sociology</w:t>
      </w:r>
      <w:r w:rsidRPr="000D3A98">
        <w:rPr>
          <w:rFonts w:ascii="Times New Roman" w:hAnsi="Times New Roman" w:cs="Times New Roman"/>
          <w:kern w:val="0"/>
          <w:sz w:val="24"/>
          <w:szCs w:val="24"/>
        </w:rPr>
        <w:t> </w:t>
      </w:r>
      <w:r>
        <w:rPr>
          <w:rFonts w:ascii="Times New Roman" w:hAnsi="Times New Roman" w:cs="Times New Roman"/>
          <w:kern w:val="0"/>
          <w:sz w:val="24"/>
          <w:szCs w:val="24"/>
        </w:rPr>
        <w:t>29(3)</w:t>
      </w:r>
      <w:r w:rsidRPr="000D3A98">
        <w:rPr>
          <w:rFonts w:ascii="Times New Roman" w:hAnsi="Times New Roman" w:cs="Times New Roman"/>
          <w:kern w:val="0"/>
          <w:sz w:val="24"/>
          <w:szCs w:val="24"/>
        </w:rPr>
        <w:t>: 419-438.</w:t>
      </w:r>
    </w:p>
    <w:p w14:paraId="5F378CD7" w14:textId="05C6C653" w:rsidR="00B46BD4" w:rsidRDefault="00B46BD4" w:rsidP="00B46BD4">
      <w:pPr>
        <w:widowControl/>
        <w:spacing w:after="120" w:line="480" w:lineRule="auto"/>
        <w:ind w:left="709" w:hanging="720"/>
        <w:jc w:val="left"/>
        <w:rPr>
          <w:rFonts w:ascii="Times New Roman" w:hAnsi="Times New Roman" w:cs="Times New Roman"/>
          <w:kern w:val="0"/>
          <w:sz w:val="24"/>
          <w:szCs w:val="24"/>
        </w:rPr>
      </w:pPr>
      <w:r w:rsidRPr="00D62FF4">
        <w:rPr>
          <w:rFonts w:ascii="Times New Roman" w:hAnsi="Times New Roman" w:cs="Times New Roman"/>
          <w:kern w:val="0"/>
          <w:sz w:val="24"/>
          <w:szCs w:val="24"/>
        </w:rPr>
        <w:t>Bray, M. </w:t>
      </w:r>
      <w:r>
        <w:rPr>
          <w:rFonts w:ascii="Times New Roman" w:hAnsi="Times New Roman" w:cs="Times New Roman"/>
          <w:kern w:val="0"/>
          <w:sz w:val="24"/>
          <w:szCs w:val="24"/>
        </w:rPr>
        <w:t xml:space="preserve">1999. </w:t>
      </w:r>
      <w:r w:rsidRPr="00D62FF4">
        <w:rPr>
          <w:rFonts w:ascii="Times New Roman" w:hAnsi="Times New Roman" w:cs="Times New Roman"/>
          <w:i/>
          <w:iCs/>
          <w:kern w:val="0"/>
          <w:sz w:val="24"/>
          <w:szCs w:val="24"/>
        </w:rPr>
        <w:t>The shadow education system: Private tutoring and its implications for planners</w:t>
      </w:r>
      <w:r w:rsidRPr="00D62FF4">
        <w:rPr>
          <w:rFonts w:ascii="Times New Roman" w:hAnsi="Times New Roman" w:cs="Times New Roman"/>
          <w:kern w:val="0"/>
          <w:sz w:val="24"/>
          <w:szCs w:val="24"/>
        </w:rPr>
        <w:t xml:space="preserve">. </w:t>
      </w:r>
      <w:r>
        <w:rPr>
          <w:rFonts w:ascii="Times New Roman" w:hAnsi="Times New Roman" w:cs="Times New Roman"/>
          <w:kern w:val="0"/>
          <w:sz w:val="24"/>
          <w:szCs w:val="24"/>
        </w:rPr>
        <w:t xml:space="preserve">Paris: </w:t>
      </w:r>
      <w:r w:rsidRPr="00D62FF4">
        <w:rPr>
          <w:rFonts w:ascii="Times New Roman" w:hAnsi="Times New Roman" w:cs="Times New Roman"/>
          <w:kern w:val="0"/>
          <w:sz w:val="24"/>
          <w:szCs w:val="24"/>
        </w:rPr>
        <w:t>UNESCO International Institute for Educational Planning</w:t>
      </w:r>
      <w:r w:rsidR="00060E5D">
        <w:rPr>
          <w:rFonts w:ascii="Times New Roman" w:hAnsi="Times New Roman" w:cs="Times New Roman"/>
          <w:kern w:val="0"/>
          <w:sz w:val="24"/>
          <w:szCs w:val="24"/>
        </w:rPr>
        <w:t>.</w:t>
      </w:r>
    </w:p>
    <w:p w14:paraId="7122EDCB" w14:textId="740DD43B" w:rsidR="00B46BD4" w:rsidRDefault="00B46BD4" w:rsidP="00B46BD4">
      <w:pPr>
        <w:widowControl/>
        <w:spacing w:after="120" w:line="480" w:lineRule="auto"/>
        <w:ind w:left="709" w:hanging="720"/>
        <w:jc w:val="left"/>
        <w:rPr>
          <w:rFonts w:ascii="Times New Roman" w:hAnsi="Times New Roman" w:cs="Times New Roman"/>
          <w:kern w:val="0"/>
          <w:sz w:val="24"/>
          <w:szCs w:val="24"/>
        </w:rPr>
      </w:pPr>
      <w:r w:rsidRPr="001A5A8A">
        <w:rPr>
          <w:rFonts w:ascii="Times New Roman" w:hAnsi="Times New Roman" w:cs="Times New Roman"/>
          <w:kern w:val="0"/>
          <w:sz w:val="24"/>
          <w:szCs w:val="24"/>
        </w:rPr>
        <w:t>Bray, M., M. N.</w:t>
      </w:r>
      <w:r>
        <w:rPr>
          <w:rFonts w:ascii="Times New Roman" w:hAnsi="Times New Roman" w:cs="Times New Roman"/>
          <w:kern w:val="0"/>
          <w:sz w:val="24"/>
          <w:szCs w:val="24"/>
        </w:rPr>
        <w:t xml:space="preserve"> </w:t>
      </w:r>
      <w:proofErr w:type="spellStart"/>
      <w:r w:rsidRPr="001A5A8A">
        <w:rPr>
          <w:rFonts w:ascii="Times New Roman" w:hAnsi="Times New Roman" w:cs="Times New Roman"/>
          <w:kern w:val="0"/>
          <w:sz w:val="24"/>
          <w:szCs w:val="24"/>
        </w:rPr>
        <w:t>Kobakhidze</w:t>
      </w:r>
      <w:proofErr w:type="spellEnd"/>
      <w:r w:rsidRPr="001A5A8A">
        <w:rPr>
          <w:rFonts w:ascii="Times New Roman" w:hAnsi="Times New Roman" w:cs="Times New Roman"/>
          <w:kern w:val="0"/>
          <w:sz w:val="24"/>
          <w:szCs w:val="24"/>
        </w:rPr>
        <w:t>, W.</w:t>
      </w:r>
      <w:r>
        <w:rPr>
          <w:rFonts w:ascii="Times New Roman" w:hAnsi="Times New Roman" w:cs="Times New Roman"/>
          <w:kern w:val="0"/>
          <w:sz w:val="24"/>
          <w:szCs w:val="24"/>
        </w:rPr>
        <w:t xml:space="preserve"> Zhang, and J. </w:t>
      </w:r>
      <w:r w:rsidRPr="001A5A8A">
        <w:rPr>
          <w:rFonts w:ascii="Times New Roman" w:hAnsi="Times New Roman" w:cs="Times New Roman"/>
          <w:kern w:val="0"/>
          <w:sz w:val="24"/>
          <w:szCs w:val="24"/>
        </w:rPr>
        <w:t>Liu</w:t>
      </w:r>
      <w:r>
        <w:rPr>
          <w:rFonts w:ascii="Times New Roman" w:hAnsi="Times New Roman" w:cs="Times New Roman"/>
          <w:kern w:val="0"/>
          <w:sz w:val="24"/>
          <w:szCs w:val="24"/>
        </w:rPr>
        <w:t>. 2018</w:t>
      </w:r>
      <w:r w:rsidRPr="001A5A8A">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w:t>
      </w:r>
      <w:r w:rsidRPr="001A5A8A">
        <w:rPr>
          <w:rFonts w:ascii="Times New Roman" w:hAnsi="Times New Roman" w:cs="Times New Roman"/>
          <w:kern w:val="0"/>
          <w:sz w:val="24"/>
          <w:szCs w:val="24"/>
        </w:rPr>
        <w:t>The hidden curriculum in a hidden marketplace: relationships and values in Cambodia’s shadow education system</w:t>
      </w:r>
      <w:r>
        <w:rPr>
          <w:rFonts w:ascii="Times New Roman" w:hAnsi="Times New Roman" w:cs="Times New Roman"/>
          <w:kern w:val="0"/>
          <w:sz w:val="24"/>
          <w:szCs w:val="24"/>
        </w:rPr>
        <w:t>.</w:t>
      </w:r>
      <w:r>
        <w:rPr>
          <w:rFonts w:ascii="Times New Roman" w:hAnsi="Times New Roman" w:cs="Times New Roman" w:hint="eastAsia"/>
          <w:kern w:val="0"/>
          <w:sz w:val="24"/>
          <w:szCs w:val="24"/>
        </w:rPr>
        <w:t>”</w:t>
      </w:r>
      <w:r w:rsidRPr="001A5A8A">
        <w:rPr>
          <w:rFonts w:ascii="Times New Roman" w:hAnsi="Times New Roman" w:cs="Times New Roman"/>
          <w:kern w:val="0"/>
          <w:sz w:val="24"/>
          <w:szCs w:val="24"/>
        </w:rPr>
        <w:t> </w:t>
      </w:r>
      <w:r w:rsidRPr="001A5A8A">
        <w:rPr>
          <w:rFonts w:ascii="Times New Roman" w:hAnsi="Times New Roman" w:cs="Times New Roman"/>
          <w:i/>
          <w:iCs/>
          <w:kern w:val="0"/>
          <w:sz w:val="24"/>
          <w:szCs w:val="24"/>
        </w:rPr>
        <w:t>Journal of Curriculum Studies</w:t>
      </w:r>
      <w:r>
        <w:rPr>
          <w:rFonts w:ascii="Times New Roman" w:hAnsi="Times New Roman" w:cs="Times New Roman"/>
          <w:kern w:val="0"/>
          <w:sz w:val="24"/>
          <w:szCs w:val="24"/>
        </w:rPr>
        <w:t xml:space="preserve"> </w:t>
      </w:r>
      <w:r w:rsidRPr="00E5240B">
        <w:rPr>
          <w:rFonts w:ascii="Times New Roman" w:hAnsi="Times New Roman" w:cs="Times New Roman"/>
          <w:iCs/>
          <w:kern w:val="0"/>
          <w:sz w:val="24"/>
          <w:szCs w:val="24"/>
        </w:rPr>
        <w:t>50</w:t>
      </w:r>
      <w:r w:rsidRPr="00E5240B">
        <w:rPr>
          <w:rFonts w:ascii="Times New Roman" w:hAnsi="Times New Roman" w:cs="Times New Roman"/>
          <w:kern w:val="0"/>
          <w:sz w:val="24"/>
          <w:szCs w:val="24"/>
        </w:rPr>
        <w:t>(4</w:t>
      </w:r>
      <w:r w:rsidRPr="001A5A8A">
        <w:rPr>
          <w:rFonts w:ascii="Times New Roman" w:hAnsi="Times New Roman" w:cs="Times New Roman"/>
          <w:kern w:val="0"/>
          <w:sz w:val="24"/>
          <w:szCs w:val="24"/>
        </w:rPr>
        <w:t>)</w:t>
      </w:r>
      <w:r>
        <w:rPr>
          <w:rFonts w:ascii="Times New Roman" w:hAnsi="Times New Roman" w:cs="Times New Roman"/>
          <w:kern w:val="0"/>
          <w:sz w:val="24"/>
          <w:szCs w:val="24"/>
        </w:rPr>
        <w:t>:</w:t>
      </w:r>
      <w:r w:rsidRPr="001A5A8A">
        <w:rPr>
          <w:rFonts w:ascii="Times New Roman" w:hAnsi="Times New Roman" w:cs="Times New Roman"/>
          <w:kern w:val="0"/>
          <w:sz w:val="24"/>
          <w:szCs w:val="24"/>
        </w:rPr>
        <w:t xml:space="preserve"> 435-455.</w:t>
      </w:r>
    </w:p>
    <w:p w14:paraId="64096ED8" w14:textId="77777777" w:rsidR="00B46BD4" w:rsidRPr="00190F12" w:rsidRDefault="00B46BD4" w:rsidP="00B46BD4">
      <w:pPr>
        <w:widowControl/>
        <w:spacing w:after="120" w:line="480" w:lineRule="auto"/>
        <w:ind w:left="709" w:hanging="720"/>
        <w:jc w:val="left"/>
        <w:rPr>
          <w:rFonts w:ascii="Times New Roman" w:hAnsi="Times New Roman" w:cs="Times New Roman"/>
          <w:kern w:val="0"/>
          <w:sz w:val="24"/>
          <w:szCs w:val="24"/>
        </w:rPr>
      </w:pPr>
      <w:r>
        <w:rPr>
          <w:rFonts w:ascii="Times New Roman" w:hAnsi="Times New Roman" w:cs="Times New Roman"/>
          <w:kern w:val="0"/>
          <w:sz w:val="24"/>
          <w:szCs w:val="24"/>
        </w:rPr>
        <w:t>Bruner, J. S. 1960.</w:t>
      </w:r>
      <w:r w:rsidRPr="00190F12">
        <w:rPr>
          <w:rFonts w:ascii="Times New Roman" w:hAnsi="Times New Roman" w:cs="Times New Roman"/>
          <w:kern w:val="0"/>
          <w:sz w:val="24"/>
          <w:szCs w:val="24"/>
        </w:rPr>
        <w:t xml:space="preserve"> </w:t>
      </w:r>
      <w:r w:rsidRPr="00190F12">
        <w:rPr>
          <w:rFonts w:ascii="Times New Roman" w:hAnsi="Times New Roman" w:cs="Times New Roman"/>
          <w:i/>
          <w:kern w:val="0"/>
          <w:sz w:val="24"/>
          <w:szCs w:val="24"/>
        </w:rPr>
        <w:t>The Process of Education</w:t>
      </w:r>
      <w:r w:rsidRPr="00190F12">
        <w:rPr>
          <w:rFonts w:ascii="Times New Roman" w:hAnsi="Times New Roman" w:cs="Times New Roman"/>
          <w:kern w:val="0"/>
          <w:sz w:val="24"/>
          <w:szCs w:val="24"/>
        </w:rPr>
        <w:t>. Cambridge MA: Harvard University Press.</w:t>
      </w:r>
    </w:p>
    <w:p w14:paraId="58EE3619" w14:textId="77777777" w:rsidR="00B46BD4" w:rsidRPr="00190F12" w:rsidRDefault="00B46BD4" w:rsidP="00B46BD4">
      <w:pPr>
        <w:widowControl/>
        <w:spacing w:after="120" w:line="480" w:lineRule="auto"/>
        <w:ind w:left="709" w:hanging="720"/>
        <w:jc w:val="left"/>
        <w:rPr>
          <w:rFonts w:ascii="Times New Roman" w:hAnsi="Times New Roman" w:cs="Times New Roman"/>
          <w:kern w:val="0"/>
          <w:sz w:val="24"/>
          <w:szCs w:val="24"/>
        </w:rPr>
      </w:pPr>
      <w:r w:rsidRPr="00190F12">
        <w:rPr>
          <w:rFonts w:ascii="Times New Roman" w:hAnsi="Times New Roman" w:cs="Times New Roman"/>
          <w:kern w:val="0"/>
          <w:sz w:val="24"/>
          <w:szCs w:val="24"/>
        </w:rPr>
        <w:t xml:space="preserve">Byun, S. Y., </w:t>
      </w:r>
      <w:r>
        <w:rPr>
          <w:rFonts w:ascii="Times New Roman" w:hAnsi="Times New Roman" w:cs="Times New Roman"/>
          <w:kern w:val="0"/>
          <w:sz w:val="24"/>
          <w:szCs w:val="24"/>
        </w:rPr>
        <w:t>and</w:t>
      </w:r>
      <w:r w:rsidRPr="00190F12">
        <w:rPr>
          <w:rFonts w:ascii="Times New Roman" w:hAnsi="Times New Roman" w:cs="Times New Roman"/>
          <w:kern w:val="0"/>
          <w:sz w:val="24"/>
          <w:szCs w:val="24"/>
        </w:rPr>
        <w:t xml:space="preserve"> H.</w:t>
      </w:r>
      <w:r>
        <w:rPr>
          <w:rFonts w:ascii="Times New Roman" w:hAnsi="Times New Roman" w:cs="Times New Roman"/>
          <w:kern w:val="0"/>
          <w:sz w:val="24"/>
          <w:szCs w:val="24"/>
        </w:rPr>
        <w:t xml:space="preserve"> Park.</w:t>
      </w:r>
      <w:r w:rsidRPr="00190F12">
        <w:rPr>
          <w:rFonts w:ascii="Times New Roman" w:hAnsi="Times New Roman" w:cs="Times New Roman"/>
          <w:kern w:val="0"/>
          <w:sz w:val="24"/>
          <w:szCs w:val="24"/>
        </w:rPr>
        <w:t xml:space="preserve"> </w:t>
      </w:r>
      <w:r>
        <w:rPr>
          <w:rFonts w:ascii="Times New Roman" w:hAnsi="Times New Roman" w:cs="Times New Roman"/>
          <w:kern w:val="0"/>
          <w:sz w:val="24"/>
          <w:szCs w:val="24"/>
        </w:rPr>
        <w:t>2012</w:t>
      </w:r>
      <w:r w:rsidRPr="00190F12">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w:t>
      </w:r>
      <w:r w:rsidRPr="00190F12">
        <w:rPr>
          <w:rFonts w:ascii="Times New Roman" w:hAnsi="Times New Roman" w:cs="Times New Roman"/>
          <w:kern w:val="0"/>
          <w:sz w:val="24"/>
          <w:szCs w:val="24"/>
        </w:rPr>
        <w:t>The academic success of East Asian American youth: The role of shadow education</w:t>
      </w:r>
      <w:r>
        <w:rPr>
          <w:rFonts w:ascii="Times New Roman" w:hAnsi="Times New Roman" w:cs="Times New Roman"/>
          <w:kern w:val="0"/>
          <w:sz w:val="24"/>
          <w:szCs w:val="24"/>
        </w:rPr>
        <w:t>.</w:t>
      </w:r>
      <w:r>
        <w:rPr>
          <w:rFonts w:ascii="Times New Roman" w:hAnsi="Times New Roman" w:cs="Times New Roman" w:hint="eastAsia"/>
          <w:kern w:val="0"/>
          <w:sz w:val="24"/>
          <w:szCs w:val="24"/>
        </w:rPr>
        <w:t>”</w:t>
      </w:r>
      <w:r w:rsidRPr="00190F12">
        <w:rPr>
          <w:rFonts w:ascii="Times New Roman" w:hAnsi="Times New Roman" w:cs="Times New Roman"/>
          <w:kern w:val="0"/>
          <w:sz w:val="24"/>
          <w:szCs w:val="24"/>
        </w:rPr>
        <w:t> </w:t>
      </w:r>
      <w:r w:rsidRPr="00190F12">
        <w:rPr>
          <w:rFonts w:ascii="Times New Roman" w:hAnsi="Times New Roman" w:cs="Times New Roman"/>
          <w:i/>
          <w:iCs/>
          <w:kern w:val="0"/>
          <w:sz w:val="24"/>
          <w:szCs w:val="24"/>
        </w:rPr>
        <w:t>Sociology of education</w:t>
      </w:r>
      <w:r>
        <w:rPr>
          <w:rFonts w:ascii="Times New Roman" w:hAnsi="Times New Roman" w:cs="Times New Roman"/>
          <w:kern w:val="0"/>
          <w:sz w:val="24"/>
          <w:szCs w:val="24"/>
        </w:rPr>
        <w:t xml:space="preserve"> </w:t>
      </w:r>
      <w:r w:rsidRPr="00E5240B">
        <w:rPr>
          <w:rFonts w:ascii="Times New Roman" w:hAnsi="Times New Roman" w:cs="Times New Roman"/>
          <w:iCs/>
          <w:kern w:val="0"/>
          <w:sz w:val="24"/>
          <w:szCs w:val="24"/>
        </w:rPr>
        <w:t>85</w:t>
      </w:r>
      <w:r w:rsidRPr="00E5240B">
        <w:rPr>
          <w:rFonts w:ascii="Times New Roman" w:hAnsi="Times New Roman" w:cs="Times New Roman"/>
          <w:kern w:val="0"/>
          <w:sz w:val="24"/>
          <w:szCs w:val="24"/>
        </w:rPr>
        <w:t>(</w:t>
      </w:r>
      <w:r>
        <w:rPr>
          <w:rFonts w:ascii="Times New Roman" w:hAnsi="Times New Roman" w:cs="Times New Roman"/>
          <w:kern w:val="0"/>
          <w:sz w:val="24"/>
          <w:szCs w:val="24"/>
        </w:rPr>
        <w:t xml:space="preserve">1): </w:t>
      </w:r>
      <w:r w:rsidRPr="00190F12">
        <w:rPr>
          <w:rFonts w:ascii="Times New Roman" w:hAnsi="Times New Roman" w:cs="Times New Roman"/>
          <w:kern w:val="0"/>
          <w:sz w:val="24"/>
          <w:szCs w:val="24"/>
        </w:rPr>
        <w:t>40-60.</w:t>
      </w:r>
    </w:p>
    <w:p w14:paraId="459E50EC" w14:textId="77777777" w:rsidR="00B46BD4" w:rsidRDefault="00B46BD4" w:rsidP="00B46BD4">
      <w:pPr>
        <w:widowControl/>
        <w:spacing w:after="120" w:line="480" w:lineRule="auto"/>
        <w:ind w:left="709" w:hanging="720"/>
        <w:jc w:val="left"/>
        <w:rPr>
          <w:rFonts w:ascii="Times New Roman" w:hAnsi="Times New Roman" w:cs="Times New Roman"/>
          <w:kern w:val="0"/>
          <w:sz w:val="24"/>
          <w:szCs w:val="24"/>
        </w:rPr>
      </w:pPr>
      <w:r w:rsidRPr="00190F12">
        <w:rPr>
          <w:rFonts w:ascii="Times New Roman" w:hAnsi="Times New Roman" w:cs="Times New Roman"/>
          <w:kern w:val="0"/>
          <w:sz w:val="24"/>
          <w:szCs w:val="24"/>
        </w:rPr>
        <w:t>Cai, J</w:t>
      </w:r>
      <w:r>
        <w:rPr>
          <w:rFonts w:ascii="Times New Roman" w:hAnsi="Times New Roman" w:cs="Times New Roman"/>
          <w:kern w:val="0"/>
          <w:sz w:val="24"/>
          <w:szCs w:val="24"/>
        </w:rPr>
        <w:t>. G. 2006</w:t>
      </w:r>
      <w:r w:rsidRPr="00190F12">
        <w:rPr>
          <w:rFonts w:ascii="Times New Roman" w:hAnsi="Times New Roman" w:cs="Times New Roman" w:hint="eastAsia"/>
          <w:kern w:val="0"/>
          <w:sz w:val="24"/>
          <w:szCs w:val="24"/>
        </w:rPr>
        <w:t>.</w:t>
      </w:r>
      <w:r w:rsidRPr="00190F12">
        <w:rPr>
          <w:rFonts w:ascii="Times New Roman" w:hAnsi="Times New Roman" w:cs="Times New Roman"/>
          <w:kern w:val="0"/>
          <w:sz w:val="24"/>
          <w:szCs w:val="24"/>
        </w:rPr>
        <w:t xml:space="preserve"> </w:t>
      </w:r>
      <w:r w:rsidRPr="00E5240B">
        <w:rPr>
          <w:rFonts w:ascii="Times New Roman" w:hAnsi="Times New Roman" w:cs="Times New Roman"/>
          <w:i/>
          <w:kern w:val="0"/>
          <w:sz w:val="24"/>
          <w:szCs w:val="24"/>
        </w:rPr>
        <w:t>大学英语教学</w:t>
      </w:r>
      <w:r w:rsidRPr="00E5240B">
        <w:rPr>
          <w:rFonts w:ascii="Times New Roman" w:hAnsi="Times New Roman" w:cs="Times New Roman"/>
          <w:i/>
          <w:kern w:val="0"/>
          <w:sz w:val="24"/>
          <w:szCs w:val="24"/>
        </w:rPr>
        <w:t xml:space="preserve">: </w:t>
      </w:r>
      <w:r w:rsidRPr="00E5240B">
        <w:rPr>
          <w:rFonts w:ascii="Times New Roman" w:hAnsi="Times New Roman" w:cs="Times New Roman"/>
          <w:i/>
          <w:kern w:val="0"/>
          <w:sz w:val="24"/>
          <w:szCs w:val="24"/>
        </w:rPr>
        <w:t>回顾</w:t>
      </w:r>
      <w:r w:rsidRPr="00E5240B">
        <w:rPr>
          <w:rFonts w:ascii="Times New Roman" w:hAnsi="Times New Roman" w:cs="Times New Roman"/>
          <w:i/>
          <w:kern w:val="0"/>
          <w:sz w:val="24"/>
          <w:szCs w:val="24"/>
        </w:rPr>
        <w:t xml:space="preserve">, </w:t>
      </w:r>
      <w:r w:rsidRPr="00E5240B">
        <w:rPr>
          <w:rFonts w:ascii="Times New Roman" w:hAnsi="Times New Roman" w:cs="Times New Roman"/>
          <w:i/>
          <w:kern w:val="0"/>
          <w:sz w:val="24"/>
          <w:szCs w:val="24"/>
        </w:rPr>
        <w:t>反思和研究</w:t>
      </w:r>
      <w:r w:rsidRPr="00190F12">
        <w:rPr>
          <w:rFonts w:ascii="Times New Roman" w:hAnsi="Times New Roman" w:cs="Times New Roman" w:hint="eastAsia"/>
          <w:kern w:val="0"/>
          <w:sz w:val="24"/>
          <w:szCs w:val="24"/>
        </w:rPr>
        <w:t xml:space="preserve"> </w:t>
      </w:r>
      <w:r w:rsidRPr="00190F12">
        <w:rPr>
          <w:rFonts w:ascii="Times New Roman" w:hAnsi="Times New Roman" w:cs="Times New Roman"/>
          <w:kern w:val="0"/>
          <w:sz w:val="24"/>
          <w:szCs w:val="24"/>
        </w:rPr>
        <w:t xml:space="preserve">[Teaching English in the university: reviews, reflections and research]. Shanghai: Fudan University Press. </w:t>
      </w:r>
    </w:p>
    <w:p w14:paraId="1A216492" w14:textId="77777777" w:rsidR="00B46BD4" w:rsidRPr="00190F12" w:rsidRDefault="00B46BD4" w:rsidP="00B46BD4">
      <w:pPr>
        <w:widowControl/>
        <w:spacing w:after="120" w:line="480" w:lineRule="auto"/>
        <w:ind w:left="709" w:hanging="720"/>
        <w:jc w:val="left"/>
        <w:rPr>
          <w:rFonts w:ascii="Times New Roman" w:hAnsi="Times New Roman" w:cs="Times New Roman"/>
          <w:kern w:val="0"/>
          <w:sz w:val="24"/>
          <w:szCs w:val="24"/>
        </w:rPr>
      </w:pPr>
      <w:proofErr w:type="spellStart"/>
      <w:r>
        <w:rPr>
          <w:rFonts w:ascii="Times New Roman" w:hAnsi="Times New Roman" w:cs="Times New Roman"/>
          <w:kern w:val="0"/>
          <w:sz w:val="24"/>
          <w:szCs w:val="24"/>
        </w:rPr>
        <w:t>Couldry</w:t>
      </w:r>
      <w:proofErr w:type="spellEnd"/>
      <w:r>
        <w:rPr>
          <w:rFonts w:ascii="Times New Roman" w:hAnsi="Times New Roman" w:cs="Times New Roman"/>
          <w:kern w:val="0"/>
          <w:sz w:val="24"/>
          <w:szCs w:val="24"/>
        </w:rPr>
        <w:t>, N. 2001</w:t>
      </w:r>
      <w:r w:rsidRPr="00190F12">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w:t>
      </w:r>
      <w:r w:rsidRPr="00190F12">
        <w:rPr>
          <w:rFonts w:ascii="Times New Roman" w:hAnsi="Times New Roman" w:cs="Times New Roman"/>
          <w:kern w:val="0"/>
          <w:sz w:val="24"/>
          <w:szCs w:val="24"/>
        </w:rPr>
        <w:t>The hidden injuries of media power.</w:t>
      </w:r>
      <w:r>
        <w:rPr>
          <w:rFonts w:ascii="Times New Roman" w:hAnsi="Times New Roman" w:cs="Times New Roman" w:hint="eastAsia"/>
          <w:kern w:val="0"/>
          <w:sz w:val="24"/>
          <w:szCs w:val="24"/>
        </w:rPr>
        <w:t>”</w:t>
      </w:r>
      <w:r w:rsidRPr="00190F12">
        <w:rPr>
          <w:rFonts w:ascii="Times New Roman" w:hAnsi="Times New Roman" w:cs="Times New Roman"/>
          <w:kern w:val="0"/>
          <w:sz w:val="24"/>
          <w:szCs w:val="24"/>
        </w:rPr>
        <w:t> </w:t>
      </w:r>
      <w:r w:rsidRPr="00190F12">
        <w:rPr>
          <w:rFonts w:ascii="Times New Roman" w:hAnsi="Times New Roman" w:cs="Times New Roman"/>
          <w:i/>
          <w:iCs/>
          <w:kern w:val="0"/>
          <w:sz w:val="24"/>
          <w:szCs w:val="24"/>
        </w:rPr>
        <w:t>Journal of consumer culture</w:t>
      </w:r>
      <w:r>
        <w:rPr>
          <w:rFonts w:ascii="Times New Roman" w:hAnsi="Times New Roman" w:cs="Times New Roman"/>
          <w:kern w:val="0"/>
          <w:sz w:val="24"/>
          <w:szCs w:val="24"/>
        </w:rPr>
        <w:t xml:space="preserve"> </w:t>
      </w:r>
      <w:r w:rsidRPr="00E5240B">
        <w:rPr>
          <w:rFonts w:ascii="Times New Roman" w:hAnsi="Times New Roman" w:cs="Times New Roman"/>
          <w:iCs/>
          <w:kern w:val="0"/>
          <w:sz w:val="24"/>
          <w:szCs w:val="24"/>
        </w:rPr>
        <w:t>1</w:t>
      </w:r>
      <w:r w:rsidRPr="00E5240B">
        <w:rPr>
          <w:rFonts w:ascii="Times New Roman" w:hAnsi="Times New Roman" w:cs="Times New Roman"/>
          <w:kern w:val="0"/>
          <w:sz w:val="24"/>
          <w:szCs w:val="24"/>
        </w:rPr>
        <w:t>(2</w:t>
      </w:r>
      <w:r>
        <w:rPr>
          <w:rFonts w:ascii="Times New Roman" w:hAnsi="Times New Roman" w:cs="Times New Roman"/>
          <w:kern w:val="0"/>
          <w:sz w:val="24"/>
          <w:szCs w:val="24"/>
        </w:rPr>
        <w:t>)</w:t>
      </w:r>
      <w:r>
        <w:rPr>
          <w:rFonts w:ascii="Times New Roman" w:hAnsi="Times New Roman" w:cs="Times New Roman" w:hint="eastAsia"/>
          <w:kern w:val="0"/>
          <w:sz w:val="24"/>
          <w:szCs w:val="24"/>
        </w:rPr>
        <w:t>:</w:t>
      </w:r>
      <w:r>
        <w:rPr>
          <w:rFonts w:ascii="Times New Roman" w:hAnsi="Times New Roman" w:cs="Times New Roman"/>
          <w:kern w:val="0"/>
          <w:sz w:val="24"/>
          <w:szCs w:val="24"/>
        </w:rPr>
        <w:t xml:space="preserve"> </w:t>
      </w:r>
      <w:r w:rsidRPr="00190F12">
        <w:rPr>
          <w:rFonts w:ascii="Times New Roman" w:hAnsi="Times New Roman" w:cs="Times New Roman"/>
          <w:kern w:val="0"/>
          <w:sz w:val="24"/>
          <w:szCs w:val="24"/>
        </w:rPr>
        <w:t>155-177.</w:t>
      </w:r>
    </w:p>
    <w:p w14:paraId="0E1C066A" w14:textId="13D6467E" w:rsidR="00B46BD4" w:rsidRPr="00190F12" w:rsidRDefault="00B46BD4" w:rsidP="00B46BD4">
      <w:pPr>
        <w:widowControl/>
        <w:spacing w:after="120" w:line="480" w:lineRule="auto"/>
        <w:ind w:left="709" w:hanging="720"/>
        <w:jc w:val="left"/>
        <w:rPr>
          <w:rFonts w:ascii="Times New Roman" w:hAnsi="Times New Roman" w:cs="Times New Roman"/>
          <w:kern w:val="0"/>
          <w:sz w:val="24"/>
          <w:szCs w:val="24"/>
        </w:rPr>
      </w:pPr>
      <w:proofErr w:type="spellStart"/>
      <w:r>
        <w:rPr>
          <w:rFonts w:ascii="Times New Roman" w:hAnsi="Times New Roman" w:cs="Times New Roman"/>
          <w:kern w:val="0"/>
          <w:sz w:val="24"/>
          <w:szCs w:val="24"/>
        </w:rPr>
        <w:t>Couldry</w:t>
      </w:r>
      <w:proofErr w:type="spellEnd"/>
      <w:r>
        <w:rPr>
          <w:rFonts w:ascii="Times New Roman" w:hAnsi="Times New Roman" w:cs="Times New Roman"/>
          <w:kern w:val="0"/>
          <w:sz w:val="24"/>
          <w:szCs w:val="24"/>
        </w:rPr>
        <w:t>, N. 2003</w:t>
      </w:r>
      <w:r w:rsidRPr="00190F12">
        <w:rPr>
          <w:rFonts w:ascii="Times New Roman" w:hAnsi="Times New Roman" w:cs="Times New Roman"/>
          <w:kern w:val="0"/>
          <w:sz w:val="24"/>
          <w:szCs w:val="24"/>
        </w:rPr>
        <w:t xml:space="preserve">. </w:t>
      </w:r>
      <w:r w:rsidRPr="00190F12">
        <w:rPr>
          <w:rFonts w:ascii="Times New Roman" w:hAnsi="Times New Roman" w:cs="Times New Roman"/>
          <w:i/>
          <w:kern w:val="0"/>
          <w:sz w:val="24"/>
          <w:szCs w:val="24"/>
        </w:rPr>
        <w:t>Media, Symbolic Power and the Limits of Bourdieu’s Field Theory</w:t>
      </w:r>
      <w:r w:rsidRPr="00190F12">
        <w:rPr>
          <w:rFonts w:ascii="Times New Roman" w:hAnsi="Times New Roman" w:cs="Times New Roman"/>
          <w:kern w:val="0"/>
          <w:sz w:val="24"/>
          <w:szCs w:val="24"/>
        </w:rPr>
        <w:t xml:space="preserve">. </w:t>
      </w:r>
      <w:r w:rsidR="00A72357">
        <w:rPr>
          <w:rFonts w:ascii="Times New Roman" w:hAnsi="Times New Roman" w:cs="Times New Roman"/>
          <w:kern w:val="0"/>
          <w:sz w:val="24"/>
          <w:szCs w:val="24"/>
        </w:rPr>
        <w:t xml:space="preserve">Accessed April 4, </w:t>
      </w:r>
      <w:r>
        <w:rPr>
          <w:rFonts w:ascii="Times New Roman" w:hAnsi="Times New Roman" w:cs="Times New Roman"/>
          <w:kern w:val="0"/>
          <w:sz w:val="24"/>
          <w:szCs w:val="24"/>
        </w:rPr>
        <w:lastRenderedPageBreak/>
        <w:t>2019</w:t>
      </w:r>
      <w:r w:rsidRPr="00190F12">
        <w:rPr>
          <w:rFonts w:ascii="Times New Roman" w:hAnsi="Times New Roman" w:cs="Times New Roman"/>
          <w:kern w:val="0"/>
          <w:sz w:val="24"/>
          <w:szCs w:val="24"/>
        </w:rPr>
        <w:t> </w:t>
      </w:r>
      <w:hyperlink r:id="rId14" w:history="1">
        <w:r w:rsidRPr="00190F12">
          <w:rPr>
            <w:rFonts w:ascii="Times New Roman" w:hAnsi="Times New Roman" w:cs="Times New Roman"/>
            <w:color w:val="0563C1" w:themeColor="hyperlink"/>
            <w:kern w:val="0"/>
            <w:sz w:val="24"/>
            <w:szCs w:val="24"/>
            <w:u w:val="single"/>
          </w:rPr>
          <w:t>http://www.lse.ac.uk/collections/media@lse/mediaWorkingPapers/ewpNumber2.htm</w:t>
        </w:r>
      </w:hyperlink>
      <w:r w:rsidRPr="00190F12">
        <w:rPr>
          <w:rFonts w:ascii="Times New Roman" w:hAnsi="Times New Roman" w:cs="Times New Roman"/>
          <w:kern w:val="0"/>
          <w:sz w:val="24"/>
          <w:szCs w:val="24"/>
        </w:rPr>
        <w:t> </w:t>
      </w:r>
    </w:p>
    <w:p w14:paraId="642ECE06" w14:textId="77777777" w:rsidR="00B46BD4" w:rsidRPr="00190F12" w:rsidRDefault="00B46BD4" w:rsidP="00B46BD4">
      <w:pPr>
        <w:widowControl/>
        <w:spacing w:after="120" w:line="480" w:lineRule="auto"/>
        <w:ind w:left="709" w:hanging="720"/>
        <w:jc w:val="left"/>
        <w:rPr>
          <w:rFonts w:ascii="Times New Roman" w:hAnsi="Times New Roman" w:cs="Times New Roman"/>
          <w:kern w:val="0"/>
          <w:sz w:val="24"/>
          <w:szCs w:val="24"/>
        </w:rPr>
      </w:pPr>
      <w:proofErr w:type="spellStart"/>
      <w:r w:rsidRPr="00190F12">
        <w:rPr>
          <w:rFonts w:ascii="Times New Roman" w:hAnsi="Times New Roman" w:cs="Times New Roman"/>
          <w:kern w:val="0"/>
          <w:sz w:val="24"/>
          <w:szCs w:val="24"/>
        </w:rPr>
        <w:t>Couldry</w:t>
      </w:r>
      <w:proofErr w:type="spellEnd"/>
      <w:r w:rsidRPr="00190F12">
        <w:rPr>
          <w:rFonts w:ascii="Times New Roman" w:hAnsi="Times New Roman" w:cs="Times New Roman"/>
          <w:kern w:val="0"/>
          <w:sz w:val="24"/>
          <w:szCs w:val="24"/>
        </w:rPr>
        <w:t xml:space="preserve">, N., </w:t>
      </w:r>
      <w:r>
        <w:rPr>
          <w:rFonts w:ascii="Times New Roman" w:hAnsi="Times New Roman" w:cs="Times New Roman"/>
          <w:kern w:val="0"/>
          <w:sz w:val="24"/>
          <w:szCs w:val="24"/>
        </w:rPr>
        <w:t xml:space="preserve">and A. </w:t>
      </w:r>
      <w:proofErr w:type="spellStart"/>
      <w:r>
        <w:rPr>
          <w:rFonts w:ascii="Times New Roman" w:hAnsi="Times New Roman" w:cs="Times New Roman"/>
          <w:kern w:val="0"/>
          <w:sz w:val="24"/>
          <w:szCs w:val="24"/>
        </w:rPr>
        <w:t>Hepp</w:t>
      </w:r>
      <w:proofErr w:type="spellEnd"/>
      <w:r>
        <w:rPr>
          <w:rFonts w:ascii="Times New Roman" w:hAnsi="Times New Roman" w:cs="Times New Roman"/>
          <w:kern w:val="0"/>
          <w:sz w:val="24"/>
          <w:szCs w:val="24"/>
        </w:rPr>
        <w:t>. 2017</w:t>
      </w:r>
      <w:r w:rsidRPr="00190F12">
        <w:rPr>
          <w:rFonts w:ascii="Times New Roman" w:hAnsi="Times New Roman" w:cs="Times New Roman"/>
          <w:kern w:val="0"/>
          <w:sz w:val="24"/>
          <w:szCs w:val="24"/>
        </w:rPr>
        <w:t>. </w:t>
      </w:r>
      <w:r w:rsidRPr="00190F12">
        <w:rPr>
          <w:rFonts w:ascii="Times New Roman" w:hAnsi="Times New Roman" w:cs="Times New Roman"/>
          <w:i/>
          <w:iCs/>
          <w:kern w:val="0"/>
          <w:sz w:val="24"/>
          <w:szCs w:val="24"/>
        </w:rPr>
        <w:t>The mediated construction of reality</w:t>
      </w:r>
      <w:r w:rsidRPr="00190F12">
        <w:rPr>
          <w:rFonts w:ascii="Times New Roman" w:hAnsi="Times New Roman" w:cs="Times New Roman"/>
          <w:kern w:val="0"/>
          <w:sz w:val="24"/>
          <w:szCs w:val="24"/>
        </w:rPr>
        <w:t>. Cambridge: Polity Press.</w:t>
      </w:r>
    </w:p>
    <w:p w14:paraId="631CE715" w14:textId="77777777" w:rsidR="00B46BD4" w:rsidRPr="00190F12" w:rsidRDefault="00B46BD4" w:rsidP="00B46BD4">
      <w:pPr>
        <w:widowControl/>
        <w:spacing w:after="120" w:line="480" w:lineRule="auto"/>
        <w:ind w:left="709" w:hanging="720"/>
        <w:jc w:val="left"/>
        <w:rPr>
          <w:rFonts w:ascii="Times New Roman" w:hAnsi="Times New Roman" w:cs="Times New Roman"/>
          <w:kern w:val="0"/>
          <w:sz w:val="24"/>
          <w:szCs w:val="24"/>
        </w:rPr>
      </w:pPr>
      <w:r>
        <w:rPr>
          <w:rFonts w:ascii="Times New Roman" w:hAnsi="Times New Roman" w:cs="Times New Roman"/>
          <w:kern w:val="0"/>
          <w:sz w:val="24"/>
          <w:szCs w:val="24"/>
        </w:rPr>
        <w:t>Dawson, W. 2010</w:t>
      </w:r>
      <w:r w:rsidRPr="00190F12">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w:t>
      </w:r>
      <w:r w:rsidRPr="00190F12">
        <w:rPr>
          <w:rFonts w:ascii="Times New Roman" w:hAnsi="Times New Roman" w:cs="Times New Roman"/>
          <w:kern w:val="0"/>
          <w:sz w:val="24"/>
          <w:szCs w:val="24"/>
        </w:rPr>
        <w:t>Private tutoring and mass schooling in East Asia: Reflections of inequality in Japan, South Korea, and Cambodia.</w:t>
      </w:r>
      <w:r>
        <w:rPr>
          <w:rFonts w:ascii="Times New Roman" w:hAnsi="Times New Roman" w:cs="Times New Roman" w:hint="eastAsia"/>
          <w:kern w:val="0"/>
          <w:sz w:val="24"/>
          <w:szCs w:val="24"/>
        </w:rPr>
        <w:t>”</w:t>
      </w:r>
      <w:r w:rsidRPr="00190F12">
        <w:rPr>
          <w:rFonts w:ascii="Times New Roman" w:hAnsi="Times New Roman" w:cs="Times New Roman"/>
          <w:kern w:val="0"/>
          <w:sz w:val="24"/>
          <w:szCs w:val="24"/>
        </w:rPr>
        <w:t xml:space="preserve"> </w:t>
      </w:r>
      <w:r w:rsidRPr="00190F12">
        <w:rPr>
          <w:rFonts w:ascii="Times New Roman" w:hAnsi="Times New Roman" w:cs="Times New Roman"/>
          <w:i/>
          <w:kern w:val="0"/>
          <w:sz w:val="24"/>
          <w:szCs w:val="24"/>
        </w:rPr>
        <w:t>Asia Pacific Education Review</w:t>
      </w:r>
      <w:r>
        <w:rPr>
          <w:rFonts w:ascii="Times New Roman" w:hAnsi="Times New Roman" w:cs="Times New Roman"/>
          <w:kern w:val="0"/>
          <w:sz w:val="24"/>
          <w:szCs w:val="24"/>
        </w:rPr>
        <w:t xml:space="preserve"> 11(1)</w:t>
      </w:r>
      <w:r>
        <w:rPr>
          <w:rFonts w:ascii="Times New Roman" w:hAnsi="Times New Roman" w:cs="Times New Roman" w:hint="eastAsia"/>
          <w:kern w:val="0"/>
          <w:sz w:val="24"/>
          <w:szCs w:val="24"/>
        </w:rPr>
        <w:t>:</w:t>
      </w:r>
      <w:r>
        <w:rPr>
          <w:rFonts w:ascii="Times New Roman" w:hAnsi="Times New Roman" w:cs="Times New Roman"/>
          <w:kern w:val="0"/>
          <w:sz w:val="24"/>
          <w:szCs w:val="24"/>
        </w:rPr>
        <w:t xml:space="preserve"> </w:t>
      </w:r>
      <w:r w:rsidRPr="00190F12">
        <w:rPr>
          <w:rFonts w:ascii="Times New Roman" w:hAnsi="Times New Roman" w:cs="Times New Roman"/>
          <w:kern w:val="0"/>
          <w:sz w:val="24"/>
          <w:szCs w:val="24"/>
        </w:rPr>
        <w:t>14–24.</w:t>
      </w:r>
    </w:p>
    <w:p w14:paraId="66D9EAC4" w14:textId="77777777" w:rsidR="00B46BD4" w:rsidRDefault="00B46BD4" w:rsidP="00B46BD4">
      <w:pPr>
        <w:widowControl/>
        <w:spacing w:after="120" w:line="480" w:lineRule="auto"/>
        <w:ind w:left="709" w:hanging="720"/>
        <w:jc w:val="left"/>
        <w:rPr>
          <w:rFonts w:ascii="Times New Roman" w:hAnsi="Times New Roman" w:cs="Times New Roman"/>
          <w:kern w:val="0"/>
          <w:sz w:val="24"/>
          <w:szCs w:val="24"/>
        </w:rPr>
      </w:pPr>
      <w:proofErr w:type="spellStart"/>
      <w:r>
        <w:rPr>
          <w:rFonts w:ascii="Times New Roman" w:hAnsi="Times New Roman" w:cs="Times New Roman"/>
          <w:kern w:val="0"/>
          <w:sz w:val="24"/>
          <w:szCs w:val="24"/>
        </w:rPr>
        <w:t>Debord</w:t>
      </w:r>
      <w:proofErr w:type="spellEnd"/>
      <w:r>
        <w:rPr>
          <w:rFonts w:ascii="Times New Roman" w:hAnsi="Times New Roman" w:cs="Times New Roman"/>
          <w:kern w:val="0"/>
          <w:sz w:val="24"/>
          <w:szCs w:val="24"/>
        </w:rPr>
        <w:t>, G. 1977</w:t>
      </w:r>
      <w:r w:rsidRPr="00190F12">
        <w:rPr>
          <w:rFonts w:ascii="Times New Roman" w:hAnsi="Times New Roman" w:cs="Times New Roman"/>
          <w:kern w:val="0"/>
          <w:sz w:val="24"/>
          <w:szCs w:val="24"/>
        </w:rPr>
        <w:t xml:space="preserve">. </w:t>
      </w:r>
      <w:r w:rsidRPr="00190F12">
        <w:rPr>
          <w:rFonts w:ascii="Times New Roman" w:hAnsi="Times New Roman" w:cs="Times New Roman"/>
          <w:i/>
          <w:kern w:val="0"/>
          <w:sz w:val="24"/>
          <w:szCs w:val="24"/>
        </w:rPr>
        <w:t xml:space="preserve">The Society of Spectacles. </w:t>
      </w:r>
      <w:r w:rsidRPr="00190F12">
        <w:rPr>
          <w:rFonts w:ascii="Times New Roman" w:hAnsi="Times New Roman" w:cs="Times New Roman"/>
          <w:kern w:val="0"/>
          <w:sz w:val="24"/>
          <w:szCs w:val="24"/>
        </w:rPr>
        <w:t>New York: Zone Books.</w:t>
      </w:r>
    </w:p>
    <w:p w14:paraId="5BEF05B7" w14:textId="2B3A929E" w:rsidR="00C82AAB" w:rsidRDefault="00C82AAB" w:rsidP="00C82AAB">
      <w:pPr>
        <w:widowControl/>
        <w:spacing w:after="120" w:line="480" w:lineRule="auto"/>
        <w:ind w:left="709" w:hanging="720"/>
        <w:jc w:val="left"/>
        <w:rPr>
          <w:rFonts w:ascii="Times New Roman" w:hAnsi="Times New Roman" w:cs="Times New Roman"/>
          <w:kern w:val="0"/>
          <w:sz w:val="24"/>
          <w:szCs w:val="24"/>
        </w:rPr>
      </w:pPr>
      <w:r w:rsidRPr="00DC1BBE">
        <w:rPr>
          <w:rFonts w:ascii="Times New Roman" w:hAnsi="Times New Roman" w:cs="Times New Roman"/>
          <w:kern w:val="0"/>
          <w:sz w:val="24"/>
          <w:szCs w:val="24"/>
        </w:rPr>
        <w:t xml:space="preserve">Donnelly, C. 2000. “In pursuit of school ethos.” </w:t>
      </w:r>
      <w:r w:rsidRPr="00DC1BBE">
        <w:rPr>
          <w:rFonts w:ascii="Times New Roman" w:hAnsi="Times New Roman" w:cs="Times New Roman"/>
          <w:i/>
          <w:kern w:val="0"/>
          <w:sz w:val="24"/>
          <w:szCs w:val="24"/>
        </w:rPr>
        <w:t>British Journal of Educational Studies</w:t>
      </w:r>
      <w:r w:rsidR="00DC1BBE">
        <w:rPr>
          <w:rFonts w:ascii="Times New Roman" w:hAnsi="Times New Roman" w:cs="Times New Roman"/>
          <w:kern w:val="0"/>
          <w:sz w:val="24"/>
          <w:szCs w:val="24"/>
        </w:rPr>
        <w:t xml:space="preserve"> 48</w:t>
      </w:r>
      <w:r w:rsidRPr="00DC1BBE">
        <w:rPr>
          <w:rFonts w:ascii="Times New Roman" w:hAnsi="Times New Roman" w:cs="Times New Roman"/>
          <w:kern w:val="0"/>
          <w:sz w:val="24"/>
          <w:szCs w:val="24"/>
        </w:rPr>
        <w:t>(2): 134–154.</w:t>
      </w:r>
    </w:p>
    <w:p w14:paraId="64896148" w14:textId="5FB491F6" w:rsidR="002B2948" w:rsidRPr="00DC1BBE" w:rsidRDefault="002B2948" w:rsidP="00C82AAB">
      <w:pPr>
        <w:widowControl/>
        <w:spacing w:after="120" w:line="480" w:lineRule="auto"/>
        <w:ind w:left="709" w:hanging="720"/>
        <w:jc w:val="left"/>
        <w:rPr>
          <w:rFonts w:ascii="Times New Roman" w:hAnsi="Times New Roman" w:cs="Times New Roman"/>
          <w:kern w:val="0"/>
          <w:sz w:val="24"/>
          <w:szCs w:val="24"/>
        </w:rPr>
      </w:pPr>
      <w:r w:rsidRPr="002B2948">
        <w:rPr>
          <w:rFonts w:ascii="Times New Roman" w:hAnsi="Times New Roman" w:cs="Times New Roman"/>
          <w:kern w:val="0"/>
          <w:sz w:val="24"/>
          <w:szCs w:val="24"/>
        </w:rPr>
        <w:t xml:space="preserve">Doherty, C., </w:t>
      </w:r>
      <w:r>
        <w:rPr>
          <w:rFonts w:ascii="Times New Roman" w:hAnsi="Times New Roman" w:cs="Times New Roman"/>
          <w:kern w:val="0"/>
          <w:sz w:val="24"/>
          <w:szCs w:val="24"/>
        </w:rPr>
        <w:t>and K. Dooley. 2018</w:t>
      </w:r>
      <w:r w:rsidRPr="002B2948">
        <w:rPr>
          <w:rFonts w:ascii="Times New Roman" w:hAnsi="Times New Roman" w:cs="Times New Roman"/>
          <w:kern w:val="0"/>
          <w:sz w:val="24"/>
          <w:szCs w:val="24"/>
        </w:rPr>
        <w:t xml:space="preserve">. </w:t>
      </w:r>
      <w:r>
        <w:rPr>
          <w:rFonts w:ascii="Times New Roman" w:hAnsi="Times New Roman" w:cs="Times New Roman"/>
          <w:kern w:val="0"/>
          <w:sz w:val="24"/>
          <w:szCs w:val="24"/>
        </w:rPr>
        <w:t>“</w:t>
      </w:r>
      <w:proofErr w:type="spellStart"/>
      <w:r w:rsidRPr="002B2948">
        <w:rPr>
          <w:rFonts w:ascii="Times New Roman" w:hAnsi="Times New Roman" w:cs="Times New Roman"/>
          <w:kern w:val="0"/>
          <w:sz w:val="24"/>
          <w:szCs w:val="24"/>
        </w:rPr>
        <w:t>Responsibilising</w:t>
      </w:r>
      <w:proofErr w:type="spellEnd"/>
      <w:r w:rsidRPr="002B2948">
        <w:rPr>
          <w:rFonts w:ascii="Times New Roman" w:hAnsi="Times New Roman" w:cs="Times New Roman"/>
          <w:kern w:val="0"/>
          <w:sz w:val="24"/>
          <w:szCs w:val="24"/>
        </w:rPr>
        <w:t xml:space="preserve"> parents: the nudge towards shadow tutoring.</w:t>
      </w:r>
      <w:r>
        <w:rPr>
          <w:rFonts w:ascii="Times New Roman" w:hAnsi="Times New Roman" w:cs="Times New Roman"/>
          <w:kern w:val="0"/>
          <w:sz w:val="24"/>
          <w:szCs w:val="24"/>
        </w:rPr>
        <w:t>”</w:t>
      </w:r>
      <w:r w:rsidRPr="002B2948">
        <w:rPr>
          <w:rFonts w:ascii="Times New Roman" w:hAnsi="Times New Roman" w:cs="Times New Roman"/>
          <w:kern w:val="0"/>
          <w:sz w:val="24"/>
          <w:szCs w:val="24"/>
        </w:rPr>
        <w:t> </w:t>
      </w:r>
      <w:r w:rsidRPr="002B2948">
        <w:rPr>
          <w:rFonts w:ascii="Times New Roman" w:hAnsi="Times New Roman" w:cs="Times New Roman"/>
          <w:i/>
          <w:iCs/>
          <w:kern w:val="0"/>
          <w:sz w:val="24"/>
          <w:szCs w:val="24"/>
        </w:rPr>
        <w:t>British Journal of Sociology of Education</w:t>
      </w:r>
      <w:r w:rsidR="00163C63">
        <w:rPr>
          <w:rFonts w:ascii="Times New Roman" w:hAnsi="Times New Roman" w:cs="Times New Roman"/>
          <w:kern w:val="0"/>
          <w:sz w:val="24"/>
          <w:szCs w:val="24"/>
        </w:rPr>
        <w:t xml:space="preserve"> </w:t>
      </w:r>
      <w:r w:rsidRPr="00163C63">
        <w:rPr>
          <w:rFonts w:ascii="Times New Roman" w:hAnsi="Times New Roman" w:cs="Times New Roman"/>
          <w:iCs/>
          <w:kern w:val="0"/>
          <w:sz w:val="24"/>
          <w:szCs w:val="24"/>
        </w:rPr>
        <w:t>39</w:t>
      </w:r>
      <w:r w:rsidRPr="00163C63">
        <w:rPr>
          <w:rFonts w:ascii="Times New Roman" w:hAnsi="Times New Roman" w:cs="Times New Roman"/>
          <w:kern w:val="0"/>
          <w:sz w:val="24"/>
          <w:szCs w:val="24"/>
        </w:rPr>
        <w:t>(</w:t>
      </w:r>
      <w:r w:rsidR="00163C63">
        <w:rPr>
          <w:rFonts w:ascii="Times New Roman" w:hAnsi="Times New Roman" w:cs="Times New Roman"/>
          <w:kern w:val="0"/>
          <w:sz w:val="24"/>
          <w:szCs w:val="24"/>
        </w:rPr>
        <w:t xml:space="preserve">4): </w:t>
      </w:r>
      <w:r w:rsidRPr="002B2948">
        <w:rPr>
          <w:rFonts w:ascii="Times New Roman" w:hAnsi="Times New Roman" w:cs="Times New Roman"/>
          <w:kern w:val="0"/>
          <w:sz w:val="24"/>
          <w:szCs w:val="24"/>
        </w:rPr>
        <w:t>551-566.</w:t>
      </w:r>
    </w:p>
    <w:p w14:paraId="675C587C" w14:textId="361981EC" w:rsidR="00C82AAB" w:rsidRPr="00C82AAB" w:rsidRDefault="00C82AAB" w:rsidP="00C82AAB">
      <w:pPr>
        <w:widowControl/>
        <w:spacing w:after="120" w:line="480" w:lineRule="auto"/>
        <w:ind w:left="709" w:hanging="720"/>
        <w:jc w:val="left"/>
        <w:rPr>
          <w:rFonts w:ascii="Times New Roman" w:hAnsi="Times New Roman" w:cs="Times New Roman"/>
          <w:color w:val="FF0000"/>
          <w:kern w:val="0"/>
          <w:sz w:val="24"/>
          <w:szCs w:val="24"/>
        </w:rPr>
      </w:pPr>
      <w:r w:rsidRPr="00DC1BBE">
        <w:rPr>
          <w:rFonts w:ascii="Times New Roman" w:hAnsi="Times New Roman" w:cs="Times New Roman"/>
          <w:kern w:val="0"/>
          <w:sz w:val="24"/>
          <w:szCs w:val="24"/>
        </w:rPr>
        <w:t>Eisner, E.W. 1994. “Ethos and education-perspectives: A series of occasional papers on values and education.” In </w:t>
      </w:r>
      <w:r w:rsidRPr="00DC1BBE">
        <w:rPr>
          <w:rFonts w:ascii="Times New Roman" w:hAnsi="Times New Roman" w:cs="Times New Roman"/>
          <w:i/>
          <w:iCs/>
          <w:kern w:val="0"/>
          <w:sz w:val="24"/>
          <w:szCs w:val="24"/>
        </w:rPr>
        <w:t>Scottish Curriculum Conference on Climate and Ethos</w:t>
      </w:r>
      <w:r w:rsidRPr="00DC1BBE">
        <w:rPr>
          <w:rFonts w:ascii="Times New Roman" w:hAnsi="Times New Roman" w:cs="Times New Roman"/>
          <w:kern w:val="0"/>
          <w:sz w:val="24"/>
          <w:szCs w:val="24"/>
        </w:rPr>
        <w:t>, 1-12. Dundee: Scottish Consultative Council on the Curriculum</w:t>
      </w:r>
      <w:r w:rsidRPr="00C82AAB">
        <w:rPr>
          <w:rFonts w:ascii="Times New Roman" w:hAnsi="Times New Roman" w:cs="Times New Roman"/>
          <w:color w:val="FF0000"/>
          <w:kern w:val="0"/>
          <w:sz w:val="24"/>
          <w:szCs w:val="24"/>
        </w:rPr>
        <w:t>. </w:t>
      </w:r>
    </w:p>
    <w:p w14:paraId="51104EBF" w14:textId="77777777" w:rsidR="00B46BD4" w:rsidRPr="00190F12" w:rsidRDefault="00B46BD4" w:rsidP="00B46BD4">
      <w:pPr>
        <w:widowControl/>
        <w:spacing w:after="120" w:line="480" w:lineRule="auto"/>
        <w:ind w:left="709" w:hanging="720"/>
        <w:jc w:val="left"/>
        <w:rPr>
          <w:rFonts w:ascii="Times New Roman" w:hAnsi="Times New Roman" w:cs="Times New Roman"/>
          <w:kern w:val="0"/>
          <w:sz w:val="24"/>
          <w:szCs w:val="24"/>
        </w:rPr>
      </w:pPr>
      <w:r>
        <w:rPr>
          <w:rFonts w:ascii="Times New Roman" w:hAnsi="Times New Roman" w:cs="Times New Roman"/>
          <w:kern w:val="0"/>
          <w:sz w:val="24"/>
          <w:szCs w:val="24"/>
        </w:rPr>
        <w:t>Fan, F. 2010</w:t>
      </w:r>
      <w:r w:rsidRPr="00190F12">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w:t>
      </w:r>
      <w:r w:rsidRPr="00190F12">
        <w:rPr>
          <w:rFonts w:ascii="Times New Roman" w:hAnsi="Times New Roman" w:cs="Times New Roman"/>
          <w:kern w:val="0"/>
          <w:sz w:val="24"/>
          <w:szCs w:val="24"/>
        </w:rPr>
        <w:t>A discussion on developing students’ communicative competence in college English teaching in China.</w:t>
      </w:r>
      <w:r>
        <w:rPr>
          <w:rFonts w:ascii="Times New Roman" w:hAnsi="Times New Roman" w:cs="Times New Roman" w:hint="eastAsia"/>
          <w:kern w:val="0"/>
          <w:sz w:val="24"/>
          <w:szCs w:val="24"/>
        </w:rPr>
        <w:t>”</w:t>
      </w:r>
      <w:r w:rsidRPr="00190F12">
        <w:rPr>
          <w:rFonts w:ascii="Times New Roman" w:hAnsi="Times New Roman" w:cs="Times New Roman"/>
          <w:kern w:val="0"/>
          <w:sz w:val="24"/>
          <w:szCs w:val="24"/>
        </w:rPr>
        <w:t xml:space="preserve"> </w:t>
      </w:r>
      <w:r w:rsidRPr="00190F12">
        <w:rPr>
          <w:rFonts w:ascii="Times New Roman" w:hAnsi="Times New Roman" w:cs="Times New Roman"/>
          <w:i/>
          <w:kern w:val="0"/>
          <w:sz w:val="24"/>
          <w:szCs w:val="24"/>
        </w:rPr>
        <w:t>Journal of</w:t>
      </w:r>
      <w:r>
        <w:rPr>
          <w:rFonts w:ascii="Times New Roman" w:hAnsi="Times New Roman" w:cs="Times New Roman"/>
          <w:i/>
          <w:kern w:val="0"/>
          <w:sz w:val="24"/>
          <w:szCs w:val="24"/>
        </w:rPr>
        <w:t xml:space="preserve"> Language Teaching and Research</w:t>
      </w:r>
      <w:r w:rsidRPr="00190F12">
        <w:rPr>
          <w:rFonts w:ascii="Times New Roman" w:hAnsi="Times New Roman" w:cs="Times New Roman"/>
          <w:i/>
          <w:kern w:val="0"/>
          <w:sz w:val="24"/>
          <w:szCs w:val="24"/>
        </w:rPr>
        <w:t xml:space="preserve"> </w:t>
      </w:r>
      <w:r w:rsidRPr="008E1D28">
        <w:rPr>
          <w:rFonts w:ascii="Times New Roman" w:hAnsi="Times New Roman" w:cs="Times New Roman"/>
          <w:kern w:val="0"/>
          <w:sz w:val="24"/>
          <w:szCs w:val="24"/>
        </w:rPr>
        <w:t>1</w:t>
      </w:r>
      <w:r>
        <w:rPr>
          <w:rFonts w:ascii="Times New Roman" w:hAnsi="Times New Roman" w:cs="Times New Roman"/>
          <w:kern w:val="0"/>
          <w:sz w:val="24"/>
          <w:szCs w:val="24"/>
        </w:rPr>
        <w:t>(2)</w:t>
      </w:r>
      <w:r>
        <w:rPr>
          <w:rFonts w:ascii="Times New Roman" w:hAnsi="Times New Roman" w:cs="Times New Roman" w:hint="eastAsia"/>
          <w:kern w:val="0"/>
          <w:sz w:val="24"/>
          <w:szCs w:val="24"/>
        </w:rPr>
        <w:t>:</w:t>
      </w:r>
      <w:r>
        <w:rPr>
          <w:rFonts w:ascii="Times New Roman" w:hAnsi="Times New Roman" w:cs="Times New Roman"/>
          <w:kern w:val="0"/>
          <w:sz w:val="24"/>
          <w:szCs w:val="24"/>
        </w:rPr>
        <w:t xml:space="preserve"> </w:t>
      </w:r>
      <w:r w:rsidRPr="00190F12">
        <w:rPr>
          <w:rFonts w:ascii="Times New Roman" w:hAnsi="Times New Roman" w:cs="Times New Roman"/>
          <w:kern w:val="0"/>
          <w:sz w:val="24"/>
          <w:szCs w:val="24"/>
        </w:rPr>
        <w:t>111–116</w:t>
      </w:r>
      <w:r>
        <w:rPr>
          <w:rFonts w:ascii="Times New Roman" w:hAnsi="Times New Roman" w:cs="Times New Roman"/>
          <w:kern w:val="0"/>
          <w:sz w:val="24"/>
          <w:szCs w:val="24"/>
        </w:rPr>
        <w:t>.</w:t>
      </w:r>
    </w:p>
    <w:p w14:paraId="44C89165" w14:textId="77777777" w:rsidR="00DC1BBE" w:rsidRPr="00DC1BBE" w:rsidRDefault="00DC1BBE" w:rsidP="00DC1BBE">
      <w:pPr>
        <w:widowControl/>
        <w:spacing w:after="120" w:line="480" w:lineRule="auto"/>
        <w:ind w:left="709" w:hanging="720"/>
        <w:jc w:val="left"/>
        <w:rPr>
          <w:rFonts w:ascii="Times New Roman" w:hAnsi="Times New Roman" w:cs="Times New Roman"/>
          <w:kern w:val="0"/>
          <w:sz w:val="24"/>
          <w:szCs w:val="24"/>
        </w:rPr>
      </w:pPr>
      <w:r w:rsidRPr="00DC1BBE">
        <w:rPr>
          <w:rFonts w:ascii="Times New Roman" w:hAnsi="Times New Roman" w:cs="Times New Roman"/>
          <w:kern w:val="0"/>
          <w:sz w:val="24"/>
          <w:szCs w:val="24"/>
        </w:rPr>
        <w:t xml:space="preserve">Gao, Y. 2009. </w:t>
      </w:r>
      <w:r w:rsidRPr="00DC1BBE">
        <w:rPr>
          <w:rFonts w:ascii="Times New Roman" w:hAnsi="Times New Roman" w:cs="Times New Roman" w:hint="eastAsia"/>
          <w:kern w:val="0"/>
          <w:sz w:val="24"/>
          <w:szCs w:val="24"/>
        </w:rPr>
        <w:t>“</w:t>
      </w:r>
      <w:r w:rsidRPr="00DC1BBE">
        <w:rPr>
          <w:rFonts w:ascii="Times New Roman" w:hAnsi="Times New Roman" w:cs="Times New Roman"/>
          <w:kern w:val="0"/>
          <w:sz w:val="24"/>
          <w:szCs w:val="24"/>
        </w:rPr>
        <w:t>Sociocultural contexts and English in China: Retaining and reforming the cultural habitus.</w:t>
      </w:r>
      <w:r w:rsidRPr="00DC1BBE">
        <w:rPr>
          <w:rFonts w:ascii="Times New Roman" w:hAnsi="Times New Roman" w:cs="Times New Roman" w:hint="eastAsia"/>
          <w:kern w:val="0"/>
          <w:sz w:val="24"/>
          <w:szCs w:val="24"/>
        </w:rPr>
        <w:t>”</w:t>
      </w:r>
      <w:r w:rsidRPr="00DC1BBE">
        <w:rPr>
          <w:rFonts w:ascii="Times New Roman" w:hAnsi="Times New Roman" w:cs="Times New Roman"/>
          <w:kern w:val="0"/>
          <w:sz w:val="24"/>
          <w:szCs w:val="24"/>
        </w:rPr>
        <w:t xml:space="preserve"> In </w:t>
      </w:r>
      <w:r w:rsidRPr="00DC1BBE">
        <w:rPr>
          <w:rFonts w:ascii="Times New Roman" w:hAnsi="Times New Roman" w:cs="Times New Roman"/>
          <w:i/>
          <w:iCs/>
          <w:kern w:val="0"/>
          <w:sz w:val="24"/>
          <w:szCs w:val="24"/>
        </w:rPr>
        <w:t xml:space="preserve">China and English: Globalization and the </w:t>
      </w:r>
      <w:r w:rsidRPr="00DC1BBE">
        <w:rPr>
          <w:rFonts w:ascii="Times New Roman" w:hAnsi="Times New Roman" w:cs="Times New Roman"/>
          <w:i/>
          <w:iCs/>
          <w:kern w:val="0"/>
          <w:sz w:val="24"/>
          <w:szCs w:val="24"/>
        </w:rPr>
        <w:lastRenderedPageBreak/>
        <w:t>dilemmas of identity</w:t>
      </w:r>
      <w:r w:rsidRPr="00DC1BBE">
        <w:rPr>
          <w:rFonts w:ascii="Times New Roman" w:hAnsi="Times New Roman" w:cs="Times New Roman" w:hint="eastAsia"/>
          <w:i/>
          <w:iCs/>
          <w:kern w:val="0"/>
          <w:sz w:val="24"/>
          <w:szCs w:val="24"/>
        </w:rPr>
        <w:t>，</w:t>
      </w:r>
      <w:r w:rsidRPr="00DC1BBE">
        <w:rPr>
          <w:rFonts w:ascii="Times New Roman" w:hAnsi="Times New Roman" w:cs="Times New Roman"/>
          <w:iCs/>
          <w:kern w:val="0"/>
          <w:sz w:val="24"/>
          <w:szCs w:val="24"/>
        </w:rPr>
        <w:t>edited by</w:t>
      </w:r>
      <w:r w:rsidRPr="00DC1BBE">
        <w:rPr>
          <w:rFonts w:ascii="Times New Roman" w:hAnsi="Times New Roman" w:cs="Times New Roman"/>
          <w:kern w:val="0"/>
          <w:sz w:val="24"/>
          <w:szCs w:val="24"/>
        </w:rPr>
        <w:t xml:space="preserve"> J. L. Bianco, J. Orton, and Y. Gao, 56-78. Bristol, UK: Multilingual Matters.</w:t>
      </w:r>
    </w:p>
    <w:p w14:paraId="222FCC0D" w14:textId="77777777" w:rsidR="00C82AAB" w:rsidRPr="00DC1BBE" w:rsidRDefault="00C82AAB" w:rsidP="00C82AAB">
      <w:pPr>
        <w:widowControl/>
        <w:spacing w:after="120" w:line="480" w:lineRule="auto"/>
        <w:ind w:left="709" w:hanging="720"/>
        <w:jc w:val="left"/>
        <w:rPr>
          <w:rFonts w:ascii="Times New Roman" w:hAnsi="Times New Roman" w:cs="Times New Roman"/>
          <w:kern w:val="0"/>
          <w:sz w:val="24"/>
          <w:szCs w:val="24"/>
        </w:rPr>
      </w:pPr>
      <w:r w:rsidRPr="00DC1BBE">
        <w:rPr>
          <w:rFonts w:ascii="Times New Roman" w:hAnsi="Times New Roman" w:cs="Times New Roman"/>
          <w:kern w:val="0"/>
          <w:sz w:val="24"/>
          <w:szCs w:val="24"/>
        </w:rPr>
        <w:t>Glover, D. and M. Coleman. 2005. “School culture, climate and ethos: inter- changeable or distinctive concepts?” J</w:t>
      </w:r>
      <w:r w:rsidRPr="00DC1BBE">
        <w:rPr>
          <w:rFonts w:ascii="Times New Roman" w:hAnsi="Times New Roman" w:cs="Times New Roman"/>
          <w:i/>
          <w:kern w:val="0"/>
          <w:sz w:val="24"/>
          <w:szCs w:val="24"/>
        </w:rPr>
        <w:t>ournal of In-Service Education</w:t>
      </w:r>
      <w:r w:rsidRPr="00DC1BBE">
        <w:rPr>
          <w:rFonts w:ascii="Times New Roman" w:hAnsi="Times New Roman" w:cs="Times New Roman"/>
          <w:kern w:val="0"/>
          <w:sz w:val="24"/>
          <w:szCs w:val="24"/>
        </w:rPr>
        <w:t xml:space="preserve"> 31(2): 251–271.</w:t>
      </w:r>
    </w:p>
    <w:p w14:paraId="2B166025" w14:textId="556B544C" w:rsidR="00B46BD4" w:rsidRDefault="00B46BD4" w:rsidP="00B46BD4">
      <w:pPr>
        <w:widowControl/>
        <w:spacing w:after="120" w:line="480" w:lineRule="auto"/>
        <w:ind w:left="709" w:hanging="720"/>
        <w:jc w:val="left"/>
        <w:rPr>
          <w:rFonts w:ascii="Times New Roman" w:hAnsi="Times New Roman" w:cs="Times New Roman"/>
          <w:kern w:val="0"/>
          <w:sz w:val="24"/>
          <w:szCs w:val="24"/>
        </w:rPr>
      </w:pPr>
      <w:r w:rsidRPr="00190F12">
        <w:rPr>
          <w:rFonts w:ascii="Times New Roman" w:hAnsi="Times New Roman" w:cs="Times New Roman"/>
          <w:kern w:val="0"/>
          <w:sz w:val="24"/>
          <w:szCs w:val="24"/>
        </w:rPr>
        <w:t>Guo, S., Y.</w:t>
      </w:r>
      <w:r>
        <w:rPr>
          <w:rFonts w:ascii="Times New Roman" w:hAnsi="Times New Roman" w:cs="Times New Roman"/>
          <w:kern w:val="0"/>
          <w:sz w:val="24"/>
          <w:szCs w:val="24"/>
        </w:rPr>
        <w:t xml:space="preserve"> Guo, </w:t>
      </w:r>
      <w:r w:rsidRPr="00190F12">
        <w:rPr>
          <w:rFonts w:ascii="Times New Roman" w:hAnsi="Times New Roman" w:cs="Times New Roman"/>
          <w:kern w:val="0"/>
          <w:sz w:val="24"/>
          <w:szCs w:val="24"/>
        </w:rPr>
        <w:t>G. Beckett, Q.</w:t>
      </w:r>
      <w:r>
        <w:rPr>
          <w:rFonts w:ascii="Times New Roman" w:hAnsi="Times New Roman" w:cs="Times New Roman"/>
          <w:kern w:val="0"/>
          <w:sz w:val="24"/>
          <w:szCs w:val="24"/>
        </w:rPr>
        <w:t xml:space="preserve"> Li and L.</w:t>
      </w:r>
      <w:r w:rsidR="00DC1BBE">
        <w:rPr>
          <w:rFonts w:ascii="Times New Roman" w:hAnsi="Times New Roman" w:cs="Times New Roman"/>
          <w:kern w:val="0"/>
          <w:sz w:val="24"/>
          <w:szCs w:val="24"/>
        </w:rPr>
        <w:t xml:space="preserve"> </w:t>
      </w:r>
      <w:r>
        <w:rPr>
          <w:rFonts w:ascii="Times New Roman" w:hAnsi="Times New Roman" w:cs="Times New Roman"/>
          <w:kern w:val="0"/>
          <w:sz w:val="24"/>
          <w:szCs w:val="24"/>
        </w:rPr>
        <w:t xml:space="preserve">Guo. 2013. </w:t>
      </w:r>
      <w:r>
        <w:rPr>
          <w:rFonts w:ascii="Times New Roman" w:hAnsi="Times New Roman" w:cs="Times New Roman" w:hint="eastAsia"/>
          <w:kern w:val="0"/>
          <w:sz w:val="24"/>
          <w:szCs w:val="24"/>
        </w:rPr>
        <w:t>“</w:t>
      </w:r>
      <w:r w:rsidRPr="00190F12">
        <w:rPr>
          <w:rFonts w:ascii="Times New Roman" w:hAnsi="Times New Roman" w:cs="Times New Roman"/>
          <w:kern w:val="0"/>
          <w:sz w:val="24"/>
          <w:szCs w:val="24"/>
        </w:rPr>
        <w:t>Changes in Chinese education under globalisation and market economy: Emerging issues and debates</w:t>
      </w:r>
      <w:r>
        <w:rPr>
          <w:rFonts w:ascii="Times New Roman" w:hAnsi="Times New Roman" w:cs="Times New Roman"/>
          <w:kern w:val="0"/>
          <w:sz w:val="24"/>
          <w:szCs w:val="24"/>
        </w:rPr>
        <w:t>.</w:t>
      </w:r>
      <w:r w:rsidR="00DC1BBE">
        <w:rPr>
          <w:rFonts w:ascii="Times New Roman" w:hAnsi="Times New Roman" w:cs="Times New Roman"/>
          <w:kern w:val="0"/>
          <w:sz w:val="24"/>
          <w:szCs w:val="24"/>
        </w:rPr>
        <w:t>”</w:t>
      </w:r>
      <w:r>
        <w:rPr>
          <w:rFonts w:ascii="Times New Roman" w:hAnsi="Times New Roman" w:cs="Times New Roman"/>
          <w:kern w:val="0"/>
          <w:sz w:val="24"/>
          <w:szCs w:val="24"/>
        </w:rPr>
        <w:t xml:space="preserve"> </w:t>
      </w:r>
      <w:r w:rsidRPr="008728A2">
        <w:rPr>
          <w:rFonts w:ascii="Times New Roman" w:hAnsi="Times New Roman" w:cs="Times New Roman"/>
          <w:i/>
          <w:kern w:val="0"/>
          <w:sz w:val="24"/>
          <w:szCs w:val="24"/>
        </w:rPr>
        <w:t>Compare: A Journal of Comparative and International Education</w:t>
      </w:r>
      <w:r>
        <w:rPr>
          <w:rFonts w:ascii="Times New Roman" w:hAnsi="Times New Roman" w:cs="Times New Roman"/>
          <w:kern w:val="0"/>
          <w:sz w:val="24"/>
          <w:szCs w:val="24"/>
        </w:rPr>
        <w:t xml:space="preserve"> 43(2): 244-</w:t>
      </w:r>
      <w:r w:rsidRPr="001634B2">
        <w:rPr>
          <w:rFonts w:ascii="Times New Roman" w:hAnsi="Times New Roman" w:cs="Times New Roman"/>
          <w:kern w:val="0"/>
          <w:sz w:val="24"/>
          <w:szCs w:val="24"/>
        </w:rPr>
        <w:t>264.</w:t>
      </w:r>
    </w:p>
    <w:p w14:paraId="58700444" w14:textId="77777777" w:rsidR="00C82AAB" w:rsidRPr="00DC1BBE" w:rsidRDefault="00C82AAB" w:rsidP="00C82AAB">
      <w:pPr>
        <w:widowControl/>
        <w:spacing w:after="120" w:line="480" w:lineRule="auto"/>
        <w:ind w:left="709" w:hanging="720"/>
        <w:jc w:val="left"/>
        <w:rPr>
          <w:rFonts w:ascii="Times New Roman" w:hAnsi="Times New Roman" w:cs="Times New Roman"/>
          <w:kern w:val="0"/>
          <w:sz w:val="24"/>
          <w:szCs w:val="24"/>
        </w:rPr>
      </w:pPr>
      <w:r w:rsidRPr="00DC1BBE">
        <w:rPr>
          <w:rFonts w:ascii="Times New Roman" w:hAnsi="Times New Roman" w:cs="Times New Roman"/>
          <w:kern w:val="0"/>
          <w:sz w:val="24"/>
          <w:szCs w:val="24"/>
        </w:rPr>
        <w:t xml:space="preserve">Haydon, G. 2006. </w:t>
      </w:r>
      <w:r w:rsidRPr="00DC1BBE">
        <w:rPr>
          <w:rFonts w:ascii="Times New Roman" w:hAnsi="Times New Roman" w:cs="Times New Roman"/>
          <w:i/>
          <w:kern w:val="0"/>
          <w:sz w:val="24"/>
          <w:szCs w:val="24"/>
        </w:rPr>
        <w:t xml:space="preserve">Education, Philosophy and the Ethical Environment. </w:t>
      </w:r>
      <w:r w:rsidRPr="00DC1BBE">
        <w:rPr>
          <w:rFonts w:ascii="Times New Roman" w:hAnsi="Times New Roman" w:cs="Times New Roman"/>
          <w:kern w:val="0"/>
          <w:sz w:val="24"/>
          <w:szCs w:val="24"/>
        </w:rPr>
        <w:t>London: Routledge.</w:t>
      </w:r>
    </w:p>
    <w:p w14:paraId="147331BA" w14:textId="77777777" w:rsidR="00B46BD4" w:rsidRDefault="00B46BD4" w:rsidP="00B46BD4">
      <w:pPr>
        <w:widowControl/>
        <w:spacing w:after="120" w:line="480" w:lineRule="auto"/>
        <w:ind w:left="709" w:hanging="720"/>
        <w:jc w:val="left"/>
        <w:rPr>
          <w:rFonts w:ascii="Times New Roman" w:hAnsi="Times New Roman" w:cs="Times New Roman"/>
          <w:kern w:val="0"/>
          <w:sz w:val="24"/>
          <w:szCs w:val="24"/>
          <w:lang w:val="en-US"/>
        </w:rPr>
      </w:pPr>
      <w:proofErr w:type="spellStart"/>
      <w:r>
        <w:rPr>
          <w:rFonts w:ascii="Times New Roman" w:hAnsi="Times New Roman" w:cs="Times New Roman"/>
          <w:kern w:val="0"/>
          <w:sz w:val="24"/>
          <w:szCs w:val="24"/>
          <w:lang w:val="en-US"/>
        </w:rPr>
        <w:t>Hernes</w:t>
      </w:r>
      <w:proofErr w:type="spellEnd"/>
      <w:r>
        <w:rPr>
          <w:rFonts w:ascii="Times New Roman" w:hAnsi="Times New Roman" w:cs="Times New Roman"/>
          <w:kern w:val="0"/>
          <w:sz w:val="24"/>
          <w:szCs w:val="24"/>
          <w:lang w:val="en-US"/>
        </w:rPr>
        <w:t>, G. 1978</w:t>
      </w:r>
      <w:r w:rsidRPr="00190F12">
        <w:rPr>
          <w:rFonts w:ascii="Times New Roman" w:hAnsi="Times New Roman" w:cs="Times New Roman"/>
          <w:kern w:val="0"/>
          <w:sz w:val="24"/>
          <w:szCs w:val="24"/>
          <w:lang w:val="en-US"/>
        </w:rPr>
        <w:t xml:space="preserve">. </w:t>
      </w:r>
      <w:proofErr w:type="spellStart"/>
      <w:r w:rsidRPr="00447756">
        <w:rPr>
          <w:rFonts w:ascii="Times New Roman" w:hAnsi="Times New Roman" w:cs="Times New Roman"/>
          <w:i/>
          <w:kern w:val="0"/>
          <w:sz w:val="24"/>
          <w:szCs w:val="24"/>
          <w:lang w:val="en-US"/>
        </w:rPr>
        <w:t>Det</w:t>
      </w:r>
      <w:proofErr w:type="spellEnd"/>
      <w:r w:rsidRPr="00447756">
        <w:rPr>
          <w:rFonts w:ascii="Times New Roman" w:hAnsi="Times New Roman" w:cs="Times New Roman"/>
          <w:i/>
          <w:kern w:val="0"/>
          <w:sz w:val="24"/>
          <w:szCs w:val="24"/>
          <w:lang w:val="en-US"/>
        </w:rPr>
        <w:t xml:space="preserve"> </w:t>
      </w:r>
      <w:proofErr w:type="spellStart"/>
      <w:r w:rsidRPr="00447756">
        <w:rPr>
          <w:rFonts w:ascii="Times New Roman" w:hAnsi="Times New Roman" w:cs="Times New Roman"/>
          <w:i/>
          <w:kern w:val="0"/>
          <w:sz w:val="24"/>
          <w:szCs w:val="24"/>
          <w:lang w:val="en-US"/>
        </w:rPr>
        <w:t>mediavridde</w:t>
      </w:r>
      <w:proofErr w:type="spellEnd"/>
      <w:r w:rsidRPr="00447756">
        <w:rPr>
          <w:rFonts w:ascii="Times New Roman" w:hAnsi="Times New Roman" w:cs="Times New Roman"/>
          <w:i/>
          <w:kern w:val="0"/>
          <w:sz w:val="24"/>
          <w:szCs w:val="24"/>
          <w:lang w:val="en-US"/>
        </w:rPr>
        <w:t xml:space="preserve"> </w:t>
      </w:r>
      <w:proofErr w:type="spellStart"/>
      <w:r w:rsidRPr="00447756">
        <w:rPr>
          <w:rFonts w:ascii="Times New Roman" w:hAnsi="Times New Roman" w:cs="Times New Roman"/>
          <w:i/>
          <w:kern w:val="0"/>
          <w:sz w:val="24"/>
          <w:szCs w:val="24"/>
          <w:lang w:val="en-US"/>
        </w:rPr>
        <w:t>samfunn</w:t>
      </w:r>
      <w:proofErr w:type="spellEnd"/>
      <w:r w:rsidRPr="00447756">
        <w:rPr>
          <w:rFonts w:ascii="Times New Roman" w:hAnsi="Times New Roman" w:cs="Times New Roman"/>
          <w:i/>
          <w:kern w:val="0"/>
          <w:sz w:val="24"/>
          <w:szCs w:val="24"/>
          <w:lang w:val="en-US"/>
        </w:rPr>
        <w:t xml:space="preserve"> </w:t>
      </w:r>
      <w:r w:rsidRPr="00190F12">
        <w:rPr>
          <w:rFonts w:ascii="Times New Roman" w:hAnsi="Times New Roman" w:cs="Times New Roman"/>
          <w:kern w:val="0"/>
          <w:sz w:val="24"/>
          <w:szCs w:val="24"/>
          <w:lang w:val="en-US"/>
        </w:rPr>
        <w:t>[The Media-twisted Society]. In </w:t>
      </w:r>
      <w:proofErr w:type="spellStart"/>
      <w:r w:rsidRPr="00190F12">
        <w:rPr>
          <w:rFonts w:ascii="Times New Roman" w:hAnsi="Times New Roman" w:cs="Times New Roman"/>
          <w:i/>
          <w:iCs/>
          <w:kern w:val="0"/>
          <w:sz w:val="24"/>
          <w:szCs w:val="24"/>
          <w:lang w:val="en-US"/>
        </w:rPr>
        <w:t>Forhandlingsekonomi</w:t>
      </w:r>
      <w:proofErr w:type="spellEnd"/>
      <w:r w:rsidRPr="00190F12">
        <w:rPr>
          <w:rFonts w:ascii="Times New Roman" w:hAnsi="Times New Roman" w:cs="Times New Roman"/>
          <w:i/>
          <w:iCs/>
          <w:kern w:val="0"/>
          <w:sz w:val="24"/>
          <w:szCs w:val="24"/>
          <w:lang w:val="en-US"/>
        </w:rPr>
        <w:t xml:space="preserve"> </w:t>
      </w:r>
      <w:proofErr w:type="spellStart"/>
      <w:r w:rsidRPr="00190F12">
        <w:rPr>
          <w:rFonts w:ascii="Times New Roman" w:hAnsi="Times New Roman" w:cs="Times New Roman"/>
          <w:i/>
          <w:iCs/>
          <w:kern w:val="0"/>
          <w:sz w:val="24"/>
          <w:szCs w:val="24"/>
          <w:lang w:val="en-US"/>
        </w:rPr>
        <w:t>og</w:t>
      </w:r>
      <w:proofErr w:type="spellEnd"/>
      <w:r w:rsidRPr="00190F12">
        <w:rPr>
          <w:rFonts w:ascii="Times New Roman" w:hAnsi="Times New Roman" w:cs="Times New Roman"/>
          <w:i/>
          <w:iCs/>
          <w:kern w:val="0"/>
          <w:sz w:val="24"/>
          <w:szCs w:val="24"/>
          <w:lang w:val="en-US"/>
        </w:rPr>
        <w:t xml:space="preserve"> </w:t>
      </w:r>
      <w:proofErr w:type="spellStart"/>
      <w:r w:rsidRPr="00190F12">
        <w:rPr>
          <w:rFonts w:ascii="Times New Roman" w:hAnsi="Times New Roman" w:cs="Times New Roman"/>
          <w:i/>
          <w:iCs/>
          <w:kern w:val="0"/>
          <w:sz w:val="24"/>
          <w:szCs w:val="24"/>
          <w:lang w:val="en-US"/>
        </w:rPr>
        <w:t>Blandningsadministrasjon</w:t>
      </w:r>
      <w:proofErr w:type="spellEnd"/>
      <w:r w:rsidRPr="00190F12">
        <w:rPr>
          <w:rFonts w:ascii="Times New Roman" w:hAnsi="Times New Roman" w:cs="Times New Roman"/>
          <w:kern w:val="0"/>
          <w:sz w:val="24"/>
          <w:szCs w:val="24"/>
          <w:lang w:val="en-US"/>
        </w:rPr>
        <w:t> [</w:t>
      </w:r>
      <w:r w:rsidRPr="00447756">
        <w:rPr>
          <w:rFonts w:ascii="Times New Roman" w:hAnsi="Times New Roman" w:cs="Times New Roman"/>
          <w:i/>
          <w:kern w:val="0"/>
          <w:sz w:val="24"/>
          <w:szCs w:val="24"/>
          <w:lang w:val="en-US"/>
        </w:rPr>
        <w:t>Negotiation, Economy and Mixed Administration</w:t>
      </w:r>
      <w:r>
        <w:rPr>
          <w:rFonts w:ascii="Times New Roman" w:hAnsi="Times New Roman" w:cs="Times New Roman"/>
          <w:kern w:val="0"/>
          <w:sz w:val="24"/>
          <w:szCs w:val="24"/>
          <w:lang w:val="en-US"/>
        </w:rPr>
        <w:t xml:space="preserve">], edited by </w:t>
      </w:r>
      <w:r w:rsidRPr="00190F12">
        <w:rPr>
          <w:rFonts w:ascii="Times New Roman" w:hAnsi="Times New Roman" w:cs="Times New Roman"/>
          <w:kern w:val="0"/>
          <w:sz w:val="24"/>
          <w:szCs w:val="24"/>
          <w:lang w:val="en-US"/>
        </w:rPr>
        <w:t xml:space="preserve">G. </w:t>
      </w:r>
      <w:proofErr w:type="spellStart"/>
      <w:r w:rsidRPr="00190F12">
        <w:rPr>
          <w:rFonts w:ascii="Times New Roman" w:hAnsi="Times New Roman" w:cs="Times New Roman"/>
          <w:kern w:val="0"/>
          <w:sz w:val="24"/>
          <w:szCs w:val="24"/>
          <w:lang w:val="en-US"/>
        </w:rPr>
        <w:t>Hernes</w:t>
      </w:r>
      <w:proofErr w:type="spellEnd"/>
      <w:r w:rsidRPr="00190F12">
        <w:rPr>
          <w:rFonts w:ascii="Times New Roman" w:hAnsi="Times New Roman" w:cs="Times New Roman"/>
          <w:kern w:val="0"/>
          <w:sz w:val="24"/>
          <w:szCs w:val="24"/>
          <w:lang w:val="en-US"/>
        </w:rPr>
        <w:t xml:space="preserve">, </w:t>
      </w:r>
      <w:r>
        <w:rPr>
          <w:rFonts w:ascii="Times New Roman" w:hAnsi="Times New Roman" w:cs="Times New Roman"/>
          <w:kern w:val="0"/>
          <w:sz w:val="24"/>
          <w:szCs w:val="24"/>
          <w:lang w:val="en-US"/>
        </w:rPr>
        <w:t>181-195</w:t>
      </w:r>
      <w:r w:rsidRPr="00190F12">
        <w:rPr>
          <w:rFonts w:ascii="Times New Roman" w:hAnsi="Times New Roman" w:cs="Times New Roman"/>
          <w:kern w:val="0"/>
          <w:sz w:val="24"/>
          <w:szCs w:val="24"/>
          <w:lang w:val="en-US"/>
        </w:rPr>
        <w:t>. Oslo: </w:t>
      </w:r>
      <w:proofErr w:type="spellStart"/>
      <w:r w:rsidRPr="00190F12">
        <w:rPr>
          <w:rFonts w:ascii="Times New Roman" w:hAnsi="Times New Roman" w:cs="Times New Roman"/>
          <w:kern w:val="0"/>
          <w:sz w:val="24"/>
          <w:szCs w:val="24"/>
          <w:lang w:val="en-US"/>
        </w:rPr>
        <w:t>Universitetsforlaget</w:t>
      </w:r>
      <w:proofErr w:type="spellEnd"/>
      <w:r w:rsidRPr="00190F12">
        <w:rPr>
          <w:rFonts w:ascii="Times New Roman" w:hAnsi="Times New Roman" w:cs="Times New Roman"/>
          <w:kern w:val="0"/>
          <w:sz w:val="24"/>
          <w:szCs w:val="24"/>
          <w:lang w:val="en-US"/>
        </w:rPr>
        <w:t>.</w:t>
      </w:r>
    </w:p>
    <w:p w14:paraId="780E2FAF" w14:textId="43F99DFC" w:rsidR="005B4579" w:rsidRPr="005B4579" w:rsidRDefault="00832BCA" w:rsidP="005B4579">
      <w:pPr>
        <w:widowControl/>
        <w:spacing w:after="120" w:line="480" w:lineRule="auto"/>
        <w:ind w:left="709" w:hanging="720"/>
        <w:jc w:val="left"/>
        <w:rPr>
          <w:rFonts w:ascii="Times New Roman" w:hAnsi="Times New Roman" w:cs="Times New Roman"/>
          <w:kern w:val="0"/>
          <w:sz w:val="24"/>
          <w:szCs w:val="24"/>
          <w:u w:val="single"/>
        </w:rPr>
      </w:pPr>
      <w:proofErr w:type="spellStart"/>
      <w:r>
        <w:rPr>
          <w:rFonts w:ascii="Times New Roman" w:hAnsi="Times New Roman" w:cs="Times New Roman"/>
          <w:kern w:val="0"/>
          <w:sz w:val="24"/>
          <w:szCs w:val="24"/>
        </w:rPr>
        <w:t>iResearch</w:t>
      </w:r>
      <w:proofErr w:type="spellEnd"/>
      <w:r>
        <w:rPr>
          <w:rFonts w:ascii="Times New Roman" w:hAnsi="Times New Roman" w:cs="Times New Roman"/>
          <w:kern w:val="0"/>
          <w:sz w:val="24"/>
          <w:szCs w:val="24"/>
        </w:rPr>
        <w:t>. 2017.</w:t>
      </w:r>
      <w:r w:rsidR="005B4579" w:rsidRPr="005B4579">
        <w:rPr>
          <w:rFonts w:ascii="Times New Roman" w:hAnsi="Times New Roman" w:cs="Times New Roman" w:hint="eastAsia"/>
          <w:i/>
          <w:kern w:val="0"/>
          <w:sz w:val="24"/>
          <w:szCs w:val="24"/>
        </w:rPr>
        <w:t>中国少儿英语行业研究报告</w:t>
      </w:r>
      <w:r w:rsidR="005B4579" w:rsidRPr="005B4579">
        <w:rPr>
          <w:rFonts w:ascii="Times New Roman" w:hAnsi="Times New Roman" w:cs="Times New Roman"/>
          <w:i/>
          <w:kern w:val="0"/>
          <w:sz w:val="24"/>
          <w:szCs w:val="24"/>
        </w:rPr>
        <w:t>2017</w:t>
      </w:r>
      <w:r w:rsidR="005B4579" w:rsidRPr="005B4579">
        <w:rPr>
          <w:rFonts w:ascii="Times New Roman" w:hAnsi="Times New Roman" w:cs="Times New Roman"/>
          <w:kern w:val="0"/>
          <w:sz w:val="24"/>
          <w:szCs w:val="24"/>
        </w:rPr>
        <w:t xml:space="preserve"> [China Teenager English Market Report 2017]</w:t>
      </w:r>
      <w:r w:rsidR="005B4579" w:rsidRPr="005B4579">
        <w:rPr>
          <w:rFonts w:ascii="Times New Roman" w:hAnsi="Times New Roman" w:cs="Times New Roman"/>
          <w:i/>
          <w:kern w:val="0"/>
          <w:sz w:val="24"/>
          <w:szCs w:val="24"/>
        </w:rPr>
        <w:t>.</w:t>
      </w:r>
      <w:r w:rsidR="005B4579" w:rsidRPr="005B4579">
        <w:rPr>
          <w:rFonts w:ascii="Times New Roman" w:hAnsi="Times New Roman" w:cs="Times New Roman"/>
          <w:kern w:val="0"/>
          <w:sz w:val="24"/>
          <w:szCs w:val="24"/>
        </w:rPr>
        <w:t xml:space="preserve"> Accessed Apr 5, 2018 </w:t>
      </w:r>
      <w:hyperlink r:id="rId15" w:history="1">
        <w:r w:rsidR="005B4579" w:rsidRPr="005B4579">
          <w:rPr>
            <w:rStyle w:val="Hyperlink"/>
            <w:rFonts w:ascii="Times New Roman" w:hAnsi="Times New Roman" w:cs="Times New Roman"/>
            <w:kern w:val="0"/>
            <w:sz w:val="24"/>
            <w:szCs w:val="24"/>
          </w:rPr>
          <w:t>http://www.iresearch.com.cn/report/2956.html</w:t>
        </w:r>
      </w:hyperlink>
    </w:p>
    <w:p w14:paraId="783816DE" w14:textId="1D81059B" w:rsidR="0016612F" w:rsidRDefault="0016612F" w:rsidP="00B46BD4">
      <w:pPr>
        <w:widowControl/>
        <w:spacing w:after="120" w:line="480" w:lineRule="auto"/>
        <w:ind w:left="709" w:hanging="720"/>
        <w:jc w:val="left"/>
        <w:rPr>
          <w:rFonts w:ascii="Times New Roman" w:hAnsi="Times New Roman" w:cs="Times New Roman"/>
          <w:kern w:val="0"/>
          <w:sz w:val="24"/>
          <w:szCs w:val="24"/>
        </w:rPr>
      </w:pPr>
      <w:r w:rsidRPr="00DC1BBE">
        <w:rPr>
          <w:rFonts w:ascii="Times New Roman" w:hAnsi="Times New Roman" w:cs="Times New Roman"/>
          <w:kern w:val="0"/>
          <w:sz w:val="24"/>
          <w:szCs w:val="24"/>
        </w:rPr>
        <w:t xml:space="preserve">Jung, J. H. 2018. “Decolonizing educational/curriculum studies in East Asia: problematizing shadow education in South Korea.” </w:t>
      </w:r>
      <w:r w:rsidRPr="00DC1BBE">
        <w:rPr>
          <w:rFonts w:ascii="Times New Roman" w:hAnsi="Times New Roman" w:cs="Times New Roman"/>
          <w:i/>
          <w:iCs/>
          <w:kern w:val="0"/>
          <w:sz w:val="24"/>
          <w:szCs w:val="24"/>
        </w:rPr>
        <w:t>Inter-Asia Cultural Studies</w:t>
      </w:r>
      <w:r w:rsidRPr="00DC1BBE">
        <w:rPr>
          <w:rFonts w:ascii="Times New Roman" w:hAnsi="Times New Roman" w:cs="Times New Roman"/>
          <w:kern w:val="0"/>
          <w:sz w:val="24"/>
          <w:szCs w:val="24"/>
        </w:rPr>
        <w:t xml:space="preserve"> </w:t>
      </w:r>
      <w:r w:rsidRPr="00DC1BBE">
        <w:rPr>
          <w:rFonts w:ascii="Times New Roman" w:hAnsi="Times New Roman" w:cs="Times New Roman"/>
          <w:iCs/>
          <w:kern w:val="0"/>
          <w:sz w:val="24"/>
          <w:szCs w:val="24"/>
        </w:rPr>
        <w:t>19</w:t>
      </w:r>
      <w:r w:rsidRPr="00DC1BBE">
        <w:rPr>
          <w:rFonts w:ascii="Times New Roman" w:hAnsi="Times New Roman" w:cs="Times New Roman"/>
          <w:kern w:val="0"/>
          <w:sz w:val="24"/>
          <w:szCs w:val="24"/>
        </w:rPr>
        <w:t>(2): 269-281.</w:t>
      </w:r>
    </w:p>
    <w:p w14:paraId="3534F191" w14:textId="77777777" w:rsidR="005B4579" w:rsidRPr="005B4579" w:rsidRDefault="005B4579" w:rsidP="005B4579">
      <w:pPr>
        <w:widowControl/>
        <w:spacing w:after="120" w:line="480" w:lineRule="auto"/>
        <w:ind w:left="709" w:hanging="720"/>
        <w:jc w:val="left"/>
        <w:rPr>
          <w:rFonts w:ascii="Times New Roman" w:hAnsi="Times New Roman" w:cs="Times New Roman"/>
          <w:kern w:val="0"/>
          <w:sz w:val="24"/>
          <w:szCs w:val="24"/>
        </w:rPr>
      </w:pPr>
      <w:r w:rsidRPr="005B4579">
        <w:rPr>
          <w:rFonts w:ascii="Times New Roman" w:hAnsi="Times New Roman" w:cs="Times New Roman"/>
          <w:kern w:val="0"/>
          <w:sz w:val="24"/>
          <w:szCs w:val="24"/>
        </w:rPr>
        <w:lastRenderedPageBreak/>
        <w:t>Kim, Y. C. 2016. </w:t>
      </w:r>
      <w:r w:rsidRPr="005B4579">
        <w:rPr>
          <w:rFonts w:ascii="Times New Roman" w:hAnsi="Times New Roman" w:cs="Times New Roman"/>
          <w:i/>
          <w:iCs/>
          <w:kern w:val="0"/>
          <w:sz w:val="24"/>
          <w:szCs w:val="24"/>
        </w:rPr>
        <w:t>Shadow education and the curriculum and culture of schooling in South Korea</w:t>
      </w:r>
      <w:r w:rsidRPr="005B4579">
        <w:rPr>
          <w:rFonts w:ascii="Times New Roman" w:hAnsi="Times New Roman" w:cs="Times New Roman"/>
          <w:kern w:val="0"/>
          <w:sz w:val="24"/>
          <w:szCs w:val="24"/>
        </w:rPr>
        <w:t>. Cham: Springer.</w:t>
      </w:r>
    </w:p>
    <w:p w14:paraId="4B240677" w14:textId="77777777" w:rsidR="005B4579" w:rsidRPr="005B4579" w:rsidRDefault="005B4579" w:rsidP="005B4579">
      <w:pPr>
        <w:widowControl/>
        <w:spacing w:after="120" w:line="480" w:lineRule="auto"/>
        <w:ind w:left="709" w:hanging="720"/>
        <w:jc w:val="left"/>
        <w:rPr>
          <w:rFonts w:ascii="Times New Roman" w:hAnsi="Times New Roman" w:cs="Times New Roman"/>
          <w:kern w:val="0"/>
          <w:sz w:val="24"/>
          <w:szCs w:val="24"/>
          <w:lang w:val="en-US"/>
        </w:rPr>
      </w:pPr>
      <w:r w:rsidRPr="005B4579">
        <w:rPr>
          <w:rFonts w:ascii="Times New Roman" w:hAnsi="Times New Roman" w:cs="Times New Roman"/>
          <w:kern w:val="0"/>
          <w:sz w:val="24"/>
          <w:szCs w:val="24"/>
        </w:rPr>
        <w:t>Kim, Y. C., and J. H. Jung. 2019a. “Conceptualizing shadow curriculum: definition, features and the changing landscapes of learning cultures.” </w:t>
      </w:r>
      <w:r w:rsidRPr="005B4579">
        <w:rPr>
          <w:rFonts w:ascii="Times New Roman" w:hAnsi="Times New Roman" w:cs="Times New Roman"/>
          <w:i/>
          <w:iCs/>
          <w:kern w:val="0"/>
          <w:sz w:val="24"/>
          <w:szCs w:val="24"/>
        </w:rPr>
        <w:t>Journal of Curriculum Studies</w:t>
      </w:r>
      <w:r w:rsidRPr="005B4579">
        <w:rPr>
          <w:rFonts w:ascii="Times New Roman" w:hAnsi="Times New Roman" w:cs="Times New Roman"/>
          <w:kern w:val="0"/>
          <w:sz w:val="24"/>
          <w:szCs w:val="24"/>
        </w:rPr>
        <w:t xml:space="preserve"> </w:t>
      </w:r>
      <w:r w:rsidRPr="005B4579">
        <w:rPr>
          <w:rFonts w:ascii="Times New Roman" w:hAnsi="Times New Roman" w:cs="Times New Roman"/>
          <w:iCs/>
          <w:kern w:val="0"/>
          <w:sz w:val="24"/>
          <w:szCs w:val="24"/>
        </w:rPr>
        <w:t>51</w:t>
      </w:r>
      <w:r w:rsidRPr="005B4579">
        <w:rPr>
          <w:rFonts w:ascii="Times New Roman" w:hAnsi="Times New Roman" w:cs="Times New Roman"/>
          <w:kern w:val="0"/>
          <w:sz w:val="24"/>
          <w:szCs w:val="24"/>
        </w:rPr>
        <w:t>(2): 141-161.</w:t>
      </w:r>
    </w:p>
    <w:p w14:paraId="4018E550" w14:textId="77777777" w:rsidR="005B4579" w:rsidRPr="005B4579" w:rsidRDefault="005B4579" w:rsidP="005B4579">
      <w:pPr>
        <w:widowControl/>
        <w:spacing w:after="120" w:line="480" w:lineRule="auto"/>
        <w:ind w:left="709" w:hanging="720"/>
        <w:jc w:val="left"/>
        <w:rPr>
          <w:rFonts w:ascii="Times New Roman" w:hAnsi="Times New Roman" w:cs="Times New Roman"/>
          <w:kern w:val="0"/>
          <w:sz w:val="24"/>
          <w:szCs w:val="24"/>
        </w:rPr>
      </w:pPr>
      <w:r w:rsidRPr="005B4579">
        <w:rPr>
          <w:rFonts w:ascii="Times New Roman" w:hAnsi="Times New Roman" w:cs="Times New Roman"/>
          <w:kern w:val="0"/>
          <w:sz w:val="24"/>
          <w:szCs w:val="24"/>
        </w:rPr>
        <w:t xml:space="preserve">Kim, Y. C., </w:t>
      </w:r>
      <w:r w:rsidRPr="005B4579">
        <w:rPr>
          <w:rFonts w:ascii="Times New Roman" w:hAnsi="Times New Roman" w:cs="Times New Roman" w:hint="eastAsia"/>
          <w:kern w:val="0"/>
          <w:sz w:val="24"/>
          <w:szCs w:val="24"/>
        </w:rPr>
        <w:t>and</w:t>
      </w:r>
      <w:r w:rsidRPr="005B4579">
        <w:rPr>
          <w:rFonts w:ascii="Times New Roman" w:hAnsi="Times New Roman" w:cs="Times New Roman"/>
          <w:kern w:val="0"/>
          <w:sz w:val="24"/>
          <w:szCs w:val="24"/>
        </w:rPr>
        <w:t xml:space="preserve"> J. H. Jung. 2019b. </w:t>
      </w:r>
      <w:r w:rsidRPr="005B4579">
        <w:rPr>
          <w:rFonts w:ascii="Times New Roman" w:hAnsi="Times New Roman" w:cs="Times New Roman"/>
          <w:i/>
          <w:iCs/>
          <w:kern w:val="0"/>
          <w:sz w:val="24"/>
          <w:szCs w:val="24"/>
        </w:rPr>
        <w:t>Shadow Education as Worldwide Curriculum Studies</w:t>
      </w:r>
      <w:r w:rsidRPr="005B4579">
        <w:rPr>
          <w:rFonts w:ascii="Times New Roman" w:hAnsi="Times New Roman" w:cs="Times New Roman"/>
          <w:kern w:val="0"/>
          <w:sz w:val="24"/>
          <w:szCs w:val="24"/>
        </w:rPr>
        <w:t xml:space="preserve">. Cham: Springer. </w:t>
      </w:r>
    </w:p>
    <w:p w14:paraId="1621FEFD" w14:textId="77777777" w:rsidR="005B4579" w:rsidRPr="005B4579" w:rsidRDefault="005B4579" w:rsidP="005B4579">
      <w:pPr>
        <w:widowControl/>
        <w:spacing w:after="120" w:line="480" w:lineRule="auto"/>
        <w:ind w:left="709" w:hanging="720"/>
        <w:jc w:val="left"/>
        <w:rPr>
          <w:rFonts w:ascii="Times New Roman" w:hAnsi="Times New Roman" w:cs="Times New Roman"/>
          <w:kern w:val="0"/>
          <w:sz w:val="24"/>
          <w:szCs w:val="24"/>
        </w:rPr>
      </w:pPr>
      <w:r w:rsidRPr="005B4579">
        <w:rPr>
          <w:rFonts w:ascii="Times New Roman" w:hAnsi="Times New Roman" w:cs="Times New Roman"/>
          <w:kern w:val="0"/>
          <w:sz w:val="24"/>
          <w:szCs w:val="24"/>
        </w:rPr>
        <w:t>Kim, Y. C., N. Gough., and J. H. Jung. 2018. “Shadow education as an emerging focus in worldwide curriculum studies.” </w:t>
      </w:r>
      <w:r w:rsidRPr="005B4579">
        <w:rPr>
          <w:rFonts w:ascii="Times New Roman" w:hAnsi="Times New Roman" w:cs="Times New Roman"/>
          <w:i/>
          <w:iCs/>
          <w:kern w:val="0"/>
          <w:sz w:val="24"/>
          <w:szCs w:val="24"/>
        </w:rPr>
        <w:t>Curriculum Matters</w:t>
      </w:r>
      <w:r w:rsidRPr="005B4579">
        <w:rPr>
          <w:rFonts w:ascii="Times New Roman" w:hAnsi="Times New Roman" w:cs="Times New Roman"/>
          <w:kern w:val="0"/>
          <w:sz w:val="24"/>
          <w:szCs w:val="24"/>
        </w:rPr>
        <w:t xml:space="preserve"> 1</w:t>
      </w:r>
      <w:r w:rsidRPr="005B4579">
        <w:rPr>
          <w:rFonts w:ascii="Times New Roman" w:hAnsi="Times New Roman" w:cs="Times New Roman"/>
          <w:iCs/>
          <w:kern w:val="0"/>
          <w:sz w:val="24"/>
          <w:szCs w:val="24"/>
        </w:rPr>
        <w:t>4</w:t>
      </w:r>
      <w:r w:rsidRPr="005B4579">
        <w:rPr>
          <w:rFonts w:ascii="Times New Roman" w:hAnsi="Times New Roman" w:cs="Times New Roman"/>
          <w:kern w:val="0"/>
          <w:sz w:val="24"/>
          <w:szCs w:val="24"/>
        </w:rPr>
        <w:t>: 8-30.</w:t>
      </w:r>
    </w:p>
    <w:p w14:paraId="313FE9FB" w14:textId="77777777" w:rsidR="005B4579" w:rsidRPr="005B4579" w:rsidRDefault="005B4579" w:rsidP="005B4579">
      <w:pPr>
        <w:widowControl/>
        <w:spacing w:after="120" w:line="480" w:lineRule="auto"/>
        <w:ind w:left="709" w:hanging="720"/>
        <w:jc w:val="left"/>
        <w:rPr>
          <w:rFonts w:ascii="Times New Roman" w:hAnsi="Times New Roman" w:cs="Times New Roman"/>
          <w:kern w:val="0"/>
          <w:sz w:val="24"/>
          <w:szCs w:val="24"/>
        </w:rPr>
      </w:pPr>
      <w:r w:rsidRPr="005B4579">
        <w:rPr>
          <w:rFonts w:ascii="Times New Roman" w:hAnsi="Times New Roman" w:cs="Times New Roman"/>
          <w:kern w:val="0"/>
          <w:sz w:val="24"/>
          <w:szCs w:val="24"/>
        </w:rPr>
        <w:t>Koh, A. 2016. “On ‘Gods’ and ‘Kings’ in the Tutorial Industry: A ‘Media Spectacle’ Analysis of the Shadow Education in Hong Kong.” In </w:t>
      </w:r>
      <w:r w:rsidRPr="005B4579">
        <w:rPr>
          <w:rFonts w:ascii="Times New Roman" w:hAnsi="Times New Roman" w:cs="Times New Roman"/>
          <w:i/>
          <w:iCs/>
          <w:kern w:val="0"/>
          <w:sz w:val="24"/>
          <w:szCs w:val="24"/>
        </w:rPr>
        <w:t>Visual Research Methods in Educational Research</w:t>
      </w:r>
      <w:r w:rsidRPr="005B4579">
        <w:rPr>
          <w:rFonts w:ascii="Times New Roman" w:hAnsi="Times New Roman" w:cs="Times New Roman"/>
          <w:kern w:val="0"/>
          <w:sz w:val="24"/>
          <w:szCs w:val="24"/>
        </w:rPr>
        <w:t xml:space="preserve">, edited by J. Moss et al., 189-208. Palgrave Macmillan: London. </w:t>
      </w:r>
    </w:p>
    <w:p w14:paraId="7C001341" w14:textId="77777777" w:rsidR="005B4579" w:rsidRDefault="005B4579" w:rsidP="005B4579">
      <w:pPr>
        <w:widowControl/>
        <w:spacing w:after="120" w:line="480" w:lineRule="auto"/>
        <w:ind w:left="709" w:hanging="720"/>
        <w:jc w:val="left"/>
        <w:rPr>
          <w:rFonts w:ascii="Times New Roman" w:hAnsi="Times New Roman" w:cs="Times New Roman"/>
          <w:kern w:val="0"/>
          <w:sz w:val="24"/>
          <w:szCs w:val="24"/>
        </w:rPr>
      </w:pPr>
      <w:proofErr w:type="spellStart"/>
      <w:r w:rsidRPr="005B4579">
        <w:rPr>
          <w:rFonts w:ascii="Times New Roman" w:hAnsi="Times New Roman" w:cs="Times New Roman"/>
          <w:kern w:val="0"/>
          <w:sz w:val="24"/>
          <w:szCs w:val="24"/>
        </w:rPr>
        <w:t>Kwo</w:t>
      </w:r>
      <w:proofErr w:type="spellEnd"/>
      <w:r w:rsidRPr="005B4579">
        <w:rPr>
          <w:rFonts w:ascii="Times New Roman" w:hAnsi="Times New Roman" w:cs="Times New Roman"/>
          <w:kern w:val="0"/>
          <w:sz w:val="24"/>
          <w:szCs w:val="24"/>
        </w:rPr>
        <w:t>, O., and M. Bray. 2014. “Understanding the nexus between mainstream schooling and private supplementary tutoring” </w:t>
      </w:r>
      <w:r w:rsidRPr="005B4579">
        <w:rPr>
          <w:rFonts w:ascii="Times New Roman" w:hAnsi="Times New Roman" w:cs="Times New Roman"/>
          <w:i/>
          <w:iCs/>
          <w:kern w:val="0"/>
          <w:sz w:val="24"/>
          <w:szCs w:val="24"/>
        </w:rPr>
        <w:t>Asia Pacific Journal of Education</w:t>
      </w:r>
      <w:r w:rsidRPr="005B4579">
        <w:rPr>
          <w:rFonts w:ascii="Times New Roman" w:hAnsi="Times New Roman" w:cs="Times New Roman"/>
          <w:kern w:val="0"/>
          <w:sz w:val="24"/>
          <w:szCs w:val="24"/>
        </w:rPr>
        <w:t xml:space="preserve"> </w:t>
      </w:r>
      <w:r w:rsidRPr="005B4579">
        <w:rPr>
          <w:rFonts w:ascii="Times New Roman" w:hAnsi="Times New Roman" w:cs="Times New Roman"/>
          <w:iCs/>
          <w:kern w:val="0"/>
          <w:sz w:val="24"/>
          <w:szCs w:val="24"/>
        </w:rPr>
        <w:t>34</w:t>
      </w:r>
      <w:r w:rsidRPr="005B4579">
        <w:rPr>
          <w:rFonts w:ascii="Times New Roman" w:hAnsi="Times New Roman" w:cs="Times New Roman"/>
          <w:kern w:val="0"/>
          <w:sz w:val="24"/>
          <w:szCs w:val="24"/>
        </w:rPr>
        <w:t>(4): 403-416.</w:t>
      </w:r>
    </w:p>
    <w:p w14:paraId="3332A6CD" w14:textId="77777777" w:rsidR="005B4579" w:rsidRPr="005B4579" w:rsidRDefault="005B4579" w:rsidP="005B4579">
      <w:pPr>
        <w:widowControl/>
        <w:spacing w:after="120" w:line="480" w:lineRule="auto"/>
        <w:ind w:left="709" w:hanging="720"/>
        <w:jc w:val="left"/>
        <w:rPr>
          <w:rFonts w:ascii="Times New Roman" w:hAnsi="Times New Roman" w:cs="Times New Roman"/>
          <w:kern w:val="0"/>
          <w:sz w:val="24"/>
          <w:szCs w:val="24"/>
        </w:rPr>
      </w:pPr>
      <w:r w:rsidRPr="005B4579">
        <w:rPr>
          <w:rFonts w:ascii="Times New Roman" w:hAnsi="Times New Roman" w:cs="Times New Roman"/>
          <w:kern w:val="0"/>
          <w:sz w:val="24"/>
          <w:szCs w:val="24"/>
        </w:rPr>
        <w:t xml:space="preserve">Liu, J. 2005. “Is Earlier Really Better? A Report of a Study Investigating the Effects of Earlier English Education in China.” </w:t>
      </w:r>
      <w:r w:rsidRPr="005B4579">
        <w:rPr>
          <w:rFonts w:ascii="Times New Roman" w:hAnsi="Times New Roman" w:cs="Times New Roman"/>
          <w:i/>
          <w:kern w:val="0"/>
          <w:sz w:val="24"/>
          <w:szCs w:val="24"/>
        </w:rPr>
        <w:t xml:space="preserve">China Foreign Language </w:t>
      </w:r>
      <w:r w:rsidRPr="005B4579">
        <w:rPr>
          <w:rFonts w:ascii="Times New Roman" w:hAnsi="Times New Roman" w:cs="Times New Roman"/>
          <w:kern w:val="0"/>
          <w:sz w:val="24"/>
          <w:szCs w:val="24"/>
        </w:rPr>
        <w:t>2(1): 14-21.</w:t>
      </w:r>
    </w:p>
    <w:p w14:paraId="4BF19A7C" w14:textId="77777777" w:rsidR="00C82AAB" w:rsidRPr="00DC1BBE" w:rsidRDefault="00C82AAB" w:rsidP="00C82AAB">
      <w:pPr>
        <w:widowControl/>
        <w:spacing w:after="120" w:line="480" w:lineRule="auto"/>
        <w:ind w:left="709" w:hanging="720"/>
        <w:jc w:val="left"/>
        <w:rPr>
          <w:rFonts w:ascii="Times New Roman" w:hAnsi="Times New Roman" w:cs="Times New Roman"/>
          <w:kern w:val="0"/>
          <w:sz w:val="24"/>
          <w:szCs w:val="24"/>
        </w:rPr>
      </w:pPr>
      <w:r w:rsidRPr="00DC1BBE">
        <w:rPr>
          <w:rFonts w:ascii="Times New Roman" w:hAnsi="Times New Roman" w:cs="Times New Roman"/>
          <w:kern w:val="0"/>
          <w:sz w:val="24"/>
          <w:szCs w:val="24"/>
        </w:rPr>
        <w:t>Liu, J., and M. Bray. 2018. “Evolving micro-level processes of demand for private supplementary tutoring: patterns and implications at primary and lower secondary levels in China.” </w:t>
      </w:r>
      <w:r w:rsidRPr="00DC1BBE">
        <w:rPr>
          <w:rFonts w:ascii="Times New Roman" w:hAnsi="Times New Roman" w:cs="Times New Roman"/>
          <w:i/>
          <w:iCs/>
          <w:kern w:val="0"/>
          <w:sz w:val="24"/>
          <w:szCs w:val="24"/>
        </w:rPr>
        <w:t>Educational Studies</w:t>
      </w:r>
      <w:r w:rsidRPr="00DC1BBE">
        <w:rPr>
          <w:rFonts w:ascii="Times New Roman" w:hAnsi="Times New Roman" w:cs="Times New Roman"/>
          <w:kern w:val="0"/>
          <w:sz w:val="24"/>
          <w:szCs w:val="24"/>
        </w:rPr>
        <w:t>, 1-18.</w:t>
      </w:r>
    </w:p>
    <w:p w14:paraId="1B172DC8" w14:textId="77777777" w:rsidR="005B4579" w:rsidRPr="005B4579" w:rsidRDefault="005B4579" w:rsidP="005B4579">
      <w:pPr>
        <w:widowControl/>
        <w:spacing w:after="120" w:line="480" w:lineRule="auto"/>
        <w:ind w:left="709" w:hanging="720"/>
        <w:jc w:val="left"/>
        <w:rPr>
          <w:rFonts w:ascii="Times New Roman" w:hAnsi="Times New Roman" w:cs="Times New Roman"/>
          <w:kern w:val="0"/>
          <w:sz w:val="24"/>
          <w:szCs w:val="24"/>
        </w:rPr>
      </w:pPr>
      <w:proofErr w:type="spellStart"/>
      <w:r w:rsidRPr="005B4579">
        <w:rPr>
          <w:rFonts w:ascii="Times New Roman" w:hAnsi="Times New Roman" w:cs="Times New Roman"/>
          <w:kern w:val="0"/>
          <w:sz w:val="24"/>
          <w:szCs w:val="24"/>
        </w:rPr>
        <w:lastRenderedPageBreak/>
        <w:t>Luhmann</w:t>
      </w:r>
      <w:proofErr w:type="spellEnd"/>
      <w:r w:rsidRPr="005B4579">
        <w:rPr>
          <w:rFonts w:ascii="Times New Roman" w:hAnsi="Times New Roman" w:cs="Times New Roman"/>
          <w:kern w:val="0"/>
          <w:sz w:val="24"/>
          <w:szCs w:val="24"/>
        </w:rPr>
        <w:t xml:space="preserve">, N. 2000. </w:t>
      </w:r>
      <w:r w:rsidRPr="005B4579">
        <w:rPr>
          <w:rFonts w:ascii="Times New Roman" w:hAnsi="Times New Roman" w:cs="Times New Roman"/>
          <w:i/>
          <w:kern w:val="0"/>
          <w:sz w:val="24"/>
          <w:szCs w:val="24"/>
        </w:rPr>
        <w:t>The Reality of the Mass Media</w:t>
      </w:r>
      <w:r w:rsidRPr="005B4579">
        <w:rPr>
          <w:rFonts w:ascii="Times New Roman" w:hAnsi="Times New Roman" w:cs="Times New Roman"/>
          <w:kern w:val="0"/>
          <w:sz w:val="24"/>
          <w:szCs w:val="24"/>
        </w:rPr>
        <w:t>. Palo Alto, CA: Stanford University Press.</w:t>
      </w:r>
    </w:p>
    <w:p w14:paraId="5A5FA9D9" w14:textId="77777777" w:rsidR="00DC1BBE" w:rsidRPr="00DC1BBE" w:rsidRDefault="00DC1BBE" w:rsidP="00DC1BBE">
      <w:pPr>
        <w:widowControl/>
        <w:spacing w:after="120" w:line="480" w:lineRule="auto"/>
        <w:ind w:left="709" w:hanging="720"/>
        <w:jc w:val="left"/>
        <w:rPr>
          <w:rFonts w:ascii="Times New Roman" w:hAnsi="Times New Roman" w:cs="Times New Roman"/>
          <w:kern w:val="0"/>
          <w:sz w:val="24"/>
          <w:szCs w:val="24"/>
        </w:rPr>
      </w:pPr>
      <w:r w:rsidRPr="00DC1BBE">
        <w:rPr>
          <w:rFonts w:ascii="Times New Roman" w:hAnsi="Times New Roman" w:cs="Times New Roman"/>
          <w:kern w:val="0"/>
          <w:sz w:val="24"/>
          <w:szCs w:val="24"/>
        </w:rPr>
        <w:t>Luo, J. 2018. “Mediatisation Makes ‘Good’ Education? The Construction, Perception and Influence of ‘Legitimated’ Advertised Educational Ethos in China Supplementary English Education”. MPhil diss., University of Cambridge.</w:t>
      </w:r>
    </w:p>
    <w:p w14:paraId="078DA8C7" w14:textId="77777777" w:rsidR="00C82AAB" w:rsidRPr="00DC1BBE" w:rsidRDefault="00C82AAB" w:rsidP="00C82AAB">
      <w:pPr>
        <w:widowControl/>
        <w:spacing w:after="120" w:line="480" w:lineRule="auto"/>
        <w:ind w:left="709" w:hanging="720"/>
        <w:jc w:val="left"/>
        <w:rPr>
          <w:rFonts w:ascii="Times New Roman" w:hAnsi="Times New Roman" w:cs="Times New Roman"/>
          <w:kern w:val="0"/>
          <w:sz w:val="24"/>
          <w:szCs w:val="24"/>
        </w:rPr>
      </w:pPr>
      <w:r w:rsidRPr="00DC1BBE">
        <w:rPr>
          <w:rFonts w:ascii="Times New Roman" w:hAnsi="Times New Roman" w:cs="Times New Roman"/>
          <w:kern w:val="0"/>
          <w:sz w:val="24"/>
          <w:szCs w:val="24"/>
        </w:rPr>
        <w:t>McLaughlin, T. 2005. “The educative importance of ethos.” </w:t>
      </w:r>
      <w:r w:rsidRPr="00DC1BBE">
        <w:rPr>
          <w:rFonts w:ascii="Times New Roman" w:hAnsi="Times New Roman" w:cs="Times New Roman"/>
          <w:i/>
          <w:iCs/>
          <w:kern w:val="0"/>
          <w:sz w:val="24"/>
          <w:szCs w:val="24"/>
        </w:rPr>
        <w:t>British Journal of Educational Studies</w:t>
      </w:r>
      <w:r w:rsidRPr="00DC1BBE">
        <w:rPr>
          <w:rFonts w:ascii="Times New Roman" w:hAnsi="Times New Roman" w:cs="Times New Roman"/>
          <w:kern w:val="0"/>
          <w:sz w:val="24"/>
          <w:szCs w:val="24"/>
        </w:rPr>
        <w:t xml:space="preserve"> </w:t>
      </w:r>
      <w:r w:rsidRPr="00DC1BBE">
        <w:rPr>
          <w:rFonts w:ascii="Times New Roman" w:hAnsi="Times New Roman" w:cs="Times New Roman"/>
          <w:iCs/>
          <w:kern w:val="0"/>
          <w:sz w:val="24"/>
          <w:szCs w:val="24"/>
        </w:rPr>
        <w:t>53</w:t>
      </w:r>
      <w:r w:rsidRPr="00DC1BBE">
        <w:rPr>
          <w:rFonts w:ascii="Times New Roman" w:hAnsi="Times New Roman" w:cs="Times New Roman"/>
          <w:kern w:val="0"/>
          <w:sz w:val="24"/>
          <w:szCs w:val="24"/>
        </w:rPr>
        <w:t>(3): 306-325.</w:t>
      </w:r>
    </w:p>
    <w:p w14:paraId="22476E96" w14:textId="77777777"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rPr>
      </w:pPr>
      <w:r w:rsidRPr="008503F0">
        <w:rPr>
          <w:rFonts w:ascii="Times New Roman" w:eastAsia="SimSun" w:hAnsi="Times New Roman" w:cs="Times New Roman"/>
          <w:kern w:val="0"/>
          <w:sz w:val="24"/>
          <w:szCs w:val="24"/>
        </w:rPr>
        <w:t>Miles, M. B., and A. M. Huberman. 1994. </w:t>
      </w:r>
      <w:r w:rsidRPr="008503F0">
        <w:rPr>
          <w:rFonts w:ascii="Times New Roman" w:eastAsia="SimSun" w:hAnsi="Times New Roman" w:cs="Times New Roman"/>
          <w:i/>
          <w:iCs/>
          <w:kern w:val="0"/>
          <w:sz w:val="24"/>
          <w:szCs w:val="24"/>
        </w:rPr>
        <w:t>Qualitative data analysis: An expanded sourcebook</w:t>
      </w:r>
      <w:r w:rsidRPr="008503F0">
        <w:rPr>
          <w:rFonts w:ascii="Times New Roman" w:eastAsia="SimSun" w:hAnsi="Times New Roman" w:cs="Times New Roman"/>
          <w:kern w:val="0"/>
          <w:sz w:val="24"/>
          <w:szCs w:val="24"/>
        </w:rPr>
        <w:t>. London: Sage.</w:t>
      </w:r>
    </w:p>
    <w:p w14:paraId="56CA5DB7" w14:textId="5C274501"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rPr>
      </w:pPr>
      <w:r w:rsidRPr="008503F0">
        <w:rPr>
          <w:rFonts w:ascii="Times New Roman" w:eastAsia="SimSun" w:hAnsi="Times New Roman" w:cs="Times New Roman"/>
          <w:kern w:val="0"/>
          <w:sz w:val="24"/>
          <w:szCs w:val="24"/>
        </w:rPr>
        <w:t xml:space="preserve">MOE (Ministry of Education). 2011. </w:t>
      </w:r>
      <w:r w:rsidRPr="008503F0">
        <w:rPr>
          <w:rFonts w:ascii="Times New Roman" w:eastAsia="SimSun" w:hAnsi="Times New Roman" w:cs="Times New Roman"/>
          <w:i/>
          <w:kern w:val="0"/>
          <w:sz w:val="24"/>
          <w:szCs w:val="24"/>
        </w:rPr>
        <w:t>English curriculum standards for compulsory education.</w:t>
      </w:r>
      <w:r w:rsidRPr="008503F0">
        <w:rPr>
          <w:rFonts w:ascii="Times New Roman" w:eastAsia="SimSun" w:hAnsi="Times New Roman" w:cs="Times New Roman"/>
          <w:kern w:val="0"/>
          <w:sz w:val="24"/>
          <w:szCs w:val="24"/>
        </w:rPr>
        <w:t xml:space="preserve"> Beijing: People’s Education Press.</w:t>
      </w:r>
    </w:p>
    <w:p w14:paraId="61D5AC85" w14:textId="77777777" w:rsidR="00B46BD4" w:rsidRDefault="00B46BD4" w:rsidP="00B46BD4">
      <w:pPr>
        <w:widowControl/>
        <w:spacing w:after="160" w:line="480" w:lineRule="auto"/>
        <w:ind w:left="709" w:hanging="720"/>
        <w:jc w:val="left"/>
        <w:rPr>
          <w:rFonts w:ascii="Times New Roman" w:eastAsia="SimSun" w:hAnsi="Times New Roman" w:cs="Times New Roman"/>
          <w:kern w:val="0"/>
          <w:sz w:val="24"/>
          <w:szCs w:val="24"/>
        </w:rPr>
      </w:pPr>
      <w:r w:rsidRPr="008503F0">
        <w:rPr>
          <w:rFonts w:ascii="Times New Roman" w:eastAsia="SimSun" w:hAnsi="Times New Roman" w:cs="Times New Roman"/>
          <w:kern w:val="0"/>
          <w:sz w:val="24"/>
          <w:szCs w:val="24"/>
        </w:rPr>
        <w:t>Pan, L. 2015. </w:t>
      </w:r>
      <w:r w:rsidRPr="008503F0">
        <w:rPr>
          <w:rFonts w:ascii="Times New Roman" w:eastAsia="SimSun" w:hAnsi="Times New Roman" w:cs="Times New Roman"/>
          <w:i/>
          <w:iCs/>
          <w:kern w:val="0"/>
          <w:sz w:val="24"/>
          <w:szCs w:val="24"/>
        </w:rPr>
        <w:t>English as a Global Language in China</w:t>
      </w:r>
      <w:r w:rsidRPr="008503F0">
        <w:rPr>
          <w:rFonts w:ascii="Times New Roman" w:eastAsia="SimSun" w:hAnsi="Times New Roman" w:cs="Times New Roman"/>
          <w:i/>
          <w:kern w:val="0"/>
          <w:sz w:val="24"/>
          <w:szCs w:val="24"/>
        </w:rPr>
        <w:t xml:space="preserve">: </w:t>
      </w:r>
      <w:r w:rsidRPr="008503F0">
        <w:rPr>
          <w:rFonts w:ascii="Times New Roman" w:eastAsia="SimSun" w:hAnsi="Times New Roman" w:cs="Times New Roman"/>
          <w:i/>
          <w:kern w:val="0"/>
          <w:sz w:val="24"/>
          <w:szCs w:val="24"/>
          <w:lang w:val="en-US"/>
        </w:rPr>
        <w:t xml:space="preserve">Deconstructing the Ideological Discourses of English in Language Education. </w:t>
      </w:r>
      <w:r w:rsidRPr="008503F0">
        <w:rPr>
          <w:rFonts w:ascii="Times New Roman" w:eastAsia="SimSun" w:hAnsi="Times New Roman" w:cs="Times New Roman"/>
          <w:kern w:val="0"/>
          <w:sz w:val="24"/>
          <w:szCs w:val="24"/>
          <w:lang w:val="en-US"/>
        </w:rPr>
        <w:t xml:space="preserve">Cham: </w:t>
      </w:r>
      <w:r w:rsidRPr="008503F0">
        <w:rPr>
          <w:rFonts w:ascii="Times New Roman" w:eastAsia="SimSun" w:hAnsi="Times New Roman" w:cs="Times New Roman"/>
          <w:kern w:val="0"/>
          <w:sz w:val="24"/>
          <w:szCs w:val="24"/>
        </w:rPr>
        <w:t>Springer.</w:t>
      </w:r>
    </w:p>
    <w:p w14:paraId="5D48529D" w14:textId="543D6FB7"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rPr>
      </w:pPr>
      <w:r w:rsidRPr="008503F0">
        <w:rPr>
          <w:rFonts w:ascii="Times New Roman" w:eastAsia="SimSun" w:hAnsi="Times New Roman" w:cs="Times New Roman"/>
          <w:kern w:val="0"/>
          <w:sz w:val="24"/>
          <w:szCs w:val="24"/>
        </w:rPr>
        <w:t>Rose, G. 201</w:t>
      </w:r>
      <w:r w:rsidR="00D9384B">
        <w:rPr>
          <w:rFonts w:ascii="Times New Roman" w:eastAsia="SimSun" w:hAnsi="Times New Roman" w:cs="Times New Roman"/>
          <w:kern w:val="0"/>
          <w:sz w:val="24"/>
          <w:szCs w:val="24"/>
        </w:rPr>
        <w:t>2</w:t>
      </w:r>
      <w:r w:rsidRPr="008503F0">
        <w:rPr>
          <w:rFonts w:ascii="Times New Roman" w:eastAsia="SimSun" w:hAnsi="Times New Roman" w:cs="Times New Roman"/>
          <w:kern w:val="0"/>
          <w:sz w:val="24"/>
          <w:szCs w:val="24"/>
        </w:rPr>
        <w:t>. </w:t>
      </w:r>
      <w:r w:rsidRPr="008503F0">
        <w:rPr>
          <w:rFonts w:ascii="Times New Roman" w:eastAsia="SimSun" w:hAnsi="Times New Roman" w:cs="Times New Roman"/>
          <w:i/>
          <w:iCs/>
          <w:kern w:val="0"/>
          <w:sz w:val="24"/>
          <w:szCs w:val="24"/>
        </w:rPr>
        <w:t>Visual methodologies: An introduction to researching with vi</w:t>
      </w:r>
      <w:r w:rsidR="00D9384B">
        <w:rPr>
          <w:rFonts w:ascii="Times New Roman" w:eastAsia="SimSun" w:hAnsi="Times New Roman" w:cs="Times New Roman"/>
          <w:i/>
          <w:iCs/>
          <w:kern w:val="0"/>
          <w:sz w:val="24"/>
          <w:szCs w:val="24"/>
        </w:rPr>
        <w:t>sual materials.</w:t>
      </w:r>
      <w:r w:rsidRPr="008503F0">
        <w:rPr>
          <w:rFonts w:ascii="Times New Roman" w:eastAsia="SimSun" w:hAnsi="Times New Roman" w:cs="Times New Roman"/>
          <w:kern w:val="0"/>
          <w:sz w:val="24"/>
          <w:szCs w:val="24"/>
        </w:rPr>
        <w:t xml:space="preserve"> London: Sage.</w:t>
      </w:r>
    </w:p>
    <w:p w14:paraId="3A964B3E" w14:textId="77A806D3"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rPr>
      </w:pPr>
      <w:proofErr w:type="spellStart"/>
      <w:r w:rsidRPr="008503F0">
        <w:rPr>
          <w:rFonts w:ascii="Times New Roman" w:eastAsia="SimSun" w:hAnsi="Times New Roman" w:cs="Times New Roman"/>
          <w:kern w:val="0"/>
          <w:sz w:val="24"/>
          <w:szCs w:val="24"/>
        </w:rPr>
        <w:t>Ruan</w:t>
      </w:r>
      <w:proofErr w:type="spellEnd"/>
      <w:r w:rsidRPr="008503F0">
        <w:rPr>
          <w:rFonts w:ascii="Times New Roman" w:eastAsia="SimSun" w:hAnsi="Times New Roman" w:cs="Times New Roman"/>
          <w:kern w:val="0"/>
          <w:sz w:val="24"/>
          <w:szCs w:val="24"/>
        </w:rPr>
        <w:t>, J., and C. B. Leung. 2012. </w:t>
      </w:r>
      <w:r w:rsidRPr="008503F0">
        <w:rPr>
          <w:rFonts w:ascii="Times New Roman" w:eastAsia="SimSun" w:hAnsi="Times New Roman" w:cs="Times New Roman"/>
          <w:i/>
          <w:iCs/>
          <w:kern w:val="0"/>
          <w:sz w:val="24"/>
          <w:szCs w:val="24"/>
        </w:rPr>
        <w:t>Perspectives on teaching and learning English literacy in China</w:t>
      </w:r>
      <w:r w:rsidRPr="008503F0">
        <w:rPr>
          <w:rFonts w:ascii="Times New Roman" w:eastAsia="SimSun" w:hAnsi="Times New Roman" w:cs="Times New Roman"/>
          <w:kern w:val="0"/>
          <w:sz w:val="24"/>
          <w:szCs w:val="24"/>
        </w:rPr>
        <w:t>. New York: Springer.</w:t>
      </w:r>
    </w:p>
    <w:p w14:paraId="6D3E95FD" w14:textId="77777777" w:rsidR="00C82AAB" w:rsidRPr="00E5120D" w:rsidRDefault="00C82AAB" w:rsidP="00C82AAB">
      <w:pPr>
        <w:widowControl/>
        <w:spacing w:after="120" w:line="480" w:lineRule="auto"/>
        <w:ind w:left="709" w:hanging="720"/>
        <w:jc w:val="left"/>
        <w:rPr>
          <w:rFonts w:ascii="Times New Roman" w:eastAsia="SimSun" w:hAnsi="Times New Roman" w:cs="Times New Roman"/>
          <w:kern w:val="0"/>
          <w:sz w:val="24"/>
          <w:szCs w:val="24"/>
        </w:rPr>
      </w:pPr>
      <w:proofErr w:type="spellStart"/>
      <w:r w:rsidRPr="00E5120D">
        <w:rPr>
          <w:rFonts w:ascii="Times New Roman" w:eastAsia="SimSun" w:hAnsi="Times New Roman" w:cs="Times New Roman"/>
          <w:kern w:val="0"/>
          <w:sz w:val="24"/>
          <w:szCs w:val="24"/>
        </w:rPr>
        <w:t>Solvason</w:t>
      </w:r>
      <w:proofErr w:type="spellEnd"/>
      <w:r w:rsidRPr="00E5120D">
        <w:rPr>
          <w:rFonts w:ascii="Times New Roman" w:eastAsia="SimSun" w:hAnsi="Times New Roman" w:cs="Times New Roman"/>
          <w:kern w:val="0"/>
          <w:sz w:val="24"/>
          <w:szCs w:val="24"/>
        </w:rPr>
        <w:t xml:space="preserve">, C. 2005. “Investigating specialist school ethos … or do you mean culture?” </w:t>
      </w:r>
      <w:r w:rsidRPr="00E5120D">
        <w:rPr>
          <w:rFonts w:ascii="Times New Roman" w:eastAsia="SimSun" w:hAnsi="Times New Roman" w:cs="Times New Roman"/>
          <w:i/>
          <w:kern w:val="0"/>
          <w:sz w:val="24"/>
          <w:szCs w:val="24"/>
        </w:rPr>
        <w:t>Educational Studies</w:t>
      </w:r>
      <w:r w:rsidRPr="00E5120D">
        <w:rPr>
          <w:rFonts w:ascii="Times New Roman" w:eastAsia="SimSun" w:hAnsi="Times New Roman" w:cs="Times New Roman"/>
          <w:kern w:val="0"/>
          <w:sz w:val="24"/>
          <w:szCs w:val="24"/>
        </w:rPr>
        <w:t xml:space="preserve"> 31(1): 85–94.</w:t>
      </w:r>
    </w:p>
    <w:p w14:paraId="34026992" w14:textId="77777777"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rPr>
      </w:pPr>
      <w:proofErr w:type="spellStart"/>
      <w:r w:rsidRPr="008503F0">
        <w:rPr>
          <w:rFonts w:ascii="Times New Roman" w:eastAsia="SimSun" w:hAnsi="Times New Roman" w:cs="Times New Roman"/>
          <w:kern w:val="0"/>
          <w:sz w:val="24"/>
          <w:szCs w:val="24"/>
        </w:rPr>
        <w:lastRenderedPageBreak/>
        <w:t>Šťastný</w:t>
      </w:r>
      <w:proofErr w:type="spellEnd"/>
      <w:r w:rsidRPr="008503F0">
        <w:rPr>
          <w:rFonts w:ascii="Times New Roman" w:eastAsia="SimSun" w:hAnsi="Times New Roman" w:cs="Times New Roman"/>
          <w:kern w:val="0"/>
          <w:sz w:val="24"/>
          <w:szCs w:val="24"/>
        </w:rPr>
        <w:t>, V. 2017. “Private tutoring lessons supply: insights from online advertising in the Czech Republic.” </w:t>
      </w:r>
      <w:r w:rsidRPr="008503F0">
        <w:rPr>
          <w:rFonts w:ascii="Times New Roman" w:eastAsia="SimSun" w:hAnsi="Times New Roman" w:cs="Times New Roman"/>
          <w:i/>
          <w:iCs/>
          <w:kern w:val="0"/>
          <w:sz w:val="24"/>
          <w:szCs w:val="24"/>
        </w:rPr>
        <w:t>Compare: A Journal of Comparative and International Education</w:t>
      </w:r>
      <w:r w:rsidRPr="008503F0">
        <w:rPr>
          <w:rFonts w:ascii="Times New Roman" w:eastAsia="SimSun" w:hAnsi="Times New Roman" w:cs="Times New Roman"/>
          <w:kern w:val="0"/>
          <w:sz w:val="24"/>
          <w:szCs w:val="24"/>
        </w:rPr>
        <w:t xml:space="preserve"> </w:t>
      </w:r>
      <w:r w:rsidRPr="008503F0">
        <w:rPr>
          <w:rFonts w:ascii="Times New Roman" w:eastAsia="SimSun" w:hAnsi="Times New Roman" w:cs="Times New Roman"/>
          <w:iCs/>
          <w:kern w:val="0"/>
          <w:sz w:val="24"/>
          <w:szCs w:val="24"/>
        </w:rPr>
        <w:t>47</w:t>
      </w:r>
      <w:r w:rsidRPr="008503F0">
        <w:rPr>
          <w:rFonts w:ascii="Times New Roman" w:eastAsia="SimSun" w:hAnsi="Times New Roman" w:cs="Times New Roman"/>
          <w:kern w:val="0"/>
          <w:sz w:val="24"/>
          <w:szCs w:val="24"/>
        </w:rPr>
        <w:t>(4): 561-579.</w:t>
      </w:r>
    </w:p>
    <w:p w14:paraId="5B98DEFA" w14:textId="30F50DBC"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rPr>
      </w:pPr>
      <w:r w:rsidRPr="008503F0">
        <w:rPr>
          <w:rFonts w:ascii="Times New Roman" w:eastAsia="SimSun" w:hAnsi="Times New Roman" w:cs="Times New Roman"/>
          <w:kern w:val="0"/>
          <w:sz w:val="24"/>
          <w:szCs w:val="24"/>
        </w:rPr>
        <w:t>The Chin</w:t>
      </w:r>
      <w:r w:rsidR="00E5120D">
        <w:rPr>
          <w:rFonts w:ascii="Times New Roman" w:eastAsia="SimSun" w:hAnsi="Times New Roman" w:cs="Times New Roman"/>
          <w:kern w:val="0"/>
          <w:sz w:val="24"/>
          <w:szCs w:val="24"/>
        </w:rPr>
        <w:t>ese Society of Education. 2017.</w:t>
      </w:r>
      <w:r w:rsidRPr="008503F0">
        <w:rPr>
          <w:rFonts w:ascii="Times New Roman" w:eastAsia="SimSun" w:hAnsi="Times New Roman" w:cs="Times New Roman" w:hint="eastAsia"/>
          <w:i/>
          <w:kern w:val="0"/>
          <w:sz w:val="24"/>
          <w:szCs w:val="24"/>
        </w:rPr>
        <w:t>中国辅导教育行业及辅导机构教师现状调查报告</w:t>
      </w:r>
      <w:r w:rsidRPr="008503F0">
        <w:rPr>
          <w:rFonts w:ascii="Times New Roman" w:eastAsia="SimSun" w:hAnsi="Times New Roman" w:cs="Times New Roman"/>
          <w:i/>
          <w:kern w:val="0"/>
          <w:sz w:val="24"/>
          <w:szCs w:val="24"/>
        </w:rPr>
        <w:t xml:space="preserve"> </w:t>
      </w:r>
      <w:r w:rsidRPr="008503F0">
        <w:rPr>
          <w:rFonts w:ascii="Times New Roman" w:eastAsia="SimSun" w:hAnsi="Times New Roman" w:cs="Times New Roman"/>
          <w:kern w:val="0"/>
          <w:sz w:val="24"/>
          <w:szCs w:val="24"/>
        </w:rPr>
        <w:t>[Report on China Tutoring Industry and Tutors]. Accessed April 5</w:t>
      </w:r>
      <w:r>
        <w:rPr>
          <w:rFonts w:ascii="Times New Roman" w:eastAsia="SimSun" w:hAnsi="Times New Roman" w:cs="Times New Roman"/>
          <w:kern w:val="0"/>
          <w:sz w:val="24"/>
          <w:szCs w:val="24"/>
        </w:rPr>
        <w:t>,</w:t>
      </w:r>
      <w:r w:rsidRPr="008503F0">
        <w:rPr>
          <w:rFonts w:ascii="Times New Roman" w:eastAsia="SimSun" w:hAnsi="Times New Roman" w:cs="Times New Roman"/>
          <w:kern w:val="0"/>
          <w:sz w:val="24"/>
          <w:szCs w:val="24"/>
        </w:rPr>
        <w:t xml:space="preserve"> 2019 </w:t>
      </w:r>
      <w:hyperlink r:id="rId16" w:history="1">
        <w:r w:rsidRPr="008503F0">
          <w:rPr>
            <w:rFonts w:ascii="Times New Roman" w:eastAsia="SimSun" w:hAnsi="Times New Roman" w:cs="Times New Roman"/>
            <w:color w:val="0563C1"/>
            <w:kern w:val="0"/>
            <w:sz w:val="24"/>
            <w:szCs w:val="24"/>
            <w:u w:val="single"/>
          </w:rPr>
          <w:t>http://www.moe.edu.cn/jyb_xwfb/s5147/201802/t20180227_327859.html</w:t>
        </w:r>
      </w:hyperlink>
      <w:r w:rsidRPr="008503F0">
        <w:rPr>
          <w:rFonts w:ascii="Times New Roman" w:eastAsia="SimSun" w:hAnsi="Times New Roman" w:cs="Times New Roman"/>
          <w:kern w:val="0"/>
          <w:sz w:val="24"/>
          <w:szCs w:val="24"/>
        </w:rPr>
        <w:t xml:space="preserve"> </w:t>
      </w:r>
    </w:p>
    <w:p w14:paraId="1F4C83F7" w14:textId="77777777" w:rsidR="00B46BD4" w:rsidRDefault="00B46BD4" w:rsidP="00B46BD4">
      <w:pPr>
        <w:widowControl/>
        <w:spacing w:after="120" w:line="480" w:lineRule="auto"/>
        <w:ind w:left="709" w:hanging="720"/>
        <w:jc w:val="left"/>
        <w:rPr>
          <w:rFonts w:ascii="Times New Roman" w:eastAsia="SimSun" w:hAnsi="Times New Roman" w:cs="Times New Roman"/>
          <w:kern w:val="0"/>
          <w:sz w:val="24"/>
          <w:szCs w:val="24"/>
        </w:rPr>
      </w:pPr>
      <w:r w:rsidRPr="008503F0">
        <w:rPr>
          <w:rFonts w:ascii="Times New Roman" w:eastAsia="SimSun" w:hAnsi="Times New Roman" w:cs="Times New Roman"/>
          <w:kern w:val="0"/>
          <w:sz w:val="24"/>
          <w:szCs w:val="24"/>
        </w:rPr>
        <w:t>Yan, C. 2015. “‘We can’t change much unless the exams change’: Teachers’ dilemmas in the curriculum reform in China.” </w:t>
      </w:r>
      <w:r w:rsidRPr="008503F0">
        <w:rPr>
          <w:rFonts w:ascii="Times New Roman" w:eastAsia="SimSun" w:hAnsi="Times New Roman" w:cs="Times New Roman"/>
          <w:i/>
          <w:iCs/>
          <w:kern w:val="0"/>
          <w:sz w:val="24"/>
          <w:szCs w:val="24"/>
        </w:rPr>
        <w:t>Improving Schools</w:t>
      </w:r>
      <w:r w:rsidRPr="008503F0">
        <w:rPr>
          <w:rFonts w:ascii="Times New Roman" w:eastAsia="SimSun" w:hAnsi="Times New Roman" w:cs="Times New Roman"/>
          <w:kern w:val="0"/>
          <w:sz w:val="24"/>
          <w:szCs w:val="24"/>
        </w:rPr>
        <w:t xml:space="preserve"> </w:t>
      </w:r>
      <w:r w:rsidRPr="008503F0">
        <w:rPr>
          <w:rFonts w:ascii="Times New Roman" w:eastAsia="SimSun" w:hAnsi="Times New Roman" w:cs="Times New Roman"/>
          <w:iCs/>
          <w:kern w:val="0"/>
          <w:sz w:val="24"/>
          <w:szCs w:val="24"/>
        </w:rPr>
        <w:t>18</w:t>
      </w:r>
      <w:r w:rsidRPr="008503F0">
        <w:rPr>
          <w:rFonts w:ascii="Times New Roman" w:eastAsia="SimSun" w:hAnsi="Times New Roman" w:cs="Times New Roman"/>
          <w:kern w:val="0"/>
          <w:sz w:val="24"/>
          <w:szCs w:val="24"/>
        </w:rPr>
        <w:t>(1): 5-19.</w:t>
      </w:r>
    </w:p>
    <w:p w14:paraId="0EAD2FF4" w14:textId="77777777" w:rsidR="00C82AAB" w:rsidRPr="00E5120D" w:rsidRDefault="00C82AAB" w:rsidP="00C82AAB">
      <w:pPr>
        <w:widowControl/>
        <w:spacing w:after="120" w:line="480" w:lineRule="auto"/>
        <w:ind w:left="709" w:hanging="720"/>
        <w:jc w:val="left"/>
        <w:rPr>
          <w:rFonts w:ascii="Times New Roman" w:eastAsia="SimSun" w:hAnsi="Times New Roman" w:cs="Times New Roman"/>
          <w:kern w:val="0"/>
          <w:sz w:val="24"/>
          <w:szCs w:val="24"/>
        </w:rPr>
      </w:pPr>
      <w:r w:rsidRPr="00E5120D">
        <w:rPr>
          <w:rFonts w:ascii="Times New Roman" w:eastAsia="SimSun" w:hAnsi="Times New Roman" w:cs="Times New Roman"/>
          <w:kern w:val="0"/>
          <w:sz w:val="24"/>
          <w:szCs w:val="24"/>
        </w:rPr>
        <w:t>Yan, C. 2018. “Balancing Change and Tradition: A Chinese English Teacher’s Experiences of Curriculum Reform.” In </w:t>
      </w:r>
      <w:r w:rsidRPr="00E5120D">
        <w:rPr>
          <w:rFonts w:ascii="Times New Roman" w:eastAsia="SimSun" w:hAnsi="Times New Roman" w:cs="Times New Roman"/>
          <w:i/>
          <w:iCs/>
          <w:kern w:val="0"/>
          <w:sz w:val="24"/>
          <w:szCs w:val="24"/>
        </w:rPr>
        <w:t xml:space="preserve">International Perspectives on Teachers Living with Curriculum Change, </w:t>
      </w:r>
      <w:r w:rsidRPr="00E5120D">
        <w:rPr>
          <w:rFonts w:ascii="Times New Roman" w:eastAsia="SimSun" w:hAnsi="Times New Roman" w:cs="Times New Roman"/>
          <w:iCs/>
          <w:kern w:val="0"/>
          <w:sz w:val="24"/>
          <w:szCs w:val="24"/>
        </w:rPr>
        <w:t xml:space="preserve">edited by </w:t>
      </w:r>
      <w:r w:rsidRPr="00E5120D">
        <w:rPr>
          <w:rFonts w:ascii="Times New Roman" w:eastAsia="SimSun" w:hAnsi="Times New Roman" w:cs="Times New Roman"/>
          <w:kern w:val="0"/>
          <w:sz w:val="24"/>
          <w:szCs w:val="24"/>
        </w:rPr>
        <w:t xml:space="preserve">M. </w:t>
      </w:r>
      <w:proofErr w:type="spellStart"/>
      <w:r w:rsidRPr="00E5120D">
        <w:rPr>
          <w:rFonts w:ascii="Times New Roman" w:eastAsia="SimSun" w:hAnsi="Times New Roman" w:cs="Times New Roman"/>
          <w:kern w:val="0"/>
          <w:sz w:val="24"/>
          <w:szCs w:val="24"/>
        </w:rPr>
        <w:t>Wedell</w:t>
      </w:r>
      <w:proofErr w:type="spellEnd"/>
      <w:r w:rsidRPr="00E5120D">
        <w:rPr>
          <w:rFonts w:ascii="Times New Roman" w:eastAsia="SimSun" w:hAnsi="Times New Roman" w:cs="Times New Roman"/>
          <w:kern w:val="0"/>
          <w:sz w:val="24"/>
          <w:szCs w:val="24"/>
        </w:rPr>
        <w:t xml:space="preserve"> and L. Grassick, 61-82. London: Palgrave Macmillan.</w:t>
      </w:r>
    </w:p>
    <w:p w14:paraId="2A96933D" w14:textId="16C6D054"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rPr>
      </w:pPr>
      <w:r w:rsidRPr="008503F0">
        <w:rPr>
          <w:rFonts w:ascii="Times New Roman" w:eastAsia="SimSun" w:hAnsi="Times New Roman" w:cs="Times New Roman"/>
          <w:kern w:val="0"/>
          <w:sz w:val="24"/>
          <w:szCs w:val="24"/>
        </w:rPr>
        <w:t>Yung, K. W. H., and R. Yuan. 2018. “‘The most popular star-tutor of English’: discursive construction of tutor identities in shadow education.” </w:t>
      </w:r>
      <w:r w:rsidR="00027EB1">
        <w:rPr>
          <w:rFonts w:ascii="Times New Roman" w:eastAsia="SimSun" w:hAnsi="Times New Roman" w:cs="Times New Roman"/>
          <w:i/>
          <w:iCs/>
          <w:kern w:val="0"/>
          <w:sz w:val="24"/>
          <w:szCs w:val="24"/>
        </w:rPr>
        <w:t>Discourse</w:t>
      </w:r>
      <w:r w:rsidRPr="008503F0">
        <w:rPr>
          <w:rFonts w:ascii="Times New Roman" w:eastAsia="SimSun" w:hAnsi="Times New Roman" w:cs="Times New Roman"/>
          <w:kern w:val="0"/>
          <w:sz w:val="24"/>
          <w:szCs w:val="24"/>
        </w:rPr>
        <w:t>, 1-16.</w:t>
      </w:r>
    </w:p>
    <w:p w14:paraId="6D9B48AD" w14:textId="77777777"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rPr>
      </w:pPr>
      <w:r w:rsidRPr="008503F0">
        <w:rPr>
          <w:rFonts w:ascii="Times New Roman" w:eastAsia="SimSun" w:hAnsi="Times New Roman" w:cs="Times New Roman"/>
          <w:kern w:val="0"/>
          <w:sz w:val="24"/>
          <w:szCs w:val="24"/>
        </w:rPr>
        <w:t>Zhang, F., and Y. Liu. 2014. “A study of secondary school English teachers’ beliefs in the context of curriculum reform in China.” </w:t>
      </w:r>
      <w:r w:rsidRPr="008503F0">
        <w:rPr>
          <w:rFonts w:ascii="Times New Roman" w:eastAsia="SimSun" w:hAnsi="Times New Roman" w:cs="Times New Roman"/>
          <w:i/>
          <w:iCs/>
          <w:kern w:val="0"/>
          <w:sz w:val="24"/>
          <w:szCs w:val="24"/>
        </w:rPr>
        <w:t>Language Teaching Research</w:t>
      </w:r>
      <w:r w:rsidRPr="008503F0">
        <w:rPr>
          <w:rFonts w:ascii="Times New Roman" w:eastAsia="SimSun" w:hAnsi="Times New Roman" w:cs="Times New Roman"/>
          <w:kern w:val="0"/>
          <w:sz w:val="24"/>
          <w:szCs w:val="24"/>
        </w:rPr>
        <w:t xml:space="preserve"> </w:t>
      </w:r>
      <w:r w:rsidRPr="008503F0">
        <w:rPr>
          <w:rFonts w:ascii="Times New Roman" w:eastAsia="SimSun" w:hAnsi="Times New Roman" w:cs="Times New Roman"/>
          <w:iCs/>
          <w:kern w:val="0"/>
          <w:sz w:val="24"/>
          <w:szCs w:val="24"/>
        </w:rPr>
        <w:t>18</w:t>
      </w:r>
      <w:r w:rsidRPr="008503F0">
        <w:rPr>
          <w:rFonts w:ascii="Times New Roman" w:eastAsia="SimSun" w:hAnsi="Times New Roman" w:cs="Times New Roman"/>
          <w:kern w:val="0"/>
          <w:sz w:val="24"/>
          <w:szCs w:val="24"/>
        </w:rPr>
        <w:t>(2): 187-204.</w:t>
      </w:r>
    </w:p>
    <w:p w14:paraId="793FF38E" w14:textId="77777777"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rPr>
      </w:pPr>
      <w:r w:rsidRPr="008503F0">
        <w:rPr>
          <w:rFonts w:ascii="Times New Roman" w:eastAsia="SimSun" w:hAnsi="Times New Roman" w:cs="Times New Roman"/>
          <w:kern w:val="0"/>
          <w:sz w:val="24"/>
          <w:szCs w:val="24"/>
        </w:rPr>
        <w:t xml:space="preserve">Zhang, W. 2014. “The demand for shadow education in China: Mainstream teachers and power relations.” </w:t>
      </w:r>
      <w:r w:rsidRPr="008503F0">
        <w:rPr>
          <w:rFonts w:ascii="Times New Roman" w:eastAsia="SimSun" w:hAnsi="Times New Roman" w:cs="Times New Roman"/>
          <w:i/>
          <w:iCs/>
          <w:kern w:val="0"/>
          <w:sz w:val="24"/>
          <w:szCs w:val="24"/>
        </w:rPr>
        <w:t>Asia Pacific Journal of Education</w:t>
      </w:r>
      <w:r w:rsidRPr="008503F0">
        <w:rPr>
          <w:rFonts w:ascii="Times New Roman" w:eastAsia="SimSun" w:hAnsi="Times New Roman" w:cs="Times New Roman"/>
          <w:kern w:val="0"/>
          <w:sz w:val="24"/>
          <w:szCs w:val="24"/>
        </w:rPr>
        <w:t> </w:t>
      </w:r>
      <w:r w:rsidRPr="008503F0">
        <w:rPr>
          <w:rFonts w:ascii="Times New Roman" w:eastAsia="SimSun" w:hAnsi="Times New Roman" w:cs="Times New Roman"/>
          <w:iCs/>
          <w:kern w:val="0"/>
          <w:sz w:val="24"/>
          <w:szCs w:val="24"/>
        </w:rPr>
        <w:t>34</w:t>
      </w:r>
      <w:r w:rsidRPr="008503F0">
        <w:rPr>
          <w:rFonts w:ascii="Times New Roman" w:eastAsia="SimSun" w:hAnsi="Times New Roman" w:cs="Times New Roman"/>
          <w:kern w:val="0"/>
          <w:sz w:val="24"/>
          <w:szCs w:val="24"/>
        </w:rPr>
        <w:t>(4): 436-454.</w:t>
      </w:r>
    </w:p>
    <w:p w14:paraId="256F7F35" w14:textId="77777777"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rPr>
      </w:pPr>
      <w:r w:rsidRPr="008503F0">
        <w:rPr>
          <w:rFonts w:ascii="Times New Roman" w:eastAsia="SimSun" w:hAnsi="Times New Roman" w:cs="Times New Roman"/>
          <w:kern w:val="0"/>
          <w:sz w:val="24"/>
          <w:szCs w:val="24"/>
          <w:lang w:val="en-US"/>
        </w:rPr>
        <w:lastRenderedPageBreak/>
        <w:t xml:space="preserve">Zhang, W., and M. Bray. 2015. “Shadow Education in Chongqing, China: Factors underlying Demand and Policy Implications.” </w:t>
      </w:r>
      <w:r w:rsidRPr="008503F0">
        <w:rPr>
          <w:rFonts w:ascii="Times New Roman" w:eastAsia="SimSun" w:hAnsi="Times New Roman" w:cs="Times New Roman"/>
          <w:i/>
          <w:iCs/>
          <w:kern w:val="0"/>
          <w:sz w:val="24"/>
          <w:szCs w:val="24"/>
          <w:lang w:val="en-US"/>
        </w:rPr>
        <w:t>KEDI Journal of Educational Policy</w:t>
      </w:r>
      <w:r w:rsidRPr="008503F0">
        <w:rPr>
          <w:rFonts w:ascii="Times New Roman" w:eastAsia="SimSun" w:hAnsi="Times New Roman" w:cs="Times New Roman"/>
          <w:kern w:val="0"/>
          <w:sz w:val="24"/>
          <w:szCs w:val="24"/>
          <w:lang w:val="en-US"/>
        </w:rPr>
        <w:t xml:space="preserve"> 12(1): 83-106.</w:t>
      </w:r>
    </w:p>
    <w:p w14:paraId="416FC808" w14:textId="77777777" w:rsidR="00B46BD4" w:rsidRPr="008503F0" w:rsidRDefault="00B46BD4" w:rsidP="00B46BD4">
      <w:pPr>
        <w:widowControl/>
        <w:spacing w:after="120" w:line="480" w:lineRule="auto"/>
        <w:ind w:left="709" w:hanging="720"/>
        <w:jc w:val="left"/>
        <w:rPr>
          <w:rFonts w:ascii="Times New Roman" w:eastAsia="SimSun" w:hAnsi="Times New Roman" w:cs="Times New Roman"/>
          <w:kern w:val="0"/>
          <w:sz w:val="24"/>
          <w:szCs w:val="24"/>
          <w:lang w:val="en-US"/>
        </w:rPr>
      </w:pPr>
      <w:r w:rsidRPr="008503F0">
        <w:rPr>
          <w:rFonts w:ascii="Times New Roman" w:eastAsia="SimSun" w:hAnsi="Times New Roman" w:cs="Times New Roman"/>
          <w:kern w:val="0"/>
          <w:sz w:val="24"/>
          <w:szCs w:val="24"/>
          <w:lang w:val="en-US"/>
        </w:rPr>
        <w:t>Zhang, Y. 2011. “</w:t>
      </w:r>
      <w:r w:rsidRPr="008503F0">
        <w:rPr>
          <w:rFonts w:ascii="Times New Roman" w:eastAsia="SimSun" w:hAnsi="Times New Roman" w:cs="Times New Roman"/>
          <w:iCs/>
          <w:kern w:val="0"/>
          <w:sz w:val="24"/>
          <w:szCs w:val="24"/>
          <w:lang w:val="en-US"/>
        </w:rPr>
        <w:t>The determinants of National College Entrance Exam performance in China</w:t>
      </w:r>
      <w:r>
        <w:rPr>
          <w:rFonts w:ascii="Times New Roman" w:eastAsia="SimSun" w:hAnsi="Times New Roman" w:cs="Times New Roman"/>
          <w:iCs/>
          <w:kern w:val="0"/>
          <w:sz w:val="24"/>
          <w:szCs w:val="24"/>
          <w:lang w:val="en-US"/>
        </w:rPr>
        <w:t xml:space="preserve"> </w:t>
      </w:r>
      <w:r w:rsidRPr="001634B2">
        <w:rPr>
          <w:rFonts w:ascii="Times New Roman" w:eastAsia="SimSun" w:hAnsi="Times New Roman" w:cs="Times New Roman"/>
          <w:iCs/>
          <w:kern w:val="0"/>
          <w:sz w:val="24"/>
          <w:szCs w:val="24"/>
        </w:rPr>
        <w:t>—</w:t>
      </w:r>
      <w:r w:rsidRPr="008503F0">
        <w:rPr>
          <w:rFonts w:ascii="Times New Roman" w:eastAsia="SimSun" w:hAnsi="Times New Roman" w:cs="Times New Roman"/>
          <w:iCs/>
          <w:kern w:val="0"/>
          <w:sz w:val="24"/>
          <w:szCs w:val="24"/>
          <w:lang w:val="en-US"/>
        </w:rPr>
        <w:t xml:space="preserve"> with an analysis of private tutoring.”</w:t>
      </w:r>
      <w:r w:rsidRPr="008503F0">
        <w:rPr>
          <w:rFonts w:ascii="Times New Roman" w:eastAsia="SimSun" w:hAnsi="Times New Roman" w:cs="Times New Roman"/>
          <w:i/>
          <w:iCs/>
          <w:kern w:val="0"/>
          <w:sz w:val="24"/>
          <w:szCs w:val="24"/>
          <w:lang w:val="en-US"/>
        </w:rPr>
        <w:t xml:space="preserve"> </w:t>
      </w:r>
      <w:r w:rsidRPr="008503F0">
        <w:rPr>
          <w:rFonts w:ascii="Times New Roman" w:eastAsia="SimSun" w:hAnsi="Times New Roman" w:cs="Times New Roman"/>
          <w:kern w:val="0"/>
          <w:sz w:val="24"/>
          <w:szCs w:val="24"/>
          <w:lang w:val="en-US"/>
        </w:rPr>
        <w:t>PhD diss., Columbia University.</w:t>
      </w:r>
    </w:p>
    <w:p w14:paraId="1353B01A" w14:textId="0F68B66E" w:rsidR="00190F12" w:rsidRDefault="00190F12" w:rsidP="00026872">
      <w:pPr>
        <w:spacing w:line="360" w:lineRule="auto"/>
        <w:jc w:val="left"/>
        <w:rPr>
          <w:rFonts w:ascii="Times New Roman" w:eastAsia="SimSun" w:hAnsi="Times New Roman" w:cs="Times New Roman"/>
          <w:sz w:val="24"/>
          <w:szCs w:val="28"/>
        </w:rPr>
      </w:pPr>
    </w:p>
    <w:p w14:paraId="3F2B589A" w14:textId="7CF2E016" w:rsidR="00A30E5C" w:rsidRDefault="00A30E5C" w:rsidP="00026872">
      <w:pPr>
        <w:spacing w:line="360" w:lineRule="auto"/>
        <w:jc w:val="left"/>
        <w:rPr>
          <w:rFonts w:ascii="Times New Roman" w:eastAsia="SimSun" w:hAnsi="Times New Roman" w:cs="Times New Roman"/>
          <w:sz w:val="24"/>
          <w:szCs w:val="28"/>
        </w:rPr>
      </w:pPr>
    </w:p>
    <w:p w14:paraId="2AD50F9B" w14:textId="77777777" w:rsidR="00A30E5C" w:rsidRPr="00A96667" w:rsidRDefault="00A30E5C" w:rsidP="00A30E5C">
      <w:pPr>
        <w:spacing w:line="240" w:lineRule="exact"/>
        <w:rPr>
          <w:sz w:val="24"/>
          <w:szCs w:val="24"/>
        </w:rPr>
      </w:pPr>
    </w:p>
    <w:p w14:paraId="4AC46BE0" w14:textId="77777777" w:rsidR="00A30E5C" w:rsidRDefault="00A30E5C" w:rsidP="00A30E5C">
      <w:pPr>
        <w:spacing w:line="240" w:lineRule="exact"/>
      </w:pPr>
    </w:p>
    <w:p w14:paraId="6C6B3D8C" w14:textId="77777777" w:rsidR="00A30E5C" w:rsidRDefault="00A30E5C" w:rsidP="00A30E5C"/>
    <w:p w14:paraId="58379447" w14:textId="77777777" w:rsidR="00A30E5C" w:rsidRDefault="00A30E5C" w:rsidP="00A30E5C">
      <w:pPr>
        <w:tabs>
          <w:tab w:val="left" w:pos="1473"/>
        </w:tabs>
      </w:pPr>
    </w:p>
    <w:p w14:paraId="67404321" w14:textId="77777777" w:rsidR="00A30E5C" w:rsidRDefault="00A30E5C" w:rsidP="00A30E5C">
      <w:pPr>
        <w:tabs>
          <w:tab w:val="left" w:pos="1473"/>
        </w:tabs>
      </w:pPr>
    </w:p>
    <w:p w14:paraId="275C32F0" w14:textId="77777777" w:rsidR="00A30E5C" w:rsidRDefault="00A30E5C" w:rsidP="00A30E5C">
      <w:pPr>
        <w:tabs>
          <w:tab w:val="left" w:pos="1473"/>
        </w:tabs>
      </w:pPr>
    </w:p>
    <w:p w14:paraId="171AF4E3" w14:textId="77777777" w:rsidR="00A30E5C" w:rsidRDefault="00A30E5C" w:rsidP="00A30E5C">
      <w:pPr>
        <w:tabs>
          <w:tab w:val="left" w:pos="1473"/>
        </w:tabs>
      </w:pPr>
    </w:p>
    <w:p w14:paraId="003157D3" w14:textId="77777777" w:rsidR="00A30E5C" w:rsidRDefault="00A30E5C" w:rsidP="00A30E5C">
      <w:pPr>
        <w:tabs>
          <w:tab w:val="left" w:pos="1473"/>
        </w:tabs>
      </w:pPr>
      <w:r w:rsidRPr="00C44074">
        <w:rPr>
          <w:noProof/>
        </w:rPr>
        <w:t xml:space="preserve"> </w:t>
      </w:r>
    </w:p>
    <w:p w14:paraId="0002E557" w14:textId="77777777" w:rsidR="00A30E5C" w:rsidRPr="00514DAE" w:rsidRDefault="00A30E5C" w:rsidP="00A30E5C">
      <w:pPr>
        <w:tabs>
          <w:tab w:val="left" w:pos="2581"/>
        </w:tabs>
      </w:pPr>
      <w:r>
        <w:tab/>
      </w:r>
    </w:p>
    <w:p w14:paraId="48D77E0E" w14:textId="77777777" w:rsidR="00A30E5C" w:rsidRPr="00514DAE" w:rsidRDefault="00A30E5C" w:rsidP="00A30E5C"/>
    <w:p w14:paraId="0E0BBB8D" w14:textId="77777777" w:rsidR="00A30E5C" w:rsidRPr="00514DAE" w:rsidRDefault="00A30E5C" w:rsidP="00A30E5C"/>
    <w:p w14:paraId="0C8BAB86" w14:textId="77777777" w:rsidR="00A30E5C" w:rsidRPr="00E67A15" w:rsidRDefault="00A30E5C" w:rsidP="00026872">
      <w:pPr>
        <w:spacing w:line="360" w:lineRule="auto"/>
        <w:jc w:val="left"/>
        <w:rPr>
          <w:rFonts w:ascii="Times New Roman" w:eastAsia="SimSun" w:hAnsi="Times New Roman" w:cs="Times New Roman"/>
          <w:sz w:val="24"/>
          <w:szCs w:val="28"/>
        </w:rPr>
      </w:pPr>
    </w:p>
    <w:sectPr w:rsidR="00A30E5C" w:rsidRPr="00E67A15" w:rsidSect="00315395">
      <w:footerReference w:type="default" r:id="rId17"/>
      <w:pgSz w:w="11906" w:h="16838" w:code="9"/>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508EB3" w14:textId="77777777" w:rsidR="00FF0E83" w:rsidRDefault="00FF0E83" w:rsidP="003C5040">
      <w:r>
        <w:separator/>
      </w:r>
    </w:p>
  </w:endnote>
  <w:endnote w:type="continuationSeparator" w:id="0">
    <w:p w14:paraId="56D68B9B" w14:textId="77777777" w:rsidR="00FF0E83" w:rsidRDefault="00FF0E83" w:rsidP="003C50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DengXian Light">
    <w:altName w:val="Arial Unicode MS"/>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17246288"/>
      <w:docPartObj>
        <w:docPartGallery w:val="Page Numbers (Bottom of Page)"/>
        <w:docPartUnique/>
      </w:docPartObj>
    </w:sdtPr>
    <w:sdtEndPr/>
    <w:sdtContent>
      <w:p w14:paraId="0496CE2F" w14:textId="7F67B4C4" w:rsidR="00DA51E6" w:rsidRDefault="00DA51E6">
        <w:pPr>
          <w:pStyle w:val="Footer"/>
          <w:jc w:val="center"/>
        </w:pPr>
        <w:r>
          <w:fldChar w:fldCharType="begin"/>
        </w:r>
        <w:r>
          <w:instrText>PAGE   \* MERGEFORMAT</w:instrText>
        </w:r>
        <w:r>
          <w:fldChar w:fldCharType="separate"/>
        </w:r>
        <w:r w:rsidR="00CF7929" w:rsidRPr="00CF7929">
          <w:rPr>
            <w:noProof/>
            <w:lang w:val="zh-CN"/>
          </w:rPr>
          <w:t>35</w:t>
        </w:r>
        <w:r>
          <w:fldChar w:fldCharType="end"/>
        </w:r>
      </w:p>
    </w:sdtContent>
  </w:sdt>
  <w:p w14:paraId="5F663543" w14:textId="77777777" w:rsidR="00DA51E6" w:rsidRDefault="00DA51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273302" w14:textId="77777777" w:rsidR="00FF0E83" w:rsidRDefault="00FF0E83" w:rsidP="003C5040">
      <w:r>
        <w:separator/>
      </w:r>
    </w:p>
  </w:footnote>
  <w:footnote w:type="continuationSeparator" w:id="0">
    <w:p w14:paraId="27F26EDE" w14:textId="77777777" w:rsidR="00FF0E83" w:rsidRDefault="00FF0E83" w:rsidP="003C5040">
      <w:r>
        <w:continuationSeparator/>
      </w:r>
    </w:p>
  </w:footnote>
  <w:footnote w:id="1">
    <w:p w14:paraId="652AE3EB" w14:textId="72172093" w:rsidR="00DA51E6" w:rsidRPr="004278AA" w:rsidRDefault="00DA51E6" w:rsidP="004278AA">
      <w:pPr>
        <w:pStyle w:val="FootnoteText"/>
      </w:pPr>
      <w:r>
        <w:rPr>
          <w:rStyle w:val="FootnoteReference"/>
        </w:rPr>
        <w:footnoteRef/>
      </w:r>
      <w:r>
        <w:t xml:space="preserve"> Content and Language Integrated Learning: </w:t>
      </w:r>
      <w:r w:rsidR="004B1062">
        <w:t xml:space="preserve">a non-language subject is taught in a foreign language where </w:t>
      </w:r>
      <w:r>
        <w:t>both language</w:t>
      </w:r>
      <w:r w:rsidR="004B1062">
        <w:t xml:space="preserve"> and subject learning have a joint role. </w:t>
      </w:r>
    </w:p>
  </w:footnote>
  <w:footnote w:id="2">
    <w:p w14:paraId="4CB6B641" w14:textId="35951E76" w:rsidR="00DA51E6" w:rsidRDefault="00DA51E6">
      <w:pPr>
        <w:pStyle w:val="FootnoteText"/>
      </w:pPr>
      <w:r>
        <w:rPr>
          <w:rStyle w:val="FootnoteReference"/>
        </w:rPr>
        <w:footnoteRef/>
      </w:r>
      <w:r>
        <w:t xml:space="preserve"> </w:t>
      </w:r>
      <w:r w:rsidR="007F3815">
        <w:t>A</w:t>
      </w:r>
      <w:r>
        <w:t xml:space="preserve"> social media application in China. </w:t>
      </w:r>
    </w:p>
  </w:footnote>
  <w:footnote w:id="3">
    <w:p w14:paraId="45AF7AC8" w14:textId="77777777" w:rsidR="00A30E5C" w:rsidRPr="007C7AFF" w:rsidRDefault="00A30E5C" w:rsidP="00A30E5C">
      <w:pPr>
        <w:pStyle w:val="FootnoteText"/>
        <w:rPr>
          <w:lang w:val="en-US"/>
        </w:rPr>
      </w:pPr>
      <w:r>
        <w:rPr>
          <w:rStyle w:val="FootnoteReference"/>
        </w:rPr>
        <w:footnoteRef/>
      </w:r>
      <w:r>
        <w:t xml:space="preserve"> </w:t>
      </w:r>
      <w:r w:rsidRPr="007C7AFF">
        <w:t>Numbers in the bracket refer to the items’ sequence in Figure 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6DBE95B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48367532"/>
    <w:multiLevelType w:val="hybridMultilevel"/>
    <w:tmpl w:val="02B2BEAA"/>
    <w:lvl w:ilvl="0" w:tplc="3AD6AAA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removePersonalInformation/>
  <w:removeDateAndTime/>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61BB"/>
    <w:rsid w:val="00000498"/>
    <w:rsid w:val="000009CC"/>
    <w:rsid w:val="000013E4"/>
    <w:rsid w:val="00002B9A"/>
    <w:rsid w:val="00004BE6"/>
    <w:rsid w:val="00006890"/>
    <w:rsid w:val="00016FEC"/>
    <w:rsid w:val="000176C6"/>
    <w:rsid w:val="0002211D"/>
    <w:rsid w:val="00023D82"/>
    <w:rsid w:val="00026872"/>
    <w:rsid w:val="00027EB1"/>
    <w:rsid w:val="0003096E"/>
    <w:rsid w:val="00031C3C"/>
    <w:rsid w:val="00034262"/>
    <w:rsid w:val="00043D5C"/>
    <w:rsid w:val="00053C6D"/>
    <w:rsid w:val="00054B47"/>
    <w:rsid w:val="000556A1"/>
    <w:rsid w:val="000569C1"/>
    <w:rsid w:val="0006023D"/>
    <w:rsid w:val="00060E5D"/>
    <w:rsid w:val="000611E4"/>
    <w:rsid w:val="00064A5D"/>
    <w:rsid w:val="000710EE"/>
    <w:rsid w:val="00072E65"/>
    <w:rsid w:val="00073963"/>
    <w:rsid w:val="00075E64"/>
    <w:rsid w:val="00076716"/>
    <w:rsid w:val="000779B5"/>
    <w:rsid w:val="00080AE7"/>
    <w:rsid w:val="00080E1B"/>
    <w:rsid w:val="00082B4C"/>
    <w:rsid w:val="000840FF"/>
    <w:rsid w:val="00097DF0"/>
    <w:rsid w:val="000A1211"/>
    <w:rsid w:val="000A18A5"/>
    <w:rsid w:val="000A555A"/>
    <w:rsid w:val="000B1540"/>
    <w:rsid w:val="000B19A9"/>
    <w:rsid w:val="000B1B5E"/>
    <w:rsid w:val="000B1F94"/>
    <w:rsid w:val="000C3A58"/>
    <w:rsid w:val="000C3EB0"/>
    <w:rsid w:val="000C566D"/>
    <w:rsid w:val="000C691E"/>
    <w:rsid w:val="000D2179"/>
    <w:rsid w:val="000D3606"/>
    <w:rsid w:val="000D4696"/>
    <w:rsid w:val="000D46F9"/>
    <w:rsid w:val="000E0C62"/>
    <w:rsid w:val="000E0EEA"/>
    <w:rsid w:val="000E1810"/>
    <w:rsid w:val="000E1E74"/>
    <w:rsid w:val="000E3F28"/>
    <w:rsid w:val="000E7F95"/>
    <w:rsid w:val="000F204E"/>
    <w:rsid w:val="000F2642"/>
    <w:rsid w:val="000F415C"/>
    <w:rsid w:val="000F551F"/>
    <w:rsid w:val="001003EF"/>
    <w:rsid w:val="00101AF1"/>
    <w:rsid w:val="001063B1"/>
    <w:rsid w:val="00107B17"/>
    <w:rsid w:val="00107B45"/>
    <w:rsid w:val="00110AA3"/>
    <w:rsid w:val="00110C38"/>
    <w:rsid w:val="001136D4"/>
    <w:rsid w:val="00114E4F"/>
    <w:rsid w:val="00115AC9"/>
    <w:rsid w:val="001206A2"/>
    <w:rsid w:val="00120842"/>
    <w:rsid w:val="00123AD3"/>
    <w:rsid w:val="0012444E"/>
    <w:rsid w:val="00125336"/>
    <w:rsid w:val="001254DA"/>
    <w:rsid w:val="001258FB"/>
    <w:rsid w:val="0013737A"/>
    <w:rsid w:val="00137F60"/>
    <w:rsid w:val="0014475E"/>
    <w:rsid w:val="001451D7"/>
    <w:rsid w:val="00145D08"/>
    <w:rsid w:val="00150EEB"/>
    <w:rsid w:val="0015117E"/>
    <w:rsid w:val="001511C8"/>
    <w:rsid w:val="00154566"/>
    <w:rsid w:val="001610B5"/>
    <w:rsid w:val="0016170D"/>
    <w:rsid w:val="00161F27"/>
    <w:rsid w:val="00163C63"/>
    <w:rsid w:val="001647B5"/>
    <w:rsid w:val="001652AB"/>
    <w:rsid w:val="001658AD"/>
    <w:rsid w:val="0016612F"/>
    <w:rsid w:val="00166CAD"/>
    <w:rsid w:val="0016748D"/>
    <w:rsid w:val="00182522"/>
    <w:rsid w:val="00182C0D"/>
    <w:rsid w:val="001838C3"/>
    <w:rsid w:val="00185221"/>
    <w:rsid w:val="00186FA6"/>
    <w:rsid w:val="00187038"/>
    <w:rsid w:val="00190F12"/>
    <w:rsid w:val="001911A1"/>
    <w:rsid w:val="00192C07"/>
    <w:rsid w:val="0019321E"/>
    <w:rsid w:val="00194EFE"/>
    <w:rsid w:val="00197D78"/>
    <w:rsid w:val="001A26FB"/>
    <w:rsid w:val="001B25B6"/>
    <w:rsid w:val="001B70F5"/>
    <w:rsid w:val="001C00CE"/>
    <w:rsid w:val="001C030E"/>
    <w:rsid w:val="001C1631"/>
    <w:rsid w:val="001D0747"/>
    <w:rsid w:val="001D10BE"/>
    <w:rsid w:val="001D327F"/>
    <w:rsid w:val="001D5648"/>
    <w:rsid w:val="001D63C0"/>
    <w:rsid w:val="001E25DC"/>
    <w:rsid w:val="001E6EB0"/>
    <w:rsid w:val="001E6F6E"/>
    <w:rsid w:val="001E7165"/>
    <w:rsid w:val="001F05F7"/>
    <w:rsid w:val="001F2D47"/>
    <w:rsid w:val="001F7CB2"/>
    <w:rsid w:val="002000A0"/>
    <w:rsid w:val="002005B4"/>
    <w:rsid w:val="002020A7"/>
    <w:rsid w:val="00203767"/>
    <w:rsid w:val="00203E41"/>
    <w:rsid w:val="00204A72"/>
    <w:rsid w:val="0020690A"/>
    <w:rsid w:val="00211A2B"/>
    <w:rsid w:val="002123B7"/>
    <w:rsid w:val="00213C65"/>
    <w:rsid w:val="00215BEE"/>
    <w:rsid w:val="00220187"/>
    <w:rsid w:val="00224858"/>
    <w:rsid w:val="00226257"/>
    <w:rsid w:val="00232D94"/>
    <w:rsid w:val="002331D5"/>
    <w:rsid w:val="00233857"/>
    <w:rsid w:val="0023635E"/>
    <w:rsid w:val="002363B9"/>
    <w:rsid w:val="00236993"/>
    <w:rsid w:val="0024054B"/>
    <w:rsid w:val="00243408"/>
    <w:rsid w:val="00244CAE"/>
    <w:rsid w:val="002451E4"/>
    <w:rsid w:val="002455FB"/>
    <w:rsid w:val="00246373"/>
    <w:rsid w:val="00255FC3"/>
    <w:rsid w:val="00261714"/>
    <w:rsid w:val="00263EB0"/>
    <w:rsid w:val="0026541F"/>
    <w:rsid w:val="0026626A"/>
    <w:rsid w:val="00271B6F"/>
    <w:rsid w:val="00272F9E"/>
    <w:rsid w:val="00273044"/>
    <w:rsid w:val="00275B53"/>
    <w:rsid w:val="00276D07"/>
    <w:rsid w:val="00277E4D"/>
    <w:rsid w:val="0028023F"/>
    <w:rsid w:val="00282A57"/>
    <w:rsid w:val="00283C6E"/>
    <w:rsid w:val="00286889"/>
    <w:rsid w:val="002871A7"/>
    <w:rsid w:val="00290DC1"/>
    <w:rsid w:val="00292525"/>
    <w:rsid w:val="002967F5"/>
    <w:rsid w:val="002A2942"/>
    <w:rsid w:val="002A5355"/>
    <w:rsid w:val="002A7C69"/>
    <w:rsid w:val="002B05C0"/>
    <w:rsid w:val="002B2948"/>
    <w:rsid w:val="002B6BE4"/>
    <w:rsid w:val="002B7A00"/>
    <w:rsid w:val="002C110B"/>
    <w:rsid w:val="002C1981"/>
    <w:rsid w:val="002C28DA"/>
    <w:rsid w:val="002C67CA"/>
    <w:rsid w:val="002D1E7A"/>
    <w:rsid w:val="002D2E4D"/>
    <w:rsid w:val="002D3C20"/>
    <w:rsid w:val="002D49AF"/>
    <w:rsid w:val="002E2CF8"/>
    <w:rsid w:val="002E3FA8"/>
    <w:rsid w:val="002E4D79"/>
    <w:rsid w:val="002F1BAE"/>
    <w:rsid w:val="002F4D24"/>
    <w:rsid w:val="002F61BB"/>
    <w:rsid w:val="003068D2"/>
    <w:rsid w:val="003138FA"/>
    <w:rsid w:val="00314C66"/>
    <w:rsid w:val="00315395"/>
    <w:rsid w:val="003166BF"/>
    <w:rsid w:val="003175E6"/>
    <w:rsid w:val="00317A9B"/>
    <w:rsid w:val="0032027B"/>
    <w:rsid w:val="00320D5A"/>
    <w:rsid w:val="003213E7"/>
    <w:rsid w:val="00321AC4"/>
    <w:rsid w:val="003267FC"/>
    <w:rsid w:val="0032703E"/>
    <w:rsid w:val="00327AC2"/>
    <w:rsid w:val="003301AD"/>
    <w:rsid w:val="00330388"/>
    <w:rsid w:val="00332CAA"/>
    <w:rsid w:val="00333139"/>
    <w:rsid w:val="0033339D"/>
    <w:rsid w:val="003343B3"/>
    <w:rsid w:val="0033738D"/>
    <w:rsid w:val="00343584"/>
    <w:rsid w:val="00344C0A"/>
    <w:rsid w:val="003500A0"/>
    <w:rsid w:val="00353F2F"/>
    <w:rsid w:val="0036304C"/>
    <w:rsid w:val="0036305C"/>
    <w:rsid w:val="003648CE"/>
    <w:rsid w:val="00365068"/>
    <w:rsid w:val="00370395"/>
    <w:rsid w:val="003755FE"/>
    <w:rsid w:val="0038376F"/>
    <w:rsid w:val="0038462B"/>
    <w:rsid w:val="00390318"/>
    <w:rsid w:val="00390877"/>
    <w:rsid w:val="00391417"/>
    <w:rsid w:val="00391802"/>
    <w:rsid w:val="003A11AE"/>
    <w:rsid w:val="003A269C"/>
    <w:rsid w:val="003B213B"/>
    <w:rsid w:val="003B33BE"/>
    <w:rsid w:val="003B399F"/>
    <w:rsid w:val="003B4266"/>
    <w:rsid w:val="003B5AE3"/>
    <w:rsid w:val="003C26CF"/>
    <w:rsid w:val="003C4E53"/>
    <w:rsid w:val="003C5040"/>
    <w:rsid w:val="003C7C1A"/>
    <w:rsid w:val="003D01AB"/>
    <w:rsid w:val="003D4917"/>
    <w:rsid w:val="003D63CB"/>
    <w:rsid w:val="003E0063"/>
    <w:rsid w:val="003E5AA7"/>
    <w:rsid w:val="003E67F0"/>
    <w:rsid w:val="003F26AC"/>
    <w:rsid w:val="003F6887"/>
    <w:rsid w:val="003F6E26"/>
    <w:rsid w:val="0040051F"/>
    <w:rsid w:val="004029C1"/>
    <w:rsid w:val="00403AA4"/>
    <w:rsid w:val="004065F5"/>
    <w:rsid w:val="00406F28"/>
    <w:rsid w:val="00412A21"/>
    <w:rsid w:val="00416911"/>
    <w:rsid w:val="00417E4F"/>
    <w:rsid w:val="0042455B"/>
    <w:rsid w:val="00424C1A"/>
    <w:rsid w:val="004278AA"/>
    <w:rsid w:val="00430B36"/>
    <w:rsid w:val="00432EA6"/>
    <w:rsid w:val="00434B42"/>
    <w:rsid w:val="00441062"/>
    <w:rsid w:val="00441933"/>
    <w:rsid w:val="00443555"/>
    <w:rsid w:val="0044394E"/>
    <w:rsid w:val="00443ABB"/>
    <w:rsid w:val="00443F13"/>
    <w:rsid w:val="00455E8E"/>
    <w:rsid w:val="00456F01"/>
    <w:rsid w:val="00457AB2"/>
    <w:rsid w:val="00460D7E"/>
    <w:rsid w:val="00461750"/>
    <w:rsid w:val="00463441"/>
    <w:rsid w:val="0046459C"/>
    <w:rsid w:val="00467A75"/>
    <w:rsid w:val="004763B6"/>
    <w:rsid w:val="0047712F"/>
    <w:rsid w:val="00480D1A"/>
    <w:rsid w:val="00481580"/>
    <w:rsid w:val="004849E6"/>
    <w:rsid w:val="00486ED5"/>
    <w:rsid w:val="0049171C"/>
    <w:rsid w:val="00493C4B"/>
    <w:rsid w:val="004940CF"/>
    <w:rsid w:val="004955C7"/>
    <w:rsid w:val="00495BBB"/>
    <w:rsid w:val="00495F2F"/>
    <w:rsid w:val="004A0238"/>
    <w:rsid w:val="004A133A"/>
    <w:rsid w:val="004A1701"/>
    <w:rsid w:val="004A4640"/>
    <w:rsid w:val="004B1062"/>
    <w:rsid w:val="004B4388"/>
    <w:rsid w:val="004B6B59"/>
    <w:rsid w:val="004B6D41"/>
    <w:rsid w:val="004B70CA"/>
    <w:rsid w:val="004C07ED"/>
    <w:rsid w:val="004C0D9C"/>
    <w:rsid w:val="004C29B0"/>
    <w:rsid w:val="004C79CD"/>
    <w:rsid w:val="004D0658"/>
    <w:rsid w:val="004D1152"/>
    <w:rsid w:val="004D2F4C"/>
    <w:rsid w:val="004D4604"/>
    <w:rsid w:val="004D7A5A"/>
    <w:rsid w:val="004E2DDC"/>
    <w:rsid w:val="004F110C"/>
    <w:rsid w:val="004F1E84"/>
    <w:rsid w:val="004F3F08"/>
    <w:rsid w:val="004F4B03"/>
    <w:rsid w:val="005010FC"/>
    <w:rsid w:val="00501C17"/>
    <w:rsid w:val="00502A95"/>
    <w:rsid w:val="00502D2B"/>
    <w:rsid w:val="00503D51"/>
    <w:rsid w:val="00507FFE"/>
    <w:rsid w:val="0051603B"/>
    <w:rsid w:val="005167D0"/>
    <w:rsid w:val="00520E8A"/>
    <w:rsid w:val="005238FE"/>
    <w:rsid w:val="005305F0"/>
    <w:rsid w:val="00531B26"/>
    <w:rsid w:val="00532005"/>
    <w:rsid w:val="00535E95"/>
    <w:rsid w:val="00541BBC"/>
    <w:rsid w:val="005436BF"/>
    <w:rsid w:val="005457AA"/>
    <w:rsid w:val="00547440"/>
    <w:rsid w:val="005549FC"/>
    <w:rsid w:val="00556932"/>
    <w:rsid w:val="00560977"/>
    <w:rsid w:val="00560A58"/>
    <w:rsid w:val="00571605"/>
    <w:rsid w:val="00574752"/>
    <w:rsid w:val="00574F29"/>
    <w:rsid w:val="00576C25"/>
    <w:rsid w:val="005822E5"/>
    <w:rsid w:val="00587C94"/>
    <w:rsid w:val="00592F14"/>
    <w:rsid w:val="00596ED3"/>
    <w:rsid w:val="005971BC"/>
    <w:rsid w:val="005A01F7"/>
    <w:rsid w:val="005A0DDE"/>
    <w:rsid w:val="005A368F"/>
    <w:rsid w:val="005A392E"/>
    <w:rsid w:val="005A40BC"/>
    <w:rsid w:val="005A5456"/>
    <w:rsid w:val="005A61B9"/>
    <w:rsid w:val="005A792F"/>
    <w:rsid w:val="005B4567"/>
    <w:rsid w:val="005B4579"/>
    <w:rsid w:val="005B4CE2"/>
    <w:rsid w:val="005B5C65"/>
    <w:rsid w:val="005B672F"/>
    <w:rsid w:val="005C0FCD"/>
    <w:rsid w:val="005C5B35"/>
    <w:rsid w:val="005C7BA6"/>
    <w:rsid w:val="005D07FD"/>
    <w:rsid w:val="005D1C72"/>
    <w:rsid w:val="005D5CCB"/>
    <w:rsid w:val="005D777F"/>
    <w:rsid w:val="005E4DA0"/>
    <w:rsid w:val="005F09D6"/>
    <w:rsid w:val="005F1203"/>
    <w:rsid w:val="005F2FF7"/>
    <w:rsid w:val="005F78FC"/>
    <w:rsid w:val="00601856"/>
    <w:rsid w:val="00604069"/>
    <w:rsid w:val="006123F6"/>
    <w:rsid w:val="00613673"/>
    <w:rsid w:val="00614C67"/>
    <w:rsid w:val="00614F7E"/>
    <w:rsid w:val="00616FFF"/>
    <w:rsid w:val="00620C37"/>
    <w:rsid w:val="00623265"/>
    <w:rsid w:val="00624F04"/>
    <w:rsid w:val="006265A6"/>
    <w:rsid w:val="00631E04"/>
    <w:rsid w:val="00631EFC"/>
    <w:rsid w:val="00637994"/>
    <w:rsid w:val="00640388"/>
    <w:rsid w:val="006421D6"/>
    <w:rsid w:val="006439DB"/>
    <w:rsid w:val="00650151"/>
    <w:rsid w:val="00650F81"/>
    <w:rsid w:val="00651141"/>
    <w:rsid w:val="0065493D"/>
    <w:rsid w:val="006561D8"/>
    <w:rsid w:val="00656FFB"/>
    <w:rsid w:val="00660BCD"/>
    <w:rsid w:val="00661719"/>
    <w:rsid w:val="00662092"/>
    <w:rsid w:val="006628C8"/>
    <w:rsid w:val="00662F44"/>
    <w:rsid w:val="00665B37"/>
    <w:rsid w:val="00666B04"/>
    <w:rsid w:val="006678A5"/>
    <w:rsid w:val="00672322"/>
    <w:rsid w:val="00673A0A"/>
    <w:rsid w:val="00676F04"/>
    <w:rsid w:val="00677F2A"/>
    <w:rsid w:val="0068077C"/>
    <w:rsid w:val="006819B4"/>
    <w:rsid w:val="00683E13"/>
    <w:rsid w:val="00684B4D"/>
    <w:rsid w:val="00684B96"/>
    <w:rsid w:val="00686BAF"/>
    <w:rsid w:val="00687E14"/>
    <w:rsid w:val="00691BCB"/>
    <w:rsid w:val="006923AA"/>
    <w:rsid w:val="0069410D"/>
    <w:rsid w:val="00694511"/>
    <w:rsid w:val="006A1AA8"/>
    <w:rsid w:val="006A1CB1"/>
    <w:rsid w:val="006A3243"/>
    <w:rsid w:val="006A379B"/>
    <w:rsid w:val="006A4F8E"/>
    <w:rsid w:val="006B350C"/>
    <w:rsid w:val="006C30B8"/>
    <w:rsid w:val="006C361C"/>
    <w:rsid w:val="006C57BB"/>
    <w:rsid w:val="006C674C"/>
    <w:rsid w:val="006C6CFE"/>
    <w:rsid w:val="006D1DEA"/>
    <w:rsid w:val="006D2E3C"/>
    <w:rsid w:val="006D344A"/>
    <w:rsid w:val="006D4472"/>
    <w:rsid w:val="006E05A8"/>
    <w:rsid w:val="006E1EA6"/>
    <w:rsid w:val="006F16D4"/>
    <w:rsid w:val="006F331D"/>
    <w:rsid w:val="006F3652"/>
    <w:rsid w:val="006F38B8"/>
    <w:rsid w:val="006F49AA"/>
    <w:rsid w:val="007025D8"/>
    <w:rsid w:val="007101B7"/>
    <w:rsid w:val="00710597"/>
    <w:rsid w:val="00712469"/>
    <w:rsid w:val="00713A7A"/>
    <w:rsid w:val="0072033C"/>
    <w:rsid w:val="007230C3"/>
    <w:rsid w:val="00724CF5"/>
    <w:rsid w:val="00725629"/>
    <w:rsid w:val="007272EA"/>
    <w:rsid w:val="00727E73"/>
    <w:rsid w:val="00731BBD"/>
    <w:rsid w:val="0073253A"/>
    <w:rsid w:val="00733C5D"/>
    <w:rsid w:val="0073728C"/>
    <w:rsid w:val="00737537"/>
    <w:rsid w:val="00737D5C"/>
    <w:rsid w:val="007403EB"/>
    <w:rsid w:val="00742478"/>
    <w:rsid w:val="007424AE"/>
    <w:rsid w:val="007458F6"/>
    <w:rsid w:val="00745A35"/>
    <w:rsid w:val="00747CC7"/>
    <w:rsid w:val="00753BCE"/>
    <w:rsid w:val="00753E18"/>
    <w:rsid w:val="00755B9F"/>
    <w:rsid w:val="007579D9"/>
    <w:rsid w:val="00762D80"/>
    <w:rsid w:val="00764D9F"/>
    <w:rsid w:val="00771CE8"/>
    <w:rsid w:val="00775E50"/>
    <w:rsid w:val="00776265"/>
    <w:rsid w:val="007838D1"/>
    <w:rsid w:val="007907DA"/>
    <w:rsid w:val="00791074"/>
    <w:rsid w:val="00792EE4"/>
    <w:rsid w:val="00796BEC"/>
    <w:rsid w:val="00797442"/>
    <w:rsid w:val="007A0722"/>
    <w:rsid w:val="007A3B1B"/>
    <w:rsid w:val="007A3CF5"/>
    <w:rsid w:val="007A4C33"/>
    <w:rsid w:val="007B2063"/>
    <w:rsid w:val="007B55F1"/>
    <w:rsid w:val="007B7726"/>
    <w:rsid w:val="007B7838"/>
    <w:rsid w:val="007C2A6E"/>
    <w:rsid w:val="007C445E"/>
    <w:rsid w:val="007C4D75"/>
    <w:rsid w:val="007D39DD"/>
    <w:rsid w:val="007D431D"/>
    <w:rsid w:val="007D5D91"/>
    <w:rsid w:val="007E1D01"/>
    <w:rsid w:val="007E612C"/>
    <w:rsid w:val="007E7954"/>
    <w:rsid w:val="007F0D3C"/>
    <w:rsid w:val="007F3815"/>
    <w:rsid w:val="007F552A"/>
    <w:rsid w:val="007F561C"/>
    <w:rsid w:val="00801CED"/>
    <w:rsid w:val="00801DCD"/>
    <w:rsid w:val="008027C4"/>
    <w:rsid w:val="00805E6C"/>
    <w:rsid w:val="008072E0"/>
    <w:rsid w:val="00813DE2"/>
    <w:rsid w:val="0081482C"/>
    <w:rsid w:val="00815376"/>
    <w:rsid w:val="008163A3"/>
    <w:rsid w:val="00821B46"/>
    <w:rsid w:val="008234DA"/>
    <w:rsid w:val="00824CF2"/>
    <w:rsid w:val="00825441"/>
    <w:rsid w:val="00825679"/>
    <w:rsid w:val="00825C12"/>
    <w:rsid w:val="008267E2"/>
    <w:rsid w:val="0083197F"/>
    <w:rsid w:val="008320AF"/>
    <w:rsid w:val="00832BCA"/>
    <w:rsid w:val="00837076"/>
    <w:rsid w:val="00837F2B"/>
    <w:rsid w:val="008439A2"/>
    <w:rsid w:val="00846DDB"/>
    <w:rsid w:val="00846FD9"/>
    <w:rsid w:val="00854967"/>
    <w:rsid w:val="00862E03"/>
    <w:rsid w:val="008676B0"/>
    <w:rsid w:val="0087564B"/>
    <w:rsid w:val="00875F77"/>
    <w:rsid w:val="008851EE"/>
    <w:rsid w:val="0088751E"/>
    <w:rsid w:val="008959B5"/>
    <w:rsid w:val="00896B4E"/>
    <w:rsid w:val="008970F7"/>
    <w:rsid w:val="008A18B2"/>
    <w:rsid w:val="008A1CDD"/>
    <w:rsid w:val="008A2CBD"/>
    <w:rsid w:val="008A43BC"/>
    <w:rsid w:val="008B2A68"/>
    <w:rsid w:val="008B4FB8"/>
    <w:rsid w:val="008B7118"/>
    <w:rsid w:val="008B7C40"/>
    <w:rsid w:val="008C0202"/>
    <w:rsid w:val="008C06EB"/>
    <w:rsid w:val="008C164D"/>
    <w:rsid w:val="008C1702"/>
    <w:rsid w:val="008C2ADA"/>
    <w:rsid w:val="008D0DAB"/>
    <w:rsid w:val="008D1959"/>
    <w:rsid w:val="008D356A"/>
    <w:rsid w:val="008D5354"/>
    <w:rsid w:val="008D70E8"/>
    <w:rsid w:val="008D729B"/>
    <w:rsid w:val="008E06D0"/>
    <w:rsid w:val="008E2B19"/>
    <w:rsid w:val="008E48E9"/>
    <w:rsid w:val="008E7618"/>
    <w:rsid w:val="008F49D9"/>
    <w:rsid w:val="008F6BE3"/>
    <w:rsid w:val="008F6EDE"/>
    <w:rsid w:val="00900AFD"/>
    <w:rsid w:val="009048B2"/>
    <w:rsid w:val="00904E67"/>
    <w:rsid w:val="00910A6E"/>
    <w:rsid w:val="00911393"/>
    <w:rsid w:val="009131B6"/>
    <w:rsid w:val="00913C02"/>
    <w:rsid w:val="00920C77"/>
    <w:rsid w:val="00923588"/>
    <w:rsid w:val="0093174B"/>
    <w:rsid w:val="00931D66"/>
    <w:rsid w:val="0093308D"/>
    <w:rsid w:val="00935618"/>
    <w:rsid w:val="00936A60"/>
    <w:rsid w:val="00936AFA"/>
    <w:rsid w:val="0093723A"/>
    <w:rsid w:val="00940AB7"/>
    <w:rsid w:val="00943E08"/>
    <w:rsid w:val="0094411B"/>
    <w:rsid w:val="009509C8"/>
    <w:rsid w:val="00956AAC"/>
    <w:rsid w:val="00956F04"/>
    <w:rsid w:val="00961C9D"/>
    <w:rsid w:val="00963419"/>
    <w:rsid w:val="00963A6E"/>
    <w:rsid w:val="00965ABE"/>
    <w:rsid w:val="0097041E"/>
    <w:rsid w:val="00972147"/>
    <w:rsid w:val="00972FB3"/>
    <w:rsid w:val="00975DBE"/>
    <w:rsid w:val="00984F62"/>
    <w:rsid w:val="00985D2D"/>
    <w:rsid w:val="00986753"/>
    <w:rsid w:val="0098759D"/>
    <w:rsid w:val="00991528"/>
    <w:rsid w:val="0099159D"/>
    <w:rsid w:val="00992E51"/>
    <w:rsid w:val="009939FF"/>
    <w:rsid w:val="009A2CF0"/>
    <w:rsid w:val="009A4B60"/>
    <w:rsid w:val="009A4C8C"/>
    <w:rsid w:val="009A698A"/>
    <w:rsid w:val="009B03A3"/>
    <w:rsid w:val="009B0BFE"/>
    <w:rsid w:val="009B2E3E"/>
    <w:rsid w:val="009B5C5C"/>
    <w:rsid w:val="009C2F44"/>
    <w:rsid w:val="009D340E"/>
    <w:rsid w:val="009D6EA2"/>
    <w:rsid w:val="009D7771"/>
    <w:rsid w:val="009E2C29"/>
    <w:rsid w:val="009F0589"/>
    <w:rsid w:val="009F3436"/>
    <w:rsid w:val="009F3BD6"/>
    <w:rsid w:val="009F7BD0"/>
    <w:rsid w:val="00A02437"/>
    <w:rsid w:val="00A04167"/>
    <w:rsid w:val="00A05614"/>
    <w:rsid w:val="00A07566"/>
    <w:rsid w:val="00A11D7B"/>
    <w:rsid w:val="00A1679C"/>
    <w:rsid w:val="00A1714B"/>
    <w:rsid w:val="00A219FF"/>
    <w:rsid w:val="00A277A9"/>
    <w:rsid w:val="00A30826"/>
    <w:rsid w:val="00A30E5C"/>
    <w:rsid w:val="00A34026"/>
    <w:rsid w:val="00A352AA"/>
    <w:rsid w:val="00A35374"/>
    <w:rsid w:val="00A366AD"/>
    <w:rsid w:val="00A40509"/>
    <w:rsid w:val="00A41066"/>
    <w:rsid w:val="00A44499"/>
    <w:rsid w:val="00A4640B"/>
    <w:rsid w:val="00A50B84"/>
    <w:rsid w:val="00A53E32"/>
    <w:rsid w:val="00A55E40"/>
    <w:rsid w:val="00A631EE"/>
    <w:rsid w:val="00A637EC"/>
    <w:rsid w:val="00A63A6B"/>
    <w:rsid w:val="00A63F09"/>
    <w:rsid w:val="00A72357"/>
    <w:rsid w:val="00A73D7A"/>
    <w:rsid w:val="00A807E7"/>
    <w:rsid w:val="00A838B5"/>
    <w:rsid w:val="00A84EFB"/>
    <w:rsid w:val="00A85D6F"/>
    <w:rsid w:val="00A869F0"/>
    <w:rsid w:val="00A90A84"/>
    <w:rsid w:val="00A95202"/>
    <w:rsid w:val="00A97B96"/>
    <w:rsid w:val="00AA0CF2"/>
    <w:rsid w:val="00AA32C0"/>
    <w:rsid w:val="00AA3414"/>
    <w:rsid w:val="00AA35D2"/>
    <w:rsid w:val="00AA686F"/>
    <w:rsid w:val="00AB0692"/>
    <w:rsid w:val="00AB1E27"/>
    <w:rsid w:val="00AB3447"/>
    <w:rsid w:val="00AB6A92"/>
    <w:rsid w:val="00AB757C"/>
    <w:rsid w:val="00AB7ABB"/>
    <w:rsid w:val="00AC0004"/>
    <w:rsid w:val="00AC1FA4"/>
    <w:rsid w:val="00AC2B0B"/>
    <w:rsid w:val="00AC2C52"/>
    <w:rsid w:val="00AC46CF"/>
    <w:rsid w:val="00AC4A33"/>
    <w:rsid w:val="00AC6B14"/>
    <w:rsid w:val="00AD06A4"/>
    <w:rsid w:val="00AD29D1"/>
    <w:rsid w:val="00AD4864"/>
    <w:rsid w:val="00AD7150"/>
    <w:rsid w:val="00AE7346"/>
    <w:rsid w:val="00AF3DF8"/>
    <w:rsid w:val="00AF65FF"/>
    <w:rsid w:val="00AF7201"/>
    <w:rsid w:val="00B034E0"/>
    <w:rsid w:val="00B03810"/>
    <w:rsid w:val="00B0666C"/>
    <w:rsid w:val="00B07310"/>
    <w:rsid w:val="00B12AB1"/>
    <w:rsid w:val="00B13C71"/>
    <w:rsid w:val="00B21DCD"/>
    <w:rsid w:val="00B23230"/>
    <w:rsid w:val="00B2585C"/>
    <w:rsid w:val="00B26C17"/>
    <w:rsid w:val="00B26CA4"/>
    <w:rsid w:val="00B30142"/>
    <w:rsid w:val="00B30577"/>
    <w:rsid w:val="00B324A1"/>
    <w:rsid w:val="00B4015A"/>
    <w:rsid w:val="00B403A9"/>
    <w:rsid w:val="00B44303"/>
    <w:rsid w:val="00B46B16"/>
    <w:rsid w:val="00B46BD4"/>
    <w:rsid w:val="00B50BF7"/>
    <w:rsid w:val="00B51C30"/>
    <w:rsid w:val="00B54463"/>
    <w:rsid w:val="00B61938"/>
    <w:rsid w:val="00B62264"/>
    <w:rsid w:val="00B70F0E"/>
    <w:rsid w:val="00B7641D"/>
    <w:rsid w:val="00B77C20"/>
    <w:rsid w:val="00B80032"/>
    <w:rsid w:val="00B8275A"/>
    <w:rsid w:val="00B844D9"/>
    <w:rsid w:val="00B847E0"/>
    <w:rsid w:val="00B84A6D"/>
    <w:rsid w:val="00B9393D"/>
    <w:rsid w:val="00B96EDB"/>
    <w:rsid w:val="00B97960"/>
    <w:rsid w:val="00BA1925"/>
    <w:rsid w:val="00BA7192"/>
    <w:rsid w:val="00BA7483"/>
    <w:rsid w:val="00BB017D"/>
    <w:rsid w:val="00BB0FD3"/>
    <w:rsid w:val="00BB23E7"/>
    <w:rsid w:val="00BB43DC"/>
    <w:rsid w:val="00BB4E48"/>
    <w:rsid w:val="00BB5130"/>
    <w:rsid w:val="00BC5F62"/>
    <w:rsid w:val="00BD14DB"/>
    <w:rsid w:val="00BD24BD"/>
    <w:rsid w:val="00BD7301"/>
    <w:rsid w:val="00BE01AE"/>
    <w:rsid w:val="00BE0FBA"/>
    <w:rsid w:val="00BF0153"/>
    <w:rsid w:val="00BF214E"/>
    <w:rsid w:val="00BF309F"/>
    <w:rsid w:val="00BF55D8"/>
    <w:rsid w:val="00C03DA1"/>
    <w:rsid w:val="00C11B89"/>
    <w:rsid w:val="00C11EAE"/>
    <w:rsid w:val="00C12F4C"/>
    <w:rsid w:val="00C149E2"/>
    <w:rsid w:val="00C16F18"/>
    <w:rsid w:val="00C2220B"/>
    <w:rsid w:val="00C23AAB"/>
    <w:rsid w:val="00C25667"/>
    <w:rsid w:val="00C26C2D"/>
    <w:rsid w:val="00C27FB7"/>
    <w:rsid w:val="00C33A30"/>
    <w:rsid w:val="00C34A0B"/>
    <w:rsid w:val="00C40A4B"/>
    <w:rsid w:val="00C415F2"/>
    <w:rsid w:val="00C44074"/>
    <w:rsid w:val="00C44E29"/>
    <w:rsid w:val="00C451BD"/>
    <w:rsid w:val="00C54ABD"/>
    <w:rsid w:val="00C55AFB"/>
    <w:rsid w:val="00C56210"/>
    <w:rsid w:val="00C568CF"/>
    <w:rsid w:val="00C607F6"/>
    <w:rsid w:val="00C62131"/>
    <w:rsid w:val="00C65162"/>
    <w:rsid w:val="00C66C6D"/>
    <w:rsid w:val="00C7123F"/>
    <w:rsid w:val="00C750A2"/>
    <w:rsid w:val="00C7521E"/>
    <w:rsid w:val="00C80DAA"/>
    <w:rsid w:val="00C812E5"/>
    <w:rsid w:val="00C8149E"/>
    <w:rsid w:val="00C825C8"/>
    <w:rsid w:val="00C82AAB"/>
    <w:rsid w:val="00C84D89"/>
    <w:rsid w:val="00C91606"/>
    <w:rsid w:val="00C9393F"/>
    <w:rsid w:val="00C94FF7"/>
    <w:rsid w:val="00C955FA"/>
    <w:rsid w:val="00CA23D4"/>
    <w:rsid w:val="00CA41F0"/>
    <w:rsid w:val="00CA63B0"/>
    <w:rsid w:val="00CB3E5E"/>
    <w:rsid w:val="00CC0D24"/>
    <w:rsid w:val="00CC0DB1"/>
    <w:rsid w:val="00CC353A"/>
    <w:rsid w:val="00CC45A4"/>
    <w:rsid w:val="00CD73B0"/>
    <w:rsid w:val="00CE048E"/>
    <w:rsid w:val="00CE3BD1"/>
    <w:rsid w:val="00CE4E30"/>
    <w:rsid w:val="00CE5953"/>
    <w:rsid w:val="00CF2B12"/>
    <w:rsid w:val="00CF5372"/>
    <w:rsid w:val="00CF586C"/>
    <w:rsid w:val="00CF6159"/>
    <w:rsid w:val="00CF7929"/>
    <w:rsid w:val="00D00624"/>
    <w:rsid w:val="00D006B4"/>
    <w:rsid w:val="00D05C5D"/>
    <w:rsid w:val="00D10B2E"/>
    <w:rsid w:val="00D118EB"/>
    <w:rsid w:val="00D1425A"/>
    <w:rsid w:val="00D153AC"/>
    <w:rsid w:val="00D16973"/>
    <w:rsid w:val="00D25F63"/>
    <w:rsid w:val="00D2727B"/>
    <w:rsid w:val="00D31E24"/>
    <w:rsid w:val="00D324C2"/>
    <w:rsid w:val="00D335DD"/>
    <w:rsid w:val="00D339C7"/>
    <w:rsid w:val="00D343EA"/>
    <w:rsid w:val="00D40977"/>
    <w:rsid w:val="00D40E0F"/>
    <w:rsid w:val="00D4250E"/>
    <w:rsid w:val="00D436DC"/>
    <w:rsid w:val="00D43EF7"/>
    <w:rsid w:val="00D43FC7"/>
    <w:rsid w:val="00D47807"/>
    <w:rsid w:val="00D5536F"/>
    <w:rsid w:val="00D553DA"/>
    <w:rsid w:val="00D56429"/>
    <w:rsid w:val="00D565FC"/>
    <w:rsid w:val="00D61E9F"/>
    <w:rsid w:val="00D659AD"/>
    <w:rsid w:val="00D704BE"/>
    <w:rsid w:val="00D70B82"/>
    <w:rsid w:val="00D71CA1"/>
    <w:rsid w:val="00D8314A"/>
    <w:rsid w:val="00D84005"/>
    <w:rsid w:val="00D87249"/>
    <w:rsid w:val="00D9059D"/>
    <w:rsid w:val="00D9254E"/>
    <w:rsid w:val="00D9384B"/>
    <w:rsid w:val="00D93E9D"/>
    <w:rsid w:val="00D95A98"/>
    <w:rsid w:val="00D96E36"/>
    <w:rsid w:val="00DA4219"/>
    <w:rsid w:val="00DA51E6"/>
    <w:rsid w:val="00DA621A"/>
    <w:rsid w:val="00DB2089"/>
    <w:rsid w:val="00DB486D"/>
    <w:rsid w:val="00DC1333"/>
    <w:rsid w:val="00DC1BBE"/>
    <w:rsid w:val="00DC2D02"/>
    <w:rsid w:val="00DC5352"/>
    <w:rsid w:val="00DC7152"/>
    <w:rsid w:val="00DD12C2"/>
    <w:rsid w:val="00DD1632"/>
    <w:rsid w:val="00DD3893"/>
    <w:rsid w:val="00DD5515"/>
    <w:rsid w:val="00DD5FC0"/>
    <w:rsid w:val="00DD6985"/>
    <w:rsid w:val="00DD6D39"/>
    <w:rsid w:val="00DE323A"/>
    <w:rsid w:val="00DE5883"/>
    <w:rsid w:val="00DF3F21"/>
    <w:rsid w:val="00DF4B52"/>
    <w:rsid w:val="00DF6259"/>
    <w:rsid w:val="00DF7307"/>
    <w:rsid w:val="00E05330"/>
    <w:rsid w:val="00E054B2"/>
    <w:rsid w:val="00E10B10"/>
    <w:rsid w:val="00E12606"/>
    <w:rsid w:val="00E151FA"/>
    <w:rsid w:val="00E17770"/>
    <w:rsid w:val="00E17DC8"/>
    <w:rsid w:val="00E202DD"/>
    <w:rsid w:val="00E206A8"/>
    <w:rsid w:val="00E20C9B"/>
    <w:rsid w:val="00E20E57"/>
    <w:rsid w:val="00E22E77"/>
    <w:rsid w:val="00E26B7C"/>
    <w:rsid w:val="00E26B93"/>
    <w:rsid w:val="00E27999"/>
    <w:rsid w:val="00E300D4"/>
    <w:rsid w:val="00E3121C"/>
    <w:rsid w:val="00E345E3"/>
    <w:rsid w:val="00E345F6"/>
    <w:rsid w:val="00E35F9C"/>
    <w:rsid w:val="00E371BE"/>
    <w:rsid w:val="00E42709"/>
    <w:rsid w:val="00E45C40"/>
    <w:rsid w:val="00E47787"/>
    <w:rsid w:val="00E5120D"/>
    <w:rsid w:val="00E5150D"/>
    <w:rsid w:val="00E52780"/>
    <w:rsid w:val="00E61AF3"/>
    <w:rsid w:val="00E67A15"/>
    <w:rsid w:val="00E7266D"/>
    <w:rsid w:val="00E75A18"/>
    <w:rsid w:val="00E75B17"/>
    <w:rsid w:val="00E82B38"/>
    <w:rsid w:val="00E83D94"/>
    <w:rsid w:val="00E87E3C"/>
    <w:rsid w:val="00E9016C"/>
    <w:rsid w:val="00E90F85"/>
    <w:rsid w:val="00E920AC"/>
    <w:rsid w:val="00E93057"/>
    <w:rsid w:val="00E93165"/>
    <w:rsid w:val="00E9383A"/>
    <w:rsid w:val="00E94144"/>
    <w:rsid w:val="00E95A8A"/>
    <w:rsid w:val="00E965F2"/>
    <w:rsid w:val="00EA134C"/>
    <w:rsid w:val="00EA158F"/>
    <w:rsid w:val="00EA15D8"/>
    <w:rsid w:val="00EA2C61"/>
    <w:rsid w:val="00EA70B3"/>
    <w:rsid w:val="00EB1542"/>
    <w:rsid w:val="00EB2B72"/>
    <w:rsid w:val="00EC15AE"/>
    <w:rsid w:val="00EC26FD"/>
    <w:rsid w:val="00EC273E"/>
    <w:rsid w:val="00EC2C1D"/>
    <w:rsid w:val="00EC3801"/>
    <w:rsid w:val="00ED3018"/>
    <w:rsid w:val="00ED40AA"/>
    <w:rsid w:val="00ED5879"/>
    <w:rsid w:val="00ED6057"/>
    <w:rsid w:val="00ED62F1"/>
    <w:rsid w:val="00ED6888"/>
    <w:rsid w:val="00EE0CCC"/>
    <w:rsid w:val="00EE0F2A"/>
    <w:rsid w:val="00EE3EA9"/>
    <w:rsid w:val="00EE55AF"/>
    <w:rsid w:val="00EE657F"/>
    <w:rsid w:val="00EF3679"/>
    <w:rsid w:val="00EF7ABB"/>
    <w:rsid w:val="00EF7E60"/>
    <w:rsid w:val="00F034A0"/>
    <w:rsid w:val="00F048FD"/>
    <w:rsid w:val="00F07E07"/>
    <w:rsid w:val="00F07EA2"/>
    <w:rsid w:val="00F10EEC"/>
    <w:rsid w:val="00F14CC4"/>
    <w:rsid w:val="00F163E4"/>
    <w:rsid w:val="00F203C4"/>
    <w:rsid w:val="00F2365B"/>
    <w:rsid w:val="00F23D05"/>
    <w:rsid w:val="00F279E2"/>
    <w:rsid w:val="00F30B7B"/>
    <w:rsid w:val="00F3154B"/>
    <w:rsid w:val="00F35E71"/>
    <w:rsid w:val="00F3743F"/>
    <w:rsid w:val="00F414D3"/>
    <w:rsid w:val="00F41B8A"/>
    <w:rsid w:val="00F43034"/>
    <w:rsid w:val="00F53866"/>
    <w:rsid w:val="00F53F9C"/>
    <w:rsid w:val="00F5673B"/>
    <w:rsid w:val="00F60AED"/>
    <w:rsid w:val="00F6227A"/>
    <w:rsid w:val="00F63928"/>
    <w:rsid w:val="00F675A7"/>
    <w:rsid w:val="00F71EA0"/>
    <w:rsid w:val="00F71F13"/>
    <w:rsid w:val="00F7472C"/>
    <w:rsid w:val="00F77EBA"/>
    <w:rsid w:val="00F84181"/>
    <w:rsid w:val="00F8585F"/>
    <w:rsid w:val="00F91374"/>
    <w:rsid w:val="00FA034F"/>
    <w:rsid w:val="00FA0A0F"/>
    <w:rsid w:val="00FA4751"/>
    <w:rsid w:val="00FA5A62"/>
    <w:rsid w:val="00FB3AD0"/>
    <w:rsid w:val="00FB424C"/>
    <w:rsid w:val="00FB62E5"/>
    <w:rsid w:val="00FB6AAB"/>
    <w:rsid w:val="00FC4240"/>
    <w:rsid w:val="00FD352E"/>
    <w:rsid w:val="00FE125A"/>
    <w:rsid w:val="00FE2261"/>
    <w:rsid w:val="00FE3FB4"/>
    <w:rsid w:val="00FE51CF"/>
    <w:rsid w:val="00FE57F5"/>
    <w:rsid w:val="00FE7836"/>
    <w:rsid w:val="00FF0E83"/>
    <w:rsid w:val="00FF1BAC"/>
    <w:rsid w:val="00FF27BF"/>
    <w:rsid w:val="00FF31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D2991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jc w:val="both"/>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11D7B"/>
    <w:rPr>
      <w:sz w:val="21"/>
      <w:szCs w:val="21"/>
    </w:rPr>
  </w:style>
  <w:style w:type="paragraph" w:styleId="CommentText">
    <w:name w:val="annotation text"/>
    <w:basedOn w:val="Normal"/>
    <w:link w:val="CommentTextChar"/>
    <w:uiPriority w:val="99"/>
    <w:unhideWhenUsed/>
    <w:rsid w:val="00985D2D"/>
    <w:pPr>
      <w:jc w:val="left"/>
    </w:pPr>
    <w:rPr>
      <w:rFonts w:ascii="Times New Roman" w:hAnsi="Times New Roman"/>
    </w:rPr>
  </w:style>
  <w:style w:type="character" w:customStyle="1" w:styleId="CommentTextChar">
    <w:name w:val="Comment Text Char"/>
    <w:basedOn w:val="DefaultParagraphFont"/>
    <w:link w:val="CommentText"/>
    <w:uiPriority w:val="99"/>
    <w:rsid w:val="00985D2D"/>
    <w:rPr>
      <w:rFonts w:ascii="Times New Roman" w:hAnsi="Times New Roman"/>
      <w:lang w:val="en-GB"/>
    </w:rPr>
  </w:style>
  <w:style w:type="paragraph" w:styleId="CommentSubject">
    <w:name w:val="annotation subject"/>
    <w:basedOn w:val="CommentText"/>
    <w:next w:val="CommentText"/>
    <w:link w:val="CommentSubjectChar"/>
    <w:uiPriority w:val="99"/>
    <w:semiHidden/>
    <w:unhideWhenUsed/>
    <w:rsid w:val="00A11D7B"/>
    <w:rPr>
      <w:b/>
      <w:bCs/>
    </w:rPr>
  </w:style>
  <w:style w:type="character" w:customStyle="1" w:styleId="CommentSubjectChar">
    <w:name w:val="Comment Subject Char"/>
    <w:basedOn w:val="CommentTextChar"/>
    <w:link w:val="CommentSubject"/>
    <w:uiPriority w:val="99"/>
    <w:semiHidden/>
    <w:rsid w:val="00A11D7B"/>
    <w:rPr>
      <w:rFonts w:ascii="Times New Roman" w:hAnsi="Times New Roman"/>
      <w:b/>
      <w:bCs/>
      <w:lang w:val="en-GB"/>
    </w:rPr>
  </w:style>
  <w:style w:type="paragraph" w:styleId="BalloonText">
    <w:name w:val="Balloon Text"/>
    <w:basedOn w:val="Normal"/>
    <w:link w:val="BalloonTextChar"/>
    <w:uiPriority w:val="99"/>
    <w:semiHidden/>
    <w:unhideWhenUsed/>
    <w:rsid w:val="00A11D7B"/>
    <w:rPr>
      <w:sz w:val="18"/>
      <w:szCs w:val="18"/>
    </w:rPr>
  </w:style>
  <w:style w:type="character" w:customStyle="1" w:styleId="BalloonTextChar">
    <w:name w:val="Balloon Text Char"/>
    <w:basedOn w:val="DefaultParagraphFont"/>
    <w:link w:val="BalloonText"/>
    <w:uiPriority w:val="99"/>
    <w:semiHidden/>
    <w:rsid w:val="00A11D7B"/>
    <w:rPr>
      <w:sz w:val="18"/>
      <w:szCs w:val="18"/>
      <w:lang w:val="en-GB"/>
    </w:rPr>
  </w:style>
  <w:style w:type="paragraph" w:styleId="ListParagraph">
    <w:name w:val="List Paragraph"/>
    <w:basedOn w:val="Normal"/>
    <w:uiPriority w:val="34"/>
    <w:qFormat/>
    <w:rsid w:val="00A1679C"/>
    <w:pPr>
      <w:ind w:firstLineChars="200" w:firstLine="420"/>
    </w:pPr>
  </w:style>
  <w:style w:type="table" w:customStyle="1" w:styleId="1">
    <w:name w:val="网格型1"/>
    <w:basedOn w:val="TableNormal"/>
    <w:next w:val="TableGrid"/>
    <w:uiPriority w:val="39"/>
    <w:rsid w:val="00E67A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脚注文本1"/>
    <w:basedOn w:val="Normal"/>
    <w:next w:val="FootnoteText"/>
    <w:link w:val="Char"/>
    <w:uiPriority w:val="99"/>
    <w:semiHidden/>
    <w:unhideWhenUsed/>
    <w:rsid w:val="00E67A15"/>
    <w:pPr>
      <w:snapToGrid w:val="0"/>
      <w:jc w:val="left"/>
    </w:pPr>
    <w:rPr>
      <w:sz w:val="18"/>
      <w:szCs w:val="18"/>
    </w:rPr>
  </w:style>
  <w:style w:type="character" w:customStyle="1" w:styleId="Char">
    <w:name w:val="脚注文本 Char"/>
    <w:basedOn w:val="DefaultParagraphFont"/>
    <w:link w:val="10"/>
    <w:uiPriority w:val="99"/>
    <w:semiHidden/>
    <w:rsid w:val="00E67A15"/>
    <w:rPr>
      <w:sz w:val="18"/>
      <w:szCs w:val="18"/>
      <w:lang w:val="en-GB"/>
    </w:rPr>
  </w:style>
  <w:style w:type="character" w:styleId="FootnoteReference">
    <w:name w:val="footnote reference"/>
    <w:basedOn w:val="DefaultParagraphFont"/>
    <w:uiPriority w:val="99"/>
    <w:semiHidden/>
    <w:unhideWhenUsed/>
    <w:rsid w:val="00E67A15"/>
    <w:rPr>
      <w:vertAlign w:val="superscript"/>
    </w:rPr>
  </w:style>
  <w:style w:type="table" w:styleId="TableGrid">
    <w:name w:val="Table Grid"/>
    <w:basedOn w:val="TableNormal"/>
    <w:uiPriority w:val="39"/>
    <w:rsid w:val="00E67A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E67A15"/>
    <w:pPr>
      <w:snapToGrid w:val="0"/>
      <w:jc w:val="left"/>
    </w:pPr>
    <w:rPr>
      <w:sz w:val="18"/>
      <w:szCs w:val="18"/>
    </w:rPr>
  </w:style>
  <w:style w:type="character" w:customStyle="1" w:styleId="FootnoteTextChar">
    <w:name w:val="Footnote Text Char"/>
    <w:basedOn w:val="DefaultParagraphFont"/>
    <w:link w:val="FootnoteText"/>
    <w:uiPriority w:val="99"/>
    <w:semiHidden/>
    <w:rsid w:val="00E67A15"/>
    <w:rPr>
      <w:sz w:val="18"/>
      <w:szCs w:val="18"/>
      <w:lang w:val="en-GB"/>
    </w:rPr>
  </w:style>
  <w:style w:type="paragraph" w:styleId="Revision">
    <w:name w:val="Revision"/>
    <w:hidden/>
    <w:uiPriority w:val="99"/>
    <w:semiHidden/>
    <w:rsid w:val="00A63F09"/>
    <w:rPr>
      <w:lang w:val="en-GB"/>
    </w:rPr>
  </w:style>
  <w:style w:type="paragraph" w:customStyle="1" w:styleId="Authornames">
    <w:name w:val="Author names"/>
    <w:basedOn w:val="Normal"/>
    <w:next w:val="Normal"/>
    <w:qFormat/>
    <w:rsid w:val="00C825C8"/>
    <w:pPr>
      <w:widowControl/>
      <w:spacing w:before="240" w:line="360" w:lineRule="auto"/>
      <w:jc w:val="left"/>
    </w:pPr>
    <w:rPr>
      <w:rFonts w:ascii="Times New Roman" w:hAnsi="Times New Roman" w:cs="Times New Roman"/>
      <w:kern w:val="0"/>
      <w:sz w:val="28"/>
      <w:szCs w:val="24"/>
      <w:lang w:eastAsia="en-GB"/>
    </w:rPr>
  </w:style>
  <w:style w:type="paragraph" w:customStyle="1" w:styleId="Affiliation">
    <w:name w:val="Affiliation"/>
    <w:basedOn w:val="Normal"/>
    <w:qFormat/>
    <w:rsid w:val="00C825C8"/>
    <w:pPr>
      <w:widowControl/>
      <w:spacing w:before="240" w:line="360" w:lineRule="auto"/>
      <w:jc w:val="left"/>
    </w:pPr>
    <w:rPr>
      <w:rFonts w:ascii="Times New Roman" w:hAnsi="Times New Roman" w:cs="Times New Roman"/>
      <w:i/>
      <w:kern w:val="0"/>
      <w:sz w:val="24"/>
      <w:szCs w:val="24"/>
      <w:lang w:eastAsia="en-GB"/>
    </w:rPr>
  </w:style>
  <w:style w:type="paragraph" w:customStyle="1" w:styleId="Correspondencedetails">
    <w:name w:val="Correspondence details"/>
    <w:basedOn w:val="Normal"/>
    <w:qFormat/>
    <w:rsid w:val="00C825C8"/>
    <w:pPr>
      <w:widowControl/>
      <w:spacing w:before="240" w:line="360" w:lineRule="auto"/>
      <w:jc w:val="left"/>
    </w:pPr>
    <w:rPr>
      <w:rFonts w:ascii="Times New Roman" w:hAnsi="Times New Roman" w:cs="Times New Roman"/>
      <w:kern w:val="0"/>
      <w:sz w:val="24"/>
      <w:szCs w:val="24"/>
      <w:lang w:eastAsia="en-GB"/>
    </w:rPr>
  </w:style>
  <w:style w:type="paragraph" w:customStyle="1" w:styleId="Notesoncontributors">
    <w:name w:val="Notes on contributors"/>
    <w:basedOn w:val="Normal"/>
    <w:qFormat/>
    <w:rsid w:val="00C825C8"/>
    <w:pPr>
      <w:widowControl/>
      <w:spacing w:before="240" w:line="360" w:lineRule="auto"/>
      <w:jc w:val="left"/>
    </w:pPr>
    <w:rPr>
      <w:rFonts w:ascii="Times New Roman" w:hAnsi="Times New Roman" w:cs="Times New Roman"/>
      <w:kern w:val="0"/>
      <w:sz w:val="22"/>
      <w:szCs w:val="24"/>
      <w:lang w:eastAsia="en-GB"/>
    </w:rPr>
  </w:style>
  <w:style w:type="paragraph" w:styleId="NormalWeb">
    <w:name w:val="Normal (Web)"/>
    <w:basedOn w:val="Normal"/>
    <w:uiPriority w:val="99"/>
    <w:semiHidden/>
    <w:unhideWhenUsed/>
    <w:rsid w:val="005B4567"/>
    <w:pPr>
      <w:widowControl/>
      <w:spacing w:before="100" w:beforeAutospacing="1" w:after="100" w:afterAutospacing="1"/>
      <w:jc w:val="left"/>
    </w:pPr>
    <w:rPr>
      <w:rFonts w:ascii="SimSun" w:eastAsia="SimSun" w:hAnsi="SimSun" w:cs="SimSun"/>
      <w:kern w:val="0"/>
      <w:sz w:val="24"/>
      <w:szCs w:val="24"/>
      <w:lang w:val="en-US"/>
    </w:rPr>
  </w:style>
  <w:style w:type="character" w:styleId="LineNumber">
    <w:name w:val="line number"/>
    <w:basedOn w:val="DefaultParagraphFont"/>
    <w:uiPriority w:val="99"/>
    <w:semiHidden/>
    <w:unhideWhenUsed/>
    <w:rsid w:val="005B5C65"/>
  </w:style>
  <w:style w:type="paragraph" w:styleId="Header">
    <w:name w:val="header"/>
    <w:basedOn w:val="Normal"/>
    <w:link w:val="HeaderChar"/>
    <w:uiPriority w:val="99"/>
    <w:unhideWhenUsed/>
    <w:rsid w:val="005B5C65"/>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5B5C65"/>
    <w:rPr>
      <w:sz w:val="18"/>
      <w:szCs w:val="18"/>
      <w:lang w:val="en-GB"/>
    </w:rPr>
  </w:style>
  <w:style w:type="paragraph" w:styleId="Footer">
    <w:name w:val="footer"/>
    <w:basedOn w:val="Normal"/>
    <w:link w:val="FooterChar"/>
    <w:uiPriority w:val="99"/>
    <w:unhideWhenUsed/>
    <w:rsid w:val="005B5C65"/>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5B5C65"/>
    <w:rPr>
      <w:sz w:val="18"/>
      <w:szCs w:val="18"/>
      <w:lang w:val="en-GB"/>
    </w:rPr>
  </w:style>
  <w:style w:type="paragraph" w:customStyle="1" w:styleId="11">
    <w:name w:val="无间隔1"/>
    <w:next w:val="NoSpacing"/>
    <w:uiPriority w:val="1"/>
    <w:qFormat/>
    <w:rsid w:val="00DB2089"/>
    <w:rPr>
      <w:kern w:val="0"/>
      <w:sz w:val="22"/>
      <w:lang w:val="en-GB"/>
    </w:rPr>
  </w:style>
  <w:style w:type="paragraph" w:styleId="NoSpacing">
    <w:name w:val="No Spacing"/>
    <w:uiPriority w:val="1"/>
    <w:qFormat/>
    <w:rsid w:val="00DB2089"/>
    <w:pPr>
      <w:widowControl w:val="0"/>
      <w:jc w:val="both"/>
    </w:pPr>
    <w:rPr>
      <w:lang w:val="en-GB"/>
    </w:rPr>
  </w:style>
  <w:style w:type="character" w:styleId="Hyperlink">
    <w:name w:val="Hyperlink"/>
    <w:basedOn w:val="DefaultParagraphFont"/>
    <w:uiPriority w:val="99"/>
    <w:unhideWhenUsed/>
    <w:rsid w:val="0016612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8520848">
      <w:bodyDiv w:val="1"/>
      <w:marLeft w:val="0"/>
      <w:marRight w:val="0"/>
      <w:marTop w:val="0"/>
      <w:marBottom w:val="0"/>
      <w:divBdr>
        <w:top w:val="none" w:sz="0" w:space="0" w:color="auto"/>
        <w:left w:val="none" w:sz="0" w:space="0" w:color="auto"/>
        <w:bottom w:val="none" w:sz="0" w:space="0" w:color="auto"/>
        <w:right w:val="none" w:sz="0" w:space="0" w:color="auto"/>
      </w:divBdr>
    </w:div>
    <w:div w:id="599990181">
      <w:bodyDiv w:val="1"/>
      <w:marLeft w:val="0"/>
      <w:marRight w:val="0"/>
      <w:marTop w:val="0"/>
      <w:marBottom w:val="0"/>
      <w:divBdr>
        <w:top w:val="none" w:sz="0" w:space="0" w:color="auto"/>
        <w:left w:val="none" w:sz="0" w:space="0" w:color="auto"/>
        <w:bottom w:val="none" w:sz="0" w:space="0" w:color="auto"/>
        <w:right w:val="none" w:sz="0" w:space="0" w:color="auto"/>
      </w:divBdr>
    </w:div>
    <w:div w:id="720791681">
      <w:bodyDiv w:val="1"/>
      <w:marLeft w:val="0"/>
      <w:marRight w:val="0"/>
      <w:marTop w:val="0"/>
      <w:marBottom w:val="0"/>
      <w:divBdr>
        <w:top w:val="none" w:sz="0" w:space="0" w:color="auto"/>
        <w:left w:val="none" w:sz="0" w:space="0" w:color="auto"/>
        <w:bottom w:val="none" w:sz="0" w:space="0" w:color="auto"/>
        <w:right w:val="none" w:sz="0" w:space="0" w:color="auto"/>
      </w:divBdr>
    </w:div>
    <w:div w:id="1973825685">
      <w:bodyDiv w:val="1"/>
      <w:marLeft w:val="0"/>
      <w:marRight w:val="0"/>
      <w:marTop w:val="0"/>
      <w:marBottom w:val="0"/>
      <w:divBdr>
        <w:top w:val="none" w:sz="0" w:space="0" w:color="auto"/>
        <w:left w:val="none" w:sz="0" w:space="0" w:color="auto"/>
        <w:bottom w:val="none" w:sz="0" w:space="0" w:color="auto"/>
        <w:right w:val="none" w:sz="0" w:space="0" w:color="auto"/>
      </w:divBdr>
    </w:div>
    <w:div w:id="2000689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ojiahui2018@126.com" TargetMode="External"/><Relationship Id="rId13" Type="http://schemas.openxmlformats.org/officeDocument/2006/relationships/hyperlink" Target="https://www.analysys.cn/analysis/trade/"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moe.edu.cn/jyb_xwfb/s5147/201802/t20180227_327859.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iresearch.com.cn/report/2956.html" TargetMode="External"/><Relationship Id="rId10" Type="http://schemas.openxmlformats.org/officeDocument/2006/relationships/image" Target="media/image2.jp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www.lse.ac.uk/collections/media@lse/mediaWorkingPapers/ewpNumber2.h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8915AD-99CC-FF43-9873-5DD542F1CF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8481</Words>
  <Characters>48345</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2019-10-17T10:09:00Z</dcterms:created>
  <dcterms:modified xsi:type="dcterms:W3CDTF">2019-10-17T10:12:00Z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