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C232F7" w14:textId="0554C29C" w:rsidR="007A1AEA" w:rsidRPr="00BF6B59" w:rsidRDefault="007A1AEA" w:rsidP="007A1AEA">
      <w:pPr>
        <w:rPr>
          <w:rFonts w:ascii="Arial" w:hAnsi="Arial" w:cs="Arial"/>
          <w:sz w:val="22"/>
          <w:szCs w:val="22"/>
        </w:rPr>
      </w:pPr>
      <w:r w:rsidRPr="00EC743C">
        <w:rPr>
          <w:rFonts w:ascii="Arial" w:hAnsi="Arial" w:cs="Arial"/>
          <w:b/>
          <w:bCs/>
          <w:color w:val="000000"/>
          <w:sz w:val="22"/>
          <w:szCs w:val="22"/>
        </w:rPr>
        <w:t xml:space="preserve">Genome-wide survival study identifies </w:t>
      </w:r>
      <w:r w:rsidR="00822FFE">
        <w:rPr>
          <w:rFonts w:ascii="Arial" w:hAnsi="Arial" w:cs="Arial"/>
          <w:b/>
          <w:bCs/>
          <w:color w:val="000000"/>
          <w:sz w:val="22"/>
          <w:szCs w:val="22"/>
        </w:rPr>
        <w:t xml:space="preserve">a </w:t>
      </w:r>
      <w:r w:rsidRPr="00EC743C">
        <w:rPr>
          <w:rFonts w:ascii="Arial" w:hAnsi="Arial" w:cs="Arial"/>
          <w:b/>
          <w:bCs/>
          <w:color w:val="000000"/>
          <w:sz w:val="22"/>
          <w:szCs w:val="22"/>
        </w:rPr>
        <w:t xml:space="preserve">novel </w:t>
      </w:r>
      <w:r>
        <w:rPr>
          <w:rFonts w:ascii="Arial" w:hAnsi="Arial" w:cs="Arial"/>
          <w:b/>
          <w:bCs/>
          <w:color w:val="000000"/>
          <w:sz w:val="22"/>
          <w:szCs w:val="22"/>
        </w:rPr>
        <w:t xml:space="preserve">synaptic </w:t>
      </w:r>
      <w:r w:rsidRPr="00EC743C">
        <w:rPr>
          <w:rFonts w:ascii="Arial" w:hAnsi="Arial" w:cs="Arial"/>
          <w:b/>
          <w:bCs/>
          <w:color w:val="000000"/>
          <w:sz w:val="22"/>
          <w:szCs w:val="22"/>
        </w:rPr>
        <w:t xml:space="preserve">locus </w:t>
      </w:r>
      <w:r>
        <w:rPr>
          <w:rFonts w:ascii="Arial" w:hAnsi="Arial" w:cs="Arial"/>
          <w:b/>
          <w:bCs/>
          <w:color w:val="000000"/>
          <w:sz w:val="22"/>
          <w:szCs w:val="22"/>
        </w:rPr>
        <w:t>and polygenic score for</w:t>
      </w:r>
      <w:r w:rsidRPr="00EC743C">
        <w:rPr>
          <w:rFonts w:ascii="Arial" w:hAnsi="Arial" w:cs="Arial"/>
          <w:b/>
          <w:bCs/>
          <w:color w:val="000000"/>
          <w:sz w:val="22"/>
          <w:szCs w:val="22"/>
        </w:rPr>
        <w:t xml:space="preserve"> </w:t>
      </w:r>
      <w:r w:rsidR="00A56F05">
        <w:rPr>
          <w:rFonts w:ascii="Arial" w:hAnsi="Arial" w:cs="Arial"/>
          <w:b/>
          <w:bCs/>
          <w:color w:val="000000"/>
          <w:sz w:val="22"/>
          <w:szCs w:val="22"/>
        </w:rPr>
        <w:t xml:space="preserve">cognitive progression in </w:t>
      </w:r>
      <w:r w:rsidRPr="00EC743C">
        <w:rPr>
          <w:rFonts w:ascii="Arial" w:hAnsi="Arial" w:cs="Arial"/>
          <w:b/>
          <w:bCs/>
          <w:color w:val="000000"/>
          <w:sz w:val="22"/>
          <w:szCs w:val="22"/>
        </w:rPr>
        <w:t>Parkinson's</w:t>
      </w:r>
      <w:r w:rsidRPr="00403DA6">
        <w:rPr>
          <w:rFonts w:ascii="Arial" w:hAnsi="Arial" w:cs="Arial"/>
          <w:b/>
          <w:bCs/>
          <w:color w:val="000000"/>
          <w:sz w:val="22"/>
          <w:szCs w:val="22"/>
        </w:rPr>
        <w:t xml:space="preserve"> disease</w:t>
      </w:r>
    </w:p>
    <w:p w14:paraId="3F9D06D9" w14:textId="77777777" w:rsidR="00CA45D9" w:rsidRPr="007A1AEA" w:rsidRDefault="00CA45D9" w:rsidP="00CA45D9">
      <w:pPr>
        <w:jc w:val="both"/>
        <w:rPr>
          <w:color w:val="000000"/>
          <w:sz w:val="22"/>
          <w:szCs w:val="22"/>
        </w:rPr>
      </w:pPr>
    </w:p>
    <w:p w14:paraId="061C8735" w14:textId="0535AB81" w:rsidR="00CA45D9" w:rsidRPr="00417D01" w:rsidRDefault="00CA45D9" w:rsidP="00CA45D9">
      <w:pPr>
        <w:jc w:val="both"/>
        <w:rPr>
          <w:color w:val="000000"/>
          <w:sz w:val="22"/>
          <w:szCs w:val="22"/>
        </w:rPr>
      </w:pPr>
      <w:proofErr w:type="spellStart"/>
      <w:r w:rsidRPr="00417D01">
        <w:rPr>
          <w:color w:val="000000"/>
          <w:sz w:val="22"/>
          <w:szCs w:val="22"/>
        </w:rPr>
        <w:t>Ganqiang</w:t>
      </w:r>
      <w:proofErr w:type="spellEnd"/>
      <w:r w:rsidRPr="00417D01">
        <w:rPr>
          <w:color w:val="000000"/>
          <w:sz w:val="22"/>
          <w:szCs w:val="22"/>
        </w:rPr>
        <w:t xml:space="preserve"> Liu</w:t>
      </w:r>
      <w:r w:rsidRPr="00417D01">
        <w:rPr>
          <w:color w:val="000000"/>
          <w:sz w:val="22"/>
          <w:szCs w:val="22"/>
          <w:vertAlign w:val="superscript"/>
        </w:rPr>
        <w:t>1,2,3</w:t>
      </w:r>
      <w:r w:rsidRPr="00417D01">
        <w:rPr>
          <w:color w:val="000000"/>
          <w:sz w:val="22"/>
          <w:szCs w:val="22"/>
        </w:rPr>
        <w:t xml:space="preserve">, </w:t>
      </w:r>
      <w:proofErr w:type="spellStart"/>
      <w:r w:rsidRPr="00417D01">
        <w:rPr>
          <w:color w:val="000000"/>
          <w:sz w:val="22"/>
          <w:szCs w:val="22"/>
        </w:rPr>
        <w:t>Jiajie</w:t>
      </w:r>
      <w:proofErr w:type="spellEnd"/>
      <w:r w:rsidRPr="00417D01">
        <w:rPr>
          <w:color w:val="000000"/>
          <w:sz w:val="22"/>
          <w:szCs w:val="22"/>
        </w:rPr>
        <w:t xml:space="preserve"> Peng</w:t>
      </w:r>
      <w:r w:rsidRPr="00417D01">
        <w:rPr>
          <w:color w:val="000000"/>
          <w:sz w:val="22"/>
          <w:szCs w:val="22"/>
          <w:vertAlign w:val="superscript"/>
        </w:rPr>
        <w:t>1,2,4</w:t>
      </w:r>
      <w:r w:rsidRPr="00417D01">
        <w:rPr>
          <w:color w:val="000000"/>
          <w:sz w:val="22"/>
          <w:szCs w:val="22"/>
        </w:rPr>
        <w:t xml:space="preserve">, </w:t>
      </w:r>
      <w:proofErr w:type="spellStart"/>
      <w:r w:rsidRPr="00417D01">
        <w:rPr>
          <w:color w:val="000000"/>
          <w:sz w:val="22"/>
          <w:szCs w:val="22"/>
        </w:rPr>
        <w:t>Zhixiang</w:t>
      </w:r>
      <w:proofErr w:type="spellEnd"/>
      <w:r w:rsidRPr="00417D01">
        <w:rPr>
          <w:color w:val="000000"/>
          <w:sz w:val="22"/>
          <w:szCs w:val="22"/>
        </w:rPr>
        <w:t xml:space="preserve"> Liao</w:t>
      </w:r>
      <w:r w:rsidRPr="00417D01">
        <w:rPr>
          <w:color w:val="000000"/>
          <w:sz w:val="22"/>
          <w:szCs w:val="22"/>
          <w:vertAlign w:val="superscript"/>
        </w:rPr>
        <w:t>1,2</w:t>
      </w:r>
      <w:r w:rsidRPr="00417D01">
        <w:rPr>
          <w:color w:val="000000"/>
          <w:sz w:val="22"/>
          <w:szCs w:val="22"/>
        </w:rPr>
        <w:t>, Joseph J. Locascio</w:t>
      </w:r>
      <w:r w:rsidRPr="00417D01">
        <w:rPr>
          <w:color w:val="000000"/>
          <w:sz w:val="22"/>
          <w:szCs w:val="22"/>
          <w:vertAlign w:val="superscript"/>
        </w:rPr>
        <w:t>1,2,5</w:t>
      </w:r>
      <w:r w:rsidRPr="00417D01">
        <w:rPr>
          <w:color w:val="000000"/>
          <w:sz w:val="22"/>
          <w:szCs w:val="22"/>
        </w:rPr>
        <w:t>, Jean-Christophe Corvol</w:t>
      </w:r>
      <w:r w:rsidRPr="00417D01">
        <w:rPr>
          <w:color w:val="000000"/>
          <w:sz w:val="22"/>
          <w:szCs w:val="22"/>
          <w:vertAlign w:val="superscript"/>
        </w:rPr>
        <w:t>6</w:t>
      </w:r>
      <w:r w:rsidRPr="00417D01">
        <w:rPr>
          <w:color w:val="000000"/>
          <w:sz w:val="22"/>
          <w:szCs w:val="22"/>
        </w:rPr>
        <w:t>, Frank Zhu</w:t>
      </w:r>
      <w:r w:rsidRPr="00417D01">
        <w:rPr>
          <w:color w:val="000000"/>
          <w:sz w:val="22"/>
          <w:szCs w:val="22"/>
          <w:vertAlign w:val="superscript"/>
        </w:rPr>
        <w:t>1,2</w:t>
      </w:r>
      <w:r w:rsidRPr="00417D01">
        <w:rPr>
          <w:color w:val="000000"/>
          <w:sz w:val="22"/>
          <w:szCs w:val="22"/>
        </w:rPr>
        <w:t xml:space="preserve">, </w:t>
      </w:r>
      <w:proofErr w:type="spellStart"/>
      <w:r w:rsidRPr="00417D01">
        <w:rPr>
          <w:color w:val="000000"/>
          <w:sz w:val="22"/>
          <w:szCs w:val="22"/>
        </w:rPr>
        <w:t>Xianjun</w:t>
      </w:r>
      <w:proofErr w:type="spellEnd"/>
      <w:r w:rsidRPr="00417D01">
        <w:rPr>
          <w:color w:val="000000"/>
          <w:sz w:val="22"/>
          <w:szCs w:val="22"/>
        </w:rPr>
        <w:t xml:space="preserve"> Dong</w:t>
      </w:r>
      <w:r w:rsidRPr="00417D01">
        <w:rPr>
          <w:color w:val="000000"/>
          <w:sz w:val="22"/>
          <w:szCs w:val="22"/>
          <w:vertAlign w:val="superscript"/>
        </w:rPr>
        <w:t>1,2</w:t>
      </w:r>
      <w:r w:rsidRPr="00417D01">
        <w:rPr>
          <w:color w:val="000000"/>
          <w:sz w:val="22"/>
          <w:szCs w:val="22"/>
        </w:rPr>
        <w:t>, Jodi Maple-Grødem</w:t>
      </w:r>
      <w:r w:rsidRPr="00417D01">
        <w:rPr>
          <w:color w:val="000000"/>
          <w:sz w:val="22"/>
          <w:szCs w:val="22"/>
          <w:vertAlign w:val="superscript"/>
        </w:rPr>
        <w:t>7,8</w:t>
      </w:r>
      <w:r w:rsidRPr="00417D01">
        <w:rPr>
          <w:color w:val="000000"/>
          <w:sz w:val="22"/>
          <w:szCs w:val="22"/>
        </w:rPr>
        <w:t>, Meghan C. Campbell</w:t>
      </w:r>
      <w:r w:rsidRPr="00417D01">
        <w:rPr>
          <w:color w:val="000000"/>
          <w:sz w:val="22"/>
          <w:szCs w:val="22"/>
          <w:vertAlign w:val="superscript"/>
        </w:rPr>
        <w:t>9</w:t>
      </w:r>
      <w:r w:rsidRPr="00417D01">
        <w:rPr>
          <w:color w:val="000000"/>
          <w:sz w:val="22"/>
          <w:szCs w:val="22"/>
        </w:rPr>
        <w:t>, Alexis Elbaz</w:t>
      </w:r>
      <w:r w:rsidRPr="00417D01">
        <w:rPr>
          <w:color w:val="000000"/>
          <w:sz w:val="22"/>
          <w:szCs w:val="22"/>
          <w:vertAlign w:val="superscript"/>
        </w:rPr>
        <w:t>10</w:t>
      </w:r>
      <w:r w:rsidRPr="00417D01">
        <w:rPr>
          <w:color w:val="000000"/>
          <w:sz w:val="22"/>
          <w:szCs w:val="22"/>
        </w:rPr>
        <w:t>, Suzanne Lesage</w:t>
      </w:r>
      <w:r w:rsidRPr="00417D01">
        <w:rPr>
          <w:color w:val="000000"/>
          <w:sz w:val="22"/>
          <w:szCs w:val="22"/>
          <w:vertAlign w:val="superscript"/>
        </w:rPr>
        <w:t>6</w:t>
      </w:r>
      <w:r w:rsidRPr="00417D01">
        <w:rPr>
          <w:color w:val="000000"/>
          <w:sz w:val="22"/>
          <w:szCs w:val="22"/>
        </w:rPr>
        <w:t>, Alexis Brice</w:t>
      </w:r>
      <w:r w:rsidRPr="00417D01">
        <w:rPr>
          <w:color w:val="000000"/>
          <w:sz w:val="22"/>
          <w:szCs w:val="22"/>
          <w:vertAlign w:val="superscript"/>
        </w:rPr>
        <w:t>6</w:t>
      </w:r>
      <w:r w:rsidRPr="00417D01">
        <w:rPr>
          <w:color w:val="000000"/>
          <w:sz w:val="22"/>
          <w:szCs w:val="22"/>
        </w:rPr>
        <w:t xml:space="preserve">, </w:t>
      </w:r>
      <w:proofErr w:type="spellStart"/>
      <w:r w:rsidRPr="00417D01">
        <w:rPr>
          <w:color w:val="000000"/>
          <w:sz w:val="22"/>
          <w:szCs w:val="22"/>
        </w:rPr>
        <w:t>Graziella</w:t>
      </w:r>
      <w:proofErr w:type="spellEnd"/>
      <w:r w:rsidRPr="00417D01">
        <w:rPr>
          <w:color w:val="000000"/>
          <w:sz w:val="22"/>
          <w:szCs w:val="22"/>
        </w:rPr>
        <w:t xml:space="preserve"> Mangone</w:t>
      </w:r>
      <w:r w:rsidRPr="00417D01">
        <w:rPr>
          <w:color w:val="000000"/>
          <w:sz w:val="22"/>
          <w:szCs w:val="22"/>
          <w:vertAlign w:val="superscript"/>
        </w:rPr>
        <w:t>6</w:t>
      </w:r>
      <w:r w:rsidRPr="00417D01">
        <w:rPr>
          <w:color w:val="000000"/>
          <w:sz w:val="22"/>
          <w:szCs w:val="22"/>
        </w:rPr>
        <w:t>, John H. Growdon</w:t>
      </w:r>
      <w:r w:rsidRPr="00417D01">
        <w:rPr>
          <w:color w:val="000000"/>
          <w:sz w:val="22"/>
          <w:szCs w:val="22"/>
          <w:vertAlign w:val="superscript"/>
        </w:rPr>
        <w:t>5</w:t>
      </w:r>
      <w:r w:rsidRPr="00417D01">
        <w:rPr>
          <w:color w:val="000000"/>
          <w:sz w:val="22"/>
          <w:szCs w:val="22"/>
        </w:rPr>
        <w:t>, Albert Y. Hung</w:t>
      </w:r>
      <w:r w:rsidRPr="00417D01">
        <w:rPr>
          <w:color w:val="000000"/>
          <w:sz w:val="22"/>
          <w:szCs w:val="22"/>
          <w:vertAlign w:val="superscript"/>
        </w:rPr>
        <w:t>5</w:t>
      </w:r>
      <w:r w:rsidRPr="00417D01">
        <w:rPr>
          <w:color w:val="000000"/>
          <w:sz w:val="22"/>
          <w:szCs w:val="22"/>
        </w:rPr>
        <w:t>, Michael A. Schwarzschild</w:t>
      </w:r>
      <w:r w:rsidRPr="00417D01">
        <w:rPr>
          <w:color w:val="000000"/>
          <w:sz w:val="22"/>
          <w:szCs w:val="22"/>
          <w:vertAlign w:val="superscript"/>
        </w:rPr>
        <w:t>5</w:t>
      </w:r>
      <w:r w:rsidRPr="00417D01">
        <w:rPr>
          <w:color w:val="000000"/>
          <w:sz w:val="22"/>
          <w:szCs w:val="22"/>
        </w:rPr>
        <w:t>, Michael T. Hayes</w:t>
      </w:r>
      <w:r w:rsidRPr="00417D01">
        <w:rPr>
          <w:color w:val="000000"/>
          <w:sz w:val="22"/>
          <w:szCs w:val="22"/>
          <w:vertAlign w:val="superscript"/>
        </w:rPr>
        <w:t>1,11</w:t>
      </w:r>
      <w:r w:rsidRPr="00417D01">
        <w:rPr>
          <w:color w:val="000000"/>
          <w:sz w:val="22"/>
          <w:szCs w:val="22"/>
        </w:rPr>
        <w:t>, Anne-Marie Wills</w:t>
      </w:r>
      <w:r w:rsidRPr="00417D01">
        <w:rPr>
          <w:color w:val="000000"/>
          <w:sz w:val="22"/>
          <w:szCs w:val="22"/>
          <w:vertAlign w:val="superscript"/>
        </w:rPr>
        <w:t>5</w:t>
      </w:r>
      <w:r w:rsidRPr="00417D01">
        <w:rPr>
          <w:color w:val="000000"/>
          <w:sz w:val="22"/>
          <w:szCs w:val="22"/>
        </w:rPr>
        <w:t>, Todd M. Herrington</w:t>
      </w:r>
      <w:r w:rsidRPr="00417D01">
        <w:rPr>
          <w:color w:val="000000"/>
          <w:sz w:val="22"/>
          <w:szCs w:val="22"/>
          <w:vertAlign w:val="superscript"/>
        </w:rPr>
        <w:t>5</w:t>
      </w:r>
      <w:r w:rsidRPr="00417D01">
        <w:rPr>
          <w:color w:val="000000"/>
          <w:sz w:val="22"/>
          <w:szCs w:val="22"/>
        </w:rPr>
        <w:t>, Bernard Ravina</w:t>
      </w:r>
      <w:r w:rsidRPr="00417D01">
        <w:rPr>
          <w:color w:val="000000"/>
          <w:sz w:val="22"/>
          <w:szCs w:val="22"/>
          <w:vertAlign w:val="superscript"/>
        </w:rPr>
        <w:t>12</w:t>
      </w:r>
      <w:r w:rsidRPr="00417D01">
        <w:rPr>
          <w:color w:val="000000"/>
          <w:sz w:val="22"/>
          <w:szCs w:val="22"/>
        </w:rPr>
        <w:t>, Ira Shoulson</w:t>
      </w:r>
      <w:r w:rsidRPr="00417D01">
        <w:rPr>
          <w:color w:val="000000"/>
          <w:sz w:val="22"/>
          <w:szCs w:val="22"/>
          <w:vertAlign w:val="superscript"/>
        </w:rPr>
        <w:t>13</w:t>
      </w:r>
      <w:r w:rsidRPr="00417D01">
        <w:rPr>
          <w:color w:val="000000"/>
          <w:sz w:val="22"/>
          <w:szCs w:val="22"/>
        </w:rPr>
        <w:t xml:space="preserve">, </w:t>
      </w:r>
      <w:proofErr w:type="spellStart"/>
      <w:r w:rsidRPr="00417D01">
        <w:rPr>
          <w:color w:val="000000"/>
          <w:sz w:val="22"/>
          <w:szCs w:val="22"/>
        </w:rPr>
        <w:t>Pille</w:t>
      </w:r>
      <w:proofErr w:type="spellEnd"/>
      <w:r w:rsidRPr="00417D01">
        <w:rPr>
          <w:color w:val="000000"/>
          <w:sz w:val="22"/>
          <w:szCs w:val="22"/>
        </w:rPr>
        <w:t xml:space="preserve"> Taba</w:t>
      </w:r>
      <w:r w:rsidRPr="00417D01">
        <w:rPr>
          <w:color w:val="000000"/>
          <w:sz w:val="22"/>
          <w:szCs w:val="22"/>
          <w:vertAlign w:val="superscript"/>
        </w:rPr>
        <w:t>14</w:t>
      </w:r>
      <w:r w:rsidRPr="00417D01">
        <w:rPr>
          <w:color w:val="000000"/>
          <w:sz w:val="22"/>
          <w:szCs w:val="22"/>
        </w:rPr>
        <w:t xml:space="preserve">, </w:t>
      </w:r>
      <w:proofErr w:type="spellStart"/>
      <w:r w:rsidRPr="00417D01">
        <w:rPr>
          <w:color w:val="000000"/>
          <w:sz w:val="22"/>
          <w:szCs w:val="22"/>
        </w:rPr>
        <w:t>Sulev</w:t>
      </w:r>
      <w:proofErr w:type="spellEnd"/>
      <w:r w:rsidRPr="00417D01">
        <w:rPr>
          <w:color w:val="000000"/>
          <w:sz w:val="22"/>
          <w:szCs w:val="22"/>
        </w:rPr>
        <w:t xml:space="preserve"> Kõks</w:t>
      </w:r>
      <w:r w:rsidRPr="00417D01">
        <w:rPr>
          <w:color w:val="000000"/>
          <w:sz w:val="22"/>
          <w:szCs w:val="22"/>
          <w:vertAlign w:val="superscript"/>
        </w:rPr>
        <w:t>15,16</w:t>
      </w:r>
      <w:r w:rsidRPr="00417D01">
        <w:rPr>
          <w:color w:val="000000"/>
          <w:sz w:val="22"/>
          <w:szCs w:val="22"/>
        </w:rPr>
        <w:t>, Thomas G. Beach</w:t>
      </w:r>
      <w:r w:rsidRPr="00417D01">
        <w:rPr>
          <w:color w:val="000000"/>
          <w:sz w:val="22"/>
          <w:szCs w:val="22"/>
          <w:vertAlign w:val="superscript"/>
        </w:rPr>
        <w:t>17</w:t>
      </w:r>
      <w:r w:rsidRPr="00417D01">
        <w:rPr>
          <w:color w:val="000000"/>
          <w:sz w:val="22"/>
          <w:szCs w:val="22"/>
        </w:rPr>
        <w:t>, Florence Cormier-Dequaire</w:t>
      </w:r>
      <w:r w:rsidRPr="00417D01">
        <w:rPr>
          <w:color w:val="000000"/>
          <w:sz w:val="22"/>
          <w:szCs w:val="22"/>
          <w:vertAlign w:val="superscript"/>
        </w:rPr>
        <w:t>6</w:t>
      </w:r>
      <w:r w:rsidRPr="00417D01">
        <w:rPr>
          <w:color w:val="000000"/>
          <w:sz w:val="22"/>
          <w:szCs w:val="22"/>
        </w:rPr>
        <w:t>, Guido Alves</w:t>
      </w:r>
      <w:r w:rsidRPr="00417D01">
        <w:rPr>
          <w:color w:val="000000"/>
          <w:sz w:val="22"/>
          <w:szCs w:val="22"/>
          <w:vertAlign w:val="superscript"/>
        </w:rPr>
        <w:t>7,8,18</w:t>
      </w:r>
      <w:r w:rsidRPr="00417D01">
        <w:rPr>
          <w:color w:val="000000"/>
          <w:sz w:val="22"/>
          <w:szCs w:val="22"/>
        </w:rPr>
        <w:t>, Ole-</w:t>
      </w:r>
      <w:proofErr w:type="spellStart"/>
      <w:r w:rsidRPr="00417D01">
        <w:rPr>
          <w:color w:val="000000"/>
          <w:sz w:val="22"/>
          <w:szCs w:val="22"/>
        </w:rPr>
        <w:t>Bjørn</w:t>
      </w:r>
      <w:proofErr w:type="spellEnd"/>
      <w:r w:rsidRPr="00417D01">
        <w:rPr>
          <w:color w:val="000000"/>
          <w:sz w:val="22"/>
          <w:szCs w:val="22"/>
        </w:rPr>
        <w:t xml:space="preserve"> Tysnes</w:t>
      </w:r>
      <w:r w:rsidRPr="00417D01">
        <w:rPr>
          <w:color w:val="000000"/>
          <w:sz w:val="22"/>
          <w:szCs w:val="22"/>
          <w:vertAlign w:val="superscript"/>
        </w:rPr>
        <w:t>19,20</w:t>
      </w:r>
      <w:r w:rsidRPr="00417D01">
        <w:rPr>
          <w:color w:val="000000"/>
          <w:sz w:val="22"/>
          <w:szCs w:val="22"/>
        </w:rPr>
        <w:t>, Joel S. Perlmutter</w:t>
      </w:r>
      <w:r w:rsidRPr="00417D01">
        <w:rPr>
          <w:color w:val="000000"/>
          <w:sz w:val="22"/>
          <w:szCs w:val="22"/>
          <w:vertAlign w:val="superscript"/>
        </w:rPr>
        <w:t>9,21,22</w:t>
      </w:r>
      <w:r w:rsidRPr="00417D01">
        <w:rPr>
          <w:color w:val="000000"/>
          <w:sz w:val="22"/>
          <w:szCs w:val="22"/>
        </w:rPr>
        <w:t>, Peter Heutink</w:t>
      </w:r>
      <w:r w:rsidRPr="00417D01">
        <w:rPr>
          <w:color w:val="000000"/>
          <w:sz w:val="22"/>
          <w:szCs w:val="22"/>
          <w:vertAlign w:val="superscript"/>
        </w:rPr>
        <w:t>2</w:t>
      </w:r>
      <w:r w:rsidR="00822FFE">
        <w:rPr>
          <w:color w:val="000000"/>
          <w:sz w:val="22"/>
          <w:szCs w:val="22"/>
          <w:vertAlign w:val="superscript"/>
        </w:rPr>
        <w:t>3</w:t>
      </w:r>
      <w:r w:rsidRPr="00417D01">
        <w:rPr>
          <w:color w:val="000000"/>
          <w:sz w:val="22"/>
          <w:szCs w:val="22"/>
        </w:rPr>
        <w:t>, Sami S. Amr</w:t>
      </w:r>
      <w:r w:rsidRPr="00417D01">
        <w:rPr>
          <w:color w:val="000000"/>
          <w:sz w:val="22"/>
          <w:szCs w:val="22"/>
          <w:vertAlign w:val="superscript"/>
        </w:rPr>
        <w:t>2</w:t>
      </w:r>
      <w:r w:rsidR="00822FFE">
        <w:rPr>
          <w:color w:val="000000"/>
          <w:sz w:val="22"/>
          <w:szCs w:val="22"/>
          <w:vertAlign w:val="superscript"/>
        </w:rPr>
        <w:t>4</w:t>
      </w:r>
      <w:r w:rsidRPr="00417D01">
        <w:rPr>
          <w:color w:val="000000"/>
          <w:sz w:val="22"/>
          <w:szCs w:val="22"/>
        </w:rPr>
        <w:t>, Jacobus J. van Hilten</w:t>
      </w:r>
      <w:r w:rsidRPr="00417D01">
        <w:rPr>
          <w:color w:val="000000"/>
          <w:sz w:val="22"/>
          <w:szCs w:val="22"/>
          <w:vertAlign w:val="superscript"/>
        </w:rPr>
        <w:t>2</w:t>
      </w:r>
      <w:r w:rsidR="00822FFE">
        <w:rPr>
          <w:color w:val="000000"/>
          <w:sz w:val="22"/>
          <w:szCs w:val="22"/>
          <w:vertAlign w:val="superscript"/>
        </w:rPr>
        <w:t>5</w:t>
      </w:r>
      <w:r w:rsidRPr="00417D01">
        <w:rPr>
          <w:color w:val="000000"/>
          <w:sz w:val="22"/>
          <w:szCs w:val="22"/>
        </w:rPr>
        <w:t xml:space="preserve">, </w:t>
      </w:r>
      <w:proofErr w:type="spellStart"/>
      <w:r w:rsidRPr="00417D01">
        <w:rPr>
          <w:color w:val="000000"/>
          <w:sz w:val="22"/>
          <w:szCs w:val="22"/>
        </w:rPr>
        <w:t>Meike</w:t>
      </w:r>
      <w:proofErr w:type="spellEnd"/>
      <w:r w:rsidRPr="00417D01">
        <w:rPr>
          <w:color w:val="000000"/>
          <w:sz w:val="22"/>
          <w:szCs w:val="22"/>
        </w:rPr>
        <w:t xml:space="preserve"> Kasten</w:t>
      </w:r>
      <w:r w:rsidRPr="00417D01">
        <w:rPr>
          <w:color w:val="000000"/>
          <w:sz w:val="22"/>
          <w:szCs w:val="22"/>
          <w:vertAlign w:val="superscript"/>
        </w:rPr>
        <w:t>2</w:t>
      </w:r>
      <w:r w:rsidR="00822FFE">
        <w:rPr>
          <w:color w:val="000000"/>
          <w:sz w:val="22"/>
          <w:szCs w:val="22"/>
          <w:vertAlign w:val="superscript"/>
        </w:rPr>
        <w:t>6</w:t>
      </w:r>
      <w:r w:rsidR="00445208">
        <w:rPr>
          <w:color w:val="000000"/>
          <w:sz w:val="22"/>
          <w:szCs w:val="22"/>
          <w:vertAlign w:val="superscript"/>
        </w:rPr>
        <w:t>, 27</w:t>
      </w:r>
      <w:r w:rsidRPr="00417D01">
        <w:rPr>
          <w:color w:val="000000"/>
          <w:sz w:val="22"/>
          <w:szCs w:val="22"/>
        </w:rPr>
        <w:t>, Brit Mollenhauer</w:t>
      </w:r>
      <w:r w:rsidRPr="00417D01">
        <w:rPr>
          <w:color w:val="000000"/>
          <w:sz w:val="22"/>
          <w:szCs w:val="22"/>
          <w:vertAlign w:val="superscript"/>
        </w:rPr>
        <w:t>2</w:t>
      </w:r>
      <w:r w:rsidR="00445208">
        <w:rPr>
          <w:color w:val="000000"/>
          <w:sz w:val="22"/>
          <w:szCs w:val="22"/>
          <w:vertAlign w:val="superscript"/>
        </w:rPr>
        <w:t>8, 29</w:t>
      </w:r>
      <w:r w:rsidRPr="00417D01">
        <w:rPr>
          <w:color w:val="000000"/>
          <w:sz w:val="22"/>
          <w:szCs w:val="22"/>
        </w:rPr>
        <w:t>, Claudia Trenkwalder</w:t>
      </w:r>
      <w:r w:rsidRPr="00417D01">
        <w:rPr>
          <w:color w:val="000000"/>
          <w:sz w:val="22"/>
          <w:szCs w:val="22"/>
          <w:vertAlign w:val="superscript"/>
        </w:rPr>
        <w:t>2</w:t>
      </w:r>
      <w:r w:rsidR="00445208">
        <w:rPr>
          <w:color w:val="000000"/>
          <w:sz w:val="22"/>
          <w:szCs w:val="22"/>
          <w:vertAlign w:val="superscript"/>
        </w:rPr>
        <w:t>9,30</w:t>
      </w:r>
      <w:r w:rsidRPr="00417D01">
        <w:rPr>
          <w:color w:val="000000"/>
          <w:sz w:val="22"/>
          <w:szCs w:val="22"/>
        </w:rPr>
        <w:t>, Christine Klein</w:t>
      </w:r>
      <w:r w:rsidR="00445208">
        <w:rPr>
          <w:color w:val="000000"/>
          <w:sz w:val="22"/>
          <w:szCs w:val="22"/>
          <w:vertAlign w:val="superscript"/>
        </w:rPr>
        <w:t>31</w:t>
      </w:r>
      <w:r w:rsidRPr="00417D01">
        <w:rPr>
          <w:color w:val="000000"/>
          <w:sz w:val="22"/>
          <w:szCs w:val="22"/>
        </w:rPr>
        <w:t>, Roger A. Barker</w:t>
      </w:r>
      <w:r w:rsidRPr="00417D01">
        <w:rPr>
          <w:color w:val="000000"/>
          <w:sz w:val="22"/>
          <w:szCs w:val="22"/>
          <w:vertAlign w:val="superscript"/>
        </w:rPr>
        <w:t>3</w:t>
      </w:r>
      <w:r w:rsidR="00445208">
        <w:rPr>
          <w:color w:val="000000"/>
          <w:sz w:val="22"/>
          <w:szCs w:val="22"/>
          <w:vertAlign w:val="superscript"/>
        </w:rPr>
        <w:t>2</w:t>
      </w:r>
      <w:r w:rsidRPr="00417D01">
        <w:rPr>
          <w:color w:val="000000"/>
          <w:sz w:val="22"/>
          <w:szCs w:val="22"/>
          <w:vertAlign w:val="superscript"/>
        </w:rPr>
        <w:t>,3</w:t>
      </w:r>
      <w:r w:rsidR="00445208">
        <w:rPr>
          <w:color w:val="000000"/>
          <w:sz w:val="22"/>
          <w:szCs w:val="22"/>
          <w:vertAlign w:val="superscript"/>
        </w:rPr>
        <w:t>3</w:t>
      </w:r>
      <w:r w:rsidRPr="00417D01">
        <w:rPr>
          <w:color w:val="000000"/>
          <w:sz w:val="22"/>
          <w:szCs w:val="22"/>
        </w:rPr>
        <w:t>, Caroline H. Williams-Gray</w:t>
      </w:r>
      <w:r w:rsidRPr="00417D01">
        <w:rPr>
          <w:color w:val="000000"/>
          <w:sz w:val="22"/>
          <w:szCs w:val="22"/>
          <w:vertAlign w:val="superscript"/>
        </w:rPr>
        <w:t>3</w:t>
      </w:r>
      <w:r w:rsidR="00445208">
        <w:rPr>
          <w:color w:val="000000"/>
          <w:sz w:val="22"/>
          <w:szCs w:val="22"/>
          <w:vertAlign w:val="superscript"/>
        </w:rPr>
        <w:t>2</w:t>
      </w:r>
      <w:r w:rsidRPr="00417D01">
        <w:rPr>
          <w:color w:val="000000"/>
          <w:sz w:val="22"/>
          <w:szCs w:val="22"/>
        </w:rPr>
        <w:t>, Johan Marinus</w:t>
      </w:r>
      <w:r w:rsidRPr="00417D01">
        <w:rPr>
          <w:color w:val="000000"/>
          <w:sz w:val="22"/>
          <w:szCs w:val="22"/>
          <w:vertAlign w:val="superscript"/>
        </w:rPr>
        <w:t>2</w:t>
      </w:r>
      <w:r w:rsidR="00822FFE">
        <w:rPr>
          <w:color w:val="000000"/>
          <w:sz w:val="22"/>
          <w:szCs w:val="22"/>
          <w:vertAlign w:val="superscript"/>
        </w:rPr>
        <w:t>5</w:t>
      </w:r>
      <w:r w:rsidRPr="00417D01">
        <w:rPr>
          <w:color w:val="000000"/>
          <w:sz w:val="22"/>
          <w:szCs w:val="22"/>
        </w:rPr>
        <w:t xml:space="preserve">, International Genetics of Parkinson Disease Progression (IGPP) Consortium, </w:t>
      </w:r>
      <w:r w:rsidR="00822FFE">
        <w:rPr>
          <w:color w:val="000000"/>
          <w:sz w:val="22"/>
          <w:szCs w:val="22"/>
        </w:rPr>
        <w:t xml:space="preserve">and </w:t>
      </w:r>
      <w:r w:rsidRPr="00417D01">
        <w:rPr>
          <w:color w:val="000000"/>
          <w:sz w:val="22"/>
          <w:szCs w:val="22"/>
        </w:rPr>
        <w:t>Clemens R. Scherzer</w:t>
      </w:r>
      <w:r w:rsidRPr="00417D01">
        <w:rPr>
          <w:color w:val="000000"/>
          <w:sz w:val="22"/>
          <w:szCs w:val="22"/>
          <w:vertAlign w:val="superscript"/>
        </w:rPr>
        <w:t xml:space="preserve">1,2,5,11* </w:t>
      </w:r>
    </w:p>
    <w:p w14:paraId="0F7B9D9A" w14:textId="77777777" w:rsidR="00CA45D9" w:rsidRPr="00417D01" w:rsidRDefault="00CA45D9" w:rsidP="00CA45D9">
      <w:pPr>
        <w:jc w:val="both"/>
        <w:rPr>
          <w:color w:val="000000"/>
          <w:sz w:val="22"/>
          <w:szCs w:val="22"/>
          <w:vertAlign w:val="superscript"/>
        </w:rPr>
      </w:pPr>
    </w:p>
    <w:p w14:paraId="3534362B" w14:textId="77777777" w:rsidR="00822FFE" w:rsidRPr="00822FFE" w:rsidRDefault="00822FFE" w:rsidP="00822FFE">
      <w:pPr>
        <w:rPr>
          <w:sz w:val="22"/>
          <w:szCs w:val="22"/>
        </w:rPr>
      </w:pPr>
      <w:r w:rsidRPr="00822FFE">
        <w:rPr>
          <w:sz w:val="22"/>
          <w:szCs w:val="22"/>
          <w:vertAlign w:val="superscript"/>
        </w:rPr>
        <w:t>1</w:t>
      </w:r>
      <w:r w:rsidRPr="00822FFE">
        <w:rPr>
          <w:sz w:val="22"/>
          <w:szCs w:val="22"/>
        </w:rPr>
        <w:t xml:space="preserve">Center for Advanced Parkinson Research, Harvard Medical School, Brigham and Women’s Hospital, Boston, MA, USA. </w:t>
      </w:r>
    </w:p>
    <w:p w14:paraId="2F0ECD4A" w14:textId="77777777" w:rsidR="00822FFE" w:rsidRPr="00822FFE" w:rsidRDefault="00822FFE" w:rsidP="00822FFE">
      <w:pPr>
        <w:rPr>
          <w:sz w:val="22"/>
          <w:szCs w:val="22"/>
        </w:rPr>
      </w:pPr>
      <w:r w:rsidRPr="00822FFE">
        <w:rPr>
          <w:sz w:val="22"/>
          <w:szCs w:val="22"/>
          <w:vertAlign w:val="superscript"/>
        </w:rPr>
        <w:t>2</w:t>
      </w:r>
      <w:r w:rsidRPr="00822FFE">
        <w:rPr>
          <w:sz w:val="22"/>
          <w:szCs w:val="22"/>
        </w:rPr>
        <w:t>Precision Neurology Program of Brigham and Women's Hospital, Harvard Medical School, Boston, MA, USA.</w:t>
      </w:r>
    </w:p>
    <w:p w14:paraId="65E6562A" w14:textId="77777777" w:rsidR="00822FFE" w:rsidRPr="00822FFE" w:rsidRDefault="00822FFE" w:rsidP="00822FFE">
      <w:pPr>
        <w:rPr>
          <w:sz w:val="22"/>
          <w:szCs w:val="22"/>
        </w:rPr>
      </w:pPr>
      <w:r w:rsidRPr="00822FFE">
        <w:rPr>
          <w:sz w:val="22"/>
          <w:szCs w:val="22"/>
          <w:vertAlign w:val="superscript"/>
        </w:rPr>
        <w:t>3</w:t>
      </w:r>
      <w:r w:rsidRPr="00822FFE">
        <w:rPr>
          <w:sz w:val="22"/>
          <w:szCs w:val="22"/>
        </w:rPr>
        <w:t xml:space="preserve">School of Medicine, Sun </w:t>
      </w:r>
      <w:proofErr w:type="spellStart"/>
      <w:r w:rsidRPr="00822FFE">
        <w:rPr>
          <w:sz w:val="22"/>
          <w:szCs w:val="22"/>
        </w:rPr>
        <w:t>Yat-sen</w:t>
      </w:r>
      <w:proofErr w:type="spellEnd"/>
      <w:r w:rsidRPr="00822FFE">
        <w:rPr>
          <w:sz w:val="22"/>
          <w:szCs w:val="22"/>
        </w:rPr>
        <w:t xml:space="preserve"> University, Shenzhen, Guangdong, China.</w:t>
      </w:r>
    </w:p>
    <w:p w14:paraId="508471A2" w14:textId="77777777" w:rsidR="00822FFE" w:rsidRPr="00822FFE" w:rsidRDefault="00822FFE" w:rsidP="00822FFE">
      <w:pPr>
        <w:rPr>
          <w:sz w:val="22"/>
          <w:szCs w:val="22"/>
        </w:rPr>
      </w:pPr>
      <w:r w:rsidRPr="00822FFE">
        <w:rPr>
          <w:sz w:val="22"/>
          <w:szCs w:val="22"/>
          <w:vertAlign w:val="superscript"/>
        </w:rPr>
        <w:t>4</w:t>
      </w:r>
      <w:r w:rsidRPr="00822FFE">
        <w:rPr>
          <w:color w:val="000000"/>
          <w:sz w:val="22"/>
          <w:szCs w:val="22"/>
        </w:rPr>
        <w:t xml:space="preserve">School of Computer Science, Northwestern Polytechnical University, Xi’an, Shaanxi, China. </w:t>
      </w:r>
    </w:p>
    <w:p w14:paraId="04082EAB" w14:textId="77777777" w:rsidR="00822FFE" w:rsidRPr="00822FFE" w:rsidRDefault="00822FFE" w:rsidP="00822FFE">
      <w:r w:rsidRPr="00822FFE">
        <w:rPr>
          <w:sz w:val="22"/>
          <w:szCs w:val="22"/>
          <w:vertAlign w:val="superscript"/>
        </w:rPr>
        <w:t>5</w:t>
      </w:r>
      <w:r w:rsidRPr="00822FFE">
        <w:rPr>
          <w:sz w:val="22"/>
          <w:szCs w:val="22"/>
        </w:rPr>
        <w:t xml:space="preserve">Department of Neurology, Massachusetts General Hospital and </w:t>
      </w:r>
      <w:r w:rsidRPr="00822FFE">
        <w:rPr>
          <w:color w:val="000000"/>
          <w:sz w:val="22"/>
          <w:szCs w:val="22"/>
        </w:rPr>
        <w:t>Harvard Medical School,</w:t>
      </w:r>
      <w:r w:rsidRPr="00822FFE">
        <w:rPr>
          <w:sz w:val="22"/>
          <w:szCs w:val="22"/>
        </w:rPr>
        <w:t xml:space="preserve"> Boston, MA, USA.</w:t>
      </w:r>
    </w:p>
    <w:p w14:paraId="64EADADF" w14:textId="68E2178D" w:rsidR="0027308A" w:rsidRPr="00822FFE" w:rsidRDefault="00822FFE" w:rsidP="00822FFE">
      <w:pPr>
        <w:rPr>
          <w:sz w:val="22"/>
          <w:szCs w:val="22"/>
          <w:lang w:val="fr-FR"/>
        </w:rPr>
      </w:pPr>
      <w:r w:rsidRPr="00822FFE">
        <w:rPr>
          <w:sz w:val="22"/>
          <w:szCs w:val="22"/>
          <w:vertAlign w:val="superscript"/>
          <w:lang w:val="fr-FR"/>
        </w:rPr>
        <w:t>6</w:t>
      </w:r>
      <w:r w:rsidR="0008434C" w:rsidRPr="0008434C">
        <w:rPr>
          <w:sz w:val="22"/>
          <w:szCs w:val="22"/>
          <w:lang w:val="fr-FR"/>
        </w:rPr>
        <w:t>Sorbonne Université, Paris Brain Institute – Institut du Cerveau – ICM, Institut National de Santé et en Recherche Médicale, Centre National de Recherche Scientifique, Assistance Publique Hôpitaux de Paris, Département de Neurologie et de Génétique, Centre d’Investigation Clinique Neurosciences, Hôpital Pitié-Salpêtrière, Paris, France</w:t>
      </w:r>
    </w:p>
    <w:p w14:paraId="2F9E7A6D" w14:textId="77777777" w:rsidR="00822FFE" w:rsidRPr="00822FFE" w:rsidRDefault="00822FFE" w:rsidP="00822FFE">
      <w:pPr>
        <w:rPr>
          <w:sz w:val="22"/>
          <w:szCs w:val="22"/>
        </w:rPr>
      </w:pPr>
      <w:r w:rsidRPr="00822FFE">
        <w:rPr>
          <w:color w:val="000000"/>
          <w:sz w:val="22"/>
          <w:szCs w:val="22"/>
          <w:vertAlign w:val="superscript"/>
        </w:rPr>
        <w:t>7</w:t>
      </w:r>
      <w:r w:rsidRPr="00822FFE">
        <w:rPr>
          <w:color w:val="000000"/>
          <w:sz w:val="22"/>
          <w:szCs w:val="22"/>
        </w:rPr>
        <w:t>The Norwegian Centre for Movement Disorders, Stavanger University Hospital, Stavanger, Norway.</w:t>
      </w:r>
    </w:p>
    <w:p w14:paraId="6DCB7AB1" w14:textId="77777777" w:rsidR="00822FFE" w:rsidRPr="00822FFE" w:rsidRDefault="00822FFE" w:rsidP="00822FFE">
      <w:pPr>
        <w:rPr>
          <w:sz w:val="22"/>
          <w:szCs w:val="22"/>
        </w:rPr>
      </w:pPr>
      <w:r w:rsidRPr="00822FFE">
        <w:rPr>
          <w:color w:val="000000"/>
          <w:sz w:val="22"/>
          <w:szCs w:val="22"/>
          <w:vertAlign w:val="superscript"/>
        </w:rPr>
        <w:t>8</w:t>
      </w:r>
      <w:r w:rsidRPr="00822FFE">
        <w:rPr>
          <w:color w:val="000000"/>
          <w:sz w:val="22"/>
          <w:szCs w:val="22"/>
        </w:rPr>
        <w:t>Department of Chemistry, Bioscience and Environmental Engineering, University of Stavanger, Stavanger, Norway.</w:t>
      </w:r>
    </w:p>
    <w:p w14:paraId="322EC300" w14:textId="77777777" w:rsidR="00822FFE" w:rsidRPr="00822FFE" w:rsidRDefault="00822FFE" w:rsidP="00822FFE">
      <w:pPr>
        <w:rPr>
          <w:sz w:val="22"/>
          <w:szCs w:val="22"/>
        </w:rPr>
      </w:pPr>
      <w:r w:rsidRPr="00822FFE">
        <w:rPr>
          <w:sz w:val="22"/>
          <w:szCs w:val="22"/>
          <w:vertAlign w:val="superscript"/>
        </w:rPr>
        <w:t>9</w:t>
      </w:r>
      <w:r w:rsidRPr="00822FFE">
        <w:rPr>
          <w:sz w:val="22"/>
          <w:szCs w:val="22"/>
        </w:rPr>
        <w:t xml:space="preserve">Departments of Neurology and Radiology, Washington University School of Medicine, St. Louis, MO, USA. </w:t>
      </w:r>
    </w:p>
    <w:p w14:paraId="46FBA3A7" w14:textId="77777777" w:rsidR="00822FFE" w:rsidRPr="00822FFE" w:rsidRDefault="00822FFE" w:rsidP="00822FFE">
      <w:pPr>
        <w:rPr>
          <w:sz w:val="22"/>
          <w:szCs w:val="22"/>
        </w:rPr>
      </w:pPr>
      <w:r w:rsidRPr="00822FFE">
        <w:rPr>
          <w:sz w:val="22"/>
          <w:szCs w:val="22"/>
          <w:vertAlign w:val="superscript"/>
        </w:rPr>
        <w:t>10</w:t>
      </w:r>
      <w:r w:rsidRPr="00822FFE">
        <w:rPr>
          <w:sz w:val="22"/>
          <w:szCs w:val="22"/>
        </w:rPr>
        <w:t xml:space="preserve">Paris-Saclay University, UVSQ, </w:t>
      </w:r>
      <w:proofErr w:type="spellStart"/>
      <w:r w:rsidRPr="00822FFE">
        <w:rPr>
          <w:sz w:val="22"/>
          <w:szCs w:val="22"/>
        </w:rPr>
        <w:t>Inserm</w:t>
      </w:r>
      <w:proofErr w:type="spellEnd"/>
      <w:r w:rsidRPr="00822FFE">
        <w:rPr>
          <w:sz w:val="22"/>
          <w:szCs w:val="22"/>
        </w:rPr>
        <w:t xml:space="preserve">, Gustave </w:t>
      </w:r>
      <w:proofErr w:type="spellStart"/>
      <w:r w:rsidRPr="00822FFE">
        <w:rPr>
          <w:sz w:val="22"/>
          <w:szCs w:val="22"/>
        </w:rPr>
        <w:t>Roussy</w:t>
      </w:r>
      <w:proofErr w:type="spellEnd"/>
      <w:r w:rsidRPr="00822FFE">
        <w:rPr>
          <w:sz w:val="22"/>
          <w:szCs w:val="22"/>
        </w:rPr>
        <w:t>, "Exposome and heredity" team, CESP, Villejuif, France.</w:t>
      </w:r>
    </w:p>
    <w:p w14:paraId="3EC2108A" w14:textId="77777777" w:rsidR="00822FFE" w:rsidRPr="00822FFE" w:rsidRDefault="00822FFE" w:rsidP="00822FFE">
      <w:pPr>
        <w:rPr>
          <w:sz w:val="22"/>
          <w:szCs w:val="22"/>
        </w:rPr>
      </w:pPr>
      <w:r w:rsidRPr="00822FFE">
        <w:rPr>
          <w:sz w:val="22"/>
          <w:szCs w:val="22"/>
          <w:vertAlign w:val="superscript"/>
        </w:rPr>
        <w:t>11</w:t>
      </w:r>
      <w:r w:rsidRPr="00822FFE">
        <w:rPr>
          <w:sz w:val="22"/>
          <w:szCs w:val="22"/>
        </w:rPr>
        <w:t>Department of Neurology, Brigham and Women’s Hospital, Boston, MA, USA.</w:t>
      </w:r>
    </w:p>
    <w:p w14:paraId="360153ED" w14:textId="77777777" w:rsidR="00822FFE" w:rsidRPr="00822FFE" w:rsidRDefault="00822FFE" w:rsidP="00822FFE">
      <w:pPr>
        <w:rPr>
          <w:sz w:val="22"/>
          <w:szCs w:val="22"/>
        </w:rPr>
      </w:pPr>
      <w:r w:rsidRPr="00822FFE">
        <w:rPr>
          <w:sz w:val="22"/>
          <w:szCs w:val="22"/>
          <w:vertAlign w:val="superscript"/>
        </w:rPr>
        <w:t>12</w:t>
      </w:r>
      <w:r w:rsidRPr="00822FFE">
        <w:rPr>
          <w:sz w:val="22"/>
          <w:szCs w:val="22"/>
        </w:rPr>
        <w:t>Praxis Precision Medicines, Cambridge, MA, USA.</w:t>
      </w:r>
    </w:p>
    <w:p w14:paraId="6BFD841C" w14:textId="77777777" w:rsidR="00822FFE" w:rsidRPr="00822FFE" w:rsidRDefault="00822FFE" w:rsidP="00822FFE">
      <w:pPr>
        <w:rPr>
          <w:sz w:val="22"/>
          <w:szCs w:val="22"/>
        </w:rPr>
      </w:pPr>
      <w:r w:rsidRPr="00822FFE">
        <w:rPr>
          <w:sz w:val="22"/>
          <w:szCs w:val="22"/>
          <w:vertAlign w:val="superscript"/>
        </w:rPr>
        <w:t>13</w:t>
      </w:r>
      <w:r w:rsidRPr="00822FFE">
        <w:rPr>
          <w:sz w:val="22"/>
          <w:szCs w:val="22"/>
        </w:rPr>
        <w:t>Department of Neurology, Center for Health + Technology, University of Rochester, Rochester, NY, USA.</w:t>
      </w:r>
    </w:p>
    <w:p w14:paraId="77C21E47" w14:textId="77777777" w:rsidR="00822FFE" w:rsidRPr="00822FFE" w:rsidRDefault="00822FFE" w:rsidP="00822FFE">
      <w:pPr>
        <w:rPr>
          <w:color w:val="000000"/>
          <w:sz w:val="22"/>
          <w:szCs w:val="22"/>
        </w:rPr>
      </w:pPr>
      <w:r w:rsidRPr="00822FFE">
        <w:rPr>
          <w:color w:val="000000"/>
          <w:sz w:val="22"/>
          <w:szCs w:val="22"/>
          <w:vertAlign w:val="superscript"/>
        </w:rPr>
        <w:t>14</w:t>
      </w:r>
      <w:r w:rsidRPr="00822FFE">
        <w:rPr>
          <w:sz w:val="22"/>
          <w:szCs w:val="22"/>
        </w:rPr>
        <w:t>Department of Neurology and Neurosurgery, University of Tartu, Tartu, Estonia.</w:t>
      </w:r>
    </w:p>
    <w:p w14:paraId="6D109096" w14:textId="77777777" w:rsidR="00822FFE" w:rsidRPr="00822FFE" w:rsidRDefault="00822FFE" w:rsidP="00822FFE">
      <w:pPr>
        <w:rPr>
          <w:color w:val="000000"/>
          <w:sz w:val="22"/>
          <w:szCs w:val="22"/>
        </w:rPr>
      </w:pPr>
      <w:r w:rsidRPr="00822FFE">
        <w:rPr>
          <w:sz w:val="22"/>
          <w:szCs w:val="22"/>
          <w:vertAlign w:val="superscript"/>
        </w:rPr>
        <w:t>15</w:t>
      </w:r>
      <w:r w:rsidRPr="00822FFE">
        <w:rPr>
          <w:color w:val="000000"/>
          <w:sz w:val="22"/>
          <w:szCs w:val="22"/>
        </w:rPr>
        <w:t>Centre for Molecular Medicine and Innovative Therapeutics, Murdoch University, Murdoch, Perth, WA, Australia.</w:t>
      </w:r>
    </w:p>
    <w:p w14:paraId="2F87C201" w14:textId="77777777" w:rsidR="00822FFE" w:rsidRPr="00822FFE" w:rsidRDefault="00822FFE" w:rsidP="00822FFE">
      <w:pPr>
        <w:rPr>
          <w:sz w:val="22"/>
          <w:szCs w:val="22"/>
        </w:rPr>
      </w:pPr>
      <w:r w:rsidRPr="00822FFE">
        <w:rPr>
          <w:color w:val="000000"/>
          <w:sz w:val="22"/>
          <w:szCs w:val="22"/>
          <w:vertAlign w:val="superscript"/>
        </w:rPr>
        <w:t>16</w:t>
      </w:r>
      <w:r w:rsidRPr="00822FFE">
        <w:rPr>
          <w:color w:val="000000"/>
          <w:sz w:val="22"/>
          <w:szCs w:val="22"/>
        </w:rPr>
        <w:t xml:space="preserve">Perron Institute for Neurological and Translational Science, </w:t>
      </w:r>
      <w:proofErr w:type="spellStart"/>
      <w:r w:rsidRPr="00822FFE">
        <w:rPr>
          <w:color w:val="000000"/>
          <w:sz w:val="22"/>
          <w:szCs w:val="22"/>
        </w:rPr>
        <w:t>Nedlands</w:t>
      </w:r>
      <w:proofErr w:type="spellEnd"/>
      <w:r w:rsidRPr="00822FFE">
        <w:rPr>
          <w:color w:val="000000"/>
          <w:sz w:val="22"/>
          <w:szCs w:val="22"/>
        </w:rPr>
        <w:t>, Perth, WA, Australia.</w:t>
      </w:r>
    </w:p>
    <w:p w14:paraId="062A6F6B" w14:textId="77777777" w:rsidR="00822FFE" w:rsidRPr="00822FFE" w:rsidRDefault="00822FFE" w:rsidP="00822FFE">
      <w:pPr>
        <w:rPr>
          <w:sz w:val="22"/>
          <w:szCs w:val="22"/>
        </w:rPr>
      </w:pPr>
      <w:r w:rsidRPr="00822FFE">
        <w:rPr>
          <w:sz w:val="22"/>
          <w:szCs w:val="22"/>
          <w:vertAlign w:val="superscript"/>
        </w:rPr>
        <w:t>17</w:t>
      </w:r>
      <w:r w:rsidRPr="00822FFE">
        <w:rPr>
          <w:sz w:val="22"/>
          <w:szCs w:val="22"/>
        </w:rPr>
        <w:t>Banner Sun Health Research Institute, Sun City, AZ, USA.</w:t>
      </w:r>
    </w:p>
    <w:p w14:paraId="25010130" w14:textId="77777777" w:rsidR="00822FFE" w:rsidRPr="00822FFE" w:rsidRDefault="00822FFE" w:rsidP="00822FFE">
      <w:pPr>
        <w:rPr>
          <w:sz w:val="22"/>
          <w:szCs w:val="22"/>
        </w:rPr>
      </w:pPr>
      <w:r w:rsidRPr="00822FFE">
        <w:rPr>
          <w:color w:val="000000"/>
          <w:sz w:val="22"/>
          <w:szCs w:val="22"/>
          <w:vertAlign w:val="superscript"/>
        </w:rPr>
        <w:t>18</w:t>
      </w:r>
      <w:r w:rsidRPr="00822FFE">
        <w:rPr>
          <w:color w:val="000000"/>
          <w:sz w:val="22"/>
          <w:szCs w:val="22"/>
        </w:rPr>
        <w:t>Department of Neurology, Stavanger University Hospital, Stavanger, Norway.</w:t>
      </w:r>
    </w:p>
    <w:p w14:paraId="32975373" w14:textId="77777777" w:rsidR="00822FFE" w:rsidRPr="00822FFE" w:rsidRDefault="00822FFE" w:rsidP="00822FFE">
      <w:pPr>
        <w:rPr>
          <w:sz w:val="22"/>
          <w:szCs w:val="22"/>
        </w:rPr>
      </w:pPr>
      <w:r w:rsidRPr="00822FFE">
        <w:rPr>
          <w:sz w:val="22"/>
          <w:szCs w:val="22"/>
          <w:vertAlign w:val="superscript"/>
        </w:rPr>
        <w:t>19</w:t>
      </w:r>
      <w:r w:rsidRPr="00822FFE">
        <w:rPr>
          <w:sz w:val="22"/>
          <w:szCs w:val="22"/>
        </w:rPr>
        <w:t xml:space="preserve">Department of Neurology, </w:t>
      </w:r>
      <w:proofErr w:type="spellStart"/>
      <w:r w:rsidRPr="00822FFE">
        <w:rPr>
          <w:sz w:val="22"/>
          <w:szCs w:val="22"/>
        </w:rPr>
        <w:t>Haukeland</w:t>
      </w:r>
      <w:proofErr w:type="spellEnd"/>
      <w:r w:rsidRPr="00822FFE">
        <w:rPr>
          <w:sz w:val="22"/>
          <w:szCs w:val="22"/>
        </w:rPr>
        <w:t xml:space="preserve"> University Hospital, Bergen, Norway.</w:t>
      </w:r>
    </w:p>
    <w:p w14:paraId="7269216A" w14:textId="77777777" w:rsidR="00822FFE" w:rsidRPr="00822FFE" w:rsidRDefault="00822FFE" w:rsidP="00822FFE">
      <w:pPr>
        <w:rPr>
          <w:sz w:val="22"/>
          <w:szCs w:val="22"/>
        </w:rPr>
      </w:pPr>
      <w:r w:rsidRPr="00822FFE">
        <w:rPr>
          <w:sz w:val="22"/>
          <w:szCs w:val="22"/>
          <w:vertAlign w:val="superscript"/>
        </w:rPr>
        <w:t>20</w:t>
      </w:r>
      <w:r w:rsidRPr="00822FFE">
        <w:rPr>
          <w:sz w:val="22"/>
          <w:szCs w:val="22"/>
        </w:rPr>
        <w:t>Department of Clinical Medicine, University of Bergen, Bergen, Norway.</w:t>
      </w:r>
    </w:p>
    <w:p w14:paraId="4633DA04" w14:textId="33AB865A" w:rsidR="00822FFE" w:rsidRPr="00822FFE" w:rsidRDefault="00822FFE" w:rsidP="00822FFE">
      <w:pPr>
        <w:rPr>
          <w:sz w:val="22"/>
          <w:szCs w:val="22"/>
        </w:rPr>
      </w:pPr>
      <w:r w:rsidRPr="00822FFE">
        <w:rPr>
          <w:sz w:val="22"/>
          <w:szCs w:val="22"/>
          <w:vertAlign w:val="superscript"/>
        </w:rPr>
        <w:t>21</w:t>
      </w:r>
      <w:r w:rsidRPr="00822FFE">
        <w:rPr>
          <w:sz w:val="22"/>
          <w:szCs w:val="22"/>
        </w:rPr>
        <w:t>Department of Neuroscience, Washington University School of Medicine, St. Louis, MO, USA.</w:t>
      </w:r>
    </w:p>
    <w:p w14:paraId="4E3FA4B1" w14:textId="77777777" w:rsidR="00822FFE" w:rsidRPr="00822FFE" w:rsidRDefault="00822FFE" w:rsidP="00822FFE">
      <w:pPr>
        <w:rPr>
          <w:sz w:val="22"/>
          <w:szCs w:val="22"/>
        </w:rPr>
      </w:pPr>
      <w:r w:rsidRPr="00822FFE">
        <w:rPr>
          <w:sz w:val="22"/>
          <w:szCs w:val="22"/>
          <w:vertAlign w:val="superscript"/>
        </w:rPr>
        <w:t>22</w:t>
      </w:r>
      <w:r w:rsidRPr="00822FFE">
        <w:rPr>
          <w:sz w:val="22"/>
          <w:szCs w:val="22"/>
        </w:rPr>
        <w:t>Program of Physical Therapy and Program of Occupational Therapy, Washington University School of Medicine, St. Louis, MO, USA.</w:t>
      </w:r>
    </w:p>
    <w:p w14:paraId="7A9E00F3" w14:textId="77777777" w:rsidR="00822FFE" w:rsidRPr="00822FFE" w:rsidRDefault="00822FFE" w:rsidP="00822FFE">
      <w:pPr>
        <w:rPr>
          <w:color w:val="000000" w:themeColor="text1"/>
          <w:sz w:val="22"/>
          <w:szCs w:val="22"/>
        </w:rPr>
      </w:pPr>
      <w:r w:rsidRPr="00822FFE">
        <w:rPr>
          <w:sz w:val="22"/>
          <w:szCs w:val="22"/>
          <w:vertAlign w:val="superscript"/>
        </w:rPr>
        <w:t>23</w:t>
      </w:r>
      <w:r w:rsidRPr="00822FFE">
        <w:rPr>
          <w:color w:val="000000" w:themeColor="text1"/>
          <w:sz w:val="22"/>
          <w:szCs w:val="22"/>
        </w:rPr>
        <w:t>German Center for Neurodegenerative diseases (DZNE), Tübingen, Germany.</w:t>
      </w:r>
    </w:p>
    <w:p w14:paraId="1A9764A3" w14:textId="77777777" w:rsidR="00822FFE" w:rsidRPr="00822FFE" w:rsidRDefault="00822FFE" w:rsidP="00822FFE">
      <w:pPr>
        <w:rPr>
          <w:color w:val="000000" w:themeColor="text1"/>
          <w:sz w:val="22"/>
          <w:szCs w:val="22"/>
        </w:rPr>
      </w:pPr>
      <w:r w:rsidRPr="00822FFE">
        <w:rPr>
          <w:color w:val="000000" w:themeColor="text1"/>
          <w:sz w:val="22"/>
          <w:szCs w:val="22"/>
          <w:vertAlign w:val="superscript"/>
        </w:rPr>
        <w:t>24</w:t>
      </w:r>
      <w:r w:rsidRPr="00822FFE">
        <w:rPr>
          <w:color w:val="000000" w:themeColor="text1"/>
          <w:sz w:val="22"/>
          <w:szCs w:val="22"/>
        </w:rPr>
        <w:t>Translational Genomics Core of Partners HealthCare Personalized Medicine, Cambridge, MA, USA.</w:t>
      </w:r>
    </w:p>
    <w:p w14:paraId="3CFC8C85" w14:textId="77777777" w:rsidR="00822FFE" w:rsidRPr="00822FFE" w:rsidRDefault="00822FFE" w:rsidP="00822FFE">
      <w:pPr>
        <w:rPr>
          <w:color w:val="000000" w:themeColor="text1"/>
          <w:sz w:val="22"/>
          <w:szCs w:val="22"/>
        </w:rPr>
      </w:pPr>
      <w:r w:rsidRPr="00822FFE">
        <w:rPr>
          <w:color w:val="000000" w:themeColor="text1"/>
          <w:sz w:val="22"/>
          <w:szCs w:val="22"/>
          <w:vertAlign w:val="superscript"/>
        </w:rPr>
        <w:t>25</w:t>
      </w:r>
      <w:r w:rsidRPr="00822FFE">
        <w:rPr>
          <w:color w:val="000000" w:themeColor="text1"/>
          <w:sz w:val="22"/>
          <w:szCs w:val="22"/>
        </w:rPr>
        <w:t>Department of Neurology, Leiden University Medical Center, Leiden, The Netherlands.</w:t>
      </w:r>
    </w:p>
    <w:p w14:paraId="32463A58" w14:textId="77777777" w:rsidR="00445208" w:rsidRDefault="00822FFE" w:rsidP="00822FFE">
      <w:pPr>
        <w:rPr>
          <w:sz w:val="22"/>
          <w:szCs w:val="22"/>
        </w:rPr>
      </w:pPr>
      <w:r w:rsidRPr="00822FFE">
        <w:rPr>
          <w:color w:val="000000" w:themeColor="text1"/>
          <w:sz w:val="22"/>
          <w:szCs w:val="22"/>
          <w:vertAlign w:val="superscript"/>
        </w:rPr>
        <w:t>26</w:t>
      </w:r>
      <w:r w:rsidRPr="00822FFE">
        <w:rPr>
          <w:sz w:val="22"/>
          <w:szCs w:val="22"/>
        </w:rPr>
        <w:t>Institute of Neurogenetics, University of Lübeck, University Hospital of Schleswig-Holstein, Lübeck, Germany</w:t>
      </w:r>
    </w:p>
    <w:p w14:paraId="3FA792D9" w14:textId="66716273" w:rsidR="00822FFE" w:rsidRPr="00822FFE" w:rsidRDefault="00445208" w:rsidP="00822FFE">
      <w:pPr>
        <w:rPr>
          <w:color w:val="000000" w:themeColor="text1"/>
          <w:sz w:val="22"/>
          <w:szCs w:val="22"/>
        </w:rPr>
      </w:pPr>
      <w:r w:rsidRPr="00822FFE">
        <w:rPr>
          <w:color w:val="000000" w:themeColor="text1"/>
          <w:sz w:val="22"/>
          <w:szCs w:val="22"/>
          <w:vertAlign w:val="superscript"/>
        </w:rPr>
        <w:t>27</w:t>
      </w:r>
      <w:r w:rsidR="00822FFE" w:rsidRPr="00822FFE">
        <w:rPr>
          <w:sz w:val="22"/>
          <w:szCs w:val="22"/>
        </w:rPr>
        <w:t>Department of Psychiatry and Psychotherapy, University of Lübeck</w:t>
      </w:r>
      <w:r w:rsidR="00822FFE" w:rsidRPr="00822FFE">
        <w:rPr>
          <w:rFonts w:eastAsia="宋体"/>
          <w:sz w:val="22"/>
          <w:szCs w:val="22"/>
        </w:rPr>
        <w:t xml:space="preserve">, </w:t>
      </w:r>
      <w:r w:rsidR="00822FFE" w:rsidRPr="00822FFE">
        <w:rPr>
          <w:sz w:val="22"/>
          <w:szCs w:val="22"/>
        </w:rPr>
        <w:t>Lübeck, Germany.</w:t>
      </w:r>
    </w:p>
    <w:p w14:paraId="10A00D54" w14:textId="77777777" w:rsidR="00445208" w:rsidRDefault="00822FFE" w:rsidP="00822FFE">
      <w:pPr>
        <w:rPr>
          <w:color w:val="000000" w:themeColor="text1"/>
          <w:sz w:val="22"/>
          <w:szCs w:val="22"/>
        </w:rPr>
      </w:pPr>
      <w:r w:rsidRPr="00822FFE">
        <w:rPr>
          <w:color w:val="000000" w:themeColor="text1"/>
          <w:sz w:val="22"/>
          <w:szCs w:val="22"/>
          <w:vertAlign w:val="superscript"/>
        </w:rPr>
        <w:t>2</w:t>
      </w:r>
      <w:r w:rsidR="00445208">
        <w:rPr>
          <w:color w:val="000000" w:themeColor="text1"/>
          <w:sz w:val="22"/>
          <w:szCs w:val="22"/>
          <w:vertAlign w:val="superscript"/>
        </w:rPr>
        <w:t>8</w:t>
      </w:r>
      <w:r w:rsidRPr="00822FFE">
        <w:rPr>
          <w:color w:val="000000" w:themeColor="text1"/>
          <w:sz w:val="22"/>
          <w:szCs w:val="22"/>
        </w:rPr>
        <w:t>Department of Neurology, University Medical Center Göttingen,</w:t>
      </w:r>
      <w:r w:rsidRPr="00822FFE">
        <w:rPr>
          <w:color w:val="000000" w:themeColor="text1"/>
        </w:rPr>
        <w:t xml:space="preserve"> </w:t>
      </w:r>
      <w:r w:rsidRPr="00822FFE">
        <w:rPr>
          <w:color w:val="000000" w:themeColor="text1"/>
          <w:sz w:val="22"/>
          <w:szCs w:val="22"/>
        </w:rPr>
        <w:t>Göttingen,</w:t>
      </w:r>
      <w:r w:rsidRPr="00822FFE">
        <w:rPr>
          <w:color w:val="000000" w:themeColor="text1"/>
        </w:rPr>
        <w:t xml:space="preserve"> </w:t>
      </w:r>
      <w:r w:rsidRPr="00822FFE">
        <w:rPr>
          <w:color w:val="000000" w:themeColor="text1"/>
          <w:sz w:val="22"/>
          <w:szCs w:val="22"/>
        </w:rPr>
        <w:t xml:space="preserve">Germany </w:t>
      </w:r>
    </w:p>
    <w:p w14:paraId="1AB96214" w14:textId="18E25B0D" w:rsidR="00822FFE" w:rsidRPr="00822FFE" w:rsidRDefault="00445208" w:rsidP="00822FFE">
      <w:pPr>
        <w:rPr>
          <w:color w:val="000000" w:themeColor="text1"/>
          <w:sz w:val="22"/>
          <w:szCs w:val="22"/>
        </w:rPr>
      </w:pPr>
      <w:r>
        <w:rPr>
          <w:color w:val="000000" w:themeColor="text1"/>
          <w:sz w:val="22"/>
          <w:szCs w:val="22"/>
          <w:vertAlign w:val="superscript"/>
        </w:rPr>
        <w:t>29</w:t>
      </w:r>
      <w:r w:rsidR="00822FFE" w:rsidRPr="00822FFE">
        <w:rPr>
          <w:color w:val="000000" w:themeColor="text1"/>
          <w:sz w:val="22"/>
          <w:szCs w:val="22"/>
        </w:rPr>
        <w:t>Paracelsus-Elena-Klinik, Kassel, Germany.</w:t>
      </w:r>
    </w:p>
    <w:p w14:paraId="54F46B89" w14:textId="3FB32020" w:rsidR="00822FFE" w:rsidRPr="00822FFE" w:rsidRDefault="00445208" w:rsidP="00822FFE">
      <w:pPr>
        <w:rPr>
          <w:sz w:val="22"/>
          <w:szCs w:val="22"/>
        </w:rPr>
      </w:pPr>
      <w:r>
        <w:rPr>
          <w:color w:val="000000" w:themeColor="text1"/>
          <w:sz w:val="22"/>
          <w:szCs w:val="22"/>
          <w:vertAlign w:val="superscript"/>
        </w:rPr>
        <w:t>30</w:t>
      </w:r>
      <w:r w:rsidR="00822FFE" w:rsidRPr="00822FFE">
        <w:rPr>
          <w:color w:val="000000" w:themeColor="text1"/>
          <w:sz w:val="22"/>
          <w:szCs w:val="22"/>
        </w:rPr>
        <w:t>Department of Neurosurgery</w:t>
      </w:r>
      <w:r w:rsidR="00822FFE" w:rsidRPr="00822FFE">
        <w:rPr>
          <w:sz w:val="22"/>
          <w:szCs w:val="22"/>
        </w:rPr>
        <w:t>, University Medical Center Göttingen,</w:t>
      </w:r>
      <w:r w:rsidR="00822FFE" w:rsidRPr="00822FFE">
        <w:t xml:space="preserve"> </w:t>
      </w:r>
      <w:r w:rsidR="00822FFE" w:rsidRPr="00822FFE">
        <w:rPr>
          <w:sz w:val="22"/>
          <w:szCs w:val="22"/>
        </w:rPr>
        <w:t>Göttingen,</w:t>
      </w:r>
      <w:r w:rsidR="00822FFE" w:rsidRPr="00822FFE">
        <w:t xml:space="preserve"> </w:t>
      </w:r>
      <w:r w:rsidR="00822FFE" w:rsidRPr="00822FFE">
        <w:rPr>
          <w:sz w:val="22"/>
          <w:szCs w:val="22"/>
        </w:rPr>
        <w:t xml:space="preserve">Germany </w:t>
      </w:r>
    </w:p>
    <w:p w14:paraId="3FCE518B" w14:textId="3590D8C5" w:rsidR="00822FFE" w:rsidRPr="00822FFE" w:rsidRDefault="00445208" w:rsidP="00822FFE">
      <w:pPr>
        <w:rPr>
          <w:sz w:val="22"/>
          <w:szCs w:val="22"/>
        </w:rPr>
      </w:pPr>
      <w:r>
        <w:rPr>
          <w:sz w:val="22"/>
          <w:szCs w:val="22"/>
          <w:vertAlign w:val="superscript"/>
        </w:rPr>
        <w:t>31</w:t>
      </w:r>
      <w:r w:rsidR="00822FFE" w:rsidRPr="00822FFE">
        <w:rPr>
          <w:sz w:val="22"/>
          <w:szCs w:val="22"/>
        </w:rPr>
        <w:t>Institute of Neurogenetics, University of Lübeck, University Hospital of Schleswig-Holstein, Lübeck, Germany.</w:t>
      </w:r>
    </w:p>
    <w:p w14:paraId="691B151D" w14:textId="01EA68D1" w:rsidR="00822FFE" w:rsidRPr="00822FFE" w:rsidRDefault="00445208" w:rsidP="00822FFE">
      <w:pPr>
        <w:rPr>
          <w:sz w:val="22"/>
          <w:szCs w:val="22"/>
        </w:rPr>
      </w:pPr>
      <w:r>
        <w:rPr>
          <w:sz w:val="22"/>
          <w:szCs w:val="22"/>
          <w:vertAlign w:val="superscript"/>
        </w:rPr>
        <w:t>32</w:t>
      </w:r>
      <w:r w:rsidR="00822FFE" w:rsidRPr="00822FFE">
        <w:rPr>
          <w:sz w:val="22"/>
          <w:szCs w:val="22"/>
        </w:rPr>
        <w:t xml:space="preserve">John Van </w:t>
      </w:r>
      <w:proofErr w:type="spellStart"/>
      <w:r w:rsidR="00822FFE" w:rsidRPr="00822FFE">
        <w:rPr>
          <w:sz w:val="22"/>
          <w:szCs w:val="22"/>
        </w:rPr>
        <w:t>Geest</w:t>
      </w:r>
      <w:proofErr w:type="spellEnd"/>
      <w:r w:rsidR="00822FFE" w:rsidRPr="00822FFE">
        <w:rPr>
          <w:sz w:val="22"/>
          <w:szCs w:val="22"/>
        </w:rPr>
        <w:t xml:space="preserve"> Centre for Brain Repair, Department of Clinical Neurosciences, University of Cambridge, Cambridge, UK.</w:t>
      </w:r>
    </w:p>
    <w:p w14:paraId="4F05EEA6" w14:textId="2CC821C8" w:rsidR="00822FFE" w:rsidRPr="00822FFE" w:rsidRDefault="00822FFE" w:rsidP="00822FFE">
      <w:pPr>
        <w:rPr>
          <w:sz w:val="22"/>
          <w:szCs w:val="22"/>
        </w:rPr>
      </w:pPr>
      <w:r w:rsidRPr="00822FFE">
        <w:rPr>
          <w:sz w:val="22"/>
          <w:szCs w:val="22"/>
          <w:vertAlign w:val="superscript"/>
        </w:rPr>
        <w:t>3</w:t>
      </w:r>
      <w:r w:rsidR="00445208">
        <w:rPr>
          <w:sz w:val="22"/>
          <w:szCs w:val="22"/>
          <w:vertAlign w:val="superscript"/>
        </w:rPr>
        <w:t>3</w:t>
      </w:r>
      <w:r w:rsidRPr="00822FFE">
        <w:rPr>
          <w:sz w:val="22"/>
          <w:szCs w:val="22"/>
        </w:rPr>
        <w:t>Wellcome - MRC Cambridge Stem Cell Institute, University of Cambridge, Cambridge, UK.</w:t>
      </w:r>
    </w:p>
    <w:p w14:paraId="31A12C79" w14:textId="77777777" w:rsidR="00822FFE" w:rsidRPr="00822FFE" w:rsidRDefault="00822FFE" w:rsidP="00822FFE">
      <w:pPr>
        <w:rPr>
          <w:sz w:val="22"/>
          <w:szCs w:val="22"/>
        </w:rPr>
      </w:pPr>
      <w:r w:rsidRPr="00822FFE">
        <w:rPr>
          <w:sz w:val="22"/>
          <w:szCs w:val="22"/>
          <w:vertAlign w:val="superscript"/>
        </w:rPr>
        <w:t>#</w:t>
      </w:r>
      <w:r w:rsidRPr="00822FFE">
        <w:rPr>
          <w:sz w:val="22"/>
          <w:szCs w:val="22"/>
        </w:rPr>
        <w:t>A list of consortium authors appears at the end of the paper.</w:t>
      </w:r>
    </w:p>
    <w:p w14:paraId="02EDA2C0" w14:textId="25063283" w:rsidR="0084167F" w:rsidRPr="007B393E" w:rsidRDefault="00822FFE">
      <w:pPr>
        <w:rPr>
          <w:sz w:val="22"/>
          <w:szCs w:val="22"/>
          <w:lang w:val="fr-FR"/>
        </w:rPr>
      </w:pPr>
      <w:r w:rsidRPr="00822FFE">
        <w:rPr>
          <w:sz w:val="22"/>
          <w:szCs w:val="22"/>
        </w:rPr>
        <w:t>*</w:t>
      </w:r>
      <w:r w:rsidRPr="00822FFE">
        <w:rPr>
          <w:sz w:val="22"/>
          <w:szCs w:val="22"/>
          <w:lang w:val="fr-FR"/>
        </w:rPr>
        <w:t>e-mail: cscherzer@rics.bwh.harvard.edu</w:t>
      </w:r>
      <w:r w:rsidR="0084167F">
        <w:rPr>
          <w:b/>
          <w:bCs/>
          <w:sz w:val="22"/>
          <w:szCs w:val="22"/>
        </w:rPr>
        <w:br w:type="page"/>
      </w:r>
    </w:p>
    <w:p w14:paraId="31333566" w14:textId="3AE1C920" w:rsidR="0065329E" w:rsidRPr="0065329E" w:rsidRDefault="0065329E" w:rsidP="0065329E">
      <w:pPr>
        <w:rPr>
          <w:b/>
          <w:bCs/>
          <w:sz w:val="22"/>
          <w:szCs w:val="22"/>
        </w:rPr>
      </w:pPr>
      <w:r w:rsidRPr="00647015">
        <w:rPr>
          <w:b/>
          <w:bCs/>
          <w:sz w:val="22"/>
          <w:szCs w:val="22"/>
        </w:rPr>
        <w:lastRenderedPageBreak/>
        <w:t>S</w:t>
      </w:r>
      <w:r>
        <w:rPr>
          <w:b/>
          <w:bCs/>
          <w:sz w:val="22"/>
          <w:szCs w:val="22"/>
        </w:rPr>
        <w:t xml:space="preserve">upplementary Information </w:t>
      </w:r>
      <w:r w:rsidRPr="00376F40">
        <w:rPr>
          <w:b/>
          <w:sz w:val="22"/>
          <w:szCs w:val="22"/>
        </w:rPr>
        <w:t>Inventory</w:t>
      </w:r>
    </w:p>
    <w:p w14:paraId="1494524A" w14:textId="77777777" w:rsidR="0065329E" w:rsidRPr="00376F40" w:rsidRDefault="0065329E" w:rsidP="0065329E">
      <w:pPr>
        <w:rPr>
          <w:b/>
          <w:sz w:val="22"/>
          <w:szCs w:val="22"/>
        </w:rPr>
      </w:pPr>
    </w:p>
    <w:p w14:paraId="19259842" w14:textId="77777777" w:rsidR="0065329E" w:rsidRPr="0084167F" w:rsidRDefault="0065329E" w:rsidP="0065329E">
      <w:pPr>
        <w:rPr>
          <w:sz w:val="22"/>
          <w:szCs w:val="22"/>
        </w:rPr>
      </w:pPr>
      <w:r w:rsidRPr="0084167F">
        <w:rPr>
          <w:sz w:val="22"/>
          <w:szCs w:val="22"/>
        </w:rPr>
        <w:t>This file contains the following:</w:t>
      </w:r>
    </w:p>
    <w:p w14:paraId="524ED85E" w14:textId="77777777" w:rsidR="0065329E" w:rsidRPr="0084167F" w:rsidRDefault="0065329E" w:rsidP="0065329E">
      <w:pPr>
        <w:rPr>
          <w:sz w:val="22"/>
          <w:szCs w:val="22"/>
        </w:rPr>
      </w:pPr>
    </w:p>
    <w:p w14:paraId="35CF776C" w14:textId="7E9D6924" w:rsidR="0065329E" w:rsidRPr="0084167F" w:rsidRDefault="004B3628" w:rsidP="0065329E">
      <w:pPr>
        <w:pStyle w:val="a6"/>
        <w:numPr>
          <w:ilvl w:val="0"/>
          <w:numId w:val="1"/>
        </w:numPr>
        <w:rPr>
          <w:rFonts w:ascii="Times New Roman" w:hAnsi="Times New Roman" w:cs="Times New Roman"/>
          <w:sz w:val="22"/>
          <w:szCs w:val="22"/>
        </w:rPr>
      </w:pPr>
      <w:r>
        <w:rPr>
          <w:rFonts w:ascii="Times New Roman" w:hAnsi="Times New Roman" w:cs="Times New Roman"/>
          <w:sz w:val="22"/>
          <w:szCs w:val="22"/>
        </w:rPr>
        <w:t>Supplementary Note</w:t>
      </w:r>
    </w:p>
    <w:p w14:paraId="73254BF0" w14:textId="4E5E4A65" w:rsidR="0065329E" w:rsidRPr="0084167F" w:rsidRDefault="0065329E" w:rsidP="0065329E">
      <w:pPr>
        <w:pStyle w:val="a6"/>
        <w:numPr>
          <w:ilvl w:val="0"/>
          <w:numId w:val="1"/>
        </w:numPr>
        <w:rPr>
          <w:rFonts w:ascii="Times New Roman" w:hAnsi="Times New Roman" w:cs="Times New Roman"/>
          <w:sz w:val="22"/>
          <w:szCs w:val="22"/>
        </w:rPr>
      </w:pPr>
      <w:r w:rsidRPr="0084167F">
        <w:rPr>
          <w:rFonts w:ascii="Times New Roman" w:hAnsi="Times New Roman" w:cs="Times New Roman"/>
          <w:sz w:val="22"/>
          <w:szCs w:val="22"/>
        </w:rPr>
        <w:t>Supplementary Figures 1-</w:t>
      </w:r>
      <w:r w:rsidR="00745473">
        <w:rPr>
          <w:rFonts w:ascii="Times New Roman" w:hAnsi="Times New Roman" w:cs="Times New Roman"/>
          <w:sz w:val="22"/>
          <w:szCs w:val="22"/>
        </w:rPr>
        <w:t>5</w:t>
      </w:r>
    </w:p>
    <w:p w14:paraId="78DF30FE" w14:textId="77777777" w:rsidR="0065329E" w:rsidRPr="0084167F" w:rsidRDefault="0065329E" w:rsidP="0065329E">
      <w:pPr>
        <w:pStyle w:val="a6"/>
        <w:numPr>
          <w:ilvl w:val="0"/>
          <w:numId w:val="1"/>
        </w:numPr>
        <w:rPr>
          <w:rFonts w:ascii="Times New Roman" w:hAnsi="Times New Roman" w:cs="Times New Roman"/>
          <w:sz w:val="22"/>
          <w:szCs w:val="22"/>
        </w:rPr>
      </w:pPr>
      <w:r w:rsidRPr="0084167F">
        <w:rPr>
          <w:rFonts w:ascii="Times New Roman" w:hAnsi="Times New Roman" w:cs="Times New Roman"/>
          <w:sz w:val="22"/>
          <w:szCs w:val="22"/>
        </w:rPr>
        <w:t>Supplementary Table 1-5</w:t>
      </w:r>
    </w:p>
    <w:p w14:paraId="25677563" w14:textId="77777777" w:rsidR="0065329E" w:rsidRPr="0084167F" w:rsidRDefault="0065329E" w:rsidP="0065329E">
      <w:pPr>
        <w:pStyle w:val="a6"/>
        <w:numPr>
          <w:ilvl w:val="0"/>
          <w:numId w:val="1"/>
        </w:numPr>
        <w:rPr>
          <w:rFonts w:ascii="Times New Roman" w:hAnsi="Times New Roman" w:cs="Times New Roman"/>
          <w:sz w:val="22"/>
          <w:szCs w:val="22"/>
        </w:rPr>
      </w:pPr>
      <w:r w:rsidRPr="0084167F">
        <w:rPr>
          <w:rFonts w:ascii="Times New Roman" w:hAnsi="Times New Roman" w:cs="Times New Roman"/>
          <w:sz w:val="22"/>
          <w:szCs w:val="22"/>
        </w:rPr>
        <w:t>Supplementary References</w:t>
      </w:r>
    </w:p>
    <w:p w14:paraId="151D2ECC" w14:textId="1B98FA64" w:rsidR="0065329E" w:rsidRDefault="0065329E" w:rsidP="00293DF6">
      <w:pPr>
        <w:jc w:val="both"/>
        <w:rPr>
          <w:sz w:val="20"/>
          <w:szCs w:val="20"/>
          <w:lang w:val="fr-FR"/>
        </w:rPr>
      </w:pPr>
    </w:p>
    <w:p w14:paraId="56CA7D3B" w14:textId="77777777" w:rsidR="0065329E" w:rsidRPr="0065329E" w:rsidRDefault="0065329E" w:rsidP="00293DF6">
      <w:pPr>
        <w:jc w:val="both"/>
        <w:rPr>
          <w:sz w:val="20"/>
          <w:szCs w:val="20"/>
          <w:lang w:val="fr-FR"/>
        </w:rPr>
      </w:pPr>
    </w:p>
    <w:p w14:paraId="30D066E5" w14:textId="77777777" w:rsidR="00293DF6" w:rsidRPr="009F6DB1" w:rsidRDefault="00293DF6" w:rsidP="00293DF6">
      <w:pPr>
        <w:jc w:val="both"/>
        <w:rPr>
          <w:bCs/>
          <w:color w:val="000000" w:themeColor="text1"/>
          <w:sz w:val="20"/>
          <w:szCs w:val="20"/>
          <w:lang w:val="fr-FR"/>
        </w:rPr>
      </w:pPr>
      <w:r w:rsidRPr="009F6DB1">
        <w:rPr>
          <w:bCs/>
          <w:color w:val="000000" w:themeColor="text1"/>
          <w:sz w:val="20"/>
          <w:szCs w:val="20"/>
          <w:lang w:val="fr-FR"/>
        </w:rPr>
        <w:br w:type="page"/>
      </w:r>
    </w:p>
    <w:p w14:paraId="48E34319" w14:textId="77777777" w:rsidR="004B3628" w:rsidRDefault="004B3628" w:rsidP="00FC7B02">
      <w:pPr>
        <w:outlineLvl w:val="0"/>
        <w:rPr>
          <w:b/>
          <w:color w:val="000000" w:themeColor="text1"/>
          <w:sz w:val="22"/>
          <w:szCs w:val="22"/>
        </w:rPr>
      </w:pPr>
      <w:r>
        <w:rPr>
          <w:b/>
          <w:color w:val="000000" w:themeColor="text1"/>
          <w:sz w:val="22"/>
          <w:szCs w:val="22"/>
        </w:rPr>
        <w:lastRenderedPageBreak/>
        <w:t>Supplementary Note</w:t>
      </w:r>
    </w:p>
    <w:p w14:paraId="675A7AA5" w14:textId="77777777" w:rsidR="004B3628" w:rsidRDefault="004B3628" w:rsidP="00FC7B02">
      <w:pPr>
        <w:outlineLvl w:val="0"/>
        <w:rPr>
          <w:b/>
          <w:color w:val="000000" w:themeColor="text1"/>
          <w:sz w:val="22"/>
          <w:szCs w:val="22"/>
        </w:rPr>
      </w:pPr>
    </w:p>
    <w:p w14:paraId="07B2897A" w14:textId="5191F46A" w:rsidR="00CB7321" w:rsidRPr="00180EBC" w:rsidRDefault="00251CA1" w:rsidP="00FC7B02">
      <w:pPr>
        <w:outlineLvl w:val="0"/>
        <w:rPr>
          <w:b/>
          <w:color w:val="000000" w:themeColor="text1"/>
          <w:sz w:val="22"/>
          <w:szCs w:val="22"/>
        </w:rPr>
      </w:pPr>
      <w:r w:rsidRPr="00180EBC">
        <w:rPr>
          <w:b/>
          <w:color w:val="000000" w:themeColor="text1"/>
          <w:sz w:val="22"/>
          <w:szCs w:val="22"/>
        </w:rPr>
        <w:t>List of Acknowledgements</w:t>
      </w:r>
    </w:p>
    <w:p w14:paraId="3F4CA39E" w14:textId="77777777" w:rsidR="00CB7321" w:rsidRDefault="00CB7321">
      <w:pPr>
        <w:rPr>
          <w:b/>
          <w:color w:val="000000" w:themeColor="text1"/>
          <w:sz w:val="20"/>
          <w:szCs w:val="20"/>
        </w:rPr>
      </w:pPr>
    </w:p>
    <w:p w14:paraId="05EA7DA0" w14:textId="486E890E" w:rsidR="00691F66" w:rsidRPr="00C65414" w:rsidRDefault="00691F66" w:rsidP="00691F66">
      <w:pPr>
        <w:jc w:val="both"/>
        <w:rPr>
          <w:sz w:val="20"/>
          <w:szCs w:val="20"/>
        </w:rPr>
      </w:pPr>
      <w:r w:rsidRPr="00C65414">
        <w:rPr>
          <w:sz w:val="20"/>
          <w:szCs w:val="20"/>
        </w:rPr>
        <w:t>Harvard Biomarkers Study</w:t>
      </w:r>
      <w:r>
        <w:rPr>
          <w:sz w:val="20"/>
          <w:szCs w:val="20"/>
        </w:rPr>
        <w:t xml:space="preserve"> (including HBS and HBS2 parts)</w:t>
      </w:r>
      <w:r w:rsidRPr="00C65414">
        <w:rPr>
          <w:sz w:val="20"/>
          <w:szCs w:val="20"/>
        </w:rPr>
        <w:t xml:space="preserve">. Co-Directors: Brigham and Women’s Hospital: Clemens R. Scherzer, Massachusetts General Hospital: Bradley T. Hyman; Investigators and Study Coordinators: Brigham and Women’s Hospital: Yuliya </w:t>
      </w:r>
      <w:proofErr w:type="spellStart"/>
      <w:r w:rsidRPr="00C65414">
        <w:rPr>
          <w:sz w:val="20"/>
          <w:szCs w:val="20"/>
        </w:rPr>
        <w:t>Kuras</w:t>
      </w:r>
      <w:proofErr w:type="spellEnd"/>
      <w:r w:rsidRPr="00C65414">
        <w:rPr>
          <w:sz w:val="20"/>
          <w:szCs w:val="20"/>
        </w:rPr>
        <w:t xml:space="preserve">, </w:t>
      </w:r>
      <w:proofErr w:type="spellStart"/>
      <w:r w:rsidRPr="00C65414">
        <w:rPr>
          <w:sz w:val="20"/>
          <w:szCs w:val="20"/>
        </w:rPr>
        <w:t>Karbi</w:t>
      </w:r>
      <w:proofErr w:type="spellEnd"/>
      <w:r w:rsidRPr="00C65414">
        <w:rPr>
          <w:sz w:val="20"/>
          <w:szCs w:val="20"/>
        </w:rPr>
        <w:t xml:space="preserve"> Choudhury, </w:t>
      </w:r>
      <w:r>
        <w:rPr>
          <w:sz w:val="20"/>
          <w:szCs w:val="20"/>
        </w:rPr>
        <w:t xml:space="preserve">Nada </w:t>
      </w:r>
      <w:proofErr w:type="spellStart"/>
      <w:r w:rsidRPr="00FF00E4">
        <w:rPr>
          <w:sz w:val="20"/>
          <w:szCs w:val="20"/>
        </w:rPr>
        <w:t>Laroussi</w:t>
      </w:r>
      <w:proofErr w:type="spellEnd"/>
      <w:r w:rsidRPr="00FF00E4">
        <w:rPr>
          <w:sz w:val="20"/>
          <w:szCs w:val="20"/>
        </w:rPr>
        <w:t>, Daly Franco,</w:t>
      </w:r>
      <w:r w:rsidRPr="002636C8">
        <w:rPr>
          <w:sz w:val="20"/>
          <w:szCs w:val="20"/>
        </w:rPr>
        <w:t xml:space="preserve"> Michael</w:t>
      </w:r>
      <w:r>
        <w:rPr>
          <w:sz w:val="20"/>
          <w:szCs w:val="20"/>
        </w:rPr>
        <w:t xml:space="preserve"> </w:t>
      </w:r>
      <w:r w:rsidRPr="00C65414">
        <w:rPr>
          <w:sz w:val="20"/>
          <w:szCs w:val="20"/>
        </w:rPr>
        <w:t xml:space="preserve">T. Hayes, </w:t>
      </w:r>
      <w:proofErr w:type="spellStart"/>
      <w:r w:rsidRPr="00C65414">
        <w:rPr>
          <w:sz w:val="20"/>
          <w:szCs w:val="20"/>
        </w:rPr>
        <w:t>Nutan</w:t>
      </w:r>
      <w:proofErr w:type="spellEnd"/>
      <w:r w:rsidRPr="00C65414">
        <w:rPr>
          <w:sz w:val="20"/>
          <w:szCs w:val="20"/>
        </w:rPr>
        <w:t xml:space="preserve"> Sharma, Vikram Khurana, Claudio Melo De </w:t>
      </w:r>
      <w:proofErr w:type="spellStart"/>
      <w:r w:rsidRPr="00C65414">
        <w:rPr>
          <w:sz w:val="20"/>
          <w:szCs w:val="20"/>
        </w:rPr>
        <w:t>Gusmao</w:t>
      </w:r>
      <w:proofErr w:type="spellEnd"/>
      <w:r w:rsidRPr="00FB1B31">
        <w:rPr>
          <w:sz w:val="20"/>
          <w:szCs w:val="20"/>
        </w:rPr>
        <w:t xml:space="preserve">, </w:t>
      </w:r>
      <w:proofErr w:type="spellStart"/>
      <w:r w:rsidRPr="00FB1B31">
        <w:rPr>
          <w:sz w:val="20"/>
          <w:szCs w:val="20"/>
        </w:rPr>
        <w:t>Chizoba</w:t>
      </w:r>
      <w:proofErr w:type="spellEnd"/>
      <w:r w:rsidRPr="00FB1B31">
        <w:rPr>
          <w:sz w:val="20"/>
          <w:szCs w:val="20"/>
        </w:rPr>
        <w:t xml:space="preserve"> C. </w:t>
      </w:r>
      <w:proofErr w:type="spellStart"/>
      <w:r w:rsidRPr="00FB1B31">
        <w:rPr>
          <w:sz w:val="20"/>
          <w:szCs w:val="20"/>
        </w:rPr>
        <w:t>Umeh</w:t>
      </w:r>
      <w:proofErr w:type="spellEnd"/>
      <w:r w:rsidRPr="00FB1B31">
        <w:rPr>
          <w:sz w:val="20"/>
          <w:szCs w:val="20"/>
        </w:rPr>
        <w:t xml:space="preserve">, </w:t>
      </w:r>
      <w:proofErr w:type="spellStart"/>
      <w:r w:rsidRPr="00FB1B31">
        <w:rPr>
          <w:sz w:val="20"/>
          <w:szCs w:val="20"/>
        </w:rPr>
        <w:t>Reisa</w:t>
      </w:r>
      <w:proofErr w:type="spellEnd"/>
      <w:r w:rsidRPr="00C65414">
        <w:rPr>
          <w:sz w:val="20"/>
          <w:szCs w:val="20"/>
        </w:rPr>
        <w:t xml:space="preserve"> Sperling; Massachusetts General</w:t>
      </w:r>
      <w:r>
        <w:rPr>
          <w:sz w:val="20"/>
          <w:szCs w:val="20"/>
        </w:rPr>
        <w:t xml:space="preserve"> </w:t>
      </w:r>
      <w:r w:rsidRPr="00C65414">
        <w:rPr>
          <w:sz w:val="20"/>
          <w:szCs w:val="20"/>
        </w:rPr>
        <w:t xml:space="preserve">Hospital: John H. </w:t>
      </w:r>
      <w:proofErr w:type="spellStart"/>
      <w:r w:rsidRPr="00C65414">
        <w:rPr>
          <w:sz w:val="20"/>
          <w:szCs w:val="20"/>
        </w:rPr>
        <w:t>Growdon</w:t>
      </w:r>
      <w:proofErr w:type="spellEnd"/>
      <w:r w:rsidRPr="00C65414">
        <w:rPr>
          <w:sz w:val="20"/>
          <w:szCs w:val="20"/>
        </w:rPr>
        <w:t xml:space="preserve">, Michael A. Schwarzschild, Albert Y. Hung, Aleksandar </w:t>
      </w:r>
      <w:proofErr w:type="spellStart"/>
      <w:r w:rsidRPr="00C65414">
        <w:rPr>
          <w:sz w:val="20"/>
          <w:szCs w:val="20"/>
        </w:rPr>
        <w:t>Videnovic</w:t>
      </w:r>
      <w:proofErr w:type="spellEnd"/>
      <w:r w:rsidRPr="00C65414">
        <w:rPr>
          <w:sz w:val="20"/>
          <w:szCs w:val="20"/>
        </w:rPr>
        <w:t>, Alice W. Flaherty, Deborah Blacker, Anne-Marie Wills, Steven</w:t>
      </w:r>
      <w:r>
        <w:rPr>
          <w:sz w:val="20"/>
          <w:szCs w:val="20"/>
        </w:rPr>
        <w:t xml:space="preserve"> </w:t>
      </w:r>
      <w:r w:rsidRPr="00C65414">
        <w:rPr>
          <w:sz w:val="20"/>
          <w:szCs w:val="20"/>
        </w:rPr>
        <w:t xml:space="preserve">E. Arnold, Ann L. Hunt, </w:t>
      </w:r>
      <w:proofErr w:type="spellStart"/>
      <w:r w:rsidRPr="00C65414">
        <w:rPr>
          <w:sz w:val="20"/>
          <w:szCs w:val="20"/>
        </w:rPr>
        <w:t>Nicte</w:t>
      </w:r>
      <w:proofErr w:type="spellEnd"/>
      <w:r w:rsidRPr="00C65414">
        <w:rPr>
          <w:sz w:val="20"/>
          <w:szCs w:val="20"/>
        </w:rPr>
        <w:t xml:space="preserve"> I. Mejia, Anand Viswanathan, Stephen N. </w:t>
      </w:r>
      <w:proofErr w:type="spellStart"/>
      <w:r w:rsidRPr="00C65414">
        <w:rPr>
          <w:sz w:val="20"/>
          <w:szCs w:val="20"/>
        </w:rPr>
        <w:t>Gomperts</w:t>
      </w:r>
      <w:proofErr w:type="spellEnd"/>
      <w:r w:rsidRPr="00C65414">
        <w:rPr>
          <w:sz w:val="20"/>
          <w:szCs w:val="20"/>
        </w:rPr>
        <w:t>, Mark W. Albers, Maria Allora-</w:t>
      </w:r>
      <w:proofErr w:type="spellStart"/>
      <w:r w:rsidRPr="00C65414">
        <w:rPr>
          <w:sz w:val="20"/>
          <w:szCs w:val="20"/>
        </w:rPr>
        <w:t>Palli</w:t>
      </w:r>
      <w:proofErr w:type="spellEnd"/>
      <w:r w:rsidRPr="00C65414">
        <w:rPr>
          <w:sz w:val="20"/>
          <w:szCs w:val="20"/>
        </w:rPr>
        <w:t>, David Hsu,</w:t>
      </w:r>
      <w:r>
        <w:rPr>
          <w:sz w:val="20"/>
          <w:szCs w:val="20"/>
        </w:rPr>
        <w:t xml:space="preserve"> </w:t>
      </w:r>
      <w:r w:rsidRPr="00C65414">
        <w:rPr>
          <w:sz w:val="20"/>
          <w:szCs w:val="20"/>
        </w:rPr>
        <w:t>Alexandra Kimball, Scott McGinnis, John Becker, Randy Buckner, Thomas Byrne, Maura Copeland, Bradford Dickerson, Matthew</w:t>
      </w:r>
      <w:r>
        <w:rPr>
          <w:sz w:val="20"/>
          <w:szCs w:val="20"/>
        </w:rPr>
        <w:t xml:space="preserve"> </w:t>
      </w:r>
      <w:r w:rsidRPr="00C65414">
        <w:rPr>
          <w:sz w:val="20"/>
          <w:szCs w:val="20"/>
        </w:rPr>
        <w:t>Frosch, Theresa Gomez-Isla, Steven Greenberg, Julius Hedden, Elizabeth Hedley-Whyte, Keith Johnson, Raymond Kelleher, Aaron</w:t>
      </w:r>
      <w:r>
        <w:rPr>
          <w:sz w:val="20"/>
          <w:szCs w:val="20"/>
        </w:rPr>
        <w:t xml:space="preserve"> </w:t>
      </w:r>
      <w:r w:rsidRPr="00C65414">
        <w:rPr>
          <w:sz w:val="20"/>
          <w:szCs w:val="20"/>
        </w:rPr>
        <w:t>Koenig, Maria Marquis-</w:t>
      </w:r>
      <w:proofErr w:type="spellStart"/>
      <w:r w:rsidRPr="00C65414">
        <w:rPr>
          <w:sz w:val="20"/>
          <w:szCs w:val="20"/>
        </w:rPr>
        <w:t>Sayagues</w:t>
      </w:r>
      <w:proofErr w:type="spellEnd"/>
      <w:r w:rsidRPr="00C65414">
        <w:rPr>
          <w:sz w:val="20"/>
          <w:szCs w:val="20"/>
        </w:rPr>
        <w:t xml:space="preserve">, Gad Marshall, </w:t>
      </w:r>
      <w:proofErr w:type="spellStart"/>
      <w:r w:rsidRPr="00C65414">
        <w:rPr>
          <w:sz w:val="20"/>
          <w:szCs w:val="20"/>
        </w:rPr>
        <w:t>Sergi</w:t>
      </w:r>
      <w:proofErr w:type="spellEnd"/>
      <w:r w:rsidRPr="00C65414">
        <w:rPr>
          <w:sz w:val="20"/>
          <w:szCs w:val="20"/>
        </w:rPr>
        <w:t xml:space="preserve"> Martinez-Ramirez, Donald McLaren, Olivia Okereke, Elena </w:t>
      </w:r>
      <w:proofErr w:type="spellStart"/>
      <w:r w:rsidRPr="00C65414">
        <w:rPr>
          <w:sz w:val="20"/>
          <w:szCs w:val="20"/>
        </w:rPr>
        <w:t>Ratti</w:t>
      </w:r>
      <w:proofErr w:type="spellEnd"/>
      <w:r w:rsidRPr="00C65414">
        <w:rPr>
          <w:sz w:val="20"/>
          <w:szCs w:val="20"/>
        </w:rPr>
        <w:t>,</w:t>
      </w:r>
      <w:r>
        <w:rPr>
          <w:sz w:val="20"/>
          <w:szCs w:val="20"/>
        </w:rPr>
        <w:t xml:space="preserve"> </w:t>
      </w:r>
      <w:r w:rsidRPr="00C65414">
        <w:rPr>
          <w:sz w:val="20"/>
          <w:szCs w:val="20"/>
        </w:rPr>
        <w:t xml:space="preserve">Christopher William, </w:t>
      </w:r>
      <w:proofErr w:type="spellStart"/>
      <w:r w:rsidRPr="00C65414">
        <w:rPr>
          <w:sz w:val="20"/>
          <w:szCs w:val="20"/>
        </w:rPr>
        <w:t>Koene</w:t>
      </w:r>
      <w:proofErr w:type="spellEnd"/>
      <w:r w:rsidRPr="00C65414">
        <w:rPr>
          <w:sz w:val="20"/>
          <w:szCs w:val="20"/>
        </w:rPr>
        <w:t xml:space="preserve"> Van </w:t>
      </w:r>
      <w:proofErr w:type="spellStart"/>
      <w:r w:rsidRPr="00C65414">
        <w:rPr>
          <w:sz w:val="20"/>
          <w:szCs w:val="20"/>
        </w:rPr>
        <w:t>Dij</w:t>
      </w:r>
      <w:proofErr w:type="spellEnd"/>
      <w:r w:rsidRPr="00C65414">
        <w:rPr>
          <w:sz w:val="20"/>
          <w:szCs w:val="20"/>
        </w:rPr>
        <w:t xml:space="preserve">, </w:t>
      </w:r>
      <w:proofErr w:type="spellStart"/>
      <w:r w:rsidRPr="00C65414">
        <w:rPr>
          <w:sz w:val="20"/>
          <w:szCs w:val="20"/>
        </w:rPr>
        <w:t>Shuko</w:t>
      </w:r>
      <w:proofErr w:type="spellEnd"/>
      <w:r w:rsidRPr="00C65414">
        <w:rPr>
          <w:sz w:val="20"/>
          <w:szCs w:val="20"/>
        </w:rPr>
        <w:t xml:space="preserve"> Takeda, </w:t>
      </w:r>
      <w:proofErr w:type="spellStart"/>
      <w:r w:rsidRPr="00C65414">
        <w:rPr>
          <w:sz w:val="20"/>
          <w:szCs w:val="20"/>
        </w:rPr>
        <w:t>Anat</w:t>
      </w:r>
      <w:proofErr w:type="spellEnd"/>
      <w:r w:rsidRPr="00C65414">
        <w:rPr>
          <w:sz w:val="20"/>
          <w:szCs w:val="20"/>
        </w:rPr>
        <w:t xml:space="preserve"> Stemmer-</w:t>
      </w:r>
      <w:proofErr w:type="spellStart"/>
      <w:r w:rsidRPr="00C65414">
        <w:rPr>
          <w:sz w:val="20"/>
          <w:szCs w:val="20"/>
        </w:rPr>
        <w:t>Rachaminov</w:t>
      </w:r>
      <w:proofErr w:type="spellEnd"/>
      <w:r w:rsidRPr="00C65414">
        <w:rPr>
          <w:sz w:val="20"/>
          <w:szCs w:val="20"/>
        </w:rPr>
        <w:t>, Jessica Kloppenburg, Catherine Munro, Rachel</w:t>
      </w:r>
      <w:r>
        <w:rPr>
          <w:sz w:val="20"/>
          <w:szCs w:val="20"/>
        </w:rPr>
        <w:t xml:space="preserve"> </w:t>
      </w:r>
      <w:r w:rsidRPr="00C65414">
        <w:rPr>
          <w:sz w:val="20"/>
          <w:szCs w:val="20"/>
        </w:rPr>
        <w:t xml:space="preserve">Schmid, Sarah </w:t>
      </w:r>
      <w:proofErr w:type="spellStart"/>
      <w:r w:rsidRPr="00C65414">
        <w:rPr>
          <w:sz w:val="20"/>
          <w:szCs w:val="20"/>
        </w:rPr>
        <w:t>Wigman</w:t>
      </w:r>
      <w:proofErr w:type="spellEnd"/>
      <w:r w:rsidRPr="00C65414">
        <w:rPr>
          <w:sz w:val="20"/>
          <w:szCs w:val="20"/>
        </w:rPr>
        <w:t xml:space="preserve">, Sara </w:t>
      </w:r>
      <w:proofErr w:type="spellStart"/>
      <w:r w:rsidRPr="00C65414">
        <w:rPr>
          <w:sz w:val="20"/>
          <w:szCs w:val="20"/>
        </w:rPr>
        <w:t>Wlodarcsyk</w:t>
      </w:r>
      <w:proofErr w:type="spellEnd"/>
      <w:r w:rsidRPr="00C65414">
        <w:rPr>
          <w:sz w:val="20"/>
          <w:szCs w:val="20"/>
        </w:rPr>
        <w:t>; Data Coordination: Brigham and Women’s Hospital: Thomas Yi; Biobank Management</w:t>
      </w:r>
      <w:r>
        <w:rPr>
          <w:sz w:val="20"/>
          <w:szCs w:val="20"/>
        </w:rPr>
        <w:t xml:space="preserve"> </w:t>
      </w:r>
      <w:r w:rsidRPr="00C65414">
        <w:rPr>
          <w:sz w:val="20"/>
          <w:szCs w:val="20"/>
        </w:rPr>
        <w:t xml:space="preserve">Staff: Brigham and Women’s Hospital: </w:t>
      </w:r>
      <w:proofErr w:type="spellStart"/>
      <w:r w:rsidRPr="00C65414">
        <w:rPr>
          <w:sz w:val="20"/>
          <w:szCs w:val="20"/>
        </w:rPr>
        <w:t>Idil</w:t>
      </w:r>
      <w:proofErr w:type="spellEnd"/>
      <w:r w:rsidRPr="00C65414">
        <w:rPr>
          <w:sz w:val="20"/>
          <w:szCs w:val="20"/>
        </w:rPr>
        <w:t xml:space="preserve"> </w:t>
      </w:r>
      <w:proofErr w:type="spellStart"/>
      <w:r w:rsidRPr="00C65414">
        <w:rPr>
          <w:sz w:val="20"/>
          <w:szCs w:val="20"/>
        </w:rPr>
        <w:t>Tuncali</w:t>
      </w:r>
      <w:proofErr w:type="spellEnd"/>
      <w:r w:rsidRPr="00C65414">
        <w:rPr>
          <w:sz w:val="20"/>
          <w:szCs w:val="20"/>
        </w:rPr>
        <w:t>.</w:t>
      </w:r>
      <w:r>
        <w:rPr>
          <w:sz w:val="20"/>
          <w:szCs w:val="20"/>
        </w:rPr>
        <w:t xml:space="preserve"> </w:t>
      </w:r>
      <w:r w:rsidRPr="00CA3E47">
        <w:rPr>
          <w:sz w:val="20"/>
          <w:szCs w:val="20"/>
        </w:rPr>
        <w:t xml:space="preserve">We thank all study participants and their families for their invaluable contributions. HBS is made possible by generous support from the Harvard </w:t>
      </w:r>
      <w:proofErr w:type="spellStart"/>
      <w:r w:rsidRPr="00CA3E47">
        <w:rPr>
          <w:sz w:val="20"/>
          <w:szCs w:val="20"/>
        </w:rPr>
        <w:t>NeuroDiscovery</w:t>
      </w:r>
      <w:proofErr w:type="spellEnd"/>
      <w:r w:rsidRPr="00CA3E47">
        <w:rPr>
          <w:sz w:val="20"/>
          <w:szCs w:val="20"/>
        </w:rPr>
        <w:t xml:space="preserve"> Center, with additional contributions from the Michael J Fox Foundation, NINDS U01NS082157, U01NS100603, and the Massachusetts Alzheimer’s Disease Research Center NIA P50AG005134.</w:t>
      </w:r>
    </w:p>
    <w:p w14:paraId="2FC6955C" w14:textId="77777777" w:rsidR="00716E4B" w:rsidRPr="00691F66" w:rsidRDefault="00716E4B" w:rsidP="00CA45D9">
      <w:pPr>
        <w:jc w:val="both"/>
        <w:rPr>
          <w:sz w:val="20"/>
          <w:szCs w:val="20"/>
        </w:rPr>
      </w:pPr>
    </w:p>
    <w:p w14:paraId="705CBBA4" w14:textId="29A3E3C5" w:rsidR="00716E4B" w:rsidRPr="00716E4B" w:rsidRDefault="00716E4B" w:rsidP="00CA45D9">
      <w:pPr>
        <w:jc w:val="both"/>
        <w:rPr>
          <w:sz w:val="20"/>
          <w:szCs w:val="20"/>
        </w:rPr>
      </w:pPr>
      <w:r w:rsidRPr="00716E4B">
        <w:rPr>
          <w:sz w:val="20"/>
          <w:szCs w:val="20"/>
        </w:rPr>
        <w:t xml:space="preserve">DIGPD: Steering committee: Jean-Christophe </w:t>
      </w:r>
      <w:proofErr w:type="spellStart"/>
      <w:r w:rsidRPr="00716E4B">
        <w:rPr>
          <w:sz w:val="20"/>
          <w:szCs w:val="20"/>
        </w:rPr>
        <w:t>Corvol</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principal investigator of DIGPD), Alexis Elbaz (CESP, Villejuif, member of the steering committee), Marie </w:t>
      </w:r>
      <w:proofErr w:type="spellStart"/>
      <w:r w:rsidRPr="00716E4B">
        <w:rPr>
          <w:sz w:val="20"/>
          <w:szCs w:val="20"/>
        </w:rPr>
        <w:t>Vidailhet</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member of the steering committee), Alexis Brice (</w:t>
      </w:r>
      <w:proofErr w:type="spellStart"/>
      <w:r w:rsidRPr="00716E4B">
        <w:rPr>
          <w:sz w:val="20"/>
          <w:szCs w:val="20"/>
        </w:rPr>
        <w:t>Pitié-Salpêtrière</w:t>
      </w:r>
      <w:proofErr w:type="spellEnd"/>
      <w:r w:rsidRPr="00716E4B">
        <w:rPr>
          <w:sz w:val="20"/>
          <w:szCs w:val="20"/>
        </w:rPr>
        <w:t xml:space="preserve"> Hospital, Paris, member of the steering committee and PI for genetic analysis) ; Statistical analyses: Alexis Elbaz (CESP, Villejuif, PI for statistical analyses), Fanny Artaud (CESP, Villejuif, statistician); Principal investigators for sites (alphabetical order): Frédéric Bourdain (CH Foch, Suresnes, PI for site), Jean-Philippe </w:t>
      </w:r>
      <w:proofErr w:type="spellStart"/>
      <w:r w:rsidRPr="00716E4B">
        <w:rPr>
          <w:sz w:val="20"/>
          <w:szCs w:val="20"/>
        </w:rPr>
        <w:t>Brandel</w:t>
      </w:r>
      <w:proofErr w:type="spellEnd"/>
      <w:r w:rsidRPr="00716E4B">
        <w:rPr>
          <w:sz w:val="20"/>
          <w:szCs w:val="20"/>
        </w:rPr>
        <w:t xml:space="preserve"> (</w:t>
      </w:r>
      <w:proofErr w:type="spellStart"/>
      <w:r w:rsidRPr="00716E4B">
        <w:rPr>
          <w:sz w:val="20"/>
          <w:szCs w:val="20"/>
        </w:rPr>
        <w:t>Fondation</w:t>
      </w:r>
      <w:proofErr w:type="spellEnd"/>
      <w:r w:rsidRPr="00716E4B">
        <w:rPr>
          <w:sz w:val="20"/>
          <w:szCs w:val="20"/>
        </w:rPr>
        <w:t xml:space="preserve"> Rothschild, Paris, PI for site), Jean-Christophe </w:t>
      </w:r>
      <w:proofErr w:type="spellStart"/>
      <w:r w:rsidRPr="00716E4B">
        <w:rPr>
          <w:sz w:val="20"/>
          <w:szCs w:val="20"/>
        </w:rPr>
        <w:t>Corvol</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PI for site), Pascal </w:t>
      </w:r>
      <w:proofErr w:type="spellStart"/>
      <w:r w:rsidRPr="00716E4B">
        <w:rPr>
          <w:sz w:val="20"/>
          <w:szCs w:val="20"/>
        </w:rPr>
        <w:t>Derkinderen</w:t>
      </w:r>
      <w:proofErr w:type="spellEnd"/>
      <w:r w:rsidRPr="00716E4B">
        <w:rPr>
          <w:sz w:val="20"/>
          <w:szCs w:val="20"/>
        </w:rPr>
        <w:t xml:space="preserve"> (CHU Nantes, PI for site), Franck Durif (CHU Clermont-Ferrand, PI for site), Richard Levy (CHU Saint-Antoine, Paris, PI for site), Fernando Pico (CH Versailles, PI for site), Olivier </w:t>
      </w:r>
      <w:proofErr w:type="spellStart"/>
      <w:r w:rsidRPr="00716E4B">
        <w:rPr>
          <w:sz w:val="20"/>
          <w:szCs w:val="20"/>
        </w:rPr>
        <w:t>Rascol</w:t>
      </w:r>
      <w:proofErr w:type="spellEnd"/>
      <w:r w:rsidRPr="00716E4B">
        <w:rPr>
          <w:sz w:val="20"/>
          <w:szCs w:val="20"/>
        </w:rPr>
        <w:t xml:space="preserve"> (CHU Toulouse, PI for site); Co-investigators (</w:t>
      </w:r>
      <w:proofErr w:type="spellStart"/>
      <w:r w:rsidRPr="00716E4B">
        <w:rPr>
          <w:sz w:val="20"/>
          <w:szCs w:val="20"/>
        </w:rPr>
        <w:t>alphabtical</w:t>
      </w:r>
      <w:proofErr w:type="spellEnd"/>
      <w:r w:rsidRPr="00716E4B">
        <w:rPr>
          <w:sz w:val="20"/>
          <w:szCs w:val="20"/>
        </w:rPr>
        <w:t xml:space="preserve"> order): Anne-Marie Bonnet (</w:t>
      </w:r>
      <w:proofErr w:type="spellStart"/>
      <w:r w:rsidRPr="00716E4B">
        <w:rPr>
          <w:sz w:val="20"/>
          <w:szCs w:val="20"/>
        </w:rPr>
        <w:t>Pitié-Salpêtrière</w:t>
      </w:r>
      <w:proofErr w:type="spellEnd"/>
      <w:r w:rsidRPr="00716E4B">
        <w:rPr>
          <w:sz w:val="20"/>
          <w:szCs w:val="20"/>
        </w:rPr>
        <w:t xml:space="preserve"> Hospital, Paris, site investigator), Cecilia Bonnet (</w:t>
      </w:r>
      <w:proofErr w:type="spellStart"/>
      <w:r w:rsidRPr="00716E4B">
        <w:rPr>
          <w:sz w:val="20"/>
          <w:szCs w:val="20"/>
        </w:rPr>
        <w:t>Pitié-Salpêtrière</w:t>
      </w:r>
      <w:proofErr w:type="spellEnd"/>
      <w:r w:rsidRPr="00716E4B">
        <w:rPr>
          <w:sz w:val="20"/>
          <w:szCs w:val="20"/>
        </w:rPr>
        <w:t xml:space="preserve"> Hospital, Paris, site investigator), Christine </w:t>
      </w:r>
      <w:proofErr w:type="spellStart"/>
      <w:r w:rsidRPr="00716E4B">
        <w:rPr>
          <w:sz w:val="20"/>
          <w:szCs w:val="20"/>
        </w:rPr>
        <w:t>Brefel-Courbon</w:t>
      </w:r>
      <w:proofErr w:type="spellEnd"/>
      <w:r w:rsidRPr="00716E4B">
        <w:rPr>
          <w:sz w:val="20"/>
          <w:szCs w:val="20"/>
        </w:rPr>
        <w:t xml:space="preserve"> (CHU Toulouse, site investigator), Florence Cormier-</w:t>
      </w:r>
      <w:proofErr w:type="spellStart"/>
      <w:r w:rsidRPr="00716E4B">
        <w:rPr>
          <w:sz w:val="20"/>
          <w:szCs w:val="20"/>
        </w:rPr>
        <w:t>Dequaire</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site investigator), Bertrand </w:t>
      </w:r>
      <w:proofErr w:type="spellStart"/>
      <w:r w:rsidRPr="00716E4B">
        <w:rPr>
          <w:sz w:val="20"/>
          <w:szCs w:val="20"/>
        </w:rPr>
        <w:t>Degos</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site investigator), </w:t>
      </w:r>
      <w:proofErr w:type="spellStart"/>
      <w:r w:rsidRPr="00716E4B">
        <w:rPr>
          <w:color w:val="000000"/>
          <w:sz w:val="20"/>
          <w:szCs w:val="20"/>
        </w:rPr>
        <w:t>Bérangère</w:t>
      </w:r>
      <w:proofErr w:type="spellEnd"/>
      <w:r w:rsidRPr="00716E4B">
        <w:rPr>
          <w:color w:val="000000"/>
          <w:sz w:val="20"/>
          <w:szCs w:val="20"/>
        </w:rPr>
        <w:t xml:space="preserve"> </w:t>
      </w:r>
      <w:proofErr w:type="spellStart"/>
      <w:r w:rsidRPr="00716E4B">
        <w:rPr>
          <w:color w:val="000000"/>
          <w:sz w:val="20"/>
          <w:szCs w:val="20"/>
        </w:rPr>
        <w:t>Debilly</w:t>
      </w:r>
      <w:proofErr w:type="spellEnd"/>
      <w:r w:rsidRPr="00716E4B">
        <w:rPr>
          <w:color w:val="000000"/>
          <w:sz w:val="20"/>
          <w:szCs w:val="20"/>
        </w:rPr>
        <w:t xml:space="preserve"> (CHU Clermont-Ferrand, site investigator), </w:t>
      </w:r>
      <w:r w:rsidRPr="00716E4B">
        <w:rPr>
          <w:sz w:val="20"/>
          <w:szCs w:val="20"/>
        </w:rPr>
        <w:t>Alexis Elbaz (</w:t>
      </w:r>
      <w:proofErr w:type="spellStart"/>
      <w:r w:rsidRPr="00716E4B">
        <w:rPr>
          <w:sz w:val="20"/>
          <w:szCs w:val="20"/>
        </w:rPr>
        <w:t>Pitié-Salpêtrière</w:t>
      </w:r>
      <w:proofErr w:type="spellEnd"/>
      <w:r w:rsidRPr="00716E4B">
        <w:rPr>
          <w:sz w:val="20"/>
          <w:szCs w:val="20"/>
        </w:rPr>
        <w:t xml:space="preserve"> Hospital, Paris, site investigator), Monique </w:t>
      </w:r>
      <w:proofErr w:type="spellStart"/>
      <w:r w:rsidRPr="00716E4B">
        <w:rPr>
          <w:sz w:val="20"/>
          <w:szCs w:val="20"/>
        </w:rPr>
        <w:t>Galitsky</w:t>
      </w:r>
      <w:proofErr w:type="spellEnd"/>
      <w:r w:rsidRPr="00716E4B">
        <w:rPr>
          <w:sz w:val="20"/>
          <w:szCs w:val="20"/>
        </w:rPr>
        <w:t xml:space="preserve"> (CHU de Toulouse, site investigator), David </w:t>
      </w:r>
      <w:proofErr w:type="spellStart"/>
      <w:r w:rsidRPr="00716E4B">
        <w:rPr>
          <w:sz w:val="20"/>
          <w:szCs w:val="20"/>
        </w:rPr>
        <w:t>Grabli</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site investigator), Andreas Hartmann (</w:t>
      </w:r>
      <w:proofErr w:type="spellStart"/>
      <w:r w:rsidRPr="00716E4B">
        <w:rPr>
          <w:sz w:val="20"/>
          <w:szCs w:val="20"/>
        </w:rPr>
        <w:t>Pitié-Salpêtrière</w:t>
      </w:r>
      <w:proofErr w:type="spellEnd"/>
      <w:r w:rsidRPr="00716E4B">
        <w:rPr>
          <w:sz w:val="20"/>
          <w:szCs w:val="20"/>
        </w:rPr>
        <w:t xml:space="preserve"> Hospital, Paris, site investigator), Stephan </w:t>
      </w:r>
      <w:proofErr w:type="spellStart"/>
      <w:r w:rsidRPr="00716E4B">
        <w:rPr>
          <w:sz w:val="20"/>
          <w:szCs w:val="20"/>
        </w:rPr>
        <w:t>Klebe</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site investigator), Julia </w:t>
      </w:r>
      <w:proofErr w:type="spellStart"/>
      <w:r w:rsidRPr="00716E4B">
        <w:rPr>
          <w:sz w:val="20"/>
          <w:szCs w:val="20"/>
        </w:rPr>
        <w:t>Kraemmer</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site investigator), </w:t>
      </w:r>
      <w:proofErr w:type="spellStart"/>
      <w:r w:rsidRPr="00716E4B">
        <w:rPr>
          <w:sz w:val="20"/>
          <w:szCs w:val="20"/>
        </w:rPr>
        <w:t>Lucette</w:t>
      </w:r>
      <w:proofErr w:type="spellEnd"/>
      <w:r w:rsidRPr="00716E4B">
        <w:rPr>
          <w:sz w:val="20"/>
          <w:szCs w:val="20"/>
        </w:rPr>
        <w:t xml:space="preserve"> </w:t>
      </w:r>
      <w:proofErr w:type="spellStart"/>
      <w:r w:rsidRPr="00716E4B">
        <w:rPr>
          <w:sz w:val="20"/>
          <w:szCs w:val="20"/>
        </w:rPr>
        <w:t>Lacomblez</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site investigator), Sara </w:t>
      </w:r>
      <w:proofErr w:type="spellStart"/>
      <w:r w:rsidRPr="00716E4B">
        <w:rPr>
          <w:sz w:val="20"/>
          <w:szCs w:val="20"/>
        </w:rPr>
        <w:t>Leder</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site investigator), </w:t>
      </w:r>
      <w:proofErr w:type="spellStart"/>
      <w:r w:rsidRPr="00716E4B">
        <w:rPr>
          <w:sz w:val="20"/>
          <w:szCs w:val="20"/>
        </w:rPr>
        <w:t>Graziella</w:t>
      </w:r>
      <w:proofErr w:type="spellEnd"/>
      <w:r w:rsidRPr="00716E4B">
        <w:rPr>
          <w:sz w:val="20"/>
          <w:szCs w:val="20"/>
        </w:rPr>
        <w:t xml:space="preserve"> </w:t>
      </w:r>
      <w:proofErr w:type="spellStart"/>
      <w:r w:rsidRPr="00716E4B">
        <w:rPr>
          <w:sz w:val="20"/>
          <w:szCs w:val="20"/>
        </w:rPr>
        <w:t>Mangone</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site investigator), Louise-Laure </w:t>
      </w:r>
      <w:proofErr w:type="spellStart"/>
      <w:r w:rsidRPr="00716E4B">
        <w:rPr>
          <w:sz w:val="20"/>
          <w:szCs w:val="20"/>
        </w:rPr>
        <w:t>Mariani</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site investigator), Ana-Raquel Marques (CHU Clermont Ferrand, site investigator), Valérie </w:t>
      </w:r>
      <w:proofErr w:type="spellStart"/>
      <w:r w:rsidRPr="00716E4B">
        <w:rPr>
          <w:sz w:val="20"/>
          <w:szCs w:val="20"/>
        </w:rPr>
        <w:t>Mesnage</w:t>
      </w:r>
      <w:proofErr w:type="spellEnd"/>
      <w:r w:rsidRPr="00716E4B">
        <w:rPr>
          <w:sz w:val="20"/>
          <w:szCs w:val="20"/>
        </w:rPr>
        <w:t xml:space="preserve"> (CHU Saint Antoine, Paris, site investigator), Julia </w:t>
      </w:r>
      <w:proofErr w:type="spellStart"/>
      <w:r w:rsidRPr="00716E4B">
        <w:rPr>
          <w:sz w:val="20"/>
          <w:szCs w:val="20"/>
        </w:rPr>
        <w:t>Muellner</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site investigator), Fabienne </w:t>
      </w:r>
      <w:proofErr w:type="spellStart"/>
      <w:r w:rsidRPr="00716E4B">
        <w:rPr>
          <w:sz w:val="20"/>
          <w:szCs w:val="20"/>
        </w:rPr>
        <w:t>Ory-Magne</w:t>
      </w:r>
      <w:proofErr w:type="spellEnd"/>
      <w:r w:rsidRPr="00716E4B">
        <w:rPr>
          <w:sz w:val="20"/>
          <w:szCs w:val="20"/>
        </w:rPr>
        <w:t xml:space="preserve"> (CHU Toulouse, site investigator), </w:t>
      </w:r>
      <w:proofErr w:type="spellStart"/>
      <w:r w:rsidRPr="00716E4B">
        <w:rPr>
          <w:sz w:val="20"/>
          <w:szCs w:val="20"/>
        </w:rPr>
        <w:t>Violaine</w:t>
      </w:r>
      <w:proofErr w:type="spellEnd"/>
      <w:r w:rsidRPr="00716E4B">
        <w:rPr>
          <w:sz w:val="20"/>
          <w:szCs w:val="20"/>
        </w:rPr>
        <w:t xml:space="preserve"> </w:t>
      </w:r>
      <w:proofErr w:type="spellStart"/>
      <w:r w:rsidRPr="00716E4B">
        <w:rPr>
          <w:sz w:val="20"/>
          <w:szCs w:val="20"/>
        </w:rPr>
        <w:t>Planté-Bordeneuve</w:t>
      </w:r>
      <w:proofErr w:type="spellEnd"/>
      <w:r w:rsidRPr="00716E4B">
        <w:rPr>
          <w:sz w:val="20"/>
          <w:szCs w:val="20"/>
        </w:rPr>
        <w:t xml:space="preserve"> (Henri </w:t>
      </w:r>
      <w:proofErr w:type="spellStart"/>
      <w:r w:rsidRPr="00716E4B">
        <w:rPr>
          <w:sz w:val="20"/>
          <w:szCs w:val="20"/>
        </w:rPr>
        <w:t>Mondor</w:t>
      </w:r>
      <w:proofErr w:type="spellEnd"/>
      <w:r w:rsidRPr="00716E4B">
        <w:rPr>
          <w:sz w:val="20"/>
          <w:szCs w:val="20"/>
        </w:rPr>
        <w:t xml:space="preserve"> Hospital, </w:t>
      </w:r>
      <w:proofErr w:type="spellStart"/>
      <w:r w:rsidRPr="00716E4B">
        <w:rPr>
          <w:sz w:val="20"/>
          <w:szCs w:val="20"/>
        </w:rPr>
        <w:t>Créteil</w:t>
      </w:r>
      <w:proofErr w:type="spellEnd"/>
      <w:r w:rsidRPr="00716E4B">
        <w:rPr>
          <w:sz w:val="20"/>
          <w:szCs w:val="20"/>
        </w:rPr>
        <w:t xml:space="preserve">, site investigator), Emmanuel </w:t>
      </w:r>
      <w:proofErr w:type="spellStart"/>
      <w:r w:rsidRPr="00716E4B">
        <w:rPr>
          <w:sz w:val="20"/>
          <w:szCs w:val="20"/>
        </w:rPr>
        <w:t>Roze</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site investigator), Melissa </w:t>
      </w:r>
      <w:proofErr w:type="spellStart"/>
      <w:r w:rsidRPr="00716E4B">
        <w:rPr>
          <w:sz w:val="20"/>
          <w:szCs w:val="20"/>
        </w:rPr>
        <w:t>Tir</w:t>
      </w:r>
      <w:proofErr w:type="spellEnd"/>
      <w:r w:rsidRPr="00716E4B">
        <w:rPr>
          <w:sz w:val="20"/>
          <w:szCs w:val="20"/>
        </w:rPr>
        <w:t xml:space="preserve"> (CH Versailles, site investigator), Marie </w:t>
      </w:r>
      <w:proofErr w:type="spellStart"/>
      <w:r w:rsidRPr="00716E4B">
        <w:rPr>
          <w:sz w:val="20"/>
          <w:szCs w:val="20"/>
        </w:rPr>
        <w:t>Vidailhet</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site investigator), Hana You (</w:t>
      </w:r>
      <w:proofErr w:type="spellStart"/>
      <w:r w:rsidRPr="00716E4B">
        <w:rPr>
          <w:sz w:val="20"/>
          <w:szCs w:val="20"/>
        </w:rPr>
        <w:t>Pitié-Salpêtrière</w:t>
      </w:r>
      <w:proofErr w:type="spellEnd"/>
      <w:r w:rsidRPr="00716E4B">
        <w:rPr>
          <w:sz w:val="20"/>
          <w:szCs w:val="20"/>
        </w:rPr>
        <w:t xml:space="preserve"> Hospital, Paris, site investigator); </w:t>
      </w:r>
      <w:r>
        <w:rPr>
          <w:rFonts w:hint="eastAsia"/>
          <w:sz w:val="20"/>
          <w:szCs w:val="20"/>
        </w:rPr>
        <w:t xml:space="preserve"> </w:t>
      </w:r>
      <w:r w:rsidRPr="00716E4B">
        <w:rPr>
          <w:sz w:val="20"/>
          <w:szCs w:val="20"/>
        </w:rPr>
        <w:t xml:space="preserve">Neuropsychologists: Eve </w:t>
      </w:r>
      <w:proofErr w:type="spellStart"/>
      <w:r w:rsidRPr="00716E4B">
        <w:rPr>
          <w:sz w:val="20"/>
          <w:szCs w:val="20"/>
        </w:rPr>
        <w:t>Benchetrit</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neuropsychologist), Julie </w:t>
      </w:r>
      <w:proofErr w:type="spellStart"/>
      <w:r w:rsidRPr="00716E4B">
        <w:rPr>
          <w:sz w:val="20"/>
          <w:szCs w:val="20"/>
        </w:rPr>
        <w:t>Socha</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neuropsychologist), Fanny </w:t>
      </w:r>
      <w:proofErr w:type="spellStart"/>
      <w:r w:rsidRPr="00716E4B">
        <w:rPr>
          <w:sz w:val="20"/>
          <w:szCs w:val="20"/>
        </w:rPr>
        <w:t>Pineau</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neuropsychologist),</w:t>
      </w:r>
      <w:r w:rsidRPr="00716E4B">
        <w:rPr>
          <w:color w:val="000000"/>
          <w:sz w:val="20"/>
          <w:szCs w:val="20"/>
        </w:rPr>
        <w:t xml:space="preserve"> </w:t>
      </w:r>
      <w:proofErr w:type="spellStart"/>
      <w:r w:rsidRPr="00716E4B">
        <w:rPr>
          <w:color w:val="000000"/>
          <w:sz w:val="20"/>
          <w:szCs w:val="20"/>
        </w:rPr>
        <w:t>Tiphaine</w:t>
      </w:r>
      <w:proofErr w:type="spellEnd"/>
      <w:r w:rsidRPr="00716E4B">
        <w:rPr>
          <w:color w:val="000000"/>
          <w:sz w:val="20"/>
          <w:szCs w:val="20"/>
        </w:rPr>
        <w:t xml:space="preserve"> Vidal  (CHU Clermont-Ferrand, neuropsychologist), </w:t>
      </w:r>
      <w:r w:rsidRPr="00716E4B">
        <w:rPr>
          <w:sz w:val="20"/>
          <w:szCs w:val="20"/>
        </w:rPr>
        <w:t xml:space="preserve">Elsa </w:t>
      </w:r>
      <w:proofErr w:type="spellStart"/>
      <w:r w:rsidRPr="00716E4B">
        <w:rPr>
          <w:sz w:val="20"/>
          <w:szCs w:val="20"/>
        </w:rPr>
        <w:t>Pomies</w:t>
      </w:r>
      <w:proofErr w:type="spellEnd"/>
      <w:r w:rsidRPr="00716E4B">
        <w:rPr>
          <w:sz w:val="20"/>
          <w:szCs w:val="20"/>
        </w:rPr>
        <w:t xml:space="preserve"> (CHU de Toulouse, neuropsychologist), Virginie Bayet (CHU de Toulouse, neuropsychologist); Genetic core: Alexis Brice (</w:t>
      </w:r>
      <w:proofErr w:type="spellStart"/>
      <w:r w:rsidRPr="00716E4B">
        <w:rPr>
          <w:sz w:val="20"/>
          <w:szCs w:val="20"/>
        </w:rPr>
        <w:t>Pitié-Salpêtrière</w:t>
      </w:r>
      <w:proofErr w:type="spellEnd"/>
      <w:r w:rsidRPr="00716E4B">
        <w:rPr>
          <w:sz w:val="20"/>
          <w:szCs w:val="20"/>
        </w:rPr>
        <w:t xml:space="preserve"> Hospital, Paris, PI for genetic studies), Suzanne Lesage (INSERM, ICM, Paris, genetic analyses), Khadija </w:t>
      </w:r>
      <w:proofErr w:type="spellStart"/>
      <w:r w:rsidRPr="00716E4B">
        <w:rPr>
          <w:sz w:val="20"/>
          <w:szCs w:val="20"/>
        </w:rPr>
        <w:t>Tahiri</w:t>
      </w:r>
      <w:proofErr w:type="spellEnd"/>
      <w:r w:rsidRPr="00716E4B">
        <w:rPr>
          <w:sz w:val="20"/>
          <w:szCs w:val="20"/>
        </w:rPr>
        <w:t xml:space="preserve"> (INSERM, ICM, Paris, lab technician) Hélène Bertrand (INSERM, ICM, Paris, lab technician), </w:t>
      </w:r>
      <w:proofErr w:type="spellStart"/>
      <w:r w:rsidRPr="00716E4B">
        <w:rPr>
          <w:sz w:val="20"/>
          <w:szCs w:val="20"/>
        </w:rPr>
        <w:t>Graziella</w:t>
      </w:r>
      <w:proofErr w:type="spellEnd"/>
      <w:r w:rsidRPr="00716E4B">
        <w:rPr>
          <w:sz w:val="20"/>
          <w:szCs w:val="20"/>
        </w:rPr>
        <w:t xml:space="preserve"> </w:t>
      </w:r>
      <w:proofErr w:type="spellStart"/>
      <w:r w:rsidRPr="00716E4B">
        <w:rPr>
          <w:sz w:val="20"/>
          <w:szCs w:val="20"/>
        </w:rPr>
        <w:t>Mangone</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genetic analyses); Sponsor activities and clinical research assistants: Alain Mallet (</w:t>
      </w:r>
      <w:proofErr w:type="spellStart"/>
      <w:r w:rsidRPr="00716E4B">
        <w:rPr>
          <w:sz w:val="20"/>
          <w:szCs w:val="20"/>
        </w:rPr>
        <w:t>Pitié-Salpêtrière</w:t>
      </w:r>
      <w:proofErr w:type="spellEnd"/>
      <w:r w:rsidRPr="00716E4B">
        <w:rPr>
          <w:sz w:val="20"/>
          <w:szCs w:val="20"/>
        </w:rPr>
        <w:t xml:space="preserve"> Hospital, Paris, sponsor representative), Coralie </w:t>
      </w:r>
      <w:proofErr w:type="spellStart"/>
      <w:r w:rsidRPr="00716E4B">
        <w:rPr>
          <w:sz w:val="20"/>
          <w:szCs w:val="20"/>
        </w:rPr>
        <w:t>Villeret</w:t>
      </w:r>
      <w:proofErr w:type="spellEnd"/>
      <w:r w:rsidRPr="00716E4B">
        <w:rPr>
          <w:sz w:val="20"/>
          <w:szCs w:val="20"/>
        </w:rPr>
        <w:t xml:space="preserve"> (</w:t>
      </w:r>
      <w:proofErr w:type="spellStart"/>
      <w:r w:rsidRPr="00716E4B">
        <w:rPr>
          <w:sz w:val="20"/>
          <w:szCs w:val="20"/>
        </w:rPr>
        <w:t>Hôpital</w:t>
      </w:r>
      <w:proofErr w:type="spellEnd"/>
      <w:r w:rsidRPr="00716E4B">
        <w:rPr>
          <w:sz w:val="20"/>
          <w:szCs w:val="20"/>
        </w:rPr>
        <w:t xml:space="preserve"> Saint Louis, Paris, Project manager), Merry Mazmanian (</w:t>
      </w:r>
      <w:proofErr w:type="spellStart"/>
      <w:r w:rsidRPr="00716E4B">
        <w:rPr>
          <w:sz w:val="20"/>
          <w:szCs w:val="20"/>
        </w:rPr>
        <w:t>Pitié-Salpêtrière</w:t>
      </w:r>
      <w:proofErr w:type="spellEnd"/>
      <w:r w:rsidRPr="00716E4B">
        <w:rPr>
          <w:sz w:val="20"/>
          <w:szCs w:val="20"/>
        </w:rPr>
        <w:t xml:space="preserve"> Hospital, Paris, project manager), </w:t>
      </w:r>
      <w:proofErr w:type="spellStart"/>
      <w:r w:rsidRPr="00716E4B">
        <w:rPr>
          <w:sz w:val="20"/>
          <w:szCs w:val="20"/>
        </w:rPr>
        <w:t>Hakima</w:t>
      </w:r>
      <w:proofErr w:type="spellEnd"/>
      <w:r w:rsidRPr="00716E4B">
        <w:rPr>
          <w:sz w:val="20"/>
          <w:szCs w:val="20"/>
        </w:rPr>
        <w:t xml:space="preserve"> </w:t>
      </w:r>
      <w:proofErr w:type="spellStart"/>
      <w:r w:rsidRPr="00716E4B">
        <w:rPr>
          <w:sz w:val="20"/>
          <w:szCs w:val="20"/>
        </w:rPr>
        <w:t>Manseur</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clinical research assistant), Mostafa Hajji (</w:t>
      </w:r>
      <w:proofErr w:type="spellStart"/>
      <w:r w:rsidRPr="00716E4B">
        <w:rPr>
          <w:sz w:val="20"/>
          <w:szCs w:val="20"/>
        </w:rPr>
        <w:t>Pitié-Salpêtrière</w:t>
      </w:r>
      <w:proofErr w:type="spellEnd"/>
      <w:r w:rsidRPr="00716E4B">
        <w:rPr>
          <w:sz w:val="20"/>
          <w:szCs w:val="20"/>
        </w:rPr>
        <w:t xml:space="preserve"> Hospital, Paris, data manager), Benjamin Le </w:t>
      </w:r>
      <w:proofErr w:type="spellStart"/>
      <w:r w:rsidRPr="00716E4B">
        <w:rPr>
          <w:sz w:val="20"/>
          <w:szCs w:val="20"/>
        </w:rPr>
        <w:t>Toullec</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clinical research assistant), Vanessa </w:t>
      </w:r>
      <w:proofErr w:type="spellStart"/>
      <w:r w:rsidRPr="00716E4B">
        <w:rPr>
          <w:sz w:val="20"/>
          <w:szCs w:val="20"/>
        </w:rPr>
        <w:t>Brochard</w:t>
      </w:r>
      <w:proofErr w:type="spellEnd"/>
      <w:r w:rsidRPr="00716E4B">
        <w:rPr>
          <w:sz w:val="20"/>
          <w:szCs w:val="20"/>
        </w:rPr>
        <w:t xml:space="preserve"> (</w:t>
      </w:r>
      <w:proofErr w:type="spellStart"/>
      <w:r w:rsidRPr="00716E4B">
        <w:rPr>
          <w:sz w:val="20"/>
          <w:szCs w:val="20"/>
        </w:rPr>
        <w:t>Pitié-Salpêtrière</w:t>
      </w:r>
      <w:proofErr w:type="spellEnd"/>
      <w:r w:rsidRPr="00716E4B">
        <w:rPr>
          <w:sz w:val="20"/>
          <w:szCs w:val="20"/>
        </w:rPr>
        <w:t xml:space="preserve"> Hospital, Paris, project manager), Monica Roy (CHU de Nantes, clinical </w:t>
      </w:r>
      <w:proofErr w:type="spellStart"/>
      <w:r w:rsidRPr="00716E4B">
        <w:rPr>
          <w:sz w:val="20"/>
          <w:szCs w:val="20"/>
        </w:rPr>
        <w:t>researh</w:t>
      </w:r>
      <w:proofErr w:type="spellEnd"/>
      <w:r w:rsidRPr="00716E4B">
        <w:rPr>
          <w:sz w:val="20"/>
          <w:szCs w:val="20"/>
        </w:rPr>
        <w:t xml:space="preserve"> assistant), </w:t>
      </w:r>
      <w:r w:rsidRPr="00716E4B">
        <w:rPr>
          <w:color w:val="000000"/>
          <w:sz w:val="20"/>
          <w:szCs w:val="20"/>
        </w:rPr>
        <w:t xml:space="preserve">Isabelle </w:t>
      </w:r>
      <w:proofErr w:type="spellStart"/>
      <w:r w:rsidRPr="00716E4B">
        <w:rPr>
          <w:color w:val="000000"/>
          <w:sz w:val="20"/>
          <w:szCs w:val="20"/>
        </w:rPr>
        <w:t>Rieu</w:t>
      </w:r>
      <w:proofErr w:type="spellEnd"/>
      <w:r w:rsidRPr="00716E4B">
        <w:rPr>
          <w:color w:val="000000"/>
          <w:sz w:val="20"/>
          <w:szCs w:val="20"/>
        </w:rPr>
        <w:t xml:space="preserve"> (CHU Clermont-Ferrand, clinical research assistant), Stéphane Bernard (CHU Clermont-Ferrand, clinical research assistant), </w:t>
      </w:r>
      <w:r w:rsidRPr="00716E4B">
        <w:rPr>
          <w:sz w:val="20"/>
          <w:szCs w:val="20"/>
        </w:rPr>
        <w:t xml:space="preserve">Antoine </w:t>
      </w:r>
      <w:proofErr w:type="spellStart"/>
      <w:r w:rsidRPr="00716E4B">
        <w:rPr>
          <w:sz w:val="20"/>
          <w:szCs w:val="20"/>
        </w:rPr>
        <w:t>Faurie-Grepon</w:t>
      </w:r>
      <w:proofErr w:type="spellEnd"/>
      <w:r w:rsidRPr="00716E4B">
        <w:rPr>
          <w:sz w:val="20"/>
          <w:szCs w:val="20"/>
        </w:rPr>
        <w:t xml:space="preserve"> (CHU de Toulouse, </w:t>
      </w:r>
      <w:proofErr w:type="spellStart"/>
      <w:r w:rsidRPr="00716E4B">
        <w:rPr>
          <w:sz w:val="20"/>
          <w:szCs w:val="20"/>
        </w:rPr>
        <w:t>clnical</w:t>
      </w:r>
      <w:proofErr w:type="spellEnd"/>
      <w:r w:rsidRPr="00716E4B">
        <w:rPr>
          <w:sz w:val="20"/>
          <w:szCs w:val="20"/>
        </w:rPr>
        <w:t xml:space="preserve"> research assistant)</w:t>
      </w:r>
      <w:r w:rsidRPr="00716E4B">
        <w:rPr>
          <w:color w:val="000000"/>
          <w:sz w:val="20"/>
          <w:szCs w:val="20"/>
        </w:rPr>
        <w:t>.</w:t>
      </w:r>
    </w:p>
    <w:p w14:paraId="048CDEFA" w14:textId="77777777" w:rsidR="00251CA1" w:rsidRPr="00716E4B" w:rsidRDefault="00251CA1" w:rsidP="00CA45D9">
      <w:pPr>
        <w:jc w:val="both"/>
        <w:rPr>
          <w:sz w:val="20"/>
          <w:szCs w:val="20"/>
        </w:rPr>
      </w:pPr>
    </w:p>
    <w:p w14:paraId="2B52C3A2" w14:textId="63651B75" w:rsidR="00251CA1" w:rsidRPr="00CE5D3C" w:rsidRDefault="00251CA1" w:rsidP="00CA45D9">
      <w:pPr>
        <w:jc w:val="both"/>
        <w:rPr>
          <w:sz w:val="20"/>
          <w:szCs w:val="20"/>
        </w:rPr>
      </w:pPr>
      <w:proofErr w:type="spellStart"/>
      <w:r w:rsidRPr="00CE5D3C">
        <w:rPr>
          <w:sz w:val="20"/>
          <w:szCs w:val="20"/>
        </w:rPr>
        <w:t>PreCEPT</w:t>
      </w:r>
      <w:proofErr w:type="spellEnd"/>
      <w:r w:rsidRPr="00CE5D3C">
        <w:rPr>
          <w:sz w:val="20"/>
          <w:szCs w:val="20"/>
        </w:rPr>
        <w:t>/</w:t>
      </w:r>
      <w:proofErr w:type="spellStart"/>
      <w:r w:rsidRPr="00CE5D3C">
        <w:rPr>
          <w:sz w:val="20"/>
          <w:szCs w:val="20"/>
        </w:rPr>
        <w:t>PostCEPT</w:t>
      </w:r>
      <w:proofErr w:type="spellEnd"/>
      <w:r w:rsidRPr="00CE5D3C">
        <w:rPr>
          <w:sz w:val="20"/>
          <w:szCs w:val="20"/>
        </w:rPr>
        <w:t xml:space="preserve"> Study: </w:t>
      </w:r>
      <w:proofErr w:type="spellStart"/>
      <w:r w:rsidRPr="00CE5D3C">
        <w:rPr>
          <w:sz w:val="20"/>
          <w:szCs w:val="20"/>
        </w:rPr>
        <w:t>PreCEPT</w:t>
      </w:r>
      <w:proofErr w:type="spellEnd"/>
      <w:r w:rsidRPr="00CE5D3C">
        <w:rPr>
          <w:sz w:val="20"/>
          <w:szCs w:val="20"/>
        </w:rPr>
        <w:t>/</w:t>
      </w:r>
      <w:proofErr w:type="spellStart"/>
      <w:r w:rsidRPr="00CE5D3C">
        <w:rPr>
          <w:sz w:val="20"/>
          <w:szCs w:val="20"/>
        </w:rPr>
        <w:t>PostCEPT</w:t>
      </w:r>
      <w:proofErr w:type="spellEnd"/>
      <w:r w:rsidRPr="00CE5D3C">
        <w:rPr>
          <w:sz w:val="20"/>
          <w:szCs w:val="20"/>
        </w:rPr>
        <w:t xml:space="preserve"> Steering Committee: University of Rochester: David Oakes, Ira </w:t>
      </w:r>
      <w:proofErr w:type="spellStart"/>
      <w:r w:rsidRPr="00CE5D3C">
        <w:rPr>
          <w:sz w:val="20"/>
          <w:szCs w:val="20"/>
        </w:rPr>
        <w:t>Shoulson</w:t>
      </w:r>
      <w:proofErr w:type="spellEnd"/>
      <w:r w:rsidRPr="00CE5D3C">
        <w:rPr>
          <w:sz w:val="20"/>
          <w:szCs w:val="20"/>
        </w:rPr>
        <w:t xml:space="preserve">; University of Toronto: Anthony E. Lang; </w:t>
      </w:r>
      <w:proofErr w:type="spellStart"/>
      <w:r w:rsidRPr="00CE5D3C">
        <w:rPr>
          <w:sz w:val="20"/>
          <w:szCs w:val="20"/>
        </w:rPr>
        <w:t>Parlinson’s</w:t>
      </w:r>
      <w:proofErr w:type="spellEnd"/>
      <w:r w:rsidRPr="00CE5D3C">
        <w:rPr>
          <w:sz w:val="20"/>
          <w:szCs w:val="20"/>
        </w:rPr>
        <w:t xml:space="preserve"> Institute: Caroline Tanner; Institute for Neurodegenerative Disorders: Kenneth Marek; Voyager Therapeutics: Bernard </w:t>
      </w:r>
      <w:proofErr w:type="spellStart"/>
      <w:r w:rsidRPr="00CE5D3C">
        <w:rPr>
          <w:sz w:val="20"/>
          <w:szCs w:val="20"/>
        </w:rPr>
        <w:t>Ravina</w:t>
      </w:r>
      <w:proofErr w:type="spellEnd"/>
      <w:r w:rsidRPr="00CE5D3C">
        <w:rPr>
          <w:sz w:val="20"/>
          <w:szCs w:val="20"/>
        </w:rPr>
        <w:t xml:space="preserve">; Brigham and Women’s Hospital: Clemens Scherzer, University of Ottawa: Michael </w:t>
      </w:r>
      <w:proofErr w:type="spellStart"/>
      <w:r w:rsidRPr="00CE5D3C">
        <w:rPr>
          <w:sz w:val="20"/>
          <w:szCs w:val="20"/>
        </w:rPr>
        <w:lastRenderedPageBreak/>
        <w:t>Schlossmacher</w:t>
      </w:r>
      <w:proofErr w:type="spellEnd"/>
      <w:r w:rsidRPr="00CE5D3C">
        <w:rPr>
          <w:sz w:val="20"/>
          <w:szCs w:val="20"/>
        </w:rPr>
        <w:t xml:space="preserve">, </w:t>
      </w:r>
      <w:r w:rsidRPr="00CE5D3C">
        <w:rPr>
          <w:bCs/>
          <w:sz w:val="20"/>
          <w:szCs w:val="20"/>
        </w:rPr>
        <w:t>Avid</w:t>
      </w:r>
      <w:r w:rsidRPr="00CE5D3C">
        <w:rPr>
          <w:sz w:val="20"/>
          <w:szCs w:val="20"/>
        </w:rPr>
        <w:t xml:space="preserve"> Radiopharmaceuticals: Andrew </w:t>
      </w:r>
      <w:proofErr w:type="spellStart"/>
      <w:r w:rsidRPr="00CE5D3C">
        <w:rPr>
          <w:sz w:val="20"/>
          <w:szCs w:val="20"/>
        </w:rPr>
        <w:t>Siderowf</w:t>
      </w:r>
      <w:proofErr w:type="spellEnd"/>
      <w:r w:rsidRPr="00CE5D3C">
        <w:rPr>
          <w:sz w:val="20"/>
          <w:szCs w:val="20"/>
        </w:rPr>
        <w:t xml:space="preserve">, We thank the Parkinson Study Group (PSG) </w:t>
      </w:r>
      <w:proofErr w:type="spellStart"/>
      <w:r w:rsidRPr="00CE5D3C">
        <w:rPr>
          <w:sz w:val="20"/>
          <w:szCs w:val="20"/>
        </w:rPr>
        <w:t>PreCEPT</w:t>
      </w:r>
      <w:proofErr w:type="spellEnd"/>
      <w:r w:rsidRPr="00CE5D3C">
        <w:rPr>
          <w:sz w:val="20"/>
          <w:szCs w:val="20"/>
        </w:rPr>
        <w:t>/</w:t>
      </w:r>
      <w:proofErr w:type="spellStart"/>
      <w:r w:rsidRPr="00CE5D3C">
        <w:rPr>
          <w:sz w:val="20"/>
          <w:szCs w:val="20"/>
        </w:rPr>
        <w:t>PostCEPT</w:t>
      </w:r>
      <w:proofErr w:type="spellEnd"/>
      <w:r w:rsidRPr="00CE5D3C">
        <w:rPr>
          <w:sz w:val="20"/>
          <w:szCs w:val="20"/>
        </w:rPr>
        <w:t xml:space="preserve"> investigators for the acquisition of high-quality clinical data, careful follow up of study subjects and collection of blood samples. </w:t>
      </w:r>
    </w:p>
    <w:p w14:paraId="33B5AB5D" w14:textId="77777777" w:rsidR="00FC7B02" w:rsidRPr="00CE5D3C" w:rsidRDefault="00FC7B02" w:rsidP="00CA45D9">
      <w:pPr>
        <w:jc w:val="both"/>
        <w:rPr>
          <w:b/>
          <w:color w:val="000000" w:themeColor="text1"/>
          <w:sz w:val="20"/>
          <w:szCs w:val="20"/>
        </w:rPr>
      </w:pPr>
    </w:p>
    <w:p w14:paraId="1736636B" w14:textId="047ABF01" w:rsidR="00251CA1" w:rsidRPr="00CE5D3C" w:rsidRDefault="00251CA1" w:rsidP="00CA45D9">
      <w:pPr>
        <w:jc w:val="both"/>
        <w:rPr>
          <w:sz w:val="20"/>
          <w:szCs w:val="20"/>
        </w:rPr>
      </w:pPr>
      <w:r w:rsidRPr="00CE5D3C">
        <w:rPr>
          <w:sz w:val="20"/>
          <w:szCs w:val="20"/>
        </w:rPr>
        <w:t>DATATOP: We thank the investigators of the Parkinson Study Group (PSG) DATATOP for the acquisition of high-quality clinical data, careful follow-up of study subjects, and DNA collection in the DATATOP cohort.</w:t>
      </w:r>
    </w:p>
    <w:p w14:paraId="1C90D0CC" w14:textId="77777777" w:rsidR="00251CA1" w:rsidRPr="00CE5D3C" w:rsidRDefault="00251CA1" w:rsidP="00CA45D9">
      <w:pPr>
        <w:jc w:val="both"/>
        <w:rPr>
          <w:sz w:val="20"/>
          <w:szCs w:val="20"/>
        </w:rPr>
      </w:pPr>
    </w:p>
    <w:p w14:paraId="07523E07" w14:textId="77777777" w:rsidR="00FB5735" w:rsidRPr="00CE5D3C" w:rsidRDefault="00FB5735" w:rsidP="00CA45D9">
      <w:pPr>
        <w:jc w:val="both"/>
        <w:rPr>
          <w:sz w:val="20"/>
          <w:szCs w:val="20"/>
        </w:rPr>
      </w:pPr>
      <w:r w:rsidRPr="00CE5D3C">
        <w:rPr>
          <w:sz w:val="20"/>
          <w:szCs w:val="20"/>
        </w:rPr>
        <w:t>PICNICS: Roger Barker, Caroline Williams-Gray, David P Breen, Gemma Cummins, Jonathan Evans, Sophie Winder-Rhodes</w:t>
      </w:r>
      <w:r>
        <w:rPr>
          <w:sz w:val="20"/>
          <w:szCs w:val="20"/>
        </w:rPr>
        <w:t xml:space="preserve">, </w:t>
      </w:r>
      <w:proofErr w:type="spellStart"/>
      <w:r>
        <w:rPr>
          <w:sz w:val="20"/>
          <w:szCs w:val="20"/>
        </w:rPr>
        <w:t>Ruwani</w:t>
      </w:r>
      <w:proofErr w:type="spellEnd"/>
      <w:r>
        <w:rPr>
          <w:sz w:val="20"/>
          <w:szCs w:val="20"/>
        </w:rPr>
        <w:t xml:space="preserve"> </w:t>
      </w:r>
      <w:proofErr w:type="spellStart"/>
      <w:r>
        <w:rPr>
          <w:sz w:val="20"/>
          <w:szCs w:val="20"/>
        </w:rPr>
        <w:t>Wijeyekoon</w:t>
      </w:r>
      <w:proofErr w:type="spellEnd"/>
      <w:r w:rsidRPr="00CE5D3C">
        <w:rPr>
          <w:sz w:val="20"/>
          <w:szCs w:val="20"/>
        </w:rPr>
        <w:t xml:space="preserve"> contributed to the trial design, and the recruitment and assessment of patients and DNA sample collection and preparation.</w:t>
      </w:r>
      <w:r>
        <w:rPr>
          <w:sz w:val="20"/>
          <w:szCs w:val="20"/>
        </w:rPr>
        <w:t xml:space="preserve"> The PICNICS study was sponsored by the University of Cambridge/Cambridge University Hospitals NHS Trust UK and received funding from the Cure Parkinson’s Trust, the Van </w:t>
      </w:r>
      <w:proofErr w:type="spellStart"/>
      <w:r>
        <w:rPr>
          <w:sz w:val="20"/>
          <w:szCs w:val="20"/>
        </w:rPr>
        <w:t>Geest</w:t>
      </w:r>
      <w:proofErr w:type="spellEnd"/>
      <w:r>
        <w:rPr>
          <w:sz w:val="20"/>
          <w:szCs w:val="20"/>
        </w:rPr>
        <w:t xml:space="preserve"> Foundation, Parkinson’s UK, and the NIHR Cambridge Biomedical Research Centre.</w:t>
      </w:r>
    </w:p>
    <w:p w14:paraId="79223F1F" w14:textId="77777777" w:rsidR="00FB5735" w:rsidRPr="00CE5D3C" w:rsidRDefault="00FB5735" w:rsidP="00CA45D9">
      <w:pPr>
        <w:jc w:val="both"/>
        <w:rPr>
          <w:sz w:val="20"/>
          <w:szCs w:val="20"/>
        </w:rPr>
      </w:pPr>
    </w:p>
    <w:p w14:paraId="31DC8B63" w14:textId="77777777" w:rsidR="00FB5735" w:rsidRPr="00CE5D3C" w:rsidRDefault="00FB5735" w:rsidP="00CA45D9">
      <w:pPr>
        <w:jc w:val="both"/>
        <w:rPr>
          <w:sz w:val="20"/>
          <w:szCs w:val="20"/>
        </w:rPr>
      </w:pPr>
      <w:proofErr w:type="spellStart"/>
      <w:r w:rsidRPr="00CE5D3C">
        <w:rPr>
          <w:sz w:val="20"/>
          <w:szCs w:val="20"/>
        </w:rPr>
        <w:t>CamPaIGN</w:t>
      </w:r>
      <w:proofErr w:type="spellEnd"/>
      <w:r w:rsidRPr="00CE5D3C">
        <w:rPr>
          <w:sz w:val="20"/>
          <w:szCs w:val="20"/>
        </w:rPr>
        <w:t xml:space="preserve">: Roger Barker, Tom </w:t>
      </w:r>
      <w:proofErr w:type="spellStart"/>
      <w:r w:rsidRPr="00CE5D3C">
        <w:rPr>
          <w:sz w:val="20"/>
          <w:szCs w:val="20"/>
        </w:rPr>
        <w:t>Foltynie</w:t>
      </w:r>
      <w:proofErr w:type="spellEnd"/>
      <w:r w:rsidRPr="00CE5D3C">
        <w:rPr>
          <w:sz w:val="20"/>
          <w:szCs w:val="20"/>
        </w:rPr>
        <w:t xml:space="preserve">, Caroline Williams-Gray, Trevor Robbins, Carol </w:t>
      </w:r>
      <w:proofErr w:type="spellStart"/>
      <w:r w:rsidRPr="00CE5D3C">
        <w:rPr>
          <w:sz w:val="20"/>
          <w:szCs w:val="20"/>
        </w:rPr>
        <w:t>Brayne</w:t>
      </w:r>
      <w:proofErr w:type="spellEnd"/>
      <w:r w:rsidRPr="00CE5D3C">
        <w:rPr>
          <w:sz w:val="20"/>
          <w:szCs w:val="20"/>
        </w:rPr>
        <w:t>, Sarah Mason, Sophie Winder-Rhodes contributed to the design and running of the trial as well as the recruitment and assessment of patients and DNA sample collection and preparation.</w:t>
      </w:r>
      <w:r w:rsidRPr="008A1811">
        <w:rPr>
          <w:sz w:val="20"/>
          <w:szCs w:val="20"/>
        </w:rPr>
        <w:t xml:space="preserve"> </w:t>
      </w:r>
      <w:proofErr w:type="spellStart"/>
      <w:r>
        <w:rPr>
          <w:sz w:val="20"/>
          <w:szCs w:val="20"/>
        </w:rPr>
        <w:t>Ruwani</w:t>
      </w:r>
      <w:proofErr w:type="spellEnd"/>
      <w:r>
        <w:rPr>
          <w:sz w:val="20"/>
          <w:szCs w:val="20"/>
        </w:rPr>
        <w:t xml:space="preserve"> </w:t>
      </w:r>
      <w:proofErr w:type="spellStart"/>
      <w:r>
        <w:rPr>
          <w:sz w:val="20"/>
          <w:szCs w:val="20"/>
        </w:rPr>
        <w:t>Wijeyekoon</w:t>
      </w:r>
      <w:proofErr w:type="spellEnd"/>
      <w:r>
        <w:rPr>
          <w:sz w:val="20"/>
          <w:szCs w:val="20"/>
        </w:rPr>
        <w:t xml:space="preserve"> contributed to DNA sample preparation. The </w:t>
      </w:r>
      <w:proofErr w:type="spellStart"/>
      <w:r>
        <w:rPr>
          <w:sz w:val="20"/>
          <w:szCs w:val="20"/>
        </w:rPr>
        <w:t>CamPaIGN</w:t>
      </w:r>
      <w:proofErr w:type="spellEnd"/>
      <w:r>
        <w:rPr>
          <w:sz w:val="20"/>
          <w:szCs w:val="20"/>
        </w:rPr>
        <w:t xml:space="preserve"> study was sponsored by the University of Cambridge UK and has received funding from the </w:t>
      </w:r>
      <w:proofErr w:type="spellStart"/>
      <w:r>
        <w:rPr>
          <w:sz w:val="20"/>
          <w:szCs w:val="20"/>
        </w:rPr>
        <w:t>Wellcome</w:t>
      </w:r>
      <w:proofErr w:type="spellEnd"/>
      <w:r>
        <w:rPr>
          <w:sz w:val="20"/>
          <w:szCs w:val="20"/>
        </w:rPr>
        <w:t xml:space="preserve"> Trust, the Medical Research Council, the Patrick Berthoud Trust, and the NIHR Cambridge Biomedical Research Centre.</w:t>
      </w:r>
    </w:p>
    <w:p w14:paraId="36F6054E" w14:textId="77777777" w:rsidR="00251CA1" w:rsidRPr="00CE5D3C" w:rsidRDefault="00251CA1" w:rsidP="00CA45D9">
      <w:pPr>
        <w:jc w:val="both"/>
        <w:rPr>
          <w:b/>
          <w:color w:val="000000" w:themeColor="text1"/>
          <w:sz w:val="20"/>
          <w:szCs w:val="20"/>
        </w:rPr>
      </w:pPr>
    </w:p>
    <w:p w14:paraId="1EA61B55" w14:textId="552D9F6E" w:rsidR="00251CA1" w:rsidRPr="00CE5D3C" w:rsidRDefault="00251CA1" w:rsidP="00CA45D9">
      <w:pPr>
        <w:jc w:val="both"/>
        <w:rPr>
          <w:sz w:val="20"/>
          <w:szCs w:val="20"/>
        </w:rPr>
      </w:pPr>
      <w:r w:rsidRPr="00CE5D3C">
        <w:rPr>
          <w:sz w:val="20"/>
          <w:szCs w:val="20"/>
        </w:rPr>
        <w:t>PROPARK</w:t>
      </w:r>
      <w:r w:rsidR="00752B2D">
        <w:rPr>
          <w:sz w:val="20"/>
          <w:szCs w:val="20"/>
        </w:rPr>
        <w:t>/PROPARK-C</w:t>
      </w:r>
      <w:r w:rsidRPr="00CE5D3C">
        <w:rPr>
          <w:sz w:val="20"/>
          <w:szCs w:val="20"/>
        </w:rPr>
        <w:t xml:space="preserve">: The PROPARK study was headed by Jacobus J. van </w:t>
      </w:r>
      <w:proofErr w:type="spellStart"/>
      <w:r w:rsidRPr="00CE5D3C">
        <w:rPr>
          <w:sz w:val="20"/>
          <w:szCs w:val="20"/>
        </w:rPr>
        <w:t>Hilten</w:t>
      </w:r>
      <w:proofErr w:type="spellEnd"/>
      <w:r w:rsidRPr="00CE5D3C">
        <w:rPr>
          <w:sz w:val="20"/>
          <w:szCs w:val="20"/>
        </w:rPr>
        <w:t xml:space="preserve"> and Johan Marinus.</w:t>
      </w:r>
    </w:p>
    <w:p w14:paraId="6573408D" w14:textId="77777777" w:rsidR="00251CA1" w:rsidRPr="00CE5D3C" w:rsidRDefault="00251CA1" w:rsidP="00CA45D9">
      <w:pPr>
        <w:jc w:val="both"/>
        <w:rPr>
          <w:sz w:val="20"/>
          <w:szCs w:val="20"/>
        </w:rPr>
      </w:pPr>
    </w:p>
    <w:p w14:paraId="529FA1E8" w14:textId="09D56795" w:rsidR="00116EF6" w:rsidRDefault="007A1AEA" w:rsidP="00CA45D9">
      <w:pPr>
        <w:jc w:val="both"/>
        <w:rPr>
          <w:rFonts w:eastAsiaTheme="minorEastAsia"/>
          <w:sz w:val="20"/>
          <w:szCs w:val="20"/>
        </w:rPr>
      </w:pPr>
      <w:r w:rsidRPr="00C60B24">
        <w:rPr>
          <w:sz w:val="20"/>
          <w:szCs w:val="20"/>
        </w:rPr>
        <w:t>PDBP:</w:t>
      </w:r>
      <w:r w:rsidRPr="00417D01">
        <w:rPr>
          <w:rFonts w:eastAsiaTheme="minorEastAsia"/>
          <w:sz w:val="20"/>
          <w:szCs w:val="20"/>
        </w:rPr>
        <w:t xml:space="preserve"> Data and biospecimens used in preparation of this manuscript were obtained from the Parkinson’s Disease Biomarkers Program (PDBP) Consortium, supported by the National Institute of Neurological Disorders and Stroke at the National Institutes of Health. Investigators include: Roger Albin, Roy Alcalay, Alberto </w:t>
      </w:r>
      <w:proofErr w:type="spellStart"/>
      <w:r w:rsidRPr="00417D01">
        <w:rPr>
          <w:rFonts w:eastAsiaTheme="minorEastAsia"/>
          <w:sz w:val="20"/>
          <w:szCs w:val="20"/>
        </w:rPr>
        <w:t>Ascherio</w:t>
      </w:r>
      <w:proofErr w:type="spellEnd"/>
      <w:r w:rsidRPr="00417D01">
        <w:rPr>
          <w:rFonts w:eastAsiaTheme="minorEastAsia"/>
          <w:sz w:val="20"/>
          <w:szCs w:val="20"/>
        </w:rPr>
        <w:t xml:space="preserve">, Thomas Beach, Sarah Berman, Bradley </w:t>
      </w:r>
      <w:proofErr w:type="spellStart"/>
      <w:r w:rsidRPr="00417D01">
        <w:rPr>
          <w:rFonts w:eastAsiaTheme="minorEastAsia"/>
          <w:sz w:val="20"/>
          <w:szCs w:val="20"/>
        </w:rPr>
        <w:t>Boeve</w:t>
      </w:r>
      <w:proofErr w:type="spellEnd"/>
      <w:r w:rsidRPr="00417D01">
        <w:rPr>
          <w:rFonts w:eastAsiaTheme="minorEastAsia"/>
          <w:sz w:val="20"/>
          <w:szCs w:val="20"/>
        </w:rPr>
        <w:t xml:space="preserve">, F. DuBois Bowman, Shu Chen, Alice Chen-Plotkin, William Dauer, Ted Dawson, Paula </w:t>
      </w:r>
      <w:proofErr w:type="spellStart"/>
      <w:r w:rsidRPr="00417D01">
        <w:rPr>
          <w:rFonts w:eastAsiaTheme="minorEastAsia"/>
          <w:sz w:val="20"/>
          <w:szCs w:val="20"/>
        </w:rPr>
        <w:t>Desplats</w:t>
      </w:r>
      <w:proofErr w:type="spellEnd"/>
      <w:r w:rsidRPr="00417D01">
        <w:rPr>
          <w:rFonts w:eastAsiaTheme="minorEastAsia"/>
          <w:sz w:val="20"/>
          <w:szCs w:val="20"/>
        </w:rPr>
        <w:t xml:space="preserve">, Richard Dewey, Ray Dorsey, Jori Fleisher, Kirk Frey, Douglas </w:t>
      </w:r>
      <w:proofErr w:type="spellStart"/>
      <w:r w:rsidRPr="00417D01">
        <w:rPr>
          <w:rFonts w:eastAsiaTheme="minorEastAsia"/>
          <w:sz w:val="20"/>
          <w:szCs w:val="20"/>
        </w:rPr>
        <w:t>Galasko</w:t>
      </w:r>
      <w:proofErr w:type="spellEnd"/>
      <w:r w:rsidRPr="00417D01">
        <w:rPr>
          <w:rFonts w:eastAsiaTheme="minorEastAsia"/>
          <w:sz w:val="20"/>
          <w:szCs w:val="20"/>
        </w:rPr>
        <w:t xml:space="preserve">, James Galvin, Dwight German, Lawrence Honig, </w:t>
      </w:r>
      <w:proofErr w:type="spellStart"/>
      <w:r w:rsidRPr="00417D01">
        <w:rPr>
          <w:rFonts w:eastAsiaTheme="minorEastAsia"/>
          <w:sz w:val="20"/>
          <w:szCs w:val="20"/>
        </w:rPr>
        <w:t>Xuemei</w:t>
      </w:r>
      <w:proofErr w:type="spellEnd"/>
      <w:r w:rsidRPr="00417D01">
        <w:rPr>
          <w:rFonts w:eastAsiaTheme="minorEastAsia"/>
          <w:sz w:val="20"/>
          <w:szCs w:val="20"/>
        </w:rPr>
        <w:t xml:space="preserve"> Huang, David Irwin, </w:t>
      </w:r>
      <w:proofErr w:type="spellStart"/>
      <w:r w:rsidRPr="00417D01">
        <w:rPr>
          <w:rFonts w:eastAsiaTheme="minorEastAsia"/>
          <w:sz w:val="20"/>
          <w:szCs w:val="20"/>
        </w:rPr>
        <w:t>Kejal</w:t>
      </w:r>
      <w:proofErr w:type="spellEnd"/>
      <w:r w:rsidRPr="00417D01">
        <w:rPr>
          <w:rFonts w:eastAsiaTheme="minorEastAsia"/>
          <w:sz w:val="20"/>
          <w:szCs w:val="20"/>
        </w:rPr>
        <w:t xml:space="preserve"> </w:t>
      </w:r>
      <w:proofErr w:type="spellStart"/>
      <w:r w:rsidRPr="00417D01">
        <w:rPr>
          <w:rFonts w:eastAsiaTheme="minorEastAsia"/>
          <w:sz w:val="20"/>
          <w:szCs w:val="20"/>
        </w:rPr>
        <w:t>Kantarci</w:t>
      </w:r>
      <w:proofErr w:type="spellEnd"/>
      <w:r w:rsidRPr="00417D01">
        <w:rPr>
          <w:rFonts w:eastAsiaTheme="minorEastAsia"/>
          <w:sz w:val="20"/>
          <w:szCs w:val="20"/>
        </w:rPr>
        <w:t xml:space="preserve">, </w:t>
      </w:r>
      <w:proofErr w:type="spellStart"/>
      <w:r w:rsidRPr="00417D01">
        <w:rPr>
          <w:rFonts w:eastAsiaTheme="minorEastAsia"/>
          <w:sz w:val="20"/>
          <w:szCs w:val="20"/>
        </w:rPr>
        <w:t>Anumantha</w:t>
      </w:r>
      <w:proofErr w:type="spellEnd"/>
      <w:r w:rsidRPr="00417D01">
        <w:rPr>
          <w:rFonts w:eastAsiaTheme="minorEastAsia"/>
          <w:sz w:val="20"/>
          <w:szCs w:val="20"/>
        </w:rPr>
        <w:t xml:space="preserve"> </w:t>
      </w:r>
      <w:proofErr w:type="spellStart"/>
      <w:r w:rsidRPr="00417D01">
        <w:rPr>
          <w:rFonts w:eastAsiaTheme="minorEastAsia"/>
          <w:sz w:val="20"/>
          <w:szCs w:val="20"/>
        </w:rPr>
        <w:t>Kanthasamy</w:t>
      </w:r>
      <w:proofErr w:type="spellEnd"/>
      <w:r w:rsidRPr="00417D01">
        <w:rPr>
          <w:rFonts w:eastAsiaTheme="minorEastAsia"/>
          <w:sz w:val="20"/>
          <w:szCs w:val="20"/>
        </w:rPr>
        <w:t xml:space="preserve">, Daniel </w:t>
      </w:r>
      <w:proofErr w:type="spellStart"/>
      <w:r w:rsidRPr="00417D01">
        <w:rPr>
          <w:rFonts w:eastAsiaTheme="minorEastAsia"/>
          <w:sz w:val="20"/>
          <w:szCs w:val="20"/>
        </w:rPr>
        <w:t>Kaufer</w:t>
      </w:r>
      <w:proofErr w:type="spellEnd"/>
      <w:r w:rsidRPr="00417D01">
        <w:rPr>
          <w:rFonts w:eastAsiaTheme="minorEastAsia"/>
          <w:sz w:val="20"/>
          <w:szCs w:val="20"/>
        </w:rPr>
        <w:t xml:space="preserve">, James </w:t>
      </w:r>
      <w:proofErr w:type="spellStart"/>
      <w:r w:rsidRPr="00417D01">
        <w:rPr>
          <w:rFonts w:eastAsiaTheme="minorEastAsia"/>
          <w:sz w:val="20"/>
          <w:szCs w:val="20"/>
        </w:rPr>
        <w:t>Leverenz</w:t>
      </w:r>
      <w:proofErr w:type="spellEnd"/>
      <w:r w:rsidRPr="00417D01">
        <w:rPr>
          <w:rFonts w:eastAsiaTheme="minorEastAsia"/>
          <w:sz w:val="20"/>
          <w:szCs w:val="20"/>
        </w:rPr>
        <w:t xml:space="preserve">, Carol </w:t>
      </w:r>
      <w:proofErr w:type="spellStart"/>
      <w:r w:rsidRPr="00417D01">
        <w:rPr>
          <w:rFonts w:eastAsiaTheme="minorEastAsia"/>
          <w:sz w:val="20"/>
          <w:szCs w:val="20"/>
        </w:rPr>
        <w:t>Lippa</w:t>
      </w:r>
      <w:proofErr w:type="spellEnd"/>
      <w:r w:rsidRPr="00417D01">
        <w:rPr>
          <w:rFonts w:eastAsiaTheme="minorEastAsia"/>
          <w:sz w:val="20"/>
          <w:szCs w:val="20"/>
        </w:rPr>
        <w:t xml:space="preserve">, Irene </w:t>
      </w:r>
      <w:proofErr w:type="spellStart"/>
      <w:r w:rsidRPr="00417D01">
        <w:rPr>
          <w:rFonts w:eastAsiaTheme="minorEastAsia"/>
          <w:sz w:val="20"/>
          <w:szCs w:val="20"/>
        </w:rPr>
        <w:t>Litvan</w:t>
      </w:r>
      <w:proofErr w:type="spellEnd"/>
      <w:r w:rsidRPr="00417D01">
        <w:rPr>
          <w:rFonts w:eastAsiaTheme="minorEastAsia"/>
          <w:sz w:val="20"/>
          <w:szCs w:val="20"/>
        </w:rPr>
        <w:t xml:space="preserve">, Oscar Lopez, Jian Ma, Lara </w:t>
      </w:r>
      <w:proofErr w:type="spellStart"/>
      <w:r w:rsidRPr="00417D01">
        <w:rPr>
          <w:rFonts w:eastAsiaTheme="minorEastAsia"/>
          <w:sz w:val="20"/>
          <w:szCs w:val="20"/>
        </w:rPr>
        <w:t>Mangravite</w:t>
      </w:r>
      <w:proofErr w:type="spellEnd"/>
      <w:r w:rsidRPr="00417D01">
        <w:rPr>
          <w:rFonts w:eastAsiaTheme="minorEastAsia"/>
          <w:sz w:val="20"/>
          <w:szCs w:val="20"/>
        </w:rPr>
        <w:t xml:space="preserve">, Karen Marder, Laurie </w:t>
      </w:r>
      <w:proofErr w:type="spellStart"/>
      <w:r w:rsidRPr="00417D01">
        <w:rPr>
          <w:rFonts w:eastAsiaTheme="minorEastAsia"/>
          <w:sz w:val="20"/>
          <w:szCs w:val="20"/>
        </w:rPr>
        <w:t>Orzelius</w:t>
      </w:r>
      <w:proofErr w:type="spellEnd"/>
      <w:r w:rsidRPr="00417D01">
        <w:rPr>
          <w:rFonts w:eastAsiaTheme="minorEastAsia"/>
          <w:sz w:val="20"/>
          <w:szCs w:val="20"/>
        </w:rPr>
        <w:t xml:space="preserve">, Vladislav </w:t>
      </w:r>
      <w:proofErr w:type="spellStart"/>
      <w:r w:rsidRPr="00417D01">
        <w:rPr>
          <w:rFonts w:eastAsiaTheme="minorEastAsia"/>
          <w:sz w:val="20"/>
          <w:szCs w:val="20"/>
        </w:rPr>
        <w:t>Petyuk</w:t>
      </w:r>
      <w:proofErr w:type="spellEnd"/>
      <w:r w:rsidRPr="00417D01">
        <w:rPr>
          <w:rFonts w:eastAsiaTheme="minorEastAsia"/>
          <w:sz w:val="20"/>
          <w:szCs w:val="20"/>
        </w:rPr>
        <w:t xml:space="preserve">, Judith </w:t>
      </w:r>
      <w:proofErr w:type="spellStart"/>
      <w:r w:rsidRPr="00417D01">
        <w:rPr>
          <w:rFonts w:eastAsiaTheme="minorEastAsia"/>
          <w:sz w:val="20"/>
          <w:szCs w:val="20"/>
        </w:rPr>
        <w:t>Potashkin</w:t>
      </w:r>
      <w:proofErr w:type="spellEnd"/>
      <w:r w:rsidRPr="00417D01">
        <w:rPr>
          <w:rFonts w:eastAsiaTheme="minorEastAsia"/>
          <w:sz w:val="20"/>
          <w:szCs w:val="20"/>
        </w:rPr>
        <w:t xml:space="preserve">, Liana Rosenthal, Rachel Saunders-Pullman, Clemens Scherzer, Michael Schwarzschild, Tanya Simuni, Andrew Singleton, David </w:t>
      </w:r>
      <w:proofErr w:type="spellStart"/>
      <w:r w:rsidRPr="00417D01">
        <w:rPr>
          <w:rFonts w:eastAsiaTheme="minorEastAsia"/>
          <w:sz w:val="20"/>
          <w:szCs w:val="20"/>
        </w:rPr>
        <w:t>Standaert</w:t>
      </w:r>
      <w:proofErr w:type="spellEnd"/>
      <w:r w:rsidRPr="00417D01">
        <w:rPr>
          <w:rFonts w:eastAsiaTheme="minorEastAsia"/>
          <w:sz w:val="20"/>
          <w:szCs w:val="20"/>
        </w:rPr>
        <w:t xml:space="preserve">, Debby </w:t>
      </w:r>
      <w:proofErr w:type="spellStart"/>
      <w:r w:rsidRPr="00417D01">
        <w:rPr>
          <w:rFonts w:eastAsiaTheme="minorEastAsia"/>
          <w:sz w:val="20"/>
          <w:szCs w:val="20"/>
        </w:rPr>
        <w:t>Tsuang</w:t>
      </w:r>
      <w:proofErr w:type="spellEnd"/>
      <w:r w:rsidRPr="00417D01">
        <w:rPr>
          <w:rFonts w:eastAsiaTheme="minorEastAsia"/>
          <w:sz w:val="20"/>
          <w:szCs w:val="20"/>
        </w:rPr>
        <w:t xml:space="preserve">, David Vaillancourt, David Walt, Andrew West, Cyrus </w:t>
      </w:r>
      <w:proofErr w:type="spellStart"/>
      <w:r w:rsidRPr="00417D01">
        <w:rPr>
          <w:rFonts w:eastAsiaTheme="minorEastAsia"/>
          <w:sz w:val="20"/>
          <w:szCs w:val="20"/>
        </w:rPr>
        <w:t>Zabetian</w:t>
      </w:r>
      <w:proofErr w:type="spellEnd"/>
      <w:r w:rsidRPr="00417D01">
        <w:rPr>
          <w:rFonts w:eastAsiaTheme="minorEastAsia"/>
          <w:sz w:val="20"/>
          <w:szCs w:val="20"/>
        </w:rPr>
        <w:t xml:space="preserve">, Jing Zhang, and </w:t>
      </w:r>
      <w:proofErr w:type="spellStart"/>
      <w:r w:rsidRPr="00417D01">
        <w:rPr>
          <w:rFonts w:eastAsiaTheme="minorEastAsia"/>
          <w:sz w:val="20"/>
          <w:szCs w:val="20"/>
        </w:rPr>
        <w:t>Wenquan</w:t>
      </w:r>
      <w:proofErr w:type="spellEnd"/>
      <w:r w:rsidRPr="00417D01">
        <w:rPr>
          <w:rFonts w:eastAsiaTheme="minorEastAsia"/>
          <w:sz w:val="20"/>
          <w:szCs w:val="20"/>
        </w:rPr>
        <w:t xml:space="preserve"> Zou. The PDBP Investigators have not participated in reviewing the data analysis or content of the manuscript.</w:t>
      </w:r>
    </w:p>
    <w:p w14:paraId="5AF37B4C" w14:textId="77777777" w:rsidR="007A1AEA" w:rsidRPr="00116EF6" w:rsidRDefault="007A1AEA" w:rsidP="00CA45D9">
      <w:pPr>
        <w:jc w:val="both"/>
        <w:rPr>
          <w:sz w:val="20"/>
          <w:szCs w:val="20"/>
        </w:rPr>
      </w:pPr>
    </w:p>
    <w:p w14:paraId="60A5397F" w14:textId="53DF7CE7" w:rsidR="00116EF6" w:rsidRDefault="00251CA1" w:rsidP="00CA45D9">
      <w:pPr>
        <w:jc w:val="both"/>
        <w:rPr>
          <w:sz w:val="20"/>
          <w:szCs w:val="20"/>
        </w:rPr>
      </w:pPr>
      <w:r w:rsidRPr="00CE5D3C">
        <w:rPr>
          <w:sz w:val="20"/>
          <w:szCs w:val="20"/>
        </w:rPr>
        <w:t xml:space="preserve">PPMI: Data used in the preparation of this article were obtained from the Parkinson’s Progression Markers Initiative (PPMI) database (www.ppmi-info.org/data). For up-to-date information on the study, visit www.ppmi-info.org. PPMI, a public-private partnership, is funded by the Michael J. Fox Foundation for Parkinson’s Research and funding partners, including </w:t>
      </w:r>
      <w:proofErr w:type="spellStart"/>
      <w:r w:rsidRPr="00CE5D3C">
        <w:rPr>
          <w:sz w:val="20"/>
          <w:szCs w:val="20"/>
        </w:rPr>
        <w:t>Abbvie</w:t>
      </w:r>
      <w:proofErr w:type="spellEnd"/>
      <w:r w:rsidRPr="00CE5D3C">
        <w:rPr>
          <w:sz w:val="20"/>
          <w:szCs w:val="20"/>
        </w:rPr>
        <w:t xml:space="preserve">, </w:t>
      </w:r>
      <w:r w:rsidR="003570C9">
        <w:rPr>
          <w:sz w:val="20"/>
          <w:szCs w:val="20"/>
        </w:rPr>
        <w:t xml:space="preserve">Allergan, </w:t>
      </w:r>
      <w:r w:rsidRPr="00CE5D3C">
        <w:rPr>
          <w:sz w:val="20"/>
          <w:szCs w:val="20"/>
        </w:rPr>
        <w:t xml:space="preserve">Avid, Biogen Idec, </w:t>
      </w:r>
      <w:proofErr w:type="spellStart"/>
      <w:r w:rsidR="003570C9">
        <w:rPr>
          <w:sz w:val="20"/>
          <w:szCs w:val="20"/>
        </w:rPr>
        <w:t>BioLegend</w:t>
      </w:r>
      <w:proofErr w:type="spellEnd"/>
      <w:r w:rsidR="003570C9">
        <w:rPr>
          <w:sz w:val="20"/>
          <w:szCs w:val="20"/>
        </w:rPr>
        <w:t xml:space="preserve">, </w:t>
      </w:r>
      <w:r w:rsidRPr="00CE5D3C">
        <w:rPr>
          <w:sz w:val="20"/>
          <w:szCs w:val="20"/>
        </w:rPr>
        <w:t xml:space="preserve">Bristol-Myers Squibb, </w:t>
      </w:r>
      <w:r w:rsidR="00C12466">
        <w:rPr>
          <w:sz w:val="20"/>
          <w:szCs w:val="20"/>
        </w:rPr>
        <w:t>DENALI</w:t>
      </w:r>
      <w:r w:rsidRPr="00CE5D3C">
        <w:rPr>
          <w:sz w:val="20"/>
          <w:szCs w:val="20"/>
        </w:rPr>
        <w:t xml:space="preserve">, GE Healthcare, Genentech, GlaxoSmithKline, Lilly, Lundbeck, Merck, Meso Scale Discovery, Pfizer, Piramal, Roche, </w:t>
      </w:r>
      <w:r w:rsidR="003570C9">
        <w:rPr>
          <w:sz w:val="20"/>
          <w:szCs w:val="20"/>
        </w:rPr>
        <w:t xml:space="preserve">SANOFI GENZYME, </w:t>
      </w:r>
      <w:r w:rsidRPr="00CE5D3C">
        <w:rPr>
          <w:sz w:val="20"/>
          <w:szCs w:val="20"/>
        </w:rPr>
        <w:t xml:space="preserve">SERVIER, </w:t>
      </w:r>
      <w:r w:rsidR="003570C9">
        <w:rPr>
          <w:sz w:val="20"/>
          <w:szCs w:val="20"/>
        </w:rPr>
        <w:t xml:space="preserve">Takeda, TEVA, </w:t>
      </w:r>
      <w:r w:rsidRPr="00CE5D3C">
        <w:rPr>
          <w:sz w:val="20"/>
          <w:szCs w:val="20"/>
        </w:rPr>
        <w:t>UCB</w:t>
      </w:r>
      <w:r w:rsidR="00C12466">
        <w:rPr>
          <w:sz w:val="20"/>
          <w:szCs w:val="20"/>
        </w:rPr>
        <w:t xml:space="preserve"> and GOLUB CAPITAL</w:t>
      </w:r>
      <w:r w:rsidRPr="00CE5D3C">
        <w:rPr>
          <w:sz w:val="20"/>
          <w:szCs w:val="20"/>
        </w:rPr>
        <w:t>.</w:t>
      </w:r>
    </w:p>
    <w:p w14:paraId="3D9BB459" w14:textId="77777777" w:rsidR="00116EF6" w:rsidRPr="00116EF6" w:rsidRDefault="00116EF6" w:rsidP="00CA45D9">
      <w:pPr>
        <w:jc w:val="both"/>
        <w:rPr>
          <w:sz w:val="20"/>
          <w:szCs w:val="20"/>
        </w:rPr>
      </w:pPr>
    </w:p>
    <w:p w14:paraId="1C91408E" w14:textId="2FEF84AD" w:rsidR="003D0FBA" w:rsidRPr="00CE5D3C" w:rsidRDefault="00AC0ECA" w:rsidP="00CA45D9">
      <w:pPr>
        <w:jc w:val="both"/>
        <w:rPr>
          <w:rFonts w:eastAsia="MS Mincho"/>
          <w:color w:val="000000" w:themeColor="text1"/>
          <w:sz w:val="20"/>
          <w:szCs w:val="20"/>
        </w:rPr>
      </w:pPr>
      <w:r w:rsidRPr="00AC0ECA">
        <w:rPr>
          <w:rFonts w:eastAsia="MS Mincho"/>
          <w:color w:val="000000" w:themeColor="text1"/>
          <w:sz w:val="20"/>
          <w:szCs w:val="20"/>
        </w:rPr>
        <w:t xml:space="preserve">Arizona Study of Aging/Brain and Body Donation Program: </w:t>
      </w:r>
      <w:r w:rsidR="003D0FBA" w:rsidRPr="00AC0ECA">
        <w:rPr>
          <w:rFonts w:eastAsia="MS Mincho"/>
          <w:color w:val="000000" w:themeColor="text1"/>
          <w:sz w:val="20"/>
          <w:szCs w:val="20"/>
        </w:rPr>
        <w:t>National Institute of Neurological Disorders and Stroke, U24 NS072026</w:t>
      </w:r>
      <w:r w:rsidR="003D0FBA" w:rsidRPr="00CE5D3C">
        <w:rPr>
          <w:rFonts w:eastAsia="MS Mincho"/>
          <w:color w:val="000000" w:themeColor="text1"/>
          <w:sz w:val="20"/>
          <w:szCs w:val="20"/>
        </w:rPr>
        <w:t xml:space="preserve"> National Brain and Tissue Resource for Parkinson’s Disease and Related Disorders; National Institute on Aging, P30 AG19610 Arizona Alzheimer’s Disease Core Center; Arizona Department of Health Services, Arizona Alzheimer’s Consortium; Arizona Biomedical Research Commission, Arizona Parkinson's Disease Consortium; Michael J. Fox Foundation for Parkinson’s Research.</w:t>
      </w:r>
    </w:p>
    <w:p w14:paraId="7032E3EC" w14:textId="77777777" w:rsidR="00E17F1B" w:rsidRPr="00CE5D3C" w:rsidRDefault="00E17F1B" w:rsidP="00CA45D9">
      <w:pPr>
        <w:jc w:val="both"/>
        <w:rPr>
          <w:rFonts w:eastAsia="MS Mincho"/>
          <w:color w:val="000000" w:themeColor="text1"/>
          <w:sz w:val="20"/>
          <w:szCs w:val="20"/>
        </w:rPr>
      </w:pPr>
    </w:p>
    <w:p w14:paraId="7D3EBB7E" w14:textId="0750E4E3" w:rsidR="006D7AA1" w:rsidRPr="00C82522" w:rsidRDefault="006D7AA1" w:rsidP="00CA45D9">
      <w:pPr>
        <w:jc w:val="both"/>
        <w:rPr>
          <w:sz w:val="20"/>
          <w:szCs w:val="20"/>
        </w:rPr>
      </w:pPr>
      <w:r w:rsidRPr="00CE5D3C">
        <w:rPr>
          <w:rFonts w:eastAsia="MS Mincho"/>
          <w:color w:val="000000" w:themeColor="text1"/>
          <w:sz w:val="20"/>
          <w:szCs w:val="20"/>
        </w:rPr>
        <w:t>NET-PD LS1:</w:t>
      </w:r>
      <w:r w:rsidR="004A75BA" w:rsidRPr="004A75BA">
        <w:t xml:space="preserve"> </w:t>
      </w:r>
      <w:r w:rsidR="00C82522" w:rsidRPr="00C82522">
        <w:rPr>
          <w:sz w:val="20"/>
          <w:szCs w:val="20"/>
        </w:rPr>
        <w:t>We would like to thank the patients and families who participate in the NET-PD LS1 study. The following additional NINDS grants supported the Net-PD LS-1 study: U01NS043127, U01NS043128, and U10NS44415-44555 from the National Institute of Neurologic Disorders and Stroke.</w:t>
      </w:r>
    </w:p>
    <w:p w14:paraId="47B5D4BF" w14:textId="77777777" w:rsidR="006D7AA1" w:rsidRPr="00CE5D3C" w:rsidRDefault="006D7AA1" w:rsidP="00CA45D9">
      <w:pPr>
        <w:jc w:val="both"/>
        <w:rPr>
          <w:rFonts w:eastAsia="MS Mincho"/>
          <w:color w:val="000000" w:themeColor="text1"/>
          <w:sz w:val="20"/>
          <w:szCs w:val="20"/>
        </w:rPr>
      </w:pPr>
    </w:p>
    <w:p w14:paraId="778F43D5" w14:textId="77777777" w:rsidR="00AD3B8D" w:rsidRPr="00CE5D3C" w:rsidRDefault="00AD3B8D" w:rsidP="00CA45D9">
      <w:pPr>
        <w:jc w:val="both"/>
        <w:rPr>
          <w:rFonts w:eastAsia="MS Mincho"/>
          <w:color w:val="000000" w:themeColor="text1"/>
          <w:sz w:val="20"/>
          <w:szCs w:val="20"/>
        </w:rPr>
      </w:pPr>
      <w:r w:rsidRPr="00AD3B8D">
        <w:rPr>
          <w:rFonts w:eastAsia="MS Mincho"/>
          <w:color w:val="000000" w:themeColor="text1"/>
          <w:sz w:val="20"/>
          <w:szCs w:val="20"/>
        </w:rPr>
        <w:t>Tartu/Perron:  We would like to thank all patients and families who participated in the study. Support by the institutional research</w:t>
      </w:r>
      <w:r w:rsidRPr="002D2359">
        <w:rPr>
          <w:rFonts w:eastAsia="MS Mincho"/>
          <w:color w:val="000000" w:themeColor="text1"/>
          <w:sz w:val="20"/>
          <w:szCs w:val="20"/>
        </w:rPr>
        <w:t xml:space="preserve"> grants IUT20–46 of the Estonian Ministry of Education and Research</w:t>
      </w:r>
      <w:r>
        <w:rPr>
          <w:rFonts w:eastAsia="MS Mincho"/>
          <w:color w:val="000000" w:themeColor="text1"/>
          <w:sz w:val="20"/>
          <w:szCs w:val="20"/>
        </w:rPr>
        <w:t xml:space="preserve"> and</w:t>
      </w:r>
      <w:r w:rsidRPr="002D2359">
        <w:rPr>
          <w:rFonts w:eastAsia="MS Mincho"/>
          <w:color w:val="000000" w:themeColor="text1"/>
          <w:sz w:val="20"/>
          <w:szCs w:val="20"/>
        </w:rPr>
        <w:t xml:space="preserve"> by the H2020 ERA-chair grant (agreement 668989, project </w:t>
      </w:r>
      <w:proofErr w:type="spellStart"/>
      <w:r w:rsidRPr="002D2359">
        <w:rPr>
          <w:rFonts w:eastAsia="MS Mincho"/>
          <w:color w:val="000000" w:themeColor="text1"/>
          <w:sz w:val="20"/>
          <w:szCs w:val="20"/>
        </w:rPr>
        <w:t>Transgeno</w:t>
      </w:r>
      <w:proofErr w:type="spellEnd"/>
      <w:r w:rsidRPr="002D2359">
        <w:rPr>
          <w:rFonts w:eastAsia="MS Mincho"/>
          <w:color w:val="000000" w:themeColor="text1"/>
          <w:sz w:val="20"/>
          <w:szCs w:val="20"/>
        </w:rPr>
        <w:t>)</w:t>
      </w:r>
      <w:r>
        <w:rPr>
          <w:rFonts w:eastAsia="MS Mincho"/>
          <w:color w:val="000000" w:themeColor="text1"/>
          <w:sz w:val="20"/>
          <w:szCs w:val="20"/>
        </w:rPr>
        <w:t xml:space="preserve"> is appreciated.</w:t>
      </w:r>
    </w:p>
    <w:p w14:paraId="4DB3F3DE" w14:textId="77777777" w:rsidR="006D7AA1" w:rsidRPr="00CE5D3C" w:rsidRDefault="006D7AA1" w:rsidP="00CA45D9">
      <w:pPr>
        <w:jc w:val="both"/>
        <w:rPr>
          <w:rFonts w:eastAsia="MS Mincho"/>
          <w:color w:val="000000" w:themeColor="text1"/>
          <w:sz w:val="20"/>
          <w:szCs w:val="20"/>
        </w:rPr>
      </w:pPr>
    </w:p>
    <w:p w14:paraId="379E7E44" w14:textId="4C65D429" w:rsidR="00335DBB" w:rsidRPr="0076691E" w:rsidRDefault="00335DBB" w:rsidP="00CA45D9">
      <w:pPr>
        <w:pStyle w:val="af3"/>
        <w:snapToGrid w:val="0"/>
        <w:spacing w:before="120" w:beforeAutospacing="0" w:after="120" w:afterAutospacing="0"/>
        <w:contextualSpacing/>
        <w:jc w:val="both"/>
        <w:rPr>
          <w:color w:val="000000"/>
          <w:sz w:val="20"/>
          <w:szCs w:val="20"/>
          <w:lang w:eastAsia="en-US"/>
        </w:rPr>
      </w:pPr>
      <w:proofErr w:type="spellStart"/>
      <w:r w:rsidRPr="00CE5D3C">
        <w:rPr>
          <w:rFonts w:eastAsia="MS Mincho"/>
          <w:color w:val="000000" w:themeColor="text1"/>
          <w:sz w:val="20"/>
          <w:szCs w:val="20"/>
        </w:rPr>
        <w:t>ParkWest</w:t>
      </w:r>
      <w:proofErr w:type="spellEnd"/>
      <w:r w:rsidRPr="00CE5D3C">
        <w:rPr>
          <w:rFonts w:eastAsia="MS Mincho"/>
          <w:color w:val="000000" w:themeColor="text1"/>
          <w:sz w:val="20"/>
          <w:szCs w:val="20"/>
        </w:rPr>
        <w:t>: Principal investigators: Guido Alves (Norwegian Centre for Movement Disorders, Stavanger University Hospital), Ole-</w:t>
      </w:r>
      <w:proofErr w:type="spellStart"/>
      <w:r w:rsidRPr="00CE5D3C">
        <w:rPr>
          <w:rFonts w:eastAsia="MS Mincho"/>
          <w:color w:val="000000" w:themeColor="text1"/>
          <w:sz w:val="20"/>
          <w:szCs w:val="20"/>
        </w:rPr>
        <w:t>Bjørn</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Tysnes</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Haukeland</w:t>
      </w:r>
      <w:proofErr w:type="spellEnd"/>
      <w:r w:rsidRPr="00CE5D3C">
        <w:rPr>
          <w:rFonts w:eastAsia="MS Mincho"/>
          <w:color w:val="000000" w:themeColor="text1"/>
          <w:sz w:val="20"/>
          <w:szCs w:val="20"/>
        </w:rPr>
        <w:t xml:space="preserve"> University Hospital). Investigators and study coordinators: Karen </w:t>
      </w:r>
      <w:proofErr w:type="spellStart"/>
      <w:r w:rsidRPr="00CE5D3C">
        <w:rPr>
          <w:rFonts w:eastAsia="MS Mincho"/>
          <w:color w:val="000000" w:themeColor="text1"/>
          <w:sz w:val="20"/>
          <w:szCs w:val="20"/>
        </w:rPr>
        <w:t>Herlofson</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Solgunn</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Ongre</w:t>
      </w:r>
      <w:proofErr w:type="spellEnd"/>
      <w:r w:rsidRPr="00CE5D3C">
        <w:rPr>
          <w:rFonts w:eastAsia="MS Mincho"/>
          <w:color w:val="000000" w:themeColor="text1"/>
          <w:sz w:val="20"/>
          <w:szCs w:val="20"/>
        </w:rPr>
        <w:t xml:space="preserve">, Siri </w:t>
      </w:r>
      <w:proofErr w:type="spellStart"/>
      <w:r w:rsidRPr="00CE5D3C">
        <w:rPr>
          <w:rFonts w:eastAsia="MS Mincho"/>
          <w:color w:val="000000" w:themeColor="text1"/>
          <w:sz w:val="20"/>
          <w:szCs w:val="20"/>
        </w:rPr>
        <w:t>Bruun</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Sørlandet</w:t>
      </w:r>
      <w:proofErr w:type="spellEnd"/>
      <w:r w:rsidRPr="00CE5D3C">
        <w:rPr>
          <w:rFonts w:eastAsia="MS Mincho"/>
          <w:color w:val="000000" w:themeColor="text1"/>
          <w:sz w:val="20"/>
          <w:szCs w:val="20"/>
        </w:rPr>
        <w:t xml:space="preserve"> Hospital </w:t>
      </w:r>
      <w:proofErr w:type="spellStart"/>
      <w:r w:rsidRPr="00CE5D3C">
        <w:rPr>
          <w:rFonts w:eastAsia="MS Mincho"/>
          <w:color w:val="000000" w:themeColor="text1"/>
          <w:sz w:val="20"/>
          <w:szCs w:val="20"/>
        </w:rPr>
        <w:t>Arendal</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Ineke</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HogenEsch</w:t>
      </w:r>
      <w:proofErr w:type="spellEnd"/>
      <w:r w:rsidRPr="00CE5D3C">
        <w:rPr>
          <w:rFonts w:eastAsia="MS Mincho"/>
          <w:color w:val="000000" w:themeColor="text1"/>
          <w:sz w:val="20"/>
          <w:szCs w:val="20"/>
        </w:rPr>
        <w:t xml:space="preserve">, Marianne </w:t>
      </w:r>
      <w:proofErr w:type="spellStart"/>
      <w:r w:rsidRPr="00CE5D3C">
        <w:rPr>
          <w:rFonts w:eastAsia="MS Mincho"/>
          <w:color w:val="000000" w:themeColor="text1"/>
          <w:sz w:val="20"/>
          <w:szCs w:val="20"/>
        </w:rPr>
        <w:t>Kjerandsen</w:t>
      </w:r>
      <w:proofErr w:type="spellEnd"/>
      <w:r w:rsidRPr="00CE5D3C">
        <w:rPr>
          <w:rFonts w:eastAsia="MS Mincho"/>
          <w:color w:val="000000" w:themeColor="text1"/>
          <w:sz w:val="20"/>
          <w:szCs w:val="20"/>
        </w:rPr>
        <w:t xml:space="preserve">, Liv Kari </w:t>
      </w:r>
      <w:proofErr w:type="spellStart"/>
      <w:r w:rsidRPr="00CE5D3C">
        <w:rPr>
          <w:rFonts w:eastAsia="MS Mincho"/>
          <w:color w:val="000000" w:themeColor="text1"/>
          <w:sz w:val="20"/>
          <w:szCs w:val="20"/>
        </w:rPr>
        <w:t>Håland</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Haugesund</w:t>
      </w:r>
      <w:proofErr w:type="spellEnd"/>
      <w:r w:rsidRPr="00CE5D3C">
        <w:rPr>
          <w:rFonts w:eastAsia="MS Mincho"/>
          <w:color w:val="000000" w:themeColor="text1"/>
          <w:sz w:val="20"/>
          <w:szCs w:val="20"/>
        </w:rPr>
        <w:t xml:space="preserve"> Hospital); </w:t>
      </w:r>
      <w:proofErr w:type="spellStart"/>
      <w:r w:rsidRPr="00CE5D3C">
        <w:rPr>
          <w:rFonts w:eastAsia="MS Mincho"/>
          <w:color w:val="000000" w:themeColor="text1"/>
          <w:sz w:val="20"/>
          <w:szCs w:val="20"/>
        </w:rPr>
        <w:t>Wenche</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Telstad</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Aliaksei</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Labusau</w:t>
      </w:r>
      <w:proofErr w:type="spellEnd"/>
      <w:r w:rsidRPr="00CE5D3C">
        <w:rPr>
          <w:rFonts w:eastAsia="MS Mincho"/>
          <w:color w:val="000000" w:themeColor="text1"/>
          <w:sz w:val="20"/>
          <w:szCs w:val="20"/>
        </w:rPr>
        <w:t xml:space="preserve">, Jane </w:t>
      </w:r>
      <w:proofErr w:type="spellStart"/>
      <w:r w:rsidRPr="00CE5D3C">
        <w:rPr>
          <w:rFonts w:eastAsia="MS Mincho"/>
          <w:color w:val="000000" w:themeColor="text1"/>
          <w:sz w:val="20"/>
          <w:szCs w:val="20"/>
        </w:rPr>
        <w:t>Kastet</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Førde</w:t>
      </w:r>
      <w:proofErr w:type="spellEnd"/>
      <w:r w:rsidRPr="00CE5D3C">
        <w:rPr>
          <w:rFonts w:eastAsia="MS Mincho"/>
          <w:color w:val="000000" w:themeColor="text1"/>
          <w:sz w:val="20"/>
          <w:szCs w:val="20"/>
        </w:rPr>
        <w:t xml:space="preserve"> Hospital); Bernd Müller, </w:t>
      </w:r>
      <w:proofErr w:type="spellStart"/>
      <w:r w:rsidRPr="00CE5D3C">
        <w:rPr>
          <w:rFonts w:eastAsia="MS Mincho"/>
          <w:color w:val="000000" w:themeColor="text1"/>
          <w:sz w:val="20"/>
          <w:szCs w:val="20"/>
        </w:rPr>
        <w:t>Geir</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Olve</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Skeie</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Charalampos</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Tzoulis</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Haukeland</w:t>
      </w:r>
      <w:proofErr w:type="spellEnd"/>
      <w:r w:rsidRPr="00CE5D3C">
        <w:rPr>
          <w:rFonts w:eastAsia="MS Mincho"/>
          <w:color w:val="000000" w:themeColor="text1"/>
          <w:sz w:val="20"/>
          <w:szCs w:val="20"/>
        </w:rPr>
        <w:t xml:space="preserve"> University Hospital); Kenn Freddy Pedersen, Michaela </w:t>
      </w:r>
      <w:proofErr w:type="spellStart"/>
      <w:r w:rsidRPr="00CE5D3C">
        <w:rPr>
          <w:rFonts w:eastAsia="MS Mincho"/>
          <w:color w:val="000000" w:themeColor="text1"/>
          <w:sz w:val="20"/>
          <w:szCs w:val="20"/>
        </w:rPr>
        <w:t>Dreetz</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Gjerstad</w:t>
      </w:r>
      <w:proofErr w:type="spellEnd"/>
      <w:r w:rsidRPr="00CE5D3C">
        <w:rPr>
          <w:rFonts w:eastAsia="MS Mincho"/>
          <w:color w:val="000000" w:themeColor="text1"/>
          <w:sz w:val="20"/>
          <w:szCs w:val="20"/>
        </w:rPr>
        <w:t xml:space="preserve">, Elin </w:t>
      </w:r>
      <w:proofErr w:type="spellStart"/>
      <w:r w:rsidRPr="00CE5D3C">
        <w:rPr>
          <w:rFonts w:eastAsia="MS Mincho"/>
          <w:color w:val="000000" w:themeColor="text1"/>
          <w:sz w:val="20"/>
          <w:szCs w:val="20"/>
        </w:rPr>
        <w:t>Bjelland</w:t>
      </w:r>
      <w:proofErr w:type="spellEnd"/>
      <w:r w:rsidRPr="00CE5D3C">
        <w:rPr>
          <w:rFonts w:eastAsia="MS Mincho"/>
          <w:color w:val="000000" w:themeColor="text1"/>
          <w:sz w:val="20"/>
          <w:szCs w:val="20"/>
        </w:rPr>
        <w:t xml:space="preserve"> </w:t>
      </w:r>
      <w:proofErr w:type="spellStart"/>
      <w:r w:rsidRPr="00CE5D3C">
        <w:rPr>
          <w:rFonts w:eastAsia="MS Mincho"/>
          <w:color w:val="000000" w:themeColor="text1"/>
          <w:sz w:val="20"/>
          <w:szCs w:val="20"/>
        </w:rPr>
        <w:t>Forsaa</w:t>
      </w:r>
      <w:proofErr w:type="spellEnd"/>
      <w:r w:rsidRPr="00CE5D3C">
        <w:rPr>
          <w:rFonts w:eastAsia="MS Mincho"/>
          <w:color w:val="000000" w:themeColor="text1"/>
          <w:sz w:val="20"/>
          <w:szCs w:val="20"/>
        </w:rPr>
        <w:t>, Jodi Maple-</w:t>
      </w:r>
      <w:proofErr w:type="spellStart"/>
      <w:r w:rsidRPr="00CE5D3C">
        <w:rPr>
          <w:rFonts w:eastAsia="MS Mincho"/>
          <w:color w:val="000000" w:themeColor="text1"/>
          <w:sz w:val="20"/>
          <w:szCs w:val="20"/>
        </w:rPr>
        <w:t>Grødem</w:t>
      </w:r>
      <w:proofErr w:type="spellEnd"/>
      <w:r w:rsidRPr="00CE5D3C">
        <w:rPr>
          <w:rFonts w:eastAsia="MS Mincho"/>
          <w:color w:val="000000" w:themeColor="text1"/>
          <w:sz w:val="20"/>
          <w:szCs w:val="20"/>
        </w:rPr>
        <w:t xml:space="preserve">, Johannes Lange, </w:t>
      </w:r>
      <w:proofErr w:type="spellStart"/>
      <w:r w:rsidRPr="00CE5D3C">
        <w:rPr>
          <w:rFonts w:eastAsia="MS Mincho"/>
          <w:color w:val="000000" w:themeColor="text1"/>
          <w:sz w:val="20"/>
          <w:szCs w:val="20"/>
        </w:rPr>
        <w:t>Veslemøy</w:t>
      </w:r>
      <w:proofErr w:type="spellEnd"/>
      <w:r w:rsidRPr="00CE5D3C">
        <w:rPr>
          <w:rFonts w:eastAsia="MS Mincho"/>
          <w:color w:val="000000" w:themeColor="text1"/>
          <w:sz w:val="20"/>
          <w:szCs w:val="20"/>
        </w:rPr>
        <w:t xml:space="preserve"> Hamre </w:t>
      </w:r>
      <w:proofErr w:type="spellStart"/>
      <w:r w:rsidRPr="00CE5D3C">
        <w:rPr>
          <w:rFonts w:eastAsia="MS Mincho"/>
          <w:color w:val="000000" w:themeColor="text1"/>
          <w:sz w:val="20"/>
          <w:szCs w:val="20"/>
        </w:rPr>
        <w:t>Frantzen</w:t>
      </w:r>
      <w:proofErr w:type="spellEnd"/>
      <w:r w:rsidRPr="00CE5D3C">
        <w:rPr>
          <w:rFonts w:eastAsia="MS Mincho"/>
          <w:color w:val="000000" w:themeColor="text1"/>
          <w:sz w:val="20"/>
          <w:szCs w:val="20"/>
        </w:rPr>
        <w:t xml:space="preserve">, Anita </w:t>
      </w:r>
      <w:proofErr w:type="spellStart"/>
      <w:r w:rsidRPr="00CE5D3C">
        <w:rPr>
          <w:rFonts w:eastAsia="MS Mincho"/>
          <w:color w:val="000000" w:themeColor="text1"/>
          <w:sz w:val="20"/>
          <w:szCs w:val="20"/>
        </w:rPr>
        <w:t>Laugaland</w:t>
      </w:r>
      <w:proofErr w:type="spellEnd"/>
      <w:r w:rsidRPr="00CE5D3C">
        <w:rPr>
          <w:rFonts w:eastAsia="MS Mincho"/>
          <w:color w:val="000000" w:themeColor="text1"/>
          <w:sz w:val="20"/>
          <w:szCs w:val="20"/>
        </w:rPr>
        <w:t xml:space="preserve">, Karen Simonsen, </w:t>
      </w:r>
      <w:proofErr w:type="spellStart"/>
      <w:r w:rsidRPr="00CE5D3C">
        <w:rPr>
          <w:rFonts w:eastAsia="MS Mincho"/>
          <w:color w:val="000000" w:themeColor="text1"/>
          <w:sz w:val="20"/>
          <w:szCs w:val="20"/>
        </w:rPr>
        <w:t>Ingvild</w:t>
      </w:r>
      <w:proofErr w:type="spellEnd"/>
      <w:r w:rsidRPr="00CE5D3C">
        <w:rPr>
          <w:rFonts w:eastAsia="MS Mincho"/>
          <w:color w:val="000000" w:themeColor="text1"/>
          <w:sz w:val="20"/>
          <w:szCs w:val="20"/>
        </w:rPr>
        <w:t xml:space="preserve"> Dalen (Stavanger University Hospital).</w:t>
      </w:r>
      <w:r w:rsidR="0076691E" w:rsidRPr="0076691E">
        <w:rPr>
          <w:color w:val="000000"/>
          <w:sz w:val="20"/>
          <w:szCs w:val="20"/>
          <w:lang w:eastAsia="en-US"/>
        </w:rPr>
        <w:t xml:space="preserve"> </w:t>
      </w:r>
      <w:r w:rsidR="0076691E" w:rsidRPr="00361171">
        <w:rPr>
          <w:color w:val="000000"/>
          <w:sz w:val="20"/>
          <w:szCs w:val="20"/>
          <w:lang w:eastAsia="en-US"/>
        </w:rPr>
        <w:t xml:space="preserve">The </w:t>
      </w:r>
      <w:proofErr w:type="spellStart"/>
      <w:r w:rsidR="0076691E" w:rsidRPr="00361171">
        <w:rPr>
          <w:color w:val="000000"/>
          <w:sz w:val="20"/>
          <w:szCs w:val="20"/>
          <w:lang w:eastAsia="en-US"/>
        </w:rPr>
        <w:t>ParkWest</w:t>
      </w:r>
      <w:proofErr w:type="spellEnd"/>
      <w:r w:rsidR="0076691E" w:rsidRPr="00361171">
        <w:rPr>
          <w:color w:val="000000"/>
          <w:sz w:val="20"/>
          <w:szCs w:val="20"/>
          <w:lang w:eastAsia="en-US"/>
        </w:rPr>
        <w:t xml:space="preserve"> study has </w:t>
      </w:r>
      <w:r w:rsidR="0076691E" w:rsidRPr="00361171">
        <w:rPr>
          <w:color w:val="000000"/>
          <w:sz w:val="20"/>
          <w:szCs w:val="20"/>
          <w:lang w:eastAsia="en-US"/>
        </w:rPr>
        <w:lastRenderedPageBreak/>
        <w:t>received funding from the Western Norway Regional Health Authority (grant number 911218), and the Norwegian Parkinson’s Disease Association, and the Research Council of Norway (grant number 287842).</w:t>
      </w:r>
    </w:p>
    <w:p w14:paraId="6B5EC8A5" w14:textId="77777777" w:rsidR="00E17F1B" w:rsidRPr="00CE5D3C" w:rsidRDefault="00E17F1B" w:rsidP="00CA45D9">
      <w:pPr>
        <w:jc w:val="both"/>
        <w:rPr>
          <w:rFonts w:eastAsia="MS Mincho"/>
          <w:color w:val="000000" w:themeColor="text1"/>
          <w:sz w:val="20"/>
          <w:szCs w:val="20"/>
        </w:rPr>
      </w:pPr>
    </w:p>
    <w:p w14:paraId="4B57B321" w14:textId="3EA1FA93" w:rsidR="005976EC" w:rsidRPr="005976EC" w:rsidRDefault="005976EC" w:rsidP="00CA45D9">
      <w:pPr>
        <w:jc w:val="both"/>
        <w:rPr>
          <w:rFonts w:eastAsia="MS Mincho"/>
          <w:color w:val="000000" w:themeColor="text1"/>
          <w:sz w:val="20"/>
          <w:szCs w:val="20"/>
        </w:rPr>
      </w:pPr>
      <w:r w:rsidRPr="005976EC">
        <w:rPr>
          <w:rFonts w:eastAsia="MS Mincho"/>
          <w:color w:val="000000" w:themeColor="text1"/>
          <w:sz w:val="20"/>
          <w:szCs w:val="20"/>
        </w:rPr>
        <w:t>PIB funding: NIH grants: NS075321 and NS097437, the American Parkinson Disease Association (APDA), the Greater St. Louis Chapter of the APDA, the Barnes Jewish Hospital Foundation (Elliot Stein Family Fund, Parkinson disease research fund).</w:t>
      </w:r>
    </w:p>
    <w:p w14:paraId="2EB7329A" w14:textId="4D4A7828" w:rsidR="006D7AA1" w:rsidRDefault="006D7AA1" w:rsidP="00CA45D9">
      <w:pPr>
        <w:jc w:val="both"/>
        <w:rPr>
          <w:b/>
          <w:color w:val="000000" w:themeColor="text1"/>
          <w:sz w:val="20"/>
          <w:szCs w:val="20"/>
        </w:rPr>
      </w:pPr>
    </w:p>
    <w:p w14:paraId="3CF06C1A" w14:textId="0368130C" w:rsidR="000D5359" w:rsidRDefault="000D5359" w:rsidP="00CA45D9">
      <w:pPr>
        <w:jc w:val="both"/>
        <w:rPr>
          <w:rFonts w:eastAsia="MS Mincho"/>
          <w:color w:val="000000" w:themeColor="text1"/>
          <w:sz w:val="20"/>
          <w:szCs w:val="20"/>
        </w:rPr>
      </w:pPr>
      <w:proofErr w:type="spellStart"/>
      <w:r w:rsidRPr="0072375F">
        <w:rPr>
          <w:rFonts w:eastAsia="MS Mincho"/>
          <w:color w:val="000000" w:themeColor="text1"/>
          <w:sz w:val="20"/>
          <w:szCs w:val="20"/>
        </w:rPr>
        <w:t>DeNoPa</w:t>
      </w:r>
      <w:proofErr w:type="spellEnd"/>
      <w:r w:rsidR="00890301" w:rsidRPr="0072375F">
        <w:rPr>
          <w:rFonts w:eastAsia="MS Mincho"/>
          <w:color w:val="000000" w:themeColor="text1"/>
          <w:sz w:val="20"/>
          <w:szCs w:val="20"/>
        </w:rPr>
        <w:t xml:space="preserve">: </w:t>
      </w:r>
      <w:r w:rsidR="000D1E62" w:rsidRPr="000D1E62">
        <w:rPr>
          <w:rFonts w:eastAsia="MS Mincho"/>
          <w:color w:val="000000" w:themeColor="text1"/>
          <w:sz w:val="20"/>
          <w:szCs w:val="20"/>
        </w:rPr>
        <w:t>This study was supported by unrestricted grants from the Paracelsus-Elena-</w:t>
      </w:r>
      <w:proofErr w:type="spellStart"/>
      <w:r w:rsidR="000D1E62" w:rsidRPr="000D1E62">
        <w:rPr>
          <w:rFonts w:eastAsia="MS Mincho"/>
          <w:color w:val="000000" w:themeColor="text1"/>
          <w:sz w:val="20"/>
          <w:szCs w:val="20"/>
        </w:rPr>
        <w:t>Klinik</w:t>
      </w:r>
      <w:proofErr w:type="spellEnd"/>
      <w:r w:rsidR="000D1E62" w:rsidRPr="000D1E62">
        <w:rPr>
          <w:rFonts w:eastAsia="MS Mincho"/>
          <w:color w:val="000000" w:themeColor="text1"/>
          <w:sz w:val="20"/>
          <w:szCs w:val="20"/>
        </w:rPr>
        <w:t>, Kassel, Germany,</w:t>
      </w:r>
      <w:r w:rsidR="00AD3E84" w:rsidRPr="00AD3E84">
        <w:rPr>
          <w:rFonts w:eastAsia="MS Mincho"/>
          <w:color w:val="000000" w:themeColor="text1"/>
          <w:sz w:val="20"/>
          <w:szCs w:val="20"/>
        </w:rPr>
        <w:t xml:space="preserve"> </w:t>
      </w:r>
      <w:r w:rsidR="00AD3E84" w:rsidRPr="00915FFD">
        <w:rPr>
          <w:rFonts w:eastAsia="MS Mincho"/>
          <w:color w:val="000000" w:themeColor="text1"/>
          <w:sz w:val="20"/>
          <w:szCs w:val="20"/>
        </w:rPr>
        <w:t>EU Grant: Horizon 2020/</w:t>
      </w:r>
      <w:proofErr w:type="spellStart"/>
      <w:r w:rsidR="00AD3E84" w:rsidRPr="00915FFD">
        <w:rPr>
          <w:rFonts w:eastAsia="MS Mincho"/>
          <w:color w:val="000000" w:themeColor="text1"/>
          <w:sz w:val="20"/>
          <w:szCs w:val="20"/>
        </w:rPr>
        <w:t>propag</w:t>
      </w:r>
      <w:proofErr w:type="spellEnd"/>
      <w:r w:rsidR="00AD3E84" w:rsidRPr="00915FFD">
        <w:rPr>
          <w:rFonts w:eastAsia="MS Mincho"/>
          <w:color w:val="000000" w:themeColor="text1"/>
          <w:sz w:val="20"/>
          <w:szCs w:val="20"/>
        </w:rPr>
        <w:t>-ageing,</w:t>
      </w:r>
      <w:r w:rsidR="00AD3E84">
        <w:rPr>
          <w:rFonts w:eastAsia="MS Mincho"/>
          <w:color w:val="000000" w:themeColor="text1"/>
          <w:sz w:val="20"/>
          <w:szCs w:val="20"/>
        </w:rPr>
        <w:t xml:space="preserve"> </w:t>
      </w:r>
      <w:r w:rsidR="000D1E62" w:rsidRPr="000D1E62">
        <w:rPr>
          <w:rFonts w:eastAsia="MS Mincho"/>
          <w:color w:val="000000" w:themeColor="text1"/>
          <w:sz w:val="20"/>
          <w:szCs w:val="20"/>
        </w:rPr>
        <w:t xml:space="preserve">the Michael J Fox Foundation for Parkinson’s Research, </w:t>
      </w:r>
      <w:proofErr w:type="spellStart"/>
      <w:r w:rsidR="000D1E62" w:rsidRPr="000D1E62">
        <w:rPr>
          <w:rFonts w:eastAsia="MS Mincho"/>
          <w:color w:val="000000" w:themeColor="text1"/>
          <w:sz w:val="20"/>
          <w:szCs w:val="20"/>
        </w:rPr>
        <w:t>ParkinsonFonds</w:t>
      </w:r>
      <w:proofErr w:type="spellEnd"/>
      <w:r w:rsidR="000D1E62" w:rsidRPr="000D1E62">
        <w:rPr>
          <w:rFonts w:eastAsia="MS Mincho"/>
          <w:color w:val="000000" w:themeColor="text1"/>
          <w:sz w:val="20"/>
          <w:szCs w:val="20"/>
        </w:rPr>
        <w:t xml:space="preserve"> Deutschland, and TEVA Pharma.</w:t>
      </w:r>
      <w:r w:rsidR="000D1E62">
        <w:rPr>
          <w:rFonts w:eastAsia="MS Mincho"/>
          <w:color w:val="000000" w:themeColor="text1"/>
          <w:sz w:val="20"/>
          <w:szCs w:val="20"/>
        </w:rPr>
        <w:t xml:space="preserve"> </w:t>
      </w:r>
      <w:r w:rsidR="000D1E62" w:rsidRPr="000D1E62">
        <w:rPr>
          <w:rFonts w:eastAsia="MS Mincho"/>
          <w:color w:val="000000" w:themeColor="text1"/>
          <w:sz w:val="20"/>
          <w:szCs w:val="20"/>
        </w:rPr>
        <w:t xml:space="preserve">Staff: Jens </w:t>
      </w:r>
      <w:proofErr w:type="spellStart"/>
      <w:r w:rsidR="000D1E62" w:rsidRPr="000D1E62">
        <w:rPr>
          <w:rFonts w:eastAsia="MS Mincho"/>
          <w:color w:val="000000" w:themeColor="text1"/>
          <w:sz w:val="20"/>
          <w:szCs w:val="20"/>
        </w:rPr>
        <w:t>Ebentheuer</w:t>
      </w:r>
      <w:proofErr w:type="spellEnd"/>
      <w:r w:rsidR="000D1E62" w:rsidRPr="000D1E62">
        <w:rPr>
          <w:rFonts w:eastAsia="MS Mincho"/>
          <w:color w:val="000000" w:themeColor="text1"/>
          <w:sz w:val="20"/>
          <w:szCs w:val="20"/>
        </w:rPr>
        <w:t xml:space="preserve">, Tamara </w:t>
      </w:r>
      <w:proofErr w:type="spellStart"/>
      <w:r w:rsidR="000D1E62" w:rsidRPr="000D1E62">
        <w:rPr>
          <w:rFonts w:eastAsia="MS Mincho"/>
          <w:color w:val="000000" w:themeColor="text1"/>
          <w:sz w:val="20"/>
          <w:szCs w:val="20"/>
        </w:rPr>
        <w:t>Wicke</w:t>
      </w:r>
      <w:proofErr w:type="spellEnd"/>
      <w:r w:rsidR="000D1E62" w:rsidRPr="000D1E62">
        <w:rPr>
          <w:rFonts w:eastAsia="MS Mincho"/>
          <w:color w:val="000000" w:themeColor="text1"/>
          <w:sz w:val="20"/>
          <w:szCs w:val="20"/>
        </w:rPr>
        <w:t xml:space="preserve"> and Elisabeth Lang, </w:t>
      </w:r>
      <w:proofErr w:type="spellStart"/>
      <w:r w:rsidR="000D1E62" w:rsidRPr="000D1E62">
        <w:rPr>
          <w:rFonts w:eastAsia="MS Mincho"/>
          <w:color w:val="000000" w:themeColor="text1"/>
          <w:sz w:val="20"/>
          <w:szCs w:val="20"/>
        </w:rPr>
        <w:t>Maritta</w:t>
      </w:r>
      <w:proofErr w:type="spellEnd"/>
      <w:r w:rsidR="000D1E62" w:rsidRPr="000D1E62">
        <w:rPr>
          <w:rFonts w:eastAsia="MS Mincho"/>
          <w:color w:val="000000" w:themeColor="text1"/>
          <w:sz w:val="20"/>
          <w:szCs w:val="20"/>
        </w:rPr>
        <w:t xml:space="preserve"> Starke and Birgit </w:t>
      </w:r>
      <w:proofErr w:type="spellStart"/>
      <w:r w:rsidR="000D1E62" w:rsidRPr="000D1E62">
        <w:rPr>
          <w:rFonts w:eastAsia="MS Mincho"/>
          <w:color w:val="000000" w:themeColor="text1"/>
          <w:sz w:val="20"/>
          <w:szCs w:val="20"/>
        </w:rPr>
        <w:t>Otte</w:t>
      </w:r>
      <w:proofErr w:type="spellEnd"/>
      <w:r w:rsidR="000D1E62" w:rsidRPr="000D1E62">
        <w:rPr>
          <w:rFonts w:eastAsia="MS Mincho"/>
          <w:color w:val="000000" w:themeColor="text1"/>
          <w:sz w:val="20"/>
          <w:szCs w:val="20"/>
        </w:rPr>
        <w:t xml:space="preserve">, Martina Schaumburg and Nicolai </w:t>
      </w:r>
      <w:proofErr w:type="spellStart"/>
      <w:r w:rsidR="000D1E62" w:rsidRPr="000D1E62">
        <w:rPr>
          <w:rFonts w:eastAsia="MS Mincho"/>
          <w:color w:val="000000" w:themeColor="text1"/>
          <w:sz w:val="20"/>
          <w:szCs w:val="20"/>
        </w:rPr>
        <w:t>Cogal</w:t>
      </w:r>
      <w:proofErr w:type="spellEnd"/>
      <w:r w:rsidR="000D1E62">
        <w:rPr>
          <w:rFonts w:eastAsia="MS Mincho"/>
          <w:color w:val="000000" w:themeColor="text1"/>
          <w:sz w:val="20"/>
          <w:szCs w:val="20"/>
        </w:rPr>
        <w:t>.</w:t>
      </w:r>
    </w:p>
    <w:p w14:paraId="7CE4BD73" w14:textId="6E44D2FF" w:rsidR="000D5359" w:rsidRDefault="000D5359" w:rsidP="00CA45D9">
      <w:pPr>
        <w:jc w:val="both"/>
        <w:rPr>
          <w:b/>
          <w:color w:val="000000" w:themeColor="text1"/>
          <w:sz w:val="20"/>
          <w:szCs w:val="20"/>
        </w:rPr>
      </w:pPr>
    </w:p>
    <w:p w14:paraId="19203503" w14:textId="221F3F00" w:rsidR="00BC0DB9" w:rsidRPr="00BC0DB9" w:rsidRDefault="00BC0DB9" w:rsidP="00CA45D9">
      <w:pPr>
        <w:jc w:val="both"/>
        <w:rPr>
          <w:rFonts w:eastAsia="MS Mincho"/>
          <w:color w:val="000000" w:themeColor="text1"/>
          <w:sz w:val="20"/>
          <w:szCs w:val="20"/>
        </w:rPr>
      </w:pPr>
      <w:r w:rsidRPr="00BC0DB9">
        <w:rPr>
          <w:rFonts w:eastAsia="MS Mincho"/>
          <w:color w:val="000000" w:themeColor="text1"/>
          <w:sz w:val="20"/>
          <w:szCs w:val="20"/>
        </w:rPr>
        <w:t xml:space="preserve">EPIPARK: We would like to acknowledge Katja Lohmann, Eva Juliane </w:t>
      </w:r>
      <w:proofErr w:type="spellStart"/>
      <w:r w:rsidRPr="00BC0DB9">
        <w:rPr>
          <w:rFonts w:eastAsia="MS Mincho"/>
          <w:color w:val="000000" w:themeColor="text1"/>
          <w:sz w:val="20"/>
          <w:szCs w:val="20"/>
        </w:rPr>
        <w:t>Vollstedt</w:t>
      </w:r>
      <w:proofErr w:type="spellEnd"/>
      <w:r w:rsidRPr="00BC0DB9">
        <w:rPr>
          <w:rFonts w:eastAsia="MS Mincho"/>
          <w:color w:val="000000" w:themeColor="text1"/>
          <w:sz w:val="20"/>
          <w:szCs w:val="20"/>
        </w:rPr>
        <w:t>, Norbert Brueggemann and the EPIPARK team, Grants KA3179/2-1. Collection of the EPIPARK cohort was partially funded by the DFG (FOR 2488). We also acknowledge Annika Klee, who helped to extract the data needed for this work and parts of the clinical data used here will be part of her doctoral thesis.</w:t>
      </w:r>
    </w:p>
    <w:p w14:paraId="51FA5047" w14:textId="77777777" w:rsidR="000D5359" w:rsidRPr="00CE5D3C" w:rsidRDefault="000D5359" w:rsidP="00CA45D9">
      <w:pPr>
        <w:jc w:val="both"/>
        <w:rPr>
          <w:b/>
          <w:color w:val="000000" w:themeColor="text1"/>
          <w:sz w:val="20"/>
          <w:szCs w:val="20"/>
        </w:rPr>
      </w:pPr>
    </w:p>
    <w:p w14:paraId="03FCA66A" w14:textId="77777777" w:rsidR="00477D14" w:rsidRPr="00AD4D38" w:rsidRDefault="00477D14" w:rsidP="00CA45D9">
      <w:pPr>
        <w:jc w:val="both"/>
        <w:rPr>
          <w:rFonts w:eastAsia="MS Mincho"/>
          <w:color w:val="000000" w:themeColor="text1"/>
          <w:sz w:val="20"/>
          <w:szCs w:val="20"/>
        </w:rPr>
      </w:pPr>
      <w:r w:rsidRPr="00AD4D38">
        <w:rPr>
          <w:rFonts w:eastAsia="MS Mincho"/>
          <w:color w:val="000000" w:themeColor="text1"/>
          <w:sz w:val="20"/>
          <w:szCs w:val="20"/>
        </w:rPr>
        <w:t>The Genotype-Tissue Expression (</w:t>
      </w:r>
      <w:proofErr w:type="spellStart"/>
      <w:r w:rsidRPr="00AD4D38">
        <w:rPr>
          <w:rFonts w:eastAsia="MS Mincho"/>
          <w:color w:val="000000" w:themeColor="text1"/>
          <w:sz w:val="20"/>
          <w:szCs w:val="20"/>
        </w:rPr>
        <w:t>GTEx</w:t>
      </w:r>
      <w:proofErr w:type="spellEnd"/>
      <w:r w:rsidRPr="00AD4D38">
        <w:rPr>
          <w:rFonts w:eastAsia="MS Mincho"/>
          <w:color w:val="000000" w:themeColor="text1"/>
          <w:sz w:val="20"/>
          <w:szCs w:val="20"/>
        </w:rPr>
        <w:t xml:space="preserve">) Project was supported by the Common Fund of the Office of the Director of the National Institutes of Health, and by NCI, NHGRI, NHLBI, NIDA, NIMH, and NINDS. The data used for the analyses described in this manuscript were obtained from: </w:t>
      </w:r>
      <w:proofErr w:type="spellStart"/>
      <w:r w:rsidRPr="00AD4D38">
        <w:rPr>
          <w:rFonts w:eastAsia="MS Mincho"/>
          <w:color w:val="000000" w:themeColor="text1"/>
          <w:sz w:val="20"/>
          <w:szCs w:val="20"/>
        </w:rPr>
        <w:t>GTEx</w:t>
      </w:r>
      <w:proofErr w:type="spellEnd"/>
      <w:r w:rsidRPr="00AD4D38">
        <w:rPr>
          <w:rFonts w:eastAsia="MS Mincho"/>
          <w:color w:val="000000" w:themeColor="text1"/>
          <w:sz w:val="20"/>
          <w:szCs w:val="20"/>
        </w:rPr>
        <w:t xml:space="preserve"> Analysis V7 release (</w:t>
      </w:r>
      <w:proofErr w:type="spellStart"/>
      <w:r w:rsidRPr="00AD4D38">
        <w:rPr>
          <w:rFonts w:eastAsia="MS Mincho"/>
          <w:color w:val="000000" w:themeColor="text1"/>
          <w:sz w:val="20"/>
          <w:szCs w:val="20"/>
        </w:rPr>
        <w:t>dbGaP</w:t>
      </w:r>
      <w:proofErr w:type="spellEnd"/>
      <w:r w:rsidRPr="00AD4D38">
        <w:rPr>
          <w:rFonts w:eastAsia="MS Mincho"/>
          <w:color w:val="000000" w:themeColor="text1"/>
          <w:sz w:val="20"/>
          <w:szCs w:val="20"/>
        </w:rPr>
        <w:t xml:space="preserve"> Accession phs000424.v</w:t>
      </w:r>
      <w:proofErr w:type="gramStart"/>
      <w:r w:rsidRPr="00AD4D38">
        <w:rPr>
          <w:rFonts w:eastAsia="MS Mincho"/>
          <w:color w:val="000000" w:themeColor="text1"/>
          <w:sz w:val="20"/>
          <w:szCs w:val="20"/>
        </w:rPr>
        <w:t>7.p</w:t>
      </w:r>
      <w:proofErr w:type="gramEnd"/>
      <w:r w:rsidRPr="00AD4D38">
        <w:rPr>
          <w:rFonts w:eastAsia="MS Mincho"/>
          <w:color w:val="000000" w:themeColor="text1"/>
          <w:sz w:val="20"/>
          <w:szCs w:val="20"/>
        </w:rPr>
        <w:t xml:space="preserve">2) of </w:t>
      </w:r>
      <w:proofErr w:type="spellStart"/>
      <w:r w:rsidRPr="00AD4D38">
        <w:rPr>
          <w:rFonts w:eastAsia="MS Mincho"/>
          <w:color w:val="000000" w:themeColor="text1"/>
          <w:sz w:val="20"/>
          <w:szCs w:val="20"/>
        </w:rPr>
        <w:t>GTEx</w:t>
      </w:r>
      <w:proofErr w:type="spellEnd"/>
      <w:r w:rsidRPr="00AD4D38">
        <w:rPr>
          <w:rFonts w:eastAsia="MS Mincho"/>
          <w:color w:val="000000" w:themeColor="text1"/>
          <w:sz w:val="20"/>
          <w:szCs w:val="20"/>
        </w:rPr>
        <w:t xml:space="preserve"> Portal on 12/11/2017.</w:t>
      </w:r>
    </w:p>
    <w:p w14:paraId="126CA09D" w14:textId="6C5A50C5" w:rsidR="007B36E8" w:rsidRDefault="007B36E8" w:rsidP="00CA45D9">
      <w:pPr>
        <w:jc w:val="both"/>
        <w:rPr>
          <w:b/>
          <w:color w:val="000000" w:themeColor="text1"/>
          <w:sz w:val="20"/>
          <w:szCs w:val="20"/>
        </w:rPr>
      </w:pPr>
    </w:p>
    <w:p w14:paraId="509C0EE6" w14:textId="77777777" w:rsidR="00951306" w:rsidRDefault="00951306" w:rsidP="00CA45D9">
      <w:pPr>
        <w:jc w:val="both"/>
        <w:rPr>
          <w:rFonts w:eastAsia="MS Mincho"/>
          <w:color w:val="000000" w:themeColor="text1"/>
          <w:sz w:val="20"/>
          <w:szCs w:val="20"/>
        </w:rPr>
      </w:pPr>
      <w:r>
        <w:rPr>
          <w:rFonts w:eastAsia="MS Mincho"/>
          <w:color w:val="000000" w:themeColor="text1"/>
          <w:sz w:val="20"/>
          <w:szCs w:val="20"/>
        </w:rPr>
        <w:t>Translational Genomics Core of Partners HealthCare Personalized Medicine: We are grateful to Alison Brown for her expertise in Multi-Ethnic Genotyping Array genotyping.</w:t>
      </w:r>
    </w:p>
    <w:p w14:paraId="5FD97613" w14:textId="77777777" w:rsidR="007B36E8" w:rsidRDefault="007B36E8">
      <w:pPr>
        <w:rPr>
          <w:b/>
          <w:color w:val="000000" w:themeColor="text1"/>
          <w:sz w:val="20"/>
          <w:szCs w:val="20"/>
        </w:rPr>
      </w:pPr>
    </w:p>
    <w:p w14:paraId="3B6F7E4A" w14:textId="77777777" w:rsidR="00CB7321" w:rsidRDefault="00CB7321">
      <w:pPr>
        <w:rPr>
          <w:b/>
          <w:color w:val="000000" w:themeColor="text1"/>
          <w:sz w:val="20"/>
          <w:szCs w:val="20"/>
        </w:rPr>
      </w:pPr>
      <w:r>
        <w:rPr>
          <w:b/>
          <w:color w:val="000000" w:themeColor="text1"/>
          <w:sz w:val="20"/>
          <w:szCs w:val="20"/>
        </w:rPr>
        <w:br w:type="page"/>
      </w:r>
    </w:p>
    <w:p w14:paraId="40AA90EA" w14:textId="77777777" w:rsidR="00BB2019" w:rsidRPr="00CB7321" w:rsidRDefault="00BB2019" w:rsidP="00F97536">
      <w:pPr>
        <w:rPr>
          <w:b/>
          <w:color w:val="000000" w:themeColor="text1"/>
          <w:sz w:val="20"/>
          <w:szCs w:val="20"/>
        </w:rPr>
      </w:pPr>
    </w:p>
    <w:p w14:paraId="3A81DE75" w14:textId="6F3A7DFF" w:rsidR="00F97536" w:rsidRDefault="004F0989" w:rsidP="007B2DE5">
      <w:pPr>
        <w:jc w:val="center"/>
      </w:pPr>
      <w:r>
        <w:rPr>
          <w:noProof/>
        </w:rPr>
        <w:drawing>
          <wp:inline distT="0" distB="0" distL="0" distR="0" wp14:anchorId="2F8116EC" wp14:editId="1843E5DA">
            <wp:extent cx="6648920" cy="2798557"/>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GA-JAN-Figures/Supplement.Discovery.Study.pdf"/>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6648920" cy="2798557"/>
                    </a:xfrm>
                    <a:prstGeom prst="rect">
                      <a:avLst/>
                    </a:prstGeom>
                    <a:noFill/>
                    <a:ln>
                      <a:noFill/>
                    </a:ln>
                  </pic:spPr>
                </pic:pic>
              </a:graphicData>
            </a:graphic>
          </wp:inline>
        </w:drawing>
      </w:r>
    </w:p>
    <w:p w14:paraId="1BD6D4F0" w14:textId="3C353486" w:rsidR="00915FFD" w:rsidRPr="00BB2019" w:rsidRDefault="00F97536" w:rsidP="00915FFD">
      <w:pPr>
        <w:jc w:val="both"/>
        <w:outlineLvl w:val="0"/>
        <w:rPr>
          <w:b/>
          <w:color w:val="000000" w:themeColor="text1"/>
          <w:sz w:val="20"/>
          <w:szCs w:val="20"/>
        </w:rPr>
      </w:pPr>
      <w:r w:rsidRPr="0072375F">
        <w:rPr>
          <w:b/>
          <w:color w:val="000000" w:themeColor="text1"/>
          <w:sz w:val="20"/>
          <w:szCs w:val="20"/>
        </w:rPr>
        <w:t>Supplementary Figure 1</w:t>
      </w:r>
      <w:r w:rsidR="00BB2019" w:rsidRPr="0072375F">
        <w:rPr>
          <w:b/>
          <w:color w:val="000000" w:themeColor="text1"/>
          <w:sz w:val="20"/>
          <w:szCs w:val="20"/>
        </w:rPr>
        <w:t xml:space="preserve">. </w:t>
      </w:r>
      <w:r w:rsidRPr="0072375F">
        <w:rPr>
          <w:b/>
          <w:color w:val="000000" w:themeColor="text1"/>
          <w:sz w:val="20"/>
          <w:szCs w:val="20"/>
        </w:rPr>
        <w:t xml:space="preserve">Baseline characteristics of </w:t>
      </w:r>
      <w:r w:rsidR="00A0033E" w:rsidRPr="0072375F">
        <w:rPr>
          <w:b/>
          <w:color w:val="000000" w:themeColor="text1"/>
          <w:sz w:val="20"/>
          <w:szCs w:val="20"/>
        </w:rPr>
        <w:t xml:space="preserve">PD </w:t>
      </w:r>
      <w:r w:rsidRPr="0072375F">
        <w:rPr>
          <w:b/>
          <w:color w:val="000000" w:themeColor="text1"/>
          <w:sz w:val="20"/>
          <w:szCs w:val="20"/>
        </w:rPr>
        <w:t xml:space="preserve">patients </w:t>
      </w:r>
      <w:r w:rsidR="00677FA3" w:rsidRPr="0072375F">
        <w:rPr>
          <w:b/>
          <w:color w:val="000000" w:themeColor="text1"/>
          <w:sz w:val="20"/>
          <w:szCs w:val="20"/>
        </w:rPr>
        <w:t xml:space="preserve">in </w:t>
      </w:r>
      <w:r w:rsidR="00A0033E" w:rsidRPr="0072375F">
        <w:rPr>
          <w:b/>
          <w:color w:val="000000" w:themeColor="text1"/>
          <w:sz w:val="20"/>
          <w:szCs w:val="20"/>
        </w:rPr>
        <w:t xml:space="preserve">each </w:t>
      </w:r>
      <w:r w:rsidR="00677FA3" w:rsidRPr="0072375F">
        <w:rPr>
          <w:b/>
          <w:color w:val="000000" w:themeColor="text1"/>
          <w:sz w:val="20"/>
          <w:szCs w:val="20"/>
        </w:rPr>
        <w:t>discovery and replication cohort</w:t>
      </w:r>
      <w:r w:rsidR="00BB2019" w:rsidRPr="0072375F">
        <w:rPr>
          <w:b/>
          <w:color w:val="000000" w:themeColor="text1"/>
          <w:sz w:val="20"/>
          <w:szCs w:val="20"/>
        </w:rPr>
        <w:t xml:space="preserve">. </w:t>
      </w:r>
      <w:r w:rsidRPr="0072375F">
        <w:rPr>
          <w:sz w:val="20"/>
          <w:szCs w:val="20"/>
        </w:rPr>
        <w:t xml:space="preserve">Box plots </w:t>
      </w:r>
      <w:r w:rsidR="00677FA3" w:rsidRPr="0072375F">
        <w:rPr>
          <w:sz w:val="20"/>
          <w:szCs w:val="20"/>
        </w:rPr>
        <w:t>show the</w:t>
      </w:r>
      <w:r w:rsidRPr="0072375F">
        <w:rPr>
          <w:sz w:val="20"/>
          <w:szCs w:val="20"/>
        </w:rPr>
        <w:t xml:space="preserve"> </w:t>
      </w:r>
      <w:r w:rsidR="00677FA3" w:rsidRPr="0072375F">
        <w:rPr>
          <w:sz w:val="20"/>
          <w:szCs w:val="20"/>
        </w:rPr>
        <w:t xml:space="preserve">median and the </w:t>
      </w:r>
      <w:r w:rsidRPr="0072375F">
        <w:rPr>
          <w:sz w:val="20"/>
          <w:szCs w:val="20"/>
        </w:rPr>
        <w:t>first</w:t>
      </w:r>
      <w:r w:rsidR="00677FA3" w:rsidRPr="0072375F">
        <w:rPr>
          <w:sz w:val="20"/>
          <w:szCs w:val="20"/>
        </w:rPr>
        <w:t xml:space="preserve"> and </w:t>
      </w:r>
      <w:r w:rsidRPr="0072375F">
        <w:rPr>
          <w:sz w:val="20"/>
          <w:szCs w:val="20"/>
        </w:rPr>
        <w:t xml:space="preserve">third quartiles </w:t>
      </w:r>
      <w:r w:rsidR="00677FA3" w:rsidRPr="0072375F">
        <w:rPr>
          <w:sz w:val="20"/>
          <w:szCs w:val="20"/>
        </w:rPr>
        <w:t xml:space="preserve">of values; </w:t>
      </w:r>
      <w:r w:rsidRPr="0072375F">
        <w:rPr>
          <w:sz w:val="20"/>
          <w:szCs w:val="20"/>
        </w:rPr>
        <w:t>the ends of the whiskers represent the lowest (or highest) value</w:t>
      </w:r>
      <w:r w:rsidR="00FF34DB" w:rsidRPr="0072375F">
        <w:rPr>
          <w:rFonts w:hint="eastAsia"/>
          <w:sz w:val="20"/>
          <w:szCs w:val="20"/>
        </w:rPr>
        <w:t xml:space="preserve"> </w:t>
      </w:r>
      <w:r w:rsidRPr="0072375F">
        <w:rPr>
          <w:sz w:val="20"/>
          <w:szCs w:val="20"/>
        </w:rPr>
        <w:t>still within 1.5-times the inter</w:t>
      </w:r>
      <w:r w:rsidR="00677FA3" w:rsidRPr="0072375F">
        <w:rPr>
          <w:sz w:val="20"/>
          <w:szCs w:val="20"/>
        </w:rPr>
        <w:t>-</w:t>
      </w:r>
      <w:r w:rsidRPr="0072375F">
        <w:rPr>
          <w:sz w:val="20"/>
          <w:szCs w:val="20"/>
        </w:rPr>
        <w:t xml:space="preserve">quartile range. </w:t>
      </w:r>
      <w:r w:rsidR="00677FA3" w:rsidRPr="0072375F">
        <w:rPr>
          <w:sz w:val="20"/>
          <w:szCs w:val="20"/>
        </w:rPr>
        <w:t xml:space="preserve">Outliers outside this range </w:t>
      </w:r>
      <w:r w:rsidRPr="0072375F">
        <w:rPr>
          <w:sz w:val="20"/>
          <w:szCs w:val="20"/>
        </w:rPr>
        <w:t xml:space="preserve">are </w:t>
      </w:r>
      <w:r w:rsidR="00677FA3" w:rsidRPr="0072375F">
        <w:rPr>
          <w:sz w:val="20"/>
          <w:szCs w:val="20"/>
        </w:rPr>
        <w:t>show</w:t>
      </w:r>
      <w:r w:rsidR="005608C9">
        <w:rPr>
          <w:sz w:val="20"/>
          <w:szCs w:val="20"/>
        </w:rPr>
        <w:t>n</w:t>
      </w:r>
      <w:r w:rsidR="00677FA3" w:rsidRPr="0072375F">
        <w:rPr>
          <w:sz w:val="20"/>
          <w:szCs w:val="20"/>
        </w:rPr>
        <w:t xml:space="preserve"> as dots</w:t>
      </w:r>
      <w:r w:rsidRPr="0072375F">
        <w:rPr>
          <w:sz w:val="20"/>
          <w:szCs w:val="20"/>
        </w:rPr>
        <w:t>.</w:t>
      </w:r>
      <w:r w:rsidR="001A1E5C" w:rsidRPr="00915FFD">
        <w:rPr>
          <w:bCs/>
          <w:sz w:val="20"/>
          <w:szCs w:val="20"/>
        </w:rPr>
        <w:t xml:space="preserve"> </w:t>
      </w:r>
      <w:r w:rsidR="0088264E">
        <w:rPr>
          <w:bCs/>
          <w:sz w:val="20"/>
          <w:szCs w:val="20"/>
        </w:rPr>
        <w:t>Number of PD patients represented in each cohort</w:t>
      </w:r>
      <w:r w:rsidR="00915FFD" w:rsidRPr="00915FFD">
        <w:rPr>
          <w:bCs/>
          <w:sz w:val="20"/>
          <w:szCs w:val="20"/>
        </w:rPr>
        <w:t>: HBS (</w:t>
      </w:r>
      <w:r w:rsidR="00915FFD" w:rsidRPr="00915FFD">
        <w:rPr>
          <w:bCs/>
          <w:i/>
          <w:iCs/>
          <w:sz w:val="20"/>
          <w:szCs w:val="20"/>
        </w:rPr>
        <w:t>n</w:t>
      </w:r>
      <w:r w:rsidR="00915FFD" w:rsidRPr="00915FFD">
        <w:rPr>
          <w:bCs/>
          <w:sz w:val="20"/>
          <w:szCs w:val="20"/>
        </w:rPr>
        <w:t xml:space="preserve"> = 626); DATATOP (</w:t>
      </w:r>
      <w:r w:rsidR="00915FFD" w:rsidRPr="00915FFD">
        <w:rPr>
          <w:bCs/>
          <w:i/>
          <w:iCs/>
          <w:sz w:val="20"/>
          <w:szCs w:val="20"/>
        </w:rPr>
        <w:t>n</w:t>
      </w:r>
      <w:r w:rsidR="00915FFD" w:rsidRPr="00915FFD">
        <w:rPr>
          <w:bCs/>
          <w:sz w:val="20"/>
          <w:szCs w:val="20"/>
        </w:rPr>
        <w:t xml:space="preserve"> = 435); </w:t>
      </w:r>
      <w:proofErr w:type="spellStart"/>
      <w:r w:rsidR="00915FFD" w:rsidRPr="00915FFD">
        <w:rPr>
          <w:bCs/>
          <w:sz w:val="20"/>
          <w:szCs w:val="20"/>
        </w:rPr>
        <w:t>PreCEPT</w:t>
      </w:r>
      <w:proofErr w:type="spellEnd"/>
      <w:r w:rsidR="00915FFD" w:rsidRPr="00915FFD">
        <w:rPr>
          <w:bCs/>
          <w:sz w:val="20"/>
          <w:szCs w:val="20"/>
        </w:rPr>
        <w:t xml:space="preserve"> (</w:t>
      </w:r>
      <w:r w:rsidR="00915FFD" w:rsidRPr="00915FFD">
        <w:rPr>
          <w:bCs/>
          <w:i/>
          <w:iCs/>
          <w:sz w:val="20"/>
          <w:szCs w:val="20"/>
        </w:rPr>
        <w:t>n</w:t>
      </w:r>
      <w:r w:rsidR="00915FFD" w:rsidRPr="00915FFD">
        <w:rPr>
          <w:bCs/>
          <w:sz w:val="20"/>
          <w:szCs w:val="20"/>
        </w:rPr>
        <w:t xml:space="preserve"> = 330); NET-PDLS1 (</w:t>
      </w:r>
      <w:r w:rsidR="00915FFD" w:rsidRPr="00915FFD">
        <w:rPr>
          <w:bCs/>
          <w:i/>
          <w:iCs/>
          <w:sz w:val="20"/>
          <w:szCs w:val="20"/>
        </w:rPr>
        <w:t>n</w:t>
      </w:r>
      <w:r w:rsidR="00915FFD" w:rsidRPr="00915FFD">
        <w:rPr>
          <w:bCs/>
          <w:sz w:val="20"/>
          <w:szCs w:val="20"/>
        </w:rPr>
        <w:t xml:space="preserve"> = 501); PROPARK (</w:t>
      </w:r>
      <w:r w:rsidR="00915FFD" w:rsidRPr="00915FFD">
        <w:rPr>
          <w:bCs/>
          <w:i/>
          <w:iCs/>
          <w:sz w:val="20"/>
          <w:szCs w:val="20"/>
        </w:rPr>
        <w:t>n</w:t>
      </w:r>
      <w:r w:rsidR="00915FFD" w:rsidRPr="00915FFD">
        <w:rPr>
          <w:bCs/>
          <w:sz w:val="20"/>
          <w:szCs w:val="20"/>
        </w:rPr>
        <w:t xml:space="preserve"> = 330); DIGPD (</w:t>
      </w:r>
      <w:r w:rsidR="00915FFD" w:rsidRPr="00915FFD">
        <w:rPr>
          <w:bCs/>
          <w:i/>
          <w:iCs/>
          <w:sz w:val="20"/>
          <w:szCs w:val="20"/>
        </w:rPr>
        <w:t>n</w:t>
      </w:r>
      <w:r w:rsidR="00915FFD" w:rsidRPr="00915FFD">
        <w:rPr>
          <w:bCs/>
          <w:sz w:val="20"/>
          <w:szCs w:val="20"/>
        </w:rPr>
        <w:t xml:space="preserve"> = 414); </w:t>
      </w:r>
      <w:proofErr w:type="spellStart"/>
      <w:r w:rsidR="00915FFD" w:rsidRPr="00915FFD">
        <w:rPr>
          <w:bCs/>
          <w:sz w:val="20"/>
          <w:szCs w:val="20"/>
        </w:rPr>
        <w:t>CamPIGIN</w:t>
      </w:r>
      <w:proofErr w:type="spellEnd"/>
      <w:r w:rsidR="00915FFD" w:rsidRPr="00915FFD">
        <w:rPr>
          <w:bCs/>
          <w:sz w:val="20"/>
          <w:szCs w:val="20"/>
        </w:rPr>
        <w:t xml:space="preserve"> (</w:t>
      </w:r>
      <w:r w:rsidR="00915FFD" w:rsidRPr="00915FFD">
        <w:rPr>
          <w:bCs/>
          <w:i/>
          <w:iCs/>
          <w:sz w:val="20"/>
          <w:szCs w:val="20"/>
        </w:rPr>
        <w:t>n</w:t>
      </w:r>
      <w:r w:rsidR="00915FFD" w:rsidRPr="00915FFD">
        <w:rPr>
          <w:bCs/>
          <w:sz w:val="20"/>
          <w:szCs w:val="20"/>
        </w:rPr>
        <w:t xml:space="preserve"> = 129); PICNICS (</w:t>
      </w:r>
      <w:r w:rsidR="00915FFD" w:rsidRPr="00915FFD">
        <w:rPr>
          <w:bCs/>
          <w:i/>
          <w:iCs/>
          <w:sz w:val="20"/>
          <w:szCs w:val="20"/>
        </w:rPr>
        <w:t>n</w:t>
      </w:r>
      <w:r w:rsidR="00915FFD" w:rsidRPr="00915FFD">
        <w:rPr>
          <w:bCs/>
          <w:sz w:val="20"/>
          <w:szCs w:val="20"/>
        </w:rPr>
        <w:t xml:space="preserve"> = 248); PDBP (</w:t>
      </w:r>
      <w:r w:rsidR="00915FFD" w:rsidRPr="00915FFD">
        <w:rPr>
          <w:bCs/>
          <w:i/>
          <w:iCs/>
          <w:sz w:val="20"/>
          <w:szCs w:val="20"/>
        </w:rPr>
        <w:t>n</w:t>
      </w:r>
      <w:r w:rsidR="00915FFD" w:rsidRPr="00915FFD">
        <w:rPr>
          <w:bCs/>
          <w:sz w:val="20"/>
          <w:szCs w:val="20"/>
        </w:rPr>
        <w:t xml:space="preserve"> = 375); PPMI (</w:t>
      </w:r>
      <w:r w:rsidR="00915FFD" w:rsidRPr="00915FFD">
        <w:rPr>
          <w:bCs/>
          <w:i/>
          <w:iCs/>
          <w:sz w:val="20"/>
          <w:szCs w:val="20"/>
        </w:rPr>
        <w:t>n</w:t>
      </w:r>
      <w:r w:rsidR="00915FFD" w:rsidRPr="00915FFD">
        <w:rPr>
          <w:bCs/>
          <w:sz w:val="20"/>
          <w:szCs w:val="20"/>
        </w:rPr>
        <w:t xml:space="preserve"> = 512); Banner Health (</w:t>
      </w:r>
      <w:r w:rsidR="00915FFD" w:rsidRPr="00915FFD">
        <w:rPr>
          <w:bCs/>
          <w:i/>
          <w:iCs/>
          <w:sz w:val="20"/>
          <w:szCs w:val="20"/>
        </w:rPr>
        <w:t>n</w:t>
      </w:r>
      <w:r w:rsidR="00915FFD" w:rsidRPr="00915FFD">
        <w:rPr>
          <w:bCs/>
          <w:sz w:val="20"/>
          <w:szCs w:val="20"/>
        </w:rPr>
        <w:t xml:space="preserve"> = 153); PROPARK-C (</w:t>
      </w:r>
      <w:r w:rsidR="00915FFD" w:rsidRPr="00915FFD">
        <w:rPr>
          <w:bCs/>
          <w:i/>
          <w:iCs/>
          <w:sz w:val="20"/>
          <w:szCs w:val="20"/>
        </w:rPr>
        <w:t>n</w:t>
      </w:r>
      <w:r w:rsidR="00915FFD" w:rsidRPr="00915FFD">
        <w:rPr>
          <w:bCs/>
          <w:sz w:val="20"/>
          <w:szCs w:val="20"/>
        </w:rPr>
        <w:t xml:space="preserve"> = 276); Tartu (</w:t>
      </w:r>
      <w:r w:rsidR="00915FFD" w:rsidRPr="00915FFD">
        <w:rPr>
          <w:bCs/>
          <w:i/>
          <w:iCs/>
          <w:sz w:val="20"/>
          <w:szCs w:val="20"/>
        </w:rPr>
        <w:t>n</w:t>
      </w:r>
      <w:r w:rsidR="00915FFD" w:rsidRPr="00915FFD">
        <w:rPr>
          <w:bCs/>
          <w:sz w:val="20"/>
          <w:szCs w:val="20"/>
        </w:rPr>
        <w:t xml:space="preserve"> = 206); </w:t>
      </w:r>
      <w:proofErr w:type="spellStart"/>
      <w:r w:rsidR="00915FFD" w:rsidRPr="00915FFD">
        <w:rPr>
          <w:bCs/>
          <w:sz w:val="20"/>
          <w:szCs w:val="20"/>
        </w:rPr>
        <w:t>ParkWest</w:t>
      </w:r>
      <w:proofErr w:type="spellEnd"/>
      <w:r w:rsidR="00915FFD" w:rsidRPr="00915FFD">
        <w:rPr>
          <w:bCs/>
          <w:sz w:val="20"/>
          <w:szCs w:val="20"/>
        </w:rPr>
        <w:t xml:space="preserve"> (</w:t>
      </w:r>
      <w:r w:rsidR="00915FFD" w:rsidRPr="00915FFD">
        <w:rPr>
          <w:bCs/>
          <w:i/>
          <w:iCs/>
          <w:sz w:val="20"/>
          <w:szCs w:val="20"/>
        </w:rPr>
        <w:t>n</w:t>
      </w:r>
      <w:r w:rsidR="00915FFD" w:rsidRPr="00915FFD">
        <w:rPr>
          <w:bCs/>
          <w:sz w:val="20"/>
          <w:szCs w:val="20"/>
        </w:rPr>
        <w:t xml:space="preserve"> = 169); PIB (</w:t>
      </w:r>
      <w:r w:rsidR="00915FFD" w:rsidRPr="00915FFD">
        <w:rPr>
          <w:bCs/>
          <w:i/>
          <w:iCs/>
          <w:sz w:val="20"/>
          <w:szCs w:val="20"/>
        </w:rPr>
        <w:t>n</w:t>
      </w:r>
      <w:r w:rsidR="00915FFD" w:rsidRPr="00915FFD">
        <w:rPr>
          <w:bCs/>
          <w:sz w:val="20"/>
          <w:szCs w:val="20"/>
        </w:rPr>
        <w:t xml:space="preserve"> = 168)</w:t>
      </w:r>
      <w:r w:rsidR="00915FFD">
        <w:rPr>
          <w:bCs/>
          <w:sz w:val="20"/>
          <w:szCs w:val="20"/>
        </w:rPr>
        <w:t>.</w:t>
      </w:r>
    </w:p>
    <w:p w14:paraId="49727499" w14:textId="1BB3AD78" w:rsidR="00F97536" w:rsidRPr="00915FFD" w:rsidRDefault="00F97536" w:rsidP="008E0D43">
      <w:pPr>
        <w:jc w:val="both"/>
        <w:outlineLvl w:val="0"/>
        <w:rPr>
          <w:b/>
          <w:color w:val="000000" w:themeColor="text1"/>
          <w:sz w:val="20"/>
          <w:szCs w:val="20"/>
        </w:rPr>
      </w:pPr>
    </w:p>
    <w:p w14:paraId="7BB78735" w14:textId="77777777" w:rsidR="00FE4968" w:rsidRPr="00F97536" w:rsidRDefault="00FE4968" w:rsidP="00F97536">
      <w:pPr>
        <w:rPr>
          <w:sz w:val="20"/>
          <w:szCs w:val="20"/>
        </w:rPr>
      </w:pPr>
    </w:p>
    <w:p w14:paraId="7C3940D0" w14:textId="68097773" w:rsidR="00447CF6" w:rsidRPr="00585DD9" w:rsidRDefault="00FE4968">
      <w:pPr>
        <w:rPr>
          <w:b/>
          <w:color w:val="000000" w:themeColor="text1"/>
          <w:sz w:val="20"/>
          <w:szCs w:val="20"/>
        </w:rPr>
      </w:pPr>
      <w:r>
        <w:rPr>
          <w:b/>
          <w:color w:val="000000" w:themeColor="text1"/>
          <w:sz w:val="20"/>
          <w:szCs w:val="20"/>
        </w:rPr>
        <w:br w:type="page"/>
      </w:r>
    </w:p>
    <w:p w14:paraId="40B570EC" w14:textId="4D59691B" w:rsidR="00B038FE" w:rsidRDefault="00EB3BD2" w:rsidP="00B038FE">
      <w:pPr>
        <w:pageBreakBefore/>
        <w:jc w:val="center"/>
        <w:rPr>
          <w:sz w:val="22"/>
          <w:szCs w:val="22"/>
        </w:rPr>
      </w:pPr>
      <w:r>
        <w:rPr>
          <w:noProof/>
          <w:sz w:val="22"/>
          <w:szCs w:val="22"/>
        </w:rPr>
        <w:lastRenderedPageBreak/>
        <w:drawing>
          <wp:inline distT="0" distB="0" distL="0" distR="0" wp14:anchorId="1CFA510E" wp14:editId="0744FD77">
            <wp:extent cx="5374857" cy="3071347"/>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9"/>
                    <a:stretch>
                      <a:fillRect/>
                    </a:stretch>
                  </pic:blipFill>
                  <pic:spPr bwMode="auto">
                    <a:xfrm>
                      <a:off x="0" y="0"/>
                      <a:ext cx="5374857" cy="3071347"/>
                    </a:xfrm>
                    <a:prstGeom prst="rect">
                      <a:avLst/>
                    </a:prstGeom>
                    <a:noFill/>
                    <a:ln>
                      <a:noFill/>
                    </a:ln>
                  </pic:spPr>
                </pic:pic>
              </a:graphicData>
            </a:graphic>
          </wp:inline>
        </w:drawing>
      </w:r>
    </w:p>
    <w:p w14:paraId="3F167276" w14:textId="3335429C" w:rsidR="00633C34" w:rsidRPr="00FB1B8B" w:rsidRDefault="00633C34" w:rsidP="00B038FE">
      <w:pPr>
        <w:jc w:val="center"/>
        <w:rPr>
          <w:sz w:val="22"/>
          <w:szCs w:val="22"/>
        </w:rPr>
      </w:pPr>
    </w:p>
    <w:p w14:paraId="7FE5167A" w14:textId="1604FEC9" w:rsidR="009705A4" w:rsidRPr="00F50472" w:rsidRDefault="00633C34" w:rsidP="009705A4">
      <w:pPr>
        <w:jc w:val="both"/>
        <w:outlineLvl w:val="0"/>
        <w:rPr>
          <w:sz w:val="20"/>
          <w:szCs w:val="20"/>
        </w:rPr>
      </w:pPr>
      <w:r w:rsidRPr="0072375F">
        <w:rPr>
          <w:b/>
          <w:color w:val="000000" w:themeColor="text1"/>
          <w:sz w:val="20"/>
          <w:szCs w:val="20"/>
        </w:rPr>
        <w:t xml:space="preserve">Supplementary Figure </w:t>
      </w:r>
      <w:r w:rsidR="00585DD9" w:rsidRPr="0072375F">
        <w:rPr>
          <w:b/>
          <w:color w:val="000000" w:themeColor="text1"/>
          <w:sz w:val="20"/>
          <w:szCs w:val="20"/>
        </w:rPr>
        <w:t>2</w:t>
      </w:r>
      <w:r w:rsidR="00895843" w:rsidRPr="0072375F">
        <w:rPr>
          <w:b/>
          <w:color w:val="000000" w:themeColor="text1"/>
          <w:sz w:val="20"/>
          <w:szCs w:val="20"/>
        </w:rPr>
        <w:t xml:space="preserve">. </w:t>
      </w:r>
      <w:r w:rsidR="009E1D19" w:rsidRPr="0072375F">
        <w:rPr>
          <w:b/>
          <w:color w:val="000000" w:themeColor="text1"/>
          <w:sz w:val="20"/>
          <w:szCs w:val="20"/>
        </w:rPr>
        <w:t>I</w:t>
      </w:r>
      <w:r w:rsidRPr="0072375F">
        <w:rPr>
          <w:b/>
          <w:color w:val="000000" w:themeColor="text1"/>
          <w:sz w:val="20"/>
          <w:szCs w:val="20"/>
        </w:rPr>
        <w:t>mputation</w:t>
      </w:r>
      <w:r w:rsidR="009E1D19" w:rsidRPr="0072375F">
        <w:rPr>
          <w:b/>
          <w:color w:val="000000" w:themeColor="text1"/>
          <w:sz w:val="20"/>
          <w:szCs w:val="20"/>
        </w:rPr>
        <w:t xml:space="preserve"> quality</w:t>
      </w:r>
      <w:r w:rsidR="00BB2019" w:rsidRPr="0072375F">
        <w:rPr>
          <w:b/>
          <w:color w:val="000000" w:themeColor="text1"/>
          <w:sz w:val="20"/>
          <w:szCs w:val="20"/>
        </w:rPr>
        <w:t xml:space="preserve">. </w:t>
      </w:r>
      <w:r w:rsidR="00887755">
        <w:rPr>
          <w:b/>
          <w:color w:val="000000" w:themeColor="text1"/>
          <w:sz w:val="20"/>
          <w:szCs w:val="20"/>
        </w:rPr>
        <w:t xml:space="preserve"> </w:t>
      </w:r>
      <w:r w:rsidR="005E0259" w:rsidRPr="0072375F">
        <w:rPr>
          <w:b/>
          <w:color w:val="000000" w:themeColor="text1"/>
          <w:sz w:val="20"/>
          <w:szCs w:val="20"/>
        </w:rPr>
        <w:t>a</w:t>
      </w:r>
      <w:r w:rsidR="00887755">
        <w:rPr>
          <w:color w:val="000000" w:themeColor="text1"/>
          <w:sz w:val="20"/>
          <w:szCs w:val="20"/>
        </w:rPr>
        <w:t>,</w:t>
      </w:r>
      <w:r w:rsidR="005A0A90" w:rsidRPr="0072375F">
        <w:rPr>
          <w:color w:val="000000" w:themeColor="text1"/>
          <w:sz w:val="20"/>
          <w:szCs w:val="20"/>
        </w:rPr>
        <w:t xml:space="preserve"> </w:t>
      </w:r>
      <w:proofErr w:type="gramStart"/>
      <w:r w:rsidR="009E1D19" w:rsidRPr="0072375F">
        <w:rPr>
          <w:color w:val="000000" w:themeColor="text1"/>
          <w:sz w:val="20"/>
          <w:szCs w:val="20"/>
        </w:rPr>
        <w:t>To</w:t>
      </w:r>
      <w:proofErr w:type="gramEnd"/>
      <w:r w:rsidR="009E1D19" w:rsidRPr="0072375F">
        <w:rPr>
          <w:color w:val="000000" w:themeColor="text1"/>
          <w:sz w:val="20"/>
          <w:szCs w:val="20"/>
        </w:rPr>
        <w:t xml:space="preserve"> estimate imputation accuracy, imputed genotype calls for 1,052,012 SNPs were compared with directly genotyped data using </w:t>
      </w:r>
      <w:proofErr w:type="spellStart"/>
      <w:r w:rsidR="009E1D19" w:rsidRPr="0072375F">
        <w:rPr>
          <w:color w:val="000000" w:themeColor="text1"/>
          <w:sz w:val="20"/>
          <w:szCs w:val="20"/>
        </w:rPr>
        <w:t>EmpR</w:t>
      </w:r>
      <w:proofErr w:type="spellEnd"/>
      <w:r w:rsidR="009E1D19" w:rsidRPr="0072375F">
        <w:rPr>
          <w:color w:val="000000" w:themeColor="text1"/>
          <w:sz w:val="20"/>
          <w:szCs w:val="20"/>
        </w:rPr>
        <w:t xml:space="preserve"> to calculate the correlation between the true genotyped values and the imputed values from the output of Minimac3. Mean R</w:t>
      </w:r>
      <w:r w:rsidR="009E1D19" w:rsidRPr="0072375F">
        <w:rPr>
          <w:color w:val="000000" w:themeColor="text1"/>
          <w:sz w:val="20"/>
          <w:szCs w:val="20"/>
          <w:vertAlign w:val="superscript"/>
        </w:rPr>
        <w:t>2</w:t>
      </w:r>
      <w:r w:rsidR="009E1D19" w:rsidRPr="0072375F">
        <w:rPr>
          <w:color w:val="000000" w:themeColor="text1"/>
          <w:sz w:val="20"/>
          <w:szCs w:val="20"/>
        </w:rPr>
        <w:t xml:space="preserve"> was 0.996 and </w:t>
      </w:r>
      <w:proofErr w:type="spellStart"/>
      <w:r w:rsidR="009E1D19" w:rsidRPr="0072375F">
        <w:rPr>
          <w:color w:val="000000" w:themeColor="text1"/>
          <w:sz w:val="20"/>
          <w:szCs w:val="20"/>
        </w:rPr>
        <w:t>EmpR</w:t>
      </w:r>
      <w:proofErr w:type="spellEnd"/>
      <w:r w:rsidR="009E1D19" w:rsidRPr="0072375F">
        <w:rPr>
          <w:color w:val="000000" w:themeColor="text1"/>
          <w:sz w:val="20"/>
          <w:szCs w:val="20"/>
        </w:rPr>
        <w:t xml:space="preserve"> was 0.979 for variants with MAF </w:t>
      </w:r>
      <w:r w:rsidR="009E1D19" w:rsidRPr="0072375F">
        <w:rPr>
          <w:rFonts w:hint="eastAsia"/>
          <w:color w:val="000000" w:themeColor="text1"/>
          <w:sz w:val="20"/>
          <w:szCs w:val="20"/>
        </w:rPr>
        <w:t>≥</w:t>
      </w:r>
      <w:r w:rsidR="009E1D19" w:rsidRPr="0072375F">
        <w:rPr>
          <w:color w:val="000000" w:themeColor="text1"/>
          <w:sz w:val="20"/>
          <w:szCs w:val="20"/>
        </w:rPr>
        <w:t xml:space="preserve"> 0.1%. </w:t>
      </w:r>
      <w:r w:rsidR="00611FDF" w:rsidRPr="0072375F">
        <w:rPr>
          <w:color w:val="000000" w:themeColor="text1"/>
          <w:sz w:val="20"/>
          <w:szCs w:val="20"/>
        </w:rPr>
        <w:t>V</w:t>
      </w:r>
      <w:r w:rsidR="00611FDF" w:rsidRPr="0072375F">
        <w:rPr>
          <w:sz w:val="20"/>
          <w:szCs w:val="20"/>
        </w:rPr>
        <w:t xml:space="preserve">ariants with MAF </w:t>
      </w:r>
      <w:r w:rsidR="00611FDF" w:rsidRPr="0072375F">
        <w:rPr>
          <w:rFonts w:hint="eastAsia"/>
          <w:color w:val="000000" w:themeColor="text1"/>
          <w:sz w:val="20"/>
          <w:szCs w:val="20"/>
        </w:rPr>
        <w:t>≥</w:t>
      </w:r>
      <w:r w:rsidR="00611FDF" w:rsidRPr="0072375F">
        <w:rPr>
          <w:color w:val="000000" w:themeColor="text1"/>
          <w:sz w:val="20"/>
          <w:szCs w:val="20"/>
        </w:rPr>
        <w:t xml:space="preserve"> 0.1% </w:t>
      </w:r>
      <w:r w:rsidR="00611FDF">
        <w:rPr>
          <w:color w:val="000000" w:themeColor="text1"/>
          <w:sz w:val="20"/>
          <w:szCs w:val="20"/>
        </w:rPr>
        <w:t>(</w:t>
      </w:r>
      <w:r w:rsidR="00611FDF" w:rsidRPr="00654E29">
        <w:rPr>
          <w:i/>
          <w:iCs/>
          <w:color w:val="000000" w:themeColor="text1"/>
          <w:sz w:val="20"/>
          <w:szCs w:val="20"/>
        </w:rPr>
        <w:t>n</w:t>
      </w:r>
      <w:r w:rsidR="00611FDF">
        <w:rPr>
          <w:color w:val="000000" w:themeColor="text1"/>
          <w:sz w:val="20"/>
          <w:szCs w:val="20"/>
        </w:rPr>
        <w:t xml:space="preserve"> = 824,728) </w:t>
      </w:r>
      <w:r w:rsidR="00611FDF" w:rsidRPr="0072375F">
        <w:rPr>
          <w:color w:val="000000" w:themeColor="text1"/>
          <w:sz w:val="20"/>
          <w:szCs w:val="20"/>
        </w:rPr>
        <w:t>showed significant higher R</w:t>
      </w:r>
      <w:r w:rsidR="00611FDF" w:rsidRPr="0072375F">
        <w:rPr>
          <w:color w:val="000000" w:themeColor="text1"/>
          <w:sz w:val="20"/>
          <w:szCs w:val="20"/>
          <w:vertAlign w:val="superscript"/>
        </w:rPr>
        <w:t>2</w:t>
      </w:r>
      <w:r w:rsidR="00611FDF" w:rsidRPr="0072375F">
        <w:rPr>
          <w:color w:val="000000" w:themeColor="text1"/>
          <w:sz w:val="20"/>
          <w:szCs w:val="20"/>
        </w:rPr>
        <w:t xml:space="preserve"> and </w:t>
      </w:r>
      <w:proofErr w:type="spellStart"/>
      <w:r w:rsidR="00611FDF" w:rsidRPr="0072375F">
        <w:rPr>
          <w:color w:val="000000" w:themeColor="text1"/>
          <w:sz w:val="20"/>
          <w:szCs w:val="20"/>
        </w:rPr>
        <w:t>EmpR</w:t>
      </w:r>
      <w:proofErr w:type="spellEnd"/>
      <w:r w:rsidR="00611FDF" w:rsidRPr="0072375F">
        <w:rPr>
          <w:color w:val="000000" w:themeColor="text1"/>
          <w:sz w:val="20"/>
          <w:szCs w:val="20"/>
        </w:rPr>
        <w:t xml:space="preserve"> </w:t>
      </w:r>
      <w:r w:rsidR="00611FDF" w:rsidRPr="00611FDF">
        <w:rPr>
          <w:color w:val="000000" w:themeColor="text1"/>
          <w:sz w:val="20"/>
          <w:szCs w:val="20"/>
        </w:rPr>
        <w:t>(</w:t>
      </w:r>
      <w:r w:rsidR="00611FDF" w:rsidRPr="00611FDF">
        <w:rPr>
          <w:i/>
          <w:color w:val="000000" w:themeColor="text1"/>
          <w:sz w:val="20"/>
          <w:szCs w:val="20"/>
        </w:rPr>
        <w:t>P</w:t>
      </w:r>
      <w:r w:rsidR="00611FDF" w:rsidRPr="00611FDF">
        <w:rPr>
          <w:color w:val="000000" w:themeColor="text1"/>
          <w:sz w:val="20"/>
          <w:szCs w:val="20"/>
        </w:rPr>
        <w:t xml:space="preserve"> </w:t>
      </w:r>
      <w:r w:rsidR="00B829C7" w:rsidRPr="00B829C7">
        <w:rPr>
          <w:rFonts w:hint="eastAsia"/>
          <w:color w:val="000000" w:themeColor="text1"/>
          <w:sz w:val="20"/>
          <w:szCs w:val="20"/>
        </w:rPr>
        <w:t>≈</w:t>
      </w:r>
      <w:r w:rsidR="00611FDF" w:rsidRPr="00611FDF">
        <w:rPr>
          <w:color w:val="000000" w:themeColor="text1"/>
          <w:sz w:val="20"/>
          <w:szCs w:val="20"/>
        </w:rPr>
        <w:t xml:space="preserve"> 0 and </w:t>
      </w:r>
      <w:r w:rsidR="00611FDF" w:rsidRPr="00611FDF">
        <w:rPr>
          <w:i/>
          <w:color w:val="000000" w:themeColor="text1"/>
          <w:sz w:val="20"/>
          <w:szCs w:val="20"/>
        </w:rPr>
        <w:t>P</w:t>
      </w:r>
      <w:r w:rsidR="00611FDF" w:rsidRPr="00611FDF">
        <w:rPr>
          <w:color w:val="000000" w:themeColor="text1"/>
          <w:sz w:val="20"/>
          <w:szCs w:val="20"/>
        </w:rPr>
        <w:t xml:space="preserve"> </w:t>
      </w:r>
      <w:r w:rsidR="00B829C7" w:rsidRPr="00B829C7">
        <w:rPr>
          <w:rFonts w:hint="eastAsia"/>
          <w:color w:val="000000" w:themeColor="text1"/>
          <w:sz w:val="20"/>
          <w:szCs w:val="20"/>
        </w:rPr>
        <w:t>≈</w:t>
      </w:r>
      <w:r w:rsidR="00611FDF" w:rsidRPr="00611FDF">
        <w:rPr>
          <w:color w:val="000000" w:themeColor="text1"/>
          <w:sz w:val="20"/>
          <w:szCs w:val="20"/>
        </w:rPr>
        <w:t xml:space="preserve"> 0, </w:t>
      </w:r>
      <w:r w:rsidR="00887755" w:rsidRPr="00611FDF">
        <w:rPr>
          <w:color w:val="000000" w:themeColor="text1"/>
          <w:sz w:val="20"/>
          <w:szCs w:val="20"/>
        </w:rPr>
        <w:t xml:space="preserve">one sided </w:t>
      </w:r>
      <w:r w:rsidR="00611FDF" w:rsidRPr="00611FDF">
        <w:rPr>
          <w:color w:val="000000" w:themeColor="text1"/>
          <w:sz w:val="20"/>
          <w:szCs w:val="20"/>
        </w:rPr>
        <w:t>Mann–Whitney U test) compared to variants with MAF &lt; 0.1% (</w:t>
      </w:r>
      <w:r w:rsidR="00611FDF" w:rsidRPr="00611FDF">
        <w:rPr>
          <w:i/>
          <w:iCs/>
          <w:color w:val="000000" w:themeColor="text1"/>
          <w:sz w:val="20"/>
          <w:szCs w:val="20"/>
        </w:rPr>
        <w:t>n</w:t>
      </w:r>
      <w:r w:rsidR="00611FDF" w:rsidRPr="00611FDF">
        <w:rPr>
          <w:color w:val="000000" w:themeColor="text1"/>
          <w:sz w:val="20"/>
          <w:szCs w:val="20"/>
        </w:rPr>
        <w:t xml:space="preserve"> = 227,284)</w:t>
      </w:r>
      <w:r w:rsidR="00611FDF" w:rsidRPr="00611FDF">
        <w:rPr>
          <w:sz w:val="20"/>
          <w:szCs w:val="20"/>
        </w:rPr>
        <w:t xml:space="preserve">. </w:t>
      </w:r>
      <w:r w:rsidR="009705A4" w:rsidRPr="00611FDF">
        <w:rPr>
          <w:sz w:val="20"/>
          <w:szCs w:val="20"/>
        </w:rPr>
        <w:t>Box plots show the median and the first and third quartiles of values; the ends of the whiskers represent the lowest (or highest) value</w:t>
      </w:r>
      <w:r w:rsidR="009705A4" w:rsidRPr="00611FDF">
        <w:rPr>
          <w:rFonts w:hint="eastAsia"/>
          <w:sz w:val="20"/>
          <w:szCs w:val="20"/>
        </w:rPr>
        <w:t xml:space="preserve"> </w:t>
      </w:r>
      <w:r w:rsidR="009705A4" w:rsidRPr="00611FDF">
        <w:rPr>
          <w:sz w:val="20"/>
          <w:szCs w:val="20"/>
        </w:rPr>
        <w:t>still within 1.5-times the inter-quartile range. Outliers outside this range are show</w:t>
      </w:r>
      <w:r w:rsidR="009705A4">
        <w:rPr>
          <w:sz w:val="20"/>
          <w:szCs w:val="20"/>
        </w:rPr>
        <w:t>n</w:t>
      </w:r>
      <w:r w:rsidR="009705A4" w:rsidRPr="00611FDF">
        <w:rPr>
          <w:sz w:val="20"/>
          <w:szCs w:val="20"/>
        </w:rPr>
        <w:t xml:space="preserve"> as dots. </w:t>
      </w:r>
      <w:r w:rsidR="009705A4" w:rsidRPr="00611FDF">
        <w:rPr>
          <w:b/>
          <w:color w:val="000000" w:themeColor="text1"/>
          <w:sz w:val="20"/>
          <w:szCs w:val="20"/>
        </w:rPr>
        <w:t>b</w:t>
      </w:r>
      <w:r w:rsidR="009705A4">
        <w:rPr>
          <w:color w:val="000000" w:themeColor="text1"/>
          <w:sz w:val="20"/>
          <w:szCs w:val="20"/>
        </w:rPr>
        <w:t>,</w:t>
      </w:r>
      <w:r w:rsidR="009705A4" w:rsidRPr="00611FDF">
        <w:rPr>
          <w:color w:val="000000" w:themeColor="text1"/>
          <w:sz w:val="20"/>
          <w:szCs w:val="20"/>
        </w:rPr>
        <w:t xml:space="preserve"> Distribution of R</w:t>
      </w:r>
      <w:r w:rsidR="009705A4" w:rsidRPr="00611FDF">
        <w:rPr>
          <w:color w:val="000000" w:themeColor="text1"/>
          <w:sz w:val="20"/>
          <w:szCs w:val="20"/>
          <w:vertAlign w:val="superscript"/>
        </w:rPr>
        <w:t>2</w:t>
      </w:r>
      <w:r w:rsidR="009705A4" w:rsidRPr="00611FDF">
        <w:rPr>
          <w:color w:val="000000" w:themeColor="text1"/>
          <w:sz w:val="20"/>
          <w:szCs w:val="20"/>
        </w:rPr>
        <w:t xml:space="preserve"> of imputed variants (</w:t>
      </w:r>
      <w:r w:rsidR="009705A4" w:rsidRPr="00611FDF">
        <w:rPr>
          <w:i/>
          <w:iCs/>
          <w:color w:val="000000" w:themeColor="text1"/>
          <w:sz w:val="20"/>
          <w:szCs w:val="20"/>
        </w:rPr>
        <w:t>n</w:t>
      </w:r>
      <w:r w:rsidR="009705A4" w:rsidRPr="00611FDF">
        <w:rPr>
          <w:color w:val="000000" w:themeColor="text1"/>
          <w:sz w:val="20"/>
          <w:szCs w:val="20"/>
        </w:rPr>
        <w:t xml:space="preserve"> = 11,273,228) with MAF </w:t>
      </w:r>
      <w:r w:rsidR="009705A4" w:rsidRPr="00611FDF">
        <w:rPr>
          <w:rFonts w:hint="eastAsia"/>
          <w:color w:val="000000" w:themeColor="text1"/>
          <w:sz w:val="20"/>
          <w:szCs w:val="20"/>
        </w:rPr>
        <w:t>≥</w:t>
      </w:r>
      <w:r w:rsidR="009705A4" w:rsidRPr="00611FDF">
        <w:rPr>
          <w:color w:val="000000" w:themeColor="text1"/>
          <w:sz w:val="20"/>
          <w:szCs w:val="20"/>
        </w:rPr>
        <w:t xml:space="preserve"> 0.1% and R</w:t>
      </w:r>
      <w:r w:rsidR="009705A4" w:rsidRPr="00611FDF">
        <w:rPr>
          <w:color w:val="000000" w:themeColor="text1"/>
          <w:sz w:val="20"/>
          <w:szCs w:val="20"/>
          <w:vertAlign w:val="superscript"/>
        </w:rPr>
        <w:t>2</w:t>
      </w:r>
      <w:r w:rsidR="009705A4" w:rsidRPr="00611FDF">
        <w:rPr>
          <w:color w:val="000000" w:themeColor="text1"/>
          <w:sz w:val="20"/>
          <w:szCs w:val="20"/>
        </w:rPr>
        <w:t xml:space="preserve"> </w:t>
      </w:r>
      <w:r w:rsidR="009705A4" w:rsidRPr="00611FDF">
        <w:rPr>
          <w:rFonts w:hint="eastAsia"/>
          <w:color w:val="000000" w:themeColor="text1"/>
          <w:sz w:val="20"/>
          <w:szCs w:val="20"/>
        </w:rPr>
        <w:t>≥</w:t>
      </w:r>
      <w:r w:rsidR="009705A4" w:rsidRPr="00611FDF">
        <w:rPr>
          <w:color w:val="000000" w:themeColor="text1"/>
          <w:sz w:val="20"/>
          <w:szCs w:val="20"/>
        </w:rPr>
        <w:t xml:space="preserve"> 0.3. </w:t>
      </w:r>
      <w:r w:rsidR="009705A4" w:rsidRPr="00611FDF">
        <w:rPr>
          <w:sz w:val="20"/>
          <w:szCs w:val="20"/>
        </w:rPr>
        <w:t>MAF, minor allele frequency.</w:t>
      </w:r>
    </w:p>
    <w:p w14:paraId="46139769" w14:textId="129C33F2" w:rsidR="00AF1C79" w:rsidRDefault="00AF1C79" w:rsidP="009705A4">
      <w:pPr>
        <w:jc w:val="both"/>
        <w:outlineLvl w:val="0"/>
        <w:rPr>
          <w:sz w:val="20"/>
          <w:szCs w:val="20"/>
        </w:rPr>
      </w:pPr>
    </w:p>
    <w:p w14:paraId="6F32E5F1" w14:textId="77777777" w:rsidR="001203C4" w:rsidRDefault="001203C4" w:rsidP="006268DB">
      <w:pPr>
        <w:jc w:val="both"/>
        <w:rPr>
          <w:sz w:val="20"/>
          <w:szCs w:val="20"/>
        </w:rPr>
      </w:pPr>
    </w:p>
    <w:p w14:paraId="292C460A" w14:textId="474213A0" w:rsidR="00633C34" w:rsidRDefault="0097223B" w:rsidP="0097223B">
      <w:pPr>
        <w:rPr>
          <w:sz w:val="20"/>
          <w:szCs w:val="20"/>
        </w:rPr>
      </w:pPr>
      <w:r>
        <w:rPr>
          <w:sz w:val="20"/>
          <w:szCs w:val="20"/>
        </w:rPr>
        <w:br w:type="page"/>
      </w:r>
    </w:p>
    <w:p w14:paraId="4CF7BFE9" w14:textId="420AB9A4" w:rsidR="0097223B" w:rsidRDefault="00EF4619" w:rsidP="00F93F3A">
      <w:pPr>
        <w:jc w:val="center"/>
        <w:rPr>
          <w:b/>
          <w:color w:val="000000" w:themeColor="text1"/>
          <w:sz w:val="20"/>
          <w:szCs w:val="20"/>
        </w:rPr>
      </w:pPr>
      <w:r>
        <w:rPr>
          <w:b/>
          <w:noProof/>
          <w:color w:val="000000" w:themeColor="text1"/>
          <w:sz w:val="20"/>
          <w:szCs w:val="20"/>
        </w:rPr>
        <w:lastRenderedPageBreak/>
        <w:drawing>
          <wp:inline distT="0" distB="0" distL="0" distR="0" wp14:anchorId="5E991C7D" wp14:editId="6679A65E">
            <wp:extent cx="2731071" cy="267688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0"/>
                    <a:stretch>
                      <a:fillRect/>
                    </a:stretch>
                  </pic:blipFill>
                  <pic:spPr bwMode="auto">
                    <a:xfrm>
                      <a:off x="0" y="0"/>
                      <a:ext cx="2731071" cy="2676884"/>
                    </a:xfrm>
                    <a:prstGeom prst="rect">
                      <a:avLst/>
                    </a:prstGeom>
                    <a:ln>
                      <a:noFill/>
                    </a:ln>
                    <a:extLst>
                      <a:ext uri="{53640926-AAD7-44D8-BBD7-CCE9431645EC}">
                        <a14:shadowObscured xmlns:a14="http://schemas.microsoft.com/office/drawing/2010/main"/>
                      </a:ext>
                    </a:extLst>
                  </pic:spPr>
                </pic:pic>
              </a:graphicData>
            </a:graphic>
          </wp:inline>
        </w:drawing>
      </w:r>
    </w:p>
    <w:p w14:paraId="3080AF62" w14:textId="77777777" w:rsidR="00DC54E7" w:rsidRDefault="00DC54E7" w:rsidP="00F93F3A">
      <w:pPr>
        <w:jc w:val="center"/>
        <w:rPr>
          <w:b/>
          <w:color w:val="000000" w:themeColor="text1"/>
          <w:sz w:val="20"/>
          <w:szCs w:val="20"/>
        </w:rPr>
      </w:pPr>
    </w:p>
    <w:p w14:paraId="46489BB1" w14:textId="33875F8A" w:rsidR="002050CA" w:rsidRPr="00745473" w:rsidRDefault="0097223B" w:rsidP="00745473">
      <w:pPr>
        <w:jc w:val="both"/>
        <w:outlineLvl w:val="0"/>
        <w:rPr>
          <w:b/>
          <w:sz w:val="20"/>
          <w:szCs w:val="20"/>
        </w:rPr>
      </w:pPr>
      <w:r w:rsidRPr="005920CA">
        <w:rPr>
          <w:b/>
          <w:sz w:val="20"/>
          <w:szCs w:val="20"/>
        </w:rPr>
        <w:t xml:space="preserve">Supplementary Figure </w:t>
      </w:r>
      <w:r w:rsidR="00585DD9" w:rsidRPr="005920CA">
        <w:rPr>
          <w:b/>
          <w:sz w:val="20"/>
          <w:szCs w:val="20"/>
        </w:rPr>
        <w:t>3</w:t>
      </w:r>
      <w:r w:rsidRPr="005920CA">
        <w:rPr>
          <w:b/>
          <w:sz w:val="20"/>
          <w:szCs w:val="20"/>
        </w:rPr>
        <w:t xml:space="preserve">. </w:t>
      </w:r>
      <w:r w:rsidR="00F1729E" w:rsidRPr="005920CA">
        <w:rPr>
          <w:b/>
          <w:sz w:val="20"/>
          <w:szCs w:val="20"/>
        </w:rPr>
        <w:t>High</w:t>
      </w:r>
      <w:r w:rsidRPr="005920CA">
        <w:rPr>
          <w:b/>
          <w:sz w:val="20"/>
          <w:szCs w:val="20"/>
        </w:rPr>
        <w:t xml:space="preserve"> concordance between </w:t>
      </w:r>
      <w:r w:rsidR="006552FF" w:rsidRPr="005920CA">
        <w:rPr>
          <w:b/>
          <w:sz w:val="20"/>
          <w:szCs w:val="20"/>
        </w:rPr>
        <w:t xml:space="preserve">imputed </w:t>
      </w:r>
      <w:r w:rsidR="00F1729E" w:rsidRPr="005920CA">
        <w:rPr>
          <w:b/>
          <w:sz w:val="20"/>
          <w:szCs w:val="20"/>
        </w:rPr>
        <w:t>genotype</w:t>
      </w:r>
      <w:r w:rsidR="00625133" w:rsidRPr="005920CA">
        <w:rPr>
          <w:b/>
          <w:sz w:val="20"/>
          <w:szCs w:val="20"/>
        </w:rPr>
        <w:t xml:space="preserve">s derived from the MEGA chip </w:t>
      </w:r>
      <w:r w:rsidRPr="005920CA">
        <w:rPr>
          <w:b/>
          <w:sz w:val="20"/>
          <w:szCs w:val="20"/>
        </w:rPr>
        <w:t>and whole genome sequencing</w:t>
      </w:r>
      <w:r w:rsidR="00CB5249" w:rsidRPr="005920CA">
        <w:rPr>
          <w:b/>
          <w:sz w:val="20"/>
          <w:szCs w:val="20"/>
        </w:rPr>
        <w:t xml:space="preserve"> </w:t>
      </w:r>
      <w:r w:rsidR="00625133" w:rsidRPr="005920CA">
        <w:rPr>
          <w:b/>
          <w:sz w:val="20"/>
          <w:szCs w:val="20"/>
        </w:rPr>
        <w:t xml:space="preserve">of </w:t>
      </w:r>
      <w:r w:rsidR="00CB5249" w:rsidRPr="005920CA">
        <w:rPr>
          <w:b/>
          <w:sz w:val="20"/>
          <w:szCs w:val="20"/>
        </w:rPr>
        <w:t xml:space="preserve">562 </w:t>
      </w:r>
      <w:r w:rsidR="00DD2958" w:rsidRPr="005920CA">
        <w:rPr>
          <w:b/>
          <w:sz w:val="20"/>
          <w:szCs w:val="20"/>
        </w:rPr>
        <w:t>samples</w:t>
      </w:r>
      <w:r w:rsidRPr="005920CA">
        <w:rPr>
          <w:b/>
          <w:sz w:val="20"/>
          <w:szCs w:val="20"/>
        </w:rPr>
        <w:t>.</w:t>
      </w:r>
      <w:r w:rsidR="008048C8" w:rsidRPr="0072375F">
        <w:rPr>
          <w:rFonts w:eastAsia="MS Mincho"/>
          <w:sz w:val="20"/>
          <w:szCs w:val="20"/>
        </w:rPr>
        <w:t xml:space="preserve"> </w:t>
      </w:r>
      <w:r w:rsidR="00992FDE" w:rsidRPr="0072375F">
        <w:rPr>
          <w:rFonts w:eastAsia="MS Mincho"/>
          <w:sz w:val="20"/>
          <w:szCs w:val="20"/>
        </w:rPr>
        <w:t xml:space="preserve">We employed the </w:t>
      </w:r>
      <w:proofErr w:type="spellStart"/>
      <w:r w:rsidR="00992FDE" w:rsidRPr="0072375F">
        <w:rPr>
          <w:rFonts w:eastAsia="MS Mincho"/>
          <w:sz w:val="20"/>
          <w:szCs w:val="20"/>
        </w:rPr>
        <w:t>SnpSift</w:t>
      </w:r>
      <w:proofErr w:type="spellEnd"/>
      <w:r w:rsidR="00992FDE" w:rsidRPr="0072375F">
        <w:rPr>
          <w:rFonts w:eastAsia="MS Mincho"/>
          <w:sz w:val="20"/>
          <w:szCs w:val="20"/>
        </w:rPr>
        <w:t xml:space="preserve"> tool (http://snpeff.sourceforge.net/SnpSift.version_4_0.html) to evaluate the concordance between imputed SNPs (based on the MEGA array) and SNPs directly called from whole genome sequencing in 562 individuals from HBS for which both assays were available. The percent concordance between 10,421,2</w:t>
      </w:r>
      <w:r w:rsidR="004F51E5">
        <w:rPr>
          <w:rFonts w:eastAsia="MS Mincho"/>
          <w:sz w:val="20"/>
          <w:szCs w:val="20"/>
        </w:rPr>
        <w:t>69</w:t>
      </w:r>
      <w:r w:rsidR="00992FDE" w:rsidRPr="0072375F">
        <w:rPr>
          <w:rFonts w:eastAsia="MS Mincho"/>
          <w:sz w:val="20"/>
          <w:szCs w:val="20"/>
        </w:rPr>
        <w:t xml:space="preserve"> imputed SNPs and whole genome sequencing was 99.4% (standard error = 0.0006%). </w:t>
      </w:r>
      <w:r w:rsidR="008048C8" w:rsidRPr="0072375F">
        <w:rPr>
          <w:rFonts w:eastAsia="MS Mincho"/>
          <w:sz w:val="20"/>
          <w:szCs w:val="20"/>
        </w:rPr>
        <w:t>T</w:t>
      </w:r>
      <w:r w:rsidR="00024201" w:rsidRPr="0072375F">
        <w:rPr>
          <w:rFonts w:eastAsia="MS Mincho"/>
          <w:sz w:val="20"/>
          <w:szCs w:val="20"/>
        </w:rPr>
        <w:t xml:space="preserve">he </w:t>
      </w:r>
      <w:r w:rsidR="00DD2958" w:rsidRPr="0072375F">
        <w:rPr>
          <w:rFonts w:eastAsia="MS Mincho"/>
          <w:sz w:val="20"/>
          <w:szCs w:val="20"/>
        </w:rPr>
        <w:t xml:space="preserve">figure </w:t>
      </w:r>
      <w:r w:rsidR="00DD2958" w:rsidRPr="0072375F">
        <w:rPr>
          <w:sz w:val="20"/>
          <w:szCs w:val="20"/>
        </w:rPr>
        <w:t>shows</w:t>
      </w:r>
      <w:r w:rsidR="00DD2958" w:rsidRPr="0072375F">
        <w:rPr>
          <w:rFonts w:eastAsia="MS Mincho"/>
          <w:sz w:val="20"/>
          <w:szCs w:val="20"/>
        </w:rPr>
        <w:t xml:space="preserve"> </w:t>
      </w:r>
      <w:r w:rsidR="008048C8" w:rsidRPr="0072375F">
        <w:rPr>
          <w:rFonts w:eastAsia="MS Mincho"/>
          <w:sz w:val="20"/>
          <w:szCs w:val="20"/>
        </w:rPr>
        <w:t xml:space="preserve">the </w:t>
      </w:r>
      <w:r w:rsidR="00DD2958" w:rsidRPr="0072375F">
        <w:rPr>
          <w:rFonts w:eastAsia="MS Mincho"/>
          <w:sz w:val="20"/>
          <w:szCs w:val="20"/>
        </w:rPr>
        <w:t xml:space="preserve">percent </w:t>
      </w:r>
      <w:r w:rsidR="00024201" w:rsidRPr="0072375F">
        <w:rPr>
          <w:rFonts w:eastAsia="MS Mincho"/>
          <w:sz w:val="20"/>
          <w:szCs w:val="20"/>
        </w:rPr>
        <w:t>concordance</w:t>
      </w:r>
      <w:r w:rsidR="008048C8" w:rsidRPr="0072375F">
        <w:rPr>
          <w:rFonts w:eastAsia="MS Mincho"/>
          <w:sz w:val="20"/>
          <w:szCs w:val="20"/>
        </w:rPr>
        <w:t>.</w:t>
      </w:r>
      <w:r w:rsidR="00DD2958" w:rsidRPr="0072375F">
        <w:rPr>
          <w:rFonts w:eastAsia="MS Mincho"/>
          <w:sz w:val="20"/>
          <w:szCs w:val="20"/>
        </w:rPr>
        <w:t xml:space="preserve"> Each dot represent</w:t>
      </w:r>
      <w:r w:rsidR="00F36CD2" w:rsidRPr="0072375F">
        <w:rPr>
          <w:rFonts w:eastAsia="MS Mincho"/>
          <w:sz w:val="20"/>
          <w:szCs w:val="20"/>
        </w:rPr>
        <w:t>s</w:t>
      </w:r>
      <w:r w:rsidR="00EF4619" w:rsidRPr="0072375F">
        <w:rPr>
          <w:rFonts w:eastAsia="MS Mincho"/>
          <w:sz w:val="20"/>
          <w:szCs w:val="20"/>
        </w:rPr>
        <w:t xml:space="preserve"> </w:t>
      </w:r>
      <w:r w:rsidR="00625133" w:rsidRPr="0072375F">
        <w:rPr>
          <w:rFonts w:eastAsia="MS Mincho"/>
          <w:sz w:val="20"/>
          <w:szCs w:val="20"/>
        </w:rPr>
        <w:t xml:space="preserve">the </w:t>
      </w:r>
      <w:r w:rsidR="00EF4619" w:rsidRPr="0072375F">
        <w:rPr>
          <w:rFonts w:eastAsia="MS Mincho"/>
          <w:sz w:val="20"/>
          <w:szCs w:val="20"/>
        </w:rPr>
        <w:t xml:space="preserve">mean </w:t>
      </w:r>
      <w:r w:rsidR="00625133" w:rsidRPr="0072375F">
        <w:rPr>
          <w:rFonts w:eastAsia="MS Mincho"/>
          <w:sz w:val="20"/>
          <w:szCs w:val="20"/>
        </w:rPr>
        <w:t xml:space="preserve">percent </w:t>
      </w:r>
      <w:r w:rsidR="00EF4619" w:rsidRPr="0072375F">
        <w:rPr>
          <w:rFonts w:eastAsia="MS Mincho"/>
          <w:sz w:val="20"/>
          <w:szCs w:val="20"/>
        </w:rPr>
        <w:t xml:space="preserve">concordance of variants </w:t>
      </w:r>
      <w:r w:rsidR="00625133" w:rsidRPr="0072375F">
        <w:rPr>
          <w:rFonts w:eastAsia="MS Mincho"/>
          <w:sz w:val="20"/>
          <w:szCs w:val="20"/>
        </w:rPr>
        <w:t xml:space="preserve">per </w:t>
      </w:r>
      <w:r w:rsidR="00DD2958" w:rsidRPr="0072375F">
        <w:rPr>
          <w:rFonts w:eastAsia="MS Mincho"/>
          <w:sz w:val="20"/>
          <w:szCs w:val="20"/>
        </w:rPr>
        <w:t xml:space="preserve">minor allele frequency </w:t>
      </w:r>
      <w:r w:rsidR="00625133" w:rsidRPr="0072375F">
        <w:rPr>
          <w:rFonts w:eastAsia="MS Mincho"/>
          <w:sz w:val="20"/>
          <w:szCs w:val="20"/>
        </w:rPr>
        <w:t xml:space="preserve">(in windows of 0.1% increments) </w:t>
      </w:r>
      <w:r w:rsidR="00DD2958" w:rsidRPr="0072375F">
        <w:rPr>
          <w:rFonts w:eastAsia="MS Mincho"/>
          <w:sz w:val="20"/>
          <w:szCs w:val="20"/>
        </w:rPr>
        <w:t xml:space="preserve">in 562 HBS </w:t>
      </w:r>
      <w:r w:rsidR="00625133" w:rsidRPr="0072375F">
        <w:rPr>
          <w:rFonts w:eastAsia="MS Mincho"/>
          <w:sz w:val="20"/>
          <w:szCs w:val="20"/>
        </w:rPr>
        <w:t>participants.</w:t>
      </w:r>
      <w:r w:rsidR="00F36CD2" w:rsidRPr="0072375F">
        <w:rPr>
          <w:rFonts w:eastAsia="MS Mincho"/>
          <w:sz w:val="20"/>
          <w:szCs w:val="20"/>
        </w:rPr>
        <w:t xml:space="preserve"> </w:t>
      </w:r>
      <w:r w:rsidR="0039323E" w:rsidRPr="0039323E">
        <w:rPr>
          <w:rFonts w:eastAsia="MS Mincho"/>
          <w:sz w:val="20"/>
          <w:szCs w:val="20"/>
        </w:rPr>
        <w:t xml:space="preserve">Error bar represent the </w:t>
      </w:r>
      <w:r w:rsidR="00CA45D9">
        <w:rPr>
          <w:rFonts w:eastAsia="MS Mincho"/>
          <w:sz w:val="20"/>
          <w:szCs w:val="20"/>
        </w:rPr>
        <w:t>+/-</w:t>
      </w:r>
      <w:r w:rsidR="001944DC">
        <w:rPr>
          <w:rFonts w:eastAsia="MS Mincho"/>
          <w:sz w:val="20"/>
          <w:szCs w:val="20"/>
        </w:rPr>
        <w:t xml:space="preserve"> </w:t>
      </w:r>
      <w:proofErr w:type="spellStart"/>
      <w:r w:rsidR="004B3628">
        <w:rPr>
          <w:rFonts w:eastAsia="MS Mincho"/>
          <w:sz w:val="20"/>
          <w:szCs w:val="20"/>
        </w:rPr>
        <w:t>s.e.m</w:t>
      </w:r>
      <w:r w:rsidR="00691F66">
        <w:rPr>
          <w:rFonts w:eastAsia="MS Mincho"/>
          <w:sz w:val="20"/>
          <w:szCs w:val="20"/>
        </w:rPr>
        <w:t>.</w:t>
      </w:r>
      <w:proofErr w:type="spellEnd"/>
      <w:r w:rsidR="0039323E" w:rsidRPr="0039323E">
        <w:rPr>
          <w:rFonts w:eastAsia="MS Mincho"/>
          <w:sz w:val="20"/>
          <w:szCs w:val="20"/>
        </w:rPr>
        <w:t xml:space="preserve"> around the mean percent concordance values.</w:t>
      </w:r>
    </w:p>
    <w:p w14:paraId="1D41FB61" w14:textId="3433A78E" w:rsidR="002F4F09" w:rsidRDefault="002F4F09" w:rsidP="00745473">
      <w:pPr>
        <w:rPr>
          <w:sz w:val="20"/>
          <w:szCs w:val="20"/>
        </w:rPr>
      </w:pPr>
      <w:r>
        <w:rPr>
          <w:sz w:val="20"/>
          <w:szCs w:val="20"/>
        </w:rPr>
        <w:br w:type="page"/>
      </w:r>
    </w:p>
    <w:p w14:paraId="03CB9026" w14:textId="4609C5A4" w:rsidR="00633C34" w:rsidRDefault="002F2B8C" w:rsidP="000F34C0">
      <w:pPr>
        <w:pageBreakBefore/>
        <w:jc w:val="center"/>
        <w:rPr>
          <w:sz w:val="20"/>
          <w:szCs w:val="20"/>
        </w:rPr>
      </w:pPr>
      <w:r>
        <w:rPr>
          <w:noProof/>
          <w:sz w:val="20"/>
          <w:szCs w:val="20"/>
        </w:rPr>
        <w:lastRenderedPageBreak/>
        <w:drawing>
          <wp:inline distT="0" distB="0" distL="0" distR="0" wp14:anchorId="7FEFF44C" wp14:editId="6C76F61B">
            <wp:extent cx="6108700" cy="5236028"/>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1"/>
                    <a:stretch>
                      <a:fillRect/>
                    </a:stretch>
                  </pic:blipFill>
                  <pic:spPr>
                    <a:xfrm>
                      <a:off x="0" y="0"/>
                      <a:ext cx="6108700" cy="5236028"/>
                    </a:xfrm>
                    <a:prstGeom prst="rect">
                      <a:avLst/>
                    </a:prstGeom>
                  </pic:spPr>
                </pic:pic>
              </a:graphicData>
            </a:graphic>
          </wp:inline>
        </w:drawing>
      </w:r>
    </w:p>
    <w:p w14:paraId="46ABC0E3" w14:textId="2C912B3B" w:rsidR="00AF1C79" w:rsidRPr="004C6037" w:rsidRDefault="00633C34" w:rsidP="00902A39">
      <w:pPr>
        <w:jc w:val="both"/>
        <w:outlineLvl w:val="0"/>
        <w:rPr>
          <w:color w:val="000000" w:themeColor="text1"/>
          <w:sz w:val="20"/>
          <w:szCs w:val="20"/>
        </w:rPr>
      </w:pPr>
      <w:r w:rsidRPr="00C867B7">
        <w:rPr>
          <w:b/>
          <w:color w:val="000000" w:themeColor="text1"/>
          <w:sz w:val="20"/>
          <w:szCs w:val="20"/>
        </w:rPr>
        <w:t xml:space="preserve">Supplementary Figure </w:t>
      </w:r>
      <w:r w:rsidR="00745473">
        <w:rPr>
          <w:b/>
          <w:color w:val="000000" w:themeColor="text1"/>
          <w:sz w:val="20"/>
          <w:szCs w:val="20"/>
        </w:rPr>
        <w:t>4</w:t>
      </w:r>
      <w:r w:rsidR="00BB2019" w:rsidRPr="00C867B7">
        <w:rPr>
          <w:b/>
          <w:color w:val="000000" w:themeColor="text1"/>
          <w:sz w:val="20"/>
          <w:szCs w:val="20"/>
        </w:rPr>
        <w:t xml:space="preserve">. </w:t>
      </w:r>
      <w:r w:rsidR="00887755">
        <w:rPr>
          <w:b/>
          <w:color w:val="000000" w:themeColor="text1"/>
          <w:sz w:val="20"/>
          <w:szCs w:val="20"/>
        </w:rPr>
        <w:t>a,</w:t>
      </w:r>
      <w:r w:rsidR="002F2B8C" w:rsidRPr="00C867B7">
        <w:rPr>
          <w:b/>
          <w:color w:val="000000" w:themeColor="text1"/>
          <w:sz w:val="20"/>
          <w:szCs w:val="20"/>
        </w:rPr>
        <w:t xml:space="preserve"> </w:t>
      </w:r>
      <w:r w:rsidR="002F2B8C" w:rsidRPr="0002513E">
        <w:rPr>
          <w:b/>
          <w:bCs/>
          <w:sz w:val="20"/>
          <w:szCs w:val="20"/>
        </w:rPr>
        <w:t xml:space="preserve">Manhattan plot </w:t>
      </w:r>
      <w:r w:rsidR="009C2B83" w:rsidRPr="0002513E">
        <w:rPr>
          <w:b/>
          <w:bCs/>
          <w:sz w:val="20"/>
          <w:szCs w:val="20"/>
        </w:rPr>
        <w:t>showing results for the within-cases, longitudinal genome-wide survival study in the discovery population</w:t>
      </w:r>
      <w:r w:rsidR="002F2B8C" w:rsidRPr="0002513E">
        <w:rPr>
          <w:b/>
          <w:bCs/>
          <w:color w:val="000000" w:themeColor="text1"/>
          <w:sz w:val="20"/>
          <w:szCs w:val="20"/>
        </w:rPr>
        <w:t xml:space="preserve">. </w:t>
      </w:r>
      <w:r w:rsidR="002F2B8C" w:rsidRPr="00C867B7">
        <w:rPr>
          <w:color w:val="000000" w:themeColor="text1"/>
          <w:sz w:val="20"/>
          <w:szCs w:val="20"/>
        </w:rPr>
        <w:t>-log</w:t>
      </w:r>
      <w:r w:rsidR="002F2B8C" w:rsidRPr="00C867B7">
        <w:rPr>
          <w:color w:val="000000" w:themeColor="text1"/>
          <w:sz w:val="20"/>
          <w:szCs w:val="20"/>
          <w:vertAlign w:val="subscript"/>
        </w:rPr>
        <w:t>10</w:t>
      </w:r>
      <w:r w:rsidR="002F2B8C" w:rsidRPr="00C867B7">
        <w:rPr>
          <w:color w:val="000000" w:themeColor="text1"/>
          <w:sz w:val="20"/>
          <w:szCs w:val="20"/>
        </w:rPr>
        <w:t>(</w:t>
      </w:r>
      <w:r w:rsidR="002F2B8C" w:rsidRPr="00C867B7">
        <w:rPr>
          <w:i/>
          <w:color w:val="000000" w:themeColor="text1"/>
          <w:sz w:val="20"/>
          <w:szCs w:val="20"/>
        </w:rPr>
        <w:t>P</w:t>
      </w:r>
      <w:r w:rsidR="002F2B8C" w:rsidRPr="00C867B7">
        <w:rPr>
          <w:color w:val="000000" w:themeColor="text1"/>
          <w:sz w:val="20"/>
          <w:szCs w:val="20"/>
        </w:rPr>
        <w:t xml:space="preserve"> value) from the Cox proportional hazards model for 12-year survival free of dementia are plotted against chromosomal position for </w:t>
      </w:r>
      <w:r w:rsidR="009C2B83" w:rsidRPr="00C867B7">
        <w:rPr>
          <w:color w:val="000000" w:themeColor="text1"/>
          <w:sz w:val="20"/>
          <w:szCs w:val="20"/>
        </w:rPr>
        <w:t xml:space="preserve">the </w:t>
      </w:r>
      <w:r w:rsidR="002F2B8C" w:rsidRPr="00C867B7">
        <w:rPr>
          <w:color w:val="000000" w:themeColor="text1"/>
          <w:sz w:val="20"/>
          <w:szCs w:val="20"/>
        </w:rPr>
        <w:t>discovery population (</w:t>
      </w:r>
      <w:r w:rsidR="002F2B8C" w:rsidRPr="00C867B7">
        <w:rPr>
          <w:i/>
          <w:iCs/>
          <w:color w:val="000000" w:themeColor="text1"/>
          <w:sz w:val="20"/>
          <w:szCs w:val="20"/>
        </w:rPr>
        <w:t>n</w:t>
      </w:r>
      <w:r w:rsidR="002F2B8C" w:rsidRPr="00C867B7">
        <w:rPr>
          <w:color w:val="000000" w:themeColor="text1"/>
          <w:sz w:val="20"/>
          <w:szCs w:val="20"/>
        </w:rPr>
        <w:t xml:space="preserve"> = </w:t>
      </w:r>
      <w:r w:rsidR="002F2B8C" w:rsidRPr="00C867B7">
        <w:rPr>
          <w:sz w:val="20"/>
          <w:szCs w:val="20"/>
        </w:rPr>
        <w:t xml:space="preserve">2,650 patients </w:t>
      </w:r>
      <w:r w:rsidR="009C2B83" w:rsidRPr="00C867B7">
        <w:rPr>
          <w:sz w:val="20"/>
          <w:szCs w:val="20"/>
        </w:rPr>
        <w:t xml:space="preserve">with </w:t>
      </w:r>
      <w:r w:rsidR="002F2B8C" w:rsidRPr="00C867B7">
        <w:rPr>
          <w:sz w:val="20"/>
          <w:szCs w:val="20"/>
        </w:rPr>
        <w:t>1</w:t>
      </w:r>
      <w:r w:rsidR="007A3027">
        <w:rPr>
          <w:sz w:val="20"/>
          <w:szCs w:val="20"/>
        </w:rPr>
        <w:t>1</w:t>
      </w:r>
      <w:r w:rsidR="002F2B8C" w:rsidRPr="00C867B7">
        <w:rPr>
          <w:sz w:val="20"/>
          <w:szCs w:val="20"/>
        </w:rPr>
        <w:t>,</w:t>
      </w:r>
      <w:r w:rsidR="007A3027">
        <w:rPr>
          <w:sz w:val="20"/>
          <w:szCs w:val="20"/>
        </w:rPr>
        <w:t>744</w:t>
      </w:r>
      <w:r w:rsidR="002F2B8C" w:rsidRPr="00C867B7">
        <w:rPr>
          <w:sz w:val="20"/>
          <w:szCs w:val="20"/>
        </w:rPr>
        <w:t xml:space="preserve"> visits</w:t>
      </w:r>
      <w:r w:rsidR="002F2B8C" w:rsidRPr="00C867B7">
        <w:rPr>
          <w:color w:val="000000" w:themeColor="text1"/>
          <w:sz w:val="20"/>
          <w:szCs w:val="20"/>
        </w:rPr>
        <w:t>). Each point represents a SNP. The dashed red line corresponds to the genome-wide significance threshold.</w:t>
      </w:r>
      <w:r w:rsidR="002F2B8C" w:rsidRPr="00C867B7">
        <w:rPr>
          <w:b/>
          <w:color w:val="000000" w:themeColor="text1"/>
          <w:sz w:val="20"/>
          <w:szCs w:val="20"/>
        </w:rPr>
        <w:t xml:space="preserve"> </w:t>
      </w:r>
      <w:r w:rsidR="0092504D" w:rsidRPr="00C867B7">
        <w:rPr>
          <w:bCs/>
          <w:color w:val="000000" w:themeColor="text1"/>
          <w:sz w:val="20"/>
          <w:szCs w:val="20"/>
        </w:rPr>
        <w:t xml:space="preserve">Quantile-quantile plot for the analysis of </w:t>
      </w:r>
      <w:r w:rsidR="002F2B8C" w:rsidRPr="00C867B7">
        <w:rPr>
          <w:bCs/>
          <w:color w:val="000000" w:themeColor="text1"/>
          <w:sz w:val="20"/>
          <w:szCs w:val="20"/>
        </w:rPr>
        <w:t>discovery (</w:t>
      </w:r>
      <w:r w:rsidR="002F2B8C" w:rsidRPr="00C867B7">
        <w:rPr>
          <w:b/>
          <w:color w:val="000000" w:themeColor="text1"/>
          <w:sz w:val="20"/>
          <w:szCs w:val="20"/>
        </w:rPr>
        <w:t>b</w:t>
      </w:r>
      <w:r w:rsidR="002F2B8C" w:rsidRPr="00C867B7">
        <w:rPr>
          <w:bCs/>
          <w:color w:val="000000" w:themeColor="text1"/>
          <w:sz w:val="20"/>
          <w:szCs w:val="20"/>
        </w:rPr>
        <w:t xml:space="preserve">) and </w:t>
      </w:r>
      <w:r w:rsidR="002F4F09" w:rsidRPr="00C867B7">
        <w:rPr>
          <w:bCs/>
          <w:color w:val="000000" w:themeColor="text1"/>
          <w:sz w:val="20"/>
          <w:szCs w:val="20"/>
        </w:rPr>
        <w:t>combined</w:t>
      </w:r>
      <w:r w:rsidR="002F2B8C" w:rsidRPr="00C867B7">
        <w:rPr>
          <w:bCs/>
          <w:color w:val="000000" w:themeColor="text1"/>
          <w:sz w:val="20"/>
          <w:szCs w:val="20"/>
        </w:rPr>
        <w:t xml:space="preserve"> </w:t>
      </w:r>
      <w:r w:rsidR="00314090" w:rsidRPr="004C6037">
        <w:rPr>
          <w:bCs/>
          <w:color w:val="000000" w:themeColor="text1"/>
          <w:sz w:val="20"/>
          <w:szCs w:val="20"/>
        </w:rPr>
        <w:t>population</w:t>
      </w:r>
      <w:r w:rsidR="009C2B83" w:rsidRPr="004C6037">
        <w:rPr>
          <w:bCs/>
          <w:color w:val="000000" w:themeColor="text1"/>
          <w:sz w:val="20"/>
          <w:szCs w:val="20"/>
        </w:rPr>
        <w:t xml:space="preserve"> (</w:t>
      </w:r>
      <w:r w:rsidR="009C2B83" w:rsidRPr="004C6037">
        <w:rPr>
          <w:b/>
          <w:color w:val="000000" w:themeColor="text1"/>
          <w:sz w:val="20"/>
          <w:szCs w:val="20"/>
        </w:rPr>
        <w:t>c</w:t>
      </w:r>
      <w:r w:rsidR="009C2B83" w:rsidRPr="004C6037">
        <w:rPr>
          <w:bCs/>
          <w:color w:val="000000" w:themeColor="text1"/>
          <w:sz w:val="20"/>
          <w:szCs w:val="20"/>
        </w:rPr>
        <w:t>)</w:t>
      </w:r>
      <w:r w:rsidR="0092504D" w:rsidRPr="004C6037">
        <w:rPr>
          <w:b/>
          <w:color w:val="000000" w:themeColor="text1"/>
          <w:sz w:val="20"/>
          <w:szCs w:val="20"/>
        </w:rPr>
        <w:t>.</w:t>
      </w:r>
      <w:r w:rsidR="00BB2019" w:rsidRPr="004C6037">
        <w:rPr>
          <w:b/>
          <w:color w:val="000000" w:themeColor="text1"/>
          <w:sz w:val="20"/>
          <w:szCs w:val="20"/>
        </w:rPr>
        <w:t xml:space="preserve"> </w:t>
      </w:r>
      <w:r w:rsidR="00EF7579" w:rsidRPr="004C6037">
        <w:rPr>
          <w:color w:val="000000" w:themeColor="text1"/>
          <w:sz w:val="20"/>
          <w:szCs w:val="20"/>
        </w:rPr>
        <w:t>Quantile</w:t>
      </w:r>
      <w:r w:rsidR="001E70D1" w:rsidRPr="004C6037">
        <w:rPr>
          <w:color w:val="000000" w:themeColor="text1"/>
          <w:sz w:val="20"/>
          <w:szCs w:val="20"/>
        </w:rPr>
        <w:t>-</w:t>
      </w:r>
      <w:r w:rsidR="00EF7579" w:rsidRPr="003D4FBD">
        <w:rPr>
          <w:color w:val="000000" w:themeColor="text1"/>
          <w:sz w:val="20"/>
          <w:szCs w:val="20"/>
        </w:rPr>
        <w:t>quantile plot of the observed -log</w:t>
      </w:r>
      <w:r w:rsidR="00EF7579" w:rsidRPr="003D4FBD">
        <w:rPr>
          <w:color w:val="000000" w:themeColor="text1"/>
          <w:sz w:val="20"/>
          <w:szCs w:val="20"/>
          <w:vertAlign w:val="subscript"/>
        </w:rPr>
        <w:t>10</w:t>
      </w:r>
      <w:r w:rsidR="00EF7579" w:rsidRPr="003D4FBD">
        <w:rPr>
          <w:color w:val="000000" w:themeColor="text1"/>
          <w:sz w:val="20"/>
          <w:szCs w:val="20"/>
        </w:rPr>
        <w:t>(</w:t>
      </w:r>
      <w:r w:rsidR="00EF7579" w:rsidRPr="003D4FBD">
        <w:rPr>
          <w:i/>
          <w:color w:val="000000" w:themeColor="text1"/>
          <w:sz w:val="20"/>
          <w:szCs w:val="20"/>
        </w:rPr>
        <w:t>P</w:t>
      </w:r>
      <w:r w:rsidR="00887755">
        <w:rPr>
          <w:color w:val="000000" w:themeColor="text1"/>
          <w:sz w:val="20"/>
          <w:szCs w:val="20"/>
        </w:rPr>
        <w:t xml:space="preserve"> </w:t>
      </w:r>
      <w:r w:rsidR="00EF7579" w:rsidRPr="003D4FBD">
        <w:rPr>
          <w:color w:val="000000" w:themeColor="text1"/>
          <w:sz w:val="20"/>
          <w:szCs w:val="20"/>
        </w:rPr>
        <w:t>values) versus the expectation under the null hypothesis. Data are</w:t>
      </w:r>
      <w:r w:rsidR="001E70D1" w:rsidRPr="003D4FBD">
        <w:rPr>
          <w:color w:val="000000" w:themeColor="text1"/>
          <w:sz w:val="20"/>
          <w:szCs w:val="20"/>
        </w:rPr>
        <w:t xml:space="preserve"> </w:t>
      </w:r>
      <w:r w:rsidR="00EF7579" w:rsidRPr="003D4FBD">
        <w:rPr>
          <w:color w:val="000000" w:themeColor="text1"/>
          <w:sz w:val="20"/>
          <w:szCs w:val="20"/>
        </w:rPr>
        <w:t xml:space="preserve">presented for </w:t>
      </w:r>
      <w:r w:rsidR="009C2B83" w:rsidRPr="003D4FBD">
        <w:rPr>
          <w:color w:val="000000" w:themeColor="text1"/>
          <w:sz w:val="20"/>
          <w:szCs w:val="20"/>
        </w:rPr>
        <w:t>association with</w:t>
      </w:r>
      <w:r w:rsidR="00942214" w:rsidRPr="003D4FBD">
        <w:rPr>
          <w:color w:val="231F20"/>
          <w:sz w:val="20"/>
          <w:szCs w:val="20"/>
        </w:rPr>
        <w:t xml:space="preserve"> </w:t>
      </w:r>
      <w:r w:rsidR="002F4F09" w:rsidRPr="003D4FBD">
        <w:rPr>
          <w:color w:val="231F20"/>
          <w:sz w:val="20"/>
          <w:szCs w:val="20"/>
        </w:rPr>
        <w:t>PD dementia</w:t>
      </w:r>
      <w:r w:rsidR="00EF7579" w:rsidRPr="003D4FBD">
        <w:rPr>
          <w:color w:val="000000" w:themeColor="text1"/>
          <w:sz w:val="20"/>
          <w:szCs w:val="20"/>
        </w:rPr>
        <w:t xml:space="preserve"> </w:t>
      </w:r>
      <w:r w:rsidR="00EB3BD2" w:rsidRPr="003D4FBD">
        <w:rPr>
          <w:color w:val="000000" w:themeColor="text1"/>
          <w:sz w:val="20"/>
          <w:szCs w:val="20"/>
        </w:rPr>
        <w:t>in</w:t>
      </w:r>
      <w:r w:rsidR="00EF7579" w:rsidRPr="003D4FBD">
        <w:rPr>
          <w:color w:val="000000" w:themeColor="text1"/>
          <w:sz w:val="20"/>
          <w:szCs w:val="20"/>
        </w:rPr>
        <w:t xml:space="preserve"> </w:t>
      </w:r>
      <w:r w:rsidR="009C2B83" w:rsidRPr="003D4FBD">
        <w:rPr>
          <w:color w:val="000000" w:themeColor="text1"/>
          <w:sz w:val="20"/>
          <w:szCs w:val="20"/>
        </w:rPr>
        <w:t xml:space="preserve">the discovery population and in the </w:t>
      </w:r>
      <w:r w:rsidR="002F4F09" w:rsidRPr="003D4FBD">
        <w:rPr>
          <w:color w:val="000000" w:themeColor="text1"/>
          <w:sz w:val="20"/>
          <w:szCs w:val="20"/>
        </w:rPr>
        <w:t>combined</w:t>
      </w:r>
      <w:r w:rsidR="00EF7579" w:rsidRPr="003D4FBD">
        <w:rPr>
          <w:color w:val="000000" w:themeColor="text1"/>
          <w:sz w:val="20"/>
          <w:szCs w:val="20"/>
        </w:rPr>
        <w:t xml:space="preserve"> </w:t>
      </w:r>
      <w:r w:rsidR="009C2B83" w:rsidRPr="003D4FBD">
        <w:rPr>
          <w:color w:val="000000" w:themeColor="text1"/>
          <w:sz w:val="20"/>
          <w:szCs w:val="20"/>
        </w:rPr>
        <w:t xml:space="preserve">population </w:t>
      </w:r>
      <w:r w:rsidR="00EF7579" w:rsidRPr="003D4FBD">
        <w:rPr>
          <w:color w:val="000000" w:themeColor="text1"/>
          <w:sz w:val="20"/>
          <w:szCs w:val="20"/>
        </w:rPr>
        <w:t>after imputation and quality control</w:t>
      </w:r>
      <w:r w:rsidR="00D833FB" w:rsidRPr="003D4FBD">
        <w:rPr>
          <w:color w:val="000000" w:themeColor="text1"/>
          <w:sz w:val="20"/>
          <w:szCs w:val="20"/>
        </w:rPr>
        <w:t xml:space="preserve"> (</w:t>
      </w:r>
      <w:r w:rsidR="00942214" w:rsidRPr="003D4FBD">
        <w:rPr>
          <w:color w:val="000000" w:themeColor="text1"/>
          <w:sz w:val="20"/>
          <w:szCs w:val="20"/>
        </w:rPr>
        <w:t xml:space="preserve">MAF ≥ </w:t>
      </w:r>
      <w:r w:rsidR="00FC576E" w:rsidRPr="003D4FBD">
        <w:rPr>
          <w:color w:val="000000" w:themeColor="text1"/>
          <w:sz w:val="20"/>
          <w:szCs w:val="20"/>
        </w:rPr>
        <w:t>1</w:t>
      </w:r>
      <w:r w:rsidR="00942214" w:rsidRPr="003D4FBD">
        <w:rPr>
          <w:color w:val="000000" w:themeColor="text1"/>
          <w:sz w:val="20"/>
          <w:szCs w:val="20"/>
        </w:rPr>
        <w:t>%</w:t>
      </w:r>
      <w:r w:rsidR="00D833FB" w:rsidRPr="003D4FBD">
        <w:rPr>
          <w:color w:val="000000" w:themeColor="text1"/>
          <w:sz w:val="20"/>
          <w:szCs w:val="20"/>
        </w:rPr>
        <w:t>)</w:t>
      </w:r>
      <w:r w:rsidR="00EF7579" w:rsidRPr="003D4FBD">
        <w:rPr>
          <w:color w:val="000000" w:themeColor="text1"/>
          <w:sz w:val="20"/>
          <w:szCs w:val="20"/>
        </w:rPr>
        <w:t>. The overall genomic control</w:t>
      </w:r>
      <w:r w:rsidR="001E70D1" w:rsidRPr="003D4FBD">
        <w:rPr>
          <w:color w:val="000000" w:themeColor="text1"/>
          <w:sz w:val="20"/>
          <w:szCs w:val="20"/>
        </w:rPr>
        <w:t xml:space="preserve"> </w:t>
      </w:r>
      <w:r w:rsidR="00EF7579" w:rsidRPr="003D4FBD">
        <w:rPr>
          <w:color w:val="000000" w:themeColor="text1"/>
          <w:sz w:val="20"/>
          <w:szCs w:val="20"/>
        </w:rPr>
        <w:t>inflation factor (</w:t>
      </w:r>
      <w:r w:rsidR="00492253" w:rsidRPr="003D4FBD">
        <w:rPr>
          <w:rFonts w:ascii="Cambria Math" w:eastAsia="Cambria Math" w:hAnsi="Cambria Math" w:cs="Cambria Math"/>
          <w:color w:val="000000" w:themeColor="text1"/>
          <w:sz w:val="20"/>
          <w:szCs w:val="20"/>
        </w:rPr>
        <w:t>𝛌</w:t>
      </w:r>
      <w:r w:rsidR="00EF7579" w:rsidRPr="003D4FBD">
        <w:rPr>
          <w:color w:val="000000" w:themeColor="text1"/>
          <w:sz w:val="20"/>
          <w:szCs w:val="20"/>
          <w:vertAlign w:val="subscript"/>
        </w:rPr>
        <w:t>GC</w:t>
      </w:r>
      <w:r w:rsidR="00EF7579" w:rsidRPr="003D4FBD">
        <w:rPr>
          <w:color w:val="000000" w:themeColor="text1"/>
          <w:sz w:val="20"/>
          <w:szCs w:val="20"/>
        </w:rPr>
        <w:t xml:space="preserve">) </w:t>
      </w:r>
      <w:r w:rsidR="009C2B83" w:rsidRPr="003D4FBD">
        <w:rPr>
          <w:color w:val="000000" w:themeColor="text1"/>
          <w:sz w:val="20"/>
          <w:szCs w:val="20"/>
        </w:rPr>
        <w:t>was 1</w:t>
      </w:r>
      <w:r w:rsidR="002F2B8C" w:rsidRPr="003D4FBD">
        <w:rPr>
          <w:color w:val="000000" w:themeColor="text1"/>
          <w:sz w:val="20"/>
          <w:szCs w:val="20"/>
        </w:rPr>
        <w:t xml:space="preserve">.107 </w:t>
      </w:r>
      <w:r w:rsidR="0029512E" w:rsidRPr="003D4FBD">
        <w:rPr>
          <w:color w:val="000000" w:themeColor="text1"/>
          <w:sz w:val="20"/>
          <w:szCs w:val="20"/>
        </w:rPr>
        <w:t xml:space="preserve">in discovery </w:t>
      </w:r>
      <w:r w:rsidR="002F2B8C" w:rsidRPr="003D4FBD">
        <w:rPr>
          <w:color w:val="000000" w:themeColor="text1"/>
          <w:sz w:val="20"/>
          <w:szCs w:val="20"/>
        </w:rPr>
        <w:t>and</w:t>
      </w:r>
      <w:r w:rsidR="00907EDE" w:rsidRPr="003D4FBD">
        <w:rPr>
          <w:color w:val="000000" w:themeColor="text1"/>
          <w:sz w:val="20"/>
          <w:szCs w:val="20"/>
        </w:rPr>
        <w:t xml:space="preserve"> </w:t>
      </w:r>
      <w:r w:rsidR="002C55F1" w:rsidRPr="003D4FBD">
        <w:rPr>
          <w:color w:val="000000" w:themeColor="text1"/>
          <w:sz w:val="20"/>
          <w:szCs w:val="20"/>
        </w:rPr>
        <w:t>1.0</w:t>
      </w:r>
      <w:r w:rsidR="002F4F09" w:rsidRPr="003D4FBD">
        <w:rPr>
          <w:color w:val="000000" w:themeColor="text1"/>
          <w:sz w:val="20"/>
          <w:szCs w:val="20"/>
        </w:rPr>
        <w:t>6</w:t>
      </w:r>
      <w:r w:rsidR="00A44916" w:rsidRPr="003D4FBD">
        <w:rPr>
          <w:color w:val="000000" w:themeColor="text1"/>
          <w:sz w:val="20"/>
          <w:szCs w:val="20"/>
        </w:rPr>
        <w:t>7</w:t>
      </w:r>
      <w:r w:rsidR="0029512E" w:rsidRPr="003D4FBD">
        <w:rPr>
          <w:color w:val="000000" w:themeColor="text1"/>
          <w:sz w:val="20"/>
          <w:szCs w:val="20"/>
        </w:rPr>
        <w:t xml:space="preserve"> in the combined population</w:t>
      </w:r>
      <w:r w:rsidR="00C867B7" w:rsidRPr="003D4FBD">
        <w:rPr>
          <w:color w:val="000000" w:themeColor="text1"/>
          <w:sz w:val="20"/>
          <w:szCs w:val="20"/>
        </w:rPr>
        <w:t>, respectively</w:t>
      </w:r>
      <w:r w:rsidR="00902A39" w:rsidRPr="003D4FBD">
        <w:rPr>
          <w:color w:val="000000" w:themeColor="text1"/>
          <w:sz w:val="20"/>
          <w:szCs w:val="20"/>
        </w:rPr>
        <w:t xml:space="preserve">. </w:t>
      </w:r>
      <w:r w:rsidR="00E06F96" w:rsidRPr="003D4FBD">
        <w:rPr>
          <w:color w:val="000000" w:themeColor="text1"/>
          <w:sz w:val="20"/>
          <w:szCs w:val="20"/>
        </w:rPr>
        <w:t>The LD Score regression intercept</w:t>
      </w:r>
      <w:r w:rsidR="004C6037" w:rsidRPr="003D4FBD">
        <w:rPr>
          <w:color w:val="000000" w:themeColor="text1"/>
          <w:sz w:val="20"/>
          <w:szCs w:val="20"/>
        </w:rPr>
        <w:t>s</w:t>
      </w:r>
      <w:r w:rsidR="00E06F96" w:rsidRPr="003D4FBD">
        <w:rPr>
          <w:color w:val="000000" w:themeColor="text1"/>
          <w:sz w:val="20"/>
          <w:szCs w:val="20"/>
        </w:rPr>
        <w:fldChar w:fldCharType="begin">
          <w:fldData xml:space="preserve">PEVuZE5vdGU+PENpdGU+PEF1dGhvcj5CdWxpay1TdWxsaXZhbjwvQXV0aG9yPjxZZWFyPjIwMTU8
L1llYXI+PFJlY051bT4zOTwvUmVjTnVtPjxEaXNwbGF5VGV4dD48c3R5bGUgZmFjZT0ic3VwZXJz
Y3JpcHQiPjE8L3N0eWxlPjwvRGlzcGxheVRleHQ+PHJlY29yZD48cmVjLW51bWJlcj4zOTwvcmVj
LW51bWJlcj48Zm9yZWlnbi1rZXlzPjxrZXkgYXBwPSJFTiIgZGItaWQ9ImVhZGQwMHp2aWZ0OXpp
ZXN0djI1MGZ3ZGF2eHp0OWV2YWF6cCIgdGltZXN0YW1wPSIxNjA1NzcxMzE4Ij4zOTwva2V5Pjwv
Zm9yZWlnbi1rZXlzPjxyZWYtdHlwZSBuYW1lPSJKb3VybmFsIEFydGljbGUiPjE3PC9yZWYtdHlw
ZT48Y29udHJpYnV0b3JzPjxhdXRob3JzPjxhdXRob3I+QnVsaWstU3VsbGl2YW4sIEIuIEsuPC9h
dXRob3I+PGF1dGhvcj5Mb2gsIFAuIFIuPC9hdXRob3I+PGF1dGhvcj5GaW51Y2FuZSwgSC4gSy48
L2F1dGhvcj48YXV0aG9yPlJpcGtlLCBTLjwvYXV0aG9yPjxhdXRob3I+WWFuZywgSi48L2F1dGhv
cj48YXV0aG9yPlNjaGl6b3BocmVuaWEgV29ya2luZyBHcm91cCBvZiB0aGUgUHN5Y2hpYXRyaWMg
R2Vub21pY3MsIENvbnNvcnRpdW08L2F1dGhvcj48YXV0aG9yPlBhdHRlcnNvbiwgTi48L2F1dGhv
cj48YXV0aG9yPkRhbHksIE0uIEouPC9hdXRob3I+PGF1dGhvcj5QcmljZSwgQS4gTC48L2F1dGhv
cj48YXV0aG9yPk5lYWxlLCBCLiBNLjwvYXV0aG9yPjwvYXV0aG9ycz48L2NvbnRyaWJ1dG9ycz48
YXV0aC1hZGRyZXNzPjFdIFByb2dyYW0gaW4gTWVkaWNhbCBhbmQgUG9wdWxhdGlvbiBHZW5ldGlj
cywgQnJvYWQgSW5zdGl0dXRlIG9mIE1JVCBhbmQgSGFydmFyZCwgQ2FtYnJpZGdlLCBNYXNzYWNo
dXNldHRzLCBVU0EuIFsyXSBBbmFseXRpY2FsIGFuZCBUcmFuc2xhdGlvbmFsIEdlbmV0aWNzIFVu
aXQsIERlcGFydG1lbnQgb2YgTWVkaWNpbmUsIE1hc3NhY2h1c2V0dHMgR2VuZXJhbCBIb3NwaXRh
bCBhbmQgSGFydmFyZCBNZWRpY2FsIFNjaG9vbCwgQm9zdG9uLCBNYXNzYWNodXNldHRzLCBVU0Eu
IFszXSBTdGFubGV5IENlbnRlciBmb3IgUHN5Y2hpYXRyaWMgUmVzZWFyY2gsIEJyb2FkIEluc3Rp
dHV0ZSBvZiBNSVQgYW5kIEhhcnZhcmQsIENhbWJyaWRnZSwgTWFzc2FjaHVzZXR0cywgVVNBLiYj
eEQ7MV0gUHJvZ3JhbSBpbiBNZWRpY2FsIGFuZCBQb3B1bGF0aW9uIEdlbmV0aWNzLCBCcm9hZCBJ
bnN0aXR1dGUgb2YgTUlUIGFuZCBIYXJ2YXJkLCBDYW1icmlkZ2UsIE1hc3NhY2h1c2V0dHMsIFVT
QS4gWzJdIERlcGFydG1lbnQgb2YgRXBpZGVtaW9sb2d5LCBIYXJ2YXJkIFQuSC4gQ2hhbiBTY2hv
b2wgb2YgUHVibGljIEhlYWx0aCwgQm9zdG9uLCBNYXNzYWNodXNldHRzLCBVU0EuJiN4RDsxXSBE
ZXBhcnRtZW50IG9mIEVwaWRlbWlvbG9neSwgSGFydmFyZCBULkguIENoYW4gU2Nob29sIG9mIFB1
YmxpYyBIZWFsdGgsIEJvc3RvbiwgTWFzc2FjaHVzZXR0cywgVVNBLiBbMl0gRGVwYXJ0bWVudCBv
ZiBNYXRoZW1hdGljcywgTWFzc2FjaHVzZXR0cyBJbnN0aXR1dGUgb2YgVGVjaG5vbG9neSwgQ2Ft
YnJpZGdlLCBNYXNzYWNodXNldHRzLCBVU0EuJiN4RDsxXSBBbmFseXRpY2FsIGFuZCBUcmFuc2xh
dGlvbmFsIEdlbmV0aWNzIFVuaXQsIERlcGFydG1lbnQgb2YgTWVkaWNpbmUsIE1hc3NhY2h1c2V0
dHMgR2VuZXJhbCBIb3NwaXRhbCBhbmQgSGFydmFyZCBNZWRpY2FsIFNjaG9vbCwgQm9zdG9uLCBN
YXNzYWNodXNldHRzLCBVU0EuIFsyXSBTdGFubGV5IENlbnRlciBmb3IgUHN5Y2hpYXRyaWMgUmVz
ZWFyY2gsIEJyb2FkIEluc3RpdHV0ZSBvZiBNSVQgYW5kIEhhcnZhcmQsIENhbWJyaWRnZSwgTWFz
c2FjaHVzZXR0cywgVVNBLiYjeEQ7UXVlZW5zbGFuZCBCcmFpbiBJbnN0aXR1dGUsIFVuaXZlcnNp
dHkgb2YgUXVlZW5zbGFuZCwgQnJpc2JhbmUsIFF1ZWVuc2xhbmQsIEF1c3RyYWxpYS4mI3hEO1By
b2dyYW0gaW4gTWVkaWNhbCBhbmQgUG9wdWxhdGlvbiBHZW5ldGljcywgQnJvYWQgSW5zdGl0dXRl
IG9mIE1JVCBhbmQgSGFydmFyZCwgQ2FtYnJpZGdlLCBNYXNzYWNodXNldHRzLCBVU0EuJiN4RDsx
XSBQcm9ncmFtIGluIE1lZGljYWwgYW5kIFBvcHVsYXRpb24gR2VuZXRpY3MsIEJyb2FkIEluc3Rp
dHV0ZSBvZiBNSVQgYW5kIEhhcnZhcmQsIENhbWJyaWRnZSwgTWFzc2FjaHVzZXR0cywgVVNBLiBb
Ml0gRGVwYXJ0bWVudCBvZiBFcGlkZW1pb2xvZ3ksIEhhcnZhcmQgVC5ILiBDaGFuIFNjaG9vbCBv
ZiBQdWJsaWMgSGVhbHRoLCBCb3N0b24sIE1hc3NhY2h1c2V0dHMsIFVTQS4gWzNdIERlcGFydG1l
bnQgb2YgQmlvc3RhdGlzdGljcywgSGFydmFyZCBULkguIENoYW4gU2Nob29sIG9mIFB1YmxpYyBI
ZWFsdGgsIEJvc3RvbiwgTWFzc2FjaHVzZXR0cywgVVNBLjwvYXV0aC1hZGRyZXNzPjx0aXRsZXM+
PHRpdGxlPkxEIFNjb3JlIHJlZ3Jlc3Npb24gZGlzdGluZ3Vpc2hlcyBjb25mb3VuZGluZyBmcm9t
IHBvbHlnZW5pY2l0eSBpbiBnZW5vbWUtd2lkZSBhc3NvY2lhdGlvbiBzdHVkaWVzPC90aXRsZT48
c2Vjb25kYXJ5LXRpdGxlPk5hdCBHZW5ldDwvc2Vjb25kYXJ5LXRpdGxlPjwvdGl0bGVzPjxwZXJp
b2RpY2FsPjxmdWxsLXRpdGxlPk5hdCBHZW5ldDwvZnVsbC10aXRsZT48YWJici0xPk5hdHVyZSBn
ZW5ldGljczwvYWJici0xPjwvcGVyaW9kaWNhbD48cGFnZXM+MjkxLTU8L3BhZ2VzPjx2b2x1bWU+
NDc8L3ZvbHVtZT48bnVtYmVyPjM8L251bWJlcj48ZWRpdGlvbj4yMDE1LzAyLzAzPC9lZGl0aW9u
PjxrZXl3b3Jkcz48a2V5d29yZD5Db21wdXRlciBTaW11bGF0aW9uPC9rZXl3b3JkPjxrZXl3b3Jk
Pkdlbm9tZSwgSHVtYW48L2tleXdvcmQ+PGtleXdvcmQ+R2Vub21lLVdpZGUgQXNzb2NpYXRpb24g
U3R1ZHkvKm1ldGhvZHM8L2tleXdvcmQ+PGtleXdvcmQ+SHVtYW5zPC9rZXl3b3JkPjxrZXl3b3Jk
PipMaW5rYWdlIERpc2VxdWlsaWJyaXVtPC9rZXl3b3JkPjxrZXl3b3JkPlBvbHltb3JwaGlzbSwg
U2luZ2xlIE51Y2xlb3RpZGU8L2tleXdvcmQ+PGtleXdvcmQ+UmVncmVzc2lvbiBBbmFseXNpczwv
a2V5d29yZD48a2V5d29yZD5TYW1wbGUgU2l6ZTwva2V5d29yZD48L2tleXdvcmRzPjxkYXRlcz48
eWVhcj4yMDE1PC95ZWFyPjxwdWItZGF0ZXM+PGRhdGU+TWFyPC9kYXRlPjwvcHViLWRhdGVzPjwv
ZGF0ZXM+PGlzYm4+MTU0Ni0xNzE4IChFbGVjdHJvbmljKSYjeEQ7MTA2MS00MDM2IChMaW5raW5n
KTwvaXNibj48YWNjZXNzaW9uLW51bT4yNTY0MjYzMDwvYWNjZXNzaW9uLW51bT48dXJscz48cmVs
YXRlZC11cmxzPjx1cmw+aHR0cHM6Ly93d3cubmNiaS5ubG0ubmloLmdvdi9wdWJtZWQvMjU2NDI2
MzA8L3VybD48L3JlbGF0ZWQtdXJscz48L3VybHM+PGN1c3RvbTI+UE1DNDQ5NTc2OTwvY3VzdG9t
Mj48ZWxlY3Ryb25pYy1yZXNvdXJjZS1udW0+MTAuMTAzOC9uZy4zMjExPC9lbGVjdHJvbmljLXJl
c291cmNlLW51bT48L3JlY29yZD48L0NpdGU+PC9FbmROb3RlPgB=
</w:fldData>
        </w:fldChar>
      </w:r>
      <w:r w:rsidR="002A5FFE">
        <w:rPr>
          <w:color w:val="000000" w:themeColor="text1"/>
          <w:sz w:val="20"/>
          <w:szCs w:val="20"/>
        </w:rPr>
        <w:instrText xml:space="preserve"> ADDIN EN.CITE </w:instrText>
      </w:r>
      <w:r w:rsidR="002A5FFE">
        <w:rPr>
          <w:color w:val="000000" w:themeColor="text1"/>
          <w:sz w:val="20"/>
          <w:szCs w:val="20"/>
        </w:rPr>
        <w:fldChar w:fldCharType="begin">
          <w:fldData xml:space="preserve">PEVuZE5vdGU+PENpdGU+PEF1dGhvcj5CdWxpay1TdWxsaXZhbjwvQXV0aG9yPjxZZWFyPjIwMTU8
L1llYXI+PFJlY051bT4zOTwvUmVjTnVtPjxEaXNwbGF5VGV4dD48c3R5bGUgZmFjZT0ic3VwZXJz
Y3JpcHQiPjE8L3N0eWxlPjwvRGlzcGxheVRleHQ+PHJlY29yZD48cmVjLW51bWJlcj4zOTwvcmVj
LW51bWJlcj48Zm9yZWlnbi1rZXlzPjxrZXkgYXBwPSJFTiIgZGItaWQ9ImVhZGQwMHp2aWZ0OXpp
ZXN0djI1MGZ3ZGF2eHp0OWV2YWF6cCIgdGltZXN0YW1wPSIxNjA1NzcxMzE4Ij4zOTwva2V5Pjwv
Zm9yZWlnbi1rZXlzPjxyZWYtdHlwZSBuYW1lPSJKb3VybmFsIEFydGljbGUiPjE3PC9yZWYtdHlw
ZT48Y29udHJpYnV0b3JzPjxhdXRob3JzPjxhdXRob3I+QnVsaWstU3VsbGl2YW4sIEIuIEsuPC9h
dXRob3I+PGF1dGhvcj5Mb2gsIFAuIFIuPC9hdXRob3I+PGF1dGhvcj5GaW51Y2FuZSwgSC4gSy48
L2F1dGhvcj48YXV0aG9yPlJpcGtlLCBTLjwvYXV0aG9yPjxhdXRob3I+WWFuZywgSi48L2F1dGhv
cj48YXV0aG9yPlNjaGl6b3BocmVuaWEgV29ya2luZyBHcm91cCBvZiB0aGUgUHN5Y2hpYXRyaWMg
R2Vub21pY3MsIENvbnNvcnRpdW08L2F1dGhvcj48YXV0aG9yPlBhdHRlcnNvbiwgTi48L2F1dGhv
cj48YXV0aG9yPkRhbHksIE0uIEouPC9hdXRob3I+PGF1dGhvcj5QcmljZSwgQS4gTC48L2F1dGhv
cj48YXV0aG9yPk5lYWxlLCBCLiBNLjwvYXV0aG9yPjwvYXV0aG9ycz48L2NvbnRyaWJ1dG9ycz48
YXV0aC1hZGRyZXNzPjFdIFByb2dyYW0gaW4gTWVkaWNhbCBhbmQgUG9wdWxhdGlvbiBHZW5ldGlj
cywgQnJvYWQgSW5zdGl0dXRlIG9mIE1JVCBhbmQgSGFydmFyZCwgQ2FtYnJpZGdlLCBNYXNzYWNo
dXNldHRzLCBVU0EuIFsyXSBBbmFseXRpY2FsIGFuZCBUcmFuc2xhdGlvbmFsIEdlbmV0aWNzIFVu
aXQsIERlcGFydG1lbnQgb2YgTWVkaWNpbmUsIE1hc3NhY2h1c2V0dHMgR2VuZXJhbCBIb3NwaXRh
bCBhbmQgSGFydmFyZCBNZWRpY2FsIFNjaG9vbCwgQm9zdG9uLCBNYXNzYWNodXNldHRzLCBVU0Eu
IFszXSBTdGFubGV5IENlbnRlciBmb3IgUHN5Y2hpYXRyaWMgUmVzZWFyY2gsIEJyb2FkIEluc3Rp
dHV0ZSBvZiBNSVQgYW5kIEhhcnZhcmQsIENhbWJyaWRnZSwgTWFzc2FjaHVzZXR0cywgVVNBLiYj
eEQ7MV0gUHJvZ3JhbSBpbiBNZWRpY2FsIGFuZCBQb3B1bGF0aW9uIEdlbmV0aWNzLCBCcm9hZCBJ
bnN0aXR1dGUgb2YgTUlUIGFuZCBIYXJ2YXJkLCBDYW1icmlkZ2UsIE1hc3NhY2h1c2V0dHMsIFVT
QS4gWzJdIERlcGFydG1lbnQgb2YgRXBpZGVtaW9sb2d5LCBIYXJ2YXJkIFQuSC4gQ2hhbiBTY2hv
b2wgb2YgUHVibGljIEhlYWx0aCwgQm9zdG9uLCBNYXNzYWNodXNldHRzLCBVU0EuJiN4RDsxXSBE
ZXBhcnRtZW50IG9mIEVwaWRlbWlvbG9neSwgSGFydmFyZCBULkguIENoYW4gU2Nob29sIG9mIFB1
YmxpYyBIZWFsdGgsIEJvc3RvbiwgTWFzc2FjaHVzZXR0cywgVVNBLiBbMl0gRGVwYXJ0bWVudCBv
ZiBNYXRoZW1hdGljcywgTWFzc2FjaHVzZXR0cyBJbnN0aXR1dGUgb2YgVGVjaG5vbG9neSwgQ2Ft
YnJpZGdlLCBNYXNzYWNodXNldHRzLCBVU0EuJiN4RDsxXSBBbmFseXRpY2FsIGFuZCBUcmFuc2xh
dGlvbmFsIEdlbmV0aWNzIFVuaXQsIERlcGFydG1lbnQgb2YgTWVkaWNpbmUsIE1hc3NhY2h1c2V0
dHMgR2VuZXJhbCBIb3NwaXRhbCBhbmQgSGFydmFyZCBNZWRpY2FsIFNjaG9vbCwgQm9zdG9uLCBN
YXNzYWNodXNldHRzLCBVU0EuIFsyXSBTdGFubGV5IENlbnRlciBmb3IgUHN5Y2hpYXRyaWMgUmVz
ZWFyY2gsIEJyb2FkIEluc3RpdHV0ZSBvZiBNSVQgYW5kIEhhcnZhcmQsIENhbWJyaWRnZSwgTWFz
c2FjaHVzZXR0cywgVVNBLiYjeEQ7UXVlZW5zbGFuZCBCcmFpbiBJbnN0aXR1dGUsIFVuaXZlcnNp
dHkgb2YgUXVlZW5zbGFuZCwgQnJpc2JhbmUsIFF1ZWVuc2xhbmQsIEF1c3RyYWxpYS4mI3hEO1By
b2dyYW0gaW4gTWVkaWNhbCBhbmQgUG9wdWxhdGlvbiBHZW5ldGljcywgQnJvYWQgSW5zdGl0dXRl
IG9mIE1JVCBhbmQgSGFydmFyZCwgQ2FtYnJpZGdlLCBNYXNzYWNodXNldHRzLCBVU0EuJiN4RDsx
XSBQcm9ncmFtIGluIE1lZGljYWwgYW5kIFBvcHVsYXRpb24gR2VuZXRpY3MsIEJyb2FkIEluc3Rp
dHV0ZSBvZiBNSVQgYW5kIEhhcnZhcmQsIENhbWJyaWRnZSwgTWFzc2FjaHVzZXR0cywgVVNBLiBb
Ml0gRGVwYXJ0bWVudCBvZiBFcGlkZW1pb2xvZ3ksIEhhcnZhcmQgVC5ILiBDaGFuIFNjaG9vbCBv
ZiBQdWJsaWMgSGVhbHRoLCBCb3N0b24sIE1hc3NhY2h1c2V0dHMsIFVTQS4gWzNdIERlcGFydG1l
bnQgb2YgQmlvc3RhdGlzdGljcywgSGFydmFyZCBULkguIENoYW4gU2Nob29sIG9mIFB1YmxpYyBI
ZWFsdGgsIEJvc3RvbiwgTWFzc2FjaHVzZXR0cywgVVNBLjwvYXV0aC1hZGRyZXNzPjx0aXRsZXM+
PHRpdGxlPkxEIFNjb3JlIHJlZ3Jlc3Npb24gZGlzdGluZ3Vpc2hlcyBjb25mb3VuZGluZyBmcm9t
IHBvbHlnZW5pY2l0eSBpbiBnZW5vbWUtd2lkZSBhc3NvY2lhdGlvbiBzdHVkaWVzPC90aXRsZT48
c2Vjb25kYXJ5LXRpdGxlPk5hdCBHZW5ldDwvc2Vjb25kYXJ5LXRpdGxlPjwvdGl0bGVzPjxwZXJp
b2RpY2FsPjxmdWxsLXRpdGxlPk5hdCBHZW5ldDwvZnVsbC10aXRsZT48YWJici0xPk5hdHVyZSBn
ZW5ldGljczwvYWJici0xPjwvcGVyaW9kaWNhbD48cGFnZXM+MjkxLTU8L3BhZ2VzPjx2b2x1bWU+
NDc8L3ZvbHVtZT48bnVtYmVyPjM8L251bWJlcj48ZWRpdGlvbj4yMDE1LzAyLzAzPC9lZGl0aW9u
PjxrZXl3b3Jkcz48a2V5d29yZD5Db21wdXRlciBTaW11bGF0aW9uPC9rZXl3b3JkPjxrZXl3b3Jk
Pkdlbm9tZSwgSHVtYW48L2tleXdvcmQ+PGtleXdvcmQ+R2Vub21lLVdpZGUgQXNzb2NpYXRpb24g
U3R1ZHkvKm1ldGhvZHM8L2tleXdvcmQ+PGtleXdvcmQ+SHVtYW5zPC9rZXl3b3JkPjxrZXl3b3Jk
PipMaW5rYWdlIERpc2VxdWlsaWJyaXVtPC9rZXl3b3JkPjxrZXl3b3JkPlBvbHltb3JwaGlzbSwg
U2luZ2xlIE51Y2xlb3RpZGU8L2tleXdvcmQ+PGtleXdvcmQ+UmVncmVzc2lvbiBBbmFseXNpczwv
a2V5d29yZD48a2V5d29yZD5TYW1wbGUgU2l6ZTwva2V5d29yZD48L2tleXdvcmRzPjxkYXRlcz48
eWVhcj4yMDE1PC95ZWFyPjxwdWItZGF0ZXM+PGRhdGU+TWFyPC9kYXRlPjwvcHViLWRhdGVzPjwv
ZGF0ZXM+PGlzYm4+MTU0Ni0xNzE4IChFbGVjdHJvbmljKSYjeEQ7MTA2MS00MDM2IChMaW5raW5n
KTwvaXNibj48YWNjZXNzaW9uLW51bT4yNTY0MjYzMDwvYWNjZXNzaW9uLW51bT48dXJscz48cmVs
YXRlZC11cmxzPjx1cmw+aHR0cHM6Ly93d3cubmNiaS5ubG0ubmloLmdvdi9wdWJtZWQvMjU2NDI2
MzA8L3VybD48L3JlbGF0ZWQtdXJscz48L3VybHM+PGN1c3RvbTI+UE1DNDQ5NTc2OTwvY3VzdG9t
Mj48ZWxlY3Ryb25pYy1yZXNvdXJjZS1udW0+MTAuMTAzOC9uZy4zMjExPC9lbGVjdHJvbmljLXJl
c291cmNlLW51bT48L3JlY29yZD48L0NpdGU+PC9FbmROb3RlPgB=
</w:fldData>
        </w:fldChar>
      </w:r>
      <w:r w:rsidR="002A5FFE">
        <w:rPr>
          <w:color w:val="000000" w:themeColor="text1"/>
          <w:sz w:val="20"/>
          <w:szCs w:val="20"/>
        </w:rPr>
        <w:instrText xml:space="preserve"> ADDIN EN.CITE.DATA </w:instrText>
      </w:r>
      <w:r w:rsidR="002A5FFE">
        <w:rPr>
          <w:color w:val="000000" w:themeColor="text1"/>
          <w:sz w:val="20"/>
          <w:szCs w:val="20"/>
        </w:rPr>
      </w:r>
      <w:r w:rsidR="002A5FFE">
        <w:rPr>
          <w:color w:val="000000" w:themeColor="text1"/>
          <w:sz w:val="20"/>
          <w:szCs w:val="20"/>
        </w:rPr>
        <w:fldChar w:fldCharType="end"/>
      </w:r>
      <w:r w:rsidR="00E06F96" w:rsidRPr="003D4FBD">
        <w:rPr>
          <w:color w:val="000000" w:themeColor="text1"/>
          <w:sz w:val="20"/>
          <w:szCs w:val="20"/>
        </w:rPr>
      </w:r>
      <w:r w:rsidR="00E06F96" w:rsidRPr="003D4FBD">
        <w:rPr>
          <w:color w:val="000000" w:themeColor="text1"/>
          <w:sz w:val="20"/>
          <w:szCs w:val="20"/>
        </w:rPr>
        <w:fldChar w:fldCharType="separate"/>
      </w:r>
      <w:r w:rsidR="00E06F96" w:rsidRPr="003D4FBD">
        <w:rPr>
          <w:noProof/>
          <w:color w:val="000000" w:themeColor="text1"/>
          <w:sz w:val="20"/>
          <w:szCs w:val="20"/>
          <w:vertAlign w:val="superscript"/>
        </w:rPr>
        <w:t>1</w:t>
      </w:r>
      <w:r w:rsidR="00E06F96" w:rsidRPr="003D4FBD">
        <w:rPr>
          <w:color w:val="000000" w:themeColor="text1"/>
          <w:sz w:val="20"/>
          <w:szCs w:val="20"/>
        </w:rPr>
        <w:fldChar w:fldCharType="end"/>
      </w:r>
      <w:r w:rsidR="00902A39" w:rsidRPr="003D4FBD">
        <w:rPr>
          <w:color w:val="000000" w:themeColor="text1"/>
          <w:sz w:val="20"/>
          <w:szCs w:val="20"/>
        </w:rPr>
        <w:t xml:space="preserve"> </w:t>
      </w:r>
      <w:r w:rsidR="004C6037" w:rsidRPr="003D4FBD">
        <w:rPr>
          <w:color w:val="000000" w:themeColor="text1"/>
          <w:sz w:val="20"/>
          <w:szCs w:val="20"/>
        </w:rPr>
        <w:t xml:space="preserve">of 1.086 in the discovery and 1.057 in the combined population were lower than the </w:t>
      </w:r>
      <w:r w:rsidR="004C6037" w:rsidRPr="003D4FBD">
        <w:rPr>
          <w:rFonts w:ascii="Cambria Math" w:eastAsia="Cambria Math" w:hAnsi="Cambria Math" w:cs="Cambria Math"/>
          <w:color w:val="000000" w:themeColor="text1"/>
          <w:sz w:val="20"/>
          <w:szCs w:val="20"/>
        </w:rPr>
        <w:t>𝛌</w:t>
      </w:r>
      <w:r w:rsidR="004C6037" w:rsidRPr="003D4FBD">
        <w:rPr>
          <w:color w:val="000000" w:themeColor="text1"/>
          <w:sz w:val="20"/>
          <w:szCs w:val="20"/>
          <w:vertAlign w:val="subscript"/>
        </w:rPr>
        <w:t>GC</w:t>
      </w:r>
      <w:r w:rsidR="004C6037" w:rsidRPr="003D4FBD">
        <w:rPr>
          <w:color w:val="000000" w:themeColor="text1"/>
          <w:sz w:val="20"/>
          <w:szCs w:val="20"/>
        </w:rPr>
        <w:t>s</w:t>
      </w:r>
      <w:r w:rsidR="005B1A56" w:rsidRPr="003D4FBD">
        <w:rPr>
          <w:color w:val="000000" w:themeColor="text1"/>
          <w:sz w:val="20"/>
          <w:szCs w:val="20"/>
        </w:rPr>
        <w:t xml:space="preserve">, which is </w:t>
      </w:r>
      <w:r w:rsidR="003032ED" w:rsidRPr="003D4FBD">
        <w:rPr>
          <w:color w:val="000000" w:themeColor="text1"/>
          <w:sz w:val="20"/>
          <w:szCs w:val="20"/>
        </w:rPr>
        <w:t xml:space="preserve">consistent with </w:t>
      </w:r>
      <w:r w:rsidR="005B1A56" w:rsidRPr="003D4FBD">
        <w:rPr>
          <w:color w:val="000000" w:themeColor="text1"/>
          <w:sz w:val="20"/>
          <w:szCs w:val="20"/>
        </w:rPr>
        <w:t xml:space="preserve">a contribution of </w:t>
      </w:r>
      <w:r w:rsidR="003032ED" w:rsidRPr="003D4FBD">
        <w:rPr>
          <w:color w:val="000000"/>
          <w:sz w:val="20"/>
          <w:szCs w:val="20"/>
        </w:rPr>
        <w:t>polygenicity</w:t>
      </w:r>
      <w:r w:rsidR="0002091C" w:rsidRPr="003D4FBD">
        <w:rPr>
          <w:color w:val="000000"/>
          <w:sz w:val="20"/>
          <w:szCs w:val="20"/>
        </w:rPr>
        <w:t xml:space="preserve"> to the inflation.</w:t>
      </w:r>
    </w:p>
    <w:p w14:paraId="3FAFC5C5" w14:textId="0036C3C5" w:rsidR="002B391F" w:rsidRPr="00911922" w:rsidRDefault="003E37A1" w:rsidP="00911922">
      <w:pPr>
        <w:rPr>
          <w:color w:val="000000" w:themeColor="text1"/>
          <w:sz w:val="20"/>
          <w:szCs w:val="20"/>
        </w:rPr>
      </w:pPr>
      <w:r>
        <w:rPr>
          <w:color w:val="000000" w:themeColor="text1"/>
          <w:sz w:val="20"/>
          <w:szCs w:val="20"/>
        </w:rPr>
        <w:br w:type="page"/>
      </w:r>
    </w:p>
    <w:p w14:paraId="4559C7A7" w14:textId="30D398B7" w:rsidR="00403130" w:rsidRDefault="00441B75" w:rsidP="00D536EB">
      <w:pPr>
        <w:jc w:val="center"/>
        <w:rPr>
          <w:color w:val="000000" w:themeColor="text1"/>
          <w:sz w:val="20"/>
          <w:szCs w:val="20"/>
        </w:rPr>
      </w:pPr>
      <w:r>
        <w:rPr>
          <w:noProof/>
          <w:color w:val="000000" w:themeColor="text1"/>
          <w:sz w:val="20"/>
          <w:szCs w:val="20"/>
        </w:rPr>
        <w:lastRenderedPageBreak/>
        <w:drawing>
          <wp:inline distT="0" distB="0" distL="0" distR="0" wp14:anchorId="40967FE5" wp14:editId="0C34F4F7">
            <wp:extent cx="6159500" cy="273050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2"/>
                    <a:stretch>
                      <a:fillRect/>
                    </a:stretch>
                  </pic:blipFill>
                  <pic:spPr>
                    <a:xfrm>
                      <a:off x="0" y="0"/>
                      <a:ext cx="6159500" cy="2730500"/>
                    </a:xfrm>
                    <a:prstGeom prst="rect">
                      <a:avLst/>
                    </a:prstGeom>
                  </pic:spPr>
                </pic:pic>
              </a:graphicData>
            </a:graphic>
          </wp:inline>
        </w:drawing>
      </w:r>
    </w:p>
    <w:p w14:paraId="7C376091" w14:textId="62C386A0" w:rsidR="008E0D43" w:rsidRPr="00777988" w:rsidRDefault="00403130" w:rsidP="008E0D43">
      <w:pPr>
        <w:pStyle w:val="p1"/>
        <w:jc w:val="both"/>
        <w:outlineLvl w:val="0"/>
        <w:rPr>
          <w:rFonts w:ascii="Times New Roman" w:hAnsi="Times New Roman"/>
          <w:color w:val="2F2A2B"/>
          <w:sz w:val="20"/>
          <w:szCs w:val="20"/>
        </w:rPr>
      </w:pPr>
      <w:r w:rsidRPr="00976EDA">
        <w:rPr>
          <w:rFonts w:ascii="Times New Roman" w:hAnsi="Times New Roman"/>
          <w:b/>
          <w:color w:val="000000" w:themeColor="text1"/>
          <w:sz w:val="20"/>
          <w:szCs w:val="20"/>
        </w:rPr>
        <w:t xml:space="preserve">Supplementary Figure </w:t>
      </w:r>
      <w:r w:rsidR="002A5FFE">
        <w:rPr>
          <w:rFonts w:ascii="Times New Roman" w:hAnsi="Times New Roman"/>
          <w:b/>
          <w:color w:val="000000" w:themeColor="text1"/>
          <w:sz w:val="20"/>
          <w:szCs w:val="20"/>
        </w:rPr>
        <w:t>5</w:t>
      </w:r>
      <w:r w:rsidRPr="00976EDA">
        <w:rPr>
          <w:rFonts w:ascii="Times New Roman" w:hAnsi="Times New Roman"/>
          <w:b/>
          <w:color w:val="000000" w:themeColor="text1"/>
          <w:sz w:val="20"/>
          <w:szCs w:val="20"/>
        </w:rPr>
        <w:t xml:space="preserve">. </w:t>
      </w:r>
      <w:r w:rsidR="008E265F">
        <w:rPr>
          <w:rFonts w:ascii="Times New Roman" w:hAnsi="Times New Roman"/>
          <w:b/>
          <w:color w:val="000000" w:themeColor="text1"/>
          <w:sz w:val="20"/>
          <w:szCs w:val="20"/>
        </w:rPr>
        <w:t xml:space="preserve">The lead </w:t>
      </w:r>
      <w:r w:rsidR="008E265F" w:rsidRPr="0072375F">
        <w:rPr>
          <w:rFonts w:ascii="Times New Roman" w:hAnsi="Times New Roman"/>
          <w:b/>
          <w:i/>
          <w:iCs/>
          <w:color w:val="000000" w:themeColor="text1"/>
          <w:sz w:val="20"/>
          <w:szCs w:val="20"/>
        </w:rPr>
        <w:t>RIMS2</w:t>
      </w:r>
      <w:r w:rsidR="008E265F">
        <w:rPr>
          <w:rFonts w:ascii="Times New Roman" w:hAnsi="Times New Roman"/>
          <w:b/>
          <w:color w:val="000000" w:themeColor="text1"/>
          <w:sz w:val="20"/>
          <w:szCs w:val="20"/>
        </w:rPr>
        <w:t xml:space="preserve"> variant</w:t>
      </w:r>
      <w:r w:rsidR="00D56A22">
        <w:rPr>
          <w:rFonts w:ascii="Times New Roman" w:hAnsi="Times New Roman"/>
          <w:b/>
          <w:color w:val="000000" w:themeColor="text1"/>
          <w:sz w:val="20"/>
          <w:szCs w:val="20"/>
        </w:rPr>
        <w:t xml:space="preserve"> </w:t>
      </w:r>
      <w:r w:rsidR="00976EDA" w:rsidRPr="00976EDA">
        <w:rPr>
          <w:rFonts w:ascii="Times New Roman" w:hAnsi="Times New Roman"/>
          <w:b/>
          <w:color w:val="000000" w:themeColor="text1"/>
          <w:sz w:val="20"/>
          <w:szCs w:val="20"/>
        </w:rPr>
        <w:t xml:space="preserve">was </w:t>
      </w:r>
      <w:r w:rsidRPr="00976EDA">
        <w:rPr>
          <w:rFonts w:ascii="Times New Roman" w:hAnsi="Times New Roman"/>
          <w:b/>
          <w:color w:val="000000" w:themeColor="text1"/>
          <w:sz w:val="20"/>
          <w:szCs w:val="20"/>
        </w:rPr>
        <w:t xml:space="preserve">not </w:t>
      </w:r>
      <w:r w:rsidR="008E265F">
        <w:rPr>
          <w:rFonts w:ascii="Times New Roman" w:hAnsi="Times New Roman"/>
          <w:b/>
          <w:color w:val="000000" w:themeColor="text1"/>
          <w:sz w:val="20"/>
          <w:szCs w:val="20"/>
        </w:rPr>
        <w:t xml:space="preserve">statistically </w:t>
      </w:r>
      <w:r w:rsidR="00D67626">
        <w:rPr>
          <w:rFonts w:ascii="Times New Roman" w:hAnsi="Times New Roman"/>
          <w:b/>
          <w:color w:val="000000" w:themeColor="text1"/>
          <w:sz w:val="20"/>
          <w:szCs w:val="20"/>
        </w:rPr>
        <w:t xml:space="preserve">significantly </w:t>
      </w:r>
      <w:r w:rsidRPr="00976EDA">
        <w:rPr>
          <w:rFonts w:ascii="Times New Roman" w:hAnsi="Times New Roman"/>
          <w:b/>
          <w:color w:val="000000" w:themeColor="text1"/>
          <w:sz w:val="20"/>
          <w:szCs w:val="20"/>
        </w:rPr>
        <w:t xml:space="preserve">associated </w:t>
      </w:r>
      <w:r w:rsidR="00D56A22">
        <w:rPr>
          <w:rFonts w:ascii="Times New Roman" w:hAnsi="Times New Roman"/>
          <w:b/>
          <w:color w:val="000000" w:themeColor="text1"/>
          <w:sz w:val="20"/>
          <w:szCs w:val="20"/>
        </w:rPr>
        <w:t xml:space="preserve">with </w:t>
      </w:r>
      <w:r w:rsidR="008E265F">
        <w:rPr>
          <w:rFonts w:ascii="Times New Roman" w:hAnsi="Times New Roman"/>
          <w:b/>
          <w:color w:val="000000" w:themeColor="text1"/>
          <w:sz w:val="20"/>
          <w:szCs w:val="20"/>
        </w:rPr>
        <w:t xml:space="preserve">longitudinal decline in </w:t>
      </w:r>
      <w:r w:rsidRPr="00976EDA">
        <w:rPr>
          <w:rFonts w:ascii="Times New Roman" w:hAnsi="Times New Roman"/>
          <w:b/>
          <w:color w:val="000000" w:themeColor="text1"/>
          <w:sz w:val="20"/>
          <w:szCs w:val="20"/>
        </w:rPr>
        <w:t xml:space="preserve">motor impairment in patients with PD. </w:t>
      </w:r>
      <w:r w:rsidR="00887755">
        <w:rPr>
          <w:rFonts w:ascii="Times New Roman" w:hAnsi="Times New Roman"/>
          <w:b/>
          <w:color w:val="000000" w:themeColor="text1"/>
          <w:sz w:val="20"/>
          <w:szCs w:val="20"/>
        </w:rPr>
        <w:t>a</w:t>
      </w:r>
      <w:r w:rsidR="00887755">
        <w:rPr>
          <w:rFonts w:ascii="Times New Roman" w:hAnsi="Times New Roman"/>
          <w:color w:val="000000" w:themeColor="text1"/>
          <w:sz w:val="20"/>
          <w:szCs w:val="20"/>
        </w:rPr>
        <w:t>,</w:t>
      </w:r>
      <w:r w:rsidRPr="00976EDA">
        <w:rPr>
          <w:rFonts w:ascii="Times New Roman" w:hAnsi="Times New Roman"/>
          <w:sz w:val="20"/>
          <w:szCs w:val="20"/>
        </w:rPr>
        <w:t xml:space="preserve"> </w:t>
      </w:r>
      <w:r w:rsidRPr="00976EDA">
        <w:rPr>
          <w:rFonts w:ascii="Times New Roman" w:hAnsi="Times New Roman"/>
          <w:color w:val="2F2A2B"/>
          <w:sz w:val="20"/>
          <w:szCs w:val="20"/>
        </w:rPr>
        <w:t>Covariate</w:t>
      </w:r>
      <w:r w:rsidR="008E265F">
        <w:rPr>
          <w:rFonts w:ascii="Times New Roman" w:hAnsi="Times New Roman"/>
          <w:color w:val="2F2A2B"/>
          <w:sz w:val="20"/>
          <w:szCs w:val="20"/>
        </w:rPr>
        <w:t>-</w:t>
      </w:r>
      <w:r w:rsidRPr="00976EDA">
        <w:rPr>
          <w:rFonts w:ascii="Times New Roman" w:hAnsi="Times New Roman"/>
          <w:color w:val="2F2A2B"/>
          <w:sz w:val="20"/>
          <w:szCs w:val="20"/>
        </w:rPr>
        <w:t xml:space="preserve">adjusted survival curves for PD patients without </w:t>
      </w:r>
      <w:r w:rsidR="008E265F">
        <w:rPr>
          <w:rFonts w:ascii="Times New Roman" w:hAnsi="Times New Roman"/>
          <w:color w:val="2F2A2B"/>
          <w:sz w:val="20"/>
          <w:szCs w:val="20"/>
        </w:rPr>
        <w:t xml:space="preserve">the </w:t>
      </w:r>
      <w:r w:rsidRPr="00976EDA">
        <w:rPr>
          <w:rFonts w:ascii="Times New Roman" w:hAnsi="Times New Roman"/>
          <w:color w:val="2F2A2B"/>
          <w:sz w:val="20"/>
          <w:szCs w:val="20"/>
        </w:rPr>
        <w:t xml:space="preserve">variant (blue line) and those carrying </w:t>
      </w:r>
      <w:r w:rsidR="008E265F">
        <w:rPr>
          <w:rFonts w:ascii="Times New Roman" w:hAnsi="Times New Roman"/>
          <w:color w:val="2F2A2B"/>
          <w:sz w:val="20"/>
          <w:szCs w:val="20"/>
        </w:rPr>
        <w:t xml:space="preserve">the </w:t>
      </w:r>
      <w:r w:rsidRPr="00976EDA">
        <w:rPr>
          <w:rFonts w:ascii="Times New Roman" w:hAnsi="Times New Roman"/>
          <w:color w:val="2F2A2B"/>
          <w:sz w:val="20"/>
          <w:szCs w:val="20"/>
        </w:rPr>
        <w:t xml:space="preserve">variant (red dash line, combined heterozygous and homozygous). </w:t>
      </w:r>
      <w:r w:rsidR="00320B0F" w:rsidRPr="00320B0F">
        <w:rPr>
          <w:rFonts w:ascii="Times New Roman" w:hAnsi="Times New Roman"/>
          <w:i/>
          <w:iCs/>
          <w:color w:val="000000"/>
          <w:sz w:val="20"/>
          <w:szCs w:val="20"/>
        </w:rPr>
        <w:t>P</w:t>
      </w:r>
      <w:r w:rsidR="00320B0F" w:rsidRPr="00320B0F">
        <w:rPr>
          <w:rFonts w:ascii="Times New Roman" w:hAnsi="Times New Roman"/>
          <w:color w:val="000000"/>
          <w:sz w:val="20"/>
          <w:szCs w:val="20"/>
        </w:rPr>
        <w:t xml:space="preserve"> value from </w:t>
      </w:r>
      <w:r w:rsidR="00243EC6">
        <w:rPr>
          <w:rFonts w:ascii="Times New Roman" w:hAnsi="Times New Roman"/>
          <w:color w:val="000000"/>
          <w:sz w:val="20"/>
          <w:szCs w:val="20"/>
        </w:rPr>
        <w:t>Cox PH analysis with t</w:t>
      </w:r>
      <w:r w:rsidR="00320B0F" w:rsidRPr="00320B0F">
        <w:rPr>
          <w:rFonts w:ascii="Times New Roman" w:hAnsi="Times New Roman"/>
          <w:color w:val="000000"/>
          <w:sz w:val="20"/>
          <w:szCs w:val="20"/>
        </w:rPr>
        <w:t>wo-sided Wald test</w:t>
      </w:r>
      <w:r w:rsidR="00320B0F">
        <w:rPr>
          <w:rFonts w:ascii="Times New Roman" w:hAnsi="Times New Roman"/>
          <w:color w:val="000000"/>
          <w:sz w:val="20"/>
          <w:szCs w:val="20"/>
        </w:rPr>
        <w:t>.</w:t>
      </w:r>
      <w:r w:rsidR="00320B0F" w:rsidRPr="00320B0F">
        <w:rPr>
          <w:rFonts w:ascii="Times New Roman" w:hAnsi="Times New Roman"/>
          <w:color w:val="000000" w:themeColor="text1"/>
          <w:sz w:val="20"/>
          <w:szCs w:val="20"/>
        </w:rPr>
        <w:t xml:space="preserve"> </w:t>
      </w:r>
      <w:r w:rsidR="00887755">
        <w:rPr>
          <w:rFonts w:ascii="Times New Roman" w:hAnsi="Times New Roman"/>
          <w:b/>
          <w:color w:val="000000" w:themeColor="text1"/>
          <w:sz w:val="20"/>
          <w:szCs w:val="20"/>
        </w:rPr>
        <w:t>b</w:t>
      </w:r>
      <w:r w:rsidR="00887755">
        <w:rPr>
          <w:rFonts w:ascii="Times New Roman" w:hAnsi="Times New Roman"/>
          <w:color w:val="000000" w:themeColor="text1"/>
          <w:sz w:val="20"/>
          <w:szCs w:val="20"/>
        </w:rPr>
        <w:t>,</w:t>
      </w:r>
      <w:r w:rsidRPr="00976EDA">
        <w:rPr>
          <w:rFonts w:ascii="Times New Roman" w:hAnsi="Times New Roman"/>
          <w:color w:val="000000" w:themeColor="text1"/>
          <w:sz w:val="20"/>
          <w:szCs w:val="20"/>
        </w:rPr>
        <w:t xml:space="preserve"> </w:t>
      </w:r>
      <w:proofErr w:type="gramStart"/>
      <w:r w:rsidRPr="00976EDA">
        <w:rPr>
          <w:rFonts w:ascii="Times New Roman" w:hAnsi="Times New Roman"/>
          <w:color w:val="2F2A2B"/>
          <w:sz w:val="20"/>
          <w:szCs w:val="20"/>
        </w:rPr>
        <w:t>Adjusted</w:t>
      </w:r>
      <w:proofErr w:type="gramEnd"/>
      <w:r w:rsidRPr="00976EDA">
        <w:rPr>
          <w:rFonts w:ascii="Times New Roman" w:hAnsi="Times New Roman"/>
          <w:color w:val="2F2A2B"/>
          <w:sz w:val="20"/>
          <w:szCs w:val="20"/>
        </w:rPr>
        <w:t xml:space="preserve"> mean MDS</w:t>
      </w:r>
      <w:r w:rsidR="008E265F">
        <w:rPr>
          <w:rFonts w:ascii="Times New Roman" w:hAnsi="Times New Roman"/>
          <w:color w:val="2F2A2B"/>
          <w:sz w:val="20"/>
          <w:szCs w:val="20"/>
        </w:rPr>
        <w:t>-</w:t>
      </w:r>
      <w:r w:rsidRPr="00976EDA">
        <w:rPr>
          <w:rFonts w:ascii="Times New Roman" w:hAnsi="Times New Roman"/>
          <w:color w:val="2F2A2B"/>
          <w:sz w:val="20"/>
          <w:szCs w:val="20"/>
        </w:rPr>
        <w:t>UPDRS III scores across time predicted from the estimated fixed-effect parameters in the linear mixed model analysis are shown for PD patients.</w:t>
      </w:r>
      <w:r w:rsidRPr="00976EDA">
        <w:rPr>
          <w:rFonts w:ascii="Times New Roman" w:eastAsia="MS Mincho" w:hAnsi="Times New Roman"/>
          <w:color w:val="000000" w:themeColor="text1"/>
          <w:sz w:val="22"/>
          <w:szCs w:val="22"/>
        </w:rPr>
        <w:t xml:space="preserve"> </w:t>
      </w:r>
      <w:r w:rsidRPr="00976EDA">
        <w:rPr>
          <w:rFonts w:ascii="Times New Roman" w:hAnsi="Times New Roman"/>
          <w:color w:val="2F2A2B"/>
          <w:sz w:val="20"/>
          <w:szCs w:val="20"/>
        </w:rPr>
        <w:t xml:space="preserve">Blue color represents PD patients without variant and red color </w:t>
      </w:r>
      <w:r w:rsidR="003F456E" w:rsidRPr="00976EDA">
        <w:rPr>
          <w:rFonts w:ascii="Times New Roman" w:hAnsi="Times New Roman"/>
          <w:color w:val="2F2A2B"/>
          <w:sz w:val="20"/>
          <w:szCs w:val="20"/>
        </w:rPr>
        <w:t>represents</w:t>
      </w:r>
      <w:r w:rsidRPr="00976EDA">
        <w:rPr>
          <w:rFonts w:ascii="Times New Roman" w:hAnsi="Times New Roman"/>
          <w:color w:val="2F2A2B"/>
          <w:sz w:val="20"/>
          <w:szCs w:val="20"/>
        </w:rPr>
        <w:t xml:space="preserve"> those carrying </w:t>
      </w:r>
      <w:r w:rsidR="003F456E">
        <w:rPr>
          <w:rFonts w:ascii="Times New Roman" w:hAnsi="Times New Roman"/>
          <w:color w:val="2F2A2B"/>
          <w:sz w:val="20"/>
          <w:szCs w:val="20"/>
        </w:rPr>
        <w:t xml:space="preserve">a </w:t>
      </w:r>
      <w:r w:rsidRPr="00976EDA">
        <w:rPr>
          <w:rFonts w:ascii="Times New Roman" w:hAnsi="Times New Roman"/>
          <w:color w:val="2F2A2B"/>
          <w:sz w:val="20"/>
          <w:szCs w:val="20"/>
        </w:rPr>
        <w:t>variant (combined heterozygous and homozygous)</w:t>
      </w:r>
      <w:r w:rsidR="008E265F" w:rsidRPr="00777988">
        <w:rPr>
          <w:rFonts w:ascii="Times New Roman" w:hAnsi="Times New Roman"/>
          <w:color w:val="2F2A2B"/>
          <w:sz w:val="20"/>
          <w:szCs w:val="20"/>
        </w:rPr>
        <w:t>;</w:t>
      </w:r>
      <w:r w:rsidR="00777988" w:rsidRPr="00777988">
        <w:rPr>
          <w:rFonts w:ascii="Times New Roman" w:hAnsi="Times New Roman"/>
          <w:color w:val="2F2A2B"/>
          <w:sz w:val="20"/>
          <w:szCs w:val="20"/>
        </w:rPr>
        <w:t xml:space="preserve"> the shaded </w:t>
      </w:r>
      <w:r w:rsidR="001F3928">
        <w:rPr>
          <w:rFonts w:ascii="Times New Roman" w:hAnsi="Times New Roman"/>
          <w:color w:val="2F2A2B"/>
          <w:sz w:val="20"/>
          <w:szCs w:val="20"/>
        </w:rPr>
        <w:t>ribbons</w:t>
      </w:r>
      <w:r w:rsidR="00777988" w:rsidRPr="00777988">
        <w:rPr>
          <w:rFonts w:ascii="Times New Roman" w:hAnsi="Times New Roman"/>
          <w:color w:val="2F2A2B"/>
          <w:sz w:val="20"/>
          <w:szCs w:val="20"/>
        </w:rPr>
        <w:t xml:space="preserve"> indicate </w:t>
      </w:r>
      <w:r w:rsidR="00CA45D9" w:rsidRPr="004F768C">
        <w:rPr>
          <w:rFonts w:ascii="Times New Roman" w:hAnsi="Times New Roman"/>
          <w:color w:val="2F2A2B"/>
          <w:sz w:val="20"/>
          <w:szCs w:val="20"/>
        </w:rPr>
        <w:t xml:space="preserve">+/- </w:t>
      </w:r>
      <w:proofErr w:type="spellStart"/>
      <w:r w:rsidR="004B3628">
        <w:rPr>
          <w:rFonts w:ascii="Times New Roman" w:hAnsi="Times New Roman"/>
          <w:color w:val="2F2A2B"/>
          <w:sz w:val="20"/>
          <w:szCs w:val="20"/>
        </w:rPr>
        <w:t>s.e.m</w:t>
      </w:r>
      <w:r w:rsidR="00691F66">
        <w:rPr>
          <w:rFonts w:ascii="Times New Roman" w:hAnsi="Times New Roman"/>
          <w:color w:val="2F2A2B"/>
          <w:sz w:val="20"/>
          <w:szCs w:val="20"/>
        </w:rPr>
        <w:t>.</w:t>
      </w:r>
      <w:proofErr w:type="spellEnd"/>
      <w:r w:rsidR="00CA45D9">
        <w:rPr>
          <w:rFonts w:ascii="Times New Roman" w:hAnsi="Times New Roman"/>
          <w:color w:val="2F2A2B"/>
          <w:sz w:val="20"/>
          <w:szCs w:val="20"/>
        </w:rPr>
        <w:t xml:space="preserve"> </w:t>
      </w:r>
      <w:r w:rsidR="00777988" w:rsidRPr="00777988">
        <w:rPr>
          <w:rFonts w:ascii="Times New Roman" w:hAnsi="Times New Roman"/>
          <w:color w:val="2F2A2B"/>
          <w:sz w:val="20"/>
          <w:szCs w:val="20"/>
        </w:rPr>
        <w:t>across time.</w:t>
      </w:r>
      <w:r w:rsidR="00A56F05">
        <w:rPr>
          <w:rFonts w:ascii="Times New Roman" w:hAnsi="Times New Roman"/>
          <w:color w:val="2F2A2B"/>
          <w:sz w:val="20"/>
          <w:szCs w:val="20"/>
        </w:rPr>
        <w:t xml:space="preserve"> </w:t>
      </w:r>
      <w:r w:rsidR="00777988" w:rsidRPr="00777988">
        <w:rPr>
          <w:rFonts w:ascii="Times New Roman" w:eastAsia="MS Mincho" w:hAnsi="Times New Roman"/>
          <w:i/>
          <w:iCs/>
          <w:sz w:val="20"/>
          <w:szCs w:val="20"/>
        </w:rPr>
        <w:t>P</w:t>
      </w:r>
      <w:r w:rsidR="00777988" w:rsidRPr="00777988">
        <w:rPr>
          <w:rFonts w:ascii="Times New Roman" w:eastAsia="MS Mincho" w:hAnsi="Times New Roman"/>
          <w:sz w:val="20"/>
          <w:szCs w:val="20"/>
        </w:rPr>
        <w:t xml:space="preserve"> value from </w:t>
      </w:r>
      <w:r w:rsidR="007A1AEA">
        <w:rPr>
          <w:rFonts w:ascii="Times New Roman" w:eastAsia="MS Mincho" w:hAnsi="Times New Roman"/>
          <w:sz w:val="20"/>
          <w:szCs w:val="20"/>
        </w:rPr>
        <w:t xml:space="preserve">LMM analysis with </w:t>
      </w:r>
      <w:r w:rsidR="00777988" w:rsidRPr="00777988">
        <w:rPr>
          <w:rFonts w:ascii="Times New Roman" w:eastAsia="MS Mincho" w:hAnsi="Times New Roman"/>
          <w:sz w:val="20"/>
          <w:szCs w:val="20"/>
        </w:rPr>
        <w:t xml:space="preserve">two-sided </w:t>
      </w:r>
      <w:r w:rsidR="006338B5" w:rsidRPr="006338B5">
        <w:rPr>
          <w:rFonts w:ascii="Times New Roman" w:eastAsia="MS Mincho" w:hAnsi="Times New Roman"/>
          <w:i/>
          <w:iCs/>
          <w:sz w:val="20"/>
          <w:szCs w:val="20"/>
        </w:rPr>
        <w:t>t</w:t>
      </w:r>
      <w:r w:rsidR="006338B5">
        <w:rPr>
          <w:rFonts w:ascii="Times New Roman" w:eastAsia="MS Mincho" w:hAnsi="Times New Roman"/>
          <w:sz w:val="20"/>
          <w:szCs w:val="20"/>
        </w:rPr>
        <w:t>-</w:t>
      </w:r>
      <w:r w:rsidR="00777988" w:rsidRPr="00777988">
        <w:rPr>
          <w:rFonts w:ascii="Times New Roman" w:eastAsia="MS Mincho" w:hAnsi="Times New Roman"/>
          <w:sz w:val="20"/>
          <w:szCs w:val="20"/>
        </w:rPr>
        <w:t>tests.</w:t>
      </w:r>
    </w:p>
    <w:p w14:paraId="1C622523" w14:textId="77777777" w:rsidR="008E0D43" w:rsidRPr="008E0D43" w:rsidRDefault="008E0D43" w:rsidP="00403130">
      <w:pPr>
        <w:rPr>
          <w:color w:val="000000" w:themeColor="text1"/>
          <w:sz w:val="20"/>
          <w:szCs w:val="20"/>
        </w:rPr>
      </w:pPr>
    </w:p>
    <w:p w14:paraId="4AF292C1" w14:textId="10AB72DC" w:rsidR="00403130" w:rsidRDefault="00403130" w:rsidP="00403130">
      <w:pPr>
        <w:rPr>
          <w:color w:val="000000" w:themeColor="text1"/>
          <w:sz w:val="20"/>
          <w:szCs w:val="20"/>
        </w:rPr>
      </w:pPr>
      <w:r>
        <w:rPr>
          <w:color w:val="000000" w:themeColor="text1"/>
          <w:sz w:val="20"/>
          <w:szCs w:val="20"/>
        </w:rPr>
        <w:br w:type="page"/>
      </w:r>
    </w:p>
    <w:p w14:paraId="2BE0F7BC" w14:textId="4D94E6B5" w:rsidR="00A76417" w:rsidRDefault="00866CD8" w:rsidP="00672946">
      <w:pPr>
        <w:pageBreakBefore/>
        <w:outlineLvl w:val="0"/>
        <w:rPr>
          <w:b/>
          <w:color w:val="000000" w:themeColor="text1"/>
          <w:sz w:val="20"/>
          <w:szCs w:val="20"/>
        </w:rPr>
      </w:pPr>
      <w:r w:rsidRPr="00866CD8">
        <w:rPr>
          <w:rFonts w:hint="eastAsia"/>
          <w:b/>
          <w:color w:val="000000" w:themeColor="text1"/>
          <w:sz w:val="20"/>
          <w:szCs w:val="20"/>
        </w:rPr>
        <w:lastRenderedPageBreak/>
        <w:t>Supplementary Table 1</w:t>
      </w:r>
      <w:r w:rsidR="00BB2019">
        <w:rPr>
          <w:b/>
          <w:color w:val="000000" w:themeColor="text1"/>
          <w:sz w:val="20"/>
          <w:szCs w:val="20"/>
        </w:rPr>
        <w:t>.</w:t>
      </w:r>
      <w:r w:rsidR="00CD5FC3">
        <w:rPr>
          <w:b/>
          <w:color w:val="000000" w:themeColor="text1"/>
          <w:sz w:val="20"/>
          <w:szCs w:val="20"/>
        </w:rPr>
        <w:t xml:space="preserve"> Overview of study cohorts</w:t>
      </w:r>
      <w:r w:rsidR="00BB2019">
        <w:rPr>
          <w:b/>
          <w:color w:val="000000" w:themeColor="text1"/>
          <w:sz w:val="20"/>
          <w:szCs w:val="20"/>
        </w:rPr>
        <w:t>.</w:t>
      </w:r>
    </w:p>
    <w:p w14:paraId="17F79C9C" w14:textId="77777777" w:rsidR="00672946" w:rsidRPr="00672946" w:rsidRDefault="00672946" w:rsidP="00672946"/>
    <w:tbl>
      <w:tblPr>
        <w:tblW w:w="5000" w:type="pct"/>
        <w:jc w:val="center"/>
        <w:tblBorders>
          <w:top w:val="single" w:sz="4" w:space="0" w:color="auto"/>
          <w:bottom w:val="single" w:sz="4" w:space="0" w:color="auto"/>
        </w:tblBorders>
        <w:tblLayout w:type="fixed"/>
        <w:tblLook w:val="04A0" w:firstRow="1" w:lastRow="0" w:firstColumn="1" w:lastColumn="0" w:noHBand="0" w:noVBand="1"/>
      </w:tblPr>
      <w:tblGrid>
        <w:gridCol w:w="1606"/>
        <w:gridCol w:w="969"/>
        <w:gridCol w:w="1062"/>
        <w:gridCol w:w="19"/>
        <w:gridCol w:w="1144"/>
        <w:gridCol w:w="1144"/>
        <w:gridCol w:w="1144"/>
        <w:gridCol w:w="1026"/>
        <w:gridCol w:w="1261"/>
        <w:gridCol w:w="1137"/>
      </w:tblGrid>
      <w:tr w:rsidR="00560A21" w:rsidRPr="00677760" w14:paraId="299CE1DD" w14:textId="7133875D" w:rsidTr="00560A21">
        <w:trPr>
          <w:trHeight w:val="739"/>
          <w:jc w:val="center"/>
        </w:trPr>
        <w:tc>
          <w:tcPr>
            <w:tcW w:w="764" w:type="pct"/>
            <w:tcBorders>
              <w:top w:val="single" w:sz="4" w:space="0" w:color="auto"/>
              <w:bottom w:val="single" w:sz="4" w:space="0" w:color="auto"/>
            </w:tcBorders>
            <w:shd w:val="clear" w:color="auto" w:fill="auto"/>
            <w:noWrap/>
            <w:vAlign w:val="center"/>
            <w:hideMark/>
          </w:tcPr>
          <w:p w14:paraId="44E847BF" w14:textId="77777777" w:rsidR="0085385E" w:rsidRPr="00677760" w:rsidRDefault="0085385E" w:rsidP="006B2188">
            <w:pPr>
              <w:rPr>
                <w:b/>
                <w:sz w:val="16"/>
                <w:szCs w:val="16"/>
              </w:rPr>
            </w:pPr>
            <w:r w:rsidRPr="00677760">
              <w:rPr>
                <w:b/>
                <w:sz w:val="16"/>
                <w:szCs w:val="16"/>
              </w:rPr>
              <w:t>Study</w:t>
            </w:r>
          </w:p>
          <w:p w14:paraId="1E154162" w14:textId="77777777" w:rsidR="0085385E" w:rsidRPr="00677760" w:rsidRDefault="0085385E" w:rsidP="006B2188">
            <w:pPr>
              <w:rPr>
                <w:b/>
                <w:sz w:val="16"/>
                <w:szCs w:val="16"/>
              </w:rPr>
            </w:pPr>
            <w:r w:rsidRPr="00677760">
              <w:rPr>
                <w:b/>
                <w:sz w:val="16"/>
                <w:szCs w:val="16"/>
              </w:rPr>
              <w:t>(Country)</w:t>
            </w:r>
          </w:p>
        </w:tc>
        <w:tc>
          <w:tcPr>
            <w:tcW w:w="461" w:type="pct"/>
            <w:tcBorders>
              <w:top w:val="single" w:sz="4" w:space="0" w:color="auto"/>
              <w:bottom w:val="single" w:sz="4" w:space="0" w:color="auto"/>
            </w:tcBorders>
            <w:vAlign w:val="center"/>
          </w:tcPr>
          <w:p w14:paraId="46D06201" w14:textId="0447A6B4" w:rsidR="0085385E" w:rsidRPr="00860E15" w:rsidRDefault="00B10C69" w:rsidP="00860E15">
            <w:pPr>
              <w:rPr>
                <w:b/>
                <w:sz w:val="16"/>
                <w:szCs w:val="16"/>
              </w:rPr>
            </w:pPr>
            <w:r>
              <w:rPr>
                <w:b/>
                <w:sz w:val="16"/>
                <w:szCs w:val="16"/>
              </w:rPr>
              <w:t>Phase</w:t>
            </w:r>
          </w:p>
        </w:tc>
        <w:tc>
          <w:tcPr>
            <w:tcW w:w="505" w:type="pct"/>
            <w:tcBorders>
              <w:top w:val="single" w:sz="4" w:space="0" w:color="auto"/>
              <w:bottom w:val="single" w:sz="4" w:space="0" w:color="auto"/>
            </w:tcBorders>
            <w:shd w:val="clear" w:color="auto" w:fill="auto"/>
            <w:noWrap/>
            <w:vAlign w:val="center"/>
            <w:hideMark/>
          </w:tcPr>
          <w:p w14:paraId="3079FBA8" w14:textId="19C572C3" w:rsidR="0085385E" w:rsidRPr="00677760" w:rsidRDefault="0085385E" w:rsidP="00677760">
            <w:pPr>
              <w:jc w:val="both"/>
              <w:rPr>
                <w:b/>
                <w:sz w:val="16"/>
                <w:szCs w:val="16"/>
              </w:rPr>
            </w:pPr>
            <w:r w:rsidRPr="00677760">
              <w:rPr>
                <w:b/>
                <w:i/>
                <w:sz w:val="16"/>
                <w:szCs w:val="16"/>
              </w:rPr>
              <w:t>N</w:t>
            </w:r>
            <w:r w:rsidRPr="00677760">
              <w:rPr>
                <w:b/>
                <w:sz w:val="16"/>
                <w:szCs w:val="16"/>
              </w:rPr>
              <w:t xml:space="preserve"> (% male)</w:t>
            </w:r>
          </w:p>
        </w:tc>
        <w:tc>
          <w:tcPr>
            <w:tcW w:w="553" w:type="pct"/>
            <w:gridSpan w:val="2"/>
            <w:tcBorders>
              <w:top w:val="single" w:sz="4" w:space="0" w:color="auto"/>
              <w:bottom w:val="single" w:sz="4" w:space="0" w:color="auto"/>
            </w:tcBorders>
            <w:shd w:val="clear" w:color="auto" w:fill="auto"/>
            <w:noWrap/>
            <w:vAlign w:val="center"/>
            <w:hideMark/>
          </w:tcPr>
          <w:p w14:paraId="52B83891" w14:textId="2B4CCC83" w:rsidR="0085385E" w:rsidRPr="00677760" w:rsidRDefault="0085385E" w:rsidP="00677760">
            <w:pPr>
              <w:jc w:val="center"/>
              <w:rPr>
                <w:b/>
                <w:sz w:val="16"/>
                <w:szCs w:val="16"/>
              </w:rPr>
            </w:pPr>
            <w:r w:rsidRPr="00677760">
              <w:rPr>
                <w:b/>
                <w:sz w:val="16"/>
                <w:szCs w:val="16"/>
              </w:rPr>
              <w:t>Age at Enrollment (</w:t>
            </w:r>
            <w:r w:rsidR="00D61163">
              <w:rPr>
                <w:b/>
                <w:sz w:val="16"/>
                <w:szCs w:val="16"/>
              </w:rPr>
              <w:t xml:space="preserve">mean </w:t>
            </w:r>
            <w:r w:rsidRPr="00677760">
              <w:rPr>
                <w:b/>
                <w:sz w:val="16"/>
                <w:szCs w:val="16"/>
              </w:rPr>
              <w:t>years, SD)</w:t>
            </w:r>
          </w:p>
        </w:tc>
        <w:tc>
          <w:tcPr>
            <w:tcW w:w="544" w:type="pct"/>
            <w:tcBorders>
              <w:top w:val="single" w:sz="4" w:space="0" w:color="auto"/>
              <w:bottom w:val="single" w:sz="4" w:space="0" w:color="auto"/>
            </w:tcBorders>
            <w:shd w:val="clear" w:color="auto" w:fill="auto"/>
            <w:noWrap/>
            <w:vAlign w:val="center"/>
            <w:hideMark/>
          </w:tcPr>
          <w:p w14:paraId="005EF908" w14:textId="790069A3" w:rsidR="0085385E" w:rsidRPr="00677760" w:rsidRDefault="0085385E" w:rsidP="00677760">
            <w:pPr>
              <w:jc w:val="center"/>
              <w:rPr>
                <w:b/>
                <w:sz w:val="16"/>
                <w:szCs w:val="16"/>
              </w:rPr>
            </w:pPr>
            <w:r w:rsidRPr="00677760">
              <w:rPr>
                <w:b/>
                <w:sz w:val="16"/>
                <w:szCs w:val="16"/>
              </w:rPr>
              <w:t>Years of Education (</w:t>
            </w:r>
            <w:r w:rsidR="00D61163">
              <w:rPr>
                <w:b/>
                <w:sz w:val="16"/>
                <w:szCs w:val="16"/>
              </w:rPr>
              <w:t xml:space="preserve">mean </w:t>
            </w:r>
            <w:r w:rsidRPr="00677760">
              <w:rPr>
                <w:b/>
                <w:sz w:val="16"/>
                <w:szCs w:val="16"/>
              </w:rPr>
              <w:t>years, SD)</w:t>
            </w:r>
          </w:p>
        </w:tc>
        <w:tc>
          <w:tcPr>
            <w:tcW w:w="544" w:type="pct"/>
            <w:tcBorders>
              <w:top w:val="single" w:sz="4" w:space="0" w:color="auto"/>
              <w:bottom w:val="single" w:sz="4" w:space="0" w:color="auto"/>
            </w:tcBorders>
            <w:shd w:val="clear" w:color="auto" w:fill="auto"/>
            <w:noWrap/>
            <w:vAlign w:val="center"/>
            <w:hideMark/>
          </w:tcPr>
          <w:p w14:paraId="56846007" w14:textId="4FB7130D" w:rsidR="0085385E" w:rsidRPr="00677760" w:rsidRDefault="0085385E" w:rsidP="00677760">
            <w:pPr>
              <w:jc w:val="center"/>
              <w:rPr>
                <w:b/>
                <w:sz w:val="16"/>
                <w:szCs w:val="16"/>
              </w:rPr>
            </w:pPr>
            <w:r w:rsidRPr="00677760">
              <w:rPr>
                <w:b/>
                <w:sz w:val="16"/>
                <w:szCs w:val="16"/>
              </w:rPr>
              <w:t>Study Years (</w:t>
            </w:r>
            <w:r w:rsidR="00D61163">
              <w:rPr>
                <w:b/>
                <w:sz w:val="16"/>
                <w:szCs w:val="16"/>
              </w:rPr>
              <w:t xml:space="preserve">mean </w:t>
            </w:r>
            <w:r w:rsidRPr="00677760">
              <w:rPr>
                <w:b/>
                <w:sz w:val="16"/>
                <w:szCs w:val="16"/>
              </w:rPr>
              <w:t>years, range)</w:t>
            </w:r>
          </w:p>
        </w:tc>
        <w:tc>
          <w:tcPr>
            <w:tcW w:w="488" w:type="pct"/>
            <w:tcBorders>
              <w:top w:val="single" w:sz="4" w:space="0" w:color="auto"/>
              <w:bottom w:val="single" w:sz="4" w:space="0" w:color="auto"/>
            </w:tcBorders>
            <w:vAlign w:val="center"/>
          </w:tcPr>
          <w:p w14:paraId="40592DC8" w14:textId="20700A60" w:rsidR="0085385E" w:rsidRPr="00677760" w:rsidRDefault="0085385E" w:rsidP="00F84A46">
            <w:pPr>
              <w:jc w:val="center"/>
              <w:rPr>
                <w:b/>
                <w:sz w:val="16"/>
                <w:szCs w:val="16"/>
              </w:rPr>
            </w:pPr>
            <w:r w:rsidRPr="00677760">
              <w:rPr>
                <w:b/>
                <w:bCs/>
                <w:color w:val="000000"/>
                <w:sz w:val="16"/>
                <w:szCs w:val="16"/>
              </w:rPr>
              <w:t>H</w:t>
            </w:r>
            <w:r>
              <w:rPr>
                <w:b/>
                <w:bCs/>
                <w:color w:val="000000"/>
                <w:sz w:val="16"/>
                <w:szCs w:val="16"/>
              </w:rPr>
              <w:t xml:space="preserve">oehn and </w:t>
            </w:r>
            <w:proofErr w:type="spellStart"/>
            <w:r w:rsidRPr="00677760">
              <w:rPr>
                <w:b/>
                <w:bCs/>
                <w:color w:val="000000"/>
                <w:sz w:val="16"/>
                <w:szCs w:val="16"/>
              </w:rPr>
              <w:t>Y</w:t>
            </w:r>
            <w:r>
              <w:rPr>
                <w:b/>
                <w:bCs/>
                <w:color w:val="000000"/>
                <w:sz w:val="16"/>
                <w:szCs w:val="16"/>
              </w:rPr>
              <w:t>ahr</w:t>
            </w:r>
            <w:proofErr w:type="spellEnd"/>
            <w:r>
              <w:rPr>
                <w:b/>
                <w:bCs/>
                <w:color w:val="000000"/>
                <w:sz w:val="16"/>
                <w:szCs w:val="16"/>
              </w:rPr>
              <w:t xml:space="preserve"> stage</w:t>
            </w:r>
            <w:r w:rsidRPr="00677760">
              <w:rPr>
                <w:b/>
                <w:bCs/>
                <w:color w:val="000000"/>
                <w:sz w:val="16"/>
                <w:szCs w:val="16"/>
              </w:rPr>
              <w:t xml:space="preserve"> (mean, SD)</w:t>
            </w:r>
          </w:p>
        </w:tc>
        <w:tc>
          <w:tcPr>
            <w:tcW w:w="600" w:type="pct"/>
            <w:tcBorders>
              <w:top w:val="single" w:sz="4" w:space="0" w:color="auto"/>
              <w:bottom w:val="single" w:sz="4" w:space="0" w:color="auto"/>
            </w:tcBorders>
            <w:vAlign w:val="center"/>
          </w:tcPr>
          <w:p w14:paraId="792DE799" w14:textId="21BF81A4" w:rsidR="0085385E" w:rsidRPr="00677760" w:rsidRDefault="0085385E" w:rsidP="00F84A46">
            <w:pPr>
              <w:jc w:val="center"/>
              <w:rPr>
                <w:b/>
                <w:sz w:val="16"/>
                <w:szCs w:val="16"/>
              </w:rPr>
            </w:pPr>
            <w:r w:rsidRPr="00677760">
              <w:rPr>
                <w:b/>
                <w:bCs/>
                <w:color w:val="000000"/>
                <w:sz w:val="16"/>
                <w:szCs w:val="16"/>
              </w:rPr>
              <w:t>MDS UPDRS III</w:t>
            </w:r>
            <w:r>
              <w:rPr>
                <w:b/>
                <w:bCs/>
                <w:color w:val="000000"/>
                <w:sz w:val="16"/>
                <w:szCs w:val="16"/>
                <w:vertAlign w:val="superscript"/>
              </w:rPr>
              <w:t>*</w:t>
            </w:r>
            <w:r w:rsidRPr="00677760">
              <w:rPr>
                <w:b/>
                <w:bCs/>
                <w:color w:val="000000"/>
                <w:sz w:val="16"/>
                <w:szCs w:val="16"/>
              </w:rPr>
              <w:t>(mean, SD)</w:t>
            </w:r>
          </w:p>
        </w:tc>
        <w:tc>
          <w:tcPr>
            <w:tcW w:w="541" w:type="pct"/>
            <w:tcBorders>
              <w:top w:val="single" w:sz="4" w:space="0" w:color="auto"/>
              <w:bottom w:val="single" w:sz="4" w:space="0" w:color="auto"/>
            </w:tcBorders>
            <w:vAlign w:val="center"/>
          </w:tcPr>
          <w:p w14:paraId="052FF2F9" w14:textId="77777777" w:rsidR="0085385E" w:rsidRDefault="0085385E" w:rsidP="00F84A46">
            <w:pPr>
              <w:jc w:val="center"/>
              <w:rPr>
                <w:b/>
                <w:bCs/>
                <w:color w:val="000000"/>
                <w:sz w:val="16"/>
                <w:szCs w:val="16"/>
              </w:rPr>
            </w:pPr>
            <w:r w:rsidRPr="00677760">
              <w:rPr>
                <w:b/>
                <w:bCs/>
                <w:color w:val="000000"/>
                <w:sz w:val="16"/>
                <w:szCs w:val="16"/>
              </w:rPr>
              <w:t>MMSE</w:t>
            </w:r>
            <w:r w:rsidRPr="00F84A46">
              <w:rPr>
                <w:b/>
                <w:bCs/>
                <w:color w:val="000000"/>
                <w:sz w:val="16"/>
                <w:szCs w:val="16"/>
                <w:vertAlign w:val="superscript"/>
              </w:rPr>
              <w:t>#</w:t>
            </w:r>
            <w:r w:rsidRPr="00677760">
              <w:rPr>
                <w:b/>
                <w:bCs/>
                <w:color w:val="000000"/>
                <w:sz w:val="16"/>
                <w:szCs w:val="16"/>
              </w:rPr>
              <w:t xml:space="preserve"> </w:t>
            </w:r>
          </w:p>
          <w:p w14:paraId="60DCF01F" w14:textId="1B88F1C2" w:rsidR="0085385E" w:rsidRPr="00677760" w:rsidRDefault="0085385E" w:rsidP="00F84A46">
            <w:pPr>
              <w:jc w:val="center"/>
              <w:rPr>
                <w:b/>
                <w:sz w:val="16"/>
                <w:szCs w:val="16"/>
              </w:rPr>
            </w:pPr>
            <w:r w:rsidRPr="00677760">
              <w:rPr>
                <w:b/>
                <w:bCs/>
                <w:color w:val="000000"/>
                <w:sz w:val="16"/>
                <w:szCs w:val="16"/>
              </w:rPr>
              <w:t>(mean, SD)</w:t>
            </w:r>
          </w:p>
        </w:tc>
      </w:tr>
      <w:tr w:rsidR="00560A21" w:rsidRPr="00677760" w14:paraId="7A549CC2" w14:textId="16F4C07D" w:rsidTr="00560A21">
        <w:trPr>
          <w:trHeight w:val="424"/>
          <w:jc w:val="center"/>
        </w:trPr>
        <w:tc>
          <w:tcPr>
            <w:tcW w:w="764" w:type="pct"/>
            <w:tcBorders>
              <w:top w:val="single" w:sz="4" w:space="0" w:color="auto"/>
            </w:tcBorders>
            <w:shd w:val="clear" w:color="auto" w:fill="auto"/>
            <w:noWrap/>
            <w:vAlign w:val="center"/>
          </w:tcPr>
          <w:p w14:paraId="0291A53E" w14:textId="77777777" w:rsidR="0085385E" w:rsidRPr="00677760" w:rsidRDefault="0085385E" w:rsidP="006B2188">
            <w:pPr>
              <w:rPr>
                <w:sz w:val="16"/>
                <w:szCs w:val="16"/>
              </w:rPr>
            </w:pPr>
            <w:r w:rsidRPr="00677760">
              <w:rPr>
                <w:rFonts w:eastAsia="宋体"/>
                <w:bCs/>
                <w:sz w:val="16"/>
                <w:szCs w:val="16"/>
              </w:rPr>
              <w:t>HBS (USA)</w:t>
            </w:r>
          </w:p>
        </w:tc>
        <w:tc>
          <w:tcPr>
            <w:tcW w:w="461" w:type="pct"/>
            <w:tcBorders>
              <w:top w:val="single" w:sz="4" w:space="0" w:color="auto"/>
            </w:tcBorders>
            <w:vAlign w:val="center"/>
          </w:tcPr>
          <w:p w14:paraId="6D79A66A" w14:textId="6405222D" w:rsidR="0085385E" w:rsidRPr="00383979" w:rsidRDefault="00860E15" w:rsidP="00860E15">
            <w:pPr>
              <w:rPr>
                <w:color w:val="000000"/>
                <w:sz w:val="16"/>
                <w:szCs w:val="16"/>
              </w:rPr>
            </w:pPr>
            <w:r>
              <w:rPr>
                <w:rFonts w:hint="eastAsia"/>
                <w:color w:val="000000"/>
                <w:sz w:val="16"/>
                <w:szCs w:val="16"/>
              </w:rPr>
              <w:t>Discovery</w:t>
            </w:r>
          </w:p>
        </w:tc>
        <w:tc>
          <w:tcPr>
            <w:tcW w:w="514" w:type="pct"/>
            <w:gridSpan w:val="2"/>
            <w:tcBorders>
              <w:top w:val="single" w:sz="4" w:space="0" w:color="auto"/>
            </w:tcBorders>
            <w:shd w:val="clear" w:color="auto" w:fill="auto"/>
            <w:noWrap/>
            <w:vAlign w:val="center"/>
          </w:tcPr>
          <w:p w14:paraId="287CF9B7" w14:textId="434C9EEC" w:rsidR="0085385E" w:rsidRPr="00383979" w:rsidRDefault="0085385E" w:rsidP="00383979">
            <w:pPr>
              <w:jc w:val="center"/>
              <w:rPr>
                <w:sz w:val="16"/>
                <w:szCs w:val="16"/>
              </w:rPr>
            </w:pPr>
            <w:r w:rsidRPr="00383979">
              <w:rPr>
                <w:color w:val="000000"/>
                <w:sz w:val="16"/>
                <w:szCs w:val="16"/>
              </w:rPr>
              <w:t>626 (65.2%)</w:t>
            </w:r>
          </w:p>
        </w:tc>
        <w:tc>
          <w:tcPr>
            <w:tcW w:w="544" w:type="pct"/>
            <w:tcBorders>
              <w:top w:val="single" w:sz="4" w:space="0" w:color="auto"/>
            </w:tcBorders>
            <w:shd w:val="clear" w:color="auto" w:fill="auto"/>
            <w:noWrap/>
            <w:vAlign w:val="center"/>
          </w:tcPr>
          <w:p w14:paraId="5D84B22E" w14:textId="633FB279" w:rsidR="0085385E" w:rsidRPr="00383979" w:rsidRDefault="0085385E" w:rsidP="00383979">
            <w:pPr>
              <w:jc w:val="center"/>
              <w:rPr>
                <w:sz w:val="16"/>
                <w:szCs w:val="16"/>
              </w:rPr>
            </w:pPr>
            <w:r w:rsidRPr="00383979">
              <w:rPr>
                <w:color w:val="000000"/>
                <w:sz w:val="16"/>
                <w:szCs w:val="16"/>
              </w:rPr>
              <w:t>66.</w:t>
            </w:r>
            <w:r>
              <w:rPr>
                <w:rFonts w:hint="eastAsia"/>
                <w:color w:val="000000"/>
                <w:sz w:val="16"/>
                <w:szCs w:val="16"/>
              </w:rPr>
              <w:t>2</w:t>
            </w:r>
            <w:r w:rsidRPr="00383979">
              <w:rPr>
                <w:color w:val="000000"/>
                <w:sz w:val="16"/>
                <w:szCs w:val="16"/>
              </w:rPr>
              <w:t xml:space="preserve"> (10.1)</w:t>
            </w:r>
          </w:p>
        </w:tc>
        <w:tc>
          <w:tcPr>
            <w:tcW w:w="544" w:type="pct"/>
            <w:tcBorders>
              <w:top w:val="single" w:sz="4" w:space="0" w:color="auto"/>
            </w:tcBorders>
            <w:shd w:val="clear" w:color="auto" w:fill="auto"/>
            <w:noWrap/>
            <w:vAlign w:val="center"/>
          </w:tcPr>
          <w:p w14:paraId="46B4713E" w14:textId="54D29E77" w:rsidR="0085385E" w:rsidRPr="00383979" w:rsidRDefault="0085385E" w:rsidP="00383979">
            <w:pPr>
              <w:jc w:val="center"/>
              <w:rPr>
                <w:sz w:val="16"/>
                <w:szCs w:val="16"/>
              </w:rPr>
            </w:pPr>
            <w:r w:rsidRPr="00383979">
              <w:rPr>
                <w:color w:val="000000"/>
                <w:sz w:val="16"/>
                <w:szCs w:val="16"/>
              </w:rPr>
              <w:t>15.</w:t>
            </w:r>
            <w:r>
              <w:rPr>
                <w:rFonts w:hint="eastAsia"/>
                <w:color w:val="000000"/>
                <w:sz w:val="16"/>
                <w:szCs w:val="16"/>
              </w:rPr>
              <w:t>2</w:t>
            </w:r>
            <w:r w:rsidRPr="00383979">
              <w:rPr>
                <w:color w:val="000000"/>
                <w:sz w:val="16"/>
                <w:szCs w:val="16"/>
              </w:rPr>
              <w:t xml:space="preserve"> (1.8)</w:t>
            </w:r>
          </w:p>
        </w:tc>
        <w:tc>
          <w:tcPr>
            <w:tcW w:w="544" w:type="pct"/>
            <w:tcBorders>
              <w:top w:val="single" w:sz="4" w:space="0" w:color="auto"/>
            </w:tcBorders>
            <w:shd w:val="clear" w:color="auto" w:fill="auto"/>
            <w:noWrap/>
            <w:vAlign w:val="center"/>
          </w:tcPr>
          <w:p w14:paraId="13692BE5" w14:textId="7C756DBE" w:rsidR="0085385E" w:rsidRPr="00383979" w:rsidRDefault="0085385E" w:rsidP="00383979">
            <w:pPr>
              <w:jc w:val="center"/>
              <w:rPr>
                <w:sz w:val="16"/>
                <w:szCs w:val="16"/>
              </w:rPr>
            </w:pPr>
            <w:r>
              <w:rPr>
                <w:color w:val="000000"/>
                <w:sz w:val="16"/>
                <w:szCs w:val="16"/>
              </w:rPr>
              <w:t>2.4</w:t>
            </w:r>
            <w:r w:rsidRPr="00383979">
              <w:rPr>
                <w:color w:val="000000"/>
                <w:sz w:val="16"/>
                <w:szCs w:val="16"/>
              </w:rPr>
              <w:t xml:space="preserve"> (0-10.1)</w:t>
            </w:r>
          </w:p>
        </w:tc>
        <w:tc>
          <w:tcPr>
            <w:tcW w:w="488" w:type="pct"/>
            <w:tcBorders>
              <w:top w:val="single" w:sz="4" w:space="0" w:color="auto"/>
            </w:tcBorders>
            <w:vAlign w:val="center"/>
          </w:tcPr>
          <w:p w14:paraId="44F4CEDA" w14:textId="546BD8BC" w:rsidR="0085385E" w:rsidRPr="00383979" w:rsidRDefault="0085385E" w:rsidP="00383979">
            <w:pPr>
              <w:jc w:val="center"/>
              <w:rPr>
                <w:rFonts w:eastAsia="宋体"/>
                <w:sz w:val="16"/>
                <w:szCs w:val="16"/>
              </w:rPr>
            </w:pPr>
            <w:r>
              <w:rPr>
                <w:color w:val="000000"/>
                <w:sz w:val="16"/>
                <w:szCs w:val="16"/>
              </w:rPr>
              <w:t>2.1</w:t>
            </w:r>
            <w:r w:rsidRPr="00383979">
              <w:rPr>
                <w:color w:val="000000"/>
                <w:sz w:val="16"/>
                <w:szCs w:val="16"/>
              </w:rPr>
              <w:t xml:space="preserve"> (0.</w:t>
            </w:r>
            <w:r>
              <w:rPr>
                <w:rFonts w:hint="eastAsia"/>
                <w:color w:val="000000"/>
                <w:sz w:val="16"/>
                <w:szCs w:val="16"/>
              </w:rPr>
              <w:t>7</w:t>
            </w:r>
            <w:r w:rsidRPr="00383979">
              <w:rPr>
                <w:color w:val="000000"/>
                <w:sz w:val="16"/>
                <w:szCs w:val="16"/>
              </w:rPr>
              <w:t>)</w:t>
            </w:r>
          </w:p>
        </w:tc>
        <w:tc>
          <w:tcPr>
            <w:tcW w:w="600" w:type="pct"/>
            <w:tcBorders>
              <w:top w:val="single" w:sz="4" w:space="0" w:color="auto"/>
            </w:tcBorders>
            <w:vAlign w:val="center"/>
          </w:tcPr>
          <w:p w14:paraId="2DBF0B8F" w14:textId="3C19573E" w:rsidR="0085385E" w:rsidRPr="00383979" w:rsidRDefault="0085385E" w:rsidP="00383979">
            <w:pPr>
              <w:jc w:val="center"/>
              <w:rPr>
                <w:rFonts w:eastAsia="宋体"/>
                <w:sz w:val="16"/>
                <w:szCs w:val="16"/>
              </w:rPr>
            </w:pPr>
            <w:r>
              <w:rPr>
                <w:color w:val="000000"/>
                <w:sz w:val="16"/>
                <w:szCs w:val="16"/>
              </w:rPr>
              <w:t>25.8 (11.8</w:t>
            </w:r>
            <w:r w:rsidRPr="00383979">
              <w:rPr>
                <w:color w:val="000000"/>
                <w:sz w:val="16"/>
                <w:szCs w:val="16"/>
              </w:rPr>
              <w:t>)</w:t>
            </w:r>
          </w:p>
        </w:tc>
        <w:tc>
          <w:tcPr>
            <w:tcW w:w="541" w:type="pct"/>
            <w:tcBorders>
              <w:top w:val="single" w:sz="4" w:space="0" w:color="auto"/>
            </w:tcBorders>
            <w:vAlign w:val="center"/>
          </w:tcPr>
          <w:p w14:paraId="46892C1D" w14:textId="31DA316E" w:rsidR="0085385E" w:rsidRPr="00383979" w:rsidRDefault="0085385E" w:rsidP="00383979">
            <w:pPr>
              <w:jc w:val="center"/>
              <w:rPr>
                <w:rFonts w:eastAsia="宋体"/>
                <w:sz w:val="16"/>
                <w:szCs w:val="16"/>
              </w:rPr>
            </w:pPr>
            <w:r>
              <w:rPr>
                <w:color w:val="000000"/>
                <w:sz w:val="16"/>
                <w:szCs w:val="16"/>
              </w:rPr>
              <w:t>28.4 (2.1</w:t>
            </w:r>
            <w:r w:rsidRPr="00383979">
              <w:rPr>
                <w:color w:val="000000"/>
                <w:sz w:val="16"/>
                <w:szCs w:val="16"/>
              </w:rPr>
              <w:t>)</w:t>
            </w:r>
          </w:p>
        </w:tc>
      </w:tr>
      <w:tr w:rsidR="00560A21" w:rsidRPr="00677760" w14:paraId="3CCE27FC" w14:textId="77777777" w:rsidTr="00560A21">
        <w:trPr>
          <w:trHeight w:val="576"/>
          <w:jc w:val="center"/>
        </w:trPr>
        <w:tc>
          <w:tcPr>
            <w:tcW w:w="764" w:type="pct"/>
            <w:shd w:val="clear" w:color="auto" w:fill="auto"/>
            <w:noWrap/>
            <w:vAlign w:val="center"/>
          </w:tcPr>
          <w:p w14:paraId="4B6C30AC" w14:textId="627D1E86" w:rsidR="0085385E" w:rsidRPr="00677760" w:rsidRDefault="0085385E" w:rsidP="00671837">
            <w:pPr>
              <w:rPr>
                <w:sz w:val="16"/>
                <w:szCs w:val="16"/>
              </w:rPr>
            </w:pPr>
            <w:r>
              <w:rPr>
                <w:rFonts w:hint="eastAsia"/>
                <w:sz w:val="16"/>
                <w:szCs w:val="16"/>
              </w:rPr>
              <w:t xml:space="preserve">NET-PD </w:t>
            </w:r>
            <w:r>
              <w:rPr>
                <w:sz w:val="16"/>
                <w:szCs w:val="16"/>
              </w:rPr>
              <w:t>Long term Study-1 (</w:t>
            </w:r>
            <w:r>
              <w:rPr>
                <w:rFonts w:hint="eastAsia"/>
                <w:sz w:val="16"/>
                <w:szCs w:val="16"/>
              </w:rPr>
              <w:t>LS1</w:t>
            </w:r>
            <w:r>
              <w:rPr>
                <w:sz w:val="16"/>
                <w:szCs w:val="16"/>
              </w:rPr>
              <w:t>)</w:t>
            </w:r>
            <w:r>
              <w:rPr>
                <w:rFonts w:hint="eastAsia"/>
                <w:sz w:val="16"/>
                <w:szCs w:val="16"/>
              </w:rPr>
              <w:t xml:space="preserve"> (USA, Canada)</w:t>
            </w:r>
          </w:p>
        </w:tc>
        <w:tc>
          <w:tcPr>
            <w:tcW w:w="461" w:type="pct"/>
            <w:vAlign w:val="center"/>
          </w:tcPr>
          <w:p w14:paraId="6CF6BE07" w14:textId="410DC30E" w:rsidR="0085385E" w:rsidRPr="00383979" w:rsidRDefault="00860E15" w:rsidP="00860E15">
            <w:pPr>
              <w:rPr>
                <w:color w:val="000000"/>
                <w:sz w:val="16"/>
                <w:szCs w:val="16"/>
              </w:rPr>
            </w:pPr>
            <w:r>
              <w:rPr>
                <w:rFonts w:hint="eastAsia"/>
                <w:color w:val="000000"/>
                <w:sz w:val="16"/>
                <w:szCs w:val="16"/>
              </w:rPr>
              <w:t>Discovery</w:t>
            </w:r>
          </w:p>
        </w:tc>
        <w:tc>
          <w:tcPr>
            <w:tcW w:w="514" w:type="pct"/>
            <w:gridSpan w:val="2"/>
            <w:shd w:val="clear" w:color="auto" w:fill="auto"/>
            <w:noWrap/>
            <w:vAlign w:val="center"/>
          </w:tcPr>
          <w:p w14:paraId="1094108D" w14:textId="40FE0AF2" w:rsidR="0085385E" w:rsidRPr="00383979" w:rsidRDefault="0085385E" w:rsidP="00383979">
            <w:pPr>
              <w:jc w:val="center"/>
              <w:rPr>
                <w:sz w:val="16"/>
                <w:szCs w:val="16"/>
              </w:rPr>
            </w:pPr>
            <w:r w:rsidRPr="00383979">
              <w:rPr>
                <w:color w:val="000000"/>
                <w:sz w:val="16"/>
                <w:szCs w:val="16"/>
              </w:rPr>
              <w:t>501 (66.3%)</w:t>
            </w:r>
          </w:p>
        </w:tc>
        <w:tc>
          <w:tcPr>
            <w:tcW w:w="544" w:type="pct"/>
            <w:shd w:val="clear" w:color="auto" w:fill="auto"/>
            <w:noWrap/>
            <w:vAlign w:val="center"/>
          </w:tcPr>
          <w:p w14:paraId="1B4BB170" w14:textId="402DC68C" w:rsidR="0085385E" w:rsidRPr="00383979" w:rsidRDefault="0085385E" w:rsidP="00383979">
            <w:pPr>
              <w:jc w:val="center"/>
              <w:rPr>
                <w:sz w:val="16"/>
                <w:szCs w:val="16"/>
              </w:rPr>
            </w:pPr>
            <w:r w:rsidRPr="00383979">
              <w:rPr>
                <w:color w:val="000000"/>
                <w:sz w:val="16"/>
                <w:szCs w:val="16"/>
              </w:rPr>
              <w:t>61.8</w:t>
            </w:r>
            <w:r>
              <w:rPr>
                <w:color w:val="000000"/>
                <w:sz w:val="16"/>
                <w:szCs w:val="16"/>
              </w:rPr>
              <w:t xml:space="preserve"> (9.7</w:t>
            </w:r>
            <w:r w:rsidRPr="00383979">
              <w:rPr>
                <w:color w:val="000000"/>
                <w:sz w:val="16"/>
                <w:szCs w:val="16"/>
              </w:rPr>
              <w:t>)</w:t>
            </w:r>
          </w:p>
        </w:tc>
        <w:tc>
          <w:tcPr>
            <w:tcW w:w="544" w:type="pct"/>
            <w:shd w:val="clear" w:color="auto" w:fill="auto"/>
            <w:noWrap/>
            <w:vAlign w:val="center"/>
          </w:tcPr>
          <w:p w14:paraId="41E2E2B7" w14:textId="0BD291A7" w:rsidR="0085385E" w:rsidRPr="00383979" w:rsidRDefault="0085385E" w:rsidP="00383979">
            <w:pPr>
              <w:jc w:val="center"/>
              <w:rPr>
                <w:sz w:val="16"/>
                <w:szCs w:val="16"/>
              </w:rPr>
            </w:pPr>
            <w:r>
              <w:rPr>
                <w:color w:val="000000"/>
                <w:sz w:val="16"/>
                <w:szCs w:val="16"/>
              </w:rPr>
              <w:t>15.9 (3.2</w:t>
            </w:r>
            <w:r w:rsidRPr="00383979">
              <w:rPr>
                <w:color w:val="000000"/>
                <w:sz w:val="16"/>
                <w:szCs w:val="16"/>
              </w:rPr>
              <w:t>)</w:t>
            </w:r>
          </w:p>
        </w:tc>
        <w:tc>
          <w:tcPr>
            <w:tcW w:w="544" w:type="pct"/>
            <w:shd w:val="clear" w:color="auto" w:fill="auto"/>
            <w:noWrap/>
            <w:vAlign w:val="center"/>
          </w:tcPr>
          <w:p w14:paraId="382055D5" w14:textId="3E5F5329" w:rsidR="0085385E" w:rsidRPr="00383979" w:rsidRDefault="0085385E" w:rsidP="00383979">
            <w:pPr>
              <w:jc w:val="center"/>
              <w:rPr>
                <w:sz w:val="16"/>
                <w:szCs w:val="16"/>
              </w:rPr>
            </w:pPr>
            <w:r w:rsidRPr="00383979">
              <w:rPr>
                <w:color w:val="000000"/>
                <w:sz w:val="16"/>
                <w:szCs w:val="16"/>
              </w:rPr>
              <w:t>4.</w:t>
            </w:r>
            <w:r>
              <w:rPr>
                <w:rFonts w:hint="eastAsia"/>
                <w:color w:val="000000"/>
                <w:sz w:val="16"/>
                <w:szCs w:val="16"/>
              </w:rPr>
              <w:t>4</w:t>
            </w:r>
            <w:r w:rsidRPr="00383979">
              <w:rPr>
                <w:color w:val="000000"/>
                <w:sz w:val="16"/>
                <w:szCs w:val="16"/>
              </w:rPr>
              <w:t xml:space="preserve"> (0-6.</w:t>
            </w:r>
            <w:r>
              <w:rPr>
                <w:rFonts w:hint="eastAsia"/>
                <w:color w:val="000000"/>
                <w:sz w:val="16"/>
                <w:szCs w:val="16"/>
              </w:rPr>
              <w:t>3</w:t>
            </w:r>
            <w:r w:rsidRPr="00383979">
              <w:rPr>
                <w:color w:val="000000"/>
                <w:sz w:val="16"/>
                <w:szCs w:val="16"/>
              </w:rPr>
              <w:t>)</w:t>
            </w:r>
          </w:p>
        </w:tc>
        <w:tc>
          <w:tcPr>
            <w:tcW w:w="488" w:type="pct"/>
            <w:vAlign w:val="center"/>
          </w:tcPr>
          <w:p w14:paraId="4B898D91" w14:textId="42ED135A" w:rsidR="0085385E" w:rsidRPr="00383979" w:rsidRDefault="0085385E" w:rsidP="00383979">
            <w:pPr>
              <w:jc w:val="center"/>
              <w:rPr>
                <w:rFonts w:eastAsia="宋体"/>
                <w:sz w:val="16"/>
                <w:szCs w:val="16"/>
              </w:rPr>
            </w:pPr>
            <w:r>
              <w:rPr>
                <w:color w:val="000000"/>
                <w:sz w:val="16"/>
                <w:szCs w:val="16"/>
              </w:rPr>
              <w:t>2.0</w:t>
            </w:r>
            <w:r w:rsidRPr="00383979">
              <w:rPr>
                <w:color w:val="000000"/>
                <w:sz w:val="16"/>
                <w:szCs w:val="16"/>
              </w:rPr>
              <w:t xml:space="preserve"> (0.</w:t>
            </w:r>
            <w:r>
              <w:rPr>
                <w:rFonts w:hint="eastAsia"/>
                <w:color w:val="000000"/>
                <w:sz w:val="16"/>
                <w:szCs w:val="16"/>
              </w:rPr>
              <w:t>4</w:t>
            </w:r>
            <w:r w:rsidRPr="00383979">
              <w:rPr>
                <w:color w:val="000000"/>
                <w:sz w:val="16"/>
                <w:szCs w:val="16"/>
              </w:rPr>
              <w:t>)</w:t>
            </w:r>
          </w:p>
        </w:tc>
        <w:tc>
          <w:tcPr>
            <w:tcW w:w="600" w:type="pct"/>
            <w:vAlign w:val="center"/>
          </w:tcPr>
          <w:p w14:paraId="7708CE90" w14:textId="651AFCE5" w:rsidR="0085385E" w:rsidRPr="00383979" w:rsidRDefault="0085385E" w:rsidP="00383979">
            <w:pPr>
              <w:jc w:val="center"/>
              <w:rPr>
                <w:rFonts w:eastAsia="宋体"/>
                <w:sz w:val="16"/>
                <w:szCs w:val="16"/>
              </w:rPr>
            </w:pPr>
            <w:r>
              <w:rPr>
                <w:color w:val="000000"/>
                <w:sz w:val="16"/>
                <w:szCs w:val="16"/>
              </w:rPr>
              <w:t>23.8 (10.0</w:t>
            </w:r>
            <w:r w:rsidRPr="00383979">
              <w:rPr>
                <w:color w:val="000000"/>
                <w:sz w:val="16"/>
                <w:szCs w:val="16"/>
              </w:rPr>
              <w:t>)</w:t>
            </w:r>
          </w:p>
        </w:tc>
        <w:tc>
          <w:tcPr>
            <w:tcW w:w="541" w:type="pct"/>
            <w:vAlign w:val="center"/>
          </w:tcPr>
          <w:p w14:paraId="27E950D1" w14:textId="5EEEA3EB" w:rsidR="0085385E" w:rsidRPr="00383979" w:rsidRDefault="0085385E" w:rsidP="00383979">
            <w:pPr>
              <w:jc w:val="center"/>
              <w:rPr>
                <w:rFonts w:eastAsia="宋体"/>
                <w:sz w:val="16"/>
                <w:szCs w:val="16"/>
              </w:rPr>
            </w:pPr>
            <w:r>
              <w:rPr>
                <w:color w:val="000000"/>
                <w:sz w:val="16"/>
                <w:szCs w:val="16"/>
              </w:rPr>
              <w:t>27.</w:t>
            </w:r>
            <w:r>
              <w:rPr>
                <w:rFonts w:hint="eastAsia"/>
                <w:color w:val="000000"/>
                <w:sz w:val="16"/>
                <w:szCs w:val="16"/>
              </w:rPr>
              <w:t>3</w:t>
            </w:r>
            <w:r>
              <w:rPr>
                <w:color w:val="000000"/>
                <w:sz w:val="16"/>
                <w:szCs w:val="16"/>
              </w:rPr>
              <w:t xml:space="preserve"> (1.2</w:t>
            </w:r>
            <w:r w:rsidRPr="00383979">
              <w:rPr>
                <w:color w:val="000000"/>
                <w:sz w:val="16"/>
                <w:szCs w:val="16"/>
              </w:rPr>
              <w:t>)</w:t>
            </w:r>
          </w:p>
        </w:tc>
      </w:tr>
      <w:tr w:rsidR="00560A21" w:rsidRPr="00677760" w14:paraId="0A070F52" w14:textId="77777777" w:rsidTr="00560A21">
        <w:trPr>
          <w:trHeight w:val="424"/>
          <w:jc w:val="center"/>
        </w:trPr>
        <w:tc>
          <w:tcPr>
            <w:tcW w:w="764" w:type="pct"/>
            <w:shd w:val="clear" w:color="auto" w:fill="auto"/>
            <w:noWrap/>
            <w:vAlign w:val="center"/>
          </w:tcPr>
          <w:p w14:paraId="6F9C05CF" w14:textId="77777777" w:rsidR="00107237" w:rsidRPr="00677760" w:rsidRDefault="00107237" w:rsidP="00437C48">
            <w:pPr>
              <w:rPr>
                <w:sz w:val="16"/>
                <w:szCs w:val="16"/>
              </w:rPr>
            </w:pPr>
            <w:r w:rsidRPr="00677760">
              <w:rPr>
                <w:rFonts w:eastAsia="宋体"/>
                <w:bCs/>
                <w:sz w:val="16"/>
                <w:szCs w:val="16"/>
              </w:rPr>
              <w:t>DIGPD (France)</w:t>
            </w:r>
          </w:p>
        </w:tc>
        <w:tc>
          <w:tcPr>
            <w:tcW w:w="461" w:type="pct"/>
            <w:vAlign w:val="center"/>
          </w:tcPr>
          <w:p w14:paraId="4F97BF19" w14:textId="77777777" w:rsidR="00107237" w:rsidRPr="00383979" w:rsidRDefault="00107237" w:rsidP="00437C48">
            <w:pPr>
              <w:rPr>
                <w:color w:val="000000"/>
                <w:sz w:val="16"/>
                <w:szCs w:val="16"/>
              </w:rPr>
            </w:pPr>
            <w:r>
              <w:rPr>
                <w:rFonts w:hint="eastAsia"/>
                <w:color w:val="000000"/>
                <w:sz w:val="16"/>
                <w:szCs w:val="16"/>
              </w:rPr>
              <w:t>Discovery</w:t>
            </w:r>
          </w:p>
        </w:tc>
        <w:tc>
          <w:tcPr>
            <w:tcW w:w="514" w:type="pct"/>
            <w:gridSpan w:val="2"/>
            <w:shd w:val="clear" w:color="auto" w:fill="auto"/>
            <w:noWrap/>
            <w:vAlign w:val="center"/>
          </w:tcPr>
          <w:p w14:paraId="0B8B0750" w14:textId="77777777" w:rsidR="00107237" w:rsidRPr="00383979" w:rsidRDefault="00107237" w:rsidP="00437C48">
            <w:pPr>
              <w:jc w:val="center"/>
              <w:rPr>
                <w:sz w:val="16"/>
                <w:szCs w:val="16"/>
              </w:rPr>
            </w:pPr>
            <w:r w:rsidRPr="00383979">
              <w:rPr>
                <w:color w:val="000000"/>
                <w:sz w:val="16"/>
                <w:szCs w:val="16"/>
              </w:rPr>
              <w:t>414 (59.9%)</w:t>
            </w:r>
          </w:p>
        </w:tc>
        <w:tc>
          <w:tcPr>
            <w:tcW w:w="544" w:type="pct"/>
            <w:shd w:val="clear" w:color="auto" w:fill="auto"/>
            <w:noWrap/>
            <w:vAlign w:val="center"/>
          </w:tcPr>
          <w:p w14:paraId="6FA44ABF" w14:textId="77777777" w:rsidR="00107237" w:rsidRPr="00383979" w:rsidRDefault="00107237" w:rsidP="00437C48">
            <w:pPr>
              <w:jc w:val="center"/>
              <w:rPr>
                <w:sz w:val="16"/>
                <w:szCs w:val="16"/>
              </w:rPr>
            </w:pPr>
            <w:r>
              <w:rPr>
                <w:color w:val="000000"/>
                <w:sz w:val="16"/>
                <w:szCs w:val="16"/>
              </w:rPr>
              <w:t>62.2</w:t>
            </w:r>
            <w:r w:rsidRPr="00383979">
              <w:rPr>
                <w:color w:val="000000"/>
                <w:sz w:val="16"/>
                <w:szCs w:val="16"/>
              </w:rPr>
              <w:t xml:space="preserve"> (9.8)</w:t>
            </w:r>
          </w:p>
        </w:tc>
        <w:tc>
          <w:tcPr>
            <w:tcW w:w="544" w:type="pct"/>
            <w:shd w:val="clear" w:color="auto" w:fill="auto"/>
            <w:noWrap/>
            <w:vAlign w:val="center"/>
          </w:tcPr>
          <w:p w14:paraId="0CD4748E" w14:textId="77777777" w:rsidR="00107237" w:rsidRPr="00383979" w:rsidRDefault="00107237" w:rsidP="00437C48">
            <w:pPr>
              <w:jc w:val="center"/>
              <w:rPr>
                <w:sz w:val="16"/>
                <w:szCs w:val="16"/>
              </w:rPr>
            </w:pPr>
            <w:r>
              <w:rPr>
                <w:color w:val="000000"/>
                <w:sz w:val="16"/>
                <w:szCs w:val="16"/>
              </w:rPr>
              <w:t>14.5 (4.8</w:t>
            </w:r>
            <w:r w:rsidRPr="00383979">
              <w:rPr>
                <w:color w:val="000000"/>
                <w:sz w:val="16"/>
                <w:szCs w:val="16"/>
              </w:rPr>
              <w:t>)</w:t>
            </w:r>
          </w:p>
        </w:tc>
        <w:tc>
          <w:tcPr>
            <w:tcW w:w="544" w:type="pct"/>
            <w:shd w:val="clear" w:color="auto" w:fill="auto"/>
            <w:noWrap/>
            <w:vAlign w:val="center"/>
          </w:tcPr>
          <w:p w14:paraId="4D88261B" w14:textId="77777777" w:rsidR="00107237" w:rsidRPr="00383979" w:rsidRDefault="00107237" w:rsidP="00437C48">
            <w:pPr>
              <w:jc w:val="center"/>
              <w:rPr>
                <w:sz w:val="16"/>
                <w:szCs w:val="16"/>
              </w:rPr>
            </w:pPr>
            <w:r w:rsidRPr="00383979">
              <w:rPr>
                <w:color w:val="000000"/>
                <w:sz w:val="16"/>
                <w:szCs w:val="16"/>
              </w:rPr>
              <w:t>3.</w:t>
            </w:r>
            <w:r>
              <w:rPr>
                <w:rFonts w:hint="eastAsia"/>
                <w:color w:val="000000"/>
                <w:sz w:val="16"/>
                <w:szCs w:val="16"/>
              </w:rPr>
              <w:t>3</w:t>
            </w:r>
            <w:r>
              <w:rPr>
                <w:color w:val="000000"/>
                <w:sz w:val="16"/>
                <w:szCs w:val="16"/>
              </w:rPr>
              <w:t xml:space="preserve"> (0-5.</w:t>
            </w:r>
            <w:r w:rsidRPr="00383979">
              <w:rPr>
                <w:color w:val="000000"/>
                <w:sz w:val="16"/>
                <w:szCs w:val="16"/>
              </w:rPr>
              <w:t>6)</w:t>
            </w:r>
          </w:p>
        </w:tc>
        <w:tc>
          <w:tcPr>
            <w:tcW w:w="488" w:type="pct"/>
            <w:vAlign w:val="center"/>
          </w:tcPr>
          <w:p w14:paraId="7B2AAE53" w14:textId="77777777" w:rsidR="00107237" w:rsidRPr="00383979" w:rsidRDefault="00107237" w:rsidP="00437C48">
            <w:pPr>
              <w:jc w:val="center"/>
              <w:rPr>
                <w:rFonts w:eastAsia="宋体"/>
                <w:sz w:val="16"/>
                <w:szCs w:val="16"/>
              </w:rPr>
            </w:pPr>
            <w:r>
              <w:rPr>
                <w:color w:val="000000"/>
                <w:sz w:val="16"/>
                <w:szCs w:val="16"/>
              </w:rPr>
              <w:t>1.8 (0.5</w:t>
            </w:r>
            <w:r w:rsidRPr="00383979">
              <w:rPr>
                <w:color w:val="000000"/>
                <w:sz w:val="16"/>
                <w:szCs w:val="16"/>
              </w:rPr>
              <w:t>)</w:t>
            </w:r>
          </w:p>
        </w:tc>
        <w:tc>
          <w:tcPr>
            <w:tcW w:w="600" w:type="pct"/>
            <w:vAlign w:val="center"/>
          </w:tcPr>
          <w:p w14:paraId="2F6EA229" w14:textId="77777777" w:rsidR="00107237" w:rsidRPr="00383979" w:rsidRDefault="00107237" w:rsidP="00437C48">
            <w:pPr>
              <w:jc w:val="center"/>
              <w:rPr>
                <w:rFonts w:eastAsia="宋体"/>
                <w:sz w:val="16"/>
                <w:szCs w:val="16"/>
              </w:rPr>
            </w:pPr>
            <w:r>
              <w:rPr>
                <w:color w:val="000000"/>
                <w:sz w:val="16"/>
                <w:szCs w:val="16"/>
              </w:rPr>
              <w:t>20.1</w:t>
            </w:r>
            <w:r w:rsidRPr="00383979">
              <w:rPr>
                <w:color w:val="000000"/>
                <w:sz w:val="16"/>
                <w:szCs w:val="16"/>
              </w:rPr>
              <w:t xml:space="preserve"> (10.</w:t>
            </w:r>
            <w:r>
              <w:rPr>
                <w:rFonts w:hint="eastAsia"/>
                <w:color w:val="000000"/>
                <w:sz w:val="16"/>
                <w:szCs w:val="16"/>
              </w:rPr>
              <w:t>3</w:t>
            </w:r>
            <w:r w:rsidRPr="00383979">
              <w:rPr>
                <w:color w:val="000000"/>
                <w:sz w:val="16"/>
                <w:szCs w:val="16"/>
              </w:rPr>
              <w:t>)</w:t>
            </w:r>
          </w:p>
        </w:tc>
        <w:tc>
          <w:tcPr>
            <w:tcW w:w="541" w:type="pct"/>
            <w:vAlign w:val="center"/>
          </w:tcPr>
          <w:p w14:paraId="424FCA0C" w14:textId="77777777" w:rsidR="00107237" w:rsidRPr="00383979" w:rsidRDefault="00107237" w:rsidP="00437C48">
            <w:pPr>
              <w:jc w:val="center"/>
              <w:rPr>
                <w:rFonts w:eastAsia="宋体"/>
                <w:sz w:val="16"/>
                <w:szCs w:val="16"/>
              </w:rPr>
            </w:pPr>
            <w:r w:rsidRPr="00383979">
              <w:rPr>
                <w:color w:val="000000"/>
                <w:sz w:val="16"/>
                <w:szCs w:val="16"/>
              </w:rPr>
              <w:t>28.</w:t>
            </w:r>
            <w:r>
              <w:rPr>
                <w:rFonts w:hint="eastAsia"/>
                <w:color w:val="000000"/>
                <w:sz w:val="16"/>
                <w:szCs w:val="16"/>
              </w:rPr>
              <w:t>2</w:t>
            </w:r>
            <w:r>
              <w:rPr>
                <w:color w:val="000000"/>
                <w:sz w:val="16"/>
                <w:szCs w:val="16"/>
              </w:rPr>
              <w:t xml:space="preserve"> (1.9</w:t>
            </w:r>
            <w:r w:rsidRPr="00383979">
              <w:rPr>
                <w:color w:val="000000"/>
                <w:sz w:val="16"/>
                <w:szCs w:val="16"/>
              </w:rPr>
              <w:t>)</w:t>
            </w:r>
          </w:p>
        </w:tc>
      </w:tr>
      <w:tr w:rsidR="00560A21" w:rsidRPr="00677760" w14:paraId="6840D03B" w14:textId="77777777" w:rsidTr="00560A21">
        <w:trPr>
          <w:trHeight w:val="424"/>
          <w:jc w:val="center"/>
        </w:trPr>
        <w:tc>
          <w:tcPr>
            <w:tcW w:w="764" w:type="pct"/>
            <w:shd w:val="clear" w:color="auto" w:fill="auto"/>
            <w:noWrap/>
            <w:vAlign w:val="center"/>
          </w:tcPr>
          <w:p w14:paraId="3FA75B69" w14:textId="7675B130" w:rsidR="0085385E" w:rsidRPr="00677760" w:rsidRDefault="0085385E" w:rsidP="006B2188">
            <w:pPr>
              <w:rPr>
                <w:rFonts w:eastAsia="宋体"/>
                <w:bCs/>
                <w:sz w:val="16"/>
                <w:szCs w:val="16"/>
              </w:rPr>
            </w:pPr>
            <w:r w:rsidRPr="00677760">
              <w:rPr>
                <w:rFonts w:eastAsia="宋体"/>
                <w:bCs/>
                <w:sz w:val="16"/>
                <w:szCs w:val="16"/>
              </w:rPr>
              <w:t>PROPARK (Netherlands)</w:t>
            </w:r>
          </w:p>
        </w:tc>
        <w:tc>
          <w:tcPr>
            <w:tcW w:w="461" w:type="pct"/>
            <w:vAlign w:val="center"/>
          </w:tcPr>
          <w:p w14:paraId="7CCE14FF" w14:textId="7BF3DE2A" w:rsidR="0085385E" w:rsidRPr="00383979" w:rsidRDefault="00860E15" w:rsidP="00860E15">
            <w:pPr>
              <w:rPr>
                <w:color w:val="000000"/>
                <w:sz w:val="16"/>
                <w:szCs w:val="16"/>
              </w:rPr>
            </w:pPr>
            <w:r>
              <w:rPr>
                <w:rFonts w:hint="eastAsia"/>
                <w:color w:val="000000"/>
                <w:sz w:val="16"/>
                <w:szCs w:val="16"/>
              </w:rPr>
              <w:t>Discovery</w:t>
            </w:r>
          </w:p>
        </w:tc>
        <w:tc>
          <w:tcPr>
            <w:tcW w:w="514" w:type="pct"/>
            <w:gridSpan w:val="2"/>
            <w:shd w:val="clear" w:color="auto" w:fill="auto"/>
            <w:noWrap/>
            <w:vAlign w:val="center"/>
          </w:tcPr>
          <w:p w14:paraId="126AAAAE" w14:textId="50E503C2" w:rsidR="0085385E" w:rsidRPr="00383979" w:rsidRDefault="0085385E" w:rsidP="00383979">
            <w:pPr>
              <w:jc w:val="center"/>
              <w:rPr>
                <w:sz w:val="16"/>
                <w:szCs w:val="16"/>
              </w:rPr>
            </w:pPr>
            <w:r w:rsidRPr="00383979">
              <w:rPr>
                <w:color w:val="000000"/>
                <w:sz w:val="16"/>
                <w:szCs w:val="16"/>
              </w:rPr>
              <w:t>330 (66.1%)</w:t>
            </w:r>
          </w:p>
        </w:tc>
        <w:tc>
          <w:tcPr>
            <w:tcW w:w="544" w:type="pct"/>
            <w:shd w:val="clear" w:color="auto" w:fill="auto"/>
            <w:noWrap/>
            <w:vAlign w:val="center"/>
          </w:tcPr>
          <w:p w14:paraId="21229F64" w14:textId="10E1BE18" w:rsidR="0085385E" w:rsidRPr="00383979" w:rsidRDefault="0085385E" w:rsidP="00383979">
            <w:pPr>
              <w:jc w:val="center"/>
              <w:rPr>
                <w:rFonts w:eastAsia="宋体"/>
                <w:sz w:val="16"/>
                <w:szCs w:val="16"/>
              </w:rPr>
            </w:pPr>
            <w:r>
              <w:rPr>
                <w:color w:val="000000"/>
                <w:sz w:val="16"/>
                <w:szCs w:val="16"/>
              </w:rPr>
              <w:t>59.6 (10.7</w:t>
            </w:r>
            <w:r w:rsidRPr="00383979">
              <w:rPr>
                <w:color w:val="000000"/>
                <w:sz w:val="16"/>
                <w:szCs w:val="16"/>
              </w:rPr>
              <w:t>)</w:t>
            </w:r>
          </w:p>
        </w:tc>
        <w:tc>
          <w:tcPr>
            <w:tcW w:w="544" w:type="pct"/>
            <w:shd w:val="clear" w:color="auto" w:fill="auto"/>
            <w:noWrap/>
            <w:vAlign w:val="center"/>
          </w:tcPr>
          <w:p w14:paraId="4849926C" w14:textId="0F3BC6A5" w:rsidR="0085385E" w:rsidRPr="00383979" w:rsidRDefault="0085385E" w:rsidP="00520BBB">
            <w:pPr>
              <w:jc w:val="center"/>
              <w:rPr>
                <w:rFonts w:eastAsia="宋体"/>
                <w:sz w:val="16"/>
                <w:szCs w:val="16"/>
              </w:rPr>
            </w:pPr>
            <w:r w:rsidRPr="00383979">
              <w:rPr>
                <w:color w:val="000000"/>
                <w:sz w:val="16"/>
                <w:szCs w:val="16"/>
              </w:rPr>
              <w:t>12.</w:t>
            </w:r>
            <w:r>
              <w:rPr>
                <w:rFonts w:hint="eastAsia"/>
                <w:color w:val="000000"/>
                <w:sz w:val="16"/>
                <w:szCs w:val="16"/>
              </w:rPr>
              <w:t>1</w:t>
            </w:r>
            <w:r w:rsidRPr="00383979">
              <w:rPr>
                <w:color w:val="000000"/>
                <w:sz w:val="16"/>
                <w:szCs w:val="16"/>
              </w:rPr>
              <w:t xml:space="preserve"> (4.</w:t>
            </w:r>
            <w:r>
              <w:rPr>
                <w:rFonts w:hint="eastAsia"/>
                <w:color w:val="000000"/>
                <w:sz w:val="16"/>
                <w:szCs w:val="16"/>
              </w:rPr>
              <w:t>2</w:t>
            </w:r>
            <w:r w:rsidRPr="00383979">
              <w:rPr>
                <w:color w:val="000000"/>
                <w:sz w:val="16"/>
                <w:szCs w:val="16"/>
              </w:rPr>
              <w:t>)</w:t>
            </w:r>
          </w:p>
        </w:tc>
        <w:tc>
          <w:tcPr>
            <w:tcW w:w="544" w:type="pct"/>
            <w:shd w:val="clear" w:color="auto" w:fill="auto"/>
            <w:noWrap/>
            <w:vAlign w:val="center"/>
          </w:tcPr>
          <w:p w14:paraId="498323EF" w14:textId="16D14C07" w:rsidR="0085385E" w:rsidRPr="00383979" w:rsidRDefault="0085385E" w:rsidP="00520BBB">
            <w:pPr>
              <w:jc w:val="center"/>
              <w:rPr>
                <w:rFonts w:eastAsia="宋体"/>
                <w:sz w:val="16"/>
                <w:szCs w:val="16"/>
              </w:rPr>
            </w:pPr>
            <w:r>
              <w:rPr>
                <w:color w:val="000000"/>
                <w:sz w:val="16"/>
                <w:szCs w:val="16"/>
              </w:rPr>
              <w:t>4.6</w:t>
            </w:r>
            <w:r w:rsidRPr="00383979">
              <w:rPr>
                <w:color w:val="000000"/>
                <w:sz w:val="16"/>
                <w:szCs w:val="16"/>
              </w:rPr>
              <w:t xml:space="preserve"> (0-6.</w:t>
            </w:r>
            <w:r>
              <w:rPr>
                <w:rFonts w:hint="eastAsia"/>
                <w:color w:val="000000"/>
                <w:sz w:val="16"/>
                <w:szCs w:val="16"/>
              </w:rPr>
              <w:t>3</w:t>
            </w:r>
            <w:r w:rsidRPr="00383979">
              <w:rPr>
                <w:color w:val="000000"/>
                <w:sz w:val="16"/>
                <w:szCs w:val="16"/>
              </w:rPr>
              <w:t>)</w:t>
            </w:r>
          </w:p>
        </w:tc>
        <w:tc>
          <w:tcPr>
            <w:tcW w:w="488" w:type="pct"/>
            <w:vAlign w:val="center"/>
          </w:tcPr>
          <w:p w14:paraId="4706547A" w14:textId="1F2D8446" w:rsidR="0085385E" w:rsidRPr="00383979" w:rsidRDefault="0085385E" w:rsidP="00520BBB">
            <w:pPr>
              <w:jc w:val="center"/>
              <w:rPr>
                <w:rFonts w:eastAsia="宋体"/>
                <w:sz w:val="16"/>
                <w:szCs w:val="16"/>
              </w:rPr>
            </w:pPr>
            <w:r w:rsidRPr="00383979">
              <w:rPr>
                <w:color w:val="000000"/>
                <w:sz w:val="16"/>
                <w:szCs w:val="16"/>
              </w:rPr>
              <w:t>2.</w:t>
            </w:r>
            <w:r>
              <w:rPr>
                <w:rFonts w:hint="eastAsia"/>
                <w:color w:val="000000"/>
                <w:sz w:val="16"/>
                <w:szCs w:val="16"/>
              </w:rPr>
              <w:t>6</w:t>
            </w:r>
            <w:r w:rsidRPr="00383979">
              <w:rPr>
                <w:color w:val="000000"/>
                <w:sz w:val="16"/>
                <w:szCs w:val="16"/>
              </w:rPr>
              <w:t xml:space="preserve"> (0.8)</w:t>
            </w:r>
          </w:p>
        </w:tc>
        <w:tc>
          <w:tcPr>
            <w:tcW w:w="600" w:type="pct"/>
            <w:vAlign w:val="center"/>
          </w:tcPr>
          <w:p w14:paraId="58E39F31" w14:textId="752BE71B" w:rsidR="0085385E" w:rsidRPr="00383979" w:rsidRDefault="0085385E" w:rsidP="00520BBB">
            <w:pPr>
              <w:jc w:val="center"/>
              <w:rPr>
                <w:rFonts w:eastAsia="宋体"/>
                <w:sz w:val="16"/>
                <w:szCs w:val="16"/>
              </w:rPr>
            </w:pPr>
            <w:r w:rsidRPr="00383979">
              <w:rPr>
                <w:color w:val="000000"/>
                <w:sz w:val="16"/>
                <w:szCs w:val="16"/>
              </w:rPr>
              <w:t>42.</w:t>
            </w:r>
            <w:r>
              <w:rPr>
                <w:rFonts w:hint="eastAsia"/>
                <w:color w:val="000000"/>
                <w:sz w:val="16"/>
                <w:szCs w:val="16"/>
              </w:rPr>
              <w:t>8</w:t>
            </w:r>
            <w:r w:rsidRPr="00383979">
              <w:rPr>
                <w:color w:val="000000"/>
                <w:sz w:val="16"/>
                <w:szCs w:val="16"/>
              </w:rPr>
              <w:t xml:space="preserve"> (10.9)</w:t>
            </w:r>
          </w:p>
        </w:tc>
        <w:tc>
          <w:tcPr>
            <w:tcW w:w="541" w:type="pct"/>
            <w:vAlign w:val="center"/>
          </w:tcPr>
          <w:p w14:paraId="2F5EF098" w14:textId="6130A99E" w:rsidR="0085385E" w:rsidRPr="00383979" w:rsidRDefault="0085385E" w:rsidP="00520BBB">
            <w:pPr>
              <w:jc w:val="center"/>
              <w:rPr>
                <w:rFonts w:eastAsia="宋体"/>
                <w:sz w:val="16"/>
                <w:szCs w:val="16"/>
              </w:rPr>
            </w:pPr>
            <w:r w:rsidRPr="00383979">
              <w:rPr>
                <w:color w:val="000000"/>
                <w:sz w:val="16"/>
                <w:szCs w:val="16"/>
              </w:rPr>
              <w:t>27.</w:t>
            </w:r>
            <w:r>
              <w:rPr>
                <w:rFonts w:hint="eastAsia"/>
                <w:color w:val="000000"/>
                <w:sz w:val="16"/>
                <w:szCs w:val="16"/>
              </w:rPr>
              <w:t>1</w:t>
            </w:r>
            <w:r w:rsidRPr="00383979">
              <w:rPr>
                <w:color w:val="000000"/>
                <w:sz w:val="16"/>
                <w:szCs w:val="16"/>
              </w:rPr>
              <w:t xml:space="preserve"> (2.</w:t>
            </w:r>
            <w:r>
              <w:rPr>
                <w:rFonts w:hint="eastAsia"/>
                <w:color w:val="000000"/>
                <w:sz w:val="16"/>
                <w:szCs w:val="16"/>
              </w:rPr>
              <w:t>5</w:t>
            </w:r>
            <w:r w:rsidRPr="00383979">
              <w:rPr>
                <w:color w:val="000000"/>
                <w:sz w:val="16"/>
                <w:szCs w:val="16"/>
              </w:rPr>
              <w:t>)</w:t>
            </w:r>
          </w:p>
        </w:tc>
      </w:tr>
      <w:tr w:rsidR="00560A21" w:rsidRPr="00677760" w14:paraId="6D7FC95F" w14:textId="7350457D" w:rsidTr="00560A21">
        <w:trPr>
          <w:trHeight w:val="424"/>
          <w:jc w:val="center"/>
        </w:trPr>
        <w:tc>
          <w:tcPr>
            <w:tcW w:w="764" w:type="pct"/>
            <w:shd w:val="clear" w:color="auto" w:fill="auto"/>
            <w:noWrap/>
            <w:vAlign w:val="center"/>
          </w:tcPr>
          <w:p w14:paraId="6E757DA6" w14:textId="77777777" w:rsidR="0085385E" w:rsidRPr="00677760" w:rsidRDefault="0085385E" w:rsidP="006B2188">
            <w:pPr>
              <w:rPr>
                <w:sz w:val="16"/>
                <w:szCs w:val="16"/>
              </w:rPr>
            </w:pPr>
            <w:proofErr w:type="spellStart"/>
            <w:r w:rsidRPr="00677760">
              <w:rPr>
                <w:rFonts w:eastAsia="宋体"/>
                <w:bCs/>
                <w:sz w:val="16"/>
                <w:szCs w:val="16"/>
              </w:rPr>
              <w:t>CamPaIGN</w:t>
            </w:r>
            <w:proofErr w:type="spellEnd"/>
            <w:r w:rsidRPr="00677760">
              <w:rPr>
                <w:rFonts w:eastAsia="宋体"/>
                <w:bCs/>
                <w:sz w:val="16"/>
                <w:szCs w:val="16"/>
              </w:rPr>
              <w:t xml:space="preserve"> (UK)</w:t>
            </w:r>
          </w:p>
        </w:tc>
        <w:tc>
          <w:tcPr>
            <w:tcW w:w="461" w:type="pct"/>
            <w:vAlign w:val="center"/>
          </w:tcPr>
          <w:p w14:paraId="0B4DF9B2" w14:textId="3F166321" w:rsidR="0085385E" w:rsidRPr="00383979" w:rsidRDefault="00860E15" w:rsidP="00860E15">
            <w:pPr>
              <w:rPr>
                <w:color w:val="000000"/>
                <w:sz w:val="16"/>
                <w:szCs w:val="16"/>
              </w:rPr>
            </w:pPr>
            <w:r>
              <w:rPr>
                <w:rFonts w:hint="eastAsia"/>
                <w:color w:val="000000"/>
                <w:sz w:val="16"/>
                <w:szCs w:val="16"/>
              </w:rPr>
              <w:t>Discovery</w:t>
            </w:r>
          </w:p>
        </w:tc>
        <w:tc>
          <w:tcPr>
            <w:tcW w:w="514" w:type="pct"/>
            <w:gridSpan w:val="2"/>
            <w:shd w:val="clear" w:color="auto" w:fill="auto"/>
            <w:noWrap/>
            <w:vAlign w:val="center"/>
          </w:tcPr>
          <w:p w14:paraId="2C623BB9" w14:textId="4AED43C7" w:rsidR="0085385E" w:rsidRPr="00383979" w:rsidRDefault="0085385E" w:rsidP="00383979">
            <w:pPr>
              <w:jc w:val="center"/>
              <w:rPr>
                <w:sz w:val="16"/>
                <w:szCs w:val="16"/>
              </w:rPr>
            </w:pPr>
            <w:r w:rsidRPr="00383979">
              <w:rPr>
                <w:color w:val="000000"/>
                <w:sz w:val="16"/>
                <w:szCs w:val="16"/>
              </w:rPr>
              <w:t>129 (55%)</w:t>
            </w:r>
          </w:p>
        </w:tc>
        <w:tc>
          <w:tcPr>
            <w:tcW w:w="544" w:type="pct"/>
            <w:shd w:val="clear" w:color="auto" w:fill="auto"/>
            <w:noWrap/>
            <w:vAlign w:val="center"/>
          </w:tcPr>
          <w:p w14:paraId="4F99E9C5" w14:textId="4652F188" w:rsidR="0085385E" w:rsidRPr="00383979" w:rsidRDefault="0085385E" w:rsidP="007D75ED">
            <w:pPr>
              <w:jc w:val="center"/>
              <w:rPr>
                <w:sz w:val="16"/>
                <w:szCs w:val="16"/>
              </w:rPr>
            </w:pPr>
            <w:r>
              <w:rPr>
                <w:color w:val="000000"/>
                <w:sz w:val="16"/>
                <w:szCs w:val="16"/>
              </w:rPr>
              <w:t>70.2</w:t>
            </w:r>
            <w:r w:rsidRPr="00383979">
              <w:rPr>
                <w:color w:val="000000"/>
                <w:sz w:val="16"/>
                <w:szCs w:val="16"/>
              </w:rPr>
              <w:t xml:space="preserve"> (9.</w:t>
            </w:r>
            <w:r>
              <w:rPr>
                <w:rFonts w:hint="eastAsia"/>
                <w:color w:val="000000"/>
                <w:sz w:val="16"/>
                <w:szCs w:val="16"/>
              </w:rPr>
              <w:t>7</w:t>
            </w:r>
            <w:r w:rsidRPr="00383979">
              <w:rPr>
                <w:color w:val="000000"/>
                <w:sz w:val="16"/>
                <w:szCs w:val="16"/>
              </w:rPr>
              <w:t>)</w:t>
            </w:r>
          </w:p>
        </w:tc>
        <w:tc>
          <w:tcPr>
            <w:tcW w:w="544" w:type="pct"/>
            <w:shd w:val="clear" w:color="auto" w:fill="auto"/>
            <w:noWrap/>
            <w:vAlign w:val="center"/>
          </w:tcPr>
          <w:p w14:paraId="5EAA01EE" w14:textId="694BDAB1" w:rsidR="0085385E" w:rsidRPr="00383979" w:rsidRDefault="0085385E" w:rsidP="007D75ED">
            <w:pPr>
              <w:jc w:val="center"/>
              <w:rPr>
                <w:sz w:val="16"/>
                <w:szCs w:val="16"/>
              </w:rPr>
            </w:pPr>
            <w:r>
              <w:rPr>
                <w:color w:val="000000"/>
                <w:sz w:val="16"/>
                <w:szCs w:val="16"/>
              </w:rPr>
              <w:t>11.3</w:t>
            </w:r>
            <w:r w:rsidRPr="00383979">
              <w:rPr>
                <w:color w:val="000000"/>
                <w:sz w:val="16"/>
                <w:szCs w:val="16"/>
              </w:rPr>
              <w:t xml:space="preserve"> (3.</w:t>
            </w:r>
            <w:r>
              <w:rPr>
                <w:rFonts w:hint="eastAsia"/>
                <w:color w:val="000000"/>
                <w:sz w:val="16"/>
                <w:szCs w:val="16"/>
              </w:rPr>
              <w:t>2</w:t>
            </w:r>
            <w:r w:rsidRPr="00383979">
              <w:rPr>
                <w:color w:val="000000"/>
                <w:sz w:val="16"/>
                <w:szCs w:val="16"/>
              </w:rPr>
              <w:t>)</w:t>
            </w:r>
          </w:p>
        </w:tc>
        <w:tc>
          <w:tcPr>
            <w:tcW w:w="544" w:type="pct"/>
            <w:shd w:val="clear" w:color="auto" w:fill="auto"/>
            <w:noWrap/>
            <w:vAlign w:val="center"/>
          </w:tcPr>
          <w:p w14:paraId="3B18FFB9" w14:textId="0D93EA2E" w:rsidR="0085385E" w:rsidRPr="00383979" w:rsidRDefault="0085385E" w:rsidP="007D75ED">
            <w:pPr>
              <w:jc w:val="center"/>
              <w:rPr>
                <w:sz w:val="16"/>
                <w:szCs w:val="16"/>
              </w:rPr>
            </w:pPr>
            <w:r w:rsidRPr="00383979">
              <w:rPr>
                <w:color w:val="000000"/>
                <w:sz w:val="16"/>
                <w:szCs w:val="16"/>
              </w:rPr>
              <w:t>6.</w:t>
            </w:r>
            <w:r>
              <w:rPr>
                <w:rFonts w:hint="eastAsia"/>
                <w:color w:val="000000"/>
                <w:sz w:val="16"/>
                <w:szCs w:val="16"/>
              </w:rPr>
              <w:t>4</w:t>
            </w:r>
            <w:r>
              <w:rPr>
                <w:color w:val="000000"/>
                <w:sz w:val="16"/>
                <w:szCs w:val="16"/>
              </w:rPr>
              <w:t xml:space="preserve"> (0-12.8</w:t>
            </w:r>
            <w:r w:rsidRPr="00383979">
              <w:rPr>
                <w:color w:val="000000"/>
                <w:sz w:val="16"/>
                <w:szCs w:val="16"/>
              </w:rPr>
              <w:t>)</w:t>
            </w:r>
          </w:p>
        </w:tc>
        <w:tc>
          <w:tcPr>
            <w:tcW w:w="488" w:type="pct"/>
            <w:vAlign w:val="center"/>
          </w:tcPr>
          <w:p w14:paraId="53F9431B" w14:textId="4F7A78D3" w:rsidR="0085385E" w:rsidRPr="00383979" w:rsidRDefault="0085385E" w:rsidP="007D75ED">
            <w:pPr>
              <w:jc w:val="center"/>
              <w:rPr>
                <w:rFonts w:eastAsia="宋体"/>
                <w:sz w:val="16"/>
                <w:szCs w:val="16"/>
              </w:rPr>
            </w:pPr>
            <w:r>
              <w:rPr>
                <w:rFonts w:hint="eastAsia"/>
                <w:color w:val="000000"/>
                <w:sz w:val="16"/>
                <w:szCs w:val="16"/>
              </w:rPr>
              <w:t>2</w:t>
            </w:r>
            <w:r w:rsidRPr="00383979">
              <w:rPr>
                <w:color w:val="000000"/>
                <w:sz w:val="16"/>
                <w:szCs w:val="16"/>
              </w:rPr>
              <w:t>.</w:t>
            </w:r>
            <w:r>
              <w:rPr>
                <w:rFonts w:hint="eastAsia"/>
                <w:color w:val="000000"/>
                <w:sz w:val="16"/>
                <w:szCs w:val="16"/>
              </w:rPr>
              <w:t>00</w:t>
            </w:r>
            <w:r w:rsidRPr="00383979">
              <w:rPr>
                <w:color w:val="000000"/>
                <w:sz w:val="16"/>
                <w:szCs w:val="16"/>
              </w:rPr>
              <w:t xml:space="preserve"> (0.7)</w:t>
            </w:r>
          </w:p>
        </w:tc>
        <w:tc>
          <w:tcPr>
            <w:tcW w:w="600" w:type="pct"/>
            <w:vAlign w:val="center"/>
          </w:tcPr>
          <w:p w14:paraId="15D090BA" w14:textId="0E94FFB9" w:rsidR="0085385E" w:rsidRPr="00383979" w:rsidRDefault="0085385E" w:rsidP="007D75ED">
            <w:pPr>
              <w:jc w:val="center"/>
              <w:rPr>
                <w:rFonts w:eastAsia="宋体"/>
                <w:sz w:val="16"/>
                <w:szCs w:val="16"/>
              </w:rPr>
            </w:pPr>
            <w:r>
              <w:rPr>
                <w:color w:val="000000"/>
                <w:sz w:val="16"/>
                <w:szCs w:val="16"/>
              </w:rPr>
              <w:t>33.2</w:t>
            </w:r>
            <w:r w:rsidRPr="00383979">
              <w:rPr>
                <w:color w:val="000000"/>
                <w:sz w:val="16"/>
                <w:szCs w:val="16"/>
              </w:rPr>
              <w:t xml:space="preserve"> (14.</w:t>
            </w:r>
            <w:r>
              <w:rPr>
                <w:rFonts w:hint="eastAsia"/>
                <w:color w:val="000000"/>
                <w:sz w:val="16"/>
                <w:szCs w:val="16"/>
              </w:rPr>
              <w:t>2</w:t>
            </w:r>
            <w:r w:rsidRPr="00383979">
              <w:rPr>
                <w:color w:val="000000"/>
                <w:sz w:val="16"/>
                <w:szCs w:val="16"/>
              </w:rPr>
              <w:t>)</w:t>
            </w:r>
          </w:p>
        </w:tc>
        <w:tc>
          <w:tcPr>
            <w:tcW w:w="541" w:type="pct"/>
            <w:vAlign w:val="center"/>
          </w:tcPr>
          <w:p w14:paraId="6986B096" w14:textId="3078F794" w:rsidR="0085385E" w:rsidRPr="00383979" w:rsidRDefault="0085385E" w:rsidP="00383979">
            <w:pPr>
              <w:jc w:val="center"/>
              <w:rPr>
                <w:rFonts w:eastAsia="宋体"/>
                <w:sz w:val="16"/>
                <w:szCs w:val="16"/>
              </w:rPr>
            </w:pPr>
            <w:r>
              <w:rPr>
                <w:color w:val="000000"/>
                <w:sz w:val="16"/>
                <w:szCs w:val="16"/>
              </w:rPr>
              <w:t>27.7 (1.8</w:t>
            </w:r>
            <w:r w:rsidRPr="00383979">
              <w:rPr>
                <w:color w:val="000000"/>
                <w:sz w:val="16"/>
                <w:szCs w:val="16"/>
              </w:rPr>
              <w:t>)</w:t>
            </w:r>
          </w:p>
        </w:tc>
      </w:tr>
      <w:tr w:rsidR="00560A21" w:rsidRPr="00677760" w14:paraId="7FB69483" w14:textId="6F316526" w:rsidTr="00560A21">
        <w:trPr>
          <w:trHeight w:val="424"/>
          <w:jc w:val="center"/>
        </w:trPr>
        <w:tc>
          <w:tcPr>
            <w:tcW w:w="764" w:type="pct"/>
            <w:shd w:val="clear" w:color="auto" w:fill="auto"/>
            <w:noWrap/>
            <w:vAlign w:val="center"/>
          </w:tcPr>
          <w:p w14:paraId="5A5D3161" w14:textId="77777777" w:rsidR="0085385E" w:rsidRPr="00677760" w:rsidRDefault="0085385E" w:rsidP="006B2188">
            <w:pPr>
              <w:rPr>
                <w:sz w:val="16"/>
                <w:szCs w:val="16"/>
              </w:rPr>
            </w:pPr>
            <w:r w:rsidRPr="00677760">
              <w:rPr>
                <w:rFonts w:eastAsia="宋体"/>
                <w:bCs/>
                <w:sz w:val="16"/>
                <w:szCs w:val="16"/>
              </w:rPr>
              <w:t>PICNICS (UK)</w:t>
            </w:r>
          </w:p>
        </w:tc>
        <w:tc>
          <w:tcPr>
            <w:tcW w:w="461" w:type="pct"/>
            <w:vAlign w:val="center"/>
          </w:tcPr>
          <w:p w14:paraId="081AFE59" w14:textId="58E5CA2B" w:rsidR="0085385E" w:rsidRPr="00383979" w:rsidRDefault="00860E15" w:rsidP="00860E15">
            <w:pPr>
              <w:rPr>
                <w:color w:val="000000"/>
                <w:sz w:val="16"/>
                <w:szCs w:val="16"/>
              </w:rPr>
            </w:pPr>
            <w:r>
              <w:rPr>
                <w:rFonts w:hint="eastAsia"/>
                <w:color w:val="000000"/>
                <w:sz w:val="16"/>
                <w:szCs w:val="16"/>
              </w:rPr>
              <w:t>Discovery</w:t>
            </w:r>
          </w:p>
        </w:tc>
        <w:tc>
          <w:tcPr>
            <w:tcW w:w="514" w:type="pct"/>
            <w:gridSpan w:val="2"/>
            <w:shd w:val="clear" w:color="auto" w:fill="auto"/>
            <w:noWrap/>
            <w:vAlign w:val="center"/>
          </w:tcPr>
          <w:p w14:paraId="443C376C" w14:textId="4970D151" w:rsidR="0085385E" w:rsidRPr="00383979" w:rsidRDefault="0085385E" w:rsidP="00383979">
            <w:pPr>
              <w:jc w:val="center"/>
              <w:rPr>
                <w:sz w:val="16"/>
                <w:szCs w:val="16"/>
              </w:rPr>
            </w:pPr>
            <w:r w:rsidRPr="00383979">
              <w:rPr>
                <w:color w:val="000000"/>
                <w:sz w:val="16"/>
                <w:szCs w:val="16"/>
              </w:rPr>
              <w:t>248 (62.5%)</w:t>
            </w:r>
          </w:p>
        </w:tc>
        <w:tc>
          <w:tcPr>
            <w:tcW w:w="544" w:type="pct"/>
            <w:shd w:val="clear" w:color="auto" w:fill="auto"/>
            <w:noWrap/>
            <w:vAlign w:val="center"/>
          </w:tcPr>
          <w:p w14:paraId="5526F443" w14:textId="52209C5E" w:rsidR="0085385E" w:rsidRPr="00383979" w:rsidRDefault="0085385E" w:rsidP="007D75ED">
            <w:pPr>
              <w:jc w:val="center"/>
              <w:rPr>
                <w:sz w:val="16"/>
                <w:szCs w:val="16"/>
              </w:rPr>
            </w:pPr>
            <w:r>
              <w:rPr>
                <w:color w:val="000000"/>
                <w:sz w:val="16"/>
                <w:szCs w:val="16"/>
              </w:rPr>
              <w:t>68.73 (9.2)</w:t>
            </w:r>
          </w:p>
        </w:tc>
        <w:tc>
          <w:tcPr>
            <w:tcW w:w="544" w:type="pct"/>
            <w:shd w:val="clear" w:color="auto" w:fill="auto"/>
            <w:noWrap/>
            <w:vAlign w:val="center"/>
          </w:tcPr>
          <w:p w14:paraId="527599DC" w14:textId="7839235F" w:rsidR="0085385E" w:rsidRPr="00383979" w:rsidRDefault="0085385E" w:rsidP="007D75ED">
            <w:pPr>
              <w:jc w:val="center"/>
              <w:rPr>
                <w:sz w:val="16"/>
                <w:szCs w:val="16"/>
              </w:rPr>
            </w:pPr>
            <w:r w:rsidRPr="00383979">
              <w:rPr>
                <w:color w:val="000000"/>
                <w:sz w:val="16"/>
                <w:szCs w:val="16"/>
              </w:rPr>
              <w:t>12.</w:t>
            </w:r>
            <w:r>
              <w:rPr>
                <w:rFonts w:hint="eastAsia"/>
                <w:color w:val="000000"/>
                <w:sz w:val="16"/>
                <w:szCs w:val="16"/>
              </w:rPr>
              <w:t>2</w:t>
            </w:r>
            <w:r w:rsidRPr="00383979">
              <w:rPr>
                <w:color w:val="000000"/>
                <w:sz w:val="16"/>
                <w:szCs w:val="16"/>
              </w:rPr>
              <w:t xml:space="preserve"> (3.</w:t>
            </w:r>
            <w:r>
              <w:rPr>
                <w:rFonts w:hint="eastAsia"/>
                <w:color w:val="000000"/>
                <w:sz w:val="16"/>
                <w:szCs w:val="16"/>
              </w:rPr>
              <w:t>1</w:t>
            </w:r>
            <w:r w:rsidRPr="00383979">
              <w:rPr>
                <w:color w:val="000000"/>
                <w:sz w:val="16"/>
                <w:szCs w:val="16"/>
              </w:rPr>
              <w:t>)</w:t>
            </w:r>
          </w:p>
        </w:tc>
        <w:tc>
          <w:tcPr>
            <w:tcW w:w="544" w:type="pct"/>
            <w:shd w:val="clear" w:color="auto" w:fill="auto"/>
            <w:noWrap/>
            <w:vAlign w:val="center"/>
          </w:tcPr>
          <w:p w14:paraId="049C7FDE" w14:textId="2370EEAB" w:rsidR="0085385E" w:rsidRPr="00383979" w:rsidRDefault="0085385E" w:rsidP="00383979">
            <w:pPr>
              <w:jc w:val="center"/>
              <w:rPr>
                <w:sz w:val="16"/>
                <w:szCs w:val="16"/>
              </w:rPr>
            </w:pPr>
            <w:r>
              <w:rPr>
                <w:color w:val="000000"/>
                <w:sz w:val="16"/>
                <w:szCs w:val="16"/>
              </w:rPr>
              <w:t>3.4 (0-9.0</w:t>
            </w:r>
            <w:r w:rsidRPr="00383979">
              <w:rPr>
                <w:color w:val="000000"/>
                <w:sz w:val="16"/>
                <w:szCs w:val="16"/>
              </w:rPr>
              <w:t>)</w:t>
            </w:r>
          </w:p>
        </w:tc>
        <w:tc>
          <w:tcPr>
            <w:tcW w:w="488" w:type="pct"/>
            <w:vAlign w:val="center"/>
          </w:tcPr>
          <w:p w14:paraId="648A7CF1" w14:textId="3CA95750" w:rsidR="0085385E" w:rsidRPr="00383979" w:rsidRDefault="0085385E" w:rsidP="00383979">
            <w:pPr>
              <w:jc w:val="center"/>
              <w:rPr>
                <w:rFonts w:eastAsia="宋体"/>
                <w:sz w:val="16"/>
                <w:szCs w:val="16"/>
              </w:rPr>
            </w:pPr>
            <w:r>
              <w:rPr>
                <w:color w:val="000000"/>
                <w:sz w:val="16"/>
                <w:szCs w:val="16"/>
              </w:rPr>
              <w:t>1.8 (0.7</w:t>
            </w:r>
            <w:r w:rsidRPr="00383979">
              <w:rPr>
                <w:color w:val="000000"/>
                <w:sz w:val="16"/>
                <w:szCs w:val="16"/>
              </w:rPr>
              <w:t>)</w:t>
            </w:r>
          </w:p>
        </w:tc>
        <w:tc>
          <w:tcPr>
            <w:tcW w:w="600" w:type="pct"/>
            <w:vAlign w:val="center"/>
          </w:tcPr>
          <w:p w14:paraId="0C16395C" w14:textId="331811DB" w:rsidR="0085385E" w:rsidRPr="00383979" w:rsidRDefault="0085385E" w:rsidP="00383979">
            <w:pPr>
              <w:jc w:val="center"/>
              <w:rPr>
                <w:rFonts w:eastAsia="宋体"/>
                <w:sz w:val="16"/>
                <w:szCs w:val="16"/>
              </w:rPr>
            </w:pPr>
            <w:r>
              <w:rPr>
                <w:color w:val="000000"/>
                <w:sz w:val="16"/>
                <w:szCs w:val="16"/>
              </w:rPr>
              <w:t>30.7</w:t>
            </w:r>
            <w:r w:rsidRPr="00383979">
              <w:rPr>
                <w:color w:val="000000"/>
                <w:sz w:val="16"/>
                <w:szCs w:val="16"/>
              </w:rPr>
              <w:t xml:space="preserve"> (11.7)</w:t>
            </w:r>
          </w:p>
        </w:tc>
        <w:tc>
          <w:tcPr>
            <w:tcW w:w="541" w:type="pct"/>
            <w:vAlign w:val="center"/>
          </w:tcPr>
          <w:p w14:paraId="550249E8" w14:textId="188FBD19" w:rsidR="0085385E" w:rsidRPr="00383979" w:rsidRDefault="0085385E" w:rsidP="007D75ED">
            <w:pPr>
              <w:jc w:val="center"/>
              <w:rPr>
                <w:rFonts w:eastAsia="宋体"/>
                <w:sz w:val="16"/>
                <w:szCs w:val="16"/>
              </w:rPr>
            </w:pPr>
            <w:r>
              <w:rPr>
                <w:color w:val="000000"/>
                <w:sz w:val="16"/>
                <w:szCs w:val="16"/>
              </w:rPr>
              <w:t>28.6</w:t>
            </w:r>
            <w:r w:rsidRPr="00383979">
              <w:rPr>
                <w:color w:val="000000"/>
                <w:sz w:val="16"/>
                <w:szCs w:val="16"/>
              </w:rPr>
              <w:t xml:space="preserve"> (1.</w:t>
            </w:r>
            <w:r>
              <w:rPr>
                <w:rFonts w:hint="eastAsia"/>
                <w:color w:val="000000"/>
                <w:sz w:val="16"/>
                <w:szCs w:val="16"/>
              </w:rPr>
              <w:t>4</w:t>
            </w:r>
            <w:r w:rsidRPr="00383979">
              <w:rPr>
                <w:color w:val="000000"/>
                <w:sz w:val="16"/>
                <w:szCs w:val="16"/>
              </w:rPr>
              <w:t>)</w:t>
            </w:r>
          </w:p>
        </w:tc>
      </w:tr>
      <w:tr w:rsidR="00560A21" w:rsidRPr="00677760" w14:paraId="5A18DAA0" w14:textId="60D46811" w:rsidTr="00560A21">
        <w:trPr>
          <w:trHeight w:val="424"/>
          <w:jc w:val="center"/>
        </w:trPr>
        <w:tc>
          <w:tcPr>
            <w:tcW w:w="764" w:type="pct"/>
            <w:shd w:val="clear" w:color="auto" w:fill="auto"/>
            <w:noWrap/>
            <w:vAlign w:val="center"/>
          </w:tcPr>
          <w:p w14:paraId="3E8C52AE" w14:textId="77777777" w:rsidR="0085385E" w:rsidRPr="00677760" w:rsidRDefault="0085385E" w:rsidP="006B2188">
            <w:pPr>
              <w:rPr>
                <w:sz w:val="16"/>
                <w:szCs w:val="16"/>
              </w:rPr>
            </w:pPr>
            <w:r w:rsidRPr="00677760">
              <w:rPr>
                <w:rFonts w:eastAsia="宋体"/>
                <w:bCs/>
                <w:sz w:val="16"/>
                <w:szCs w:val="16"/>
              </w:rPr>
              <w:t>PDBP (USA)</w:t>
            </w:r>
          </w:p>
        </w:tc>
        <w:tc>
          <w:tcPr>
            <w:tcW w:w="461" w:type="pct"/>
            <w:vAlign w:val="center"/>
          </w:tcPr>
          <w:p w14:paraId="205D8AF7" w14:textId="0289C405" w:rsidR="0085385E" w:rsidRPr="00383979" w:rsidRDefault="00860E15" w:rsidP="00860E15">
            <w:pPr>
              <w:rPr>
                <w:color w:val="000000"/>
                <w:sz w:val="16"/>
                <w:szCs w:val="16"/>
              </w:rPr>
            </w:pPr>
            <w:r>
              <w:rPr>
                <w:rFonts w:hint="eastAsia"/>
                <w:color w:val="000000"/>
                <w:sz w:val="16"/>
                <w:szCs w:val="16"/>
              </w:rPr>
              <w:t>Discovery</w:t>
            </w:r>
          </w:p>
        </w:tc>
        <w:tc>
          <w:tcPr>
            <w:tcW w:w="514" w:type="pct"/>
            <w:gridSpan w:val="2"/>
            <w:shd w:val="clear" w:color="auto" w:fill="auto"/>
            <w:noWrap/>
            <w:vAlign w:val="center"/>
          </w:tcPr>
          <w:p w14:paraId="284CB6E7" w14:textId="0E9C61B8" w:rsidR="0085385E" w:rsidRPr="00383979" w:rsidRDefault="0085385E" w:rsidP="00383979">
            <w:pPr>
              <w:jc w:val="center"/>
              <w:rPr>
                <w:sz w:val="16"/>
                <w:szCs w:val="16"/>
              </w:rPr>
            </w:pPr>
            <w:r w:rsidRPr="00383979">
              <w:rPr>
                <w:color w:val="000000"/>
                <w:sz w:val="16"/>
                <w:szCs w:val="16"/>
              </w:rPr>
              <w:t>375 (59.2%)</w:t>
            </w:r>
          </w:p>
        </w:tc>
        <w:tc>
          <w:tcPr>
            <w:tcW w:w="544" w:type="pct"/>
            <w:shd w:val="clear" w:color="auto" w:fill="auto"/>
            <w:noWrap/>
            <w:vAlign w:val="center"/>
          </w:tcPr>
          <w:p w14:paraId="22117FA8" w14:textId="26C3625D" w:rsidR="0085385E" w:rsidRPr="00383979" w:rsidRDefault="0085385E" w:rsidP="007D75ED">
            <w:pPr>
              <w:jc w:val="center"/>
              <w:rPr>
                <w:sz w:val="16"/>
                <w:szCs w:val="16"/>
              </w:rPr>
            </w:pPr>
            <w:r w:rsidRPr="00383979">
              <w:rPr>
                <w:color w:val="000000"/>
                <w:sz w:val="16"/>
                <w:szCs w:val="16"/>
              </w:rPr>
              <w:t>65.</w:t>
            </w:r>
            <w:r>
              <w:rPr>
                <w:rFonts w:hint="eastAsia"/>
                <w:color w:val="000000"/>
                <w:sz w:val="16"/>
                <w:szCs w:val="16"/>
              </w:rPr>
              <w:t>1</w:t>
            </w:r>
            <w:r w:rsidRPr="00383979">
              <w:rPr>
                <w:color w:val="000000"/>
                <w:sz w:val="16"/>
                <w:szCs w:val="16"/>
              </w:rPr>
              <w:t xml:space="preserve"> (9.</w:t>
            </w:r>
            <w:r>
              <w:rPr>
                <w:rFonts w:hint="eastAsia"/>
                <w:color w:val="000000"/>
                <w:sz w:val="16"/>
                <w:szCs w:val="16"/>
              </w:rPr>
              <w:t>3</w:t>
            </w:r>
            <w:r w:rsidRPr="00383979">
              <w:rPr>
                <w:color w:val="000000"/>
                <w:sz w:val="16"/>
                <w:szCs w:val="16"/>
              </w:rPr>
              <w:t>)</w:t>
            </w:r>
          </w:p>
        </w:tc>
        <w:tc>
          <w:tcPr>
            <w:tcW w:w="544" w:type="pct"/>
            <w:shd w:val="clear" w:color="auto" w:fill="auto"/>
            <w:noWrap/>
            <w:vAlign w:val="center"/>
          </w:tcPr>
          <w:p w14:paraId="145B0B4D" w14:textId="7D6F3347" w:rsidR="0085385E" w:rsidRPr="00383979" w:rsidRDefault="0085385E" w:rsidP="00383979">
            <w:pPr>
              <w:jc w:val="center"/>
              <w:rPr>
                <w:sz w:val="16"/>
                <w:szCs w:val="16"/>
              </w:rPr>
            </w:pPr>
            <w:r w:rsidRPr="00383979">
              <w:rPr>
                <w:color w:val="000000"/>
                <w:sz w:val="16"/>
                <w:szCs w:val="16"/>
              </w:rPr>
              <w:t>15.9 (2.6)</w:t>
            </w:r>
          </w:p>
        </w:tc>
        <w:tc>
          <w:tcPr>
            <w:tcW w:w="544" w:type="pct"/>
            <w:shd w:val="clear" w:color="auto" w:fill="auto"/>
            <w:noWrap/>
            <w:vAlign w:val="center"/>
          </w:tcPr>
          <w:p w14:paraId="03CD5674" w14:textId="574CBC40" w:rsidR="0085385E" w:rsidRPr="00383979" w:rsidRDefault="0085385E" w:rsidP="00383979">
            <w:pPr>
              <w:jc w:val="center"/>
              <w:rPr>
                <w:sz w:val="16"/>
                <w:szCs w:val="16"/>
              </w:rPr>
            </w:pPr>
            <w:r>
              <w:rPr>
                <w:color w:val="000000"/>
                <w:sz w:val="16"/>
                <w:szCs w:val="16"/>
              </w:rPr>
              <w:t>2.3 (0-4.</w:t>
            </w:r>
            <w:r w:rsidRPr="00383979">
              <w:rPr>
                <w:color w:val="000000"/>
                <w:sz w:val="16"/>
                <w:szCs w:val="16"/>
              </w:rPr>
              <w:t>1)</w:t>
            </w:r>
          </w:p>
        </w:tc>
        <w:tc>
          <w:tcPr>
            <w:tcW w:w="488" w:type="pct"/>
            <w:vAlign w:val="center"/>
          </w:tcPr>
          <w:p w14:paraId="6440324C" w14:textId="09FAE84C" w:rsidR="0085385E" w:rsidRPr="00383979" w:rsidRDefault="0085385E" w:rsidP="00383979">
            <w:pPr>
              <w:jc w:val="center"/>
              <w:rPr>
                <w:rFonts w:eastAsia="宋体"/>
                <w:sz w:val="16"/>
                <w:szCs w:val="16"/>
              </w:rPr>
            </w:pPr>
            <w:r>
              <w:rPr>
                <w:color w:val="000000"/>
                <w:sz w:val="16"/>
                <w:szCs w:val="16"/>
              </w:rPr>
              <w:t>2.0 (0.</w:t>
            </w:r>
            <w:r w:rsidRPr="00383979">
              <w:rPr>
                <w:color w:val="000000"/>
                <w:sz w:val="16"/>
                <w:szCs w:val="16"/>
              </w:rPr>
              <w:t>7)</w:t>
            </w:r>
          </w:p>
        </w:tc>
        <w:tc>
          <w:tcPr>
            <w:tcW w:w="600" w:type="pct"/>
            <w:vAlign w:val="center"/>
          </w:tcPr>
          <w:p w14:paraId="0C6A0EF0" w14:textId="0677FD95" w:rsidR="0085385E" w:rsidRPr="00383979" w:rsidRDefault="0085385E" w:rsidP="007D75ED">
            <w:pPr>
              <w:jc w:val="center"/>
              <w:rPr>
                <w:rFonts w:eastAsia="宋体"/>
                <w:sz w:val="16"/>
                <w:szCs w:val="16"/>
              </w:rPr>
            </w:pPr>
            <w:r w:rsidRPr="006B22D8">
              <w:rPr>
                <w:color w:val="000000"/>
                <w:sz w:val="16"/>
                <w:szCs w:val="16"/>
              </w:rPr>
              <w:t>2</w:t>
            </w:r>
            <w:r w:rsidR="006B22D8" w:rsidRPr="006B22D8">
              <w:rPr>
                <w:color w:val="000000"/>
                <w:sz w:val="16"/>
                <w:szCs w:val="16"/>
              </w:rPr>
              <w:t>1</w:t>
            </w:r>
            <w:r w:rsidRPr="006B22D8">
              <w:rPr>
                <w:color w:val="000000"/>
                <w:sz w:val="16"/>
                <w:szCs w:val="16"/>
              </w:rPr>
              <w:t>.</w:t>
            </w:r>
            <w:r w:rsidR="006B22D8" w:rsidRPr="006B22D8">
              <w:rPr>
                <w:color w:val="000000"/>
                <w:sz w:val="16"/>
                <w:szCs w:val="16"/>
              </w:rPr>
              <w:t>1</w:t>
            </w:r>
            <w:r w:rsidRPr="006B22D8">
              <w:rPr>
                <w:color w:val="000000"/>
                <w:sz w:val="16"/>
                <w:szCs w:val="16"/>
              </w:rPr>
              <w:t xml:space="preserve"> (1</w:t>
            </w:r>
            <w:r w:rsidR="006B22D8" w:rsidRPr="006B22D8">
              <w:rPr>
                <w:color w:val="000000"/>
                <w:sz w:val="16"/>
                <w:szCs w:val="16"/>
              </w:rPr>
              <w:t>2</w:t>
            </w:r>
            <w:r w:rsidRPr="006B22D8">
              <w:rPr>
                <w:color w:val="000000"/>
                <w:sz w:val="16"/>
                <w:szCs w:val="16"/>
              </w:rPr>
              <w:t>.</w:t>
            </w:r>
            <w:r w:rsidR="006B22D8" w:rsidRPr="006B22D8">
              <w:rPr>
                <w:color w:val="000000"/>
                <w:sz w:val="16"/>
                <w:szCs w:val="16"/>
              </w:rPr>
              <w:t>0</w:t>
            </w:r>
            <w:r w:rsidRPr="006B22D8">
              <w:rPr>
                <w:color w:val="000000"/>
                <w:sz w:val="16"/>
                <w:szCs w:val="16"/>
              </w:rPr>
              <w:t>)</w:t>
            </w:r>
          </w:p>
        </w:tc>
        <w:tc>
          <w:tcPr>
            <w:tcW w:w="541" w:type="pct"/>
            <w:vAlign w:val="center"/>
          </w:tcPr>
          <w:p w14:paraId="4FA94996" w14:textId="55CD7174" w:rsidR="0085385E" w:rsidRPr="00383979" w:rsidRDefault="0085385E" w:rsidP="00383979">
            <w:pPr>
              <w:jc w:val="center"/>
              <w:rPr>
                <w:rFonts w:eastAsia="宋体"/>
                <w:sz w:val="16"/>
                <w:szCs w:val="16"/>
              </w:rPr>
            </w:pPr>
            <w:r>
              <w:rPr>
                <w:color w:val="000000"/>
                <w:sz w:val="16"/>
                <w:szCs w:val="16"/>
              </w:rPr>
              <w:t>28.4 (2.1</w:t>
            </w:r>
            <w:r w:rsidRPr="00383979">
              <w:rPr>
                <w:color w:val="000000"/>
                <w:sz w:val="16"/>
                <w:szCs w:val="16"/>
              </w:rPr>
              <w:t>)</w:t>
            </w:r>
          </w:p>
        </w:tc>
      </w:tr>
      <w:tr w:rsidR="00560A21" w:rsidRPr="00677760" w14:paraId="51B98689" w14:textId="77777777" w:rsidTr="00560A21">
        <w:trPr>
          <w:trHeight w:val="424"/>
          <w:jc w:val="center"/>
        </w:trPr>
        <w:tc>
          <w:tcPr>
            <w:tcW w:w="764" w:type="pct"/>
            <w:shd w:val="clear" w:color="auto" w:fill="auto"/>
            <w:noWrap/>
            <w:vAlign w:val="center"/>
          </w:tcPr>
          <w:p w14:paraId="165A934E" w14:textId="77777777" w:rsidR="006D1DD5" w:rsidRPr="00677760" w:rsidRDefault="006D1DD5" w:rsidP="00437C48">
            <w:pPr>
              <w:rPr>
                <w:rFonts w:eastAsia="宋体"/>
                <w:bCs/>
                <w:sz w:val="16"/>
                <w:szCs w:val="16"/>
              </w:rPr>
            </w:pPr>
            <w:proofErr w:type="spellStart"/>
            <w:r>
              <w:rPr>
                <w:rFonts w:eastAsia="宋体" w:hint="eastAsia"/>
                <w:bCs/>
                <w:sz w:val="16"/>
                <w:szCs w:val="16"/>
              </w:rPr>
              <w:t>BannerHealth</w:t>
            </w:r>
            <w:proofErr w:type="spellEnd"/>
            <w:r>
              <w:rPr>
                <w:rFonts w:eastAsia="宋体" w:hint="eastAsia"/>
                <w:bCs/>
                <w:sz w:val="16"/>
                <w:szCs w:val="16"/>
              </w:rPr>
              <w:t xml:space="preserve"> (USA)</w:t>
            </w:r>
          </w:p>
        </w:tc>
        <w:tc>
          <w:tcPr>
            <w:tcW w:w="461" w:type="pct"/>
            <w:vAlign w:val="center"/>
          </w:tcPr>
          <w:p w14:paraId="2BD1C75E" w14:textId="77777777" w:rsidR="006D1DD5" w:rsidRPr="00383979" w:rsidRDefault="006D1DD5" w:rsidP="00437C48">
            <w:pPr>
              <w:rPr>
                <w:color w:val="000000"/>
                <w:sz w:val="16"/>
                <w:szCs w:val="16"/>
              </w:rPr>
            </w:pPr>
            <w:r>
              <w:rPr>
                <w:rFonts w:hint="eastAsia"/>
                <w:color w:val="000000"/>
                <w:sz w:val="16"/>
                <w:szCs w:val="16"/>
              </w:rPr>
              <w:t>Discovery</w:t>
            </w:r>
          </w:p>
        </w:tc>
        <w:tc>
          <w:tcPr>
            <w:tcW w:w="514" w:type="pct"/>
            <w:gridSpan w:val="2"/>
            <w:shd w:val="clear" w:color="auto" w:fill="auto"/>
            <w:noWrap/>
            <w:vAlign w:val="center"/>
          </w:tcPr>
          <w:p w14:paraId="29DA252F" w14:textId="77777777" w:rsidR="006D1DD5" w:rsidRPr="00383979" w:rsidRDefault="006D1DD5" w:rsidP="00437C48">
            <w:pPr>
              <w:jc w:val="center"/>
              <w:rPr>
                <w:sz w:val="16"/>
                <w:szCs w:val="16"/>
              </w:rPr>
            </w:pPr>
            <w:r w:rsidRPr="00383979">
              <w:rPr>
                <w:color w:val="000000"/>
                <w:sz w:val="16"/>
                <w:szCs w:val="16"/>
              </w:rPr>
              <w:t>153 (67.3%)</w:t>
            </w:r>
          </w:p>
        </w:tc>
        <w:tc>
          <w:tcPr>
            <w:tcW w:w="544" w:type="pct"/>
            <w:shd w:val="clear" w:color="auto" w:fill="auto"/>
            <w:noWrap/>
            <w:vAlign w:val="center"/>
          </w:tcPr>
          <w:p w14:paraId="30D15338" w14:textId="77777777" w:rsidR="006D1DD5" w:rsidRPr="00383979" w:rsidRDefault="006D1DD5" w:rsidP="00437C48">
            <w:pPr>
              <w:jc w:val="center"/>
              <w:rPr>
                <w:sz w:val="16"/>
                <w:szCs w:val="16"/>
              </w:rPr>
            </w:pPr>
            <w:r w:rsidRPr="00383979">
              <w:rPr>
                <w:color w:val="000000"/>
                <w:sz w:val="16"/>
                <w:szCs w:val="16"/>
              </w:rPr>
              <w:t>76.</w:t>
            </w:r>
            <w:r>
              <w:rPr>
                <w:rFonts w:hint="eastAsia"/>
                <w:color w:val="000000"/>
                <w:sz w:val="16"/>
                <w:szCs w:val="16"/>
              </w:rPr>
              <w:t>4</w:t>
            </w:r>
            <w:r>
              <w:rPr>
                <w:color w:val="000000"/>
                <w:sz w:val="16"/>
                <w:szCs w:val="16"/>
              </w:rPr>
              <w:t xml:space="preserve"> (7.2</w:t>
            </w:r>
            <w:r w:rsidRPr="00383979">
              <w:rPr>
                <w:color w:val="000000"/>
                <w:sz w:val="16"/>
                <w:szCs w:val="16"/>
              </w:rPr>
              <w:t>)</w:t>
            </w:r>
          </w:p>
        </w:tc>
        <w:tc>
          <w:tcPr>
            <w:tcW w:w="544" w:type="pct"/>
            <w:shd w:val="clear" w:color="auto" w:fill="auto"/>
            <w:noWrap/>
            <w:vAlign w:val="center"/>
          </w:tcPr>
          <w:p w14:paraId="69724855" w14:textId="77777777" w:rsidR="006D1DD5" w:rsidRPr="00383979" w:rsidRDefault="006D1DD5" w:rsidP="00437C48">
            <w:pPr>
              <w:jc w:val="center"/>
              <w:rPr>
                <w:sz w:val="16"/>
                <w:szCs w:val="16"/>
              </w:rPr>
            </w:pPr>
            <w:r w:rsidRPr="00383979">
              <w:rPr>
                <w:color w:val="000000"/>
                <w:sz w:val="16"/>
                <w:szCs w:val="16"/>
              </w:rPr>
              <w:t>15.2 (2.</w:t>
            </w:r>
            <w:r>
              <w:rPr>
                <w:rFonts w:hint="eastAsia"/>
                <w:color w:val="000000"/>
                <w:sz w:val="16"/>
                <w:szCs w:val="16"/>
              </w:rPr>
              <w:t>7</w:t>
            </w:r>
            <w:r w:rsidRPr="00383979">
              <w:rPr>
                <w:color w:val="000000"/>
                <w:sz w:val="16"/>
                <w:szCs w:val="16"/>
              </w:rPr>
              <w:t>)</w:t>
            </w:r>
          </w:p>
        </w:tc>
        <w:tc>
          <w:tcPr>
            <w:tcW w:w="544" w:type="pct"/>
            <w:shd w:val="clear" w:color="auto" w:fill="auto"/>
            <w:noWrap/>
            <w:vAlign w:val="center"/>
          </w:tcPr>
          <w:p w14:paraId="604DDF89" w14:textId="77777777" w:rsidR="006D1DD5" w:rsidRPr="00383979" w:rsidRDefault="006D1DD5" w:rsidP="00437C48">
            <w:pPr>
              <w:jc w:val="center"/>
              <w:rPr>
                <w:sz w:val="16"/>
                <w:szCs w:val="16"/>
              </w:rPr>
            </w:pPr>
            <w:r w:rsidRPr="00383979">
              <w:rPr>
                <w:color w:val="000000"/>
                <w:sz w:val="16"/>
                <w:szCs w:val="16"/>
              </w:rPr>
              <w:t>4.</w:t>
            </w:r>
            <w:r>
              <w:rPr>
                <w:rFonts w:hint="eastAsia"/>
                <w:color w:val="000000"/>
                <w:sz w:val="16"/>
                <w:szCs w:val="16"/>
              </w:rPr>
              <w:t>1</w:t>
            </w:r>
            <w:r>
              <w:rPr>
                <w:color w:val="000000"/>
                <w:sz w:val="16"/>
                <w:szCs w:val="16"/>
              </w:rPr>
              <w:t xml:space="preserve"> (0-19.9</w:t>
            </w:r>
            <w:r w:rsidRPr="00383979">
              <w:rPr>
                <w:color w:val="000000"/>
                <w:sz w:val="16"/>
                <w:szCs w:val="16"/>
              </w:rPr>
              <w:t>)</w:t>
            </w:r>
          </w:p>
        </w:tc>
        <w:tc>
          <w:tcPr>
            <w:tcW w:w="488" w:type="pct"/>
            <w:vAlign w:val="center"/>
          </w:tcPr>
          <w:p w14:paraId="268571DF" w14:textId="77777777" w:rsidR="006D1DD5" w:rsidRPr="00383979" w:rsidRDefault="006D1DD5" w:rsidP="00437C48">
            <w:pPr>
              <w:jc w:val="center"/>
              <w:rPr>
                <w:rFonts w:eastAsia="宋体"/>
                <w:sz w:val="16"/>
                <w:szCs w:val="16"/>
              </w:rPr>
            </w:pPr>
            <w:r>
              <w:rPr>
                <w:color w:val="000000"/>
                <w:sz w:val="16"/>
                <w:szCs w:val="16"/>
              </w:rPr>
              <w:t>2.7</w:t>
            </w:r>
            <w:r w:rsidRPr="00383979">
              <w:rPr>
                <w:color w:val="000000"/>
                <w:sz w:val="16"/>
                <w:szCs w:val="16"/>
              </w:rPr>
              <w:t xml:space="preserve"> (1.</w:t>
            </w:r>
            <w:r>
              <w:rPr>
                <w:rFonts w:hint="eastAsia"/>
                <w:color w:val="000000"/>
                <w:sz w:val="16"/>
                <w:szCs w:val="16"/>
              </w:rPr>
              <w:t>1</w:t>
            </w:r>
            <w:r w:rsidRPr="00383979">
              <w:rPr>
                <w:color w:val="000000"/>
                <w:sz w:val="16"/>
                <w:szCs w:val="16"/>
              </w:rPr>
              <w:t>)</w:t>
            </w:r>
          </w:p>
        </w:tc>
        <w:tc>
          <w:tcPr>
            <w:tcW w:w="600" w:type="pct"/>
            <w:vAlign w:val="center"/>
          </w:tcPr>
          <w:p w14:paraId="686E4F73" w14:textId="77777777" w:rsidR="006D1DD5" w:rsidRPr="00383979" w:rsidRDefault="006D1DD5" w:rsidP="00437C48">
            <w:pPr>
              <w:jc w:val="center"/>
              <w:rPr>
                <w:rFonts w:eastAsia="宋体"/>
                <w:sz w:val="16"/>
                <w:szCs w:val="16"/>
              </w:rPr>
            </w:pPr>
            <w:r>
              <w:rPr>
                <w:color w:val="000000"/>
                <w:sz w:val="16"/>
                <w:szCs w:val="16"/>
              </w:rPr>
              <w:t>37.0</w:t>
            </w:r>
            <w:r w:rsidRPr="00383979">
              <w:rPr>
                <w:color w:val="000000"/>
                <w:sz w:val="16"/>
                <w:szCs w:val="16"/>
              </w:rPr>
              <w:t xml:space="preserve"> (19.</w:t>
            </w:r>
            <w:r>
              <w:rPr>
                <w:rFonts w:hint="eastAsia"/>
                <w:color w:val="000000"/>
                <w:sz w:val="16"/>
                <w:szCs w:val="16"/>
              </w:rPr>
              <w:t>7</w:t>
            </w:r>
            <w:r w:rsidRPr="00383979">
              <w:rPr>
                <w:color w:val="000000"/>
                <w:sz w:val="16"/>
                <w:szCs w:val="16"/>
              </w:rPr>
              <w:t>)</w:t>
            </w:r>
          </w:p>
        </w:tc>
        <w:tc>
          <w:tcPr>
            <w:tcW w:w="541" w:type="pct"/>
            <w:vAlign w:val="center"/>
          </w:tcPr>
          <w:p w14:paraId="6AEAEE01" w14:textId="77777777" w:rsidR="006D1DD5" w:rsidRPr="00383979" w:rsidRDefault="006D1DD5" w:rsidP="00437C48">
            <w:pPr>
              <w:jc w:val="center"/>
              <w:rPr>
                <w:rFonts w:eastAsia="宋体"/>
                <w:sz w:val="16"/>
                <w:szCs w:val="16"/>
              </w:rPr>
            </w:pPr>
            <w:r w:rsidRPr="00383979">
              <w:rPr>
                <w:color w:val="000000"/>
                <w:sz w:val="16"/>
                <w:szCs w:val="16"/>
              </w:rPr>
              <w:t>25.</w:t>
            </w:r>
            <w:r>
              <w:rPr>
                <w:rFonts w:hint="eastAsia"/>
                <w:color w:val="000000"/>
                <w:sz w:val="16"/>
                <w:szCs w:val="16"/>
              </w:rPr>
              <w:t>6</w:t>
            </w:r>
            <w:r>
              <w:rPr>
                <w:color w:val="000000"/>
                <w:sz w:val="16"/>
                <w:szCs w:val="16"/>
              </w:rPr>
              <w:t xml:space="preserve"> (4.9</w:t>
            </w:r>
            <w:r w:rsidRPr="00383979">
              <w:rPr>
                <w:color w:val="000000"/>
                <w:sz w:val="16"/>
                <w:szCs w:val="16"/>
              </w:rPr>
              <w:t>)</w:t>
            </w:r>
          </w:p>
        </w:tc>
      </w:tr>
      <w:tr w:rsidR="00560A21" w:rsidRPr="00677760" w14:paraId="0887B754" w14:textId="77777777" w:rsidTr="00560A21">
        <w:trPr>
          <w:trHeight w:val="424"/>
          <w:jc w:val="center"/>
        </w:trPr>
        <w:tc>
          <w:tcPr>
            <w:tcW w:w="764" w:type="pct"/>
            <w:shd w:val="clear" w:color="auto" w:fill="auto"/>
            <w:noWrap/>
            <w:vAlign w:val="center"/>
          </w:tcPr>
          <w:p w14:paraId="228CD903" w14:textId="77777777" w:rsidR="00860E15" w:rsidRDefault="00860E15" w:rsidP="00437C48">
            <w:pPr>
              <w:rPr>
                <w:rFonts w:eastAsia="宋体"/>
                <w:bCs/>
                <w:sz w:val="16"/>
                <w:szCs w:val="16"/>
              </w:rPr>
            </w:pPr>
            <w:proofErr w:type="spellStart"/>
            <w:r>
              <w:rPr>
                <w:rFonts w:eastAsia="宋体"/>
                <w:bCs/>
                <w:sz w:val="16"/>
                <w:szCs w:val="16"/>
              </w:rPr>
              <w:t>ParkWest</w:t>
            </w:r>
            <w:proofErr w:type="spellEnd"/>
            <w:r>
              <w:rPr>
                <w:rFonts w:eastAsia="宋体"/>
                <w:bCs/>
                <w:sz w:val="16"/>
                <w:szCs w:val="16"/>
              </w:rPr>
              <w:t xml:space="preserve"> (Norway)</w:t>
            </w:r>
          </w:p>
        </w:tc>
        <w:tc>
          <w:tcPr>
            <w:tcW w:w="461" w:type="pct"/>
            <w:vAlign w:val="center"/>
          </w:tcPr>
          <w:p w14:paraId="106E05C2" w14:textId="77777777" w:rsidR="00860E15" w:rsidRPr="00383979" w:rsidRDefault="00860E15" w:rsidP="00437C48">
            <w:pPr>
              <w:rPr>
                <w:color w:val="000000"/>
                <w:sz w:val="16"/>
                <w:szCs w:val="16"/>
              </w:rPr>
            </w:pPr>
            <w:r>
              <w:rPr>
                <w:rFonts w:hint="eastAsia"/>
                <w:color w:val="000000"/>
                <w:sz w:val="16"/>
                <w:szCs w:val="16"/>
              </w:rPr>
              <w:t>Discovery</w:t>
            </w:r>
          </w:p>
        </w:tc>
        <w:tc>
          <w:tcPr>
            <w:tcW w:w="514" w:type="pct"/>
            <w:gridSpan w:val="2"/>
            <w:shd w:val="clear" w:color="auto" w:fill="auto"/>
            <w:noWrap/>
            <w:vAlign w:val="center"/>
          </w:tcPr>
          <w:p w14:paraId="67DFA9C2" w14:textId="77777777" w:rsidR="00860E15" w:rsidRPr="00383979" w:rsidRDefault="00860E15" w:rsidP="00437C48">
            <w:pPr>
              <w:jc w:val="center"/>
              <w:rPr>
                <w:sz w:val="16"/>
                <w:szCs w:val="16"/>
              </w:rPr>
            </w:pPr>
            <w:r w:rsidRPr="00383979">
              <w:rPr>
                <w:color w:val="000000"/>
                <w:sz w:val="16"/>
                <w:szCs w:val="16"/>
              </w:rPr>
              <w:t>169 (63.3%)</w:t>
            </w:r>
          </w:p>
        </w:tc>
        <w:tc>
          <w:tcPr>
            <w:tcW w:w="544" w:type="pct"/>
            <w:shd w:val="clear" w:color="auto" w:fill="auto"/>
            <w:noWrap/>
            <w:vAlign w:val="center"/>
          </w:tcPr>
          <w:p w14:paraId="0A805FDB" w14:textId="77777777" w:rsidR="00860E15" w:rsidRPr="00383979" w:rsidRDefault="00860E15" w:rsidP="00437C48">
            <w:pPr>
              <w:jc w:val="center"/>
              <w:rPr>
                <w:sz w:val="16"/>
                <w:szCs w:val="16"/>
              </w:rPr>
            </w:pPr>
            <w:r>
              <w:rPr>
                <w:color w:val="000000"/>
                <w:sz w:val="16"/>
                <w:szCs w:val="16"/>
              </w:rPr>
              <w:t>67.1 (9.</w:t>
            </w:r>
            <w:r w:rsidRPr="00383979">
              <w:rPr>
                <w:color w:val="000000"/>
                <w:sz w:val="16"/>
                <w:szCs w:val="16"/>
              </w:rPr>
              <w:t>2)</w:t>
            </w:r>
          </w:p>
        </w:tc>
        <w:tc>
          <w:tcPr>
            <w:tcW w:w="544" w:type="pct"/>
            <w:shd w:val="clear" w:color="auto" w:fill="auto"/>
            <w:noWrap/>
            <w:vAlign w:val="center"/>
          </w:tcPr>
          <w:p w14:paraId="79EA0901" w14:textId="77777777" w:rsidR="00860E15" w:rsidRPr="00383979" w:rsidRDefault="00860E15" w:rsidP="00437C48">
            <w:pPr>
              <w:jc w:val="center"/>
              <w:rPr>
                <w:sz w:val="16"/>
                <w:szCs w:val="16"/>
              </w:rPr>
            </w:pPr>
            <w:r w:rsidRPr="00383979">
              <w:rPr>
                <w:color w:val="000000"/>
                <w:sz w:val="16"/>
                <w:szCs w:val="16"/>
              </w:rPr>
              <w:t>11.2 (3.2)</w:t>
            </w:r>
          </w:p>
        </w:tc>
        <w:tc>
          <w:tcPr>
            <w:tcW w:w="544" w:type="pct"/>
            <w:shd w:val="clear" w:color="auto" w:fill="auto"/>
            <w:noWrap/>
            <w:vAlign w:val="center"/>
          </w:tcPr>
          <w:p w14:paraId="22687143" w14:textId="77777777" w:rsidR="00860E15" w:rsidRPr="00383979" w:rsidRDefault="00860E15" w:rsidP="00437C48">
            <w:pPr>
              <w:jc w:val="center"/>
              <w:rPr>
                <w:sz w:val="16"/>
                <w:szCs w:val="16"/>
              </w:rPr>
            </w:pPr>
            <w:r>
              <w:rPr>
                <w:rFonts w:hint="eastAsia"/>
                <w:color w:val="000000"/>
                <w:sz w:val="16"/>
                <w:szCs w:val="16"/>
              </w:rPr>
              <w:t>5</w:t>
            </w:r>
            <w:r w:rsidRPr="00383979">
              <w:rPr>
                <w:color w:val="000000"/>
                <w:sz w:val="16"/>
                <w:szCs w:val="16"/>
              </w:rPr>
              <w:t>.</w:t>
            </w:r>
            <w:r>
              <w:rPr>
                <w:rFonts w:hint="eastAsia"/>
                <w:color w:val="000000"/>
                <w:sz w:val="16"/>
                <w:szCs w:val="16"/>
              </w:rPr>
              <w:t>0</w:t>
            </w:r>
            <w:r w:rsidRPr="00383979">
              <w:rPr>
                <w:color w:val="000000"/>
                <w:sz w:val="16"/>
                <w:szCs w:val="16"/>
              </w:rPr>
              <w:t xml:space="preserve"> (0-5.</w:t>
            </w:r>
            <w:r>
              <w:rPr>
                <w:rFonts w:hint="eastAsia"/>
                <w:color w:val="000000"/>
                <w:sz w:val="16"/>
                <w:szCs w:val="16"/>
              </w:rPr>
              <w:t>6</w:t>
            </w:r>
            <w:r w:rsidRPr="00383979">
              <w:rPr>
                <w:color w:val="000000"/>
                <w:sz w:val="16"/>
                <w:szCs w:val="16"/>
              </w:rPr>
              <w:t>)</w:t>
            </w:r>
          </w:p>
        </w:tc>
        <w:tc>
          <w:tcPr>
            <w:tcW w:w="488" w:type="pct"/>
            <w:vAlign w:val="center"/>
          </w:tcPr>
          <w:p w14:paraId="1BCDE199" w14:textId="77777777" w:rsidR="00860E15" w:rsidRPr="00383979" w:rsidRDefault="00860E15" w:rsidP="00437C48">
            <w:pPr>
              <w:jc w:val="center"/>
              <w:rPr>
                <w:rFonts w:eastAsia="宋体"/>
                <w:sz w:val="16"/>
                <w:szCs w:val="16"/>
              </w:rPr>
            </w:pPr>
            <w:r w:rsidRPr="00383979">
              <w:rPr>
                <w:color w:val="000000"/>
                <w:sz w:val="16"/>
                <w:szCs w:val="16"/>
              </w:rPr>
              <w:t>1.8 (0.</w:t>
            </w:r>
            <w:r>
              <w:rPr>
                <w:rFonts w:hint="eastAsia"/>
                <w:color w:val="000000"/>
                <w:sz w:val="16"/>
                <w:szCs w:val="16"/>
              </w:rPr>
              <w:t>6</w:t>
            </w:r>
            <w:r w:rsidRPr="00383979">
              <w:rPr>
                <w:color w:val="000000"/>
                <w:sz w:val="16"/>
                <w:szCs w:val="16"/>
              </w:rPr>
              <w:t>)</w:t>
            </w:r>
          </w:p>
        </w:tc>
        <w:tc>
          <w:tcPr>
            <w:tcW w:w="600" w:type="pct"/>
            <w:vAlign w:val="center"/>
          </w:tcPr>
          <w:p w14:paraId="44545E48" w14:textId="77777777" w:rsidR="00860E15" w:rsidRPr="00383979" w:rsidRDefault="00860E15" w:rsidP="00437C48">
            <w:pPr>
              <w:jc w:val="center"/>
              <w:rPr>
                <w:rFonts w:eastAsia="宋体"/>
                <w:sz w:val="16"/>
                <w:szCs w:val="16"/>
              </w:rPr>
            </w:pPr>
            <w:r w:rsidRPr="00383979">
              <w:rPr>
                <w:color w:val="000000"/>
                <w:sz w:val="16"/>
                <w:szCs w:val="16"/>
              </w:rPr>
              <w:t>28.6</w:t>
            </w:r>
            <w:r>
              <w:rPr>
                <w:color w:val="000000"/>
                <w:sz w:val="16"/>
                <w:szCs w:val="16"/>
              </w:rPr>
              <w:t xml:space="preserve"> (11.</w:t>
            </w:r>
            <w:r w:rsidRPr="00383979">
              <w:rPr>
                <w:color w:val="000000"/>
                <w:sz w:val="16"/>
                <w:szCs w:val="16"/>
              </w:rPr>
              <w:t>7)</w:t>
            </w:r>
          </w:p>
        </w:tc>
        <w:tc>
          <w:tcPr>
            <w:tcW w:w="541" w:type="pct"/>
            <w:vAlign w:val="center"/>
          </w:tcPr>
          <w:p w14:paraId="73B1D6BB" w14:textId="77777777" w:rsidR="00860E15" w:rsidRPr="00383979" w:rsidRDefault="00860E15" w:rsidP="00437C48">
            <w:pPr>
              <w:jc w:val="center"/>
              <w:rPr>
                <w:rFonts w:eastAsia="宋体"/>
                <w:sz w:val="16"/>
                <w:szCs w:val="16"/>
              </w:rPr>
            </w:pPr>
            <w:r w:rsidRPr="00383979">
              <w:rPr>
                <w:color w:val="000000"/>
                <w:sz w:val="16"/>
                <w:szCs w:val="16"/>
              </w:rPr>
              <w:t>27.</w:t>
            </w:r>
            <w:r>
              <w:rPr>
                <w:rFonts w:hint="eastAsia"/>
                <w:color w:val="000000"/>
                <w:sz w:val="16"/>
                <w:szCs w:val="16"/>
              </w:rPr>
              <w:t>9</w:t>
            </w:r>
            <w:r>
              <w:rPr>
                <w:color w:val="000000"/>
                <w:sz w:val="16"/>
                <w:szCs w:val="16"/>
              </w:rPr>
              <w:t xml:space="preserve"> (2.4</w:t>
            </w:r>
            <w:r w:rsidRPr="00383979">
              <w:rPr>
                <w:color w:val="000000"/>
                <w:sz w:val="16"/>
                <w:szCs w:val="16"/>
              </w:rPr>
              <w:t>)</w:t>
            </w:r>
          </w:p>
        </w:tc>
      </w:tr>
      <w:tr w:rsidR="00560A21" w:rsidRPr="00677760" w14:paraId="05FB8226" w14:textId="77777777" w:rsidTr="00560A21">
        <w:trPr>
          <w:trHeight w:val="424"/>
          <w:jc w:val="center"/>
        </w:trPr>
        <w:tc>
          <w:tcPr>
            <w:tcW w:w="764" w:type="pct"/>
            <w:shd w:val="clear" w:color="auto" w:fill="auto"/>
            <w:noWrap/>
            <w:vAlign w:val="center"/>
          </w:tcPr>
          <w:p w14:paraId="5990BA80" w14:textId="77777777" w:rsidR="00860E15" w:rsidRDefault="00860E15" w:rsidP="00437C48">
            <w:pPr>
              <w:rPr>
                <w:rFonts w:eastAsia="宋体"/>
                <w:bCs/>
                <w:sz w:val="16"/>
                <w:szCs w:val="16"/>
              </w:rPr>
            </w:pPr>
            <w:r>
              <w:rPr>
                <w:rFonts w:eastAsia="宋体"/>
                <w:bCs/>
                <w:sz w:val="16"/>
                <w:szCs w:val="16"/>
              </w:rPr>
              <w:t>PIB (USA)</w:t>
            </w:r>
          </w:p>
        </w:tc>
        <w:tc>
          <w:tcPr>
            <w:tcW w:w="461" w:type="pct"/>
            <w:vAlign w:val="center"/>
          </w:tcPr>
          <w:p w14:paraId="204FA80E" w14:textId="77777777" w:rsidR="00860E15" w:rsidRPr="00383979" w:rsidRDefault="00860E15" w:rsidP="00437C48">
            <w:pPr>
              <w:rPr>
                <w:color w:val="000000"/>
                <w:sz w:val="16"/>
                <w:szCs w:val="16"/>
              </w:rPr>
            </w:pPr>
            <w:r>
              <w:rPr>
                <w:rFonts w:hint="eastAsia"/>
                <w:color w:val="000000"/>
                <w:sz w:val="16"/>
                <w:szCs w:val="16"/>
              </w:rPr>
              <w:t>Discovery</w:t>
            </w:r>
          </w:p>
        </w:tc>
        <w:tc>
          <w:tcPr>
            <w:tcW w:w="514" w:type="pct"/>
            <w:gridSpan w:val="2"/>
            <w:shd w:val="clear" w:color="auto" w:fill="auto"/>
            <w:noWrap/>
            <w:vAlign w:val="center"/>
          </w:tcPr>
          <w:p w14:paraId="2AEED59D" w14:textId="77777777" w:rsidR="00860E15" w:rsidRPr="00383979" w:rsidRDefault="00860E15" w:rsidP="00437C48">
            <w:pPr>
              <w:jc w:val="center"/>
              <w:rPr>
                <w:sz w:val="16"/>
                <w:szCs w:val="16"/>
              </w:rPr>
            </w:pPr>
            <w:r w:rsidRPr="00383979">
              <w:rPr>
                <w:color w:val="000000"/>
                <w:sz w:val="16"/>
                <w:szCs w:val="16"/>
              </w:rPr>
              <w:t>168 (66.7%)</w:t>
            </w:r>
          </w:p>
        </w:tc>
        <w:tc>
          <w:tcPr>
            <w:tcW w:w="544" w:type="pct"/>
            <w:shd w:val="clear" w:color="auto" w:fill="auto"/>
            <w:noWrap/>
            <w:vAlign w:val="center"/>
          </w:tcPr>
          <w:p w14:paraId="2785A82D" w14:textId="77777777" w:rsidR="00860E15" w:rsidRPr="00383979" w:rsidRDefault="00860E15" w:rsidP="00437C48">
            <w:pPr>
              <w:jc w:val="center"/>
              <w:rPr>
                <w:sz w:val="16"/>
                <w:szCs w:val="16"/>
              </w:rPr>
            </w:pPr>
            <w:r w:rsidRPr="00383979">
              <w:rPr>
                <w:color w:val="000000"/>
                <w:sz w:val="16"/>
                <w:szCs w:val="16"/>
              </w:rPr>
              <w:t>67.</w:t>
            </w:r>
            <w:r>
              <w:rPr>
                <w:rFonts w:hint="eastAsia"/>
                <w:color w:val="000000"/>
                <w:sz w:val="16"/>
                <w:szCs w:val="16"/>
              </w:rPr>
              <w:t>6</w:t>
            </w:r>
            <w:r>
              <w:rPr>
                <w:color w:val="000000"/>
                <w:sz w:val="16"/>
                <w:szCs w:val="16"/>
              </w:rPr>
              <w:t xml:space="preserve"> (8.2</w:t>
            </w:r>
            <w:r w:rsidRPr="00383979">
              <w:rPr>
                <w:color w:val="000000"/>
                <w:sz w:val="16"/>
                <w:szCs w:val="16"/>
              </w:rPr>
              <w:t>)</w:t>
            </w:r>
          </w:p>
        </w:tc>
        <w:tc>
          <w:tcPr>
            <w:tcW w:w="544" w:type="pct"/>
            <w:shd w:val="clear" w:color="auto" w:fill="auto"/>
            <w:noWrap/>
            <w:vAlign w:val="center"/>
          </w:tcPr>
          <w:p w14:paraId="4D918C68" w14:textId="77777777" w:rsidR="00860E15" w:rsidRPr="00383979" w:rsidRDefault="00860E15" w:rsidP="00437C48">
            <w:pPr>
              <w:jc w:val="center"/>
              <w:rPr>
                <w:sz w:val="16"/>
                <w:szCs w:val="16"/>
              </w:rPr>
            </w:pPr>
            <w:r w:rsidRPr="00383979">
              <w:rPr>
                <w:color w:val="000000"/>
                <w:sz w:val="16"/>
                <w:szCs w:val="16"/>
              </w:rPr>
              <w:t>15.</w:t>
            </w:r>
            <w:r>
              <w:rPr>
                <w:rFonts w:hint="eastAsia"/>
                <w:color w:val="000000"/>
                <w:sz w:val="16"/>
                <w:szCs w:val="16"/>
              </w:rPr>
              <w:t>7</w:t>
            </w:r>
            <w:r>
              <w:rPr>
                <w:color w:val="000000"/>
                <w:sz w:val="16"/>
                <w:szCs w:val="16"/>
              </w:rPr>
              <w:t xml:space="preserve"> (2.7</w:t>
            </w:r>
            <w:r w:rsidRPr="00383979">
              <w:rPr>
                <w:color w:val="000000"/>
                <w:sz w:val="16"/>
                <w:szCs w:val="16"/>
              </w:rPr>
              <w:t>)</w:t>
            </w:r>
          </w:p>
        </w:tc>
        <w:tc>
          <w:tcPr>
            <w:tcW w:w="544" w:type="pct"/>
            <w:shd w:val="clear" w:color="auto" w:fill="auto"/>
            <w:noWrap/>
            <w:vAlign w:val="center"/>
          </w:tcPr>
          <w:p w14:paraId="63C44540" w14:textId="77777777" w:rsidR="00860E15" w:rsidRPr="00383979" w:rsidRDefault="00860E15" w:rsidP="00437C48">
            <w:pPr>
              <w:jc w:val="center"/>
              <w:rPr>
                <w:sz w:val="16"/>
                <w:szCs w:val="16"/>
              </w:rPr>
            </w:pPr>
            <w:r w:rsidRPr="00383979">
              <w:rPr>
                <w:color w:val="000000"/>
                <w:sz w:val="16"/>
                <w:szCs w:val="16"/>
              </w:rPr>
              <w:t>2.</w:t>
            </w:r>
            <w:r>
              <w:rPr>
                <w:rFonts w:hint="eastAsia"/>
                <w:color w:val="000000"/>
                <w:sz w:val="16"/>
                <w:szCs w:val="16"/>
              </w:rPr>
              <w:t>1</w:t>
            </w:r>
            <w:r w:rsidRPr="00383979">
              <w:rPr>
                <w:color w:val="000000"/>
                <w:sz w:val="16"/>
                <w:szCs w:val="16"/>
              </w:rPr>
              <w:t xml:space="preserve"> (0-8.</w:t>
            </w:r>
            <w:r>
              <w:rPr>
                <w:rFonts w:hint="eastAsia"/>
                <w:color w:val="000000"/>
                <w:sz w:val="16"/>
                <w:szCs w:val="16"/>
              </w:rPr>
              <w:t>1</w:t>
            </w:r>
            <w:r w:rsidRPr="00383979">
              <w:rPr>
                <w:color w:val="000000"/>
                <w:sz w:val="16"/>
                <w:szCs w:val="16"/>
              </w:rPr>
              <w:t>)</w:t>
            </w:r>
          </w:p>
        </w:tc>
        <w:tc>
          <w:tcPr>
            <w:tcW w:w="488" w:type="pct"/>
            <w:vAlign w:val="center"/>
          </w:tcPr>
          <w:p w14:paraId="7BA18F6C" w14:textId="77777777" w:rsidR="00860E15" w:rsidRPr="00383979" w:rsidRDefault="00860E15" w:rsidP="00437C48">
            <w:pPr>
              <w:jc w:val="center"/>
              <w:rPr>
                <w:rFonts w:eastAsia="宋体"/>
                <w:sz w:val="16"/>
                <w:szCs w:val="16"/>
              </w:rPr>
            </w:pPr>
            <w:r w:rsidRPr="00383979">
              <w:rPr>
                <w:color w:val="000000"/>
                <w:sz w:val="16"/>
                <w:szCs w:val="16"/>
              </w:rPr>
              <w:t>2.</w:t>
            </w:r>
            <w:r>
              <w:rPr>
                <w:rFonts w:hint="eastAsia"/>
                <w:color w:val="000000"/>
                <w:sz w:val="16"/>
                <w:szCs w:val="16"/>
              </w:rPr>
              <w:t>4</w:t>
            </w:r>
            <w:r>
              <w:rPr>
                <w:color w:val="000000"/>
                <w:sz w:val="16"/>
                <w:szCs w:val="16"/>
              </w:rPr>
              <w:t xml:space="preserve"> (0.5</w:t>
            </w:r>
            <w:r w:rsidRPr="00383979">
              <w:rPr>
                <w:color w:val="000000"/>
                <w:sz w:val="16"/>
                <w:szCs w:val="16"/>
              </w:rPr>
              <w:t>)</w:t>
            </w:r>
          </w:p>
        </w:tc>
        <w:tc>
          <w:tcPr>
            <w:tcW w:w="600" w:type="pct"/>
            <w:vAlign w:val="center"/>
          </w:tcPr>
          <w:p w14:paraId="00082703" w14:textId="77777777" w:rsidR="00860E15" w:rsidRPr="00383979" w:rsidRDefault="00860E15" w:rsidP="00437C48">
            <w:pPr>
              <w:jc w:val="center"/>
              <w:rPr>
                <w:rFonts w:eastAsia="宋体"/>
                <w:sz w:val="16"/>
                <w:szCs w:val="16"/>
              </w:rPr>
            </w:pPr>
            <w:r>
              <w:rPr>
                <w:color w:val="000000"/>
                <w:sz w:val="16"/>
                <w:szCs w:val="16"/>
              </w:rPr>
              <w:t>33.6</w:t>
            </w:r>
            <w:r w:rsidRPr="00383979">
              <w:rPr>
                <w:color w:val="000000"/>
                <w:sz w:val="16"/>
                <w:szCs w:val="16"/>
              </w:rPr>
              <w:t xml:space="preserve"> (12.3)</w:t>
            </w:r>
          </w:p>
        </w:tc>
        <w:tc>
          <w:tcPr>
            <w:tcW w:w="541" w:type="pct"/>
            <w:vAlign w:val="center"/>
          </w:tcPr>
          <w:p w14:paraId="53CD4C78" w14:textId="77777777" w:rsidR="00860E15" w:rsidRPr="00383979" w:rsidRDefault="00860E15" w:rsidP="00437C48">
            <w:pPr>
              <w:jc w:val="center"/>
              <w:rPr>
                <w:rFonts w:eastAsia="宋体"/>
                <w:sz w:val="16"/>
                <w:szCs w:val="16"/>
              </w:rPr>
            </w:pPr>
            <w:r>
              <w:rPr>
                <w:color w:val="000000"/>
                <w:sz w:val="16"/>
                <w:szCs w:val="16"/>
              </w:rPr>
              <w:t>27.3</w:t>
            </w:r>
            <w:r w:rsidRPr="00383979">
              <w:rPr>
                <w:color w:val="000000"/>
                <w:sz w:val="16"/>
                <w:szCs w:val="16"/>
              </w:rPr>
              <w:t xml:space="preserve"> (3.</w:t>
            </w:r>
            <w:r>
              <w:rPr>
                <w:rFonts w:hint="eastAsia"/>
                <w:color w:val="000000"/>
                <w:sz w:val="16"/>
                <w:szCs w:val="16"/>
              </w:rPr>
              <w:t>1</w:t>
            </w:r>
            <w:r w:rsidRPr="00383979">
              <w:rPr>
                <w:color w:val="000000"/>
                <w:sz w:val="16"/>
                <w:szCs w:val="16"/>
              </w:rPr>
              <w:t>)</w:t>
            </w:r>
          </w:p>
        </w:tc>
      </w:tr>
      <w:tr w:rsidR="00560A21" w:rsidRPr="00677760" w14:paraId="5D73850A" w14:textId="77777777" w:rsidTr="00560A21">
        <w:trPr>
          <w:trHeight w:val="424"/>
          <w:jc w:val="center"/>
        </w:trPr>
        <w:tc>
          <w:tcPr>
            <w:tcW w:w="764" w:type="pct"/>
            <w:shd w:val="clear" w:color="auto" w:fill="auto"/>
            <w:noWrap/>
            <w:vAlign w:val="center"/>
          </w:tcPr>
          <w:p w14:paraId="7973CC8D" w14:textId="77777777" w:rsidR="00860E15" w:rsidRDefault="00860E15" w:rsidP="00437C48">
            <w:pPr>
              <w:rPr>
                <w:rFonts w:eastAsia="宋体"/>
                <w:bCs/>
                <w:sz w:val="16"/>
                <w:szCs w:val="16"/>
              </w:rPr>
            </w:pPr>
            <w:r>
              <w:rPr>
                <w:rFonts w:eastAsia="宋体" w:hint="eastAsia"/>
                <w:bCs/>
                <w:sz w:val="16"/>
                <w:szCs w:val="16"/>
              </w:rPr>
              <w:t>PROPARK-C</w:t>
            </w:r>
            <w:r w:rsidRPr="00F84A46">
              <w:rPr>
                <w:rFonts w:eastAsia="宋体"/>
                <w:bCs/>
                <w:sz w:val="16"/>
                <w:szCs w:val="16"/>
                <w:vertAlign w:val="superscript"/>
              </w:rPr>
              <w:t>&amp;</w:t>
            </w:r>
          </w:p>
          <w:p w14:paraId="6A7B3183" w14:textId="77777777" w:rsidR="00860E15" w:rsidRDefault="00860E15" w:rsidP="00437C48">
            <w:pPr>
              <w:rPr>
                <w:rFonts w:eastAsia="宋体"/>
                <w:bCs/>
                <w:sz w:val="16"/>
                <w:szCs w:val="16"/>
              </w:rPr>
            </w:pPr>
            <w:r>
              <w:rPr>
                <w:rFonts w:eastAsia="宋体" w:hint="eastAsia"/>
                <w:bCs/>
                <w:sz w:val="16"/>
                <w:szCs w:val="16"/>
              </w:rPr>
              <w:t>(Netherlands)</w:t>
            </w:r>
          </w:p>
        </w:tc>
        <w:tc>
          <w:tcPr>
            <w:tcW w:w="461" w:type="pct"/>
            <w:vAlign w:val="center"/>
          </w:tcPr>
          <w:p w14:paraId="13275BEA" w14:textId="77777777" w:rsidR="00860E15" w:rsidRPr="00383979" w:rsidRDefault="00860E15" w:rsidP="00437C48">
            <w:pPr>
              <w:rPr>
                <w:color w:val="000000"/>
                <w:sz w:val="16"/>
                <w:szCs w:val="16"/>
              </w:rPr>
            </w:pPr>
            <w:r>
              <w:rPr>
                <w:rFonts w:hint="eastAsia"/>
                <w:color w:val="000000"/>
                <w:sz w:val="16"/>
                <w:szCs w:val="16"/>
              </w:rPr>
              <w:t>Discovery</w:t>
            </w:r>
          </w:p>
        </w:tc>
        <w:tc>
          <w:tcPr>
            <w:tcW w:w="514" w:type="pct"/>
            <w:gridSpan w:val="2"/>
            <w:shd w:val="clear" w:color="auto" w:fill="auto"/>
            <w:noWrap/>
            <w:vAlign w:val="center"/>
          </w:tcPr>
          <w:p w14:paraId="67FDD402" w14:textId="77777777" w:rsidR="00860E15" w:rsidRPr="00383979" w:rsidRDefault="00860E15" w:rsidP="00437C48">
            <w:pPr>
              <w:jc w:val="center"/>
              <w:rPr>
                <w:sz w:val="16"/>
                <w:szCs w:val="16"/>
              </w:rPr>
            </w:pPr>
            <w:r w:rsidRPr="00383979">
              <w:rPr>
                <w:color w:val="000000"/>
                <w:sz w:val="16"/>
                <w:szCs w:val="16"/>
              </w:rPr>
              <w:t>276 (66.7%)</w:t>
            </w:r>
          </w:p>
        </w:tc>
        <w:tc>
          <w:tcPr>
            <w:tcW w:w="544" w:type="pct"/>
            <w:shd w:val="clear" w:color="auto" w:fill="auto"/>
            <w:noWrap/>
            <w:vAlign w:val="center"/>
          </w:tcPr>
          <w:p w14:paraId="0FBB2CD1" w14:textId="77777777" w:rsidR="00860E15" w:rsidRPr="00383979" w:rsidRDefault="00860E15" w:rsidP="00437C48">
            <w:pPr>
              <w:jc w:val="center"/>
              <w:rPr>
                <w:sz w:val="16"/>
                <w:szCs w:val="16"/>
              </w:rPr>
            </w:pPr>
            <w:r>
              <w:rPr>
                <w:color w:val="000000"/>
                <w:sz w:val="16"/>
                <w:szCs w:val="16"/>
              </w:rPr>
              <w:t>64.0 (8.4</w:t>
            </w:r>
            <w:r w:rsidRPr="00383979">
              <w:rPr>
                <w:color w:val="000000"/>
                <w:sz w:val="16"/>
                <w:szCs w:val="16"/>
              </w:rPr>
              <w:t>)</w:t>
            </w:r>
          </w:p>
        </w:tc>
        <w:tc>
          <w:tcPr>
            <w:tcW w:w="544" w:type="pct"/>
            <w:shd w:val="clear" w:color="auto" w:fill="auto"/>
            <w:noWrap/>
            <w:vAlign w:val="center"/>
          </w:tcPr>
          <w:p w14:paraId="1AB30A78" w14:textId="77777777" w:rsidR="00860E15" w:rsidRPr="00383979" w:rsidRDefault="00860E15" w:rsidP="00437C48">
            <w:pPr>
              <w:jc w:val="center"/>
              <w:rPr>
                <w:sz w:val="16"/>
                <w:szCs w:val="16"/>
              </w:rPr>
            </w:pPr>
            <w:r w:rsidRPr="00383979">
              <w:rPr>
                <w:color w:val="000000"/>
                <w:sz w:val="16"/>
                <w:szCs w:val="16"/>
              </w:rPr>
              <w:t>11.</w:t>
            </w:r>
            <w:r>
              <w:rPr>
                <w:rFonts w:hint="eastAsia"/>
                <w:color w:val="000000"/>
                <w:sz w:val="16"/>
                <w:szCs w:val="16"/>
              </w:rPr>
              <w:t>8</w:t>
            </w:r>
            <w:r w:rsidRPr="00383979">
              <w:rPr>
                <w:color w:val="000000"/>
                <w:sz w:val="16"/>
                <w:szCs w:val="16"/>
              </w:rPr>
              <w:t xml:space="preserve"> (3.</w:t>
            </w:r>
            <w:r>
              <w:rPr>
                <w:rFonts w:hint="eastAsia"/>
                <w:color w:val="000000"/>
                <w:sz w:val="16"/>
                <w:szCs w:val="16"/>
              </w:rPr>
              <w:t>7</w:t>
            </w:r>
            <w:r w:rsidRPr="00383979">
              <w:rPr>
                <w:color w:val="000000"/>
                <w:sz w:val="16"/>
                <w:szCs w:val="16"/>
              </w:rPr>
              <w:t>)</w:t>
            </w:r>
          </w:p>
        </w:tc>
        <w:tc>
          <w:tcPr>
            <w:tcW w:w="544" w:type="pct"/>
            <w:shd w:val="clear" w:color="auto" w:fill="auto"/>
            <w:noWrap/>
            <w:vAlign w:val="center"/>
          </w:tcPr>
          <w:p w14:paraId="61A56E71" w14:textId="77777777" w:rsidR="00860E15" w:rsidRPr="00383979" w:rsidRDefault="00860E15" w:rsidP="00437C48">
            <w:pPr>
              <w:jc w:val="center"/>
              <w:rPr>
                <w:sz w:val="16"/>
                <w:szCs w:val="16"/>
              </w:rPr>
            </w:pPr>
            <w:r w:rsidRPr="00383979">
              <w:rPr>
                <w:color w:val="000000"/>
                <w:sz w:val="16"/>
                <w:szCs w:val="16"/>
              </w:rPr>
              <w:t xml:space="preserve">0 </w:t>
            </w:r>
          </w:p>
        </w:tc>
        <w:tc>
          <w:tcPr>
            <w:tcW w:w="488" w:type="pct"/>
            <w:vAlign w:val="center"/>
          </w:tcPr>
          <w:p w14:paraId="228ABE84" w14:textId="77777777" w:rsidR="00860E15" w:rsidRPr="00383979" w:rsidRDefault="00860E15" w:rsidP="00437C48">
            <w:pPr>
              <w:jc w:val="center"/>
              <w:rPr>
                <w:rFonts w:eastAsia="宋体"/>
                <w:sz w:val="16"/>
                <w:szCs w:val="16"/>
              </w:rPr>
            </w:pPr>
            <w:r w:rsidRPr="00383979">
              <w:rPr>
                <w:color w:val="000000"/>
                <w:sz w:val="16"/>
                <w:szCs w:val="16"/>
              </w:rPr>
              <w:t>2.</w:t>
            </w:r>
            <w:r>
              <w:rPr>
                <w:rFonts w:hint="eastAsia"/>
                <w:color w:val="000000"/>
                <w:sz w:val="16"/>
                <w:szCs w:val="16"/>
              </w:rPr>
              <w:t>1</w:t>
            </w:r>
            <w:r w:rsidRPr="00383979">
              <w:rPr>
                <w:color w:val="000000"/>
                <w:sz w:val="16"/>
                <w:szCs w:val="16"/>
              </w:rPr>
              <w:t xml:space="preserve"> (0.</w:t>
            </w:r>
            <w:r>
              <w:rPr>
                <w:rFonts w:hint="eastAsia"/>
                <w:color w:val="000000"/>
                <w:sz w:val="16"/>
                <w:szCs w:val="16"/>
              </w:rPr>
              <w:t>7</w:t>
            </w:r>
            <w:r w:rsidRPr="00383979">
              <w:rPr>
                <w:color w:val="000000"/>
                <w:sz w:val="16"/>
                <w:szCs w:val="16"/>
              </w:rPr>
              <w:t>)</w:t>
            </w:r>
          </w:p>
        </w:tc>
        <w:tc>
          <w:tcPr>
            <w:tcW w:w="600" w:type="pct"/>
            <w:vAlign w:val="center"/>
          </w:tcPr>
          <w:p w14:paraId="3FBBA326" w14:textId="77777777" w:rsidR="00860E15" w:rsidRPr="00383979" w:rsidRDefault="00860E15" w:rsidP="00437C48">
            <w:pPr>
              <w:jc w:val="center"/>
              <w:rPr>
                <w:rFonts w:eastAsia="宋体"/>
                <w:sz w:val="16"/>
                <w:szCs w:val="16"/>
              </w:rPr>
            </w:pPr>
            <w:r>
              <w:rPr>
                <w:color w:val="000000"/>
                <w:sz w:val="16"/>
                <w:szCs w:val="16"/>
              </w:rPr>
              <w:t>34.4</w:t>
            </w:r>
            <w:r w:rsidRPr="00383979">
              <w:rPr>
                <w:color w:val="000000"/>
                <w:sz w:val="16"/>
                <w:szCs w:val="16"/>
              </w:rPr>
              <w:t xml:space="preserve"> (15.</w:t>
            </w:r>
            <w:r>
              <w:rPr>
                <w:rFonts w:hint="eastAsia"/>
                <w:color w:val="000000"/>
                <w:sz w:val="16"/>
                <w:szCs w:val="16"/>
              </w:rPr>
              <w:t>3</w:t>
            </w:r>
            <w:r w:rsidRPr="00383979">
              <w:rPr>
                <w:color w:val="000000"/>
                <w:sz w:val="16"/>
                <w:szCs w:val="16"/>
              </w:rPr>
              <w:t>)</w:t>
            </w:r>
          </w:p>
        </w:tc>
        <w:tc>
          <w:tcPr>
            <w:tcW w:w="541" w:type="pct"/>
            <w:vAlign w:val="center"/>
          </w:tcPr>
          <w:p w14:paraId="1C6EB070" w14:textId="77777777" w:rsidR="00860E15" w:rsidRPr="00383979" w:rsidRDefault="00860E15" w:rsidP="00437C48">
            <w:pPr>
              <w:jc w:val="center"/>
              <w:rPr>
                <w:rFonts w:eastAsia="宋体"/>
                <w:sz w:val="16"/>
                <w:szCs w:val="16"/>
              </w:rPr>
            </w:pPr>
            <w:r>
              <w:rPr>
                <w:color w:val="000000"/>
                <w:sz w:val="16"/>
                <w:szCs w:val="16"/>
              </w:rPr>
              <w:t>28.</w:t>
            </w:r>
            <w:r w:rsidRPr="00383979">
              <w:rPr>
                <w:color w:val="000000"/>
                <w:sz w:val="16"/>
                <w:szCs w:val="16"/>
              </w:rPr>
              <w:t>5 (1.7)</w:t>
            </w:r>
          </w:p>
        </w:tc>
      </w:tr>
      <w:tr w:rsidR="00560A21" w:rsidRPr="00677760" w14:paraId="24C6B9AC" w14:textId="77777777" w:rsidTr="00560A21">
        <w:trPr>
          <w:trHeight w:val="424"/>
          <w:jc w:val="center"/>
        </w:trPr>
        <w:tc>
          <w:tcPr>
            <w:tcW w:w="764" w:type="pct"/>
            <w:shd w:val="clear" w:color="auto" w:fill="auto"/>
            <w:noWrap/>
            <w:vAlign w:val="center"/>
          </w:tcPr>
          <w:p w14:paraId="30BA1AE7" w14:textId="77777777" w:rsidR="00860E15" w:rsidRPr="00677760" w:rsidRDefault="00860E15" w:rsidP="00437C48">
            <w:pPr>
              <w:rPr>
                <w:sz w:val="16"/>
                <w:szCs w:val="16"/>
              </w:rPr>
            </w:pPr>
            <w:r w:rsidRPr="00677760">
              <w:rPr>
                <w:rFonts w:eastAsia="宋体"/>
                <w:bCs/>
                <w:sz w:val="16"/>
                <w:szCs w:val="16"/>
              </w:rPr>
              <w:t>DATATOP (USA, Canada)</w:t>
            </w:r>
          </w:p>
        </w:tc>
        <w:tc>
          <w:tcPr>
            <w:tcW w:w="461" w:type="pct"/>
            <w:vAlign w:val="center"/>
          </w:tcPr>
          <w:p w14:paraId="6EA6E183" w14:textId="77777777" w:rsidR="00860E15" w:rsidRPr="00383979" w:rsidRDefault="00860E15" w:rsidP="00437C48">
            <w:pPr>
              <w:rPr>
                <w:color w:val="000000"/>
                <w:sz w:val="16"/>
                <w:szCs w:val="16"/>
              </w:rPr>
            </w:pPr>
            <w:r>
              <w:rPr>
                <w:rFonts w:hint="eastAsia"/>
                <w:color w:val="000000"/>
                <w:sz w:val="16"/>
                <w:szCs w:val="16"/>
              </w:rPr>
              <w:t>Replication</w:t>
            </w:r>
          </w:p>
        </w:tc>
        <w:tc>
          <w:tcPr>
            <w:tcW w:w="514" w:type="pct"/>
            <w:gridSpan w:val="2"/>
            <w:shd w:val="clear" w:color="auto" w:fill="auto"/>
            <w:noWrap/>
            <w:vAlign w:val="center"/>
          </w:tcPr>
          <w:p w14:paraId="13265761" w14:textId="77777777" w:rsidR="00860E15" w:rsidRPr="00383979" w:rsidRDefault="00860E15" w:rsidP="00437C48">
            <w:pPr>
              <w:jc w:val="center"/>
              <w:rPr>
                <w:sz w:val="16"/>
                <w:szCs w:val="16"/>
              </w:rPr>
            </w:pPr>
            <w:r w:rsidRPr="00383979">
              <w:rPr>
                <w:color w:val="000000"/>
                <w:sz w:val="16"/>
                <w:szCs w:val="16"/>
              </w:rPr>
              <w:t>435 (67.6%)</w:t>
            </w:r>
          </w:p>
        </w:tc>
        <w:tc>
          <w:tcPr>
            <w:tcW w:w="544" w:type="pct"/>
            <w:shd w:val="clear" w:color="auto" w:fill="auto"/>
            <w:noWrap/>
            <w:vAlign w:val="center"/>
          </w:tcPr>
          <w:p w14:paraId="40F2D039" w14:textId="77777777" w:rsidR="00860E15" w:rsidRPr="00383979" w:rsidRDefault="00860E15" w:rsidP="00437C48">
            <w:pPr>
              <w:jc w:val="center"/>
              <w:rPr>
                <w:sz w:val="16"/>
                <w:szCs w:val="16"/>
              </w:rPr>
            </w:pPr>
            <w:r>
              <w:rPr>
                <w:color w:val="000000"/>
                <w:sz w:val="16"/>
                <w:szCs w:val="16"/>
              </w:rPr>
              <w:t>60.0</w:t>
            </w:r>
            <w:r w:rsidRPr="00383979">
              <w:rPr>
                <w:color w:val="000000"/>
                <w:sz w:val="16"/>
                <w:szCs w:val="16"/>
              </w:rPr>
              <w:t xml:space="preserve"> (9</w:t>
            </w:r>
            <w:r>
              <w:rPr>
                <w:rFonts w:hint="eastAsia"/>
                <w:color w:val="000000"/>
                <w:sz w:val="16"/>
                <w:szCs w:val="16"/>
              </w:rPr>
              <w:t>.0</w:t>
            </w:r>
            <w:r w:rsidRPr="00383979">
              <w:rPr>
                <w:color w:val="000000"/>
                <w:sz w:val="16"/>
                <w:szCs w:val="16"/>
              </w:rPr>
              <w:t>)</w:t>
            </w:r>
          </w:p>
        </w:tc>
        <w:tc>
          <w:tcPr>
            <w:tcW w:w="544" w:type="pct"/>
            <w:shd w:val="clear" w:color="auto" w:fill="auto"/>
            <w:noWrap/>
            <w:vAlign w:val="center"/>
          </w:tcPr>
          <w:p w14:paraId="3E2AE616" w14:textId="77777777" w:rsidR="00860E15" w:rsidRPr="00383979" w:rsidRDefault="00860E15" w:rsidP="00437C48">
            <w:pPr>
              <w:jc w:val="center"/>
              <w:rPr>
                <w:sz w:val="16"/>
                <w:szCs w:val="16"/>
              </w:rPr>
            </w:pPr>
            <w:r>
              <w:rPr>
                <w:color w:val="000000"/>
                <w:sz w:val="16"/>
                <w:szCs w:val="16"/>
              </w:rPr>
              <w:t>14.3</w:t>
            </w:r>
            <w:r w:rsidRPr="00383979">
              <w:rPr>
                <w:color w:val="000000"/>
                <w:sz w:val="16"/>
                <w:szCs w:val="16"/>
              </w:rPr>
              <w:t xml:space="preserve"> (3.4)</w:t>
            </w:r>
          </w:p>
        </w:tc>
        <w:tc>
          <w:tcPr>
            <w:tcW w:w="544" w:type="pct"/>
            <w:shd w:val="clear" w:color="auto" w:fill="auto"/>
            <w:noWrap/>
            <w:vAlign w:val="center"/>
          </w:tcPr>
          <w:p w14:paraId="0EC9A97F" w14:textId="77777777" w:rsidR="00860E15" w:rsidRPr="00383979" w:rsidRDefault="00860E15" w:rsidP="00437C48">
            <w:pPr>
              <w:jc w:val="center"/>
              <w:rPr>
                <w:sz w:val="16"/>
                <w:szCs w:val="16"/>
              </w:rPr>
            </w:pPr>
            <w:r>
              <w:rPr>
                <w:color w:val="000000"/>
                <w:sz w:val="16"/>
                <w:szCs w:val="16"/>
              </w:rPr>
              <w:t>6.3 (0-7.8</w:t>
            </w:r>
            <w:r w:rsidRPr="00383979">
              <w:rPr>
                <w:color w:val="000000"/>
                <w:sz w:val="16"/>
                <w:szCs w:val="16"/>
              </w:rPr>
              <w:t>)</w:t>
            </w:r>
          </w:p>
        </w:tc>
        <w:tc>
          <w:tcPr>
            <w:tcW w:w="488" w:type="pct"/>
            <w:vAlign w:val="center"/>
          </w:tcPr>
          <w:p w14:paraId="697815E5" w14:textId="77777777" w:rsidR="00860E15" w:rsidRPr="00383979" w:rsidRDefault="00860E15" w:rsidP="00437C48">
            <w:pPr>
              <w:jc w:val="center"/>
              <w:rPr>
                <w:rFonts w:eastAsia="宋体"/>
                <w:sz w:val="16"/>
                <w:szCs w:val="16"/>
              </w:rPr>
            </w:pPr>
            <w:r>
              <w:rPr>
                <w:color w:val="000000"/>
                <w:sz w:val="16"/>
                <w:szCs w:val="16"/>
              </w:rPr>
              <w:t>1.0 (0.1</w:t>
            </w:r>
            <w:r w:rsidRPr="00383979">
              <w:rPr>
                <w:color w:val="000000"/>
                <w:sz w:val="16"/>
                <w:szCs w:val="16"/>
              </w:rPr>
              <w:t>)</w:t>
            </w:r>
          </w:p>
        </w:tc>
        <w:tc>
          <w:tcPr>
            <w:tcW w:w="600" w:type="pct"/>
            <w:vAlign w:val="center"/>
          </w:tcPr>
          <w:p w14:paraId="3EECEB33" w14:textId="77777777" w:rsidR="00860E15" w:rsidRPr="00383979" w:rsidRDefault="00860E15" w:rsidP="00437C48">
            <w:pPr>
              <w:jc w:val="center"/>
              <w:rPr>
                <w:rFonts w:eastAsia="宋体"/>
                <w:sz w:val="16"/>
                <w:szCs w:val="16"/>
              </w:rPr>
            </w:pPr>
            <w:r w:rsidRPr="00383979">
              <w:rPr>
                <w:color w:val="000000"/>
                <w:sz w:val="16"/>
                <w:szCs w:val="16"/>
              </w:rPr>
              <w:t>31.</w:t>
            </w:r>
            <w:r>
              <w:rPr>
                <w:rFonts w:hint="eastAsia"/>
                <w:color w:val="000000"/>
                <w:sz w:val="16"/>
                <w:szCs w:val="16"/>
              </w:rPr>
              <w:t>9</w:t>
            </w:r>
            <w:r>
              <w:rPr>
                <w:color w:val="000000"/>
                <w:sz w:val="16"/>
                <w:szCs w:val="16"/>
              </w:rPr>
              <w:t xml:space="preserve"> (13.8</w:t>
            </w:r>
            <w:r w:rsidRPr="00383979">
              <w:rPr>
                <w:color w:val="000000"/>
                <w:sz w:val="16"/>
                <w:szCs w:val="16"/>
              </w:rPr>
              <w:t>)</w:t>
            </w:r>
          </w:p>
        </w:tc>
        <w:tc>
          <w:tcPr>
            <w:tcW w:w="541" w:type="pct"/>
            <w:vAlign w:val="center"/>
          </w:tcPr>
          <w:p w14:paraId="2207EAC8" w14:textId="77777777" w:rsidR="00860E15" w:rsidRPr="00383979" w:rsidRDefault="00860E15" w:rsidP="00437C48">
            <w:pPr>
              <w:jc w:val="center"/>
              <w:rPr>
                <w:rFonts w:eastAsia="宋体"/>
                <w:sz w:val="16"/>
                <w:szCs w:val="16"/>
              </w:rPr>
            </w:pPr>
            <w:r>
              <w:rPr>
                <w:color w:val="000000"/>
                <w:sz w:val="16"/>
                <w:szCs w:val="16"/>
              </w:rPr>
              <w:t>2</w:t>
            </w:r>
            <w:r>
              <w:rPr>
                <w:rFonts w:hint="eastAsia"/>
                <w:color w:val="000000"/>
                <w:sz w:val="16"/>
                <w:szCs w:val="16"/>
              </w:rPr>
              <w:t>9</w:t>
            </w:r>
            <w:r>
              <w:rPr>
                <w:color w:val="000000"/>
                <w:sz w:val="16"/>
                <w:szCs w:val="16"/>
              </w:rPr>
              <w:t>.</w:t>
            </w:r>
            <w:r>
              <w:rPr>
                <w:rFonts w:hint="eastAsia"/>
                <w:color w:val="000000"/>
                <w:sz w:val="16"/>
                <w:szCs w:val="16"/>
              </w:rPr>
              <w:t>0</w:t>
            </w:r>
            <w:r w:rsidRPr="00383979">
              <w:rPr>
                <w:color w:val="000000"/>
                <w:sz w:val="16"/>
                <w:szCs w:val="16"/>
              </w:rPr>
              <w:t xml:space="preserve"> (1</w:t>
            </w:r>
            <w:r>
              <w:rPr>
                <w:rFonts w:hint="eastAsia"/>
                <w:color w:val="000000"/>
                <w:sz w:val="16"/>
                <w:szCs w:val="16"/>
              </w:rPr>
              <w:t>.4</w:t>
            </w:r>
            <w:r w:rsidRPr="00383979">
              <w:rPr>
                <w:color w:val="000000"/>
                <w:sz w:val="16"/>
                <w:szCs w:val="16"/>
              </w:rPr>
              <w:t>)</w:t>
            </w:r>
          </w:p>
        </w:tc>
      </w:tr>
      <w:tr w:rsidR="00560A21" w:rsidRPr="00677760" w14:paraId="1B8E34A7" w14:textId="77777777" w:rsidTr="00560A21">
        <w:trPr>
          <w:trHeight w:val="424"/>
          <w:jc w:val="center"/>
        </w:trPr>
        <w:tc>
          <w:tcPr>
            <w:tcW w:w="764" w:type="pct"/>
            <w:shd w:val="clear" w:color="auto" w:fill="auto"/>
            <w:noWrap/>
            <w:vAlign w:val="center"/>
          </w:tcPr>
          <w:p w14:paraId="76CDCC1B" w14:textId="77777777" w:rsidR="00860E15" w:rsidRPr="00677760" w:rsidRDefault="00860E15" w:rsidP="00437C48">
            <w:pPr>
              <w:rPr>
                <w:sz w:val="16"/>
                <w:szCs w:val="16"/>
              </w:rPr>
            </w:pPr>
            <w:proofErr w:type="spellStart"/>
            <w:r w:rsidRPr="00677760">
              <w:rPr>
                <w:rFonts w:eastAsia="宋体"/>
                <w:bCs/>
                <w:sz w:val="16"/>
                <w:szCs w:val="16"/>
              </w:rPr>
              <w:t>PreCEPT</w:t>
            </w:r>
            <w:proofErr w:type="spellEnd"/>
            <w:r w:rsidRPr="00677760">
              <w:rPr>
                <w:rFonts w:eastAsia="宋体"/>
                <w:bCs/>
                <w:sz w:val="16"/>
                <w:szCs w:val="16"/>
              </w:rPr>
              <w:t xml:space="preserve"> (USA, Canada)</w:t>
            </w:r>
          </w:p>
        </w:tc>
        <w:tc>
          <w:tcPr>
            <w:tcW w:w="461" w:type="pct"/>
            <w:vAlign w:val="center"/>
          </w:tcPr>
          <w:p w14:paraId="501C12BB" w14:textId="77777777" w:rsidR="00860E15" w:rsidRPr="00383979" w:rsidRDefault="00860E15" w:rsidP="00437C48">
            <w:pPr>
              <w:rPr>
                <w:color w:val="000000"/>
                <w:sz w:val="16"/>
                <w:szCs w:val="16"/>
              </w:rPr>
            </w:pPr>
            <w:r>
              <w:rPr>
                <w:rFonts w:hint="eastAsia"/>
                <w:color w:val="000000"/>
                <w:sz w:val="16"/>
                <w:szCs w:val="16"/>
              </w:rPr>
              <w:t>Replication</w:t>
            </w:r>
          </w:p>
        </w:tc>
        <w:tc>
          <w:tcPr>
            <w:tcW w:w="514" w:type="pct"/>
            <w:gridSpan w:val="2"/>
            <w:shd w:val="clear" w:color="auto" w:fill="auto"/>
            <w:noWrap/>
            <w:vAlign w:val="center"/>
          </w:tcPr>
          <w:p w14:paraId="60077190" w14:textId="77777777" w:rsidR="00860E15" w:rsidRPr="00383979" w:rsidRDefault="00860E15" w:rsidP="00437C48">
            <w:pPr>
              <w:jc w:val="center"/>
              <w:rPr>
                <w:sz w:val="16"/>
                <w:szCs w:val="16"/>
              </w:rPr>
            </w:pPr>
            <w:r w:rsidRPr="00383979">
              <w:rPr>
                <w:color w:val="000000"/>
                <w:sz w:val="16"/>
                <w:szCs w:val="16"/>
              </w:rPr>
              <w:t>330 (66.7%)</w:t>
            </w:r>
          </w:p>
        </w:tc>
        <w:tc>
          <w:tcPr>
            <w:tcW w:w="544" w:type="pct"/>
            <w:shd w:val="clear" w:color="auto" w:fill="auto"/>
            <w:noWrap/>
            <w:vAlign w:val="center"/>
          </w:tcPr>
          <w:p w14:paraId="189C9528" w14:textId="77777777" w:rsidR="00860E15" w:rsidRPr="00383979" w:rsidRDefault="00860E15" w:rsidP="00437C48">
            <w:pPr>
              <w:jc w:val="center"/>
              <w:rPr>
                <w:sz w:val="16"/>
                <w:szCs w:val="16"/>
              </w:rPr>
            </w:pPr>
            <w:r>
              <w:rPr>
                <w:color w:val="000000"/>
                <w:sz w:val="16"/>
                <w:szCs w:val="16"/>
              </w:rPr>
              <w:t>60.5</w:t>
            </w:r>
            <w:r w:rsidRPr="00383979">
              <w:rPr>
                <w:color w:val="000000"/>
                <w:sz w:val="16"/>
                <w:szCs w:val="16"/>
              </w:rPr>
              <w:t xml:space="preserve"> (9.</w:t>
            </w:r>
            <w:r>
              <w:rPr>
                <w:rFonts w:hint="eastAsia"/>
                <w:color w:val="000000"/>
                <w:sz w:val="16"/>
                <w:szCs w:val="16"/>
              </w:rPr>
              <w:t>4</w:t>
            </w:r>
            <w:r w:rsidRPr="00383979">
              <w:rPr>
                <w:color w:val="000000"/>
                <w:sz w:val="16"/>
                <w:szCs w:val="16"/>
              </w:rPr>
              <w:t>)</w:t>
            </w:r>
          </w:p>
        </w:tc>
        <w:tc>
          <w:tcPr>
            <w:tcW w:w="544" w:type="pct"/>
            <w:shd w:val="clear" w:color="auto" w:fill="auto"/>
            <w:noWrap/>
            <w:vAlign w:val="center"/>
          </w:tcPr>
          <w:p w14:paraId="4A12CBF7" w14:textId="77777777" w:rsidR="00860E15" w:rsidRPr="00383979" w:rsidRDefault="00860E15" w:rsidP="00437C48">
            <w:pPr>
              <w:jc w:val="center"/>
              <w:rPr>
                <w:sz w:val="16"/>
                <w:szCs w:val="16"/>
              </w:rPr>
            </w:pPr>
            <w:r w:rsidRPr="00383979">
              <w:rPr>
                <w:color w:val="000000"/>
                <w:sz w:val="16"/>
                <w:szCs w:val="16"/>
              </w:rPr>
              <w:t>16.</w:t>
            </w:r>
            <w:r>
              <w:rPr>
                <w:rFonts w:hint="eastAsia"/>
                <w:color w:val="000000"/>
                <w:sz w:val="16"/>
                <w:szCs w:val="16"/>
              </w:rPr>
              <w:t>1</w:t>
            </w:r>
            <w:r w:rsidRPr="00383979">
              <w:rPr>
                <w:color w:val="000000"/>
                <w:sz w:val="16"/>
                <w:szCs w:val="16"/>
              </w:rPr>
              <w:t xml:space="preserve"> (3.</w:t>
            </w:r>
            <w:r>
              <w:rPr>
                <w:rFonts w:hint="eastAsia"/>
                <w:color w:val="000000"/>
                <w:sz w:val="16"/>
                <w:szCs w:val="16"/>
              </w:rPr>
              <w:t>2</w:t>
            </w:r>
            <w:r w:rsidRPr="00383979">
              <w:rPr>
                <w:color w:val="000000"/>
                <w:sz w:val="16"/>
                <w:szCs w:val="16"/>
              </w:rPr>
              <w:t>)</w:t>
            </w:r>
          </w:p>
        </w:tc>
        <w:tc>
          <w:tcPr>
            <w:tcW w:w="544" w:type="pct"/>
            <w:shd w:val="clear" w:color="auto" w:fill="auto"/>
            <w:noWrap/>
            <w:vAlign w:val="center"/>
          </w:tcPr>
          <w:p w14:paraId="4E27918E" w14:textId="77777777" w:rsidR="00860E15" w:rsidRPr="00383979" w:rsidRDefault="00860E15" w:rsidP="00437C48">
            <w:pPr>
              <w:jc w:val="center"/>
              <w:rPr>
                <w:sz w:val="16"/>
                <w:szCs w:val="16"/>
              </w:rPr>
            </w:pPr>
            <w:r>
              <w:rPr>
                <w:color w:val="000000"/>
                <w:sz w:val="16"/>
                <w:szCs w:val="16"/>
              </w:rPr>
              <w:t>6.7</w:t>
            </w:r>
            <w:r w:rsidRPr="00383979">
              <w:rPr>
                <w:color w:val="000000"/>
                <w:sz w:val="16"/>
                <w:szCs w:val="16"/>
              </w:rPr>
              <w:t xml:space="preserve"> (0-8.</w:t>
            </w:r>
            <w:r>
              <w:rPr>
                <w:rFonts w:hint="eastAsia"/>
                <w:color w:val="000000"/>
                <w:sz w:val="16"/>
                <w:szCs w:val="16"/>
              </w:rPr>
              <w:t>6</w:t>
            </w:r>
            <w:r w:rsidRPr="00383979">
              <w:rPr>
                <w:color w:val="000000"/>
                <w:sz w:val="16"/>
                <w:szCs w:val="16"/>
              </w:rPr>
              <w:t>)</w:t>
            </w:r>
          </w:p>
        </w:tc>
        <w:tc>
          <w:tcPr>
            <w:tcW w:w="488" w:type="pct"/>
            <w:vAlign w:val="center"/>
          </w:tcPr>
          <w:p w14:paraId="5F07D1B8" w14:textId="77777777" w:rsidR="00860E15" w:rsidRPr="00383979" w:rsidRDefault="00860E15" w:rsidP="00437C48">
            <w:pPr>
              <w:jc w:val="center"/>
              <w:rPr>
                <w:rFonts w:eastAsia="宋体"/>
                <w:sz w:val="16"/>
                <w:szCs w:val="16"/>
              </w:rPr>
            </w:pPr>
            <w:r w:rsidRPr="00383979">
              <w:rPr>
                <w:color w:val="000000"/>
                <w:sz w:val="16"/>
                <w:szCs w:val="16"/>
              </w:rPr>
              <w:t>1.</w:t>
            </w:r>
            <w:r>
              <w:rPr>
                <w:rFonts w:hint="eastAsia"/>
                <w:color w:val="000000"/>
                <w:sz w:val="16"/>
                <w:szCs w:val="16"/>
              </w:rPr>
              <w:t>8</w:t>
            </w:r>
            <w:r>
              <w:rPr>
                <w:color w:val="000000"/>
                <w:sz w:val="16"/>
                <w:szCs w:val="16"/>
              </w:rPr>
              <w:t xml:space="preserve"> (0.5</w:t>
            </w:r>
            <w:r w:rsidRPr="00383979">
              <w:rPr>
                <w:color w:val="000000"/>
                <w:sz w:val="16"/>
                <w:szCs w:val="16"/>
              </w:rPr>
              <w:t>)</w:t>
            </w:r>
          </w:p>
        </w:tc>
        <w:tc>
          <w:tcPr>
            <w:tcW w:w="600" w:type="pct"/>
            <w:vAlign w:val="center"/>
          </w:tcPr>
          <w:p w14:paraId="4A057794" w14:textId="77777777" w:rsidR="00860E15" w:rsidRPr="00383979" w:rsidRDefault="00860E15" w:rsidP="00437C48">
            <w:pPr>
              <w:jc w:val="center"/>
              <w:rPr>
                <w:rFonts w:eastAsia="宋体"/>
                <w:sz w:val="16"/>
                <w:szCs w:val="16"/>
              </w:rPr>
            </w:pPr>
            <w:r>
              <w:rPr>
                <w:color w:val="000000"/>
                <w:sz w:val="16"/>
                <w:szCs w:val="16"/>
              </w:rPr>
              <w:t>24.6</w:t>
            </w:r>
            <w:r w:rsidRPr="00383979">
              <w:rPr>
                <w:color w:val="000000"/>
                <w:sz w:val="16"/>
                <w:szCs w:val="16"/>
              </w:rPr>
              <w:t xml:space="preserve"> (9.</w:t>
            </w:r>
            <w:r>
              <w:rPr>
                <w:rFonts w:hint="eastAsia"/>
                <w:color w:val="000000"/>
                <w:sz w:val="16"/>
                <w:szCs w:val="16"/>
              </w:rPr>
              <w:t>2</w:t>
            </w:r>
            <w:r w:rsidRPr="00383979">
              <w:rPr>
                <w:color w:val="000000"/>
                <w:sz w:val="16"/>
                <w:szCs w:val="16"/>
              </w:rPr>
              <w:t>)</w:t>
            </w:r>
          </w:p>
        </w:tc>
        <w:tc>
          <w:tcPr>
            <w:tcW w:w="541" w:type="pct"/>
            <w:vAlign w:val="center"/>
          </w:tcPr>
          <w:p w14:paraId="4EC94CA5" w14:textId="77777777" w:rsidR="00860E15" w:rsidRPr="00383979" w:rsidRDefault="00860E15" w:rsidP="00437C48">
            <w:pPr>
              <w:jc w:val="center"/>
              <w:rPr>
                <w:rFonts w:eastAsia="宋体"/>
                <w:sz w:val="16"/>
                <w:szCs w:val="16"/>
              </w:rPr>
            </w:pPr>
            <w:r w:rsidRPr="00383979">
              <w:rPr>
                <w:color w:val="000000"/>
                <w:sz w:val="16"/>
                <w:szCs w:val="16"/>
              </w:rPr>
              <w:t>29.</w:t>
            </w:r>
            <w:r>
              <w:rPr>
                <w:rFonts w:hint="eastAsia"/>
                <w:color w:val="000000"/>
                <w:sz w:val="16"/>
                <w:szCs w:val="16"/>
              </w:rPr>
              <w:t>3</w:t>
            </w:r>
            <w:r w:rsidRPr="00383979">
              <w:rPr>
                <w:color w:val="000000"/>
                <w:sz w:val="16"/>
                <w:szCs w:val="16"/>
              </w:rPr>
              <w:t xml:space="preserve"> (1.</w:t>
            </w:r>
            <w:r>
              <w:rPr>
                <w:rFonts w:hint="eastAsia"/>
                <w:color w:val="000000"/>
                <w:sz w:val="16"/>
                <w:szCs w:val="16"/>
              </w:rPr>
              <w:t>1</w:t>
            </w:r>
            <w:r w:rsidRPr="00383979">
              <w:rPr>
                <w:color w:val="000000"/>
                <w:sz w:val="16"/>
                <w:szCs w:val="16"/>
              </w:rPr>
              <w:t>)</w:t>
            </w:r>
          </w:p>
        </w:tc>
      </w:tr>
      <w:tr w:rsidR="00560A21" w:rsidRPr="00677760" w14:paraId="06453ED6" w14:textId="77777777" w:rsidTr="00560A21">
        <w:trPr>
          <w:trHeight w:val="424"/>
          <w:jc w:val="center"/>
        </w:trPr>
        <w:tc>
          <w:tcPr>
            <w:tcW w:w="764" w:type="pct"/>
            <w:shd w:val="clear" w:color="auto" w:fill="auto"/>
            <w:noWrap/>
            <w:vAlign w:val="center"/>
          </w:tcPr>
          <w:p w14:paraId="3FADF816" w14:textId="77777777" w:rsidR="00860E15" w:rsidRPr="00677760" w:rsidRDefault="00860E15" w:rsidP="00437C48">
            <w:pPr>
              <w:rPr>
                <w:rFonts w:eastAsia="宋体"/>
                <w:bCs/>
                <w:sz w:val="16"/>
                <w:szCs w:val="16"/>
              </w:rPr>
            </w:pPr>
            <w:r>
              <w:rPr>
                <w:rFonts w:eastAsia="宋体" w:hint="eastAsia"/>
                <w:bCs/>
                <w:sz w:val="16"/>
                <w:szCs w:val="16"/>
              </w:rPr>
              <w:t>PPMI (USA)</w:t>
            </w:r>
          </w:p>
        </w:tc>
        <w:tc>
          <w:tcPr>
            <w:tcW w:w="461" w:type="pct"/>
            <w:vAlign w:val="center"/>
          </w:tcPr>
          <w:p w14:paraId="10133525" w14:textId="77777777" w:rsidR="00860E15" w:rsidRPr="00383979" w:rsidRDefault="00860E15" w:rsidP="00437C48">
            <w:pPr>
              <w:rPr>
                <w:color w:val="000000"/>
                <w:sz w:val="16"/>
                <w:szCs w:val="16"/>
              </w:rPr>
            </w:pPr>
            <w:r>
              <w:rPr>
                <w:rFonts w:hint="eastAsia"/>
                <w:color w:val="000000"/>
                <w:sz w:val="16"/>
                <w:szCs w:val="16"/>
              </w:rPr>
              <w:t>Replication</w:t>
            </w:r>
          </w:p>
        </w:tc>
        <w:tc>
          <w:tcPr>
            <w:tcW w:w="514" w:type="pct"/>
            <w:gridSpan w:val="2"/>
            <w:shd w:val="clear" w:color="auto" w:fill="auto"/>
            <w:noWrap/>
            <w:vAlign w:val="center"/>
          </w:tcPr>
          <w:p w14:paraId="4BEA750D" w14:textId="77777777" w:rsidR="00860E15" w:rsidRPr="00383979" w:rsidRDefault="00860E15" w:rsidP="00437C48">
            <w:pPr>
              <w:jc w:val="center"/>
              <w:rPr>
                <w:sz w:val="16"/>
                <w:szCs w:val="16"/>
              </w:rPr>
            </w:pPr>
            <w:r w:rsidRPr="00383979">
              <w:rPr>
                <w:color w:val="000000"/>
                <w:sz w:val="16"/>
                <w:szCs w:val="16"/>
              </w:rPr>
              <w:t>512 (61.9%)</w:t>
            </w:r>
          </w:p>
        </w:tc>
        <w:tc>
          <w:tcPr>
            <w:tcW w:w="544" w:type="pct"/>
            <w:shd w:val="clear" w:color="auto" w:fill="auto"/>
            <w:noWrap/>
            <w:vAlign w:val="center"/>
          </w:tcPr>
          <w:p w14:paraId="7C995ECB" w14:textId="77777777" w:rsidR="00860E15" w:rsidRPr="00383979" w:rsidRDefault="00860E15" w:rsidP="00437C48">
            <w:pPr>
              <w:jc w:val="center"/>
              <w:rPr>
                <w:sz w:val="16"/>
                <w:szCs w:val="16"/>
              </w:rPr>
            </w:pPr>
            <w:r w:rsidRPr="00383979">
              <w:rPr>
                <w:color w:val="000000"/>
                <w:sz w:val="16"/>
                <w:szCs w:val="16"/>
              </w:rPr>
              <w:t>61.4 (</w:t>
            </w:r>
            <w:r>
              <w:rPr>
                <w:rFonts w:hint="eastAsia"/>
                <w:color w:val="000000"/>
                <w:sz w:val="16"/>
                <w:szCs w:val="16"/>
              </w:rPr>
              <w:t>10</w:t>
            </w:r>
            <w:r w:rsidRPr="00383979">
              <w:rPr>
                <w:color w:val="000000"/>
                <w:sz w:val="16"/>
                <w:szCs w:val="16"/>
              </w:rPr>
              <w:t>.</w:t>
            </w:r>
            <w:r>
              <w:rPr>
                <w:rFonts w:hint="eastAsia"/>
                <w:color w:val="000000"/>
                <w:sz w:val="16"/>
                <w:szCs w:val="16"/>
              </w:rPr>
              <w:t>0</w:t>
            </w:r>
            <w:r w:rsidRPr="00383979">
              <w:rPr>
                <w:color w:val="000000"/>
                <w:sz w:val="16"/>
                <w:szCs w:val="16"/>
              </w:rPr>
              <w:t>)</w:t>
            </w:r>
          </w:p>
        </w:tc>
        <w:tc>
          <w:tcPr>
            <w:tcW w:w="544" w:type="pct"/>
            <w:shd w:val="clear" w:color="auto" w:fill="auto"/>
            <w:noWrap/>
            <w:vAlign w:val="center"/>
          </w:tcPr>
          <w:p w14:paraId="22D6813E" w14:textId="77777777" w:rsidR="00860E15" w:rsidRPr="00383979" w:rsidRDefault="00860E15" w:rsidP="00437C48">
            <w:pPr>
              <w:jc w:val="center"/>
              <w:rPr>
                <w:sz w:val="16"/>
                <w:szCs w:val="16"/>
              </w:rPr>
            </w:pPr>
            <w:r>
              <w:rPr>
                <w:color w:val="000000"/>
                <w:sz w:val="16"/>
                <w:szCs w:val="16"/>
              </w:rPr>
              <w:t>15.3 (3.4</w:t>
            </w:r>
            <w:r w:rsidRPr="00383979">
              <w:rPr>
                <w:color w:val="000000"/>
                <w:sz w:val="16"/>
                <w:szCs w:val="16"/>
              </w:rPr>
              <w:t>)</w:t>
            </w:r>
          </w:p>
        </w:tc>
        <w:tc>
          <w:tcPr>
            <w:tcW w:w="544" w:type="pct"/>
            <w:shd w:val="clear" w:color="auto" w:fill="auto"/>
            <w:noWrap/>
            <w:vAlign w:val="center"/>
          </w:tcPr>
          <w:p w14:paraId="1A28E5CB" w14:textId="77777777" w:rsidR="00860E15" w:rsidRPr="00383979" w:rsidRDefault="00860E15" w:rsidP="00437C48">
            <w:pPr>
              <w:jc w:val="center"/>
              <w:rPr>
                <w:sz w:val="16"/>
                <w:szCs w:val="16"/>
              </w:rPr>
            </w:pPr>
            <w:r>
              <w:rPr>
                <w:rFonts w:hint="eastAsia"/>
                <w:color w:val="000000"/>
                <w:sz w:val="16"/>
                <w:szCs w:val="16"/>
              </w:rPr>
              <w:t>4</w:t>
            </w:r>
            <w:r w:rsidRPr="00383979">
              <w:rPr>
                <w:color w:val="000000"/>
                <w:sz w:val="16"/>
                <w:szCs w:val="16"/>
              </w:rPr>
              <w:t>.</w:t>
            </w:r>
            <w:r>
              <w:rPr>
                <w:rFonts w:hint="eastAsia"/>
                <w:color w:val="000000"/>
                <w:sz w:val="16"/>
                <w:szCs w:val="16"/>
              </w:rPr>
              <w:t>0</w:t>
            </w:r>
            <w:r>
              <w:rPr>
                <w:color w:val="000000"/>
                <w:sz w:val="16"/>
                <w:szCs w:val="16"/>
              </w:rPr>
              <w:t xml:space="preserve"> (0-6.3</w:t>
            </w:r>
            <w:r w:rsidRPr="00383979">
              <w:rPr>
                <w:color w:val="000000"/>
                <w:sz w:val="16"/>
                <w:szCs w:val="16"/>
              </w:rPr>
              <w:t>)</w:t>
            </w:r>
          </w:p>
        </w:tc>
        <w:tc>
          <w:tcPr>
            <w:tcW w:w="488" w:type="pct"/>
            <w:vAlign w:val="center"/>
          </w:tcPr>
          <w:p w14:paraId="2E044E0D" w14:textId="77777777" w:rsidR="00860E15" w:rsidRPr="00383979" w:rsidRDefault="00860E15" w:rsidP="00437C48">
            <w:pPr>
              <w:jc w:val="center"/>
              <w:rPr>
                <w:rFonts w:eastAsia="宋体"/>
                <w:sz w:val="16"/>
                <w:szCs w:val="16"/>
              </w:rPr>
            </w:pPr>
            <w:r>
              <w:rPr>
                <w:color w:val="000000"/>
                <w:sz w:val="16"/>
                <w:szCs w:val="16"/>
              </w:rPr>
              <w:t>1.</w:t>
            </w:r>
            <w:r>
              <w:rPr>
                <w:rFonts w:hint="eastAsia"/>
                <w:color w:val="000000"/>
                <w:sz w:val="16"/>
                <w:szCs w:val="16"/>
              </w:rPr>
              <w:t>6</w:t>
            </w:r>
            <w:r>
              <w:rPr>
                <w:color w:val="000000"/>
                <w:sz w:val="16"/>
                <w:szCs w:val="16"/>
              </w:rPr>
              <w:t xml:space="preserve"> (0.5</w:t>
            </w:r>
            <w:r w:rsidRPr="00383979">
              <w:rPr>
                <w:color w:val="000000"/>
                <w:sz w:val="16"/>
                <w:szCs w:val="16"/>
              </w:rPr>
              <w:t>)</w:t>
            </w:r>
          </w:p>
        </w:tc>
        <w:tc>
          <w:tcPr>
            <w:tcW w:w="600" w:type="pct"/>
            <w:vAlign w:val="center"/>
          </w:tcPr>
          <w:p w14:paraId="76331020" w14:textId="77777777" w:rsidR="00860E15" w:rsidRPr="00383979" w:rsidRDefault="00860E15" w:rsidP="00437C48">
            <w:pPr>
              <w:jc w:val="center"/>
              <w:rPr>
                <w:rFonts w:eastAsia="宋体"/>
                <w:sz w:val="16"/>
                <w:szCs w:val="16"/>
              </w:rPr>
            </w:pPr>
            <w:r>
              <w:rPr>
                <w:color w:val="000000"/>
                <w:sz w:val="16"/>
                <w:szCs w:val="16"/>
              </w:rPr>
              <w:t>20.3 (9.4</w:t>
            </w:r>
            <w:r w:rsidRPr="00383979">
              <w:rPr>
                <w:color w:val="000000"/>
                <w:sz w:val="16"/>
                <w:szCs w:val="16"/>
              </w:rPr>
              <w:t>)</w:t>
            </w:r>
          </w:p>
        </w:tc>
        <w:tc>
          <w:tcPr>
            <w:tcW w:w="541" w:type="pct"/>
            <w:vAlign w:val="center"/>
          </w:tcPr>
          <w:p w14:paraId="1FFE9FCD" w14:textId="77777777" w:rsidR="00860E15" w:rsidRPr="00383979" w:rsidRDefault="00860E15" w:rsidP="00437C48">
            <w:pPr>
              <w:jc w:val="center"/>
              <w:rPr>
                <w:rFonts w:eastAsia="宋体"/>
                <w:sz w:val="16"/>
                <w:szCs w:val="16"/>
              </w:rPr>
            </w:pPr>
            <w:r>
              <w:rPr>
                <w:color w:val="000000"/>
                <w:sz w:val="16"/>
                <w:szCs w:val="16"/>
              </w:rPr>
              <w:t>2</w:t>
            </w:r>
            <w:r>
              <w:rPr>
                <w:rFonts w:hint="eastAsia"/>
                <w:color w:val="000000"/>
                <w:sz w:val="16"/>
                <w:szCs w:val="16"/>
              </w:rPr>
              <w:t>9</w:t>
            </w:r>
            <w:r>
              <w:rPr>
                <w:color w:val="000000"/>
                <w:sz w:val="16"/>
                <w:szCs w:val="16"/>
              </w:rPr>
              <w:t>.</w:t>
            </w:r>
            <w:r>
              <w:rPr>
                <w:rFonts w:hint="eastAsia"/>
                <w:color w:val="000000"/>
                <w:sz w:val="16"/>
                <w:szCs w:val="16"/>
              </w:rPr>
              <w:t>0</w:t>
            </w:r>
            <w:r>
              <w:rPr>
                <w:color w:val="000000"/>
                <w:sz w:val="16"/>
                <w:szCs w:val="16"/>
              </w:rPr>
              <w:t xml:space="preserve"> (1.</w:t>
            </w:r>
            <w:r w:rsidRPr="00383979">
              <w:rPr>
                <w:color w:val="000000"/>
                <w:sz w:val="16"/>
                <w:szCs w:val="16"/>
              </w:rPr>
              <w:t>6)</w:t>
            </w:r>
          </w:p>
        </w:tc>
      </w:tr>
      <w:tr w:rsidR="00560A21" w:rsidRPr="00677760" w14:paraId="45E72BDC" w14:textId="77777777" w:rsidTr="00560A21">
        <w:trPr>
          <w:trHeight w:val="424"/>
          <w:jc w:val="center"/>
        </w:trPr>
        <w:tc>
          <w:tcPr>
            <w:tcW w:w="764" w:type="pct"/>
            <w:shd w:val="clear" w:color="auto" w:fill="auto"/>
            <w:noWrap/>
            <w:vAlign w:val="center"/>
          </w:tcPr>
          <w:p w14:paraId="07863D12" w14:textId="4B82D76C" w:rsidR="0085385E" w:rsidRDefault="0085385E" w:rsidP="00F84A46">
            <w:pPr>
              <w:rPr>
                <w:rFonts w:eastAsia="宋体"/>
                <w:bCs/>
                <w:sz w:val="16"/>
                <w:szCs w:val="16"/>
              </w:rPr>
            </w:pPr>
            <w:r>
              <w:rPr>
                <w:rFonts w:eastAsia="宋体" w:hint="eastAsia"/>
                <w:bCs/>
                <w:sz w:val="16"/>
                <w:szCs w:val="16"/>
              </w:rPr>
              <w:t>Tartu (</w:t>
            </w:r>
            <w:r>
              <w:rPr>
                <w:rFonts w:eastAsia="宋体"/>
                <w:bCs/>
                <w:sz w:val="16"/>
                <w:szCs w:val="16"/>
              </w:rPr>
              <w:t>Estonia</w:t>
            </w:r>
            <w:r>
              <w:rPr>
                <w:rFonts w:eastAsia="宋体" w:hint="eastAsia"/>
                <w:bCs/>
                <w:sz w:val="16"/>
                <w:szCs w:val="16"/>
              </w:rPr>
              <w:t>)</w:t>
            </w:r>
            <w:r w:rsidRPr="00F84A46">
              <w:rPr>
                <w:rFonts w:eastAsia="宋体"/>
                <w:bCs/>
                <w:sz w:val="16"/>
                <w:szCs w:val="16"/>
                <w:vertAlign w:val="superscript"/>
              </w:rPr>
              <w:t>&amp;</w:t>
            </w:r>
          </w:p>
        </w:tc>
        <w:tc>
          <w:tcPr>
            <w:tcW w:w="461" w:type="pct"/>
            <w:vAlign w:val="center"/>
          </w:tcPr>
          <w:p w14:paraId="7D796AA6" w14:textId="7B5C4468" w:rsidR="0085385E" w:rsidRPr="00383979" w:rsidRDefault="00860E15" w:rsidP="00860E15">
            <w:pPr>
              <w:rPr>
                <w:color w:val="000000"/>
                <w:sz w:val="16"/>
                <w:szCs w:val="16"/>
              </w:rPr>
            </w:pPr>
            <w:r>
              <w:rPr>
                <w:rFonts w:hint="eastAsia"/>
                <w:color w:val="000000"/>
                <w:sz w:val="16"/>
                <w:szCs w:val="16"/>
              </w:rPr>
              <w:t>Replication</w:t>
            </w:r>
          </w:p>
        </w:tc>
        <w:tc>
          <w:tcPr>
            <w:tcW w:w="514" w:type="pct"/>
            <w:gridSpan w:val="2"/>
            <w:shd w:val="clear" w:color="auto" w:fill="auto"/>
            <w:noWrap/>
            <w:vAlign w:val="center"/>
          </w:tcPr>
          <w:p w14:paraId="43E18BB8" w14:textId="7EA7912D" w:rsidR="0085385E" w:rsidRPr="00383979" w:rsidRDefault="0085385E" w:rsidP="00383979">
            <w:pPr>
              <w:jc w:val="center"/>
              <w:rPr>
                <w:sz w:val="16"/>
                <w:szCs w:val="16"/>
              </w:rPr>
            </w:pPr>
            <w:r w:rsidRPr="00383979">
              <w:rPr>
                <w:color w:val="000000"/>
                <w:sz w:val="16"/>
                <w:szCs w:val="16"/>
              </w:rPr>
              <w:t>206 (39.8%)</w:t>
            </w:r>
          </w:p>
        </w:tc>
        <w:tc>
          <w:tcPr>
            <w:tcW w:w="544" w:type="pct"/>
            <w:shd w:val="clear" w:color="auto" w:fill="auto"/>
            <w:noWrap/>
            <w:vAlign w:val="center"/>
          </w:tcPr>
          <w:p w14:paraId="3EB9E3D1" w14:textId="6D13486D" w:rsidR="0085385E" w:rsidRPr="00383979" w:rsidRDefault="0085385E" w:rsidP="00383979">
            <w:pPr>
              <w:jc w:val="center"/>
              <w:rPr>
                <w:sz w:val="16"/>
                <w:szCs w:val="16"/>
              </w:rPr>
            </w:pPr>
            <w:r>
              <w:rPr>
                <w:color w:val="000000"/>
                <w:sz w:val="16"/>
                <w:szCs w:val="16"/>
              </w:rPr>
              <w:t>72.6 (8.4</w:t>
            </w:r>
            <w:r w:rsidRPr="00383979">
              <w:rPr>
                <w:color w:val="000000"/>
                <w:sz w:val="16"/>
                <w:szCs w:val="16"/>
              </w:rPr>
              <w:t>)</w:t>
            </w:r>
          </w:p>
        </w:tc>
        <w:tc>
          <w:tcPr>
            <w:tcW w:w="544" w:type="pct"/>
            <w:shd w:val="clear" w:color="auto" w:fill="auto"/>
            <w:noWrap/>
            <w:vAlign w:val="center"/>
          </w:tcPr>
          <w:p w14:paraId="7C6597D2" w14:textId="6B64B3AE" w:rsidR="0085385E" w:rsidRPr="00383979" w:rsidRDefault="0085385E" w:rsidP="007D75ED">
            <w:pPr>
              <w:jc w:val="center"/>
              <w:rPr>
                <w:sz w:val="16"/>
                <w:szCs w:val="16"/>
              </w:rPr>
            </w:pPr>
            <w:r w:rsidRPr="00383979">
              <w:rPr>
                <w:color w:val="000000"/>
                <w:sz w:val="16"/>
                <w:szCs w:val="16"/>
              </w:rPr>
              <w:t>1</w:t>
            </w:r>
            <w:r>
              <w:rPr>
                <w:rFonts w:hint="eastAsia"/>
                <w:color w:val="000000"/>
                <w:sz w:val="16"/>
                <w:szCs w:val="16"/>
              </w:rPr>
              <w:t>1</w:t>
            </w:r>
            <w:r w:rsidRPr="00383979">
              <w:rPr>
                <w:color w:val="000000"/>
                <w:sz w:val="16"/>
                <w:szCs w:val="16"/>
              </w:rPr>
              <w:t>.</w:t>
            </w:r>
            <w:r>
              <w:rPr>
                <w:rFonts w:hint="eastAsia"/>
                <w:color w:val="000000"/>
                <w:sz w:val="16"/>
                <w:szCs w:val="16"/>
              </w:rPr>
              <w:t>00</w:t>
            </w:r>
            <w:r w:rsidRPr="00383979">
              <w:rPr>
                <w:color w:val="000000"/>
                <w:sz w:val="16"/>
                <w:szCs w:val="16"/>
              </w:rPr>
              <w:t xml:space="preserve"> (5.</w:t>
            </w:r>
            <w:r>
              <w:rPr>
                <w:rFonts w:hint="eastAsia"/>
                <w:color w:val="000000"/>
                <w:sz w:val="16"/>
                <w:szCs w:val="16"/>
              </w:rPr>
              <w:t>1</w:t>
            </w:r>
            <w:r w:rsidRPr="00383979">
              <w:rPr>
                <w:color w:val="000000"/>
                <w:sz w:val="16"/>
                <w:szCs w:val="16"/>
              </w:rPr>
              <w:t>)</w:t>
            </w:r>
          </w:p>
        </w:tc>
        <w:tc>
          <w:tcPr>
            <w:tcW w:w="544" w:type="pct"/>
            <w:shd w:val="clear" w:color="auto" w:fill="auto"/>
            <w:noWrap/>
            <w:vAlign w:val="center"/>
          </w:tcPr>
          <w:p w14:paraId="607E5DC1" w14:textId="6D23ADFE" w:rsidR="0085385E" w:rsidRPr="00383979" w:rsidRDefault="0085385E" w:rsidP="00383979">
            <w:pPr>
              <w:jc w:val="center"/>
              <w:rPr>
                <w:sz w:val="16"/>
                <w:szCs w:val="16"/>
              </w:rPr>
            </w:pPr>
            <w:r>
              <w:rPr>
                <w:rFonts w:hint="eastAsia"/>
                <w:color w:val="000000"/>
                <w:sz w:val="16"/>
                <w:szCs w:val="16"/>
              </w:rPr>
              <w:t>0</w:t>
            </w:r>
          </w:p>
        </w:tc>
        <w:tc>
          <w:tcPr>
            <w:tcW w:w="488" w:type="pct"/>
            <w:vAlign w:val="center"/>
          </w:tcPr>
          <w:p w14:paraId="6ADFA8BA" w14:textId="17C4FE71" w:rsidR="0085385E" w:rsidRPr="00383979" w:rsidRDefault="0085385E" w:rsidP="007D75ED">
            <w:pPr>
              <w:jc w:val="center"/>
              <w:rPr>
                <w:rFonts w:eastAsia="宋体"/>
                <w:sz w:val="16"/>
                <w:szCs w:val="16"/>
              </w:rPr>
            </w:pPr>
            <w:r w:rsidRPr="00383979">
              <w:rPr>
                <w:color w:val="000000"/>
                <w:sz w:val="16"/>
                <w:szCs w:val="16"/>
              </w:rPr>
              <w:t>2.</w:t>
            </w:r>
            <w:r>
              <w:rPr>
                <w:rFonts w:hint="eastAsia"/>
                <w:color w:val="000000"/>
                <w:sz w:val="16"/>
                <w:szCs w:val="16"/>
              </w:rPr>
              <w:t>8</w:t>
            </w:r>
            <w:r w:rsidRPr="00383979">
              <w:rPr>
                <w:color w:val="000000"/>
                <w:sz w:val="16"/>
                <w:szCs w:val="16"/>
              </w:rPr>
              <w:t xml:space="preserve"> (0.</w:t>
            </w:r>
            <w:r>
              <w:rPr>
                <w:rFonts w:hint="eastAsia"/>
                <w:color w:val="000000"/>
                <w:sz w:val="16"/>
                <w:szCs w:val="16"/>
              </w:rPr>
              <w:t>9</w:t>
            </w:r>
            <w:r w:rsidRPr="00383979">
              <w:rPr>
                <w:color w:val="000000"/>
                <w:sz w:val="16"/>
                <w:szCs w:val="16"/>
              </w:rPr>
              <w:t>)</w:t>
            </w:r>
          </w:p>
        </w:tc>
        <w:tc>
          <w:tcPr>
            <w:tcW w:w="600" w:type="pct"/>
            <w:vAlign w:val="center"/>
          </w:tcPr>
          <w:p w14:paraId="2158CBD4" w14:textId="6010DFDC" w:rsidR="0085385E" w:rsidRPr="00383979" w:rsidRDefault="0085385E" w:rsidP="007D75ED">
            <w:pPr>
              <w:jc w:val="center"/>
              <w:rPr>
                <w:rFonts w:eastAsia="宋体"/>
                <w:sz w:val="16"/>
                <w:szCs w:val="16"/>
              </w:rPr>
            </w:pPr>
            <w:r w:rsidRPr="00383979">
              <w:rPr>
                <w:color w:val="000000"/>
                <w:sz w:val="16"/>
                <w:szCs w:val="16"/>
              </w:rPr>
              <w:t>42.</w:t>
            </w:r>
            <w:r>
              <w:rPr>
                <w:rFonts w:hint="eastAsia"/>
                <w:color w:val="000000"/>
                <w:sz w:val="16"/>
                <w:szCs w:val="16"/>
              </w:rPr>
              <w:t>2</w:t>
            </w:r>
            <w:r w:rsidRPr="00383979">
              <w:rPr>
                <w:color w:val="000000"/>
                <w:sz w:val="16"/>
                <w:szCs w:val="16"/>
              </w:rPr>
              <w:t xml:space="preserve"> (17.</w:t>
            </w:r>
            <w:r>
              <w:rPr>
                <w:rFonts w:hint="eastAsia"/>
                <w:color w:val="000000"/>
                <w:sz w:val="16"/>
                <w:szCs w:val="16"/>
              </w:rPr>
              <w:t>9</w:t>
            </w:r>
            <w:r w:rsidRPr="00383979">
              <w:rPr>
                <w:color w:val="000000"/>
                <w:sz w:val="16"/>
                <w:szCs w:val="16"/>
              </w:rPr>
              <w:t>)</w:t>
            </w:r>
          </w:p>
        </w:tc>
        <w:tc>
          <w:tcPr>
            <w:tcW w:w="541" w:type="pct"/>
            <w:vAlign w:val="center"/>
          </w:tcPr>
          <w:p w14:paraId="669038FD" w14:textId="374198E9" w:rsidR="0085385E" w:rsidRPr="00383979" w:rsidRDefault="0085385E" w:rsidP="00383979">
            <w:pPr>
              <w:jc w:val="center"/>
              <w:rPr>
                <w:rFonts w:eastAsia="宋体"/>
                <w:sz w:val="16"/>
                <w:szCs w:val="16"/>
              </w:rPr>
            </w:pPr>
            <w:r>
              <w:rPr>
                <w:color w:val="000000"/>
                <w:sz w:val="16"/>
                <w:szCs w:val="16"/>
              </w:rPr>
              <w:t>27.0 (3.2</w:t>
            </w:r>
            <w:r w:rsidRPr="00383979">
              <w:rPr>
                <w:color w:val="000000"/>
                <w:sz w:val="16"/>
                <w:szCs w:val="16"/>
              </w:rPr>
              <w:t>)</w:t>
            </w:r>
          </w:p>
        </w:tc>
      </w:tr>
      <w:tr w:rsidR="00803947" w:rsidRPr="008C6937" w14:paraId="59050C89" w14:textId="77777777" w:rsidTr="00560A21">
        <w:trPr>
          <w:trHeight w:val="424"/>
          <w:jc w:val="center"/>
        </w:trPr>
        <w:tc>
          <w:tcPr>
            <w:tcW w:w="764" w:type="pct"/>
            <w:shd w:val="clear" w:color="auto" w:fill="auto"/>
            <w:noWrap/>
            <w:vAlign w:val="center"/>
          </w:tcPr>
          <w:p w14:paraId="5F5D70B1" w14:textId="1EFE020C" w:rsidR="00803947" w:rsidRPr="008C6937" w:rsidRDefault="00803947" w:rsidP="00803947">
            <w:pPr>
              <w:rPr>
                <w:rFonts w:eastAsia="宋体"/>
                <w:bCs/>
                <w:sz w:val="16"/>
                <w:szCs w:val="16"/>
              </w:rPr>
            </w:pPr>
            <w:proofErr w:type="spellStart"/>
            <w:r w:rsidRPr="008C6937">
              <w:rPr>
                <w:rFonts w:eastAsia="宋体"/>
                <w:bCs/>
                <w:sz w:val="16"/>
                <w:szCs w:val="16"/>
              </w:rPr>
              <w:t>DeNoPa</w:t>
            </w:r>
            <w:proofErr w:type="spellEnd"/>
            <w:r w:rsidRPr="008C6937">
              <w:rPr>
                <w:rFonts w:eastAsia="宋体" w:hint="eastAsia"/>
                <w:bCs/>
                <w:sz w:val="16"/>
                <w:szCs w:val="16"/>
              </w:rPr>
              <w:t xml:space="preserve"> (</w:t>
            </w:r>
            <w:r w:rsidRPr="008C6937">
              <w:rPr>
                <w:rFonts w:eastAsia="宋体"/>
                <w:bCs/>
                <w:sz w:val="16"/>
                <w:szCs w:val="16"/>
              </w:rPr>
              <w:t>Germany</w:t>
            </w:r>
            <w:r w:rsidRPr="008C6937">
              <w:rPr>
                <w:rFonts w:eastAsia="宋体" w:hint="eastAsia"/>
                <w:bCs/>
                <w:sz w:val="16"/>
                <w:szCs w:val="16"/>
              </w:rPr>
              <w:t>)</w:t>
            </w:r>
          </w:p>
        </w:tc>
        <w:tc>
          <w:tcPr>
            <w:tcW w:w="461" w:type="pct"/>
            <w:vAlign w:val="center"/>
          </w:tcPr>
          <w:p w14:paraId="1EB91B88" w14:textId="56DA00BE" w:rsidR="00803947" w:rsidRPr="008C6937" w:rsidRDefault="00D71C9F" w:rsidP="00803947">
            <w:pPr>
              <w:rPr>
                <w:color w:val="000000"/>
                <w:sz w:val="16"/>
                <w:szCs w:val="16"/>
              </w:rPr>
            </w:pPr>
            <w:r w:rsidRPr="008C6937">
              <w:rPr>
                <w:color w:val="000000"/>
                <w:sz w:val="16"/>
                <w:szCs w:val="16"/>
              </w:rPr>
              <w:t>Validation</w:t>
            </w:r>
          </w:p>
        </w:tc>
        <w:tc>
          <w:tcPr>
            <w:tcW w:w="514" w:type="pct"/>
            <w:gridSpan w:val="2"/>
            <w:shd w:val="clear" w:color="auto" w:fill="auto"/>
            <w:noWrap/>
            <w:vAlign w:val="center"/>
          </w:tcPr>
          <w:p w14:paraId="3E61F318" w14:textId="70D89C8D" w:rsidR="00803947" w:rsidRPr="008C6937" w:rsidRDefault="00803947" w:rsidP="00803947">
            <w:pPr>
              <w:jc w:val="center"/>
              <w:rPr>
                <w:color w:val="000000"/>
                <w:sz w:val="16"/>
                <w:szCs w:val="16"/>
              </w:rPr>
            </w:pPr>
            <w:r w:rsidRPr="008C6937">
              <w:rPr>
                <w:color w:val="000000"/>
                <w:sz w:val="16"/>
                <w:szCs w:val="16"/>
              </w:rPr>
              <w:t>159 (66.0%)</w:t>
            </w:r>
          </w:p>
        </w:tc>
        <w:tc>
          <w:tcPr>
            <w:tcW w:w="544" w:type="pct"/>
            <w:shd w:val="clear" w:color="auto" w:fill="auto"/>
            <w:noWrap/>
            <w:vAlign w:val="center"/>
          </w:tcPr>
          <w:p w14:paraId="4EB7AC85" w14:textId="40FAB765" w:rsidR="00803947" w:rsidRPr="008C6937" w:rsidRDefault="00803947" w:rsidP="00803947">
            <w:pPr>
              <w:jc w:val="center"/>
              <w:rPr>
                <w:color w:val="000000"/>
                <w:sz w:val="16"/>
                <w:szCs w:val="16"/>
              </w:rPr>
            </w:pPr>
            <w:r w:rsidRPr="008C6937">
              <w:rPr>
                <w:color w:val="000000" w:themeColor="text1"/>
                <w:sz w:val="16"/>
                <w:szCs w:val="16"/>
              </w:rPr>
              <w:t>65.3 (9.7)</w:t>
            </w:r>
          </w:p>
        </w:tc>
        <w:tc>
          <w:tcPr>
            <w:tcW w:w="544" w:type="pct"/>
            <w:shd w:val="clear" w:color="auto" w:fill="auto"/>
            <w:noWrap/>
            <w:vAlign w:val="center"/>
          </w:tcPr>
          <w:p w14:paraId="77624B1F" w14:textId="19FB7F8A" w:rsidR="00803947" w:rsidRPr="008C6937" w:rsidRDefault="000D7C76" w:rsidP="00803947">
            <w:pPr>
              <w:jc w:val="center"/>
              <w:rPr>
                <w:color w:val="000000"/>
                <w:sz w:val="16"/>
                <w:szCs w:val="16"/>
              </w:rPr>
            </w:pPr>
            <w:r w:rsidRPr="008C6937">
              <w:rPr>
                <w:color w:val="000000" w:themeColor="text1"/>
                <w:sz w:val="16"/>
                <w:szCs w:val="16"/>
              </w:rPr>
              <w:t>13.3 (2.9)</w:t>
            </w:r>
          </w:p>
        </w:tc>
        <w:tc>
          <w:tcPr>
            <w:tcW w:w="544" w:type="pct"/>
            <w:shd w:val="clear" w:color="auto" w:fill="auto"/>
            <w:noWrap/>
            <w:vAlign w:val="center"/>
          </w:tcPr>
          <w:p w14:paraId="10E8D82E" w14:textId="6D5A865D" w:rsidR="00803947" w:rsidRPr="008C6937" w:rsidRDefault="00803947" w:rsidP="00803947">
            <w:pPr>
              <w:jc w:val="center"/>
              <w:rPr>
                <w:color w:val="000000"/>
                <w:sz w:val="16"/>
                <w:szCs w:val="16"/>
              </w:rPr>
            </w:pPr>
            <w:r w:rsidRPr="008C6937">
              <w:rPr>
                <w:color w:val="000000" w:themeColor="text1"/>
                <w:sz w:val="16"/>
                <w:szCs w:val="16"/>
              </w:rPr>
              <w:t>5.2 (0-7.0)</w:t>
            </w:r>
          </w:p>
        </w:tc>
        <w:tc>
          <w:tcPr>
            <w:tcW w:w="488" w:type="pct"/>
            <w:vAlign w:val="center"/>
          </w:tcPr>
          <w:p w14:paraId="4FBA1030" w14:textId="44E19479" w:rsidR="00803947" w:rsidRPr="008C6937" w:rsidRDefault="00803947" w:rsidP="00803947">
            <w:pPr>
              <w:jc w:val="center"/>
              <w:rPr>
                <w:color w:val="000000"/>
                <w:sz w:val="16"/>
                <w:szCs w:val="16"/>
              </w:rPr>
            </w:pPr>
            <w:r w:rsidRPr="008C6937">
              <w:rPr>
                <w:color w:val="000000" w:themeColor="text1"/>
                <w:sz w:val="16"/>
                <w:szCs w:val="16"/>
              </w:rPr>
              <w:t>1.8 (0.7)</w:t>
            </w:r>
          </w:p>
        </w:tc>
        <w:tc>
          <w:tcPr>
            <w:tcW w:w="600" w:type="pct"/>
            <w:vAlign w:val="center"/>
          </w:tcPr>
          <w:p w14:paraId="300BD31C" w14:textId="1D09B502" w:rsidR="00803947" w:rsidRPr="008C6937" w:rsidRDefault="00803947" w:rsidP="00803947">
            <w:pPr>
              <w:jc w:val="center"/>
              <w:rPr>
                <w:color w:val="000000"/>
                <w:sz w:val="16"/>
                <w:szCs w:val="16"/>
              </w:rPr>
            </w:pPr>
            <w:r w:rsidRPr="008C6937">
              <w:rPr>
                <w:color w:val="000000" w:themeColor="text1"/>
                <w:sz w:val="16"/>
                <w:szCs w:val="16"/>
              </w:rPr>
              <w:t>23.3 (12.2)</w:t>
            </w:r>
          </w:p>
        </w:tc>
        <w:tc>
          <w:tcPr>
            <w:tcW w:w="541" w:type="pct"/>
            <w:vAlign w:val="center"/>
          </w:tcPr>
          <w:p w14:paraId="50AEB290" w14:textId="1871D968" w:rsidR="00803947" w:rsidRPr="008C6937" w:rsidRDefault="00803947" w:rsidP="00803947">
            <w:pPr>
              <w:jc w:val="center"/>
              <w:rPr>
                <w:color w:val="000000"/>
                <w:sz w:val="16"/>
                <w:szCs w:val="16"/>
              </w:rPr>
            </w:pPr>
            <w:r w:rsidRPr="008C6937">
              <w:rPr>
                <w:color w:val="000000" w:themeColor="text1"/>
                <w:sz w:val="16"/>
                <w:szCs w:val="16"/>
              </w:rPr>
              <w:t>28.3 (1.6)</w:t>
            </w:r>
          </w:p>
        </w:tc>
      </w:tr>
      <w:tr w:rsidR="00803947" w:rsidRPr="008C6937" w14:paraId="0BF3104F" w14:textId="77777777" w:rsidTr="00560A21">
        <w:trPr>
          <w:trHeight w:val="424"/>
          <w:jc w:val="center"/>
        </w:trPr>
        <w:tc>
          <w:tcPr>
            <w:tcW w:w="764" w:type="pct"/>
            <w:shd w:val="clear" w:color="auto" w:fill="auto"/>
            <w:noWrap/>
            <w:vAlign w:val="center"/>
          </w:tcPr>
          <w:p w14:paraId="399A29D9" w14:textId="62AE2FCA" w:rsidR="00803947" w:rsidRPr="008C6937" w:rsidRDefault="00803947" w:rsidP="00803947">
            <w:pPr>
              <w:rPr>
                <w:rFonts w:eastAsia="宋体"/>
                <w:bCs/>
                <w:sz w:val="16"/>
                <w:szCs w:val="16"/>
              </w:rPr>
            </w:pPr>
            <w:r w:rsidRPr="008C6937">
              <w:rPr>
                <w:rFonts w:eastAsia="宋体"/>
                <w:bCs/>
                <w:color w:val="000000" w:themeColor="text1"/>
                <w:sz w:val="16"/>
                <w:szCs w:val="16"/>
              </w:rPr>
              <w:t xml:space="preserve">EPIPARK </w:t>
            </w:r>
            <w:r w:rsidRPr="008C6937">
              <w:rPr>
                <w:rFonts w:eastAsia="宋体" w:hint="eastAsia"/>
                <w:bCs/>
                <w:color w:val="000000" w:themeColor="text1"/>
                <w:sz w:val="16"/>
                <w:szCs w:val="16"/>
              </w:rPr>
              <w:t>(</w:t>
            </w:r>
            <w:r w:rsidRPr="008C6937">
              <w:rPr>
                <w:rFonts w:eastAsia="宋体"/>
                <w:bCs/>
                <w:color w:val="000000" w:themeColor="text1"/>
                <w:sz w:val="16"/>
                <w:szCs w:val="16"/>
              </w:rPr>
              <w:t>Germany</w:t>
            </w:r>
            <w:r w:rsidRPr="008C6937">
              <w:rPr>
                <w:rFonts w:eastAsia="宋体" w:hint="eastAsia"/>
                <w:bCs/>
                <w:color w:val="000000" w:themeColor="text1"/>
                <w:sz w:val="16"/>
                <w:szCs w:val="16"/>
              </w:rPr>
              <w:t>)</w:t>
            </w:r>
          </w:p>
        </w:tc>
        <w:tc>
          <w:tcPr>
            <w:tcW w:w="461" w:type="pct"/>
            <w:vAlign w:val="center"/>
          </w:tcPr>
          <w:p w14:paraId="6A4444B8" w14:textId="06874D83" w:rsidR="00803947" w:rsidRPr="008C6937" w:rsidRDefault="00D71C9F" w:rsidP="00803947">
            <w:pPr>
              <w:rPr>
                <w:color w:val="000000"/>
                <w:sz w:val="16"/>
                <w:szCs w:val="16"/>
              </w:rPr>
            </w:pPr>
            <w:r w:rsidRPr="008C6937">
              <w:rPr>
                <w:color w:val="000000"/>
                <w:sz w:val="16"/>
                <w:szCs w:val="16"/>
              </w:rPr>
              <w:t>Validation</w:t>
            </w:r>
          </w:p>
        </w:tc>
        <w:tc>
          <w:tcPr>
            <w:tcW w:w="514" w:type="pct"/>
            <w:gridSpan w:val="2"/>
            <w:shd w:val="clear" w:color="auto" w:fill="auto"/>
            <w:noWrap/>
            <w:vAlign w:val="center"/>
          </w:tcPr>
          <w:p w14:paraId="580D2D58" w14:textId="067BD31D" w:rsidR="00803947" w:rsidRPr="008C6937" w:rsidRDefault="00803947" w:rsidP="00803947">
            <w:pPr>
              <w:jc w:val="center"/>
              <w:rPr>
                <w:color w:val="000000"/>
                <w:sz w:val="16"/>
                <w:szCs w:val="16"/>
              </w:rPr>
            </w:pPr>
            <w:r w:rsidRPr="008C6937">
              <w:rPr>
                <w:color w:val="000000" w:themeColor="text1"/>
                <w:sz w:val="16"/>
                <w:szCs w:val="16"/>
              </w:rPr>
              <w:t>220 (62.3%)</w:t>
            </w:r>
          </w:p>
        </w:tc>
        <w:tc>
          <w:tcPr>
            <w:tcW w:w="544" w:type="pct"/>
            <w:shd w:val="clear" w:color="auto" w:fill="auto"/>
            <w:noWrap/>
            <w:vAlign w:val="center"/>
          </w:tcPr>
          <w:p w14:paraId="0C917565" w14:textId="575EB256" w:rsidR="00803947" w:rsidRPr="008C6937" w:rsidRDefault="00803947" w:rsidP="00803947">
            <w:pPr>
              <w:jc w:val="center"/>
              <w:rPr>
                <w:color w:val="000000"/>
                <w:sz w:val="16"/>
                <w:szCs w:val="16"/>
              </w:rPr>
            </w:pPr>
            <w:r w:rsidRPr="008C6937">
              <w:rPr>
                <w:color w:val="000000" w:themeColor="text1"/>
                <w:sz w:val="16"/>
                <w:szCs w:val="16"/>
              </w:rPr>
              <w:t>64.8 (10.0)</w:t>
            </w:r>
          </w:p>
        </w:tc>
        <w:tc>
          <w:tcPr>
            <w:tcW w:w="544" w:type="pct"/>
            <w:shd w:val="clear" w:color="auto" w:fill="auto"/>
            <w:noWrap/>
            <w:vAlign w:val="center"/>
          </w:tcPr>
          <w:p w14:paraId="435150CC" w14:textId="66EC6CEC" w:rsidR="00803947" w:rsidRPr="008C6937" w:rsidRDefault="00803947" w:rsidP="00803947">
            <w:pPr>
              <w:jc w:val="center"/>
              <w:rPr>
                <w:color w:val="000000"/>
                <w:sz w:val="16"/>
                <w:szCs w:val="16"/>
              </w:rPr>
            </w:pPr>
            <w:r w:rsidRPr="008C6937">
              <w:rPr>
                <w:color w:val="000000" w:themeColor="text1"/>
                <w:sz w:val="16"/>
                <w:szCs w:val="16"/>
              </w:rPr>
              <w:t>13.8 (3.1)</w:t>
            </w:r>
          </w:p>
        </w:tc>
        <w:tc>
          <w:tcPr>
            <w:tcW w:w="544" w:type="pct"/>
            <w:shd w:val="clear" w:color="auto" w:fill="auto"/>
            <w:noWrap/>
            <w:vAlign w:val="center"/>
          </w:tcPr>
          <w:p w14:paraId="2195894A" w14:textId="171B9837" w:rsidR="00803947" w:rsidRPr="008C6937" w:rsidRDefault="00803947" w:rsidP="00803947">
            <w:pPr>
              <w:jc w:val="center"/>
              <w:rPr>
                <w:color w:val="000000"/>
                <w:sz w:val="16"/>
                <w:szCs w:val="16"/>
              </w:rPr>
            </w:pPr>
            <w:r w:rsidRPr="008C6937">
              <w:rPr>
                <w:color w:val="000000" w:themeColor="text1"/>
                <w:sz w:val="16"/>
                <w:szCs w:val="16"/>
              </w:rPr>
              <w:t>2.1 (0-7.8)</w:t>
            </w:r>
          </w:p>
        </w:tc>
        <w:tc>
          <w:tcPr>
            <w:tcW w:w="488" w:type="pct"/>
            <w:vAlign w:val="center"/>
          </w:tcPr>
          <w:p w14:paraId="00C093EF" w14:textId="18AB40D6" w:rsidR="00803947" w:rsidRPr="008C6937" w:rsidRDefault="00803947" w:rsidP="00803947">
            <w:pPr>
              <w:jc w:val="center"/>
              <w:rPr>
                <w:color w:val="000000"/>
                <w:sz w:val="16"/>
                <w:szCs w:val="16"/>
              </w:rPr>
            </w:pPr>
            <w:r w:rsidRPr="008C6937">
              <w:rPr>
                <w:color w:val="000000" w:themeColor="text1"/>
                <w:sz w:val="16"/>
                <w:szCs w:val="16"/>
              </w:rPr>
              <w:t>2.2 (0.</w:t>
            </w:r>
            <w:r w:rsidRPr="008C6937">
              <w:rPr>
                <w:rFonts w:hint="eastAsia"/>
                <w:color w:val="000000" w:themeColor="text1"/>
                <w:sz w:val="16"/>
                <w:szCs w:val="16"/>
              </w:rPr>
              <w:t>9</w:t>
            </w:r>
            <w:r w:rsidRPr="008C6937">
              <w:rPr>
                <w:color w:val="000000" w:themeColor="text1"/>
                <w:sz w:val="16"/>
                <w:szCs w:val="16"/>
              </w:rPr>
              <w:t>)</w:t>
            </w:r>
          </w:p>
        </w:tc>
        <w:tc>
          <w:tcPr>
            <w:tcW w:w="600" w:type="pct"/>
            <w:vAlign w:val="center"/>
          </w:tcPr>
          <w:p w14:paraId="76F7E634" w14:textId="7CE316D3" w:rsidR="00803947" w:rsidRPr="008C6937" w:rsidRDefault="00803947" w:rsidP="00803947">
            <w:pPr>
              <w:jc w:val="center"/>
              <w:rPr>
                <w:color w:val="000000"/>
                <w:sz w:val="16"/>
                <w:szCs w:val="16"/>
              </w:rPr>
            </w:pPr>
            <w:r w:rsidRPr="008C6937">
              <w:rPr>
                <w:color w:val="000000" w:themeColor="text1"/>
                <w:sz w:val="16"/>
                <w:szCs w:val="16"/>
              </w:rPr>
              <w:t>28.3 (12.1)</w:t>
            </w:r>
          </w:p>
        </w:tc>
        <w:tc>
          <w:tcPr>
            <w:tcW w:w="541" w:type="pct"/>
            <w:vAlign w:val="center"/>
          </w:tcPr>
          <w:p w14:paraId="1F474371" w14:textId="2EEF88A0" w:rsidR="00803947" w:rsidRPr="008C6937" w:rsidRDefault="00803947" w:rsidP="00803947">
            <w:pPr>
              <w:jc w:val="center"/>
              <w:rPr>
                <w:color w:val="000000"/>
                <w:sz w:val="16"/>
                <w:szCs w:val="16"/>
              </w:rPr>
            </w:pPr>
            <w:r w:rsidRPr="008C6937">
              <w:rPr>
                <w:color w:val="000000" w:themeColor="text1"/>
                <w:sz w:val="16"/>
                <w:szCs w:val="16"/>
              </w:rPr>
              <w:t>27.8 (2.4)</w:t>
            </w:r>
          </w:p>
        </w:tc>
      </w:tr>
      <w:tr w:rsidR="00803947" w:rsidRPr="008C6937" w14:paraId="03766A9D" w14:textId="77777777" w:rsidTr="00560A21">
        <w:trPr>
          <w:trHeight w:val="424"/>
          <w:jc w:val="center"/>
        </w:trPr>
        <w:tc>
          <w:tcPr>
            <w:tcW w:w="764" w:type="pct"/>
            <w:shd w:val="clear" w:color="auto" w:fill="auto"/>
            <w:noWrap/>
            <w:vAlign w:val="center"/>
          </w:tcPr>
          <w:p w14:paraId="1C487A3A" w14:textId="36593239" w:rsidR="00803947" w:rsidRPr="008C6937" w:rsidRDefault="00803947" w:rsidP="00803947">
            <w:pPr>
              <w:rPr>
                <w:rFonts w:eastAsia="宋体"/>
                <w:bCs/>
                <w:sz w:val="16"/>
                <w:szCs w:val="16"/>
              </w:rPr>
            </w:pPr>
            <w:r w:rsidRPr="008C6937">
              <w:rPr>
                <w:rFonts w:eastAsia="宋体"/>
                <w:bCs/>
                <w:color w:val="000000" w:themeColor="text1"/>
                <w:sz w:val="16"/>
                <w:szCs w:val="16"/>
              </w:rPr>
              <w:t>HBS2 (USA)</w:t>
            </w:r>
          </w:p>
        </w:tc>
        <w:tc>
          <w:tcPr>
            <w:tcW w:w="461" w:type="pct"/>
            <w:vAlign w:val="center"/>
          </w:tcPr>
          <w:p w14:paraId="2385C90E" w14:textId="3924B7FD" w:rsidR="00803947" w:rsidRPr="008C6937" w:rsidRDefault="00D71C9F" w:rsidP="00803947">
            <w:pPr>
              <w:rPr>
                <w:color w:val="000000"/>
                <w:sz w:val="16"/>
                <w:szCs w:val="16"/>
              </w:rPr>
            </w:pPr>
            <w:r w:rsidRPr="008C6937">
              <w:rPr>
                <w:color w:val="000000"/>
                <w:sz w:val="16"/>
                <w:szCs w:val="16"/>
              </w:rPr>
              <w:t>Validation</w:t>
            </w:r>
          </w:p>
        </w:tc>
        <w:tc>
          <w:tcPr>
            <w:tcW w:w="514" w:type="pct"/>
            <w:gridSpan w:val="2"/>
            <w:shd w:val="clear" w:color="auto" w:fill="auto"/>
            <w:noWrap/>
            <w:vAlign w:val="center"/>
          </w:tcPr>
          <w:p w14:paraId="5E7EEA96" w14:textId="73B13705" w:rsidR="00803947" w:rsidRPr="008C6937" w:rsidRDefault="00803947" w:rsidP="00803947">
            <w:pPr>
              <w:jc w:val="center"/>
              <w:rPr>
                <w:color w:val="000000"/>
                <w:sz w:val="16"/>
                <w:szCs w:val="16"/>
              </w:rPr>
            </w:pPr>
            <w:r w:rsidRPr="008C6937">
              <w:rPr>
                <w:color w:val="000000" w:themeColor="text1"/>
                <w:sz w:val="16"/>
                <w:szCs w:val="16"/>
              </w:rPr>
              <w:t>141 (72.3%)</w:t>
            </w:r>
          </w:p>
        </w:tc>
        <w:tc>
          <w:tcPr>
            <w:tcW w:w="544" w:type="pct"/>
            <w:shd w:val="clear" w:color="auto" w:fill="auto"/>
            <w:noWrap/>
            <w:vAlign w:val="center"/>
          </w:tcPr>
          <w:p w14:paraId="45FA67CA" w14:textId="7098A510" w:rsidR="00803947" w:rsidRPr="008C6937" w:rsidRDefault="00803947" w:rsidP="00803947">
            <w:pPr>
              <w:jc w:val="center"/>
              <w:rPr>
                <w:color w:val="000000"/>
                <w:sz w:val="16"/>
                <w:szCs w:val="16"/>
              </w:rPr>
            </w:pPr>
            <w:r w:rsidRPr="008C6937">
              <w:rPr>
                <w:color w:val="000000" w:themeColor="text1"/>
                <w:sz w:val="16"/>
                <w:szCs w:val="16"/>
              </w:rPr>
              <w:t>66.6 (8.1)</w:t>
            </w:r>
          </w:p>
        </w:tc>
        <w:tc>
          <w:tcPr>
            <w:tcW w:w="544" w:type="pct"/>
            <w:shd w:val="clear" w:color="auto" w:fill="auto"/>
            <w:noWrap/>
            <w:vAlign w:val="center"/>
          </w:tcPr>
          <w:p w14:paraId="326C8E6B" w14:textId="2B014688" w:rsidR="00803947" w:rsidRPr="008C6937" w:rsidRDefault="00803947" w:rsidP="00803947">
            <w:pPr>
              <w:jc w:val="center"/>
              <w:rPr>
                <w:color w:val="000000"/>
                <w:sz w:val="16"/>
                <w:szCs w:val="16"/>
              </w:rPr>
            </w:pPr>
            <w:r w:rsidRPr="008C6937">
              <w:rPr>
                <w:color w:val="000000" w:themeColor="text1"/>
                <w:sz w:val="16"/>
                <w:szCs w:val="16"/>
              </w:rPr>
              <w:t>15.4 (1.6)</w:t>
            </w:r>
          </w:p>
        </w:tc>
        <w:tc>
          <w:tcPr>
            <w:tcW w:w="544" w:type="pct"/>
            <w:shd w:val="clear" w:color="auto" w:fill="auto"/>
            <w:noWrap/>
            <w:vAlign w:val="center"/>
          </w:tcPr>
          <w:p w14:paraId="09A07724" w14:textId="6AFBA2A6" w:rsidR="00803947" w:rsidRPr="008C6937" w:rsidRDefault="00803947" w:rsidP="00803947">
            <w:pPr>
              <w:jc w:val="center"/>
              <w:rPr>
                <w:color w:val="000000"/>
                <w:sz w:val="16"/>
                <w:szCs w:val="16"/>
              </w:rPr>
            </w:pPr>
            <w:r w:rsidRPr="008C6937">
              <w:rPr>
                <w:color w:val="000000" w:themeColor="text1"/>
                <w:sz w:val="16"/>
                <w:szCs w:val="16"/>
              </w:rPr>
              <w:t>0.4 (0-1.75)</w:t>
            </w:r>
          </w:p>
        </w:tc>
        <w:tc>
          <w:tcPr>
            <w:tcW w:w="488" w:type="pct"/>
            <w:vAlign w:val="center"/>
          </w:tcPr>
          <w:p w14:paraId="6C075281" w14:textId="529BB2F0" w:rsidR="00803947" w:rsidRPr="008C6937" w:rsidRDefault="00803947" w:rsidP="00803947">
            <w:pPr>
              <w:jc w:val="center"/>
              <w:rPr>
                <w:color w:val="000000"/>
                <w:sz w:val="16"/>
                <w:szCs w:val="16"/>
              </w:rPr>
            </w:pPr>
            <w:r w:rsidRPr="008C6937">
              <w:rPr>
                <w:color w:val="000000" w:themeColor="text1"/>
                <w:sz w:val="16"/>
                <w:szCs w:val="16"/>
              </w:rPr>
              <w:t>2.2 (0.6)</w:t>
            </w:r>
          </w:p>
        </w:tc>
        <w:tc>
          <w:tcPr>
            <w:tcW w:w="600" w:type="pct"/>
            <w:vAlign w:val="center"/>
          </w:tcPr>
          <w:p w14:paraId="6FF50211" w14:textId="3A2C8C1C" w:rsidR="00803947" w:rsidRPr="008C6937" w:rsidRDefault="00803947" w:rsidP="00803947">
            <w:pPr>
              <w:jc w:val="center"/>
              <w:rPr>
                <w:color w:val="000000"/>
                <w:sz w:val="16"/>
                <w:szCs w:val="16"/>
              </w:rPr>
            </w:pPr>
            <w:r w:rsidRPr="008C6937">
              <w:rPr>
                <w:color w:val="000000" w:themeColor="text1"/>
                <w:sz w:val="16"/>
                <w:szCs w:val="16"/>
              </w:rPr>
              <w:t>24.4 (11.0)</w:t>
            </w:r>
          </w:p>
        </w:tc>
        <w:tc>
          <w:tcPr>
            <w:tcW w:w="541" w:type="pct"/>
            <w:vAlign w:val="center"/>
          </w:tcPr>
          <w:p w14:paraId="255D32E6" w14:textId="5A07EFBA" w:rsidR="00803947" w:rsidRPr="008C6937" w:rsidRDefault="00803947" w:rsidP="00803947">
            <w:pPr>
              <w:jc w:val="center"/>
              <w:rPr>
                <w:color w:val="000000"/>
                <w:sz w:val="16"/>
                <w:szCs w:val="16"/>
              </w:rPr>
            </w:pPr>
            <w:r w:rsidRPr="008C6937">
              <w:rPr>
                <w:color w:val="000000" w:themeColor="text1"/>
                <w:sz w:val="16"/>
                <w:szCs w:val="16"/>
              </w:rPr>
              <w:t>27.9 (2.4)</w:t>
            </w:r>
          </w:p>
        </w:tc>
      </w:tr>
    </w:tbl>
    <w:p w14:paraId="7E01D0B8" w14:textId="11E41769" w:rsidR="00AF1C79" w:rsidRPr="00AF1C79" w:rsidRDefault="00CD5FC3" w:rsidP="009F6DB1">
      <w:pPr>
        <w:tabs>
          <w:tab w:val="left" w:pos="-90"/>
        </w:tabs>
        <w:spacing w:line="360" w:lineRule="auto"/>
        <w:jc w:val="both"/>
        <w:rPr>
          <w:sz w:val="20"/>
          <w:szCs w:val="20"/>
        </w:rPr>
      </w:pPr>
      <w:r w:rsidRPr="00A76417">
        <w:rPr>
          <w:sz w:val="20"/>
          <w:szCs w:val="20"/>
        </w:rPr>
        <w:t>The studies included are the Harvard Biomarkers Study (HBS)</w:t>
      </w:r>
      <w:r w:rsidRPr="00A76417">
        <w:rPr>
          <w:sz w:val="20"/>
          <w:szCs w:val="20"/>
        </w:rPr>
        <w:fldChar w:fldCharType="begin">
          <w:fldData xml:space="preserve">PEVuZE5vdGU+PENpdGU+PEF1dGhvcj5Mb2Nhc2NpbzwvQXV0aG9yPjxZZWFyPjIwMTU8L1llYXI+
PFJlY051bT4yNTwvUmVjTnVtPjxEaXNwbGF5VGV4dD48c3R5bGUgZmFjZT0ic3VwZXJzY3JpcHQi
PjIsMzwvc3R5bGU+PC9EaXNwbGF5VGV4dD48cmVjb3JkPjxyZWMtbnVtYmVyPjI1PC9yZWMtbnVt
YmVyPjxmb3JlaWduLWtleXM+PGtleSBhcHA9IkVOIiBkYi1pZD0iZWFkZDAwenZpZnQ5emllc3R2
MjUwZndkYXZ4enQ5ZXZhYXpwIiB0aW1lc3RhbXA9IjE2MDU3NzEzMTciPjI1PC9rZXk+PC9mb3Jl
aWduLWtleXM+PHJlZi10eXBlIG5hbWU9IkpvdXJuYWwgQXJ0aWNsZSI+MTc8L3JlZi10eXBlPjxj
b250cmlidXRvcnM+PGF1dGhvcnM+PGF1dGhvcj5Mb2Nhc2NpbywgSi4gSi48L2F1dGhvcj48YXV0
aG9yPkViZXJseSwgUy48L2F1dGhvcj48YXV0aG9yPkxpYW8sIFouPC9hdXRob3I+PGF1dGhvcj5M
aXUsIEcuPC9hdXRob3I+PGF1dGhvcj5Ib2VzaW5nLCBBLiBOLjwvYXV0aG9yPjxhdXRob3I+RHVv
bmcsIEsuPC9hdXRob3I+PGF1dGhvcj5UcmlzaW5pLUxpcHNhbm9wb3Vsb3MsIEEuPC9hdXRob3I+
PGF1dGhvcj5EaGltYSwgSy48L2F1dGhvcj48YXV0aG9yPkh1bmcsIEEuIFkuPC9hdXRob3I+PGF1
dGhvcj5GbGFoZXJ0eSwgQS4gVy48L2F1dGhvcj48YXV0aG9yPlNjaHdhcnpzY2hpbGQsIE0uIEEu
PC9hdXRob3I+PGF1dGhvcj5IYXllcywgTS4gVC48L2F1dGhvcj48YXV0aG9yPldpbGxzLCBBLiBN
LjwvYXV0aG9yPjxhdXRob3I+U2hpdnJhaiBTb2h1ciwgVS48L2F1dGhvcj48YXV0aG9yPk1lamlh
LCBOLiBJLjwvYXV0aG9yPjxhdXRob3I+U2Vsa29lLCBELiBKLjwvYXV0aG9yPjxhdXRob3I+T2Fr
ZXMsIEQuPC9hdXRob3I+PGF1dGhvcj5TaG91bHNvbiwgSS48L2F1dGhvcj48YXV0aG9yPkRvbmcs
IFguPC9hdXRob3I+PGF1dGhvcj5NYXJlaywgSy48L2F1dGhvcj48YXV0aG9yPlpoZW5nLCBCLjwv
YXV0aG9yPjxhdXRob3I+SXZpbnNvbiwgQS48L2F1dGhvcj48YXV0aG9yPkh5bWFuLCBCLiBULjwv
YXV0aG9yPjxhdXRob3I+R3Jvd2RvbiwgSi4gSC48L2F1dGhvcj48YXV0aG9yPlN1ZGFyc2t5LCBM
LiBSLjwvYXV0aG9yPjxhdXRob3I+U2NobG9zc21hY2hlciwgTS4gRy48L2F1dGhvcj48YXV0aG9y
PlJhdmluYSwgQi48L2F1dGhvcj48YXV0aG9yPlNjaGVyemVyLCBDLiBSLjwvYXV0aG9yPjwvYXV0
aG9ycz48L2NvbnRyaWJ1dG9ycz48YXV0aC1hZGRyZXNzPjEgTmV1cm9nZW5vbWljcyBMYWIgYW5k
IFBhcmtpbnNvbiBQZXJzb25hbGl6ZWQgTWVkaWNpbmUgUHJvZ3JhbSwgSGFydmFyZCBNZWRpY2Fs
IFNjaG9vbCBhbmQgQnJpZ2hhbSBhbmQgV29tZW4mYXBvcztzIEhvc3BpdGFsLCBDYW1icmlkZ2Us
IE1BIDAyMTM5LCBVU0EgMiBEZXBhcnRtZW50IG9mIE5ldXJvbG9neSwgTWFzc2FjaHVzZXR0cyBH
ZW5lcmFsIEhvc3BpdGFsLCBCb3N0b24sIE1BIDAyMTE0LCBVU0EuJiN4RDszIERlcGFydG1lbnQg
b2YgQmlvc3RhdGlzdGljcyBhbmQgQ29tcHV0YXRpb25hbCBCaW9sb2d5LCBVbml2ZXJzaXR5IG9m
IFJvY2hlc3RlciBNZWRpY2FsIENlbnRlciwgUm9jaGVzdGVyLCBOWSAxNDY0MiwgVVNBLiYjeEQ7
MSBOZXVyb2dlbm9taWNzIExhYiBhbmQgUGFya2luc29uIFBlcnNvbmFsaXplZCBNZWRpY2luZSBQ
cm9ncmFtLCBIYXJ2YXJkIE1lZGljYWwgU2Nob29sIGFuZCBCcmlnaGFtIGFuZCBXb21lbiZhcG9z
O3MgSG9zcGl0YWwsIENhbWJyaWRnZSwgTUEgMDIxMzksIFVTQSA0IEFubiBSb21uZXkgQ2VudHJl
IGZvciBOZXVyb2xvZ2ljIERpc2Vhc2VzLCBCcmlnaGFtIGFuZCBXb21lbiZhcG9zO3MgSG9zcGl0
YWwsIEJvc3RvbiwgTUEgMDIxMTUsIFVTQS4mI3hEOzEgTmV1cm9nZW5vbWljcyBMYWIgYW5kIFBh
cmtpbnNvbiBQZXJzb25hbGl6ZWQgTWVkaWNpbmUgUHJvZ3JhbSwgSGFydmFyZCBNZWRpY2FsIFNj
aG9vbCBhbmQgQnJpZ2hhbSBhbmQgV29tZW4mYXBvcztzIEhvc3BpdGFsLCBDYW1icmlkZ2UsIE1B
IDAyMTM5LCBVU0EgNCBBbm4gUm9tbmV5IENlbnRyZSBmb3IgTmV1cm9sb2dpYyBEaXNlYXNlcywg
QnJpZ2hhbSBhbmQgV29tZW4mYXBvcztzIEhvc3BpdGFsLCBCb3N0b24sIE1BIDAyMTE1LCBVU0Eg
NSBCaW9tYXJrZXJzIFByb2dyYW0sIEhhcnZhcmQgTmV1cm9EaXNjb3ZlcnkgQ2VudGVyLCBCb3N0
b24sIE1BIDAyMTE1LCBVU0EuJiN4RDsyIERlcGFydG1lbnQgb2YgTmV1cm9sb2d5LCBNYXNzYWNo
dXNldHRzIEdlbmVyYWwgSG9zcGl0YWwsIEJvc3RvbiwgTUEgMDIxMTQsIFVTQS4mI3hEOzIgRGVw
YXJ0bWVudCBvZiBOZXVyb2xvZ3ksIE1hc3NhY2h1c2V0dHMgR2VuZXJhbCBIb3NwaXRhbCwgQm9z
dG9uLCBNQSAwMjExNCwgVVNBIDYgRGVwYXJ0bWVudCBvZiBQc3ljaGlhdHJ5LCBNYXNzYWNodXNl
dHRzIEdlbmVyYWwgSG9zcGl0YWwsIEJvc3RvbiwgTUEgMDIxMTQsIFVTQS4mI3hEOzcgRGVwYXJ0
bWVudCBvZiBOZXVyb2xvZ3ksIEJyaWdoYW0gYW5kIFdvbWVuJmFwb3M7cyBIb3NwaXRhbCwgQm9z
dG9uLCBNQSAwMjExNSwgVVNBLiYjeEQ7MiBEZXBhcnRtZW50IG9mIE5ldXJvbG9neSwgTWFzc2Fj
aHVzZXR0cyBHZW5lcmFsIEhvc3BpdGFsLCBCb3N0b24sIE1BIDAyMTE0LCBVU0EgNSBCaW9tYXJr
ZXJzIFByb2dyYW0sIEhhcnZhcmQgTmV1cm9EaXNjb3ZlcnkgQ2VudGVyLCBCb3N0b24sIE1BIDAy
MTE1LCBVU0EuJiN4RDs0IEFubiBSb21uZXkgQ2VudHJlIGZvciBOZXVyb2xvZ2ljIERpc2Vhc2Vz
LCBCcmlnaGFtIGFuZCBXb21lbiZhcG9zO3MgSG9zcGl0YWwsIEJvc3RvbiwgTUEgMDIxMTUsIFVT
QSA3IERlcGFydG1lbnQgb2YgTmV1cm9sb2d5LCBCcmlnaGFtIGFuZCBXb21lbiZhcG9zO3MgSG9z
cGl0YWwsIEJvc3RvbiwgTUEgMDIxMTUsIFVTQS4mI3hEOzggUHJvZ3JhbSBmb3IgUmVndWxhdG9y
eSBTY2llbmNlIGFuZCBNZWRpY2luZSwgRGVwYXJ0bWVudCBvZiBOZXVyb2xvZ3ksIEdlb3JnZXRv
d24gVW5pdmVyc2l0eSwgV2FzaGluZ3RvbiwgREMgMjAwMDcsIFVTQS4mI3hEOzQgQW5uIFJvbW5l
eSBDZW50cmUgZm9yIE5ldXJvbG9naWMgRGlzZWFzZXMsIEJyaWdoYW0gYW5kIFdvbWVuJmFwb3M7
cyBIb3NwaXRhbCwgQm9zdG9uLCBNQSAwMjExNSwgVVNBIDUgQmlvbWFya2VycyBQcm9ncmFtLCBI
YXJ2YXJkIE5ldXJvRGlzY292ZXJ5IENlbnRlciwgQm9zdG9uLCBNQSAwMjExNSwgVVNBLiYjeEQ7
OSBJbnN0aXR1dGUgZm9yIE5ldXJvZGVnZW5lcmF0aXZlIERpc29yZGVycywgTmV3IEhhdmVuLCBD
VCAwNjUxMCwgVVNBLiYjeEQ7MTAgUHJvZ3JhbSBpbiBOZXVyb3NjaWVuY2UsIE90dGF3YSBIb3Nw
aXRhbCBSZXNlYXJjaCBJbnN0aXR1dGUsIFVuaXZlcnNpdHkgb2YgT3R0YXdhLCBPdHRhd2EsIE9u
dGFyaW8gSzFIOE01LCBDYW5hZGEuJiN4RDsxIE5ldXJvZ2Vub21pY3MgTGFiIGFuZCBQYXJraW5z
b24gUGVyc29uYWxpemVkIE1lZGljaW5lIFByb2dyYW0sIEhhcnZhcmQgTWVkaWNhbCBTY2hvb2wg
YW5kIEJyaWdoYW0gYW5kIFdvbWVuJmFwb3M7cyBIb3NwaXRhbCwgQ2FtYnJpZGdlLCBNQSAwMjEz
OSwgVVNBIDIgRGVwYXJ0bWVudCBvZiBOZXVyb2xvZ3ksIE1hc3NhY2h1c2V0dHMgR2VuZXJhbCBI
b3NwaXRhbCwgQm9zdG9uLCBNQSAwMjExNCwgVVNBIDQgQW5uIFJvbW5leSBDZW50cmUgZm9yIE5l
dXJvbG9naWMgRGlzZWFzZXMsIEJyaWdoYW0gYW5kIFdvbWVuJmFwb3M7cyBIb3NwaXRhbCwgQm9z
dG9uLCBNQSAwMjExNSwgVVNBIDUgQmlvbWFya2VycyBQcm9ncmFtLCBIYXJ2YXJkIE5ldXJvRGlz
Y292ZXJ5IENlbnRlciwgQm9zdG9uLCBNQSAwMjExNSwgVVNBIDcgRGVwYXJ0bWVudCBvZiBOZXVy
b2xvZ3ksIEJyaWdoYW0gYW5kIFdvbWVuJmFwb3M7cyBIb3NwaXRhbCwgQm9zdG9uLCBNQSAwMjEx
NSwgVVNBIGNzY2hlcnplckByaWNzLmJ3aC5oYXJ2YXJkLmVkdS48L2F1dGgtYWRkcmVzcz48dGl0
bGVzPjx0aXRsZT5Bc3NvY2lhdGlvbiBiZXR3ZWVuIGFscGhhLXN5bnVjbGVpbiBibG9vZCB0cmFu
c2NyaXB0cyBhbmQgZWFybHksIG5ldXJvaW1hZ2luZy1zdXBwb3J0ZWQgUGFya2luc29uJmFwb3M7
cyBkaXNlYXNlPC90aXRsZT48c2Vjb25kYXJ5LXRpdGxlPkJyYWluPC9zZWNvbmRhcnktdGl0bGU+
PGFsdC10aXRsZT5CcmFpbjwvYWx0LXRpdGxlPjwvdGl0bGVzPjxwZXJpb2RpY2FsPjxmdWxsLXRp
dGxlPkJyYWluPC9mdWxsLXRpdGxlPjxhYmJyLTE+QnJhaW4gOiBhIGpvdXJuYWwgb2YgbmV1cm9s
b2d5PC9hYmJyLTE+PC9wZXJpb2RpY2FsPjxhbHQtcGVyaW9kaWNhbD48ZnVsbC10aXRsZT5CcmFp
bjwvZnVsbC10aXRsZT48YWJici0xPkJyYWluIDogYSBqb3VybmFsIG9mIG5ldXJvbG9neTwvYWJi
ci0xPjwvYWx0LXBlcmlvZGljYWw+PHBhZ2VzPjI2NTktNzE8L3BhZ2VzPjx2b2x1bWU+MTM4PC92
b2x1bWU+PG51bWJlcj5QdCA5PC9udW1iZXI+PGRhdGVzPjx5ZWFyPjIwMTU8L3llYXI+PHB1Yi1k
YXRlcz48ZGF0ZT5TZXA8L2RhdGU+PC9wdWItZGF0ZXM+PC9kYXRlcz48aXNibj4xNDYwLTIxNTYg
KEVsZWN0cm9uaWMpJiN4RDswMDA2LTg5NTAgKExpbmtpbmcpPC9pc2JuPjxhY2Nlc3Npb24tbnVt
PjI2MjIwOTM5PC9hY2Nlc3Npb24tbnVtPjx1cmxzPjxyZWxhdGVkLXVybHM+PHVybD5odHRwOi8v
d3d3Lm5jYmkubmxtLm5paC5nb3YvcHVibWVkLzI2MjIwOTM5PC91cmw+PC9yZWxhdGVkLXVybHM+
PC91cmxzPjxlbGVjdHJvbmljLXJlc291cmNlLW51bT4xMC4xMDkzL2JyYWluL2F3djIwMjwvZWxl
Y3Ryb25pYy1yZXNvdXJjZS1udW0+PC9yZWNvcmQ+PC9DaXRlPjxDaXRlPjxBdXRob3I+UGFua3Jh
dHo8L0F1dGhvcj48WWVhcj4yMDEyPC9ZZWFyPjxSZWNOdW0+NzQ8L1JlY051bT48cmVjb3JkPjxy
ZWMtbnVtYmVyPjc0PC9yZWMtbnVtYmVyPjxmb3JlaWduLWtleXM+PGtleSBhcHA9IkVOIiBkYi1p
ZD0iMGYydDBwcGFrdzI1cGplOXg5NnBzd3hkcmQyZnR0dHN2ZnI5IiB0aW1lc3RhbXA9IjE1MjYw
NDk3MjgiPjc0PC9rZXk+PC9mb3JlaWduLWtleXM+PHJlZi10eXBlIG5hbWU9IkpvdXJuYWwgQXJ0
aWNsZSI+MTc8L3JlZi10eXBlPjxjb250cmlidXRvcnM+PGF1dGhvcnM+PGF1dGhvcj5QYW5rcmF0
eiwgTi48L2F1dGhvcj48YXV0aG9yPkJlZWNoYW0sIEcuIFcuPC9hdXRob3I+PGF1dGhvcj5EZVN0
ZWZhbm8sIEEuIEwuPC9hdXRob3I+PGF1dGhvcj5EYXdzb24sIFQuIE0uPC9hdXRob3I+PGF1dGhv
cj5Eb2hlbnksIEsuIEYuPC9hdXRob3I+PGF1dGhvcj5GYWN0b3IsIFMuIEEuPC9hdXRob3I+PGF1
dGhvcj5IYW16YSwgVC4gSC48L2F1dGhvcj48YXV0aG9yPkh1bmcsIEEuIFkuPC9hdXRob3I+PGF1
dGhvcj5IeW1hbiwgQi4gVC48L2F1dGhvcj48YXV0aG9yPkl2aW5zb24sIEEuIEouPC9hdXRob3I+
PGF1dGhvcj5LcmFpbmMsIEQuPC9hdXRob3I+PGF1dGhvcj5MYXRvdXJlbGxlLCBKLiBDLjwvYXV0
aG9yPjxhdXRob3I+Q2xhcmssIEwuIE4uPC9hdXRob3I+PGF1dGhvcj5NYXJkZXIsIEsuPC9hdXRo
b3I+PGF1dGhvcj5NYXJ0aW4sIEUuIFIuPC9hdXRob3I+PGF1dGhvcj5NYXlldXgsIFIuPC9hdXRo
b3I+PGF1dGhvcj5Sb3NzLCBPLiBBLjwvYXV0aG9yPjxhdXRob3I+U2NoZXJ6ZXIsIEMuIFIuPC9h
dXRob3I+PGF1dGhvcj5TaW1vbiwgRC4gSy48L2F1dGhvcj48YXV0aG9yPlRhbm5lciwgQy48L2F1
dGhvcj48YXV0aG9yPlZhbmNlLCBKLiBNLjwvYXV0aG9yPjxhdXRob3I+V3N6b2xlaywgWi4gSy48
L2F1dGhvcj48YXV0aG9yPlphYmV0aWFuLCBDLiBQLjwvYXV0aG9yPjxhdXRob3I+TXllcnMsIFIu
IEguPC9hdXRob3I+PGF1dGhvcj5QYXlhbWksIEguPC9hdXRob3I+PGF1dGhvcj5TY290dCwgVy4g
Sy48L2F1dGhvcj48YXV0aG9yPkZvcm91ZCwgVC48L2F1dGhvcj48YXV0aG9yPlBkIEd3YXMgQ29u
c29ydGl1bTwvYXV0aG9yPjwvYXV0aG9ycz48L2NvbnRyaWJ1dG9ycz48YXV0aC1hZGRyZXNzPklu
ZGlhbmEgVW5pdmVyc2l0eSBTY2hvb2wgb2YgTWVkaWNpbmUsIEluZGlhbmFwb2xpcywgSU4gNDYy
MDIsIFVTQS48L2F1dGgtYWRkcmVzcz48dGl0bGVzPjx0aXRsZT5NZXRhLWFuYWx5c2lzIG9mIFBh
cmtpbnNvbiZhcG9zO3MgZGlzZWFzZTogaWRlbnRpZmljYXRpb24gb2YgYSBub3ZlbCBsb2N1cywg
UklUMjwvdGl0bGU+PHNlY29uZGFyeS10aXRsZT5Bbm4gTmV1cm9sPC9zZWNvbmRhcnktdGl0bGU+
PC90aXRsZXM+PHBlcmlvZGljYWw+PGZ1bGwtdGl0bGU+QW5uIE5ldXJvbDwvZnVsbC10aXRsZT48
L3BlcmlvZGljYWw+PHBhZ2VzPjM3MC04NDwvcGFnZXM+PHZvbHVtZT43MTwvdm9sdW1lPjxudW1i
ZXI+MzwvbnVtYmVyPjxrZXl3b3Jkcz48a2V5d29yZD5HZW5ldGljIExvY2kvKmdlbmV0aWNzPC9r
ZXl3b3JkPjxrZXl3b3JkPkdlbm9tZS1XaWRlIEFzc29jaWF0aW9uIFN0dWR5LyptZXRob2RzPC9r
ZXl3b3JkPjxrZXl3b3JkPkdseWNvcHJvdGVpbnMvKmdlbmV0aWNzPC9rZXl3b3JkPjxrZXl3b3Jk
Pkh1bWFuczwva2V5d29yZD48a2V5d29yZD5OZXJ2ZSBUaXNzdWUgUHJvdGVpbnMvKmdlbmV0aWNz
PC9rZXl3b3JkPjxrZXl3b3JkPlBhcmtpbnNvbiBEaXNlYXNlL2RpYWdub3Npcy9lcGlkZW1pb2xv
Z3kvKmdlbmV0aWNzPC9rZXl3b3JkPjxrZXl3b3JkPlBvbHltb3JwaGlzbSwgU2luZ2xlIE51Y2xl
b3RpZGUvKmdlbmV0aWNzPC9rZXl3b3JkPjwva2V5d29yZHM+PGRhdGVzPjx5ZWFyPjIwMTI8L3ll
YXI+PHB1Yi1kYXRlcz48ZGF0ZT5NYXI8L2RhdGU+PC9wdWItZGF0ZXM+PC9kYXRlcz48aXNibj4x
NTMxLTgyNDkgKEVsZWN0cm9uaWMpJiN4RDswMzY0LTUxMzQgKExpbmtpbmcpPC9pc2JuPjxhY2Nl
c3Npb24tbnVtPjIyNDUxMjA0PC9hY2Nlc3Npb24tbnVtPjx1cmxzPjxyZWxhdGVkLXVybHM+PHVy
bD5odHRwczovL3d3dy5uY2JpLm5sbS5uaWguZ292L3B1Ym1lZC8yMjQ1MTIwNDwvdXJsPjwvcmVs
YXRlZC11cmxzPjwvdXJscz48Y3VzdG9tMj5QTUMzMzU0NzM0PC9jdXN0b20yPjxlbGVjdHJvbmlj
LXJlc291cmNlLW51bT4xMC4xMDAyL2FuYS4yMjY4NzwvZWxlY3Ryb25pYy1yZXNvdXJjZS1udW0+
PC9yZWNvcmQ+PC9DaXRlPjwvRW5kTm90ZT4A
</w:fldData>
        </w:fldChar>
      </w:r>
      <w:r w:rsidR="00911922">
        <w:rPr>
          <w:sz w:val="20"/>
          <w:szCs w:val="20"/>
        </w:rPr>
        <w:instrText xml:space="preserve"> ADDIN EN.CITE </w:instrText>
      </w:r>
      <w:r w:rsidR="00911922">
        <w:rPr>
          <w:sz w:val="20"/>
          <w:szCs w:val="20"/>
        </w:rPr>
        <w:fldChar w:fldCharType="begin">
          <w:fldData xml:space="preserve">PEVuZE5vdGU+PENpdGU+PEF1dGhvcj5Mb2Nhc2NpbzwvQXV0aG9yPjxZZWFyPjIwMTU8L1llYXI+
PFJlY051bT4yNTwvUmVjTnVtPjxEaXNwbGF5VGV4dD48c3R5bGUgZmFjZT0ic3VwZXJzY3JpcHQi
PjIsMzwvc3R5bGU+PC9EaXNwbGF5VGV4dD48cmVjb3JkPjxyZWMtbnVtYmVyPjI1PC9yZWMtbnVt
YmVyPjxmb3JlaWduLWtleXM+PGtleSBhcHA9IkVOIiBkYi1pZD0iZWFkZDAwenZpZnQ5emllc3R2
MjUwZndkYXZ4enQ5ZXZhYXpwIiB0aW1lc3RhbXA9IjE2MDU3NzEzMTciPjI1PC9rZXk+PC9mb3Jl
aWduLWtleXM+PHJlZi10eXBlIG5hbWU9IkpvdXJuYWwgQXJ0aWNsZSI+MTc8L3JlZi10eXBlPjxj
b250cmlidXRvcnM+PGF1dGhvcnM+PGF1dGhvcj5Mb2Nhc2NpbywgSi4gSi48L2F1dGhvcj48YXV0
aG9yPkViZXJseSwgUy48L2F1dGhvcj48YXV0aG9yPkxpYW8sIFouPC9hdXRob3I+PGF1dGhvcj5M
aXUsIEcuPC9hdXRob3I+PGF1dGhvcj5Ib2VzaW5nLCBBLiBOLjwvYXV0aG9yPjxhdXRob3I+RHVv
bmcsIEsuPC9hdXRob3I+PGF1dGhvcj5UcmlzaW5pLUxpcHNhbm9wb3Vsb3MsIEEuPC9hdXRob3I+
PGF1dGhvcj5EaGltYSwgSy48L2F1dGhvcj48YXV0aG9yPkh1bmcsIEEuIFkuPC9hdXRob3I+PGF1
dGhvcj5GbGFoZXJ0eSwgQS4gVy48L2F1dGhvcj48YXV0aG9yPlNjaHdhcnpzY2hpbGQsIE0uIEEu
PC9hdXRob3I+PGF1dGhvcj5IYXllcywgTS4gVC48L2F1dGhvcj48YXV0aG9yPldpbGxzLCBBLiBN
LjwvYXV0aG9yPjxhdXRob3I+U2hpdnJhaiBTb2h1ciwgVS48L2F1dGhvcj48YXV0aG9yPk1lamlh
LCBOLiBJLjwvYXV0aG9yPjxhdXRob3I+U2Vsa29lLCBELiBKLjwvYXV0aG9yPjxhdXRob3I+T2Fr
ZXMsIEQuPC9hdXRob3I+PGF1dGhvcj5TaG91bHNvbiwgSS48L2F1dGhvcj48YXV0aG9yPkRvbmcs
IFguPC9hdXRob3I+PGF1dGhvcj5NYXJlaywgSy48L2F1dGhvcj48YXV0aG9yPlpoZW5nLCBCLjwv
YXV0aG9yPjxhdXRob3I+SXZpbnNvbiwgQS48L2F1dGhvcj48YXV0aG9yPkh5bWFuLCBCLiBULjwv
YXV0aG9yPjxhdXRob3I+R3Jvd2RvbiwgSi4gSC48L2F1dGhvcj48YXV0aG9yPlN1ZGFyc2t5LCBM
LiBSLjwvYXV0aG9yPjxhdXRob3I+U2NobG9zc21hY2hlciwgTS4gRy48L2F1dGhvcj48YXV0aG9y
PlJhdmluYSwgQi48L2F1dGhvcj48YXV0aG9yPlNjaGVyemVyLCBDLiBSLjwvYXV0aG9yPjwvYXV0
aG9ycz48L2NvbnRyaWJ1dG9ycz48YXV0aC1hZGRyZXNzPjEgTmV1cm9nZW5vbWljcyBMYWIgYW5k
IFBhcmtpbnNvbiBQZXJzb25hbGl6ZWQgTWVkaWNpbmUgUHJvZ3JhbSwgSGFydmFyZCBNZWRpY2Fs
IFNjaG9vbCBhbmQgQnJpZ2hhbSBhbmQgV29tZW4mYXBvcztzIEhvc3BpdGFsLCBDYW1icmlkZ2Us
IE1BIDAyMTM5LCBVU0EgMiBEZXBhcnRtZW50IG9mIE5ldXJvbG9neSwgTWFzc2FjaHVzZXR0cyBH
ZW5lcmFsIEhvc3BpdGFsLCBCb3N0b24sIE1BIDAyMTE0LCBVU0EuJiN4RDszIERlcGFydG1lbnQg
b2YgQmlvc3RhdGlzdGljcyBhbmQgQ29tcHV0YXRpb25hbCBCaW9sb2d5LCBVbml2ZXJzaXR5IG9m
IFJvY2hlc3RlciBNZWRpY2FsIENlbnRlciwgUm9jaGVzdGVyLCBOWSAxNDY0MiwgVVNBLiYjeEQ7
MSBOZXVyb2dlbm9taWNzIExhYiBhbmQgUGFya2luc29uIFBlcnNvbmFsaXplZCBNZWRpY2luZSBQ
cm9ncmFtLCBIYXJ2YXJkIE1lZGljYWwgU2Nob29sIGFuZCBCcmlnaGFtIGFuZCBXb21lbiZhcG9z
O3MgSG9zcGl0YWwsIENhbWJyaWRnZSwgTUEgMDIxMzksIFVTQSA0IEFubiBSb21uZXkgQ2VudHJl
IGZvciBOZXVyb2xvZ2ljIERpc2Vhc2VzLCBCcmlnaGFtIGFuZCBXb21lbiZhcG9zO3MgSG9zcGl0
YWwsIEJvc3RvbiwgTUEgMDIxMTUsIFVTQS4mI3hEOzEgTmV1cm9nZW5vbWljcyBMYWIgYW5kIFBh
cmtpbnNvbiBQZXJzb25hbGl6ZWQgTWVkaWNpbmUgUHJvZ3JhbSwgSGFydmFyZCBNZWRpY2FsIFNj
aG9vbCBhbmQgQnJpZ2hhbSBhbmQgV29tZW4mYXBvcztzIEhvc3BpdGFsLCBDYW1icmlkZ2UsIE1B
IDAyMTM5LCBVU0EgNCBBbm4gUm9tbmV5IENlbnRyZSBmb3IgTmV1cm9sb2dpYyBEaXNlYXNlcywg
QnJpZ2hhbSBhbmQgV29tZW4mYXBvcztzIEhvc3BpdGFsLCBCb3N0b24sIE1BIDAyMTE1LCBVU0Eg
NSBCaW9tYXJrZXJzIFByb2dyYW0sIEhhcnZhcmQgTmV1cm9EaXNjb3ZlcnkgQ2VudGVyLCBCb3N0
b24sIE1BIDAyMTE1LCBVU0EuJiN4RDsyIERlcGFydG1lbnQgb2YgTmV1cm9sb2d5LCBNYXNzYWNo
dXNldHRzIEdlbmVyYWwgSG9zcGl0YWwsIEJvc3RvbiwgTUEgMDIxMTQsIFVTQS4mI3hEOzIgRGVw
YXJ0bWVudCBvZiBOZXVyb2xvZ3ksIE1hc3NhY2h1c2V0dHMgR2VuZXJhbCBIb3NwaXRhbCwgQm9z
dG9uLCBNQSAwMjExNCwgVVNBIDYgRGVwYXJ0bWVudCBvZiBQc3ljaGlhdHJ5LCBNYXNzYWNodXNl
dHRzIEdlbmVyYWwgSG9zcGl0YWwsIEJvc3RvbiwgTUEgMDIxMTQsIFVTQS4mI3hEOzcgRGVwYXJ0
bWVudCBvZiBOZXVyb2xvZ3ksIEJyaWdoYW0gYW5kIFdvbWVuJmFwb3M7cyBIb3NwaXRhbCwgQm9z
dG9uLCBNQSAwMjExNSwgVVNBLiYjeEQ7MiBEZXBhcnRtZW50IG9mIE5ldXJvbG9neSwgTWFzc2Fj
aHVzZXR0cyBHZW5lcmFsIEhvc3BpdGFsLCBCb3N0b24sIE1BIDAyMTE0LCBVU0EgNSBCaW9tYXJr
ZXJzIFByb2dyYW0sIEhhcnZhcmQgTmV1cm9EaXNjb3ZlcnkgQ2VudGVyLCBCb3N0b24sIE1BIDAy
MTE1LCBVU0EuJiN4RDs0IEFubiBSb21uZXkgQ2VudHJlIGZvciBOZXVyb2xvZ2ljIERpc2Vhc2Vz
LCBCcmlnaGFtIGFuZCBXb21lbiZhcG9zO3MgSG9zcGl0YWwsIEJvc3RvbiwgTUEgMDIxMTUsIFVT
QSA3IERlcGFydG1lbnQgb2YgTmV1cm9sb2d5LCBCcmlnaGFtIGFuZCBXb21lbiZhcG9zO3MgSG9z
cGl0YWwsIEJvc3RvbiwgTUEgMDIxMTUsIFVTQS4mI3hEOzggUHJvZ3JhbSBmb3IgUmVndWxhdG9y
eSBTY2llbmNlIGFuZCBNZWRpY2luZSwgRGVwYXJ0bWVudCBvZiBOZXVyb2xvZ3ksIEdlb3JnZXRv
d24gVW5pdmVyc2l0eSwgV2FzaGluZ3RvbiwgREMgMjAwMDcsIFVTQS4mI3hEOzQgQW5uIFJvbW5l
eSBDZW50cmUgZm9yIE5ldXJvbG9naWMgRGlzZWFzZXMsIEJyaWdoYW0gYW5kIFdvbWVuJmFwb3M7
cyBIb3NwaXRhbCwgQm9zdG9uLCBNQSAwMjExNSwgVVNBIDUgQmlvbWFya2VycyBQcm9ncmFtLCBI
YXJ2YXJkIE5ldXJvRGlzY292ZXJ5IENlbnRlciwgQm9zdG9uLCBNQSAwMjExNSwgVVNBLiYjeEQ7
OSBJbnN0aXR1dGUgZm9yIE5ldXJvZGVnZW5lcmF0aXZlIERpc29yZGVycywgTmV3IEhhdmVuLCBD
VCAwNjUxMCwgVVNBLiYjeEQ7MTAgUHJvZ3JhbSBpbiBOZXVyb3NjaWVuY2UsIE90dGF3YSBIb3Nw
aXRhbCBSZXNlYXJjaCBJbnN0aXR1dGUsIFVuaXZlcnNpdHkgb2YgT3R0YXdhLCBPdHRhd2EsIE9u
dGFyaW8gSzFIOE01LCBDYW5hZGEuJiN4RDsxIE5ldXJvZ2Vub21pY3MgTGFiIGFuZCBQYXJraW5z
b24gUGVyc29uYWxpemVkIE1lZGljaW5lIFByb2dyYW0sIEhhcnZhcmQgTWVkaWNhbCBTY2hvb2wg
YW5kIEJyaWdoYW0gYW5kIFdvbWVuJmFwb3M7cyBIb3NwaXRhbCwgQ2FtYnJpZGdlLCBNQSAwMjEz
OSwgVVNBIDIgRGVwYXJ0bWVudCBvZiBOZXVyb2xvZ3ksIE1hc3NhY2h1c2V0dHMgR2VuZXJhbCBI
b3NwaXRhbCwgQm9zdG9uLCBNQSAwMjExNCwgVVNBIDQgQW5uIFJvbW5leSBDZW50cmUgZm9yIE5l
dXJvbG9naWMgRGlzZWFzZXMsIEJyaWdoYW0gYW5kIFdvbWVuJmFwb3M7cyBIb3NwaXRhbCwgQm9z
dG9uLCBNQSAwMjExNSwgVVNBIDUgQmlvbWFya2VycyBQcm9ncmFtLCBIYXJ2YXJkIE5ldXJvRGlz
Y292ZXJ5IENlbnRlciwgQm9zdG9uLCBNQSAwMjExNSwgVVNBIDcgRGVwYXJ0bWVudCBvZiBOZXVy
b2xvZ3ksIEJyaWdoYW0gYW5kIFdvbWVuJmFwb3M7cyBIb3NwaXRhbCwgQm9zdG9uLCBNQSAwMjEx
NSwgVVNBIGNzY2hlcnplckByaWNzLmJ3aC5oYXJ2YXJkLmVkdS48L2F1dGgtYWRkcmVzcz48dGl0
bGVzPjx0aXRsZT5Bc3NvY2lhdGlvbiBiZXR3ZWVuIGFscGhhLXN5bnVjbGVpbiBibG9vZCB0cmFu
c2NyaXB0cyBhbmQgZWFybHksIG5ldXJvaW1hZ2luZy1zdXBwb3J0ZWQgUGFya2luc29uJmFwb3M7
cyBkaXNlYXNlPC90aXRsZT48c2Vjb25kYXJ5LXRpdGxlPkJyYWluPC9zZWNvbmRhcnktdGl0bGU+
PGFsdC10aXRsZT5CcmFpbjwvYWx0LXRpdGxlPjwvdGl0bGVzPjxwZXJpb2RpY2FsPjxmdWxsLXRp
dGxlPkJyYWluPC9mdWxsLXRpdGxlPjxhYmJyLTE+QnJhaW4gOiBhIGpvdXJuYWwgb2YgbmV1cm9s
b2d5PC9hYmJyLTE+PC9wZXJpb2RpY2FsPjxhbHQtcGVyaW9kaWNhbD48ZnVsbC10aXRsZT5CcmFp
bjwvZnVsbC10aXRsZT48YWJici0xPkJyYWluIDogYSBqb3VybmFsIG9mIG5ldXJvbG9neTwvYWJi
ci0xPjwvYWx0LXBlcmlvZGljYWw+PHBhZ2VzPjI2NTktNzE8L3BhZ2VzPjx2b2x1bWU+MTM4PC92
b2x1bWU+PG51bWJlcj5QdCA5PC9udW1iZXI+PGRhdGVzPjx5ZWFyPjIwMTU8L3llYXI+PHB1Yi1k
YXRlcz48ZGF0ZT5TZXA8L2RhdGU+PC9wdWItZGF0ZXM+PC9kYXRlcz48aXNibj4xNDYwLTIxNTYg
KEVsZWN0cm9uaWMpJiN4RDswMDA2LTg5NTAgKExpbmtpbmcpPC9pc2JuPjxhY2Nlc3Npb24tbnVt
PjI2MjIwOTM5PC9hY2Nlc3Npb24tbnVtPjx1cmxzPjxyZWxhdGVkLXVybHM+PHVybD5odHRwOi8v
d3d3Lm5jYmkubmxtLm5paC5nb3YvcHVibWVkLzI2MjIwOTM5PC91cmw+PC9yZWxhdGVkLXVybHM+
PC91cmxzPjxlbGVjdHJvbmljLXJlc291cmNlLW51bT4xMC4xMDkzL2JyYWluL2F3djIwMjwvZWxl
Y3Ryb25pYy1yZXNvdXJjZS1udW0+PC9yZWNvcmQ+PC9DaXRlPjxDaXRlPjxBdXRob3I+UGFua3Jh
dHo8L0F1dGhvcj48WWVhcj4yMDEyPC9ZZWFyPjxSZWNOdW0+NzQ8L1JlY051bT48cmVjb3JkPjxy
ZWMtbnVtYmVyPjc0PC9yZWMtbnVtYmVyPjxmb3JlaWduLWtleXM+PGtleSBhcHA9IkVOIiBkYi1p
ZD0iMGYydDBwcGFrdzI1cGplOXg5NnBzd3hkcmQyZnR0dHN2ZnI5IiB0aW1lc3RhbXA9IjE1MjYw
NDk3MjgiPjc0PC9rZXk+PC9mb3JlaWduLWtleXM+PHJlZi10eXBlIG5hbWU9IkpvdXJuYWwgQXJ0
aWNsZSI+MTc8L3JlZi10eXBlPjxjb250cmlidXRvcnM+PGF1dGhvcnM+PGF1dGhvcj5QYW5rcmF0
eiwgTi48L2F1dGhvcj48YXV0aG9yPkJlZWNoYW0sIEcuIFcuPC9hdXRob3I+PGF1dGhvcj5EZVN0
ZWZhbm8sIEEuIEwuPC9hdXRob3I+PGF1dGhvcj5EYXdzb24sIFQuIE0uPC9hdXRob3I+PGF1dGhv
cj5Eb2hlbnksIEsuIEYuPC9hdXRob3I+PGF1dGhvcj5GYWN0b3IsIFMuIEEuPC9hdXRob3I+PGF1
dGhvcj5IYW16YSwgVC4gSC48L2F1dGhvcj48YXV0aG9yPkh1bmcsIEEuIFkuPC9hdXRob3I+PGF1
dGhvcj5IeW1hbiwgQi4gVC48L2F1dGhvcj48YXV0aG9yPkl2aW5zb24sIEEuIEouPC9hdXRob3I+
PGF1dGhvcj5LcmFpbmMsIEQuPC9hdXRob3I+PGF1dGhvcj5MYXRvdXJlbGxlLCBKLiBDLjwvYXV0
aG9yPjxhdXRob3I+Q2xhcmssIEwuIE4uPC9hdXRob3I+PGF1dGhvcj5NYXJkZXIsIEsuPC9hdXRo
b3I+PGF1dGhvcj5NYXJ0aW4sIEUuIFIuPC9hdXRob3I+PGF1dGhvcj5NYXlldXgsIFIuPC9hdXRo
b3I+PGF1dGhvcj5Sb3NzLCBPLiBBLjwvYXV0aG9yPjxhdXRob3I+U2NoZXJ6ZXIsIEMuIFIuPC9h
dXRob3I+PGF1dGhvcj5TaW1vbiwgRC4gSy48L2F1dGhvcj48YXV0aG9yPlRhbm5lciwgQy48L2F1
dGhvcj48YXV0aG9yPlZhbmNlLCBKLiBNLjwvYXV0aG9yPjxhdXRob3I+V3N6b2xlaywgWi4gSy48
L2F1dGhvcj48YXV0aG9yPlphYmV0aWFuLCBDLiBQLjwvYXV0aG9yPjxhdXRob3I+TXllcnMsIFIu
IEguPC9hdXRob3I+PGF1dGhvcj5QYXlhbWksIEguPC9hdXRob3I+PGF1dGhvcj5TY290dCwgVy4g
Sy48L2F1dGhvcj48YXV0aG9yPkZvcm91ZCwgVC48L2F1dGhvcj48YXV0aG9yPlBkIEd3YXMgQ29u
c29ydGl1bTwvYXV0aG9yPjwvYXV0aG9ycz48L2NvbnRyaWJ1dG9ycz48YXV0aC1hZGRyZXNzPklu
ZGlhbmEgVW5pdmVyc2l0eSBTY2hvb2wgb2YgTWVkaWNpbmUsIEluZGlhbmFwb2xpcywgSU4gNDYy
MDIsIFVTQS48L2F1dGgtYWRkcmVzcz48dGl0bGVzPjx0aXRsZT5NZXRhLWFuYWx5c2lzIG9mIFBh
cmtpbnNvbiZhcG9zO3MgZGlzZWFzZTogaWRlbnRpZmljYXRpb24gb2YgYSBub3ZlbCBsb2N1cywg
UklUMjwvdGl0bGU+PHNlY29uZGFyeS10aXRsZT5Bbm4gTmV1cm9sPC9zZWNvbmRhcnktdGl0bGU+
PC90aXRsZXM+PHBlcmlvZGljYWw+PGZ1bGwtdGl0bGU+QW5uIE5ldXJvbDwvZnVsbC10aXRsZT48
L3BlcmlvZGljYWw+PHBhZ2VzPjM3MC04NDwvcGFnZXM+PHZvbHVtZT43MTwvdm9sdW1lPjxudW1i
ZXI+MzwvbnVtYmVyPjxrZXl3b3Jkcz48a2V5d29yZD5HZW5ldGljIExvY2kvKmdlbmV0aWNzPC9r
ZXl3b3JkPjxrZXl3b3JkPkdlbm9tZS1XaWRlIEFzc29jaWF0aW9uIFN0dWR5LyptZXRob2RzPC9r
ZXl3b3JkPjxrZXl3b3JkPkdseWNvcHJvdGVpbnMvKmdlbmV0aWNzPC9rZXl3b3JkPjxrZXl3b3Jk
Pkh1bWFuczwva2V5d29yZD48a2V5d29yZD5OZXJ2ZSBUaXNzdWUgUHJvdGVpbnMvKmdlbmV0aWNz
PC9rZXl3b3JkPjxrZXl3b3JkPlBhcmtpbnNvbiBEaXNlYXNlL2RpYWdub3Npcy9lcGlkZW1pb2xv
Z3kvKmdlbmV0aWNzPC9rZXl3b3JkPjxrZXl3b3JkPlBvbHltb3JwaGlzbSwgU2luZ2xlIE51Y2xl
b3RpZGUvKmdlbmV0aWNzPC9rZXl3b3JkPjwva2V5d29yZHM+PGRhdGVzPjx5ZWFyPjIwMTI8L3ll
YXI+PHB1Yi1kYXRlcz48ZGF0ZT5NYXI8L2RhdGU+PC9wdWItZGF0ZXM+PC9kYXRlcz48aXNibj4x
NTMxLTgyNDkgKEVsZWN0cm9uaWMpJiN4RDswMzY0LTUxMzQgKExpbmtpbmcpPC9pc2JuPjxhY2Nl
c3Npb24tbnVtPjIyNDUxMjA0PC9hY2Nlc3Npb24tbnVtPjx1cmxzPjxyZWxhdGVkLXVybHM+PHVy
bD5odHRwczovL3d3dy5uY2JpLm5sbS5uaWguZ292L3B1Ym1lZC8yMjQ1MTIwNDwvdXJsPjwvcmVs
YXRlZC11cmxzPjwvdXJscz48Y3VzdG9tMj5QTUMzMzU0NzM0PC9jdXN0b20yPjxlbGVjdHJvbmlj
LXJlc291cmNlLW51bT4xMC4xMDAyL2FuYS4yMjY4NzwvZWxlY3Ryb25pYy1yZXNvdXJjZS1udW0+
PC9yZWNvcmQ+PC9DaXRlPjwvRW5kTm90ZT4A
</w:fldData>
        </w:fldChar>
      </w:r>
      <w:r w:rsidR="00911922">
        <w:rPr>
          <w:sz w:val="20"/>
          <w:szCs w:val="20"/>
        </w:rPr>
        <w:instrText xml:space="preserve"> ADDIN EN.CITE.DATA </w:instrText>
      </w:r>
      <w:r w:rsidR="00911922">
        <w:rPr>
          <w:sz w:val="20"/>
          <w:szCs w:val="20"/>
        </w:rPr>
      </w:r>
      <w:r w:rsidR="00911922">
        <w:rPr>
          <w:sz w:val="20"/>
          <w:szCs w:val="20"/>
        </w:rPr>
        <w:fldChar w:fldCharType="end"/>
      </w:r>
      <w:r w:rsidRPr="00A76417">
        <w:rPr>
          <w:sz w:val="20"/>
          <w:szCs w:val="20"/>
        </w:rPr>
      </w:r>
      <w:r w:rsidRPr="00A76417">
        <w:rPr>
          <w:sz w:val="20"/>
          <w:szCs w:val="20"/>
        </w:rPr>
        <w:fldChar w:fldCharType="separate"/>
      </w:r>
      <w:r w:rsidR="00911922" w:rsidRPr="00911922">
        <w:rPr>
          <w:noProof/>
          <w:sz w:val="20"/>
          <w:szCs w:val="20"/>
          <w:vertAlign w:val="superscript"/>
        </w:rPr>
        <w:t>2,3</w:t>
      </w:r>
      <w:r w:rsidRPr="00A76417">
        <w:rPr>
          <w:sz w:val="20"/>
          <w:szCs w:val="20"/>
        </w:rPr>
        <w:fldChar w:fldCharType="end"/>
      </w:r>
      <w:r w:rsidRPr="00A76417">
        <w:rPr>
          <w:sz w:val="20"/>
          <w:szCs w:val="20"/>
        </w:rPr>
        <w:t xml:space="preserve">; </w:t>
      </w:r>
      <w:r w:rsidR="00075E0C" w:rsidRPr="005D5B2B">
        <w:rPr>
          <w:sz w:val="20"/>
          <w:szCs w:val="20"/>
        </w:rPr>
        <w:t>Neuroprotection Exploratory Trials in PD- Long</w:t>
      </w:r>
      <w:r w:rsidR="00671837">
        <w:rPr>
          <w:sz w:val="20"/>
          <w:szCs w:val="20"/>
        </w:rPr>
        <w:t xml:space="preserve"> </w:t>
      </w:r>
      <w:r w:rsidR="00075E0C" w:rsidRPr="005D5B2B">
        <w:rPr>
          <w:sz w:val="20"/>
          <w:szCs w:val="20"/>
        </w:rPr>
        <w:t>term Study</w:t>
      </w:r>
      <w:r w:rsidR="00671837">
        <w:rPr>
          <w:sz w:val="20"/>
          <w:szCs w:val="20"/>
        </w:rPr>
        <w:t>-</w:t>
      </w:r>
      <w:r w:rsidR="00075E0C" w:rsidRPr="005D5B2B">
        <w:rPr>
          <w:sz w:val="20"/>
          <w:szCs w:val="20"/>
        </w:rPr>
        <w:t>1 (NET-PD LS1)</w:t>
      </w:r>
      <w:r w:rsidR="005D5B2B">
        <w:rPr>
          <w:sz w:val="20"/>
          <w:szCs w:val="20"/>
        </w:rPr>
        <w:fldChar w:fldCharType="begin">
          <w:fldData xml:space="preserve">PEVuZE5vdGU+PENpdGU+PEF1dGhvcj5Xcml0aW5nIEdyb3VwIGZvciB0aGU8L0F1dGhvcj48WWVh
cj4yMDE1PC9ZZWFyPjxSZWNOdW0+MzI8L1JlY051bT48RGlzcGxheVRleHQ+PHN0eWxlIGZhY2U9
InN1cGVyc2NyaXB0Ij40PC9zdHlsZT48L0Rpc3BsYXlUZXh0PjxyZWNvcmQ+PHJlYy1udW1iZXI+
MzI8L3JlYy1udW1iZXI+PGZvcmVpZ24ta2V5cz48a2V5IGFwcD0iRU4iIGRiLWlkPSJlYWRkMDB6
dmlmdDl6aWVzdHYyNTBmd2Rhdnh6dDlldmFhenAiIHRpbWVzdGFtcD0iMTYwNTc3MTMxNyI+MzI8
L2tleT48L2ZvcmVpZ24ta2V5cz48cmVmLXR5cGUgbmFtZT0iSm91cm5hbCBBcnRpY2xlIj4xNzwv
cmVmLXR5cGU+PGNvbnRyaWJ1dG9ycz48YXV0aG9ycz48YXV0aG9yPldyaXRpbmcgR3JvdXAgZm9y
IHRoZSwgTmluZHMgRXhwbG9yYXRvcnkgVHJpYWxzIGluIFBhcmtpbnNvbiBEaXNlYXNlIEludmVz
dGlnYXRvcnM8L2F1dGhvcj48YXV0aG9yPktpZWJ1cnR6LCBLLjwvYXV0aG9yPjxhdXRob3I+VGls
bGV5LCBCLiBDLjwvYXV0aG9yPjxhdXRob3I+RWxtLCBKLiBKLjwvYXV0aG9yPjxhdXRob3I+QmFi
Y29jaywgRC48L2F1dGhvcj48YXV0aG9yPkhhdXNlciwgUi48L2F1dGhvcj48YXV0aG9yPlJvc3Ms
IEcuIFcuPC9hdXRob3I+PGF1dGhvcj5BdWd1c3RpbmUsIEEuIEguPC9hdXRob3I+PGF1dGhvcj5B
dWd1c3RpbmUsIEUuIFUuPC9hdXRob3I+PGF1dGhvcj5BbWlub2ZmLCBNLiBKLjwvYXV0aG9yPjxh
dXRob3I+Qm9kaXMtV29sbG5lciwgSS4gRy48L2F1dGhvcj48YXV0aG9yPkJveWQsIEouPC9hdXRo
b3I+PGF1dGhvcj5DYW1iaSwgRi48L2F1dGhvcj48YXV0aG9yPkNob3UsIEsuPC9hdXRob3I+PGF1
dGhvcj5DaHJpc3RpbmUsIEMuIFcuPC9hdXRob3I+PGF1dGhvcj5DaW5lcywgTS48L2F1dGhvcj48
YXV0aG9yPkRhaG9kd2FsYSwgTi48L2F1dGhvcj48YXV0aG9yPkRlcndlbnQsIEwuPC9hdXRob3I+
PGF1dGhvcj5EZXdleSwgUi4gQi4sIEpyLjwvYXV0aG9yPjxhdXRob3I+SGF3dGhvcm5lLCBLLjwv
YXV0aG9yPjxhdXRob3I+SG91Z2h0b24sIEQuIEouPC9hdXRob3I+PGF1dGhvcj5LYW1wLCBDLjwv
YXV0aG9yPjxhdXRob3I+TGVlaGV5LCBNLjwvYXV0aG9yPjxhdXRob3I+TGV3LCBNLiBGLjwvYXV0
aG9yPjxhdXRob3I+TGlhbmcsIEcuIFMuPC9hdXRob3I+PGF1dGhvcj5MdW8sIFMuIFQuPC9hdXRo
b3I+PGF1dGhvcj5NYXJpLCBaLjwvYXV0aG9yPjxhdXRob3I+TW9yZ2FuLCBKLiBDLjwvYXV0aG9y
PjxhdXRob3I+UGFyYXNob3MsIFMuPC9hdXRob3I+PGF1dGhvcj5QZXJleiwgQS48L2F1dGhvcj48
YXV0aG9yPlBldHJvdml0Y2gsIEguPC9hdXRob3I+PGF1dGhvcj5SYWphbiwgUy48L2F1dGhvcj48
YXV0aG9yPlJlaWNod2VpbiwgUy48L2F1dGhvcj48YXV0aG9yPlJvdGgsIEouIFQuPC9hdXRob3I+
PGF1dGhvcj5TY2huZWlkZXIsIEouIFMuPC9hdXRob3I+PGF1dGhvcj5TaGFubm9uLCBLLiBNLjwv
YXV0aG9yPjxhdXRob3I+U2ltb24sIEQuIEsuPC9hdXRob3I+PGF1dGhvcj5TaW11bmksIFQuPC9h
dXRob3I+PGF1dGhvcj5TaW5nZXIsIEMuPC9hdXRob3I+PGF1dGhvcj5TdWRhcnNreSwgTC48L2F1
dGhvcj48YXV0aG9yPlRhbm5lciwgQy4gTS48L2F1dGhvcj48YXV0aG9yPlVtZWgsIEMuIEMuPC9h
dXRob3I+PGF1dGhvcj5XaWxsaWFtcywgSy48L2F1dGhvcj48YXV0aG9yPldpbGxzLCBBLiBNLjwv
YXV0aG9yPjwvYXV0aG9ycz48L2NvbnRyaWJ1dG9ycz48YXV0aC1hZGRyZXNzPlVuaXZlcnNpdHkg
b2YgUm9jaGVzdGVyLCBSb2NoZXN0ZXIsIE5ldyBZb3JrLiYjeEQ7VW5pdmVyc2l0eSBvZiBUZXhh
cyBIZWFsdGggU2NpZW5jZSBDZW50ZXIgYXQgSG91c3Rvbi4mI3hEO01lZGljYWwgVW5pdmVyc2l0
eSBvZiBTb3V0aCBDYXJvbGluYSwgQ2hhcmxlc3Rvbi4mI3hEO05hdGlvbmFsIEluc3RpdHV0ZXMg
b2YgSGVhbHRoLCBCZXRoZXNkYSwgTWFyeWxhbmQuJiN4RDtVbml2ZXJzaXR5IG9mIFNvdXRoIEZs
b3JpZGEsIFRhbXBhLiYjeEQ7UGFjaWZpYyBIZWFsdGggUmVzZWFyY2ggYW5kIEVkdWNhdGlvbiBJ
bnN0aXR1dGUsIEhvbm9sdWx1LCBIYXdhaWkuJiN4RDtVbml2ZXJzaXR5IG9mIENhbGlmb3JuaWEs
IFNhbiBGcmFuY2lzY28uJiN4RDtTdGF0ZSBVbml2ZXJzaXR5IG9mIE5ldyBZb3JrIERvd25zdGF0
ZSBNZWRpY2FsIENlbnRlciwgQnJvb2tseW4uJiN4RDtVbml2ZXJzaXR5IG9mIFZlcm1vbnQsIEJ1
cmxpbmd0b24uJiN4RDtVbml2ZXJzaXR5IG9mIEtlbnR1Y2t5LCBMZXhpbmd0b24uJiN4RDtVbml2
ZXJzaXR5IG9mIE1pY2hpZ2FuLCBBbm4gQXJib3IuJiN4RDtVbml2ZXJzaXR5IG9mIE1hcnlsYW5k
IFNjaG9vbCBvZiBNZWRpY2luZSwgQmFsdGltb3JlLiYjeEQ7VW5pdmVyc2l0eSBvZiBQZW5uc3ls
dmFuaWEsIFBoaWxhZGVscGhpYS4mI3hEO1VuaXZlcnNpdHkgb2YgQ2FsZ2FyeSwgQ2FsZ2FyeSwg
QWxiZXJ0YSwgQ2FuYWRhLiYjeEQ7VW5pdmVyc2l0eSBvZiBUZXhhcyBTb3V0aHdlc3Rlcm4gTWVk
aWNhbCBDZW50ZXIsIERhbGxhcy4mI3hEO1VuaXZlcnNpdHkgb2YgU291dGhlcm4gQ2FsaWZvcm5p
YSwgTG9zIEFuZ2VsZXMuJiN4RDtPY2hzbmVyIE1lZGljYWwgQ2VudGVyLCBOZXcgT3JsZWFucywg
TG91aXNpYW5hLiYjeEQ7VW5pdmVyc2l0eSBvZiBDb2xvcmFkbyBEZW52ZXIsIEF1cm9yYS4mI3hE
O1RoZSBQYXJraW5zb24mYXBvcztzIEluc3RpdHV0ZSBhbmQgQ2xpbmljYWwgQ2VudGVyLCBTdW5u
eXZhbGUsIENhbGlmb3JuaWEuJiN4RDtKb2hucyBIb3BraW5zIFVuaXZlcnNpdHksIEJhbHRpbW9y
ZSwgTWFyeWxhbmQuJiN4RDtHZW9yZ2lhIFJlZ2VudHMgVW5pdmVyc2l0eSwgQXVndXN0YS4mI3hE
O1N0cnV0aGVycyBQYXJraW5zb24mYXBvcztzIENlbnRlciwgR29sZGVuIFZhbGxleSwgTWlubmVz
b3RhLiYjeEQ7VGhvbWFzIEplZmZlcnNvbiBVbml2ZXJzaXR5LCBQaGlsYWRlbHBoaWEsIFBlbm5z
eWx2YW5pYS4mI3hEO1J1c2ggVW5pdmVyc2l0eSBNZWRpY2FsIENlbnRlciwgQ2hpY2FnbywgSWxs
aW5vaXMuJiN4RDtCZXRoIElzcmFlbCBEZWFjb25lc3MgTWVkaWNhbCBDZW50ZXIsIEJvc3Rvbiwg
TWFzc2FjaHVzZXR0cy4mI3hEO05vcnRod2VzdGVybiBVbml2ZXJzaXR5LCBDaGljYWdvLCBJbGxp
bm9pcy4mI3hEO1VuaXZlcnNpdHkgb2YgTWlhbWksIE1pYW1pLCBGbG9yaWRhLiYjeEQ7QnJpZ2hh
bSBhbmQgV29tZW4mYXBvcztzIEhvc3BpdGFsLCBCb3N0b24sIE1hc3NhY2h1c2V0dHMuPC9hdXRo
LWFkZHJlc3M+PHRpdGxlcz48dGl0bGU+RWZmZWN0IG9mIGNyZWF0aW5lIG1vbm9oeWRyYXRlIG9u
IGNsaW5pY2FsIHByb2dyZXNzaW9uIGluIHBhdGllbnRzIHdpdGggUGFya2luc29uIGRpc2Vhc2U6
IGEgcmFuZG9taXplZCBjbGluaWNhbCB0cmlhbDwvdGl0bGU+PHNlY29uZGFyeS10aXRsZT5KQU1B
PC9zZWNvbmRhcnktdGl0bGU+PGFsdC10aXRsZT5KYW1hPC9hbHQtdGl0bGU+PC90aXRsZXM+PHBl
cmlvZGljYWw+PGZ1bGwtdGl0bGU+SkFNQTwvZnVsbC10aXRsZT48L3BlcmlvZGljYWw+PGFsdC1w
ZXJpb2RpY2FsPjxmdWxsLXRpdGxlPkpBTUE8L2Z1bGwtdGl0bGU+PC9hbHQtcGVyaW9kaWNhbD48
cGFnZXM+NTg0LTkzPC9wYWdlcz48dm9sdW1lPjMxMzwvdm9sdW1lPjxudW1iZXI+NjwvbnVtYmVy
PjxrZXl3b3Jkcz48a2V5d29yZD5BZ2VkPC9rZXl3b3JkPjxrZXl3b3JkPkFudGlwYXJraW5zb24g
QWdlbnRzL2FkdmVyc2UgZWZmZWN0cy8qdGhlcmFwZXV0aWMgdXNlPC9rZXl3b3JkPjxrZXl3b3Jk
PkNyZWF0aW5lL2FkdmVyc2UgZWZmZWN0cy9ibG9vZC8qdGhlcmFwZXV0aWMgdXNlPC9rZXl3b3Jk
PjxrZXl3b3JkPkRpc2Vhc2UgUHJvZ3Jlc3Npb248L2tleXdvcmQ+PGtleXdvcmQ+RG91YmxlLUJs
aW5kIE1ldGhvZDwva2V5d29yZD48a2V5d29yZD5EcnVnIFRoZXJhcHksIENvbWJpbmF0aW9uPC9r
ZXl3b3JkPjxrZXl3b3JkPkZlbWFsZTwva2V5d29yZD48a2V5d29yZD5Gb2xsb3ctVXAgU3R1ZGll
czwva2V5d29yZD48a2V5d29yZD5IdW1hbnM8L2tleXdvcmQ+PGtleXdvcmQ+TWFsZTwva2V5d29y
ZD48a2V5d29yZD5NZWRpY2F0aW9uIEFkaGVyZW5jZTwva2V5d29yZD48a2V5d29yZD5NaWRkbGUg
QWdlZDwva2V5d29yZD48a2V5d29yZD5QYXJraW5zb24gRGlzZWFzZS8qZHJ1ZyB0aGVyYXB5PC9r
ZXl3b3JkPjxrZXl3b3JkPlRyZWF0bWVudCBPdXRjb21lPC9rZXl3b3JkPjwva2V5d29yZHM+PGRh
dGVzPjx5ZWFyPjIwMTU8L3llYXI+PHB1Yi1kYXRlcz48ZGF0ZT5GZWIgMTA8L2RhdGU+PC9wdWIt
ZGF0ZXM+PC9kYXRlcz48aXNibj4xNTM4LTM1OTggKEVsZWN0cm9uaWMpJiN4RDswMDk4LTc0ODQg
KExpbmtpbmcpPC9pc2JuPjxhY2Nlc3Npb24tbnVtPjI1NjY4MjYyPC9hY2Nlc3Npb24tbnVtPjx1
cmxzPjxyZWxhdGVkLXVybHM+PHVybD5odHRwOi8vd3d3Lm5jYmkubmxtLm5paC5nb3YvcHVibWVk
LzI1NjY4MjYyPC91cmw+PC9yZWxhdGVkLXVybHM+PC91cmxzPjxjdXN0b20yPjQzNDkzNDY8L2N1
c3RvbTI+PGVsZWN0cm9uaWMtcmVzb3VyY2UtbnVtPjEwLjEwMDEvamFtYS4yMDE1LjEyMDwvZWxl
Y3Ryb25pYy1yZXNvdXJjZS1udW0+PC9yZWNvcmQ+PC9DaXRlPjwvRW5kTm90ZT4A
</w:fldData>
        </w:fldChar>
      </w:r>
      <w:r w:rsidR="00911922">
        <w:rPr>
          <w:sz w:val="20"/>
          <w:szCs w:val="20"/>
        </w:rPr>
        <w:instrText xml:space="preserve"> ADDIN EN.CITE </w:instrText>
      </w:r>
      <w:r w:rsidR="00911922">
        <w:rPr>
          <w:sz w:val="20"/>
          <w:szCs w:val="20"/>
        </w:rPr>
        <w:fldChar w:fldCharType="begin">
          <w:fldData xml:space="preserve">PEVuZE5vdGU+PENpdGU+PEF1dGhvcj5Xcml0aW5nIEdyb3VwIGZvciB0aGU8L0F1dGhvcj48WWVh
cj4yMDE1PC9ZZWFyPjxSZWNOdW0+MzI8L1JlY051bT48RGlzcGxheVRleHQ+PHN0eWxlIGZhY2U9
InN1cGVyc2NyaXB0Ij40PC9zdHlsZT48L0Rpc3BsYXlUZXh0PjxyZWNvcmQ+PHJlYy1udW1iZXI+
MzI8L3JlYy1udW1iZXI+PGZvcmVpZ24ta2V5cz48a2V5IGFwcD0iRU4iIGRiLWlkPSJlYWRkMDB6
dmlmdDl6aWVzdHYyNTBmd2Rhdnh6dDlldmFhenAiIHRpbWVzdGFtcD0iMTYwNTc3MTMxNyI+MzI8
L2tleT48L2ZvcmVpZ24ta2V5cz48cmVmLXR5cGUgbmFtZT0iSm91cm5hbCBBcnRpY2xlIj4xNzwv
cmVmLXR5cGU+PGNvbnRyaWJ1dG9ycz48YXV0aG9ycz48YXV0aG9yPldyaXRpbmcgR3JvdXAgZm9y
IHRoZSwgTmluZHMgRXhwbG9yYXRvcnkgVHJpYWxzIGluIFBhcmtpbnNvbiBEaXNlYXNlIEludmVz
dGlnYXRvcnM8L2F1dGhvcj48YXV0aG9yPktpZWJ1cnR6LCBLLjwvYXV0aG9yPjxhdXRob3I+VGls
bGV5LCBCLiBDLjwvYXV0aG9yPjxhdXRob3I+RWxtLCBKLiBKLjwvYXV0aG9yPjxhdXRob3I+QmFi
Y29jaywgRC48L2F1dGhvcj48YXV0aG9yPkhhdXNlciwgUi48L2F1dGhvcj48YXV0aG9yPlJvc3Ms
IEcuIFcuPC9hdXRob3I+PGF1dGhvcj5BdWd1c3RpbmUsIEEuIEguPC9hdXRob3I+PGF1dGhvcj5B
dWd1c3RpbmUsIEUuIFUuPC9hdXRob3I+PGF1dGhvcj5BbWlub2ZmLCBNLiBKLjwvYXV0aG9yPjxh
dXRob3I+Qm9kaXMtV29sbG5lciwgSS4gRy48L2F1dGhvcj48YXV0aG9yPkJveWQsIEouPC9hdXRo
b3I+PGF1dGhvcj5DYW1iaSwgRi48L2F1dGhvcj48YXV0aG9yPkNob3UsIEsuPC9hdXRob3I+PGF1
dGhvcj5DaHJpc3RpbmUsIEMuIFcuPC9hdXRob3I+PGF1dGhvcj5DaW5lcywgTS48L2F1dGhvcj48
YXV0aG9yPkRhaG9kd2FsYSwgTi48L2F1dGhvcj48YXV0aG9yPkRlcndlbnQsIEwuPC9hdXRob3I+
PGF1dGhvcj5EZXdleSwgUi4gQi4sIEpyLjwvYXV0aG9yPjxhdXRob3I+SGF3dGhvcm5lLCBLLjwv
YXV0aG9yPjxhdXRob3I+SG91Z2h0b24sIEQuIEouPC9hdXRob3I+PGF1dGhvcj5LYW1wLCBDLjwv
YXV0aG9yPjxhdXRob3I+TGVlaGV5LCBNLjwvYXV0aG9yPjxhdXRob3I+TGV3LCBNLiBGLjwvYXV0
aG9yPjxhdXRob3I+TGlhbmcsIEcuIFMuPC9hdXRob3I+PGF1dGhvcj5MdW8sIFMuIFQuPC9hdXRo
b3I+PGF1dGhvcj5NYXJpLCBaLjwvYXV0aG9yPjxhdXRob3I+TW9yZ2FuLCBKLiBDLjwvYXV0aG9y
PjxhdXRob3I+UGFyYXNob3MsIFMuPC9hdXRob3I+PGF1dGhvcj5QZXJleiwgQS48L2F1dGhvcj48
YXV0aG9yPlBldHJvdml0Y2gsIEguPC9hdXRob3I+PGF1dGhvcj5SYWphbiwgUy48L2F1dGhvcj48
YXV0aG9yPlJlaWNod2VpbiwgUy48L2F1dGhvcj48YXV0aG9yPlJvdGgsIEouIFQuPC9hdXRob3I+
PGF1dGhvcj5TY2huZWlkZXIsIEouIFMuPC9hdXRob3I+PGF1dGhvcj5TaGFubm9uLCBLLiBNLjwv
YXV0aG9yPjxhdXRob3I+U2ltb24sIEQuIEsuPC9hdXRob3I+PGF1dGhvcj5TaW11bmksIFQuPC9h
dXRob3I+PGF1dGhvcj5TaW5nZXIsIEMuPC9hdXRob3I+PGF1dGhvcj5TdWRhcnNreSwgTC48L2F1
dGhvcj48YXV0aG9yPlRhbm5lciwgQy4gTS48L2F1dGhvcj48YXV0aG9yPlVtZWgsIEMuIEMuPC9h
dXRob3I+PGF1dGhvcj5XaWxsaWFtcywgSy48L2F1dGhvcj48YXV0aG9yPldpbGxzLCBBLiBNLjwv
YXV0aG9yPjwvYXV0aG9ycz48L2NvbnRyaWJ1dG9ycz48YXV0aC1hZGRyZXNzPlVuaXZlcnNpdHkg
b2YgUm9jaGVzdGVyLCBSb2NoZXN0ZXIsIE5ldyBZb3JrLiYjeEQ7VW5pdmVyc2l0eSBvZiBUZXhh
cyBIZWFsdGggU2NpZW5jZSBDZW50ZXIgYXQgSG91c3Rvbi4mI3hEO01lZGljYWwgVW5pdmVyc2l0
eSBvZiBTb3V0aCBDYXJvbGluYSwgQ2hhcmxlc3Rvbi4mI3hEO05hdGlvbmFsIEluc3RpdHV0ZXMg
b2YgSGVhbHRoLCBCZXRoZXNkYSwgTWFyeWxhbmQuJiN4RDtVbml2ZXJzaXR5IG9mIFNvdXRoIEZs
b3JpZGEsIFRhbXBhLiYjeEQ7UGFjaWZpYyBIZWFsdGggUmVzZWFyY2ggYW5kIEVkdWNhdGlvbiBJ
bnN0aXR1dGUsIEhvbm9sdWx1LCBIYXdhaWkuJiN4RDtVbml2ZXJzaXR5IG9mIENhbGlmb3JuaWEs
IFNhbiBGcmFuY2lzY28uJiN4RDtTdGF0ZSBVbml2ZXJzaXR5IG9mIE5ldyBZb3JrIERvd25zdGF0
ZSBNZWRpY2FsIENlbnRlciwgQnJvb2tseW4uJiN4RDtVbml2ZXJzaXR5IG9mIFZlcm1vbnQsIEJ1
cmxpbmd0b24uJiN4RDtVbml2ZXJzaXR5IG9mIEtlbnR1Y2t5LCBMZXhpbmd0b24uJiN4RDtVbml2
ZXJzaXR5IG9mIE1pY2hpZ2FuLCBBbm4gQXJib3IuJiN4RDtVbml2ZXJzaXR5IG9mIE1hcnlsYW5k
IFNjaG9vbCBvZiBNZWRpY2luZSwgQmFsdGltb3JlLiYjeEQ7VW5pdmVyc2l0eSBvZiBQZW5uc3ls
dmFuaWEsIFBoaWxhZGVscGhpYS4mI3hEO1VuaXZlcnNpdHkgb2YgQ2FsZ2FyeSwgQ2FsZ2FyeSwg
QWxiZXJ0YSwgQ2FuYWRhLiYjeEQ7VW5pdmVyc2l0eSBvZiBUZXhhcyBTb3V0aHdlc3Rlcm4gTWVk
aWNhbCBDZW50ZXIsIERhbGxhcy4mI3hEO1VuaXZlcnNpdHkgb2YgU291dGhlcm4gQ2FsaWZvcm5p
YSwgTG9zIEFuZ2VsZXMuJiN4RDtPY2hzbmVyIE1lZGljYWwgQ2VudGVyLCBOZXcgT3JsZWFucywg
TG91aXNpYW5hLiYjeEQ7VW5pdmVyc2l0eSBvZiBDb2xvcmFkbyBEZW52ZXIsIEF1cm9yYS4mI3hE
O1RoZSBQYXJraW5zb24mYXBvcztzIEluc3RpdHV0ZSBhbmQgQ2xpbmljYWwgQ2VudGVyLCBTdW5u
eXZhbGUsIENhbGlmb3JuaWEuJiN4RDtKb2hucyBIb3BraW5zIFVuaXZlcnNpdHksIEJhbHRpbW9y
ZSwgTWFyeWxhbmQuJiN4RDtHZW9yZ2lhIFJlZ2VudHMgVW5pdmVyc2l0eSwgQXVndXN0YS4mI3hE
O1N0cnV0aGVycyBQYXJraW5zb24mYXBvcztzIENlbnRlciwgR29sZGVuIFZhbGxleSwgTWlubmVz
b3RhLiYjeEQ7VGhvbWFzIEplZmZlcnNvbiBVbml2ZXJzaXR5LCBQaGlsYWRlbHBoaWEsIFBlbm5z
eWx2YW5pYS4mI3hEO1J1c2ggVW5pdmVyc2l0eSBNZWRpY2FsIENlbnRlciwgQ2hpY2FnbywgSWxs
aW5vaXMuJiN4RDtCZXRoIElzcmFlbCBEZWFjb25lc3MgTWVkaWNhbCBDZW50ZXIsIEJvc3Rvbiwg
TWFzc2FjaHVzZXR0cy4mI3hEO05vcnRod2VzdGVybiBVbml2ZXJzaXR5LCBDaGljYWdvLCBJbGxp
bm9pcy4mI3hEO1VuaXZlcnNpdHkgb2YgTWlhbWksIE1pYW1pLCBGbG9yaWRhLiYjeEQ7QnJpZ2hh
bSBhbmQgV29tZW4mYXBvcztzIEhvc3BpdGFsLCBCb3N0b24sIE1hc3NhY2h1c2V0dHMuPC9hdXRo
LWFkZHJlc3M+PHRpdGxlcz48dGl0bGU+RWZmZWN0IG9mIGNyZWF0aW5lIG1vbm9oeWRyYXRlIG9u
IGNsaW5pY2FsIHByb2dyZXNzaW9uIGluIHBhdGllbnRzIHdpdGggUGFya2luc29uIGRpc2Vhc2U6
IGEgcmFuZG9taXplZCBjbGluaWNhbCB0cmlhbDwvdGl0bGU+PHNlY29uZGFyeS10aXRsZT5KQU1B
PC9zZWNvbmRhcnktdGl0bGU+PGFsdC10aXRsZT5KYW1hPC9hbHQtdGl0bGU+PC90aXRsZXM+PHBl
cmlvZGljYWw+PGZ1bGwtdGl0bGU+SkFNQTwvZnVsbC10aXRsZT48L3BlcmlvZGljYWw+PGFsdC1w
ZXJpb2RpY2FsPjxmdWxsLXRpdGxlPkpBTUE8L2Z1bGwtdGl0bGU+PC9hbHQtcGVyaW9kaWNhbD48
cGFnZXM+NTg0LTkzPC9wYWdlcz48dm9sdW1lPjMxMzwvdm9sdW1lPjxudW1iZXI+NjwvbnVtYmVy
PjxrZXl3b3Jkcz48a2V5d29yZD5BZ2VkPC9rZXl3b3JkPjxrZXl3b3JkPkFudGlwYXJraW5zb24g
QWdlbnRzL2FkdmVyc2UgZWZmZWN0cy8qdGhlcmFwZXV0aWMgdXNlPC9rZXl3b3JkPjxrZXl3b3Jk
PkNyZWF0aW5lL2FkdmVyc2UgZWZmZWN0cy9ibG9vZC8qdGhlcmFwZXV0aWMgdXNlPC9rZXl3b3Jk
PjxrZXl3b3JkPkRpc2Vhc2UgUHJvZ3Jlc3Npb248L2tleXdvcmQ+PGtleXdvcmQ+RG91YmxlLUJs
aW5kIE1ldGhvZDwva2V5d29yZD48a2V5d29yZD5EcnVnIFRoZXJhcHksIENvbWJpbmF0aW9uPC9r
ZXl3b3JkPjxrZXl3b3JkPkZlbWFsZTwva2V5d29yZD48a2V5d29yZD5Gb2xsb3ctVXAgU3R1ZGll
czwva2V5d29yZD48a2V5d29yZD5IdW1hbnM8L2tleXdvcmQ+PGtleXdvcmQ+TWFsZTwva2V5d29y
ZD48a2V5d29yZD5NZWRpY2F0aW9uIEFkaGVyZW5jZTwva2V5d29yZD48a2V5d29yZD5NaWRkbGUg
QWdlZDwva2V5d29yZD48a2V5d29yZD5QYXJraW5zb24gRGlzZWFzZS8qZHJ1ZyB0aGVyYXB5PC9r
ZXl3b3JkPjxrZXl3b3JkPlRyZWF0bWVudCBPdXRjb21lPC9rZXl3b3JkPjwva2V5d29yZHM+PGRh
dGVzPjx5ZWFyPjIwMTU8L3llYXI+PHB1Yi1kYXRlcz48ZGF0ZT5GZWIgMTA8L2RhdGU+PC9wdWIt
ZGF0ZXM+PC9kYXRlcz48aXNibj4xNTM4LTM1OTggKEVsZWN0cm9uaWMpJiN4RDswMDk4LTc0ODQg
KExpbmtpbmcpPC9pc2JuPjxhY2Nlc3Npb24tbnVtPjI1NjY4MjYyPC9hY2Nlc3Npb24tbnVtPjx1
cmxzPjxyZWxhdGVkLXVybHM+PHVybD5odHRwOi8vd3d3Lm5jYmkubmxtLm5paC5nb3YvcHVibWVk
LzI1NjY4MjYyPC91cmw+PC9yZWxhdGVkLXVybHM+PC91cmxzPjxjdXN0b20yPjQzNDkzNDY8L2N1
c3RvbTI+PGVsZWN0cm9uaWMtcmVzb3VyY2UtbnVtPjEwLjEwMDEvamFtYS4yMDE1LjEyMDwvZWxl
Y3Ryb25pYy1yZXNvdXJjZS1udW0+PC9yZWNvcmQ+PC9DaXRlPjwvRW5kTm90ZT4A
</w:fldData>
        </w:fldChar>
      </w:r>
      <w:r w:rsidR="00911922">
        <w:rPr>
          <w:sz w:val="20"/>
          <w:szCs w:val="20"/>
        </w:rPr>
        <w:instrText xml:space="preserve"> ADDIN EN.CITE.DATA </w:instrText>
      </w:r>
      <w:r w:rsidR="00911922">
        <w:rPr>
          <w:sz w:val="20"/>
          <w:szCs w:val="20"/>
        </w:rPr>
      </w:r>
      <w:r w:rsidR="00911922">
        <w:rPr>
          <w:sz w:val="20"/>
          <w:szCs w:val="20"/>
        </w:rPr>
        <w:fldChar w:fldCharType="end"/>
      </w:r>
      <w:r w:rsidR="005D5B2B">
        <w:rPr>
          <w:sz w:val="20"/>
          <w:szCs w:val="20"/>
        </w:rPr>
      </w:r>
      <w:r w:rsidR="005D5B2B">
        <w:rPr>
          <w:sz w:val="20"/>
          <w:szCs w:val="20"/>
        </w:rPr>
        <w:fldChar w:fldCharType="separate"/>
      </w:r>
      <w:r w:rsidR="00911922" w:rsidRPr="00911922">
        <w:rPr>
          <w:noProof/>
          <w:sz w:val="20"/>
          <w:szCs w:val="20"/>
          <w:vertAlign w:val="superscript"/>
        </w:rPr>
        <w:t>4</w:t>
      </w:r>
      <w:r w:rsidR="005D5B2B">
        <w:rPr>
          <w:sz w:val="20"/>
          <w:szCs w:val="20"/>
        </w:rPr>
        <w:fldChar w:fldCharType="end"/>
      </w:r>
      <w:r w:rsidR="006B2188" w:rsidRPr="005D5B2B">
        <w:rPr>
          <w:sz w:val="20"/>
          <w:szCs w:val="20"/>
        </w:rPr>
        <w:t>;</w:t>
      </w:r>
      <w:r w:rsidR="00075E0C" w:rsidRPr="005D5B2B">
        <w:rPr>
          <w:sz w:val="20"/>
          <w:szCs w:val="20"/>
        </w:rPr>
        <w:t xml:space="preserve"> </w:t>
      </w:r>
      <w:r w:rsidR="00107237" w:rsidRPr="00A76417">
        <w:rPr>
          <w:sz w:val="20"/>
          <w:szCs w:val="20"/>
        </w:rPr>
        <w:t>Drug Interaction with Genes in PD (DIGPD)</w:t>
      </w:r>
      <w:r w:rsidR="00107237">
        <w:rPr>
          <w:sz w:val="20"/>
          <w:szCs w:val="20"/>
        </w:rPr>
        <w:fldChar w:fldCharType="begin">
          <w:fldData xml:space="preserve">PEVuZE5vdGU+PENpdGU+PEF1dGhvcj5Db3J2b2w8L0F1dGhvcj48WWVhcj4yMDE4PC9ZZWFyPjxS
ZWNOdW0+NjU8L1JlY051bT48RGlzcGxheVRleHQ+PHN0eWxlIGZhY2U9InN1cGVyc2NyaXB0Ij41
PC9zdHlsZT48L0Rpc3BsYXlUZXh0PjxyZWNvcmQ+PHJlYy1udW1iZXI+NjU8L3JlYy1udW1iZXI+
PGZvcmVpZ24ta2V5cz48a2V5IGFwcD0iRU4iIGRiLWlkPSJlYWRkMDB6dmlmdDl6aWVzdHYyNTBm
d2Rhdnh6dDlldmFhenAiIHRpbWVzdGFtcD0iMTYwNTc3MTMxOCI+NjU8L2tleT48L2ZvcmVpZ24t
a2V5cz48cmVmLXR5cGUgbmFtZT0iSm91cm5hbCBBcnRpY2xlIj4xNzwvcmVmLXR5cGU+PGNvbnRy
aWJ1dG9ycz48YXV0aG9ycz48YXV0aG9yPkNvcnZvbCwgSi4gQy48L2F1dGhvcj48YXV0aG9yPkFy
dGF1ZCwgRi48L2F1dGhvcj48YXV0aG9yPkNvcm1pZXItRGVxdWFpcmUsIEYuPC9hdXRob3I+PGF1
dGhvcj5SYXNjb2wsIE8uPC9hdXRob3I+PGF1dGhvcj5EdXJpZiwgRi48L2F1dGhvcj48YXV0aG9y
PkRlcmtpbmRlcmVuLCBQLjwvYXV0aG9yPjxhdXRob3I+TWFycXVlcywgQS4gUi48L2F1dGhvcj48
YXV0aG9yPkJvdXJkYWluLCBGLjwvYXV0aG9yPjxhdXRob3I+QnJhbmRlbCwgSi4gUC48L2F1dGhv
cj48YXV0aG9yPlBpY28sIEYuPC9hdXRob3I+PGF1dGhvcj5MYWNvbWJsZXosIEwuPC9hdXRob3I+
PGF1dGhvcj5Cb25uZXQsIEMuPC9hdXRob3I+PGF1dGhvcj5CcmVmZWwtQ291cmJvbiwgQy48L2F1
dGhvcj48YXV0aG9yPk9yeS1NYWduZSwgRi48L2F1dGhvcj48YXV0aG9yPkdyYWJsaSwgRC48L2F1
dGhvcj48YXV0aG9yPktsZWJlLCBTLjwvYXV0aG9yPjxhdXRob3I+TWFuZ29uZSwgRy48L2F1dGhv
cj48YXV0aG9yPllvdSwgSC48L2F1dGhvcj48YXV0aG9yPk1lc25hZ2UsIFYuPC9hdXRob3I+PGF1
dGhvcj5MZWUsIFAuIEMuPC9hdXRob3I+PGF1dGhvcj5CcmljZSwgQS48L2F1dGhvcj48YXV0aG9y
PlZpZGFpbGhldCwgTS48L2F1dGhvcj48YXV0aG9yPkVsYmF6LCBBLjwvYXV0aG9yPjxhdXRob3I+
RGlncGQgU3R1ZHkgR3JvdXA8L2F1dGhvcj48L2F1dGhvcnM+PC9jb250cmlidXRvcnM+PGF1dGgt
YWRkcmVzcz5Gcm9tIHRoZSBBc3Npc3RhbmNlIFB1YmxpcXVlIEhvcGl0YXV4IGRlIFBhcmlzIChK
Li1DLkMuLCBGLkMuLUQuLCBMLkwuLCBDLkIuLCBELkcuLCBTLksuLCBHLk0uLCBILlkuLCBBLkIu
LCBNLlYuKTsgU29yYm9ubmUgVW5pdmVyc2l0ZSAoSi4tQy5DLiwgRi5DLi1ELiwgTC5MLiwgQy5C
LiwgRC5HLiwgUy5LLiwgRy5NLiwgSC5ZLiwgQS5CLiwgTS5WLik7IElOU0VSTSAoSi4tQy5DLiwg
Ri5DLi1ELiwgTC5MLiwgQy5CLiwgRC5HLiwgUy5LLiwgRy5NLiwgSC5ZLiwgQS5CLiwgTS5WLiks
IEluc3RpdHV0IGR1IGNlcnZlYXUgZXQgZGUgbGEgTW9lbGxlLCBDZW50cmUgZCZhcG9zO0ludmVz
dGlnYXRpb24gQ2xpbmlxdWUgTmV1cm9zY2llbmNlcywgTlMtUEFSSy9GQ1JJTiBOZXR3b3JrOyBD
TlJTIChKLi1DLkMuLCBGLkMuLUQuLCBMLkwuLCBDLkIuLCBELkcuLCBTLksuLCBHLk0uLCBILlku
LCBBLkIuLCBNLlYuKTsgRGVwYXJ0bWVudHMgb2YgTmV1cm9sb2d5IGFuZCBHZW5ldGljcyAoSi4t
Qy5DLiwgRi5DLi1ELiwgTC5MLiwgQy5CLiwgRC5HLiwgUy5LLiwgRy5NLiwgSC5ZLiwgQS5CLiwg
TS5WLiksIEhvcGl0YWwgUGl0aWUtU2FscGV0cmllcmUsIFBhcmlzOyBDRVNQIChGLkEuLCBBLkUu
KSwgRmFjdWx0ZSBkZSBtZWRlY2luZSwgVW5pdmVyc2l0ZSBQYXJpcy1TdWQ7IEZhY3VsdGUgZGUg
bWVkZWNpbmUgKEYuQS4sIEEuRS4pLCBVVlNRLCBJbnN0aXR1dCBOYXRpb25hbCBkZSBsYSBTYW50
ZSBldCBkZSBsYSBSZWNoZXJjaGUgTWVkaWNhbGUsIFVuaXZlcnNpdGUgUGFyaXMtU2FjbGF5LCBW
aWxsZWp1aWY7IFVuaXZlcnNpdHkgb2YgVG91bG91c2UgMyAoTy5SLiwgQy5CLi1DLiwgRi5PLi1N
KSwgQ2VudHJlIEhvc3BpdGFsby1Vbml2ZXJzaXRhaXJlIGRlIFRvdWxvdXNlIGFuZCBJTlNFUk07
IENlbnRyZSBkJmFwb3M7SW52ZXN0aWdhdGlvbiBDbGluaXF1ZSBDSUMxNDM2IChPLlIuLCBDLkIu
LUMuLCBGLk8uLU0pLCBOUy1QQVJLL0ZDUklOIE5ldHdvcmssIERlcGFydGVtZW50cyBkZSBOZXVy
b3NjaWVuY2VzIGV0IGRlIFBoYXJtYWNvbG9naWUgQ2xpbmlxdWUsIE5ldXJvVG91bCBDT0VOIENl
bnRlciwgVG91bG91c2U7IERlcGFydG1lbnQgb2YgTmV1cm9sb2d5IChGLkQuLCBBLi1SLk0uKSwg
TlMtUEFSSy9GQ1JJTiBOZXR3b3JrLCBDZW50cmUgSG9zcGl0YWxvLVVuaXZlcnNpdGFpcmUgZGUg
Q2xlcm1vbnQtRmVycmFuZDsgRGVwYXJ0bWVudCBvZiBOZXVyb2xvZ3kgKFAuRC4pLCBOUy1QQVJL
L0ZDUklOIE5ldHdvcmssIENlbnRyZSBIb3NwaXRhbG8tVW5pdmVyc2l0YWlyZSBkZSBOYW50ZXM7
IERlcGFydG1lbnQgb2YgTmV1cm9sb2d5IChGLkIuKSwgSG9waXRhbCBGb2NoLCBTdXJlc25lczsg
RGVwYXJ0bWVudCBvZiBOZXVyb2xvZ3kgKEouLVAuQi4pLCBGb25kYXRpb24gUm90aHNjaGlsZCwg
UGFyaXM7IERlcGFydG1lbnQgb2YgTmV1cm9sb2d5IChGLlAuKSwgQ2VudHJlIEhvc3BpdGFsaWVy
IGRlIFZlcnNhaWxsZXM7IFVuaXZlcnNpdGUgVmVyc2FpbGxlcyBTYWludCBRdWVudGluIGVuIFl2
ZWxpbmVzIGV0IFBhcmlzIFNhY2xheSAoRi5QLiksIFZlcnNhaWxsZXM7IERlcGFydG1lbnQgb2Yg
TmV1cm9sb2d5IChWLk0uKSwgQ2VudHJlIEhvc3BpdGFsby1Vbml2ZXJzaXRhaXJlIFNhaW50LUFu
dG9pbmUsIFBhcmlzLCBGcmFuY2U7IGFuZCBEZXBhcnRtZW50IG9mIEhlYWx0aCBDYXJlIE1hbmFn
ZW1lbnQgKFAuLUMuTC4pLCBDb2xsZWdlIG9mIEhlYWx0aCBUZWNobm9sb2d5LCBOYXRpb25hbCBU
YWlwZWkgVW5pdmVyc2l0eSBvZiBOdXJzaW5nIGFuZCBIZWFsdGggU2NpZW5jZXMsIFRhaXdhbi4g
amVhbi1jaHJpc3RvcGhlLmNvcnZvbEBhcGhwLmZyLiYjeEQ7RnJvbSB0aGUgQXNzaXN0YW5jZSBQ
dWJsaXF1ZSBIb3BpdGF1eCBkZSBQYXJpcyAoSi4tQy5DLiwgRi5DLi1ELiwgTC5MLiwgQy5CLiwg
RC5HLiwgUy5LLiwgRy5NLiwgSC5ZLiwgQS5CLiwgTS5WLik7IFNvcmJvbm5lIFVuaXZlcnNpdGUg
KEouLUMuQy4sIEYuQy4tRC4sIEwuTC4sIEMuQi4sIEQuRy4sIFMuSy4sIEcuTS4sIEguWS4sIEEu
Qi4sIE0uVi4pOyBJTlNFUk0gKEouLUMuQy4sIEYuQy4tRC4sIEwuTC4sIEMuQi4sIEQuRy4sIFMu
Sy4sIEcuTS4sIEguWS4sIEEuQi4sIE0uVi4pLCBJbnN0aXR1dCBkdSBjZXJ2ZWF1IGV0IGRlIGxh
IE1vZWxsZSwgQ2VudHJlIGQmYXBvcztJbnZlc3RpZ2F0aW9uIENsaW5pcXVlIE5ldXJvc2NpZW5j
ZXMsIE5TLVBBUksvRkNSSU4gTmV0d29yazsgQ05SUyAoSi4tQy5DLiwgRi5DLi1ELiwgTC5MLiwg
Qy5CLiwgRC5HLiwgUy5LLiwgRy5NLiwgSC5ZLiwgQS5CLiwgTS5WLik7IERlcGFydG1lbnRzIG9m
IE5ldXJvbG9neSBhbmQgR2VuZXRpY3MgKEouLUMuQy4sIEYuQy4tRC4sIEwuTC4sIEMuQi4sIEQu
Ry4sIFMuSy4sIEcuTS4sIEguWS4sIEEuQi4sIE0uVi4pLCBIb3BpdGFsIFBpdGllLVNhbHBldHJp
ZXJlLCBQYXJpczsgQ0VTUCAoRi5BLiwgQS5FLiksIEZhY3VsdGUgZGUgbWVkZWNpbmUsIFVuaXZl
cnNpdGUgUGFyaXMtU3VkOyBGYWN1bHRlIGRlIG1lZGVjaW5lIChGLkEuLCBBLkUuKSwgVVZTUSwg
SW5zdGl0dXQgTmF0aW9uYWwgZGUgbGEgU2FudGUgZXQgZGUgbGEgUmVjaGVyY2hlIE1lZGljYWxl
LCBVbml2ZXJzaXRlIFBhcmlzLVNhY2xheSwgVmlsbGVqdWlmOyBVbml2ZXJzaXR5IG9mIFRvdWxv
dXNlIDMgKE8uUi4sIEMuQi4tQy4sIEYuTy4tTSksIENlbnRyZSBIb3NwaXRhbG8tVW5pdmVyc2l0
YWlyZSBkZSBUb3Vsb3VzZSBhbmQgSU5TRVJNOyBDZW50cmUgZCZhcG9zO0ludmVzdGlnYXRpb24g
Q2xpbmlxdWUgQ0lDMTQzNiAoTy5SLiwgQy5CLi1DLiwgRi5PLi1NKSwgTlMtUEFSSy9GQ1JJTiBO
ZXR3b3JrLCBEZXBhcnRlbWVudHMgZGUgTmV1cm9zY2llbmNlcyBldCBkZSBQaGFybWFjb2xvZ2ll
IENsaW5pcXVlLCBOZXVyb1RvdWwgQ09FTiBDZW50ZXIsIFRvdWxvdXNlOyBEZXBhcnRtZW50IG9m
IE5ldXJvbG9neSAoRi5ELiwgQS4tUi5NLiksIE5TLVBBUksvRkNSSU4gTmV0d29yaywgQ2VudHJl
IEhvc3BpdGFsby1Vbml2ZXJzaXRhaXJlIGRlIENsZXJtb250LUZlcnJhbmQ7IERlcGFydG1lbnQg
b2YgTmV1cm9sb2d5IChQLkQuKSwgTlMtUEFSSy9GQ1JJTiBOZXR3b3JrLCBDZW50cmUgSG9zcGl0
YWxvLVVuaXZlcnNpdGFpcmUgZGUgTmFudGVzOyBEZXBhcnRtZW50IG9mIE5ldXJvbG9neSAoRi5C
LiksIEhvcGl0YWwgRm9jaCwgU3VyZXNuZXM7IERlcGFydG1lbnQgb2YgTmV1cm9sb2d5IChKLi1Q
LkIuKSwgRm9uZGF0aW9uIFJvdGhzY2hpbGQsIFBhcmlzOyBEZXBhcnRtZW50IG9mIE5ldXJvbG9n
eSAoRi5QLiksIENlbnRyZSBIb3NwaXRhbGllciBkZSBWZXJzYWlsbGVzOyBVbml2ZXJzaXRlIFZl
cnNhaWxsZXMgU2FpbnQgUXVlbnRpbiBlbiBZdmVsaW5lcyBldCBQYXJpcyBTYWNsYXkgKEYuUC4p
LCBWZXJzYWlsbGVzOyBEZXBhcnRtZW50IG9mIE5ldXJvbG9neSAoVi5NLiksIENlbnRyZSBIb3Nw
aXRhbG8tVW5pdmVyc2l0YWlyZSBTYWludC1BbnRvaW5lLCBQYXJpcywgRnJhbmNlOyBhbmQgRGVw
YXJ0bWVudCBvZiBIZWFsdGggQ2FyZSBNYW5hZ2VtZW50IChQLi1DLkwuKSwgQ29sbGVnZSBvZiBI
ZWFsdGggVGVjaG5vbG9neSwgTmF0aW9uYWwgVGFpcGVpIFVuaXZlcnNpdHkgb2YgTnVyc2luZyBh
bmQgSGVhbHRoIFNjaWVuY2VzLCBUYWl3YW4uPC9hdXRoLWFkZHJlc3M+PHRpdGxlcz48dGl0bGU+
TG9uZ2l0dWRpbmFsIGFuYWx5c2lzIG9mIGltcHVsc2UgY29udHJvbCBkaXNvcmRlcnMgaW4gUGFy
a2luc29uIGRpc2Vhc2U8L3RpdGxlPjxzZWNvbmRhcnktdGl0bGU+TmV1cm9sb2d5PC9zZWNvbmRh
cnktdGl0bGU+PC90aXRsZXM+PHBlcmlvZGljYWw+PGZ1bGwtdGl0bGU+TmV1cm9sb2d5PC9mdWxs
LXRpdGxlPjxhYmJyLTE+TmV1cm9sb2d5PC9hYmJyLTE+PC9wZXJpb2RpY2FsPjxwYWdlcz5lMTg5
LWUyMDE8L3BhZ2VzPjx2b2x1bWU+OTE8L3ZvbHVtZT48bnVtYmVyPjM8L251bWJlcj48ZGF0ZXM+
PHllYXI+MjAxODwveWVhcj48cHViLWRhdGVzPjxkYXRlPkp1bCAxNzwvZGF0ZT48L3B1Yi1kYXRl
cz48L2RhdGVzPjxpc2JuPjE1MjYtNjMyWCAoRWxlY3Ryb25pYykmI3hEOzAwMjgtMzg3OCAoTGlu
a2luZyk8L2lzYm4+PGFjY2Vzc2lvbi1udW0+Mjk5MjU1NDk8L2FjY2Vzc2lvbi1udW0+PHVybHM+
PHJlbGF0ZWQtdXJscz48dXJsPmh0dHBzOi8vd3d3Lm5jYmkubmxtLm5paC5nb3YvcHVibWVkLzI5
OTI1NTQ5PC91cmw+PC9yZWxhdGVkLXVybHM+PC91cmxzPjxlbGVjdHJvbmljLXJlc291cmNlLW51
bT4xMC4xMjEyL1dOTC4wMDAwMDAwMDAwMDA1ODE2PC9lbGVjdHJvbmljLXJlc291cmNlLW51bT48
L3JlY29yZD48L0NpdGU+PC9FbmROb3RlPn==
</w:fldData>
        </w:fldChar>
      </w:r>
      <w:r w:rsidR="00911922">
        <w:rPr>
          <w:sz w:val="20"/>
          <w:szCs w:val="20"/>
        </w:rPr>
        <w:instrText xml:space="preserve"> ADDIN EN.CITE </w:instrText>
      </w:r>
      <w:r w:rsidR="00911922">
        <w:rPr>
          <w:sz w:val="20"/>
          <w:szCs w:val="20"/>
        </w:rPr>
        <w:fldChar w:fldCharType="begin">
          <w:fldData xml:space="preserve">PEVuZE5vdGU+PENpdGU+PEF1dGhvcj5Db3J2b2w8L0F1dGhvcj48WWVhcj4yMDE4PC9ZZWFyPjxS
ZWNOdW0+NjU8L1JlY051bT48RGlzcGxheVRleHQ+PHN0eWxlIGZhY2U9InN1cGVyc2NyaXB0Ij41
PC9zdHlsZT48L0Rpc3BsYXlUZXh0PjxyZWNvcmQ+PHJlYy1udW1iZXI+NjU8L3JlYy1udW1iZXI+
PGZvcmVpZ24ta2V5cz48a2V5IGFwcD0iRU4iIGRiLWlkPSJlYWRkMDB6dmlmdDl6aWVzdHYyNTBm
d2Rhdnh6dDlldmFhenAiIHRpbWVzdGFtcD0iMTYwNTc3MTMxOCI+NjU8L2tleT48L2ZvcmVpZ24t
a2V5cz48cmVmLXR5cGUgbmFtZT0iSm91cm5hbCBBcnRpY2xlIj4xNzwvcmVmLXR5cGU+PGNvbnRy
aWJ1dG9ycz48YXV0aG9ycz48YXV0aG9yPkNvcnZvbCwgSi4gQy48L2F1dGhvcj48YXV0aG9yPkFy
dGF1ZCwgRi48L2F1dGhvcj48YXV0aG9yPkNvcm1pZXItRGVxdWFpcmUsIEYuPC9hdXRob3I+PGF1
dGhvcj5SYXNjb2wsIE8uPC9hdXRob3I+PGF1dGhvcj5EdXJpZiwgRi48L2F1dGhvcj48YXV0aG9y
PkRlcmtpbmRlcmVuLCBQLjwvYXV0aG9yPjxhdXRob3I+TWFycXVlcywgQS4gUi48L2F1dGhvcj48
YXV0aG9yPkJvdXJkYWluLCBGLjwvYXV0aG9yPjxhdXRob3I+QnJhbmRlbCwgSi4gUC48L2F1dGhv
cj48YXV0aG9yPlBpY28sIEYuPC9hdXRob3I+PGF1dGhvcj5MYWNvbWJsZXosIEwuPC9hdXRob3I+
PGF1dGhvcj5Cb25uZXQsIEMuPC9hdXRob3I+PGF1dGhvcj5CcmVmZWwtQ291cmJvbiwgQy48L2F1
dGhvcj48YXV0aG9yPk9yeS1NYWduZSwgRi48L2F1dGhvcj48YXV0aG9yPkdyYWJsaSwgRC48L2F1
dGhvcj48YXV0aG9yPktsZWJlLCBTLjwvYXV0aG9yPjxhdXRob3I+TWFuZ29uZSwgRy48L2F1dGhv
cj48YXV0aG9yPllvdSwgSC48L2F1dGhvcj48YXV0aG9yPk1lc25hZ2UsIFYuPC9hdXRob3I+PGF1
dGhvcj5MZWUsIFAuIEMuPC9hdXRob3I+PGF1dGhvcj5CcmljZSwgQS48L2F1dGhvcj48YXV0aG9y
PlZpZGFpbGhldCwgTS48L2F1dGhvcj48YXV0aG9yPkVsYmF6LCBBLjwvYXV0aG9yPjxhdXRob3I+
RGlncGQgU3R1ZHkgR3JvdXA8L2F1dGhvcj48L2F1dGhvcnM+PC9jb250cmlidXRvcnM+PGF1dGgt
YWRkcmVzcz5Gcm9tIHRoZSBBc3Npc3RhbmNlIFB1YmxpcXVlIEhvcGl0YXV4IGRlIFBhcmlzIChK
Li1DLkMuLCBGLkMuLUQuLCBMLkwuLCBDLkIuLCBELkcuLCBTLksuLCBHLk0uLCBILlkuLCBBLkIu
LCBNLlYuKTsgU29yYm9ubmUgVW5pdmVyc2l0ZSAoSi4tQy5DLiwgRi5DLi1ELiwgTC5MLiwgQy5C
LiwgRC5HLiwgUy5LLiwgRy5NLiwgSC5ZLiwgQS5CLiwgTS5WLik7IElOU0VSTSAoSi4tQy5DLiwg
Ri5DLi1ELiwgTC5MLiwgQy5CLiwgRC5HLiwgUy5LLiwgRy5NLiwgSC5ZLiwgQS5CLiwgTS5WLiks
IEluc3RpdHV0IGR1IGNlcnZlYXUgZXQgZGUgbGEgTW9lbGxlLCBDZW50cmUgZCZhcG9zO0ludmVz
dGlnYXRpb24gQ2xpbmlxdWUgTmV1cm9zY2llbmNlcywgTlMtUEFSSy9GQ1JJTiBOZXR3b3JrOyBD
TlJTIChKLi1DLkMuLCBGLkMuLUQuLCBMLkwuLCBDLkIuLCBELkcuLCBTLksuLCBHLk0uLCBILlku
LCBBLkIuLCBNLlYuKTsgRGVwYXJ0bWVudHMgb2YgTmV1cm9sb2d5IGFuZCBHZW5ldGljcyAoSi4t
Qy5DLiwgRi5DLi1ELiwgTC5MLiwgQy5CLiwgRC5HLiwgUy5LLiwgRy5NLiwgSC5ZLiwgQS5CLiwg
TS5WLiksIEhvcGl0YWwgUGl0aWUtU2FscGV0cmllcmUsIFBhcmlzOyBDRVNQIChGLkEuLCBBLkUu
KSwgRmFjdWx0ZSBkZSBtZWRlY2luZSwgVW5pdmVyc2l0ZSBQYXJpcy1TdWQ7IEZhY3VsdGUgZGUg
bWVkZWNpbmUgKEYuQS4sIEEuRS4pLCBVVlNRLCBJbnN0aXR1dCBOYXRpb25hbCBkZSBsYSBTYW50
ZSBldCBkZSBsYSBSZWNoZXJjaGUgTWVkaWNhbGUsIFVuaXZlcnNpdGUgUGFyaXMtU2FjbGF5LCBW
aWxsZWp1aWY7IFVuaXZlcnNpdHkgb2YgVG91bG91c2UgMyAoTy5SLiwgQy5CLi1DLiwgRi5PLi1N
KSwgQ2VudHJlIEhvc3BpdGFsby1Vbml2ZXJzaXRhaXJlIGRlIFRvdWxvdXNlIGFuZCBJTlNFUk07
IENlbnRyZSBkJmFwb3M7SW52ZXN0aWdhdGlvbiBDbGluaXF1ZSBDSUMxNDM2IChPLlIuLCBDLkIu
LUMuLCBGLk8uLU0pLCBOUy1QQVJLL0ZDUklOIE5ldHdvcmssIERlcGFydGVtZW50cyBkZSBOZXVy
b3NjaWVuY2VzIGV0IGRlIFBoYXJtYWNvbG9naWUgQ2xpbmlxdWUsIE5ldXJvVG91bCBDT0VOIENl
bnRlciwgVG91bG91c2U7IERlcGFydG1lbnQgb2YgTmV1cm9sb2d5IChGLkQuLCBBLi1SLk0uKSwg
TlMtUEFSSy9GQ1JJTiBOZXR3b3JrLCBDZW50cmUgSG9zcGl0YWxvLVVuaXZlcnNpdGFpcmUgZGUg
Q2xlcm1vbnQtRmVycmFuZDsgRGVwYXJ0bWVudCBvZiBOZXVyb2xvZ3kgKFAuRC4pLCBOUy1QQVJL
L0ZDUklOIE5ldHdvcmssIENlbnRyZSBIb3NwaXRhbG8tVW5pdmVyc2l0YWlyZSBkZSBOYW50ZXM7
IERlcGFydG1lbnQgb2YgTmV1cm9sb2d5IChGLkIuKSwgSG9waXRhbCBGb2NoLCBTdXJlc25lczsg
RGVwYXJ0bWVudCBvZiBOZXVyb2xvZ3kgKEouLVAuQi4pLCBGb25kYXRpb24gUm90aHNjaGlsZCwg
UGFyaXM7IERlcGFydG1lbnQgb2YgTmV1cm9sb2d5IChGLlAuKSwgQ2VudHJlIEhvc3BpdGFsaWVy
IGRlIFZlcnNhaWxsZXM7IFVuaXZlcnNpdGUgVmVyc2FpbGxlcyBTYWludCBRdWVudGluIGVuIFl2
ZWxpbmVzIGV0IFBhcmlzIFNhY2xheSAoRi5QLiksIFZlcnNhaWxsZXM7IERlcGFydG1lbnQgb2Yg
TmV1cm9sb2d5IChWLk0uKSwgQ2VudHJlIEhvc3BpdGFsby1Vbml2ZXJzaXRhaXJlIFNhaW50LUFu
dG9pbmUsIFBhcmlzLCBGcmFuY2U7IGFuZCBEZXBhcnRtZW50IG9mIEhlYWx0aCBDYXJlIE1hbmFn
ZW1lbnQgKFAuLUMuTC4pLCBDb2xsZWdlIG9mIEhlYWx0aCBUZWNobm9sb2d5LCBOYXRpb25hbCBU
YWlwZWkgVW5pdmVyc2l0eSBvZiBOdXJzaW5nIGFuZCBIZWFsdGggU2NpZW5jZXMsIFRhaXdhbi4g
amVhbi1jaHJpc3RvcGhlLmNvcnZvbEBhcGhwLmZyLiYjeEQ7RnJvbSB0aGUgQXNzaXN0YW5jZSBQ
dWJsaXF1ZSBIb3BpdGF1eCBkZSBQYXJpcyAoSi4tQy5DLiwgRi5DLi1ELiwgTC5MLiwgQy5CLiwg
RC5HLiwgUy5LLiwgRy5NLiwgSC5ZLiwgQS5CLiwgTS5WLik7IFNvcmJvbm5lIFVuaXZlcnNpdGUg
KEouLUMuQy4sIEYuQy4tRC4sIEwuTC4sIEMuQi4sIEQuRy4sIFMuSy4sIEcuTS4sIEguWS4sIEEu
Qi4sIE0uVi4pOyBJTlNFUk0gKEouLUMuQy4sIEYuQy4tRC4sIEwuTC4sIEMuQi4sIEQuRy4sIFMu
Sy4sIEcuTS4sIEguWS4sIEEuQi4sIE0uVi4pLCBJbnN0aXR1dCBkdSBjZXJ2ZWF1IGV0IGRlIGxh
IE1vZWxsZSwgQ2VudHJlIGQmYXBvcztJbnZlc3RpZ2F0aW9uIENsaW5pcXVlIE5ldXJvc2NpZW5j
ZXMsIE5TLVBBUksvRkNSSU4gTmV0d29yazsgQ05SUyAoSi4tQy5DLiwgRi5DLi1ELiwgTC5MLiwg
Qy5CLiwgRC5HLiwgUy5LLiwgRy5NLiwgSC5ZLiwgQS5CLiwgTS5WLik7IERlcGFydG1lbnRzIG9m
IE5ldXJvbG9neSBhbmQgR2VuZXRpY3MgKEouLUMuQy4sIEYuQy4tRC4sIEwuTC4sIEMuQi4sIEQu
Ry4sIFMuSy4sIEcuTS4sIEguWS4sIEEuQi4sIE0uVi4pLCBIb3BpdGFsIFBpdGllLVNhbHBldHJp
ZXJlLCBQYXJpczsgQ0VTUCAoRi5BLiwgQS5FLiksIEZhY3VsdGUgZGUgbWVkZWNpbmUsIFVuaXZl
cnNpdGUgUGFyaXMtU3VkOyBGYWN1bHRlIGRlIG1lZGVjaW5lIChGLkEuLCBBLkUuKSwgVVZTUSwg
SW5zdGl0dXQgTmF0aW9uYWwgZGUgbGEgU2FudGUgZXQgZGUgbGEgUmVjaGVyY2hlIE1lZGljYWxl
LCBVbml2ZXJzaXRlIFBhcmlzLVNhY2xheSwgVmlsbGVqdWlmOyBVbml2ZXJzaXR5IG9mIFRvdWxv
dXNlIDMgKE8uUi4sIEMuQi4tQy4sIEYuTy4tTSksIENlbnRyZSBIb3NwaXRhbG8tVW5pdmVyc2l0
YWlyZSBkZSBUb3Vsb3VzZSBhbmQgSU5TRVJNOyBDZW50cmUgZCZhcG9zO0ludmVzdGlnYXRpb24g
Q2xpbmlxdWUgQ0lDMTQzNiAoTy5SLiwgQy5CLi1DLiwgRi5PLi1NKSwgTlMtUEFSSy9GQ1JJTiBO
ZXR3b3JrLCBEZXBhcnRlbWVudHMgZGUgTmV1cm9zY2llbmNlcyBldCBkZSBQaGFybWFjb2xvZ2ll
IENsaW5pcXVlLCBOZXVyb1RvdWwgQ09FTiBDZW50ZXIsIFRvdWxvdXNlOyBEZXBhcnRtZW50IG9m
IE5ldXJvbG9neSAoRi5ELiwgQS4tUi5NLiksIE5TLVBBUksvRkNSSU4gTmV0d29yaywgQ2VudHJl
IEhvc3BpdGFsby1Vbml2ZXJzaXRhaXJlIGRlIENsZXJtb250LUZlcnJhbmQ7IERlcGFydG1lbnQg
b2YgTmV1cm9sb2d5IChQLkQuKSwgTlMtUEFSSy9GQ1JJTiBOZXR3b3JrLCBDZW50cmUgSG9zcGl0
YWxvLVVuaXZlcnNpdGFpcmUgZGUgTmFudGVzOyBEZXBhcnRtZW50IG9mIE5ldXJvbG9neSAoRi5C
LiksIEhvcGl0YWwgRm9jaCwgU3VyZXNuZXM7IERlcGFydG1lbnQgb2YgTmV1cm9sb2d5IChKLi1Q
LkIuKSwgRm9uZGF0aW9uIFJvdGhzY2hpbGQsIFBhcmlzOyBEZXBhcnRtZW50IG9mIE5ldXJvbG9n
eSAoRi5QLiksIENlbnRyZSBIb3NwaXRhbGllciBkZSBWZXJzYWlsbGVzOyBVbml2ZXJzaXRlIFZl
cnNhaWxsZXMgU2FpbnQgUXVlbnRpbiBlbiBZdmVsaW5lcyBldCBQYXJpcyBTYWNsYXkgKEYuUC4p
LCBWZXJzYWlsbGVzOyBEZXBhcnRtZW50IG9mIE5ldXJvbG9neSAoVi5NLiksIENlbnRyZSBIb3Nw
aXRhbG8tVW5pdmVyc2l0YWlyZSBTYWludC1BbnRvaW5lLCBQYXJpcywgRnJhbmNlOyBhbmQgRGVw
YXJ0bWVudCBvZiBIZWFsdGggQ2FyZSBNYW5hZ2VtZW50IChQLi1DLkwuKSwgQ29sbGVnZSBvZiBI
ZWFsdGggVGVjaG5vbG9neSwgTmF0aW9uYWwgVGFpcGVpIFVuaXZlcnNpdHkgb2YgTnVyc2luZyBh
bmQgSGVhbHRoIFNjaWVuY2VzLCBUYWl3YW4uPC9hdXRoLWFkZHJlc3M+PHRpdGxlcz48dGl0bGU+
TG9uZ2l0dWRpbmFsIGFuYWx5c2lzIG9mIGltcHVsc2UgY29udHJvbCBkaXNvcmRlcnMgaW4gUGFy
a2luc29uIGRpc2Vhc2U8L3RpdGxlPjxzZWNvbmRhcnktdGl0bGU+TmV1cm9sb2d5PC9zZWNvbmRh
cnktdGl0bGU+PC90aXRsZXM+PHBlcmlvZGljYWw+PGZ1bGwtdGl0bGU+TmV1cm9sb2d5PC9mdWxs
LXRpdGxlPjxhYmJyLTE+TmV1cm9sb2d5PC9hYmJyLTE+PC9wZXJpb2RpY2FsPjxwYWdlcz5lMTg5
LWUyMDE8L3BhZ2VzPjx2b2x1bWU+OTE8L3ZvbHVtZT48bnVtYmVyPjM8L251bWJlcj48ZGF0ZXM+
PHllYXI+MjAxODwveWVhcj48cHViLWRhdGVzPjxkYXRlPkp1bCAxNzwvZGF0ZT48L3B1Yi1kYXRl
cz48L2RhdGVzPjxpc2JuPjE1MjYtNjMyWCAoRWxlY3Ryb25pYykmI3hEOzAwMjgtMzg3OCAoTGlu
a2luZyk8L2lzYm4+PGFjY2Vzc2lvbi1udW0+Mjk5MjU1NDk8L2FjY2Vzc2lvbi1udW0+PHVybHM+
PHJlbGF0ZWQtdXJscz48dXJsPmh0dHBzOi8vd3d3Lm5jYmkubmxtLm5paC5nb3YvcHVibWVkLzI5
OTI1NTQ5PC91cmw+PC9yZWxhdGVkLXVybHM+PC91cmxzPjxlbGVjdHJvbmljLXJlc291cmNlLW51
bT4xMC4xMjEyL1dOTC4wMDAwMDAwMDAwMDA1ODE2PC9lbGVjdHJvbmljLXJlc291cmNlLW51bT48
L3JlY29yZD48L0NpdGU+PC9FbmROb3RlPn==
</w:fldData>
        </w:fldChar>
      </w:r>
      <w:r w:rsidR="00911922">
        <w:rPr>
          <w:sz w:val="20"/>
          <w:szCs w:val="20"/>
        </w:rPr>
        <w:instrText xml:space="preserve"> ADDIN EN.CITE.DATA </w:instrText>
      </w:r>
      <w:r w:rsidR="00911922">
        <w:rPr>
          <w:sz w:val="20"/>
          <w:szCs w:val="20"/>
        </w:rPr>
      </w:r>
      <w:r w:rsidR="00911922">
        <w:rPr>
          <w:sz w:val="20"/>
          <w:szCs w:val="20"/>
        </w:rPr>
        <w:fldChar w:fldCharType="end"/>
      </w:r>
      <w:r w:rsidR="00107237">
        <w:rPr>
          <w:sz w:val="20"/>
          <w:szCs w:val="20"/>
        </w:rPr>
      </w:r>
      <w:r w:rsidR="00107237">
        <w:rPr>
          <w:sz w:val="20"/>
          <w:szCs w:val="20"/>
        </w:rPr>
        <w:fldChar w:fldCharType="separate"/>
      </w:r>
      <w:r w:rsidR="00911922" w:rsidRPr="00911922">
        <w:rPr>
          <w:noProof/>
          <w:sz w:val="20"/>
          <w:szCs w:val="20"/>
          <w:vertAlign w:val="superscript"/>
        </w:rPr>
        <w:t>5</w:t>
      </w:r>
      <w:r w:rsidR="00107237">
        <w:rPr>
          <w:sz w:val="20"/>
          <w:szCs w:val="20"/>
        </w:rPr>
        <w:fldChar w:fldCharType="end"/>
      </w:r>
      <w:r w:rsidR="00107237">
        <w:rPr>
          <w:rFonts w:hint="eastAsia"/>
          <w:sz w:val="20"/>
          <w:szCs w:val="20"/>
        </w:rPr>
        <w:t>;</w:t>
      </w:r>
      <w:r w:rsidR="00107237" w:rsidRPr="00A76417">
        <w:rPr>
          <w:sz w:val="20"/>
          <w:szCs w:val="20"/>
        </w:rPr>
        <w:t xml:space="preserve"> </w:t>
      </w:r>
      <w:proofErr w:type="spellStart"/>
      <w:r w:rsidR="00107237" w:rsidRPr="00A76417">
        <w:rPr>
          <w:sz w:val="20"/>
          <w:szCs w:val="20"/>
        </w:rPr>
        <w:t>PROfiling</w:t>
      </w:r>
      <w:proofErr w:type="spellEnd"/>
      <w:r w:rsidR="00107237" w:rsidRPr="00A76417">
        <w:rPr>
          <w:sz w:val="20"/>
          <w:szCs w:val="20"/>
        </w:rPr>
        <w:t xml:space="preserve"> </w:t>
      </w:r>
      <w:proofErr w:type="spellStart"/>
      <w:r w:rsidR="00107237" w:rsidRPr="00A76417">
        <w:rPr>
          <w:sz w:val="20"/>
          <w:szCs w:val="20"/>
        </w:rPr>
        <w:t>PARKinson’s</w:t>
      </w:r>
      <w:proofErr w:type="spellEnd"/>
      <w:r w:rsidR="00107237" w:rsidRPr="00A76417">
        <w:rPr>
          <w:sz w:val="20"/>
          <w:szCs w:val="20"/>
        </w:rPr>
        <w:t xml:space="preserve"> disease (PROPARK) study</w:t>
      </w:r>
      <w:r w:rsidR="00107237" w:rsidRPr="00A76417">
        <w:rPr>
          <w:sz w:val="20"/>
          <w:szCs w:val="20"/>
        </w:rPr>
        <w:fldChar w:fldCharType="begin">
          <w:fldData xml:space="preserve">PEVuZE5vdGU+PENpdGU+PEF1dGhvcj5WZXJiYWFuPC9BdXRob3I+PFllYXI+MjAwNzwvWWVhcj48
UmVjTnVtPjYyPC9SZWNOdW0+PERpc3BsYXlUZXh0PjxzdHlsZSBmYWNlPSJzdXBlcnNjcmlwdCI+
Njwvc3R5bGU+PC9EaXNwbGF5VGV4dD48cmVjb3JkPjxyZWMtbnVtYmVyPjYyPC9yZWMtbnVtYmVy
Pjxmb3JlaWduLWtleXM+PGtleSBhcHA9IkVOIiBkYi1pZD0iZWFkZDAwenZpZnQ5emllc3R2MjUw
ZndkYXZ4enQ5ZXZhYXpwIiB0aW1lc3RhbXA9IjE2MDU3NzEzMTgiPjYyPC9rZXk+PC9mb3JlaWdu
LWtleXM+PHJlZi10eXBlIG5hbWU9IkpvdXJuYWwgQXJ0aWNsZSI+MTc8L3JlZi10eXBlPjxjb250
cmlidXRvcnM+PGF1dGhvcnM+PGF1dGhvcj5WZXJiYWFuLCBELjwvYXV0aG9yPjxhdXRob3I+TWFy
aW51cywgSi48L2F1dGhvcj48YXV0aG9yPlZpc3NlciwgTS48L2F1dGhvcj48YXV0aG9yPnZhbiBS
b29kZW4sIFMuIE0uPC9hdXRob3I+PGF1dGhvcj5TdGlnZ2VsYm91dCwgQS4gTS48L2F1dGhvcj48
YXV0aG9yPnZhbiBIaWx0ZW4sIEouIEouPC9hdXRob3I+PC9hdXRob3JzPjwvY29udHJpYnV0b3Jz
PjxhdXRoLWFkZHJlc3M+RGVwYXJ0bWVudCBvZiBOZXVyb2xvZ3ksIExlaWRlbiBVbml2ZXJzaXR5
IE1lZGljYWwgQ2VudGVyLCBMZWlkZW4sIFRoZSBOZXRoZXJsYW5kcy4gRC5WZXJiYWFuQGx1bWMu
bmw8L2F1dGgtYWRkcmVzcz48dGl0bGVzPjx0aXRsZT5QYXRpZW50LXJlcG9ydGVkIGF1dG9ub21p
YyBzeW1wdG9tcyBpbiBQYXJraW5zb24gZGlzZWFzZTwvdGl0bGU+PHNlY29uZGFyeS10aXRsZT5O
ZXVyb2xvZ3k8L3NlY29uZGFyeS10aXRsZT48YWx0LXRpdGxlPk5ldXJvbG9neTwvYWx0LXRpdGxl
PjwvdGl0bGVzPjxwZXJpb2RpY2FsPjxmdWxsLXRpdGxlPk5ldXJvbG9neTwvZnVsbC10aXRsZT48
YWJici0xPk5ldXJvbG9neTwvYWJici0xPjwvcGVyaW9kaWNhbD48YWx0LXBlcmlvZGljYWw+PGZ1
bGwtdGl0bGU+TmV1cm9sb2d5PC9mdWxsLXRpdGxlPjxhYmJyLTE+TmV1cm9sb2d5PC9hYmJyLTE+
PC9hbHQtcGVyaW9kaWNhbD48cGFnZXM+MzMzLTQxPC9wYWdlcz48dm9sdW1lPjY5PC92b2x1bWU+
PG51bWJlcj40PC9udW1iZXI+PGtleXdvcmRzPjxrZXl3b3JkPkFnZSBEaXN0cmlidXRpb248L2tl
eXdvcmQ+PGtleXdvcmQ+QWdlZDwva2V5d29yZD48a2V5d29yZD5BbnRpcGFya2luc29uIEFnZW50
cy9hZHZlcnNlIGVmZmVjdHM8L2tleXdvcmQ+PGtleXdvcmQ+QXV0b25vbWljIE5lcnZvdXMgU3lz
dGVtL3BhdGhvbG9neS8qcGh5c2lvcGF0aG9sb2d5PC9rZXl3b3JkPjxrZXl3b3JkPkF1dG9ub21p
YyBOZXJ2b3VzIFN5c3RlbSBEaXNlYXNlcy8qZXBpZGVtaW9sb2d5LypwaHlzaW9wYXRob2xvZ3k8
L2tleXdvcmQ+PGtleXdvcmQ+QXV0b25vbWljIFBhdGh3YXlzL3BhdGhvbG9neS9waHlzaW9wYXRo
b2xvZ3k8L2tleXdvcmQ+PGtleXdvcmQ+QnJhaW4vcGF0aG9sb2d5L3BoeXNpb3BhdGhvbG9neTwv
a2V5d29yZD48a2V5d29yZD5Db2duaXRpb24gRGlzb3JkZXJzL2VwaWRlbWlvbG9neS9waHlzaW9w
YXRob2xvZ3k8L2tleXdvcmQ+PGtleXdvcmQ+Q29ob3J0IFN0dWRpZXM8L2tleXdvcmQ+PGtleXdv
cmQ+Q29tb3JiaWRpdHk8L2tleXdvcmQ+PGtleXdvcmQ+Q3Jvc3MtU2VjdGlvbmFsIFN0dWRpZXM8
L2tleXdvcmQ+PGtleXdvcmQ+RGVwcmVzc2l2ZSBEaXNvcmRlci9lcGlkZW1pb2xvZ3kvcGh5c2lv
cGF0aG9sb2d5PC9rZXl3b3JkPjxrZXl3b3JkPkRpc2Vhc2UgUHJvZ3Jlc3Npb248L2tleXdvcmQ+
PGtleXdvcmQ+RmVtYWxlPC9rZXl3b3JkPjxrZXl3b3JkPkdhc3Ryb2ludGVzdGluYWwgRGlzZWFz
ZXMvZXBpZGVtaW9sb2d5L3BoeXNpb3BhdGhvbG9neTwva2V5d29yZD48a2V5d29yZD5IdW1hbnM8
L2tleXdvcmQ+PGtleXdvcmQ+SW5jaWRlbmNlPC9rZXl3b3JkPjxrZXl3b3JkPkxvbmdpdHVkaW5h
bCBTdHVkaWVzPC9rZXl3b3JkPjxrZXl3b3JkPk1hbGU8L2tleXdvcmQ+PGtleXdvcmQ+TWlkZGxl
IEFnZWQ8L2tleXdvcmQ+PGtleXdvcmQ+UGFya2luc29uIERpc2Vhc2UvZHJ1ZyB0aGVyYXB5Lypl
cGlkZW1pb2xvZ3kvKnBoeXNpb3BhdGhvbG9neTwva2V5d29yZD48a2V5d29yZD5QcmV2YWxlbmNl
PC9rZXl3b3JkPjxrZXl3b3JkPlF1ZXN0aW9ubmFpcmVzPC9rZXl3b3JkPjxrZXl3b3JkPlVyaW5h
dGlvbiBEaXNvcmRlcnMvZXBpZGVtaW9sb2d5L3BoeXNpb3BhdGhvbG9neTwva2V5d29yZD48L2tl
eXdvcmRzPjxkYXRlcz48eWVhcj4yMDA3PC95ZWFyPjxwdWItZGF0ZXM+PGRhdGU+SnVsIDI0PC9k
YXRlPjwvcHViLWRhdGVzPjwvZGF0ZXM+PGlzYm4+MTUyNi02MzJYIChFbGVjdHJvbmljKSYjeEQ7
MDAyOC0zODc4IChMaW5raW5nKTwvaXNibj48YWNjZXNzaW9uLW51bT4xNzY0NjYyNTwvYWNjZXNz
aW9uLW51bT48dXJscz48cmVsYXRlZC11cmxzPjx1cmw+aHR0cDovL3d3dy5uY2JpLm5sbS5uaWgu
Z292L3B1Ym1lZC8xNzY0NjYyNTwvdXJsPjwvcmVsYXRlZC11cmxzPjwvdXJscz48ZWxlY3Ryb25p
Yy1yZXNvdXJjZS1udW0+MTAuMTIxMi8wMS53bmwuMDAwMDI2NjU5My41MDUzNC5lODwvZWxlY3Ry
b25pYy1yZXNvdXJjZS1udW0+PC9yZWNvcmQ+PC9DaXRlPjwvRW5kTm90ZT4A
</w:fldData>
        </w:fldChar>
      </w:r>
      <w:r w:rsidR="00911922">
        <w:rPr>
          <w:sz w:val="20"/>
          <w:szCs w:val="20"/>
        </w:rPr>
        <w:instrText xml:space="preserve"> ADDIN EN.CITE </w:instrText>
      </w:r>
      <w:r w:rsidR="00911922">
        <w:rPr>
          <w:sz w:val="20"/>
          <w:szCs w:val="20"/>
        </w:rPr>
        <w:fldChar w:fldCharType="begin">
          <w:fldData xml:space="preserve">PEVuZE5vdGU+PENpdGU+PEF1dGhvcj5WZXJiYWFuPC9BdXRob3I+PFllYXI+MjAwNzwvWWVhcj48
UmVjTnVtPjYyPC9SZWNOdW0+PERpc3BsYXlUZXh0PjxzdHlsZSBmYWNlPSJzdXBlcnNjcmlwdCI+
Njwvc3R5bGU+PC9EaXNwbGF5VGV4dD48cmVjb3JkPjxyZWMtbnVtYmVyPjYyPC9yZWMtbnVtYmVy
Pjxmb3JlaWduLWtleXM+PGtleSBhcHA9IkVOIiBkYi1pZD0iZWFkZDAwenZpZnQ5emllc3R2MjUw
ZndkYXZ4enQ5ZXZhYXpwIiB0aW1lc3RhbXA9IjE2MDU3NzEzMTgiPjYyPC9rZXk+PC9mb3JlaWdu
LWtleXM+PHJlZi10eXBlIG5hbWU9IkpvdXJuYWwgQXJ0aWNsZSI+MTc8L3JlZi10eXBlPjxjb250
cmlidXRvcnM+PGF1dGhvcnM+PGF1dGhvcj5WZXJiYWFuLCBELjwvYXV0aG9yPjxhdXRob3I+TWFy
aW51cywgSi48L2F1dGhvcj48YXV0aG9yPlZpc3NlciwgTS48L2F1dGhvcj48YXV0aG9yPnZhbiBS
b29kZW4sIFMuIE0uPC9hdXRob3I+PGF1dGhvcj5TdGlnZ2VsYm91dCwgQS4gTS48L2F1dGhvcj48
YXV0aG9yPnZhbiBIaWx0ZW4sIEouIEouPC9hdXRob3I+PC9hdXRob3JzPjwvY29udHJpYnV0b3Jz
PjxhdXRoLWFkZHJlc3M+RGVwYXJ0bWVudCBvZiBOZXVyb2xvZ3ksIExlaWRlbiBVbml2ZXJzaXR5
IE1lZGljYWwgQ2VudGVyLCBMZWlkZW4sIFRoZSBOZXRoZXJsYW5kcy4gRC5WZXJiYWFuQGx1bWMu
bmw8L2F1dGgtYWRkcmVzcz48dGl0bGVzPjx0aXRsZT5QYXRpZW50LXJlcG9ydGVkIGF1dG9ub21p
YyBzeW1wdG9tcyBpbiBQYXJraW5zb24gZGlzZWFzZTwvdGl0bGU+PHNlY29uZGFyeS10aXRsZT5O
ZXVyb2xvZ3k8L3NlY29uZGFyeS10aXRsZT48YWx0LXRpdGxlPk5ldXJvbG9neTwvYWx0LXRpdGxl
PjwvdGl0bGVzPjxwZXJpb2RpY2FsPjxmdWxsLXRpdGxlPk5ldXJvbG9neTwvZnVsbC10aXRsZT48
YWJici0xPk5ldXJvbG9neTwvYWJici0xPjwvcGVyaW9kaWNhbD48YWx0LXBlcmlvZGljYWw+PGZ1
bGwtdGl0bGU+TmV1cm9sb2d5PC9mdWxsLXRpdGxlPjxhYmJyLTE+TmV1cm9sb2d5PC9hYmJyLTE+
PC9hbHQtcGVyaW9kaWNhbD48cGFnZXM+MzMzLTQxPC9wYWdlcz48dm9sdW1lPjY5PC92b2x1bWU+
PG51bWJlcj40PC9udW1iZXI+PGtleXdvcmRzPjxrZXl3b3JkPkFnZSBEaXN0cmlidXRpb248L2tl
eXdvcmQ+PGtleXdvcmQ+QWdlZDwva2V5d29yZD48a2V5d29yZD5BbnRpcGFya2luc29uIEFnZW50
cy9hZHZlcnNlIGVmZmVjdHM8L2tleXdvcmQ+PGtleXdvcmQ+QXV0b25vbWljIE5lcnZvdXMgU3lz
dGVtL3BhdGhvbG9neS8qcGh5c2lvcGF0aG9sb2d5PC9rZXl3b3JkPjxrZXl3b3JkPkF1dG9ub21p
YyBOZXJ2b3VzIFN5c3RlbSBEaXNlYXNlcy8qZXBpZGVtaW9sb2d5LypwaHlzaW9wYXRob2xvZ3k8
L2tleXdvcmQ+PGtleXdvcmQ+QXV0b25vbWljIFBhdGh3YXlzL3BhdGhvbG9neS9waHlzaW9wYXRo
b2xvZ3k8L2tleXdvcmQ+PGtleXdvcmQ+QnJhaW4vcGF0aG9sb2d5L3BoeXNpb3BhdGhvbG9neTwv
a2V5d29yZD48a2V5d29yZD5Db2duaXRpb24gRGlzb3JkZXJzL2VwaWRlbWlvbG9neS9waHlzaW9w
YXRob2xvZ3k8L2tleXdvcmQ+PGtleXdvcmQ+Q29ob3J0IFN0dWRpZXM8L2tleXdvcmQ+PGtleXdv
cmQ+Q29tb3JiaWRpdHk8L2tleXdvcmQ+PGtleXdvcmQ+Q3Jvc3MtU2VjdGlvbmFsIFN0dWRpZXM8
L2tleXdvcmQ+PGtleXdvcmQ+RGVwcmVzc2l2ZSBEaXNvcmRlci9lcGlkZW1pb2xvZ3kvcGh5c2lv
cGF0aG9sb2d5PC9rZXl3b3JkPjxrZXl3b3JkPkRpc2Vhc2UgUHJvZ3Jlc3Npb248L2tleXdvcmQ+
PGtleXdvcmQ+RmVtYWxlPC9rZXl3b3JkPjxrZXl3b3JkPkdhc3Ryb2ludGVzdGluYWwgRGlzZWFz
ZXMvZXBpZGVtaW9sb2d5L3BoeXNpb3BhdGhvbG9neTwva2V5d29yZD48a2V5d29yZD5IdW1hbnM8
L2tleXdvcmQ+PGtleXdvcmQ+SW5jaWRlbmNlPC9rZXl3b3JkPjxrZXl3b3JkPkxvbmdpdHVkaW5h
bCBTdHVkaWVzPC9rZXl3b3JkPjxrZXl3b3JkPk1hbGU8L2tleXdvcmQ+PGtleXdvcmQ+TWlkZGxl
IEFnZWQ8L2tleXdvcmQ+PGtleXdvcmQ+UGFya2luc29uIERpc2Vhc2UvZHJ1ZyB0aGVyYXB5Lypl
cGlkZW1pb2xvZ3kvKnBoeXNpb3BhdGhvbG9neTwva2V5d29yZD48a2V5d29yZD5QcmV2YWxlbmNl
PC9rZXl3b3JkPjxrZXl3b3JkPlF1ZXN0aW9ubmFpcmVzPC9rZXl3b3JkPjxrZXl3b3JkPlVyaW5h
dGlvbiBEaXNvcmRlcnMvZXBpZGVtaW9sb2d5L3BoeXNpb3BhdGhvbG9neTwva2V5d29yZD48L2tl
eXdvcmRzPjxkYXRlcz48eWVhcj4yMDA3PC95ZWFyPjxwdWItZGF0ZXM+PGRhdGU+SnVsIDI0PC9k
YXRlPjwvcHViLWRhdGVzPjwvZGF0ZXM+PGlzYm4+MTUyNi02MzJYIChFbGVjdHJvbmljKSYjeEQ7
MDAyOC0zODc4IChMaW5raW5nKTwvaXNibj48YWNjZXNzaW9uLW51bT4xNzY0NjYyNTwvYWNjZXNz
aW9uLW51bT48dXJscz48cmVsYXRlZC11cmxzPjx1cmw+aHR0cDovL3d3dy5uY2JpLm5sbS5uaWgu
Z292L3B1Ym1lZC8xNzY0NjYyNTwvdXJsPjwvcmVsYXRlZC11cmxzPjwvdXJscz48ZWxlY3Ryb25p
Yy1yZXNvdXJjZS1udW0+MTAuMTIxMi8wMS53bmwuMDAwMDI2NjU5My41MDUzNC5lODwvZWxlY3Ry
b25pYy1yZXNvdXJjZS1udW0+PC9yZWNvcmQ+PC9DaXRlPjwvRW5kTm90ZT4A
</w:fldData>
        </w:fldChar>
      </w:r>
      <w:r w:rsidR="00911922">
        <w:rPr>
          <w:sz w:val="20"/>
          <w:szCs w:val="20"/>
        </w:rPr>
        <w:instrText xml:space="preserve"> ADDIN EN.CITE.DATA </w:instrText>
      </w:r>
      <w:r w:rsidR="00911922">
        <w:rPr>
          <w:sz w:val="20"/>
          <w:szCs w:val="20"/>
        </w:rPr>
      </w:r>
      <w:r w:rsidR="00911922">
        <w:rPr>
          <w:sz w:val="20"/>
          <w:szCs w:val="20"/>
        </w:rPr>
        <w:fldChar w:fldCharType="end"/>
      </w:r>
      <w:r w:rsidR="00107237" w:rsidRPr="00A76417">
        <w:rPr>
          <w:sz w:val="20"/>
          <w:szCs w:val="20"/>
        </w:rPr>
      </w:r>
      <w:r w:rsidR="00107237" w:rsidRPr="00A76417">
        <w:rPr>
          <w:sz w:val="20"/>
          <w:szCs w:val="20"/>
        </w:rPr>
        <w:fldChar w:fldCharType="separate"/>
      </w:r>
      <w:r w:rsidR="00911922" w:rsidRPr="00911922">
        <w:rPr>
          <w:noProof/>
          <w:sz w:val="20"/>
          <w:szCs w:val="20"/>
          <w:vertAlign w:val="superscript"/>
        </w:rPr>
        <w:t>6</w:t>
      </w:r>
      <w:r w:rsidR="00107237" w:rsidRPr="00A76417">
        <w:rPr>
          <w:sz w:val="20"/>
          <w:szCs w:val="20"/>
        </w:rPr>
        <w:fldChar w:fldCharType="end"/>
      </w:r>
      <w:r w:rsidR="00107237">
        <w:rPr>
          <w:rFonts w:hint="eastAsia"/>
          <w:sz w:val="20"/>
          <w:szCs w:val="20"/>
        </w:rPr>
        <w:t xml:space="preserve">; </w:t>
      </w:r>
      <w:proofErr w:type="spellStart"/>
      <w:r w:rsidRPr="00A76417">
        <w:rPr>
          <w:sz w:val="20"/>
          <w:szCs w:val="20"/>
        </w:rPr>
        <w:t>Cambridgeshire</w:t>
      </w:r>
      <w:proofErr w:type="spellEnd"/>
      <w:r w:rsidRPr="00A76417">
        <w:rPr>
          <w:sz w:val="20"/>
          <w:szCs w:val="20"/>
        </w:rPr>
        <w:t xml:space="preserve"> Parkinson’s Incidence from GP to Neurologist (</w:t>
      </w:r>
      <w:proofErr w:type="spellStart"/>
      <w:r w:rsidRPr="00A76417">
        <w:rPr>
          <w:sz w:val="20"/>
          <w:szCs w:val="20"/>
        </w:rPr>
        <w:t>CamPaIGN</w:t>
      </w:r>
      <w:proofErr w:type="spellEnd"/>
      <w:r w:rsidRPr="00A76417">
        <w:rPr>
          <w:sz w:val="20"/>
          <w:szCs w:val="20"/>
        </w:rPr>
        <w:t>)</w:t>
      </w:r>
      <w:r w:rsidRPr="00A76417">
        <w:rPr>
          <w:sz w:val="20"/>
          <w:szCs w:val="20"/>
        </w:rPr>
        <w:fldChar w:fldCharType="begin">
          <w:fldData xml:space="preserve">PEVuZE5vdGU+PENpdGU+PEF1dGhvcj5XaWxsaWFtcy1HcmF5PC9BdXRob3I+PFllYXI+MjAwOTwv
WWVhcj48UmVjTnVtPjY3PC9SZWNOdW0+PERpc3BsYXlUZXh0PjxzdHlsZSBmYWNlPSJzdXBlcnNj
cmlwdCI+Ny05PC9zdHlsZT48L0Rpc3BsYXlUZXh0PjxyZWNvcmQ+PHJlYy1udW1iZXI+Njc8L3Jl
Yy1udW1iZXI+PGZvcmVpZ24ta2V5cz48a2V5IGFwcD0iRU4iIGRiLWlkPSJlYWRkMDB6dmlmdDl6
aWVzdHYyNTBmd2Rhdnh6dDlldmFhenAiIHRpbWVzdGFtcD0iMTYwNTc3MTMxOCI+Njc8L2tleT48
L2ZvcmVpZ24ta2V5cz48cmVmLXR5cGUgbmFtZT0iSm91cm5hbCBBcnRpY2xlIj4xNzwvcmVmLXR5
cGU+PGNvbnRyaWJ1dG9ycz48YXV0aG9ycz48YXV0aG9yPldpbGxpYW1zLUdyYXksIEMuIEguPC9h
dXRob3I+PGF1dGhvcj5FdmFucywgSi4gUi48L2F1dGhvcj48YXV0aG9yPkdvcmlzLCBBLjwvYXV0
aG9yPjxhdXRob3I+Rm9sdHluaWUsIFQuPC9hdXRob3I+PGF1dGhvcj5CYW4sIE0uPC9hdXRob3I+
PGF1dGhvcj5Sb2JiaW5zLCBULiBXLjwvYXV0aG9yPjxhdXRob3I+QnJheW5lLCBDLjwvYXV0aG9y
PjxhdXRob3I+S29sYWNoYW5hLCBCLiBTLjwvYXV0aG9yPjxhdXRob3I+V2VpbmJlcmdlciwgRC4g
Ui48L2F1dGhvcj48YXV0aG9yPlNhd2NlciwgUy4gSi48L2F1dGhvcj48YXV0aG9yPkJhcmtlciwg
Ui4gQS48L2F1dGhvcj48L2F1dGhvcnM+PC9jb250cmlidXRvcnM+PGF1dGgtYWRkcmVzcz5DYW1i
cmlkZ2UgQ2VudHJlIGZvciBCcmFpbiBSZXBhaXIsIERlcGFydG1lbnQgb2YgQ2xpbmljYWwgTmV1
cm9zY2llbmNlcywgVW5pdmVyc2l0eSBvZiBDYW1icmlkZ2UsIEZvcnZpZSBTaXRlLCBSb2JpbnNv
biBXYXksIENhbWJyaWRnZSwgQ0IyIDBQWSwgVUsuIGNobTI3QGNhbS5hYy51azwvYXV0aC1hZGRy
ZXNzPjx0aXRsZXM+PHRpdGxlPlRoZSBkaXN0aW5jdCBjb2duaXRpdmUgc3luZHJvbWVzIG9mIFBh
cmtpbnNvbiZhcG9zO3MgZGlzZWFzZTogNSB5ZWFyIGZvbGxvdy11cCBvZiB0aGUgQ2FtUGFJR04g
Y29ob3J0PC90aXRsZT48c2Vjb25kYXJ5LXRpdGxlPkJyYWluPC9zZWNvbmRhcnktdGl0bGU+PGFs
dC10aXRsZT5CcmFpbiA6IGEgam91cm5hbCBvZiBuZXVyb2xvZ3k8L2FsdC10aXRsZT48L3RpdGxl
cz48cGVyaW9kaWNhbD48ZnVsbC10aXRsZT5CcmFpbjwvZnVsbC10aXRsZT48YWJici0xPkJyYWlu
IDogYSBqb3VybmFsIG9mIG5ldXJvbG9neTwvYWJici0xPjwvcGVyaW9kaWNhbD48YWx0LXBlcmlv
ZGljYWw+PGZ1bGwtdGl0bGU+QnJhaW48L2Z1bGwtdGl0bGU+PGFiYnItMT5CcmFpbiA6IGEgam91
cm5hbCBvZiBuZXVyb2xvZ3k8L2FiYnItMT48L2FsdC1wZXJpb2RpY2FsPjxwYWdlcz4yOTU4LTY5
PC9wYWdlcz48dm9sdW1lPjEzMjwvdm9sdW1lPjxudW1iZXI+UHQgMTE8L251bWJlcj48a2V5d29y
ZHM+PGtleXdvcmQ+QWdlZDwva2V5d29yZD48a2V5d29yZD5DYXRlY2hvbCBPLU1ldGh5bHRyYW5z
ZmVyYXNlL2RpYWdub3N0aWMgdXNlL2dlbmV0aWNzPC9rZXl3b3JkPjxrZXl3b3JkPkNvZ25pdGlv
bi9waHlzaW9sb2d5PC9rZXl3b3JkPjxrZXl3b3JkPipDb2duaXRpb24gRGlzb3JkZXJzL2V0aW9s
b2d5L2dlbmV0aWNzL3BoeXNpb3BhdGhvbG9neTwva2V5d29yZD48a2V5d29yZD5Db2hvcnQgU3R1
ZGllczwva2V5d29yZD48a2V5d29yZD4qRGVtZW50aWEvZXRpb2xvZ3kvZ2VuZXRpY3MvcGh5c2lv
cGF0aG9sb2d5PC9rZXl3b3JkPjxrZXl3b3JkPkRpc2Vhc2UgUHJvZ3Jlc3Npb248L2tleXdvcmQ+
PGtleXdvcmQ+RG9wYW1pbmUvbWV0YWJvbGlzbTwva2V5d29yZD48a2V5d29yZD5GZW1hbGU8L2tl
eXdvcmQ+PGtleXdvcmQ+Rm9sbG93LVVwIFN0dWRpZXM8L2tleXdvcmQ+PGtleXdvcmQ+R2VuZXRp
YyBQcmVkaXNwb3NpdGlvbiB0byBEaXNlYXNlPC9rZXl3b3JkPjxrZXl3b3JkPkhhcGxvdHlwZXM8
L2tleXdvcmQ+PGtleXdvcmQ+SHVtYW5zPC9rZXl3b3JkPjxrZXl3b3JkPk1hbGU8L2tleXdvcmQ+
PGtleXdvcmQ+TWlkZGxlIEFnZWQ8L2tleXdvcmQ+PGtleXdvcmQ+TmV1cm9wc3ljaG9sb2dpY2Fs
IFRlc3RzPC9rZXl3b3JkPjxrZXl3b3JkPipQYXJraW5zb24gRGlzZWFzZS9jb21wbGljYXRpb25z
L2dlbmV0aWNzL3BoeXNpb3BhdGhvbG9neTwva2V5d29yZD48a2V5d29yZD5SZWdyZXNzaW9uIEFu
YWx5c2lzPC9rZXl3b3JkPjxrZXl3b3JkPlJpc2sgRmFjdG9yczwva2V5d29yZD48a2V5d29yZD50
YXUgUHJvdGVpbnMvZGlhZ25vc3RpYyB1c2UvZ2VuZXRpY3M8L2tleXdvcmQ+PC9rZXl3b3Jkcz48
ZGF0ZXM+PHllYXI+MjAwOTwveWVhcj48cHViLWRhdGVzPjxkYXRlPk5vdjwvZGF0ZT48L3B1Yi1k
YXRlcz48L2RhdGVzPjxpc2JuPjE0NjAtMjE1NiAoRWxlY3Ryb25pYykmI3hEOzAwMDYtODk1MCAo
TGlua2luZyk8L2lzYm4+PGFjY2Vzc2lvbi1udW0+MTk4MTIyMTM8L2FjY2Vzc2lvbi1udW0+PHVy
bHM+PHJlbGF0ZWQtdXJscz48dXJsPmh0dHA6Ly93d3cubmNiaS5ubG0ubmloLmdvdi9wdWJtZWQv
MTk4MTIyMTM8L3VybD48L3JlbGF0ZWQtdXJscz48L3VybHM+PGVsZWN0cm9uaWMtcmVzb3VyY2Ut
bnVtPjEwLjEwOTMvYnJhaW4vYXdwMjQ1PC9lbGVjdHJvbmljLXJlc291cmNlLW51bT48L3JlY29y
ZD48L0NpdGU+PENpdGU+PEF1dGhvcj5XaWxsaWFtcy1HcmF5PC9BdXRob3I+PFllYXI+MjAxMzwv
WWVhcj48UmVjTnVtPjIxPC9SZWNOdW0+PHJlY29yZD48cmVjLW51bWJlcj4yMTwvcmVjLW51bWJl
cj48Zm9yZWlnbi1rZXlzPjxrZXkgYXBwPSJFTiIgZGItaWQ9ImVhZGQwMHp2aWZ0OXppZXN0djI1
MGZ3ZGF2eHp0OWV2YWF6cCIgdGltZXN0YW1wPSIxNjA1NzcxMzE3Ij4yMTwva2V5PjwvZm9yZWln
bi1rZXlzPjxyZWYtdHlwZSBuYW1lPSJKb3VybmFsIEFydGljbGUiPjE3PC9yZWYtdHlwZT48Y29u
dHJpYnV0b3JzPjxhdXRob3JzPjxhdXRob3I+V2lsbGlhbXMtR3JheSwgQy4gSC48L2F1dGhvcj48
YXV0aG9yPk1hc29uLCBTLiBMLjwvYXV0aG9yPjxhdXRob3I+RXZhbnMsIEouIFIuPC9hdXRob3I+
PGF1dGhvcj5Gb2x0eW5pZSwgVC48L2F1dGhvcj48YXV0aG9yPkJyYXluZSwgQy48L2F1dGhvcj48
YXV0aG9yPlJvYmJpbnMsIFQuIFcuPC9hdXRob3I+PGF1dGhvcj5CYXJrZXIsIFIuIEEuPC9hdXRo
b3I+PC9hdXRob3JzPjwvY29udHJpYnV0b3JzPjxhdXRoLWFkZHJlc3M+Sm9obiBWYW4gR2Vlc3Qg
Q2VudHJlIGZvciBCcmFpbiBSZXBhaXIsIERlcGFydG1lbnQgb2YgQ2xpbmljYWwgTmV1cm9zY2ll
bmNlcywgVW5pdmVyc2l0eSBvZiBDYW1icmlkZ2UsIENhbWJyaWRnZSwgVUsuPC9hdXRoLWFkZHJl
c3M+PHRpdGxlcz48dGl0bGU+VGhlIENhbVBhSUdOIHN0dWR5IG9mIFBhcmtpbnNvbiZhcG9zO3Mg
ZGlzZWFzZTogMTAteWVhciBvdXRsb29rIGluIGFuIGluY2lkZW50IHBvcHVsYXRpb24tYmFzZWQg
Y29ob3J0PC90aXRsZT48c2Vjb25kYXJ5LXRpdGxlPkogTmV1cm9sIE5ldXJvc3VyZyBQc3ljaGlh
dHJ5PC9zZWNvbmRhcnktdGl0bGU+PGFsdC10aXRsZT5Kb3VybmFsIG9mIG5ldXJvbG9neSwgbmV1
cm9zdXJnZXJ5LCBhbmQgcHN5Y2hpYXRyeTwvYWx0LXRpdGxlPjwvdGl0bGVzPjxwZXJpb2RpY2Fs
PjxmdWxsLXRpdGxlPkogTmV1cm9sIE5ldXJvc3VyZyBQc3ljaGlhdHJ5PC9mdWxsLXRpdGxlPjxh
YmJyLTE+Sm91cm5hbCBvZiBuZXVyb2xvZ3ksIG5ldXJvc3VyZ2VyeSwgYW5kIHBzeWNoaWF0cnk8
L2FiYnItMT48L3BlcmlvZGljYWw+PGFsdC1wZXJpb2RpY2FsPjxmdWxsLXRpdGxlPkogTmV1cm9s
IE5ldXJvc3VyZyBQc3ljaGlhdHJ5PC9mdWxsLXRpdGxlPjxhYmJyLTE+Sm91cm5hbCBvZiBuZXVy
b2xvZ3ksIG5ldXJvc3VyZ2VyeSwgYW5kIHBzeWNoaWF0cnk8L2FiYnItMT48L2FsdC1wZXJpb2Rp
Y2FsPjxwYWdlcz4xMjU4LTY0PC9wYWdlcz48dm9sdW1lPjg0PC92b2x1bWU+PG51bWJlcj4xMTwv
bnVtYmVyPjxrZXl3b3Jkcz48a2V5d29yZD5BZHVsdDwva2V5d29yZD48a2V5d29yZD5BZ2VkPC9r
ZXl3b3JkPjxrZXl3b3JkPkNhdXNlIG9mIERlYXRoPC9rZXl3b3JkPjxrZXl3b3JkPkNvaG9ydCBT
dHVkaWVzPC9rZXl3b3JkPjxrZXl3b3JkPkRlbWVudGlhL2RpYWdub3Npczwva2V5d29yZD48a2V5
d29yZD5EaXNlYXNlIFByb2dyZXNzaW9uPC9rZXl3b3JkPjxrZXl3b3JkPkVuZ2xhbmQ8L2tleXdv
cmQ+PGtleXdvcmQ+RmVtYWxlPC9rZXl3b3JkPjxrZXl3b3JkPkdlbm90eXBlPC9rZXl3b3JkPjxr
ZXl3b3JkPkh1bWFuczwva2V5d29yZD48a2V5d29yZD5JbmNpZGVuY2U8L2tleXdvcmQ+PGtleXdv
cmQ+S2FwbGFuLU1laWVyIEVzdGltYXRlPC9rZXl3b3JkPjxrZXl3b3JkPkxvbmdpdHVkaW5hbCBT
dHVkaWVzPC9rZXl3b3JkPjxrZXl3b3JkPk1hbGU8L2tleXdvcmQ+PGtleXdvcmQ+TWlkZGxlIEFn
ZWQ8L2tleXdvcmQ+PGtleXdvcmQ+UGFya2luc29uIERpc2Vhc2UvKmRpYWdub3Npcy9nZW5ldGlj
cy9tb3J0YWxpdHk8L2tleXdvcmQ+PGtleXdvcmQ+UG9zdHVyYWwgQmFsYW5jZTwva2V5d29yZD48
a2V5d29yZD5Qcm9nbm9zaXM8L2tleXdvcmQ+PGtleXdvcmQ+UHJvcG9ydGlvbmFsIEhhemFyZHMg
TW9kZWxzPC9rZXl3b3JkPjxrZXl3b3JkPlN1cnZpdmFsIEFuYWx5c2lzPC9rZXl3b3JkPjwva2V5
d29yZHM+PGRhdGVzPjx5ZWFyPjIwMTM8L3llYXI+PHB1Yi1kYXRlcz48ZGF0ZT5Ob3Y8L2RhdGU+
PC9wdWItZGF0ZXM+PC9kYXRlcz48aXNibj4xNDY4LTMzMFggKEVsZWN0cm9uaWMpJiN4RDswMDIy
LTMwNTAgKExpbmtpbmcpPC9pc2JuPjxhY2Nlc3Npb24tbnVtPjIzNzgxMDA3PC9hY2Nlc3Npb24t
bnVtPjx1cmxzPjxyZWxhdGVkLXVybHM+PHVybD5odHRwOi8vd3d3Lm5jYmkubmxtLm5paC5nb3Yv
cHVibWVkLzIzNzgxMDA3PC91cmw+PC9yZWxhdGVkLXVybHM+PC91cmxzPjxlbGVjdHJvbmljLXJl
c291cmNlLW51bT4xMC4xMTM2L2pubnAtMjAxMy0zMDUyNzc8L2VsZWN0cm9uaWMtcmVzb3VyY2Ut
bnVtPjwvcmVjb3JkPjwvQ2l0ZT48Q2l0ZT48QXV0aG9yPldpbmRlci1SaG9kZXM8L0F1dGhvcj48
WWVhcj4yMDEzPC9ZZWFyPjxSZWNOdW0+MTU8L1JlY051bT48cmVjb3JkPjxyZWMtbnVtYmVyPjE1
PC9yZWMtbnVtYmVyPjxmb3JlaWduLWtleXM+PGtleSBhcHA9IkVOIiBkYi1pZD0iZWFkZDAwenZp
ZnQ5emllc3R2MjUwZndkYXZ4enQ5ZXZhYXpwIiB0aW1lc3RhbXA9IjE2MDU3NzEzMTciPjE1PC9r
ZXk+PC9mb3JlaWduLWtleXM+PHJlZi10eXBlIG5hbWU9IkpvdXJuYWwgQXJ0aWNsZSI+MTc8L3Jl
Zi10eXBlPjxjb250cmlidXRvcnM+PGF1dGhvcnM+PGF1dGhvcj5XaW5kZXItUmhvZGVzLCBTLiBF
LjwvYXV0aG9yPjxhdXRob3I+RXZhbnMsIEouIFIuPC9hdXRob3I+PGF1dGhvcj5CYW4sIE0uPC9h
dXRob3I+PGF1dGhvcj5NYXNvbiwgUy4gTC48L2F1dGhvcj48YXV0aG9yPldpbGxpYW1zLUdyYXks
IEMuIEguPC9hdXRob3I+PGF1dGhvcj5Gb2x0eW5pZSwgVC48L2F1dGhvcj48YXV0aG9yPkR1cmFu
LCBSLjwvYXV0aG9yPjxhdXRob3I+TWVuY2FjY2ksIE4uIEUuPC9hdXRob3I+PGF1dGhvcj5TYXdj
ZXIsIFMuIEouPC9hdXRob3I+PGF1dGhvcj5CYXJrZXIsIFIuIEEuPC9hdXRob3I+PC9hdXRob3Jz
PjwvY29udHJpYnV0b3JzPjxhdXRoLWFkZHJlc3M+Q2FtYnJpZGdlIENlbnRyZSBmb3IgQnJhaW4g
UmVwYWlyLCBEZXBhcnRtZW50IG9mIENsaW5pY2FsIE5ldXJvc2NpZW5jZXMsIEZvcnZpZSBTaXRl
LCBSb2JpbnNvbiBXYXksIENhbWJyaWRnZSBDQjIgMFBZLCBVSy48L2F1dGgtYWRkcmVzcz48dGl0
bGVzPjx0aXRsZT5HbHVjb2NlcmVicm9zaWRhc2UgbXV0YXRpb25zIGluZmx1ZW5jZSB0aGUgbmF0
dXJhbCBoaXN0b3J5IG9mIFBhcmtpbnNvbiZhcG9zO3MgZGlzZWFzZSBpbiBhIGNvbW11bml0eS1i
YXNlZCBpbmNpZGVudCBjb2hvcnQ8L3RpdGxlPjxzZWNvbmRhcnktdGl0bGU+QnJhaW48L3NlY29u
ZGFyeS10aXRsZT48YWx0LXRpdGxlPkJyYWluIDogYSBqb3VybmFsIG9mIG5ldXJvbG9neTwvYWx0
LXRpdGxlPjwvdGl0bGVzPjxwZXJpb2RpY2FsPjxmdWxsLXRpdGxlPkJyYWluPC9mdWxsLXRpdGxl
PjxhYmJyLTE+QnJhaW4gOiBhIGpvdXJuYWwgb2YgbmV1cm9sb2d5PC9hYmJyLTE+PC9wZXJpb2Rp
Y2FsPjxhbHQtcGVyaW9kaWNhbD48ZnVsbC10aXRsZT5CcmFpbjwvZnVsbC10aXRsZT48YWJici0x
PkJyYWluIDogYSBqb3VybmFsIG9mIG5ldXJvbG9neTwvYWJici0xPjwvYWx0LXBlcmlvZGljYWw+
PHBhZ2VzPjM5Mi05PC9wYWdlcz48dm9sdW1lPjEzNjwvdm9sdW1lPjxudW1iZXI+UHQgMjwvbnVt
YmVyPjxlZGl0aW9uPjIwMTMvMDIvMTY8L2VkaXRpb24+PGtleXdvcmRzPjxrZXl3b3JkPkFnZWQ8
L2tleXdvcmQ+PGtleXdvcmQ+Q29ob3J0IFN0dWRpZXM8L2tleXdvcmQ+PGtleXdvcmQ+RmVtYWxl
PC9rZXl3b3JkPjxrZXl3b3JkPkZvbGxvdy1VcCBTdHVkaWVzPC9rZXl3b3JkPjxrZXl3b3JkPkdl
bmV0aWMgVmFyaWF0aW9uL2dlbmV0aWNzPC9rZXl3b3JkPjxrZXl3b3JkPkdsdWNvc3lsY2VyYW1p
ZGFzZS8qZ2VuZXRpY3M8L2tleXdvcmQ+PGtleXdvcmQ+SHVtYW5zPC9rZXl3b3JkPjxrZXl3b3Jk
PkluY2lkZW5jZTwva2V5d29yZD48a2V5d29yZD5NYWxlPC9rZXl3b3JkPjxrZXl3b3JkPk1pZGRs
ZSBBZ2VkPC9rZXl3b3JkPjxrZXl3b3JkPk11dGF0aW9uLypnZW5ldGljczwva2V5d29yZD48a2V5
d29yZD5QYXJraW5zb24gRGlzZWFzZS8qZW56eW1vbG9neS9lcGlkZW1pb2xvZ3kvKmdlbmV0aWNz
PC9rZXl3b3JkPjxrZXl3b3JkPlBvcHVsYXRpb24gU3VydmVpbGxhbmNlL21ldGhvZHM8L2tleXdv
cmQ+PGtleXdvcmQ+UHJvc3BlY3RpdmUgU3R1ZGllczwva2V5d29yZD48a2V5d29yZD4qUmVzaWRl
bmNlIENoYXJhY3RlcmlzdGljczwva2V5d29yZD48L2tleXdvcmRzPjxkYXRlcz48eWVhcj4yMDEz
PC95ZWFyPjxwdWItZGF0ZXM+PGRhdGU+RmViPC9kYXRlPjwvcHViLWRhdGVzPjwvZGF0ZXM+PGlz
Ym4+MTQ2MC0yMTU2IChFbGVjdHJvbmljKSYjeEQ7MDAwNi04OTUwIChMaW5raW5nKTwvaXNibj48
YWNjZXNzaW9uLW51bT4yMzQxMzI2MDwvYWNjZXNzaW9uLW51bT48d29yay10eXBlPlJlc2VhcmNo
IFN1cHBvcnQsIE5vbi1VLlMuIEdvdiZhcG9zO3Q8L3dvcmstdHlwZT48dXJscz48cmVsYXRlZC11
cmxzPjx1cmw+aHR0cDovL3d3dy5uY2JpLm5sbS5uaWguZ292L3B1Ym1lZC8yMzQxMzI2MDwvdXJs
PjwvcmVsYXRlZC11cmxzPjwvdXJscz48ZWxlY3Ryb25pYy1yZXNvdXJjZS1udW0+MTAuMTA5My9i
cmFpbi9hd3MzMTg8L2VsZWN0cm9uaWMtcmVzb3VyY2UtbnVtPjxsYW5ndWFnZT5lbmc8L2xhbmd1
YWdlPjwvcmVjb3JkPjwvQ2l0ZT48L0VuZE5vdGU+
</w:fldData>
        </w:fldChar>
      </w:r>
      <w:r w:rsidR="00911922">
        <w:rPr>
          <w:sz w:val="20"/>
          <w:szCs w:val="20"/>
        </w:rPr>
        <w:instrText xml:space="preserve"> ADDIN EN.CITE </w:instrText>
      </w:r>
      <w:r w:rsidR="00911922">
        <w:rPr>
          <w:sz w:val="20"/>
          <w:szCs w:val="20"/>
        </w:rPr>
        <w:fldChar w:fldCharType="begin">
          <w:fldData xml:space="preserve">PEVuZE5vdGU+PENpdGU+PEF1dGhvcj5XaWxsaWFtcy1HcmF5PC9BdXRob3I+PFllYXI+MjAwOTwv
WWVhcj48UmVjTnVtPjY3PC9SZWNOdW0+PERpc3BsYXlUZXh0PjxzdHlsZSBmYWNlPSJzdXBlcnNj
cmlwdCI+Ny05PC9zdHlsZT48L0Rpc3BsYXlUZXh0PjxyZWNvcmQ+PHJlYy1udW1iZXI+Njc8L3Jl
Yy1udW1iZXI+PGZvcmVpZ24ta2V5cz48a2V5IGFwcD0iRU4iIGRiLWlkPSJlYWRkMDB6dmlmdDl6
aWVzdHYyNTBmd2Rhdnh6dDlldmFhenAiIHRpbWVzdGFtcD0iMTYwNTc3MTMxOCI+Njc8L2tleT48
L2ZvcmVpZ24ta2V5cz48cmVmLXR5cGUgbmFtZT0iSm91cm5hbCBBcnRpY2xlIj4xNzwvcmVmLXR5
cGU+PGNvbnRyaWJ1dG9ycz48YXV0aG9ycz48YXV0aG9yPldpbGxpYW1zLUdyYXksIEMuIEguPC9h
dXRob3I+PGF1dGhvcj5FdmFucywgSi4gUi48L2F1dGhvcj48YXV0aG9yPkdvcmlzLCBBLjwvYXV0
aG9yPjxhdXRob3I+Rm9sdHluaWUsIFQuPC9hdXRob3I+PGF1dGhvcj5CYW4sIE0uPC9hdXRob3I+
PGF1dGhvcj5Sb2JiaW5zLCBULiBXLjwvYXV0aG9yPjxhdXRob3I+QnJheW5lLCBDLjwvYXV0aG9y
PjxhdXRob3I+S29sYWNoYW5hLCBCLiBTLjwvYXV0aG9yPjxhdXRob3I+V2VpbmJlcmdlciwgRC4g
Ui48L2F1dGhvcj48YXV0aG9yPlNhd2NlciwgUy4gSi48L2F1dGhvcj48YXV0aG9yPkJhcmtlciwg
Ui4gQS48L2F1dGhvcj48L2F1dGhvcnM+PC9jb250cmlidXRvcnM+PGF1dGgtYWRkcmVzcz5DYW1i
cmlkZ2UgQ2VudHJlIGZvciBCcmFpbiBSZXBhaXIsIERlcGFydG1lbnQgb2YgQ2xpbmljYWwgTmV1
cm9zY2llbmNlcywgVW5pdmVyc2l0eSBvZiBDYW1icmlkZ2UsIEZvcnZpZSBTaXRlLCBSb2JpbnNv
biBXYXksIENhbWJyaWRnZSwgQ0IyIDBQWSwgVUsuIGNobTI3QGNhbS5hYy51azwvYXV0aC1hZGRy
ZXNzPjx0aXRsZXM+PHRpdGxlPlRoZSBkaXN0aW5jdCBjb2duaXRpdmUgc3luZHJvbWVzIG9mIFBh
cmtpbnNvbiZhcG9zO3MgZGlzZWFzZTogNSB5ZWFyIGZvbGxvdy11cCBvZiB0aGUgQ2FtUGFJR04g
Y29ob3J0PC90aXRsZT48c2Vjb25kYXJ5LXRpdGxlPkJyYWluPC9zZWNvbmRhcnktdGl0bGU+PGFs
dC10aXRsZT5CcmFpbiA6IGEgam91cm5hbCBvZiBuZXVyb2xvZ3k8L2FsdC10aXRsZT48L3RpdGxl
cz48cGVyaW9kaWNhbD48ZnVsbC10aXRsZT5CcmFpbjwvZnVsbC10aXRsZT48YWJici0xPkJyYWlu
IDogYSBqb3VybmFsIG9mIG5ldXJvbG9neTwvYWJici0xPjwvcGVyaW9kaWNhbD48YWx0LXBlcmlv
ZGljYWw+PGZ1bGwtdGl0bGU+QnJhaW48L2Z1bGwtdGl0bGU+PGFiYnItMT5CcmFpbiA6IGEgam91
cm5hbCBvZiBuZXVyb2xvZ3k8L2FiYnItMT48L2FsdC1wZXJpb2RpY2FsPjxwYWdlcz4yOTU4LTY5
PC9wYWdlcz48dm9sdW1lPjEzMjwvdm9sdW1lPjxudW1iZXI+UHQgMTE8L251bWJlcj48a2V5d29y
ZHM+PGtleXdvcmQ+QWdlZDwva2V5d29yZD48a2V5d29yZD5DYXRlY2hvbCBPLU1ldGh5bHRyYW5z
ZmVyYXNlL2RpYWdub3N0aWMgdXNlL2dlbmV0aWNzPC9rZXl3b3JkPjxrZXl3b3JkPkNvZ25pdGlv
bi9waHlzaW9sb2d5PC9rZXl3b3JkPjxrZXl3b3JkPipDb2duaXRpb24gRGlzb3JkZXJzL2V0aW9s
b2d5L2dlbmV0aWNzL3BoeXNpb3BhdGhvbG9neTwva2V5d29yZD48a2V5d29yZD5Db2hvcnQgU3R1
ZGllczwva2V5d29yZD48a2V5d29yZD4qRGVtZW50aWEvZXRpb2xvZ3kvZ2VuZXRpY3MvcGh5c2lv
cGF0aG9sb2d5PC9rZXl3b3JkPjxrZXl3b3JkPkRpc2Vhc2UgUHJvZ3Jlc3Npb248L2tleXdvcmQ+
PGtleXdvcmQ+RG9wYW1pbmUvbWV0YWJvbGlzbTwva2V5d29yZD48a2V5d29yZD5GZW1hbGU8L2tl
eXdvcmQ+PGtleXdvcmQ+Rm9sbG93LVVwIFN0dWRpZXM8L2tleXdvcmQ+PGtleXdvcmQ+R2VuZXRp
YyBQcmVkaXNwb3NpdGlvbiB0byBEaXNlYXNlPC9rZXl3b3JkPjxrZXl3b3JkPkhhcGxvdHlwZXM8
L2tleXdvcmQ+PGtleXdvcmQ+SHVtYW5zPC9rZXl3b3JkPjxrZXl3b3JkPk1hbGU8L2tleXdvcmQ+
PGtleXdvcmQ+TWlkZGxlIEFnZWQ8L2tleXdvcmQ+PGtleXdvcmQ+TmV1cm9wc3ljaG9sb2dpY2Fs
IFRlc3RzPC9rZXl3b3JkPjxrZXl3b3JkPipQYXJraW5zb24gRGlzZWFzZS9jb21wbGljYXRpb25z
L2dlbmV0aWNzL3BoeXNpb3BhdGhvbG9neTwva2V5d29yZD48a2V5d29yZD5SZWdyZXNzaW9uIEFu
YWx5c2lzPC9rZXl3b3JkPjxrZXl3b3JkPlJpc2sgRmFjdG9yczwva2V5d29yZD48a2V5d29yZD50
YXUgUHJvdGVpbnMvZGlhZ25vc3RpYyB1c2UvZ2VuZXRpY3M8L2tleXdvcmQ+PC9rZXl3b3Jkcz48
ZGF0ZXM+PHllYXI+MjAwOTwveWVhcj48cHViLWRhdGVzPjxkYXRlPk5vdjwvZGF0ZT48L3B1Yi1k
YXRlcz48L2RhdGVzPjxpc2JuPjE0NjAtMjE1NiAoRWxlY3Ryb25pYykmI3hEOzAwMDYtODk1MCAo
TGlua2luZyk8L2lzYm4+PGFjY2Vzc2lvbi1udW0+MTk4MTIyMTM8L2FjY2Vzc2lvbi1udW0+PHVy
bHM+PHJlbGF0ZWQtdXJscz48dXJsPmh0dHA6Ly93d3cubmNiaS5ubG0ubmloLmdvdi9wdWJtZWQv
MTk4MTIyMTM8L3VybD48L3JlbGF0ZWQtdXJscz48L3VybHM+PGVsZWN0cm9uaWMtcmVzb3VyY2Ut
bnVtPjEwLjEwOTMvYnJhaW4vYXdwMjQ1PC9lbGVjdHJvbmljLXJlc291cmNlLW51bT48L3JlY29y
ZD48L0NpdGU+PENpdGU+PEF1dGhvcj5XaWxsaWFtcy1HcmF5PC9BdXRob3I+PFllYXI+MjAxMzwv
WWVhcj48UmVjTnVtPjIxPC9SZWNOdW0+PHJlY29yZD48cmVjLW51bWJlcj4yMTwvcmVjLW51bWJl
cj48Zm9yZWlnbi1rZXlzPjxrZXkgYXBwPSJFTiIgZGItaWQ9ImVhZGQwMHp2aWZ0OXppZXN0djI1
MGZ3ZGF2eHp0OWV2YWF6cCIgdGltZXN0YW1wPSIxNjA1NzcxMzE3Ij4yMTwva2V5PjwvZm9yZWln
bi1rZXlzPjxyZWYtdHlwZSBuYW1lPSJKb3VybmFsIEFydGljbGUiPjE3PC9yZWYtdHlwZT48Y29u
dHJpYnV0b3JzPjxhdXRob3JzPjxhdXRob3I+V2lsbGlhbXMtR3JheSwgQy4gSC48L2F1dGhvcj48
YXV0aG9yPk1hc29uLCBTLiBMLjwvYXV0aG9yPjxhdXRob3I+RXZhbnMsIEouIFIuPC9hdXRob3I+
PGF1dGhvcj5Gb2x0eW5pZSwgVC48L2F1dGhvcj48YXV0aG9yPkJyYXluZSwgQy48L2F1dGhvcj48
YXV0aG9yPlJvYmJpbnMsIFQuIFcuPC9hdXRob3I+PGF1dGhvcj5CYXJrZXIsIFIuIEEuPC9hdXRo
b3I+PC9hdXRob3JzPjwvY29udHJpYnV0b3JzPjxhdXRoLWFkZHJlc3M+Sm9obiBWYW4gR2Vlc3Qg
Q2VudHJlIGZvciBCcmFpbiBSZXBhaXIsIERlcGFydG1lbnQgb2YgQ2xpbmljYWwgTmV1cm9zY2ll
bmNlcywgVW5pdmVyc2l0eSBvZiBDYW1icmlkZ2UsIENhbWJyaWRnZSwgVUsuPC9hdXRoLWFkZHJl
c3M+PHRpdGxlcz48dGl0bGU+VGhlIENhbVBhSUdOIHN0dWR5IG9mIFBhcmtpbnNvbiZhcG9zO3Mg
ZGlzZWFzZTogMTAteWVhciBvdXRsb29rIGluIGFuIGluY2lkZW50IHBvcHVsYXRpb24tYmFzZWQg
Y29ob3J0PC90aXRsZT48c2Vjb25kYXJ5LXRpdGxlPkogTmV1cm9sIE5ldXJvc3VyZyBQc3ljaGlh
dHJ5PC9zZWNvbmRhcnktdGl0bGU+PGFsdC10aXRsZT5Kb3VybmFsIG9mIG5ldXJvbG9neSwgbmV1
cm9zdXJnZXJ5LCBhbmQgcHN5Y2hpYXRyeTwvYWx0LXRpdGxlPjwvdGl0bGVzPjxwZXJpb2RpY2Fs
PjxmdWxsLXRpdGxlPkogTmV1cm9sIE5ldXJvc3VyZyBQc3ljaGlhdHJ5PC9mdWxsLXRpdGxlPjxh
YmJyLTE+Sm91cm5hbCBvZiBuZXVyb2xvZ3ksIG5ldXJvc3VyZ2VyeSwgYW5kIHBzeWNoaWF0cnk8
L2FiYnItMT48L3BlcmlvZGljYWw+PGFsdC1wZXJpb2RpY2FsPjxmdWxsLXRpdGxlPkogTmV1cm9s
IE5ldXJvc3VyZyBQc3ljaGlhdHJ5PC9mdWxsLXRpdGxlPjxhYmJyLTE+Sm91cm5hbCBvZiBuZXVy
b2xvZ3ksIG5ldXJvc3VyZ2VyeSwgYW5kIHBzeWNoaWF0cnk8L2FiYnItMT48L2FsdC1wZXJpb2Rp
Y2FsPjxwYWdlcz4xMjU4LTY0PC9wYWdlcz48dm9sdW1lPjg0PC92b2x1bWU+PG51bWJlcj4xMTwv
bnVtYmVyPjxrZXl3b3Jkcz48a2V5d29yZD5BZHVsdDwva2V5d29yZD48a2V5d29yZD5BZ2VkPC9r
ZXl3b3JkPjxrZXl3b3JkPkNhdXNlIG9mIERlYXRoPC9rZXl3b3JkPjxrZXl3b3JkPkNvaG9ydCBT
dHVkaWVzPC9rZXl3b3JkPjxrZXl3b3JkPkRlbWVudGlhL2RpYWdub3Npczwva2V5d29yZD48a2V5
d29yZD5EaXNlYXNlIFByb2dyZXNzaW9uPC9rZXl3b3JkPjxrZXl3b3JkPkVuZ2xhbmQ8L2tleXdv
cmQ+PGtleXdvcmQ+RmVtYWxlPC9rZXl3b3JkPjxrZXl3b3JkPkdlbm90eXBlPC9rZXl3b3JkPjxr
ZXl3b3JkPkh1bWFuczwva2V5d29yZD48a2V5d29yZD5JbmNpZGVuY2U8L2tleXdvcmQ+PGtleXdv
cmQ+S2FwbGFuLU1laWVyIEVzdGltYXRlPC9rZXl3b3JkPjxrZXl3b3JkPkxvbmdpdHVkaW5hbCBT
dHVkaWVzPC9rZXl3b3JkPjxrZXl3b3JkPk1hbGU8L2tleXdvcmQ+PGtleXdvcmQ+TWlkZGxlIEFn
ZWQ8L2tleXdvcmQ+PGtleXdvcmQ+UGFya2luc29uIERpc2Vhc2UvKmRpYWdub3Npcy9nZW5ldGlj
cy9tb3J0YWxpdHk8L2tleXdvcmQ+PGtleXdvcmQ+UG9zdHVyYWwgQmFsYW5jZTwva2V5d29yZD48
a2V5d29yZD5Qcm9nbm9zaXM8L2tleXdvcmQ+PGtleXdvcmQ+UHJvcG9ydGlvbmFsIEhhemFyZHMg
TW9kZWxzPC9rZXl3b3JkPjxrZXl3b3JkPlN1cnZpdmFsIEFuYWx5c2lzPC9rZXl3b3JkPjwva2V5
d29yZHM+PGRhdGVzPjx5ZWFyPjIwMTM8L3llYXI+PHB1Yi1kYXRlcz48ZGF0ZT5Ob3Y8L2RhdGU+
PC9wdWItZGF0ZXM+PC9kYXRlcz48aXNibj4xNDY4LTMzMFggKEVsZWN0cm9uaWMpJiN4RDswMDIy
LTMwNTAgKExpbmtpbmcpPC9pc2JuPjxhY2Nlc3Npb24tbnVtPjIzNzgxMDA3PC9hY2Nlc3Npb24t
bnVtPjx1cmxzPjxyZWxhdGVkLXVybHM+PHVybD5odHRwOi8vd3d3Lm5jYmkubmxtLm5paC5nb3Yv
cHVibWVkLzIzNzgxMDA3PC91cmw+PC9yZWxhdGVkLXVybHM+PC91cmxzPjxlbGVjdHJvbmljLXJl
c291cmNlLW51bT4xMC4xMTM2L2pubnAtMjAxMy0zMDUyNzc8L2VsZWN0cm9uaWMtcmVzb3VyY2Ut
bnVtPjwvcmVjb3JkPjwvQ2l0ZT48Q2l0ZT48QXV0aG9yPldpbmRlci1SaG9kZXM8L0F1dGhvcj48
WWVhcj4yMDEzPC9ZZWFyPjxSZWNOdW0+MTU8L1JlY051bT48cmVjb3JkPjxyZWMtbnVtYmVyPjE1
PC9yZWMtbnVtYmVyPjxmb3JlaWduLWtleXM+PGtleSBhcHA9IkVOIiBkYi1pZD0iZWFkZDAwenZp
ZnQ5emllc3R2MjUwZndkYXZ4enQ5ZXZhYXpwIiB0aW1lc3RhbXA9IjE2MDU3NzEzMTciPjE1PC9r
ZXk+PC9mb3JlaWduLWtleXM+PHJlZi10eXBlIG5hbWU9IkpvdXJuYWwgQXJ0aWNsZSI+MTc8L3Jl
Zi10eXBlPjxjb250cmlidXRvcnM+PGF1dGhvcnM+PGF1dGhvcj5XaW5kZXItUmhvZGVzLCBTLiBF
LjwvYXV0aG9yPjxhdXRob3I+RXZhbnMsIEouIFIuPC9hdXRob3I+PGF1dGhvcj5CYW4sIE0uPC9h
dXRob3I+PGF1dGhvcj5NYXNvbiwgUy4gTC48L2F1dGhvcj48YXV0aG9yPldpbGxpYW1zLUdyYXks
IEMuIEguPC9hdXRob3I+PGF1dGhvcj5Gb2x0eW5pZSwgVC48L2F1dGhvcj48YXV0aG9yPkR1cmFu
LCBSLjwvYXV0aG9yPjxhdXRob3I+TWVuY2FjY2ksIE4uIEUuPC9hdXRob3I+PGF1dGhvcj5TYXdj
ZXIsIFMuIEouPC9hdXRob3I+PGF1dGhvcj5CYXJrZXIsIFIuIEEuPC9hdXRob3I+PC9hdXRob3Jz
PjwvY29udHJpYnV0b3JzPjxhdXRoLWFkZHJlc3M+Q2FtYnJpZGdlIENlbnRyZSBmb3IgQnJhaW4g
UmVwYWlyLCBEZXBhcnRtZW50IG9mIENsaW5pY2FsIE5ldXJvc2NpZW5jZXMsIEZvcnZpZSBTaXRl
LCBSb2JpbnNvbiBXYXksIENhbWJyaWRnZSBDQjIgMFBZLCBVSy48L2F1dGgtYWRkcmVzcz48dGl0
bGVzPjx0aXRsZT5HbHVjb2NlcmVicm9zaWRhc2UgbXV0YXRpb25zIGluZmx1ZW5jZSB0aGUgbmF0
dXJhbCBoaXN0b3J5IG9mIFBhcmtpbnNvbiZhcG9zO3MgZGlzZWFzZSBpbiBhIGNvbW11bml0eS1i
YXNlZCBpbmNpZGVudCBjb2hvcnQ8L3RpdGxlPjxzZWNvbmRhcnktdGl0bGU+QnJhaW48L3NlY29u
ZGFyeS10aXRsZT48YWx0LXRpdGxlPkJyYWluIDogYSBqb3VybmFsIG9mIG5ldXJvbG9neTwvYWx0
LXRpdGxlPjwvdGl0bGVzPjxwZXJpb2RpY2FsPjxmdWxsLXRpdGxlPkJyYWluPC9mdWxsLXRpdGxl
PjxhYmJyLTE+QnJhaW4gOiBhIGpvdXJuYWwgb2YgbmV1cm9sb2d5PC9hYmJyLTE+PC9wZXJpb2Rp
Y2FsPjxhbHQtcGVyaW9kaWNhbD48ZnVsbC10aXRsZT5CcmFpbjwvZnVsbC10aXRsZT48YWJici0x
PkJyYWluIDogYSBqb3VybmFsIG9mIG5ldXJvbG9neTwvYWJici0xPjwvYWx0LXBlcmlvZGljYWw+
PHBhZ2VzPjM5Mi05PC9wYWdlcz48dm9sdW1lPjEzNjwvdm9sdW1lPjxudW1iZXI+UHQgMjwvbnVt
YmVyPjxlZGl0aW9uPjIwMTMvMDIvMTY8L2VkaXRpb24+PGtleXdvcmRzPjxrZXl3b3JkPkFnZWQ8
L2tleXdvcmQ+PGtleXdvcmQ+Q29ob3J0IFN0dWRpZXM8L2tleXdvcmQ+PGtleXdvcmQ+RmVtYWxl
PC9rZXl3b3JkPjxrZXl3b3JkPkZvbGxvdy1VcCBTdHVkaWVzPC9rZXl3b3JkPjxrZXl3b3JkPkdl
bmV0aWMgVmFyaWF0aW9uL2dlbmV0aWNzPC9rZXl3b3JkPjxrZXl3b3JkPkdsdWNvc3lsY2VyYW1p
ZGFzZS8qZ2VuZXRpY3M8L2tleXdvcmQ+PGtleXdvcmQ+SHVtYW5zPC9rZXl3b3JkPjxrZXl3b3Jk
PkluY2lkZW5jZTwva2V5d29yZD48a2V5d29yZD5NYWxlPC9rZXl3b3JkPjxrZXl3b3JkPk1pZGRs
ZSBBZ2VkPC9rZXl3b3JkPjxrZXl3b3JkPk11dGF0aW9uLypnZW5ldGljczwva2V5d29yZD48a2V5
d29yZD5QYXJraW5zb24gRGlzZWFzZS8qZW56eW1vbG9neS9lcGlkZW1pb2xvZ3kvKmdlbmV0aWNz
PC9rZXl3b3JkPjxrZXl3b3JkPlBvcHVsYXRpb24gU3VydmVpbGxhbmNlL21ldGhvZHM8L2tleXdv
cmQ+PGtleXdvcmQ+UHJvc3BlY3RpdmUgU3R1ZGllczwva2V5d29yZD48a2V5d29yZD4qUmVzaWRl
bmNlIENoYXJhY3RlcmlzdGljczwva2V5d29yZD48L2tleXdvcmRzPjxkYXRlcz48eWVhcj4yMDEz
PC95ZWFyPjxwdWItZGF0ZXM+PGRhdGU+RmViPC9kYXRlPjwvcHViLWRhdGVzPjwvZGF0ZXM+PGlz
Ym4+MTQ2MC0yMTU2IChFbGVjdHJvbmljKSYjeEQ7MDAwNi04OTUwIChMaW5raW5nKTwvaXNibj48
YWNjZXNzaW9uLW51bT4yMzQxMzI2MDwvYWNjZXNzaW9uLW51bT48d29yay10eXBlPlJlc2VhcmNo
IFN1cHBvcnQsIE5vbi1VLlMuIEdvdiZhcG9zO3Q8L3dvcmstdHlwZT48dXJscz48cmVsYXRlZC11
cmxzPjx1cmw+aHR0cDovL3d3dy5uY2JpLm5sbS5uaWguZ292L3B1Ym1lZC8yMzQxMzI2MDwvdXJs
PjwvcmVsYXRlZC11cmxzPjwvdXJscz48ZWxlY3Ryb25pYy1yZXNvdXJjZS1udW0+MTAuMTA5My9i
cmFpbi9hd3MzMTg8L2VsZWN0cm9uaWMtcmVzb3VyY2UtbnVtPjxsYW5ndWFnZT5lbmc8L2xhbmd1
YWdlPjwvcmVjb3JkPjwvQ2l0ZT48L0VuZE5vdGU+
</w:fldData>
        </w:fldChar>
      </w:r>
      <w:r w:rsidR="00911922">
        <w:rPr>
          <w:sz w:val="20"/>
          <w:szCs w:val="20"/>
        </w:rPr>
        <w:instrText xml:space="preserve"> ADDIN EN.CITE.DATA </w:instrText>
      </w:r>
      <w:r w:rsidR="00911922">
        <w:rPr>
          <w:sz w:val="20"/>
          <w:szCs w:val="20"/>
        </w:rPr>
      </w:r>
      <w:r w:rsidR="00911922">
        <w:rPr>
          <w:sz w:val="20"/>
          <w:szCs w:val="20"/>
        </w:rPr>
        <w:fldChar w:fldCharType="end"/>
      </w:r>
      <w:r w:rsidRPr="00A76417">
        <w:rPr>
          <w:sz w:val="20"/>
          <w:szCs w:val="20"/>
        </w:rPr>
      </w:r>
      <w:r w:rsidRPr="00A76417">
        <w:rPr>
          <w:sz w:val="20"/>
          <w:szCs w:val="20"/>
        </w:rPr>
        <w:fldChar w:fldCharType="separate"/>
      </w:r>
      <w:r w:rsidR="00911922" w:rsidRPr="00911922">
        <w:rPr>
          <w:noProof/>
          <w:sz w:val="20"/>
          <w:szCs w:val="20"/>
          <w:vertAlign w:val="superscript"/>
        </w:rPr>
        <w:t>7-9</w:t>
      </w:r>
      <w:r w:rsidRPr="00A76417">
        <w:rPr>
          <w:sz w:val="20"/>
          <w:szCs w:val="20"/>
        </w:rPr>
        <w:fldChar w:fldCharType="end"/>
      </w:r>
      <w:r w:rsidR="006D1DD5">
        <w:rPr>
          <w:rFonts w:hint="eastAsia"/>
          <w:sz w:val="20"/>
          <w:szCs w:val="20"/>
        </w:rPr>
        <w:t>;</w:t>
      </w:r>
      <w:r w:rsidRPr="00A76417">
        <w:rPr>
          <w:sz w:val="20"/>
          <w:szCs w:val="20"/>
        </w:rPr>
        <w:t xml:space="preserve"> Parkinsonism: Incidence, Cognition and Non-motor </w:t>
      </w:r>
      <w:r w:rsidRPr="00D41F43">
        <w:rPr>
          <w:sz w:val="20"/>
          <w:szCs w:val="20"/>
        </w:rPr>
        <w:t xml:space="preserve">heterogeneity in </w:t>
      </w:r>
      <w:proofErr w:type="spellStart"/>
      <w:r w:rsidRPr="00D41F43">
        <w:rPr>
          <w:sz w:val="20"/>
          <w:szCs w:val="20"/>
        </w:rPr>
        <w:t>Cambridgeshire</w:t>
      </w:r>
      <w:proofErr w:type="spellEnd"/>
      <w:r w:rsidRPr="00D41F43">
        <w:rPr>
          <w:sz w:val="20"/>
          <w:szCs w:val="20"/>
        </w:rPr>
        <w:t xml:space="preserve"> (PICNICS)</w:t>
      </w:r>
      <w:r w:rsidRPr="00D41F43">
        <w:rPr>
          <w:sz w:val="20"/>
          <w:szCs w:val="20"/>
        </w:rPr>
        <w:fldChar w:fldCharType="begin">
          <w:fldData xml:space="preserve">PEVuZE5vdGU+PENpdGU+PEF1dGhvcj5CcmVlbjwvQXV0aG9yPjxZZWFyPjIwMTM8L1llYXI+PFJl
Y051bT4zMDwvUmVjTnVtPjxEaXNwbGF5VGV4dD48c3R5bGUgZmFjZT0ic3VwZXJzY3JpcHQiPjEw
PC9zdHlsZT48L0Rpc3BsYXlUZXh0PjxyZWNvcmQ+PHJlYy1udW1iZXI+MzA8L3JlYy1udW1iZXI+
PGZvcmVpZ24ta2V5cz48a2V5IGFwcD0iRU4iIGRiLWlkPSJlYWRkMDB6dmlmdDl6aWVzdHYyNTBm
d2Rhdnh6dDlldmFhenAiIHRpbWVzdGFtcD0iMTYwNTc3MTMxNyI+MzA8L2tleT48L2ZvcmVpZ24t
a2V5cz48cmVmLXR5cGUgbmFtZT0iSm91cm5hbCBBcnRpY2xlIj4xNzwvcmVmLXR5cGU+PGNvbnRy
aWJ1dG9ycz48YXV0aG9ycz48YXV0aG9yPkJyZWVuLCBELiBQLjwvYXV0aG9yPjxhdXRob3I+RXZh
bnMsIEouIFIuPC9hdXRob3I+PGF1dGhvcj5GYXJyZWxsLCBLLjwvYXV0aG9yPjxhdXRob3I+QnJh
eW5lLCBDLjwvYXV0aG9yPjxhdXRob3I+QmFya2VyLCBSLiBBLjwvYXV0aG9yPjwvYXV0aG9ycz48
L2NvbnRyaWJ1dG9ycz48YXV0aC1hZGRyZXNzPkNlbnRyZSBmb3IgQnJhaW4gUmVwYWlyLCBVbml2
ZXJzaXR5IG9mIENhbWJyaWRnZSwgRUQgQWRyaWFuIEJ1aWxkaW5nLCBGb3J2aWUgU2l0ZSwgUm9i
aW5zb24gV2F5LCBDYW1icmlkZ2UsIENCMiAwUFksIFVLLiBkcGJyZWVuMUBnbWFpbC5jb208L2F1
dGgtYWRkcmVzcz48dGl0bGVzPjx0aXRsZT5EZXRlcm1pbmFudHMgb2YgZGVsYXllZCBkaWFnbm9z
aXMgaW4gUGFya2luc29uJmFwb3M7cyBkaXNlYXNlPC90aXRsZT48c2Vjb25kYXJ5LXRpdGxlPkog
TmV1cm9sPC9zZWNvbmRhcnktdGl0bGU+PGFsdC10aXRsZT5Kb3VybmFsIG9mIG5ldXJvbG9neTwv
YWx0LXRpdGxlPjwvdGl0bGVzPjxwZXJpb2RpY2FsPjxmdWxsLXRpdGxlPkogTmV1cm9sPC9mdWxs
LXRpdGxlPjxhYmJyLTE+Sm91cm5hbCBvZiBuZXVyb2xvZ3k8L2FiYnItMT48L3BlcmlvZGljYWw+
PGFsdC1wZXJpb2RpY2FsPjxmdWxsLXRpdGxlPkogTmV1cm9sPC9mdWxsLXRpdGxlPjxhYmJyLTE+
Sm91cm5hbCBvZiBuZXVyb2xvZ3k8L2FiYnItMT48L2FsdC1wZXJpb2RpY2FsPjxwYWdlcz4xOTc4
LTgxPC9wYWdlcz48dm9sdW1lPjI2MDwvdm9sdW1lPjxudW1iZXI+ODwvbnVtYmVyPjxrZXl3b3Jk
cz48a2V5d29yZD5BZ2VkPC9rZXl3b3JkPjxrZXl3b3JkPkFnZWQsIDgwIGFuZCBvdmVyPC9rZXl3
b3JkPjxrZXl3b3JkPkFudGlwYXJraW5zb24gQWdlbnRzL3RoZXJhcGV1dGljIHVzZTwva2V5d29y
ZD48a2V5d29yZD5Db2hvcnQgU3R1ZGllczwva2V5d29yZD48a2V5d29yZD5EZWxheWVkIERpYWdu
b3Npcy8qc3RhdGlzdGljcyAmYW1wOyBudW1lcmljYWwgZGF0YTwva2V5d29yZD48a2V5d29yZD5G
ZW1hbGU8L2tleXdvcmQ+PGtleXdvcmQ+R2FpdCBEaXNvcmRlcnMsIE5ldXJvbG9naWMvZGlhZ25v
c2lzL2V0aW9sb2d5PC9rZXl3b3JkPjxrZXl3b3JkPkh1bWFuczwva2V5d29yZD48a2V5d29yZD5N
YWxlPC9rZXl3b3JkPjxrZXl3b3JkPk1pZGRsZSBBZ2VkPC9rZXl3b3JkPjxrZXl3b3JkPlBhcmtp
bnNvbiBEaXNlYXNlLypkaWFnbm9zaXMvZXBpZGVtaW9sb2d5L3BoeXNpb3BhdGhvbG9neTwva2V5
d29yZD48a2V5d29yZD5QaGVub3R5cGU8L2tleXdvcmQ+PGtleXdvcmQ+UG9wdWxhdGlvbjwva2V5
d29yZD48a2V5d29yZD5QcmltYXJ5IEhlYWx0aCBDYXJlL3N0YXRpc3RpY3MgJmFtcDsgbnVtZXJp
Y2FsIGRhdGE8L2tleXdvcmQ+PGtleXdvcmQ+UmVncmVzc2lvbiBBbmFseXNpczwva2V5d29yZD48
a2V5d29yZD5TZXggRmFjdG9yczwva2V5d29yZD48a2V5d29yZD5Tb2Npb2Vjb25vbWljIEZhY3Rv
cnM8L2tleXdvcmQ+PGtleXdvcmQ+VHJlbW9yL2RpYWdub3Npcy9ldGlvbG9neTwva2V5d29yZD48
L2tleXdvcmRzPjxkYXRlcz48eWVhcj4yMDEzPC95ZWFyPjxwdWItZGF0ZXM+PGRhdGU+QXVnPC9k
YXRlPjwvcHViLWRhdGVzPjwvZGF0ZXM+PGlzYm4+MTQzMi0xNDU5IChFbGVjdHJvbmljKSYjeEQ7
MDM0MC01MzU0IChMaW5raW5nKTwvaXNibj48YWNjZXNzaW9uLW51bT4yMzU3MjM0NzwvYWNjZXNz
aW9uLW51bT48dXJscz48cmVsYXRlZC11cmxzPjx1cmw+aHR0cDovL3d3dy5uY2JpLm5sbS5uaWgu
Z292L3B1Ym1lZC8yMzU3MjM0NzwvdXJsPjwvcmVsYXRlZC11cmxzPjwvdXJscz48ZWxlY3Ryb25p
Yy1yZXNvdXJjZS1udW0+MTAuMTAwNy9zMDA0MTUtMDEzLTY5MDUtMzwvZWxlY3Ryb25pYy1yZXNv
dXJjZS1udW0+PC9yZWNvcmQ+PC9DaXRlPjwvRW5kTm90ZT5=
</w:fldData>
        </w:fldChar>
      </w:r>
      <w:r w:rsidR="00911922">
        <w:rPr>
          <w:sz w:val="20"/>
          <w:szCs w:val="20"/>
        </w:rPr>
        <w:instrText xml:space="preserve"> ADDIN EN.CITE </w:instrText>
      </w:r>
      <w:r w:rsidR="00911922">
        <w:rPr>
          <w:sz w:val="20"/>
          <w:szCs w:val="20"/>
        </w:rPr>
        <w:fldChar w:fldCharType="begin">
          <w:fldData xml:space="preserve">PEVuZE5vdGU+PENpdGU+PEF1dGhvcj5CcmVlbjwvQXV0aG9yPjxZZWFyPjIwMTM8L1llYXI+PFJl
Y051bT4zMDwvUmVjTnVtPjxEaXNwbGF5VGV4dD48c3R5bGUgZmFjZT0ic3VwZXJzY3JpcHQiPjEw
PC9zdHlsZT48L0Rpc3BsYXlUZXh0PjxyZWNvcmQ+PHJlYy1udW1iZXI+MzA8L3JlYy1udW1iZXI+
PGZvcmVpZ24ta2V5cz48a2V5IGFwcD0iRU4iIGRiLWlkPSJlYWRkMDB6dmlmdDl6aWVzdHYyNTBm
d2Rhdnh6dDlldmFhenAiIHRpbWVzdGFtcD0iMTYwNTc3MTMxNyI+MzA8L2tleT48L2ZvcmVpZ24t
a2V5cz48cmVmLXR5cGUgbmFtZT0iSm91cm5hbCBBcnRpY2xlIj4xNzwvcmVmLXR5cGU+PGNvbnRy
aWJ1dG9ycz48YXV0aG9ycz48YXV0aG9yPkJyZWVuLCBELiBQLjwvYXV0aG9yPjxhdXRob3I+RXZh
bnMsIEouIFIuPC9hdXRob3I+PGF1dGhvcj5GYXJyZWxsLCBLLjwvYXV0aG9yPjxhdXRob3I+QnJh
eW5lLCBDLjwvYXV0aG9yPjxhdXRob3I+QmFya2VyLCBSLiBBLjwvYXV0aG9yPjwvYXV0aG9ycz48
L2NvbnRyaWJ1dG9ycz48YXV0aC1hZGRyZXNzPkNlbnRyZSBmb3IgQnJhaW4gUmVwYWlyLCBVbml2
ZXJzaXR5IG9mIENhbWJyaWRnZSwgRUQgQWRyaWFuIEJ1aWxkaW5nLCBGb3J2aWUgU2l0ZSwgUm9i
aW5zb24gV2F5LCBDYW1icmlkZ2UsIENCMiAwUFksIFVLLiBkcGJyZWVuMUBnbWFpbC5jb208L2F1
dGgtYWRkcmVzcz48dGl0bGVzPjx0aXRsZT5EZXRlcm1pbmFudHMgb2YgZGVsYXllZCBkaWFnbm9z
aXMgaW4gUGFya2luc29uJmFwb3M7cyBkaXNlYXNlPC90aXRsZT48c2Vjb25kYXJ5LXRpdGxlPkog
TmV1cm9sPC9zZWNvbmRhcnktdGl0bGU+PGFsdC10aXRsZT5Kb3VybmFsIG9mIG5ldXJvbG9neTwv
YWx0LXRpdGxlPjwvdGl0bGVzPjxwZXJpb2RpY2FsPjxmdWxsLXRpdGxlPkogTmV1cm9sPC9mdWxs
LXRpdGxlPjxhYmJyLTE+Sm91cm5hbCBvZiBuZXVyb2xvZ3k8L2FiYnItMT48L3BlcmlvZGljYWw+
PGFsdC1wZXJpb2RpY2FsPjxmdWxsLXRpdGxlPkogTmV1cm9sPC9mdWxsLXRpdGxlPjxhYmJyLTE+
Sm91cm5hbCBvZiBuZXVyb2xvZ3k8L2FiYnItMT48L2FsdC1wZXJpb2RpY2FsPjxwYWdlcz4xOTc4
LTgxPC9wYWdlcz48dm9sdW1lPjI2MDwvdm9sdW1lPjxudW1iZXI+ODwvbnVtYmVyPjxrZXl3b3Jk
cz48a2V5d29yZD5BZ2VkPC9rZXl3b3JkPjxrZXl3b3JkPkFnZWQsIDgwIGFuZCBvdmVyPC9rZXl3
b3JkPjxrZXl3b3JkPkFudGlwYXJraW5zb24gQWdlbnRzL3RoZXJhcGV1dGljIHVzZTwva2V5d29y
ZD48a2V5d29yZD5Db2hvcnQgU3R1ZGllczwva2V5d29yZD48a2V5d29yZD5EZWxheWVkIERpYWdu
b3Npcy8qc3RhdGlzdGljcyAmYW1wOyBudW1lcmljYWwgZGF0YTwva2V5d29yZD48a2V5d29yZD5G
ZW1hbGU8L2tleXdvcmQ+PGtleXdvcmQ+R2FpdCBEaXNvcmRlcnMsIE5ldXJvbG9naWMvZGlhZ25v
c2lzL2V0aW9sb2d5PC9rZXl3b3JkPjxrZXl3b3JkPkh1bWFuczwva2V5d29yZD48a2V5d29yZD5N
YWxlPC9rZXl3b3JkPjxrZXl3b3JkPk1pZGRsZSBBZ2VkPC9rZXl3b3JkPjxrZXl3b3JkPlBhcmtp
bnNvbiBEaXNlYXNlLypkaWFnbm9zaXMvZXBpZGVtaW9sb2d5L3BoeXNpb3BhdGhvbG9neTwva2V5
d29yZD48a2V5d29yZD5QaGVub3R5cGU8L2tleXdvcmQ+PGtleXdvcmQ+UG9wdWxhdGlvbjwva2V5
d29yZD48a2V5d29yZD5QcmltYXJ5IEhlYWx0aCBDYXJlL3N0YXRpc3RpY3MgJmFtcDsgbnVtZXJp
Y2FsIGRhdGE8L2tleXdvcmQ+PGtleXdvcmQ+UmVncmVzc2lvbiBBbmFseXNpczwva2V5d29yZD48
a2V5d29yZD5TZXggRmFjdG9yczwva2V5d29yZD48a2V5d29yZD5Tb2Npb2Vjb25vbWljIEZhY3Rv
cnM8L2tleXdvcmQ+PGtleXdvcmQ+VHJlbW9yL2RpYWdub3Npcy9ldGlvbG9neTwva2V5d29yZD48
L2tleXdvcmRzPjxkYXRlcz48eWVhcj4yMDEzPC95ZWFyPjxwdWItZGF0ZXM+PGRhdGU+QXVnPC9k
YXRlPjwvcHViLWRhdGVzPjwvZGF0ZXM+PGlzYm4+MTQzMi0xNDU5IChFbGVjdHJvbmljKSYjeEQ7
MDM0MC01MzU0IChMaW5raW5nKTwvaXNibj48YWNjZXNzaW9uLW51bT4yMzU3MjM0NzwvYWNjZXNz
aW9uLW51bT48dXJscz48cmVsYXRlZC11cmxzPjx1cmw+aHR0cDovL3d3dy5uY2JpLm5sbS5uaWgu
Z292L3B1Ym1lZC8yMzU3MjM0NzwvdXJsPjwvcmVsYXRlZC11cmxzPjwvdXJscz48ZWxlY3Ryb25p
Yy1yZXNvdXJjZS1udW0+MTAuMTAwNy9zMDA0MTUtMDEzLTY5MDUtMzwvZWxlY3Ryb25pYy1yZXNv
dXJjZS1udW0+PC9yZWNvcmQ+PC9DaXRlPjwvRW5kTm90ZT5=
</w:fldData>
        </w:fldChar>
      </w:r>
      <w:r w:rsidR="00911922">
        <w:rPr>
          <w:sz w:val="20"/>
          <w:szCs w:val="20"/>
        </w:rPr>
        <w:instrText xml:space="preserve"> ADDIN EN.CITE.DATA </w:instrText>
      </w:r>
      <w:r w:rsidR="00911922">
        <w:rPr>
          <w:sz w:val="20"/>
          <w:szCs w:val="20"/>
        </w:rPr>
      </w:r>
      <w:r w:rsidR="00911922">
        <w:rPr>
          <w:sz w:val="20"/>
          <w:szCs w:val="20"/>
        </w:rPr>
        <w:fldChar w:fldCharType="end"/>
      </w:r>
      <w:r w:rsidRPr="00D41F43">
        <w:rPr>
          <w:sz w:val="20"/>
          <w:szCs w:val="20"/>
        </w:rPr>
      </w:r>
      <w:r w:rsidRPr="00D41F43">
        <w:rPr>
          <w:sz w:val="20"/>
          <w:szCs w:val="20"/>
        </w:rPr>
        <w:fldChar w:fldCharType="separate"/>
      </w:r>
      <w:r w:rsidR="00911922" w:rsidRPr="00911922">
        <w:rPr>
          <w:noProof/>
          <w:sz w:val="20"/>
          <w:szCs w:val="20"/>
          <w:vertAlign w:val="superscript"/>
        </w:rPr>
        <w:t>10</w:t>
      </w:r>
      <w:r w:rsidRPr="00D41F43">
        <w:rPr>
          <w:sz w:val="20"/>
          <w:szCs w:val="20"/>
        </w:rPr>
        <w:fldChar w:fldCharType="end"/>
      </w:r>
      <w:r w:rsidR="006D1DD5" w:rsidRPr="00D41F43">
        <w:rPr>
          <w:sz w:val="20"/>
          <w:szCs w:val="20"/>
        </w:rPr>
        <w:t>;</w:t>
      </w:r>
      <w:r w:rsidRPr="00D41F43">
        <w:rPr>
          <w:sz w:val="20"/>
          <w:szCs w:val="20"/>
        </w:rPr>
        <w:t xml:space="preserve"> Parkinson’s Disease Biomarkers Program (PDBP)</w:t>
      </w:r>
      <w:r w:rsidR="00135274" w:rsidRPr="00D41F43">
        <w:rPr>
          <w:sz w:val="20"/>
          <w:szCs w:val="20"/>
        </w:rPr>
        <w:fldChar w:fldCharType="begin">
          <w:fldData xml:space="preserve">PEVuZE5vdGU+PENpdGU+PEF1dGhvcj5Sb3NlbnRoYWw8L0F1dGhvcj48WWVhcj4yMDE2PC9ZZWFy
PjxSZWNOdW0+MzE8L1JlY051bT48RGlzcGxheVRleHQ+PHN0eWxlIGZhY2U9InN1cGVyc2NyaXB0
Ij4xMTwvc3R5bGU+PC9EaXNwbGF5VGV4dD48cmVjb3JkPjxyZWMtbnVtYmVyPjMxPC9yZWMtbnVt
YmVyPjxmb3JlaWduLWtleXM+PGtleSBhcHA9IkVOIiBkYi1pZD0iZWFkZDAwenZpZnQ5emllc3R2
MjUwZndkYXZ4enQ5ZXZhYXpwIiB0aW1lc3RhbXA9IjE2MDU3NzEzMTciPjMxPC9rZXk+PC9mb3Jl
aWduLWtleXM+PHJlZi10eXBlIG5hbWU9IkpvdXJuYWwgQXJ0aWNsZSI+MTc8L3JlZi10eXBlPjxj
b250cmlidXRvcnM+PGF1dGhvcnM+PGF1dGhvcj5Sb3NlbnRoYWwsIEwuIFMuPC9hdXRob3I+PGF1
dGhvcj5EcmFrZSwgRC48L2F1dGhvcj48YXV0aG9yPkFsY2FsYXksIFIuIE4uPC9hdXRob3I+PGF1
dGhvcj5CYWJjb2NrLCBELjwvYXV0aG9yPjxhdXRob3I+Qm93bWFuLCBGLiBELjwvYXV0aG9yPjxh
dXRob3I+Q2hlbi1QbG90a2luLCBBLjwvYXV0aG9yPjxhdXRob3I+RGF3c29uLCBULiBNLjwvYXV0
aG9yPjxhdXRob3I+RGV3ZXksIFIuIEIuLCBKci48L2F1dGhvcj48YXV0aG9yPkdlcm1hbiwgRC4g
Qy48L2F1dGhvcj48YXV0aG9yPkh1YW5nLCBYLjwvYXV0aG9yPjxhdXRob3I+TGFuZGluLCBCLjwv
YXV0aG9yPjxhdXRob3I+TWNBdWxpZmZlLCBNLjwvYXV0aG9yPjxhdXRob3I+UGV0eXVrLCBWLiBB
LjwvYXV0aG9yPjxhdXRob3I+U2NoZXJ6ZXIsIEMuIFIuPC9hdXRob3I+PGF1dGhvcj5IaWxsYWly
ZS1DbGFya2UsIEMuIFMuPC9hdXRob3I+PGF1dGhvcj5TaWViZXIsIEIuIEEuPC9hdXRob3I+PGF1
dGhvcj5TdXRoZXJsYW5kLCBNLjwvYXV0aG9yPjxhdXRob3I+VGFybiwgQy48L2F1dGhvcj48YXV0
aG9yPldlc3QsIEEuPC9hdXRob3I+PGF1dGhvcj5WYWlsbGFuY291cnQsIEQuPC9hdXRob3I+PGF1
dGhvcj5aaGFuZywgSi48L2F1dGhvcj48YXV0aG9yPkd3aW5uLCBLLjwvYXV0aG9yPjxhdXRob3I+
UGRicCBjb25zb3J0aXVtPC9hdXRob3I+PC9hdXRob3JzPjwvY29udHJpYnV0b3JzPjxhdXRoLWFk
ZHJlc3M+RGVwYXJ0bWVudCBvZiBOZXVyb2xvZ3ksIEpvaG5zIEhvcGtpbnMgVW5pdmVyc2l0eSBT
Y2hvb2wgb2YgTWVkaWNpbmUsIEJhbHRpbW9yZSwgTWFyeWxhbmQsIFVTQS4mI3hEO0RlcGFydG1l
bnQgb2YgQmlvc3RhdGlzdGljcywgQ29sdW1iaWEgVW5pdmVyc2l0eSwgTmV3IFlvcmssIE5ldyBZ
b3JrLCBVU0EuJiN4RDtEZXBhcnRtZW50IG9mIE5ldXJvbG9neSwgQ29sdW1iaWEgVW5pdmVyc2l0
eSwgTmV3IFlvcmssIE5ldyBZb3JrLCBVU0EuJiN4RDtOYXRpb25hbCBJbnN0aXR1dGUgb2YgTmV1
cm9sb2dpY2FsIERpc2Vhc2VzIGFuZCBTdHJva2UsIE5hdGlvbmFsIEluc3RpdHV0ZXMgb2YgSGVh
bHRoLCBCZXRoZXNkYSwgTWFyeWxhbmQsIFVTQS4mI3hEO0RlcGFydG1lbnQgb2YgTmV1cm9sb2d5
LCBVbml2ZXJzaXR5IG9mIFBlbm5zeWx2YW5pYSwgUGhpbGFkZWxwaGlhLCBQZW5uc3lsdmFuaWEs
IFVTQS4mI3hEO05ldXJvcmVnZW5lcmF0aW9uIGFuZCBTdGVtIENlbGwgUHJvZ3JhbXMsIEluc3Rp
dHV0ZSBmb3IgQ2VsbCBFbmdpbmVlcmluZywgU29sb21vbiBILiBTbnlkZXIgRGVwYXJ0bWVudCBv
ZiBOZXVyb3NjaWVuY2UsIFBoYXJtYWNvbG9neSBhbmQgTW9sZWN1bGFyIFNjaWVuY2VzLCBKb2hu
cyBIb3BraW5zIFVuaXZlcnNpdHkgU2Nob29sIG9mIE1lZGljaW5lLCBCYWx0aW1vcmUsIE1hcnls
YW5kLCBVU0EuJiN4RDtEZXBhcnRtZW50IG9mIE5ldXJvbG9neSBhbmQgTmV1cm90aGVyYXBldXRp
Y3MsIFVuaXZlcnNpdHkgb2YgVGV4YXMgU291dGh3ZXN0ZXJuIE1lZGljYWwgQ2VudGVyLCBEYWxs
YXMsIFVTQS4mI3hEO0RlcGFydG1lbnQgb2YgUHN5Y2hpYXRyeSwgVW5pdmVyc2l0eSBvZiBUZXhh
cyBTb3V0aHdlc3Rlcm4gTWVkaWNhbCBDZW50ZXIsIERhbGxhcywgVVNBLiYjeEQ7RGVwYXJ0bWVu
dCBvZiBOZXVyb2xvZ3ksIFBlbm4gU3RhdGUgSGVyc2hleSBNZWRpY2FsIENlbnRlciwgSGVyc2hl
eSwgUGVubnN5bHZhbmlhLCBVU0EuJiN4RDtDZW50ZXIgZm9yIEluZm9ybWF0aW9uIFRlY2hub2xv
Z3ksIE5hdGlvbmFsIEluc3RpdHV0ZXMgb2YgSGVhbHRoLCBCZXRoZXNkYSwgTWFyeWxhbmQsIFVT
QS4mI3hEO0Jpb2xvZ2ljYWwgU2NpZW5jZXMgRGl2aXNpb24sIFBhY2lmaWMgTm9ydGh3ZXN0IE5h
dGlvbmFsIExhYm9yYXRvcnksIFJpY2hsYW5kLCBXYXNoaW5ndG9uLCBVU0EuJiN4RDtEZXBhcnRt
ZW50IG9mIE5ldXJvbG9neSwgQnJpZ2hhbSAmYW1wOyBXb21lbiZhcG9zO3MgSG9zcGl0YWwsIEhh
cnZhcmQgTWVkaWNhbCBTY2hvb2wsIENhbWJyaWRnZSwgTWFzc2FjaHVzZXR0cywgVVNBLiYjeEQ7
Q29yaWVsbCBJbnN0aXR1dGUgZm9yIE1lZGljYWwgUmVzZWFyY2gsIENhbWRlbiwgTmV3IEplcnNl
eSwgVVNBLiYjeEQ7RGVwYXJ0bWVudCBvZiBOZXVyb2xvZ3ksIFVuaXZlcnNpdHkgb2YgQWxhYmFt
YSBhdCBCaXJtaW5naGFtLCBCaXJtaW5naGFtLCBVU0EuJiN4RDtEZXBhcnRtZW50IG9mIEFwcGxp
ZWQgUGh5c2lvbG9neSBhbmQgS2luZXNpb2xvZ3ksIFVuaXZlcnNpdHkgb2YgRmxvcmlkYSwgR2Fp
bmVzdmlsbGUsIEZsb3JpZGEsIFVTQS4mI3hEO0RlcGFydG1lbnQgb2YgUGF0aG9sb2d5LCBVbml2
ZXJzaXR5IG9mIFdhc2hpbmd0b24sIFNlYXR0bGUsIFdhc2hpbmd0b24sIFVTQS48L2F1dGgtYWRk
cmVzcz48dGl0bGVzPjx0aXRsZT5UaGUgTklORFMgUGFya2luc29uJmFwb3M7cyBkaXNlYXNlIGJp
b21hcmtlcnMgcHJvZ3JhbTwvdGl0bGU+PHNlY29uZGFyeS10aXRsZT5Nb3YgRGlzb3JkPC9zZWNv
bmRhcnktdGl0bGU+PC90aXRsZXM+PHBlcmlvZGljYWw+PGZ1bGwtdGl0bGU+TW92IERpc29yZDwv
ZnVsbC10aXRsZT48YWJici0xPk1vdmVtZW50IGRpc29yZGVycyA6IG9mZmljaWFsIGpvdXJuYWwg
b2YgdGhlIE1vdmVtZW50IERpc29yZGVyIFNvY2lldHk8L2FiYnItMT48L3BlcmlvZGljYWw+PHBh
Z2VzPjkxNS0yMzwvcGFnZXM+PHZvbHVtZT4zMTwvdm9sdW1lPjxudW1iZXI+NjwvbnVtYmVyPjxr
ZXl3b3Jkcz48a2V5d29yZD4qQmlvbWFya2Vyczwva2V5d29yZD48a2V5d29yZD5IdW1hbnM8L2tl
eXdvcmQ+PGtleXdvcmQ+Kk11bHRpY2VudGVyIFN0dWRpZXMgYXMgVG9waWM8L2tleXdvcmQ+PGtl
eXdvcmQ+Kk5hdGlvbmFsIEluc3RpdHV0ZSBvZiBOZXVyb2xvZ2ljYWwgRGlzb3JkZXJzIGFuZCBT
dHJva2UgKFUuUy4pPC9rZXl3b3JkPjxrZXl3b3JkPlBhcmtpbnNvbiBEaXNlYXNlLypkaWFnbm9z
aXM8L2tleXdvcmQ+PGtleXdvcmQ+KlByb2dyYW0gRGV2ZWxvcG1lbnQ8L2tleXdvcmQ+PGtleXdv
cmQ+VW5pdGVkIFN0YXRlczwva2V5d29yZD48a2V5d29yZD4qUGFya2luc29uaXNtPC9rZXl3b3Jk
PjxrZXl3b3JkPipiaW9mbHVpZHM8L2tleXdvcmQ+PGtleXdvcmQ+KmRhdGEgbWFuYWdlbWVudDwv
a2V5d29yZD48a2V5d29yZD4qZGlzZWFzZS1tb2RpZnlpbmcgc3RyYXRlZ2llczwva2V5d29yZD48
L2tleXdvcmRzPjxkYXRlcz48eWVhcj4yMDE2PC95ZWFyPjxwdWItZGF0ZXM+PGRhdGU+SnVuPC9k
YXRlPjwvcHViLWRhdGVzPjwvZGF0ZXM+PGlzYm4+MTUzMS04MjU3IChFbGVjdHJvbmljKSYjeEQ7
MDg4NS0zMTg1IChMaW5raW5nKTwvaXNibj48YWNjZXNzaW9uLW51bT4yNjQ0MjQ1MjwvYWNjZXNz
aW9uLW51bT48dXJscz48cmVsYXRlZC11cmxzPjx1cmw+aHR0cHM6Ly93d3cubmNiaS5ubG0ubmlo
Lmdvdi9wdWJtZWQvMjY0NDI0NTI8L3VybD48L3JlbGF0ZWQtdXJscz48L3VybHM+PGN1c3RvbTI+
UE1DNDgyNDY3MTwvY3VzdG9tMj48ZWxlY3Ryb25pYy1yZXNvdXJjZS1udW0+MTAuMTAwMi9tZHMu
MjY0Mzg8L2VsZWN0cm9uaWMtcmVzb3VyY2UtbnVtPjwvcmVjb3JkPjwvQ2l0ZT48L0VuZE5vdGU+
AG==
</w:fldData>
        </w:fldChar>
      </w:r>
      <w:r w:rsidR="00911922">
        <w:rPr>
          <w:sz w:val="20"/>
          <w:szCs w:val="20"/>
        </w:rPr>
        <w:instrText xml:space="preserve"> ADDIN EN.CITE </w:instrText>
      </w:r>
      <w:r w:rsidR="00911922">
        <w:rPr>
          <w:sz w:val="20"/>
          <w:szCs w:val="20"/>
        </w:rPr>
        <w:fldChar w:fldCharType="begin">
          <w:fldData xml:space="preserve">PEVuZE5vdGU+PENpdGU+PEF1dGhvcj5Sb3NlbnRoYWw8L0F1dGhvcj48WWVhcj4yMDE2PC9ZZWFy
PjxSZWNOdW0+MzE8L1JlY051bT48RGlzcGxheVRleHQ+PHN0eWxlIGZhY2U9InN1cGVyc2NyaXB0
Ij4xMTwvc3R5bGU+PC9EaXNwbGF5VGV4dD48cmVjb3JkPjxyZWMtbnVtYmVyPjMxPC9yZWMtbnVt
YmVyPjxmb3JlaWduLWtleXM+PGtleSBhcHA9IkVOIiBkYi1pZD0iZWFkZDAwenZpZnQ5emllc3R2
MjUwZndkYXZ4enQ5ZXZhYXpwIiB0aW1lc3RhbXA9IjE2MDU3NzEzMTciPjMxPC9rZXk+PC9mb3Jl
aWduLWtleXM+PHJlZi10eXBlIG5hbWU9IkpvdXJuYWwgQXJ0aWNsZSI+MTc8L3JlZi10eXBlPjxj
b250cmlidXRvcnM+PGF1dGhvcnM+PGF1dGhvcj5Sb3NlbnRoYWwsIEwuIFMuPC9hdXRob3I+PGF1
dGhvcj5EcmFrZSwgRC48L2F1dGhvcj48YXV0aG9yPkFsY2FsYXksIFIuIE4uPC9hdXRob3I+PGF1
dGhvcj5CYWJjb2NrLCBELjwvYXV0aG9yPjxhdXRob3I+Qm93bWFuLCBGLiBELjwvYXV0aG9yPjxh
dXRob3I+Q2hlbi1QbG90a2luLCBBLjwvYXV0aG9yPjxhdXRob3I+RGF3c29uLCBULiBNLjwvYXV0
aG9yPjxhdXRob3I+RGV3ZXksIFIuIEIuLCBKci48L2F1dGhvcj48YXV0aG9yPkdlcm1hbiwgRC4g
Qy48L2F1dGhvcj48YXV0aG9yPkh1YW5nLCBYLjwvYXV0aG9yPjxhdXRob3I+TGFuZGluLCBCLjwv
YXV0aG9yPjxhdXRob3I+TWNBdWxpZmZlLCBNLjwvYXV0aG9yPjxhdXRob3I+UGV0eXVrLCBWLiBB
LjwvYXV0aG9yPjxhdXRob3I+U2NoZXJ6ZXIsIEMuIFIuPC9hdXRob3I+PGF1dGhvcj5IaWxsYWly
ZS1DbGFya2UsIEMuIFMuPC9hdXRob3I+PGF1dGhvcj5TaWViZXIsIEIuIEEuPC9hdXRob3I+PGF1
dGhvcj5TdXRoZXJsYW5kLCBNLjwvYXV0aG9yPjxhdXRob3I+VGFybiwgQy48L2F1dGhvcj48YXV0
aG9yPldlc3QsIEEuPC9hdXRob3I+PGF1dGhvcj5WYWlsbGFuY291cnQsIEQuPC9hdXRob3I+PGF1
dGhvcj5aaGFuZywgSi48L2F1dGhvcj48YXV0aG9yPkd3aW5uLCBLLjwvYXV0aG9yPjxhdXRob3I+
UGRicCBjb25zb3J0aXVtPC9hdXRob3I+PC9hdXRob3JzPjwvY29udHJpYnV0b3JzPjxhdXRoLWFk
ZHJlc3M+RGVwYXJ0bWVudCBvZiBOZXVyb2xvZ3ksIEpvaG5zIEhvcGtpbnMgVW5pdmVyc2l0eSBT
Y2hvb2wgb2YgTWVkaWNpbmUsIEJhbHRpbW9yZSwgTWFyeWxhbmQsIFVTQS4mI3hEO0RlcGFydG1l
bnQgb2YgQmlvc3RhdGlzdGljcywgQ29sdW1iaWEgVW5pdmVyc2l0eSwgTmV3IFlvcmssIE5ldyBZ
b3JrLCBVU0EuJiN4RDtEZXBhcnRtZW50IG9mIE5ldXJvbG9neSwgQ29sdW1iaWEgVW5pdmVyc2l0
eSwgTmV3IFlvcmssIE5ldyBZb3JrLCBVU0EuJiN4RDtOYXRpb25hbCBJbnN0aXR1dGUgb2YgTmV1
cm9sb2dpY2FsIERpc2Vhc2VzIGFuZCBTdHJva2UsIE5hdGlvbmFsIEluc3RpdHV0ZXMgb2YgSGVh
bHRoLCBCZXRoZXNkYSwgTWFyeWxhbmQsIFVTQS4mI3hEO0RlcGFydG1lbnQgb2YgTmV1cm9sb2d5
LCBVbml2ZXJzaXR5IG9mIFBlbm5zeWx2YW5pYSwgUGhpbGFkZWxwaGlhLCBQZW5uc3lsdmFuaWEs
IFVTQS4mI3hEO05ldXJvcmVnZW5lcmF0aW9uIGFuZCBTdGVtIENlbGwgUHJvZ3JhbXMsIEluc3Rp
dHV0ZSBmb3IgQ2VsbCBFbmdpbmVlcmluZywgU29sb21vbiBILiBTbnlkZXIgRGVwYXJ0bWVudCBv
ZiBOZXVyb3NjaWVuY2UsIFBoYXJtYWNvbG9neSBhbmQgTW9sZWN1bGFyIFNjaWVuY2VzLCBKb2hu
cyBIb3BraW5zIFVuaXZlcnNpdHkgU2Nob29sIG9mIE1lZGljaW5lLCBCYWx0aW1vcmUsIE1hcnls
YW5kLCBVU0EuJiN4RDtEZXBhcnRtZW50IG9mIE5ldXJvbG9neSBhbmQgTmV1cm90aGVyYXBldXRp
Y3MsIFVuaXZlcnNpdHkgb2YgVGV4YXMgU291dGh3ZXN0ZXJuIE1lZGljYWwgQ2VudGVyLCBEYWxs
YXMsIFVTQS4mI3hEO0RlcGFydG1lbnQgb2YgUHN5Y2hpYXRyeSwgVW5pdmVyc2l0eSBvZiBUZXhh
cyBTb3V0aHdlc3Rlcm4gTWVkaWNhbCBDZW50ZXIsIERhbGxhcywgVVNBLiYjeEQ7RGVwYXJ0bWVu
dCBvZiBOZXVyb2xvZ3ksIFBlbm4gU3RhdGUgSGVyc2hleSBNZWRpY2FsIENlbnRlciwgSGVyc2hl
eSwgUGVubnN5bHZhbmlhLCBVU0EuJiN4RDtDZW50ZXIgZm9yIEluZm9ybWF0aW9uIFRlY2hub2xv
Z3ksIE5hdGlvbmFsIEluc3RpdHV0ZXMgb2YgSGVhbHRoLCBCZXRoZXNkYSwgTWFyeWxhbmQsIFVT
QS4mI3hEO0Jpb2xvZ2ljYWwgU2NpZW5jZXMgRGl2aXNpb24sIFBhY2lmaWMgTm9ydGh3ZXN0IE5h
dGlvbmFsIExhYm9yYXRvcnksIFJpY2hsYW5kLCBXYXNoaW5ndG9uLCBVU0EuJiN4RDtEZXBhcnRt
ZW50IG9mIE5ldXJvbG9neSwgQnJpZ2hhbSAmYW1wOyBXb21lbiZhcG9zO3MgSG9zcGl0YWwsIEhh
cnZhcmQgTWVkaWNhbCBTY2hvb2wsIENhbWJyaWRnZSwgTWFzc2FjaHVzZXR0cywgVVNBLiYjeEQ7
Q29yaWVsbCBJbnN0aXR1dGUgZm9yIE1lZGljYWwgUmVzZWFyY2gsIENhbWRlbiwgTmV3IEplcnNl
eSwgVVNBLiYjeEQ7RGVwYXJ0bWVudCBvZiBOZXVyb2xvZ3ksIFVuaXZlcnNpdHkgb2YgQWxhYmFt
YSBhdCBCaXJtaW5naGFtLCBCaXJtaW5naGFtLCBVU0EuJiN4RDtEZXBhcnRtZW50IG9mIEFwcGxp
ZWQgUGh5c2lvbG9neSBhbmQgS2luZXNpb2xvZ3ksIFVuaXZlcnNpdHkgb2YgRmxvcmlkYSwgR2Fp
bmVzdmlsbGUsIEZsb3JpZGEsIFVTQS4mI3hEO0RlcGFydG1lbnQgb2YgUGF0aG9sb2d5LCBVbml2
ZXJzaXR5IG9mIFdhc2hpbmd0b24sIFNlYXR0bGUsIFdhc2hpbmd0b24sIFVTQS48L2F1dGgtYWRk
cmVzcz48dGl0bGVzPjx0aXRsZT5UaGUgTklORFMgUGFya2luc29uJmFwb3M7cyBkaXNlYXNlIGJp
b21hcmtlcnMgcHJvZ3JhbTwvdGl0bGU+PHNlY29uZGFyeS10aXRsZT5Nb3YgRGlzb3JkPC9zZWNv
bmRhcnktdGl0bGU+PC90aXRsZXM+PHBlcmlvZGljYWw+PGZ1bGwtdGl0bGU+TW92IERpc29yZDwv
ZnVsbC10aXRsZT48YWJici0xPk1vdmVtZW50IGRpc29yZGVycyA6IG9mZmljaWFsIGpvdXJuYWwg
b2YgdGhlIE1vdmVtZW50IERpc29yZGVyIFNvY2lldHk8L2FiYnItMT48L3BlcmlvZGljYWw+PHBh
Z2VzPjkxNS0yMzwvcGFnZXM+PHZvbHVtZT4zMTwvdm9sdW1lPjxudW1iZXI+NjwvbnVtYmVyPjxr
ZXl3b3Jkcz48a2V5d29yZD4qQmlvbWFya2Vyczwva2V5d29yZD48a2V5d29yZD5IdW1hbnM8L2tl
eXdvcmQ+PGtleXdvcmQ+Kk11bHRpY2VudGVyIFN0dWRpZXMgYXMgVG9waWM8L2tleXdvcmQ+PGtl
eXdvcmQ+Kk5hdGlvbmFsIEluc3RpdHV0ZSBvZiBOZXVyb2xvZ2ljYWwgRGlzb3JkZXJzIGFuZCBT
dHJva2UgKFUuUy4pPC9rZXl3b3JkPjxrZXl3b3JkPlBhcmtpbnNvbiBEaXNlYXNlLypkaWFnbm9z
aXM8L2tleXdvcmQ+PGtleXdvcmQ+KlByb2dyYW0gRGV2ZWxvcG1lbnQ8L2tleXdvcmQ+PGtleXdv
cmQ+VW5pdGVkIFN0YXRlczwva2V5d29yZD48a2V5d29yZD4qUGFya2luc29uaXNtPC9rZXl3b3Jk
PjxrZXl3b3JkPipiaW9mbHVpZHM8L2tleXdvcmQ+PGtleXdvcmQ+KmRhdGEgbWFuYWdlbWVudDwv
a2V5d29yZD48a2V5d29yZD4qZGlzZWFzZS1tb2RpZnlpbmcgc3RyYXRlZ2llczwva2V5d29yZD48
L2tleXdvcmRzPjxkYXRlcz48eWVhcj4yMDE2PC95ZWFyPjxwdWItZGF0ZXM+PGRhdGU+SnVuPC9k
YXRlPjwvcHViLWRhdGVzPjwvZGF0ZXM+PGlzYm4+MTUzMS04MjU3IChFbGVjdHJvbmljKSYjeEQ7
MDg4NS0zMTg1IChMaW5raW5nKTwvaXNibj48YWNjZXNzaW9uLW51bT4yNjQ0MjQ1MjwvYWNjZXNz
aW9uLW51bT48dXJscz48cmVsYXRlZC11cmxzPjx1cmw+aHR0cHM6Ly93d3cubmNiaS5ubG0ubmlo
Lmdvdi9wdWJtZWQvMjY0NDI0NTI8L3VybD48L3JlbGF0ZWQtdXJscz48L3VybHM+PGN1c3RvbTI+
UE1DNDgyNDY3MTwvY3VzdG9tMj48ZWxlY3Ryb25pYy1yZXNvdXJjZS1udW0+MTAuMTAwMi9tZHMu
MjY0Mzg8L2VsZWN0cm9uaWMtcmVzb3VyY2UtbnVtPjwvcmVjb3JkPjwvQ2l0ZT48L0VuZE5vdGU+
AG==
</w:fldData>
        </w:fldChar>
      </w:r>
      <w:r w:rsidR="00911922">
        <w:rPr>
          <w:sz w:val="20"/>
          <w:szCs w:val="20"/>
        </w:rPr>
        <w:instrText xml:space="preserve"> ADDIN EN.CITE.DATA </w:instrText>
      </w:r>
      <w:r w:rsidR="00911922">
        <w:rPr>
          <w:sz w:val="20"/>
          <w:szCs w:val="20"/>
        </w:rPr>
      </w:r>
      <w:r w:rsidR="00911922">
        <w:rPr>
          <w:sz w:val="20"/>
          <w:szCs w:val="20"/>
        </w:rPr>
        <w:fldChar w:fldCharType="end"/>
      </w:r>
      <w:r w:rsidR="00135274" w:rsidRPr="00D41F43">
        <w:rPr>
          <w:sz w:val="20"/>
          <w:szCs w:val="20"/>
        </w:rPr>
      </w:r>
      <w:r w:rsidR="00135274" w:rsidRPr="00D41F43">
        <w:rPr>
          <w:sz w:val="20"/>
          <w:szCs w:val="20"/>
        </w:rPr>
        <w:fldChar w:fldCharType="separate"/>
      </w:r>
      <w:r w:rsidR="00911922" w:rsidRPr="00911922">
        <w:rPr>
          <w:noProof/>
          <w:sz w:val="20"/>
          <w:szCs w:val="20"/>
          <w:vertAlign w:val="superscript"/>
        </w:rPr>
        <w:t>11</w:t>
      </w:r>
      <w:r w:rsidR="00135274" w:rsidRPr="00D41F43">
        <w:rPr>
          <w:sz w:val="20"/>
          <w:szCs w:val="20"/>
        </w:rPr>
        <w:fldChar w:fldCharType="end"/>
      </w:r>
      <w:r w:rsidR="006D1DD5" w:rsidRPr="00D41F43">
        <w:rPr>
          <w:sz w:val="20"/>
          <w:szCs w:val="20"/>
        </w:rPr>
        <w:t>;</w:t>
      </w:r>
      <w:r w:rsidR="007D75ED" w:rsidRPr="00D41F43">
        <w:rPr>
          <w:sz w:val="20"/>
          <w:szCs w:val="20"/>
        </w:rPr>
        <w:t xml:space="preserve"> </w:t>
      </w:r>
      <w:r w:rsidR="006D1DD5" w:rsidRPr="00D41F43">
        <w:rPr>
          <w:sz w:val="20"/>
          <w:szCs w:val="20"/>
        </w:rPr>
        <w:t>Banner Health study</w:t>
      </w:r>
      <w:r w:rsidR="00D41F43" w:rsidRPr="00D41F43">
        <w:rPr>
          <w:sz w:val="20"/>
          <w:szCs w:val="20"/>
        </w:rPr>
        <w:t>(Arizona Study of Aging/Brain and Body Donation Program)</w:t>
      </w:r>
      <w:r w:rsidR="006D1DD5" w:rsidRPr="00D41F43">
        <w:rPr>
          <w:sz w:val="20"/>
          <w:szCs w:val="20"/>
        </w:rPr>
        <w:fldChar w:fldCharType="begin">
          <w:fldData xml:space="preserve">PEVuZE5vdGU+PENpdGU+PEF1dGhvcj5CZWFjaDwvQXV0aG9yPjxZZWFyPjIwMTU8L1llYXI+PFJl
Y051bT42MzwvUmVjTnVtPjxEaXNwbGF5VGV4dD48c3R5bGUgZmFjZT0ic3VwZXJzY3JpcHQiPjEy
PC9zdHlsZT48L0Rpc3BsYXlUZXh0PjxyZWNvcmQ+PHJlYy1udW1iZXI+NjM8L3JlYy1udW1iZXI+
PGZvcmVpZ24ta2V5cz48a2V5IGFwcD0iRU4iIGRiLWlkPSJlYWRkMDB6dmlmdDl6aWVzdHYyNTBm
d2Rhdnh6dDlldmFhenAiIHRpbWVzdGFtcD0iMTYwNTc3MTMxOCI+NjM8L2tleT48L2ZvcmVpZ24t
a2V5cz48cmVmLXR5cGUgbmFtZT0iSm91cm5hbCBBcnRpY2xlIj4xNzwvcmVmLXR5cGU+PGNvbnRy
aWJ1dG9ycz48YXV0aG9ycz48YXV0aG9yPkJlYWNoLCBULiBHLjwvYXV0aG9yPjxhdXRob3I+QWRs
ZXIsIEMuIEguPC9hdXRob3I+PGF1dGhvcj5TdWUsIEwuIEkuPC9hdXRob3I+PGF1dGhvcj5TZXJy
YW5vLCBHLjwvYXV0aG9yPjxhdXRob3I+U2hpbGwsIEguIEEuPC9hdXRob3I+PGF1dGhvcj5XYWxr
ZXIsIEQuIEcuPC9hdXRob3I+PGF1dGhvcj5MdWUsIEwuPC9hdXRob3I+PGF1dGhvcj5Sb2hlciwg
QS4gRS48L2F1dGhvcj48YXV0aG9yPkR1Z2dlciwgQi4gTi48L2F1dGhvcj48YXV0aG9yPk1hYXJv
dWYsIEMuPC9hdXRob3I+PGF1dGhvcj5CaXJkc2lsbCwgQS4gQy48L2F1dGhvcj48YXV0aG9yPklu
dG9yY2lhLCBBLjwvYXV0aG9yPjxhdXRob3I+U2F4b24tTGFiZWxsZSwgTS48L2F1dGhvcj48YXV0
aG9yPlB1bGxlbiwgSi48L2F1dGhvcj48YXV0aG9yPlNjcm9nZ2lucywgQS48L2F1dGhvcj48YXV0
aG9yPkZpbG9uLCBKLjwvYXV0aG9yPjxhdXRob3I+U2NvdHQsIFMuPC9hdXRob3I+PGF1dGhvcj5I
b2ZmbWFuLCBCLjwvYXV0aG9yPjxhdXRob3I+R2FyY2lhLCBBLjwvYXV0aG9yPjxhdXRob3I+Q2F2
aW5lc3MsIEouIE4uPC9hdXRob3I+PGF1dGhvcj5IZW50eiwgSi4gRy48L2F1dGhvcj48YXV0aG9y
PkRyaXZlci1EdW5ja2xleSwgRS48L2F1dGhvcj48YXV0aG9yPkphY29ic29uLCBTLiBBLjwvYXV0
aG9yPjxhdXRob3I+RGF2aXMsIEsuIEouPC9hdXRob3I+PGF1dGhvcj5CZWxkZW4sIEMuIE0uPC9h
dXRob3I+PGF1dGhvcj5Mb25nLCBLLiBFLjwvYXV0aG9yPjxhdXRob3I+TWFsZWstQWhtYWRpLCBN
LjwvYXV0aG9yPjxhdXRob3I+UG93ZWxsLCBKLiBKLjwvYXV0aG9yPjxhdXRob3I+R2FsZSwgTC4g
RC48L2F1dGhvcj48YXV0aG9yPk5pY2hvbHNvbiwgTC4gUi48L2F1dGhvcj48YXV0aG9yPkNhc2Vs
bGksIFIuIEouPC9hdXRob3I+PGF1dGhvcj5Xb29kcnVmZiwgQi4gSy48L2F1dGhvcj48YXV0aG9y
PlJhcHNjYWssIFMuIFouPC9hdXRob3I+PGF1dGhvcj5BaGVybiwgRy4gTC48L2F1dGhvcj48YXV0
aG9yPlNoaSwgSi48L2F1dGhvcj48YXV0aG9yPkJ1cmtlLCBBLiBELjwvYXV0aG9yPjxhdXRob3I+
UmVpbWFuLCBFLiBNLjwvYXV0aG9yPjxhdXRob3I+U2FiYmFnaCwgTS4gTi48L2F1dGhvcj48L2F1
dGhvcnM+PC9jb250cmlidXRvcnM+PGF1dGgtYWRkcmVzcz5CYW5uZXIgU3VuIEhlYWx0aCBSZXNl
YXJjaCBJbnN0aXR1dGUsIFN1biBDaXR5LCBBcml6b25hLCBVU0EuJiN4RDtNYXlvIENsaW5pYywg
U2NvdHRzZGFsZSwgQXJpem9uYSwgVVNBLiYjeEQ7VW5pdmVyc2l0eSBvZiBBcml6b25hLCBUdWNz
b24sIEFyaXpvbmEsIFVTQS4mI3hEO0JhcnJvdyBOZXVyb2xvZ2ljYWwgSW5zdGl0dXRlLCBQaG9l
bml4LCBBcml6b25hLCBVU0EuJiN4RDtCYW5uZXIgQWx6aGVpbWVyIEluc3RpdHV0ZSwgUGhvZW5p
eCwgQXJpem9uYSwgVVNBLjwvYXV0aC1hZGRyZXNzPjx0aXRsZXM+PHRpdGxlPkFyaXpvbmEgU3R1
ZHkgb2YgQWdpbmcgYW5kIE5ldXJvZGVnZW5lcmF0aXZlIERpc29yZGVycyBhbmQgQnJhaW4gYW5k
IEJvZHkgRG9uYXRpb24gUHJvZ3JhbTwvdGl0bGU+PHNlY29uZGFyeS10aXRsZT5OZXVyb3BhdGhv
bG9neTwvc2Vjb25kYXJ5LXRpdGxlPjxhbHQtdGl0bGU+TmV1cm9wYXRob2xvZ3kgOiBvZmZpY2lh
bCBqb3VybmFsIG9mIHRoZSBKYXBhbmVzZSBTb2NpZXR5IG9mIE5ldXJvcGF0aG9sb2d5PC9hbHQt
dGl0bGU+PC90aXRsZXM+PHBlcmlvZGljYWw+PGZ1bGwtdGl0bGU+TmV1cm9wYXRob2xvZ3k8L2Z1
bGwtdGl0bGU+PGFiYnItMT5OZXVyb3BhdGhvbG9neSA6IG9mZmljaWFsIGpvdXJuYWwgb2YgdGhl
IEphcGFuZXNlIFNvY2lldHkgb2YgTmV1cm9wYXRob2xvZ3k8L2FiYnItMT48L3BlcmlvZGljYWw+
PGFsdC1wZXJpb2RpY2FsPjxmdWxsLXRpdGxlPk5ldXJvcGF0aG9sb2d5PC9mdWxsLXRpdGxlPjxh
YmJyLTE+TmV1cm9wYXRob2xvZ3kgOiBvZmZpY2lhbCBqb3VybmFsIG9mIHRoZSBKYXBhbmVzZSBT
b2NpZXR5IG9mIE5ldXJvcGF0aG9sb2d5PC9hYmJyLTE+PC9hbHQtcGVyaW9kaWNhbD48cGFnZXM+
MzU0LTg5PC9wYWdlcz48dm9sdW1lPjM1PC92b2x1bWU+PG51bWJlcj40PC9udW1iZXI+PGtleXdv
cmRzPjxrZXl3b3JkPkFnZWQsIDgwIGFuZCBvdmVyPC9rZXl3b3JkPjxrZXl3b3JkPkFnaW5nLypw
YXRob2xvZ3k8L2tleXdvcmQ+PGtleXdvcmQ+QXJpem9uYTwva2V5d29yZD48a2V5d29yZD5BdXRv
cHN5PC9rZXl3b3JkPjxrZXl3b3JkPkJpb21hcmtlcnM8L2tleXdvcmQ+PGtleXdvcmQ+QnJhaW4v
KnBhdGhvbG9neTwva2V5d29yZD48a2V5d29yZD5GZW1hbGU8L2tleXdvcmQ+PGtleXdvcmQ+SHVt
YW5zPC9rZXl3b3JkPjxrZXl3b3JkPk1hbGU8L2tleXdvcmQ+PGtleXdvcmQ+TmV1cm9kZWdlbmVy
YXRpdmUgRGlzZWFzZXMvKnBhdGhvbG9neTwva2V5d29yZD48a2V5d29yZD5PcmdhbiBQcmVzZXJ2
YXRpb248L2tleXdvcmQ+PGtleXdvcmQ+UG9zdG1vcnRlbSBDaGFuZ2VzPC9rZXl3b3JkPjxrZXl3
b3JkPipUaXNzdWUgQmFua3M8L2tleXdvcmQ+PGtleXdvcmQ+VGlzc3VlIERvbm9yczwva2V5d29y
ZD48a2V5d29yZD5UaXNzdWUgU3Vydml2YWw8L2tleXdvcmQ+PGtleXdvcmQ+KlRpc3N1ZSBhbmQg
T3JnYW4gUHJvY3VyZW1lbnQ8L2tleXdvcmQ+PC9rZXl3b3Jkcz48ZGF0ZXM+PHllYXI+MjAxNTwv
eWVhcj48cHViLWRhdGVzPjxkYXRlPkF1ZzwvZGF0ZT48L3B1Yi1kYXRlcz48L2RhdGVzPjxpc2Ju
PjE0NDAtMTc4OSAoRWxlY3Ryb25pYykmI3hEOzA5MTktNjU0NCAoTGlua2luZyk8L2lzYm4+PGFj
Y2Vzc2lvbi1udW0+MjU2MTkyMzA8L2FjY2Vzc2lvbi1udW0+PHVybHM+PHJlbGF0ZWQtdXJscz48
dXJsPmh0dHA6Ly93d3cubmNiaS5ubG0ubmloLmdvdi9wdWJtZWQvMjU2MTkyMzA8L3VybD48L3Jl
bGF0ZWQtdXJscz48L3VybHM+PGN1c3RvbTI+NDU5MzM5MTwvY3VzdG9tMj48ZWxlY3Ryb25pYy1y
ZXNvdXJjZS1udW0+MTAuMTExMS9uZXVwLjEyMTg5PC9lbGVjdHJvbmljLXJlc291cmNlLW51bT48
L3JlY29yZD48L0NpdGU+PC9FbmROb3RlPn==
</w:fldData>
        </w:fldChar>
      </w:r>
      <w:r w:rsidR="00911922">
        <w:rPr>
          <w:sz w:val="20"/>
          <w:szCs w:val="20"/>
        </w:rPr>
        <w:instrText xml:space="preserve"> ADDIN EN.CITE </w:instrText>
      </w:r>
      <w:r w:rsidR="00911922">
        <w:rPr>
          <w:sz w:val="20"/>
          <w:szCs w:val="20"/>
        </w:rPr>
        <w:fldChar w:fldCharType="begin">
          <w:fldData xml:space="preserve">PEVuZE5vdGU+PENpdGU+PEF1dGhvcj5CZWFjaDwvQXV0aG9yPjxZZWFyPjIwMTU8L1llYXI+PFJl
Y051bT42MzwvUmVjTnVtPjxEaXNwbGF5VGV4dD48c3R5bGUgZmFjZT0ic3VwZXJzY3JpcHQiPjEy
PC9zdHlsZT48L0Rpc3BsYXlUZXh0PjxyZWNvcmQ+PHJlYy1udW1iZXI+NjM8L3JlYy1udW1iZXI+
PGZvcmVpZ24ta2V5cz48a2V5IGFwcD0iRU4iIGRiLWlkPSJlYWRkMDB6dmlmdDl6aWVzdHYyNTBm
d2Rhdnh6dDlldmFhenAiIHRpbWVzdGFtcD0iMTYwNTc3MTMxOCI+NjM8L2tleT48L2ZvcmVpZ24t
a2V5cz48cmVmLXR5cGUgbmFtZT0iSm91cm5hbCBBcnRpY2xlIj4xNzwvcmVmLXR5cGU+PGNvbnRy
aWJ1dG9ycz48YXV0aG9ycz48YXV0aG9yPkJlYWNoLCBULiBHLjwvYXV0aG9yPjxhdXRob3I+QWRs
ZXIsIEMuIEguPC9hdXRob3I+PGF1dGhvcj5TdWUsIEwuIEkuPC9hdXRob3I+PGF1dGhvcj5TZXJy
YW5vLCBHLjwvYXV0aG9yPjxhdXRob3I+U2hpbGwsIEguIEEuPC9hdXRob3I+PGF1dGhvcj5XYWxr
ZXIsIEQuIEcuPC9hdXRob3I+PGF1dGhvcj5MdWUsIEwuPC9hdXRob3I+PGF1dGhvcj5Sb2hlciwg
QS4gRS48L2F1dGhvcj48YXV0aG9yPkR1Z2dlciwgQi4gTi48L2F1dGhvcj48YXV0aG9yPk1hYXJv
dWYsIEMuPC9hdXRob3I+PGF1dGhvcj5CaXJkc2lsbCwgQS4gQy48L2F1dGhvcj48YXV0aG9yPklu
dG9yY2lhLCBBLjwvYXV0aG9yPjxhdXRob3I+U2F4b24tTGFiZWxsZSwgTS48L2F1dGhvcj48YXV0
aG9yPlB1bGxlbiwgSi48L2F1dGhvcj48YXV0aG9yPlNjcm9nZ2lucywgQS48L2F1dGhvcj48YXV0
aG9yPkZpbG9uLCBKLjwvYXV0aG9yPjxhdXRob3I+U2NvdHQsIFMuPC9hdXRob3I+PGF1dGhvcj5I
b2ZmbWFuLCBCLjwvYXV0aG9yPjxhdXRob3I+R2FyY2lhLCBBLjwvYXV0aG9yPjxhdXRob3I+Q2F2
aW5lc3MsIEouIE4uPC9hdXRob3I+PGF1dGhvcj5IZW50eiwgSi4gRy48L2F1dGhvcj48YXV0aG9y
PkRyaXZlci1EdW5ja2xleSwgRS48L2F1dGhvcj48YXV0aG9yPkphY29ic29uLCBTLiBBLjwvYXV0
aG9yPjxhdXRob3I+RGF2aXMsIEsuIEouPC9hdXRob3I+PGF1dGhvcj5CZWxkZW4sIEMuIE0uPC9h
dXRob3I+PGF1dGhvcj5Mb25nLCBLLiBFLjwvYXV0aG9yPjxhdXRob3I+TWFsZWstQWhtYWRpLCBN
LjwvYXV0aG9yPjxhdXRob3I+UG93ZWxsLCBKLiBKLjwvYXV0aG9yPjxhdXRob3I+R2FsZSwgTC4g
RC48L2F1dGhvcj48YXV0aG9yPk5pY2hvbHNvbiwgTC4gUi48L2F1dGhvcj48YXV0aG9yPkNhc2Vs
bGksIFIuIEouPC9hdXRob3I+PGF1dGhvcj5Xb29kcnVmZiwgQi4gSy48L2F1dGhvcj48YXV0aG9y
PlJhcHNjYWssIFMuIFouPC9hdXRob3I+PGF1dGhvcj5BaGVybiwgRy4gTC48L2F1dGhvcj48YXV0
aG9yPlNoaSwgSi48L2F1dGhvcj48YXV0aG9yPkJ1cmtlLCBBLiBELjwvYXV0aG9yPjxhdXRob3I+
UmVpbWFuLCBFLiBNLjwvYXV0aG9yPjxhdXRob3I+U2FiYmFnaCwgTS4gTi48L2F1dGhvcj48L2F1
dGhvcnM+PC9jb250cmlidXRvcnM+PGF1dGgtYWRkcmVzcz5CYW5uZXIgU3VuIEhlYWx0aCBSZXNl
YXJjaCBJbnN0aXR1dGUsIFN1biBDaXR5LCBBcml6b25hLCBVU0EuJiN4RDtNYXlvIENsaW5pYywg
U2NvdHRzZGFsZSwgQXJpem9uYSwgVVNBLiYjeEQ7VW5pdmVyc2l0eSBvZiBBcml6b25hLCBUdWNz
b24sIEFyaXpvbmEsIFVTQS4mI3hEO0JhcnJvdyBOZXVyb2xvZ2ljYWwgSW5zdGl0dXRlLCBQaG9l
bml4LCBBcml6b25hLCBVU0EuJiN4RDtCYW5uZXIgQWx6aGVpbWVyIEluc3RpdHV0ZSwgUGhvZW5p
eCwgQXJpem9uYSwgVVNBLjwvYXV0aC1hZGRyZXNzPjx0aXRsZXM+PHRpdGxlPkFyaXpvbmEgU3R1
ZHkgb2YgQWdpbmcgYW5kIE5ldXJvZGVnZW5lcmF0aXZlIERpc29yZGVycyBhbmQgQnJhaW4gYW5k
IEJvZHkgRG9uYXRpb24gUHJvZ3JhbTwvdGl0bGU+PHNlY29uZGFyeS10aXRsZT5OZXVyb3BhdGhv
bG9neTwvc2Vjb25kYXJ5LXRpdGxlPjxhbHQtdGl0bGU+TmV1cm9wYXRob2xvZ3kgOiBvZmZpY2lh
bCBqb3VybmFsIG9mIHRoZSBKYXBhbmVzZSBTb2NpZXR5IG9mIE5ldXJvcGF0aG9sb2d5PC9hbHQt
dGl0bGU+PC90aXRsZXM+PHBlcmlvZGljYWw+PGZ1bGwtdGl0bGU+TmV1cm9wYXRob2xvZ3k8L2Z1
bGwtdGl0bGU+PGFiYnItMT5OZXVyb3BhdGhvbG9neSA6IG9mZmljaWFsIGpvdXJuYWwgb2YgdGhl
IEphcGFuZXNlIFNvY2lldHkgb2YgTmV1cm9wYXRob2xvZ3k8L2FiYnItMT48L3BlcmlvZGljYWw+
PGFsdC1wZXJpb2RpY2FsPjxmdWxsLXRpdGxlPk5ldXJvcGF0aG9sb2d5PC9mdWxsLXRpdGxlPjxh
YmJyLTE+TmV1cm9wYXRob2xvZ3kgOiBvZmZpY2lhbCBqb3VybmFsIG9mIHRoZSBKYXBhbmVzZSBT
b2NpZXR5IG9mIE5ldXJvcGF0aG9sb2d5PC9hYmJyLTE+PC9hbHQtcGVyaW9kaWNhbD48cGFnZXM+
MzU0LTg5PC9wYWdlcz48dm9sdW1lPjM1PC92b2x1bWU+PG51bWJlcj40PC9udW1iZXI+PGtleXdv
cmRzPjxrZXl3b3JkPkFnZWQsIDgwIGFuZCBvdmVyPC9rZXl3b3JkPjxrZXl3b3JkPkFnaW5nLypw
YXRob2xvZ3k8L2tleXdvcmQ+PGtleXdvcmQ+QXJpem9uYTwva2V5d29yZD48a2V5d29yZD5BdXRv
cHN5PC9rZXl3b3JkPjxrZXl3b3JkPkJpb21hcmtlcnM8L2tleXdvcmQ+PGtleXdvcmQ+QnJhaW4v
KnBhdGhvbG9neTwva2V5d29yZD48a2V5d29yZD5GZW1hbGU8L2tleXdvcmQ+PGtleXdvcmQ+SHVt
YW5zPC9rZXl3b3JkPjxrZXl3b3JkPk1hbGU8L2tleXdvcmQ+PGtleXdvcmQ+TmV1cm9kZWdlbmVy
YXRpdmUgRGlzZWFzZXMvKnBhdGhvbG9neTwva2V5d29yZD48a2V5d29yZD5PcmdhbiBQcmVzZXJ2
YXRpb248L2tleXdvcmQ+PGtleXdvcmQ+UG9zdG1vcnRlbSBDaGFuZ2VzPC9rZXl3b3JkPjxrZXl3
b3JkPipUaXNzdWUgQmFua3M8L2tleXdvcmQ+PGtleXdvcmQ+VGlzc3VlIERvbm9yczwva2V5d29y
ZD48a2V5d29yZD5UaXNzdWUgU3Vydml2YWw8L2tleXdvcmQ+PGtleXdvcmQ+KlRpc3N1ZSBhbmQg
T3JnYW4gUHJvY3VyZW1lbnQ8L2tleXdvcmQ+PC9rZXl3b3Jkcz48ZGF0ZXM+PHllYXI+MjAxNTwv
eWVhcj48cHViLWRhdGVzPjxkYXRlPkF1ZzwvZGF0ZT48L3B1Yi1kYXRlcz48L2RhdGVzPjxpc2Ju
PjE0NDAtMTc4OSAoRWxlY3Ryb25pYykmI3hEOzA5MTktNjU0NCAoTGlua2luZyk8L2lzYm4+PGFj
Y2Vzc2lvbi1udW0+MjU2MTkyMzA8L2FjY2Vzc2lvbi1udW0+PHVybHM+PHJlbGF0ZWQtdXJscz48
dXJsPmh0dHA6Ly93d3cubmNiaS5ubG0ubmloLmdvdi9wdWJtZWQvMjU2MTkyMzA8L3VybD48L3Jl
bGF0ZWQtdXJscz48L3VybHM+PGN1c3RvbTI+NDU5MzM5MTwvY3VzdG9tMj48ZWxlY3Ryb25pYy1y
ZXNvdXJjZS1udW0+MTAuMTExMS9uZXVwLjEyMTg5PC9lbGVjdHJvbmljLXJlc291cmNlLW51bT48
L3JlY29yZD48L0NpdGU+PC9FbmROb3RlPn==
</w:fldData>
        </w:fldChar>
      </w:r>
      <w:r w:rsidR="00911922">
        <w:rPr>
          <w:sz w:val="20"/>
          <w:szCs w:val="20"/>
        </w:rPr>
        <w:instrText xml:space="preserve"> ADDIN EN.CITE.DATA </w:instrText>
      </w:r>
      <w:r w:rsidR="00911922">
        <w:rPr>
          <w:sz w:val="20"/>
          <w:szCs w:val="20"/>
        </w:rPr>
      </w:r>
      <w:r w:rsidR="00911922">
        <w:rPr>
          <w:sz w:val="20"/>
          <w:szCs w:val="20"/>
        </w:rPr>
        <w:fldChar w:fldCharType="end"/>
      </w:r>
      <w:r w:rsidR="006D1DD5" w:rsidRPr="00D41F43">
        <w:rPr>
          <w:sz w:val="20"/>
          <w:szCs w:val="20"/>
        </w:rPr>
      </w:r>
      <w:r w:rsidR="006D1DD5" w:rsidRPr="00D41F43">
        <w:rPr>
          <w:sz w:val="20"/>
          <w:szCs w:val="20"/>
        </w:rPr>
        <w:fldChar w:fldCharType="separate"/>
      </w:r>
      <w:r w:rsidR="00911922" w:rsidRPr="00911922">
        <w:rPr>
          <w:noProof/>
          <w:sz w:val="20"/>
          <w:szCs w:val="20"/>
          <w:vertAlign w:val="superscript"/>
        </w:rPr>
        <w:t>12</w:t>
      </w:r>
      <w:r w:rsidR="006D1DD5" w:rsidRPr="00D41F43">
        <w:rPr>
          <w:sz w:val="20"/>
          <w:szCs w:val="20"/>
        </w:rPr>
        <w:fldChar w:fldCharType="end"/>
      </w:r>
      <w:r w:rsidR="006D1DD5" w:rsidRPr="00D41F43">
        <w:rPr>
          <w:sz w:val="20"/>
          <w:szCs w:val="20"/>
        </w:rPr>
        <w:t>; ParkWest</w:t>
      </w:r>
      <w:r w:rsidR="006D1DD5" w:rsidRPr="00D41F43">
        <w:rPr>
          <w:sz w:val="20"/>
          <w:szCs w:val="20"/>
        </w:rPr>
        <w:fldChar w:fldCharType="begin">
          <w:fldData xml:space="preserve">PEVuZE5vdGU+PENpdGU+PEF1dGhvcj5BbHZlczwvQXV0aG9yPjxZZWFyPjIwMDk8L1llYXI+PFJl
Y051bT42MDwvUmVjTnVtPjxEaXNwbGF5VGV4dD48c3R5bGUgZmFjZT0ic3VwZXJzY3JpcHQiPjEz
PC9zdHlsZT48L0Rpc3BsYXlUZXh0PjxyZWNvcmQ+PHJlYy1udW1iZXI+NjA8L3JlYy1udW1iZXI+
PGZvcmVpZ24ta2V5cz48a2V5IGFwcD0iRU4iIGRiLWlkPSJlYWRkMDB6dmlmdDl6aWVzdHYyNTBm
d2Rhdnh6dDlldmFhenAiIHRpbWVzdGFtcD0iMTYwNTc3MTMxOCI+NjA8L2tleT48L2ZvcmVpZ24t
a2V5cz48cmVmLXR5cGUgbmFtZT0iSm91cm5hbCBBcnRpY2xlIj4xNzwvcmVmLXR5cGU+PGNvbnRy
aWJ1dG9ycz48YXV0aG9ycz48YXV0aG9yPkFsdmVzLCBHLjwvYXV0aG9yPjxhdXRob3I+TXVsbGVy
LCBCLjwvYXV0aG9yPjxhdXRob3I+SGVybG9mc29uLCBLLjwvYXV0aG9yPjxhdXRob3I+SG9nZW5F
c2NoLCBJLjwvYXV0aG9yPjxhdXRob3I+VGVsc3RhZCwgVy48L2F1dGhvcj48YXV0aG9yPkFhcnNs
YW5kLCBELjwvYXV0aG9yPjxhdXRob3I+VHlzbmVzLCBPLiBCLjwvYXV0aG9yPjxhdXRob3I+TGFy
c2VuLCBKLiBQLjwvYXV0aG9yPjxhdXRob3I+Tm9yd2VnaWFuIFBhcmtXZXN0IHN0dWR5LCBncm91
cDwvYXV0aG9yPjwvYXV0aG9ycz48L2NvbnRyaWJ1dG9ycz48YXV0aC1hZGRyZXNzPlRoZSBOb3J3
ZWdpYW4gQ2VudHJlIGZvciBNb3ZlbWVudCBEaXNvcmRlcnMsIFN0YXZhbmdlciBVbml2ZXJzaXR5
IEhvc3BpdGFsLCBQTyBCb3ggODEwMCwgTi00MDY4IFN0YXZhbmdlciwgTm9yd2F5LiBhbGd1QHN1
cy5ubzwvYXV0aC1hZGRyZXNzPjx0aXRsZXM+PHRpdGxlPkluY2lkZW5jZSBvZiBQYXJraW5zb24m
YXBvcztzIGRpc2Vhc2UgaW4gTm9yd2F5OiB0aGUgTm9yd2VnaWFuIFBhcmtXZXN0IHN0dWR5PC90
aXRsZT48c2Vjb25kYXJ5LXRpdGxlPkogTmV1cm9sIE5ldXJvc3VyZyBQc3ljaGlhdHJ5PC9zZWNv
bmRhcnktdGl0bGU+PGFsdC10aXRsZT5Kb3VybmFsIG9mIG5ldXJvbG9neSwgbmV1cm9zdXJnZXJ5
LCBhbmQgcHN5Y2hpYXRyeTwvYWx0LXRpdGxlPjwvdGl0bGVzPjxwZXJpb2RpY2FsPjxmdWxsLXRp
dGxlPkogTmV1cm9sIE5ldXJvc3VyZyBQc3ljaGlhdHJ5PC9mdWxsLXRpdGxlPjxhYmJyLTE+Sm91
cm5hbCBvZiBuZXVyb2xvZ3ksIG5ldXJvc3VyZ2VyeSwgYW5kIHBzeWNoaWF0cnk8L2FiYnItMT48
L3BlcmlvZGljYWw+PGFsdC1wZXJpb2RpY2FsPjxmdWxsLXRpdGxlPkogTmV1cm9sIE5ldXJvc3Vy
ZyBQc3ljaGlhdHJ5PC9mdWxsLXRpdGxlPjxhYmJyLTE+Sm91cm5hbCBvZiBuZXVyb2xvZ3ksIG5l
dXJvc3VyZ2VyeSwgYW5kIHBzeWNoaWF0cnk8L2FiYnItMT48L2FsdC1wZXJpb2RpY2FsPjxwYWdl
cz44NTEtNzwvcGFnZXM+PHZvbHVtZT44MDwvdm9sdW1lPjxudW1iZXI+ODwvbnVtYmVyPjxrZXl3
b3Jkcz48a2V5d29yZD5BZHVsdDwva2V5d29yZD48a2V5d29yZD5BZ2UgRmFjdG9yczwva2V5d29y
ZD48a2V5d29yZD5BZ2Ugb2YgT25zZXQ8L2tleXdvcmQ+PGtleXdvcmQ+QWdlZDwva2V5d29yZD48
a2V5d29yZD5Db2hvcnQgU3R1ZGllczwva2V5d29yZD48a2V5d29yZD5EYXRhIEludGVycHJldGF0
aW9uLCBTdGF0aXN0aWNhbDwva2V5d29yZD48a2V5d29yZD5EaWFnbm9zaXMsIERpZmZlcmVudGlh
bDwva2V5d29yZD48a2V5d29yZD5GZW1hbGU8L2tleXdvcmQ+PGtleXdvcmQ+SHVtYW5zPC9rZXl3
b3JkPjxrZXl3b3JkPk1hbGU8L2tleXdvcmQ+PGtleXdvcmQ+TWlkZGxlIEFnZWQ8L2tleXdvcmQ+
PGtleXdvcmQ+Tm9yd2F5L2VwaWRlbWlvbG9neTwva2V5d29yZD48a2V5d29yZD5QYXJraW5zb24g
RGlzZWFzZS9kaWFnbm9zaXMvKmVwaWRlbWlvbG9neTwva2V5d29yZD48a2V5d29yZD5Qcm9zcGVj
dGl2ZSBTdHVkaWVzPC9rZXl3b3JkPjxrZXl3b3JkPlNleCBGYWN0b3JzPC9rZXl3b3JkPjwva2V5
d29yZHM+PGRhdGVzPjx5ZWFyPjIwMDk8L3llYXI+PHB1Yi1kYXRlcz48ZGF0ZT5BdWc8L2RhdGU+
PC9wdWItZGF0ZXM+PC9kYXRlcz48aXNibj4xNDY4LTMzMFggKEVsZWN0cm9uaWMpJiN4RDswMDIy
LTMwNTAgKExpbmtpbmcpPC9pc2JuPjxhY2Nlc3Npb24tbnVtPjE5MjQ2NDc2PC9hY2Nlc3Npb24t
bnVtPjx1cmxzPjxyZWxhdGVkLXVybHM+PHVybD5odHRwOi8vd3d3Lm5jYmkubmxtLm5paC5nb3Yv
cHVibWVkLzE5MjQ2NDc2PC91cmw+PC9yZWxhdGVkLXVybHM+PC91cmxzPjxlbGVjdHJvbmljLXJl
c291cmNlLW51bT4xMC4xMTM2L2pubnAuMjAwOC4xNjgyMTE8L2VsZWN0cm9uaWMtcmVzb3VyY2Ut
bnVtPjwvcmVjb3JkPjwvQ2l0ZT48L0VuZE5vdGU+
</w:fldData>
        </w:fldChar>
      </w:r>
      <w:r w:rsidR="00911922">
        <w:rPr>
          <w:sz w:val="20"/>
          <w:szCs w:val="20"/>
        </w:rPr>
        <w:instrText xml:space="preserve"> ADDIN EN.CITE </w:instrText>
      </w:r>
      <w:r w:rsidR="00911922">
        <w:rPr>
          <w:sz w:val="20"/>
          <w:szCs w:val="20"/>
        </w:rPr>
        <w:fldChar w:fldCharType="begin">
          <w:fldData xml:space="preserve">PEVuZE5vdGU+PENpdGU+PEF1dGhvcj5BbHZlczwvQXV0aG9yPjxZZWFyPjIwMDk8L1llYXI+PFJl
Y051bT42MDwvUmVjTnVtPjxEaXNwbGF5VGV4dD48c3R5bGUgZmFjZT0ic3VwZXJzY3JpcHQiPjEz
PC9zdHlsZT48L0Rpc3BsYXlUZXh0PjxyZWNvcmQ+PHJlYy1udW1iZXI+NjA8L3JlYy1udW1iZXI+
PGZvcmVpZ24ta2V5cz48a2V5IGFwcD0iRU4iIGRiLWlkPSJlYWRkMDB6dmlmdDl6aWVzdHYyNTBm
d2Rhdnh6dDlldmFhenAiIHRpbWVzdGFtcD0iMTYwNTc3MTMxOCI+NjA8L2tleT48L2ZvcmVpZ24t
a2V5cz48cmVmLXR5cGUgbmFtZT0iSm91cm5hbCBBcnRpY2xlIj4xNzwvcmVmLXR5cGU+PGNvbnRy
aWJ1dG9ycz48YXV0aG9ycz48YXV0aG9yPkFsdmVzLCBHLjwvYXV0aG9yPjxhdXRob3I+TXVsbGVy
LCBCLjwvYXV0aG9yPjxhdXRob3I+SGVybG9mc29uLCBLLjwvYXV0aG9yPjxhdXRob3I+SG9nZW5F
c2NoLCBJLjwvYXV0aG9yPjxhdXRob3I+VGVsc3RhZCwgVy48L2F1dGhvcj48YXV0aG9yPkFhcnNs
YW5kLCBELjwvYXV0aG9yPjxhdXRob3I+VHlzbmVzLCBPLiBCLjwvYXV0aG9yPjxhdXRob3I+TGFy
c2VuLCBKLiBQLjwvYXV0aG9yPjxhdXRob3I+Tm9yd2VnaWFuIFBhcmtXZXN0IHN0dWR5LCBncm91
cDwvYXV0aG9yPjwvYXV0aG9ycz48L2NvbnRyaWJ1dG9ycz48YXV0aC1hZGRyZXNzPlRoZSBOb3J3
ZWdpYW4gQ2VudHJlIGZvciBNb3ZlbWVudCBEaXNvcmRlcnMsIFN0YXZhbmdlciBVbml2ZXJzaXR5
IEhvc3BpdGFsLCBQTyBCb3ggODEwMCwgTi00MDY4IFN0YXZhbmdlciwgTm9yd2F5LiBhbGd1QHN1
cy5ubzwvYXV0aC1hZGRyZXNzPjx0aXRsZXM+PHRpdGxlPkluY2lkZW5jZSBvZiBQYXJraW5zb24m
YXBvcztzIGRpc2Vhc2UgaW4gTm9yd2F5OiB0aGUgTm9yd2VnaWFuIFBhcmtXZXN0IHN0dWR5PC90
aXRsZT48c2Vjb25kYXJ5LXRpdGxlPkogTmV1cm9sIE5ldXJvc3VyZyBQc3ljaGlhdHJ5PC9zZWNv
bmRhcnktdGl0bGU+PGFsdC10aXRsZT5Kb3VybmFsIG9mIG5ldXJvbG9neSwgbmV1cm9zdXJnZXJ5
LCBhbmQgcHN5Y2hpYXRyeTwvYWx0LXRpdGxlPjwvdGl0bGVzPjxwZXJpb2RpY2FsPjxmdWxsLXRp
dGxlPkogTmV1cm9sIE5ldXJvc3VyZyBQc3ljaGlhdHJ5PC9mdWxsLXRpdGxlPjxhYmJyLTE+Sm91
cm5hbCBvZiBuZXVyb2xvZ3ksIG5ldXJvc3VyZ2VyeSwgYW5kIHBzeWNoaWF0cnk8L2FiYnItMT48
L3BlcmlvZGljYWw+PGFsdC1wZXJpb2RpY2FsPjxmdWxsLXRpdGxlPkogTmV1cm9sIE5ldXJvc3Vy
ZyBQc3ljaGlhdHJ5PC9mdWxsLXRpdGxlPjxhYmJyLTE+Sm91cm5hbCBvZiBuZXVyb2xvZ3ksIG5l
dXJvc3VyZ2VyeSwgYW5kIHBzeWNoaWF0cnk8L2FiYnItMT48L2FsdC1wZXJpb2RpY2FsPjxwYWdl
cz44NTEtNzwvcGFnZXM+PHZvbHVtZT44MDwvdm9sdW1lPjxudW1iZXI+ODwvbnVtYmVyPjxrZXl3
b3Jkcz48a2V5d29yZD5BZHVsdDwva2V5d29yZD48a2V5d29yZD5BZ2UgRmFjdG9yczwva2V5d29y
ZD48a2V5d29yZD5BZ2Ugb2YgT25zZXQ8L2tleXdvcmQ+PGtleXdvcmQ+QWdlZDwva2V5d29yZD48
a2V5d29yZD5Db2hvcnQgU3R1ZGllczwva2V5d29yZD48a2V5d29yZD5EYXRhIEludGVycHJldGF0
aW9uLCBTdGF0aXN0aWNhbDwva2V5d29yZD48a2V5d29yZD5EaWFnbm9zaXMsIERpZmZlcmVudGlh
bDwva2V5d29yZD48a2V5d29yZD5GZW1hbGU8L2tleXdvcmQ+PGtleXdvcmQ+SHVtYW5zPC9rZXl3
b3JkPjxrZXl3b3JkPk1hbGU8L2tleXdvcmQ+PGtleXdvcmQ+TWlkZGxlIEFnZWQ8L2tleXdvcmQ+
PGtleXdvcmQ+Tm9yd2F5L2VwaWRlbWlvbG9neTwva2V5d29yZD48a2V5d29yZD5QYXJraW5zb24g
RGlzZWFzZS9kaWFnbm9zaXMvKmVwaWRlbWlvbG9neTwva2V5d29yZD48a2V5d29yZD5Qcm9zcGVj
dGl2ZSBTdHVkaWVzPC9rZXl3b3JkPjxrZXl3b3JkPlNleCBGYWN0b3JzPC9rZXl3b3JkPjwva2V5
d29yZHM+PGRhdGVzPjx5ZWFyPjIwMDk8L3llYXI+PHB1Yi1kYXRlcz48ZGF0ZT5BdWc8L2RhdGU+
PC9wdWItZGF0ZXM+PC9kYXRlcz48aXNibj4xNDY4LTMzMFggKEVsZWN0cm9uaWMpJiN4RDswMDIy
LTMwNTAgKExpbmtpbmcpPC9pc2JuPjxhY2Nlc3Npb24tbnVtPjE5MjQ2NDc2PC9hY2Nlc3Npb24t
bnVtPjx1cmxzPjxyZWxhdGVkLXVybHM+PHVybD5odHRwOi8vd3d3Lm5jYmkubmxtLm5paC5nb3Yv
cHVibWVkLzE5MjQ2NDc2PC91cmw+PC9yZWxhdGVkLXVybHM+PC91cmxzPjxlbGVjdHJvbmljLXJl
c291cmNlLW51bT4xMC4xMTM2L2pubnAuMjAwOC4xNjgyMTE8L2VsZWN0cm9uaWMtcmVzb3VyY2Ut
bnVtPjwvcmVjb3JkPjwvQ2l0ZT48L0VuZE5vdGU+
</w:fldData>
        </w:fldChar>
      </w:r>
      <w:r w:rsidR="00911922">
        <w:rPr>
          <w:sz w:val="20"/>
          <w:szCs w:val="20"/>
        </w:rPr>
        <w:instrText xml:space="preserve"> ADDIN EN.CITE.DATA </w:instrText>
      </w:r>
      <w:r w:rsidR="00911922">
        <w:rPr>
          <w:sz w:val="20"/>
          <w:szCs w:val="20"/>
        </w:rPr>
      </w:r>
      <w:r w:rsidR="00911922">
        <w:rPr>
          <w:sz w:val="20"/>
          <w:szCs w:val="20"/>
        </w:rPr>
        <w:fldChar w:fldCharType="end"/>
      </w:r>
      <w:r w:rsidR="006D1DD5" w:rsidRPr="00D41F43">
        <w:rPr>
          <w:sz w:val="20"/>
          <w:szCs w:val="20"/>
        </w:rPr>
      </w:r>
      <w:r w:rsidR="006D1DD5" w:rsidRPr="00D41F43">
        <w:rPr>
          <w:sz w:val="20"/>
          <w:szCs w:val="20"/>
        </w:rPr>
        <w:fldChar w:fldCharType="separate"/>
      </w:r>
      <w:r w:rsidR="00911922" w:rsidRPr="00911922">
        <w:rPr>
          <w:noProof/>
          <w:sz w:val="20"/>
          <w:szCs w:val="20"/>
          <w:vertAlign w:val="superscript"/>
        </w:rPr>
        <w:t>13</w:t>
      </w:r>
      <w:r w:rsidR="006D1DD5" w:rsidRPr="00D41F43">
        <w:rPr>
          <w:sz w:val="20"/>
          <w:szCs w:val="20"/>
        </w:rPr>
        <w:fldChar w:fldCharType="end"/>
      </w:r>
      <w:r w:rsidR="006D1DD5" w:rsidRPr="00D41F43">
        <w:rPr>
          <w:sz w:val="20"/>
          <w:szCs w:val="20"/>
        </w:rPr>
        <w:t xml:space="preserve"> and PIB</w:t>
      </w:r>
      <w:r w:rsidR="006D1DD5" w:rsidRPr="00D41F43">
        <w:rPr>
          <w:sz w:val="20"/>
          <w:szCs w:val="20"/>
        </w:rPr>
        <w:fldChar w:fldCharType="begin">
          <w:fldData xml:space="preserve">PEVuZE5vdGU+PENpdGU+PEF1dGhvcj5MdWNlcm88L0F1dGhvcj48WWVhcj4yMDE1PC9ZZWFyPjxS
ZWNOdW0+NjQ8L1JlY051bT48RGlzcGxheVRleHQ+PHN0eWxlIGZhY2U9InN1cGVyc2NyaXB0Ij4x
NDwvc3R5bGU+PC9EaXNwbGF5VGV4dD48cmVjb3JkPjxyZWMtbnVtYmVyPjY0PC9yZWMtbnVtYmVy
Pjxmb3JlaWduLWtleXM+PGtleSBhcHA9IkVOIiBkYi1pZD0iZWFkZDAwenZpZnQ5emllc3R2MjUw
ZndkYXZ4enQ5ZXZhYXpwIiB0aW1lc3RhbXA9IjE2MDU3NzEzMTgiPjY0PC9rZXk+PC9mb3JlaWdu
LWtleXM+PHJlZi10eXBlIG5hbWU9IkpvdXJuYWwgQXJ0aWNsZSI+MTc8L3JlZi10eXBlPjxjb250
cmlidXRvcnM+PGF1dGhvcnM+PGF1dGhvcj5MdWNlcm8sIEMuPC9hdXRob3I+PGF1dGhvcj5DYW1w
YmVsbCwgTS4gQy48L2F1dGhvcj48YXV0aG9yPkZsb3JlcywgSC48L2F1dGhvcj48YXV0aG9yPk1h
aXRpLCBCLjwvYXV0aG9yPjxhdXRob3I+UGVybG11dHRlciwgSi4gUy48L2F1dGhvcj48YXV0aG9y
PkZvc3RlciwgRS4gUi48L2F1dGhvcj48L2F1dGhvcnM+PC9jb250cmlidXRvcnM+PGF1dGgtYWRk
cmVzcz5Qcm9ncmFtIGluIE9jY3VwYXRpb25hbCBUaGVyYXB5LCBXYXNoaW5ndG9uIFVuaXZlcnNp
dHkgU2Nob29sIG9mIE1lZGljaW5lLCBTdC4gTG91aXMsIE1PLCBVU0E7IE9jY3VwYXRpb25hbCBU
aGVyYXBpc3QsIEJldGhlbCBQdWJsaWMgU2Nob29scywgU3BhbmF3YXksIFdBLCBVU0EuIEVsZWN0
cm9uaWMgYWRkcmVzczogY2Fyb2x5bmx1Y2VybzMzQGdtYWlsLmNvbS4mI3hEO0RlcGFydG1lbnQg
b2YgTmV1cm9sb2d5LCBXYXNoaW5ndG9uIFVuaXZlcnNpdHkgU2Nob29sIG9mIE1lZGljaW5lLCBT
dC4gTG91aXMsIE1PLCBVU0E7IERlcGFydG1lbnQgb2YgUmFkaW9sb2d5LCBXYXNoaW5ndG9uIFVu
aXZlcnNpdHkgU2Nob29sIG9mIE1lZGljaW5lLCBTdC4gTG91aXMsIE1PLCBVU0EuIEVsZWN0cm9u
aWMgYWRkcmVzczogbWVnaGFuY0BucGcud3VzdGwuZWR1LiYjeEQ7RGVwYXJ0bWVudCBvZiBOZXVy
b2xvZ3ksIFdhc2hpbmd0b24gVW5pdmVyc2l0eSBTY2hvb2wgb2YgTWVkaWNpbmUsIFN0LiBMb3Vp
cywgTU8sIFVTQS4gRWxlY3Ryb25pYyBhZGRyZXNzOiBmbG9yZXNoQG5wZy53dXN0bC5lZHUuJiN4
RDtEZXBhcnRtZW50IG9mIE5ldXJvbG9neSwgV2FzaGluZ3RvbiBVbml2ZXJzaXR5IFNjaG9vbCBv
ZiBNZWRpY2luZSwgU3QuIExvdWlzLCBNTywgVVNBLiBFbGVjdHJvbmljIGFkZHJlc3M6IG1haXRp
YkBuZXVyby53dXN0bC5lZHUuJiN4RDtEZXBhcnRtZW50IG9mIE5ldXJvbG9neSwgV2FzaGluZ3Rv
biBVbml2ZXJzaXR5IFNjaG9vbCBvZiBNZWRpY2luZSwgU3QuIExvdWlzLCBNTywgVVNBOyBEZXBh
cnRtZW50IG9mIFJhZGlvbG9neSwgV2FzaGluZ3RvbiBVbml2ZXJzaXR5IFNjaG9vbCBvZiBNZWRp
Y2luZSwgU3QuIExvdWlzLCBNTywgVVNBOyBEZXBhcnRtZW50IG9mIEFuYXRvbXkgJmFtcDsgTmV1
cm9iaW9sb2d5LCBXYXNoaW5ndG9uIFVuaXZlcnNpdHkgU2Nob29sIG9mIE1lZGljaW5lLCBTdC4g
TG91aXMsIE1PLCBVU0E7IFByb2dyYW0gaW4gT2NjdXBhdGlvbmFsIFRoZXJhcHksIFdhc2hpbmd0
b24gVW5pdmVyc2l0eSBTY2hvb2wgb2YgTWVkaWNpbmUsIFN0LiBMb3VpcywgTU8sIFVTQTsgUHJv
Z3JhbSBpbiBQaHlzaWNhbCBUaGVyYXB5LCBXYXNoaW5ndG9uIFVuaXZlcnNpdHkgU2Nob29sIG9m
IE1lZGljaW5lLCBTdC4gTG91aXMsIE1PLCBVU0EuIEVsZWN0cm9uaWMgYWRkcmVzczogam9lbEBu
cGcud3VzdGwuZWR1LiYjeEQ7RGVwYXJ0bWVudCBvZiBOZXVyb2xvZ3ksIFdhc2hpbmd0b24gVW5p
dmVyc2l0eSBTY2hvb2wgb2YgTWVkaWNpbmUsIFN0LiBMb3VpcywgTU8sIFVTQTsgUHJvZ3JhbSBp
biBPY2N1cGF0aW9uYWwgVGhlcmFweSwgV2FzaGluZ3RvbiBVbml2ZXJzaXR5IFNjaG9vbCBvZiBN
ZWRpY2luZSwgU3QuIExvdWlzLCBNTywgVVNBOyBEZXBhcnRtZW50IG9mIFBzeWNoaWF0cnksIFdh
c2hpbmd0b24gVW5pdmVyc2l0eSBTY2hvb2wgb2YgTWVkaWNpbmUsIFN0LiBMb3VpcywgTU8sIFVT
QS4gRWxlY3Ryb25pYyBhZGRyZXNzOiBlcmZvc3RlckB3dXN0bC5lZHUuPC9hdXRoLWFkZHJlc3M+
PHRpdGxlcz48dGl0bGU+Q29nbml0aXZlIHJlc2VydmUgYW5kIGJldGEtYW15bG9pZCBwYXRob2xv
Z3kgaW4gUGFya2luc29uIGRpc2Vhc2U8L3RpdGxlPjxzZWNvbmRhcnktdGl0bGU+UGFya2luc29u
aXNtIFJlbGF0IERpc29yZDwvc2Vjb25kYXJ5LXRpdGxlPjxhbHQtdGl0bGU+UGFya2luc29uaXNt
ICZhbXA7IHJlbGF0ZWQgZGlzb3JkZXJzPC9hbHQtdGl0bGU+PC90aXRsZXM+PHBlcmlvZGljYWw+
PGZ1bGwtdGl0bGU+UGFya2luc29uaXNtIFJlbGF0IERpc29yZDwvZnVsbC10aXRsZT48YWJici0x
PlBhcmtpbnNvbmlzbSAmYW1wOyByZWxhdGVkIGRpc29yZGVyczwvYWJici0xPjwvcGVyaW9kaWNh
bD48YWx0LXBlcmlvZGljYWw+PGZ1bGwtdGl0bGU+UGFya2luc29uaXNtIFJlbGF0IERpc29yZDwv
ZnVsbC10aXRsZT48YWJici0xPlBhcmtpbnNvbmlzbSAmYW1wOyByZWxhdGVkIGRpc29yZGVyczwv
YWJici0xPjwvYWx0LXBlcmlvZGljYWw+PHBhZ2VzPjg5OS05MDQ8L3BhZ2VzPjx2b2x1bWU+MjE8
L3ZvbHVtZT48bnVtYmVyPjg8L251bWJlcj48ZGF0ZXM+PHllYXI+MjAxNTwveWVhcj48cHViLWRh
dGVzPjxkYXRlPkF1ZzwvZGF0ZT48L3B1Yi1kYXRlcz48L2RhdGVzPjxpc2JuPjE4NzMtNTEyNiAo
RWxlY3Ryb25pYykmI3hEOzEzNTMtODAyMCAoTGlua2luZyk8L2lzYm4+PGFjY2Vzc2lvbi1udW0+
MjYwMzc0NTg8L2FjY2Vzc2lvbi1udW0+PHVybHM+PHJlbGF0ZWQtdXJscz48dXJsPmh0dHA6Ly93
d3cubmNiaS5ubG0ubmloLmdvdi9wdWJtZWQvMjYwMzc0NTg8L3VybD48L3JlbGF0ZWQtdXJscz48
L3VybHM+PGN1c3RvbTI+NDUwOTgwMTwvY3VzdG9tMj48ZWxlY3Ryb25pYy1yZXNvdXJjZS1udW0+
MTAuMTAxNi9qLnBhcmtyZWxkaXMuMjAxNS4wNS4wMjA8L2VsZWN0cm9uaWMtcmVzb3VyY2UtbnVt
PjwvcmVjb3JkPjwvQ2l0ZT48L0VuZE5vdGU+
</w:fldData>
        </w:fldChar>
      </w:r>
      <w:r w:rsidR="00911922">
        <w:rPr>
          <w:sz w:val="20"/>
          <w:szCs w:val="20"/>
        </w:rPr>
        <w:instrText xml:space="preserve"> ADDIN EN.CITE </w:instrText>
      </w:r>
      <w:r w:rsidR="00911922">
        <w:rPr>
          <w:sz w:val="20"/>
          <w:szCs w:val="20"/>
        </w:rPr>
        <w:fldChar w:fldCharType="begin">
          <w:fldData xml:space="preserve">PEVuZE5vdGU+PENpdGU+PEF1dGhvcj5MdWNlcm88L0F1dGhvcj48WWVhcj4yMDE1PC9ZZWFyPjxS
ZWNOdW0+NjQ8L1JlY051bT48RGlzcGxheVRleHQ+PHN0eWxlIGZhY2U9InN1cGVyc2NyaXB0Ij4x
NDwvc3R5bGU+PC9EaXNwbGF5VGV4dD48cmVjb3JkPjxyZWMtbnVtYmVyPjY0PC9yZWMtbnVtYmVy
Pjxmb3JlaWduLWtleXM+PGtleSBhcHA9IkVOIiBkYi1pZD0iZWFkZDAwenZpZnQ5emllc3R2MjUw
ZndkYXZ4enQ5ZXZhYXpwIiB0aW1lc3RhbXA9IjE2MDU3NzEzMTgiPjY0PC9rZXk+PC9mb3JlaWdu
LWtleXM+PHJlZi10eXBlIG5hbWU9IkpvdXJuYWwgQXJ0aWNsZSI+MTc8L3JlZi10eXBlPjxjb250
cmlidXRvcnM+PGF1dGhvcnM+PGF1dGhvcj5MdWNlcm8sIEMuPC9hdXRob3I+PGF1dGhvcj5DYW1w
YmVsbCwgTS4gQy48L2F1dGhvcj48YXV0aG9yPkZsb3JlcywgSC48L2F1dGhvcj48YXV0aG9yPk1h
aXRpLCBCLjwvYXV0aG9yPjxhdXRob3I+UGVybG11dHRlciwgSi4gUy48L2F1dGhvcj48YXV0aG9y
PkZvc3RlciwgRS4gUi48L2F1dGhvcj48L2F1dGhvcnM+PC9jb250cmlidXRvcnM+PGF1dGgtYWRk
cmVzcz5Qcm9ncmFtIGluIE9jY3VwYXRpb25hbCBUaGVyYXB5LCBXYXNoaW5ndG9uIFVuaXZlcnNp
dHkgU2Nob29sIG9mIE1lZGljaW5lLCBTdC4gTG91aXMsIE1PLCBVU0E7IE9jY3VwYXRpb25hbCBU
aGVyYXBpc3QsIEJldGhlbCBQdWJsaWMgU2Nob29scywgU3BhbmF3YXksIFdBLCBVU0EuIEVsZWN0
cm9uaWMgYWRkcmVzczogY2Fyb2x5bmx1Y2VybzMzQGdtYWlsLmNvbS4mI3hEO0RlcGFydG1lbnQg
b2YgTmV1cm9sb2d5LCBXYXNoaW5ndG9uIFVuaXZlcnNpdHkgU2Nob29sIG9mIE1lZGljaW5lLCBT
dC4gTG91aXMsIE1PLCBVU0E7IERlcGFydG1lbnQgb2YgUmFkaW9sb2d5LCBXYXNoaW5ndG9uIFVu
aXZlcnNpdHkgU2Nob29sIG9mIE1lZGljaW5lLCBTdC4gTG91aXMsIE1PLCBVU0EuIEVsZWN0cm9u
aWMgYWRkcmVzczogbWVnaGFuY0BucGcud3VzdGwuZWR1LiYjeEQ7RGVwYXJ0bWVudCBvZiBOZXVy
b2xvZ3ksIFdhc2hpbmd0b24gVW5pdmVyc2l0eSBTY2hvb2wgb2YgTWVkaWNpbmUsIFN0LiBMb3Vp
cywgTU8sIFVTQS4gRWxlY3Ryb25pYyBhZGRyZXNzOiBmbG9yZXNoQG5wZy53dXN0bC5lZHUuJiN4
RDtEZXBhcnRtZW50IG9mIE5ldXJvbG9neSwgV2FzaGluZ3RvbiBVbml2ZXJzaXR5IFNjaG9vbCBv
ZiBNZWRpY2luZSwgU3QuIExvdWlzLCBNTywgVVNBLiBFbGVjdHJvbmljIGFkZHJlc3M6IG1haXRp
YkBuZXVyby53dXN0bC5lZHUuJiN4RDtEZXBhcnRtZW50IG9mIE5ldXJvbG9neSwgV2FzaGluZ3Rv
biBVbml2ZXJzaXR5IFNjaG9vbCBvZiBNZWRpY2luZSwgU3QuIExvdWlzLCBNTywgVVNBOyBEZXBh
cnRtZW50IG9mIFJhZGlvbG9neSwgV2FzaGluZ3RvbiBVbml2ZXJzaXR5IFNjaG9vbCBvZiBNZWRp
Y2luZSwgU3QuIExvdWlzLCBNTywgVVNBOyBEZXBhcnRtZW50IG9mIEFuYXRvbXkgJmFtcDsgTmV1
cm9iaW9sb2d5LCBXYXNoaW5ndG9uIFVuaXZlcnNpdHkgU2Nob29sIG9mIE1lZGljaW5lLCBTdC4g
TG91aXMsIE1PLCBVU0E7IFByb2dyYW0gaW4gT2NjdXBhdGlvbmFsIFRoZXJhcHksIFdhc2hpbmd0
b24gVW5pdmVyc2l0eSBTY2hvb2wgb2YgTWVkaWNpbmUsIFN0LiBMb3VpcywgTU8sIFVTQTsgUHJv
Z3JhbSBpbiBQaHlzaWNhbCBUaGVyYXB5LCBXYXNoaW5ndG9uIFVuaXZlcnNpdHkgU2Nob29sIG9m
IE1lZGljaW5lLCBTdC4gTG91aXMsIE1PLCBVU0EuIEVsZWN0cm9uaWMgYWRkcmVzczogam9lbEBu
cGcud3VzdGwuZWR1LiYjeEQ7RGVwYXJ0bWVudCBvZiBOZXVyb2xvZ3ksIFdhc2hpbmd0b24gVW5p
dmVyc2l0eSBTY2hvb2wgb2YgTWVkaWNpbmUsIFN0LiBMb3VpcywgTU8sIFVTQTsgUHJvZ3JhbSBp
biBPY2N1cGF0aW9uYWwgVGhlcmFweSwgV2FzaGluZ3RvbiBVbml2ZXJzaXR5IFNjaG9vbCBvZiBN
ZWRpY2luZSwgU3QuIExvdWlzLCBNTywgVVNBOyBEZXBhcnRtZW50IG9mIFBzeWNoaWF0cnksIFdh
c2hpbmd0b24gVW5pdmVyc2l0eSBTY2hvb2wgb2YgTWVkaWNpbmUsIFN0LiBMb3VpcywgTU8sIFVT
QS4gRWxlY3Ryb25pYyBhZGRyZXNzOiBlcmZvc3RlckB3dXN0bC5lZHUuPC9hdXRoLWFkZHJlc3M+
PHRpdGxlcz48dGl0bGU+Q29nbml0aXZlIHJlc2VydmUgYW5kIGJldGEtYW15bG9pZCBwYXRob2xv
Z3kgaW4gUGFya2luc29uIGRpc2Vhc2U8L3RpdGxlPjxzZWNvbmRhcnktdGl0bGU+UGFya2luc29u
aXNtIFJlbGF0IERpc29yZDwvc2Vjb25kYXJ5LXRpdGxlPjxhbHQtdGl0bGU+UGFya2luc29uaXNt
ICZhbXA7IHJlbGF0ZWQgZGlzb3JkZXJzPC9hbHQtdGl0bGU+PC90aXRsZXM+PHBlcmlvZGljYWw+
PGZ1bGwtdGl0bGU+UGFya2luc29uaXNtIFJlbGF0IERpc29yZDwvZnVsbC10aXRsZT48YWJici0x
PlBhcmtpbnNvbmlzbSAmYW1wOyByZWxhdGVkIGRpc29yZGVyczwvYWJici0xPjwvcGVyaW9kaWNh
bD48YWx0LXBlcmlvZGljYWw+PGZ1bGwtdGl0bGU+UGFya2luc29uaXNtIFJlbGF0IERpc29yZDwv
ZnVsbC10aXRsZT48YWJici0xPlBhcmtpbnNvbmlzbSAmYW1wOyByZWxhdGVkIGRpc29yZGVyczwv
YWJici0xPjwvYWx0LXBlcmlvZGljYWw+PHBhZ2VzPjg5OS05MDQ8L3BhZ2VzPjx2b2x1bWU+MjE8
L3ZvbHVtZT48bnVtYmVyPjg8L251bWJlcj48ZGF0ZXM+PHllYXI+MjAxNTwveWVhcj48cHViLWRh
dGVzPjxkYXRlPkF1ZzwvZGF0ZT48L3B1Yi1kYXRlcz48L2RhdGVzPjxpc2JuPjE4NzMtNTEyNiAo
RWxlY3Ryb25pYykmI3hEOzEzNTMtODAyMCAoTGlua2luZyk8L2lzYm4+PGFjY2Vzc2lvbi1udW0+
MjYwMzc0NTg8L2FjY2Vzc2lvbi1udW0+PHVybHM+PHJlbGF0ZWQtdXJscz48dXJsPmh0dHA6Ly93
d3cubmNiaS5ubG0ubmloLmdvdi9wdWJtZWQvMjYwMzc0NTg8L3VybD48L3JlbGF0ZWQtdXJscz48
L3VybHM+PGN1c3RvbTI+NDUwOTgwMTwvY3VzdG9tMj48ZWxlY3Ryb25pYy1yZXNvdXJjZS1udW0+
MTAuMTAxNi9qLnBhcmtyZWxkaXMuMjAxNS4wNS4wMjA8L2VsZWN0cm9uaWMtcmVzb3VyY2UtbnVt
PjwvcmVjb3JkPjwvQ2l0ZT48L0VuZE5vdGU+
</w:fldData>
        </w:fldChar>
      </w:r>
      <w:r w:rsidR="00911922">
        <w:rPr>
          <w:sz w:val="20"/>
          <w:szCs w:val="20"/>
        </w:rPr>
        <w:instrText xml:space="preserve"> ADDIN EN.CITE.DATA </w:instrText>
      </w:r>
      <w:r w:rsidR="00911922">
        <w:rPr>
          <w:sz w:val="20"/>
          <w:szCs w:val="20"/>
        </w:rPr>
      </w:r>
      <w:r w:rsidR="00911922">
        <w:rPr>
          <w:sz w:val="20"/>
          <w:szCs w:val="20"/>
        </w:rPr>
        <w:fldChar w:fldCharType="end"/>
      </w:r>
      <w:r w:rsidR="006D1DD5" w:rsidRPr="00D41F43">
        <w:rPr>
          <w:sz w:val="20"/>
          <w:szCs w:val="20"/>
        </w:rPr>
      </w:r>
      <w:r w:rsidR="006D1DD5" w:rsidRPr="00D41F43">
        <w:rPr>
          <w:sz w:val="20"/>
          <w:szCs w:val="20"/>
        </w:rPr>
        <w:fldChar w:fldCharType="separate"/>
      </w:r>
      <w:r w:rsidR="00911922" w:rsidRPr="00911922">
        <w:rPr>
          <w:noProof/>
          <w:sz w:val="20"/>
          <w:szCs w:val="20"/>
          <w:vertAlign w:val="superscript"/>
        </w:rPr>
        <w:t>14</w:t>
      </w:r>
      <w:r w:rsidR="006D1DD5" w:rsidRPr="00D41F43">
        <w:rPr>
          <w:sz w:val="20"/>
          <w:szCs w:val="20"/>
        </w:rPr>
        <w:fldChar w:fldCharType="end"/>
      </w:r>
      <w:r w:rsidR="006D1DD5" w:rsidRPr="00D41F43">
        <w:rPr>
          <w:sz w:val="20"/>
          <w:szCs w:val="20"/>
        </w:rPr>
        <w:t xml:space="preserve">; </w:t>
      </w:r>
      <w:proofErr w:type="spellStart"/>
      <w:r w:rsidR="006D1DD5" w:rsidRPr="00D41F43">
        <w:rPr>
          <w:sz w:val="20"/>
          <w:szCs w:val="20"/>
        </w:rPr>
        <w:t>Deprenyl</w:t>
      </w:r>
      <w:proofErr w:type="spellEnd"/>
      <w:r w:rsidR="006D1DD5" w:rsidRPr="00D41F43">
        <w:rPr>
          <w:sz w:val="20"/>
          <w:szCs w:val="20"/>
        </w:rPr>
        <w:t xml:space="preserve"> and Tocopherol Antioxidative</w:t>
      </w:r>
      <w:r w:rsidR="006D1DD5" w:rsidRPr="00A76417">
        <w:rPr>
          <w:sz w:val="20"/>
          <w:szCs w:val="20"/>
        </w:rPr>
        <w:t xml:space="preserve"> Therapy of Parkinsonism (DATATOP)</w:t>
      </w:r>
      <w:r w:rsidR="006D1DD5" w:rsidRPr="00A76417">
        <w:rPr>
          <w:sz w:val="20"/>
          <w:szCs w:val="20"/>
        </w:rPr>
        <w:fldChar w:fldCharType="begin"/>
      </w:r>
      <w:r w:rsidR="00911922">
        <w:rPr>
          <w:sz w:val="20"/>
          <w:szCs w:val="20"/>
        </w:rPr>
        <w:instrText xml:space="preserve"> ADDIN EN.CITE &lt;EndNote&gt;&lt;Cite&gt;&lt;Author&gt;Jankovic&lt;/Author&gt;&lt;Year&gt;1990&lt;/Year&gt;&lt;RecNum&gt;27&lt;/RecNum&gt;&lt;DisplayText&gt;&lt;style face="superscript"&gt;15&lt;/style&gt;&lt;/DisplayText&gt;&lt;record&gt;&lt;rec-number&gt;27&lt;/rec-number&gt;&lt;foreign-keys&gt;&lt;key app="EN" db-id="eadd00zvift9ziestv250fwdavxzt9evaazp" timestamp="1605771317"&gt;27&lt;/key&gt;&lt;/foreign-keys&gt;&lt;ref-type name="Journal Article"&gt;17&lt;/ref-type&gt;&lt;contributors&gt;&lt;authors&gt;&lt;author&gt;Jankovic, J.&lt;/author&gt;&lt;author&gt;McDermott, M.&lt;/author&gt;&lt;author&gt;Carter, J.&lt;/author&gt;&lt;author&gt;Gauthier, S.&lt;/author&gt;&lt;author&gt;Goetz, C.&lt;/author&gt;&lt;author&gt;Golbe, L.&lt;/author&gt;&lt;author&gt;Huber, S.&lt;/author&gt;&lt;author&gt;Koller, W.&lt;/author&gt;&lt;author&gt;Olanow, C.&lt;/author&gt;&lt;author&gt;Shoulson, I.&lt;/author&gt;&lt;author&gt;et al.,&lt;/author&gt;&lt;/authors&gt;&lt;/contributors&gt;&lt;auth-address&gt;Department of Neurology, Baylor College of Medicine, Houston, TX 77030.&lt;/auth-address&gt;&lt;titles&gt;&lt;title&gt;Variable expression of Parkinson&amp;apos;s disease: a base-line analysis of the DATATOP cohort. The Parkinson Study Group&lt;/title&gt;&lt;secondary-title&gt;Neurology&lt;/secondary-title&gt;&lt;alt-title&gt;Neurology&lt;/alt-title&gt;&lt;/titles&gt;&lt;periodical&gt;&lt;full-title&gt;Neurology&lt;/full-title&gt;&lt;abbr-1&gt;Neurology&lt;/abbr-1&gt;&lt;/periodical&gt;&lt;alt-periodical&gt;&lt;full-title&gt;Neurology&lt;/full-title&gt;&lt;abbr-1&gt;Neurology&lt;/abbr-1&gt;&lt;/alt-periodical&gt;&lt;pages&gt;1529-34&lt;/pages&gt;&lt;volume&gt;40&lt;/volume&gt;&lt;number&gt;10&lt;/number&gt;&lt;keywords&gt;&lt;keyword&gt;Adult&lt;/keyword&gt;&lt;keyword&gt;Aged&lt;/keyword&gt;&lt;keyword&gt;Cohort Studies&lt;/keyword&gt;&lt;keyword&gt;Female&lt;/keyword&gt;&lt;keyword&gt;Gait&lt;/keyword&gt;&lt;keyword&gt;Humans&lt;/keyword&gt;&lt;keyword&gt;Male&lt;/keyword&gt;&lt;keyword&gt;Middle Aged&lt;/keyword&gt;&lt;keyword&gt;Parkinson Disease/complications/*physiopathology&lt;/keyword&gt;&lt;keyword&gt;Posture&lt;/keyword&gt;&lt;keyword&gt;Severity of Illness Index&lt;/keyword&gt;&lt;keyword&gt;Time Factors&lt;/keyword&gt;&lt;keyword&gt;Tremor/complications&lt;/keyword&gt;&lt;/keywords&gt;&lt;dates&gt;&lt;year&gt;1990&lt;/year&gt;&lt;pub-dates&gt;&lt;date&gt;Oct&lt;/date&gt;&lt;/pub-dates&gt;&lt;/dates&gt;&lt;isbn&gt;0028-3878 (Print)&amp;#xD;0028-3878 (Linking)&lt;/isbn&gt;&lt;accession-num&gt;2215943&lt;/accession-num&gt;&lt;urls&gt;&lt;related-urls&gt;&lt;url&gt;http://www.ncbi.nlm.nih.gov/pubmed/2215943&lt;/url&gt;&lt;/related-urls&gt;&lt;/urls&gt;&lt;/record&gt;&lt;/Cite&gt;&lt;/EndNote&gt;</w:instrText>
      </w:r>
      <w:r w:rsidR="006D1DD5" w:rsidRPr="00A76417">
        <w:rPr>
          <w:sz w:val="20"/>
          <w:szCs w:val="20"/>
        </w:rPr>
        <w:fldChar w:fldCharType="separate"/>
      </w:r>
      <w:r w:rsidR="00911922" w:rsidRPr="00911922">
        <w:rPr>
          <w:noProof/>
          <w:sz w:val="20"/>
          <w:szCs w:val="20"/>
          <w:vertAlign w:val="superscript"/>
        </w:rPr>
        <w:t>15</w:t>
      </w:r>
      <w:r w:rsidR="006D1DD5" w:rsidRPr="00A76417">
        <w:rPr>
          <w:sz w:val="20"/>
          <w:szCs w:val="20"/>
        </w:rPr>
        <w:fldChar w:fldCharType="end"/>
      </w:r>
      <w:r w:rsidR="006D1DD5" w:rsidRPr="00A76417">
        <w:rPr>
          <w:sz w:val="20"/>
          <w:szCs w:val="20"/>
        </w:rPr>
        <w:t>; Parkinson Research Examination of CEP-1347 Trial/A Longitudinal Follow-up of the PRECEPT Study Cohort (</w:t>
      </w:r>
      <w:proofErr w:type="spellStart"/>
      <w:r w:rsidR="006D1DD5" w:rsidRPr="00A76417">
        <w:rPr>
          <w:sz w:val="20"/>
          <w:szCs w:val="20"/>
        </w:rPr>
        <w:t>PreCEPT</w:t>
      </w:r>
      <w:proofErr w:type="spellEnd"/>
      <w:r w:rsidR="006D1DD5" w:rsidRPr="00A76417">
        <w:rPr>
          <w:sz w:val="20"/>
          <w:szCs w:val="20"/>
        </w:rPr>
        <w:t>/</w:t>
      </w:r>
      <w:proofErr w:type="spellStart"/>
      <w:r w:rsidR="006D1DD5" w:rsidRPr="00A76417">
        <w:rPr>
          <w:sz w:val="20"/>
          <w:szCs w:val="20"/>
        </w:rPr>
        <w:t>PostCEPT</w:t>
      </w:r>
      <w:proofErr w:type="spellEnd"/>
      <w:r w:rsidR="006D1DD5" w:rsidRPr="00A76417">
        <w:rPr>
          <w:sz w:val="20"/>
          <w:szCs w:val="20"/>
        </w:rPr>
        <w:t>)</w:t>
      </w:r>
      <w:r w:rsidR="006D1DD5" w:rsidRPr="00A76417">
        <w:rPr>
          <w:sz w:val="20"/>
          <w:szCs w:val="20"/>
        </w:rPr>
        <w:fldChar w:fldCharType="begin">
          <w:fldData xml:space="preserve">PEVuZE5vdGU+PENpdGU+PEF1dGhvcj5SYXZpbmE8L0F1dGhvcj48WWVhcj4yMDA5PC9ZZWFyPjxS
ZWNOdW0+Mjg8L1JlY051bT48RGlzcGxheVRleHQ+PHN0eWxlIGZhY2U9InN1cGVyc2NyaXB0Ij4x
Njwvc3R5bGU+PC9EaXNwbGF5VGV4dD48cmVjb3JkPjxyZWMtbnVtYmVyPjI4PC9yZWMtbnVtYmVy
Pjxmb3JlaWduLWtleXM+PGtleSBhcHA9IkVOIiBkYi1pZD0iZWFkZDAwenZpZnQ5emllc3R2MjUw
ZndkYXZ4enQ5ZXZhYXpwIiB0aW1lc3RhbXA9IjE2MDU3NzEzMTciPjI4PC9rZXk+PC9mb3JlaWdu
LWtleXM+PHJlZi10eXBlIG5hbWU9IkpvdXJuYWwgQXJ0aWNsZSI+MTc8L3JlZi10eXBlPjxjb250
cmlidXRvcnM+PGF1dGhvcnM+PGF1dGhvcj5SYXZpbmEsIEIuPC9hdXRob3I+PGF1dGhvcj5UYW5u
ZXIsIEMuPC9hdXRob3I+PGF1dGhvcj5EaWV1bGlpcywgRC48L2F1dGhvcj48YXV0aG9yPkViZXJs
eSwgUy48L2F1dGhvcj48YXV0aG9yPkZsYWdnLCBFLjwvYXV0aG9yPjxhdXRob3I+R2FscGVybiwg
Vy4gUi48L2F1dGhvcj48YXV0aG9yPkZhaG4sIFMuPC9hdXRob3I+PGF1dGhvcj5Hb2V0eiwgQy4g
Ry48L2F1dGhvcj48YXV0aG9yPkdyYXRlLCBTLjwvYXV0aG9yPjxhdXRob3I+S3VybGFuLCBSLjwv
YXV0aG9yPjxhdXRob3I+TGFuZywgQS4gRS48L2F1dGhvcj48YXV0aG9yPk1hcmVrLCBLLjwvYXV0
aG9yPjxhdXRob3I+S2llYnVydHosIEsuPC9hdXRob3I+PGF1dGhvcj5PYWtlcywgRC48L2F1dGhv
cj48YXV0aG9yPkVsbGlvdHQsIFIuPC9hdXRob3I+PGF1dGhvcj5TaG91bHNvbiwgSS48L2F1dGhv
cj48YXV0aG9yPlBhcmtpbnNvbiBTdHVkeSBHcm91cCwgTGFicy0gUC4gRC4gSW52ZXN0aWdhdG9y
czwvYXV0aG9yPjwvYXV0aG9ycz48L2NvbnRyaWJ1dG9ycz48YXV0aC1hZGRyZXNzPkRlcGFydG1l
bnQgb2YgTmV1cm9sb2d5LCBVbml2ZXJzaXR5IG9mIFJvY2hlc3RlciBTY2hvb2wgb2YgTWVkaWNp
bmUgYW5kIERlbnRpc3RyeSwgUm9jaGVzdGVyLCBOZXcgWW9yaywgVVNBLiBiZXJuYXJkLnJhdmlu
YUBjdGNjLnJvY2hlc3Rlci5lZHU8L2F1dGgtYWRkcmVzcz48dGl0bGVzPjx0aXRsZT5BIGxvbmdp
dHVkaW5hbCBwcm9ncmFtIGZvciBiaW9tYXJrZXIgZGV2ZWxvcG1lbnQgaW4gUGFya2luc29uJmFw
b3M7cyBkaXNlYXNlOiBhIGZlYXNpYmlsaXR5IHN0dWR5PC90aXRsZT48c2Vjb25kYXJ5LXRpdGxl
Pk1vdiBEaXNvcmQ8L3NlY29uZGFyeS10aXRsZT48YWx0LXRpdGxlPk1vdmVtZW50IGRpc29yZGVy
cyA6IG9mZmljaWFsIGpvdXJuYWwgb2YgdGhlIE1vdmVtZW50IERpc29yZGVyIFNvY2lldHk8L2Fs
dC10aXRsZT48L3RpdGxlcz48cGVyaW9kaWNhbD48ZnVsbC10aXRsZT5Nb3YgRGlzb3JkPC9mdWxs
LXRpdGxlPjxhYmJyLTE+TW92ZW1lbnQgZGlzb3JkZXJzIDogb2ZmaWNpYWwgam91cm5hbCBvZiB0
aGUgTW92ZW1lbnQgRGlzb3JkZXIgU29jaWV0eTwvYWJici0xPjwvcGVyaW9kaWNhbD48YWx0LXBl
cmlvZGljYWw+PGZ1bGwtdGl0bGU+TW92IERpc29yZDwvZnVsbC10aXRsZT48YWJici0xPk1vdmVt
ZW50IGRpc29yZGVycyA6IG9mZmljaWFsIGpvdXJuYWwgb2YgdGhlIE1vdmVtZW50IERpc29yZGVy
IFNvY2lldHk8L2FiYnItMT48L2FsdC1wZXJpb2RpY2FsPjxwYWdlcz4yMDgxLTkwPC9wYWdlcz48
dm9sdW1lPjI0PC92b2x1bWU+PG51bWJlcj4xNDwvbnVtYmVyPjxrZXl3b3Jkcz48a2V5d29yZD5B
Z2VkPC9rZXl3b3JkPjxrZXl3b3JkPipCaW9sb2dpY2FsIE1hcmtlcnM8L2tleXdvcmQ+PGtleXdv
cmQ+Q2xpbmljYWwgVHJpYWxzIGFzIFRvcGljPC9rZXl3b3JkPjxrZXl3b3JkPkNvaG9ydCBTdHVk
aWVzPC9rZXl3b3JkPjxrZXl3b3JkPkROQS9nZW5ldGljczwva2V5d29yZD48a2V5d29yZD5EYXRh
IEludGVycHJldGF0aW9uLCBTdGF0aXN0aWNhbDwva2V5d29yZD48a2V5d29yZD5GZWFzaWJpbGl0
eSBTdHVkaWVzPC9rZXl3b3JkPjxrZXl3b3JkPkZlbWFsZTwva2V5d29yZD48a2V5d29yZD5Gb2xs
b3ctVXAgU3R1ZGllczwva2V5d29yZD48a2V5d29yZD5IdW1hbnM8L2tleXdvcmQ+PGtleXdvcmQ+
TG9uZ2l0dWRpbmFsIFN0dWRpZXM8L2tleXdvcmQ+PGtleXdvcmQ+TWFsZTwva2V5d29yZD48a2V5
d29yZD5NaWRkbGUgQWdlZDwva2V5d29yZD48a2V5d29yZD5Nb3ZlbWVudC9waHlzaW9sb2d5PC9r
ZXl3b3JkPjxrZXl3b3JkPlBhcmtpbnNvbiBEaXNlYXNlLypkaWFnbm9zaXM8L2tleXdvcmQ+PGtl
eXdvcmQ+UGF0aWVudCBTZWxlY3Rpb248L2tleXdvcmQ+PC9rZXl3b3Jkcz48ZGF0ZXM+PHllYXI+
MjAwOTwveWVhcj48cHViLWRhdGVzPjxkYXRlPk9jdCAzMDwvZGF0ZT48L3B1Yi1kYXRlcz48L2Rh
dGVzPjxpc2JuPjE1MzEtODI1NyAoRWxlY3Ryb25pYykmI3hEOzA4ODUtMzE4NSAoTGlua2luZyk8
L2lzYm4+PGFjY2Vzc2lvbi1udW0+MTk2OTExMTY8L2FjY2Vzc2lvbi1udW0+PHVybHM+PHJlbGF0
ZWQtdXJscz48dXJsPmh0dHA6Ly93d3cubmNiaS5ubG0ubmloLmdvdi9wdWJtZWQvMTk2OTExMTY8
L3VybD48L3JlbGF0ZWQtdXJscz48L3VybHM+PGVsZWN0cm9uaWMtcmVzb3VyY2UtbnVtPjEwLjEw
MDIvbWRzLjIyNjkwPC9lbGVjdHJvbmljLXJlc291cmNlLW51bT48L3JlY29yZD48L0NpdGU+PC9F
bmROb3RlPgB=
</w:fldData>
        </w:fldChar>
      </w:r>
      <w:r w:rsidR="00911922">
        <w:rPr>
          <w:sz w:val="20"/>
          <w:szCs w:val="20"/>
        </w:rPr>
        <w:instrText xml:space="preserve"> ADDIN EN.CITE </w:instrText>
      </w:r>
      <w:r w:rsidR="00911922">
        <w:rPr>
          <w:sz w:val="20"/>
          <w:szCs w:val="20"/>
        </w:rPr>
        <w:fldChar w:fldCharType="begin">
          <w:fldData xml:space="preserve">PEVuZE5vdGU+PENpdGU+PEF1dGhvcj5SYXZpbmE8L0F1dGhvcj48WWVhcj4yMDA5PC9ZZWFyPjxS
ZWNOdW0+Mjg8L1JlY051bT48RGlzcGxheVRleHQ+PHN0eWxlIGZhY2U9InN1cGVyc2NyaXB0Ij4x
Njwvc3R5bGU+PC9EaXNwbGF5VGV4dD48cmVjb3JkPjxyZWMtbnVtYmVyPjI4PC9yZWMtbnVtYmVy
Pjxmb3JlaWduLWtleXM+PGtleSBhcHA9IkVOIiBkYi1pZD0iZWFkZDAwenZpZnQ5emllc3R2MjUw
ZndkYXZ4enQ5ZXZhYXpwIiB0aW1lc3RhbXA9IjE2MDU3NzEzMTciPjI4PC9rZXk+PC9mb3JlaWdu
LWtleXM+PHJlZi10eXBlIG5hbWU9IkpvdXJuYWwgQXJ0aWNsZSI+MTc8L3JlZi10eXBlPjxjb250
cmlidXRvcnM+PGF1dGhvcnM+PGF1dGhvcj5SYXZpbmEsIEIuPC9hdXRob3I+PGF1dGhvcj5UYW5u
ZXIsIEMuPC9hdXRob3I+PGF1dGhvcj5EaWV1bGlpcywgRC48L2F1dGhvcj48YXV0aG9yPkViZXJs
eSwgUy48L2F1dGhvcj48YXV0aG9yPkZsYWdnLCBFLjwvYXV0aG9yPjxhdXRob3I+R2FscGVybiwg
Vy4gUi48L2F1dGhvcj48YXV0aG9yPkZhaG4sIFMuPC9hdXRob3I+PGF1dGhvcj5Hb2V0eiwgQy4g
Ry48L2F1dGhvcj48YXV0aG9yPkdyYXRlLCBTLjwvYXV0aG9yPjxhdXRob3I+S3VybGFuLCBSLjwv
YXV0aG9yPjxhdXRob3I+TGFuZywgQS4gRS48L2F1dGhvcj48YXV0aG9yPk1hcmVrLCBLLjwvYXV0
aG9yPjxhdXRob3I+S2llYnVydHosIEsuPC9hdXRob3I+PGF1dGhvcj5PYWtlcywgRC48L2F1dGhv
cj48YXV0aG9yPkVsbGlvdHQsIFIuPC9hdXRob3I+PGF1dGhvcj5TaG91bHNvbiwgSS48L2F1dGhv
cj48YXV0aG9yPlBhcmtpbnNvbiBTdHVkeSBHcm91cCwgTGFicy0gUC4gRC4gSW52ZXN0aWdhdG9y
czwvYXV0aG9yPjwvYXV0aG9ycz48L2NvbnRyaWJ1dG9ycz48YXV0aC1hZGRyZXNzPkRlcGFydG1l
bnQgb2YgTmV1cm9sb2d5LCBVbml2ZXJzaXR5IG9mIFJvY2hlc3RlciBTY2hvb2wgb2YgTWVkaWNp
bmUgYW5kIERlbnRpc3RyeSwgUm9jaGVzdGVyLCBOZXcgWW9yaywgVVNBLiBiZXJuYXJkLnJhdmlu
YUBjdGNjLnJvY2hlc3Rlci5lZHU8L2F1dGgtYWRkcmVzcz48dGl0bGVzPjx0aXRsZT5BIGxvbmdp
dHVkaW5hbCBwcm9ncmFtIGZvciBiaW9tYXJrZXIgZGV2ZWxvcG1lbnQgaW4gUGFya2luc29uJmFw
b3M7cyBkaXNlYXNlOiBhIGZlYXNpYmlsaXR5IHN0dWR5PC90aXRsZT48c2Vjb25kYXJ5LXRpdGxl
Pk1vdiBEaXNvcmQ8L3NlY29uZGFyeS10aXRsZT48YWx0LXRpdGxlPk1vdmVtZW50IGRpc29yZGVy
cyA6IG9mZmljaWFsIGpvdXJuYWwgb2YgdGhlIE1vdmVtZW50IERpc29yZGVyIFNvY2lldHk8L2Fs
dC10aXRsZT48L3RpdGxlcz48cGVyaW9kaWNhbD48ZnVsbC10aXRsZT5Nb3YgRGlzb3JkPC9mdWxs
LXRpdGxlPjxhYmJyLTE+TW92ZW1lbnQgZGlzb3JkZXJzIDogb2ZmaWNpYWwgam91cm5hbCBvZiB0
aGUgTW92ZW1lbnQgRGlzb3JkZXIgU29jaWV0eTwvYWJici0xPjwvcGVyaW9kaWNhbD48YWx0LXBl
cmlvZGljYWw+PGZ1bGwtdGl0bGU+TW92IERpc29yZDwvZnVsbC10aXRsZT48YWJici0xPk1vdmVt
ZW50IGRpc29yZGVycyA6IG9mZmljaWFsIGpvdXJuYWwgb2YgdGhlIE1vdmVtZW50IERpc29yZGVy
IFNvY2lldHk8L2FiYnItMT48L2FsdC1wZXJpb2RpY2FsPjxwYWdlcz4yMDgxLTkwPC9wYWdlcz48
dm9sdW1lPjI0PC92b2x1bWU+PG51bWJlcj4xNDwvbnVtYmVyPjxrZXl3b3Jkcz48a2V5d29yZD5B
Z2VkPC9rZXl3b3JkPjxrZXl3b3JkPipCaW9sb2dpY2FsIE1hcmtlcnM8L2tleXdvcmQ+PGtleXdv
cmQ+Q2xpbmljYWwgVHJpYWxzIGFzIFRvcGljPC9rZXl3b3JkPjxrZXl3b3JkPkNvaG9ydCBTdHVk
aWVzPC9rZXl3b3JkPjxrZXl3b3JkPkROQS9nZW5ldGljczwva2V5d29yZD48a2V5d29yZD5EYXRh
IEludGVycHJldGF0aW9uLCBTdGF0aXN0aWNhbDwva2V5d29yZD48a2V5d29yZD5GZWFzaWJpbGl0
eSBTdHVkaWVzPC9rZXl3b3JkPjxrZXl3b3JkPkZlbWFsZTwva2V5d29yZD48a2V5d29yZD5Gb2xs
b3ctVXAgU3R1ZGllczwva2V5d29yZD48a2V5d29yZD5IdW1hbnM8L2tleXdvcmQ+PGtleXdvcmQ+
TG9uZ2l0dWRpbmFsIFN0dWRpZXM8L2tleXdvcmQ+PGtleXdvcmQ+TWFsZTwva2V5d29yZD48a2V5
d29yZD5NaWRkbGUgQWdlZDwva2V5d29yZD48a2V5d29yZD5Nb3ZlbWVudC9waHlzaW9sb2d5PC9r
ZXl3b3JkPjxrZXl3b3JkPlBhcmtpbnNvbiBEaXNlYXNlLypkaWFnbm9zaXM8L2tleXdvcmQ+PGtl
eXdvcmQ+UGF0aWVudCBTZWxlY3Rpb248L2tleXdvcmQ+PC9rZXl3b3Jkcz48ZGF0ZXM+PHllYXI+
MjAwOTwveWVhcj48cHViLWRhdGVzPjxkYXRlPk9jdCAzMDwvZGF0ZT48L3B1Yi1kYXRlcz48L2Rh
dGVzPjxpc2JuPjE1MzEtODI1NyAoRWxlY3Ryb25pYykmI3hEOzA4ODUtMzE4NSAoTGlua2luZyk8
L2lzYm4+PGFjY2Vzc2lvbi1udW0+MTk2OTExMTY8L2FjY2Vzc2lvbi1udW0+PHVybHM+PHJlbGF0
ZWQtdXJscz48dXJsPmh0dHA6Ly93d3cubmNiaS5ubG0ubmloLmdvdi9wdWJtZWQvMTk2OTExMTY8
L3VybD48L3JlbGF0ZWQtdXJscz48L3VybHM+PGVsZWN0cm9uaWMtcmVzb3VyY2UtbnVtPjEwLjEw
MDIvbWRzLjIyNjkwPC9lbGVjdHJvbmljLXJlc291cmNlLW51bT48L3JlY29yZD48L0NpdGU+PC9F
bmROb3RlPgB=
</w:fldData>
        </w:fldChar>
      </w:r>
      <w:r w:rsidR="00911922">
        <w:rPr>
          <w:sz w:val="20"/>
          <w:szCs w:val="20"/>
        </w:rPr>
        <w:instrText xml:space="preserve"> ADDIN EN.CITE.DATA </w:instrText>
      </w:r>
      <w:r w:rsidR="00911922">
        <w:rPr>
          <w:sz w:val="20"/>
          <w:szCs w:val="20"/>
        </w:rPr>
      </w:r>
      <w:r w:rsidR="00911922">
        <w:rPr>
          <w:sz w:val="20"/>
          <w:szCs w:val="20"/>
        </w:rPr>
        <w:fldChar w:fldCharType="end"/>
      </w:r>
      <w:r w:rsidR="006D1DD5" w:rsidRPr="00A76417">
        <w:rPr>
          <w:sz w:val="20"/>
          <w:szCs w:val="20"/>
        </w:rPr>
      </w:r>
      <w:r w:rsidR="006D1DD5" w:rsidRPr="00A76417">
        <w:rPr>
          <w:sz w:val="20"/>
          <w:szCs w:val="20"/>
        </w:rPr>
        <w:fldChar w:fldCharType="separate"/>
      </w:r>
      <w:r w:rsidR="00911922" w:rsidRPr="00911922">
        <w:rPr>
          <w:noProof/>
          <w:sz w:val="20"/>
          <w:szCs w:val="20"/>
          <w:vertAlign w:val="superscript"/>
        </w:rPr>
        <w:t>16</w:t>
      </w:r>
      <w:r w:rsidR="006D1DD5" w:rsidRPr="00A76417">
        <w:rPr>
          <w:sz w:val="20"/>
          <w:szCs w:val="20"/>
        </w:rPr>
        <w:fldChar w:fldCharType="end"/>
      </w:r>
      <w:r w:rsidR="006D1DD5" w:rsidRPr="00A76417">
        <w:rPr>
          <w:sz w:val="20"/>
          <w:szCs w:val="20"/>
        </w:rPr>
        <w:t>;</w:t>
      </w:r>
      <w:r w:rsidR="006D1DD5">
        <w:rPr>
          <w:rFonts w:hint="eastAsia"/>
          <w:sz w:val="20"/>
          <w:szCs w:val="20"/>
        </w:rPr>
        <w:t xml:space="preserve"> </w:t>
      </w:r>
      <w:r w:rsidR="00107237">
        <w:rPr>
          <w:rFonts w:hint="eastAsia"/>
          <w:sz w:val="20"/>
          <w:szCs w:val="20"/>
        </w:rPr>
        <w:t>Parkinson</w:t>
      </w:r>
      <w:r w:rsidR="00107237">
        <w:rPr>
          <w:sz w:val="20"/>
          <w:szCs w:val="20"/>
        </w:rPr>
        <w:t>’</w:t>
      </w:r>
      <w:r w:rsidR="00107237">
        <w:rPr>
          <w:rFonts w:hint="eastAsia"/>
          <w:sz w:val="20"/>
          <w:szCs w:val="20"/>
        </w:rPr>
        <w:t>s Progression Markers Initiative (</w:t>
      </w:r>
      <w:r w:rsidR="007D75ED">
        <w:rPr>
          <w:rFonts w:hint="eastAsia"/>
          <w:sz w:val="20"/>
          <w:szCs w:val="20"/>
        </w:rPr>
        <w:t>PPMI</w:t>
      </w:r>
      <w:r w:rsidR="00107237">
        <w:rPr>
          <w:rFonts w:hint="eastAsia"/>
          <w:sz w:val="20"/>
          <w:szCs w:val="20"/>
        </w:rPr>
        <w:t>)</w:t>
      </w:r>
      <w:r w:rsidR="00554ADC">
        <w:rPr>
          <w:sz w:val="20"/>
          <w:szCs w:val="20"/>
        </w:rPr>
        <w:fldChar w:fldCharType="begin"/>
      </w:r>
      <w:r w:rsidR="00911922">
        <w:rPr>
          <w:sz w:val="20"/>
          <w:szCs w:val="20"/>
        </w:rPr>
        <w:instrText xml:space="preserve"> ADDIN EN.CITE &lt;EndNote&gt;&lt;Cite&gt;&lt;Author&gt;Parkinson Progression Marker&lt;/Author&gt;&lt;Year&gt;2011&lt;/Year&gt;&lt;RecNum&gt;61&lt;/RecNum&gt;&lt;DisplayText&gt;&lt;style face="superscript"&gt;17&lt;/style&gt;&lt;/DisplayText&gt;&lt;record&gt;&lt;rec-number&gt;61&lt;/rec-number&gt;&lt;foreign-keys&gt;&lt;key app="EN" db-id="eadd00zvift9ziestv250fwdavxzt9evaazp" timestamp="1605771318"&gt;61&lt;/key&gt;&lt;/foreign-keys&gt;&lt;ref-type name="Journal Article"&gt;17&lt;/ref-type&gt;&lt;contributors&gt;&lt;authors&gt;&lt;author&gt;Parkinson Progression Marker, Initiative&lt;/author&gt;&lt;/authors&gt;&lt;/contributors&gt;&lt;titles&gt;&lt;title&gt;The Parkinson Progression Marker Initiative (PPMI)&lt;/title&gt;&lt;secondary-title&gt;Prog Neurobiol&lt;/secondary-title&gt;&lt;alt-title&gt;Progress in neurobiology&lt;/alt-title&gt;&lt;/titles&gt;&lt;periodical&gt;&lt;full-title&gt;Prog Neurobiol&lt;/full-title&gt;&lt;abbr-1&gt;Progress in neurobiology&lt;/abbr-1&gt;&lt;/periodical&gt;&lt;alt-periodical&gt;&lt;full-title&gt;Prog Neurobiol&lt;/full-title&gt;&lt;abbr-1&gt;Progress in neurobiology&lt;/abbr-1&gt;&lt;/alt-periodical&gt;&lt;pages&gt;629-35&lt;/pages&gt;&lt;volume&gt;95&lt;/volume&gt;&lt;number&gt;4&lt;/number&gt;&lt;keywords&gt;&lt;keyword&gt;Biomarkers/*metabolism&lt;/keyword&gt;&lt;keyword&gt;Cohort Studies&lt;/keyword&gt;&lt;keyword&gt;Diagnostic Imaging&lt;/keyword&gt;&lt;keyword&gt;*Disease Progression&lt;/keyword&gt;&lt;keyword&gt;Female&lt;/keyword&gt;&lt;keyword&gt;Humans&lt;/keyword&gt;&lt;keyword&gt;*International Cooperation&lt;/keyword&gt;&lt;keyword&gt;Male&lt;/keyword&gt;&lt;keyword&gt;Multicenter Studies as Topic/methods&lt;/keyword&gt;&lt;keyword&gt;Parkinson Disease/blood/cerebrospinal fluid/*diagnosis&lt;/keyword&gt;&lt;/keywords&gt;&lt;dates&gt;&lt;year&gt;2011&lt;/year&gt;&lt;pub-dates&gt;&lt;date&gt;Dec&lt;/date&gt;&lt;/pub-dates&gt;&lt;/dates&gt;&lt;isbn&gt;1873-5118 (Electronic)&amp;#xD;0301-0082 (Linking)&lt;/isbn&gt;&lt;accession-num&gt;21930184&lt;/accession-num&gt;&lt;urls&gt;&lt;related-urls&gt;&lt;url&gt;http://www.ncbi.nlm.nih.gov/pubmed/21930184&lt;/url&gt;&lt;/related-urls&gt;&lt;/urls&gt;&lt;electronic-resource-num&gt;10.1016/j.pneurobio.2011.09.005&lt;/electronic-resource-num&gt;&lt;/record&gt;&lt;/Cite&gt;&lt;/EndNote&gt;</w:instrText>
      </w:r>
      <w:r w:rsidR="00554ADC">
        <w:rPr>
          <w:sz w:val="20"/>
          <w:szCs w:val="20"/>
        </w:rPr>
        <w:fldChar w:fldCharType="separate"/>
      </w:r>
      <w:r w:rsidR="00911922" w:rsidRPr="00911922">
        <w:rPr>
          <w:noProof/>
          <w:sz w:val="20"/>
          <w:szCs w:val="20"/>
          <w:vertAlign w:val="superscript"/>
        </w:rPr>
        <w:t>17</w:t>
      </w:r>
      <w:r w:rsidR="00554ADC">
        <w:rPr>
          <w:sz w:val="20"/>
          <w:szCs w:val="20"/>
        </w:rPr>
        <w:fldChar w:fldCharType="end"/>
      </w:r>
      <w:r w:rsidR="00803947" w:rsidRPr="005542CF">
        <w:rPr>
          <w:sz w:val="20"/>
          <w:szCs w:val="20"/>
        </w:rPr>
        <w:t>, De Novo Parkinson Cohort (</w:t>
      </w:r>
      <w:proofErr w:type="spellStart"/>
      <w:r w:rsidR="00803947" w:rsidRPr="005542CF">
        <w:rPr>
          <w:sz w:val="20"/>
          <w:szCs w:val="20"/>
        </w:rPr>
        <w:t>DeNoPa</w:t>
      </w:r>
      <w:proofErr w:type="spellEnd"/>
      <w:r w:rsidR="00803947" w:rsidRPr="005542CF">
        <w:rPr>
          <w:sz w:val="20"/>
          <w:szCs w:val="20"/>
        </w:rPr>
        <w:t>)</w:t>
      </w:r>
      <w:r w:rsidR="009252D8" w:rsidRPr="005542CF">
        <w:rPr>
          <w:sz w:val="20"/>
          <w:szCs w:val="20"/>
        </w:rPr>
        <w:fldChar w:fldCharType="begin">
          <w:fldData xml:space="preserve">PEVuZE5vdGU+PENpdGU+PEF1dGhvcj5Nb2xsZW5oYXVlcjwvQXV0aG9yPjxZZWFyPjIwMTk8L1ll
YXI+PFJlY051bT43MzwvUmVjTnVtPjxEaXNwbGF5VGV4dD48c3R5bGUgZmFjZT0ic3VwZXJzY3Jp
cHQiPjE4PC9zdHlsZT48L0Rpc3BsYXlUZXh0PjxyZWNvcmQ+PHJlYy1udW1iZXI+NzM8L3JlYy1u
dW1iZXI+PGZvcmVpZ24ta2V5cz48a2V5IGFwcD0iRU4iIGRiLWlkPSJlYWRkMDB6dmlmdDl6aWVz
dHYyNTBmd2Rhdnh6dDlldmFhenAiIHRpbWVzdGFtcD0iMTYwNTc3MTMxOCI+NzM8L2tleT48L2Zv
cmVpZ24ta2V5cz48cmVmLXR5cGUgbmFtZT0iSm91cm5hbCBBcnRpY2xlIj4xNzwvcmVmLXR5cGU+
PGNvbnRyaWJ1dG9ycz48YXV0aG9ycz48YXV0aG9yPk1vbGxlbmhhdWVyLCBCLjwvYXV0aG9yPjxh
dXRob3I+WmltbWVybWFubiwgSi48L2F1dGhvcj48YXV0aG9yPlNpeGVsLURvcmluZywgRi48L2F1
dGhvcj48YXV0aG9yPkZvY2tlLCBOLiBLLjwvYXV0aG9yPjxhdXRob3I+V2lja2UsIFQuPC9hdXRo
b3I+PGF1dGhvcj5FYmVudGhldWVyLCBKLjwvYXV0aG9yPjxhdXRob3I+U2NoYXVtYnVyZywgTS48
L2F1dGhvcj48YXV0aG9yPkxhbmcsIEUuPC9hdXRob3I+PGF1dGhvcj5GcmllZGUsIFQuPC9hdXRo
b3I+PGF1dGhvcj5UcmVua3dhbGRlciwgQy48L2F1dGhvcj48YXV0aG9yPkRlTm9QYSBTdHVkeSwg
R3JvdXA8L2F1dGhvcj48L2F1dGhvcnM+PC9jb250cmlidXRvcnM+PGF1dGgtYWRkcmVzcz5QYXJh
Y2Vsc3VzLUVsZW5hLUtsaW5paywgS2Fzc2VsLCBHZXJtYW55LiYjeEQ7RGVwYXJ0bWVudCBvZiBO
ZXVyb2xvZ3ksIFVuaXZlcnNpdHkgTWVkaWNhbCBDZW50cmUgR29ldHRpbmdlbiwgR29ldHRpbmdl
biwgR2VybWFueS4mI3hEO1BzeWNob2xvZ2lzY2hlIEhvY2hzY2h1bGUgQmVybGluLCBCZXJsaW4s
IEJlcmxpbiwgR2VybWFueS4mI3hEO0RlcGFydG1lbnQgb2YgQ2xpbmljYWwgTmV1cm9waHlzaW9s
b2d5LCBVbml2ZXJzaXR5IE1lZGljYWwgQ2VudHJlIEdvZXR0aW5nZW4sIEdvZXR0aW5nZW4sIEdl
cm1hbnkuJiN4RDtEZXBhcnRtZW50IG9mIE1lZGljYWwgU3RhdGlzdGljcywgVW5pdmVyc2l0eSBN
ZWRpY2FsIENlbnRyZSBHb2V0dGluZ2VuLCBHb2V0dGluZ2VuLCBHZXJtYW55LiYjeEQ7RGVwYXJ0
bWVudCBvZiBOZXVyb3N1cmdlcnksIFVuaXZlcnNpdHkgTWVkaWNhbCBDZW50cmUgR29ldHRpbmdl
bkdvZXR0aW5nZW4sIEdlcm1hbnkuPC9hdXRoLWFkZHJlc3M+PHRpdGxlcz48dGl0bGU+QmFzZWxp
bmUgcHJlZGljdG9ycyBmb3IgcHJvZ3Jlc3Npb24gNCB5ZWFycyBhZnRlciBQYXJraW5zb24mYXBv
cztzIGRpc2Vhc2UgZGlhZ25vc2lzIGluIHRoZSBEZSBOb3ZvIFBhcmtpbnNvbiBDb2hvcnQgKERl
Tm9QYSk8L3RpdGxlPjxzZWNvbmRhcnktdGl0bGU+TW92IERpc29yZDwvc2Vjb25kYXJ5LXRpdGxl
PjwvdGl0bGVzPjxwZXJpb2RpY2FsPjxmdWxsLXRpdGxlPk1vdiBEaXNvcmQ8L2Z1bGwtdGl0bGU+
PGFiYnItMT5Nb3ZlbWVudCBkaXNvcmRlcnMgOiBvZmZpY2lhbCBqb3VybmFsIG9mIHRoZSBNb3Zl
bWVudCBEaXNvcmRlciBTb2NpZXR5PC9hYmJyLTE+PC9wZXJpb2RpY2FsPjxwYWdlcz42Ny03Nzwv
cGFnZXM+PHZvbHVtZT4zNDwvdm9sdW1lPjxudW1iZXI+MTwvbnVtYmVyPjxlZGl0aW9uPjIwMTgv
MTEvMjQ8L2VkaXRpb24+PGtleXdvcmRzPjxrZXl3b3JkPkJpb21hcmtlcnMvKmJsb29kPC9rZXl3
b3JkPjxrZXl3b3JkPkMtUmVhY3RpdmUgUHJvdGVpbi9tZXRhYm9saXNtPC9rZXl3b3JkPjxrZXl3
b3JkPkNvZ25pdGl2ZSBEeXNmdW5jdGlvbi8qYmxvb2Q8L2tleXdvcmQ+PGtleXdvcmQ+Q29ob3J0
IFN0dWRpZXM8L2tleXdvcmQ+PGtleXdvcmQ+KkRpc2Vhc2UgUHJvZ3Jlc3Npb248L2tleXdvcmQ+
PGtleXdvcmQ+RmVtYWxlPC9rZXl3b3JkPjxrZXl3b3JkPkh1bWFuczwva2V5d29yZD48a2V5d29y
ZD5NYWxlPC9rZXl3b3JkPjxrZXl3b3JkPk1pZGRsZSBBZ2VkPC9rZXl3b3JkPjxrZXl3b3JkPlBh
cmtpbnNvbiBEaXNlYXNlLypkaWFnbm9zaXMvbWV0YWJvbGlzbTwva2V5d29yZD48a2V5d29yZD5T
ZXZlcml0eSBvZiBJbGxuZXNzIEluZGV4PC9rZXl3b3JkPjxrZXl3b3JkPipQYXJraW5zb24mYXBv
cztzIGRpc2Vhc2UvcGFya2luc29uaXNtPC9rZXl3b3JkPjxrZXl3b3JkPipjb2hvcnQgc3R1ZGll
czwva2V5d29yZD48a2V5d29yZD4qb3V0Y29tZSByZXNlYXJjaDwva2V5d29yZD48L2tleXdvcmRz
PjxkYXRlcz48eWVhcj4yMDE5PC95ZWFyPjxwdWItZGF0ZXM+PGRhdGU+SmFuPC9kYXRlPjwvcHVi
LWRhdGVzPjwvZGF0ZXM+PGlzYm4+MTUzMS04MjU3IChFbGVjdHJvbmljKSYjeEQ7MDg4NS0zMTg1
IChMaW5raW5nKTwvaXNibj48YWNjZXNzaW9uLW51bT4zMDQ2ODY5NDwvYWNjZXNzaW9uLW51bT48
dXJscz48cmVsYXRlZC11cmxzPjx1cmw+aHR0cHM6Ly93d3cubmNiaS5ubG0ubmloLmdvdi9wdWJt
ZWQvMzA0Njg2OTQ8L3VybD48L3JlbGF0ZWQtdXJscz48L3VybHM+PGVsZWN0cm9uaWMtcmVzb3Vy
Y2UtbnVtPjEwLjEwMDIvbWRzLjI3NDkyPC9lbGVjdHJvbmljLXJlc291cmNlLW51bT48L3JlY29y
ZD48L0NpdGU+PC9FbmROb3RlPn==
</w:fldData>
        </w:fldChar>
      </w:r>
      <w:r w:rsidR="00911922">
        <w:rPr>
          <w:sz w:val="20"/>
          <w:szCs w:val="20"/>
        </w:rPr>
        <w:instrText xml:space="preserve"> ADDIN EN.CITE </w:instrText>
      </w:r>
      <w:r w:rsidR="00911922">
        <w:rPr>
          <w:sz w:val="20"/>
          <w:szCs w:val="20"/>
        </w:rPr>
        <w:fldChar w:fldCharType="begin">
          <w:fldData xml:space="preserve">PEVuZE5vdGU+PENpdGU+PEF1dGhvcj5Nb2xsZW5oYXVlcjwvQXV0aG9yPjxZZWFyPjIwMTk8L1ll
YXI+PFJlY051bT43MzwvUmVjTnVtPjxEaXNwbGF5VGV4dD48c3R5bGUgZmFjZT0ic3VwZXJzY3Jp
cHQiPjE4PC9zdHlsZT48L0Rpc3BsYXlUZXh0PjxyZWNvcmQ+PHJlYy1udW1iZXI+NzM8L3JlYy1u
dW1iZXI+PGZvcmVpZ24ta2V5cz48a2V5IGFwcD0iRU4iIGRiLWlkPSJlYWRkMDB6dmlmdDl6aWVz
dHYyNTBmd2Rhdnh6dDlldmFhenAiIHRpbWVzdGFtcD0iMTYwNTc3MTMxOCI+NzM8L2tleT48L2Zv
cmVpZ24ta2V5cz48cmVmLXR5cGUgbmFtZT0iSm91cm5hbCBBcnRpY2xlIj4xNzwvcmVmLXR5cGU+
PGNvbnRyaWJ1dG9ycz48YXV0aG9ycz48YXV0aG9yPk1vbGxlbmhhdWVyLCBCLjwvYXV0aG9yPjxh
dXRob3I+WmltbWVybWFubiwgSi48L2F1dGhvcj48YXV0aG9yPlNpeGVsLURvcmluZywgRi48L2F1
dGhvcj48YXV0aG9yPkZvY2tlLCBOLiBLLjwvYXV0aG9yPjxhdXRob3I+V2lja2UsIFQuPC9hdXRo
b3I+PGF1dGhvcj5FYmVudGhldWVyLCBKLjwvYXV0aG9yPjxhdXRob3I+U2NoYXVtYnVyZywgTS48
L2F1dGhvcj48YXV0aG9yPkxhbmcsIEUuPC9hdXRob3I+PGF1dGhvcj5GcmllZGUsIFQuPC9hdXRo
b3I+PGF1dGhvcj5UcmVua3dhbGRlciwgQy48L2F1dGhvcj48YXV0aG9yPkRlTm9QYSBTdHVkeSwg
R3JvdXA8L2F1dGhvcj48L2F1dGhvcnM+PC9jb250cmlidXRvcnM+PGF1dGgtYWRkcmVzcz5QYXJh
Y2Vsc3VzLUVsZW5hLUtsaW5paywgS2Fzc2VsLCBHZXJtYW55LiYjeEQ7RGVwYXJ0bWVudCBvZiBO
ZXVyb2xvZ3ksIFVuaXZlcnNpdHkgTWVkaWNhbCBDZW50cmUgR29ldHRpbmdlbiwgR29ldHRpbmdl
biwgR2VybWFueS4mI3hEO1BzeWNob2xvZ2lzY2hlIEhvY2hzY2h1bGUgQmVybGluLCBCZXJsaW4s
IEJlcmxpbiwgR2VybWFueS4mI3hEO0RlcGFydG1lbnQgb2YgQ2xpbmljYWwgTmV1cm9waHlzaW9s
b2d5LCBVbml2ZXJzaXR5IE1lZGljYWwgQ2VudHJlIEdvZXR0aW5nZW4sIEdvZXR0aW5nZW4sIEdl
cm1hbnkuJiN4RDtEZXBhcnRtZW50IG9mIE1lZGljYWwgU3RhdGlzdGljcywgVW5pdmVyc2l0eSBN
ZWRpY2FsIENlbnRyZSBHb2V0dGluZ2VuLCBHb2V0dGluZ2VuLCBHZXJtYW55LiYjeEQ7RGVwYXJ0
bWVudCBvZiBOZXVyb3N1cmdlcnksIFVuaXZlcnNpdHkgTWVkaWNhbCBDZW50cmUgR29ldHRpbmdl
bkdvZXR0aW5nZW4sIEdlcm1hbnkuPC9hdXRoLWFkZHJlc3M+PHRpdGxlcz48dGl0bGU+QmFzZWxp
bmUgcHJlZGljdG9ycyBmb3IgcHJvZ3Jlc3Npb24gNCB5ZWFycyBhZnRlciBQYXJraW5zb24mYXBv
cztzIGRpc2Vhc2UgZGlhZ25vc2lzIGluIHRoZSBEZSBOb3ZvIFBhcmtpbnNvbiBDb2hvcnQgKERl
Tm9QYSk8L3RpdGxlPjxzZWNvbmRhcnktdGl0bGU+TW92IERpc29yZDwvc2Vjb25kYXJ5LXRpdGxl
PjwvdGl0bGVzPjxwZXJpb2RpY2FsPjxmdWxsLXRpdGxlPk1vdiBEaXNvcmQ8L2Z1bGwtdGl0bGU+
PGFiYnItMT5Nb3ZlbWVudCBkaXNvcmRlcnMgOiBvZmZpY2lhbCBqb3VybmFsIG9mIHRoZSBNb3Zl
bWVudCBEaXNvcmRlciBTb2NpZXR5PC9hYmJyLTE+PC9wZXJpb2RpY2FsPjxwYWdlcz42Ny03Nzwv
cGFnZXM+PHZvbHVtZT4zNDwvdm9sdW1lPjxudW1iZXI+MTwvbnVtYmVyPjxlZGl0aW9uPjIwMTgv
MTEvMjQ8L2VkaXRpb24+PGtleXdvcmRzPjxrZXl3b3JkPkJpb21hcmtlcnMvKmJsb29kPC9rZXl3
b3JkPjxrZXl3b3JkPkMtUmVhY3RpdmUgUHJvdGVpbi9tZXRhYm9saXNtPC9rZXl3b3JkPjxrZXl3
b3JkPkNvZ25pdGl2ZSBEeXNmdW5jdGlvbi8qYmxvb2Q8L2tleXdvcmQ+PGtleXdvcmQ+Q29ob3J0
IFN0dWRpZXM8L2tleXdvcmQ+PGtleXdvcmQ+KkRpc2Vhc2UgUHJvZ3Jlc3Npb248L2tleXdvcmQ+
PGtleXdvcmQ+RmVtYWxlPC9rZXl3b3JkPjxrZXl3b3JkPkh1bWFuczwva2V5d29yZD48a2V5d29y
ZD5NYWxlPC9rZXl3b3JkPjxrZXl3b3JkPk1pZGRsZSBBZ2VkPC9rZXl3b3JkPjxrZXl3b3JkPlBh
cmtpbnNvbiBEaXNlYXNlLypkaWFnbm9zaXMvbWV0YWJvbGlzbTwva2V5d29yZD48a2V5d29yZD5T
ZXZlcml0eSBvZiBJbGxuZXNzIEluZGV4PC9rZXl3b3JkPjxrZXl3b3JkPipQYXJraW5zb24mYXBv
cztzIGRpc2Vhc2UvcGFya2luc29uaXNtPC9rZXl3b3JkPjxrZXl3b3JkPipjb2hvcnQgc3R1ZGll
czwva2V5d29yZD48a2V5d29yZD4qb3V0Y29tZSByZXNlYXJjaDwva2V5d29yZD48L2tleXdvcmRz
PjxkYXRlcz48eWVhcj4yMDE5PC95ZWFyPjxwdWItZGF0ZXM+PGRhdGU+SmFuPC9kYXRlPjwvcHVi
LWRhdGVzPjwvZGF0ZXM+PGlzYm4+MTUzMS04MjU3IChFbGVjdHJvbmljKSYjeEQ7MDg4NS0zMTg1
IChMaW5raW5nKTwvaXNibj48YWNjZXNzaW9uLW51bT4zMDQ2ODY5NDwvYWNjZXNzaW9uLW51bT48
dXJscz48cmVsYXRlZC11cmxzPjx1cmw+aHR0cHM6Ly93d3cubmNiaS5ubG0ubmloLmdvdi9wdWJt
ZWQvMzA0Njg2OTQ8L3VybD48L3JlbGF0ZWQtdXJscz48L3VybHM+PGVsZWN0cm9uaWMtcmVzb3Vy
Y2UtbnVtPjEwLjEwMDIvbWRzLjI3NDkyPC9lbGVjdHJvbmljLXJlc291cmNlLW51bT48L3JlY29y
ZD48L0NpdGU+PC9FbmROb3RlPn==
</w:fldData>
        </w:fldChar>
      </w:r>
      <w:r w:rsidR="00911922">
        <w:rPr>
          <w:sz w:val="20"/>
          <w:szCs w:val="20"/>
        </w:rPr>
        <w:instrText xml:space="preserve"> ADDIN EN.CITE.DATA </w:instrText>
      </w:r>
      <w:r w:rsidR="00911922">
        <w:rPr>
          <w:sz w:val="20"/>
          <w:szCs w:val="20"/>
        </w:rPr>
      </w:r>
      <w:r w:rsidR="00911922">
        <w:rPr>
          <w:sz w:val="20"/>
          <w:szCs w:val="20"/>
        </w:rPr>
        <w:fldChar w:fldCharType="end"/>
      </w:r>
      <w:r w:rsidR="009252D8" w:rsidRPr="005542CF">
        <w:rPr>
          <w:sz w:val="20"/>
          <w:szCs w:val="20"/>
        </w:rPr>
      </w:r>
      <w:r w:rsidR="009252D8" w:rsidRPr="005542CF">
        <w:rPr>
          <w:sz w:val="20"/>
          <w:szCs w:val="20"/>
        </w:rPr>
        <w:fldChar w:fldCharType="separate"/>
      </w:r>
      <w:r w:rsidR="00911922" w:rsidRPr="00911922">
        <w:rPr>
          <w:noProof/>
          <w:sz w:val="20"/>
          <w:szCs w:val="20"/>
          <w:vertAlign w:val="superscript"/>
        </w:rPr>
        <w:t>18</w:t>
      </w:r>
      <w:r w:rsidR="009252D8" w:rsidRPr="005542CF">
        <w:rPr>
          <w:sz w:val="20"/>
          <w:szCs w:val="20"/>
        </w:rPr>
        <w:fldChar w:fldCharType="end"/>
      </w:r>
      <w:r w:rsidR="00803947" w:rsidRPr="005542CF">
        <w:rPr>
          <w:sz w:val="20"/>
          <w:szCs w:val="20"/>
        </w:rPr>
        <w:t xml:space="preserve"> EPIPARK</w:t>
      </w:r>
      <w:r w:rsidR="004A4797" w:rsidRPr="005542CF">
        <w:rPr>
          <w:sz w:val="20"/>
          <w:szCs w:val="20"/>
        </w:rPr>
        <w:fldChar w:fldCharType="begin">
          <w:fldData xml:space="preserve">PEVuZE5vdGU+PENpdGU+PEF1dGhvcj5LYXN0ZW48L0F1dGhvcj48WWVhcj4yMDEzPC9ZZWFyPjxS
ZWNOdW0+NzQ8L1JlY051bT48RGlzcGxheVRleHQ+PHN0eWxlIGZhY2U9InN1cGVyc2NyaXB0Ij4x
OTwvc3R5bGU+PC9EaXNwbGF5VGV4dD48cmVjb3JkPjxyZWMtbnVtYmVyPjc0PC9yZWMtbnVtYmVy
Pjxmb3JlaWduLWtleXM+PGtleSBhcHA9IkVOIiBkYi1pZD0iZWFkZDAwenZpZnQ5emllc3R2MjUw
ZndkYXZ4enQ5ZXZhYXpwIiB0aW1lc3RhbXA9IjE2MDU3NzEzMTgiPjc0PC9rZXk+PC9mb3JlaWdu
LWtleXM+PHJlZi10eXBlIG5hbWU9IkpvdXJuYWwgQXJ0aWNsZSI+MTc8L3JlZi10eXBlPjxjb250
cmlidXRvcnM+PGF1dGhvcnM+PGF1dGhvcj5LYXN0ZW4sIE0uPC9hdXRob3I+PGF1dGhvcj5IYWdl
bmFoLCBKLjwvYXV0aG9yPjxhdXRob3I+R3JhZiwgSi48L2F1dGhvcj48YXV0aG9yPkxvcndpbiwg
QS48L2F1dGhvcj48YXV0aG9yPlZvbGxzdGVkdCwgRS4gSi48L2F1dGhvcj48YXV0aG9yPlBldGVy
cywgRS48L2F1dGhvcj48YXV0aG9yPkthdGFsaW5pYywgQS48L2F1dGhvcj48YXV0aG9yPlJhc3Bl
LCBILjwvYXV0aG9yPjxhdXRob3I+S2xlaW4sIEMuPC9hdXRob3I+PC9hdXRob3JzPjwvY29udHJp
YnV0b3JzPjxhdXRoLWFkZHJlc3M+RGVwYXJ0bWVudCBvZiBQc3ljaGlhdHJ5IGFuZCBQc3ljaG90
aGVyYXB5LCBVbml2ZXJzaXR5IG9mIEx1ZWJlY2ssIEx1ZWJlY2ssIEdlcm1hbnkuIGEudy5ib3lk
QGJyaXN0b2wuYWMudWs8L2F1dGgtYWRkcmVzcz48dGl0bGVzPjx0aXRsZT5Db2hvcnQgUHJvZmls
ZTogYSBwb3B1bGF0aW9uLWJhc2VkIGNvaG9ydCB0byBzdHVkeSBub24tbW90b3Igc3ltcHRvbXMg
aW4gcGFya2luc29uaXNtIChFUElQQVJLKTwvdGl0bGU+PHNlY29uZGFyeS10aXRsZT5JbnQgSiBF
cGlkZW1pb2w8L3NlY29uZGFyeS10aXRsZT48L3RpdGxlcz48cGVyaW9kaWNhbD48ZnVsbC10aXRs
ZT5JbnQgSiBFcGlkZW1pb2w8L2Z1bGwtdGl0bGU+PC9wZXJpb2RpY2FsPjxwYWdlcz4xMjgtMTI4
azwvcGFnZXM+PHZvbHVtZT40Mjwvdm9sdW1lPjxudW1iZXI+MTwvbnVtYmVyPjxlZGl0aW9uPjIw
MTIvMTIvMjI8L2VkaXRpb24+PGtleXdvcmRzPjxrZXl3b3JkPkFnZWQ8L2tleXdvcmQ+PGtleXdv
cmQ+QWdlZCwgODAgYW5kIG92ZXI8L2tleXdvcmQ+PGtleXdvcmQ+Q2FzZS1Db250cm9sIFN0dWRp
ZXM8L2tleXdvcmQ+PGtleXdvcmQ+Q29ob3J0IFN0dWRpZXM8L2tleXdvcmQ+PGtleXdvcmQ+RGVw
cmVzc2lvbi8qZXBpZGVtaW9sb2d5L2V0aW9sb2d5PC9rZXl3b3JkPjxrZXl3b3JkPkZlbWFsZTwv
a2V5d29yZD48a2V5d29yZD5HZXJtYW55L2VwaWRlbWlvbG9neTwva2V5d29yZD48a2V5d29yZD5I
dW1hbnM8L2tleXdvcmQ+PGtleXdvcmQ+TWFsZTwva2V5d29yZD48a2V5d29yZD5NYXNzIFNjcmVl
bmluZzwva2V5d29yZD48a2V5d29yZD5NaWRkbGUgQWdlZDwva2V5d29yZD48a2V5d29yZD5Nb3Rv
ciBBY3Rpdml0eTwva2V5d29yZD48a2V5d29yZD5OZXVyb3BzeWNob2xvZ2ljYWwgVGVzdHM8L2tl
eXdvcmQ+PGtleXdvcmQ+UGFya2luc29uIERpc2Vhc2UvKmNvbXBsaWNhdGlvbnMvZGlhZ25vc2lz
LyplcGlkZW1pb2xvZ3kvcHN5Y2hvbG9neTwva2V5d29yZD48a2V5d29yZD5Qb3B1bGF0aW9uIFN1
cnZlaWxsYW5jZS8qbWV0aG9kczwva2V5d29yZD48a2V5d29yZD5QcmV2YWxlbmNlPC9rZXl3b3Jk
PjxrZXl3b3JkPlBzeWNoaWF0cmljIFN0YXR1cyBSYXRpbmcgU2NhbGVzPC9rZXl3b3JkPjxrZXl3
b3JkPlF1YWxpdHkgb2YgTGlmZTwva2V5d29yZD48a2V5d29yZD5TZW5zYXRpb24gRGlzb3JkZXJz
LyplcGlkZW1pb2xvZ3kvZXRpb2xvZ3k8L2tleXdvcmQ+PGtleXdvcmQ+U2xlZXAgV2FrZSBEaXNv
cmRlcnMvKmVwaWRlbWlvbG9neS9ldGlvbG9neTwva2V5d29yZD48a2V5d29yZD5Tb2Npb2Vjb25v
bWljIEZhY3RvcnM8L2tleXdvcmQ+PGtleXdvcmQ+U3VydmV5cyBhbmQgUXVlc3Rpb25uYWlyZXM8
L2tleXdvcmQ+PGtleXdvcmQ+VWx0cmFzb25vZ3JhcGh5LCBEb3BwbGVyLCBUcmFuc2NyYW5pYWw8
L2tleXdvcmQ+PC9rZXl3b3Jkcz48ZGF0ZXM+PHllYXI+MjAxMzwveWVhcj48cHViLWRhdGVzPjxk
YXRlPkZlYjwvZGF0ZT48L3B1Yi1kYXRlcz48L2RhdGVzPjxpc2JuPjE0NjQtMzY4NSAoRWxlY3Ry
b25pYykmI3hEOzAzMDAtNTc3MSAoTGlua2luZyk8L2lzYm4+PGFjY2Vzc2lvbi1udW0+MjMyNTc2
ODc8L2FjY2Vzc2lvbi1udW0+PHVybHM+PHJlbGF0ZWQtdXJscz48dXJsPmh0dHBzOi8vd3d3Lm5j
YmkubmxtLm5paC5nb3YvcHVibWVkLzIzMjU3Njg3PC91cmw+PC9yZWxhdGVkLXVybHM+PC91cmxz
PjxlbGVjdHJvbmljLXJlc291cmNlLW51bT4xMC4xMDkzL2lqZS9keXMyMDI8L2VsZWN0cm9uaWMt
cmVzb3VyY2UtbnVtPjwvcmVjb3JkPjwvQ2l0ZT48L0VuZE5vdGU+AG==
</w:fldData>
        </w:fldChar>
      </w:r>
      <w:r w:rsidR="00911922">
        <w:rPr>
          <w:sz w:val="20"/>
          <w:szCs w:val="20"/>
        </w:rPr>
        <w:instrText xml:space="preserve"> ADDIN EN.CITE </w:instrText>
      </w:r>
      <w:r w:rsidR="00911922">
        <w:rPr>
          <w:sz w:val="20"/>
          <w:szCs w:val="20"/>
        </w:rPr>
        <w:fldChar w:fldCharType="begin">
          <w:fldData xml:space="preserve">PEVuZE5vdGU+PENpdGU+PEF1dGhvcj5LYXN0ZW48L0F1dGhvcj48WWVhcj4yMDEzPC9ZZWFyPjxS
ZWNOdW0+NzQ8L1JlY051bT48RGlzcGxheVRleHQ+PHN0eWxlIGZhY2U9InN1cGVyc2NyaXB0Ij4x
OTwvc3R5bGU+PC9EaXNwbGF5VGV4dD48cmVjb3JkPjxyZWMtbnVtYmVyPjc0PC9yZWMtbnVtYmVy
Pjxmb3JlaWduLWtleXM+PGtleSBhcHA9IkVOIiBkYi1pZD0iZWFkZDAwenZpZnQ5emllc3R2MjUw
ZndkYXZ4enQ5ZXZhYXpwIiB0aW1lc3RhbXA9IjE2MDU3NzEzMTgiPjc0PC9rZXk+PC9mb3JlaWdu
LWtleXM+PHJlZi10eXBlIG5hbWU9IkpvdXJuYWwgQXJ0aWNsZSI+MTc8L3JlZi10eXBlPjxjb250
cmlidXRvcnM+PGF1dGhvcnM+PGF1dGhvcj5LYXN0ZW4sIE0uPC9hdXRob3I+PGF1dGhvcj5IYWdl
bmFoLCBKLjwvYXV0aG9yPjxhdXRob3I+R3JhZiwgSi48L2F1dGhvcj48YXV0aG9yPkxvcndpbiwg
QS48L2F1dGhvcj48YXV0aG9yPlZvbGxzdGVkdCwgRS4gSi48L2F1dGhvcj48YXV0aG9yPlBldGVy
cywgRS48L2F1dGhvcj48YXV0aG9yPkthdGFsaW5pYywgQS48L2F1dGhvcj48YXV0aG9yPlJhc3Bl
LCBILjwvYXV0aG9yPjxhdXRob3I+S2xlaW4sIEMuPC9hdXRob3I+PC9hdXRob3JzPjwvY29udHJp
YnV0b3JzPjxhdXRoLWFkZHJlc3M+RGVwYXJ0bWVudCBvZiBQc3ljaGlhdHJ5IGFuZCBQc3ljaG90
aGVyYXB5LCBVbml2ZXJzaXR5IG9mIEx1ZWJlY2ssIEx1ZWJlY2ssIEdlcm1hbnkuIGEudy5ib3lk
QGJyaXN0b2wuYWMudWs8L2F1dGgtYWRkcmVzcz48dGl0bGVzPjx0aXRsZT5Db2hvcnQgUHJvZmls
ZTogYSBwb3B1bGF0aW9uLWJhc2VkIGNvaG9ydCB0byBzdHVkeSBub24tbW90b3Igc3ltcHRvbXMg
aW4gcGFya2luc29uaXNtIChFUElQQVJLKTwvdGl0bGU+PHNlY29uZGFyeS10aXRsZT5JbnQgSiBF
cGlkZW1pb2w8L3NlY29uZGFyeS10aXRsZT48L3RpdGxlcz48cGVyaW9kaWNhbD48ZnVsbC10aXRs
ZT5JbnQgSiBFcGlkZW1pb2w8L2Z1bGwtdGl0bGU+PC9wZXJpb2RpY2FsPjxwYWdlcz4xMjgtMTI4
azwvcGFnZXM+PHZvbHVtZT40Mjwvdm9sdW1lPjxudW1iZXI+MTwvbnVtYmVyPjxlZGl0aW9uPjIw
MTIvMTIvMjI8L2VkaXRpb24+PGtleXdvcmRzPjxrZXl3b3JkPkFnZWQ8L2tleXdvcmQ+PGtleXdv
cmQ+QWdlZCwgODAgYW5kIG92ZXI8L2tleXdvcmQ+PGtleXdvcmQ+Q2FzZS1Db250cm9sIFN0dWRp
ZXM8L2tleXdvcmQ+PGtleXdvcmQ+Q29ob3J0IFN0dWRpZXM8L2tleXdvcmQ+PGtleXdvcmQ+RGVw
cmVzc2lvbi8qZXBpZGVtaW9sb2d5L2V0aW9sb2d5PC9rZXl3b3JkPjxrZXl3b3JkPkZlbWFsZTwv
a2V5d29yZD48a2V5d29yZD5HZXJtYW55L2VwaWRlbWlvbG9neTwva2V5d29yZD48a2V5d29yZD5I
dW1hbnM8L2tleXdvcmQ+PGtleXdvcmQ+TWFsZTwva2V5d29yZD48a2V5d29yZD5NYXNzIFNjcmVl
bmluZzwva2V5d29yZD48a2V5d29yZD5NaWRkbGUgQWdlZDwva2V5d29yZD48a2V5d29yZD5Nb3Rv
ciBBY3Rpdml0eTwva2V5d29yZD48a2V5d29yZD5OZXVyb3BzeWNob2xvZ2ljYWwgVGVzdHM8L2tl
eXdvcmQ+PGtleXdvcmQ+UGFya2luc29uIERpc2Vhc2UvKmNvbXBsaWNhdGlvbnMvZGlhZ25vc2lz
LyplcGlkZW1pb2xvZ3kvcHN5Y2hvbG9neTwva2V5d29yZD48a2V5d29yZD5Qb3B1bGF0aW9uIFN1
cnZlaWxsYW5jZS8qbWV0aG9kczwva2V5d29yZD48a2V5d29yZD5QcmV2YWxlbmNlPC9rZXl3b3Jk
PjxrZXl3b3JkPlBzeWNoaWF0cmljIFN0YXR1cyBSYXRpbmcgU2NhbGVzPC9rZXl3b3JkPjxrZXl3
b3JkPlF1YWxpdHkgb2YgTGlmZTwva2V5d29yZD48a2V5d29yZD5TZW5zYXRpb24gRGlzb3JkZXJz
LyplcGlkZW1pb2xvZ3kvZXRpb2xvZ3k8L2tleXdvcmQ+PGtleXdvcmQ+U2xlZXAgV2FrZSBEaXNv
cmRlcnMvKmVwaWRlbWlvbG9neS9ldGlvbG9neTwva2V5d29yZD48a2V5d29yZD5Tb2Npb2Vjb25v
bWljIEZhY3RvcnM8L2tleXdvcmQ+PGtleXdvcmQ+U3VydmV5cyBhbmQgUXVlc3Rpb25uYWlyZXM8
L2tleXdvcmQ+PGtleXdvcmQ+VWx0cmFzb25vZ3JhcGh5LCBEb3BwbGVyLCBUcmFuc2NyYW5pYWw8
L2tleXdvcmQ+PC9rZXl3b3Jkcz48ZGF0ZXM+PHllYXI+MjAxMzwveWVhcj48cHViLWRhdGVzPjxk
YXRlPkZlYjwvZGF0ZT48L3B1Yi1kYXRlcz48L2RhdGVzPjxpc2JuPjE0NjQtMzY4NSAoRWxlY3Ry
b25pYykmI3hEOzAzMDAtNTc3MSAoTGlua2luZyk8L2lzYm4+PGFjY2Vzc2lvbi1udW0+MjMyNTc2
ODc8L2FjY2Vzc2lvbi1udW0+PHVybHM+PHJlbGF0ZWQtdXJscz48dXJsPmh0dHBzOi8vd3d3Lm5j
YmkubmxtLm5paC5nb3YvcHVibWVkLzIzMjU3Njg3PC91cmw+PC9yZWxhdGVkLXVybHM+PC91cmxz
PjxlbGVjdHJvbmljLXJlc291cmNlLW51bT4xMC4xMDkzL2lqZS9keXMyMDI8L2VsZWN0cm9uaWMt
cmVzb3VyY2UtbnVtPjwvcmVjb3JkPjwvQ2l0ZT48L0VuZE5vdGU+AG==
</w:fldData>
        </w:fldChar>
      </w:r>
      <w:r w:rsidR="00911922">
        <w:rPr>
          <w:sz w:val="20"/>
          <w:szCs w:val="20"/>
        </w:rPr>
        <w:instrText xml:space="preserve"> ADDIN EN.CITE.DATA </w:instrText>
      </w:r>
      <w:r w:rsidR="00911922">
        <w:rPr>
          <w:sz w:val="20"/>
          <w:szCs w:val="20"/>
        </w:rPr>
      </w:r>
      <w:r w:rsidR="00911922">
        <w:rPr>
          <w:sz w:val="20"/>
          <w:szCs w:val="20"/>
        </w:rPr>
        <w:fldChar w:fldCharType="end"/>
      </w:r>
      <w:r w:rsidR="004A4797" w:rsidRPr="005542CF">
        <w:rPr>
          <w:sz w:val="20"/>
          <w:szCs w:val="20"/>
        </w:rPr>
      </w:r>
      <w:r w:rsidR="004A4797" w:rsidRPr="005542CF">
        <w:rPr>
          <w:sz w:val="20"/>
          <w:szCs w:val="20"/>
        </w:rPr>
        <w:fldChar w:fldCharType="separate"/>
      </w:r>
      <w:r w:rsidR="00911922" w:rsidRPr="00911922">
        <w:rPr>
          <w:noProof/>
          <w:sz w:val="20"/>
          <w:szCs w:val="20"/>
          <w:vertAlign w:val="superscript"/>
        </w:rPr>
        <w:t>19</w:t>
      </w:r>
      <w:r w:rsidR="004A4797" w:rsidRPr="005542CF">
        <w:rPr>
          <w:sz w:val="20"/>
          <w:szCs w:val="20"/>
        </w:rPr>
        <w:fldChar w:fldCharType="end"/>
      </w:r>
      <w:r w:rsidR="00803947" w:rsidRPr="005542CF">
        <w:rPr>
          <w:sz w:val="20"/>
          <w:szCs w:val="20"/>
        </w:rPr>
        <w:t>,</w:t>
      </w:r>
      <w:r w:rsidR="00803947">
        <w:rPr>
          <w:sz w:val="20"/>
          <w:szCs w:val="20"/>
        </w:rPr>
        <w:t xml:space="preserve"> HBS2</w:t>
      </w:r>
      <w:r w:rsidR="00516CA1">
        <w:rPr>
          <w:sz w:val="20"/>
          <w:szCs w:val="20"/>
        </w:rPr>
        <w:t xml:space="preserve"> </w:t>
      </w:r>
      <w:r w:rsidR="006D1DD5">
        <w:rPr>
          <w:rFonts w:hint="eastAsia"/>
          <w:sz w:val="20"/>
          <w:szCs w:val="20"/>
        </w:rPr>
        <w:t>and Tartu</w:t>
      </w:r>
      <w:r w:rsidR="00643AEA">
        <w:rPr>
          <w:sz w:val="20"/>
          <w:szCs w:val="20"/>
        </w:rPr>
        <w:fldChar w:fldCharType="begin"/>
      </w:r>
      <w:r w:rsidR="00911922">
        <w:rPr>
          <w:sz w:val="20"/>
          <w:szCs w:val="20"/>
        </w:rPr>
        <w:instrText xml:space="preserve"> ADDIN EN.CITE &lt;EndNote&gt;&lt;Cite&gt;&lt;Author&gt;Kadastik-Eerme&lt;/Author&gt;&lt;Year&gt;2018&lt;/Year&gt;&lt;RecNum&gt;58&lt;/RecNum&gt;&lt;DisplayText&gt;&lt;style face="superscript"&gt;20&lt;/style&gt;&lt;/DisplayText&gt;&lt;record&gt;&lt;rec-number&gt;58&lt;/rec-number&gt;&lt;foreign-keys&gt;&lt;key app="EN" db-id="vwxvv9xtxprx5dett20vfer0pderrrerzv9w" timestamp="1540910615"&gt;58&lt;/key&gt;&lt;/foreign-keys&gt;&lt;ref-type name="Journal Article"&gt;17&lt;/ref-type&gt;&lt;contributors&gt;&lt;authors&gt;&lt;author&gt;Kadastik-Eerme, L.&lt;/author&gt;&lt;author&gt;Taba, N.&lt;/author&gt;&lt;author&gt;Asser, T.&lt;/author&gt;&lt;author&gt;Taba, P.&lt;/author&gt;&lt;/authors&gt;&lt;/contributors&gt;&lt;auth-address&gt;Department of Neurology and Neurosurgery, University of Tartu, Tartu, Estonia.&amp;#xD;Estonian Genome Centre, Institute of Genomics, University of Tartu, Tartu, Estonia.&lt;/auth-address&gt;&lt;titles&gt;&lt;title&gt;The increasing prevalence of Parkinson&amp;apos;s disease in Estonia&lt;/title&gt;&lt;secondary-title&gt;Acta Neurol Scand&lt;/secondary-title&gt;&lt;/titles&gt;&lt;periodical&gt;&lt;full-title&gt;Acta Neurol Scand&lt;/full-title&gt;&lt;/periodical&gt;&lt;pages&gt;251-258&lt;/pages&gt;&lt;volume&gt;138&lt;/volume&gt;&lt;number&gt;3&lt;/number&gt;&lt;keywords&gt;&lt;keyword&gt;Estonia&lt;/keyword&gt;&lt;keyword&gt;Parkinson&amp;apos;s disease&lt;/keyword&gt;&lt;keyword&gt;community-based&lt;/keyword&gt;&lt;keyword&gt;environmental factors&lt;/keyword&gt;&lt;keyword&gt;prevalence&lt;/keyword&gt;&lt;/keywords&gt;&lt;dates&gt;&lt;year&gt;2018&lt;/year&gt;&lt;pub-dates&gt;&lt;date&gt;Sep&lt;/date&gt;&lt;/pub-dates&gt;&lt;/dates&gt;&lt;isbn&gt;1600-0404 (Electronic)&amp;#xD;0001-6314 (Linking)&lt;/isbn&gt;&lt;accession-num&gt;29707760&lt;/accession-num&gt;&lt;urls&gt;&lt;related-urls&gt;&lt;url&gt;https://www.ncbi.nlm.nih.gov/pubmed/29707760&lt;/url&gt;&lt;/related-urls&gt;&lt;/urls&gt;&lt;electronic-resource-num&gt;10.1111/ane.12948&lt;/electronic-resource-num&gt;&lt;/record&gt;&lt;/Cite&gt;&lt;/EndNote&gt;</w:instrText>
      </w:r>
      <w:r w:rsidR="00643AEA">
        <w:rPr>
          <w:sz w:val="20"/>
          <w:szCs w:val="20"/>
        </w:rPr>
        <w:fldChar w:fldCharType="separate"/>
      </w:r>
      <w:r w:rsidR="00911922" w:rsidRPr="00911922">
        <w:rPr>
          <w:noProof/>
          <w:sz w:val="20"/>
          <w:szCs w:val="20"/>
          <w:vertAlign w:val="superscript"/>
        </w:rPr>
        <w:t>20</w:t>
      </w:r>
      <w:r w:rsidR="00643AEA">
        <w:rPr>
          <w:sz w:val="20"/>
          <w:szCs w:val="20"/>
        </w:rPr>
        <w:fldChar w:fldCharType="end"/>
      </w:r>
      <w:r w:rsidR="006D1DD5">
        <w:rPr>
          <w:rFonts w:hint="eastAsia"/>
          <w:sz w:val="20"/>
          <w:szCs w:val="20"/>
        </w:rPr>
        <w:t>.</w:t>
      </w:r>
      <w:r w:rsidR="007D75ED">
        <w:rPr>
          <w:rFonts w:hint="eastAsia"/>
          <w:sz w:val="20"/>
          <w:szCs w:val="20"/>
        </w:rPr>
        <w:t xml:space="preserve"> </w:t>
      </w:r>
      <w:r w:rsidR="00F84A46" w:rsidRPr="00F84A46">
        <w:rPr>
          <w:sz w:val="20"/>
          <w:szCs w:val="20"/>
          <w:vertAlign w:val="superscript"/>
        </w:rPr>
        <w:t>*</w:t>
      </w:r>
      <w:r w:rsidRPr="00A76417">
        <w:rPr>
          <w:sz w:val="20"/>
          <w:szCs w:val="20"/>
        </w:rPr>
        <w:t xml:space="preserve">UPDRS subscale II, III scores </w:t>
      </w:r>
      <w:r w:rsidR="006B2188">
        <w:rPr>
          <w:rFonts w:hint="eastAsia"/>
          <w:sz w:val="20"/>
          <w:szCs w:val="20"/>
        </w:rPr>
        <w:t xml:space="preserve">from HBS, DATATOP, </w:t>
      </w:r>
      <w:proofErr w:type="spellStart"/>
      <w:r w:rsidR="006B2188">
        <w:rPr>
          <w:rFonts w:hint="eastAsia"/>
          <w:sz w:val="20"/>
          <w:szCs w:val="20"/>
        </w:rPr>
        <w:t>PreCEPT</w:t>
      </w:r>
      <w:proofErr w:type="spellEnd"/>
      <w:r w:rsidR="00803947">
        <w:rPr>
          <w:sz w:val="20"/>
          <w:szCs w:val="20"/>
        </w:rPr>
        <w:t>,</w:t>
      </w:r>
      <w:r w:rsidR="006B2188">
        <w:rPr>
          <w:rFonts w:hint="eastAsia"/>
          <w:sz w:val="20"/>
          <w:szCs w:val="20"/>
        </w:rPr>
        <w:t xml:space="preserve"> </w:t>
      </w:r>
      <w:r w:rsidR="00803947">
        <w:rPr>
          <w:sz w:val="20"/>
          <w:szCs w:val="20"/>
        </w:rPr>
        <w:t xml:space="preserve">EPIPARK, HBS2 </w:t>
      </w:r>
      <w:r w:rsidR="006B2188">
        <w:rPr>
          <w:rFonts w:hint="eastAsia"/>
          <w:sz w:val="20"/>
          <w:szCs w:val="20"/>
        </w:rPr>
        <w:t xml:space="preserve">and </w:t>
      </w:r>
      <w:proofErr w:type="spellStart"/>
      <w:r w:rsidR="006B2188">
        <w:rPr>
          <w:rFonts w:hint="eastAsia"/>
          <w:sz w:val="20"/>
          <w:szCs w:val="20"/>
        </w:rPr>
        <w:t>CamPaIGN</w:t>
      </w:r>
      <w:proofErr w:type="spellEnd"/>
      <w:r w:rsidR="006B2188">
        <w:rPr>
          <w:rFonts w:hint="eastAsia"/>
          <w:sz w:val="20"/>
          <w:szCs w:val="20"/>
        </w:rPr>
        <w:t xml:space="preserve"> </w:t>
      </w:r>
      <w:r w:rsidRPr="00A76417">
        <w:rPr>
          <w:sz w:val="20"/>
          <w:szCs w:val="20"/>
        </w:rPr>
        <w:t>were converted into MDS-UPDRS II, III scores</w:t>
      </w:r>
      <w:r w:rsidRPr="00A76417">
        <w:rPr>
          <w:i/>
          <w:sz w:val="20"/>
          <w:szCs w:val="20"/>
        </w:rPr>
        <w:t xml:space="preserve"> </w:t>
      </w:r>
      <w:r w:rsidRPr="00A76417">
        <w:rPr>
          <w:sz w:val="20"/>
          <w:szCs w:val="20"/>
        </w:rPr>
        <w:t>according to the conversion formula developed by Goetz et al.</w:t>
      </w:r>
      <w:r w:rsidRPr="00A76417">
        <w:rPr>
          <w:sz w:val="20"/>
          <w:szCs w:val="20"/>
        </w:rPr>
        <w:fldChar w:fldCharType="begin"/>
      </w:r>
      <w:r w:rsidR="00911922">
        <w:rPr>
          <w:sz w:val="20"/>
          <w:szCs w:val="20"/>
        </w:rPr>
        <w:instrText xml:space="preserve"> ADDIN EN.CITE &lt;EndNote&gt;&lt;Cite&gt;&lt;Author&gt;Goetz&lt;/Author&gt;&lt;Year&gt;2012&lt;/Year&gt;&lt;RecNum&gt;36&lt;/RecNum&gt;&lt;DisplayText&gt;&lt;style face="superscript"&gt;21&lt;/style&gt;&lt;/DisplayText&gt;&lt;record&gt;&lt;rec-number&gt;36&lt;/rec-number&gt;&lt;foreign-keys&gt;&lt;key app="EN" db-id="p2s2e2rzla9a0xewpp2vx5dn9zaaazef0erf" timestamp="1550019432"&gt;36&lt;/key&gt;&lt;/foreign-keys&gt;&lt;ref-type name="Journal Article"&gt;17&lt;/ref-type&gt;&lt;contributors&gt;&lt;authors&gt;&lt;author&gt;Goetz, C. G.&lt;/author&gt;&lt;author&gt;Stebbins, G. T.&lt;/author&gt;&lt;author&gt;Tilley, B. C.&lt;/author&gt;&lt;/authors&gt;&lt;/contributors&gt;&lt;auth-address&gt;Rush University Medical Center, Chicago, Illinois, USA.&lt;/auth-address&gt;&lt;titles&gt;&lt;title&gt;Calibration of unified Parkinson&amp;apos;s disease rating scale scores to Movement Disorder Society-unified Parkinson&amp;apos;s disease rating scale scores&lt;/title&gt;&lt;secondary-title&gt;Mov Disord&lt;/secondary-title&gt;&lt;alt-title&gt;Movement disorders : official journal of the Movement Disorder Society&lt;/alt-title&gt;&lt;/titles&gt;&lt;periodical&gt;&lt;full-title&gt;Mov Disord&lt;/full-title&gt;&lt;abbr-1&gt;Movement disorders : official journal of the Movement Disorder Society&lt;/abbr-1&gt;&lt;/periodical&gt;&lt;alt-periodical&gt;&lt;full-title&gt;Mov Disord&lt;/full-title&gt;&lt;abbr-1&gt;Movement disorders : official journal of the Movement Disorder Society&lt;/abbr-1&gt;&lt;/alt-periodical&gt;&lt;pages&gt;1239-42&lt;/pages&gt;&lt;volume&gt;27&lt;/volume&gt;&lt;number&gt;10&lt;/number&gt;&lt;keywords&gt;&lt;keyword&gt;Algorithms&lt;/keyword&gt;&lt;keyword&gt;Calibration&lt;/keyword&gt;&lt;keyword&gt;*Disability Evaluation&lt;/keyword&gt;&lt;keyword&gt;Female&lt;/keyword&gt;&lt;keyword&gt;Humans&lt;/keyword&gt;&lt;keyword&gt;Male&lt;/keyword&gt;&lt;keyword&gt;Movement Disorders/*physiopathology&lt;/keyword&gt;&lt;keyword&gt;Parkinson Disease/complications/*diagnosis&lt;/keyword&gt;&lt;keyword&gt;*Severity of Illness Index&lt;/keyword&gt;&lt;keyword&gt;Societies, Scientific/*standards&lt;/keyword&gt;&lt;/keywords&gt;&lt;dates&gt;&lt;year&gt;2012&lt;/year&gt;&lt;pub-dates&gt;&lt;date&gt;Sep 1&lt;/date&gt;&lt;/pub-dates&gt;&lt;/dates&gt;&lt;isbn&gt;1531-8257 (Electronic)&amp;#xD;0885-3185 (Linking)&lt;/isbn&gt;&lt;accession-num&gt;22886777&lt;/accession-num&gt;&lt;urls&gt;&lt;related-urls&gt;&lt;url&gt;http://www.ncbi.nlm.nih.gov/pubmed/22886777&lt;/url&gt;&lt;/related-urls&gt;&lt;/urls&gt;&lt;electronic-resource-num&gt;10.1002/mds.25122&lt;/electronic-resource-num&gt;&lt;/record&gt;&lt;/Cite&gt;&lt;/EndNote&gt;</w:instrText>
      </w:r>
      <w:r w:rsidRPr="00A76417">
        <w:rPr>
          <w:sz w:val="20"/>
          <w:szCs w:val="20"/>
        </w:rPr>
        <w:fldChar w:fldCharType="separate"/>
      </w:r>
      <w:r w:rsidR="00911922" w:rsidRPr="00911922">
        <w:rPr>
          <w:noProof/>
          <w:sz w:val="20"/>
          <w:szCs w:val="20"/>
          <w:vertAlign w:val="superscript"/>
        </w:rPr>
        <w:t>21</w:t>
      </w:r>
      <w:r w:rsidRPr="00A76417">
        <w:rPr>
          <w:sz w:val="20"/>
          <w:szCs w:val="20"/>
        </w:rPr>
        <w:fldChar w:fldCharType="end"/>
      </w:r>
      <w:r w:rsidRPr="00A76417">
        <w:rPr>
          <w:sz w:val="20"/>
          <w:szCs w:val="20"/>
        </w:rPr>
        <w:t xml:space="preserve">. </w:t>
      </w:r>
      <w:r w:rsidR="00F84A46" w:rsidRPr="00F84A46">
        <w:rPr>
          <w:sz w:val="20"/>
          <w:szCs w:val="20"/>
          <w:vertAlign w:val="superscript"/>
        </w:rPr>
        <w:t>#</w:t>
      </w:r>
      <w:r w:rsidRPr="00A76417">
        <w:rPr>
          <w:sz w:val="20"/>
          <w:szCs w:val="20"/>
        </w:rPr>
        <w:t>The SPES/SCOPA-motor scale was converted into MDS-UPDRS III score according to Ref.</w:t>
      </w:r>
      <w:r w:rsidRPr="00A76417">
        <w:rPr>
          <w:sz w:val="20"/>
          <w:szCs w:val="20"/>
        </w:rPr>
        <w:fldChar w:fldCharType="begin">
          <w:fldData xml:space="preserve">PEVuZE5vdGU+PENpdGU+PEF1dGhvcj5WZXJiYWFuPC9BdXRob3I+PFllYXI+MjAxMTwvWWVhcj48
UmVjTnVtPjM3PC9SZWNOdW0+PERpc3BsYXlUZXh0PjxzdHlsZSBmYWNlPSJzdXBlcnNjcmlwdCI+
MjI8L3N0eWxlPjwvRGlzcGxheVRleHQ+PHJlY29yZD48cmVjLW51bWJlcj4zNzwvcmVjLW51bWJl
cj48Zm9yZWlnbi1rZXlzPjxrZXkgYXBwPSJFTiIgZGItaWQ9InAyczJlMnJ6bGE5YTB4ZXdwcDJ2
eDVkbjl6YWFhemVmMGVyZiIgdGltZXN0YW1wPSIxNTUwMDE5NDMyIj4zNzwva2V5PjwvZm9yZWln
bi1rZXlzPjxyZWYtdHlwZSBuYW1lPSJKb3VybmFsIEFydGljbGUiPjE3PC9yZWYtdHlwZT48Y29u
dHJpYnV0b3JzPjxhdXRob3JzPjxhdXRob3I+VmVyYmFhbiwgRC48L2F1dGhvcj48YXV0aG9yPnZh
biBSb29kZW4sIFMuIE0uPC9hdXRob3I+PGF1dGhvcj5CZW5pdCwgQy4gUC48L2F1dGhvcj48YXV0
aG9yPnZhbiBad2V0LCBFLiBXLjwvYXV0aG9yPjxhdXRob3I+TWFyaW51cywgSi48L2F1dGhvcj48
YXV0aG9yPnZhbiBIaWx0ZW4sIEouIEouPC9hdXRob3I+PC9hdXRob3JzPjwvY29udHJpYnV0b3Jz
PjxhdXRoLWFkZHJlc3M+RGVwYXJ0bWVudCBvZiBOZXVyb2xvZ3ksIExlaWRlbiBVbml2ZXJzaXR5
IE1lZGljYWwgQ2VudGVyLCBMZWlkZW4sIFRoZSBOZXRoZXJsYW5kcy4gRC5WZXJiYWFuQGx1bWMu
bmw8L2F1dGgtYWRkcmVzcz48dGl0bGVzPjx0aXRsZT5TUEVTL1NDT1BBIGFuZCBNRFMtVVBEUlM6
IGZvcm11bGFzIGZvciBjb252ZXJ0aW5nIHNjb3JlcyBvZiB0d28gbW90b3Igc2NhbGVzIGluIFBh
cmtpbnNvbiZhcG9zO3MgZGlzZWFzZTwvdGl0bGU+PHNlY29uZGFyeS10aXRsZT5QYXJraW5zb25p
c20gUmVsYXQgRGlzb3JkPC9zZWNvbmRhcnktdGl0bGU+PGFsdC10aXRsZT5QYXJraW5zb25pc20g
JmFtcDsgcmVsYXRlZCBkaXNvcmRlcnM8L2FsdC10aXRsZT48L3RpdGxlcz48cGVyaW9kaWNhbD48
ZnVsbC10aXRsZT5QYXJraW5zb25pc20gUmVsYXQgRGlzb3JkPC9mdWxsLXRpdGxlPjxhYmJyLTE+
UGFya2luc29uaXNtICZhbXA7IHJlbGF0ZWQgZGlzb3JkZXJzPC9hYmJyLTE+PC9wZXJpb2RpY2Fs
PjxhbHQtcGVyaW9kaWNhbD48ZnVsbC10aXRsZT5QYXJraW5zb25pc20gUmVsYXQgRGlzb3JkPC9m
dWxsLXRpdGxlPjxhYmJyLTE+UGFya2luc29uaXNtICZhbXA7IHJlbGF0ZWQgZGlzb3JkZXJzPC9h
YmJyLTE+PC9hbHQtcGVyaW9kaWNhbD48cGFnZXM+NjMyLTQ8L3BhZ2VzPjx2b2x1bWU+MTc8L3Zv
bHVtZT48bnVtYmVyPjg8L251bWJlcj48a2V5d29yZHM+PGtleXdvcmQ+QWdlZDwva2V5d29yZD48
a2V5d29yZD5EaXNhYmlsaXR5IEV2YWx1YXRpb248L2tleXdvcmQ+PGtleXdvcmQ+RmVtYWxlPC9r
ZXl3b3JkPjxrZXl3b3JkPkh1bWFuczwva2V5d29yZD48a2V5d29yZD5NYWxlPC9rZXl3b3JkPjxr
ZXl3b3JkPk1pZGRsZSBBZ2VkPC9rZXl3b3JkPjxrZXl3b3JkPk1vdG9yIFNraWxscy8qcGh5c2lv
bG9neTwva2V5d29yZD48a2V5d29yZD5Nb3ZlbWVudCBEaXNvcmRlcnMvZGlhZ25vc2lzL3BoeXNp
b3BhdGhvbG9neTwva2V5d29yZD48a2V5d29yZD5QYXJraW5zb24gRGlzZWFzZS8qZGlhZ25vc2lz
LypwaHlzaW9wYXRob2xvZ3k8L2tleXdvcmQ+PGtleXdvcmQ+KlNldmVyaXR5IG9mIElsbG5lc3Mg
SW5kZXg8L2tleXdvcmQ+PGtleXdvcmQ+V2VpZ2h0cyBhbmQgTWVhc3VyZXMvKnN0YW5kYXJkczwv
a2V5d29yZD48L2tleXdvcmRzPjxkYXRlcz48eWVhcj4yMDExPC95ZWFyPjxwdWItZGF0ZXM+PGRh
dGU+U2VwPC9kYXRlPjwvcHViLWRhdGVzPjwvZGF0ZXM+PGlzYm4+MTg3My01MTI2IChFbGVjdHJv
bmljKSYjeEQ7MTM1My04MDIwIChMaW5raW5nKTwvaXNibj48YWNjZXNzaW9uLW51bT4yMTY5Njk5
MzwvYWNjZXNzaW9uLW51bT48dXJscz48cmVsYXRlZC11cmxzPjx1cmw+aHR0cDovL3d3dy5uY2Jp
Lm5sbS5uaWguZ292L3B1Ym1lZC8yMTY5Njk5MzwvdXJsPjwvcmVsYXRlZC11cmxzPjwvdXJscz48
ZWxlY3Ryb25pYy1yZXNvdXJjZS1udW0+MTAuMTAxNi9qLnBhcmtyZWxkaXMuMjAxMS4wNS4wMjI8
L2VsZWN0cm9uaWMtcmVzb3VyY2UtbnVtPjwvcmVjb3JkPjwvQ2l0ZT48L0VuZE5vdGU+AG==
</w:fldData>
        </w:fldChar>
      </w:r>
      <w:r w:rsidR="00911922">
        <w:rPr>
          <w:sz w:val="20"/>
          <w:szCs w:val="20"/>
        </w:rPr>
        <w:instrText xml:space="preserve"> ADDIN EN.CITE </w:instrText>
      </w:r>
      <w:r w:rsidR="00911922">
        <w:rPr>
          <w:sz w:val="20"/>
          <w:szCs w:val="20"/>
        </w:rPr>
        <w:fldChar w:fldCharType="begin">
          <w:fldData xml:space="preserve">PEVuZE5vdGU+PENpdGU+PEF1dGhvcj5WZXJiYWFuPC9BdXRob3I+PFllYXI+MjAxMTwvWWVhcj48
UmVjTnVtPjM3PC9SZWNOdW0+PERpc3BsYXlUZXh0PjxzdHlsZSBmYWNlPSJzdXBlcnNjcmlwdCI+
MjI8L3N0eWxlPjwvRGlzcGxheVRleHQ+PHJlY29yZD48cmVjLW51bWJlcj4zNzwvcmVjLW51bWJl
cj48Zm9yZWlnbi1rZXlzPjxrZXkgYXBwPSJFTiIgZGItaWQ9InAyczJlMnJ6bGE5YTB4ZXdwcDJ2
eDVkbjl6YWFhemVmMGVyZiIgdGltZXN0YW1wPSIxNTUwMDE5NDMyIj4zNzwva2V5PjwvZm9yZWln
bi1rZXlzPjxyZWYtdHlwZSBuYW1lPSJKb3VybmFsIEFydGljbGUiPjE3PC9yZWYtdHlwZT48Y29u
dHJpYnV0b3JzPjxhdXRob3JzPjxhdXRob3I+VmVyYmFhbiwgRC48L2F1dGhvcj48YXV0aG9yPnZh
biBSb29kZW4sIFMuIE0uPC9hdXRob3I+PGF1dGhvcj5CZW5pdCwgQy4gUC48L2F1dGhvcj48YXV0
aG9yPnZhbiBad2V0LCBFLiBXLjwvYXV0aG9yPjxhdXRob3I+TWFyaW51cywgSi48L2F1dGhvcj48
YXV0aG9yPnZhbiBIaWx0ZW4sIEouIEouPC9hdXRob3I+PC9hdXRob3JzPjwvY29udHJpYnV0b3Jz
PjxhdXRoLWFkZHJlc3M+RGVwYXJ0bWVudCBvZiBOZXVyb2xvZ3ksIExlaWRlbiBVbml2ZXJzaXR5
IE1lZGljYWwgQ2VudGVyLCBMZWlkZW4sIFRoZSBOZXRoZXJsYW5kcy4gRC5WZXJiYWFuQGx1bWMu
bmw8L2F1dGgtYWRkcmVzcz48dGl0bGVzPjx0aXRsZT5TUEVTL1NDT1BBIGFuZCBNRFMtVVBEUlM6
IGZvcm11bGFzIGZvciBjb252ZXJ0aW5nIHNjb3JlcyBvZiB0d28gbW90b3Igc2NhbGVzIGluIFBh
cmtpbnNvbiZhcG9zO3MgZGlzZWFzZTwvdGl0bGU+PHNlY29uZGFyeS10aXRsZT5QYXJraW5zb25p
c20gUmVsYXQgRGlzb3JkPC9zZWNvbmRhcnktdGl0bGU+PGFsdC10aXRsZT5QYXJraW5zb25pc20g
JmFtcDsgcmVsYXRlZCBkaXNvcmRlcnM8L2FsdC10aXRsZT48L3RpdGxlcz48cGVyaW9kaWNhbD48
ZnVsbC10aXRsZT5QYXJraW5zb25pc20gUmVsYXQgRGlzb3JkPC9mdWxsLXRpdGxlPjxhYmJyLTE+
UGFya2luc29uaXNtICZhbXA7IHJlbGF0ZWQgZGlzb3JkZXJzPC9hYmJyLTE+PC9wZXJpb2RpY2Fs
PjxhbHQtcGVyaW9kaWNhbD48ZnVsbC10aXRsZT5QYXJraW5zb25pc20gUmVsYXQgRGlzb3JkPC9m
dWxsLXRpdGxlPjxhYmJyLTE+UGFya2luc29uaXNtICZhbXA7IHJlbGF0ZWQgZGlzb3JkZXJzPC9h
YmJyLTE+PC9hbHQtcGVyaW9kaWNhbD48cGFnZXM+NjMyLTQ8L3BhZ2VzPjx2b2x1bWU+MTc8L3Zv
bHVtZT48bnVtYmVyPjg8L251bWJlcj48a2V5d29yZHM+PGtleXdvcmQ+QWdlZDwva2V5d29yZD48
a2V5d29yZD5EaXNhYmlsaXR5IEV2YWx1YXRpb248L2tleXdvcmQ+PGtleXdvcmQ+RmVtYWxlPC9r
ZXl3b3JkPjxrZXl3b3JkPkh1bWFuczwva2V5d29yZD48a2V5d29yZD5NYWxlPC9rZXl3b3JkPjxr
ZXl3b3JkPk1pZGRsZSBBZ2VkPC9rZXl3b3JkPjxrZXl3b3JkPk1vdG9yIFNraWxscy8qcGh5c2lv
bG9neTwva2V5d29yZD48a2V5d29yZD5Nb3ZlbWVudCBEaXNvcmRlcnMvZGlhZ25vc2lzL3BoeXNp
b3BhdGhvbG9neTwva2V5d29yZD48a2V5d29yZD5QYXJraW5zb24gRGlzZWFzZS8qZGlhZ25vc2lz
LypwaHlzaW9wYXRob2xvZ3k8L2tleXdvcmQ+PGtleXdvcmQ+KlNldmVyaXR5IG9mIElsbG5lc3Mg
SW5kZXg8L2tleXdvcmQ+PGtleXdvcmQ+V2VpZ2h0cyBhbmQgTWVhc3VyZXMvKnN0YW5kYXJkczwv
a2V5d29yZD48L2tleXdvcmRzPjxkYXRlcz48eWVhcj4yMDExPC95ZWFyPjxwdWItZGF0ZXM+PGRh
dGU+U2VwPC9kYXRlPjwvcHViLWRhdGVzPjwvZGF0ZXM+PGlzYm4+MTg3My01MTI2IChFbGVjdHJv
bmljKSYjeEQ7MTM1My04MDIwIChMaW5raW5nKTwvaXNibj48YWNjZXNzaW9uLW51bT4yMTY5Njk5
MzwvYWNjZXNzaW9uLW51bT48dXJscz48cmVsYXRlZC11cmxzPjx1cmw+aHR0cDovL3d3dy5uY2Jp
Lm5sbS5uaWguZ292L3B1Ym1lZC8yMTY5Njk5MzwvdXJsPjwvcmVsYXRlZC11cmxzPjwvdXJscz48
ZWxlY3Ryb25pYy1yZXNvdXJjZS1udW0+MTAuMTAxNi9qLnBhcmtyZWxkaXMuMjAxMS4wNS4wMjI8
L2VsZWN0cm9uaWMtcmVzb3VyY2UtbnVtPjwvcmVjb3JkPjwvQ2l0ZT48L0VuZE5vdGU+AG==
</w:fldData>
        </w:fldChar>
      </w:r>
      <w:r w:rsidR="00911922">
        <w:rPr>
          <w:sz w:val="20"/>
          <w:szCs w:val="20"/>
        </w:rPr>
        <w:instrText xml:space="preserve"> ADDIN EN.CITE.DATA </w:instrText>
      </w:r>
      <w:r w:rsidR="00911922">
        <w:rPr>
          <w:sz w:val="20"/>
          <w:szCs w:val="20"/>
        </w:rPr>
      </w:r>
      <w:r w:rsidR="00911922">
        <w:rPr>
          <w:sz w:val="20"/>
          <w:szCs w:val="20"/>
        </w:rPr>
        <w:fldChar w:fldCharType="end"/>
      </w:r>
      <w:r w:rsidRPr="00A76417">
        <w:rPr>
          <w:sz w:val="20"/>
          <w:szCs w:val="20"/>
        </w:rPr>
      </w:r>
      <w:r w:rsidRPr="00A76417">
        <w:rPr>
          <w:sz w:val="20"/>
          <w:szCs w:val="20"/>
        </w:rPr>
        <w:fldChar w:fldCharType="separate"/>
      </w:r>
      <w:r w:rsidR="00911922" w:rsidRPr="00911922">
        <w:rPr>
          <w:noProof/>
          <w:sz w:val="20"/>
          <w:szCs w:val="20"/>
          <w:vertAlign w:val="superscript"/>
        </w:rPr>
        <w:t>22</w:t>
      </w:r>
      <w:r w:rsidRPr="00A76417">
        <w:rPr>
          <w:sz w:val="20"/>
          <w:szCs w:val="20"/>
        </w:rPr>
        <w:fldChar w:fldCharType="end"/>
      </w:r>
      <w:r w:rsidRPr="00A76417">
        <w:rPr>
          <w:sz w:val="20"/>
          <w:szCs w:val="20"/>
        </w:rPr>
        <w:t xml:space="preserve">. The </w:t>
      </w:r>
      <w:proofErr w:type="spellStart"/>
      <w:r w:rsidRPr="00A76417">
        <w:rPr>
          <w:sz w:val="20"/>
          <w:szCs w:val="20"/>
        </w:rPr>
        <w:t>MoCA</w:t>
      </w:r>
      <w:proofErr w:type="spellEnd"/>
      <w:r w:rsidRPr="00A76417">
        <w:rPr>
          <w:sz w:val="20"/>
          <w:szCs w:val="20"/>
        </w:rPr>
        <w:t xml:space="preserve"> from PDBP</w:t>
      </w:r>
      <w:r w:rsidR="00803947">
        <w:rPr>
          <w:sz w:val="20"/>
          <w:szCs w:val="20"/>
        </w:rPr>
        <w:t xml:space="preserve"> and EPIPARK</w:t>
      </w:r>
      <w:r w:rsidRPr="00A76417">
        <w:rPr>
          <w:sz w:val="20"/>
          <w:szCs w:val="20"/>
        </w:rPr>
        <w:t xml:space="preserve"> was converted into MMSE score according to Ref.</w:t>
      </w:r>
      <w:r w:rsidRPr="00A76417">
        <w:rPr>
          <w:sz w:val="20"/>
          <w:szCs w:val="20"/>
        </w:rPr>
        <w:fldChar w:fldCharType="begin">
          <w:fldData xml:space="preserve">PEVuZE5vdGU+PENpdGU+PEF1dGhvcj52YW4gU3RlZW5vdmVuPC9BdXRob3I+PFllYXI+MjAxNDwv
WWVhcj48UmVjTnVtPjcxPC9SZWNOdW0+PERpc3BsYXlUZXh0PjxzdHlsZSBmYWNlPSJzdXBlcnNj
cmlwdCI+MjM8L3N0eWxlPjwvRGlzcGxheVRleHQ+PHJlY29yZD48cmVjLW51bWJlcj43MTwvcmVj
LW51bWJlcj48Zm9yZWlnbi1rZXlzPjxrZXkgYXBwPSJFTiIgZGItaWQ9ImVhZGQwMHp2aWZ0OXpp
ZXN0djI1MGZ3ZGF2eHp0OWV2YWF6cCIgdGltZXN0YW1wPSIxNjA1NzcxMzE4Ij43MTwva2V5Pjwv
Zm9yZWlnbi1rZXlzPjxyZWYtdHlwZSBuYW1lPSJKb3VybmFsIEFydGljbGUiPjE3PC9yZWYtdHlw
ZT48Y29udHJpYnV0b3JzPjxhdXRob3JzPjxhdXRob3I+dmFuIFN0ZWVub3ZlbiwgSS48L2F1dGhv
cj48YXV0aG9yPkFhcnNsYW5kLCBELjwvYXV0aG9yPjxhdXRob3I+SHVydGlnLCBILjwvYXV0aG9y
PjxhdXRob3I+Q2hlbi1QbG90a2luLCBBLjwvYXV0aG9yPjxhdXRob3I+RHVkYSwgSi4gRS48L2F1
dGhvcj48YXV0aG9yPlJpY2ssIEouPC9hdXRob3I+PGF1dGhvcj5DaGFoaW5lLCBMLiBNLjwvYXV0
aG9yPjxhdXRob3I+RGFob2R3YWxhLCBOLjwvYXV0aG9yPjxhdXRob3I+VHJvamFub3dza2ksIEou
IFEuPC9hdXRob3I+PGF1dGhvcj5Sb2FsZiwgRC4gUi48L2F1dGhvcj48YXV0aG9yPk1vYmVyZywg
UC4gSi48L2F1dGhvcj48YXV0aG9yPldlaW50cmF1YiwgRC48L2F1dGhvcj48L2F1dGhvcnM+PC9j
b250cmlidXRvcnM+PGF1dGgtYWRkcmVzcz5EaXZpc2lvbiBvZiBOZXVyb2dlcmlhdHJpY3MsIERl
cGFydG1lbnQgb2YgTmV1cm9iaW9sb2d5LCBDYXJlIFNjaWVuY2VzIGFuZCBTb2NpZXR5LCBLYXJv
bGluc2thIEluc3RpdHV0ZSwgU3RvY2tob2xtLCBTd2VkZW4uPC9hdXRoLWFkZHJlc3M+PHRpdGxl
cz48dGl0bGU+Q29udmVyc2lvbiBiZXR3ZWVuIG1pbmktbWVudGFsIHN0YXRlIGV4YW1pbmF0aW9u
LCBtb250cmVhbCBjb2duaXRpdmUgYXNzZXNzbWVudCwgYW5kIGRlbWVudGlhIHJhdGluZyBzY2Fs
ZS0yIHNjb3JlcyBpbiBQYXJraW5zb24mYXBvcztzIGRpc2Vhc2U8L3RpdGxlPjxzZWNvbmRhcnkt
dGl0bGU+TW92IERpc29yZDwvc2Vjb25kYXJ5LXRpdGxlPjxhbHQtdGl0bGU+TW92ZW1lbnQgZGlz
b3JkZXJzIDogb2ZmaWNpYWwgam91cm5hbCBvZiB0aGUgTW92ZW1lbnQgRGlzb3JkZXIgU29jaWV0
eTwvYWx0LXRpdGxlPjwvdGl0bGVzPjxwZXJpb2RpY2FsPjxmdWxsLXRpdGxlPk1vdiBEaXNvcmQ8
L2Z1bGwtdGl0bGU+PGFiYnItMT5Nb3ZlbWVudCBkaXNvcmRlcnMgOiBvZmZpY2lhbCBqb3VybmFs
IG9mIHRoZSBNb3ZlbWVudCBEaXNvcmRlciBTb2NpZXR5PC9hYmJyLTE+PC9wZXJpb2RpY2FsPjxh
bHQtcGVyaW9kaWNhbD48ZnVsbC10aXRsZT5Nb3YgRGlzb3JkPC9mdWxsLXRpdGxlPjxhYmJyLTE+
TW92ZW1lbnQgZGlzb3JkZXJzIDogb2ZmaWNpYWwgam91cm5hbCBvZiB0aGUgTW92ZW1lbnQgRGlz
b3JkZXIgU29jaWV0eTwvYWJici0xPjwvYWx0LXBlcmlvZGljYWw+PHBhZ2VzPjE4MDktMTU8L3Bh
Z2VzPjx2b2x1bWU+Mjk8L3ZvbHVtZT48bnVtYmVyPjE0PC9udW1iZXI+PGtleXdvcmRzPjxrZXl3
b3JkPkFkdWx0PC9rZXl3b3JkPjxrZXl3b3JkPkFnZWQ8L2tleXdvcmQ+PGtleXdvcmQ+QWdlZCwg
ODAgYW5kIG92ZXI8L2tleXdvcmQ+PGtleXdvcmQ+Q29nbml0aW9uLypwaHlzaW9sb2d5PC9rZXl3
b3JkPjxrZXl3b3JkPkNvZ25pdGlvbiBEaXNvcmRlcnMvKmRpYWdub3Npcy9waHlzaW9wYXRob2xv
Z3k8L2tleXdvcmQ+PGtleXdvcmQ+Q29ob3J0IFN0dWRpZXM8L2tleXdvcmQ+PGtleXdvcmQ+RGVt
ZW50aWEvKmRpYWdub3Npcy9ldGlvbG9neTwva2V5d29yZD48a2V5d29yZD5EaWFnbm9zaXMsIERp
ZmZlcmVudGlhbDwva2V5d29yZD48a2V5d29yZD5GZW1hbGU8L2tleXdvcmQ+PGtleXdvcmQ+SHVt
YW5zPC9rZXl3b3JkPjxrZXl3b3JkPk1hbGU8L2tleXdvcmQ+PGtleXdvcmQ+TWlkZGxlIEFnZWQ8
L2tleXdvcmQ+PGtleXdvcmQ+Kk5ldXJvcHN5Y2hvbG9naWNhbCBUZXN0czwva2V5d29yZD48a2V5
d29yZD5QYXJraW5zb24gRGlzZWFzZS9jb21wbGljYXRpb25zLypkaWFnbm9zaXMvcGh5c2lvcGF0
aG9sb2d5PC9rZXl3b3JkPjwva2V5d29yZHM+PGRhdGVzPjx5ZWFyPjIwMTQ8L3llYXI+PHB1Yi1k
YXRlcz48ZGF0ZT5EZWM8L2RhdGU+PC9wdWItZGF0ZXM+PC9kYXRlcz48aXNibj4xNTMxLTgyNTcg
KEVsZWN0cm9uaWMpJiN4RDswODg1LTMxODUgKExpbmtpbmcpPC9pc2JuPjxhY2Nlc3Npb24tbnVt
PjI1MzgxOTYxPC9hY2Nlc3Npb24tbnVtPjx1cmxzPjxyZWxhdGVkLXVybHM+PHVybD5odHRwOi8v
d3d3Lm5jYmkubmxtLm5paC5nb3YvcHVibWVkLzI1MzgxOTYxPC91cmw+PC9yZWxhdGVkLXVybHM+
PC91cmxzPjxjdXN0b20yPjQzNzE1OTA8L2N1c3RvbTI+PGVsZWN0cm9uaWMtcmVzb3VyY2UtbnVt
PjEwLjEwMDIvbWRzLjI2MDYyPC9lbGVjdHJvbmljLXJlc291cmNlLW51bT48L3JlY29yZD48L0Np
dGU+PC9FbmROb3RlPgB=
</w:fldData>
        </w:fldChar>
      </w:r>
      <w:r w:rsidR="00911922">
        <w:rPr>
          <w:sz w:val="20"/>
          <w:szCs w:val="20"/>
        </w:rPr>
        <w:instrText xml:space="preserve"> ADDIN EN.CITE </w:instrText>
      </w:r>
      <w:r w:rsidR="00911922">
        <w:rPr>
          <w:sz w:val="20"/>
          <w:szCs w:val="20"/>
        </w:rPr>
        <w:fldChar w:fldCharType="begin">
          <w:fldData xml:space="preserve">PEVuZE5vdGU+PENpdGU+PEF1dGhvcj52YW4gU3RlZW5vdmVuPC9BdXRob3I+PFllYXI+MjAxNDwv
WWVhcj48UmVjTnVtPjcxPC9SZWNOdW0+PERpc3BsYXlUZXh0PjxzdHlsZSBmYWNlPSJzdXBlcnNj
cmlwdCI+MjM8L3N0eWxlPjwvRGlzcGxheVRleHQ+PHJlY29yZD48cmVjLW51bWJlcj43MTwvcmVj
LW51bWJlcj48Zm9yZWlnbi1rZXlzPjxrZXkgYXBwPSJFTiIgZGItaWQ9ImVhZGQwMHp2aWZ0OXpp
ZXN0djI1MGZ3ZGF2eHp0OWV2YWF6cCIgdGltZXN0YW1wPSIxNjA1NzcxMzE4Ij43MTwva2V5Pjwv
Zm9yZWlnbi1rZXlzPjxyZWYtdHlwZSBuYW1lPSJKb3VybmFsIEFydGljbGUiPjE3PC9yZWYtdHlw
ZT48Y29udHJpYnV0b3JzPjxhdXRob3JzPjxhdXRob3I+dmFuIFN0ZWVub3ZlbiwgSS48L2F1dGhv
cj48YXV0aG9yPkFhcnNsYW5kLCBELjwvYXV0aG9yPjxhdXRob3I+SHVydGlnLCBILjwvYXV0aG9y
PjxhdXRob3I+Q2hlbi1QbG90a2luLCBBLjwvYXV0aG9yPjxhdXRob3I+RHVkYSwgSi4gRS48L2F1
dGhvcj48YXV0aG9yPlJpY2ssIEouPC9hdXRob3I+PGF1dGhvcj5DaGFoaW5lLCBMLiBNLjwvYXV0
aG9yPjxhdXRob3I+RGFob2R3YWxhLCBOLjwvYXV0aG9yPjxhdXRob3I+VHJvamFub3dza2ksIEou
IFEuPC9hdXRob3I+PGF1dGhvcj5Sb2FsZiwgRC4gUi48L2F1dGhvcj48YXV0aG9yPk1vYmVyZywg
UC4gSi48L2F1dGhvcj48YXV0aG9yPldlaW50cmF1YiwgRC48L2F1dGhvcj48L2F1dGhvcnM+PC9j
b250cmlidXRvcnM+PGF1dGgtYWRkcmVzcz5EaXZpc2lvbiBvZiBOZXVyb2dlcmlhdHJpY3MsIERl
cGFydG1lbnQgb2YgTmV1cm9iaW9sb2d5LCBDYXJlIFNjaWVuY2VzIGFuZCBTb2NpZXR5LCBLYXJv
bGluc2thIEluc3RpdHV0ZSwgU3RvY2tob2xtLCBTd2VkZW4uPC9hdXRoLWFkZHJlc3M+PHRpdGxl
cz48dGl0bGU+Q29udmVyc2lvbiBiZXR3ZWVuIG1pbmktbWVudGFsIHN0YXRlIGV4YW1pbmF0aW9u
LCBtb250cmVhbCBjb2duaXRpdmUgYXNzZXNzbWVudCwgYW5kIGRlbWVudGlhIHJhdGluZyBzY2Fs
ZS0yIHNjb3JlcyBpbiBQYXJraW5zb24mYXBvcztzIGRpc2Vhc2U8L3RpdGxlPjxzZWNvbmRhcnkt
dGl0bGU+TW92IERpc29yZDwvc2Vjb25kYXJ5LXRpdGxlPjxhbHQtdGl0bGU+TW92ZW1lbnQgZGlz
b3JkZXJzIDogb2ZmaWNpYWwgam91cm5hbCBvZiB0aGUgTW92ZW1lbnQgRGlzb3JkZXIgU29jaWV0
eTwvYWx0LXRpdGxlPjwvdGl0bGVzPjxwZXJpb2RpY2FsPjxmdWxsLXRpdGxlPk1vdiBEaXNvcmQ8
L2Z1bGwtdGl0bGU+PGFiYnItMT5Nb3ZlbWVudCBkaXNvcmRlcnMgOiBvZmZpY2lhbCBqb3VybmFs
IG9mIHRoZSBNb3ZlbWVudCBEaXNvcmRlciBTb2NpZXR5PC9hYmJyLTE+PC9wZXJpb2RpY2FsPjxh
bHQtcGVyaW9kaWNhbD48ZnVsbC10aXRsZT5Nb3YgRGlzb3JkPC9mdWxsLXRpdGxlPjxhYmJyLTE+
TW92ZW1lbnQgZGlzb3JkZXJzIDogb2ZmaWNpYWwgam91cm5hbCBvZiB0aGUgTW92ZW1lbnQgRGlz
b3JkZXIgU29jaWV0eTwvYWJici0xPjwvYWx0LXBlcmlvZGljYWw+PHBhZ2VzPjE4MDktMTU8L3Bh
Z2VzPjx2b2x1bWU+Mjk8L3ZvbHVtZT48bnVtYmVyPjE0PC9udW1iZXI+PGtleXdvcmRzPjxrZXl3
b3JkPkFkdWx0PC9rZXl3b3JkPjxrZXl3b3JkPkFnZWQ8L2tleXdvcmQ+PGtleXdvcmQ+QWdlZCwg
ODAgYW5kIG92ZXI8L2tleXdvcmQ+PGtleXdvcmQ+Q29nbml0aW9uLypwaHlzaW9sb2d5PC9rZXl3
b3JkPjxrZXl3b3JkPkNvZ25pdGlvbiBEaXNvcmRlcnMvKmRpYWdub3Npcy9waHlzaW9wYXRob2xv
Z3k8L2tleXdvcmQ+PGtleXdvcmQ+Q29ob3J0IFN0dWRpZXM8L2tleXdvcmQ+PGtleXdvcmQ+RGVt
ZW50aWEvKmRpYWdub3Npcy9ldGlvbG9neTwva2V5d29yZD48a2V5d29yZD5EaWFnbm9zaXMsIERp
ZmZlcmVudGlhbDwva2V5d29yZD48a2V5d29yZD5GZW1hbGU8L2tleXdvcmQ+PGtleXdvcmQ+SHVt
YW5zPC9rZXl3b3JkPjxrZXl3b3JkPk1hbGU8L2tleXdvcmQ+PGtleXdvcmQ+TWlkZGxlIEFnZWQ8
L2tleXdvcmQ+PGtleXdvcmQ+Kk5ldXJvcHN5Y2hvbG9naWNhbCBUZXN0czwva2V5d29yZD48a2V5
d29yZD5QYXJraW5zb24gRGlzZWFzZS9jb21wbGljYXRpb25zLypkaWFnbm9zaXMvcGh5c2lvcGF0
aG9sb2d5PC9rZXl3b3JkPjwva2V5d29yZHM+PGRhdGVzPjx5ZWFyPjIwMTQ8L3llYXI+PHB1Yi1k
YXRlcz48ZGF0ZT5EZWM8L2RhdGU+PC9wdWItZGF0ZXM+PC9kYXRlcz48aXNibj4xNTMxLTgyNTcg
KEVsZWN0cm9uaWMpJiN4RDswODg1LTMxODUgKExpbmtpbmcpPC9pc2JuPjxhY2Nlc3Npb24tbnVt
PjI1MzgxOTYxPC9hY2Nlc3Npb24tbnVtPjx1cmxzPjxyZWxhdGVkLXVybHM+PHVybD5odHRwOi8v
d3d3Lm5jYmkubmxtLm5paC5nb3YvcHVibWVkLzI1MzgxOTYxPC91cmw+PC9yZWxhdGVkLXVybHM+
PC91cmxzPjxjdXN0b20yPjQzNzE1OTA8L2N1c3RvbTI+PGVsZWN0cm9uaWMtcmVzb3VyY2UtbnVt
PjEwLjEwMDIvbWRzLjI2MDYyPC9lbGVjdHJvbmljLXJlc291cmNlLW51bT48L3JlY29yZD48L0Np
dGU+PC9FbmROb3RlPgB=
</w:fldData>
        </w:fldChar>
      </w:r>
      <w:r w:rsidR="00911922">
        <w:rPr>
          <w:sz w:val="20"/>
          <w:szCs w:val="20"/>
        </w:rPr>
        <w:instrText xml:space="preserve"> ADDIN EN.CITE.DATA </w:instrText>
      </w:r>
      <w:r w:rsidR="00911922">
        <w:rPr>
          <w:sz w:val="20"/>
          <w:szCs w:val="20"/>
        </w:rPr>
      </w:r>
      <w:r w:rsidR="00911922">
        <w:rPr>
          <w:sz w:val="20"/>
          <w:szCs w:val="20"/>
        </w:rPr>
        <w:fldChar w:fldCharType="end"/>
      </w:r>
      <w:r w:rsidRPr="00A76417">
        <w:rPr>
          <w:sz w:val="20"/>
          <w:szCs w:val="20"/>
        </w:rPr>
      </w:r>
      <w:r w:rsidRPr="00A76417">
        <w:rPr>
          <w:sz w:val="20"/>
          <w:szCs w:val="20"/>
        </w:rPr>
        <w:fldChar w:fldCharType="separate"/>
      </w:r>
      <w:r w:rsidR="00911922" w:rsidRPr="00911922">
        <w:rPr>
          <w:noProof/>
          <w:sz w:val="20"/>
          <w:szCs w:val="20"/>
          <w:vertAlign w:val="superscript"/>
        </w:rPr>
        <w:t>23</w:t>
      </w:r>
      <w:r w:rsidRPr="00A76417">
        <w:rPr>
          <w:sz w:val="20"/>
          <w:szCs w:val="20"/>
        </w:rPr>
        <w:fldChar w:fldCharType="end"/>
      </w:r>
      <w:r w:rsidRPr="00A76417">
        <w:rPr>
          <w:sz w:val="20"/>
          <w:szCs w:val="20"/>
        </w:rPr>
        <w:t>.</w:t>
      </w:r>
      <w:r w:rsidR="00677760">
        <w:rPr>
          <w:rFonts w:hint="eastAsia"/>
          <w:sz w:val="20"/>
          <w:szCs w:val="20"/>
        </w:rPr>
        <w:t xml:space="preserve"> </w:t>
      </w:r>
      <w:r w:rsidR="00D35C2B" w:rsidRPr="00D35C2B">
        <w:rPr>
          <w:sz w:val="20"/>
          <w:szCs w:val="20"/>
        </w:rPr>
        <w:t>SCOPA</w:t>
      </w:r>
      <w:r w:rsidR="00D35C2B">
        <w:rPr>
          <w:sz w:val="20"/>
          <w:szCs w:val="20"/>
        </w:rPr>
        <w:t>-COG were collected in PROPARK</w:t>
      </w:r>
      <w:r w:rsidR="00D35C2B" w:rsidRPr="00D35C2B">
        <w:rPr>
          <w:sz w:val="20"/>
          <w:szCs w:val="20"/>
        </w:rPr>
        <w:t xml:space="preserve">, PROPARK-C (PROPARK-Cross sectional cohort) and </w:t>
      </w:r>
      <w:r w:rsidR="00D35C2B">
        <w:rPr>
          <w:sz w:val="20"/>
          <w:szCs w:val="20"/>
        </w:rPr>
        <w:t>NET-PD</w:t>
      </w:r>
      <w:r w:rsidR="00D35C2B" w:rsidRPr="00D35C2B">
        <w:rPr>
          <w:sz w:val="20"/>
          <w:szCs w:val="20"/>
        </w:rPr>
        <w:t xml:space="preserve"> </w:t>
      </w:r>
      <w:r w:rsidR="00D35C2B">
        <w:rPr>
          <w:sz w:val="20"/>
          <w:szCs w:val="20"/>
        </w:rPr>
        <w:t xml:space="preserve">LS1 </w:t>
      </w:r>
      <w:r w:rsidR="00D35C2B" w:rsidRPr="00D35C2B">
        <w:rPr>
          <w:sz w:val="20"/>
          <w:szCs w:val="20"/>
        </w:rPr>
        <w:t>cohort and converted to MMSE scores.</w:t>
      </w:r>
      <w:r w:rsidR="00D35C2B">
        <w:rPr>
          <w:sz w:val="20"/>
          <w:szCs w:val="20"/>
        </w:rPr>
        <w:t xml:space="preserve"> </w:t>
      </w:r>
      <w:r w:rsidR="00F84A46" w:rsidRPr="00F84A46">
        <w:rPr>
          <w:sz w:val="20"/>
          <w:szCs w:val="20"/>
          <w:vertAlign w:val="superscript"/>
        </w:rPr>
        <w:sym w:font="Symbol" w:char="F026"/>
      </w:r>
      <w:r w:rsidR="00375FE8">
        <w:rPr>
          <w:rFonts w:hint="eastAsia"/>
          <w:sz w:val="20"/>
          <w:szCs w:val="20"/>
        </w:rPr>
        <w:t>B</w:t>
      </w:r>
      <w:r w:rsidR="00677760">
        <w:rPr>
          <w:sz w:val="20"/>
          <w:szCs w:val="20"/>
        </w:rPr>
        <w:t>asel</w:t>
      </w:r>
      <w:r w:rsidR="00677760">
        <w:rPr>
          <w:rFonts w:hint="eastAsia"/>
          <w:sz w:val="20"/>
          <w:szCs w:val="20"/>
        </w:rPr>
        <w:t>ine visit</w:t>
      </w:r>
      <w:r w:rsidR="007D75ED">
        <w:rPr>
          <w:rFonts w:hint="eastAsia"/>
          <w:sz w:val="20"/>
          <w:szCs w:val="20"/>
        </w:rPr>
        <w:t xml:space="preserve"> only</w:t>
      </w:r>
      <w:r w:rsidR="00677760">
        <w:rPr>
          <w:rFonts w:hint="eastAsia"/>
          <w:sz w:val="20"/>
          <w:szCs w:val="20"/>
        </w:rPr>
        <w:t>.</w:t>
      </w:r>
    </w:p>
    <w:p w14:paraId="205743F7" w14:textId="1BF0770D" w:rsidR="00D42FDF" w:rsidRDefault="00D42FDF" w:rsidP="00D42FDF">
      <w:pPr>
        <w:pageBreakBefore/>
        <w:outlineLvl w:val="0"/>
        <w:rPr>
          <w:rFonts w:eastAsiaTheme="minorHAnsi"/>
          <w:b/>
          <w:sz w:val="20"/>
          <w:szCs w:val="20"/>
          <w:lang w:eastAsia="en-US"/>
        </w:rPr>
      </w:pPr>
      <w:r w:rsidRPr="00866CD8">
        <w:rPr>
          <w:rFonts w:hint="eastAsia"/>
          <w:b/>
          <w:color w:val="000000" w:themeColor="text1"/>
          <w:sz w:val="20"/>
          <w:szCs w:val="20"/>
        </w:rPr>
        <w:lastRenderedPageBreak/>
        <w:t xml:space="preserve">Supplementary Table </w:t>
      </w:r>
      <w:r>
        <w:rPr>
          <w:rFonts w:hint="eastAsia"/>
          <w:b/>
          <w:color w:val="000000" w:themeColor="text1"/>
          <w:sz w:val="20"/>
          <w:szCs w:val="20"/>
        </w:rPr>
        <w:t>2</w:t>
      </w:r>
      <w:r w:rsidR="00BB2019">
        <w:rPr>
          <w:b/>
          <w:color w:val="000000" w:themeColor="text1"/>
          <w:sz w:val="20"/>
          <w:szCs w:val="20"/>
        </w:rPr>
        <w:t>.</w:t>
      </w:r>
      <w:r>
        <w:rPr>
          <w:b/>
          <w:color w:val="000000" w:themeColor="text1"/>
          <w:sz w:val="20"/>
          <w:szCs w:val="20"/>
        </w:rPr>
        <w:t xml:space="preserve"> </w:t>
      </w:r>
      <w:r w:rsidRPr="00D42FDF">
        <w:rPr>
          <w:rFonts w:eastAsiaTheme="minorHAnsi"/>
          <w:b/>
          <w:sz w:val="20"/>
          <w:szCs w:val="20"/>
          <w:lang w:eastAsia="en-US"/>
        </w:rPr>
        <w:t xml:space="preserve">Definition of Parkinson’s disease dementia across </w:t>
      </w:r>
      <w:r w:rsidR="00BB2019">
        <w:rPr>
          <w:rFonts w:eastAsiaTheme="minorHAnsi"/>
          <w:b/>
          <w:sz w:val="20"/>
          <w:szCs w:val="20"/>
          <w:lang w:eastAsia="en-US"/>
        </w:rPr>
        <w:t>study cohorts.</w:t>
      </w:r>
    </w:p>
    <w:p w14:paraId="43C92E07" w14:textId="77777777" w:rsidR="00672946" w:rsidRDefault="00672946" w:rsidP="00672946"/>
    <w:tbl>
      <w:tblPr>
        <w:tblW w:w="4572" w:type="pct"/>
        <w:tblInd w:w="108" w:type="dxa"/>
        <w:tblBorders>
          <w:top w:val="single" w:sz="12" w:space="0" w:color="auto"/>
          <w:bottom w:val="single" w:sz="12" w:space="0" w:color="auto"/>
        </w:tblBorders>
        <w:tblLayout w:type="fixed"/>
        <w:tblLook w:val="04A0" w:firstRow="1" w:lastRow="0" w:firstColumn="1" w:lastColumn="0" w:noHBand="0" w:noVBand="1"/>
      </w:tblPr>
      <w:tblGrid>
        <w:gridCol w:w="2143"/>
        <w:gridCol w:w="7469"/>
      </w:tblGrid>
      <w:tr w:rsidR="00D42FDF" w:rsidRPr="000D0F7F" w14:paraId="048856F6" w14:textId="77777777" w:rsidTr="00DC211D">
        <w:trPr>
          <w:trHeight w:val="601"/>
        </w:trPr>
        <w:tc>
          <w:tcPr>
            <w:tcW w:w="1115" w:type="pct"/>
            <w:tcBorders>
              <w:top w:val="single" w:sz="8" w:space="0" w:color="auto"/>
              <w:bottom w:val="single" w:sz="8" w:space="0" w:color="auto"/>
            </w:tcBorders>
            <w:shd w:val="clear" w:color="auto" w:fill="auto"/>
            <w:noWrap/>
            <w:vAlign w:val="center"/>
            <w:hideMark/>
          </w:tcPr>
          <w:p w14:paraId="68F57F38" w14:textId="77777777" w:rsidR="00D42FDF" w:rsidRPr="000D0F7F" w:rsidRDefault="00D42FDF" w:rsidP="009078E5">
            <w:pPr>
              <w:rPr>
                <w:b/>
                <w:sz w:val="16"/>
                <w:szCs w:val="16"/>
              </w:rPr>
            </w:pPr>
            <w:r w:rsidRPr="000D0F7F">
              <w:rPr>
                <w:b/>
                <w:sz w:val="16"/>
                <w:szCs w:val="16"/>
              </w:rPr>
              <w:t>Study</w:t>
            </w:r>
            <w:r>
              <w:rPr>
                <w:b/>
                <w:sz w:val="16"/>
                <w:szCs w:val="16"/>
              </w:rPr>
              <w:t xml:space="preserve"> (</w:t>
            </w:r>
            <w:r w:rsidRPr="000D0F7F">
              <w:rPr>
                <w:b/>
                <w:sz w:val="16"/>
                <w:szCs w:val="16"/>
              </w:rPr>
              <w:t>Country)</w:t>
            </w:r>
          </w:p>
        </w:tc>
        <w:tc>
          <w:tcPr>
            <w:tcW w:w="3885" w:type="pct"/>
            <w:tcBorders>
              <w:top w:val="single" w:sz="8" w:space="0" w:color="auto"/>
              <w:bottom w:val="single" w:sz="8" w:space="0" w:color="auto"/>
            </w:tcBorders>
            <w:shd w:val="clear" w:color="auto" w:fill="auto"/>
            <w:noWrap/>
            <w:vAlign w:val="center"/>
            <w:hideMark/>
          </w:tcPr>
          <w:p w14:paraId="2D1E7557" w14:textId="46D31880" w:rsidR="00D42FDF" w:rsidRPr="000D0F7F" w:rsidRDefault="00205ADD" w:rsidP="009078E5">
            <w:pPr>
              <w:jc w:val="center"/>
              <w:rPr>
                <w:b/>
                <w:sz w:val="16"/>
                <w:szCs w:val="16"/>
              </w:rPr>
            </w:pPr>
            <w:r>
              <w:rPr>
                <w:b/>
                <w:sz w:val="16"/>
                <w:szCs w:val="16"/>
              </w:rPr>
              <w:t>Definition of PD dementia (PD</w:t>
            </w:r>
            <w:r w:rsidR="00D42FDF">
              <w:rPr>
                <w:b/>
                <w:sz w:val="16"/>
                <w:szCs w:val="16"/>
              </w:rPr>
              <w:t>D)</w:t>
            </w:r>
          </w:p>
        </w:tc>
      </w:tr>
      <w:tr w:rsidR="00D42FDF" w:rsidRPr="00E045CB" w14:paraId="4B9DDD67" w14:textId="77777777" w:rsidTr="00DC211D">
        <w:trPr>
          <w:trHeight w:val="799"/>
        </w:trPr>
        <w:tc>
          <w:tcPr>
            <w:tcW w:w="1115" w:type="pct"/>
            <w:tcBorders>
              <w:top w:val="single" w:sz="8" w:space="0" w:color="auto"/>
              <w:left w:val="nil"/>
              <w:bottom w:val="nil"/>
              <w:right w:val="nil"/>
            </w:tcBorders>
            <w:shd w:val="clear" w:color="auto" w:fill="auto"/>
            <w:noWrap/>
            <w:vAlign w:val="center"/>
          </w:tcPr>
          <w:p w14:paraId="7D7CD25C" w14:textId="77777777" w:rsidR="00D42FDF" w:rsidRPr="00E045CB" w:rsidRDefault="00D42FDF" w:rsidP="009078E5">
            <w:pPr>
              <w:rPr>
                <w:sz w:val="16"/>
                <w:szCs w:val="16"/>
              </w:rPr>
            </w:pPr>
            <w:r w:rsidRPr="00E045CB">
              <w:rPr>
                <w:sz w:val="16"/>
                <w:szCs w:val="16"/>
              </w:rPr>
              <w:t>HBS (USA)</w:t>
            </w:r>
          </w:p>
        </w:tc>
        <w:tc>
          <w:tcPr>
            <w:tcW w:w="3885" w:type="pct"/>
            <w:tcBorders>
              <w:top w:val="single" w:sz="8" w:space="0" w:color="auto"/>
              <w:left w:val="nil"/>
              <w:bottom w:val="nil"/>
              <w:right w:val="nil"/>
            </w:tcBorders>
            <w:shd w:val="clear" w:color="auto" w:fill="auto"/>
            <w:noWrap/>
            <w:vAlign w:val="center"/>
          </w:tcPr>
          <w:p w14:paraId="389F2010" w14:textId="46778A4A" w:rsidR="00D42FDF" w:rsidRPr="00E045CB" w:rsidRDefault="00D42FDF" w:rsidP="00643AEA">
            <w:pPr>
              <w:jc w:val="both"/>
              <w:rPr>
                <w:sz w:val="16"/>
                <w:szCs w:val="16"/>
              </w:rPr>
            </w:pPr>
            <w:r w:rsidRPr="007227EF">
              <w:rPr>
                <w:sz w:val="16"/>
                <w:szCs w:val="16"/>
              </w:rPr>
              <w:t xml:space="preserve">Dementia was </w:t>
            </w:r>
            <w:r>
              <w:rPr>
                <w:sz w:val="16"/>
                <w:szCs w:val="16"/>
              </w:rPr>
              <w:t>defined</w:t>
            </w:r>
            <w:r w:rsidRPr="007227EF">
              <w:rPr>
                <w:sz w:val="16"/>
                <w:szCs w:val="16"/>
              </w:rPr>
              <w:t xml:space="preserve"> using operationalized level 1 MDS dementia criteria</w:t>
            </w:r>
            <w:r w:rsidRPr="007227EF">
              <w:rPr>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sz w:val="16"/>
                <w:szCs w:val="16"/>
              </w:rPr>
              <w:instrText xml:space="preserve"> ADDIN EN.CITE </w:instrText>
            </w:r>
            <w:r w:rsidR="00911922">
              <w:rPr>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sz w:val="16"/>
                <w:szCs w:val="16"/>
              </w:rPr>
              <w:instrText xml:space="preserve"> ADDIN EN.CITE.DATA </w:instrText>
            </w:r>
            <w:r w:rsidR="00911922">
              <w:rPr>
                <w:sz w:val="16"/>
                <w:szCs w:val="16"/>
              </w:rPr>
            </w:r>
            <w:r w:rsidR="00911922">
              <w:rPr>
                <w:sz w:val="16"/>
                <w:szCs w:val="16"/>
              </w:rPr>
              <w:fldChar w:fldCharType="end"/>
            </w:r>
            <w:r w:rsidRPr="007227EF">
              <w:rPr>
                <w:sz w:val="16"/>
                <w:szCs w:val="16"/>
              </w:rPr>
            </w:r>
            <w:r w:rsidRPr="007227EF">
              <w:rPr>
                <w:sz w:val="16"/>
                <w:szCs w:val="16"/>
              </w:rPr>
              <w:fldChar w:fldCharType="separate"/>
            </w:r>
            <w:r w:rsidR="00911922" w:rsidRPr="00911922">
              <w:rPr>
                <w:noProof/>
                <w:sz w:val="16"/>
                <w:szCs w:val="16"/>
                <w:vertAlign w:val="superscript"/>
              </w:rPr>
              <w:t>24</w:t>
            </w:r>
            <w:r w:rsidRPr="007227EF">
              <w:rPr>
                <w:sz w:val="16"/>
                <w:szCs w:val="16"/>
              </w:rPr>
              <w:fldChar w:fldCharType="end"/>
            </w:r>
            <w:r w:rsidRPr="007227EF">
              <w:rPr>
                <w:sz w:val="16"/>
                <w:szCs w:val="16"/>
              </w:rPr>
              <w:t xml:space="preserve">. These criteria required </w:t>
            </w:r>
            <w:r w:rsidRPr="007227EF">
              <w:rPr>
                <w:i/>
                <w:sz w:val="16"/>
                <w:szCs w:val="16"/>
              </w:rPr>
              <w:t>1</w:t>
            </w:r>
            <w:r w:rsidRPr="007227EF">
              <w:rPr>
                <w:sz w:val="16"/>
                <w:szCs w:val="16"/>
              </w:rPr>
              <w:t>, an MMSE &lt; 26</w:t>
            </w:r>
            <w:r w:rsidRPr="00365FC0">
              <w:rPr>
                <w:sz w:val="16"/>
                <w:szCs w:val="16"/>
              </w:rPr>
              <w:t xml:space="preserve">; </w:t>
            </w:r>
            <w:r w:rsidRPr="00365FC0">
              <w:rPr>
                <w:i/>
                <w:sz w:val="16"/>
                <w:szCs w:val="16"/>
              </w:rPr>
              <w:t>2</w:t>
            </w:r>
            <w:r w:rsidRPr="00365FC0">
              <w:rPr>
                <w:sz w:val="16"/>
                <w:szCs w:val="16"/>
              </w:rPr>
              <w:t>, cognitive</w:t>
            </w:r>
            <w:r w:rsidRPr="007227EF">
              <w:rPr>
                <w:sz w:val="16"/>
                <w:szCs w:val="16"/>
              </w:rPr>
              <w:t xml:space="preserve"> deficits severe enough to impact daily living (UPDRS sub-score I item 1, Intellectual impairment score ≥ 2 indicating ‘Dementia has impact on active daily living scale’</w:t>
            </w:r>
            <w:r w:rsidRPr="00816E97">
              <w:rPr>
                <w:sz w:val="16"/>
                <w:szCs w:val="16"/>
              </w:rPr>
              <w:t xml:space="preserve">); </w:t>
            </w:r>
            <w:r w:rsidRPr="00816E97">
              <w:rPr>
                <w:i/>
                <w:sz w:val="16"/>
                <w:szCs w:val="16"/>
              </w:rPr>
              <w:t>3</w:t>
            </w:r>
            <w:r w:rsidRPr="00816E97">
              <w:rPr>
                <w:sz w:val="16"/>
                <w:szCs w:val="16"/>
              </w:rPr>
              <w:t>,</w:t>
            </w:r>
            <w:r w:rsidRPr="007227EF">
              <w:rPr>
                <w:sz w:val="16"/>
                <w:szCs w:val="16"/>
              </w:rPr>
              <w:t xml:space="preserve"> impairment in at least two cognitive domains operationalized as impairment in </w:t>
            </w:r>
            <w:r w:rsidRPr="007227EF">
              <w:rPr>
                <w:color w:val="262626"/>
                <w:sz w:val="16"/>
                <w:szCs w:val="16"/>
              </w:rPr>
              <w:t xml:space="preserve">two of the following four tasks: ≤ 3 of 5 points in the MMSE </w:t>
            </w:r>
            <w:r w:rsidRPr="007227EF">
              <w:rPr>
                <w:sz w:val="16"/>
                <w:szCs w:val="16"/>
              </w:rPr>
              <w:t>Seven backward</w:t>
            </w:r>
            <w:r w:rsidRPr="007227EF">
              <w:rPr>
                <w:color w:val="262626"/>
                <w:sz w:val="16"/>
                <w:szCs w:val="16"/>
              </w:rPr>
              <w:t xml:space="preserve"> test (attention); </w:t>
            </w:r>
            <w:r w:rsidRPr="007227EF">
              <w:rPr>
                <w:sz w:val="16"/>
                <w:szCs w:val="16"/>
              </w:rPr>
              <w:t>abnormal clock drawing test (executive dysfunction)</w:t>
            </w:r>
            <w:r w:rsidRPr="007227EF">
              <w:rPr>
                <w:color w:val="262626"/>
                <w:sz w:val="16"/>
                <w:szCs w:val="16"/>
              </w:rPr>
              <w:t xml:space="preserve">; </w:t>
            </w:r>
            <w:proofErr w:type="spellStart"/>
            <w:r w:rsidRPr="007227EF">
              <w:rPr>
                <w:color w:val="262626"/>
                <w:sz w:val="16"/>
                <w:szCs w:val="16"/>
              </w:rPr>
              <w:t>subscore</w:t>
            </w:r>
            <w:proofErr w:type="spellEnd"/>
            <w:r w:rsidRPr="007227EF">
              <w:rPr>
                <w:color w:val="262626"/>
                <w:sz w:val="16"/>
                <w:szCs w:val="16"/>
              </w:rPr>
              <w:t xml:space="preserve"> = 0 in the </w:t>
            </w:r>
            <w:r w:rsidRPr="007227EF">
              <w:rPr>
                <w:sz w:val="16"/>
                <w:szCs w:val="16"/>
              </w:rPr>
              <w:t>MMSE Pentagons</w:t>
            </w:r>
            <w:r w:rsidRPr="007227EF">
              <w:rPr>
                <w:color w:val="262626"/>
                <w:sz w:val="16"/>
                <w:szCs w:val="16"/>
              </w:rPr>
              <w:t xml:space="preserve"> (</w:t>
            </w:r>
            <w:r w:rsidRPr="007227EF">
              <w:rPr>
                <w:sz w:val="16"/>
                <w:szCs w:val="16"/>
              </w:rPr>
              <w:t>visuo-constructive ability</w:t>
            </w:r>
            <w:r w:rsidRPr="007227EF">
              <w:rPr>
                <w:color w:val="262626"/>
                <w:sz w:val="16"/>
                <w:szCs w:val="16"/>
              </w:rPr>
              <w:t>); and ≤ 2 of 3 points in the 3-Word Recall of the MMSE (memory performance).</w:t>
            </w:r>
            <w:r w:rsidRPr="007227EF">
              <w:rPr>
                <w:sz w:val="16"/>
                <w:szCs w:val="16"/>
              </w:rPr>
              <w:t xml:space="preserve"> A Geriatric Depression Scale-15 (GDS-15) score &lt;10 was used to indicate the absence of severe depression.</w:t>
            </w:r>
          </w:p>
        </w:tc>
      </w:tr>
      <w:tr w:rsidR="00D42FDF" w:rsidRPr="00E045CB" w14:paraId="073C9801" w14:textId="77777777" w:rsidTr="00205ADD">
        <w:trPr>
          <w:trHeight w:val="522"/>
        </w:trPr>
        <w:tc>
          <w:tcPr>
            <w:tcW w:w="1115" w:type="pct"/>
            <w:tcBorders>
              <w:top w:val="nil"/>
              <w:left w:val="nil"/>
              <w:bottom w:val="nil"/>
              <w:right w:val="nil"/>
            </w:tcBorders>
            <w:shd w:val="clear" w:color="auto" w:fill="auto"/>
            <w:noWrap/>
            <w:vAlign w:val="center"/>
          </w:tcPr>
          <w:p w14:paraId="2358965F" w14:textId="7E77F83B" w:rsidR="00D42FDF" w:rsidRPr="00E045CB" w:rsidRDefault="00D42FDF" w:rsidP="009078E5">
            <w:pPr>
              <w:rPr>
                <w:rFonts w:eastAsia="宋体"/>
                <w:bCs/>
                <w:sz w:val="16"/>
                <w:szCs w:val="16"/>
              </w:rPr>
            </w:pPr>
            <w:r>
              <w:rPr>
                <w:rFonts w:hint="eastAsia"/>
                <w:sz w:val="16"/>
                <w:szCs w:val="16"/>
              </w:rPr>
              <w:t xml:space="preserve">NET-PD </w:t>
            </w:r>
            <w:r w:rsidR="00DD7645">
              <w:rPr>
                <w:sz w:val="16"/>
                <w:szCs w:val="16"/>
              </w:rPr>
              <w:t>Long-term Study-1 (</w:t>
            </w:r>
            <w:r>
              <w:rPr>
                <w:rFonts w:hint="eastAsia"/>
                <w:sz w:val="16"/>
                <w:szCs w:val="16"/>
              </w:rPr>
              <w:t>LS1</w:t>
            </w:r>
            <w:r w:rsidR="00DD7645">
              <w:rPr>
                <w:sz w:val="16"/>
                <w:szCs w:val="16"/>
              </w:rPr>
              <w:t>)</w:t>
            </w:r>
            <w:r>
              <w:rPr>
                <w:rFonts w:hint="eastAsia"/>
                <w:sz w:val="16"/>
                <w:szCs w:val="16"/>
              </w:rPr>
              <w:t xml:space="preserve"> (USA)</w:t>
            </w:r>
          </w:p>
        </w:tc>
        <w:tc>
          <w:tcPr>
            <w:tcW w:w="3885" w:type="pct"/>
            <w:tcBorders>
              <w:top w:val="nil"/>
              <w:left w:val="nil"/>
              <w:bottom w:val="nil"/>
              <w:right w:val="nil"/>
            </w:tcBorders>
            <w:shd w:val="clear" w:color="auto" w:fill="auto"/>
            <w:noWrap/>
            <w:vAlign w:val="center"/>
          </w:tcPr>
          <w:p w14:paraId="188D7E8D" w14:textId="1B379BEC" w:rsidR="00D42FDF" w:rsidRPr="00E045CB" w:rsidRDefault="00D42FDF" w:rsidP="00643AEA">
            <w:pPr>
              <w:rPr>
                <w:sz w:val="16"/>
                <w:szCs w:val="16"/>
              </w:rPr>
            </w:pPr>
            <w:r w:rsidRPr="00DC1273">
              <w:rPr>
                <w:color w:val="1D1D1D"/>
                <w:sz w:val="16"/>
                <w:szCs w:val="16"/>
              </w:rPr>
              <w:t>Diagnosis of dementia was based on a SCOPA-COG cut-off value of 22/23. In Ref</w:t>
            </w:r>
            <w:r w:rsidRPr="00DC1273">
              <w:rPr>
                <w:color w:val="1D1D1D"/>
                <w:sz w:val="16"/>
                <w:szCs w:val="16"/>
              </w:rPr>
              <w:fldChar w:fldCharType="begin">
                <w:fldData xml:space="preserve">PEVuZE5vdGU+PENpdGU+PEF1dGhvcj5WZXJiYWFuPC9BdXRob3I+PFllYXI+MjAxMTwvWWVhcj48
UmVjTnVtPjYwPC9SZWNOdW0+PERpc3BsYXlUZXh0PjxzdHlsZSBmYWNlPSJzdXBlcnNjcmlwdCI+
MjU8L3N0eWxlPjwvRGlzcGxheVRleHQ+PHJlY29yZD48cmVjLW51bWJlcj42MDwvcmVjLW51bWJl
cj48Zm9yZWlnbi1rZXlzPjxrZXkgYXBwPSJFTiIgZGItaWQ9InZ3eHZ2OXh0eHByeDVkZXR0MjB2
ZmVyMHBkZXJycmVyenY5dyIgdGltZXN0YW1wPSIxNTQwOTEwOTU0Ij42MDwva2V5PjwvZm9yZWln
bi1rZXlzPjxyZWYtdHlwZSBuYW1lPSJKb3VybmFsIEFydGljbGUiPjE3PC9yZWYtdHlwZT48Y29u
dHJpYnV0b3JzPjxhdXRob3JzPjxhdXRob3I+VmVyYmFhbiwgRC48L2F1dGhvcj48YXV0aG9yPkpl
dWtlbnMtVmlzc2VyLCBNLjwvYXV0aG9yPjxhdXRob3I+VmFuIExhYXIsIFQuPC9hdXRob3I+PGF1
dGhvcj52YW4gUm9vZGVuLCBTLiBNLjwvYXV0aG9yPjxhdXRob3I+VmFuIFp3ZXQsIEUuIFcuPC9h
dXRob3I+PGF1dGhvcj5NYXJpbnVzLCBKLjwvYXV0aG9yPjxhdXRob3I+dmFuIEhpbHRlbiwgSi4g
Si48L2F1dGhvcj48L2F1dGhvcnM+PC9jb250cmlidXRvcnM+PGF1dGgtYWRkcmVzcz5EZXBhcnRt
ZW50IG9mIE5ldXJvbG9neSwgTGVpZGVuIFVuaXZlcnNpdHkgTWVkaWNhbCBDZW50ZXIsIExlaWRl
biwgVGhlIE5ldGhlcmxhbmRzLiBELlZlcmJhYW5AbHVtYy5ubDwvYXV0aC1hZGRyZXNzPjx0aXRs
ZXM+PHRpdGxlPlNDT1BBLWNvZ25pdGlvbiBjdXRvZmYgdmFsdWUgZm9yIGRldGVjdGlvbiBvZiBQ
YXJraW5zb24mYXBvcztzIGRpc2Vhc2UgZGVtZW50aWE8L3RpdGxlPjxzZWNvbmRhcnktdGl0bGU+
TW92IERpc29yZDwvc2Vjb25kYXJ5LXRpdGxlPjxhbHQtdGl0bGU+TW92ZW1lbnQgZGlzb3JkZXJz
IDogb2ZmaWNpYWwgam91cm5hbCBvZiB0aGUgTW92ZW1lbnQgRGlzb3JkZXIgU29jaWV0eTwvYWx0
LXRpdGxlPjwvdGl0bGVzPjxwZXJpb2RpY2FsPjxmdWxsLXRpdGxlPk1vdiBEaXNvcmQ8L2Z1bGwt
dGl0bGU+PGFiYnItMT5Nb3ZlbWVudCBkaXNvcmRlcnMgOiBvZmZpY2lhbCBqb3VybmFsIG9mIHRo
ZSBNb3ZlbWVudCBEaXNvcmRlciBTb2NpZXR5PC9hYmJyLTE+PC9wZXJpb2RpY2FsPjxhbHQtcGVy
aW9kaWNhbD48ZnVsbC10aXRsZT5Nb3YgRGlzb3JkPC9mdWxsLXRpdGxlPjxhYmJyLTE+TW92ZW1l
bnQgZGlzb3JkZXJzIDogb2ZmaWNpYWwgam91cm5hbCBvZiB0aGUgTW92ZW1lbnQgRGlzb3JkZXIg
U29jaWV0eTwvYWJici0xPjwvYWx0LXBlcmlvZGljYWw+PHBhZ2VzPjE4ODEtNjwvcGFnZXM+PHZv
bHVtZT4yNjwvdm9sdW1lPjxudW1iZXI+MTA8L251bWJlcj48a2V5d29yZHM+PGtleXdvcmQ+QWdl
ZDwva2V5d29yZD48a2V5d29yZD5BcmVhIFVuZGVyIEN1cnZlPC9rZXl3b3JkPjxrZXl3b3JkPkNv
Z25pdGlvbiBEaXNvcmRlcnMvZGlhZ25vc2lzLypldGlvbG9neTwva2V5d29yZD48a2V5d29yZD5E
ZW1lbnRpYS8qY29tcGxpY2F0aW9ucy8qZGlhZ25vc2lzPC9rZXl3b3JkPjxrZXl3b3JkPkZlbWFs
ZTwva2V5d29yZD48a2V5d29yZD5IdW1hbnM8L2tleXdvcmQ+PGtleXdvcmQ+TWFsZTwva2V5d29y
ZD48a2V5d29yZD5NZW50YWwgU3RhdHVzIFNjaGVkdWxlPC9rZXl3b3JkPjxrZXl3b3JkPk1pZGRs
ZSBBZ2VkPC9rZXl3b3JkPjxrZXl3b3JkPipOZXVyb3BzeWNob2xvZ2ljYWwgVGVzdHM8L2tleXdv
cmQ+PGtleXdvcmQ+UGFya2luc29uIERpc2Vhc2UvKmNvbXBsaWNhdGlvbnM8L2tleXdvcmQ+PGtl
eXdvcmQ+Uk9DIEN1cnZlPC9rZXl3b3JkPjwva2V5d29yZHM+PGRhdGVzPjx5ZWFyPjIwMTE8L3ll
YXI+PHB1Yi1kYXRlcz48ZGF0ZT5BdWcgMTU8L2RhdGU+PC9wdWItZGF0ZXM+PC9kYXRlcz48aXNi
bj4xNTMxLTgyNTcgKEVsZWN0cm9uaWMpJiN4RDswODg1LTMxODUgKExpbmtpbmcpPC9pc2JuPjxh
Y2Nlc3Npb24tbnVtPjIxNTQyMDI1PC9hY2Nlc3Npb24tbnVtPjx1cmxzPjxyZWxhdGVkLXVybHM+
PHVybD5odHRwOi8vd3d3Lm5jYmkubmxtLm5paC5nb3YvcHVibWVkLzIxNTQyMDI1PC91cmw+PC9y
ZWxhdGVkLXVybHM+PC91cmxzPjxlbGVjdHJvbmljLXJlc291cmNlLW51bT4xMC4xMDAyL21kcy4y
Mzc1MDwvZWxlY3Ryb25pYy1yZXNvdXJjZS1udW0+PC9yZWNvcmQ+PC9DaXRlPjwvRW5kTm90ZT4A
</w:fldData>
              </w:fldChar>
            </w:r>
            <w:r w:rsidR="00911922">
              <w:rPr>
                <w:color w:val="1D1D1D"/>
                <w:sz w:val="16"/>
                <w:szCs w:val="16"/>
              </w:rPr>
              <w:instrText xml:space="preserve"> ADDIN EN.CITE </w:instrText>
            </w:r>
            <w:r w:rsidR="00911922">
              <w:rPr>
                <w:color w:val="1D1D1D"/>
                <w:sz w:val="16"/>
                <w:szCs w:val="16"/>
              </w:rPr>
              <w:fldChar w:fldCharType="begin">
                <w:fldData xml:space="preserve">PEVuZE5vdGU+PENpdGU+PEF1dGhvcj5WZXJiYWFuPC9BdXRob3I+PFllYXI+MjAxMTwvWWVhcj48
UmVjTnVtPjYwPC9SZWNOdW0+PERpc3BsYXlUZXh0PjxzdHlsZSBmYWNlPSJzdXBlcnNjcmlwdCI+
MjU8L3N0eWxlPjwvRGlzcGxheVRleHQ+PHJlY29yZD48cmVjLW51bWJlcj42MDwvcmVjLW51bWJl
cj48Zm9yZWlnbi1rZXlzPjxrZXkgYXBwPSJFTiIgZGItaWQ9InZ3eHZ2OXh0eHByeDVkZXR0MjB2
ZmVyMHBkZXJycmVyenY5dyIgdGltZXN0YW1wPSIxNTQwOTEwOTU0Ij42MDwva2V5PjwvZm9yZWln
bi1rZXlzPjxyZWYtdHlwZSBuYW1lPSJKb3VybmFsIEFydGljbGUiPjE3PC9yZWYtdHlwZT48Y29u
dHJpYnV0b3JzPjxhdXRob3JzPjxhdXRob3I+VmVyYmFhbiwgRC48L2F1dGhvcj48YXV0aG9yPkpl
dWtlbnMtVmlzc2VyLCBNLjwvYXV0aG9yPjxhdXRob3I+VmFuIExhYXIsIFQuPC9hdXRob3I+PGF1
dGhvcj52YW4gUm9vZGVuLCBTLiBNLjwvYXV0aG9yPjxhdXRob3I+VmFuIFp3ZXQsIEUuIFcuPC9h
dXRob3I+PGF1dGhvcj5NYXJpbnVzLCBKLjwvYXV0aG9yPjxhdXRob3I+dmFuIEhpbHRlbiwgSi4g
Si48L2F1dGhvcj48L2F1dGhvcnM+PC9jb250cmlidXRvcnM+PGF1dGgtYWRkcmVzcz5EZXBhcnRt
ZW50IG9mIE5ldXJvbG9neSwgTGVpZGVuIFVuaXZlcnNpdHkgTWVkaWNhbCBDZW50ZXIsIExlaWRl
biwgVGhlIE5ldGhlcmxhbmRzLiBELlZlcmJhYW5AbHVtYy5ubDwvYXV0aC1hZGRyZXNzPjx0aXRs
ZXM+PHRpdGxlPlNDT1BBLWNvZ25pdGlvbiBjdXRvZmYgdmFsdWUgZm9yIGRldGVjdGlvbiBvZiBQ
YXJraW5zb24mYXBvcztzIGRpc2Vhc2UgZGVtZW50aWE8L3RpdGxlPjxzZWNvbmRhcnktdGl0bGU+
TW92IERpc29yZDwvc2Vjb25kYXJ5LXRpdGxlPjxhbHQtdGl0bGU+TW92ZW1lbnQgZGlzb3JkZXJz
IDogb2ZmaWNpYWwgam91cm5hbCBvZiB0aGUgTW92ZW1lbnQgRGlzb3JkZXIgU29jaWV0eTwvYWx0
LXRpdGxlPjwvdGl0bGVzPjxwZXJpb2RpY2FsPjxmdWxsLXRpdGxlPk1vdiBEaXNvcmQ8L2Z1bGwt
dGl0bGU+PGFiYnItMT5Nb3ZlbWVudCBkaXNvcmRlcnMgOiBvZmZpY2lhbCBqb3VybmFsIG9mIHRo
ZSBNb3ZlbWVudCBEaXNvcmRlciBTb2NpZXR5PC9hYmJyLTE+PC9wZXJpb2RpY2FsPjxhbHQtcGVy
aW9kaWNhbD48ZnVsbC10aXRsZT5Nb3YgRGlzb3JkPC9mdWxsLXRpdGxlPjxhYmJyLTE+TW92ZW1l
bnQgZGlzb3JkZXJzIDogb2ZmaWNpYWwgam91cm5hbCBvZiB0aGUgTW92ZW1lbnQgRGlzb3JkZXIg
U29jaWV0eTwvYWJici0xPjwvYWx0LXBlcmlvZGljYWw+PHBhZ2VzPjE4ODEtNjwvcGFnZXM+PHZv
bHVtZT4yNjwvdm9sdW1lPjxudW1iZXI+MTA8L251bWJlcj48a2V5d29yZHM+PGtleXdvcmQ+QWdl
ZDwva2V5d29yZD48a2V5d29yZD5BcmVhIFVuZGVyIEN1cnZlPC9rZXl3b3JkPjxrZXl3b3JkPkNv
Z25pdGlvbiBEaXNvcmRlcnMvZGlhZ25vc2lzLypldGlvbG9neTwva2V5d29yZD48a2V5d29yZD5E
ZW1lbnRpYS8qY29tcGxpY2F0aW9ucy8qZGlhZ25vc2lzPC9rZXl3b3JkPjxrZXl3b3JkPkZlbWFs
ZTwva2V5d29yZD48a2V5d29yZD5IdW1hbnM8L2tleXdvcmQ+PGtleXdvcmQ+TWFsZTwva2V5d29y
ZD48a2V5d29yZD5NZW50YWwgU3RhdHVzIFNjaGVkdWxlPC9rZXl3b3JkPjxrZXl3b3JkPk1pZGRs
ZSBBZ2VkPC9rZXl3b3JkPjxrZXl3b3JkPipOZXVyb3BzeWNob2xvZ2ljYWwgVGVzdHM8L2tleXdv
cmQ+PGtleXdvcmQ+UGFya2luc29uIERpc2Vhc2UvKmNvbXBsaWNhdGlvbnM8L2tleXdvcmQ+PGtl
eXdvcmQ+Uk9DIEN1cnZlPC9rZXl3b3JkPjwva2V5d29yZHM+PGRhdGVzPjx5ZWFyPjIwMTE8L3ll
YXI+PHB1Yi1kYXRlcz48ZGF0ZT5BdWcgMTU8L2RhdGU+PC9wdWItZGF0ZXM+PC9kYXRlcz48aXNi
bj4xNTMxLTgyNTcgKEVsZWN0cm9uaWMpJiN4RDswODg1LTMxODUgKExpbmtpbmcpPC9pc2JuPjxh
Y2Nlc3Npb24tbnVtPjIxNTQyMDI1PC9hY2Nlc3Npb24tbnVtPjx1cmxzPjxyZWxhdGVkLXVybHM+
PHVybD5odHRwOi8vd3d3Lm5jYmkubmxtLm5paC5nb3YvcHVibWVkLzIxNTQyMDI1PC91cmw+PC9y
ZWxhdGVkLXVybHM+PC91cmxzPjxlbGVjdHJvbmljLXJlc291cmNlLW51bT4xMC4xMDAyL21kcy4y
Mzc1MDwvZWxlY3Ryb25pYy1yZXNvdXJjZS1udW0+PC9yZWNvcmQ+PC9DaXRlPjwvRW5kTm90ZT4A
</w:fldData>
              </w:fldChar>
            </w:r>
            <w:r w:rsidR="00911922">
              <w:rPr>
                <w:color w:val="1D1D1D"/>
                <w:sz w:val="16"/>
                <w:szCs w:val="16"/>
              </w:rPr>
              <w:instrText xml:space="preserve"> ADDIN EN.CITE.DATA </w:instrText>
            </w:r>
            <w:r w:rsidR="00911922">
              <w:rPr>
                <w:color w:val="1D1D1D"/>
                <w:sz w:val="16"/>
                <w:szCs w:val="16"/>
              </w:rPr>
            </w:r>
            <w:r w:rsidR="00911922">
              <w:rPr>
                <w:color w:val="1D1D1D"/>
                <w:sz w:val="16"/>
                <w:szCs w:val="16"/>
              </w:rPr>
              <w:fldChar w:fldCharType="end"/>
            </w:r>
            <w:r w:rsidRPr="00DC1273">
              <w:rPr>
                <w:color w:val="1D1D1D"/>
                <w:sz w:val="16"/>
                <w:szCs w:val="16"/>
              </w:rPr>
            </w:r>
            <w:r w:rsidRPr="00DC1273">
              <w:rPr>
                <w:color w:val="1D1D1D"/>
                <w:sz w:val="16"/>
                <w:szCs w:val="16"/>
              </w:rPr>
              <w:fldChar w:fldCharType="separate"/>
            </w:r>
            <w:r w:rsidR="00911922" w:rsidRPr="00911922">
              <w:rPr>
                <w:noProof/>
                <w:color w:val="1D1D1D"/>
                <w:sz w:val="16"/>
                <w:szCs w:val="16"/>
                <w:vertAlign w:val="superscript"/>
              </w:rPr>
              <w:t>25</w:t>
            </w:r>
            <w:r w:rsidRPr="00DC1273">
              <w:rPr>
                <w:color w:val="1D1D1D"/>
                <w:sz w:val="16"/>
                <w:szCs w:val="16"/>
              </w:rPr>
              <w:fldChar w:fldCharType="end"/>
            </w:r>
            <w:r w:rsidRPr="00DC1273">
              <w:rPr>
                <w:color w:val="1D1D1D"/>
                <w:sz w:val="16"/>
                <w:szCs w:val="16"/>
              </w:rPr>
              <w:t>, using the MDS criteria for dementia as the gold standard, maximum accuracy was attained with this cut-off value.</w:t>
            </w:r>
          </w:p>
        </w:tc>
      </w:tr>
      <w:tr w:rsidR="00107237" w:rsidRPr="00E045CB" w14:paraId="504FD32B" w14:textId="77777777" w:rsidTr="00437C48">
        <w:trPr>
          <w:trHeight w:val="459"/>
        </w:trPr>
        <w:tc>
          <w:tcPr>
            <w:tcW w:w="1115" w:type="pct"/>
            <w:tcBorders>
              <w:top w:val="nil"/>
              <w:left w:val="nil"/>
              <w:bottom w:val="nil"/>
              <w:right w:val="nil"/>
            </w:tcBorders>
            <w:shd w:val="clear" w:color="auto" w:fill="auto"/>
            <w:noWrap/>
            <w:vAlign w:val="center"/>
          </w:tcPr>
          <w:p w14:paraId="5DBCA3C8" w14:textId="77777777" w:rsidR="00107237" w:rsidRPr="00E045CB" w:rsidRDefault="00107237" w:rsidP="00437C48">
            <w:pPr>
              <w:rPr>
                <w:sz w:val="16"/>
                <w:szCs w:val="16"/>
              </w:rPr>
            </w:pPr>
            <w:r w:rsidRPr="00E045CB">
              <w:rPr>
                <w:rFonts w:eastAsia="宋体"/>
                <w:bCs/>
                <w:sz w:val="16"/>
                <w:szCs w:val="16"/>
              </w:rPr>
              <w:t>DIGPD (France)</w:t>
            </w:r>
          </w:p>
        </w:tc>
        <w:tc>
          <w:tcPr>
            <w:tcW w:w="3885" w:type="pct"/>
            <w:tcBorders>
              <w:top w:val="nil"/>
              <w:left w:val="nil"/>
              <w:bottom w:val="nil"/>
              <w:right w:val="nil"/>
            </w:tcBorders>
            <w:shd w:val="clear" w:color="auto" w:fill="auto"/>
            <w:noWrap/>
            <w:vAlign w:val="center"/>
          </w:tcPr>
          <w:p w14:paraId="28E4103E" w14:textId="63226E19" w:rsidR="00107237" w:rsidRPr="00E045CB" w:rsidRDefault="00107237" w:rsidP="00643AEA">
            <w:pPr>
              <w:rPr>
                <w:sz w:val="16"/>
                <w:szCs w:val="16"/>
              </w:rPr>
            </w:pPr>
            <w:r w:rsidRPr="00E045CB">
              <w:rPr>
                <w:sz w:val="16"/>
                <w:szCs w:val="16"/>
              </w:rPr>
              <w:t xml:space="preserve">Dementia was defined </w:t>
            </w:r>
            <w:r>
              <w:rPr>
                <w:sz w:val="16"/>
                <w:szCs w:val="16"/>
              </w:rPr>
              <w:t>using the</w:t>
            </w:r>
            <w:r w:rsidRPr="00E045CB">
              <w:rPr>
                <w:sz w:val="16"/>
                <w:szCs w:val="16"/>
              </w:rPr>
              <w:t xml:space="preserve"> diagnostic criteria </w:t>
            </w:r>
            <w:r>
              <w:rPr>
                <w:sz w:val="16"/>
                <w:szCs w:val="16"/>
              </w:rPr>
              <w:t xml:space="preserve">and checklist </w:t>
            </w:r>
            <w:r w:rsidRPr="00E045CB">
              <w:rPr>
                <w:sz w:val="16"/>
                <w:szCs w:val="16"/>
              </w:rPr>
              <w:t>reco</w:t>
            </w:r>
            <w:r>
              <w:rPr>
                <w:sz w:val="16"/>
                <w:szCs w:val="16"/>
              </w:rPr>
              <w:t>mmended for the diagnosis of PD</w:t>
            </w:r>
            <w:r w:rsidRPr="00E045CB">
              <w:rPr>
                <w:sz w:val="16"/>
                <w:szCs w:val="16"/>
              </w:rPr>
              <w:t xml:space="preserve">D by the </w:t>
            </w:r>
            <w:r>
              <w:rPr>
                <w:sz w:val="16"/>
                <w:szCs w:val="16"/>
              </w:rPr>
              <w:t>Movement Disorder task force as</w:t>
            </w:r>
            <w:r w:rsidRPr="00E045CB">
              <w:rPr>
                <w:sz w:val="16"/>
                <w:szCs w:val="16"/>
              </w:rPr>
              <w:t xml:space="preserve"> in Ref</w:t>
            </w:r>
            <w:r w:rsidRPr="00E045CB">
              <w:rPr>
                <w:sz w:val="16"/>
                <w:szCs w:val="16"/>
              </w:rPr>
              <w:fldChar w:fldCharType="begin">
                <w:fldData xml:space="preserve">PEVuZE5vdGU+PENpdGU+PEF1dGhvcj5EdWJvaXM8L0F1dGhvcj48WWVhcj4yMDA3PC9ZZWFyPjxS
ZWNOdW0+NDE8L1JlY051bT48RGlzcGxheVRleHQ+PHN0eWxlIGZhY2U9InN1cGVyc2NyaXB0Ij4y
Njwvc3R5bGU+PC9EaXNwbGF5VGV4dD48cmVjb3JkPjxyZWMtbnVtYmVyPjQxPC9yZWMtbnVtYmVy
Pjxmb3JlaWduLWtleXM+PGtleSBhcHA9IkVOIiBkYi1pZD0iZWFkZDAwenZpZnQ5emllc3R2MjUw
ZndkYXZ4enQ5ZXZhYXpwIiB0aW1lc3RhbXA9IjE2MDU3NzEzMTgiPjQxPC9rZXk+PC9mb3JlaWdu
LWtleXM+PHJlZi10eXBlIG5hbWU9IkpvdXJuYWwgQXJ0aWNsZSI+MTc8L3JlZi10eXBlPjxjb250
cmlidXRvcnM+PGF1dGhvcnM+PGF1dGhvcj5EdWJvaXMsIEIuPC9hdXRob3I+PGF1dGhvcj5CdXJu
LCBELjwvYXV0aG9yPjxhdXRob3I+R29ldHosIEMuPC9hdXRob3I+PGF1dGhvcj5BYXJzbGFuZCwg
RC48L2F1dGhvcj48YXV0aG9yPkJyb3duLCBSLiBHLjwvYXV0aG9yPjxhdXRob3I+QnJvZSwgRy4g
QS48L2F1dGhvcj48YXV0aG9yPkRpY2tzb24sIEQuPC9hdXRob3I+PGF1dGhvcj5EdXlja2FlcnRz
LCBDLjwvYXV0aG9yPjxhdXRob3I+Q3VtbWluZ3MsIEouPC9hdXRob3I+PGF1dGhvcj5HYXV0aGll
ciwgUy48L2F1dGhvcj48YXV0aG9yPktvcmN6eW4sIEEuPC9hdXRob3I+PGF1dGhvcj5MZWVzLCBB
LjwvYXV0aG9yPjxhdXRob3I+TGV2eSwgUi48L2F1dGhvcj48YXV0aG9yPkxpdHZhbiwgSS48L2F1
dGhvcj48YXV0aG9yPk1penVubywgWS48L2F1dGhvcj48YXV0aG9yPk1jS2VpdGgsIEkuIEcuPC9h
dXRob3I+PGF1dGhvcj5PbGFub3csIEMuIFcuPC9hdXRob3I+PGF1dGhvcj5Qb2V3ZSwgVy48L2F1
dGhvcj48YXV0aG9yPlNhbXBhaW8sIEMuPC9hdXRob3I+PGF1dGhvcj5Ub2xvc2EsIEUuPC9hdXRo
b3I+PGF1dGhvcj5FbXJlLCBNLjwvYXV0aG9yPjwvYXV0aG9ycz48L2NvbnRyaWJ1dG9ycz48YXV0
aC1hZGRyZXNzPklOU0VSTS1VUE1DIFVNUlMgNjEwLCBGZWRlcmF0aW9uIG9mIE5ldXJvbG9neSwg
QVAtSFAsIFNhbHBldHJpZXJlIEhvc3BpdGFsOyBVbml2ZXJzaXRlIFBhcmlzNiwgUGFyaXMsIEZy
YW5jZS4gYnJ1bm8uZHVib2lzQHBzbC5hcGhwLmZyPC9hdXRoLWFkZHJlc3M+PHRpdGxlcz48dGl0
bGU+RGlhZ25vc3RpYyBwcm9jZWR1cmVzIGZvciBQYXJraW5zb24mYXBvcztzIGRpc2Vhc2UgZGVt
ZW50aWE6IHJlY29tbWVuZGF0aW9ucyBmcm9tIHRoZSBtb3ZlbWVudCBkaXNvcmRlciBzb2NpZXR5
IHRhc2sgZm9yY2U8L3RpdGxlPjxzZWNvbmRhcnktdGl0bGU+TW92IERpc29yZDwvc2Vjb25kYXJ5
LXRpdGxlPjxhbHQtdGl0bGU+TW92ZW1lbnQgZGlzb3JkZXJzIDogb2ZmaWNpYWwgam91cm5hbCBv
ZiB0aGUgTW92ZW1lbnQgRGlzb3JkZXIgU29jaWV0eTwvYWx0LXRpdGxlPjwvdGl0bGVzPjxwZXJp
b2RpY2FsPjxmdWxsLXRpdGxlPk1vdiBEaXNvcmQ8L2Z1bGwtdGl0bGU+PGFiYnItMT5Nb3ZlbWVu
dCBkaXNvcmRlcnMgOiBvZmZpY2lhbCBqb3VybmFsIG9mIHRoZSBNb3ZlbWVudCBEaXNvcmRlciBT
b2NpZXR5PC9hYmJyLTE+PC9wZXJpb2RpY2FsPjxhbHQtcGVyaW9kaWNhbD48ZnVsbC10aXRsZT5N
b3YgRGlzb3JkPC9mdWxsLXRpdGxlPjxhYmJyLTE+TW92ZW1lbnQgZGlzb3JkZXJzIDogb2ZmaWNp
YWwgam91cm5hbCBvZiB0aGUgTW92ZW1lbnQgRGlzb3JkZXIgU29jaWV0eTwvYWJici0xPjwvYWx0
LXBlcmlvZGljYWw+PHBhZ2VzPjIzMTQtMjQ8L3BhZ2VzPjx2b2x1bWU+MjI8L3ZvbHVtZT48bnVt
YmVyPjE2PC9udW1iZXI+PGtleXdvcmRzPjxrZXl3b3JkPkFjdGl2aXRpZXMgb2YgRGFpbHkgTGl2
aW5nPC9rZXl3b3JkPjxrZXl3b3JkPkNvZ25pdGlvbiBEaXNvcmRlcnMvZXRpb2xvZ3kvcHN5Y2hv
bG9neTwva2V5d29yZD48a2V5d29yZD5EZW1lbnRpYS8qZGlhZ25vc2lzLypldGlvbG9neS9wc3lj
aG9sb2d5PC9rZXl3b3JkPjxrZXl3b3JkPkh1bWFuczwva2V5d29yZD48a2V5d29yZD5NZW1vcnkg
RGlzb3JkZXJzL2V0aW9sb2d5L3BzeWNob2xvZ3k8L2tleXdvcmQ+PGtleXdvcmQ+UGFya2luc29u
IERpc2Vhc2UvKmNvbXBsaWNhdGlvbnMvcHN5Y2hvbG9neTwva2V5d29yZD48a2V5d29yZD5Qc3lj
aG9tb3RvciBQZXJmb3JtYW5jZS9waHlzaW9sb2d5PC9rZXl3b3JkPjwva2V5d29yZHM+PGRhdGVz
Pjx5ZWFyPjIwMDc8L3llYXI+PHB1Yi1kYXRlcz48ZGF0ZT5EZWM8L2RhdGU+PC9wdWItZGF0ZXM+
PC9kYXRlcz48aXNibj4wODg1LTMxODUgKFByaW50KSYjeEQ7MDg4NS0zMTg1IChMaW5raW5nKTwv
aXNibj48YWNjZXNzaW9uLW51bT4xODA5ODI5ODwvYWNjZXNzaW9uLW51bT48dXJscz48cmVsYXRl
ZC11cmxzPjx1cmw+aHR0cDovL3d3dy5uY2JpLm5sbS5uaWguZ292L3B1Ym1lZC8xODA5ODI5ODwv
dXJsPjwvcmVsYXRlZC11cmxzPjwvdXJscz48ZWxlY3Ryb25pYy1yZXNvdXJjZS1udW0+MTAuMTAw
Mi9tZHMuMjE4NDQ8L2VsZWN0cm9uaWMtcmVzb3VyY2UtbnVtPjwvcmVjb3JkPjwvQ2l0ZT48L0Vu
ZE5vdGU+
</w:fldData>
              </w:fldChar>
            </w:r>
            <w:r w:rsidR="00911922">
              <w:rPr>
                <w:sz w:val="16"/>
                <w:szCs w:val="16"/>
              </w:rPr>
              <w:instrText xml:space="preserve"> ADDIN EN.CITE </w:instrText>
            </w:r>
            <w:r w:rsidR="00911922">
              <w:rPr>
                <w:sz w:val="16"/>
                <w:szCs w:val="16"/>
              </w:rPr>
              <w:fldChar w:fldCharType="begin">
                <w:fldData xml:space="preserve">PEVuZE5vdGU+PENpdGU+PEF1dGhvcj5EdWJvaXM8L0F1dGhvcj48WWVhcj4yMDA3PC9ZZWFyPjxS
ZWNOdW0+NDE8L1JlY051bT48RGlzcGxheVRleHQ+PHN0eWxlIGZhY2U9InN1cGVyc2NyaXB0Ij4y
Njwvc3R5bGU+PC9EaXNwbGF5VGV4dD48cmVjb3JkPjxyZWMtbnVtYmVyPjQxPC9yZWMtbnVtYmVy
Pjxmb3JlaWduLWtleXM+PGtleSBhcHA9IkVOIiBkYi1pZD0iZWFkZDAwenZpZnQ5emllc3R2MjUw
ZndkYXZ4enQ5ZXZhYXpwIiB0aW1lc3RhbXA9IjE2MDU3NzEzMTgiPjQxPC9rZXk+PC9mb3JlaWdu
LWtleXM+PHJlZi10eXBlIG5hbWU9IkpvdXJuYWwgQXJ0aWNsZSI+MTc8L3JlZi10eXBlPjxjb250
cmlidXRvcnM+PGF1dGhvcnM+PGF1dGhvcj5EdWJvaXMsIEIuPC9hdXRob3I+PGF1dGhvcj5CdXJu
LCBELjwvYXV0aG9yPjxhdXRob3I+R29ldHosIEMuPC9hdXRob3I+PGF1dGhvcj5BYXJzbGFuZCwg
RC48L2F1dGhvcj48YXV0aG9yPkJyb3duLCBSLiBHLjwvYXV0aG9yPjxhdXRob3I+QnJvZSwgRy4g
QS48L2F1dGhvcj48YXV0aG9yPkRpY2tzb24sIEQuPC9hdXRob3I+PGF1dGhvcj5EdXlja2FlcnRz
LCBDLjwvYXV0aG9yPjxhdXRob3I+Q3VtbWluZ3MsIEouPC9hdXRob3I+PGF1dGhvcj5HYXV0aGll
ciwgUy48L2F1dGhvcj48YXV0aG9yPktvcmN6eW4sIEEuPC9hdXRob3I+PGF1dGhvcj5MZWVzLCBB
LjwvYXV0aG9yPjxhdXRob3I+TGV2eSwgUi48L2F1dGhvcj48YXV0aG9yPkxpdHZhbiwgSS48L2F1
dGhvcj48YXV0aG9yPk1penVubywgWS48L2F1dGhvcj48YXV0aG9yPk1jS2VpdGgsIEkuIEcuPC9h
dXRob3I+PGF1dGhvcj5PbGFub3csIEMuIFcuPC9hdXRob3I+PGF1dGhvcj5Qb2V3ZSwgVy48L2F1
dGhvcj48YXV0aG9yPlNhbXBhaW8sIEMuPC9hdXRob3I+PGF1dGhvcj5Ub2xvc2EsIEUuPC9hdXRo
b3I+PGF1dGhvcj5FbXJlLCBNLjwvYXV0aG9yPjwvYXV0aG9ycz48L2NvbnRyaWJ1dG9ycz48YXV0
aC1hZGRyZXNzPklOU0VSTS1VUE1DIFVNUlMgNjEwLCBGZWRlcmF0aW9uIG9mIE5ldXJvbG9neSwg
QVAtSFAsIFNhbHBldHJpZXJlIEhvc3BpdGFsOyBVbml2ZXJzaXRlIFBhcmlzNiwgUGFyaXMsIEZy
YW5jZS4gYnJ1bm8uZHVib2lzQHBzbC5hcGhwLmZyPC9hdXRoLWFkZHJlc3M+PHRpdGxlcz48dGl0
bGU+RGlhZ25vc3RpYyBwcm9jZWR1cmVzIGZvciBQYXJraW5zb24mYXBvcztzIGRpc2Vhc2UgZGVt
ZW50aWE6IHJlY29tbWVuZGF0aW9ucyBmcm9tIHRoZSBtb3ZlbWVudCBkaXNvcmRlciBzb2NpZXR5
IHRhc2sgZm9yY2U8L3RpdGxlPjxzZWNvbmRhcnktdGl0bGU+TW92IERpc29yZDwvc2Vjb25kYXJ5
LXRpdGxlPjxhbHQtdGl0bGU+TW92ZW1lbnQgZGlzb3JkZXJzIDogb2ZmaWNpYWwgam91cm5hbCBv
ZiB0aGUgTW92ZW1lbnQgRGlzb3JkZXIgU29jaWV0eTwvYWx0LXRpdGxlPjwvdGl0bGVzPjxwZXJp
b2RpY2FsPjxmdWxsLXRpdGxlPk1vdiBEaXNvcmQ8L2Z1bGwtdGl0bGU+PGFiYnItMT5Nb3ZlbWVu
dCBkaXNvcmRlcnMgOiBvZmZpY2lhbCBqb3VybmFsIG9mIHRoZSBNb3ZlbWVudCBEaXNvcmRlciBT
b2NpZXR5PC9hYmJyLTE+PC9wZXJpb2RpY2FsPjxhbHQtcGVyaW9kaWNhbD48ZnVsbC10aXRsZT5N
b3YgRGlzb3JkPC9mdWxsLXRpdGxlPjxhYmJyLTE+TW92ZW1lbnQgZGlzb3JkZXJzIDogb2ZmaWNp
YWwgam91cm5hbCBvZiB0aGUgTW92ZW1lbnQgRGlzb3JkZXIgU29jaWV0eTwvYWJici0xPjwvYWx0
LXBlcmlvZGljYWw+PHBhZ2VzPjIzMTQtMjQ8L3BhZ2VzPjx2b2x1bWU+MjI8L3ZvbHVtZT48bnVt
YmVyPjE2PC9udW1iZXI+PGtleXdvcmRzPjxrZXl3b3JkPkFjdGl2aXRpZXMgb2YgRGFpbHkgTGl2
aW5nPC9rZXl3b3JkPjxrZXl3b3JkPkNvZ25pdGlvbiBEaXNvcmRlcnMvZXRpb2xvZ3kvcHN5Y2hv
bG9neTwva2V5d29yZD48a2V5d29yZD5EZW1lbnRpYS8qZGlhZ25vc2lzLypldGlvbG9neS9wc3lj
aG9sb2d5PC9rZXl3b3JkPjxrZXl3b3JkPkh1bWFuczwva2V5d29yZD48a2V5d29yZD5NZW1vcnkg
RGlzb3JkZXJzL2V0aW9sb2d5L3BzeWNob2xvZ3k8L2tleXdvcmQ+PGtleXdvcmQ+UGFya2luc29u
IERpc2Vhc2UvKmNvbXBsaWNhdGlvbnMvcHN5Y2hvbG9neTwva2V5d29yZD48a2V5d29yZD5Qc3lj
aG9tb3RvciBQZXJmb3JtYW5jZS9waHlzaW9sb2d5PC9rZXl3b3JkPjwva2V5d29yZHM+PGRhdGVz
Pjx5ZWFyPjIwMDc8L3llYXI+PHB1Yi1kYXRlcz48ZGF0ZT5EZWM8L2RhdGU+PC9wdWItZGF0ZXM+
PC9kYXRlcz48aXNibj4wODg1LTMxODUgKFByaW50KSYjeEQ7MDg4NS0zMTg1IChMaW5raW5nKTwv
aXNibj48YWNjZXNzaW9uLW51bT4xODA5ODI5ODwvYWNjZXNzaW9uLW51bT48dXJscz48cmVsYXRl
ZC11cmxzPjx1cmw+aHR0cDovL3d3dy5uY2JpLm5sbS5uaWguZ292L3B1Ym1lZC8xODA5ODI5ODwv
dXJsPjwvcmVsYXRlZC11cmxzPjwvdXJscz48ZWxlY3Ryb25pYy1yZXNvdXJjZS1udW0+MTAuMTAw
Mi9tZHMuMjE4NDQ8L2VsZWN0cm9uaWMtcmVzb3VyY2UtbnVtPjwvcmVjb3JkPjwvQ2l0ZT48L0Vu
ZE5vdGU+
</w:fldData>
              </w:fldChar>
            </w:r>
            <w:r w:rsidR="00911922">
              <w:rPr>
                <w:sz w:val="16"/>
                <w:szCs w:val="16"/>
              </w:rPr>
              <w:instrText xml:space="preserve"> ADDIN EN.CITE.DATA </w:instrText>
            </w:r>
            <w:r w:rsidR="00911922">
              <w:rPr>
                <w:sz w:val="16"/>
                <w:szCs w:val="16"/>
              </w:rPr>
            </w:r>
            <w:r w:rsidR="00911922">
              <w:rPr>
                <w:sz w:val="16"/>
                <w:szCs w:val="16"/>
              </w:rPr>
              <w:fldChar w:fldCharType="end"/>
            </w:r>
            <w:r w:rsidRPr="00E045CB">
              <w:rPr>
                <w:sz w:val="16"/>
                <w:szCs w:val="16"/>
              </w:rPr>
            </w:r>
            <w:r w:rsidRPr="00E045CB">
              <w:rPr>
                <w:sz w:val="16"/>
                <w:szCs w:val="16"/>
              </w:rPr>
              <w:fldChar w:fldCharType="separate"/>
            </w:r>
            <w:r w:rsidR="00911922" w:rsidRPr="00911922">
              <w:rPr>
                <w:noProof/>
                <w:sz w:val="16"/>
                <w:szCs w:val="16"/>
                <w:vertAlign w:val="superscript"/>
              </w:rPr>
              <w:t>26</w:t>
            </w:r>
            <w:r w:rsidRPr="00E045CB">
              <w:rPr>
                <w:sz w:val="16"/>
                <w:szCs w:val="16"/>
              </w:rPr>
              <w:fldChar w:fldCharType="end"/>
            </w:r>
            <w:r>
              <w:rPr>
                <w:sz w:val="16"/>
                <w:szCs w:val="16"/>
              </w:rPr>
              <w:t xml:space="preserve"> </w:t>
            </w:r>
            <w:r w:rsidRPr="00E045CB">
              <w:rPr>
                <w:sz w:val="16"/>
                <w:szCs w:val="16"/>
              </w:rPr>
              <w:t>as well as interview-based asses</w:t>
            </w:r>
            <w:r>
              <w:rPr>
                <w:sz w:val="16"/>
                <w:szCs w:val="16"/>
              </w:rPr>
              <w:t>sments with the patient and caregiver.</w:t>
            </w:r>
          </w:p>
        </w:tc>
      </w:tr>
      <w:tr w:rsidR="00D42FDF" w:rsidRPr="00E045CB" w14:paraId="3E3E3F3B" w14:textId="77777777" w:rsidTr="00205ADD">
        <w:trPr>
          <w:trHeight w:val="414"/>
        </w:trPr>
        <w:tc>
          <w:tcPr>
            <w:tcW w:w="1115" w:type="pct"/>
            <w:tcBorders>
              <w:top w:val="nil"/>
              <w:left w:val="nil"/>
              <w:bottom w:val="nil"/>
              <w:right w:val="nil"/>
            </w:tcBorders>
            <w:shd w:val="clear" w:color="auto" w:fill="auto"/>
            <w:noWrap/>
            <w:vAlign w:val="center"/>
          </w:tcPr>
          <w:p w14:paraId="37F421FA" w14:textId="77777777" w:rsidR="00D42FDF" w:rsidRPr="00E045CB" w:rsidRDefault="00D42FDF" w:rsidP="009078E5">
            <w:pPr>
              <w:rPr>
                <w:sz w:val="16"/>
                <w:szCs w:val="16"/>
              </w:rPr>
            </w:pPr>
            <w:r w:rsidRPr="00E045CB">
              <w:rPr>
                <w:rFonts w:eastAsia="宋体"/>
                <w:bCs/>
                <w:sz w:val="16"/>
                <w:szCs w:val="16"/>
              </w:rPr>
              <w:t>PROPARK (Netherlands)</w:t>
            </w:r>
          </w:p>
        </w:tc>
        <w:tc>
          <w:tcPr>
            <w:tcW w:w="3885" w:type="pct"/>
            <w:tcBorders>
              <w:top w:val="nil"/>
              <w:left w:val="nil"/>
              <w:bottom w:val="nil"/>
              <w:right w:val="nil"/>
            </w:tcBorders>
            <w:shd w:val="clear" w:color="auto" w:fill="auto"/>
            <w:noWrap/>
            <w:vAlign w:val="center"/>
          </w:tcPr>
          <w:p w14:paraId="2BC84CFD" w14:textId="58F9EF90" w:rsidR="00D42FDF" w:rsidRPr="00DC1273" w:rsidRDefault="00D42FDF" w:rsidP="00643AEA">
            <w:pPr>
              <w:rPr>
                <w:sz w:val="16"/>
                <w:szCs w:val="16"/>
              </w:rPr>
            </w:pPr>
            <w:r w:rsidRPr="00DC1273">
              <w:rPr>
                <w:color w:val="1D1D1D"/>
                <w:sz w:val="16"/>
                <w:szCs w:val="16"/>
              </w:rPr>
              <w:t>Diagnosis of dementia was based on a SCOPA-COG cut-off value of 22/23. In Ref</w:t>
            </w:r>
            <w:r w:rsidRPr="00DC1273">
              <w:rPr>
                <w:color w:val="1D1D1D"/>
                <w:sz w:val="16"/>
                <w:szCs w:val="16"/>
              </w:rPr>
              <w:fldChar w:fldCharType="begin">
                <w:fldData xml:space="preserve">PEVuZE5vdGU+PENpdGU+PEF1dGhvcj5WZXJiYWFuPC9BdXRob3I+PFllYXI+MjAxMTwvWWVhcj48
UmVjTnVtPjYwPC9SZWNOdW0+PERpc3BsYXlUZXh0PjxzdHlsZSBmYWNlPSJzdXBlcnNjcmlwdCI+
MjU8L3N0eWxlPjwvRGlzcGxheVRleHQ+PHJlY29yZD48cmVjLW51bWJlcj42MDwvcmVjLW51bWJl
cj48Zm9yZWlnbi1rZXlzPjxrZXkgYXBwPSJFTiIgZGItaWQ9InZ3eHZ2OXh0eHByeDVkZXR0MjB2
ZmVyMHBkZXJycmVyenY5dyIgdGltZXN0YW1wPSIxNTQwOTEwOTU0Ij42MDwva2V5PjwvZm9yZWln
bi1rZXlzPjxyZWYtdHlwZSBuYW1lPSJKb3VybmFsIEFydGljbGUiPjE3PC9yZWYtdHlwZT48Y29u
dHJpYnV0b3JzPjxhdXRob3JzPjxhdXRob3I+VmVyYmFhbiwgRC48L2F1dGhvcj48YXV0aG9yPkpl
dWtlbnMtVmlzc2VyLCBNLjwvYXV0aG9yPjxhdXRob3I+VmFuIExhYXIsIFQuPC9hdXRob3I+PGF1
dGhvcj52YW4gUm9vZGVuLCBTLiBNLjwvYXV0aG9yPjxhdXRob3I+VmFuIFp3ZXQsIEUuIFcuPC9h
dXRob3I+PGF1dGhvcj5NYXJpbnVzLCBKLjwvYXV0aG9yPjxhdXRob3I+dmFuIEhpbHRlbiwgSi4g
Si48L2F1dGhvcj48L2F1dGhvcnM+PC9jb250cmlidXRvcnM+PGF1dGgtYWRkcmVzcz5EZXBhcnRt
ZW50IG9mIE5ldXJvbG9neSwgTGVpZGVuIFVuaXZlcnNpdHkgTWVkaWNhbCBDZW50ZXIsIExlaWRl
biwgVGhlIE5ldGhlcmxhbmRzLiBELlZlcmJhYW5AbHVtYy5ubDwvYXV0aC1hZGRyZXNzPjx0aXRs
ZXM+PHRpdGxlPlNDT1BBLWNvZ25pdGlvbiBjdXRvZmYgdmFsdWUgZm9yIGRldGVjdGlvbiBvZiBQ
YXJraW5zb24mYXBvcztzIGRpc2Vhc2UgZGVtZW50aWE8L3RpdGxlPjxzZWNvbmRhcnktdGl0bGU+
TW92IERpc29yZDwvc2Vjb25kYXJ5LXRpdGxlPjxhbHQtdGl0bGU+TW92ZW1lbnQgZGlzb3JkZXJz
IDogb2ZmaWNpYWwgam91cm5hbCBvZiB0aGUgTW92ZW1lbnQgRGlzb3JkZXIgU29jaWV0eTwvYWx0
LXRpdGxlPjwvdGl0bGVzPjxwZXJpb2RpY2FsPjxmdWxsLXRpdGxlPk1vdiBEaXNvcmQ8L2Z1bGwt
dGl0bGU+PGFiYnItMT5Nb3ZlbWVudCBkaXNvcmRlcnMgOiBvZmZpY2lhbCBqb3VybmFsIG9mIHRo
ZSBNb3ZlbWVudCBEaXNvcmRlciBTb2NpZXR5PC9hYmJyLTE+PC9wZXJpb2RpY2FsPjxhbHQtcGVy
aW9kaWNhbD48ZnVsbC10aXRsZT5Nb3YgRGlzb3JkPC9mdWxsLXRpdGxlPjxhYmJyLTE+TW92ZW1l
bnQgZGlzb3JkZXJzIDogb2ZmaWNpYWwgam91cm5hbCBvZiB0aGUgTW92ZW1lbnQgRGlzb3JkZXIg
U29jaWV0eTwvYWJici0xPjwvYWx0LXBlcmlvZGljYWw+PHBhZ2VzPjE4ODEtNjwvcGFnZXM+PHZv
bHVtZT4yNjwvdm9sdW1lPjxudW1iZXI+MTA8L251bWJlcj48a2V5d29yZHM+PGtleXdvcmQ+QWdl
ZDwva2V5d29yZD48a2V5d29yZD5BcmVhIFVuZGVyIEN1cnZlPC9rZXl3b3JkPjxrZXl3b3JkPkNv
Z25pdGlvbiBEaXNvcmRlcnMvZGlhZ25vc2lzLypldGlvbG9neTwva2V5d29yZD48a2V5d29yZD5E
ZW1lbnRpYS8qY29tcGxpY2F0aW9ucy8qZGlhZ25vc2lzPC9rZXl3b3JkPjxrZXl3b3JkPkZlbWFs
ZTwva2V5d29yZD48a2V5d29yZD5IdW1hbnM8L2tleXdvcmQ+PGtleXdvcmQ+TWFsZTwva2V5d29y
ZD48a2V5d29yZD5NZW50YWwgU3RhdHVzIFNjaGVkdWxlPC9rZXl3b3JkPjxrZXl3b3JkPk1pZGRs
ZSBBZ2VkPC9rZXl3b3JkPjxrZXl3b3JkPipOZXVyb3BzeWNob2xvZ2ljYWwgVGVzdHM8L2tleXdv
cmQ+PGtleXdvcmQ+UGFya2luc29uIERpc2Vhc2UvKmNvbXBsaWNhdGlvbnM8L2tleXdvcmQ+PGtl
eXdvcmQ+Uk9DIEN1cnZlPC9rZXl3b3JkPjwva2V5d29yZHM+PGRhdGVzPjx5ZWFyPjIwMTE8L3ll
YXI+PHB1Yi1kYXRlcz48ZGF0ZT5BdWcgMTU8L2RhdGU+PC9wdWItZGF0ZXM+PC9kYXRlcz48aXNi
bj4xNTMxLTgyNTcgKEVsZWN0cm9uaWMpJiN4RDswODg1LTMxODUgKExpbmtpbmcpPC9pc2JuPjxh
Y2Nlc3Npb24tbnVtPjIxNTQyMDI1PC9hY2Nlc3Npb24tbnVtPjx1cmxzPjxyZWxhdGVkLXVybHM+
PHVybD5odHRwOi8vd3d3Lm5jYmkubmxtLm5paC5nb3YvcHVibWVkLzIxNTQyMDI1PC91cmw+PC9y
ZWxhdGVkLXVybHM+PC91cmxzPjxlbGVjdHJvbmljLXJlc291cmNlLW51bT4xMC4xMDAyL21kcy4y
Mzc1MDwvZWxlY3Ryb25pYy1yZXNvdXJjZS1udW0+PC9yZWNvcmQ+PC9DaXRlPjwvRW5kTm90ZT4A
</w:fldData>
              </w:fldChar>
            </w:r>
            <w:r w:rsidR="00911922">
              <w:rPr>
                <w:color w:val="1D1D1D"/>
                <w:sz w:val="16"/>
                <w:szCs w:val="16"/>
              </w:rPr>
              <w:instrText xml:space="preserve"> ADDIN EN.CITE </w:instrText>
            </w:r>
            <w:r w:rsidR="00911922">
              <w:rPr>
                <w:color w:val="1D1D1D"/>
                <w:sz w:val="16"/>
                <w:szCs w:val="16"/>
              </w:rPr>
              <w:fldChar w:fldCharType="begin">
                <w:fldData xml:space="preserve">PEVuZE5vdGU+PENpdGU+PEF1dGhvcj5WZXJiYWFuPC9BdXRob3I+PFllYXI+MjAxMTwvWWVhcj48
UmVjTnVtPjYwPC9SZWNOdW0+PERpc3BsYXlUZXh0PjxzdHlsZSBmYWNlPSJzdXBlcnNjcmlwdCI+
MjU8L3N0eWxlPjwvRGlzcGxheVRleHQ+PHJlY29yZD48cmVjLW51bWJlcj42MDwvcmVjLW51bWJl
cj48Zm9yZWlnbi1rZXlzPjxrZXkgYXBwPSJFTiIgZGItaWQ9InZ3eHZ2OXh0eHByeDVkZXR0MjB2
ZmVyMHBkZXJycmVyenY5dyIgdGltZXN0YW1wPSIxNTQwOTEwOTU0Ij42MDwva2V5PjwvZm9yZWln
bi1rZXlzPjxyZWYtdHlwZSBuYW1lPSJKb3VybmFsIEFydGljbGUiPjE3PC9yZWYtdHlwZT48Y29u
dHJpYnV0b3JzPjxhdXRob3JzPjxhdXRob3I+VmVyYmFhbiwgRC48L2F1dGhvcj48YXV0aG9yPkpl
dWtlbnMtVmlzc2VyLCBNLjwvYXV0aG9yPjxhdXRob3I+VmFuIExhYXIsIFQuPC9hdXRob3I+PGF1
dGhvcj52YW4gUm9vZGVuLCBTLiBNLjwvYXV0aG9yPjxhdXRob3I+VmFuIFp3ZXQsIEUuIFcuPC9h
dXRob3I+PGF1dGhvcj5NYXJpbnVzLCBKLjwvYXV0aG9yPjxhdXRob3I+dmFuIEhpbHRlbiwgSi4g
Si48L2F1dGhvcj48L2F1dGhvcnM+PC9jb250cmlidXRvcnM+PGF1dGgtYWRkcmVzcz5EZXBhcnRt
ZW50IG9mIE5ldXJvbG9neSwgTGVpZGVuIFVuaXZlcnNpdHkgTWVkaWNhbCBDZW50ZXIsIExlaWRl
biwgVGhlIE5ldGhlcmxhbmRzLiBELlZlcmJhYW5AbHVtYy5ubDwvYXV0aC1hZGRyZXNzPjx0aXRs
ZXM+PHRpdGxlPlNDT1BBLWNvZ25pdGlvbiBjdXRvZmYgdmFsdWUgZm9yIGRldGVjdGlvbiBvZiBQ
YXJraW5zb24mYXBvcztzIGRpc2Vhc2UgZGVtZW50aWE8L3RpdGxlPjxzZWNvbmRhcnktdGl0bGU+
TW92IERpc29yZDwvc2Vjb25kYXJ5LXRpdGxlPjxhbHQtdGl0bGU+TW92ZW1lbnQgZGlzb3JkZXJz
IDogb2ZmaWNpYWwgam91cm5hbCBvZiB0aGUgTW92ZW1lbnQgRGlzb3JkZXIgU29jaWV0eTwvYWx0
LXRpdGxlPjwvdGl0bGVzPjxwZXJpb2RpY2FsPjxmdWxsLXRpdGxlPk1vdiBEaXNvcmQ8L2Z1bGwt
dGl0bGU+PGFiYnItMT5Nb3ZlbWVudCBkaXNvcmRlcnMgOiBvZmZpY2lhbCBqb3VybmFsIG9mIHRo
ZSBNb3ZlbWVudCBEaXNvcmRlciBTb2NpZXR5PC9hYmJyLTE+PC9wZXJpb2RpY2FsPjxhbHQtcGVy
aW9kaWNhbD48ZnVsbC10aXRsZT5Nb3YgRGlzb3JkPC9mdWxsLXRpdGxlPjxhYmJyLTE+TW92ZW1l
bnQgZGlzb3JkZXJzIDogb2ZmaWNpYWwgam91cm5hbCBvZiB0aGUgTW92ZW1lbnQgRGlzb3JkZXIg
U29jaWV0eTwvYWJici0xPjwvYWx0LXBlcmlvZGljYWw+PHBhZ2VzPjE4ODEtNjwvcGFnZXM+PHZv
bHVtZT4yNjwvdm9sdW1lPjxudW1iZXI+MTA8L251bWJlcj48a2V5d29yZHM+PGtleXdvcmQ+QWdl
ZDwva2V5d29yZD48a2V5d29yZD5BcmVhIFVuZGVyIEN1cnZlPC9rZXl3b3JkPjxrZXl3b3JkPkNv
Z25pdGlvbiBEaXNvcmRlcnMvZGlhZ25vc2lzLypldGlvbG9neTwva2V5d29yZD48a2V5d29yZD5E
ZW1lbnRpYS8qY29tcGxpY2F0aW9ucy8qZGlhZ25vc2lzPC9rZXl3b3JkPjxrZXl3b3JkPkZlbWFs
ZTwva2V5d29yZD48a2V5d29yZD5IdW1hbnM8L2tleXdvcmQ+PGtleXdvcmQ+TWFsZTwva2V5d29y
ZD48a2V5d29yZD5NZW50YWwgU3RhdHVzIFNjaGVkdWxlPC9rZXl3b3JkPjxrZXl3b3JkPk1pZGRs
ZSBBZ2VkPC9rZXl3b3JkPjxrZXl3b3JkPipOZXVyb3BzeWNob2xvZ2ljYWwgVGVzdHM8L2tleXdv
cmQ+PGtleXdvcmQ+UGFya2luc29uIERpc2Vhc2UvKmNvbXBsaWNhdGlvbnM8L2tleXdvcmQ+PGtl
eXdvcmQ+Uk9DIEN1cnZlPC9rZXl3b3JkPjwva2V5d29yZHM+PGRhdGVzPjx5ZWFyPjIwMTE8L3ll
YXI+PHB1Yi1kYXRlcz48ZGF0ZT5BdWcgMTU8L2RhdGU+PC9wdWItZGF0ZXM+PC9kYXRlcz48aXNi
bj4xNTMxLTgyNTcgKEVsZWN0cm9uaWMpJiN4RDswODg1LTMxODUgKExpbmtpbmcpPC9pc2JuPjxh
Y2Nlc3Npb24tbnVtPjIxNTQyMDI1PC9hY2Nlc3Npb24tbnVtPjx1cmxzPjxyZWxhdGVkLXVybHM+
PHVybD5odHRwOi8vd3d3Lm5jYmkubmxtLm5paC5nb3YvcHVibWVkLzIxNTQyMDI1PC91cmw+PC9y
ZWxhdGVkLXVybHM+PC91cmxzPjxlbGVjdHJvbmljLXJlc291cmNlLW51bT4xMC4xMDAyL21kcy4y
Mzc1MDwvZWxlY3Ryb25pYy1yZXNvdXJjZS1udW0+PC9yZWNvcmQ+PC9DaXRlPjwvRW5kTm90ZT4A
</w:fldData>
              </w:fldChar>
            </w:r>
            <w:r w:rsidR="00911922">
              <w:rPr>
                <w:color w:val="1D1D1D"/>
                <w:sz w:val="16"/>
                <w:szCs w:val="16"/>
              </w:rPr>
              <w:instrText xml:space="preserve"> ADDIN EN.CITE.DATA </w:instrText>
            </w:r>
            <w:r w:rsidR="00911922">
              <w:rPr>
                <w:color w:val="1D1D1D"/>
                <w:sz w:val="16"/>
                <w:szCs w:val="16"/>
              </w:rPr>
            </w:r>
            <w:r w:rsidR="00911922">
              <w:rPr>
                <w:color w:val="1D1D1D"/>
                <w:sz w:val="16"/>
                <w:szCs w:val="16"/>
              </w:rPr>
              <w:fldChar w:fldCharType="end"/>
            </w:r>
            <w:r w:rsidRPr="00DC1273">
              <w:rPr>
                <w:color w:val="1D1D1D"/>
                <w:sz w:val="16"/>
                <w:szCs w:val="16"/>
              </w:rPr>
            </w:r>
            <w:r w:rsidRPr="00DC1273">
              <w:rPr>
                <w:color w:val="1D1D1D"/>
                <w:sz w:val="16"/>
                <w:szCs w:val="16"/>
              </w:rPr>
              <w:fldChar w:fldCharType="separate"/>
            </w:r>
            <w:r w:rsidR="00911922" w:rsidRPr="00911922">
              <w:rPr>
                <w:noProof/>
                <w:color w:val="1D1D1D"/>
                <w:sz w:val="16"/>
                <w:szCs w:val="16"/>
                <w:vertAlign w:val="superscript"/>
              </w:rPr>
              <w:t>25</w:t>
            </w:r>
            <w:r w:rsidRPr="00DC1273">
              <w:rPr>
                <w:color w:val="1D1D1D"/>
                <w:sz w:val="16"/>
                <w:szCs w:val="16"/>
              </w:rPr>
              <w:fldChar w:fldCharType="end"/>
            </w:r>
            <w:r w:rsidRPr="00DC1273">
              <w:rPr>
                <w:color w:val="1D1D1D"/>
                <w:sz w:val="16"/>
                <w:szCs w:val="16"/>
              </w:rPr>
              <w:t>, using the MDS criteria for dementia as the gold standard, maximum accuracy was attained with this cut-off value.</w:t>
            </w:r>
          </w:p>
        </w:tc>
      </w:tr>
      <w:tr w:rsidR="00D42FDF" w:rsidRPr="00E045CB" w14:paraId="4D5411A9" w14:textId="77777777" w:rsidTr="00205ADD">
        <w:trPr>
          <w:trHeight w:val="450"/>
        </w:trPr>
        <w:tc>
          <w:tcPr>
            <w:tcW w:w="1115" w:type="pct"/>
            <w:tcBorders>
              <w:top w:val="nil"/>
              <w:left w:val="nil"/>
              <w:bottom w:val="nil"/>
              <w:right w:val="nil"/>
            </w:tcBorders>
            <w:shd w:val="clear" w:color="auto" w:fill="auto"/>
            <w:noWrap/>
            <w:vAlign w:val="center"/>
          </w:tcPr>
          <w:p w14:paraId="72A8B3C0" w14:textId="77777777" w:rsidR="00D42FDF" w:rsidRPr="00E045CB" w:rsidRDefault="00D42FDF" w:rsidP="009078E5">
            <w:pPr>
              <w:rPr>
                <w:sz w:val="16"/>
                <w:szCs w:val="16"/>
              </w:rPr>
            </w:pPr>
            <w:proofErr w:type="spellStart"/>
            <w:r w:rsidRPr="00E045CB">
              <w:rPr>
                <w:rFonts w:eastAsia="宋体"/>
                <w:bCs/>
                <w:sz w:val="16"/>
                <w:szCs w:val="16"/>
              </w:rPr>
              <w:t>CamPaIGN</w:t>
            </w:r>
            <w:proofErr w:type="spellEnd"/>
            <w:r w:rsidRPr="00E045CB">
              <w:rPr>
                <w:rFonts w:eastAsia="宋体"/>
                <w:bCs/>
                <w:sz w:val="16"/>
                <w:szCs w:val="16"/>
              </w:rPr>
              <w:t xml:space="preserve"> (UK)</w:t>
            </w:r>
          </w:p>
        </w:tc>
        <w:tc>
          <w:tcPr>
            <w:tcW w:w="3885" w:type="pct"/>
            <w:tcBorders>
              <w:top w:val="nil"/>
              <w:left w:val="nil"/>
              <w:bottom w:val="nil"/>
              <w:right w:val="nil"/>
            </w:tcBorders>
            <w:shd w:val="clear" w:color="auto" w:fill="auto"/>
            <w:noWrap/>
            <w:vAlign w:val="center"/>
          </w:tcPr>
          <w:p w14:paraId="4D04D45F" w14:textId="4A8B8E21" w:rsidR="00D42FDF" w:rsidRPr="00E045CB" w:rsidRDefault="00D42FDF" w:rsidP="00643AEA">
            <w:pPr>
              <w:widowControl w:val="0"/>
              <w:autoSpaceDE w:val="0"/>
              <w:autoSpaceDN w:val="0"/>
              <w:adjustRightInd w:val="0"/>
              <w:rPr>
                <w:sz w:val="16"/>
                <w:szCs w:val="16"/>
              </w:rPr>
            </w:pPr>
            <w:r w:rsidRPr="00E045CB">
              <w:rPr>
                <w:sz w:val="16"/>
                <w:szCs w:val="16"/>
              </w:rPr>
              <w:t xml:space="preserve">Dementia was diagnosed on the basis of a MMSE of less than or equal to 24 and fulfillment of the Diagnostic and Statistical Manual of Mental Disorders (DSM)-IV criteria for dementia as previously </w:t>
            </w:r>
            <w:r>
              <w:rPr>
                <w:sz w:val="16"/>
                <w:szCs w:val="16"/>
              </w:rPr>
              <w:t xml:space="preserve">reported in </w:t>
            </w:r>
            <w:r w:rsidRPr="00E045CB">
              <w:rPr>
                <w:sz w:val="16"/>
                <w:szCs w:val="16"/>
              </w:rPr>
              <w:t>Ref</w:t>
            </w:r>
            <w:r w:rsidRPr="00E045CB">
              <w:rPr>
                <w:sz w:val="16"/>
                <w:szCs w:val="16"/>
              </w:rPr>
              <w:fldChar w:fldCharType="begin">
                <w:fldData xml:space="preserve">PEVuZE5vdGU+PENpdGU+PEF1dGhvcj5XaWxsaWFtcy1HcmF5PC9BdXRob3I+PFllYXI+MjAwOTwv
WWVhcj48UmVjTnVtPjY3PC9SZWNOdW0+PERpc3BsYXlUZXh0PjxzdHlsZSBmYWNlPSJzdXBlcnNj
cmlwdCI+Nzwvc3R5bGU+PC9EaXNwbGF5VGV4dD48cmVjb3JkPjxyZWMtbnVtYmVyPjY3PC9yZWMt
bnVtYmVyPjxmb3JlaWduLWtleXM+PGtleSBhcHA9IkVOIiBkYi1pZD0iZWFkZDAwenZpZnQ5emll
c3R2MjUwZndkYXZ4enQ5ZXZhYXpwIiB0aW1lc3RhbXA9IjE2MDU3NzEzMTgiPjY3PC9rZXk+PC9m
b3JlaWduLWtleXM+PHJlZi10eXBlIG5hbWU9IkpvdXJuYWwgQXJ0aWNsZSI+MTc8L3JlZi10eXBl
Pjxjb250cmlidXRvcnM+PGF1dGhvcnM+PGF1dGhvcj5XaWxsaWFtcy1HcmF5LCBDLiBILjwvYXV0
aG9yPjxhdXRob3I+RXZhbnMsIEouIFIuPC9hdXRob3I+PGF1dGhvcj5Hb3JpcywgQS48L2F1dGhv
cj48YXV0aG9yPkZvbHR5bmllLCBULjwvYXV0aG9yPjxhdXRob3I+QmFuLCBNLjwvYXV0aG9yPjxh
dXRob3I+Um9iYmlucywgVC4gVy48L2F1dGhvcj48YXV0aG9yPkJyYXluZSwgQy48L2F1dGhvcj48
YXV0aG9yPktvbGFjaGFuYSwgQi4gUy48L2F1dGhvcj48YXV0aG9yPldlaW5iZXJnZXIsIEQuIFIu
PC9hdXRob3I+PGF1dGhvcj5TYXdjZXIsIFMuIEouPC9hdXRob3I+PGF1dGhvcj5CYXJrZXIsIFIu
IEEuPC9hdXRob3I+PC9hdXRob3JzPjwvY29udHJpYnV0b3JzPjxhdXRoLWFkZHJlc3M+Q2FtYnJp
ZGdlIENlbnRyZSBmb3IgQnJhaW4gUmVwYWlyLCBEZXBhcnRtZW50IG9mIENsaW5pY2FsIE5ldXJv
c2NpZW5jZXMsIFVuaXZlcnNpdHkgb2YgQ2FtYnJpZGdlLCBGb3J2aWUgU2l0ZSwgUm9iaW5zb24g
V2F5LCBDYW1icmlkZ2UsIENCMiAwUFksIFVLLiBjaG0yN0BjYW0uYWMudWs8L2F1dGgtYWRkcmVz
cz48dGl0bGVzPjx0aXRsZT5UaGUgZGlzdGluY3QgY29nbml0aXZlIHN5bmRyb21lcyBvZiBQYXJr
aW5zb24mYXBvcztzIGRpc2Vhc2U6IDUgeWVhciBmb2xsb3ctdXAgb2YgdGhlIENhbVBhSUdOIGNv
aG9ydDwvdGl0bGU+PHNlY29uZGFyeS10aXRsZT5CcmFpbjwvc2Vjb25kYXJ5LXRpdGxlPjxhbHQt
dGl0bGU+QnJhaW4gOiBhIGpvdXJuYWwgb2YgbmV1cm9sb2d5PC9hbHQtdGl0bGU+PC90aXRsZXM+
PHBlcmlvZGljYWw+PGZ1bGwtdGl0bGU+QnJhaW48L2Z1bGwtdGl0bGU+PGFiYnItMT5CcmFpbiA6
IGEgam91cm5hbCBvZiBuZXVyb2xvZ3k8L2FiYnItMT48L3BlcmlvZGljYWw+PGFsdC1wZXJpb2Rp
Y2FsPjxmdWxsLXRpdGxlPkJyYWluPC9mdWxsLXRpdGxlPjxhYmJyLTE+QnJhaW4gOiBhIGpvdXJu
YWwgb2YgbmV1cm9sb2d5PC9hYmJyLTE+PC9hbHQtcGVyaW9kaWNhbD48cGFnZXM+Mjk1OC02OTwv
cGFnZXM+PHZvbHVtZT4xMzI8L3ZvbHVtZT48bnVtYmVyPlB0IDExPC9udW1iZXI+PGtleXdvcmRz
PjxrZXl3b3JkPkFnZWQ8L2tleXdvcmQ+PGtleXdvcmQ+Q2F0ZWNob2wgTy1NZXRoeWx0cmFuc2Zl
cmFzZS9kaWFnbm9zdGljIHVzZS9nZW5ldGljczwva2V5d29yZD48a2V5d29yZD5Db2duaXRpb24v
cGh5c2lvbG9neTwva2V5d29yZD48a2V5d29yZD4qQ29nbml0aW9uIERpc29yZGVycy9ldGlvbG9n
eS9nZW5ldGljcy9waHlzaW9wYXRob2xvZ3k8L2tleXdvcmQ+PGtleXdvcmQ+Q29ob3J0IFN0dWRp
ZXM8L2tleXdvcmQ+PGtleXdvcmQ+KkRlbWVudGlhL2V0aW9sb2d5L2dlbmV0aWNzL3BoeXNpb3Bh
dGhvbG9neTwva2V5d29yZD48a2V5d29yZD5EaXNlYXNlIFByb2dyZXNzaW9uPC9rZXl3b3JkPjxr
ZXl3b3JkPkRvcGFtaW5lL21ldGFib2xpc208L2tleXdvcmQ+PGtleXdvcmQ+RmVtYWxlPC9rZXl3
b3JkPjxrZXl3b3JkPkZvbGxvdy1VcCBTdHVkaWVzPC9rZXl3b3JkPjxrZXl3b3JkPkdlbmV0aWMg
UHJlZGlzcG9zaXRpb24gdG8gRGlzZWFzZTwva2V5d29yZD48a2V5d29yZD5IYXBsb3R5cGVzPC9r
ZXl3b3JkPjxrZXl3b3JkPkh1bWFuczwva2V5d29yZD48a2V5d29yZD5NYWxlPC9rZXl3b3JkPjxr
ZXl3b3JkPk1pZGRsZSBBZ2VkPC9rZXl3b3JkPjxrZXl3b3JkPk5ldXJvcHN5Y2hvbG9naWNhbCBU
ZXN0czwva2V5d29yZD48a2V5d29yZD4qUGFya2luc29uIERpc2Vhc2UvY29tcGxpY2F0aW9ucy9n
ZW5ldGljcy9waHlzaW9wYXRob2xvZ3k8L2tleXdvcmQ+PGtleXdvcmQ+UmVncmVzc2lvbiBBbmFs
eXNpczwva2V5d29yZD48a2V5d29yZD5SaXNrIEZhY3RvcnM8L2tleXdvcmQ+PGtleXdvcmQ+dGF1
IFByb3RlaW5zL2RpYWdub3N0aWMgdXNlL2dlbmV0aWNzPC9rZXl3b3JkPjwva2V5d29yZHM+PGRh
dGVzPjx5ZWFyPjIwMDk8L3llYXI+PHB1Yi1kYXRlcz48ZGF0ZT5Ob3Y8L2RhdGU+PC9wdWItZGF0
ZXM+PC9kYXRlcz48aXNibj4xNDYwLTIxNTYgKEVsZWN0cm9uaWMpJiN4RDswMDA2LTg5NTAgKExp
bmtpbmcpPC9pc2JuPjxhY2Nlc3Npb24tbnVtPjE5ODEyMjEzPC9hY2Nlc3Npb24tbnVtPjx1cmxz
PjxyZWxhdGVkLXVybHM+PHVybD5odHRwOi8vd3d3Lm5jYmkubmxtLm5paC5nb3YvcHVibWVkLzE5
ODEyMjEzPC91cmw+PC9yZWxhdGVkLXVybHM+PC91cmxzPjxlbGVjdHJvbmljLXJlc291cmNlLW51
bT4xMC4xMDkzL2JyYWluL2F3cDI0NTwvZWxlY3Ryb25pYy1yZXNvdXJjZS1udW0+PC9yZWNvcmQ+
PC9DaXRlPjwvRW5kTm90ZT4A
</w:fldData>
              </w:fldChar>
            </w:r>
            <w:r w:rsidR="00911922">
              <w:rPr>
                <w:sz w:val="16"/>
                <w:szCs w:val="16"/>
              </w:rPr>
              <w:instrText xml:space="preserve"> ADDIN EN.CITE </w:instrText>
            </w:r>
            <w:r w:rsidR="00911922">
              <w:rPr>
                <w:sz w:val="16"/>
                <w:szCs w:val="16"/>
              </w:rPr>
              <w:fldChar w:fldCharType="begin">
                <w:fldData xml:space="preserve">PEVuZE5vdGU+PENpdGU+PEF1dGhvcj5XaWxsaWFtcy1HcmF5PC9BdXRob3I+PFllYXI+MjAwOTwv
WWVhcj48UmVjTnVtPjY3PC9SZWNOdW0+PERpc3BsYXlUZXh0PjxzdHlsZSBmYWNlPSJzdXBlcnNj
cmlwdCI+Nzwvc3R5bGU+PC9EaXNwbGF5VGV4dD48cmVjb3JkPjxyZWMtbnVtYmVyPjY3PC9yZWMt
bnVtYmVyPjxmb3JlaWduLWtleXM+PGtleSBhcHA9IkVOIiBkYi1pZD0iZWFkZDAwenZpZnQ5emll
c3R2MjUwZndkYXZ4enQ5ZXZhYXpwIiB0aW1lc3RhbXA9IjE2MDU3NzEzMTgiPjY3PC9rZXk+PC9m
b3JlaWduLWtleXM+PHJlZi10eXBlIG5hbWU9IkpvdXJuYWwgQXJ0aWNsZSI+MTc8L3JlZi10eXBl
Pjxjb250cmlidXRvcnM+PGF1dGhvcnM+PGF1dGhvcj5XaWxsaWFtcy1HcmF5LCBDLiBILjwvYXV0
aG9yPjxhdXRob3I+RXZhbnMsIEouIFIuPC9hdXRob3I+PGF1dGhvcj5Hb3JpcywgQS48L2F1dGhv
cj48YXV0aG9yPkZvbHR5bmllLCBULjwvYXV0aG9yPjxhdXRob3I+QmFuLCBNLjwvYXV0aG9yPjxh
dXRob3I+Um9iYmlucywgVC4gVy48L2F1dGhvcj48YXV0aG9yPkJyYXluZSwgQy48L2F1dGhvcj48
YXV0aG9yPktvbGFjaGFuYSwgQi4gUy48L2F1dGhvcj48YXV0aG9yPldlaW5iZXJnZXIsIEQuIFIu
PC9hdXRob3I+PGF1dGhvcj5TYXdjZXIsIFMuIEouPC9hdXRob3I+PGF1dGhvcj5CYXJrZXIsIFIu
IEEuPC9hdXRob3I+PC9hdXRob3JzPjwvY29udHJpYnV0b3JzPjxhdXRoLWFkZHJlc3M+Q2FtYnJp
ZGdlIENlbnRyZSBmb3IgQnJhaW4gUmVwYWlyLCBEZXBhcnRtZW50IG9mIENsaW5pY2FsIE5ldXJv
c2NpZW5jZXMsIFVuaXZlcnNpdHkgb2YgQ2FtYnJpZGdlLCBGb3J2aWUgU2l0ZSwgUm9iaW5zb24g
V2F5LCBDYW1icmlkZ2UsIENCMiAwUFksIFVLLiBjaG0yN0BjYW0uYWMudWs8L2F1dGgtYWRkcmVz
cz48dGl0bGVzPjx0aXRsZT5UaGUgZGlzdGluY3QgY29nbml0aXZlIHN5bmRyb21lcyBvZiBQYXJr
aW5zb24mYXBvcztzIGRpc2Vhc2U6IDUgeWVhciBmb2xsb3ctdXAgb2YgdGhlIENhbVBhSUdOIGNv
aG9ydDwvdGl0bGU+PHNlY29uZGFyeS10aXRsZT5CcmFpbjwvc2Vjb25kYXJ5LXRpdGxlPjxhbHQt
dGl0bGU+QnJhaW4gOiBhIGpvdXJuYWwgb2YgbmV1cm9sb2d5PC9hbHQtdGl0bGU+PC90aXRsZXM+
PHBlcmlvZGljYWw+PGZ1bGwtdGl0bGU+QnJhaW48L2Z1bGwtdGl0bGU+PGFiYnItMT5CcmFpbiA6
IGEgam91cm5hbCBvZiBuZXVyb2xvZ3k8L2FiYnItMT48L3BlcmlvZGljYWw+PGFsdC1wZXJpb2Rp
Y2FsPjxmdWxsLXRpdGxlPkJyYWluPC9mdWxsLXRpdGxlPjxhYmJyLTE+QnJhaW4gOiBhIGpvdXJu
YWwgb2YgbmV1cm9sb2d5PC9hYmJyLTE+PC9hbHQtcGVyaW9kaWNhbD48cGFnZXM+Mjk1OC02OTwv
cGFnZXM+PHZvbHVtZT4xMzI8L3ZvbHVtZT48bnVtYmVyPlB0IDExPC9udW1iZXI+PGtleXdvcmRz
PjxrZXl3b3JkPkFnZWQ8L2tleXdvcmQ+PGtleXdvcmQ+Q2F0ZWNob2wgTy1NZXRoeWx0cmFuc2Zl
cmFzZS9kaWFnbm9zdGljIHVzZS9nZW5ldGljczwva2V5d29yZD48a2V5d29yZD5Db2duaXRpb24v
cGh5c2lvbG9neTwva2V5d29yZD48a2V5d29yZD4qQ29nbml0aW9uIERpc29yZGVycy9ldGlvbG9n
eS9nZW5ldGljcy9waHlzaW9wYXRob2xvZ3k8L2tleXdvcmQ+PGtleXdvcmQ+Q29ob3J0IFN0dWRp
ZXM8L2tleXdvcmQ+PGtleXdvcmQ+KkRlbWVudGlhL2V0aW9sb2d5L2dlbmV0aWNzL3BoeXNpb3Bh
dGhvbG9neTwva2V5d29yZD48a2V5d29yZD5EaXNlYXNlIFByb2dyZXNzaW9uPC9rZXl3b3JkPjxr
ZXl3b3JkPkRvcGFtaW5lL21ldGFib2xpc208L2tleXdvcmQ+PGtleXdvcmQ+RmVtYWxlPC9rZXl3
b3JkPjxrZXl3b3JkPkZvbGxvdy1VcCBTdHVkaWVzPC9rZXl3b3JkPjxrZXl3b3JkPkdlbmV0aWMg
UHJlZGlzcG9zaXRpb24gdG8gRGlzZWFzZTwva2V5d29yZD48a2V5d29yZD5IYXBsb3R5cGVzPC9r
ZXl3b3JkPjxrZXl3b3JkPkh1bWFuczwva2V5d29yZD48a2V5d29yZD5NYWxlPC9rZXl3b3JkPjxr
ZXl3b3JkPk1pZGRsZSBBZ2VkPC9rZXl3b3JkPjxrZXl3b3JkPk5ldXJvcHN5Y2hvbG9naWNhbCBU
ZXN0czwva2V5d29yZD48a2V5d29yZD4qUGFya2luc29uIERpc2Vhc2UvY29tcGxpY2F0aW9ucy9n
ZW5ldGljcy9waHlzaW9wYXRob2xvZ3k8L2tleXdvcmQ+PGtleXdvcmQ+UmVncmVzc2lvbiBBbmFs
eXNpczwva2V5d29yZD48a2V5d29yZD5SaXNrIEZhY3RvcnM8L2tleXdvcmQ+PGtleXdvcmQ+dGF1
IFByb3RlaW5zL2RpYWdub3N0aWMgdXNlL2dlbmV0aWNzPC9rZXl3b3JkPjwva2V5d29yZHM+PGRh
dGVzPjx5ZWFyPjIwMDk8L3llYXI+PHB1Yi1kYXRlcz48ZGF0ZT5Ob3Y8L2RhdGU+PC9wdWItZGF0
ZXM+PC9kYXRlcz48aXNibj4xNDYwLTIxNTYgKEVsZWN0cm9uaWMpJiN4RDswMDA2LTg5NTAgKExp
bmtpbmcpPC9pc2JuPjxhY2Nlc3Npb24tbnVtPjE5ODEyMjEzPC9hY2Nlc3Npb24tbnVtPjx1cmxz
PjxyZWxhdGVkLXVybHM+PHVybD5odHRwOi8vd3d3Lm5jYmkubmxtLm5paC5nb3YvcHVibWVkLzE5
ODEyMjEzPC91cmw+PC9yZWxhdGVkLXVybHM+PC91cmxzPjxlbGVjdHJvbmljLXJlc291cmNlLW51
bT4xMC4xMDkzL2JyYWluL2F3cDI0NTwvZWxlY3Ryb25pYy1yZXNvdXJjZS1udW0+PC9yZWNvcmQ+
PC9DaXRlPjwvRW5kTm90ZT4A
</w:fldData>
              </w:fldChar>
            </w:r>
            <w:r w:rsidR="00911922">
              <w:rPr>
                <w:sz w:val="16"/>
                <w:szCs w:val="16"/>
              </w:rPr>
              <w:instrText xml:space="preserve"> ADDIN EN.CITE.DATA </w:instrText>
            </w:r>
            <w:r w:rsidR="00911922">
              <w:rPr>
                <w:sz w:val="16"/>
                <w:szCs w:val="16"/>
              </w:rPr>
            </w:r>
            <w:r w:rsidR="00911922">
              <w:rPr>
                <w:sz w:val="16"/>
                <w:szCs w:val="16"/>
              </w:rPr>
              <w:fldChar w:fldCharType="end"/>
            </w:r>
            <w:r w:rsidRPr="00E045CB">
              <w:rPr>
                <w:sz w:val="16"/>
                <w:szCs w:val="16"/>
              </w:rPr>
            </w:r>
            <w:r w:rsidRPr="00E045CB">
              <w:rPr>
                <w:sz w:val="16"/>
                <w:szCs w:val="16"/>
              </w:rPr>
              <w:fldChar w:fldCharType="separate"/>
            </w:r>
            <w:r w:rsidR="00911922" w:rsidRPr="00911922">
              <w:rPr>
                <w:noProof/>
                <w:sz w:val="16"/>
                <w:szCs w:val="16"/>
                <w:vertAlign w:val="superscript"/>
              </w:rPr>
              <w:t>7</w:t>
            </w:r>
            <w:r w:rsidRPr="00E045CB">
              <w:rPr>
                <w:sz w:val="16"/>
                <w:szCs w:val="16"/>
              </w:rPr>
              <w:fldChar w:fldCharType="end"/>
            </w:r>
            <w:r w:rsidRPr="00E045CB">
              <w:rPr>
                <w:sz w:val="16"/>
                <w:szCs w:val="16"/>
              </w:rPr>
              <w:t>.</w:t>
            </w:r>
          </w:p>
        </w:tc>
      </w:tr>
      <w:tr w:rsidR="00D42FDF" w:rsidRPr="00E045CB" w14:paraId="7F01B7D5" w14:textId="77777777" w:rsidTr="00205ADD">
        <w:trPr>
          <w:trHeight w:val="648"/>
        </w:trPr>
        <w:tc>
          <w:tcPr>
            <w:tcW w:w="1115" w:type="pct"/>
            <w:tcBorders>
              <w:top w:val="nil"/>
              <w:left w:val="nil"/>
              <w:bottom w:val="nil"/>
              <w:right w:val="nil"/>
            </w:tcBorders>
            <w:shd w:val="clear" w:color="auto" w:fill="auto"/>
            <w:noWrap/>
            <w:vAlign w:val="center"/>
          </w:tcPr>
          <w:p w14:paraId="2D364F5F" w14:textId="77777777" w:rsidR="00D42FDF" w:rsidRPr="00E045CB" w:rsidRDefault="00D42FDF" w:rsidP="009078E5">
            <w:pPr>
              <w:rPr>
                <w:sz w:val="16"/>
                <w:szCs w:val="16"/>
              </w:rPr>
            </w:pPr>
            <w:r w:rsidRPr="00E045CB">
              <w:rPr>
                <w:rFonts w:eastAsia="宋体"/>
                <w:bCs/>
                <w:sz w:val="16"/>
                <w:szCs w:val="16"/>
              </w:rPr>
              <w:t>PICNICS (UK)</w:t>
            </w:r>
          </w:p>
        </w:tc>
        <w:tc>
          <w:tcPr>
            <w:tcW w:w="3885" w:type="pct"/>
            <w:tcBorders>
              <w:top w:val="nil"/>
              <w:left w:val="nil"/>
              <w:bottom w:val="nil"/>
              <w:right w:val="nil"/>
            </w:tcBorders>
            <w:shd w:val="clear" w:color="auto" w:fill="auto"/>
            <w:noWrap/>
            <w:vAlign w:val="center"/>
          </w:tcPr>
          <w:p w14:paraId="178FB439" w14:textId="0933898D" w:rsidR="00D42FDF" w:rsidRPr="00DC1273" w:rsidRDefault="00D42FDF" w:rsidP="00643AEA">
            <w:pPr>
              <w:rPr>
                <w:sz w:val="16"/>
                <w:szCs w:val="16"/>
              </w:rPr>
            </w:pPr>
            <w:r w:rsidRPr="00DC1273">
              <w:rPr>
                <w:sz w:val="16"/>
                <w:szCs w:val="16"/>
              </w:rPr>
              <w:t>Dementia was diagnosed using level 1 MDS dementia criteria</w:t>
            </w:r>
            <w:r w:rsidRPr="00DC1273">
              <w:rPr>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sz w:val="16"/>
                <w:szCs w:val="16"/>
              </w:rPr>
              <w:instrText xml:space="preserve"> ADDIN EN.CITE </w:instrText>
            </w:r>
            <w:r w:rsidR="00911922">
              <w:rPr>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sz w:val="16"/>
                <w:szCs w:val="16"/>
              </w:rPr>
              <w:instrText xml:space="preserve"> ADDIN EN.CITE.DATA </w:instrText>
            </w:r>
            <w:r w:rsidR="00911922">
              <w:rPr>
                <w:sz w:val="16"/>
                <w:szCs w:val="16"/>
              </w:rPr>
            </w:r>
            <w:r w:rsidR="00911922">
              <w:rPr>
                <w:sz w:val="16"/>
                <w:szCs w:val="16"/>
              </w:rPr>
              <w:fldChar w:fldCharType="end"/>
            </w:r>
            <w:r w:rsidRPr="00DC1273">
              <w:rPr>
                <w:sz w:val="16"/>
                <w:szCs w:val="16"/>
              </w:rPr>
            </w:r>
            <w:r w:rsidRPr="00DC1273">
              <w:rPr>
                <w:sz w:val="16"/>
                <w:szCs w:val="16"/>
              </w:rPr>
              <w:fldChar w:fldCharType="separate"/>
            </w:r>
            <w:r w:rsidR="00911922" w:rsidRPr="00911922">
              <w:rPr>
                <w:noProof/>
                <w:sz w:val="16"/>
                <w:szCs w:val="16"/>
                <w:vertAlign w:val="superscript"/>
              </w:rPr>
              <w:t>24</w:t>
            </w:r>
            <w:r w:rsidRPr="00DC1273">
              <w:rPr>
                <w:sz w:val="16"/>
                <w:szCs w:val="16"/>
              </w:rPr>
              <w:fldChar w:fldCharType="end"/>
            </w:r>
            <w:r w:rsidRPr="00DC1273">
              <w:rPr>
                <w:sz w:val="16"/>
                <w:szCs w:val="16"/>
              </w:rPr>
              <w:t>, which were operationalized in this cohort using the Addenbrooke's Cognitive Examination-Revised, tests of semantic and phonemic fluency, and the pentagon copying test as well as interview-based assessments with the patient and car</w:t>
            </w:r>
            <w:r w:rsidRPr="00DC1273">
              <w:rPr>
                <w:rFonts w:hint="eastAsia"/>
                <w:sz w:val="16"/>
                <w:szCs w:val="16"/>
              </w:rPr>
              <w:t>egiver</w:t>
            </w:r>
            <w:r w:rsidRPr="00DC1273">
              <w:rPr>
                <w:sz w:val="16"/>
                <w:szCs w:val="16"/>
              </w:rPr>
              <w:t>.</w:t>
            </w:r>
          </w:p>
        </w:tc>
      </w:tr>
      <w:tr w:rsidR="00D42FDF" w:rsidRPr="00E045CB" w14:paraId="7DC1B03E" w14:textId="77777777" w:rsidTr="00F06759">
        <w:trPr>
          <w:trHeight w:val="1512"/>
        </w:trPr>
        <w:tc>
          <w:tcPr>
            <w:tcW w:w="1115" w:type="pct"/>
            <w:tcBorders>
              <w:top w:val="nil"/>
              <w:left w:val="nil"/>
              <w:bottom w:val="nil"/>
              <w:right w:val="nil"/>
            </w:tcBorders>
            <w:shd w:val="clear" w:color="auto" w:fill="auto"/>
            <w:noWrap/>
            <w:vAlign w:val="center"/>
          </w:tcPr>
          <w:p w14:paraId="70584D50" w14:textId="77777777" w:rsidR="00D42FDF" w:rsidRPr="00E045CB" w:rsidRDefault="00D42FDF" w:rsidP="009078E5">
            <w:pPr>
              <w:rPr>
                <w:sz w:val="16"/>
                <w:szCs w:val="16"/>
              </w:rPr>
            </w:pPr>
            <w:r w:rsidRPr="00E045CB">
              <w:rPr>
                <w:rFonts w:eastAsia="宋体"/>
                <w:bCs/>
                <w:sz w:val="16"/>
                <w:szCs w:val="16"/>
              </w:rPr>
              <w:t>PDBP (USA)</w:t>
            </w:r>
          </w:p>
        </w:tc>
        <w:tc>
          <w:tcPr>
            <w:tcW w:w="3885" w:type="pct"/>
            <w:tcBorders>
              <w:top w:val="nil"/>
              <w:left w:val="nil"/>
              <w:bottom w:val="nil"/>
              <w:right w:val="nil"/>
            </w:tcBorders>
            <w:shd w:val="clear" w:color="auto" w:fill="auto"/>
            <w:noWrap/>
            <w:vAlign w:val="center"/>
          </w:tcPr>
          <w:p w14:paraId="069ADA9F" w14:textId="0755D15E" w:rsidR="00D42FDF" w:rsidRPr="00DC1273" w:rsidRDefault="00D42FDF" w:rsidP="00643AEA">
            <w:pPr>
              <w:jc w:val="both"/>
              <w:rPr>
                <w:color w:val="262626"/>
                <w:sz w:val="16"/>
                <w:szCs w:val="16"/>
              </w:rPr>
            </w:pPr>
            <w:r w:rsidRPr="00DC1273">
              <w:rPr>
                <w:sz w:val="16"/>
                <w:szCs w:val="16"/>
              </w:rPr>
              <w:t>Dementia was defined using operationalized level 1 MDS dementia criteria</w:t>
            </w:r>
            <w:r w:rsidRPr="00DC1273">
              <w:rPr>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sz w:val="16"/>
                <w:szCs w:val="16"/>
              </w:rPr>
              <w:instrText xml:space="preserve"> ADDIN EN.CITE </w:instrText>
            </w:r>
            <w:r w:rsidR="00911922">
              <w:rPr>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sz w:val="16"/>
                <w:szCs w:val="16"/>
              </w:rPr>
              <w:instrText xml:space="preserve"> ADDIN EN.CITE.DATA </w:instrText>
            </w:r>
            <w:r w:rsidR="00911922">
              <w:rPr>
                <w:sz w:val="16"/>
                <w:szCs w:val="16"/>
              </w:rPr>
            </w:r>
            <w:r w:rsidR="00911922">
              <w:rPr>
                <w:sz w:val="16"/>
                <w:szCs w:val="16"/>
              </w:rPr>
              <w:fldChar w:fldCharType="end"/>
            </w:r>
            <w:r w:rsidRPr="00DC1273">
              <w:rPr>
                <w:sz w:val="16"/>
                <w:szCs w:val="16"/>
              </w:rPr>
            </w:r>
            <w:r w:rsidRPr="00DC1273">
              <w:rPr>
                <w:sz w:val="16"/>
                <w:szCs w:val="16"/>
              </w:rPr>
              <w:fldChar w:fldCharType="separate"/>
            </w:r>
            <w:r w:rsidR="00911922" w:rsidRPr="00911922">
              <w:rPr>
                <w:noProof/>
                <w:sz w:val="16"/>
                <w:szCs w:val="16"/>
                <w:vertAlign w:val="superscript"/>
              </w:rPr>
              <w:t>24</w:t>
            </w:r>
            <w:r w:rsidRPr="00DC1273">
              <w:rPr>
                <w:sz w:val="16"/>
                <w:szCs w:val="16"/>
              </w:rPr>
              <w:fldChar w:fldCharType="end"/>
            </w:r>
            <w:r w:rsidRPr="00DC1273">
              <w:rPr>
                <w:sz w:val="16"/>
                <w:szCs w:val="16"/>
              </w:rPr>
              <w:t xml:space="preserve">. These criteria required </w:t>
            </w:r>
            <w:r w:rsidRPr="00DC1273">
              <w:rPr>
                <w:i/>
                <w:sz w:val="16"/>
                <w:szCs w:val="16"/>
              </w:rPr>
              <w:t>1</w:t>
            </w:r>
            <w:r w:rsidRPr="00DC1273">
              <w:rPr>
                <w:sz w:val="16"/>
                <w:szCs w:val="16"/>
              </w:rPr>
              <w:t>, a Montreal Cognitive Assessment (</w:t>
            </w:r>
            <w:proofErr w:type="spellStart"/>
            <w:r w:rsidRPr="00DC1273">
              <w:rPr>
                <w:sz w:val="16"/>
                <w:szCs w:val="16"/>
              </w:rPr>
              <w:t>MoCA</w:t>
            </w:r>
            <w:proofErr w:type="spellEnd"/>
            <w:r w:rsidRPr="00DC1273">
              <w:rPr>
                <w:sz w:val="16"/>
                <w:szCs w:val="16"/>
              </w:rPr>
              <w:t>) score &lt; 21</w:t>
            </w:r>
            <w:r w:rsidRPr="00DC1273">
              <w:rPr>
                <w:sz w:val="16"/>
                <w:szCs w:val="16"/>
              </w:rPr>
              <w:fldChar w:fldCharType="begin">
                <w:fldData xml:space="preserve">PEVuZE5vdGU+PENpdGU+PEF1dGhvcj5EYWxyeW1wbGUtQWxmb3JkPC9BdXRob3I+PFllYXI+MjAx
MDwvWWVhcj48UmVjTnVtPjYxPC9SZWNOdW0+PERpc3BsYXlUZXh0PjxzdHlsZSBmYWNlPSJzdXBl
cnNjcmlwdCI+Mjc8L3N0eWxlPjwvRGlzcGxheVRleHQ+PHJlY29yZD48cmVjLW51bWJlcj42MTwv
cmVjLW51bWJlcj48Zm9yZWlnbi1rZXlzPjxrZXkgYXBwPSJFTiIgZGItaWQ9InZ3eHZ2OXh0eHBy
eDVkZXR0MjB2ZmVyMHBkZXJycmVyenY5dyIgdGltZXN0YW1wPSIxNTQwOTEwOTU0Ij42MTwva2V5
PjwvZm9yZWlnbi1rZXlzPjxyZWYtdHlwZSBuYW1lPSJKb3VybmFsIEFydGljbGUiPjE3PC9yZWYt
dHlwZT48Y29udHJpYnV0b3JzPjxhdXRob3JzPjxhdXRob3I+RGFscnltcGxlLUFsZm9yZCwgSi4g
Qy48L2F1dGhvcj48YXV0aG9yPk1hY0Fza2lsbCwgTS4gUi48L2F1dGhvcj48YXV0aG9yPk5ha2Fz
LCBDLiBULjwvYXV0aG9yPjxhdXRob3I+TGl2aW5nc3RvbiwgTC48L2F1dGhvcj48YXV0aG9yPkdy
YWhhbSwgQy48L2F1dGhvcj48YXV0aG9yPkNydWNpYW4sIEcuIFAuPC9hdXRob3I+PGF1dGhvcj5N
ZWx6ZXIsIFQuIFIuPC9hdXRob3I+PGF1dGhvcj5LaXJ3YW4sIEouPC9hdXRob3I+PGF1dGhvcj5L
ZWVuYW4sIFIuPC9hdXRob3I+PGF1dGhvcj5XZWxscywgUy48L2F1dGhvcj48YXV0aG9yPlBvcnRl
ciwgUi4gSi48L2F1dGhvcj48YXV0aG9yPldhdHRzLCBSLjwvYXV0aG9yPjxhdXRob3I+QW5kZXJz
b24sIFQuIEouPC9hdXRob3I+PC9hdXRob3JzPjwvY29udHJpYnV0b3JzPjxhdXRoLWFkZHJlc3M+
VmFuIGRlciBWZWVyIEluc3RpdHV0ZSBmb3IgUGFya2luc29uJmFwb3M7cyBhbmQgQnJhaW4gUmVz
ZWFyY2gsIDY2IFN0ZXdhcnQgU3QuLCBDaHJpc3RjaHVyY2ggODAxMSwgTmV3IFplYWxhbmQuIGpv
aG4uZGFscnltcGxlLWFsZm9yZEBjYW50ZXJidXJ5LmFjLm56PC9hdXRoLWFkZHJlc3M+PHRpdGxl
cz48dGl0bGU+VGhlIE1vQ0E6IHdlbGwtc3VpdGVkIHNjcmVlbiBmb3IgY29nbml0aXZlIGltcGFp
cm1lbnQgaW4gUGFya2luc29uIGRpc2Vhc2U8L3RpdGxlPjxzZWNvbmRhcnktdGl0bGU+TmV1cm9s
b2d5PC9zZWNvbmRhcnktdGl0bGU+PGFsdC10aXRsZT5OZXVyb2xvZ3k8L2FsdC10aXRsZT48L3Rp
dGxlcz48cGVyaW9kaWNhbD48ZnVsbC10aXRsZT5OZXVyb2xvZ3k8L2Z1bGwtdGl0bGU+PGFiYnIt
MT5OZXVyb2xvZ3k8L2FiYnItMT48L3BlcmlvZGljYWw+PGFsdC1wZXJpb2RpY2FsPjxmdWxsLXRp
dGxlPk5ldXJvbG9neTwvZnVsbC10aXRsZT48YWJici0xPk5ldXJvbG9neTwvYWJici0xPjwvYWx0
LXBlcmlvZGljYWw+PHBhZ2VzPjE3MTctMjU8L3BhZ2VzPjx2b2x1bWU+NzU8L3ZvbHVtZT48bnVt
YmVyPjE5PC9udW1iZXI+PGtleXdvcmRzPjxrZXl3b3JkPkFnZWQ8L2tleXdvcmQ+PGtleXdvcmQ+
QWdlZCwgODAgYW5kIG92ZXI8L2tleXdvcmQ+PGtleXdvcmQ+Q29nbml0aW9uIERpc29yZGVycy9j
b21wbGljYXRpb25zLypkaWFnbm9zaXMvKnBzeWNob2xvZ3k8L2tleXdvcmQ+PGtleXdvcmQ+RmVt
YWxlPC9rZXl3b3JkPjxrZXl3b3JkPkh1bWFuczwva2V5d29yZD48a2V5d29yZD5Mb25naXR1ZGlu
YWwgU3R1ZGllczwva2V5d29yZD48a2V5d29yZD5NYWxlPC9rZXl3b3JkPjxrZXl3b3JkPk1pZGRs
ZSBBZ2VkPC9rZXl3b3JkPjxrZXl3b3JkPk5ldXJvcHN5Y2hvbG9naWNhbCBUZXN0cy9zdGFuZGFy
ZHM8L2tleXdvcmQ+PGtleXdvcmQ+TmV3IFplYWxhbmQ8L2tleXdvcmQ+PGtleXdvcmQ+UGFya2lu
c29uIERpc2Vhc2UvY29tcGxpY2F0aW9ucy8qZGlhZ25vc2lzLypwc3ljaG9sb2d5PC9rZXl3b3Jk
PjxrZXl3b3JkPipQc3ljaGlhdHJpYyBTdGF0dXMgUmF0aW5nIFNjYWxlcy9zdGFuZGFyZHM8L2tl
eXdvcmQ+PGtleXdvcmQ+Uk9DIEN1cnZlPC9rZXl3b3JkPjwva2V5d29yZHM+PGRhdGVzPjx5ZWFy
PjIwMTA8L3llYXI+PHB1Yi1kYXRlcz48ZGF0ZT5Ob3YgOTwvZGF0ZT48L3B1Yi1kYXRlcz48L2Rh
dGVzPjxpc2JuPjE1MjYtNjMyWCAoRWxlY3Ryb25pYykmI3hEOzAwMjgtMzg3OCAoTGlua2luZyk8
L2lzYm4+PGFjY2Vzc2lvbi1udW0+MjEwNjAwOTQ8L2FjY2Vzc2lvbi1udW0+PHVybHM+PHJlbGF0
ZWQtdXJscz48dXJsPmh0dHA6Ly93d3cubmNiaS5ubG0ubmloLmdvdi9wdWJtZWQvMjEwNjAwOTQ8
L3VybD48L3JlbGF0ZWQtdXJscz48L3VybHM+PGVsZWN0cm9uaWMtcmVzb3VyY2UtbnVtPjEwLjEy
MTIvV05MLjBiMDEzZTMxODFmYzI5Yzk8L2VsZWN0cm9uaWMtcmVzb3VyY2UtbnVtPjwvcmVjb3Jk
PjwvQ2l0ZT48L0VuZE5vdGU+
</w:fldData>
              </w:fldChar>
            </w:r>
            <w:r w:rsidR="00911922">
              <w:rPr>
                <w:sz w:val="16"/>
                <w:szCs w:val="16"/>
              </w:rPr>
              <w:instrText xml:space="preserve"> ADDIN EN.CITE </w:instrText>
            </w:r>
            <w:r w:rsidR="00911922">
              <w:rPr>
                <w:sz w:val="16"/>
                <w:szCs w:val="16"/>
              </w:rPr>
              <w:fldChar w:fldCharType="begin">
                <w:fldData xml:space="preserve">PEVuZE5vdGU+PENpdGU+PEF1dGhvcj5EYWxyeW1wbGUtQWxmb3JkPC9BdXRob3I+PFllYXI+MjAx
MDwvWWVhcj48UmVjTnVtPjYxPC9SZWNOdW0+PERpc3BsYXlUZXh0PjxzdHlsZSBmYWNlPSJzdXBl
cnNjcmlwdCI+Mjc8L3N0eWxlPjwvRGlzcGxheVRleHQ+PHJlY29yZD48cmVjLW51bWJlcj42MTwv
cmVjLW51bWJlcj48Zm9yZWlnbi1rZXlzPjxrZXkgYXBwPSJFTiIgZGItaWQ9InZ3eHZ2OXh0eHBy
eDVkZXR0MjB2ZmVyMHBkZXJycmVyenY5dyIgdGltZXN0YW1wPSIxNTQwOTEwOTU0Ij42MTwva2V5
PjwvZm9yZWlnbi1rZXlzPjxyZWYtdHlwZSBuYW1lPSJKb3VybmFsIEFydGljbGUiPjE3PC9yZWYt
dHlwZT48Y29udHJpYnV0b3JzPjxhdXRob3JzPjxhdXRob3I+RGFscnltcGxlLUFsZm9yZCwgSi4g
Qy48L2F1dGhvcj48YXV0aG9yPk1hY0Fza2lsbCwgTS4gUi48L2F1dGhvcj48YXV0aG9yPk5ha2Fz
LCBDLiBULjwvYXV0aG9yPjxhdXRob3I+TGl2aW5nc3RvbiwgTC48L2F1dGhvcj48YXV0aG9yPkdy
YWhhbSwgQy48L2F1dGhvcj48YXV0aG9yPkNydWNpYW4sIEcuIFAuPC9hdXRob3I+PGF1dGhvcj5N
ZWx6ZXIsIFQuIFIuPC9hdXRob3I+PGF1dGhvcj5LaXJ3YW4sIEouPC9hdXRob3I+PGF1dGhvcj5L
ZWVuYW4sIFIuPC9hdXRob3I+PGF1dGhvcj5XZWxscywgUy48L2F1dGhvcj48YXV0aG9yPlBvcnRl
ciwgUi4gSi48L2F1dGhvcj48YXV0aG9yPldhdHRzLCBSLjwvYXV0aG9yPjxhdXRob3I+QW5kZXJz
b24sIFQuIEouPC9hdXRob3I+PC9hdXRob3JzPjwvY29udHJpYnV0b3JzPjxhdXRoLWFkZHJlc3M+
VmFuIGRlciBWZWVyIEluc3RpdHV0ZSBmb3IgUGFya2luc29uJmFwb3M7cyBhbmQgQnJhaW4gUmVz
ZWFyY2gsIDY2IFN0ZXdhcnQgU3QuLCBDaHJpc3RjaHVyY2ggODAxMSwgTmV3IFplYWxhbmQuIGpv
aG4uZGFscnltcGxlLWFsZm9yZEBjYW50ZXJidXJ5LmFjLm56PC9hdXRoLWFkZHJlc3M+PHRpdGxl
cz48dGl0bGU+VGhlIE1vQ0E6IHdlbGwtc3VpdGVkIHNjcmVlbiBmb3IgY29nbml0aXZlIGltcGFp
cm1lbnQgaW4gUGFya2luc29uIGRpc2Vhc2U8L3RpdGxlPjxzZWNvbmRhcnktdGl0bGU+TmV1cm9s
b2d5PC9zZWNvbmRhcnktdGl0bGU+PGFsdC10aXRsZT5OZXVyb2xvZ3k8L2FsdC10aXRsZT48L3Rp
dGxlcz48cGVyaW9kaWNhbD48ZnVsbC10aXRsZT5OZXVyb2xvZ3k8L2Z1bGwtdGl0bGU+PGFiYnIt
MT5OZXVyb2xvZ3k8L2FiYnItMT48L3BlcmlvZGljYWw+PGFsdC1wZXJpb2RpY2FsPjxmdWxsLXRp
dGxlPk5ldXJvbG9neTwvZnVsbC10aXRsZT48YWJici0xPk5ldXJvbG9neTwvYWJici0xPjwvYWx0
LXBlcmlvZGljYWw+PHBhZ2VzPjE3MTctMjU8L3BhZ2VzPjx2b2x1bWU+NzU8L3ZvbHVtZT48bnVt
YmVyPjE5PC9udW1iZXI+PGtleXdvcmRzPjxrZXl3b3JkPkFnZWQ8L2tleXdvcmQ+PGtleXdvcmQ+
QWdlZCwgODAgYW5kIG92ZXI8L2tleXdvcmQ+PGtleXdvcmQ+Q29nbml0aW9uIERpc29yZGVycy9j
b21wbGljYXRpb25zLypkaWFnbm9zaXMvKnBzeWNob2xvZ3k8L2tleXdvcmQ+PGtleXdvcmQ+RmVt
YWxlPC9rZXl3b3JkPjxrZXl3b3JkPkh1bWFuczwva2V5d29yZD48a2V5d29yZD5Mb25naXR1ZGlu
YWwgU3R1ZGllczwva2V5d29yZD48a2V5d29yZD5NYWxlPC9rZXl3b3JkPjxrZXl3b3JkPk1pZGRs
ZSBBZ2VkPC9rZXl3b3JkPjxrZXl3b3JkPk5ldXJvcHN5Y2hvbG9naWNhbCBUZXN0cy9zdGFuZGFy
ZHM8L2tleXdvcmQ+PGtleXdvcmQ+TmV3IFplYWxhbmQ8L2tleXdvcmQ+PGtleXdvcmQ+UGFya2lu
c29uIERpc2Vhc2UvY29tcGxpY2F0aW9ucy8qZGlhZ25vc2lzLypwc3ljaG9sb2d5PC9rZXl3b3Jk
PjxrZXl3b3JkPipQc3ljaGlhdHJpYyBTdGF0dXMgUmF0aW5nIFNjYWxlcy9zdGFuZGFyZHM8L2tl
eXdvcmQ+PGtleXdvcmQ+Uk9DIEN1cnZlPC9rZXl3b3JkPjwva2V5d29yZHM+PGRhdGVzPjx5ZWFy
PjIwMTA8L3llYXI+PHB1Yi1kYXRlcz48ZGF0ZT5Ob3YgOTwvZGF0ZT48L3B1Yi1kYXRlcz48L2Rh
dGVzPjxpc2JuPjE1MjYtNjMyWCAoRWxlY3Ryb25pYykmI3hEOzAwMjgtMzg3OCAoTGlua2luZyk8
L2lzYm4+PGFjY2Vzc2lvbi1udW0+MjEwNjAwOTQ8L2FjY2Vzc2lvbi1udW0+PHVybHM+PHJlbGF0
ZWQtdXJscz48dXJsPmh0dHA6Ly93d3cubmNiaS5ubG0ubmloLmdvdi9wdWJtZWQvMjEwNjAwOTQ8
L3VybD48L3JlbGF0ZWQtdXJscz48L3VybHM+PGVsZWN0cm9uaWMtcmVzb3VyY2UtbnVtPjEwLjEy
MTIvV05MLjBiMDEzZTMxODFmYzI5Yzk8L2VsZWN0cm9uaWMtcmVzb3VyY2UtbnVtPjwvcmVjb3Jk
PjwvQ2l0ZT48L0VuZE5vdGU+
</w:fldData>
              </w:fldChar>
            </w:r>
            <w:r w:rsidR="00911922">
              <w:rPr>
                <w:sz w:val="16"/>
                <w:szCs w:val="16"/>
              </w:rPr>
              <w:instrText xml:space="preserve"> ADDIN EN.CITE.DATA </w:instrText>
            </w:r>
            <w:r w:rsidR="00911922">
              <w:rPr>
                <w:sz w:val="16"/>
                <w:szCs w:val="16"/>
              </w:rPr>
            </w:r>
            <w:r w:rsidR="00911922">
              <w:rPr>
                <w:sz w:val="16"/>
                <w:szCs w:val="16"/>
              </w:rPr>
              <w:fldChar w:fldCharType="end"/>
            </w:r>
            <w:r w:rsidRPr="00DC1273">
              <w:rPr>
                <w:sz w:val="16"/>
                <w:szCs w:val="16"/>
              </w:rPr>
            </w:r>
            <w:r w:rsidRPr="00DC1273">
              <w:rPr>
                <w:sz w:val="16"/>
                <w:szCs w:val="16"/>
              </w:rPr>
              <w:fldChar w:fldCharType="separate"/>
            </w:r>
            <w:r w:rsidR="00911922" w:rsidRPr="00911922">
              <w:rPr>
                <w:noProof/>
                <w:sz w:val="16"/>
                <w:szCs w:val="16"/>
                <w:vertAlign w:val="superscript"/>
              </w:rPr>
              <w:t>27</w:t>
            </w:r>
            <w:r w:rsidRPr="00DC1273">
              <w:rPr>
                <w:sz w:val="16"/>
                <w:szCs w:val="16"/>
              </w:rPr>
              <w:fldChar w:fldCharType="end"/>
            </w:r>
            <w:r w:rsidRPr="00DC1273">
              <w:rPr>
                <w:sz w:val="16"/>
                <w:szCs w:val="16"/>
              </w:rPr>
              <w:t xml:space="preserve">; </w:t>
            </w:r>
            <w:r w:rsidRPr="00DC1273">
              <w:rPr>
                <w:i/>
                <w:sz w:val="16"/>
                <w:szCs w:val="16"/>
              </w:rPr>
              <w:t>2</w:t>
            </w:r>
            <w:r w:rsidRPr="00DC1273">
              <w:rPr>
                <w:sz w:val="16"/>
                <w:szCs w:val="16"/>
              </w:rPr>
              <w:t xml:space="preserve">, cognitive deficits severe enough to impact daily living (MDS-UPDRS sub-score I item 1, Cognitive impairment score ≥ 2 as criteria for ‘Dementia has impact on active daily living scale’); </w:t>
            </w:r>
            <w:r w:rsidRPr="00DC1273">
              <w:rPr>
                <w:i/>
                <w:sz w:val="16"/>
                <w:szCs w:val="16"/>
              </w:rPr>
              <w:t>3</w:t>
            </w:r>
            <w:r w:rsidRPr="00DC1273">
              <w:rPr>
                <w:sz w:val="16"/>
                <w:szCs w:val="16"/>
              </w:rPr>
              <w:t xml:space="preserve">, impairment in at least two cognitive domains operationalized as impairment in </w:t>
            </w:r>
            <w:r w:rsidRPr="00DC1273">
              <w:rPr>
                <w:color w:val="262626"/>
                <w:sz w:val="16"/>
                <w:szCs w:val="16"/>
              </w:rPr>
              <w:t xml:space="preserve">two of the following four tasks: ≤ 2 of 3 points in the MoCA </w:t>
            </w:r>
            <w:r w:rsidRPr="00DC1273">
              <w:rPr>
                <w:sz w:val="16"/>
                <w:szCs w:val="16"/>
              </w:rPr>
              <w:t>seven backwards</w:t>
            </w:r>
            <w:r w:rsidRPr="00DC1273">
              <w:rPr>
                <w:color w:val="262626"/>
                <w:sz w:val="16"/>
                <w:szCs w:val="16"/>
              </w:rPr>
              <w:t xml:space="preserve"> test (attention); </w:t>
            </w:r>
            <w:r w:rsidRPr="00DC1273">
              <w:rPr>
                <w:rFonts w:eastAsia="MS Gothic"/>
                <w:color w:val="000000"/>
                <w:sz w:val="16"/>
                <w:szCs w:val="16"/>
              </w:rPr>
              <w:t xml:space="preserve">0 points in the </w:t>
            </w:r>
            <w:proofErr w:type="spellStart"/>
            <w:r w:rsidRPr="00DC1273">
              <w:rPr>
                <w:rFonts w:eastAsia="MS Gothic"/>
                <w:color w:val="000000"/>
                <w:sz w:val="16"/>
                <w:szCs w:val="16"/>
              </w:rPr>
              <w:t>MoCA</w:t>
            </w:r>
            <w:proofErr w:type="spellEnd"/>
            <w:r w:rsidRPr="00DC1273">
              <w:rPr>
                <w:rFonts w:eastAsia="MS Gothic"/>
                <w:color w:val="000000"/>
                <w:sz w:val="16"/>
                <w:szCs w:val="16"/>
              </w:rPr>
              <w:t xml:space="preserve"> language</w:t>
            </w:r>
            <w:r w:rsidRPr="00DC1273">
              <w:rPr>
                <w:sz w:val="16"/>
                <w:szCs w:val="16"/>
              </w:rPr>
              <w:t xml:space="preserve"> fluency test item (language)</w:t>
            </w:r>
            <w:r w:rsidRPr="00DC1273">
              <w:rPr>
                <w:rFonts w:eastAsia="MS Gothic"/>
                <w:color w:val="000000"/>
                <w:sz w:val="16"/>
                <w:szCs w:val="16"/>
              </w:rPr>
              <w:t>;</w:t>
            </w:r>
            <w:r w:rsidRPr="00DC1273">
              <w:rPr>
                <w:color w:val="262626"/>
                <w:sz w:val="16"/>
                <w:szCs w:val="16"/>
              </w:rPr>
              <w:t xml:space="preserve"> ≤ 4 of 5 points in the word recall of the </w:t>
            </w:r>
            <w:proofErr w:type="spellStart"/>
            <w:r w:rsidRPr="00DC1273">
              <w:rPr>
                <w:color w:val="262626"/>
                <w:sz w:val="16"/>
                <w:szCs w:val="16"/>
              </w:rPr>
              <w:t>MoCA</w:t>
            </w:r>
            <w:proofErr w:type="spellEnd"/>
            <w:r w:rsidRPr="00DC1273">
              <w:rPr>
                <w:color w:val="262626"/>
                <w:sz w:val="16"/>
                <w:szCs w:val="16"/>
              </w:rPr>
              <w:t xml:space="preserve"> (delayed recall); </w:t>
            </w:r>
            <w:r w:rsidRPr="00DC1273">
              <w:rPr>
                <w:sz w:val="16"/>
                <w:szCs w:val="16"/>
              </w:rPr>
              <w:t>≤ 4</w:t>
            </w:r>
            <w:r w:rsidRPr="00DC1273">
              <w:rPr>
                <w:rFonts w:hint="eastAsia"/>
                <w:sz w:val="16"/>
                <w:szCs w:val="16"/>
              </w:rPr>
              <w:t xml:space="preserve"> of 5</w:t>
            </w:r>
            <w:r w:rsidRPr="00DC1273">
              <w:rPr>
                <w:sz w:val="16"/>
                <w:szCs w:val="16"/>
              </w:rPr>
              <w:t xml:space="preserve"> on the </w:t>
            </w:r>
            <w:proofErr w:type="spellStart"/>
            <w:r w:rsidRPr="00DC1273">
              <w:rPr>
                <w:sz w:val="16"/>
                <w:szCs w:val="16"/>
              </w:rPr>
              <w:t>MoCA</w:t>
            </w:r>
            <w:proofErr w:type="spellEnd"/>
            <w:r w:rsidRPr="00DC1273">
              <w:rPr>
                <w:sz w:val="16"/>
                <w:szCs w:val="16"/>
              </w:rPr>
              <w:t xml:space="preserve"> visuospatial/executive test. A Hamilton Depression Rating Scale (HDRS-17) &lt; 24</w:t>
            </w:r>
            <w:r w:rsidRPr="00DC1273">
              <w:rPr>
                <w:sz w:val="16"/>
                <w:szCs w:val="16"/>
              </w:rPr>
              <w:fldChar w:fldCharType="begin">
                <w:fldData xml:space="preserve">PEVuZE5vdGU+PENpdGU+PEF1dGhvcj5aaW1tZXJtYW48L0F1dGhvcj48WWVhcj4yMDEzPC9ZZWFy
PjxSZWNOdW0+NjI8L1JlY051bT48RGlzcGxheVRleHQ+PHN0eWxlIGZhY2U9InN1cGVyc2NyaXB0
Ij4yODwvc3R5bGU+PC9EaXNwbGF5VGV4dD48cmVjb3JkPjxyZWMtbnVtYmVyPjYyPC9yZWMtbnVt
YmVyPjxmb3JlaWduLWtleXM+PGtleSBhcHA9IkVOIiBkYi1pZD0idnd4dnY5eHR4cHJ4NWRldHQy
MHZmZXIwcGRlcnJyZXJ6djl3IiB0aW1lc3RhbXA9IjE1NDA5MTA5NTQiPjYyPC9rZXk+PC9mb3Jl
aWduLWtleXM+PHJlZi10eXBlIG5hbWU9IkpvdXJuYWwgQXJ0aWNsZSI+MTc8L3JlZi10eXBlPjxj
b250cmlidXRvcnM+PGF1dGhvcnM+PGF1dGhvcj5aaW1tZXJtYW4sIE0uPC9hdXRob3I+PGF1dGhv
cj5NYXJ0aW5leiwgSi4gSC48L2F1dGhvcj48YXV0aG9yPllvdW5nLCBELjwvYXV0aG9yPjxhdXRo
b3I+Q2hlbG1pbnNraSwgSS48L2F1dGhvcj48YXV0aG9yPkRhbHJ5bXBsZSwgSy48L2F1dGhvcj48
L2F1dGhvcnM+PC9jb250cmlidXRvcnM+PGF1dGgtYWRkcmVzcz5EZXBhcnRtZW50IG9mIFBzeWNo
aWF0cnkgYW5kIEh1bWFuIEJlaGF2aW9yLCBCcm93biBNZWRpY2FsIFNjaG9vbCwgUmhvZGUgSXNs
YW5kIEhvc3BpdGFsLCAxNDYgV2VzdCBSaXZlciBTdHJlZXQsIFByb3ZpZGVuY2UsIFJJLCBVbml0
ZWQgU3RhdGVzLiBtemltbWVybWFuQGxpZmVzcGFuLm9yZzwvYXV0aC1hZGRyZXNzPjx0aXRsZXM+
PHRpdGxlPlNldmVyaXR5IGNsYXNzaWZpY2F0aW9uIG9uIHRoZSBIYW1pbHRvbiBEZXByZXNzaW9u
IFJhdGluZyBTY2FsZTwvdGl0bGU+PHNlY29uZGFyeS10aXRsZT5KIEFmZmVjdCBEaXNvcmQ8L3Nl
Y29uZGFyeS10aXRsZT48YWx0LXRpdGxlPkpvdXJuYWwgb2YgYWZmZWN0aXZlIGRpc29yZGVyczwv
YWx0LXRpdGxlPjwvdGl0bGVzPjxwZXJpb2RpY2FsPjxmdWxsLXRpdGxlPkogQWZmZWN0IERpc29y
ZDwvZnVsbC10aXRsZT48YWJici0xPkpvdXJuYWwgb2YgYWZmZWN0aXZlIGRpc29yZGVyczwvYWJi
ci0xPjwvcGVyaW9kaWNhbD48YWx0LXBlcmlvZGljYWw+PGZ1bGwtdGl0bGU+SiBBZmZlY3QgRGlz
b3JkPC9mdWxsLXRpdGxlPjxhYmJyLTE+Sm91cm5hbCBvZiBhZmZlY3RpdmUgZGlzb3JkZXJzPC9h
YmJyLTE+PC9hbHQtcGVyaW9kaWNhbD48cGFnZXM+Mzg0LTg8L3BhZ2VzPjx2b2x1bWU+MTUwPC92
b2x1bWU+PG51bWJlcj4yPC9udW1iZXI+PGtleXdvcmRzPjxrZXl3b3JkPkFkb2xlc2NlbnQ8L2tl
eXdvcmQ+PGtleXdvcmQ+QWR1bHQ8L2tleXdvcmQ+PGtleXdvcmQ+QWdlZDwva2V5d29yZD48a2V5
d29yZD5EZXByZXNzaXZlIERpc29yZGVyLCBNYWpvci9jbGFzc2lmaWNhdGlvbi8qZGlhZ25vc2lz
L3BzeWNob2xvZ3k8L2tleXdvcmQ+PGtleXdvcmQ+RmVtYWxlPC9rZXl3b3JkPjxrZXl3b3JkPkh1
bWFuczwva2V5d29yZD48a2V5d29yZD5NYWxlPC9rZXl3b3JkPjxrZXl3b3JkPk1pZGRsZSBBZ2Vk
PC9rZXl3b3JkPjxrZXl3b3JkPk91dHBhdGllbnRzPC9rZXl3b3JkPjxrZXl3b3JkPipQc3ljaGlh
dHJpYyBTdGF0dXMgUmF0aW5nIFNjYWxlczwva2V5d29yZD48a2V5d29yZD5TZW5zaXRpdml0eSBh
bmQgU3BlY2lmaWNpdHk8L2tleXdvcmQ+PGtleXdvcmQ+U2V2ZXJpdHkgb2YgSWxsbmVzcyBJbmRl
eDwva2V5d29yZD48a2V5d29yZD5Zb3VuZyBBZHVsdDwva2V5d29yZD48L2tleXdvcmRzPjxkYXRl
cz48eWVhcj4yMDEzPC95ZWFyPjxwdWItZGF0ZXM+PGRhdGU+U2VwIDU8L2RhdGU+PC9wdWItZGF0
ZXM+PC9kYXRlcz48aXNibj4xNTczLTI1MTcgKEVsZWN0cm9uaWMpJiN4RDswMTY1LTAzMjcgKExp
bmtpbmcpPC9pc2JuPjxhY2Nlc3Npb24tbnVtPjIzNzU5Mjc4PC9hY2Nlc3Npb24tbnVtPjx1cmxz
PjxyZWxhdGVkLXVybHM+PHVybD5odHRwOi8vd3d3Lm5jYmkubmxtLm5paC5nb3YvcHVibWVkLzIz
NzU5Mjc4PC91cmw+PC9yZWxhdGVkLXVybHM+PC91cmxzPjxlbGVjdHJvbmljLXJlc291cmNlLW51
bT4xMC4xMDE2L2ouamFkLjIwMTMuMDQuMDI4PC9lbGVjdHJvbmljLXJlc291cmNlLW51bT48L3Jl
Y29yZD48L0NpdGU+PC9FbmROb3RlPn==
</w:fldData>
              </w:fldChar>
            </w:r>
            <w:r w:rsidR="00911922">
              <w:rPr>
                <w:sz w:val="16"/>
                <w:szCs w:val="16"/>
              </w:rPr>
              <w:instrText xml:space="preserve"> ADDIN EN.CITE </w:instrText>
            </w:r>
            <w:r w:rsidR="00911922">
              <w:rPr>
                <w:sz w:val="16"/>
                <w:szCs w:val="16"/>
              </w:rPr>
              <w:fldChar w:fldCharType="begin">
                <w:fldData xml:space="preserve">PEVuZE5vdGU+PENpdGU+PEF1dGhvcj5aaW1tZXJtYW48L0F1dGhvcj48WWVhcj4yMDEzPC9ZZWFy
PjxSZWNOdW0+NjI8L1JlY051bT48RGlzcGxheVRleHQ+PHN0eWxlIGZhY2U9InN1cGVyc2NyaXB0
Ij4yODwvc3R5bGU+PC9EaXNwbGF5VGV4dD48cmVjb3JkPjxyZWMtbnVtYmVyPjYyPC9yZWMtbnVt
YmVyPjxmb3JlaWduLWtleXM+PGtleSBhcHA9IkVOIiBkYi1pZD0idnd4dnY5eHR4cHJ4NWRldHQy
MHZmZXIwcGRlcnJyZXJ6djl3IiB0aW1lc3RhbXA9IjE1NDA5MTA5NTQiPjYyPC9rZXk+PC9mb3Jl
aWduLWtleXM+PHJlZi10eXBlIG5hbWU9IkpvdXJuYWwgQXJ0aWNsZSI+MTc8L3JlZi10eXBlPjxj
b250cmlidXRvcnM+PGF1dGhvcnM+PGF1dGhvcj5aaW1tZXJtYW4sIE0uPC9hdXRob3I+PGF1dGhv
cj5NYXJ0aW5leiwgSi4gSC48L2F1dGhvcj48YXV0aG9yPllvdW5nLCBELjwvYXV0aG9yPjxhdXRo
b3I+Q2hlbG1pbnNraSwgSS48L2F1dGhvcj48YXV0aG9yPkRhbHJ5bXBsZSwgSy48L2F1dGhvcj48
L2F1dGhvcnM+PC9jb250cmlidXRvcnM+PGF1dGgtYWRkcmVzcz5EZXBhcnRtZW50IG9mIFBzeWNo
aWF0cnkgYW5kIEh1bWFuIEJlaGF2aW9yLCBCcm93biBNZWRpY2FsIFNjaG9vbCwgUmhvZGUgSXNs
YW5kIEhvc3BpdGFsLCAxNDYgV2VzdCBSaXZlciBTdHJlZXQsIFByb3ZpZGVuY2UsIFJJLCBVbml0
ZWQgU3RhdGVzLiBtemltbWVybWFuQGxpZmVzcGFuLm9yZzwvYXV0aC1hZGRyZXNzPjx0aXRsZXM+
PHRpdGxlPlNldmVyaXR5IGNsYXNzaWZpY2F0aW9uIG9uIHRoZSBIYW1pbHRvbiBEZXByZXNzaW9u
IFJhdGluZyBTY2FsZTwvdGl0bGU+PHNlY29uZGFyeS10aXRsZT5KIEFmZmVjdCBEaXNvcmQ8L3Nl
Y29uZGFyeS10aXRsZT48YWx0LXRpdGxlPkpvdXJuYWwgb2YgYWZmZWN0aXZlIGRpc29yZGVyczwv
YWx0LXRpdGxlPjwvdGl0bGVzPjxwZXJpb2RpY2FsPjxmdWxsLXRpdGxlPkogQWZmZWN0IERpc29y
ZDwvZnVsbC10aXRsZT48YWJici0xPkpvdXJuYWwgb2YgYWZmZWN0aXZlIGRpc29yZGVyczwvYWJi
ci0xPjwvcGVyaW9kaWNhbD48YWx0LXBlcmlvZGljYWw+PGZ1bGwtdGl0bGU+SiBBZmZlY3QgRGlz
b3JkPC9mdWxsLXRpdGxlPjxhYmJyLTE+Sm91cm5hbCBvZiBhZmZlY3RpdmUgZGlzb3JkZXJzPC9h
YmJyLTE+PC9hbHQtcGVyaW9kaWNhbD48cGFnZXM+Mzg0LTg8L3BhZ2VzPjx2b2x1bWU+MTUwPC92
b2x1bWU+PG51bWJlcj4yPC9udW1iZXI+PGtleXdvcmRzPjxrZXl3b3JkPkFkb2xlc2NlbnQ8L2tl
eXdvcmQ+PGtleXdvcmQ+QWR1bHQ8L2tleXdvcmQ+PGtleXdvcmQ+QWdlZDwva2V5d29yZD48a2V5
d29yZD5EZXByZXNzaXZlIERpc29yZGVyLCBNYWpvci9jbGFzc2lmaWNhdGlvbi8qZGlhZ25vc2lz
L3BzeWNob2xvZ3k8L2tleXdvcmQ+PGtleXdvcmQ+RmVtYWxlPC9rZXl3b3JkPjxrZXl3b3JkPkh1
bWFuczwva2V5d29yZD48a2V5d29yZD5NYWxlPC9rZXl3b3JkPjxrZXl3b3JkPk1pZGRsZSBBZ2Vk
PC9rZXl3b3JkPjxrZXl3b3JkPk91dHBhdGllbnRzPC9rZXl3b3JkPjxrZXl3b3JkPipQc3ljaGlh
dHJpYyBTdGF0dXMgUmF0aW5nIFNjYWxlczwva2V5d29yZD48a2V5d29yZD5TZW5zaXRpdml0eSBh
bmQgU3BlY2lmaWNpdHk8L2tleXdvcmQ+PGtleXdvcmQ+U2V2ZXJpdHkgb2YgSWxsbmVzcyBJbmRl
eDwva2V5d29yZD48a2V5d29yZD5Zb3VuZyBBZHVsdDwva2V5d29yZD48L2tleXdvcmRzPjxkYXRl
cz48eWVhcj4yMDEzPC95ZWFyPjxwdWItZGF0ZXM+PGRhdGU+U2VwIDU8L2RhdGU+PC9wdWItZGF0
ZXM+PC9kYXRlcz48aXNibj4xNTczLTI1MTcgKEVsZWN0cm9uaWMpJiN4RDswMTY1LTAzMjcgKExp
bmtpbmcpPC9pc2JuPjxhY2Nlc3Npb24tbnVtPjIzNzU5Mjc4PC9hY2Nlc3Npb24tbnVtPjx1cmxz
PjxyZWxhdGVkLXVybHM+PHVybD5odHRwOi8vd3d3Lm5jYmkubmxtLm5paC5nb3YvcHVibWVkLzIz
NzU5Mjc4PC91cmw+PC9yZWxhdGVkLXVybHM+PC91cmxzPjxlbGVjdHJvbmljLXJlc291cmNlLW51
bT4xMC4xMDE2L2ouamFkLjIwMTMuMDQuMDI4PC9lbGVjdHJvbmljLXJlc291cmNlLW51bT48L3Jl
Y29yZD48L0NpdGU+PC9FbmROb3RlPn==
</w:fldData>
              </w:fldChar>
            </w:r>
            <w:r w:rsidR="00911922">
              <w:rPr>
                <w:sz w:val="16"/>
                <w:szCs w:val="16"/>
              </w:rPr>
              <w:instrText xml:space="preserve"> ADDIN EN.CITE.DATA </w:instrText>
            </w:r>
            <w:r w:rsidR="00911922">
              <w:rPr>
                <w:sz w:val="16"/>
                <w:szCs w:val="16"/>
              </w:rPr>
            </w:r>
            <w:r w:rsidR="00911922">
              <w:rPr>
                <w:sz w:val="16"/>
                <w:szCs w:val="16"/>
              </w:rPr>
              <w:fldChar w:fldCharType="end"/>
            </w:r>
            <w:r w:rsidRPr="00DC1273">
              <w:rPr>
                <w:sz w:val="16"/>
                <w:szCs w:val="16"/>
              </w:rPr>
            </w:r>
            <w:r w:rsidRPr="00DC1273">
              <w:rPr>
                <w:sz w:val="16"/>
                <w:szCs w:val="16"/>
              </w:rPr>
              <w:fldChar w:fldCharType="separate"/>
            </w:r>
            <w:r w:rsidR="00911922" w:rsidRPr="00911922">
              <w:rPr>
                <w:noProof/>
                <w:sz w:val="16"/>
                <w:szCs w:val="16"/>
                <w:vertAlign w:val="superscript"/>
              </w:rPr>
              <w:t>28</w:t>
            </w:r>
            <w:r w:rsidRPr="00DC1273">
              <w:rPr>
                <w:sz w:val="16"/>
                <w:szCs w:val="16"/>
              </w:rPr>
              <w:fldChar w:fldCharType="end"/>
            </w:r>
            <w:r w:rsidRPr="00DC1273">
              <w:rPr>
                <w:sz w:val="16"/>
                <w:szCs w:val="16"/>
              </w:rPr>
              <w:t xml:space="preserve"> was used as indicating the absence of severe depression. </w:t>
            </w:r>
          </w:p>
        </w:tc>
      </w:tr>
      <w:tr w:rsidR="00107237" w:rsidRPr="00E045CB" w14:paraId="3182DF56" w14:textId="77777777" w:rsidTr="00437C48">
        <w:trPr>
          <w:trHeight w:val="1278"/>
        </w:trPr>
        <w:tc>
          <w:tcPr>
            <w:tcW w:w="1115" w:type="pct"/>
            <w:tcBorders>
              <w:top w:val="nil"/>
              <w:left w:val="nil"/>
              <w:bottom w:val="nil"/>
              <w:right w:val="nil"/>
            </w:tcBorders>
            <w:shd w:val="clear" w:color="auto" w:fill="auto"/>
            <w:noWrap/>
            <w:vAlign w:val="center"/>
          </w:tcPr>
          <w:p w14:paraId="4DF4054E" w14:textId="77777777" w:rsidR="00107237" w:rsidRDefault="00107237" w:rsidP="00437C48">
            <w:pPr>
              <w:rPr>
                <w:rFonts w:eastAsia="宋体"/>
                <w:bCs/>
                <w:sz w:val="16"/>
                <w:szCs w:val="16"/>
              </w:rPr>
            </w:pPr>
            <w:proofErr w:type="spellStart"/>
            <w:r>
              <w:rPr>
                <w:rFonts w:eastAsia="宋体" w:hint="eastAsia"/>
                <w:bCs/>
                <w:sz w:val="16"/>
                <w:szCs w:val="16"/>
              </w:rPr>
              <w:t>BannerHealth</w:t>
            </w:r>
            <w:proofErr w:type="spellEnd"/>
            <w:r>
              <w:rPr>
                <w:rFonts w:eastAsia="宋体" w:hint="eastAsia"/>
                <w:bCs/>
                <w:sz w:val="16"/>
                <w:szCs w:val="16"/>
              </w:rPr>
              <w:t xml:space="preserve"> (USA)</w:t>
            </w:r>
          </w:p>
        </w:tc>
        <w:tc>
          <w:tcPr>
            <w:tcW w:w="3885" w:type="pct"/>
            <w:tcBorders>
              <w:top w:val="nil"/>
              <w:left w:val="nil"/>
              <w:bottom w:val="nil"/>
              <w:right w:val="nil"/>
            </w:tcBorders>
            <w:shd w:val="clear" w:color="auto" w:fill="auto"/>
            <w:noWrap/>
            <w:vAlign w:val="center"/>
          </w:tcPr>
          <w:p w14:paraId="257C6D89" w14:textId="77777777" w:rsidR="00107237" w:rsidRPr="00DC1273" w:rsidRDefault="00107237" w:rsidP="00437C48">
            <w:pPr>
              <w:jc w:val="both"/>
              <w:rPr>
                <w:sz w:val="16"/>
                <w:szCs w:val="16"/>
              </w:rPr>
            </w:pPr>
            <w:r w:rsidRPr="007A1EDC">
              <w:rPr>
                <w:sz w:val="16"/>
                <w:szCs w:val="16"/>
              </w:rPr>
              <w:t>The postmortem Clinical Dementia Rating Scale contains a set of questions from which a global summary rating, expressed on a scale of 0 to 3, is obtained. In general, subjects with a score of 0 are cognitively within normal limits for age, subjects with a score of 0.5 have cognitive impairment that does not meet criteria for dementia, subjects with a score of 1 have mild dementia, subjects with a score of 2 have moderate dementia and subjects with a s</w:t>
            </w:r>
            <w:r>
              <w:rPr>
                <w:sz w:val="16"/>
                <w:szCs w:val="16"/>
              </w:rPr>
              <w:t>core of 3 have severe dementia.</w:t>
            </w:r>
            <w:r w:rsidRPr="007A1EDC">
              <w:rPr>
                <w:sz w:val="16"/>
                <w:szCs w:val="16"/>
              </w:rPr>
              <w:t xml:space="preserve"> On this dataset, this decision is made based on the last clinical assessment prior to death, if the last standardized assessment occurred less than 18 months prior to death.  If the last assessment was done more than 18 months prior to death, then the decision is based on the postmortem diagnostic interview and/or on review of more recent private medical record</w:t>
            </w:r>
            <w:r>
              <w:rPr>
                <w:sz w:val="16"/>
                <w:szCs w:val="16"/>
              </w:rPr>
              <w:t>.</w:t>
            </w:r>
          </w:p>
        </w:tc>
      </w:tr>
      <w:tr w:rsidR="00107237" w:rsidRPr="00E045CB" w14:paraId="7E3BC3EE" w14:textId="77777777" w:rsidTr="00437C48">
        <w:trPr>
          <w:trHeight w:val="549"/>
        </w:trPr>
        <w:tc>
          <w:tcPr>
            <w:tcW w:w="1115" w:type="pct"/>
            <w:tcBorders>
              <w:top w:val="nil"/>
              <w:left w:val="nil"/>
              <w:bottom w:val="nil"/>
              <w:right w:val="nil"/>
            </w:tcBorders>
            <w:shd w:val="clear" w:color="auto" w:fill="auto"/>
            <w:noWrap/>
            <w:vAlign w:val="center"/>
          </w:tcPr>
          <w:p w14:paraId="17C9FCC2" w14:textId="77777777" w:rsidR="00107237" w:rsidRDefault="00107237" w:rsidP="00437C48">
            <w:pPr>
              <w:rPr>
                <w:rFonts w:eastAsia="宋体"/>
                <w:bCs/>
                <w:sz w:val="16"/>
                <w:szCs w:val="16"/>
              </w:rPr>
            </w:pPr>
            <w:proofErr w:type="spellStart"/>
            <w:r>
              <w:rPr>
                <w:rFonts w:eastAsia="宋体"/>
                <w:bCs/>
                <w:sz w:val="16"/>
                <w:szCs w:val="16"/>
              </w:rPr>
              <w:t>ParkWest</w:t>
            </w:r>
            <w:proofErr w:type="spellEnd"/>
            <w:r>
              <w:rPr>
                <w:rFonts w:eastAsia="宋体"/>
                <w:bCs/>
                <w:sz w:val="16"/>
                <w:szCs w:val="16"/>
              </w:rPr>
              <w:t xml:space="preserve"> (Norway)</w:t>
            </w:r>
          </w:p>
        </w:tc>
        <w:tc>
          <w:tcPr>
            <w:tcW w:w="3885" w:type="pct"/>
            <w:tcBorders>
              <w:top w:val="nil"/>
              <w:left w:val="nil"/>
              <w:bottom w:val="nil"/>
              <w:right w:val="nil"/>
            </w:tcBorders>
            <w:shd w:val="clear" w:color="auto" w:fill="auto"/>
            <w:noWrap/>
            <w:vAlign w:val="center"/>
          </w:tcPr>
          <w:p w14:paraId="3AF2588C" w14:textId="4C96BBF4" w:rsidR="00107237" w:rsidRPr="00DC1273" w:rsidRDefault="00107237" w:rsidP="00643AEA">
            <w:pPr>
              <w:jc w:val="both"/>
              <w:rPr>
                <w:sz w:val="16"/>
                <w:szCs w:val="16"/>
              </w:rPr>
            </w:pPr>
            <w:r w:rsidRPr="00DC1273">
              <w:rPr>
                <w:sz w:val="16"/>
                <w:szCs w:val="16"/>
              </w:rPr>
              <w:t>Dementia was defined using operationalized level 1 MDS dementia criteria</w:t>
            </w:r>
            <w:r w:rsidRPr="00DC1273">
              <w:rPr>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sz w:val="16"/>
                <w:szCs w:val="16"/>
              </w:rPr>
              <w:instrText xml:space="preserve"> ADDIN EN.CITE </w:instrText>
            </w:r>
            <w:r w:rsidR="00911922">
              <w:rPr>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sz w:val="16"/>
                <w:szCs w:val="16"/>
              </w:rPr>
              <w:instrText xml:space="preserve"> ADDIN EN.CITE.DATA </w:instrText>
            </w:r>
            <w:r w:rsidR="00911922">
              <w:rPr>
                <w:sz w:val="16"/>
                <w:szCs w:val="16"/>
              </w:rPr>
            </w:r>
            <w:r w:rsidR="00911922">
              <w:rPr>
                <w:sz w:val="16"/>
                <w:szCs w:val="16"/>
              </w:rPr>
              <w:fldChar w:fldCharType="end"/>
            </w:r>
            <w:r w:rsidRPr="00DC1273">
              <w:rPr>
                <w:sz w:val="16"/>
                <w:szCs w:val="16"/>
              </w:rPr>
            </w:r>
            <w:r w:rsidRPr="00DC1273">
              <w:rPr>
                <w:sz w:val="16"/>
                <w:szCs w:val="16"/>
              </w:rPr>
              <w:fldChar w:fldCharType="separate"/>
            </w:r>
            <w:r w:rsidR="00911922" w:rsidRPr="00911922">
              <w:rPr>
                <w:noProof/>
                <w:sz w:val="16"/>
                <w:szCs w:val="16"/>
                <w:vertAlign w:val="superscript"/>
              </w:rPr>
              <w:t>24</w:t>
            </w:r>
            <w:r w:rsidRPr="00DC1273">
              <w:rPr>
                <w:sz w:val="16"/>
                <w:szCs w:val="16"/>
              </w:rPr>
              <w:fldChar w:fldCharType="end"/>
            </w:r>
            <w:r>
              <w:rPr>
                <w:rFonts w:hint="eastAsia"/>
                <w:sz w:val="16"/>
                <w:szCs w:val="16"/>
              </w:rPr>
              <w:t>.</w:t>
            </w:r>
          </w:p>
        </w:tc>
      </w:tr>
      <w:tr w:rsidR="00107237" w:rsidRPr="00E045CB" w14:paraId="5A15B38C" w14:textId="77777777" w:rsidTr="007A1EDC">
        <w:trPr>
          <w:trHeight w:val="945"/>
        </w:trPr>
        <w:tc>
          <w:tcPr>
            <w:tcW w:w="1115" w:type="pct"/>
            <w:tcBorders>
              <w:top w:val="nil"/>
              <w:left w:val="nil"/>
              <w:bottom w:val="nil"/>
              <w:right w:val="nil"/>
            </w:tcBorders>
            <w:shd w:val="clear" w:color="auto" w:fill="auto"/>
            <w:noWrap/>
            <w:vAlign w:val="center"/>
          </w:tcPr>
          <w:p w14:paraId="6E3DDF97" w14:textId="72B78BED" w:rsidR="00107237" w:rsidRDefault="00107237" w:rsidP="009078E5">
            <w:pPr>
              <w:rPr>
                <w:rFonts w:eastAsia="宋体"/>
                <w:bCs/>
                <w:sz w:val="16"/>
                <w:szCs w:val="16"/>
              </w:rPr>
            </w:pPr>
            <w:r>
              <w:rPr>
                <w:rFonts w:eastAsia="宋体"/>
                <w:bCs/>
                <w:sz w:val="16"/>
                <w:szCs w:val="16"/>
              </w:rPr>
              <w:t>PIB (USA)</w:t>
            </w:r>
          </w:p>
        </w:tc>
        <w:tc>
          <w:tcPr>
            <w:tcW w:w="3885" w:type="pct"/>
            <w:tcBorders>
              <w:top w:val="nil"/>
              <w:left w:val="nil"/>
              <w:bottom w:val="nil"/>
              <w:right w:val="nil"/>
            </w:tcBorders>
            <w:shd w:val="clear" w:color="auto" w:fill="auto"/>
            <w:noWrap/>
            <w:vAlign w:val="center"/>
          </w:tcPr>
          <w:p w14:paraId="56B78928" w14:textId="05A4F87B" w:rsidR="00107237" w:rsidRPr="00F06759" w:rsidRDefault="00107237" w:rsidP="00643AEA">
            <w:pPr>
              <w:jc w:val="both"/>
              <w:rPr>
                <w:color w:val="000000"/>
                <w:sz w:val="16"/>
                <w:szCs w:val="16"/>
              </w:rPr>
            </w:pPr>
            <w:r w:rsidRPr="00205ADD">
              <w:rPr>
                <w:color w:val="000000"/>
                <w:sz w:val="16"/>
                <w:szCs w:val="16"/>
                <w:shd w:val="clear" w:color="auto" w:fill="FFFFFF"/>
              </w:rPr>
              <w:t>The Clinical Dementia Rating scale (CDR</w:t>
            </w:r>
            <w:r>
              <w:rPr>
                <w:color w:val="000000"/>
                <w:sz w:val="16"/>
                <w:szCs w:val="16"/>
                <w:shd w:val="clear" w:color="auto" w:fill="FFFFFF"/>
              </w:rPr>
              <w:t>)</w:t>
            </w:r>
            <w:r>
              <w:rPr>
                <w:color w:val="000000"/>
                <w:sz w:val="16"/>
                <w:szCs w:val="16"/>
                <w:shd w:val="clear" w:color="auto" w:fill="FFFFFF"/>
              </w:rPr>
              <w:fldChar w:fldCharType="begin"/>
            </w:r>
            <w:r w:rsidR="00911922">
              <w:rPr>
                <w:color w:val="000000"/>
                <w:sz w:val="16"/>
                <w:szCs w:val="16"/>
                <w:shd w:val="clear" w:color="auto" w:fill="FFFFFF"/>
              </w:rPr>
              <w:instrText xml:space="preserve"> ADDIN EN.CITE &lt;EndNote&gt;&lt;Cite&gt;&lt;Author&gt;Morris&lt;/Author&gt;&lt;Year&gt;1993&lt;/Year&gt;&lt;RecNum&gt;63&lt;/RecNum&gt;&lt;DisplayText&gt;&lt;style face="superscript"&gt;29&lt;/style&gt;&lt;/DisplayText&gt;&lt;record&gt;&lt;rec-number&gt;63&lt;/rec-number&gt;&lt;foreign-keys&gt;&lt;key app="EN" db-id="vwxvv9xtxprx5dett20vfer0pderrrerzv9w" timestamp="1540910954"&gt;63&lt;/key&gt;&lt;/foreign-keys&gt;&lt;ref-type name="Journal Article"&gt;17&lt;/ref-type&gt;&lt;contributors&gt;&lt;authors&gt;&lt;author&gt;Morris, J. C.&lt;/author&gt;&lt;/authors&gt;&lt;/contributors&gt;&lt;auth-address&gt;Department of Neurology, Washington University School of Medicine, St. Louis, MO.&lt;/auth-address&gt;&lt;titles&gt;&lt;title&gt;The Clinical Dementia Rating (CDR): current version and scoring rules&lt;/title&gt;&lt;secondary-title&gt;Neurology&lt;/secondary-title&gt;&lt;/titles&gt;&lt;periodical&gt;&lt;full-title&gt;Neurology&lt;/full-title&gt;&lt;abbr-1&gt;Neurology&lt;/abbr-1&gt;&lt;/periodical&gt;&lt;pages&gt;2412-4&lt;/pages&gt;&lt;volume&gt;43&lt;/volume&gt;&lt;number&gt;11&lt;/number&gt;&lt;keywords&gt;&lt;keyword&gt;Dementia/*psychology&lt;/keyword&gt;&lt;keyword&gt;Humans&lt;/keyword&gt;&lt;keyword&gt;*Psychiatric Status Rating Scales&lt;/keyword&gt;&lt;keyword&gt;Severity of Illness Index&lt;/keyword&gt;&lt;/keywords&gt;&lt;dates&gt;&lt;year&gt;1993&lt;/year&gt;&lt;pub-dates&gt;&lt;date&gt;Nov&lt;/date&gt;&lt;/pub-dates&gt;&lt;/dates&gt;&lt;isbn&gt;0028-3878 (Print)&amp;#xD;0028-3878 (Linking)&lt;/isbn&gt;&lt;accession-num&gt;8232972&lt;/accession-num&gt;&lt;urls&gt;&lt;related-urls&gt;&lt;url&gt;https://www.ncbi.nlm.nih.gov/pubmed/8232972&lt;/url&gt;&lt;/related-urls&gt;&lt;/urls&gt;&lt;/record&gt;&lt;/Cite&gt;&lt;/EndNote&gt;</w:instrText>
            </w:r>
            <w:r>
              <w:rPr>
                <w:color w:val="000000"/>
                <w:sz w:val="16"/>
                <w:szCs w:val="16"/>
                <w:shd w:val="clear" w:color="auto" w:fill="FFFFFF"/>
              </w:rPr>
              <w:fldChar w:fldCharType="separate"/>
            </w:r>
            <w:r w:rsidR="00911922" w:rsidRPr="00911922">
              <w:rPr>
                <w:noProof/>
                <w:color w:val="000000"/>
                <w:sz w:val="16"/>
                <w:szCs w:val="16"/>
                <w:shd w:val="clear" w:color="auto" w:fill="FFFFFF"/>
                <w:vertAlign w:val="superscript"/>
              </w:rPr>
              <w:t>29</w:t>
            </w:r>
            <w:r>
              <w:rPr>
                <w:color w:val="000000"/>
                <w:sz w:val="16"/>
                <w:szCs w:val="16"/>
                <w:shd w:val="clear" w:color="auto" w:fill="FFFFFF"/>
              </w:rPr>
              <w:fldChar w:fldCharType="end"/>
            </w:r>
            <w:r w:rsidRPr="00205ADD">
              <w:rPr>
                <w:color w:val="000000"/>
                <w:sz w:val="16"/>
                <w:szCs w:val="16"/>
                <w:shd w:val="clear" w:color="auto" w:fill="FFFFFF"/>
              </w:rPr>
              <w:t xml:space="preserve"> was used to quantify the presence and severity of dementia</w:t>
            </w:r>
            <w:r>
              <w:rPr>
                <w:color w:val="000000"/>
                <w:sz w:val="16"/>
                <w:szCs w:val="16"/>
                <w:shd w:val="clear" w:color="auto" w:fill="FFFFFF"/>
              </w:rPr>
              <w:t>.</w:t>
            </w:r>
            <w:r>
              <w:rPr>
                <w:color w:val="000000"/>
                <w:shd w:val="clear" w:color="auto" w:fill="FFFFFF"/>
              </w:rPr>
              <w:t xml:space="preserve"> </w:t>
            </w:r>
            <w:r w:rsidRPr="00205ADD">
              <w:rPr>
                <w:color w:val="000000"/>
                <w:sz w:val="16"/>
                <w:szCs w:val="16"/>
                <w:shd w:val="clear" w:color="auto" w:fill="FFFFFF"/>
              </w:rPr>
              <w:t>CDR 0 indicates no dementia, CDR 0.5 indicates cognitive decline (not meeting criteria for dementia), and CDR 1, 2, and 3 indicate mild, moderate, and severe dementia, respectively</w:t>
            </w:r>
            <w:r>
              <w:rPr>
                <w:color w:val="000000"/>
                <w:sz w:val="16"/>
                <w:szCs w:val="16"/>
                <w:shd w:val="clear" w:color="auto" w:fill="FFFFFF"/>
              </w:rPr>
              <w:t>.</w:t>
            </w:r>
          </w:p>
        </w:tc>
      </w:tr>
      <w:tr w:rsidR="00582ADA" w:rsidRPr="00E045CB" w14:paraId="69373AFB" w14:textId="77777777" w:rsidTr="00205ADD">
        <w:trPr>
          <w:trHeight w:val="459"/>
        </w:trPr>
        <w:tc>
          <w:tcPr>
            <w:tcW w:w="1115" w:type="pct"/>
            <w:tcBorders>
              <w:top w:val="nil"/>
              <w:left w:val="nil"/>
              <w:bottom w:val="nil"/>
              <w:right w:val="nil"/>
            </w:tcBorders>
            <w:shd w:val="clear" w:color="auto" w:fill="auto"/>
            <w:noWrap/>
            <w:vAlign w:val="center"/>
          </w:tcPr>
          <w:p w14:paraId="06DEA2BA" w14:textId="77777777" w:rsidR="00582ADA" w:rsidRDefault="00582ADA" w:rsidP="00582ADA">
            <w:pPr>
              <w:rPr>
                <w:rFonts w:eastAsia="宋体"/>
                <w:bCs/>
                <w:sz w:val="16"/>
                <w:szCs w:val="16"/>
              </w:rPr>
            </w:pPr>
            <w:r>
              <w:rPr>
                <w:rFonts w:eastAsia="宋体" w:hint="eastAsia"/>
                <w:bCs/>
                <w:sz w:val="16"/>
                <w:szCs w:val="16"/>
              </w:rPr>
              <w:t>PROPARK-C</w:t>
            </w:r>
          </w:p>
          <w:p w14:paraId="79387CE6" w14:textId="2615707F" w:rsidR="00582ADA" w:rsidRDefault="00582ADA" w:rsidP="00582ADA">
            <w:pPr>
              <w:rPr>
                <w:rFonts w:eastAsia="宋体"/>
                <w:bCs/>
                <w:sz w:val="16"/>
                <w:szCs w:val="16"/>
              </w:rPr>
            </w:pPr>
            <w:r>
              <w:rPr>
                <w:rFonts w:eastAsia="宋体" w:hint="eastAsia"/>
                <w:bCs/>
                <w:sz w:val="16"/>
                <w:szCs w:val="16"/>
              </w:rPr>
              <w:t>(Netherlands)</w:t>
            </w:r>
          </w:p>
        </w:tc>
        <w:tc>
          <w:tcPr>
            <w:tcW w:w="3885" w:type="pct"/>
            <w:tcBorders>
              <w:top w:val="nil"/>
              <w:left w:val="nil"/>
              <w:bottom w:val="nil"/>
              <w:right w:val="nil"/>
            </w:tcBorders>
            <w:shd w:val="clear" w:color="auto" w:fill="auto"/>
            <w:noWrap/>
            <w:vAlign w:val="center"/>
          </w:tcPr>
          <w:p w14:paraId="071C7167" w14:textId="62D18093" w:rsidR="00582ADA" w:rsidRPr="00DC1273" w:rsidRDefault="00EF542C" w:rsidP="00643AEA">
            <w:pPr>
              <w:jc w:val="both"/>
              <w:rPr>
                <w:sz w:val="16"/>
                <w:szCs w:val="16"/>
              </w:rPr>
            </w:pPr>
            <w:r w:rsidRPr="00DC1273">
              <w:rPr>
                <w:color w:val="1D1D1D"/>
                <w:sz w:val="16"/>
                <w:szCs w:val="16"/>
              </w:rPr>
              <w:t>Diagnosis of dementia was based on a SCOPA-COG cut-off value of 22/23. In Ref</w:t>
            </w:r>
            <w:r w:rsidRPr="00DC1273">
              <w:rPr>
                <w:color w:val="1D1D1D"/>
                <w:sz w:val="16"/>
                <w:szCs w:val="16"/>
              </w:rPr>
              <w:fldChar w:fldCharType="begin">
                <w:fldData xml:space="preserve">PEVuZE5vdGU+PENpdGU+PEF1dGhvcj5WZXJiYWFuPC9BdXRob3I+PFllYXI+MjAxMTwvWWVhcj48
UmVjTnVtPjYwPC9SZWNOdW0+PERpc3BsYXlUZXh0PjxzdHlsZSBmYWNlPSJzdXBlcnNjcmlwdCI+
MjU8L3N0eWxlPjwvRGlzcGxheVRleHQ+PHJlY29yZD48cmVjLW51bWJlcj42MDwvcmVjLW51bWJl
cj48Zm9yZWlnbi1rZXlzPjxrZXkgYXBwPSJFTiIgZGItaWQ9InZ3eHZ2OXh0eHByeDVkZXR0MjB2
ZmVyMHBkZXJycmVyenY5dyIgdGltZXN0YW1wPSIxNTQwOTEwOTU0Ij42MDwva2V5PjwvZm9yZWln
bi1rZXlzPjxyZWYtdHlwZSBuYW1lPSJKb3VybmFsIEFydGljbGUiPjE3PC9yZWYtdHlwZT48Y29u
dHJpYnV0b3JzPjxhdXRob3JzPjxhdXRob3I+VmVyYmFhbiwgRC48L2F1dGhvcj48YXV0aG9yPkpl
dWtlbnMtVmlzc2VyLCBNLjwvYXV0aG9yPjxhdXRob3I+VmFuIExhYXIsIFQuPC9hdXRob3I+PGF1
dGhvcj52YW4gUm9vZGVuLCBTLiBNLjwvYXV0aG9yPjxhdXRob3I+VmFuIFp3ZXQsIEUuIFcuPC9h
dXRob3I+PGF1dGhvcj5NYXJpbnVzLCBKLjwvYXV0aG9yPjxhdXRob3I+dmFuIEhpbHRlbiwgSi4g
Si48L2F1dGhvcj48L2F1dGhvcnM+PC9jb250cmlidXRvcnM+PGF1dGgtYWRkcmVzcz5EZXBhcnRt
ZW50IG9mIE5ldXJvbG9neSwgTGVpZGVuIFVuaXZlcnNpdHkgTWVkaWNhbCBDZW50ZXIsIExlaWRl
biwgVGhlIE5ldGhlcmxhbmRzLiBELlZlcmJhYW5AbHVtYy5ubDwvYXV0aC1hZGRyZXNzPjx0aXRs
ZXM+PHRpdGxlPlNDT1BBLWNvZ25pdGlvbiBjdXRvZmYgdmFsdWUgZm9yIGRldGVjdGlvbiBvZiBQ
YXJraW5zb24mYXBvcztzIGRpc2Vhc2UgZGVtZW50aWE8L3RpdGxlPjxzZWNvbmRhcnktdGl0bGU+
TW92IERpc29yZDwvc2Vjb25kYXJ5LXRpdGxlPjxhbHQtdGl0bGU+TW92ZW1lbnQgZGlzb3JkZXJz
IDogb2ZmaWNpYWwgam91cm5hbCBvZiB0aGUgTW92ZW1lbnQgRGlzb3JkZXIgU29jaWV0eTwvYWx0
LXRpdGxlPjwvdGl0bGVzPjxwZXJpb2RpY2FsPjxmdWxsLXRpdGxlPk1vdiBEaXNvcmQ8L2Z1bGwt
dGl0bGU+PGFiYnItMT5Nb3ZlbWVudCBkaXNvcmRlcnMgOiBvZmZpY2lhbCBqb3VybmFsIG9mIHRo
ZSBNb3ZlbWVudCBEaXNvcmRlciBTb2NpZXR5PC9hYmJyLTE+PC9wZXJpb2RpY2FsPjxhbHQtcGVy
aW9kaWNhbD48ZnVsbC10aXRsZT5Nb3YgRGlzb3JkPC9mdWxsLXRpdGxlPjxhYmJyLTE+TW92ZW1l
bnQgZGlzb3JkZXJzIDogb2ZmaWNpYWwgam91cm5hbCBvZiB0aGUgTW92ZW1lbnQgRGlzb3JkZXIg
U29jaWV0eTwvYWJici0xPjwvYWx0LXBlcmlvZGljYWw+PHBhZ2VzPjE4ODEtNjwvcGFnZXM+PHZv
bHVtZT4yNjwvdm9sdW1lPjxudW1iZXI+MTA8L251bWJlcj48a2V5d29yZHM+PGtleXdvcmQ+QWdl
ZDwva2V5d29yZD48a2V5d29yZD5BcmVhIFVuZGVyIEN1cnZlPC9rZXl3b3JkPjxrZXl3b3JkPkNv
Z25pdGlvbiBEaXNvcmRlcnMvZGlhZ25vc2lzLypldGlvbG9neTwva2V5d29yZD48a2V5d29yZD5E
ZW1lbnRpYS8qY29tcGxpY2F0aW9ucy8qZGlhZ25vc2lzPC9rZXl3b3JkPjxrZXl3b3JkPkZlbWFs
ZTwva2V5d29yZD48a2V5d29yZD5IdW1hbnM8L2tleXdvcmQ+PGtleXdvcmQ+TWFsZTwva2V5d29y
ZD48a2V5d29yZD5NZW50YWwgU3RhdHVzIFNjaGVkdWxlPC9rZXl3b3JkPjxrZXl3b3JkPk1pZGRs
ZSBBZ2VkPC9rZXl3b3JkPjxrZXl3b3JkPipOZXVyb3BzeWNob2xvZ2ljYWwgVGVzdHM8L2tleXdv
cmQ+PGtleXdvcmQ+UGFya2luc29uIERpc2Vhc2UvKmNvbXBsaWNhdGlvbnM8L2tleXdvcmQ+PGtl
eXdvcmQ+Uk9DIEN1cnZlPC9rZXl3b3JkPjwva2V5d29yZHM+PGRhdGVzPjx5ZWFyPjIwMTE8L3ll
YXI+PHB1Yi1kYXRlcz48ZGF0ZT5BdWcgMTU8L2RhdGU+PC9wdWItZGF0ZXM+PC9kYXRlcz48aXNi
bj4xNTMxLTgyNTcgKEVsZWN0cm9uaWMpJiN4RDswODg1LTMxODUgKExpbmtpbmcpPC9pc2JuPjxh
Y2Nlc3Npb24tbnVtPjIxNTQyMDI1PC9hY2Nlc3Npb24tbnVtPjx1cmxzPjxyZWxhdGVkLXVybHM+
PHVybD5odHRwOi8vd3d3Lm5jYmkubmxtLm5paC5nb3YvcHVibWVkLzIxNTQyMDI1PC91cmw+PC9y
ZWxhdGVkLXVybHM+PC91cmxzPjxlbGVjdHJvbmljLXJlc291cmNlLW51bT4xMC4xMDAyL21kcy4y
Mzc1MDwvZWxlY3Ryb25pYy1yZXNvdXJjZS1udW0+PC9yZWNvcmQ+PC9DaXRlPjwvRW5kTm90ZT4A
</w:fldData>
              </w:fldChar>
            </w:r>
            <w:r w:rsidR="00911922">
              <w:rPr>
                <w:color w:val="1D1D1D"/>
                <w:sz w:val="16"/>
                <w:szCs w:val="16"/>
              </w:rPr>
              <w:instrText xml:space="preserve"> ADDIN EN.CITE </w:instrText>
            </w:r>
            <w:r w:rsidR="00911922">
              <w:rPr>
                <w:color w:val="1D1D1D"/>
                <w:sz w:val="16"/>
                <w:szCs w:val="16"/>
              </w:rPr>
              <w:fldChar w:fldCharType="begin">
                <w:fldData xml:space="preserve">PEVuZE5vdGU+PENpdGU+PEF1dGhvcj5WZXJiYWFuPC9BdXRob3I+PFllYXI+MjAxMTwvWWVhcj48
UmVjTnVtPjYwPC9SZWNOdW0+PERpc3BsYXlUZXh0PjxzdHlsZSBmYWNlPSJzdXBlcnNjcmlwdCI+
MjU8L3N0eWxlPjwvRGlzcGxheVRleHQ+PHJlY29yZD48cmVjLW51bWJlcj42MDwvcmVjLW51bWJl
cj48Zm9yZWlnbi1rZXlzPjxrZXkgYXBwPSJFTiIgZGItaWQ9InZ3eHZ2OXh0eHByeDVkZXR0MjB2
ZmVyMHBkZXJycmVyenY5dyIgdGltZXN0YW1wPSIxNTQwOTEwOTU0Ij42MDwva2V5PjwvZm9yZWln
bi1rZXlzPjxyZWYtdHlwZSBuYW1lPSJKb3VybmFsIEFydGljbGUiPjE3PC9yZWYtdHlwZT48Y29u
dHJpYnV0b3JzPjxhdXRob3JzPjxhdXRob3I+VmVyYmFhbiwgRC48L2F1dGhvcj48YXV0aG9yPkpl
dWtlbnMtVmlzc2VyLCBNLjwvYXV0aG9yPjxhdXRob3I+VmFuIExhYXIsIFQuPC9hdXRob3I+PGF1
dGhvcj52YW4gUm9vZGVuLCBTLiBNLjwvYXV0aG9yPjxhdXRob3I+VmFuIFp3ZXQsIEUuIFcuPC9h
dXRob3I+PGF1dGhvcj5NYXJpbnVzLCBKLjwvYXV0aG9yPjxhdXRob3I+dmFuIEhpbHRlbiwgSi4g
Si48L2F1dGhvcj48L2F1dGhvcnM+PC9jb250cmlidXRvcnM+PGF1dGgtYWRkcmVzcz5EZXBhcnRt
ZW50IG9mIE5ldXJvbG9neSwgTGVpZGVuIFVuaXZlcnNpdHkgTWVkaWNhbCBDZW50ZXIsIExlaWRl
biwgVGhlIE5ldGhlcmxhbmRzLiBELlZlcmJhYW5AbHVtYy5ubDwvYXV0aC1hZGRyZXNzPjx0aXRs
ZXM+PHRpdGxlPlNDT1BBLWNvZ25pdGlvbiBjdXRvZmYgdmFsdWUgZm9yIGRldGVjdGlvbiBvZiBQ
YXJraW5zb24mYXBvcztzIGRpc2Vhc2UgZGVtZW50aWE8L3RpdGxlPjxzZWNvbmRhcnktdGl0bGU+
TW92IERpc29yZDwvc2Vjb25kYXJ5LXRpdGxlPjxhbHQtdGl0bGU+TW92ZW1lbnQgZGlzb3JkZXJz
IDogb2ZmaWNpYWwgam91cm5hbCBvZiB0aGUgTW92ZW1lbnQgRGlzb3JkZXIgU29jaWV0eTwvYWx0
LXRpdGxlPjwvdGl0bGVzPjxwZXJpb2RpY2FsPjxmdWxsLXRpdGxlPk1vdiBEaXNvcmQ8L2Z1bGwt
dGl0bGU+PGFiYnItMT5Nb3ZlbWVudCBkaXNvcmRlcnMgOiBvZmZpY2lhbCBqb3VybmFsIG9mIHRo
ZSBNb3ZlbWVudCBEaXNvcmRlciBTb2NpZXR5PC9hYmJyLTE+PC9wZXJpb2RpY2FsPjxhbHQtcGVy
aW9kaWNhbD48ZnVsbC10aXRsZT5Nb3YgRGlzb3JkPC9mdWxsLXRpdGxlPjxhYmJyLTE+TW92ZW1l
bnQgZGlzb3JkZXJzIDogb2ZmaWNpYWwgam91cm5hbCBvZiB0aGUgTW92ZW1lbnQgRGlzb3JkZXIg
U29jaWV0eTwvYWJici0xPjwvYWx0LXBlcmlvZGljYWw+PHBhZ2VzPjE4ODEtNjwvcGFnZXM+PHZv
bHVtZT4yNjwvdm9sdW1lPjxudW1iZXI+MTA8L251bWJlcj48a2V5d29yZHM+PGtleXdvcmQ+QWdl
ZDwva2V5d29yZD48a2V5d29yZD5BcmVhIFVuZGVyIEN1cnZlPC9rZXl3b3JkPjxrZXl3b3JkPkNv
Z25pdGlvbiBEaXNvcmRlcnMvZGlhZ25vc2lzLypldGlvbG9neTwva2V5d29yZD48a2V5d29yZD5E
ZW1lbnRpYS8qY29tcGxpY2F0aW9ucy8qZGlhZ25vc2lzPC9rZXl3b3JkPjxrZXl3b3JkPkZlbWFs
ZTwva2V5d29yZD48a2V5d29yZD5IdW1hbnM8L2tleXdvcmQ+PGtleXdvcmQ+TWFsZTwva2V5d29y
ZD48a2V5d29yZD5NZW50YWwgU3RhdHVzIFNjaGVkdWxlPC9rZXl3b3JkPjxrZXl3b3JkPk1pZGRs
ZSBBZ2VkPC9rZXl3b3JkPjxrZXl3b3JkPipOZXVyb3BzeWNob2xvZ2ljYWwgVGVzdHM8L2tleXdv
cmQ+PGtleXdvcmQ+UGFya2luc29uIERpc2Vhc2UvKmNvbXBsaWNhdGlvbnM8L2tleXdvcmQ+PGtl
eXdvcmQ+Uk9DIEN1cnZlPC9rZXl3b3JkPjwva2V5d29yZHM+PGRhdGVzPjx5ZWFyPjIwMTE8L3ll
YXI+PHB1Yi1kYXRlcz48ZGF0ZT5BdWcgMTU8L2RhdGU+PC9wdWItZGF0ZXM+PC9kYXRlcz48aXNi
bj4xNTMxLTgyNTcgKEVsZWN0cm9uaWMpJiN4RDswODg1LTMxODUgKExpbmtpbmcpPC9pc2JuPjxh
Y2Nlc3Npb24tbnVtPjIxNTQyMDI1PC9hY2Nlc3Npb24tbnVtPjx1cmxzPjxyZWxhdGVkLXVybHM+
PHVybD5odHRwOi8vd3d3Lm5jYmkubmxtLm5paC5nb3YvcHVibWVkLzIxNTQyMDI1PC91cmw+PC9y
ZWxhdGVkLXVybHM+PC91cmxzPjxlbGVjdHJvbmljLXJlc291cmNlLW51bT4xMC4xMDAyL21kcy4y
Mzc1MDwvZWxlY3Ryb25pYy1yZXNvdXJjZS1udW0+PC9yZWNvcmQ+PC9DaXRlPjwvRW5kTm90ZT4A
</w:fldData>
              </w:fldChar>
            </w:r>
            <w:r w:rsidR="00911922">
              <w:rPr>
                <w:color w:val="1D1D1D"/>
                <w:sz w:val="16"/>
                <w:szCs w:val="16"/>
              </w:rPr>
              <w:instrText xml:space="preserve"> ADDIN EN.CITE.DATA </w:instrText>
            </w:r>
            <w:r w:rsidR="00911922">
              <w:rPr>
                <w:color w:val="1D1D1D"/>
                <w:sz w:val="16"/>
                <w:szCs w:val="16"/>
              </w:rPr>
            </w:r>
            <w:r w:rsidR="00911922">
              <w:rPr>
                <w:color w:val="1D1D1D"/>
                <w:sz w:val="16"/>
                <w:szCs w:val="16"/>
              </w:rPr>
              <w:fldChar w:fldCharType="end"/>
            </w:r>
            <w:r w:rsidRPr="00DC1273">
              <w:rPr>
                <w:color w:val="1D1D1D"/>
                <w:sz w:val="16"/>
                <w:szCs w:val="16"/>
              </w:rPr>
            </w:r>
            <w:r w:rsidRPr="00DC1273">
              <w:rPr>
                <w:color w:val="1D1D1D"/>
                <w:sz w:val="16"/>
                <w:szCs w:val="16"/>
              </w:rPr>
              <w:fldChar w:fldCharType="separate"/>
            </w:r>
            <w:r w:rsidR="00911922" w:rsidRPr="00911922">
              <w:rPr>
                <w:noProof/>
                <w:color w:val="1D1D1D"/>
                <w:sz w:val="16"/>
                <w:szCs w:val="16"/>
                <w:vertAlign w:val="superscript"/>
              </w:rPr>
              <w:t>25</w:t>
            </w:r>
            <w:r w:rsidRPr="00DC1273">
              <w:rPr>
                <w:color w:val="1D1D1D"/>
                <w:sz w:val="16"/>
                <w:szCs w:val="16"/>
              </w:rPr>
              <w:fldChar w:fldCharType="end"/>
            </w:r>
            <w:r w:rsidRPr="00DC1273">
              <w:rPr>
                <w:color w:val="1D1D1D"/>
                <w:sz w:val="16"/>
                <w:szCs w:val="16"/>
              </w:rPr>
              <w:t>, using the MDS criteria for dementia as the gold standard, maximum accuracy was attained with this cut-off value.</w:t>
            </w:r>
          </w:p>
        </w:tc>
      </w:tr>
      <w:tr w:rsidR="00107237" w:rsidRPr="00E045CB" w14:paraId="7542C67B" w14:textId="77777777" w:rsidTr="00CC6F3B">
        <w:trPr>
          <w:trHeight w:val="549"/>
        </w:trPr>
        <w:tc>
          <w:tcPr>
            <w:tcW w:w="1115" w:type="pct"/>
            <w:tcBorders>
              <w:top w:val="nil"/>
              <w:left w:val="nil"/>
              <w:bottom w:val="nil"/>
              <w:right w:val="nil"/>
            </w:tcBorders>
            <w:shd w:val="clear" w:color="auto" w:fill="auto"/>
            <w:noWrap/>
            <w:vAlign w:val="center"/>
          </w:tcPr>
          <w:p w14:paraId="46A98AF5" w14:textId="3F2B0192" w:rsidR="00107237" w:rsidRDefault="00107237" w:rsidP="009078E5">
            <w:pPr>
              <w:rPr>
                <w:rFonts w:eastAsia="宋体"/>
                <w:bCs/>
                <w:sz w:val="16"/>
                <w:szCs w:val="16"/>
              </w:rPr>
            </w:pPr>
            <w:r w:rsidRPr="00E045CB">
              <w:rPr>
                <w:rFonts w:eastAsia="宋体"/>
                <w:bCs/>
                <w:sz w:val="16"/>
                <w:szCs w:val="16"/>
              </w:rPr>
              <w:t>DATATOP (USA, Canada)</w:t>
            </w:r>
          </w:p>
        </w:tc>
        <w:tc>
          <w:tcPr>
            <w:tcW w:w="3885" w:type="pct"/>
            <w:tcBorders>
              <w:top w:val="nil"/>
              <w:left w:val="nil"/>
              <w:bottom w:val="nil"/>
              <w:right w:val="nil"/>
            </w:tcBorders>
            <w:shd w:val="clear" w:color="auto" w:fill="auto"/>
            <w:noWrap/>
            <w:vAlign w:val="center"/>
          </w:tcPr>
          <w:p w14:paraId="7144BE3B" w14:textId="0500C1F7" w:rsidR="00107237" w:rsidRDefault="00107237" w:rsidP="00643AEA">
            <w:pPr>
              <w:jc w:val="both"/>
              <w:rPr>
                <w:sz w:val="16"/>
                <w:szCs w:val="16"/>
              </w:rPr>
            </w:pPr>
            <w:r w:rsidRPr="005E39FB">
              <w:rPr>
                <w:color w:val="000000" w:themeColor="text1"/>
                <w:sz w:val="16"/>
                <w:szCs w:val="16"/>
              </w:rPr>
              <w:t>For DATATOP published criteria for disabling cognitive impairment were used (cognitive impairment leading to functional impairment) as in Ref.</w:t>
            </w:r>
            <w:r w:rsidRPr="005E39FB">
              <w:rPr>
                <w:sz w:val="16"/>
                <w:szCs w:val="16"/>
              </w:rPr>
              <w:fldChar w:fldCharType="begin">
                <w:fldData xml:space="preserve">PEVuZE5vdGU+PENpdGU+PEF1dGhvcj5VYzwvQXV0aG9yPjxZZWFyPjIwMDk8L1llYXI+PFJlY051
bT43MjwvUmVjTnVtPjxEaXNwbGF5VGV4dD48c3R5bGUgZmFjZT0ic3VwZXJzY3JpcHQiPjMwPC9z
dHlsZT48L0Rpc3BsYXlUZXh0PjxyZWNvcmQ+PHJlYy1udW1iZXI+NzI8L3JlYy1udW1iZXI+PGZv
cmVpZ24ta2V5cz48a2V5IGFwcD0iRU4iIGRiLWlkPSJlYWRkMDB6dmlmdDl6aWVzdHYyNTBmd2Rh
dnh6dDlldmFhenAiIHRpbWVzdGFtcD0iMTYwNTc3MTMxOCI+NzI8L2tleT48L2ZvcmVpZ24ta2V5
cz48cmVmLXR5cGUgbmFtZT0iSm91cm5hbCBBcnRpY2xlIj4xNzwvcmVmLXR5cGU+PGNvbnRyaWJ1
dG9ycz48YXV0aG9ycz48YXV0aG9yPlVjLCBFLiBZLjwvYXV0aG9yPjxhdXRob3I+TWNEZXJtb3R0
LCBNLiBQLjwvYXV0aG9yPjxhdXRob3I+TWFyZGVyLCBLLiBTLjwvYXV0aG9yPjxhdXRob3I+QW5k
ZXJzb24sIFMuIFcuPC9hdXRob3I+PGF1dGhvcj5MaXR2YW4sIEkuPC9hdXRob3I+PGF1dGhvcj5D
b21vLCBQLiBHLjwvYXV0aG9yPjxhdXRob3I+QXVpbmdlciwgUC48L2F1dGhvcj48YXV0aG9yPkNo
b3UsIEsuIEwuPC9hdXRob3I+PGF1dGhvcj5Hcm93ZG9uLCBKLiBDLjwvYXV0aG9yPjxhdXRob3I+
UGFya2luc29uIFN0dWR5IEdyb3VwLCBEYXRhdG9wIEludmVzdGlnYXRvcnM8L2F1dGhvcj48L2F1
dGhvcnM+PC9jb250cmlidXRvcnM+PGF1dGgtYWRkcmVzcz5EZXBhcnRtZW50IG9mIE5ldXJvbG9n
eSwgVW5pdmVyc2l0eSBvZiBJb3dhLCBDYXJ2ZXIgQ29sbGVnZSBvZiBNZWRpY2luZSwgMjAwIEhh
d2tpbnMgRHJpdmUtMlJDUCwgSW93YSBDaXR5LCBJQSA1MjI0MiwgVVNBLiBlcmd1bi11Y0B1aW93
YS5lZHU8L2F1dGgtYWRkcmVzcz48dGl0bGVzPjx0aXRsZT5JbmNpZGVuY2Ugb2YgYW5kIHJpc2sg
ZmFjdG9ycyBmb3IgY29nbml0aXZlIGltcGFpcm1lbnQgaW4gYW4gZWFybHkgUGFya2luc29uIGRp
c2Vhc2UgY2xpbmljYWwgdHJpYWwgY29ob3J0PC90aXRsZT48c2Vjb25kYXJ5LXRpdGxlPk5ldXJv
bG9neTwvc2Vjb25kYXJ5LXRpdGxlPjxhbHQtdGl0bGU+TmV1cm9sb2d5PC9hbHQtdGl0bGU+PC90
aXRsZXM+PHBlcmlvZGljYWw+PGZ1bGwtdGl0bGU+TmV1cm9sb2d5PC9mdWxsLXRpdGxlPjxhYmJy
LTE+TmV1cm9sb2d5PC9hYmJyLTE+PC9wZXJpb2RpY2FsPjxhbHQtcGVyaW9kaWNhbD48ZnVsbC10
aXRsZT5OZXVyb2xvZ3k8L2Z1bGwtdGl0bGU+PGFiYnItMT5OZXVyb2xvZ3k8L2FiYnItMT48L2Fs
dC1wZXJpb2RpY2FsPjxwYWdlcz4xNDY5LTc3PC9wYWdlcz48dm9sdW1lPjczPC92b2x1bWU+PG51
bWJlcj4xODwvbnVtYmVyPjxrZXl3b3Jkcz48a2V5d29yZD5BZHVsdDwva2V5d29yZD48a2V5d29y
ZD5BZ2VkPC9rZXl3b3JkPjxrZXl3b3JkPkFnZWQsIDgwIGFuZCBvdmVyPC9rZXl3b3JkPjxrZXl3
b3JkPkFudGlveGlkYW50cy90aGVyYXBldXRpYyB1c2U8L2tleXdvcmQ+PGtleXdvcmQ+QW50aXBh
cmtpbnNvbiBBZ2VudHMvdGhlcmFwZXV0aWMgdXNlPC9rZXl3b3JkPjxrZXl3b3JkPkNsaW5pY2Fs
IFRyaWFscyBhcyBUb3BpYzwva2V5d29yZD48a2V5d29yZD5Db2duaXRpb24gRGlzb3JkZXJzL2Rp
YWdub3Npcy8qZXBpZGVtaW9sb2d5LypldGlvbG9neS9waHlzaW9wYXRob2xvZ3k8L2tleXdvcmQ+
PGtleXdvcmQ+RmVtYWxlPC9rZXl3b3JkPjxrZXl3b3JkPkdhc3Ryb2ludGVzdGluYWwgVHJhY3Qv
cGh5c2lvcGF0aG9sb2d5PC9rZXl3b3JkPjxrZXl3b3JkPkh1bWFuczwva2V5d29yZD48a2V5d29y
ZD5JbmNpZGVuY2U8L2tleXdvcmQ+PGtleXdvcmQ+TWFsZTwva2V5d29yZD48a2V5d29yZD5NaWRk
bGUgQWdlZDwva2V5d29yZD48a2V5d29yZD5OZXVyb3Byb3RlY3RpdmUgQWdlbnRzL3RoZXJhcGV1
dGljIHVzZTwva2V5d29yZD48a2V5d29yZD5OZXVyb3BzeWNob2xvZ2ljYWwgVGVzdHM8L2tleXdv
cmQ+PGtleXdvcmQ+UGFya2luc29uIERpc2Vhc2UvY29tcGxpY2F0aW9ucy9kcnVnPC9rZXl3b3Jk
PjxrZXl3b3JkPnRoZXJhcHkvZXBpZGVtaW9sb2d5L3BoeXNpb3BhdGhvbG9neS8qcHN5Y2hvbG9n
eTwva2V5d29yZD48a2V5d29yZD5SaXNrIEFzc2Vzc21lbnQ8L2tleXdvcmQ+PGtleXdvcmQ+Umlz
ayBGYWN0b3JzPC9rZXl3b3JkPjxrZXl3b3JkPlNlbGVjdGlvbiBCaWFzPC9rZXl3b3JkPjxrZXl3
b3JkPlNlbGVnaWxpbmUvdGhlcmFwZXV0aWMgdXNlPC9rZXl3b3JkPjxrZXl3b3JkPlRvY29waGVy
b2xzL3RoZXJhcGV1dGljIHVzZTwva2V5d29yZD48a2V5d29yZD5Vbml0ZWQgU3RhdGVzL2VwaWRl
bWlvbG9neTwva2V5d29yZD48a2V5d29yZD5Vcm9nZW5pdGFsIFN5c3RlbS9waHlzaW9wYXRob2xv
Z3k8L2tleXdvcmQ+PC9rZXl3b3Jkcz48ZGF0ZXM+PHllYXI+MjAwOTwveWVhcj48cHViLWRhdGVz
PjxkYXRlPk5vdiAzPC9kYXRlPjwvcHViLWRhdGVzPjwvZGF0ZXM+PGlzYm4+MTUyNi02MzJYIChF
bGVjdHJvbmljKSYjeEQ7MDAyOC0zODc4IChMaW5raW5nKTwvaXNibj48YWNjZXNzaW9uLW51bT4x
OTg4NDU3NDwvYWNjZXNzaW9uLW51bT48dXJscz48cmVsYXRlZC11cmxzPjx1cmw+aHR0cDovL3d3
dy5uY2JpLm5sbS5uaWguZ292L3B1Ym1lZC8xOTg4NDU3NDwvdXJsPjwvcmVsYXRlZC11cmxzPjwv
dXJscz48Y3VzdG9tMj4yNzc5MDA0PC9jdXN0b20yPjxlbGVjdHJvbmljLXJlc291cmNlLW51bT4x
MC4xMjEyL1dOTC4wYjAxM2UzMTgxYmY5OTJmPC9lbGVjdHJvbmljLXJlc291cmNlLW51bT48L3Jl
Y29yZD48L0NpdGU+PC9FbmROb3RlPn==
</w:fldData>
              </w:fldChar>
            </w:r>
            <w:r w:rsidR="00911922">
              <w:rPr>
                <w:sz w:val="16"/>
                <w:szCs w:val="16"/>
              </w:rPr>
              <w:instrText xml:space="preserve"> ADDIN EN.CITE </w:instrText>
            </w:r>
            <w:r w:rsidR="00911922">
              <w:rPr>
                <w:sz w:val="16"/>
                <w:szCs w:val="16"/>
              </w:rPr>
              <w:fldChar w:fldCharType="begin">
                <w:fldData xml:space="preserve">PEVuZE5vdGU+PENpdGU+PEF1dGhvcj5VYzwvQXV0aG9yPjxZZWFyPjIwMDk8L1llYXI+PFJlY051
bT43MjwvUmVjTnVtPjxEaXNwbGF5VGV4dD48c3R5bGUgZmFjZT0ic3VwZXJzY3JpcHQiPjMwPC9z
dHlsZT48L0Rpc3BsYXlUZXh0PjxyZWNvcmQ+PHJlYy1udW1iZXI+NzI8L3JlYy1udW1iZXI+PGZv
cmVpZ24ta2V5cz48a2V5IGFwcD0iRU4iIGRiLWlkPSJlYWRkMDB6dmlmdDl6aWVzdHYyNTBmd2Rh
dnh6dDlldmFhenAiIHRpbWVzdGFtcD0iMTYwNTc3MTMxOCI+NzI8L2tleT48L2ZvcmVpZ24ta2V5
cz48cmVmLXR5cGUgbmFtZT0iSm91cm5hbCBBcnRpY2xlIj4xNzwvcmVmLXR5cGU+PGNvbnRyaWJ1
dG9ycz48YXV0aG9ycz48YXV0aG9yPlVjLCBFLiBZLjwvYXV0aG9yPjxhdXRob3I+TWNEZXJtb3R0
LCBNLiBQLjwvYXV0aG9yPjxhdXRob3I+TWFyZGVyLCBLLiBTLjwvYXV0aG9yPjxhdXRob3I+QW5k
ZXJzb24sIFMuIFcuPC9hdXRob3I+PGF1dGhvcj5MaXR2YW4sIEkuPC9hdXRob3I+PGF1dGhvcj5D
b21vLCBQLiBHLjwvYXV0aG9yPjxhdXRob3I+QXVpbmdlciwgUC48L2F1dGhvcj48YXV0aG9yPkNo
b3UsIEsuIEwuPC9hdXRob3I+PGF1dGhvcj5Hcm93ZG9uLCBKLiBDLjwvYXV0aG9yPjxhdXRob3I+
UGFya2luc29uIFN0dWR5IEdyb3VwLCBEYXRhdG9wIEludmVzdGlnYXRvcnM8L2F1dGhvcj48L2F1
dGhvcnM+PC9jb250cmlidXRvcnM+PGF1dGgtYWRkcmVzcz5EZXBhcnRtZW50IG9mIE5ldXJvbG9n
eSwgVW5pdmVyc2l0eSBvZiBJb3dhLCBDYXJ2ZXIgQ29sbGVnZSBvZiBNZWRpY2luZSwgMjAwIEhh
d2tpbnMgRHJpdmUtMlJDUCwgSW93YSBDaXR5LCBJQSA1MjI0MiwgVVNBLiBlcmd1bi11Y0B1aW93
YS5lZHU8L2F1dGgtYWRkcmVzcz48dGl0bGVzPjx0aXRsZT5JbmNpZGVuY2Ugb2YgYW5kIHJpc2sg
ZmFjdG9ycyBmb3IgY29nbml0aXZlIGltcGFpcm1lbnQgaW4gYW4gZWFybHkgUGFya2luc29uIGRp
c2Vhc2UgY2xpbmljYWwgdHJpYWwgY29ob3J0PC90aXRsZT48c2Vjb25kYXJ5LXRpdGxlPk5ldXJv
bG9neTwvc2Vjb25kYXJ5LXRpdGxlPjxhbHQtdGl0bGU+TmV1cm9sb2d5PC9hbHQtdGl0bGU+PC90
aXRsZXM+PHBlcmlvZGljYWw+PGZ1bGwtdGl0bGU+TmV1cm9sb2d5PC9mdWxsLXRpdGxlPjxhYmJy
LTE+TmV1cm9sb2d5PC9hYmJyLTE+PC9wZXJpb2RpY2FsPjxhbHQtcGVyaW9kaWNhbD48ZnVsbC10
aXRsZT5OZXVyb2xvZ3k8L2Z1bGwtdGl0bGU+PGFiYnItMT5OZXVyb2xvZ3k8L2FiYnItMT48L2Fs
dC1wZXJpb2RpY2FsPjxwYWdlcz4xNDY5LTc3PC9wYWdlcz48dm9sdW1lPjczPC92b2x1bWU+PG51
bWJlcj4xODwvbnVtYmVyPjxrZXl3b3Jkcz48a2V5d29yZD5BZHVsdDwva2V5d29yZD48a2V5d29y
ZD5BZ2VkPC9rZXl3b3JkPjxrZXl3b3JkPkFnZWQsIDgwIGFuZCBvdmVyPC9rZXl3b3JkPjxrZXl3
b3JkPkFudGlveGlkYW50cy90aGVyYXBldXRpYyB1c2U8L2tleXdvcmQ+PGtleXdvcmQ+QW50aXBh
cmtpbnNvbiBBZ2VudHMvdGhlcmFwZXV0aWMgdXNlPC9rZXl3b3JkPjxrZXl3b3JkPkNsaW5pY2Fs
IFRyaWFscyBhcyBUb3BpYzwva2V5d29yZD48a2V5d29yZD5Db2duaXRpb24gRGlzb3JkZXJzL2Rp
YWdub3Npcy8qZXBpZGVtaW9sb2d5LypldGlvbG9neS9waHlzaW9wYXRob2xvZ3k8L2tleXdvcmQ+
PGtleXdvcmQ+RmVtYWxlPC9rZXl3b3JkPjxrZXl3b3JkPkdhc3Ryb2ludGVzdGluYWwgVHJhY3Qv
cGh5c2lvcGF0aG9sb2d5PC9rZXl3b3JkPjxrZXl3b3JkPkh1bWFuczwva2V5d29yZD48a2V5d29y
ZD5JbmNpZGVuY2U8L2tleXdvcmQ+PGtleXdvcmQ+TWFsZTwva2V5d29yZD48a2V5d29yZD5NaWRk
bGUgQWdlZDwva2V5d29yZD48a2V5d29yZD5OZXVyb3Byb3RlY3RpdmUgQWdlbnRzL3RoZXJhcGV1
dGljIHVzZTwva2V5d29yZD48a2V5d29yZD5OZXVyb3BzeWNob2xvZ2ljYWwgVGVzdHM8L2tleXdv
cmQ+PGtleXdvcmQ+UGFya2luc29uIERpc2Vhc2UvY29tcGxpY2F0aW9ucy9kcnVnPC9rZXl3b3Jk
PjxrZXl3b3JkPnRoZXJhcHkvZXBpZGVtaW9sb2d5L3BoeXNpb3BhdGhvbG9neS8qcHN5Y2hvbG9n
eTwva2V5d29yZD48a2V5d29yZD5SaXNrIEFzc2Vzc21lbnQ8L2tleXdvcmQ+PGtleXdvcmQ+Umlz
ayBGYWN0b3JzPC9rZXl3b3JkPjxrZXl3b3JkPlNlbGVjdGlvbiBCaWFzPC9rZXl3b3JkPjxrZXl3
b3JkPlNlbGVnaWxpbmUvdGhlcmFwZXV0aWMgdXNlPC9rZXl3b3JkPjxrZXl3b3JkPlRvY29waGVy
b2xzL3RoZXJhcGV1dGljIHVzZTwva2V5d29yZD48a2V5d29yZD5Vbml0ZWQgU3RhdGVzL2VwaWRl
bWlvbG9neTwva2V5d29yZD48a2V5d29yZD5Vcm9nZW5pdGFsIFN5c3RlbS9waHlzaW9wYXRob2xv
Z3k8L2tleXdvcmQ+PC9rZXl3b3Jkcz48ZGF0ZXM+PHllYXI+MjAwOTwveWVhcj48cHViLWRhdGVz
PjxkYXRlPk5vdiAzPC9kYXRlPjwvcHViLWRhdGVzPjwvZGF0ZXM+PGlzYm4+MTUyNi02MzJYIChF
bGVjdHJvbmljKSYjeEQ7MDAyOC0zODc4IChMaW5raW5nKTwvaXNibj48YWNjZXNzaW9uLW51bT4x
OTg4NDU3NDwvYWNjZXNzaW9uLW51bT48dXJscz48cmVsYXRlZC11cmxzPjx1cmw+aHR0cDovL3d3
dy5uY2JpLm5sbS5uaWguZ292L3B1Ym1lZC8xOTg4NDU3NDwvdXJsPjwvcmVsYXRlZC11cmxzPjwv
dXJscz48Y3VzdG9tMj4yNzc5MDA0PC9jdXN0b20yPjxlbGVjdHJvbmljLXJlc291cmNlLW51bT4x
MC4xMjEyL1dOTC4wYjAxM2UzMTgxYmY5OTJmPC9lbGVjdHJvbmljLXJlc291cmNlLW51bT48L3Jl
Y29yZD48L0NpdGU+PC9FbmROb3RlPn==
</w:fldData>
              </w:fldChar>
            </w:r>
            <w:r w:rsidR="00911922">
              <w:rPr>
                <w:sz w:val="16"/>
                <w:szCs w:val="16"/>
              </w:rPr>
              <w:instrText xml:space="preserve"> ADDIN EN.CITE.DATA </w:instrText>
            </w:r>
            <w:r w:rsidR="00911922">
              <w:rPr>
                <w:sz w:val="16"/>
                <w:szCs w:val="16"/>
              </w:rPr>
            </w:r>
            <w:r w:rsidR="00911922">
              <w:rPr>
                <w:sz w:val="16"/>
                <w:szCs w:val="16"/>
              </w:rPr>
              <w:fldChar w:fldCharType="end"/>
            </w:r>
            <w:r w:rsidRPr="005E39FB">
              <w:rPr>
                <w:sz w:val="16"/>
                <w:szCs w:val="16"/>
              </w:rPr>
            </w:r>
            <w:r w:rsidRPr="005E39FB">
              <w:rPr>
                <w:sz w:val="16"/>
                <w:szCs w:val="16"/>
              </w:rPr>
              <w:fldChar w:fldCharType="separate"/>
            </w:r>
            <w:r w:rsidR="00911922" w:rsidRPr="00911922">
              <w:rPr>
                <w:noProof/>
                <w:sz w:val="16"/>
                <w:szCs w:val="16"/>
                <w:vertAlign w:val="superscript"/>
              </w:rPr>
              <w:t>30</w:t>
            </w:r>
            <w:r w:rsidRPr="005E39FB">
              <w:rPr>
                <w:sz w:val="16"/>
                <w:szCs w:val="16"/>
              </w:rPr>
              <w:fldChar w:fldCharType="end"/>
            </w:r>
            <w:r w:rsidRPr="005E39FB">
              <w:rPr>
                <w:sz w:val="16"/>
                <w:szCs w:val="16"/>
              </w:rPr>
              <w:t>.</w:t>
            </w:r>
          </w:p>
        </w:tc>
      </w:tr>
      <w:tr w:rsidR="00107237" w:rsidRPr="00E045CB" w14:paraId="3383B434" w14:textId="77777777" w:rsidTr="00CC6F3B">
        <w:trPr>
          <w:trHeight w:val="549"/>
        </w:trPr>
        <w:tc>
          <w:tcPr>
            <w:tcW w:w="1115" w:type="pct"/>
            <w:tcBorders>
              <w:top w:val="nil"/>
              <w:left w:val="nil"/>
              <w:bottom w:val="nil"/>
              <w:right w:val="nil"/>
            </w:tcBorders>
            <w:shd w:val="clear" w:color="auto" w:fill="auto"/>
            <w:noWrap/>
            <w:vAlign w:val="center"/>
          </w:tcPr>
          <w:p w14:paraId="6612FFDB" w14:textId="331D249D" w:rsidR="00107237" w:rsidRDefault="00107237" w:rsidP="009078E5">
            <w:pPr>
              <w:rPr>
                <w:rFonts w:eastAsia="宋体"/>
                <w:bCs/>
                <w:sz w:val="16"/>
                <w:szCs w:val="16"/>
              </w:rPr>
            </w:pPr>
            <w:proofErr w:type="spellStart"/>
            <w:r w:rsidRPr="00E045CB">
              <w:rPr>
                <w:rFonts w:eastAsia="宋体"/>
                <w:bCs/>
                <w:sz w:val="16"/>
                <w:szCs w:val="16"/>
              </w:rPr>
              <w:t>PreCEPT</w:t>
            </w:r>
            <w:proofErr w:type="spellEnd"/>
            <w:r w:rsidRPr="00E045CB">
              <w:rPr>
                <w:rFonts w:eastAsia="宋体"/>
                <w:bCs/>
                <w:sz w:val="16"/>
                <w:szCs w:val="16"/>
              </w:rPr>
              <w:t xml:space="preserve"> (USA, Canada)</w:t>
            </w:r>
          </w:p>
        </w:tc>
        <w:tc>
          <w:tcPr>
            <w:tcW w:w="3885" w:type="pct"/>
            <w:tcBorders>
              <w:top w:val="nil"/>
              <w:left w:val="nil"/>
              <w:bottom w:val="nil"/>
              <w:right w:val="nil"/>
            </w:tcBorders>
            <w:shd w:val="clear" w:color="auto" w:fill="auto"/>
            <w:noWrap/>
            <w:vAlign w:val="center"/>
          </w:tcPr>
          <w:p w14:paraId="01EE7178" w14:textId="00126AD7" w:rsidR="00107237" w:rsidRDefault="00107237" w:rsidP="00D42FDF">
            <w:pPr>
              <w:jc w:val="both"/>
              <w:rPr>
                <w:sz w:val="16"/>
                <w:szCs w:val="16"/>
              </w:rPr>
            </w:pPr>
            <w:proofErr w:type="spellStart"/>
            <w:r w:rsidRPr="00DC1273">
              <w:rPr>
                <w:color w:val="000000" w:themeColor="text1"/>
                <w:sz w:val="16"/>
                <w:szCs w:val="16"/>
              </w:rPr>
              <w:t>PreCEPT</w:t>
            </w:r>
            <w:proofErr w:type="spellEnd"/>
            <w:r w:rsidRPr="00DC1273">
              <w:rPr>
                <w:color w:val="000000" w:themeColor="text1"/>
                <w:sz w:val="16"/>
                <w:szCs w:val="16"/>
              </w:rPr>
              <w:t xml:space="preserve"> defined PDD as a score of 4 on the MDS-UPDRS subscale 1 item 1 defined as “cognitive dysfunction [that] precludes the patient’s ability to carry out normal activities and social interactions”</w:t>
            </w:r>
          </w:p>
        </w:tc>
      </w:tr>
      <w:tr w:rsidR="00107237" w:rsidRPr="00E045CB" w14:paraId="5E4F4F98" w14:textId="77777777" w:rsidTr="004A4797">
        <w:trPr>
          <w:trHeight w:val="1326"/>
        </w:trPr>
        <w:tc>
          <w:tcPr>
            <w:tcW w:w="1115" w:type="pct"/>
            <w:tcBorders>
              <w:top w:val="nil"/>
              <w:left w:val="nil"/>
              <w:bottom w:val="nil"/>
              <w:right w:val="nil"/>
            </w:tcBorders>
            <w:shd w:val="clear" w:color="auto" w:fill="auto"/>
            <w:noWrap/>
            <w:vAlign w:val="center"/>
          </w:tcPr>
          <w:p w14:paraId="3C99EDF4" w14:textId="77777777" w:rsidR="00107237" w:rsidRPr="00E045CB" w:rsidRDefault="00107237" w:rsidP="00437C48">
            <w:pPr>
              <w:rPr>
                <w:rFonts w:eastAsia="宋体"/>
                <w:bCs/>
                <w:sz w:val="16"/>
                <w:szCs w:val="16"/>
              </w:rPr>
            </w:pPr>
            <w:r>
              <w:rPr>
                <w:rFonts w:eastAsia="宋体" w:hint="eastAsia"/>
                <w:bCs/>
                <w:sz w:val="16"/>
                <w:szCs w:val="16"/>
              </w:rPr>
              <w:t>PPMI (USA)</w:t>
            </w:r>
          </w:p>
        </w:tc>
        <w:tc>
          <w:tcPr>
            <w:tcW w:w="3885" w:type="pct"/>
            <w:tcBorders>
              <w:top w:val="nil"/>
              <w:left w:val="nil"/>
              <w:bottom w:val="nil"/>
              <w:right w:val="nil"/>
            </w:tcBorders>
            <w:shd w:val="clear" w:color="auto" w:fill="auto"/>
            <w:noWrap/>
            <w:vAlign w:val="center"/>
          </w:tcPr>
          <w:p w14:paraId="784A87F9" w14:textId="77777777" w:rsidR="00107237" w:rsidRPr="00F06759" w:rsidRDefault="00107237" w:rsidP="00437C48">
            <w:pPr>
              <w:jc w:val="both"/>
              <w:rPr>
                <w:color w:val="000000"/>
                <w:sz w:val="16"/>
                <w:szCs w:val="16"/>
              </w:rPr>
            </w:pPr>
            <w:r w:rsidRPr="00F06759">
              <w:rPr>
                <w:color w:val="000000"/>
                <w:sz w:val="16"/>
                <w:szCs w:val="16"/>
              </w:rPr>
              <w:t xml:space="preserve">Dementia was extracted from PPMI database </w:t>
            </w:r>
            <w:proofErr w:type="spellStart"/>
            <w:r w:rsidRPr="00F06759">
              <w:rPr>
                <w:color w:val="000000"/>
                <w:sz w:val="16"/>
                <w:szCs w:val="16"/>
              </w:rPr>
              <w:t>Cognitive_Categorization</w:t>
            </w:r>
            <w:proofErr w:type="spellEnd"/>
            <w:r w:rsidRPr="00F06759">
              <w:rPr>
                <w:color w:val="000000"/>
                <w:sz w:val="16"/>
                <w:szCs w:val="16"/>
              </w:rPr>
              <w:t xml:space="preserve"> table, where Cognitive State score (COGSTATE) =3; Cognitive decline marked as ‘Yes’; Any 2 or more of the following cognitive tests are &gt;1.5 SD below the standardized mean: </w:t>
            </w:r>
            <w:proofErr w:type="gramStart"/>
            <w:r w:rsidRPr="00F06759">
              <w:rPr>
                <w:color w:val="000000"/>
                <w:sz w:val="16"/>
                <w:szCs w:val="16"/>
              </w:rPr>
              <w:t>1,HVLT</w:t>
            </w:r>
            <w:proofErr w:type="gramEnd"/>
            <w:r w:rsidRPr="00F06759">
              <w:rPr>
                <w:color w:val="000000"/>
                <w:sz w:val="16"/>
                <w:szCs w:val="16"/>
              </w:rPr>
              <w:t xml:space="preserve"> Total Recall ≤ 35; 2,HVLT Recognition Discrimination ≤ 35; 3,Benton Judgment of Line Orientation ≤ 6; 4,Letter Number Sequencing ≤ 6; 5,Semantic Fluency Test ≤35; 6,Symbol Digit Modalities ≤ 35; Functional impairment marked as ‘Yes’.</w:t>
            </w:r>
          </w:p>
        </w:tc>
      </w:tr>
      <w:tr w:rsidR="004A4797" w:rsidRPr="00E045CB" w14:paraId="7473C665" w14:textId="77777777" w:rsidTr="004A4797">
        <w:trPr>
          <w:trHeight w:val="1706"/>
        </w:trPr>
        <w:tc>
          <w:tcPr>
            <w:tcW w:w="1115" w:type="pct"/>
            <w:tcBorders>
              <w:top w:val="nil"/>
              <w:left w:val="nil"/>
              <w:bottom w:val="nil"/>
              <w:right w:val="nil"/>
            </w:tcBorders>
            <w:shd w:val="clear" w:color="auto" w:fill="auto"/>
            <w:noWrap/>
            <w:vAlign w:val="center"/>
          </w:tcPr>
          <w:p w14:paraId="0EBA6BB7" w14:textId="566E2DD0" w:rsidR="004A4797" w:rsidRPr="004A4797" w:rsidRDefault="004A4797" w:rsidP="004A4797">
            <w:pPr>
              <w:rPr>
                <w:rFonts w:eastAsia="宋体"/>
                <w:bCs/>
                <w:color w:val="000000" w:themeColor="text1"/>
                <w:sz w:val="16"/>
                <w:szCs w:val="16"/>
              </w:rPr>
            </w:pPr>
            <w:proofErr w:type="spellStart"/>
            <w:r w:rsidRPr="004A4797">
              <w:rPr>
                <w:rFonts w:eastAsia="宋体"/>
                <w:bCs/>
                <w:color w:val="000000" w:themeColor="text1"/>
                <w:sz w:val="16"/>
                <w:szCs w:val="16"/>
              </w:rPr>
              <w:lastRenderedPageBreak/>
              <w:t>DeNoPa</w:t>
            </w:r>
            <w:proofErr w:type="spellEnd"/>
            <w:r w:rsidRPr="004A4797">
              <w:rPr>
                <w:rFonts w:eastAsia="宋体" w:hint="eastAsia"/>
                <w:bCs/>
                <w:color w:val="000000" w:themeColor="text1"/>
                <w:sz w:val="16"/>
                <w:szCs w:val="16"/>
              </w:rPr>
              <w:t xml:space="preserve"> (</w:t>
            </w:r>
            <w:r w:rsidRPr="004A4797">
              <w:rPr>
                <w:rFonts w:eastAsia="宋体"/>
                <w:bCs/>
                <w:color w:val="000000" w:themeColor="text1"/>
                <w:sz w:val="16"/>
                <w:szCs w:val="16"/>
              </w:rPr>
              <w:t>Germany</w:t>
            </w:r>
            <w:r w:rsidRPr="004A4797">
              <w:rPr>
                <w:rFonts w:eastAsia="宋体" w:hint="eastAsia"/>
                <w:bCs/>
                <w:color w:val="000000" w:themeColor="text1"/>
                <w:sz w:val="16"/>
                <w:szCs w:val="16"/>
              </w:rPr>
              <w:t>)</w:t>
            </w:r>
          </w:p>
        </w:tc>
        <w:tc>
          <w:tcPr>
            <w:tcW w:w="3885" w:type="pct"/>
            <w:tcBorders>
              <w:top w:val="nil"/>
              <w:left w:val="nil"/>
              <w:bottom w:val="nil"/>
              <w:right w:val="nil"/>
            </w:tcBorders>
            <w:shd w:val="clear" w:color="auto" w:fill="auto"/>
            <w:noWrap/>
            <w:vAlign w:val="center"/>
          </w:tcPr>
          <w:p w14:paraId="20C303C1" w14:textId="036BFAF9" w:rsidR="004A4797" w:rsidRPr="004A4797" w:rsidRDefault="004A4797" w:rsidP="004A4797">
            <w:pPr>
              <w:jc w:val="both"/>
              <w:rPr>
                <w:color w:val="000000" w:themeColor="text1"/>
                <w:sz w:val="16"/>
                <w:szCs w:val="16"/>
              </w:rPr>
            </w:pPr>
            <w:r w:rsidRPr="004A4797">
              <w:rPr>
                <w:color w:val="000000" w:themeColor="text1"/>
                <w:sz w:val="16"/>
                <w:szCs w:val="16"/>
              </w:rPr>
              <w:t>Dementia was defined using operationalized level 1 MDS dementia criteria</w:t>
            </w:r>
            <w:r w:rsidRPr="004A4797">
              <w:rPr>
                <w:color w:val="000000" w:themeColor="text1"/>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color w:val="000000" w:themeColor="text1"/>
                <w:sz w:val="16"/>
                <w:szCs w:val="16"/>
              </w:rPr>
              <w:instrText xml:space="preserve"> ADDIN EN.CITE </w:instrText>
            </w:r>
            <w:r w:rsidR="00911922">
              <w:rPr>
                <w:color w:val="000000" w:themeColor="text1"/>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color w:val="000000" w:themeColor="text1"/>
                <w:sz w:val="16"/>
                <w:szCs w:val="16"/>
              </w:rPr>
              <w:instrText xml:space="preserve"> ADDIN EN.CITE.DATA </w:instrText>
            </w:r>
            <w:r w:rsidR="00911922">
              <w:rPr>
                <w:color w:val="000000" w:themeColor="text1"/>
                <w:sz w:val="16"/>
                <w:szCs w:val="16"/>
              </w:rPr>
            </w:r>
            <w:r w:rsidR="00911922">
              <w:rPr>
                <w:color w:val="000000" w:themeColor="text1"/>
                <w:sz w:val="16"/>
                <w:szCs w:val="16"/>
              </w:rPr>
              <w:fldChar w:fldCharType="end"/>
            </w:r>
            <w:r w:rsidRPr="004A4797">
              <w:rPr>
                <w:color w:val="000000" w:themeColor="text1"/>
                <w:sz w:val="16"/>
                <w:szCs w:val="16"/>
              </w:rPr>
            </w:r>
            <w:r w:rsidRPr="004A4797">
              <w:rPr>
                <w:color w:val="000000" w:themeColor="text1"/>
                <w:sz w:val="16"/>
                <w:szCs w:val="16"/>
              </w:rPr>
              <w:fldChar w:fldCharType="separate"/>
            </w:r>
            <w:r w:rsidR="00911922" w:rsidRPr="00911922">
              <w:rPr>
                <w:noProof/>
                <w:color w:val="000000" w:themeColor="text1"/>
                <w:sz w:val="16"/>
                <w:szCs w:val="16"/>
                <w:vertAlign w:val="superscript"/>
              </w:rPr>
              <w:t>24</w:t>
            </w:r>
            <w:r w:rsidRPr="004A4797">
              <w:rPr>
                <w:color w:val="000000" w:themeColor="text1"/>
                <w:sz w:val="16"/>
                <w:szCs w:val="16"/>
              </w:rPr>
              <w:fldChar w:fldCharType="end"/>
            </w:r>
            <w:r w:rsidRPr="004A4797">
              <w:rPr>
                <w:color w:val="000000" w:themeColor="text1"/>
                <w:sz w:val="16"/>
                <w:szCs w:val="16"/>
              </w:rPr>
              <w:t xml:space="preserve">. These criteria required </w:t>
            </w:r>
            <w:r w:rsidRPr="004A4797">
              <w:rPr>
                <w:i/>
                <w:color w:val="000000" w:themeColor="text1"/>
                <w:sz w:val="16"/>
                <w:szCs w:val="16"/>
              </w:rPr>
              <w:t>1</w:t>
            </w:r>
            <w:r w:rsidRPr="004A4797">
              <w:rPr>
                <w:color w:val="000000" w:themeColor="text1"/>
                <w:sz w:val="16"/>
                <w:szCs w:val="16"/>
              </w:rPr>
              <w:t xml:space="preserve">, an MMSE &lt; 26; </w:t>
            </w:r>
            <w:r w:rsidRPr="004A4797">
              <w:rPr>
                <w:i/>
                <w:color w:val="000000" w:themeColor="text1"/>
                <w:sz w:val="16"/>
                <w:szCs w:val="16"/>
              </w:rPr>
              <w:t>2</w:t>
            </w:r>
            <w:r w:rsidRPr="004A4797">
              <w:rPr>
                <w:color w:val="000000" w:themeColor="text1"/>
                <w:sz w:val="16"/>
                <w:szCs w:val="16"/>
              </w:rPr>
              <w:t>, cognitive deficits severe enough to impact daily living (</w:t>
            </w:r>
            <w:r w:rsidRPr="004A4797">
              <w:rPr>
                <w:rFonts w:hint="eastAsia"/>
                <w:color w:val="000000" w:themeColor="text1"/>
                <w:sz w:val="16"/>
                <w:szCs w:val="16"/>
              </w:rPr>
              <w:t>MDS</w:t>
            </w:r>
            <w:r w:rsidRPr="004A4797">
              <w:rPr>
                <w:color w:val="000000" w:themeColor="text1"/>
                <w:sz w:val="16"/>
                <w:szCs w:val="16"/>
              </w:rPr>
              <w:t xml:space="preserve">-UPDRS sub-score I item 1, Cognitive impairment score ≥ 2 indicating ‘Dementia has impact on active daily living scale’); </w:t>
            </w:r>
            <w:r w:rsidRPr="004A4797">
              <w:rPr>
                <w:i/>
                <w:color w:val="000000" w:themeColor="text1"/>
                <w:sz w:val="16"/>
                <w:szCs w:val="16"/>
              </w:rPr>
              <w:t>3</w:t>
            </w:r>
            <w:r w:rsidRPr="004A4797">
              <w:rPr>
                <w:color w:val="000000" w:themeColor="text1"/>
                <w:sz w:val="16"/>
                <w:szCs w:val="16"/>
              </w:rPr>
              <w:t xml:space="preserve">, impairment in at least two cognitive domains operationalized as impairment in two of the following four tasks: ≤ 3 of 5 points in the MMSE Seven backward test (attention); abnormal clock drawing test (executive dysfunction); </w:t>
            </w:r>
            <w:proofErr w:type="spellStart"/>
            <w:r w:rsidRPr="004A4797">
              <w:rPr>
                <w:color w:val="000000" w:themeColor="text1"/>
                <w:sz w:val="16"/>
                <w:szCs w:val="16"/>
              </w:rPr>
              <w:t>subscore</w:t>
            </w:r>
            <w:proofErr w:type="spellEnd"/>
            <w:r w:rsidRPr="004A4797">
              <w:rPr>
                <w:color w:val="000000" w:themeColor="text1"/>
                <w:sz w:val="16"/>
                <w:szCs w:val="16"/>
              </w:rPr>
              <w:t xml:space="preserve"> = 0 in the MMSE Pentagons (visuo-constructive ability); and ≤ 2 of 3 points in the 3-Word Recall of the MMSE (memory performance). A Geriatric Depression Scale-15 (GDS-15) score &lt;10 was used to indicate the absence of severe depression.</w:t>
            </w:r>
          </w:p>
        </w:tc>
      </w:tr>
      <w:tr w:rsidR="004A4797" w:rsidRPr="00E045CB" w14:paraId="47CA5842" w14:textId="77777777" w:rsidTr="008C6937">
        <w:trPr>
          <w:trHeight w:val="1701"/>
        </w:trPr>
        <w:tc>
          <w:tcPr>
            <w:tcW w:w="1115" w:type="pct"/>
            <w:tcBorders>
              <w:top w:val="nil"/>
              <w:left w:val="nil"/>
              <w:bottom w:val="nil"/>
              <w:right w:val="nil"/>
            </w:tcBorders>
            <w:shd w:val="clear" w:color="auto" w:fill="auto"/>
            <w:noWrap/>
            <w:vAlign w:val="center"/>
          </w:tcPr>
          <w:p w14:paraId="4D73BF34" w14:textId="23E4BB06" w:rsidR="004A4797" w:rsidRPr="004A4797" w:rsidRDefault="004A4797" w:rsidP="004A4797">
            <w:pPr>
              <w:rPr>
                <w:rFonts w:eastAsia="宋体"/>
                <w:bCs/>
                <w:color w:val="000000" w:themeColor="text1"/>
                <w:sz w:val="16"/>
                <w:szCs w:val="16"/>
              </w:rPr>
            </w:pPr>
            <w:r w:rsidRPr="004A4797">
              <w:rPr>
                <w:rFonts w:eastAsia="宋体"/>
                <w:bCs/>
                <w:color w:val="000000" w:themeColor="text1"/>
                <w:sz w:val="16"/>
                <w:szCs w:val="16"/>
              </w:rPr>
              <w:t xml:space="preserve">EPIPARK </w:t>
            </w:r>
            <w:r w:rsidRPr="004A4797">
              <w:rPr>
                <w:rFonts w:eastAsia="宋体" w:hint="eastAsia"/>
                <w:bCs/>
                <w:color w:val="000000" w:themeColor="text1"/>
                <w:sz w:val="16"/>
                <w:szCs w:val="16"/>
              </w:rPr>
              <w:t>(</w:t>
            </w:r>
            <w:r w:rsidRPr="004A4797">
              <w:rPr>
                <w:rFonts w:eastAsia="宋体"/>
                <w:bCs/>
                <w:color w:val="000000" w:themeColor="text1"/>
                <w:sz w:val="16"/>
                <w:szCs w:val="16"/>
              </w:rPr>
              <w:t>Germany</w:t>
            </w:r>
            <w:r w:rsidRPr="004A4797">
              <w:rPr>
                <w:rFonts w:eastAsia="宋体" w:hint="eastAsia"/>
                <w:bCs/>
                <w:color w:val="000000" w:themeColor="text1"/>
                <w:sz w:val="16"/>
                <w:szCs w:val="16"/>
              </w:rPr>
              <w:t>)</w:t>
            </w:r>
          </w:p>
        </w:tc>
        <w:tc>
          <w:tcPr>
            <w:tcW w:w="3885" w:type="pct"/>
            <w:tcBorders>
              <w:top w:val="nil"/>
              <w:left w:val="nil"/>
              <w:bottom w:val="nil"/>
              <w:right w:val="nil"/>
            </w:tcBorders>
            <w:shd w:val="clear" w:color="auto" w:fill="auto"/>
            <w:noWrap/>
            <w:vAlign w:val="center"/>
          </w:tcPr>
          <w:p w14:paraId="6C7B0DB9" w14:textId="654DF981" w:rsidR="004A4797" w:rsidRPr="004A4797" w:rsidRDefault="004A4797" w:rsidP="004A4797">
            <w:pPr>
              <w:jc w:val="both"/>
              <w:rPr>
                <w:color w:val="000000" w:themeColor="text1"/>
                <w:sz w:val="16"/>
                <w:szCs w:val="16"/>
              </w:rPr>
            </w:pPr>
            <w:r w:rsidRPr="004A4797">
              <w:rPr>
                <w:color w:val="000000" w:themeColor="text1"/>
                <w:sz w:val="16"/>
                <w:szCs w:val="16"/>
              </w:rPr>
              <w:t>Dementia was defined using operationalized level 1 MDS dementia criteria</w:t>
            </w:r>
            <w:r w:rsidRPr="004A4797">
              <w:rPr>
                <w:color w:val="000000" w:themeColor="text1"/>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color w:val="000000" w:themeColor="text1"/>
                <w:sz w:val="16"/>
                <w:szCs w:val="16"/>
              </w:rPr>
              <w:instrText xml:space="preserve"> ADDIN EN.CITE </w:instrText>
            </w:r>
            <w:r w:rsidR="00911922">
              <w:rPr>
                <w:color w:val="000000" w:themeColor="text1"/>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color w:val="000000" w:themeColor="text1"/>
                <w:sz w:val="16"/>
                <w:szCs w:val="16"/>
              </w:rPr>
              <w:instrText xml:space="preserve"> ADDIN EN.CITE.DATA </w:instrText>
            </w:r>
            <w:r w:rsidR="00911922">
              <w:rPr>
                <w:color w:val="000000" w:themeColor="text1"/>
                <w:sz w:val="16"/>
                <w:szCs w:val="16"/>
              </w:rPr>
            </w:r>
            <w:r w:rsidR="00911922">
              <w:rPr>
                <w:color w:val="000000" w:themeColor="text1"/>
                <w:sz w:val="16"/>
                <w:szCs w:val="16"/>
              </w:rPr>
              <w:fldChar w:fldCharType="end"/>
            </w:r>
            <w:r w:rsidRPr="004A4797">
              <w:rPr>
                <w:color w:val="000000" w:themeColor="text1"/>
                <w:sz w:val="16"/>
                <w:szCs w:val="16"/>
              </w:rPr>
            </w:r>
            <w:r w:rsidRPr="004A4797">
              <w:rPr>
                <w:color w:val="000000" w:themeColor="text1"/>
                <w:sz w:val="16"/>
                <w:szCs w:val="16"/>
              </w:rPr>
              <w:fldChar w:fldCharType="separate"/>
            </w:r>
            <w:r w:rsidR="00911922" w:rsidRPr="00911922">
              <w:rPr>
                <w:noProof/>
                <w:color w:val="000000" w:themeColor="text1"/>
                <w:sz w:val="16"/>
                <w:szCs w:val="16"/>
                <w:vertAlign w:val="superscript"/>
              </w:rPr>
              <w:t>24</w:t>
            </w:r>
            <w:r w:rsidRPr="004A4797">
              <w:rPr>
                <w:color w:val="000000" w:themeColor="text1"/>
                <w:sz w:val="16"/>
                <w:szCs w:val="16"/>
              </w:rPr>
              <w:fldChar w:fldCharType="end"/>
            </w:r>
            <w:r w:rsidRPr="004A4797">
              <w:rPr>
                <w:color w:val="000000" w:themeColor="text1"/>
                <w:sz w:val="16"/>
                <w:szCs w:val="16"/>
              </w:rPr>
              <w:t xml:space="preserve">. These criteria required </w:t>
            </w:r>
            <w:r w:rsidRPr="004A4797">
              <w:rPr>
                <w:i/>
                <w:color w:val="000000" w:themeColor="text1"/>
                <w:sz w:val="16"/>
                <w:szCs w:val="16"/>
              </w:rPr>
              <w:t>1</w:t>
            </w:r>
            <w:r w:rsidRPr="004A4797">
              <w:rPr>
                <w:color w:val="000000" w:themeColor="text1"/>
                <w:sz w:val="16"/>
                <w:szCs w:val="16"/>
              </w:rPr>
              <w:t>, a Montreal Cognitive Assessment (</w:t>
            </w:r>
            <w:proofErr w:type="spellStart"/>
            <w:r w:rsidRPr="004A4797">
              <w:rPr>
                <w:color w:val="000000" w:themeColor="text1"/>
                <w:sz w:val="16"/>
                <w:szCs w:val="16"/>
              </w:rPr>
              <w:t>MoCA</w:t>
            </w:r>
            <w:proofErr w:type="spellEnd"/>
            <w:r w:rsidRPr="004A4797">
              <w:rPr>
                <w:color w:val="000000" w:themeColor="text1"/>
                <w:sz w:val="16"/>
                <w:szCs w:val="16"/>
              </w:rPr>
              <w:t>) score &lt; 21</w:t>
            </w:r>
            <w:r w:rsidRPr="004A4797">
              <w:rPr>
                <w:color w:val="000000" w:themeColor="text1"/>
                <w:sz w:val="16"/>
                <w:szCs w:val="16"/>
              </w:rPr>
              <w:fldChar w:fldCharType="begin">
                <w:fldData xml:space="preserve">PEVuZE5vdGU+PENpdGU+PEF1dGhvcj5EYWxyeW1wbGUtQWxmb3JkPC9BdXRob3I+PFllYXI+MjAx
MDwvWWVhcj48UmVjTnVtPjYxPC9SZWNOdW0+PERpc3BsYXlUZXh0PjxzdHlsZSBmYWNlPSJzdXBl
cnNjcmlwdCI+Mjc8L3N0eWxlPjwvRGlzcGxheVRleHQ+PHJlY29yZD48cmVjLW51bWJlcj42MTwv
cmVjLW51bWJlcj48Zm9yZWlnbi1rZXlzPjxrZXkgYXBwPSJFTiIgZGItaWQ9InZ3eHZ2OXh0eHBy
eDVkZXR0MjB2ZmVyMHBkZXJycmVyenY5dyIgdGltZXN0YW1wPSIxNTQwOTEwOTU0Ij42MTwva2V5
PjwvZm9yZWlnbi1rZXlzPjxyZWYtdHlwZSBuYW1lPSJKb3VybmFsIEFydGljbGUiPjE3PC9yZWYt
dHlwZT48Y29udHJpYnV0b3JzPjxhdXRob3JzPjxhdXRob3I+RGFscnltcGxlLUFsZm9yZCwgSi4g
Qy48L2F1dGhvcj48YXV0aG9yPk1hY0Fza2lsbCwgTS4gUi48L2F1dGhvcj48YXV0aG9yPk5ha2Fz
LCBDLiBULjwvYXV0aG9yPjxhdXRob3I+TGl2aW5nc3RvbiwgTC48L2F1dGhvcj48YXV0aG9yPkdy
YWhhbSwgQy48L2F1dGhvcj48YXV0aG9yPkNydWNpYW4sIEcuIFAuPC9hdXRob3I+PGF1dGhvcj5N
ZWx6ZXIsIFQuIFIuPC9hdXRob3I+PGF1dGhvcj5LaXJ3YW4sIEouPC9hdXRob3I+PGF1dGhvcj5L
ZWVuYW4sIFIuPC9hdXRob3I+PGF1dGhvcj5XZWxscywgUy48L2F1dGhvcj48YXV0aG9yPlBvcnRl
ciwgUi4gSi48L2F1dGhvcj48YXV0aG9yPldhdHRzLCBSLjwvYXV0aG9yPjxhdXRob3I+QW5kZXJz
b24sIFQuIEouPC9hdXRob3I+PC9hdXRob3JzPjwvY29udHJpYnV0b3JzPjxhdXRoLWFkZHJlc3M+
VmFuIGRlciBWZWVyIEluc3RpdHV0ZSBmb3IgUGFya2luc29uJmFwb3M7cyBhbmQgQnJhaW4gUmVz
ZWFyY2gsIDY2IFN0ZXdhcnQgU3QuLCBDaHJpc3RjaHVyY2ggODAxMSwgTmV3IFplYWxhbmQuIGpv
aG4uZGFscnltcGxlLWFsZm9yZEBjYW50ZXJidXJ5LmFjLm56PC9hdXRoLWFkZHJlc3M+PHRpdGxl
cz48dGl0bGU+VGhlIE1vQ0E6IHdlbGwtc3VpdGVkIHNjcmVlbiBmb3IgY29nbml0aXZlIGltcGFp
cm1lbnQgaW4gUGFya2luc29uIGRpc2Vhc2U8L3RpdGxlPjxzZWNvbmRhcnktdGl0bGU+TmV1cm9s
b2d5PC9zZWNvbmRhcnktdGl0bGU+PGFsdC10aXRsZT5OZXVyb2xvZ3k8L2FsdC10aXRsZT48L3Rp
dGxlcz48cGVyaW9kaWNhbD48ZnVsbC10aXRsZT5OZXVyb2xvZ3k8L2Z1bGwtdGl0bGU+PGFiYnIt
MT5OZXVyb2xvZ3k8L2FiYnItMT48L3BlcmlvZGljYWw+PGFsdC1wZXJpb2RpY2FsPjxmdWxsLXRp
dGxlPk5ldXJvbG9neTwvZnVsbC10aXRsZT48YWJici0xPk5ldXJvbG9neTwvYWJici0xPjwvYWx0
LXBlcmlvZGljYWw+PHBhZ2VzPjE3MTctMjU8L3BhZ2VzPjx2b2x1bWU+NzU8L3ZvbHVtZT48bnVt
YmVyPjE5PC9udW1iZXI+PGtleXdvcmRzPjxrZXl3b3JkPkFnZWQ8L2tleXdvcmQ+PGtleXdvcmQ+
QWdlZCwgODAgYW5kIG92ZXI8L2tleXdvcmQ+PGtleXdvcmQ+Q29nbml0aW9uIERpc29yZGVycy9j
b21wbGljYXRpb25zLypkaWFnbm9zaXMvKnBzeWNob2xvZ3k8L2tleXdvcmQ+PGtleXdvcmQ+RmVt
YWxlPC9rZXl3b3JkPjxrZXl3b3JkPkh1bWFuczwva2V5d29yZD48a2V5d29yZD5Mb25naXR1ZGlu
YWwgU3R1ZGllczwva2V5d29yZD48a2V5d29yZD5NYWxlPC9rZXl3b3JkPjxrZXl3b3JkPk1pZGRs
ZSBBZ2VkPC9rZXl3b3JkPjxrZXl3b3JkPk5ldXJvcHN5Y2hvbG9naWNhbCBUZXN0cy9zdGFuZGFy
ZHM8L2tleXdvcmQ+PGtleXdvcmQ+TmV3IFplYWxhbmQ8L2tleXdvcmQ+PGtleXdvcmQ+UGFya2lu
c29uIERpc2Vhc2UvY29tcGxpY2F0aW9ucy8qZGlhZ25vc2lzLypwc3ljaG9sb2d5PC9rZXl3b3Jk
PjxrZXl3b3JkPipQc3ljaGlhdHJpYyBTdGF0dXMgUmF0aW5nIFNjYWxlcy9zdGFuZGFyZHM8L2tl
eXdvcmQ+PGtleXdvcmQ+Uk9DIEN1cnZlPC9rZXl3b3JkPjwva2V5d29yZHM+PGRhdGVzPjx5ZWFy
PjIwMTA8L3llYXI+PHB1Yi1kYXRlcz48ZGF0ZT5Ob3YgOTwvZGF0ZT48L3B1Yi1kYXRlcz48L2Rh
dGVzPjxpc2JuPjE1MjYtNjMyWCAoRWxlY3Ryb25pYykmI3hEOzAwMjgtMzg3OCAoTGlua2luZyk8
L2lzYm4+PGFjY2Vzc2lvbi1udW0+MjEwNjAwOTQ8L2FjY2Vzc2lvbi1udW0+PHVybHM+PHJlbGF0
ZWQtdXJscz48dXJsPmh0dHA6Ly93d3cubmNiaS5ubG0ubmloLmdvdi9wdWJtZWQvMjEwNjAwOTQ8
L3VybD48L3JlbGF0ZWQtdXJscz48L3VybHM+PGVsZWN0cm9uaWMtcmVzb3VyY2UtbnVtPjEwLjEy
MTIvV05MLjBiMDEzZTMxODFmYzI5Yzk8L2VsZWN0cm9uaWMtcmVzb3VyY2UtbnVtPjwvcmVjb3Jk
PjwvQ2l0ZT48L0VuZE5vdGU+
</w:fldData>
              </w:fldChar>
            </w:r>
            <w:r w:rsidR="00911922">
              <w:rPr>
                <w:color w:val="000000" w:themeColor="text1"/>
                <w:sz w:val="16"/>
                <w:szCs w:val="16"/>
              </w:rPr>
              <w:instrText xml:space="preserve"> ADDIN EN.CITE </w:instrText>
            </w:r>
            <w:r w:rsidR="00911922">
              <w:rPr>
                <w:color w:val="000000" w:themeColor="text1"/>
                <w:sz w:val="16"/>
                <w:szCs w:val="16"/>
              </w:rPr>
              <w:fldChar w:fldCharType="begin">
                <w:fldData xml:space="preserve">PEVuZE5vdGU+PENpdGU+PEF1dGhvcj5EYWxyeW1wbGUtQWxmb3JkPC9BdXRob3I+PFllYXI+MjAx
MDwvWWVhcj48UmVjTnVtPjYxPC9SZWNOdW0+PERpc3BsYXlUZXh0PjxzdHlsZSBmYWNlPSJzdXBl
cnNjcmlwdCI+Mjc8L3N0eWxlPjwvRGlzcGxheVRleHQ+PHJlY29yZD48cmVjLW51bWJlcj42MTwv
cmVjLW51bWJlcj48Zm9yZWlnbi1rZXlzPjxrZXkgYXBwPSJFTiIgZGItaWQ9InZ3eHZ2OXh0eHBy
eDVkZXR0MjB2ZmVyMHBkZXJycmVyenY5dyIgdGltZXN0YW1wPSIxNTQwOTEwOTU0Ij42MTwva2V5
PjwvZm9yZWlnbi1rZXlzPjxyZWYtdHlwZSBuYW1lPSJKb3VybmFsIEFydGljbGUiPjE3PC9yZWYt
dHlwZT48Y29udHJpYnV0b3JzPjxhdXRob3JzPjxhdXRob3I+RGFscnltcGxlLUFsZm9yZCwgSi4g
Qy48L2F1dGhvcj48YXV0aG9yPk1hY0Fza2lsbCwgTS4gUi48L2F1dGhvcj48YXV0aG9yPk5ha2Fz
LCBDLiBULjwvYXV0aG9yPjxhdXRob3I+TGl2aW5nc3RvbiwgTC48L2F1dGhvcj48YXV0aG9yPkdy
YWhhbSwgQy48L2F1dGhvcj48YXV0aG9yPkNydWNpYW4sIEcuIFAuPC9hdXRob3I+PGF1dGhvcj5N
ZWx6ZXIsIFQuIFIuPC9hdXRob3I+PGF1dGhvcj5LaXJ3YW4sIEouPC9hdXRob3I+PGF1dGhvcj5L
ZWVuYW4sIFIuPC9hdXRob3I+PGF1dGhvcj5XZWxscywgUy48L2F1dGhvcj48YXV0aG9yPlBvcnRl
ciwgUi4gSi48L2F1dGhvcj48YXV0aG9yPldhdHRzLCBSLjwvYXV0aG9yPjxhdXRob3I+QW5kZXJz
b24sIFQuIEouPC9hdXRob3I+PC9hdXRob3JzPjwvY29udHJpYnV0b3JzPjxhdXRoLWFkZHJlc3M+
VmFuIGRlciBWZWVyIEluc3RpdHV0ZSBmb3IgUGFya2luc29uJmFwb3M7cyBhbmQgQnJhaW4gUmVz
ZWFyY2gsIDY2IFN0ZXdhcnQgU3QuLCBDaHJpc3RjaHVyY2ggODAxMSwgTmV3IFplYWxhbmQuIGpv
aG4uZGFscnltcGxlLWFsZm9yZEBjYW50ZXJidXJ5LmFjLm56PC9hdXRoLWFkZHJlc3M+PHRpdGxl
cz48dGl0bGU+VGhlIE1vQ0E6IHdlbGwtc3VpdGVkIHNjcmVlbiBmb3IgY29nbml0aXZlIGltcGFp
cm1lbnQgaW4gUGFya2luc29uIGRpc2Vhc2U8L3RpdGxlPjxzZWNvbmRhcnktdGl0bGU+TmV1cm9s
b2d5PC9zZWNvbmRhcnktdGl0bGU+PGFsdC10aXRsZT5OZXVyb2xvZ3k8L2FsdC10aXRsZT48L3Rp
dGxlcz48cGVyaW9kaWNhbD48ZnVsbC10aXRsZT5OZXVyb2xvZ3k8L2Z1bGwtdGl0bGU+PGFiYnIt
MT5OZXVyb2xvZ3k8L2FiYnItMT48L3BlcmlvZGljYWw+PGFsdC1wZXJpb2RpY2FsPjxmdWxsLXRp
dGxlPk5ldXJvbG9neTwvZnVsbC10aXRsZT48YWJici0xPk5ldXJvbG9neTwvYWJici0xPjwvYWx0
LXBlcmlvZGljYWw+PHBhZ2VzPjE3MTctMjU8L3BhZ2VzPjx2b2x1bWU+NzU8L3ZvbHVtZT48bnVt
YmVyPjE5PC9udW1iZXI+PGtleXdvcmRzPjxrZXl3b3JkPkFnZWQ8L2tleXdvcmQ+PGtleXdvcmQ+
QWdlZCwgODAgYW5kIG92ZXI8L2tleXdvcmQ+PGtleXdvcmQ+Q29nbml0aW9uIERpc29yZGVycy9j
b21wbGljYXRpb25zLypkaWFnbm9zaXMvKnBzeWNob2xvZ3k8L2tleXdvcmQ+PGtleXdvcmQ+RmVt
YWxlPC9rZXl3b3JkPjxrZXl3b3JkPkh1bWFuczwva2V5d29yZD48a2V5d29yZD5Mb25naXR1ZGlu
YWwgU3R1ZGllczwva2V5d29yZD48a2V5d29yZD5NYWxlPC9rZXl3b3JkPjxrZXl3b3JkPk1pZGRs
ZSBBZ2VkPC9rZXl3b3JkPjxrZXl3b3JkPk5ldXJvcHN5Y2hvbG9naWNhbCBUZXN0cy9zdGFuZGFy
ZHM8L2tleXdvcmQ+PGtleXdvcmQ+TmV3IFplYWxhbmQ8L2tleXdvcmQ+PGtleXdvcmQ+UGFya2lu
c29uIERpc2Vhc2UvY29tcGxpY2F0aW9ucy8qZGlhZ25vc2lzLypwc3ljaG9sb2d5PC9rZXl3b3Jk
PjxrZXl3b3JkPipQc3ljaGlhdHJpYyBTdGF0dXMgUmF0aW5nIFNjYWxlcy9zdGFuZGFyZHM8L2tl
eXdvcmQ+PGtleXdvcmQ+Uk9DIEN1cnZlPC9rZXl3b3JkPjwva2V5d29yZHM+PGRhdGVzPjx5ZWFy
PjIwMTA8L3llYXI+PHB1Yi1kYXRlcz48ZGF0ZT5Ob3YgOTwvZGF0ZT48L3B1Yi1kYXRlcz48L2Rh
dGVzPjxpc2JuPjE1MjYtNjMyWCAoRWxlY3Ryb25pYykmI3hEOzAwMjgtMzg3OCAoTGlua2luZyk8
L2lzYm4+PGFjY2Vzc2lvbi1udW0+MjEwNjAwOTQ8L2FjY2Vzc2lvbi1udW0+PHVybHM+PHJlbGF0
ZWQtdXJscz48dXJsPmh0dHA6Ly93d3cubmNiaS5ubG0ubmloLmdvdi9wdWJtZWQvMjEwNjAwOTQ8
L3VybD48L3JlbGF0ZWQtdXJscz48L3VybHM+PGVsZWN0cm9uaWMtcmVzb3VyY2UtbnVtPjEwLjEy
MTIvV05MLjBiMDEzZTMxODFmYzI5Yzk8L2VsZWN0cm9uaWMtcmVzb3VyY2UtbnVtPjwvcmVjb3Jk
PjwvQ2l0ZT48L0VuZE5vdGU+
</w:fldData>
              </w:fldChar>
            </w:r>
            <w:r w:rsidR="00911922">
              <w:rPr>
                <w:color w:val="000000" w:themeColor="text1"/>
                <w:sz w:val="16"/>
                <w:szCs w:val="16"/>
              </w:rPr>
              <w:instrText xml:space="preserve"> ADDIN EN.CITE.DATA </w:instrText>
            </w:r>
            <w:r w:rsidR="00911922">
              <w:rPr>
                <w:color w:val="000000" w:themeColor="text1"/>
                <w:sz w:val="16"/>
                <w:szCs w:val="16"/>
              </w:rPr>
            </w:r>
            <w:r w:rsidR="00911922">
              <w:rPr>
                <w:color w:val="000000" w:themeColor="text1"/>
                <w:sz w:val="16"/>
                <w:szCs w:val="16"/>
              </w:rPr>
              <w:fldChar w:fldCharType="end"/>
            </w:r>
            <w:r w:rsidRPr="004A4797">
              <w:rPr>
                <w:color w:val="000000" w:themeColor="text1"/>
                <w:sz w:val="16"/>
                <w:szCs w:val="16"/>
              </w:rPr>
            </w:r>
            <w:r w:rsidRPr="004A4797">
              <w:rPr>
                <w:color w:val="000000" w:themeColor="text1"/>
                <w:sz w:val="16"/>
                <w:szCs w:val="16"/>
              </w:rPr>
              <w:fldChar w:fldCharType="separate"/>
            </w:r>
            <w:r w:rsidR="00911922" w:rsidRPr="00911922">
              <w:rPr>
                <w:noProof/>
                <w:color w:val="000000" w:themeColor="text1"/>
                <w:sz w:val="16"/>
                <w:szCs w:val="16"/>
                <w:vertAlign w:val="superscript"/>
              </w:rPr>
              <w:t>27</w:t>
            </w:r>
            <w:r w:rsidRPr="004A4797">
              <w:rPr>
                <w:color w:val="000000" w:themeColor="text1"/>
                <w:sz w:val="16"/>
                <w:szCs w:val="16"/>
              </w:rPr>
              <w:fldChar w:fldCharType="end"/>
            </w:r>
            <w:r w:rsidRPr="004A4797">
              <w:rPr>
                <w:color w:val="000000" w:themeColor="text1"/>
                <w:sz w:val="16"/>
                <w:szCs w:val="16"/>
              </w:rPr>
              <w:t xml:space="preserve">; </w:t>
            </w:r>
            <w:r w:rsidRPr="004A4797">
              <w:rPr>
                <w:i/>
                <w:color w:val="000000" w:themeColor="text1"/>
                <w:sz w:val="16"/>
                <w:szCs w:val="16"/>
              </w:rPr>
              <w:t>2</w:t>
            </w:r>
            <w:r w:rsidRPr="004A4797">
              <w:rPr>
                <w:color w:val="000000" w:themeColor="text1"/>
                <w:sz w:val="16"/>
                <w:szCs w:val="16"/>
              </w:rPr>
              <w:t xml:space="preserve">, cognitive deficits severe enough to impact daily living (UPDRS sub-score I item 1, Intellectual impairment score ≥ 2 indicating ‘Dementia has impact on active daily living scale’); </w:t>
            </w:r>
            <w:r w:rsidRPr="004A4797">
              <w:rPr>
                <w:i/>
                <w:color w:val="000000" w:themeColor="text1"/>
                <w:sz w:val="16"/>
                <w:szCs w:val="16"/>
              </w:rPr>
              <w:t>3</w:t>
            </w:r>
            <w:r w:rsidRPr="004A4797">
              <w:rPr>
                <w:color w:val="000000" w:themeColor="text1"/>
                <w:sz w:val="16"/>
                <w:szCs w:val="16"/>
              </w:rPr>
              <w:t xml:space="preserve">,  impairment in at least two cognitive domains operationalized as impairment in two of the following four tasks: ≤ 2 of 3 points in the </w:t>
            </w:r>
            <w:proofErr w:type="spellStart"/>
            <w:r w:rsidRPr="004A4797">
              <w:rPr>
                <w:color w:val="000000" w:themeColor="text1"/>
                <w:sz w:val="16"/>
                <w:szCs w:val="16"/>
              </w:rPr>
              <w:t>MoCA</w:t>
            </w:r>
            <w:proofErr w:type="spellEnd"/>
            <w:r w:rsidRPr="004A4797">
              <w:rPr>
                <w:color w:val="000000" w:themeColor="text1"/>
                <w:sz w:val="16"/>
                <w:szCs w:val="16"/>
              </w:rPr>
              <w:t xml:space="preserve"> serial seven subtraction test; </w:t>
            </w:r>
            <w:r w:rsidRPr="004A4797">
              <w:rPr>
                <w:rFonts w:eastAsia="MS Gothic"/>
                <w:color w:val="000000" w:themeColor="text1"/>
                <w:sz w:val="16"/>
                <w:szCs w:val="16"/>
              </w:rPr>
              <w:t xml:space="preserve">0 points in the </w:t>
            </w:r>
            <w:proofErr w:type="spellStart"/>
            <w:r w:rsidRPr="004A4797">
              <w:rPr>
                <w:rFonts w:eastAsia="MS Gothic"/>
                <w:color w:val="000000" w:themeColor="text1"/>
                <w:sz w:val="16"/>
                <w:szCs w:val="16"/>
              </w:rPr>
              <w:t>MoCA</w:t>
            </w:r>
            <w:proofErr w:type="spellEnd"/>
            <w:r w:rsidRPr="004A4797">
              <w:rPr>
                <w:rFonts w:eastAsia="MS Gothic"/>
                <w:color w:val="000000" w:themeColor="text1"/>
                <w:sz w:val="16"/>
                <w:szCs w:val="16"/>
              </w:rPr>
              <w:t xml:space="preserve"> language</w:t>
            </w:r>
            <w:r w:rsidRPr="004A4797">
              <w:rPr>
                <w:color w:val="000000" w:themeColor="text1"/>
                <w:sz w:val="16"/>
                <w:szCs w:val="16"/>
              </w:rPr>
              <w:t xml:space="preserve"> fluency test item (language)</w:t>
            </w:r>
            <w:r w:rsidRPr="004A4797">
              <w:rPr>
                <w:rFonts w:eastAsia="MS Gothic"/>
                <w:color w:val="000000" w:themeColor="text1"/>
                <w:sz w:val="16"/>
                <w:szCs w:val="16"/>
              </w:rPr>
              <w:t>;</w:t>
            </w:r>
            <w:r w:rsidRPr="004A4797">
              <w:rPr>
                <w:color w:val="000000" w:themeColor="text1"/>
                <w:sz w:val="16"/>
                <w:szCs w:val="16"/>
              </w:rPr>
              <w:t xml:space="preserve"> ≤ 4 of 5 points in the word recall of the </w:t>
            </w:r>
            <w:proofErr w:type="spellStart"/>
            <w:r w:rsidRPr="004A4797">
              <w:rPr>
                <w:color w:val="000000" w:themeColor="text1"/>
                <w:sz w:val="16"/>
                <w:szCs w:val="16"/>
              </w:rPr>
              <w:t>MoCA</w:t>
            </w:r>
            <w:proofErr w:type="spellEnd"/>
            <w:r w:rsidRPr="004A4797">
              <w:rPr>
                <w:color w:val="000000" w:themeColor="text1"/>
                <w:sz w:val="16"/>
                <w:szCs w:val="16"/>
              </w:rPr>
              <w:t xml:space="preserve"> (delayed recall); ≤ 4</w:t>
            </w:r>
            <w:r w:rsidRPr="004A4797">
              <w:rPr>
                <w:rFonts w:hint="eastAsia"/>
                <w:color w:val="000000" w:themeColor="text1"/>
                <w:sz w:val="16"/>
                <w:szCs w:val="16"/>
              </w:rPr>
              <w:t xml:space="preserve"> of 5</w:t>
            </w:r>
            <w:r w:rsidRPr="004A4797">
              <w:rPr>
                <w:color w:val="000000" w:themeColor="text1"/>
                <w:sz w:val="16"/>
                <w:szCs w:val="16"/>
              </w:rPr>
              <w:t xml:space="preserve"> on the </w:t>
            </w:r>
            <w:proofErr w:type="spellStart"/>
            <w:r w:rsidRPr="004A4797">
              <w:rPr>
                <w:color w:val="000000" w:themeColor="text1"/>
                <w:sz w:val="16"/>
                <w:szCs w:val="16"/>
              </w:rPr>
              <w:t>MoCA</w:t>
            </w:r>
            <w:proofErr w:type="spellEnd"/>
            <w:r w:rsidRPr="004A4797">
              <w:rPr>
                <w:color w:val="000000" w:themeColor="text1"/>
                <w:sz w:val="16"/>
                <w:szCs w:val="16"/>
              </w:rPr>
              <w:t xml:space="preserve"> visuospatial/executive test. A Beck Depression Inventory (BDI) score ≤30 was used to indicate the absence of severe depression.</w:t>
            </w:r>
          </w:p>
        </w:tc>
      </w:tr>
      <w:tr w:rsidR="004A4797" w:rsidRPr="00E045CB" w14:paraId="60BB5E83" w14:textId="77777777" w:rsidTr="00437C48">
        <w:trPr>
          <w:trHeight w:val="945"/>
        </w:trPr>
        <w:tc>
          <w:tcPr>
            <w:tcW w:w="1115" w:type="pct"/>
            <w:tcBorders>
              <w:top w:val="nil"/>
              <w:left w:val="nil"/>
              <w:bottom w:val="nil"/>
              <w:right w:val="nil"/>
            </w:tcBorders>
            <w:shd w:val="clear" w:color="auto" w:fill="auto"/>
            <w:noWrap/>
            <w:vAlign w:val="center"/>
          </w:tcPr>
          <w:p w14:paraId="47052180" w14:textId="37320ABB" w:rsidR="004A4797" w:rsidRPr="008C6937" w:rsidRDefault="004A4797" w:rsidP="004A4797">
            <w:pPr>
              <w:rPr>
                <w:rFonts w:eastAsia="宋体"/>
                <w:bCs/>
                <w:color w:val="000000" w:themeColor="text1"/>
                <w:sz w:val="16"/>
                <w:szCs w:val="16"/>
              </w:rPr>
            </w:pPr>
            <w:r w:rsidRPr="008C6937">
              <w:rPr>
                <w:rFonts w:eastAsia="宋体"/>
                <w:bCs/>
                <w:color w:val="000000" w:themeColor="text1"/>
                <w:sz w:val="16"/>
                <w:szCs w:val="16"/>
              </w:rPr>
              <w:t>HBS2 (USA)</w:t>
            </w:r>
          </w:p>
        </w:tc>
        <w:tc>
          <w:tcPr>
            <w:tcW w:w="3885" w:type="pct"/>
            <w:tcBorders>
              <w:top w:val="nil"/>
              <w:left w:val="nil"/>
              <w:bottom w:val="nil"/>
              <w:right w:val="nil"/>
            </w:tcBorders>
            <w:shd w:val="clear" w:color="auto" w:fill="auto"/>
            <w:noWrap/>
            <w:vAlign w:val="center"/>
          </w:tcPr>
          <w:p w14:paraId="2AE2FAC7" w14:textId="09A84645" w:rsidR="004A4797" w:rsidRPr="008C6937" w:rsidRDefault="008C6937" w:rsidP="004A4797">
            <w:pPr>
              <w:jc w:val="both"/>
              <w:rPr>
                <w:color w:val="000000" w:themeColor="text1"/>
                <w:sz w:val="16"/>
                <w:szCs w:val="16"/>
              </w:rPr>
            </w:pPr>
            <w:r w:rsidRPr="008C6937">
              <w:rPr>
                <w:sz w:val="16"/>
                <w:szCs w:val="16"/>
              </w:rPr>
              <w:t>Dementia was defined using operationalized level 1 MDS dementia criteria</w:t>
            </w:r>
            <w:r w:rsidRPr="008C6937">
              <w:rPr>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sz w:val="16"/>
                <w:szCs w:val="16"/>
              </w:rPr>
              <w:instrText xml:space="preserve"> ADDIN EN.CITE </w:instrText>
            </w:r>
            <w:r w:rsidR="00911922">
              <w:rPr>
                <w:sz w:val="16"/>
                <w:szCs w:val="16"/>
              </w:rPr>
              <w:fldChar w:fldCharType="begin">
                <w:fldData xml:space="preserve">PEVuZE5vdGU+PENpdGU+PEF1dGhvcj5FbXJlPC9BdXRob3I+PFllYXI+MjAwNzwvWWVhcj48UmVj
TnVtPjU5PC9SZWNOdW0+PERpc3BsYXlUZXh0PjxzdHlsZSBmYWNlPSJzdXBlcnNjcmlwdCI+MjQ8
L3N0eWxlPjwvRGlzcGxheVRleHQ+PHJlY29yZD48cmVjLW51bWJlcj41OTwvcmVjLW51bWJlcj48
Zm9yZWlnbi1rZXlzPjxrZXkgYXBwPSJFTiIgZGItaWQ9InZ3eHZ2OXh0eHByeDVkZXR0MjB2ZmVy
MHBkZXJycmVyenY5dyIgdGltZXN0YW1wPSIxNTQwOTEwOTUzIj41OTwva2V5PjwvZm9yZWlnbi1r
ZXlzPjxyZWYtdHlwZSBuYW1lPSJKb3VybmFsIEFydGljbGUiPjE3PC9yZWYtdHlwZT48Y29udHJp
YnV0b3JzPjxhdXRob3JzPjxhdXRob3I+RW1yZSwgTS48L2F1dGhvcj48YXV0aG9yPkFhcnNsYW5k
LCBELjwvYXV0aG9yPjxhdXRob3I+QnJvd24sIFIuPC9hdXRob3I+PGF1dGhvcj5CdXJuLCBELiBK
LjwvYXV0aG9yPjxhdXRob3I+RHV5Y2thZXJ0cywgQy48L2F1dGhvcj48YXV0aG9yPk1penVubywg
WS48L2F1dGhvcj48YXV0aG9yPkJyb2UsIEcuIEEuPC9hdXRob3I+PGF1dGhvcj5DdW1taW5ncywg
Si48L2F1dGhvcj48YXV0aG9yPkRpY2tzb24sIEQuIFcuPC9hdXRob3I+PGF1dGhvcj5HYXV0aGll
ciwgUy48L2F1dGhvcj48YXV0aG9yPkdvbGRtYW4sIEouPC9hdXRob3I+PGF1dGhvcj5Hb2V0eiwg
Qy48L2F1dGhvcj48YXV0aG9yPktvcmN6eW4sIEEuPC9hdXRob3I+PGF1dGhvcj5MZWVzLCBBLjwv
YXV0aG9yPjxhdXRob3I+TGV2eSwgUi48L2F1dGhvcj48YXV0aG9yPkxpdHZhbiwgSS48L2F1dGhv
cj48YXV0aG9yPk1jS2VpdGgsIEkuPC9hdXRob3I+PGF1dGhvcj5PbGFub3csIFcuPC9hdXRob3I+
PGF1dGhvcj5Qb2V3ZSwgVy48L2F1dGhvcj48YXV0aG9yPlF1aW5uLCBOLjwvYXV0aG9yPjxhdXRo
b3I+U2FtcGFpbywgQy48L2F1dGhvcj48YXV0aG9yPlRvbG9zYSwgRS48L2F1dGhvcj48YXV0aG9y
PkR1Ym9pcywgQi48L2F1dGhvcj48L2F1dGhvcnM+PC9jb250cmlidXRvcnM+PGF1dGgtYWRkcmVz
cz5EZXBhcnRtZW50IG9mIE5ldXJvbG9neSwgQmVoYXZpb3JhbCBOZXVyb2xvZ3kgYW5kIE1vdmVt
ZW50IERpc29yZGVycyBVbml0LCBJc3RhbmJ1bCBGYWN1bHR5IG9mIE1lZGljaW5lLCBJc3RhbmJ1
bCBVbml2ZXJzaXR5LCBJc3RhbmJ1bCwgVHVya2V5LiBtdXJhdGVtcmVAc3VwZXJvbmxpbmUuY29t
PC9hdXRoLWFkZHJlc3M+PHRpdGxlcz48dGl0bGU+Q2xpbmljYWwgZGlhZ25vc3RpYyBjcml0ZXJp
YSBmb3IgZGVtZW50aWEgYXNzb2NpYXRlZCB3aXRoIFBhcmtpbnNvbiZhcG9zO3MgZGlzZWFzZTwv
dGl0bGU+PHNlY29uZGFyeS10aXRsZT5Nb3YgRGlzb3JkPC9zZWNvbmRhcnktdGl0bGU+PGFsdC10
aXRsZT5Nb3ZlbWVudCBkaXNvcmRlcnMgOiBvZmZpY2lhbCBqb3VybmFsIG9mIHRoZSBNb3ZlbWVu
dCBEaXNvcmRlciBTb2NpZXR5PC9hbHQtdGl0bGU+PC90aXRsZXM+PHBlcmlvZGljYWw+PGZ1bGwt
dGl0bGU+TW92IERpc29yZDwvZnVsbC10aXRsZT48YWJici0xPk1vdmVtZW50IGRpc29yZGVycyA6
IG9mZmljaWFsIGpvdXJuYWwgb2YgdGhlIE1vdmVtZW50IERpc29yZGVyIFNvY2lldHk8L2FiYnIt
MT48L3BlcmlvZGljYWw+PGFsdC1wZXJpb2RpY2FsPjxmdWxsLXRpdGxlPk1vdiBEaXNvcmQ8L2Z1
bGwtdGl0bGU+PGFiYnItMT5Nb3ZlbWVudCBkaXNvcmRlcnMgOiBvZmZpY2lhbCBqb3VybmFsIG9m
IHRoZSBNb3ZlbWVudCBEaXNvcmRlciBTb2NpZXR5PC9hYmJyLTE+PC9hbHQtcGVyaW9kaWNhbD48
cGFnZXM+MTY4OS03MDc7IHF1aXogMTgzNzwvcGFnZXM+PHZvbHVtZT4yMjwvdm9sdW1lPjxudW1i
ZXI+MTI8L251bWJlcj48a2V5d29yZHM+PGtleXdvcmQ+RGVtZW50aWEvKmNvbXBsaWNhdGlvbnMv
KmRpYWdub3Npcy9lcGlkZW1pb2xvZ3k8L2tleXdvcmQ+PGtleXdvcmQ+RGlhZ25vc2lzLCBEaWZm
ZXJlbnRpYWw8L2tleXdvcmQ+PGtleXdvcmQ+SHVtYW5zPC9rZXl3b3JkPjxrZXl3b3JkPk5ldXJv
cHN5Y2hvbG9naWNhbCBUZXN0cy9zdGFuZGFyZHMvc3RhdGlzdGljcyAmYW1wOyBudW1lcmljYWwg
ZGF0YTwva2V5d29yZD48a2V5d29yZD5QYXJraW5zb24gRGlzZWFzZS8qY29tcGxpY2F0aW9ucy8q
ZGlhZ25vc2lzL2VwaWRlbWlvbG9neTwva2V5d29yZD48a2V5d29yZD5TZXZlcml0eSBvZiBJbGxu
ZXNzIEluZGV4PC9rZXl3b3JkPjxrZXl3b3JkPlRhc2sgUGVyZm9ybWFuY2UgYW5kIEFuYWx5c2lz
PC9rZXl3b3JkPjwva2V5d29yZHM+PGRhdGVzPjx5ZWFyPjIwMDc8L3llYXI+PHB1Yi1kYXRlcz48
ZGF0ZT5TZXAgMTU8L2RhdGU+PC9wdWItZGF0ZXM+PC9kYXRlcz48aXNibj4wODg1LTMxODUgKFBy
aW50KSYjeEQ7MDg4NS0zMTg1IChMaW5raW5nKTwvaXNibj48YWNjZXNzaW9uLW51bT4xNzU0MjAx
MTwvYWNjZXNzaW9uLW51bT48dXJscz48cmVsYXRlZC11cmxzPjx1cmw+aHR0cDovL3d3dy5uY2Jp
Lm5sbS5uaWguZ292L3B1Ym1lZC8xNzU0MjAxMTwvdXJsPjwvcmVsYXRlZC11cmxzPjwvdXJscz48
ZWxlY3Ryb25pYy1yZXNvdXJjZS1udW0+MTAuMTAwMi9tZHMuMjE1MDc8L2VsZWN0cm9uaWMtcmVz
b3VyY2UtbnVtPjwvcmVjb3JkPjwvQ2l0ZT48L0VuZE5vdGU+AG==
</w:fldData>
              </w:fldChar>
            </w:r>
            <w:r w:rsidR="00911922">
              <w:rPr>
                <w:sz w:val="16"/>
                <w:szCs w:val="16"/>
              </w:rPr>
              <w:instrText xml:space="preserve"> ADDIN EN.CITE.DATA </w:instrText>
            </w:r>
            <w:r w:rsidR="00911922">
              <w:rPr>
                <w:sz w:val="16"/>
                <w:szCs w:val="16"/>
              </w:rPr>
            </w:r>
            <w:r w:rsidR="00911922">
              <w:rPr>
                <w:sz w:val="16"/>
                <w:szCs w:val="16"/>
              </w:rPr>
              <w:fldChar w:fldCharType="end"/>
            </w:r>
            <w:r w:rsidRPr="008C6937">
              <w:rPr>
                <w:sz w:val="16"/>
                <w:szCs w:val="16"/>
              </w:rPr>
            </w:r>
            <w:r w:rsidRPr="008C6937">
              <w:rPr>
                <w:sz w:val="16"/>
                <w:szCs w:val="16"/>
              </w:rPr>
              <w:fldChar w:fldCharType="separate"/>
            </w:r>
            <w:r w:rsidR="00911922" w:rsidRPr="00911922">
              <w:rPr>
                <w:noProof/>
                <w:sz w:val="16"/>
                <w:szCs w:val="16"/>
                <w:vertAlign w:val="superscript"/>
              </w:rPr>
              <w:t>24</w:t>
            </w:r>
            <w:r w:rsidRPr="008C6937">
              <w:rPr>
                <w:sz w:val="16"/>
                <w:szCs w:val="16"/>
              </w:rPr>
              <w:fldChar w:fldCharType="end"/>
            </w:r>
            <w:r w:rsidRPr="008C6937">
              <w:rPr>
                <w:sz w:val="16"/>
                <w:szCs w:val="16"/>
              </w:rPr>
              <w:t xml:space="preserve">. These criteria required </w:t>
            </w:r>
            <w:r w:rsidRPr="008C6937">
              <w:rPr>
                <w:i/>
                <w:sz w:val="16"/>
                <w:szCs w:val="16"/>
              </w:rPr>
              <w:t>1</w:t>
            </w:r>
            <w:r w:rsidRPr="008C6937">
              <w:rPr>
                <w:sz w:val="16"/>
                <w:szCs w:val="16"/>
              </w:rPr>
              <w:t xml:space="preserve">, an MMSE &lt; 26; </w:t>
            </w:r>
            <w:r w:rsidRPr="008C6937">
              <w:rPr>
                <w:i/>
                <w:sz w:val="16"/>
                <w:szCs w:val="16"/>
              </w:rPr>
              <w:t>2</w:t>
            </w:r>
            <w:r w:rsidRPr="008C6937">
              <w:rPr>
                <w:sz w:val="16"/>
                <w:szCs w:val="16"/>
              </w:rPr>
              <w:t xml:space="preserve">, cognitive deficits severe enough to impact daily living (UPDRS sub-score I item 1, Intellectual impairment score ≥ 2 indicating ‘Dementia has impact on active daily living scale’); </w:t>
            </w:r>
            <w:r w:rsidRPr="008C6937">
              <w:rPr>
                <w:i/>
                <w:sz w:val="16"/>
                <w:szCs w:val="16"/>
              </w:rPr>
              <w:t>3</w:t>
            </w:r>
            <w:r w:rsidRPr="008C6937">
              <w:rPr>
                <w:sz w:val="16"/>
                <w:szCs w:val="16"/>
              </w:rPr>
              <w:t xml:space="preserve">, impairment in at least two cognitive domains operationalized as impairment in </w:t>
            </w:r>
            <w:r w:rsidRPr="008C6937">
              <w:rPr>
                <w:color w:val="262626"/>
                <w:sz w:val="16"/>
                <w:szCs w:val="16"/>
              </w:rPr>
              <w:t xml:space="preserve">two of the following four tasks: ≤ 3 of 5 points in the MMSE </w:t>
            </w:r>
            <w:r w:rsidRPr="008C6937">
              <w:rPr>
                <w:sz w:val="16"/>
                <w:szCs w:val="16"/>
              </w:rPr>
              <w:t>Seven backward</w:t>
            </w:r>
            <w:r w:rsidRPr="008C6937">
              <w:rPr>
                <w:color w:val="262626"/>
                <w:sz w:val="16"/>
                <w:szCs w:val="16"/>
              </w:rPr>
              <w:t xml:space="preserve"> test (attention); </w:t>
            </w:r>
            <w:r w:rsidRPr="008C6937">
              <w:rPr>
                <w:sz w:val="16"/>
                <w:szCs w:val="16"/>
              </w:rPr>
              <w:t>abnormal clock drawing test (executive dysfunction)</w:t>
            </w:r>
            <w:r w:rsidRPr="008C6937">
              <w:rPr>
                <w:color w:val="262626"/>
                <w:sz w:val="16"/>
                <w:szCs w:val="16"/>
              </w:rPr>
              <w:t xml:space="preserve">; </w:t>
            </w:r>
            <w:proofErr w:type="spellStart"/>
            <w:r w:rsidRPr="008C6937">
              <w:rPr>
                <w:color w:val="262626"/>
                <w:sz w:val="16"/>
                <w:szCs w:val="16"/>
              </w:rPr>
              <w:t>subscore</w:t>
            </w:r>
            <w:proofErr w:type="spellEnd"/>
            <w:r w:rsidRPr="008C6937">
              <w:rPr>
                <w:color w:val="262626"/>
                <w:sz w:val="16"/>
                <w:szCs w:val="16"/>
              </w:rPr>
              <w:t xml:space="preserve"> = 0 in the </w:t>
            </w:r>
            <w:r w:rsidRPr="008C6937">
              <w:rPr>
                <w:sz w:val="16"/>
                <w:szCs w:val="16"/>
              </w:rPr>
              <w:t>MMSE Pentagons</w:t>
            </w:r>
            <w:r w:rsidRPr="008C6937">
              <w:rPr>
                <w:color w:val="262626"/>
                <w:sz w:val="16"/>
                <w:szCs w:val="16"/>
              </w:rPr>
              <w:t xml:space="preserve"> (</w:t>
            </w:r>
            <w:r w:rsidRPr="008C6937">
              <w:rPr>
                <w:sz w:val="16"/>
                <w:szCs w:val="16"/>
              </w:rPr>
              <w:t>visuo-constructive ability</w:t>
            </w:r>
            <w:r w:rsidRPr="008C6937">
              <w:rPr>
                <w:color w:val="262626"/>
                <w:sz w:val="16"/>
                <w:szCs w:val="16"/>
              </w:rPr>
              <w:t>); and ≤ 2 of 3 points in the 3-Word Recall of the MMSE (memory performance).</w:t>
            </w:r>
            <w:r w:rsidRPr="008C6937">
              <w:rPr>
                <w:sz w:val="16"/>
                <w:szCs w:val="16"/>
              </w:rPr>
              <w:t xml:space="preserve"> A Geriatric Depression Scale-15 (GDS-15) score &lt;10 was used to indicate the absence of severe depression</w:t>
            </w:r>
          </w:p>
        </w:tc>
      </w:tr>
      <w:tr w:rsidR="008C6937" w:rsidRPr="00E045CB" w14:paraId="0A033C3A" w14:textId="77777777" w:rsidTr="00AF1C79">
        <w:trPr>
          <w:trHeight w:val="387"/>
        </w:trPr>
        <w:tc>
          <w:tcPr>
            <w:tcW w:w="1115" w:type="pct"/>
            <w:tcBorders>
              <w:top w:val="nil"/>
              <w:left w:val="nil"/>
              <w:bottom w:val="single" w:sz="4" w:space="0" w:color="auto"/>
              <w:right w:val="nil"/>
            </w:tcBorders>
            <w:shd w:val="clear" w:color="auto" w:fill="auto"/>
            <w:noWrap/>
            <w:vAlign w:val="center"/>
          </w:tcPr>
          <w:p w14:paraId="38245F28" w14:textId="6E4ADC2D" w:rsidR="008C6937" w:rsidRDefault="008C6937" w:rsidP="008C6937">
            <w:pPr>
              <w:rPr>
                <w:rFonts w:eastAsia="宋体"/>
                <w:bCs/>
                <w:sz w:val="16"/>
                <w:szCs w:val="16"/>
              </w:rPr>
            </w:pPr>
            <w:r>
              <w:rPr>
                <w:rFonts w:eastAsia="宋体" w:hint="eastAsia"/>
                <w:bCs/>
                <w:sz w:val="16"/>
                <w:szCs w:val="16"/>
              </w:rPr>
              <w:t>Tartu (</w:t>
            </w:r>
            <w:r>
              <w:rPr>
                <w:rFonts w:eastAsia="宋体"/>
                <w:bCs/>
                <w:sz w:val="16"/>
                <w:szCs w:val="16"/>
              </w:rPr>
              <w:t>Estonia</w:t>
            </w:r>
            <w:r>
              <w:rPr>
                <w:rFonts w:eastAsia="宋体" w:hint="eastAsia"/>
                <w:bCs/>
                <w:sz w:val="16"/>
                <w:szCs w:val="16"/>
              </w:rPr>
              <w:t>)</w:t>
            </w:r>
          </w:p>
        </w:tc>
        <w:tc>
          <w:tcPr>
            <w:tcW w:w="3885" w:type="pct"/>
            <w:tcBorders>
              <w:top w:val="nil"/>
              <w:left w:val="nil"/>
              <w:bottom w:val="single" w:sz="4" w:space="0" w:color="auto"/>
              <w:right w:val="nil"/>
            </w:tcBorders>
            <w:shd w:val="clear" w:color="auto" w:fill="auto"/>
            <w:noWrap/>
            <w:vAlign w:val="center"/>
          </w:tcPr>
          <w:p w14:paraId="66634963" w14:textId="48ED90B3" w:rsidR="008C6937" w:rsidRPr="00205ADD" w:rsidRDefault="008C6937" w:rsidP="008C6937">
            <w:pPr>
              <w:rPr>
                <w:sz w:val="16"/>
                <w:szCs w:val="16"/>
              </w:rPr>
            </w:pPr>
            <w:r>
              <w:rPr>
                <w:sz w:val="16"/>
                <w:szCs w:val="16"/>
              </w:rPr>
              <w:t>NA</w:t>
            </w:r>
          </w:p>
        </w:tc>
      </w:tr>
    </w:tbl>
    <w:p w14:paraId="612A43E3" w14:textId="6B9BD8CA" w:rsidR="00AF1C79" w:rsidRPr="00AF1C79" w:rsidRDefault="00DB71D8">
      <w:pPr>
        <w:rPr>
          <w:sz w:val="20"/>
          <w:szCs w:val="20"/>
        </w:rPr>
      </w:pPr>
      <w:r w:rsidRPr="00AF1C79">
        <w:rPr>
          <w:sz w:val="20"/>
          <w:szCs w:val="20"/>
        </w:rPr>
        <w:t>NA data not available</w:t>
      </w:r>
    </w:p>
    <w:p w14:paraId="1402782E" w14:textId="62E2EE02" w:rsidR="00AF1C79" w:rsidRDefault="00AF1C79" w:rsidP="00AF1C79">
      <w:pPr>
        <w:pageBreakBefore/>
        <w:outlineLvl w:val="0"/>
        <w:rPr>
          <w:b/>
          <w:color w:val="000000" w:themeColor="text1"/>
          <w:sz w:val="20"/>
          <w:szCs w:val="20"/>
        </w:rPr>
      </w:pPr>
      <w:r w:rsidRPr="00AF1C79">
        <w:rPr>
          <w:b/>
          <w:color w:val="000000" w:themeColor="text1"/>
          <w:sz w:val="20"/>
          <w:szCs w:val="20"/>
        </w:rPr>
        <w:lastRenderedPageBreak/>
        <w:t xml:space="preserve">Supplementary Table </w:t>
      </w:r>
      <w:r w:rsidRPr="00AF1C79">
        <w:rPr>
          <w:rFonts w:hint="eastAsia"/>
          <w:b/>
          <w:color w:val="000000" w:themeColor="text1"/>
          <w:sz w:val="20"/>
          <w:szCs w:val="20"/>
        </w:rPr>
        <w:t>3</w:t>
      </w:r>
      <w:r w:rsidR="00BB2019">
        <w:rPr>
          <w:b/>
          <w:color w:val="000000" w:themeColor="text1"/>
          <w:sz w:val="20"/>
          <w:szCs w:val="20"/>
        </w:rPr>
        <w:t>.</w:t>
      </w:r>
      <w:r w:rsidRPr="00AF1C79">
        <w:rPr>
          <w:rFonts w:hint="eastAsia"/>
          <w:b/>
          <w:color w:val="000000" w:themeColor="text1"/>
          <w:sz w:val="20"/>
          <w:szCs w:val="20"/>
        </w:rPr>
        <w:t xml:space="preserve"> </w:t>
      </w:r>
      <w:r w:rsidR="00F9495B">
        <w:rPr>
          <w:b/>
          <w:color w:val="000000" w:themeColor="text1"/>
          <w:sz w:val="20"/>
          <w:szCs w:val="20"/>
        </w:rPr>
        <w:t>V</w:t>
      </w:r>
      <w:r w:rsidR="00FF067D">
        <w:rPr>
          <w:b/>
          <w:color w:val="000000" w:themeColor="text1"/>
          <w:sz w:val="20"/>
          <w:szCs w:val="20"/>
        </w:rPr>
        <w:t xml:space="preserve">ariants </w:t>
      </w:r>
      <w:r w:rsidR="00CF2208">
        <w:rPr>
          <w:b/>
          <w:color w:val="000000" w:themeColor="text1"/>
          <w:sz w:val="20"/>
          <w:szCs w:val="20"/>
        </w:rPr>
        <w:t xml:space="preserve">reaching genome-wide significance in the discovery cohort for association with </w:t>
      </w:r>
      <w:r w:rsidRPr="00AF1C79">
        <w:rPr>
          <w:b/>
          <w:color w:val="000000" w:themeColor="text1"/>
          <w:sz w:val="20"/>
          <w:szCs w:val="20"/>
        </w:rPr>
        <w:t xml:space="preserve">risk of </w:t>
      </w:r>
      <w:r w:rsidR="00F9495B">
        <w:rPr>
          <w:b/>
          <w:color w:val="000000" w:themeColor="text1"/>
          <w:sz w:val="20"/>
          <w:szCs w:val="20"/>
        </w:rPr>
        <w:t>progression from PD to PDD</w:t>
      </w:r>
      <w:r w:rsidR="00BB2019">
        <w:rPr>
          <w:b/>
          <w:color w:val="000000" w:themeColor="text1"/>
          <w:sz w:val="20"/>
          <w:szCs w:val="20"/>
        </w:rPr>
        <w:t>.</w:t>
      </w:r>
    </w:p>
    <w:p w14:paraId="01736A7F" w14:textId="77777777" w:rsidR="00672946" w:rsidRPr="00AF1C79" w:rsidRDefault="00672946" w:rsidP="00672946"/>
    <w:tbl>
      <w:tblPr>
        <w:tblW w:w="5000" w:type="pct"/>
        <w:tblBorders>
          <w:top w:val="single" w:sz="4" w:space="0" w:color="auto"/>
          <w:bottom w:val="single" w:sz="4" w:space="0" w:color="auto"/>
        </w:tblBorders>
        <w:tblLook w:val="04A0" w:firstRow="1" w:lastRow="0" w:firstColumn="1" w:lastColumn="0" w:noHBand="0" w:noVBand="1"/>
      </w:tblPr>
      <w:tblGrid>
        <w:gridCol w:w="534"/>
        <w:gridCol w:w="862"/>
        <w:gridCol w:w="1053"/>
        <w:gridCol w:w="698"/>
        <w:gridCol w:w="576"/>
        <w:gridCol w:w="183"/>
        <w:gridCol w:w="772"/>
        <w:gridCol w:w="1276"/>
        <w:gridCol w:w="1102"/>
        <w:gridCol w:w="1095"/>
        <w:gridCol w:w="1032"/>
        <w:gridCol w:w="1329"/>
      </w:tblGrid>
      <w:tr w:rsidR="00B54F18" w:rsidRPr="005F58CA" w14:paraId="01E2DF3F" w14:textId="77777777" w:rsidTr="00921DEA">
        <w:trPr>
          <w:trHeight w:val="478"/>
        </w:trPr>
        <w:tc>
          <w:tcPr>
            <w:tcW w:w="254" w:type="pct"/>
            <w:tcBorders>
              <w:top w:val="single" w:sz="4" w:space="0" w:color="auto"/>
              <w:bottom w:val="single" w:sz="4" w:space="0" w:color="auto"/>
            </w:tcBorders>
            <w:vAlign w:val="center"/>
          </w:tcPr>
          <w:p w14:paraId="4080F021" w14:textId="77777777" w:rsidR="00B54F18" w:rsidRPr="005F58CA" w:rsidRDefault="00B54F18" w:rsidP="00921DEA">
            <w:pPr>
              <w:jc w:val="center"/>
              <w:rPr>
                <w:b/>
                <w:sz w:val="16"/>
                <w:szCs w:val="16"/>
              </w:rPr>
            </w:pPr>
            <w:r w:rsidRPr="005F58CA">
              <w:rPr>
                <w:b/>
                <w:sz w:val="16"/>
                <w:szCs w:val="16"/>
              </w:rPr>
              <w:t>Chr.</w:t>
            </w:r>
          </w:p>
        </w:tc>
        <w:tc>
          <w:tcPr>
            <w:tcW w:w="410" w:type="pct"/>
            <w:tcBorders>
              <w:top w:val="single" w:sz="4" w:space="0" w:color="auto"/>
              <w:bottom w:val="single" w:sz="4" w:space="0" w:color="auto"/>
            </w:tcBorders>
            <w:vAlign w:val="center"/>
          </w:tcPr>
          <w:p w14:paraId="2D88F529" w14:textId="77777777" w:rsidR="00B54F18" w:rsidRPr="005F58CA" w:rsidRDefault="00B54F18" w:rsidP="00921DEA">
            <w:pPr>
              <w:jc w:val="center"/>
              <w:rPr>
                <w:b/>
                <w:sz w:val="16"/>
                <w:szCs w:val="16"/>
              </w:rPr>
            </w:pPr>
            <w:r w:rsidRPr="005F58CA">
              <w:rPr>
                <w:b/>
                <w:sz w:val="16"/>
                <w:szCs w:val="16"/>
              </w:rPr>
              <w:t>Position (Mb)</w:t>
            </w:r>
          </w:p>
        </w:tc>
        <w:tc>
          <w:tcPr>
            <w:tcW w:w="501" w:type="pct"/>
            <w:tcBorders>
              <w:top w:val="single" w:sz="4" w:space="0" w:color="auto"/>
              <w:bottom w:val="single" w:sz="4" w:space="0" w:color="auto"/>
            </w:tcBorders>
            <w:vAlign w:val="center"/>
          </w:tcPr>
          <w:p w14:paraId="7A31F132" w14:textId="77777777" w:rsidR="00B54F18" w:rsidRPr="005F58CA" w:rsidRDefault="00B54F18" w:rsidP="00921DEA">
            <w:pPr>
              <w:jc w:val="center"/>
              <w:rPr>
                <w:b/>
                <w:sz w:val="16"/>
                <w:szCs w:val="16"/>
              </w:rPr>
            </w:pPr>
            <w:r w:rsidRPr="005F58CA">
              <w:rPr>
                <w:b/>
                <w:sz w:val="16"/>
                <w:szCs w:val="16"/>
              </w:rPr>
              <w:t>SNP</w:t>
            </w:r>
          </w:p>
        </w:tc>
        <w:tc>
          <w:tcPr>
            <w:tcW w:w="332" w:type="pct"/>
            <w:tcBorders>
              <w:top w:val="single" w:sz="4" w:space="0" w:color="auto"/>
              <w:bottom w:val="single" w:sz="4" w:space="0" w:color="auto"/>
            </w:tcBorders>
            <w:vAlign w:val="center"/>
          </w:tcPr>
          <w:p w14:paraId="68FEFA0E" w14:textId="77777777" w:rsidR="00B54F18" w:rsidRPr="005F58CA" w:rsidRDefault="00B54F18" w:rsidP="00921DEA">
            <w:pPr>
              <w:jc w:val="center"/>
              <w:rPr>
                <w:b/>
                <w:sz w:val="16"/>
                <w:szCs w:val="16"/>
              </w:rPr>
            </w:pPr>
            <w:r w:rsidRPr="005F58CA">
              <w:rPr>
                <w:b/>
                <w:bCs/>
                <w:color w:val="000000"/>
                <w:sz w:val="16"/>
                <w:szCs w:val="16"/>
              </w:rPr>
              <w:t>Risk allele</w:t>
            </w:r>
          </w:p>
        </w:tc>
        <w:tc>
          <w:tcPr>
            <w:tcW w:w="361" w:type="pct"/>
            <w:gridSpan w:val="2"/>
            <w:tcBorders>
              <w:top w:val="single" w:sz="4" w:space="0" w:color="auto"/>
              <w:bottom w:val="single" w:sz="4" w:space="0" w:color="auto"/>
            </w:tcBorders>
            <w:vAlign w:val="center"/>
          </w:tcPr>
          <w:p w14:paraId="18CBE4B3" w14:textId="77777777" w:rsidR="00B54F18" w:rsidRPr="005F58CA" w:rsidRDefault="00B54F18" w:rsidP="00BC5FD2">
            <w:pPr>
              <w:rPr>
                <w:b/>
                <w:sz w:val="16"/>
                <w:szCs w:val="16"/>
              </w:rPr>
            </w:pPr>
            <w:r w:rsidRPr="005F58CA">
              <w:rPr>
                <w:b/>
                <w:sz w:val="16"/>
                <w:szCs w:val="16"/>
              </w:rPr>
              <w:t>RAF</w:t>
            </w:r>
          </w:p>
        </w:tc>
        <w:tc>
          <w:tcPr>
            <w:tcW w:w="367" w:type="pct"/>
            <w:tcBorders>
              <w:top w:val="single" w:sz="4" w:space="0" w:color="auto"/>
              <w:bottom w:val="single" w:sz="4" w:space="0" w:color="auto"/>
            </w:tcBorders>
            <w:vAlign w:val="center"/>
          </w:tcPr>
          <w:p w14:paraId="70A78598" w14:textId="6AE02B62" w:rsidR="00B54F18" w:rsidRPr="005F58CA" w:rsidRDefault="00B54F18" w:rsidP="00921DEA">
            <w:pPr>
              <w:jc w:val="center"/>
              <w:rPr>
                <w:b/>
                <w:sz w:val="16"/>
                <w:szCs w:val="16"/>
              </w:rPr>
            </w:pPr>
            <w:r>
              <w:rPr>
                <w:b/>
                <w:sz w:val="16"/>
                <w:szCs w:val="16"/>
              </w:rPr>
              <w:t>HR</w:t>
            </w:r>
          </w:p>
        </w:tc>
        <w:tc>
          <w:tcPr>
            <w:tcW w:w="607" w:type="pct"/>
            <w:tcBorders>
              <w:top w:val="single" w:sz="4" w:space="0" w:color="auto"/>
              <w:bottom w:val="single" w:sz="4" w:space="0" w:color="auto"/>
            </w:tcBorders>
            <w:vAlign w:val="center"/>
          </w:tcPr>
          <w:p w14:paraId="28098A5B" w14:textId="5D9A671C" w:rsidR="00B54F18" w:rsidRPr="005F58CA" w:rsidRDefault="00B54F18" w:rsidP="00921DEA">
            <w:pPr>
              <w:jc w:val="center"/>
              <w:rPr>
                <w:b/>
                <w:i/>
                <w:sz w:val="16"/>
                <w:szCs w:val="16"/>
              </w:rPr>
            </w:pPr>
            <w:r w:rsidRPr="008C4014">
              <w:rPr>
                <w:b/>
                <w:color w:val="000000"/>
                <w:sz w:val="16"/>
                <w:szCs w:val="16"/>
              </w:rPr>
              <w:t>95%CI</w:t>
            </w:r>
            <w:r>
              <w:rPr>
                <w:b/>
                <w:color w:val="000000"/>
                <w:sz w:val="16"/>
                <w:szCs w:val="16"/>
              </w:rPr>
              <w:t xml:space="preserve"> of HR</w:t>
            </w:r>
          </w:p>
        </w:tc>
        <w:tc>
          <w:tcPr>
            <w:tcW w:w="524" w:type="pct"/>
            <w:tcBorders>
              <w:top w:val="single" w:sz="4" w:space="0" w:color="auto"/>
              <w:bottom w:val="single" w:sz="4" w:space="0" w:color="auto"/>
            </w:tcBorders>
            <w:vAlign w:val="center"/>
          </w:tcPr>
          <w:p w14:paraId="65BD1233" w14:textId="4E6F89E2" w:rsidR="00B54F18" w:rsidRPr="005F58CA" w:rsidRDefault="00B54F18" w:rsidP="00921DEA">
            <w:pPr>
              <w:jc w:val="center"/>
              <w:rPr>
                <w:b/>
                <w:sz w:val="16"/>
                <w:szCs w:val="16"/>
              </w:rPr>
            </w:pPr>
            <w:r w:rsidRPr="005F58CA">
              <w:rPr>
                <w:b/>
                <w:i/>
                <w:sz w:val="16"/>
                <w:szCs w:val="16"/>
              </w:rPr>
              <w:t>P</w:t>
            </w:r>
            <w:r w:rsidRPr="005F58CA">
              <w:rPr>
                <w:b/>
                <w:sz w:val="16"/>
                <w:szCs w:val="16"/>
              </w:rPr>
              <w:t xml:space="preserve"> discov</w:t>
            </w:r>
            <w:r>
              <w:rPr>
                <w:b/>
                <w:sz w:val="16"/>
                <w:szCs w:val="16"/>
              </w:rPr>
              <w:t>ery</w:t>
            </w:r>
          </w:p>
        </w:tc>
        <w:tc>
          <w:tcPr>
            <w:tcW w:w="521" w:type="pct"/>
            <w:tcBorders>
              <w:top w:val="single" w:sz="4" w:space="0" w:color="auto"/>
              <w:bottom w:val="single" w:sz="4" w:space="0" w:color="auto"/>
            </w:tcBorders>
            <w:vAlign w:val="center"/>
          </w:tcPr>
          <w:p w14:paraId="217023A4" w14:textId="77777777" w:rsidR="00B54F18" w:rsidRPr="005F58CA" w:rsidRDefault="00B54F18" w:rsidP="00921DEA">
            <w:pPr>
              <w:jc w:val="center"/>
              <w:rPr>
                <w:b/>
                <w:sz w:val="16"/>
                <w:szCs w:val="16"/>
              </w:rPr>
            </w:pPr>
            <w:r w:rsidRPr="005F58CA">
              <w:rPr>
                <w:b/>
                <w:i/>
                <w:sz w:val="16"/>
                <w:szCs w:val="16"/>
              </w:rPr>
              <w:t>P</w:t>
            </w:r>
            <w:r w:rsidRPr="005F58CA">
              <w:rPr>
                <w:b/>
                <w:sz w:val="16"/>
                <w:szCs w:val="16"/>
              </w:rPr>
              <w:t xml:space="preserve"> r</w:t>
            </w:r>
            <w:r>
              <w:rPr>
                <w:b/>
                <w:sz w:val="16"/>
                <w:szCs w:val="16"/>
              </w:rPr>
              <w:t>e</w:t>
            </w:r>
            <w:r w:rsidRPr="005F58CA">
              <w:rPr>
                <w:b/>
                <w:sz w:val="16"/>
                <w:szCs w:val="16"/>
              </w:rPr>
              <w:t>plication</w:t>
            </w:r>
          </w:p>
        </w:tc>
        <w:tc>
          <w:tcPr>
            <w:tcW w:w="491" w:type="pct"/>
            <w:tcBorders>
              <w:top w:val="single" w:sz="4" w:space="0" w:color="auto"/>
              <w:bottom w:val="single" w:sz="4" w:space="0" w:color="auto"/>
            </w:tcBorders>
            <w:vAlign w:val="center"/>
          </w:tcPr>
          <w:p w14:paraId="661420BE" w14:textId="77777777" w:rsidR="00B54F18" w:rsidRPr="005F58CA" w:rsidRDefault="00B54F18" w:rsidP="00921DEA">
            <w:pPr>
              <w:jc w:val="center"/>
              <w:rPr>
                <w:b/>
                <w:sz w:val="16"/>
                <w:szCs w:val="16"/>
              </w:rPr>
            </w:pPr>
            <w:r w:rsidRPr="005F58CA">
              <w:rPr>
                <w:b/>
                <w:i/>
                <w:sz w:val="16"/>
                <w:szCs w:val="16"/>
              </w:rPr>
              <w:t>P</w:t>
            </w:r>
            <w:r w:rsidRPr="005F58CA">
              <w:rPr>
                <w:b/>
                <w:sz w:val="16"/>
                <w:szCs w:val="16"/>
              </w:rPr>
              <w:t xml:space="preserve"> combin</w:t>
            </w:r>
            <w:r>
              <w:rPr>
                <w:b/>
                <w:sz w:val="16"/>
                <w:szCs w:val="16"/>
              </w:rPr>
              <w:t>e</w:t>
            </w:r>
            <w:r w:rsidRPr="005F58CA">
              <w:rPr>
                <w:b/>
                <w:sz w:val="16"/>
                <w:szCs w:val="16"/>
              </w:rPr>
              <w:t>d</w:t>
            </w:r>
          </w:p>
        </w:tc>
        <w:tc>
          <w:tcPr>
            <w:tcW w:w="632" w:type="pct"/>
            <w:tcBorders>
              <w:top w:val="single" w:sz="4" w:space="0" w:color="auto"/>
              <w:bottom w:val="single" w:sz="4" w:space="0" w:color="auto"/>
            </w:tcBorders>
            <w:vAlign w:val="center"/>
          </w:tcPr>
          <w:p w14:paraId="2D3914E2" w14:textId="5E2487F0" w:rsidR="00B54F18" w:rsidRPr="005F58CA" w:rsidRDefault="00B54F18" w:rsidP="00702906">
            <w:pPr>
              <w:rPr>
                <w:b/>
                <w:sz w:val="16"/>
                <w:szCs w:val="16"/>
              </w:rPr>
            </w:pPr>
            <w:r>
              <w:rPr>
                <w:b/>
                <w:sz w:val="16"/>
                <w:szCs w:val="16"/>
              </w:rPr>
              <w:t>Nearest</w:t>
            </w:r>
            <w:r w:rsidRPr="005F58CA">
              <w:rPr>
                <w:b/>
                <w:sz w:val="16"/>
                <w:szCs w:val="16"/>
              </w:rPr>
              <w:t xml:space="preserve"> gene</w:t>
            </w:r>
          </w:p>
        </w:tc>
      </w:tr>
      <w:tr w:rsidR="00B54F18" w:rsidRPr="00604BAF" w14:paraId="4C6930C1" w14:textId="77777777" w:rsidTr="00B54F18">
        <w:trPr>
          <w:trHeight w:val="243"/>
        </w:trPr>
        <w:tc>
          <w:tcPr>
            <w:tcW w:w="254" w:type="pct"/>
            <w:tcBorders>
              <w:top w:val="single" w:sz="4" w:space="0" w:color="auto"/>
            </w:tcBorders>
            <w:vAlign w:val="center"/>
          </w:tcPr>
          <w:p w14:paraId="779B2FC0" w14:textId="1443BE41" w:rsidR="00B54F18" w:rsidRPr="00604BAF" w:rsidRDefault="00B54F18" w:rsidP="00B54F18">
            <w:pPr>
              <w:rPr>
                <w:sz w:val="16"/>
                <w:szCs w:val="16"/>
              </w:rPr>
            </w:pPr>
            <w:r w:rsidRPr="00604BAF">
              <w:rPr>
                <w:color w:val="000000"/>
                <w:sz w:val="16"/>
                <w:szCs w:val="16"/>
              </w:rPr>
              <w:t>8</w:t>
            </w:r>
          </w:p>
        </w:tc>
        <w:tc>
          <w:tcPr>
            <w:tcW w:w="410" w:type="pct"/>
            <w:tcBorders>
              <w:top w:val="single" w:sz="4" w:space="0" w:color="auto"/>
            </w:tcBorders>
            <w:vAlign w:val="center"/>
          </w:tcPr>
          <w:p w14:paraId="1783DDFA" w14:textId="77A6E5AD" w:rsidR="00B54F18" w:rsidRPr="00604BAF" w:rsidRDefault="00B54F18" w:rsidP="00B54F18">
            <w:pPr>
              <w:jc w:val="center"/>
              <w:rPr>
                <w:sz w:val="16"/>
                <w:szCs w:val="16"/>
              </w:rPr>
            </w:pPr>
            <w:r w:rsidRPr="00604BAF">
              <w:rPr>
                <w:color w:val="000000"/>
                <w:sz w:val="16"/>
                <w:szCs w:val="16"/>
              </w:rPr>
              <w:t>63.20</w:t>
            </w:r>
          </w:p>
        </w:tc>
        <w:tc>
          <w:tcPr>
            <w:tcW w:w="501" w:type="pct"/>
            <w:tcBorders>
              <w:top w:val="single" w:sz="4" w:space="0" w:color="auto"/>
            </w:tcBorders>
            <w:vAlign w:val="center"/>
          </w:tcPr>
          <w:p w14:paraId="38E788BA" w14:textId="4319EEDE" w:rsidR="00B54F18" w:rsidRPr="00604BAF" w:rsidRDefault="00B54F18" w:rsidP="00B54F18">
            <w:pPr>
              <w:jc w:val="center"/>
              <w:rPr>
                <w:sz w:val="16"/>
                <w:szCs w:val="16"/>
              </w:rPr>
            </w:pPr>
            <w:r w:rsidRPr="00604BAF">
              <w:rPr>
                <w:color w:val="000000"/>
                <w:sz w:val="16"/>
                <w:szCs w:val="16"/>
              </w:rPr>
              <w:t>rs151059677</w:t>
            </w:r>
          </w:p>
        </w:tc>
        <w:tc>
          <w:tcPr>
            <w:tcW w:w="332" w:type="pct"/>
            <w:tcBorders>
              <w:top w:val="single" w:sz="4" w:space="0" w:color="auto"/>
            </w:tcBorders>
            <w:vAlign w:val="center"/>
          </w:tcPr>
          <w:p w14:paraId="2575174C" w14:textId="3860BCDA" w:rsidR="00B54F18" w:rsidRPr="00604BAF" w:rsidRDefault="00B54F18" w:rsidP="00B54F18">
            <w:pPr>
              <w:jc w:val="center"/>
              <w:rPr>
                <w:sz w:val="16"/>
                <w:szCs w:val="16"/>
              </w:rPr>
            </w:pPr>
            <w:r w:rsidRPr="00604BAF">
              <w:rPr>
                <w:color w:val="000000"/>
                <w:sz w:val="16"/>
                <w:szCs w:val="16"/>
              </w:rPr>
              <w:t>A</w:t>
            </w:r>
          </w:p>
        </w:tc>
        <w:tc>
          <w:tcPr>
            <w:tcW w:w="274" w:type="pct"/>
            <w:tcBorders>
              <w:top w:val="single" w:sz="4" w:space="0" w:color="auto"/>
            </w:tcBorders>
            <w:vAlign w:val="center"/>
          </w:tcPr>
          <w:p w14:paraId="180B7C47" w14:textId="2DB94797" w:rsidR="00B54F18" w:rsidRPr="00604BAF" w:rsidRDefault="00B54F18" w:rsidP="00B54F18">
            <w:pPr>
              <w:jc w:val="center"/>
              <w:rPr>
                <w:sz w:val="16"/>
                <w:szCs w:val="16"/>
              </w:rPr>
            </w:pPr>
            <w:r w:rsidRPr="00604BAF">
              <w:rPr>
                <w:color w:val="000000"/>
                <w:sz w:val="16"/>
                <w:szCs w:val="16"/>
              </w:rPr>
              <w:t>0.086</w:t>
            </w:r>
          </w:p>
        </w:tc>
        <w:tc>
          <w:tcPr>
            <w:tcW w:w="454" w:type="pct"/>
            <w:gridSpan w:val="2"/>
            <w:tcBorders>
              <w:top w:val="single" w:sz="4" w:space="0" w:color="auto"/>
            </w:tcBorders>
            <w:vAlign w:val="center"/>
          </w:tcPr>
          <w:p w14:paraId="4BDD9F47" w14:textId="513C902F" w:rsidR="00B54F18" w:rsidRPr="00B54F18" w:rsidRDefault="00B54F18" w:rsidP="00B54F18">
            <w:pPr>
              <w:jc w:val="center"/>
              <w:rPr>
                <w:sz w:val="16"/>
                <w:szCs w:val="16"/>
              </w:rPr>
            </w:pPr>
            <w:r w:rsidRPr="00B54F18">
              <w:rPr>
                <w:sz w:val="16"/>
                <w:szCs w:val="16"/>
              </w:rPr>
              <w:t>2.45</w:t>
            </w:r>
          </w:p>
        </w:tc>
        <w:tc>
          <w:tcPr>
            <w:tcW w:w="607" w:type="pct"/>
            <w:tcBorders>
              <w:top w:val="single" w:sz="4" w:space="0" w:color="auto"/>
            </w:tcBorders>
            <w:vAlign w:val="center"/>
          </w:tcPr>
          <w:p w14:paraId="4E909D86" w14:textId="4BD50AD5" w:rsidR="00B54F18" w:rsidRPr="00B54F18" w:rsidRDefault="00B54F18" w:rsidP="00B54F18">
            <w:pPr>
              <w:jc w:val="both"/>
              <w:rPr>
                <w:color w:val="000000"/>
                <w:sz w:val="16"/>
                <w:szCs w:val="16"/>
              </w:rPr>
            </w:pPr>
            <w:r w:rsidRPr="00B54F18">
              <w:rPr>
                <w:sz w:val="16"/>
                <w:szCs w:val="16"/>
              </w:rPr>
              <w:t>1.84-3.28</w:t>
            </w:r>
          </w:p>
        </w:tc>
        <w:tc>
          <w:tcPr>
            <w:tcW w:w="524" w:type="pct"/>
            <w:tcBorders>
              <w:top w:val="single" w:sz="4" w:space="0" w:color="auto"/>
            </w:tcBorders>
            <w:vAlign w:val="center"/>
          </w:tcPr>
          <w:p w14:paraId="1034419C" w14:textId="110D8414" w:rsidR="00B54F18" w:rsidRPr="00361A2A" w:rsidRDefault="00B54F18" w:rsidP="00B54F18">
            <w:pPr>
              <w:jc w:val="center"/>
              <w:rPr>
                <w:sz w:val="16"/>
                <w:szCs w:val="16"/>
              </w:rPr>
            </w:pPr>
            <w:r w:rsidRPr="00361A2A">
              <w:rPr>
                <w:color w:val="000000"/>
                <w:sz w:val="16"/>
                <w:szCs w:val="16"/>
              </w:rPr>
              <w:t>1.03 × 10</w:t>
            </w:r>
            <w:r>
              <w:rPr>
                <w:color w:val="000000"/>
                <w:sz w:val="16"/>
                <w:szCs w:val="16"/>
                <w:vertAlign w:val="superscript"/>
              </w:rPr>
              <w:t>-</w:t>
            </w:r>
            <w:r w:rsidRPr="00361A2A">
              <w:rPr>
                <w:color w:val="000000"/>
                <w:sz w:val="16"/>
                <w:szCs w:val="16"/>
                <w:vertAlign w:val="superscript"/>
              </w:rPr>
              <w:t>9</w:t>
            </w:r>
          </w:p>
        </w:tc>
        <w:tc>
          <w:tcPr>
            <w:tcW w:w="521" w:type="pct"/>
            <w:tcBorders>
              <w:top w:val="single" w:sz="4" w:space="0" w:color="auto"/>
            </w:tcBorders>
            <w:vAlign w:val="center"/>
          </w:tcPr>
          <w:p w14:paraId="3FC5B6D8" w14:textId="53B36118" w:rsidR="00B54F18" w:rsidRPr="00361A2A" w:rsidRDefault="00B54F18" w:rsidP="00B54F18">
            <w:pPr>
              <w:jc w:val="center"/>
              <w:rPr>
                <w:sz w:val="16"/>
                <w:szCs w:val="16"/>
              </w:rPr>
            </w:pPr>
            <w:r w:rsidRPr="00361A2A">
              <w:rPr>
                <w:color w:val="000000"/>
                <w:sz w:val="16"/>
                <w:szCs w:val="16"/>
              </w:rPr>
              <w:t>0.48</w:t>
            </w:r>
          </w:p>
        </w:tc>
        <w:tc>
          <w:tcPr>
            <w:tcW w:w="491" w:type="pct"/>
            <w:tcBorders>
              <w:top w:val="single" w:sz="4" w:space="0" w:color="auto"/>
            </w:tcBorders>
            <w:vAlign w:val="center"/>
          </w:tcPr>
          <w:p w14:paraId="1F0446A6" w14:textId="7CDB5B56" w:rsidR="00B54F18" w:rsidRPr="00361A2A" w:rsidRDefault="00B54F18" w:rsidP="00B54F18">
            <w:pPr>
              <w:jc w:val="center"/>
              <w:rPr>
                <w:sz w:val="16"/>
                <w:szCs w:val="16"/>
              </w:rPr>
            </w:pPr>
            <w:r w:rsidRPr="00361A2A">
              <w:rPr>
                <w:color w:val="000000"/>
                <w:sz w:val="16"/>
                <w:szCs w:val="16"/>
              </w:rPr>
              <w:t>6.16 × 10</w:t>
            </w:r>
            <w:r w:rsidRPr="00361A2A">
              <w:rPr>
                <w:color w:val="000000"/>
                <w:sz w:val="16"/>
                <w:szCs w:val="16"/>
                <w:vertAlign w:val="superscript"/>
              </w:rPr>
              <w:t>-8</w:t>
            </w:r>
          </w:p>
        </w:tc>
        <w:tc>
          <w:tcPr>
            <w:tcW w:w="632" w:type="pct"/>
            <w:tcBorders>
              <w:top w:val="single" w:sz="4" w:space="0" w:color="auto"/>
            </w:tcBorders>
            <w:vAlign w:val="center"/>
          </w:tcPr>
          <w:p w14:paraId="02172167" w14:textId="741267F4" w:rsidR="00B54F18" w:rsidRPr="00604BAF" w:rsidRDefault="00B54F18" w:rsidP="00702906">
            <w:pPr>
              <w:rPr>
                <w:i/>
                <w:sz w:val="16"/>
                <w:szCs w:val="16"/>
              </w:rPr>
            </w:pPr>
            <w:r w:rsidRPr="00604BAF">
              <w:rPr>
                <w:i/>
                <w:color w:val="000000"/>
                <w:sz w:val="16"/>
                <w:szCs w:val="16"/>
              </w:rPr>
              <w:t>NKAIN3</w:t>
            </w:r>
          </w:p>
        </w:tc>
      </w:tr>
      <w:tr w:rsidR="00B54F18" w:rsidRPr="00604BAF" w14:paraId="267D6669" w14:textId="77777777" w:rsidTr="00B54F18">
        <w:trPr>
          <w:trHeight w:val="243"/>
        </w:trPr>
        <w:tc>
          <w:tcPr>
            <w:tcW w:w="254" w:type="pct"/>
            <w:vAlign w:val="center"/>
          </w:tcPr>
          <w:p w14:paraId="7A8028C4" w14:textId="674073E8" w:rsidR="00B54F18" w:rsidRPr="00604BAF" w:rsidRDefault="00B54F18" w:rsidP="00B54F18">
            <w:pPr>
              <w:rPr>
                <w:sz w:val="16"/>
                <w:szCs w:val="16"/>
              </w:rPr>
            </w:pPr>
            <w:r w:rsidRPr="00604BAF">
              <w:rPr>
                <w:color w:val="000000"/>
                <w:sz w:val="16"/>
                <w:szCs w:val="16"/>
              </w:rPr>
              <w:t>3</w:t>
            </w:r>
          </w:p>
        </w:tc>
        <w:tc>
          <w:tcPr>
            <w:tcW w:w="410" w:type="pct"/>
            <w:vAlign w:val="center"/>
          </w:tcPr>
          <w:p w14:paraId="21A8D114" w14:textId="02613BBC" w:rsidR="00B54F18" w:rsidRPr="00604BAF" w:rsidRDefault="00B54F18" w:rsidP="00B54F18">
            <w:pPr>
              <w:jc w:val="center"/>
              <w:rPr>
                <w:sz w:val="16"/>
                <w:szCs w:val="16"/>
              </w:rPr>
            </w:pPr>
            <w:r w:rsidRPr="00604BAF">
              <w:rPr>
                <w:color w:val="000000"/>
                <w:sz w:val="16"/>
                <w:szCs w:val="16"/>
              </w:rPr>
              <w:t>158.92</w:t>
            </w:r>
          </w:p>
        </w:tc>
        <w:tc>
          <w:tcPr>
            <w:tcW w:w="501" w:type="pct"/>
            <w:vAlign w:val="center"/>
          </w:tcPr>
          <w:p w14:paraId="6469B911" w14:textId="36B60B96" w:rsidR="00B54F18" w:rsidRPr="00604BAF" w:rsidRDefault="00B54F18" w:rsidP="00B54F18">
            <w:pPr>
              <w:jc w:val="center"/>
              <w:rPr>
                <w:sz w:val="16"/>
                <w:szCs w:val="16"/>
              </w:rPr>
            </w:pPr>
            <w:r w:rsidRPr="00604BAF">
              <w:rPr>
                <w:color w:val="000000"/>
                <w:sz w:val="16"/>
                <w:szCs w:val="16"/>
              </w:rPr>
              <w:t>rs150468541</w:t>
            </w:r>
          </w:p>
        </w:tc>
        <w:tc>
          <w:tcPr>
            <w:tcW w:w="332" w:type="pct"/>
            <w:vAlign w:val="center"/>
          </w:tcPr>
          <w:p w14:paraId="46EDA1FC" w14:textId="450A5A56" w:rsidR="00B54F18" w:rsidRPr="00604BAF" w:rsidRDefault="00B54F18" w:rsidP="00B54F18">
            <w:pPr>
              <w:jc w:val="center"/>
              <w:rPr>
                <w:sz w:val="16"/>
                <w:szCs w:val="16"/>
              </w:rPr>
            </w:pPr>
            <w:r w:rsidRPr="00604BAF">
              <w:rPr>
                <w:color w:val="000000"/>
                <w:sz w:val="16"/>
                <w:szCs w:val="16"/>
              </w:rPr>
              <w:t>G</w:t>
            </w:r>
          </w:p>
        </w:tc>
        <w:tc>
          <w:tcPr>
            <w:tcW w:w="274" w:type="pct"/>
            <w:vAlign w:val="center"/>
          </w:tcPr>
          <w:p w14:paraId="256C0E19" w14:textId="44D3B839" w:rsidR="00B54F18" w:rsidRPr="00604BAF" w:rsidRDefault="00B54F18" w:rsidP="00B54F18">
            <w:pPr>
              <w:jc w:val="center"/>
              <w:rPr>
                <w:sz w:val="16"/>
                <w:szCs w:val="16"/>
              </w:rPr>
            </w:pPr>
            <w:r w:rsidRPr="00604BAF">
              <w:rPr>
                <w:color w:val="000000"/>
                <w:sz w:val="16"/>
                <w:szCs w:val="16"/>
              </w:rPr>
              <w:t>0.014</w:t>
            </w:r>
          </w:p>
        </w:tc>
        <w:tc>
          <w:tcPr>
            <w:tcW w:w="454" w:type="pct"/>
            <w:gridSpan w:val="2"/>
            <w:vAlign w:val="center"/>
          </w:tcPr>
          <w:p w14:paraId="00F1858A" w14:textId="1B7447B9" w:rsidR="00B54F18" w:rsidRPr="00B54F18" w:rsidRDefault="00B54F18" w:rsidP="00B54F18">
            <w:pPr>
              <w:jc w:val="center"/>
              <w:rPr>
                <w:sz w:val="16"/>
                <w:szCs w:val="16"/>
              </w:rPr>
            </w:pPr>
            <w:r w:rsidRPr="00B54F18">
              <w:rPr>
                <w:sz w:val="16"/>
                <w:szCs w:val="16"/>
              </w:rPr>
              <w:t>5.76</w:t>
            </w:r>
          </w:p>
        </w:tc>
        <w:tc>
          <w:tcPr>
            <w:tcW w:w="607" w:type="pct"/>
            <w:vAlign w:val="center"/>
          </w:tcPr>
          <w:p w14:paraId="726EDD80" w14:textId="79614E06" w:rsidR="00B54F18" w:rsidRPr="00B54F18" w:rsidRDefault="00B54F18" w:rsidP="00B54F18">
            <w:pPr>
              <w:jc w:val="both"/>
              <w:rPr>
                <w:color w:val="000000"/>
                <w:sz w:val="16"/>
                <w:szCs w:val="16"/>
              </w:rPr>
            </w:pPr>
            <w:r w:rsidRPr="00B54F18">
              <w:rPr>
                <w:sz w:val="16"/>
                <w:szCs w:val="16"/>
              </w:rPr>
              <w:t>3.28-10.13</w:t>
            </w:r>
          </w:p>
        </w:tc>
        <w:tc>
          <w:tcPr>
            <w:tcW w:w="524" w:type="pct"/>
            <w:vAlign w:val="center"/>
          </w:tcPr>
          <w:p w14:paraId="4C9CB648" w14:textId="1CF8089B" w:rsidR="00B54F18" w:rsidRPr="00361A2A" w:rsidRDefault="00B54F18" w:rsidP="00B54F18">
            <w:pPr>
              <w:jc w:val="center"/>
              <w:rPr>
                <w:sz w:val="16"/>
                <w:szCs w:val="16"/>
              </w:rPr>
            </w:pPr>
            <w:r w:rsidRPr="00361A2A">
              <w:rPr>
                <w:color w:val="000000"/>
                <w:sz w:val="16"/>
                <w:szCs w:val="16"/>
              </w:rPr>
              <w:t>1.10 × 10</w:t>
            </w:r>
            <w:r w:rsidRPr="00361A2A">
              <w:rPr>
                <w:color w:val="000000"/>
                <w:sz w:val="16"/>
                <w:szCs w:val="16"/>
                <w:vertAlign w:val="superscript"/>
              </w:rPr>
              <w:t>-9</w:t>
            </w:r>
          </w:p>
        </w:tc>
        <w:tc>
          <w:tcPr>
            <w:tcW w:w="521" w:type="pct"/>
            <w:vAlign w:val="center"/>
          </w:tcPr>
          <w:p w14:paraId="3309B602" w14:textId="5A95C738" w:rsidR="00B54F18" w:rsidRPr="00361A2A" w:rsidRDefault="00B54F18" w:rsidP="00B54F18">
            <w:pPr>
              <w:jc w:val="center"/>
              <w:rPr>
                <w:sz w:val="16"/>
                <w:szCs w:val="16"/>
              </w:rPr>
            </w:pPr>
            <w:r w:rsidRPr="00361A2A">
              <w:rPr>
                <w:color w:val="000000"/>
                <w:sz w:val="16"/>
                <w:szCs w:val="16"/>
              </w:rPr>
              <w:t>0.49</w:t>
            </w:r>
          </w:p>
        </w:tc>
        <w:tc>
          <w:tcPr>
            <w:tcW w:w="491" w:type="pct"/>
            <w:vAlign w:val="center"/>
          </w:tcPr>
          <w:p w14:paraId="16984578" w14:textId="287EA9BC" w:rsidR="00B54F18" w:rsidRPr="00361A2A" w:rsidRDefault="00B54F18" w:rsidP="00B54F18">
            <w:pPr>
              <w:jc w:val="center"/>
              <w:rPr>
                <w:sz w:val="16"/>
                <w:szCs w:val="16"/>
              </w:rPr>
            </w:pPr>
            <w:r w:rsidRPr="00361A2A">
              <w:rPr>
                <w:color w:val="000000"/>
                <w:sz w:val="16"/>
                <w:szCs w:val="16"/>
              </w:rPr>
              <w:t>3.03 × 10</w:t>
            </w:r>
            <w:r w:rsidRPr="00361A2A">
              <w:rPr>
                <w:color w:val="000000"/>
                <w:sz w:val="16"/>
                <w:szCs w:val="16"/>
                <w:vertAlign w:val="superscript"/>
              </w:rPr>
              <w:t>-8</w:t>
            </w:r>
          </w:p>
        </w:tc>
        <w:tc>
          <w:tcPr>
            <w:tcW w:w="632" w:type="pct"/>
            <w:vAlign w:val="center"/>
          </w:tcPr>
          <w:p w14:paraId="6AADBECB" w14:textId="524F43D2" w:rsidR="00B54F18" w:rsidRPr="00604BAF" w:rsidRDefault="00B54F18" w:rsidP="00702906">
            <w:pPr>
              <w:rPr>
                <w:i/>
                <w:sz w:val="16"/>
                <w:szCs w:val="16"/>
              </w:rPr>
            </w:pPr>
            <w:r w:rsidRPr="00604BAF">
              <w:rPr>
                <w:i/>
                <w:color w:val="000000"/>
                <w:sz w:val="16"/>
                <w:szCs w:val="16"/>
              </w:rPr>
              <w:t>IQCJ</w:t>
            </w:r>
          </w:p>
        </w:tc>
      </w:tr>
      <w:tr w:rsidR="00B54F18" w:rsidRPr="00604BAF" w14:paraId="2A533A8F" w14:textId="77777777" w:rsidTr="00B54F18">
        <w:trPr>
          <w:trHeight w:val="243"/>
        </w:trPr>
        <w:tc>
          <w:tcPr>
            <w:tcW w:w="254" w:type="pct"/>
            <w:vAlign w:val="center"/>
          </w:tcPr>
          <w:p w14:paraId="33CE9CDE" w14:textId="475BFE65" w:rsidR="00B54F18" w:rsidRPr="00604BAF" w:rsidRDefault="00B54F18" w:rsidP="00B54F18">
            <w:pPr>
              <w:rPr>
                <w:sz w:val="16"/>
                <w:szCs w:val="16"/>
              </w:rPr>
            </w:pPr>
            <w:r w:rsidRPr="00604BAF">
              <w:rPr>
                <w:color w:val="000000"/>
                <w:sz w:val="16"/>
                <w:szCs w:val="16"/>
              </w:rPr>
              <w:t>8</w:t>
            </w:r>
          </w:p>
        </w:tc>
        <w:tc>
          <w:tcPr>
            <w:tcW w:w="410" w:type="pct"/>
            <w:vAlign w:val="center"/>
          </w:tcPr>
          <w:p w14:paraId="1864B882" w14:textId="12260E0B" w:rsidR="00B54F18" w:rsidRPr="00604BAF" w:rsidRDefault="00B54F18" w:rsidP="00B54F18">
            <w:pPr>
              <w:jc w:val="center"/>
              <w:rPr>
                <w:sz w:val="16"/>
                <w:szCs w:val="16"/>
              </w:rPr>
            </w:pPr>
            <w:r w:rsidRPr="00604BAF">
              <w:rPr>
                <w:color w:val="000000"/>
                <w:sz w:val="16"/>
                <w:szCs w:val="16"/>
              </w:rPr>
              <w:t>105.25</w:t>
            </w:r>
          </w:p>
        </w:tc>
        <w:tc>
          <w:tcPr>
            <w:tcW w:w="501" w:type="pct"/>
            <w:vAlign w:val="center"/>
          </w:tcPr>
          <w:p w14:paraId="6B070E1E" w14:textId="5BF2F8EB" w:rsidR="00B54F18" w:rsidRPr="00604BAF" w:rsidRDefault="00B54F18" w:rsidP="00B54F18">
            <w:pPr>
              <w:jc w:val="center"/>
              <w:rPr>
                <w:sz w:val="16"/>
                <w:szCs w:val="16"/>
              </w:rPr>
            </w:pPr>
            <w:r w:rsidRPr="00604BAF">
              <w:rPr>
                <w:color w:val="000000"/>
                <w:sz w:val="16"/>
                <w:szCs w:val="16"/>
              </w:rPr>
              <w:t>rs182987047</w:t>
            </w:r>
          </w:p>
        </w:tc>
        <w:tc>
          <w:tcPr>
            <w:tcW w:w="332" w:type="pct"/>
            <w:vAlign w:val="center"/>
          </w:tcPr>
          <w:p w14:paraId="08B58C43" w14:textId="3C632675" w:rsidR="00B54F18" w:rsidRPr="00604BAF" w:rsidRDefault="00B54F18" w:rsidP="00B54F18">
            <w:pPr>
              <w:jc w:val="center"/>
              <w:rPr>
                <w:sz w:val="16"/>
                <w:szCs w:val="16"/>
              </w:rPr>
            </w:pPr>
            <w:r w:rsidRPr="00604BAF">
              <w:rPr>
                <w:color w:val="000000"/>
                <w:sz w:val="16"/>
                <w:szCs w:val="16"/>
              </w:rPr>
              <w:t>T</w:t>
            </w:r>
          </w:p>
        </w:tc>
        <w:tc>
          <w:tcPr>
            <w:tcW w:w="274" w:type="pct"/>
            <w:vAlign w:val="center"/>
          </w:tcPr>
          <w:p w14:paraId="37D2A774" w14:textId="6E06B81B" w:rsidR="00B54F18" w:rsidRPr="00604BAF" w:rsidRDefault="00B54F18" w:rsidP="00B54F18">
            <w:pPr>
              <w:jc w:val="center"/>
              <w:rPr>
                <w:sz w:val="16"/>
                <w:szCs w:val="16"/>
              </w:rPr>
            </w:pPr>
            <w:r w:rsidRPr="00604BAF">
              <w:rPr>
                <w:color w:val="000000"/>
                <w:sz w:val="16"/>
                <w:szCs w:val="16"/>
              </w:rPr>
              <w:t>0.013</w:t>
            </w:r>
          </w:p>
        </w:tc>
        <w:tc>
          <w:tcPr>
            <w:tcW w:w="454" w:type="pct"/>
            <w:gridSpan w:val="2"/>
            <w:vAlign w:val="center"/>
          </w:tcPr>
          <w:p w14:paraId="63BCE712" w14:textId="56F04638" w:rsidR="00B54F18" w:rsidRPr="00B54F18" w:rsidRDefault="00B54F18" w:rsidP="00B54F18">
            <w:pPr>
              <w:jc w:val="center"/>
              <w:rPr>
                <w:sz w:val="16"/>
                <w:szCs w:val="16"/>
              </w:rPr>
            </w:pPr>
            <w:r w:rsidRPr="00B54F18">
              <w:rPr>
                <w:sz w:val="16"/>
                <w:szCs w:val="16"/>
              </w:rPr>
              <w:t>4.74</w:t>
            </w:r>
          </w:p>
        </w:tc>
        <w:tc>
          <w:tcPr>
            <w:tcW w:w="607" w:type="pct"/>
            <w:vAlign w:val="center"/>
          </w:tcPr>
          <w:p w14:paraId="4EFB6781" w14:textId="28E2917F" w:rsidR="00B54F18" w:rsidRPr="00B54F18" w:rsidRDefault="00B54F18" w:rsidP="00B54F18">
            <w:pPr>
              <w:jc w:val="both"/>
              <w:rPr>
                <w:color w:val="000000"/>
                <w:sz w:val="16"/>
                <w:szCs w:val="16"/>
              </w:rPr>
            </w:pPr>
            <w:r w:rsidRPr="00B54F18">
              <w:rPr>
                <w:sz w:val="16"/>
                <w:szCs w:val="16"/>
              </w:rPr>
              <w:t>2.87-7.83</w:t>
            </w:r>
          </w:p>
        </w:tc>
        <w:tc>
          <w:tcPr>
            <w:tcW w:w="524" w:type="pct"/>
            <w:vAlign w:val="center"/>
          </w:tcPr>
          <w:p w14:paraId="60F98995" w14:textId="2234645F" w:rsidR="00B54F18" w:rsidRPr="00361A2A" w:rsidRDefault="00B54F18" w:rsidP="00B54F18">
            <w:pPr>
              <w:jc w:val="center"/>
              <w:rPr>
                <w:sz w:val="16"/>
                <w:szCs w:val="16"/>
              </w:rPr>
            </w:pPr>
            <w:r w:rsidRPr="00361A2A">
              <w:rPr>
                <w:color w:val="000000"/>
                <w:sz w:val="16"/>
                <w:szCs w:val="16"/>
              </w:rPr>
              <w:t>1.16 × 10</w:t>
            </w:r>
            <w:r w:rsidRPr="00361A2A">
              <w:rPr>
                <w:color w:val="000000"/>
                <w:sz w:val="16"/>
                <w:szCs w:val="16"/>
                <w:vertAlign w:val="superscript"/>
              </w:rPr>
              <w:t>-9</w:t>
            </w:r>
          </w:p>
        </w:tc>
        <w:tc>
          <w:tcPr>
            <w:tcW w:w="521" w:type="pct"/>
            <w:vAlign w:val="center"/>
          </w:tcPr>
          <w:p w14:paraId="6020167B" w14:textId="497ABA30" w:rsidR="00B54F18" w:rsidRPr="00361A2A" w:rsidRDefault="00B54F18" w:rsidP="00B54F18">
            <w:pPr>
              <w:jc w:val="center"/>
              <w:rPr>
                <w:sz w:val="16"/>
                <w:szCs w:val="16"/>
              </w:rPr>
            </w:pPr>
            <w:r w:rsidRPr="00361A2A">
              <w:rPr>
                <w:color w:val="000000"/>
                <w:sz w:val="16"/>
                <w:szCs w:val="16"/>
              </w:rPr>
              <w:t>0.004</w:t>
            </w:r>
          </w:p>
        </w:tc>
        <w:tc>
          <w:tcPr>
            <w:tcW w:w="491" w:type="pct"/>
            <w:vAlign w:val="center"/>
          </w:tcPr>
          <w:p w14:paraId="4A0B6877" w14:textId="2D3375DB" w:rsidR="00B54F18" w:rsidRPr="00361A2A" w:rsidRDefault="00B54F18" w:rsidP="00B54F18">
            <w:pPr>
              <w:jc w:val="center"/>
              <w:rPr>
                <w:sz w:val="16"/>
                <w:szCs w:val="16"/>
              </w:rPr>
            </w:pPr>
            <w:r w:rsidRPr="00361A2A">
              <w:rPr>
                <w:color w:val="000000"/>
                <w:sz w:val="16"/>
                <w:szCs w:val="16"/>
              </w:rPr>
              <w:t>2.78 × 10</w:t>
            </w:r>
            <w:r w:rsidRPr="00361A2A">
              <w:rPr>
                <w:color w:val="000000"/>
                <w:sz w:val="16"/>
                <w:szCs w:val="16"/>
                <w:vertAlign w:val="superscript"/>
              </w:rPr>
              <w:t>-11</w:t>
            </w:r>
          </w:p>
        </w:tc>
        <w:tc>
          <w:tcPr>
            <w:tcW w:w="632" w:type="pct"/>
            <w:vAlign w:val="center"/>
          </w:tcPr>
          <w:p w14:paraId="32B379C5" w14:textId="6D237647" w:rsidR="00B54F18" w:rsidRPr="00604BAF" w:rsidRDefault="00B54F18" w:rsidP="00702906">
            <w:pPr>
              <w:rPr>
                <w:i/>
                <w:sz w:val="16"/>
                <w:szCs w:val="16"/>
              </w:rPr>
            </w:pPr>
            <w:r w:rsidRPr="00604BAF">
              <w:rPr>
                <w:i/>
                <w:color w:val="000000"/>
                <w:sz w:val="16"/>
                <w:szCs w:val="16"/>
              </w:rPr>
              <w:t>RIMS2</w:t>
            </w:r>
          </w:p>
        </w:tc>
      </w:tr>
      <w:tr w:rsidR="00B54F18" w:rsidRPr="00604BAF" w14:paraId="57BB4D85" w14:textId="77777777" w:rsidTr="00B54F18">
        <w:trPr>
          <w:trHeight w:val="243"/>
        </w:trPr>
        <w:tc>
          <w:tcPr>
            <w:tcW w:w="254" w:type="pct"/>
            <w:vAlign w:val="center"/>
          </w:tcPr>
          <w:p w14:paraId="55FA3812" w14:textId="5B0866CD" w:rsidR="00B54F18" w:rsidRPr="00604BAF" w:rsidRDefault="00B54F18" w:rsidP="00B54F18">
            <w:pPr>
              <w:rPr>
                <w:sz w:val="16"/>
                <w:szCs w:val="16"/>
              </w:rPr>
            </w:pPr>
            <w:r w:rsidRPr="00604BAF">
              <w:rPr>
                <w:color w:val="000000"/>
                <w:sz w:val="16"/>
                <w:szCs w:val="16"/>
              </w:rPr>
              <w:t>8</w:t>
            </w:r>
          </w:p>
        </w:tc>
        <w:tc>
          <w:tcPr>
            <w:tcW w:w="410" w:type="pct"/>
            <w:vAlign w:val="center"/>
          </w:tcPr>
          <w:p w14:paraId="7B45E63F" w14:textId="3D27D911" w:rsidR="00B54F18" w:rsidRPr="00604BAF" w:rsidRDefault="00B54F18" w:rsidP="00B54F18">
            <w:pPr>
              <w:jc w:val="center"/>
              <w:rPr>
                <w:sz w:val="16"/>
                <w:szCs w:val="16"/>
              </w:rPr>
            </w:pPr>
            <w:r w:rsidRPr="00604BAF">
              <w:rPr>
                <w:color w:val="000000"/>
                <w:sz w:val="16"/>
                <w:szCs w:val="16"/>
              </w:rPr>
              <w:t>62.73</w:t>
            </w:r>
          </w:p>
        </w:tc>
        <w:tc>
          <w:tcPr>
            <w:tcW w:w="501" w:type="pct"/>
            <w:vAlign w:val="center"/>
          </w:tcPr>
          <w:p w14:paraId="439F0BAD" w14:textId="0BE3C12F" w:rsidR="00B54F18" w:rsidRPr="00604BAF" w:rsidRDefault="00B54F18" w:rsidP="00B54F18">
            <w:pPr>
              <w:jc w:val="center"/>
              <w:rPr>
                <w:sz w:val="16"/>
                <w:szCs w:val="16"/>
              </w:rPr>
            </w:pPr>
            <w:r w:rsidRPr="00604BAF">
              <w:rPr>
                <w:color w:val="000000"/>
                <w:sz w:val="16"/>
                <w:szCs w:val="16"/>
              </w:rPr>
              <w:t>rs118029233</w:t>
            </w:r>
          </w:p>
        </w:tc>
        <w:tc>
          <w:tcPr>
            <w:tcW w:w="332" w:type="pct"/>
            <w:vAlign w:val="center"/>
          </w:tcPr>
          <w:p w14:paraId="478FD160" w14:textId="5C49E571" w:rsidR="00B54F18" w:rsidRPr="00604BAF" w:rsidRDefault="00B54F18" w:rsidP="00B54F18">
            <w:pPr>
              <w:jc w:val="center"/>
              <w:rPr>
                <w:sz w:val="16"/>
                <w:szCs w:val="16"/>
              </w:rPr>
            </w:pPr>
            <w:r w:rsidRPr="00604BAF">
              <w:rPr>
                <w:color w:val="000000"/>
                <w:sz w:val="16"/>
                <w:szCs w:val="16"/>
              </w:rPr>
              <w:t>G</w:t>
            </w:r>
          </w:p>
        </w:tc>
        <w:tc>
          <w:tcPr>
            <w:tcW w:w="274" w:type="pct"/>
            <w:vAlign w:val="center"/>
          </w:tcPr>
          <w:p w14:paraId="73602E6F" w14:textId="41D199F6" w:rsidR="00B54F18" w:rsidRPr="00604BAF" w:rsidRDefault="00B54F18" w:rsidP="00B54F18">
            <w:pPr>
              <w:jc w:val="center"/>
              <w:rPr>
                <w:sz w:val="16"/>
                <w:szCs w:val="16"/>
              </w:rPr>
            </w:pPr>
            <w:r w:rsidRPr="00604BAF">
              <w:rPr>
                <w:color w:val="000000"/>
                <w:sz w:val="16"/>
                <w:szCs w:val="16"/>
              </w:rPr>
              <w:t>0.038</w:t>
            </w:r>
          </w:p>
        </w:tc>
        <w:tc>
          <w:tcPr>
            <w:tcW w:w="454" w:type="pct"/>
            <w:gridSpan w:val="2"/>
            <w:vAlign w:val="center"/>
          </w:tcPr>
          <w:p w14:paraId="40FE77BF" w14:textId="5AC2AD28" w:rsidR="00B54F18" w:rsidRPr="00B54F18" w:rsidRDefault="00B54F18" w:rsidP="00B54F18">
            <w:pPr>
              <w:jc w:val="center"/>
              <w:rPr>
                <w:sz w:val="16"/>
                <w:szCs w:val="16"/>
              </w:rPr>
            </w:pPr>
            <w:r w:rsidRPr="00B54F18">
              <w:rPr>
                <w:sz w:val="16"/>
                <w:szCs w:val="16"/>
              </w:rPr>
              <w:t>3.30</w:t>
            </w:r>
          </w:p>
        </w:tc>
        <w:tc>
          <w:tcPr>
            <w:tcW w:w="607" w:type="pct"/>
            <w:vAlign w:val="center"/>
          </w:tcPr>
          <w:p w14:paraId="3371C7B2" w14:textId="4F41FD2E" w:rsidR="00B54F18" w:rsidRPr="00B54F18" w:rsidRDefault="00B54F18" w:rsidP="00B54F18">
            <w:pPr>
              <w:jc w:val="both"/>
              <w:rPr>
                <w:color w:val="000000"/>
                <w:sz w:val="16"/>
                <w:szCs w:val="16"/>
              </w:rPr>
            </w:pPr>
            <w:r w:rsidRPr="00B54F18">
              <w:rPr>
                <w:sz w:val="16"/>
                <w:szCs w:val="16"/>
              </w:rPr>
              <w:t>2.24-4.84</w:t>
            </w:r>
          </w:p>
        </w:tc>
        <w:tc>
          <w:tcPr>
            <w:tcW w:w="524" w:type="pct"/>
            <w:vAlign w:val="center"/>
          </w:tcPr>
          <w:p w14:paraId="7D44A0D1" w14:textId="1DBE9549" w:rsidR="00B54F18" w:rsidRPr="00361A2A" w:rsidRDefault="00B54F18" w:rsidP="00B54F18">
            <w:pPr>
              <w:jc w:val="center"/>
              <w:rPr>
                <w:sz w:val="16"/>
                <w:szCs w:val="16"/>
              </w:rPr>
            </w:pPr>
            <w:r w:rsidRPr="00361A2A">
              <w:rPr>
                <w:color w:val="000000"/>
                <w:sz w:val="16"/>
                <w:szCs w:val="16"/>
              </w:rPr>
              <w:t>1.17 × 10</w:t>
            </w:r>
            <w:r w:rsidRPr="00361A2A">
              <w:rPr>
                <w:color w:val="000000"/>
                <w:sz w:val="16"/>
                <w:szCs w:val="16"/>
                <w:vertAlign w:val="superscript"/>
              </w:rPr>
              <w:t>-9</w:t>
            </w:r>
          </w:p>
        </w:tc>
        <w:tc>
          <w:tcPr>
            <w:tcW w:w="521" w:type="pct"/>
            <w:vAlign w:val="center"/>
          </w:tcPr>
          <w:p w14:paraId="4CDA683D" w14:textId="067C6302" w:rsidR="00B54F18" w:rsidRPr="00361A2A" w:rsidRDefault="00B54F18" w:rsidP="00B54F18">
            <w:pPr>
              <w:jc w:val="center"/>
              <w:rPr>
                <w:sz w:val="16"/>
                <w:szCs w:val="16"/>
              </w:rPr>
            </w:pPr>
            <w:r w:rsidRPr="00361A2A">
              <w:rPr>
                <w:color w:val="000000"/>
                <w:sz w:val="16"/>
                <w:szCs w:val="16"/>
              </w:rPr>
              <w:t>0.30</w:t>
            </w:r>
          </w:p>
        </w:tc>
        <w:tc>
          <w:tcPr>
            <w:tcW w:w="491" w:type="pct"/>
            <w:vAlign w:val="center"/>
          </w:tcPr>
          <w:p w14:paraId="71DDBECE" w14:textId="60970C7A" w:rsidR="00B54F18" w:rsidRPr="00361A2A" w:rsidRDefault="00B54F18" w:rsidP="00B54F18">
            <w:pPr>
              <w:jc w:val="center"/>
              <w:rPr>
                <w:sz w:val="16"/>
                <w:szCs w:val="16"/>
              </w:rPr>
            </w:pPr>
            <w:r w:rsidRPr="00361A2A">
              <w:rPr>
                <w:color w:val="000000"/>
                <w:sz w:val="16"/>
                <w:szCs w:val="16"/>
              </w:rPr>
              <w:t>2.74 × 10</w:t>
            </w:r>
            <w:r w:rsidRPr="00361A2A">
              <w:rPr>
                <w:color w:val="000000"/>
                <w:sz w:val="16"/>
                <w:szCs w:val="16"/>
                <w:vertAlign w:val="superscript"/>
              </w:rPr>
              <w:t>-</w:t>
            </w:r>
            <w:r>
              <w:rPr>
                <w:color w:val="000000"/>
                <w:sz w:val="16"/>
                <w:szCs w:val="16"/>
                <w:vertAlign w:val="superscript"/>
              </w:rPr>
              <w:t>6</w:t>
            </w:r>
          </w:p>
        </w:tc>
        <w:tc>
          <w:tcPr>
            <w:tcW w:w="632" w:type="pct"/>
            <w:vAlign w:val="center"/>
          </w:tcPr>
          <w:p w14:paraId="62EDCC16" w14:textId="381FBD25" w:rsidR="00B54F18" w:rsidRPr="00604BAF" w:rsidRDefault="00B54F18" w:rsidP="00702906">
            <w:pPr>
              <w:rPr>
                <w:i/>
                <w:sz w:val="16"/>
                <w:szCs w:val="16"/>
              </w:rPr>
            </w:pPr>
            <w:r w:rsidRPr="00604BAF">
              <w:rPr>
                <w:i/>
                <w:color w:val="000000"/>
                <w:sz w:val="16"/>
                <w:szCs w:val="16"/>
              </w:rPr>
              <w:t>RP11-705O24.1</w:t>
            </w:r>
          </w:p>
        </w:tc>
      </w:tr>
      <w:tr w:rsidR="00B54F18" w:rsidRPr="00604BAF" w14:paraId="3E4DF91F" w14:textId="77777777" w:rsidTr="00B54F18">
        <w:trPr>
          <w:trHeight w:val="243"/>
        </w:trPr>
        <w:tc>
          <w:tcPr>
            <w:tcW w:w="254" w:type="pct"/>
            <w:vAlign w:val="center"/>
          </w:tcPr>
          <w:p w14:paraId="4799C5E0" w14:textId="2F3B6631" w:rsidR="00B54F18" w:rsidRPr="00604BAF" w:rsidRDefault="00B54F18" w:rsidP="00B54F18">
            <w:pPr>
              <w:rPr>
                <w:sz w:val="16"/>
                <w:szCs w:val="16"/>
              </w:rPr>
            </w:pPr>
            <w:r w:rsidRPr="00604BAF">
              <w:rPr>
                <w:color w:val="000000"/>
                <w:sz w:val="16"/>
                <w:szCs w:val="16"/>
              </w:rPr>
              <w:t>17</w:t>
            </w:r>
          </w:p>
        </w:tc>
        <w:tc>
          <w:tcPr>
            <w:tcW w:w="410" w:type="pct"/>
            <w:vAlign w:val="center"/>
          </w:tcPr>
          <w:p w14:paraId="7149050E" w14:textId="76C9F541" w:rsidR="00B54F18" w:rsidRPr="00604BAF" w:rsidRDefault="00B54F18" w:rsidP="00B54F18">
            <w:pPr>
              <w:jc w:val="center"/>
              <w:rPr>
                <w:sz w:val="16"/>
                <w:szCs w:val="16"/>
              </w:rPr>
            </w:pPr>
            <w:r w:rsidRPr="00604BAF">
              <w:rPr>
                <w:color w:val="000000"/>
                <w:sz w:val="16"/>
                <w:szCs w:val="16"/>
              </w:rPr>
              <w:t>7.40</w:t>
            </w:r>
          </w:p>
        </w:tc>
        <w:tc>
          <w:tcPr>
            <w:tcW w:w="501" w:type="pct"/>
            <w:vAlign w:val="center"/>
          </w:tcPr>
          <w:p w14:paraId="1953CC65" w14:textId="78519350" w:rsidR="00B54F18" w:rsidRPr="00604BAF" w:rsidRDefault="00B54F18" w:rsidP="00B54F18">
            <w:pPr>
              <w:jc w:val="center"/>
              <w:rPr>
                <w:sz w:val="16"/>
                <w:szCs w:val="16"/>
              </w:rPr>
            </w:pPr>
            <w:r w:rsidRPr="00604BAF">
              <w:rPr>
                <w:color w:val="000000"/>
                <w:sz w:val="16"/>
                <w:szCs w:val="16"/>
              </w:rPr>
              <w:t>rs117248307</w:t>
            </w:r>
          </w:p>
        </w:tc>
        <w:tc>
          <w:tcPr>
            <w:tcW w:w="332" w:type="pct"/>
            <w:vAlign w:val="center"/>
          </w:tcPr>
          <w:p w14:paraId="3ED4FE28" w14:textId="05EAC649" w:rsidR="00B54F18" w:rsidRPr="00604BAF" w:rsidRDefault="00B54F18" w:rsidP="00B54F18">
            <w:pPr>
              <w:jc w:val="center"/>
              <w:rPr>
                <w:sz w:val="16"/>
                <w:szCs w:val="16"/>
              </w:rPr>
            </w:pPr>
            <w:r w:rsidRPr="00604BAF">
              <w:rPr>
                <w:color w:val="000000"/>
                <w:sz w:val="16"/>
                <w:szCs w:val="16"/>
              </w:rPr>
              <w:t>T</w:t>
            </w:r>
          </w:p>
        </w:tc>
        <w:tc>
          <w:tcPr>
            <w:tcW w:w="274" w:type="pct"/>
            <w:vAlign w:val="center"/>
          </w:tcPr>
          <w:p w14:paraId="0C27189B" w14:textId="29A9A7DC" w:rsidR="00B54F18" w:rsidRPr="00604BAF" w:rsidRDefault="00B54F18" w:rsidP="00B54F18">
            <w:pPr>
              <w:jc w:val="center"/>
              <w:rPr>
                <w:sz w:val="16"/>
                <w:szCs w:val="16"/>
              </w:rPr>
            </w:pPr>
            <w:r w:rsidRPr="00604BAF">
              <w:rPr>
                <w:color w:val="000000"/>
                <w:sz w:val="16"/>
                <w:szCs w:val="16"/>
              </w:rPr>
              <w:t>0.017</w:t>
            </w:r>
          </w:p>
        </w:tc>
        <w:tc>
          <w:tcPr>
            <w:tcW w:w="454" w:type="pct"/>
            <w:gridSpan w:val="2"/>
            <w:vAlign w:val="center"/>
          </w:tcPr>
          <w:p w14:paraId="1AAAAEE3" w14:textId="7979B710" w:rsidR="00B54F18" w:rsidRPr="00B54F18" w:rsidRDefault="00B54F18" w:rsidP="00B54F18">
            <w:pPr>
              <w:jc w:val="center"/>
              <w:rPr>
                <w:sz w:val="16"/>
                <w:szCs w:val="16"/>
              </w:rPr>
            </w:pPr>
            <w:r w:rsidRPr="00B54F18">
              <w:rPr>
                <w:sz w:val="16"/>
                <w:szCs w:val="16"/>
              </w:rPr>
              <w:t>4.33</w:t>
            </w:r>
          </w:p>
        </w:tc>
        <w:tc>
          <w:tcPr>
            <w:tcW w:w="607" w:type="pct"/>
            <w:vAlign w:val="center"/>
          </w:tcPr>
          <w:p w14:paraId="2FC06027" w14:textId="5C7C42B1" w:rsidR="00B54F18" w:rsidRPr="00B54F18" w:rsidRDefault="00B54F18" w:rsidP="00B54F18">
            <w:pPr>
              <w:jc w:val="both"/>
              <w:rPr>
                <w:color w:val="000000"/>
                <w:sz w:val="16"/>
                <w:szCs w:val="16"/>
              </w:rPr>
            </w:pPr>
            <w:r w:rsidRPr="00B54F18">
              <w:rPr>
                <w:sz w:val="16"/>
                <w:szCs w:val="16"/>
              </w:rPr>
              <w:t>2.60-7.21</w:t>
            </w:r>
          </w:p>
        </w:tc>
        <w:tc>
          <w:tcPr>
            <w:tcW w:w="524" w:type="pct"/>
            <w:vAlign w:val="center"/>
          </w:tcPr>
          <w:p w14:paraId="2103EBD8" w14:textId="2F06B7A7" w:rsidR="00B54F18" w:rsidRPr="00361A2A" w:rsidRDefault="00B54F18" w:rsidP="00B54F18">
            <w:pPr>
              <w:jc w:val="center"/>
              <w:rPr>
                <w:sz w:val="16"/>
                <w:szCs w:val="16"/>
              </w:rPr>
            </w:pPr>
            <w:r w:rsidRPr="00361A2A">
              <w:rPr>
                <w:color w:val="000000"/>
                <w:sz w:val="16"/>
                <w:szCs w:val="16"/>
              </w:rPr>
              <w:t>1.87 × 10</w:t>
            </w:r>
            <w:r w:rsidRPr="00361A2A">
              <w:rPr>
                <w:color w:val="000000"/>
                <w:sz w:val="16"/>
                <w:szCs w:val="16"/>
                <w:vertAlign w:val="superscript"/>
              </w:rPr>
              <w:t>-8</w:t>
            </w:r>
          </w:p>
        </w:tc>
        <w:tc>
          <w:tcPr>
            <w:tcW w:w="521" w:type="pct"/>
            <w:vAlign w:val="center"/>
          </w:tcPr>
          <w:p w14:paraId="2E7B8BD8" w14:textId="59111853" w:rsidR="00B54F18" w:rsidRPr="00361A2A" w:rsidRDefault="00B54F18" w:rsidP="00B54F18">
            <w:pPr>
              <w:jc w:val="center"/>
              <w:rPr>
                <w:sz w:val="16"/>
                <w:szCs w:val="16"/>
              </w:rPr>
            </w:pPr>
            <w:r w:rsidRPr="00361A2A">
              <w:rPr>
                <w:color w:val="000000"/>
                <w:sz w:val="16"/>
                <w:szCs w:val="16"/>
              </w:rPr>
              <w:t>0.80</w:t>
            </w:r>
          </w:p>
        </w:tc>
        <w:tc>
          <w:tcPr>
            <w:tcW w:w="491" w:type="pct"/>
            <w:vAlign w:val="center"/>
          </w:tcPr>
          <w:p w14:paraId="54B0B728" w14:textId="7DEE4FD6" w:rsidR="00B54F18" w:rsidRPr="00361A2A" w:rsidRDefault="00B54F18" w:rsidP="00B54F18">
            <w:pPr>
              <w:jc w:val="center"/>
              <w:rPr>
                <w:sz w:val="16"/>
                <w:szCs w:val="16"/>
              </w:rPr>
            </w:pPr>
            <w:r w:rsidRPr="00361A2A">
              <w:rPr>
                <w:color w:val="000000"/>
                <w:sz w:val="16"/>
                <w:szCs w:val="16"/>
              </w:rPr>
              <w:t>6.80 × 10</w:t>
            </w:r>
            <w:r w:rsidRPr="00361A2A">
              <w:rPr>
                <w:color w:val="000000"/>
                <w:sz w:val="16"/>
                <w:szCs w:val="16"/>
                <w:vertAlign w:val="superscript"/>
              </w:rPr>
              <w:t>-</w:t>
            </w:r>
            <w:r>
              <w:rPr>
                <w:color w:val="000000"/>
                <w:sz w:val="16"/>
                <w:szCs w:val="16"/>
                <w:vertAlign w:val="superscript"/>
              </w:rPr>
              <w:t>7</w:t>
            </w:r>
          </w:p>
        </w:tc>
        <w:tc>
          <w:tcPr>
            <w:tcW w:w="632" w:type="pct"/>
            <w:vAlign w:val="center"/>
          </w:tcPr>
          <w:p w14:paraId="1A6F63A2" w14:textId="0615B2F3" w:rsidR="00B54F18" w:rsidRPr="00604BAF" w:rsidRDefault="00B54F18" w:rsidP="00702906">
            <w:pPr>
              <w:rPr>
                <w:i/>
                <w:sz w:val="16"/>
                <w:szCs w:val="16"/>
              </w:rPr>
            </w:pPr>
            <w:r w:rsidRPr="00604BAF">
              <w:rPr>
                <w:i/>
                <w:color w:val="000000"/>
                <w:sz w:val="16"/>
                <w:szCs w:val="16"/>
              </w:rPr>
              <w:t>POLR2A</w:t>
            </w:r>
          </w:p>
        </w:tc>
      </w:tr>
      <w:tr w:rsidR="00B54F18" w:rsidRPr="00604BAF" w14:paraId="68C1BFC2" w14:textId="77777777" w:rsidTr="00B54F18">
        <w:trPr>
          <w:trHeight w:val="243"/>
        </w:trPr>
        <w:tc>
          <w:tcPr>
            <w:tcW w:w="254" w:type="pct"/>
            <w:vAlign w:val="center"/>
          </w:tcPr>
          <w:p w14:paraId="505AE7BD" w14:textId="5CF3691D" w:rsidR="00B54F18" w:rsidRPr="00604BAF" w:rsidRDefault="00B54F18" w:rsidP="00B54F18">
            <w:pPr>
              <w:rPr>
                <w:sz w:val="16"/>
                <w:szCs w:val="16"/>
              </w:rPr>
            </w:pPr>
            <w:r w:rsidRPr="00604BAF">
              <w:rPr>
                <w:color w:val="000000"/>
                <w:sz w:val="16"/>
                <w:szCs w:val="16"/>
              </w:rPr>
              <w:t>8</w:t>
            </w:r>
          </w:p>
        </w:tc>
        <w:tc>
          <w:tcPr>
            <w:tcW w:w="410" w:type="pct"/>
            <w:vAlign w:val="center"/>
          </w:tcPr>
          <w:p w14:paraId="4A791075" w14:textId="094297AF" w:rsidR="00B54F18" w:rsidRPr="00604BAF" w:rsidRDefault="00B54F18" w:rsidP="00B54F18">
            <w:pPr>
              <w:jc w:val="center"/>
              <w:rPr>
                <w:sz w:val="16"/>
                <w:szCs w:val="16"/>
              </w:rPr>
            </w:pPr>
            <w:r w:rsidRPr="00604BAF">
              <w:rPr>
                <w:color w:val="000000"/>
                <w:sz w:val="16"/>
                <w:szCs w:val="16"/>
              </w:rPr>
              <w:t>62.81</w:t>
            </w:r>
          </w:p>
        </w:tc>
        <w:tc>
          <w:tcPr>
            <w:tcW w:w="501" w:type="pct"/>
            <w:vAlign w:val="center"/>
          </w:tcPr>
          <w:p w14:paraId="21792755" w14:textId="54BD5392" w:rsidR="00B54F18" w:rsidRPr="00604BAF" w:rsidRDefault="00B54F18" w:rsidP="00B54F18">
            <w:pPr>
              <w:jc w:val="center"/>
              <w:rPr>
                <w:sz w:val="16"/>
                <w:szCs w:val="16"/>
              </w:rPr>
            </w:pPr>
            <w:r w:rsidRPr="00604BAF">
              <w:rPr>
                <w:color w:val="000000"/>
                <w:sz w:val="16"/>
                <w:szCs w:val="16"/>
              </w:rPr>
              <w:t>rs118004610</w:t>
            </w:r>
          </w:p>
        </w:tc>
        <w:tc>
          <w:tcPr>
            <w:tcW w:w="332" w:type="pct"/>
            <w:vAlign w:val="center"/>
          </w:tcPr>
          <w:p w14:paraId="3FE69EA7" w14:textId="5C634EBE" w:rsidR="00B54F18" w:rsidRPr="00604BAF" w:rsidRDefault="00B54F18" w:rsidP="00B54F18">
            <w:pPr>
              <w:jc w:val="center"/>
              <w:rPr>
                <w:sz w:val="16"/>
                <w:szCs w:val="16"/>
              </w:rPr>
            </w:pPr>
            <w:r w:rsidRPr="00604BAF">
              <w:rPr>
                <w:color w:val="000000"/>
                <w:sz w:val="16"/>
                <w:szCs w:val="16"/>
              </w:rPr>
              <w:t>C</w:t>
            </w:r>
          </w:p>
        </w:tc>
        <w:tc>
          <w:tcPr>
            <w:tcW w:w="274" w:type="pct"/>
            <w:vAlign w:val="center"/>
          </w:tcPr>
          <w:p w14:paraId="0D613E0B" w14:textId="29D3A1F9" w:rsidR="00B54F18" w:rsidRPr="00604BAF" w:rsidRDefault="00B54F18" w:rsidP="00B54F18">
            <w:pPr>
              <w:jc w:val="center"/>
              <w:rPr>
                <w:sz w:val="16"/>
                <w:szCs w:val="16"/>
              </w:rPr>
            </w:pPr>
            <w:r w:rsidRPr="00604BAF">
              <w:rPr>
                <w:color w:val="000000"/>
                <w:sz w:val="16"/>
                <w:szCs w:val="16"/>
              </w:rPr>
              <w:t>0.039</w:t>
            </w:r>
          </w:p>
        </w:tc>
        <w:tc>
          <w:tcPr>
            <w:tcW w:w="454" w:type="pct"/>
            <w:gridSpan w:val="2"/>
            <w:vAlign w:val="center"/>
          </w:tcPr>
          <w:p w14:paraId="202C254D" w14:textId="4D70D15B" w:rsidR="00B54F18" w:rsidRPr="00B54F18" w:rsidRDefault="00B54F18" w:rsidP="00B54F18">
            <w:pPr>
              <w:jc w:val="center"/>
              <w:rPr>
                <w:sz w:val="16"/>
                <w:szCs w:val="16"/>
              </w:rPr>
            </w:pPr>
            <w:r w:rsidRPr="00B54F18">
              <w:rPr>
                <w:sz w:val="16"/>
                <w:szCs w:val="16"/>
              </w:rPr>
              <w:t>2.87</w:t>
            </w:r>
          </w:p>
        </w:tc>
        <w:tc>
          <w:tcPr>
            <w:tcW w:w="607" w:type="pct"/>
            <w:vAlign w:val="center"/>
          </w:tcPr>
          <w:p w14:paraId="5C77052A" w14:textId="5C9515A5" w:rsidR="00B54F18" w:rsidRPr="00B54F18" w:rsidRDefault="00B54F18" w:rsidP="00B54F18">
            <w:pPr>
              <w:jc w:val="both"/>
              <w:rPr>
                <w:color w:val="000000"/>
                <w:sz w:val="16"/>
                <w:szCs w:val="16"/>
              </w:rPr>
            </w:pPr>
            <w:r w:rsidRPr="00B54F18">
              <w:rPr>
                <w:sz w:val="16"/>
                <w:szCs w:val="16"/>
              </w:rPr>
              <w:t>1.98-4.15</w:t>
            </w:r>
          </w:p>
        </w:tc>
        <w:tc>
          <w:tcPr>
            <w:tcW w:w="524" w:type="pct"/>
            <w:vAlign w:val="center"/>
          </w:tcPr>
          <w:p w14:paraId="589FC53A" w14:textId="023593E2" w:rsidR="00B54F18" w:rsidRPr="00361A2A" w:rsidRDefault="00B54F18" w:rsidP="00B54F18">
            <w:pPr>
              <w:jc w:val="center"/>
              <w:rPr>
                <w:sz w:val="16"/>
                <w:szCs w:val="16"/>
              </w:rPr>
            </w:pPr>
            <w:r w:rsidRPr="00361A2A">
              <w:rPr>
                <w:color w:val="000000"/>
                <w:sz w:val="16"/>
                <w:szCs w:val="16"/>
              </w:rPr>
              <w:t>2.37 × 10</w:t>
            </w:r>
            <w:r w:rsidRPr="00361A2A">
              <w:rPr>
                <w:color w:val="000000"/>
                <w:sz w:val="16"/>
                <w:szCs w:val="16"/>
                <w:vertAlign w:val="superscript"/>
              </w:rPr>
              <w:t>-8</w:t>
            </w:r>
          </w:p>
        </w:tc>
        <w:tc>
          <w:tcPr>
            <w:tcW w:w="521" w:type="pct"/>
            <w:vAlign w:val="center"/>
          </w:tcPr>
          <w:p w14:paraId="045E1C23" w14:textId="03130F77" w:rsidR="00B54F18" w:rsidRPr="00361A2A" w:rsidRDefault="00B54F18" w:rsidP="00B54F18">
            <w:pPr>
              <w:jc w:val="center"/>
              <w:rPr>
                <w:sz w:val="16"/>
                <w:szCs w:val="16"/>
              </w:rPr>
            </w:pPr>
            <w:r w:rsidRPr="00361A2A">
              <w:rPr>
                <w:color w:val="000000"/>
                <w:sz w:val="16"/>
                <w:szCs w:val="16"/>
              </w:rPr>
              <w:t>0.92</w:t>
            </w:r>
          </w:p>
        </w:tc>
        <w:tc>
          <w:tcPr>
            <w:tcW w:w="491" w:type="pct"/>
            <w:vAlign w:val="center"/>
          </w:tcPr>
          <w:p w14:paraId="296A2AEE" w14:textId="4CBBA7D7" w:rsidR="00B54F18" w:rsidRPr="00361A2A" w:rsidRDefault="00B54F18" w:rsidP="00B54F18">
            <w:pPr>
              <w:jc w:val="center"/>
              <w:rPr>
                <w:sz w:val="16"/>
                <w:szCs w:val="16"/>
              </w:rPr>
            </w:pPr>
            <w:r w:rsidRPr="00361A2A">
              <w:rPr>
                <w:color w:val="000000"/>
                <w:sz w:val="16"/>
                <w:szCs w:val="16"/>
              </w:rPr>
              <w:t>1.67 × 10</w:t>
            </w:r>
            <w:r w:rsidRPr="00361A2A">
              <w:rPr>
                <w:color w:val="000000"/>
                <w:sz w:val="16"/>
                <w:szCs w:val="16"/>
                <w:vertAlign w:val="superscript"/>
              </w:rPr>
              <w:t>-</w:t>
            </w:r>
            <w:r>
              <w:rPr>
                <w:color w:val="000000"/>
                <w:sz w:val="16"/>
                <w:szCs w:val="16"/>
                <w:vertAlign w:val="superscript"/>
              </w:rPr>
              <w:t>6</w:t>
            </w:r>
          </w:p>
        </w:tc>
        <w:tc>
          <w:tcPr>
            <w:tcW w:w="632" w:type="pct"/>
            <w:vAlign w:val="center"/>
          </w:tcPr>
          <w:p w14:paraId="68FDB97C" w14:textId="3DDC6E8D" w:rsidR="00B54F18" w:rsidRPr="00604BAF" w:rsidRDefault="00B54F18" w:rsidP="00702906">
            <w:pPr>
              <w:rPr>
                <w:i/>
                <w:sz w:val="16"/>
                <w:szCs w:val="16"/>
              </w:rPr>
            </w:pPr>
            <w:r w:rsidRPr="00604BAF">
              <w:rPr>
                <w:i/>
                <w:color w:val="000000"/>
                <w:sz w:val="16"/>
                <w:szCs w:val="16"/>
              </w:rPr>
              <w:t>RP11-705O24.1</w:t>
            </w:r>
          </w:p>
        </w:tc>
      </w:tr>
      <w:tr w:rsidR="00B54F18" w:rsidRPr="00604BAF" w14:paraId="559FD08A" w14:textId="77777777" w:rsidTr="00B54F18">
        <w:trPr>
          <w:trHeight w:val="243"/>
        </w:trPr>
        <w:tc>
          <w:tcPr>
            <w:tcW w:w="254" w:type="pct"/>
            <w:vAlign w:val="center"/>
          </w:tcPr>
          <w:p w14:paraId="6BE65D06" w14:textId="6215DE6A" w:rsidR="00B54F18" w:rsidRPr="00604BAF" w:rsidRDefault="00B54F18" w:rsidP="00B54F18">
            <w:pPr>
              <w:rPr>
                <w:sz w:val="16"/>
                <w:szCs w:val="16"/>
              </w:rPr>
            </w:pPr>
            <w:r w:rsidRPr="00604BAF">
              <w:rPr>
                <w:color w:val="000000"/>
                <w:sz w:val="16"/>
                <w:szCs w:val="16"/>
              </w:rPr>
              <w:t>16</w:t>
            </w:r>
          </w:p>
        </w:tc>
        <w:tc>
          <w:tcPr>
            <w:tcW w:w="410" w:type="pct"/>
            <w:vAlign w:val="center"/>
          </w:tcPr>
          <w:p w14:paraId="7F8BB06D" w14:textId="0438AE5A" w:rsidR="00B54F18" w:rsidRPr="00604BAF" w:rsidRDefault="00B54F18" w:rsidP="00B54F18">
            <w:pPr>
              <w:jc w:val="center"/>
              <w:rPr>
                <w:sz w:val="16"/>
                <w:szCs w:val="16"/>
              </w:rPr>
            </w:pPr>
            <w:r w:rsidRPr="00604BAF">
              <w:rPr>
                <w:color w:val="000000"/>
                <w:sz w:val="16"/>
                <w:szCs w:val="16"/>
              </w:rPr>
              <w:t>78.52</w:t>
            </w:r>
          </w:p>
        </w:tc>
        <w:tc>
          <w:tcPr>
            <w:tcW w:w="501" w:type="pct"/>
            <w:vAlign w:val="center"/>
          </w:tcPr>
          <w:p w14:paraId="2CFC528A" w14:textId="4FBF0DE6" w:rsidR="00B54F18" w:rsidRPr="00604BAF" w:rsidRDefault="00B54F18" w:rsidP="00B54F18">
            <w:pPr>
              <w:jc w:val="center"/>
              <w:rPr>
                <w:sz w:val="16"/>
                <w:szCs w:val="16"/>
              </w:rPr>
            </w:pPr>
            <w:r w:rsidRPr="00604BAF">
              <w:rPr>
                <w:color w:val="000000"/>
                <w:sz w:val="16"/>
                <w:szCs w:val="16"/>
              </w:rPr>
              <w:t>rs142789964</w:t>
            </w:r>
          </w:p>
        </w:tc>
        <w:tc>
          <w:tcPr>
            <w:tcW w:w="332" w:type="pct"/>
            <w:vAlign w:val="center"/>
          </w:tcPr>
          <w:p w14:paraId="66F7453B" w14:textId="6098B795" w:rsidR="00B54F18" w:rsidRPr="00604BAF" w:rsidRDefault="00B54F18" w:rsidP="00B54F18">
            <w:pPr>
              <w:jc w:val="center"/>
              <w:rPr>
                <w:sz w:val="16"/>
                <w:szCs w:val="16"/>
              </w:rPr>
            </w:pPr>
            <w:r w:rsidRPr="00604BAF">
              <w:rPr>
                <w:color w:val="000000"/>
                <w:sz w:val="16"/>
                <w:szCs w:val="16"/>
              </w:rPr>
              <w:t>T</w:t>
            </w:r>
          </w:p>
        </w:tc>
        <w:tc>
          <w:tcPr>
            <w:tcW w:w="274" w:type="pct"/>
            <w:vAlign w:val="center"/>
          </w:tcPr>
          <w:p w14:paraId="3727E51D" w14:textId="5216E7D5" w:rsidR="00B54F18" w:rsidRPr="00604BAF" w:rsidRDefault="00B54F18" w:rsidP="00B54F18">
            <w:pPr>
              <w:jc w:val="center"/>
              <w:rPr>
                <w:sz w:val="16"/>
                <w:szCs w:val="16"/>
              </w:rPr>
            </w:pPr>
            <w:r w:rsidRPr="00604BAF">
              <w:rPr>
                <w:color w:val="000000"/>
                <w:sz w:val="16"/>
                <w:szCs w:val="16"/>
              </w:rPr>
              <w:t>0.014</w:t>
            </w:r>
          </w:p>
        </w:tc>
        <w:tc>
          <w:tcPr>
            <w:tcW w:w="454" w:type="pct"/>
            <w:gridSpan w:val="2"/>
            <w:vAlign w:val="center"/>
          </w:tcPr>
          <w:p w14:paraId="1C9A1AFF" w14:textId="7C1C634D" w:rsidR="00B54F18" w:rsidRPr="00B54F18" w:rsidRDefault="00B54F18" w:rsidP="00B54F18">
            <w:pPr>
              <w:jc w:val="center"/>
              <w:rPr>
                <w:sz w:val="16"/>
                <w:szCs w:val="16"/>
              </w:rPr>
            </w:pPr>
            <w:r w:rsidRPr="00B54F18">
              <w:rPr>
                <w:sz w:val="16"/>
                <w:szCs w:val="16"/>
              </w:rPr>
              <w:t>3.49</w:t>
            </w:r>
          </w:p>
        </w:tc>
        <w:tc>
          <w:tcPr>
            <w:tcW w:w="607" w:type="pct"/>
            <w:vAlign w:val="center"/>
          </w:tcPr>
          <w:p w14:paraId="7D6491B5" w14:textId="6F8EA95C" w:rsidR="00B54F18" w:rsidRPr="00B54F18" w:rsidRDefault="00B54F18" w:rsidP="00B54F18">
            <w:pPr>
              <w:jc w:val="both"/>
              <w:rPr>
                <w:color w:val="000000"/>
                <w:sz w:val="16"/>
                <w:szCs w:val="16"/>
              </w:rPr>
            </w:pPr>
            <w:r w:rsidRPr="00B54F18">
              <w:rPr>
                <w:sz w:val="16"/>
                <w:szCs w:val="16"/>
              </w:rPr>
              <w:t>2.25-5.42</w:t>
            </w:r>
          </w:p>
        </w:tc>
        <w:tc>
          <w:tcPr>
            <w:tcW w:w="524" w:type="pct"/>
            <w:vAlign w:val="center"/>
          </w:tcPr>
          <w:p w14:paraId="5F0A6541" w14:textId="5D0E01B6" w:rsidR="00B54F18" w:rsidRPr="00361A2A" w:rsidRDefault="00B54F18" w:rsidP="00B54F18">
            <w:pPr>
              <w:jc w:val="center"/>
              <w:rPr>
                <w:sz w:val="16"/>
                <w:szCs w:val="16"/>
              </w:rPr>
            </w:pPr>
            <w:r w:rsidRPr="00361A2A">
              <w:rPr>
                <w:color w:val="000000"/>
                <w:sz w:val="16"/>
                <w:szCs w:val="16"/>
              </w:rPr>
              <w:t>2.72 × 10</w:t>
            </w:r>
            <w:r w:rsidRPr="00361A2A">
              <w:rPr>
                <w:color w:val="000000"/>
                <w:sz w:val="16"/>
                <w:szCs w:val="16"/>
                <w:vertAlign w:val="superscript"/>
              </w:rPr>
              <w:t>-8</w:t>
            </w:r>
          </w:p>
        </w:tc>
        <w:tc>
          <w:tcPr>
            <w:tcW w:w="521" w:type="pct"/>
            <w:vAlign w:val="center"/>
          </w:tcPr>
          <w:p w14:paraId="2CDB466E" w14:textId="31B538E2" w:rsidR="00B54F18" w:rsidRPr="00361A2A" w:rsidRDefault="00B54F18" w:rsidP="00B54F18">
            <w:pPr>
              <w:jc w:val="center"/>
              <w:rPr>
                <w:sz w:val="16"/>
                <w:szCs w:val="16"/>
              </w:rPr>
            </w:pPr>
            <w:r w:rsidRPr="00361A2A">
              <w:rPr>
                <w:color w:val="000000"/>
                <w:sz w:val="16"/>
                <w:szCs w:val="16"/>
              </w:rPr>
              <w:t>0.59</w:t>
            </w:r>
          </w:p>
        </w:tc>
        <w:tc>
          <w:tcPr>
            <w:tcW w:w="491" w:type="pct"/>
            <w:vAlign w:val="center"/>
          </w:tcPr>
          <w:p w14:paraId="7329BF4D" w14:textId="0CAC0D9E" w:rsidR="00B54F18" w:rsidRPr="00361A2A" w:rsidRDefault="00B54F18" w:rsidP="00B54F18">
            <w:pPr>
              <w:jc w:val="center"/>
              <w:rPr>
                <w:sz w:val="16"/>
                <w:szCs w:val="16"/>
              </w:rPr>
            </w:pPr>
            <w:r w:rsidRPr="00361A2A">
              <w:rPr>
                <w:color w:val="000000"/>
                <w:sz w:val="16"/>
                <w:szCs w:val="16"/>
              </w:rPr>
              <w:t>1.95 × 10</w:t>
            </w:r>
            <w:r w:rsidRPr="00361A2A">
              <w:rPr>
                <w:color w:val="000000"/>
                <w:sz w:val="16"/>
                <w:szCs w:val="16"/>
                <w:vertAlign w:val="superscript"/>
              </w:rPr>
              <w:t>-</w:t>
            </w:r>
            <w:r>
              <w:rPr>
                <w:color w:val="000000"/>
                <w:sz w:val="16"/>
                <w:szCs w:val="16"/>
                <w:vertAlign w:val="superscript"/>
              </w:rPr>
              <w:t>6</w:t>
            </w:r>
          </w:p>
        </w:tc>
        <w:tc>
          <w:tcPr>
            <w:tcW w:w="632" w:type="pct"/>
            <w:vAlign w:val="center"/>
          </w:tcPr>
          <w:p w14:paraId="239CE8E8" w14:textId="1C80498A" w:rsidR="00B54F18" w:rsidRPr="00604BAF" w:rsidRDefault="00B54F18" w:rsidP="00702906">
            <w:pPr>
              <w:rPr>
                <w:i/>
                <w:sz w:val="16"/>
                <w:szCs w:val="16"/>
              </w:rPr>
            </w:pPr>
            <w:r w:rsidRPr="00604BAF">
              <w:rPr>
                <w:i/>
                <w:color w:val="000000"/>
                <w:sz w:val="16"/>
                <w:szCs w:val="16"/>
              </w:rPr>
              <w:t>WWOX</w:t>
            </w:r>
          </w:p>
        </w:tc>
      </w:tr>
      <w:tr w:rsidR="00B54F18" w:rsidRPr="00604BAF" w14:paraId="686AB1A6" w14:textId="77777777" w:rsidTr="00B54F18">
        <w:trPr>
          <w:trHeight w:val="243"/>
        </w:trPr>
        <w:tc>
          <w:tcPr>
            <w:tcW w:w="254" w:type="pct"/>
            <w:vAlign w:val="center"/>
          </w:tcPr>
          <w:p w14:paraId="6F102A2D" w14:textId="7D211889" w:rsidR="00B54F18" w:rsidRPr="00604BAF" w:rsidRDefault="00B54F18" w:rsidP="00B54F18">
            <w:pPr>
              <w:rPr>
                <w:sz w:val="16"/>
                <w:szCs w:val="16"/>
              </w:rPr>
            </w:pPr>
            <w:r w:rsidRPr="00604BAF">
              <w:rPr>
                <w:color w:val="000000"/>
                <w:sz w:val="16"/>
                <w:szCs w:val="16"/>
              </w:rPr>
              <w:t>15</w:t>
            </w:r>
          </w:p>
        </w:tc>
        <w:tc>
          <w:tcPr>
            <w:tcW w:w="410" w:type="pct"/>
            <w:vAlign w:val="center"/>
          </w:tcPr>
          <w:p w14:paraId="5A2EFDB4" w14:textId="06E5D7A5" w:rsidR="00B54F18" w:rsidRPr="00604BAF" w:rsidRDefault="00B54F18" w:rsidP="00B54F18">
            <w:pPr>
              <w:jc w:val="center"/>
              <w:rPr>
                <w:sz w:val="16"/>
                <w:szCs w:val="16"/>
              </w:rPr>
            </w:pPr>
            <w:r w:rsidRPr="00604BAF">
              <w:rPr>
                <w:color w:val="000000"/>
                <w:sz w:val="16"/>
                <w:szCs w:val="16"/>
              </w:rPr>
              <w:t>33.83</w:t>
            </w:r>
          </w:p>
        </w:tc>
        <w:tc>
          <w:tcPr>
            <w:tcW w:w="501" w:type="pct"/>
            <w:vAlign w:val="center"/>
          </w:tcPr>
          <w:p w14:paraId="57C7B7E2" w14:textId="0B6A27A6" w:rsidR="00B54F18" w:rsidRPr="00604BAF" w:rsidRDefault="00B54F18" w:rsidP="00B54F18">
            <w:pPr>
              <w:jc w:val="center"/>
              <w:rPr>
                <w:sz w:val="16"/>
                <w:szCs w:val="16"/>
              </w:rPr>
            </w:pPr>
            <w:r w:rsidRPr="00604BAF">
              <w:rPr>
                <w:color w:val="000000"/>
                <w:sz w:val="16"/>
                <w:szCs w:val="16"/>
              </w:rPr>
              <w:t>rs148485629</w:t>
            </w:r>
          </w:p>
        </w:tc>
        <w:tc>
          <w:tcPr>
            <w:tcW w:w="332" w:type="pct"/>
            <w:vAlign w:val="center"/>
          </w:tcPr>
          <w:p w14:paraId="23E63C9C" w14:textId="77BBA7DD" w:rsidR="00B54F18" w:rsidRPr="00604BAF" w:rsidRDefault="00B54F18" w:rsidP="00B54F18">
            <w:pPr>
              <w:jc w:val="center"/>
              <w:rPr>
                <w:sz w:val="16"/>
                <w:szCs w:val="16"/>
              </w:rPr>
            </w:pPr>
            <w:r w:rsidRPr="00604BAF">
              <w:rPr>
                <w:color w:val="000000"/>
                <w:sz w:val="16"/>
                <w:szCs w:val="16"/>
              </w:rPr>
              <w:t>A</w:t>
            </w:r>
          </w:p>
        </w:tc>
        <w:tc>
          <w:tcPr>
            <w:tcW w:w="274" w:type="pct"/>
            <w:vAlign w:val="center"/>
          </w:tcPr>
          <w:p w14:paraId="52AFE88A" w14:textId="764F479A" w:rsidR="00B54F18" w:rsidRPr="00604BAF" w:rsidRDefault="00B54F18" w:rsidP="00B54F18">
            <w:pPr>
              <w:jc w:val="center"/>
              <w:rPr>
                <w:sz w:val="16"/>
                <w:szCs w:val="16"/>
              </w:rPr>
            </w:pPr>
            <w:r w:rsidRPr="00604BAF">
              <w:rPr>
                <w:color w:val="000000"/>
                <w:sz w:val="16"/>
                <w:szCs w:val="16"/>
              </w:rPr>
              <w:t>0.022</w:t>
            </w:r>
          </w:p>
        </w:tc>
        <w:tc>
          <w:tcPr>
            <w:tcW w:w="454" w:type="pct"/>
            <w:gridSpan w:val="2"/>
            <w:vAlign w:val="center"/>
          </w:tcPr>
          <w:p w14:paraId="538FEC77" w14:textId="681A799B" w:rsidR="00B54F18" w:rsidRPr="00B54F18" w:rsidRDefault="00B54F18" w:rsidP="00B54F18">
            <w:pPr>
              <w:jc w:val="center"/>
              <w:rPr>
                <w:sz w:val="16"/>
                <w:szCs w:val="16"/>
              </w:rPr>
            </w:pPr>
            <w:r w:rsidRPr="00B54F18">
              <w:rPr>
                <w:sz w:val="16"/>
                <w:szCs w:val="16"/>
              </w:rPr>
              <w:t>4.04</w:t>
            </w:r>
          </w:p>
        </w:tc>
        <w:tc>
          <w:tcPr>
            <w:tcW w:w="607" w:type="pct"/>
            <w:vAlign w:val="center"/>
          </w:tcPr>
          <w:p w14:paraId="4FF71E06" w14:textId="5FEC285E" w:rsidR="00B54F18" w:rsidRPr="00B54F18" w:rsidRDefault="00B54F18" w:rsidP="00B54F18">
            <w:pPr>
              <w:jc w:val="both"/>
              <w:rPr>
                <w:color w:val="000000"/>
                <w:sz w:val="16"/>
                <w:szCs w:val="16"/>
              </w:rPr>
            </w:pPr>
            <w:r w:rsidRPr="00B54F18">
              <w:rPr>
                <w:sz w:val="16"/>
                <w:szCs w:val="16"/>
              </w:rPr>
              <w:t>2.46-6.62</w:t>
            </w:r>
          </w:p>
        </w:tc>
        <w:tc>
          <w:tcPr>
            <w:tcW w:w="524" w:type="pct"/>
            <w:vAlign w:val="center"/>
          </w:tcPr>
          <w:p w14:paraId="536F630D" w14:textId="1636D0DB" w:rsidR="00B54F18" w:rsidRPr="00361A2A" w:rsidRDefault="00B54F18" w:rsidP="00B54F18">
            <w:pPr>
              <w:jc w:val="center"/>
              <w:rPr>
                <w:sz w:val="16"/>
                <w:szCs w:val="16"/>
              </w:rPr>
            </w:pPr>
            <w:r w:rsidRPr="00361A2A">
              <w:rPr>
                <w:color w:val="000000"/>
                <w:sz w:val="16"/>
                <w:szCs w:val="16"/>
              </w:rPr>
              <w:t>3.38 × 10</w:t>
            </w:r>
            <w:r w:rsidRPr="00361A2A">
              <w:rPr>
                <w:color w:val="000000"/>
                <w:sz w:val="16"/>
                <w:szCs w:val="16"/>
                <w:vertAlign w:val="superscript"/>
              </w:rPr>
              <w:t>-8</w:t>
            </w:r>
          </w:p>
        </w:tc>
        <w:tc>
          <w:tcPr>
            <w:tcW w:w="521" w:type="pct"/>
            <w:vAlign w:val="center"/>
          </w:tcPr>
          <w:p w14:paraId="7337D10C" w14:textId="7B0367A6" w:rsidR="00B54F18" w:rsidRPr="00361A2A" w:rsidRDefault="00B54F18" w:rsidP="00B54F18">
            <w:pPr>
              <w:jc w:val="center"/>
              <w:rPr>
                <w:sz w:val="16"/>
                <w:szCs w:val="16"/>
              </w:rPr>
            </w:pPr>
            <w:r w:rsidRPr="00361A2A">
              <w:rPr>
                <w:color w:val="000000"/>
                <w:sz w:val="16"/>
                <w:szCs w:val="16"/>
              </w:rPr>
              <w:t>0.66</w:t>
            </w:r>
          </w:p>
        </w:tc>
        <w:tc>
          <w:tcPr>
            <w:tcW w:w="491" w:type="pct"/>
            <w:vAlign w:val="center"/>
          </w:tcPr>
          <w:p w14:paraId="3F5BA5B5" w14:textId="0934D979" w:rsidR="00B54F18" w:rsidRPr="00361A2A" w:rsidRDefault="00B54F18" w:rsidP="00B54F18">
            <w:pPr>
              <w:jc w:val="center"/>
              <w:rPr>
                <w:sz w:val="16"/>
                <w:szCs w:val="16"/>
              </w:rPr>
            </w:pPr>
            <w:r w:rsidRPr="00361A2A">
              <w:rPr>
                <w:color w:val="000000"/>
                <w:sz w:val="16"/>
                <w:szCs w:val="16"/>
              </w:rPr>
              <w:t>1.43 × 10</w:t>
            </w:r>
            <w:r w:rsidRPr="00361A2A">
              <w:rPr>
                <w:color w:val="000000"/>
                <w:sz w:val="16"/>
                <w:szCs w:val="16"/>
                <w:vertAlign w:val="superscript"/>
              </w:rPr>
              <w:t>-</w:t>
            </w:r>
            <w:r>
              <w:rPr>
                <w:color w:val="000000"/>
                <w:sz w:val="16"/>
                <w:szCs w:val="16"/>
                <w:vertAlign w:val="superscript"/>
              </w:rPr>
              <w:t>6</w:t>
            </w:r>
          </w:p>
        </w:tc>
        <w:tc>
          <w:tcPr>
            <w:tcW w:w="632" w:type="pct"/>
            <w:vAlign w:val="center"/>
          </w:tcPr>
          <w:p w14:paraId="39F0DD68" w14:textId="4C466438" w:rsidR="00B54F18" w:rsidRPr="00604BAF" w:rsidRDefault="00B54F18" w:rsidP="00702906">
            <w:pPr>
              <w:rPr>
                <w:i/>
                <w:sz w:val="16"/>
                <w:szCs w:val="16"/>
              </w:rPr>
            </w:pPr>
            <w:r w:rsidRPr="00604BAF">
              <w:rPr>
                <w:i/>
                <w:color w:val="000000"/>
                <w:sz w:val="16"/>
                <w:szCs w:val="16"/>
              </w:rPr>
              <w:t>RYR3</w:t>
            </w:r>
          </w:p>
        </w:tc>
      </w:tr>
      <w:tr w:rsidR="00B54F18" w:rsidRPr="00604BAF" w14:paraId="50F81D60" w14:textId="77777777" w:rsidTr="00B54F18">
        <w:trPr>
          <w:trHeight w:val="243"/>
        </w:trPr>
        <w:tc>
          <w:tcPr>
            <w:tcW w:w="254" w:type="pct"/>
            <w:vAlign w:val="center"/>
          </w:tcPr>
          <w:p w14:paraId="602E2976" w14:textId="11A1B508" w:rsidR="00B54F18" w:rsidRPr="00604BAF" w:rsidRDefault="00B54F18" w:rsidP="00B54F18">
            <w:pPr>
              <w:rPr>
                <w:sz w:val="16"/>
                <w:szCs w:val="16"/>
              </w:rPr>
            </w:pPr>
            <w:r w:rsidRPr="00604BAF">
              <w:rPr>
                <w:color w:val="000000"/>
                <w:sz w:val="16"/>
                <w:szCs w:val="16"/>
              </w:rPr>
              <w:t>15</w:t>
            </w:r>
          </w:p>
        </w:tc>
        <w:tc>
          <w:tcPr>
            <w:tcW w:w="410" w:type="pct"/>
            <w:vAlign w:val="center"/>
          </w:tcPr>
          <w:p w14:paraId="65F96CE1" w14:textId="4673BA4C" w:rsidR="00B54F18" w:rsidRPr="00604BAF" w:rsidRDefault="00B54F18" w:rsidP="00B54F18">
            <w:pPr>
              <w:jc w:val="center"/>
              <w:rPr>
                <w:sz w:val="16"/>
                <w:szCs w:val="16"/>
              </w:rPr>
            </w:pPr>
            <w:r w:rsidRPr="00604BAF">
              <w:rPr>
                <w:color w:val="000000"/>
                <w:sz w:val="16"/>
                <w:szCs w:val="16"/>
              </w:rPr>
              <w:t>33.83</w:t>
            </w:r>
          </w:p>
        </w:tc>
        <w:tc>
          <w:tcPr>
            <w:tcW w:w="501" w:type="pct"/>
            <w:vAlign w:val="center"/>
          </w:tcPr>
          <w:p w14:paraId="2CD2EBDA" w14:textId="137C9CB4" w:rsidR="00B54F18" w:rsidRPr="00604BAF" w:rsidRDefault="00B54F18" w:rsidP="00B54F18">
            <w:pPr>
              <w:jc w:val="center"/>
              <w:rPr>
                <w:sz w:val="16"/>
                <w:szCs w:val="16"/>
              </w:rPr>
            </w:pPr>
            <w:r w:rsidRPr="00604BAF">
              <w:rPr>
                <w:color w:val="000000"/>
                <w:sz w:val="16"/>
                <w:szCs w:val="16"/>
              </w:rPr>
              <w:t>rs142839796</w:t>
            </w:r>
          </w:p>
        </w:tc>
        <w:tc>
          <w:tcPr>
            <w:tcW w:w="332" w:type="pct"/>
            <w:vAlign w:val="center"/>
          </w:tcPr>
          <w:p w14:paraId="32AEC431" w14:textId="0B6736BB" w:rsidR="00B54F18" w:rsidRPr="00604BAF" w:rsidRDefault="00B54F18" w:rsidP="00B54F18">
            <w:pPr>
              <w:jc w:val="center"/>
              <w:rPr>
                <w:sz w:val="16"/>
                <w:szCs w:val="16"/>
              </w:rPr>
            </w:pPr>
            <w:r w:rsidRPr="00604BAF">
              <w:rPr>
                <w:color w:val="000000"/>
                <w:sz w:val="16"/>
                <w:szCs w:val="16"/>
              </w:rPr>
              <w:t>C</w:t>
            </w:r>
          </w:p>
        </w:tc>
        <w:tc>
          <w:tcPr>
            <w:tcW w:w="274" w:type="pct"/>
            <w:vAlign w:val="center"/>
          </w:tcPr>
          <w:p w14:paraId="75A955E7" w14:textId="751A0AC1" w:rsidR="00B54F18" w:rsidRPr="00604BAF" w:rsidRDefault="00B54F18" w:rsidP="00B54F18">
            <w:pPr>
              <w:jc w:val="center"/>
              <w:rPr>
                <w:sz w:val="16"/>
                <w:szCs w:val="16"/>
              </w:rPr>
            </w:pPr>
            <w:r w:rsidRPr="00604BAF">
              <w:rPr>
                <w:color w:val="000000"/>
                <w:sz w:val="16"/>
                <w:szCs w:val="16"/>
              </w:rPr>
              <w:t>0.022</w:t>
            </w:r>
          </w:p>
        </w:tc>
        <w:tc>
          <w:tcPr>
            <w:tcW w:w="454" w:type="pct"/>
            <w:gridSpan w:val="2"/>
            <w:vAlign w:val="center"/>
          </w:tcPr>
          <w:p w14:paraId="5B789199" w14:textId="5AB81A3B" w:rsidR="00B54F18" w:rsidRPr="00B54F18" w:rsidRDefault="00B54F18" w:rsidP="00B54F18">
            <w:pPr>
              <w:jc w:val="center"/>
              <w:rPr>
                <w:sz w:val="16"/>
                <w:szCs w:val="16"/>
              </w:rPr>
            </w:pPr>
            <w:r w:rsidRPr="00B54F18">
              <w:rPr>
                <w:sz w:val="16"/>
                <w:szCs w:val="16"/>
              </w:rPr>
              <w:t>4.01</w:t>
            </w:r>
          </w:p>
        </w:tc>
        <w:tc>
          <w:tcPr>
            <w:tcW w:w="607" w:type="pct"/>
            <w:vAlign w:val="center"/>
          </w:tcPr>
          <w:p w14:paraId="191458D3" w14:textId="4A664A48" w:rsidR="00B54F18" w:rsidRPr="00B54F18" w:rsidRDefault="00B54F18" w:rsidP="00B54F18">
            <w:pPr>
              <w:jc w:val="both"/>
              <w:rPr>
                <w:color w:val="000000"/>
                <w:sz w:val="16"/>
                <w:szCs w:val="16"/>
              </w:rPr>
            </w:pPr>
            <w:r w:rsidRPr="00B54F18">
              <w:rPr>
                <w:sz w:val="16"/>
                <w:szCs w:val="16"/>
              </w:rPr>
              <w:t>2.44-6.59</w:t>
            </w:r>
          </w:p>
        </w:tc>
        <w:tc>
          <w:tcPr>
            <w:tcW w:w="524" w:type="pct"/>
            <w:vAlign w:val="center"/>
          </w:tcPr>
          <w:p w14:paraId="3B768D4C" w14:textId="5647BC6C" w:rsidR="00B54F18" w:rsidRPr="00361A2A" w:rsidRDefault="00B54F18" w:rsidP="00B54F18">
            <w:pPr>
              <w:jc w:val="center"/>
              <w:rPr>
                <w:sz w:val="16"/>
                <w:szCs w:val="16"/>
              </w:rPr>
            </w:pPr>
            <w:r w:rsidRPr="00361A2A">
              <w:rPr>
                <w:color w:val="000000"/>
                <w:sz w:val="16"/>
                <w:szCs w:val="16"/>
              </w:rPr>
              <w:t>4.53 × 10</w:t>
            </w:r>
            <w:r w:rsidRPr="00361A2A">
              <w:rPr>
                <w:color w:val="000000"/>
                <w:sz w:val="16"/>
                <w:szCs w:val="16"/>
                <w:vertAlign w:val="superscript"/>
              </w:rPr>
              <w:t>-8</w:t>
            </w:r>
          </w:p>
        </w:tc>
        <w:tc>
          <w:tcPr>
            <w:tcW w:w="521" w:type="pct"/>
            <w:vAlign w:val="center"/>
          </w:tcPr>
          <w:p w14:paraId="4E1779F8" w14:textId="183F4959" w:rsidR="00B54F18" w:rsidRPr="00361A2A" w:rsidRDefault="00B54F18" w:rsidP="00B54F18">
            <w:pPr>
              <w:jc w:val="center"/>
              <w:rPr>
                <w:sz w:val="16"/>
                <w:szCs w:val="16"/>
              </w:rPr>
            </w:pPr>
            <w:r w:rsidRPr="00361A2A">
              <w:rPr>
                <w:color w:val="000000"/>
                <w:sz w:val="16"/>
                <w:szCs w:val="16"/>
              </w:rPr>
              <w:t>0.66</w:t>
            </w:r>
          </w:p>
        </w:tc>
        <w:tc>
          <w:tcPr>
            <w:tcW w:w="491" w:type="pct"/>
            <w:vAlign w:val="center"/>
          </w:tcPr>
          <w:p w14:paraId="75AF055E" w14:textId="2F9C4ABF" w:rsidR="00B54F18" w:rsidRPr="00361A2A" w:rsidRDefault="00B54F18" w:rsidP="00B54F18">
            <w:pPr>
              <w:jc w:val="center"/>
              <w:rPr>
                <w:sz w:val="16"/>
                <w:szCs w:val="16"/>
              </w:rPr>
            </w:pPr>
            <w:r w:rsidRPr="00361A2A">
              <w:rPr>
                <w:color w:val="000000"/>
                <w:sz w:val="16"/>
                <w:szCs w:val="16"/>
              </w:rPr>
              <w:t>1.74 × 10</w:t>
            </w:r>
            <w:r w:rsidRPr="00361A2A">
              <w:rPr>
                <w:color w:val="000000"/>
                <w:sz w:val="16"/>
                <w:szCs w:val="16"/>
                <w:vertAlign w:val="superscript"/>
              </w:rPr>
              <w:t>-</w:t>
            </w:r>
            <w:r>
              <w:rPr>
                <w:color w:val="000000"/>
                <w:sz w:val="16"/>
                <w:szCs w:val="16"/>
                <w:vertAlign w:val="superscript"/>
              </w:rPr>
              <w:t>6</w:t>
            </w:r>
          </w:p>
        </w:tc>
        <w:tc>
          <w:tcPr>
            <w:tcW w:w="632" w:type="pct"/>
            <w:vAlign w:val="center"/>
          </w:tcPr>
          <w:p w14:paraId="566DE507" w14:textId="05E767C9" w:rsidR="00B54F18" w:rsidRPr="00604BAF" w:rsidRDefault="00B54F18" w:rsidP="00702906">
            <w:pPr>
              <w:rPr>
                <w:i/>
                <w:sz w:val="16"/>
                <w:szCs w:val="16"/>
              </w:rPr>
            </w:pPr>
            <w:r w:rsidRPr="00604BAF">
              <w:rPr>
                <w:i/>
                <w:color w:val="000000"/>
                <w:sz w:val="16"/>
                <w:szCs w:val="16"/>
              </w:rPr>
              <w:t>RYR3</w:t>
            </w:r>
          </w:p>
        </w:tc>
      </w:tr>
    </w:tbl>
    <w:p w14:paraId="7415D91B" w14:textId="43262588" w:rsidR="0066305F" w:rsidRPr="00777988" w:rsidRDefault="001C12A6" w:rsidP="00180EBC">
      <w:pPr>
        <w:spacing w:line="360" w:lineRule="auto"/>
        <w:jc w:val="both"/>
        <w:rPr>
          <w:color w:val="000000" w:themeColor="text1"/>
          <w:sz w:val="20"/>
          <w:szCs w:val="20"/>
        </w:rPr>
      </w:pPr>
      <w:r>
        <w:rPr>
          <w:sz w:val="20"/>
          <w:szCs w:val="20"/>
        </w:rPr>
        <w:t>V</w:t>
      </w:r>
      <w:r w:rsidR="0090295A" w:rsidRPr="00777988">
        <w:rPr>
          <w:sz w:val="20"/>
          <w:szCs w:val="20"/>
        </w:rPr>
        <w:t>ariant</w:t>
      </w:r>
      <w:r>
        <w:rPr>
          <w:sz w:val="20"/>
          <w:szCs w:val="20"/>
        </w:rPr>
        <w:t>s</w:t>
      </w:r>
      <w:r w:rsidR="002D56D0" w:rsidRPr="00777988">
        <w:rPr>
          <w:sz w:val="20"/>
          <w:szCs w:val="20"/>
        </w:rPr>
        <w:t xml:space="preserve"> </w:t>
      </w:r>
      <w:r>
        <w:rPr>
          <w:sz w:val="20"/>
          <w:szCs w:val="20"/>
        </w:rPr>
        <w:t>reaching</w:t>
      </w:r>
      <w:r w:rsidR="00EF0965" w:rsidRPr="00777988">
        <w:rPr>
          <w:sz w:val="20"/>
          <w:szCs w:val="20"/>
        </w:rPr>
        <w:t xml:space="preserve"> genome-wide significance (</w:t>
      </w:r>
      <w:r w:rsidR="00EF0965" w:rsidRPr="00777988">
        <w:rPr>
          <w:i/>
          <w:sz w:val="20"/>
          <w:szCs w:val="20"/>
        </w:rPr>
        <w:t>P</w:t>
      </w:r>
      <w:r w:rsidR="00EF0965" w:rsidRPr="00777988">
        <w:rPr>
          <w:sz w:val="20"/>
          <w:szCs w:val="20"/>
        </w:rPr>
        <w:t xml:space="preserve"> &lt; </w:t>
      </w:r>
      <w:r w:rsidR="00D930D2" w:rsidRPr="00777988">
        <w:rPr>
          <w:rFonts w:eastAsia="MS Mincho"/>
          <w:sz w:val="20"/>
          <w:szCs w:val="20"/>
        </w:rPr>
        <w:t>5</w:t>
      </w:r>
      <w:r w:rsidR="00EF0965" w:rsidRPr="00777988">
        <w:rPr>
          <w:rFonts w:eastAsia="MS Mincho"/>
          <w:sz w:val="20"/>
          <w:szCs w:val="20"/>
        </w:rPr>
        <w:t xml:space="preserve"> </w:t>
      </w:r>
      <w:r w:rsidR="00EF0965" w:rsidRPr="00777988">
        <w:rPr>
          <w:color w:val="000000" w:themeColor="text1"/>
          <w:sz w:val="20"/>
          <w:szCs w:val="20"/>
        </w:rPr>
        <w:t>× 10</w:t>
      </w:r>
      <w:r w:rsidR="00EF0965" w:rsidRPr="00777988">
        <w:rPr>
          <w:color w:val="000000" w:themeColor="text1"/>
          <w:sz w:val="20"/>
          <w:szCs w:val="20"/>
          <w:vertAlign w:val="superscript"/>
        </w:rPr>
        <w:t>-</w:t>
      </w:r>
      <w:r w:rsidR="0090295A" w:rsidRPr="00777988">
        <w:rPr>
          <w:color w:val="000000" w:themeColor="text1"/>
          <w:sz w:val="20"/>
          <w:szCs w:val="20"/>
          <w:vertAlign w:val="superscript"/>
        </w:rPr>
        <w:t>8</w:t>
      </w:r>
      <w:r w:rsidR="002D56D0" w:rsidRPr="00777988">
        <w:rPr>
          <w:color w:val="000000" w:themeColor="text1"/>
          <w:sz w:val="20"/>
          <w:szCs w:val="20"/>
        </w:rPr>
        <w:t xml:space="preserve">) </w:t>
      </w:r>
      <w:r w:rsidR="00EF0965" w:rsidRPr="00777988">
        <w:rPr>
          <w:color w:val="000000" w:themeColor="text1"/>
          <w:sz w:val="20"/>
          <w:szCs w:val="20"/>
        </w:rPr>
        <w:t xml:space="preserve">in the </w:t>
      </w:r>
      <w:r w:rsidR="0090295A" w:rsidRPr="00777988">
        <w:rPr>
          <w:color w:val="000000" w:themeColor="text1"/>
          <w:sz w:val="20"/>
          <w:szCs w:val="20"/>
        </w:rPr>
        <w:t>discovery population</w:t>
      </w:r>
      <w:r>
        <w:rPr>
          <w:color w:val="000000" w:themeColor="text1"/>
          <w:sz w:val="20"/>
          <w:szCs w:val="20"/>
        </w:rPr>
        <w:t xml:space="preserve"> for association with risk of progression from PD to PDD</w:t>
      </w:r>
      <w:r w:rsidR="00EF0965" w:rsidRPr="00777988">
        <w:rPr>
          <w:color w:val="000000" w:themeColor="text1"/>
          <w:sz w:val="20"/>
          <w:szCs w:val="20"/>
        </w:rPr>
        <w:t xml:space="preserve">. </w:t>
      </w:r>
      <w:r>
        <w:rPr>
          <w:color w:val="000000" w:themeColor="text1"/>
          <w:sz w:val="20"/>
          <w:szCs w:val="20"/>
        </w:rPr>
        <w:t>H</w:t>
      </w:r>
      <w:r w:rsidR="00EF0965" w:rsidRPr="00777988">
        <w:rPr>
          <w:color w:val="000000" w:themeColor="text1"/>
          <w:sz w:val="20"/>
          <w:szCs w:val="20"/>
        </w:rPr>
        <w:t xml:space="preserve">azard ratio </w:t>
      </w:r>
      <w:r>
        <w:rPr>
          <w:color w:val="000000" w:themeColor="text1"/>
          <w:sz w:val="20"/>
          <w:szCs w:val="20"/>
        </w:rPr>
        <w:t>for developing PDD in patients with PD carrying a risk allele</w:t>
      </w:r>
      <w:r w:rsidR="00EF0965" w:rsidRPr="00777988">
        <w:rPr>
          <w:color w:val="000000" w:themeColor="text1"/>
          <w:sz w:val="20"/>
          <w:szCs w:val="20"/>
        </w:rPr>
        <w:t>. Chr</w:t>
      </w:r>
      <w:r w:rsidR="00F766F8" w:rsidRPr="00777988">
        <w:rPr>
          <w:rFonts w:hint="eastAsia"/>
          <w:color w:val="000000" w:themeColor="text1"/>
          <w:sz w:val="20"/>
          <w:szCs w:val="20"/>
        </w:rPr>
        <w:t>.</w:t>
      </w:r>
      <w:r w:rsidR="00EF0965" w:rsidRPr="00777988">
        <w:rPr>
          <w:color w:val="000000" w:themeColor="text1"/>
          <w:sz w:val="20"/>
          <w:szCs w:val="20"/>
        </w:rPr>
        <w:t>, chro</w:t>
      </w:r>
      <w:r w:rsidR="004234AA" w:rsidRPr="00777988">
        <w:rPr>
          <w:color w:val="000000" w:themeColor="text1"/>
          <w:sz w:val="20"/>
          <w:szCs w:val="20"/>
        </w:rPr>
        <w:t>mo</w:t>
      </w:r>
      <w:r w:rsidR="00EF0965" w:rsidRPr="00777988">
        <w:rPr>
          <w:color w:val="000000" w:themeColor="text1"/>
          <w:sz w:val="20"/>
          <w:szCs w:val="20"/>
        </w:rPr>
        <w:t>some; RAF, risk allele frequency; HR, hazard ratio</w:t>
      </w:r>
      <w:r w:rsidR="00EF0965" w:rsidRPr="00777988">
        <w:rPr>
          <w:rFonts w:hint="eastAsia"/>
          <w:color w:val="000000" w:themeColor="text1"/>
          <w:sz w:val="20"/>
          <w:szCs w:val="20"/>
        </w:rPr>
        <w:t xml:space="preserve"> </w:t>
      </w:r>
      <w:r w:rsidR="00EF0965" w:rsidRPr="00777988">
        <w:rPr>
          <w:color w:val="000000" w:themeColor="text1"/>
          <w:sz w:val="20"/>
          <w:szCs w:val="20"/>
        </w:rPr>
        <w:t>from</w:t>
      </w:r>
      <w:r w:rsidR="00FF067D" w:rsidRPr="00777988">
        <w:rPr>
          <w:rFonts w:hint="eastAsia"/>
          <w:color w:val="000000" w:themeColor="text1"/>
          <w:sz w:val="20"/>
          <w:szCs w:val="20"/>
        </w:rPr>
        <w:t xml:space="preserve"> discovery</w:t>
      </w:r>
      <w:r w:rsidR="00EF0965" w:rsidRPr="00777988">
        <w:rPr>
          <w:rFonts w:hint="eastAsia"/>
          <w:color w:val="000000" w:themeColor="text1"/>
          <w:sz w:val="20"/>
          <w:szCs w:val="20"/>
        </w:rPr>
        <w:t xml:space="preserve"> </w:t>
      </w:r>
      <w:r>
        <w:rPr>
          <w:color w:val="000000" w:themeColor="text1"/>
          <w:sz w:val="20"/>
          <w:szCs w:val="20"/>
        </w:rPr>
        <w:t>population</w:t>
      </w:r>
      <w:r w:rsidR="00EF0965" w:rsidRPr="00777988">
        <w:rPr>
          <w:color w:val="000000" w:themeColor="text1"/>
          <w:sz w:val="20"/>
          <w:szCs w:val="20"/>
        </w:rPr>
        <w:t>; 95% CI, 95% confidence interval for the hazard ratio.</w:t>
      </w:r>
      <w:r w:rsidR="004B1CA1" w:rsidRPr="00777988">
        <w:rPr>
          <w:color w:val="000000" w:themeColor="text1"/>
          <w:sz w:val="20"/>
          <w:szCs w:val="20"/>
        </w:rPr>
        <w:t xml:space="preserve"> Chromosome and </w:t>
      </w:r>
      <w:r w:rsidR="00720CF2" w:rsidRPr="00777988">
        <w:rPr>
          <w:color w:val="000000" w:themeColor="text1"/>
          <w:sz w:val="20"/>
          <w:szCs w:val="20"/>
        </w:rPr>
        <w:t>physical position according to h</w:t>
      </w:r>
      <w:r w:rsidR="004B1CA1" w:rsidRPr="00777988">
        <w:rPr>
          <w:color w:val="000000" w:themeColor="text1"/>
          <w:sz w:val="20"/>
          <w:szCs w:val="20"/>
        </w:rPr>
        <w:t>g19.</w:t>
      </w:r>
      <w:r w:rsidR="0066305F" w:rsidRPr="00777988">
        <w:rPr>
          <w:color w:val="000000" w:themeColor="text1"/>
          <w:sz w:val="20"/>
          <w:szCs w:val="20"/>
        </w:rPr>
        <w:t xml:space="preserve"> </w:t>
      </w:r>
      <w:r w:rsidR="00777988" w:rsidRPr="00777988">
        <w:rPr>
          <w:rFonts w:eastAsia="MS Mincho"/>
          <w:i/>
          <w:iCs/>
          <w:sz w:val="20"/>
          <w:szCs w:val="20"/>
        </w:rPr>
        <w:t>P</w:t>
      </w:r>
      <w:r w:rsidR="00777988" w:rsidRPr="00777988">
        <w:rPr>
          <w:rFonts w:eastAsia="MS Mincho"/>
          <w:sz w:val="20"/>
          <w:szCs w:val="20"/>
        </w:rPr>
        <w:t xml:space="preserve"> values </w:t>
      </w:r>
      <w:r w:rsidR="00887755">
        <w:rPr>
          <w:rFonts w:eastAsia="MS Mincho"/>
          <w:sz w:val="20"/>
          <w:szCs w:val="20"/>
        </w:rPr>
        <w:t xml:space="preserve">from Cox PH analysis with </w:t>
      </w:r>
      <w:r w:rsidR="00777988" w:rsidRPr="00777988">
        <w:rPr>
          <w:rFonts w:eastAsia="MS Mincho"/>
          <w:sz w:val="20"/>
          <w:szCs w:val="20"/>
        </w:rPr>
        <w:t xml:space="preserve">two-sided </w:t>
      </w:r>
      <w:r w:rsidR="00887755">
        <w:rPr>
          <w:rFonts w:eastAsia="MS Mincho"/>
          <w:sz w:val="20"/>
          <w:szCs w:val="20"/>
        </w:rPr>
        <w:t xml:space="preserve">Wald </w:t>
      </w:r>
      <w:r w:rsidR="00777988" w:rsidRPr="00777988">
        <w:rPr>
          <w:rFonts w:eastAsia="MS Mincho"/>
          <w:sz w:val="20"/>
          <w:szCs w:val="20"/>
        </w:rPr>
        <w:t>test.</w:t>
      </w:r>
    </w:p>
    <w:p w14:paraId="00BFAB88" w14:textId="77777777" w:rsidR="00AF1C79" w:rsidRPr="0066305F" w:rsidRDefault="00AF1C79">
      <w:pPr>
        <w:rPr>
          <w:sz w:val="22"/>
          <w:szCs w:val="22"/>
        </w:rPr>
      </w:pPr>
    </w:p>
    <w:p w14:paraId="0F3E62D9" w14:textId="55F9E90F" w:rsidR="00660206" w:rsidRDefault="00660206">
      <w:pPr>
        <w:rPr>
          <w:sz w:val="22"/>
          <w:szCs w:val="22"/>
        </w:rPr>
      </w:pPr>
      <w:r>
        <w:rPr>
          <w:sz w:val="22"/>
          <w:szCs w:val="22"/>
        </w:rPr>
        <w:br w:type="page"/>
      </w:r>
    </w:p>
    <w:p w14:paraId="1B1FD358" w14:textId="6C3B7B3D" w:rsidR="00ED67EC" w:rsidRPr="00AF1C79" w:rsidRDefault="00ED67EC" w:rsidP="00ED67EC">
      <w:pPr>
        <w:pageBreakBefore/>
        <w:outlineLvl w:val="0"/>
        <w:rPr>
          <w:b/>
          <w:color w:val="000000" w:themeColor="text1"/>
          <w:sz w:val="20"/>
          <w:szCs w:val="20"/>
        </w:rPr>
      </w:pPr>
      <w:r w:rsidRPr="00AF1C79">
        <w:rPr>
          <w:b/>
          <w:color w:val="000000" w:themeColor="text1"/>
          <w:sz w:val="20"/>
          <w:szCs w:val="20"/>
        </w:rPr>
        <w:lastRenderedPageBreak/>
        <w:t xml:space="preserve">Supplementary Table </w:t>
      </w:r>
      <w:r>
        <w:rPr>
          <w:rFonts w:hint="eastAsia"/>
          <w:b/>
          <w:color w:val="000000" w:themeColor="text1"/>
          <w:sz w:val="20"/>
          <w:szCs w:val="20"/>
        </w:rPr>
        <w:t>4</w:t>
      </w:r>
      <w:r>
        <w:rPr>
          <w:b/>
          <w:color w:val="000000" w:themeColor="text1"/>
          <w:sz w:val="20"/>
          <w:szCs w:val="20"/>
        </w:rPr>
        <w:t>.</w:t>
      </w:r>
      <w:r w:rsidRPr="00AF1C79">
        <w:rPr>
          <w:rFonts w:hint="eastAsia"/>
          <w:b/>
          <w:color w:val="000000" w:themeColor="text1"/>
          <w:sz w:val="20"/>
          <w:szCs w:val="20"/>
        </w:rPr>
        <w:t xml:space="preserve"> </w:t>
      </w:r>
      <w:r>
        <w:rPr>
          <w:rFonts w:hint="eastAsia"/>
          <w:b/>
          <w:color w:val="000000" w:themeColor="text1"/>
          <w:sz w:val="20"/>
          <w:szCs w:val="20"/>
        </w:rPr>
        <w:t xml:space="preserve">Analysis of </w:t>
      </w:r>
      <w:r w:rsidR="00424BD5">
        <w:rPr>
          <w:b/>
          <w:color w:val="000000" w:themeColor="text1"/>
          <w:sz w:val="20"/>
          <w:szCs w:val="20"/>
        </w:rPr>
        <w:t>candidate variants</w:t>
      </w:r>
      <w:r>
        <w:rPr>
          <w:rFonts w:hint="eastAsia"/>
          <w:b/>
          <w:color w:val="000000" w:themeColor="text1"/>
          <w:sz w:val="20"/>
          <w:szCs w:val="20"/>
        </w:rPr>
        <w:t xml:space="preserve"> </w:t>
      </w:r>
      <w:r w:rsidR="00424BD5">
        <w:rPr>
          <w:b/>
          <w:color w:val="000000" w:themeColor="text1"/>
          <w:sz w:val="20"/>
          <w:szCs w:val="20"/>
        </w:rPr>
        <w:t>for</w:t>
      </w:r>
      <w:r w:rsidR="004E2452">
        <w:rPr>
          <w:rFonts w:hint="eastAsia"/>
          <w:b/>
          <w:color w:val="000000" w:themeColor="text1"/>
          <w:sz w:val="20"/>
          <w:szCs w:val="20"/>
        </w:rPr>
        <w:t xml:space="preserve"> </w:t>
      </w:r>
      <w:r w:rsidR="004E2452">
        <w:rPr>
          <w:b/>
          <w:color w:val="000000" w:themeColor="text1"/>
          <w:sz w:val="20"/>
          <w:szCs w:val="20"/>
        </w:rPr>
        <w:t>cognitive</w:t>
      </w:r>
      <w:r w:rsidR="004E2452">
        <w:rPr>
          <w:rFonts w:hint="eastAsia"/>
          <w:b/>
          <w:color w:val="000000" w:themeColor="text1"/>
          <w:sz w:val="20"/>
          <w:szCs w:val="20"/>
        </w:rPr>
        <w:t xml:space="preserve"> </w:t>
      </w:r>
      <w:r w:rsidR="00424BD5">
        <w:rPr>
          <w:b/>
          <w:color w:val="000000" w:themeColor="text1"/>
          <w:sz w:val="20"/>
          <w:szCs w:val="20"/>
        </w:rPr>
        <w:t>decline</w:t>
      </w:r>
      <w:r w:rsidR="004E2452">
        <w:rPr>
          <w:b/>
          <w:color w:val="000000" w:themeColor="text1"/>
          <w:sz w:val="20"/>
          <w:szCs w:val="20"/>
        </w:rPr>
        <w:t xml:space="preserve"> in PD</w:t>
      </w:r>
      <w:r>
        <w:rPr>
          <w:rFonts w:hint="eastAsia"/>
          <w:b/>
          <w:color w:val="000000" w:themeColor="text1"/>
          <w:sz w:val="20"/>
          <w:szCs w:val="20"/>
        </w:rPr>
        <w:t>.</w:t>
      </w:r>
      <w:r w:rsidRPr="00AF1C79">
        <w:rPr>
          <w:b/>
          <w:color w:val="000000" w:themeColor="text1"/>
          <w:sz w:val="20"/>
          <w:szCs w:val="20"/>
        </w:rPr>
        <w:t xml:space="preserve"> </w:t>
      </w:r>
    </w:p>
    <w:p w14:paraId="488CAAD5" w14:textId="77777777" w:rsidR="00ED67EC" w:rsidRDefault="00ED67EC">
      <w:pPr>
        <w:rPr>
          <w:b/>
          <w:color w:val="000000" w:themeColor="text1"/>
          <w:sz w:val="20"/>
          <w:szCs w:val="20"/>
        </w:rPr>
      </w:pPr>
    </w:p>
    <w:tbl>
      <w:tblPr>
        <w:tblW w:w="5000" w:type="pct"/>
        <w:tblBorders>
          <w:top w:val="single" w:sz="4" w:space="0" w:color="auto"/>
          <w:bottom w:val="single" w:sz="4" w:space="0" w:color="auto"/>
        </w:tblBorders>
        <w:tblLayout w:type="fixed"/>
        <w:tblLook w:val="04A0" w:firstRow="1" w:lastRow="0" w:firstColumn="1" w:lastColumn="0" w:noHBand="0" w:noVBand="1"/>
      </w:tblPr>
      <w:tblGrid>
        <w:gridCol w:w="1987"/>
        <w:gridCol w:w="849"/>
        <w:gridCol w:w="1610"/>
        <w:gridCol w:w="982"/>
        <w:gridCol w:w="5084"/>
      </w:tblGrid>
      <w:tr w:rsidR="0084167F" w:rsidRPr="008C4014" w14:paraId="13D5818D" w14:textId="77777777" w:rsidTr="0084167F">
        <w:trPr>
          <w:trHeight w:val="440"/>
        </w:trPr>
        <w:tc>
          <w:tcPr>
            <w:tcW w:w="945" w:type="pct"/>
            <w:tcBorders>
              <w:top w:val="single" w:sz="4" w:space="0" w:color="auto"/>
              <w:bottom w:val="single" w:sz="4" w:space="0" w:color="auto"/>
            </w:tcBorders>
            <w:shd w:val="clear" w:color="auto" w:fill="auto"/>
            <w:noWrap/>
            <w:vAlign w:val="center"/>
            <w:hideMark/>
          </w:tcPr>
          <w:p w14:paraId="384A244F" w14:textId="77777777" w:rsidR="0084167F" w:rsidRPr="008C4014" w:rsidRDefault="0084167F" w:rsidP="0084167F">
            <w:pPr>
              <w:jc w:val="center"/>
              <w:rPr>
                <w:b/>
                <w:color w:val="000000"/>
                <w:sz w:val="16"/>
                <w:szCs w:val="16"/>
              </w:rPr>
            </w:pPr>
            <w:r w:rsidRPr="008C4014">
              <w:rPr>
                <w:b/>
                <w:color w:val="000000"/>
                <w:sz w:val="16"/>
                <w:szCs w:val="16"/>
              </w:rPr>
              <w:t>Genetic factor</w:t>
            </w:r>
          </w:p>
        </w:tc>
        <w:tc>
          <w:tcPr>
            <w:tcW w:w="404" w:type="pct"/>
            <w:tcBorders>
              <w:top w:val="single" w:sz="4" w:space="0" w:color="auto"/>
              <w:bottom w:val="single" w:sz="4" w:space="0" w:color="auto"/>
            </w:tcBorders>
            <w:shd w:val="clear" w:color="auto" w:fill="auto"/>
            <w:noWrap/>
            <w:vAlign w:val="center"/>
            <w:hideMark/>
          </w:tcPr>
          <w:p w14:paraId="0F5FB8C7" w14:textId="61C6507E" w:rsidR="0084167F" w:rsidRPr="008C4014" w:rsidRDefault="0084167F" w:rsidP="0084167F">
            <w:pPr>
              <w:jc w:val="center"/>
              <w:rPr>
                <w:b/>
                <w:color w:val="000000"/>
                <w:sz w:val="16"/>
                <w:szCs w:val="16"/>
              </w:rPr>
            </w:pPr>
            <w:r>
              <w:rPr>
                <w:b/>
                <w:color w:val="000000"/>
                <w:sz w:val="16"/>
                <w:szCs w:val="16"/>
              </w:rPr>
              <w:t>HR</w:t>
            </w:r>
          </w:p>
        </w:tc>
        <w:tc>
          <w:tcPr>
            <w:tcW w:w="766" w:type="pct"/>
            <w:tcBorders>
              <w:top w:val="single" w:sz="4" w:space="0" w:color="auto"/>
              <w:bottom w:val="single" w:sz="4" w:space="0" w:color="auto"/>
            </w:tcBorders>
            <w:vAlign w:val="center"/>
          </w:tcPr>
          <w:p w14:paraId="7751C774" w14:textId="296BE1D0" w:rsidR="0084167F" w:rsidRPr="0031270F" w:rsidRDefault="0084167F" w:rsidP="0084167F">
            <w:pPr>
              <w:jc w:val="center"/>
              <w:rPr>
                <w:b/>
                <w:color w:val="000000"/>
                <w:sz w:val="16"/>
                <w:szCs w:val="16"/>
              </w:rPr>
            </w:pPr>
            <w:r w:rsidRPr="008C4014">
              <w:rPr>
                <w:b/>
                <w:color w:val="000000"/>
                <w:sz w:val="16"/>
                <w:szCs w:val="16"/>
              </w:rPr>
              <w:t>95%CI</w:t>
            </w:r>
            <w:r>
              <w:rPr>
                <w:b/>
                <w:color w:val="000000"/>
                <w:sz w:val="16"/>
                <w:szCs w:val="16"/>
              </w:rPr>
              <w:t xml:space="preserve"> of HR</w:t>
            </w:r>
          </w:p>
        </w:tc>
        <w:tc>
          <w:tcPr>
            <w:tcW w:w="467" w:type="pct"/>
            <w:tcBorders>
              <w:top w:val="single" w:sz="4" w:space="0" w:color="auto"/>
              <w:bottom w:val="single" w:sz="4" w:space="0" w:color="auto"/>
            </w:tcBorders>
            <w:shd w:val="clear" w:color="auto" w:fill="auto"/>
            <w:noWrap/>
            <w:vAlign w:val="center"/>
            <w:hideMark/>
          </w:tcPr>
          <w:p w14:paraId="6640681B" w14:textId="435036C4" w:rsidR="0084167F" w:rsidRPr="008C4014" w:rsidRDefault="0084167F" w:rsidP="0084167F">
            <w:pPr>
              <w:jc w:val="center"/>
              <w:rPr>
                <w:b/>
                <w:color w:val="000000"/>
                <w:sz w:val="16"/>
                <w:szCs w:val="16"/>
              </w:rPr>
            </w:pPr>
            <w:r w:rsidRPr="0031270F">
              <w:rPr>
                <w:b/>
                <w:color w:val="000000"/>
                <w:sz w:val="16"/>
                <w:szCs w:val="16"/>
              </w:rPr>
              <w:t>Nominal</w:t>
            </w:r>
            <w:r>
              <w:rPr>
                <w:b/>
                <w:i/>
                <w:color w:val="000000"/>
                <w:sz w:val="16"/>
                <w:szCs w:val="16"/>
              </w:rPr>
              <w:t xml:space="preserve"> </w:t>
            </w:r>
            <w:r w:rsidRPr="008C4014">
              <w:rPr>
                <w:b/>
                <w:i/>
                <w:color w:val="000000"/>
                <w:sz w:val="16"/>
                <w:szCs w:val="16"/>
              </w:rPr>
              <w:t>P</w:t>
            </w:r>
          </w:p>
        </w:tc>
        <w:tc>
          <w:tcPr>
            <w:tcW w:w="2418" w:type="pct"/>
            <w:tcBorders>
              <w:top w:val="single" w:sz="4" w:space="0" w:color="auto"/>
              <w:bottom w:val="single" w:sz="4" w:space="0" w:color="auto"/>
            </w:tcBorders>
            <w:shd w:val="clear" w:color="auto" w:fill="auto"/>
            <w:noWrap/>
            <w:vAlign w:val="center"/>
            <w:hideMark/>
          </w:tcPr>
          <w:p w14:paraId="4FE6CE64" w14:textId="77777777" w:rsidR="0084167F" w:rsidRPr="008C4014" w:rsidRDefault="0084167F" w:rsidP="0084167F">
            <w:pPr>
              <w:jc w:val="center"/>
              <w:rPr>
                <w:b/>
                <w:color w:val="000000"/>
                <w:sz w:val="16"/>
                <w:szCs w:val="16"/>
              </w:rPr>
            </w:pPr>
            <w:r w:rsidRPr="008C4014">
              <w:rPr>
                <w:b/>
                <w:color w:val="000000"/>
                <w:sz w:val="16"/>
                <w:szCs w:val="16"/>
              </w:rPr>
              <w:t>Subjects (</w:t>
            </w:r>
            <w:r w:rsidRPr="008C4014">
              <w:rPr>
                <w:b/>
                <w:i/>
                <w:iCs/>
                <w:color w:val="000000"/>
                <w:sz w:val="16"/>
                <w:szCs w:val="16"/>
              </w:rPr>
              <w:t>N</w:t>
            </w:r>
            <w:r w:rsidRPr="008C4014">
              <w:rPr>
                <w:b/>
                <w:color w:val="000000"/>
                <w:sz w:val="16"/>
                <w:szCs w:val="16"/>
              </w:rPr>
              <w:t>)</w:t>
            </w:r>
          </w:p>
        </w:tc>
      </w:tr>
      <w:tr w:rsidR="0084167F" w:rsidRPr="00C9219F" w14:paraId="06F859D8" w14:textId="77777777" w:rsidTr="0084167F">
        <w:trPr>
          <w:trHeight w:val="360"/>
        </w:trPr>
        <w:tc>
          <w:tcPr>
            <w:tcW w:w="945" w:type="pct"/>
            <w:tcBorders>
              <w:top w:val="single" w:sz="4" w:space="0" w:color="auto"/>
            </w:tcBorders>
            <w:shd w:val="clear" w:color="auto" w:fill="auto"/>
            <w:noWrap/>
            <w:vAlign w:val="center"/>
            <w:hideMark/>
          </w:tcPr>
          <w:p w14:paraId="00D7B5AC" w14:textId="0ED99E7D" w:rsidR="0084167F" w:rsidRPr="00C9219F" w:rsidRDefault="0084167F" w:rsidP="0084167F">
            <w:pPr>
              <w:rPr>
                <w:color w:val="000000"/>
                <w:sz w:val="16"/>
                <w:szCs w:val="16"/>
              </w:rPr>
            </w:pPr>
            <w:r w:rsidRPr="00C9219F">
              <w:rPr>
                <w:i/>
                <w:iCs/>
                <w:color w:val="000000"/>
                <w:sz w:val="16"/>
                <w:szCs w:val="16"/>
              </w:rPr>
              <w:t>GBA</w:t>
            </w:r>
            <w:r w:rsidRPr="00C9219F">
              <w:rPr>
                <w:color w:val="000000"/>
                <w:sz w:val="16"/>
                <w:szCs w:val="16"/>
              </w:rPr>
              <w:t xml:space="preserve"> mutations</w:t>
            </w:r>
            <w:r>
              <w:rPr>
                <w:color w:val="000000"/>
                <w:sz w:val="16"/>
                <w:szCs w:val="16"/>
              </w:rPr>
              <w:fldChar w:fldCharType="begin">
                <w:fldData xml:space="preserve">PEVuZE5vdGU+PENpdGU+PEF1dGhvcj5XaW5kZXItUmhvZGVzPC9BdXRob3I+PFllYXI+MjAxMzwv
WWVhcj48UmVjTnVtPjE1PC9SZWNOdW0+PERpc3BsYXlUZXh0PjxzdHlsZSBmYWNlPSJzdXBlcnNj
cmlwdCI+OSwzMSwzMjwvc3R5bGU+PC9EaXNwbGF5VGV4dD48cmVjb3JkPjxyZWMtbnVtYmVyPjE1
PC9yZWMtbnVtYmVyPjxmb3JlaWduLWtleXM+PGtleSBhcHA9IkVOIiBkYi1pZD0iZWFkZDAwenZp
ZnQ5emllc3R2MjUwZndkYXZ4enQ5ZXZhYXpwIiB0aW1lc3RhbXA9IjE2MDU3NzEzMTciPjE1PC9r
ZXk+PC9mb3JlaWduLWtleXM+PHJlZi10eXBlIG5hbWU9IkpvdXJuYWwgQXJ0aWNsZSI+MTc8L3Jl
Zi10eXBlPjxjb250cmlidXRvcnM+PGF1dGhvcnM+PGF1dGhvcj5XaW5kZXItUmhvZGVzLCBTLiBF
LjwvYXV0aG9yPjxhdXRob3I+RXZhbnMsIEouIFIuPC9hdXRob3I+PGF1dGhvcj5CYW4sIE0uPC9h
dXRob3I+PGF1dGhvcj5NYXNvbiwgUy4gTC48L2F1dGhvcj48YXV0aG9yPldpbGxpYW1zLUdyYXks
IEMuIEguPC9hdXRob3I+PGF1dGhvcj5Gb2x0eW5pZSwgVC48L2F1dGhvcj48YXV0aG9yPkR1cmFu
LCBSLjwvYXV0aG9yPjxhdXRob3I+TWVuY2FjY2ksIE4uIEUuPC9hdXRob3I+PGF1dGhvcj5TYXdj
ZXIsIFMuIEouPC9hdXRob3I+PGF1dGhvcj5CYXJrZXIsIFIuIEEuPC9hdXRob3I+PC9hdXRob3Jz
PjwvY29udHJpYnV0b3JzPjxhdXRoLWFkZHJlc3M+Q2FtYnJpZGdlIENlbnRyZSBmb3IgQnJhaW4g
UmVwYWlyLCBEZXBhcnRtZW50IG9mIENsaW5pY2FsIE5ldXJvc2NpZW5jZXMsIEZvcnZpZSBTaXRl
LCBSb2JpbnNvbiBXYXksIENhbWJyaWRnZSBDQjIgMFBZLCBVSy48L2F1dGgtYWRkcmVzcz48dGl0
bGVzPjx0aXRsZT5HbHVjb2NlcmVicm9zaWRhc2UgbXV0YXRpb25zIGluZmx1ZW5jZSB0aGUgbmF0
dXJhbCBoaXN0b3J5IG9mIFBhcmtpbnNvbiZhcG9zO3MgZGlzZWFzZSBpbiBhIGNvbW11bml0eS1i
YXNlZCBpbmNpZGVudCBjb2hvcnQ8L3RpdGxlPjxzZWNvbmRhcnktdGl0bGU+QnJhaW48L3NlY29u
ZGFyeS10aXRsZT48YWx0LXRpdGxlPkJyYWluIDogYSBqb3VybmFsIG9mIG5ldXJvbG9neTwvYWx0
LXRpdGxlPjwvdGl0bGVzPjxwZXJpb2RpY2FsPjxmdWxsLXRpdGxlPkJyYWluPC9mdWxsLXRpdGxl
PjxhYmJyLTE+QnJhaW4gOiBhIGpvdXJuYWwgb2YgbmV1cm9sb2d5PC9hYmJyLTE+PC9wZXJpb2Rp
Y2FsPjxhbHQtcGVyaW9kaWNhbD48ZnVsbC10aXRsZT5CcmFpbjwvZnVsbC10aXRsZT48YWJici0x
PkJyYWluIDogYSBqb3VybmFsIG9mIG5ldXJvbG9neTwvYWJici0xPjwvYWx0LXBlcmlvZGljYWw+
PHBhZ2VzPjM5Mi05PC9wYWdlcz48dm9sdW1lPjEzNjwvdm9sdW1lPjxudW1iZXI+UHQgMjwvbnVt
YmVyPjxlZGl0aW9uPjIwMTMvMDIvMTY8L2VkaXRpb24+PGtleXdvcmRzPjxrZXl3b3JkPkFnZWQ8
L2tleXdvcmQ+PGtleXdvcmQ+Q29ob3J0IFN0dWRpZXM8L2tleXdvcmQ+PGtleXdvcmQ+RmVtYWxl
PC9rZXl3b3JkPjxrZXl3b3JkPkZvbGxvdy1VcCBTdHVkaWVzPC9rZXl3b3JkPjxrZXl3b3JkPkdl
bmV0aWMgVmFyaWF0aW9uL2dlbmV0aWNzPC9rZXl3b3JkPjxrZXl3b3JkPkdsdWNvc3lsY2VyYW1p
ZGFzZS8qZ2VuZXRpY3M8L2tleXdvcmQ+PGtleXdvcmQ+SHVtYW5zPC9rZXl3b3JkPjxrZXl3b3Jk
PkluY2lkZW5jZTwva2V5d29yZD48a2V5d29yZD5NYWxlPC9rZXl3b3JkPjxrZXl3b3JkPk1pZGRs
ZSBBZ2VkPC9rZXl3b3JkPjxrZXl3b3JkPk11dGF0aW9uLypnZW5ldGljczwva2V5d29yZD48a2V5
d29yZD5QYXJraW5zb24gRGlzZWFzZS8qZW56eW1vbG9neS9lcGlkZW1pb2xvZ3kvKmdlbmV0aWNz
PC9rZXl3b3JkPjxrZXl3b3JkPlBvcHVsYXRpb24gU3VydmVpbGxhbmNlL21ldGhvZHM8L2tleXdv
cmQ+PGtleXdvcmQ+UHJvc3BlY3RpdmUgU3R1ZGllczwva2V5d29yZD48a2V5d29yZD4qUmVzaWRl
bmNlIENoYXJhY3RlcmlzdGljczwva2V5d29yZD48L2tleXdvcmRzPjxkYXRlcz48eWVhcj4yMDEz
PC95ZWFyPjxwdWItZGF0ZXM+PGRhdGU+RmViPC9kYXRlPjwvcHViLWRhdGVzPjwvZGF0ZXM+PGlz
Ym4+MTQ2MC0yMTU2IChFbGVjdHJvbmljKSYjeEQ7MDAwNi04OTUwIChMaW5raW5nKTwvaXNibj48
YWNjZXNzaW9uLW51bT4yMzQxMzI2MDwvYWNjZXNzaW9uLW51bT48d29yay10eXBlPlJlc2VhcmNo
IFN1cHBvcnQsIE5vbi1VLlMuIEdvdiZhcG9zO3Q8L3dvcmstdHlwZT48dXJscz48cmVsYXRlZC11
cmxzPjx1cmw+aHR0cDovL3d3dy5uY2JpLm5sbS5uaWguZ292L3B1Ym1lZC8yMzQxMzI2MDwvdXJs
PjwvcmVsYXRlZC11cmxzPjwvdXJscz48ZWxlY3Ryb25pYy1yZXNvdXJjZS1udW0+MTAuMTA5My9i
cmFpbi9hd3MzMTg8L2VsZWN0cm9uaWMtcmVzb3VyY2UtbnVtPjxsYW5ndWFnZT5lbmc8L2xhbmd1
YWdlPjwvcmVjb3JkPjwvQ2l0ZT48Q2l0ZT48QXV0aG9yPkxpdTwvQXV0aG9yPjxZZWFyPjIwMTY8
L1llYXI+PFJlY051bT4xNDwvUmVjTnVtPjxyZWNvcmQ+PHJlYy1udW1iZXI+MTQ8L3JlYy1udW1i
ZXI+PGZvcmVpZ24ta2V5cz48a2V5IGFwcD0iRU4iIGRiLWlkPSJlYWRkMDB6dmlmdDl6aWVzdHYy
NTBmd2Rhdnh6dDlldmFhenAiIHRpbWVzdGFtcD0iMTYwNTc3MTMxNyI+MTQ8L2tleT48L2ZvcmVp
Z24ta2V5cz48cmVmLXR5cGUgbmFtZT0iSm91cm5hbCBBcnRpY2xlIj4xNzwvcmVmLXR5cGU+PGNv
bnRyaWJ1dG9ycz48YXV0aG9ycz48YXV0aG9yPkxpdSwgRy48L2F1dGhvcj48YXV0aG9yPkJvb3Qs
IEIuPC9hdXRob3I+PGF1dGhvcj5Mb2Nhc2NpbywgSi4gSi48L2F1dGhvcj48YXV0aG9yPkphbnNl
biwgSS4gRS48L2F1dGhvcj48YXV0aG9yPldpbmRlci1SaG9kZXMsIFMuPC9hdXRob3I+PGF1dGhv
cj5FYmVybHksIFMuPC9hdXRob3I+PGF1dGhvcj5FbGJheiwgQS48L2F1dGhvcj48YXV0aG9yPkJy
aWNlLCBBLjwvYXV0aG9yPjxhdXRob3I+UmF2aW5hLCBCLjwvYXV0aG9yPjxhdXRob3I+dmFuIEhp
bHRlbiwgSi4gSi48L2F1dGhvcj48YXV0aG9yPkNvcm1pZXItRGVxdWFpcmUsIEYuPC9hdXRob3I+
PGF1dGhvcj5Db3J2b2wsIEouIEMuPC9hdXRob3I+PGF1dGhvcj5CYXJrZXIsIFIuIEEuPC9hdXRo
b3I+PGF1dGhvcj5IZXV0aW5rLCBQLjwvYXV0aG9yPjxhdXRob3I+TWFyaW51cywgSi48L2F1dGhv
cj48YXV0aG9yPldpbGxpYW1zLUdyYXksIEMuIEguPC9hdXRob3I+PGF1dGhvcj5TY2hlcnplciwg
Qy4gUi48L2F1dGhvcj48YXV0aG9yPkludGVybmF0aW9uYWwgR2VuZXRpY3Mgb2YgUGFya2luc29u
IERpc2Vhc2UgUHJvZ3Jlc3Npb24sIENvbnNvcnRpdW08L2F1dGhvcj48L2F1dGhvcnM+PC9jb250
cmlidXRvcnM+PGF1dGgtYWRkcmVzcz5OZXVyb2dlbm9taWNzIExhYiBhbmQgUGFya2luc29uIFBl
cnNvbmFsaXplZCBNZWRpY2luZSBQcm9ncmFtLCBIYXJ2YXJkIE1lZGljYWwgU2Nob29sIGFuZCBC
cmlnaGFtICZhbXA7IFdvbWVuJmFwb3M7cyBIb3NwaXRhbCwgQ2FtYnJpZGdlLCBNQS4mI3hEO0Fu
biBSb21uZXkgQ2VudGVyIGZvciBOZXVyb2xvZ2ljIERpc2Vhc2VzLCBCcmlnaGFtIGFuZCBXb21l
biZhcG9zO3MgSG9zcGl0YWwsIEJvc3RvbiwgTUEuJiN4RDtCaW9tYXJrZXJzIFByb2dyYW0sIEhh
cnZhcmQgTmV1cm9EaXNjb3ZlcnkgQ2VudGVyLCBCb3N0b24sIE1BLiYjeEQ7RGVwYXJ0bWVudCBv
ZiBOZXVyb2xvZ3ksIEJyaWdoYW0gYW5kIFdvbWVuJmFwb3M7cyBIb3NwaXRhbCwgQm9zdG9uLCBN
QS4mI3hEO0RlcGFydG1lbnQgb2YgTmV1cm9sb2d5LCBNYXNzYWNodXNldHRzIEdlbmVyYWwgSG9z
cGl0YWwsIEJvc3RvbiwgTUEuJiN4RDtEZXBhcnRtZW50IG9mIE1lZGljYWwgR2Vub21pY3MsIFZV
IFVuaXZlcnNpdHkgTWVkaWNhbCBDZW50ZXIsIE5ldXJvc2NpZW5jZSBDYW1wdXMgQW1zdGVyZGFt
LCBBbXN0ZXJkYW0sIEhaLCBUaGUgTmV0aGVybGFuZHMuJiN4RDtHZXJtYW4gQ2VudGVyIGZvciBO
ZXVyb2RlZ2VuZXJhdGl2ZSBkaXNlYXNlcyAoRFpORSksIFR1YmluZ2VuLCBHZXJtYW55LiYjeEQ7
Sm9obiBWYW4gR2Vlc3QgQ2VudHJlIGZvciBCcmFpbiBSZXBhaXIsIERlcGFydG1lbnQgb2YgQ2xp
bmljYWwgTmV1cm9zY2llbmNlcywgVW5pdmVyc2l0eSBvZiBDYW1icmlkZ2UsIENhbWJyaWRnZSwg
VW5pdGVkIEtpbmdkb20uJiN4RDtEZXBhcnRtZW50IG9mIEJpb3N0YXRpc3RpY3MgYW5kIENvbXB1
dGF0aW9uYWwgQmlvbG9neSwgVW5pdmVyc2l0eSBvZiBSb2NoZXN0ZXIgTWVkaWNhbCBDZW50ZXIs
IFJvY2hlc3RlciwgTlkuJiN4RDtJTlNFUk0sIENlbnRyZSBmb3IgUmVzZWFyY2ggaW4gRXBpZGVt
aW9sb2d5IGFuZCBQb3B1bGF0aW9uIEhlYWx0aCwgVTEwMTgsIEVwaWRlbWlvbG9neSBvZiBhZ2Vp
bmcgYW5kIGFnZSByZWxhdGVkIGRpc2Vhc2VzLCBWaWxsZWp1aWYsIEZyYW5jZS4mI3hEO1VuaXZl
cnNpdHkgUGFyaXMtU3VkLCBVTVJTIDEwMTgsIFZpbGxlanVpZiwgRnJhbmNlLiYjeEQ7U29yYm9u
bmUgVW5pdmVyc2l0ZSwgVW5pdmVyc2l0ZSBQaWVycmUgZXQgTWFyaWUgQ3VyaWUgUGFyaXMgMDYg
VU1SIFMgMTEyNywgSW5zdGl0dXQgTmF0aW9uYWwgZGUgU2FudGUgZXQgZW4gUmVjaGVyY2hlIE1l
ZGljYWxlIFUgMTEyNyBhbmQgQ2VudHJlIGQmYXBvcztJbnZlc3RpZ2F0aW9uIENsaW5pcXVlIDE0
MjIsIENlbnRyZSBOYXRpb25hbCBkZSBSZWNoZXJjaGUgU2NpZW50aWZpcXVlIFUgNzIyNSwgSW5z
dGl0dXQgZHUgQ2VydmVhdSBldCBkZSBsYSBNb2VsbGUgRXBpbmllcmUsIEFzc2lzdGFuY2UgUHVi
bGlxdWUgSG9waXRhdXggZGUgUGFyaXMsIERlcGFydGVtZW50IGRlIE5ldXJvbG9naWUgZXQgZGUg
R2VuZXRpcXVlLCBIb3BpdGFsIFBpdGllLVNhbHBldHJpZXJlLCBQYXJpcywgRnJhbmNlLiYjeEQ7
Vm95YWdlciBUaGVyYXBldXRpY3MsIENsaW5pY2FsIERldmVsb3BtZW50LCBDYW1icmlkZ2UsIE1B
LiYjeEQ7RGVwYXJ0bWVudCBvZiBOZXVyb2xvZ3ksIExlaWRlbiBVbml2ZXJzaXR5IE1lZGljYWwg
Q2VudGVyLCBMZWlkZW4sIFRoZSBOZXRoZXJsYW5kcy48L2F1dGgtYWRkcmVzcz48dGl0bGVzPjx0
aXRsZT5TcGVjaWZpY2FsbHkgbmV1cm9wYXRoaWMgR2F1Y2hlciZhcG9zO3MgbXV0YXRpb25zIGFj
Y2VsZXJhdGUgY29nbml0aXZlIGRlY2xpbmUgaW4gUGFya2luc29uJmFwb3M7czwvdGl0bGU+PHNl
Y29uZGFyeS10aXRsZT5Bbm4gTmV1cm9sPC9zZWNvbmRhcnktdGl0bGU+PGFsdC10aXRsZT5Bbm5h
bHMgb2YgbmV1cm9sb2d5PC9hbHQtdGl0bGU+PC90aXRsZXM+PHBlcmlvZGljYWw+PGZ1bGwtdGl0
bGU+QW5uIE5ldXJvbDwvZnVsbC10aXRsZT48L3BlcmlvZGljYWw+PHBhZ2VzPjY3NC02ODU8L3Bh
Z2VzPjx2b2x1bWU+ODA8L3ZvbHVtZT48bnVtYmVyPjU8L251bWJlcj48a2V5d29yZHM+PGtleXdv
cmQ+QWdlZDwva2V5d29yZD48a2V5d29yZD5BZ2VkLCA4MCBhbmQgb3Zlcjwva2V5d29yZD48a2V5
d29yZD5Db2duaXRpdmUgRHlzZnVuY3Rpb24vZXRpb2xvZ3kvKmdlbmV0aWNzPC9rZXl3b3JkPjxr
ZXl3b3JkPipEaXNlYXNlIFByb2dyZXNzaW9uPC9rZXl3b3JkPjxrZXl3b3JkPkZlbWFsZTwva2V5
d29yZD48a2V5d29yZD5HYXVjaGVyIERpc2Vhc2UvY29tcGxpY2F0aW9ucy8qZ2VuZXRpY3M8L2tl
eXdvcmQ+PGtleXdvcmQ+R2x1Y29zeWxjZXJhbWlkYXNlLypnZW5ldGljczwva2V5d29yZD48a2V5
d29yZD5IdW1hbnM8L2tleXdvcmQ+PGtleXdvcmQ+TG9uZ2l0dWRpbmFsIFN0dWRpZXM8L2tleXdv
cmQ+PGtleXdvcmQ+TWFsZTwva2V5d29yZD48a2V5d29yZD5NaWRkbGUgQWdlZDwva2V5d29yZD48
a2V5d29yZD5QYXJraW5zb24gRGlzZWFzZS9jb21wbGljYXRpb25zLypnZW5ldGljczwva2V5d29y
ZD48L2tleXdvcmRzPjxkYXRlcz48eWVhcj4yMDE2PC95ZWFyPjxwdWItZGF0ZXM+PGRhdGU+Tm92
PC9kYXRlPjwvcHViLWRhdGVzPjwvZGF0ZXM+PGlzYm4+MTUzMS04MjQ5IChFbGVjdHJvbmljKSYj
eEQ7MDM2NC01MTM0IChMaW5raW5nKTwvaXNibj48YWNjZXNzaW9uLW51bT4yNzcxNzAwNTwvYWNj
ZXNzaW9uLW51bT48dXJscz48cmVsYXRlZC11cmxzPjx1cmw+aHR0cDovL3d3dy5uY2JpLm5sbS5u
aWguZ292L3B1Ym1lZC8yNzcxNzAwNTwvdXJsPjwvcmVsYXRlZC11cmxzPjwvdXJscz48Y3VzdG9t
Mj41MjQ0NjY3PC9jdXN0b20yPjxlbGVjdHJvbmljLXJlc291cmNlLW51bT4xMC4xMDAyL2FuYS4y
NDc4MTwvZWxlY3Ryb25pYy1yZXNvdXJjZS1udW0+PC9yZWNvcmQ+PC9DaXRlPjxDaXRlPjxBdXRo
b3I+Q2lsaWE8L0F1dGhvcj48WWVhcj4yMDE2PC9ZZWFyPjxSZWNOdW0+MTA8L1JlY051bT48cmVj
b3JkPjxyZWMtbnVtYmVyPjEwPC9yZWMtbnVtYmVyPjxmb3JlaWduLWtleXM+PGtleSBhcHA9IkVO
IiBkYi1pZD0icDJzMmUycnpsYTlhMHhld3BwMnZ4NWRuOXphYWF6ZWYwZXJmIiB0aW1lc3RhbXA9
IjE1NTAwMTk0MzAiPjEwPC9rZXk+PC9mb3JlaWduLWtleXM+PHJlZi10eXBlIG5hbWU9IkpvdXJu
YWwgQXJ0aWNsZSI+MTc8L3JlZi10eXBlPjxjb250cmlidXRvcnM+PGF1dGhvcnM+PGF1dGhvcj5D
aWxpYSwgUi48L2F1dGhvcj48YXV0aG9yPlR1bmVzaSwgUy48L2F1dGhvcj48YXV0aG9yPk1hcm90
dGEsIEcuPC9hdXRob3I+PGF1dGhvcj5DZXJlZGEsIEUuPC9hdXRob3I+PGF1dGhvcj5TaXJpLCBD
LjwvYXV0aG9yPjxhdXRob3I+VGVzZWksIFMuPC9hdXRob3I+PGF1dGhvcj5aZWNjaGluZWxsaSwg
QS4gTC48L2F1dGhvcj48YXV0aG9yPkNhbmVzaSwgTS48L2F1dGhvcj48YXV0aG9yPk1hcmlhbmks
IEMuIEIuPC9hdXRob3I+PGF1dGhvcj5NZXVjY2ksIE4uPC9hdXRob3I+PGF1dGhvcj5TYWNpbG90
dG8sIEcuPC9hdXRob3I+PGF1dGhvcj5aaW5pLCBNLjwvYXV0aG9yPjxhdXRob3I+QmFyaWNoZWxs
YSwgTS48L2F1dGhvcj48YXV0aG9yPk1hZ25hbmksIEMuPC9hdXRob3I+PGF1dGhvcj5EdWdhLCBT
LjwvYXV0aG9yPjxhdXRob3I+QXNzZWx0YSwgUi48L2F1dGhvcj48YXV0aG9yPlNvbGRhLCBHLjwv
YXV0aG9yPjxhdXRob3I+U2VyZXNpbmksIEEuPC9hdXRob3I+PGF1dGhvcj5TZWlhLCBNLjwvYXV0
aG9yPjxhdXRob3I+UGV6em9saSwgRy48L2F1dGhvcj48YXV0aG9yPkdvbGR3dXJtLCBTLjwvYXV0
aG9yPjwvYXV0aG9ycz48L2NvbnRyaWJ1dG9ycz48YXV0aC1hZGRyZXNzPlBhcmtpbnNvbiBJbnN0
aXR1dGUsIEFTU1QgJnF1b3Q7R2FldGFubyBQaW5pLUNUTyZxdW90OywgTWlsYW4sIEl0YWx5LiYj
eEQ7RGVwYXJ0bWVudCBvZiBUcmFuc2xhdGlvbmFsIE1lZGljaW5lLCBVbml0IG9mIE1lZGljYWwg
U3RhdGlzdGljcyBhbmQgQ2FuY2VyIEVwaWRlbWlvbG9neSwgVW5pdmVyc2l0eSBvZiBQaWVtb250
ZSBPcmllbnRhbGUsIE5vdmFyYSwgSXRhbHkuJiN4RDtDZW50ZXIgZm9yIENhbmNlciBFcGlkZW1p
b2xvZ3kgYW5kIFByZXZlbnRpb24gKENQTyksIFVuaXZlcnNpdHkgSG9zcGl0YWwgJnF1b3Q7Q2l0
dGEgZGVsbGEgU2FsdXRlIGUgZGVsbGEgU2NpZW56YSBkaSBUb3Jpbm8mcXVvdDssIFR1cmluLCBJ
dGFseS4mI3hEO051Y2xlYXIgTWVkaWNpbmUgVW5pdCwgRm9uZGF6aW9uZSBJUkNDUyBDYSZhcG9z
OyBHcmFuZGEsIE9zcGVkYWxlIE1hZ2dpb3JlIFBvbGljbGluaWNvLCBNaWxhbiwgSXRhbHkuJiN4
RDtGb25kYXppb25lIElSQ0NTIFBvbGljbGluaWNvIFNhbiBNYXR0ZW8sIFBhdmlhLCBJdGFseS4m
I3hEO0RlcGFydG1lbnQgb2YgQmlvbWVkaWNhbCBTY2llbmNlcywgSHVtYW5pdGFzIFVuaXZlcnNp
dHksIFJvenphbm8sIE1pbGFuLCBJdGFseTsgYW5kIEh1bWFuaXRhcyBDbGluaWNhbCBhbmQgUmVz
ZWFyY2ggQ2VudGVyLCBSb3p6YW5vLCBNaWxhbiwgSXRhbHkuJiN4RDtNb2xlY3VsYXIgR2VuZXRp
Y3MgTGFib3JhdG9yeSwgRm9uZGF6aW9uZSBJUkNDUyBDYSZhcG9zOyBHcmFuZGEsIE9zcGVkYWxl
IE1hZ2dpb3JlIFBvbGljbGluaWNvLCBNaWxhbiwgSXRhbHkuPC9hdXRoLWFkZHJlc3M+PHRpdGxl
cz48dGl0bGU+U3Vydml2YWwgYW5kIGRlbWVudGlhIGluIEdCQS1hc3NvY2lhdGVkIFBhcmtpbnNv
biZhcG9zO3MgZGlzZWFzZTogVGhlIG11dGF0aW9uIG1hdHRlcnM8L3RpdGxlPjxzZWNvbmRhcnkt
dGl0bGU+QW5uIE5ldXJvbDwvc2Vjb25kYXJ5LXRpdGxlPjwvdGl0bGVzPjxwZXJpb2RpY2FsPjxm
dWxsLXRpdGxlPkFubiBOZXVyb2w8L2Z1bGwtdGl0bGU+PGFiYnItMT5Bbm5hbHMgb2YgbmV1cm9s
b2d5PC9hYmJyLTE+PC9wZXJpb2RpY2FsPjxwYWdlcz42NjItNjczPC9wYWdlcz48dm9sdW1lPjgw
PC92b2x1bWU+PG51bWJlcj41PC9udW1iZXI+PGtleXdvcmRzPjxrZXl3b3JkPkFnZSBvZiBPbnNl
dDwva2V5d29yZD48a2V5d29yZD5BZ2VkPC9rZXl3b3JkPjxrZXl3b3JkPkFnZWQsIDgwIGFuZCBv
dmVyPC9rZXl3b3JkPjxrZXl3b3JkPkNyb3NzLVNlY3Rpb25hbCBTdHVkaWVzPC9rZXl3b3JkPjxr
ZXl3b3JkPipEZW1lbnRpYS9kaWFnbm9zdGljIGltYWdpbmcvZ2VuZXRpY3MvcGh5c2lvcGF0aG9s
b2d5PC9rZXl3b3JkPjxrZXl3b3JkPkZlbWFsZTwva2V5d29yZD48a2V5d29yZD5HbHVjb3N5bGNl
cmFtaWRhc2UvKmdlbmV0aWNzPC9rZXl3b3JkPjxrZXl3b3JkPkhldGVyb3p5Z290ZTwva2V5d29y
ZD48a2V5d29yZD5IdW1hbnM8L2tleXdvcmQ+PGtleXdvcmQ+Kkxld3kgQm9keSBEaXNlYXNlL2Rp
YWdub3N0aWMgaW1hZ2luZy9nZW5ldGljcy9waHlzaW9wYXRob2xvZ3k8L2tleXdvcmQ+PGtleXdv
cmQ+TWFsZTwva2V5d29yZD48a2V5d29yZD5NaWRkbGUgQWdlZDwva2V5d29yZD48a2V5d29yZD5N
dXRhdGlvbjwva2V5d29yZD48a2V5d29yZD4qUGFya2luc29uIERpc2Vhc2UvZGlhZ25vc3RpYyBp
bWFnaW5nL2dlbmV0aWNzL3BoeXNpb3BhdGhvbG9neTwva2V5d29yZD48a2V5d29yZD5Ub21vZ3Jh
cGh5LCBFbWlzc2lvbi1Db21wdXRlZCwgU2luZ2xlLVBob3Rvbi8qbWV0aG9kczwva2V5d29yZD48
L2tleXdvcmRzPjxkYXRlcz48eWVhcj4yMDE2PC95ZWFyPjxwdWItZGF0ZXM+PGRhdGU+Tm92PC9k
YXRlPjwvcHViLWRhdGVzPjwvZGF0ZXM+PGlzYm4+MTUzMS04MjQ5IChFbGVjdHJvbmljKSYjeEQ7
MDM2NC01MTM0IChMaW5raW5nKTwvaXNibj48YWNjZXNzaW9uLW51bT4yNzYzMjIyMzwvYWNjZXNz
aW9uLW51bT48dXJscz48cmVsYXRlZC11cmxzPjx1cmw+aHR0cHM6Ly93d3cubmNiaS5ubG0ubmlo
Lmdvdi9wdWJtZWQvMjc2MzIyMjM8L3VybD48L3JlbGF0ZWQtdXJscz48L3VybHM+PGVsZWN0cm9u
aWMtcmVzb3VyY2UtbnVtPjEwLjEwMDIvYW5hLjI0Nzc3PC9lbGVjdHJvbmljLXJlc291cmNlLW51
bT48L3JlY29yZD48L0NpdGU+PC9FbmROb3RlPn==
</w:fldData>
              </w:fldChar>
            </w:r>
            <w:r w:rsidR="00911922">
              <w:rPr>
                <w:color w:val="000000"/>
                <w:sz w:val="16"/>
                <w:szCs w:val="16"/>
              </w:rPr>
              <w:instrText xml:space="preserve"> ADDIN EN.CITE </w:instrText>
            </w:r>
            <w:r w:rsidR="00911922">
              <w:rPr>
                <w:color w:val="000000"/>
                <w:sz w:val="16"/>
                <w:szCs w:val="16"/>
              </w:rPr>
              <w:fldChar w:fldCharType="begin">
                <w:fldData xml:space="preserve">PEVuZE5vdGU+PENpdGU+PEF1dGhvcj5XaW5kZXItUmhvZGVzPC9BdXRob3I+PFllYXI+MjAxMzwv
WWVhcj48UmVjTnVtPjE1PC9SZWNOdW0+PERpc3BsYXlUZXh0PjxzdHlsZSBmYWNlPSJzdXBlcnNj
cmlwdCI+OSwzMSwzMjwvc3R5bGU+PC9EaXNwbGF5VGV4dD48cmVjb3JkPjxyZWMtbnVtYmVyPjE1
PC9yZWMtbnVtYmVyPjxmb3JlaWduLWtleXM+PGtleSBhcHA9IkVOIiBkYi1pZD0iZWFkZDAwenZp
ZnQ5emllc3R2MjUwZndkYXZ4enQ5ZXZhYXpwIiB0aW1lc3RhbXA9IjE2MDU3NzEzMTciPjE1PC9r
ZXk+PC9mb3JlaWduLWtleXM+PHJlZi10eXBlIG5hbWU9IkpvdXJuYWwgQXJ0aWNsZSI+MTc8L3Jl
Zi10eXBlPjxjb250cmlidXRvcnM+PGF1dGhvcnM+PGF1dGhvcj5XaW5kZXItUmhvZGVzLCBTLiBF
LjwvYXV0aG9yPjxhdXRob3I+RXZhbnMsIEouIFIuPC9hdXRob3I+PGF1dGhvcj5CYW4sIE0uPC9h
dXRob3I+PGF1dGhvcj5NYXNvbiwgUy4gTC48L2F1dGhvcj48YXV0aG9yPldpbGxpYW1zLUdyYXks
IEMuIEguPC9hdXRob3I+PGF1dGhvcj5Gb2x0eW5pZSwgVC48L2F1dGhvcj48YXV0aG9yPkR1cmFu
LCBSLjwvYXV0aG9yPjxhdXRob3I+TWVuY2FjY2ksIE4uIEUuPC9hdXRob3I+PGF1dGhvcj5TYXdj
ZXIsIFMuIEouPC9hdXRob3I+PGF1dGhvcj5CYXJrZXIsIFIuIEEuPC9hdXRob3I+PC9hdXRob3Jz
PjwvY29udHJpYnV0b3JzPjxhdXRoLWFkZHJlc3M+Q2FtYnJpZGdlIENlbnRyZSBmb3IgQnJhaW4g
UmVwYWlyLCBEZXBhcnRtZW50IG9mIENsaW5pY2FsIE5ldXJvc2NpZW5jZXMsIEZvcnZpZSBTaXRl
LCBSb2JpbnNvbiBXYXksIENhbWJyaWRnZSBDQjIgMFBZLCBVSy48L2F1dGgtYWRkcmVzcz48dGl0
bGVzPjx0aXRsZT5HbHVjb2NlcmVicm9zaWRhc2UgbXV0YXRpb25zIGluZmx1ZW5jZSB0aGUgbmF0
dXJhbCBoaXN0b3J5IG9mIFBhcmtpbnNvbiZhcG9zO3MgZGlzZWFzZSBpbiBhIGNvbW11bml0eS1i
YXNlZCBpbmNpZGVudCBjb2hvcnQ8L3RpdGxlPjxzZWNvbmRhcnktdGl0bGU+QnJhaW48L3NlY29u
ZGFyeS10aXRsZT48YWx0LXRpdGxlPkJyYWluIDogYSBqb3VybmFsIG9mIG5ldXJvbG9neTwvYWx0
LXRpdGxlPjwvdGl0bGVzPjxwZXJpb2RpY2FsPjxmdWxsLXRpdGxlPkJyYWluPC9mdWxsLXRpdGxl
PjxhYmJyLTE+QnJhaW4gOiBhIGpvdXJuYWwgb2YgbmV1cm9sb2d5PC9hYmJyLTE+PC9wZXJpb2Rp
Y2FsPjxhbHQtcGVyaW9kaWNhbD48ZnVsbC10aXRsZT5CcmFpbjwvZnVsbC10aXRsZT48YWJici0x
PkJyYWluIDogYSBqb3VybmFsIG9mIG5ldXJvbG9neTwvYWJici0xPjwvYWx0LXBlcmlvZGljYWw+
PHBhZ2VzPjM5Mi05PC9wYWdlcz48dm9sdW1lPjEzNjwvdm9sdW1lPjxudW1iZXI+UHQgMjwvbnVt
YmVyPjxlZGl0aW9uPjIwMTMvMDIvMTY8L2VkaXRpb24+PGtleXdvcmRzPjxrZXl3b3JkPkFnZWQ8
L2tleXdvcmQ+PGtleXdvcmQ+Q29ob3J0IFN0dWRpZXM8L2tleXdvcmQ+PGtleXdvcmQ+RmVtYWxl
PC9rZXl3b3JkPjxrZXl3b3JkPkZvbGxvdy1VcCBTdHVkaWVzPC9rZXl3b3JkPjxrZXl3b3JkPkdl
bmV0aWMgVmFyaWF0aW9uL2dlbmV0aWNzPC9rZXl3b3JkPjxrZXl3b3JkPkdsdWNvc3lsY2VyYW1p
ZGFzZS8qZ2VuZXRpY3M8L2tleXdvcmQ+PGtleXdvcmQ+SHVtYW5zPC9rZXl3b3JkPjxrZXl3b3Jk
PkluY2lkZW5jZTwva2V5d29yZD48a2V5d29yZD5NYWxlPC9rZXl3b3JkPjxrZXl3b3JkPk1pZGRs
ZSBBZ2VkPC9rZXl3b3JkPjxrZXl3b3JkPk11dGF0aW9uLypnZW5ldGljczwva2V5d29yZD48a2V5
d29yZD5QYXJraW5zb24gRGlzZWFzZS8qZW56eW1vbG9neS9lcGlkZW1pb2xvZ3kvKmdlbmV0aWNz
PC9rZXl3b3JkPjxrZXl3b3JkPlBvcHVsYXRpb24gU3VydmVpbGxhbmNlL21ldGhvZHM8L2tleXdv
cmQ+PGtleXdvcmQ+UHJvc3BlY3RpdmUgU3R1ZGllczwva2V5d29yZD48a2V5d29yZD4qUmVzaWRl
bmNlIENoYXJhY3RlcmlzdGljczwva2V5d29yZD48L2tleXdvcmRzPjxkYXRlcz48eWVhcj4yMDEz
PC95ZWFyPjxwdWItZGF0ZXM+PGRhdGU+RmViPC9kYXRlPjwvcHViLWRhdGVzPjwvZGF0ZXM+PGlz
Ym4+MTQ2MC0yMTU2IChFbGVjdHJvbmljKSYjeEQ7MDAwNi04OTUwIChMaW5raW5nKTwvaXNibj48
YWNjZXNzaW9uLW51bT4yMzQxMzI2MDwvYWNjZXNzaW9uLW51bT48d29yay10eXBlPlJlc2VhcmNo
IFN1cHBvcnQsIE5vbi1VLlMuIEdvdiZhcG9zO3Q8L3dvcmstdHlwZT48dXJscz48cmVsYXRlZC11
cmxzPjx1cmw+aHR0cDovL3d3dy5uY2JpLm5sbS5uaWguZ292L3B1Ym1lZC8yMzQxMzI2MDwvdXJs
PjwvcmVsYXRlZC11cmxzPjwvdXJscz48ZWxlY3Ryb25pYy1yZXNvdXJjZS1udW0+MTAuMTA5My9i
cmFpbi9hd3MzMTg8L2VsZWN0cm9uaWMtcmVzb3VyY2UtbnVtPjxsYW5ndWFnZT5lbmc8L2xhbmd1
YWdlPjwvcmVjb3JkPjwvQ2l0ZT48Q2l0ZT48QXV0aG9yPkxpdTwvQXV0aG9yPjxZZWFyPjIwMTY8
L1llYXI+PFJlY051bT4xNDwvUmVjTnVtPjxyZWNvcmQ+PHJlYy1udW1iZXI+MTQ8L3JlYy1udW1i
ZXI+PGZvcmVpZ24ta2V5cz48a2V5IGFwcD0iRU4iIGRiLWlkPSJlYWRkMDB6dmlmdDl6aWVzdHYy
NTBmd2Rhdnh6dDlldmFhenAiIHRpbWVzdGFtcD0iMTYwNTc3MTMxNyI+MTQ8L2tleT48L2ZvcmVp
Z24ta2V5cz48cmVmLXR5cGUgbmFtZT0iSm91cm5hbCBBcnRpY2xlIj4xNzwvcmVmLXR5cGU+PGNv
bnRyaWJ1dG9ycz48YXV0aG9ycz48YXV0aG9yPkxpdSwgRy48L2F1dGhvcj48YXV0aG9yPkJvb3Qs
IEIuPC9hdXRob3I+PGF1dGhvcj5Mb2Nhc2NpbywgSi4gSi48L2F1dGhvcj48YXV0aG9yPkphbnNl
biwgSS4gRS48L2F1dGhvcj48YXV0aG9yPldpbmRlci1SaG9kZXMsIFMuPC9hdXRob3I+PGF1dGhv
cj5FYmVybHksIFMuPC9hdXRob3I+PGF1dGhvcj5FbGJheiwgQS48L2F1dGhvcj48YXV0aG9yPkJy
aWNlLCBBLjwvYXV0aG9yPjxhdXRob3I+UmF2aW5hLCBCLjwvYXV0aG9yPjxhdXRob3I+dmFuIEhp
bHRlbiwgSi4gSi48L2F1dGhvcj48YXV0aG9yPkNvcm1pZXItRGVxdWFpcmUsIEYuPC9hdXRob3I+
PGF1dGhvcj5Db3J2b2wsIEouIEMuPC9hdXRob3I+PGF1dGhvcj5CYXJrZXIsIFIuIEEuPC9hdXRo
b3I+PGF1dGhvcj5IZXV0aW5rLCBQLjwvYXV0aG9yPjxhdXRob3I+TWFyaW51cywgSi48L2F1dGhv
cj48YXV0aG9yPldpbGxpYW1zLUdyYXksIEMuIEguPC9hdXRob3I+PGF1dGhvcj5TY2hlcnplciwg
Qy4gUi48L2F1dGhvcj48YXV0aG9yPkludGVybmF0aW9uYWwgR2VuZXRpY3Mgb2YgUGFya2luc29u
IERpc2Vhc2UgUHJvZ3Jlc3Npb24sIENvbnNvcnRpdW08L2F1dGhvcj48L2F1dGhvcnM+PC9jb250
cmlidXRvcnM+PGF1dGgtYWRkcmVzcz5OZXVyb2dlbm9taWNzIExhYiBhbmQgUGFya2luc29uIFBl
cnNvbmFsaXplZCBNZWRpY2luZSBQcm9ncmFtLCBIYXJ2YXJkIE1lZGljYWwgU2Nob29sIGFuZCBC
cmlnaGFtICZhbXA7IFdvbWVuJmFwb3M7cyBIb3NwaXRhbCwgQ2FtYnJpZGdlLCBNQS4mI3hEO0Fu
biBSb21uZXkgQ2VudGVyIGZvciBOZXVyb2xvZ2ljIERpc2Vhc2VzLCBCcmlnaGFtIGFuZCBXb21l
biZhcG9zO3MgSG9zcGl0YWwsIEJvc3RvbiwgTUEuJiN4RDtCaW9tYXJrZXJzIFByb2dyYW0sIEhh
cnZhcmQgTmV1cm9EaXNjb3ZlcnkgQ2VudGVyLCBCb3N0b24sIE1BLiYjeEQ7RGVwYXJ0bWVudCBv
ZiBOZXVyb2xvZ3ksIEJyaWdoYW0gYW5kIFdvbWVuJmFwb3M7cyBIb3NwaXRhbCwgQm9zdG9uLCBN
QS4mI3hEO0RlcGFydG1lbnQgb2YgTmV1cm9sb2d5LCBNYXNzYWNodXNldHRzIEdlbmVyYWwgSG9z
cGl0YWwsIEJvc3RvbiwgTUEuJiN4RDtEZXBhcnRtZW50IG9mIE1lZGljYWwgR2Vub21pY3MsIFZV
IFVuaXZlcnNpdHkgTWVkaWNhbCBDZW50ZXIsIE5ldXJvc2NpZW5jZSBDYW1wdXMgQW1zdGVyZGFt
LCBBbXN0ZXJkYW0sIEhaLCBUaGUgTmV0aGVybGFuZHMuJiN4RDtHZXJtYW4gQ2VudGVyIGZvciBO
ZXVyb2RlZ2VuZXJhdGl2ZSBkaXNlYXNlcyAoRFpORSksIFR1YmluZ2VuLCBHZXJtYW55LiYjeEQ7
Sm9obiBWYW4gR2Vlc3QgQ2VudHJlIGZvciBCcmFpbiBSZXBhaXIsIERlcGFydG1lbnQgb2YgQ2xp
bmljYWwgTmV1cm9zY2llbmNlcywgVW5pdmVyc2l0eSBvZiBDYW1icmlkZ2UsIENhbWJyaWRnZSwg
VW5pdGVkIEtpbmdkb20uJiN4RDtEZXBhcnRtZW50IG9mIEJpb3N0YXRpc3RpY3MgYW5kIENvbXB1
dGF0aW9uYWwgQmlvbG9neSwgVW5pdmVyc2l0eSBvZiBSb2NoZXN0ZXIgTWVkaWNhbCBDZW50ZXIs
IFJvY2hlc3RlciwgTlkuJiN4RDtJTlNFUk0sIENlbnRyZSBmb3IgUmVzZWFyY2ggaW4gRXBpZGVt
aW9sb2d5IGFuZCBQb3B1bGF0aW9uIEhlYWx0aCwgVTEwMTgsIEVwaWRlbWlvbG9neSBvZiBhZ2Vp
bmcgYW5kIGFnZSByZWxhdGVkIGRpc2Vhc2VzLCBWaWxsZWp1aWYsIEZyYW5jZS4mI3hEO1VuaXZl
cnNpdHkgUGFyaXMtU3VkLCBVTVJTIDEwMTgsIFZpbGxlanVpZiwgRnJhbmNlLiYjeEQ7U29yYm9u
bmUgVW5pdmVyc2l0ZSwgVW5pdmVyc2l0ZSBQaWVycmUgZXQgTWFyaWUgQ3VyaWUgUGFyaXMgMDYg
VU1SIFMgMTEyNywgSW5zdGl0dXQgTmF0aW9uYWwgZGUgU2FudGUgZXQgZW4gUmVjaGVyY2hlIE1l
ZGljYWxlIFUgMTEyNyBhbmQgQ2VudHJlIGQmYXBvcztJbnZlc3RpZ2F0aW9uIENsaW5pcXVlIDE0
MjIsIENlbnRyZSBOYXRpb25hbCBkZSBSZWNoZXJjaGUgU2NpZW50aWZpcXVlIFUgNzIyNSwgSW5z
dGl0dXQgZHUgQ2VydmVhdSBldCBkZSBsYSBNb2VsbGUgRXBpbmllcmUsIEFzc2lzdGFuY2UgUHVi
bGlxdWUgSG9waXRhdXggZGUgUGFyaXMsIERlcGFydGVtZW50IGRlIE5ldXJvbG9naWUgZXQgZGUg
R2VuZXRpcXVlLCBIb3BpdGFsIFBpdGllLVNhbHBldHJpZXJlLCBQYXJpcywgRnJhbmNlLiYjeEQ7
Vm95YWdlciBUaGVyYXBldXRpY3MsIENsaW5pY2FsIERldmVsb3BtZW50LCBDYW1icmlkZ2UsIE1B
LiYjeEQ7RGVwYXJ0bWVudCBvZiBOZXVyb2xvZ3ksIExlaWRlbiBVbml2ZXJzaXR5IE1lZGljYWwg
Q2VudGVyLCBMZWlkZW4sIFRoZSBOZXRoZXJsYW5kcy48L2F1dGgtYWRkcmVzcz48dGl0bGVzPjx0
aXRsZT5TcGVjaWZpY2FsbHkgbmV1cm9wYXRoaWMgR2F1Y2hlciZhcG9zO3MgbXV0YXRpb25zIGFj
Y2VsZXJhdGUgY29nbml0aXZlIGRlY2xpbmUgaW4gUGFya2luc29uJmFwb3M7czwvdGl0bGU+PHNl
Y29uZGFyeS10aXRsZT5Bbm4gTmV1cm9sPC9zZWNvbmRhcnktdGl0bGU+PGFsdC10aXRsZT5Bbm5h
bHMgb2YgbmV1cm9sb2d5PC9hbHQtdGl0bGU+PC90aXRsZXM+PHBlcmlvZGljYWw+PGZ1bGwtdGl0
bGU+QW5uIE5ldXJvbDwvZnVsbC10aXRsZT48L3BlcmlvZGljYWw+PHBhZ2VzPjY3NC02ODU8L3Bh
Z2VzPjx2b2x1bWU+ODA8L3ZvbHVtZT48bnVtYmVyPjU8L251bWJlcj48a2V5d29yZHM+PGtleXdv
cmQ+QWdlZDwva2V5d29yZD48a2V5d29yZD5BZ2VkLCA4MCBhbmQgb3Zlcjwva2V5d29yZD48a2V5
d29yZD5Db2duaXRpdmUgRHlzZnVuY3Rpb24vZXRpb2xvZ3kvKmdlbmV0aWNzPC9rZXl3b3JkPjxr
ZXl3b3JkPipEaXNlYXNlIFByb2dyZXNzaW9uPC9rZXl3b3JkPjxrZXl3b3JkPkZlbWFsZTwva2V5
d29yZD48a2V5d29yZD5HYXVjaGVyIERpc2Vhc2UvY29tcGxpY2F0aW9ucy8qZ2VuZXRpY3M8L2tl
eXdvcmQ+PGtleXdvcmQ+R2x1Y29zeWxjZXJhbWlkYXNlLypnZW5ldGljczwva2V5d29yZD48a2V5
d29yZD5IdW1hbnM8L2tleXdvcmQ+PGtleXdvcmQ+TG9uZ2l0dWRpbmFsIFN0dWRpZXM8L2tleXdv
cmQ+PGtleXdvcmQ+TWFsZTwva2V5d29yZD48a2V5d29yZD5NaWRkbGUgQWdlZDwva2V5d29yZD48
a2V5d29yZD5QYXJraW5zb24gRGlzZWFzZS9jb21wbGljYXRpb25zLypnZW5ldGljczwva2V5d29y
ZD48L2tleXdvcmRzPjxkYXRlcz48eWVhcj4yMDE2PC95ZWFyPjxwdWItZGF0ZXM+PGRhdGU+Tm92
PC9kYXRlPjwvcHViLWRhdGVzPjwvZGF0ZXM+PGlzYm4+MTUzMS04MjQ5IChFbGVjdHJvbmljKSYj
eEQ7MDM2NC01MTM0IChMaW5raW5nKTwvaXNibj48YWNjZXNzaW9uLW51bT4yNzcxNzAwNTwvYWNj
ZXNzaW9uLW51bT48dXJscz48cmVsYXRlZC11cmxzPjx1cmw+aHR0cDovL3d3dy5uY2JpLm5sbS5u
aWguZ292L3B1Ym1lZC8yNzcxNzAwNTwvdXJsPjwvcmVsYXRlZC11cmxzPjwvdXJscz48Y3VzdG9t
Mj41MjQ0NjY3PC9jdXN0b20yPjxlbGVjdHJvbmljLXJlc291cmNlLW51bT4xMC4xMDAyL2FuYS4y
NDc4MTwvZWxlY3Ryb25pYy1yZXNvdXJjZS1udW0+PC9yZWNvcmQ+PC9DaXRlPjxDaXRlPjxBdXRo
b3I+Q2lsaWE8L0F1dGhvcj48WWVhcj4yMDE2PC9ZZWFyPjxSZWNOdW0+MTA8L1JlY051bT48cmVj
b3JkPjxyZWMtbnVtYmVyPjEwPC9yZWMtbnVtYmVyPjxmb3JlaWduLWtleXM+PGtleSBhcHA9IkVO
IiBkYi1pZD0icDJzMmUycnpsYTlhMHhld3BwMnZ4NWRuOXphYWF6ZWYwZXJmIiB0aW1lc3RhbXA9
IjE1NTAwMTk0MzAiPjEwPC9rZXk+PC9mb3JlaWduLWtleXM+PHJlZi10eXBlIG5hbWU9IkpvdXJu
YWwgQXJ0aWNsZSI+MTc8L3JlZi10eXBlPjxjb250cmlidXRvcnM+PGF1dGhvcnM+PGF1dGhvcj5D
aWxpYSwgUi48L2F1dGhvcj48YXV0aG9yPlR1bmVzaSwgUy48L2F1dGhvcj48YXV0aG9yPk1hcm90
dGEsIEcuPC9hdXRob3I+PGF1dGhvcj5DZXJlZGEsIEUuPC9hdXRob3I+PGF1dGhvcj5TaXJpLCBD
LjwvYXV0aG9yPjxhdXRob3I+VGVzZWksIFMuPC9hdXRob3I+PGF1dGhvcj5aZWNjaGluZWxsaSwg
QS4gTC48L2F1dGhvcj48YXV0aG9yPkNhbmVzaSwgTS48L2F1dGhvcj48YXV0aG9yPk1hcmlhbmks
IEMuIEIuPC9hdXRob3I+PGF1dGhvcj5NZXVjY2ksIE4uPC9hdXRob3I+PGF1dGhvcj5TYWNpbG90
dG8sIEcuPC9hdXRob3I+PGF1dGhvcj5aaW5pLCBNLjwvYXV0aG9yPjxhdXRob3I+QmFyaWNoZWxs
YSwgTS48L2F1dGhvcj48YXV0aG9yPk1hZ25hbmksIEMuPC9hdXRob3I+PGF1dGhvcj5EdWdhLCBT
LjwvYXV0aG9yPjxhdXRob3I+QXNzZWx0YSwgUi48L2F1dGhvcj48YXV0aG9yPlNvbGRhLCBHLjwv
YXV0aG9yPjxhdXRob3I+U2VyZXNpbmksIEEuPC9hdXRob3I+PGF1dGhvcj5TZWlhLCBNLjwvYXV0
aG9yPjxhdXRob3I+UGV6em9saSwgRy48L2F1dGhvcj48YXV0aG9yPkdvbGR3dXJtLCBTLjwvYXV0
aG9yPjwvYXV0aG9ycz48L2NvbnRyaWJ1dG9ycz48YXV0aC1hZGRyZXNzPlBhcmtpbnNvbiBJbnN0
aXR1dGUsIEFTU1QgJnF1b3Q7R2FldGFubyBQaW5pLUNUTyZxdW90OywgTWlsYW4sIEl0YWx5LiYj
eEQ7RGVwYXJ0bWVudCBvZiBUcmFuc2xhdGlvbmFsIE1lZGljaW5lLCBVbml0IG9mIE1lZGljYWwg
U3RhdGlzdGljcyBhbmQgQ2FuY2VyIEVwaWRlbWlvbG9neSwgVW5pdmVyc2l0eSBvZiBQaWVtb250
ZSBPcmllbnRhbGUsIE5vdmFyYSwgSXRhbHkuJiN4RDtDZW50ZXIgZm9yIENhbmNlciBFcGlkZW1p
b2xvZ3kgYW5kIFByZXZlbnRpb24gKENQTyksIFVuaXZlcnNpdHkgSG9zcGl0YWwgJnF1b3Q7Q2l0
dGEgZGVsbGEgU2FsdXRlIGUgZGVsbGEgU2NpZW56YSBkaSBUb3Jpbm8mcXVvdDssIFR1cmluLCBJ
dGFseS4mI3hEO051Y2xlYXIgTWVkaWNpbmUgVW5pdCwgRm9uZGF6aW9uZSBJUkNDUyBDYSZhcG9z
OyBHcmFuZGEsIE9zcGVkYWxlIE1hZ2dpb3JlIFBvbGljbGluaWNvLCBNaWxhbiwgSXRhbHkuJiN4
RDtGb25kYXppb25lIElSQ0NTIFBvbGljbGluaWNvIFNhbiBNYXR0ZW8sIFBhdmlhLCBJdGFseS4m
I3hEO0RlcGFydG1lbnQgb2YgQmlvbWVkaWNhbCBTY2llbmNlcywgSHVtYW5pdGFzIFVuaXZlcnNp
dHksIFJvenphbm8sIE1pbGFuLCBJdGFseTsgYW5kIEh1bWFuaXRhcyBDbGluaWNhbCBhbmQgUmVz
ZWFyY2ggQ2VudGVyLCBSb3p6YW5vLCBNaWxhbiwgSXRhbHkuJiN4RDtNb2xlY3VsYXIgR2VuZXRp
Y3MgTGFib3JhdG9yeSwgRm9uZGF6aW9uZSBJUkNDUyBDYSZhcG9zOyBHcmFuZGEsIE9zcGVkYWxl
IE1hZ2dpb3JlIFBvbGljbGluaWNvLCBNaWxhbiwgSXRhbHkuPC9hdXRoLWFkZHJlc3M+PHRpdGxl
cz48dGl0bGU+U3Vydml2YWwgYW5kIGRlbWVudGlhIGluIEdCQS1hc3NvY2lhdGVkIFBhcmtpbnNv
biZhcG9zO3MgZGlzZWFzZTogVGhlIG11dGF0aW9uIG1hdHRlcnM8L3RpdGxlPjxzZWNvbmRhcnkt
dGl0bGU+QW5uIE5ldXJvbDwvc2Vjb25kYXJ5LXRpdGxlPjwvdGl0bGVzPjxwZXJpb2RpY2FsPjxm
dWxsLXRpdGxlPkFubiBOZXVyb2w8L2Z1bGwtdGl0bGU+PGFiYnItMT5Bbm5hbHMgb2YgbmV1cm9s
b2d5PC9hYmJyLTE+PC9wZXJpb2RpY2FsPjxwYWdlcz42NjItNjczPC9wYWdlcz48dm9sdW1lPjgw
PC92b2x1bWU+PG51bWJlcj41PC9udW1iZXI+PGtleXdvcmRzPjxrZXl3b3JkPkFnZSBvZiBPbnNl
dDwva2V5d29yZD48a2V5d29yZD5BZ2VkPC9rZXl3b3JkPjxrZXl3b3JkPkFnZWQsIDgwIGFuZCBv
dmVyPC9rZXl3b3JkPjxrZXl3b3JkPkNyb3NzLVNlY3Rpb25hbCBTdHVkaWVzPC9rZXl3b3JkPjxr
ZXl3b3JkPipEZW1lbnRpYS9kaWFnbm9zdGljIGltYWdpbmcvZ2VuZXRpY3MvcGh5c2lvcGF0aG9s
b2d5PC9rZXl3b3JkPjxrZXl3b3JkPkZlbWFsZTwva2V5d29yZD48a2V5d29yZD5HbHVjb3N5bGNl
cmFtaWRhc2UvKmdlbmV0aWNzPC9rZXl3b3JkPjxrZXl3b3JkPkhldGVyb3p5Z290ZTwva2V5d29y
ZD48a2V5d29yZD5IdW1hbnM8L2tleXdvcmQ+PGtleXdvcmQ+Kkxld3kgQm9keSBEaXNlYXNlL2Rp
YWdub3N0aWMgaW1hZ2luZy9nZW5ldGljcy9waHlzaW9wYXRob2xvZ3k8L2tleXdvcmQ+PGtleXdv
cmQ+TWFsZTwva2V5d29yZD48a2V5d29yZD5NaWRkbGUgQWdlZDwva2V5d29yZD48a2V5d29yZD5N
dXRhdGlvbjwva2V5d29yZD48a2V5d29yZD4qUGFya2luc29uIERpc2Vhc2UvZGlhZ25vc3RpYyBp
bWFnaW5nL2dlbmV0aWNzL3BoeXNpb3BhdGhvbG9neTwva2V5d29yZD48a2V5d29yZD5Ub21vZ3Jh
cGh5LCBFbWlzc2lvbi1Db21wdXRlZCwgU2luZ2xlLVBob3Rvbi8qbWV0aG9kczwva2V5d29yZD48
L2tleXdvcmRzPjxkYXRlcz48eWVhcj4yMDE2PC95ZWFyPjxwdWItZGF0ZXM+PGRhdGU+Tm92PC9k
YXRlPjwvcHViLWRhdGVzPjwvZGF0ZXM+PGlzYm4+MTUzMS04MjQ5IChFbGVjdHJvbmljKSYjeEQ7
MDM2NC01MTM0IChMaW5raW5nKTwvaXNibj48YWNjZXNzaW9uLW51bT4yNzYzMjIyMzwvYWNjZXNz
aW9uLW51bT48dXJscz48cmVsYXRlZC11cmxzPjx1cmw+aHR0cHM6Ly93d3cubmNiaS5ubG0ubmlo
Lmdvdi9wdWJtZWQvMjc2MzIyMjM8L3VybD48L3JlbGF0ZWQtdXJscz48L3VybHM+PGVsZWN0cm9u
aWMtcmVzb3VyY2UtbnVtPjEwLjEwMDIvYW5hLjI0Nzc3PC9lbGVjdHJvbmljLXJlc291cmNlLW51
bT48L3JlY29yZD48L0NpdGU+PC9FbmROb3RlPn==
</w:fldData>
              </w:fldChar>
            </w:r>
            <w:r w:rsidR="00911922">
              <w:rPr>
                <w:color w:val="000000"/>
                <w:sz w:val="16"/>
                <w:szCs w:val="16"/>
              </w:rPr>
              <w:instrText xml:space="preserve"> ADDIN EN.CITE.DATA </w:instrText>
            </w:r>
            <w:r w:rsidR="00911922">
              <w:rPr>
                <w:color w:val="000000"/>
                <w:sz w:val="16"/>
                <w:szCs w:val="16"/>
              </w:rPr>
            </w:r>
            <w:r w:rsidR="00911922">
              <w:rPr>
                <w:color w:val="000000"/>
                <w:sz w:val="16"/>
                <w:szCs w:val="16"/>
              </w:rPr>
              <w:fldChar w:fldCharType="end"/>
            </w:r>
            <w:r>
              <w:rPr>
                <w:color w:val="000000"/>
                <w:sz w:val="16"/>
                <w:szCs w:val="16"/>
              </w:rPr>
            </w:r>
            <w:r>
              <w:rPr>
                <w:color w:val="000000"/>
                <w:sz w:val="16"/>
                <w:szCs w:val="16"/>
              </w:rPr>
              <w:fldChar w:fldCharType="separate"/>
            </w:r>
            <w:r w:rsidR="00911922" w:rsidRPr="00911922">
              <w:rPr>
                <w:noProof/>
                <w:color w:val="000000"/>
                <w:sz w:val="16"/>
                <w:szCs w:val="16"/>
                <w:vertAlign w:val="superscript"/>
              </w:rPr>
              <w:t>9,31,32</w:t>
            </w:r>
            <w:r>
              <w:rPr>
                <w:color w:val="000000"/>
                <w:sz w:val="16"/>
                <w:szCs w:val="16"/>
              </w:rPr>
              <w:fldChar w:fldCharType="end"/>
            </w:r>
          </w:p>
        </w:tc>
        <w:tc>
          <w:tcPr>
            <w:tcW w:w="404" w:type="pct"/>
            <w:tcBorders>
              <w:top w:val="single" w:sz="4" w:space="0" w:color="auto"/>
            </w:tcBorders>
            <w:shd w:val="clear" w:color="auto" w:fill="auto"/>
            <w:noWrap/>
            <w:vAlign w:val="center"/>
            <w:hideMark/>
          </w:tcPr>
          <w:p w14:paraId="6E614AD8" w14:textId="100ADCC6" w:rsidR="0084167F" w:rsidRPr="0084167F" w:rsidRDefault="0084167F" w:rsidP="0084167F">
            <w:pPr>
              <w:jc w:val="center"/>
              <w:rPr>
                <w:color w:val="000000"/>
                <w:sz w:val="16"/>
                <w:szCs w:val="16"/>
              </w:rPr>
            </w:pPr>
            <w:r w:rsidRPr="0084167F">
              <w:rPr>
                <w:sz w:val="16"/>
                <w:szCs w:val="16"/>
              </w:rPr>
              <w:t>1.93</w:t>
            </w:r>
          </w:p>
        </w:tc>
        <w:tc>
          <w:tcPr>
            <w:tcW w:w="766" w:type="pct"/>
            <w:tcBorders>
              <w:top w:val="single" w:sz="4" w:space="0" w:color="auto"/>
            </w:tcBorders>
            <w:vAlign w:val="center"/>
          </w:tcPr>
          <w:p w14:paraId="7FD87A66" w14:textId="09FC3653" w:rsidR="0084167F" w:rsidRPr="0084167F" w:rsidRDefault="0084167F" w:rsidP="0084167F">
            <w:pPr>
              <w:jc w:val="center"/>
              <w:rPr>
                <w:color w:val="000000"/>
                <w:sz w:val="16"/>
                <w:szCs w:val="16"/>
              </w:rPr>
            </w:pPr>
            <w:r w:rsidRPr="0084167F">
              <w:rPr>
                <w:sz w:val="16"/>
                <w:szCs w:val="16"/>
              </w:rPr>
              <w:t>1.36-2.73</w:t>
            </w:r>
          </w:p>
        </w:tc>
        <w:tc>
          <w:tcPr>
            <w:tcW w:w="467" w:type="pct"/>
            <w:tcBorders>
              <w:top w:val="single" w:sz="4" w:space="0" w:color="auto"/>
            </w:tcBorders>
            <w:shd w:val="clear" w:color="auto" w:fill="auto"/>
            <w:noWrap/>
            <w:vAlign w:val="center"/>
            <w:hideMark/>
          </w:tcPr>
          <w:p w14:paraId="258125A0" w14:textId="175DAD92" w:rsidR="0084167F" w:rsidRPr="00C9219F" w:rsidRDefault="0084167F" w:rsidP="0084167F">
            <w:pPr>
              <w:jc w:val="both"/>
              <w:rPr>
                <w:color w:val="000000"/>
                <w:sz w:val="16"/>
                <w:szCs w:val="16"/>
              </w:rPr>
            </w:pPr>
            <w:r w:rsidRPr="00C9219F">
              <w:rPr>
                <w:color w:val="000000"/>
                <w:sz w:val="16"/>
                <w:szCs w:val="16"/>
              </w:rPr>
              <w:t>0.0002</w:t>
            </w:r>
          </w:p>
        </w:tc>
        <w:tc>
          <w:tcPr>
            <w:tcW w:w="2418" w:type="pct"/>
            <w:tcBorders>
              <w:top w:val="single" w:sz="4" w:space="0" w:color="auto"/>
            </w:tcBorders>
            <w:shd w:val="clear" w:color="auto" w:fill="auto"/>
            <w:vAlign w:val="center"/>
            <w:hideMark/>
          </w:tcPr>
          <w:p w14:paraId="668D3261" w14:textId="2DB2F335" w:rsidR="0084167F" w:rsidRPr="00C9219F" w:rsidRDefault="0084167F" w:rsidP="0084167F">
            <w:pPr>
              <w:rPr>
                <w:color w:val="000000"/>
                <w:sz w:val="16"/>
                <w:szCs w:val="16"/>
              </w:rPr>
            </w:pPr>
            <w:r>
              <w:rPr>
                <w:color w:val="000000"/>
                <w:sz w:val="16"/>
                <w:szCs w:val="16"/>
              </w:rPr>
              <w:t xml:space="preserve">Carriers (371); </w:t>
            </w:r>
            <w:r w:rsidRPr="00C9219F">
              <w:rPr>
                <w:color w:val="000000"/>
                <w:sz w:val="16"/>
                <w:szCs w:val="16"/>
              </w:rPr>
              <w:t>Non-carriers (3</w:t>
            </w:r>
            <w:r>
              <w:rPr>
                <w:color w:val="000000"/>
                <w:sz w:val="16"/>
                <w:szCs w:val="16"/>
              </w:rPr>
              <w:t>,</w:t>
            </w:r>
            <w:r w:rsidRPr="00C9219F">
              <w:rPr>
                <w:color w:val="000000"/>
                <w:sz w:val="16"/>
                <w:szCs w:val="16"/>
              </w:rPr>
              <w:t>450)</w:t>
            </w:r>
          </w:p>
        </w:tc>
      </w:tr>
      <w:tr w:rsidR="0084167F" w:rsidRPr="00C9219F" w14:paraId="17AEFADE" w14:textId="77777777" w:rsidTr="0084167F">
        <w:trPr>
          <w:trHeight w:val="360"/>
        </w:trPr>
        <w:tc>
          <w:tcPr>
            <w:tcW w:w="945" w:type="pct"/>
            <w:shd w:val="clear" w:color="auto" w:fill="auto"/>
            <w:noWrap/>
            <w:vAlign w:val="center"/>
            <w:hideMark/>
          </w:tcPr>
          <w:p w14:paraId="009B60F4" w14:textId="67565F46" w:rsidR="0084167F" w:rsidRPr="00C9219F" w:rsidRDefault="0084167F" w:rsidP="0084167F">
            <w:pPr>
              <w:rPr>
                <w:color w:val="000000"/>
                <w:sz w:val="16"/>
                <w:szCs w:val="16"/>
              </w:rPr>
            </w:pPr>
            <w:r w:rsidRPr="00C9219F">
              <w:rPr>
                <w:i/>
                <w:iCs/>
                <w:color w:val="000000"/>
                <w:sz w:val="16"/>
                <w:szCs w:val="16"/>
              </w:rPr>
              <w:t>APOE</w:t>
            </w:r>
            <w:r w:rsidRPr="00C9219F">
              <w:rPr>
                <w:color w:val="000000"/>
                <w:sz w:val="16"/>
                <w:szCs w:val="16"/>
              </w:rPr>
              <w:t xml:space="preserve"> </w:t>
            </w:r>
            <w:r w:rsidRPr="00F039CB">
              <w:rPr>
                <w:color w:val="000000"/>
                <w:sz w:val="16"/>
                <w:szCs w:val="16"/>
              </w:rPr>
              <w:t>ε</w:t>
            </w:r>
            <w:r w:rsidRPr="00C9219F">
              <w:rPr>
                <w:color w:val="000000"/>
                <w:sz w:val="16"/>
                <w:szCs w:val="16"/>
              </w:rPr>
              <w:t>4 allele</w:t>
            </w:r>
            <w:r>
              <w:rPr>
                <w:color w:val="000000"/>
                <w:sz w:val="16"/>
                <w:szCs w:val="16"/>
              </w:rPr>
              <w:fldChar w:fldCharType="begin">
                <w:fldData xml:space="preserve">PEVuZE5vdGU+PENpdGU+PEF1dGhvcj5NYXRhPC9BdXRob3I+PFllYXI+MjAxNDwvWWVhcj48UmVj
TnVtPjIyPC9SZWNOdW0+PERpc3BsYXlUZXh0PjxzdHlsZSBmYWNlPSJzdXBlcnNjcmlwdCI+MzMt
Mzc8L3N0eWxlPjwvRGlzcGxheVRleHQ+PHJlY29yZD48cmVjLW51bWJlcj4yMjwvcmVjLW51bWJl
cj48Zm9yZWlnbi1rZXlzPjxrZXkgYXBwPSJFTiIgZGItaWQ9ImVhZGQwMHp2aWZ0OXppZXN0djI1
MGZ3ZGF2eHp0OWV2YWF6cCIgdGltZXN0YW1wPSIxNjA1NzcxMzE3Ij4yMjwva2V5PjwvZm9yZWln
bi1rZXlzPjxyZWYtdHlwZSBuYW1lPSJKb3VybmFsIEFydGljbGUiPjE3PC9yZWYtdHlwZT48Y29u
dHJpYnV0b3JzPjxhdXRob3JzPjxhdXRob3I+TWF0YSwgSS4gRi48L2F1dGhvcj48YXV0aG9yPkxl
dmVyZW56LCBKLiBCLjwvYXV0aG9yPjxhdXRob3I+V2VpbnRyYXViLCBELjwvYXV0aG9yPjxhdXRo
b3I+VHJvamFub3dza2ksIEouIFEuPC9hdXRob3I+PGF1dGhvcj5IdXJ0aWcsIEguIEkuPC9hdXRo
b3I+PGF1dGhvcj5WYW4gRGVlcmxpbiwgVi4gTS48L2F1dGhvcj48YXV0aG9yPlJpdHosIEIuPC9h
dXRob3I+PGF1dGhvcj5SYXVzY2gsIFIuPC9hdXRob3I+PGF1dGhvcj5SaG9kZXMsIFMuIEwuPC9h
dXRob3I+PGF1dGhvcj5GYWN0b3IsIFMuIEEuPC9hdXRob3I+PGF1dGhvcj5Xb29kLVNpdmVyaW8s
IEMuPC9hdXRob3I+PGF1dGhvcj5RdWlubiwgSi4gRi48L2F1dGhvcj48YXV0aG9yPkNodW5nLCBL
LiBBLjwvYXV0aG9yPjxhdXRob3I+UGV0ZXJzb24sIEEuIEwuPC9hdXRob3I+PGF1dGhvcj5Fc3Bh
eSwgQS4gSi48L2F1dGhvcj48YXV0aG9yPlJldmlsbGEsIEYuIEouPC9hdXRob3I+PGF1dGhvcj5E
ZXZvdG8sIEouPC9hdXRob3I+PGF1dGhvcj5IdSwgUy4gQy48L2F1dGhvcj48YXV0aG9yPkNob2xl
cnRvbiwgQi4gQS48L2F1dGhvcj48YXV0aG9yPldhbiwgSi4gWS48L2F1dGhvcj48YXV0aG9yPk1v
bnRpbmUsIFQuIEouPC9hdXRob3I+PGF1dGhvcj5FZHdhcmRzLCBLLiBMLjwvYXV0aG9yPjxhdXRo
b3I+WmFiZXRpYW4sIEMuIFAuPC9hdXRob3I+PC9hdXRob3JzPjwvY29udHJpYnV0b3JzPjxhdXRo
LWFkZHJlc3M+R2VyaWF0cmljIFJlc2VhcmNoLCBFZHVjYXRpb24sIGFuZCBDbGluaWNhbCBDZW50
ZXIsIFZldGVyYW5zIEFmZmFpcnMgUHVnZXQgU291bmQgSGVhbHRoIENhcmUgU3lzdGVtLCBTZWF0
dGxlLCBXYXNoaW5ndG9uM0RlcGFydG1lbnQgb2YgTmV1cm9sb2d5LCBVbml2ZXJzaXR5IG9mIFdh
c2hpbmd0b24gU2Nob29sIG9mIE1lZGljaW5lLCBTZWF0dGxlLiYjeEQ7R2VyaWF0cmljIFJlc2Vh
cmNoLCBFZHVjYXRpb24sIGFuZCBDbGluaWNhbCBDZW50ZXIsIFZldGVyYW5zIEFmZmFpcnMgUHVn
ZXQgU291bmQgSGVhbHRoIENhcmUgU3lzdGVtLCBTZWF0dGxlLCBXYXNoaW5ndG9uMlBhcmtpbnNv
biZhcG9zO3MgRGlzZWFzZSBSZXNlYXJjaCwgRWR1Y2F0aW9uLCBhbmQgQ2xpbmljYWwgQ2VudGVy
LCBWZXRlcmFucyBBZmZhaXJzIFB1Z2V0IFNvdW5kIEhlYWx0aCBDYXJlIFN5c3RlbSwgU2VhdHRs
ZSwgV2FzaGluZ3RvbjNEZXAuJiN4RDtEZXBhcnRtZW50IG9mIE5ldXJvbG9neSwgVW5pdmVyc2l0
eSBvZiBQZW5uc3lsdmFuaWEsIFBoaWxhZGVscGhpYTdEZXBhcnRtZW50IG9mIFBzeWNoaWF0cnks
IFVuaXZlcnNpdHkgb2YgUGVubnN5bHZhbmlhLCBQaGlsYWRlbHBoaWE4UGFya2luc29uJmFwb3M7
cyBEaXNlYXNlIFJlc2VhcmNoLCBFZHVjYXRpb24sIGFuZCBDbGluaWNhbCBDZW50ZXIgYW5kIE1l
bnRhbCBJbGxuZXNzIFJlc2VhcmNoLCBFZHVjYXRpb24sIGFuZCBDbGluaWNhbCBDZW50ZXIuJiN4
RDtEZXBhcnRtZW50IG9mIFBhdGhvbG9neSBhbmQgTGFib3JhdG9yeSBNZWRpY2luZSwgVW5pdmVy
c2l0eSBvZiBQZW5uc3lsdmFuaWEsIFBoaWxhZGVscGhpYTEwSW5zdGl0dXRlIG9uIEFnaW5nLCBV
bml2ZXJzaXR5IG9mIFBlbm5zeWx2YW5pYSwgUGhpbGFkZWxwaGlhLiYjeEQ7RGVwYXJ0bWVudCBv
ZiBOZXVyb2xvZ3ksIFVuaXZlcnNpdHkgb2YgUGVubnN5bHZhbmlhLCBQaGlsYWRlbHBoaWEuJiN4
RDtEZXBhcnRtZW50IG9mIFBhdGhvbG9neSBhbmQgTGFib3JhdG9yeSBNZWRpY2luZSwgVW5pdmVy
c2l0eSBvZiBQZW5uc3lsdmFuaWEsIFBoaWxhZGVscGhpYS4mI3hEO0RlcGFydG1lbnQgb2YgRXBp
ZGVtaW9sb2d5LCBTY2hvb2wgb2YgUHVibGljIEhlYWx0aCwgVW5pdmVyc2l0eSBvZiBDYWxpZm9y
bmlhLCBMb3MgQW5nZWxlczEyRGVwYXJ0bWVudCBvZiBFbnZpcm9ubWVudGFsIEhlYWx0aCBTY2ll
bmNlcywgU2Nob29sIG9mIFB1YmxpYyBIZWFsdGgsIFVuaXZlcnNpdHkgb2YgQ2FsaWZvcm5pYSwg
TG9zIEFuZ2VsZXMxM0RlcGFydG1lbnQgb2YgTmV1cm9sb2d5LCBVbml2ZXJzaXR5IG9mIENhbGlm
b3JuaWEsIExvcy4mI3hEO0RlcGFydG1lbnQgb2YgTmV1cm9sb2d5LCBVbml2ZXJzaXR5IG9mIENh
bGlmb3JuaWEsIExvcyBBbmdlbGVzLiYjeEQ7RGVwYXJ0bWVudCBvZiBFcGlkZW1pb2xvZ3ksIFNj
aG9vbCBvZiBQdWJsaWMgSGVhbHRoLCBVbml2ZXJzaXR5IG9mIENhbGlmb3JuaWEsIExvcyBBbmdl
bGVzLiYjeEQ7RGVwYXJ0bWVudCBvZiBOZXVyb2xvZ3ksIEVtb3J5IFVuaXZlcnNpdHkgU2Nob29s
IG9mIE1lZGljaW5lLCBBdGxhbnRhLCBHZW9yZ2lhLiYjeEQ7UGFya2luc29uJmFwb3M7cyBEaXNl
YXNlIFJlc2VhcmNoLCBFZHVjYXRpb24sIGFuZCBDbGluaWNhbCBDZW50ZXIsUG9ydGxhbmQgVmV0
ZXJhbnMgQWZmYWlycyBNZWRpY2FsIENlbnRlciwgUG9ydGxhbmQsIE9yZWdvbjE2RGVwYXJ0bWVu
dCBvZiBOZXVyb2xvZ3ksIE9yZWdvbiBIZWFsdGggYW5kIFNjaWVuY2UgVW5pdmVyc2l0eSwgUG9y
dGxhbmQuJiN4RDtEZXBhcnRtZW50IG9mIE5ldXJvbG9neSBhbmQgUmVoYWJpbGl0YXRpb24gTWVk
aWNpbmUsIFVuaXZlcnNpdHkgb2YgQ2luY2lubmF0aSwgQ2luY2lubmF0aSwgT2hpby4mI3hEO0Rl
cGFydG1lbnQgb2YgTmV1cm9sb2d5IGFuZCBSZWhhYmlsaXRhdGlvbiBNZWRpY2luZSwgVW5pdmVy
c2l0eSBvZiBDaW5jaW5uYXRpLCBDaW5jaW5uYXRpLCBPaGlvMThEZXBhcnRtZW50IG9mIE5ldXJv
bG9neSwgQ2luY2lubmF0aSBWZXRlcmFucyBBZmZhaXJzIE1lZGljYWwgQ2VudGVyLCBDaW5jaW5u
YXRpLCBPaGlvLiYjeEQ7R2VyaWF0cmljIFJlc2VhcmNoLCBFZHVjYXRpb24sIGFuZCBDbGluaWNh
bCBDZW50ZXIsIFZldGVyYW5zIEFmZmFpcnMgUHVnZXQgU291bmQgSGVhbHRoIENhcmUgU3lzdGVt
LCBTZWF0dGxlLCBXYXNoaW5ndG9uNERlcGFydG1lbnQgb2YgUHN5Y2hpYXRyeSBhbmQgQmVoYXZp
b3JhbCBTY2llbmNlcywgVW5pdmVyc2l0eSBvZiBXYXNoaW5ndG9uIFNjaG9vbCBvZiBNZWRpY2lu
ZSwgU2VhdHRsZS4mI3hEO0RlcGFydG1lbnQgb2YgRXBpZGVtaW9sb2d5LCBVbml2ZXJzaXR5IG9m
IFdhc2hpbmd0b24sIFNlYXR0bGUyMGN1cnJlbnRseSB3aXRoIERlcGFydG1lbnQgb2YgRXBpZGVt
aW9sb2d5LCBVbml2ZXJzaXR5IG9mIENhbGlmb3JuaWEsIElydmluZS4mI3hEO0RlcGFydG1lbnQg
b2YgUGF0aG9sb2d5LCBVbml2ZXJzaXR5IG9mIFdhc2hpbmd0b24gU2Nob29sIG9mIE1lZGljaW5l
LCBTZWF0dGxlLjwvYXV0aC1hZGRyZXNzPjx0aXRsZXM+PHRpdGxlPkFQT0UsIE1BUFQsIGFuZCBT
TkNBIGdlbmVzIGFuZCBjb2duaXRpdmUgcGVyZm9ybWFuY2UgaW4gUGFya2luc29uIGRpc2Vhc2U8
L3RpdGxlPjxzZWNvbmRhcnktdGl0bGU+SkFNQSBOZXVyb2w8L3NlY29uZGFyeS10aXRsZT48YWx0
LXRpdGxlPkpBTUEgbmV1cm9sb2d5PC9hbHQtdGl0bGU+PC90aXRsZXM+PHBlcmlvZGljYWw+PGZ1
bGwtdGl0bGU+SkFNQSBOZXVyb2w8L2Z1bGwtdGl0bGU+PC9wZXJpb2RpY2FsPjxwYWdlcz4xNDA1
LTEyPC9wYWdlcz48dm9sdW1lPjcxPC92b2x1bWU+PG51bWJlcj4xMTwvbnVtYmVyPjxkYXRlcz48
eWVhcj4yMDE0PC95ZWFyPjxwdWItZGF0ZXM+PGRhdGU+Tm92PC9kYXRlPjwvcHViLWRhdGVzPjwv
ZGF0ZXM+PGlzYm4+MjE2OC02MTU3IChFbGVjdHJvbmljKSYjeEQ7MjE2OC02MTQ5IChMaW5raW5n
KTwvaXNibj48YWNjZXNzaW9uLW51bT4yNTE3ODQyOTwvYWNjZXNzaW9uLW51bT48dXJscz48cmVs
YXRlZC11cmxzPjx1cmw+aHR0cDovL3d3dy5uY2JpLm5sbS5uaWguZ292L3B1Ym1lZC8yNTE3ODQy
OTwvdXJsPjwvcmVsYXRlZC11cmxzPjwvdXJscz48Y3VzdG9tMj40MjI3OTQyPC9jdXN0b20yPjxl
bGVjdHJvbmljLXJlc291cmNlLW51bT4xMC4xMDAxL2phbWFuZXVyb2wuMjAxNC4xNDU1PC9lbGVj
dHJvbmljLXJlc291cmNlLW51bT48L3JlY29yZD48L0NpdGU+PENpdGU+PEF1dGhvcj5XaWxsaWFt
cy1HcmF5PC9BdXRob3I+PFllYXI+MjAwOTwvWWVhcj48UmVjTnVtPjY1PC9SZWNOdW0+PHJlY29y
ZD48cmVjLW51bWJlcj42NTwvcmVjLW51bWJlcj48Zm9yZWlnbi1rZXlzPjxrZXkgYXBwPSJFTiIg
ZGItaWQ9InZ3eHZ2OXh0eHByeDVkZXR0MjB2ZmVyMHBkZXJycmVyenY5dyIgdGltZXN0YW1wPSIx
NTQwOTEwOTU0Ij42NTwva2V5PjwvZm9yZWlnbi1rZXlzPjxyZWYtdHlwZSBuYW1lPSJKb3VybmFs
IEFydGljbGUiPjE3PC9yZWYtdHlwZT48Y29udHJpYnV0b3JzPjxhdXRob3JzPjxhdXRob3I+V2ls
bGlhbXMtR3JheSwgQy4gSC48L2F1dGhvcj48YXV0aG9yPkdvcmlzLCBBLjwvYXV0aG9yPjxhdXRo
b3I+U2Fpa2ksIE0uPC9hdXRob3I+PGF1dGhvcj5Gb2x0eW5pZSwgVC48L2F1dGhvcj48YXV0aG9y
PkNvbXBzdG9uLCBELiBBLjwvYXV0aG9yPjxhdXRob3I+U2F3Y2VyLCBTLiBKLjwvYXV0aG9yPjxh
dXRob3I+QmFya2VyLCBSLiBBLjwvYXV0aG9yPjwvYXV0aG9ycz48L2NvbnRyaWJ1dG9ycz48YXV0
aC1hZGRyZXNzPkNhbWJyaWRnZSBDZW50cmUgZm9yIEJyYWluIFJlcGFpciwgRGVwdC4gb2YgQ2xp
bmljYWwgTmV1cm9zY2llbmNlcywgVW5pdmVyc2l0eSBvZiBDYW1icmlkZ2UsIEZvcnZpZSBTaXRl
LCBSb2JpbnNvbiBXYXksIENhbWJyaWRnZSwgQ0IyIDJQWSwgVUsuIGNobTI3QGNhbS5hYy51azwv
YXV0aC1hZGRyZXNzPjx0aXRsZXM+PHRpdGxlPkFwb2xpcG9wcm90ZWluIEUgZ2Vub3R5cGUgYXMg
YSByaXNrIGZhY3RvciBmb3Igc3VzY2VwdGliaWxpdHkgdG8gYW5kIGRlbWVudGlhIGluIFBhcmtp
bnNvbiZhcG9zO3MgZGlzZWFzZTwvdGl0bGU+PHNlY29uZGFyeS10aXRsZT5KIE5ldXJvbDwvc2Vj
b25kYXJ5LXRpdGxlPjwvdGl0bGVzPjxwZXJpb2RpY2FsPjxmdWxsLXRpdGxlPkogTmV1cm9sPC9m
dWxsLXRpdGxlPjxhYmJyLTE+Sm91cm5hbCBvZiBuZXVyb2xvZ3k8L2FiYnItMT48L3BlcmlvZGlj
YWw+PHBhZ2VzPjQ5My04PC9wYWdlcz48dm9sdW1lPjI1Njwvdm9sdW1lPjxudW1iZXI+MzwvbnVt
YmVyPjxrZXl3b3Jkcz48a2V5d29yZD5BcG9saXBvcHJvdGVpbiBFMi9nZW5ldGljczwva2V5d29y
ZD48a2V5d29yZD5BcG9saXBvcHJvdGVpbiBFNC9nZW5ldGljczwva2V5d29yZD48a2V5d29yZD5B
cG9saXBvcHJvdGVpbnMgRS8qZ2VuZXRpY3M8L2tleXdvcmQ+PGtleXdvcmQ+Q2FzZS1Db250cm9s
IFN0dWRpZXM8L2tleXdvcmQ+PGtleXdvcmQ+Q29nbml0aW9uIERpc29yZGVycy9jb21wbGljYXRp
b25zL2dlbmV0aWNzPC9rZXl3b3JkPjxrZXl3b3JkPkRlbWVudGlhLypjb21wbGljYXRpb25zLypn
ZW5ldGljczwva2V5d29yZD48a2V5d29yZD5GZW1hbGU8L2tleXdvcmQ+PGtleXdvcmQ+Rm9sbG93
LVVwIFN0dWRpZXM8L2tleXdvcmQ+PGtleXdvcmQ+R2VuZSBGcmVxdWVuY3k8L2tleXdvcmQ+PGtl
eXdvcmQ+R2VuZXRpYyBQcmVkaXNwb3NpdGlvbiB0byBEaXNlYXNlPC9rZXl3b3JkPjxrZXl3b3Jk
Pkh1bWFuczwva2V5d29yZD48a2V5d29yZD5NYWxlPC9rZXl3b3JkPjxrZXl3b3JkPk1pZGRsZSBB
Z2VkPC9rZXl3b3JkPjxrZXl3b3JkPk5ldXJvcHN5Y2hvbG9naWNhbCBUZXN0czwva2V5d29yZD48
a2V5d29yZD5PZGRzIFJhdGlvPC9rZXl3b3JkPjxrZXl3b3JkPlBhcmtpbnNvbiBEaXNlYXNlLypj
b21wbGljYXRpb25zLypnZW5ldGljczwva2V5d29yZD48a2V5d29yZD5SaXNrIEZhY3RvcnM8L2tl
eXdvcmQ+PGtleXdvcmQ+U2VxdWVuY2UgQW5hbHlzaXMsIEROQTwva2V5d29yZD48L2tleXdvcmRz
PjxkYXRlcz48eWVhcj4yMDA5PC95ZWFyPjxwdWItZGF0ZXM+PGRhdGU+TWFyPC9kYXRlPjwvcHVi
LWRhdGVzPjwvZGF0ZXM+PGlzYm4+MTQzMi0xNDU5IChFbGVjdHJvbmljKSYjeEQ7MDM0MC01MzU0
IChMaW5raW5nKTwvaXNibj48YWNjZXNzaW9uLW51bT4xOTMwODMwNzwvYWNjZXNzaW9uLW51bT48
dXJscz48cmVsYXRlZC11cmxzPjx1cmw+aHR0cHM6Ly93d3cubmNiaS5ubG0ubmloLmdvdi9wdWJt
ZWQvMTkzMDgzMDc8L3VybD48L3JlbGF0ZWQtdXJscz48L3VybHM+PGVsZWN0cm9uaWMtcmVzb3Vy
Y2UtbnVtPjEwLjEwMDcvczAwNDE1LTAwOS0wMTE5LTg8L2VsZWN0cm9uaWMtcmVzb3VyY2UtbnVt
PjwvcmVjb3JkPjwvQ2l0ZT48Q2l0ZT48QXV0aG9yPk1vcmxleTwvQXV0aG9yPjxZZWFyPjIwMTI8
L1llYXI+PFJlY051bT42NjwvUmVjTnVtPjxyZWNvcmQ+PHJlYy1udW1iZXI+NjY8L3JlYy1udW1i
ZXI+PGZvcmVpZ24ta2V5cz48a2V5IGFwcD0iRU4iIGRiLWlkPSJ2d3h2djl4dHhwcng1ZGV0dDIw
dmZlcjBwZGVycnJlcnp2OXciIHRpbWVzdGFtcD0iMTU0MDkxMDk1NCI+NjY8L2tleT48L2ZvcmVp
Z24ta2V5cz48cmVmLXR5cGUgbmFtZT0iSm91cm5hbCBBcnRpY2xlIj4xNzwvcmVmLXR5cGU+PGNv
bnRyaWJ1dG9ycz48YXV0aG9ycz48YXV0aG9yPk1vcmxleSwgSi4gRi48L2F1dGhvcj48YXV0aG9y
PlhpZSwgUy4gWC48L2F1dGhvcj48YXV0aG9yPkh1cnRpZywgSC4gSS48L2F1dGhvcj48YXV0aG9y
PlN0ZXJuLCBNLiBCLjwvYXV0aG9yPjxhdXRob3I+Q29sY2hlciwgQS48L2F1dGhvcj48YXV0aG9y
Pkhvcm4sIFMuPC9hdXRob3I+PGF1dGhvcj5EYWhvZHdhbGEsIE4uPC9hdXRob3I+PGF1dGhvcj5E
dWRhLCBKLiBFLjwvYXV0aG9yPjxhdXRob3I+V2VpbnRyYXViLCBELjwvYXV0aG9yPjxhdXRob3I+
Q2hlbi1QbG90a2luLCBBLiBTLjwvYXV0aG9yPjxhdXRob3I+VmFuIERlZXJsaW4sIFYuPC9hdXRo
b3I+PGF1dGhvcj5GYWxjb25lLCBELjwvYXV0aG9yPjxhdXRob3I+U2lkZXJvd2YsIEEuPC9hdXRo
b3I+PC9hdXRob3JzPjwvY29udHJpYnV0b3JzPjxhdXRoLWFkZHJlc3M+RGVwYXJ0bWVudCBvZiBO
ZXVyb2xvZ3ksIFVuaXZlcnNpdHkgb2YgUGVubnN5bHZhbmlhIFNjaG9vbCBvZiBNZWRpY2luZSwg
UGhpbGFkZWxwaGlhLCBQZW5uc3lsdmFsaWEsIFVTQS48L2F1dGgtYWRkcmVzcz48dGl0bGVzPjx0
aXRsZT5HZW5ldGljIGluZmx1ZW5jZXMgb24gY29nbml0aXZlIGRlY2xpbmUgaW4gUGFya2luc29u
JmFwb3M7cyBkaXNlYXNlPC90aXRsZT48c2Vjb25kYXJ5LXRpdGxlPk1vdiBEaXNvcmQ8L3NlY29u
ZGFyeS10aXRsZT48L3RpdGxlcz48cGVyaW9kaWNhbD48ZnVsbC10aXRsZT5Nb3YgRGlzb3JkPC9m
dWxsLXRpdGxlPjxhYmJyLTE+TW92ZW1lbnQgZGlzb3JkZXJzIDogb2ZmaWNpYWwgam91cm5hbCBv
ZiB0aGUgTW92ZW1lbnQgRGlzb3JkZXIgU29jaWV0eTwvYWJici0xPjwvcGVyaW9kaWNhbD48cGFn
ZXM+NTEyLTg8L3BhZ2VzPjx2b2x1bWU+Mjc8L3ZvbHVtZT48bnVtYmVyPjQ8L251bWJlcj48a2V5
d29yZHM+PGtleXdvcmQ+QWdlZDwva2V5d29yZD48a2V5d29yZD5BcG9saXBvcHJvdGVpbnMgRS9n
ZW5ldGljczwva2V5d29yZD48a2V5d29yZD5DYXRlY2hvbCBPLU1ldGh5bHRyYW5zZmVyYXNlL2dl
bmV0aWNzPC9rZXl3b3JkPjxrZXl3b3JkPkNvZ25pdGlvbiBEaXNvcmRlcnMvKmV0aW9sb2d5Lypn
ZW5ldGljczwva2V5d29yZD48a2V5d29yZD5Db2hvcnQgU3R1ZGllczwva2V5d29yZD48a2V5d29y
ZD5GZW1hbGU8L2tleXdvcmQ+PGtleXdvcmQ+KkdlbmV0aWMgUHJlZGlzcG9zaXRpb24gdG8gRGlz
ZWFzZTwva2V5d29yZD48a2V5d29yZD5HZW5ldGljIFZhcmlhdGlvbi8qZ2VuZXRpY3M8L2tleXdv
cmQ+PGtleXdvcmQ+R2Vub21lLVdpZGUgQXNzb2NpYXRpb24gU3R1ZHk8L2tleXdvcmQ+PGtleXdv
cmQ+R2Vub3R5cGU8L2tleXdvcmQ+PGtleXdvcmQ+SHVtYW5zPC9rZXl3b3JkPjxrZXl3b3JkPk1h
bGU8L2tleXdvcmQ+PGtleXdvcmQ+TWlkZGxlIEFnZWQ8L2tleXdvcmQ+PGtleXdvcmQ+TmV1cm9w
c3ljaG9sb2dpY2FsIFRlc3RzPC9rZXl3b3JkPjxrZXl3b3JkPlBhcmtpbnNvbiBEaXNlYXNlLypj
b21wbGljYXRpb25zL2dlbmV0aWNzPC9rZXl3b3JkPjxrZXl3b3JkPlBzeWNoaWF0cmljIFN0YXR1
cyBSYXRpbmcgU2NhbGVzPC9rZXl3b3JkPjxrZXl3b3JkPlN0YXRpc3RpY3MsIE5vbnBhcmFtZXRy
aWM8L2tleXdvcmQ+PGtleXdvcmQ+dGF1IFByb3RlaW5zLypnZW5ldGljczwva2V5d29yZD48L2tl
eXdvcmRzPjxkYXRlcz48eWVhcj4yMDEyPC95ZWFyPjxwdWItZGF0ZXM+PGRhdGU+QXByPC9kYXRl
PjwvcHViLWRhdGVzPjwvZGF0ZXM+PGlzYm4+MTUzMS04MjU3IChFbGVjdHJvbmljKSYjeEQ7MDg4
NS0zMTg1IChMaW5raW5nKTwvaXNibj48YWNjZXNzaW9uLW51bT4yMjM0NDYzNDwvYWNjZXNzaW9u
LW51bT48dXJscz48cmVsYXRlZC11cmxzPjx1cmw+aHR0cHM6Ly93d3cubmNiaS5ubG0ubmloLmdv
di9wdWJtZWQvMjIzNDQ2MzQ8L3VybD48L3JlbGF0ZWQtdXJscz48L3VybHM+PGN1c3RvbTI+UE1D
MzMyMzczNzwvY3VzdG9tMj48ZWxlY3Ryb25pYy1yZXNvdXJjZS1udW0+MTAuMTAwMi9tZHMuMjQ5
NDY8L2VsZWN0cm9uaWMtcmVzb3VyY2UtbnVtPjwvcmVjb3JkPjwvQ2l0ZT48Q2l0ZT48QXV0aG9y
PlBhdWw8L0F1dGhvcj48WWVhcj4yMDE2PC9ZZWFyPjxSZWNOdW0+Njc8L1JlY051bT48cmVjb3Jk
PjxyZWMtbnVtYmVyPjY3PC9yZWMtbnVtYmVyPjxmb3JlaWduLWtleXM+PGtleSBhcHA9IkVOIiBk
Yi1pZD0idnd4dnY5eHR4cHJ4NWRldHQyMHZmZXIwcGRlcnJyZXJ6djl3IiB0aW1lc3RhbXA9IjE1
NDA5MTA5NTQiPjY3PC9rZXk+PC9mb3JlaWduLWtleXM+PHJlZi10eXBlIG5hbWU9IkpvdXJuYWwg
QXJ0aWNsZSI+MTc8L3JlZi10eXBlPjxjb250cmlidXRvcnM+PGF1dGhvcnM+PGF1dGhvcj5QYXVs
LCBLLiBDLjwvYXV0aG9yPjxhdXRob3I+UmF1c2NoLCBSLjwvYXV0aG9yPjxhdXRob3I+Q3JlZWss
IE0uIE0uPC9hdXRob3I+PGF1dGhvcj5TaW5zaGVpbWVyLCBKLiBTLjwvYXV0aG9yPjxhdXRob3I+
QnJvbnN0ZWluLCBKLiBNLjwvYXV0aG9yPjxhdXRob3I+Qm9yZGVsb24sIFkuPC9hdXRob3I+PGF1
dGhvcj5SaXR6LCBCLjwvYXV0aG9yPjwvYXV0aG9ycz48L2NvbnRyaWJ1dG9ycz48YXV0aC1hZGRy
ZXNzPkRlcGFydG1lbnQgb2YgRXBpZGVtaW9sb2d5LCBVQ0xBIEZpZWxkaW5nIFNjaG9vbCBvZiBQ
dWJsaWMgSGVhbHRoLCBMb3MgQW5nZWxlcywgQ0EsIFVTQS4mI3hEO0RlcGFydG1lbnQgb2YgTmV1
cm9sb2d5LCBEYXZpZCBHZWZmZW4gU2Nob29sIG9mIE1lZGljaW5lLCBMb3MgQW5nZWxlcywgQ0Es
IFVTQS4mI3hEO0RlcGFydG1lbnQgb2YgQmlvc3RhdGlzdGljcywgVUNMQSBGaWVsZGluZyBTY2hv
b2wgb2YgUHVibGljIEhlYWx0aCwgTG9zIEFuZ2VsZXMsIENBLCBVU0EuJiN4RDtEZXBhcnRtZW50
IG9mIEh1bWFuIEdlbmV0aWNzLCBEYXZpZCBHZWZmZW4gU2Nob29sIG9mIE1lZGljaW5lLCBMb3Mg
QW5nZWxlcywgQ0EsIFVTQS48L2F1dGgtYWRkcmVzcz48dGl0bGVzPjx0aXRsZT5BUE9FLCBNQVBU
LCBhbmQgQ09NVCBhbmQgUGFya2luc29uJmFwb3M7cyBEaXNlYXNlIFN1c2NlcHRpYmlsaXR5IGFu
ZCBDb2duaXRpdmUgU3ltcHRvbSBQcm9ncmVzc2lvbjwvdGl0bGU+PHNlY29uZGFyeS10aXRsZT5K
IFBhcmtpbnNvbnMgRGlzPC9zZWNvbmRhcnktdGl0bGU+PC90aXRsZXM+PHBlcmlvZGljYWw+PGZ1
bGwtdGl0bGU+SiBQYXJraW5zb25zIERpczwvZnVsbC10aXRsZT48L3BlcmlvZGljYWw+PHBhZ2Vz
PjM0OS01OTwvcGFnZXM+PHZvbHVtZT42PC92b2x1bWU+PG51bWJlcj4yPC9udW1iZXI+PGtleXdv
cmRzPjxrZXl3b3JkPkFnZWQ8L2tleXdvcmQ+PGtleXdvcmQ+QXBvbGlwb3Byb3RlaW5zIEUvKmdl
bmV0aWNzPC9rZXl3b3JkPjxrZXl3b3JkPkNhdGVjaG9sIE8tTWV0aHlsdHJhbnNmZXJhc2UvKmdl
bmV0aWNzPC9rZXl3b3JkPjxrZXl3b3JkPkNvZ25pdGlvbjwva2V5d29yZD48a2V5d29yZD5EaXNl
YXNlIFByb2dyZXNzaW9uPC9rZXl3b3JkPjxrZXl3b3JkPkZlbWFsZTwva2V5d29yZD48a2V5d29y
ZD4qR2VuZXRpYyBQcmVkaXNwb3NpdGlvbiB0byBEaXNlYXNlPC9rZXl3b3JkPjxrZXl3b3JkPkdl
bm90eXBlPC9rZXl3b3JkPjxrZXl3b3JkPkh1bWFuczwva2V5d29yZD48a2V5d29yZD5NYWxlPC9r
ZXl3b3JkPjxrZXl3b3JkPk1pZGRsZSBBZ2VkPC9rZXl3b3JkPjxrZXl3b3JkPlBhcmtpbnNvbiBE
aXNlYXNlLypnZW5ldGljcy8qcHN5Y2hvbG9neTwva2V5d29yZD48a2V5d29yZD5Qb2x5bW9ycGhp
c20sIFNpbmdsZSBOdWNsZW90aWRlPC9rZXl3b3JkPjxrZXl3b3JkPnRhdSBQcm90ZWlucy8qZ2Vu
ZXRpY3M8L2tleXdvcmQ+PGtleXdvcmQ+KkFwb2U8L2tleXdvcmQ+PGtleXdvcmQ+KkNvbXQ8L2tl
eXdvcmQ+PGtleXdvcmQ+Kk1hcHQ8L2tleXdvcmQ+PGtleXdvcmQ+KlBhcmtpbnNvbiZhcG9zO3Mg
ZGlzZWFzZTwva2V5d29yZD48a2V5d29yZD4qY29nbml0aW9uPC9rZXl3b3JkPjxrZXl3b3JkPipj
b2duaXRpdmUgZGVjbGluZTwva2V5d29yZD48L2tleXdvcmRzPjxkYXRlcz48eWVhcj4yMDE2PC95
ZWFyPjxwdWItZGF0ZXM+PGRhdGU+QXByIDI8L2RhdGU+PC9wdWItZGF0ZXM+PC9kYXRlcz48aXNi
bj4xODc3LTcxOFggKEVsZWN0cm9uaWMpJiN4RDsxODc3LTcxNzEgKExpbmtpbmcpPC9pc2JuPjxh
Y2Nlc3Npb24tbnVtPjI3MDYxMDY5PC9hY2Nlc3Npb24tbnVtPjx1cmxzPjxyZWxhdGVkLXVybHM+
PHVybD5odHRwczovL3d3dy5uY2JpLm5sbS5uaWguZ292L3B1Ym1lZC8yNzA2MTA2OTwvdXJsPjwv
cmVsYXRlZC11cmxzPjwvdXJscz48Y3VzdG9tMj5QTUM1OTI3MzYxPC9jdXN0b20yPjxlbGVjdHJv
bmljLXJlc291cmNlLW51bT4xMC4zMjMzL0pQRC0xNTA3NjI8L2VsZWN0cm9uaWMtcmVzb3VyY2Ut
bnVtPjwvcmVjb3JkPjwvQ2l0ZT48Q2l0ZT48QXV0aG9yPk1lbmdlbDwvQXV0aG9yPjxZZWFyPjIw
MTY8L1llYXI+PFJlY051bT42ODwvUmVjTnVtPjxyZWNvcmQ+PHJlYy1udW1iZXI+Njg8L3JlYy1u
dW1iZXI+PGZvcmVpZ24ta2V5cz48a2V5IGFwcD0iRU4iIGRiLWlkPSJ2d3h2djl4dHhwcng1ZGV0
dDIwdmZlcjBwZGVycnJlcnp2OXciIHRpbWVzdGFtcD0iMTU0MDkxMDk1NCI+Njg8L2tleT48L2Zv
cmVpZ24ta2V5cz48cmVmLXR5cGUgbmFtZT0iSm91cm5hbCBBcnRpY2xlIj4xNzwvcmVmLXR5cGU+
PGNvbnRyaWJ1dG9ycz48YXV0aG9ycz48YXV0aG9yPk1lbmdlbCwgRC48L2F1dGhvcj48YXV0aG9y
PkRhbXMsIEouPC9hdXRob3I+PGF1dGhvcj5aaWVtZWssIEouPC9hdXRob3I+PGF1dGhvcj5CZWNr
ZXIsIEouPC9hdXRob3I+PGF1dGhvcj5CYWx6ZXItR2VsZHNldHplciwgTS48L2F1dGhvcj48YXV0
aG9yPkhpbGtlciwgUi48L2F1dGhvcj48YXV0aG9yPkJhdWRyZXhlbCwgUy48L2F1dGhvcj48YXV0
aG9yPkthbGJlLCBFLjwvYXV0aG9yPjxhdXRob3I+U2NobWlkdCwgTi48L2F1dGhvcj48YXV0aG9y
PldpdHQsIEsuPC9hdXRob3I+PGF1dGhvcj5MaWVwZWx0LVNjYXJmb25lLCBJLjwvYXV0aG9yPjxh
dXRob3I+R3JhYmVyLCBTLjwvYXV0aG9yPjxhdXRob3I+UGV0cmVsbGksIEEuPC9hdXRob3I+PGF1
dGhvcj5OZXVzZXIsIFAuPC9hdXRob3I+PGF1dGhvcj5TY2h1bHRlLCBDLjwvYXV0aG9yPjxhdXRo
b3I+TGluc2UsIEsuPC9hdXRob3I+PGF1dGhvcj5TdG9yY2gsIEEuPC9hdXRob3I+PGF1dGhvcj5X
aXR0Y2hlbiwgSC4gVS48L2F1dGhvcj48YXV0aG9yPlJpZWRlbCwgTy48L2F1dGhvcj48YXV0aG9y
Pk1vbGxlbmhhdWVyLCBCLjwvYXV0aG9yPjxhdXRob3I+RWJlbnRoZXVlciwgSi48L2F1dGhvcj48
YXV0aG9yPlRyZW5rd2FsZGVyLCBDLjwvYXV0aG9yPjxhdXRob3I+S2xvY2tnZXRoZXIsIFQuPC9h
dXRob3I+PGF1dGhvcj5TcG90dGtlLCBBLjwvYXV0aG9yPjxhdXRob3I+V3VsbG5lciwgVS48L2F1
dGhvcj48YXV0aG9yPlNjaHVseiwgSi4gQi48L2F1dGhvcj48YXV0aG9yPlJlZXR6LCBLLjwvYXV0
aG9yPjxhdXRob3I+SGViZXIsIEkuIEEuPC9hdXRob3I+PGF1dGhvcj5SYW1pcmV6LCBBLjwvYXV0
aG9yPjxhdXRob3I+RG9kZWwsIFIuPC9hdXRob3I+PC9hdXRob3JzPjwvY29udHJpYnV0b3JzPjxh
dXRoLWFkZHJlc3M+RGVwYXJ0bWVudCBvZiBOZXVyb2xvZ3ksIFBoaWxpcHBzLVVuaXZlcnNpdHks
IE1hcmJ1cmcsIEdlcm1hbnkuJiN4RDtEZXBhcnRtZW50IG9mIFBzeWNoaWF0cnkgYW5kIFBzeWNo
b3RoZXJhcHksIFVuaXZlcnNpdHkgb2YgQm9ubiwgQm9ubiwgR2VybWFueS4mI3hEO0RlcGFydG1l
bnQgb2YgTmV1cm9sb2d5LCBHb2V0aGUtVW5pdmVyc2l0eSwgRnJhbmtmdXJ0L01haW4sIEdlcm1h
bnkuJiN4RDtEZXBhcnRtZW50IG9mIE1lZGljYWwgUHN5Y2hvbG9neSAmYW1wOyBDZW50ZXIgZm9y
IE5ldXJvcHN5Y2hvbG9naWNhbCBEaWFnbm9zdGljcyBhbmQgSW50ZXJ2ZW50aW9uIChDZU5ESSks
IFVuaXZlcnNpdHkgSG9zcGl0YWwgQ29sb2duZSwgQ29sb2duZSwgR2VybWFueTsgUHN5Y2hvbG9n
aWNhbCBHZXJvbnRvbG9neSBJbnN0aXR1dGUgb2YgR2Vyb250b2xvZ3ksIFVuaXZlcnNpdHkgb2Yg
VmVjaHRhLCBWZWNodGEsIEdlcm1hbnkuJiN4RDtEZXBhcnRtZW50IG9mIE5ldXJvbG9neSwgS2ll
bCBVbml2ZXJzaXR5LCBLaWVsLCBHZXJtYW55LiYjeEQ7RGVwYXJ0bWVudCBvZiBOZXVyb2RlZ2Vu
ZXJhdGl2ZSBEaXNlYXNlcyBhbmQgSGVydGllIEluc3RpdHV0ZSBmb3IgQ2xpbmljYWwgQnJhaW4g
UmVzZWFyY2gsIFVuaXZlcnNpdHkgb2YgVHVlYmluZ2VuLCBhbmQgR2VybWFuIENlbnRlciBmb3Ig
TmV1cm9kZWdlbmVyYXRpdmUgRGlzZWFzZXMsIFR1ZWJpbmdlbiwgR2VybWFueS4mI3hEO1BzeWNo
b2xvZ2ljYWwgR2Vyb250b2xvZ3kgSW5zdGl0dXRlIG9mIEdlcm9udG9sb2d5LCBVbml2ZXJzaXR5
IG9mIFZlY2h0YSwgVmVjaHRhLCBHZXJtYW55LiYjeEQ7Q29vcmRpbmF0aW5nIENlbnRyZSBmb3Ig
Q2xpbmljYWwgVHJpYWxzLCBQaGlsaXBwcy1Vbml2ZXJzaXR5LCBNYXJidXJnLCBHZXJtYW55LiYj
eEQ7RGVwYXJ0bWVudCBvZiBOZXVyb2xvZ3ksIFRlY2huaWNhbCBVbml2ZXJzaXR5IERyZXNkZW4s
IEdlcm1hbnkuJiN4RDtEZXBhcnRtZW50IG9mIE5ldXJvbG9neSwgVW5pdmVyc2l0eSBNZWRpY2Fs
IENlbnRlciBSb3N0b2NrLCBHZXJtYW55LiYjeEQ7SW5zdGl0dXRlIG9mIENsaW5pY2FsIFBzeWNo
b2xvZ3kgYW5kIFBzeWNob3RoZXJhcHksIFRlY2huaXNjaGUgVW5pdmVyc2l0YWV0IERyZXNkZW4s
IERyZXNkZW4sIEdlcm1hbnkuJiN4RDtJbnN0aXR1dGUgb2YgQ2xpbmljYWwgUHN5Y2hvbG9neSBh
bmQgUHN5Y2hvdGhlcmFweSwgVGVjaG5pc2NoZSBVbml2ZXJzaXRhZXQgRHJlc2RlbiwgRHJlc2Rl
biwgR2VybWFueTsgTGVpYm5peiBJbnN0aXR1dGUgZm9yIFByZXZlbnRpb24gUmVzZWFyY2ggYW5k
IEVwaWRlbWlvbG9neS1CSVBTIEdtYkgsIEJyZW1lbiwgR2VybWFueS4mI3hEO1BhcmFjZWxzdXMt
RWxlbmEtS2xpbmlrLCBLYXNzZWwsIEdlcm1hbnk7IEluc3RpdHV0ZSBvZiBOZXVyb3BhdGhvbG9n
eSwgVW5pdmVyc2l0eSBNZWRpY2FsIENlbnRlciBHb2V0dGluZ2VuLCBHb2V0dGluZ2VuLCBHZXJt
YW55LiYjeEQ7UGFyYWNlbHN1cy1FbGVuYS1LbGluaWssIEthc3NlbCwgR2VybWFueS4mI3hEO0Rl
cGFydG1lbnQgb2YgTmV1cm9sb2d5LCBVbml2ZXJzaXR5IG9mIEJvbm4sIGFuZCBHZXJtYW4gQ2Vu
dGVyIGZvciBOZXVyb2RlZ2VuZXJhdGl2ZSBEaXNlYXNlcywgQm9ubiwgR2VybWFueS4mI3hEO0lu
c3RpdHV0ZSBvZiBOZXVyb3BhdGhvbG9neSwgVW5pdmVyc2l0eSBNZWRpY2FsIENlbnRlciBHb2V0
dGluZ2VuLCBHb2V0dGluZ2VuLCBHZXJtYW55OyBEZXBhcnRtZW50IG9mIE5ldXJvbG9neSwgVW5p
dmVyc2l0eSBvZiBCb25uLCBhbmQgR2VybWFuIENlbnRlciBmb3IgTmV1cm9kZWdlbmVyYXRpdmUg
RGlzZWFzZXMsIEJvbm4sIEdlcm1hbnkuJiN4RDtEZXBhcnRtZW50IG9mIE5ldXJvbG9neSwgUldU
SCBBYWNoZW4gVW5pdmVyc2l0eSwgQWFjaGVuLCBHZXJtYW55OyBKQVJBIC0gVHJhbnNsYXRpb25h
bCBCcmFpbiBNZWRpY2luZSwgSnVsaWNoIGFuZCBBYWNoZW4sIEdlcm1hbnkuJiN4RDtEZXBhcnRt
ZW50IG9mIE5ldXJvbG9neSwgUldUSCBBYWNoZW4gVW5pdmVyc2l0eSwgQWFjaGVuLCBHZXJtYW55
LiYjeEQ7RGVwYXJ0bWVudCBvZiBQc3ljaGlhdHJ5IGFuZCBQc3ljaG90aGVyYXB5LCBVbml2ZXJz
aXR5IG9mIEJvbm4sIEJvbm4sIEdlcm1hbnk7IEluc3RpdHV0ZSBvZiBIdW1hbiBHZW5ldGljcywg
VW5pdmVyc2l0eSBvZiBCb25uLCBCb25uLCBHZXJtYW55LiYjeEQ7RGVwYXJ0bWVudCBvZiBOZXVy
b2xvZ3ksIFBoaWxpcHBzLVVuaXZlcnNpdHksIE1hcmJ1cmcsIEdlcm1hbnkuIEVsZWN0cm9uaWMg
YWRkcmVzczogZG9kZWxAbWVkLnVuaS1tYXJidXJnLmRlLjwvYXV0aC1hZGRyZXNzPjx0aXRsZXM+
PHRpdGxlPkFwb2xpcG9wcm90ZWluIEUgZXBzaWxvbjQgZG9lcyBub3QgYWZmZWN0IGNvZ25pdGl2
ZSBwZXJmb3JtYW5jZSBpbiBwYXRpZW50cyB3aXRoIFBhcmtpbnNvbiZhcG9zO3MgZGlzZWFzZTwv
dGl0bGU+PHNlY29uZGFyeS10aXRsZT5QYXJraW5zb25pc20gUmVsYXQgRGlzb3JkPC9zZWNvbmRh
cnktdGl0bGU+PC90aXRsZXM+PHBlcmlvZGljYWw+PGZ1bGwtdGl0bGU+UGFya2luc29uaXNtIFJl
bGF0IERpc29yZDwvZnVsbC10aXRsZT48YWJici0xPlBhcmtpbnNvbmlzbSAmYW1wOyByZWxhdGVk
IGRpc29yZGVyczwvYWJici0xPjwvcGVyaW9kaWNhbD48cGFnZXM+MTEyLTY8L3BhZ2VzPjx2b2x1
bWU+Mjk8L3ZvbHVtZT48a2V5d29yZHM+PGtleXdvcmQ+QWR1bHQ8L2tleXdvcmQ+PGtleXdvcmQ+
QWdlZDwva2V5d29yZD48a2V5d29yZD5BZ2VkLCA4MCBhbmQgb3Zlcjwva2V5d29yZD48a2V5d29y
ZD5BcG9saXBvcHJvdGVpbiBFNC8qZ2VuZXRpY3M8L2tleXdvcmQ+PGtleXdvcmQ+Q29nbml0aW9u
IERpc29yZGVycy8qZXRpb2xvZ3kvKmdlbmV0aWNzPC9rZXl3b3JkPjxrZXl3b3JkPkNvaG9ydCBT
dHVkaWVzPC9rZXl3b3JkPjxrZXl3b3JkPkROQSBNdXRhdGlvbmFsIEFuYWx5c2lzPC9rZXl3b3Jk
PjxrZXl3b3JkPkZlbWFsZTwva2V5d29yZD48a2V5d29yZD5HZW5vdHlwZTwva2V5d29yZD48a2V5
d29yZD5IdW1hbnM8L2tleXdvcmQ+PGtleXdvcmQ+TWFsZTwva2V5d29yZD48a2V5d29yZD5NaWRk
bGUgQWdlZDwva2V5d29yZD48a2V5d29yZD5OZXVyb3BzeWNob2xvZ2ljYWwgVGVzdHM8L2tleXdv
cmQ+PGtleXdvcmQ+UGFya2luc29uIERpc2Vhc2UvKmNvbXBsaWNhdGlvbnMvZ2VuZXRpY3M8L2tl
eXdvcmQ+PGtleXdvcmQ+KkFwb2U8L2tleXdvcmQ+PGtleXdvcmQ+KkNvZ25pdGl2ZSBpbXBhaXJt
ZW50PC9rZXl3b3JkPjxrZXl3b3JkPipEZW1lbnRpYTwva2V5d29yZD48a2V5d29yZD4qR2VuZXRp
Yzwva2V5d29yZD48a2V5d29yZD4qUGFya2luc29uJmFwb3M7cyBkaXNlYXNlPC9rZXl3b3JkPjwv
a2V5d29yZHM+PGRhdGVzPjx5ZWFyPjIwMTY8L3llYXI+PHB1Yi1kYXRlcz48ZGF0ZT5BdWc8L2Rh
dGU+PC9wdWItZGF0ZXM+PC9kYXRlcz48aXNibj4xODczLTUxMjYgKEVsZWN0cm9uaWMpJiN4RDsx
MzUzLTgwMjAgKExpbmtpbmcpPC9pc2JuPjxhY2Nlc3Npb24tbnVtPjI3MzIxOTg3PC9hY2Nlc3Np
b24tbnVtPjx1cmxzPjxyZWxhdGVkLXVybHM+PHVybD5odHRwczovL3d3dy5uY2JpLm5sbS5uaWgu
Z292L3B1Ym1lZC8yNzMyMTk4NzwvdXJsPjwvcmVsYXRlZC11cmxzPjwvdXJscz48ZWxlY3Ryb25p
Yy1yZXNvdXJjZS1udW0+MTAuMTAxNi9qLnBhcmtyZWxkaXMuMjAxNi4wNC4wMTM8L2VsZWN0cm9u
aWMtcmVzb3VyY2UtbnVtPjwvcmVjb3JkPjwvQ2l0ZT48L0VuZE5vdGU+
</w:fldData>
              </w:fldChar>
            </w:r>
            <w:r w:rsidR="00911922">
              <w:rPr>
                <w:color w:val="000000"/>
                <w:sz w:val="16"/>
                <w:szCs w:val="16"/>
              </w:rPr>
              <w:instrText xml:space="preserve"> ADDIN EN.CITE </w:instrText>
            </w:r>
            <w:r w:rsidR="00911922">
              <w:rPr>
                <w:color w:val="000000"/>
                <w:sz w:val="16"/>
                <w:szCs w:val="16"/>
              </w:rPr>
              <w:fldChar w:fldCharType="begin">
                <w:fldData xml:space="preserve">PEVuZE5vdGU+PENpdGU+PEF1dGhvcj5NYXRhPC9BdXRob3I+PFllYXI+MjAxNDwvWWVhcj48UmVj
TnVtPjIyPC9SZWNOdW0+PERpc3BsYXlUZXh0PjxzdHlsZSBmYWNlPSJzdXBlcnNjcmlwdCI+MzMt
Mzc8L3N0eWxlPjwvRGlzcGxheVRleHQ+PHJlY29yZD48cmVjLW51bWJlcj4yMjwvcmVjLW51bWJl
cj48Zm9yZWlnbi1rZXlzPjxrZXkgYXBwPSJFTiIgZGItaWQ9ImVhZGQwMHp2aWZ0OXppZXN0djI1
MGZ3ZGF2eHp0OWV2YWF6cCIgdGltZXN0YW1wPSIxNjA1NzcxMzE3Ij4yMjwva2V5PjwvZm9yZWln
bi1rZXlzPjxyZWYtdHlwZSBuYW1lPSJKb3VybmFsIEFydGljbGUiPjE3PC9yZWYtdHlwZT48Y29u
dHJpYnV0b3JzPjxhdXRob3JzPjxhdXRob3I+TWF0YSwgSS4gRi48L2F1dGhvcj48YXV0aG9yPkxl
dmVyZW56LCBKLiBCLjwvYXV0aG9yPjxhdXRob3I+V2VpbnRyYXViLCBELjwvYXV0aG9yPjxhdXRo
b3I+VHJvamFub3dza2ksIEouIFEuPC9hdXRob3I+PGF1dGhvcj5IdXJ0aWcsIEguIEkuPC9hdXRo
b3I+PGF1dGhvcj5WYW4gRGVlcmxpbiwgVi4gTS48L2F1dGhvcj48YXV0aG9yPlJpdHosIEIuPC9h
dXRob3I+PGF1dGhvcj5SYXVzY2gsIFIuPC9hdXRob3I+PGF1dGhvcj5SaG9kZXMsIFMuIEwuPC9h
dXRob3I+PGF1dGhvcj5GYWN0b3IsIFMuIEEuPC9hdXRob3I+PGF1dGhvcj5Xb29kLVNpdmVyaW8s
IEMuPC9hdXRob3I+PGF1dGhvcj5RdWlubiwgSi4gRi48L2F1dGhvcj48YXV0aG9yPkNodW5nLCBL
LiBBLjwvYXV0aG9yPjxhdXRob3I+UGV0ZXJzb24sIEEuIEwuPC9hdXRob3I+PGF1dGhvcj5Fc3Bh
eSwgQS4gSi48L2F1dGhvcj48YXV0aG9yPlJldmlsbGEsIEYuIEouPC9hdXRob3I+PGF1dGhvcj5E
ZXZvdG8sIEouPC9hdXRob3I+PGF1dGhvcj5IdSwgUy4gQy48L2F1dGhvcj48YXV0aG9yPkNob2xl
cnRvbiwgQi4gQS48L2F1dGhvcj48YXV0aG9yPldhbiwgSi4gWS48L2F1dGhvcj48YXV0aG9yPk1v
bnRpbmUsIFQuIEouPC9hdXRob3I+PGF1dGhvcj5FZHdhcmRzLCBLLiBMLjwvYXV0aG9yPjxhdXRo
b3I+WmFiZXRpYW4sIEMuIFAuPC9hdXRob3I+PC9hdXRob3JzPjwvY29udHJpYnV0b3JzPjxhdXRo
LWFkZHJlc3M+R2VyaWF0cmljIFJlc2VhcmNoLCBFZHVjYXRpb24sIGFuZCBDbGluaWNhbCBDZW50
ZXIsIFZldGVyYW5zIEFmZmFpcnMgUHVnZXQgU291bmQgSGVhbHRoIENhcmUgU3lzdGVtLCBTZWF0
dGxlLCBXYXNoaW5ndG9uM0RlcGFydG1lbnQgb2YgTmV1cm9sb2d5LCBVbml2ZXJzaXR5IG9mIFdh
c2hpbmd0b24gU2Nob29sIG9mIE1lZGljaW5lLCBTZWF0dGxlLiYjeEQ7R2VyaWF0cmljIFJlc2Vh
cmNoLCBFZHVjYXRpb24sIGFuZCBDbGluaWNhbCBDZW50ZXIsIFZldGVyYW5zIEFmZmFpcnMgUHVn
ZXQgU291bmQgSGVhbHRoIENhcmUgU3lzdGVtLCBTZWF0dGxlLCBXYXNoaW5ndG9uMlBhcmtpbnNv
biZhcG9zO3MgRGlzZWFzZSBSZXNlYXJjaCwgRWR1Y2F0aW9uLCBhbmQgQ2xpbmljYWwgQ2VudGVy
LCBWZXRlcmFucyBBZmZhaXJzIFB1Z2V0IFNvdW5kIEhlYWx0aCBDYXJlIFN5c3RlbSwgU2VhdHRs
ZSwgV2FzaGluZ3RvbjNEZXAuJiN4RDtEZXBhcnRtZW50IG9mIE5ldXJvbG9neSwgVW5pdmVyc2l0
eSBvZiBQZW5uc3lsdmFuaWEsIFBoaWxhZGVscGhpYTdEZXBhcnRtZW50IG9mIFBzeWNoaWF0cnks
IFVuaXZlcnNpdHkgb2YgUGVubnN5bHZhbmlhLCBQaGlsYWRlbHBoaWE4UGFya2luc29uJmFwb3M7
cyBEaXNlYXNlIFJlc2VhcmNoLCBFZHVjYXRpb24sIGFuZCBDbGluaWNhbCBDZW50ZXIgYW5kIE1l
bnRhbCBJbGxuZXNzIFJlc2VhcmNoLCBFZHVjYXRpb24sIGFuZCBDbGluaWNhbCBDZW50ZXIuJiN4
RDtEZXBhcnRtZW50IG9mIFBhdGhvbG9neSBhbmQgTGFib3JhdG9yeSBNZWRpY2luZSwgVW5pdmVy
c2l0eSBvZiBQZW5uc3lsdmFuaWEsIFBoaWxhZGVscGhpYTEwSW5zdGl0dXRlIG9uIEFnaW5nLCBV
bml2ZXJzaXR5IG9mIFBlbm5zeWx2YW5pYSwgUGhpbGFkZWxwaGlhLiYjeEQ7RGVwYXJ0bWVudCBv
ZiBOZXVyb2xvZ3ksIFVuaXZlcnNpdHkgb2YgUGVubnN5bHZhbmlhLCBQaGlsYWRlbHBoaWEuJiN4
RDtEZXBhcnRtZW50IG9mIFBhdGhvbG9neSBhbmQgTGFib3JhdG9yeSBNZWRpY2luZSwgVW5pdmVy
c2l0eSBvZiBQZW5uc3lsdmFuaWEsIFBoaWxhZGVscGhpYS4mI3hEO0RlcGFydG1lbnQgb2YgRXBp
ZGVtaW9sb2d5LCBTY2hvb2wgb2YgUHVibGljIEhlYWx0aCwgVW5pdmVyc2l0eSBvZiBDYWxpZm9y
bmlhLCBMb3MgQW5nZWxlczEyRGVwYXJ0bWVudCBvZiBFbnZpcm9ubWVudGFsIEhlYWx0aCBTY2ll
bmNlcywgU2Nob29sIG9mIFB1YmxpYyBIZWFsdGgsIFVuaXZlcnNpdHkgb2YgQ2FsaWZvcm5pYSwg
TG9zIEFuZ2VsZXMxM0RlcGFydG1lbnQgb2YgTmV1cm9sb2d5LCBVbml2ZXJzaXR5IG9mIENhbGlm
b3JuaWEsIExvcy4mI3hEO0RlcGFydG1lbnQgb2YgTmV1cm9sb2d5LCBVbml2ZXJzaXR5IG9mIENh
bGlmb3JuaWEsIExvcyBBbmdlbGVzLiYjeEQ7RGVwYXJ0bWVudCBvZiBFcGlkZW1pb2xvZ3ksIFNj
aG9vbCBvZiBQdWJsaWMgSGVhbHRoLCBVbml2ZXJzaXR5IG9mIENhbGlmb3JuaWEsIExvcyBBbmdl
bGVzLiYjeEQ7RGVwYXJ0bWVudCBvZiBOZXVyb2xvZ3ksIEVtb3J5IFVuaXZlcnNpdHkgU2Nob29s
IG9mIE1lZGljaW5lLCBBdGxhbnRhLCBHZW9yZ2lhLiYjeEQ7UGFya2luc29uJmFwb3M7cyBEaXNl
YXNlIFJlc2VhcmNoLCBFZHVjYXRpb24sIGFuZCBDbGluaWNhbCBDZW50ZXIsUG9ydGxhbmQgVmV0
ZXJhbnMgQWZmYWlycyBNZWRpY2FsIENlbnRlciwgUG9ydGxhbmQsIE9yZWdvbjE2RGVwYXJ0bWVu
dCBvZiBOZXVyb2xvZ3ksIE9yZWdvbiBIZWFsdGggYW5kIFNjaWVuY2UgVW5pdmVyc2l0eSwgUG9y
dGxhbmQuJiN4RDtEZXBhcnRtZW50IG9mIE5ldXJvbG9neSBhbmQgUmVoYWJpbGl0YXRpb24gTWVk
aWNpbmUsIFVuaXZlcnNpdHkgb2YgQ2luY2lubmF0aSwgQ2luY2lubmF0aSwgT2hpby4mI3hEO0Rl
cGFydG1lbnQgb2YgTmV1cm9sb2d5IGFuZCBSZWhhYmlsaXRhdGlvbiBNZWRpY2luZSwgVW5pdmVy
c2l0eSBvZiBDaW5jaW5uYXRpLCBDaW5jaW5uYXRpLCBPaGlvMThEZXBhcnRtZW50IG9mIE5ldXJv
bG9neSwgQ2luY2lubmF0aSBWZXRlcmFucyBBZmZhaXJzIE1lZGljYWwgQ2VudGVyLCBDaW5jaW5u
YXRpLCBPaGlvLiYjeEQ7R2VyaWF0cmljIFJlc2VhcmNoLCBFZHVjYXRpb24sIGFuZCBDbGluaWNh
bCBDZW50ZXIsIFZldGVyYW5zIEFmZmFpcnMgUHVnZXQgU291bmQgSGVhbHRoIENhcmUgU3lzdGVt
LCBTZWF0dGxlLCBXYXNoaW5ndG9uNERlcGFydG1lbnQgb2YgUHN5Y2hpYXRyeSBhbmQgQmVoYXZp
b3JhbCBTY2llbmNlcywgVW5pdmVyc2l0eSBvZiBXYXNoaW5ndG9uIFNjaG9vbCBvZiBNZWRpY2lu
ZSwgU2VhdHRsZS4mI3hEO0RlcGFydG1lbnQgb2YgRXBpZGVtaW9sb2d5LCBVbml2ZXJzaXR5IG9m
IFdhc2hpbmd0b24sIFNlYXR0bGUyMGN1cnJlbnRseSB3aXRoIERlcGFydG1lbnQgb2YgRXBpZGVt
aW9sb2d5LCBVbml2ZXJzaXR5IG9mIENhbGlmb3JuaWEsIElydmluZS4mI3hEO0RlcGFydG1lbnQg
b2YgUGF0aG9sb2d5LCBVbml2ZXJzaXR5IG9mIFdhc2hpbmd0b24gU2Nob29sIG9mIE1lZGljaW5l
LCBTZWF0dGxlLjwvYXV0aC1hZGRyZXNzPjx0aXRsZXM+PHRpdGxlPkFQT0UsIE1BUFQsIGFuZCBT
TkNBIGdlbmVzIGFuZCBjb2duaXRpdmUgcGVyZm9ybWFuY2UgaW4gUGFya2luc29uIGRpc2Vhc2U8
L3RpdGxlPjxzZWNvbmRhcnktdGl0bGU+SkFNQSBOZXVyb2w8L3NlY29uZGFyeS10aXRsZT48YWx0
LXRpdGxlPkpBTUEgbmV1cm9sb2d5PC9hbHQtdGl0bGU+PC90aXRsZXM+PHBlcmlvZGljYWw+PGZ1
bGwtdGl0bGU+SkFNQSBOZXVyb2w8L2Z1bGwtdGl0bGU+PC9wZXJpb2RpY2FsPjxwYWdlcz4xNDA1
LTEyPC9wYWdlcz48dm9sdW1lPjcxPC92b2x1bWU+PG51bWJlcj4xMTwvbnVtYmVyPjxkYXRlcz48
eWVhcj4yMDE0PC95ZWFyPjxwdWItZGF0ZXM+PGRhdGU+Tm92PC9kYXRlPjwvcHViLWRhdGVzPjwv
ZGF0ZXM+PGlzYm4+MjE2OC02MTU3IChFbGVjdHJvbmljKSYjeEQ7MjE2OC02MTQ5IChMaW5raW5n
KTwvaXNibj48YWNjZXNzaW9uLW51bT4yNTE3ODQyOTwvYWNjZXNzaW9uLW51bT48dXJscz48cmVs
YXRlZC11cmxzPjx1cmw+aHR0cDovL3d3dy5uY2JpLm5sbS5uaWguZ292L3B1Ym1lZC8yNTE3ODQy
OTwvdXJsPjwvcmVsYXRlZC11cmxzPjwvdXJscz48Y3VzdG9tMj40MjI3OTQyPC9jdXN0b20yPjxl
bGVjdHJvbmljLXJlc291cmNlLW51bT4xMC4xMDAxL2phbWFuZXVyb2wuMjAxNC4xNDU1PC9lbGVj
dHJvbmljLXJlc291cmNlLW51bT48L3JlY29yZD48L0NpdGU+PENpdGU+PEF1dGhvcj5XaWxsaWFt
cy1HcmF5PC9BdXRob3I+PFllYXI+MjAwOTwvWWVhcj48UmVjTnVtPjY1PC9SZWNOdW0+PHJlY29y
ZD48cmVjLW51bWJlcj42NTwvcmVjLW51bWJlcj48Zm9yZWlnbi1rZXlzPjxrZXkgYXBwPSJFTiIg
ZGItaWQ9InZ3eHZ2OXh0eHByeDVkZXR0MjB2ZmVyMHBkZXJycmVyenY5dyIgdGltZXN0YW1wPSIx
NTQwOTEwOTU0Ij42NTwva2V5PjwvZm9yZWlnbi1rZXlzPjxyZWYtdHlwZSBuYW1lPSJKb3VybmFs
IEFydGljbGUiPjE3PC9yZWYtdHlwZT48Y29udHJpYnV0b3JzPjxhdXRob3JzPjxhdXRob3I+V2ls
bGlhbXMtR3JheSwgQy4gSC48L2F1dGhvcj48YXV0aG9yPkdvcmlzLCBBLjwvYXV0aG9yPjxhdXRo
b3I+U2Fpa2ksIE0uPC9hdXRob3I+PGF1dGhvcj5Gb2x0eW5pZSwgVC48L2F1dGhvcj48YXV0aG9y
PkNvbXBzdG9uLCBELiBBLjwvYXV0aG9yPjxhdXRob3I+U2F3Y2VyLCBTLiBKLjwvYXV0aG9yPjxh
dXRob3I+QmFya2VyLCBSLiBBLjwvYXV0aG9yPjwvYXV0aG9ycz48L2NvbnRyaWJ1dG9ycz48YXV0
aC1hZGRyZXNzPkNhbWJyaWRnZSBDZW50cmUgZm9yIEJyYWluIFJlcGFpciwgRGVwdC4gb2YgQ2xp
bmljYWwgTmV1cm9zY2llbmNlcywgVW5pdmVyc2l0eSBvZiBDYW1icmlkZ2UsIEZvcnZpZSBTaXRl
LCBSb2JpbnNvbiBXYXksIENhbWJyaWRnZSwgQ0IyIDJQWSwgVUsuIGNobTI3QGNhbS5hYy51azwv
YXV0aC1hZGRyZXNzPjx0aXRsZXM+PHRpdGxlPkFwb2xpcG9wcm90ZWluIEUgZ2Vub3R5cGUgYXMg
YSByaXNrIGZhY3RvciBmb3Igc3VzY2VwdGliaWxpdHkgdG8gYW5kIGRlbWVudGlhIGluIFBhcmtp
bnNvbiZhcG9zO3MgZGlzZWFzZTwvdGl0bGU+PHNlY29uZGFyeS10aXRsZT5KIE5ldXJvbDwvc2Vj
b25kYXJ5LXRpdGxlPjwvdGl0bGVzPjxwZXJpb2RpY2FsPjxmdWxsLXRpdGxlPkogTmV1cm9sPC9m
dWxsLXRpdGxlPjxhYmJyLTE+Sm91cm5hbCBvZiBuZXVyb2xvZ3k8L2FiYnItMT48L3BlcmlvZGlj
YWw+PHBhZ2VzPjQ5My04PC9wYWdlcz48dm9sdW1lPjI1Njwvdm9sdW1lPjxudW1iZXI+MzwvbnVt
YmVyPjxrZXl3b3Jkcz48a2V5d29yZD5BcG9saXBvcHJvdGVpbiBFMi9nZW5ldGljczwva2V5d29y
ZD48a2V5d29yZD5BcG9saXBvcHJvdGVpbiBFNC9nZW5ldGljczwva2V5d29yZD48a2V5d29yZD5B
cG9saXBvcHJvdGVpbnMgRS8qZ2VuZXRpY3M8L2tleXdvcmQ+PGtleXdvcmQ+Q2FzZS1Db250cm9s
IFN0dWRpZXM8L2tleXdvcmQ+PGtleXdvcmQ+Q29nbml0aW9uIERpc29yZGVycy9jb21wbGljYXRp
b25zL2dlbmV0aWNzPC9rZXl3b3JkPjxrZXl3b3JkPkRlbWVudGlhLypjb21wbGljYXRpb25zLypn
ZW5ldGljczwva2V5d29yZD48a2V5d29yZD5GZW1hbGU8L2tleXdvcmQ+PGtleXdvcmQ+Rm9sbG93
LVVwIFN0dWRpZXM8L2tleXdvcmQ+PGtleXdvcmQ+R2VuZSBGcmVxdWVuY3k8L2tleXdvcmQ+PGtl
eXdvcmQ+R2VuZXRpYyBQcmVkaXNwb3NpdGlvbiB0byBEaXNlYXNlPC9rZXl3b3JkPjxrZXl3b3Jk
Pkh1bWFuczwva2V5d29yZD48a2V5d29yZD5NYWxlPC9rZXl3b3JkPjxrZXl3b3JkPk1pZGRsZSBB
Z2VkPC9rZXl3b3JkPjxrZXl3b3JkPk5ldXJvcHN5Y2hvbG9naWNhbCBUZXN0czwva2V5d29yZD48
a2V5d29yZD5PZGRzIFJhdGlvPC9rZXl3b3JkPjxrZXl3b3JkPlBhcmtpbnNvbiBEaXNlYXNlLypj
b21wbGljYXRpb25zLypnZW5ldGljczwva2V5d29yZD48a2V5d29yZD5SaXNrIEZhY3RvcnM8L2tl
eXdvcmQ+PGtleXdvcmQ+U2VxdWVuY2UgQW5hbHlzaXMsIEROQTwva2V5d29yZD48L2tleXdvcmRz
PjxkYXRlcz48eWVhcj4yMDA5PC95ZWFyPjxwdWItZGF0ZXM+PGRhdGU+TWFyPC9kYXRlPjwvcHVi
LWRhdGVzPjwvZGF0ZXM+PGlzYm4+MTQzMi0xNDU5IChFbGVjdHJvbmljKSYjeEQ7MDM0MC01MzU0
IChMaW5raW5nKTwvaXNibj48YWNjZXNzaW9uLW51bT4xOTMwODMwNzwvYWNjZXNzaW9uLW51bT48
dXJscz48cmVsYXRlZC11cmxzPjx1cmw+aHR0cHM6Ly93d3cubmNiaS5ubG0ubmloLmdvdi9wdWJt
ZWQvMTkzMDgzMDc8L3VybD48L3JlbGF0ZWQtdXJscz48L3VybHM+PGVsZWN0cm9uaWMtcmVzb3Vy
Y2UtbnVtPjEwLjEwMDcvczAwNDE1LTAwOS0wMTE5LTg8L2VsZWN0cm9uaWMtcmVzb3VyY2UtbnVt
PjwvcmVjb3JkPjwvQ2l0ZT48Q2l0ZT48QXV0aG9yPk1vcmxleTwvQXV0aG9yPjxZZWFyPjIwMTI8
L1llYXI+PFJlY051bT42NjwvUmVjTnVtPjxyZWNvcmQ+PHJlYy1udW1iZXI+NjY8L3JlYy1udW1i
ZXI+PGZvcmVpZ24ta2V5cz48a2V5IGFwcD0iRU4iIGRiLWlkPSJ2d3h2djl4dHhwcng1ZGV0dDIw
dmZlcjBwZGVycnJlcnp2OXciIHRpbWVzdGFtcD0iMTU0MDkxMDk1NCI+NjY8L2tleT48L2ZvcmVp
Z24ta2V5cz48cmVmLXR5cGUgbmFtZT0iSm91cm5hbCBBcnRpY2xlIj4xNzwvcmVmLXR5cGU+PGNv
bnRyaWJ1dG9ycz48YXV0aG9ycz48YXV0aG9yPk1vcmxleSwgSi4gRi48L2F1dGhvcj48YXV0aG9y
PlhpZSwgUy4gWC48L2F1dGhvcj48YXV0aG9yPkh1cnRpZywgSC4gSS48L2F1dGhvcj48YXV0aG9y
PlN0ZXJuLCBNLiBCLjwvYXV0aG9yPjxhdXRob3I+Q29sY2hlciwgQS48L2F1dGhvcj48YXV0aG9y
Pkhvcm4sIFMuPC9hdXRob3I+PGF1dGhvcj5EYWhvZHdhbGEsIE4uPC9hdXRob3I+PGF1dGhvcj5E
dWRhLCBKLiBFLjwvYXV0aG9yPjxhdXRob3I+V2VpbnRyYXViLCBELjwvYXV0aG9yPjxhdXRob3I+
Q2hlbi1QbG90a2luLCBBLiBTLjwvYXV0aG9yPjxhdXRob3I+VmFuIERlZXJsaW4sIFYuPC9hdXRo
b3I+PGF1dGhvcj5GYWxjb25lLCBELjwvYXV0aG9yPjxhdXRob3I+U2lkZXJvd2YsIEEuPC9hdXRo
b3I+PC9hdXRob3JzPjwvY29udHJpYnV0b3JzPjxhdXRoLWFkZHJlc3M+RGVwYXJ0bWVudCBvZiBO
ZXVyb2xvZ3ksIFVuaXZlcnNpdHkgb2YgUGVubnN5bHZhbmlhIFNjaG9vbCBvZiBNZWRpY2luZSwg
UGhpbGFkZWxwaGlhLCBQZW5uc3lsdmFsaWEsIFVTQS48L2F1dGgtYWRkcmVzcz48dGl0bGVzPjx0
aXRsZT5HZW5ldGljIGluZmx1ZW5jZXMgb24gY29nbml0aXZlIGRlY2xpbmUgaW4gUGFya2luc29u
JmFwb3M7cyBkaXNlYXNlPC90aXRsZT48c2Vjb25kYXJ5LXRpdGxlPk1vdiBEaXNvcmQ8L3NlY29u
ZGFyeS10aXRsZT48L3RpdGxlcz48cGVyaW9kaWNhbD48ZnVsbC10aXRsZT5Nb3YgRGlzb3JkPC9m
dWxsLXRpdGxlPjxhYmJyLTE+TW92ZW1lbnQgZGlzb3JkZXJzIDogb2ZmaWNpYWwgam91cm5hbCBv
ZiB0aGUgTW92ZW1lbnQgRGlzb3JkZXIgU29jaWV0eTwvYWJici0xPjwvcGVyaW9kaWNhbD48cGFn
ZXM+NTEyLTg8L3BhZ2VzPjx2b2x1bWU+Mjc8L3ZvbHVtZT48bnVtYmVyPjQ8L251bWJlcj48a2V5
d29yZHM+PGtleXdvcmQ+QWdlZDwva2V5d29yZD48a2V5d29yZD5BcG9saXBvcHJvdGVpbnMgRS9n
ZW5ldGljczwva2V5d29yZD48a2V5d29yZD5DYXRlY2hvbCBPLU1ldGh5bHRyYW5zZmVyYXNlL2dl
bmV0aWNzPC9rZXl3b3JkPjxrZXl3b3JkPkNvZ25pdGlvbiBEaXNvcmRlcnMvKmV0aW9sb2d5Lypn
ZW5ldGljczwva2V5d29yZD48a2V5d29yZD5Db2hvcnQgU3R1ZGllczwva2V5d29yZD48a2V5d29y
ZD5GZW1hbGU8L2tleXdvcmQ+PGtleXdvcmQ+KkdlbmV0aWMgUHJlZGlzcG9zaXRpb24gdG8gRGlz
ZWFzZTwva2V5d29yZD48a2V5d29yZD5HZW5ldGljIFZhcmlhdGlvbi8qZ2VuZXRpY3M8L2tleXdv
cmQ+PGtleXdvcmQ+R2Vub21lLVdpZGUgQXNzb2NpYXRpb24gU3R1ZHk8L2tleXdvcmQ+PGtleXdv
cmQ+R2Vub3R5cGU8L2tleXdvcmQ+PGtleXdvcmQ+SHVtYW5zPC9rZXl3b3JkPjxrZXl3b3JkPk1h
bGU8L2tleXdvcmQ+PGtleXdvcmQ+TWlkZGxlIEFnZWQ8L2tleXdvcmQ+PGtleXdvcmQ+TmV1cm9w
c3ljaG9sb2dpY2FsIFRlc3RzPC9rZXl3b3JkPjxrZXl3b3JkPlBhcmtpbnNvbiBEaXNlYXNlLypj
b21wbGljYXRpb25zL2dlbmV0aWNzPC9rZXl3b3JkPjxrZXl3b3JkPlBzeWNoaWF0cmljIFN0YXR1
cyBSYXRpbmcgU2NhbGVzPC9rZXl3b3JkPjxrZXl3b3JkPlN0YXRpc3RpY3MsIE5vbnBhcmFtZXRy
aWM8L2tleXdvcmQ+PGtleXdvcmQ+dGF1IFByb3RlaW5zLypnZW5ldGljczwva2V5d29yZD48L2tl
eXdvcmRzPjxkYXRlcz48eWVhcj4yMDEyPC95ZWFyPjxwdWItZGF0ZXM+PGRhdGU+QXByPC9kYXRl
PjwvcHViLWRhdGVzPjwvZGF0ZXM+PGlzYm4+MTUzMS04MjU3IChFbGVjdHJvbmljKSYjeEQ7MDg4
NS0zMTg1IChMaW5raW5nKTwvaXNibj48YWNjZXNzaW9uLW51bT4yMjM0NDYzNDwvYWNjZXNzaW9u
LW51bT48dXJscz48cmVsYXRlZC11cmxzPjx1cmw+aHR0cHM6Ly93d3cubmNiaS5ubG0ubmloLmdv
di9wdWJtZWQvMjIzNDQ2MzQ8L3VybD48L3JlbGF0ZWQtdXJscz48L3VybHM+PGN1c3RvbTI+UE1D
MzMyMzczNzwvY3VzdG9tMj48ZWxlY3Ryb25pYy1yZXNvdXJjZS1udW0+MTAuMTAwMi9tZHMuMjQ5
NDY8L2VsZWN0cm9uaWMtcmVzb3VyY2UtbnVtPjwvcmVjb3JkPjwvQ2l0ZT48Q2l0ZT48QXV0aG9y
PlBhdWw8L0F1dGhvcj48WWVhcj4yMDE2PC9ZZWFyPjxSZWNOdW0+Njc8L1JlY051bT48cmVjb3Jk
PjxyZWMtbnVtYmVyPjY3PC9yZWMtbnVtYmVyPjxmb3JlaWduLWtleXM+PGtleSBhcHA9IkVOIiBk
Yi1pZD0idnd4dnY5eHR4cHJ4NWRldHQyMHZmZXIwcGRlcnJyZXJ6djl3IiB0aW1lc3RhbXA9IjE1
NDA5MTA5NTQiPjY3PC9rZXk+PC9mb3JlaWduLWtleXM+PHJlZi10eXBlIG5hbWU9IkpvdXJuYWwg
QXJ0aWNsZSI+MTc8L3JlZi10eXBlPjxjb250cmlidXRvcnM+PGF1dGhvcnM+PGF1dGhvcj5QYXVs
LCBLLiBDLjwvYXV0aG9yPjxhdXRob3I+UmF1c2NoLCBSLjwvYXV0aG9yPjxhdXRob3I+Q3JlZWss
IE0uIE0uPC9hdXRob3I+PGF1dGhvcj5TaW5zaGVpbWVyLCBKLiBTLjwvYXV0aG9yPjxhdXRob3I+
QnJvbnN0ZWluLCBKLiBNLjwvYXV0aG9yPjxhdXRob3I+Qm9yZGVsb24sIFkuPC9hdXRob3I+PGF1
dGhvcj5SaXR6LCBCLjwvYXV0aG9yPjwvYXV0aG9ycz48L2NvbnRyaWJ1dG9ycz48YXV0aC1hZGRy
ZXNzPkRlcGFydG1lbnQgb2YgRXBpZGVtaW9sb2d5LCBVQ0xBIEZpZWxkaW5nIFNjaG9vbCBvZiBQ
dWJsaWMgSGVhbHRoLCBMb3MgQW5nZWxlcywgQ0EsIFVTQS4mI3hEO0RlcGFydG1lbnQgb2YgTmV1
cm9sb2d5LCBEYXZpZCBHZWZmZW4gU2Nob29sIG9mIE1lZGljaW5lLCBMb3MgQW5nZWxlcywgQ0Es
IFVTQS4mI3hEO0RlcGFydG1lbnQgb2YgQmlvc3RhdGlzdGljcywgVUNMQSBGaWVsZGluZyBTY2hv
b2wgb2YgUHVibGljIEhlYWx0aCwgTG9zIEFuZ2VsZXMsIENBLCBVU0EuJiN4RDtEZXBhcnRtZW50
IG9mIEh1bWFuIEdlbmV0aWNzLCBEYXZpZCBHZWZmZW4gU2Nob29sIG9mIE1lZGljaW5lLCBMb3Mg
QW5nZWxlcywgQ0EsIFVTQS48L2F1dGgtYWRkcmVzcz48dGl0bGVzPjx0aXRsZT5BUE9FLCBNQVBU
LCBhbmQgQ09NVCBhbmQgUGFya2luc29uJmFwb3M7cyBEaXNlYXNlIFN1c2NlcHRpYmlsaXR5IGFu
ZCBDb2duaXRpdmUgU3ltcHRvbSBQcm9ncmVzc2lvbjwvdGl0bGU+PHNlY29uZGFyeS10aXRsZT5K
IFBhcmtpbnNvbnMgRGlzPC9zZWNvbmRhcnktdGl0bGU+PC90aXRsZXM+PHBlcmlvZGljYWw+PGZ1
bGwtdGl0bGU+SiBQYXJraW5zb25zIERpczwvZnVsbC10aXRsZT48L3BlcmlvZGljYWw+PHBhZ2Vz
PjM0OS01OTwvcGFnZXM+PHZvbHVtZT42PC92b2x1bWU+PG51bWJlcj4yPC9udW1iZXI+PGtleXdv
cmRzPjxrZXl3b3JkPkFnZWQ8L2tleXdvcmQ+PGtleXdvcmQ+QXBvbGlwb3Byb3RlaW5zIEUvKmdl
bmV0aWNzPC9rZXl3b3JkPjxrZXl3b3JkPkNhdGVjaG9sIE8tTWV0aHlsdHJhbnNmZXJhc2UvKmdl
bmV0aWNzPC9rZXl3b3JkPjxrZXl3b3JkPkNvZ25pdGlvbjwva2V5d29yZD48a2V5d29yZD5EaXNl
YXNlIFByb2dyZXNzaW9uPC9rZXl3b3JkPjxrZXl3b3JkPkZlbWFsZTwva2V5d29yZD48a2V5d29y
ZD4qR2VuZXRpYyBQcmVkaXNwb3NpdGlvbiB0byBEaXNlYXNlPC9rZXl3b3JkPjxrZXl3b3JkPkdl
bm90eXBlPC9rZXl3b3JkPjxrZXl3b3JkPkh1bWFuczwva2V5d29yZD48a2V5d29yZD5NYWxlPC9r
ZXl3b3JkPjxrZXl3b3JkPk1pZGRsZSBBZ2VkPC9rZXl3b3JkPjxrZXl3b3JkPlBhcmtpbnNvbiBE
aXNlYXNlLypnZW5ldGljcy8qcHN5Y2hvbG9neTwva2V5d29yZD48a2V5d29yZD5Qb2x5bW9ycGhp
c20sIFNpbmdsZSBOdWNsZW90aWRlPC9rZXl3b3JkPjxrZXl3b3JkPnRhdSBQcm90ZWlucy8qZ2Vu
ZXRpY3M8L2tleXdvcmQ+PGtleXdvcmQ+KkFwb2U8L2tleXdvcmQ+PGtleXdvcmQ+KkNvbXQ8L2tl
eXdvcmQ+PGtleXdvcmQ+Kk1hcHQ8L2tleXdvcmQ+PGtleXdvcmQ+KlBhcmtpbnNvbiZhcG9zO3Mg
ZGlzZWFzZTwva2V5d29yZD48a2V5d29yZD4qY29nbml0aW9uPC9rZXl3b3JkPjxrZXl3b3JkPipj
b2duaXRpdmUgZGVjbGluZTwva2V5d29yZD48L2tleXdvcmRzPjxkYXRlcz48eWVhcj4yMDE2PC95
ZWFyPjxwdWItZGF0ZXM+PGRhdGU+QXByIDI8L2RhdGU+PC9wdWItZGF0ZXM+PC9kYXRlcz48aXNi
bj4xODc3LTcxOFggKEVsZWN0cm9uaWMpJiN4RDsxODc3LTcxNzEgKExpbmtpbmcpPC9pc2JuPjxh
Y2Nlc3Npb24tbnVtPjI3MDYxMDY5PC9hY2Nlc3Npb24tbnVtPjx1cmxzPjxyZWxhdGVkLXVybHM+
PHVybD5odHRwczovL3d3dy5uY2JpLm5sbS5uaWguZ292L3B1Ym1lZC8yNzA2MTA2OTwvdXJsPjwv
cmVsYXRlZC11cmxzPjwvdXJscz48Y3VzdG9tMj5QTUM1OTI3MzYxPC9jdXN0b20yPjxlbGVjdHJv
bmljLXJlc291cmNlLW51bT4xMC4zMjMzL0pQRC0xNTA3NjI8L2VsZWN0cm9uaWMtcmVzb3VyY2Ut
bnVtPjwvcmVjb3JkPjwvQ2l0ZT48Q2l0ZT48QXV0aG9yPk1lbmdlbDwvQXV0aG9yPjxZZWFyPjIw
MTY8L1llYXI+PFJlY051bT42ODwvUmVjTnVtPjxyZWNvcmQ+PHJlYy1udW1iZXI+Njg8L3JlYy1u
dW1iZXI+PGZvcmVpZ24ta2V5cz48a2V5IGFwcD0iRU4iIGRiLWlkPSJ2d3h2djl4dHhwcng1ZGV0
dDIwdmZlcjBwZGVycnJlcnp2OXciIHRpbWVzdGFtcD0iMTU0MDkxMDk1NCI+Njg8L2tleT48L2Zv
cmVpZ24ta2V5cz48cmVmLXR5cGUgbmFtZT0iSm91cm5hbCBBcnRpY2xlIj4xNzwvcmVmLXR5cGU+
PGNvbnRyaWJ1dG9ycz48YXV0aG9ycz48YXV0aG9yPk1lbmdlbCwgRC48L2F1dGhvcj48YXV0aG9y
PkRhbXMsIEouPC9hdXRob3I+PGF1dGhvcj5aaWVtZWssIEouPC9hdXRob3I+PGF1dGhvcj5CZWNr
ZXIsIEouPC9hdXRob3I+PGF1dGhvcj5CYWx6ZXItR2VsZHNldHplciwgTS48L2F1dGhvcj48YXV0
aG9yPkhpbGtlciwgUi48L2F1dGhvcj48YXV0aG9yPkJhdWRyZXhlbCwgUy48L2F1dGhvcj48YXV0
aG9yPkthbGJlLCBFLjwvYXV0aG9yPjxhdXRob3I+U2NobWlkdCwgTi48L2F1dGhvcj48YXV0aG9y
PldpdHQsIEsuPC9hdXRob3I+PGF1dGhvcj5MaWVwZWx0LVNjYXJmb25lLCBJLjwvYXV0aG9yPjxh
dXRob3I+R3JhYmVyLCBTLjwvYXV0aG9yPjxhdXRob3I+UGV0cmVsbGksIEEuPC9hdXRob3I+PGF1
dGhvcj5OZXVzZXIsIFAuPC9hdXRob3I+PGF1dGhvcj5TY2h1bHRlLCBDLjwvYXV0aG9yPjxhdXRo
b3I+TGluc2UsIEsuPC9hdXRob3I+PGF1dGhvcj5TdG9yY2gsIEEuPC9hdXRob3I+PGF1dGhvcj5X
aXR0Y2hlbiwgSC4gVS48L2F1dGhvcj48YXV0aG9yPlJpZWRlbCwgTy48L2F1dGhvcj48YXV0aG9y
Pk1vbGxlbmhhdWVyLCBCLjwvYXV0aG9yPjxhdXRob3I+RWJlbnRoZXVlciwgSi48L2F1dGhvcj48
YXV0aG9yPlRyZW5rd2FsZGVyLCBDLjwvYXV0aG9yPjxhdXRob3I+S2xvY2tnZXRoZXIsIFQuPC9h
dXRob3I+PGF1dGhvcj5TcG90dGtlLCBBLjwvYXV0aG9yPjxhdXRob3I+V3VsbG5lciwgVS48L2F1
dGhvcj48YXV0aG9yPlNjaHVseiwgSi4gQi48L2F1dGhvcj48YXV0aG9yPlJlZXR6LCBLLjwvYXV0
aG9yPjxhdXRob3I+SGViZXIsIEkuIEEuPC9hdXRob3I+PGF1dGhvcj5SYW1pcmV6LCBBLjwvYXV0
aG9yPjxhdXRob3I+RG9kZWwsIFIuPC9hdXRob3I+PC9hdXRob3JzPjwvY29udHJpYnV0b3JzPjxh
dXRoLWFkZHJlc3M+RGVwYXJ0bWVudCBvZiBOZXVyb2xvZ3ksIFBoaWxpcHBzLVVuaXZlcnNpdHks
IE1hcmJ1cmcsIEdlcm1hbnkuJiN4RDtEZXBhcnRtZW50IG9mIFBzeWNoaWF0cnkgYW5kIFBzeWNo
b3RoZXJhcHksIFVuaXZlcnNpdHkgb2YgQm9ubiwgQm9ubiwgR2VybWFueS4mI3hEO0RlcGFydG1l
bnQgb2YgTmV1cm9sb2d5LCBHb2V0aGUtVW5pdmVyc2l0eSwgRnJhbmtmdXJ0L01haW4sIEdlcm1h
bnkuJiN4RDtEZXBhcnRtZW50IG9mIE1lZGljYWwgUHN5Y2hvbG9neSAmYW1wOyBDZW50ZXIgZm9y
IE5ldXJvcHN5Y2hvbG9naWNhbCBEaWFnbm9zdGljcyBhbmQgSW50ZXJ2ZW50aW9uIChDZU5ESSks
IFVuaXZlcnNpdHkgSG9zcGl0YWwgQ29sb2duZSwgQ29sb2duZSwgR2VybWFueTsgUHN5Y2hvbG9n
aWNhbCBHZXJvbnRvbG9neSBJbnN0aXR1dGUgb2YgR2Vyb250b2xvZ3ksIFVuaXZlcnNpdHkgb2Yg
VmVjaHRhLCBWZWNodGEsIEdlcm1hbnkuJiN4RDtEZXBhcnRtZW50IG9mIE5ldXJvbG9neSwgS2ll
bCBVbml2ZXJzaXR5LCBLaWVsLCBHZXJtYW55LiYjeEQ7RGVwYXJ0bWVudCBvZiBOZXVyb2RlZ2Vu
ZXJhdGl2ZSBEaXNlYXNlcyBhbmQgSGVydGllIEluc3RpdHV0ZSBmb3IgQ2xpbmljYWwgQnJhaW4g
UmVzZWFyY2gsIFVuaXZlcnNpdHkgb2YgVHVlYmluZ2VuLCBhbmQgR2VybWFuIENlbnRlciBmb3Ig
TmV1cm9kZWdlbmVyYXRpdmUgRGlzZWFzZXMsIFR1ZWJpbmdlbiwgR2VybWFueS4mI3hEO1BzeWNo
b2xvZ2ljYWwgR2Vyb250b2xvZ3kgSW5zdGl0dXRlIG9mIEdlcm9udG9sb2d5LCBVbml2ZXJzaXR5
IG9mIFZlY2h0YSwgVmVjaHRhLCBHZXJtYW55LiYjeEQ7Q29vcmRpbmF0aW5nIENlbnRyZSBmb3Ig
Q2xpbmljYWwgVHJpYWxzLCBQaGlsaXBwcy1Vbml2ZXJzaXR5LCBNYXJidXJnLCBHZXJtYW55LiYj
eEQ7RGVwYXJ0bWVudCBvZiBOZXVyb2xvZ3ksIFRlY2huaWNhbCBVbml2ZXJzaXR5IERyZXNkZW4s
IEdlcm1hbnkuJiN4RDtEZXBhcnRtZW50IG9mIE5ldXJvbG9neSwgVW5pdmVyc2l0eSBNZWRpY2Fs
IENlbnRlciBSb3N0b2NrLCBHZXJtYW55LiYjeEQ7SW5zdGl0dXRlIG9mIENsaW5pY2FsIFBzeWNo
b2xvZ3kgYW5kIFBzeWNob3RoZXJhcHksIFRlY2huaXNjaGUgVW5pdmVyc2l0YWV0IERyZXNkZW4s
IERyZXNkZW4sIEdlcm1hbnkuJiN4RDtJbnN0aXR1dGUgb2YgQ2xpbmljYWwgUHN5Y2hvbG9neSBh
bmQgUHN5Y2hvdGhlcmFweSwgVGVjaG5pc2NoZSBVbml2ZXJzaXRhZXQgRHJlc2RlbiwgRHJlc2Rl
biwgR2VybWFueTsgTGVpYm5peiBJbnN0aXR1dGUgZm9yIFByZXZlbnRpb24gUmVzZWFyY2ggYW5k
IEVwaWRlbWlvbG9neS1CSVBTIEdtYkgsIEJyZW1lbiwgR2VybWFueS4mI3hEO1BhcmFjZWxzdXMt
RWxlbmEtS2xpbmlrLCBLYXNzZWwsIEdlcm1hbnk7IEluc3RpdHV0ZSBvZiBOZXVyb3BhdGhvbG9n
eSwgVW5pdmVyc2l0eSBNZWRpY2FsIENlbnRlciBHb2V0dGluZ2VuLCBHb2V0dGluZ2VuLCBHZXJt
YW55LiYjeEQ7UGFyYWNlbHN1cy1FbGVuYS1LbGluaWssIEthc3NlbCwgR2VybWFueS4mI3hEO0Rl
cGFydG1lbnQgb2YgTmV1cm9sb2d5LCBVbml2ZXJzaXR5IG9mIEJvbm4sIGFuZCBHZXJtYW4gQ2Vu
dGVyIGZvciBOZXVyb2RlZ2VuZXJhdGl2ZSBEaXNlYXNlcywgQm9ubiwgR2VybWFueS4mI3hEO0lu
c3RpdHV0ZSBvZiBOZXVyb3BhdGhvbG9neSwgVW5pdmVyc2l0eSBNZWRpY2FsIENlbnRlciBHb2V0
dGluZ2VuLCBHb2V0dGluZ2VuLCBHZXJtYW55OyBEZXBhcnRtZW50IG9mIE5ldXJvbG9neSwgVW5p
dmVyc2l0eSBvZiBCb25uLCBhbmQgR2VybWFuIENlbnRlciBmb3IgTmV1cm9kZWdlbmVyYXRpdmUg
RGlzZWFzZXMsIEJvbm4sIEdlcm1hbnkuJiN4RDtEZXBhcnRtZW50IG9mIE5ldXJvbG9neSwgUldU
SCBBYWNoZW4gVW5pdmVyc2l0eSwgQWFjaGVuLCBHZXJtYW55OyBKQVJBIC0gVHJhbnNsYXRpb25h
bCBCcmFpbiBNZWRpY2luZSwgSnVsaWNoIGFuZCBBYWNoZW4sIEdlcm1hbnkuJiN4RDtEZXBhcnRt
ZW50IG9mIE5ldXJvbG9neSwgUldUSCBBYWNoZW4gVW5pdmVyc2l0eSwgQWFjaGVuLCBHZXJtYW55
LiYjeEQ7RGVwYXJ0bWVudCBvZiBQc3ljaGlhdHJ5IGFuZCBQc3ljaG90aGVyYXB5LCBVbml2ZXJz
aXR5IG9mIEJvbm4sIEJvbm4sIEdlcm1hbnk7IEluc3RpdHV0ZSBvZiBIdW1hbiBHZW5ldGljcywg
VW5pdmVyc2l0eSBvZiBCb25uLCBCb25uLCBHZXJtYW55LiYjeEQ7RGVwYXJ0bWVudCBvZiBOZXVy
b2xvZ3ksIFBoaWxpcHBzLVVuaXZlcnNpdHksIE1hcmJ1cmcsIEdlcm1hbnkuIEVsZWN0cm9uaWMg
YWRkcmVzczogZG9kZWxAbWVkLnVuaS1tYXJidXJnLmRlLjwvYXV0aC1hZGRyZXNzPjx0aXRsZXM+
PHRpdGxlPkFwb2xpcG9wcm90ZWluIEUgZXBzaWxvbjQgZG9lcyBub3QgYWZmZWN0IGNvZ25pdGl2
ZSBwZXJmb3JtYW5jZSBpbiBwYXRpZW50cyB3aXRoIFBhcmtpbnNvbiZhcG9zO3MgZGlzZWFzZTwv
dGl0bGU+PHNlY29uZGFyeS10aXRsZT5QYXJraW5zb25pc20gUmVsYXQgRGlzb3JkPC9zZWNvbmRh
cnktdGl0bGU+PC90aXRsZXM+PHBlcmlvZGljYWw+PGZ1bGwtdGl0bGU+UGFya2luc29uaXNtIFJl
bGF0IERpc29yZDwvZnVsbC10aXRsZT48YWJici0xPlBhcmtpbnNvbmlzbSAmYW1wOyByZWxhdGVk
IGRpc29yZGVyczwvYWJici0xPjwvcGVyaW9kaWNhbD48cGFnZXM+MTEyLTY8L3BhZ2VzPjx2b2x1
bWU+Mjk8L3ZvbHVtZT48a2V5d29yZHM+PGtleXdvcmQ+QWR1bHQ8L2tleXdvcmQ+PGtleXdvcmQ+
QWdlZDwva2V5d29yZD48a2V5d29yZD5BZ2VkLCA4MCBhbmQgb3Zlcjwva2V5d29yZD48a2V5d29y
ZD5BcG9saXBvcHJvdGVpbiBFNC8qZ2VuZXRpY3M8L2tleXdvcmQ+PGtleXdvcmQ+Q29nbml0aW9u
IERpc29yZGVycy8qZXRpb2xvZ3kvKmdlbmV0aWNzPC9rZXl3b3JkPjxrZXl3b3JkPkNvaG9ydCBT
dHVkaWVzPC9rZXl3b3JkPjxrZXl3b3JkPkROQSBNdXRhdGlvbmFsIEFuYWx5c2lzPC9rZXl3b3Jk
PjxrZXl3b3JkPkZlbWFsZTwva2V5d29yZD48a2V5d29yZD5HZW5vdHlwZTwva2V5d29yZD48a2V5
d29yZD5IdW1hbnM8L2tleXdvcmQ+PGtleXdvcmQ+TWFsZTwva2V5d29yZD48a2V5d29yZD5NaWRk
bGUgQWdlZDwva2V5d29yZD48a2V5d29yZD5OZXVyb3BzeWNob2xvZ2ljYWwgVGVzdHM8L2tleXdv
cmQ+PGtleXdvcmQ+UGFya2luc29uIERpc2Vhc2UvKmNvbXBsaWNhdGlvbnMvZ2VuZXRpY3M8L2tl
eXdvcmQ+PGtleXdvcmQ+KkFwb2U8L2tleXdvcmQ+PGtleXdvcmQ+KkNvZ25pdGl2ZSBpbXBhaXJt
ZW50PC9rZXl3b3JkPjxrZXl3b3JkPipEZW1lbnRpYTwva2V5d29yZD48a2V5d29yZD4qR2VuZXRp
Yzwva2V5d29yZD48a2V5d29yZD4qUGFya2luc29uJmFwb3M7cyBkaXNlYXNlPC9rZXl3b3JkPjwv
a2V5d29yZHM+PGRhdGVzPjx5ZWFyPjIwMTY8L3llYXI+PHB1Yi1kYXRlcz48ZGF0ZT5BdWc8L2Rh
dGU+PC9wdWItZGF0ZXM+PC9kYXRlcz48aXNibj4xODczLTUxMjYgKEVsZWN0cm9uaWMpJiN4RDsx
MzUzLTgwMjAgKExpbmtpbmcpPC9pc2JuPjxhY2Nlc3Npb24tbnVtPjI3MzIxOTg3PC9hY2Nlc3Np
b24tbnVtPjx1cmxzPjxyZWxhdGVkLXVybHM+PHVybD5odHRwczovL3d3dy5uY2JpLm5sbS5uaWgu
Z292L3B1Ym1lZC8yNzMyMTk4NzwvdXJsPjwvcmVsYXRlZC11cmxzPjwvdXJscz48ZWxlY3Ryb25p
Yy1yZXNvdXJjZS1udW0+MTAuMTAxNi9qLnBhcmtyZWxkaXMuMjAxNi4wNC4wMTM8L2VsZWN0cm9u
aWMtcmVzb3VyY2UtbnVtPjwvcmVjb3JkPjwvQ2l0ZT48L0VuZE5vdGU+
</w:fldData>
              </w:fldChar>
            </w:r>
            <w:r w:rsidR="00911922">
              <w:rPr>
                <w:color w:val="000000"/>
                <w:sz w:val="16"/>
                <w:szCs w:val="16"/>
              </w:rPr>
              <w:instrText xml:space="preserve"> ADDIN EN.CITE.DATA </w:instrText>
            </w:r>
            <w:r w:rsidR="00911922">
              <w:rPr>
                <w:color w:val="000000"/>
                <w:sz w:val="16"/>
                <w:szCs w:val="16"/>
              </w:rPr>
            </w:r>
            <w:r w:rsidR="00911922">
              <w:rPr>
                <w:color w:val="000000"/>
                <w:sz w:val="16"/>
                <w:szCs w:val="16"/>
              </w:rPr>
              <w:fldChar w:fldCharType="end"/>
            </w:r>
            <w:r>
              <w:rPr>
                <w:color w:val="000000"/>
                <w:sz w:val="16"/>
                <w:szCs w:val="16"/>
              </w:rPr>
            </w:r>
            <w:r>
              <w:rPr>
                <w:color w:val="000000"/>
                <w:sz w:val="16"/>
                <w:szCs w:val="16"/>
              </w:rPr>
              <w:fldChar w:fldCharType="separate"/>
            </w:r>
            <w:r w:rsidR="00911922" w:rsidRPr="00911922">
              <w:rPr>
                <w:noProof/>
                <w:color w:val="000000"/>
                <w:sz w:val="16"/>
                <w:szCs w:val="16"/>
                <w:vertAlign w:val="superscript"/>
              </w:rPr>
              <w:t>33-37</w:t>
            </w:r>
            <w:r>
              <w:rPr>
                <w:color w:val="000000"/>
                <w:sz w:val="16"/>
                <w:szCs w:val="16"/>
              </w:rPr>
              <w:fldChar w:fldCharType="end"/>
            </w:r>
          </w:p>
        </w:tc>
        <w:tc>
          <w:tcPr>
            <w:tcW w:w="404" w:type="pct"/>
            <w:shd w:val="clear" w:color="auto" w:fill="auto"/>
            <w:noWrap/>
            <w:vAlign w:val="center"/>
            <w:hideMark/>
          </w:tcPr>
          <w:p w14:paraId="63E32DEE" w14:textId="0BC45A18" w:rsidR="0084167F" w:rsidRPr="0084167F" w:rsidRDefault="0084167F" w:rsidP="0084167F">
            <w:pPr>
              <w:jc w:val="center"/>
              <w:rPr>
                <w:color w:val="000000"/>
                <w:sz w:val="16"/>
                <w:szCs w:val="16"/>
              </w:rPr>
            </w:pPr>
            <w:r w:rsidRPr="0084167F">
              <w:rPr>
                <w:sz w:val="16"/>
                <w:szCs w:val="16"/>
              </w:rPr>
              <w:t>1.48</w:t>
            </w:r>
          </w:p>
        </w:tc>
        <w:tc>
          <w:tcPr>
            <w:tcW w:w="766" w:type="pct"/>
            <w:vAlign w:val="center"/>
          </w:tcPr>
          <w:p w14:paraId="606822DB" w14:textId="3BCD39FA" w:rsidR="0084167F" w:rsidRPr="0084167F" w:rsidRDefault="0084167F" w:rsidP="0084167F">
            <w:pPr>
              <w:jc w:val="center"/>
              <w:rPr>
                <w:color w:val="000000"/>
                <w:sz w:val="16"/>
                <w:szCs w:val="16"/>
              </w:rPr>
            </w:pPr>
            <w:r w:rsidRPr="0084167F">
              <w:rPr>
                <w:sz w:val="16"/>
                <w:szCs w:val="16"/>
              </w:rPr>
              <w:t>1.17-1.87</w:t>
            </w:r>
          </w:p>
        </w:tc>
        <w:tc>
          <w:tcPr>
            <w:tcW w:w="467" w:type="pct"/>
            <w:shd w:val="clear" w:color="auto" w:fill="auto"/>
            <w:noWrap/>
            <w:vAlign w:val="center"/>
            <w:hideMark/>
          </w:tcPr>
          <w:p w14:paraId="1D65F3A2" w14:textId="2EDC9C62" w:rsidR="0084167F" w:rsidRPr="00C9219F" w:rsidRDefault="0084167F" w:rsidP="0084167F">
            <w:pPr>
              <w:jc w:val="both"/>
              <w:rPr>
                <w:color w:val="000000"/>
                <w:sz w:val="16"/>
                <w:szCs w:val="16"/>
              </w:rPr>
            </w:pPr>
            <w:r w:rsidRPr="00C9219F">
              <w:rPr>
                <w:color w:val="000000"/>
                <w:sz w:val="16"/>
                <w:szCs w:val="16"/>
              </w:rPr>
              <w:t>0.001</w:t>
            </w:r>
          </w:p>
        </w:tc>
        <w:tc>
          <w:tcPr>
            <w:tcW w:w="2418" w:type="pct"/>
            <w:shd w:val="clear" w:color="auto" w:fill="auto"/>
            <w:vAlign w:val="center"/>
            <w:hideMark/>
          </w:tcPr>
          <w:p w14:paraId="6B404991" w14:textId="408E096F" w:rsidR="0084167F" w:rsidRPr="00C9219F" w:rsidRDefault="0084167F" w:rsidP="0084167F">
            <w:pPr>
              <w:rPr>
                <w:color w:val="000000"/>
                <w:sz w:val="16"/>
                <w:szCs w:val="16"/>
              </w:rPr>
            </w:pPr>
            <w:r w:rsidRPr="00C9219F">
              <w:rPr>
                <w:i/>
                <w:iCs/>
                <w:color w:val="000000"/>
                <w:sz w:val="16"/>
                <w:szCs w:val="16"/>
              </w:rPr>
              <w:t>APOE</w:t>
            </w:r>
            <w:r w:rsidRPr="00C9219F">
              <w:rPr>
                <w:color w:val="000000"/>
                <w:sz w:val="16"/>
                <w:szCs w:val="16"/>
              </w:rPr>
              <w:t xml:space="preserve"> </w:t>
            </w:r>
            <w:r w:rsidRPr="00F039CB">
              <w:rPr>
                <w:color w:val="000000"/>
                <w:sz w:val="16"/>
                <w:szCs w:val="16"/>
              </w:rPr>
              <w:t>ε</w:t>
            </w:r>
            <w:r>
              <w:rPr>
                <w:color w:val="000000"/>
                <w:sz w:val="16"/>
                <w:szCs w:val="16"/>
              </w:rPr>
              <w:t>4/</w:t>
            </w:r>
            <w:r w:rsidRPr="00F039CB">
              <w:rPr>
                <w:color w:val="000000"/>
                <w:sz w:val="16"/>
                <w:szCs w:val="16"/>
              </w:rPr>
              <w:t>ε</w:t>
            </w:r>
            <w:r>
              <w:rPr>
                <w:color w:val="000000"/>
                <w:sz w:val="16"/>
                <w:szCs w:val="16"/>
              </w:rPr>
              <w:t xml:space="preserve">4 (73); </w:t>
            </w:r>
            <w:r w:rsidRPr="00F039CB">
              <w:rPr>
                <w:color w:val="000000"/>
                <w:sz w:val="16"/>
                <w:szCs w:val="16"/>
              </w:rPr>
              <w:t>ε</w:t>
            </w:r>
            <w:r>
              <w:rPr>
                <w:color w:val="000000"/>
                <w:sz w:val="16"/>
                <w:szCs w:val="16"/>
              </w:rPr>
              <w:t>4/</w:t>
            </w:r>
            <w:r w:rsidRPr="00F039CB">
              <w:rPr>
                <w:color w:val="000000"/>
                <w:sz w:val="16"/>
                <w:szCs w:val="16"/>
              </w:rPr>
              <w:t>ε</w:t>
            </w:r>
            <w:r w:rsidRPr="00C9219F">
              <w:rPr>
                <w:color w:val="000000"/>
                <w:sz w:val="16"/>
                <w:szCs w:val="16"/>
              </w:rPr>
              <w:t>3,</w:t>
            </w:r>
            <w:r>
              <w:rPr>
                <w:color w:val="000000"/>
                <w:sz w:val="16"/>
                <w:szCs w:val="16"/>
              </w:rPr>
              <w:t xml:space="preserve"> </w:t>
            </w:r>
            <w:r w:rsidRPr="00F039CB">
              <w:rPr>
                <w:color w:val="000000"/>
                <w:sz w:val="16"/>
                <w:szCs w:val="16"/>
              </w:rPr>
              <w:t>ε</w:t>
            </w:r>
            <w:r>
              <w:rPr>
                <w:color w:val="000000"/>
                <w:sz w:val="16"/>
                <w:szCs w:val="16"/>
              </w:rPr>
              <w:t>4/</w:t>
            </w:r>
            <w:r w:rsidRPr="00F039CB">
              <w:rPr>
                <w:color w:val="000000"/>
                <w:sz w:val="16"/>
                <w:szCs w:val="16"/>
              </w:rPr>
              <w:t>ε</w:t>
            </w:r>
            <w:r>
              <w:rPr>
                <w:color w:val="000000"/>
                <w:sz w:val="16"/>
                <w:szCs w:val="16"/>
              </w:rPr>
              <w:t xml:space="preserve">2 (912); </w:t>
            </w:r>
            <w:r w:rsidRPr="00C9219F">
              <w:rPr>
                <w:color w:val="000000"/>
                <w:sz w:val="16"/>
                <w:szCs w:val="16"/>
              </w:rPr>
              <w:t>Others (2</w:t>
            </w:r>
            <w:r>
              <w:rPr>
                <w:color w:val="000000"/>
                <w:sz w:val="16"/>
                <w:szCs w:val="16"/>
              </w:rPr>
              <w:t>,</w:t>
            </w:r>
            <w:r w:rsidRPr="00C9219F">
              <w:rPr>
                <w:color w:val="000000"/>
                <w:sz w:val="16"/>
                <w:szCs w:val="16"/>
              </w:rPr>
              <w:t>836)</w:t>
            </w:r>
          </w:p>
        </w:tc>
      </w:tr>
      <w:tr w:rsidR="0084167F" w:rsidRPr="00C9219F" w14:paraId="76B6251D" w14:textId="77777777" w:rsidTr="0084167F">
        <w:trPr>
          <w:trHeight w:val="360"/>
        </w:trPr>
        <w:tc>
          <w:tcPr>
            <w:tcW w:w="945" w:type="pct"/>
            <w:shd w:val="clear" w:color="auto" w:fill="auto"/>
            <w:noWrap/>
            <w:vAlign w:val="center"/>
            <w:hideMark/>
          </w:tcPr>
          <w:p w14:paraId="2EDADF7B" w14:textId="1DE4C2A5" w:rsidR="0084167F" w:rsidRPr="00AF55FE" w:rsidRDefault="0084167F" w:rsidP="0084167F">
            <w:pPr>
              <w:rPr>
                <w:color w:val="000000"/>
                <w:sz w:val="16"/>
                <w:szCs w:val="16"/>
              </w:rPr>
            </w:pPr>
            <w:r w:rsidRPr="00AF55FE">
              <w:rPr>
                <w:i/>
                <w:iCs/>
                <w:color w:val="000000"/>
                <w:sz w:val="16"/>
                <w:szCs w:val="16"/>
              </w:rPr>
              <w:t>LRRK2</w:t>
            </w:r>
            <w:r w:rsidRPr="00AF55FE">
              <w:rPr>
                <w:color w:val="000000"/>
                <w:sz w:val="16"/>
                <w:szCs w:val="16"/>
              </w:rPr>
              <w:t xml:space="preserve"> G</w:t>
            </w:r>
            <w:r w:rsidRPr="00AF55FE">
              <w:rPr>
                <w:rFonts w:hint="eastAsia"/>
                <w:color w:val="000000"/>
                <w:sz w:val="16"/>
                <w:szCs w:val="16"/>
              </w:rPr>
              <w:t>ly</w:t>
            </w:r>
            <w:r w:rsidRPr="00AF55FE">
              <w:rPr>
                <w:color w:val="000000"/>
                <w:sz w:val="16"/>
                <w:szCs w:val="16"/>
              </w:rPr>
              <w:t>2019S</w:t>
            </w:r>
            <w:r w:rsidRPr="00AF55FE">
              <w:rPr>
                <w:rFonts w:hint="eastAsia"/>
                <w:color w:val="000000"/>
                <w:sz w:val="16"/>
                <w:szCs w:val="16"/>
              </w:rPr>
              <w:t>er</w:t>
            </w:r>
            <w:r w:rsidRPr="00AF55FE">
              <w:rPr>
                <w:color w:val="000000"/>
                <w:sz w:val="16"/>
                <w:szCs w:val="16"/>
              </w:rPr>
              <w:fldChar w:fldCharType="begin">
                <w:fldData xml:space="preserve">PEVuZE5vdGU+PENpdGU+PEF1dGhvcj5IZWFseTwvQXV0aG9yPjxZZWFyPjIwMDg8L1llYXI+PFJl
Y051bT4xODwvUmVjTnVtPjxEaXNwbGF5VGV4dD48c3R5bGUgZmFjZT0ic3VwZXJzY3JpcHQiPjM4
LDM5PC9zdHlsZT48L0Rpc3BsYXlUZXh0PjxyZWNvcmQ+PHJlYy1udW1iZXI+MTg8L3JlYy1udW1i
ZXI+PGZvcmVpZ24ta2V5cz48a2V5IGFwcD0iRU4iIGRiLWlkPSJlYWRkMDB6dmlmdDl6aWVzdHYy
NTBmd2Rhdnh6dDlldmFhenAiIHRpbWVzdGFtcD0iMTYwNTc3MTMxNyI+MTg8L2tleT48L2ZvcmVp
Z24ta2V5cz48cmVmLXR5cGUgbmFtZT0iSm91cm5hbCBBcnRpY2xlIj4xNzwvcmVmLXR5cGU+PGNv
bnRyaWJ1dG9ycz48YXV0aG9ycz48YXV0aG9yPkhlYWx5LCBELiBHLjwvYXV0aG9yPjxhdXRob3I+
RmFsY2hpLCBNLjwvYXV0aG9yPjxhdXRob3I+TyZhcG9zO1N1bGxpdmFuLCBTLiBTLjwvYXV0aG9y
PjxhdXRob3I+Qm9uaWZhdGksIFYuPC9hdXRob3I+PGF1dGhvcj5EdXJyLCBBLjwvYXV0aG9yPjxh
dXRob3I+QnJlc3NtYW4sIFMuPC9hdXRob3I+PGF1dGhvcj5CcmljZSwgQS48L2F1dGhvcj48YXV0
aG9yPkFhc2x5LCBKLjwvYXV0aG9yPjxhdXRob3I+WmFiZXRpYW4sIEMuIFAuPC9hdXRob3I+PGF1
dGhvcj5Hb2xkd3VybSwgUy48L2F1dGhvcj48YXV0aG9yPkZlcnJlaXJhLCBKLiBKLjwvYXV0aG9y
PjxhdXRob3I+VG9sb3NhLCBFLjwvYXV0aG9yPjxhdXRob3I+S2F5LCBELiBNLjwvYXV0aG9yPjxh
dXRob3I+S2xlaW4sIEMuPC9hdXRob3I+PGF1dGhvcj5XaWxsaWFtcywgRC4gUi48L2F1dGhvcj48
YXV0aG9yPk1hcnJhcywgQy48L2F1dGhvcj48YXV0aG9yPkxhbmcsIEEuIEUuPC9hdXRob3I+PGF1
dGhvcj5Xc3pvbGVrLCBaLiBLLjwvYXV0aG9yPjxhdXRob3I+QmVyY2lhbm8sIEouPC9hdXRob3I+
PGF1dGhvcj5TY2hhcGlyYSwgQS4gSC48L2F1dGhvcj48YXV0aG9yPkx5bmNoLCBULjwvYXV0aG9y
PjxhdXRob3I+QmhhdGlhLCBLLiBQLjwvYXV0aG9yPjxhdXRob3I+R2Fzc2VyLCBULjwvYXV0aG9y
PjxhdXRob3I+TGVlcywgQS4gSi48L2F1dGhvcj48YXV0aG9yPldvb2QsIE4uIFcuPC9hdXRob3I+
PGF1dGhvcj5JbnRlcm5hdGlvbmFsLCBMcnJrIENvbnNvcnRpdW08L2F1dGhvcj48L2F1dGhvcnM+
PC9jb250cmlidXRvcnM+PGF1dGgtYWRkcmVzcz5EZXBhcnRtZW50IG9mIENsaW5pY2FsIE5ldXJv
c2NpZW5jZXMsIEluc3RpdHV0ZSBvZiBOZXVyb2xvZ3ksIFVuaXZlcnNpdHkgQ29sbGVnZSBMb25k
b24sIExvbmRvbiwgVUsuIGRhbmhlYWx5QGRvY3RvcnMub3JnLnVrPC9hdXRoLWFkZHJlc3M+PHRp
dGxlcz48dGl0bGU+UGhlbm90eXBlLCBnZW5vdHlwZSwgYW5kIHdvcmxkd2lkZSBnZW5ldGljIHBl
bmV0cmFuY2Ugb2YgTFJSSzItYXNzb2NpYXRlZCBQYXJraW5zb24mYXBvcztzIGRpc2Vhc2U6IGEg
Y2FzZS1jb250cm9sIHN0dWR5PC90aXRsZT48c2Vjb25kYXJ5LXRpdGxlPkxhbmNldCBOZXVyb2w8
L3NlY29uZGFyeS10aXRsZT48L3RpdGxlcz48cGVyaW9kaWNhbD48ZnVsbC10aXRsZT5MYW5jZXQg
TmV1cm9sPC9mdWxsLXRpdGxlPjwvcGVyaW9kaWNhbD48cGFnZXM+NTgzLTkwPC9wYWdlcz48dm9s
dW1lPjc8L3ZvbHVtZT48bnVtYmVyPjc8L251bWJlcj48ZWRpdGlvbj4yMDA4LzA2LzEwPC9lZGl0
aW9uPjxrZXl3b3Jkcz48a2V5d29yZD5BZ2UgRmFjdG9yczwva2V5d29yZD48a2V5d29yZD5BZ2Ug
b2YgT25zZXQ8L2tleXdvcmQ+PGtleXdvcmQ+Q2FzZS1Db250cm9sIFN0dWRpZXM8L2tleXdvcmQ+
PGtleXdvcmQ+RE5BIE11dGF0aW9uYWwgQW5hbHlzaXMvbWV0aG9kczwva2V5d29yZD48a2V5d29y
ZD5GYW1pbHkgSGVhbHRoPC9rZXl3b3JkPjxrZXl3b3JkPkZlbWFsZTwva2V5d29yZD48a2V5d29y
ZD4qR2VuZXRpYyBQcmVkaXNwb3NpdGlvbiB0byBEaXNlYXNlPC9rZXl3b3JkPjxrZXl3b3JkPkdl
bmV0aWMgVGVzdGluZzwva2V5d29yZD48a2V5d29yZD5HZW5vdHlwZTwva2V5d29yZD48a2V5d29y
ZD5HbHljaW5lL2dlbmV0aWNzPC9rZXl3b3JkPjxrZXl3b3JkPkh1bWFuczwva2V5d29yZD48a2V5
d29yZD4qSW50ZXJuYXRpb25hbCBDb29wZXJhdGlvbjwva2V5d29yZD48a2V5d29yZD5MZXVjaW5l
LVJpY2ggUmVwZWF0IFNlcmluZS1UaHJlb25pbmUgUHJvdGVpbiBLaW5hc2UtMjwva2V5d29yZD48
a2V5d29yZD5NYWxlPC9rZXl3b3JkPjxrZXl3b3JkPlBhcmtpbnNvbiBEaXNlYXNlL2NsYXNzaWZp
Y2F0aW9uL2NvbXBsaWNhdGlvbnMvZXBpZGVtaW9sb2d5LypnZW5ldGljczwva2V5d29yZD48a2V5
d29yZD4qUGVuZXRyYW5jZTwva2V5d29yZD48a2V5d29yZD5Qcm90ZWluLVNlcmluZS1UaHJlb25p
bmUgS2luYXNlcy8qZ2VuZXRpY3M8L2tleXdvcmQ+PGtleXdvcmQ+Umlzazwva2V5d29yZD48a2V5
d29yZD5TZXJpbmUvZ2VuZXRpY3M8L2tleXdvcmQ+PGtleXdvcmQ+U2V2ZXJpdHkgb2YgSWxsbmVz
cyBJbmRleDwva2V5d29yZD48L2tleXdvcmRzPjxkYXRlcz48eWVhcj4yMDA4PC95ZWFyPjxwdWIt
ZGF0ZXM+PGRhdGU+SnVsPC9kYXRlPjwvcHViLWRhdGVzPjwvZGF0ZXM+PGlzYm4+MTQ3NC00NDIy
IChQcmludCkmI3hEOzE0NzQtNDQyMiAoTGlua2luZyk8L2lzYm4+PGFjY2Vzc2lvbi1udW0+MTg1
Mzk1MzQ8L2FjY2Vzc2lvbi1udW0+PHVybHM+PHJlbGF0ZWQtdXJscz48dXJsPmh0dHBzOi8vd3d3
Lm5jYmkubmxtLm5paC5nb3YvcHVibWVkLzE4NTM5NTM0PC91cmw+PC9yZWxhdGVkLXVybHM+PC91
cmxzPjxjdXN0b20yPlBNQzI4MzI3NTQ8L2N1c3RvbTI+PGVsZWN0cm9uaWMtcmVzb3VyY2UtbnVt
PjEwLjEwMTYvUzE0NzQtNDQyMigwOCk3MDExNy0wPC9lbGVjdHJvbmljLXJlc291cmNlLW51bT48
L3JlY29yZD48L0NpdGU+PENpdGU+PEF1dGhvcj5Tcml2YXRzYWw8L0F1dGhvcj48WWVhcj4yMDE1
PC9ZZWFyPjxSZWNOdW0+NzA8L1JlY051bT48cmVjb3JkPjxyZWMtbnVtYmVyPjcwPC9yZWMtbnVt
YmVyPjxmb3JlaWduLWtleXM+PGtleSBhcHA9IkVOIiBkYi1pZD0idnd4dnY5eHR4cHJ4NWRldHQy
MHZmZXIwcGRlcnJyZXJ6djl3IiB0aW1lc3RhbXA9IjE1NDA5MTA5NTQiPjcwPC9rZXk+PC9mb3Jl
aWduLWtleXM+PHJlZi10eXBlIG5hbWU9IkpvdXJuYWwgQXJ0aWNsZSI+MTc8L3JlZi10eXBlPjxj
b250cmlidXRvcnM+PGF1dGhvcnM+PGF1dGhvcj5Tcml2YXRzYWwsIFMuPC9hdXRob3I+PGF1dGhv
cj5DaG9sZXJ0b24sIEIuPC9hdXRob3I+PGF1dGhvcj5MZXZlcmVueiwgSi4gQi48L2F1dGhvcj48
YXV0aG9yPldzem9sZWssIFouIEsuPC9hdXRob3I+PGF1dGhvcj5VaXR0aSwgUi4gSi48L2F1dGhv
cj48YXV0aG9yPkRpY2tzb24sIEQuIFcuPC9hdXRob3I+PGF1dGhvcj5XZWludHJhdWIsIEQuPC9h
dXRob3I+PGF1dGhvcj5Ucm9qYW5vd3NraSwgSi4gUS48L2F1dGhvcj48YXV0aG9yPlZhbiBEZWVy
bGluLCBWLiBNLjwvYXV0aG9yPjxhdXRob3I+UXVpbm4sIEouIEYuPC9hdXRob3I+PGF1dGhvcj5D
aHVuZywgSy4gQS48L2F1dGhvcj48YXV0aG9yPlBldGVyc29uLCBBLiBMLjwvYXV0aG9yPjxhdXRo
b3I+RmFjdG9yLCBTLiBBLjwvYXV0aG9yPjxhdXRob3I+V29vZC1TaXZlcmlvLCBDLjwvYXV0aG9y
PjxhdXRob3I+R29sZG1hbiwgSi4gRy48L2F1dGhvcj48YXV0aG9yPlN0ZWJiaW5zLCBHLiBULjwv
YXV0aG9yPjxhdXRob3I+QmVybmFyZCwgQi48L2F1dGhvcj48YXV0aG9yPlJpdHosIEIuPC9hdXRo
b3I+PGF1dGhvcj5SYXVzY2gsIFIuPC9hdXRob3I+PGF1dGhvcj5Fc3BheSwgQS4gSi48L2F1dGhv
cj48YXV0aG9yPlJldmlsbGEsIEYuIEouPC9hdXRob3I+PGF1dGhvcj5EZXZvdG8sIEouPC9hdXRo
b3I+PGF1dGhvcj5Sb3NlbnRoYWwsIEwuIFMuPC9hdXRob3I+PGF1dGhvcj5EYXdzb24sIFQuIE0u
PC9hdXRob3I+PGF1dGhvcj5BbGJlcnQsIE0uIFMuPC9hdXRob3I+PGF1dGhvcj5NYXRhLCBJLiBG
LjwvYXV0aG9yPjxhdXRob3I+SHUsIFMuIEMuPC9hdXRob3I+PGF1dGhvcj5Nb250aW5lLCBLLiBT
LjwvYXV0aG9yPjxhdXRob3I+Sm9obnNvbiwgQy48L2F1dGhvcj48YXV0aG9yPk1vbnRpbmUsIFQu
IEouPC9hdXRob3I+PGF1dGhvcj5FZHdhcmRzLCBLLiBMLjwvYXV0aG9yPjxhdXRob3I+Wmhhbmcs
IEouPC9hdXRob3I+PGF1dGhvcj5aYWJldGlhbiwgQy4gUC48L2F1dGhvcj48L2F1dGhvcnM+PC9j
b250cmlidXRvcnM+PGF1dGgtYWRkcmVzcz5WaXJnaW5pYSBNYXNvbiBOZXVyb3NjaWVuY2UgSW5z
dGl0dXRlLCBTZWF0dGxlLCBXYXNoaW5ndG9uLCBVU0EuPC9hdXRoLWFkZHJlc3M+PHRpdGxlcz48
dGl0bGU+Q29nbml0aXZlIHByb2ZpbGUgb2YgTFJSSzItcmVsYXRlZCBQYXJraW5zb24mYXBvcztz
IGRpc2Vhc2U8L3RpdGxlPjxzZWNvbmRhcnktdGl0bGU+TW92IERpc29yZDwvc2Vjb25kYXJ5LXRp
dGxlPjwvdGl0bGVzPjxwZXJpb2RpY2FsPjxmdWxsLXRpdGxlPk1vdiBEaXNvcmQ8L2Z1bGwtdGl0
bGU+PGFiYnItMT5Nb3ZlbWVudCBkaXNvcmRlcnMgOiBvZmZpY2lhbCBqb3VybmFsIG9mIHRoZSBN
b3ZlbWVudCBEaXNvcmRlciBTb2NpZXR5PC9hYmJyLTE+PC9wZXJpb2RpY2FsPjxwYWdlcz43Mjgt
MzM8L3BhZ2VzPjx2b2x1bWU+MzA8L3ZvbHVtZT48bnVtYmVyPjU8L251bWJlcj48a2V5d29yZHM+
PGtleXdvcmQ+QWR1bHQ8L2tleXdvcmQ+PGtleXdvcmQ+QWdlZDwva2V5d29yZD48a2V5d29yZD5B
Z2VkLCA4MCBhbmQgb3Zlcjwva2V5d29yZD48a2V5d29yZD5Db2duaXRpb24gRGlzb3JkZXJzLypl
dGlvbG9neS9nZW5ldGljczwva2V5d29yZD48a2V5d29yZD5Db2hvcnQgU3R1ZGllczwva2V5d29y
ZD48a2V5d29yZD5Dcm9zcy1TZWN0aW9uYWwgU3R1ZGllczwva2V5d29yZD48a2V5d29yZD5GZW1h
bGU8L2tleXdvcmQ+PGtleXdvcmQ+SHVtYW5zPC9rZXl3b3JkPjxrZXl3b3JkPkxldWNpbmUtUmlj
aCBSZXBlYXQgU2VyaW5lLVRocmVvbmluZSBQcm90ZWluIEtpbmFzZS0yPC9rZXl3b3JkPjxrZXl3
b3JkPk1hbGU8L2tleXdvcmQ+PGtleXdvcmQ+TWVudGFsIFN0YXR1cyBTY2hlZHVsZTwva2V5d29y
ZD48a2V5d29yZD5NaWRkbGUgQWdlZDwva2V5d29yZD48a2V5d29yZD5NdXRhdGlvbi8qZ2VuZXRp
Y3M8L2tleXdvcmQ+PGtleXdvcmQ+TmV1cm9wc3ljaG9sb2dpY2FsIFRlc3RzPC9rZXl3b3JkPjxr
ZXl3b3JkPlBhcmtpbnNvbiBEaXNlYXNlLypjb21wbGljYXRpb25zLypnZW5ldGljczwva2V5d29y
ZD48a2V5d29yZD5Qcm90ZWluLVNlcmluZS1UaHJlb25pbmUgS2luYXNlcy8qZ2VuZXRpY3M8L2tl
eXdvcmQ+PGtleXdvcmQ+THJyazI8L2tleXdvcmQ+PGtleXdvcmQ+UGFya2luc29uJmFwb3M7cyBk
aXNlYXNlPC9rZXl3b3JkPjxrZXl3b3JkPmNvZ25pdGlvbjwva2V5d29yZD48a2V5d29yZD53b3Jr
aW5nIG1lbW9yeTwva2V5d29yZD48L2tleXdvcmRzPjxkYXRlcz48eWVhcj4yMDE1PC95ZWFyPjxw
dWItZGF0ZXM+PGRhdGU+QXByIDE1PC9kYXRlPjwvcHViLWRhdGVzPjwvZGF0ZXM+PGlzYm4+MTUz
MS04MjU3IChFbGVjdHJvbmljKSYjeEQ7MDg4NS0zMTg1IChMaW5raW5nKTwvaXNibj48YWNjZXNz
aW9uLW51bT4yNTY1MDE0NDwvYWNjZXNzaW9uLW51bT48dXJscz48cmVsYXRlZC11cmxzPjx1cmw+
aHR0cHM6Ly93d3cubmNiaS5ubG0ubmloLmdvdi9wdWJtZWQvMjU2NTAxNDQ8L3VybD48L3JlbGF0
ZWQtdXJscz48L3VybHM+PGN1c3RvbTI+UE1DNDM5NzE0NjwvY3VzdG9tMj48ZWxlY3Ryb25pYy1y
ZXNvdXJjZS1udW0+MTAuMTAwMi9tZHMuMjYxNjE8L2VsZWN0cm9uaWMtcmVzb3VyY2UtbnVtPjwv
cmVjb3JkPjwvQ2l0ZT48L0VuZE5vdGU+AG==
</w:fldData>
              </w:fldChar>
            </w:r>
            <w:r w:rsidR="00911922">
              <w:rPr>
                <w:color w:val="000000"/>
                <w:sz w:val="16"/>
                <w:szCs w:val="16"/>
              </w:rPr>
              <w:instrText xml:space="preserve"> ADDIN EN.CITE </w:instrText>
            </w:r>
            <w:r w:rsidR="00911922">
              <w:rPr>
                <w:color w:val="000000"/>
                <w:sz w:val="16"/>
                <w:szCs w:val="16"/>
              </w:rPr>
              <w:fldChar w:fldCharType="begin">
                <w:fldData xml:space="preserve">PEVuZE5vdGU+PENpdGU+PEF1dGhvcj5IZWFseTwvQXV0aG9yPjxZZWFyPjIwMDg8L1llYXI+PFJl
Y051bT4xODwvUmVjTnVtPjxEaXNwbGF5VGV4dD48c3R5bGUgZmFjZT0ic3VwZXJzY3JpcHQiPjM4
LDM5PC9zdHlsZT48L0Rpc3BsYXlUZXh0PjxyZWNvcmQ+PHJlYy1udW1iZXI+MTg8L3JlYy1udW1i
ZXI+PGZvcmVpZ24ta2V5cz48a2V5IGFwcD0iRU4iIGRiLWlkPSJlYWRkMDB6dmlmdDl6aWVzdHYy
NTBmd2Rhdnh6dDlldmFhenAiIHRpbWVzdGFtcD0iMTYwNTc3MTMxNyI+MTg8L2tleT48L2ZvcmVp
Z24ta2V5cz48cmVmLXR5cGUgbmFtZT0iSm91cm5hbCBBcnRpY2xlIj4xNzwvcmVmLXR5cGU+PGNv
bnRyaWJ1dG9ycz48YXV0aG9ycz48YXV0aG9yPkhlYWx5LCBELiBHLjwvYXV0aG9yPjxhdXRob3I+
RmFsY2hpLCBNLjwvYXV0aG9yPjxhdXRob3I+TyZhcG9zO1N1bGxpdmFuLCBTLiBTLjwvYXV0aG9y
PjxhdXRob3I+Qm9uaWZhdGksIFYuPC9hdXRob3I+PGF1dGhvcj5EdXJyLCBBLjwvYXV0aG9yPjxh
dXRob3I+QnJlc3NtYW4sIFMuPC9hdXRob3I+PGF1dGhvcj5CcmljZSwgQS48L2F1dGhvcj48YXV0
aG9yPkFhc2x5LCBKLjwvYXV0aG9yPjxhdXRob3I+WmFiZXRpYW4sIEMuIFAuPC9hdXRob3I+PGF1
dGhvcj5Hb2xkd3VybSwgUy48L2F1dGhvcj48YXV0aG9yPkZlcnJlaXJhLCBKLiBKLjwvYXV0aG9y
PjxhdXRob3I+VG9sb3NhLCBFLjwvYXV0aG9yPjxhdXRob3I+S2F5LCBELiBNLjwvYXV0aG9yPjxh
dXRob3I+S2xlaW4sIEMuPC9hdXRob3I+PGF1dGhvcj5XaWxsaWFtcywgRC4gUi48L2F1dGhvcj48
YXV0aG9yPk1hcnJhcywgQy48L2F1dGhvcj48YXV0aG9yPkxhbmcsIEEuIEUuPC9hdXRob3I+PGF1
dGhvcj5Xc3pvbGVrLCBaLiBLLjwvYXV0aG9yPjxhdXRob3I+QmVyY2lhbm8sIEouPC9hdXRob3I+
PGF1dGhvcj5TY2hhcGlyYSwgQS4gSC48L2F1dGhvcj48YXV0aG9yPkx5bmNoLCBULjwvYXV0aG9y
PjxhdXRob3I+QmhhdGlhLCBLLiBQLjwvYXV0aG9yPjxhdXRob3I+R2Fzc2VyLCBULjwvYXV0aG9y
PjxhdXRob3I+TGVlcywgQS4gSi48L2F1dGhvcj48YXV0aG9yPldvb2QsIE4uIFcuPC9hdXRob3I+
PGF1dGhvcj5JbnRlcm5hdGlvbmFsLCBMcnJrIENvbnNvcnRpdW08L2F1dGhvcj48L2F1dGhvcnM+
PC9jb250cmlidXRvcnM+PGF1dGgtYWRkcmVzcz5EZXBhcnRtZW50IG9mIENsaW5pY2FsIE5ldXJv
c2NpZW5jZXMsIEluc3RpdHV0ZSBvZiBOZXVyb2xvZ3ksIFVuaXZlcnNpdHkgQ29sbGVnZSBMb25k
b24sIExvbmRvbiwgVUsuIGRhbmhlYWx5QGRvY3RvcnMub3JnLnVrPC9hdXRoLWFkZHJlc3M+PHRp
dGxlcz48dGl0bGU+UGhlbm90eXBlLCBnZW5vdHlwZSwgYW5kIHdvcmxkd2lkZSBnZW5ldGljIHBl
bmV0cmFuY2Ugb2YgTFJSSzItYXNzb2NpYXRlZCBQYXJraW5zb24mYXBvcztzIGRpc2Vhc2U6IGEg
Y2FzZS1jb250cm9sIHN0dWR5PC90aXRsZT48c2Vjb25kYXJ5LXRpdGxlPkxhbmNldCBOZXVyb2w8
L3NlY29uZGFyeS10aXRsZT48L3RpdGxlcz48cGVyaW9kaWNhbD48ZnVsbC10aXRsZT5MYW5jZXQg
TmV1cm9sPC9mdWxsLXRpdGxlPjwvcGVyaW9kaWNhbD48cGFnZXM+NTgzLTkwPC9wYWdlcz48dm9s
dW1lPjc8L3ZvbHVtZT48bnVtYmVyPjc8L251bWJlcj48ZWRpdGlvbj4yMDA4LzA2LzEwPC9lZGl0
aW9uPjxrZXl3b3Jkcz48a2V5d29yZD5BZ2UgRmFjdG9yczwva2V5d29yZD48a2V5d29yZD5BZ2Ug
b2YgT25zZXQ8L2tleXdvcmQ+PGtleXdvcmQ+Q2FzZS1Db250cm9sIFN0dWRpZXM8L2tleXdvcmQ+
PGtleXdvcmQ+RE5BIE11dGF0aW9uYWwgQW5hbHlzaXMvbWV0aG9kczwva2V5d29yZD48a2V5d29y
ZD5GYW1pbHkgSGVhbHRoPC9rZXl3b3JkPjxrZXl3b3JkPkZlbWFsZTwva2V5d29yZD48a2V5d29y
ZD4qR2VuZXRpYyBQcmVkaXNwb3NpdGlvbiB0byBEaXNlYXNlPC9rZXl3b3JkPjxrZXl3b3JkPkdl
bmV0aWMgVGVzdGluZzwva2V5d29yZD48a2V5d29yZD5HZW5vdHlwZTwva2V5d29yZD48a2V5d29y
ZD5HbHljaW5lL2dlbmV0aWNzPC9rZXl3b3JkPjxrZXl3b3JkPkh1bWFuczwva2V5d29yZD48a2V5
d29yZD4qSW50ZXJuYXRpb25hbCBDb29wZXJhdGlvbjwva2V5d29yZD48a2V5d29yZD5MZXVjaW5l
LVJpY2ggUmVwZWF0IFNlcmluZS1UaHJlb25pbmUgUHJvdGVpbiBLaW5hc2UtMjwva2V5d29yZD48
a2V5d29yZD5NYWxlPC9rZXl3b3JkPjxrZXl3b3JkPlBhcmtpbnNvbiBEaXNlYXNlL2NsYXNzaWZp
Y2F0aW9uL2NvbXBsaWNhdGlvbnMvZXBpZGVtaW9sb2d5LypnZW5ldGljczwva2V5d29yZD48a2V5
d29yZD4qUGVuZXRyYW5jZTwva2V5d29yZD48a2V5d29yZD5Qcm90ZWluLVNlcmluZS1UaHJlb25p
bmUgS2luYXNlcy8qZ2VuZXRpY3M8L2tleXdvcmQ+PGtleXdvcmQ+Umlzazwva2V5d29yZD48a2V5
d29yZD5TZXJpbmUvZ2VuZXRpY3M8L2tleXdvcmQ+PGtleXdvcmQ+U2V2ZXJpdHkgb2YgSWxsbmVz
cyBJbmRleDwva2V5d29yZD48L2tleXdvcmRzPjxkYXRlcz48eWVhcj4yMDA4PC95ZWFyPjxwdWIt
ZGF0ZXM+PGRhdGU+SnVsPC9kYXRlPjwvcHViLWRhdGVzPjwvZGF0ZXM+PGlzYm4+MTQ3NC00NDIy
IChQcmludCkmI3hEOzE0NzQtNDQyMiAoTGlua2luZyk8L2lzYm4+PGFjY2Vzc2lvbi1udW0+MTg1
Mzk1MzQ8L2FjY2Vzc2lvbi1udW0+PHVybHM+PHJlbGF0ZWQtdXJscz48dXJsPmh0dHBzOi8vd3d3
Lm5jYmkubmxtLm5paC5nb3YvcHVibWVkLzE4NTM5NTM0PC91cmw+PC9yZWxhdGVkLXVybHM+PC91
cmxzPjxjdXN0b20yPlBNQzI4MzI3NTQ8L2N1c3RvbTI+PGVsZWN0cm9uaWMtcmVzb3VyY2UtbnVt
PjEwLjEwMTYvUzE0NzQtNDQyMigwOCk3MDExNy0wPC9lbGVjdHJvbmljLXJlc291cmNlLW51bT48
L3JlY29yZD48L0NpdGU+PENpdGU+PEF1dGhvcj5Tcml2YXRzYWw8L0F1dGhvcj48WWVhcj4yMDE1
PC9ZZWFyPjxSZWNOdW0+NzA8L1JlY051bT48cmVjb3JkPjxyZWMtbnVtYmVyPjcwPC9yZWMtbnVt
YmVyPjxmb3JlaWduLWtleXM+PGtleSBhcHA9IkVOIiBkYi1pZD0idnd4dnY5eHR4cHJ4NWRldHQy
MHZmZXIwcGRlcnJyZXJ6djl3IiB0aW1lc3RhbXA9IjE1NDA5MTA5NTQiPjcwPC9rZXk+PC9mb3Jl
aWduLWtleXM+PHJlZi10eXBlIG5hbWU9IkpvdXJuYWwgQXJ0aWNsZSI+MTc8L3JlZi10eXBlPjxj
b250cmlidXRvcnM+PGF1dGhvcnM+PGF1dGhvcj5Tcml2YXRzYWwsIFMuPC9hdXRob3I+PGF1dGhv
cj5DaG9sZXJ0b24sIEIuPC9hdXRob3I+PGF1dGhvcj5MZXZlcmVueiwgSi4gQi48L2F1dGhvcj48
YXV0aG9yPldzem9sZWssIFouIEsuPC9hdXRob3I+PGF1dGhvcj5VaXR0aSwgUi4gSi48L2F1dGhv
cj48YXV0aG9yPkRpY2tzb24sIEQuIFcuPC9hdXRob3I+PGF1dGhvcj5XZWludHJhdWIsIEQuPC9h
dXRob3I+PGF1dGhvcj5Ucm9qYW5vd3NraSwgSi4gUS48L2F1dGhvcj48YXV0aG9yPlZhbiBEZWVy
bGluLCBWLiBNLjwvYXV0aG9yPjxhdXRob3I+UXVpbm4sIEouIEYuPC9hdXRob3I+PGF1dGhvcj5D
aHVuZywgSy4gQS48L2F1dGhvcj48YXV0aG9yPlBldGVyc29uLCBBLiBMLjwvYXV0aG9yPjxhdXRo
b3I+RmFjdG9yLCBTLiBBLjwvYXV0aG9yPjxhdXRob3I+V29vZC1TaXZlcmlvLCBDLjwvYXV0aG9y
PjxhdXRob3I+R29sZG1hbiwgSi4gRy48L2F1dGhvcj48YXV0aG9yPlN0ZWJiaW5zLCBHLiBULjwv
YXV0aG9yPjxhdXRob3I+QmVybmFyZCwgQi48L2F1dGhvcj48YXV0aG9yPlJpdHosIEIuPC9hdXRo
b3I+PGF1dGhvcj5SYXVzY2gsIFIuPC9hdXRob3I+PGF1dGhvcj5Fc3BheSwgQS4gSi48L2F1dGhv
cj48YXV0aG9yPlJldmlsbGEsIEYuIEouPC9hdXRob3I+PGF1dGhvcj5EZXZvdG8sIEouPC9hdXRo
b3I+PGF1dGhvcj5Sb3NlbnRoYWwsIEwuIFMuPC9hdXRob3I+PGF1dGhvcj5EYXdzb24sIFQuIE0u
PC9hdXRob3I+PGF1dGhvcj5BbGJlcnQsIE0uIFMuPC9hdXRob3I+PGF1dGhvcj5NYXRhLCBJLiBG
LjwvYXV0aG9yPjxhdXRob3I+SHUsIFMuIEMuPC9hdXRob3I+PGF1dGhvcj5Nb250aW5lLCBLLiBT
LjwvYXV0aG9yPjxhdXRob3I+Sm9obnNvbiwgQy48L2F1dGhvcj48YXV0aG9yPk1vbnRpbmUsIFQu
IEouPC9hdXRob3I+PGF1dGhvcj5FZHdhcmRzLCBLLiBMLjwvYXV0aG9yPjxhdXRob3I+Wmhhbmcs
IEouPC9hdXRob3I+PGF1dGhvcj5aYWJldGlhbiwgQy4gUC48L2F1dGhvcj48L2F1dGhvcnM+PC9j
b250cmlidXRvcnM+PGF1dGgtYWRkcmVzcz5WaXJnaW5pYSBNYXNvbiBOZXVyb3NjaWVuY2UgSW5z
dGl0dXRlLCBTZWF0dGxlLCBXYXNoaW5ndG9uLCBVU0EuPC9hdXRoLWFkZHJlc3M+PHRpdGxlcz48
dGl0bGU+Q29nbml0aXZlIHByb2ZpbGUgb2YgTFJSSzItcmVsYXRlZCBQYXJraW5zb24mYXBvcztz
IGRpc2Vhc2U8L3RpdGxlPjxzZWNvbmRhcnktdGl0bGU+TW92IERpc29yZDwvc2Vjb25kYXJ5LXRp
dGxlPjwvdGl0bGVzPjxwZXJpb2RpY2FsPjxmdWxsLXRpdGxlPk1vdiBEaXNvcmQ8L2Z1bGwtdGl0
bGU+PGFiYnItMT5Nb3ZlbWVudCBkaXNvcmRlcnMgOiBvZmZpY2lhbCBqb3VybmFsIG9mIHRoZSBN
b3ZlbWVudCBEaXNvcmRlciBTb2NpZXR5PC9hYmJyLTE+PC9wZXJpb2RpY2FsPjxwYWdlcz43Mjgt
MzM8L3BhZ2VzPjx2b2x1bWU+MzA8L3ZvbHVtZT48bnVtYmVyPjU8L251bWJlcj48a2V5d29yZHM+
PGtleXdvcmQ+QWR1bHQ8L2tleXdvcmQ+PGtleXdvcmQ+QWdlZDwva2V5d29yZD48a2V5d29yZD5B
Z2VkLCA4MCBhbmQgb3Zlcjwva2V5d29yZD48a2V5d29yZD5Db2duaXRpb24gRGlzb3JkZXJzLypl
dGlvbG9neS9nZW5ldGljczwva2V5d29yZD48a2V5d29yZD5Db2hvcnQgU3R1ZGllczwva2V5d29y
ZD48a2V5d29yZD5Dcm9zcy1TZWN0aW9uYWwgU3R1ZGllczwva2V5d29yZD48a2V5d29yZD5GZW1h
bGU8L2tleXdvcmQ+PGtleXdvcmQ+SHVtYW5zPC9rZXl3b3JkPjxrZXl3b3JkPkxldWNpbmUtUmlj
aCBSZXBlYXQgU2VyaW5lLVRocmVvbmluZSBQcm90ZWluIEtpbmFzZS0yPC9rZXl3b3JkPjxrZXl3
b3JkPk1hbGU8L2tleXdvcmQ+PGtleXdvcmQ+TWVudGFsIFN0YXR1cyBTY2hlZHVsZTwva2V5d29y
ZD48a2V5d29yZD5NaWRkbGUgQWdlZDwva2V5d29yZD48a2V5d29yZD5NdXRhdGlvbi8qZ2VuZXRp
Y3M8L2tleXdvcmQ+PGtleXdvcmQ+TmV1cm9wc3ljaG9sb2dpY2FsIFRlc3RzPC9rZXl3b3JkPjxr
ZXl3b3JkPlBhcmtpbnNvbiBEaXNlYXNlLypjb21wbGljYXRpb25zLypnZW5ldGljczwva2V5d29y
ZD48a2V5d29yZD5Qcm90ZWluLVNlcmluZS1UaHJlb25pbmUgS2luYXNlcy8qZ2VuZXRpY3M8L2tl
eXdvcmQ+PGtleXdvcmQ+THJyazI8L2tleXdvcmQ+PGtleXdvcmQ+UGFya2luc29uJmFwb3M7cyBk
aXNlYXNlPC9rZXl3b3JkPjxrZXl3b3JkPmNvZ25pdGlvbjwva2V5d29yZD48a2V5d29yZD53b3Jr
aW5nIG1lbW9yeTwva2V5d29yZD48L2tleXdvcmRzPjxkYXRlcz48eWVhcj4yMDE1PC95ZWFyPjxw
dWItZGF0ZXM+PGRhdGU+QXByIDE1PC9kYXRlPjwvcHViLWRhdGVzPjwvZGF0ZXM+PGlzYm4+MTUz
MS04MjU3IChFbGVjdHJvbmljKSYjeEQ7MDg4NS0zMTg1IChMaW5raW5nKTwvaXNibj48YWNjZXNz
aW9uLW51bT4yNTY1MDE0NDwvYWNjZXNzaW9uLW51bT48dXJscz48cmVsYXRlZC11cmxzPjx1cmw+
aHR0cHM6Ly93d3cubmNiaS5ubG0ubmloLmdvdi9wdWJtZWQvMjU2NTAxNDQ8L3VybD48L3JlbGF0
ZWQtdXJscz48L3VybHM+PGN1c3RvbTI+UE1DNDM5NzE0NjwvY3VzdG9tMj48ZWxlY3Ryb25pYy1y
ZXNvdXJjZS1udW0+MTAuMTAwMi9tZHMuMjYxNjE8L2VsZWN0cm9uaWMtcmVzb3VyY2UtbnVtPjwv
cmVjb3JkPjwvQ2l0ZT48L0VuZE5vdGU+AG==
</w:fldData>
              </w:fldChar>
            </w:r>
            <w:r w:rsidR="00911922">
              <w:rPr>
                <w:color w:val="000000"/>
                <w:sz w:val="16"/>
                <w:szCs w:val="16"/>
              </w:rPr>
              <w:instrText xml:space="preserve"> ADDIN EN.CITE.DATA </w:instrText>
            </w:r>
            <w:r w:rsidR="00911922">
              <w:rPr>
                <w:color w:val="000000"/>
                <w:sz w:val="16"/>
                <w:szCs w:val="16"/>
              </w:rPr>
            </w:r>
            <w:r w:rsidR="00911922">
              <w:rPr>
                <w:color w:val="000000"/>
                <w:sz w:val="16"/>
                <w:szCs w:val="16"/>
              </w:rPr>
              <w:fldChar w:fldCharType="end"/>
            </w:r>
            <w:r w:rsidRPr="00AF55FE">
              <w:rPr>
                <w:color w:val="000000"/>
                <w:sz w:val="16"/>
                <w:szCs w:val="16"/>
              </w:rPr>
            </w:r>
            <w:r w:rsidRPr="00AF55FE">
              <w:rPr>
                <w:color w:val="000000"/>
                <w:sz w:val="16"/>
                <w:szCs w:val="16"/>
              </w:rPr>
              <w:fldChar w:fldCharType="separate"/>
            </w:r>
            <w:r w:rsidR="00911922" w:rsidRPr="00911922">
              <w:rPr>
                <w:noProof/>
                <w:color w:val="000000"/>
                <w:sz w:val="16"/>
                <w:szCs w:val="16"/>
                <w:vertAlign w:val="superscript"/>
              </w:rPr>
              <w:t>38,39</w:t>
            </w:r>
            <w:r w:rsidRPr="00AF55FE">
              <w:rPr>
                <w:color w:val="000000"/>
                <w:sz w:val="16"/>
                <w:szCs w:val="16"/>
              </w:rPr>
              <w:fldChar w:fldCharType="end"/>
            </w:r>
          </w:p>
        </w:tc>
        <w:tc>
          <w:tcPr>
            <w:tcW w:w="404" w:type="pct"/>
            <w:shd w:val="clear" w:color="auto" w:fill="auto"/>
            <w:noWrap/>
            <w:vAlign w:val="center"/>
            <w:hideMark/>
          </w:tcPr>
          <w:p w14:paraId="1DBC3A71" w14:textId="06C10D1C" w:rsidR="0084167F" w:rsidRPr="0084167F" w:rsidRDefault="0084167F" w:rsidP="0084167F">
            <w:pPr>
              <w:jc w:val="center"/>
              <w:rPr>
                <w:color w:val="000000"/>
                <w:sz w:val="16"/>
                <w:szCs w:val="16"/>
              </w:rPr>
            </w:pPr>
            <w:r w:rsidRPr="0084167F">
              <w:rPr>
                <w:sz w:val="16"/>
                <w:szCs w:val="16"/>
              </w:rPr>
              <w:t>0.27</w:t>
            </w:r>
          </w:p>
        </w:tc>
        <w:tc>
          <w:tcPr>
            <w:tcW w:w="766" w:type="pct"/>
            <w:vAlign w:val="center"/>
          </w:tcPr>
          <w:p w14:paraId="37335AB6" w14:textId="23A2C128" w:rsidR="0084167F" w:rsidRPr="0084167F" w:rsidRDefault="0084167F" w:rsidP="0084167F">
            <w:pPr>
              <w:jc w:val="center"/>
              <w:rPr>
                <w:color w:val="000000"/>
                <w:sz w:val="16"/>
                <w:szCs w:val="16"/>
              </w:rPr>
            </w:pPr>
            <w:r w:rsidRPr="0084167F">
              <w:rPr>
                <w:sz w:val="16"/>
                <w:szCs w:val="16"/>
              </w:rPr>
              <w:t>0.04-1.99</w:t>
            </w:r>
          </w:p>
        </w:tc>
        <w:tc>
          <w:tcPr>
            <w:tcW w:w="467" w:type="pct"/>
            <w:shd w:val="clear" w:color="auto" w:fill="auto"/>
            <w:noWrap/>
            <w:vAlign w:val="center"/>
            <w:hideMark/>
          </w:tcPr>
          <w:p w14:paraId="591AC2D6" w14:textId="160E21CC" w:rsidR="0084167F" w:rsidRPr="00AF55FE" w:rsidRDefault="0084167F" w:rsidP="0084167F">
            <w:pPr>
              <w:jc w:val="both"/>
              <w:rPr>
                <w:color w:val="000000"/>
                <w:sz w:val="16"/>
                <w:szCs w:val="16"/>
              </w:rPr>
            </w:pPr>
            <w:r w:rsidRPr="00AF55FE">
              <w:rPr>
                <w:color w:val="000000"/>
                <w:sz w:val="16"/>
                <w:szCs w:val="16"/>
              </w:rPr>
              <w:t>0.2</w:t>
            </w:r>
          </w:p>
        </w:tc>
        <w:tc>
          <w:tcPr>
            <w:tcW w:w="2418" w:type="pct"/>
            <w:shd w:val="clear" w:color="auto" w:fill="auto"/>
            <w:vAlign w:val="center"/>
            <w:hideMark/>
          </w:tcPr>
          <w:p w14:paraId="72B17803" w14:textId="4E0B7CFA" w:rsidR="0084167F" w:rsidRPr="00AF55FE" w:rsidRDefault="0084167F" w:rsidP="0084167F">
            <w:pPr>
              <w:rPr>
                <w:color w:val="000000"/>
                <w:sz w:val="16"/>
                <w:szCs w:val="16"/>
              </w:rPr>
            </w:pPr>
            <w:r w:rsidRPr="00AF55FE">
              <w:rPr>
                <w:color w:val="000000"/>
                <w:sz w:val="16"/>
                <w:szCs w:val="16"/>
              </w:rPr>
              <w:t>Heterozygous carriers (95); Non-carriers (3,726)</w:t>
            </w:r>
          </w:p>
        </w:tc>
      </w:tr>
      <w:tr w:rsidR="0084167F" w:rsidRPr="00C9219F" w14:paraId="3017F982" w14:textId="77777777" w:rsidTr="0084167F">
        <w:trPr>
          <w:trHeight w:val="360"/>
        </w:trPr>
        <w:tc>
          <w:tcPr>
            <w:tcW w:w="945" w:type="pct"/>
            <w:shd w:val="clear" w:color="auto" w:fill="auto"/>
            <w:noWrap/>
            <w:vAlign w:val="center"/>
            <w:hideMark/>
          </w:tcPr>
          <w:p w14:paraId="44BAB6EE" w14:textId="73F829F3" w:rsidR="0084167F" w:rsidRPr="00B20418" w:rsidRDefault="0084167F" w:rsidP="0084167F">
            <w:pPr>
              <w:rPr>
                <w:color w:val="000000"/>
                <w:sz w:val="16"/>
                <w:szCs w:val="16"/>
              </w:rPr>
            </w:pPr>
            <w:r w:rsidRPr="00B20418">
              <w:rPr>
                <w:i/>
                <w:iCs/>
                <w:color w:val="000000"/>
                <w:sz w:val="16"/>
                <w:szCs w:val="16"/>
              </w:rPr>
              <w:t>SNCA</w:t>
            </w:r>
            <w:r w:rsidRPr="00B20418">
              <w:rPr>
                <w:color w:val="000000"/>
                <w:sz w:val="16"/>
                <w:szCs w:val="16"/>
              </w:rPr>
              <w:t xml:space="preserve"> rs356219 G/A</w:t>
            </w:r>
            <w:r w:rsidRPr="00B20418">
              <w:rPr>
                <w:color w:val="000000"/>
                <w:sz w:val="16"/>
                <w:szCs w:val="16"/>
              </w:rPr>
              <w:fldChar w:fldCharType="begin">
                <w:fldData xml:space="preserve">PEVuZE5vdGU+PENpdGU+PEF1dGhvcj5NYXRhPC9BdXRob3I+PFllYXI+MjAxNDwvWWVhcj48UmVj
TnVtPjIyPC9SZWNOdW0+PERpc3BsYXlUZXh0PjxzdHlsZSBmYWNlPSJzdXBlcnNjcmlwdCI+MzM8
L3N0eWxlPjwvRGlzcGxheVRleHQ+PHJlY29yZD48cmVjLW51bWJlcj4yMjwvcmVjLW51bWJlcj48
Zm9yZWlnbi1rZXlzPjxrZXkgYXBwPSJFTiIgZGItaWQ9ImVhZGQwMHp2aWZ0OXppZXN0djI1MGZ3
ZGF2eHp0OWV2YWF6cCIgdGltZXN0YW1wPSIxNjA1NzcxMzE3Ij4yMjwva2V5PjwvZm9yZWlnbi1r
ZXlzPjxyZWYtdHlwZSBuYW1lPSJKb3VybmFsIEFydGljbGUiPjE3PC9yZWYtdHlwZT48Y29udHJp
YnV0b3JzPjxhdXRob3JzPjxhdXRob3I+TWF0YSwgSS4gRi48L2F1dGhvcj48YXV0aG9yPkxldmVy
ZW56LCBKLiBCLjwvYXV0aG9yPjxhdXRob3I+V2VpbnRyYXViLCBELjwvYXV0aG9yPjxhdXRob3I+
VHJvamFub3dza2ksIEouIFEuPC9hdXRob3I+PGF1dGhvcj5IdXJ0aWcsIEguIEkuPC9hdXRob3I+
PGF1dGhvcj5WYW4gRGVlcmxpbiwgVi4gTS48L2F1dGhvcj48YXV0aG9yPlJpdHosIEIuPC9hdXRo
b3I+PGF1dGhvcj5SYXVzY2gsIFIuPC9hdXRob3I+PGF1dGhvcj5SaG9kZXMsIFMuIEwuPC9hdXRo
b3I+PGF1dGhvcj5GYWN0b3IsIFMuIEEuPC9hdXRob3I+PGF1dGhvcj5Xb29kLVNpdmVyaW8sIEMu
PC9hdXRob3I+PGF1dGhvcj5RdWlubiwgSi4gRi48L2F1dGhvcj48YXV0aG9yPkNodW5nLCBLLiBB
LjwvYXV0aG9yPjxhdXRob3I+UGV0ZXJzb24sIEEuIEwuPC9hdXRob3I+PGF1dGhvcj5Fc3BheSwg
QS4gSi48L2F1dGhvcj48YXV0aG9yPlJldmlsbGEsIEYuIEouPC9hdXRob3I+PGF1dGhvcj5EZXZv
dG8sIEouPC9hdXRob3I+PGF1dGhvcj5IdSwgUy4gQy48L2F1dGhvcj48YXV0aG9yPkNob2xlcnRv
biwgQi4gQS48L2F1dGhvcj48YXV0aG9yPldhbiwgSi4gWS48L2F1dGhvcj48YXV0aG9yPk1vbnRp
bmUsIFQuIEouPC9hdXRob3I+PGF1dGhvcj5FZHdhcmRzLCBLLiBMLjwvYXV0aG9yPjxhdXRob3I+
WmFiZXRpYW4sIEMuIFAuPC9hdXRob3I+PC9hdXRob3JzPjwvY29udHJpYnV0b3JzPjxhdXRoLWFk
ZHJlc3M+R2VyaWF0cmljIFJlc2VhcmNoLCBFZHVjYXRpb24sIGFuZCBDbGluaWNhbCBDZW50ZXIs
IFZldGVyYW5zIEFmZmFpcnMgUHVnZXQgU291bmQgSGVhbHRoIENhcmUgU3lzdGVtLCBTZWF0dGxl
LCBXYXNoaW5ndG9uM0RlcGFydG1lbnQgb2YgTmV1cm9sb2d5LCBVbml2ZXJzaXR5IG9mIFdhc2hp
bmd0b24gU2Nob29sIG9mIE1lZGljaW5lLCBTZWF0dGxlLiYjeEQ7R2VyaWF0cmljIFJlc2VhcmNo
LCBFZHVjYXRpb24sIGFuZCBDbGluaWNhbCBDZW50ZXIsIFZldGVyYW5zIEFmZmFpcnMgUHVnZXQg
U291bmQgSGVhbHRoIENhcmUgU3lzdGVtLCBTZWF0dGxlLCBXYXNoaW5ndG9uMlBhcmtpbnNvbiZh
cG9zO3MgRGlzZWFzZSBSZXNlYXJjaCwgRWR1Y2F0aW9uLCBhbmQgQ2xpbmljYWwgQ2VudGVyLCBW
ZXRlcmFucyBBZmZhaXJzIFB1Z2V0IFNvdW5kIEhlYWx0aCBDYXJlIFN5c3RlbSwgU2VhdHRsZSwg
V2FzaGluZ3RvbjNEZXAuJiN4RDtEZXBhcnRtZW50IG9mIE5ldXJvbG9neSwgVW5pdmVyc2l0eSBv
ZiBQZW5uc3lsdmFuaWEsIFBoaWxhZGVscGhpYTdEZXBhcnRtZW50IG9mIFBzeWNoaWF0cnksIFVu
aXZlcnNpdHkgb2YgUGVubnN5bHZhbmlhLCBQaGlsYWRlbHBoaWE4UGFya2luc29uJmFwb3M7cyBE
aXNlYXNlIFJlc2VhcmNoLCBFZHVjYXRpb24sIGFuZCBDbGluaWNhbCBDZW50ZXIgYW5kIE1lbnRh
bCBJbGxuZXNzIFJlc2VhcmNoLCBFZHVjYXRpb24sIGFuZCBDbGluaWNhbCBDZW50ZXIuJiN4RDtE
ZXBhcnRtZW50IG9mIFBhdGhvbG9neSBhbmQgTGFib3JhdG9yeSBNZWRpY2luZSwgVW5pdmVyc2l0
eSBvZiBQZW5uc3lsdmFuaWEsIFBoaWxhZGVscGhpYTEwSW5zdGl0dXRlIG9uIEFnaW5nLCBVbml2
ZXJzaXR5IG9mIFBlbm5zeWx2YW5pYSwgUGhpbGFkZWxwaGlhLiYjeEQ7RGVwYXJ0bWVudCBvZiBO
ZXVyb2xvZ3ksIFVuaXZlcnNpdHkgb2YgUGVubnN5bHZhbmlhLCBQaGlsYWRlbHBoaWEuJiN4RDtE
ZXBhcnRtZW50IG9mIFBhdGhvbG9neSBhbmQgTGFib3JhdG9yeSBNZWRpY2luZSwgVW5pdmVyc2l0
eSBvZiBQZW5uc3lsdmFuaWEsIFBoaWxhZGVscGhpYS4mI3hEO0RlcGFydG1lbnQgb2YgRXBpZGVt
aW9sb2d5LCBTY2hvb2wgb2YgUHVibGljIEhlYWx0aCwgVW5pdmVyc2l0eSBvZiBDYWxpZm9ybmlh
LCBMb3MgQW5nZWxlczEyRGVwYXJ0bWVudCBvZiBFbnZpcm9ubWVudGFsIEhlYWx0aCBTY2llbmNl
cywgU2Nob29sIG9mIFB1YmxpYyBIZWFsdGgsIFVuaXZlcnNpdHkgb2YgQ2FsaWZvcm5pYSwgTG9z
IEFuZ2VsZXMxM0RlcGFydG1lbnQgb2YgTmV1cm9sb2d5LCBVbml2ZXJzaXR5IG9mIENhbGlmb3Ju
aWEsIExvcy4mI3hEO0RlcGFydG1lbnQgb2YgTmV1cm9sb2d5LCBVbml2ZXJzaXR5IG9mIENhbGlm
b3JuaWEsIExvcyBBbmdlbGVzLiYjeEQ7RGVwYXJ0bWVudCBvZiBFcGlkZW1pb2xvZ3ksIFNjaG9v
bCBvZiBQdWJsaWMgSGVhbHRoLCBVbml2ZXJzaXR5IG9mIENhbGlmb3JuaWEsIExvcyBBbmdlbGVz
LiYjeEQ7RGVwYXJ0bWVudCBvZiBOZXVyb2xvZ3ksIEVtb3J5IFVuaXZlcnNpdHkgU2Nob29sIG9m
IE1lZGljaW5lLCBBdGxhbnRhLCBHZW9yZ2lhLiYjeEQ7UGFya2luc29uJmFwb3M7cyBEaXNlYXNl
IFJlc2VhcmNoLCBFZHVjYXRpb24sIGFuZCBDbGluaWNhbCBDZW50ZXIsUG9ydGxhbmQgVmV0ZXJh
bnMgQWZmYWlycyBNZWRpY2FsIENlbnRlciwgUG9ydGxhbmQsIE9yZWdvbjE2RGVwYXJ0bWVudCBv
ZiBOZXVyb2xvZ3ksIE9yZWdvbiBIZWFsdGggYW5kIFNjaWVuY2UgVW5pdmVyc2l0eSwgUG9ydGxh
bmQuJiN4RDtEZXBhcnRtZW50IG9mIE5ldXJvbG9neSBhbmQgUmVoYWJpbGl0YXRpb24gTWVkaWNp
bmUsIFVuaXZlcnNpdHkgb2YgQ2luY2lubmF0aSwgQ2luY2lubmF0aSwgT2hpby4mI3hEO0RlcGFy
dG1lbnQgb2YgTmV1cm9sb2d5IGFuZCBSZWhhYmlsaXRhdGlvbiBNZWRpY2luZSwgVW5pdmVyc2l0
eSBvZiBDaW5jaW5uYXRpLCBDaW5jaW5uYXRpLCBPaGlvMThEZXBhcnRtZW50IG9mIE5ldXJvbG9n
eSwgQ2luY2lubmF0aSBWZXRlcmFucyBBZmZhaXJzIE1lZGljYWwgQ2VudGVyLCBDaW5jaW5uYXRp
LCBPaGlvLiYjeEQ7R2VyaWF0cmljIFJlc2VhcmNoLCBFZHVjYXRpb24sIGFuZCBDbGluaWNhbCBD
ZW50ZXIsIFZldGVyYW5zIEFmZmFpcnMgUHVnZXQgU291bmQgSGVhbHRoIENhcmUgU3lzdGVtLCBT
ZWF0dGxlLCBXYXNoaW5ndG9uNERlcGFydG1lbnQgb2YgUHN5Y2hpYXRyeSBhbmQgQmVoYXZpb3Jh
bCBTY2llbmNlcywgVW5pdmVyc2l0eSBvZiBXYXNoaW5ndG9uIFNjaG9vbCBvZiBNZWRpY2luZSwg
U2VhdHRsZS4mI3hEO0RlcGFydG1lbnQgb2YgRXBpZGVtaW9sb2d5LCBVbml2ZXJzaXR5IG9mIFdh
c2hpbmd0b24sIFNlYXR0bGUyMGN1cnJlbnRseSB3aXRoIERlcGFydG1lbnQgb2YgRXBpZGVtaW9s
b2d5LCBVbml2ZXJzaXR5IG9mIENhbGlmb3JuaWEsIElydmluZS4mI3hEO0RlcGFydG1lbnQgb2Yg
UGF0aG9sb2d5LCBVbml2ZXJzaXR5IG9mIFdhc2hpbmd0b24gU2Nob29sIG9mIE1lZGljaW5lLCBT
ZWF0dGxlLjwvYXV0aC1hZGRyZXNzPjx0aXRsZXM+PHRpdGxlPkFQT0UsIE1BUFQsIGFuZCBTTkNB
IGdlbmVzIGFuZCBjb2duaXRpdmUgcGVyZm9ybWFuY2UgaW4gUGFya2luc29uIGRpc2Vhc2U8L3Rp
dGxlPjxzZWNvbmRhcnktdGl0bGU+SkFNQSBOZXVyb2w8L3NlY29uZGFyeS10aXRsZT48YWx0LXRp
dGxlPkpBTUEgbmV1cm9sb2d5PC9hbHQtdGl0bGU+PC90aXRsZXM+PHBlcmlvZGljYWw+PGZ1bGwt
dGl0bGU+SkFNQSBOZXVyb2w8L2Z1bGwtdGl0bGU+PC9wZXJpb2RpY2FsPjxwYWdlcz4xNDA1LTEy
PC9wYWdlcz48dm9sdW1lPjcxPC92b2x1bWU+PG51bWJlcj4xMTwvbnVtYmVyPjxkYXRlcz48eWVh
cj4yMDE0PC95ZWFyPjxwdWItZGF0ZXM+PGRhdGU+Tm92PC9kYXRlPjwvcHViLWRhdGVzPjwvZGF0
ZXM+PGlzYm4+MjE2OC02MTU3IChFbGVjdHJvbmljKSYjeEQ7MjE2OC02MTQ5IChMaW5raW5nKTwv
aXNibj48YWNjZXNzaW9uLW51bT4yNTE3ODQyOTwvYWNjZXNzaW9uLW51bT48dXJscz48cmVsYXRl
ZC11cmxzPjx1cmw+aHR0cDovL3d3dy5uY2JpLm5sbS5uaWguZ292L3B1Ym1lZC8yNTE3ODQyOTwv
dXJsPjwvcmVsYXRlZC11cmxzPjwvdXJscz48Y3VzdG9tMj40MjI3OTQyPC9jdXN0b20yPjxlbGVj
dHJvbmljLXJlc291cmNlLW51bT4xMC4xMDAxL2phbWFuZXVyb2wuMjAxNC4xNDU1PC9lbGVjdHJv
bmljLXJlc291cmNlLW51bT48L3JlY29yZD48L0NpdGU+PC9FbmROb3RlPn==
</w:fldData>
              </w:fldChar>
            </w:r>
            <w:r w:rsidR="00911922">
              <w:rPr>
                <w:color w:val="000000"/>
                <w:sz w:val="16"/>
                <w:szCs w:val="16"/>
              </w:rPr>
              <w:instrText xml:space="preserve"> ADDIN EN.CITE </w:instrText>
            </w:r>
            <w:r w:rsidR="00911922">
              <w:rPr>
                <w:color w:val="000000"/>
                <w:sz w:val="16"/>
                <w:szCs w:val="16"/>
              </w:rPr>
              <w:fldChar w:fldCharType="begin">
                <w:fldData xml:space="preserve">PEVuZE5vdGU+PENpdGU+PEF1dGhvcj5NYXRhPC9BdXRob3I+PFllYXI+MjAxNDwvWWVhcj48UmVj
TnVtPjIyPC9SZWNOdW0+PERpc3BsYXlUZXh0PjxzdHlsZSBmYWNlPSJzdXBlcnNjcmlwdCI+MzM8
L3N0eWxlPjwvRGlzcGxheVRleHQ+PHJlY29yZD48cmVjLW51bWJlcj4yMjwvcmVjLW51bWJlcj48
Zm9yZWlnbi1rZXlzPjxrZXkgYXBwPSJFTiIgZGItaWQ9ImVhZGQwMHp2aWZ0OXppZXN0djI1MGZ3
ZGF2eHp0OWV2YWF6cCIgdGltZXN0YW1wPSIxNjA1NzcxMzE3Ij4yMjwva2V5PjwvZm9yZWlnbi1r
ZXlzPjxyZWYtdHlwZSBuYW1lPSJKb3VybmFsIEFydGljbGUiPjE3PC9yZWYtdHlwZT48Y29udHJp
YnV0b3JzPjxhdXRob3JzPjxhdXRob3I+TWF0YSwgSS4gRi48L2F1dGhvcj48YXV0aG9yPkxldmVy
ZW56LCBKLiBCLjwvYXV0aG9yPjxhdXRob3I+V2VpbnRyYXViLCBELjwvYXV0aG9yPjxhdXRob3I+
VHJvamFub3dza2ksIEouIFEuPC9hdXRob3I+PGF1dGhvcj5IdXJ0aWcsIEguIEkuPC9hdXRob3I+
PGF1dGhvcj5WYW4gRGVlcmxpbiwgVi4gTS48L2F1dGhvcj48YXV0aG9yPlJpdHosIEIuPC9hdXRo
b3I+PGF1dGhvcj5SYXVzY2gsIFIuPC9hdXRob3I+PGF1dGhvcj5SaG9kZXMsIFMuIEwuPC9hdXRo
b3I+PGF1dGhvcj5GYWN0b3IsIFMuIEEuPC9hdXRob3I+PGF1dGhvcj5Xb29kLVNpdmVyaW8sIEMu
PC9hdXRob3I+PGF1dGhvcj5RdWlubiwgSi4gRi48L2F1dGhvcj48YXV0aG9yPkNodW5nLCBLLiBB
LjwvYXV0aG9yPjxhdXRob3I+UGV0ZXJzb24sIEEuIEwuPC9hdXRob3I+PGF1dGhvcj5Fc3BheSwg
QS4gSi48L2F1dGhvcj48YXV0aG9yPlJldmlsbGEsIEYuIEouPC9hdXRob3I+PGF1dGhvcj5EZXZv
dG8sIEouPC9hdXRob3I+PGF1dGhvcj5IdSwgUy4gQy48L2F1dGhvcj48YXV0aG9yPkNob2xlcnRv
biwgQi4gQS48L2F1dGhvcj48YXV0aG9yPldhbiwgSi4gWS48L2F1dGhvcj48YXV0aG9yPk1vbnRp
bmUsIFQuIEouPC9hdXRob3I+PGF1dGhvcj5FZHdhcmRzLCBLLiBMLjwvYXV0aG9yPjxhdXRob3I+
WmFiZXRpYW4sIEMuIFAuPC9hdXRob3I+PC9hdXRob3JzPjwvY29udHJpYnV0b3JzPjxhdXRoLWFk
ZHJlc3M+R2VyaWF0cmljIFJlc2VhcmNoLCBFZHVjYXRpb24sIGFuZCBDbGluaWNhbCBDZW50ZXIs
IFZldGVyYW5zIEFmZmFpcnMgUHVnZXQgU291bmQgSGVhbHRoIENhcmUgU3lzdGVtLCBTZWF0dGxl
LCBXYXNoaW5ndG9uM0RlcGFydG1lbnQgb2YgTmV1cm9sb2d5LCBVbml2ZXJzaXR5IG9mIFdhc2hp
bmd0b24gU2Nob29sIG9mIE1lZGljaW5lLCBTZWF0dGxlLiYjeEQ7R2VyaWF0cmljIFJlc2VhcmNo
LCBFZHVjYXRpb24sIGFuZCBDbGluaWNhbCBDZW50ZXIsIFZldGVyYW5zIEFmZmFpcnMgUHVnZXQg
U291bmQgSGVhbHRoIENhcmUgU3lzdGVtLCBTZWF0dGxlLCBXYXNoaW5ndG9uMlBhcmtpbnNvbiZh
cG9zO3MgRGlzZWFzZSBSZXNlYXJjaCwgRWR1Y2F0aW9uLCBhbmQgQ2xpbmljYWwgQ2VudGVyLCBW
ZXRlcmFucyBBZmZhaXJzIFB1Z2V0IFNvdW5kIEhlYWx0aCBDYXJlIFN5c3RlbSwgU2VhdHRsZSwg
V2FzaGluZ3RvbjNEZXAuJiN4RDtEZXBhcnRtZW50IG9mIE5ldXJvbG9neSwgVW5pdmVyc2l0eSBv
ZiBQZW5uc3lsdmFuaWEsIFBoaWxhZGVscGhpYTdEZXBhcnRtZW50IG9mIFBzeWNoaWF0cnksIFVu
aXZlcnNpdHkgb2YgUGVubnN5bHZhbmlhLCBQaGlsYWRlbHBoaWE4UGFya2luc29uJmFwb3M7cyBE
aXNlYXNlIFJlc2VhcmNoLCBFZHVjYXRpb24sIGFuZCBDbGluaWNhbCBDZW50ZXIgYW5kIE1lbnRh
bCBJbGxuZXNzIFJlc2VhcmNoLCBFZHVjYXRpb24sIGFuZCBDbGluaWNhbCBDZW50ZXIuJiN4RDtE
ZXBhcnRtZW50IG9mIFBhdGhvbG9neSBhbmQgTGFib3JhdG9yeSBNZWRpY2luZSwgVW5pdmVyc2l0
eSBvZiBQZW5uc3lsdmFuaWEsIFBoaWxhZGVscGhpYTEwSW5zdGl0dXRlIG9uIEFnaW5nLCBVbml2
ZXJzaXR5IG9mIFBlbm5zeWx2YW5pYSwgUGhpbGFkZWxwaGlhLiYjeEQ7RGVwYXJ0bWVudCBvZiBO
ZXVyb2xvZ3ksIFVuaXZlcnNpdHkgb2YgUGVubnN5bHZhbmlhLCBQaGlsYWRlbHBoaWEuJiN4RDtE
ZXBhcnRtZW50IG9mIFBhdGhvbG9neSBhbmQgTGFib3JhdG9yeSBNZWRpY2luZSwgVW5pdmVyc2l0
eSBvZiBQZW5uc3lsdmFuaWEsIFBoaWxhZGVscGhpYS4mI3hEO0RlcGFydG1lbnQgb2YgRXBpZGVt
aW9sb2d5LCBTY2hvb2wgb2YgUHVibGljIEhlYWx0aCwgVW5pdmVyc2l0eSBvZiBDYWxpZm9ybmlh
LCBMb3MgQW5nZWxlczEyRGVwYXJ0bWVudCBvZiBFbnZpcm9ubWVudGFsIEhlYWx0aCBTY2llbmNl
cywgU2Nob29sIG9mIFB1YmxpYyBIZWFsdGgsIFVuaXZlcnNpdHkgb2YgQ2FsaWZvcm5pYSwgTG9z
IEFuZ2VsZXMxM0RlcGFydG1lbnQgb2YgTmV1cm9sb2d5LCBVbml2ZXJzaXR5IG9mIENhbGlmb3Ju
aWEsIExvcy4mI3hEO0RlcGFydG1lbnQgb2YgTmV1cm9sb2d5LCBVbml2ZXJzaXR5IG9mIENhbGlm
b3JuaWEsIExvcyBBbmdlbGVzLiYjeEQ7RGVwYXJ0bWVudCBvZiBFcGlkZW1pb2xvZ3ksIFNjaG9v
bCBvZiBQdWJsaWMgSGVhbHRoLCBVbml2ZXJzaXR5IG9mIENhbGlmb3JuaWEsIExvcyBBbmdlbGVz
LiYjeEQ7RGVwYXJ0bWVudCBvZiBOZXVyb2xvZ3ksIEVtb3J5IFVuaXZlcnNpdHkgU2Nob29sIG9m
IE1lZGljaW5lLCBBdGxhbnRhLCBHZW9yZ2lhLiYjeEQ7UGFya2luc29uJmFwb3M7cyBEaXNlYXNl
IFJlc2VhcmNoLCBFZHVjYXRpb24sIGFuZCBDbGluaWNhbCBDZW50ZXIsUG9ydGxhbmQgVmV0ZXJh
bnMgQWZmYWlycyBNZWRpY2FsIENlbnRlciwgUG9ydGxhbmQsIE9yZWdvbjE2RGVwYXJ0bWVudCBv
ZiBOZXVyb2xvZ3ksIE9yZWdvbiBIZWFsdGggYW5kIFNjaWVuY2UgVW5pdmVyc2l0eSwgUG9ydGxh
bmQuJiN4RDtEZXBhcnRtZW50IG9mIE5ldXJvbG9neSBhbmQgUmVoYWJpbGl0YXRpb24gTWVkaWNp
bmUsIFVuaXZlcnNpdHkgb2YgQ2luY2lubmF0aSwgQ2luY2lubmF0aSwgT2hpby4mI3hEO0RlcGFy
dG1lbnQgb2YgTmV1cm9sb2d5IGFuZCBSZWhhYmlsaXRhdGlvbiBNZWRpY2luZSwgVW5pdmVyc2l0
eSBvZiBDaW5jaW5uYXRpLCBDaW5jaW5uYXRpLCBPaGlvMThEZXBhcnRtZW50IG9mIE5ldXJvbG9n
eSwgQ2luY2lubmF0aSBWZXRlcmFucyBBZmZhaXJzIE1lZGljYWwgQ2VudGVyLCBDaW5jaW5uYXRp
LCBPaGlvLiYjeEQ7R2VyaWF0cmljIFJlc2VhcmNoLCBFZHVjYXRpb24sIGFuZCBDbGluaWNhbCBD
ZW50ZXIsIFZldGVyYW5zIEFmZmFpcnMgUHVnZXQgU291bmQgSGVhbHRoIENhcmUgU3lzdGVtLCBT
ZWF0dGxlLCBXYXNoaW5ndG9uNERlcGFydG1lbnQgb2YgUHN5Y2hpYXRyeSBhbmQgQmVoYXZpb3Jh
bCBTY2llbmNlcywgVW5pdmVyc2l0eSBvZiBXYXNoaW5ndG9uIFNjaG9vbCBvZiBNZWRpY2luZSwg
U2VhdHRsZS4mI3hEO0RlcGFydG1lbnQgb2YgRXBpZGVtaW9sb2d5LCBVbml2ZXJzaXR5IG9mIFdh
c2hpbmd0b24sIFNlYXR0bGUyMGN1cnJlbnRseSB3aXRoIERlcGFydG1lbnQgb2YgRXBpZGVtaW9s
b2d5LCBVbml2ZXJzaXR5IG9mIENhbGlmb3JuaWEsIElydmluZS4mI3hEO0RlcGFydG1lbnQgb2Yg
UGF0aG9sb2d5LCBVbml2ZXJzaXR5IG9mIFdhc2hpbmd0b24gU2Nob29sIG9mIE1lZGljaW5lLCBT
ZWF0dGxlLjwvYXV0aC1hZGRyZXNzPjx0aXRsZXM+PHRpdGxlPkFQT0UsIE1BUFQsIGFuZCBTTkNB
IGdlbmVzIGFuZCBjb2duaXRpdmUgcGVyZm9ybWFuY2UgaW4gUGFya2luc29uIGRpc2Vhc2U8L3Rp
dGxlPjxzZWNvbmRhcnktdGl0bGU+SkFNQSBOZXVyb2w8L3NlY29uZGFyeS10aXRsZT48YWx0LXRp
dGxlPkpBTUEgbmV1cm9sb2d5PC9hbHQtdGl0bGU+PC90aXRsZXM+PHBlcmlvZGljYWw+PGZ1bGwt
dGl0bGU+SkFNQSBOZXVyb2w8L2Z1bGwtdGl0bGU+PC9wZXJpb2RpY2FsPjxwYWdlcz4xNDA1LTEy
PC9wYWdlcz48dm9sdW1lPjcxPC92b2x1bWU+PG51bWJlcj4xMTwvbnVtYmVyPjxkYXRlcz48eWVh
cj4yMDE0PC95ZWFyPjxwdWItZGF0ZXM+PGRhdGU+Tm92PC9kYXRlPjwvcHViLWRhdGVzPjwvZGF0
ZXM+PGlzYm4+MjE2OC02MTU3IChFbGVjdHJvbmljKSYjeEQ7MjE2OC02MTQ5IChMaW5raW5nKTwv
aXNibj48YWNjZXNzaW9uLW51bT4yNTE3ODQyOTwvYWNjZXNzaW9uLW51bT48dXJscz48cmVsYXRl
ZC11cmxzPjx1cmw+aHR0cDovL3d3dy5uY2JpLm5sbS5uaWguZ292L3B1Ym1lZC8yNTE3ODQyOTwv
dXJsPjwvcmVsYXRlZC11cmxzPjwvdXJscz48Y3VzdG9tMj40MjI3OTQyPC9jdXN0b20yPjxlbGVj
dHJvbmljLXJlc291cmNlLW51bT4xMC4xMDAxL2phbWFuZXVyb2wuMjAxNC4xNDU1PC9lbGVjdHJv
bmljLXJlc291cmNlLW51bT48L3JlY29yZD48L0NpdGU+PC9FbmROb3RlPn==
</w:fldData>
              </w:fldChar>
            </w:r>
            <w:r w:rsidR="00911922">
              <w:rPr>
                <w:color w:val="000000"/>
                <w:sz w:val="16"/>
                <w:szCs w:val="16"/>
              </w:rPr>
              <w:instrText xml:space="preserve"> ADDIN EN.CITE.DATA </w:instrText>
            </w:r>
            <w:r w:rsidR="00911922">
              <w:rPr>
                <w:color w:val="000000"/>
                <w:sz w:val="16"/>
                <w:szCs w:val="16"/>
              </w:rPr>
            </w:r>
            <w:r w:rsidR="00911922">
              <w:rPr>
                <w:color w:val="000000"/>
                <w:sz w:val="16"/>
                <w:szCs w:val="16"/>
              </w:rPr>
              <w:fldChar w:fldCharType="end"/>
            </w:r>
            <w:r w:rsidRPr="00B20418">
              <w:rPr>
                <w:color w:val="000000"/>
                <w:sz w:val="16"/>
                <w:szCs w:val="16"/>
              </w:rPr>
            </w:r>
            <w:r w:rsidRPr="00B20418">
              <w:rPr>
                <w:color w:val="000000"/>
                <w:sz w:val="16"/>
                <w:szCs w:val="16"/>
              </w:rPr>
              <w:fldChar w:fldCharType="separate"/>
            </w:r>
            <w:r w:rsidR="00911922" w:rsidRPr="00911922">
              <w:rPr>
                <w:noProof/>
                <w:color w:val="000000"/>
                <w:sz w:val="16"/>
                <w:szCs w:val="16"/>
                <w:vertAlign w:val="superscript"/>
              </w:rPr>
              <w:t>33</w:t>
            </w:r>
            <w:r w:rsidRPr="00B20418">
              <w:rPr>
                <w:color w:val="000000"/>
                <w:sz w:val="16"/>
                <w:szCs w:val="16"/>
              </w:rPr>
              <w:fldChar w:fldCharType="end"/>
            </w:r>
          </w:p>
        </w:tc>
        <w:tc>
          <w:tcPr>
            <w:tcW w:w="404" w:type="pct"/>
            <w:shd w:val="clear" w:color="auto" w:fill="auto"/>
            <w:noWrap/>
            <w:vAlign w:val="center"/>
            <w:hideMark/>
          </w:tcPr>
          <w:p w14:paraId="4A08A9CB" w14:textId="37209C1A" w:rsidR="0084167F" w:rsidRPr="0084167F" w:rsidRDefault="0084167F" w:rsidP="0084167F">
            <w:pPr>
              <w:jc w:val="center"/>
              <w:rPr>
                <w:color w:val="000000"/>
                <w:sz w:val="16"/>
                <w:szCs w:val="16"/>
              </w:rPr>
            </w:pPr>
            <w:r w:rsidRPr="0084167F">
              <w:rPr>
                <w:sz w:val="16"/>
                <w:szCs w:val="16"/>
              </w:rPr>
              <w:t>0.92</w:t>
            </w:r>
          </w:p>
        </w:tc>
        <w:tc>
          <w:tcPr>
            <w:tcW w:w="766" w:type="pct"/>
            <w:vAlign w:val="center"/>
          </w:tcPr>
          <w:p w14:paraId="55B7C371" w14:textId="0BEFF654" w:rsidR="0084167F" w:rsidRPr="0084167F" w:rsidRDefault="0084167F" w:rsidP="0084167F">
            <w:pPr>
              <w:jc w:val="center"/>
              <w:rPr>
                <w:color w:val="000000"/>
                <w:sz w:val="16"/>
                <w:szCs w:val="16"/>
              </w:rPr>
            </w:pPr>
            <w:r w:rsidRPr="0084167F">
              <w:rPr>
                <w:sz w:val="16"/>
                <w:szCs w:val="16"/>
              </w:rPr>
              <w:t>0.77-1.10</w:t>
            </w:r>
          </w:p>
        </w:tc>
        <w:tc>
          <w:tcPr>
            <w:tcW w:w="467" w:type="pct"/>
            <w:shd w:val="clear" w:color="auto" w:fill="auto"/>
            <w:noWrap/>
            <w:vAlign w:val="center"/>
            <w:hideMark/>
          </w:tcPr>
          <w:p w14:paraId="4966A8B6" w14:textId="482BDC85" w:rsidR="0084167F" w:rsidRPr="00B20418" w:rsidRDefault="0084167F" w:rsidP="0084167F">
            <w:pPr>
              <w:jc w:val="both"/>
              <w:rPr>
                <w:color w:val="000000"/>
                <w:sz w:val="16"/>
                <w:szCs w:val="16"/>
              </w:rPr>
            </w:pPr>
            <w:r w:rsidRPr="00B20418">
              <w:rPr>
                <w:color w:val="000000"/>
                <w:sz w:val="16"/>
                <w:szCs w:val="16"/>
              </w:rPr>
              <w:t>0.34</w:t>
            </w:r>
          </w:p>
        </w:tc>
        <w:tc>
          <w:tcPr>
            <w:tcW w:w="2418" w:type="pct"/>
            <w:shd w:val="clear" w:color="auto" w:fill="auto"/>
            <w:vAlign w:val="center"/>
            <w:hideMark/>
          </w:tcPr>
          <w:p w14:paraId="02633167" w14:textId="7FFBDE63" w:rsidR="0084167F" w:rsidRPr="00B20418" w:rsidRDefault="0084167F" w:rsidP="0084167F">
            <w:pPr>
              <w:rPr>
                <w:color w:val="000000"/>
                <w:sz w:val="16"/>
                <w:szCs w:val="16"/>
              </w:rPr>
            </w:pPr>
            <w:r w:rsidRPr="00B20418">
              <w:rPr>
                <w:color w:val="000000"/>
                <w:sz w:val="16"/>
                <w:szCs w:val="16"/>
              </w:rPr>
              <w:t>Homozygous carriers (732)</w:t>
            </w:r>
            <w:r>
              <w:rPr>
                <w:color w:val="000000"/>
                <w:sz w:val="16"/>
                <w:szCs w:val="16"/>
              </w:rPr>
              <w:t xml:space="preserve">; </w:t>
            </w:r>
            <w:r w:rsidRPr="00B20418">
              <w:rPr>
                <w:color w:val="000000"/>
                <w:sz w:val="16"/>
                <w:szCs w:val="16"/>
              </w:rPr>
              <w:t>Heterozygous carriers (1,855)</w:t>
            </w:r>
            <w:r>
              <w:rPr>
                <w:color w:val="000000"/>
                <w:sz w:val="16"/>
                <w:szCs w:val="16"/>
              </w:rPr>
              <w:t xml:space="preserve">; </w:t>
            </w:r>
            <w:r w:rsidRPr="00B20418">
              <w:rPr>
                <w:color w:val="000000"/>
                <w:sz w:val="16"/>
                <w:szCs w:val="16"/>
              </w:rPr>
              <w:t>Non-Carriers (1,217)</w:t>
            </w:r>
          </w:p>
        </w:tc>
      </w:tr>
      <w:tr w:rsidR="0084167F" w:rsidRPr="00C9219F" w14:paraId="07A66FCA" w14:textId="77777777" w:rsidTr="0084167F">
        <w:trPr>
          <w:trHeight w:val="360"/>
        </w:trPr>
        <w:tc>
          <w:tcPr>
            <w:tcW w:w="945" w:type="pct"/>
            <w:shd w:val="clear" w:color="auto" w:fill="auto"/>
            <w:vAlign w:val="center"/>
            <w:hideMark/>
          </w:tcPr>
          <w:p w14:paraId="22CBC978" w14:textId="13D4430A" w:rsidR="0084167F" w:rsidRPr="00C9219F" w:rsidRDefault="0084167F" w:rsidP="0084167F">
            <w:pPr>
              <w:rPr>
                <w:color w:val="000000"/>
                <w:sz w:val="16"/>
                <w:szCs w:val="16"/>
              </w:rPr>
            </w:pPr>
            <w:r w:rsidRPr="00C9219F">
              <w:rPr>
                <w:i/>
                <w:iCs/>
                <w:color w:val="000000"/>
                <w:sz w:val="16"/>
                <w:szCs w:val="16"/>
              </w:rPr>
              <w:t>SNCA</w:t>
            </w:r>
            <w:r w:rsidRPr="00C9219F">
              <w:rPr>
                <w:color w:val="000000"/>
                <w:sz w:val="16"/>
                <w:szCs w:val="16"/>
              </w:rPr>
              <w:t xml:space="preserve"> (rs62306323-C</w:t>
            </w:r>
            <w:r w:rsidRPr="00C9219F">
              <w:rPr>
                <w:color w:val="000000"/>
                <w:sz w:val="16"/>
                <w:szCs w:val="16"/>
              </w:rPr>
              <w:br/>
              <w:t>rs7689942-T Haplotype)</w:t>
            </w:r>
            <w:r>
              <w:rPr>
                <w:color w:val="000000"/>
                <w:sz w:val="16"/>
                <w:szCs w:val="16"/>
              </w:rPr>
              <w:fldChar w:fldCharType="begin">
                <w:fldData xml:space="preserve">PEVuZE5vdGU+PENpdGU+PEF1dGhvcj5HdWVsbGE8L0F1dGhvcj48WWVhcj4yMDE2PC9ZZWFyPjxS
ZWNOdW0+MTk8L1JlY051bT48RGlzcGxheVRleHQ+PHN0eWxlIGZhY2U9InN1cGVyc2NyaXB0Ij40
MDwvc3R5bGU+PC9EaXNwbGF5VGV4dD48cmVjb3JkPjxyZWMtbnVtYmVyPjE5PC9yZWMtbnVtYmVy
Pjxmb3JlaWduLWtleXM+PGtleSBhcHA9IkVOIiBkYi1pZD0iZWFkZDAwenZpZnQ5emllc3R2MjUw
ZndkYXZ4enQ5ZXZhYXpwIiB0aW1lc3RhbXA9IjE2MDU3NzEzMTciPjE5PC9rZXk+PC9mb3JlaWdu
LWtleXM+PHJlZi10eXBlIG5hbWU9IkpvdXJuYWwgQXJ0aWNsZSI+MTc8L3JlZi10eXBlPjxjb250
cmlidXRvcnM+PGF1dGhvcnM+PGF1dGhvcj5HdWVsbGEsIEkuPC9hdXRob3I+PGF1dGhvcj5FdmFu
cywgRC4gTS48L2F1dGhvcj48YXV0aG9yPlN6dS1UdSwgQy48L2F1dGhvcj48YXV0aG9yPk5vc292
YSwgRS48L2F1dGhvcj48YXV0aG9yPkJvcnRuaWNrLCBTLiBGLjwvYXV0aG9yPjxhdXRob3I+U25j
YSBDb2duaXRpb24gU3R1ZHkgR3JvdXA8L2F1dGhvcj48YXV0aG9yPkdvbGRtYW4sIEouIEcuPC9h
dXRob3I+PGF1dGhvcj5EYWxyeW1wbGUtQWxmb3JkLCBKLiBDLjwvYXV0aG9yPjxhdXRob3I+R2V1
cnRzZW4sIEcuIEouPC9hdXRob3I+PGF1dGhvcj5MaXR2YW4sIEkuPC9hdXRob3I+PGF1dGhvcj5S
b3NzLCBPLiBBLjwvYXV0aG9yPjxhdXRob3I+TWlkZGxldG9uLCBMLiBULjwvYXV0aG9yPjxhdXRo
b3I+UGFya2tpbmVuLCBMLjwvYXV0aG9yPjxhdXRob3I+RmFycmVyLCBNLiBKLjwvYXV0aG9yPjwv
YXV0aG9ycz48L2NvbnRyaWJ1dG9ycz48YXV0aC1hZGRyZXNzPkNlbnRyZSBmb3IgQXBwbGllZCBO
ZXVyb2dlbmV0aWNzLCBEZXBhcnRtZW50IG9mIE1lZGljYWwgR2VuZXRpY3MsIFVuaXZlcnNpdHkg
b2YgQnJpdGlzaCBDb2x1bWJpYSwgVmFuY291dmVyLCBCcml0aXNoIENvbHVtYmlhLCBDYW5hZGEu
JiN4RDtEZXBhcnRtZW50IG9mIE5ldXJvbG9naWNhbCBTY2llbmNlcywgUnVzaCBVbml2ZXJzaXR5
IE1lZGljYWwgQ2VudGVyLCBDaGljYWdvLCBJTC4mI3hEO05ldyBaZWFsYW5kIEJyYWluIFJlc2Vh
cmNoIEluc3RpdHV0ZSwgQ2hyaXN0Y2h1cmNoLCBOZXcgWmVhbGFuZC4mI3hEO0RlcGFydG1lbnQg
b2YgTmV1cm9sb2d5LCBBY2FkZW1pYyBNZWRpY2FsIENlbnRlciBBbXN0ZXJkYW0sIHRoZSBOZXRo
ZXJsYW5kcy4mI3hEO0RlcGFydG1lbnQgb2YgTmV1cm9zY2llbmNlcywgVW5pdmVyc2l0eSBvZiBD
YWxpZm9ybmlhLCBNb3ZlbWVudCBEaXNvcmRlciBDZW50ZXIsIFNhbiBEaWVnbywgQ0EuJiN4RDtE
ZXBhcnRtZW50IG9mIE5ldXJvc2NpZW5jZSwgTWF5byBDbGluaWMsIEphY2tzb252aWxsZSwgRkwu
JiN4RDtTY2hvb2wgb2YgUHVibGljIEhlYWx0aCwgRmFjdWx0eSBvZiBNZWRpY2luZSwgSW1wZXJp
YWwgQ29sbGVnZSwgU3QgTWFyeSZhcG9zO3MgQ2FtcHVzLCBMb25kb24sIFVuaXRlZCBLaW5nZG9t
LiYjeEQ7T3hmb3JkIFBhcmtpbnNvbiZhcG9zO3MgRGlzZWFzZSBDZW50cmUsIE51ZmZpZWxkIERl
cGFydG1lbnQgb2YgQ2xpbmljYWwgTmV1cm9zY2llbmNlcywgVW5pdmVyc2l0eSBvZiBPeGZvcmQs
IE94Zm9yZCwgVW5pdGVkIEtpbmdkb20uPC9hdXRoLWFkZHJlc3M+PHRpdGxlcz48dGl0bGU+YWxw
aGEtc3ludWNsZWluIGdlbmV0aWMgdmFyaWFiaWxpdHk6IEEgYmlvbWFya2VyIGZvciBkZW1lbnRp
YSBpbiBQYXJraW5zb24gZGlzZWFzZTwvdGl0bGU+PHNlY29uZGFyeS10aXRsZT5Bbm4gTmV1cm9s
PC9zZWNvbmRhcnktdGl0bGU+PGFsdC10aXRsZT5Bbm5hbHMgb2YgbmV1cm9sb2d5PC9hbHQtdGl0
bGU+PC90aXRsZXM+PHBlcmlvZGljYWw+PGZ1bGwtdGl0bGU+QW5uIE5ldXJvbDwvZnVsbC10aXRs
ZT48L3BlcmlvZGljYWw+PHBhZ2VzPjk5MS05PC9wYWdlcz48dm9sdW1lPjc5PC92b2x1bWU+PG51
bWJlcj42PC9udW1iZXI+PGRhdGVzPjx5ZWFyPjIwMTY8L3llYXI+PHB1Yi1kYXRlcz48ZGF0ZT5K
dW48L2RhdGU+PC9wdWItZGF0ZXM+PC9kYXRlcz48aXNibj4xNTMxLTgyNDkgKEVsZWN0cm9uaWMp
JiN4RDswMzY0LTUxMzQgKExpbmtpbmcpPC9pc2JuPjxhY2Nlc3Npb24tbnVtPjI3MDkxNjI4PC9h
Y2Nlc3Npb24tbnVtPjx1cmxzPjxyZWxhdGVkLXVybHM+PHVybD5odHRwOi8vd3d3Lm5jYmkubmxt
Lm5paC5nb3YvcHVibWVkLzI3MDkxNjI4PC91cmw+PC9yZWxhdGVkLXVybHM+PC91cmxzPjxlbGVj
dHJvbmljLXJlc291cmNlLW51bT4xMC4xMDAyL2FuYS4yNDY2NDwvZWxlY3Ryb25pYy1yZXNvdXJj
ZS1udW0+PC9yZWNvcmQ+PC9DaXRlPjwvRW5kTm90ZT5=
</w:fldData>
              </w:fldChar>
            </w:r>
            <w:r w:rsidR="00911922">
              <w:rPr>
                <w:color w:val="000000"/>
                <w:sz w:val="16"/>
                <w:szCs w:val="16"/>
              </w:rPr>
              <w:instrText xml:space="preserve"> ADDIN EN.CITE </w:instrText>
            </w:r>
            <w:r w:rsidR="00911922">
              <w:rPr>
                <w:color w:val="000000"/>
                <w:sz w:val="16"/>
                <w:szCs w:val="16"/>
              </w:rPr>
              <w:fldChar w:fldCharType="begin">
                <w:fldData xml:space="preserve">PEVuZE5vdGU+PENpdGU+PEF1dGhvcj5HdWVsbGE8L0F1dGhvcj48WWVhcj4yMDE2PC9ZZWFyPjxS
ZWNOdW0+MTk8L1JlY051bT48RGlzcGxheVRleHQ+PHN0eWxlIGZhY2U9InN1cGVyc2NyaXB0Ij40
MDwvc3R5bGU+PC9EaXNwbGF5VGV4dD48cmVjb3JkPjxyZWMtbnVtYmVyPjE5PC9yZWMtbnVtYmVy
Pjxmb3JlaWduLWtleXM+PGtleSBhcHA9IkVOIiBkYi1pZD0iZWFkZDAwenZpZnQ5emllc3R2MjUw
ZndkYXZ4enQ5ZXZhYXpwIiB0aW1lc3RhbXA9IjE2MDU3NzEzMTciPjE5PC9rZXk+PC9mb3JlaWdu
LWtleXM+PHJlZi10eXBlIG5hbWU9IkpvdXJuYWwgQXJ0aWNsZSI+MTc8L3JlZi10eXBlPjxjb250
cmlidXRvcnM+PGF1dGhvcnM+PGF1dGhvcj5HdWVsbGEsIEkuPC9hdXRob3I+PGF1dGhvcj5FdmFu
cywgRC4gTS48L2F1dGhvcj48YXV0aG9yPlN6dS1UdSwgQy48L2F1dGhvcj48YXV0aG9yPk5vc292
YSwgRS48L2F1dGhvcj48YXV0aG9yPkJvcnRuaWNrLCBTLiBGLjwvYXV0aG9yPjxhdXRob3I+U25j
YSBDb2duaXRpb24gU3R1ZHkgR3JvdXA8L2F1dGhvcj48YXV0aG9yPkdvbGRtYW4sIEouIEcuPC9h
dXRob3I+PGF1dGhvcj5EYWxyeW1wbGUtQWxmb3JkLCBKLiBDLjwvYXV0aG9yPjxhdXRob3I+R2V1
cnRzZW4sIEcuIEouPC9hdXRob3I+PGF1dGhvcj5MaXR2YW4sIEkuPC9hdXRob3I+PGF1dGhvcj5S
b3NzLCBPLiBBLjwvYXV0aG9yPjxhdXRob3I+TWlkZGxldG9uLCBMLiBULjwvYXV0aG9yPjxhdXRo
b3I+UGFya2tpbmVuLCBMLjwvYXV0aG9yPjxhdXRob3I+RmFycmVyLCBNLiBKLjwvYXV0aG9yPjwv
YXV0aG9ycz48L2NvbnRyaWJ1dG9ycz48YXV0aC1hZGRyZXNzPkNlbnRyZSBmb3IgQXBwbGllZCBO
ZXVyb2dlbmV0aWNzLCBEZXBhcnRtZW50IG9mIE1lZGljYWwgR2VuZXRpY3MsIFVuaXZlcnNpdHkg
b2YgQnJpdGlzaCBDb2x1bWJpYSwgVmFuY291dmVyLCBCcml0aXNoIENvbHVtYmlhLCBDYW5hZGEu
JiN4RDtEZXBhcnRtZW50IG9mIE5ldXJvbG9naWNhbCBTY2llbmNlcywgUnVzaCBVbml2ZXJzaXR5
IE1lZGljYWwgQ2VudGVyLCBDaGljYWdvLCBJTC4mI3hEO05ldyBaZWFsYW5kIEJyYWluIFJlc2Vh
cmNoIEluc3RpdHV0ZSwgQ2hyaXN0Y2h1cmNoLCBOZXcgWmVhbGFuZC4mI3hEO0RlcGFydG1lbnQg
b2YgTmV1cm9sb2d5LCBBY2FkZW1pYyBNZWRpY2FsIENlbnRlciBBbXN0ZXJkYW0sIHRoZSBOZXRo
ZXJsYW5kcy4mI3hEO0RlcGFydG1lbnQgb2YgTmV1cm9zY2llbmNlcywgVW5pdmVyc2l0eSBvZiBD
YWxpZm9ybmlhLCBNb3ZlbWVudCBEaXNvcmRlciBDZW50ZXIsIFNhbiBEaWVnbywgQ0EuJiN4RDtE
ZXBhcnRtZW50IG9mIE5ldXJvc2NpZW5jZSwgTWF5byBDbGluaWMsIEphY2tzb252aWxsZSwgRkwu
JiN4RDtTY2hvb2wgb2YgUHVibGljIEhlYWx0aCwgRmFjdWx0eSBvZiBNZWRpY2luZSwgSW1wZXJp
YWwgQ29sbGVnZSwgU3QgTWFyeSZhcG9zO3MgQ2FtcHVzLCBMb25kb24sIFVuaXRlZCBLaW5nZG9t
LiYjeEQ7T3hmb3JkIFBhcmtpbnNvbiZhcG9zO3MgRGlzZWFzZSBDZW50cmUsIE51ZmZpZWxkIERl
cGFydG1lbnQgb2YgQ2xpbmljYWwgTmV1cm9zY2llbmNlcywgVW5pdmVyc2l0eSBvZiBPeGZvcmQs
IE94Zm9yZCwgVW5pdGVkIEtpbmdkb20uPC9hdXRoLWFkZHJlc3M+PHRpdGxlcz48dGl0bGU+YWxw
aGEtc3ludWNsZWluIGdlbmV0aWMgdmFyaWFiaWxpdHk6IEEgYmlvbWFya2VyIGZvciBkZW1lbnRp
YSBpbiBQYXJraW5zb24gZGlzZWFzZTwvdGl0bGU+PHNlY29uZGFyeS10aXRsZT5Bbm4gTmV1cm9s
PC9zZWNvbmRhcnktdGl0bGU+PGFsdC10aXRsZT5Bbm5hbHMgb2YgbmV1cm9sb2d5PC9hbHQtdGl0
bGU+PC90aXRsZXM+PHBlcmlvZGljYWw+PGZ1bGwtdGl0bGU+QW5uIE5ldXJvbDwvZnVsbC10aXRs
ZT48L3BlcmlvZGljYWw+PHBhZ2VzPjk5MS05PC9wYWdlcz48dm9sdW1lPjc5PC92b2x1bWU+PG51
bWJlcj42PC9udW1iZXI+PGRhdGVzPjx5ZWFyPjIwMTY8L3llYXI+PHB1Yi1kYXRlcz48ZGF0ZT5K
dW48L2RhdGU+PC9wdWItZGF0ZXM+PC9kYXRlcz48aXNibj4xNTMxLTgyNDkgKEVsZWN0cm9uaWMp
JiN4RDswMzY0LTUxMzQgKExpbmtpbmcpPC9pc2JuPjxhY2Nlc3Npb24tbnVtPjI3MDkxNjI4PC9h
Y2Nlc3Npb24tbnVtPjx1cmxzPjxyZWxhdGVkLXVybHM+PHVybD5odHRwOi8vd3d3Lm5jYmkubmxt
Lm5paC5nb3YvcHVibWVkLzI3MDkxNjI4PC91cmw+PC9yZWxhdGVkLXVybHM+PC91cmxzPjxlbGVj
dHJvbmljLXJlc291cmNlLW51bT4xMC4xMDAyL2FuYS4yNDY2NDwvZWxlY3Ryb25pYy1yZXNvdXJj
ZS1udW0+PC9yZWNvcmQ+PC9DaXRlPjwvRW5kTm90ZT5=
</w:fldData>
              </w:fldChar>
            </w:r>
            <w:r w:rsidR="00911922">
              <w:rPr>
                <w:color w:val="000000"/>
                <w:sz w:val="16"/>
                <w:szCs w:val="16"/>
              </w:rPr>
              <w:instrText xml:space="preserve"> ADDIN EN.CITE.DATA </w:instrText>
            </w:r>
            <w:r w:rsidR="00911922">
              <w:rPr>
                <w:color w:val="000000"/>
                <w:sz w:val="16"/>
                <w:szCs w:val="16"/>
              </w:rPr>
            </w:r>
            <w:r w:rsidR="00911922">
              <w:rPr>
                <w:color w:val="000000"/>
                <w:sz w:val="16"/>
                <w:szCs w:val="16"/>
              </w:rPr>
              <w:fldChar w:fldCharType="end"/>
            </w:r>
            <w:r>
              <w:rPr>
                <w:color w:val="000000"/>
                <w:sz w:val="16"/>
                <w:szCs w:val="16"/>
              </w:rPr>
            </w:r>
            <w:r>
              <w:rPr>
                <w:color w:val="000000"/>
                <w:sz w:val="16"/>
                <w:szCs w:val="16"/>
              </w:rPr>
              <w:fldChar w:fldCharType="separate"/>
            </w:r>
            <w:r w:rsidR="00911922" w:rsidRPr="00911922">
              <w:rPr>
                <w:noProof/>
                <w:color w:val="000000"/>
                <w:sz w:val="16"/>
                <w:szCs w:val="16"/>
                <w:vertAlign w:val="superscript"/>
              </w:rPr>
              <w:t>40</w:t>
            </w:r>
            <w:r>
              <w:rPr>
                <w:color w:val="000000"/>
                <w:sz w:val="16"/>
                <w:szCs w:val="16"/>
              </w:rPr>
              <w:fldChar w:fldCharType="end"/>
            </w:r>
          </w:p>
        </w:tc>
        <w:tc>
          <w:tcPr>
            <w:tcW w:w="404" w:type="pct"/>
            <w:shd w:val="clear" w:color="auto" w:fill="auto"/>
            <w:noWrap/>
            <w:vAlign w:val="center"/>
            <w:hideMark/>
          </w:tcPr>
          <w:p w14:paraId="7EFCC0E1" w14:textId="79115C5F" w:rsidR="0084167F" w:rsidRPr="0084167F" w:rsidRDefault="0084167F" w:rsidP="0084167F">
            <w:pPr>
              <w:jc w:val="center"/>
              <w:rPr>
                <w:color w:val="000000"/>
                <w:sz w:val="16"/>
                <w:szCs w:val="16"/>
              </w:rPr>
            </w:pPr>
            <w:r w:rsidRPr="0084167F">
              <w:rPr>
                <w:sz w:val="16"/>
                <w:szCs w:val="16"/>
              </w:rPr>
              <w:t>0.78</w:t>
            </w:r>
          </w:p>
        </w:tc>
        <w:tc>
          <w:tcPr>
            <w:tcW w:w="766" w:type="pct"/>
            <w:vAlign w:val="center"/>
          </w:tcPr>
          <w:p w14:paraId="5506E9F9" w14:textId="3DF78D8D" w:rsidR="0084167F" w:rsidRPr="0084167F" w:rsidRDefault="0084167F" w:rsidP="0084167F">
            <w:pPr>
              <w:jc w:val="center"/>
              <w:rPr>
                <w:color w:val="000000"/>
                <w:sz w:val="16"/>
                <w:szCs w:val="16"/>
              </w:rPr>
            </w:pPr>
            <w:r w:rsidRPr="0084167F">
              <w:rPr>
                <w:sz w:val="16"/>
                <w:szCs w:val="16"/>
              </w:rPr>
              <w:t>0.52-1.17</w:t>
            </w:r>
          </w:p>
        </w:tc>
        <w:tc>
          <w:tcPr>
            <w:tcW w:w="467" w:type="pct"/>
            <w:shd w:val="clear" w:color="auto" w:fill="auto"/>
            <w:noWrap/>
            <w:vAlign w:val="center"/>
            <w:hideMark/>
          </w:tcPr>
          <w:p w14:paraId="41807219" w14:textId="05D199D3" w:rsidR="0084167F" w:rsidRPr="00C9219F" w:rsidRDefault="0084167F" w:rsidP="0084167F">
            <w:pPr>
              <w:jc w:val="both"/>
              <w:rPr>
                <w:color w:val="000000"/>
                <w:sz w:val="16"/>
                <w:szCs w:val="16"/>
              </w:rPr>
            </w:pPr>
            <w:r w:rsidRPr="00C9219F">
              <w:rPr>
                <w:color w:val="000000"/>
                <w:sz w:val="16"/>
                <w:szCs w:val="16"/>
              </w:rPr>
              <w:t>0.22</w:t>
            </w:r>
          </w:p>
        </w:tc>
        <w:tc>
          <w:tcPr>
            <w:tcW w:w="2418" w:type="pct"/>
            <w:shd w:val="clear" w:color="auto" w:fill="auto"/>
            <w:vAlign w:val="center"/>
            <w:hideMark/>
          </w:tcPr>
          <w:p w14:paraId="77A5F462" w14:textId="495AAC5B" w:rsidR="0084167F" w:rsidRPr="00C9219F" w:rsidRDefault="0084167F" w:rsidP="0084167F">
            <w:pPr>
              <w:rPr>
                <w:color w:val="000000"/>
                <w:sz w:val="16"/>
                <w:szCs w:val="16"/>
              </w:rPr>
            </w:pPr>
            <w:r w:rsidRPr="00C9219F">
              <w:rPr>
                <w:color w:val="000000"/>
                <w:sz w:val="16"/>
                <w:szCs w:val="16"/>
              </w:rPr>
              <w:t>Carriers (501)</w:t>
            </w:r>
            <w:r>
              <w:rPr>
                <w:color w:val="000000"/>
                <w:sz w:val="16"/>
                <w:szCs w:val="16"/>
              </w:rPr>
              <w:t xml:space="preserve">; </w:t>
            </w:r>
            <w:r w:rsidRPr="00C9219F">
              <w:rPr>
                <w:color w:val="000000"/>
                <w:sz w:val="16"/>
                <w:szCs w:val="16"/>
              </w:rPr>
              <w:t>Non-carriers (3</w:t>
            </w:r>
            <w:r>
              <w:rPr>
                <w:color w:val="000000"/>
                <w:sz w:val="16"/>
                <w:szCs w:val="16"/>
              </w:rPr>
              <w:t>,</w:t>
            </w:r>
            <w:r w:rsidRPr="00C9219F">
              <w:rPr>
                <w:color w:val="000000"/>
                <w:sz w:val="16"/>
                <w:szCs w:val="16"/>
              </w:rPr>
              <w:t>320)</w:t>
            </w:r>
          </w:p>
        </w:tc>
      </w:tr>
      <w:tr w:rsidR="0084167F" w:rsidRPr="00C9219F" w14:paraId="7F8139D5" w14:textId="77777777" w:rsidTr="0084167F">
        <w:trPr>
          <w:trHeight w:val="360"/>
        </w:trPr>
        <w:tc>
          <w:tcPr>
            <w:tcW w:w="945" w:type="pct"/>
            <w:shd w:val="clear" w:color="auto" w:fill="auto"/>
            <w:noWrap/>
            <w:vAlign w:val="center"/>
            <w:hideMark/>
          </w:tcPr>
          <w:p w14:paraId="171B45A4" w14:textId="38AC3903" w:rsidR="0084167F" w:rsidRPr="00C9219F" w:rsidRDefault="0084167F" w:rsidP="0084167F">
            <w:pPr>
              <w:rPr>
                <w:color w:val="000000"/>
                <w:sz w:val="16"/>
                <w:szCs w:val="16"/>
              </w:rPr>
            </w:pPr>
            <w:r w:rsidRPr="00C9219F">
              <w:rPr>
                <w:i/>
                <w:iCs/>
                <w:color w:val="000000"/>
                <w:sz w:val="16"/>
                <w:szCs w:val="16"/>
              </w:rPr>
              <w:t xml:space="preserve">MAPT </w:t>
            </w:r>
            <w:r w:rsidRPr="00C9219F">
              <w:rPr>
                <w:color w:val="000000"/>
                <w:sz w:val="16"/>
                <w:szCs w:val="16"/>
              </w:rPr>
              <w:t>H1 vs. H2</w:t>
            </w:r>
            <w:r>
              <w:rPr>
                <w:color w:val="000000"/>
                <w:sz w:val="16"/>
                <w:szCs w:val="16"/>
              </w:rPr>
              <w:fldChar w:fldCharType="begin">
                <w:fldData xml:space="preserve">PEVuZE5vdGU+PENpdGU+PEF1dGhvcj5NYXRhPC9BdXRob3I+PFllYXI+MjAxNDwvWWVhcj48UmVj
TnVtPjIyPC9SZWNOdW0+PERpc3BsYXlUZXh0PjxzdHlsZSBmYWNlPSJzdXBlcnNjcmlwdCI+MzMs
MzUsNDEtNDM8L3N0eWxlPjwvRGlzcGxheVRleHQ+PHJlY29yZD48cmVjLW51bWJlcj4yMjwvcmVj
LW51bWJlcj48Zm9yZWlnbi1rZXlzPjxrZXkgYXBwPSJFTiIgZGItaWQ9ImVhZGQwMHp2aWZ0OXpp
ZXN0djI1MGZ3ZGF2eHp0OWV2YWF6cCIgdGltZXN0YW1wPSIxNjA1NzcxMzE3Ij4yMjwva2V5Pjwv
Zm9yZWlnbi1rZXlzPjxyZWYtdHlwZSBuYW1lPSJKb3VybmFsIEFydGljbGUiPjE3PC9yZWYtdHlw
ZT48Y29udHJpYnV0b3JzPjxhdXRob3JzPjxhdXRob3I+TWF0YSwgSS4gRi48L2F1dGhvcj48YXV0
aG9yPkxldmVyZW56LCBKLiBCLjwvYXV0aG9yPjxhdXRob3I+V2VpbnRyYXViLCBELjwvYXV0aG9y
PjxhdXRob3I+VHJvamFub3dza2ksIEouIFEuPC9hdXRob3I+PGF1dGhvcj5IdXJ0aWcsIEguIEku
PC9hdXRob3I+PGF1dGhvcj5WYW4gRGVlcmxpbiwgVi4gTS48L2F1dGhvcj48YXV0aG9yPlJpdHos
IEIuPC9hdXRob3I+PGF1dGhvcj5SYXVzY2gsIFIuPC9hdXRob3I+PGF1dGhvcj5SaG9kZXMsIFMu
IEwuPC9hdXRob3I+PGF1dGhvcj5GYWN0b3IsIFMuIEEuPC9hdXRob3I+PGF1dGhvcj5Xb29kLVNp
dmVyaW8sIEMuPC9hdXRob3I+PGF1dGhvcj5RdWlubiwgSi4gRi48L2F1dGhvcj48YXV0aG9yPkNo
dW5nLCBLLiBBLjwvYXV0aG9yPjxhdXRob3I+UGV0ZXJzb24sIEEuIEwuPC9hdXRob3I+PGF1dGhv
cj5Fc3BheSwgQS4gSi48L2F1dGhvcj48YXV0aG9yPlJldmlsbGEsIEYuIEouPC9hdXRob3I+PGF1
dGhvcj5EZXZvdG8sIEouPC9hdXRob3I+PGF1dGhvcj5IdSwgUy4gQy48L2F1dGhvcj48YXV0aG9y
PkNob2xlcnRvbiwgQi4gQS48L2F1dGhvcj48YXV0aG9yPldhbiwgSi4gWS48L2F1dGhvcj48YXV0
aG9yPk1vbnRpbmUsIFQuIEouPC9hdXRob3I+PGF1dGhvcj5FZHdhcmRzLCBLLiBMLjwvYXV0aG9y
PjxhdXRob3I+WmFiZXRpYW4sIEMuIFAuPC9hdXRob3I+PC9hdXRob3JzPjwvY29udHJpYnV0b3Jz
PjxhdXRoLWFkZHJlc3M+R2VyaWF0cmljIFJlc2VhcmNoLCBFZHVjYXRpb24sIGFuZCBDbGluaWNh
bCBDZW50ZXIsIFZldGVyYW5zIEFmZmFpcnMgUHVnZXQgU291bmQgSGVhbHRoIENhcmUgU3lzdGVt
LCBTZWF0dGxlLCBXYXNoaW5ndG9uM0RlcGFydG1lbnQgb2YgTmV1cm9sb2d5LCBVbml2ZXJzaXR5
IG9mIFdhc2hpbmd0b24gU2Nob29sIG9mIE1lZGljaW5lLCBTZWF0dGxlLiYjeEQ7R2VyaWF0cmlj
IFJlc2VhcmNoLCBFZHVjYXRpb24sIGFuZCBDbGluaWNhbCBDZW50ZXIsIFZldGVyYW5zIEFmZmFp
cnMgUHVnZXQgU291bmQgSGVhbHRoIENhcmUgU3lzdGVtLCBTZWF0dGxlLCBXYXNoaW5ndG9uMlBh
cmtpbnNvbiZhcG9zO3MgRGlzZWFzZSBSZXNlYXJjaCwgRWR1Y2F0aW9uLCBhbmQgQ2xpbmljYWwg
Q2VudGVyLCBWZXRlcmFucyBBZmZhaXJzIFB1Z2V0IFNvdW5kIEhlYWx0aCBDYXJlIFN5c3RlbSwg
U2VhdHRsZSwgV2FzaGluZ3RvbjNEZXAuJiN4RDtEZXBhcnRtZW50IG9mIE5ldXJvbG9neSwgVW5p
dmVyc2l0eSBvZiBQZW5uc3lsdmFuaWEsIFBoaWxhZGVscGhpYTdEZXBhcnRtZW50IG9mIFBzeWNo
aWF0cnksIFVuaXZlcnNpdHkgb2YgUGVubnN5bHZhbmlhLCBQaGlsYWRlbHBoaWE4UGFya2luc29u
JmFwb3M7cyBEaXNlYXNlIFJlc2VhcmNoLCBFZHVjYXRpb24sIGFuZCBDbGluaWNhbCBDZW50ZXIg
YW5kIE1lbnRhbCBJbGxuZXNzIFJlc2VhcmNoLCBFZHVjYXRpb24sIGFuZCBDbGluaWNhbCBDZW50
ZXIuJiN4RDtEZXBhcnRtZW50IG9mIFBhdGhvbG9neSBhbmQgTGFib3JhdG9yeSBNZWRpY2luZSwg
VW5pdmVyc2l0eSBvZiBQZW5uc3lsdmFuaWEsIFBoaWxhZGVscGhpYTEwSW5zdGl0dXRlIG9uIEFn
aW5nLCBVbml2ZXJzaXR5IG9mIFBlbm5zeWx2YW5pYSwgUGhpbGFkZWxwaGlhLiYjeEQ7RGVwYXJ0
bWVudCBvZiBOZXVyb2xvZ3ksIFVuaXZlcnNpdHkgb2YgUGVubnN5bHZhbmlhLCBQaGlsYWRlbHBo
aWEuJiN4RDtEZXBhcnRtZW50IG9mIFBhdGhvbG9neSBhbmQgTGFib3JhdG9yeSBNZWRpY2luZSwg
VW5pdmVyc2l0eSBvZiBQZW5uc3lsdmFuaWEsIFBoaWxhZGVscGhpYS4mI3hEO0RlcGFydG1lbnQg
b2YgRXBpZGVtaW9sb2d5LCBTY2hvb2wgb2YgUHVibGljIEhlYWx0aCwgVW5pdmVyc2l0eSBvZiBD
YWxpZm9ybmlhLCBMb3MgQW5nZWxlczEyRGVwYXJ0bWVudCBvZiBFbnZpcm9ubWVudGFsIEhlYWx0
aCBTY2llbmNlcywgU2Nob29sIG9mIFB1YmxpYyBIZWFsdGgsIFVuaXZlcnNpdHkgb2YgQ2FsaWZv
cm5pYSwgTG9zIEFuZ2VsZXMxM0RlcGFydG1lbnQgb2YgTmV1cm9sb2d5LCBVbml2ZXJzaXR5IG9m
IENhbGlmb3JuaWEsIExvcy4mI3hEO0RlcGFydG1lbnQgb2YgTmV1cm9sb2d5LCBVbml2ZXJzaXR5
IG9mIENhbGlmb3JuaWEsIExvcyBBbmdlbGVzLiYjeEQ7RGVwYXJ0bWVudCBvZiBFcGlkZW1pb2xv
Z3ksIFNjaG9vbCBvZiBQdWJsaWMgSGVhbHRoLCBVbml2ZXJzaXR5IG9mIENhbGlmb3JuaWEsIExv
cyBBbmdlbGVzLiYjeEQ7RGVwYXJ0bWVudCBvZiBOZXVyb2xvZ3ksIEVtb3J5IFVuaXZlcnNpdHkg
U2Nob29sIG9mIE1lZGljaW5lLCBBdGxhbnRhLCBHZW9yZ2lhLiYjeEQ7UGFya2luc29uJmFwb3M7
cyBEaXNlYXNlIFJlc2VhcmNoLCBFZHVjYXRpb24sIGFuZCBDbGluaWNhbCBDZW50ZXIsUG9ydGxh
bmQgVmV0ZXJhbnMgQWZmYWlycyBNZWRpY2FsIENlbnRlciwgUG9ydGxhbmQsIE9yZWdvbjE2RGVw
YXJ0bWVudCBvZiBOZXVyb2xvZ3ksIE9yZWdvbiBIZWFsdGggYW5kIFNjaWVuY2UgVW5pdmVyc2l0
eSwgUG9ydGxhbmQuJiN4RDtEZXBhcnRtZW50IG9mIE5ldXJvbG9neSBhbmQgUmVoYWJpbGl0YXRp
b24gTWVkaWNpbmUsIFVuaXZlcnNpdHkgb2YgQ2luY2lubmF0aSwgQ2luY2lubmF0aSwgT2hpby4m
I3hEO0RlcGFydG1lbnQgb2YgTmV1cm9sb2d5IGFuZCBSZWhhYmlsaXRhdGlvbiBNZWRpY2luZSwg
VW5pdmVyc2l0eSBvZiBDaW5jaW5uYXRpLCBDaW5jaW5uYXRpLCBPaGlvMThEZXBhcnRtZW50IG9m
IE5ldXJvbG9neSwgQ2luY2lubmF0aSBWZXRlcmFucyBBZmZhaXJzIE1lZGljYWwgQ2VudGVyLCBD
aW5jaW5uYXRpLCBPaGlvLiYjeEQ7R2VyaWF0cmljIFJlc2VhcmNoLCBFZHVjYXRpb24sIGFuZCBD
bGluaWNhbCBDZW50ZXIsIFZldGVyYW5zIEFmZmFpcnMgUHVnZXQgU291bmQgSGVhbHRoIENhcmUg
U3lzdGVtLCBTZWF0dGxlLCBXYXNoaW5ndG9uNERlcGFydG1lbnQgb2YgUHN5Y2hpYXRyeSBhbmQg
QmVoYXZpb3JhbCBTY2llbmNlcywgVW5pdmVyc2l0eSBvZiBXYXNoaW5ndG9uIFNjaG9vbCBvZiBN
ZWRpY2luZSwgU2VhdHRsZS4mI3hEO0RlcGFydG1lbnQgb2YgRXBpZGVtaW9sb2d5LCBVbml2ZXJz
aXR5IG9mIFdhc2hpbmd0b24sIFNlYXR0bGUyMGN1cnJlbnRseSB3aXRoIERlcGFydG1lbnQgb2Yg
RXBpZGVtaW9sb2d5LCBVbml2ZXJzaXR5IG9mIENhbGlmb3JuaWEsIElydmluZS4mI3hEO0RlcGFy
dG1lbnQgb2YgUGF0aG9sb2d5LCBVbml2ZXJzaXR5IG9mIFdhc2hpbmd0b24gU2Nob29sIG9mIE1l
ZGljaW5lLCBTZWF0dGxlLjwvYXV0aC1hZGRyZXNzPjx0aXRsZXM+PHRpdGxlPkFQT0UsIE1BUFQs
IGFuZCBTTkNBIGdlbmVzIGFuZCBjb2duaXRpdmUgcGVyZm9ybWFuY2UgaW4gUGFya2luc29uIGRp
c2Vhc2U8L3RpdGxlPjxzZWNvbmRhcnktdGl0bGU+SkFNQSBOZXVyb2w8L3NlY29uZGFyeS10aXRs
ZT48YWx0LXRpdGxlPkpBTUEgbmV1cm9sb2d5PC9hbHQtdGl0bGU+PC90aXRsZXM+PHBlcmlvZGlj
YWw+PGZ1bGwtdGl0bGU+SkFNQSBOZXVyb2w8L2Z1bGwtdGl0bGU+PC9wZXJpb2RpY2FsPjxwYWdl
cz4xNDA1LTEyPC9wYWdlcz48dm9sdW1lPjcxPC92b2x1bWU+PG51bWJlcj4xMTwvbnVtYmVyPjxk
YXRlcz48eWVhcj4yMDE0PC95ZWFyPjxwdWItZGF0ZXM+PGRhdGU+Tm92PC9kYXRlPjwvcHViLWRh
dGVzPjwvZGF0ZXM+PGlzYm4+MjE2OC02MTU3IChFbGVjdHJvbmljKSYjeEQ7MjE2OC02MTQ5IChM
aW5raW5nKTwvaXNibj48YWNjZXNzaW9uLW51bT4yNTE3ODQyOTwvYWNjZXNzaW9uLW51bT48dXJs
cz48cmVsYXRlZC11cmxzPjx1cmw+aHR0cDovL3d3dy5uY2JpLm5sbS5uaWguZ292L3B1Ym1lZC8y
NTE3ODQyOTwvdXJsPjwvcmVsYXRlZC11cmxzPjwvdXJscz48Y3VzdG9tMj40MjI3OTQyPC9jdXN0
b20yPjxlbGVjdHJvbmljLXJlc291cmNlLW51bT4xMC4xMDAxL2phbWFuZXVyb2wuMjAxNC4xNDU1
PC9lbGVjdHJvbmljLXJlc291cmNlLW51bT48L3JlY29yZD48L0NpdGU+PENpdGU+PEF1dGhvcj5N
b3JsZXk8L0F1dGhvcj48WWVhcj4yMDEyPC9ZZWFyPjxSZWNOdW0+NjY8L1JlY051bT48cmVjb3Jk
PjxyZWMtbnVtYmVyPjY2PC9yZWMtbnVtYmVyPjxmb3JlaWduLWtleXM+PGtleSBhcHA9IkVOIiBk
Yi1pZD0idnd4dnY5eHR4cHJ4NWRldHQyMHZmZXIwcGRlcnJyZXJ6djl3IiB0aW1lc3RhbXA9IjE1
NDA5MTA5NTQiPjY2PC9rZXk+PC9mb3JlaWduLWtleXM+PHJlZi10eXBlIG5hbWU9IkpvdXJuYWwg
QXJ0aWNsZSI+MTc8L3JlZi10eXBlPjxjb250cmlidXRvcnM+PGF1dGhvcnM+PGF1dGhvcj5Nb3Js
ZXksIEouIEYuPC9hdXRob3I+PGF1dGhvcj5YaWUsIFMuIFguPC9hdXRob3I+PGF1dGhvcj5IdXJ0
aWcsIEguIEkuPC9hdXRob3I+PGF1dGhvcj5TdGVybiwgTS4gQi48L2F1dGhvcj48YXV0aG9yPkNv
bGNoZXIsIEEuPC9hdXRob3I+PGF1dGhvcj5Ib3JuLCBTLjwvYXV0aG9yPjxhdXRob3I+RGFob2R3
YWxhLCBOLjwvYXV0aG9yPjxhdXRob3I+RHVkYSwgSi4gRS48L2F1dGhvcj48YXV0aG9yPldlaW50
cmF1YiwgRC48L2F1dGhvcj48YXV0aG9yPkNoZW4tUGxvdGtpbiwgQS4gUy48L2F1dGhvcj48YXV0
aG9yPlZhbiBEZWVybGluLCBWLjwvYXV0aG9yPjxhdXRob3I+RmFsY29uZSwgRC48L2F1dGhvcj48
YXV0aG9yPlNpZGVyb3dmLCBBLjwvYXV0aG9yPjwvYXV0aG9ycz48L2NvbnRyaWJ1dG9ycz48YXV0
aC1hZGRyZXNzPkRlcGFydG1lbnQgb2YgTmV1cm9sb2d5LCBVbml2ZXJzaXR5IG9mIFBlbm5zeWx2
YW5pYSBTY2hvb2wgb2YgTWVkaWNpbmUsIFBoaWxhZGVscGhpYSwgUGVubnN5bHZhbGlhLCBVU0Eu
PC9hdXRoLWFkZHJlc3M+PHRpdGxlcz48dGl0bGU+R2VuZXRpYyBpbmZsdWVuY2VzIG9uIGNvZ25p
dGl2ZSBkZWNsaW5lIGluIFBhcmtpbnNvbiZhcG9zO3MgZGlzZWFzZTwvdGl0bGU+PHNlY29uZGFy
eS10aXRsZT5Nb3YgRGlzb3JkPC9zZWNvbmRhcnktdGl0bGU+PC90aXRsZXM+PHBlcmlvZGljYWw+
PGZ1bGwtdGl0bGU+TW92IERpc29yZDwvZnVsbC10aXRsZT48YWJici0xPk1vdmVtZW50IGRpc29y
ZGVycyA6IG9mZmljaWFsIGpvdXJuYWwgb2YgdGhlIE1vdmVtZW50IERpc29yZGVyIFNvY2lldHk8
L2FiYnItMT48L3BlcmlvZGljYWw+PHBhZ2VzPjUxMi04PC9wYWdlcz48dm9sdW1lPjI3PC92b2x1
bWU+PG51bWJlcj40PC9udW1iZXI+PGtleXdvcmRzPjxrZXl3b3JkPkFnZWQ8L2tleXdvcmQ+PGtl
eXdvcmQ+QXBvbGlwb3Byb3RlaW5zIEUvZ2VuZXRpY3M8L2tleXdvcmQ+PGtleXdvcmQ+Q2F0ZWNo
b2wgTy1NZXRoeWx0cmFuc2ZlcmFzZS9nZW5ldGljczwva2V5d29yZD48a2V5d29yZD5Db2duaXRp
b24gRGlzb3JkZXJzLypldGlvbG9neS8qZ2VuZXRpY3M8L2tleXdvcmQ+PGtleXdvcmQ+Q29ob3J0
IFN0dWRpZXM8L2tleXdvcmQ+PGtleXdvcmQ+RmVtYWxlPC9rZXl3b3JkPjxrZXl3b3JkPipHZW5l
dGljIFByZWRpc3Bvc2l0aW9uIHRvIERpc2Vhc2U8L2tleXdvcmQ+PGtleXdvcmQ+R2VuZXRpYyBW
YXJpYXRpb24vKmdlbmV0aWNzPC9rZXl3b3JkPjxrZXl3b3JkPkdlbm9tZS1XaWRlIEFzc29jaWF0
aW9uIFN0dWR5PC9rZXl3b3JkPjxrZXl3b3JkPkdlbm90eXBlPC9rZXl3b3JkPjxrZXl3b3JkPkh1
bWFuczwva2V5d29yZD48a2V5d29yZD5NYWxlPC9rZXl3b3JkPjxrZXl3b3JkPk1pZGRsZSBBZ2Vk
PC9rZXl3b3JkPjxrZXl3b3JkPk5ldXJvcHN5Y2hvbG9naWNhbCBUZXN0czwva2V5d29yZD48a2V5
d29yZD5QYXJraW5zb24gRGlzZWFzZS8qY29tcGxpY2F0aW9ucy9nZW5ldGljczwva2V5d29yZD48
a2V5d29yZD5Qc3ljaGlhdHJpYyBTdGF0dXMgUmF0aW5nIFNjYWxlczwva2V5d29yZD48a2V5d29y
ZD5TdGF0aXN0aWNzLCBOb25wYXJhbWV0cmljPC9rZXl3b3JkPjxrZXl3b3JkPnRhdSBQcm90ZWlu
cy8qZ2VuZXRpY3M8L2tleXdvcmQ+PC9rZXl3b3Jkcz48ZGF0ZXM+PHllYXI+MjAxMjwveWVhcj48
cHViLWRhdGVzPjxkYXRlPkFwcjwvZGF0ZT48L3B1Yi1kYXRlcz48L2RhdGVzPjxpc2JuPjE1MzEt
ODI1NyAoRWxlY3Ryb25pYykmI3hEOzA4ODUtMzE4NSAoTGlua2luZyk8L2lzYm4+PGFjY2Vzc2lv
bi1udW0+MjIzNDQ2MzQ8L2FjY2Vzc2lvbi1udW0+PHVybHM+PHJlbGF0ZWQtdXJscz48dXJsPmh0
dHBzOi8vd3d3Lm5jYmkubmxtLm5paC5nb3YvcHVibWVkLzIyMzQ0NjM0PC91cmw+PC9yZWxhdGVk
LXVybHM+PC91cmxzPjxjdXN0b20yPlBNQzMzMjM3Mzc8L2N1c3RvbTI+PGVsZWN0cm9uaWMtcmVz
b3VyY2UtbnVtPjEwLjEwMDIvbWRzLjI0OTQ2PC9lbGVjdHJvbmljLXJlc291cmNlLW51bT48L3Jl
Y29yZD48L0NpdGU+PENpdGU+PEF1dGhvcj5XaW5kZXItUmhvZGVzPC9BdXRob3I+PFllYXI+MjAx
NTwvWWVhcj48UmVjTnVtPjcxPC9SZWNOdW0+PHJlY29yZD48cmVjLW51bWJlcj43MTwvcmVjLW51
bWJlcj48Zm9yZWlnbi1rZXlzPjxrZXkgYXBwPSJFTiIgZGItaWQ9InZ3eHZ2OXh0eHByeDVkZXR0
MjB2ZmVyMHBkZXJycmVyenY5dyIgdGltZXN0YW1wPSIxNTQwOTEwOTU0Ij43MTwva2V5PjwvZm9y
ZWlnbi1rZXlzPjxyZWYtdHlwZSBuYW1lPSJKb3VybmFsIEFydGljbGUiPjE3PC9yZWYtdHlwZT48
Y29udHJpYnV0b3JzPjxhdXRob3JzPjxhdXRob3I+V2luZGVyLVJob2RlcywgUy4gRS48L2F1dGhv
cj48YXV0aG9yPkhhbXBzaGlyZSwgQS48L2F1dGhvcj48YXV0aG9yPlJvd2UsIEouIEIuPC9hdXRo
b3I+PGF1dGhvcj5QZWVsbGUsIEouIEUuPC9hdXRob3I+PGF1dGhvcj5Sb2JiaW5zLCBULiBXLjwv
YXV0aG9yPjxhdXRob3I+T3dlbiwgQS4gTS48L2F1dGhvcj48YXV0aG9yPkJhcmtlciwgUi4gQS48
L2F1dGhvcj48L2F1dGhvcnM+PC9jb250cmlidXRvcnM+PGF1dGgtYWRkcmVzcz5EZXBhcnRtZW50
IG9mIENsaW5pY2FsIE5ldXJvc2NpZW5jZXMsIFVuaXZlcnNpdHkgb2YgQ2FtYnJpZGdlLCBDYW1i
cmlkZ2UsIFVLOyBEZXBhcnRtZW50IG9mIENoaWxkIGFuZCBBZG9sZXNjZW50IFBzeWNoaWF0cnks
IEluc3RpdHV0ZSBvZiBQc3ljaGlhdHJ5LCBLaW5nJmFwb3M7cyBDb2xsZWdlIExvbmRvbiwgVUsu
IEVsZWN0cm9uaWMgYWRkcmVzczogc29waGllLndpbmRlci1yaG9kZXNAZG9jdG9ycy5vcmcudWsu
JiN4RDtNUkMgQ29nbml0aW9uIGFuZCBCcmFpbiBTY2llbmNlcyBVbml0LCBDYW1icmlkZ2UsIFVL
OyBUaGUgRGl2aXNpb24gb2YgQnJhaW4gU2NpZW5jZXMsIERlcGFydG1lbnQgb2YgTWVkaWNpbmUs
IEltcGVyaWFsIENvbGxlZ2UsIExvbmRvbiwgVUsuJiN4RDtEZXBhcnRtZW50IG9mIENsaW5pY2Fs
IE5ldXJvc2NpZW5jZXMsIFVuaXZlcnNpdHkgb2YgQ2FtYnJpZGdlLCBDYW1icmlkZ2UsIFVLOyBN
UkMgQ29nbml0aW9uIGFuZCBCcmFpbiBTY2llbmNlcyBVbml0LCBDYW1icmlkZ2UsIFVLOyBCZWhh
dmlvdXJhbCBhbmQgQ2xpbmljYWwgTmV1cm9zY2llbmNlIEluc3RpdHV0ZSwgVW5pdmVyc2l0eSBv
ZiBDYW1icmlkZ2UsIENhbWJyaWRnZSwgVUsuJiN4RDtEZXBhcnRtZW50IG9mIE90b2xhcnluZ29s
b2d5LCBXYXNoaW5ndG9uIFVuaXZlcnNpdHkgaW4gU3QuIExvdWlzLCBTdC4gTG91aXMsIE1PLCBV
U0EuJiN4RDtCZWhhdmlvdXJhbCBhbmQgQ2xpbmljYWwgTmV1cm9zY2llbmNlIEluc3RpdHV0ZSwg
VW5pdmVyc2l0eSBvZiBDYW1icmlkZ2UsIENhbWJyaWRnZSwgVUsuJiN4RDtNUkMgQ29nbml0aW9u
IGFuZCBCcmFpbiBTY2llbmNlcyBVbml0LCBDYW1icmlkZ2UsIFVLOyBUaGUgQnJhaW4gYW5kIE1p
bmQgSW5zdGl0dXRlLCBUaGUgVW5pdmVyc2l0eSBvZiBXZXN0ZXJuIE9udGFyaW8sIExvbmRvbiBP
bnRhcmlvLCBDYW5hZGEuJiN4RDtEZXBhcnRtZW50IG9mIENsaW5pY2FsIE5ldXJvc2NpZW5jZXMs
IFVuaXZlcnNpdHkgb2YgQ2FtYnJpZGdlLCBDYW1icmlkZ2UsIFVLOyBCZWhhdmlvdXJhbCBhbmQg
Q2xpbmljYWwgTmV1cm9zY2llbmNlIEluc3RpdHV0ZSwgVW5pdmVyc2l0eSBvZiBDYW1icmlkZ2Us
IENhbWJyaWRnZSwgVUsuIEVsZWN0cm9uaWMgYWRkcmVzczogcmFiNDZAY2FtLmFjLnVrLjwvYXV0
aC1hZGRyZXNzPjx0aXRsZXM+PHRpdGxlPkFzc29jaWF0aW9uIGJldHdlZW4gTUFQVCBoYXBsb3R5
cGUgYW5kIG1lbW9yeSBmdW5jdGlvbiBpbiBwYXRpZW50cyB3aXRoIFBhcmtpbnNvbiZhcG9zO3Mg
ZGlzZWFzZSBhbmQgaGVhbHRoeSBhZ2luZyBpbmRpdmlkdWFsczwvdGl0bGU+PHNlY29uZGFyeS10
aXRsZT5OZXVyb2Jpb2wgQWdpbmc8L3NlY29uZGFyeS10aXRsZT48L3RpdGxlcz48cGVyaW9kaWNh
bD48ZnVsbC10aXRsZT5OZXVyb2Jpb2wgQWdpbmc8L2Z1bGwtdGl0bGU+PC9wZXJpb2RpY2FsPjxw
YWdlcz4xNTE5LTI4PC9wYWdlcz48dm9sdW1lPjM2PC92b2x1bWU+PG51bWJlcj4zPC9udW1iZXI+
PGtleXdvcmRzPjxrZXl3b3JkPkFnZWQ8L2tleXdvcmQ+PGtleXdvcmQ+QWdpbmcvKmdlbmV0aWNz
L3BzeWNob2xvZ3k8L2tleXdvcmQ+PGtleXdvcmQ+Q29nbml0aW9uLypwaHlzaW9sb2d5PC9rZXl3
b3JkPjxrZXl3b3JkPkRpc2Vhc2UgUHJvZ3Jlc3Npb248L2tleXdvcmQ+PGtleXdvcmQ+RmVtYWxl
PC9rZXl3b3JkPjxrZXl3b3JkPkdlbmV0aWMgQXNzb2NpYXRpb24gU3R1ZGllczwva2V5d29yZD48
a2V5d29yZD5HZW5ldGljIFByZWRpc3Bvc2l0aW9uIHRvIERpc2Vhc2UvZ2VuZXRpY3M8L2tleXdv
cmQ+PGtleXdvcmQ+SGFwbG90eXBlcy8qZ2VuZXRpY3M8L2tleXdvcmQ+PGtleXdvcmQ+SHVtYW5z
PC9rZXl3b3JkPjxrZXl3b3JkPk1hZ25ldGljIFJlc29uYW5jZSBJbWFnaW5nPC9rZXl3b3JkPjxr
ZXl3b3JkPk1hbGU8L2tleXdvcmQ+PGtleXdvcmQ+TWVtb3J5LypwaHlzaW9sb2d5PC9rZXl3b3Jk
PjxrZXl3b3JkPk1pZGRsZSBBZ2VkPC9rZXl3b3JkPjxrZXl3b3JkPk94eWdlbi9ibG9vZDwva2V5
d29yZD48a2V5d29yZD5QYXJraW5zb24gRGlzZWFzZS8qZ2VuZXRpY3MvcGF0aG9sb2d5Lypwc3lj
aG9sb2d5PC9rZXl3b3JkPjxrZXl3b3JkPlJpc2s8L2tleXdvcmQ+PGtleXdvcmQ+VGVtcG9yYWwg
TG9iZS9wYXRob2xvZ3kvcGh5c2lvcGF0aG9sb2d5PC9rZXl3b3JkPjxrZXl3b3JkPnRhdSBQcm90
ZWlucy8qZ2VuZXRpY3M8L2tleXdvcmQ+PGtleXdvcmQ+QWdpbmc8L2tleXdvcmQ+PGtleXdvcmQ+
Q29nbml0aXZlIGltcGFpcm1lbnQ8L2tleXdvcmQ+PGtleXdvcmQ+RGVtZW50aWE8L2tleXdvcmQ+
PGtleXdvcmQ+R2VuZXRpY3M8L2tleXdvcmQ+PGtleXdvcmQ+SGlwcG9jYW1wdXM8L2tleXdvcmQ+
PGtleXdvcmQ+TWFwdDwva2V5d29yZD48a2V5d29yZD5NZW1vcnk8L2tleXdvcmQ+PGtleXdvcmQ+
UGFya2luc29uJmFwb3M7cyBkaXNlYXNlPC9rZXl3b3JkPjxrZXl3b3JkPlBpY3R1cmUgcmVjb2du
aXRpb248L2tleXdvcmQ+PGtleXdvcmQ+VGF1PC9rZXl3b3JkPjxrZXl3b3JkPmZNUkk8L2tleXdv
cmQ+PC9rZXl3b3Jkcz48ZGF0ZXM+PHllYXI+MjAxNTwveWVhcj48cHViLWRhdGVzPjxkYXRlPk1h
cjwvZGF0ZT48L3B1Yi1kYXRlcz48L2RhdGVzPjxpc2JuPjE1NTgtMTQ5NyAoRWxlY3Ryb25pYykm
I3hEOzAxOTctNDU4MCAoTGlua2luZyk8L2lzYm4+PGFjY2Vzc2lvbi1udW0+MjU1Nzc0MTM8L2Fj
Y2Vzc2lvbi1udW0+PHVybHM+PHJlbGF0ZWQtdXJscz48dXJsPmh0dHBzOi8vd3d3Lm5jYmkubmxt
Lm5paC5nb3YvcHVibWVkLzI1NTc3NDEzPC91cmw+PC9yZWxhdGVkLXVybHM+PC91cmxzPjxjdXN0
b20yPlBNQzQzNTM1NjA8L2N1c3RvbTI+PGVsZWN0cm9uaWMtcmVzb3VyY2UtbnVtPjEwLjEwMTYv
ai5uZXVyb2Jpb2xhZ2luZy4yMDE0LjEyLjAwNjwvZWxlY3Ryb25pYy1yZXNvdXJjZS1udW0+PC9y
ZWNvcmQ+PC9DaXRlPjxDaXRlPjxBdXRob3I+U2V0by1TYWx2aWE8L0F1dGhvcj48WWVhcj4yMDEx
PC9ZZWFyPjxSZWNOdW0+NzI8L1JlY051bT48cmVjb3JkPjxyZWMtbnVtYmVyPjcyPC9yZWMtbnVt
YmVyPjxmb3JlaWduLWtleXM+PGtleSBhcHA9IkVOIiBkYi1pZD0idnd4dnY5eHR4cHJ4NWRldHQy
MHZmZXIwcGRlcnJyZXJ6djl3IiB0aW1lc3RhbXA9IjE1NDA5MTA5NTQiPjcyPC9rZXk+PC9mb3Jl
aWduLWtleXM+PHJlZi10eXBlIG5hbWU9IkpvdXJuYWwgQXJ0aWNsZSI+MTc8L3JlZi10eXBlPjxj
b250cmlidXRvcnM+PGF1dGhvcnM+PGF1dGhvcj5TZXRvLVNhbHZpYSwgTi48L2F1dGhvcj48YXV0
aG9yPkNsYXJpbW9uLCBKLjwvYXV0aG9yPjxhdXRob3I+UGFnb25hYmFycmFnYSwgSi48L2F1dGhv
cj48YXV0aG9yPlBhc2N1YWwtU2VkYW5vLCBCLjwvYXV0aG9yPjxhdXRob3I+Q2FtcG9sb25nbywg
QS48L2F1dGhvcj48YXV0aG9yPkNvbWJhcnJvcywgTy48L2F1dGhvcj48YXV0aG9yPk1hdGVvLCBK
LiBJLjwvYXV0aG9yPjxhdXRob3I+UmVnYW5hLCBELjwvYXV0aG9yPjxhdXRob3I+TWFydGluZXot
Q29ycmFsLCBNLjwvYXV0aG9yPjxhdXRob3I+TWFycXVpZSwgTS48L2F1dGhvcj48YXV0aG9yPkFs
Y29sZWEsIEQuPC9hdXRob3I+PGF1dGhvcj5TdWFyZXotQ2FsdmV0LCBNLjwvYXV0aG9yPjxhdXRo
b3I+TW9saW5hLVBvcmNlbCwgTC48L2F1dGhvcj48YXV0aG9yPkRvbHMsIE8uPC9hdXRob3I+PGF1
dGhvcj5Hb21lei1Jc2xhLCBULjwvYXV0aG9yPjxhdXRob3I+Qmxlc2EsIFIuPC9hdXRob3I+PGF1
dGhvcj5MbGVvLCBBLjwvYXV0aG9yPjxhdXRob3I+S3VsaXNldnNreSwgSi48L2F1dGhvcj48L2F1
dGhvcnM+PC9jb250cmlidXRvcnM+PGF1dGgtYWRkcmVzcz5NZW1vcnkgVW5pdCwgTmV1cm9sb2d5
IERlcGFydG1lbnQsIEhvc3BpdGFsIGRlIFNhbnQgUGF1LCBVbml2ZXJzaXRhdCBBdXRvbm9tYSBk
ZSBCYXJjZWxvbmEsIFNhbnQgQW50b25pIE0uIENsYXJldCAxNjcsIDA4MDI1IEJhcmNlbG9uYSwg
U3BhaW4uPC9hdXRoLWFkZHJlc3M+PHRpdGxlcz48dGl0bGU+RGVtZW50aWEgcmlzayBpbiBQYXJr
aW5zb24gZGlzZWFzZTogZGlzZW50YW5nbGluZyB0aGUgcm9sZSBvZiBNQVBUIGhhcGxvdHlwZXM8
L3RpdGxlPjxzZWNvbmRhcnktdGl0bGU+QXJjaCBOZXVyb2w8L3NlY29uZGFyeS10aXRsZT48L3Rp
dGxlcz48cGVyaW9kaWNhbD48ZnVsbC10aXRsZT5BcmNoIE5ldXJvbDwvZnVsbC10aXRsZT48YWJi
ci0xPkFyY2hpdmVzIG9mIG5ldXJvbG9neTwvYWJici0xPjwvcGVyaW9kaWNhbD48cGFnZXM+MzU5
LTY0PC9wYWdlcz48dm9sdW1lPjY4PC92b2x1bWU+PG51bWJlcj4zPC9udW1iZXI+PGtleXdvcmRz
PjxrZXl3b3JkPkFkdWx0PC9rZXl3b3JkPjxrZXl3b3JkPkFnZWQ8L2tleXdvcmQ+PGtleXdvcmQ+
QWdlZCwgODAgYW5kIG92ZXI8L2tleXdvcmQ+PGtleXdvcmQ+QWx6aGVpbWVyIERpc2Vhc2UvZXBp
ZGVtaW9sb2d5L2dlbmV0aWNzPC9rZXl3b3JkPjxrZXl3b3JkPkNhc2UtQ29udHJvbCBTdHVkaWVz
PC9rZXl3b3JkPjxrZXl3b3JkPkRlbWVudGlhLyplcGlkZW1pb2xvZ3kvKmdlbmV0aWNzPC9rZXl3
b3JkPjxrZXl3b3JkPkV4b25zL2dlbmV0aWNzPC9rZXl3b3JkPjxrZXl3b3JkPkZlbWFsZTwva2V5
d29yZD48a2V5d29yZD5HZW5lIEZyZXF1ZW5jeTwva2V5d29yZD48a2V5d29yZD5HZW5vdHlwZTwv
a2V5d29yZD48a2V5d29yZD5IYXBsb3R5cGVzPC9rZXl3b3JkPjxrZXl3b3JkPkh1bWFuczwva2V5
d29yZD48a2V5d29yZD5MZXd5IEJvZHkgRGlzZWFzZS9lcGlkZW1pb2xvZ3kvZ2VuZXRpY3M8L2tl
eXdvcmQ+PGtleXdvcmQ+TGlua2FnZSBEaXNlcXVpbGlicml1bTwva2V5d29yZD48a2V5d29yZD5N
YWxlPC9rZXl3b3JkPjxrZXl3b3JkPk1pZGRsZSBBZ2VkPC9rZXl3b3JkPjxrZXl3b3JkPk5ldXJv
cHN5Y2hvbG9naWNhbCBUZXN0czwva2V5d29yZD48a2V5d29yZD5QYXJraW5zb24gRGlzZWFzZS8q
ZXBpZGVtaW9sb2d5LypnZW5ldGljczwva2V5d29yZD48a2V5d29yZD5Qb2x5bW9ycGhpc20sIFNp
bmdsZSBOdWNsZW90aWRlPC9rZXl3b3JkPjxrZXl3b3JkPlByb3NwZWN0aXZlIFN0dWRpZXM8L2tl
eXdvcmQ+PGtleXdvcmQ+UmlzayBBc3Nlc3NtZW50PC9rZXl3b3JkPjxrZXl3b3JkPlNwYWluL2Vw
aWRlbWlvbG9neTwva2V5d29yZD48a2V5d29yZD50YXUgUHJvdGVpbnMvKmdlbmV0aWNzPC9rZXl3
b3JkPjwva2V5d29yZHM+PGRhdGVzPjx5ZWFyPjIwMTE8L3llYXI+PHB1Yi1kYXRlcz48ZGF0ZT5N
YXI8L2RhdGU+PC9wdWItZGF0ZXM+PC9kYXRlcz48aXNibj4xNTM4LTM2ODcgKEVsZWN0cm9uaWMp
JiN4RDswMDAzLTk5NDIgKExpbmtpbmcpPC9pc2JuPjxhY2Nlc3Npb24tbnVtPjIxNDAzMDIxPC9h
Y2Nlc3Npb24tbnVtPjx1cmxzPjxyZWxhdGVkLXVybHM+PHVybD5odHRwczovL3d3dy5uY2JpLm5s
bS5uaWguZ292L3B1Ym1lZC8yMTQwMzAyMTwvdXJsPjwvcmVsYXRlZC11cmxzPjwvdXJscz48ZWxl
Y3Ryb25pYy1yZXNvdXJjZS1udW0+MTAuMTAwMS9hcmNobmV1cm9sLjIwMTEuMTc8L2VsZWN0cm9u
aWMtcmVzb3VyY2UtbnVtPjwvcmVjb3JkPjwvQ2l0ZT48Q2l0ZT48QXV0aG9yPkdvcmlzPC9BdXRo
b3I+PFllYXI+MjAwNzwvWWVhcj48UmVjTnVtPjczPC9SZWNOdW0+PHJlY29yZD48cmVjLW51bWJl
cj43MzwvcmVjLW51bWJlcj48Zm9yZWlnbi1rZXlzPjxrZXkgYXBwPSJFTiIgZGItaWQ9InZ3eHZ2
OXh0eHByeDVkZXR0MjB2ZmVyMHBkZXJycmVyenY5dyIgdGltZXN0YW1wPSIxNTQwOTEwOTU0Ij43
Mzwva2V5PjwvZm9yZWlnbi1rZXlzPjxyZWYtdHlwZSBuYW1lPSJKb3VybmFsIEFydGljbGUiPjE3
PC9yZWYtdHlwZT48Y29udHJpYnV0b3JzPjxhdXRob3JzPjxhdXRob3I+R29yaXMsIEEuPC9hdXRo
b3I+PGF1dGhvcj5XaWxsaWFtcy1HcmF5LCBDLiBILjwvYXV0aG9yPjxhdXRob3I+Q2xhcmssIEcu
IFIuPC9hdXRob3I+PGF1dGhvcj5Gb2x0eW5pZSwgVC48L2F1dGhvcj48YXV0aG9yPkxld2lzLCBT
LiBKLjwvYXV0aG9yPjxhdXRob3I+QnJvd24sIEouPC9hdXRob3I+PGF1dGhvcj5CYW4sIE0uPC9h
dXRob3I+PGF1dGhvcj5TcGlsbGFudGluaSwgTS4gRy48L2F1dGhvcj48YXV0aG9yPkNvbXBzdG9u
LCBBLjwvYXV0aG9yPjxhdXRob3I+QnVybiwgRC4gSi48L2F1dGhvcj48YXV0aG9yPkNoaW5uZXJ5
LCBQLiBGLjwvYXV0aG9yPjxhdXRob3I+QmFya2VyLCBSLiBBLjwvYXV0aG9yPjxhdXRob3I+U2F3
Y2VyLCBTLiBKLjwvYXV0aG9yPjwvYXV0aG9ycz48L2NvbnRyaWJ1dG9ycz48YXV0aC1hZGRyZXNz
PkRlcGFydG1lbnQgb2YgQ2xpbmljYWwgTmV1cm9zY2llbmNlcyAoTmV1cm9sb2d5IFVuaXQpLCBV
bml2ZXJzaXR5IG9mIENhbWJyaWRnZSwgQ2FtYnJpZGdlLCBVbml0ZWQgS2luZ2RvbS4gYW4uZ29y
aXNAbWVkLmt1bGV1dmVuLmJlPC9hdXRoLWFkZHJlc3M+PHRpdGxlcz48dGl0bGU+VGF1IGFuZCBh
bHBoYS1zeW51Y2xlaW4gaW4gc3VzY2VwdGliaWxpdHkgdG8sIGFuZCBkZW1lbnRpYSBpbiwgUGFy
a2luc29uJmFwb3M7cyBkaXNlYXNlPC90aXRsZT48c2Vjb25kYXJ5LXRpdGxlPkFubiBOZXVyb2w8
L3NlY29uZGFyeS10aXRsZT48L3RpdGxlcz48cGVyaW9kaWNhbD48ZnVsbC10aXRsZT5Bbm4gTmV1
cm9sPC9mdWxsLXRpdGxlPjxhYmJyLTE+QW5uYWxzIG9mIG5ldXJvbG9neTwvYWJici0xPjwvcGVy
aW9kaWNhbD48cGFnZXM+MTQ1LTUzPC9wYWdlcz48dm9sdW1lPjYyPC92b2x1bWU+PG51bWJlcj4y
PC9udW1iZXI+PGtleXdvcmRzPjxrZXl3b3JkPkNocm9tb3NvbWUgSW52ZXJzaW9uPC9rZXl3b3Jk
PjxrZXl3b3JkPkNvZ25pdGlvbjwva2V5d29yZD48a2V5d29yZD5EZW1lbnRpYS9ldGlvbG9neS8q
Z2VuZXRpY3M8L2tleXdvcmQ+PGtleXdvcmQ+RHJ1ZyBTeW5lcmdpc208L2tleXdvcmQ+PGtleXdv
cmQ+KkdlbmV0aWMgUHJlZGlzcG9zaXRpb24gdG8gRGlzZWFzZTwva2V5d29yZD48a2V5d29yZD5H
bHljb2dlbiBTeW50aGFzZSBLaW5hc2UgMy9nZW5ldGljczwva2V5d29yZD48a2V5d29yZD5HbHlj
b2dlbiBTeW50aGFzZSBLaW5hc2UgMyBiZXRhPC9rZXl3b3JkPjxrZXl3b3JkPkh1bWFuczwva2V5
d29yZD48a2V5d29yZD5QYXJraW5zb24gRGlzZWFzZS8qZ2VuZXRpY3MvcHN5Y2hvbG9neTwva2V5
d29yZD48a2V5d29yZD5Qb2x5bW9ycGhpc20sIEdlbmV0aWM8L2tleXdvcmQ+PGtleXdvcmQ+UG9s
eW1vcnBoaXNtLCBTaW5nbGUgTnVjbGVvdGlkZTwva2V5d29yZD48a2V5d29yZD5hbHBoYS1TeW51
Y2xlaW4vKmdlbmV0aWNzPC9rZXl3b3JkPjxrZXl3b3JkPnRhdSBQcm90ZWlucy8qZ2VuZXRpY3M8
L2tleXdvcmQ+PC9rZXl3b3Jkcz48ZGF0ZXM+PHllYXI+MjAwNzwveWVhcj48cHViLWRhdGVzPjxk
YXRlPkF1ZzwvZGF0ZT48L3B1Yi1kYXRlcz48L2RhdGVzPjxpc2JuPjAzNjQtNTEzNCAoUHJpbnQp
JiN4RDswMzY0LTUxMzQgKExpbmtpbmcpPC9pc2JuPjxhY2Nlc3Npb24tbnVtPjE3NjgzMDg4PC9h
Y2Nlc3Npb24tbnVtPjx1cmxzPjxyZWxhdGVkLXVybHM+PHVybD5odHRwczovL3d3dy5uY2JpLm5s
bS5uaWguZ292L3B1Ym1lZC8xNzY4MzA4ODwvdXJsPjwvcmVsYXRlZC11cmxzPjwvdXJscz48ZWxl
Y3Ryb25pYy1yZXNvdXJjZS1udW0+MTAuMTAwMi9hbmEuMjExOTI8L2VsZWN0cm9uaWMtcmVzb3Vy
Y2UtbnVtPjwvcmVjb3JkPjwvQ2l0ZT48L0VuZE5vdGU+
</w:fldData>
              </w:fldChar>
            </w:r>
            <w:r w:rsidR="00911922">
              <w:rPr>
                <w:color w:val="000000"/>
                <w:sz w:val="16"/>
                <w:szCs w:val="16"/>
              </w:rPr>
              <w:instrText xml:space="preserve"> ADDIN EN.CITE </w:instrText>
            </w:r>
            <w:r w:rsidR="00911922">
              <w:rPr>
                <w:color w:val="000000"/>
                <w:sz w:val="16"/>
                <w:szCs w:val="16"/>
              </w:rPr>
              <w:fldChar w:fldCharType="begin">
                <w:fldData xml:space="preserve">PEVuZE5vdGU+PENpdGU+PEF1dGhvcj5NYXRhPC9BdXRob3I+PFllYXI+MjAxNDwvWWVhcj48UmVj
TnVtPjIyPC9SZWNOdW0+PERpc3BsYXlUZXh0PjxzdHlsZSBmYWNlPSJzdXBlcnNjcmlwdCI+MzMs
MzUsNDEtNDM8L3N0eWxlPjwvRGlzcGxheVRleHQ+PHJlY29yZD48cmVjLW51bWJlcj4yMjwvcmVj
LW51bWJlcj48Zm9yZWlnbi1rZXlzPjxrZXkgYXBwPSJFTiIgZGItaWQ9ImVhZGQwMHp2aWZ0OXpp
ZXN0djI1MGZ3ZGF2eHp0OWV2YWF6cCIgdGltZXN0YW1wPSIxNjA1NzcxMzE3Ij4yMjwva2V5Pjwv
Zm9yZWlnbi1rZXlzPjxyZWYtdHlwZSBuYW1lPSJKb3VybmFsIEFydGljbGUiPjE3PC9yZWYtdHlw
ZT48Y29udHJpYnV0b3JzPjxhdXRob3JzPjxhdXRob3I+TWF0YSwgSS4gRi48L2F1dGhvcj48YXV0
aG9yPkxldmVyZW56LCBKLiBCLjwvYXV0aG9yPjxhdXRob3I+V2VpbnRyYXViLCBELjwvYXV0aG9y
PjxhdXRob3I+VHJvamFub3dza2ksIEouIFEuPC9hdXRob3I+PGF1dGhvcj5IdXJ0aWcsIEguIEku
PC9hdXRob3I+PGF1dGhvcj5WYW4gRGVlcmxpbiwgVi4gTS48L2F1dGhvcj48YXV0aG9yPlJpdHos
IEIuPC9hdXRob3I+PGF1dGhvcj5SYXVzY2gsIFIuPC9hdXRob3I+PGF1dGhvcj5SaG9kZXMsIFMu
IEwuPC9hdXRob3I+PGF1dGhvcj5GYWN0b3IsIFMuIEEuPC9hdXRob3I+PGF1dGhvcj5Xb29kLVNp
dmVyaW8sIEMuPC9hdXRob3I+PGF1dGhvcj5RdWlubiwgSi4gRi48L2F1dGhvcj48YXV0aG9yPkNo
dW5nLCBLLiBBLjwvYXV0aG9yPjxhdXRob3I+UGV0ZXJzb24sIEEuIEwuPC9hdXRob3I+PGF1dGhv
cj5Fc3BheSwgQS4gSi48L2F1dGhvcj48YXV0aG9yPlJldmlsbGEsIEYuIEouPC9hdXRob3I+PGF1
dGhvcj5EZXZvdG8sIEouPC9hdXRob3I+PGF1dGhvcj5IdSwgUy4gQy48L2F1dGhvcj48YXV0aG9y
PkNob2xlcnRvbiwgQi4gQS48L2F1dGhvcj48YXV0aG9yPldhbiwgSi4gWS48L2F1dGhvcj48YXV0
aG9yPk1vbnRpbmUsIFQuIEouPC9hdXRob3I+PGF1dGhvcj5FZHdhcmRzLCBLLiBMLjwvYXV0aG9y
PjxhdXRob3I+WmFiZXRpYW4sIEMuIFAuPC9hdXRob3I+PC9hdXRob3JzPjwvY29udHJpYnV0b3Jz
PjxhdXRoLWFkZHJlc3M+R2VyaWF0cmljIFJlc2VhcmNoLCBFZHVjYXRpb24sIGFuZCBDbGluaWNh
bCBDZW50ZXIsIFZldGVyYW5zIEFmZmFpcnMgUHVnZXQgU291bmQgSGVhbHRoIENhcmUgU3lzdGVt
LCBTZWF0dGxlLCBXYXNoaW5ndG9uM0RlcGFydG1lbnQgb2YgTmV1cm9sb2d5LCBVbml2ZXJzaXR5
IG9mIFdhc2hpbmd0b24gU2Nob29sIG9mIE1lZGljaW5lLCBTZWF0dGxlLiYjeEQ7R2VyaWF0cmlj
IFJlc2VhcmNoLCBFZHVjYXRpb24sIGFuZCBDbGluaWNhbCBDZW50ZXIsIFZldGVyYW5zIEFmZmFp
cnMgUHVnZXQgU291bmQgSGVhbHRoIENhcmUgU3lzdGVtLCBTZWF0dGxlLCBXYXNoaW5ndG9uMlBh
cmtpbnNvbiZhcG9zO3MgRGlzZWFzZSBSZXNlYXJjaCwgRWR1Y2F0aW9uLCBhbmQgQ2xpbmljYWwg
Q2VudGVyLCBWZXRlcmFucyBBZmZhaXJzIFB1Z2V0IFNvdW5kIEhlYWx0aCBDYXJlIFN5c3RlbSwg
U2VhdHRsZSwgV2FzaGluZ3RvbjNEZXAuJiN4RDtEZXBhcnRtZW50IG9mIE5ldXJvbG9neSwgVW5p
dmVyc2l0eSBvZiBQZW5uc3lsdmFuaWEsIFBoaWxhZGVscGhpYTdEZXBhcnRtZW50IG9mIFBzeWNo
aWF0cnksIFVuaXZlcnNpdHkgb2YgUGVubnN5bHZhbmlhLCBQaGlsYWRlbHBoaWE4UGFya2luc29u
JmFwb3M7cyBEaXNlYXNlIFJlc2VhcmNoLCBFZHVjYXRpb24sIGFuZCBDbGluaWNhbCBDZW50ZXIg
YW5kIE1lbnRhbCBJbGxuZXNzIFJlc2VhcmNoLCBFZHVjYXRpb24sIGFuZCBDbGluaWNhbCBDZW50
ZXIuJiN4RDtEZXBhcnRtZW50IG9mIFBhdGhvbG9neSBhbmQgTGFib3JhdG9yeSBNZWRpY2luZSwg
VW5pdmVyc2l0eSBvZiBQZW5uc3lsdmFuaWEsIFBoaWxhZGVscGhpYTEwSW5zdGl0dXRlIG9uIEFn
aW5nLCBVbml2ZXJzaXR5IG9mIFBlbm5zeWx2YW5pYSwgUGhpbGFkZWxwaGlhLiYjeEQ7RGVwYXJ0
bWVudCBvZiBOZXVyb2xvZ3ksIFVuaXZlcnNpdHkgb2YgUGVubnN5bHZhbmlhLCBQaGlsYWRlbHBo
aWEuJiN4RDtEZXBhcnRtZW50IG9mIFBhdGhvbG9neSBhbmQgTGFib3JhdG9yeSBNZWRpY2luZSwg
VW5pdmVyc2l0eSBvZiBQZW5uc3lsdmFuaWEsIFBoaWxhZGVscGhpYS4mI3hEO0RlcGFydG1lbnQg
b2YgRXBpZGVtaW9sb2d5LCBTY2hvb2wgb2YgUHVibGljIEhlYWx0aCwgVW5pdmVyc2l0eSBvZiBD
YWxpZm9ybmlhLCBMb3MgQW5nZWxlczEyRGVwYXJ0bWVudCBvZiBFbnZpcm9ubWVudGFsIEhlYWx0
aCBTY2llbmNlcywgU2Nob29sIG9mIFB1YmxpYyBIZWFsdGgsIFVuaXZlcnNpdHkgb2YgQ2FsaWZv
cm5pYSwgTG9zIEFuZ2VsZXMxM0RlcGFydG1lbnQgb2YgTmV1cm9sb2d5LCBVbml2ZXJzaXR5IG9m
IENhbGlmb3JuaWEsIExvcy4mI3hEO0RlcGFydG1lbnQgb2YgTmV1cm9sb2d5LCBVbml2ZXJzaXR5
IG9mIENhbGlmb3JuaWEsIExvcyBBbmdlbGVzLiYjeEQ7RGVwYXJ0bWVudCBvZiBFcGlkZW1pb2xv
Z3ksIFNjaG9vbCBvZiBQdWJsaWMgSGVhbHRoLCBVbml2ZXJzaXR5IG9mIENhbGlmb3JuaWEsIExv
cyBBbmdlbGVzLiYjeEQ7RGVwYXJ0bWVudCBvZiBOZXVyb2xvZ3ksIEVtb3J5IFVuaXZlcnNpdHkg
U2Nob29sIG9mIE1lZGljaW5lLCBBdGxhbnRhLCBHZW9yZ2lhLiYjeEQ7UGFya2luc29uJmFwb3M7
cyBEaXNlYXNlIFJlc2VhcmNoLCBFZHVjYXRpb24sIGFuZCBDbGluaWNhbCBDZW50ZXIsUG9ydGxh
bmQgVmV0ZXJhbnMgQWZmYWlycyBNZWRpY2FsIENlbnRlciwgUG9ydGxhbmQsIE9yZWdvbjE2RGVw
YXJ0bWVudCBvZiBOZXVyb2xvZ3ksIE9yZWdvbiBIZWFsdGggYW5kIFNjaWVuY2UgVW5pdmVyc2l0
eSwgUG9ydGxhbmQuJiN4RDtEZXBhcnRtZW50IG9mIE5ldXJvbG9neSBhbmQgUmVoYWJpbGl0YXRp
b24gTWVkaWNpbmUsIFVuaXZlcnNpdHkgb2YgQ2luY2lubmF0aSwgQ2luY2lubmF0aSwgT2hpby4m
I3hEO0RlcGFydG1lbnQgb2YgTmV1cm9sb2d5IGFuZCBSZWhhYmlsaXRhdGlvbiBNZWRpY2luZSwg
VW5pdmVyc2l0eSBvZiBDaW5jaW5uYXRpLCBDaW5jaW5uYXRpLCBPaGlvMThEZXBhcnRtZW50IG9m
IE5ldXJvbG9neSwgQ2luY2lubmF0aSBWZXRlcmFucyBBZmZhaXJzIE1lZGljYWwgQ2VudGVyLCBD
aW5jaW5uYXRpLCBPaGlvLiYjeEQ7R2VyaWF0cmljIFJlc2VhcmNoLCBFZHVjYXRpb24sIGFuZCBD
bGluaWNhbCBDZW50ZXIsIFZldGVyYW5zIEFmZmFpcnMgUHVnZXQgU291bmQgSGVhbHRoIENhcmUg
U3lzdGVtLCBTZWF0dGxlLCBXYXNoaW5ndG9uNERlcGFydG1lbnQgb2YgUHN5Y2hpYXRyeSBhbmQg
QmVoYXZpb3JhbCBTY2llbmNlcywgVW5pdmVyc2l0eSBvZiBXYXNoaW5ndG9uIFNjaG9vbCBvZiBN
ZWRpY2luZSwgU2VhdHRsZS4mI3hEO0RlcGFydG1lbnQgb2YgRXBpZGVtaW9sb2d5LCBVbml2ZXJz
aXR5IG9mIFdhc2hpbmd0b24sIFNlYXR0bGUyMGN1cnJlbnRseSB3aXRoIERlcGFydG1lbnQgb2Yg
RXBpZGVtaW9sb2d5LCBVbml2ZXJzaXR5IG9mIENhbGlmb3JuaWEsIElydmluZS4mI3hEO0RlcGFy
dG1lbnQgb2YgUGF0aG9sb2d5LCBVbml2ZXJzaXR5IG9mIFdhc2hpbmd0b24gU2Nob29sIG9mIE1l
ZGljaW5lLCBTZWF0dGxlLjwvYXV0aC1hZGRyZXNzPjx0aXRsZXM+PHRpdGxlPkFQT0UsIE1BUFQs
IGFuZCBTTkNBIGdlbmVzIGFuZCBjb2duaXRpdmUgcGVyZm9ybWFuY2UgaW4gUGFya2luc29uIGRp
c2Vhc2U8L3RpdGxlPjxzZWNvbmRhcnktdGl0bGU+SkFNQSBOZXVyb2w8L3NlY29uZGFyeS10aXRs
ZT48YWx0LXRpdGxlPkpBTUEgbmV1cm9sb2d5PC9hbHQtdGl0bGU+PC90aXRsZXM+PHBlcmlvZGlj
YWw+PGZ1bGwtdGl0bGU+SkFNQSBOZXVyb2w8L2Z1bGwtdGl0bGU+PC9wZXJpb2RpY2FsPjxwYWdl
cz4xNDA1LTEyPC9wYWdlcz48dm9sdW1lPjcxPC92b2x1bWU+PG51bWJlcj4xMTwvbnVtYmVyPjxk
YXRlcz48eWVhcj4yMDE0PC95ZWFyPjxwdWItZGF0ZXM+PGRhdGU+Tm92PC9kYXRlPjwvcHViLWRh
dGVzPjwvZGF0ZXM+PGlzYm4+MjE2OC02MTU3IChFbGVjdHJvbmljKSYjeEQ7MjE2OC02MTQ5IChM
aW5raW5nKTwvaXNibj48YWNjZXNzaW9uLW51bT4yNTE3ODQyOTwvYWNjZXNzaW9uLW51bT48dXJs
cz48cmVsYXRlZC11cmxzPjx1cmw+aHR0cDovL3d3dy5uY2JpLm5sbS5uaWguZ292L3B1Ym1lZC8y
NTE3ODQyOTwvdXJsPjwvcmVsYXRlZC11cmxzPjwvdXJscz48Y3VzdG9tMj40MjI3OTQyPC9jdXN0
b20yPjxlbGVjdHJvbmljLXJlc291cmNlLW51bT4xMC4xMDAxL2phbWFuZXVyb2wuMjAxNC4xNDU1
PC9lbGVjdHJvbmljLXJlc291cmNlLW51bT48L3JlY29yZD48L0NpdGU+PENpdGU+PEF1dGhvcj5N
b3JsZXk8L0F1dGhvcj48WWVhcj4yMDEyPC9ZZWFyPjxSZWNOdW0+NjY8L1JlY051bT48cmVjb3Jk
PjxyZWMtbnVtYmVyPjY2PC9yZWMtbnVtYmVyPjxmb3JlaWduLWtleXM+PGtleSBhcHA9IkVOIiBk
Yi1pZD0idnd4dnY5eHR4cHJ4NWRldHQyMHZmZXIwcGRlcnJyZXJ6djl3IiB0aW1lc3RhbXA9IjE1
NDA5MTA5NTQiPjY2PC9rZXk+PC9mb3JlaWduLWtleXM+PHJlZi10eXBlIG5hbWU9IkpvdXJuYWwg
QXJ0aWNsZSI+MTc8L3JlZi10eXBlPjxjb250cmlidXRvcnM+PGF1dGhvcnM+PGF1dGhvcj5Nb3Js
ZXksIEouIEYuPC9hdXRob3I+PGF1dGhvcj5YaWUsIFMuIFguPC9hdXRob3I+PGF1dGhvcj5IdXJ0
aWcsIEguIEkuPC9hdXRob3I+PGF1dGhvcj5TdGVybiwgTS4gQi48L2F1dGhvcj48YXV0aG9yPkNv
bGNoZXIsIEEuPC9hdXRob3I+PGF1dGhvcj5Ib3JuLCBTLjwvYXV0aG9yPjxhdXRob3I+RGFob2R3
YWxhLCBOLjwvYXV0aG9yPjxhdXRob3I+RHVkYSwgSi4gRS48L2F1dGhvcj48YXV0aG9yPldlaW50
cmF1YiwgRC48L2F1dGhvcj48YXV0aG9yPkNoZW4tUGxvdGtpbiwgQS4gUy48L2F1dGhvcj48YXV0
aG9yPlZhbiBEZWVybGluLCBWLjwvYXV0aG9yPjxhdXRob3I+RmFsY29uZSwgRC48L2F1dGhvcj48
YXV0aG9yPlNpZGVyb3dmLCBBLjwvYXV0aG9yPjwvYXV0aG9ycz48L2NvbnRyaWJ1dG9ycz48YXV0
aC1hZGRyZXNzPkRlcGFydG1lbnQgb2YgTmV1cm9sb2d5LCBVbml2ZXJzaXR5IG9mIFBlbm5zeWx2
YW5pYSBTY2hvb2wgb2YgTWVkaWNpbmUsIFBoaWxhZGVscGhpYSwgUGVubnN5bHZhbGlhLCBVU0Eu
PC9hdXRoLWFkZHJlc3M+PHRpdGxlcz48dGl0bGU+R2VuZXRpYyBpbmZsdWVuY2VzIG9uIGNvZ25p
dGl2ZSBkZWNsaW5lIGluIFBhcmtpbnNvbiZhcG9zO3MgZGlzZWFzZTwvdGl0bGU+PHNlY29uZGFy
eS10aXRsZT5Nb3YgRGlzb3JkPC9zZWNvbmRhcnktdGl0bGU+PC90aXRsZXM+PHBlcmlvZGljYWw+
PGZ1bGwtdGl0bGU+TW92IERpc29yZDwvZnVsbC10aXRsZT48YWJici0xPk1vdmVtZW50IGRpc29y
ZGVycyA6IG9mZmljaWFsIGpvdXJuYWwgb2YgdGhlIE1vdmVtZW50IERpc29yZGVyIFNvY2lldHk8
L2FiYnItMT48L3BlcmlvZGljYWw+PHBhZ2VzPjUxMi04PC9wYWdlcz48dm9sdW1lPjI3PC92b2x1
bWU+PG51bWJlcj40PC9udW1iZXI+PGtleXdvcmRzPjxrZXl3b3JkPkFnZWQ8L2tleXdvcmQ+PGtl
eXdvcmQ+QXBvbGlwb3Byb3RlaW5zIEUvZ2VuZXRpY3M8L2tleXdvcmQ+PGtleXdvcmQ+Q2F0ZWNo
b2wgTy1NZXRoeWx0cmFuc2ZlcmFzZS9nZW5ldGljczwva2V5d29yZD48a2V5d29yZD5Db2duaXRp
b24gRGlzb3JkZXJzLypldGlvbG9neS8qZ2VuZXRpY3M8L2tleXdvcmQ+PGtleXdvcmQ+Q29ob3J0
IFN0dWRpZXM8L2tleXdvcmQ+PGtleXdvcmQ+RmVtYWxlPC9rZXl3b3JkPjxrZXl3b3JkPipHZW5l
dGljIFByZWRpc3Bvc2l0aW9uIHRvIERpc2Vhc2U8L2tleXdvcmQ+PGtleXdvcmQ+R2VuZXRpYyBW
YXJpYXRpb24vKmdlbmV0aWNzPC9rZXl3b3JkPjxrZXl3b3JkPkdlbm9tZS1XaWRlIEFzc29jaWF0
aW9uIFN0dWR5PC9rZXl3b3JkPjxrZXl3b3JkPkdlbm90eXBlPC9rZXl3b3JkPjxrZXl3b3JkPkh1
bWFuczwva2V5d29yZD48a2V5d29yZD5NYWxlPC9rZXl3b3JkPjxrZXl3b3JkPk1pZGRsZSBBZ2Vk
PC9rZXl3b3JkPjxrZXl3b3JkPk5ldXJvcHN5Y2hvbG9naWNhbCBUZXN0czwva2V5d29yZD48a2V5
d29yZD5QYXJraW5zb24gRGlzZWFzZS8qY29tcGxpY2F0aW9ucy9nZW5ldGljczwva2V5d29yZD48
a2V5d29yZD5Qc3ljaGlhdHJpYyBTdGF0dXMgUmF0aW5nIFNjYWxlczwva2V5d29yZD48a2V5d29y
ZD5TdGF0aXN0aWNzLCBOb25wYXJhbWV0cmljPC9rZXl3b3JkPjxrZXl3b3JkPnRhdSBQcm90ZWlu
cy8qZ2VuZXRpY3M8L2tleXdvcmQ+PC9rZXl3b3Jkcz48ZGF0ZXM+PHllYXI+MjAxMjwveWVhcj48
cHViLWRhdGVzPjxkYXRlPkFwcjwvZGF0ZT48L3B1Yi1kYXRlcz48L2RhdGVzPjxpc2JuPjE1MzEt
ODI1NyAoRWxlY3Ryb25pYykmI3hEOzA4ODUtMzE4NSAoTGlua2luZyk8L2lzYm4+PGFjY2Vzc2lv
bi1udW0+MjIzNDQ2MzQ8L2FjY2Vzc2lvbi1udW0+PHVybHM+PHJlbGF0ZWQtdXJscz48dXJsPmh0
dHBzOi8vd3d3Lm5jYmkubmxtLm5paC5nb3YvcHVibWVkLzIyMzQ0NjM0PC91cmw+PC9yZWxhdGVk
LXVybHM+PC91cmxzPjxjdXN0b20yPlBNQzMzMjM3Mzc8L2N1c3RvbTI+PGVsZWN0cm9uaWMtcmVz
b3VyY2UtbnVtPjEwLjEwMDIvbWRzLjI0OTQ2PC9lbGVjdHJvbmljLXJlc291cmNlLW51bT48L3Jl
Y29yZD48L0NpdGU+PENpdGU+PEF1dGhvcj5XaW5kZXItUmhvZGVzPC9BdXRob3I+PFllYXI+MjAx
NTwvWWVhcj48UmVjTnVtPjcxPC9SZWNOdW0+PHJlY29yZD48cmVjLW51bWJlcj43MTwvcmVjLW51
bWJlcj48Zm9yZWlnbi1rZXlzPjxrZXkgYXBwPSJFTiIgZGItaWQ9InZ3eHZ2OXh0eHByeDVkZXR0
MjB2ZmVyMHBkZXJycmVyenY5dyIgdGltZXN0YW1wPSIxNTQwOTEwOTU0Ij43MTwva2V5PjwvZm9y
ZWlnbi1rZXlzPjxyZWYtdHlwZSBuYW1lPSJKb3VybmFsIEFydGljbGUiPjE3PC9yZWYtdHlwZT48
Y29udHJpYnV0b3JzPjxhdXRob3JzPjxhdXRob3I+V2luZGVyLVJob2RlcywgUy4gRS48L2F1dGhv
cj48YXV0aG9yPkhhbXBzaGlyZSwgQS48L2F1dGhvcj48YXV0aG9yPlJvd2UsIEouIEIuPC9hdXRo
b3I+PGF1dGhvcj5QZWVsbGUsIEouIEUuPC9hdXRob3I+PGF1dGhvcj5Sb2JiaW5zLCBULiBXLjwv
YXV0aG9yPjxhdXRob3I+T3dlbiwgQS4gTS48L2F1dGhvcj48YXV0aG9yPkJhcmtlciwgUi4gQS48
L2F1dGhvcj48L2F1dGhvcnM+PC9jb250cmlidXRvcnM+PGF1dGgtYWRkcmVzcz5EZXBhcnRtZW50
IG9mIENsaW5pY2FsIE5ldXJvc2NpZW5jZXMsIFVuaXZlcnNpdHkgb2YgQ2FtYnJpZGdlLCBDYW1i
cmlkZ2UsIFVLOyBEZXBhcnRtZW50IG9mIENoaWxkIGFuZCBBZG9sZXNjZW50IFBzeWNoaWF0cnks
IEluc3RpdHV0ZSBvZiBQc3ljaGlhdHJ5LCBLaW5nJmFwb3M7cyBDb2xsZWdlIExvbmRvbiwgVUsu
IEVsZWN0cm9uaWMgYWRkcmVzczogc29waGllLndpbmRlci1yaG9kZXNAZG9jdG9ycy5vcmcudWsu
JiN4RDtNUkMgQ29nbml0aW9uIGFuZCBCcmFpbiBTY2llbmNlcyBVbml0LCBDYW1icmlkZ2UsIFVL
OyBUaGUgRGl2aXNpb24gb2YgQnJhaW4gU2NpZW5jZXMsIERlcGFydG1lbnQgb2YgTWVkaWNpbmUs
IEltcGVyaWFsIENvbGxlZ2UsIExvbmRvbiwgVUsuJiN4RDtEZXBhcnRtZW50IG9mIENsaW5pY2Fs
IE5ldXJvc2NpZW5jZXMsIFVuaXZlcnNpdHkgb2YgQ2FtYnJpZGdlLCBDYW1icmlkZ2UsIFVLOyBN
UkMgQ29nbml0aW9uIGFuZCBCcmFpbiBTY2llbmNlcyBVbml0LCBDYW1icmlkZ2UsIFVLOyBCZWhh
dmlvdXJhbCBhbmQgQ2xpbmljYWwgTmV1cm9zY2llbmNlIEluc3RpdHV0ZSwgVW5pdmVyc2l0eSBv
ZiBDYW1icmlkZ2UsIENhbWJyaWRnZSwgVUsuJiN4RDtEZXBhcnRtZW50IG9mIE90b2xhcnluZ29s
b2d5LCBXYXNoaW5ndG9uIFVuaXZlcnNpdHkgaW4gU3QuIExvdWlzLCBTdC4gTG91aXMsIE1PLCBV
U0EuJiN4RDtCZWhhdmlvdXJhbCBhbmQgQ2xpbmljYWwgTmV1cm9zY2llbmNlIEluc3RpdHV0ZSwg
VW5pdmVyc2l0eSBvZiBDYW1icmlkZ2UsIENhbWJyaWRnZSwgVUsuJiN4RDtNUkMgQ29nbml0aW9u
IGFuZCBCcmFpbiBTY2llbmNlcyBVbml0LCBDYW1icmlkZ2UsIFVLOyBUaGUgQnJhaW4gYW5kIE1p
bmQgSW5zdGl0dXRlLCBUaGUgVW5pdmVyc2l0eSBvZiBXZXN0ZXJuIE9udGFyaW8sIExvbmRvbiBP
bnRhcmlvLCBDYW5hZGEuJiN4RDtEZXBhcnRtZW50IG9mIENsaW5pY2FsIE5ldXJvc2NpZW5jZXMs
IFVuaXZlcnNpdHkgb2YgQ2FtYnJpZGdlLCBDYW1icmlkZ2UsIFVLOyBCZWhhdmlvdXJhbCBhbmQg
Q2xpbmljYWwgTmV1cm9zY2llbmNlIEluc3RpdHV0ZSwgVW5pdmVyc2l0eSBvZiBDYW1icmlkZ2Us
IENhbWJyaWRnZSwgVUsuIEVsZWN0cm9uaWMgYWRkcmVzczogcmFiNDZAY2FtLmFjLnVrLjwvYXV0
aC1hZGRyZXNzPjx0aXRsZXM+PHRpdGxlPkFzc29jaWF0aW9uIGJldHdlZW4gTUFQVCBoYXBsb3R5
cGUgYW5kIG1lbW9yeSBmdW5jdGlvbiBpbiBwYXRpZW50cyB3aXRoIFBhcmtpbnNvbiZhcG9zO3Mg
ZGlzZWFzZSBhbmQgaGVhbHRoeSBhZ2luZyBpbmRpdmlkdWFsczwvdGl0bGU+PHNlY29uZGFyeS10
aXRsZT5OZXVyb2Jpb2wgQWdpbmc8L3NlY29uZGFyeS10aXRsZT48L3RpdGxlcz48cGVyaW9kaWNh
bD48ZnVsbC10aXRsZT5OZXVyb2Jpb2wgQWdpbmc8L2Z1bGwtdGl0bGU+PC9wZXJpb2RpY2FsPjxw
YWdlcz4xNTE5LTI4PC9wYWdlcz48dm9sdW1lPjM2PC92b2x1bWU+PG51bWJlcj4zPC9udW1iZXI+
PGtleXdvcmRzPjxrZXl3b3JkPkFnZWQ8L2tleXdvcmQ+PGtleXdvcmQ+QWdpbmcvKmdlbmV0aWNz
L3BzeWNob2xvZ3k8L2tleXdvcmQ+PGtleXdvcmQ+Q29nbml0aW9uLypwaHlzaW9sb2d5PC9rZXl3
b3JkPjxrZXl3b3JkPkRpc2Vhc2UgUHJvZ3Jlc3Npb248L2tleXdvcmQ+PGtleXdvcmQ+RmVtYWxl
PC9rZXl3b3JkPjxrZXl3b3JkPkdlbmV0aWMgQXNzb2NpYXRpb24gU3R1ZGllczwva2V5d29yZD48
a2V5d29yZD5HZW5ldGljIFByZWRpc3Bvc2l0aW9uIHRvIERpc2Vhc2UvZ2VuZXRpY3M8L2tleXdv
cmQ+PGtleXdvcmQ+SGFwbG90eXBlcy8qZ2VuZXRpY3M8L2tleXdvcmQ+PGtleXdvcmQ+SHVtYW5z
PC9rZXl3b3JkPjxrZXl3b3JkPk1hZ25ldGljIFJlc29uYW5jZSBJbWFnaW5nPC9rZXl3b3JkPjxr
ZXl3b3JkPk1hbGU8L2tleXdvcmQ+PGtleXdvcmQ+TWVtb3J5LypwaHlzaW9sb2d5PC9rZXl3b3Jk
PjxrZXl3b3JkPk1pZGRsZSBBZ2VkPC9rZXl3b3JkPjxrZXl3b3JkPk94eWdlbi9ibG9vZDwva2V5
d29yZD48a2V5d29yZD5QYXJraW5zb24gRGlzZWFzZS8qZ2VuZXRpY3MvcGF0aG9sb2d5Lypwc3lj
aG9sb2d5PC9rZXl3b3JkPjxrZXl3b3JkPlJpc2s8L2tleXdvcmQ+PGtleXdvcmQ+VGVtcG9yYWwg
TG9iZS9wYXRob2xvZ3kvcGh5c2lvcGF0aG9sb2d5PC9rZXl3b3JkPjxrZXl3b3JkPnRhdSBQcm90
ZWlucy8qZ2VuZXRpY3M8L2tleXdvcmQ+PGtleXdvcmQ+QWdpbmc8L2tleXdvcmQ+PGtleXdvcmQ+
Q29nbml0aXZlIGltcGFpcm1lbnQ8L2tleXdvcmQ+PGtleXdvcmQ+RGVtZW50aWE8L2tleXdvcmQ+
PGtleXdvcmQ+R2VuZXRpY3M8L2tleXdvcmQ+PGtleXdvcmQ+SGlwcG9jYW1wdXM8L2tleXdvcmQ+
PGtleXdvcmQ+TWFwdDwva2V5d29yZD48a2V5d29yZD5NZW1vcnk8L2tleXdvcmQ+PGtleXdvcmQ+
UGFya2luc29uJmFwb3M7cyBkaXNlYXNlPC9rZXl3b3JkPjxrZXl3b3JkPlBpY3R1cmUgcmVjb2du
aXRpb248L2tleXdvcmQ+PGtleXdvcmQ+VGF1PC9rZXl3b3JkPjxrZXl3b3JkPmZNUkk8L2tleXdv
cmQ+PC9rZXl3b3Jkcz48ZGF0ZXM+PHllYXI+MjAxNTwveWVhcj48cHViLWRhdGVzPjxkYXRlPk1h
cjwvZGF0ZT48L3B1Yi1kYXRlcz48L2RhdGVzPjxpc2JuPjE1NTgtMTQ5NyAoRWxlY3Ryb25pYykm
I3hEOzAxOTctNDU4MCAoTGlua2luZyk8L2lzYm4+PGFjY2Vzc2lvbi1udW0+MjU1Nzc0MTM8L2Fj
Y2Vzc2lvbi1udW0+PHVybHM+PHJlbGF0ZWQtdXJscz48dXJsPmh0dHBzOi8vd3d3Lm5jYmkubmxt
Lm5paC5nb3YvcHVibWVkLzI1NTc3NDEzPC91cmw+PC9yZWxhdGVkLXVybHM+PC91cmxzPjxjdXN0
b20yPlBNQzQzNTM1NjA8L2N1c3RvbTI+PGVsZWN0cm9uaWMtcmVzb3VyY2UtbnVtPjEwLjEwMTYv
ai5uZXVyb2Jpb2xhZ2luZy4yMDE0LjEyLjAwNjwvZWxlY3Ryb25pYy1yZXNvdXJjZS1udW0+PC9y
ZWNvcmQ+PC9DaXRlPjxDaXRlPjxBdXRob3I+U2V0by1TYWx2aWE8L0F1dGhvcj48WWVhcj4yMDEx
PC9ZZWFyPjxSZWNOdW0+NzI8L1JlY051bT48cmVjb3JkPjxyZWMtbnVtYmVyPjcyPC9yZWMtbnVt
YmVyPjxmb3JlaWduLWtleXM+PGtleSBhcHA9IkVOIiBkYi1pZD0idnd4dnY5eHR4cHJ4NWRldHQy
MHZmZXIwcGRlcnJyZXJ6djl3IiB0aW1lc3RhbXA9IjE1NDA5MTA5NTQiPjcyPC9rZXk+PC9mb3Jl
aWduLWtleXM+PHJlZi10eXBlIG5hbWU9IkpvdXJuYWwgQXJ0aWNsZSI+MTc8L3JlZi10eXBlPjxj
b250cmlidXRvcnM+PGF1dGhvcnM+PGF1dGhvcj5TZXRvLVNhbHZpYSwgTi48L2F1dGhvcj48YXV0
aG9yPkNsYXJpbW9uLCBKLjwvYXV0aG9yPjxhdXRob3I+UGFnb25hYmFycmFnYSwgSi48L2F1dGhv
cj48YXV0aG9yPlBhc2N1YWwtU2VkYW5vLCBCLjwvYXV0aG9yPjxhdXRob3I+Q2FtcG9sb25nbywg
QS48L2F1dGhvcj48YXV0aG9yPkNvbWJhcnJvcywgTy48L2F1dGhvcj48YXV0aG9yPk1hdGVvLCBK
LiBJLjwvYXV0aG9yPjxhdXRob3I+UmVnYW5hLCBELjwvYXV0aG9yPjxhdXRob3I+TWFydGluZXot
Q29ycmFsLCBNLjwvYXV0aG9yPjxhdXRob3I+TWFycXVpZSwgTS48L2F1dGhvcj48YXV0aG9yPkFs
Y29sZWEsIEQuPC9hdXRob3I+PGF1dGhvcj5TdWFyZXotQ2FsdmV0LCBNLjwvYXV0aG9yPjxhdXRo
b3I+TW9saW5hLVBvcmNlbCwgTC48L2F1dGhvcj48YXV0aG9yPkRvbHMsIE8uPC9hdXRob3I+PGF1
dGhvcj5Hb21lei1Jc2xhLCBULjwvYXV0aG9yPjxhdXRob3I+Qmxlc2EsIFIuPC9hdXRob3I+PGF1
dGhvcj5MbGVvLCBBLjwvYXV0aG9yPjxhdXRob3I+S3VsaXNldnNreSwgSi48L2F1dGhvcj48L2F1
dGhvcnM+PC9jb250cmlidXRvcnM+PGF1dGgtYWRkcmVzcz5NZW1vcnkgVW5pdCwgTmV1cm9sb2d5
IERlcGFydG1lbnQsIEhvc3BpdGFsIGRlIFNhbnQgUGF1LCBVbml2ZXJzaXRhdCBBdXRvbm9tYSBk
ZSBCYXJjZWxvbmEsIFNhbnQgQW50b25pIE0uIENsYXJldCAxNjcsIDA4MDI1IEJhcmNlbG9uYSwg
U3BhaW4uPC9hdXRoLWFkZHJlc3M+PHRpdGxlcz48dGl0bGU+RGVtZW50aWEgcmlzayBpbiBQYXJr
aW5zb24gZGlzZWFzZTogZGlzZW50YW5nbGluZyB0aGUgcm9sZSBvZiBNQVBUIGhhcGxvdHlwZXM8
L3RpdGxlPjxzZWNvbmRhcnktdGl0bGU+QXJjaCBOZXVyb2w8L3NlY29uZGFyeS10aXRsZT48L3Rp
dGxlcz48cGVyaW9kaWNhbD48ZnVsbC10aXRsZT5BcmNoIE5ldXJvbDwvZnVsbC10aXRsZT48YWJi
ci0xPkFyY2hpdmVzIG9mIG5ldXJvbG9neTwvYWJici0xPjwvcGVyaW9kaWNhbD48cGFnZXM+MzU5
LTY0PC9wYWdlcz48dm9sdW1lPjY4PC92b2x1bWU+PG51bWJlcj4zPC9udW1iZXI+PGtleXdvcmRz
PjxrZXl3b3JkPkFkdWx0PC9rZXl3b3JkPjxrZXl3b3JkPkFnZWQ8L2tleXdvcmQ+PGtleXdvcmQ+
QWdlZCwgODAgYW5kIG92ZXI8L2tleXdvcmQ+PGtleXdvcmQ+QWx6aGVpbWVyIERpc2Vhc2UvZXBp
ZGVtaW9sb2d5L2dlbmV0aWNzPC9rZXl3b3JkPjxrZXl3b3JkPkNhc2UtQ29udHJvbCBTdHVkaWVz
PC9rZXl3b3JkPjxrZXl3b3JkPkRlbWVudGlhLyplcGlkZW1pb2xvZ3kvKmdlbmV0aWNzPC9rZXl3
b3JkPjxrZXl3b3JkPkV4b25zL2dlbmV0aWNzPC9rZXl3b3JkPjxrZXl3b3JkPkZlbWFsZTwva2V5
d29yZD48a2V5d29yZD5HZW5lIEZyZXF1ZW5jeTwva2V5d29yZD48a2V5d29yZD5HZW5vdHlwZTwv
a2V5d29yZD48a2V5d29yZD5IYXBsb3R5cGVzPC9rZXl3b3JkPjxrZXl3b3JkPkh1bWFuczwva2V5
d29yZD48a2V5d29yZD5MZXd5IEJvZHkgRGlzZWFzZS9lcGlkZW1pb2xvZ3kvZ2VuZXRpY3M8L2tl
eXdvcmQ+PGtleXdvcmQ+TGlua2FnZSBEaXNlcXVpbGlicml1bTwva2V5d29yZD48a2V5d29yZD5N
YWxlPC9rZXl3b3JkPjxrZXl3b3JkPk1pZGRsZSBBZ2VkPC9rZXl3b3JkPjxrZXl3b3JkPk5ldXJv
cHN5Y2hvbG9naWNhbCBUZXN0czwva2V5d29yZD48a2V5d29yZD5QYXJraW5zb24gRGlzZWFzZS8q
ZXBpZGVtaW9sb2d5LypnZW5ldGljczwva2V5d29yZD48a2V5d29yZD5Qb2x5bW9ycGhpc20sIFNp
bmdsZSBOdWNsZW90aWRlPC9rZXl3b3JkPjxrZXl3b3JkPlByb3NwZWN0aXZlIFN0dWRpZXM8L2tl
eXdvcmQ+PGtleXdvcmQ+UmlzayBBc3Nlc3NtZW50PC9rZXl3b3JkPjxrZXl3b3JkPlNwYWluL2Vw
aWRlbWlvbG9neTwva2V5d29yZD48a2V5d29yZD50YXUgUHJvdGVpbnMvKmdlbmV0aWNzPC9rZXl3
b3JkPjwva2V5d29yZHM+PGRhdGVzPjx5ZWFyPjIwMTE8L3llYXI+PHB1Yi1kYXRlcz48ZGF0ZT5N
YXI8L2RhdGU+PC9wdWItZGF0ZXM+PC9kYXRlcz48aXNibj4xNTM4LTM2ODcgKEVsZWN0cm9uaWMp
JiN4RDswMDAzLTk5NDIgKExpbmtpbmcpPC9pc2JuPjxhY2Nlc3Npb24tbnVtPjIxNDAzMDIxPC9h
Y2Nlc3Npb24tbnVtPjx1cmxzPjxyZWxhdGVkLXVybHM+PHVybD5odHRwczovL3d3dy5uY2JpLm5s
bS5uaWguZ292L3B1Ym1lZC8yMTQwMzAyMTwvdXJsPjwvcmVsYXRlZC11cmxzPjwvdXJscz48ZWxl
Y3Ryb25pYy1yZXNvdXJjZS1udW0+MTAuMTAwMS9hcmNobmV1cm9sLjIwMTEuMTc8L2VsZWN0cm9u
aWMtcmVzb3VyY2UtbnVtPjwvcmVjb3JkPjwvQ2l0ZT48Q2l0ZT48QXV0aG9yPkdvcmlzPC9BdXRo
b3I+PFllYXI+MjAwNzwvWWVhcj48UmVjTnVtPjczPC9SZWNOdW0+PHJlY29yZD48cmVjLW51bWJl
cj43MzwvcmVjLW51bWJlcj48Zm9yZWlnbi1rZXlzPjxrZXkgYXBwPSJFTiIgZGItaWQ9InZ3eHZ2
OXh0eHByeDVkZXR0MjB2ZmVyMHBkZXJycmVyenY5dyIgdGltZXN0YW1wPSIxNTQwOTEwOTU0Ij43
Mzwva2V5PjwvZm9yZWlnbi1rZXlzPjxyZWYtdHlwZSBuYW1lPSJKb3VybmFsIEFydGljbGUiPjE3
PC9yZWYtdHlwZT48Y29udHJpYnV0b3JzPjxhdXRob3JzPjxhdXRob3I+R29yaXMsIEEuPC9hdXRo
b3I+PGF1dGhvcj5XaWxsaWFtcy1HcmF5LCBDLiBILjwvYXV0aG9yPjxhdXRob3I+Q2xhcmssIEcu
IFIuPC9hdXRob3I+PGF1dGhvcj5Gb2x0eW5pZSwgVC48L2F1dGhvcj48YXV0aG9yPkxld2lzLCBT
LiBKLjwvYXV0aG9yPjxhdXRob3I+QnJvd24sIEouPC9hdXRob3I+PGF1dGhvcj5CYW4sIE0uPC9h
dXRob3I+PGF1dGhvcj5TcGlsbGFudGluaSwgTS4gRy48L2F1dGhvcj48YXV0aG9yPkNvbXBzdG9u
LCBBLjwvYXV0aG9yPjxhdXRob3I+QnVybiwgRC4gSi48L2F1dGhvcj48YXV0aG9yPkNoaW5uZXJ5
LCBQLiBGLjwvYXV0aG9yPjxhdXRob3I+QmFya2VyLCBSLiBBLjwvYXV0aG9yPjxhdXRob3I+U2F3
Y2VyLCBTLiBKLjwvYXV0aG9yPjwvYXV0aG9ycz48L2NvbnRyaWJ1dG9ycz48YXV0aC1hZGRyZXNz
PkRlcGFydG1lbnQgb2YgQ2xpbmljYWwgTmV1cm9zY2llbmNlcyAoTmV1cm9sb2d5IFVuaXQpLCBV
bml2ZXJzaXR5IG9mIENhbWJyaWRnZSwgQ2FtYnJpZGdlLCBVbml0ZWQgS2luZ2RvbS4gYW4uZ29y
aXNAbWVkLmt1bGV1dmVuLmJlPC9hdXRoLWFkZHJlc3M+PHRpdGxlcz48dGl0bGU+VGF1IGFuZCBh
bHBoYS1zeW51Y2xlaW4gaW4gc3VzY2VwdGliaWxpdHkgdG8sIGFuZCBkZW1lbnRpYSBpbiwgUGFy
a2luc29uJmFwb3M7cyBkaXNlYXNlPC90aXRsZT48c2Vjb25kYXJ5LXRpdGxlPkFubiBOZXVyb2w8
L3NlY29uZGFyeS10aXRsZT48L3RpdGxlcz48cGVyaW9kaWNhbD48ZnVsbC10aXRsZT5Bbm4gTmV1
cm9sPC9mdWxsLXRpdGxlPjxhYmJyLTE+QW5uYWxzIG9mIG5ldXJvbG9neTwvYWJici0xPjwvcGVy
aW9kaWNhbD48cGFnZXM+MTQ1LTUzPC9wYWdlcz48dm9sdW1lPjYyPC92b2x1bWU+PG51bWJlcj4y
PC9udW1iZXI+PGtleXdvcmRzPjxrZXl3b3JkPkNocm9tb3NvbWUgSW52ZXJzaW9uPC9rZXl3b3Jk
PjxrZXl3b3JkPkNvZ25pdGlvbjwva2V5d29yZD48a2V5d29yZD5EZW1lbnRpYS9ldGlvbG9neS8q
Z2VuZXRpY3M8L2tleXdvcmQ+PGtleXdvcmQ+RHJ1ZyBTeW5lcmdpc208L2tleXdvcmQ+PGtleXdv
cmQ+KkdlbmV0aWMgUHJlZGlzcG9zaXRpb24gdG8gRGlzZWFzZTwva2V5d29yZD48a2V5d29yZD5H
bHljb2dlbiBTeW50aGFzZSBLaW5hc2UgMy9nZW5ldGljczwva2V5d29yZD48a2V5d29yZD5HbHlj
b2dlbiBTeW50aGFzZSBLaW5hc2UgMyBiZXRhPC9rZXl3b3JkPjxrZXl3b3JkPkh1bWFuczwva2V5
d29yZD48a2V5d29yZD5QYXJraW5zb24gRGlzZWFzZS8qZ2VuZXRpY3MvcHN5Y2hvbG9neTwva2V5
d29yZD48a2V5d29yZD5Qb2x5bW9ycGhpc20sIEdlbmV0aWM8L2tleXdvcmQ+PGtleXdvcmQ+UG9s
eW1vcnBoaXNtLCBTaW5nbGUgTnVjbGVvdGlkZTwva2V5d29yZD48a2V5d29yZD5hbHBoYS1TeW51
Y2xlaW4vKmdlbmV0aWNzPC9rZXl3b3JkPjxrZXl3b3JkPnRhdSBQcm90ZWlucy8qZ2VuZXRpY3M8
L2tleXdvcmQ+PC9rZXl3b3Jkcz48ZGF0ZXM+PHllYXI+MjAwNzwveWVhcj48cHViLWRhdGVzPjxk
YXRlPkF1ZzwvZGF0ZT48L3B1Yi1kYXRlcz48L2RhdGVzPjxpc2JuPjAzNjQtNTEzNCAoUHJpbnQp
JiN4RDswMzY0LTUxMzQgKExpbmtpbmcpPC9pc2JuPjxhY2Nlc3Npb24tbnVtPjE3NjgzMDg4PC9h
Y2Nlc3Npb24tbnVtPjx1cmxzPjxyZWxhdGVkLXVybHM+PHVybD5odHRwczovL3d3dy5uY2JpLm5s
bS5uaWguZ292L3B1Ym1lZC8xNzY4MzA4ODwvdXJsPjwvcmVsYXRlZC11cmxzPjwvdXJscz48ZWxl
Y3Ryb25pYy1yZXNvdXJjZS1udW0+MTAuMTAwMi9hbmEuMjExOTI8L2VsZWN0cm9uaWMtcmVzb3Vy
Y2UtbnVtPjwvcmVjb3JkPjwvQ2l0ZT48L0VuZE5vdGU+
</w:fldData>
              </w:fldChar>
            </w:r>
            <w:r w:rsidR="00911922">
              <w:rPr>
                <w:color w:val="000000"/>
                <w:sz w:val="16"/>
                <w:szCs w:val="16"/>
              </w:rPr>
              <w:instrText xml:space="preserve"> ADDIN EN.CITE.DATA </w:instrText>
            </w:r>
            <w:r w:rsidR="00911922">
              <w:rPr>
                <w:color w:val="000000"/>
                <w:sz w:val="16"/>
                <w:szCs w:val="16"/>
              </w:rPr>
            </w:r>
            <w:r w:rsidR="00911922">
              <w:rPr>
                <w:color w:val="000000"/>
                <w:sz w:val="16"/>
                <w:szCs w:val="16"/>
              </w:rPr>
              <w:fldChar w:fldCharType="end"/>
            </w:r>
            <w:r>
              <w:rPr>
                <w:color w:val="000000"/>
                <w:sz w:val="16"/>
                <w:szCs w:val="16"/>
              </w:rPr>
            </w:r>
            <w:r>
              <w:rPr>
                <w:color w:val="000000"/>
                <w:sz w:val="16"/>
                <w:szCs w:val="16"/>
              </w:rPr>
              <w:fldChar w:fldCharType="separate"/>
            </w:r>
            <w:r w:rsidR="00911922" w:rsidRPr="00911922">
              <w:rPr>
                <w:noProof/>
                <w:color w:val="000000"/>
                <w:sz w:val="16"/>
                <w:szCs w:val="16"/>
                <w:vertAlign w:val="superscript"/>
              </w:rPr>
              <w:t>33,35,41-43</w:t>
            </w:r>
            <w:r>
              <w:rPr>
                <w:color w:val="000000"/>
                <w:sz w:val="16"/>
                <w:szCs w:val="16"/>
              </w:rPr>
              <w:fldChar w:fldCharType="end"/>
            </w:r>
          </w:p>
        </w:tc>
        <w:tc>
          <w:tcPr>
            <w:tcW w:w="404" w:type="pct"/>
            <w:shd w:val="clear" w:color="auto" w:fill="auto"/>
            <w:noWrap/>
            <w:vAlign w:val="center"/>
            <w:hideMark/>
          </w:tcPr>
          <w:p w14:paraId="0C4B7355" w14:textId="2A119AEE" w:rsidR="0084167F" w:rsidRPr="0084167F" w:rsidRDefault="0084167F" w:rsidP="0084167F">
            <w:pPr>
              <w:jc w:val="center"/>
              <w:rPr>
                <w:color w:val="000000"/>
                <w:sz w:val="16"/>
                <w:szCs w:val="16"/>
              </w:rPr>
            </w:pPr>
            <w:r w:rsidRPr="0084167F">
              <w:rPr>
                <w:sz w:val="16"/>
                <w:szCs w:val="16"/>
              </w:rPr>
              <w:t>1.30</w:t>
            </w:r>
          </w:p>
        </w:tc>
        <w:tc>
          <w:tcPr>
            <w:tcW w:w="766" w:type="pct"/>
            <w:vAlign w:val="center"/>
          </w:tcPr>
          <w:p w14:paraId="25F61AA2" w14:textId="68D5873F" w:rsidR="0084167F" w:rsidRPr="0084167F" w:rsidRDefault="0084167F" w:rsidP="0084167F">
            <w:pPr>
              <w:jc w:val="center"/>
              <w:rPr>
                <w:color w:val="000000"/>
                <w:sz w:val="16"/>
                <w:szCs w:val="16"/>
              </w:rPr>
            </w:pPr>
            <w:r w:rsidRPr="0084167F">
              <w:rPr>
                <w:sz w:val="16"/>
                <w:szCs w:val="16"/>
              </w:rPr>
              <w:t>1.02-1.67</w:t>
            </w:r>
          </w:p>
        </w:tc>
        <w:tc>
          <w:tcPr>
            <w:tcW w:w="467" w:type="pct"/>
            <w:shd w:val="clear" w:color="auto" w:fill="auto"/>
            <w:noWrap/>
            <w:vAlign w:val="center"/>
            <w:hideMark/>
          </w:tcPr>
          <w:p w14:paraId="459433AF" w14:textId="054AE9C0" w:rsidR="0084167F" w:rsidRPr="00C9219F" w:rsidRDefault="0084167F" w:rsidP="0084167F">
            <w:pPr>
              <w:jc w:val="both"/>
              <w:rPr>
                <w:color w:val="000000"/>
                <w:sz w:val="16"/>
                <w:szCs w:val="16"/>
              </w:rPr>
            </w:pPr>
            <w:r w:rsidRPr="00C9219F">
              <w:rPr>
                <w:color w:val="000000"/>
                <w:sz w:val="16"/>
                <w:szCs w:val="16"/>
              </w:rPr>
              <w:t>0.036</w:t>
            </w:r>
          </w:p>
        </w:tc>
        <w:tc>
          <w:tcPr>
            <w:tcW w:w="2418" w:type="pct"/>
            <w:shd w:val="clear" w:color="auto" w:fill="auto"/>
            <w:vAlign w:val="center"/>
            <w:hideMark/>
          </w:tcPr>
          <w:p w14:paraId="618F9611" w14:textId="394DA607" w:rsidR="0084167F" w:rsidRPr="00C9219F" w:rsidRDefault="0084167F" w:rsidP="0084167F">
            <w:pPr>
              <w:rPr>
                <w:color w:val="000000"/>
                <w:sz w:val="16"/>
                <w:szCs w:val="16"/>
              </w:rPr>
            </w:pPr>
            <w:r>
              <w:rPr>
                <w:color w:val="000000"/>
                <w:sz w:val="16"/>
                <w:szCs w:val="16"/>
              </w:rPr>
              <w:t xml:space="preserve">H1/H1 (2,548); H1/H2 (1,132); </w:t>
            </w:r>
            <w:r w:rsidRPr="00C9219F">
              <w:rPr>
                <w:color w:val="000000"/>
                <w:sz w:val="16"/>
                <w:szCs w:val="16"/>
              </w:rPr>
              <w:t>H2/H2 (141)</w:t>
            </w:r>
          </w:p>
        </w:tc>
      </w:tr>
      <w:tr w:rsidR="0084167F" w:rsidRPr="00C9219F" w14:paraId="08C67AF0" w14:textId="77777777" w:rsidTr="0084167F">
        <w:trPr>
          <w:trHeight w:val="360"/>
        </w:trPr>
        <w:tc>
          <w:tcPr>
            <w:tcW w:w="945" w:type="pct"/>
            <w:shd w:val="clear" w:color="auto" w:fill="auto"/>
            <w:noWrap/>
            <w:vAlign w:val="center"/>
            <w:hideMark/>
          </w:tcPr>
          <w:p w14:paraId="1B9498A4" w14:textId="615ECE4C" w:rsidR="0084167F" w:rsidRPr="00C9219F" w:rsidRDefault="0084167F" w:rsidP="0084167F">
            <w:pPr>
              <w:rPr>
                <w:color w:val="000000"/>
                <w:sz w:val="16"/>
                <w:szCs w:val="16"/>
              </w:rPr>
            </w:pPr>
            <w:r w:rsidRPr="00C9219F">
              <w:rPr>
                <w:i/>
                <w:iCs/>
                <w:color w:val="000000"/>
                <w:sz w:val="16"/>
                <w:szCs w:val="16"/>
              </w:rPr>
              <w:t>COMT</w:t>
            </w:r>
            <w:r w:rsidRPr="00C9219F">
              <w:rPr>
                <w:color w:val="000000"/>
                <w:sz w:val="16"/>
                <w:szCs w:val="16"/>
              </w:rPr>
              <w:t xml:space="preserve"> V</w:t>
            </w:r>
            <w:r>
              <w:rPr>
                <w:rFonts w:hint="eastAsia"/>
                <w:color w:val="000000"/>
                <w:sz w:val="16"/>
                <w:szCs w:val="16"/>
              </w:rPr>
              <w:t>al</w:t>
            </w:r>
            <w:r w:rsidRPr="00C9219F">
              <w:rPr>
                <w:color w:val="000000"/>
                <w:sz w:val="16"/>
                <w:szCs w:val="16"/>
              </w:rPr>
              <w:t>158M</w:t>
            </w:r>
            <w:r>
              <w:rPr>
                <w:rFonts w:hint="eastAsia"/>
                <w:color w:val="000000"/>
                <w:sz w:val="16"/>
                <w:szCs w:val="16"/>
              </w:rPr>
              <w:t>et</w:t>
            </w:r>
            <w:r>
              <w:rPr>
                <w:color w:val="000000"/>
                <w:sz w:val="16"/>
                <w:szCs w:val="16"/>
              </w:rPr>
              <w:fldChar w:fldCharType="begin">
                <w:fldData xml:space="preserve">PEVuZE5vdGU+PENpdGU+PEF1dGhvcj5Ob21iZWxhPC9BdXRob3I+PFllYXI+MjAxNDwvWWVhcj48
UmVjTnVtPjc0PC9SZWNOdW0+PERpc3BsYXlUZXh0PjxzdHlsZSBmYWNlPSJzdXBlcnNjcmlwdCI+
MzYsNDQ8L3N0eWxlPjwvRGlzcGxheVRleHQ+PHJlY29yZD48cmVjLW51bWJlcj43NDwvcmVjLW51
bWJlcj48Zm9yZWlnbi1rZXlzPjxrZXkgYXBwPSJFTiIgZGItaWQ9InZ3eHZ2OXh0eHByeDVkZXR0
MjB2ZmVyMHBkZXJycmVyenY5dyIgdGltZXN0YW1wPSIxNTQwOTEwOTU0Ij43NDwva2V5PjwvZm9y
ZWlnbi1rZXlzPjxyZWYtdHlwZSBuYW1lPSJKb3VybmFsIEFydGljbGUiPjE3PC9yZWYtdHlwZT48
Y29udHJpYnV0b3JzPjxhdXRob3JzPjxhdXRob3I+Tm9tYmVsYSwgQy48L2F1dGhvcj48YXV0aG9y
PlJvd2UsIEouIEIuPC9hdXRob3I+PGF1dGhvcj5XaW5kZXItUmhvZGVzLCBTLiBFLjwvYXV0aG9y
PjxhdXRob3I+SGFtcHNoaXJlLCBBLjwvYXV0aG9yPjxhdXRob3I+T3dlbiwgQS4gTS48L2F1dGhv
cj48YXV0aG9yPkJyZWVuLCBELiBQLjwvYXV0aG9yPjxhdXRob3I+RHVuY2FuLCBHLiBXLjwvYXV0
aG9yPjxhdXRob3I+S2hvbywgVC4gSy48L2F1dGhvcj48YXV0aG9yPllhcm5hbGwsIEEuIEouPC9h
dXRob3I+PGF1dGhvcj5GaXJiYW5rLCBNLiBKLjwvYXV0aG9yPjxhdXRob3I+Q2hpbm5lcnksIFAu
IEYuPC9hdXRob3I+PGF1dGhvcj5Sb2JiaW5zLCBULiBXLjwvYXV0aG9yPjxhdXRob3I+TyZhcG9z
O0JyaWVuLCBKLiBULjwvYXV0aG9yPjxhdXRob3I+QnJvb2tzLCBELiBKLjwvYXV0aG9yPjxhdXRo
b3I+QnVybiwgRC4gSi48L2F1dGhvcj48YXV0aG9yPkljaWNsZS1QZCBzdHVkeSBncm91cDwvYXV0
aG9yPjxhdXRob3I+QmFya2VyLCBSLiBBLjwvYXV0aG9yPjwvYXV0aG9ycz48L2NvbnRyaWJ1dG9y
cz48YXV0aC1hZGRyZXNzPjEgSm9obiB2YW4gR2Vlc3QgQ2VudHJlIGZvciBCcmFpbiBSZXBhaXIs
IFVuaXZlcnNpdHkgb2YgQ2FtYnJpZGdlLCBDYW1icmlkZ2UsIFVLIGRyYS5jcmlzdGluYW5vbWJl
bGFAZ21haWwuY29tLiYjeEQ7MiBEZXBhcnRtZW50IG9mIENsaW5pY2FsIE5ldXJvc2NpZW5jZXMs
IFVuaXZlcnNpdHkgb2YgQ2FtYnJpZGdlLCBDYW1icmlkZ2UsIFVLIDMgTWVkaWNhbCBSZXNlYXJj
aCBDb3VuY2lsLCBDb2duaXRpb24gYW5kIEJyYWluIFNjaWVuY2VzIFVuaXQsIENhbWJyaWRnZSwg
VUsgNCBCZWhhdmlvdXJhbCBhbmQgQ2xpbmljYWwgTmV1cm9zY2llbmNlIEluc3RpdHV0ZSwgVW5p
dmVyc2l0eSBvZiBDYW1icmlkZ2UsIFVLLiYjeEQ7MSBKb2huIHZhbiBHZWVzdCBDZW50cmUgZm9y
IEJyYWluIFJlcGFpciwgVW5pdmVyc2l0eSBvZiBDYW1icmlkZ2UsIENhbWJyaWRnZSwgVUsuJiN4
RDs1IENvbXB1dGF0aW9uYWwsIENvZ25pdGl2ZSBhbmQgQ2xpbmljYWwgTmV1cm9zY2llbmNlIExh
Ym9yYXRvcnksIEltcGVyaWFsIENvbGxlZ2UgTG9uZG9uLCBMb25kb24sIFVLLiYjeEQ7NiBCcmFp
biBhbmQgTWluZCBJbnN0aXR1dGUsIFVuaXZlcnNpdHkgb2YgV2VzdGVybiBPbnRhcmlvLCBMb25k
b24sIENhbmFkYSA3IERlcGFydG1lbnQgb2YgUHN5Y2hvbG9neSwgVW5pdmVyc2l0eSBvZiBXZXN0
ZXJuIE9udGFyaW8sIExvbmRvbiwgQ2FuYWRhLiYjeEQ7OCBJbnN0aXR1dGUgZm9yIEFnZWluZyBh
bmQgSGVhbHRoLCBOZXdjYXN0bGUgVW5pdmVyc2l0eSwgTmV3Y2FzdGxlLCBVSy4mI3hEOzkgR3Jp
ZmZpdGggSGVhbHRoIEluc3RpdHV0ZSBhbmQgU2Nob29sIG9mIE1lZGljaW5lLCBHcmlmZml0aCBV
bml2ZXJzaXR5LCBHb2xkIENvYXN0LCBBdXN0cmFsaWEuJiN4RDsxMCBJbnN0aXR1dGUgb2YgR2Vu
ZXRpYyBNZWRpY2luZSwgTmV3Y2FzdGxlIFVuaXZlcnNpdHksIE5ld2Nhc3RsZSwgVUsuJiN4RDs0
IEJlaGF2aW91cmFsIGFuZCBDbGluaWNhbCBOZXVyb3NjaWVuY2UgSW5zdGl0dXRlLCBVbml2ZXJz
aXR5IG9mIENhbWJyaWRnZSwgVUsuJiN4RDsxMSBEZXBhcnRtZW50IG9mIFBzeWNoaWF0cnksIFVu
aXZlcnNpdHkgb2YgQ2FtYnJpZGdlLCBDYW1icmlkZ2UsIFVLLiYjeEQ7MTIgSW1wZXJpYWwgQ29s
bGVnZSBMb25kb24sIExvbmRvbiwgVUsgMTMgRGVwYXJ0bWVudCBvZiBDbGluaWNhbCBNZWRpY2lu
ZSwgUG9zaXRyb24gRW1pc3Npb24gVG9tb2dyYXBoeSBDZW50cmUsIEFhcmh1cyBVbml2ZXJzaXR5
LCBEZW5tYXJrLjwvYXV0aC1hZGRyZXNzPjx0aXRsZXM+PHRpdGxlPkdlbmV0aWMgaW1wYWN0IG9u
IGNvZ25pdGlvbiBhbmQgYnJhaW4gZnVuY3Rpb24gaW4gbmV3bHkgZGlhZ25vc2VkIFBhcmtpbnNv
biZhcG9zO3MgZGlzZWFzZTogSUNJQ0xFLVBEIHN0dWR5PC90aXRsZT48c2Vjb25kYXJ5LXRpdGxl
PkJyYWluPC9zZWNvbmRhcnktdGl0bGU+PC90aXRsZXM+PHBlcmlvZGljYWw+PGZ1bGwtdGl0bGU+
QnJhaW48L2Z1bGwtdGl0bGU+PGFiYnItMT5CcmFpbjwvYWJici0xPjwvcGVyaW9kaWNhbD48cGFn
ZXM+Mjc0My01ODwvcGFnZXM+PHZvbHVtZT4xMzc8L3ZvbHVtZT48bnVtYmVyPlB0IDEwPC9udW1i
ZXI+PGtleXdvcmRzPjxrZXl3b3JkPkFnZWQ8L2tleXdvcmQ+PGtleXdvcmQ+QXBvbGlwb3Byb3Rl
aW5zIEUvZ2VuZXRpY3M8L2tleXdvcmQ+PGtleXdvcmQ+QnJhaW4vKnBoeXNpb3BhdGhvbG9neTwv
a2V5d29yZD48a2V5d29yZD5DYXRlY2hvbCBPLU1ldGh5bHRyYW5zZmVyYXNlL2dlbmV0aWNzPC9r
ZXl3b3JkPjxrZXl3b3JkPkNvZ25pdGlvbi8qcGh5c2lvbG9neTwva2V5d29yZD48a2V5d29yZD5D
b2duaXRpb24gRGlzb3JkZXJzL2V0aW9sb2d5L3BzeWNob2xvZ3k8L2tleXdvcmQ+PGtleXdvcmQ+
Q29ob3J0IFN0dWRpZXM8L2tleXdvcmQ+PGtleXdvcmQ+RmVtYWxlPC9rZXl3b3JkPjxrZXl3b3Jk
Pkh1bWFuczwva2V5d29yZD48a2V5d29yZD5JbWFnZSBQcm9jZXNzaW5nLCBDb21wdXRlci1Bc3Np
c3RlZDwva2V5d29yZD48a2V5d29yZD5JbWFnaW5hdGlvbi9waHlzaW9sb2d5PC9rZXl3b3JkPjxr
ZXl3b3JkPkxvbmdpdHVkaW5hbCBTdHVkaWVzPC9rZXl3b3JkPjxrZXl3b3JkPk1hZ25ldGljIFJl
c29uYW5jZSBJbWFnaW5nPC9rZXl3b3JkPjxrZXl3b3JkPk1hbGU8L2tleXdvcmQ+PGtleXdvcmQ+
TWVtb3J5L3BoeXNpb2xvZ3k8L2tleXdvcmQ+PGtleXdvcmQ+TWlkZGxlIEFnZWQ8L2tleXdvcmQ+
PGtleXdvcmQ+TWl0b2dlbi1BY3RpdmF0ZWQgUHJvdGVpbiBLaW5hc2VzL2dlbmV0aWNzPC9rZXl3
b3JkPjxrZXl3b3JkPk5ldXJvaW1hZ2luZzwva2V5d29yZD48a2V5d29yZD5OZXVyb3BzeWNob2xv
Z2ljYWwgVGVzdHM8L2tleXdvcmQ+PGtleXdvcmQ+UGFya2luc29uIERpc2Vhc2UvKmdlbmV0aWNz
LypwaHlzaW9wYXRob2xvZ3k8L2tleXdvcmQ+PGtleXdvcmQ+UHN5Y2hvbW90b3IgUGVyZm9ybWFu
Y2UvcGh5c2lvbG9neTwva2V5d29yZD48a2V5d29yZD5Sb3RhdGlvbjwva2V5d29yZD48a2V5d29y
ZD5TcGFjZSBQZXJjZXB0aW9uL3BoeXNpb2xvZ3k8L2tleXdvcmQ+PGtleXdvcmQ+dGF1IFByb3Rl
aW5zL2dlbmV0aWNzPC9rZXl3b3JkPjxrZXl3b3JkPlBhcmtpbnNvbiZhcG9zO3MgZGlzZWFzZTwv
a2V5d29yZD48a2V5d29yZD5jb2duaXRpb248L2tleXdvcmQ+PGtleXdvcmQ+ZnVuY3Rpb25hbCBN
Ukk8L2tleXdvcmQ+PGtleXdvcmQ+Z2VuZXRpY3M8L2tleXdvcmQ+PC9rZXl3b3Jkcz48ZGF0ZXM+
PHllYXI+MjAxNDwveWVhcj48cHViLWRhdGVzPjxkYXRlPk9jdDwvZGF0ZT48L3B1Yi1kYXRlcz48
L2RhdGVzPjxpc2JuPjE0NjAtMjE1NiAoRWxlY3Ryb25pYykmI3hEOzAwMDYtODk1MCAoTGlua2lu
Zyk8L2lzYm4+PGFjY2Vzc2lvbi1udW0+MjUwODAyODU8L2FjY2Vzc2lvbi1udW0+PHVybHM+PHJl
bGF0ZWQtdXJscz48dXJsPmh0dHBzOi8vd3d3Lm5jYmkubmxtLm5paC5nb3YvcHVibWVkLzI1MDgw
Mjg1PC91cmw+PC9yZWxhdGVkLXVybHM+PC91cmxzPjxjdXN0b20yPlBNQzQxNjMwMzM8L2N1c3Rv
bTI+PGVsZWN0cm9uaWMtcmVzb3VyY2UtbnVtPjEwLjEwOTMvYnJhaW4vYXd1MjAxPC9lbGVjdHJv
bmljLXJlc291cmNlLW51bT48L3JlY29yZD48L0NpdGU+PENpdGU+PEF1dGhvcj5QYXVsPC9BdXRo
b3I+PFllYXI+MjAxNjwvWWVhcj48UmVjTnVtPjY3PC9SZWNOdW0+PHJlY29yZD48cmVjLW51bWJl
cj42NzwvcmVjLW51bWJlcj48Zm9yZWlnbi1rZXlzPjxrZXkgYXBwPSJFTiIgZGItaWQ9InZ3eHZ2
OXh0eHByeDVkZXR0MjB2ZmVyMHBkZXJycmVyenY5dyIgdGltZXN0YW1wPSIxNTQwOTEwOTU0Ij42
Nzwva2V5PjwvZm9yZWlnbi1rZXlzPjxyZWYtdHlwZSBuYW1lPSJKb3VybmFsIEFydGljbGUiPjE3
PC9yZWYtdHlwZT48Y29udHJpYnV0b3JzPjxhdXRob3JzPjxhdXRob3I+UGF1bCwgSy4gQy48L2F1
dGhvcj48YXV0aG9yPlJhdXNjaCwgUi48L2F1dGhvcj48YXV0aG9yPkNyZWVrLCBNLiBNLjwvYXV0
aG9yPjxhdXRob3I+U2luc2hlaW1lciwgSi4gUy48L2F1dGhvcj48YXV0aG9yPkJyb25zdGVpbiwg
Si4gTS48L2F1dGhvcj48YXV0aG9yPkJvcmRlbG9uLCBZLjwvYXV0aG9yPjxhdXRob3I+Uml0eiwg
Qi48L2F1dGhvcj48L2F1dGhvcnM+PC9jb250cmlidXRvcnM+PGF1dGgtYWRkcmVzcz5EZXBhcnRt
ZW50IG9mIEVwaWRlbWlvbG9neSwgVUNMQSBGaWVsZGluZyBTY2hvb2wgb2YgUHVibGljIEhlYWx0
aCwgTG9zIEFuZ2VsZXMsIENBLCBVU0EuJiN4RDtEZXBhcnRtZW50IG9mIE5ldXJvbG9neSwgRGF2
aWQgR2VmZmVuIFNjaG9vbCBvZiBNZWRpY2luZSwgTG9zIEFuZ2VsZXMsIENBLCBVU0EuJiN4RDtE
ZXBhcnRtZW50IG9mIEJpb3N0YXRpc3RpY3MsIFVDTEEgRmllbGRpbmcgU2Nob29sIG9mIFB1Ymxp
YyBIZWFsdGgsIExvcyBBbmdlbGVzLCBDQSwgVVNBLiYjeEQ7RGVwYXJ0bWVudCBvZiBIdW1hbiBH
ZW5ldGljcywgRGF2aWQgR2VmZmVuIFNjaG9vbCBvZiBNZWRpY2luZSwgTG9zIEFuZ2VsZXMsIENB
LCBVU0EuPC9hdXRoLWFkZHJlc3M+PHRpdGxlcz48dGl0bGU+QVBPRSwgTUFQVCwgYW5kIENPTVQg
YW5kIFBhcmtpbnNvbiZhcG9zO3MgRGlzZWFzZSBTdXNjZXB0aWJpbGl0eSBhbmQgQ29nbml0aXZl
IFN5bXB0b20gUHJvZ3Jlc3Npb248L3RpdGxlPjxzZWNvbmRhcnktdGl0bGU+SiBQYXJraW5zb25z
IERpczwvc2Vjb25kYXJ5LXRpdGxlPjwvdGl0bGVzPjxwZXJpb2RpY2FsPjxmdWxsLXRpdGxlPkog
UGFya2luc29ucyBEaXM8L2Z1bGwtdGl0bGU+PC9wZXJpb2RpY2FsPjxwYWdlcz4zNDktNTk8L3Bh
Z2VzPjx2b2x1bWU+Njwvdm9sdW1lPjxudW1iZXI+MjwvbnVtYmVyPjxrZXl3b3Jkcz48a2V5d29y
ZD5BZ2VkPC9rZXl3b3JkPjxrZXl3b3JkPkFwb2xpcG9wcm90ZWlucyBFLypnZW5ldGljczwva2V5
d29yZD48a2V5d29yZD5DYXRlY2hvbCBPLU1ldGh5bHRyYW5zZmVyYXNlLypnZW5ldGljczwva2V5
d29yZD48a2V5d29yZD5Db2duaXRpb248L2tleXdvcmQ+PGtleXdvcmQ+RGlzZWFzZSBQcm9ncmVz
c2lvbjwva2V5d29yZD48a2V5d29yZD5GZW1hbGU8L2tleXdvcmQ+PGtleXdvcmQ+KkdlbmV0aWMg
UHJlZGlzcG9zaXRpb24gdG8gRGlzZWFzZTwva2V5d29yZD48a2V5d29yZD5HZW5vdHlwZTwva2V5
d29yZD48a2V5d29yZD5IdW1hbnM8L2tleXdvcmQ+PGtleXdvcmQ+TWFsZTwva2V5d29yZD48a2V5
d29yZD5NaWRkbGUgQWdlZDwva2V5d29yZD48a2V5d29yZD5QYXJraW5zb24gRGlzZWFzZS8qZ2Vu
ZXRpY3MvKnBzeWNob2xvZ3k8L2tleXdvcmQ+PGtleXdvcmQ+UG9seW1vcnBoaXNtLCBTaW5nbGUg
TnVjbGVvdGlkZTwva2V5d29yZD48a2V5d29yZD50YXUgUHJvdGVpbnMvKmdlbmV0aWNzPC9rZXl3
b3JkPjxrZXl3b3JkPipBcG9lPC9rZXl3b3JkPjxrZXl3b3JkPipDb210PC9rZXl3b3JkPjxrZXl3
b3JkPipNYXB0PC9rZXl3b3JkPjxrZXl3b3JkPipQYXJraW5zb24mYXBvcztzIGRpc2Vhc2U8L2tl
eXdvcmQ+PGtleXdvcmQ+KmNvZ25pdGlvbjwva2V5d29yZD48a2V5d29yZD4qY29nbml0aXZlIGRl
Y2xpbmU8L2tleXdvcmQ+PC9rZXl3b3Jkcz48ZGF0ZXM+PHllYXI+MjAxNjwveWVhcj48cHViLWRh
dGVzPjxkYXRlPkFwciAyPC9kYXRlPjwvcHViLWRhdGVzPjwvZGF0ZXM+PGlzYm4+MTg3Ny03MThY
IChFbGVjdHJvbmljKSYjeEQ7MTg3Ny03MTcxIChMaW5raW5nKTwvaXNibj48YWNjZXNzaW9uLW51
bT4yNzA2MTA2OTwvYWNjZXNzaW9uLW51bT48dXJscz48cmVsYXRlZC11cmxzPjx1cmw+aHR0cHM6
Ly93d3cubmNiaS5ubG0ubmloLmdvdi9wdWJtZWQvMjcwNjEwNjk8L3VybD48L3JlbGF0ZWQtdXJs
cz48L3VybHM+PGN1c3RvbTI+UE1DNTkyNzM2MTwvY3VzdG9tMj48ZWxlY3Ryb25pYy1yZXNvdXJj
ZS1udW0+MTAuMzIzMy9KUEQtMTUwNzYyPC9lbGVjdHJvbmljLXJlc291cmNlLW51bT48L3JlY29y
ZD48L0NpdGU+PC9FbmROb3RlPn==
</w:fldData>
              </w:fldChar>
            </w:r>
            <w:r w:rsidR="00911922">
              <w:rPr>
                <w:color w:val="000000"/>
                <w:sz w:val="16"/>
                <w:szCs w:val="16"/>
              </w:rPr>
              <w:instrText xml:space="preserve"> ADDIN EN.CITE </w:instrText>
            </w:r>
            <w:r w:rsidR="00911922">
              <w:rPr>
                <w:color w:val="000000"/>
                <w:sz w:val="16"/>
                <w:szCs w:val="16"/>
              </w:rPr>
              <w:fldChar w:fldCharType="begin">
                <w:fldData xml:space="preserve">PEVuZE5vdGU+PENpdGU+PEF1dGhvcj5Ob21iZWxhPC9BdXRob3I+PFllYXI+MjAxNDwvWWVhcj48
UmVjTnVtPjc0PC9SZWNOdW0+PERpc3BsYXlUZXh0PjxzdHlsZSBmYWNlPSJzdXBlcnNjcmlwdCI+
MzYsNDQ8L3N0eWxlPjwvRGlzcGxheVRleHQ+PHJlY29yZD48cmVjLW51bWJlcj43NDwvcmVjLW51
bWJlcj48Zm9yZWlnbi1rZXlzPjxrZXkgYXBwPSJFTiIgZGItaWQ9InZ3eHZ2OXh0eHByeDVkZXR0
MjB2ZmVyMHBkZXJycmVyenY5dyIgdGltZXN0YW1wPSIxNTQwOTEwOTU0Ij43NDwva2V5PjwvZm9y
ZWlnbi1rZXlzPjxyZWYtdHlwZSBuYW1lPSJKb3VybmFsIEFydGljbGUiPjE3PC9yZWYtdHlwZT48
Y29udHJpYnV0b3JzPjxhdXRob3JzPjxhdXRob3I+Tm9tYmVsYSwgQy48L2F1dGhvcj48YXV0aG9y
PlJvd2UsIEouIEIuPC9hdXRob3I+PGF1dGhvcj5XaW5kZXItUmhvZGVzLCBTLiBFLjwvYXV0aG9y
PjxhdXRob3I+SGFtcHNoaXJlLCBBLjwvYXV0aG9yPjxhdXRob3I+T3dlbiwgQS4gTS48L2F1dGhv
cj48YXV0aG9yPkJyZWVuLCBELiBQLjwvYXV0aG9yPjxhdXRob3I+RHVuY2FuLCBHLiBXLjwvYXV0
aG9yPjxhdXRob3I+S2hvbywgVC4gSy48L2F1dGhvcj48YXV0aG9yPllhcm5hbGwsIEEuIEouPC9h
dXRob3I+PGF1dGhvcj5GaXJiYW5rLCBNLiBKLjwvYXV0aG9yPjxhdXRob3I+Q2hpbm5lcnksIFAu
IEYuPC9hdXRob3I+PGF1dGhvcj5Sb2JiaW5zLCBULiBXLjwvYXV0aG9yPjxhdXRob3I+TyZhcG9z
O0JyaWVuLCBKLiBULjwvYXV0aG9yPjxhdXRob3I+QnJvb2tzLCBELiBKLjwvYXV0aG9yPjxhdXRo
b3I+QnVybiwgRC4gSi48L2F1dGhvcj48YXV0aG9yPkljaWNsZS1QZCBzdHVkeSBncm91cDwvYXV0
aG9yPjxhdXRob3I+QmFya2VyLCBSLiBBLjwvYXV0aG9yPjwvYXV0aG9ycz48L2NvbnRyaWJ1dG9y
cz48YXV0aC1hZGRyZXNzPjEgSm9obiB2YW4gR2Vlc3QgQ2VudHJlIGZvciBCcmFpbiBSZXBhaXIs
IFVuaXZlcnNpdHkgb2YgQ2FtYnJpZGdlLCBDYW1icmlkZ2UsIFVLIGRyYS5jcmlzdGluYW5vbWJl
bGFAZ21haWwuY29tLiYjeEQ7MiBEZXBhcnRtZW50IG9mIENsaW5pY2FsIE5ldXJvc2NpZW5jZXMs
IFVuaXZlcnNpdHkgb2YgQ2FtYnJpZGdlLCBDYW1icmlkZ2UsIFVLIDMgTWVkaWNhbCBSZXNlYXJj
aCBDb3VuY2lsLCBDb2duaXRpb24gYW5kIEJyYWluIFNjaWVuY2VzIFVuaXQsIENhbWJyaWRnZSwg
VUsgNCBCZWhhdmlvdXJhbCBhbmQgQ2xpbmljYWwgTmV1cm9zY2llbmNlIEluc3RpdHV0ZSwgVW5p
dmVyc2l0eSBvZiBDYW1icmlkZ2UsIFVLLiYjeEQ7MSBKb2huIHZhbiBHZWVzdCBDZW50cmUgZm9y
IEJyYWluIFJlcGFpciwgVW5pdmVyc2l0eSBvZiBDYW1icmlkZ2UsIENhbWJyaWRnZSwgVUsuJiN4
RDs1IENvbXB1dGF0aW9uYWwsIENvZ25pdGl2ZSBhbmQgQ2xpbmljYWwgTmV1cm9zY2llbmNlIExh
Ym9yYXRvcnksIEltcGVyaWFsIENvbGxlZ2UgTG9uZG9uLCBMb25kb24sIFVLLiYjeEQ7NiBCcmFp
biBhbmQgTWluZCBJbnN0aXR1dGUsIFVuaXZlcnNpdHkgb2YgV2VzdGVybiBPbnRhcmlvLCBMb25k
b24sIENhbmFkYSA3IERlcGFydG1lbnQgb2YgUHN5Y2hvbG9neSwgVW5pdmVyc2l0eSBvZiBXZXN0
ZXJuIE9udGFyaW8sIExvbmRvbiwgQ2FuYWRhLiYjeEQ7OCBJbnN0aXR1dGUgZm9yIEFnZWluZyBh
bmQgSGVhbHRoLCBOZXdjYXN0bGUgVW5pdmVyc2l0eSwgTmV3Y2FzdGxlLCBVSy4mI3hEOzkgR3Jp
ZmZpdGggSGVhbHRoIEluc3RpdHV0ZSBhbmQgU2Nob29sIG9mIE1lZGljaW5lLCBHcmlmZml0aCBV
bml2ZXJzaXR5LCBHb2xkIENvYXN0LCBBdXN0cmFsaWEuJiN4RDsxMCBJbnN0aXR1dGUgb2YgR2Vu
ZXRpYyBNZWRpY2luZSwgTmV3Y2FzdGxlIFVuaXZlcnNpdHksIE5ld2Nhc3RsZSwgVUsuJiN4RDs0
IEJlaGF2aW91cmFsIGFuZCBDbGluaWNhbCBOZXVyb3NjaWVuY2UgSW5zdGl0dXRlLCBVbml2ZXJz
aXR5IG9mIENhbWJyaWRnZSwgVUsuJiN4RDsxMSBEZXBhcnRtZW50IG9mIFBzeWNoaWF0cnksIFVu
aXZlcnNpdHkgb2YgQ2FtYnJpZGdlLCBDYW1icmlkZ2UsIFVLLiYjeEQ7MTIgSW1wZXJpYWwgQ29s
bGVnZSBMb25kb24sIExvbmRvbiwgVUsgMTMgRGVwYXJ0bWVudCBvZiBDbGluaWNhbCBNZWRpY2lu
ZSwgUG9zaXRyb24gRW1pc3Npb24gVG9tb2dyYXBoeSBDZW50cmUsIEFhcmh1cyBVbml2ZXJzaXR5
LCBEZW5tYXJrLjwvYXV0aC1hZGRyZXNzPjx0aXRsZXM+PHRpdGxlPkdlbmV0aWMgaW1wYWN0IG9u
IGNvZ25pdGlvbiBhbmQgYnJhaW4gZnVuY3Rpb24gaW4gbmV3bHkgZGlhZ25vc2VkIFBhcmtpbnNv
biZhcG9zO3MgZGlzZWFzZTogSUNJQ0xFLVBEIHN0dWR5PC90aXRsZT48c2Vjb25kYXJ5LXRpdGxl
PkJyYWluPC9zZWNvbmRhcnktdGl0bGU+PC90aXRsZXM+PHBlcmlvZGljYWw+PGZ1bGwtdGl0bGU+
QnJhaW48L2Z1bGwtdGl0bGU+PGFiYnItMT5CcmFpbjwvYWJici0xPjwvcGVyaW9kaWNhbD48cGFn
ZXM+Mjc0My01ODwvcGFnZXM+PHZvbHVtZT4xMzc8L3ZvbHVtZT48bnVtYmVyPlB0IDEwPC9udW1i
ZXI+PGtleXdvcmRzPjxrZXl3b3JkPkFnZWQ8L2tleXdvcmQ+PGtleXdvcmQ+QXBvbGlwb3Byb3Rl
aW5zIEUvZ2VuZXRpY3M8L2tleXdvcmQ+PGtleXdvcmQ+QnJhaW4vKnBoeXNpb3BhdGhvbG9neTwv
a2V5d29yZD48a2V5d29yZD5DYXRlY2hvbCBPLU1ldGh5bHRyYW5zZmVyYXNlL2dlbmV0aWNzPC9r
ZXl3b3JkPjxrZXl3b3JkPkNvZ25pdGlvbi8qcGh5c2lvbG9neTwva2V5d29yZD48a2V5d29yZD5D
b2duaXRpb24gRGlzb3JkZXJzL2V0aW9sb2d5L3BzeWNob2xvZ3k8L2tleXdvcmQ+PGtleXdvcmQ+
Q29ob3J0IFN0dWRpZXM8L2tleXdvcmQ+PGtleXdvcmQ+RmVtYWxlPC9rZXl3b3JkPjxrZXl3b3Jk
Pkh1bWFuczwva2V5d29yZD48a2V5d29yZD5JbWFnZSBQcm9jZXNzaW5nLCBDb21wdXRlci1Bc3Np
c3RlZDwva2V5d29yZD48a2V5d29yZD5JbWFnaW5hdGlvbi9waHlzaW9sb2d5PC9rZXl3b3JkPjxr
ZXl3b3JkPkxvbmdpdHVkaW5hbCBTdHVkaWVzPC9rZXl3b3JkPjxrZXl3b3JkPk1hZ25ldGljIFJl
c29uYW5jZSBJbWFnaW5nPC9rZXl3b3JkPjxrZXl3b3JkPk1hbGU8L2tleXdvcmQ+PGtleXdvcmQ+
TWVtb3J5L3BoeXNpb2xvZ3k8L2tleXdvcmQ+PGtleXdvcmQ+TWlkZGxlIEFnZWQ8L2tleXdvcmQ+
PGtleXdvcmQ+TWl0b2dlbi1BY3RpdmF0ZWQgUHJvdGVpbiBLaW5hc2VzL2dlbmV0aWNzPC9rZXl3
b3JkPjxrZXl3b3JkPk5ldXJvaW1hZ2luZzwva2V5d29yZD48a2V5d29yZD5OZXVyb3BzeWNob2xv
Z2ljYWwgVGVzdHM8L2tleXdvcmQ+PGtleXdvcmQ+UGFya2luc29uIERpc2Vhc2UvKmdlbmV0aWNz
LypwaHlzaW9wYXRob2xvZ3k8L2tleXdvcmQ+PGtleXdvcmQ+UHN5Y2hvbW90b3IgUGVyZm9ybWFu
Y2UvcGh5c2lvbG9neTwva2V5d29yZD48a2V5d29yZD5Sb3RhdGlvbjwva2V5d29yZD48a2V5d29y
ZD5TcGFjZSBQZXJjZXB0aW9uL3BoeXNpb2xvZ3k8L2tleXdvcmQ+PGtleXdvcmQ+dGF1IFByb3Rl
aW5zL2dlbmV0aWNzPC9rZXl3b3JkPjxrZXl3b3JkPlBhcmtpbnNvbiZhcG9zO3MgZGlzZWFzZTwv
a2V5d29yZD48a2V5d29yZD5jb2duaXRpb248L2tleXdvcmQ+PGtleXdvcmQ+ZnVuY3Rpb25hbCBN
Ukk8L2tleXdvcmQ+PGtleXdvcmQ+Z2VuZXRpY3M8L2tleXdvcmQ+PC9rZXl3b3Jkcz48ZGF0ZXM+
PHllYXI+MjAxNDwveWVhcj48cHViLWRhdGVzPjxkYXRlPk9jdDwvZGF0ZT48L3B1Yi1kYXRlcz48
L2RhdGVzPjxpc2JuPjE0NjAtMjE1NiAoRWxlY3Ryb25pYykmI3hEOzAwMDYtODk1MCAoTGlua2lu
Zyk8L2lzYm4+PGFjY2Vzc2lvbi1udW0+MjUwODAyODU8L2FjY2Vzc2lvbi1udW0+PHVybHM+PHJl
bGF0ZWQtdXJscz48dXJsPmh0dHBzOi8vd3d3Lm5jYmkubmxtLm5paC5nb3YvcHVibWVkLzI1MDgw
Mjg1PC91cmw+PC9yZWxhdGVkLXVybHM+PC91cmxzPjxjdXN0b20yPlBNQzQxNjMwMzM8L2N1c3Rv
bTI+PGVsZWN0cm9uaWMtcmVzb3VyY2UtbnVtPjEwLjEwOTMvYnJhaW4vYXd1MjAxPC9lbGVjdHJv
bmljLXJlc291cmNlLW51bT48L3JlY29yZD48L0NpdGU+PENpdGU+PEF1dGhvcj5QYXVsPC9BdXRo
b3I+PFllYXI+MjAxNjwvWWVhcj48UmVjTnVtPjY3PC9SZWNOdW0+PHJlY29yZD48cmVjLW51bWJl
cj42NzwvcmVjLW51bWJlcj48Zm9yZWlnbi1rZXlzPjxrZXkgYXBwPSJFTiIgZGItaWQ9InZ3eHZ2
OXh0eHByeDVkZXR0MjB2ZmVyMHBkZXJycmVyenY5dyIgdGltZXN0YW1wPSIxNTQwOTEwOTU0Ij42
Nzwva2V5PjwvZm9yZWlnbi1rZXlzPjxyZWYtdHlwZSBuYW1lPSJKb3VybmFsIEFydGljbGUiPjE3
PC9yZWYtdHlwZT48Y29udHJpYnV0b3JzPjxhdXRob3JzPjxhdXRob3I+UGF1bCwgSy4gQy48L2F1
dGhvcj48YXV0aG9yPlJhdXNjaCwgUi48L2F1dGhvcj48YXV0aG9yPkNyZWVrLCBNLiBNLjwvYXV0
aG9yPjxhdXRob3I+U2luc2hlaW1lciwgSi4gUy48L2F1dGhvcj48YXV0aG9yPkJyb25zdGVpbiwg
Si4gTS48L2F1dGhvcj48YXV0aG9yPkJvcmRlbG9uLCBZLjwvYXV0aG9yPjxhdXRob3I+Uml0eiwg
Qi48L2F1dGhvcj48L2F1dGhvcnM+PC9jb250cmlidXRvcnM+PGF1dGgtYWRkcmVzcz5EZXBhcnRt
ZW50IG9mIEVwaWRlbWlvbG9neSwgVUNMQSBGaWVsZGluZyBTY2hvb2wgb2YgUHVibGljIEhlYWx0
aCwgTG9zIEFuZ2VsZXMsIENBLCBVU0EuJiN4RDtEZXBhcnRtZW50IG9mIE5ldXJvbG9neSwgRGF2
aWQgR2VmZmVuIFNjaG9vbCBvZiBNZWRpY2luZSwgTG9zIEFuZ2VsZXMsIENBLCBVU0EuJiN4RDtE
ZXBhcnRtZW50IG9mIEJpb3N0YXRpc3RpY3MsIFVDTEEgRmllbGRpbmcgU2Nob29sIG9mIFB1Ymxp
YyBIZWFsdGgsIExvcyBBbmdlbGVzLCBDQSwgVVNBLiYjeEQ7RGVwYXJ0bWVudCBvZiBIdW1hbiBH
ZW5ldGljcywgRGF2aWQgR2VmZmVuIFNjaG9vbCBvZiBNZWRpY2luZSwgTG9zIEFuZ2VsZXMsIENB
LCBVU0EuPC9hdXRoLWFkZHJlc3M+PHRpdGxlcz48dGl0bGU+QVBPRSwgTUFQVCwgYW5kIENPTVQg
YW5kIFBhcmtpbnNvbiZhcG9zO3MgRGlzZWFzZSBTdXNjZXB0aWJpbGl0eSBhbmQgQ29nbml0aXZl
IFN5bXB0b20gUHJvZ3Jlc3Npb248L3RpdGxlPjxzZWNvbmRhcnktdGl0bGU+SiBQYXJraW5zb25z
IERpczwvc2Vjb25kYXJ5LXRpdGxlPjwvdGl0bGVzPjxwZXJpb2RpY2FsPjxmdWxsLXRpdGxlPkog
UGFya2luc29ucyBEaXM8L2Z1bGwtdGl0bGU+PC9wZXJpb2RpY2FsPjxwYWdlcz4zNDktNTk8L3Bh
Z2VzPjx2b2x1bWU+Njwvdm9sdW1lPjxudW1iZXI+MjwvbnVtYmVyPjxrZXl3b3Jkcz48a2V5d29y
ZD5BZ2VkPC9rZXl3b3JkPjxrZXl3b3JkPkFwb2xpcG9wcm90ZWlucyBFLypnZW5ldGljczwva2V5
d29yZD48a2V5d29yZD5DYXRlY2hvbCBPLU1ldGh5bHRyYW5zZmVyYXNlLypnZW5ldGljczwva2V5
d29yZD48a2V5d29yZD5Db2duaXRpb248L2tleXdvcmQ+PGtleXdvcmQ+RGlzZWFzZSBQcm9ncmVz
c2lvbjwva2V5d29yZD48a2V5d29yZD5GZW1hbGU8L2tleXdvcmQ+PGtleXdvcmQ+KkdlbmV0aWMg
UHJlZGlzcG9zaXRpb24gdG8gRGlzZWFzZTwva2V5d29yZD48a2V5d29yZD5HZW5vdHlwZTwva2V5
d29yZD48a2V5d29yZD5IdW1hbnM8L2tleXdvcmQ+PGtleXdvcmQ+TWFsZTwva2V5d29yZD48a2V5
d29yZD5NaWRkbGUgQWdlZDwva2V5d29yZD48a2V5d29yZD5QYXJraW5zb24gRGlzZWFzZS8qZ2Vu
ZXRpY3MvKnBzeWNob2xvZ3k8L2tleXdvcmQ+PGtleXdvcmQ+UG9seW1vcnBoaXNtLCBTaW5nbGUg
TnVjbGVvdGlkZTwva2V5d29yZD48a2V5d29yZD50YXUgUHJvdGVpbnMvKmdlbmV0aWNzPC9rZXl3
b3JkPjxrZXl3b3JkPipBcG9lPC9rZXl3b3JkPjxrZXl3b3JkPipDb210PC9rZXl3b3JkPjxrZXl3
b3JkPipNYXB0PC9rZXl3b3JkPjxrZXl3b3JkPipQYXJraW5zb24mYXBvcztzIGRpc2Vhc2U8L2tl
eXdvcmQ+PGtleXdvcmQ+KmNvZ25pdGlvbjwva2V5d29yZD48a2V5d29yZD4qY29nbml0aXZlIGRl
Y2xpbmU8L2tleXdvcmQ+PC9rZXl3b3Jkcz48ZGF0ZXM+PHllYXI+MjAxNjwveWVhcj48cHViLWRh
dGVzPjxkYXRlPkFwciAyPC9kYXRlPjwvcHViLWRhdGVzPjwvZGF0ZXM+PGlzYm4+MTg3Ny03MThY
IChFbGVjdHJvbmljKSYjeEQ7MTg3Ny03MTcxIChMaW5raW5nKTwvaXNibj48YWNjZXNzaW9uLW51
bT4yNzA2MTA2OTwvYWNjZXNzaW9uLW51bT48dXJscz48cmVsYXRlZC11cmxzPjx1cmw+aHR0cHM6
Ly93d3cubmNiaS5ubG0ubmloLmdvdi9wdWJtZWQvMjcwNjEwNjk8L3VybD48L3JlbGF0ZWQtdXJs
cz48L3VybHM+PGN1c3RvbTI+UE1DNTkyNzM2MTwvY3VzdG9tMj48ZWxlY3Ryb25pYy1yZXNvdXJj
ZS1udW0+MTAuMzIzMy9KUEQtMTUwNzYyPC9lbGVjdHJvbmljLXJlc291cmNlLW51bT48L3JlY29y
ZD48L0NpdGU+PC9FbmROb3RlPn==
</w:fldData>
              </w:fldChar>
            </w:r>
            <w:r w:rsidR="00911922">
              <w:rPr>
                <w:color w:val="000000"/>
                <w:sz w:val="16"/>
                <w:szCs w:val="16"/>
              </w:rPr>
              <w:instrText xml:space="preserve"> ADDIN EN.CITE.DATA </w:instrText>
            </w:r>
            <w:r w:rsidR="00911922">
              <w:rPr>
                <w:color w:val="000000"/>
                <w:sz w:val="16"/>
                <w:szCs w:val="16"/>
              </w:rPr>
            </w:r>
            <w:r w:rsidR="00911922">
              <w:rPr>
                <w:color w:val="000000"/>
                <w:sz w:val="16"/>
                <w:szCs w:val="16"/>
              </w:rPr>
              <w:fldChar w:fldCharType="end"/>
            </w:r>
            <w:r>
              <w:rPr>
                <w:color w:val="000000"/>
                <w:sz w:val="16"/>
                <w:szCs w:val="16"/>
              </w:rPr>
            </w:r>
            <w:r>
              <w:rPr>
                <w:color w:val="000000"/>
                <w:sz w:val="16"/>
                <w:szCs w:val="16"/>
              </w:rPr>
              <w:fldChar w:fldCharType="separate"/>
            </w:r>
            <w:r w:rsidR="00911922" w:rsidRPr="00911922">
              <w:rPr>
                <w:noProof/>
                <w:color w:val="000000"/>
                <w:sz w:val="16"/>
                <w:szCs w:val="16"/>
                <w:vertAlign w:val="superscript"/>
              </w:rPr>
              <w:t>36,44</w:t>
            </w:r>
            <w:r>
              <w:rPr>
                <w:color w:val="000000"/>
                <w:sz w:val="16"/>
                <w:szCs w:val="16"/>
              </w:rPr>
              <w:fldChar w:fldCharType="end"/>
            </w:r>
          </w:p>
        </w:tc>
        <w:tc>
          <w:tcPr>
            <w:tcW w:w="404" w:type="pct"/>
            <w:shd w:val="clear" w:color="auto" w:fill="auto"/>
            <w:noWrap/>
            <w:vAlign w:val="center"/>
            <w:hideMark/>
          </w:tcPr>
          <w:p w14:paraId="2EB09396" w14:textId="00715E07" w:rsidR="0084167F" w:rsidRPr="0084167F" w:rsidRDefault="0084167F" w:rsidP="0084167F">
            <w:pPr>
              <w:jc w:val="center"/>
              <w:rPr>
                <w:color w:val="000000"/>
                <w:sz w:val="16"/>
                <w:szCs w:val="16"/>
              </w:rPr>
            </w:pPr>
            <w:r w:rsidRPr="0084167F">
              <w:rPr>
                <w:sz w:val="16"/>
                <w:szCs w:val="16"/>
              </w:rPr>
              <w:t>0.99</w:t>
            </w:r>
          </w:p>
        </w:tc>
        <w:tc>
          <w:tcPr>
            <w:tcW w:w="766" w:type="pct"/>
            <w:vAlign w:val="center"/>
          </w:tcPr>
          <w:p w14:paraId="5A753FA9" w14:textId="66BC6DE0" w:rsidR="0084167F" w:rsidRPr="0084167F" w:rsidRDefault="0084167F" w:rsidP="0084167F">
            <w:pPr>
              <w:jc w:val="center"/>
              <w:rPr>
                <w:color w:val="000000"/>
                <w:sz w:val="16"/>
                <w:szCs w:val="16"/>
              </w:rPr>
            </w:pPr>
            <w:r w:rsidRPr="0084167F">
              <w:rPr>
                <w:sz w:val="16"/>
                <w:szCs w:val="16"/>
              </w:rPr>
              <w:t>0.84-1.18</w:t>
            </w:r>
          </w:p>
        </w:tc>
        <w:tc>
          <w:tcPr>
            <w:tcW w:w="467" w:type="pct"/>
            <w:shd w:val="clear" w:color="auto" w:fill="auto"/>
            <w:noWrap/>
            <w:vAlign w:val="center"/>
            <w:hideMark/>
          </w:tcPr>
          <w:p w14:paraId="471AAA53" w14:textId="6D686EF3" w:rsidR="0084167F" w:rsidRPr="00C9219F" w:rsidRDefault="0084167F" w:rsidP="0084167F">
            <w:pPr>
              <w:jc w:val="both"/>
              <w:rPr>
                <w:color w:val="000000"/>
                <w:sz w:val="16"/>
                <w:szCs w:val="16"/>
              </w:rPr>
            </w:pPr>
            <w:r w:rsidRPr="00C9219F">
              <w:rPr>
                <w:color w:val="000000"/>
                <w:sz w:val="16"/>
                <w:szCs w:val="16"/>
              </w:rPr>
              <w:t>0.92</w:t>
            </w:r>
          </w:p>
        </w:tc>
        <w:tc>
          <w:tcPr>
            <w:tcW w:w="2418" w:type="pct"/>
            <w:shd w:val="clear" w:color="auto" w:fill="auto"/>
            <w:vAlign w:val="center"/>
            <w:hideMark/>
          </w:tcPr>
          <w:p w14:paraId="6504FAE8" w14:textId="3ED68790" w:rsidR="0084167F" w:rsidRPr="00C9219F" w:rsidRDefault="0084167F" w:rsidP="0084167F">
            <w:pPr>
              <w:rPr>
                <w:color w:val="000000"/>
                <w:sz w:val="16"/>
                <w:szCs w:val="16"/>
              </w:rPr>
            </w:pPr>
            <w:r>
              <w:rPr>
                <w:color w:val="000000"/>
                <w:sz w:val="16"/>
                <w:szCs w:val="16"/>
              </w:rPr>
              <w:t>Homozygous carriers (983); Heterozygous carriers (1,912);</w:t>
            </w:r>
            <w:r w:rsidRPr="00C9219F">
              <w:rPr>
                <w:color w:val="000000"/>
                <w:sz w:val="16"/>
                <w:szCs w:val="16"/>
              </w:rPr>
              <w:t xml:space="preserve"> Non-Carriers (926)</w:t>
            </w:r>
          </w:p>
        </w:tc>
      </w:tr>
      <w:tr w:rsidR="0084167F" w:rsidRPr="00C9219F" w14:paraId="5F07A436" w14:textId="77777777" w:rsidTr="0084167F">
        <w:trPr>
          <w:trHeight w:val="360"/>
        </w:trPr>
        <w:tc>
          <w:tcPr>
            <w:tcW w:w="945" w:type="pct"/>
            <w:shd w:val="clear" w:color="auto" w:fill="auto"/>
            <w:noWrap/>
            <w:vAlign w:val="center"/>
            <w:hideMark/>
          </w:tcPr>
          <w:p w14:paraId="4167007C" w14:textId="564DEFC3" w:rsidR="0084167F" w:rsidRPr="00E27FAC" w:rsidRDefault="0084167F" w:rsidP="0084167F">
            <w:pPr>
              <w:rPr>
                <w:color w:val="000000"/>
                <w:sz w:val="16"/>
                <w:szCs w:val="16"/>
              </w:rPr>
            </w:pPr>
            <w:r w:rsidRPr="00E27FAC">
              <w:rPr>
                <w:i/>
                <w:iCs/>
                <w:color w:val="000000"/>
                <w:sz w:val="16"/>
                <w:szCs w:val="16"/>
              </w:rPr>
              <w:t>BDNF</w:t>
            </w:r>
            <w:r w:rsidRPr="00E27FAC">
              <w:rPr>
                <w:color w:val="000000"/>
                <w:sz w:val="16"/>
                <w:szCs w:val="16"/>
              </w:rPr>
              <w:t xml:space="preserve"> V</w:t>
            </w:r>
            <w:r>
              <w:rPr>
                <w:rFonts w:hint="eastAsia"/>
                <w:color w:val="000000"/>
                <w:sz w:val="16"/>
                <w:szCs w:val="16"/>
              </w:rPr>
              <w:t>al</w:t>
            </w:r>
            <w:r w:rsidRPr="00E27FAC">
              <w:rPr>
                <w:color w:val="000000"/>
                <w:sz w:val="16"/>
                <w:szCs w:val="16"/>
              </w:rPr>
              <w:t>66M</w:t>
            </w:r>
            <w:r>
              <w:rPr>
                <w:rFonts w:hint="eastAsia"/>
                <w:color w:val="000000"/>
                <w:sz w:val="16"/>
                <w:szCs w:val="16"/>
              </w:rPr>
              <w:t>et</w:t>
            </w:r>
            <w:r w:rsidRPr="00E27FAC">
              <w:rPr>
                <w:color w:val="000000"/>
                <w:sz w:val="16"/>
                <w:szCs w:val="16"/>
              </w:rPr>
              <w:fldChar w:fldCharType="begin">
                <w:fldData xml:space="preserve">PEVuZE5vdGU+PENpdGU+PEF1dGhvcj5HdWVyaW5pPC9BdXRob3I+PFllYXI+MjAwOTwvWWVhcj48
UmVjTnVtPjc1PC9SZWNOdW0+PERpc3BsYXlUZXh0PjxzdHlsZSBmYWNlPSJzdXBlcnNjcmlwdCI+
NDUtNDc8L3N0eWxlPjwvRGlzcGxheVRleHQ+PHJlY29yZD48cmVjLW51bWJlcj43NTwvcmVjLW51
bWJlcj48Zm9yZWlnbi1rZXlzPjxrZXkgYXBwPSJFTiIgZGItaWQ9InZ3eHZ2OXh0eHByeDVkZXR0
MjB2ZmVyMHBkZXJycmVyenY5dyIgdGltZXN0YW1wPSIxNTQwOTEwOTU0Ij43NTwva2V5PjwvZm9y
ZWlnbi1rZXlzPjxyZWYtdHlwZSBuYW1lPSJKb3VybmFsIEFydGljbGUiPjE3PC9yZWYtdHlwZT48
Y29udHJpYnV0b3JzPjxhdXRob3JzPjxhdXRob3I+R3VlcmluaSwgRi4gUi48L2F1dGhvcj48YXV0
aG9yPkJlZ2hpLCBFLjwvYXV0aG9yPjxhdXRob3I+Umlib2xkYXp6aSwgRy48L2F1dGhvcj48YXV0
aG9yPlphbmdhZ2xpYSwgUi48L2F1dGhvcj48YXV0aG9yPlBpYW5lenpvbGEsIEMuPC9hdXRob3I+
PGF1dGhvcj5Cb25vLCBHLjwvYXV0aG9yPjxhdXRob3I+Q2FzYWxpLCBDLjwvYXV0aG9yPjxhdXRo
b3I+RGkgTG9yZW56bywgQy48L2F1dGhvcj48YXV0aG9yPkFnbGlhcmRpLCBDLjwvYXV0aG9yPjxh
dXRob3I+TmFwcGksIEcuPC9hdXRob3I+PGF1dGhvcj5DbGVyaWNpLCBNLjwvYXV0aG9yPjxhdXRo
b3I+TWFydGlnbm9uaSwgRS48L2F1dGhvcj48L2F1dGhvcnM+PC9jb250cmlidXRvcnM+PGF1dGgt
YWRkcmVzcz5MYWJvcmF0b3J5IG9mIE1vbGVjdWxhciBNZWRpY2luZSBhbmQgQmlvdGVjaG5vbG9n
eSwgRG9uIEMuIEdub2NjaGkgRm91bmRhdGlvbiBJUkNDUywgTWlsYW4sIEl0YWx5LiBmZ3Vlcmlu
aUBkb25nbm9jY2hpLml0PC9hdXRoLWFkZHJlc3M+PHRpdGxlcz48dGl0bGU+QkRORiBWYWw2Nk1l
dCBwb2x5bW9ycGhpc20gaXMgYXNzb2NpYXRlZCB3aXRoIGNvZ25pdGl2ZSBpbXBhaXJtZW50IGlu
IEl0YWxpYW4gcGF0aWVudHMgd2l0aCBQYXJraW5zb24mYXBvcztzIGRpc2Vhc2U8L3RpdGxlPjxz
ZWNvbmRhcnktdGl0bGU+RXVyIEogTmV1cm9sPC9zZWNvbmRhcnktdGl0bGU+PC90aXRsZXM+PHBl
cmlvZGljYWw+PGZ1bGwtdGl0bGU+RXVyIEogTmV1cm9sPC9mdWxsLXRpdGxlPjwvcGVyaW9kaWNh
bD48cGFnZXM+MTI0MC01PC9wYWdlcz48dm9sdW1lPjE2PC92b2x1bWU+PG51bWJlcj4xMTwvbnVt
YmVyPjxrZXl3b3Jkcz48a2V5d29yZD5BZHVsdDwva2V5d29yZD48a2V5d29yZD5BZ2VkPC9rZXl3
b3JkPjxrZXl3b3JkPkFnZWQsIDgwIGFuZCBvdmVyPC9rZXl3b3JkPjxrZXl3b3JkPkFsbGVsZXM8
L2tleXdvcmQ+PGtleXdvcmQ+QnJhaW4tRGVyaXZlZCBOZXVyb3Ryb3BoaWMgRmFjdG9yLypnZW5l
dGljczwva2V5d29yZD48a2V5d29yZD5DaGktU3F1YXJlIERpc3RyaWJ1dGlvbjwva2V5d29yZD48
a2V5d29yZD5Db2duaXRpb24gRGlzb3JkZXJzLypnZW5ldGljczwva2V5d29yZD48a2V5d29yZD5G
ZW1hbGU8L2tleXdvcmQ+PGtleXdvcmQ+R2VuZSBGcmVxdWVuY3k8L2tleXdvcmQ+PGtleXdvcmQ+
R2VuZXRpYyBQcmVkaXNwb3NpdGlvbiB0byBEaXNlYXNlPC9rZXl3b3JkPjxrZXl3b3JkPkdlbm90
eXBlPC9rZXl3b3JkPjxrZXl3b3JkPkh1bWFuczwva2V5d29yZD48a2V5d29yZD5JdGFseTwva2V5
d29yZD48a2V5d29yZD5NYWxlPC9rZXl3b3JkPjxrZXl3b3JkPk1pZGRsZSBBZ2VkPC9rZXl3b3Jk
PjxrZXl3b3JkPk5ldXJvcHN5Y2hvbG9naWNhbCBUZXN0czwva2V5d29yZD48a2V5d29yZD5QYXJr
aW5zb24gRGlzZWFzZS8qZ2VuZXRpY3M8L2tleXdvcmQ+PGtleXdvcmQ+UG9seW1vcnBoaXNtLCBT
aW5nbGUgTnVjbGVvdGlkZS9nZW5ldGljczwva2V5d29yZD48a2V5d29yZD5SZWdyZXNzaW9uIEFu
YWx5c2lzPC9rZXl3b3JkPjxrZXl3b3JkPlJldmVyc2UgVHJhbnNjcmlwdGFzZSBQb2x5bWVyYXNl
IENoYWluIFJlYWN0aW9uPC9rZXl3b3JkPjxrZXl3b3JkPlNldmVyaXR5IG9mIElsbG5lc3MgSW5k
ZXg8L2tleXdvcmQ+PC9rZXl3b3Jkcz48ZGF0ZXM+PHllYXI+MjAwOTwveWVhcj48cHViLWRhdGVz
PjxkYXRlPk5vdjwvZGF0ZT48L3B1Yi1kYXRlcz48L2RhdGVzPjxpc2JuPjE0NjgtMTMzMSAoRWxl
Y3Ryb25pYykmI3hEOzEzNTEtNTEwMSAoTGlua2luZyk8L2lzYm4+PGFjY2Vzc2lvbi1udW0+MTk1
MzgyMDk8L2FjY2Vzc2lvbi1udW0+PHVybHM+PHJlbGF0ZWQtdXJscz48dXJsPmh0dHBzOi8vd3d3
Lm5jYmkubmxtLm5paC5nb3YvcHVibWVkLzE5NTM4MjA5PC91cmw+PC9yZWxhdGVkLXVybHM+PC91
cmxzPjxlbGVjdHJvbmljLXJlc291cmNlLW51bT4xMC4xMTExL2ouMTQ2OC0xMzMxLjIwMDkuMDI3
MDYueDwvZWxlY3Ryb25pYy1yZXNvdXJjZS1udW0+PC9yZWNvcmQ+PC9DaXRlPjxDaXRlPjxBdXRo
b3I+R2FvPC9BdXRob3I+PFllYXI+MjAxMDwvWWVhcj48UmVjTnVtPjc2PC9SZWNOdW0+PHJlY29y
ZD48cmVjLW51bWJlcj43NjwvcmVjLW51bWJlcj48Zm9yZWlnbi1rZXlzPjxrZXkgYXBwPSJFTiIg
ZGItaWQ9InZ3eHZ2OXh0eHByeDVkZXR0MjB2ZmVyMHBkZXJycmVyenY5dyIgdGltZXN0YW1wPSIx
NTQwOTEwOTU0Ij43Njwva2V5PjwvZm9yZWlnbi1rZXlzPjxyZWYtdHlwZSBuYW1lPSJKb3VybmFs
IEFydGljbGUiPjE3PC9yZWYtdHlwZT48Y29udHJpYnV0b3JzPjxhdXRob3JzPjxhdXRob3I+R2Fv
LCBMLjwvYXV0aG9yPjxhdXRob3I+RGlhei1Db3JyYWxlcywgRi4gSi48L2F1dGhvcj48YXV0aG9y
PkNhcnJpbGxvLCBGLjwvYXV0aG9yPjxhdXRob3I+RGlhei1NYXJ0aW4sIEouPC9hdXRob3I+PGF1
dGhvcj5DYWNlcmVzLVJlZG9uZG8sIE0uIFQuPC9hdXRob3I+PGF1dGhvcj5DYXJiYWxsbywgTS48
L2F1dGhvcj48YXV0aG9yPlBhbG9taW5vLCBBLjwvYXV0aG9yPjxhdXRob3I+TG9wZXotQmFybmVv
LCBKLjwvYXV0aG9yPjxhdXRob3I+TWlyLCBQLjwvYXV0aG9yPjwvYXV0aG9ycz48L2NvbnRyaWJ1
dG9ycz48YXV0aC1hZGRyZXNzPkluc3RpdHV0byBkZSBCaW9tZWRpY2luYSBkZSBTZXZpbGxhLCBI
b3NwaXRhbCBVbml2ZXJzaXRhcmlvIFZpcmdlbiBkZWwgUm9jaW8vQ1NJQy9Vbml2ZXJzaWRhZCBk
ZSBTZXZpbGxhLCBTcGFpbi48L2F1dGgtYWRkcmVzcz48dGl0bGVzPjx0aXRsZT5CcmFpbi1kZXJp
dmVkIG5ldXJvdHJvcGhpYyBmYWN0b3IgRzE5NkEgcG9seW1vcnBoaXNtIGFuZCBjbGluaWNhbCBm
ZWF0dXJlcyBpbiBQYXJraW5zb24mYXBvcztzIGRpc2Vhc2U8L3RpdGxlPjxzZWNvbmRhcnktdGl0
bGU+QWN0YSBOZXVyb2wgU2NhbmQ8L3NlY29uZGFyeS10aXRsZT48L3RpdGxlcz48cGVyaW9kaWNh
bD48ZnVsbC10aXRsZT5BY3RhIE5ldXJvbCBTY2FuZDwvZnVsbC10aXRsZT48L3BlcmlvZGljYWw+
PHBhZ2VzPjQxLTU8L3BhZ2VzPjx2b2x1bWU+MTIyPC92b2x1bWU+PG51bWJlcj4xPC9udW1iZXI+
PGtleXdvcmRzPjxrZXl3b3JkPkFnZWQ8L2tleXdvcmQ+PGtleXdvcmQ+QnJhaW4tRGVyaXZlZCBO
ZXVyb3Ryb3BoaWMgRmFjdG9yLypnZW5ldGljczwva2V5d29yZD48a2V5d29yZD5DYXNlLUNvbnRy
b2wgU3R1ZGllczwva2V5d29yZD48a2V5d29yZD5GZW1hbGU8L2tleXdvcmQ+PGtleXdvcmQ+R2Vu
b3R5cGU8L2tleXdvcmQ+PGtleXdvcmQ+SHVtYW5zPC9rZXl3b3JkPjxrZXl3b3JkPk1hbGU8L2tl
eXdvcmQ+PGtleXdvcmQ+TWlkZGxlIEFnZWQ8L2tleXdvcmQ+PGtleXdvcmQ+TXVsdGl2YXJpYXRl
IEFuYWx5c2lzPC9rZXl3b3JkPjxrZXl3b3JkPlBhcmtpbnNvbiBEaXNlYXNlLypnZW5ldGljcy8q
cGh5c2lvcGF0aG9sb2d5PC9rZXl3b3JkPjxrZXl3b3JkPlBvbHltb3JwaGlzbSwgUmVzdHJpY3Rp
b24gRnJhZ21lbnQgTGVuZ3RoPC9rZXl3b3JkPjwva2V5d29yZHM+PGRhdGVzPjx5ZWFyPjIwMTA8
L3llYXI+PHB1Yi1kYXRlcz48ZGF0ZT5KdWw8L2RhdGU+PC9wdWItZGF0ZXM+PC9kYXRlcz48aXNi
bj4xNjAwLTA0MDQgKEVsZWN0cm9uaWMpJiN4RDswMDAxLTYzMTQgKExpbmtpbmcpPC9pc2JuPjxh
Y2Nlc3Npb24tbnVtPjIwMDg1NTYxPC9hY2Nlc3Npb24tbnVtPjx1cmxzPjxyZWxhdGVkLXVybHM+
PHVybD5odHRwczovL3d3dy5uY2JpLm5sbS5uaWguZ292L3B1Ym1lZC8yMDA4NTU2MTwvdXJsPjwv
cmVsYXRlZC11cmxzPjwvdXJscz48ZWxlY3Ryb25pYy1yZXNvdXJjZS1udW0+MTAuMTExMS9qLjE2
MDAtMDQwNC4yMDA5LjAxMjUzLng8L2VsZWN0cm9uaWMtcmVzb3VyY2UtbnVtPjwvcmVjb3JkPjwv
Q2l0ZT48Q2l0ZT48QXV0aG9yPkJpYWxlY2thPC9BdXRob3I+PFllYXI+MjAxNDwvWWVhcj48UmVj
TnVtPjc3PC9SZWNOdW0+PHJlY29yZD48cmVjLW51bWJlcj43NzwvcmVjLW51bWJlcj48Zm9yZWln
bi1rZXlzPjxrZXkgYXBwPSJFTiIgZGItaWQ9InZ3eHZ2OXh0eHByeDVkZXR0MjB2ZmVyMHBkZXJy
cmVyenY5dyIgdGltZXN0YW1wPSIxNTQwOTEwOTU0Ij43Nzwva2V5PjwvZm9yZWlnbi1rZXlzPjxy
ZWYtdHlwZSBuYW1lPSJKb3VybmFsIEFydGljbGUiPjE3PC9yZWYtdHlwZT48Y29udHJpYnV0b3Jz
PjxhdXRob3JzPjxhdXRob3I+QmlhbGVja2EsIE0uPC9hdXRob3I+PGF1dGhvcj5LdXJ6YXdza2ks
IE0uPC9hdXRob3I+PGF1dGhvcj5Sb3N6bWFubiwgQS48L2F1dGhvcj48YXV0aG9yPlJvYm93c2tp
LCBQLjwvYXV0aG9yPjxhdXRob3I+U2l0ZWssIEUuIEouPC9hdXRob3I+PGF1dGhvcj5Ib25jemFy
ZW5rbywgSy48L2F1dGhvcj48YXV0aG9yPk1haywgTS48L2F1dGhvcj48YXV0aG9yPkRlcHR1bGEt
SmFyb3N6LCBNLjwvYXV0aG9yPjxhdXRob3I+R29sYWItSmFub3dza2EsIE0uPC9hdXRob3I+PGF1
dGhvcj5Ecm96ZHppaywgTS48L2F1dGhvcj48YXV0aG9yPlNsYXdlaywgSi48L2F1dGhvcj48L2F1
dGhvcnM+PC9jb250cmlidXRvcnM+PGF1dGgtYWRkcmVzcz5EZXBhcnRtZW50IG9mIEV4cGVyaW1l
bnRhbCBhbmQgQ2xpbmljYWwgUGhhcm1hY29sb2d5LCBQb21lcmFuaWFuIE1lZGljYWwgVW5pdmVy
c2l0eSwgUG93c3RhbmNvdyBXbGtwIDcyLCA3MC0xMTEgU3pjemVjaW4sIFBvbGFuZC4gRWxlY3Ry
b25pYyBhZGRyZXNzOiBtb25pa2EtYmlhbGVja2FAcG9zdC5wbC4mI3hEO0RlcGFydG1lbnQgb2Yg
RXhwZXJpbWVudGFsIGFuZCBDbGluaWNhbCBQaGFybWFjb2xvZ3ksIFBvbWVyYW5pYW4gTWVkaWNh
bCBVbml2ZXJzaXR5LCBQb3dzdGFuY293IFdsa3AgNzIsIDcwLTExMSBTemN6ZWNpbiwgUG9sYW5k
LiBFbGVjdHJvbmljIGFkZHJlc3M6IG1rdXJ6QHB1bS5lZHUucGwuJiN4RDtEZXBhcnRtZW50IG9m
IE5ldXJvbG9naWNhbC1Qc3ljaGlhdHJpYyBOdXJzaW5nLCBNZWRpY2FsIFVuaXZlcnNpdHkgb2Yg
R2RhbnNrLCBBbC4gSmFuYSBQYXdsYSBJSSA1MCwgODAtNDYyLCBQb2xhbmQ7IERlcGFydG1lbnQg
b2YgTmV1cm9sb2d5LCBTdC4gQWRhbGJlcnQgSG9zcGl0YWwsIEFsLiBKYW5hIFBhd2xhIElJIDUw
LCA4MC00NjIgR2RhbnNrLCBQb2xhbmQuIEVsZWN0cm9uaWMgYWRkcmVzczogYW5uYXJvc3ptYW5u
QGdtYWlsLmNvbS4mI3hEO0RlcGFydG1lbnQgb2YgTmV1cm9sb2dpY2FsLVBzeWNoaWF0cmljIE51
cnNpbmcsIE1lZGljYWwgVW5pdmVyc2l0eSBvZiBHZGFuc2ssIEFsLiBKYW5hIFBhd2xhIElJIDUw
LCA4MC00NjIsIFBvbGFuZDsgRGVwYXJ0bWVudCBvZiBOZXVyb2xvZ3ksIFN0LiBBZGFsYmVydCBI
b3NwaXRhbCwgQWwuIEphbmEgUGF3bGEgSUkgNTAsIDgwLTQ2MiBHZGFuc2ssIFBvbGFuZC4gRWxl
Y3Ryb25pYyBhZGRyZXNzOiBwaW90ci5hbWdAd3AucGwuJiN4RDtEZXBhcnRtZW50IG9mIE5ldXJv
bG9naWNhbC1Qc3ljaGlhdHJpYyBOdXJzaW5nLCBNZWRpY2FsIFVuaXZlcnNpdHkgb2YgR2RhbnNr
LCBBbC4gSmFuYSBQYXdsYSBJSSA1MCwgODAtNDYyLCBQb2xhbmQ7IERlcGFydG1lbnQgb2YgTmV1
cm9sb2d5LCBTdC4gQWRhbGJlcnQgSG9zcGl0YWwsIEFsLiBKYW5hIFBhd2xhIElJIDUwLCA4MC00
NjIgR2RhbnNrLCBQb2xhbmQuIEVsZWN0cm9uaWMgYWRkcmVzczogZW1zaXRla0BnbWFpbC5jb20u
JiN4RDtDbGluaWMgb2YgTmV1cm9sb2d5LCBQb21lcmFuaWFuIE1lZGljYWwgVW5pdmVyc2l0eSwg
VW5paSBMdWJlbHNraWVqIDEsIDcxLTI1MSBTemN6ZWNpbiwgUG9sYW5kLiBFbGVjdHJvbmljIGFk
ZHJlc3M6IGtob25jemFyQHB1bS5lZHUucGwuJiN4RDtDbGluaWMgb2YgUHN5Y2hpYXRyeSwgUG9t
ZXJhbmlhbiBNZWRpY2FsIFVuaXZlcnNpdHksIEJyb25pZXdza2llZ28gMjYsIDcxLTQ2MCBTemN6
ZWNpbiwgUG9sYW5kLiBFbGVjdHJvbmljIGFkZHJlc3M6IG1vbmlrYS5tYWtAZ21haWwuY29tLiYj
eEQ7RGVwYXJ0bWVudCBvZiBOZXVyb2xvZ3ksIE1hcmllIEN1cmllIFJlZ2lvbmFsIEhvc3BpdGFs
LCBBcmtvbnNrYSA0LCA3MS00NTUgU3pjemVjaW4sIFBvbGFuZC4gRWxlY3Ryb25pYyBhZGRyZXNz
OiBqYXJvc3praUBpbnRlcmlhLnBsLiYjeEQ7Q2xpbmljIG9mIE5ldXJvbG9neSwgUG9tZXJhbmlh
biBNZWRpY2FsIFVuaXZlcnNpdHksIFVuaWkgTHViZWxza2llaiAxLCA3MS0yNTEgU3pjemVjaW4s
IFBvbGFuZC4gRWxlY3Ryb25pYyBhZGRyZXNzOiBtb25pa2FnakBvcC5wbC4mI3hEO0RlcGFydG1l
bnQgb2YgRXhwZXJpbWVudGFsIGFuZCBDbGluaWNhbCBQaGFybWFjb2xvZ3ksIFBvbWVyYW5pYW4g
TWVkaWNhbCBVbml2ZXJzaXR5LCBQb3dzdGFuY293IFdsa3AgNzIsIDcwLTExMSBTemN6ZWNpbiwg
UG9sYW5kLiBFbGVjdHJvbmljIGFkZHJlc3M6IGRyb3pkemlrQHB1bS5lZHUucGwuJiN4RDtEZXBh
cnRtZW50IG9mIE5ldXJvbG9naWNhbC1Qc3ljaGlhdHJpYyBOdXJzaW5nLCBNZWRpY2FsIFVuaXZl
cnNpdHkgb2YgR2RhbnNrLCBBbC4gSmFuYSBQYXdsYSBJSSA1MCwgODAtNDYyLCBQb2xhbmQ7IERl
cGFydG1lbnQgb2YgTmV1cm9sb2d5LCBTdC4gQWRhbGJlcnQgSG9zcGl0YWwsIEFsLiBKYW5hIFBh
d2xhIElJIDUwLCA4MC00NjIgR2RhbnNrLCBQb2xhbmQuIEVsZWN0cm9uaWMgYWRkcmVzczogamFy
b3NsYXdla0BndW1lZC5lZHUucGwuPC9hdXRoLWFkZHJlc3M+PHRpdGxlcz48dGl0bGU+QkRORiBH
MTk2QSAoVmFsNjZNZXQpIHBvbHltb3JwaGlzbSBhc3NvY2lhdGVkIHdpdGggY29nbml0aXZlIGlt
cGFpcm1lbnQgaW4gUGFya2luc29uJmFwb3M7cyBkaXNlYXNlPC90aXRsZT48c2Vjb25kYXJ5LXRp
dGxlPk5ldXJvc2NpIExldHQ8L3NlY29uZGFyeS10aXRsZT48L3RpdGxlcz48cGVyaW9kaWNhbD48
ZnVsbC10aXRsZT5OZXVyb3NjaSBMZXR0PC9mdWxsLXRpdGxlPjwvcGVyaW9kaWNhbD48cGFnZXM+
ODYtOTA8L3BhZ2VzPjx2b2x1bWU+NTYxPC92b2x1bWU+PGtleXdvcmRzPjxrZXl3b3JkPkFkdWx0
PC9rZXl3b3JkPjxrZXl3b3JkPkFnZWQ8L2tleXdvcmQ+PGtleXdvcmQ+QWdlZCwgODAgYW5kIG92
ZXI8L2tleXdvcmQ+PGtleXdvcmQ+QnJhaW4tRGVyaXZlZCBOZXVyb3Ryb3BoaWMgRmFjdG9yLypn
ZW5ldGljczwva2V5d29yZD48a2V5d29yZD5DYXNlLUNvbnRyb2wgU3R1ZGllczwva2V5d29yZD48
a2V5d29yZD5Db2duaXRpb24gRGlzb3JkZXJzLypnZW5ldGljczwva2V5d29yZD48a2V5d29yZD5G
ZW1hbGU8L2tleXdvcmQ+PGtleXdvcmQ+R2VuZXRpYyBBc3NvY2lhdGlvbiBTdHVkaWVzPC9rZXl3
b3JkPjxrZXl3b3JkPkdlbmV0aWMgUHJlZGlzcG9zaXRpb24gdG8gRGlzZWFzZTwva2V5d29yZD48
a2V5d29yZD5IdW1hbnM8L2tleXdvcmQ+PGtleXdvcmQ+TWFsZTwva2V5d29yZD48a2V5d29yZD5N
aWRkbGUgQWdlZDwva2V5d29yZD48a2V5d29yZD5QYXJraW5zb24gRGlzZWFzZS8qZ2VuZXRpY3Mv
cHN5Y2hvbG9neTwva2V5d29yZD48a2V5d29yZD5Qb2x5bW9ycGhpc20sIEdlbmV0aWM8L2tleXdv
cmQ+PGtleXdvcmQ+QmRuZjwva2V5d29yZD48a2V5d29yZD5EZW1lbnRpYTwva2V5d29yZD48a2V5
d29yZD5HZW5ldGljIHBvbHltb3JwaGlzbTwva2V5d29yZD48a2V5d29yZD5QYXJraW5zb24mYXBv
cztzIGRpc2Vhc2U8L2tleXdvcmQ+PC9rZXl3b3Jkcz48ZGF0ZXM+PHllYXI+MjAxNDwveWVhcj48
cHViLWRhdGVzPjxkYXRlPkZlYiAyMTwvZGF0ZT48L3B1Yi1kYXRlcz48L2RhdGVzPjxpc2JuPjE4
NzItNzk3MiAoRWxlY3Ryb25pYykmI3hEOzAzMDQtMzk0MCAoTGlua2luZyk8L2lzYm4+PGFjY2Vz
c2lvbi1udW0+MjQzOTQ5MDY8L2FjY2Vzc2lvbi1udW0+PHVybHM+PHJlbGF0ZWQtdXJscz48dXJs
Pmh0dHBzOi8vd3d3Lm5jYmkubmxtLm5paC5nb3YvcHVibWVkLzI0Mzk0OTA2PC91cmw+PC9yZWxh
dGVkLXVybHM+PC91cmxzPjxlbGVjdHJvbmljLXJlc291cmNlLW51bT4xMC4xMDE2L2oubmV1bGV0
LjIwMTMuMTIuMDUxPC9lbGVjdHJvbmljLXJlc291cmNlLW51bT48L3JlY29yZD48L0NpdGU+PC9F
bmROb3RlPgB=
</w:fldData>
              </w:fldChar>
            </w:r>
            <w:r w:rsidR="00911922">
              <w:rPr>
                <w:color w:val="000000"/>
                <w:sz w:val="16"/>
                <w:szCs w:val="16"/>
              </w:rPr>
              <w:instrText xml:space="preserve"> ADDIN EN.CITE </w:instrText>
            </w:r>
            <w:r w:rsidR="00911922">
              <w:rPr>
                <w:color w:val="000000"/>
                <w:sz w:val="16"/>
                <w:szCs w:val="16"/>
              </w:rPr>
              <w:fldChar w:fldCharType="begin">
                <w:fldData xml:space="preserve">PEVuZE5vdGU+PENpdGU+PEF1dGhvcj5HdWVyaW5pPC9BdXRob3I+PFllYXI+MjAwOTwvWWVhcj48
UmVjTnVtPjc1PC9SZWNOdW0+PERpc3BsYXlUZXh0PjxzdHlsZSBmYWNlPSJzdXBlcnNjcmlwdCI+
NDUtNDc8L3N0eWxlPjwvRGlzcGxheVRleHQ+PHJlY29yZD48cmVjLW51bWJlcj43NTwvcmVjLW51
bWJlcj48Zm9yZWlnbi1rZXlzPjxrZXkgYXBwPSJFTiIgZGItaWQ9InZ3eHZ2OXh0eHByeDVkZXR0
MjB2ZmVyMHBkZXJycmVyenY5dyIgdGltZXN0YW1wPSIxNTQwOTEwOTU0Ij43NTwva2V5PjwvZm9y
ZWlnbi1rZXlzPjxyZWYtdHlwZSBuYW1lPSJKb3VybmFsIEFydGljbGUiPjE3PC9yZWYtdHlwZT48
Y29udHJpYnV0b3JzPjxhdXRob3JzPjxhdXRob3I+R3VlcmluaSwgRi4gUi48L2F1dGhvcj48YXV0
aG9yPkJlZ2hpLCBFLjwvYXV0aG9yPjxhdXRob3I+Umlib2xkYXp6aSwgRy48L2F1dGhvcj48YXV0
aG9yPlphbmdhZ2xpYSwgUi48L2F1dGhvcj48YXV0aG9yPlBpYW5lenpvbGEsIEMuPC9hdXRob3I+
PGF1dGhvcj5Cb25vLCBHLjwvYXV0aG9yPjxhdXRob3I+Q2FzYWxpLCBDLjwvYXV0aG9yPjxhdXRo
b3I+RGkgTG9yZW56bywgQy48L2F1dGhvcj48YXV0aG9yPkFnbGlhcmRpLCBDLjwvYXV0aG9yPjxh
dXRob3I+TmFwcGksIEcuPC9hdXRob3I+PGF1dGhvcj5DbGVyaWNpLCBNLjwvYXV0aG9yPjxhdXRo
b3I+TWFydGlnbm9uaSwgRS48L2F1dGhvcj48L2F1dGhvcnM+PC9jb250cmlidXRvcnM+PGF1dGgt
YWRkcmVzcz5MYWJvcmF0b3J5IG9mIE1vbGVjdWxhciBNZWRpY2luZSBhbmQgQmlvdGVjaG5vbG9n
eSwgRG9uIEMuIEdub2NjaGkgRm91bmRhdGlvbiBJUkNDUywgTWlsYW4sIEl0YWx5LiBmZ3Vlcmlu
aUBkb25nbm9jY2hpLml0PC9hdXRoLWFkZHJlc3M+PHRpdGxlcz48dGl0bGU+QkRORiBWYWw2Nk1l
dCBwb2x5bW9ycGhpc20gaXMgYXNzb2NpYXRlZCB3aXRoIGNvZ25pdGl2ZSBpbXBhaXJtZW50IGlu
IEl0YWxpYW4gcGF0aWVudHMgd2l0aCBQYXJraW5zb24mYXBvcztzIGRpc2Vhc2U8L3RpdGxlPjxz
ZWNvbmRhcnktdGl0bGU+RXVyIEogTmV1cm9sPC9zZWNvbmRhcnktdGl0bGU+PC90aXRsZXM+PHBl
cmlvZGljYWw+PGZ1bGwtdGl0bGU+RXVyIEogTmV1cm9sPC9mdWxsLXRpdGxlPjwvcGVyaW9kaWNh
bD48cGFnZXM+MTI0MC01PC9wYWdlcz48dm9sdW1lPjE2PC92b2x1bWU+PG51bWJlcj4xMTwvbnVt
YmVyPjxrZXl3b3Jkcz48a2V5d29yZD5BZHVsdDwva2V5d29yZD48a2V5d29yZD5BZ2VkPC9rZXl3
b3JkPjxrZXl3b3JkPkFnZWQsIDgwIGFuZCBvdmVyPC9rZXl3b3JkPjxrZXl3b3JkPkFsbGVsZXM8
L2tleXdvcmQ+PGtleXdvcmQ+QnJhaW4tRGVyaXZlZCBOZXVyb3Ryb3BoaWMgRmFjdG9yLypnZW5l
dGljczwva2V5d29yZD48a2V5d29yZD5DaGktU3F1YXJlIERpc3RyaWJ1dGlvbjwva2V5d29yZD48
a2V5d29yZD5Db2duaXRpb24gRGlzb3JkZXJzLypnZW5ldGljczwva2V5d29yZD48a2V5d29yZD5G
ZW1hbGU8L2tleXdvcmQ+PGtleXdvcmQ+R2VuZSBGcmVxdWVuY3k8L2tleXdvcmQ+PGtleXdvcmQ+
R2VuZXRpYyBQcmVkaXNwb3NpdGlvbiB0byBEaXNlYXNlPC9rZXl3b3JkPjxrZXl3b3JkPkdlbm90
eXBlPC9rZXl3b3JkPjxrZXl3b3JkPkh1bWFuczwva2V5d29yZD48a2V5d29yZD5JdGFseTwva2V5
d29yZD48a2V5d29yZD5NYWxlPC9rZXl3b3JkPjxrZXl3b3JkPk1pZGRsZSBBZ2VkPC9rZXl3b3Jk
PjxrZXl3b3JkPk5ldXJvcHN5Y2hvbG9naWNhbCBUZXN0czwva2V5d29yZD48a2V5d29yZD5QYXJr
aW5zb24gRGlzZWFzZS8qZ2VuZXRpY3M8L2tleXdvcmQ+PGtleXdvcmQ+UG9seW1vcnBoaXNtLCBT
aW5nbGUgTnVjbGVvdGlkZS9nZW5ldGljczwva2V5d29yZD48a2V5d29yZD5SZWdyZXNzaW9uIEFu
YWx5c2lzPC9rZXl3b3JkPjxrZXl3b3JkPlJldmVyc2UgVHJhbnNjcmlwdGFzZSBQb2x5bWVyYXNl
IENoYWluIFJlYWN0aW9uPC9rZXl3b3JkPjxrZXl3b3JkPlNldmVyaXR5IG9mIElsbG5lc3MgSW5k
ZXg8L2tleXdvcmQ+PC9rZXl3b3Jkcz48ZGF0ZXM+PHllYXI+MjAwOTwveWVhcj48cHViLWRhdGVz
PjxkYXRlPk5vdjwvZGF0ZT48L3B1Yi1kYXRlcz48L2RhdGVzPjxpc2JuPjE0NjgtMTMzMSAoRWxl
Y3Ryb25pYykmI3hEOzEzNTEtNTEwMSAoTGlua2luZyk8L2lzYm4+PGFjY2Vzc2lvbi1udW0+MTk1
MzgyMDk8L2FjY2Vzc2lvbi1udW0+PHVybHM+PHJlbGF0ZWQtdXJscz48dXJsPmh0dHBzOi8vd3d3
Lm5jYmkubmxtLm5paC5nb3YvcHVibWVkLzE5NTM4MjA5PC91cmw+PC9yZWxhdGVkLXVybHM+PC91
cmxzPjxlbGVjdHJvbmljLXJlc291cmNlLW51bT4xMC4xMTExL2ouMTQ2OC0xMzMxLjIwMDkuMDI3
MDYueDwvZWxlY3Ryb25pYy1yZXNvdXJjZS1udW0+PC9yZWNvcmQ+PC9DaXRlPjxDaXRlPjxBdXRo
b3I+R2FvPC9BdXRob3I+PFllYXI+MjAxMDwvWWVhcj48UmVjTnVtPjc2PC9SZWNOdW0+PHJlY29y
ZD48cmVjLW51bWJlcj43NjwvcmVjLW51bWJlcj48Zm9yZWlnbi1rZXlzPjxrZXkgYXBwPSJFTiIg
ZGItaWQ9InZ3eHZ2OXh0eHByeDVkZXR0MjB2ZmVyMHBkZXJycmVyenY5dyIgdGltZXN0YW1wPSIx
NTQwOTEwOTU0Ij43Njwva2V5PjwvZm9yZWlnbi1rZXlzPjxyZWYtdHlwZSBuYW1lPSJKb3VybmFs
IEFydGljbGUiPjE3PC9yZWYtdHlwZT48Y29udHJpYnV0b3JzPjxhdXRob3JzPjxhdXRob3I+R2Fv
LCBMLjwvYXV0aG9yPjxhdXRob3I+RGlhei1Db3JyYWxlcywgRi4gSi48L2F1dGhvcj48YXV0aG9y
PkNhcnJpbGxvLCBGLjwvYXV0aG9yPjxhdXRob3I+RGlhei1NYXJ0aW4sIEouPC9hdXRob3I+PGF1
dGhvcj5DYWNlcmVzLVJlZG9uZG8sIE0uIFQuPC9hdXRob3I+PGF1dGhvcj5DYXJiYWxsbywgTS48
L2F1dGhvcj48YXV0aG9yPlBhbG9taW5vLCBBLjwvYXV0aG9yPjxhdXRob3I+TG9wZXotQmFybmVv
LCBKLjwvYXV0aG9yPjxhdXRob3I+TWlyLCBQLjwvYXV0aG9yPjwvYXV0aG9ycz48L2NvbnRyaWJ1
dG9ycz48YXV0aC1hZGRyZXNzPkluc3RpdHV0byBkZSBCaW9tZWRpY2luYSBkZSBTZXZpbGxhLCBI
b3NwaXRhbCBVbml2ZXJzaXRhcmlvIFZpcmdlbiBkZWwgUm9jaW8vQ1NJQy9Vbml2ZXJzaWRhZCBk
ZSBTZXZpbGxhLCBTcGFpbi48L2F1dGgtYWRkcmVzcz48dGl0bGVzPjx0aXRsZT5CcmFpbi1kZXJp
dmVkIG5ldXJvdHJvcGhpYyBmYWN0b3IgRzE5NkEgcG9seW1vcnBoaXNtIGFuZCBjbGluaWNhbCBm
ZWF0dXJlcyBpbiBQYXJraW5zb24mYXBvcztzIGRpc2Vhc2U8L3RpdGxlPjxzZWNvbmRhcnktdGl0
bGU+QWN0YSBOZXVyb2wgU2NhbmQ8L3NlY29uZGFyeS10aXRsZT48L3RpdGxlcz48cGVyaW9kaWNh
bD48ZnVsbC10aXRsZT5BY3RhIE5ldXJvbCBTY2FuZDwvZnVsbC10aXRsZT48L3BlcmlvZGljYWw+
PHBhZ2VzPjQxLTU8L3BhZ2VzPjx2b2x1bWU+MTIyPC92b2x1bWU+PG51bWJlcj4xPC9udW1iZXI+
PGtleXdvcmRzPjxrZXl3b3JkPkFnZWQ8L2tleXdvcmQ+PGtleXdvcmQ+QnJhaW4tRGVyaXZlZCBO
ZXVyb3Ryb3BoaWMgRmFjdG9yLypnZW5ldGljczwva2V5d29yZD48a2V5d29yZD5DYXNlLUNvbnRy
b2wgU3R1ZGllczwva2V5d29yZD48a2V5d29yZD5GZW1hbGU8L2tleXdvcmQ+PGtleXdvcmQ+R2Vu
b3R5cGU8L2tleXdvcmQ+PGtleXdvcmQ+SHVtYW5zPC9rZXl3b3JkPjxrZXl3b3JkPk1hbGU8L2tl
eXdvcmQ+PGtleXdvcmQ+TWlkZGxlIEFnZWQ8L2tleXdvcmQ+PGtleXdvcmQ+TXVsdGl2YXJpYXRl
IEFuYWx5c2lzPC9rZXl3b3JkPjxrZXl3b3JkPlBhcmtpbnNvbiBEaXNlYXNlLypnZW5ldGljcy8q
cGh5c2lvcGF0aG9sb2d5PC9rZXl3b3JkPjxrZXl3b3JkPlBvbHltb3JwaGlzbSwgUmVzdHJpY3Rp
b24gRnJhZ21lbnQgTGVuZ3RoPC9rZXl3b3JkPjwva2V5d29yZHM+PGRhdGVzPjx5ZWFyPjIwMTA8
L3llYXI+PHB1Yi1kYXRlcz48ZGF0ZT5KdWw8L2RhdGU+PC9wdWItZGF0ZXM+PC9kYXRlcz48aXNi
bj4xNjAwLTA0MDQgKEVsZWN0cm9uaWMpJiN4RDswMDAxLTYzMTQgKExpbmtpbmcpPC9pc2JuPjxh
Y2Nlc3Npb24tbnVtPjIwMDg1NTYxPC9hY2Nlc3Npb24tbnVtPjx1cmxzPjxyZWxhdGVkLXVybHM+
PHVybD5odHRwczovL3d3dy5uY2JpLm5sbS5uaWguZ292L3B1Ym1lZC8yMDA4NTU2MTwvdXJsPjwv
cmVsYXRlZC11cmxzPjwvdXJscz48ZWxlY3Ryb25pYy1yZXNvdXJjZS1udW0+MTAuMTExMS9qLjE2
MDAtMDQwNC4yMDA5LjAxMjUzLng8L2VsZWN0cm9uaWMtcmVzb3VyY2UtbnVtPjwvcmVjb3JkPjwv
Q2l0ZT48Q2l0ZT48QXV0aG9yPkJpYWxlY2thPC9BdXRob3I+PFllYXI+MjAxNDwvWWVhcj48UmVj
TnVtPjc3PC9SZWNOdW0+PHJlY29yZD48cmVjLW51bWJlcj43NzwvcmVjLW51bWJlcj48Zm9yZWln
bi1rZXlzPjxrZXkgYXBwPSJFTiIgZGItaWQ9InZ3eHZ2OXh0eHByeDVkZXR0MjB2ZmVyMHBkZXJy
cmVyenY5dyIgdGltZXN0YW1wPSIxNTQwOTEwOTU0Ij43Nzwva2V5PjwvZm9yZWlnbi1rZXlzPjxy
ZWYtdHlwZSBuYW1lPSJKb3VybmFsIEFydGljbGUiPjE3PC9yZWYtdHlwZT48Y29udHJpYnV0b3Jz
PjxhdXRob3JzPjxhdXRob3I+QmlhbGVja2EsIE0uPC9hdXRob3I+PGF1dGhvcj5LdXJ6YXdza2ks
IE0uPC9hdXRob3I+PGF1dGhvcj5Sb3N6bWFubiwgQS48L2F1dGhvcj48YXV0aG9yPlJvYm93c2tp
LCBQLjwvYXV0aG9yPjxhdXRob3I+U2l0ZWssIEUuIEouPC9hdXRob3I+PGF1dGhvcj5Ib25jemFy
ZW5rbywgSy48L2F1dGhvcj48YXV0aG9yPk1haywgTS48L2F1dGhvcj48YXV0aG9yPkRlcHR1bGEt
SmFyb3N6LCBNLjwvYXV0aG9yPjxhdXRob3I+R29sYWItSmFub3dza2EsIE0uPC9hdXRob3I+PGF1
dGhvcj5Ecm96ZHppaywgTS48L2F1dGhvcj48YXV0aG9yPlNsYXdlaywgSi48L2F1dGhvcj48L2F1
dGhvcnM+PC9jb250cmlidXRvcnM+PGF1dGgtYWRkcmVzcz5EZXBhcnRtZW50IG9mIEV4cGVyaW1l
bnRhbCBhbmQgQ2xpbmljYWwgUGhhcm1hY29sb2d5LCBQb21lcmFuaWFuIE1lZGljYWwgVW5pdmVy
c2l0eSwgUG93c3RhbmNvdyBXbGtwIDcyLCA3MC0xMTEgU3pjemVjaW4sIFBvbGFuZC4gRWxlY3Ry
b25pYyBhZGRyZXNzOiBtb25pa2EtYmlhbGVja2FAcG9zdC5wbC4mI3hEO0RlcGFydG1lbnQgb2Yg
RXhwZXJpbWVudGFsIGFuZCBDbGluaWNhbCBQaGFybWFjb2xvZ3ksIFBvbWVyYW5pYW4gTWVkaWNh
bCBVbml2ZXJzaXR5LCBQb3dzdGFuY293IFdsa3AgNzIsIDcwLTExMSBTemN6ZWNpbiwgUG9sYW5k
LiBFbGVjdHJvbmljIGFkZHJlc3M6IG1rdXJ6QHB1bS5lZHUucGwuJiN4RDtEZXBhcnRtZW50IG9m
IE5ldXJvbG9naWNhbC1Qc3ljaGlhdHJpYyBOdXJzaW5nLCBNZWRpY2FsIFVuaXZlcnNpdHkgb2Yg
R2RhbnNrLCBBbC4gSmFuYSBQYXdsYSBJSSA1MCwgODAtNDYyLCBQb2xhbmQ7IERlcGFydG1lbnQg
b2YgTmV1cm9sb2d5LCBTdC4gQWRhbGJlcnQgSG9zcGl0YWwsIEFsLiBKYW5hIFBhd2xhIElJIDUw
LCA4MC00NjIgR2RhbnNrLCBQb2xhbmQuIEVsZWN0cm9uaWMgYWRkcmVzczogYW5uYXJvc3ptYW5u
QGdtYWlsLmNvbS4mI3hEO0RlcGFydG1lbnQgb2YgTmV1cm9sb2dpY2FsLVBzeWNoaWF0cmljIE51
cnNpbmcsIE1lZGljYWwgVW5pdmVyc2l0eSBvZiBHZGFuc2ssIEFsLiBKYW5hIFBhd2xhIElJIDUw
LCA4MC00NjIsIFBvbGFuZDsgRGVwYXJ0bWVudCBvZiBOZXVyb2xvZ3ksIFN0LiBBZGFsYmVydCBI
b3NwaXRhbCwgQWwuIEphbmEgUGF3bGEgSUkgNTAsIDgwLTQ2MiBHZGFuc2ssIFBvbGFuZC4gRWxl
Y3Ryb25pYyBhZGRyZXNzOiBwaW90ci5hbWdAd3AucGwuJiN4RDtEZXBhcnRtZW50IG9mIE5ldXJv
bG9naWNhbC1Qc3ljaGlhdHJpYyBOdXJzaW5nLCBNZWRpY2FsIFVuaXZlcnNpdHkgb2YgR2RhbnNr
LCBBbC4gSmFuYSBQYXdsYSBJSSA1MCwgODAtNDYyLCBQb2xhbmQ7IERlcGFydG1lbnQgb2YgTmV1
cm9sb2d5LCBTdC4gQWRhbGJlcnQgSG9zcGl0YWwsIEFsLiBKYW5hIFBhd2xhIElJIDUwLCA4MC00
NjIgR2RhbnNrLCBQb2xhbmQuIEVsZWN0cm9uaWMgYWRkcmVzczogZW1zaXRla0BnbWFpbC5jb20u
JiN4RDtDbGluaWMgb2YgTmV1cm9sb2d5LCBQb21lcmFuaWFuIE1lZGljYWwgVW5pdmVyc2l0eSwg
VW5paSBMdWJlbHNraWVqIDEsIDcxLTI1MSBTemN6ZWNpbiwgUG9sYW5kLiBFbGVjdHJvbmljIGFk
ZHJlc3M6IGtob25jemFyQHB1bS5lZHUucGwuJiN4RDtDbGluaWMgb2YgUHN5Y2hpYXRyeSwgUG9t
ZXJhbmlhbiBNZWRpY2FsIFVuaXZlcnNpdHksIEJyb25pZXdza2llZ28gMjYsIDcxLTQ2MCBTemN6
ZWNpbiwgUG9sYW5kLiBFbGVjdHJvbmljIGFkZHJlc3M6IG1vbmlrYS5tYWtAZ21haWwuY29tLiYj
eEQ7RGVwYXJ0bWVudCBvZiBOZXVyb2xvZ3ksIE1hcmllIEN1cmllIFJlZ2lvbmFsIEhvc3BpdGFs
LCBBcmtvbnNrYSA0LCA3MS00NTUgU3pjemVjaW4sIFBvbGFuZC4gRWxlY3Ryb25pYyBhZGRyZXNz
OiBqYXJvc3praUBpbnRlcmlhLnBsLiYjeEQ7Q2xpbmljIG9mIE5ldXJvbG9neSwgUG9tZXJhbmlh
biBNZWRpY2FsIFVuaXZlcnNpdHksIFVuaWkgTHViZWxza2llaiAxLCA3MS0yNTEgU3pjemVjaW4s
IFBvbGFuZC4gRWxlY3Ryb25pYyBhZGRyZXNzOiBtb25pa2FnakBvcC5wbC4mI3hEO0RlcGFydG1l
bnQgb2YgRXhwZXJpbWVudGFsIGFuZCBDbGluaWNhbCBQaGFybWFjb2xvZ3ksIFBvbWVyYW5pYW4g
TWVkaWNhbCBVbml2ZXJzaXR5LCBQb3dzdGFuY293IFdsa3AgNzIsIDcwLTExMSBTemN6ZWNpbiwg
UG9sYW5kLiBFbGVjdHJvbmljIGFkZHJlc3M6IGRyb3pkemlrQHB1bS5lZHUucGwuJiN4RDtEZXBh
cnRtZW50IG9mIE5ldXJvbG9naWNhbC1Qc3ljaGlhdHJpYyBOdXJzaW5nLCBNZWRpY2FsIFVuaXZl
cnNpdHkgb2YgR2RhbnNrLCBBbC4gSmFuYSBQYXdsYSBJSSA1MCwgODAtNDYyLCBQb2xhbmQ7IERl
cGFydG1lbnQgb2YgTmV1cm9sb2d5LCBTdC4gQWRhbGJlcnQgSG9zcGl0YWwsIEFsLiBKYW5hIFBh
d2xhIElJIDUwLCA4MC00NjIgR2RhbnNrLCBQb2xhbmQuIEVsZWN0cm9uaWMgYWRkcmVzczogamFy
b3NsYXdla0BndW1lZC5lZHUucGwuPC9hdXRoLWFkZHJlc3M+PHRpdGxlcz48dGl0bGU+QkRORiBH
MTk2QSAoVmFsNjZNZXQpIHBvbHltb3JwaGlzbSBhc3NvY2lhdGVkIHdpdGggY29nbml0aXZlIGlt
cGFpcm1lbnQgaW4gUGFya2luc29uJmFwb3M7cyBkaXNlYXNlPC90aXRsZT48c2Vjb25kYXJ5LXRp
dGxlPk5ldXJvc2NpIExldHQ8L3NlY29uZGFyeS10aXRsZT48L3RpdGxlcz48cGVyaW9kaWNhbD48
ZnVsbC10aXRsZT5OZXVyb3NjaSBMZXR0PC9mdWxsLXRpdGxlPjwvcGVyaW9kaWNhbD48cGFnZXM+
ODYtOTA8L3BhZ2VzPjx2b2x1bWU+NTYxPC92b2x1bWU+PGtleXdvcmRzPjxrZXl3b3JkPkFkdWx0
PC9rZXl3b3JkPjxrZXl3b3JkPkFnZWQ8L2tleXdvcmQ+PGtleXdvcmQ+QWdlZCwgODAgYW5kIG92
ZXI8L2tleXdvcmQ+PGtleXdvcmQ+QnJhaW4tRGVyaXZlZCBOZXVyb3Ryb3BoaWMgRmFjdG9yLypn
ZW5ldGljczwva2V5d29yZD48a2V5d29yZD5DYXNlLUNvbnRyb2wgU3R1ZGllczwva2V5d29yZD48
a2V5d29yZD5Db2duaXRpb24gRGlzb3JkZXJzLypnZW5ldGljczwva2V5d29yZD48a2V5d29yZD5G
ZW1hbGU8L2tleXdvcmQ+PGtleXdvcmQ+R2VuZXRpYyBBc3NvY2lhdGlvbiBTdHVkaWVzPC9rZXl3
b3JkPjxrZXl3b3JkPkdlbmV0aWMgUHJlZGlzcG9zaXRpb24gdG8gRGlzZWFzZTwva2V5d29yZD48
a2V5d29yZD5IdW1hbnM8L2tleXdvcmQ+PGtleXdvcmQ+TWFsZTwva2V5d29yZD48a2V5d29yZD5N
aWRkbGUgQWdlZDwva2V5d29yZD48a2V5d29yZD5QYXJraW5zb24gRGlzZWFzZS8qZ2VuZXRpY3Mv
cHN5Y2hvbG9neTwva2V5d29yZD48a2V5d29yZD5Qb2x5bW9ycGhpc20sIEdlbmV0aWM8L2tleXdv
cmQ+PGtleXdvcmQ+QmRuZjwva2V5d29yZD48a2V5d29yZD5EZW1lbnRpYTwva2V5d29yZD48a2V5
d29yZD5HZW5ldGljIHBvbHltb3JwaGlzbTwva2V5d29yZD48a2V5d29yZD5QYXJraW5zb24mYXBv
cztzIGRpc2Vhc2U8L2tleXdvcmQ+PC9rZXl3b3Jkcz48ZGF0ZXM+PHllYXI+MjAxNDwveWVhcj48
cHViLWRhdGVzPjxkYXRlPkZlYiAyMTwvZGF0ZT48L3B1Yi1kYXRlcz48L2RhdGVzPjxpc2JuPjE4
NzItNzk3MiAoRWxlY3Ryb25pYykmI3hEOzAzMDQtMzk0MCAoTGlua2luZyk8L2lzYm4+PGFjY2Vz
c2lvbi1udW0+MjQzOTQ5MDY8L2FjY2Vzc2lvbi1udW0+PHVybHM+PHJlbGF0ZWQtdXJscz48dXJs
Pmh0dHBzOi8vd3d3Lm5jYmkubmxtLm5paC5nb3YvcHVibWVkLzI0Mzk0OTA2PC91cmw+PC9yZWxh
dGVkLXVybHM+PC91cmxzPjxlbGVjdHJvbmljLXJlc291cmNlLW51bT4xMC4xMDE2L2oubmV1bGV0
LjIwMTMuMTIuMDUxPC9lbGVjdHJvbmljLXJlc291cmNlLW51bT48L3JlY29yZD48L0NpdGU+PC9F
bmROb3RlPgB=
</w:fldData>
              </w:fldChar>
            </w:r>
            <w:r w:rsidR="00911922">
              <w:rPr>
                <w:color w:val="000000"/>
                <w:sz w:val="16"/>
                <w:szCs w:val="16"/>
              </w:rPr>
              <w:instrText xml:space="preserve"> ADDIN EN.CITE.DATA </w:instrText>
            </w:r>
            <w:r w:rsidR="00911922">
              <w:rPr>
                <w:color w:val="000000"/>
                <w:sz w:val="16"/>
                <w:szCs w:val="16"/>
              </w:rPr>
            </w:r>
            <w:r w:rsidR="00911922">
              <w:rPr>
                <w:color w:val="000000"/>
                <w:sz w:val="16"/>
                <w:szCs w:val="16"/>
              </w:rPr>
              <w:fldChar w:fldCharType="end"/>
            </w:r>
            <w:r w:rsidRPr="00E27FAC">
              <w:rPr>
                <w:color w:val="000000"/>
                <w:sz w:val="16"/>
                <w:szCs w:val="16"/>
              </w:rPr>
            </w:r>
            <w:r w:rsidRPr="00E27FAC">
              <w:rPr>
                <w:color w:val="000000"/>
                <w:sz w:val="16"/>
                <w:szCs w:val="16"/>
              </w:rPr>
              <w:fldChar w:fldCharType="separate"/>
            </w:r>
            <w:r w:rsidR="00911922" w:rsidRPr="00911922">
              <w:rPr>
                <w:noProof/>
                <w:color w:val="000000"/>
                <w:sz w:val="16"/>
                <w:szCs w:val="16"/>
                <w:vertAlign w:val="superscript"/>
              </w:rPr>
              <w:t>45-47</w:t>
            </w:r>
            <w:r w:rsidRPr="00E27FAC">
              <w:rPr>
                <w:color w:val="000000"/>
                <w:sz w:val="16"/>
                <w:szCs w:val="16"/>
              </w:rPr>
              <w:fldChar w:fldCharType="end"/>
            </w:r>
          </w:p>
        </w:tc>
        <w:tc>
          <w:tcPr>
            <w:tcW w:w="404" w:type="pct"/>
            <w:shd w:val="clear" w:color="auto" w:fill="auto"/>
            <w:noWrap/>
            <w:vAlign w:val="center"/>
            <w:hideMark/>
          </w:tcPr>
          <w:p w14:paraId="278A70D6" w14:textId="1830E38D" w:rsidR="0084167F" w:rsidRPr="0084167F" w:rsidRDefault="0084167F" w:rsidP="0084167F">
            <w:pPr>
              <w:jc w:val="center"/>
              <w:rPr>
                <w:color w:val="000000"/>
                <w:sz w:val="16"/>
                <w:szCs w:val="16"/>
              </w:rPr>
            </w:pPr>
            <w:r w:rsidRPr="0084167F">
              <w:rPr>
                <w:sz w:val="16"/>
                <w:szCs w:val="16"/>
              </w:rPr>
              <w:t>0.91</w:t>
            </w:r>
          </w:p>
        </w:tc>
        <w:tc>
          <w:tcPr>
            <w:tcW w:w="766" w:type="pct"/>
            <w:vAlign w:val="center"/>
          </w:tcPr>
          <w:p w14:paraId="3A86D035" w14:textId="647D8095" w:rsidR="0084167F" w:rsidRPr="0084167F" w:rsidRDefault="0084167F" w:rsidP="0084167F">
            <w:pPr>
              <w:jc w:val="center"/>
              <w:rPr>
                <w:color w:val="000000"/>
                <w:sz w:val="16"/>
                <w:szCs w:val="16"/>
              </w:rPr>
            </w:pPr>
            <w:r w:rsidRPr="0084167F">
              <w:rPr>
                <w:sz w:val="16"/>
                <w:szCs w:val="16"/>
              </w:rPr>
              <w:t>0.73-1.14</w:t>
            </w:r>
          </w:p>
        </w:tc>
        <w:tc>
          <w:tcPr>
            <w:tcW w:w="467" w:type="pct"/>
            <w:shd w:val="clear" w:color="auto" w:fill="auto"/>
            <w:noWrap/>
            <w:vAlign w:val="center"/>
            <w:hideMark/>
          </w:tcPr>
          <w:p w14:paraId="051788C7" w14:textId="5F181913" w:rsidR="0084167F" w:rsidRPr="00E27FAC" w:rsidRDefault="0084167F" w:rsidP="0084167F">
            <w:pPr>
              <w:jc w:val="both"/>
              <w:rPr>
                <w:color w:val="000000"/>
                <w:sz w:val="16"/>
                <w:szCs w:val="16"/>
              </w:rPr>
            </w:pPr>
            <w:r w:rsidRPr="00E27FAC">
              <w:rPr>
                <w:color w:val="000000"/>
                <w:sz w:val="16"/>
                <w:szCs w:val="16"/>
              </w:rPr>
              <w:t>0.41</w:t>
            </w:r>
          </w:p>
        </w:tc>
        <w:tc>
          <w:tcPr>
            <w:tcW w:w="2418" w:type="pct"/>
            <w:shd w:val="clear" w:color="auto" w:fill="auto"/>
            <w:vAlign w:val="center"/>
            <w:hideMark/>
          </w:tcPr>
          <w:p w14:paraId="72E6F542" w14:textId="05766E29" w:rsidR="0084167F" w:rsidRPr="00E27FAC" w:rsidRDefault="0084167F" w:rsidP="0084167F">
            <w:pPr>
              <w:rPr>
                <w:color w:val="000000"/>
                <w:sz w:val="16"/>
                <w:szCs w:val="16"/>
              </w:rPr>
            </w:pPr>
            <w:r w:rsidRPr="00E27FAC">
              <w:rPr>
                <w:color w:val="000000"/>
                <w:sz w:val="16"/>
                <w:szCs w:val="16"/>
              </w:rPr>
              <w:t>Homozygous carriers (148)</w:t>
            </w:r>
            <w:r>
              <w:rPr>
                <w:color w:val="000000"/>
                <w:sz w:val="16"/>
                <w:szCs w:val="16"/>
              </w:rPr>
              <w:t>;</w:t>
            </w:r>
            <w:r w:rsidRPr="00E27FAC">
              <w:rPr>
                <w:color w:val="000000"/>
                <w:sz w:val="16"/>
                <w:szCs w:val="16"/>
              </w:rPr>
              <w:t xml:space="preserve"> Heterozygous carriers (1,172)</w:t>
            </w:r>
            <w:r>
              <w:rPr>
                <w:color w:val="000000"/>
                <w:sz w:val="16"/>
                <w:szCs w:val="16"/>
              </w:rPr>
              <w:t>;</w:t>
            </w:r>
            <w:r w:rsidRPr="00E27FAC">
              <w:rPr>
                <w:color w:val="000000"/>
                <w:sz w:val="16"/>
                <w:szCs w:val="16"/>
              </w:rPr>
              <w:t xml:space="preserve"> Non-Carriers (2,501)</w:t>
            </w:r>
          </w:p>
        </w:tc>
      </w:tr>
    </w:tbl>
    <w:p w14:paraId="5ED51EF8" w14:textId="4D47F46F" w:rsidR="00777988" w:rsidRPr="00777988" w:rsidRDefault="00B40506" w:rsidP="00180EBC">
      <w:pPr>
        <w:spacing w:line="360" w:lineRule="auto"/>
        <w:jc w:val="both"/>
        <w:rPr>
          <w:color w:val="000000" w:themeColor="text1"/>
          <w:sz w:val="20"/>
          <w:szCs w:val="20"/>
        </w:rPr>
      </w:pPr>
      <w:r w:rsidRPr="00777988">
        <w:rPr>
          <w:rFonts w:eastAsia="MS Mincho"/>
          <w:sz w:val="20"/>
          <w:szCs w:val="20"/>
        </w:rPr>
        <w:t xml:space="preserve">The </w:t>
      </w:r>
      <w:r w:rsidRPr="00777988">
        <w:rPr>
          <w:sz w:val="20"/>
          <w:szCs w:val="20"/>
        </w:rPr>
        <w:t xml:space="preserve">Cox </w:t>
      </w:r>
      <w:r w:rsidR="00887755">
        <w:rPr>
          <w:sz w:val="20"/>
          <w:szCs w:val="20"/>
        </w:rPr>
        <w:t>PH</w:t>
      </w:r>
      <w:r w:rsidRPr="00777988">
        <w:rPr>
          <w:sz w:val="20"/>
          <w:szCs w:val="20"/>
        </w:rPr>
        <w:t xml:space="preserve"> statistic was used to estimate the influence of </w:t>
      </w:r>
      <w:r w:rsidRPr="00777988">
        <w:rPr>
          <w:rFonts w:hint="eastAsia"/>
          <w:sz w:val="20"/>
          <w:szCs w:val="20"/>
        </w:rPr>
        <w:t>each</w:t>
      </w:r>
      <w:r w:rsidRPr="00777988">
        <w:rPr>
          <w:sz w:val="20"/>
          <w:szCs w:val="20"/>
        </w:rPr>
        <w:t xml:space="preserve"> </w:t>
      </w:r>
      <w:r w:rsidR="00445BE0" w:rsidRPr="00777988">
        <w:rPr>
          <w:rFonts w:hint="eastAsia"/>
          <w:sz w:val="20"/>
          <w:szCs w:val="20"/>
        </w:rPr>
        <w:t>genetic factor</w:t>
      </w:r>
      <w:r w:rsidRPr="00777988">
        <w:rPr>
          <w:rFonts w:hint="eastAsia"/>
          <w:sz w:val="20"/>
          <w:szCs w:val="20"/>
        </w:rPr>
        <w:t xml:space="preserve"> </w:t>
      </w:r>
      <w:r w:rsidRPr="00777988">
        <w:rPr>
          <w:rFonts w:eastAsia="MS Mincho"/>
          <w:sz w:val="20"/>
          <w:szCs w:val="20"/>
        </w:rPr>
        <w:t xml:space="preserve">on time (years from PD onset) to reaching the endpoint of </w:t>
      </w:r>
      <w:r w:rsidRPr="00777988">
        <w:rPr>
          <w:bCs/>
          <w:iCs/>
          <w:color w:val="000000"/>
          <w:sz w:val="20"/>
          <w:szCs w:val="20"/>
        </w:rPr>
        <w:t>PD dementia</w:t>
      </w:r>
      <w:r w:rsidR="0031270F" w:rsidRPr="00777988">
        <w:rPr>
          <w:bCs/>
          <w:iCs/>
          <w:color w:val="000000"/>
          <w:sz w:val="20"/>
          <w:szCs w:val="20"/>
        </w:rPr>
        <w:t xml:space="preserve"> in </w:t>
      </w:r>
      <w:r w:rsidR="00887755">
        <w:rPr>
          <w:bCs/>
          <w:iCs/>
          <w:color w:val="000000"/>
          <w:sz w:val="20"/>
          <w:szCs w:val="20"/>
        </w:rPr>
        <w:t xml:space="preserve">the </w:t>
      </w:r>
      <w:r w:rsidR="0031270F" w:rsidRPr="00777988">
        <w:rPr>
          <w:bCs/>
          <w:iCs/>
          <w:color w:val="000000"/>
          <w:sz w:val="20"/>
          <w:szCs w:val="20"/>
        </w:rPr>
        <w:t>combined dataset (</w:t>
      </w:r>
      <w:r w:rsidR="007A1AEA">
        <w:rPr>
          <w:bCs/>
          <w:i/>
          <w:iCs/>
          <w:color w:val="000000"/>
          <w:sz w:val="20"/>
          <w:szCs w:val="20"/>
        </w:rPr>
        <w:t>n</w:t>
      </w:r>
      <w:r w:rsidR="0031270F" w:rsidRPr="00777988">
        <w:rPr>
          <w:bCs/>
          <w:iCs/>
          <w:color w:val="000000"/>
          <w:sz w:val="20"/>
          <w:szCs w:val="20"/>
        </w:rPr>
        <w:t xml:space="preserve"> = 3,821)</w:t>
      </w:r>
      <w:r w:rsidR="00445BE0" w:rsidRPr="00777988">
        <w:rPr>
          <w:rFonts w:hint="eastAsia"/>
          <w:bCs/>
          <w:iCs/>
          <w:color w:val="000000"/>
          <w:sz w:val="20"/>
          <w:szCs w:val="20"/>
        </w:rPr>
        <w:t>.</w:t>
      </w:r>
      <w:r w:rsidRPr="00777988">
        <w:rPr>
          <w:rFonts w:hint="eastAsia"/>
          <w:sz w:val="20"/>
          <w:szCs w:val="20"/>
        </w:rPr>
        <w:t xml:space="preserve"> A</w:t>
      </w:r>
      <w:r w:rsidRPr="00777988">
        <w:rPr>
          <w:sz w:val="20"/>
          <w:szCs w:val="20"/>
        </w:rPr>
        <w:t>ge at onset of PD, gender</w:t>
      </w:r>
      <w:r w:rsidRPr="00777988">
        <w:rPr>
          <w:rFonts w:hint="eastAsia"/>
          <w:sz w:val="20"/>
          <w:szCs w:val="20"/>
        </w:rPr>
        <w:t xml:space="preserve"> and</w:t>
      </w:r>
      <w:r w:rsidRPr="00777988">
        <w:rPr>
          <w:sz w:val="20"/>
          <w:szCs w:val="20"/>
        </w:rPr>
        <w:t xml:space="preserve"> years of education, as well as </w:t>
      </w:r>
      <w:r w:rsidRPr="00777988">
        <w:rPr>
          <w:color w:val="000000"/>
          <w:sz w:val="20"/>
          <w:szCs w:val="20"/>
        </w:rPr>
        <w:t>ten principal components</w:t>
      </w:r>
      <w:r w:rsidRPr="00777988">
        <w:rPr>
          <w:rFonts w:hint="eastAsia"/>
          <w:sz w:val="20"/>
          <w:szCs w:val="20"/>
        </w:rPr>
        <w:t xml:space="preserve"> were included as covariates in </w:t>
      </w:r>
      <w:r w:rsidR="00180EBC">
        <w:rPr>
          <w:sz w:val="20"/>
          <w:szCs w:val="20"/>
        </w:rPr>
        <w:t xml:space="preserve">the </w:t>
      </w:r>
      <w:r w:rsidR="00FE04A8" w:rsidRPr="00777988">
        <w:rPr>
          <w:color w:val="000000" w:themeColor="text1"/>
          <w:sz w:val="20"/>
          <w:szCs w:val="20"/>
        </w:rPr>
        <w:t xml:space="preserve">Cox </w:t>
      </w:r>
      <w:r w:rsidR="00887755">
        <w:rPr>
          <w:color w:val="000000" w:themeColor="text1"/>
          <w:sz w:val="20"/>
          <w:szCs w:val="20"/>
        </w:rPr>
        <w:t>PH</w:t>
      </w:r>
      <w:r w:rsidR="00FE04A8" w:rsidRPr="00777988">
        <w:rPr>
          <w:color w:val="000000" w:themeColor="text1"/>
          <w:sz w:val="20"/>
          <w:szCs w:val="20"/>
        </w:rPr>
        <w:t xml:space="preserve"> model</w:t>
      </w:r>
      <w:r w:rsidRPr="00777988">
        <w:rPr>
          <w:rFonts w:hint="eastAsia"/>
          <w:color w:val="000000" w:themeColor="text1"/>
          <w:sz w:val="20"/>
          <w:szCs w:val="20"/>
        </w:rPr>
        <w:t xml:space="preserve"> and </w:t>
      </w:r>
      <w:r w:rsidRPr="00777988">
        <w:rPr>
          <w:color w:val="000000"/>
          <w:sz w:val="20"/>
          <w:szCs w:val="20"/>
        </w:rPr>
        <w:t xml:space="preserve">a “cohort” term </w:t>
      </w:r>
      <w:r w:rsidR="00180EBC">
        <w:rPr>
          <w:color w:val="000000"/>
          <w:sz w:val="20"/>
          <w:szCs w:val="20"/>
        </w:rPr>
        <w:t xml:space="preserve">was </w:t>
      </w:r>
      <w:r w:rsidRPr="00777988">
        <w:rPr>
          <w:color w:val="000000"/>
          <w:sz w:val="20"/>
          <w:szCs w:val="20"/>
        </w:rPr>
        <w:t>included as a random effect</w:t>
      </w:r>
      <w:r w:rsidR="002D13CA" w:rsidRPr="00777988">
        <w:rPr>
          <w:color w:val="000000" w:themeColor="text1"/>
          <w:sz w:val="20"/>
          <w:szCs w:val="20"/>
        </w:rPr>
        <w:t>.</w:t>
      </w:r>
      <w:r w:rsidR="003930AF" w:rsidRPr="00777988">
        <w:rPr>
          <w:color w:val="000000" w:themeColor="text1"/>
          <w:sz w:val="20"/>
          <w:szCs w:val="20"/>
        </w:rPr>
        <w:t xml:space="preserve"> HR, hazard ratio</w:t>
      </w:r>
      <w:r w:rsidR="0031270F" w:rsidRPr="00777988">
        <w:rPr>
          <w:color w:val="000000" w:themeColor="text1"/>
          <w:sz w:val="20"/>
          <w:szCs w:val="20"/>
        </w:rPr>
        <w:t xml:space="preserve">. </w:t>
      </w:r>
      <w:r w:rsidR="00887755">
        <w:rPr>
          <w:color w:val="000000" w:themeColor="text1"/>
          <w:sz w:val="20"/>
          <w:szCs w:val="20"/>
        </w:rPr>
        <w:t>N</w:t>
      </w:r>
      <w:r w:rsidR="00887755" w:rsidRPr="00777988">
        <w:rPr>
          <w:color w:val="000000" w:themeColor="text1"/>
          <w:sz w:val="20"/>
          <w:szCs w:val="20"/>
        </w:rPr>
        <w:t xml:space="preserve">ominal </w:t>
      </w:r>
      <w:r w:rsidR="00887755" w:rsidRPr="00777988">
        <w:rPr>
          <w:i/>
          <w:color w:val="000000" w:themeColor="text1"/>
          <w:sz w:val="20"/>
          <w:szCs w:val="20"/>
        </w:rPr>
        <w:t>P</w:t>
      </w:r>
      <w:r w:rsidR="00887755" w:rsidRPr="00777988">
        <w:rPr>
          <w:color w:val="000000" w:themeColor="text1"/>
          <w:sz w:val="20"/>
          <w:szCs w:val="20"/>
        </w:rPr>
        <w:t xml:space="preserve"> value</w:t>
      </w:r>
      <w:r w:rsidR="00887755">
        <w:rPr>
          <w:color w:val="000000" w:themeColor="text1"/>
          <w:sz w:val="20"/>
          <w:szCs w:val="20"/>
        </w:rPr>
        <w:t xml:space="preserve">s are shown; for the evaluation of these 8 candidate genes previously associated with cognitive decline in PD the multiple-testing adjusted significance threshold was defined as </w:t>
      </w:r>
      <w:r w:rsidR="00887755" w:rsidRPr="00777988">
        <w:rPr>
          <w:color w:val="000000" w:themeColor="text1"/>
          <w:sz w:val="20"/>
          <w:szCs w:val="20"/>
        </w:rPr>
        <w:t>0.00625 (</w:t>
      </w:r>
      <w:proofErr w:type="gramStart"/>
      <w:r w:rsidR="00887755">
        <w:rPr>
          <w:color w:val="000000" w:themeColor="text1"/>
          <w:sz w:val="20"/>
          <w:szCs w:val="20"/>
        </w:rPr>
        <w:t>e.g.</w:t>
      </w:r>
      <w:proofErr w:type="gramEnd"/>
      <w:r w:rsidR="00887755">
        <w:rPr>
          <w:color w:val="000000" w:themeColor="text1"/>
          <w:sz w:val="20"/>
          <w:szCs w:val="20"/>
        </w:rPr>
        <w:t xml:space="preserve"> </w:t>
      </w:r>
      <w:r w:rsidR="00887755" w:rsidRPr="00777988">
        <w:rPr>
          <w:color w:val="000000" w:themeColor="text1"/>
          <w:sz w:val="20"/>
          <w:szCs w:val="20"/>
        </w:rPr>
        <w:t>0.05/8)</w:t>
      </w:r>
      <w:r w:rsidR="002B2518" w:rsidRPr="00777988">
        <w:rPr>
          <w:color w:val="000000" w:themeColor="text1"/>
          <w:sz w:val="20"/>
          <w:szCs w:val="20"/>
        </w:rPr>
        <w:t>.</w:t>
      </w:r>
      <w:r w:rsidR="00777988" w:rsidRPr="00777988">
        <w:rPr>
          <w:rFonts w:eastAsia="MS Mincho"/>
          <w:sz w:val="20"/>
          <w:szCs w:val="20"/>
        </w:rPr>
        <w:t xml:space="preserve"> </w:t>
      </w:r>
      <w:r w:rsidR="00777988" w:rsidRPr="00777988">
        <w:rPr>
          <w:rFonts w:eastAsia="MS Mincho"/>
          <w:i/>
          <w:iCs/>
          <w:sz w:val="20"/>
          <w:szCs w:val="20"/>
        </w:rPr>
        <w:t>P</w:t>
      </w:r>
      <w:r w:rsidR="00777988" w:rsidRPr="00777988">
        <w:rPr>
          <w:rFonts w:eastAsia="MS Mincho"/>
          <w:sz w:val="20"/>
          <w:szCs w:val="20"/>
        </w:rPr>
        <w:t xml:space="preserve"> values from </w:t>
      </w:r>
      <w:r w:rsidR="00887755">
        <w:rPr>
          <w:rFonts w:eastAsia="MS Mincho"/>
          <w:sz w:val="20"/>
          <w:szCs w:val="20"/>
        </w:rPr>
        <w:t xml:space="preserve">Cox PH analysis with </w:t>
      </w:r>
      <w:r w:rsidR="00777988" w:rsidRPr="00777988">
        <w:rPr>
          <w:rFonts w:eastAsia="MS Mincho"/>
          <w:sz w:val="20"/>
          <w:szCs w:val="20"/>
        </w:rPr>
        <w:t xml:space="preserve">two-sided </w:t>
      </w:r>
      <w:r w:rsidR="00887755">
        <w:rPr>
          <w:rFonts w:eastAsia="MS Mincho"/>
          <w:sz w:val="20"/>
          <w:szCs w:val="20"/>
        </w:rPr>
        <w:t xml:space="preserve">Wald </w:t>
      </w:r>
      <w:r w:rsidR="00777988" w:rsidRPr="00777988">
        <w:rPr>
          <w:rFonts w:eastAsia="MS Mincho"/>
          <w:sz w:val="20"/>
          <w:szCs w:val="20"/>
        </w:rPr>
        <w:t>test.</w:t>
      </w:r>
    </w:p>
    <w:p w14:paraId="722A9E1D" w14:textId="77777777" w:rsidR="0084167F" w:rsidRPr="0084167F" w:rsidRDefault="0084167F" w:rsidP="00127767">
      <w:pPr>
        <w:spacing w:line="360" w:lineRule="auto"/>
        <w:jc w:val="both"/>
        <w:rPr>
          <w:color w:val="000000" w:themeColor="text1"/>
          <w:sz w:val="22"/>
          <w:szCs w:val="22"/>
        </w:rPr>
      </w:pPr>
    </w:p>
    <w:p w14:paraId="42EFB7C6" w14:textId="77777777" w:rsidR="00ED67EC" w:rsidRDefault="00ED67EC">
      <w:pPr>
        <w:rPr>
          <w:b/>
          <w:color w:val="000000" w:themeColor="text1"/>
          <w:sz w:val="20"/>
          <w:szCs w:val="20"/>
        </w:rPr>
      </w:pPr>
    </w:p>
    <w:p w14:paraId="39B58567" w14:textId="77777777" w:rsidR="0084167F" w:rsidRDefault="0084167F">
      <w:pPr>
        <w:rPr>
          <w:b/>
          <w:color w:val="000000" w:themeColor="text1"/>
          <w:sz w:val="20"/>
          <w:szCs w:val="20"/>
        </w:rPr>
        <w:sectPr w:rsidR="0084167F" w:rsidSect="007D509D">
          <w:footerReference w:type="even" r:id="rId13"/>
          <w:pgSz w:w="12240" w:h="15840"/>
          <w:pgMar w:top="1296" w:right="864" w:bottom="1296" w:left="864" w:header="720" w:footer="720" w:gutter="0"/>
          <w:cols w:space="720"/>
          <w:docGrid w:linePitch="400"/>
        </w:sectPr>
      </w:pPr>
    </w:p>
    <w:p w14:paraId="03BF7D69" w14:textId="3D12F9F0" w:rsidR="00660206" w:rsidRDefault="00660206" w:rsidP="00660206">
      <w:pPr>
        <w:pageBreakBefore/>
        <w:outlineLvl w:val="0"/>
        <w:rPr>
          <w:b/>
          <w:color w:val="000000" w:themeColor="text1"/>
          <w:sz w:val="20"/>
          <w:szCs w:val="20"/>
        </w:rPr>
      </w:pPr>
      <w:r w:rsidRPr="00AF1C79">
        <w:rPr>
          <w:b/>
          <w:color w:val="000000" w:themeColor="text1"/>
          <w:sz w:val="20"/>
          <w:szCs w:val="20"/>
        </w:rPr>
        <w:lastRenderedPageBreak/>
        <w:t xml:space="preserve">Supplementary Table </w:t>
      </w:r>
      <w:r w:rsidR="00ED67EC">
        <w:rPr>
          <w:b/>
          <w:color w:val="000000" w:themeColor="text1"/>
          <w:sz w:val="20"/>
          <w:szCs w:val="20"/>
        </w:rPr>
        <w:t>5</w:t>
      </w:r>
      <w:r>
        <w:rPr>
          <w:b/>
          <w:color w:val="000000" w:themeColor="text1"/>
          <w:sz w:val="20"/>
          <w:szCs w:val="20"/>
        </w:rPr>
        <w:t>.</w:t>
      </w:r>
      <w:r w:rsidRPr="00AF1C79">
        <w:rPr>
          <w:rFonts w:hint="eastAsia"/>
          <w:b/>
          <w:color w:val="000000" w:themeColor="text1"/>
          <w:sz w:val="20"/>
          <w:szCs w:val="20"/>
        </w:rPr>
        <w:t xml:space="preserve"> </w:t>
      </w:r>
      <w:r w:rsidR="00424BD5">
        <w:rPr>
          <w:b/>
          <w:color w:val="000000" w:themeColor="text1"/>
          <w:sz w:val="20"/>
          <w:szCs w:val="20"/>
        </w:rPr>
        <w:t>Association of lead GWAS-derived susceptibility variants with progression to PDD.</w:t>
      </w:r>
    </w:p>
    <w:p w14:paraId="6CE20C82" w14:textId="4D7CB838" w:rsidR="00FC7E6A" w:rsidRDefault="00FC7E6A" w:rsidP="00B07DC2">
      <w:pPr>
        <w:rPr>
          <w:sz w:val="22"/>
          <w:szCs w:val="22"/>
        </w:rPr>
      </w:pPr>
    </w:p>
    <w:tbl>
      <w:tblPr>
        <w:tblW w:w="13325" w:type="dxa"/>
        <w:tblInd w:w="-426" w:type="dxa"/>
        <w:tblBorders>
          <w:top w:val="single" w:sz="4" w:space="0" w:color="auto"/>
          <w:bottom w:val="single" w:sz="4" w:space="0" w:color="auto"/>
        </w:tblBorders>
        <w:tblLayout w:type="fixed"/>
        <w:tblLook w:val="04A0" w:firstRow="1" w:lastRow="0" w:firstColumn="1" w:lastColumn="0" w:noHBand="0" w:noVBand="1"/>
      </w:tblPr>
      <w:tblGrid>
        <w:gridCol w:w="1135"/>
        <w:gridCol w:w="1134"/>
        <w:gridCol w:w="709"/>
        <w:gridCol w:w="850"/>
        <w:gridCol w:w="709"/>
        <w:gridCol w:w="1276"/>
        <w:gridCol w:w="1134"/>
        <w:gridCol w:w="1134"/>
        <w:gridCol w:w="709"/>
        <w:gridCol w:w="1134"/>
        <w:gridCol w:w="992"/>
        <w:gridCol w:w="992"/>
        <w:gridCol w:w="649"/>
        <w:gridCol w:w="768"/>
      </w:tblGrid>
      <w:tr w:rsidR="00BC5FD2" w:rsidRPr="00D34382" w14:paraId="327B5BA3" w14:textId="77777777" w:rsidTr="00BC5FD2">
        <w:trPr>
          <w:trHeight w:val="320"/>
        </w:trPr>
        <w:tc>
          <w:tcPr>
            <w:tcW w:w="1135" w:type="dxa"/>
            <w:tcBorders>
              <w:top w:val="single" w:sz="4" w:space="0" w:color="auto"/>
              <w:bottom w:val="single" w:sz="4" w:space="0" w:color="auto"/>
            </w:tcBorders>
            <w:shd w:val="clear" w:color="auto" w:fill="auto"/>
            <w:noWrap/>
            <w:vAlign w:val="center"/>
            <w:hideMark/>
          </w:tcPr>
          <w:p w14:paraId="5B3B2C03" w14:textId="77777777" w:rsidR="00BC5FD2" w:rsidRPr="00D34382" w:rsidRDefault="00BC5FD2" w:rsidP="00BC5FD2">
            <w:pPr>
              <w:rPr>
                <w:b/>
                <w:bCs/>
                <w:color w:val="000000"/>
                <w:sz w:val="16"/>
                <w:szCs w:val="16"/>
              </w:rPr>
            </w:pPr>
            <w:r w:rsidRPr="00D34382">
              <w:rPr>
                <w:b/>
                <w:bCs/>
                <w:color w:val="000000"/>
                <w:sz w:val="16"/>
                <w:szCs w:val="16"/>
              </w:rPr>
              <w:t>PD susceptibility SNP</w:t>
            </w:r>
          </w:p>
        </w:tc>
        <w:tc>
          <w:tcPr>
            <w:tcW w:w="1134" w:type="dxa"/>
            <w:tcBorders>
              <w:top w:val="single" w:sz="4" w:space="0" w:color="auto"/>
              <w:bottom w:val="single" w:sz="4" w:space="0" w:color="auto"/>
            </w:tcBorders>
            <w:shd w:val="clear" w:color="auto" w:fill="auto"/>
            <w:noWrap/>
            <w:vAlign w:val="center"/>
            <w:hideMark/>
          </w:tcPr>
          <w:p w14:paraId="081455E5" w14:textId="77777777" w:rsidR="00BC5FD2" w:rsidRPr="00D34382" w:rsidRDefault="00BC5FD2" w:rsidP="00BC5FD2">
            <w:pPr>
              <w:rPr>
                <w:b/>
                <w:bCs/>
                <w:color w:val="000000"/>
                <w:sz w:val="16"/>
                <w:szCs w:val="16"/>
              </w:rPr>
            </w:pPr>
            <w:proofErr w:type="gramStart"/>
            <w:r w:rsidRPr="00D34382">
              <w:rPr>
                <w:b/>
                <w:bCs/>
                <w:color w:val="000000"/>
                <w:sz w:val="16"/>
                <w:szCs w:val="16"/>
              </w:rPr>
              <w:t>CHR:BP</w:t>
            </w:r>
            <w:proofErr w:type="gramEnd"/>
          </w:p>
        </w:tc>
        <w:tc>
          <w:tcPr>
            <w:tcW w:w="709" w:type="dxa"/>
            <w:tcBorders>
              <w:top w:val="single" w:sz="4" w:space="0" w:color="auto"/>
              <w:bottom w:val="single" w:sz="4" w:space="0" w:color="auto"/>
            </w:tcBorders>
            <w:shd w:val="clear" w:color="auto" w:fill="auto"/>
            <w:noWrap/>
            <w:vAlign w:val="center"/>
            <w:hideMark/>
          </w:tcPr>
          <w:p w14:paraId="0F2FEDC3" w14:textId="77777777" w:rsidR="00BC5FD2" w:rsidRPr="00D34382" w:rsidRDefault="00BC5FD2" w:rsidP="00BC5FD2">
            <w:pPr>
              <w:rPr>
                <w:b/>
                <w:bCs/>
                <w:color w:val="000000"/>
                <w:sz w:val="16"/>
                <w:szCs w:val="16"/>
              </w:rPr>
            </w:pPr>
            <w:r w:rsidRPr="00D34382">
              <w:rPr>
                <w:b/>
                <w:bCs/>
                <w:color w:val="000000"/>
                <w:sz w:val="16"/>
                <w:szCs w:val="16"/>
              </w:rPr>
              <w:t>Risk Allele</w:t>
            </w:r>
          </w:p>
        </w:tc>
        <w:tc>
          <w:tcPr>
            <w:tcW w:w="850" w:type="dxa"/>
            <w:tcBorders>
              <w:top w:val="single" w:sz="4" w:space="0" w:color="auto"/>
              <w:bottom w:val="single" w:sz="4" w:space="0" w:color="auto"/>
            </w:tcBorders>
            <w:shd w:val="clear" w:color="auto" w:fill="auto"/>
            <w:noWrap/>
            <w:vAlign w:val="center"/>
            <w:hideMark/>
          </w:tcPr>
          <w:p w14:paraId="3CC114D4" w14:textId="77777777" w:rsidR="00BC5FD2" w:rsidRPr="00D34382" w:rsidRDefault="00BC5FD2" w:rsidP="00BC5FD2">
            <w:pPr>
              <w:rPr>
                <w:b/>
                <w:bCs/>
                <w:color w:val="000000"/>
                <w:sz w:val="16"/>
                <w:szCs w:val="16"/>
              </w:rPr>
            </w:pPr>
            <w:r w:rsidRPr="00D34382">
              <w:rPr>
                <w:b/>
                <w:bCs/>
                <w:color w:val="000000"/>
                <w:sz w:val="16"/>
                <w:szCs w:val="16"/>
              </w:rPr>
              <w:t>RAF</w:t>
            </w:r>
          </w:p>
        </w:tc>
        <w:tc>
          <w:tcPr>
            <w:tcW w:w="709" w:type="dxa"/>
            <w:tcBorders>
              <w:top w:val="single" w:sz="4" w:space="0" w:color="auto"/>
              <w:bottom w:val="single" w:sz="4" w:space="0" w:color="auto"/>
            </w:tcBorders>
            <w:shd w:val="clear" w:color="auto" w:fill="auto"/>
            <w:noWrap/>
            <w:vAlign w:val="center"/>
            <w:hideMark/>
          </w:tcPr>
          <w:p w14:paraId="5648CB53" w14:textId="63F568A5" w:rsidR="00BC5FD2" w:rsidRPr="00F9480A" w:rsidRDefault="00BC5FD2" w:rsidP="00BC5FD2">
            <w:pPr>
              <w:jc w:val="center"/>
              <w:rPr>
                <w:b/>
                <w:bCs/>
                <w:color w:val="000000"/>
                <w:sz w:val="16"/>
                <w:szCs w:val="16"/>
              </w:rPr>
            </w:pPr>
            <w:r w:rsidRPr="00F9480A">
              <w:rPr>
                <w:b/>
                <w:bCs/>
                <w:color w:val="000000"/>
                <w:sz w:val="16"/>
                <w:szCs w:val="16"/>
              </w:rPr>
              <w:t>OR</w:t>
            </w:r>
          </w:p>
        </w:tc>
        <w:tc>
          <w:tcPr>
            <w:tcW w:w="1276" w:type="dxa"/>
            <w:tcBorders>
              <w:top w:val="single" w:sz="4" w:space="0" w:color="auto"/>
              <w:bottom w:val="single" w:sz="4" w:space="0" w:color="auto"/>
            </w:tcBorders>
            <w:vAlign w:val="center"/>
          </w:tcPr>
          <w:p w14:paraId="450B6A21" w14:textId="3EFFBF90" w:rsidR="00BC5FD2" w:rsidRPr="00F9480A" w:rsidRDefault="00BC5FD2" w:rsidP="00BC5FD2">
            <w:pPr>
              <w:jc w:val="center"/>
              <w:rPr>
                <w:b/>
                <w:bCs/>
                <w:color w:val="000000"/>
                <w:sz w:val="16"/>
                <w:szCs w:val="16"/>
              </w:rPr>
            </w:pPr>
            <w:r w:rsidRPr="00F9480A">
              <w:rPr>
                <w:rFonts w:hint="eastAsia"/>
                <w:b/>
                <w:bCs/>
                <w:color w:val="000000"/>
                <w:sz w:val="16"/>
                <w:szCs w:val="16"/>
              </w:rPr>
              <w:t>9</w:t>
            </w:r>
            <w:r w:rsidRPr="00F9480A">
              <w:rPr>
                <w:b/>
                <w:bCs/>
                <w:color w:val="000000"/>
                <w:sz w:val="16"/>
                <w:szCs w:val="16"/>
              </w:rPr>
              <w:t>5</w:t>
            </w:r>
            <w:r w:rsidRPr="00F9480A">
              <w:rPr>
                <w:rFonts w:hint="eastAsia"/>
                <w:b/>
                <w:bCs/>
                <w:color w:val="000000"/>
                <w:sz w:val="16"/>
                <w:szCs w:val="16"/>
              </w:rPr>
              <w:t>%</w:t>
            </w:r>
            <w:r w:rsidRPr="00F9480A">
              <w:rPr>
                <w:b/>
                <w:bCs/>
                <w:color w:val="000000"/>
                <w:sz w:val="16"/>
                <w:szCs w:val="16"/>
              </w:rPr>
              <w:t xml:space="preserve"> CI of OR</w:t>
            </w:r>
          </w:p>
        </w:tc>
        <w:tc>
          <w:tcPr>
            <w:tcW w:w="1134" w:type="dxa"/>
            <w:tcBorders>
              <w:top w:val="single" w:sz="4" w:space="0" w:color="auto"/>
              <w:bottom w:val="single" w:sz="4" w:space="0" w:color="auto"/>
            </w:tcBorders>
            <w:shd w:val="clear" w:color="auto" w:fill="auto"/>
            <w:noWrap/>
            <w:vAlign w:val="center"/>
            <w:hideMark/>
          </w:tcPr>
          <w:p w14:paraId="41AD25D7" w14:textId="4D5806D8" w:rsidR="00BC5FD2" w:rsidRPr="00D34382" w:rsidRDefault="00BC5FD2" w:rsidP="00BC5FD2">
            <w:pPr>
              <w:rPr>
                <w:b/>
                <w:bCs/>
                <w:color w:val="000000"/>
                <w:sz w:val="16"/>
                <w:szCs w:val="16"/>
              </w:rPr>
            </w:pPr>
            <w:r w:rsidRPr="00D34382">
              <w:rPr>
                <w:b/>
                <w:bCs/>
                <w:color w:val="000000"/>
                <w:sz w:val="16"/>
                <w:szCs w:val="16"/>
              </w:rPr>
              <w:t xml:space="preserve">GWAS nominal </w:t>
            </w:r>
            <w:r w:rsidRPr="00D34382">
              <w:rPr>
                <w:b/>
                <w:bCs/>
                <w:i/>
                <w:iCs/>
                <w:color w:val="000000"/>
                <w:sz w:val="16"/>
                <w:szCs w:val="16"/>
              </w:rPr>
              <w:t>P</w:t>
            </w:r>
          </w:p>
        </w:tc>
        <w:tc>
          <w:tcPr>
            <w:tcW w:w="1134" w:type="dxa"/>
            <w:tcBorders>
              <w:top w:val="single" w:sz="4" w:space="0" w:color="auto"/>
              <w:bottom w:val="single" w:sz="4" w:space="0" w:color="auto"/>
            </w:tcBorders>
            <w:shd w:val="clear" w:color="auto" w:fill="auto"/>
            <w:noWrap/>
            <w:vAlign w:val="center"/>
            <w:hideMark/>
          </w:tcPr>
          <w:p w14:paraId="2A917828" w14:textId="360063CD" w:rsidR="00BC5FD2" w:rsidRPr="000C55D2" w:rsidRDefault="00BC5FD2" w:rsidP="00BC5FD2">
            <w:pPr>
              <w:rPr>
                <w:b/>
                <w:bCs/>
                <w:color w:val="000000"/>
                <w:sz w:val="16"/>
                <w:szCs w:val="16"/>
              </w:rPr>
            </w:pPr>
            <w:r w:rsidRPr="000C55D2">
              <w:rPr>
                <w:b/>
                <w:bCs/>
                <w:color w:val="000000"/>
                <w:sz w:val="16"/>
                <w:szCs w:val="16"/>
              </w:rPr>
              <w:t>Nearest gene</w:t>
            </w:r>
          </w:p>
        </w:tc>
        <w:tc>
          <w:tcPr>
            <w:tcW w:w="709" w:type="dxa"/>
            <w:tcBorders>
              <w:top w:val="single" w:sz="4" w:space="0" w:color="auto"/>
              <w:bottom w:val="single" w:sz="4" w:space="0" w:color="auto"/>
            </w:tcBorders>
            <w:shd w:val="clear" w:color="auto" w:fill="auto"/>
            <w:noWrap/>
            <w:vAlign w:val="center"/>
            <w:hideMark/>
          </w:tcPr>
          <w:p w14:paraId="29BB6236" w14:textId="277BFE58" w:rsidR="00BC5FD2" w:rsidRPr="00BC5FD2" w:rsidRDefault="00BC5FD2" w:rsidP="00BC5FD2">
            <w:pPr>
              <w:jc w:val="center"/>
              <w:rPr>
                <w:b/>
                <w:bCs/>
                <w:color w:val="000000"/>
                <w:sz w:val="16"/>
                <w:szCs w:val="16"/>
              </w:rPr>
            </w:pPr>
            <w:r w:rsidRPr="00BC5FD2">
              <w:rPr>
                <w:b/>
                <w:bCs/>
                <w:sz w:val="16"/>
                <w:szCs w:val="16"/>
              </w:rPr>
              <w:t>HR</w:t>
            </w:r>
          </w:p>
        </w:tc>
        <w:tc>
          <w:tcPr>
            <w:tcW w:w="1134" w:type="dxa"/>
            <w:tcBorders>
              <w:top w:val="single" w:sz="4" w:space="0" w:color="auto"/>
              <w:bottom w:val="single" w:sz="4" w:space="0" w:color="auto"/>
            </w:tcBorders>
            <w:vAlign w:val="center"/>
          </w:tcPr>
          <w:p w14:paraId="72DA905B" w14:textId="6F65EA50" w:rsidR="00BC5FD2" w:rsidRPr="00BC5FD2" w:rsidRDefault="00BC5FD2" w:rsidP="00BC5FD2">
            <w:pPr>
              <w:jc w:val="center"/>
              <w:rPr>
                <w:b/>
                <w:bCs/>
                <w:color w:val="000000"/>
                <w:sz w:val="16"/>
                <w:szCs w:val="16"/>
              </w:rPr>
            </w:pPr>
            <w:r w:rsidRPr="00BC5FD2">
              <w:rPr>
                <w:rFonts w:hint="eastAsia"/>
                <w:b/>
                <w:bCs/>
                <w:color w:val="000000"/>
                <w:sz w:val="16"/>
                <w:szCs w:val="16"/>
              </w:rPr>
              <w:t>9</w:t>
            </w:r>
            <w:r w:rsidRPr="00BC5FD2">
              <w:rPr>
                <w:b/>
                <w:bCs/>
                <w:color w:val="000000"/>
                <w:sz w:val="16"/>
                <w:szCs w:val="16"/>
              </w:rPr>
              <w:t>5% CI of HR</w:t>
            </w:r>
          </w:p>
        </w:tc>
        <w:tc>
          <w:tcPr>
            <w:tcW w:w="992" w:type="dxa"/>
            <w:tcBorders>
              <w:top w:val="single" w:sz="4" w:space="0" w:color="auto"/>
              <w:bottom w:val="single" w:sz="4" w:space="0" w:color="auto"/>
            </w:tcBorders>
            <w:shd w:val="clear" w:color="auto" w:fill="auto"/>
            <w:noWrap/>
            <w:vAlign w:val="center"/>
            <w:hideMark/>
          </w:tcPr>
          <w:p w14:paraId="14B376A1" w14:textId="09E1049F" w:rsidR="00BC5FD2" w:rsidRPr="00D34382" w:rsidRDefault="00BC5FD2" w:rsidP="00BC5FD2">
            <w:pPr>
              <w:rPr>
                <w:b/>
                <w:bCs/>
                <w:color w:val="000000"/>
                <w:sz w:val="16"/>
                <w:szCs w:val="16"/>
              </w:rPr>
            </w:pPr>
            <w:r>
              <w:rPr>
                <w:b/>
                <w:bCs/>
                <w:color w:val="000000"/>
                <w:sz w:val="16"/>
                <w:szCs w:val="16"/>
              </w:rPr>
              <w:t xml:space="preserve">Cox </w:t>
            </w:r>
            <w:r w:rsidRPr="00D34382">
              <w:rPr>
                <w:b/>
                <w:bCs/>
                <w:i/>
                <w:iCs/>
                <w:color w:val="000000"/>
                <w:sz w:val="16"/>
                <w:szCs w:val="16"/>
              </w:rPr>
              <w:t>P</w:t>
            </w:r>
            <w:r w:rsidRPr="00887755">
              <w:rPr>
                <w:b/>
                <w:bCs/>
                <w:i/>
                <w:iCs/>
                <w:color w:val="000000"/>
                <w:sz w:val="16"/>
                <w:szCs w:val="16"/>
                <w:vertAlign w:val="superscript"/>
              </w:rPr>
              <w:t xml:space="preserve"> </w:t>
            </w:r>
            <w:r w:rsidR="00887755" w:rsidRPr="00887755">
              <w:rPr>
                <w:b/>
                <w:bCs/>
                <w:color w:val="000000"/>
                <w:sz w:val="16"/>
                <w:szCs w:val="16"/>
                <w:vertAlign w:val="superscript"/>
              </w:rPr>
              <w:t>#</w:t>
            </w:r>
          </w:p>
        </w:tc>
        <w:tc>
          <w:tcPr>
            <w:tcW w:w="992" w:type="dxa"/>
            <w:tcBorders>
              <w:top w:val="single" w:sz="4" w:space="0" w:color="auto"/>
              <w:bottom w:val="single" w:sz="4" w:space="0" w:color="auto"/>
            </w:tcBorders>
            <w:shd w:val="clear" w:color="auto" w:fill="auto"/>
            <w:noWrap/>
            <w:vAlign w:val="center"/>
            <w:hideMark/>
          </w:tcPr>
          <w:p w14:paraId="43DABD21" w14:textId="41D6FB64" w:rsidR="00BC5FD2" w:rsidRPr="00D34382" w:rsidRDefault="00BC5FD2" w:rsidP="00BC5FD2">
            <w:pPr>
              <w:rPr>
                <w:b/>
                <w:bCs/>
                <w:color w:val="000000"/>
                <w:sz w:val="16"/>
                <w:szCs w:val="16"/>
              </w:rPr>
            </w:pPr>
            <w:r w:rsidRPr="00D34382">
              <w:rPr>
                <w:b/>
                <w:bCs/>
                <w:color w:val="000000"/>
                <w:sz w:val="16"/>
                <w:szCs w:val="16"/>
              </w:rPr>
              <w:t xml:space="preserve">Bonferroni-corrected </w:t>
            </w:r>
            <w:r w:rsidRPr="00D34382">
              <w:rPr>
                <w:b/>
                <w:bCs/>
                <w:i/>
                <w:iCs/>
                <w:color w:val="000000"/>
                <w:sz w:val="16"/>
                <w:szCs w:val="16"/>
              </w:rPr>
              <w:t>P</w:t>
            </w:r>
            <w:r w:rsidR="00887755" w:rsidRPr="00887755">
              <w:rPr>
                <w:b/>
                <w:bCs/>
                <w:i/>
                <w:iCs/>
                <w:color w:val="000000"/>
                <w:sz w:val="16"/>
                <w:szCs w:val="16"/>
                <w:vertAlign w:val="superscript"/>
              </w:rPr>
              <w:t>##</w:t>
            </w:r>
          </w:p>
        </w:tc>
        <w:tc>
          <w:tcPr>
            <w:tcW w:w="649" w:type="dxa"/>
            <w:tcBorders>
              <w:top w:val="single" w:sz="4" w:space="0" w:color="auto"/>
              <w:bottom w:val="single" w:sz="4" w:space="0" w:color="auto"/>
            </w:tcBorders>
            <w:shd w:val="clear" w:color="auto" w:fill="auto"/>
            <w:noWrap/>
            <w:vAlign w:val="center"/>
            <w:hideMark/>
          </w:tcPr>
          <w:p w14:paraId="39966F22" w14:textId="0AD58791" w:rsidR="00BC5FD2" w:rsidRPr="00D34382" w:rsidRDefault="00BC5FD2" w:rsidP="00BC5FD2">
            <w:pPr>
              <w:rPr>
                <w:b/>
                <w:bCs/>
                <w:color w:val="000000"/>
                <w:sz w:val="16"/>
                <w:szCs w:val="16"/>
              </w:rPr>
            </w:pPr>
            <w:r w:rsidRPr="00D34382">
              <w:rPr>
                <w:b/>
                <w:bCs/>
                <w:color w:val="000000"/>
                <w:sz w:val="16"/>
                <w:szCs w:val="16"/>
              </w:rPr>
              <w:t xml:space="preserve">FDR </w:t>
            </w:r>
          </w:p>
        </w:tc>
        <w:tc>
          <w:tcPr>
            <w:tcW w:w="768" w:type="dxa"/>
            <w:tcBorders>
              <w:top w:val="single" w:sz="4" w:space="0" w:color="auto"/>
              <w:bottom w:val="single" w:sz="4" w:space="0" w:color="auto"/>
            </w:tcBorders>
            <w:shd w:val="clear" w:color="auto" w:fill="auto"/>
            <w:noWrap/>
            <w:vAlign w:val="center"/>
            <w:hideMark/>
          </w:tcPr>
          <w:p w14:paraId="6A2D5F42" w14:textId="77777777" w:rsidR="00BC5FD2" w:rsidRDefault="00BC5FD2" w:rsidP="00BC5FD2">
            <w:pPr>
              <w:rPr>
                <w:b/>
                <w:bCs/>
                <w:color w:val="000000"/>
                <w:sz w:val="16"/>
                <w:szCs w:val="16"/>
              </w:rPr>
            </w:pPr>
            <w:r w:rsidRPr="00D34382">
              <w:rPr>
                <w:b/>
                <w:bCs/>
                <w:color w:val="000000"/>
                <w:sz w:val="16"/>
                <w:szCs w:val="16"/>
              </w:rPr>
              <w:t>Power</w:t>
            </w:r>
          </w:p>
          <w:p w14:paraId="5B324484" w14:textId="2BEACFA9" w:rsidR="00BC5FD2" w:rsidRPr="00D34382" w:rsidRDefault="00BC5FD2" w:rsidP="00BC5FD2">
            <w:pPr>
              <w:rPr>
                <w:b/>
                <w:bCs/>
                <w:color w:val="000000"/>
                <w:sz w:val="16"/>
                <w:szCs w:val="16"/>
              </w:rPr>
            </w:pPr>
            <w:r>
              <w:rPr>
                <w:b/>
                <w:bCs/>
                <w:color w:val="000000"/>
                <w:sz w:val="16"/>
                <w:szCs w:val="16"/>
              </w:rPr>
              <w:t>(%)</w:t>
            </w:r>
          </w:p>
        </w:tc>
      </w:tr>
      <w:tr w:rsidR="00BC5FD2" w:rsidRPr="00D34382" w14:paraId="569C507D" w14:textId="77777777" w:rsidTr="00BC5FD2">
        <w:trPr>
          <w:trHeight w:val="320"/>
        </w:trPr>
        <w:tc>
          <w:tcPr>
            <w:tcW w:w="1135" w:type="dxa"/>
            <w:tcBorders>
              <w:top w:val="single" w:sz="4" w:space="0" w:color="auto"/>
            </w:tcBorders>
            <w:shd w:val="clear" w:color="auto" w:fill="auto"/>
            <w:noWrap/>
            <w:vAlign w:val="center"/>
            <w:hideMark/>
          </w:tcPr>
          <w:p w14:paraId="41775455" w14:textId="77777777" w:rsidR="00BC5FD2" w:rsidRPr="00D34382" w:rsidRDefault="00BC5FD2" w:rsidP="00BC5FD2">
            <w:pPr>
              <w:rPr>
                <w:color w:val="000000"/>
                <w:sz w:val="16"/>
                <w:szCs w:val="16"/>
              </w:rPr>
            </w:pPr>
            <w:r w:rsidRPr="00D34382">
              <w:rPr>
                <w:color w:val="000000"/>
                <w:sz w:val="16"/>
                <w:szCs w:val="16"/>
              </w:rPr>
              <w:t>rs114138760</w:t>
            </w:r>
          </w:p>
        </w:tc>
        <w:tc>
          <w:tcPr>
            <w:tcW w:w="1134" w:type="dxa"/>
            <w:tcBorders>
              <w:top w:val="single" w:sz="4" w:space="0" w:color="auto"/>
            </w:tcBorders>
            <w:shd w:val="clear" w:color="auto" w:fill="auto"/>
            <w:noWrap/>
            <w:vAlign w:val="center"/>
            <w:hideMark/>
          </w:tcPr>
          <w:p w14:paraId="19EB0BBC" w14:textId="77777777" w:rsidR="00BC5FD2" w:rsidRPr="00D34382" w:rsidRDefault="00BC5FD2" w:rsidP="00BC5FD2">
            <w:pPr>
              <w:rPr>
                <w:color w:val="000000"/>
                <w:sz w:val="16"/>
                <w:szCs w:val="16"/>
              </w:rPr>
            </w:pPr>
            <w:r w:rsidRPr="00D34382">
              <w:rPr>
                <w:color w:val="000000"/>
                <w:sz w:val="16"/>
                <w:szCs w:val="16"/>
              </w:rPr>
              <w:t>1:154898185</w:t>
            </w:r>
          </w:p>
        </w:tc>
        <w:tc>
          <w:tcPr>
            <w:tcW w:w="709" w:type="dxa"/>
            <w:tcBorders>
              <w:top w:val="single" w:sz="4" w:space="0" w:color="auto"/>
            </w:tcBorders>
            <w:shd w:val="clear" w:color="auto" w:fill="auto"/>
            <w:noWrap/>
            <w:vAlign w:val="center"/>
            <w:hideMark/>
          </w:tcPr>
          <w:p w14:paraId="692DF061" w14:textId="77777777" w:rsidR="00BC5FD2" w:rsidRPr="00D34382" w:rsidRDefault="00BC5FD2" w:rsidP="00BC5FD2">
            <w:pPr>
              <w:rPr>
                <w:color w:val="000000"/>
                <w:sz w:val="16"/>
                <w:szCs w:val="16"/>
              </w:rPr>
            </w:pPr>
            <w:r w:rsidRPr="00D34382">
              <w:rPr>
                <w:color w:val="000000"/>
                <w:sz w:val="16"/>
                <w:szCs w:val="16"/>
              </w:rPr>
              <w:t>C</w:t>
            </w:r>
          </w:p>
        </w:tc>
        <w:tc>
          <w:tcPr>
            <w:tcW w:w="850" w:type="dxa"/>
            <w:tcBorders>
              <w:top w:val="single" w:sz="4" w:space="0" w:color="auto"/>
            </w:tcBorders>
            <w:shd w:val="clear" w:color="auto" w:fill="auto"/>
            <w:noWrap/>
            <w:vAlign w:val="center"/>
            <w:hideMark/>
          </w:tcPr>
          <w:p w14:paraId="226BA536" w14:textId="77777777" w:rsidR="00BC5FD2" w:rsidRPr="00D34382" w:rsidRDefault="00BC5FD2" w:rsidP="00BC5FD2">
            <w:pPr>
              <w:rPr>
                <w:color w:val="000000"/>
                <w:sz w:val="16"/>
                <w:szCs w:val="16"/>
              </w:rPr>
            </w:pPr>
            <w:r w:rsidRPr="00D34382">
              <w:rPr>
                <w:color w:val="000000"/>
                <w:sz w:val="16"/>
                <w:szCs w:val="16"/>
              </w:rPr>
              <w:t xml:space="preserve">0.011 </w:t>
            </w:r>
          </w:p>
        </w:tc>
        <w:tc>
          <w:tcPr>
            <w:tcW w:w="709" w:type="dxa"/>
            <w:tcBorders>
              <w:top w:val="single" w:sz="4" w:space="0" w:color="auto"/>
            </w:tcBorders>
            <w:shd w:val="clear" w:color="auto" w:fill="auto"/>
            <w:noWrap/>
            <w:vAlign w:val="center"/>
            <w:hideMark/>
          </w:tcPr>
          <w:p w14:paraId="16ADD8A5" w14:textId="233264C0" w:rsidR="00BC5FD2" w:rsidRPr="00F9480A" w:rsidRDefault="00BC5FD2" w:rsidP="00BC5FD2">
            <w:pPr>
              <w:jc w:val="center"/>
              <w:rPr>
                <w:color w:val="000000"/>
                <w:sz w:val="16"/>
                <w:szCs w:val="16"/>
              </w:rPr>
            </w:pPr>
            <w:r w:rsidRPr="00F9480A">
              <w:rPr>
                <w:sz w:val="16"/>
                <w:szCs w:val="16"/>
              </w:rPr>
              <w:t>1.32</w:t>
            </w:r>
          </w:p>
        </w:tc>
        <w:tc>
          <w:tcPr>
            <w:tcW w:w="1276" w:type="dxa"/>
            <w:tcBorders>
              <w:top w:val="single" w:sz="4" w:space="0" w:color="auto"/>
            </w:tcBorders>
            <w:vAlign w:val="center"/>
          </w:tcPr>
          <w:p w14:paraId="4E484C53" w14:textId="5F4FE101" w:rsidR="00BC5FD2" w:rsidRPr="00F9480A" w:rsidRDefault="00BC5FD2" w:rsidP="00BC5FD2">
            <w:pPr>
              <w:jc w:val="center"/>
              <w:rPr>
                <w:color w:val="000000"/>
                <w:sz w:val="16"/>
                <w:szCs w:val="16"/>
              </w:rPr>
            </w:pPr>
            <w:r w:rsidRPr="00F9480A">
              <w:rPr>
                <w:sz w:val="16"/>
                <w:szCs w:val="16"/>
              </w:rPr>
              <w:t>1.26-1.39</w:t>
            </w:r>
          </w:p>
        </w:tc>
        <w:tc>
          <w:tcPr>
            <w:tcW w:w="1134" w:type="dxa"/>
            <w:tcBorders>
              <w:top w:val="single" w:sz="4" w:space="0" w:color="auto"/>
            </w:tcBorders>
            <w:shd w:val="clear" w:color="auto" w:fill="auto"/>
            <w:noWrap/>
            <w:vAlign w:val="center"/>
            <w:hideMark/>
          </w:tcPr>
          <w:p w14:paraId="265CE51F" w14:textId="61F34FC6" w:rsidR="00BC5FD2" w:rsidRPr="00D34382" w:rsidRDefault="00BC5FD2" w:rsidP="00BC5FD2">
            <w:pPr>
              <w:rPr>
                <w:color w:val="000000"/>
                <w:sz w:val="16"/>
                <w:szCs w:val="16"/>
              </w:rPr>
            </w:pPr>
            <w:r w:rsidRPr="00D34382">
              <w:rPr>
                <w:color w:val="000000"/>
                <w:sz w:val="16"/>
                <w:szCs w:val="16"/>
              </w:rPr>
              <w:t>4.19</w:t>
            </w:r>
            <w:r>
              <w:rPr>
                <w:color w:val="000000"/>
                <w:sz w:val="16"/>
                <w:szCs w:val="16"/>
              </w:rPr>
              <w:t xml:space="preserve"> × 10</w:t>
            </w:r>
            <w:r w:rsidRPr="00FA0EB2">
              <w:rPr>
                <w:color w:val="000000"/>
                <w:sz w:val="16"/>
                <w:szCs w:val="16"/>
                <w:vertAlign w:val="superscript"/>
              </w:rPr>
              <w:t>-09</w:t>
            </w:r>
          </w:p>
        </w:tc>
        <w:tc>
          <w:tcPr>
            <w:tcW w:w="1134" w:type="dxa"/>
            <w:tcBorders>
              <w:top w:val="single" w:sz="4" w:space="0" w:color="auto"/>
            </w:tcBorders>
            <w:shd w:val="clear" w:color="auto" w:fill="auto"/>
            <w:noWrap/>
            <w:vAlign w:val="center"/>
            <w:hideMark/>
          </w:tcPr>
          <w:p w14:paraId="54CE8C0F" w14:textId="77777777" w:rsidR="00BC5FD2" w:rsidRPr="000C55D2" w:rsidRDefault="00BC5FD2" w:rsidP="00BC5FD2">
            <w:pPr>
              <w:rPr>
                <w:i/>
                <w:iCs/>
                <w:color w:val="000000"/>
                <w:sz w:val="16"/>
                <w:szCs w:val="16"/>
              </w:rPr>
            </w:pPr>
            <w:r w:rsidRPr="000C55D2">
              <w:rPr>
                <w:i/>
                <w:iCs/>
                <w:color w:val="000000"/>
                <w:sz w:val="16"/>
                <w:szCs w:val="16"/>
              </w:rPr>
              <w:t>PMVK</w:t>
            </w:r>
          </w:p>
        </w:tc>
        <w:tc>
          <w:tcPr>
            <w:tcW w:w="709" w:type="dxa"/>
            <w:tcBorders>
              <w:top w:val="single" w:sz="4" w:space="0" w:color="auto"/>
            </w:tcBorders>
            <w:shd w:val="clear" w:color="auto" w:fill="auto"/>
            <w:noWrap/>
            <w:vAlign w:val="center"/>
            <w:hideMark/>
          </w:tcPr>
          <w:p w14:paraId="12E00553" w14:textId="21B54275" w:rsidR="00BC5FD2" w:rsidRPr="00BC5FD2" w:rsidRDefault="00BC5FD2" w:rsidP="00BC5FD2">
            <w:pPr>
              <w:jc w:val="center"/>
              <w:rPr>
                <w:color w:val="000000"/>
                <w:sz w:val="16"/>
                <w:szCs w:val="16"/>
              </w:rPr>
            </w:pPr>
            <w:r w:rsidRPr="00BC5FD2">
              <w:rPr>
                <w:sz w:val="16"/>
                <w:szCs w:val="16"/>
              </w:rPr>
              <w:t>2.35</w:t>
            </w:r>
          </w:p>
        </w:tc>
        <w:tc>
          <w:tcPr>
            <w:tcW w:w="1134" w:type="dxa"/>
            <w:tcBorders>
              <w:top w:val="single" w:sz="4" w:space="0" w:color="auto"/>
            </w:tcBorders>
            <w:vAlign w:val="center"/>
          </w:tcPr>
          <w:p w14:paraId="60FB2D6E" w14:textId="397AD881" w:rsidR="00BC5FD2" w:rsidRPr="00BC5FD2" w:rsidRDefault="00BC5FD2" w:rsidP="00BC5FD2">
            <w:pPr>
              <w:jc w:val="center"/>
              <w:rPr>
                <w:color w:val="000000"/>
                <w:sz w:val="16"/>
                <w:szCs w:val="16"/>
              </w:rPr>
            </w:pPr>
            <w:r w:rsidRPr="00BC5FD2">
              <w:rPr>
                <w:sz w:val="16"/>
                <w:szCs w:val="16"/>
              </w:rPr>
              <w:t>1.37-4.03</w:t>
            </w:r>
          </w:p>
        </w:tc>
        <w:tc>
          <w:tcPr>
            <w:tcW w:w="992" w:type="dxa"/>
            <w:tcBorders>
              <w:top w:val="single" w:sz="4" w:space="0" w:color="auto"/>
            </w:tcBorders>
            <w:shd w:val="clear" w:color="auto" w:fill="auto"/>
            <w:noWrap/>
            <w:vAlign w:val="center"/>
            <w:hideMark/>
          </w:tcPr>
          <w:p w14:paraId="37390DE1" w14:textId="45E0ED44" w:rsidR="00BC5FD2" w:rsidRPr="00D34382" w:rsidRDefault="00BC5FD2" w:rsidP="00BC5FD2">
            <w:pPr>
              <w:rPr>
                <w:color w:val="000000"/>
                <w:sz w:val="16"/>
                <w:szCs w:val="16"/>
              </w:rPr>
            </w:pPr>
            <w:r w:rsidRPr="00D34382">
              <w:rPr>
                <w:color w:val="000000"/>
                <w:sz w:val="16"/>
                <w:szCs w:val="16"/>
              </w:rPr>
              <w:t xml:space="preserve">0.002 </w:t>
            </w:r>
          </w:p>
        </w:tc>
        <w:tc>
          <w:tcPr>
            <w:tcW w:w="992" w:type="dxa"/>
            <w:tcBorders>
              <w:top w:val="single" w:sz="4" w:space="0" w:color="auto"/>
            </w:tcBorders>
            <w:shd w:val="clear" w:color="auto" w:fill="auto"/>
            <w:noWrap/>
            <w:vAlign w:val="center"/>
            <w:hideMark/>
          </w:tcPr>
          <w:p w14:paraId="22D64A94" w14:textId="77777777" w:rsidR="00BC5FD2" w:rsidRPr="00D34382" w:rsidRDefault="00BC5FD2" w:rsidP="00BC5FD2">
            <w:pPr>
              <w:rPr>
                <w:color w:val="000000"/>
                <w:sz w:val="16"/>
                <w:szCs w:val="16"/>
              </w:rPr>
            </w:pPr>
            <w:r w:rsidRPr="00D34382">
              <w:rPr>
                <w:color w:val="000000"/>
                <w:sz w:val="16"/>
                <w:szCs w:val="16"/>
              </w:rPr>
              <w:t xml:space="preserve">0.174 </w:t>
            </w:r>
          </w:p>
        </w:tc>
        <w:tc>
          <w:tcPr>
            <w:tcW w:w="649" w:type="dxa"/>
            <w:tcBorders>
              <w:top w:val="single" w:sz="4" w:space="0" w:color="auto"/>
            </w:tcBorders>
            <w:shd w:val="clear" w:color="auto" w:fill="auto"/>
            <w:noWrap/>
            <w:vAlign w:val="center"/>
            <w:hideMark/>
          </w:tcPr>
          <w:p w14:paraId="11F7E171" w14:textId="77777777" w:rsidR="00BC5FD2" w:rsidRPr="00D34382" w:rsidRDefault="00BC5FD2" w:rsidP="00BC5FD2">
            <w:pPr>
              <w:rPr>
                <w:color w:val="000000"/>
                <w:sz w:val="16"/>
                <w:szCs w:val="16"/>
              </w:rPr>
            </w:pPr>
            <w:r w:rsidRPr="00D34382">
              <w:rPr>
                <w:color w:val="000000"/>
                <w:sz w:val="16"/>
                <w:szCs w:val="16"/>
              </w:rPr>
              <w:t xml:space="preserve">0.174 </w:t>
            </w:r>
          </w:p>
        </w:tc>
        <w:tc>
          <w:tcPr>
            <w:tcW w:w="768" w:type="dxa"/>
            <w:tcBorders>
              <w:top w:val="single" w:sz="4" w:space="0" w:color="auto"/>
            </w:tcBorders>
            <w:shd w:val="clear" w:color="auto" w:fill="auto"/>
            <w:noWrap/>
            <w:vAlign w:val="center"/>
            <w:hideMark/>
          </w:tcPr>
          <w:p w14:paraId="6D905F13" w14:textId="41D531FA" w:rsidR="00BC5FD2" w:rsidRPr="00D34382" w:rsidRDefault="00BC5FD2" w:rsidP="00BC5FD2">
            <w:pPr>
              <w:rPr>
                <w:color w:val="000000"/>
                <w:sz w:val="16"/>
                <w:szCs w:val="16"/>
              </w:rPr>
            </w:pPr>
            <w:r w:rsidRPr="00D34382">
              <w:rPr>
                <w:color w:val="000000"/>
                <w:sz w:val="16"/>
                <w:szCs w:val="16"/>
              </w:rPr>
              <w:t>1.9</w:t>
            </w:r>
          </w:p>
        </w:tc>
      </w:tr>
      <w:tr w:rsidR="00BC5FD2" w:rsidRPr="00D34382" w14:paraId="2C58E001" w14:textId="77777777" w:rsidTr="00BC5FD2">
        <w:trPr>
          <w:trHeight w:val="320"/>
        </w:trPr>
        <w:tc>
          <w:tcPr>
            <w:tcW w:w="1135" w:type="dxa"/>
            <w:shd w:val="clear" w:color="auto" w:fill="auto"/>
            <w:noWrap/>
            <w:vAlign w:val="center"/>
            <w:hideMark/>
          </w:tcPr>
          <w:p w14:paraId="45C8BD87" w14:textId="77777777" w:rsidR="00BC5FD2" w:rsidRPr="00D34382" w:rsidRDefault="00BC5FD2" w:rsidP="00BC5FD2">
            <w:pPr>
              <w:rPr>
                <w:color w:val="000000"/>
                <w:sz w:val="16"/>
                <w:szCs w:val="16"/>
              </w:rPr>
            </w:pPr>
            <w:r w:rsidRPr="00D34382">
              <w:rPr>
                <w:color w:val="000000"/>
                <w:sz w:val="16"/>
                <w:szCs w:val="16"/>
              </w:rPr>
              <w:t>rs35749011</w:t>
            </w:r>
          </w:p>
        </w:tc>
        <w:tc>
          <w:tcPr>
            <w:tcW w:w="1134" w:type="dxa"/>
            <w:shd w:val="clear" w:color="auto" w:fill="auto"/>
            <w:noWrap/>
            <w:vAlign w:val="center"/>
            <w:hideMark/>
          </w:tcPr>
          <w:p w14:paraId="411BB005" w14:textId="77777777" w:rsidR="00BC5FD2" w:rsidRPr="00D34382" w:rsidRDefault="00BC5FD2" w:rsidP="00BC5FD2">
            <w:pPr>
              <w:rPr>
                <w:color w:val="000000"/>
                <w:sz w:val="16"/>
                <w:szCs w:val="16"/>
              </w:rPr>
            </w:pPr>
            <w:r w:rsidRPr="00D34382">
              <w:rPr>
                <w:color w:val="000000"/>
                <w:sz w:val="16"/>
                <w:szCs w:val="16"/>
              </w:rPr>
              <w:t>1:155135036</w:t>
            </w:r>
          </w:p>
        </w:tc>
        <w:tc>
          <w:tcPr>
            <w:tcW w:w="709" w:type="dxa"/>
            <w:shd w:val="clear" w:color="auto" w:fill="auto"/>
            <w:noWrap/>
            <w:vAlign w:val="center"/>
            <w:hideMark/>
          </w:tcPr>
          <w:p w14:paraId="5E3C90B2"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5487F78C" w14:textId="77777777" w:rsidR="00BC5FD2" w:rsidRPr="00D34382" w:rsidRDefault="00BC5FD2" w:rsidP="00BC5FD2">
            <w:pPr>
              <w:rPr>
                <w:color w:val="000000"/>
                <w:sz w:val="16"/>
                <w:szCs w:val="16"/>
              </w:rPr>
            </w:pPr>
            <w:r w:rsidRPr="00D34382">
              <w:rPr>
                <w:color w:val="000000"/>
                <w:sz w:val="16"/>
                <w:szCs w:val="16"/>
              </w:rPr>
              <w:t xml:space="preserve">0.017 </w:t>
            </w:r>
          </w:p>
        </w:tc>
        <w:tc>
          <w:tcPr>
            <w:tcW w:w="709" w:type="dxa"/>
            <w:shd w:val="clear" w:color="auto" w:fill="auto"/>
            <w:noWrap/>
            <w:vAlign w:val="center"/>
            <w:hideMark/>
          </w:tcPr>
          <w:p w14:paraId="7F308B80" w14:textId="1677D99A" w:rsidR="00BC5FD2" w:rsidRPr="00F9480A" w:rsidRDefault="00BC5FD2" w:rsidP="00BC5FD2">
            <w:pPr>
              <w:jc w:val="center"/>
              <w:rPr>
                <w:color w:val="000000"/>
                <w:sz w:val="16"/>
                <w:szCs w:val="16"/>
              </w:rPr>
            </w:pPr>
            <w:r w:rsidRPr="00F9480A">
              <w:rPr>
                <w:sz w:val="16"/>
                <w:szCs w:val="16"/>
              </w:rPr>
              <w:t>1.83</w:t>
            </w:r>
          </w:p>
        </w:tc>
        <w:tc>
          <w:tcPr>
            <w:tcW w:w="1276" w:type="dxa"/>
            <w:vAlign w:val="center"/>
          </w:tcPr>
          <w:p w14:paraId="40378603" w14:textId="0EE3B48D" w:rsidR="00BC5FD2" w:rsidRPr="00F9480A" w:rsidRDefault="00BC5FD2" w:rsidP="00BC5FD2">
            <w:pPr>
              <w:jc w:val="center"/>
              <w:rPr>
                <w:color w:val="000000"/>
                <w:sz w:val="16"/>
                <w:szCs w:val="16"/>
              </w:rPr>
            </w:pPr>
            <w:r w:rsidRPr="00F9480A">
              <w:rPr>
                <w:sz w:val="16"/>
                <w:szCs w:val="16"/>
              </w:rPr>
              <w:t>1.77-1.90</w:t>
            </w:r>
          </w:p>
        </w:tc>
        <w:tc>
          <w:tcPr>
            <w:tcW w:w="1134" w:type="dxa"/>
            <w:shd w:val="clear" w:color="auto" w:fill="auto"/>
            <w:noWrap/>
            <w:vAlign w:val="center"/>
            <w:hideMark/>
          </w:tcPr>
          <w:p w14:paraId="04649EF2" w14:textId="46A4ED7C" w:rsidR="00BC5FD2" w:rsidRPr="00D34382" w:rsidRDefault="00BC5FD2" w:rsidP="00BC5FD2">
            <w:pPr>
              <w:rPr>
                <w:color w:val="000000"/>
                <w:sz w:val="16"/>
                <w:szCs w:val="16"/>
              </w:rPr>
            </w:pPr>
            <w:r w:rsidRPr="00D34382">
              <w:rPr>
                <w:color w:val="000000"/>
                <w:sz w:val="16"/>
                <w:szCs w:val="16"/>
              </w:rPr>
              <w:t>1.72</w:t>
            </w:r>
            <w:r>
              <w:rPr>
                <w:color w:val="000000"/>
                <w:sz w:val="16"/>
                <w:szCs w:val="16"/>
              </w:rPr>
              <w:t xml:space="preserve"> × 10</w:t>
            </w:r>
            <w:r w:rsidRPr="00FA0EB2">
              <w:rPr>
                <w:color w:val="000000"/>
                <w:sz w:val="16"/>
                <w:szCs w:val="16"/>
                <w:vertAlign w:val="superscript"/>
              </w:rPr>
              <w:t>-70</w:t>
            </w:r>
          </w:p>
        </w:tc>
        <w:tc>
          <w:tcPr>
            <w:tcW w:w="1134" w:type="dxa"/>
            <w:shd w:val="clear" w:color="auto" w:fill="auto"/>
            <w:noWrap/>
            <w:vAlign w:val="center"/>
            <w:hideMark/>
          </w:tcPr>
          <w:p w14:paraId="23325DB1" w14:textId="77777777" w:rsidR="00BC5FD2" w:rsidRPr="000C55D2" w:rsidRDefault="00BC5FD2" w:rsidP="00BC5FD2">
            <w:pPr>
              <w:rPr>
                <w:i/>
                <w:iCs/>
                <w:color w:val="000000"/>
                <w:sz w:val="16"/>
                <w:szCs w:val="16"/>
              </w:rPr>
            </w:pPr>
            <w:r w:rsidRPr="000C55D2">
              <w:rPr>
                <w:i/>
                <w:iCs/>
                <w:color w:val="000000"/>
                <w:sz w:val="16"/>
                <w:szCs w:val="16"/>
              </w:rPr>
              <w:t>KRTCAP2</w:t>
            </w:r>
          </w:p>
        </w:tc>
        <w:tc>
          <w:tcPr>
            <w:tcW w:w="709" w:type="dxa"/>
            <w:shd w:val="clear" w:color="auto" w:fill="auto"/>
            <w:noWrap/>
            <w:vAlign w:val="center"/>
            <w:hideMark/>
          </w:tcPr>
          <w:p w14:paraId="5E41167B" w14:textId="41C35214" w:rsidR="00BC5FD2" w:rsidRPr="00BC5FD2" w:rsidRDefault="00BC5FD2" w:rsidP="00BC5FD2">
            <w:pPr>
              <w:jc w:val="center"/>
              <w:rPr>
                <w:color w:val="000000"/>
                <w:sz w:val="16"/>
                <w:szCs w:val="16"/>
              </w:rPr>
            </w:pPr>
            <w:r w:rsidRPr="00BC5FD2">
              <w:rPr>
                <w:sz w:val="16"/>
                <w:szCs w:val="16"/>
              </w:rPr>
              <w:t>1.73</w:t>
            </w:r>
          </w:p>
        </w:tc>
        <w:tc>
          <w:tcPr>
            <w:tcW w:w="1134" w:type="dxa"/>
            <w:vAlign w:val="center"/>
          </w:tcPr>
          <w:p w14:paraId="7C44AD93" w14:textId="7C617BBC" w:rsidR="00BC5FD2" w:rsidRPr="00BC5FD2" w:rsidRDefault="00BC5FD2" w:rsidP="00BC5FD2">
            <w:pPr>
              <w:jc w:val="center"/>
              <w:rPr>
                <w:color w:val="000000"/>
                <w:sz w:val="16"/>
                <w:szCs w:val="16"/>
              </w:rPr>
            </w:pPr>
            <w:r w:rsidRPr="00BC5FD2">
              <w:rPr>
                <w:sz w:val="16"/>
                <w:szCs w:val="16"/>
              </w:rPr>
              <w:t>1.10-2.72</w:t>
            </w:r>
          </w:p>
        </w:tc>
        <w:tc>
          <w:tcPr>
            <w:tcW w:w="992" w:type="dxa"/>
            <w:shd w:val="clear" w:color="auto" w:fill="auto"/>
            <w:noWrap/>
            <w:vAlign w:val="center"/>
            <w:hideMark/>
          </w:tcPr>
          <w:p w14:paraId="02085BF5" w14:textId="1F0ACC19" w:rsidR="00BC5FD2" w:rsidRPr="00D34382" w:rsidRDefault="00BC5FD2" w:rsidP="00BC5FD2">
            <w:pPr>
              <w:rPr>
                <w:color w:val="000000"/>
                <w:sz w:val="16"/>
                <w:szCs w:val="16"/>
              </w:rPr>
            </w:pPr>
            <w:r w:rsidRPr="00D34382">
              <w:rPr>
                <w:color w:val="000000"/>
                <w:sz w:val="16"/>
                <w:szCs w:val="16"/>
              </w:rPr>
              <w:t xml:space="preserve">0.018 </w:t>
            </w:r>
          </w:p>
        </w:tc>
        <w:tc>
          <w:tcPr>
            <w:tcW w:w="992" w:type="dxa"/>
            <w:shd w:val="clear" w:color="auto" w:fill="auto"/>
            <w:noWrap/>
            <w:vAlign w:val="center"/>
            <w:hideMark/>
          </w:tcPr>
          <w:p w14:paraId="15BC6F5E"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90926D0" w14:textId="77777777" w:rsidR="00BC5FD2" w:rsidRPr="00D34382" w:rsidRDefault="00BC5FD2" w:rsidP="00BC5FD2">
            <w:pPr>
              <w:rPr>
                <w:color w:val="000000"/>
                <w:sz w:val="16"/>
                <w:szCs w:val="16"/>
              </w:rPr>
            </w:pPr>
            <w:r w:rsidRPr="00D34382">
              <w:rPr>
                <w:color w:val="000000"/>
                <w:sz w:val="16"/>
                <w:szCs w:val="16"/>
              </w:rPr>
              <w:t xml:space="preserve">0.333 </w:t>
            </w:r>
          </w:p>
        </w:tc>
        <w:tc>
          <w:tcPr>
            <w:tcW w:w="768" w:type="dxa"/>
            <w:shd w:val="clear" w:color="auto" w:fill="auto"/>
            <w:noWrap/>
            <w:vAlign w:val="center"/>
            <w:hideMark/>
          </w:tcPr>
          <w:p w14:paraId="6F22FD35" w14:textId="2AEB0DDA" w:rsidR="00BC5FD2" w:rsidRPr="00D34382" w:rsidRDefault="00BC5FD2" w:rsidP="00BC5FD2">
            <w:pPr>
              <w:rPr>
                <w:color w:val="000000"/>
                <w:sz w:val="16"/>
                <w:szCs w:val="16"/>
              </w:rPr>
            </w:pPr>
            <w:r w:rsidRPr="00D34382">
              <w:rPr>
                <w:color w:val="000000"/>
                <w:sz w:val="16"/>
                <w:szCs w:val="16"/>
              </w:rPr>
              <w:t>4.4</w:t>
            </w:r>
          </w:p>
        </w:tc>
      </w:tr>
      <w:tr w:rsidR="00BC5FD2" w:rsidRPr="00D34382" w14:paraId="63D0843B" w14:textId="77777777" w:rsidTr="00BC5FD2">
        <w:trPr>
          <w:trHeight w:val="320"/>
        </w:trPr>
        <w:tc>
          <w:tcPr>
            <w:tcW w:w="1135" w:type="dxa"/>
            <w:shd w:val="clear" w:color="auto" w:fill="auto"/>
            <w:noWrap/>
            <w:vAlign w:val="center"/>
            <w:hideMark/>
          </w:tcPr>
          <w:p w14:paraId="689642AE" w14:textId="77777777" w:rsidR="00BC5FD2" w:rsidRPr="00D34382" w:rsidRDefault="00BC5FD2" w:rsidP="00BC5FD2">
            <w:pPr>
              <w:rPr>
                <w:color w:val="000000"/>
                <w:sz w:val="16"/>
                <w:szCs w:val="16"/>
              </w:rPr>
            </w:pPr>
            <w:r w:rsidRPr="00D34382">
              <w:rPr>
                <w:color w:val="000000"/>
                <w:sz w:val="16"/>
                <w:szCs w:val="16"/>
              </w:rPr>
              <w:t>rs76763715</w:t>
            </w:r>
          </w:p>
        </w:tc>
        <w:tc>
          <w:tcPr>
            <w:tcW w:w="1134" w:type="dxa"/>
            <w:shd w:val="clear" w:color="auto" w:fill="auto"/>
            <w:noWrap/>
            <w:vAlign w:val="center"/>
            <w:hideMark/>
          </w:tcPr>
          <w:p w14:paraId="6788EF84" w14:textId="77777777" w:rsidR="00BC5FD2" w:rsidRPr="00D34382" w:rsidRDefault="00BC5FD2" w:rsidP="00BC5FD2">
            <w:pPr>
              <w:rPr>
                <w:color w:val="000000"/>
                <w:sz w:val="16"/>
                <w:szCs w:val="16"/>
              </w:rPr>
            </w:pPr>
            <w:r w:rsidRPr="00D34382">
              <w:rPr>
                <w:color w:val="000000"/>
                <w:sz w:val="16"/>
                <w:szCs w:val="16"/>
              </w:rPr>
              <w:t>1:155205634</w:t>
            </w:r>
          </w:p>
        </w:tc>
        <w:tc>
          <w:tcPr>
            <w:tcW w:w="709" w:type="dxa"/>
            <w:shd w:val="clear" w:color="auto" w:fill="auto"/>
            <w:noWrap/>
            <w:vAlign w:val="center"/>
            <w:hideMark/>
          </w:tcPr>
          <w:p w14:paraId="0B5980C9"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03AE4CBB" w14:textId="77777777" w:rsidR="00BC5FD2" w:rsidRPr="00D34382" w:rsidRDefault="00BC5FD2" w:rsidP="00BC5FD2">
            <w:pPr>
              <w:rPr>
                <w:color w:val="000000"/>
                <w:sz w:val="16"/>
                <w:szCs w:val="16"/>
              </w:rPr>
            </w:pPr>
            <w:r w:rsidRPr="00D34382">
              <w:rPr>
                <w:color w:val="000000"/>
                <w:sz w:val="16"/>
                <w:szCs w:val="16"/>
              </w:rPr>
              <w:t xml:space="preserve">0.005 </w:t>
            </w:r>
          </w:p>
        </w:tc>
        <w:tc>
          <w:tcPr>
            <w:tcW w:w="709" w:type="dxa"/>
            <w:shd w:val="clear" w:color="auto" w:fill="auto"/>
            <w:noWrap/>
            <w:vAlign w:val="center"/>
            <w:hideMark/>
          </w:tcPr>
          <w:p w14:paraId="50C24DC4" w14:textId="50924343" w:rsidR="00BC5FD2" w:rsidRPr="00F9480A" w:rsidRDefault="00BC5FD2" w:rsidP="00BC5FD2">
            <w:pPr>
              <w:jc w:val="center"/>
              <w:rPr>
                <w:color w:val="000000"/>
                <w:sz w:val="16"/>
                <w:szCs w:val="16"/>
              </w:rPr>
            </w:pPr>
            <w:r w:rsidRPr="00F9480A">
              <w:rPr>
                <w:sz w:val="16"/>
                <w:szCs w:val="16"/>
              </w:rPr>
              <w:t>2.11</w:t>
            </w:r>
          </w:p>
        </w:tc>
        <w:tc>
          <w:tcPr>
            <w:tcW w:w="1276" w:type="dxa"/>
            <w:vAlign w:val="center"/>
          </w:tcPr>
          <w:p w14:paraId="4D3D7DD6" w14:textId="162B4A78" w:rsidR="00BC5FD2" w:rsidRPr="00F9480A" w:rsidRDefault="00BC5FD2" w:rsidP="00BC5FD2">
            <w:pPr>
              <w:jc w:val="center"/>
              <w:rPr>
                <w:color w:val="000000"/>
                <w:sz w:val="16"/>
                <w:szCs w:val="16"/>
              </w:rPr>
            </w:pPr>
            <w:r w:rsidRPr="00F9480A">
              <w:rPr>
                <w:sz w:val="16"/>
                <w:szCs w:val="16"/>
              </w:rPr>
              <w:t>1.95-2.28</w:t>
            </w:r>
          </w:p>
        </w:tc>
        <w:tc>
          <w:tcPr>
            <w:tcW w:w="1134" w:type="dxa"/>
            <w:shd w:val="clear" w:color="auto" w:fill="auto"/>
            <w:noWrap/>
            <w:vAlign w:val="center"/>
            <w:hideMark/>
          </w:tcPr>
          <w:p w14:paraId="492E3C02" w14:textId="2D1D045F" w:rsidR="00BC5FD2" w:rsidRPr="00D34382" w:rsidRDefault="00BC5FD2" w:rsidP="00BC5FD2">
            <w:pPr>
              <w:rPr>
                <w:color w:val="000000"/>
                <w:sz w:val="16"/>
                <w:szCs w:val="16"/>
              </w:rPr>
            </w:pPr>
            <w:r w:rsidRPr="00D34382">
              <w:rPr>
                <w:color w:val="000000"/>
                <w:sz w:val="16"/>
                <w:szCs w:val="16"/>
              </w:rPr>
              <w:t>1.59</w:t>
            </w:r>
            <w:r>
              <w:rPr>
                <w:color w:val="000000"/>
                <w:sz w:val="16"/>
                <w:szCs w:val="16"/>
              </w:rPr>
              <w:t xml:space="preserve"> × 10</w:t>
            </w:r>
            <w:r w:rsidRPr="00FA0EB2">
              <w:rPr>
                <w:color w:val="000000"/>
                <w:sz w:val="16"/>
                <w:szCs w:val="16"/>
                <w:vertAlign w:val="superscript"/>
              </w:rPr>
              <w:t>-22</w:t>
            </w:r>
          </w:p>
        </w:tc>
        <w:tc>
          <w:tcPr>
            <w:tcW w:w="1134" w:type="dxa"/>
            <w:shd w:val="clear" w:color="auto" w:fill="auto"/>
            <w:noWrap/>
            <w:vAlign w:val="center"/>
            <w:hideMark/>
          </w:tcPr>
          <w:p w14:paraId="0DC0F079" w14:textId="77777777" w:rsidR="00BC5FD2" w:rsidRPr="000C55D2" w:rsidRDefault="00BC5FD2" w:rsidP="00BC5FD2">
            <w:pPr>
              <w:rPr>
                <w:i/>
                <w:iCs/>
                <w:color w:val="000000"/>
                <w:sz w:val="16"/>
                <w:szCs w:val="16"/>
              </w:rPr>
            </w:pPr>
            <w:r w:rsidRPr="000C55D2">
              <w:rPr>
                <w:i/>
                <w:iCs/>
                <w:color w:val="000000"/>
                <w:sz w:val="16"/>
                <w:szCs w:val="16"/>
              </w:rPr>
              <w:t>GBAP1</w:t>
            </w:r>
          </w:p>
        </w:tc>
        <w:tc>
          <w:tcPr>
            <w:tcW w:w="709" w:type="dxa"/>
            <w:shd w:val="clear" w:color="auto" w:fill="auto"/>
            <w:noWrap/>
            <w:vAlign w:val="center"/>
            <w:hideMark/>
          </w:tcPr>
          <w:p w14:paraId="3DD5F9F8" w14:textId="7D309F5B" w:rsidR="00BC5FD2" w:rsidRPr="00BC5FD2" w:rsidRDefault="00BC5FD2" w:rsidP="00BC5FD2">
            <w:pPr>
              <w:jc w:val="center"/>
              <w:rPr>
                <w:color w:val="000000"/>
                <w:sz w:val="16"/>
                <w:szCs w:val="16"/>
              </w:rPr>
            </w:pPr>
            <w:r w:rsidRPr="00BC5FD2">
              <w:rPr>
                <w:sz w:val="16"/>
                <w:szCs w:val="16"/>
              </w:rPr>
              <w:t>0.99</w:t>
            </w:r>
          </w:p>
        </w:tc>
        <w:tc>
          <w:tcPr>
            <w:tcW w:w="1134" w:type="dxa"/>
            <w:vAlign w:val="center"/>
          </w:tcPr>
          <w:p w14:paraId="02784CE4" w14:textId="70DA04B8" w:rsidR="00BC5FD2" w:rsidRPr="00BC5FD2" w:rsidRDefault="00BC5FD2" w:rsidP="00BC5FD2">
            <w:pPr>
              <w:jc w:val="center"/>
              <w:rPr>
                <w:color w:val="000000"/>
                <w:sz w:val="16"/>
                <w:szCs w:val="16"/>
              </w:rPr>
            </w:pPr>
            <w:r w:rsidRPr="00BC5FD2">
              <w:rPr>
                <w:sz w:val="16"/>
                <w:szCs w:val="16"/>
              </w:rPr>
              <w:t>0.31-3.22</w:t>
            </w:r>
          </w:p>
        </w:tc>
        <w:tc>
          <w:tcPr>
            <w:tcW w:w="992" w:type="dxa"/>
            <w:shd w:val="clear" w:color="auto" w:fill="auto"/>
            <w:noWrap/>
            <w:vAlign w:val="center"/>
            <w:hideMark/>
          </w:tcPr>
          <w:p w14:paraId="54E378C8" w14:textId="71C3E014" w:rsidR="00BC5FD2" w:rsidRPr="00D34382" w:rsidRDefault="00BC5FD2" w:rsidP="00BC5FD2">
            <w:pPr>
              <w:rPr>
                <w:color w:val="000000"/>
                <w:sz w:val="16"/>
                <w:szCs w:val="16"/>
              </w:rPr>
            </w:pPr>
            <w:r w:rsidRPr="00D34382">
              <w:rPr>
                <w:color w:val="000000"/>
                <w:sz w:val="16"/>
                <w:szCs w:val="16"/>
              </w:rPr>
              <w:t xml:space="preserve">0.991 </w:t>
            </w:r>
          </w:p>
        </w:tc>
        <w:tc>
          <w:tcPr>
            <w:tcW w:w="992" w:type="dxa"/>
            <w:shd w:val="clear" w:color="auto" w:fill="auto"/>
            <w:noWrap/>
            <w:vAlign w:val="center"/>
            <w:hideMark/>
          </w:tcPr>
          <w:p w14:paraId="359D7AC1"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57B1FBE" w14:textId="77777777" w:rsidR="00BC5FD2" w:rsidRPr="00D34382" w:rsidRDefault="00BC5FD2" w:rsidP="00BC5FD2">
            <w:pPr>
              <w:rPr>
                <w:color w:val="000000"/>
                <w:sz w:val="16"/>
                <w:szCs w:val="16"/>
              </w:rPr>
            </w:pPr>
            <w:r w:rsidRPr="00D34382">
              <w:rPr>
                <w:color w:val="000000"/>
                <w:sz w:val="16"/>
                <w:szCs w:val="16"/>
              </w:rPr>
              <w:t xml:space="preserve">0.991 </w:t>
            </w:r>
          </w:p>
        </w:tc>
        <w:tc>
          <w:tcPr>
            <w:tcW w:w="768" w:type="dxa"/>
            <w:shd w:val="clear" w:color="auto" w:fill="auto"/>
            <w:noWrap/>
            <w:vAlign w:val="center"/>
            <w:hideMark/>
          </w:tcPr>
          <w:p w14:paraId="0F7DAFDE" w14:textId="167F295B" w:rsidR="00BC5FD2" w:rsidRPr="00D34382" w:rsidRDefault="00BC5FD2" w:rsidP="00BC5FD2">
            <w:pPr>
              <w:rPr>
                <w:color w:val="000000"/>
                <w:sz w:val="16"/>
                <w:szCs w:val="16"/>
              </w:rPr>
            </w:pPr>
            <w:r w:rsidRPr="00D34382">
              <w:rPr>
                <w:color w:val="000000"/>
                <w:sz w:val="16"/>
                <w:szCs w:val="16"/>
              </w:rPr>
              <w:t>1.4</w:t>
            </w:r>
          </w:p>
        </w:tc>
      </w:tr>
      <w:tr w:rsidR="00BC5FD2" w:rsidRPr="00D34382" w14:paraId="71BD3FA1" w14:textId="77777777" w:rsidTr="00BC5FD2">
        <w:trPr>
          <w:trHeight w:val="320"/>
        </w:trPr>
        <w:tc>
          <w:tcPr>
            <w:tcW w:w="1135" w:type="dxa"/>
            <w:shd w:val="clear" w:color="auto" w:fill="auto"/>
            <w:noWrap/>
            <w:vAlign w:val="center"/>
            <w:hideMark/>
          </w:tcPr>
          <w:p w14:paraId="516DA832" w14:textId="77777777" w:rsidR="00BC5FD2" w:rsidRPr="00D34382" w:rsidRDefault="00BC5FD2" w:rsidP="00BC5FD2">
            <w:pPr>
              <w:rPr>
                <w:color w:val="000000"/>
                <w:sz w:val="16"/>
                <w:szCs w:val="16"/>
              </w:rPr>
            </w:pPr>
            <w:r w:rsidRPr="00D34382">
              <w:rPr>
                <w:color w:val="000000"/>
                <w:sz w:val="16"/>
                <w:szCs w:val="16"/>
              </w:rPr>
              <w:t>rs6658353</w:t>
            </w:r>
          </w:p>
        </w:tc>
        <w:tc>
          <w:tcPr>
            <w:tcW w:w="1134" w:type="dxa"/>
            <w:shd w:val="clear" w:color="auto" w:fill="auto"/>
            <w:noWrap/>
            <w:vAlign w:val="center"/>
            <w:hideMark/>
          </w:tcPr>
          <w:p w14:paraId="76DA5B0E" w14:textId="77777777" w:rsidR="00BC5FD2" w:rsidRPr="00D34382" w:rsidRDefault="00BC5FD2" w:rsidP="00BC5FD2">
            <w:pPr>
              <w:rPr>
                <w:color w:val="000000"/>
                <w:sz w:val="16"/>
                <w:szCs w:val="16"/>
              </w:rPr>
            </w:pPr>
            <w:r w:rsidRPr="00D34382">
              <w:rPr>
                <w:color w:val="000000"/>
                <w:sz w:val="16"/>
                <w:szCs w:val="16"/>
              </w:rPr>
              <w:t>1:161469054</w:t>
            </w:r>
          </w:p>
        </w:tc>
        <w:tc>
          <w:tcPr>
            <w:tcW w:w="709" w:type="dxa"/>
            <w:shd w:val="clear" w:color="auto" w:fill="auto"/>
            <w:noWrap/>
            <w:vAlign w:val="center"/>
            <w:hideMark/>
          </w:tcPr>
          <w:p w14:paraId="31E42092"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17C25DE1" w14:textId="77777777" w:rsidR="00BC5FD2" w:rsidRPr="00D34382" w:rsidRDefault="00BC5FD2" w:rsidP="00BC5FD2">
            <w:pPr>
              <w:rPr>
                <w:color w:val="000000"/>
                <w:sz w:val="16"/>
                <w:szCs w:val="16"/>
              </w:rPr>
            </w:pPr>
            <w:r w:rsidRPr="00D34382">
              <w:rPr>
                <w:color w:val="000000"/>
                <w:sz w:val="16"/>
                <w:szCs w:val="16"/>
              </w:rPr>
              <w:t xml:space="preserve">0.501 </w:t>
            </w:r>
          </w:p>
        </w:tc>
        <w:tc>
          <w:tcPr>
            <w:tcW w:w="709" w:type="dxa"/>
            <w:shd w:val="clear" w:color="auto" w:fill="auto"/>
            <w:noWrap/>
            <w:vAlign w:val="center"/>
            <w:hideMark/>
          </w:tcPr>
          <w:p w14:paraId="1698363D" w14:textId="15D48B01"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75818BCB" w14:textId="15E55BB0"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68659029" w14:textId="4B1165F7" w:rsidR="00BC5FD2" w:rsidRPr="00D34382" w:rsidRDefault="00BC5FD2" w:rsidP="00BC5FD2">
            <w:pPr>
              <w:rPr>
                <w:color w:val="000000"/>
                <w:sz w:val="16"/>
                <w:szCs w:val="16"/>
              </w:rPr>
            </w:pPr>
            <w:r w:rsidRPr="00D34382">
              <w:rPr>
                <w:color w:val="000000"/>
                <w:sz w:val="16"/>
                <w:szCs w:val="16"/>
              </w:rPr>
              <w:t>6.10</w:t>
            </w:r>
            <w:r>
              <w:rPr>
                <w:color w:val="000000"/>
                <w:sz w:val="16"/>
                <w:szCs w:val="16"/>
              </w:rPr>
              <w:t xml:space="preserve"> × 10</w:t>
            </w:r>
            <w:r w:rsidRPr="00FA0EB2">
              <w:rPr>
                <w:color w:val="000000"/>
                <w:sz w:val="16"/>
                <w:szCs w:val="16"/>
                <w:vertAlign w:val="superscript"/>
              </w:rPr>
              <w:t>-12</w:t>
            </w:r>
          </w:p>
        </w:tc>
        <w:tc>
          <w:tcPr>
            <w:tcW w:w="1134" w:type="dxa"/>
            <w:shd w:val="clear" w:color="auto" w:fill="auto"/>
            <w:noWrap/>
            <w:vAlign w:val="center"/>
            <w:hideMark/>
          </w:tcPr>
          <w:p w14:paraId="1B58521C" w14:textId="77777777" w:rsidR="00BC5FD2" w:rsidRPr="000C55D2" w:rsidRDefault="00BC5FD2" w:rsidP="00BC5FD2">
            <w:pPr>
              <w:rPr>
                <w:i/>
                <w:iCs/>
                <w:color w:val="000000"/>
                <w:sz w:val="16"/>
                <w:szCs w:val="16"/>
              </w:rPr>
            </w:pPr>
            <w:r w:rsidRPr="000C55D2">
              <w:rPr>
                <w:i/>
                <w:iCs/>
                <w:color w:val="000000"/>
                <w:sz w:val="16"/>
                <w:szCs w:val="16"/>
              </w:rPr>
              <w:t>FCGR2A</w:t>
            </w:r>
          </w:p>
        </w:tc>
        <w:tc>
          <w:tcPr>
            <w:tcW w:w="709" w:type="dxa"/>
            <w:shd w:val="clear" w:color="auto" w:fill="auto"/>
            <w:noWrap/>
            <w:vAlign w:val="center"/>
            <w:hideMark/>
          </w:tcPr>
          <w:p w14:paraId="2652AE27" w14:textId="4D5E5AF2" w:rsidR="00BC5FD2" w:rsidRPr="00BC5FD2" w:rsidRDefault="00BC5FD2" w:rsidP="00BC5FD2">
            <w:pPr>
              <w:jc w:val="center"/>
              <w:rPr>
                <w:color w:val="000000"/>
                <w:sz w:val="16"/>
                <w:szCs w:val="16"/>
              </w:rPr>
            </w:pPr>
            <w:r w:rsidRPr="00BC5FD2">
              <w:rPr>
                <w:sz w:val="16"/>
                <w:szCs w:val="16"/>
              </w:rPr>
              <w:t>0.91</w:t>
            </w:r>
          </w:p>
        </w:tc>
        <w:tc>
          <w:tcPr>
            <w:tcW w:w="1134" w:type="dxa"/>
            <w:vAlign w:val="center"/>
          </w:tcPr>
          <w:p w14:paraId="63276514" w14:textId="39AF330C" w:rsidR="00BC5FD2" w:rsidRPr="00BC5FD2" w:rsidRDefault="00BC5FD2" w:rsidP="00BC5FD2">
            <w:pPr>
              <w:jc w:val="center"/>
              <w:rPr>
                <w:color w:val="000000"/>
                <w:sz w:val="16"/>
                <w:szCs w:val="16"/>
              </w:rPr>
            </w:pPr>
            <w:r w:rsidRPr="00BC5FD2">
              <w:rPr>
                <w:sz w:val="16"/>
                <w:szCs w:val="16"/>
              </w:rPr>
              <w:t>0.76-1.08</w:t>
            </w:r>
          </w:p>
        </w:tc>
        <w:tc>
          <w:tcPr>
            <w:tcW w:w="992" w:type="dxa"/>
            <w:shd w:val="clear" w:color="auto" w:fill="auto"/>
            <w:noWrap/>
            <w:vAlign w:val="center"/>
            <w:hideMark/>
          </w:tcPr>
          <w:p w14:paraId="4CEFC790" w14:textId="5C2A7069" w:rsidR="00BC5FD2" w:rsidRPr="00D34382" w:rsidRDefault="00BC5FD2" w:rsidP="00BC5FD2">
            <w:pPr>
              <w:rPr>
                <w:color w:val="000000"/>
                <w:sz w:val="16"/>
                <w:szCs w:val="16"/>
              </w:rPr>
            </w:pPr>
            <w:r w:rsidRPr="00D34382">
              <w:rPr>
                <w:color w:val="000000"/>
                <w:sz w:val="16"/>
                <w:szCs w:val="16"/>
              </w:rPr>
              <w:t xml:space="preserve">0.264 </w:t>
            </w:r>
          </w:p>
        </w:tc>
        <w:tc>
          <w:tcPr>
            <w:tcW w:w="992" w:type="dxa"/>
            <w:shd w:val="clear" w:color="auto" w:fill="auto"/>
            <w:noWrap/>
            <w:vAlign w:val="center"/>
            <w:hideMark/>
          </w:tcPr>
          <w:p w14:paraId="25C7BE66"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AE015C9" w14:textId="77777777" w:rsidR="00BC5FD2" w:rsidRPr="00D34382" w:rsidRDefault="00BC5FD2" w:rsidP="00BC5FD2">
            <w:pPr>
              <w:rPr>
                <w:color w:val="000000"/>
                <w:sz w:val="16"/>
                <w:szCs w:val="16"/>
              </w:rPr>
            </w:pPr>
            <w:r w:rsidRPr="00D34382">
              <w:rPr>
                <w:color w:val="000000"/>
                <w:sz w:val="16"/>
                <w:szCs w:val="16"/>
              </w:rPr>
              <w:t xml:space="preserve">0.720 </w:t>
            </w:r>
          </w:p>
        </w:tc>
        <w:tc>
          <w:tcPr>
            <w:tcW w:w="768" w:type="dxa"/>
            <w:shd w:val="clear" w:color="auto" w:fill="auto"/>
            <w:noWrap/>
            <w:vAlign w:val="center"/>
            <w:hideMark/>
          </w:tcPr>
          <w:p w14:paraId="01B0ABD8" w14:textId="276254A3" w:rsidR="00BC5FD2" w:rsidRPr="00D34382" w:rsidRDefault="00BC5FD2" w:rsidP="00BC5FD2">
            <w:pPr>
              <w:rPr>
                <w:color w:val="000000"/>
                <w:sz w:val="16"/>
                <w:szCs w:val="16"/>
              </w:rPr>
            </w:pPr>
            <w:r w:rsidRPr="00D34382">
              <w:rPr>
                <w:color w:val="000000"/>
                <w:sz w:val="16"/>
                <w:szCs w:val="16"/>
              </w:rPr>
              <w:t>92.5</w:t>
            </w:r>
          </w:p>
        </w:tc>
      </w:tr>
      <w:tr w:rsidR="00BC5FD2" w:rsidRPr="00D34382" w14:paraId="37A0EA5E" w14:textId="77777777" w:rsidTr="00BC5FD2">
        <w:trPr>
          <w:trHeight w:val="320"/>
        </w:trPr>
        <w:tc>
          <w:tcPr>
            <w:tcW w:w="1135" w:type="dxa"/>
            <w:shd w:val="clear" w:color="auto" w:fill="auto"/>
            <w:noWrap/>
            <w:vAlign w:val="center"/>
            <w:hideMark/>
          </w:tcPr>
          <w:p w14:paraId="043EEC3F" w14:textId="77777777" w:rsidR="00BC5FD2" w:rsidRPr="00D34382" w:rsidRDefault="00BC5FD2" w:rsidP="00BC5FD2">
            <w:pPr>
              <w:rPr>
                <w:color w:val="000000"/>
                <w:sz w:val="16"/>
                <w:szCs w:val="16"/>
              </w:rPr>
            </w:pPr>
            <w:r w:rsidRPr="00D34382">
              <w:rPr>
                <w:color w:val="000000"/>
                <w:sz w:val="16"/>
                <w:szCs w:val="16"/>
              </w:rPr>
              <w:t>rs11578699</w:t>
            </w:r>
          </w:p>
        </w:tc>
        <w:tc>
          <w:tcPr>
            <w:tcW w:w="1134" w:type="dxa"/>
            <w:shd w:val="clear" w:color="auto" w:fill="auto"/>
            <w:noWrap/>
            <w:vAlign w:val="center"/>
            <w:hideMark/>
          </w:tcPr>
          <w:p w14:paraId="7CF9CE87" w14:textId="77777777" w:rsidR="00BC5FD2" w:rsidRPr="00D34382" w:rsidRDefault="00BC5FD2" w:rsidP="00BC5FD2">
            <w:pPr>
              <w:rPr>
                <w:color w:val="000000"/>
                <w:sz w:val="16"/>
                <w:szCs w:val="16"/>
              </w:rPr>
            </w:pPr>
            <w:r w:rsidRPr="00D34382">
              <w:rPr>
                <w:color w:val="000000"/>
                <w:sz w:val="16"/>
                <w:szCs w:val="16"/>
              </w:rPr>
              <w:t>1:171719769</w:t>
            </w:r>
          </w:p>
        </w:tc>
        <w:tc>
          <w:tcPr>
            <w:tcW w:w="709" w:type="dxa"/>
            <w:shd w:val="clear" w:color="auto" w:fill="auto"/>
            <w:noWrap/>
            <w:vAlign w:val="center"/>
            <w:hideMark/>
          </w:tcPr>
          <w:p w14:paraId="1675003D"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2196ECEB" w14:textId="77777777" w:rsidR="00BC5FD2" w:rsidRPr="00D34382" w:rsidRDefault="00BC5FD2" w:rsidP="00BC5FD2">
            <w:pPr>
              <w:rPr>
                <w:color w:val="000000"/>
                <w:sz w:val="16"/>
                <w:szCs w:val="16"/>
              </w:rPr>
            </w:pPr>
            <w:r w:rsidRPr="00D34382">
              <w:rPr>
                <w:color w:val="000000"/>
                <w:sz w:val="16"/>
                <w:szCs w:val="16"/>
              </w:rPr>
              <w:t xml:space="preserve">0.805 </w:t>
            </w:r>
          </w:p>
        </w:tc>
        <w:tc>
          <w:tcPr>
            <w:tcW w:w="709" w:type="dxa"/>
            <w:shd w:val="clear" w:color="auto" w:fill="auto"/>
            <w:noWrap/>
            <w:vAlign w:val="center"/>
            <w:hideMark/>
          </w:tcPr>
          <w:p w14:paraId="360BB529" w14:textId="1AFB3CDE"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078FF9A1" w14:textId="335AC087" w:rsidR="00BC5FD2" w:rsidRPr="00F9480A" w:rsidRDefault="00BC5FD2" w:rsidP="00BC5FD2">
            <w:pPr>
              <w:jc w:val="center"/>
              <w:rPr>
                <w:color w:val="000000"/>
                <w:sz w:val="16"/>
                <w:szCs w:val="16"/>
              </w:rPr>
            </w:pPr>
            <w:r w:rsidRPr="00F9480A">
              <w:rPr>
                <w:sz w:val="16"/>
                <w:szCs w:val="16"/>
              </w:rPr>
              <w:t>1.06-1.09</w:t>
            </w:r>
          </w:p>
        </w:tc>
        <w:tc>
          <w:tcPr>
            <w:tcW w:w="1134" w:type="dxa"/>
            <w:shd w:val="clear" w:color="auto" w:fill="auto"/>
            <w:noWrap/>
            <w:vAlign w:val="center"/>
            <w:hideMark/>
          </w:tcPr>
          <w:p w14:paraId="7A31ABCD" w14:textId="05DCED80" w:rsidR="00BC5FD2" w:rsidRPr="00D34382" w:rsidRDefault="00BC5FD2" w:rsidP="00BC5FD2">
            <w:pPr>
              <w:rPr>
                <w:color w:val="000000"/>
                <w:sz w:val="16"/>
                <w:szCs w:val="16"/>
              </w:rPr>
            </w:pPr>
            <w:r w:rsidRPr="00D34382">
              <w:rPr>
                <w:color w:val="000000"/>
                <w:sz w:val="16"/>
                <w:szCs w:val="16"/>
              </w:rPr>
              <w:t>4.47</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5E98C35E" w14:textId="77777777" w:rsidR="00BC5FD2" w:rsidRPr="000C55D2" w:rsidRDefault="00BC5FD2" w:rsidP="00BC5FD2">
            <w:pPr>
              <w:rPr>
                <w:i/>
                <w:iCs/>
                <w:color w:val="000000"/>
                <w:sz w:val="16"/>
                <w:szCs w:val="16"/>
              </w:rPr>
            </w:pPr>
            <w:r w:rsidRPr="000C55D2">
              <w:rPr>
                <w:i/>
                <w:iCs/>
                <w:color w:val="000000"/>
                <w:sz w:val="16"/>
                <w:szCs w:val="16"/>
              </w:rPr>
              <w:t>VAMP4</w:t>
            </w:r>
          </w:p>
        </w:tc>
        <w:tc>
          <w:tcPr>
            <w:tcW w:w="709" w:type="dxa"/>
            <w:shd w:val="clear" w:color="auto" w:fill="auto"/>
            <w:noWrap/>
            <w:vAlign w:val="center"/>
            <w:hideMark/>
          </w:tcPr>
          <w:p w14:paraId="258BDC92" w14:textId="37D3DD8A" w:rsidR="00BC5FD2" w:rsidRPr="00BC5FD2" w:rsidRDefault="00BC5FD2" w:rsidP="00BC5FD2">
            <w:pPr>
              <w:jc w:val="center"/>
              <w:rPr>
                <w:color w:val="000000"/>
                <w:sz w:val="16"/>
                <w:szCs w:val="16"/>
              </w:rPr>
            </w:pPr>
            <w:r w:rsidRPr="00BC5FD2">
              <w:rPr>
                <w:sz w:val="16"/>
                <w:szCs w:val="16"/>
              </w:rPr>
              <w:t>0.96</w:t>
            </w:r>
          </w:p>
        </w:tc>
        <w:tc>
          <w:tcPr>
            <w:tcW w:w="1134" w:type="dxa"/>
            <w:vAlign w:val="center"/>
          </w:tcPr>
          <w:p w14:paraId="18F1ACA8" w14:textId="5442C4C4" w:rsidR="00BC5FD2" w:rsidRPr="00BC5FD2" w:rsidRDefault="00BC5FD2" w:rsidP="00BC5FD2">
            <w:pPr>
              <w:jc w:val="center"/>
              <w:rPr>
                <w:color w:val="000000"/>
                <w:sz w:val="16"/>
                <w:szCs w:val="16"/>
              </w:rPr>
            </w:pPr>
            <w:r w:rsidRPr="00BC5FD2">
              <w:rPr>
                <w:sz w:val="16"/>
                <w:szCs w:val="16"/>
              </w:rPr>
              <w:t>0.76-1.20</w:t>
            </w:r>
          </w:p>
        </w:tc>
        <w:tc>
          <w:tcPr>
            <w:tcW w:w="992" w:type="dxa"/>
            <w:shd w:val="clear" w:color="auto" w:fill="auto"/>
            <w:noWrap/>
            <w:vAlign w:val="center"/>
            <w:hideMark/>
          </w:tcPr>
          <w:p w14:paraId="01998457" w14:textId="795DA78C" w:rsidR="00BC5FD2" w:rsidRPr="00D34382" w:rsidRDefault="00BC5FD2" w:rsidP="00BC5FD2">
            <w:pPr>
              <w:rPr>
                <w:color w:val="000000"/>
                <w:sz w:val="16"/>
                <w:szCs w:val="16"/>
              </w:rPr>
            </w:pPr>
            <w:r w:rsidRPr="00D34382">
              <w:rPr>
                <w:color w:val="000000"/>
                <w:sz w:val="16"/>
                <w:szCs w:val="16"/>
              </w:rPr>
              <w:t xml:space="preserve">0.699 </w:t>
            </w:r>
          </w:p>
        </w:tc>
        <w:tc>
          <w:tcPr>
            <w:tcW w:w="992" w:type="dxa"/>
            <w:shd w:val="clear" w:color="auto" w:fill="auto"/>
            <w:noWrap/>
            <w:vAlign w:val="center"/>
            <w:hideMark/>
          </w:tcPr>
          <w:p w14:paraId="7976B307"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9BF00F0"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0F93E410" w14:textId="0255BD1F" w:rsidR="00BC5FD2" w:rsidRPr="00D34382" w:rsidRDefault="00BC5FD2" w:rsidP="00BC5FD2">
            <w:pPr>
              <w:rPr>
                <w:color w:val="000000"/>
                <w:sz w:val="16"/>
                <w:szCs w:val="16"/>
              </w:rPr>
            </w:pPr>
            <w:r w:rsidRPr="00D34382">
              <w:rPr>
                <w:color w:val="000000"/>
                <w:sz w:val="16"/>
                <w:szCs w:val="16"/>
              </w:rPr>
              <w:t>56.1</w:t>
            </w:r>
          </w:p>
        </w:tc>
      </w:tr>
      <w:tr w:rsidR="00BC5FD2" w:rsidRPr="00D34382" w14:paraId="7A4BABC3" w14:textId="77777777" w:rsidTr="00BC5FD2">
        <w:trPr>
          <w:trHeight w:val="320"/>
        </w:trPr>
        <w:tc>
          <w:tcPr>
            <w:tcW w:w="1135" w:type="dxa"/>
            <w:shd w:val="clear" w:color="auto" w:fill="auto"/>
            <w:noWrap/>
            <w:vAlign w:val="center"/>
            <w:hideMark/>
          </w:tcPr>
          <w:p w14:paraId="334BE699" w14:textId="77777777" w:rsidR="00BC5FD2" w:rsidRPr="00D34382" w:rsidRDefault="00BC5FD2" w:rsidP="00BC5FD2">
            <w:pPr>
              <w:rPr>
                <w:color w:val="000000"/>
                <w:sz w:val="16"/>
                <w:szCs w:val="16"/>
              </w:rPr>
            </w:pPr>
            <w:r w:rsidRPr="00D34382">
              <w:rPr>
                <w:color w:val="000000"/>
                <w:sz w:val="16"/>
                <w:szCs w:val="16"/>
              </w:rPr>
              <w:t>rs823118</w:t>
            </w:r>
          </w:p>
        </w:tc>
        <w:tc>
          <w:tcPr>
            <w:tcW w:w="1134" w:type="dxa"/>
            <w:shd w:val="clear" w:color="auto" w:fill="auto"/>
            <w:noWrap/>
            <w:vAlign w:val="center"/>
            <w:hideMark/>
          </w:tcPr>
          <w:p w14:paraId="01DA5C3E" w14:textId="77777777" w:rsidR="00BC5FD2" w:rsidRPr="00D34382" w:rsidRDefault="00BC5FD2" w:rsidP="00BC5FD2">
            <w:pPr>
              <w:rPr>
                <w:color w:val="000000"/>
                <w:sz w:val="16"/>
                <w:szCs w:val="16"/>
              </w:rPr>
            </w:pPr>
            <w:r w:rsidRPr="00D34382">
              <w:rPr>
                <w:color w:val="000000"/>
                <w:sz w:val="16"/>
                <w:szCs w:val="16"/>
              </w:rPr>
              <w:t>1:205723572</w:t>
            </w:r>
          </w:p>
        </w:tc>
        <w:tc>
          <w:tcPr>
            <w:tcW w:w="709" w:type="dxa"/>
            <w:shd w:val="clear" w:color="auto" w:fill="auto"/>
            <w:noWrap/>
            <w:vAlign w:val="center"/>
            <w:hideMark/>
          </w:tcPr>
          <w:p w14:paraId="31117624"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05EDFEBA" w14:textId="77777777" w:rsidR="00BC5FD2" w:rsidRPr="00D34382" w:rsidRDefault="00BC5FD2" w:rsidP="00BC5FD2">
            <w:pPr>
              <w:rPr>
                <w:color w:val="000000"/>
                <w:sz w:val="16"/>
                <w:szCs w:val="16"/>
              </w:rPr>
            </w:pPr>
            <w:r w:rsidRPr="00D34382">
              <w:rPr>
                <w:color w:val="000000"/>
                <w:sz w:val="16"/>
                <w:szCs w:val="16"/>
              </w:rPr>
              <w:t xml:space="preserve">0.566 </w:t>
            </w:r>
          </w:p>
        </w:tc>
        <w:tc>
          <w:tcPr>
            <w:tcW w:w="709" w:type="dxa"/>
            <w:shd w:val="clear" w:color="auto" w:fill="auto"/>
            <w:noWrap/>
            <w:vAlign w:val="center"/>
            <w:hideMark/>
          </w:tcPr>
          <w:p w14:paraId="1651E02B" w14:textId="3B98D781" w:rsidR="00BC5FD2" w:rsidRPr="00F9480A" w:rsidRDefault="00BC5FD2" w:rsidP="00BC5FD2">
            <w:pPr>
              <w:jc w:val="center"/>
              <w:rPr>
                <w:color w:val="000000"/>
                <w:sz w:val="16"/>
                <w:szCs w:val="16"/>
              </w:rPr>
            </w:pPr>
            <w:r w:rsidRPr="00F9480A">
              <w:rPr>
                <w:sz w:val="16"/>
                <w:szCs w:val="16"/>
              </w:rPr>
              <w:t>1.11</w:t>
            </w:r>
          </w:p>
        </w:tc>
        <w:tc>
          <w:tcPr>
            <w:tcW w:w="1276" w:type="dxa"/>
            <w:vAlign w:val="center"/>
          </w:tcPr>
          <w:p w14:paraId="73BDBB21" w14:textId="71904F3F" w:rsidR="00BC5FD2" w:rsidRPr="00F9480A" w:rsidRDefault="00BC5FD2" w:rsidP="00BC5FD2">
            <w:pPr>
              <w:jc w:val="center"/>
              <w:rPr>
                <w:color w:val="000000"/>
                <w:sz w:val="16"/>
                <w:szCs w:val="16"/>
              </w:rPr>
            </w:pPr>
            <w:r w:rsidRPr="00F9480A">
              <w:rPr>
                <w:sz w:val="16"/>
                <w:szCs w:val="16"/>
              </w:rPr>
              <w:t>1.10-1.12</w:t>
            </w:r>
          </w:p>
        </w:tc>
        <w:tc>
          <w:tcPr>
            <w:tcW w:w="1134" w:type="dxa"/>
            <w:shd w:val="clear" w:color="auto" w:fill="auto"/>
            <w:noWrap/>
            <w:vAlign w:val="center"/>
            <w:hideMark/>
          </w:tcPr>
          <w:p w14:paraId="5E1186BE" w14:textId="39685CD2" w:rsidR="00BC5FD2" w:rsidRPr="00D34382" w:rsidRDefault="00BC5FD2" w:rsidP="00BC5FD2">
            <w:pPr>
              <w:rPr>
                <w:color w:val="000000"/>
                <w:sz w:val="16"/>
                <w:szCs w:val="16"/>
              </w:rPr>
            </w:pPr>
            <w:r w:rsidRPr="00D34382">
              <w:rPr>
                <w:color w:val="000000"/>
                <w:sz w:val="16"/>
                <w:szCs w:val="16"/>
              </w:rPr>
              <w:t>1.11</w:t>
            </w:r>
            <w:r>
              <w:rPr>
                <w:color w:val="000000"/>
                <w:sz w:val="16"/>
                <w:szCs w:val="16"/>
              </w:rPr>
              <w:t xml:space="preserve"> × 10</w:t>
            </w:r>
            <w:r w:rsidRPr="00FA0EB2">
              <w:rPr>
                <w:color w:val="000000"/>
                <w:sz w:val="16"/>
                <w:szCs w:val="16"/>
                <w:vertAlign w:val="superscript"/>
              </w:rPr>
              <w:t>-29</w:t>
            </w:r>
          </w:p>
        </w:tc>
        <w:tc>
          <w:tcPr>
            <w:tcW w:w="1134" w:type="dxa"/>
            <w:shd w:val="clear" w:color="auto" w:fill="auto"/>
            <w:noWrap/>
            <w:vAlign w:val="center"/>
            <w:hideMark/>
          </w:tcPr>
          <w:p w14:paraId="616B1EE8" w14:textId="77777777" w:rsidR="00BC5FD2" w:rsidRPr="000C55D2" w:rsidRDefault="00BC5FD2" w:rsidP="00BC5FD2">
            <w:pPr>
              <w:rPr>
                <w:i/>
                <w:iCs/>
                <w:color w:val="000000"/>
                <w:sz w:val="16"/>
                <w:szCs w:val="16"/>
              </w:rPr>
            </w:pPr>
            <w:r w:rsidRPr="000C55D2">
              <w:rPr>
                <w:i/>
                <w:iCs/>
                <w:color w:val="000000"/>
                <w:sz w:val="16"/>
                <w:szCs w:val="16"/>
              </w:rPr>
              <w:t>NUCKS1</w:t>
            </w:r>
          </w:p>
        </w:tc>
        <w:tc>
          <w:tcPr>
            <w:tcW w:w="709" w:type="dxa"/>
            <w:shd w:val="clear" w:color="auto" w:fill="auto"/>
            <w:noWrap/>
            <w:vAlign w:val="center"/>
            <w:hideMark/>
          </w:tcPr>
          <w:p w14:paraId="658D9C18" w14:textId="55E6D8FD" w:rsidR="00BC5FD2" w:rsidRPr="00BC5FD2" w:rsidRDefault="00BC5FD2" w:rsidP="00BC5FD2">
            <w:pPr>
              <w:jc w:val="center"/>
              <w:rPr>
                <w:color w:val="000000"/>
                <w:sz w:val="16"/>
                <w:szCs w:val="16"/>
              </w:rPr>
            </w:pPr>
            <w:r w:rsidRPr="00BC5FD2">
              <w:rPr>
                <w:sz w:val="16"/>
                <w:szCs w:val="16"/>
              </w:rPr>
              <w:t>0.85</w:t>
            </w:r>
          </w:p>
        </w:tc>
        <w:tc>
          <w:tcPr>
            <w:tcW w:w="1134" w:type="dxa"/>
            <w:vAlign w:val="center"/>
          </w:tcPr>
          <w:p w14:paraId="715105AF" w14:textId="5B21E7C3" w:rsidR="00BC5FD2" w:rsidRPr="00BC5FD2" w:rsidRDefault="00BC5FD2" w:rsidP="00BC5FD2">
            <w:pPr>
              <w:jc w:val="center"/>
              <w:rPr>
                <w:color w:val="000000"/>
                <w:sz w:val="16"/>
                <w:szCs w:val="16"/>
              </w:rPr>
            </w:pPr>
            <w:r w:rsidRPr="00BC5FD2">
              <w:rPr>
                <w:sz w:val="16"/>
                <w:szCs w:val="16"/>
              </w:rPr>
              <w:t>0.72-1.01</w:t>
            </w:r>
          </w:p>
        </w:tc>
        <w:tc>
          <w:tcPr>
            <w:tcW w:w="992" w:type="dxa"/>
            <w:shd w:val="clear" w:color="auto" w:fill="auto"/>
            <w:noWrap/>
            <w:vAlign w:val="center"/>
            <w:hideMark/>
          </w:tcPr>
          <w:p w14:paraId="04AA418E" w14:textId="0A797A2F" w:rsidR="00BC5FD2" w:rsidRPr="00D34382" w:rsidRDefault="00BC5FD2" w:rsidP="00BC5FD2">
            <w:pPr>
              <w:rPr>
                <w:color w:val="000000"/>
                <w:sz w:val="16"/>
                <w:szCs w:val="16"/>
              </w:rPr>
            </w:pPr>
            <w:r w:rsidRPr="00D34382">
              <w:rPr>
                <w:color w:val="000000"/>
                <w:sz w:val="16"/>
                <w:szCs w:val="16"/>
              </w:rPr>
              <w:t xml:space="preserve">0.070 </w:t>
            </w:r>
          </w:p>
        </w:tc>
        <w:tc>
          <w:tcPr>
            <w:tcW w:w="992" w:type="dxa"/>
            <w:shd w:val="clear" w:color="auto" w:fill="auto"/>
            <w:noWrap/>
            <w:vAlign w:val="center"/>
            <w:hideMark/>
          </w:tcPr>
          <w:p w14:paraId="12A1893B"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A1A4917" w14:textId="77777777" w:rsidR="00BC5FD2" w:rsidRPr="00D34382" w:rsidRDefault="00BC5FD2" w:rsidP="00BC5FD2">
            <w:pPr>
              <w:rPr>
                <w:color w:val="000000"/>
                <w:sz w:val="16"/>
                <w:szCs w:val="16"/>
              </w:rPr>
            </w:pPr>
            <w:r w:rsidRPr="00D34382">
              <w:rPr>
                <w:color w:val="000000"/>
                <w:sz w:val="16"/>
                <w:szCs w:val="16"/>
              </w:rPr>
              <w:t xml:space="preserve">0.571 </w:t>
            </w:r>
          </w:p>
        </w:tc>
        <w:tc>
          <w:tcPr>
            <w:tcW w:w="768" w:type="dxa"/>
            <w:shd w:val="clear" w:color="auto" w:fill="auto"/>
            <w:noWrap/>
            <w:vAlign w:val="center"/>
            <w:hideMark/>
          </w:tcPr>
          <w:p w14:paraId="3D72DB16" w14:textId="2E4501D0" w:rsidR="00BC5FD2" w:rsidRPr="00D34382" w:rsidRDefault="00BC5FD2" w:rsidP="00BC5FD2">
            <w:pPr>
              <w:rPr>
                <w:color w:val="000000"/>
                <w:sz w:val="16"/>
                <w:szCs w:val="16"/>
              </w:rPr>
            </w:pPr>
            <w:r w:rsidRPr="00D34382">
              <w:rPr>
                <w:color w:val="000000"/>
                <w:sz w:val="16"/>
                <w:szCs w:val="16"/>
              </w:rPr>
              <w:t>90.8</w:t>
            </w:r>
          </w:p>
        </w:tc>
      </w:tr>
      <w:tr w:rsidR="00BC5FD2" w:rsidRPr="00D34382" w14:paraId="40C5E59E" w14:textId="77777777" w:rsidTr="00BC5FD2">
        <w:trPr>
          <w:trHeight w:val="320"/>
        </w:trPr>
        <w:tc>
          <w:tcPr>
            <w:tcW w:w="1135" w:type="dxa"/>
            <w:shd w:val="clear" w:color="auto" w:fill="auto"/>
            <w:noWrap/>
            <w:vAlign w:val="center"/>
            <w:hideMark/>
          </w:tcPr>
          <w:p w14:paraId="440950B3" w14:textId="77777777" w:rsidR="00BC5FD2" w:rsidRPr="00D34382" w:rsidRDefault="00BC5FD2" w:rsidP="00BC5FD2">
            <w:pPr>
              <w:rPr>
                <w:color w:val="000000"/>
                <w:sz w:val="16"/>
                <w:szCs w:val="16"/>
              </w:rPr>
            </w:pPr>
            <w:r w:rsidRPr="00D34382">
              <w:rPr>
                <w:color w:val="000000"/>
                <w:sz w:val="16"/>
                <w:szCs w:val="16"/>
              </w:rPr>
              <w:t>rs11557080</w:t>
            </w:r>
          </w:p>
        </w:tc>
        <w:tc>
          <w:tcPr>
            <w:tcW w:w="1134" w:type="dxa"/>
            <w:shd w:val="clear" w:color="auto" w:fill="auto"/>
            <w:noWrap/>
            <w:vAlign w:val="center"/>
            <w:hideMark/>
          </w:tcPr>
          <w:p w14:paraId="3469BC6B" w14:textId="77777777" w:rsidR="00BC5FD2" w:rsidRPr="00D34382" w:rsidRDefault="00BC5FD2" w:rsidP="00BC5FD2">
            <w:pPr>
              <w:rPr>
                <w:color w:val="000000"/>
                <w:sz w:val="16"/>
                <w:szCs w:val="16"/>
              </w:rPr>
            </w:pPr>
            <w:r w:rsidRPr="00D34382">
              <w:rPr>
                <w:color w:val="000000"/>
                <w:sz w:val="16"/>
                <w:szCs w:val="16"/>
              </w:rPr>
              <w:t>1:205737739</w:t>
            </w:r>
          </w:p>
        </w:tc>
        <w:tc>
          <w:tcPr>
            <w:tcW w:w="709" w:type="dxa"/>
            <w:shd w:val="clear" w:color="auto" w:fill="auto"/>
            <w:noWrap/>
            <w:vAlign w:val="center"/>
            <w:hideMark/>
          </w:tcPr>
          <w:p w14:paraId="576E2318"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374541D6" w14:textId="77777777" w:rsidR="00BC5FD2" w:rsidRPr="00D34382" w:rsidRDefault="00BC5FD2" w:rsidP="00BC5FD2">
            <w:pPr>
              <w:rPr>
                <w:color w:val="000000"/>
                <w:sz w:val="16"/>
                <w:szCs w:val="16"/>
              </w:rPr>
            </w:pPr>
            <w:r w:rsidRPr="00D34382">
              <w:rPr>
                <w:color w:val="000000"/>
                <w:sz w:val="16"/>
                <w:szCs w:val="16"/>
              </w:rPr>
              <w:t xml:space="preserve">0.139 </w:t>
            </w:r>
          </w:p>
        </w:tc>
        <w:tc>
          <w:tcPr>
            <w:tcW w:w="709" w:type="dxa"/>
            <w:shd w:val="clear" w:color="auto" w:fill="auto"/>
            <w:noWrap/>
            <w:vAlign w:val="center"/>
            <w:hideMark/>
          </w:tcPr>
          <w:p w14:paraId="76FB7AB7" w14:textId="483D067E" w:rsidR="00BC5FD2" w:rsidRPr="00F9480A" w:rsidRDefault="00BC5FD2" w:rsidP="00BC5FD2">
            <w:pPr>
              <w:jc w:val="center"/>
              <w:rPr>
                <w:color w:val="000000"/>
                <w:sz w:val="16"/>
                <w:szCs w:val="16"/>
              </w:rPr>
            </w:pPr>
            <w:r w:rsidRPr="00F9480A">
              <w:rPr>
                <w:sz w:val="16"/>
                <w:szCs w:val="16"/>
              </w:rPr>
              <w:t>1.14</w:t>
            </w:r>
          </w:p>
        </w:tc>
        <w:tc>
          <w:tcPr>
            <w:tcW w:w="1276" w:type="dxa"/>
            <w:vAlign w:val="center"/>
          </w:tcPr>
          <w:p w14:paraId="0FCBA650" w14:textId="682EEB1C" w:rsidR="00BC5FD2" w:rsidRPr="00F9480A" w:rsidRDefault="00BC5FD2" w:rsidP="00BC5FD2">
            <w:pPr>
              <w:jc w:val="center"/>
              <w:rPr>
                <w:color w:val="000000"/>
                <w:sz w:val="16"/>
                <w:szCs w:val="16"/>
              </w:rPr>
            </w:pPr>
            <w:r w:rsidRPr="00F9480A">
              <w:rPr>
                <w:sz w:val="16"/>
                <w:szCs w:val="16"/>
              </w:rPr>
              <w:t>1.13-1.16</w:t>
            </w:r>
          </w:p>
        </w:tc>
        <w:tc>
          <w:tcPr>
            <w:tcW w:w="1134" w:type="dxa"/>
            <w:shd w:val="clear" w:color="auto" w:fill="auto"/>
            <w:noWrap/>
            <w:vAlign w:val="center"/>
            <w:hideMark/>
          </w:tcPr>
          <w:p w14:paraId="289FC5BA" w14:textId="50C0CED5" w:rsidR="00BC5FD2" w:rsidRPr="00D34382" w:rsidRDefault="00BC5FD2" w:rsidP="00BC5FD2">
            <w:pPr>
              <w:rPr>
                <w:color w:val="000000"/>
                <w:sz w:val="16"/>
                <w:szCs w:val="16"/>
              </w:rPr>
            </w:pPr>
            <w:r w:rsidRPr="00D34382">
              <w:rPr>
                <w:color w:val="000000"/>
                <w:sz w:val="16"/>
                <w:szCs w:val="16"/>
              </w:rPr>
              <w:t>2.50</w:t>
            </w:r>
            <w:r>
              <w:rPr>
                <w:color w:val="000000"/>
                <w:sz w:val="16"/>
                <w:szCs w:val="16"/>
              </w:rPr>
              <w:t xml:space="preserve"> × 10</w:t>
            </w:r>
            <w:r w:rsidRPr="00FA0EB2">
              <w:rPr>
                <w:color w:val="000000"/>
                <w:sz w:val="16"/>
                <w:szCs w:val="16"/>
                <w:vertAlign w:val="superscript"/>
              </w:rPr>
              <w:t>-22</w:t>
            </w:r>
          </w:p>
        </w:tc>
        <w:tc>
          <w:tcPr>
            <w:tcW w:w="1134" w:type="dxa"/>
            <w:shd w:val="clear" w:color="auto" w:fill="auto"/>
            <w:noWrap/>
            <w:vAlign w:val="center"/>
            <w:hideMark/>
          </w:tcPr>
          <w:p w14:paraId="1471452B" w14:textId="77777777" w:rsidR="00BC5FD2" w:rsidRPr="000C55D2" w:rsidRDefault="00BC5FD2" w:rsidP="00BC5FD2">
            <w:pPr>
              <w:rPr>
                <w:i/>
                <w:iCs/>
                <w:color w:val="000000"/>
                <w:sz w:val="16"/>
                <w:szCs w:val="16"/>
              </w:rPr>
            </w:pPr>
            <w:r w:rsidRPr="000C55D2">
              <w:rPr>
                <w:i/>
                <w:iCs/>
                <w:color w:val="000000"/>
                <w:sz w:val="16"/>
                <w:szCs w:val="16"/>
              </w:rPr>
              <w:t>RAB29</w:t>
            </w:r>
          </w:p>
        </w:tc>
        <w:tc>
          <w:tcPr>
            <w:tcW w:w="709" w:type="dxa"/>
            <w:shd w:val="clear" w:color="auto" w:fill="auto"/>
            <w:noWrap/>
            <w:vAlign w:val="center"/>
            <w:hideMark/>
          </w:tcPr>
          <w:p w14:paraId="587738DE" w14:textId="141F444B" w:rsidR="00BC5FD2" w:rsidRPr="00BC5FD2" w:rsidRDefault="00BC5FD2" w:rsidP="00BC5FD2">
            <w:pPr>
              <w:jc w:val="center"/>
              <w:rPr>
                <w:color w:val="000000"/>
                <w:sz w:val="16"/>
                <w:szCs w:val="16"/>
              </w:rPr>
            </w:pPr>
            <w:r w:rsidRPr="00BC5FD2">
              <w:rPr>
                <w:sz w:val="16"/>
                <w:szCs w:val="16"/>
              </w:rPr>
              <w:t>0.81</w:t>
            </w:r>
          </w:p>
        </w:tc>
        <w:tc>
          <w:tcPr>
            <w:tcW w:w="1134" w:type="dxa"/>
            <w:vAlign w:val="center"/>
          </w:tcPr>
          <w:p w14:paraId="4C03AA82" w14:textId="58409495" w:rsidR="00BC5FD2" w:rsidRPr="00BC5FD2" w:rsidRDefault="00BC5FD2" w:rsidP="00BC5FD2">
            <w:pPr>
              <w:jc w:val="center"/>
              <w:rPr>
                <w:color w:val="000000"/>
                <w:sz w:val="16"/>
                <w:szCs w:val="16"/>
              </w:rPr>
            </w:pPr>
            <w:r w:rsidRPr="00BC5FD2">
              <w:rPr>
                <w:sz w:val="16"/>
                <w:szCs w:val="16"/>
              </w:rPr>
              <w:t>0.62-1.05</w:t>
            </w:r>
          </w:p>
        </w:tc>
        <w:tc>
          <w:tcPr>
            <w:tcW w:w="992" w:type="dxa"/>
            <w:shd w:val="clear" w:color="auto" w:fill="auto"/>
            <w:noWrap/>
            <w:vAlign w:val="center"/>
            <w:hideMark/>
          </w:tcPr>
          <w:p w14:paraId="70CD89F7" w14:textId="4C53F5A5" w:rsidR="00BC5FD2" w:rsidRPr="00D34382" w:rsidRDefault="00BC5FD2" w:rsidP="00BC5FD2">
            <w:pPr>
              <w:rPr>
                <w:color w:val="000000"/>
                <w:sz w:val="16"/>
                <w:szCs w:val="16"/>
              </w:rPr>
            </w:pPr>
            <w:r w:rsidRPr="00D34382">
              <w:rPr>
                <w:color w:val="000000"/>
                <w:sz w:val="16"/>
                <w:szCs w:val="16"/>
              </w:rPr>
              <w:t xml:space="preserve">0.108 </w:t>
            </w:r>
          </w:p>
        </w:tc>
        <w:tc>
          <w:tcPr>
            <w:tcW w:w="992" w:type="dxa"/>
            <w:shd w:val="clear" w:color="auto" w:fill="auto"/>
            <w:noWrap/>
            <w:vAlign w:val="center"/>
            <w:hideMark/>
          </w:tcPr>
          <w:p w14:paraId="1832C976"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F6769BD"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6D506880" w14:textId="28636135" w:rsidR="00BC5FD2" w:rsidRPr="00D34382" w:rsidRDefault="00BC5FD2" w:rsidP="00BC5FD2">
            <w:pPr>
              <w:rPr>
                <w:color w:val="000000"/>
                <w:sz w:val="16"/>
                <w:szCs w:val="16"/>
              </w:rPr>
            </w:pPr>
            <w:r w:rsidRPr="00D34382">
              <w:rPr>
                <w:color w:val="000000"/>
                <w:sz w:val="16"/>
                <w:szCs w:val="16"/>
              </w:rPr>
              <w:t>59.2</w:t>
            </w:r>
          </w:p>
        </w:tc>
      </w:tr>
      <w:tr w:rsidR="00BC5FD2" w:rsidRPr="00D34382" w14:paraId="502BC31D" w14:textId="77777777" w:rsidTr="00BC5FD2">
        <w:trPr>
          <w:trHeight w:val="320"/>
        </w:trPr>
        <w:tc>
          <w:tcPr>
            <w:tcW w:w="1135" w:type="dxa"/>
            <w:shd w:val="clear" w:color="auto" w:fill="auto"/>
            <w:noWrap/>
            <w:vAlign w:val="center"/>
            <w:hideMark/>
          </w:tcPr>
          <w:p w14:paraId="0306C6A1" w14:textId="77777777" w:rsidR="00BC5FD2" w:rsidRPr="00D34382" w:rsidRDefault="00BC5FD2" w:rsidP="00BC5FD2">
            <w:pPr>
              <w:rPr>
                <w:color w:val="000000"/>
                <w:sz w:val="16"/>
                <w:szCs w:val="16"/>
              </w:rPr>
            </w:pPr>
            <w:r w:rsidRPr="00D34382">
              <w:rPr>
                <w:color w:val="000000"/>
                <w:sz w:val="16"/>
                <w:szCs w:val="16"/>
              </w:rPr>
              <w:t>rs4653767</w:t>
            </w:r>
          </w:p>
        </w:tc>
        <w:tc>
          <w:tcPr>
            <w:tcW w:w="1134" w:type="dxa"/>
            <w:shd w:val="clear" w:color="auto" w:fill="auto"/>
            <w:noWrap/>
            <w:vAlign w:val="center"/>
            <w:hideMark/>
          </w:tcPr>
          <w:p w14:paraId="35FEB501" w14:textId="77777777" w:rsidR="00BC5FD2" w:rsidRPr="00D34382" w:rsidRDefault="00BC5FD2" w:rsidP="00BC5FD2">
            <w:pPr>
              <w:rPr>
                <w:color w:val="000000"/>
                <w:sz w:val="16"/>
                <w:szCs w:val="16"/>
              </w:rPr>
            </w:pPr>
            <w:r w:rsidRPr="00D34382">
              <w:rPr>
                <w:color w:val="000000"/>
                <w:sz w:val="16"/>
                <w:szCs w:val="16"/>
              </w:rPr>
              <w:t>1:226916078</w:t>
            </w:r>
          </w:p>
        </w:tc>
        <w:tc>
          <w:tcPr>
            <w:tcW w:w="709" w:type="dxa"/>
            <w:shd w:val="clear" w:color="auto" w:fill="auto"/>
            <w:noWrap/>
            <w:vAlign w:val="center"/>
            <w:hideMark/>
          </w:tcPr>
          <w:p w14:paraId="0772A8C8"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54C1BABA" w14:textId="77777777" w:rsidR="00BC5FD2" w:rsidRPr="00D34382" w:rsidRDefault="00BC5FD2" w:rsidP="00BC5FD2">
            <w:pPr>
              <w:rPr>
                <w:color w:val="000000"/>
                <w:sz w:val="16"/>
                <w:szCs w:val="16"/>
              </w:rPr>
            </w:pPr>
            <w:r w:rsidRPr="00D34382">
              <w:rPr>
                <w:color w:val="000000"/>
                <w:sz w:val="16"/>
                <w:szCs w:val="16"/>
              </w:rPr>
              <w:t xml:space="preserve">0.720 </w:t>
            </w:r>
          </w:p>
        </w:tc>
        <w:tc>
          <w:tcPr>
            <w:tcW w:w="709" w:type="dxa"/>
            <w:shd w:val="clear" w:color="auto" w:fill="auto"/>
            <w:noWrap/>
            <w:vAlign w:val="center"/>
            <w:hideMark/>
          </w:tcPr>
          <w:p w14:paraId="272542A5" w14:textId="6AFE7B1E" w:rsidR="00BC5FD2" w:rsidRPr="00F9480A" w:rsidRDefault="00BC5FD2" w:rsidP="00BC5FD2">
            <w:pPr>
              <w:jc w:val="center"/>
              <w:rPr>
                <w:color w:val="000000"/>
                <w:sz w:val="16"/>
                <w:szCs w:val="16"/>
              </w:rPr>
            </w:pPr>
            <w:r w:rsidRPr="00F9480A">
              <w:rPr>
                <w:sz w:val="16"/>
                <w:szCs w:val="16"/>
              </w:rPr>
              <w:t>1.09</w:t>
            </w:r>
          </w:p>
        </w:tc>
        <w:tc>
          <w:tcPr>
            <w:tcW w:w="1276" w:type="dxa"/>
            <w:vAlign w:val="center"/>
          </w:tcPr>
          <w:p w14:paraId="35C6FBA9" w14:textId="3FC627F5" w:rsidR="00BC5FD2" w:rsidRPr="00F9480A" w:rsidRDefault="00BC5FD2" w:rsidP="00BC5FD2">
            <w:pPr>
              <w:jc w:val="center"/>
              <w:rPr>
                <w:color w:val="000000"/>
                <w:sz w:val="16"/>
                <w:szCs w:val="16"/>
              </w:rPr>
            </w:pPr>
            <w:r w:rsidRPr="00F9480A">
              <w:rPr>
                <w:sz w:val="16"/>
                <w:szCs w:val="16"/>
              </w:rPr>
              <w:t>1.08-1.10</w:t>
            </w:r>
          </w:p>
        </w:tc>
        <w:tc>
          <w:tcPr>
            <w:tcW w:w="1134" w:type="dxa"/>
            <w:shd w:val="clear" w:color="auto" w:fill="auto"/>
            <w:noWrap/>
            <w:vAlign w:val="center"/>
            <w:hideMark/>
          </w:tcPr>
          <w:p w14:paraId="5B7A7BF2" w14:textId="12B7F1E1" w:rsidR="00BC5FD2" w:rsidRPr="00D34382" w:rsidRDefault="00BC5FD2" w:rsidP="00BC5FD2">
            <w:pPr>
              <w:rPr>
                <w:color w:val="000000"/>
                <w:sz w:val="16"/>
                <w:szCs w:val="16"/>
              </w:rPr>
            </w:pPr>
            <w:r w:rsidRPr="00D34382">
              <w:rPr>
                <w:color w:val="000000"/>
                <w:sz w:val="16"/>
                <w:szCs w:val="16"/>
              </w:rPr>
              <w:t>1.38</w:t>
            </w:r>
            <w:r>
              <w:rPr>
                <w:color w:val="000000"/>
                <w:sz w:val="16"/>
                <w:szCs w:val="16"/>
              </w:rPr>
              <w:t xml:space="preserve"> × 10</w:t>
            </w:r>
            <w:r w:rsidRPr="00FA0EB2">
              <w:rPr>
                <w:color w:val="000000"/>
                <w:sz w:val="16"/>
                <w:szCs w:val="16"/>
                <w:vertAlign w:val="superscript"/>
              </w:rPr>
              <w:t>-15</w:t>
            </w:r>
          </w:p>
        </w:tc>
        <w:tc>
          <w:tcPr>
            <w:tcW w:w="1134" w:type="dxa"/>
            <w:shd w:val="clear" w:color="auto" w:fill="auto"/>
            <w:noWrap/>
            <w:vAlign w:val="center"/>
            <w:hideMark/>
          </w:tcPr>
          <w:p w14:paraId="04F1E21D" w14:textId="77777777" w:rsidR="00BC5FD2" w:rsidRPr="000C55D2" w:rsidRDefault="00BC5FD2" w:rsidP="00BC5FD2">
            <w:pPr>
              <w:rPr>
                <w:i/>
                <w:iCs/>
                <w:color w:val="000000"/>
                <w:sz w:val="16"/>
                <w:szCs w:val="16"/>
              </w:rPr>
            </w:pPr>
            <w:r w:rsidRPr="000C55D2">
              <w:rPr>
                <w:i/>
                <w:iCs/>
                <w:color w:val="000000"/>
                <w:sz w:val="16"/>
                <w:szCs w:val="16"/>
              </w:rPr>
              <w:t>ITPKB</w:t>
            </w:r>
          </w:p>
        </w:tc>
        <w:tc>
          <w:tcPr>
            <w:tcW w:w="709" w:type="dxa"/>
            <w:shd w:val="clear" w:color="auto" w:fill="auto"/>
            <w:noWrap/>
            <w:vAlign w:val="center"/>
            <w:hideMark/>
          </w:tcPr>
          <w:p w14:paraId="4E7C14ED" w14:textId="0E8BB7AF" w:rsidR="00BC5FD2" w:rsidRPr="00BC5FD2" w:rsidRDefault="00BC5FD2" w:rsidP="00BC5FD2">
            <w:pPr>
              <w:jc w:val="center"/>
              <w:rPr>
                <w:color w:val="000000"/>
                <w:sz w:val="16"/>
                <w:szCs w:val="16"/>
              </w:rPr>
            </w:pPr>
            <w:r w:rsidRPr="00BC5FD2">
              <w:rPr>
                <w:sz w:val="16"/>
                <w:szCs w:val="16"/>
              </w:rPr>
              <w:t>0.87</w:t>
            </w:r>
          </w:p>
        </w:tc>
        <w:tc>
          <w:tcPr>
            <w:tcW w:w="1134" w:type="dxa"/>
            <w:vAlign w:val="center"/>
          </w:tcPr>
          <w:p w14:paraId="7E77FA32" w14:textId="50BB4003" w:rsidR="00BC5FD2" w:rsidRPr="00BC5FD2" w:rsidRDefault="00BC5FD2" w:rsidP="00BC5FD2">
            <w:pPr>
              <w:jc w:val="center"/>
              <w:rPr>
                <w:color w:val="000000"/>
                <w:sz w:val="16"/>
                <w:szCs w:val="16"/>
              </w:rPr>
            </w:pPr>
            <w:r w:rsidRPr="00BC5FD2">
              <w:rPr>
                <w:sz w:val="16"/>
                <w:szCs w:val="16"/>
              </w:rPr>
              <w:t>0.72-1.07</w:t>
            </w:r>
          </w:p>
        </w:tc>
        <w:tc>
          <w:tcPr>
            <w:tcW w:w="992" w:type="dxa"/>
            <w:shd w:val="clear" w:color="auto" w:fill="auto"/>
            <w:noWrap/>
            <w:vAlign w:val="center"/>
            <w:hideMark/>
          </w:tcPr>
          <w:p w14:paraId="093BB040" w14:textId="43B128D3" w:rsidR="00BC5FD2" w:rsidRPr="00D34382" w:rsidRDefault="00BC5FD2" w:rsidP="00BC5FD2">
            <w:pPr>
              <w:rPr>
                <w:color w:val="000000"/>
                <w:sz w:val="16"/>
                <w:szCs w:val="16"/>
              </w:rPr>
            </w:pPr>
            <w:r w:rsidRPr="00D34382">
              <w:rPr>
                <w:color w:val="000000"/>
                <w:sz w:val="16"/>
                <w:szCs w:val="16"/>
              </w:rPr>
              <w:t xml:space="preserve">0.186 </w:t>
            </w:r>
          </w:p>
        </w:tc>
        <w:tc>
          <w:tcPr>
            <w:tcW w:w="992" w:type="dxa"/>
            <w:shd w:val="clear" w:color="auto" w:fill="auto"/>
            <w:noWrap/>
            <w:vAlign w:val="center"/>
            <w:hideMark/>
          </w:tcPr>
          <w:p w14:paraId="51E54D28"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4CDE36D"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499ABC04" w14:textId="0794F42A" w:rsidR="00BC5FD2" w:rsidRPr="00D34382" w:rsidRDefault="00BC5FD2" w:rsidP="00BC5FD2">
            <w:pPr>
              <w:rPr>
                <w:color w:val="000000"/>
                <w:sz w:val="16"/>
                <w:szCs w:val="16"/>
              </w:rPr>
            </w:pPr>
            <w:r w:rsidRPr="00D34382">
              <w:rPr>
                <w:color w:val="000000"/>
                <w:sz w:val="16"/>
                <w:szCs w:val="16"/>
              </w:rPr>
              <w:t>77.2</w:t>
            </w:r>
          </w:p>
        </w:tc>
      </w:tr>
      <w:tr w:rsidR="00BC5FD2" w:rsidRPr="00D34382" w14:paraId="7EECAB05" w14:textId="77777777" w:rsidTr="00BC5FD2">
        <w:trPr>
          <w:trHeight w:val="320"/>
        </w:trPr>
        <w:tc>
          <w:tcPr>
            <w:tcW w:w="1135" w:type="dxa"/>
            <w:shd w:val="clear" w:color="auto" w:fill="auto"/>
            <w:noWrap/>
            <w:vAlign w:val="center"/>
            <w:hideMark/>
          </w:tcPr>
          <w:p w14:paraId="39E90B53" w14:textId="77777777" w:rsidR="00BC5FD2" w:rsidRPr="00D34382" w:rsidRDefault="00BC5FD2" w:rsidP="00BC5FD2">
            <w:pPr>
              <w:rPr>
                <w:color w:val="000000"/>
                <w:sz w:val="16"/>
                <w:szCs w:val="16"/>
              </w:rPr>
            </w:pPr>
            <w:r w:rsidRPr="00D34382">
              <w:rPr>
                <w:color w:val="000000"/>
                <w:sz w:val="16"/>
                <w:szCs w:val="16"/>
              </w:rPr>
              <w:t>rs10797576</w:t>
            </w:r>
          </w:p>
        </w:tc>
        <w:tc>
          <w:tcPr>
            <w:tcW w:w="1134" w:type="dxa"/>
            <w:shd w:val="clear" w:color="auto" w:fill="auto"/>
            <w:noWrap/>
            <w:vAlign w:val="center"/>
            <w:hideMark/>
          </w:tcPr>
          <w:p w14:paraId="3C64362F" w14:textId="77777777" w:rsidR="00BC5FD2" w:rsidRPr="00D34382" w:rsidRDefault="00BC5FD2" w:rsidP="00BC5FD2">
            <w:pPr>
              <w:rPr>
                <w:color w:val="000000"/>
                <w:sz w:val="16"/>
                <w:szCs w:val="16"/>
              </w:rPr>
            </w:pPr>
            <w:r w:rsidRPr="00D34382">
              <w:rPr>
                <w:color w:val="000000"/>
                <w:sz w:val="16"/>
                <w:szCs w:val="16"/>
              </w:rPr>
              <w:t>1:232664611</w:t>
            </w:r>
          </w:p>
        </w:tc>
        <w:tc>
          <w:tcPr>
            <w:tcW w:w="709" w:type="dxa"/>
            <w:shd w:val="clear" w:color="auto" w:fill="auto"/>
            <w:noWrap/>
            <w:vAlign w:val="center"/>
            <w:hideMark/>
          </w:tcPr>
          <w:p w14:paraId="6B7F8A67"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16ED8FC0" w14:textId="77777777" w:rsidR="00BC5FD2" w:rsidRPr="00D34382" w:rsidRDefault="00BC5FD2" w:rsidP="00BC5FD2">
            <w:pPr>
              <w:rPr>
                <w:color w:val="000000"/>
                <w:sz w:val="16"/>
                <w:szCs w:val="16"/>
              </w:rPr>
            </w:pPr>
            <w:r w:rsidRPr="00D34382">
              <w:rPr>
                <w:color w:val="000000"/>
                <w:sz w:val="16"/>
                <w:szCs w:val="16"/>
              </w:rPr>
              <w:t xml:space="preserve">0.140 </w:t>
            </w:r>
          </w:p>
        </w:tc>
        <w:tc>
          <w:tcPr>
            <w:tcW w:w="709" w:type="dxa"/>
            <w:shd w:val="clear" w:color="auto" w:fill="auto"/>
            <w:noWrap/>
            <w:vAlign w:val="center"/>
            <w:hideMark/>
          </w:tcPr>
          <w:p w14:paraId="32B075D1" w14:textId="2FF7B7CC" w:rsidR="00BC5FD2" w:rsidRPr="00F9480A" w:rsidRDefault="00BC5FD2" w:rsidP="00BC5FD2">
            <w:pPr>
              <w:jc w:val="center"/>
              <w:rPr>
                <w:color w:val="000000"/>
                <w:sz w:val="16"/>
                <w:szCs w:val="16"/>
              </w:rPr>
            </w:pPr>
            <w:r w:rsidRPr="00F9480A">
              <w:rPr>
                <w:sz w:val="16"/>
                <w:szCs w:val="16"/>
              </w:rPr>
              <w:t>1.12</w:t>
            </w:r>
          </w:p>
        </w:tc>
        <w:tc>
          <w:tcPr>
            <w:tcW w:w="1276" w:type="dxa"/>
            <w:vAlign w:val="center"/>
          </w:tcPr>
          <w:p w14:paraId="08FE1208" w14:textId="4D52E620" w:rsidR="00BC5FD2" w:rsidRPr="00F9480A" w:rsidRDefault="00BC5FD2" w:rsidP="00BC5FD2">
            <w:pPr>
              <w:jc w:val="center"/>
              <w:rPr>
                <w:color w:val="000000"/>
                <w:sz w:val="16"/>
                <w:szCs w:val="16"/>
              </w:rPr>
            </w:pPr>
            <w:r w:rsidRPr="00F9480A">
              <w:rPr>
                <w:sz w:val="16"/>
                <w:szCs w:val="16"/>
              </w:rPr>
              <w:t>1.10-1.13</w:t>
            </w:r>
          </w:p>
        </w:tc>
        <w:tc>
          <w:tcPr>
            <w:tcW w:w="1134" w:type="dxa"/>
            <w:shd w:val="clear" w:color="auto" w:fill="auto"/>
            <w:noWrap/>
            <w:vAlign w:val="center"/>
            <w:hideMark/>
          </w:tcPr>
          <w:p w14:paraId="36A4AE30" w14:textId="2DB161B4" w:rsidR="00BC5FD2" w:rsidRPr="00D34382" w:rsidRDefault="00BC5FD2" w:rsidP="00BC5FD2">
            <w:pPr>
              <w:rPr>
                <w:color w:val="000000"/>
                <w:sz w:val="16"/>
                <w:szCs w:val="16"/>
              </w:rPr>
            </w:pPr>
            <w:r w:rsidRPr="00D34382">
              <w:rPr>
                <w:color w:val="000000"/>
                <w:sz w:val="16"/>
                <w:szCs w:val="16"/>
              </w:rPr>
              <w:t>6.84</w:t>
            </w:r>
            <w:r>
              <w:rPr>
                <w:color w:val="000000"/>
                <w:sz w:val="16"/>
                <w:szCs w:val="16"/>
              </w:rPr>
              <w:t xml:space="preserve"> × 10</w:t>
            </w:r>
            <w:r w:rsidRPr="00FA0EB2">
              <w:rPr>
                <w:color w:val="000000"/>
                <w:sz w:val="16"/>
                <w:szCs w:val="16"/>
                <w:vertAlign w:val="superscript"/>
              </w:rPr>
              <w:t>-17</w:t>
            </w:r>
          </w:p>
        </w:tc>
        <w:tc>
          <w:tcPr>
            <w:tcW w:w="1134" w:type="dxa"/>
            <w:shd w:val="clear" w:color="auto" w:fill="auto"/>
            <w:noWrap/>
            <w:vAlign w:val="center"/>
            <w:hideMark/>
          </w:tcPr>
          <w:p w14:paraId="66BB4A6A" w14:textId="77777777" w:rsidR="00BC5FD2" w:rsidRPr="000C55D2" w:rsidRDefault="00BC5FD2" w:rsidP="00BC5FD2">
            <w:pPr>
              <w:rPr>
                <w:i/>
                <w:iCs/>
                <w:color w:val="000000"/>
                <w:sz w:val="16"/>
                <w:szCs w:val="16"/>
              </w:rPr>
            </w:pPr>
            <w:r w:rsidRPr="000C55D2">
              <w:rPr>
                <w:i/>
                <w:iCs/>
                <w:color w:val="000000"/>
                <w:sz w:val="16"/>
                <w:szCs w:val="16"/>
              </w:rPr>
              <w:t>SIPA1L2</w:t>
            </w:r>
          </w:p>
        </w:tc>
        <w:tc>
          <w:tcPr>
            <w:tcW w:w="709" w:type="dxa"/>
            <w:shd w:val="clear" w:color="auto" w:fill="auto"/>
            <w:noWrap/>
            <w:vAlign w:val="center"/>
            <w:hideMark/>
          </w:tcPr>
          <w:p w14:paraId="3A22C2B0" w14:textId="21125E29" w:rsidR="00BC5FD2" w:rsidRPr="00BC5FD2" w:rsidRDefault="00BC5FD2" w:rsidP="00BC5FD2">
            <w:pPr>
              <w:jc w:val="center"/>
              <w:rPr>
                <w:color w:val="000000"/>
                <w:sz w:val="16"/>
                <w:szCs w:val="16"/>
              </w:rPr>
            </w:pPr>
            <w:r w:rsidRPr="00BC5FD2">
              <w:rPr>
                <w:sz w:val="16"/>
                <w:szCs w:val="16"/>
              </w:rPr>
              <w:t>0.94</w:t>
            </w:r>
          </w:p>
        </w:tc>
        <w:tc>
          <w:tcPr>
            <w:tcW w:w="1134" w:type="dxa"/>
            <w:vAlign w:val="center"/>
          </w:tcPr>
          <w:p w14:paraId="5F513723" w14:textId="569CB1D0" w:rsidR="00BC5FD2" w:rsidRPr="00BC5FD2" w:rsidRDefault="00BC5FD2" w:rsidP="00BC5FD2">
            <w:pPr>
              <w:jc w:val="center"/>
              <w:rPr>
                <w:color w:val="000000"/>
                <w:sz w:val="16"/>
                <w:szCs w:val="16"/>
              </w:rPr>
            </w:pPr>
            <w:r w:rsidRPr="00BC5FD2">
              <w:rPr>
                <w:sz w:val="16"/>
                <w:szCs w:val="16"/>
              </w:rPr>
              <w:t>0.73-1.22</w:t>
            </w:r>
          </w:p>
        </w:tc>
        <w:tc>
          <w:tcPr>
            <w:tcW w:w="992" w:type="dxa"/>
            <w:shd w:val="clear" w:color="auto" w:fill="auto"/>
            <w:noWrap/>
            <w:vAlign w:val="center"/>
            <w:hideMark/>
          </w:tcPr>
          <w:p w14:paraId="6293AF47" w14:textId="5BC63E4F" w:rsidR="00BC5FD2" w:rsidRPr="00D34382" w:rsidRDefault="00BC5FD2" w:rsidP="00BC5FD2">
            <w:pPr>
              <w:rPr>
                <w:color w:val="000000"/>
                <w:sz w:val="16"/>
                <w:szCs w:val="16"/>
              </w:rPr>
            </w:pPr>
            <w:r w:rsidRPr="00D34382">
              <w:rPr>
                <w:color w:val="000000"/>
                <w:sz w:val="16"/>
                <w:szCs w:val="16"/>
              </w:rPr>
              <w:t xml:space="preserve">0.645 </w:t>
            </w:r>
          </w:p>
        </w:tc>
        <w:tc>
          <w:tcPr>
            <w:tcW w:w="992" w:type="dxa"/>
            <w:shd w:val="clear" w:color="auto" w:fill="auto"/>
            <w:noWrap/>
            <w:vAlign w:val="center"/>
            <w:hideMark/>
          </w:tcPr>
          <w:p w14:paraId="56B832B9"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37ECDAD"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62A56A52" w14:textId="7867B4CA" w:rsidR="00BC5FD2" w:rsidRPr="00D34382" w:rsidRDefault="00BC5FD2" w:rsidP="00BC5FD2">
            <w:pPr>
              <w:rPr>
                <w:color w:val="000000"/>
                <w:sz w:val="16"/>
                <w:szCs w:val="16"/>
              </w:rPr>
            </w:pPr>
            <w:r w:rsidRPr="00D34382">
              <w:rPr>
                <w:color w:val="000000"/>
                <w:sz w:val="16"/>
                <w:szCs w:val="16"/>
              </w:rPr>
              <w:t>57.7</w:t>
            </w:r>
          </w:p>
        </w:tc>
      </w:tr>
      <w:tr w:rsidR="00BC5FD2" w:rsidRPr="00D34382" w14:paraId="49D39632" w14:textId="77777777" w:rsidTr="00BC5FD2">
        <w:trPr>
          <w:trHeight w:val="320"/>
        </w:trPr>
        <w:tc>
          <w:tcPr>
            <w:tcW w:w="1135" w:type="dxa"/>
            <w:shd w:val="clear" w:color="auto" w:fill="auto"/>
            <w:noWrap/>
            <w:vAlign w:val="center"/>
            <w:hideMark/>
          </w:tcPr>
          <w:p w14:paraId="5869D9D9" w14:textId="77777777" w:rsidR="00BC5FD2" w:rsidRPr="00D34382" w:rsidRDefault="00BC5FD2" w:rsidP="00BC5FD2">
            <w:pPr>
              <w:rPr>
                <w:color w:val="000000"/>
                <w:sz w:val="16"/>
                <w:szCs w:val="16"/>
              </w:rPr>
            </w:pPr>
            <w:r w:rsidRPr="00D34382">
              <w:rPr>
                <w:color w:val="000000"/>
                <w:sz w:val="16"/>
                <w:szCs w:val="16"/>
              </w:rPr>
              <w:t>rs76116224</w:t>
            </w:r>
          </w:p>
        </w:tc>
        <w:tc>
          <w:tcPr>
            <w:tcW w:w="1134" w:type="dxa"/>
            <w:shd w:val="clear" w:color="auto" w:fill="auto"/>
            <w:noWrap/>
            <w:vAlign w:val="center"/>
            <w:hideMark/>
          </w:tcPr>
          <w:p w14:paraId="6FD73D8F" w14:textId="77777777" w:rsidR="00BC5FD2" w:rsidRPr="00D34382" w:rsidRDefault="00BC5FD2" w:rsidP="00BC5FD2">
            <w:pPr>
              <w:rPr>
                <w:color w:val="000000"/>
                <w:sz w:val="16"/>
                <w:szCs w:val="16"/>
              </w:rPr>
            </w:pPr>
            <w:r w:rsidRPr="00D34382">
              <w:rPr>
                <w:color w:val="000000"/>
                <w:sz w:val="16"/>
                <w:szCs w:val="16"/>
              </w:rPr>
              <w:t>2:18147848</w:t>
            </w:r>
          </w:p>
        </w:tc>
        <w:tc>
          <w:tcPr>
            <w:tcW w:w="709" w:type="dxa"/>
            <w:shd w:val="clear" w:color="auto" w:fill="auto"/>
            <w:noWrap/>
            <w:vAlign w:val="center"/>
            <w:hideMark/>
          </w:tcPr>
          <w:p w14:paraId="2F618E16"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4C94B4A3" w14:textId="77777777" w:rsidR="00BC5FD2" w:rsidRPr="00D34382" w:rsidRDefault="00BC5FD2" w:rsidP="00BC5FD2">
            <w:pPr>
              <w:rPr>
                <w:color w:val="000000"/>
                <w:sz w:val="16"/>
                <w:szCs w:val="16"/>
              </w:rPr>
            </w:pPr>
            <w:r w:rsidRPr="00D34382">
              <w:rPr>
                <w:color w:val="000000"/>
                <w:sz w:val="16"/>
                <w:szCs w:val="16"/>
              </w:rPr>
              <w:t xml:space="preserve">0.904 </w:t>
            </w:r>
          </w:p>
        </w:tc>
        <w:tc>
          <w:tcPr>
            <w:tcW w:w="709" w:type="dxa"/>
            <w:shd w:val="clear" w:color="auto" w:fill="auto"/>
            <w:noWrap/>
            <w:vAlign w:val="center"/>
            <w:hideMark/>
          </w:tcPr>
          <w:p w14:paraId="7FE2B876" w14:textId="00532B60" w:rsidR="00BC5FD2" w:rsidRPr="00F9480A" w:rsidRDefault="00BC5FD2" w:rsidP="00BC5FD2">
            <w:pPr>
              <w:jc w:val="center"/>
              <w:rPr>
                <w:color w:val="000000"/>
                <w:sz w:val="16"/>
                <w:szCs w:val="16"/>
              </w:rPr>
            </w:pPr>
            <w:r w:rsidRPr="00F9480A">
              <w:rPr>
                <w:sz w:val="16"/>
                <w:szCs w:val="16"/>
              </w:rPr>
              <w:t>1.12</w:t>
            </w:r>
          </w:p>
        </w:tc>
        <w:tc>
          <w:tcPr>
            <w:tcW w:w="1276" w:type="dxa"/>
            <w:vAlign w:val="center"/>
          </w:tcPr>
          <w:p w14:paraId="10E9C794" w14:textId="11B3BBDF" w:rsidR="00BC5FD2" w:rsidRPr="00F9480A" w:rsidRDefault="00BC5FD2" w:rsidP="00BC5FD2">
            <w:pPr>
              <w:jc w:val="center"/>
              <w:rPr>
                <w:color w:val="000000"/>
                <w:sz w:val="16"/>
                <w:szCs w:val="16"/>
              </w:rPr>
            </w:pPr>
            <w:r w:rsidRPr="00F9480A">
              <w:rPr>
                <w:sz w:val="16"/>
                <w:szCs w:val="16"/>
              </w:rPr>
              <w:t>1.10-1.14</w:t>
            </w:r>
          </w:p>
        </w:tc>
        <w:tc>
          <w:tcPr>
            <w:tcW w:w="1134" w:type="dxa"/>
            <w:shd w:val="clear" w:color="auto" w:fill="auto"/>
            <w:noWrap/>
            <w:vAlign w:val="center"/>
            <w:hideMark/>
          </w:tcPr>
          <w:p w14:paraId="37CB929C" w14:textId="16067601" w:rsidR="00BC5FD2" w:rsidRPr="00D34382" w:rsidRDefault="00BC5FD2" w:rsidP="00BC5FD2">
            <w:pPr>
              <w:rPr>
                <w:color w:val="000000"/>
                <w:sz w:val="16"/>
                <w:szCs w:val="16"/>
              </w:rPr>
            </w:pPr>
            <w:r w:rsidRPr="00D34382">
              <w:rPr>
                <w:color w:val="000000"/>
                <w:sz w:val="16"/>
                <w:szCs w:val="16"/>
              </w:rPr>
              <w:t>1.27</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17C43B5F" w14:textId="77777777" w:rsidR="00BC5FD2" w:rsidRPr="000C55D2" w:rsidRDefault="00BC5FD2" w:rsidP="00BC5FD2">
            <w:pPr>
              <w:rPr>
                <w:i/>
                <w:iCs/>
                <w:color w:val="000000"/>
                <w:sz w:val="16"/>
                <w:szCs w:val="16"/>
              </w:rPr>
            </w:pPr>
            <w:r w:rsidRPr="000C55D2">
              <w:rPr>
                <w:i/>
                <w:iCs/>
                <w:color w:val="000000"/>
                <w:sz w:val="16"/>
                <w:szCs w:val="16"/>
              </w:rPr>
              <w:t>KCNS3</w:t>
            </w:r>
          </w:p>
        </w:tc>
        <w:tc>
          <w:tcPr>
            <w:tcW w:w="709" w:type="dxa"/>
            <w:shd w:val="clear" w:color="auto" w:fill="auto"/>
            <w:noWrap/>
            <w:vAlign w:val="center"/>
            <w:hideMark/>
          </w:tcPr>
          <w:p w14:paraId="5E26770A" w14:textId="58B31D77" w:rsidR="00BC5FD2" w:rsidRPr="00BC5FD2" w:rsidRDefault="00BC5FD2" w:rsidP="00BC5FD2">
            <w:pPr>
              <w:jc w:val="center"/>
              <w:rPr>
                <w:color w:val="000000"/>
                <w:sz w:val="16"/>
                <w:szCs w:val="16"/>
              </w:rPr>
            </w:pPr>
            <w:r w:rsidRPr="00BC5FD2">
              <w:rPr>
                <w:sz w:val="16"/>
                <w:szCs w:val="16"/>
              </w:rPr>
              <w:t>0.97</w:t>
            </w:r>
          </w:p>
        </w:tc>
        <w:tc>
          <w:tcPr>
            <w:tcW w:w="1134" w:type="dxa"/>
            <w:vAlign w:val="center"/>
          </w:tcPr>
          <w:p w14:paraId="77059059" w14:textId="3FDC8606" w:rsidR="00BC5FD2" w:rsidRPr="00BC5FD2" w:rsidRDefault="00BC5FD2" w:rsidP="00BC5FD2">
            <w:pPr>
              <w:jc w:val="center"/>
              <w:rPr>
                <w:color w:val="000000"/>
                <w:sz w:val="16"/>
                <w:szCs w:val="16"/>
              </w:rPr>
            </w:pPr>
            <w:r w:rsidRPr="00BC5FD2">
              <w:rPr>
                <w:sz w:val="16"/>
                <w:szCs w:val="16"/>
              </w:rPr>
              <w:t>0.72-1.31</w:t>
            </w:r>
          </w:p>
        </w:tc>
        <w:tc>
          <w:tcPr>
            <w:tcW w:w="992" w:type="dxa"/>
            <w:shd w:val="clear" w:color="auto" w:fill="auto"/>
            <w:noWrap/>
            <w:vAlign w:val="center"/>
            <w:hideMark/>
          </w:tcPr>
          <w:p w14:paraId="04B19813" w14:textId="49BD1CC5" w:rsidR="00BC5FD2" w:rsidRPr="00D34382" w:rsidRDefault="00BC5FD2" w:rsidP="00BC5FD2">
            <w:pPr>
              <w:rPr>
                <w:color w:val="000000"/>
                <w:sz w:val="16"/>
                <w:szCs w:val="16"/>
              </w:rPr>
            </w:pPr>
            <w:r w:rsidRPr="00D34382">
              <w:rPr>
                <w:color w:val="000000"/>
                <w:sz w:val="16"/>
                <w:szCs w:val="16"/>
              </w:rPr>
              <w:t xml:space="preserve">0.855 </w:t>
            </w:r>
          </w:p>
        </w:tc>
        <w:tc>
          <w:tcPr>
            <w:tcW w:w="992" w:type="dxa"/>
            <w:shd w:val="clear" w:color="auto" w:fill="auto"/>
            <w:noWrap/>
            <w:vAlign w:val="center"/>
            <w:hideMark/>
          </w:tcPr>
          <w:p w14:paraId="2C23B16C"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05A4FA0" w14:textId="77777777" w:rsidR="00BC5FD2" w:rsidRPr="00D34382" w:rsidRDefault="00BC5FD2" w:rsidP="00BC5FD2">
            <w:pPr>
              <w:rPr>
                <w:color w:val="000000"/>
                <w:sz w:val="16"/>
                <w:szCs w:val="16"/>
              </w:rPr>
            </w:pPr>
            <w:r w:rsidRPr="00D34382">
              <w:rPr>
                <w:color w:val="000000"/>
                <w:sz w:val="16"/>
                <w:szCs w:val="16"/>
              </w:rPr>
              <w:t xml:space="preserve">0.939 </w:t>
            </w:r>
          </w:p>
        </w:tc>
        <w:tc>
          <w:tcPr>
            <w:tcW w:w="768" w:type="dxa"/>
            <w:shd w:val="clear" w:color="auto" w:fill="auto"/>
            <w:noWrap/>
            <w:vAlign w:val="center"/>
            <w:hideMark/>
          </w:tcPr>
          <w:p w14:paraId="53ADB3B2" w14:textId="3D8F98CD" w:rsidR="00BC5FD2" w:rsidRPr="00D34382" w:rsidRDefault="00BC5FD2" w:rsidP="00BC5FD2">
            <w:pPr>
              <w:rPr>
                <w:color w:val="000000"/>
                <w:sz w:val="16"/>
                <w:szCs w:val="16"/>
              </w:rPr>
            </w:pPr>
            <w:r w:rsidRPr="00D34382">
              <w:rPr>
                <w:color w:val="000000"/>
                <w:sz w:val="16"/>
                <w:szCs w:val="16"/>
              </w:rPr>
              <w:t>17.3</w:t>
            </w:r>
          </w:p>
        </w:tc>
      </w:tr>
      <w:tr w:rsidR="00BC5FD2" w:rsidRPr="00D34382" w14:paraId="56D8341E" w14:textId="77777777" w:rsidTr="00BC5FD2">
        <w:trPr>
          <w:trHeight w:val="320"/>
        </w:trPr>
        <w:tc>
          <w:tcPr>
            <w:tcW w:w="1135" w:type="dxa"/>
            <w:shd w:val="clear" w:color="auto" w:fill="auto"/>
            <w:noWrap/>
            <w:vAlign w:val="center"/>
            <w:hideMark/>
          </w:tcPr>
          <w:p w14:paraId="5535D088" w14:textId="77777777" w:rsidR="00BC5FD2" w:rsidRPr="00D34382" w:rsidRDefault="00BC5FD2" w:rsidP="00BC5FD2">
            <w:pPr>
              <w:rPr>
                <w:color w:val="000000"/>
                <w:sz w:val="16"/>
                <w:szCs w:val="16"/>
              </w:rPr>
            </w:pPr>
            <w:r w:rsidRPr="00D34382">
              <w:rPr>
                <w:color w:val="000000"/>
                <w:sz w:val="16"/>
                <w:szCs w:val="16"/>
              </w:rPr>
              <w:t>rs2042477</w:t>
            </w:r>
          </w:p>
        </w:tc>
        <w:tc>
          <w:tcPr>
            <w:tcW w:w="1134" w:type="dxa"/>
            <w:shd w:val="clear" w:color="auto" w:fill="auto"/>
            <w:noWrap/>
            <w:vAlign w:val="center"/>
            <w:hideMark/>
          </w:tcPr>
          <w:p w14:paraId="0C8DDF7B" w14:textId="77777777" w:rsidR="00BC5FD2" w:rsidRPr="00D34382" w:rsidRDefault="00BC5FD2" w:rsidP="00BC5FD2">
            <w:pPr>
              <w:rPr>
                <w:color w:val="000000"/>
                <w:sz w:val="16"/>
                <w:szCs w:val="16"/>
              </w:rPr>
            </w:pPr>
            <w:r w:rsidRPr="00D34382">
              <w:rPr>
                <w:color w:val="000000"/>
                <w:sz w:val="16"/>
                <w:szCs w:val="16"/>
              </w:rPr>
              <w:t>2:96000943</w:t>
            </w:r>
          </w:p>
        </w:tc>
        <w:tc>
          <w:tcPr>
            <w:tcW w:w="709" w:type="dxa"/>
            <w:shd w:val="clear" w:color="auto" w:fill="auto"/>
            <w:noWrap/>
            <w:vAlign w:val="center"/>
            <w:hideMark/>
          </w:tcPr>
          <w:p w14:paraId="39C31EA4"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0D7B52D2" w14:textId="77777777" w:rsidR="00BC5FD2" w:rsidRPr="00D34382" w:rsidRDefault="00BC5FD2" w:rsidP="00BC5FD2">
            <w:pPr>
              <w:rPr>
                <w:color w:val="000000"/>
                <w:sz w:val="16"/>
                <w:szCs w:val="16"/>
              </w:rPr>
            </w:pPr>
            <w:r w:rsidRPr="00D34382">
              <w:rPr>
                <w:color w:val="000000"/>
                <w:sz w:val="16"/>
                <w:szCs w:val="16"/>
              </w:rPr>
              <w:t xml:space="preserve">0.758 </w:t>
            </w:r>
          </w:p>
        </w:tc>
        <w:tc>
          <w:tcPr>
            <w:tcW w:w="709" w:type="dxa"/>
            <w:shd w:val="clear" w:color="auto" w:fill="auto"/>
            <w:noWrap/>
            <w:vAlign w:val="center"/>
            <w:hideMark/>
          </w:tcPr>
          <w:p w14:paraId="4F250294" w14:textId="373B241E"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7C3B7CB8" w14:textId="72E56D64"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59E0BBC2" w14:textId="739A299E" w:rsidR="00BC5FD2" w:rsidRPr="00D34382" w:rsidRDefault="00BC5FD2" w:rsidP="00BC5FD2">
            <w:pPr>
              <w:rPr>
                <w:color w:val="000000"/>
                <w:sz w:val="16"/>
                <w:szCs w:val="16"/>
              </w:rPr>
            </w:pPr>
            <w:r w:rsidRPr="00D34382">
              <w:rPr>
                <w:color w:val="000000"/>
                <w:sz w:val="16"/>
                <w:szCs w:val="16"/>
              </w:rPr>
              <w:t>1.38</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1D8FF312" w14:textId="77777777" w:rsidR="00BC5FD2" w:rsidRPr="000C55D2" w:rsidRDefault="00BC5FD2" w:rsidP="00BC5FD2">
            <w:pPr>
              <w:rPr>
                <w:i/>
                <w:iCs/>
                <w:color w:val="000000"/>
                <w:sz w:val="16"/>
                <w:szCs w:val="16"/>
              </w:rPr>
            </w:pPr>
            <w:r w:rsidRPr="000C55D2">
              <w:rPr>
                <w:i/>
                <w:iCs/>
                <w:color w:val="000000"/>
                <w:sz w:val="16"/>
                <w:szCs w:val="16"/>
              </w:rPr>
              <w:t>KCNIP3</w:t>
            </w:r>
          </w:p>
        </w:tc>
        <w:tc>
          <w:tcPr>
            <w:tcW w:w="709" w:type="dxa"/>
            <w:shd w:val="clear" w:color="auto" w:fill="auto"/>
            <w:noWrap/>
            <w:vAlign w:val="center"/>
            <w:hideMark/>
          </w:tcPr>
          <w:p w14:paraId="366CBB1A" w14:textId="6A7E3E83" w:rsidR="00BC5FD2" w:rsidRPr="00BC5FD2" w:rsidRDefault="00BC5FD2" w:rsidP="00BC5FD2">
            <w:pPr>
              <w:jc w:val="center"/>
              <w:rPr>
                <w:color w:val="000000"/>
                <w:sz w:val="16"/>
                <w:szCs w:val="16"/>
              </w:rPr>
            </w:pPr>
            <w:r w:rsidRPr="00BC5FD2">
              <w:rPr>
                <w:sz w:val="16"/>
                <w:szCs w:val="16"/>
              </w:rPr>
              <w:t>0.91</w:t>
            </w:r>
          </w:p>
        </w:tc>
        <w:tc>
          <w:tcPr>
            <w:tcW w:w="1134" w:type="dxa"/>
            <w:vAlign w:val="center"/>
          </w:tcPr>
          <w:p w14:paraId="59DA1650" w14:textId="5E735312" w:rsidR="00BC5FD2" w:rsidRPr="00BC5FD2" w:rsidRDefault="00BC5FD2" w:rsidP="00BC5FD2">
            <w:pPr>
              <w:jc w:val="center"/>
              <w:rPr>
                <w:color w:val="000000"/>
                <w:sz w:val="16"/>
                <w:szCs w:val="16"/>
              </w:rPr>
            </w:pPr>
            <w:r w:rsidRPr="00BC5FD2">
              <w:rPr>
                <w:sz w:val="16"/>
                <w:szCs w:val="16"/>
              </w:rPr>
              <w:t>0.75-1.11</w:t>
            </w:r>
          </w:p>
        </w:tc>
        <w:tc>
          <w:tcPr>
            <w:tcW w:w="992" w:type="dxa"/>
            <w:shd w:val="clear" w:color="auto" w:fill="auto"/>
            <w:noWrap/>
            <w:vAlign w:val="center"/>
            <w:hideMark/>
          </w:tcPr>
          <w:p w14:paraId="0452ABD1" w14:textId="2B7F9DEB" w:rsidR="00BC5FD2" w:rsidRPr="00D34382" w:rsidRDefault="00BC5FD2" w:rsidP="00BC5FD2">
            <w:pPr>
              <w:rPr>
                <w:color w:val="000000"/>
                <w:sz w:val="16"/>
                <w:szCs w:val="16"/>
              </w:rPr>
            </w:pPr>
            <w:r w:rsidRPr="00D34382">
              <w:rPr>
                <w:color w:val="000000"/>
                <w:sz w:val="16"/>
                <w:szCs w:val="16"/>
              </w:rPr>
              <w:t xml:space="preserve">0.339 </w:t>
            </w:r>
          </w:p>
        </w:tc>
        <w:tc>
          <w:tcPr>
            <w:tcW w:w="992" w:type="dxa"/>
            <w:shd w:val="clear" w:color="auto" w:fill="auto"/>
            <w:noWrap/>
            <w:vAlign w:val="center"/>
            <w:hideMark/>
          </w:tcPr>
          <w:p w14:paraId="72961C75"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03CEA2CD" w14:textId="77777777" w:rsidR="00BC5FD2" w:rsidRPr="00D34382" w:rsidRDefault="00BC5FD2" w:rsidP="00BC5FD2">
            <w:pPr>
              <w:rPr>
                <w:color w:val="000000"/>
                <w:sz w:val="16"/>
                <w:szCs w:val="16"/>
              </w:rPr>
            </w:pPr>
            <w:r w:rsidRPr="00D34382">
              <w:rPr>
                <w:color w:val="000000"/>
                <w:sz w:val="16"/>
                <w:szCs w:val="16"/>
              </w:rPr>
              <w:t xml:space="preserve">0.780 </w:t>
            </w:r>
          </w:p>
        </w:tc>
        <w:tc>
          <w:tcPr>
            <w:tcW w:w="768" w:type="dxa"/>
            <w:shd w:val="clear" w:color="auto" w:fill="auto"/>
            <w:noWrap/>
            <w:vAlign w:val="center"/>
            <w:hideMark/>
          </w:tcPr>
          <w:p w14:paraId="29485456" w14:textId="48E5CE35" w:rsidR="00BC5FD2" w:rsidRPr="00D34382" w:rsidRDefault="00BC5FD2" w:rsidP="00BC5FD2">
            <w:pPr>
              <w:rPr>
                <w:color w:val="000000"/>
                <w:sz w:val="16"/>
                <w:szCs w:val="16"/>
              </w:rPr>
            </w:pPr>
            <w:r w:rsidRPr="00D34382">
              <w:rPr>
                <w:color w:val="000000"/>
                <w:sz w:val="16"/>
                <w:szCs w:val="16"/>
              </w:rPr>
              <w:t>69.1</w:t>
            </w:r>
          </w:p>
        </w:tc>
      </w:tr>
      <w:tr w:rsidR="00BC5FD2" w:rsidRPr="00D34382" w14:paraId="5449D440" w14:textId="77777777" w:rsidTr="00BC5FD2">
        <w:trPr>
          <w:trHeight w:val="320"/>
        </w:trPr>
        <w:tc>
          <w:tcPr>
            <w:tcW w:w="1135" w:type="dxa"/>
            <w:shd w:val="clear" w:color="auto" w:fill="auto"/>
            <w:noWrap/>
            <w:vAlign w:val="center"/>
            <w:hideMark/>
          </w:tcPr>
          <w:p w14:paraId="3F544AAD" w14:textId="77777777" w:rsidR="00BC5FD2" w:rsidRPr="00D34382" w:rsidRDefault="00BC5FD2" w:rsidP="00BC5FD2">
            <w:pPr>
              <w:rPr>
                <w:color w:val="000000"/>
                <w:sz w:val="16"/>
                <w:szCs w:val="16"/>
              </w:rPr>
            </w:pPr>
            <w:r w:rsidRPr="00D34382">
              <w:rPr>
                <w:color w:val="000000"/>
                <w:sz w:val="16"/>
                <w:szCs w:val="16"/>
              </w:rPr>
              <w:t>rs11683001</w:t>
            </w:r>
          </w:p>
        </w:tc>
        <w:tc>
          <w:tcPr>
            <w:tcW w:w="1134" w:type="dxa"/>
            <w:shd w:val="clear" w:color="auto" w:fill="auto"/>
            <w:noWrap/>
            <w:vAlign w:val="center"/>
            <w:hideMark/>
          </w:tcPr>
          <w:p w14:paraId="1FC19848" w14:textId="77777777" w:rsidR="00BC5FD2" w:rsidRPr="00D34382" w:rsidRDefault="00BC5FD2" w:rsidP="00BC5FD2">
            <w:pPr>
              <w:rPr>
                <w:color w:val="000000"/>
                <w:sz w:val="16"/>
                <w:szCs w:val="16"/>
              </w:rPr>
            </w:pPr>
            <w:r w:rsidRPr="00D34382">
              <w:rPr>
                <w:color w:val="000000"/>
                <w:sz w:val="16"/>
                <w:szCs w:val="16"/>
              </w:rPr>
              <w:t>2:102396963</w:t>
            </w:r>
          </w:p>
        </w:tc>
        <w:tc>
          <w:tcPr>
            <w:tcW w:w="709" w:type="dxa"/>
            <w:shd w:val="clear" w:color="auto" w:fill="auto"/>
            <w:noWrap/>
            <w:vAlign w:val="center"/>
            <w:hideMark/>
          </w:tcPr>
          <w:p w14:paraId="60FBB5EE"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337F5902" w14:textId="77777777" w:rsidR="00BC5FD2" w:rsidRPr="00D34382" w:rsidRDefault="00BC5FD2" w:rsidP="00BC5FD2">
            <w:pPr>
              <w:rPr>
                <w:color w:val="000000"/>
                <w:sz w:val="16"/>
                <w:szCs w:val="16"/>
              </w:rPr>
            </w:pPr>
            <w:r w:rsidRPr="00D34382">
              <w:rPr>
                <w:color w:val="000000"/>
                <w:sz w:val="16"/>
                <w:szCs w:val="16"/>
              </w:rPr>
              <w:t xml:space="preserve">0.337 </w:t>
            </w:r>
          </w:p>
        </w:tc>
        <w:tc>
          <w:tcPr>
            <w:tcW w:w="709" w:type="dxa"/>
            <w:shd w:val="clear" w:color="auto" w:fill="auto"/>
            <w:noWrap/>
            <w:vAlign w:val="center"/>
            <w:hideMark/>
          </w:tcPr>
          <w:p w14:paraId="37866AA2" w14:textId="66A28738"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766E71A8" w14:textId="042A4CC9"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3AB59893" w14:textId="112C9575" w:rsidR="00BC5FD2" w:rsidRPr="00D34382" w:rsidRDefault="00BC5FD2" w:rsidP="00BC5FD2">
            <w:pPr>
              <w:rPr>
                <w:color w:val="000000"/>
                <w:sz w:val="16"/>
                <w:szCs w:val="16"/>
              </w:rPr>
            </w:pPr>
            <w:r w:rsidRPr="00D34382">
              <w:rPr>
                <w:color w:val="000000"/>
                <w:sz w:val="16"/>
                <w:szCs w:val="16"/>
              </w:rPr>
              <w:t>8.04</w:t>
            </w:r>
            <w:r>
              <w:rPr>
                <w:color w:val="000000"/>
                <w:sz w:val="16"/>
                <w:szCs w:val="16"/>
              </w:rPr>
              <w:t xml:space="preserve"> × 10</w:t>
            </w:r>
            <w:r w:rsidRPr="00FA0EB2">
              <w:rPr>
                <w:color w:val="000000"/>
                <w:sz w:val="16"/>
                <w:szCs w:val="16"/>
                <w:vertAlign w:val="superscript"/>
              </w:rPr>
              <w:t>-13</w:t>
            </w:r>
          </w:p>
        </w:tc>
        <w:tc>
          <w:tcPr>
            <w:tcW w:w="1134" w:type="dxa"/>
            <w:shd w:val="clear" w:color="auto" w:fill="auto"/>
            <w:noWrap/>
            <w:vAlign w:val="center"/>
            <w:hideMark/>
          </w:tcPr>
          <w:p w14:paraId="63AB236E" w14:textId="77777777" w:rsidR="00BC5FD2" w:rsidRPr="000C55D2" w:rsidRDefault="00BC5FD2" w:rsidP="00BC5FD2">
            <w:pPr>
              <w:rPr>
                <w:i/>
                <w:iCs/>
                <w:color w:val="000000"/>
                <w:sz w:val="16"/>
                <w:szCs w:val="16"/>
              </w:rPr>
            </w:pPr>
            <w:r w:rsidRPr="000C55D2">
              <w:rPr>
                <w:i/>
                <w:iCs/>
                <w:color w:val="000000"/>
                <w:sz w:val="16"/>
                <w:szCs w:val="16"/>
              </w:rPr>
              <w:t>MAP4K4</w:t>
            </w:r>
          </w:p>
        </w:tc>
        <w:tc>
          <w:tcPr>
            <w:tcW w:w="709" w:type="dxa"/>
            <w:shd w:val="clear" w:color="auto" w:fill="auto"/>
            <w:noWrap/>
            <w:vAlign w:val="center"/>
            <w:hideMark/>
          </w:tcPr>
          <w:p w14:paraId="377B1F9C" w14:textId="08311118" w:rsidR="00BC5FD2" w:rsidRPr="00BC5FD2" w:rsidRDefault="00BC5FD2" w:rsidP="00BC5FD2">
            <w:pPr>
              <w:jc w:val="center"/>
              <w:rPr>
                <w:color w:val="000000"/>
                <w:sz w:val="16"/>
                <w:szCs w:val="16"/>
              </w:rPr>
            </w:pPr>
            <w:r w:rsidRPr="00BC5FD2">
              <w:rPr>
                <w:sz w:val="16"/>
                <w:szCs w:val="16"/>
              </w:rPr>
              <w:t>1.01</w:t>
            </w:r>
          </w:p>
        </w:tc>
        <w:tc>
          <w:tcPr>
            <w:tcW w:w="1134" w:type="dxa"/>
            <w:vAlign w:val="center"/>
          </w:tcPr>
          <w:p w14:paraId="1D697CF6" w14:textId="6FAABC64" w:rsidR="00BC5FD2" w:rsidRPr="00BC5FD2" w:rsidRDefault="00BC5FD2" w:rsidP="00BC5FD2">
            <w:pPr>
              <w:jc w:val="center"/>
              <w:rPr>
                <w:color w:val="000000"/>
                <w:sz w:val="16"/>
                <w:szCs w:val="16"/>
              </w:rPr>
            </w:pPr>
            <w:r w:rsidRPr="00BC5FD2">
              <w:rPr>
                <w:sz w:val="16"/>
                <w:szCs w:val="16"/>
              </w:rPr>
              <w:t>0.83-1.22</w:t>
            </w:r>
          </w:p>
        </w:tc>
        <w:tc>
          <w:tcPr>
            <w:tcW w:w="992" w:type="dxa"/>
            <w:shd w:val="clear" w:color="auto" w:fill="auto"/>
            <w:noWrap/>
            <w:vAlign w:val="center"/>
            <w:hideMark/>
          </w:tcPr>
          <w:p w14:paraId="097865B0" w14:textId="1E96E204" w:rsidR="00BC5FD2" w:rsidRPr="00D34382" w:rsidRDefault="00BC5FD2" w:rsidP="00BC5FD2">
            <w:pPr>
              <w:rPr>
                <w:color w:val="000000"/>
                <w:sz w:val="16"/>
                <w:szCs w:val="16"/>
              </w:rPr>
            </w:pPr>
            <w:r w:rsidRPr="00D34382">
              <w:rPr>
                <w:color w:val="000000"/>
                <w:sz w:val="16"/>
                <w:szCs w:val="16"/>
              </w:rPr>
              <w:t xml:space="preserve">0.938 </w:t>
            </w:r>
          </w:p>
        </w:tc>
        <w:tc>
          <w:tcPr>
            <w:tcW w:w="992" w:type="dxa"/>
            <w:shd w:val="clear" w:color="auto" w:fill="auto"/>
            <w:noWrap/>
            <w:vAlign w:val="center"/>
            <w:hideMark/>
          </w:tcPr>
          <w:p w14:paraId="6AE1C563"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25E467F" w14:textId="77777777" w:rsidR="00BC5FD2" w:rsidRPr="00D34382" w:rsidRDefault="00BC5FD2" w:rsidP="00BC5FD2">
            <w:pPr>
              <w:rPr>
                <w:color w:val="000000"/>
                <w:sz w:val="16"/>
                <w:szCs w:val="16"/>
              </w:rPr>
            </w:pPr>
            <w:r w:rsidRPr="00D34382">
              <w:rPr>
                <w:color w:val="000000"/>
                <w:sz w:val="16"/>
                <w:szCs w:val="16"/>
              </w:rPr>
              <w:t xml:space="preserve">0.956 </w:t>
            </w:r>
          </w:p>
        </w:tc>
        <w:tc>
          <w:tcPr>
            <w:tcW w:w="768" w:type="dxa"/>
            <w:shd w:val="clear" w:color="auto" w:fill="auto"/>
            <w:noWrap/>
            <w:vAlign w:val="center"/>
            <w:hideMark/>
          </w:tcPr>
          <w:p w14:paraId="25C366C2" w14:textId="3324AA03" w:rsidR="00BC5FD2" w:rsidRPr="00D34382" w:rsidRDefault="00BC5FD2" w:rsidP="00BC5FD2">
            <w:pPr>
              <w:rPr>
                <w:color w:val="000000"/>
                <w:sz w:val="16"/>
                <w:szCs w:val="16"/>
              </w:rPr>
            </w:pPr>
            <w:r w:rsidRPr="00D34382">
              <w:rPr>
                <w:color w:val="000000"/>
                <w:sz w:val="16"/>
                <w:szCs w:val="16"/>
              </w:rPr>
              <w:t>91.1</w:t>
            </w:r>
          </w:p>
        </w:tc>
      </w:tr>
      <w:tr w:rsidR="00BC5FD2" w:rsidRPr="00D34382" w14:paraId="640D04C4" w14:textId="77777777" w:rsidTr="00BC5FD2">
        <w:trPr>
          <w:trHeight w:val="320"/>
        </w:trPr>
        <w:tc>
          <w:tcPr>
            <w:tcW w:w="1135" w:type="dxa"/>
            <w:shd w:val="clear" w:color="auto" w:fill="auto"/>
            <w:noWrap/>
            <w:vAlign w:val="center"/>
            <w:hideMark/>
          </w:tcPr>
          <w:p w14:paraId="2F6088CC" w14:textId="77777777" w:rsidR="00BC5FD2" w:rsidRPr="00D34382" w:rsidRDefault="00BC5FD2" w:rsidP="00BC5FD2">
            <w:pPr>
              <w:rPr>
                <w:color w:val="000000"/>
                <w:sz w:val="16"/>
                <w:szCs w:val="16"/>
              </w:rPr>
            </w:pPr>
            <w:r w:rsidRPr="00D34382">
              <w:rPr>
                <w:color w:val="000000"/>
                <w:sz w:val="16"/>
                <w:szCs w:val="16"/>
              </w:rPr>
              <w:t>rs57891859</w:t>
            </w:r>
          </w:p>
        </w:tc>
        <w:tc>
          <w:tcPr>
            <w:tcW w:w="1134" w:type="dxa"/>
            <w:shd w:val="clear" w:color="auto" w:fill="auto"/>
            <w:noWrap/>
            <w:vAlign w:val="center"/>
            <w:hideMark/>
          </w:tcPr>
          <w:p w14:paraId="256CC304" w14:textId="77777777" w:rsidR="00BC5FD2" w:rsidRPr="00D34382" w:rsidRDefault="00BC5FD2" w:rsidP="00BC5FD2">
            <w:pPr>
              <w:rPr>
                <w:color w:val="000000"/>
                <w:sz w:val="16"/>
                <w:szCs w:val="16"/>
              </w:rPr>
            </w:pPr>
            <w:r w:rsidRPr="00D34382">
              <w:rPr>
                <w:color w:val="000000"/>
                <w:sz w:val="16"/>
                <w:szCs w:val="16"/>
              </w:rPr>
              <w:t>2:135464616</w:t>
            </w:r>
          </w:p>
        </w:tc>
        <w:tc>
          <w:tcPr>
            <w:tcW w:w="709" w:type="dxa"/>
            <w:shd w:val="clear" w:color="auto" w:fill="auto"/>
            <w:noWrap/>
            <w:vAlign w:val="center"/>
            <w:hideMark/>
          </w:tcPr>
          <w:p w14:paraId="5882402D"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17E4E261" w14:textId="77777777" w:rsidR="00BC5FD2" w:rsidRPr="00D34382" w:rsidRDefault="00BC5FD2" w:rsidP="00BC5FD2">
            <w:pPr>
              <w:rPr>
                <w:color w:val="000000"/>
                <w:sz w:val="16"/>
                <w:szCs w:val="16"/>
              </w:rPr>
            </w:pPr>
            <w:r w:rsidRPr="00D34382">
              <w:rPr>
                <w:color w:val="000000"/>
                <w:sz w:val="16"/>
                <w:szCs w:val="16"/>
              </w:rPr>
              <w:t xml:space="preserve">0.719 </w:t>
            </w:r>
          </w:p>
        </w:tc>
        <w:tc>
          <w:tcPr>
            <w:tcW w:w="709" w:type="dxa"/>
            <w:shd w:val="clear" w:color="auto" w:fill="auto"/>
            <w:noWrap/>
            <w:vAlign w:val="center"/>
            <w:hideMark/>
          </w:tcPr>
          <w:p w14:paraId="42CD6985" w14:textId="65D05B89" w:rsidR="00BC5FD2" w:rsidRPr="00F9480A" w:rsidRDefault="00BC5FD2" w:rsidP="00BC5FD2">
            <w:pPr>
              <w:jc w:val="center"/>
              <w:rPr>
                <w:color w:val="000000"/>
                <w:sz w:val="16"/>
                <w:szCs w:val="16"/>
              </w:rPr>
            </w:pPr>
            <w:r w:rsidRPr="00F9480A">
              <w:rPr>
                <w:sz w:val="16"/>
                <w:szCs w:val="16"/>
              </w:rPr>
              <w:t>1.08</w:t>
            </w:r>
          </w:p>
        </w:tc>
        <w:tc>
          <w:tcPr>
            <w:tcW w:w="1276" w:type="dxa"/>
            <w:vAlign w:val="center"/>
          </w:tcPr>
          <w:p w14:paraId="775006EB" w14:textId="05549088" w:rsidR="00BC5FD2" w:rsidRPr="00F9480A" w:rsidRDefault="00BC5FD2" w:rsidP="00BC5FD2">
            <w:pPr>
              <w:jc w:val="center"/>
              <w:rPr>
                <w:color w:val="000000"/>
                <w:sz w:val="16"/>
                <w:szCs w:val="16"/>
              </w:rPr>
            </w:pPr>
            <w:r w:rsidRPr="00F9480A">
              <w:rPr>
                <w:sz w:val="16"/>
                <w:szCs w:val="16"/>
              </w:rPr>
              <w:t>1.07-1.10</w:t>
            </w:r>
          </w:p>
        </w:tc>
        <w:tc>
          <w:tcPr>
            <w:tcW w:w="1134" w:type="dxa"/>
            <w:shd w:val="clear" w:color="auto" w:fill="auto"/>
            <w:noWrap/>
            <w:vAlign w:val="center"/>
            <w:hideMark/>
          </w:tcPr>
          <w:p w14:paraId="5D55FBB1" w14:textId="060B372A" w:rsidR="00BC5FD2" w:rsidRPr="00D34382" w:rsidRDefault="00BC5FD2" w:rsidP="00BC5FD2">
            <w:pPr>
              <w:rPr>
                <w:color w:val="000000"/>
                <w:sz w:val="16"/>
                <w:szCs w:val="16"/>
              </w:rPr>
            </w:pPr>
            <w:r w:rsidRPr="00D34382">
              <w:rPr>
                <w:color w:val="000000"/>
                <w:sz w:val="16"/>
                <w:szCs w:val="16"/>
              </w:rPr>
              <w:t>4.55</w:t>
            </w:r>
            <w:r>
              <w:rPr>
                <w:color w:val="000000"/>
                <w:sz w:val="16"/>
                <w:szCs w:val="16"/>
              </w:rPr>
              <w:t xml:space="preserve"> × 10</w:t>
            </w:r>
            <w:r w:rsidRPr="00FA0EB2">
              <w:rPr>
                <w:color w:val="000000"/>
                <w:sz w:val="16"/>
                <w:szCs w:val="16"/>
                <w:vertAlign w:val="superscript"/>
              </w:rPr>
              <w:t>-14</w:t>
            </w:r>
          </w:p>
        </w:tc>
        <w:tc>
          <w:tcPr>
            <w:tcW w:w="1134" w:type="dxa"/>
            <w:shd w:val="clear" w:color="auto" w:fill="auto"/>
            <w:noWrap/>
            <w:vAlign w:val="center"/>
            <w:hideMark/>
          </w:tcPr>
          <w:p w14:paraId="46A5901D" w14:textId="77777777" w:rsidR="00BC5FD2" w:rsidRPr="000C55D2" w:rsidRDefault="00BC5FD2" w:rsidP="00BC5FD2">
            <w:pPr>
              <w:rPr>
                <w:i/>
                <w:iCs/>
                <w:color w:val="000000"/>
                <w:sz w:val="16"/>
                <w:szCs w:val="16"/>
              </w:rPr>
            </w:pPr>
            <w:r w:rsidRPr="000C55D2">
              <w:rPr>
                <w:i/>
                <w:iCs/>
                <w:color w:val="000000"/>
                <w:sz w:val="16"/>
                <w:szCs w:val="16"/>
              </w:rPr>
              <w:t>TMEM163</w:t>
            </w:r>
          </w:p>
        </w:tc>
        <w:tc>
          <w:tcPr>
            <w:tcW w:w="709" w:type="dxa"/>
            <w:shd w:val="clear" w:color="auto" w:fill="auto"/>
            <w:noWrap/>
            <w:vAlign w:val="center"/>
            <w:hideMark/>
          </w:tcPr>
          <w:p w14:paraId="58968811" w14:textId="5D696F9A" w:rsidR="00BC5FD2" w:rsidRPr="00BC5FD2" w:rsidRDefault="00BC5FD2" w:rsidP="00BC5FD2">
            <w:pPr>
              <w:jc w:val="center"/>
              <w:rPr>
                <w:color w:val="000000"/>
                <w:sz w:val="16"/>
                <w:szCs w:val="16"/>
              </w:rPr>
            </w:pPr>
            <w:r w:rsidRPr="00BC5FD2">
              <w:rPr>
                <w:sz w:val="16"/>
                <w:szCs w:val="16"/>
              </w:rPr>
              <w:t>0.95</w:t>
            </w:r>
          </w:p>
        </w:tc>
        <w:tc>
          <w:tcPr>
            <w:tcW w:w="1134" w:type="dxa"/>
            <w:vAlign w:val="center"/>
          </w:tcPr>
          <w:p w14:paraId="5503AF98" w14:textId="10E95344" w:rsidR="00BC5FD2" w:rsidRPr="00BC5FD2" w:rsidRDefault="00BC5FD2" w:rsidP="00BC5FD2">
            <w:pPr>
              <w:jc w:val="center"/>
              <w:rPr>
                <w:color w:val="000000"/>
                <w:sz w:val="16"/>
                <w:szCs w:val="16"/>
              </w:rPr>
            </w:pPr>
            <w:r w:rsidRPr="00BC5FD2">
              <w:rPr>
                <w:sz w:val="16"/>
                <w:szCs w:val="16"/>
              </w:rPr>
              <w:t>0.78-1.15</w:t>
            </w:r>
          </w:p>
        </w:tc>
        <w:tc>
          <w:tcPr>
            <w:tcW w:w="992" w:type="dxa"/>
            <w:shd w:val="clear" w:color="auto" w:fill="auto"/>
            <w:noWrap/>
            <w:vAlign w:val="center"/>
            <w:hideMark/>
          </w:tcPr>
          <w:p w14:paraId="21EEE4B8" w14:textId="72EBA41C" w:rsidR="00BC5FD2" w:rsidRPr="00D34382" w:rsidRDefault="00BC5FD2" w:rsidP="00BC5FD2">
            <w:pPr>
              <w:rPr>
                <w:color w:val="000000"/>
                <w:sz w:val="16"/>
                <w:szCs w:val="16"/>
              </w:rPr>
            </w:pPr>
            <w:r w:rsidRPr="00D34382">
              <w:rPr>
                <w:color w:val="000000"/>
                <w:sz w:val="16"/>
                <w:szCs w:val="16"/>
              </w:rPr>
              <w:t xml:space="preserve">0.589 </w:t>
            </w:r>
          </w:p>
        </w:tc>
        <w:tc>
          <w:tcPr>
            <w:tcW w:w="992" w:type="dxa"/>
            <w:shd w:val="clear" w:color="auto" w:fill="auto"/>
            <w:noWrap/>
            <w:vAlign w:val="center"/>
            <w:hideMark/>
          </w:tcPr>
          <w:p w14:paraId="64C939F0"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16C096E3" w14:textId="77777777" w:rsidR="00BC5FD2" w:rsidRPr="00D34382" w:rsidRDefault="00BC5FD2" w:rsidP="00BC5FD2">
            <w:pPr>
              <w:rPr>
                <w:color w:val="000000"/>
                <w:sz w:val="16"/>
                <w:szCs w:val="16"/>
              </w:rPr>
            </w:pPr>
            <w:r w:rsidRPr="00D34382">
              <w:rPr>
                <w:color w:val="000000"/>
                <w:sz w:val="16"/>
                <w:szCs w:val="16"/>
              </w:rPr>
              <w:t xml:space="preserve">0.933 </w:t>
            </w:r>
          </w:p>
        </w:tc>
        <w:tc>
          <w:tcPr>
            <w:tcW w:w="768" w:type="dxa"/>
            <w:shd w:val="clear" w:color="auto" w:fill="auto"/>
            <w:noWrap/>
            <w:vAlign w:val="center"/>
            <w:hideMark/>
          </w:tcPr>
          <w:p w14:paraId="75694F1D" w14:textId="209AF801" w:rsidR="00BC5FD2" w:rsidRPr="00D34382" w:rsidRDefault="00BC5FD2" w:rsidP="00BC5FD2">
            <w:pPr>
              <w:rPr>
                <w:color w:val="000000"/>
                <w:sz w:val="16"/>
                <w:szCs w:val="16"/>
              </w:rPr>
            </w:pPr>
            <w:r w:rsidRPr="00D34382">
              <w:rPr>
                <w:color w:val="000000"/>
                <w:sz w:val="16"/>
                <w:szCs w:val="16"/>
              </w:rPr>
              <w:t>79.5</w:t>
            </w:r>
          </w:p>
        </w:tc>
      </w:tr>
      <w:tr w:rsidR="00BC5FD2" w:rsidRPr="00D34382" w14:paraId="25840755" w14:textId="77777777" w:rsidTr="00BC5FD2">
        <w:trPr>
          <w:trHeight w:val="320"/>
        </w:trPr>
        <w:tc>
          <w:tcPr>
            <w:tcW w:w="1135" w:type="dxa"/>
            <w:shd w:val="clear" w:color="auto" w:fill="auto"/>
            <w:noWrap/>
            <w:vAlign w:val="center"/>
            <w:hideMark/>
          </w:tcPr>
          <w:p w14:paraId="627CCF82" w14:textId="77777777" w:rsidR="00BC5FD2" w:rsidRPr="00D34382" w:rsidRDefault="00BC5FD2" w:rsidP="00BC5FD2">
            <w:pPr>
              <w:rPr>
                <w:color w:val="000000"/>
                <w:sz w:val="16"/>
                <w:szCs w:val="16"/>
              </w:rPr>
            </w:pPr>
            <w:r w:rsidRPr="00D34382">
              <w:rPr>
                <w:color w:val="000000"/>
                <w:sz w:val="16"/>
                <w:szCs w:val="16"/>
              </w:rPr>
              <w:t>rs1474055</w:t>
            </w:r>
          </w:p>
        </w:tc>
        <w:tc>
          <w:tcPr>
            <w:tcW w:w="1134" w:type="dxa"/>
            <w:shd w:val="clear" w:color="auto" w:fill="auto"/>
            <w:noWrap/>
            <w:vAlign w:val="center"/>
            <w:hideMark/>
          </w:tcPr>
          <w:p w14:paraId="6931952D" w14:textId="77777777" w:rsidR="00BC5FD2" w:rsidRPr="00D34382" w:rsidRDefault="00BC5FD2" w:rsidP="00BC5FD2">
            <w:pPr>
              <w:rPr>
                <w:color w:val="000000"/>
                <w:sz w:val="16"/>
                <w:szCs w:val="16"/>
              </w:rPr>
            </w:pPr>
            <w:r w:rsidRPr="00D34382">
              <w:rPr>
                <w:color w:val="000000"/>
                <w:sz w:val="16"/>
                <w:szCs w:val="16"/>
              </w:rPr>
              <w:t>2:169110394</w:t>
            </w:r>
          </w:p>
        </w:tc>
        <w:tc>
          <w:tcPr>
            <w:tcW w:w="709" w:type="dxa"/>
            <w:shd w:val="clear" w:color="auto" w:fill="auto"/>
            <w:noWrap/>
            <w:vAlign w:val="center"/>
            <w:hideMark/>
          </w:tcPr>
          <w:p w14:paraId="2E34CF38"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3AFE5217" w14:textId="77777777" w:rsidR="00BC5FD2" w:rsidRPr="00D34382" w:rsidRDefault="00BC5FD2" w:rsidP="00BC5FD2">
            <w:pPr>
              <w:rPr>
                <w:color w:val="000000"/>
                <w:sz w:val="16"/>
                <w:szCs w:val="16"/>
              </w:rPr>
            </w:pPr>
            <w:r w:rsidRPr="00D34382">
              <w:rPr>
                <w:color w:val="000000"/>
                <w:sz w:val="16"/>
                <w:szCs w:val="16"/>
              </w:rPr>
              <w:t xml:space="preserve">0.131 </w:t>
            </w:r>
          </w:p>
        </w:tc>
        <w:tc>
          <w:tcPr>
            <w:tcW w:w="709" w:type="dxa"/>
            <w:shd w:val="clear" w:color="auto" w:fill="auto"/>
            <w:noWrap/>
            <w:vAlign w:val="center"/>
            <w:hideMark/>
          </w:tcPr>
          <w:p w14:paraId="499FFF6B" w14:textId="18396B41" w:rsidR="00BC5FD2" w:rsidRPr="00F9480A" w:rsidRDefault="00BC5FD2" w:rsidP="00BC5FD2">
            <w:pPr>
              <w:jc w:val="center"/>
              <w:rPr>
                <w:color w:val="000000"/>
                <w:sz w:val="16"/>
                <w:szCs w:val="16"/>
              </w:rPr>
            </w:pPr>
            <w:r w:rsidRPr="00F9480A">
              <w:rPr>
                <w:sz w:val="16"/>
                <w:szCs w:val="16"/>
              </w:rPr>
              <w:t>1.20</w:t>
            </w:r>
          </w:p>
        </w:tc>
        <w:tc>
          <w:tcPr>
            <w:tcW w:w="1276" w:type="dxa"/>
            <w:vAlign w:val="center"/>
          </w:tcPr>
          <w:p w14:paraId="5EAC3A63" w14:textId="6DD458C7" w:rsidR="00BC5FD2" w:rsidRPr="00F9480A" w:rsidRDefault="00BC5FD2" w:rsidP="00BC5FD2">
            <w:pPr>
              <w:jc w:val="center"/>
              <w:rPr>
                <w:color w:val="000000"/>
                <w:sz w:val="16"/>
                <w:szCs w:val="16"/>
              </w:rPr>
            </w:pPr>
            <w:r w:rsidRPr="00F9480A">
              <w:rPr>
                <w:sz w:val="16"/>
                <w:szCs w:val="16"/>
              </w:rPr>
              <w:t>1.18-1.21</w:t>
            </w:r>
          </w:p>
        </w:tc>
        <w:tc>
          <w:tcPr>
            <w:tcW w:w="1134" w:type="dxa"/>
            <w:shd w:val="clear" w:color="auto" w:fill="auto"/>
            <w:noWrap/>
            <w:vAlign w:val="center"/>
            <w:hideMark/>
          </w:tcPr>
          <w:p w14:paraId="1A167527" w14:textId="54265C35" w:rsidR="00BC5FD2" w:rsidRPr="00D34382" w:rsidRDefault="00BC5FD2" w:rsidP="00BC5FD2">
            <w:pPr>
              <w:rPr>
                <w:color w:val="000000"/>
                <w:sz w:val="16"/>
                <w:szCs w:val="16"/>
              </w:rPr>
            </w:pPr>
            <w:r w:rsidRPr="00D34382">
              <w:rPr>
                <w:color w:val="000000"/>
                <w:sz w:val="16"/>
                <w:szCs w:val="16"/>
              </w:rPr>
              <w:t>2.54</w:t>
            </w:r>
            <w:r>
              <w:rPr>
                <w:color w:val="000000"/>
                <w:sz w:val="16"/>
                <w:szCs w:val="16"/>
              </w:rPr>
              <w:t xml:space="preserve"> × 10</w:t>
            </w:r>
            <w:r w:rsidRPr="00FA0EB2">
              <w:rPr>
                <w:color w:val="000000"/>
                <w:sz w:val="16"/>
                <w:szCs w:val="16"/>
                <w:vertAlign w:val="superscript"/>
              </w:rPr>
              <w:t>-39</w:t>
            </w:r>
          </w:p>
        </w:tc>
        <w:tc>
          <w:tcPr>
            <w:tcW w:w="1134" w:type="dxa"/>
            <w:shd w:val="clear" w:color="auto" w:fill="auto"/>
            <w:noWrap/>
            <w:vAlign w:val="center"/>
            <w:hideMark/>
          </w:tcPr>
          <w:p w14:paraId="6A99255E" w14:textId="77777777" w:rsidR="00BC5FD2" w:rsidRPr="000C55D2" w:rsidRDefault="00BC5FD2" w:rsidP="00BC5FD2">
            <w:pPr>
              <w:rPr>
                <w:i/>
                <w:iCs/>
                <w:color w:val="000000"/>
                <w:sz w:val="16"/>
                <w:szCs w:val="16"/>
              </w:rPr>
            </w:pPr>
            <w:r w:rsidRPr="000C55D2">
              <w:rPr>
                <w:i/>
                <w:iCs/>
                <w:color w:val="000000"/>
                <w:sz w:val="16"/>
                <w:szCs w:val="16"/>
              </w:rPr>
              <w:t>STK39</w:t>
            </w:r>
          </w:p>
        </w:tc>
        <w:tc>
          <w:tcPr>
            <w:tcW w:w="709" w:type="dxa"/>
            <w:shd w:val="clear" w:color="auto" w:fill="auto"/>
            <w:noWrap/>
            <w:vAlign w:val="center"/>
            <w:hideMark/>
          </w:tcPr>
          <w:p w14:paraId="103B7CF0" w14:textId="30EB5564" w:rsidR="00BC5FD2" w:rsidRPr="00BC5FD2" w:rsidRDefault="00BC5FD2" w:rsidP="00BC5FD2">
            <w:pPr>
              <w:jc w:val="center"/>
              <w:rPr>
                <w:color w:val="000000"/>
                <w:sz w:val="16"/>
                <w:szCs w:val="16"/>
              </w:rPr>
            </w:pPr>
            <w:r w:rsidRPr="00BC5FD2">
              <w:rPr>
                <w:sz w:val="16"/>
                <w:szCs w:val="16"/>
              </w:rPr>
              <w:t>1.07</w:t>
            </w:r>
          </w:p>
        </w:tc>
        <w:tc>
          <w:tcPr>
            <w:tcW w:w="1134" w:type="dxa"/>
            <w:vAlign w:val="center"/>
          </w:tcPr>
          <w:p w14:paraId="4D454F5B" w14:textId="636D47B4" w:rsidR="00BC5FD2" w:rsidRPr="00BC5FD2" w:rsidRDefault="00BC5FD2" w:rsidP="00BC5FD2">
            <w:pPr>
              <w:jc w:val="center"/>
              <w:rPr>
                <w:color w:val="000000"/>
                <w:sz w:val="16"/>
                <w:szCs w:val="16"/>
              </w:rPr>
            </w:pPr>
            <w:r w:rsidRPr="00BC5FD2">
              <w:rPr>
                <w:sz w:val="16"/>
                <w:szCs w:val="16"/>
              </w:rPr>
              <w:t>0.84-1.37</w:t>
            </w:r>
          </w:p>
        </w:tc>
        <w:tc>
          <w:tcPr>
            <w:tcW w:w="992" w:type="dxa"/>
            <w:shd w:val="clear" w:color="auto" w:fill="auto"/>
            <w:noWrap/>
            <w:vAlign w:val="center"/>
            <w:hideMark/>
          </w:tcPr>
          <w:p w14:paraId="5534CB58" w14:textId="097449F1" w:rsidR="00BC5FD2" w:rsidRPr="00D34382" w:rsidRDefault="00BC5FD2" w:rsidP="00BC5FD2">
            <w:pPr>
              <w:rPr>
                <w:color w:val="000000"/>
                <w:sz w:val="16"/>
                <w:szCs w:val="16"/>
              </w:rPr>
            </w:pPr>
            <w:r w:rsidRPr="00D34382">
              <w:rPr>
                <w:color w:val="000000"/>
                <w:sz w:val="16"/>
                <w:szCs w:val="16"/>
              </w:rPr>
              <w:t xml:space="preserve">0.562 </w:t>
            </w:r>
          </w:p>
        </w:tc>
        <w:tc>
          <w:tcPr>
            <w:tcW w:w="992" w:type="dxa"/>
            <w:shd w:val="clear" w:color="auto" w:fill="auto"/>
            <w:noWrap/>
            <w:vAlign w:val="center"/>
            <w:hideMark/>
          </w:tcPr>
          <w:p w14:paraId="6569C5BC"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25D3A42D" w14:textId="77777777" w:rsidR="00BC5FD2" w:rsidRPr="00D34382" w:rsidRDefault="00BC5FD2" w:rsidP="00BC5FD2">
            <w:pPr>
              <w:rPr>
                <w:color w:val="000000"/>
                <w:sz w:val="16"/>
                <w:szCs w:val="16"/>
              </w:rPr>
            </w:pPr>
            <w:r w:rsidRPr="00D34382">
              <w:rPr>
                <w:color w:val="000000"/>
                <w:sz w:val="16"/>
                <w:szCs w:val="16"/>
              </w:rPr>
              <w:t xml:space="preserve">0.927 </w:t>
            </w:r>
          </w:p>
        </w:tc>
        <w:tc>
          <w:tcPr>
            <w:tcW w:w="768" w:type="dxa"/>
            <w:shd w:val="clear" w:color="auto" w:fill="auto"/>
            <w:noWrap/>
            <w:vAlign w:val="center"/>
            <w:hideMark/>
          </w:tcPr>
          <w:p w14:paraId="434E14E2" w14:textId="7428F9B4" w:rsidR="00BC5FD2" w:rsidRPr="00D34382" w:rsidRDefault="00BC5FD2" w:rsidP="00BC5FD2">
            <w:pPr>
              <w:rPr>
                <w:color w:val="000000"/>
                <w:sz w:val="16"/>
                <w:szCs w:val="16"/>
              </w:rPr>
            </w:pPr>
            <w:r w:rsidRPr="00D34382">
              <w:rPr>
                <w:color w:val="000000"/>
                <w:sz w:val="16"/>
                <w:szCs w:val="16"/>
              </w:rPr>
              <w:t>58.8</w:t>
            </w:r>
          </w:p>
        </w:tc>
      </w:tr>
      <w:tr w:rsidR="00BC5FD2" w:rsidRPr="00D34382" w14:paraId="6A4E3B60" w14:textId="77777777" w:rsidTr="00BC5FD2">
        <w:trPr>
          <w:trHeight w:val="320"/>
        </w:trPr>
        <w:tc>
          <w:tcPr>
            <w:tcW w:w="1135" w:type="dxa"/>
            <w:shd w:val="clear" w:color="auto" w:fill="auto"/>
            <w:noWrap/>
            <w:vAlign w:val="center"/>
            <w:hideMark/>
          </w:tcPr>
          <w:p w14:paraId="551A0A90" w14:textId="77777777" w:rsidR="00BC5FD2" w:rsidRPr="00D34382" w:rsidRDefault="00BC5FD2" w:rsidP="00BC5FD2">
            <w:pPr>
              <w:rPr>
                <w:color w:val="000000"/>
                <w:sz w:val="16"/>
                <w:szCs w:val="16"/>
              </w:rPr>
            </w:pPr>
            <w:r w:rsidRPr="00D34382">
              <w:rPr>
                <w:color w:val="000000"/>
                <w:sz w:val="16"/>
                <w:szCs w:val="16"/>
              </w:rPr>
              <w:t>rs73038319</w:t>
            </w:r>
          </w:p>
        </w:tc>
        <w:tc>
          <w:tcPr>
            <w:tcW w:w="1134" w:type="dxa"/>
            <w:shd w:val="clear" w:color="auto" w:fill="auto"/>
            <w:noWrap/>
            <w:vAlign w:val="center"/>
            <w:hideMark/>
          </w:tcPr>
          <w:p w14:paraId="6314297A" w14:textId="77777777" w:rsidR="00BC5FD2" w:rsidRPr="00D34382" w:rsidRDefault="00BC5FD2" w:rsidP="00BC5FD2">
            <w:pPr>
              <w:rPr>
                <w:color w:val="000000"/>
                <w:sz w:val="16"/>
                <w:szCs w:val="16"/>
              </w:rPr>
            </w:pPr>
            <w:r w:rsidRPr="00D34382">
              <w:rPr>
                <w:color w:val="000000"/>
                <w:sz w:val="16"/>
                <w:szCs w:val="16"/>
              </w:rPr>
              <w:t>3:18361759</w:t>
            </w:r>
          </w:p>
        </w:tc>
        <w:tc>
          <w:tcPr>
            <w:tcW w:w="709" w:type="dxa"/>
            <w:shd w:val="clear" w:color="auto" w:fill="auto"/>
            <w:noWrap/>
            <w:vAlign w:val="center"/>
            <w:hideMark/>
          </w:tcPr>
          <w:p w14:paraId="17880E21"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5992D58A" w14:textId="77777777" w:rsidR="00BC5FD2" w:rsidRPr="00D34382" w:rsidRDefault="00BC5FD2" w:rsidP="00BC5FD2">
            <w:pPr>
              <w:rPr>
                <w:color w:val="000000"/>
                <w:sz w:val="16"/>
                <w:szCs w:val="16"/>
              </w:rPr>
            </w:pPr>
            <w:r w:rsidRPr="00D34382">
              <w:rPr>
                <w:color w:val="000000"/>
                <w:sz w:val="16"/>
                <w:szCs w:val="16"/>
              </w:rPr>
              <w:t xml:space="preserve">0.041 </w:t>
            </w:r>
          </w:p>
        </w:tc>
        <w:tc>
          <w:tcPr>
            <w:tcW w:w="709" w:type="dxa"/>
            <w:shd w:val="clear" w:color="auto" w:fill="auto"/>
            <w:noWrap/>
            <w:vAlign w:val="center"/>
            <w:hideMark/>
          </w:tcPr>
          <w:p w14:paraId="7116E8E5" w14:textId="065EC508" w:rsidR="00BC5FD2" w:rsidRPr="00F9480A" w:rsidRDefault="00BC5FD2" w:rsidP="00BC5FD2">
            <w:pPr>
              <w:jc w:val="center"/>
              <w:rPr>
                <w:color w:val="000000"/>
                <w:sz w:val="16"/>
                <w:szCs w:val="16"/>
              </w:rPr>
            </w:pPr>
            <w:r w:rsidRPr="00F9480A">
              <w:rPr>
                <w:sz w:val="16"/>
                <w:szCs w:val="16"/>
              </w:rPr>
              <w:t>1.18</w:t>
            </w:r>
          </w:p>
        </w:tc>
        <w:tc>
          <w:tcPr>
            <w:tcW w:w="1276" w:type="dxa"/>
            <w:vAlign w:val="center"/>
          </w:tcPr>
          <w:p w14:paraId="56BAB9E8" w14:textId="7CB96565" w:rsidR="00BC5FD2" w:rsidRPr="00F9480A" w:rsidRDefault="00BC5FD2" w:rsidP="00BC5FD2">
            <w:pPr>
              <w:jc w:val="center"/>
              <w:rPr>
                <w:color w:val="000000"/>
                <w:sz w:val="16"/>
                <w:szCs w:val="16"/>
              </w:rPr>
            </w:pPr>
            <w:r w:rsidRPr="00F9480A">
              <w:rPr>
                <w:sz w:val="16"/>
                <w:szCs w:val="16"/>
              </w:rPr>
              <w:t>1.16-1.21</w:t>
            </w:r>
          </w:p>
        </w:tc>
        <w:tc>
          <w:tcPr>
            <w:tcW w:w="1134" w:type="dxa"/>
            <w:shd w:val="clear" w:color="auto" w:fill="auto"/>
            <w:noWrap/>
            <w:vAlign w:val="center"/>
            <w:hideMark/>
          </w:tcPr>
          <w:p w14:paraId="16F18A43" w14:textId="1048DFB4" w:rsidR="00BC5FD2" w:rsidRPr="00D34382" w:rsidRDefault="00BC5FD2" w:rsidP="00BC5FD2">
            <w:pPr>
              <w:rPr>
                <w:color w:val="000000"/>
                <w:sz w:val="16"/>
                <w:szCs w:val="16"/>
              </w:rPr>
            </w:pPr>
            <w:r w:rsidRPr="00D34382">
              <w:rPr>
                <w:color w:val="000000"/>
                <w:sz w:val="16"/>
                <w:szCs w:val="16"/>
              </w:rPr>
              <w:t>5.94</w:t>
            </w:r>
            <w:r>
              <w:rPr>
                <w:color w:val="000000"/>
                <w:sz w:val="16"/>
                <w:szCs w:val="16"/>
              </w:rPr>
              <w:t xml:space="preserve"> × 10</w:t>
            </w:r>
            <w:r w:rsidRPr="00FA0EB2">
              <w:rPr>
                <w:color w:val="000000"/>
                <w:sz w:val="16"/>
                <w:szCs w:val="16"/>
                <w:vertAlign w:val="superscript"/>
              </w:rPr>
              <w:t>-13</w:t>
            </w:r>
          </w:p>
        </w:tc>
        <w:tc>
          <w:tcPr>
            <w:tcW w:w="1134" w:type="dxa"/>
            <w:shd w:val="clear" w:color="auto" w:fill="auto"/>
            <w:noWrap/>
            <w:vAlign w:val="center"/>
            <w:hideMark/>
          </w:tcPr>
          <w:p w14:paraId="4B51E390" w14:textId="77777777" w:rsidR="00BC5FD2" w:rsidRPr="000C55D2" w:rsidRDefault="00BC5FD2" w:rsidP="00BC5FD2">
            <w:pPr>
              <w:rPr>
                <w:i/>
                <w:iCs/>
                <w:color w:val="000000"/>
                <w:sz w:val="16"/>
                <w:szCs w:val="16"/>
              </w:rPr>
            </w:pPr>
            <w:r w:rsidRPr="000C55D2">
              <w:rPr>
                <w:i/>
                <w:iCs/>
                <w:color w:val="000000"/>
                <w:sz w:val="16"/>
                <w:szCs w:val="16"/>
              </w:rPr>
              <w:t>SATB1</w:t>
            </w:r>
          </w:p>
        </w:tc>
        <w:tc>
          <w:tcPr>
            <w:tcW w:w="709" w:type="dxa"/>
            <w:shd w:val="clear" w:color="auto" w:fill="auto"/>
            <w:noWrap/>
            <w:vAlign w:val="center"/>
            <w:hideMark/>
          </w:tcPr>
          <w:p w14:paraId="1F93E022" w14:textId="4F37AD20" w:rsidR="00BC5FD2" w:rsidRPr="00BC5FD2" w:rsidRDefault="00BC5FD2" w:rsidP="00BC5FD2">
            <w:pPr>
              <w:jc w:val="center"/>
              <w:rPr>
                <w:color w:val="000000"/>
                <w:sz w:val="16"/>
                <w:szCs w:val="16"/>
              </w:rPr>
            </w:pPr>
            <w:r w:rsidRPr="00BC5FD2">
              <w:rPr>
                <w:sz w:val="16"/>
                <w:szCs w:val="16"/>
              </w:rPr>
              <w:t>1.17</w:t>
            </w:r>
          </w:p>
        </w:tc>
        <w:tc>
          <w:tcPr>
            <w:tcW w:w="1134" w:type="dxa"/>
            <w:vAlign w:val="center"/>
          </w:tcPr>
          <w:p w14:paraId="2D86731A" w14:textId="0EE5BFD3" w:rsidR="00BC5FD2" w:rsidRPr="00BC5FD2" w:rsidRDefault="00BC5FD2" w:rsidP="00BC5FD2">
            <w:pPr>
              <w:jc w:val="center"/>
              <w:rPr>
                <w:color w:val="000000"/>
                <w:sz w:val="16"/>
                <w:szCs w:val="16"/>
              </w:rPr>
            </w:pPr>
            <w:r w:rsidRPr="00BC5FD2">
              <w:rPr>
                <w:sz w:val="16"/>
                <w:szCs w:val="16"/>
              </w:rPr>
              <w:t>0.81-1.69</w:t>
            </w:r>
          </w:p>
        </w:tc>
        <w:tc>
          <w:tcPr>
            <w:tcW w:w="992" w:type="dxa"/>
            <w:shd w:val="clear" w:color="auto" w:fill="auto"/>
            <w:noWrap/>
            <w:vAlign w:val="center"/>
            <w:hideMark/>
          </w:tcPr>
          <w:p w14:paraId="070A4382" w14:textId="770247B9" w:rsidR="00BC5FD2" w:rsidRPr="00D34382" w:rsidRDefault="00BC5FD2" w:rsidP="00BC5FD2">
            <w:pPr>
              <w:rPr>
                <w:color w:val="000000"/>
                <w:sz w:val="16"/>
                <w:szCs w:val="16"/>
              </w:rPr>
            </w:pPr>
            <w:r w:rsidRPr="00D34382">
              <w:rPr>
                <w:color w:val="000000"/>
                <w:sz w:val="16"/>
                <w:szCs w:val="16"/>
              </w:rPr>
              <w:t xml:space="preserve">0.412 </w:t>
            </w:r>
          </w:p>
        </w:tc>
        <w:tc>
          <w:tcPr>
            <w:tcW w:w="992" w:type="dxa"/>
            <w:shd w:val="clear" w:color="auto" w:fill="auto"/>
            <w:noWrap/>
            <w:vAlign w:val="center"/>
            <w:hideMark/>
          </w:tcPr>
          <w:p w14:paraId="2FCC8CD2"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5432FC7" w14:textId="77777777" w:rsidR="00BC5FD2" w:rsidRPr="00D34382" w:rsidRDefault="00BC5FD2" w:rsidP="00BC5FD2">
            <w:pPr>
              <w:rPr>
                <w:color w:val="000000"/>
                <w:sz w:val="16"/>
                <w:szCs w:val="16"/>
              </w:rPr>
            </w:pPr>
            <w:r w:rsidRPr="00D34382">
              <w:rPr>
                <w:color w:val="000000"/>
                <w:sz w:val="16"/>
                <w:szCs w:val="16"/>
              </w:rPr>
              <w:t xml:space="preserve">0.825 </w:t>
            </w:r>
          </w:p>
        </w:tc>
        <w:tc>
          <w:tcPr>
            <w:tcW w:w="768" w:type="dxa"/>
            <w:shd w:val="clear" w:color="auto" w:fill="auto"/>
            <w:noWrap/>
            <w:vAlign w:val="center"/>
            <w:hideMark/>
          </w:tcPr>
          <w:p w14:paraId="0D8CB6D1" w14:textId="63006932" w:rsidR="00BC5FD2" w:rsidRPr="00D34382" w:rsidRDefault="00BC5FD2" w:rsidP="00BC5FD2">
            <w:pPr>
              <w:rPr>
                <w:color w:val="000000"/>
                <w:sz w:val="16"/>
                <w:szCs w:val="16"/>
              </w:rPr>
            </w:pPr>
            <w:r w:rsidRPr="00D34382">
              <w:rPr>
                <w:color w:val="000000"/>
                <w:sz w:val="16"/>
                <w:szCs w:val="16"/>
              </w:rPr>
              <w:t>12.9</w:t>
            </w:r>
          </w:p>
        </w:tc>
      </w:tr>
      <w:tr w:rsidR="00BC5FD2" w:rsidRPr="00D34382" w14:paraId="471E9159" w14:textId="77777777" w:rsidTr="00BC5FD2">
        <w:trPr>
          <w:trHeight w:val="320"/>
        </w:trPr>
        <w:tc>
          <w:tcPr>
            <w:tcW w:w="1135" w:type="dxa"/>
            <w:shd w:val="clear" w:color="auto" w:fill="auto"/>
            <w:noWrap/>
            <w:vAlign w:val="center"/>
            <w:hideMark/>
          </w:tcPr>
          <w:p w14:paraId="5648CEB4" w14:textId="77777777" w:rsidR="00BC5FD2" w:rsidRPr="00D34382" w:rsidRDefault="00BC5FD2" w:rsidP="00BC5FD2">
            <w:pPr>
              <w:rPr>
                <w:color w:val="000000"/>
                <w:sz w:val="16"/>
                <w:szCs w:val="16"/>
              </w:rPr>
            </w:pPr>
            <w:r w:rsidRPr="00D34382">
              <w:rPr>
                <w:color w:val="000000"/>
                <w:sz w:val="16"/>
                <w:szCs w:val="16"/>
              </w:rPr>
              <w:t>rs6808178</w:t>
            </w:r>
          </w:p>
        </w:tc>
        <w:tc>
          <w:tcPr>
            <w:tcW w:w="1134" w:type="dxa"/>
            <w:shd w:val="clear" w:color="auto" w:fill="auto"/>
            <w:noWrap/>
            <w:vAlign w:val="center"/>
            <w:hideMark/>
          </w:tcPr>
          <w:p w14:paraId="422EC0C2" w14:textId="77777777" w:rsidR="00BC5FD2" w:rsidRPr="00D34382" w:rsidRDefault="00BC5FD2" w:rsidP="00BC5FD2">
            <w:pPr>
              <w:rPr>
                <w:color w:val="000000"/>
                <w:sz w:val="16"/>
                <w:szCs w:val="16"/>
              </w:rPr>
            </w:pPr>
            <w:r w:rsidRPr="00D34382">
              <w:rPr>
                <w:color w:val="000000"/>
                <w:sz w:val="16"/>
                <w:szCs w:val="16"/>
              </w:rPr>
              <w:t>3:28705690</w:t>
            </w:r>
          </w:p>
        </w:tc>
        <w:tc>
          <w:tcPr>
            <w:tcW w:w="709" w:type="dxa"/>
            <w:shd w:val="clear" w:color="auto" w:fill="auto"/>
            <w:noWrap/>
            <w:vAlign w:val="center"/>
            <w:hideMark/>
          </w:tcPr>
          <w:p w14:paraId="16A5A580"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6BCADCDD" w14:textId="77777777" w:rsidR="00BC5FD2" w:rsidRPr="00D34382" w:rsidRDefault="00BC5FD2" w:rsidP="00BC5FD2">
            <w:pPr>
              <w:rPr>
                <w:color w:val="000000"/>
                <w:sz w:val="16"/>
                <w:szCs w:val="16"/>
              </w:rPr>
            </w:pPr>
            <w:r w:rsidRPr="00D34382">
              <w:rPr>
                <w:color w:val="000000"/>
                <w:sz w:val="16"/>
                <w:szCs w:val="16"/>
              </w:rPr>
              <w:t xml:space="preserve">0.379 </w:t>
            </w:r>
          </w:p>
        </w:tc>
        <w:tc>
          <w:tcPr>
            <w:tcW w:w="709" w:type="dxa"/>
            <w:shd w:val="clear" w:color="auto" w:fill="auto"/>
            <w:noWrap/>
            <w:vAlign w:val="center"/>
            <w:hideMark/>
          </w:tcPr>
          <w:p w14:paraId="6088016B" w14:textId="6F73DB4F"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07BCF588" w14:textId="4AB15D36"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5CAB5EE1" w14:textId="547AD7FD" w:rsidR="00BC5FD2" w:rsidRPr="00D34382" w:rsidRDefault="00BC5FD2" w:rsidP="00BC5FD2">
            <w:pPr>
              <w:rPr>
                <w:color w:val="000000"/>
                <w:sz w:val="16"/>
                <w:szCs w:val="16"/>
              </w:rPr>
            </w:pPr>
            <w:r w:rsidRPr="00D34382">
              <w:rPr>
                <w:color w:val="000000"/>
                <w:sz w:val="16"/>
                <w:szCs w:val="16"/>
              </w:rPr>
              <w:t>8.09</w:t>
            </w:r>
            <w:r>
              <w:rPr>
                <w:color w:val="000000"/>
                <w:sz w:val="16"/>
                <w:szCs w:val="16"/>
              </w:rPr>
              <w:t xml:space="preserve"> × 10</w:t>
            </w:r>
            <w:r w:rsidRPr="00FA0EB2">
              <w:rPr>
                <w:color w:val="000000"/>
                <w:sz w:val="16"/>
                <w:szCs w:val="16"/>
                <w:vertAlign w:val="superscript"/>
              </w:rPr>
              <w:t>-12</w:t>
            </w:r>
          </w:p>
        </w:tc>
        <w:tc>
          <w:tcPr>
            <w:tcW w:w="1134" w:type="dxa"/>
            <w:shd w:val="clear" w:color="auto" w:fill="auto"/>
            <w:noWrap/>
            <w:vAlign w:val="center"/>
            <w:hideMark/>
          </w:tcPr>
          <w:p w14:paraId="3563C4FE" w14:textId="77777777" w:rsidR="00BC5FD2" w:rsidRPr="000C55D2" w:rsidRDefault="00BC5FD2" w:rsidP="00BC5FD2">
            <w:pPr>
              <w:rPr>
                <w:i/>
                <w:iCs/>
                <w:color w:val="000000"/>
                <w:sz w:val="16"/>
                <w:szCs w:val="16"/>
              </w:rPr>
            </w:pPr>
            <w:r w:rsidRPr="000C55D2">
              <w:rPr>
                <w:i/>
                <w:iCs/>
                <w:color w:val="000000"/>
                <w:sz w:val="16"/>
                <w:szCs w:val="16"/>
              </w:rPr>
              <w:t>LINC00693</w:t>
            </w:r>
          </w:p>
        </w:tc>
        <w:tc>
          <w:tcPr>
            <w:tcW w:w="709" w:type="dxa"/>
            <w:shd w:val="clear" w:color="auto" w:fill="auto"/>
            <w:noWrap/>
            <w:vAlign w:val="center"/>
            <w:hideMark/>
          </w:tcPr>
          <w:p w14:paraId="4F89034A" w14:textId="25F98FA0" w:rsidR="00BC5FD2" w:rsidRPr="00BC5FD2" w:rsidRDefault="00BC5FD2" w:rsidP="00BC5FD2">
            <w:pPr>
              <w:jc w:val="center"/>
              <w:rPr>
                <w:color w:val="000000"/>
                <w:sz w:val="16"/>
                <w:szCs w:val="16"/>
              </w:rPr>
            </w:pPr>
            <w:r w:rsidRPr="00BC5FD2">
              <w:rPr>
                <w:sz w:val="16"/>
                <w:szCs w:val="16"/>
              </w:rPr>
              <w:t>0.98</w:t>
            </w:r>
          </w:p>
        </w:tc>
        <w:tc>
          <w:tcPr>
            <w:tcW w:w="1134" w:type="dxa"/>
            <w:vAlign w:val="center"/>
          </w:tcPr>
          <w:p w14:paraId="3A017B93" w14:textId="62AD814F" w:rsidR="00BC5FD2" w:rsidRPr="00BC5FD2" w:rsidRDefault="00BC5FD2" w:rsidP="00BC5FD2">
            <w:pPr>
              <w:jc w:val="center"/>
              <w:rPr>
                <w:color w:val="000000"/>
                <w:sz w:val="16"/>
                <w:szCs w:val="16"/>
              </w:rPr>
            </w:pPr>
            <w:r w:rsidRPr="00BC5FD2">
              <w:rPr>
                <w:sz w:val="16"/>
                <w:szCs w:val="16"/>
              </w:rPr>
              <w:t>0.82-1.18</w:t>
            </w:r>
          </w:p>
        </w:tc>
        <w:tc>
          <w:tcPr>
            <w:tcW w:w="992" w:type="dxa"/>
            <w:shd w:val="clear" w:color="auto" w:fill="auto"/>
            <w:noWrap/>
            <w:vAlign w:val="center"/>
            <w:hideMark/>
          </w:tcPr>
          <w:p w14:paraId="564FFE81" w14:textId="19FA7FB1" w:rsidR="00BC5FD2" w:rsidRPr="00D34382" w:rsidRDefault="00BC5FD2" w:rsidP="00BC5FD2">
            <w:pPr>
              <w:rPr>
                <w:color w:val="000000"/>
                <w:sz w:val="16"/>
                <w:szCs w:val="16"/>
              </w:rPr>
            </w:pPr>
            <w:r w:rsidRPr="00D34382">
              <w:rPr>
                <w:color w:val="000000"/>
                <w:sz w:val="16"/>
                <w:szCs w:val="16"/>
              </w:rPr>
              <w:t xml:space="preserve">0.855 </w:t>
            </w:r>
          </w:p>
        </w:tc>
        <w:tc>
          <w:tcPr>
            <w:tcW w:w="992" w:type="dxa"/>
            <w:shd w:val="clear" w:color="auto" w:fill="auto"/>
            <w:noWrap/>
            <w:vAlign w:val="center"/>
            <w:hideMark/>
          </w:tcPr>
          <w:p w14:paraId="55E385C9"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14905194" w14:textId="77777777" w:rsidR="00BC5FD2" w:rsidRPr="00D34382" w:rsidRDefault="00BC5FD2" w:rsidP="00BC5FD2">
            <w:pPr>
              <w:rPr>
                <w:color w:val="000000"/>
                <w:sz w:val="16"/>
                <w:szCs w:val="16"/>
              </w:rPr>
            </w:pPr>
            <w:r w:rsidRPr="00D34382">
              <w:rPr>
                <w:color w:val="000000"/>
                <w:sz w:val="16"/>
                <w:szCs w:val="16"/>
              </w:rPr>
              <w:t xml:space="preserve">0.939 </w:t>
            </w:r>
          </w:p>
        </w:tc>
        <w:tc>
          <w:tcPr>
            <w:tcW w:w="768" w:type="dxa"/>
            <w:shd w:val="clear" w:color="auto" w:fill="auto"/>
            <w:noWrap/>
            <w:vAlign w:val="center"/>
            <w:hideMark/>
          </w:tcPr>
          <w:p w14:paraId="7F966145" w14:textId="21D09847" w:rsidR="00BC5FD2" w:rsidRPr="00D34382" w:rsidRDefault="00BC5FD2" w:rsidP="00BC5FD2">
            <w:pPr>
              <w:rPr>
                <w:color w:val="000000"/>
                <w:sz w:val="16"/>
                <w:szCs w:val="16"/>
              </w:rPr>
            </w:pPr>
            <w:r w:rsidRPr="00D34382">
              <w:rPr>
                <w:color w:val="000000"/>
                <w:sz w:val="16"/>
                <w:szCs w:val="16"/>
              </w:rPr>
              <w:t>92.2</w:t>
            </w:r>
          </w:p>
        </w:tc>
      </w:tr>
      <w:tr w:rsidR="00BC5FD2" w:rsidRPr="00D34382" w14:paraId="05CF1284" w14:textId="77777777" w:rsidTr="00BC5FD2">
        <w:trPr>
          <w:trHeight w:val="320"/>
        </w:trPr>
        <w:tc>
          <w:tcPr>
            <w:tcW w:w="1135" w:type="dxa"/>
            <w:shd w:val="clear" w:color="auto" w:fill="auto"/>
            <w:noWrap/>
            <w:vAlign w:val="center"/>
            <w:hideMark/>
          </w:tcPr>
          <w:p w14:paraId="7ABAD1C7" w14:textId="77777777" w:rsidR="00BC5FD2" w:rsidRPr="00D34382" w:rsidRDefault="00BC5FD2" w:rsidP="00BC5FD2">
            <w:pPr>
              <w:rPr>
                <w:color w:val="000000"/>
                <w:sz w:val="16"/>
                <w:szCs w:val="16"/>
              </w:rPr>
            </w:pPr>
            <w:r w:rsidRPr="00D34382">
              <w:rPr>
                <w:color w:val="000000"/>
                <w:sz w:val="16"/>
                <w:szCs w:val="16"/>
              </w:rPr>
              <w:t>rs12497850</w:t>
            </w:r>
          </w:p>
        </w:tc>
        <w:tc>
          <w:tcPr>
            <w:tcW w:w="1134" w:type="dxa"/>
            <w:shd w:val="clear" w:color="auto" w:fill="auto"/>
            <w:noWrap/>
            <w:vAlign w:val="center"/>
            <w:hideMark/>
          </w:tcPr>
          <w:p w14:paraId="6C0EC650" w14:textId="77777777" w:rsidR="00BC5FD2" w:rsidRPr="00D34382" w:rsidRDefault="00BC5FD2" w:rsidP="00BC5FD2">
            <w:pPr>
              <w:rPr>
                <w:color w:val="000000"/>
                <w:sz w:val="16"/>
                <w:szCs w:val="16"/>
              </w:rPr>
            </w:pPr>
            <w:r w:rsidRPr="00D34382">
              <w:rPr>
                <w:color w:val="000000"/>
                <w:sz w:val="16"/>
                <w:szCs w:val="16"/>
              </w:rPr>
              <w:t>3:48748989</w:t>
            </w:r>
          </w:p>
        </w:tc>
        <w:tc>
          <w:tcPr>
            <w:tcW w:w="709" w:type="dxa"/>
            <w:shd w:val="clear" w:color="auto" w:fill="auto"/>
            <w:noWrap/>
            <w:vAlign w:val="center"/>
            <w:hideMark/>
          </w:tcPr>
          <w:p w14:paraId="0DDAD131"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1E980E75" w14:textId="77777777" w:rsidR="00BC5FD2" w:rsidRPr="00D34382" w:rsidRDefault="00BC5FD2" w:rsidP="00BC5FD2">
            <w:pPr>
              <w:rPr>
                <w:color w:val="000000"/>
                <w:sz w:val="16"/>
                <w:szCs w:val="16"/>
              </w:rPr>
            </w:pPr>
            <w:r w:rsidRPr="00D34382">
              <w:rPr>
                <w:color w:val="000000"/>
                <w:sz w:val="16"/>
                <w:szCs w:val="16"/>
              </w:rPr>
              <w:t xml:space="preserve">0.648 </w:t>
            </w:r>
          </w:p>
        </w:tc>
        <w:tc>
          <w:tcPr>
            <w:tcW w:w="709" w:type="dxa"/>
            <w:shd w:val="clear" w:color="auto" w:fill="auto"/>
            <w:noWrap/>
            <w:vAlign w:val="center"/>
            <w:hideMark/>
          </w:tcPr>
          <w:p w14:paraId="4A6F672F" w14:textId="1151AFAB"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3E70F063" w14:textId="05CCFECD"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2ED65742" w14:textId="7724161B" w:rsidR="00BC5FD2" w:rsidRPr="00D34382" w:rsidRDefault="00BC5FD2" w:rsidP="00BC5FD2">
            <w:pPr>
              <w:rPr>
                <w:color w:val="000000"/>
                <w:sz w:val="16"/>
                <w:szCs w:val="16"/>
              </w:rPr>
            </w:pPr>
            <w:r w:rsidRPr="00D34382">
              <w:rPr>
                <w:color w:val="000000"/>
                <w:sz w:val="16"/>
                <w:szCs w:val="16"/>
              </w:rPr>
              <w:t>1.36</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6FDE4901" w14:textId="77777777" w:rsidR="00BC5FD2" w:rsidRPr="000C55D2" w:rsidRDefault="00BC5FD2" w:rsidP="00BC5FD2">
            <w:pPr>
              <w:rPr>
                <w:i/>
                <w:iCs/>
                <w:color w:val="000000"/>
                <w:sz w:val="16"/>
                <w:szCs w:val="16"/>
              </w:rPr>
            </w:pPr>
            <w:r w:rsidRPr="000C55D2">
              <w:rPr>
                <w:i/>
                <w:iCs/>
                <w:color w:val="000000"/>
                <w:sz w:val="16"/>
                <w:szCs w:val="16"/>
              </w:rPr>
              <w:t>IP6K2</w:t>
            </w:r>
          </w:p>
        </w:tc>
        <w:tc>
          <w:tcPr>
            <w:tcW w:w="709" w:type="dxa"/>
            <w:shd w:val="clear" w:color="auto" w:fill="auto"/>
            <w:noWrap/>
            <w:vAlign w:val="center"/>
            <w:hideMark/>
          </w:tcPr>
          <w:p w14:paraId="3DA396E3" w14:textId="7207AF49" w:rsidR="00BC5FD2" w:rsidRPr="00BC5FD2" w:rsidRDefault="00BC5FD2" w:rsidP="00BC5FD2">
            <w:pPr>
              <w:jc w:val="center"/>
              <w:rPr>
                <w:color w:val="000000"/>
                <w:sz w:val="16"/>
                <w:szCs w:val="16"/>
              </w:rPr>
            </w:pPr>
            <w:r w:rsidRPr="00BC5FD2">
              <w:rPr>
                <w:sz w:val="16"/>
                <w:szCs w:val="16"/>
              </w:rPr>
              <w:t>1.07</w:t>
            </w:r>
          </w:p>
        </w:tc>
        <w:tc>
          <w:tcPr>
            <w:tcW w:w="1134" w:type="dxa"/>
            <w:vAlign w:val="center"/>
          </w:tcPr>
          <w:p w14:paraId="08EA5130" w14:textId="04D4C5C3" w:rsidR="00BC5FD2" w:rsidRPr="00BC5FD2" w:rsidRDefault="00BC5FD2" w:rsidP="00BC5FD2">
            <w:pPr>
              <w:jc w:val="center"/>
              <w:rPr>
                <w:color w:val="000000"/>
                <w:sz w:val="16"/>
                <w:szCs w:val="16"/>
              </w:rPr>
            </w:pPr>
            <w:r w:rsidRPr="00BC5FD2">
              <w:rPr>
                <w:sz w:val="16"/>
                <w:szCs w:val="16"/>
              </w:rPr>
              <w:t>0.89-1.28</w:t>
            </w:r>
          </w:p>
        </w:tc>
        <w:tc>
          <w:tcPr>
            <w:tcW w:w="992" w:type="dxa"/>
            <w:shd w:val="clear" w:color="auto" w:fill="auto"/>
            <w:noWrap/>
            <w:vAlign w:val="center"/>
            <w:hideMark/>
          </w:tcPr>
          <w:p w14:paraId="47E04F1E" w14:textId="65EE7ACF" w:rsidR="00BC5FD2" w:rsidRPr="00D34382" w:rsidRDefault="00BC5FD2" w:rsidP="00BC5FD2">
            <w:pPr>
              <w:rPr>
                <w:color w:val="000000"/>
                <w:sz w:val="16"/>
                <w:szCs w:val="16"/>
              </w:rPr>
            </w:pPr>
            <w:r w:rsidRPr="00D34382">
              <w:rPr>
                <w:color w:val="000000"/>
                <w:sz w:val="16"/>
                <w:szCs w:val="16"/>
              </w:rPr>
              <w:t xml:space="preserve">0.493 </w:t>
            </w:r>
          </w:p>
        </w:tc>
        <w:tc>
          <w:tcPr>
            <w:tcW w:w="992" w:type="dxa"/>
            <w:shd w:val="clear" w:color="auto" w:fill="auto"/>
            <w:noWrap/>
            <w:vAlign w:val="center"/>
            <w:hideMark/>
          </w:tcPr>
          <w:p w14:paraId="034804C6"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CEBCF5B" w14:textId="77777777" w:rsidR="00BC5FD2" w:rsidRPr="00D34382" w:rsidRDefault="00BC5FD2" w:rsidP="00BC5FD2">
            <w:pPr>
              <w:rPr>
                <w:color w:val="000000"/>
                <w:sz w:val="16"/>
                <w:szCs w:val="16"/>
              </w:rPr>
            </w:pPr>
            <w:r w:rsidRPr="00D34382">
              <w:rPr>
                <w:color w:val="000000"/>
                <w:sz w:val="16"/>
                <w:szCs w:val="16"/>
              </w:rPr>
              <w:t xml:space="preserve">0.927 </w:t>
            </w:r>
          </w:p>
        </w:tc>
        <w:tc>
          <w:tcPr>
            <w:tcW w:w="768" w:type="dxa"/>
            <w:shd w:val="clear" w:color="auto" w:fill="auto"/>
            <w:noWrap/>
            <w:vAlign w:val="center"/>
            <w:hideMark/>
          </w:tcPr>
          <w:p w14:paraId="7D7ED570" w14:textId="5A6EB1F6" w:rsidR="00BC5FD2" w:rsidRPr="00D34382" w:rsidRDefault="00BC5FD2" w:rsidP="00BC5FD2">
            <w:pPr>
              <w:rPr>
                <w:color w:val="000000"/>
                <w:sz w:val="16"/>
                <w:szCs w:val="16"/>
              </w:rPr>
            </w:pPr>
            <w:r w:rsidRPr="00D34382">
              <w:rPr>
                <w:color w:val="000000"/>
                <w:sz w:val="16"/>
                <w:szCs w:val="16"/>
              </w:rPr>
              <w:t>86.9</w:t>
            </w:r>
          </w:p>
        </w:tc>
      </w:tr>
      <w:tr w:rsidR="00BC5FD2" w:rsidRPr="00D34382" w14:paraId="41964991" w14:textId="77777777" w:rsidTr="00BC5FD2">
        <w:trPr>
          <w:trHeight w:val="320"/>
        </w:trPr>
        <w:tc>
          <w:tcPr>
            <w:tcW w:w="1135" w:type="dxa"/>
            <w:shd w:val="clear" w:color="auto" w:fill="auto"/>
            <w:noWrap/>
            <w:vAlign w:val="center"/>
            <w:hideMark/>
          </w:tcPr>
          <w:p w14:paraId="740609EC" w14:textId="77777777" w:rsidR="00BC5FD2" w:rsidRPr="00D34382" w:rsidRDefault="00BC5FD2" w:rsidP="00BC5FD2">
            <w:pPr>
              <w:rPr>
                <w:color w:val="000000"/>
                <w:sz w:val="16"/>
                <w:szCs w:val="16"/>
              </w:rPr>
            </w:pPr>
            <w:r w:rsidRPr="00D34382">
              <w:rPr>
                <w:color w:val="000000"/>
                <w:sz w:val="16"/>
                <w:szCs w:val="16"/>
              </w:rPr>
              <w:t>rs55961674</w:t>
            </w:r>
          </w:p>
        </w:tc>
        <w:tc>
          <w:tcPr>
            <w:tcW w:w="1134" w:type="dxa"/>
            <w:shd w:val="clear" w:color="auto" w:fill="auto"/>
            <w:noWrap/>
            <w:vAlign w:val="center"/>
            <w:hideMark/>
          </w:tcPr>
          <w:p w14:paraId="26B796E0" w14:textId="77777777" w:rsidR="00BC5FD2" w:rsidRPr="00D34382" w:rsidRDefault="00BC5FD2" w:rsidP="00BC5FD2">
            <w:pPr>
              <w:rPr>
                <w:color w:val="000000"/>
                <w:sz w:val="16"/>
                <w:szCs w:val="16"/>
              </w:rPr>
            </w:pPr>
            <w:r w:rsidRPr="00D34382">
              <w:rPr>
                <w:color w:val="000000"/>
                <w:sz w:val="16"/>
                <w:szCs w:val="16"/>
              </w:rPr>
              <w:t>3:122196892</w:t>
            </w:r>
          </w:p>
        </w:tc>
        <w:tc>
          <w:tcPr>
            <w:tcW w:w="709" w:type="dxa"/>
            <w:shd w:val="clear" w:color="auto" w:fill="auto"/>
            <w:noWrap/>
            <w:vAlign w:val="center"/>
            <w:hideMark/>
          </w:tcPr>
          <w:p w14:paraId="6C23D7D4"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361BD2A8" w14:textId="77777777" w:rsidR="00BC5FD2" w:rsidRPr="00D34382" w:rsidRDefault="00BC5FD2" w:rsidP="00BC5FD2">
            <w:pPr>
              <w:rPr>
                <w:color w:val="000000"/>
                <w:sz w:val="16"/>
                <w:szCs w:val="16"/>
              </w:rPr>
            </w:pPr>
            <w:r w:rsidRPr="00D34382">
              <w:rPr>
                <w:color w:val="000000"/>
                <w:sz w:val="16"/>
                <w:szCs w:val="16"/>
              </w:rPr>
              <w:t xml:space="preserve">0.172 </w:t>
            </w:r>
          </w:p>
        </w:tc>
        <w:tc>
          <w:tcPr>
            <w:tcW w:w="709" w:type="dxa"/>
            <w:shd w:val="clear" w:color="auto" w:fill="auto"/>
            <w:noWrap/>
            <w:vAlign w:val="center"/>
            <w:hideMark/>
          </w:tcPr>
          <w:p w14:paraId="646D4D92" w14:textId="2457C37C" w:rsidR="00BC5FD2" w:rsidRPr="00F9480A" w:rsidRDefault="00BC5FD2" w:rsidP="00BC5FD2">
            <w:pPr>
              <w:jc w:val="center"/>
              <w:rPr>
                <w:color w:val="000000"/>
                <w:sz w:val="16"/>
                <w:szCs w:val="16"/>
              </w:rPr>
            </w:pPr>
            <w:r w:rsidRPr="00F9480A">
              <w:rPr>
                <w:sz w:val="16"/>
                <w:szCs w:val="16"/>
              </w:rPr>
              <w:t>1.09</w:t>
            </w:r>
          </w:p>
        </w:tc>
        <w:tc>
          <w:tcPr>
            <w:tcW w:w="1276" w:type="dxa"/>
            <w:vAlign w:val="center"/>
          </w:tcPr>
          <w:p w14:paraId="0628097F" w14:textId="55F32AB0" w:rsidR="00BC5FD2" w:rsidRPr="00F9480A" w:rsidRDefault="00BC5FD2" w:rsidP="00BC5FD2">
            <w:pPr>
              <w:jc w:val="center"/>
              <w:rPr>
                <w:color w:val="000000"/>
                <w:sz w:val="16"/>
                <w:szCs w:val="16"/>
              </w:rPr>
            </w:pPr>
            <w:r w:rsidRPr="00F9480A">
              <w:rPr>
                <w:sz w:val="16"/>
                <w:szCs w:val="16"/>
              </w:rPr>
              <w:t>1.08-1.10</w:t>
            </w:r>
          </w:p>
        </w:tc>
        <w:tc>
          <w:tcPr>
            <w:tcW w:w="1134" w:type="dxa"/>
            <w:shd w:val="clear" w:color="auto" w:fill="auto"/>
            <w:noWrap/>
            <w:vAlign w:val="center"/>
            <w:hideMark/>
          </w:tcPr>
          <w:p w14:paraId="5045D260" w14:textId="0DC2D312" w:rsidR="00BC5FD2" w:rsidRPr="00D34382" w:rsidRDefault="00BC5FD2" w:rsidP="00BC5FD2">
            <w:pPr>
              <w:rPr>
                <w:color w:val="000000"/>
                <w:sz w:val="16"/>
                <w:szCs w:val="16"/>
              </w:rPr>
            </w:pPr>
            <w:r w:rsidRPr="00D34382">
              <w:rPr>
                <w:color w:val="000000"/>
                <w:sz w:val="16"/>
                <w:szCs w:val="16"/>
              </w:rPr>
              <w:t>9.98</w:t>
            </w:r>
            <w:r>
              <w:rPr>
                <w:color w:val="000000"/>
                <w:sz w:val="16"/>
                <w:szCs w:val="16"/>
              </w:rPr>
              <w:t xml:space="preserve"> × 10</w:t>
            </w:r>
            <w:r w:rsidRPr="00FA0EB2">
              <w:rPr>
                <w:color w:val="000000"/>
                <w:sz w:val="16"/>
                <w:szCs w:val="16"/>
                <w:vertAlign w:val="superscript"/>
              </w:rPr>
              <w:t>-12</w:t>
            </w:r>
          </w:p>
        </w:tc>
        <w:tc>
          <w:tcPr>
            <w:tcW w:w="1134" w:type="dxa"/>
            <w:shd w:val="clear" w:color="auto" w:fill="auto"/>
            <w:noWrap/>
            <w:vAlign w:val="center"/>
            <w:hideMark/>
          </w:tcPr>
          <w:p w14:paraId="21A47BC7" w14:textId="77777777" w:rsidR="00BC5FD2" w:rsidRPr="000C55D2" w:rsidRDefault="00BC5FD2" w:rsidP="00BC5FD2">
            <w:pPr>
              <w:rPr>
                <w:i/>
                <w:iCs/>
                <w:color w:val="000000"/>
                <w:sz w:val="16"/>
                <w:szCs w:val="16"/>
              </w:rPr>
            </w:pPr>
            <w:r w:rsidRPr="000C55D2">
              <w:rPr>
                <w:i/>
                <w:iCs/>
                <w:color w:val="000000"/>
                <w:sz w:val="16"/>
                <w:szCs w:val="16"/>
              </w:rPr>
              <w:t>KPNA1</w:t>
            </w:r>
          </w:p>
        </w:tc>
        <w:tc>
          <w:tcPr>
            <w:tcW w:w="709" w:type="dxa"/>
            <w:shd w:val="clear" w:color="auto" w:fill="auto"/>
            <w:noWrap/>
            <w:vAlign w:val="center"/>
            <w:hideMark/>
          </w:tcPr>
          <w:p w14:paraId="3E2D3F09" w14:textId="2BDC6C45" w:rsidR="00BC5FD2" w:rsidRPr="00BC5FD2" w:rsidRDefault="00BC5FD2" w:rsidP="00BC5FD2">
            <w:pPr>
              <w:jc w:val="center"/>
              <w:rPr>
                <w:color w:val="000000"/>
                <w:sz w:val="16"/>
                <w:szCs w:val="16"/>
              </w:rPr>
            </w:pPr>
            <w:r w:rsidRPr="00BC5FD2">
              <w:rPr>
                <w:sz w:val="16"/>
                <w:szCs w:val="16"/>
              </w:rPr>
              <w:t>0.93</w:t>
            </w:r>
          </w:p>
        </w:tc>
        <w:tc>
          <w:tcPr>
            <w:tcW w:w="1134" w:type="dxa"/>
            <w:vAlign w:val="center"/>
          </w:tcPr>
          <w:p w14:paraId="505EE2D2" w14:textId="3619171D" w:rsidR="00BC5FD2" w:rsidRPr="00BC5FD2" w:rsidRDefault="00BC5FD2" w:rsidP="00BC5FD2">
            <w:pPr>
              <w:jc w:val="center"/>
              <w:rPr>
                <w:color w:val="000000"/>
                <w:sz w:val="16"/>
                <w:szCs w:val="16"/>
              </w:rPr>
            </w:pPr>
            <w:r w:rsidRPr="00BC5FD2">
              <w:rPr>
                <w:sz w:val="16"/>
                <w:szCs w:val="16"/>
              </w:rPr>
              <w:t>0.73-1.18</w:t>
            </w:r>
          </w:p>
        </w:tc>
        <w:tc>
          <w:tcPr>
            <w:tcW w:w="992" w:type="dxa"/>
            <w:shd w:val="clear" w:color="auto" w:fill="auto"/>
            <w:noWrap/>
            <w:vAlign w:val="center"/>
            <w:hideMark/>
          </w:tcPr>
          <w:p w14:paraId="68D80985" w14:textId="203946D3" w:rsidR="00BC5FD2" w:rsidRPr="00D34382" w:rsidRDefault="00BC5FD2" w:rsidP="00BC5FD2">
            <w:pPr>
              <w:rPr>
                <w:color w:val="000000"/>
                <w:sz w:val="16"/>
                <w:szCs w:val="16"/>
              </w:rPr>
            </w:pPr>
            <w:r w:rsidRPr="00D34382">
              <w:rPr>
                <w:color w:val="000000"/>
                <w:sz w:val="16"/>
                <w:szCs w:val="16"/>
              </w:rPr>
              <w:t xml:space="preserve">0.524 </w:t>
            </w:r>
          </w:p>
        </w:tc>
        <w:tc>
          <w:tcPr>
            <w:tcW w:w="992" w:type="dxa"/>
            <w:shd w:val="clear" w:color="auto" w:fill="auto"/>
            <w:noWrap/>
            <w:vAlign w:val="center"/>
            <w:hideMark/>
          </w:tcPr>
          <w:p w14:paraId="42F21792"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C7F173A" w14:textId="77777777" w:rsidR="00BC5FD2" w:rsidRPr="00D34382" w:rsidRDefault="00BC5FD2" w:rsidP="00BC5FD2">
            <w:pPr>
              <w:rPr>
                <w:color w:val="000000"/>
                <w:sz w:val="16"/>
                <w:szCs w:val="16"/>
              </w:rPr>
            </w:pPr>
            <w:r w:rsidRPr="00D34382">
              <w:rPr>
                <w:color w:val="000000"/>
                <w:sz w:val="16"/>
                <w:szCs w:val="16"/>
              </w:rPr>
              <w:t xml:space="preserve">0.927 </w:t>
            </w:r>
          </w:p>
        </w:tc>
        <w:tc>
          <w:tcPr>
            <w:tcW w:w="768" w:type="dxa"/>
            <w:shd w:val="clear" w:color="auto" w:fill="auto"/>
            <w:noWrap/>
            <w:vAlign w:val="center"/>
            <w:hideMark/>
          </w:tcPr>
          <w:p w14:paraId="12AAE816" w14:textId="63ADFFDC" w:rsidR="00BC5FD2" w:rsidRPr="00D34382" w:rsidRDefault="00BC5FD2" w:rsidP="00BC5FD2">
            <w:pPr>
              <w:rPr>
                <w:color w:val="000000"/>
                <w:sz w:val="16"/>
                <w:szCs w:val="16"/>
              </w:rPr>
            </w:pPr>
            <w:r w:rsidRPr="00D34382">
              <w:rPr>
                <w:color w:val="000000"/>
                <w:sz w:val="16"/>
                <w:szCs w:val="16"/>
              </w:rPr>
              <w:t>69.5</w:t>
            </w:r>
          </w:p>
        </w:tc>
      </w:tr>
      <w:tr w:rsidR="00BC5FD2" w:rsidRPr="00D34382" w14:paraId="0B72923A" w14:textId="77777777" w:rsidTr="00BC5FD2">
        <w:trPr>
          <w:trHeight w:val="320"/>
        </w:trPr>
        <w:tc>
          <w:tcPr>
            <w:tcW w:w="1135" w:type="dxa"/>
            <w:shd w:val="clear" w:color="auto" w:fill="auto"/>
            <w:noWrap/>
            <w:vAlign w:val="center"/>
            <w:hideMark/>
          </w:tcPr>
          <w:p w14:paraId="3D9114A5" w14:textId="77777777" w:rsidR="00BC5FD2" w:rsidRPr="00D34382" w:rsidRDefault="00BC5FD2" w:rsidP="00BC5FD2">
            <w:pPr>
              <w:rPr>
                <w:color w:val="000000"/>
                <w:sz w:val="16"/>
                <w:szCs w:val="16"/>
              </w:rPr>
            </w:pPr>
            <w:r w:rsidRPr="00D34382">
              <w:rPr>
                <w:color w:val="000000"/>
                <w:sz w:val="16"/>
                <w:szCs w:val="16"/>
              </w:rPr>
              <w:t>rs11707416</w:t>
            </w:r>
          </w:p>
        </w:tc>
        <w:tc>
          <w:tcPr>
            <w:tcW w:w="1134" w:type="dxa"/>
            <w:shd w:val="clear" w:color="auto" w:fill="auto"/>
            <w:noWrap/>
            <w:vAlign w:val="center"/>
            <w:hideMark/>
          </w:tcPr>
          <w:p w14:paraId="01D1D709" w14:textId="77777777" w:rsidR="00BC5FD2" w:rsidRPr="00D34382" w:rsidRDefault="00BC5FD2" w:rsidP="00BC5FD2">
            <w:pPr>
              <w:rPr>
                <w:color w:val="000000"/>
                <w:sz w:val="16"/>
                <w:szCs w:val="16"/>
              </w:rPr>
            </w:pPr>
            <w:r w:rsidRPr="00D34382">
              <w:rPr>
                <w:color w:val="000000"/>
                <w:sz w:val="16"/>
                <w:szCs w:val="16"/>
              </w:rPr>
              <w:t>3:151108965</w:t>
            </w:r>
          </w:p>
        </w:tc>
        <w:tc>
          <w:tcPr>
            <w:tcW w:w="709" w:type="dxa"/>
            <w:shd w:val="clear" w:color="auto" w:fill="auto"/>
            <w:noWrap/>
            <w:vAlign w:val="center"/>
            <w:hideMark/>
          </w:tcPr>
          <w:p w14:paraId="6A33269E"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475D7E00" w14:textId="77777777" w:rsidR="00BC5FD2" w:rsidRPr="00D34382" w:rsidRDefault="00BC5FD2" w:rsidP="00BC5FD2">
            <w:pPr>
              <w:rPr>
                <w:color w:val="000000"/>
                <w:sz w:val="16"/>
                <w:szCs w:val="16"/>
              </w:rPr>
            </w:pPr>
            <w:r w:rsidRPr="00D34382">
              <w:rPr>
                <w:color w:val="000000"/>
                <w:sz w:val="16"/>
                <w:szCs w:val="16"/>
              </w:rPr>
              <w:t xml:space="preserve">0.633 </w:t>
            </w:r>
          </w:p>
        </w:tc>
        <w:tc>
          <w:tcPr>
            <w:tcW w:w="709" w:type="dxa"/>
            <w:shd w:val="clear" w:color="auto" w:fill="auto"/>
            <w:noWrap/>
            <w:vAlign w:val="center"/>
            <w:hideMark/>
          </w:tcPr>
          <w:p w14:paraId="68B7A77B" w14:textId="6CB97614"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47F14827" w14:textId="21F3DCCC" w:rsidR="00BC5FD2" w:rsidRPr="00F9480A" w:rsidRDefault="00BC5FD2" w:rsidP="00BC5FD2">
            <w:pPr>
              <w:jc w:val="center"/>
              <w:rPr>
                <w:color w:val="000000"/>
                <w:sz w:val="16"/>
                <w:szCs w:val="16"/>
              </w:rPr>
            </w:pPr>
            <w:r w:rsidRPr="00F9480A">
              <w:rPr>
                <w:sz w:val="16"/>
                <w:szCs w:val="16"/>
              </w:rPr>
              <w:t>1.05-1.08</w:t>
            </w:r>
          </w:p>
        </w:tc>
        <w:tc>
          <w:tcPr>
            <w:tcW w:w="1134" w:type="dxa"/>
            <w:shd w:val="clear" w:color="auto" w:fill="auto"/>
            <w:noWrap/>
            <w:vAlign w:val="center"/>
            <w:hideMark/>
          </w:tcPr>
          <w:p w14:paraId="68A0FF95" w14:textId="49010A34" w:rsidR="00BC5FD2" w:rsidRPr="00D34382" w:rsidRDefault="00BC5FD2" w:rsidP="00BC5FD2">
            <w:pPr>
              <w:rPr>
                <w:color w:val="000000"/>
                <w:sz w:val="16"/>
                <w:szCs w:val="16"/>
              </w:rPr>
            </w:pPr>
            <w:r w:rsidRPr="00D34382">
              <w:rPr>
                <w:color w:val="000000"/>
                <w:sz w:val="16"/>
                <w:szCs w:val="16"/>
              </w:rPr>
              <w:t>1.13</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0379F889" w14:textId="77777777" w:rsidR="00BC5FD2" w:rsidRPr="000C55D2" w:rsidRDefault="00BC5FD2" w:rsidP="00BC5FD2">
            <w:pPr>
              <w:rPr>
                <w:i/>
                <w:iCs/>
                <w:color w:val="000000"/>
                <w:sz w:val="16"/>
                <w:szCs w:val="16"/>
              </w:rPr>
            </w:pPr>
            <w:r w:rsidRPr="000C55D2">
              <w:rPr>
                <w:i/>
                <w:iCs/>
                <w:color w:val="000000"/>
                <w:sz w:val="16"/>
                <w:szCs w:val="16"/>
              </w:rPr>
              <w:t>MED12L</w:t>
            </w:r>
          </w:p>
        </w:tc>
        <w:tc>
          <w:tcPr>
            <w:tcW w:w="709" w:type="dxa"/>
            <w:shd w:val="clear" w:color="auto" w:fill="auto"/>
            <w:noWrap/>
            <w:vAlign w:val="center"/>
            <w:hideMark/>
          </w:tcPr>
          <w:p w14:paraId="7940477A" w14:textId="42326A82" w:rsidR="00BC5FD2" w:rsidRPr="00BC5FD2" w:rsidRDefault="00BC5FD2" w:rsidP="00BC5FD2">
            <w:pPr>
              <w:jc w:val="center"/>
              <w:rPr>
                <w:color w:val="000000"/>
                <w:sz w:val="16"/>
                <w:szCs w:val="16"/>
              </w:rPr>
            </w:pPr>
            <w:r w:rsidRPr="00BC5FD2">
              <w:rPr>
                <w:sz w:val="16"/>
                <w:szCs w:val="16"/>
              </w:rPr>
              <w:t>0.92</w:t>
            </w:r>
          </w:p>
        </w:tc>
        <w:tc>
          <w:tcPr>
            <w:tcW w:w="1134" w:type="dxa"/>
            <w:vAlign w:val="center"/>
          </w:tcPr>
          <w:p w14:paraId="530A4729" w14:textId="5BBA8A6E" w:rsidR="00BC5FD2" w:rsidRPr="00BC5FD2" w:rsidRDefault="00BC5FD2" w:rsidP="00BC5FD2">
            <w:pPr>
              <w:jc w:val="center"/>
              <w:rPr>
                <w:color w:val="000000"/>
                <w:sz w:val="16"/>
                <w:szCs w:val="16"/>
              </w:rPr>
            </w:pPr>
            <w:r w:rsidRPr="00BC5FD2">
              <w:rPr>
                <w:sz w:val="16"/>
                <w:szCs w:val="16"/>
              </w:rPr>
              <w:t>0.77-1.10</w:t>
            </w:r>
          </w:p>
        </w:tc>
        <w:tc>
          <w:tcPr>
            <w:tcW w:w="992" w:type="dxa"/>
            <w:shd w:val="clear" w:color="auto" w:fill="auto"/>
            <w:noWrap/>
            <w:vAlign w:val="center"/>
            <w:hideMark/>
          </w:tcPr>
          <w:p w14:paraId="32031DDD" w14:textId="633067C8" w:rsidR="00BC5FD2" w:rsidRPr="00D34382" w:rsidRDefault="00BC5FD2" w:rsidP="00BC5FD2">
            <w:pPr>
              <w:rPr>
                <w:color w:val="000000"/>
                <w:sz w:val="16"/>
                <w:szCs w:val="16"/>
              </w:rPr>
            </w:pPr>
            <w:r w:rsidRPr="00D34382">
              <w:rPr>
                <w:color w:val="000000"/>
                <w:sz w:val="16"/>
                <w:szCs w:val="16"/>
              </w:rPr>
              <w:t xml:space="preserve">0.373 </w:t>
            </w:r>
          </w:p>
        </w:tc>
        <w:tc>
          <w:tcPr>
            <w:tcW w:w="992" w:type="dxa"/>
            <w:shd w:val="clear" w:color="auto" w:fill="auto"/>
            <w:noWrap/>
            <w:vAlign w:val="center"/>
            <w:hideMark/>
          </w:tcPr>
          <w:p w14:paraId="3C9D7B94"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009AC3DF" w14:textId="77777777" w:rsidR="00BC5FD2" w:rsidRPr="00D34382" w:rsidRDefault="00BC5FD2" w:rsidP="00BC5FD2">
            <w:pPr>
              <w:rPr>
                <w:color w:val="000000"/>
                <w:sz w:val="16"/>
                <w:szCs w:val="16"/>
              </w:rPr>
            </w:pPr>
            <w:r w:rsidRPr="00D34382">
              <w:rPr>
                <w:color w:val="000000"/>
                <w:sz w:val="16"/>
                <w:szCs w:val="16"/>
              </w:rPr>
              <w:t xml:space="preserve">0.819 </w:t>
            </w:r>
          </w:p>
        </w:tc>
        <w:tc>
          <w:tcPr>
            <w:tcW w:w="768" w:type="dxa"/>
            <w:shd w:val="clear" w:color="auto" w:fill="auto"/>
            <w:noWrap/>
            <w:vAlign w:val="center"/>
            <w:hideMark/>
          </w:tcPr>
          <w:p w14:paraId="4C58F317" w14:textId="253D7E6E" w:rsidR="00BC5FD2" w:rsidRPr="00D34382" w:rsidRDefault="00BC5FD2" w:rsidP="00BC5FD2">
            <w:pPr>
              <w:rPr>
                <w:color w:val="000000"/>
                <w:sz w:val="16"/>
                <w:szCs w:val="16"/>
              </w:rPr>
            </w:pPr>
            <w:r w:rsidRPr="00D34382">
              <w:rPr>
                <w:color w:val="000000"/>
                <w:sz w:val="16"/>
                <w:szCs w:val="16"/>
              </w:rPr>
              <w:t>87.7</w:t>
            </w:r>
          </w:p>
        </w:tc>
      </w:tr>
      <w:tr w:rsidR="00BC5FD2" w:rsidRPr="00D34382" w14:paraId="0A579C81" w14:textId="77777777" w:rsidTr="00BC5FD2">
        <w:trPr>
          <w:trHeight w:val="320"/>
        </w:trPr>
        <w:tc>
          <w:tcPr>
            <w:tcW w:w="1135" w:type="dxa"/>
            <w:shd w:val="clear" w:color="auto" w:fill="auto"/>
            <w:noWrap/>
            <w:vAlign w:val="center"/>
            <w:hideMark/>
          </w:tcPr>
          <w:p w14:paraId="456063FB" w14:textId="77777777" w:rsidR="00BC5FD2" w:rsidRPr="00D34382" w:rsidRDefault="00BC5FD2" w:rsidP="00BC5FD2">
            <w:pPr>
              <w:rPr>
                <w:color w:val="000000"/>
                <w:sz w:val="16"/>
                <w:szCs w:val="16"/>
              </w:rPr>
            </w:pPr>
            <w:r w:rsidRPr="00D34382">
              <w:rPr>
                <w:color w:val="000000"/>
                <w:sz w:val="16"/>
                <w:szCs w:val="16"/>
              </w:rPr>
              <w:t>rs1450522</w:t>
            </w:r>
          </w:p>
        </w:tc>
        <w:tc>
          <w:tcPr>
            <w:tcW w:w="1134" w:type="dxa"/>
            <w:shd w:val="clear" w:color="auto" w:fill="auto"/>
            <w:noWrap/>
            <w:vAlign w:val="center"/>
            <w:hideMark/>
          </w:tcPr>
          <w:p w14:paraId="1DE874C5" w14:textId="77777777" w:rsidR="00BC5FD2" w:rsidRPr="00D34382" w:rsidRDefault="00BC5FD2" w:rsidP="00BC5FD2">
            <w:pPr>
              <w:rPr>
                <w:color w:val="000000"/>
                <w:sz w:val="16"/>
                <w:szCs w:val="16"/>
              </w:rPr>
            </w:pPr>
            <w:r w:rsidRPr="00D34382">
              <w:rPr>
                <w:color w:val="000000"/>
                <w:sz w:val="16"/>
                <w:szCs w:val="16"/>
              </w:rPr>
              <w:t>3:161077630</w:t>
            </w:r>
          </w:p>
        </w:tc>
        <w:tc>
          <w:tcPr>
            <w:tcW w:w="709" w:type="dxa"/>
            <w:shd w:val="clear" w:color="auto" w:fill="auto"/>
            <w:noWrap/>
            <w:vAlign w:val="center"/>
            <w:hideMark/>
          </w:tcPr>
          <w:p w14:paraId="79D46236"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63C897BE" w14:textId="77777777" w:rsidR="00BC5FD2" w:rsidRPr="00D34382" w:rsidRDefault="00BC5FD2" w:rsidP="00BC5FD2">
            <w:pPr>
              <w:rPr>
                <w:color w:val="000000"/>
                <w:sz w:val="16"/>
                <w:szCs w:val="16"/>
              </w:rPr>
            </w:pPr>
            <w:r w:rsidRPr="00D34382">
              <w:rPr>
                <w:color w:val="000000"/>
                <w:sz w:val="16"/>
                <w:szCs w:val="16"/>
              </w:rPr>
              <w:t xml:space="preserve">0.326 </w:t>
            </w:r>
          </w:p>
        </w:tc>
        <w:tc>
          <w:tcPr>
            <w:tcW w:w="709" w:type="dxa"/>
            <w:shd w:val="clear" w:color="auto" w:fill="auto"/>
            <w:noWrap/>
            <w:vAlign w:val="center"/>
            <w:hideMark/>
          </w:tcPr>
          <w:p w14:paraId="2172440B" w14:textId="236A3795"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0F3C00A0" w14:textId="3CE30ED2" w:rsidR="00BC5FD2" w:rsidRPr="00F9480A" w:rsidRDefault="00BC5FD2" w:rsidP="00BC5FD2">
            <w:pPr>
              <w:jc w:val="center"/>
              <w:rPr>
                <w:color w:val="000000"/>
                <w:sz w:val="16"/>
                <w:szCs w:val="16"/>
              </w:rPr>
            </w:pPr>
            <w:r w:rsidRPr="00F9480A">
              <w:rPr>
                <w:sz w:val="16"/>
                <w:szCs w:val="16"/>
              </w:rPr>
              <w:t>1.05-1.07</w:t>
            </w:r>
          </w:p>
        </w:tc>
        <w:tc>
          <w:tcPr>
            <w:tcW w:w="1134" w:type="dxa"/>
            <w:shd w:val="clear" w:color="auto" w:fill="auto"/>
            <w:noWrap/>
            <w:vAlign w:val="center"/>
            <w:hideMark/>
          </w:tcPr>
          <w:p w14:paraId="37A922AD" w14:textId="0E69E327" w:rsidR="00BC5FD2" w:rsidRPr="00D34382" w:rsidRDefault="00BC5FD2" w:rsidP="00BC5FD2">
            <w:pPr>
              <w:rPr>
                <w:color w:val="000000"/>
                <w:sz w:val="16"/>
                <w:szCs w:val="16"/>
              </w:rPr>
            </w:pPr>
            <w:r w:rsidRPr="00D34382">
              <w:rPr>
                <w:color w:val="000000"/>
                <w:sz w:val="16"/>
                <w:szCs w:val="16"/>
              </w:rPr>
              <w:t>5.01</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6EA42807" w14:textId="77777777" w:rsidR="00BC5FD2" w:rsidRPr="000C55D2" w:rsidRDefault="00BC5FD2" w:rsidP="00BC5FD2">
            <w:pPr>
              <w:rPr>
                <w:i/>
                <w:iCs/>
                <w:color w:val="000000"/>
                <w:sz w:val="16"/>
                <w:szCs w:val="16"/>
              </w:rPr>
            </w:pPr>
            <w:r w:rsidRPr="000C55D2">
              <w:rPr>
                <w:i/>
                <w:iCs/>
                <w:color w:val="000000"/>
                <w:sz w:val="16"/>
                <w:szCs w:val="16"/>
              </w:rPr>
              <w:t>SPTSSB</w:t>
            </w:r>
          </w:p>
        </w:tc>
        <w:tc>
          <w:tcPr>
            <w:tcW w:w="709" w:type="dxa"/>
            <w:shd w:val="clear" w:color="auto" w:fill="auto"/>
            <w:noWrap/>
            <w:vAlign w:val="center"/>
            <w:hideMark/>
          </w:tcPr>
          <w:p w14:paraId="2AA084F0" w14:textId="232CD618" w:rsidR="00BC5FD2" w:rsidRPr="00BC5FD2" w:rsidRDefault="00BC5FD2" w:rsidP="00BC5FD2">
            <w:pPr>
              <w:jc w:val="center"/>
              <w:rPr>
                <w:color w:val="000000"/>
                <w:sz w:val="16"/>
                <w:szCs w:val="16"/>
              </w:rPr>
            </w:pPr>
            <w:r w:rsidRPr="00BC5FD2">
              <w:rPr>
                <w:sz w:val="16"/>
                <w:szCs w:val="16"/>
              </w:rPr>
              <w:t>0.97</w:t>
            </w:r>
          </w:p>
        </w:tc>
        <w:tc>
          <w:tcPr>
            <w:tcW w:w="1134" w:type="dxa"/>
            <w:vAlign w:val="center"/>
          </w:tcPr>
          <w:p w14:paraId="0681F47D" w14:textId="69FEAA29" w:rsidR="00BC5FD2" w:rsidRPr="00BC5FD2" w:rsidRDefault="00BC5FD2" w:rsidP="00BC5FD2">
            <w:pPr>
              <w:jc w:val="center"/>
              <w:rPr>
                <w:color w:val="000000"/>
                <w:sz w:val="16"/>
                <w:szCs w:val="16"/>
              </w:rPr>
            </w:pPr>
            <w:r w:rsidRPr="00BC5FD2">
              <w:rPr>
                <w:sz w:val="16"/>
                <w:szCs w:val="16"/>
              </w:rPr>
              <w:t>0.81-1.16</w:t>
            </w:r>
          </w:p>
        </w:tc>
        <w:tc>
          <w:tcPr>
            <w:tcW w:w="992" w:type="dxa"/>
            <w:shd w:val="clear" w:color="auto" w:fill="auto"/>
            <w:noWrap/>
            <w:vAlign w:val="center"/>
            <w:hideMark/>
          </w:tcPr>
          <w:p w14:paraId="6B18B058" w14:textId="4C58D220" w:rsidR="00BC5FD2" w:rsidRPr="00D34382" w:rsidRDefault="00BC5FD2" w:rsidP="00BC5FD2">
            <w:pPr>
              <w:rPr>
                <w:color w:val="000000"/>
                <w:sz w:val="16"/>
                <w:szCs w:val="16"/>
              </w:rPr>
            </w:pPr>
            <w:r w:rsidRPr="00D34382">
              <w:rPr>
                <w:color w:val="000000"/>
                <w:sz w:val="16"/>
                <w:szCs w:val="16"/>
              </w:rPr>
              <w:t xml:space="preserve">0.728 </w:t>
            </w:r>
          </w:p>
        </w:tc>
        <w:tc>
          <w:tcPr>
            <w:tcW w:w="992" w:type="dxa"/>
            <w:shd w:val="clear" w:color="auto" w:fill="auto"/>
            <w:noWrap/>
            <w:vAlign w:val="center"/>
            <w:hideMark/>
          </w:tcPr>
          <w:p w14:paraId="2D3212E9"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50C40B2"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721AD483" w14:textId="4327FDD4" w:rsidR="00BC5FD2" w:rsidRPr="00D34382" w:rsidRDefault="00BC5FD2" w:rsidP="00BC5FD2">
            <w:pPr>
              <w:rPr>
                <w:color w:val="000000"/>
                <w:sz w:val="16"/>
                <w:szCs w:val="16"/>
              </w:rPr>
            </w:pPr>
            <w:r w:rsidRPr="00D34382">
              <w:rPr>
                <w:color w:val="000000"/>
                <w:sz w:val="16"/>
                <w:szCs w:val="16"/>
              </w:rPr>
              <w:t>89.8</w:t>
            </w:r>
          </w:p>
        </w:tc>
      </w:tr>
      <w:tr w:rsidR="00BC5FD2" w:rsidRPr="00D34382" w14:paraId="08A5391B" w14:textId="77777777" w:rsidTr="00BC5FD2">
        <w:trPr>
          <w:trHeight w:val="320"/>
        </w:trPr>
        <w:tc>
          <w:tcPr>
            <w:tcW w:w="1135" w:type="dxa"/>
            <w:shd w:val="clear" w:color="auto" w:fill="auto"/>
            <w:noWrap/>
            <w:vAlign w:val="center"/>
            <w:hideMark/>
          </w:tcPr>
          <w:p w14:paraId="5E1BBE87" w14:textId="77777777" w:rsidR="00BC5FD2" w:rsidRPr="00D34382" w:rsidRDefault="00BC5FD2" w:rsidP="00BC5FD2">
            <w:pPr>
              <w:rPr>
                <w:color w:val="000000"/>
                <w:sz w:val="16"/>
                <w:szCs w:val="16"/>
              </w:rPr>
            </w:pPr>
            <w:r w:rsidRPr="00D34382">
              <w:rPr>
                <w:color w:val="000000"/>
                <w:sz w:val="16"/>
                <w:szCs w:val="16"/>
              </w:rPr>
              <w:t>rs10513789</w:t>
            </w:r>
          </w:p>
        </w:tc>
        <w:tc>
          <w:tcPr>
            <w:tcW w:w="1134" w:type="dxa"/>
            <w:shd w:val="clear" w:color="auto" w:fill="auto"/>
            <w:noWrap/>
            <w:vAlign w:val="center"/>
            <w:hideMark/>
          </w:tcPr>
          <w:p w14:paraId="69692DB0" w14:textId="77777777" w:rsidR="00BC5FD2" w:rsidRPr="00D34382" w:rsidRDefault="00BC5FD2" w:rsidP="00BC5FD2">
            <w:pPr>
              <w:rPr>
                <w:color w:val="000000"/>
                <w:sz w:val="16"/>
                <w:szCs w:val="16"/>
              </w:rPr>
            </w:pPr>
            <w:r w:rsidRPr="00D34382">
              <w:rPr>
                <w:color w:val="000000"/>
                <w:sz w:val="16"/>
                <w:szCs w:val="16"/>
              </w:rPr>
              <w:t>3:182760073</w:t>
            </w:r>
          </w:p>
        </w:tc>
        <w:tc>
          <w:tcPr>
            <w:tcW w:w="709" w:type="dxa"/>
            <w:shd w:val="clear" w:color="auto" w:fill="auto"/>
            <w:noWrap/>
            <w:vAlign w:val="center"/>
            <w:hideMark/>
          </w:tcPr>
          <w:p w14:paraId="030AA151"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49DB54E0" w14:textId="77777777" w:rsidR="00BC5FD2" w:rsidRPr="00D34382" w:rsidRDefault="00BC5FD2" w:rsidP="00BC5FD2">
            <w:pPr>
              <w:rPr>
                <w:color w:val="000000"/>
                <w:sz w:val="16"/>
                <w:szCs w:val="16"/>
              </w:rPr>
            </w:pPr>
            <w:r w:rsidRPr="00D34382">
              <w:rPr>
                <w:color w:val="000000"/>
                <w:sz w:val="16"/>
                <w:szCs w:val="16"/>
              </w:rPr>
              <w:t xml:space="preserve">0.811 </w:t>
            </w:r>
          </w:p>
        </w:tc>
        <w:tc>
          <w:tcPr>
            <w:tcW w:w="709" w:type="dxa"/>
            <w:shd w:val="clear" w:color="auto" w:fill="auto"/>
            <w:noWrap/>
            <w:vAlign w:val="center"/>
            <w:hideMark/>
          </w:tcPr>
          <w:p w14:paraId="7E53F4E8" w14:textId="6DBC50E6" w:rsidR="00BC5FD2" w:rsidRPr="00F9480A" w:rsidRDefault="00BC5FD2" w:rsidP="00BC5FD2">
            <w:pPr>
              <w:jc w:val="center"/>
              <w:rPr>
                <w:color w:val="000000"/>
                <w:sz w:val="16"/>
                <w:szCs w:val="16"/>
              </w:rPr>
            </w:pPr>
            <w:r w:rsidRPr="00F9480A">
              <w:rPr>
                <w:sz w:val="16"/>
                <w:szCs w:val="16"/>
              </w:rPr>
              <w:t>1.16</w:t>
            </w:r>
          </w:p>
        </w:tc>
        <w:tc>
          <w:tcPr>
            <w:tcW w:w="1276" w:type="dxa"/>
            <w:vAlign w:val="center"/>
          </w:tcPr>
          <w:p w14:paraId="2A944661" w14:textId="6C7873C0" w:rsidR="00BC5FD2" w:rsidRPr="00F9480A" w:rsidRDefault="00BC5FD2" w:rsidP="00BC5FD2">
            <w:pPr>
              <w:jc w:val="center"/>
              <w:rPr>
                <w:color w:val="000000"/>
                <w:sz w:val="16"/>
                <w:szCs w:val="16"/>
              </w:rPr>
            </w:pPr>
            <w:r w:rsidRPr="00F9480A">
              <w:rPr>
                <w:sz w:val="16"/>
                <w:szCs w:val="16"/>
              </w:rPr>
              <w:t>1.15-1.17</w:t>
            </w:r>
          </w:p>
        </w:tc>
        <w:tc>
          <w:tcPr>
            <w:tcW w:w="1134" w:type="dxa"/>
            <w:shd w:val="clear" w:color="auto" w:fill="auto"/>
            <w:noWrap/>
            <w:vAlign w:val="center"/>
            <w:hideMark/>
          </w:tcPr>
          <w:p w14:paraId="75E76FD3" w14:textId="0BF0A91C" w:rsidR="00BC5FD2" w:rsidRPr="00D34382" w:rsidRDefault="00BC5FD2" w:rsidP="00BC5FD2">
            <w:pPr>
              <w:rPr>
                <w:color w:val="000000"/>
                <w:sz w:val="16"/>
                <w:szCs w:val="16"/>
              </w:rPr>
            </w:pPr>
            <w:r w:rsidRPr="00D34382">
              <w:rPr>
                <w:color w:val="000000"/>
                <w:sz w:val="16"/>
                <w:szCs w:val="16"/>
              </w:rPr>
              <w:t>1.22</w:t>
            </w:r>
            <w:r>
              <w:rPr>
                <w:color w:val="000000"/>
                <w:sz w:val="16"/>
                <w:szCs w:val="16"/>
              </w:rPr>
              <w:t xml:space="preserve"> × 10</w:t>
            </w:r>
            <w:r w:rsidRPr="00FA0EB2">
              <w:rPr>
                <w:color w:val="000000"/>
                <w:sz w:val="16"/>
                <w:szCs w:val="16"/>
                <w:vertAlign w:val="superscript"/>
              </w:rPr>
              <w:t>-34</w:t>
            </w:r>
          </w:p>
        </w:tc>
        <w:tc>
          <w:tcPr>
            <w:tcW w:w="1134" w:type="dxa"/>
            <w:shd w:val="clear" w:color="auto" w:fill="auto"/>
            <w:noWrap/>
            <w:vAlign w:val="center"/>
            <w:hideMark/>
          </w:tcPr>
          <w:p w14:paraId="4AB9E21F" w14:textId="77777777" w:rsidR="00BC5FD2" w:rsidRPr="000C55D2" w:rsidRDefault="00BC5FD2" w:rsidP="00BC5FD2">
            <w:pPr>
              <w:rPr>
                <w:i/>
                <w:iCs/>
                <w:color w:val="000000"/>
                <w:sz w:val="16"/>
                <w:szCs w:val="16"/>
              </w:rPr>
            </w:pPr>
            <w:r w:rsidRPr="000C55D2">
              <w:rPr>
                <w:i/>
                <w:iCs/>
                <w:color w:val="000000"/>
                <w:sz w:val="16"/>
                <w:szCs w:val="16"/>
              </w:rPr>
              <w:t>MCCC1</w:t>
            </w:r>
          </w:p>
        </w:tc>
        <w:tc>
          <w:tcPr>
            <w:tcW w:w="709" w:type="dxa"/>
            <w:shd w:val="clear" w:color="auto" w:fill="auto"/>
            <w:noWrap/>
            <w:vAlign w:val="center"/>
            <w:hideMark/>
          </w:tcPr>
          <w:p w14:paraId="58248B76" w14:textId="0A1E1A88" w:rsidR="00BC5FD2" w:rsidRPr="00BC5FD2" w:rsidRDefault="00BC5FD2" w:rsidP="00BC5FD2">
            <w:pPr>
              <w:jc w:val="center"/>
              <w:rPr>
                <w:color w:val="000000"/>
                <w:sz w:val="16"/>
                <w:szCs w:val="16"/>
              </w:rPr>
            </w:pPr>
            <w:r w:rsidRPr="00BC5FD2">
              <w:rPr>
                <w:sz w:val="16"/>
                <w:szCs w:val="16"/>
              </w:rPr>
              <w:t>0.93</w:t>
            </w:r>
          </w:p>
        </w:tc>
        <w:tc>
          <w:tcPr>
            <w:tcW w:w="1134" w:type="dxa"/>
            <w:vAlign w:val="center"/>
          </w:tcPr>
          <w:p w14:paraId="38DB22FC" w14:textId="72231518" w:rsidR="00BC5FD2" w:rsidRPr="00BC5FD2" w:rsidRDefault="00BC5FD2" w:rsidP="00BC5FD2">
            <w:pPr>
              <w:jc w:val="center"/>
              <w:rPr>
                <w:color w:val="000000"/>
                <w:sz w:val="16"/>
                <w:szCs w:val="16"/>
              </w:rPr>
            </w:pPr>
            <w:r w:rsidRPr="00BC5FD2">
              <w:rPr>
                <w:sz w:val="16"/>
                <w:szCs w:val="16"/>
              </w:rPr>
              <w:t>0.74-1.16</w:t>
            </w:r>
          </w:p>
        </w:tc>
        <w:tc>
          <w:tcPr>
            <w:tcW w:w="992" w:type="dxa"/>
            <w:shd w:val="clear" w:color="auto" w:fill="auto"/>
            <w:noWrap/>
            <w:vAlign w:val="center"/>
            <w:hideMark/>
          </w:tcPr>
          <w:p w14:paraId="0D0723A8" w14:textId="428D113D" w:rsidR="00BC5FD2" w:rsidRPr="00D34382" w:rsidRDefault="00BC5FD2" w:rsidP="00BC5FD2">
            <w:pPr>
              <w:rPr>
                <w:color w:val="000000"/>
                <w:sz w:val="16"/>
                <w:szCs w:val="16"/>
              </w:rPr>
            </w:pPr>
            <w:r w:rsidRPr="00D34382">
              <w:rPr>
                <w:color w:val="000000"/>
                <w:sz w:val="16"/>
                <w:szCs w:val="16"/>
              </w:rPr>
              <w:t xml:space="preserve">0.518 </w:t>
            </w:r>
          </w:p>
        </w:tc>
        <w:tc>
          <w:tcPr>
            <w:tcW w:w="992" w:type="dxa"/>
            <w:shd w:val="clear" w:color="auto" w:fill="auto"/>
            <w:noWrap/>
            <w:vAlign w:val="center"/>
            <w:hideMark/>
          </w:tcPr>
          <w:p w14:paraId="65EFAC2F"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36AD8435" w14:textId="77777777" w:rsidR="00BC5FD2" w:rsidRPr="00D34382" w:rsidRDefault="00BC5FD2" w:rsidP="00BC5FD2">
            <w:pPr>
              <w:rPr>
                <w:color w:val="000000"/>
                <w:sz w:val="16"/>
                <w:szCs w:val="16"/>
              </w:rPr>
            </w:pPr>
            <w:r w:rsidRPr="00D34382">
              <w:rPr>
                <w:color w:val="000000"/>
                <w:sz w:val="16"/>
                <w:szCs w:val="16"/>
              </w:rPr>
              <w:t xml:space="preserve">0.927 </w:t>
            </w:r>
          </w:p>
        </w:tc>
        <w:tc>
          <w:tcPr>
            <w:tcW w:w="768" w:type="dxa"/>
            <w:shd w:val="clear" w:color="auto" w:fill="auto"/>
            <w:noWrap/>
            <w:vAlign w:val="center"/>
            <w:hideMark/>
          </w:tcPr>
          <w:p w14:paraId="39B5A5C5" w14:textId="70418CDF" w:rsidR="00BC5FD2" w:rsidRPr="00D34382" w:rsidRDefault="00BC5FD2" w:rsidP="00BC5FD2">
            <w:pPr>
              <w:rPr>
                <w:color w:val="000000"/>
                <w:sz w:val="16"/>
                <w:szCs w:val="16"/>
              </w:rPr>
            </w:pPr>
            <w:r w:rsidRPr="00D34382">
              <w:rPr>
                <w:color w:val="000000"/>
                <w:sz w:val="16"/>
                <w:szCs w:val="16"/>
              </w:rPr>
              <w:t>54.6</w:t>
            </w:r>
          </w:p>
        </w:tc>
      </w:tr>
      <w:tr w:rsidR="00BC5FD2" w:rsidRPr="00D34382" w14:paraId="512185A8" w14:textId="77777777" w:rsidTr="00BC5FD2">
        <w:trPr>
          <w:trHeight w:val="320"/>
        </w:trPr>
        <w:tc>
          <w:tcPr>
            <w:tcW w:w="1135" w:type="dxa"/>
            <w:shd w:val="clear" w:color="auto" w:fill="auto"/>
            <w:noWrap/>
            <w:vAlign w:val="center"/>
            <w:hideMark/>
          </w:tcPr>
          <w:p w14:paraId="458C7FAC" w14:textId="77777777" w:rsidR="00BC5FD2" w:rsidRPr="00D34382" w:rsidRDefault="00BC5FD2" w:rsidP="00BC5FD2">
            <w:pPr>
              <w:rPr>
                <w:color w:val="000000"/>
                <w:sz w:val="16"/>
                <w:szCs w:val="16"/>
              </w:rPr>
            </w:pPr>
            <w:r w:rsidRPr="00D34382">
              <w:rPr>
                <w:color w:val="000000"/>
                <w:sz w:val="16"/>
                <w:szCs w:val="16"/>
              </w:rPr>
              <w:t>rs873786</w:t>
            </w:r>
          </w:p>
        </w:tc>
        <w:tc>
          <w:tcPr>
            <w:tcW w:w="1134" w:type="dxa"/>
            <w:shd w:val="clear" w:color="auto" w:fill="auto"/>
            <w:noWrap/>
            <w:vAlign w:val="center"/>
            <w:hideMark/>
          </w:tcPr>
          <w:p w14:paraId="3A0AD289" w14:textId="77777777" w:rsidR="00BC5FD2" w:rsidRPr="00D34382" w:rsidRDefault="00BC5FD2" w:rsidP="00BC5FD2">
            <w:pPr>
              <w:rPr>
                <w:color w:val="000000"/>
                <w:sz w:val="16"/>
                <w:szCs w:val="16"/>
              </w:rPr>
            </w:pPr>
            <w:r w:rsidRPr="00D34382">
              <w:rPr>
                <w:color w:val="000000"/>
                <w:sz w:val="16"/>
                <w:szCs w:val="16"/>
              </w:rPr>
              <w:t>4:925376</w:t>
            </w:r>
          </w:p>
        </w:tc>
        <w:tc>
          <w:tcPr>
            <w:tcW w:w="709" w:type="dxa"/>
            <w:shd w:val="clear" w:color="auto" w:fill="auto"/>
            <w:noWrap/>
            <w:vAlign w:val="center"/>
            <w:hideMark/>
          </w:tcPr>
          <w:p w14:paraId="4C3B9E92"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263F27D9" w14:textId="77777777" w:rsidR="00BC5FD2" w:rsidRPr="00D34382" w:rsidRDefault="00BC5FD2" w:rsidP="00BC5FD2">
            <w:pPr>
              <w:rPr>
                <w:color w:val="000000"/>
                <w:sz w:val="16"/>
                <w:szCs w:val="16"/>
              </w:rPr>
            </w:pPr>
            <w:r w:rsidRPr="00D34382">
              <w:rPr>
                <w:color w:val="000000"/>
                <w:sz w:val="16"/>
                <w:szCs w:val="16"/>
              </w:rPr>
              <w:t xml:space="preserve">0.901 </w:t>
            </w:r>
          </w:p>
        </w:tc>
        <w:tc>
          <w:tcPr>
            <w:tcW w:w="709" w:type="dxa"/>
            <w:shd w:val="clear" w:color="auto" w:fill="auto"/>
            <w:noWrap/>
            <w:vAlign w:val="center"/>
            <w:hideMark/>
          </w:tcPr>
          <w:p w14:paraId="5FE87D62" w14:textId="63FD71AD" w:rsidR="00BC5FD2" w:rsidRPr="00F9480A" w:rsidRDefault="00BC5FD2" w:rsidP="00BC5FD2">
            <w:pPr>
              <w:jc w:val="center"/>
              <w:rPr>
                <w:color w:val="000000"/>
                <w:sz w:val="16"/>
                <w:szCs w:val="16"/>
              </w:rPr>
            </w:pPr>
            <w:r w:rsidRPr="00F9480A">
              <w:rPr>
                <w:sz w:val="16"/>
                <w:szCs w:val="16"/>
              </w:rPr>
              <w:t>1.19</w:t>
            </w:r>
          </w:p>
        </w:tc>
        <w:tc>
          <w:tcPr>
            <w:tcW w:w="1276" w:type="dxa"/>
            <w:vAlign w:val="center"/>
          </w:tcPr>
          <w:p w14:paraId="218C2372" w14:textId="0CFEED77" w:rsidR="00BC5FD2" w:rsidRPr="00F9480A" w:rsidRDefault="00BC5FD2" w:rsidP="00BC5FD2">
            <w:pPr>
              <w:jc w:val="center"/>
              <w:rPr>
                <w:color w:val="000000"/>
                <w:sz w:val="16"/>
                <w:szCs w:val="16"/>
              </w:rPr>
            </w:pPr>
            <w:r w:rsidRPr="00F9480A">
              <w:rPr>
                <w:sz w:val="16"/>
                <w:szCs w:val="16"/>
              </w:rPr>
              <w:t>1.17-1.21</w:t>
            </w:r>
          </w:p>
        </w:tc>
        <w:tc>
          <w:tcPr>
            <w:tcW w:w="1134" w:type="dxa"/>
            <w:shd w:val="clear" w:color="auto" w:fill="auto"/>
            <w:noWrap/>
            <w:vAlign w:val="center"/>
            <w:hideMark/>
          </w:tcPr>
          <w:p w14:paraId="751EF25D" w14:textId="155CBB5A" w:rsidR="00BC5FD2" w:rsidRPr="00D34382" w:rsidRDefault="00BC5FD2" w:rsidP="00BC5FD2">
            <w:pPr>
              <w:rPr>
                <w:color w:val="000000"/>
                <w:sz w:val="16"/>
                <w:szCs w:val="16"/>
              </w:rPr>
            </w:pPr>
            <w:r w:rsidRPr="00D34382">
              <w:rPr>
                <w:color w:val="000000"/>
                <w:sz w:val="16"/>
                <w:szCs w:val="16"/>
              </w:rPr>
              <w:t>1.79</w:t>
            </w:r>
            <w:r>
              <w:rPr>
                <w:color w:val="000000"/>
                <w:sz w:val="16"/>
                <w:szCs w:val="16"/>
              </w:rPr>
              <w:t xml:space="preserve"> × 10</w:t>
            </w:r>
            <w:r w:rsidRPr="00FA0EB2">
              <w:rPr>
                <w:color w:val="000000"/>
                <w:sz w:val="16"/>
                <w:szCs w:val="16"/>
                <w:vertAlign w:val="superscript"/>
              </w:rPr>
              <w:t>-21</w:t>
            </w:r>
          </w:p>
        </w:tc>
        <w:tc>
          <w:tcPr>
            <w:tcW w:w="1134" w:type="dxa"/>
            <w:shd w:val="clear" w:color="auto" w:fill="auto"/>
            <w:noWrap/>
            <w:vAlign w:val="center"/>
            <w:hideMark/>
          </w:tcPr>
          <w:p w14:paraId="3F44CADA" w14:textId="77777777" w:rsidR="00BC5FD2" w:rsidRPr="000C55D2" w:rsidRDefault="00BC5FD2" w:rsidP="00BC5FD2">
            <w:pPr>
              <w:rPr>
                <w:i/>
                <w:iCs/>
                <w:color w:val="000000"/>
                <w:sz w:val="16"/>
                <w:szCs w:val="16"/>
              </w:rPr>
            </w:pPr>
            <w:r w:rsidRPr="000C55D2">
              <w:rPr>
                <w:i/>
                <w:iCs/>
                <w:color w:val="000000"/>
                <w:sz w:val="16"/>
                <w:szCs w:val="16"/>
              </w:rPr>
              <w:t>GAK</w:t>
            </w:r>
          </w:p>
        </w:tc>
        <w:tc>
          <w:tcPr>
            <w:tcW w:w="709" w:type="dxa"/>
            <w:shd w:val="clear" w:color="auto" w:fill="auto"/>
            <w:noWrap/>
            <w:vAlign w:val="center"/>
            <w:hideMark/>
          </w:tcPr>
          <w:p w14:paraId="4D26EAC8" w14:textId="3FEC95A5" w:rsidR="00BC5FD2" w:rsidRPr="00BC5FD2" w:rsidRDefault="00BC5FD2" w:rsidP="00BC5FD2">
            <w:pPr>
              <w:jc w:val="center"/>
              <w:rPr>
                <w:color w:val="000000"/>
                <w:sz w:val="16"/>
                <w:szCs w:val="16"/>
              </w:rPr>
            </w:pPr>
            <w:r w:rsidRPr="00BC5FD2">
              <w:rPr>
                <w:sz w:val="16"/>
                <w:szCs w:val="16"/>
              </w:rPr>
              <w:t>0.83</w:t>
            </w:r>
          </w:p>
        </w:tc>
        <w:tc>
          <w:tcPr>
            <w:tcW w:w="1134" w:type="dxa"/>
            <w:vAlign w:val="center"/>
          </w:tcPr>
          <w:p w14:paraId="463A0D93" w14:textId="428F08D2" w:rsidR="00BC5FD2" w:rsidRPr="00BC5FD2" w:rsidRDefault="00BC5FD2" w:rsidP="00BC5FD2">
            <w:pPr>
              <w:jc w:val="center"/>
              <w:rPr>
                <w:color w:val="000000"/>
                <w:sz w:val="16"/>
                <w:szCs w:val="16"/>
              </w:rPr>
            </w:pPr>
            <w:r w:rsidRPr="00BC5FD2">
              <w:rPr>
                <w:sz w:val="16"/>
                <w:szCs w:val="16"/>
              </w:rPr>
              <w:t>0.62-1.11</w:t>
            </w:r>
          </w:p>
        </w:tc>
        <w:tc>
          <w:tcPr>
            <w:tcW w:w="992" w:type="dxa"/>
            <w:shd w:val="clear" w:color="auto" w:fill="auto"/>
            <w:noWrap/>
            <w:vAlign w:val="center"/>
            <w:hideMark/>
          </w:tcPr>
          <w:p w14:paraId="6909CF79" w14:textId="49D9DE82" w:rsidR="00BC5FD2" w:rsidRPr="00D34382" w:rsidRDefault="00BC5FD2" w:rsidP="00BC5FD2">
            <w:pPr>
              <w:rPr>
                <w:color w:val="000000"/>
                <w:sz w:val="16"/>
                <w:szCs w:val="16"/>
              </w:rPr>
            </w:pPr>
            <w:r w:rsidRPr="00D34382">
              <w:rPr>
                <w:color w:val="000000"/>
                <w:sz w:val="16"/>
                <w:szCs w:val="16"/>
              </w:rPr>
              <w:t xml:space="preserve">0.216 </w:t>
            </w:r>
          </w:p>
        </w:tc>
        <w:tc>
          <w:tcPr>
            <w:tcW w:w="992" w:type="dxa"/>
            <w:shd w:val="clear" w:color="auto" w:fill="auto"/>
            <w:noWrap/>
            <w:vAlign w:val="center"/>
            <w:hideMark/>
          </w:tcPr>
          <w:p w14:paraId="38694679"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39C170EA" w14:textId="77777777" w:rsidR="00BC5FD2" w:rsidRPr="00D34382" w:rsidRDefault="00BC5FD2" w:rsidP="00BC5FD2">
            <w:pPr>
              <w:rPr>
                <w:color w:val="000000"/>
                <w:sz w:val="16"/>
                <w:szCs w:val="16"/>
              </w:rPr>
            </w:pPr>
            <w:r w:rsidRPr="00D34382">
              <w:rPr>
                <w:color w:val="000000"/>
                <w:sz w:val="16"/>
                <w:szCs w:val="16"/>
              </w:rPr>
              <w:t xml:space="preserve">0.691 </w:t>
            </w:r>
          </w:p>
        </w:tc>
        <w:tc>
          <w:tcPr>
            <w:tcW w:w="768" w:type="dxa"/>
            <w:shd w:val="clear" w:color="auto" w:fill="auto"/>
            <w:noWrap/>
            <w:vAlign w:val="center"/>
            <w:hideMark/>
          </w:tcPr>
          <w:p w14:paraId="4D159C7F" w14:textId="1DC64591" w:rsidR="00BC5FD2" w:rsidRPr="00D34382" w:rsidRDefault="00BC5FD2" w:rsidP="00BC5FD2">
            <w:pPr>
              <w:rPr>
                <w:color w:val="000000"/>
                <w:sz w:val="16"/>
                <w:szCs w:val="16"/>
              </w:rPr>
            </w:pPr>
            <w:r w:rsidRPr="00D34382">
              <w:rPr>
                <w:color w:val="000000"/>
                <w:sz w:val="16"/>
                <w:szCs w:val="16"/>
              </w:rPr>
              <w:t>19.3</w:t>
            </w:r>
          </w:p>
        </w:tc>
      </w:tr>
      <w:tr w:rsidR="00BC5FD2" w:rsidRPr="00D34382" w14:paraId="4226FC95" w14:textId="77777777" w:rsidTr="00BC5FD2">
        <w:trPr>
          <w:trHeight w:val="320"/>
        </w:trPr>
        <w:tc>
          <w:tcPr>
            <w:tcW w:w="1135" w:type="dxa"/>
            <w:shd w:val="clear" w:color="auto" w:fill="auto"/>
            <w:noWrap/>
            <w:vAlign w:val="center"/>
            <w:hideMark/>
          </w:tcPr>
          <w:p w14:paraId="0E116FDA" w14:textId="77777777" w:rsidR="00BC5FD2" w:rsidRPr="00D34382" w:rsidRDefault="00BC5FD2" w:rsidP="00BC5FD2">
            <w:pPr>
              <w:rPr>
                <w:color w:val="000000"/>
                <w:sz w:val="16"/>
                <w:szCs w:val="16"/>
              </w:rPr>
            </w:pPr>
            <w:r w:rsidRPr="00D34382">
              <w:rPr>
                <w:color w:val="000000"/>
                <w:sz w:val="16"/>
                <w:szCs w:val="16"/>
              </w:rPr>
              <w:t>rs34311866</w:t>
            </w:r>
          </w:p>
        </w:tc>
        <w:tc>
          <w:tcPr>
            <w:tcW w:w="1134" w:type="dxa"/>
            <w:shd w:val="clear" w:color="auto" w:fill="auto"/>
            <w:noWrap/>
            <w:vAlign w:val="center"/>
            <w:hideMark/>
          </w:tcPr>
          <w:p w14:paraId="4DFCAE4C" w14:textId="77777777" w:rsidR="00BC5FD2" w:rsidRPr="00D34382" w:rsidRDefault="00BC5FD2" w:rsidP="00BC5FD2">
            <w:pPr>
              <w:rPr>
                <w:color w:val="000000"/>
                <w:sz w:val="16"/>
                <w:szCs w:val="16"/>
              </w:rPr>
            </w:pPr>
            <w:r w:rsidRPr="00D34382">
              <w:rPr>
                <w:color w:val="000000"/>
                <w:sz w:val="16"/>
                <w:szCs w:val="16"/>
              </w:rPr>
              <w:t>4:951947</w:t>
            </w:r>
          </w:p>
        </w:tc>
        <w:tc>
          <w:tcPr>
            <w:tcW w:w="709" w:type="dxa"/>
            <w:shd w:val="clear" w:color="auto" w:fill="auto"/>
            <w:noWrap/>
            <w:vAlign w:val="center"/>
            <w:hideMark/>
          </w:tcPr>
          <w:p w14:paraId="71B78AF9"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295B6BD8" w14:textId="77777777" w:rsidR="00BC5FD2" w:rsidRPr="00D34382" w:rsidRDefault="00BC5FD2" w:rsidP="00BC5FD2">
            <w:pPr>
              <w:rPr>
                <w:color w:val="000000"/>
                <w:sz w:val="16"/>
                <w:szCs w:val="16"/>
              </w:rPr>
            </w:pPr>
            <w:r w:rsidRPr="00D34382">
              <w:rPr>
                <w:color w:val="000000"/>
                <w:sz w:val="16"/>
                <w:szCs w:val="16"/>
              </w:rPr>
              <w:t xml:space="preserve">0.194 </w:t>
            </w:r>
          </w:p>
        </w:tc>
        <w:tc>
          <w:tcPr>
            <w:tcW w:w="709" w:type="dxa"/>
            <w:shd w:val="clear" w:color="auto" w:fill="auto"/>
            <w:noWrap/>
            <w:vAlign w:val="center"/>
            <w:hideMark/>
          </w:tcPr>
          <w:p w14:paraId="3344FAD6" w14:textId="2AE8AC1F" w:rsidR="00BC5FD2" w:rsidRPr="00F9480A" w:rsidRDefault="00BC5FD2" w:rsidP="00BC5FD2">
            <w:pPr>
              <w:jc w:val="center"/>
              <w:rPr>
                <w:color w:val="000000"/>
                <w:sz w:val="16"/>
                <w:szCs w:val="16"/>
              </w:rPr>
            </w:pPr>
            <w:r w:rsidRPr="00F9480A">
              <w:rPr>
                <w:sz w:val="16"/>
                <w:szCs w:val="16"/>
              </w:rPr>
              <w:t>1.24</w:t>
            </w:r>
          </w:p>
        </w:tc>
        <w:tc>
          <w:tcPr>
            <w:tcW w:w="1276" w:type="dxa"/>
            <w:vAlign w:val="center"/>
          </w:tcPr>
          <w:p w14:paraId="4B5E1630" w14:textId="3B1FFC73" w:rsidR="00BC5FD2" w:rsidRPr="00F9480A" w:rsidRDefault="00BC5FD2" w:rsidP="00BC5FD2">
            <w:pPr>
              <w:jc w:val="center"/>
              <w:rPr>
                <w:color w:val="000000"/>
                <w:sz w:val="16"/>
                <w:szCs w:val="16"/>
              </w:rPr>
            </w:pPr>
            <w:r w:rsidRPr="00F9480A">
              <w:rPr>
                <w:sz w:val="16"/>
                <w:szCs w:val="16"/>
              </w:rPr>
              <w:t>1.22-1.25</w:t>
            </w:r>
          </w:p>
        </w:tc>
        <w:tc>
          <w:tcPr>
            <w:tcW w:w="1134" w:type="dxa"/>
            <w:shd w:val="clear" w:color="auto" w:fill="auto"/>
            <w:noWrap/>
            <w:vAlign w:val="center"/>
            <w:hideMark/>
          </w:tcPr>
          <w:p w14:paraId="7857B483" w14:textId="1838854A" w:rsidR="00BC5FD2" w:rsidRPr="00D34382" w:rsidRDefault="00BC5FD2" w:rsidP="00BC5FD2">
            <w:pPr>
              <w:rPr>
                <w:color w:val="000000"/>
                <w:sz w:val="16"/>
                <w:szCs w:val="16"/>
              </w:rPr>
            </w:pPr>
            <w:r w:rsidRPr="00D34382">
              <w:rPr>
                <w:color w:val="000000"/>
                <w:sz w:val="16"/>
                <w:szCs w:val="16"/>
              </w:rPr>
              <w:t>9.98</w:t>
            </w:r>
            <w:r>
              <w:rPr>
                <w:color w:val="000000"/>
                <w:sz w:val="16"/>
                <w:szCs w:val="16"/>
              </w:rPr>
              <w:t xml:space="preserve"> × 10</w:t>
            </w:r>
            <w:r w:rsidRPr="00FA0EB2">
              <w:rPr>
                <w:color w:val="000000"/>
                <w:sz w:val="16"/>
                <w:szCs w:val="16"/>
                <w:vertAlign w:val="superscript"/>
              </w:rPr>
              <w:t>-70</w:t>
            </w:r>
          </w:p>
        </w:tc>
        <w:tc>
          <w:tcPr>
            <w:tcW w:w="1134" w:type="dxa"/>
            <w:shd w:val="clear" w:color="auto" w:fill="auto"/>
            <w:noWrap/>
            <w:vAlign w:val="center"/>
            <w:hideMark/>
          </w:tcPr>
          <w:p w14:paraId="57B4FE73" w14:textId="77777777" w:rsidR="00BC5FD2" w:rsidRPr="000C55D2" w:rsidRDefault="00BC5FD2" w:rsidP="00BC5FD2">
            <w:pPr>
              <w:rPr>
                <w:i/>
                <w:iCs/>
                <w:color w:val="000000"/>
                <w:sz w:val="16"/>
                <w:szCs w:val="16"/>
              </w:rPr>
            </w:pPr>
            <w:r w:rsidRPr="000C55D2">
              <w:rPr>
                <w:i/>
                <w:iCs/>
                <w:color w:val="000000"/>
                <w:sz w:val="16"/>
                <w:szCs w:val="16"/>
              </w:rPr>
              <w:t>TMEM175</w:t>
            </w:r>
          </w:p>
        </w:tc>
        <w:tc>
          <w:tcPr>
            <w:tcW w:w="709" w:type="dxa"/>
            <w:shd w:val="clear" w:color="auto" w:fill="auto"/>
            <w:noWrap/>
            <w:vAlign w:val="center"/>
            <w:hideMark/>
          </w:tcPr>
          <w:p w14:paraId="55925B2A" w14:textId="7235A44B" w:rsidR="00BC5FD2" w:rsidRPr="00BC5FD2" w:rsidRDefault="00BC5FD2" w:rsidP="00BC5FD2">
            <w:pPr>
              <w:jc w:val="center"/>
              <w:rPr>
                <w:color w:val="000000"/>
                <w:sz w:val="16"/>
                <w:szCs w:val="16"/>
              </w:rPr>
            </w:pPr>
            <w:r w:rsidRPr="00BC5FD2">
              <w:rPr>
                <w:sz w:val="16"/>
                <w:szCs w:val="16"/>
              </w:rPr>
              <w:t>1.30</w:t>
            </w:r>
          </w:p>
        </w:tc>
        <w:tc>
          <w:tcPr>
            <w:tcW w:w="1134" w:type="dxa"/>
            <w:vAlign w:val="center"/>
          </w:tcPr>
          <w:p w14:paraId="54556537" w14:textId="5B602E60" w:rsidR="00BC5FD2" w:rsidRPr="00BC5FD2" w:rsidRDefault="00BC5FD2" w:rsidP="00BC5FD2">
            <w:pPr>
              <w:jc w:val="center"/>
              <w:rPr>
                <w:color w:val="000000"/>
                <w:sz w:val="16"/>
                <w:szCs w:val="16"/>
              </w:rPr>
            </w:pPr>
            <w:r w:rsidRPr="00BC5FD2">
              <w:rPr>
                <w:sz w:val="16"/>
                <w:szCs w:val="16"/>
              </w:rPr>
              <w:t>1.06-1.59</w:t>
            </w:r>
          </w:p>
        </w:tc>
        <w:tc>
          <w:tcPr>
            <w:tcW w:w="992" w:type="dxa"/>
            <w:shd w:val="clear" w:color="auto" w:fill="auto"/>
            <w:noWrap/>
            <w:vAlign w:val="center"/>
            <w:hideMark/>
          </w:tcPr>
          <w:p w14:paraId="6AC04ED8" w14:textId="3C278CE8" w:rsidR="00BC5FD2" w:rsidRPr="00D34382" w:rsidRDefault="00BC5FD2" w:rsidP="00BC5FD2">
            <w:pPr>
              <w:rPr>
                <w:color w:val="000000"/>
                <w:sz w:val="16"/>
                <w:szCs w:val="16"/>
              </w:rPr>
            </w:pPr>
            <w:r w:rsidRPr="00D34382">
              <w:rPr>
                <w:color w:val="000000"/>
                <w:sz w:val="16"/>
                <w:szCs w:val="16"/>
              </w:rPr>
              <w:t xml:space="preserve">0.012 </w:t>
            </w:r>
          </w:p>
        </w:tc>
        <w:tc>
          <w:tcPr>
            <w:tcW w:w="992" w:type="dxa"/>
            <w:shd w:val="clear" w:color="auto" w:fill="auto"/>
            <w:noWrap/>
            <w:vAlign w:val="center"/>
            <w:hideMark/>
          </w:tcPr>
          <w:p w14:paraId="6E9DA695"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310C9479" w14:textId="77777777" w:rsidR="00BC5FD2" w:rsidRPr="00D34382" w:rsidRDefault="00BC5FD2" w:rsidP="00BC5FD2">
            <w:pPr>
              <w:rPr>
                <w:color w:val="000000"/>
                <w:sz w:val="16"/>
                <w:szCs w:val="16"/>
              </w:rPr>
            </w:pPr>
            <w:r w:rsidRPr="00D34382">
              <w:rPr>
                <w:color w:val="000000"/>
                <w:sz w:val="16"/>
                <w:szCs w:val="16"/>
              </w:rPr>
              <w:t xml:space="preserve">0.320 </w:t>
            </w:r>
          </w:p>
        </w:tc>
        <w:tc>
          <w:tcPr>
            <w:tcW w:w="768" w:type="dxa"/>
            <w:shd w:val="clear" w:color="auto" w:fill="auto"/>
            <w:noWrap/>
            <w:vAlign w:val="center"/>
            <w:hideMark/>
          </w:tcPr>
          <w:p w14:paraId="4AA8A0A0" w14:textId="5A679D92" w:rsidR="00BC5FD2" w:rsidRPr="00D34382" w:rsidRDefault="00BC5FD2" w:rsidP="00BC5FD2">
            <w:pPr>
              <w:rPr>
                <w:color w:val="000000"/>
                <w:sz w:val="16"/>
                <w:szCs w:val="16"/>
              </w:rPr>
            </w:pPr>
            <w:r w:rsidRPr="00D34382">
              <w:rPr>
                <w:color w:val="000000"/>
                <w:sz w:val="16"/>
                <w:szCs w:val="16"/>
              </w:rPr>
              <w:t>79.3</w:t>
            </w:r>
          </w:p>
        </w:tc>
      </w:tr>
      <w:tr w:rsidR="00BC5FD2" w:rsidRPr="00D34382" w14:paraId="10086F10" w14:textId="77777777" w:rsidTr="00BC5FD2">
        <w:trPr>
          <w:trHeight w:val="320"/>
        </w:trPr>
        <w:tc>
          <w:tcPr>
            <w:tcW w:w="1135" w:type="dxa"/>
            <w:shd w:val="clear" w:color="auto" w:fill="auto"/>
            <w:noWrap/>
            <w:vAlign w:val="center"/>
            <w:hideMark/>
          </w:tcPr>
          <w:p w14:paraId="6CB4AD87" w14:textId="77777777" w:rsidR="00BC5FD2" w:rsidRPr="00D34382" w:rsidRDefault="00BC5FD2" w:rsidP="00BC5FD2">
            <w:pPr>
              <w:rPr>
                <w:color w:val="000000"/>
                <w:sz w:val="16"/>
                <w:szCs w:val="16"/>
              </w:rPr>
            </w:pPr>
            <w:r w:rsidRPr="00D34382">
              <w:rPr>
                <w:color w:val="000000"/>
                <w:sz w:val="16"/>
                <w:szCs w:val="16"/>
              </w:rPr>
              <w:t>rs4698412</w:t>
            </w:r>
          </w:p>
        </w:tc>
        <w:tc>
          <w:tcPr>
            <w:tcW w:w="1134" w:type="dxa"/>
            <w:shd w:val="clear" w:color="auto" w:fill="auto"/>
            <w:noWrap/>
            <w:vAlign w:val="center"/>
            <w:hideMark/>
          </w:tcPr>
          <w:p w14:paraId="6A72063B" w14:textId="77777777" w:rsidR="00BC5FD2" w:rsidRPr="00D34382" w:rsidRDefault="00BC5FD2" w:rsidP="00BC5FD2">
            <w:pPr>
              <w:rPr>
                <w:color w:val="000000"/>
                <w:sz w:val="16"/>
                <w:szCs w:val="16"/>
              </w:rPr>
            </w:pPr>
            <w:r w:rsidRPr="00D34382">
              <w:rPr>
                <w:color w:val="000000"/>
                <w:sz w:val="16"/>
                <w:szCs w:val="16"/>
              </w:rPr>
              <w:t>4:15737348</w:t>
            </w:r>
          </w:p>
        </w:tc>
        <w:tc>
          <w:tcPr>
            <w:tcW w:w="709" w:type="dxa"/>
            <w:shd w:val="clear" w:color="auto" w:fill="auto"/>
            <w:noWrap/>
            <w:vAlign w:val="center"/>
            <w:hideMark/>
          </w:tcPr>
          <w:p w14:paraId="3365FEBE"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6AEA9BC8" w14:textId="77777777" w:rsidR="00BC5FD2" w:rsidRPr="00D34382" w:rsidRDefault="00BC5FD2" w:rsidP="00BC5FD2">
            <w:pPr>
              <w:rPr>
                <w:color w:val="000000"/>
                <w:sz w:val="16"/>
                <w:szCs w:val="16"/>
              </w:rPr>
            </w:pPr>
            <w:r w:rsidRPr="00D34382">
              <w:rPr>
                <w:color w:val="000000"/>
                <w:sz w:val="16"/>
                <w:szCs w:val="16"/>
              </w:rPr>
              <w:t xml:space="preserve">0.553 </w:t>
            </w:r>
          </w:p>
        </w:tc>
        <w:tc>
          <w:tcPr>
            <w:tcW w:w="709" w:type="dxa"/>
            <w:shd w:val="clear" w:color="auto" w:fill="auto"/>
            <w:noWrap/>
            <w:vAlign w:val="center"/>
            <w:hideMark/>
          </w:tcPr>
          <w:p w14:paraId="456742EA" w14:textId="5524A3CA" w:rsidR="00BC5FD2" w:rsidRPr="00F9480A" w:rsidRDefault="00BC5FD2" w:rsidP="00BC5FD2">
            <w:pPr>
              <w:jc w:val="center"/>
              <w:rPr>
                <w:color w:val="000000"/>
                <w:sz w:val="16"/>
                <w:szCs w:val="16"/>
              </w:rPr>
            </w:pPr>
            <w:r w:rsidRPr="00F9480A">
              <w:rPr>
                <w:sz w:val="16"/>
                <w:szCs w:val="16"/>
              </w:rPr>
              <w:t>1.11</w:t>
            </w:r>
          </w:p>
        </w:tc>
        <w:tc>
          <w:tcPr>
            <w:tcW w:w="1276" w:type="dxa"/>
            <w:vAlign w:val="center"/>
          </w:tcPr>
          <w:p w14:paraId="799469A6" w14:textId="79AC5851" w:rsidR="00BC5FD2" w:rsidRPr="00F9480A" w:rsidRDefault="00BC5FD2" w:rsidP="00BC5FD2">
            <w:pPr>
              <w:jc w:val="center"/>
              <w:rPr>
                <w:color w:val="000000"/>
                <w:sz w:val="16"/>
                <w:szCs w:val="16"/>
              </w:rPr>
            </w:pPr>
            <w:r w:rsidRPr="00F9480A">
              <w:rPr>
                <w:sz w:val="16"/>
                <w:szCs w:val="16"/>
              </w:rPr>
              <w:t>1.10-1.12</w:t>
            </w:r>
          </w:p>
        </w:tc>
        <w:tc>
          <w:tcPr>
            <w:tcW w:w="1134" w:type="dxa"/>
            <w:shd w:val="clear" w:color="auto" w:fill="auto"/>
            <w:noWrap/>
            <w:vAlign w:val="center"/>
            <w:hideMark/>
          </w:tcPr>
          <w:p w14:paraId="257EDD35" w14:textId="73861304" w:rsidR="00BC5FD2" w:rsidRPr="00D34382" w:rsidRDefault="00BC5FD2" w:rsidP="00BC5FD2">
            <w:pPr>
              <w:rPr>
                <w:color w:val="000000"/>
                <w:sz w:val="16"/>
                <w:szCs w:val="16"/>
              </w:rPr>
            </w:pPr>
            <w:r w:rsidRPr="00D34382">
              <w:rPr>
                <w:color w:val="000000"/>
                <w:sz w:val="16"/>
                <w:szCs w:val="16"/>
              </w:rPr>
              <w:t>2.06</w:t>
            </w:r>
            <w:r>
              <w:rPr>
                <w:color w:val="000000"/>
                <w:sz w:val="16"/>
                <w:szCs w:val="16"/>
              </w:rPr>
              <w:t xml:space="preserve"> × 10</w:t>
            </w:r>
            <w:r w:rsidRPr="00FA0EB2">
              <w:rPr>
                <w:color w:val="000000"/>
                <w:sz w:val="16"/>
                <w:szCs w:val="16"/>
                <w:vertAlign w:val="superscript"/>
              </w:rPr>
              <w:t>-28</w:t>
            </w:r>
          </w:p>
        </w:tc>
        <w:tc>
          <w:tcPr>
            <w:tcW w:w="1134" w:type="dxa"/>
            <w:shd w:val="clear" w:color="auto" w:fill="auto"/>
            <w:noWrap/>
            <w:vAlign w:val="center"/>
            <w:hideMark/>
          </w:tcPr>
          <w:p w14:paraId="0EF8F7B3" w14:textId="77777777" w:rsidR="00BC5FD2" w:rsidRPr="000C55D2" w:rsidRDefault="00BC5FD2" w:rsidP="00BC5FD2">
            <w:pPr>
              <w:rPr>
                <w:i/>
                <w:iCs/>
                <w:color w:val="000000"/>
                <w:sz w:val="16"/>
                <w:szCs w:val="16"/>
              </w:rPr>
            </w:pPr>
            <w:r w:rsidRPr="000C55D2">
              <w:rPr>
                <w:i/>
                <w:iCs/>
                <w:color w:val="000000"/>
                <w:sz w:val="16"/>
                <w:szCs w:val="16"/>
              </w:rPr>
              <w:t>BST1</w:t>
            </w:r>
          </w:p>
        </w:tc>
        <w:tc>
          <w:tcPr>
            <w:tcW w:w="709" w:type="dxa"/>
            <w:shd w:val="clear" w:color="auto" w:fill="auto"/>
            <w:noWrap/>
            <w:vAlign w:val="center"/>
            <w:hideMark/>
          </w:tcPr>
          <w:p w14:paraId="00433F69" w14:textId="0EECCAC8" w:rsidR="00BC5FD2" w:rsidRPr="00BC5FD2" w:rsidRDefault="00BC5FD2" w:rsidP="00BC5FD2">
            <w:pPr>
              <w:jc w:val="center"/>
              <w:rPr>
                <w:color w:val="000000"/>
                <w:sz w:val="16"/>
                <w:szCs w:val="16"/>
              </w:rPr>
            </w:pPr>
            <w:r w:rsidRPr="00BC5FD2">
              <w:rPr>
                <w:sz w:val="16"/>
                <w:szCs w:val="16"/>
              </w:rPr>
              <w:t>0.95</w:t>
            </w:r>
          </w:p>
        </w:tc>
        <w:tc>
          <w:tcPr>
            <w:tcW w:w="1134" w:type="dxa"/>
            <w:vAlign w:val="center"/>
          </w:tcPr>
          <w:p w14:paraId="317DEAB8" w14:textId="42D3077C" w:rsidR="00BC5FD2" w:rsidRPr="00BC5FD2" w:rsidRDefault="00BC5FD2" w:rsidP="00BC5FD2">
            <w:pPr>
              <w:jc w:val="center"/>
              <w:rPr>
                <w:color w:val="000000"/>
                <w:sz w:val="16"/>
                <w:szCs w:val="16"/>
              </w:rPr>
            </w:pPr>
            <w:r w:rsidRPr="00BC5FD2">
              <w:rPr>
                <w:sz w:val="16"/>
                <w:szCs w:val="16"/>
              </w:rPr>
              <w:t>0.80-1.14</w:t>
            </w:r>
          </w:p>
        </w:tc>
        <w:tc>
          <w:tcPr>
            <w:tcW w:w="992" w:type="dxa"/>
            <w:shd w:val="clear" w:color="auto" w:fill="auto"/>
            <w:noWrap/>
            <w:vAlign w:val="center"/>
            <w:hideMark/>
          </w:tcPr>
          <w:p w14:paraId="2EE44728" w14:textId="6B18CD03" w:rsidR="00BC5FD2" w:rsidRPr="00D34382" w:rsidRDefault="00BC5FD2" w:rsidP="00BC5FD2">
            <w:pPr>
              <w:rPr>
                <w:color w:val="000000"/>
                <w:sz w:val="16"/>
                <w:szCs w:val="16"/>
              </w:rPr>
            </w:pPr>
            <w:r w:rsidRPr="00D34382">
              <w:rPr>
                <w:color w:val="000000"/>
                <w:sz w:val="16"/>
                <w:szCs w:val="16"/>
              </w:rPr>
              <w:t xml:space="preserve">0.591 </w:t>
            </w:r>
          </w:p>
        </w:tc>
        <w:tc>
          <w:tcPr>
            <w:tcW w:w="992" w:type="dxa"/>
            <w:shd w:val="clear" w:color="auto" w:fill="auto"/>
            <w:noWrap/>
            <w:vAlign w:val="center"/>
            <w:hideMark/>
          </w:tcPr>
          <w:p w14:paraId="068AA33A"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0FA493D5" w14:textId="77777777" w:rsidR="00BC5FD2" w:rsidRPr="00D34382" w:rsidRDefault="00BC5FD2" w:rsidP="00BC5FD2">
            <w:pPr>
              <w:rPr>
                <w:color w:val="000000"/>
                <w:sz w:val="16"/>
                <w:szCs w:val="16"/>
              </w:rPr>
            </w:pPr>
            <w:r w:rsidRPr="00D34382">
              <w:rPr>
                <w:color w:val="000000"/>
                <w:sz w:val="16"/>
                <w:szCs w:val="16"/>
              </w:rPr>
              <w:t xml:space="preserve">0.933 </w:t>
            </w:r>
          </w:p>
        </w:tc>
        <w:tc>
          <w:tcPr>
            <w:tcW w:w="768" w:type="dxa"/>
            <w:shd w:val="clear" w:color="auto" w:fill="auto"/>
            <w:noWrap/>
            <w:vAlign w:val="center"/>
            <w:hideMark/>
          </w:tcPr>
          <w:p w14:paraId="37C808DA" w14:textId="5414D855" w:rsidR="00BC5FD2" w:rsidRPr="00D34382" w:rsidRDefault="00BC5FD2" w:rsidP="00BC5FD2">
            <w:pPr>
              <w:rPr>
                <w:color w:val="000000"/>
                <w:sz w:val="16"/>
                <w:szCs w:val="16"/>
              </w:rPr>
            </w:pPr>
            <w:r w:rsidRPr="00D34382">
              <w:rPr>
                <w:color w:val="000000"/>
                <w:sz w:val="16"/>
                <w:szCs w:val="16"/>
              </w:rPr>
              <w:t>91.1</w:t>
            </w:r>
          </w:p>
        </w:tc>
      </w:tr>
      <w:tr w:rsidR="00BC5FD2" w:rsidRPr="00D34382" w14:paraId="7456B876" w14:textId="77777777" w:rsidTr="00BC5FD2">
        <w:trPr>
          <w:trHeight w:val="320"/>
        </w:trPr>
        <w:tc>
          <w:tcPr>
            <w:tcW w:w="1135" w:type="dxa"/>
            <w:shd w:val="clear" w:color="auto" w:fill="auto"/>
            <w:noWrap/>
            <w:vAlign w:val="center"/>
            <w:hideMark/>
          </w:tcPr>
          <w:p w14:paraId="2E996073" w14:textId="77777777" w:rsidR="00BC5FD2" w:rsidRPr="00D34382" w:rsidRDefault="00BC5FD2" w:rsidP="00BC5FD2">
            <w:pPr>
              <w:rPr>
                <w:color w:val="000000"/>
                <w:sz w:val="16"/>
                <w:szCs w:val="16"/>
              </w:rPr>
            </w:pPr>
            <w:r w:rsidRPr="00D34382">
              <w:rPr>
                <w:color w:val="000000"/>
                <w:sz w:val="16"/>
                <w:szCs w:val="16"/>
              </w:rPr>
              <w:t>rs34025766</w:t>
            </w:r>
          </w:p>
        </w:tc>
        <w:tc>
          <w:tcPr>
            <w:tcW w:w="1134" w:type="dxa"/>
            <w:shd w:val="clear" w:color="auto" w:fill="auto"/>
            <w:noWrap/>
            <w:vAlign w:val="center"/>
            <w:hideMark/>
          </w:tcPr>
          <w:p w14:paraId="4D15F8FD" w14:textId="77777777" w:rsidR="00BC5FD2" w:rsidRPr="00D34382" w:rsidRDefault="00BC5FD2" w:rsidP="00BC5FD2">
            <w:pPr>
              <w:rPr>
                <w:color w:val="000000"/>
                <w:sz w:val="16"/>
                <w:szCs w:val="16"/>
              </w:rPr>
            </w:pPr>
            <w:r w:rsidRPr="00D34382">
              <w:rPr>
                <w:color w:val="000000"/>
                <w:sz w:val="16"/>
                <w:szCs w:val="16"/>
              </w:rPr>
              <w:t>4:17968811</w:t>
            </w:r>
          </w:p>
        </w:tc>
        <w:tc>
          <w:tcPr>
            <w:tcW w:w="709" w:type="dxa"/>
            <w:shd w:val="clear" w:color="auto" w:fill="auto"/>
            <w:noWrap/>
            <w:vAlign w:val="center"/>
            <w:hideMark/>
          </w:tcPr>
          <w:p w14:paraId="5EFDDA40"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4BAAA902" w14:textId="77777777" w:rsidR="00BC5FD2" w:rsidRPr="00D34382" w:rsidRDefault="00BC5FD2" w:rsidP="00BC5FD2">
            <w:pPr>
              <w:rPr>
                <w:color w:val="000000"/>
                <w:sz w:val="16"/>
                <w:szCs w:val="16"/>
              </w:rPr>
            </w:pPr>
            <w:r w:rsidRPr="00D34382">
              <w:rPr>
                <w:color w:val="000000"/>
                <w:sz w:val="16"/>
                <w:szCs w:val="16"/>
              </w:rPr>
              <w:t xml:space="preserve">0.841 </w:t>
            </w:r>
          </w:p>
        </w:tc>
        <w:tc>
          <w:tcPr>
            <w:tcW w:w="709" w:type="dxa"/>
            <w:shd w:val="clear" w:color="auto" w:fill="auto"/>
            <w:noWrap/>
            <w:vAlign w:val="center"/>
            <w:hideMark/>
          </w:tcPr>
          <w:p w14:paraId="6D2290CF" w14:textId="63C516C2" w:rsidR="00BC5FD2" w:rsidRPr="00F9480A" w:rsidRDefault="00BC5FD2" w:rsidP="00BC5FD2">
            <w:pPr>
              <w:jc w:val="center"/>
              <w:rPr>
                <w:color w:val="000000"/>
                <w:sz w:val="16"/>
                <w:szCs w:val="16"/>
              </w:rPr>
            </w:pPr>
            <w:r w:rsidRPr="00F9480A">
              <w:rPr>
                <w:sz w:val="16"/>
                <w:szCs w:val="16"/>
              </w:rPr>
              <w:t>1.09</w:t>
            </w:r>
          </w:p>
        </w:tc>
        <w:tc>
          <w:tcPr>
            <w:tcW w:w="1276" w:type="dxa"/>
            <w:vAlign w:val="center"/>
          </w:tcPr>
          <w:p w14:paraId="75509C6B" w14:textId="1B06E9B8" w:rsidR="00BC5FD2" w:rsidRPr="00F9480A" w:rsidRDefault="00BC5FD2" w:rsidP="00BC5FD2">
            <w:pPr>
              <w:jc w:val="center"/>
              <w:rPr>
                <w:color w:val="000000"/>
                <w:sz w:val="16"/>
                <w:szCs w:val="16"/>
              </w:rPr>
            </w:pPr>
            <w:r w:rsidRPr="00F9480A">
              <w:rPr>
                <w:sz w:val="16"/>
                <w:szCs w:val="16"/>
              </w:rPr>
              <w:t>1.07-1.10</w:t>
            </w:r>
          </w:p>
        </w:tc>
        <w:tc>
          <w:tcPr>
            <w:tcW w:w="1134" w:type="dxa"/>
            <w:shd w:val="clear" w:color="auto" w:fill="auto"/>
            <w:noWrap/>
            <w:vAlign w:val="center"/>
            <w:hideMark/>
          </w:tcPr>
          <w:p w14:paraId="621A424B" w14:textId="4DA60668" w:rsidR="00BC5FD2" w:rsidRPr="00D34382" w:rsidRDefault="00BC5FD2" w:rsidP="00BC5FD2">
            <w:pPr>
              <w:rPr>
                <w:color w:val="000000"/>
                <w:sz w:val="16"/>
                <w:szCs w:val="16"/>
              </w:rPr>
            </w:pPr>
            <w:r w:rsidRPr="00D34382">
              <w:rPr>
                <w:color w:val="000000"/>
                <w:sz w:val="16"/>
                <w:szCs w:val="16"/>
              </w:rPr>
              <w:t>2.87</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246E2312" w14:textId="77777777" w:rsidR="00BC5FD2" w:rsidRPr="000C55D2" w:rsidRDefault="00BC5FD2" w:rsidP="00BC5FD2">
            <w:pPr>
              <w:rPr>
                <w:i/>
                <w:iCs/>
                <w:color w:val="000000"/>
                <w:sz w:val="16"/>
                <w:szCs w:val="16"/>
              </w:rPr>
            </w:pPr>
            <w:r w:rsidRPr="000C55D2">
              <w:rPr>
                <w:i/>
                <w:iCs/>
                <w:color w:val="000000"/>
                <w:sz w:val="16"/>
                <w:szCs w:val="16"/>
              </w:rPr>
              <w:t>LCORL</w:t>
            </w:r>
          </w:p>
        </w:tc>
        <w:tc>
          <w:tcPr>
            <w:tcW w:w="709" w:type="dxa"/>
            <w:shd w:val="clear" w:color="auto" w:fill="auto"/>
            <w:noWrap/>
            <w:vAlign w:val="center"/>
            <w:hideMark/>
          </w:tcPr>
          <w:p w14:paraId="30442BA1" w14:textId="2D2C261C" w:rsidR="00BC5FD2" w:rsidRPr="00BC5FD2" w:rsidRDefault="00BC5FD2" w:rsidP="00BC5FD2">
            <w:pPr>
              <w:jc w:val="center"/>
              <w:rPr>
                <w:color w:val="000000"/>
                <w:sz w:val="16"/>
                <w:szCs w:val="16"/>
              </w:rPr>
            </w:pPr>
            <w:r w:rsidRPr="00BC5FD2">
              <w:rPr>
                <w:sz w:val="16"/>
                <w:szCs w:val="16"/>
              </w:rPr>
              <w:t>0.89</w:t>
            </w:r>
          </w:p>
        </w:tc>
        <w:tc>
          <w:tcPr>
            <w:tcW w:w="1134" w:type="dxa"/>
            <w:vAlign w:val="center"/>
          </w:tcPr>
          <w:p w14:paraId="605A82CC" w14:textId="3C0877AC" w:rsidR="00BC5FD2" w:rsidRPr="00BC5FD2" w:rsidRDefault="00BC5FD2" w:rsidP="00BC5FD2">
            <w:pPr>
              <w:jc w:val="center"/>
              <w:rPr>
                <w:color w:val="000000"/>
                <w:sz w:val="16"/>
                <w:szCs w:val="16"/>
              </w:rPr>
            </w:pPr>
            <w:r w:rsidRPr="00BC5FD2">
              <w:rPr>
                <w:sz w:val="16"/>
                <w:szCs w:val="16"/>
              </w:rPr>
              <w:t>0.71-1.11</w:t>
            </w:r>
          </w:p>
        </w:tc>
        <w:tc>
          <w:tcPr>
            <w:tcW w:w="992" w:type="dxa"/>
            <w:shd w:val="clear" w:color="auto" w:fill="auto"/>
            <w:noWrap/>
            <w:vAlign w:val="center"/>
            <w:hideMark/>
          </w:tcPr>
          <w:p w14:paraId="424A7AE8" w14:textId="46A26DC9" w:rsidR="00BC5FD2" w:rsidRPr="00D34382" w:rsidRDefault="00BC5FD2" w:rsidP="00BC5FD2">
            <w:pPr>
              <w:rPr>
                <w:color w:val="000000"/>
                <w:sz w:val="16"/>
                <w:szCs w:val="16"/>
              </w:rPr>
            </w:pPr>
            <w:r w:rsidRPr="00D34382">
              <w:rPr>
                <w:color w:val="000000"/>
                <w:sz w:val="16"/>
                <w:szCs w:val="16"/>
              </w:rPr>
              <w:t xml:space="preserve">0.303 </w:t>
            </w:r>
          </w:p>
        </w:tc>
        <w:tc>
          <w:tcPr>
            <w:tcW w:w="992" w:type="dxa"/>
            <w:shd w:val="clear" w:color="auto" w:fill="auto"/>
            <w:noWrap/>
            <w:vAlign w:val="center"/>
            <w:hideMark/>
          </w:tcPr>
          <w:p w14:paraId="3E59F1B2"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1B9A0438" w14:textId="77777777" w:rsidR="00BC5FD2" w:rsidRPr="00D34382" w:rsidRDefault="00BC5FD2" w:rsidP="00BC5FD2">
            <w:pPr>
              <w:rPr>
                <w:color w:val="000000"/>
                <w:sz w:val="16"/>
                <w:szCs w:val="16"/>
              </w:rPr>
            </w:pPr>
            <w:r w:rsidRPr="00D34382">
              <w:rPr>
                <w:color w:val="000000"/>
                <w:sz w:val="16"/>
                <w:szCs w:val="16"/>
              </w:rPr>
              <w:t xml:space="preserve">0.778 </w:t>
            </w:r>
          </w:p>
        </w:tc>
        <w:tc>
          <w:tcPr>
            <w:tcW w:w="768" w:type="dxa"/>
            <w:shd w:val="clear" w:color="auto" w:fill="auto"/>
            <w:noWrap/>
            <w:vAlign w:val="center"/>
            <w:hideMark/>
          </w:tcPr>
          <w:p w14:paraId="7EA0A7EA" w14:textId="3EBC1D1B" w:rsidR="00BC5FD2" w:rsidRPr="00D34382" w:rsidRDefault="00BC5FD2" w:rsidP="00BC5FD2">
            <w:pPr>
              <w:rPr>
                <w:color w:val="000000"/>
                <w:sz w:val="16"/>
                <w:szCs w:val="16"/>
              </w:rPr>
            </w:pPr>
            <w:r w:rsidRPr="00D34382">
              <w:rPr>
                <w:color w:val="000000"/>
                <w:sz w:val="16"/>
                <w:szCs w:val="16"/>
              </w:rPr>
              <w:t>48.1</w:t>
            </w:r>
          </w:p>
        </w:tc>
      </w:tr>
      <w:tr w:rsidR="00BC5FD2" w:rsidRPr="00D34382" w14:paraId="3A377334" w14:textId="77777777" w:rsidTr="00BC5FD2">
        <w:trPr>
          <w:trHeight w:val="320"/>
        </w:trPr>
        <w:tc>
          <w:tcPr>
            <w:tcW w:w="1135" w:type="dxa"/>
            <w:shd w:val="clear" w:color="auto" w:fill="auto"/>
            <w:noWrap/>
            <w:vAlign w:val="center"/>
            <w:hideMark/>
          </w:tcPr>
          <w:p w14:paraId="3DEF7BD5" w14:textId="77777777" w:rsidR="00BC5FD2" w:rsidRPr="00D34382" w:rsidRDefault="00BC5FD2" w:rsidP="00BC5FD2">
            <w:pPr>
              <w:rPr>
                <w:color w:val="000000"/>
                <w:sz w:val="16"/>
                <w:szCs w:val="16"/>
              </w:rPr>
            </w:pPr>
            <w:r w:rsidRPr="00D34382">
              <w:rPr>
                <w:color w:val="000000"/>
                <w:sz w:val="16"/>
                <w:szCs w:val="16"/>
              </w:rPr>
              <w:t>rs6825004</w:t>
            </w:r>
          </w:p>
        </w:tc>
        <w:tc>
          <w:tcPr>
            <w:tcW w:w="1134" w:type="dxa"/>
            <w:shd w:val="clear" w:color="auto" w:fill="auto"/>
            <w:noWrap/>
            <w:vAlign w:val="center"/>
            <w:hideMark/>
          </w:tcPr>
          <w:p w14:paraId="276E62B0" w14:textId="77777777" w:rsidR="00BC5FD2" w:rsidRPr="00D34382" w:rsidRDefault="00BC5FD2" w:rsidP="00BC5FD2">
            <w:pPr>
              <w:rPr>
                <w:color w:val="000000"/>
                <w:sz w:val="16"/>
                <w:szCs w:val="16"/>
              </w:rPr>
            </w:pPr>
            <w:r w:rsidRPr="00D34382">
              <w:rPr>
                <w:color w:val="000000"/>
                <w:sz w:val="16"/>
                <w:szCs w:val="16"/>
              </w:rPr>
              <w:t>4:77110365</w:t>
            </w:r>
          </w:p>
        </w:tc>
        <w:tc>
          <w:tcPr>
            <w:tcW w:w="709" w:type="dxa"/>
            <w:shd w:val="clear" w:color="auto" w:fill="auto"/>
            <w:noWrap/>
            <w:vAlign w:val="center"/>
            <w:hideMark/>
          </w:tcPr>
          <w:p w14:paraId="50CCB847"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58C65A6D" w14:textId="77777777" w:rsidR="00BC5FD2" w:rsidRPr="00D34382" w:rsidRDefault="00BC5FD2" w:rsidP="00BC5FD2">
            <w:pPr>
              <w:rPr>
                <w:color w:val="000000"/>
                <w:sz w:val="16"/>
                <w:szCs w:val="16"/>
              </w:rPr>
            </w:pPr>
            <w:r w:rsidRPr="00D34382">
              <w:rPr>
                <w:color w:val="000000"/>
                <w:sz w:val="16"/>
                <w:szCs w:val="16"/>
              </w:rPr>
              <w:t xml:space="preserve">0.691 </w:t>
            </w:r>
          </w:p>
        </w:tc>
        <w:tc>
          <w:tcPr>
            <w:tcW w:w="709" w:type="dxa"/>
            <w:shd w:val="clear" w:color="auto" w:fill="auto"/>
            <w:noWrap/>
            <w:vAlign w:val="center"/>
            <w:hideMark/>
          </w:tcPr>
          <w:p w14:paraId="4C87F13F" w14:textId="7340F821"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46B9139D" w14:textId="1E7C0459" w:rsidR="00BC5FD2" w:rsidRPr="00F9480A" w:rsidRDefault="00BC5FD2" w:rsidP="00BC5FD2">
            <w:pPr>
              <w:jc w:val="center"/>
              <w:rPr>
                <w:color w:val="000000"/>
                <w:sz w:val="16"/>
                <w:szCs w:val="16"/>
              </w:rPr>
            </w:pPr>
            <w:r w:rsidRPr="00F9480A">
              <w:rPr>
                <w:sz w:val="16"/>
                <w:szCs w:val="16"/>
              </w:rPr>
              <w:t>1.05-1.08</w:t>
            </w:r>
          </w:p>
        </w:tc>
        <w:tc>
          <w:tcPr>
            <w:tcW w:w="1134" w:type="dxa"/>
            <w:shd w:val="clear" w:color="auto" w:fill="auto"/>
            <w:noWrap/>
            <w:vAlign w:val="center"/>
            <w:hideMark/>
          </w:tcPr>
          <w:p w14:paraId="163EDC13" w14:textId="308DB081" w:rsidR="00BC5FD2" w:rsidRPr="00D34382" w:rsidRDefault="00BC5FD2" w:rsidP="00BC5FD2">
            <w:pPr>
              <w:rPr>
                <w:color w:val="000000"/>
                <w:sz w:val="16"/>
                <w:szCs w:val="16"/>
              </w:rPr>
            </w:pPr>
            <w:r w:rsidRPr="00D34382">
              <w:rPr>
                <w:color w:val="000000"/>
                <w:sz w:val="16"/>
                <w:szCs w:val="16"/>
              </w:rPr>
              <w:t>1.17</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048D84BF" w14:textId="77777777" w:rsidR="00BC5FD2" w:rsidRPr="000C55D2" w:rsidRDefault="00BC5FD2" w:rsidP="00BC5FD2">
            <w:pPr>
              <w:rPr>
                <w:i/>
                <w:iCs/>
                <w:color w:val="000000"/>
                <w:sz w:val="16"/>
                <w:szCs w:val="16"/>
              </w:rPr>
            </w:pPr>
            <w:r w:rsidRPr="000C55D2">
              <w:rPr>
                <w:i/>
                <w:iCs/>
                <w:color w:val="000000"/>
                <w:sz w:val="16"/>
                <w:szCs w:val="16"/>
              </w:rPr>
              <w:t>SCARB2</w:t>
            </w:r>
          </w:p>
        </w:tc>
        <w:tc>
          <w:tcPr>
            <w:tcW w:w="709" w:type="dxa"/>
            <w:shd w:val="clear" w:color="auto" w:fill="auto"/>
            <w:noWrap/>
            <w:vAlign w:val="center"/>
            <w:hideMark/>
          </w:tcPr>
          <w:p w14:paraId="442A3D92" w14:textId="11BED6A4" w:rsidR="00BC5FD2" w:rsidRPr="00BC5FD2" w:rsidRDefault="00BC5FD2" w:rsidP="00BC5FD2">
            <w:pPr>
              <w:jc w:val="center"/>
              <w:rPr>
                <w:color w:val="000000"/>
                <w:sz w:val="16"/>
                <w:szCs w:val="16"/>
              </w:rPr>
            </w:pPr>
            <w:r w:rsidRPr="00BC5FD2">
              <w:rPr>
                <w:sz w:val="16"/>
                <w:szCs w:val="16"/>
              </w:rPr>
              <w:t>1.02</w:t>
            </w:r>
          </w:p>
        </w:tc>
        <w:tc>
          <w:tcPr>
            <w:tcW w:w="1134" w:type="dxa"/>
            <w:vAlign w:val="center"/>
          </w:tcPr>
          <w:p w14:paraId="647B5A95" w14:textId="6AA3C5CB" w:rsidR="00BC5FD2" w:rsidRPr="00BC5FD2" w:rsidRDefault="00BC5FD2" w:rsidP="00BC5FD2">
            <w:pPr>
              <w:jc w:val="center"/>
              <w:rPr>
                <w:color w:val="000000"/>
                <w:sz w:val="16"/>
                <w:szCs w:val="16"/>
              </w:rPr>
            </w:pPr>
            <w:r w:rsidRPr="00BC5FD2">
              <w:rPr>
                <w:sz w:val="16"/>
                <w:szCs w:val="16"/>
              </w:rPr>
              <w:t>0.85-1.23</w:t>
            </w:r>
          </w:p>
        </w:tc>
        <w:tc>
          <w:tcPr>
            <w:tcW w:w="992" w:type="dxa"/>
            <w:shd w:val="clear" w:color="auto" w:fill="auto"/>
            <w:noWrap/>
            <w:vAlign w:val="center"/>
            <w:hideMark/>
          </w:tcPr>
          <w:p w14:paraId="2388EDFF" w14:textId="0B58B097" w:rsidR="00BC5FD2" w:rsidRPr="00D34382" w:rsidRDefault="00BC5FD2" w:rsidP="00BC5FD2">
            <w:pPr>
              <w:rPr>
                <w:color w:val="000000"/>
                <w:sz w:val="16"/>
                <w:szCs w:val="16"/>
              </w:rPr>
            </w:pPr>
            <w:r w:rsidRPr="00D34382">
              <w:rPr>
                <w:color w:val="000000"/>
                <w:sz w:val="16"/>
                <w:szCs w:val="16"/>
              </w:rPr>
              <w:t xml:space="preserve">0.815 </w:t>
            </w:r>
          </w:p>
        </w:tc>
        <w:tc>
          <w:tcPr>
            <w:tcW w:w="992" w:type="dxa"/>
            <w:shd w:val="clear" w:color="auto" w:fill="auto"/>
            <w:noWrap/>
            <w:vAlign w:val="center"/>
            <w:hideMark/>
          </w:tcPr>
          <w:p w14:paraId="571F0EF3"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D8D6CC6"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1592C25F" w14:textId="51B561AF" w:rsidR="00BC5FD2" w:rsidRPr="00D34382" w:rsidRDefault="00BC5FD2" w:rsidP="00BC5FD2">
            <w:pPr>
              <w:rPr>
                <w:color w:val="000000"/>
                <w:sz w:val="16"/>
                <w:szCs w:val="16"/>
              </w:rPr>
            </w:pPr>
            <w:r w:rsidRPr="00D34382">
              <w:rPr>
                <w:color w:val="000000"/>
                <w:sz w:val="16"/>
                <w:szCs w:val="16"/>
              </w:rPr>
              <w:t>82.5</w:t>
            </w:r>
          </w:p>
        </w:tc>
      </w:tr>
      <w:tr w:rsidR="00BC5FD2" w:rsidRPr="00D34382" w14:paraId="0D498FDB" w14:textId="77777777" w:rsidTr="00BC5FD2">
        <w:trPr>
          <w:trHeight w:val="320"/>
        </w:trPr>
        <w:tc>
          <w:tcPr>
            <w:tcW w:w="1135" w:type="dxa"/>
            <w:shd w:val="clear" w:color="auto" w:fill="auto"/>
            <w:noWrap/>
            <w:vAlign w:val="center"/>
            <w:hideMark/>
          </w:tcPr>
          <w:p w14:paraId="7C4B70AC" w14:textId="77777777" w:rsidR="00BC5FD2" w:rsidRPr="00D34382" w:rsidRDefault="00BC5FD2" w:rsidP="00BC5FD2">
            <w:pPr>
              <w:rPr>
                <w:color w:val="000000"/>
                <w:sz w:val="16"/>
                <w:szCs w:val="16"/>
              </w:rPr>
            </w:pPr>
            <w:r w:rsidRPr="00D34382">
              <w:rPr>
                <w:color w:val="000000"/>
                <w:sz w:val="16"/>
                <w:szCs w:val="16"/>
              </w:rPr>
              <w:t>rs4101061</w:t>
            </w:r>
          </w:p>
        </w:tc>
        <w:tc>
          <w:tcPr>
            <w:tcW w:w="1134" w:type="dxa"/>
            <w:shd w:val="clear" w:color="auto" w:fill="auto"/>
            <w:noWrap/>
            <w:vAlign w:val="center"/>
            <w:hideMark/>
          </w:tcPr>
          <w:p w14:paraId="752E6E11" w14:textId="77777777" w:rsidR="00BC5FD2" w:rsidRPr="00D34382" w:rsidRDefault="00BC5FD2" w:rsidP="00BC5FD2">
            <w:pPr>
              <w:rPr>
                <w:color w:val="000000"/>
                <w:sz w:val="16"/>
                <w:szCs w:val="16"/>
              </w:rPr>
            </w:pPr>
            <w:r w:rsidRPr="00D34382">
              <w:rPr>
                <w:color w:val="000000"/>
                <w:sz w:val="16"/>
                <w:szCs w:val="16"/>
              </w:rPr>
              <w:t>4:77147969</w:t>
            </w:r>
          </w:p>
        </w:tc>
        <w:tc>
          <w:tcPr>
            <w:tcW w:w="709" w:type="dxa"/>
            <w:shd w:val="clear" w:color="auto" w:fill="auto"/>
            <w:noWrap/>
            <w:vAlign w:val="center"/>
            <w:hideMark/>
          </w:tcPr>
          <w:p w14:paraId="11417E7C"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189E1BB6" w14:textId="77777777" w:rsidR="00BC5FD2" w:rsidRPr="00D34382" w:rsidRDefault="00BC5FD2" w:rsidP="00BC5FD2">
            <w:pPr>
              <w:rPr>
                <w:color w:val="000000"/>
                <w:sz w:val="16"/>
                <w:szCs w:val="16"/>
              </w:rPr>
            </w:pPr>
            <w:r w:rsidRPr="00D34382">
              <w:rPr>
                <w:color w:val="000000"/>
                <w:sz w:val="16"/>
                <w:szCs w:val="16"/>
              </w:rPr>
              <w:t xml:space="preserve">0.289 </w:t>
            </w:r>
          </w:p>
        </w:tc>
        <w:tc>
          <w:tcPr>
            <w:tcW w:w="709" w:type="dxa"/>
            <w:shd w:val="clear" w:color="auto" w:fill="auto"/>
            <w:noWrap/>
            <w:vAlign w:val="center"/>
            <w:hideMark/>
          </w:tcPr>
          <w:p w14:paraId="0499E598" w14:textId="16BF95A3" w:rsidR="00BC5FD2" w:rsidRPr="00F9480A" w:rsidRDefault="00BC5FD2" w:rsidP="00BC5FD2">
            <w:pPr>
              <w:jc w:val="center"/>
              <w:rPr>
                <w:color w:val="000000"/>
                <w:sz w:val="16"/>
                <w:szCs w:val="16"/>
              </w:rPr>
            </w:pPr>
            <w:r w:rsidRPr="00F9480A">
              <w:rPr>
                <w:sz w:val="16"/>
                <w:szCs w:val="16"/>
              </w:rPr>
              <w:t>1.10</w:t>
            </w:r>
          </w:p>
        </w:tc>
        <w:tc>
          <w:tcPr>
            <w:tcW w:w="1276" w:type="dxa"/>
            <w:vAlign w:val="center"/>
          </w:tcPr>
          <w:p w14:paraId="346F5463" w14:textId="4EDC56BF" w:rsidR="00BC5FD2" w:rsidRPr="00F9480A" w:rsidRDefault="00BC5FD2" w:rsidP="00BC5FD2">
            <w:pPr>
              <w:jc w:val="center"/>
              <w:rPr>
                <w:color w:val="000000"/>
                <w:sz w:val="16"/>
                <w:szCs w:val="16"/>
              </w:rPr>
            </w:pPr>
            <w:r w:rsidRPr="00F9480A">
              <w:rPr>
                <w:sz w:val="16"/>
                <w:szCs w:val="16"/>
              </w:rPr>
              <w:t>1.08-1.11</w:t>
            </w:r>
          </w:p>
        </w:tc>
        <w:tc>
          <w:tcPr>
            <w:tcW w:w="1134" w:type="dxa"/>
            <w:shd w:val="clear" w:color="auto" w:fill="auto"/>
            <w:noWrap/>
            <w:vAlign w:val="center"/>
            <w:hideMark/>
          </w:tcPr>
          <w:p w14:paraId="1F09AED8" w14:textId="45324434" w:rsidR="00BC5FD2" w:rsidRPr="00D34382" w:rsidRDefault="00BC5FD2" w:rsidP="00BC5FD2">
            <w:pPr>
              <w:rPr>
                <w:color w:val="000000"/>
                <w:sz w:val="16"/>
                <w:szCs w:val="16"/>
              </w:rPr>
            </w:pPr>
            <w:r w:rsidRPr="00D34382">
              <w:rPr>
                <w:color w:val="000000"/>
                <w:sz w:val="16"/>
                <w:szCs w:val="16"/>
              </w:rPr>
              <w:t>4.97</w:t>
            </w:r>
            <w:r>
              <w:rPr>
                <w:color w:val="000000"/>
                <w:sz w:val="16"/>
                <w:szCs w:val="16"/>
              </w:rPr>
              <w:t xml:space="preserve"> × 10</w:t>
            </w:r>
            <w:r w:rsidRPr="00FA0EB2">
              <w:rPr>
                <w:color w:val="000000"/>
                <w:sz w:val="16"/>
                <w:szCs w:val="16"/>
                <w:vertAlign w:val="superscript"/>
              </w:rPr>
              <w:t>-19</w:t>
            </w:r>
          </w:p>
        </w:tc>
        <w:tc>
          <w:tcPr>
            <w:tcW w:w="1134" w:type="dxa"/>
            <w:shd w:val="clear" w:color="auto" w:fill="auto"/>
            <w:noWrap/>
            <w:vAlign w:val="center"/>
            <w:hideMark/>
          </w:tcPr>
          <w:p w14:paraId="518557E7" w14:textId="77777777" w:rsidR="00BC5FD2" w:rsidRPr="000C55D2" w:rsidRDefault="00BC5FD2" w:rsidP="00BC5FD2">
            <w:pPr>
              <w:rPr>
                <w:i/>
                <w:iCs/>
                <w:color w:val="000000"/>
                <w:sz w:val="16"/>
                <w:szCs w:val="16"/>
              </w:rPr>
            </w:pPr>
            <w:r w:rsidRPr="000C55D2">
              <w:rPr>
                <w:i/>
                <w:iCs/>
                <w:color w:val="000000"/>
                <w:sz w:val="16"/>
                <w:szCs w:val="16"/>
              </w:rPr>
              <w:t>FAM47E</w:t>
            </w:r>
          </w:p>
        </w:tc>
        <w:tc>
          <w:tcPr>
            <w:tcW w:w="709" w:type="dxa"/>
            <w:shd w:val="clear" w:color="auto" w:fill="auto"/>
            <w:noWrap/>
            <w:vAlign w:val="center"/>
            <w:hideMark/>
          </w:tcPr>
          <w:p w14:paraId="038A250B" w14:textId="613D1C94" w:rsidR="00BC5FD2" w:rsidRPr="00BC5FD2" w:rsidRDefault="00BC5FD2" w:rsidP="00BC5FD2">
            <w:pPr>
              <w:jc w:val="center"/>
              <w:rPr>
                <w:color w:val="000000"/>
                <w:sz w:val="16"/>
                <w:szCs w:val="16"/>
              </w:rPr>
            </w:pPr>
            <w:r w:rsidRPr="00BC5FD2">
              <w:rPr>
                <w:sz w:val="16"/>
                <w:szCs w:val="16"/>
              </w:rPr>
              <w:t>1.03</w:t>
            </w:r>
          </w:p>
        </w:tc>
        <w:tc>
          <w:tcPr>
            <w:tcW w:w="1134" w:type="dxa"/>
            <w:vAlign w:val="center"/>
          </w:tcPr>
          <w:p w14:paraId="502BCE23" w14:textId="7F297E6F" w:rsidR="00BC5FD2" w:rsidRPr="00BC5FD2" w:rsidRDefault="00BC5FD2" w:rsidP="00BC5FD2">
            <w:pPr>
              <w:jc w:val="center"/>
              <w:rPr>
                <w:color w:val="000000"/>
                <w:sz w:val="16"/>
                <w:szCs w:val="16"/>
              </w:rPr>
            </w:pPr>
            <w:r w:rsidRPr="00BC5FD2">
              <w:rPr>
                <w:sz w:val="16"/>
                <w:szCs w:val="16"/>
              </w:rPr>
              <w:t>0.85-1.23</w:t>
            </w:r>
          </w:p>
        </w:tc>
        <w:tc>
          <w:tcPr>
            <w:tcW w:w="992" w:type="dxa"/>
            <w:shd w:val="clear" w:color="auto" w:fill="auto"/>
            <w:noWrap/>
            <w:vAlign w:val="center"/>
            <w:hideMark/>
          </w:tcPr>
          <w:p w14:paraId="65BBCE97" w14:textId="6B4EFC23" w:rsidR="00BC5FD2" w:rsidRPr="00D34382" w:rsidRDefault="00BC5FD2" w:rsidP="00BC5FD2">
            <w:pPr>
              <w:rPr>
                <w:color w:val="000000"/>
                <w:sz w:val="16"/>
                <w:szCs w:val="16"/>
              </w:rPr>
            </w:pPr>
            <w:r w:rsidRPr="00D34382">
              <w:rPr>
                <w:color w:val="000000"/>
                <w:sz w:val="16"/>
                <w:szCs w:val="16"/>
              </w:rPr>
              <w:t xml:space="preserve">0.783 </w:t>
            </w:r>
          </w:p>
        </w:tc>
        <w:tc>
          <w:tcPr>
            <w:tcW w:w="992" w:type="dxa"/>
            <w:shd w:val="clear" w:color="auto" w:fill="auto"/>
            <w:noWrap/>
            <w:vAlign w:val="center"/>
            <w:hideMark/>
          </w:tcPr>
          <w:p w14:paraId="70F16E83"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9299ADC"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4C26F31D" w14:textId="36715E5A" w:rsidR="00BC5FD2" w:rsidRPr="00D34382" w:rsidRDefault="00BC5FD2" w:rsidP="00BC5FD2">
            <w:pPr>
              <w:rPr>
                <w:color w:val="000000"/>
                <w:sz w:val="16"/>
                <w:szCs w:val="16"/>
              </w:rPr>
            </w:pPr>
            <w:r w:rsidRPr="00D34382">
              <w:rPr>
                <w:color w:val="000000"/>
                <w:sz w:val="16"/>
                <w:szCs w:val="16"/>
              </w:rPr>
              <w:t>87.9</w:t>
            </w:r>
          </w:p>
        </w:tc>
      </w:tr>
      <w:tr w:rsidR="00BC5FD2" w:rsidRPr="00D34382" w14:paraId="55A8345C" w14:textId="77777777" w:rsidTr="00BC5FD2">
        <w:trPr>
          <w:trHeight w:val="320"/>
        </w:trPr>
        <w:tc>
          <w:tcPr>
            <w:tcW w:w="1135" w:type="dxa"/>
            <w:shd w:val="clear" w:color="auto" w:fill="auto"/>
            <w:noWrap/>
            <w:vAlign w:val="center"/>
            <w:hideMark/>
          </w:tcPr>
          <w:p w14:paraId="5A2082BF" w14:textId="77777777" w:rsidR="00BC5FD2" w:rsidRPr="00D34382" w:rsidRDefault="00BC5FD2" w:rsidP="00BC5FD2">
            <w:pPr>
              <w:rPr>
                <w:color w:val="000000"/>
                <w:sz w:val="16"/>
                <w:szCs w:val="16"/>
              </w:rPr>
            </w:pPr>
            <w:r w:rsidRPr="00D34382">
              <w:rPr>
                <w:color w:val="000000"/>
                <w:sz w:val="16"/>
                <w:szCs w:val="16"/>
              </w:rPr>
              <w:t>rs6854006</w:t>
            </w:r>
          </w:p>
        </w:tc>
        <w:tc>
          <w:tcPr>
            <w:tcW w:w="1134" w:type="dxa"/>
            <w:shd w:val="clear" w:color="auto" w:fill="auto"/>
            <w:noWrap/>
            <w:vAlign w:val="center"/>
            <w:hideMark/>
          </w:tcPr>
          <w:p w14:paraId="2C44D073" w14:textId="77777777" w:rsidR="00BC5FD2" w:rsidRPr="00D34382" w:rsidRDefault="00BC5FD2" w:rsidP="00BC5FD2">
            <w:pPr>
              <w:rPr>
                <w:color w:val="000000"/>
                <w:sz w:val="16"/>
                <w:szCs w:val="16"/>
              </w:rPr>
            </w:pPr>
            <w:r w:rsidRPr="00D34382">
              <w:rPr>
                <w:color w:val="000000"/>
                <w:sz w:val="16"/>
                <w:szCs w:val="16"/>
              </w:rPr>
              <w:t>4:77198054</w:t>
            </w:r>
          </w:p>
        </w:tc>
        <w:tc>
          <w:tcPr>
            <w:tcW w:w="709" w:type="dxa"/>
            <w:shd w:val="clear" w:color="auto" w:fill="auto"/>
            <w:noWrap/>
            <w:vAlign w:val="center"/>
            <w:hideMark/>
          </w:tcPr>
          <w:p w14:paraId="66FD974E"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29A268C6" w14:textId="77777777" w:rsidR="00BC5FD2" w:rsidRPr="00D34382" w:rsidRDefault="00BC5FD2" w:rsidP="00BC5FD2">
            <w:pPr>
              <w:rPr>
                <w:color w:val="000000"/>
                <w:sz w:val="16"/>
                <w:szCs w:val="16"/>
              </w:rPr>
            </w:pPr>
            <w:r w:rsidRPr="00D34382">
              <w:rPr>
                <w:color w:val="000000"/>
                <w:sz w:val="16"/>
                <w:szCs w:val="16"/>
              </w:rPr>
              <w:t xml:space="preserve">0.637 </w:t>
            </w:r>
          </w:p>
        </w:tc>
        <w:tc>
          <w:tcPr>
            <w:tcW w:w="709" w:type="dxa"/>
            <w:shd w:val="clear" w:color="auto" w:fill="auto"/>
            <w:noWrap/>
            <w:vAlign w:val="center"/>
            <w:hideMark/>
          </w:tcPr>
          <w:p w14:paraId="569A3AD0" w14:textId="75F8B0A1" w:rsidR="00BC5FD2" w:rsidRPr="00F9480A" w:rsidRDefault="00BC5FD2" w:rsidP="00BC5FD2">
            <w:pPr>
              <w:jc w:val="center"/>
              <w:rPr>
                <w:color w:val="000000"/>
                <w:sz w:val="16"/>
                <w:szCs w:val="16"/>
              </w:rPr>
            </w:pPr>
            <w:r w:rsidRPr="00F9480A">
              <w:rPr>
                <w:sz w:val="16"/>
                <w:szCs w:val="16"/>
              </w:rPr>
              <w:t>1.10</w:t>
            </w:r>
          </w:p>
        </w:tc>
        <w:tc>
          <w:tcPr>
            <w:tcW w:w="1276" w:type="dxa"/>
            <w:vAlign w:val="center"/>
          </w:tcPr>
          <w:p w14:paraId="1454490B" w14:textId="609D091F" w:rsidR="00BC5FD2" w:rsidRPr="00F9480A" w:rsidRDefault="00BC5FD2" w:rsidP="00BC5FD2">
            <w:pPr>
              <w:jc w:val="center"/>
              <w:rPr>
                <w:color w:val="000000"/>
                <w:sz w:val="16"/>
                <w:szCs w:val="16"/>
              </w:rPr>
            </w:pPr>
            <w:r w:rsidRPr="00F9480A">
              <w:rPr>
                <w:sz w:val="16"/>
                <w:szCs w:val="16"/>
              </w:rPr>
              <w:t>1.08-1.11</w:t>
            </w:r>
          </w:p>
        </w:tc>
        <w:tc>
          <w:tcPr>
            <w:tcW w:w="1134" w:type="dxa"/>
            <w:shd w:val="clear" w:color="auto" w:fill="auto"/>
            <w:noWrap/>
            <w:vAlign w:val="center"/>
            <w:hideMark/>
          </w:tcPr>
          <w:p w14:paraId="75CF10F4" w14:textId="2E05171C" w:rsidR="00BC5FD2" w:rsidRPr="00D34382" w:rsidRDefault="00BC5FD2" w:rsidP="00BC5FD2">
            <w:pPr>
              <w:rPr>
                <w:color w:val="000000"/>
                <w:sz w:val="16"/>
                <w:szCs w:val="16"/>
              </w:rPr>
            </w:pPr>
            <w:r w:rsidRPr="00D34382">
              <w:rPr>
                <w:color w:val="000000"/>
                <w:sz w:val="16"/>
                <w:szCs w:val="16"/>
              </w:rPr>
              <w:t>5.82</w:t>
            </w:r>
            <w:r>
              <w:rPr>
                <w:color w:val="000000"/>
                <w:sz w:val="16"/>
                <w:szCs w:val="16"/>
              </w:rPr>
              <w:t xml:space="preserve"> × 10</w:t>
            </w:r>
            <w:r w:rsidRPr="00FA0EB2">
              <w:rPr>
                <w:color w:val="000000"/>
                <w:sz w:val="16"/>
                <w:szCs w:val="16"/>
                <w:vertAlign w:val="superscript"/>
              </w:rPr>
              <w:t>-21</w:t>
            </w:r>
          </w:p>
        </w:tc>
        <w:tc>
          <w:tcPr>
            <w:tcW w:w="1134" w:type="dxa"/>
            <w:shd w:val="clear" w:color="auto" w:fill="auto"/>
            <w:noWrap/>
            <w:vAlign w:val="center"/>
            <w:hideMark/>
          </w:tcPr>
          <w:p w14:paraId="23CA6737" w14:textId="77777777" w:rsidR="00BC5FD2" w:rsidRPr="000C55D2" w:rsidRDefault="00BC5FD2" w:rsidP="00BC5FD2">
            <w:pPr>
              <w:rPr>
                <w:i/>
                <w:iCs/>
                <w:color w:val="000000"/>
                <w:sz w:val="16"/>
                <w:szCs w:val="16"/>
              </w:rPr>
            </w:pPr>
            <w:r w:rsidRPr="000C55D2">
              <w:rPr>
                <w:i/>
                <w:iCs/>
                <w:color w:val="000000"/>
                <w:sz w:val="16"/>
                <w:szCs w:val="16"/>
              </w:rPr>
              <w:t>FAM47E-STBD1</w:t>
            </w:r>
          </w:p>
        </w:tc>
        <w:tc>
          <w:tcPr>
            <w:tcW w:w="709" w:type="dxa"/>
            <w:shd w:val="clear" w:color="auto" w:fill="auto"/>
            <w:noWrap/>
            <w:vAlign w:val="center"/>
            <w:hideMark/>
          </w:tcPr>
          <w:p w14:paraId="26E66526" w14:textId="007E5327" w:rsidR="00BC5FD2" w:rsidRPr="00BC5FD2" w:rsidRDefault="00BC5FD2" w:rsidP="00BC5FD2">
            <w:pPr>
              <w:jc w:val="center"/>
              <w:rPr>
                <w:color w:val="000000"/>
                <w:sz w:val="16"/>
                <w:szCs w:val="16"/>
              </w:rPr>
            </w:pPr>
            <w:r w:rsidRPr="00BC5FD2">
              <w:rPr>
                <w:sz w:val="16"/>
                <w:szCs w:val="16"/>
              </w:rPr>
              <w:t>1.12</w:t>
            </w:r>
          </w:p>
        </w:tc>
        <w:tc>
          <w:tcPr>
            <w:tcW w:w="1134" w:type="dxa"/>
            <w:vAlign w:val="center"/>
          </w:tcPr>
          <w:p w14:paraId="1F34E76E" w14:textId="779CF38C" w:rsidR="00BC5FD2" w:rsidRPr="00BC5FD2" w:rsidRDefault="00BC5FD2" w:rsidP="00BC5FD2">
            <w:pPr>
              <w:jc w:val="center"/>
              <w:rPr>
                <w:color w:val="000000"/>
                <w:sz w:val="16"/>
                <w:szCs w:val="16"/>
              </w:rPr>
            </w:pPr>
            <w:r w:rsidRPr="00BC5FD2">
              <w:rPr>
                <w:sz w:val="16"/>
                <w:szCs w:val="16"/>
              </w:rPr>
              <w:t>0.93-1.35</w:t>
            </w:r>
          </w:p>
        </w:tc>
        <w:tc>
          <w:tcPr>
            <w:tcW w:w="992" w:type="dxa"/>
            <w:shd w:val="clear" w:color="auto" w:fill="auto"/>
            <w:noWrap/>
            <w:vAlign w:val="center"/>
            <w:hideMark/>
          </w:tcPr>
          <w:p w14:paraId="6FC3372C" w14:textId="3B9005A2" w:rsidR="00BC5FD2" w:rsidRPr="00D34382" w:rsidRDefault="00BC5FD2" w:rsidP="00BC5FD2">
            <w:pPr>
              <w:rPr>
                <w:color w:val="000000"/>
                <w:sz w:val="16"/>
                <w:szCs w:val="16"/>
              </w:rPr>
            </w:pPr>
            <w:r w:rsidRPr="00D34382">
              <w:rPr>
                <w:color w:val="000000"/>
                <w:sz w:val="16"/>
                <w:szCs w:val="16"/>
              </w:rPr>
              <w:t xml:space="preserve">0.233 </w:t>
            </w:r>
          </w:p>
        </w:tc>
        <w:tc>
          <w:tcPr>
            <w:tcW w:w="992" w:type="dxa"/>
            <w:shd w:val="clear" w:color="auto" w:fill="auto"/>
            <w:noWrap/>
            <w:vAlign w:val="center"/>
            <w:hideMark/>
          </w:tcPr>
          <w:p w14:paraId="2F28810E"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3FEBC97B" w14:textId="77777777" w:rsidR="00BC5FD2" w:rsidRPr="00D34382" w:rsidRDefault="00BC5FD2" w:rsidP="00BC5FD2">
            <w:pPr>
              <w:rPr>
                <w:color w:val="000000"/>
                <w:sz w:val="16"/>
                <w:szCs w:val="16"/>
              </w:rPr>
            </w:pPr>
            <w:r w:rsidRPr="00D34382">
              <w:rPr>
                <w:color w:val="000000"/>
                <w:sz w:val="16"/>
                <w:szCs w:val="16"/>
              </w:rPr>
              <w:t xml:space="preserve">0.691 </w:t>
            </w:r>
          </w:p>
        </w:tc>
        <w:tc>
          <w:tcPr>
            <w:tcW w:w="768" w:type="dxa"/>
            <w:shd w:val="clear" w:color="auto" w:fill="auto"/>
            <w:noWrap/>
            <w:vAlign w:val="center"/>
            <w:hideMark/>
          </w:tcPr>
          <w:p w14:paraId="539D53E4" w14:textId="363D6C20" w:rsidR="00BC5FD2" w:rsidRPr="00D34382" w:rsidRDefault="00BC5FD2" w:rsidP="00BC5FD2">
            <w:pPr>
              <w:rPr>
                <w:color w:val="000000"/>
                <w:sz w:val="16"/>
                <w:szCs w:val="16"/>
              </w:rPr>
            </w:pPr>
            <w:r w:rsidRPr="00D34382">
              <w:rPr>
                <w:color w:val="000000"/>
                <w:sz w:val="16"/>
                <w:szCs w:val="16"/>
              </w:rPr>
              <w:t>86.1</w:t>
            </w:r>
          </w:p>
        </w:tc>
      </w:tr>
      <w:tr w:rsidR="00BC5FD2" w:rsidRPr="00D34382" w14:paraId="466164A7" w14:textId="77777777" w:rsidTr="00BC5FD2">
        <w:trPr>
          <w:trHeight w:val="320"/>
        </w:trPr>
        <w:tc>
          <w:tcPr>
            <w:tcW w:w="1135" w:type="dxa"/>
            <w:shd w:val="clear" w:color="auto" w:fill="auto"/>
            <w:noWrap/>
            <w:vAlign w:val="center"/>
            <w:hideMark/>
          </w:tcPr>
          <w:p w14:paraId="30ED81CB" w14:textId="77777777" w:rsidR="00BC5FD2" w:rsidRPr="00D34382" w:rsidRDefault="00BC5FD2" w:rsidP="00BC5FD2">
            <w:pPr>
              <w:rPr>
                <w:color w:val="000000"/>
                <w:sz w:val="16"/>
                <w:szCs w:val="16"/>
              </w:rPr>
            </w:pPr>
            <w:r w:rsidRPr="00D34382">
              <w:rPr>
                <w:color w:val="000000"/>
                <w:sz w:val="16"/>
                <w:szCs w:val="16"/>
              </w:rPr>
              <w:t>rs356182</w:t>
            </w:r>
          </w:p>
        </w:tc>
        <w:tc>
          <w:tcPr>
            <w:tcW w:w="1134" w:type="dxa"/>
            <w:shd w:val="clear" w:color="auto" w:fill="auto"/>
            <w:noWrap/>
            <w:vAlign w:val="center"/>
            <w:hideMark/>
          </w:tcPr>
          <w:p w14:paraId="22991074" w14:textId="77777777" w:rsidR="00BC5FD2" w:rsidRPr="00D34382" w:rsidRDefault="00BC5FD2" w:rsidP="00BC5FD2">
            <w:pPr>
              <w:rPr>
                <w:color w:val="000000"/>
                <w:sz w:val="16"/>
                <w:szCs w:val="16"/>
              </w:rPr>
            </w:pPr>
            <w:r w:rsidRPr="00D34382">
              <w:rPr>
                <w:color w:val="000000"/>
                <w:sz w:val="16"/>
                <w:szCs w:val="16"/>
              </w:rPr>
              <w:t>4:90626111</w:t>
            </w:r>
          </w:p>
        </w:tc>
        <w:tc>
          <w:tcPr>
            <w:tcW w:w="709" w:type="dxa"/>
            <w:shd w:val="clear" w:color="auto" w:fill="auto"/>
            <w:noWrap/>
            <w:vAlign w:val="center"/>
            <w:hideMark/>
          </w:tcPr>
          <w:p w14:paraId="65190575"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0BF3591C" w14:textId="77777777" w:rsidR="00BC5FD2" w:rsidRPr="00D34382" w:rsidRDefault="00BC5FD2" w:rsidP="00BC5FD2">
            <w:pPr>
              <w:rPr>
                <w:color w:val="000000"/>
                <w:sz w:val="16"/>
                <w:szCs w:val="16"/>
              </w:rPr>
            </w:pPr>
            <w:r w:rsidRPr="00D34382">
              <w:rPr>
                <w:color w:val="000000"/>
                <w:sz w:val="16"/>
                <w:szCs w:val="16"/>
              </w:rPr>
              <w:t xml:space="preserve">0.372 </w:t>
            </w:r>
          </w:p>
        </w:tc>
        <w:tc>
          <w:tcPr>
            <w:tcW w:w="709" w:type="dxa"/>
            <w:shd w:val="clear" w:color="auto" w:fill="auto"/>
            <w:noWrap/>
            <w:vAlign w:val="center"/>
            <w:hideMark/>
          </w:tcPr>
          <w:p w14:paraId="11AE4777" w14:textId="0373D530" w:rsidR="00BC5FD2" w:rsidRPr="00F9480A" w:rsidRDefault="00BC5FD2" w:rsidP="00BC5FD2">
            <w:pPr>
              <w:jc w:val="center"/>
              <w:rPr>
                <w:color w:val="000000"/>
                <w:sz w:val="16"/>
                <w:szCs w:val="16"/>
              </w:rPr>
            </w:pPr>
            <w:r w:rsidRPr="00F9480A">
              <w:rPr>
                <w:sz w:val="16"/>
                <w:szCs w:val="16"/>
              </w:rPr>
              <w:t>1.32</w:t>
            </w:r>
          </w:p>
        </w:tc>
        <w:tc>
          <w:tcPr>
            <w:tcW w:w="1276" w:type="dxa"/>
            <w:vAlign w:val="center"/>
          </w:tcPr>
          <w:p w14:paraId="385E30F7" w14:textId="0DC64DA2" w:rsidR="00BC5FD2" w:rsidRPr="00F9480A" w:rsidRDefault="00BC5FD2" w:rsidP="00BC5FD2">
            <w:pPr>
              <w:jc w:val="center"/>
              <w:rPr>
                <w:color w:val="000000"/>
                <w:sz w:val="16"/>
                <w:szCs w:val="16"/>
              </w:rPr>
            </w:pPr>
            <w:r w:rsidRPr="00F9480A">
              <w:rPr>
                <w:sz w:val="16"/>
                <w:szCs w:val="16"/>
              </w:rPr>
              <w:t>1.31-1.33</w:t>
            </w:r>
          </w:p>
        </w:tc>
        <w:tc>
          <w:tcPr>
            <w:tcW w:w="1134" w:type="dxa"/>
            <w:shd w:val="clear" w:color="auto" w:fill="auto"/>
            <w:noWrap/>
            <w:vAlign w:val="center"/>
            <w:hideMark/>
          </w:tcPr>
          <w:p w14:paraId="65F84DDC" w14:textId="0082E37F" w:rsidR="00BC5FD2" w:rsidRPr="00D34382" w:rsidRDefault="00BC5FD2" w:rsidP="00BC5FD2">
            <w:pPr>
              <w:rPr>
                <w:color w:val="000000"/>
                <w:sz w:val="16"/>
                <w:szCs w:val="16"/>
              </w:rPr>
            </w:pPr>
            <w:r w:rsidRPr="00D34382">
              <w:rPr>
                <w:color w:val="000000"/>
                <w:sz w:val="16"/>
                <w:szCs w:val="16"/>
              </w:rPr>
              <w:t>3.89</w:t>
            </w:r>
            <w:r>
              <w:rPr>
                <w:color w:val="000000"/>
                <w:sz w:val="16"/>
                <w:szCs w:val="16"/>
              </w:rPr>
              <w:t xml:space="preserve"> × 10</w:t>
            </w:r>
            <w:r w:rsidRPr="00FA0EB2">
              <w:rPr>
                <w:color w:val="000000"/>
                <w:sz w:val="16"/>
                <w:szCs w:val="16"/>
                <w:vertAlign w:val="superscript"/>
              </w:rPr>
              <w:t>-154</w:t>
            </w:r>
          </w:p>
        </w:tc>
        <w:tc>
          <w:tcPr>
            <w:tcW w:w="1134" w:type="dxa"/>
            <w:shd w:val="clear" w:color="auto" w:fill="auto"/>
            <w:noWrap/>
            <w:vAlign w:val="center"/>
            <w:hideMark/>
          </w:tcPr>
          <w:p w14:paraId="01CFE284" w14:textId="77777777" w:rsidR="00BC5FD2" w:rsidRPr="000C55D2" w:rsidRDefault="00BC5FD2" w:rsidP="00BC5FD2">
            <w:pPr>
              <w:rPr>
                <w:i/>
                <w:iCs/>
                <w:color w:val="000000"/>
                <w:sz w:val="16"/>
                <w:szCs w:val="16"/>
              </w:rPr>
            </w:pPr>
            <w:r w:rsidRPr="000C55D2">
              <w:rPr>
                <w:i/>
                <w:iCs/>
                <w:color w:val="000000"/>
                <w:sz w:val="16"/>
                <w:szCs w:val="16"/>
              </w:rPr>
              <w:t>SNCA</w:t>
            </w:r>
          </w:p>
        </w:tc>
        <w:tc>
          <w:tcPr>
            <w:tcW w:w="709" w:type="dxa"/>
            <w:shd w:val="clear" w:color="auto" w:fill="auto"/>
            <w:noWrap/>
            <w:vAlign w:val="center"/>
            <w:hideMark/>
          </w:tcPr>
          <w:p w14:paraId="1F31A385" w14:textId="0948BC8A" w:rsidR="00BC5FD2" w:rsidRPr="00BC5FD2" w:rsidRDefault="00BC5FD2" w:rsidP="00BC5FD2">
            <w:pPr>
              <w:jc w:val="center"/>
              <w:rPr>
                <w:color w:val="000000"/>
                <w:sz w:val="16"/>
                <w:szCs w:val="16"/>
              </w:rPr>
            </w:pPr>
            <w:r w:rsidRPr="00BC5FD2">
              <w:rPr>
                <w:sz w:val="16"/>
                <w:szCs w:val="16"/>
              </w:rPr>
              <w:t>0.93</w:t>
            </w:r>
          </w:p>
        </w:tc>
        <w:tc>
          <w:tcPr>
            <w:tcW w:w="1134" w:type="dxa"/>
            <w:vAlign w:val="center"/>
          </w:tcPr>
          <w:p w14:paraId="313652D4" w14:textId="06409F49" w:rsidR="00BC5FD2" w:rsidRPr="00BC5FD2" w:rsidRDefault="00BC5FD2" w:rsidP="00BC5FD2">
            <w:pPr>
              <w:jc w:val="center"/>
              <w:rPr>
                <w:color w:val="000000"/>
                <w:sz w:val="16"/>
                <w:szCs w:val="16"/>
              </w:rPr>
            </w:pPr>
            <w:r w:rsidRPr="00BC5FD2">
              <w:rPr>
                <w:sz w:val="16"/>
                <w:szCs w:val="16"/>
              </w:rPr>
              <w:t>0.77-1.11</w:t>
            </w:r>
          </w:p>
        </w:tc>
        <w:tc>
          <w:tcPr>
            <w:tcW w:w="992" w:type="dxa"/>
            <w:shd w:val="clear" w:color="auto" w:fill="auto"/>
            <w:noWrap/>
            <w:vAlign w:val="center"/>
            <w:hideMark/>
          </w:tcPr>
          <w:p w14:paraId="4E5AD652" w14:textId="4B9F16B1" w:rsidR="00BC5FD2" w:rsidRPr="00D34382" w:rsidRDefault="00BC5FD2" w:rsidP="00BC5FD2">
            <w:pPr>
              <w:rPr>
                <w:color w:val="000000"/>
                <w:sz w:val="16"/>
                <w:szCs w:val="16"/>
              </w:rPr>
            </w:pPr>
            <w:r w:rsidRPr="00D34382">
              <w:rPr>
                <w:color w:val="000000"/>
                <w:sz w:val="16"/>
                <w:szCs w:val="16"/>
              </w:rPr>
              <w:t xml:space="preserve">0.405 </w:t>
            </w:r>
          </w:p>
        </w:tc>
        <w:tc>
          <w:tcPr>
            <w:tcW w:w="992" w:type="dxa"/>
            <w:shd w:val="clear" w:color="auto" w:fill="auto"/>
            <w:noWrap/>
            <w:vAlign w:val="center"/>
            <w:hideMark/>
          </w:tcPr>
          <w:p w14:paraId="0DDCF0B1"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00A752A" w14:textId="77777777" w:rsidR="00BC5FD2" w:rsidRPr="00D34382" w:rsidRDefault="00BC5FD2" w:rsidP="00BC5FD2">
            <w:pPr>
              <w:rPr>
                <w:color w:val="000000"/>
                <w:sz w:val="16"/>
                <w:szCs w:val="16"/>
              </w:rPr>
            </w:pPr>
            <w:r w:rsidRPr="00D34382">
              <w:rPr>
                <w:color w:val="000000"/>
                <w:sz w:val="16"/>
                <w:szCs w:val="16"/>
              </w:rPr>
              <w:t xml:space="preserve">0.825 </w:t>
            </w:r>
          </w:p>
        </w:tc>
        <w:tc>
          <w:tcPr>
            <w:tcW w:w="768" w:type="dxa"/>
            <w:shd w:val="clear" w:color="auto" w:fill="auto"/>
            <w:noWrap/>
            <w:vAlign w:val="center"/>
            <w:hideMark/>
          </w:tcPr>
          <w:p w14:paraId="5C3DB54E" w14:textId="6D69E1C3" w:rsidR="00BC5FD2" w:rsidRPr="00D34382" w:rsidRDefault="00BC5FD2" w:rsidP="00BC5FD2">
            <w:pPr>
              <w:rPr>
                <w:color w:val="000000"/>
                <w:sz w:val="16"/>
                <w:szCs w:val="16"/>
              </w:rPr>
            </w:pPr>
            <w:r w:rsidRPr="00D34382">
              <w:rPr>
                <w:color w:val="000000"/>
                <w:sz w:val="16"/>
                <w:szCs w:val="16"/>
              </w:rPr>
              <w:t>92.5</w:t>
            </w:r>
          </w:p>
        </w:tc>
      </w:tr>
      <w:tr w:rsidR="00BC5FD2" w:rsidRPr="00D34382" w14:paraId="6122FE3B" w14:textId="77777777" w:rsidTr="00BC5FD2">
        <w:trPr>
          <w:trHeight w:val="320"/>
        </w:trPr>
        <w:tc>
          <w:tcPr>
            <w:tcW w:w="1135" w:type="dxa"/>
            <w:shd w:val="clear" w:color="auto" w:fill="auto"/>
            <w:noWrap/>
            <w:vAlign w:val="center"/>
            <w:hideMark/>
          </w:tcPr>
          <w:p w14:paraId="215F230D" w14:textId="77777777" w:rsidR="00BC5FD2" w:rsidRPr="00D34382" w:rsidRDefault="00BC5FD2" w:rsidP="00BC5FD2">
            <w:pPr>
              <w:rPr>
                <w:color w:val="000000"/>
                <w:sz w:val="16"/>
                <w:szCs w:val="16"/>
              </w:rPr>
            </w:pPr>
            <w:r w:rsidRPr="00D34382">
              <w:rPr>
                <w:color w:val="000000"/>
                <w:sz w:val="16"/>
                <w:szCs w:val="16"/>
              </w:rPr>
              <w:lastRenderedPageBreak/>
              <w:t>rs5019538</w:t>
            </w:r>
          </w:p>
        </w:tc>
        <w:tc>
          <w:tcPr>
            <w:tcW w:w="1134" w:type="dxa"/>
            <w:shd w:val="clear" w:color="auto" w:fill="auto"/>
            <w:noWrap/>
            <w:vAlign w:val="center"/>
            <w:hideMark/>
          </w:tcPr>
          <w:p w14:paraId="59D06F08" w14:textId="77777777" w:rsidR="00BC5FD2" w:rsidRPr="00D34382" w:rsidRDefault="00BC5FD2" w:rsidP="00BC5FD2">
            <w:pPr>
              <w:rPr>
                <w:color w:val="000000"/>
                <w:sz w:val="16"/>
                <w:szCs w:val="16"/>
              </w:rPr>
            </w:pPr>
            <w:r w:rsidRPr="00D34382">
              <w:rPr>
                <w:color w:val="000000"/>
                <w:sz w:val="16"/>
                <w:szCs w:val="16"/>
              </w:rPr>
              <w:t>4:90636630</w:t>
            </w:r>
          </w:p>
        </w:tc>
        <w:tc>
          <w:tcPr>
            <w:tcW w:w="709" w:type="dxa"/>
            <w:shd w:val="clear" w:color="auto" w:fill="auto"/>
            <w:noWrap/>
            <w:vAlign w:val="center"/>
            <w:hideMark/>
          </w:tcPr>
          <w:p w14:paraId="2C40606C"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3CBFD2E5" w14:textId="77777777" w:rsidR="00BC5FD2" w:rsidRPr="00D34382" w:rsidRDefault="00BC5FD2" w:rsidP="00BC5FD2">
            <w:pPr>
              <w:rPr>
                <w:color w:val="000000"/>
                <w:sz w:val="16"/>
                <w:szCs w:val="16"/>
              </w:rPr>
            </w:pPr>
            <w:r w:rsidRPr="00D34382">
              <w:rPr>
                <w:color w:val="000000"/>
                <w:sz w:val="16"/>
                <w:szCs w:val="16"/>
              </w:rPr>
              <w:t xml:space="preserve">0.321 </w:t>
            </w:r>
          </w:p>
        </w:tc>
        <w:tc>
          <w:tcPr>
            <w:tcW w:w="709" w:type="dxa"/>
            <w:shd w:val="clear" w:color="auto" w:fill="auto"/>
            <w:noWrap/>
            <w:vAlign w:val="center"/>
            <w:hideMark/>
          </w:tcPr>
          <w:p w14:paraId="260A75DB" w14:textId="0B9D065D" w:rsidR="00BC5FD2" w:rsidRPr="00F9480A" w:rsidRDefault="00BC5FD2" w:rsidP="00BC5FD2">
            <w:pPr>
              <w:jc w:val="center"/>
              <w:rPr>
                <w:color w:val="000000"/>
                <w:sz w:val="16"/>
                <w:szCs w:val="16"/>
              </w:rPr>
            </w:pPr>
            <w:r w:rsidRPr="00F9480A">
              <w:rPr>
                <w:sz w:val="16"/>
                <w:szCs w:val="16"/>
              </w:rPr>
              <w:t>1.17</w:t>
            </w:r>
          </w:p>
        </w:tc>
        <w:tc>
          <w:tcPr>
            <w:tcW w:w="1276" w:type="dxa"/>
            <w:vAlign w:val="center"/>
          </w:tcPr>
          <w:p w14:paraId="7D3E2502" w14:textId="2209CE57" w:rsidR="00BC5FD2" w:rsidRPr="00F9480A" w:rsidRDefault="00BC5FD2" w:rsidP="00BC5FD2">
            <w:pPr>
              <w:jc w:val="center"/>
              <w:rPr>
                <w:color w:val="000000"/>
                <w:sz w:val="16"/>
                <w:szCs w:val="16"/>
              </w:rPr>
            </w:pPr>
            <w:r w:rsidRPr="00F9480A">
              <w:rPr>
                <w:sz w:val="16"/>
                <w:szCs w:val="16"/>
              </w:rPr>
              <w:t>1.15-1.18</w:t>
            </w:r>
          </w:p>
        </w:tc>
        <w:tc>
          <w:tcPr>
            <w:tcW w:w="1134" w:type="dxa"/>
            <w:shd w:val="clear" w:color="auto" w:fill="auto"/>
            <w:noWrap/>
            <w:vAlign w:val="center"/>
            <w:hideMark/>
          </w:tcPr>
          <w:p w14:paraId="7A582427" w14:textId="1089458E" w:rsidR="00BC5FD2" w:rsidRPr="00D34382" w:rsidRDefault="00BC5FD2" w:rsidP="00BC5FD2">
            <w:pPr>
              <w:rPr>
                <w:color w:val="000000"/>
                <w:sz w:val="16"/>
                <w:szCs w:val="16"/>
              </w:rPr>
            </w:pPr>
            <w:r w:rsidRPr="00D34382">
              <w:rPr>
                <w:color w:val="000000"/>
                <w:sz w:val="16"/>
                <w:szCs w:val="16"/>
              </w:rPr>
              <w:t>1.13</w:t>
            </w:r>
            <w:r>
              <w:rPr>
                <w:color w:val="000000"/>
                <w:sz w:val="16"/>
                <w:szCs w:val="16"/>
              </w:rPr>
              <w:t xml:space="preserve"> × 10</w:t>
            </w:r>
            <w:r w:rsidRPr="00FA0EB2">
              <w:rPr>
                <w:color w:val="000000"/>
                <w:sz w:val="16"/>
                <w:szCs w:val="16"/>
                <w:vertAlign w:val="superscript"/>
              </w:rPr>
              <w:t>-36</w:t>
            </w:r>
          </w:p>
        </w:tc>
        <w:tc>
          <w:tcPr>
            <w:tcW w:w="1134" w:type="dxa"/>
            <w:shd w:val="clear" w:color="auto" w:fill="auto"/>
            <w:noWrap/>
            <w:vAlign w:val="center"/>
            <w:hideMark/>
          </w:tcPr>
          <w:p w14:paraId="226FE4F4" w14:textId="77777777" w:rsidR="00BC5FD2" w:rsidRPr="000C55D2" w:rsidRDefault="00BC5FD2" w:rsidP="00BC5FD2">
            <w:pPr>
              <w:rPr>
                <w:i/>
                <w:iCs/>
                <w:color w:val="000000"/>
                <w:sz w:val="16"/>
                <w:szCs w:val="16"/>
              </w:rPr>
            </w:pPr>
            <w:r w:rsidRPr="000C55D2">
              <w:rPr>
                <w:i/>
                <w:iCs/>
                <w:color w:val="000000"/>
                <w:sz w:val="16"/>
                <w:szCs w:val="16"/>
              </w:rPr>
              <w:t>SNCA</w:t>
            </w:r>
          </w:p>
        </w:tc>
        <w:tc>
          <w:tcPr>
            <w:tcW w:w="709" w:type="dxa"/>
            <w:shd w:val="clear" w:color="auto" w:fill="auto"/>
            <w:noWrap/>
            <w:vAlign w:val="center"/>
            <w:hideMark/>
          </w:tcPr>
          <w:p w14:paraId="39AF36FD" w14:textId="4675A48B" w:rsidR="00BC5FD2" w:rsidRPr="00BC5FD2" w:rsidRDefault="00BC5FD2" w:rsidP="00BC5FD2">
            <w:pPr>
              <w:jc w:val="center"/>
              <w:rPr>
                <w:color w:val="000000"/>
                <w:sz w:val="16"/>
                <w:szCs w:val="16"/>
              </w:rPr>
            </w:pPr>
            <w:r w:rsidRPr="00BC5FD2">
              <w:rPr>
                <w:sz w:val="16"/>
                <w:szCs w:val="16"/>
              </w:rPr>
              <w:t>0.81</w:t>
            </w:r>
          </w:p>
        </w:tc>
        <w:tc>
          <w:tcPr>
            <w:tcW w:w="1134" w:type="dxa"/>
            <w:vAlign w:val="center"/>
          </w:tcPr>
          <w:p w14:paraId="025895A7" w14:textId="298ED5A0" w:rsidR="00BC5FD2" w:rsidRPr="00BC5FD2" w:rsidRDefault="00BC5FD2" w:rsidP="00BC5FD2">
            <w:pPr>
              <w:jc w:val="center"/>
              <w:rPr>
                <w:color w:val="000000"/>
                <w:sz w:val="16"/>
                <w:szCs w:val="16"/>
              </w:rPr>
            </w:pPr>
            <w:r w:rsidRPr="00BC5FD2">
              <w:rPr>
                <w:sz w:val="16"/>
                <w:szCs w:val="16"/>
              </w:rPr>
              <w:t>0.67-0.98</w:t>
            </w:r>
          </w:p>
        </w:tc>
        <w:tc>
          <w:tcPr>
            <w:tcW w:w="992" w:type="dxa"/>
            <w:shd w:val="clear" w:color="auto" w:fill="auto"/>
            <w:noWrap/>
            <w:vAlign w:val="center"/>
            <w:hideMark/>
          </w:tcPr>
          <w:p w14:paraId="11DD534B" w14:textId="0C145048" w:rsidR="00BC5FD2" w:rsidRPr="00D34382" w:rsidRDefault="00BC5FD2" w:rsidP="00BC5FD2">
            <w:pPr>
              <w:rPr>
                <w:color w:val="000000"/>
                <w:sz w:val="16"/>
                <w:szCs w:val="16"/>
              </w:rPr>
            </w:pPr>
            <w:r w:rsidRPr="00D34382">
              <w:rPr>
                <w:color w:val="000000"/>
                <w:sz w:val="16"/>
                <w:szCs w:val="16"/>
              </w:rPr>
              <w:t xml:space="preserve">0.028 </w:t>
            </w:r>
          </w:p>
        </w:tc>
        <w:tc>
          <w:tcPr>
            <w:tcW w:w="992" w:type="dxa"/>
            <w:shd w:val="clear" w:color="auto" w:fill="auto"/>
            <w:noWrap/>
            <w:vAlign w:val="center"/>
            <w:hideMark/>
          </w:tcPr>
          <w:p w14:paraId="72D10D61"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8FB37BA" w14:textId="77777777" w:rsidR="00BC5FD2" w:rsidRPr="00D34382" w:rsidRDefault="00BC5FD2" w:rsidP="00BC5FD2">
            <w:pPr>
              <w:rPr>
                <w:color w:val="000000"/>
                <w:sz w:val="16"/>
                <w:szCs w:val="16"/>
              </w:rPr>
            </w:pPr>
            <w:r w:rsidRPr="00D34382">
              <w:rPr>
                <w:color w:val="000000"/>
                <w:sz w:val="16"/>
                <w:szCs w:val="16"/>
              </w:rPr>
              <w:t xml:space="preserve">0.397 </w:t>
            </w:r>
          </w:p>
        </w:tc>
        <w:tc>
          <w:tcPr>
            <w:tcW w:w="768" w:type="dxa"/>
            <w:shd w:val="clear" w:color="auto" w:fill="auto"/>
            <w:noWrap/>
            <w:vAlign w:val="center"/>
            <w:hideMark/>
          </w:tcPr>
          <w:p w14:paraId="3895AD38" w14:textId="1206E363" w:rsidR="00BC5FD2" w:rsidRPr="00D34382" w:rsidRDefault="00BC5FD2" w:rsidP="00BC5FD2">
            <w:pPr>
              <w:rPr>
                <w:color w:val="000000"/>
                <w:sz w:val="16"/>
                <w:szCs w:val="16"/>
              </w:rPr>
            </w:pPr>
            <w:r w:rsidRPr="00D34382">
              <w:rPr>
                <w:color w:val="000000"/>
                <w:sz w:val="16"/>
                <w:szCs w:val="16"/>
              </w:rPr>
              <w:t>90.4</w:t>
            </w:r>
          </w:p>
        </w:tc>
      </w:tr>
      <w:tr w:rsidR="00BC5FD2" w:rsidRPr="00D34382" w14:paraId="51D5E05D" w14:textId="77777777" w:rsidTr="00BC5FD2">
        <w:trPr>
          <w:trHeight w:val="320"/>
        </w:trPr>
        <w:tc>
          <w:tcPr>
            <w:tcW w:w="1135" w:type="dxa"/>
            <w:shd w:val="clear" w:color="auto" w:fill="auto"/>
            <w:noWrap/>
            <w:vAlign w:val="center"/>
            <w:hideMark/>
          </w:tcPr>
          <w:p w14:paraId="168002D0" w14:textId="77777777" w:rsidR="00BC5FD2" w:rsidRPr="00D34382" w:rsidRDefault="00BC5FD2" w:rsidP="00BC5FD2">
            <w:pPr>
              <w:rPr>
                <w:color w:val="000000"/>
                <w:sz w:val="16"/>
                <w:szCs w:val="16"/>
              </w:rPr>
            </w:pPr>
            <w:r w:rsidRPr="00D34382">
              <w:rPr>
                <w:color w:val="000000"/>
                <w:sz w:val="16"/>
                <w:szCs w:val="16"/>
              </w:rPr>
              <w:t>rs13117519</w:t>
            </w:r>
          </w:p>
        </w:tc>
        <w:tc>
          <w:tcPr>
            <w:tcW w:w="1134" w:type="dxa"/>
            <w:shd w:val="clear" w:color="auto" w:fill="auto"/>
            <w:noWrap/>
            <w:vAlign w:val="center"/>
            <w:hideMark/>
          </w:tcPr>
          <w:p w14:paraId="47F8B62F" w14:textId="77777777" w:rsidR="00BC5FD2" w:rsidRPr="00D34382" w:rsidRDefault="00BC5FD2" w:rsidP="00BC5FD2">
            <w:pPr>
              <w:rPr>
                <w:color w:val="000000"/>
                <w:sz w:val="16"/>
                <w:szCs w:val="16"/>
              </w:rPr>
            </w:pPr>
            <w:r w:rsidRPr="00D34382">
              <w:rPr>
                <w:color w:val="000000"/>
                <w:sz w:val="16"/>
                <w:szCs w:val="16"/>
              </w:rPr>
              <w:t>4:114369065</w:t>
            </w:r>
          </w:p>
        </w:tc>
        <w:tc>
          <w:tcPr>
            <w:tcW w:w="709" w:type="dxa"/>
            <w:shd w:val="clear" w:color="auto" w:fill="auto"/>
            <w:noWrap/>
            <w:vAlign w:val="center"/>
            <w:hideMark/>
          </w:tcPr>
          <w:p w14:paraId="2B721400"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5275FF31" w14:textId="77777777" w:rsidR="00BC5FD2" w:rsidRPr="00D34382" w:rsidRDefault="00BC5FD2" w:rsidP="00BC5FD2">
            <w:pPr>
              <w:rPr>
                <w:color w:val="000000"/>
                <w:sz w:val="16"/>
                <w:szCs w:val="16"/>
              </w:rPr>
            </w:pPr>
            <w:r w:rsidRPr="00D34382">
              <w:rPr>
                <w:color w:val="000000"/>
                <w:sz w:val="16"/>
                <w:szCs w:val="16"/>
              </w:rPr>
              <w:t xml:space="preserve">0.174 </w:t>
            </w:r>
          </w:p>
        </w:tc>
        <w:tc>
          <w:tcPr>
            <w:tcW w:w="709" w:type="dxa"/>
            <w:shd w:val="clear" w:color="auto" w:fill="auto"/>
            <w:noWrap/>
            <w:vAlign w:val="center"/>
            <w:hideMark/>
          </w:tcPr>
          <w:p w14:paraId="13CBE7AD" w14:textId="6D3DAE0E" w:rsidR="00BC5FD2" w:rsidRPr="00F9480A" w:rsidRDefault="00BC5FD2" w:rsidP="00BC5FD2">
            <w:pPr>
              <w:jc w:val="center"/>
              <w:rPr>
                <w:color w:val="000000"/>
                <w:sz w:val="16"/>
                <w:szCs w:val="16"/>
              </w:rPr>
            </w:pPr>
            <w:r w:rsidRPr="00F9480A">
              <w:rPr>
                <w:sz w:val="16"/>
                <w:szCs w:val="16"/>
              </w:rPr>
              <w:t>1.09</w:t>
            </w:r>
          </w:p>
        </w:tc>
        <w:tc>
          <w:tcPr>
            <w:tcW w:w="1276" w:type="dxa"/>
            <w:vAlign w:val="center"/>
          </w:tcPr>
          <w:p w14:paraId="3BFB931A" w14:textId="724B2FBE" w:rsidR="00BC5FD2" w:rsidRPr="00F9480A" w:rsidRDefault="00BC5FD2" w:rsidP="00BC5FD2">
            <w:pPr>
              <w:jc w:val="center"/>
              <w:rPr>
                <w:color w:val="000000"/>
                <w:sz w:val="16"/>
                <w:szCs w:val="16"/>
              </w:rPr>
            </w:pPr>
            <w:r w:rsidRPr="00F9480A">
              <w:rPr>
                <w:sz w:val="16"/>
                <w:szCs w:val="16"/>
              </w:rPr>
              <w:t>1.08-1.10</w:t>
            </w:r>
          </w:p>
        </w:tc>
        <w:tc>
          <w:tcPr>
            <w:tcW w:w="1134" w:type="dxa"/>
            <w:shd w:val="clear" w:color="auto" w:fill="auto"/>
            <w:noWrap/>
            <w:vAlign w:val="center"/>
            <w:hideMark/>
          </w:tcPr>
          <w:p w14:paraId="10838868" w14:textId="541EC86B" w:rsidR="00BC5FD2" w:rsidRPr="00D34382" w:rsidRDefault="00BC5FD2" w:rsidP="00BC5FD2">
            <w:pPr>
              <w:rPr>
                <w:color w:val="000000"/>
                <w:sz w:val="16"/>
                <w:szCs w:val="16"/>
              </w:rPr>
            </w:pPr>
            <w:r w:rsidRPr="00D34382">
              <w:rPr>
                <w:color w:val="000000"/>
                <w:sz w:val="16"/>
                <w:szCs w:val="16"/>
              </w:rPr>
              <w:t>9.82</w:t>
            </w:r>
            <w:r>
              <w:rPr>
                <w:color w:val="000000"/>
                <w:sz w:val="16"/>
                <w:szCs w:val="16"/>
              </w:rPr>
              <w:t xml:space="preserve"> × 10</w:t>
            </w:r>
            <w:r w:rsidRPr="00FA0EB2">
              <w:rPr>
                <w:color w:val="000000"/>
                <w:sz w:val="16"/>
                <w:szCs w:val="16"/>
                <w:vertAlign w:val="superscript"/>
              </w:rPr>
              <w:t>-13</w:t>
            </w:r>
          </w:p>
        </w:tc>
        <w:tc>
          <w:tcPr>
            <w:tcW w:w="1134" w:type="dxa"/>
            <w:shd w:val="clear" w:color="auto" w:fill="auto"/>
            <w:noWrap/>
            <w:vAlign w:val="center"/>
            <w:hideMark/>
          </w:tcPr>
          <w:p w14:paraId="2114A5DF" w14:textId="77777777" w:rsidR="00BC5FD2" w:rsidRPr="000C55D2" w:rsidRDefault="00BC5FD2" w:rsidP="00BC5FD2">
            <w:pPr>
              <w:rPr>
                <w:i/>
                <w:iCs/>
                <w:color w:val="000000"/>
                <w:sz w:val="16"/>
                <w:szCs w:val="16"/>
              </w:rPr>
            </w:pPr>
            <w:r w:rsidRPr="000C55D2">
              <w:rPr>
                <w:i/>
                <w:iCs/>
                <w:color w:val="000000"/>
                <w:sz w:val="16"/>
                <w:szCs w:val="16"/>
              </w:rPr>
              <w:t>CAMK2D</w:t>
            </w:r>
          </w:p>
        </w:tc>
        <w:tc>
          <w:tcPr>
            <w:tcW w:w="709" w:type="dxa"/>
            <w:shd w:val="clear" w:color="auto" w:fill="auto"/>
            <w:noWrap/>
            <w:vAlign w:val="center"/>
            <w:hideMark/>
          </w:tcPr>
          <w:p w14:paraId="302C164F" w14:textId="2A36467F" w:rsidR="00BC5FD2" w:rsidRPr="00BC5FD2" w:rsidRDefault="00BC5FD2" w:rsidP="00BC5FD2">
            <w:pPr>
              <w:jc w:val="center"/>
              <w:rPr>
                <w:color w:val="000000"/>
                <w:sz w:val="16"/>
                <w:szCs w:val="16"/>
              </w:rPr>
            </w:pPr>
            <w:r w:rsidRPr="00BC5FD2">
              <w:rPr>
                <w:sz w:val="16"/>
                <w:szCs w:val="16"/>
              </w:rPr>
              <w:t>1.16</w:t>
            </w:r>
          </w:p>
        </w:tc>
        <w:tc>
          <w:tcPr>
            <w:tcW w:w="1134" w:type="dxa"/>
            <w:vAlign w:val="center"/>
          </w:tcPr>
          <w:p w14:paraId="7B389D5F" w14:textId="7B095E69" w:rsidR="00BC5FD2" w:rsidRPr="00BC5FD2" w:rsidRDefault="00BC5FD2" w:rsidP="00BC5FD2">
            <w:pPr>
              <w:jc w:val="center"/>
              <w:rPr>
                <w:color w:val="000000"/>
                <w:sz w:val="16"/>
                <w:szCs w:val="16"/>
              </w:rPr>
            </w:pPr>
            <w:r w:rsidRPr="00BC5FD2">
              <w:rPr>
                <w:sz w:val="16"/>
                <w:szCs w:val="16"/>
              </w:rPr>
              <w:t>0.94-1.44</w:t>
            </w:r>
          </w:p>
        </w:tc>
        <w:tc>
          <w:tcPr>
            <w:tcW w:w="992" w:type="dxa"/>
            <w:shd w:val="clear" w:color="auto" w:fill="auto"/>
            <w:noWrap/>
            <w:vAlign w:val="center"/>
            <w:hideMark/>
          </w:tcPr>
          <w:p w14:paraId="26609451" w14:textId="1B71E3B0" w:rsidR="00BC5FD2" w:rsidRPr="00D34382" w:rsidRDefault="00BC5FD2" w:rsidP="00BC5FD2">
            <w:pPr>
              <w:rPr>
                <w:color w:val="000000"/>
                <w:sz w:val="16"/>
                <w:szCs w:val="16"/>
              </w:rPr>
            </w:pPr>
            <w:r w:rsidRPr="00D34382">
              <w:rPr>
                <w:color w:val="000000"/>
                <w:sz w:val="16"/>
                <w:szCs w:val="16"/>
              </w:rPr>
              <w:t xml:space="preserve">0.156 </w:t>
            </w:r>
          </w:p>
        </w:tc>
        <w:tc>
          <w:tcPr>
            <w:tcW w:w="992" w:type="dxa"/>
            <w:shd w:val="clear" w:color="auto" w:fill="auto"/>
            <w:noWrap/>
            <w:vAlign w:val="center"/>
            <w:hideMark/>
          </w:tcPr>
          <w:p w14:paraId="6226A311"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F4AB37D"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6FD4CD53" w14:textId="2D4E1605" w:rsidR="00BC5FD2" w:rsidRPr="00D34382" w:rsidRDefault="00BC5FD2" w:rsidP="00BC5FD2">
            <w:pPr>
              <w:rPr>
                <w:color w:val="000000"/>
                <w:sz w:val="16"/>
                <w:szCs w:val="16"/>
              </w:rPr>
            </w:pPr>
            <w:r w:rsidRPr="00D34382">
              <w:rPr>
                <w:color w:val="000000"/>
                <w:sz w:val="16"/>
                <w:szCs w:val="16"/>
              </w:rPr>
              <w:t>72.2</w:t>
            </w:r>
          </w:p>
        </w:tc>
      </w:tr>
      <w:tr w:rsidR="00BC5FD2" w:rsidRPr="00D34382" w14:paraId="2C3230E6" w14:textId="77777777" w:rsidTr="00BC5FD2">
        <w:trPr>
          <w:trHeight w:val="320"/>
        </w:trPr>
        <w:tc>
          <w:tcPr>
            <w:tcW w:w="1135" w:type="dxa"/>
            <w:shd w:val="clear" w:color="auto" w:fill="auto"/>
            <w:noWrap/>
            <w:vAlign w:val="center"/>
            <w:hideMark/>
          </w:tcPr>
          <w:p w14:paraId="150D2954" w14:textId="77777777" w:rsidR="00BC5FD2" w:rsidRPr="00D34382" w:rsidRDefault="00BC5FD2" w:rsidP="00BC5FD2">
            <w:pPr>
              <w:rPr>
                <w:color w:val="000000"/>
                <w:sz w:val="16"/>
                <w:szCs w:val="16"/>
              </w:rPr>
            </w:pPr>
            <w:r w:rsidRPr="00D34382">
              <w:rPr>
                <w:color w:val="000000"/>
                <w:sz w:val="16"/>
                <w:szCs w:val="16"/>
              </w:rPr>
              <w:t>rs62333164</w:t>
            </w:r>
          </w:p>
        </w:tc>
        <w:tc>
          <w:tcPr>
            <w:tcW w:w="1134" w:type="dxa"/>
            <w:shd w:val="clear" w:color="auto" w:fill="auto"/>
            <w:noWrap/>
            <w:vAlign w:val="center"/>
            <w:hideMark/>
          </w:tcPr>
          <w:p w14:paraId="34F73151" w14:textId="77777777" w:rsidR="00BC5FD2" w:rsidRPr="00D34382" w:rsidRDefault="00BC5FD2" w:rsidP="00BC5FD2">
            <w:pPr>
              <w:rPr>
                <w:color w:val="000000"/>
                <w:sz w:val="16"/>
                <w:szCs w:val="16"/>
              </w:rPr>
            </w:pPr>
            <w:r w:rsidRPr="00D34382">
              <w:rPr>
                <w:color w:val="000000"/>
                <w:sz w:val="16"/>
                <w:szCs w:val="16"/>
              </w:rPr>
              <w:t>4:170583157</w:t>
            </w:r>
          </w:p>
        </w:tc>
        <w:tc>
          <w:tcPr>
            <w:tcW w:w="709" w:type="dxa"/>
            <w:shd w:val="clear" w:color="auto" w:fill="auto"/>
            <w:noWrap/>
            <w:vAlign w:val="center"/>
            <w:hideMark/>
          </w:tcPr>
          <w:p w14:paraId="0A2BB3F1"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49A2CAEA" w14:textId="77777777" w:rsidR="00BC5FD2" w:rsidRPr="00D34382" w:rsidRDefault="00BC5FD2" w:rsidP="00BC5FD2">
            <w:pPr>
              <w:rPr>
                <w:color w:val="000000"/>
                <w:sz w:val="16"/>
                <w:szCs w:val="16"/>
              </w:rPr>
            </w:pPr>
            <w:r w:rsidRPr="00D34382">
              <w:rPr>
                <w:color w:val="000000"/>
                <w:sz w:val="16"/>
                <w:szCs w:val="16"/>
              </w:rPr>
              <w:t xml:space="preserve">0.674 </w:t>
            </w:r>
          </w:p>
        </w:tc>
        <w:tc>
          <w:tcPr>
            <w:tcW w:w="709" w:type="dxa"/>
            <w:shd w:val="clear" w:color="auto" w:fill="auto"/>
            <w:noWrap/>
            <w:vAlign w:val="center"/>
            <w:hideMark/>
          </w:tcPr>
          <w:p w14:paraId="054F4CDA" w14:textId="49737227"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6E552786" w14:textId="6CEF0BD2"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4E43F281" w14:textId="3D472B4E" w:rsidR="00BC5FD2" w:rsidRPr="00D34382" w:rsidRDefault="00BC5FD2" w:rsidP="00BC5FD2">
            <w:pPr>
              <w:rPr>
                <w:color w:val="000000"/>
                <w:sz w:val="16"/>
                <w:szCs w:val="16"/>
              </w:rPr>
            </w:pPr>
            <w:r w:rsidRPr="00D34382">
              <w:rPr>
                <w:color w:val="000000"/>
                <w:sz w:val="16"/>
                <w:szCs w:val="16"/>
              </w:rPr>
              <w:t>2.00</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1FBB1841" w14:textId="77777777" w:rsidR="00BC5FD2" w:rsidRPr="000C55D2" w:rsidRDefault="00BC5FD2" w:rsidP="00BC5FD2">
            <w:pPr>
              <w:rPr>
                <w:i/>
                <w:iCs/>
                <w:color w:val="000000"/>
                <w:sz w:val="16"/>
                <w:szCs w:val="16"/>
              </w:rPr>
            </w:pPr>
            <w:r w:rsidRPr="000C55D2">
              <w:rPr>
                <w:i/>
                <w:iCs/>
                <w:color w:val="000000"/>
                <w:sz w:val="16"/>
                <w:szCs w:val="16"/>
              </w:rPr>
              <w:t>CLCN3</w:t>
            </w:r>
          </w:p>
        </w:tc>
        <w:tc>
          <w:tcPr>
            <w:tcW w:w="709" w:type="dxa"/>
            <w:shd w:val="clear" w:color="auto" w:fill="auto"/>
            <w:noWrap/>
            <w:vAlign w:val="center"/>
            <w:hideMark/>
          </w:tcPr>
          <w:p w14:paraId="679E43D6" w14:textId="7F3B37C5" w:rsidR="00BC5FD2" w:rsidRPr="00BC5FD2" w:rsidRDefault="00BC5FD2" w:rsidP="00BC5FD2">
            <w:pPr>
              <w:jc w:val="center"/>
              <w:rPr>
                <w:color w:val="000000"/>
                <w:sz w:val="16"/>
                <w:szCs w:val="16"/>
              </w:rPr>
            </w:pPr>
            <w:r w:rsidRPr="00BC5FD2">
              <w:rPr>
                <w:sz w:val="16"/>
                <w:szCs w:val="16"/>
              </w:rPr>
              <w:t>1.03</w:t>
            </w:r>
          </w:p>
        </w:tc>
        <w:tc>
          <w:tcPr>
            <w:tcW w:w="1134" w:type="dxa"/>
            <w:vAlign w:val="center"/>
          </w:tcPr>
          <w:p w14:paraId="29889AE3" w14:textId="2945E79F" w:rsidR="00BC5FD2" w:rsidRPr="00BC5FD2" w:rsidRDefault="00BC5FD2" w:rsidP="00BC5FD2">
            <w:pPr>
              <w:jc w:val="center"/>
              <w:rPr>
                <w:color w:val="000000"/>
                <w:sz w:val="16"/>
                <w:szCs w:val="16"/>
              </w:rPr>
            </w:pPr>
            <w:r w:rsidRPr="00BC5FD2">
              <w:rPr>
                <w:sz w:val="16"/>
                <w:szCs w:val="16"/>
              </w:rPr>
              <w:t>0.85-1.25</w:t>
            </w:r>
          </w:p>
        </w:tc>
        <w:tc>
          <w:tcPr>
            <w:tcW w:w="992" w:type="dxa"/>
            <w:shd w:val="clear" w:color="auto" w:fill="auto"/>
            <w:noWrap/>
            <w:vAlign w:val="center"/>
            <w:hideMark/>
          </w:tcPr>
          <w:p w14:paraId="3D9D5ADC" w14:textId="45FA2C77" w:rsidR="00BC5FD2" w:rsidRPr="00D34382" w:rsidRDefault="00BC5FD2" w:rsidP="00BC5FD2">
            <w:pPr>
              <w:rPr>
                <w:color w:val="000000"/>
                <w:sz w:val="16"/>
                <w:szCs w:val="16"/>
              </w:rPr>
            </w:pPr>
            <w:r w:rsidRPr="00D34382">
              <w:rPr>
                <w:color w:val="000000"/>
                <w:sz w:val="16"/>
                <w:szCs w:val="16"/>
              </w:rPr>
              <w:t xml:space="preserve">0.752 </w:t>
            </w:r>
          </w:p>
        </w:tc>
        <w:tc>
          <w:tcPr>
            <w:tcW w:w="992" w:type="dxa"/>
            <w:shd w:val="clear" w:color="auto" w:fill="auto"/>
            <w:noWrap/>
            <w:vAlign w:val="center"/>
            <w:hideMark/>
          </w:tcPr>
          <w:p w14:paraId="58B375E6"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7BED96F"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6FA87234" w14:textId="27AF9B7B" w:rsidR="00BC5FD2" w:rsidRPr="00D34382" w:rsidRDefault="00BC5FD2" w:rsidP="00BC5FD2">
            <w:pPr>
              <w:rPr>
                <w:color w:val="000000"/>
                <w:sz w:val="16"/>
                <w:szCs w:val="16"/>
              </w:rPr>
            </w:pPr>
            <w:r w:rsidRPr="00D34382">
              <w:rPr>
                <w:color w:val="000000"/>
                <w:sz w:val="16"/>
                <w:szCs w:val="16"/>
              </w:rPr>
              <w:t>84.6</w:t>
            </w:r>
          </w:p>
        </w:tc>
      </w:tr>
      <w:tr w:rsidR="00BC5FD2" w:rsidRPr="00D34382" w14:paraId="77F42D75" w14:textId="77777777" w:rsidTr="00BC5FD2">
        <w:trPr>
          <w:trHeight w:val="320"/>
        </w:trPr>
        <w:tc>
          <w:tcPr>
            <w:tcW w:w="1135" w:type="dxa"/>
            <w:shd w:val="clear" w:color="auto" w:fill="auto"/>
            <w:noWrap/>
            <w:vAlign w:val="center"/>
            <w:hideMark/>
          </w:tcPr>
          <w:p w14:paraId="1C8AB2B6" w14:textId="77777777" w:rsidR="00BC5FD2" w:rsidRPr="00D34382" w:rsidRDefault="00BC5FD2" w:rsidP="00BC5FD2">
            <w:pPr>
              <w:rPr>
                <w:color w:val="000000"/>
                <w:sz w:val="16"/>
                <w:szCs w:val="16"/>
              </w:rPr>
            </w:pPr>
            <w:r w:rsidRPr="00D34382">
              <w:rPr>
                <w:color w:val="000000"/>
                <w:sz w:val="16"/>
                <w:szCs w:val="16"/>
              </w:rPr>
              <w:t>rs1867598</w:t>
            </w:r>
          </w:p>
        </w:tc>
        <w:tc>
          <w:tcPr>
            <w:tcW w:w="1134" w:type="dxa"/>
            <w:shd w:val="clear" w:color="auto" w:fill="auto"/>
            <w:noWrap/>
            <w:vAlign w:val="center"/>
            <w:hideMark/>
          </w:tcPr>
          <w:p w14:paraId="0FF6AAB7" w14:textId="77777777" w:rsidR="00BC5FD2" w:rsidRPr="00D34382" w:rsidRDefault="00BC5FD2" w:rsidP="00BC5FD2">
            <w:pPr>
              <w:rPr>
                <w:color w:val="000000"/>
                <w:sz w:val="16"/>
                <w:szCs w:val="16"/>
              </w:rPr>
            </w:pPr>
            <w:r w:rsidRPr="00D34382">
              <w:rPr>
                <w:color w:val="000000"/>
                <w:sz w:val="16"/>
                <w:szCs w:val="16"/>
              </w:rPr>
              <w:t>5:60137959</w:t>
            </w:r>
          </w:p>
        </w:tc>
        <w:tc>
          <w:tcPr>
            <w:tcW w:w="709" w:type="dxa"/>
            <w:shd w:val="clear" w:color="auto" w:fill="auto"/>
            <w:noWrap/>
            <w:vAlign w:val="center"/>
            <w:hideMark/>
          </w:tcPr>
          <w:p w14:paraId="04FFE39C"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67CB82D4" w14:textId="77777777" w:rsidR="00BC5FD2" w:rsidRPr="00D34382" w:rsidRDefault="00BC5FD2" w:rsidP="00BC5FD2">
            <w:pPr>
              <w:rPr>
                <w:color w:val="000000"/>
                <w:sz w:val="16"/>
                <w:szCs w:val="16"/>
              </w:rPr>
            </w:pPr>
            <w:r w:rsidRPr="00D34382">
              <w:rPr>
                <w:color w:val="000000"/>
                <w:sz w:val="16"/>
                <w:szCs w:val="16"/>
              </w:rPr>
              <w:t xml:space="preserve">0.098 </w:t>
            </w:r>
          </w:p>
        </w:tc>
        <w:tc>
          <w:tcPr>
            <w:tcW w:w="709" w:type="dxa"/>
            <w:shd w:val="clear" w:color="auto" w:fill="auto"/>
            <w:noWrap/>
            <w:vAlign w:val="center"/>
            <w:hideMark/>
          </w:tcPr>
          <w:p w14:paraId="0566F0D6" w14:textId="29A56656" w:rsidR="00BC5FD2" w:rsidRPr="00F9480A" w:rsidRDefault="00BC5FD2" w:rsidP="00BC5FD2">
            <w:pPr>
              <w:jc w:val="center"/>
              <w:rPr>
                <w:color w:val="000000"/>
                <w:sz w:val="16"/>
                <w:szCs w:val="16"/>
              </w:rPr>
            </w:pPr>
            <w:r w:rsidRPr="00F9480A">
              <w:rPr>
                <w:sz w:val="16"/>
                <w:szCs w:val="16"/>
              </w:rPr>
              <w:t>1.17</w:t>
            </w:r>
          </w:p>
        </w:tc>
        <w:tc>
          <w:tcPr>
            <w:tcW w:w="1276" w:type="dxa"/>
            <w:vAlign w:val="center"/>
          </w:tcPr>
          <w:p w14:paraId="759E009C" w14:textId="4953AC36" w:rsidR="00BC5FD2" w:rsidRPr="00F9480A" w:rsidRDefault="00BC5FD2" w:rsidP="00BC5FD2">
            <w:pPr>
              <w:jc w:val="center"/>
              <w:rPr>
                <w:color w:val="000000"/>
                <w:sz w:val="16"/>
                <w:szCs w:val="16"/>
              </w:rPr>
            </w:pPr>
            <w:r w:rsidRPr="00F9480A">
              <w:rPr>
                <w:sz w:val="16"/>
                <w:szCs w:val="16"/>
              </w:rPr>
              <w:t>1.15-1.19</w:t>
            </w:r>
          </w:p>
        </w:tc>
        <w:tc>
          <w:tcPr>
            <w:tcW w:w="1134" w:type="dxa"/>
            <w:shd w:val="clear" w:color="auto" w:fill="auto"/>
            <w:noWrap/>
            <w:vAlign w:val="center"/>
            <w:hideMark/>
          </w:tcPr>
          <w:p w14:paraId="5931F1D8" w14:textId="53DA37DD" w:rsidR="00BC5FD2" w:rsidRPr="00D34382" w:rsidRDefault="00BC5FD2" w:rsidP="00BC5FD2">
            <w:pPr>
              <w:rPr>
                <w:color w:val="000000"/>
                <w:sz w:val="16"/>
                <w:szCs w:val="16"/>
              </w:rPr>
            </w:pPr>
            <w:r w:rsidRPr="00D34382">
              <w:rPr>
                <w:color w:val="000000"/>
                <w:sz w:val="16"/>
                <w:szCs w:val="16"/>
              </w:rPr>
              <w:t>2.52</w:t>
            </w:r>
            <w:r>
              <w:rPr>
                <w:color w:val="000000"/>
                <w:sz w:val="16"/>
                <w:szCs w:val="16"/>
              </w:rPr>
              <w:t xml:space="preserve"> × 10</w:t>
            </w:r>
            <w:r w:rsidRPr="00FA0EB2">
              <w:rPr>
                <w:color w:val="000000"/>
                <w:sz w:val="16"/>
                <w:szCs w:val="16"/>
                <w:vertAlign w:val="superscript"/>
              </w:rPr>
              <w:t>-23</w:t>
            </w:r>
          </w:p>
        </w:tc>
        <w:tc>
          <w:tcPr>
            <w:tcW w:w="1134" w:type="dxa"/>
            <w:shd w:val="clear" w:color="auto" w:fill="auto"/>
            <w:noWrap/>
            <w:vAlign w:val="center"/>
            <w:hideMark/>
          </w:tcPr>
          <w:p w14:paraId="6C17DCD5" w14:textId="77777777" w:rsidR="00BC5FD2" w:rsidRPr="000C55D2" w:rsidRDefault="00BC5FD2" w:rsidP="00BC5FD2">
            <w:pPr>
              <w:rPr>
                <w:i/>
                <w:iCs/>
                <w:color w:val="000000"/>
                <w:sz w:val="16"/>
                <w:szCs w:val="16"/>
              </w:rPr>
            </w:pPr>
            <w:r w:rsidRPr="000C55D2">
              <w:rPr>
                <w:i/>
                <w:iCs/>
                <w:color w:val="000000"/>
                <w:sz w:val="16"/>
                <w:szCs w:val="16"/>
              </w:rPr>
              <w:t>ELOVL7</w:t>
            </w:r>
          </w:p>
        </w:tc>
        <w:tc>
          <w:tcPr>
            <w:tcW w:w="709" w:type="dxa"/>
            <w:shd w:val="clear" w:color="auto" w:fill="auto"/>
            <w:noWrap/>
            <w:vAlign w:val="center"/>
            <w:hideMark/>
          </w:tcPr>
          <w:p w14:paraId="6A7FD0C3" w14:textId="1DD78544" w:rsidR="00BC5FD2" w:rsidRPr="00BC5FD2" w:rsidRDefault="00BC5FD2" w:rsidP="00BC5FD2">
            <w:pPr>
              <w:jc w:val="center"/>
              <w:rPr>
                <w:color w:val="000000"/>
                <w:sz w:val="16"/>
                <w:szCs w:val="16"/>
              </w:rPr>
            </w:pPr>
            <w:r w:rsidRPr="00BC5FD2">
              <w:rPr>
                <w:sz w:val="16"/>
                <w:szCs w:val="16"/>
              </w:rPr>
              <w:t>1.13</w:t>
            </w:r>
          </w:p>
        </w:tc>
        <w:tc>
          <w:tcPr>
            <w:tcW w:w="1134" w:type="dxa"/>
            <w:vAlign w:val="center"/>
          </w:tcPr>
          <w:p w14:paraId="4973CFA0" w14:textId="788F40BE" w:rsidR="00BC5FD2" w:rsidRPr="00BC5FD2" w:rsidRDefault="00BC5FD2" w:rsidP="00BC5FD2">
            <w:pPr>
              <w:jc w:val="center"/>
              <w:rPr>
                <w:color w:val="000000"/>
                <w:sz w:val="16"/>
                <w:szCs w:val="16"/>
              </w:rPr>
            </w:pPr>
            <w:r w:rsidRPr="00BC5FD2">
              <w:rPr>
                <w:sz w:val="16"/>
                <w:szCs w:val="16"/>
              </w:rPr>
              <w:t>0.85-1.50</w:t>
            </w:r>
          </w:p>
        </w:tc>
        <w:tc>
          <w:tcPr>
            <w:tcW w:w="992" w:type="dxa"/>
            <w:shd w:val="clear" w:color="auto" w:fill="auto"/>
            <w:noWrap/>
            <w:vAlign w:val="center"/>
            <w:hideMark/>
          </w:tcPr>
          <w:p w14:paraId="4478AC92" w14:textId="78AABF24" w:rsidR="00BC5FD2" w:rsidRPr="00D34382" w:rsidRDefault="00BC5FD2" w:rsidP="00BC5FD2">
            <w:pPr>
              <w:rPr>
                <w:color w:val="000000"/>
                <w:sz w:val="16"/>
                <w:szCs w:val="16"/>
              </w:rPr>
            </w:pPr>
            <w:r w:rsidRPr="00D34382">
              <w:rPr>
                <w:color w:val="000000"/>
                <w:sz w:val="16"/>
                <w:szCs w:val="16"/>
              </w:rPr>
              <w:t xml:space="preserve">0.404 </w:t>
            </w:r>
          </w:p>
        </w:tc>
        <w:tc>
          <w:tcPr>
            <w:tcW w:w="992" w:type="dxa"/>
            <w:shd w:val="clear" w:color="auto" w:fill="auto"/>
            <w:noWrap/>
            <w:vAlign w:val="center"/>
            <w:hideMark/>
          </w:tcPr>
          <w:p w14:paraId="64812DCF"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4AC7570F" w14:textId="77777777" w:rsidR="00BC5FD2" w:rsidRPr="00D34382" w:rsidRDefault="00BC5FD2" w:rsidP="00BC5FD2">
            <w:pPr>
              <w:rPr>
                <w:color w:val="000000"/>
                <w:sz w:val="16"/>
                <w:szCs w:val="16"/>
              </w:rPr>
            </w:pPr>
            <w:r w:rsidRPr="00D34382">
              <w:rPr>
                <w:color w:val="000000"/>
                <w:sz w:val="16"/>
                <w:szCs w:val="16"/>
              </w:rPr>
              <w:t xml:space="preserve">0.825 </w:t>
            </w:r>
          </w:p>
        </w:tc>
        <w:tc>
          <w:tcPr>
            <w:tcW w:w="768" w:type="dxa"/>
            <w:shd w:val="clear" w:color="auto" w:fill="auto"/>
            <w:noWrap/>
            <w:vAlign w:val="center"/>
            <w:hideMark/>
          </w:tcPr>
          <w:p w14:paraId="5C63B3C3" w14:textId="16EC731C" w:rsidR="00BC5FD2" w:rsidRPr="00D34382" w:rsidRDefault="00BC5FD2" w:rsidP="00BC5FD2">
            <w:pPr>
              <w:rPr>
                <w:color w:val="000000"/>
                <w:sz w:val="16"/>
                <w:szCs w:val="16"/>
              </w:rPr>
            </w:pPr>
            <w:r w:rsidRPr="00D34382">
              <w:rPr>
                <w:color w:val="000000"/>
                <w:sz w:val="16"/>
                <w:szCs w:val="16"/>
              </w:rPr>
              <w:t>42.9</w:t>
            </w:r>
          </w:p>
        </w:tc>
      </w:tr>
      <w:tr w:rsidR="00BC5FD2" w:rsidRPr="00D34382" w14:paraId="343DEF7B" w14:textId="77777777" w:rsidTr="00BC5FD2">
        <w:trPr>
          <w:trHeight w:val="320"/>
        </w:trPr>
        <w:tc>
          <w:tcPr>
            <w:tcW w:w="1135" w:type="dxa"/>
            <w:shd w:val="clear" w:color="auto" w:fill="auto"/>
            <w:noWrap/>
            <w:vAlign w:val="center"/>
            <w:hideMark/>
          </w:tcPr>
          <w:p w14:paraId="6D80D7BD" w14:textId="77777777" w:rsidR="00BC5FD2" w:rsidRPr="00D34382" w:rsidRDefault="00BC5FD2" w:rsidP="00BC5FD2">
            <w:pPr>
              <w:rPr>
                <w:color w:val="000000"/>
                <w:sz w:val="16"/>
                <w:szCs w:val="16"/>
              </w:rPr>
            </w:pPr>
            <w:r w:rsidRPr="00D34382">
              <w:rPr>
                <w:color w:val="000000"/>
                <w:sz w:val="16"/>
                <w:szCs w:val="16"/>
              </w:rPr>
              <w:t>rs26431</w:t>
            </w:r>
          </w:p>
        </w:tc>
        <w:tc>
          <w:tcPr>
            <w:tcW w:w="1134" w:type="dxa"/>
            <w:shd w:val="clear" w:color="auto" w:fill="auto"/>
            <w:noWrap/>
            <w:vAlign w:val="center"/>
            <w:hideMark/>
          </w:tcPr>
          <w:p w14:paraId="02E15FC8" w14:textId="77777777" w:rsidR="00BC5FD2" w:rsidRPr="00D34382" w:rsidRDefault="00BC5FD2" w:rsidP="00BC5FD2">
            <w:pPr>
              <w:rPr>
                <w:color w:val="000000"/>
                <w:sz w:val="16"/>
                <w:szCs w:val="16"/>
              </w:rPr>
            </w:pPr>
            <w:r w:rsidRPr="00D34382">
              <w:rPr>
                <w:color w:val="000000"/>
                <w:sz w:val="16"/>
                <w:szCs w:val="16"/>
              </w:rPr>
              <w:t>5:102365794</w:t>
            </w:r>
          </w:p>
        </w:tc>
        <w:tc>
          <w:tcPr>
            <w:tcW w:w="709" w:type="dxa"/>
            <w:shd w:val="clear" w:color="auto" w:fill="auto"/>
            <w:noWrap/>
            <w:vAlign w:val="center"/>
            <w:hideMark/>
          </w:tcPr>
          <w:p w14:paraId="1B242159"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542014D2" w14:textId="77777777" w:rsidR="00BC5FD2" w:rsidRPr="00D34382" w:rsidRDefault="00BC5FD2" w:rsidP="00BC5FD2">
            <w:pPr>
              <w:rPr>
                <w:color w:val="000000"/>
                <w:sz w:val="16"/>
                <w:szCs w:val="16"/>
              </w:rPr>
            </w:pPr>
            <w:r w:rsidRPr="00D34382">
              <w:rPr>
                <w:color w:val="000000"/>
                <w:sz w:val="16"/>
                <w:szCs w:val="16"/>
              </w:rPr>
              <w:t xml:space="preserve">0.703 </w:t>
            </w:r>
          </w:p>
        </w:tc>
        <w:tc>
          <w:tcPr>
            <w:tcW w:w="709" w:type="dxa"/>
            <w:shd w:val="clear" w:color="auto" w:fill="auto"/>
            <w:noWrap/>
            <w:vAlign w:val="center"/>
            <w:hideMark/>
          </w:tcPr>
          <w:p w14:paraId="6DCBA3B0" w14:textId="2A026B96"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59B98578" w14:textId="39E61669" w:rsidR="00BC5FD2" w:rsidRPr="00F9480A" w:rsidRDefault="00BC5FD2" w:rsidP="00BC5FD2">
            <w:pPr>
              <w:jc w:val="center"/>
              <w:rPr>
                <w:color w:val="000000"/>
                <w:sz w:val="16"/>
                <w:szCs w:val="16"/>
              </w:rPr>
            </w:pPr>
            <w:r w:rsidRPr="00F9480A">
              <w:rPr>
                <w:sz w:val="16"/>
                <w:szCs w:val="16"/>
              </w:rPr>
              <w:t>1.05-1.08</w:t>
            </w:r>
          </w:p>
        </w:tc>
        <w:tc>
          <w:tcPr>
            <w:tcW w:w="1134" w:type="dxa"/>
            <w:shd w:val="clear" w:color="auto" w:fill="auto"/>
            <w:noWrap/>
            <w:vAlign w:val="center"/>
            <w:hideMark/>
          </w:tcPr>
          <w:p w14:paraId="38538A41" w14:textId="498A4D05" w:rsidR="00BC5FD2" w:rsidRPr="00D34382" w:rsidRDefault="00BC5FD2" w:rsidP="00BC5FD2">
            <w:pPr>
              <w:rPr>
                <w:color w:val="000000"/>
                <w:sz w:val="16"/>
                <w:szCs w:val="16"/>
              </w:rPr>
            </w:pPr>
            <w:r w:rsidRPr="00D34382">
              <w:rPr>
                <w:color w:val="000000"/>
                <w:sz w:val="16"/>
                <w:szCs w:val="16"/>
              </w:rPr>
              <w:t>1.57</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77EBA811" w14:textId="77777777" w:rsidR="00BC5FD2" w:rsidRPr="000C55D2" w:rsidRDefault="00BC5FD2" w:rsidP="00BC5FD2">
            <w:pPr>
              <w:rPr>
                <w:i/>
                <w:iCs/>
                <w:color w:val="000000"/>
                <w:sz w:val="16"/>
                <w:szCs w:val="16"/>
              </w:rPr>
            </w:pPr>
            <w:r w:rsidRPr="000C55D2">
              <w:rPr>
                <w:i/>
                <w:iCs/>
                <w:color w:val="000000"/>
                <w:sz w:val="16"/>
                <w:szCs w:val="16"/>
              </w:rPr>
              <w:t>PAM</w:t>
            </w:r>
          </w:p>
        </w:tc>
        <w:tc>
          <w:tcPr>
            <w:tcW w:w="709" w:type="dxa"/>
            <w:shd w:val="clear" w:color="auto" w:fill="auto"/>
            <w:noWrap/>
            <w:vAlign w:val="center"/>
            <w:hideMark/>
          </w:tcPr>
          <w:p w14:paraId="269B86D1" w14:textId="70204F8D" w:rsidR="00BC5FD2" w:rsidRPr="00BC5FD2" w:rsidRDefault="00BC5FD2" w:rsidP="00BC5FD2">
            <w:pPr>
              <w:jc w:val="center"/>
              <w:rPr>
                <w:color w:val="000000"/>
                <w:sz w:val="16"/>
                <w:szCs w:val="16"/>
              </w:rPr>
            </w:pPr>
            <w:r w:rsidRPr="00BC5FD2">
              <w:rPr>
                <w:sz w:val="16"/>
                <w:szCs w:val="16"/>
              </w:rPr>
              <w:t>1.16</w:t>
            </w:r>
          </w:p>
        </w:tc>
        <w:tc>
          <w:tcPr>
            <w:tcW w:w="1134" w:type="dxa"/>
            <w:vAlign w:val="center"/>
          </w:tcPr>
          <w:p w14:paraId="09495E90" w14:textId="45FEBCF0" w:rsidR="00BC5FD2" w:rsidRPr="00BC5FD2" w:rsidRDefault="00BC5FD2" w:rsidP="00BC5FD2">
            <w:pPr>
              <w:jc w:val="center"/>
              <w:rPr>
                <w:color w:val="000000"/>
                <w:sz w:val="16"/>
                <w:szCs w:val="16"/>
              </w:rPr>
            </w:pPr>
            <w:r w:rsidRPr="00BC5FD2">
              <w:rPr>
                <w:sz w:val="16"/>
                <w:szCs w:val="16"/>
              </w:rPr>
              <w:t>0.95-1.41</w:t>
            </w:r>
          </w:p>
        </w:tc>
        <w:tc>
          <w:tcPr>
            <w:tcW w:w="992" w:type="dxa"/>
            <w:shd w:val="clear" w:color="auto" w:fill="auto"/>
            <w:noWrap/>
            <w:vAlign w:val="center"/>
            <w:hideMark/>
          </w:tcPr>
          <w:p w14:paraId="378FD678" w14:textId="7AF0F73A" w:rsidR="00BC5FD2" w:rsidRPr="00D34382" w:rsidRDefault="00BC5FD2" w:rsidP="00BC5FD2">
            <w:pPr>
              <w:rPr>
                <w:color w:val="000000"/>
                <w:sz w:val="16"/>
                <w:szCs w:val="16"/>
              </w:rPr>
            </w:pPr>
            <w:r w:rsidRPr="00D34382">
              <w:rPr>
                <w:color w:val="000000"/>
                <w:sz w:val="16"/>
                <w:szCs w:val="16"/>
              </w:rPr>
              <w:t xml:space="preserve">0.135 </w:t>
            </w:r>
          </w:p>
        </w:tc>
        <w:tc>
          <w:tcPr>
            <w:tcW w:w="992" w:type="dxa"/>
            <w:shd w:val="clear" w:color="auto" w:fill="auto"/>
            <w:noWrap/>
            <w:vAlign w:val="center"/>
            <w:hideMark/>
          </w:tcPr>
          <w:p w14:paraId="24238B91"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02AE0894"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698BD381" w14:textId="0808C035" w:rsidR="00BC5FD2" w:rsidRPr="00D34382" w:rsidRDefault="00BC5FD2" w:rsidP="00BC5FD2">
            <w:pPr>
              <w:rPr>
                <w:color w:val="000000"/>
                <w:sz w:val="16"/>
                <w:szCs w:val="16"/>
              </w:rPr>
            </w:pPr>
            <w:r w:rsidRPr="00D34382">
              <w:rPr>
                <w:color w:val="000000"/>
                <w:sz w:val="16"/>
                <w:szCs w:val="16"/>
              </w:rPr>
              <w:t>80.5</w:t>
            </w:r>
          </w:p>
        </w:tc>
      </w:tr>
      <w:tr w:rsidR="00BC5FD2" w:rsidRPr="00D34382" w14:paraId="7C50A8FE" w14:textId="77777777" w:rsidTr="00BC5FD2">
        <w:trPr>
          <w:trHeight w:val="320"/>
        </w:trPr>
        <w:tc>
          <w:tcPr>
            <w:tcW w:w="1135" w:type="dxa"/>
            <w:shd w:val="clear" w:color="auto" w:fill="auto"/>
            <w:noWrap/>
            <w:vAlign w:val="center"/>
            <w:hideMark/>
          </w:tcPr>
          <w:p w14:paraId="47191694" w14:textId="77777777" w:rsidR="00BC5FD2" w:rsidRPr="00D34382" w:rsidRDefault="00BC5FD2" w:rsidP="00BC5FD2">
            <w:pPr>
              <w:rPr>
                <w:color w:val="000000"/>
                <w:sz w:val="16"/>
                <w:szCs w:val="16"/>
              </w:rPr>
            </w:pPr>
            <w:r w:rsidRPr="00D34382">
              <w:rPr>
                <w:color w:val="000000"/>
                <w:sz w:val="16"/>
                <w:szCs w:val="16"/>
              </w:rPr>
              <w:t>rs11950533</w:t>
            </w:r>
          </w:p>
        </w:tc>
        <w:tc>
          <w:tcPr>
            <w:tcW w:w="1134" w:type="dxa"/>
            <w:shd w:val="clear" w:color="auto" w:fill="auto"/>
            <w:noWrap/>
            <w:vAlign w:val="center"/>
            <w:hideMark/>
          </w:tcPr>
          <w:p w14:paraId="2883FDE4" w14:textId="77777777" w:rsidR="00BC5FD2" w:rsidRPr="00D34382" w:rsidRDefault="00BC5FD2" w:rsidP="00BC5FD2">
            <w:pPr>
              <w:rPr>
                <w:color w:val="000000"/>
                <w:sz w:val="16"/>
                <w:szCs w:val="16"/>
              </w:rPr>
            </w:pPr>
            <w:r w:rsidRPr="00D34382">
              <w:rPr>
                <w:color w:val="000000"/>
                <w:sz w:val="16"/>
                <w:szCs w:val="16"/>
              </w:rPr>
              <w:t>5:134199105</w:t>
            </w:r>
          </w:p>
        </w:tc>
        <w:tc>
          <w:tcPr>
            <w:tcW w:w="709" w:type="dxa"/>
            <w:shd w:val="clear" w:color="auto" w:fill="auto"/>
            <w:noWrap/>
            <w:vAlign w:val="center"/>
            <w:hideMark/>
          </w:tcPr>
          <w:p w14:paraId="6AAFCA4C"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74F0C7D5" w14:textId="77777777" w:rsidR="00BC5FD2" w:rsidRPr="00D34382" w:rsidRDefault="00BC5FD2" w:rsidP="00BC5FD2">
            <w:pPr>
              <w:rPr>
                <w:color w:val="000000"/>
                <w:sz w:val="16"/>
                <w:szCs w:val="16"/>
              </w:rPr>
            </w:pPr>
            <w:r w:rsidRPr="00D34382">
              <w:rPr>
                <w:color w:val="000000"/>
                <w:sz w:val="16"/>
                <w:szCs w:val="16"/>
              </w:rPr>
              <w:t xml:space="preserve">0.898 </w:t>
            </w:r>
          </w:p>
        </w:tc>
        <w:tc>
          <w:tcPr>
            <w:tcW w:w="709" w:type="dxa"/>
            <w:shd w:val="clear" w:color="auto" w:fill="auto"/>
            <w:noWrap/>
            <w:vAlign w:val="center"/>
            <w:hideMark/>
          </w:tcPr>
          <w:p w14:paraId="542F2ABE" w14:textId="4AF68778" w:rsidR="00BC5FD2" w:rsidRPr="00F9480A" w:rsidRDefault="00BC5FD2" w:rsidP="00BC5FD2">
            <w:pPr>
              <w:jc w:val="center"/>
              <w:rPr>
                <w:color w:val="000000"/>
                <w:sz w:val="16"/>
                <w:szCs w:val="16"/>
              </w:rPr>
            </w:pPr>
            <w:r w:rsidRPr="00F9480A">
              <w:rPr>
                <w:sz w:val="16"/>
                <w:szCs w:val="16"/>
              </w:rPr>
              <w:t>1.10</w:t>
            </w:r>
          </w:p>
        </w:tc>
        <w:tc>
          <w:tcPr>
            <w:tcW w:w="1276" w:type="dxa"/>
            <w:vAlign w:val="center"/>
          </w:tcPr>
          <w:p w14:paraId="2CBDEE06" w14:textId="6EB7F1D0" w:rsidR="00BC5FD2" w:rsidRPr="00F9480A" w:rsidRDefault="00BC5FD2" w:rsidP="00BC5FD2">
            <w:pPr>
              <w:jc w:val="center"/>
              <w:rPr>
                <w:color w:val="000000"/>
                <w:sz w:val="16"/>
                <w:szCs w:val="16"/>
              </w:rPr>
            </w:pPr>
            <w:r w:rsidRPr="00F9480A">
              <w:rPr>
                <w:sz w:val="16"/>
                <w:szCs w:val="16"/>
              </w:rPr>
              <w:t>1.08-1.11</w:t>
            </w:r>
          </w:p>
        </w:tc>
        <w:tc>
          <w:tcPr>
            <w:tcW w:w="1134" w:type="dxa"/>
            <w:shd w:val="clear" w:color="auto" w:fill="auto"/>
            <w:noWrap/>
            <w:vAlign w:val="center"/>
            <w:hideMark/>
          </w:tcPr>
          <w:p w14:paraId="3087984F" w14:textId="3D421F77" w:rsidR="00BC5FD2" w:rsidRPr="00D34382" w:rsidRDefault="00BC5FD2" w:rsidP="00BC5FD2">
            <w:pPr>
              <w:rPr>
                <w:color w:val="000000"/>
                <w:sz w:val="16"/>
                <w:szCs w:val="16"/>
              </w:rPr>
            </w:pPr>
            <w:r w:rsidRPr="00D34382">
              <w:rPr>
                <w:color w:val="000000"/>
                <w:sz w:val="16"/>
                <w:szCs w:val="16"/>
              </w:rPr>
              <w:t>7.16</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5CEAEE02" w14:textId="77777777" w:rsidR="00BC5FD2" w:rsidRPr="000C55D2" w:rsidRDefault="00BC5FD2" w:rsidP="00BC5FD2">
            <w:pPr>
              <w:rPr>
                <w:i/>
                <w:iCs/>
                <w:color w:val="000000"/>
                <w:sz w:val="16"/>
                <w:szCs w:val="16"/>
              </w:rPr>
            </w:pPr>
            <w:r w:rsidRPr="000C55D2">
              <w:rPr>
                <w:i/>
                <w:iCs/>
                <w:color w:val="000000"/>
                <w:sz w:val="16"/>
                <w:szCs w:val="16"/>
              </w:rPr>
              <w:t>C5orf24</w:t>
            </w:r>
          </w:p>
        </w:tc>
        <w:tc>
          <w:tcPr>
            <w:tcW w:w="709" w:type="dxa"/>
            <w:shd w:val="clear" w:color="auto" w:fill="auto"/>
            <w:noWrap/>
            <w:vAlign w:val="center"/>
            <w:hideMark/>
          </w:tcPr>
          <w:p w14:paraId="3BB99E5D" w14:textId="2298C9DD" w:rsidR="00BC5FD2" w:rsidRPr="00BC5FD2" w:rsidRDefault="00BC5FD2" w:rsidP="00BC5FD2">
            <w:pPr>
              <w:jc w:val="center"/>
              <w:rPr>
                <w:color w:val="000000"/>
                <w:sz w:val="16"/>
                <w:szCs w:val="16"/>
              </w:rPr>
            </w:pPr>
            <w:r w:rsidRPr="00BC5FD2">
              <w:rPr>
                <w:sz w:val="16"/>
                <w:szCs w:val="16"/>
              </w:rPr>
              <w:t>1.01</w:t>
            </w:r>
          </w:p>
        </w:tc>
        <w:tc>
          <w:tcPr>
            <w:tcW w:w="1134" w:type="dxa"/>
            <w:vAlign w:val="center"/>
          </w:tcPr>
          <w:p w14:paraId="274E8BD8" w14:textId="2B03F459" w:rsidR="00BC5FD2" w:rsidRPr="00BC5FD2" w:rsidRDefault="00BC5FD2" w:rsidP="00BC5FD2">
            <w:pPr>
              <w:jc w:val="center"/>
              <w:rPr>
                <w:color w:val="000000"/>
                <w:sz w:val="16"/>
                <w:szCs w:val="16"/>
              </w:rPr>
            </w:pPr>
            <w:r w:rsidRPr="00BC5FD2">
              <w:rPr>
                <w:sz w:val="16"/>
                <w:szCs w:val="16"/>
              </w:rPr>
              <w:t>0.73-1.39</w:t>
            </w:r>
          </w:p>
        </w:tc>
        <w:tc>
          <w:tcPr>
            <w:tcW w:w="992" w:type="dxa"/>
            <w:shd w:val="clear" w:color="auto" w:fill="auto"/>
            <w:noWrap/>
            <w:vAlign w:val="center"/>
            <w:hideMark/>
          </w:tcPr>
          <w:p w14:paraId="5AFD353E" w14:textId="5EBD82C4" w:rsidR="00BC5FD2" w:rsidRPr="00D34382" w:rsidRDefault="00BC5FD2" w:rsidP="00BC5FD2">
            <w:pPr>
              <w:rPr>
                <w:color w:val="000000"/>
                <w:sz w:val="16"/>
                <w:szCs w:val="16"/>
              </w:rPr>
            </w:pPr>
            <w:r w:rsidRPr="00D34382">
              <w:rPr>
                <w:color w:val="000000"/>
                <w:sz w:val="16"/>
                <w:szCs w:val="16"/>
              </w:rPr>
              <w:t xml:space="preserve">0.945 </w:t>
            </w:r>
          </w:p>
        </w:tc>
        <w:tc>
          <w:tcPr>
            <w:tcW w:w="992" w:type="dxa"/>
            <w:shd w:val="clear" w:color="auto" w:fill="auto"/>
            <w:noWrap/>
            <w:vAlign w:val="center"/>
            <w:hideMark/>
          </w:tcPr>
          <w:p w14:paraId="3EF07519"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29C9174D" w14:textId="77777777" w:rsidR="00BC5FD2" w:rsidRPr="00D34382" w:rsidRDefault="00BC5FD2" w:rsidP="00BC5FD2">
            <w:pPr>
              <w:rPr>
                <w:color w:val="000000"/>
                <w:sz w:val="16"/>
                <w:szCs w:val="16"/>
              </w:rPr>
            </w:pPr>
            <w:r w:rsidRPr="00D34382">
              <w:rPr>
                <w:color w:val="000000"/>
                <w:sz w:val="16"/>
                <w:szCs w:val="16"/>
              </w:rPr>
              <w:t xml:space="preserve">0.956 </w:t>
            </w:r>
          </w:p>
        </w:tc>
        <w:tc>
          <w:tcPr>
            <w:tcW w:w="768" w:type="dxa"/>
            <w:shd w:val="clear" w:color="auto" w:fill="auto"/>
            <w:noWrap/>
            <w:vAlign w:val="center"/>
            <w:hideMark/>
          </w:tcPr>
          <w:p w14:paraId="228FA8EF" w14:textId="52C26C39" w:rsidR="00BC5FD2" w:rsidRPr="00D34382" w:rsidRDefault="00BC5FD2" w:rsidP="00BC5FD2">
            <w:pPr>
              <w:rPr>
                <w:color w:val="000000"/>
                <w:sz w:val="16"/>
                <w:szCs w:val="16"/>
              </w:rPr>
            </w:pPr>
            <w:r w:rsidRPr="00D34382">
              <w:rPr>
                <w:color w:val="000000"/>
                <w:sz w:val="16"/>
                <w:szCs w:val="16"/>
              </w:rPr>
              <w:t>19.0</w:t>
            </w:r>
          </w:p>
        </w:tc>
      </w:tr>
      <w:tr w:rsidR="00BC5FD2" w:rsidRPr="00D34382" w14:paraId="40F991D9" w14:textId="77777777" w:rsidTr="00BC5FD2">
        <w:trPr>
          <w:trHeight w:val="320"/>
        </w:trPr>
        <w:tc>
          <w:tcPr>
            <w:tcW w:w="1135" w:type="dxa"/>
            <w:shd w:val="clear" w:color="auto" w:fill="auto"/>
            <w:noWrap/>
            <w:vAlign w:val="center"/>
            <w:hideMark/>
          </w:tcPr>
          <w:p w14:paraId="3D70261D" w14:textId="77777777" w:rsidR="00BC5FD2" w:rsidRPr="00D34382" w:rsidRDefault="00BC5FD2" w:rsidP="00BC5FD2">
            <w:pPr>
              <w:rPr>
                <w:color w:val="000000"/>
                <w:sz w:val="16"/>
                <w:szCs w:val="16"/>
              </w:rPr>
            </w:pPr>
            <w:r w:rsidRPr="00D34382">
              <w:rPr>
                <w:color w:val="000000"/>
                <w:sz w:val="16"/>
                <w:szCs w:val="16"/>
              </w:rPr>
              <w:t>rs4140646</w:t>
            </w:r>
          </w:p>
        </w:tc>
        <w:tc>
          <w:tcPr>
            <w:tcW w:w="1134" w:type="dxa"/>
            <w:shd w:val="clear" w:color="auto" w:fill="auto"/>
            <w:noWrap/>
            <w:vAlign w:val="center"/>
            <w:hideMark/>
          </w:tcPr>
          <w:p w14:paraId="1272FA88" w14:textId="77777777" w:rsidR="00BC5FD2" w:rsidRPr="00D34382" w:rsidRDefault="00BC5FD2" w:rsidP="00BC5FD2">
            <w:pPr>
              <w:rPr>
                <w:color w:val="000000"/>
                <w:sz w:val="16"/>
                <w:szCs w:val="16"/>
              </w:rPr>
            </w:pPr>
            <w:r w:rsidRPr="00D34382">
              <w:rPr>
                <w:color w:val="000000"/>
                <w:sz w:val="16"/>
                <w:szCs w:val="16"/>
              </w:rPr>
              <w:t>6:27738801</w:t>
            </w:r>
          </w:p>
        </w:tc>
        <w:tc>
          <w:tcPr>
            <w:tcW w:w="709" w:type="dxa"/>
            <w:shd w:val="clear" w:color="auto" w:fill="auto"/>
            <w:noWrap/>
            <w:vAlign w:val="center"/>
            <w:hideMark/>
          </w:tcPr>
          <w:p w14:paraId="6001FEA2"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479274C7" w14:textId="77777777" w:rsidR="00BC5FD2" w:rsidRPr="00D34382" w:rsidRDefault="00BC5FD2" w:rsidP="00BC5FD2">
            <w:pPr>
              <w:rPr>
                <w:color w:val="000000"/>
                <w:sz w:val="16"/>
                <w:szCs w:val="16"/>
              </w:rPr>
            </w:pPr>
            <w:r w:rsidRPr="00D34382">
              <w:rPr>
                <w:color w:val="000000"/>
                <w:sz w:val="16"/>
                <w:szCs w:val="16"/>
              </w:rPr>
              <w:t xml:space="preserve">0.208 </w:t>
            </w:r>
          </w:p>
        </w:tc>
        <w:tc>
          <w:tcPr>
            <w:tcW w:w="709" w:type="dxa"/>
            <w:shd w:val="clear" w:color="auto" w:fill="auto"/>
            <w:noWrap/>
            <w:vAlign w:val="center"/>
            <w:hideMark/>
          </w:tcPr>
          <w:p w14:paraId="5896CDA8" w14:textId="21C4B5FF" w:rsidR="00BC5FD2" w:rsidRPr="00F9480A" w:rsidRDefault="00BC5FD2" w:rsidP="00BC5FD2">
            <w:pPr>
              <w:jc w:val="center"/>
              <w:rPr>
                <w:color w:val="000000"/>
                <w:sz w:val="16"/>
                <w:szCs w:val="16"/>
              </w:rPr>
            </w:pPr>
            <w:r w:rsidRPr="00F9480A">
              <w:rPr>
                <w:sz w:val="16"/>
                <w:szCs w:val="16"/>
              </w:rPr>
              <w:t>1.09</w:t>
            </w:r>
          </w:p>
        </w:tc>
        <w:tc>
          <w:tcPr>
            <w:tcW w:w="1276" w:type="dxa"/>
            <w:vAlign w:val="center"/>
          </w:tcPr>
          <w:p w14:paraId="654290E9" w14:textId="1286ADD0" w:rsidR="00BC5FD2" w:rsidRPr="00F9480A" w:rsidRDefault="00BC5FD2" w:rsidP="00BC5FD2">
            <w:pPr>
              <w:jc w:val="center"/>
              <w:rPr>
                <w:color w:val="000000"/>
                <w:sz w:val="16"/>
                <w:szCs w:val="16"/>
              </w:rPr>
            </w:pPr>
            <w:r w:rsidRPr="00F9480A">
              <w:rPr>
                <w:sz w:val="16"/>
                <w:szCs w:val="16"/>
              </w:rPr>
              <w:t>1.07-1.10</w:t>
            </w:r>
          </w:p>
        </w:tc>
        <w:tc>
          <w:tcPr>
            <w:tcW w:w="1134" w:type="dxa"/>
            <w:shd w:val="clear" w:color="auto" w:fill="auto"/>
            <w:noWrap/>
            <w:vAlign w:val="center"/>
            <w:hideMark/>
          </w:tcPr>
          <w:p w14:paraId="2C5C9E4B" w14:textId="0D613533" w:rsidR="00BC5FD2" w:rsidRPr="00D34382" w:rsidRDefault="00BC5FD2" w:rsidP="00BC5FD2">
            <w:pPr>
              <w:rPr>
                <w:color w:val="000000"/>
                <w:sz w:val="16"/>
                <w:szCs w:val="16"/>
              </w:rPr>
            </w:pPr>
            <w:r w:rsidRPr="00D34382">
              <w:rPr>
                <w:color w:val="000000"/>
                <w:sz w:val="16"/>
                <w:szCs w:val="16"/>
              </w:rPr>
              <w:t>5.62</w:t>
            </w:r>
            <w:r>
              <w:rPr>
                <w:color w:val="000000"/>
                <w:sz w:val="16"/>
                <w:szCs w:val="16"/>
              </w:rPr>
              <w:t xml:space="preserve"> × 10</w:t>
            </w:r>
            <w:r w:rsidRPr="00FA0EB2">
              <w:rPr>
                <w:color w:val="000000"/>
                <w:sz w:val="16"/>
                <w:szCs w:val="16"/>
                <w:vertAlign w:val="superscript"/>
              </w:rPr>
              <w:t>-12</w:t>
            </w:r>
          </w:p>
        </w:tc>
        <w:tc>
          <w:tcPr>
            <w:tcW w:w="1134" w:type="dxa"/>
            <w:shd w:val="clear" w:color="auto" w:fill="auto"/>
            <w:noWrap/>
            <w:vAlign w:val="center"/>
            <w:hideMark/>
          </w:tcPr>
          <w:p w14:paraId="78316B2D" w14:textId="77777777" w:rsidR="00BC5FD2" w:rsidRPr="000C55D2" w:rsidRDefault="00BC5FD2" w:rsidP="00BC5FD2">
            <w:pPr>
              <w:rPr>
                <w:i/>
                <w:iCs/>
                <w:color w:val="000000"/>
                <w:sz w:val="16"/>
                <w:szCs w:val="16"/>
              </w:rPr>
            </w:pPr>
            <w:r w:rsidRPr="000C55D2">
              <w:rPr>
                <w:i/>
                <w:iCs/>
                <w:color w:val="000000"/>
                <w:sz w:val="16"/>
                <w:szCs w:val="16"/>
              </w:rPr>
              <w:t>LOC100131289</w:t>
            </w:r>
          </w:p>
        </w:tc>
        <w:tc>
          <w:tcPr>
            <w:tcW w:w="709" w:type="dxa"/>
            <w:shd w:val="clear" w:color="auto" w:fill="auto"/>
            <w:noWrap/>
            <w:vAlign w:val="center"/>
            <w:hideMark/>
          </w:tcPr>
          <w:p w14:paraId="1AE98593" w14:textId="5A84DDA7" w:rsidR="00BC5FD2" w:rsidRPr="00BC5FD2" w:rsidRDefault="00BC5FD2" w:rsidP="00BC5FD2">
            <w:pPr>
              <w:jc w:val="center"/>
              <w:rPr>
                <w:color w:val="000000"/>
                <w:sz w:val="16"/>
                <w:szCs w:val="16"/>
              </w:rPr>
            </w:pPr>
            <w:r w:rsidRPr="00BC5FD2">
              <w:rPr>
                <w:sz w:val="16"/>
                <w:szCs w:val="16"/>
              </w:rPr>
              <w:t>0.95</w:t>
            </w:r>
          </w:p>
        </w:tc>
        <w:tc>
          <w:tcPr>
            <w:tcW w:w="1134" w:type="dxa"/>
            <w:vAlign w:val="center"/>
          </w:tcPr>
          <w:p w14:paraId="3E9BE952" w14:textId="06832C39" w:rsidR="00BC5FD2" w:rsidRPr="00BC5FD2" w:rsidRDefault="00BC5FD2" w:rsidP="00BC5FD2">
            <w:pPr>
              <w:jc w:val="center"/>
              <w:rPr>
                <w:color w:val="000000"/>
                <w:sz w:val="16"/>
                <w:szCs w:val="16"/>
              </w:rPr>
            </w:pPr>
            <w:r w:rsidRPr="00BC5FD2">
              <w:rPr>
                <w:sz w:val="16"/>
                <w:szCs w:val="16"/>
              </w:rPr>
              <w:t>0.75-1.20</w:t>
            </w:r>
          </w:p>
        </w:tc>
        <w:tc>
          <w:tcPr>
            <w:tcW w:w="992" w:type="dxa"/>
            <w:shd w:val="clear" w:color="auto" w:fill="auto"/>
            <w:noWrap/>
            <w:vAlign w:val="center"/>
            <w:hideMark/>
          </w:tcPr>
          <w:p w14:paraId="0BB6255B" w14:textId="0B57B3DD" w:rsidR="00BC5FD2" w:rsidRPr="00D34382" w:rsidRDefault="00BC5FD2" w:rsidP="00BC5FD2">
            <w:pPr>
              <w:rPr>
                <w:color w:val="000000"/>
                <w:sz w:val="16"/>
                <w:szCs w:val="16"/>
              </w:rPr>
            </w:pPr>
            <w:r w:rsidRPr="00D34382">
              <w:rPr>
                <w:color w:val="000000"/>
                <w:sz w:val="16"/>
                <w:szCs w:val="16"/>
              </w:rPr>
              <w:t xml:space="preserve">0.680 </w:t>
            </w:r>
          </w:p>
        </w:tc>
        <w:tc>
          <w:tcPr>
            <w:tcW w:w="992" w:type="dxa"/>
            <w:shd w:val="clear" w:color="auto" w:fill="auto"/>
            <w:noWrap/>
            <w:vAlign w:val="center"/>
            <w:hideMark/>
          </w:tcPr>
          <w:p w14:paraId="65C3DC70"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25ECA05D"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01D0C3F0" w14:textId="07BE9EAD" w:rsidR="00BC5FD2" w:rsidRPr="00D34382" w:rsidRDefault="00BC5FD2" w:rsidP="00BC5FD2">
            <w:pPr>
              <w:rPr>
                <w:color w:val="000000"/>
                <w:sz w:val="16"/>
                <w:szCs w:val="16"/>
              </w:rPr>
            </w:pPr>
            <w:r w:rsidRPr="00D34382">
              <w:rPr>
                <w:color w:val="000000"/>
                <w:sz w:val="16"/>
                <w:szCs w:val="16"/>
              </w:rPr>
              <w:t>80.9</w:t>
            </w:r>
          </w:p>
        </w:tc>
      </w:tr>
      <w:tr w:rsidR="00BC5FD2" w:rsidRPr="00D34382" w14:paraId="50BB89FC" w14:textId="77777777" w:rsidTr="00BC5FD2">
        <w:trPr>
          <w:trHeight w:val="320"/>
        </w:trPr>
        <w:tc>
          <w:tcPr>
            <w:tcW w:w="1135" w:type="dxa"/>
            <w:shd w:val="clear" w:color="auto" w:fill="auto"/>
            <w:noWrap/>
            <w:vAlign w:val="center"/>
            <w:hideMark/>
          </w:tcPr>
          <w:p w14:paraId="415D0C7F" w14:textId="77777777" w:rsidR="00BC5FD2" w:rsidRPr="00D34382" w:rsidRDefault="00BC5FD2" w:rsidP="00BC5FD2">
            <w:pPr>
              <w:rPr>
                <w:color w:val="000000"/>
                <w:sz w:val="16"/>
                <w:szCs w:val="16"/>
              </w:rPr>
            </w:pPr>
            <w:r w:rsidRPr="00D34382">
              <w:rPr>
                <w:color w:val="000000"/>
                <w:sz w:val="16"/>
                <w:szCs w:val="16"/>
              </w:rPr>
              <w:t>rs9261484</w:t>
            </w:r>
          </w:p>
        </w:tc>
        <w:tc>
          <w:tcPr>
            <w:tcW w:w="1134" w:type="dxa"/>
            <w:shd w:val="clear" w:color="auto" w:fill="auto"/>
            <w:noWrap/>
            <w:vAlign w:val="center"/>
            <w:hideMark/>
          </w:tcPr>
          <w:p w14:paraId="29B54CBD" w14:textId="77777777" w:rsidR="00BC5FD2" w:rsidRPr="00D34382" w:rsidRDefault="00BC5FD2" w:rsidP="00BC5FD2">
            <w:pPr>
              <w:rPr>
                <w:color w:val="000000"/>
                <w:sz w:val="16"/>
                <w:szCs w:val="16"/>
              </w:rPr>
            </w:pPr>
            <w:r w:rsidRPr="00D34382">
              <w:rPr>
                <w:color w:val="000000"/>
                <w:sz w:val="16"/>
                <w:szCs w:val="16"/>
              </w:rPr>
              <w:t>6:30108683</w:t>
            </w:r>
          </w:p>
        </w:tc>
        <w:tc>
          <w:tcPr>
            <w:tcW w:w="709" w:type="dxa"/>
            <w:shd w:val="clear" w:color="auto" w:fill="auto"/>
            <w:noWrap/>
            <w:vAlign w:val="center"/>
            <w:hideMark/>
          </w:tcPr>
          <w:p w14:paraId="2B4DB804"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5F99449F" w14:textId="77777777" w:rsidR="00BC5FD2" w:rsidRPr="00D34382" w:rsidRDefault="00BC5FD2" w:rsidP="00BC5FD2">
            <w:pPr>
              <w:rPr>
                <w:color w:val="000000"/>
                <w:sz w:val="16"/>
                <w:szCs w:val="16"/>
              </w:rPr>
            </w:pPr>
            <w:r w:rsidRPr="00D34382">
              <w:rPr>
                <w:color w:val="000000"/>
                <w:sz w:val="16"/>
                <w:szCs w:val="16"/>
              </w:rPr>
              <w:t xml:space="preserve">0.755 </w:t>
            </w:r>
          </w:p>
        </w:tc>
        <w:tc>
          <w:tcPr>
            <w:tcW w:w="709" w:type="dxa"/>
            <w:shd w:val="clear" w:color="auto" w:fill="auto"/>
            <w:noWrap/>
            <w:vAlign w:val="center"/>
            <w:hideMark/>
          </w:tcPr>
          <w:p w14:paraId="15EA796E" w14:textId="53C6C48D"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291EBF78" w14:textId="0B6F33B6" w:rsidR="00BC5FD2" w:rsidRPr="00F9480A" w:rsidRDefault="00BC5FD2" w:rsidP="00BC5FD2">
            <w:pPr>
              <w:jc w:val="center"/>
              <w:rPr>
                <w:color w:val="000000"/>
                <w:sz w:val="16"/>
                <w:szCs w:val="16"/>
              </w:rPr>
            </w:pPr>
            <w:r w:rsidRPr="00F9480A">
              <w:rPr>
                <w:sz w:val="16"/>
                <w:szCs w:val="16"/>
              </w:rPr>
              <w:t>1.05-1.08</w:t>
            </w:r>
          </w:p>
        </w:tc>
        <w:tc>
          <w:tcPr>
            <w:tcW w:w="1134" w:type="dxa"/>
            <w:shd w:val="clear" w:color="auto" w:fill="auto"/>
            <w:noWrap/>
            <w:vAlign w:val="center"/>
            <w:hideMark/>
          </w:tcPr>
          <w:p w14:paraId="5F41397D" w14:textId="45BE1B01" w:rsidR="00BC5FD2" w:rsidRPr="00D34382" w:rsidRDefault="00BC5FD2" w:rsidP="00BC5FD2">
            <w:pPr>
              <w:rPr>
                <w:color w:val="000000"/>
                <w:sz w:val="16"/>
                <w:szCs w:val="16"/>
              </w:rPr>
            </w:pPr>
            <w:r w:rsidRPr="00D34382">
              <w:rPr>
                <w:color w:val="000000"/>
                <w:sz w:val="16"/>
                <w:szCs w:val="16"/>
              </w:rPr>
              <w:t>1.62</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64476A04" w14:textId="77777777" w:rsidR="00BC5FD2" w:rsidRPr="000C55D2" w:rsidRDefault="00BC5FD2" w:rsidP="00BC5FD2">
            <w:pPr>
              <w:rPr>
                <w:i/>
                <w:iCs/>
                <w:color w:val="000000"/>
                <w:sz w:val="16"/>
                <w:szCs w:val="16"/>
              </w:rPr>
            </w:pPr>
            <w:r w:rsidRPr="000C55D2">
              <w:rPr>
                <w:i/>
                <w:iCs/>
                <w:color w:val="000000"/>
                <w:sz w:val="16"/>
                <w:szCs w:val="16"/>
              </w:rPr>
              <w:t>TRIM40</w:t>
            </w:r>
          </w:p>
        </w:tc>
        <w:tc>
          <w:tcPr>
            <w:tcW w:w="709" w:type="dxa"/>
            <w:shd w:val="clear" w:color="auto" w:fill="auto"/>
            <w:noWrap/>
            <w:vAlign w:val="center"/>
            <w:hideMark/>
          </w:tcPr>
          <w:p w14:paraId="22BB1417" w14:textId="36383C9D" w:rsidR="00BC5FD2" w:rsidRPr="00BC5FD2" w:rsidRDefault="00BC5FD2" w:rsidP="00BC5FD2">
            <w:pPr>
              <w:jc w:val="center"/>
              <w:rPr>
                <w:color w:val="000000"/>
                <w:sz w:val="16"/>
                <w:szCs w:val="16"/>
              </w:rPr>
            </w:pPr>
            <w:r w:rsidRPr="00BC5FD2">
              <w:rPr>
                <w:sz w:val="16"/>
                <w:szCs w:val="16"/>
              </w:rPr>
              <w:t>1.03</w:t>
            </w:r>
          </w:p>
        </w:tc>
        <w:tc>
          <w:tcPr>
            <w:tcW w:w="1134" w:type="dxa"/>
            <w:vAlign w:val="center"/>
          </w:tcPr>
          <w:p w14:paraId="48801ED1" w14:textId="63EA91DC" w:rsidR="00BC5FD2" w:rsidRPr="00BC5FD2" w:rsidRDefault="00BC5FD2" w:rsidP="00BC5FD2">
            <w:pPr>
              <w:jc w:val="center"/>
              <w:rPr>
                <w:color w:val="000000"/>
                <w:sz w:val="16"/>
                <w:szCs w:val="16"/>
              </w:rPr>
            </w:pPr>
            <w:r w:rsidRPr="00BC5FD2">
              <w:rPr>
                <w:sz w:val="16"/>
                <w:szCs w:val="16"/>
              </w:rPr>
              <w:t>0.84-1.26</w:t>
            </w:r>
          </w:p>
        </w:tc>
        <w:tc>
          <w:tcPr>
            <w:tcW w:w="992" w:type="dxa"/>
            <w:shd w:val="clear" w:color="auto" w:fill="auto"/>
            <w:noWrap/>
            <w:vAlign w:val="center"/>
            <w:hideMark/>
          </w:tcPr>
          <w:p w14:paraId="7DFE7AC3" w14:textId="7E52C5ED" w:rsidR="00BC5FD2" w:rsidRPr="00D34382" w:rsidRDefault="00BC5FD2" w:rsidP="00BC5FD2">
            <w:pPr>
              <w:rPr>
                <w:color w:val="000000"/>
                <w:sz w:val="16"/>
                <w:szCs w:val="16"/>
              </w:rPr>
            </w:pPr>
            <w:r w:rsidRPr="00D34382">
              <w:rPr>
                <w:color w:val="000000"/>
                <w:sz w:val="16"/>
                <w:szCs w:val="16"/>
              </w:rPr>
              <w:t xml:space="preserve">0.795 </w:t>
            </w:r>
          </w:p>
        </w:tc>
        <w:tc>
          <w:tcPr>
            <w:tcW w:w="992" w:type="dxa"/>
            <w:shd w:val="clear" w:color="auto" w:fill="auto"/>
            <w:noWrap/>
            <w:vAlign w:val="center"/>
            <w:hideMark/>
          </w:tcPr>
          <w:p w14:paraId="26B884D3"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0FCC6168"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2EC18296" w14:textId="36DA0FC4" w:rsidR="00BC5FD2" w:rsidRPr="00D34382" w:rsidRDefault="00BC5FD2" w:rsidP="00BC5FD2">
            <w:pPr>
              <w:rPr>
                <w:color w:val="000000"/>
                <w:sz w:val="16"/>
                <w:szCs w:val="16"/>
              </w:rPr>
            </w:pPr>
            <w:r w:rsidRPr="00D34382">
              <w:rPr>
                <w:color w:val="000000"/>
                <w:sz w:val="16"/>
                <w:szCs w:val="16"/>
              </w:rPr>
              <w:t>70.4</w:t>
            </w:r>
          </w:p>
        </w:tc>
      </w:tr>
      <w:tr w:rsidR="00BC5FD2" w:rsidRPr="00D34382" w14:paraId="03A0E67F" w14:textId="77777777" w:rsidTr="00BC5FD2">
        <w:trPr>
          <w:trHeight w:val="320"/>
        </w:trPr>
        <w:tc>
          <w:tcPr>
            <w:tcW w:w="1135" w:type="dxa"/>
            <w:shd w:val="clear" w:color="auto" w:fill="auto"/>
            <w:noWrap/>
            <w:vAlign w:val="center"/>
            <w:hideMark/>
          </w:tcPr>
          <w:p w14:paraId="45A96C0D" w14:textId="77777777" w:rsidR="00BC5FD2" w:rsidRPr="00D34382" w:rsidRDefault="00BC5FD2" w:rsidP="00BC5FD2">
            <w:pPr>
              <w:rPr>
                <w:color w:val="000000"/>
                <w:sz w:val="16"/>
                <w:szCs w:val="16"/>
              </w:rPr>
            </w:pPr>
            <w:r w:rsidRPr="00D34382">
              <w:rPr>
                <w:color w:val="000000"/>
                <w:sz w:val="16"/>
                <w:szCs w:val="16"/>
              </w:rPr>
              <w:t>rs112485576</w:t>
            </w:r>
          </w:p>
        </w:tc>
        <w:tc>
          <w:tcPr>
            <w:tcW w:w="1134" w:type="dxa"/>
            <w:shd w:val="clear" w:color="auto" w:fill="auto"/>
            <w:noWrap/>
            <w:vAlign w:val="center"/>
            <w:hideMark/>
          </w:tcPr>
          <w:p w14:paraId="0FA310F5" w14:textId="77777777" w:rsidR="00BC5FD2" w:rsidRPr="00D34382" w:rsidRDefault="00BC5FD2" w:rsidP="00BC5FD2">
            <w:pPr>
              <w:rPr>
                <w:color w:val="000000"/>
                <w:sz w:val="16"/>
                <w:szCs w:val="16"/>
              </w:rPr>
            </w:pPr>
            <w:r w:rsidRPr="00D34382">
              <w:rPr>
                <w:color w:val="000000"/>
                <w:sz w:val="16"/>
                <w:szCs w:val="16"/>
              </w:rPr>
              <w:t>6:32578772</w:t>
            </w:r>
          </w:p>
        </w:tc>
        <w:tc>
          <w:tcPr>
            <w:tcW w:w="709" w:type="dxa"/>
            <w:shd w:val="clear" w:color="auto" w:fill="auto"/>
            <w:noWrap/>
            <w:vAlign w:val="center"/>
            <w:hideMark/>
          </w:tcPr>
          <w:p w14:paraId="7DCE3F7F"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6C66E9B0" w14:textId="77777777" w:rsidR="00BC5FD2" w:rsidRPr="00D34382" w:rsidRDefault="00BC5FD2" w:rsidP="00BC5FD2">
            <w:pPr>
              <w:rPr>
                <w:color w:val="000000"/>
                <w:sz w:val="16"/>
                <w:szCs w:val="16"/>
              </w:rPr>
            </w:pPr>
            <w:r w:rsidRPr="00D34382">
              <w:rPr>
                <w:color w:val="000000"/>
                <w:sz w:val="16"/>
                <w:szCs w:val="16"/>
              </w:rPr>
              <w:t xml:space="preserve">0.837 </w:t>
            </w:r>
          </w:p>
        </w:tc>
        <w:tc>
          <w:tcPr>
            <w:tcW w:w="709" w:type="dxa"/>
            <w:shd w:val="clear" w:color="auto" w:fill="auto"/>
            <w:noWrap/>
            <w:vAlign w:val="center"/>
            <w:hideMark/>
          </w:tcPr>
          <w:p w14:paraId="431FFD33" w14:textId="441F8277" w:rsidR="00BC5FD2" w:rsidRPr="00F9480A" w:rsidRDefault="00BC5FD2" w:rsidP="00BC5FD2">
            <w:pPr>
              <w:jc w:val="center"/>
              <w:rPr>
                <w:color w:val="000000"/>
                <w:sz w:val="16"/>
                <w:szCs w:val="16"/>
              </w:rPr>
            </w:pPr>
            <w:r w:rsidRPr="00F9480A">
              <w:rPr>
                <w:sz w:val="16"/>
                <w:szCs w:val="16"/>
              </w:rPr>
              <w:t>1.18</w:t>
            </w:r>
          </w:p>
        </w:tc>
        <w:tc>
          <w:tcPr>
            <w:tcW w:w="1276" w:type="dxa"/>
            <w:vAlign w:val="center"/>
          </w:tcPr>
          <w:p w14:paraId="0407C3AB" w14:textId="07DCF5A9" w:rsidR="00BC5FD2" w:rsidRPr="00F9480A" w:rsidRDefault="00BC5FD2" w:rsidP="00BC5FD2">
            <w:pPr>
              <w:jc w:val="center"/>
              <w:rPr>
                <w:color w:val="000000"/>
                <w:sz w:val="16"/>
                <w:szCs w:val="16"/>
              </w:rPr>
            </w:pPr>
            <w:r w:rsidRPr="00F9480A">
              <w:rPr>
                <w:sz w:val="16"/>
                <w:szCs w:val="16"/>
              </w:rPr>
              <w:t>1.16-1.20</w:t>
            </w:r>
          </w:p>
        </w:tc>
        <w:tc>
          <w:tcPr>
            <w:tcW w:w="1134" w:type="dxa"/>
            <w:shd w:val="clear" w:color="auto" w:fill="auto"/>
            <w:noWrap/>
            <w:vAlign w:val="center"/>
            <w:hideMark/>
          </w:tcPr>
          <w:p w14:paraId="3D415589" w14:textId="1BA42AB9" w:rsidR="00BC5FD2" w:rsidRPr="00D34382" w:rsidRDefault="00BC5FD2" w:rsidP="00BC5FD2">
            <w:pPr>
              <w:rPr>
                <w:color w:val="000000"/>
                <w:sz w:val="16"/>
                <w:szCs w:val="16"/>
              </w:rPr>
            </w:pPr>
            <w:r w:rsidRPr="00D34382">
              <w:rPr>
                <w:color w:val="000000"/>
                <w:sz w:val="16"/>
                <w:szCs w:val="16"/>
              </w:rPr>
              <w:t>6.96</w:t>
            </w:r>
            <w:r>
              <w:rPr>
                <w:color w:val="000000"/>
                <w:sz w:val="16"/>
                <w:szCs w:val="16"/>
              </w:rPr>
              <w:t xml:space="preserve"> × 10</w:t>
            </w:r>
            <w:r w:rsidRPr="00FA0EB2">
              <w:rPr>
                <w:color w:val="000000"/>
                <w:sz w:val="16"/>
                <w:szCs w:val="16"/>
                <w:vertAlign w:val="superscript"/>
              </w:rPr>
              <w:t>-28</w:t>
            </w:r>
          </w:p>
        </w:tc>
        <w:tc>
          <w:tcPr>
            <w:tcW w:w="1134" w:type="dxa"/>
            <w:shd w:val="clear" w:color="auto" w:fill="auto"/>
            <w:noWrap/>
            <w:vAlign w:val="center"/>
            <w:hideMark/>
          </w:tcPr>
          <w:p w14:paraId="0E7B319A" w14:textId="77777777" w:rsidR="00BC5FD2" w:rsidRPr="000C55D2" w:rsidRDefault="00BC5FD2" w:rsidP="00BC5FD2">
            <w:pPr>
              <w:rPr>
                <w:i/>
                <w:iCs/>
                <w:color w:val="000000"/>
                <w:sz w:val="16"/>
                <w:szCs w:val="16"/>
              </w:rPr>
            </w:pPr>
            <w:r w:rsidRPr="000C55D2">
              <w:rPr>
                <w:i/>
                <w:iCs/>
                <w:color w:val="000000"/>
                <w:sz w:val="16"/>
                <w:szCs w:val="16"/>
              </w:rPr>
              <w:t>HLA-DRB5</w:t>
            </w:r>
          </w:p>
        </w:tc>
        <w:tc>
          <w:tcPr>
            <w:tcW w:w="709" w:type="dxa"/>
            <w:shd w:val="clear" w:color="auto" w:fill="auto"/>
            <w:noWrap/>
            <w:vAlign w:val="center"/>
            <w:hideMark/>
          </w:tcPr>
          <w:p w14:paraId="272AA9B4" w14:textId="267A30EC" w:rsidR="00BC5FD2" w:rsidRPr="00BC5FD2" w:rsidRDefault="00BC5FD2" w:rsidP="00BC5FD2">
            <w:pPr>
              <w:jc w:val="center"/>
              <w:rPr>
                <w:color w:val="000000"/>
                <w:sz w:val="16"/>
                <w:szCs w:val="16"/>
              </w:rPr>
            </w:pPr>
            <w:r w:rsidRPr="00BC5FD2">
              <w:rPr>
                <w:sz w:val="16"/>
                <w:szCs w:val="16"/>
              </w:rPr>
              <w:t>1.05</w:t>
            </w:r>
          </w:p>
        </w:tc>
        <w:tc>
          <w:tcPr>
            <w:tcW w:w="1134" w:type="dxa"/>
            <w:vAlign w:val="center"/>
          </w:tcPr>
          <w:p w14:paraId="6C86672F" w14:textId="0DD8D448" w:rsidR="00BC5FD2" w:rsidRPr="00BC5FD2" w:rsidRDefault="00BC5FD2" w:rsidP="00BC5FD2">
            <w:pPr>
              <w:jc w:val="center"/>
              <w:rPr>
                <w:color w:val="000000"/>
                <w:sz w:val="16"/>
                <w:szCs w:val="16"/>
              </w:rPr>
            </w:pPr>
            <w:r w:rsidRPr="00BC5FD2">
              <w:rPr>
                <w:sz w:val="16"/>
                <w:szCs w:val="16"/>
              </w:rPr>
              <w:t>0.82-1.36</w:t>
            </w:r>
          </w:p>
        </w:tc>
        <w:tc>
          <w:tcPr>
            <w:tcW w:w="992" w:type="dxa"/>
            <w:shd w:val="clear" w:color="auto" w:fill="auto"/>
            <w:noWrap/>
            <w:vAlign w:val="center"/>
            <w:hideMark/>
          </w:tcPr>
          <w:p w14:paraId="2ABD202E" w14:textId="762B0C5E" w:rsidR="00BC5FD2" w:rsidRPr="00D34382" w:rsidRDefault="00BC5FD2" w:rsidP="00BC5FD2">
            <w:pPr>
              <w:rPr>
                <w:color w:val="000000"/>
                <w:sz w:val="16"/>
                <w:szCs w:val="16"/>
              </w:rPr>
            </w:pPr>
            <w:r w:rsidRPr="00D34382">
              <w:rPr>
                <w:color w:val="000000"/>
                <w:sz w:val="16"/>
                <w:szCs w:val="16"/>
              </w:rPr>
              <w:t xml:space="preserve">0.687 </w:t>
            </w:r>
          </w:p>
        </w:tc>
        <w:tc>
          <w:tcPr>
            <w:tcW w:w="992" w:type="dxa"/>
            <w:shd w:val="clear" w:color="auto" w:fill="auto"/>
            <w:noWrap/>
            <w:vAlign w:val="center"/>
            <w:hideMark/>
          </w:tcPr>
          <w:p w14:paraId="34884A9F"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BA37B4B"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79BDDBA9" w14:textId="669B9F87" w:rsidR="00BC5FD2" w:rsidRPr="00D34382" w:rsidRDefault="00BC5FD2" w:rsidP="00BC5FD2">
            <w:pPr>
              <w:rPr>
                <w:color w:val="000000"/>
                <w:sz w:val="16"/>
                <w:szCs w:val="16"/>
              </w:rPr>
            </w:pPr>
            <w:r w:rsidRPr="00D34382">
              <w:rPr>
                <w:color w:val="000000"/>
                <w:sz w:val="16"/>
                <w:szCs w:val="16"/>
              </w:rPr>
              <w:t>39.1</w:t>
            </w:r>
          </w:p>
        </w:tc>
      </w:tr>
      <w:tr w:rsidR="00BC5FD2" w:rsidRPr="00D34382" w14:paraId="2B54ABBD" w14:textId="77777777" w:rsidTr="00BC5FD2">
        <w:trPr>
          <w:trHeight w:val="320"/>
        </w:trPr>
        <w:tc>
          <w:tcPr>
            <w:tcW w:w="1135" w:type="dxa"/>
            <w:shd w:val="clear" w:color="auto" w:fill="auto"/>
            <w:noWrap/>
            <w:vAlign w:val="center"/>
            <w:hideMark/>
          </w:tcPr>
          <w:p w14:paraId="4EB7529A" w14:textId="77777777" w:rsidR="00BC5FD2" w:rsidRPr="00D34382" w:rsidRDefault="00BC5FD2" w:rsidP="00BC5FD2">
            <w:pPr>
              <w:rPr>
                <w:color w:val="000000"/>
                <w:sz w:val="16"/>
                <w:szCs w:val="16"/>
              </w:rPr>
            </w:pPr>
            <w:r w:rsidRPr="00D34382">
              <w:rPr>
                <w:color w:val="000000"/>
                <w:sz w:val="16"/>
                <w:szCs w:val="16"/>
              </w:rPr>
              <w:t>rs12528068</w:t>
            </w:r>
          </w:p>
        </w:tc>
        <w:tc>
          <w:tcPr>
            <w:tcW w:w="1134" w:type="dxa"/>
            <w:shd w:val="clear" w:color="auto" w:fill="auto"/>
            <w:noWrap/>
            <w:vAlign w:val="center"/>
            <w:hideMark/>
          </w:tcPr>
          <w:p w14:paraId="69E8CE30" w14:textId="77777777" w:rsidR="00BC5FD2" w:rsidRPr="00D34382" w:rsidRDefault="00BC5FD2" w:rsidP="00BC5FD2">
            <w:pPr>
              <w:rPr>
                <w:color w:val="000000"/>
                <w:sz w:val="16"/>
                <w:szCs w:val="16"/>
              </w:rPr>
            </w:pPr>
            <w:r w:rsidRPr="00D34382">
              <w:rPr>
                <w:color w:val="000000"/>
                <w:sz w:val="16"/>
                <w:szCs w:val="16"/>
              </w:rPr>
              <w:t>6:72487762</w:t>
            </w:r>
          </w:p>
        </w:tc>
        <w:tc>
          <w:tcPr>
            <w:tcW w:w="709" w:type="dxa"/>
            <w:shd w:val="clear" w:color="auto" w:fill="auto"/>
            <w:noWrap/>
            <w:vAlign w:val="center"/>
            <w:hideMark/>
          </w:tcPr>
          <w:p w14:paraId="233AE506"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2570EC00" w14:textId="77777777" w:rsidR="00BC5FD2" w:rsidRPr="00D34382" w:rsidRDefault="00BC5FD2" w:rsidP="00BC5FD2">
            <w:pPr>
              <w:rPr>
                <w:color w:val="000000"/>
                <w:sz w:val="16"/>
                <w:szCs w:val="16"/>
              </w:rPr>
            </w:pPr>
            <w:r w:rsidRPr="00D34382">
              <w:rPr>
                <w:color w:val="000000"/>
                <w:sz w:val="16"/>
                <w:szCs w:val="16"/>
              </w:rPr>
              <w:t xml:space="preserve">0.284 </w:t>
            </w:r>
          </w:p>
        </w:tc>
        <w:tc>
          <w:tcPr>
            <w:tcW w:w="709" w:type="dxa"/>
            <w:shd w:val="clear" w:color="auto" w:fill="auto"/>
            <w:noWrap/>
            <w:vAlign w:val="center"/>
            <w:hideMark/>
          </w:tcPr>
          <w:p w14:paraId="781A8726" w14:textId="42C9137C"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0868B8AA" w14:textId="36FD53A4"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2CBFC420" w14:textId="38EA1D09" w:rsidR="00BC5FD2" w:rsidRPr="00D34382" w:rsidRDefault="00BC5FD2" w:rsidP="00BC5FD2">
            <w:pPr>
              <w:rPr>
                <w:color w:val="000000"/>
                <w:sz w:val="16"/>
                <w:szCs w:val="16"/>
              </w:rPr>
            </w:pPr>
            <w:r w:rsidRPr="00D34382">
              <w:rPr>
                <w:color w:val="000000"/>
                <w:sz w:val="16"/>
                <w:szCs w:val="16"/>
              </w:rPr>
              <w:t>1.63</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53D3DB43" w14:textId="77777777" w:rsidR="00BC5FD2" w:rsidRPr="000C55D2" w:rsidRDefault="00BC5FD2" w:rsidP="00BC5FD2">
            <w:pPr>
              <w:rPr>
                <w:i/>
                <w:iCs/>
                <w:color w:val="000000"/>
                <w:sz w:val="16"/>
                <w:szCs w:val="16"/>
              </w:rPr>
            </w:pPr>
            <w:r w:rsidRPr="000C55D2">
              <w:rPr>
                <w:i/>
                <w:iCs/>
                <w:color w:val="000000"/>
                <w:sz w:val="16"/>
                <w:szCs w:val="16"/>
              </w:rPr>
              <w:t>RIMS1</w:t>
            </w:r>
          </w:p>
        </w:tc>
        <w:tc>
          <w:tcPr>
            <w:tcW w:w="709" w:type="dxa"/>
            <w:shd w:val="clear" w:color="auto" w:fill="auto"/>
            <w:noWrap/>
            <w:vAlign w:val="center"/>
            <w:hideMark/>
          </w:tcPr>
          <w:p w14:paraId="018F78CD" w14:textId="38B39810" w:rsidR="00BC5FD2" w:rsidRPr="00BC5FD2" w:rsidRDefault="00BC5FD2" w:rsidP="00BC5FD2">
            <w:pPr>
              <w:jc w:val="center"/>
              <w:rPr>
                <w:color w:val="000000"/>
                <w:sz w:val="16"/>
                <w:szCs w:val="16"/>
              </w:rPr>
            </w:pPr>
            <w:r w:rsidRPr="00BC5FD2">
              <w:rPr>
                <w:sz w:val="16"/>
                <w:szCs w:val="16"/>
              </w:rPr>
              <w:t>0.97</w:t>
            </w:r>
          </w:p>
        </w:tc>
        <w:tc>
          <w:tcPr>
            <w:tcW w:w="1134" w:type="dxa"/>
            <w:vAlign w:val="center"/>
          </w:tcPr>
          <w:p w14:paraId="3200E5A6" w14:textId="1841C083" w:rsidR="00BC5FD2" w:rsidRPr="00BC5FD2" w:rsidRDefault="00BC5FD2" w:rsidP="00BC5FD2">
            <w:pPr>
              <w:jc w:val="center"/>
              <w:rPr>
                <w:color w:val="000000"/>
                <w:sz w:val="16"/>
                <w:szCs w:val="16"/>
              </w:rPr>
            </w:pPr>
            <w:r w:rsidRPr="00BC5FD2">
              <w:rPr>
                <w:sz w:val="16"/>
                <w:szCs w:val="16"/>
              </w:rPr>
              <w:t>0.81-1.18</w:t>
            </w:r>
          </w:p>
        </w:tc>
        <w:tc>
          <w:tcPr>
            <w:tcW w:w="992" w:type="dxa"/>
            <w:shd w:val="clear" w:color="auto" w:fill="auto"/>
            <w:noWrap/>
            <w:vAlign w:val="center"/>
            <w:hideMark/>
          </w:tcPr>
          <w:p w14:paraId="781A13AE" w14:textId="7B316BC9" w:rsidR="00BC5FD2" w:rsidRPr="00D34382" w:rsidRDefault="00BC5FD2" w:rsidP="00BC5FD2">
            <w:pPr>
              <w:rPr>
                <w:color w:val="000000"/>
                <w:sz w:val="16"/>
                <w:szCs w:val="16"/>
              </w:rPr>
            </w:pPr>
            <w:r w:rsidRPr="00D34382">
              <w:rPr>
                <w:color w:val="000000"/>
                <w:sz w:val="16"/>
                <w:szCs w:val="16"/>
              </w:rPr>
              <w:t xml:space="preserve">0.788 </w:t>
            </w:r>
          </w:p>
        </w:tc>
        <w:tc>
          <w:tcPr>
            <w:tcW w:w="992" w:type="dxa"/>
            <w:shd w:val="clear" w:color="auto" w:fill="auto"/>
            <w:noWrap/>
            <w:vAlign w:val="center"/>
            <w:hideMark/>
          </w:tcPr>
          <w:p w14:paraId="1B71F7CB"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E3BF63E"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5D629E02" w14:textId="7B43E943" w:rsidR="00BC5FD2" w:rsidRPr="00D34382" w:rsidRDefault="00BC5FD2" w:rsidP="00BC5FD2">
            <w:pPr>
              <w:rPr>
                <w:color w:val="000000"/>
                <w:sz w:val="16"/>
                <w:szCs w:val="16"/>
              </w:rPr>
            </w:pPr>
            <w:r w:rsidRPr="00D34382">
              <w:rPr>
                <w:color w:val="000000"/>
                <w:sz w:val="16"/>
                <w:szCs w:val="16"/>
              </w:rPr>
              <w:t>87.3</w:t>
            </w:r>
          </w:p>
        </w:tc>
      </w:tr>
      <w:tr w:rsidR="00BC5FD2" w:rsidRPr="00D34382" w14:paraId="54F3FE73" w14:textId="77777777" w:rsidTr="00BC5FD2">
        <w:trPr>
          <w:trHeight w:val="320"/>
        </w:trPr>
        <w:tc>
          <w:tcPr>
            <w:tcW w:w="1135" w:type="dxa"/>
            <w:shd w:val="clear" w:color="auto" w:fill="auto"/>
            <w:noWrap/>
            <w:vAlign w:val="center"/>
            <w:hideMark/>
          </w:tcPr>
          <w:p w14:paraId="6A4D328C" w14:textId="77777777" w:rsidR="00BC5FD2" w:rsidRPr="00D34382" w:rsidRDefault="00BC5FD2" w:rsidP="00BC5FD2">
            <w:pPr>
              <w:rPr>
                <w:color w:val="000000"/>
                <w:sz w:val="16"/>
                <w:szCs w:val="16"/>
              </w:rPr>
            </w:pPr>
            <w:r w:rsidRPr="00D34382">
              <w:rPr>
                <w:color w:val="000000"/>
                <w:sz w:val="16"/>
                <w:szCs w:val="16"/>
              </w:rPr>
              <w:t>rs997368</w:t>
            </w:r>
          </w:p>
        </w:tc>
        <w:tc>
          <w:tcPr>
            <w:tcW w:w="1134" w:type="dxa"/>
            <w:shd w:val="clear" w:color="auto" w:fill="auto"/>
            <w:noWrap/>
            <w:vAlign w:val="center"/>
            <w:hideMark/>
          </w:tcPr>
          <w:p w14:paraId="2E990A3D" w14:textId="77777777" w:rsidR="00BC5FD2" w:rsidRPr="00D34382" w:rsidRDefault="00BC5FD2" w:rsidP="00BC5FD2">
            <w:pPr>
              <w:rPr>
                <w:color w:val="000000"/>
                <w:sz w:val="16"/>
                <w:szCs w:val="16"/>
              </w:rPr>
            </w:pPr>
            <w:r w:rsidRPr="00D34382">
              <w:rPr>
                <w:color w:val="000000"/>
                <w:sz w:val="16"/>
                <w:szCs w:val="16"/>
              </w:rPr>
              <w:t>6:112243291</w:t>
            </w:r>
          </w:p>
        </w:tc>
        <w:tc>
          <w:tcPr>
            <w:tcW w:w="709" w:type="dxa"/>
            <w:shd w:val="clear" w:color="auto" w:fill="auto"/>
            <w:noWrap/>
            <w:vAlign w:val="center"/>
            <w:hideMark/>
          </w:tcPr>
          <w:p w14:paraId="402A96C9"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3CE76194" w14:textId="77777777" w:rsidR="00BC5FD2" w:rsidRPr="00D34382" w:rsidRDefault="00BC5FD2" w:rsidP="00BC5FD2">
            <w:pPr>
              <w:rPr>
                <w:color w:val="000000"/>
                <w:sz w:val="16"/>
                <w:szCs w:val="16"/>
              </w:rPr>
            </w:pPr>
            <w:r w:rsidRPr="00D34382">
              <w:rPr>
                <w:color w:val="000000"/>
                <w:sz w:val="16"/>
                <w:szCs w:val="16"/>
              </w:rPr>
              <w:t xml:space="preserve">0.805 </w:t>
            </w:r>
          </w:p>
        </w:tc>
        <w:tc>
          <w:tcPr>
            <w:tcW w:w="709" w:type="dxa"/>
            <w:shd w:val="clear" w:color="auto" w:fill="auto"/>
            <w:noWrap/>
            <w:vAlign w:val="center"/>
            <w:hideMark/>
          </w:tcPr>
          <w:p w14:paraId="13974C53" w14:textId="2F7E7B05"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572DE3E3" w14:textId="22422A63" w:rsidR="00BC5FD2" w:rsidRPr="00F9480A" w:rsidRDefault="00BC5FD2" w:rsidP="00BC5FD2">
            <w:pPr>
              <w:jc w:val="center"/>
              <w:rPr>
                <w:color w:val="000000"/>
                <w:sz w:val="16"/>
                <w:szCs w:val="16"/>
              </w:rPr>
            </w:pPr>
            <w:r w:rsidRPr="00F9480A">
              <w:rPr>
                <w:sz w:val="16"/>
                <w:szCs w:val="16"/>
              </w:rPr>
              <w:t>1.06-1.09</w:t>
            </w:r>
          </w:p>
        </w:tc>
        <w:tc>
          <w:tcPr>
            <w:tcW w:w="1134" w:type="dxa"/>
            <w:shd w:val="clear" w:color="auto" w:fill="auto"/>
            <w:noWrap/>
            <w:vAlign w:val="center"/>
            <w:hideMark/>
          </w:tcPr>
          <w:p w14:paraId="2E57D2A9" w14:textId="348115CB" w:rsidR="00BC5FD2" w:rsidRPr="00D34382" w:rsidRDefault="00BC5FD2" w:rsidP="00BC5FD2">
            <w:pPr>
              <w:rPr>
                <w:color w:val="000000"/>
                <w:sz w:val="16"/>
                <w:szCs w:val="16"/>
              </w:rPr>
            </w:pPr>
            <w:r w:rsidRPr="00D34382">
              <w:rPr>
                <w:color w:val="000000"/>
                <w:sz w:val="16"/>
                <w:szCs w:val="16"/>
              </w:rPr>
              <w:t>1.84</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7A39744F" w14:textId="77777777" w:rsidR="00BC5FD2" w:rsidRPr="000C55D2" w:rsidRDefault="00BC5FD2" w:rsidP="00BC5FD2">
            <w:pPr>
              <w:rPr>
                <w:i/>
                <w:iCs/>
                <w:color w:val="000000"/>
                <w:sz w:val="16"/>
                <w:szCs w:val="16"/>
              </w:rPr>
            </w:pPr>
            <w:r w:rsidRPr="000C55D2">
              <w:rPr>
                <w:i/>
                <w:iCs/>
                <w:color w:val="000000"/>
                <w:sz w:val="16"/>
                <w:szCs w:val="16"/>
              </w:rPr>
              <w:t>FYN</w:t>
            </w:r>
          </w:p>
        </w:tc>
        <w:tc>
          <w:tcPr>
            <w:tcW w:w="709" w:type="dxa"/>
            <w:shd w:val="clear" w:color="auto" w:fill="auto"/>
            <w:noWrap/>
            <w:vAlign w:val="center"/>
            <w:hideMark/>
          </w:tcPr>
          <w:p w14:paraId="092FEF84" w14:textId="5CDD7ED8" w:rsidR="00BC5FD2" w:rsidRPr="00BC5FD2" w:rsidRDefault="00BC5FD2" w:rsidP="00BC5FD2">
            <w:pPr>
              <w:jc w:val="center"/>
              <w:rPr>
                <w:color w:val="000000"/>
                <w:sz w:val="16"/>
                <w:szCs w:val="16"/>
              </w:rPr>
            </w:pPr>
            <w:r w:rsidRPr="00BC5FD2">
              <w:rPr>
                <w:sz w:val="16"/>
                <w:szCs w:val="16"/>
              </w:rPr>
              <w:t>0.87</w:t>
            </w:r>
          </w:p>
        </w:tc>
        <w:tc>
          <w:tcPr>
            <w:tcW w:w="1134" w:type="dxa"/>
            <w:vAlign w:val="center"/>
          </w:tcPr>
          <w:p w14:paraId="539E705C" w14:textId="5ADE9E5E" w:rsidR="00BC5FD2" w:rsidRPr="00BC5FD2" w:rsidRDefault="00BC5FD2" w:rsidP="00BC5FD2">
            <w:pPr>
              <w:jc w:val="center"/>
              <w:rPr>
                <w:color w:val="000000"/>
                <w:sz w:val="16"/>
                <w:szCs w:val="16"/>
              </w:rPr>
            </w:pPr>
            <w:r w:rsidRPr="00BC5FD2">
              <w:rPr>
                <w:sz w:val="16"/>
                <w:szCs w:val="16"/>
              </w:rPr>
              <w:t>0.70-1.07</w:t>
            </w:r>
          </w:p>
        </w:tc>
        <w:tc>
          <w:tcPr>
            <w:tcW w:w="992" w:type="dxa"/>
            <w:shd w:val="clear" w:color="auto" w:fill="auto"/>
            <w:noWrap/>
            <w:vAlign w:val="center"/>
            <w:hideMark/>
          </w:tcPr>
          <w:p w14:paraId="0F045553" w14:textId="6776CCDF" w:rsidR="00BC5FD2" w:rsidRPr="00D34382" w:rsidRDefault="00BC5FD2" w:rsidP="00BC5FD2">
            <w:pPr>
              <w:rPr>
                <w:color w:val="000000"/>
                <w:sz w:val="16"/>
                <w:szCs w:val="16"/>
              </w:rPr>
            </w:pPr>
            <w:r w:rsidRPr="00D34382">
              <w:rPr>
                <w:color w:val="000000"/>
                <w:sz w:val="16"/>
                <w:szCs w:val="16"/>
              </w:rPr>
              <w:t xml:space="preserve">0.189 </w:t>
            </w:r>
          </w:p>
        </w:tc>
        <w:tc>
          <w:tcPr>
            <w:tcW w:w="992" w:type="dxa"/>
            <w:shd w:val="clear" w:color="auto" w:fill="auto"/>
            <w:noWrap/>
            <w:vAlign w:val="center"/>
            <w:hideMark/>
          </w:tcPr>
          <w:p w14:paraId="344A17BC"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197D652F"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7A9F8666" w14:textId="7758ACC4" w:rsidR="00BC5FD2" w:rsidRPr="00D34382" w:rsidRDefault="00BC5FD2" w:rsidP="00BC5FD2">
            <w:pPr>
              <w:rPr>
                <w:color w:val="000000"/>
                <w:sz w:val="16"/>
                <w:szCs w:val="16"/>
              </w:rPr>
            </w:pPr>
            <w:r w:rsidRPr="00D34382">
              <w:rPr>
                <w:color w:val="000000"/>
                <w:sz w:val="16"/>
                <w:szCs w:val="16"/>
              </w:rPr>
              <w:t>57.6</w:t>
            </w:r>
          </w:p>
        </w:tc>
      </w:tr>
      <w:tr w:rsidR="00BC5FD2" w:rsidRPr="00D34382" w14:paraId="78FCA922" w14:textId="77777777" w:rsidTr="00BC5FD2">
        <w:trPr>
          <w:trHeight w:val="320"/>
        </w:trPr>
        <w:tc>
          <w:tcPr>
            <w:tcW w:w="1135" w:type="dxa"/>
            <w:shd w:val="clear" w:color="auto" w:fill="auto"/>
            <w:noWrap/>
            <w:vAlign w:val="center"/>
            <w:hideMark/>
          </w:tcPr>
          <w:p w14:paraId="2F75644F" w14:textId="77777777" w:rsidR="00BC5FD2" w:rsidRPr="00D34382" w:rsidRDefault="00BC5FD2" w:rsidP="00BC5FD2">
            <w:pPr>
              <w:rPr>
                <w:color w:val="000000"/>
                <w:sz w:val="16"/>
                <w:szCs w:val="16"/>
              </w:rPr>
            </w:pPr>
            <w:r w:rsidRPr="00D34382">
              <w:rPr>
                <w:color w:val="000000"/>
                <w:sz w:val="16"/>
                <w:szCs w:val="16"/>
              </w:rPr>
              <w:t>rs75859381</w:t>
            </w:r>
          </w:p>
        </w:tc>
        <w:tc>
          <w:tcPr>
            <w:tcW w:w="1134" w:type="dxa"/>
            <w:shd w:val="clear" w:color="auto" w:fill="auto"/>
            <w:noWrap/>
            <w:vAlign w:val="center"/>
            <w:hideMark/>
          </w:tcPr>
          <w:p w14:paraId="4595FF12" w14:textId="77777777" w:rsidR="00BC5FD2" w:rsidRPr="00D34382" w:rsidRDefault="00BC5FD2" w:rsidP="00BC5FD2">
            <w:pPr>
              <w:rPr>
                <w:color w:val="000000"/>
                <w:sz w:val="16"/>
                <w:szCs w:val="16"/>
              </w:rPr>
            </w:pPr>
            <w:r w:rsidRPr="00D34382">
              <w:rPr>
                <w:color w:val="000000"/>
                <w:sz w:val="16"/>
                <w:szCs w:val="16"/>
              </w:rPr>
              <w:t>6:133210361</w:t>
            </w:r>
          </w:p>
        </w:tc>
        <w:tc>
          <w:tcPr>
            <w:tcW w:w="709" w:type="dxa"/>
            <w:shd w:val="clear" w:color="auto" w:fill="auto"/>
            <w:noWrap/>
            <w:vAlign w:val="center"/>
            <w:hideMark/>
          </w:tcPr>
          <w:p w14:paraId="26671D3F"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5CD9CD35" w14:textId="77777777" w:rsidR="00BC5FD2" w:rsidRPr="00D34382" w:rsidRDefault="00BC5FD2" w:rsidP="00BC5FD2">
            <w:pPr>
              <w:rPr>
                <w:color w:val="000000"/>
                <w:sz w:val="16"/>
                <w:szCs w:val="16"/>
              </w:rPr>
            </w:pPr>
            <w:r w:rsidRPr="00D34382">
              <w:rPr>
                <w:color w:val="000000"/>
                <w:sz w:val="16"/>
                <w:szCs w:val="16"/>
              </w:rPr>
              <w:t xml:space="preserve">0.033 </w:t>
            </w:r>
          </w:p>
        </w:tc>
        <w:tc>
          <w:tcPr>
            <w:tcW w:w="709" w:type="dxa"/>
            <w:shd w:val="clear" w:color="auto" w:fill="auto"/>
            <w:noWrap/>
            <w:vAlign w:val="center"/>
            <w:hideMark/>
          </w:tcPr>
          <w:p w14:paraId="2AA2437F" w14:textId="5F60DAF3" w:rsidR="00BC5FD2" w:rsidRPr="00F9480A" w:rsidRDefault="00BC5FD2" w:rsidP="00BC5FD2">
            <w:pPr>
              <w:jc w:val="center"/>
              <w:rPr>
                <w:color w:val="000000"/>
                <w:sz w:val="16"/>
                <w:szCs w:val="16"/>
              </w:rPr>
            </w:pPr>
            <w:r w:rsidRPr="00F9480A">
              <w:rPr>
                <w:sz w:val="16"/>
                <w:szCs w:val="16"/>
              </w:rPr>
              <w:t>1.25</w:t>
            </w:r>
          </w:p>
        </w:tc>
        <w:tc>
          <w:tcPr>
            <w:tcW w:w="1276" w:type="dxa"/>
            <w:vAlign w:val="center"/>
          </w:tcPr>
          <w:p w14:paraId="221E7296" w14:textId="21BC84F4" w:rsidR="00BC5FD2" w:rsidRPr="00F9480A" w:rsidRDefault="00BC5FD2" w:rsidP="00BC5FD2">
            <w:pPr>
              <w:jc w:val="center"/>
              <w:rPr>
                <w:color w:val="000000"/>
                <w:sz w:val="16"/>
                <w:szCs w:val="16"/>
              </w:rPr>
            </w:pPr>
            <w:r w:rsidRPr="00F9480A">
              <w:rPr>
                <w:sz w:val="16"/>
                <w:szCs w:val="16"/>
              </w:rPr>
              <w:t>1.21-1.29</w:t>
            </w:r>
          </w:p>
        </w:tc>
        <w:tc>
          <w:tcPr>
            <w:tcW w:w="1134" w:type="dxa"/>
            <w:shd w:val="clear" w:color="auto" w:fill="auto"/>
            <w:noWrap/>
            <w:vAlign w:val="center"/>
            <w:hideMark/>
          </w:tcPr>
          <w:p w14:paraId="2E041F6D" w14:textId="168C5ED3" w:rsidR="00BC5FD2" w:rsidRPr="00D34382" w:rsidRDefault="00BC5FD2" w:rsidP="00BC5FD2">
            <w:pPr>
              <w:rPr>
                <w:color w:val="000000"/>
                <w:sz w:val="16"/>
                <w:szCs w:val="16"/>
              </w:rPr>
            </w:pPr>
            <w:r w:rsidRPr="00D34382">
              <w:rPr>
                <w:color w:val="000000"/>
                <w:sz w:val="16"/>
                <w:szCs w:val="16"/>
              </w:rPr>
              <w:t>1.04</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6F366C97" w14:textId="77777777" w:rsidR="00BC5FD2" w:rsidRPr="000C55D2" w:rsidRDefault="00BC5FD2" w:rsidP="00BC5FD2">
            <w:pPr>
              <w:rPr>
                <w:i/>
                <w:iCs/>
                <w:color w:val="000000"/>
                <w:sz w:val="16"/>
                <w:szCs w:val="16"/>
              </w:rPr>
            </w:pPr>
            <w:r w:rsidRPr="000C55D2">
              <w:rPr>
                <w:i/>
                <w:iCs/>
                <w:color w:val="000000"/>
                <w:sz w:val="16"/>
                <w:szCs w:val="16"/>
              </w:rPr>
              <w:t>RPS12</w:t>
            </w:r>
          </w:p>
        </w:tc>
        <w:tc>
          <w:tcPr>
            <w:tcW w:w="709" w:type="dxa"/>
            <w:shd w:val="clear" w:color="auto" w:fill="auto"/>
            <w:noWrap/>
            <w:vAlign w:val="center"/>
            <w:hideMark/>
          </w:tcPr>
          <w:p w14:paraId="15F0CE73" w14:textId="385806ED" w:rsidR="00BC5FD2" w:rsidRPr="00BC5FD2" w:rsidRDefault="00BC5FD2" w:rsidP="00BC5FD2">
            <w:pPr>
              <w:jc w:val="center"/>
              <w:rPr>
                <w:color w:val="000000"/>
                <w:sz w:val="16"/>
                <w:szCs w:val="16"/>
              </w:rPr>
            </w:pPr>
            <w:r w:rsidRPr="00BC5FD2">
              <w:rPr>
                <w:sz w:val="16"/>
                <w:szCs w:val="16"/>
              </w:rPr>
              <w:t>1.06</w:t>
            </w:r>
          </w:p>
        </w:tc>
        <w:tc>
          <w:tcPr>
            <w:tcW w:w="1134" w:type="dxa"/>
            <w:vAlign w:val="center"/>
          </w:tcPr>
          <w:p w14:paraId="1A452968" w14:textId="67A8D72D" w:rsidR="00BC5FD2" w:rsidRPr="00BC5FD2" w:rsidRDefault="00BC5FD2" w:rsidP="00BC5FD2">
            <w:pPr>
              <w:jc w:val="center"/>
              <w:rPr>
                <w:color w:val="000000"/>
                <w:sz w:val="16"/>
                <w:szCs w:val="16"/>
              </w:rPr>
            </w:pPr>
            <w:r w:rsidRPr="00BC5FD2">
              <w:rPr>
                <w:sz w:val="16"/>
                <w:szCs w:val="16"/>
              </w:rPr>
              <w:t>0.62-1.79</w:t>
            </w:r>
          </w:p>
        </w:tc>
        <w:tc>
          <w:tcPr>
            <w:tcW w:w="992" w:type="dxa"/>
            <w:shd w:val="clear" w:color="auto" w:fill="auto"/>
            <w:noWrap/>
            <w:vAlign w:val="center"/>
            <w:hideMark/>
          </w:tcPr>
          <w:p w14:paraId="522CD357" w14:textId="0049621A" w:rsidR="00BC5FD2" w:rsidRPr="00D34382" w:rsidRDefault="00BC5FD2" w:rsidP="00BC5FD2">
            <w:pPr>
              <w:rPr>
                <w:color w:val="000000"/>
                <w:sz w:val="16"/>
                <w:szCs w:val="16"/>
              </w:rPr>
            </w:pPr>
            <w:r w:rsidRPr="00D34382">
              <w:rPr>
                <w:color w:val="000000"/>
                <w:sz w:val="16"/>
                <w:szCs w:val="16"/>
              </w:rPr>
              <w:t xml:space="preserve">0.840 </w:t>
            </w:r>
          </w:p>
        </w:tc>
        <w:tc>
          <w:tcPr>
            <w:tcW w:w="992" w:type="dxa"/>
            <w:shd w:val="clear" w:color="auto" w:fill="auto"/>
            <w:noWrap/>
            <w:vAlign w:val="center"/>
            <w:hideMark/>
          </w:tcPr>
          <w:p w14:paraId="1CB487F9"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4D12D5A" w14:textId="77777777" w:rsidR="00BC5FD2" w:rsidRPr="00D34382" w:rsidRDefault="00BC5FD2" w:rsidP="00BC5FD2">
            <w:pPr>
              <w:rPr>
                <w:color w:val="000000"/>
                <w:sz w:val="16"/>
                <w:szCs w:val="16"/>
              </w:rPr>
            </w:pPr>
            <w:r w:rsidRPr="00D34382">
              <w:rPr>
                <w:color w:val="000000"/>
                <w:sz w:val="16"/>
                <w:szCs w:val="16"/>
              </w:rPr>
              <w:t xml:space="preserve">0.939 </w:t>
            </w:r>
          </w:p>
        </w:tc>
        <w:tc>
          <w:tcPr>
            <w:tcW w:w="768" w:type="dxa"/>
            <w:shd w:val="clear" w:color="auto" w:fill="auto"/>
            <w:noWrap/>
            <w:vAlign w:val="center"/>
            <w:hideMark/>
          </w:tcPr>
          <w:p w14:paraId="77C5C3FD" w14:textId="1FE8DE1B" w:rsidR="00BC5FD2" w:rsidRPr="00D34382" w:rsidRDefault="00BC5FD2" w:rsidP="00BC5FD2">
            <w:pPr>
              <w:rPr>
                <w:color w:val="000000"/>
                <w:sz w:val="16"/>
                <w:szCs w:val="16"/>
              </w:rPr>
            </w:pPr>
            <w:r w:rsidRPr="00D34382">
              <w:rPr>
                <w:color w:val="000000"/>
                <w:sz w:val="16"/>
                <w:szCs w:val="16"/>
              </w:rPr>
              <w:t>7.2</w:t>
            </w:r>
          </w:p>
        </w:tc>
      </w:tr>
      <w:tr w:rsidR="00BC5FD2" w:rsidRPr="00D34382" w14:paraId="55FA7278" w14:textId="77777777" w:rsidTr="00BC5FD2">
        <w:trPr>
          <w:trHeight w:val="320"/>
        </w:trPr>
        <w:tc>
          <w:tcPr>
            <w:tcW w:w="1135" w:type="dxa"/>
            <w:shd w:val="clear" w:color="auto" w:fill="auto"/>
            <w:noWrap/>
            <w:vAlign w:val="center"/>
            <w:hideMark/>
          </w:tcPr>
          <w:p w14:paraId="0FF170AB" w14:textId="77777777" w:rsidR="00BC5FD2" w:rsidRPr="00D34382" w:rsidRDefault="00BC5FD2" w:rsidP="00BC5FD2">
            <w:pPr>
              <w:rPr>
                <w:color w:val="000000"/>
                <w:sz w:val="16"/>
                <w:szCs w:val="16"/>
              </w:rPr>
            </w:pPr>
            <w:r w:rsidRPr="00D34382">
              <w:rPr>
                <w:color w:val="000000"/>
                <w:sz w:val="16"/>
                <w:szCs w:val="16"/>
              </w:rPr>
              <w:t>rs199351</w:t>
            </w:r>
          </w:p>
        </w:tc>
        <w:tc>
          <w:tcPr>
            <w:tcW w:w="1134" w:type="dxa"/>
            <w:shd w:val="clear" w:color="auto" w:fill="auto"/>
            <w:noWrap/>
            <w:vAlign w:val="center"/>
            <w:hideMark/>
          </w:tcPr>
          <w:p w14:paraId="3C7C1894" w14:textId="77777777" w:rsidR="00BC5FD2" w:rsidRPr="00D34382" w:rsidRDefault="00BC5FD2" w:rsidP="00BC5FD2">
            <w:pPr>
              <w:rPr>
                <w:color w:val="000000"/>
                <w:sz w:val="16"/>
                <w:szCs w:val="16"/>
              </w:rPr>
            </w:pPr>
            <w:r w:rsidRPr="00D34382">
              <w:rPr>
                <w:color w:val="000000"/>
                <w:sz w:val="16"/>
                <w:szCs w:val="16"/>
              </w:rPr>
              <w:t>7:23300049</w:t>
            </w:r>
          </w:p>
        </w:tc>
        <w:tc>
          <w:tcPr>
            <w:tcW w:w="709" w:type="dxa"/>
            <w:shd w:val="clear" w:color="auto" w:fill="auto"/>
            <w:noWrap/>
            <w:vAlign w:val="center"/>
            <w:hideMark/>
          </w:tcPr>
          <w:p w14:paraId="7FC7B20A"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2B062664" w14:textId="77777777" w:rsidR="00BC5FD2" w:rsidRPr="00D34382" w:rsidRDefault="00BC5FD2" w:rsidP="00BC5FD2">
            <w:pPr>
              <w:rPr>
                <w:color w:val="000000"/>
                <w:sz w:val="16"/>
                <w:szCs w:val="16"/>
              </w:rPr>
            </w:pPr>
            <w:r w:rsidRPr="00D34382">
              <w:rPr>
                <w:color w:val="000000"/>
                <w:sz w:val="16"/>
                <w:szCs w:val="16"/>
              </w:rPr>
              <w:t xml:space="preserve">0.594 </w:t>
            </w:r>
          </w:p>
        </w:tc>
        <w:tc>
          <w:tcPr>
            <w:tcW w:w="709" w:type="dxa"/>
            <w:shd w:val="clear" w:color="auto" w:fill="auto"/>
            <w:noWrap/>
            <w:vAlign w:val="center"/>
            <w:hideMark/>
          </w:tcPr>
          <w:p w14:paraId="25FB8E71" w14:textId="584554F6" w:rsidR="00BC5FD2" w:rsidRPr="00F9480A" w:rsidRDefault="00BC5FD2" w:rsidP="00BC5FD2">
            <w:pPr>
              <w:jc w:val="center"/>
              <w:rPr>
                <w:color w:val="000000"/>
                <w:sz w:val="16"/>
                <w:szCs w:val="16"/>
              </w:rPr>
            </w:pPr>
            <w:r w:rsidRPr="00F9480A">
              <w:rPr>
                <w:sz w:val="16"/>
                <w:szCs w:val="16"/>
              </w:rPr>
              <w:t>1.11</w:t>
            </w:r>
          </w:p>
        </w:tc>
        <w:tc>
          <w:tcPr>
            <w:tcW w:w="1276" w:type="dxa"/>
            <w:vAlign w:val="center"/>
          </w:tcPr>
          <w:p w14:paraId="03B59FE1" w14:textId="76D956C7" w:rsidR="00BC5FD2" w:rsidRPr="00F9480A" w:rsidRDefault="00BC5FD2" w:rsidP="00BC5FD2">
            <w:pPr>
              <w:jc w:val="center"/>
              <w:rPr>
                <w:color w:val="000000"/>
                <w:sz w:val="16"/>
                <w:szCs w:val="16"/>
              </w:rPr>
            </w:pPr>
            <w:r w:rsidRPr="00F9480A">
              <w:rPr>
                <w:sz w:val="16"/>
                <w:szCs w:val="16"/>
              </w:rPr>
              <w:t>1.10-1.12</w:t>
            </w:r>
          </w:p>
        </w:tc>
        <w:tc>
          <w:tcPr>
            <w:tcW w:w="1134" w:type="dxa"/>
            <w:shd w:val="clear" w:color="auto" w:fill="auto"/>
            <w:noWrap/>
            <w:vAlign w:val="center"/>
            <w:hideMark/>
          </w:tcPr>
          <w:p w14:paraId="3E943CCC" w14:textId="051EA53C" w:rsidR="00BC5FD2" w:rsidRPr="00D34382" w:rsidRDefault="00BC5FD2" w:rsidP="00BC5FD2">
            <w:pPr>
              <w:rPr>
                <w:color w:val="000000"/>
                <w:sz w:val="16"/>
                <w:szCs w:val="16"/>
              </w:rPr>
            </w:pPr>
            <w:r w:rsidRPr="00D34382">
              <w:rPr>
                <w:color w:val="000000"/>
                <w:sz w:val="16"/>
                <w:szCs w:val="16"/>
              </w:rPr>
              <w:t>5.25</w:t>
            </w:r>
            <w:r>
              <w:rPr>
                <w:color w:val="000000"/>
                <w:sz w:val="16"/>
                <w:szCs w:val="16"/>
              </w:rPr>
              <w:t xml:space="preserve"> × 10</w:t>
            </w:r>
            <w:r w:rsidRPr="00FA0EB2">
              <w:rPr>
                <w:color w:val="000000"/>
                <w:sz w:val="16"/>
                <w:szCs w:val="16"/>
                <w:vertAlign w:val="superscript"/>
              </w:rPr>
              <w:t>-26</w:t>
            </w:r>
          </w:p>
        </w:tc>
        <w:tc>
          <w:tcPr>
            <w:tcW w:w="1134" w:type="dxa"/>
            <w:shd w:val="clear" w:color="auto" w:fill="auto"/>
            <w:noWrap/>
            <w:vAlign w:val="center"/>
            <w:hideMark/>
          </w:tcPr>
          <w:p w14:paraId="57ED3D58" w14:textId="77777777" w:rsidR="00BC5FD2" w:rsidRPr="000C55D2" w:rsidRDefault="00BC5FD2" w:rsidP="00BC5FD2">
            <w:pPr>
              <w:rPr>
                <w:i/>
                <w:iCs/>
                <w:color w:val="000000"/>
                <w:sz w:val="16"/>
                <w:szCs w:val="16"/>
              </w:rPr>
            </w:pPr>
            <w:r w:rsidRPr="000C55D2">
              <w:rPr>
                <w:i/>
                <w:iCs/>
                <w:color w:val="000000"/>
                <w:sz w:val="16"/>
                <w:szCs w:val="16"/>
              </w:rPr>
              <w:t>GPNMB</w:t>
            </w:r>
          </w:p>
        </w:tc>
        <w:tc>
          <w:tcPr>
            <w:tcW w:w="709" w:type="dxa"/>
            <w:shd w:val="clear" w:color="auto" w:fill="auto"/>
            <w:noWrap/>
            <w:vAlign w:val="center"/>
            <w:hideMark/>
          </w:tcPr>
          <w:p w14:paraId="43572DA3" w14:textId="240E7F80" w:rsidR="00BC5FD2" w:rsidRPr="00BC5FD2" w:rsidRDefault="00BC5FD2" w:rsidP="00BC5FD2">
            <w:pPr>
              <w:jc w:val="center"/>
              <w:rPr>
                <w:color w:val="000000"/>
                <w:sz w:val="16"/>
                <w:szCs w:val="16"/>
              </w:rPr>
            </w:pPr>
            <w:r w:rsidRPr="00BC5FD2">
              <w:rPr>
                <w:sz w:val="16"/>
                <w:szCs w:val="16"/>
              </w:rPr>
              <w:t>0.98</w:t>
            </w:r>
          </w:p>
        </w:tc>
        <w:tc>
          <w:tcPr>
            <w:tcW w:w="1134" w:type="dxa"/>
            <w:vAlign w:val="center"/>
          </w:tcPr>
          <w:p w14:paraId="71E74A6C" w14:textId="55C884CD" w:rsidR="00BC5FD2" w:rsidRPr="00BC5FD2" w:rsidRDefault="00BC5FD2" w:rsidP="00BC5FD2">
            <w:pPr>
              <w:jc w:val="center"/>
              <w:rPr>
                <w:color w:val="000000"/>
                <w:sz w:val="16"/>
                <w:szCs w:val="16"/>
              </w:rPr>
            </w:pPr>
            <w:r w:rsidRPr="00BC5FD2">
              <w:rPr>
                <w:sz w:val="16"/>
                <w:szCs w:val="16"/>
              </w:rPr>
              <w:t>0.82-1.17</w:t>
            </w:r>
          </w:p>
        </w:tc>
        <w:tc>
          <w:tcPr>
            <w:tcW w:w="992" w:type="dxa"/>
            <w:shd w:val="clear" w:color="auto" w:fill="auto"/>
            <w:noWrap/>
            <w:vAlign w:val="center"/>
            <w:hideMark/>
          </w:tcPr>
          <w:p w14:paraId="027EA9CC" w14:textId="6A5249D4" w:rsidR="00BC5FD2" w:rsidRPr="00D34382" w:rsidRDefault="00BC5FD2" w:rsidP="00BC5FD2">
            <w:pPr>
              <w:rPr>
                <w:color w:val="000000"/>
                <w:sz w:val="16"/>
                <w:szCs w:val="16"/>
              </w:rPr>
            </w:pPr>
            <w:r w:rsidRPr="00D34382">
              <w:rPr>
                <w:color w:val="000000"/>
                <w:sz w:val="16"/>
                <w:szCs w:val="16"/>
              </w:rPr>
              <w:t xml:space="preserve">0.795 </w:t>
            </w:r>
          </w:p>
        </w:tc>
        <w:tc>
          <w:tcPr>
            <w:tcW w:w="992" w:type="dxa"/>
            <w:shd w:val="clear" w:color="auto" w:fill="auto"/>
            <w:noWrap/>
            <w:vAlign w:val="center"/>
            <w:hideMark/>
          </w:tcPr>
          <w:p w14:paraId="5044B9F2"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79E53A7"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0FFC1D3D" w14:textId="439D71DF" w:rsidR="00BC5FD2" w:rsidRPr="00D34382" w:rsidRDefault="00BC5FD2" w:rsidP="00BC5FD2">
            <w:pPr>
              <w:rPr>
                <w:color w:val="000000"/>
                <w:sz w:val="16"/>
                <w:szCs w:val="16"/>
              </w:rPr>
            </w:pPr>
            <w:r w:rsidRPr="00D34382">
              <w:rPr>
                <w:color w:val="000000"/>
                <w:sz w:val="16"/>
                <w:szCs w:val="16"/>
              </w:rPr>
              <w:t>89.8</w:t>
            </w:r>
          </w:p>
        </w:tc>
      </w:tr>
      <w:tr w:rsidR="00BC5FD2" w:rsidRPr="00D34382" w14:paraId="6352519F" w14:textId="77777777" w:rsidTr="00BC5FD2">
        <w:trPr>
          <w:trHeight w:val="320"/>
        </w:trPr>
        <w:tc>
          <w:tcPr>
            <w:tcW w:w="1135" w:type="dxa"/>
            <w:shd w:val="clear" w:color="auto" w:fill="auto"/>
            <w:noWrap/>
            <w:vAlign w:val="center"/>
            <w:hideMark/>
          </w:tcPr>
          <w:p w14:paraId="0406401C" w14:textId="77777777" w:rsidR="00BC5FD2" w:rsidRPr="00D34382" w:rsidRDefault="00BC5FD2" w:rsidP="00BC5FD2">
            <w:pPr>
              <w:rPr>
                <w:color w:val="000000"/>
                <w:sz w:val="16"/>
                <w:szCs w:val="16"/>
              </w:rPr>
            </w:pPr>
            <w:r w:rsidRPr="00D34382">
              <w:rPr>
                <w:color w:val="000000"/>
                <w:sz w:val="16"/>
                <w:szCs w:val="16"/>
              </w:rPr>
              <w:t>rs76949143</w:t>
            </w:r>
          </w:p>
        </w:tc>
        <w:tc>
          <w:tcPr>
            <w:tcW w:w="1134" w:type="dxa"/>
            <w:shd w:val="clear" w:color="auto" w:fill="auto"/>
            <w:noWrap/>
            <w:vAlign w:val="center"/>
            <w:hideMark/>
          </w:tcPr>
          <w:p w14:paraId="7ED635D4" w14:textId="77777777" w:rsidR="00BC5FD2" w:rsidRPr="00D34382" w:rsidRDefault="00BC5FD2" w:rsidP="00BC5FD2">
            <w:pPr>
              <w:rPr>
                <w:color w:val="000000"/>
                <w:sz w:val="16"/>
                <w:szCs w:val="16"/>
              </w:rPr>
            </w:pPr>
            <w:r w:rsidRPr="00D34382">
              <w:rPr>
                <w:color w:val="000000"/>
                <w:sz w:val="16"/>
                <w:szCs w:val="16"/>
              </w:rPr>
              <w:t>7:66009851</w:t>
            </w:r>
          </w:p>
        </w:tc>
        <w:tc>
          <w:tcPr>
            <w:tcW w:w="709" w:type="dxa"/>
            <w:shd w:val="clear" w:color="auto" w:fill="auto"/>
            <w:noWrap/>
            <w:vAlign w:val="center"/>
            <w:hideMark/>
          </w:tcPr>
          <w:p w14:paraId="7ADC070A"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660702BE" w14:textId="77777777" w:rsidR="00BC5FD2" w:rsidRPr="00D34382" w:rsidRDefault="00BC5FD2" w:rsidP="00BC5FD2">
            <w:pPr>
              <w:rPr>
                <w:color w:val="000000"/>
                <w:sz w:val="16"/>
                <w:szCs w:val="16"/>
              </w:rPr>
            </w:pPr>
            <w:r w:rsidRPr="00D34382">
              <w:rPr>
                <w:color w:val="000000"/>
                <w:sz w:val="16"/>
                <w:szCs w:val="16"/>
              </w:rPr>
              <w:t xml:space="preserve">0.949 </w:t>
            </w:r>
          </w:p>
        </w:tc>
        <w:tc>
          <w:tcPr>
            <w:tcW w:w="709" w:type="dxa"/>
            <w:shd w:val="clear" w:color="auto" w:fill="auto"/>
            <w:noWrap/>
            <w:vAlign w:val="center"/>
            <w:hideMark/>
          </w:tcPr>
          <w:p w14:paraId="36011375" w14:textId="0AE30256" w:rsidR="00BC5FD2" w:rsidRPr="00F9480A" w:rsidRDefault="00BC5FD2" w:rsidP="00BC5FD2">
            <w:pPr>
              <w:jc w:val="center"/>
              <w:rPr>
                <w:color w:val="000000"/>
                <w:sz w:val="16"/>
                <w:szCs w:val="16"/>
              </w:rPr>
            </w:pPr>
            <w:r w:rsidRPr="00F9480A">
              <w:rPr>
                <w:sz w:val="16"/>
                <w:szCs w:val="16"/>
              </w:rPr>
              <w:t>1.15</w:t>
            </w:r>
          </w:p>
        </w:tc>
        <w:tc>
          <w:tcPr>
            <w:tcW w:w="1276" w:type="dxa"/>
            <w:vAlign w:val="center"/>
          </w:tcPr>
          <w:p w14:paraId="7FAB6754" w14:textId="41DD6267" w:rsidR="00BC5FD2" w:rsidRPr="00F9480A" w:rsidRDefault="00BC5FD2" w:rsidP="00BC5FD2">
            <w:pPr>
              <w:jc w:val="center"/>
              <w:rPr>
                <w:color w:val="000000"/>
                <w:sz w:val="16"/>
                <w:szCs w:val="16"/>
              </w:rPr>
            </w:pPr>
            <w:r w:rsidRPr="00F9480A">
              <w:rPr>
                <w:sz w:val="16"/>
                <w:szCs w:val="16"/>
              </w:rPr>
              <w:t>1.13-1.18</w:t>
            </w:r>
          </w:p>
        </w:tc>
        <w:tc>
          <w:tcPr>
            <w:tcW w:w="1134" w:type="dxa"/>
            <w:shd w:val="clear" w:color="auto" w:fill="auto"/>
            <w:noWrap/>
            <w:vAlign w:val="center"/>
            <w:hideMark/>
          </w:tcPr>
          <w:p w14:paraId="62544093" w14:textId="69C32D3D" w:rsidR="00BC5FD2" w:rsidRPr="00D34382" w:rsidRDefault="00BC5FD2" w:rsidP="00BC5FD2">
            <w:pPr>
              <w:rPr>
                <w:color w:val="000000"/>
                <w:sz w:val="16"/>
                <w:szCs w:val="16"/>
              </w:rPr>
            </w:pPr>
            <w:r w:rsidRPr="00D34382">
              <w:rPr>
                <w:color w:val="000000"/>
                <w:sz w:val="16"/>
                <w:szCs w:val="16"/>
              </w:rPr>
              <w:t>1.43</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553E35C5" w14:textId="77777777" w:rsidR="00BC5FD2" w:rsidRPr="000C55D2" w:rsidRDefault="00BC5FD2" w:rsidP="00BC5FD2">
            <w:pPr>
              <w:rPr>
                <w:i/>
                <w:iCs/>
                <w:color w:val="000000"/>
                <w:sz w:val="16"/>
                <w:szCs w:val="16"/>
              </w:rPr>
            </w:pPr>
            <w:r w:rsidRPr="000C55D2">
              <w:rPr>
                <w:i/>
                <w:iCs/>
                <w:color w:val="000000"/>
                <w:sz w:val="16"/>
                <w:szCs w:val="16"/>
              </w:rPr>
              <w:t>GS1-124K5.11</w:t>
            </w:r>
          </w:p>
        </w:tc>
        <w:tc>
          <w:tcPr>
            <w:tcW w:w="709" w:type="dxa"/>
            <w:shd w:val="clear" w:color="auto" w:fill="auto"/>
            <w:noWrap/>
            <w:vAlign w:val="center"/>
            <w:hideMark/>
          </w:tcPr>
          <w:p w14:paraId="4EA1B5C2" w14:textId="5B3E1D53" w:rsidR="00BC5FD2" w:rsidRPr="00BC5FD2" w:rsidRDefault="00BC5FD2" w:rsidP="00BC5FD2">
            <w:pPr>
              <w:jc w:val="center"/>
              <w:rPr>
                <w:color w:val="000000"/>
                <w:sz w:val="16"/>
                <w:szCs w:val="16"/>
              </w:rPr>
            </w:pPr>
            <w:r w:rsidRPr="00BC5FD2">
              <w:rPr>
                <w:sz w:val="16"/>
                <w:szCs w:val="16"/>
              </w:rPr>
              <w:t>1.14</w:t>
            </w:r>
          </w:p>
        </w:tc>
        <w:tc>
          <w:tcPr>
            <w:tcW w:w="1134" w:type="dxa"/>
            <w:vAlign w:val="center"/>
          </w:tcPr>
          <w:p w14:paraId="2D438629" w14:textId="21FD60D0" w:rsidR="00BC5FD2" w:rsidRPr="00BC5FD2" w:rsidRDefault="00BC5FD2" w:rsidP="00BC5FD2">
            <w:pPr>
              <w:jc w:val="center"/>
              <w:rPr>
                <w:color w:val="000000"/>
                <w:sz w:val="16"/>
                <w:szCs w:val="16"/>
              </w:rPr>
            </w:pPr>
            <w:r w:rsidRPr="00BC5FD2">
              <w:rPr>
                <w:sz w:val="16"/>
                <w:szCs w:val="16"/>
              </w:rPr>
              <w:t>0.73-1.79</w:t>
            </w:r>
          </w:p>
        </w:tc>
        <w:tc>
          <w:tcPr>
            <w:tcW w:w="992" w:type="dxa"/>
            <w:shd w:val="clear" w:color="auto" w:fill="auto"/>
            <w:noWrap/>
            <w:vAlign w:val="center"/>
            <w:hideMark/>
          </w:tcPr>
          <w:p w14:paraId="2CC6C299" w14:textId="511EFFAE" w:rsidR="00BC5FD2" w:rsidRPr="00D34382" w:rsidRDefault="00BC5FD2" w:rsidP="00BC5FD2">
            <w:pPr>
              <w:rPr>
                <w:color w:val="000000"/>
                <w:sz w:val="16"/>
                <w:szCs w:val="16"/>
              </w:rPr>
            </w:pPr>
            <w:r w:rsidRPr="00D34382">
              <w:rPr>
                <w:color w:val="000000"/>
                <w:sz w:val="16"/>
                <w:szCs w:val="16"/>
              </w:rPr>
              <w:t xml:space="preserve">0.567 </w:t>
            </w:r>
          </w:p>
        </w:tc>
        <w:tc>
          <w:tcPr>
            <w:tcW w:w="992" w:type="dxa"/>
            <w:shd w:val="clear" w:color="auto" w:fill="auto"/>
            <w:noWrap/>
            <w:vAlign w:val="center"/>
            <w:hideMark/>
          </w:tcPr>
          <w:p w14:paraId="6024295E"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653E76B" w14:textId="77777777" w:rsidR="00BC5FD2" w:rsidRPr="00D34382" w:rsidRDefault="00BC5FD2" w:rsidP="00BC5FD2">
            <w:pPr>
              <w:rPr>
                <w:color w:val="000000"/>
                <w:sz w:val="16"/>
                <w:szCs w:val="16"/>
              </w:rPr>
            </w:pPr>
            <w:r w:rsidRPr="00D34382">
              <w:rPr>
                <w:color w:val="000000"/>
                <w:sz w:val="16"/>
                <w:szCs w:val="16"/>
              </w:rPr>
              <w:t xml:space="preserve">0.927 </w:t>
            </w:r>
          </w:p>
        </w:tc>
        <w:tc>
          <w:tcPr>
            <w:tcW w:w="768" w:type="dxa"/>
            <w:shd w:val="clear" w:color="auto" w:fill="auto"/>
            <w:noWrap/>
            <w:vAlign w:val="center"/>
            <w:hideMark/>
          </w:tcPr>
          <w:p w14:paraId="3BE1DFC5" w14:textId="0A265D78" w:rsidR="00BC5FD2" w:rsidRPr="00D34382" w:rsidRDefault="00BC5FD2" w:rsidP="00BC5FD2">
            <w:pPr>
              <w:rPr>
                <w:color w:val="000000"/>
                <w:sz w:val="16"/>
                <w:szCs w:val="16"/>
              </w:rPr>
            </w:pPr>
            <w:r w:rsidRPr="00D34382">
              <w:rPr>
                <w:color w:val="000000"/>
                <w:sz w:val="16"/>
                <w:szCs w:val="16"/>
              </w:rPr>
              <w:t>4.8</w:t>
            </w:r>
          </w:p>
        </w:tc>
      </w:tr>
      <w:tr w:rsidR="00BC5FD2" w:rsidRPr="00D34382" w14:paraId="747A5C6B" w14:textId="77777777" w:rsidTr="00BC5FD2">
        <w:trPr>
          <w:trHeight w:val="320"/>
        </w:trPr>
        <w:tc>
          <w:tcPr>
            <w:tcW w:w="1135" w:type="dxa"/>
            <w:shd w:val="clear" w:color="auto" w:fill="auto"/>
            <w:noWrap/>
            <w:vAlign w:val="center"/>
            <w:hideMark/>
          </w:tcPr>
          <w:p w14:paraId="68121E6C" w14:textId="77777777" w:rsidR="00BC5FD2" w:rsidRPr="00D34382" w:rsidRDefault="00BC5FD2" w:rsidP="00BC5FD2">
            <w:pPr>
              <w:rPr>
                <w:color w:val="000000"/>
                <w:sz w:val="16"/>
                <w:szCs w:val="16"/>
              </w:rPr>
            </w:pPr>
            <w:r w:rsidRPr="00D34382">
              <w:rPr>
                <w:color w:val="000000"/>
                <w:sz w:val="16"/>
                <w:szCs w:val="16"/>
              </w:rPr>
              <w:t>rs1293298</w:t>
            </w:r>
          </w:p>
        </w:tc>
        <w:tc>
          <w:tcPr>
            <w:tcW w:w="1134" w:type="dxa"/>
            <w:shd w:val="clear" w:color="auto" w:fill="auto"/>
            <w:noWrap/>
            <w:vAlign w:val="center"/>
            <w:hideMark/>
          </w:tcPr>
          <w:p w14:paraId="1A25F106" w14:textId="77777777" w:rsidR="00BC5FD2" w:rsidRPr="00D34382" w:rsidRDefault="00BC5FD2" w:rsidP="00BC5FD2">
            <w:pPr>
              <w:rPr>
                <w:color w:val="000000"/>
                <w:sz w:val="16"/>
                <w:szCs w:val="16"/>
              </w:rPr>
            </w:pPr>
            <w:r w:rsidRPr="00D34382">
              <w:rPr>
                <w:color w:val="000000"/>
                <w:sz w:val="16"/>
                <w:szCs w:val="16"/>
              </w:rPr>
              <w:t>8:11712443</w:t>
            </w:r>
          </w:p>
        </w:tc>
        <w:tc>
          <w:tcPr>
            <w:tcW w:w="709" w:type="dxa"/>
            <w:shd w:val="clear" w:color="auto" w:fill="auto"/>
            <w:noWrap/>
            <w:vAlign w:val="center"/>
            <w:hideMark/>
          </w:tcPr>
          <w:p w14:paraId="3C9C3A36"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50720AF3" w14:textId="77777777" w:rsidR="00BC5FD2" w:rsidRPr="00D34382" w:rsidRDefault="00BC5FD2" w:rsidP="00BC5FD2">
            <w:pPr>
              <w:rPr>
                <w:color w:val="000000"/>
                <w:sz w:val="16"/>
                <w:szCs w:val="16"/>
              </w:rPr>
            </w:pPr>
            <w:r w:rsidRPr="00D34382">
              <w:rPr>
                <w:color w:val="000000"/>
                <w:sz w:val="16"/>
                <w:szCs w:val="16"/>
              </w:rPr>
              <w:t xml:space="preserve">0.744 </w:t>
            </w:r>
          </w:p>
        </w:tc>
        <w:tc>
          <w:tcPr>
            <w:tcW w:w="709" w:type="dxa"/>
            <w:shd w:val="clear" w:color="auto" w:fill="auto"/>
            <w:noWrap/>
            <w:vAlign w:val="center"/>
            <w:hideMark/>
          </w:tcPr>
          <w:p w14:paraId="421AE43E" w14:textId="6514D5FE" w:rsidR="00BC5FD2" w:rsidRPr="00F9480A" w:rsidRDefault="00BC5FD2" w:rsidP="00BC5FD2">
            <w:pPr>
              <w:jc w:val="center"/>
              <w:rPr>
                <w:color w:val="000000"/>
                <w:sz w:val="16"/>
                <w:szCs w:val="16"/>
              </w:rPr>
            </w:pPr>
            <w:r w:rsidRPr="00F9480A">
              <w:rPr>
                <w:sz w:val="16"/>
                <w:szCs w:val="16"/>
              </w:rPr>
              <w:t>1.10</w:t>
            </w:r>
          </w:p>
        </w:tc>
        <w:tc>
          <w:tcPr>
            <w:tcW w:w="1276" w:type="dxa"/>
            <w:vAlign w:val="center"/>
          </w:tcPr>
          <w:p w14:paraId="638D0809" w14:textId="6B626389" w:rsidR="00BC5FD2" w:rsidRPr="00F9480A" w:rsidRDefault="00BC5FD2" w:rsidP="00BC5FD2">
            <w:pPr>
              <w:jc w:val="center"/>
              <w:rPr>
                <w:color w:val="000000"/>
                <w:sz w:val="16"/>
                <w:szCs w:val="16"/>
              </w:rPr>
            </w:pPr>
            <w:r w:rsidRPr="00F9480A">
              <w:rPr>
                <w:sz w:val="16"/>
                <w:szCs w:val="16"/>
              </w:rPr>
              <w:t>1.09-1.11</w:t>
            </w:r>
          </w:p>
        </w:tc>
        <w:tc>
          <w:tcPr>
            <w:tcW w:w="1134" w:type="dxa"/>
            <w:shd w:val="clear" w:color="auto" w:fill="auto"/>
            <w:noWrap/>
            <w:vAlign w:val="center"/>
            <w:hideMark/>
          </w:tcPr>
          <w:p w14:paraId="1CB301CE" w14:textId="6DA8107A" w:rsidR="00BC5FD2" w:rsidRPr="00D34382" w:rsidRDefault="00BC5FD2" w:rsidP="00BC5FD2">
            <w:pPr>
              <w:rPr>
                <w:color w:val="000000"/>
                <w:sz w:val="16"/>
                <w:szCs w:val="16"/>
              </w:rPr>
            </w:pPr>
            <w:r w:rsidRPr="00D34382">
              <w:rPr>
                <w:color w:val="000000"/>
                <w:sz w:val="16"/>
                <w:szCs w:val="16"/>
              </w:rPr>
              <w:t>3.99</w:t>
            </w:r>
            <w:r>
              <w:rPr>
                <w:color w:val="000000"/>
                <w:sz w:val="16"/>
                <w:szCs w:val="16"/>
              </w:rPr>
              <w:t xml:space="preserve"> × 10</w:t>
            </w:r>
            <w:r w:rsidRPr="00FA0EB2">
              <w:rPr>
                <w:color w:val="000000"/>
                <w:sz w:val="16"/>
                <w:szCs w:val="16"/>
                <w:vertAlign w:val="superscript"/>
              </w:rPr>
              <w:t>-16</w:t>
            </w:r>
          </w:p>
        </w:tc>
        <w:tc>
          <w:tcPr>
            <w:tcW w:w="1134" w:type="dxa"/>
            <w:shd w:val="clear" w:color="auto" w:fill="auto"/>
            <w:noWrap/>
            <w:vAlign w:val="center"/>
            <w:hideMark/>
          </w:tcPr>
          <w:p w14:paraId="1A59092A" w14:textId="77777777" w:rsidR="00BC5FD2" w:rsidRPr="000C55D2" w:rsidRDefault="00BC5FD2" w:rsidP="00BC5FD2">
            <w:pPr>
              <w:rPr>
                <w:i/>
                <w:iCs/>
                <w:color w:val="000000"/>
                <w:sz w:val="16"/>
                <w:szCs w:val="16"/>
              </w:rPr>
            </w:pPr>
            <w:r w:rsidRPr="000C55D2">
              <w:rPr>
                <w:i/>
                <w:iCs/>
                <w:color w:val="000000"/>
                <w:sz w:val="16"/>
                <w:szCs w:val="16"/>
              </w:rPr>
              <w:t>CTSB</w:t>
            </w:r>
          </w:p>
        </w:tc>
        <w:tc>
          <w:tcPr>
            <w:tcW w:w="709" w:type="dxa"/>
            <w:shd w:val="clear" w:color="auto" w:fill="auto"/>
            <w:noWrap/>
            <w:vAlign w:val="center"/>
            <w:hideMark/>
          </w:tcPr>
          <w:p w14:paraId="64C1551D" w14:textId="78F7F275" w:rsidR="00BC5FD2" w:rsidRPr="00BC5FD2" w:rsidRDefault="00BC5FD2" w:rsidP="00BC5FD2">
            <w:pPr>
              <w:jc w:val="center"/>
              <w:rPr>
                <w:color w:val="000000"/>
                <w:sz w:val="16"/>
                <w:szCs w:val="16"/>
              </w:rPr>
            </w:pPr>
            <w:r w:rsidRPr="00BC5FD2">
              <w:rPr>
                <w:sz w:val="16"/>
                <w:szCs w:val="16"/>
              </w:rPr>
              <w:t>1.12</w:t>
            </w:r>
          </w:p>
        </w:tc>
        <w:tc>
          <w:tcPr>
            <w:tcW w:w="1134" w:type="dxa"/>
            <w:vAlign w:val="center"/>
          </w:tcPr>
          <w:p w14:paraId="1F9EA684" w14:textId="698C2451" w:rsidR="00BC5FD2" w:rsidRPr="00BC5FD2" w:rsidRDefault="00BC5FD2" w:rsidP="00BC5FD2">
            <w:pPr>
              <w:jc w:val="center"/>
              <w:rPr>
                <w:color w:val="000000"/>
                <w:sz w:val="16"/>
                <w:szCs w:val="16"/>
              </w:rPr>
            </w:pPr>
            <w:r w:rsidRPr="00BC5FD2">
              <w:rPr>
                <w:sz w:val="16"/>
                <w:szCs w:val="16"/>
              </w:rPr>
              <w:t>0.89-1.42</w:t>
            </w:r>
          </w:p>
        </w:tc>
        <w:tc>
          <w:tcPr>
            <w:tcW w:w="992" w:type="dxa"/>
            <w:shd w:val="clear" w:color="auto" w:fill="auto"/>
            <w:noWrap/>
            <w:vAlign w:val="center"/>
            <w:hideMark/>
          </w:tcPr>
          <w:p w14:paraId="67EB36F7" w14:textId="127EA578" w:rsidR="00BC5FD2" w:rsidRPr="00D34382" w:rsidRDefault="00BC5FD2" w:rsidP="00BC5FD2">
            <w:pPr>
              <w:rPr>
                <w:color w:val="000000"/>
                <w:sz w:val="16"/>
                <w:szCs w:val="16"/>
              </w:rPr>
            </w:pPr>
            <w:r w:rsidRPr="00D34382">
              <w:rPr>
                <w:color w:val="000000"/>
                <w:sz w:val="16"/>
                <w:szCs w:val="16"/>
              </w:rPr>
              <w:t xml:space="preserve">0.325 </w:t>
            </w:r>
          </w:p>
        </w:tc>
        <w:tc>
          <w:tcPr>
            <w:tcW w:w="992" w:type="dxa"/>
            <w:shd w:val="clear" w:color="auto" w:fill="auto"/>
            <w:noWrap/>
            <w:vAlign w:val="center"/>
            <w:hideMark/>
          </w:tcPr>
          <w:p w14:paraId="45A87E1E"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BFB1D50" w14:textId="77777777" w:rsidR="00BC5FD2" w:rsidRPr="00D34382" w:rsidRDefault="00BC5FD2" w:rsidP="00BC5FD2">
            <w:pPr>
              <w:rPr>
                <w:color w:val="000000"/>
                <w:sz w:val="16"/>
                <w:szCs w:val="16"/>
              </w:rPr>
            </w:pPr>
            <w:r w:rsidRPr="00D34382">
              <w:rPr>
                <w:color w:val="000000"/>
                <w:sz w:val="16"/>
                <w:szCs w:val="16"/>
              </w:rPr>
              <w:t xml:space="preserve">0.780 </w:t>
            </w:r>
          </w:p>
        </w:tc>
        <w:tc>
          <w:tcPr>
            <w:tcW w:w="768" w:type="dxa"/>
            <w:shd w:val="clear" w:color="auto" w:fill="auto"/>
            <w:noWrap/>
            <w:vAlign w:val="center"/>
            <w:hideMark/>
          </w:tcPr>
          <w:p w14:paraId="1BA06CCB" w14:textId="7CDC75D1" w:rsidR="00BC5FD2" w:rsidRPr="00D34382" w:rsidRDefault="00BC5FD2" w:rsidP="00BC5FD2">
            <w:pPr>
              <w:rPr>
                <w:color w:val="000000"/>
                <w:sz w:val="16"/>
                <w:szCs w:val="16"/>
              </w:rPr>
            </w:pPr>
            <w:r w:rsidRPr="00D34382">
              <w:rPr>
                <w:color w:val="000000"/>
                <w:sz w:val="16"/>
                <w:szCs w:val="16"/>
              </w:rPr>
              <w:t>74.2</w:t>
            </w:r>
          </w:p>
        </w:tc>
      </w:tr>
      <w:tr w:rsidR="00BC5FD2" w:rsidRPr="00D34382" w14:paraId="3B95C6CA" w14:textId="77777777" w:rsidTr="00BC5FD2">
        <w:trPr>
          <w:trHeight w:val="320"/>
        </w:trPr>
        <w:tc>
          <w:tcPr>
            <w:tcW w:w="1135" w:type="dxa"/>
            <w:shd w:val="clear" w:color="auto" w:fill="auto"/>
            <w:noWrap/>
            <w:vAlign w:val="center"/>
            <w:hideMark/>
          </w:tcPr>
          <w:p w14:paraId="15386950" w14:textId="77777777" w:rsidR="00BC5FD2" w:rsidRPr="00D34382" w:rsidRDefault="00BC5FD2" w:rsidP="00BC5FD2">
            <w:pPr>
              <w:rPr>
                <w:color w:val="000000"/>
                <w:sz w:val="16"/>
                <w:szCs w:val="16"/>
              </w:rPr>
            </w:pPr>
            <w:r w:rsidRPr="00D34382">
              <w:rPr>
                <w:color w:val="000000"/>
                <w:sz w:val="16"/>
                <w:szCs w:val="16"/>
              </w:rPr>
              <w:t>rs620513</w:t>
            </w:r>
          </w:p>
        </w:tc>
        <w:tc>
          <w:tcPr>
            <w:tcW w:w="1134" w:type="dxa"/>
            <w:shd w:val="clear" w:color="auto" w:fill="auto"/>
            <w:noWrap/>
            <w:vAlign w:val="center"/>
            <w:hideMark/>
          </w:tcPr>
          <w:p w14:paraId="302CE008" w14:textId="77777777" w:rsidR="00BC5FD2" w:rsidRPr="00D34382" w:rsidRDefault="00BC5FD2" w:rsidP="00BC5FD2">
            <w:pPr>
              <w:rPr>
                <w:color w:val="000000"/>
                <w:sz w:val="16"/>
                <w:szCs w:val="16"/>
              </w:rPr>
            </w:pPr>
            <w:r w:rsidRPr="00D34382">
              <w:rPr>
                <w:color w:val="000000"/>
                <w:sz w:val="16"/>
                <w:szCs w:val="16"/>
              </w:rPr>
              <w:t>8:16697593</w:t>
            </w:r>
          </w:p>
        </w:tc>
        <w:tc>
          <w:tcPr>
            <w:tcW w:w="709" w:type="dxa"/>
            <w:shd w:val="clear" w:color="auto" w:fill="auto"/>
            <w:noWrap/>
            <w:vAlign w:val="center"/>
            <w:hideMark/>
          </w:tcPr>
          <w:p w14:paraId="449B4EB3"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152700EC" w14:textId="77777777" w:rsidR="00BC5FD2" w:rsidRPr="00D34382" w:rsidRDefault="00BC5FD2" w:rsidP="00BC5FD2">
            <w:pPr>
              <w:rPr>
                <w:color w:val="000000"/>
                <w:sz w:val="16"/>
                <w:szCs w:val="16"/>
              </w:rPr>
            </w:pPr>
            <w:r w:rsidRPr="00D34382">
              <w:rPr>
                <w:color w:val="000000"/>
                <w:sz w:val="16"/>
                <w:szCs w:val="16"/>
              </w:rPr>
              <w:t xml:space="preserve">0.732 </w:t>
            </w:r>
          </w:p>
        </w:tc>
        <w:tc>
          <w:tcPr>
            <w:tcW w:w="709" w:type="dxa"/>
            <w:shd w:val="clear" w:color="auto" w:fill="auto"/>
            <w:noWrap/>
            <w:vAlign w:val="center"/>
            <w:hideMark/>
          </w:tcPr>
          <w:p w14:paraId="145B13B0" w14:textId="38917F0C" w:rsidR="00BC5FD2" w:rsidRPr="00F9480A" w:rsidRDefault="00BC5FD2" w:rsidP="00BC5FD2">
            <w:pPr>
              <w:jc w:val="center"/>
              <w:rPr>
                <w:color w:val="000000"/>
                <w:sz w:val="16"/>
                <w:szCs w:val="16"/>
              </w:rPr>
            </w:pPr>
            <w:r w:rsidRPr="00F9480A">
              <w:rPr>
                <w:sz w:val="16"/>
                <w:szCs w:val="16"/>
              </w:rPr>
              <w:t>1.09</w:t>
            </w:r>
          </w:p>
        </w:tc>
        <w:tc>
          <w:tcPr>
            <w:tcW w:w="1276" w:type="dxa"/>
            <w:vAlign w:val="center"/>
          </w:tcPr>
          <w:p w14:paraId="50319C02" w14:textId="40C3C800" w:rsidR="00BC5FD2" w:rsidRPr="00F9480A" w:rsidRDefault="00BC5FD2" w:rsidP="00BC5FD2">
            <w:pPr>
              <w:jc w:val="center"/>
              <w:rPr>
                <w:color w:val="000000"/>
                <w:sz w:val="16"/>
                <w:szCs w:val="16"/>
              </w:rPr>
            </w:pPr>
            <w:r w:rsidRPr="00F9480A">
              <w:rPr>
                <w:sz w:val="16"/>
                <w:szCs w:val="16"/>
              </w:rPr>
              <w:t>1.08-1.10</w:t>
            </w:r>
          </w:p>
        </w:tc>
        <w:tc>
          <w:tcPr>
            <w:tcW w:w="1134" w:type="dxa"/>
            <w:shd w:val="clear" w:color="auto" w:fill="auto"/>
            <w:noWrap/>
            <w:vAlign w:val="center"/>
            <w:hideMark/>
          </w:tcPr>
          <w:p w14:paraId="050EF206" w14:textId="347A3AE1" w:rsidR="00BC5FD2" w:rsidRPr="00D34382" w:rsidRDefault="00BC5FD2" w:rsidP="00BC5FD2">
            <w:pPr>
              <w:rPr>
                <w:color w:val="000000"/>
                <w:sz w:val="16"/>
                <w:szCs w:val="16"/>
              </w:rPr>
            </w:pPr>
            <w:r w:rsidRPr="00D34382">
              <w:rPr>
                <w:color w:val="000000"/>
                <w:sz w:val="16"/>
                <w:szCs w:val="16"/>
              </w:rPr>
              <w:t>2.72</w:t>
            </w:r>
            <w:r>
              <w:rPr>
                <w:color w:val="000000"/>
                <w:sz w:val="16"/>
                <w:szCs w:val="16"/>
              </w:rPr>
              <w:t xml:space="preserve"> × 10</w:t>
            </w:r>
            <w:r w:rsidRPr="00FA0EB2">
              <w:rPr>
                <w:color w:val="000000"/>
                <w:sz w:val="16"/>
                <w:szCs w:val="16"/>
                <w:vertAlign w:val="superscript"/>
              </w:rPr>
              <w:t>-15</w:t>
            </w:r>
          </w:p>
        </w:tc>
        <w:tc>
          <w:tcPr>
            <w:tcW w:w="1134" w:type="dxa"/>
            <w:shd w:val="clear" w:color="auto" w:fill="auto"/>
            <w:noWrap/>
            <w:vAlign w:val="center"/>
            <w:hideMark/>
          </w:tcPr>
          <w:p w14:paraId="296794AA" w14:textId="77777777" w:rsidR="00BC5FD2" w:rsidRPr="000C55D2" w:rsidRDefault="00BC5FD2" w:rsidP="00BC5FD2">
            <w:pPr>
              <w:rPr>
                <w:i/>
                <w:iCs/>
                <w:color w:val="000000"/>
                <w:sz w:val="16"/>
                <w:szCs w:val="16"/>
              </w:rPr>
            </w:pPr>
            <w:r w:rsidRPr="000C55D2">
              <w:rPr>
                <w:i/>
                <w:iCs/>
                <w:color w:val="000000"/>
                <w:sz w:val="16"/>
                <w:szCs w:val="16"/>
              </w:rPr>
              <w:t>FGF20</w:t>
            </w:r>
          </w:p>
        </w:tc>
        <w:tc>
          <w:tcPr>
            <w:tcW w:w="709" w:type="dxa"/>
            <w:shd w:val="clear" w:color="auto" w:fill="auto"/>
            <w:noWrap/>
            <w:vAlign w:val="center"/>
            <w:hideMark/>
          </w:tcPr>
          <w:p w14:paraId="05BF185A" w14:textId="5B1D75A1" w:rsidR="00BC5FD2" w:rsidRPr="00BC5FD2" w:rsidRDefault="00BC5FD2" w:rsidP="00BC5FD2">
            <w:pPr>
              <w:jc w:val="center"/>
              <w:rPr>
                <w:color w:val="000000"/>
                <w:sz w:val="16"/>
                <w:szCs w:val="16"/>
              </w:rPr>
            </w:pPr>
            <w:r w:rsidRPr="00BC5FD2">
              <w:rPr>
                <w:sz w:val="16"/>
                <w:szCs w:val="16"/>
              </w:rPr>
              <w:t>0.99</w:t>
            </w:r>
          </w:p>
        </w:tc>
        <w:tc>
          <w:tcPr>
            <w:tcW w:w="1134" w:type="dxa"/>
            <w:vAlign w:val="center"/>
          </w:tcPr>
          <w:p w14:paraId="18A3179B" w14:textId="35E4EB1F" w:rsidR="00BC5FD2" w:rsidRPr="00BC5FD2" w:rsidRDefault="00BC5FD2" w:rsidP="00BC5FD2">
            <w:pPr>
              <w:jc w:val="center"/>
              <w:rPr>
                <w:color w:val="000000"/>
                <w:sz w:val="16"/>
                <w:szCs w:val="16"/>
              </w:rPr>
            </w:pPr>
            <w:r w:rsidRPr="00BC5FD2">
              <w:rPr>
                <w:sz w:val="16"/>
                <w:szCs w:val="16"/>
              </w:rPr>
              <w:t>0.81-1.21</w:t>
            </w:r>
          </w:p>
        </w:tc>
        <w:tc>
          <w:tcPr>
            <w:tcW w:w="992" w:type="dxa"/>
            <w:shd w:val="clear" w:color="auto" w:fill="auto"/>
            <w:noWrap/>
            <w:vAlign w:val="center"/>
            <w:hideMark/>
          </w:tcPr>
          <w:p w14:paraId="0F15D8F7" w14:textId="2466D917" w:rsidR="00BC5FD2" w:rsidRPr="00D34382" w:rsidRDefault="00BC5FD2" w:rsidP="00BC5FD2">
            <w:pPr>
              <w:rPr>
                <w:color w:val="000000"/>
                <w:sz w:val="16"/>
                <w:szCs w:val="16"/>
              </w:rPr>
            </w:pPr>
            <w:r w:rsidRPr="00D34382">
              <w:rPr>
                <w:color w:val="000000"/>
                <w:sz w:val="16"/>
                <w:szCs w:val="16"/>
              </w:rPr>
              <w:t xml:space="preserve">0.918 </w:t>
            </w:r>
          </w:p>
        </w:tc>
        <w:tc>
          <w:tcPr>
            <w:tcW w:w="992" w:type="dxa"/>
            <w:shd w:val="clear" w:color="auto" w:fill="auto"/>
            <w:noWrap/>
            <w:vAlign w:val="center"/>
            <w:hideMark/>
          </w:tcPr>
          <w:p w14:paraId="54312BE9"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D6E5B9D" w14:textId="77777777" w:rsidR="00BC5FD2" w:rsidRPr="00D34382" w:rsidRDefault="00BC5FD2" w:rsidP="00BC5FD2">
            <w:pPr>
              <w:rPr>
                <w:color w:val="000000"/>
                <w:sz w:val="16"/>
                <w:szCs w:val="16"/>
              </w:rPr>
            </w:pPr>
            <w:r w:rsidRPr="00D34382">
              <w:rPr>
                <w:color w:val="000000"/>
                <w:sz w:val="16"/>
                <w:szCs w:val="16"/>
              </w:rPr>
              <w:t xml:space="preserve">0.956 </w:t>
            </w:r>
          </w:p>
        </w:tc>
        <w:tc>
          <w:tcPr>
            <w:tcW w:w="768" w:type="dxa"/>
            <w:shd w:val="clear" w:color="auto" w:fill="auto"/>
            <w:noWrap/>
            <w:vAlign w:val="center"/>
            <w:hideMark/>
          </w:tcPr>
          <w:p w14:paraId="0DBD8B4D" w14:textId="30A0E018" w:rsidR="00BC5FD2" w:rsidRPr="00D34382" w:rsidRDefault="00BC5FD2" w:rsidP="00BC5FD2">
            <w:pPr>
              <w:rPr>
                <w:color w:val="000000"/>
                <w:sz w:val="16"/>
                <w:szCs w:val="16"/>
              </w:rPr>
            </w:pPr>
            <w:r w:rsidRPr="00D34382">
              <w:rPr>
                <w:color w:val="000000"/>
                <w:sz w:val="16"/>
                <w:szCs w:val="16"/>
              </w:rPr>
              <w:t>74.9</w:t>
            </w:r>
          </w:p>
        </w:tc>
      </w:tr>
      <w:tr w:rsidR="00BC5FD2" w:rsidRPr="00D34382" w14:paraId="02A6A03E" w14:textId="77777777" w:rsidTr="00BC5FD2">
        <w:trPr>
          <w:trHeight w:val="320"/>
        </w:trPr>
        <w:tc>
          <w:tcPr>
            <w:tcW w:w="1135" w:type="dxa"/>
            <w:shd w:val="clear" w:color="auto" w:fill="auto"/>
            <w:noWrap/>
            <w:vAlign w:val="center"/>
            <w:hideMark/>
          </w:tcPr>
          <w:p w14:paraId="7BF80799" w14:textId="77777777" w:rsidR="00BC5FD2" w:rsidRPr="00D34382" w:rsidRDefault="00BC5FD2" w:rsidP="00BC5FD2">
            <w:pPr>
              <w:rPr>
                <w:color w:val="000000"/>
                <w:sz w:val="16"/>
                <w:szCs w:val="16"/>
              </w:rPr>
            </w:pPr>
            <w:r w:rsidRPr="00D34382">
              <w:rPr>
                <w:color w:val="000000"/>
                <w:sz w:val="16"/>
                <w:szCs w:val="16"/>
              </w:rPr>
              <w:t>rs2280104</w:t>
            </w:r>
          </w:p>
        </w:tc>
        <w:tc>
          <w:tcPr>
            <w:tcW w:w="1134" w:type="dxa"/>
            <w:shd w:val="clear" w:color="auto" w:fill="auto"/>
            <w:noWrap/>
            <w:vAlign w:val="center"/>
            <w:hideMark/>
          </w:tcPr>
          <w:p w14:paraId="75487F13" w14:textId="77777777" w:rsidR="00BC5FD2" w:rsidRPr="00D34382" w:rsidRDefault="00BC5FD2" w:rsidP="00BC5FD2">
            <w:pPr>
              <w:rPr>
                <w:color w:val="000000"/>
                <w:sz w:val="16"/>
                <w:szCs w:val="16"/>
              </w:rPr>
            </w:pPr>
            <w:r w:rsidRPr="00D34382">
              <w:rPr>
                <w:color w:val="000000"/>
                <w:sz w:val="16"/>
                <w:szCs w:val="16"/>
              </w:rPr>
              <w:t>8:22525980</w:t>
            </w:r>
          </w:p>
        </w:tc>
        <w:tc>
          <w:tcPr>
            <w:tcW w:w="709" w:type="dxa"/>
            <w:shd w:val="clear" w:color="auto" w:fill="auto"/>
            <w:noWrap/>
            <w:vAlign w:val="center"/>
            <w:hideMark/>
          </w:tcPr>
          <w:p w14:paraId="793FFDE6"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26FC6674" w14:textId="77777777" w:rsidR="00BC5FD2" w:rsidRPr="00D34382" w:rsidRDefault="00BC5FD2" w:rsidP="00BC5FD2">
            <w:pPr>
              <w:rPr>
                <w:color w:val="000000"/>
                <w:sz w:val="16"/>
                <w:szCs w:val="16"/>
              </w:rPr>
            </w:pPr>
            <w:r w:rsidRPr="00D34382">
              <w:rPr>
                <w:color w:val="000000"/>
                <w:sz w:val="16"/>
                <w:szCs w:val="16"/>
              </w:rPr>
              <w:t xml:space="preserve">0.360 </w:t>
            </w:r>
          </w:p>
        </w:tc>
        <w:tc>
          <w:tcPr>
            <w:tcW w:w="709" w:type="dxa"/>
            <w:shd w:val="clear" w:color="auto" w:fill="auto"/>
            <w:noWrap/>
            <w:vAlign w:val="center"/>
            <w:hideMark/>
          </w:tcPr>
          <w:p w14:paraId="3BF33A65" w14:textId="31DC7D45"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6036791E" w14:textId="72BE8EAA" w:rsidR="00BC5FD2" w:rsidRPr="00F9480A" w:rsidRDefault="00BC5FD2" w:rsidP="00BC5FD2">
            <w:pPr>
              <w:jc w:val="center"/>
              <w:rPr>
                <w:color w:val="000000"/>
                <w:sz w:val="16"/>
                <w:szCs w:val="16"/>
              </w:rPr>
            </w:pPr>
            <w:r w:rsidRPr="00F9480A">
              <w:rPr>
                <w:sz w:val="16"/>
                <w:szCs w:val="16"/>
              </w:rPr>
              <w:t>1.05-1.07</w:t>
            </w:r>
          </w:p>
        </w:tc>
        <w:tc>
          <w:tcPr>
            <w:tcW w:w="1134" w:type="dxa"/>
            <w:shd w:val="clear" w:color="auto" w:fill="auto"/>
            <w:noWrap/>
            <w:vAlign w:val="center"/>
            <w:hideMark/>
          </w:tcPr>
          <w:p w14:paraId="7D140EC0" w14:textId="1A3AE381" w:rsidR="00BC5FD2" w:rsidRPr="00D34382" w:rsidRDefault="00BC5FD2" w:rsidP="00BC5FD2">
            <w:pPr>
              <w:rPr>
                <w:color w:val="000000"/>
                <w:sz w:val="16"/>
                <w:szCs w:val="16"/>
              </w:rPr>
            </w:pPr>
            <w:r w:rsidRPr="00D34382">
              <w:rPr>
                <w:color w:val="000000"/>
                <w:sz w:val="16"/>
                <w:szCs w:val="16"/>
              </w:rPr>
              <w:t>1.16</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0586E8B2" w14:textId="77777777" w:rsidR="00BC5FD2" w:rsidRPr="000C55D2" w:rsidRDefault="00BC5FD2" w:rsidP="00BC5FD2">
            <w:pPr>
              <w:rPr>
                <w:i/>
                <w:iCs/>
                <w:color w:val="000000"/>
                <w:sz w:val="16"/>
                <w:szCs w:val="16"/>
              </w:rPr>
            </w:pPr>
            <w:r w:rsidRPr="000C55D2">
              <w:rPr>
                <w:i/>
                <w:iCs/>
                <w:color w:val="000000"/>
                <w:sz w:val="16"/>
                <w:szCs w:val="16"/>
              </w:rPr>
              <w:t>BIN3</w:t>
            </w:r>
          </w:p>
        </w:tc>
        <w:tc>
          <w:tcPr>
            <w:tcW w:w="709" w:type="dxa"/>
            <w:shd w:val="clear" w:color="auto" w:fill="auto"/>
            <w:noWrap/>
            <w:vAlign w:val="center"/>
            <w:hideMark/>
          </w:tcPr>
          <w:p w14:paraId="23999B67" w14:textId="14367689" w:rsidR="00BC5FD2" w:rsidRPr="00BC5FD2" w:rsidRDefault="00BC5FD2" w:rsidP="00BC5FD2">
            <w:pPr>
              <w:jc w:val="center"/>
              <w:rPr>
                <w:color w:val="000000"/>
                <w:sz w:val="16"/>
                <w:szCs w:val="16"/>
              </w:rPr>
            </w:pPr>
            <w:r w:rsidRPr="00BC5FD2">
              <w:rPr>
                <w:sz w:val="16"/>
                <w:szCs w:val="16"/>
              </w:rPr>
              <w:t>1.14</w:t>
            </w:r>
          </w:p>
        </w:tc>
        <w:tc>
          <w:tcPr>
            <w:tcW w:w="1134" w:type="dxa"/>
            <w:vAlign w:val="center"/>
          </w:tcPr>
          <w:p w14:paraId="38849521" w14:textId="3B14B774" w:rsidR="00BC5FD2" w:rsidRPr="00BC5FD2" w:rsidRDefault="00BC5FD2" w:rsidP="00BC5FD2">
            <w:pPr>
              <w:jc w:val="center"/>
              <w:rPr>
                <w:color w:val="000000"/>
                <w:sz w:val="16"/>
                <w:szCs w:val="16"/>
              </w:rPr>
            </w:pPr>
            <w:r w:rsidRPr="00BC5FD2">
              <w:rPr>
                <w:sz w:val="16"/>
                <w:szCs w:val="16"/>
              </w:rPr>
              <w:t>0.95-1.37</w:t>
            </w:r>
          </w:p>
        </w:tc>
        <w:tc>
          <w:tcPr>
            <w:tcW w:w="992" w:type="dxa"/>
            <w:shd w:val="clear" w:color="auto" w:fill="auto"/>
            <w:noWrap/>
            <w:vAlign w:val="center"/>
            <w:hideMark/>
          </w:tcPr>
          <w:p w14:paraId="56EB94BC" w14:textId="43CD5D64" w:rsidR="00BC5FD2" w:rsidRPr="00D34382" w:rsidRDefault="00BC5FD2" w:rsidP="00BC5FD2">
            <w:pPr>
              <w:rPr>
                <w:color w:val="000000"/>
                <w:sz w:val="16"/>
                <w:szCs w:val="16"/>
              </w:rPr>
            </w:pPr>
            <w:r w:rsidRPr="00D34382">
              <w:rPr>
                <w:color w:val="000000"/>
                <w:sz w:val="16"/>
                <w:szCs w:val="16"/>
              </w:rPr>
              <w:t xml:space="preserve">0.164 </w:t>
            </w:r>
          </w:p>
        </w:tc>
        <w:tc>
          <w:tcPr>
            <w:tcW w:w="992" w:type="dxa"/>
            <w:shd w:val="clear" w:color="auto" w:fill="auto"/>
            <w:noWrap/>
            <w:vAlign w:val="center"/>
            <w:hideMark/>
          </w:tcPr>
          <w:p w14:paraId="26B5D3BB"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288861D6"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131E0B5D" w14:textId="26C1B44A" w:rsidR="00BC5FD2" w:rsidRPr="00D34382" w:rsidRDefault="00BC5FD2" w:rsidP="00BC5FD2">
            <w:pPr>
              <w:rPr>
                <w:color w:val="000000"/>
                <w:sz w:val="16"/>
                <w:szCs w:val="16"/>
              </w:rPr>
            </w:pPr>
            <w:r w:rsidRPr="00D34382">
              <w:rPr>
                <w:color w:val="000000"/>
                <w:sz w:val="16"/>
                <w:szCs w:val="16"/>
              </w:rPr>
              <w:t>91.6</w:t>
            </w:r>
          </w:p>
        </w:tc>
      </w:tr>
      <w:tr w:rsidR="00BC5FD2" w:rsidRPr="00D34382" w14:paraId="5D07BA92" w14:textId="77777777" w:rsidTr="00BC5FD2">
        <w:trPr>
          <w:trHeight w:val="320"/>
        </w:trPr>
        <w:tc>
          <w:tcPr>
            <w:tcW w:w="1135" w:type="dxa"/>
            <w:shd w:val="clear" w:color="auto" w:fill="auto"/>
            <w:noWrap/>
            <w:vAlign w:val="center"/>
            <w:hideMark/>
          </w:tcPr>
          <w:p w14:paraId="4D5E1981" w14:textId="77777777" w:rsidR="00BC5FD2" w:rsidRPr="00D34382" w:rsidRDefault="00BC5FD2" w:rsidP="00BC5FD2">
            <w:pPr>
              <w:rPr>
                <w:color w:val="000000"/>
                <w:sz w:val="16"/>
                <w:szCs w:val="16"/>
              </w:rPr>
            </w:pPr>
            <w:r w:rsidRPr="00D34382">
              <w:rPr>
                <w:color w:val="000000"/>
                <w:sz w:val="16"/>
                <w:szCs w:val="16"/>
              </w:rPr>
              <w:t>rs2086641</w:t>
            </w:r>
          </w:p>
        </w:tc>
        <w:tc>
          <w:tcPr>
            <w:tcW w:w="1134" w:type="dxa"/>
            <w:shd w:val="clear" w:color="auto" w:fill="auto"/>
            <w:noWrap/>
            <w:vAlign w:val="center"/>
            <w:hideMark/>
          </w:tcPr>
          <w:p w14:paraId="2E053F6F" w14:textId="77777777" w:rsidR="00BC5FD2" w:rsidRPr="00D34382" w:rsidRDefault="00BC5FD2" w:rsidP="00BC5FD2">
            <w:pPr>
              <w:rPr>
                <w:color w:val="000000"/>
                <w:sz w:val="16"/>
                <w:szCs w:val="16"/>
              </w:rPr>
            </w:pPr>
            <w:r w:rsidRPr="00D34382">
              <w:rPr>
                <w:color w:val="000000"/>
                <w:sz w:val="16"/>
                <w:szCs w:val="16"/>
              </w:rPr>
              <w:t>8:130901909</w:t>
            </w:r>
          </w:p>
        </w:tc>
        <w:tc>
          <w:tcPr>
            <w:tcW w:w="709" w:type="dxa"/>
            <w:shd w:val="clear" w:color="auto" w:fill="auto"/>
            <w:noWrap/>
            <w:vAlign w:val="center"/>
            <w:hideMark/>
          </w:tcPr>
          <w:p w14:paraId="1A5F6071"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58037DBB" w14:textId="77777777" w:rsidR="00BC5FD2" w:rsidRPr="00D34382" w:rsidRDefault="00BC5FD2" w:rsidP="00BC5FD2">
            <w:pPr>
              <w:rPr>
                <w:color w:val="000000"/>
                <w:sz w:val="16"/>
                <w:szCs w:val="16"/>
              </w:rPr>
            </w:pPr>
            <w:r w:rsidRPr="00D34382">
              <w:rPr>
                <w:color w:val="000000"/>
                <w:sz w:val="16"/>
                <w:szCs w:val="16"/>
              </w:rPr>
              <w:t xml:space="preserve">0.278 </w:t>
            </w:r>
          </w:p>
        </w:tc>
        <w:tc>
          <w:tcPr>
            <w:tcW w:w="709" w:type="dxa"/>
            <w:shd w:val="clear" w:color="auto" w:fill="auto"/>
            <w:noWrap/>
            <w:vAlign w:val="center"/>
            <w:hideMark/>
          </w:tcPr>
          <w:p w14:paraId="18FB4EFF" w14:textId="1373FE5B"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10B66E43" w14:textId="63F1A06E" w:rsidR="00BC5FD2" w:rsidRPr="00F9480A" w:rsidRDefault="00BC5FD2" w:rsidP="00BC5FD2">
            <w:pPr>
              <w:jc w:val="center"/>
              <w:rPr>
                <w:color w:val="000000"/>
                <w:sz w:val="16"/>
                <w:szCs w:val="16"/>
              </w:rPr>
            </w:pPr>
            <w:r w:rsidRPr="00F9480A">
              <w:rPr>
                <w:sz w:val="16"/>
                <w:szCs w:val="16"/>
              </w:rPr>
              <w:t>1.05-1.07</w:t>
            </w:r>
          </w:p>
        </w:tc>
        <w:tc>
          <w:tcPr>
            <w:tcW w:w="1134" w:type="dxa"/>
            <w:shd w:val="clear" w:color="auto" w:fill="auto"/>
            <w:noWrap/>
            <w:vAlign w:val="center"/>
            <w:hideMark/>
          </w:tcPr>
          <w:p w14:paraId="7C123ADD" w14:textId="24D16903" w:rsidR="00BC5FD2" w:rsidRPr="00D34382" w:rsidRDefault="00BC5FD2" w:rsidP="00BC5FD2">
            <w:pPr>
              <w:rPr>
                <w:color w:val="000000"/>
                <w:sz w:val="16"/>
                <w:szCs w:val="16"/>
              </w:rPr>
            </w:pPr>
            <w:r w:rsidRPr="00D34382">
              <w:rPr>
                <w:color w:val="000000"/>
                <w:sz w:val="16"/>
                <w:szCs w:val="16"/>
              </w:rPr>
              <w:t>1.81</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62693342" w14:textId="77777777" w:rsidR="00BC5FD2" w:rsidRPr="000C55D2" w:rsidRDefault="00BC5FD2" w:rsidP="00BC5FD2">
            <w:pPr>
              <w:rPr>
                <w:i/>
                <w:iCs/>
                <w:color w:val="000000"/>
                <w:sz w:val="16"/>
                <w:szCs w:val="16"/>
              </w:rPr>
            </w:pPr>
            <w:r w:rsidRPr="000C55D2">
              <w:rPr>
                <w:i/>
                <w:iCs/>
                <w:color w:val="000000"/>
                <w:sz w:val="16"/>
                <w:szCs w:val="16"/>
              </w:rPr>
              <w:t>FAM49B</w:t>
            </w:r>
          </w:p>
        </w:tc>
        <w:tc>
          <w:tcPr>
            <w:tcW w:w="709" w:type="dxa"/>
            <w:shd w:val="clear" w:color="auto" w:fill="auto"/>
            <w:noWrap/>
            <w:vAlign w:val="center"/>
            <w:hideMark/>
          </w:tcPr>
          <w:p w14:paraId="78E0584B" w14:textId="086E1F78" w:rsidR="00BC5FD2" w:rsidRPr="00BC5FD2" w:rsidRDefault="00BC5FD2" w:rsidP="00BC5FD2">
            <w:pPr>
              <w:jc w:val="center"/>
              <w:rPr>
                <w:color w:val="000000"/>
                <w:sz w:val="16"/>
                <w:szCs w:val="16"/>
              </w:rPr>
            </w:pPr>
            <w:r w:rsidRPr="00BC5FD2">
              <w:rPr>
                <w:sz w:val="16"/>
                <w:szCs w:val="16"/>
              </w:rPr>
              <w:t>1.03</w:t>
            </w:r>
          </w:p>
        </w:tc>
        <w:tc>
          <w:tcPr>
            <w:tcW w:w="1134" w:type="dxa"/>
            <w:vAlign w:val="center"/>
          </w:tcPr>
          <w:p w14:paraId="7EB1D748" w14:textId="1C94E8C1" w:rsidR="00BC5FD2" w:rsidRPr="00BC5FD2" w:rsidRDefault="00BC5FD2" w:rsidP="00BC5FD2">
            <w:pPr>
              <w:jc w:val="center"/>
              <w:rPr>
                <w:color w:val="000000"/>
                <w:sz w:val="16"/>
                <w:szCs w:val="16"/>
              </w:rPr>
            </w:pPr>
            <w:r w:rsidRPr="00BC5FD2">
              <w:rPr>
                <w:sz w:val="16"/>
                <w:szCs w:val="16"/>
              </w:rPr>
              <w:t>0.85-1.25</w:t>
            </w:r>
          </w:p>
        </w:tc>
        <w:tc>
          <w:tcPr>
            <w:tcW w:w="992" w:type="dxa"/>
            <w:shd w:val="clear" w:color="auto" w:fill="auto"/>
            <w:noWrap/>
            <w:vAlign w:val="center"/>
            <w:hideMark/>
          </w:tcPr>
          <w:p w14:paraId="51A835F9" w14:textId="5159D79F" w:rsidR="00BC5FD2" w:rsidRPr="00D34382" w:rsidRDefault="00BC5FD2" w:rsidP="00BC5FD2">
            <w:pPr>
              <w:rPr>
                <w:color w:val="000000"/>
                <w:sz w:val="16"/>
                <w:szCs w:val="16"/>
              </w:rPr>
            </w:pPr>
            <w:r w:rsidRPr="00D34382">
              <w:rPr>
                <w:color w:val="000000"/>
                <w:sz w:val="16"/>
                <w:szCs w:val="16"/>
              </w:rPr>
              <w:t xml:space="preserve">0.752 </w:t>
            </w:r>
          </w:p>
        </w:tc>
        <w:tc>
          <w:tcPr>
            <w:tcW w:w="992" w:type="dxa"/>
            <w:shd w:val="clear" w:color="auto" w:fill="auto"/>
            <w:noWrap/>
            <w:vAlign w:val="center"/>
            <w:hideMark/>
          </w:tcPr>
          <w:p w14:paraId="3D2B6DB2"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461C1025"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3DA4240C" w14:textId="702E3DDE" w:rsidR="00BC5FD2" w:rsidRPr="00D34382" w:rsidRDefault="00BC5FD2" w:rsidP="00BC5FD2">
            <w:pPr>
              <w:rPr>
                <w:color w:val="000000"/>
                <w:sz w:val="16"/>
                <w:szCs w:val="16"/>
              </w:rPr>
            </w:pPr>
            <w:r w:rsidRPr="00D34382">
              <w:rPr>
                <w:color w:val="000000"/>
                <w:sz w:val="16"/>
                <w:szCs w:val="16"/>
              </w:rPr>
              <w:t>87.4</w:t>
            </w:r>
          </w:p>
        </w:tc>
      </w:tr>
      <w:tr w:rsidR="00BC5FD2" w:rsidRPr="00D34382" w14:paraId="0D0B90F4" w14:textId="77777777" w:rsidTr="00BC5FD2">
        <w:trPr>
          <w:trHeight w:val="320"/>
        </w:trPr>
        <w:tc>
          <w:tcPr>
            <w:tcW w:w="1135" w:type="dxa"/>
            <w:shd w:val="clear" w:color="auto" w:fill="auto"/>
            <w:noWrap/>
            <w:vAlign w:val="center"/>
            <w:hideMark/>
          </w:tcPr>
          <w:p w14:paraId="0C8D678E" w14:textId="77777777" w:rsidR="00BC5FD2" w:rsidRPr="00D34382" w:rsidRDefault="00BC5FD2" w:rsidP="00BC5FD2">
            <w:pPr>
              <w:rPr>
                <w:color w:val="000000"/>
                <w:sz w:val="16"/>
                <w:szCs w:val="16"/>
              </w:rPr>
            </w:pPr>
            <w:r w:rsidRPr="00D34382">
              <w:rPr>
                <w:color w:val="000000"/>
                <w:sz w:val="16"/>
                <w:szCs w:val="16"/>
              </w:rPr>
              <w:t>rs13294100</w:t>
            </w:r>
          </w:p>
        </w:tc>
        <w:tc>
          <w:tcPr>
            <w:tcW w:w="1134" w:type="dxa"/>
            <w:shd w:val="clear" w:color="auto" w:fill="auto"/>
            <w:noWrap/>
            <w:vAlign w:val="center"/>
            <w:hideMark/>
          </w:tcPr>
          <w:p w14:paraId="27CA775F" w14:textId="77777777" w:rsidR="00BC5FD2" w:rsidRPr="00D34382" w:rsidRDefault="00BC5FD2" w:rsidP="00BC5FD2">
            <w:pPr>
              <w:rPr>
                <w:color w:val="000000"/>
                <w:sz w:val="16"/>
                <w:szCs w:val="16"/>
              </w:rPr>
            </w:pPr>
            <w:r w:rsidRPr="00D34382">
              <w:rPr>
                <w:color w:val="000000"/>
                <w:sz w:val="16"/>
                <w:szCs w:val="16"/>
              </w:rPr>
              <w:t>9:17579690</w:t>
            </w:r>
          </w:p>
        </w:tc>
        <w:tc>
          <w:tcPr>
            <w:tcW w:w="709" w:type="dxa"/>
            <w:shd w:val="clear" w:color="auto" w:fill="auto"/>
            <w:noWrap/>
            <w:vAlign w:val="center"/>
            <w:hideMark/>
          </w:tcPr>
          <w:p w14:paraId="1D52479D"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78920C2D" w14:textId="77777777" w:rsidR="00BC5FD2" w:rsidRPr="00D34382" w:rsidRDefault="00BC5FD2" w:rsidP="00BC5FD2">
            <w:pPr>
              <w:rPr>
                <w:color w:val="000000"/>
                <w:sz w:val="16"/>
                <w:szCs w:val="16"/>
              </w:rPr>
            </w:pPr>
            <w:r w:rsidRPr="00D34382">
              <w:rPr>
                <w:color w:val="000000"/>
                <w:sz w:val="16"/>
                <w:szCs w:val="16"/>
              </w:rPr>
              <w:t xml:space="preserve">0.658 </w:t>
            </w:r>
          </w:p>
        </w:tc>
        <w:tc>
          <w:tcPr>
            <w:tcW w:w="709" w:type="dxa"/>
            <w:shd w:val="clear" w:color="auto" w:fill="auto"/>
            <w:noWrap/>
            <w:vAlign w:val="center"/>
            <w:hideMark/>
          </w:tcPr>
          <w:p w14:paraId="15EA18C1" w14:textId="47A47EB7" w:rsidR="00BC5FD2" w:rsidRPr="00F9480A" w:rsidRDefault="00BC5FD2" w:rsidP="00BC5FD2">
            <w:pPr>
              <w:jc w:val="center"/>
              <w:rPr>
                <w:color w:val="000000"/>
                <w:sz w:val="16"/>
                <w:szCs w:val="16"/>
              </w:rPr>
            </w:pPr>
            <w:r w:rsidRPr="00F9480A">
              <w:rPr>
                <w:sz w:val="16"/>
                <w:szCs w:val="16"/>
              </w:rPr>
              <w:t>1.09</w:t>
            </w:r>
          </w:p>
        </w:tc>
        <w:tc>
          <w:tcPr>
            <w:tcW w:w="1276" w:type="dxa"/>
            <w:vAlign w:val="center"/>
          </w:tcPr>
          <w:p w14:paraId="3248721A" w14:textId="0C9E1BC2" w:rsidR="00BC5FD2" w:rsidRPr="00F9480A" w:rsidRDefault="00BC5FD2" w:rsidP="00BC5FD2">
            <w:pPr>
              <w:jc w:val="center"/>
              <w:rPr>
                <w:color w:val="000000"/>
                <w:sz w:val="16"/>
                <w:szCs w:val="16"/>
              </w:rPr>
            </w:pPr>
            <w:r w:rsidRPr="00F9480A">
              <w:rPr>
                <w:sz w:val="16"/>
                <w:szCs w:val="16"/>
              </w:rPr>
              <w:t>1.08-1.10</w:t>
            </w:r>
          </w:p>
        </w:tc>
        <w:tc>
          <w:tcPr>
            <w:tcW w:w="1134" w:type="dxa"/>
            <w:shd w:val="clear" w:color="auto" w:fill="auto"/>
            <w:noWrap/>
            <w:vAlign w:val="center"/>
            <w:hideMark/>
          </w:tcPr>
          <w:p w14:paraId="50C46813" w14:textId="41B0AF78" w:rsidR="00BC5FD2" w:rsidRPr="00D34382" w:rsidRDefault="00BC5FD2" w:rsidP="00BC5FD2">
            <w:pPr>
              <w:rPr>
                <w:color w:val="000000"/>
                <w:sz w:val="16"/>
                <w:szCs w:val="16"/>
              </w:rPr>
            </w:pPr>
            <w:r w:rsidRPr="00D34382">
              <w:rPr>
                <w:color w:val="000000"/>
                <w:sz w:val="16"/>
                <w:szCs w:val="16"/>
              </w:rPr>
              <w:t>8.72</w:t>
            </w:r>
            <w:r>
              <w:rPr>
                <w:color w:val="000000"/>
                <w:sz w:val="16"/>
                <w:szCs w:val="16"/>
              </w:rPr>
              <w:t xml:space="preserve"> × 10</w:t>
            </w:r>
            <w:r w:rsidRPr="00FA0EB2">
              <w:rPr>
                <w:color w:val="000000"/>
                <w:sz w:val="16"/>
                <w:szCs w:val="16"/>
                <w:vertAlign w:val="superscript"/>
              </w:rPr>
              <w:t>-18</w:t>
            </w:r>
          </w:p>
        </w:tc>
        <w:tc>
          <w:tcPr>
            <w:tcW w:w="1134" w:type="dxa"/>
            <w:shd w:val="clear" w:color="auto" w:fill="auto"/>
            <w:noWrap/>
            <w:vAlign w:val="center"/>
            <w:hideMark/>
          </w:tcPr>
          <w:p w14:paraId="19D97114" w14:textId="77777777" w:rsidR="00BC5FD2" w:rsidRPr="000C55D2" w:rsidRDefault="00BC5FD2" w:rsidP="00BC5FD2">
            <w:pPr>
              <w:rPr>
                <w:i/>
                <w:iCs/>
                <w:color w:val="000000"/>
                <w:sz w:val="16"/>
                <w:szCs w:val="16"/>
              </w:rPr>
            </w:pPr>
            <w:r w:rsidRPr="000C55D2">
              <w:rPr>
                <w:i/>
                <w:iCs/>
                <w:color w:val="000000"/>
                <w:sz w:val="16"/>
                <w:szCs w:val="16"/>
              </w:rPr>
              <w:t>SH3GL2</w:t>
            </w:r>
          </w:p>
        </w:tc>
        <w:tc>
          <w:tcPr>
            <w:tcW w:w="709" w:type="dxa"/>
            <w:shd w:val="clear" w:color="auto" w:fill="auto"/>
            <w:noWrap/>
            <w:vAlign w:val="center"/>
            <w:hideMark/>
          </w:tcPr>
          <w:p w14:paraId="45D3CD61" w14:textId="03B9ECD4" w:rsidR="00BC5FD2" w:rsidRPr="00BC5FD2" w:rsidRDefault="00BC5FD2" w:rsidP="00BC5FD2">
            <w:pPr>
              <w:jc w:val="center"/>
              <w:rPr>
                <w:color w:val="000000"/>
                <w:sz w:val="16"/>
                <w:szCs w:val="16"/>
              </w:rPr>
            </w:pPr>
            <w:r w:rsidRPr="00BC5FD2">
              <w:rPr>
                <w:sz w:val="16"/>
                <w:szCs w:val="16"/>
              </w:rPr>
              <w:t>1.13</w:t>
            </w:r>
          </w:p>
        </w:tc>
        <w:tc>
          <w:tcPr>
            <w:tcW w:w="1134" w:type="dxa"/>
            <w:vAlign w:val="center"/>
          </w:tcPr>
          <w:p w14:paraId="2B53D282" w14:textId="1A700175" w:rsidR="00BC5FD2" w:rsidRPr="00BC5FD2" w:rsidRDefault="00BC5FD2" w:rsidP="00BC5FD2">
            <w:pPr>
              <w:jc w:val="center"/>
              <w:rPr>
                <w:color w:val="000000"/>
                <w:sz w:val="16"/>
                <w:szCs w:val="16"/>
              </w:rPr>
            </w:pPr>
            <w:r w:rsidRPr="00BC5FD2">
              <w:rPr>
                <w:sz w:val="16"/>
                <w:szCs w:val="16"/>
              </w:rPr>
              <w:t>0.94-1.37</w:t>
            </w:r>
          </w:p>
        </w:tc>
        <w:tc>
          <w:tcPr>
            <w:tcW w:w="992" w:type="dxa"/>
            <w:shd w:val="clear" w:color="auto" w:fill="auto"/>
            <w:noWrap/>
            <w:vAlign w:val="center"/>
            <w:hideMark/>
          </w:tcPr>
          <w:p w14:paraId="697AD628" w14:textId="079CF446" w:rsidR="00BC5FD2" w:rsidRPr="00D34382" w:rsidRDefault="00BC5FD2" w:rsidP="00BC5FD2">
            <w:pPr>
              <w:rPr>
                <w:color w:val="000000"/>
                <w:sz w:val="16"/>
                <w:szCs w:val="16"/>
              </w:rPr>
            </w:pPr>
            <w:r w:rsidRPr="00D34382">
              <w:rPr>
                <w:color w:val="000000"/>
                <w:sz w:val="16"/>
                <w:szCs w:val="16"/>
              </w:rPr>
              <w:t xml:space="preserve">0.196 </w:t>
            </w:r>
          </w:p>
        </w:tc>
        <w:tc>
          <w:tcPr>
            <w:tcW w:w="992" w:type="dxa"/>
            <w:shd w:val="clear" w:color="auto" w:fill="auto"/>
            <w:noWrap/>
            <w:vAlign w:val="center"/>
            <w:hideMark/>
          </w:tcPr>
          <w:p w14:paraId="2876A728"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AF76F36"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317267F9" w14:textId="39085653" w:rsidR="00BC5FD2" w:rsidRPr="00D34382" w:rsidRDefault="00BC5FD2" w:rsidP="00BC5FD2">
            <w:pPr>
              <w:rPr>
                <w:color w:val="000000"/>
                <w:sz w:val="16"/>
                <w:szCs w:val="16"/>
              </w:rPr>
            </w:pPr>
            <w:r w:rsidRPr="00D34382">
              <w:rPr>
                <w:color w:val="000000"/>
                <w:sz w:val="16"/>
                <w:szCs w:val="16"/>
              </w:rPr>
              <w:t>85.7</w:t>
            </w:r>
          </w:p>
        </w:tc>
      </w:tr>
      <w:tr w:rsidR="00BC5FD2" w:rsidRPr="00D34382" w14:paraId="434FFCA2" w14:textId="77777777" w:rsidTr="00BC5FD2">
        <w:trPr>
          <w:trHeight w:val="320"/>
        </w:trPr>
        <w:tc>
          <w:tcPr>
            <w:tcW w:w="1135" w:type="dxa"/>
            <w:shd w:val="clear" w:color="auto" w:fill="auto"/>
            <w:noWrap/>
            <w:vAlign w:val="center"/>
            <w:hideMark/>
          </w:tcPr>
          <w:p w14:paraId="0FC49DC9" w14:textId="77777777" w:rsidR="00BC5FD2" w:rsidRPr="00D34382" w:rsidRDefault="00BC5FD2" w:rsidP="00BC5FD2">
            <w:pPr>
              <w:rPr>
                <w:color w:val="000000"/>
                <w:sz w:val="16"/>
                <w:szCs w:val="16"/>
              </w:rPr>
            </w:pPr>
            <w:r w:rsidRPr="00D34382">
              <w:rPr>
                <w:color w:val="000000"/>
                <w:sz w:val="16"/>
                <w:szCs w:val="16"/>
              </w:rPr>
              <w:t>rs10756907</w:t>
            </w:r>
          </w:p>
        </w:tc>
        <w:tc>
          <w:tcPr>
            <w:tcW w:w="1134" w:type="dxa"/>
            <w:shd w:val="clear" w:color="auto" w:fill="auto"/>
            <w:noWrap/>
            <w:vAlign w:val="center"/>
            <w:hideMark/>
          </w:tcPr>
          <w:p w14:paraId="04E5E3E4" w14:textId="77777777" w:rsidR="00BC5FD2" w:rsidRPr="00D34382" w:rsidRDefault="00BC5FD2" w:rsidP="00BC5FD2">
            <w:pPr>
              <w:rPr>
                <w:color w:val="000000"/>
                <w:sz w:val="16"/>
                <w:szCs w:val="16"/>
              </w:rPr>
            </w:pPr>
            <w:r w:rsidRPr="00D34382">
              <w:rPr>
                <w:color w:val="000000"/>
                <w:sz w:val="16"/>
                <w:szCs w:val="16"/>
              </w:rPr>
              <w:t>9:17727065</w:t>
            </w:r>
          </w:p>
        </w:tc>
        <w:tc>
          <w:tcPr>
            <w:tcW w:w="709" w:type="dxa"/>
            <w:shd w:val="clear" w:color="auto" w:fill="auto"/>
            <w:noWrap/>
            <w:vAlign w:val="center"/>
            <w:hideMark/>
          </w:tcPr>
          <w:p w14:paraId="02645A54"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5EE9FA57" w14:textId="77777777" w:rsidR="00BC5FD2" w:rsidRPr="00D34382" w:rsidRDefault="00BC5FD2" w:rsidP="00BC5FD2">
            <w:pPr>
              <w:rPr>
                <w:color w:val="000000"/>
                <w:sz w:val="16"/>
                <w:szCs w:val="16"/>
              </w:rPr>
            </w:pPr>
            <w:r w:rsidRPr="00D34382">
              <w:rPr>
                <w:color w:val="000000"/>
                <w:sz w:val="16"/>
                <w:szCs w:val="16"/>
              </w:rPr>
              <w:t xml:space="preserve">0.233 </w:t>
            </w:r>
          </w:p>
        </w:tc>
        <w:tc>
          <w:tcPr>
            <w:tcW w:w="709" w:type="dxa"/>
            <w:shd w:val="clear" w:color="auto" w:fill="auto"/>
            <w:noWrap/>
            <w:vAlign w:val="center"/>
            <w:hideMark/>
          </w:tcPr>
          <w:p w14:paraId="5135D3CB" w14:textId="289B9CD2" w:rsidR="00BC5FD2" w:rsidRPr="00F9480A" w:rsidRDefault="00BC5FD2" w:rsidP="00BC5FD2">
            <w:pPr>
              <w:jc w:val="center"/>
              <w:rPr>
                <w:color w:val="000000"/>
                <w:sz w:val="16"/>
                <w:szCs w:val="16"/>
              </w:rPr>
            </w:pPr>
            <w:r w:rsidRPr="00F9480A">
              <w:rPr>
                <w:sz w:val="16"/>
                <w:szCs w:val="16"/>
              </w:rPr>
              <w:t>1.10</w:t>
            </w:r>
          </w:p>
        </w:tc>
        <w:tc>
          <w:tcPr>
            <w:tcW w:w="1276" w:type="dxa"/>
            <w:vAlign w:val="center"/>
          </w:tcPr>
          <w:p w14:paraId="6D14DAEB" w14:textId="74DBF8BB" w:rsidR="00BC5FD2" w:rsidRPr="00F9480A" w:rsidRDefault="00BC5FD2" w:rsidP="00BC5FD2">
            <w:pPr>
              <w:jc w:val="center"/>
              <w:rPr>
                <w:color w:val="000000"/>
                <w:sz w:val="16"/>
                <w:szCs w:val="16"/>
              </w:rPr>
            </w:pPr>
            <w:r w:rsidRPr="00F9480A">
              <w:rPr>
                <w:sz w:val="16"/>
                <w:szCs w:val="16"/>
              </w:rPr>
              <w:t>1.09-1.11</w:t>
            </w:r>
          </w:p>
        </w:tc>
        <w:tc>
          <w:tcPr>
            <w:tcW w:w="1134" w:type="dxa"/>
            <w:shd w:val="clear" w:color="auto" w:fill="auto"/>
            <w:noWrap/>
            <w:vAlign w:val="center"/>
            <w:hideMark/>
          </w:tcPr>
          <w:p w14:paraId="190AEAB7" w14:textId="204E0B51" w:rsidR="00BC5FD2" w:rsidRPr="00D34382" w:rsidRDefault="00BC5FD2" w:rsidP="00BC5FD2">
            <w:pPr>
              <w:rPr>
                <w:color w:val="000000"/>
                <w:sz w:val="16"/>
                <w:szCs w:val="16"/>
              </w:rPr>
            </w:pPr>
            <w:r w:rsidRPr="00D34382">
              <w:rPr>
                <w:color w:val="000000"/>
                <w:sz w:val="16"/>
                <w:szCs w:val="16"/>
              </w:rPr>
              <w:t>5.06</w:t>
            </w:r>
            <w:r>
              <w:rPr>
                <w:color w:val="000000"/>
                <w:sz w:val="16"/>
                <w:szCs w:val="16"/>
              </w:rPr>
              <w:t xml:space="preserve"> × 10</w:t>
            </w:r>
            <w:r w:rsidRPr="00FA0EB2">
              <w:rPr>
                <w:color w:val="000000"/>
                <w:sz w:val="16"/>
                <w:szCs w:val="16"/>
                <w:vertAlign w:val="superscript"/>
              </w:rPr>
              <w:t>-17</w:t>
            </w:r>
          </w:p>
        </w:tc>
        <w:tc>
          <w:tcPr>
            <w:tcW w:w="1134" w:type="dxa"/>
            <w:shd w:val="clear" w:color="auto" w:fill="auto"/>
            <w:noWrap/>
            <w:vAlign w:val="center"/>
            <w:hideMark/>
          </w:tcPr>
          <w:p w14:paraId="52DB2B65" w14:textId="77777777" w:rsidR="00BC5FD2" w:rsidRPr="000C55D2" w:rsidRDefault="00BC5FD2" w:rsidP="00BC5FD2">
            <w:pPr>
              <w:rPr>
                <w:i/>
                <w:iCs/>
                <w:color w:val="000000"/>
                <w:sz w:val="16"/>
                <w:szCs w:val="16"/>
              </w:rPr>
            </w:pPr>
            <w:r w:rsidRPr="000C55D2">
              <w:rPr>
                <w:i/>
                <w:iCs/>
                <w:color w:val="000000"/>
                <w:sz w:val="16"/>
                <w:szCs w:val="16"/>
              </w:rPr>
              <w:t>SH3GL2</w:t>
            </w:r>
          </w:p>
        </w:tc>
        <w:tc>
          <w:tcPr>
            <w:tcW w:w="709" w:type="dxa"/>
            <w:shd w:val="clear" w:color="auto" w:fill="auto"/>
            <w:noWrap/>
            <w:vAlign w:val="center"/>
            <w:hideMark/>
          </w:tcPr>
          <w:p w14:paraId="3D1CB562" w14:textId="0EBF3744" w:rsidR="00BC5FD2" w:rsidRPr="00BC5FD2" w:rsidRDefault="00BC5FD2" w:rsidP="00BC5FD2">
            <w:pPr>
              <w:jc w:val="center"/>
              <w:rPr>
                <w:color w:val="000000"/>
                <w:sz w:val="16"/>
                <w:szCs w:val="16"/>
              </w:rPr>
            </w:pPr>
            <w:r w:rsidRPr="00BC5FD2">
              <w:rPr>
                <w:sz w:val="16"/>
                <w:szCs w:val="16"/>
              </w:rPr>
              <w:t>0.95</w:t>
            </w:r>
          </w:p>
        </w:tc>
        <w:tc>
          <w:tcPr>
            <w:tcW w:w="1134" w:type="dxa"/>
            <w:vAlign w:val="center"/>
          </w:tcPr>
          <w:p w14:paraId="5720C287" w14:textId="0B0EC7FF" w:rsidR="00BC5FD2" w:rsidRPr="00BC5FD2" w:rsidRDefault="00BC5FD2" w:rsidP="00BC5FD2">
            <w:pPr>
              <w:jc w:val="center"/>
              <w:rPr>
                <w:color w:val="000000"/>
                <w:sz w:val="16"/>
                <w:szCs w:val="16"/>
              </w:rPr>
            </w:pPr>
            <w:r w:rsidRPr="00BC5FD2">
              <w:rPr>
                <w:sz w:val="16"/>
                <w:szCs w:val="16"/>
              </w:rPr>
              <w:t>0.78-1.16</w:t>
            </w:r>
          </w:p>
        </w:tc>
        <w:tc>
          <w:tcPr>
            <w:tcW w:w="992" w:type="dxa"/>
            <w:shd w:val="clear" w:color="auto" w:fill="auto"/>
            <w:noWrap/>
            <w:vAlign w:val="center"/>
            <w:hideMark/>
          </w:tcPr>
          <w:p w14:paraId="11673577" w14:textId="49BF9E17" w:rsidR="00BC5FD2" w:rsidRPr="00D34382" w:rsidRDefault="00BC5FD2" w:rsidP="00BC5FD2">
            <w:pPr>
              <w:rPr>
                <w:color w:val="000000"/>
                <w:sz w:val="16"/>
                <w:szCs w:val="16"/>
              </w:rPr>
            </w:pPr>
            <w:r w:rsidRPr="00D34382">
              <w:rPr>
                <w:color w:val="000000"/>
                <w:sz w:val="16"/>
                <w:szCs w:val="16"/>
              </w:rPr>
              <w:t xml:space="preserve">0.621 </w:t>
            </w:r>
          </w:p>
        </w:tc>
        <w:tc>
          <w:tcPr>
            <w:tcW w:w="992" w:type="dxa"/>
            <w:shd w:val="clear" w:color="auto" w:fill="auto"/>
            <w:noWrap/>
            <w:vAlign w:val="center"/>
            <w:hideMark/>
          </w:tcPr>
          <w:p w14:paraId="3F7AC6EF"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42E9B35"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6B053F08" w14:textId="0FE47E8E" w:rsidR="00BC5FD2" w:rsidRPr="00D34382" w:rsidRDefault="00BC5FD2" w:rsidP="00BC5FD2">
            <w:pPr>
              <w:rPr>
                <w:color w:val="000000"/>
                <w:sz w:val="16"/>
                <w:szCs w:val="16"/>
              </w:rPr>
            </w:pPr>
            <w:r w:rsidRPr="00D34382">
              <w:rPr>
                <w:color w:val="000000"/>
                <w:sz w:val="16"/>
                <w:szCs w:val="16"/>
              </w:rPr>
              <w:t>82.2</w:t>
            </w:r>
          </w:p>
        </w:tc>
      </w:tr>
      <w:tr w:rsidR="00BC5FD2" w:rsidRPr="00D34382" w14:paraId="57A0F58F" w14:textId="77777777" w:rsidTr="00BC5FD2">
        <w:trPr>
          <w:trHeight w:val="320"/>
        </w:trPr>
        <w:tc>
          <w:tcPr>
            <w:tcW w:w="1135" w:type="dxa"/>
            <w:shd w:val="clear" w:color="auto" w:fill="auto"/>
            <w:noWrap/>
            <w:vAlign w:val="center"/>
            <w:hideMark/>
          </w:tcPr>
          <w:p w14:paraId="6E9BADE3" w14:textId="77777777" w:rsidR="00BC5FD2" w:rsidRPr="00D34382" w:rsidRDefault="00BC5FD2" w:rsidP="00BC5FD2">
            <w:pPr>
              <w:rPr>
                <w:color w:val="000000"/>
                <w:sz w:val="16"/>
                <w:szCs w:val="16"/>
              </w:rPr>
            </w:pPr>
            <w:r w:rsidRPr="00D34382">
              <w:rPr>
                <w:color w:val="000000"/>
                <w:sz w:val="16"/>
                <w:szCs w:val="16"/>
              </w:rPr>
              <w:t>rs6476434</w:t>
            </w:r>
          </w:p>
        </w:tc>
        <w:tc>
          <w:tcPr>
            <w:tcW w:w="1134" w:type="dxa"/>
            <w:shd w:val="clear" w:color="auto" w:fill="auto"/>
            <w:noWrap/>
            <w:vAlign w:val="center"/>
            <w:hideMark/>
          </w:tcPr>
          <w:p w14:paraId="656AD1E7" w14:textId="77777777" w:rsidR="00BC5FD2" w:rsidRPr="00D34382" w:rsidRDefault="00BC5FD2" w:rsidP="00BC5FD2">
            <w:pPr>
              <w:rPr>
                <w:color w:val="000000"/>
                <w:sz w:val="16"/>
                <w:szCs w:val="16"/>
              </w:rPr>
            </w:pPr>
            <w:r w:rsidRPr="00D34382">
              <w:rPr>
                <w:color w:val="000000"/>
                <w:sz w:val="16"/>
                <w:szCs w:val="16"/>
              </w:rPr>
              <w:t>9:34046391</w:t>
            </w:r>
          </w:p>
        </w:tc>
        <w:tc>
          <w:tcPr>
            <w:tcW w:w="709" w:type="dxa"/>
            <w:shd w:val="clear" w:color="auto" w:fill="auto"/>
            <w:noWrap/>
            <w:vAlign w:val="center"/>
            <w:hideMark/>
          </w:tcPr>
          <w:p w14:paraId="4E036F3F"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74CFA60A" w14:textId="77777777" w:rsidR="00BC5FD2" w:rsidRPr="00D34382" w:rsidRDefault="00BC5FD2" w:rsidP="00BC5FD2">
            <w:pPr>
              <w:rPr>
                <w:color w:val="000000"/>
                <w:sz w:val="16"/>
                <w:szCs w:val="16"/>
              </w:rPr>
            </w:pPr>
            <w:r w:rsidRPr="00D34382">
              <w:rPr>
                <w:color w:val="000000"/>
                <w:sz w:val="16"/>
                <w:szCs w:val="16"/>
              </w:rPr>
              <w:t xml:space="preserve">0.266 </w:t>
            </w:r>
          </w:p>
        </w:tc>
        <w:tc>
          <w:tcPr>
            <w:tcW w:w="709" w:type="dxa"/>
            <w:shd w:val="clear" w:color="auto" w:fill="auto"/>
            <w:noWrap/>
            <w:vAlign w:val="center"/>
            <w:hideMark/>
          </w:tcPr>
          <w:p w14:paraId="5D21CBE3" w14:textId="35E212F9"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53E2C0FE" w14:textId="3CFEA9CE" w:rsidR="00BC5FD2" w:rsidRPr="00F9480A" w:rsidRDefault="00BC5FD2" w:rsidP="00BC5FD2">
            <w:pPr>
              <w:jc w:val="center"/>
              <w:rPr>
                <w:color w:val="000000"/>
                <w:sz w:val="16"/>
                <w:szCs w:val="16"/>
              </w:rPr>
            </w:pPr>
            <w:r w:rsidRPr="00F9480A">
              <w:rPr>
                <w:sz w:val="16"/>
                <w:szCs w:val="16"/>
              </w:rPr>
              <w:t>1.05-1.07</w:t>
            </w:r>
          </w:p>
        </w:tc>
        <w:tc>
          <w:tcPr>
            <w:tcW w:w="1134" w:type="dxa"/>
            <w:shd w:val="clear" w:color="auto" w:fill="auto"/>
            <w:noWrap/>
            <w:vAlign w:val="center"/>
            <w:hideMark/>
          </w:tcPr>
          <w:p w14:paraId="74979FD9" w14:textId="541F67ED" w:rsidR="00BC5FD2" w:rsidRPr="00D34382" w:rsidRDefault="00BC5FD2" w:rsidP="00BC5FD2">
            <w:pPr>
              <w:rPr>
                <w:color w:val="000000"/>
                <w:sz w:val="16"/>
                <w:szCs w:val="16"/>
              </w:rPr>
            </w:pPr>
            <w:r w:rsidRPr="00D34382">
              <w:rPr>
                <w:color w:val="000000"/>
                <w:sz w:val="16"/>
                <w:szCs w:val="16"/>
              </w:rPr>
              <w:t>6.58</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77DC469C" w14:textId="77777777" w:rsidR="00BC5FD2" w:rsidRPr="000C55D2" w:rsidRDefault="00BC5FD2" w:rsidP="00BC5FD2">
            <w:pPr>
              <w:rPr>
                <w:i/>
                <w:iCs/>
                <w:color w:val="000000"/>
                <w:sz w:val="16"/>
                <w:szCs w:val="16"/>
              </w:rPr>
            </w:pPr>
            <w:r w:rsidRPr="000C55D2">
              <w:rPr>
                <w:i/>
                <w:iCs/>
                <w:color w:val="000000"/>
                <w:sz w:val="16"/>
                <w:szCs w:val="16"/>
              </w:rPr>
              <w:t>UBAP2</w:t>
            </w:r>
          </w:p>
        </w:tc>
        <w:tc>
          <w:tcPr>
            <w:tcW w:w="709" w:type="dxa"/>
            <w:shd w:val="clear" w:color="auto" w:fill="auto"/>
            <w:noWrap/>
            <w:vAlign w:val="center"/>
            <w:hideMark/>
          </w:tcPr>
          <w:p w14:paraId="588DB566" w14:textId="58B7F2A9" w:rsidR="00BC5FD2" w:rsidRPr="00BC5FD2" w:rsidRDefault="00BC5FD2" w:rsidP="00BC5FD2">
            <w:pPr>
              <w:jc w:val="center"/>
              <w:rPr>
                <w:color w:val="000000"/>
                <w:sz w:val="16"/>
                <w:szCs w:val="16"/>
              </w:rPr>
            </w:pPr>
            <w:r w:rsidRPr="00BC5FD2">
              <w:rPr>
                <w:sz w:val="16"/>
                <w:szCs w:val="16"/>
              </w:rPr>
              <w:t>1.10</w:t>
            </w:r>
          </w:p>
        </w:tc>
        <w:tc>
          <w:tcPr>
            <w:tcW w:w="1134" w:type="dxa"/>
            <w:vAlign w:val="center"/>
          </w:tcPr>
          <w:p w14:paraId="37538C4C" w14:textId="5DC43FC0" w:rsidR="00BC5FD2" w:rsidRPr="00BC5FD2" w:rsidRDefault="00BC5FD2" w:rsidP="00BC5FD2">
            <w:pPr>
              <w:jc w:val="center"/>
              <w:rPr>
                <w:color w:val="000000"/>
                <w:sz w:val="16"/>
                <w:szCs w:val="16"/>
              </w:rPr>
            </w:pPr>
            <w:r w:rsidRPr="00BC5FD2">
              <w:rPr>
                <w:sz w:val="16"/>
                <w:szCs w:val="16"/>
              </w:rPr>
              <w:t>0.91-1.32</w:t>
            </w:r>
          </w:p>
        </w:tc>
        <w:tc>
          <w:tcPr>
            <w:tcW w:w="992" w:type="dxa"/>
            <w:shd w:val="clear" w:color="auto" w:fill="auto"/>
            <w:noWrap/>
            <w:vAlign w:val="center"/>
            <w:hideMark/>
          </w:tcPr>
          <w:p w14:paraId="4F74E518" w14:textId="1ED39DA5" w:rsidR="00BC5FD2" w:rsidRPr="00D34382" w:rsidRDefault="00BC5FD2" w:rsidP="00BC5FD2">
            <w:pPr>
              <w:rPr>
                <w:color w:val="000000"/>
                <w:sz w:val="16"/>
                <w:szCs w:val="16"/>
              </w:rPr>
            </w:pPr>
            <w:r w:rsidRPr="00D34382">
              <w:rPr>
                <w:color w:val="000000"/>
                <w:sz w:val="16"/>
                <w:szCs w:val="16"/>
              </w:rPr>
              <w:t xml:space="preserve">0.347 </w:t>
            </w:r>
          </w:p>
        </w:tc>
        <w:tc>
          <w:tcPr>
            <w:tcW w:w="992" w:type="dxa"/>
            <w:shd w:val="clear" w:color="auto" w:fill="auto"/>
            <w:noWrap/>
            <w:vAlign w:val="center"/>
            <w:hideMark/>
          </w:tcPr>
          <w:p w14:paraId="528597CB"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A1D2AEC" w14:textId="77777777" w:rsidR="00BC5FD2" w:rsidRPr="00D34382" w:rsidRDefault="00BC5FD2" w:rsidP="00BC5FD2">
            <w:pPr>
              <w:rPr>
                <w:color w:val="000000"/>
                <w:sz w:val="16"/>
                <w:szCs w:val="16"/>
              </w:rPr>
            </w:pPr>
            <w:r w:rsidRPr="00D34382">
              <w:rPr>
                <w:color w:val="000000"/>
                <w:sz w:val="16"/>
                <w:szCs w:val="16"/>
              </w:rPr>
              <w:t xml:space="preserve">0.780 </w:t>
            </w:r>
          </w:p>
        </w:tc>
        <w:tc>
          <w:tcPr>
            <w:tcW w:w="768" w:type="dxa"/>
            <w:shd w:val="clear" w:color="auto" w:fill="auto"/>
            <w:noWrap/>
            <w:vAlign w:val="center"/>
            <w:hideMark/>
          </w:tcPr>
          <w:p w14:paraId="7C049A50" w14:textId="4BD7BD3D" w:rsidR="00BC5FD2" w:rsidRPr="00D34382" w:rsidRDefault="00BC5FD2" w:rsidP="00BC5FD2">
            <w:pPr>
              <w:rPr>
                <w:color w:val="000000"/>
                <w:sz w:val="16"/>
                <w:szCs w:val="16"/>
              </w:rPr>
            </w:pPr>
            <w:r w:rsidRPr="00D34382">
              <w:rPr>
                <w:color w:val="000000"/>
                <w:sz w:val="16"/>
                <w:szCs w:val="16"/>
              </w:rPr>
              <w:t>86.8</w:t>
            </w:r>
          </w:p>
        </w:tc>
      </w:tr>
      <w:tr w:rsidR="00BC5FD2" w:rsidRPr="00D34382" w14:paraId="46500BFB" w14:textId="77777777" w:rsidTr="00BC5FD2">
        <w:trPr>
          <w:trHeight w:val="320"/>
        </w:trPr>
        <w:tc>
          <w:tcPr>
            <w:tcW w:w="1135" w:type="dxa"/>
            <w:shd w:val="clear" w:color="auto" w:fill="auto"/>
            <w:noWrap/>
            <w:vAlign w:val="center"/>
            <w:hideMark/>
          </w:tcPr>
          <w:p w14:paraId="54F94A96" w14:textId="77777777" w:rsidR="00BC5FD2" w:rsidRPr="00D34382" w:rsidRDefault="00BC5FD2" w:rsidP="00BC5FD2">
            <w:pPr>
              <w:rPr>
                <w:color w:val="000000"/>
                <w:sz w:val="16"/>
                <w:szCs w:val="16"/>
              </w:rPr>
            </w:pPr>
            <w:r w:rsidRPr="00D34382">
              <w:rPr>
                <w:color w:val="000000"/>
                <w:sz w:val="16"/>
                <w:szCs w:val="16"/>
              </w:rPr>
              <w:t>rs896435</w:t>
            </w:r>
          </w:p>
        </w:tc>
        <w:tc>
          <w:tcPr>
            <w:tcW w:w="1134" w:type="dxa"/>
            <w:shd w:val="clear" w:color="auto" w:fill="auto"/>
            <w:noWrap/>
            <w:vAlign w:val="center"/>
            <w:hideMark/>
          </w:tcPr>
          <w:p w14:paraId="7AAF3BF3" w14:textId="77777777" w:rsidR="00BC5FD2" w:rsidRPr="00D34382" w:rsidRDefault="00BC5FD2" w:rsidP="00BC5FD2">
            <w:pPr>
              <w:rPr>
                <w:color w:val="000000"/>
                <w:sz w:val="16"/>
                <w:szCs w:val="16"/>
              </w:rPr>
            </w:pPr>
            <w:r w:rsidRPr="00D34382">
              <w:rPr>
                <w:color w:val="000000"/>
                <w:sz w:val="16"/>
                <w:szCs w:val="16"/>
              </w:rPr>
              <w:t>10:15557406</w:t>
            </w:r>
          </w:p>
        </w:tc>
        <w:tc>
          <w:tcPr>
            <w:tcW w:w="709" w:type="dxa"/>
            <w:shd w:val="clear" w:color="auto" w:fill="auto"/>
            <w:noWrap/>
            <w:vAlign w:val="center"/>
            <w:hideMark/>
          </w:tcPr>
          <w:p w14:paraId="2F9BC2DA"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058EFC7E" w14:textId="77777777" w:rsidR="00BC5FD2" w:rsidRPr="00D34382" w:rsidRDefault="00BC5FD2" w:rsidP="00BC5FD2">
            <w:pPr>
              <w:rPr>
                <w:color w:val="000000"/>
                <w:sz w:val="16"/>
                <w:szCs w:val="16"/>
              </w:rPr>
            </w:pPr>
            <w:r w:rsidRPr="00D34382">
              <w:rPr>
                <w:color w:val="000000"/>
                <w:sz w:val="16"/>
                <w:szCs w:val="16"/>
              </w:rPr>
              <w:t xml:space="preserve">0.689 </w:t>
            </w:r>
          </w:p>
        </w:tc>
        <w:tc>
          <w:tcPr>
            <w:tcW w:w="709" w:type="dxa"/>
            <w:shd w:val="clear" w:color="auto" w:fill="auto"/>
            <w:noWrap/>
            <w:vAlign w:val="center"/>
            <w:hideMark/>
          </w:tcPr>
          <w:p w14:paraId="59791256" w14:textId="10C52B64" w:rsidR="00BC5FD2" w:rsidRPr="00F9480A" w:rsidRDefault="00BC5FD2" w:rsidP="00BC5FD2">
            <w:pPr>
              <w:jc w:val="center"/>
              <w:rPr>
                <w:color w:val="000000"/>
                <w:sz w:val="16"/>
                <w:szCs w:val="16"/>
              </w:rPr>
            </w:pPr>
            <w:r w:rsidRPr="00F9480A">
              <w:rPr>
                <w:sz w:val="16"/>
                <w:szCs w:val="16"/>
              </w:rPr>
              <w:t>1.08</w:t>
            </w:r>
          </w:p>
        </w:tc>
        <w:tc>
          <w:tcPr>
            <w:tcW w:w="1276" w:type="dxa"/>
            <w:vAlign w:val="center"/>
          </w:tcPr>
          <w:p w14:paraId="1325A8E7" w14:textId="771E4FDA" w:rsidR="00BC5FD2" w:rsidRPr="00F9480A" w:rsidRDefault="00BC5FD2" w:rsidP="00BC5FD2">
            <w:pPr>
              <w:jc w:val="center"/>
              <w:rPr>
                <w:color w:val="000000"/>
                <w:sz w:val="16"/>
                <w:szCs w:val="16"/>
              </w:rPr>
            </w:pPr>
            <w:r w:rsidRPr="00F9480A">
              <w:rPr>
                <w:sz w:val="16"/>
                <w:szCs w:val="16"/>
              </w:rPr>
              <w:t>1.07-1.09</w:t>
            </w:r>
          </w:p>
        </w:tc>
        <w:tc>
          <w:tcPr>
            <w:tcW w:w="1134" w:type="dxa"/>
            <w:shd w:val="clear" w:color="auto" w:fill="auto"/>
            <w:noWrap/>
            <w:vAlign w:val="center"/>
            <w:hideMark/>
          </w:tcPr>
          <w:p w14:paraId="14C15FA9" w14:textId="3D12BE92" w:rsidR="00BC5FD2" w:rsidRPr="00D34382" w:rsidRDefault="00BC5FD2" w:rsidP="00BC5FD2">
            <w:pPr>
              <w:rPr>
                <w:color w:val="000000"/>
                <w:sz w:val="16"/>
                <w:szCs w:val="16"/>
              </w:rPr>
            </w:pPr>
            <w:r w:rsidRPr="00D34382">
              <w:rPr>
                <w:color w:val="000000"/>
                <w:sz w:val="16"/>
                <w:szCs w:val="16"/>
              </w:rPr>
              <w:t>3.41</w:t>
            </w:r>
            <w:r>
              <w:rPr>
                <w:color w:val="000000"/>
                <w:sz w:val="16"/>
                <w:szCs w:val="16"/>
              </w:rPr>
              <w:t xml:space="preserve"> × 10</w:t>
            </w:r>
            <w:r w:rsidRPr="00FA0EB2">
              <w:rPr>
                <w:color w:val="000000"/>
                <w:sz w:val="16"/>
                <w:szCs w:val="16"/>
                <w:vertAlign w:val="superscript"/>
              </w:rPr>
              <w:t>-13</w:t>
            </w:r>
          </w:p>
        </w:tc>
        <w:tc>
          <w:tcPr>
            <w:tcW w:w="1134" w:type="dxa"/>
            <w:shd w:val="clear" w:color="auto" w:fill="auto"/>
            <w:noWrap/>
            <w:vAlign w:val="center"/>
            <w:hideMark/>
          </w:tcPr>
          <w:p w14:paraId="597F97E1" w14:textId="77777777" w:rsidR="00BC5FD2" w:rsidRPr="000C55D2" w:rsidRDefault="00BC5FD2" w:rsidP="00BC5FD2">
            <w:pPr>
              <w:rPr>
                <w:i/>
                <w:iCs/>
                <w:color w:val="000000"/>
                <w:sz w:val="16"/>
                <w:szCs w:val="16"/>
              </w:rPr>
            </w:pPr>
            <w:r w:rsidRPr="000C55D2">
              <w:rPr>
                <w:i/>
                <w:iCs/>
                <w:color w:val="000000"/>
                <w:sz w:val="16"/>
                <w:szCs w:val="16"/>
              </w:rPr>
              <w:t>ITGA8</w:t>
            </w:r>
          </w:p>
        </w:tc>
        <w:tc>
          <w:tcPr>
            <w:tcW w:w="709" w:type="dxa"/>
            <w:shd w:val="clear" w:color="auto" w:fill="auto"/>
            <w:noWrap/>
            <w:vAlign w:val="center"/>
            <w:hideMark/>
          </w:tcPr>
          <w:p w14:paraId="0EF28981" w14:textId="23E517C3" w:rsidR="00BC5FD2" w:rsidRPr="00BC5FD2" w:rsidRDefault="00BC5FD2" w:rsidP="00BC5FD2">
            <w:pPr>
              <w:jc w:val="center"/>
              <w:rPr>
                <w:color w:val="000000"/>
                <w:sz w:val="16"/>
                <w:szCs w:val="16"/>
              </w:rPr>
            </w:pPr>
            <w:r w:rsidRPr="00BC5FD2">
              <w:rPr>
                <w:sz w:val="16"/>
                <w:szCs w:val="16"/>
              </w:rPr>
              <w:t>1.01</w:t>
            </w:r>
          </w:p>
        </w:tc>
        <w:tc>
          <w:tcPr>
            <w:tcW w:w="1134" w:type="dxa"/>
            <w:vAlign w:val="center"/>
          </w:tcPr>
          <w:p w14:paraId="1DEF4DF6" w14:textId="1CDD29F3" w:rsidR="00BC5FD2" w:rsidRPr="00BC5FD2" w:rsidRDefault="00BC5FD2" w:rsidP="00BC5FD2">
            <w:pPr>
              <w:jc w:val="center"/>
              <w:rPr>
                <w:color w:val="000000"/>
                <w:sz w:val="16"/>
                <w:szCs w:val="16"/>
              </w:rPr>
            </w:pPr>
            <w:r w:rsidRPr="00BC5FD2">
              <w:rPr>
                <w:sz w:val="16"/>
                <w:szCs w:val="16"/>
              </w:rPr>
              <w:t>0.84-1.22</w:t>
            </w:r>
          </w:p>
        </w:tc>
        <w:tc>
          <w:tcPr>
            <w:tcW w:w="992" w:type="dxa"/>
            <w:shd w:val="clear" w:color="auto" w:fill="auto"/>
            <w:noWrap/>
            <w:vAlign w:val="center"/>
            <w:hideMark/>
          </w:tcPr>
          <w:p w14:paraId="0991C985" w14:textId="1B3A12C8" w:rsidR="00BC5FD2" w:rsidRPr="00D34382" w:rsidRDefault="00BC5FD2" w:rsidP="00BC5FD2">
            <w:pPr>
              <w:rPr>
                <w:color w:val="000000"/>
                <w:sz w:val="16"/>
                <w:szCs w:val="16"/>
              </w:rPr>
            </w:pPr>
            <w:r w:rsidRPr="00D34382">
              <w:rPr>
                <w:color w:val="000000"/>
                <w:sz w:val="16"/>
                <w:szCs w:val="16"/>
              </w:rPr>
              <w:t xml:space="preserve">0.880 </w:t>
            </w:r>
          </w:p>
        </w:tc>
        <w:tc>
          <w:tcPr>
            <w:tcW w:w="992" w:type="dxa"/>
            <w:shd w:val="clear" w:color="auto" w:fill="auto"/>
            <w:noWrap/>
            <w:vAlign w:val="center"/>
            <w:hideMark/>
          </w:tcPr>
          <w:p w14:paraId="38ECBAE0"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CC9E8C2" w14:textId="77777777" w:rsidR="00BC5FD2" w:rsidRPr="00D34382" w:rsidRDefault="00BC5FD2" w:rsidP="00BC5FD2">
            <w:pPr>
              <w:rPr>
                <w:color w:val="000000"/>
                <w:sz w:val="16"/>
                <w:szCs w:val="16"/>
              </w:rPr>
            </w:pPr>
            <w:r w:rsidRPr="00D34382">
              <w:rPr>
                <w:color w:val="000000"/>
                <w:sz w:val="16"/>
                <w:szCs w:val="16"/>
              </w:rPr>
              <w:t xml:space="preserve">0.955 </w:t>
            </w:r>
          </w:p>
        </w:tc>
        <w:tc>
          <w:tcPr>
            <w:tcW w:w="768" w:type="dxa"/>
            <w:shd w:val="clear" w:color="auto" w:fill="auto"/>
            <w:noWrap/>
            <w:vAlign w:val="center"/>
            <w:hideMark/>
          </w:tcPr>
          <w:p w14:paraId="18F33BF6" w14:textId="2E83BB15" w:rsidR="00BC5FD2" w:rsidRPr="00D34382" w:rsidRDefault="00BC5FD2" w:rsidP="00BC5FD2">
            <w:pPr>
              <w:rPr>
                <w:color w:val="000000"/>
                <w:sz w:val="16"/>
                <w:szCs w:val="16"/>
              </w:rPr>
            </w:pPr>
            <w:r w:rsidRPr="00D34382">
              <w:rPr>
                <w:color w:val="000000"/>
                <w:sz w:val="16"/>
                <w:szCs w:val="16"/>
              </w:rPr>
              <w:t>82.8</w:t>
            </w:r>
          </w:p>
        </w:tc>
      </w:tr>
      <w:tr w:rsidR="00BC5FD2" w:rsidRPr="00D34382" w14:paraId="3B99CBBF" w14:textId="77777777" w:rsidTr="00BC5FD2">
        <w:trPr>
          <w:trHeight w:val="320"/>
        </w:trPr>
        <w:tc>
          <w:tcPr>
            <w:tcW w:w="1135" w:type="dxa"/>
            <w:shd w:val="clear" w:color="auto" w:fill="auto"/>
            <w:noWrap/>
            <w:vAlign w:val="center"/>
            <w:hideMark/>
          </w:tcPr>
          <w:p w14:paraId="07E87E32" w14:textId="77777777" w:rsidR="00BC5FD2" w:rsidRPr="00D34382" w:rsidRDefault="00BC5FD2" w:rsidP="00BC5FD2">
            <w:pPr>
              <w:rPr>
                <w:color w:val="000000"/>
                <w:sz w:val="16"/>
                <w:szCs w:val="16"/>
              </w:rPr>
            </w:pPr>
            <w:r w:rsidRPr="00D34382">
              <w:rPr>
                <w:color w:val="000000"/>
                <w:sz w:val="16"/>
                <w:szCs w:val="16"/>
              </w:rPr>
              <w:t>rs10748818</w:t>
            </w:r>
          </w:p>
        </w:tc>
        <w:tc>
          <w:tcPr>
            <w:tcW w:w="1134" w:type="dxa"/>
            <w:shd w:val="clear" w:color="auto" w:fill="auto"/>
            <w:noWrap/>
            <w:vAlign w:val="center"/>
            <w:hideMark/>
          </w:tcPr>
          <w:p w14:paraId="7D3DE7C0" w14:textId="77777777" w:rsidR="00BC5FD2" w:rsidRPr="00D34382" w:rsidRDefault="00BC5FD2" w:rsidP="00BC5FD2">
            <w:pPr>
              <w:rPr>
                <w:color w:val="000000"/>
                <w:sz w:val="16"/>
                <w:szCs w:val="16"/>
              </w:rPr>
            </w:pPr>
            <w:r w:rsidRPr="00D34382">
              <w:rPr>
                <w:color w:val="000000"/>
                <w:sz w:val="16"/>
                <w:szCs w:val="16"/>
              </w:rPr>
              <w:t>10:104015279</w:t>
            </w:r>
          </w:p>
        </w:tc>
        <w:tc>
          <w:tcPr>
            <w:tcW w:w="709" w:type="dxa"/>
            <w:shd w:val="clear" w:color="auto" w:fill="auto"/>
            <w:noWrap/>
            <w:vAlign w:val="center"/>
            <w:hideMark/>
          </w:tcPr>
          <w:p w14:paraId="4AF0BBAB"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105C5FF9" w14:textId="77777777" w:rsidR="00BC5FD2" w:rsidRPr="00D34382" w:rsidRDefault="00BC5FD2" w:rsidP="00BC5FD2">
            <w:pPr>
              <w:rPr>
                <w:color w:val="000000"/>
                <w:sz w:val="16"/>
                <w:szCs w:val="16"/>
              </w:rPr>
            </w:pPr>
            <w:r w:rsidRPr="00D34382">
              <w:rPr>
                <w:color w:val="000000"/>
                <w:sz w:val="16"/>
                <w:szCs w:val="16"/>
              </w:rPr>
              <w:t xml:space="preserve">0.149 </w:t>
            </w:r>
          </w:p>
        </w:tc>
        <w:tc>
          <w:tcPr>
            <w:tcW w:w="709" w:type="dxa"/>
            <w:shd w:val="clear" w:color="auto" w:fill="auto"/>
            <w:noWrap/>
            <w:vAlign w:val="center"/>
            <w:hideMark/>
          </w:tcPr>
          <w:p w14:paraId="42DA868F" w14:textId="60EA44B2" w:rsidR="00BC5FD2" w:rsidRPr="00F9480A" w:rsidRDefault="00BC5FD2" w:rsidP="00BC5FD2">
            <w:pPr>
              <w:jc w:val="center"/>
              <w:rPr>
                <w:color w:val="000000"/>
                <w:sz w:val="16"/>
                <w:szCs w:val="16"/>
              </w:rPr>
            </w:pPr>
            <w:r w:rsidRPr="00F9480A">
              <w:rPr>
                <w:sz w:val="16"/>
                <w:szCs w:val="16"/>
              </w:rPr>
              <w:t>1.08</w:t>
            </w:r>
          </w:p>
        </w:tc>
        <w:tc>
          <w:tcPr>
            <w:tcW w:w="1276" w:type="dxa"/>
            <w:vAlign w:val="center"/>
          </w:tcPr>
          <w:p w14:paraId="32B9BD86" w14:textId="165A4D17" w:rsidR="00BC5FD2" w:rsidRPr="00F9480A" w:rsidRDefault="00BC5FD2" w:rsidP="00BC5FD2">
            <w:pPr>
              <w:jc w:val="center"/>
              <w:rPr>
                <w:color w:val="000000"/>
                <w:sz w:val="16"/>
                <w:szCs w:val="16"/>
              </w:rPr>
            </w:pPr>
            <w:r w:rsidRPr="00F9480A">
              <w:rPr>
                <w:sz w:val="16"/>
                <w:szCs w:val="16"/>
              </w:rPr>
              <w:t>1.07-1.10</w:t>
            </w:r>
          </w:p>
        </w:tc>
        <w:tc>
          <w:tcPr>
            <w:tcW w:w="1134" w:type="dxa"/>
            <w:shd w:val="clear" w:color="auto" w:fill="auto"/>
            <w:noWrap/>
            <w:vAlign w:val="center"/>
            <w:hideMark/>
          </w:tcPr>
          <w:p w14:paraId="5468F124" w14:textId="26CD72CC" w:rsidR="00BC5FD2" w:rsidRPr="00D34382" w:rsidRDefault="00BC5FD2" w:rsidP="00BC5FD2">
            <w:pPr>
              <w:rPr>
                <w:color w:val="000000"/>
                <w:sz w:val="16"/>
                <w:szCs w:val="16"/>
              </w:rPr>
            </w:pPr>
            <w:r w:rsidRPr="00D34382">
              <w:rPr>
                <w:color w:val="000000"/>
                <w:sz w:val="16"/>
                <w:szCs w:val="16"/>
              </w:rPr>
              <w:t>1.05</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58F7E012" w14:textId="77777777" w:rsidR="00BC5FD2" w:rsidRPr="000C55D2" w:rsidRDefault="00BC5FD2" w:rsidP="00BC5FD2">
            <w:pPr>
              <w:rPr>
                <w:i/>
                <w:iCs/>
                <w:color w:val="000000"/>
                <w:sz w:val="16"/>
                <w:szCs w:val="16"/>
              </w:rPr>
            </w:pPr>
            <w:r w:rsidRPr="000C55D2">
              <w:rPr>
                <w:i/>
                <w:iCs/>
                <w:color w:val="000000"/>
                <w:sz w:val="16"/>
                <w:szCs w:val="16"/>
              </w:rPr>
              <w:t>GBF1</w:t>
            </w:r>
          </w:p>
        </w:tc>
        <w:tc>
          <w:tcPr>
            <w:tcW w:w="709" w:type="dxa"/>
            <w:shd w:val="clear" w:color="auto" w:fill="auto"/>
            <w:noWrap/>
            <w:vAlign w:val="center"/>
            <w:hideMark/>
          </w:tcPr>
          <w:p w14:paraId="385C0541" w14:textId="26CD4991" w:rsidR="00BC5FD2" w:rsidRPr="00BC5FD2" w:rsidRDefault="00BC5FD2" w:rsidP="00BC5FD2">
            <w:pPr>
              <w:jc w:val="center"/>
              <w:rPr>
                <w:color w:val="000000"/>
                <w:sz w:val="16"/>
                <w:szCs w:val="16"/>
              </w:rPr>
            </w:pPr>
            <w:r w:rsidRPr="00BC5FD2">
              <w:rPr>
                <w:sz w:val="16"/>
                <w:szCs w:val="16"/>
              </w:rPr>
              <w:t>1.01</w:t>
            </w:r>
          </w:p>
        </w:tc>
        <w:tc>
          <w:tcPr>
            <w:tcW w:w="1134" w:type="dxa"/>
            <w:vAlign w:val="center"/>
          </w:tcPr>
          <w:p w14:paraId="7A72B0CC" w14:textId="46AFBDF1" w:rsidR="00BC5FD2" w:rsidRPr="00BC5FD2" w:rsidRDefault="00BC5FD2" w:rsidP="00BC5FD2">
            <w:pPr>
              <w:jc w:val="center"/>
              <w:rPr>
                <w:color w:val="000000"/>
                <w:sz w:val="16"/>
                <w:szCs w:val="16"/>
              </w:rPr>
            </w:pPr>
            <w:r w:rsidRPr="00BC5FD2">
              <w:rPr>
                <w:sz w:val="16"/>
                <w:szCs w:val="16"/>
              </w:rPr>
              <w:t>0.79-1.30</w:t>
            </w:r>
          </w:p>
        </w:tc>
        <w:tc>
          <w:tcPr>
            <w:tcW w:w="992" w:type="dxa"/>
            <w:shd w:val="clear" w:color="auto" w:fill="auto"/>
            <w:noWrap/>
            <w:vAlign w:val="center"/>
            <w:hideMark/>
          </w:tcPr>
          <w:p w14:paraId="3D426BF9" w14:textId="008E9EE7" w:rsidR="00BC5FD2" w:rsidRPr="00D34382" w:rsidRDefault="00BC5FD2" w:rsidP="00BC5FD2">
            <w:pPr>
              <w:rPr>
                <w:color w:val="000000"/>
                <w:sz w:val="16"/>
                <w:szCs w:val="16"/>
              </w:rPr>
            </w:pPr>
            <w:r w:rsidRPr="00D34382">
              <w:rPr>
                <w:color w:val="000000"/>
                <w:sz w:val="16"/>
                <w:szCs w:val="16"/>
              </w:rPr>
              <w:t xml:space="preserve">0.918 </w:t>
            </w:r>
          </w:p>
        </w:tc>
        <w:tc>
          <w:tcPr>
            <w:tcW w:w="992" w:type="dxa"/>
            <w:shd w:val="clear" w:color="auto" w:fill="auto"/>
            <w:noWrap/>
            <w:vAlign w:val="center"/>
            <w:hideMark/>
          </w:tcPr>
          <w:p w14:paraId="383515BC"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78FA4D0" w14:textId="77777777" w:rsidR="00BC5FD2" w:rsidRPr="00D34382" w:rsidRDefault="00BC5FD2" w:rsidP="00BC5FD2">
            <w:pPr>
              <w:rPr>
                <w:color w:val="000000"/>
                <w:sz w:val="16"/>
                <w:szCs w:val="16"/>
              </w:rPr>
            </w:pPr>
            <w:r w:rsidRPr="00D34382">
              <w:rPr>
                <w:color w:val="000000"/>
                <w:sz w:val="16"/>
                <w:szCs w:val="16"/>
              </w:rPr>
              <w:t xml:space="preserve">0.956 </w:t>
            </w:r>
          </w:p>
        </w:tc>
        <w:tc>
          <w:tcPr>
            <w:tcW w:w="768" w:type="dxa"/>
            <w:shd w:val="clear" w:color="auto" w:fill="auto"/>
            <w:noWrap/>
            <w:vAlign w:val="center"/>
            <w:hideMark/>
          </w:tcPr>
          <w:p w14:paraId="0CB29F66" w14:textId="0EACDA04" w:rsidR="00BC5FD2" w:rsidRPr="00D34382" w:rsidRDefault="00BC5FD2" w:rsidP="00BC5FD2">
            <w:pPr>
              <w:rPr>
                <w:color w:val="000000"/>
                <w:sz w:val="16"/>
                <w:szCs w:val="16"/>
              </w:rPr>
            </w:pPr>
            <w:r w:rsidRPr="00D34382">
              <w:rPr>
                <w:color w:val="000000"/>
                <w:sz w:val="16"/>
                <w:szCs w:val="16"/>
              </w:rPr>
              <w:t>58.9</w:t>
            </w:r>
          </w:p>
        </w:tc>
      </w:tr>
      <w:tr w:rsidR="00BC5FD2" w:rsidRPr="00D34382" w14:paraId="597FA14F" w14:textId="77777777" w:rsidTr="00BC5FD2">
        <w:trPr>
          <w:trHeight w:val="320"/>
        </w:trPr>
        <w:tc>
          <w:tcPr>
            <w:tcW w:w="1135" w:type="dxa"/>
            <w:shd w:val="clear" w:color="auto" w:fill="auto"/>
            <w:noWrap/>
            <w:vAlign w:val="center"/>
            <w:hideMark/>
          </w:tcPr>
          <w:p w14:paraId="162A2100" w14:textId="77777777" w:rsidR="00BC5FD2" w:rsidRPr="00D34382" w:rsidRDefault="00BC5FD2" w:rsidP="00BC5FD2">
            <w:pPr>
              <w:rPr>
                <w:color w:val="000000"/>
                <w:sz w:val="16"/>
                <w:szCs w:val="16"/>
              </w:rPr>
            </w:pPr>
            <w:r w:rsidRPr="00D34382">
              <w:rPr>
                <w:color w:val="000000"/>
                <w:sz w:val="16"/>
                <w:szCs w:val="16"/>
              </w:rPr>
              <w:t>rs72840788</w:t>
            </w:r>
          </w:p>
        </w:tc>
        <w:tc>
          <w:tcPr>
            <w:tcW w:w="1134" w:type="dxa"/>
            <w:shd w:val="clear" w:color="auto" w:fill="auto"/>
            <w:noWrap/>
            <w:vAlign w:val="center"/>
            <w:hideMark/>
          </w:tcPr>
          <w:p w14:paraId="6940C2D5" w14:textId="77777777" w:rsidR="00BC5FD2" w:rsidRPr="00D34382" w:rsidRDefault="00BC5FD2" w:rsidP="00BC5FD2">
            <w:pPr>
              <w:rPr>
                <w:color w:val="000000"/>
                <w:sz w:val="16"/>
                <w:szCs w:val="16"/>
              </w:rPr>
            </w:pPr>
            <w:r w:rsidRPr="00D34382">
              <w:rPr>
                <w:color w:val="000000"/>
                <w:sz w:val="16"/>
                <w:szCs w:val="16"/>
              </w:rPr>
              <w:t>10:121415685</w:t>
            </w:r>
          </w:p>
        </w:tc>
        <w:tc>
          <w:tcPr>
            <w:tcW w:w="709" w:type="dxa"/>
            <w:shd w:val="clear" w:color="auto" w:fill="auto"/>
            <w:noWrap/>
            <w:vAlign w:val="center"/>
            <w:hideMark/>
          </w:tcPr>
          <w:p w14:paraId="747F4A4E"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525285E0" w14:textId="77777777" w:rsidR="00BC5FD2" w:rsidRPr="00D34382" w:rsidRDefault="00BC5FD2" w:rsidP="00BC5FD2">
            <w:pPr>
              <w:rPr>
                <w:color w:val="000000"/>
                <w:sz w:val="16"/>
                <w:szCs w:val="16"/>
              </w:rPr>
            </w:pPr>
            <w:r w:rsidRPr="00D34382">
              <w:rPr>
                <w:color w:val="000000"/>
                <w:sz w:val="16"/>
                <w:szCs w:val="16"/>
              </w:rPr>
              <w:t xml:space="preserve">0.216 </w:t>
            </w:r>
          </w:p>
        </w:tc>
        <w:tc>
          <w:tcPr>
            <w:tcW w:w="709" w:type="dxa"/>
            <w:shd w:val="clear" w:color="auto" w:fill="auto"/>
            <w:noWrap/>
            <w:vAlign w:val="center"/>
            <w:hideMark/>
          </w:tcPr>
          <w:p w14:paraId="42E6BFD0" w14:textId="214C1877" w:rsidR="00BC5FD2" w:rsidRPr="00F9480A" w:rsidRDefault="00BC5FD2" w:rsidP="00BC5FD2">
            <w:pPr>
              <w:jc w:val="center"/>
              <w:rPr>
                <w:color w:val="000000"/>
                <w:sz w:val="16"/>
                <w:szCs w:val="16"/>
              </w:rPr>
            </w:pPr>
            <w:r w:rsidRPr="00F9480A">
              <w:rPr>
                <w:sz w:val="16"/>
                <w:szCs w:val="16"/>
              </w:rPr>
              <w:t>1.08</w:t>
            </w:r>
          </w:p>
        </w:tc>
        <w:tc>
          <w:tcPr>
            <w:tcW w:w="1276" w:type="dxa"/>
            <w:vAlign w:val="center"/>
          </w:tcPr>
          <w:p w14:paraId="4E54174F" w14:textId="7F534E0A" w:rsidR="00BC5FD2" w:rsidRPr="00F9480A" w:rsidRDefault="00BC5FD2" w:rsidP="00BC5FD2">
            <w:pPr>
              <w:jc w:val="center"/>
              <w:rPr>
                <w:color w:val="000000"/>
                <w:sz w:val="16"/>
                <w:szCs w:val="16"/>
              </w:rPr>
            </w:pPr>
            <w:r w:rsidRPr="00F9480A">
              <w:rPr>
                <w:sz w:val="16"/>
                <w:szCs w:val="16"/>
              </w:rPr>
              <w:t>1.07-1.09</w:t>
            </w:r>
          </w:p>
        </w:tc>
        <w:tc>
          <w:tcPr>
            <w:tcW w:w="1134" w:type="dxa"/>
            <w:shd w:val="clear" w:color="auto" w:fill="auto"/>
            <w:noWrap/>
            <w:vAlign w:val="center"/>
            <w:hideMark/>
          </w:tcPr>
          <w:p w14:paraId="29595572" w14:textId="1AA8871D" w:rsidR="00BC5FD2" w:rsidRPr="00D34382" w:rsidRDefault="00BC5FD2" w:rsidP="00BC5FD2">
            <w:pPr>
              <w:rPr>
                <w:color w:val="000000"/>
                <w:sz w:val="16"/>
                <w:szCs w:val="16"/>
              </w:rPr>
            </w:pPr>
            <w:r w:rsidRPr="00D34382">
              <w:rPr>
                <w:color w:val="000000"/>
                <w:sz w:val="16"/>
                <w:szCs w:val="16"/>
              </w:rPr>
              <w:t>1.57</w:t>
            </w:r>
            <w:r>
              <w:rPr>
                <w:color w:val="000000"/>
                <w:sz w:val="16"/>
                <w:szCs w:val="16"/>
              </w:rPr>
              <w:t xml:space="preserve"> × 10</w:t>
            </w:r>
            <w:r w:rsidRPr="00FA0EB2">
              <w:rPr>
                <w:color w:val="000000"/>
                <w:sz w:val="16"/>
                <w:szCs w:val="16"/>
                <w:vertAlign w:val="superscript"/>
              </w:rPr>
              <w:t>-11</w:t>
            </w:r>
          </w:p>
        </w:tc>
        <w:tc>
          <w:tcPr>
            <w:tcW w:w="1134" w:type="dxa"/>
            <w:shd w:val="clear" w:color="auto" w:fill="auto"/>
            <w:noWrap/>
            <w:vAlign w:val="center"/>
            <w:hideMark/>
          </w:tcPr>
          <w:p w14:paraId="632FC9CF" w14:textId="77777777" w:rsidR="00BC5FD2" w:rsidRPr="000C55D2" w:rsidRDefault="00BC5FD2" w:rsidP="00BC5FD2">
            <w:pPr>
              <w:rPr>
                <w:i/>
                <w:iCs/>
                <w:color w:val="000000"/>
                <w:sz w:val="16"/>
                <w:szCs w:val="16"/>
              </w:rPr>
            </w:pPr>
            <w:r w:rsidRPr="000C55D2">
              <w:rPr>
                <w:i/>
                <w:iCs/>
                <w:color w:val="000000"/>
                <w:sz w:val="16"/>
                <w:szCs w:val="16"/>
              </w:rPr>
              <w:t>BAG3</w:t>
            </w:r>
          </w:p>
        </w:tc>
        <w:tc>
          <w:tcPr>
            <w:tcW w:w="709" w:type="dxa"/>
            <w:shd w:val="clear" w:color="auto" w:fill="auto"/>
            <w:noWrap/>
            <w:vAlign w:val="center"/>
            <w:hideMark/>
          </w:tcPr>
          <w:p w14:paraId="3B5DEA68" w14:textId="2C8BFC38" w:rsidR="00BC5FD2" w:rsidRPr="00BC5FD2" w:rsidRDefault="00BC5FD2" w:rsidP="00BC5FD2">
            <w:pPr>
              <w:jc w:val="center"/>
              <w:rPr>
                <w:color w:val="000000"/>
                <w:sz w:val="16"/>
                <w:szCs w:val="16"/>
              </w:rPr>
            </w:pPr>
            <w:r w:rsidRPr="00BC5FD2">
              <w:rPr>
                <w:sz w:val="16"/>
                <w:szCs w:val="16"/>
              </w:rPr>
              <w:t>1.15</w:t>
            </w:r>
          </w:p>
        </w:tc>
        <w:tc>
          <w:tcPr>
            <w:tcW w:w="1134" w:type="dxa"/>
            <w:vAlign w:val="center"/>
          </w:tcPr>
          <w:p w14:paraId="1072C157" w14:textId="2CA1966E" w:rsidR="00BC5FD2" w:rsidRPr="00BC5FD2" w:rsidRDefault="00BC5FD2" w:rsidP="00BC5FD2">
            <w:pPr>
              <w:jc w:val="center"/>
              <w:rPr>
                <w:color w:val="000000"/>
                <w:sz w:val="16"/>
                <w:szCs w:val="16"/>
              </w:rPr>
            </w:pPr>
            <w:r w:rsidRPr="00BC5FD2">
              <w:rPr>
                <w:sz w:val="16"/>
                <w:szCs w:val="16"/>
              </w:rPr>
              <w:t>0.94-1.40</w:t>
            </w:r>
          </w:p>
        </w:tc>
        <w:tc>
          <w:tcPr>
            <w:tcW w:w="992" w:type="dxa"/>
            <w:shd w:val="clear" w:color="auto" w:fill="auto"/>
            <w:noWrap/>
            <w:vAlign w:val="center"/>
            <w:hideMark/>
          </w:tcPr>
          <w:p w14:paraId="1CF67A50" w14:textId="1CF57ABF" w:rsidR="00BC5FD2" w:rsidRPr="00D34382" w:rsidRDefault="00BC5FD2" w:rsidP="00BC5FD2">
            <w:pPr>
              <w:rPr>
                <w:color w:val="000000"/>
                <w:sz w:val="16"/>
                <w:szCs w:val="16"/>
              </w:rPr>
            </w:pPr>
            <w:r w:rsidRPr="00D34382">
              <w:rPr>
                <w:color w:val="000000"/>
                <w:sz w:val="16"/>
                <w:szCs w:val="16"/>
              </w:rPr>
              <w:t xml:space="preserve">0.171 </w:t>
            </w:r>
          </w:p>
        </w:tc>
        <w:tc>
          <w:tcPr>
            <w:tcW w:w="992" w:type="dxa"/>
            <w:shd w:val="clear" w:color="auto" w:fill="auto"/>
            <w:noWrap/>
            <w:vAlign w:val="center"/>
            <w:hideMark/>
          </w:tcPr>
          <w:p w14:paraId="36BF236F"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DBF2107"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0863033B" w14:textId="18348693" w:rsidR="00BC5FD2" w:rsidRPr="00D34382" w:rsidRDefault="00BC5FD2" w:rsidP="00BC5FD2">
            <w:pPr>
              <w:rPr>
                <w:color w:val="000000"/>
                <w:sz w:val="16"/>
                <w:szCs w:val="16"/>
              </w:rPr>
            </w:pPr>
            <w:r w:rsidRPr="00D34382">
              <w:rPr>
                <w:color w:val="000000"/>
                <w:sz w:val="16"/>
                <w:szCs w:val="16"/>
              </w:rPr>
              <w:t>80.2</w:t>
            </w:r>
          </w:p>
        </w:tc>
      </w:tr>
      <w:tr w:rsidR="00BC5FD2" w:rsidRPr="00D34382" w14:paraId="69DB8F8C" w14:textId="77777777" w:rsidTr="00BC5FD2">
        <w:trPr>
          <w:trHeight w:val="320"/>
        </w:trPr>
        <w:tc>
          <w:tcPr>
            <w:tcW w:w="1135" w:type="dxa"/>
            <w:shd w:val="clear" w:color="auto" w:fill="auto"/>
            <w:noWrap/>
            <w:vAlign w:val="center"/>
            <w:hideMark/>
          </w:tcPr>
          <w:p w14:paraId="105C3A5B" w14:textId="77777777" w:rsidR="00BC5FD2" w:rsidRPr="00D34382" w:rsidRDefault="00BC5FD2" w:rsidP="00BC5FD2">
            <w:pPr>
              <w:rPr>
                <w:color w:val="000000"/>
                <w:sz w:val="16"/>
                <w:szCs w:val="16"/>
              </w:rPr>
            </w:pPr>
            <w:r w:rsidRPr="00D34382">
              <w:rPr>
                <w:color w:val="000000"/>
                <w:sz w:val="16"/>
                <w:szCs w:val="16"/>
              </w:rPr>
              <w:t>rs117896735</w:t>
            </w:r>
          </w:p>
        </w:tc>
        <w:tc>
          <w:tcPr>
            <w:tcW w:w="1134" w:type="dxa"/>
            <w:shd w:val="clear" w:color="auto" w:fill="auto"/>
            <w:noWrap/>
            <w:vAlign w:val="center"/>
            <w:hideMark/>
          </w:tcPr>
          <w:p w14:paraId="3D3762B1" w14:textId="77777777" w:rsidR="00BC5FD2" w:rsidRPr="00D34382" w:rsidRDefault="00BC5FD2" w:rsidP="00BC5FD2">
            <w:pPr>
              <w:rPr>
                <w:color w:val="000000"/>
                <w:sz w:val="16"/>
                <w:szCs w:val="16"/>
              </w:rPr>
            </w:pPr>
            <w:r w:rsidRPr="00D34382">
              <w:rPr>
                <w:color w:val="000000"/>
                <w:sz w:val="16"/>
                <w:szCs w:val="16"/>
              </w:rPr>
              <w:t>10:121536327</w:t>
            </w:r>
          </w:p>
        </w:tc>
        <w:tc>
          <w:tcPr>
            <w:tcW w:w="709" w:type="dxa"/>
            <w:shd w:val="clear" w:color="auto" w:fill="auto"/>
            <w:noWrap/>
            <w:vAlign w:val="center"/>
            <w:hideMark/>
          </w:tcPr>
          <w:p w14:paraId="10D1EB88"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604581F8" w14:textId="77777777" w:rsidR="00BC5FD2" w:rsidRPr="00D34382" w:rsidRDefault="00BC5FD2" w:rsidP="00BC5FD2">
            <w:pPr>
              <w:rPr>
                <w:color w:val="000000"/>
                <w:sz w:val="16"/>
                <w:szCs w:val="16"/>
              </w:rPr>
            </w:pPr>
            <w:r w:rsidRPr="00D34382">
              <w:rPr>
                <w:color w:val="000000"/>
                <w:sz w:val="16"/>
                <w:szCs w:val="16"/>
              </w:rPr>
              <w:t xml:space="preserve">0.017 </w:t>
            </w:r>
          </w:p>
        </w:tc>
        <w:tc>
          <w:tcPr>
            <w:tcW w:w="709" w:type="dxa"/>
            <w:shd w:val="clear" w:color="auto" w:fill="auto"/>
            <w:noWrap/>
            <w:vAlign w:val="center"/>
            <w:hideMark/>
          </w:tcPr>
          <w:p w14:paraId="6597DE75" w14:textId="39E5DA68" w:rsidR="00BC5FD2" w:rsidRPr="00F9480A" w:rsidRDefault="00BC5FD2" w:rsidP="00BC5FD2">
            <w:pPr>
              <w:jc w:val="center"/>
              <w:rPr>
                <w:color w:val="000000"/>
                <w:sz w:val="16"/>
                <w:szCs w:val="16"/>
              </w:rPr>
            </w:pPr>
            <w:r w:rsidRPr="00F9480A">
              <w:rPr>
                <w:sz w:val="16"/>
                <w:szCs w:val="16"/>
              </w:rPr>
              <w:t>1.55</w:t>
            </w:r>
          </w:p>
        </w:tc>
        <w:tc>
          <w:tcPr>
            <w:tcW w:w="1276" w:type="dxa"/>
            <w:vAlign w:val="center"/>
          </w:tcPr>
          <w:p w14:paraId="5E2E7CCA" w14:textId="41F89C86" w:rsidR="00BC5FD2" w:rsidRPr="00F9480A" w:rsidRDefault="00BC5FD2" w:rsidP="00BC5FD2">
            <w:pPr>
              <w:jc w:val="center"/>
              <w:rPr>
                <w:color w:val="000000"/>
                <w:sz w:val="16"/>
                <w:szCs w:val="16"/>
              </w:rPr>
            </w:pPr>
            <w:r w:rsidRPr="00F9480A">
              <w:rPr>
                <w:sz w:val="16"/>
                <w:szCs w:val="16"/>
              </w:rPr>
              <w:t>1.49-1.61</w:t>
            </w:r>
          </w:p>
        </w:tc>
        <w:tc>
          <w:tcPr>
            <w:tcW w:w="1134" w:type="dxa"/>
            <w:shd w:val="clear" w:color="auto" w:fill="auto"/>
            <w:noWrap/>
            <w:vAlign w:val="center"/>
            <w:hideMark/>
          </w:tcPr>
          <w:p w14:paraId="0E3E26C4" w14:textId="0B0F1F3F" w:rsidR="00BC5FD2" w:rsidRPr="00D34382" w:rsidRDefault="00BC5FD2" w:rsidP="00BC5FD2">
            <w:pPr>
              <w:rPr>
                <w:color w:val="000000"/>
                <w:sz w:val="16"/>
                <w:szCs w:val="16"/>
              </w:rPr>
            </w:pPr>
            <w:r w:rsidRPr="00D34382">
              <w:rPr>
                <w:color w:val="000000"/>
                <w:sz w:val="16"/>
                <w:szCs w:val="16"/>
              </w:rPr>
              <w:t>2.36</w:t>
            </w:r>
            <w:r>
              <w:rPr>
                <w:color w:val="000000"/>
                <w:sz w:val="16"/>
                <w:szCs w:val="16"/>
              </w:rPr>
              <w:t xml:space="preserve"> × 10</w:t>
            </w:r>
            <w:r w:rsidRPr="00FA0EB2">
              <w:rPr>
                <w:color w:val="000000"/>
                <w:sz w:val="16"/>
                <w:szCs w:val="16"/>
                <w:vertAlign w:val="superscript"/>
              </w:rPr>
              <w:t>-28</w:t>
            </w:r>
          </w:p>
        </w:tc>
        <w:tc>
          <w:tcPr>
            <w:tcW w:w="1134" w:type="dxa"/>
            <w:shd w:val="clear" w:color="auto" w:fill="auto"/>
            <w:noWrap/>
            <w:vAlign w:val="center"/>
            <w:hideMark/>
          </w:tcPr>
          <w:p w14:paraId="0161F523" w14:textId="77777777" w:rsidR="00BC5FD2" w:rsidRPr="000C55D2" w:rsidRDefault="00BC5FD2" w:rsidP="00BC5FD2">
            <w:pPr>
              <w:rPr>
                <w:i/>
                <w:iCs/>
                <w:color w:val="000000"/>
                <w:sz w:val="16"/>
                <w:szCs w:val="16"/>
              </w:rPr>
            </w:pPr>
            <w:r w:rsidRPr="000C55D2">
              <w:rPr>
                <w:i/>
                <w:iCs/>
                <w:color w:val="000000"/>
                <w:sz w:val="16"/>
                <w:szCs w:val="16"/>
              </w:rPr>
              <w:t>INPP5F</w:t>
            </w:r>
          </w:p>
        </w:tc>
        <w:tc>
          <w:tcPr>
            <w:tcW w:w="709" w:type="dxa"/>
            <w:shd w:val="clear" w:color="auto" w:fill="auto"/>
            <w:noWrap/>
            <w:vAlign w:val="center"/>
            <w:hideMark/>
          </w:tcPr>
          <w:p w14:paraId="26060194" w14:textId="1157C132" w:rsidR="00BC5FD2" w:rsidRPr="00BC5FD2" w:rsidRDefault="00BC5FD2" w:rsidP="00BC5FD2">
            <w:pPr>
              <w:jc w:val="center"/>
              <w:rPr>
                <w:color w:val="000000"/>
                <w:sz w:val="16"/>
                <w:szCs w:val="16"/>
              </w:rPr>
            </w:pPr>
            <w:r w:rsidRPr="00BC5FD2">
              <w:rPr>
                <w:sz w:val="16"/>
                <w:szCs w:val="16"/>
              </w:rPr>
              <w:t>0.56</w:t>
            </w:r>
          </w:p>
        </w:tc>
        <w:tc>
          <w:tcPr>
            <w:tcW w:w="1134" w:type="dxa"/>
            <w:vAlign w:val="center"/>
          </w:tcPr>
          <w:p w14:paraId="65F755D8" w14:textId="27960802" w:rsidR="00BC5FD2" w:rsidRPr="00BC5FD2" w:rsidRDefault="00BC5FD2" w:rsidP="00BC5FD2">
            <w:pPr>
              <w:jc w:val="center"/>
              <w:rPr>
                <w:color w:val="000000"/>
                <w:sz w:val="16"/>
                <w:szCs w:val="16"/>
              </w:rPr>
            </w:pPr>
            <w:r w:rsidRPr="00BC5FD2">
              <w:rPr>
                <w:sz w:val="16"/>
                <w:szCs w:val="16"/>
              </w:rPr>
              <w:t>0.26-1.20</w:t>
            </w:r>
          </w:p>
        </w:tc>
        <w:tc>
          <w:tcPr>
            <w:tcW w:w="992" w:type="dxa"/>
            <w:shd w:val="clear" w:color="auto" w:fill="auto"/>
            <w:noWrap/>
            <w:vAlign w:val="center"/>
            <w:hideMark/>
          </w:tcPr>
          <w:p w14:paraId="4F7757A5" w14:textId="1D6FD2D1" w:rsidR="00BC5FD2" w:rsidRPr="00D34382" w:rsidRDefault="00BC5FD2" w:rsidP="00BC5FD2">
            <w:pPr>
              <w:rPr>
                <w:color w:val="000000"/>
                <w:sz w:val="16"/>
                <w:szCs w:val="16"/>
              </w:rPr>
            </w:pPr>
            <w:r w:rsidRPr="00D34382">
              <w:rPr>
                <w:color w:val="000000"/>
                <w:sz w:val="16"/>
                <w:szCs w:val="16"/>
              </w:rPr>
              <w:t xml:space="preserve">0.136 </w:t>
            </w:r>
          </w:p>
        </w:tc>
        <w:tc>
          <w:tcPr>
            <w:tcW w:w="992" w:type="dxa"/>
            <w:shd w:val="clear" w:color="auto" w:fill="auto"/>
            <w:noWrap/>
            <w:vAlign w:val="center"/>
            <w:hideMark/>
          </w:tcPr>
          <w:p w14:paraId="306A21DB"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2A1A6AC"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3E8405B4" w14:textId="321B74F1" w:rsidR="00BC5FD2" w:rsidRPr="00D34382" w:rsidRDefault="00BC5FD2" w:rsidP="00BC5FD2">
            <w:pPr>
              <w:rPr>
                <w:color w:val="000000"/>
                <w:sz w:val="16"/>
                <w:szCs w:val="16"/>
              </w:rPr>
            </w:pPr>
            <w:r w:rsidRPr="00D34382">
              <w:rPr>
                <w:color w:val="000000"/>
                <w:sz w:val="16"/>
                <w:szCs w:val="16"/>
              </w:rPr>
              <w:t>4.7</w:t>
            </w:r>
          </w:p>
        </w:tc>
      </w:tr>
      <w:tr w:rsidR="00BC5FD2" w:rsidRPr="00D34382" w14:paraId="40B5DD7D" w14:textId="77777777" w:rsidTr="00BC5FD2">
        <w:trPr>
          <w:trHeight w:val="320"/>
        </w:trPr>
        <w:tc>
          <w:tcPr>
            <w:tcW w:w="1135" w:type="dxa"/>
            <w:shd w:val="clear" w:color="auto" w:fill="auto"/>
            <w:noWrap/>
            <w:vAlign w:val="center"/>
            <w:hideMark/>
          </w:tcPr>
          <w:p w14:paraId="271EE0CD" w14:textId="77777777" w:rsidR="00BC5FD2" w:rsidRPr="00D34382" w:rsidRDefault="00BC5FD2" w:rsidP="00BC5FD2">
            <w:pPr>
              <w:rPr>
                <w:color w:val="000000"/>
                <w:sz w:val="16"/>
                <w:szCs w:val="16"/>
              </w:rPr>
            </w:pPr>
            <w:r w:rsidRPr="00D34382">
              <w:rPr>
                <w:color w:val="000000"/>
                <w:sz w:val="16"/>
                <w:szCs w:val="16"/>
              </w:rPr>
              <w:t>rs7938782</w:t>
            </w:r>
          </w:p>
        </w:tc>
        <w:tc>
          <w:tcPr>
            <w:tcW w:w="1134" w:type="dxa"/>
            <w:shd w:val="clear" w:color="auto" w:fill="auto"/>
            <w:noWrap/>
            <w:vAlign w:val="center"/>
            <w:hideMark/>
          </w:tcPr>
          <w:p w14:paraId="66A2E45F" w14:textId="77777777" w:rsidR="00BC5FD2" w:rsidRPr="00D34382" w:rsidRDefault="00BC5FD2" w:rsidP="00BC5FD2">
            <w:pPr>
              <w:rPr>
                <w:color w:val="000000"/>
                <w:sz w:val="16"/>
                <w:szCs w:val="16"/>
              </w:rPr>
            </w:pPr>
            <w:r w:rsidRPr="00D34382">
              <w:rPr>
                <w:color w:val="000000"/>
                <w:sz w:val="16"/>
                <w:szCs w:val="16"/>
              </w:rPr>
              <w:t>11:10558777</w:t>
            </w:r>
          </w:p>
        </w:tc>
        <w:tc>
          <w:tcPr>
            <w:tcW w:w="709" w:type="dxa"/>
            <w:shd w:val="clear" w:color="auto" w:fill="auto"/>
            <w:noWrap/>
            <w:vAlign w:val="center"/>
            <w:hideMark/>
          </w:tcPr>
          <w:p w14:paraId="122010CB"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7330EE05" w14:textId="77777777" w:rsidR="00BC5FD2" w:rsidRPr="00D34382" w:rsidRDefault="00BC5FD2" w:rsidP="00BC5FD2">
            <w:pPr>
              <w:rPr>
                <w:color w:val="000000"/>
                <w:sz w:val="16"/>
                <w:szCs w:val="16"/>
              </w:rPr>
            </w:pPr>
            <w:r w:rsidRPr="00D34382">
              <w:rPr>
                <w:color w:val="000000"/>
                <w:sz w:val="16"/>
                <w:szCs w:val="16"/>
              </w:rPr>
              <w:t xml:space="preserve">0.878 </w:t>
            </w:r>
          </w:p>
        </w:tc>
        <w:tc>
          <w:tcPr>
            <w:tcW w:w="709" w:type="dxa"/>
            <w:shd w:val="clear" w:color="auto" w:fill="auto"/>
            <w:noWrap/>
            <w:vAlign w:val="center"/>
            <w:hideMark/>
          </w:tcPr>
          <w:p w14:paraId="37283173" w14:textId="7999AB39" w:rsidR="00BC5FD2" w:rsidRPr="00F9480A" w:rsidRDefault="00BC5FD2" w:rsidP="00BC5FD2">
            <w:pPr>
              <w:jc w:val="center"/>
              <w:rPr>
                <w:color w:val="000000"/>
                <w:sz w:val="16"/>
                <w:szCs w:val="16"/>
              </w:rPr>
            </w:pPr>
            <w:r w:rsidRPr="00F9480A">
              <w:rPr>
                <w:sz w:val="16"/>
                <w:szCs w:val="16"/>
              </w:rPr>
              <w:t>1.09</w:t>
            </w:r>
          </w:p>
        </w:tc>
        <w:tc>
          <w:tcPr>
            <w:tcW w:w="1276" w:type="dxa"/>
            <w:vAlign w:val="center"/>
          </w:tcPr>
          <w:p w14:paraId="2CA0AAA0" w14:textId="174AB527" w:rsidR="00BC5FD2" w:rsidRPr="00F9480A" w:rsidRDefault="00BC5FD2" w:rsidP="00BC5FD2">
            <w:pPr>
              <w:jc w:val="center"/>
              <w:rPr>
                <w:color w:val="000000"/>
                <w:sz w:val="16"/>
                <w:szCs w:val="16"/>
              </w:rPr>
            </w:pPr>
            <w:r w:rsidRPr="00F9480A">
              <w:rPr>
                <w:sz w:val="16"/>
                <w:szCs w:val="16"/>
              </w:rPr>
              <w:t>1.08-1.11</w:t>
            </w:r>
          </w:p>
        </w:tc>
        <w:tc>
          <w:tcPr>
            <w:tcW w:w="1134" w:type="dxa"/>
            <w:shd w:val="clear" w:color="auto" w:fill="auto"/>
            <w:noWrap/>
            <w:vAlign w:val="center"/>
            <w:hideMark/>
          </w:tcPr>
          <w:p w14:paraId="1BFDD788" w14:textId="38764778" w:rsidR="00BC5FD2" w:rsidRPr="00D34382" w:rsidRDefault="00BC5FD2" w:rsidP="00BC5FD2">
            <w:pPr>
              <w:rPr>
                <w:color w:val="000000"/>
                <w:sz w:val="16"/>
                <w:szCs w:val="16"/>
              </w:rPr>
            </w:pPr>
            <w:r w:rsidRPr="00D34382">
              <w:rPr>
                <w:color w:val="000000"/>
                <w:sz w:val="16"/>
                <w:szCs w:val="16"/>
              </w:rPr>
              <w:t>2.12</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74422C35" w14:textId="77777777" w:rsidR="00BC5FD2" w:rsidRPr="000C55D2" w:rsidRDefault="00BC5FD2" w:rsidP="00BC5FD2">
            <w:pPr>
              <w:rPr>
                <w:i/>
                <w:iCs/>
                <w:color w:val="000000"/>
                <w:sz w:val="16"/>
                <w:szCs w:val="16"/>
              </w:rPr>
            </w:pPr>
            <w:r w:rsidRPr="000C55D2">
              <w:rPr>
                <w:i/>
                <w:iCs/>
                <w:color w:val="000000"/>
                <w:sz w:val="16"/>
                <w:szCs w:val="16"/>
              </w:rPr>
              <w:t>RNF141</w:t>
            </w:r>
          </w:p>
        </w:tc>
        <w:tc>
          <w:tcPr>
            <w:tcW w:w="709" w:type="dxa"/>
            <w:shd w:val="clear" w:color="auto" w:fill="auto"/>
            <w:noWrap/>
            <w:vAlign w:val="center"/>
            <w:hideMark/>
          </w:tcPr>
          <w:p w14:paraId="29A6E91D" w14:textId="6E9B4E43" w:rsidR="00BC5FD2" w:rsidRPr="00BC5FD2" w:rsidRDefault="00BC5FD2" w:rsidP="00BC5FD2">
            <w:pPr>
              <w:jc w:val="center"/>
              <w:rPr>
                <w:color w:val="000000"/>
                <w:sz w:val="16"/>
                <w:szCs w:val="16"/>
              </w:rPr>
            </w:pPr>
            <w:r w:rsidRPr="00BC5FD2">
              <w:rPr>
                <w:sz w:val="16"/>
                <w:szCs w:val="16"/>
              </w:rPr>
              <w:t>0.96</w:t>
            </w:r>
          </w:p>
        </w:tc>
        <w:tc>
          <w:tcPr>
            <w:tcW w:w="1134" w:type="dxa"/>
            <w:vAlign w:val="center"/>
          </w:tcPr>
          <w:p w14:paraId="47218258" w14:textId="6644739C" w:rsidR="00BC5FD2" w:rsidRPr="00BC5FD2" w:rsidRDefault="00BC5FD2" w:rsidP="00BC5FD2">
            <w:pPr>
              <w:jc w:val="center"/>
              <w:rPr>
                <w:color w:val="000000"/>
                <w:sz w:val="16"/>
                <w:szCs w:val="16"/>
              </w:rPr>
            </w:pPr>
            <w:r w:rsidRPr="00BC5FD2">
              <w:rPr>
                <w:sz w:val="16"/>
                <w:szCs w:val="16"/>
              </w:rPr>
              <w:t>0.72-1.28</w:t>
            </w:r>
          </w:p>
        </w:tc>
        <w:tc>
          <w:tcPr>
            <w:tcW w:w="992" w:type="dxa"/>
            <w:shd w:val="clear" w:color="auto" w:fill="auto"/>
            <w:noWrap/>
            <w:vAlign w:val="center"/>
            <w:hideMark/>
          </w:tcPr>
          <w:p w14:paraId="0349BAC1" w14:textId="5CA528F7" w:rsidR="00BC5FD2" w:rsidRPr="00D34382" w:rsidRDefault="00BC5FD2" w:rsidP="00BC5FD2">
            <w:pPr>
              <w:rPr>
                <w:color w:val="000000"/>
                <w:sz w:val="16"/>
                <w:szCs w:val="16"/>
              </w:rPr>
            </w:pPr>
            <w:r w:rsidRPr="00D34382">
              <w:rPr>
                <w:color w:val="000000"/>
                <w:sz w:val="16"/>
                <w:szCs w:val="16"/>
              </w:rPr>
              <w:t xml:space="preserve">0.782 </w:t>
            </w:r>
          </w:p>
        </w:tc>
        <w:tc>
          <w:tcPr>
            <w:tcW w:w="992" w:type="dxa"/>
            <w:shd w:val="clear" w:color="auto" w:fill="auto"/>
            <w:noWrap/>
            <w:vAlign w:val="center"/>
            <w:hideMark/>
          </w:tcPr>
          <w:p w14:paraId="3E8E40F3"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25E8504"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2F21DA06" w14:textId="62621C96" w:rsidR="00BC5FD2" w:rsidRPr="00D34382" w:rsidRDefault="00BC5FD2" w:rsidP="00BC5FD2">
            <w:pPr>
              <w:rPr>
                <w:color w:val="000000"/>
                <w:sz w:val="16"/>
                <w:szCs w:val="16"/>
              </w:rPr>
            </w:pPr>
            <w:r w:rsidRPr="00D34382">
              <w:rPr>
                <w:color w:val="000000"/>
                <w:sz w:val="16"/>
                <w:szCs w:val="16"/>
              </w:rPr>
              <w:t>26.3</w:t>
            </w:r>
          </w:p>
        </w:tc>
      </w:tr>
      <w:tr w:rsidR="00BC5FD2" w:rsidRPr="00D34382" w14:paraId="479B14ED" w14:textId="77777777" w:rsidTr="00BC5FD2">
        <w:trPr>
          <w:trHeight w:val="320"/>
        </w:trPr>
        <w:tc>
          <w:tcPr>
            <w:tcW w:w="1135" w:type="dxa"/>
            <w:shd w:val="clear" w:color="auto" w:fill="auto"/>
            <w:noWrap/>
            <w:vAlign w:val="center"/>
            <w:hideMark/>
          </w:tcPr>
          <w:p w14:paraId="1BFEDEED" w14:textId="77777777" w:rsidR="00BC5FD2" w:rsidRPr="00D34382" w:rsidRDefault="00BC5FD2" w:rsidP="00BC5FD2">
            <w:pPr>
              <w:rPr>
                <w:color w:val="000000"/>
                <w:sz w:val="16"/>
                <w:szCs w:val="16"/>
              </w:rPr>
            </w:pPr>
            <w:r w:rsidRPr="00D34382">
              <w:rPr>
                <w:color w:val="000000"/>
                <w:sz w:val="16"/>
                <w:szCs w:val="16"/>
              </w:rPr>
              <w:t>rs12283611</w:t>
            </w:r>
          </w:p>
        </w:tc>
        <w:tc>
          <w:tcPr>
            <w:tcW w:w="1134" w:type="dxa"/>
            <w:shd w:val="clear" w:color="auto" w:fill="auto"/>
            <w:noWrap/>
            <w:vAlign w:val="center"/>
            <w:hideMark/>
          </w:tcPr>
          <w:p w14:paraId="1BBAEDC3" w14:textId="77777777" w:rsidR="00BC5FD2" w:rsidRPr="00D34382" w:rsidRDefault="00BC5FD2" w:rsidP="00BC5FD2">
            <w:pPr>
              <w:rPr>
                <w:color w:val="000000"/>
                <w:sz w:val="16"/>
                <w:szCs w:val="16"/>
              </w:rPr>
            </w:pPr>
            <w:r w:rsidRPr="00D34382">
              <w:rPr>
                <w:color w:val="000000"/>
                <w:sz w:val="16"/>
                <w:szCs w:val="16"/>
              </w:rPr>
              <w:t>11:83487277</w:t>
            </w:r>
          </w:p>
        </w:tc>
        <w:tc>
          <w:tcPr>
            <w:tcW w:w="709" w:type="dxa"/>
            <w:shd w:val="clear" w:color="auto" w:fill="auto"/>
            <w:noWrap/>
            <w:vAlign w:val="center"/>
            <w:hideMark/>
          </w:tcPr>
          <w:p w14:paraId="6D400623"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4C3864AD" w14:textId="77777777" w:rsidR="00BC5FD2" w:rsidRPr="00D34382" w:rsidRDefault="00BC5FD2" w:rsidP="00BC5FD2">
            <w:pPr>
              <w:rPr>
                <w:color w:val="000000"/>
                <w:sz w:val="16"/>
                <w:szCs w:val="16"/>
              </w:rPr>
            </w:pPr>
            <w:r w:rsidRPr="00D34382">
              <w:rPr>
                <w:color w:val="000000"/>
                <w:sz w:val="16"/>
                <w:szCs w:val="16"/>
              </w:rPr>
              <w:t xml:space="preserve">0.585 </w:t>
            </w:r>
          </w:p>
        </w:tc>
        <w:tc>
          <w:tcPr>
            <w:tcW w:w="709" w:type="dxa"/>
            <w:shd w:val="clear" w:color="auto" w:fill="auto"/>
            <w:noWrap/>
            <w:vAlign w:val="center"/>
            <w:hideMark/>
          </w:tcPr>
          <w:p w14:paraId="2A7B1358" w14:textId="28144DFF"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699DB827" w14:textId="2E00E549"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4EA1F048" w14:textId="2ABE8269" w:rsidR="00BC5FD2" w:rsidRPr="00D34382" w:rsidRDefault="00BC5FD2" w:rsidP="00BC5FD2">
            <w:pPr>
              <w:rPr>
                <w:color w:val="000000"/>
                <w:sz w:val="16"/>
                <w:szCs w:val="16"/>
              </w:rPr>
            </w:pPr>
            <w:r w:rsidRPr="00D34382">
              <w:rPr>
                <w:color w:val="000000"/>
                <w:sz w:val="16"/>
                <w:szCs w:val="16"/>
              </w:rPr>
              <w:t>2.61</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358BE7C7" w14:textId="77777777" w:rsidR="00BC5FD2" w:rsidRPr="000C55D2" w:rsidRDefault="00BC5FD2" w:rsidP="00BC5FD2">
            <w:pPr>
              <w:rPr>
                <w:i/>
                <w:iCs/>
                <w:color w:val="000000"/>
                <w:sz w:val="16"/>
                <w:szCs w:val="16"/>
              </w:rPr>
            </w:pPr>
            <w:r w:rsidRPr="000C55D2">
              <w:rPr>
                <w:i/>
                <w:iCs/>
                <w:color w:val="000000"/>
                <w:sz w:val="16"/>
                <w:szCs w:val="16"/>
              </w:rPr>
              <w:t>DLG2</w:t>
            </w:r>
          </w:p>
        </w:tc>
        <w:tc>
          <w:tcPr>
            <w:tcW w:w="709" w:type="dxa"/>
            <w:shd w:val="clear" w:color="auto" w:fill="auto"/>
            <w:noWrap/>
            <w:vAlign w:val="center"/>
            <w:hideMark/>
          </w:tcPr>
          <w:p w14:paraId="53478D2A" w14:textId="57165BE5" w:rsidR="00BC5FD2" w:rsidRPr="00BC5FD2" w:rsidRDefault="00BC5FD2" w:rsidP="00BC5FD2">
            <w:pPr>
              <w:jc w:val="center"/>
              <w:rPr>
                <w:color w:val="000000"/>
                <w:sz w:val="16"/>
                <w:szCs w:val="16"/>
              </w:rPr>
            </w:pPr>
            <w:r w:rsidRPr="00BC5FD2">
              <w:rPr>
                <w:sz w:val="16"/>
                <w:szCs w:val="16"/>
              </w:rPr>
              <w:t>0.88</w:t>
            </w:r>
          </w:p>
        </w:tc>
        <w:tc>
          <w:tcPr>
            <w:tcW w:w="1134" w:type="dxa"/>
            <w:vAlign w:val="center"/>
          </w:tcPr>
          <w:p w14:paraId="6296EC85" w14:textId="4CF63026" w:rsidR="00BC5FD2" w:rsidRPr="00BC5FD2" w:rsidRDefault="00BC5FD2" w:rsidP="00BC5FD2">
            <w:pPr>
              <w:jc w:val="center"/>
              <w:rPr>
                <w:color w:val="000000"/>
                <w:sz w:val="16"/>
                <w:szCs w:val="16"/>
              </w:rPr>
            </w:pPr>
            <w:r w:rsidRPr="00BC5FD2">
              <w:rPr>
                <w:sz w:val="16"/>
                <w:szCs w:val="16"/>
              </w:rPr>
              <w:t>0.74-1.05</w:t>
            </w:r>
          </w:p>
        </w:tc>
        <w:tc>
          <w:tcPr>
            <w:tcW w:w="992" w:type="dxa"/>
            <w:shd w:val="clear" w:color="auto" w:fill="auto"/>
            <w:noWrap/>
            <w:vAlign w:val="center"/>
            <w:hideMark/>
          </w:tcPr>
          <w:p w14:paraId="7AFF7638" w14:textId="6B92320C" w:rsidR="00BC5FD2" w:rsidRPr="00D34382" w:rsidRDefault="00BC5FD2" w:rsidP="00BC5FD2">
            <w:pPr>
              <w:rPr>
                <w:color w:val="000000"/>
                <w:sz w:val="16"/>
                <w:szCs w:val="16"/>
              </w:rPr>
            </w:pPr>
            <w:r w:rsidRPr="00D34382">
              <w:rPr>
                <w:color w:val="000000"/>
                <w:sz w:val="16"/>
                <w:szCs w:val="16"/>
              </w:rPr>
              <w:t xml:space="preserve">0.156 </w:t>
            </w:r>
          </w:p>
        </w:tc>
        <w:tc>
          <w:tcPr>
            <w:tcW w:w="992" w:type="dxa"/>
            <w:shd w:val="clear" w:color="auto" w:fill="auto"/>
            <w:noWrap/>
            <w:vAlign w:val="center"/>
            <w:hideMark/>
          </w:tcPr>
          <w:p w14:paraId="35674D1D"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706144C"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1F457B62" w14:textId="68EF9AEE" w:rsidR="00BC5FD2" w:rsidRPr="00D34382" w:rsidRDefault="00BC5FD2" w:rsidP="00BC5FD2">
            <w:pPr>
              <w:rPr>
                <w:color w:val="000000"/>
                <w:sz w:val="16"/>
                <w:szCs w:val="16"/>
              </w:rPr>
            </w:pPr>
            <w:r w:rsidRPr="00D34382">
              <w:rPr>
                <w:color w:val="000000"/>
                <w:sz w:val="16"/>
                <w:szCs w:val="16"/>
              </w:rPr>
              <w:t>90.4</w:t>
            </w:r>
          </w:p>
        </w:tc>
      </w:tr>
      <w:tr w:rsidR="00BC5FD2" w:rsidRPr="00D34382" w14:paraId="6213715D" w14:textId="77777777" w:rsidTr="00BC5FD2">
        <w:trPr>
          <w:trHeight w:val="320"/>
        </w:trPr>
        <w:tc>
          <w:tcPr>
            <w:tcW w:w="1135" w:type="dxa"/>
            <w:shd w:val="clear" w:color="auto" w:fill="auto"/>
            <w:noWrap/>
            <w:vAlign w:val="center"/>
            <w:hideMark/>
          </w:tcPr>
          <w:p w14:paraId="237E9606" w14:textId="77777777" w:rsidR="00BC5FD2" w:rsidRPr="00D34382" w:rsidRDefault="00BC5FD2" w:rsidP="00BC5FD2">
            <w:pPr>
              <w:rPr>
                <w:color w:val="000000"/>
                <w:sz w:val="16"/>
                <w:szCs w:val="16"/>
              </w:rPr>
            </w:pPr>
            <w:r w:rsidRPr="00D34382">
              <w:rPr>
                <w:color w:val="000000"/>
                <w:sz w:val="16"/>
                <w:szCs w:val="16"/>
              </w:rPr>
              <w:t>rs3802920</w:t>
            </w:r>
          </w:p>
        </w:tc>
        <w:tc>
          <w:tcPr>
            <w:tcW w:w="1134" w:type="dxa"/>
            <w:shd w:val="clear" w:color="auto" w:fill="auto"/>
            <w:noWrap/>
            <w:vAlign w:val="center"/>
            <w:hideMark/>
          </w:tcPr>
          <w:p w14:paraId="4A4E3A6C" w14:textId="77777777" w:rsidR="00BC5FD2" w:rsidRPr="00D34382" w:rsidRDefault="00BC5FD2" w:rsidP="00BC5FD2">
            <w:pPr>
              <w:rPr>
                <w:color w:val="000000"/>
                <w:sz w:val="16"/>
                <w:szCs w:val="16"/>
              </w:rPr>
            </w:pPr>
            <w:r w:rsidRPr="00D34382">
              <w:rPr>
                <w:color w:val="000000"/>
                <w:sz w:val="16"/>
                <w:szCs w:val="16"/>
              </w:rPr>
              <w:t>11:133787001</w:t>
            </w:r>
          </w:p>
        </w:tc>
        <w:tc>
          <w:tcPr>
            <w:tcW w:w="709" w:type="dxa"/>
            <w:shd w:val="clear" w:color="auto" w:fill="auto"/>
            <w:noWrap/>
            <w:vAlign w:val="center"/>
            <w:hideMark/>
          </w:tcPr>
          <w:p w14:paraId="36241DB2"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2294150D" w14:textId="77777777" w:rsidR="00BC5FD2" w:rsidRPr="00D34382" w:rsidRDefault="00BC5FD2" w:rsidP="00BC5FD2">
            <w:pPr>
              <w:rPr>
                <w:color w:val="000000"/>
                <w:sz w:val="16"/>
                <w:szCs w:val="16"/>
              </w:rPr>
            </w:pPr>
            <w:r w:rsidRPr="00D34382">
              <w:rPr>
                <w:color w:val="000000"/>
                <w:sz w:val="16"/>
                <w:szCs w:val="16"/>
              </w:rPr>
              <w:t xml:space="preserve">0.205 </w:t>
            </w:r>
          </w:p>
        </w:tc>
        <w:tc>
          <w:tcPr>
            <w:tcW w:w="709" w:type="dxa"/>
            <w:shd w:val="clear" w:color="auto" w:fill="auto"/>
            <w:noWrap/>
            <w:vAlign w:val="center"/>
            <w:hideMark/>
          </w:tcPr>
          <w:p w14:paraId="25F84FF8" w14:textId="7368FD74" w:rsidR="00BC5FD2" w:rsidRPr="00F9480A" w:rsidRDefault="00BC5FD2" w:rsidP="00BC5FD2">
            <w:pPr>
              <w:jc w:val="center"/>
              <w:rPr>
                <w:color w:val="000000"/>
                <w:sz w:val="16"/>
                <w:szCs w:val="16"/>
              </w:rPr>
            </w:pPr>
            <w:r w:rsidRPr="00F9480A">
              <w:rPr>
                <w:sz w:val="16"/>
                <w:szCs w:val="16"/>
              </w:rPr>
              <w:t>1.11</w:t>
            </w:r>
          </w:p>
        </w:tc>
        <w:tc>
          <w:tcPr>
            <w:tcW w:w="1276" w:type="dxa"/>
            <w:vAlign w:val="center"/>
          </w:tcPr>
          <w:p w14:paraId="62D65C80" w14:textId="1DD0467A" w:rsidR="00BC5FD2" w:rsidRPr="00F9480A" w:rsidRDefault="00BC5FD2" w:rsidP="00BC5FD2">
            <w:pPr>
              <w:jc w:val="center"/>
              <w:rPr>
                <w:color w:val="000000"/>
                <w:sz w:val="16"/>
                <w:szCs w:val="16"/>
              </w:rPr>
            </w:pPr>
            <w:r w:rsidRPr="00F9480A">
              <w:rPr>
                <w:sz w:val="16"/>
                <w:szCs w:val="16"/>
              </w:rPr>
              <w:t>1.10-1.13</w:t>
            </w:r>
          </w:p>
        </w:tc>
        <w:tc>
          <w:tcPr>
            <w:tcW w:w="1134" w:type="dxa"/>
            <w:shd w:val="clear" w:color="auto" w:fill="auto"/>
            <w:noWrap/>
            <w:vAlign w:val="center"/>
            <w:hideMark/>
          </w:tcPr>
          <w:p w14:paraId="42209211" w14:textId="62AEB158" w:rsidR="00BC5FD2" w:rsidRPr="00D34382" w:rsidRDefault="00BC5FD2" w:rsidP="00BC5FD2">
            <w:pPr>
              <w:rPr>
                <w:color w:val="000000"/>
                <w:sz w:val="16"/>
                <w:szCs w:val="16"/>
              </w:rPr>
            </w:pPr>
            <w:r w:rsidRPr="00D34382">
              <w:rPr>
                <w:color w:val="000000"/>
                <w:sz w:val="16"/>
                <w:szCs w:val="16"/>
              </w:rPr>
              <w:t>6.26</w:t>
            </w:r>
            <w:r>
              <w:rPr>
                <w:color w:val="000000"/>
                <w:sz w:val="16"/>
                <w:szCs w:val="16"/>
              </w:rPr>
              <w:t xml:space="preserve"> × 10</w:t>
            </w:r>
            <w:r w:rsidRPr="00FA0EB2">
              <w:rPr>
                <w:color w:val="000000"/>
                <w:sz w:val="16"/>
                <w:szCs w:val="16"/>
                <w:vertAlign w:val="superscript"/>
              </w:rPr>
              <w:t>-20</w:t>
            </w:r>
          </w:p>
        </w:tc>
        <w:tc>
          <w:tcPr>
            <w:tcW w:w="1134" w:type="dxa"/>
            <w:shd w:val="clear" w:color="auto" w:fill="auto"/>
            <w:noWrap/>
            <w:vAlign w:val="center"/>
            <w:hideMark/>
          </w:tcPr>
          <w:p w14:paraId="7690801F" w14:textId="77777777" w:rsidR="00BC5FD2" w:rsidRPr="000C55D2" w:rsidRDefault="00BC5FD2" w:rsidP="00BC5FD2">
            <w:pPr>
              <w:rPr>
                <w:i/>
                <w:iCs/>
                <w:color w:val="000000"/>
                <w:sz w:val="16"/>
                <w:szCs w:val="16"/>
              </w:rPr>
            </w:pPr>
            <w:r w:rsidRPr="000C55D2">
              <w:rPr>
                <w:i/>
                <w:iCs/>
                <w:color w:val="000000"/>
                <w:sz w:val="16"/>
                <w:szCs w:val="16"/>
              </w:rPr>
              <w:t>IGSF9B</w:t>
            </w:r>
          </w:p>
        </w:tc>
        <w:tc>
          <w:tcPr>
            <w:tcW w:w="709" w:type="dxa"/>
            <w:shd w:val="clear" w:color="auto" w:fill="auto"/>
            <w:noWrap/>
            <w:vAlign w:val="center"/>
            <w:hideMark/>
          </w:tcPr>
          <w:p w14:paraId="20901F52" w14:textId="0FD04E44" w:rsidR="00BC5FD2" w:rsidRPr="00BC5FD2" w:rsidRDefault="00BC5FD2" w:rsidP="00BC5FD2">
            <w:pPr>
              <w:jc w:val="center"/>
              <w:rPr>
                <w:color w:val="000000"/>
                <w:sz w:val="16"/>
                <w:szCs w:val="16"/>
              </w:rPr>
            </w:pPr>
            <w:r w:rsidRPr="00BC5FD2">
              <w:rPr>
                <w:sz w:val="16"/>
                <w:szCs w:val="16"/>
              </w:rPr>
              <w:t>0.87</w:t>
            </w:r>
          </w:p>
        </w:tc>
        <w:tc>
          <w:tcPr>
            <w:tcW w:w="1134" w:type="dxa"/>
            <w:vAlign w:val="center"/>
          </w:tcPr>
          <w:p w14:paraId="3EFBE675" w14:textId="48E8954E" w:rsidR="00BC5FD2" w:rsidRPr="00BC5FD2" w:rsidRDefault="00BC5FD2" w:rsidP="00BC5FD2">
            <w:pPr>
              <w:jc w:val="center"/>
              <w:rPr>
                <w:color w:val="000000"/>
                <w:sz w:val="16"/>
                <w:szCs w:val="16"/>
              </w:rPr>
            </w:pPr>
            <w:r w:rsidRPr="00BC5FD2">
              <w:rPr>
                <w:sz w:val="16"/>
                <w:szCs w:val="16"/>
              </w:rPr>
              <w:t>0.70-1.08</w:t>
            </w:r>
          </w:p>
        </w:tc>
        <w:tc>
          <w:tcPr>
            <w:tcW w:w="992" w:type="dxa"/>
            <w:shd w:val="clear" w:color="auto" w:fill="auto"/>
            <w:noWrap/>
            <w:vAlign w:val="center"/>
            <w:hideMark/>
          </w:tcPr>
          <w:p w14:paraId="540E6295" w14:textId="52FC9563" w:rsidR="00BC5FD2" w:rsidRPr="00D34382" w:rsidRDefault="00BC5FD2" w:rsidP="00BC5FD2">
            <w:pPr>
              <w:rPr>
                <w:color w:val="000000"/>
                <w:sz w:val="16"/>
                <w:szCs w:val="16"/>
              </w:rPr>
            </w:pPr>
            <w:r w:rsidRPr="00D34382">
              <w:rPr>
                <w:color w:val="000000"/>
                <w:sz w:val="16"/>
                <w:szCs w:val="16"/>
              </w:rPr>
              <w:t xml:space="preserve">0.197 </w:t>
            </w:r>
          </w:p>
        </w:tc>
        <w:tc>
          <w:tcPr>
            <w:tcW w:w="992" w:type="dxa"/>
            <w:shd w:val="clear" w:color="auto" w:fill="auto"/>
            <w:noWrap/>
            <w:vAlign w:val="center"/>
            <w:hideMark/>
          </w:tcPr>
          <w:p w14:paraId="46E8C725"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B2CA830"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2B3D19CC" w14:textId="4B1780A4" w:rsidR="00BC5FD2" w:rsidRPr="00D34382" w:rsidRDefault="00BC5FD2" w:rsidP="00BC5FD2">
            <w:pPr>
              <w:rPr>
                <w:color w:val="000000"/>
                <w:sz w:val="16"/>
                <w:szCs w:val="16"/>
              </w:rPr>
            </w:pPr>
            <w:r w:rsidRPr="00D34382">
              <w:rPr>
                <w:color w:val="000000"/>
                <w:sz w:val="16"/>
                <w:szCs w:val="16"/>
              </w:rPr>
              <w:t>78.7</w:t>
            </w:r>
          </w:p>
        </w:tc>
      </w:tr>
      <w:tr w:rsidR="00BC5FD2" w:rsidRPr="00D34382" w14:paraId="55155EA1" w14:textId="77777777" w:rsidTr="00BC5FD2">
        <w:trPr>
          <w:trHeight w:val="320"/>
        </w:trPr>
        <w:tc>
          <w:tcPr>
            <w:tcW w:w="1135" w:type="dxa"/>
            <w:shd w:val="clear" w:color="auto" w:fill="auto"/>
            <w:noWrap/>
            <w:vAlign w:val="center"/>
            <w:hideMark/>
          </w:tcPr>
          <w:p w14:paraId="1EF0D6DA" w14:textId="77777777" w:rsidR="00BC5FD2" w:rsidRPr="00D34382" w:rsidRDefault="00BC5FD2" w:rsidP="00BC5FD2">
            <w:pPr>
              <w:rPr>
                <w:color w:val="000000"/>
                <w:sz w:val="16"/>
                <w:szCs w:val="16"/>
              </w:rPr>
            </w:pPr>
            <w:r w:rsidRPr="00D34382">
              <w:rPr>
                <w:color w:val="000000"/>
                <w:sz w:val="16"/>
                <w:szCs w:val="16"/>
              </w:rPr>
              <w:t>rs76904798</w:t>
            </w:r>
          </w:p>
        </w:tc>
        <w:tc>
          <w:tcPr>
            <w:tcW w:w="1134" w:type="dxa"/>
            <w:shd w:val="clear" w:color="auto" w:fill="auto"/>
            <w:noWrap/>
            <w:vAlign w:val="center"/>
            <w:hideMark/>
          </w:tcPr>
          <w:p w14:paraId="186F2969" w14:textId="77777777" w:rsidR="00BC5FD2" w:rsidRPr="00D34382" w:rsidRDefault="00BC5FD2" w:rsidP="00BC5FD2">
            <w:pPr>
              <w:rPr>
                <w:color w:val="000000"/>
                <w:sz w:val="16"/>
                <w:szCs w:val="16"/>
              </w:rPr>
            </w:pPr>
            <w:r w:rsidRPr="00D34382">
              <w:rPr>
                <w:color w:val="000000"/>
                <w:sz w:val="16"/>
                <w:szCs w:val="16"/>
              </w:rPr>
              <w:t>12:40614434</w:t>
            </w:r>
          </w:p>
        </w:tc>
        <w:tc>
          <w:tcPr>
            <w:tcW w:w="709" w:type="dxa"/>
            <w:shd w:val="clear" w:color="auto" w:fill="auto"/>
            <w:noWrap/>
            <w:vAlign w:val="center"/>
            <w:hideMark/>
          </w:tcPr>
          <w:p w14:paraId="7B946E2B"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08535D56" w14:textId="77777777" w:rsidR="00BC5FD2" w:rsidRPr="00D34382" w:rsidRDefault="00BC5FD2" w:rsidP="00BC5FD2">
            <w:pPr>
              <w:rPr>
                <w:color w:val="000000"/>
                <w:sz w:val="16"/>
                <w:szCs w:val="16"/>
              </w:rPr>
            </w:pPr>
            <w:r w:rsidRPr="00D34382">
              <w:rPr>
                <w:color w:val="000000"/>
                <w:sz w:val="16"/>
                <w:szCs w:val="16"/>
              </w:rPr>
              <w:t xml:space="preserve">0.144 </w:t>
            </w:r>
          </w:p>
        </w:tc>
        <w:tc>
          <w:tcPr>
            <w:tcW w:w="709" w:type="dxa"/>
            <w:shd w:val="clear" w:color="auto" w:fill="auto"/>
            <w:noWrap/>
            <w:vAlign w:val="center"/>
            <w:hideMark/>
          </w:tcPr>
          <w:p w14:paraId="01306D82" w14:textId="5A2C6932" w:rsidR="00BC5FD2" w:rsidRPr="00F9480A" w:rsidRDefault="00BC5FD2" w:rsidP="00BC5FD2">
            <w:pPr>
              <w:jc w:val="center"/>
              <w:rPr>
                <w:color w:val="000000"/>
                <w:sz w:val="16"/>
                <w:szCs w:val="16"/>
              </w:rPr>
            </w:pPr>
            <w:r w:rsidRPr="00F9480A">
              <w:rPr>
                <w:sz w:val="16"/>
                <w:szCs w:val="16"/>
              </w:rPr>
              <w:t>1.15</w:t>
            </w:r>
          </w:p>
        </w:tc>
        <w:tc>
          <w:tcPr>
            <w:tcW w:w="1276" w:type="dxa"/>
            <w:vAlign w:val="center"/>
          </w:tcPr>
          <w:p w14:paraId="3A8DF818" w14:textId="74CC89D0" w:rsidR="00BC5FD2" w:rsidRPr="00F9480A" w:rsidRDefault="00BC5FD2" w:rsidP="00BC5FD2">
            <w:pPr>
              <w:jc w:val="center"/>
              <w:rPr>
                <w:color w:val="000000"/>
                <w:sz w:val="16"/>
                <w:szCs w:val="16"/>
              </w:rPr>
            </w:pPr>
            <w:r w:rsidRPr="00F9480A">
              <w:rPr>
                <w:sz w:val="16"/>
                <w:szCs w:val="16"/>
              </w:rPr>
              <w:t>1.14-1.17</w:t>
            </w:r>
          </w:p>
        </w:tc>
        <w:tc>
          <w:tcPr>
            <w:tcW w:w="1134" w:type="dxa"/>
            <w:shd w:val="clear" w:color="auto" w:fill="auto"/>
            <w:noWrap/>
            <w:vAlign w:val="center"/>
            <w:hideMark/>
          </w:tcPr>
          <w:p w14:paraId="39E5CFB8" w14:textId="54A78B0B" w:rsidR="00BC5FD2" w:rsidRPr="00D34382" w:rsidRDefault="00BC5FD2" w:rsidP="00BC5FD2">
            <w:pPr>
              <w:rPr>
                <w:color w:val="000000"/>
                <w:sz w:val="16"/>
                <w:szCs w:val="16"/>
              </w:rPr>
            </w:pPr>
            <w:r w:rsidRPr="00D34382">
              <w:rPr>
                <w:color w:val="000000"/>
                <w:sz w:val="16"/>
                <w:szCs w:val="16"/>
              </w:rPr>
              <w:t>1.52</w:t>
            </w:r>
            <w:r>
              <w:rPr>
                <w:color w:val="000000"/>
                <w:sz w:val="16"/>
                <w:szCs w:val="16"/>
              </w:rPr>
              <w:t xml:space="preserve"> × 10</w:t>
            </w:r>
            <w:r w:rsidRPr="00FA0EB2">
              <w:rPr>
                <w:color w:val="000000"/>
                <w:sz w:val="16"/>
                <w:szCs w:val="16"/>
                <w:vertAlign w:val="superscript"/>
              </w:rPr>
              <w:t>-28</w:t>
            </w:r>
          </w:p>
        </w:tc>
        <w:tc>
          <w:tcPr>
            <w:tcW w:w="1134" w:type="dxa"/>
            <w:shd w:val="clear" w:color="auto" w:fill="auto"/>
            <w:noWrap/>
            <w:vAlign w:val="center"/>
            <w:hideMark/>
          </w:tcPr>
          <w:p w14:paraId="405EA83A" w14:textId="77777777" w:rsidR="00BC5FD2" w:rsidRPr="000C55D2" w:rsidRDefault="00BC5FD2" w:rsidP="00BC5FD2">
            <w:pPr>
              <w:rPr>
                <w:i/>
                <w:iCs/>
                <w:color w:val="000000"/>
                <w:sz w:val="16"/>
                <w:szCs w:val="16"/>
              </w:rPr>
            </w:pPr>
            <w:r w:rsidRPr="000C55D2">
              <w:rPr>
                <w:i/>
                <w:iCs/>
                <w:color w:val="000000"/>
                <w:sz w:val="16"/>
                <w:szCs w:val="16"/>
              </w:rPr>
              <w:t>LRRK2</w:t>
            </w:r>
          </w:p>
        </w:tc>
        <w:tc>
          <w:tcPr>
            <w:tcW w:w="709" w:type="dxa"/>
            <w:shd w:val="clear" w:color="auto" w:fill="auto"/>
            <w:noWrap/>
            <w:vAlign w:val="center"/>
            <w:hideMark/>
          </w:tcPr>
          <w:p w14:paraId="0A688AF8" w14:textId="455733A9" w:rsidR="00BC5FD2" w:rsidRPr="00BC5FD2" w:rsidRDefault="00BC5FD2" w:rsidP="00BC5FD2">
            <w:pPr>
              <w:jc w:val="center"/>
              <w:rPr>
                <w:color w:val="000000"/>
                <w:sz w:val="16"/>
                <w:szCs w:val="16"/>
              </w:rPr>
            </w:pPr>
            <w:r w:rsidRPr="00BC5FD2">
              <w:rPr>
                <w:sz w:val="16"/>
                <w:szCs w:val="16"/>
              </w:rPr>
              <w:t>0.84</w:t>
            </w:r>
          </w:p>
        </w:tc>
        <w:tc>
          <w:tcPr>
            <w:tcW w:w="1134" w:type="dxa"/>
            <w:vAlign w:val="center"/>
          </w:tcPr>
          <w:p w14:paraId="7FE31F04" w14:textId="46347588" w:rsidR="00BC5FD2" w:rsidRPr="00BC5FD2" w:rsidRDefault="00BC5FD2" w:rsidP="00BC5FD2">
            <w:pPr>
              <w:jc w:val="center"/>
              <w:rPr>
                <w:color w:val="000000"/>
                <w:sz w:val="16"/>
                <w:szCs w:val="16"/>
              </w:rPr>
            </w:pPr>
            <w:r w:rsidRPr="00BC5FD2">
              <w:rPr>
                <w:sz w:val="16"/>
                <w:szCs w:val="16"/>
              </w:rPr>
              <w:t>0.65-1.08</w:t>
            </w:r>
          </w:p>
        </w:tc>
        <w:tc>
          <w:tcPr>
            <w:tcW w:w="992" w:type="dxa"/>
            <w:shd w:val="clear" w:color="auto" w:fill="auto"/>
            <w:noWrap/>
            <w:vAlign w:val="center"/>
            <w:hideMark/>
          </w:tcPr>
          <w:p w14:paraId="67A81406" w14:textId="60C4FB22" w:rsidR="00BC5FD2" w:rsidRPr="00D34382" w:rsidRDefault="00BC5FD2" w:rsidP="00BC5FD2">
            <w:pPr>
              <w:rPr>
                <w:color w:val="000000"/>
                <w:sz w:val="16"/>
                <w:szCs w:val="16"/>
              </w:rPr>
            </w:pPr>
            <w:r w:rsidRPr="00D34382">
              <w:rPr>
                <w:color w:val="000000"/>
                <w:sz w:val="16"/>
                <w:szCs w:val="16"/>
              </w:rPr>
              <w:t xml:space="preserve">0.175 </w:t>
            </w:r>
          </w:p>
        </w:tc>
        <w:tc>
          <w:tcPr>
            <w:tcW w:w="992" w:type="dxa"/>
            <w:shd w:val="clear" w:color="auto" w:fill="auto"/>
            <w:noWrap/>
            <w:vAlign w:val="center"/>
            <w:hideMark/>
          </w:tcPr>
          <w:p w14:paraId="36151268"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16FECA8"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1DD6D0CF" w14:textId="5FAEE7CC" w:rsidR="00BC5FD2" w:rsidRPr="00D34382" w:rsidRDefault="00BC5FD2" w:rsidP="00BC5FD2">
            <w:pPr>
              <w:rPr>
                <w:color w:val="000000"/>
                <w:sz w:val="16"/>
                <w:szCs w:val="16"/>
              </w:rPr>
            </w:pPr>
            <w:r w:rsidRPr="00D34382">
              <w:rPr>
                <w:color w:val="000000"/>
                <w:sz w:val="16"/>
                <w:szCs w:val="16"/>
              </w:rPr>
              <w:t>62.0</w:t>
            </w:r>
          </w:p>
        </w:tc>
      </w:tr>
      <w:tr w:rsidR="00BC5FD2" w:rsidRPr="00D34382" w14:paraId="33879601" w14:textId="77777777" w:rsidTr="00BC5FD2">
        <w:trPr>
          <w:trHeight w:val="320"/>
        </w:trPr>
        <w:tc>
          <w:tcPr>
            <w:tcW w:w="1135" w:type="dxa"/>
            <w:shd w:val="clear" w:color="auto" w:fill="auto"/>
            <w:noWrap/>
            <w:vAlign w:val="center"/>
            <w:hideMark/>
          </w:tcPr>
          <w:p w14:paraId="2FDC20A1" w14:textId="77777777" w:rsidR="00BC5FD2" w:rsidRPr="00D34382" w:rsidRDefault="00BC5FD2" w:rsidP="00BC5FD2">
            <w:pPr>
              <w:rPr>
                <w:color w:val="000000"/>
                <w:sz w:val="16"/>
                <w:szCs w:val="16"/>
              </w:rPr>
            </w:pPr>
            <w:r w:rsidRPr="00D34382">
              <w:rPr>
                <w:color w:val="000000"/>
                <w:sz w:val="16"/>
                <w:szCs w:val="16"/>
              </w:rPr>
              <w:t>rs34637584</w:t>
            </w:r>
          </w:p>
        </w:tc>
        <w:tc>
          <w:tcPr>
            <w:tcW w:w="1134" w:type="dxa"/>
            <w:shd w:val="clear" w:color="auto" w:fill="auto"/>
            <w:noWrap/>
            <w:vAlign w:val="center"/>
            <w:hideMark/>
          </w:tcPr>
          <w:p w14:paraId="2ADC87AC" w14:textId="77777777" w:rsidR="00BC5FD2" w:rsidRPr="00D34382" w:rsidRDefault="00BC5FD2" w:rsidP="00BC5FD2">
            <w:pPr>
              <w:rPr>
                <w:color w:val="000000"/>
                <w:sz w:val="16"/>
                <w:szCs w:val="16"/>
              </w:rPr>
            </w:pPr>
            <w:r w:rsidRPr="00D34382">
              <w:rPr>
                <w:color w:val="000000"/>
                <w:sz w:val="16"/>
                <w:szCs w:val="16"/>
              </w:rPr>
              <w:t>12:40734202</w:t>
            </w:r>
          </w:p>
        </w:tc>
        <w:tc>
          <w:tcPr>
            <w:tcW w:w="709" w:type="dxa"/>
            <w:shd w:val="clear" w:color="auto" w:fill="auto"/>
            <w:noWrap/>
            <w:vAlign w:val="center"/>
            <w:hideMark/>
          </w:tcPr>
          <w:p w14:paraId="694D9A63"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6128BE0D" w14:textId="77777777" w:rsidR="00BC5FD2" w:rsidRPr="00D34382" w:rsidRDefault="00BC5FD2" w:rsidP="00BC5FD2">
            <w:pPr>
              <w:rPr>
                <w:color w:val="000000"/>
                <w:sz w:val="16"/>
                <w:szCs w:val="16"/>
              </w:rPr>
            </w:pPr>
            <w:r w:rsidRPr="00D34382">
              <w:rPr>
                <w:color w:val="000000"/>
                <w:sz w:val="16"/>
                <w:szCs w:val="16"/>
              </w:rPr>
              <w:t xml:space="preserve">0.002 </w:t>
            </w:r>
          </w:p>
        </w:tc>
        <w:tc>
          <w:tcPr>
            <w:tcW w:w="709" w:type="dxa"/>
            <w:shd w:val="clear" w:color="auto" w:fill="auto"/>
            <w:noWrap/>
            <w:vAlign w:val="center"/>
            <w:hideMark/>
          </w:tcPr>
          <w:p w14:paraId="730FDCC0" w14:textId="65CFEAEB" w:rsidR="00BC5FD2" w:rsidRPr="00F9480A" w:rsidRDefault="00BC5FD2" w:rsidP="00BC5FD2">
            <w:pPr>
              <w:jc w:val="center"/>
              <w:rPr>
                <w:color w:val="000000"/>
                <w:sz w:val="16"/>
                <w:szCs w:val="16"/>
              </w:rPr>
            </w:pPr>
            <w:r w:rsidRPr="00F9480A">
              <w:rPr>
                <w:sz w:val="16"/>
                <w:szCs w:val="16"/>
              </w:rPr>
              <w:t>11.35</w:t>
            </w:r>
          </w:p>
        </w:tc>
        <w:tc>
          <w:tcPr>
            <w:tcW w:w="1276" w:type="dxa"/>
            <w:vAlign w:val="center"/>
          </w:tcPr>
          <w:p w14:paraId="2F5E66BD" w14:textId="74742B09" w:rsidR="00BC5FD2" w:rsidRPr="00F9480A" w:rsidRDefault="00BC5FD2" w:rsidP="00BC5FD2">
            <w:pPr>
              <w:jc w:val="center"/>
              <w:rPr>
                <w:color w:val="000000"/>
                <w:sz w:val="16"/>
                <w:szCs w:val="16"/>
              </w:rPr>
            </w:pPr>
            <w:r w:rsidRPr="00F9480A">
              <w:rPr>
                <w:sz w:val="16"/>
                <w:szCs w:val="16"/>
              </w:rPr>
              <w:t>10.33-12.46</w:t>
            </w:r>
          </w:p>
        </w:tc>
        <w:tc>
          <w:tcPr>
            <w:tcW w:w="1134" w:type="dxa"/>
            <w:shd w:val="clear" w:color="auto" w:fill="auto"/>
            <w:noWrap/>
            <w:vAlign w:val="center"/>
            <w:hideMark/>
          </w:tcPr>
          <w:p w14:paraId="42949E65" w14:textId="7373750D" w:rsidR="00BC5FD2" w:rsidRPr="00D34382" w:rsidRDefault="00BC5FD2" w:rsidP="00BC5FD2">
            <w:pPr>
              <w:rPr>
                <w:color w:val="000000"/>
                <w:sz w:val="16"/>
                <w:szCs w:val="16"/>
              </w:rPr>
            </w:pPr>
            <w:r w:rsidRPr="00D34382">
              <w:rPr>
                <w:color w:val="000000"/>
                <w:sz w:val="16"/>
                <w:szCs w:val="16"/>
              </w:rPr>
              <w:t>3.61</w:t>
            </w:r>
            <w:r>
              <w:rPr>
                <w:color w:val="000000"/>
                <w:sz w:val="16"/>
                <w:szCs w:val="16"/>
              </w:rPr>
              <w:t xml:space="preserve"> × 10</w:t>
            </w:r>
            <w:r w:rsidRPr="00FA0EB2">
              <w:rPr>
                <w:color w:val="000000"/>
                <w:sz w:val="16"/>
                <w:szCs w:val="16"/>
                <w:vertAlign w:val="superscript"/>
              </w:rPr>
              <w:t>-148</w:t>
            </w:r>
          </w:p>
        </w:tc>
        <w:tc>
          <w:tcPr>
            <w:tcW w:w="1134" w:type="dxa"/>
            <w:shd w:val="clear" w:color="auto" w:fill="auto"/>
            <w:noWrap/>
            <w:vAlign w:val="center"/>
            <w:hideMark/>
          </w:tcPr>
          <w:p w14:paraId="5A8D7137" w14:textId="77777777" w:rsidR="00BC5FD2" w:rsidRPr="000C55D2" w:rsidRDefault="00BC5FD2" w:rsidP="00BC5FD2">
            <w:pPr>
              <w:rPr>
                <w:i/>
                <w:iCs/>
                <w:color w:val="000000"/>
                <w:sz w:val="16"/>
                <w:szCs w:val="16"/>
              </w:rPr>
            </w:pPr>
            <w:r w:rsidRPr="000C55D2">
              <w:rPr>
                <w:i/>
                <w:iCs/>
                <w:color w:val="000000"/>
                <w:sz w:val="16"/>
                <w:szCs w:val="16"/>
              </w:rPr>
              <w:t>LRRK2</w:t>
            </w:r>
          </w:p>
        </w:tc>
        <w:tc>
          <w:tcPr>
            <w:tcW w:w="709" w:type="dxa"/>
            <w:shd w:val="clear" w:color="auto" w:fill="auto"/>
            <w:noWrap/>
            <w:vAlign w:val="center"/>
            <w:hideMark/>
          </w:tcPr>
          <w:p w14:paraId="7F3D33BA" w14:textId="3D65B3A2" w:rsidR="00BC5FD2" w:rsidRPr="00BC5FD2" w:rsidRDefault="00BC5FD2" w:rsidP="00BC5FD2">
            <w:pPr>
              <w:jc w:val="center"/>
              <w:rPr>
                <w:color w:val="000000"/>
                <w:sz w:val="16"/>
                <w:szCs w:val="16"/>
              </w:rPr>
            </w:pPr>
            <w:r w:rsidRPr="00BC5FD2">
              <w:rPr>
                <w:sz w:val="16"/>
                <w:szCs w:val="16"/>
              </w:rPr>
              <w:t>0.27</w:t>
            </w:r>
          </w:p>
        </w:tc>
        <w:tc>
          <w:tcPr>
            <w:tcW w:w="1134" w:type="dxa"/>
            <w:vAlign w:val="center"/>
          </w:tcPr>
          <w:p w14:paraId="293FCA98" w14:textId="5E25F6EF" w:rsidR="00BC5FD2" w:rsidRPr="00BC5FD2" w:rsidRDefault="00BC5FD2" w:rsidP="00BC5FD2">
            <w:pPr>
              <w:jc w:val="center"/>
              <w:rPr>
                <w:color w:val="000000"/>
                <w:sz w:val="16"/>
                <w:szCs w:val="16"/>
              </w:rPr>
            </w:pPr>
            <w:r w:rsidRPr="00BC5FD2">
              <w:rPr>
                <w:sz w:val="16"/>
                <w:szCs w:val="16"/>
              </w:rPr>
              <w:t>0.04-1.99</w:t>
            </w:r>
          </w:p>
        </w:tc>
        <w:tc>
          <w:tcPr>
            <w:tcW w:w="992" w:type="dxa"/>
            <w:shd w:val="clear" w:color="auto" w:fill="auto"/>
            <w:noWrap/>
            <w:vAlign w:val="center"/>
            <w:hideMark/>
          </w:tcPr>
          <w:p w14:paraId="69F66439" w14:textId="4729CA39" w:rsidR="00BC5FD2" w:rsidRPr="00D34382" w:rsidRDefault="00BC5FD2" w:rsidP="00BC5FD2">
            <w:pPr>
              <w:rPr>
                <w:color w:val="000000"/>
                <w:sz w:val="16"/>
                <w:szCs w:val="16"/>
              </w:rPr>
            </w:pPr>
            <w:r w:rsidRPr="00D34382">
              <w:rPr>
                <w:color w:val="000000"/>
                <w:sz w:val="16"/>
                <w:szCs w:val="16"/>
              </w:rPr>
              <w:t xml:space="preserve">0.199 </w:t>
            </w:r>
          </w:p>
        </w:tc>
        <w:tc>
          <w:tcPr>
            <w:tcW w:w="992" w:type="dxa"/>
            <w:shd w:val="clear" w:color="auto" w:fill="auto"/>
            <w:noWrap/>
            <w:vAlign w:val="center"/>
            <w:hideMark/>
          </w:tcPr>
          <w:p w14:paraId="2C6FD013"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88E3BEC"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639DB076" w14:textId="53FF5D3E" w:rsidR="00BC5FD2" w:rsidRPr="00D34382" w:rsidRDefault="00BC5FD2" w:rsidP="00BC5FD2">
            <w:pPr>
              <w:rPr>
                <w:color w:val="000000"/>
                <w:sz w:val="16"/>
                <w:szCs w:val="16"/>
              </w:rPr>
            </w:pPr>
            <w:r w:rsidRPr="00D34382">
              <w:rPr>
                <w:color w:val="000000"/>
                <w:sz w:val="16"/>
                <w:szCs w:val="16"/>
              </w:rPr>
              <w:t>1.8</w:t>
            </w:r>
          </w:p>
        </w:tc>
      </w:tr>
      <w:tr w:rsidR="00BC5FD2" w:rsidRPr="00D34382" w14:paraId="56688A50" w14:textId="77777777" w:rsidTr="00BC5FD2">
        <w:trPr>
          <w:trHeight w:val="320"/>
        </w:trPr>
        <w:tc>
          <w:tcPr>
            <w:tcW w:w="1135" w:type="dxa"/>
            <w:shd w:val="clear" w:color="auto" w:fill="auto"/>
            <w:noWrap/>
            <w:vAlign w:val="center"/>
            <w:hideMark/>
          </w:tcPr>
          <w:p w14:paraId="739276DB" w14:textId="77777777" w:rsidR="00BC5FD2" w:rsidRPr="00D34382" w:rsidRDefault="00BC5FD2" w:rsidP="00BC5FD2">
            <w:pPr>
              <w:rPr>
                <w:color w:val="000000"/>
                <w:sz w:val="16"/>
                <w:szCs w:val="16"/>
              </w:rPr>
            </w:pPr>
            <w:r w:rsidRPr="00D34382">
              <w:rPr>
                <w:color w:val="000000"/>
                <w:sz w:val="16"/>
                <w:szCs w:val="16"/>
              </w:rPr>
              <w:t>rs7134559</w:t>
            </w:r>
          </w:p>
        </w:tc>
        <w:tc>
          <w:tcPr>
            <w:tcW w:w="1134" w:type="dxa"/>
            <w:shd w:val="clear" w:color="auto" w:fill="auto"/>
            <w:noWrap/>
            <w:vAlign w:val="center"/>
            <w:hideMark/>
          </w:tcPr>
          <w:p w14:paraId="54E6AF3C" w14:textId="77777777" w:rsidR="00BC5FD2" w:rsidRPr="00D34382" w:rsidRDefault="00BC5FD2" w:rsidP="00BC5FD2">
            <w:pPr>
              <w:rPr>
                <w:color w:val="000000"/>
                <w:sz w:val="16"/>
                <w:szCs w:val="16"/>
              </w:rPr>
            </w:pPr>
            <w:r w:rsidRPr="00D34382">
              <w:rPr>
                <w:color w:val="000000"/>
                <w:sz w:val="16"/>
                <w:szCs w:val="16"/>
              </w:rPr>
              <w:t>12:46419086</w:t>
            </w:r>
          </w:p>
        </w:tc>
        <w:tc>
          <w:tcPr>
            <w:tcW w:w="709" w:type="dxa"/>
            <w:shd w:val="clear" w:color="auto" w:fill="auto"/>
            <w:noWrap/>
            <w:vAlign w:val="center"/>
            <w:hideMark/>
          </w:tcPr>
          <w:p w14:paraId="30DD7E6B"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3C479EBF" w14:textId="77777777" w:rsidR="00BC5FD2" w:rsidRPr="00D34382" w:rsidRDefault="00BC5FD2" w:rsidP="00BC5FD2">
            <w:pPr>
              <w:rPr>
                <w:color w:val="000000"/>
                <w:sz w:val="16"/>
                <w:szCs w:val="16"/>
              </w:rPr>
            </w:pPr>
            <w:r w:rsidRPr="00D34382">
              <w:rPr>
                <w:color w:val="000000"/>
                <w:sz w:val="16"/>
                <w:szCs w:val="16"/>
              </w:rPr>
              <w:t xml:space="preserve">0.596 </w:t>
            </w:r>
          </w:p>
        </w:tc>
        <w:tc>
          <w:tcPr>
            <w:tcW w:w="709" w:type="dxa"/>
            <w:shd w:val="clear" w:color="auto" w:fill="auto"/>
            <w:noWrap/>
            <w:vAlign w:val="center"/>
            <w:hideMark/>
          </w:tcPr>
          <w:p w14:paraId="22A1D0FE" w14:textId="27A3E72A"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11009E13" w14:textId="55E80981" w:rsidR="00BC5FD2" w:rsidRPr="00F9480A" w:rsidRDefault="00BC5FD2" w:rsidP="00BC5FD2">
            <w:pPr>
              <w:jc w:val="center"/>
              <w:rPr>
                <w:color w:val="000000"/>
                <w:sz w:val="16"/>
                <w:szCs w:val="16"/>
              </w:rPr>
            </w:pPr>
            <w:r w:rsidRPr="00F9480A">
              <w:rPr>
                <w:sz w:val="16"/>
                <w:szCs w:val="16"/>
              </w:rPr>
              <w:t>1.05-1.07</w:t>
            </w:r>
          </w:p>
        </w:tc>
        <w:tc>
          <w:tcPr>
            <w:tcW w:w="1134" w:type="dxa"/>
            <w:shd w:val="clear" w:color="auto" w:fill="auto"/>
            <w:noWrap/>
            <w:vAlign w:val="center"/>
            <w:hideMark/>
          </w:tcPr>
          <w:p w14:paraId="34DB5E51" w14:textId="5398339B" w:rsidR="00BC5FD2" w:rsidRPr="00D34382" w:rsidRDefault="00BC5FD2" w:rsidP="00BC5FD2">
            <w:pPr>
              <w:rPr>
                <w:color w:val="000000"/>
                <w:sz w:val="16"/>
                <w:szCs w:val="16"/>
              </w:rPr>
            </w:pPr>
            <w:r w:rsidRPr="00D34382">
              <w:rPr>
                <w:color w:val="000000"/>
                <w:sz w:val="16"/>
                <w:szCs w:val="16"/>
              </w:rPr>
              <w:t>3.96</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5EBE0C2F" w14:textId="77777777" w:rsidR="00BC5FD2" w:rsidRPr="000C55D2" w:rsidRDefault="00BC5FD2" w:rsidP="00BC5FD2">
            <w:pPr>
              <w:rPr>
                <w:i/>
                <w:iCs/>
                <w:color w:val="000000"/>
                <w:sz w:val="16"/>
                <w:szCs w:val="16"/>
              </w:rPr>
            </w:pPr>
            <w:r w:rsidRPr="000C55D2">
              <w:rPr>
                <w:i/>
                <w:iCs/>
                <w:color w:val="000000"/>
                <w:sz w:val="16"/>
                <w:szCs w:val="16"/>
              </w:rPr>
              <w:t>SCAF11</w:t>
            </w:r>
          </w:p>
        </w:tc>
        <w:tc>
          <w:tcPr>
            <w:tcW w:w="709" w:type="dxa"/>
            <w:shd w:val="clear" w:color="auto" w:fill="auto"/>
            <w:noWrap/>
            <w:vAlign w:val="center"/>
            <w:hideMark/>
          </w:tcPr>
          <w:p w14:paraId="3BE66135" w14:textId="01A93482" w:rsidR="00BC5FD2" w:rsidRPr="00BC5FD2" w:rsidRDefault="00BC5FD2" w:rsidP="00BC5FD2">
            <w:pPr>
              <w:jc w:val="center"/>
              <w:rPr>
                <w:color w:val="000000"/>
                <w:sz w:val="16"/>
                <w:szCs w:val="16"/>
              </w:rPr>
            </w:pPr>
            <w:r w:rsidRPr="00BC5FD2">
              <w:rPr>
                <w:sz w:val="16"/>
                <w:szCs w:val="16"/>
              </w:rPr>
              <w:t>0.99</w:t>
            </w:r>
          </w:p>
        </w:tc>
        <w:tc>
          <w:tcPr>
            <w:tcW w:w="1134" w:type="dxa"/>
            <w:vAlign w:val="center"/>
          </w:tcPr>
          <w:p w14:paraId="6FCB22E4" w14:textId="226D3F59" w:rsidR="00BC5FD2" w:rsidRPr="00BC5FD2" w:rsidRDefault="00BC5FD2" w:rsidP="00BC5FD2">
            <w:pPr>
              <w:jc w:val="center"/>
              <w:rPr>
                <w:color w:val="000000"/>
                <w:sz w:val="16"/>
                <w:szCs w:val="16"/>
              </w:rPr>
            </w:pPr>
            <w:r w:rsidRPr="00BC5FD2">
              <w:rPr>
                <w:sz w:val="16"/>
                <w:szCs w:val="16"/>
              </w:rPr>
              <w:t>0.83-1.18</w:t>
            </w:r>
          </w:p>
        </w:tc>
        <w:tc>
          <w:tcPr>
            <w:tcW w:w="992" w:type="dxa"/>
            <w:shd w:val="clear" w:color="auto" w:fill="auto"/>
            <w:noWrap/>
            <w:vAlign w:val="center"/>
            <w:hideMark/>
          </w:tcPr>
          <w:p w14:paraId="102C0AF2" w14:textId="0F4BF38D" w:rsidR="00BC5FD2" w:rsidRPr="00D34382" w:rsidRDefault="00BC5FD2" w:rsidP="00BC5FD2">
            <w:pPr>
              <w:rPr>
                <w:color w:val="000000"/>
                <w:sz w:val="16"/>
                <w:szCs w:val="16"/>
              </w:rPr>
            </w:pPr>
            <w:r w:rsidRPr="00D34382">
              <w:rPr>
                <w:color w:val="000000"/>
                <w:sz w:val="16"/>
                <w:szCs w:val="16"/>
              </w:rPr>
              <w:t xml:space="preserve">0.918 </w:t>
            </w:r>
          </w:p>
        </w:tc>
        <w:tc>
          <w:tcPr>
            <w:tcW w:w="992" w:type="dxa"/>
            <w:shd w:val="clear" w:color="auto" w:fill="auto"/>
            <w:noWrap/>
            <w:vAlign w:val="center"/>
            <w:hideMark/>
          </w:tcPr>
          <w:p w14:paraId="04AC8D7B"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ABC578F" w14:textId="77777777" w:rsidR="00BC5FD2" w:rsidRPr="00D34382" w:rsidRDefault="00BC5FD2" w:rsidP="00BC5FD2">
            <w:pPr>
              <w:rPr>
                <w:color w:val="000000"/>
                <w:sz w:val="16"/>
                <w:szCs w:val="16"/>
              </w:rPr>
            </w:pPr>
            <w:r w:rsidRPr="00D34382">
              <w:rPr>
                <w:color w:val="000000"/>
                <w:sz w:val="16"/>
                <w:szCs w:val="16"/>
              </w:rPr>
              <w:t xml:space="preserve">0.956 </w:t>
            </w:r>
          </w:p>
        </w:tc>
        <w:tc>
          <w:tcPr>
            <w:tcW w:w="768" w:type="dxa"/>
            <w:shd w:val="clear" w:color="auto" w:fill="auto"/>
            <w:noWrap/>
            <w:vAlign w:val="center"/>
            <w:hideMark/>
          </w:tcPr>
          <w:p w14:paraId="56780BC6" w14:textId="06A8EF17" w:rsidR="00BC5FD2" w:rsidRPr="00D34382" w:rsidRDefault="00BC5FD2" w:rsidP="00BC5FD2">
            <w:pPr>
              <w:rPr>
                <w:color w:val="000000"/>
                <w:sz w:val="16"/>
                <w:szCs w:val="16"/>
              </w:rPr>
            </w:pPr>
            <w:r w:rsidRPr="00D34382">
              <w:rPr>
                <w:color w:val="000000"/>
                <w:sz w:val="16"/>
                <w:szCs w:val="16"/>
              </w:rPr>
              <w:t>90.3</w:t>
            </w:r>
          </w:p>
        </w:tc>
      </w:tr>
      <w:tr w:rsidR="00BC5FD2" w:rsidRPr="00D34382" w14:paraId="12DB9988" w14:textId="77777777" w:rsidTr="00BC5FD2">
        <w:trPr>
          <w:trHeight w:val="320"/>
        </w:trPr>
        <w:tc>
          <w:tcPr>
            <w:tcW w:w="1135" w:type="dxa"/>
            <w:shd w:val="clear" w:color="auto" w:fill="auto"/>
            <w:noWrap/>
            <w:vAlign w:val="center"/>
            <w:hideMark/>
          </w:tcPr>
          <w:p w14:paraId="038F01AC" w14:textId="77777777" w:rsidR="00BC5FD2" w:rsidRPr="00D34382" w:rsidRDefault="00BC5FD2" w:rsidP="00BC5FD2">
            <w:pPr>
              <w:rPr>
                <w:color w:val="000000"/>
                <w:sz w:val="16"/>
                <w:szCs w:val="16"/>
              </w:rPr>
            </w:pPr>
            <w:r w:rsidRPr="00D34382">
              <w:rPr>
                <w:color w:val="000000"/>
                <w:sz w:val="16"/>
                <w:szCs w:val="16"/>
              </w:rPr>
              <w:lastRenderedPageBreak/>
              <w:t>rs10847864</w:t>
            </w:r>
          </w:p>
        </w:tc>
        <w:tc>
          <w:tcPr>
            <w:tcW w:w="1134" w:type="dxa"/>
            <w:shd w:val="clear" w:color="auto" w:fill="auto"/>
            <w:noWrap/>
            <w:vAlign w:val="center"/>
            <w:hideMark/>
          </w:tcPr>
          <w:p w14:paraId="203FD876" w14:textId="77777777" w:rsidR="00BC5FD2" w:rsidRPr="00D34382" w:rsidRDefault="00BC5FD2" w:rsidP="00BC5FD2">
            <w:pPr>
              <w:rPr>
                <w:color w:val="000000"/>
                <w:sz w:val="16"/>
                <w:szCs w:val="16"/>
              </w:rPr>
            </w:pPr>
            <w:r w:rsidRPr="00D34382">
              <w:rPr>
                <w:color w:val="000000"/>
                <w:sz w:val="16"/>
                <w:szCs w:val="16"/>
              </w:rPr>
              <w:t>12:123326598</w:t>
            </w:r>
          </w:p>
        </w:tc>
        <w:tc>
          <w:tcPr>
            <w:tcW w:w="709" w:type="dxa"/>
            <w:shd w:val="clear" w:color="auto" w:fill="auto"/>
            <w:noWrap/>
            <w:vAlign w:val="center"/>
            <w:hideMark/>
          </w:tcPr>
          <w:p w14:paraId="4C5FEA74"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16B237D7" w14:textId="77777777" w:rsidR="00BC5FD2" w:rsidRPr="00D34382" w:rsidRDefault="00BC5FD2" w:rsidP="00BC5FD2">
            <w:pPr>
              <w:rPr>
                <w:color w:val="000000"/>
                <w:sz w:val="16"/>
                <w:szCs w:val="16"/>
              </w:rPr>
            </w:pPr>
            <w:r w:rsidRPr="00D34382">
              <w:rPr>
                <w:color w:val="000000"/>
                <w:sz w:val="16"/>
                <w:szCs w:val="16"/>
              </w:rPr>
              <w:t xml:space="preserve">0.364 </w:t>
            </w:r>
          </w:p>
        </w:tc>
        <w:tc>
          <w:tcPr>
            <w:tcW w:w="709" w:type="dxa"/>
            <w:shd w:val="clear" w:color="auto" w:fill="auto"/>
            <w:noWrap/>
            <w:vAlign w:val="center"/>
            <w:hideMark/>
          </w:tcPr>
          <w:p w14:paraId="4E14E276" w14:textId="41C16C22" w:rsidR="00BC5FD2" w:rsidRPr="00F9480A" w:rsidRDefault="00BC5FD2" w:rsidP="00BC5FD2">
            <w:pPr>
              <w:jc w:val="center"/>
              <w:rPr>
                <w:color w:val="000000"/>
                <w:sz w:val="16"/>
                <w:szCs w:val="16"/>
              </w:rPr>
            </w:pPr>
            <w:r w:rsidRPr="00F9480A">
              <w:rPr>
                <w:sz w:val="16"/>
                <w:szCs w:val="16"/>
              </w:rPr>
              <w:t>1.16</w:t>
            </w:r>
          </w:p>
        </w:tc>
        <w:tc>
          <w:tcPr>
            <w:tcW w:w="1276" w:type="dxa"/>
            <w:vAlign w:val="center"/>
          </w:tcPr>
          <w:p w14:paraId="6DED8D71" w14:textId="345E3F20" w:rsidR="00BC5FD2" w:rsidRPr="00F9480A" w:rsidRDefault="00BC5FD2" w:rsidP="00BC5FD2">
            <w:pPr>
              <w:jc w:val="center"/>
              <w:rPr>
                <w:color w:val="000000"/>
                <w:sz w:val="16"/>
                <w:szCs w:val="16"/>
              </w:rPr>
            </w:pPr>
            <w:r w:rsidRPr="00F9480A">
              <w:rPr>
                <w:sz w:val="16"/>
                <w:szCs w:val="16"/>
              </w:rPr>
              <w:t>1.15-1.17</w:t>
            </w:r>
          </w:p>
        </w:tc>
        <w:tc>
          <w:tcPr>
            <w:tcW w:w="1134" w:type="dxa"/>
            <w:shd w:val="clear" w:color="auto" w:fill="auto"/>
            <w:noWrap/>
            <w:vAlign w:val="center"/>
            <w:hideMark/>
          </w:tcPr>
          <w:p w14:paraId="12409AEB" w14:textId="5FBCED6E" w:rsidR="00BC5FD2" w:rsidRPr="00D34382" w:rsidRDefault="00BC5FD2" w:rsidP="00BC5FD2">
            <w:pPr>
              <w:rPr>
                <w:color w:val="000000"/>
                <w:sz w:val="16"/>
                <w:szCs w:val="16"/>
              </w:rPr>
            </w:pPr>
            <w:r w:rsidRPr="00D34382">
              <w:rPr>
                <w:color w:val="000000"/>
                <w:sz w:val="16"/>
                <w:szCs w:val="16"/>
              </w:rPr>
              <w:t>1.47</w:t>
            </w:r>
            <w:r>
              <w:rPr>
                <w:color w:val="000000"/>
                <w:sz w:val="16"/>
                <w:szCs w:val="16"/>
              </w:rPr>
              <w:t xml:space="preserve"> × 10</w:t>
            </w:r>
            <w:r w:rsidRPr="00FA0EB2">
              <w:rPr>
                <w:color w:val="000000"/>
                <w:sz w:val="16"/>
                <w:szCs w:val="16"/>
                <w:vertAlign w:val="superscript"/>
              </w:rPr>
              <w:t>-37</w:t>
            </w:r>
          </w:p>
        </w:tc>
        <w:tc>
          <w:tcPr>
            <w:tcW w:w="1134" w:type="dxa"/>
            <w:shd w:val="clear" w:color="auto" w:fill="auto"/>
            <w:noWrap/>
            <w:vAlign w:val="center"/>
            <w:hideMark/>
          </w:tcPr>
          <w:p w14:paraId="5383D8E0" w14:textId="77777777" w:rsidR="00BC5FD2" w:rsidRPr="000C55D2" w:rsidRDefault="00BC5FD2" w:rsidP="00BC5FD2">
            <w:pPr>
              <w:rPr>
                <w:i/>
                <w:iCs/>
                <w:color w:val="000000"/>
                <w:sz w:val="16"/>
                <w:szCs w:val="16"/>
              </w:rPr>
            </w:pPr>
            <w:r w:rsidRPr="000C55D2">
              <w:rPr>
                <w:i/>
                <w:iCs/>
                <w:color w:val="000000"/>
                <w:sz w:val="16"/>
                <w:szCs w:val="16"/>
              </w:rPr>
              <w:t>HIP1R</w:t>
            </w:r>
          </w:p>
        </w:tc>
        <w:tc>
          <w:tcPr>
            <w:tcW w:w="709" w:type="dxa"/>
            <w:shd w:val="clear" w:color="auto" w:fill="auto"/>
            <w:noWrap/>
            <w:vAlign w:val="center"/>
            <w:hideMark/>
          </w:tcPr>
          <w:p w14:paraId="0423E95D" w14:textId="53500CDB" w:rsidR="00BC5FD2" w:rsidRPr="00BC5FD2" w:rsidRDefault="00BC5FD2" w:rsidP="00BC5FD2">
            <w:pPr>
              <w:jc w:val="center"/>
              <w:rPr>
                <w:color w:val="000000"/>
                <w:sz w:val="16"/>
                <w:szCs w:val="16"/>
              </w:rPr>
            </w:pPr>
            <w:r w:rsidRPr="00BC5FD2">
              <w:rPr>
                <w:sz w:val="16"/>
                <w:szCs w:val="16"/>
              </w:rPr>
              <w:t>1.20</w:t>
            </w:r>
          </w:p>
        </w:tc>
        <w:tc>
          <w:tcPr>
            <w:tcW w:w="1134" w:type="dxa"/>
            <w:vAlign w:val="center"/>
          </w:tcPr>
          <w:p w14:paraId="13B52913" w14:textId="11325FCE" w:rsidR="00BC5FD2" w:rsidRPr="00BC5FD2" w:rsidRDefault="00BC5FD2" w:rsidP="00BC5FD2">
            <w:pPr>
              <w:jc w:val="center"/>
              <w:rPr>
                <w:color w:val="000000"/>
                <w:sz w:val="16"/>
                <w:szCs w:val="16"/>
              </w:rPr>
            </w:pPr>
            <w:r w:rsidRPr="00BC5FD2">
              <w:rPr>
                <w:sz w:val="16"/>
                <w:szCs w:val="16"/>
              </w:rPr>
              <w:t>1.01-1.43</w:t>
            </w:r>
          </w:p>
        </w:tc>
        <w:tc>
          <w:tcPr>
            <w:tcW w:w="992" w:type="dxa"/>
            <w:shd w:val="clear" w:color="auto" w:fill="auto"/>
            <w:noWrap/>
            <w:vAlign w:val="center"/>
            <w:hideMark/>
          </w:tcPr>
          <w:p w14:paraId="70BC3C0C" w14:textId="5F066748" w:rsidR="00BC5FD2" w:rsidRPr="00D34382" w:rsidRDefault="00BC5FD2" w:rsidP="00BC5FD2">
            <w:pPr>
              <w:rPr>
                <w:color w:val="000000"/>
                <w:sz w:val="16"/>
                <w:szCs w:val="16"/>
              </w:rPr>
            </w:pPr>
            <w:r w:rsidRPr="00D34382">
              <w:rPr>
                <w:color w:val="000000"/>
                <w:sz w:val="16"/>
                <w:szCs w:val="16"/>
              </w:rPr>
              <w:t xml:space="preserve">0.039 </w:t>
            </w:r>
          </w:p>
        </w:tc>
        <w:tc>
          <w:tcPr>
            <w:tcW w:w="992" w:type="dxa"/>
            <w:shd w:val="clear" w:color="auto" w:fill="auto"/>
            <w:noWrap/>
            <w:vAlign w:val="center"/>
            <w:hideMark/>
          </w:tcPr>
          <w:p w14:paraId="00587919"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D2A5460" w14:textId="77777777" w:rsidR="00BC5FD2" w:rsidRPr="00D34382" w:rsidRDefault="00BC5FD2" w:rsidP="00BC5FD2">
            <w:pPr>
              <w:rPr>
                <w:color w:val="000000"/>
                <w:sz w:val="16"/>
                <w:szCs w:val="16"/>
              </w:rPr>
            </w:pPr>
            <w:r w:rsidRPr="00D34382">
              <w:rPr>
                <w:color w:val="000000"/>
                <w:sz w:val="16"/>
                <w:szCs w:val="16"/>
              </w:rPr>
              <w:t xml:space="preserve">0.397 </w:t>
            </w:r>
          </w:p>
        </w:tc>
        <w:tc>
          <w:tcPr>
            <w:tcW w:w="768" w:type="dxa"/>
            <w:shd w:val="clear" w:color="auto" w:fill="auto"/>
            <w:noWrap/>
            <w:vAlign w:val="center"/>
            <w:hideMark/>
          </w:tcPr>
          <w:p w14:paraId="3BF3CBBB" w14:textId="19E8F77C" w:rsidR="00BC5FD2" w:rsidRPr="00D34382" w:rsidRDefault="00BC5FD2" w:rsidP="00BC5FD2">
            <w:pPr>
              <w:rPr>
                <w:color w:val="000000"/>
                <w:sz w:val="16"/>
                <w:szCs w:val="16"/>
              </w:rPr>
            </w:pPr>
            <w:r w:rsidRPr="00D34382">
              <w:rPr>
                <w:color w:val="000000"/>
                <w:sz w:val="16"/>
                <w:szCs w:val="16"/>
              </w:rPr>
              <w:t>91.8</w:t>
            </w:r>
          </w:p>
        </w:tc>
      </w:tr>
      <w:tr w:rsidR="00BC5FD2" w:rsidRPr="00D34382" w14:paraId="2FEB5489" w14:textId="77777777" w:rsidTr="00BC5FD2">
        <w:trPr>
          <w:trHeight w:val="320"/>
        </w:trPr>
        <w:tc>
          <w:tcPr>
            <w:tcW w:w="1135" w:type="dxa"/>
            <w:shd w:val="clear" w:color="auto" w:fill="auto"/>
            <w:noWrap/>
            <w:vAlign w:val="center"/>
            <w:hideMark/>
          </w:tcPr>
          <w:p w14:paraId="0D9DACA8" w14:textId="77777777" w:rsidR="00BC5FD2" w:rsidRPr="00D34382" w:rsidRDefault="00BC5FD2" w:rsidP="00BC5FD2">
            <w:pPr>
              <w:rPr>
                <w:color w:val="000000"/>
                <w:sz w:val="16"/>
                <w:szCs w:val="16"/>
              </w:rPr>
            </w:pPr>
            <w:r w:rsidRPr="00D34382">
              <w:rPr>
                <w:color w:val="000000"/>
                <w:sz w:val="16"/>
                <w:szCs w:val="16"/>
              </w:rPr>
              <w:t>rs11610045</w:t>
            </w:r>
          </w:p>
        </w:tc>
        <w:tc>
          <w:tcPr>
            <w:tcW w:w="1134" w:type="dxa"/>
            <w:shd w:val="clear" w:color="auto" w:fill="auto"/>
            <w:noWrap/>
            <w:vAlign w:val="center"/>
            <w:hideMark/>
          </w:tcPr>
          <w:p w14:paraId="74F56FFC" w14:textId="77777777" w:rsidR="00BC5FD2" w:rsidRPr="00D34382" w:rsidRDefault="00BC5FD2" w:rsidP="00BC5FD2">
            <w:pPr>
              <w:rPr>
                <w:color w:val="000000"/>
                <w:sz w:val="16"/>
                <w:szCs w:val="16"/>
              </w:rPr>
            </w:pPr>
            <w:r w:rsidRPr="00D34382">
              <w:rPr>
                <w:color w:val="000000"/>
                <w:sz w:val="16"/>
                <w:szCs w:val="16"/>
              </w:rPr>
              <w:t>12:133063768</w:t>
            </w:r>
          </w:p>
        </w:tc>
        <w:tc>
          <w:tcPr>
            <w:tcW w:w="709" w:type="dxa"/>
            <w:shd w:val="clear" w:color="auto" w:fill="auto"/>
            <w:noWrap/>
            <w:vAlign w:val="center"/>
            <w:hideMark/>
          </w:tcPr>
          <w:p w14:paraId="06D61747"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5E47B4AA" w14:textId="77777777" w:rsidR="00BC5FD2" w:rsidRPr="00D34382" w:rsidRDefault="00BC5FD2" w:rsidP="00BC5FD2">
            <w:pPr>
              <w:rPr>
                <w:color w:val="000000"/>
                <w:sz w:val="16"/>
                <w:szCs w:val="16"/>
              </w:rPr>
            </w:pPr>
            <w:r w:rsidRPr="00D34382">
              <w:rPr>
                <w:color w:val="000000"/>
                <w:sz w:val="16"/>
                <w:szCs w:val="16"/>
              </w:rPr>
              <w:t xml:space="preserve">0.490 </w:t>
            </w:r>
          </w:p>
        </w:tc>
        <w:tc>
          <w:tcPr>
            <w:tcW w:w="709" w:type="dxa"/>
            <w:shd w:val="clear" w:color="auto" w:fill="auto"/>
            <w:noWrap/>
            <w:vAlign w:val="center"/>
            <w:hideMark/>
          </w:tcPr>
          <w:p w14:paraId="7FEACE99" w14:textId="1EA8823F"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4A801230" w14:textId="419979A3" w:rsidR="00BC5FD2" w:rsidRPr="00F9480A" w:rsidRDefault="00BC5FD2" w:rsidP="00BC5FD2">
            <w:pPr>
              <w:jc w:val="center"/>
              <w:rPr>
                <w:color w:val="000000"/>
                <w:sz w:val="16"/>
                <w:szCs w:val="16"/>
              </w:rPr>
            </w:pPr>
            <w:r w:rsidRPr="00F9480A">
              <w:rPr>
                <w:sz w:val="16"/>
                <w:szCs w:val="16"/>
              </w:rPr>
              <w:t>1.05-1.07</w:t>
            </w:r>
          </w:p>
        </w:tc>
        <w:tc>
          <w:tcPr>
            <w:tcW w:w="1134" w:type="dxa"/>
            <w:shd w:val="clear" w:color="auto" w:fill="auto"/>
            <w:noWrap/>
            <w:vAlign w:val="center"/>
            <w:hideMark/>
          </w:tcPr>
          <w:p w14:paraId="6E04B28C" w14:textId="4D582B40" w:rsidR="00BC5FD2" w:rsidRPr="00D34382" w:rsidRDefault="00BC5FD2" w:rsidP="00BC5FD2">
            <w:pPr>
              <w:rPr>
                <w:color w:val="000000"/>
                <w:sz w:val="16"/>
                <w:szCs w:val="16"/>
              </w:rPr>
            </w:pPr>
            <w:r w:rsidRPr="00D34382">
              <w:rPr>
                <w:color w:val="000000"/>
                <w:sz w:val="16"/>
                <w:szCs w:val="16"/>
              </w:rPr>
              <w:t>1.77</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4542A583" w14:textId="77777777" w:rsidR="00BC5FD2" w:rsidRPr="000C55D2" w:rsidRDefault="00BC5FD2" w:rsidP="00BC5FD2">
            <w:pPr>
              <w:rPr>
                <w:i/>
                <w:iCs/>
                <w:color w:val="000000"/>
                <w:sz w:val="16"/>
                <w:szCs w:val="16"/>
              </w:rPr>
            </w:pPr>
            <w:r w:rsidRPr="000C55D2">
              <w:rPr>
                <w:i/>
                <w:iCs/>
                <w:color w:val="000000"/>
                <w:sz w:val="16"/>
                <w:szCs w:val="16"/>
              </w:rPr>
              <w:t>FBRSL1</w:t>
            </w:r>
          </w:p>
        </w:tc>
        <w:tc>
          <w:tcPr>
            <w:tcW w:w="709" w:type="dxa"/>
            <w:shd w:val="clear" w:color="auto" w:fill="auto"/>
            <w:noWrap/>
            <w:vAlign w:val="center"/>
            <w:hideMark/>
          </w:tcPr>
          <w:p w14:paraId="28D467C9" w14:textId="410A1F27" w:rsidR="00BC5FD2" w:rsidRPr="00BC5FD2" w:rsidRDefault="00BC5FD2" w:rsidP="00BC5FD2">
            <w:pPr>
              <w:jc w:val="center"/>
              <w:rPr>
                <w:color w:val="000000"/>
                <w:sz w:val="16"/>
                <w:szCs w:val="16"/>
              </w:rPr>
            </w:pPr>
            <w:r w:rsidRPr="00BC5FD2">
              <w:rPr>
                <w:sz w:val="16"/>
                <w:szCs w:val="16"/>
              </w:rPr>
              <w:t>1.11</w:t>
            </w:r>
          </w:p>
        </w:tc>
        <w:tc>
          <w:tcPr>
            <w:tcW w:w="1134" w:type="dxa"/>
            <w:vAlign w:val="center"/>
          </w:tcPr>
          <w:p w14:paraId="0E08880B" w14:textId="4A190297" w:rsidR="00BC5FD2" w:rsidRPr="00BC5FD2" w:rsidRDefault="00BC5FD2" w:rsidP="00BC5FD2">
            <w:pPr>
              <w:jc w:val="center"/>
              <w:rPr>
                <w:color w:val="000000"/>
                <w:sz w:val="16"/>
                <w:szCs w:val="16"/>
              </w:rPr>
            </w:pPr>
            <w:r w:rsidRPr="00BC5FD2">
              <w:rPr>
                <w:sz w:val="16"/>
                <w:szCs w:val="16"/>
              </w:rPr>
              <w:t>0.94-1.31</w:t>
            </w:r>
          </w:p>
        </w:tc>
        <w:tc>
          <w:tcPr>
            <w:tcW w:w="992" w:type="dxa"/>
            <w:shd w:val="clear" w:color="auto" w:fill="auto"/>
            <w:noWrap/>
            <w:vAlign w:val="center"/>
            <w:hideMark/>
          </w:tcPr>
          <w:p w14:paraId="779E51A6" w14:textId="27F5714E" w:rsidR="00BC5FD2" w:rsidRPr="00D34382" w:rsidRDefault="00BC5FD2" w:rsidP="00BC5FD2">
            <w:pPr>
              <w:rPr>
                <w:color w:val="000000"/>
                <w:sz w:val="16"/>
                <w:szCs w:val="16"/>
              </w:rPr>
            </w:pPr>
            <w:r w:rsidRPr="00D34382">
              <w:rPr>
                <w:color w:val="000000"/>
                <w:sz w:val="16"/>
                <w:szCs w:val="16"/>
              </w:rPr>
              <w:t xml:space="preserve">0.234 </w:t>
            </w:r>
          </w:p>
        </w:tc>
        <w:tc>
          <w:tcPr>
            <w:tcW w:w="992" w:type="dxa"/>
            <w:shd w:val="clear" w:color="auto" w:fill="auto"/>
            <w:noWrap/>
            <w:vAlign w:val="center"/>
            <w:hideMark/>
          </w:tcPr>
          <w:p w14:paraId="0FAF4006"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137DD40" w14:textId="77777777" w:rsidR="00BC5FD2" w:rsidRPr="00D34382" w:rsidRDefault="00BC5FD2" w:rsidP="00BC5FD2">
            <w:pPr>
              <w:rPr>
                <w:color w:val="000000"/>
                <w:sz w:val="16"/>
                <w:szCs w:val="16"/>
              </w:rPr>
            </w:pPr>
            <w:r w:rsidRPr="00D34382">
              <w:rPr>
                <w:color w:val="000000"/>
                <w:sz w:val="16"/>
                <w:szCs w:val="16"/>
              </w:rPr>
              <w:t xml:space="preserve">0.691 </w:t>
            </w:r>
          </w:p>
        </w:tc>
        <w:tc>
          <w:tcPr>
            <w:tcW w:w="768" w:type="dxa"/>
            <w:shd w:val="clear" w:color="auto" w:fill="auto"/>
            <w:noWrap/>
            <w:vAlign w:val="center"/>
            <w:hideMark/>
          </w:tcPr>
          <w:p w14:paraId="672FCD7E" w14:textId="196B1762" w:rsidR="00BC5FD2" w:rsidRPr="00D34382" w:rsidRDefault="00BC5FD2" w:rsidP="00BC5FD2">
            <w:pPr>
              <w:rPr>
                <w:color w:val="000000"/>
                <w:sz w:val="16"/>
                <w:szCs w:val="16"/>
              </w:rPr>
            </w:pPr>
            <w:r w:rsidRPr="00D34382">
              <w:rPr>
                <w:color w:val="000000"/>
                <w:sz w:val="16"/>
                <w:szCs w:val="16"/>
              </w:rPr>
              <w:t>92.7</w:t>
            </w:r>
          </w:p>
        </w:tc>
      </w:tr>
      <w:tr w:rsidR="00BC5FD2" w:rsidRPr="00D34382" w14:paraId="5CADD66D" w14:textId="77777777" w:rsidTr="00BC5FD2">
        <w:trPr>
          <w:trHeight w:val="320"/>
        </w:trPr>
        <w:tc>
          <w:tcPr>
            <w:tcW w:w="1135" w:type="dxa"/>
            <w:shd w:val="clear" w:color="auto" w:fill="auto"/>
            <w:noWrap/>
            <w:vAlign w:val="center"/>
            <w:hideMark/>
          </w:tcPr>
          <w:p w14:paraId="7216C59D" w14:textId="77777777" w:rsidR="00BC5FD2" w:rsidRPr="00D34382" w:rsidRDefault="00BC5FD2" w:rsidP="00BC5FD2">
            <w:pPr>
              <w:rPr>
                <w:color w:val="000000"/>
                <w:sz w:val="16"/>
                <w:szCs w:val="16"/>
              </w:rPr>
            </w:pPr>
            <w:r w:rsidRPr="00D34382">
              <w:rPr>
                <w:color w:val="000000"/>
                <w:sz w:val="16"/>
                <w:szCs w:val="16"/>
              </w:rPr>
              <w:t>rs9568188</w:t>
            </w:r>
          </w:p>
        </w:tc>
        <w:tc>
          <w:tcPr>
            <w:tcW w:w="1134" w:type="dxa"/>
            <w:shd w:val="clear" w:color="auto" w:fill="auto"/>
            <w:noWrap/>
            <w:vAlign w:val="center"/>
            <w:hideMark/>
          </w:tcPr>
          <w:p w14:paraId="6EA7FA90" w14:textId="77777777" w:rsidR="00BC5FD2" w:rsidRPr="00D34382" w:rsidRDefault="00BC5FD2" w:rsidP="00BC5FD2">
            <w:pPr>
              <w:rPr>
                <w:color w:val="000000"/>
                <w:sz w:val="16"/>
                <w:szCs w:val="16"/>
              </w:rPr>
            </w:pPr>
            <w:r w:rsidRPr="00D34382">
              <w:rPr>
                <w:color w:val="000000"/>
                <w:sz w:val="16"/>
                <w:szCs w:val="16"/>
              </w:rPr>
              <w:t>13:49927732</w:t>
            </w:r>
          </w:p>
        </w:tc>
        <w:tc>
          <w:tcPr>
            <w:tcW w:w="709" w:type="dxa"/>
            <w:shd w:val="clear" w:color="auto" w:fill="auto"/>
            <w:noWrap/>
            <w:vAlign w:val="center"/>
            <w:hideMark/>
          </w:tcPr>
          <w:p w14:paraId="3D44611F"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034EB104" w14:textId="77777777" w:rsidR="00BC5FD2" w:rsidRPr="00D34382" w:rsidRDefault="00BC5FD2" w:rsidP="00BC5FD2">
            <w:pPr>
              <w:rPr>
                <w:color w:val="000000"/>
                <w:sz w:val="16"/>
                <w:szCs w:val="16"/>
              </w:rPr>
            </w:pPr>
            <w:r w:rsidRPr="00D34382">
              <w:rPr>
                <w:color w:val="000000"/>
                <w:sz w:val="16"/>
                <w:szCs w:val="16"/>
              </w:rPr>
              <w:t xml:space="preserve">0.740 </w:t>
            </w:r>
          </w:p>
        </w:tc>
        <w:tc>
          <w:tcPr>
            <w:tcW w:w="709" w:type="dxa"/>
            <w:shd w:val="clear" w:color="auto" w:fill="auto"/>
            <w:noWrap/>
            <w:vAlign w:val="center"/>
            <w:hideMark/>
          </w:tcPr>
          <w:p w14:paraId="7CE99641" w14:textId="37DC3862"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641EBEDE" w14:textId="166BDD19" w:rsidR="00BC5FD2" w:rsidRPr="00F9480A" w:rsidRDefault="00BC5FD2" w:rsidP="00BC5FD2">
            <w:pPr>
              <w:jc w:val="center"/>
              <w:rPr>
                <w:color w:val="000000"/>
                <w:sz w:val="16"/>
                <w:szCs w:val="16"/>
              </w:rPr>
            </w:pPr>
            <w:r w:rsidRPr="00F9480A">
              <w:rPr>
                <w:sz w:val="16"/>
                <w:szCs w:val="16"/>
              </w:rPr>
              <w:t>1.05-1.08</w:t>
            </w:r>
          </w:p>
        </w:tc>
        <w:tc>
          <w:tcPr>
            <w:tcW w:w="1134" w:type="dxa"/>
            <w:shd w:val="clear" w:color="auto" w:fill="auto"/>
            <w:noWrap/>
            <w:vAlign w:val="center"/>
            <w:hideMark/>
          </w:tcPr>
          <w:p w14:paraId="28363779" w14:textId="2E469068" w:rsidR="00BC5FD2" w:rsidRPr="00D34382" w:rsidRDefault="00BC5FD2" w:rsidP="00BC5FD2">
            <w:pPr>
              <w:rPr>
                <w:color w:val="000000"/>
                <w:sz w:val="16"/>
                <w:szCs w:val="16"/>
              </w:rPr>
            </w:pPr>
            <w:r w:rsidRPr="00D34382">
              <w:rPr>
                <w:color w:val="000000"/>
                <w:sz w:val="16"/>
                <w:szCs w:val="16"/>
              </w:rPr>
              <w:t>1.15</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42FAF11A" w14:textId="77777777" w:rsidR="00BC5FD2" w:rsidRPr="000C55D2" w:rsidRDefault="00BC5FD2" w:rsidP="00BC5FD2">
            <w:pPr>
              <w:rPr>
                <w:i/>
                <w:iCs/>
                <w:color w:val="000000"/>
                <w:sz w:val="16"/>
                <w:szCs w:val="16"/>
              </w:rPr>
            </w:pPr>
            <w:r w:rsidRPr="000C55D2">
              <w:rPr>
                <w:i/>
                <w:iCs/>
                <w:color w:val="000000"/>
                <w:sz w:val="16"/>
                <w:szCs w:val="16"/>
              </w:rPr>
              <w:t>CAB39L</w:t>
            </w:r>
          </w:p>
        </w:tc>
        <w:tc>
          <w:tcPr>
            <w:tcW w:w="709" w:type="dxa"/>
            <w:shd w:val="clear" w:color="auto" w:fill="auto"/>
            <w:noWrap/>
            <w:vAlign w:val="center"/>
            <w:hideMark/>
          </w:tcPr>
          <w:p w14:paraId="30004B9C" w14:textId="3C59E832" w:rsidR="00BC5FD2" w:rsidRPr="00BC5FD2" w:rsidRDefault="00BC5FD2" w:rsidP="00BC5FD2">
            <w:pPr>
              <w:jc w:val="center"/>
              <w:rPr>
                <w:color w:val="000000"/>
                <w:sz w:val="16"/>
                <w:szCs w:val="16"/>
              </w:rPr>
            </w:pPr>
            <w:r w:rsidRPr="00BC5FD2">
              <w:rPr>
                <w:sz w:val="16"/>
                <w:szCs w:val="16"/>
              </w:rPr>
              <w:t>0.96</w:t>
            </w:r>
          </w:p>
        </w:tc>
        <w:tc>
          <w:tcPr>
            <w:tcW w:w="1134" w:type="dxa"/>
            <w:vAlign w:val="center"/>
          </w:tcPr>
          <w:p w14:paraId="5A32EA4A" w14:textId="7A80CB6A" w:rsidR="00BC5FD2" w:rsidRPr="00BC5FD2" w:rsidRDefault="00BC5FD2" w:rsidP="00BC5FD2">
            <w:pPr>
              <w:jc w:val="center"/>
              <w:rPr>
                <w:color w:val="000000"/>
                <w:sz w:val="16"/>
                <w:szCs w:val="16"/>
              </w:rPr>
            </w:pPr>
            <w:r w:rsidRPr="00BC5FD2">
              <w:rPr>
                <w:sz w:val="16"/>
                <w:szCs w:val="16"/>
              </w:rPr>
              <w:t>0.78-1.17</w:t>
            </w:r>
          </w:p>
        </w:tc>
        <w:tc>
          <w:tcPr>
            <w:tcW w:w="992" w:type="dxa"/>
            <w:shd w:val="clear" w:color="auto" w:fill="auto"/>
            <w:noWrap/>
            <w:vAlign w:val="center"/>
            <w:hideMark/>
          </w:tcPr>
          <w:p w14:paraId="16617F5C" w14:textId="7857C524" w:rsidR="00BC5FD2" w:rsidRPr="00D34382" w:rsidRDefault="00BC5FD2" w:rsidP="00BC5FD2">
            <w:pPr>
              <w:rPr>
                <w:color w:val="000000"/>
                <w:sz w:val="16"/>
                <w:szCs w:val="16"/>
              </w:rPr>
            </w:pPr>
            <w:r w:rsidRPr="00D34382">
              <w:rPr>
                <w:color w:val="000000"/>
                <w:sz w:val="16"/>
                <w:szCs w:val="16"/>
              </w:rPr>
              <w:t xml:space="preserve">0.676 </w:t>
            </w:r>
          </w:p>
        </w:tc>
        <w:tc>
          <w:tcPr>
            <w:tcW w:w="992" w:type="dxa"/>
            <w:shd w:val="clear" w:color="auto" w:fill="auto"/>
            <w:noWrap/>
            <w:vAlign w:val="center"/>
            <w:hideMark/>
          </w:tcPr>
          <w:p w14:paraId="355F9E2D"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3043EF34"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393C62FA" w14:textId="3C6CBB15" w:rsidR="00BC5FD2" w:rsidRPr="00D34382" w:rsidRDefault="00BC5FD2" w:rsidP="00BC5FD2">
            <w:pPr>
              <w:rPr>
                <w:color w:val="000000"/>
                <w:sz w:val="16"/>
                <w:szCs w:val="16"/>
              </w:rPr>
            </w:pPr>
            <w:r w:rsidRPr="00D34382">
              <w:rPr>
                <w:color w:val="000000"/>
                <w:sz w:val="16"/>
                <w:szCs w:val="16"/>
              </w:rPr>
              <w:t>72.4</w:t>
            </w:r>
          </w:p>
        </w:tc>
      </w:tr>
      <w:tr w:rsidR="00BC5FD2" w:rsidRPr="00D34382" w14:paraId="0D562F8D" w14:textId="77777777" w:rsidTr="00BC5FD2">
        <w:trPr>
          <w:trHeight w:val="320"/>
        </w:trPr>
        <w:tc>
          <w:tcPr>
            <w:tcW w:w="1135" w:type="dxa"/>
            <w:shd w:val="clear" w:color="auto" w:fill="auto"/>
            <w:noWrap/>
            <w:vAlign w:val="center"/>
            <w:hideMark/>
          </w:tcPr>
          <w:p w14:paraId="140809FD" w14:textId="77777777" w:rsidR="00BC5FD2" w:rsidRPr="00D34382" w:rsidRDefault="00BC5FD2" w:rsidP="00BC5FD2">
            <w:pPr>
              <w:rPr>
                <w:color w:val="000000"/>
                <w:sz w:val="16"/>
                <w:szCs w:val="16"/>
              </w:rPr>
            </w:pPr>
            <w:r w:rsidRPr="00D34382">
              <w:rPr>
                <w:color w:val="000000"/>
                <w:sz w:val="16"/>
                <w:szCs w:val="16"/>
              </w:rPr>
              <w:t>rs4771268</w:t>
            </w:r>
          </w:p>
        </w:tc>
        <w:tc>
          <w:tcPr>
            <w:tcW w:w="1134" w:type="dxa"/>
            <w:shd w:val="clear" w:color="auto" w:fill="auto"/>
            <w:noWrap/>
            <w:vAlign w:val="center"/>
            <w:hideMark/>
          </w:tcPr>
          <w:p w14:paraId="1373E217" w14:textId="77777777" w:rsidR="00BC5FD2" w:rsidRPr="00D34382" w:rsidRDefault="00BC5FD2" w:rsidP="00BC5FD2">
            <w:pPr>
              <w:rPr>
                <w:color w:val="000000"/>
                <w:sz w:val="16"/>
                <w:szCs w:val="16"/>
              </w:rPr>
            </w:pPr>
            <w:r w:rsidRPr="00D34382">
              <w:rPr>
                <w:color w:val="000000"/>
                <w:sz w:val="16"/>
                <w:szCs w:val="16"/>
              </w:rPr>
              <w:t>13:97865021</w:t>
            </w:r>
          </w:p>
        </w:tc>
        <w:tc>
          <w:tcPr>
            <w:tcW w:w="709" w:type="dxa"/>
            <w:shd w:val="clear" w:color="auto" w:fill="auto"/>
            <w:noWrap/>
            <w:vAlign w:val="center"/>
            <w:hideMark/>
          </w:tcPr>
          <w:p w14:paraId="5FB54227"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47B7BC0B" w14:textId="77777777" w:rsidR="00BC5FD2" w:rsidRPr="00D34382" w:rsidRDefault="00BC5FD2" w:rsidP="00BC5FD2">
            <w:pPr>
              <w:rPr>
                <w:color w:val="000000"/>
                <w:sz w:val="16"/>
                <w:szCs w:val="16"/>
              </w:rPr>
            </w:pPr>
            <w:r w:rsidRPr="00D34382">
              <w:rPr>
                <w:color w:val="000000"/>
                <w:sz w:val="16"/>
                <w:szCs w:val="16"/>
              </w:rPr>
              <w:t xml:space="preserve">0.230 </w:t>
            </w:r>
          </w:p>
        </w:tc>
        <w:tc>
          <w:tcPr>
            <w:tcW w:w="709" w:type="dxa"/>
            <w:shd w:val="clear" w:color="auto" w:fill="auto"/>
            <w:noWrap/>
            <w:vAlign w:val="center"/>
            <w:hideMark/>
          </w:tcPr>
          <w:p w14:paraId="6EB5BEB8" w14:textId="430DC539"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695240CE" w14:textId="0253FDF1"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4D62990C" w14:textId="0A8D49BB" w:rsidR="00BC5FD2" w:rsidRPr="00D34382" w:rsidRDefault="00BC5FD2" w:rsidP="00BC5FD2">
            <w:pPr>
              <w:rPr>
                <w:color w:val="000000"/>
                <w:sz w:val="16"/>
                <w:szCs w:val="16"/>
              </w:rPr>
            </w:pPr>
            <w:r w:rsidRPr="00D34382">
              <w:rPr>
                <w:color w:val="000000"/>
                <w:sz w:val="16"/>
                <w:szCs w:val="16"/>
              </w:rPr>
              <w:t>1.45</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5A96331B" w14:textId="77777777" w:rsidR="00BC5FD2" w:rsidRPr="000C55D2" w:rsidRDefault="00BC5FD2" w:rsidP="00BC5FD2">
            <w:pPr>
              <w:rPr>
                <w:i/>
                <w:iCs/>
                <w:color w:val="000000"/>
                <w:sz w:val="16"/>
                <w:szCs w:val="16"/>
              </w:rPr>
            </w:pPr>
            <w:r w:rsidRPr="000C55D2">
              <w:rPr>
                <w:i/>
                <w:iCs/>
                <w:color w:val="000000"/>
                <w:sz w:val="16"/>
                <w:szCs w:val="16"/>
              </w:rPr>
              <w:t>MBNL2</w:t>
            </w:r>
          </w:p>
        </w:tc>
        <w:tc>
          <w:tcPr>
            <w:tcW w:w="709" w:type="dxa"/>
            <w:shd w:val="clear" w:color="auto" w:fill="auto"/>
            <w:noWrap/>
            <w:vAlign w:val="center"/>
            <w:hideMark/>
          </w:tcPr>
          <w:p w14:paraId="4F33732A" w14:textId="602D9583" w:rsidR="00BC5FD2" w:rsidRPr="00BC5FD2" w:rsidRDefault="00BC5FD2" w:rsidP="00BC5FD2">
            <w:pPr>
              <w:jc w:val="center"/>
              <w:rPr>
                <w:color w:val="000000"/>
                <w:sz w:val="16"/>
                <w:szCs w:val="16"/>
              </w:rPr>
            </w:pPr>
            <w:r w:rsidRPr="00BC5FD2">
              <w:rPr>
                <w:sz w:val="16"/>
                <w:szCs w:val="16"/>
              </w:rPr>
              <w:t>1.04</w:t>
            </w:r>
          </w:p>
        </w:tc>
        <w:tc>
          <w:tcPr>
            <w:tcW w:w="1134" w:type="dxa"/>
            <w:vAlign w:val="center"/>
          </w:tcPr>
          <w:p w14:paraId="0363C4C6" w14:textId="480538AD" w:rsidR="00BC5FD2" w:rsidRPr="00BC5FD2" w:rsidRDefault="00BC5FD2" w:rsidP="00BC5FD2">
            <w:pPr>
              <w:jc w:val="center"/>
              <w:rPr>
                <w:color w:val="000000"/>
                <w:sz w:val="16"/>
                <w:szCs w:val="16"/>
              </w:rPr>
            </w:pPr>
            <w:r w:rsidRPr="00BC5FD2">
              <w:rPr>
                <w:sz w:val="16"/>
                <w:szCs w:val="16"/>
              </w:rPr>
              <w:t>0.85-1.28</w:t>
            </w:r>
          </w:p>
        </w:tc>
        <w:tc>
          <w:tcPr>
            <w:tcW w:w="992" w:type="dxa"/>
            <w:shd w:val="clear" w:color="auto" w:fill="auto"/>
            <w:noWrap/>
            <w:vAlign w:val="center"/>
            <w:hideMark/>
          </w:tcPr>
          <w:p w14:paraId="03D602BB" w14:textId="6E530E98" w:rsidR="00BC5FD2" w:rsidRPr="00D34382" w:rsidRDefault="00BC5FD2" w:rsidP="00BC5FD2">
            <w:pPr>
              <w:rPr>
                <w:color w:val="000000"/>
                <w:sz w:val="16"/>
                <w:szCs w:val="16"/>
              </w:rPr>
            </w:pPr>
            <w:r w:rsidRPr="00D34382">
              <w:rPr>
                <w:color w:val="000000"/>
                <w:sz w:val="16"/>
                <w:szCs w:val="16"/>
              </w:rPr>
              <w:t xml:space="preserve">0.680 </w:t>
            </w:r>
          </w:p>
        </w:tc>
        <w:tc>
          <w:tcPr>
            <w:tcW w:w="992" w:type="dxa"/>
            <w:shd w:val="clear" w:color="auto" w:fill="auto"/>
            <w:noWrap/>
            <w:vAlign w:val="center"/>
            <w:hideMark/>
          </w:tcPr>
          <w:p w14:paraId="443365B3"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02D14C7D"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326FFD53" w14:textId="3251DC1D" w:rsidR="00BC5FD2" w:rsidRPr="00D34382" w:rsidRDefault="00BC5FD2" w:rsidP="00BC5FD2">
            <w:pPr>
              <w:rPr>
                <w:color w:val="000000"/>
                <w:sz w:val="16"/>
                <w:szCs w:val="16"/>
              </w:rPr>
            </w:pPr>
            <w:r w:rsidRPr="00D34382">
              <w:rPr>
                <w:color w:val="000000"/>
                <w:sz w:val="16"/>
                <w:szCs w:val="16"/>
              </w:rPr>
              <w:t>80.6</w:t>
            </w:r>
          </w:p>
        </w:tc>
      </w:tr>
      <w:tr w:rsidR="00BC5FD2" w:rsidRPr="00D34382" w14:paraId="61A0EF15" w14:textId="77777777" w:rsidTr="00BC5FD2">
        <w:trPr>
          <w:trHeight w:val="320"/>
        </w:trPr>
        <w:tc>
          <w:tcPr>
            <w:tcW w:w="1135" w:type="dxa"/>
            <w:shd w:val="clear" w:color="auto" w:fill="auto"/>
            <w:noWrap/>
            <w:vAlign w:val="center"/>
            <w:hideMark/>
          </w:tcPr>
          <w:p w14:paraId="3E6AE8E6" w14:textId="77777777" w:rsidR="00BC5FD2" w:rsidRPr="00D34382" w:rsidRDefault="00BC5FD2" w:rsidP="00BC5FD2">
            <w:pPr>
              <w:rPr>
                <w:color w:val="000000"/>
                <w:sz w:val="16"/>
                <w:szCs w:val="16"/>
              </w:rPr>
            </w:pPr>
            <w:r w:rsidRPr="00D34382">
              <w:rPr>
                <w:color w:val="000000"/>
                <w:sz w:val="16"/>
                <w:szCs w:val="16"/>
              </w:rPr>
              <w:t>rs12147950</w:t>
            </w:r>
          </w:p>
        </w:tc>
        <w:tc>
          <w:tcPr>
            <w:tcW w:w="1134" w:type="dxa"/>
            <w:shd w:val="clear" w:color="auto" w:fill="auto"/>
            <w:noWrap/>
            <w:vAlign w:val="center"/>
            <w:hideMark/>
          </w:tcPr>
          <w:p w14:paraId="26758DA2" w14:textId="77777777" w:rsidR="00BC5FD2" w:rsidRPr="00D34382" w:rsidRDefault="00BC5FD2" w:rsidP="00BC5FD2">
            <w:pPr>
              <w:rPr>
                <w:color w:val="000000"/>
                <w:sz w:val="16"/>
                <w:szCs w:val="16"/>
              </w:rPr>
            </w:pPr>
            <w:r w:rsidRPr="00D34382">
              <w:rPr>
                <w:color w:val="000000"/>
                <w:sz w:val="16"/>
                <w:szCs w:val="16"/>
              </w:rPr>
              <w:t>14:37989270</w:t>
            </w:r>
          </w:p>
        </w:tc>
        <w:tc>
          <w:tcPr>
            <w:tcW w:w="709" w:type="dxa"/>
            <w:shd w:val="clear" w:color="auto" w:fill="auto"/>
            <w:noWrap/>
            <w:vAlign w:val="center"/>
            <w:hideMark/>
          </w:tcPr>
          <w:p w14:paraId="06C73DAC"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24959D58" w14:textId="77777777" w:rsidR="00BC5FD2" w:rsidRPr="00D34382" w:rsidRDefault="00BC5FD2" w:rsidP="00BC5FD2">
            <w:pPr>
              <w:rPr>
                <w:color w:val="000000"/>
                <w:sz w:val="16"/>
                <w:szCs w:val="16"/>
              </w:rPr>
            </w:pPr>
            <w:r w:rsidRPr="00D34382">
              <w:rPr>
                <w:color w:val="000000"/>
                <w:sz w:val="16"/>
                <w:szCs w:val="16"/>
              </w:rPr>
              <w:t xml:space="preserve">0.562 </w:t>
            </w:r>
          </w:p>
        </w:tc>
        <w:tc>
          <w:tcPr>
            <w:tcW w:w="709" w:type="dxa"/>
            <w:shd w:val="clear" w:color="auto" w:fill="auto"/>
            <w:noWrap/>
            <w:vAlign w:val="center"/>
            <w:hideMark/>
          </w:tcPr>
          <w:p w14:paraId="1AC1F2BE" w14:textId="6B41BF0B" w:rsidR="00BC5FD2" w:rsidRPr="00F9480A" w:rsidRDefault="00BC5FD2" w:rsidP="00BC5FD2">
            <w:pPr>
              <w:jc w:val="center"/>
              <w:rPr>
                <w:color w:val="000000"/>
                <w:sz w:val="16"/>
                <w:szCs w:val="16"/>
              </w:rPr>
            </w:pPr>
            <w:r w:rsidRPr="00F9480A">
              <w:rPr>
                <w:sz w:val="16"/>
                <w:szCs w:val="16"/>
              </w:rPr>
              <w:t>1.05</w:t>
            </w:r>
          </w:p>
        </w:tc>
        <w:tc>
          <w:tcPr>
            <w:tcW w:w="1276" w:type="dxa"/>
            <w:vAlign w:val="center"/>
          </w:tcPr>
          <w:p w14:paraId="259F4ED2" w14:textId="544B078D" w:rsidR="00BC5FD2" w:rsidRPr="00F9480A" w:rsidRDefault="00BC5FD2" w:rsidP="00BC5FD2">
            <w:pPr>
              <w:jc w:val="center"/>
              <w:rPr>
                <w:color w:val="000000"/>
                <w:sz w:val="16"/>
                <w:szCs w:val="16"/>
              </w:rPr>
            </w:pPr>
            <w:r w:rsidRPr="00F9480A">
              <w:rPr>
                <w:sz w:val="16"/>
                <w:szCs w:val="16"/>
              </w:rPr>
              <w:t>1.04-1.06</w:t>
            </w:r>
          </w:p>
        </w:tc>
        <w:tc>
          <w:tcPr>
            <w:tcW w:w="1134" w:type="dxa"/>
            <w:shd w:val="clear" w:color="auto" w:fill="auto"/>
            <w:noWrap/>
            <w:vAlign w:val="center"/>
            <w:hideMark/>
          </w:tcPr>
          <w:p w14:paraId="1D8A183A" w14:textId="138D0FAE" w:rsidR="00BC5FD2" w:rsidRPr="00D34382" w:rsidRDefault="00BC5FD2" w:rsidP="00BC5FD2">
            <w:pPr>
              <w:rPr>
                <w:color w:val="000000"/>
                <w:sz w:val="16"/>
                <w:szCs w:val="16"/>
              </w:rPr>
            </w:pPr>
            <w:r w:rsidRPr="00D34382">
              <w:rPr>
                <w:color w:val="000000"/>
                <w:sz w:val="16"/>
                <w:szCs w:val="16"/>
              </w:rPr>
              <w:t>3.54</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55D01B32" w14:textId="77777777" w:rsidR="00BC5FD2" w:rsidRPr="000C55D2" w:rsidRDefault="00BC5FD2" w:rsidP="00BC5FD2">
            <w:pPr>
              <w:rPr>
                <w:i/>
                <w:iCs/>
                <w:color w:val="000000"/>
                <w:sz w:val="16"/>
                <w:szCs w:val="16"/>
              </w:rPr>
            </w:pPr>
            <w:r w:rsidRPr="000C55D2">
              <w:rPr>
                <w:i/>
                <w:iCs/>
                <w:color w:val="000000"/>
                <w:sz w:val="16"/>
                <w:szCs w:val="16"/>
              </w:rPr>
              <w:t>MIPOL1</w:t>
            </w:r>
          </w:p>
        </w:tc>
        <w:tc>
          <w:tcPr>
            <w:tcW w:w="709" w:type="dxa"/>
            <w:shd w:val="clear" w:color="auto" w:fill="auto"/>
            <w:noWrap/>
            <w:vAlign w:val="center"/>
            <w:hideMark/>
          </w:tcPr>
          <w:p w14:paraId="2BB03ADC" w14:textId="4FCDAA24" w:rsidR="00BC5FD2" w:rsidRPr="00BC5FD2" w:rsidRDefault="00BC5FD2" w:rsidP="00BC5FD2">
            <w:pPr>
              <w:jc w:val="center"/>
              <w:rPr>
                <w:color w:val="000000"/>
                <w:sz w:val="16"/>
                <w:szCs w:val="16"/>
              </w:rPr>
            </w:pPr>
            <w:r w:rsidRPr="00BC5FD2">
              <w:rPr>
                <w:sz w:val="16"/>
                <w:szCs w:val="16"/>
              </w:rPr>
              <w:t>0.79</w:t>
            </w:r>
          </w:p>
        </w:tc>
        <w:tc>
          <w:tcPr>
            <w:tcW w:w="1134" w:type="dxa"/>
            <w:vAlign w:val="center"/>
          </w:tcPr>
          <w:p w14:paraId="50D1CC62" w14:textId="775612B1" w:rsidR="00BC5FD2" w:rsidRPr="00BC5FD2" w:rsidRDefault="00BC5FD2" w:rsidP="00BC5FD2">
            <w:pPr>
              <w:jc w:val="center"/>
              <w:rPr>
                <w:color w:val="000000"/>
                <w:sz w:val="16"/>
                <w:szCs w:val="16"/>
              </w:rPr>
            </w:pPr>
            <w:r w:rsidRPr="00BC5FD2">
              <w:rPr>
                <w:sz w:val="16"/>
                <w:szCs w:val="16"/>
              </w:rPr>
              <w:t>0.66-0.94</w:t>
            </w:r>
          </w:p>
        </w:tc>
        <w:tc>
          <w:tcPr>
            <w:tcW w:w="992" w:type="dxa"/>
            <w:shd w:val="clear" w:color="auto" w:fill="auto"/>
            <w:noWrap/>
            <w:vAlign w:val="center"/>
            <w:hideMark/>
          </w:tcPr>
          <w:p w14:paraId="22CEE0C4" w14:textId="2580949B" w:rsidR="00BC5FD2" w:rsidRPr="00D34382" w:rsidRDefault="00BC5FD2" w:rsidP="00BC5FD2">
            <w:pPr>
              <w:rPr>
                <w:color w:val="000000"/>
                <w:sz w:val="16"/>
                <w:szCs w:val="16"/>
              </w:rPr>
            </w:pPr>
            <w:r w:rsidRPr="00D34382">
              <w:rPr>
                <w:color w:val="000000"/>
                <w:sz w:val="16"/>
                <w:szCs w:val="16"/>
              </w:rPr>
              <w:t xml:space="preserve">0.009 </w:t>
            </w:r>
          </w:p>
        </w:tc>
        <w:tc>
          <w:tcPr>
            <w:tcW w:w="992" w:type="dxa"/>
            <w:shd w:val="clear" w:color="auto" w:fill="auto"/>
            <w:noWrap/>
            <w:vAlign w:val="center"/>
            <w:hideMark/>
          </w:tcPr>
          <w:p w14:paraId="759186AF" w14:textId="77777777" w:rsidR="00BC5FD2" w:rsidRPr="00D34382" w:rsidRDefault="00BC5FD2" w:rsidP="00BC5FD2">
            <w:pPr>
              <w:rPr>
                <w:color w:val="000000"/>
                <w:sz w:val="16"/>
                <w:szCs w:val="16"/>
              </w:rPr>
            </w:pPr>
            <w:r w:rsidRPr="00D34382">
              <w:rPr>
                <w:color w:val="000000"/>
                <w:sz w:val="16"/>
                <w:szCs w:val="16"/>
              </w:rPr>
              <w:t xml:space="preserve">0.812 </w:t>
            </w:r>
          </w:p>
        </w:tc>
        <w:tc>
          <w:tcPr>
            <w:tcW w:w="649" w:type="dxa"/>
            <w:shd w:val="clear" w:color="auto" w:fill="auto"/>
            <w:noWrap/>
            <w:vAlign w:val="center"/>
            <w:hideMark/>
          </w:tcPr>
          <w:p w14:paraId="6AE8CC5A" w14:textId="77777777" w:rsidR="00BC5FD2" w:rsidRPr="00D34382" w:rsidRDefault="00BC5FD2" w:rsidP="00BC5FD2">
            <w:pPr>
              <w:rPr>
                <w:color w:val="000000"/>
                <w:sz w:val="16"/>
                <w:szCs w:val="16"/>
              </w:rPr>
            </w:pPr>
            <w:r w:rsidRPr="00D34382">
              <w:rPr>
                <w:color w:val="000000"/>
                <w:sz w:val="16"/>
                <w:szCs w:val="16"/>
              </w:rPr>
              <w:t xml:space="preserve">0.320 </w:t>
            </w:r>
          </w:p>
        </w:tc>
        <w:tc>
          <w:tcPr>
            <w:tcW w:w="768" w:type="dxa"/>
            <w:shd w:val="clear" w:color="auto" w:fill="auto"/>
            <w:noWrap/>
            <w:vAlign w:val="center"/>
            <w:hideMark/>
          </w:tcPr>
          <w:p w14:paraId="7FF47E5F" w14:textId="097602F4" w:rsidR="00BC5FD2" w:rsidRPr="00D34382" w:rsidRDefault="00BC5FD2" w:rsidP="00BC5FD2">
            <w:pPr>
              <w:rPr>
                <w:color w:val="000000"/>
                <w:sz w:val="16"/>
                <w:szCs w:val="16"/>
              </w:rPr>
            </w:pPr>
            <w:r w:rsidRPr="00D34382">
              <w:rPr>
                <w:color w:val="000000"/>
                <w:sz w:val="16"/>
                <w:szCs w:val="16"/>
              </w:rPr>
              <w:t>91.1</w:t>
            </w:r>
          </w:p>
        </w:tc>
      </w:tr>
      <w:tr w:rsidR="00BC5FD2" w:rsidRPr="00D34382" w14:paraId="23D836DE" w14:textId="77777777" w:rsidTr="00BC5FD2">
        <w:trPr>
          <w:trHeight w:val="320"/>
        </w:trPr>
        <w:tc>
          <w:tcPr>
            <w:tcW w:w="1135" w:type="dxa"/>
            <w:shd w:val="clear" w:color="auto" w:fill="auto"/>
            <w:noWrap/>
            <w:vAlign w:val="center"/>
            <w:hideMark/>
          </w:tcPr>
          <w:p w14:paraId="7600DA1C" w14:textId="77777777" w:rsidR="00BC5FD2" w:rsidRPr="00D34382" w:rsidRDefault="00BC5FD2" w:rsidP="00BC5FD2">
            <w:pPr>
              <w:rPr>
                <w:color w:val="000000"/>
                <w:sz w:val="16"/>
                <w:szCs w:val="16"/>
              </w:rPr>
            </w:pPr>
            <w:r w:rsidRPr="00D34382">
              <w:rPr>
                <w:color w:val="000000"/>
                <w:sz w:val="16"/>
                <w:szCs w:val="16"/>
              </w:rPr>
              <w:t>rs11158026</w:t>
            </w:r>
          </w:p>
        </w:tc>
        <w:tc>
          <w:tcPr>
            <w:tcW w:w="1134" w:type="dxa"/>
            <w:shd w:val="clear" w:color="auto" w:fill="auto"/>
            <w:noWrap/>
            <w:vAlign w:val="center"/>
            <w:hideMark/>
          </w:tcPr>
          <w:p w14:paraId="19BC4A14" w14:textId="77777777" w:rsidR="00BC5FD2" w:rsidRPr="00D34382" w:rsidRDefault="00BC5FD2" w:rsidP="00BC5FD2">
            <w:pPr>
              <w:rPr>
                <w:color w:val="000000"/>
                <w:sz w:val="16"/>
                <w:szCs w:val="16"/>
              </w:rPr>
            </w:pPr>
            <w:r w:rsidRPr="00D34382">
              <w:rPr>
                <w:color w:val="000000"/>
                <w:sz w:val="16"/>
                <w:szCs w:val="16"/>
              </w:rPr>
              <w:t>14:55348869</w:t>
            </w:r>
          </w:p>
        </w:tc>
        <w:tc>
          <w:tcPr>
            <w:tcW w:w="709" w:type="dxa"/>
            <w:shd w:val="clear" w:color="auto" w:fill="auto"/>
            <w:noWrap/>
            <w:vAlign w:val="center"/>
            <w:hideMark/>
          </w:tcPr>
          <w:p w14:paraId="677295F0"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31EF0CA1" w14:textId="77777777" w:rsidR="00BC5FD2" w:rsidRPr="00D34382" w:rsidRDefault="00BC5FD2" w:rsidP="00BC5FD2">
            <w:pPr>
              <w:rPr>
                <w:color w:val="000000"/>
                <w:sz w:val="16"/>
                <w:szCs w:val="16"/>
              </w:rPr>
            </w:pPr>
            <w:r w:rsidRPr="00D34382">
              <w:rPr>
                <w:color w:val="000000"/>
                <w:sz w:val="16"/>
                <w:szCs w:val="16"/>
              </w:rPr>
              <w:t xml:space="preserve">0.676 </w:t>
            </w:r>
          </w:p>
        </w:tc>
        <w:tc>
          <w:tcPr>
            <w:tcW w:w="709" w:type="dxa"/>
            <w:shd w:val="clear" w:color="auto" w:fill="auto"/>
            <w:noWrap/>
            <w:vAlign w:val="center"/>
            <w:hideMark/>
          </w:tcPr>
          <w:p w14:paraId="3AC43A4E" w14:textId="5D6D950C" w:rsidR="00BC5FD2" w:rsidRPr="00F9480A" w:rsidRDefault="00BC5FD2" w:rsidP="00BC5FD2">
            <w:pPr>
              <w:jc w:val="center"/>
              <w:rPr>
                <w:color w:val="000000"/>
                <w:sz w:val="16"/>
                <w:szCs w:val="16"/>
              </w:rPr>
            </w:pPr>
            <w:r w:rsidRPr="00F9480A">
              <w:rPr>
                <w:sz w:val="16"/>
                <w:szCs w:val="16"/>
              </w:rPr>
              <w:t>1.09</w:t>
            </w:r>
          </w:p>
        </w:tc>
        <w:tc>
          <w:tcPr>
            <w:tcW w:w="1276" w:type="dxa"/>
            <w:vAlign w:val="center"/>
          </w:tcPr>
          <w:p w14:paraId="61506D3A" w14:textId="4FFBCB9E" w:rsidR="00BC5FD2" w:rsidRPr="00F9480A" w:rsidRDefault="00BC5FD2" w:rsidP="00BC5FD2">
            <w:pPr>
              <w:jc w:val="center"/>
              <w:rPr>
                <w:color w:val="000000"/>
                <w:sz w:val="16"/>
                <w:szCs w:val="16"/>
              </w:rPr>
            </w:pPr>
            <w:r w:rsidRPr="00F9480A">
              <w:rPr>
                <w:sz w:val="16"/>
                <w:szCs w:val="16"/>
              </w:rPr>
              <w:t>1.08-1.10</w:t>
            </w:r>
          </w:p>
        </w:tc>
        <w:tc>
          <w:tcPr>
            <w:tcW w:w="1134" w:type="dxa"/>
            <w:shd w:val="clear" w:color="auto" w:fill="auto"/>
            <w:noWrap/>
            <w:vAlign w:val="center"/>
            <w:hideMark/>
          </w:tcPr>
          <w:p w14:paraId="14FD968F" w14:textId="6B9F8223" w:rsidR="00BC5FD2" w:rsidRPr="00D34382" w:rsidRDefault="00BC5FD2" w:rsidP="00BC5FD2">
            <w:pPr>
              <w:rPr>
                <w:color w:val="000000"/>
                <w:sz w:val="16"/>
                <w:szCs w:val="16"/>
              </w:rPr>
            </w:pPr>
            <w:r w:rsidRPr="00D34382">
              <w:rPr>
                <w:color w:val="000000"/>
                <w:sz w:val="16"/>
                <w:szCs w:val="16"/>
              </w:rPr>
              <w:t>1.66</w:t>
            </w:r>
            <w:r>
              <w:rPr>
                <w:color w:val="000000"/>
                <w:sz w:val="16"/>
                <w:szCs w:val="16"/>
              </w:rPr>
              <w:t xml:space="preserve"> × 10</w:t>
            </w:r>
            <w:r w:rsidRPr="00FA0EB2">
              <w:rPr>
                <w:color w:val="000000"/>
                <w:sz w:val="16"/>
                <w:szCs w:val="16"/>
                <w:vertAlign w:val="superscript"/>
              </w:rPr>
              <w:t>-16</w:t>
            </w:r>
          </w:p>
        </w:tc>
        <w:tc>
          <w:tcPr>
            <w:tcW w:w="1134" w:type="dxa"/>
            <w:shd w:val="clear" w:color="auto" w:fill="auto"/>
            <w:noWrap/>
            <w:vAlign w:val="center"/>
            <w:hideMark/>
          </w:tcPr>
          <w:p w14:paraId="5F85A5B8" w14:textId="77777777" w:rsidR="00BC5FD2" w:rsidRPr="000C55D2" w:rsidRDefault="00BC5FD2" w:rsidP="00BC5FD2">
            <w:pPr>
              <w:rPr>
                <w:i/>
                <w:iCs/>
                <w:color w:val="000000"/>
                <w:sz w:val="16"/>
                <w:szCs w:val="16"/>
              </w:rPr>
            </w:pPr>
            <w:r w:rsidRPr="000C55D2">
              <w:rPr>
                <w:i/>
                <w:iCs/>
                <w:color w:val="000000"/>
                <w:sz w:val="16"/>
                <w:szCs w:val="16"/>
              </w:rPr>
              <w:t>GCH1</w:t>
            </w:r>
          </w:p>
        </w:tc>
        <w:tc>
          <w:tcPr>
            <w:tcW w:w="709" w:type="dxa"/>
            <w:shd w:val="clear" w:color="auto" w:fill="auto"/>
            <w:noWrap/>
            <w:vAlign w:val="center"/>
            <w:hideMark/>
          </w:tcPr>
          <w:p w14:paraId="25335F68" w14:textId="200501F8" w:rsidR="00BC5FD2" w:rsidRPr="00BC5FD2" w:rsidRDefault="00BC5FD2" w:rsidP="00BC5FD2">
            <w:pPr>
              <w:jc w:val="center"/>
              <w:rPr>
                <w:color w:val="000000"/>
                <w:sz w:val="16"/>
                <w:szCs w:val="16"/>
              </w:rPr>
            </w:pPr>
            <w:r w:rsidRPr="00BC5FD2">
              <w:rPr>
                <w:sz w:val="16"/>
                <w:szCs w:val="16"/>
              </w:rPr>
              <w:t>1.12</w:t>
            </w:r>
          </w:p>
        </w:tc>
        <w:tc>
          <w:tcPr>
            <w:tcW w:w="1134" w:type="dxa"/>
            <w:vAlign w:val="center"/>
          </w:tcPr>
          <w:p w14:paraId="18565FE1" w14:textId="16E9863A" w:rsidR="00BC5FD2" w:rsidRPr="00BC5FD2" w:rsidRDefault="00BC5FD2" w:rsidP="00BC5FD2">
            <w:pPr>
              <w:jc w:val="center"/>
              <w:rPr>
                <w:color w:val="000000"/>
                <w:sz w:val="16"/>
                <w:szCs w:val="16"/>
              </w:rPr>
            </w:pPr>
            <w:r w:rsidRPr="00BC5FD2">
              <w:rPr>
                <w:sz w:val="16"/>
                <w:szCs w:val="16"/>
              </w:rPr>
              <w:t>0.93-1.35</w:t>
            </w:r>
          </w:p>
        </w:tc>
        <w:tc>
          <w:tcPr>
            <w:tcW w:w="992" w:type="dxa"/>
            <w:shd w:val="clear" w:color="auto" w:fill="auto"/>
            <w:noWrap/>
            <w:vAlign w:val="center"/>
            <w:hideMark/>
          </w:tcPr>
          <w:p w14:paraId="3EDFF146" w14:textId="1B9AAFC9" w:rsidR="00BC5FD2" w:rsidRPr="00D34382" w:rsidRDefault="00BC5FD2" w:rsidP="00BC5FD2">
            <w:pPr>
              <w:rPr>
                <w:color w:val="000000"/>
                <w:sz w:val="16"/>
                <w:szCs w:val="16"/>
              </w:rPr>
            </w:pPr>
            <w:r w:rsidRPr="00D34382">
              <w:rPr>
                <w:color w:val="000000"/>
                <w:sz w:val="16"/>
                <w:szCs w:val="16"/>
              </w:rPr>
              <w:t xml:space="preserve">0.245 </w:t>
            </w:r>
          </w:p>
        </w:tc>
        <w:tc>
          <w:tcPr>
            <w:tcW w:w="992" w:type="dxa"/>
            <w:shd w:val="clear" w:color="auto" w:fill="auto"/>
            <w:noWrap/>
            <w:vAlign w:val="center"/>
            <w:hideMark/>
          </w:tcPr>
          <w:p w14:paraId="3037D1C3"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876FCAE" w14:textId="77777777" w:rsidR="00BC5FD2" w:rsidRPr="00D34382" w:rsidRDefault="00BC5FD2" w:rsidP="00BC5FD2">
            <w:pPr>
              <w:rPr>
                <w:color w:val="000000"/>
                <w:sz w:val="16"/>
                <w:szCs w:val="16"/>
              </w:rPr>
            </w:pPr>
            <w:r w:rsidRPr="00D34382">
              <w:rPr>
                <w:color w:val="000000"/>
                <w:sz w:val="16"/>
                <w:szCs w:val="16"/>
              </w:rPr>
              <w:t xml:space="preserve">0.691 </w:t>
            </w:r>
          </w:p>
        </w:tc>
        <w:tc>
          <w:tcPr>
            <w:tcW w:w="768" w:type="dxa"/>
            <w:shd w:val="clear" w:color="auto" w:fill="auto"/>
            <w:noWrap/>
            <w:vAlign w:val="center"/>
            <w:hideMark/>
          </w:tcPr>
          <w:p w14:paraId="37C88D0E" w14:textId="0F5C09E2" w:rsidR="00BC5FD2" w:rsidRPr="00D34382" w:rsidRDefault="00BC5FD2" w:rsidP="00BC5FD2">
            <w:pPr>
              <w:rPr>
                <w:color w:val="000000"/>
                <w:sz w:val="16"/>
                <w:szCs w:val="16"/>
              </w:rPr>
            </w:pPr>
            <w:r w:rsidRPr="00D34382">
              <w:rPr>
                <w:color w:val="000000"/>
                <w:sz w:val="16"/>
                <w:szCs w:val="16"/>
              </w:rPr>
              <w:t>83.4</w:t>
            </w:r>
          </w:p>
        </w:tc>
      </w:tr>
      <w:tr w:rsidR="00BC5FD2" w:rsidRPr="00D34382" w14:paraId="24B27D1F" w14:textId="77777777" w:rsidTr="00BC5FD2">
        <w:trPr>
          <w:trHeight w:val="320"/>
        </w:trPr>
        <w:tc>
          <w:tcPr>
            <w:tcW w:w="1135" w:type="dxa"/>
            <w:shd w:val="clear" w:color="auto" w:fill="auto"/>
            <w:noWrap/>
            <w:vAlign w:val="center"/>
            <w:hideMark/>
          </w:tcPr>
          <w:p w14:paraId="38BDA1E4" w14:textId="77777777" w:rsidR="00BC5FD2" w:rsidRPr="00D34382" w:rsidRDefault="00BC5FD2" w:rsidP="00BC5FD2">
            <w:pPr>
              <w:rPr>
                <w:color w:val="000000"/>
                <w:sz w:val="16"/>
                <w:szCs w:val="16"/>
              </w:rPr>
            </w:pPr>
            <w:r w:rsidRPr="00D34382">
              <w:rPr>
                <w:color w:val="000000"/>
                <w:sz w:val="16"/>
                <w:szCs w:val="16"/>
              </w:rPr>
              <w:t>rs3742785</w:t>
            </w:r>
          </w:p>
        </w:tc>
        <w:tc>
          <w:tcPr>
            <w:tcW w:w="1134" w:type="dxa"/>
            <w:shd w:val="clear" w:color="auto" w:fill="auto"/>
            <w:noWrap/>
            <w:vAlign w:val="center"/>
            <w:hideMark/>
          </w:tcPr>
          <w:p w14:paraId="5DF866FE" w14:textId="77777777" w:rsidR="00BC5FD2" w:rsidRPr="00D34382" w:rsidRDefault="00BC5FD2" w:rsidP="00BC5FD2">
            <w:pPr>
              <w:rPr>
                <w:color w:val="000000"/>
                <w:sz w:val="16"/>
                <w:szCs w:val="16"/>
              </w:rPr>
            </w:pPr>
            <w:r w:rsidRPr="00D34382">
              <w:rPr>
                <w:color w:val="000000"/>
                <w:sz w:val="16"/>
                <w:szCs w:val="16"/>
              </w:rPr>
              <w:t>14:75373034</w:t>
            </w:r>
          </w:p>
        </w:tc>
        <w:tc>
          <w:tcPr>
            <w:tcW w:w="709" w:type="dxa"/>
            <w:shd w:val="clear" w:color="auto" w:fill="auto"/>
            <w:noWrap/>
            <w:vAlign w:val="center"/>
            <w:hideMark/>
          </w:tcPr>
          <w:p w14:paraId="1D93FCD6"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51575A0F" w14:textId="77777777" w:rsidR="00BC5FD2" w:rsidRPr="00D34382" w:rsidRDefault="00BC5FD2" w:rsidP="00BC5FD2">
            <w:pPr>
              <w:rPr>
                <w:color w:val="000000"/>
                <w:sz w:val="16"/>
                <w:szCs w:val="16"/>
              </w:rPr>
            </w:pPr>
            <w:r w:rsidRPr="00D34382">
              <w:rPr>
                <w:color w:val="000000"/>
                <w:sz w:val="16"/>
                <w:szCs w:val="16"/>
              </w:rPr>
              <w:t xml:space="preserve">0.787 </w:t>
            </w:r>
          </w:p>
        </w:tc>
        <w:tc>
          <w:tcPr>
            <w:tcW w:w="709" w:type="dxa"/>
            <w:shd w:val="clear" w:color="auto" w:fill="auto"/>
            <w:noWrap/>
            <w:vAlign w:val="center"/>
            <w:hideMark/>
          </w:tcPr>
          <w:p w14:paraId="1F26D3C2" w14:textId="09BF5993"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42B85550" w14:textId="0CDC0278" w:rsidR="00BC5FD2" w:rsidRPr="00F9480A" w:rsidRDefault="00BC5FD2" w:rsidP="00BC5FD2">
            <w:pPr>
              <w:jc w:val="center"/>
              <w:rPr>
                <w:color w:val="000000"/>
                <w:sz w:val="16"/>
                <w:szCs w:val="16"/>
              </w:rPr>
            </w:pPr>
            <w:r w:rsidRPr="00F9480A">
              <w:rPr>
                <w:sz w:val="16"/>
                <w:szCs w:val="16"/>
              </w:rPr>
              <w:t>1.06-1.09</w:t>
            </w:r>
          </w:p>
        </w:tc>
        <w:tc>
          <w:tcPr>
            <w:tcW w:w="1134" w:type="dxa"/>
            <w:shd w:val="clear" w:color="auto" w:fill="auto"/>
            <w:noWrap/>
            <w:vAlign w:val="center"/>
            <w:hideMark/>
          </w:tcPr>
          <w:p w14:paraId="2F9678F1" w14:textId="657B354A" w:rsidR="00BC5FD2" w:rsidRPr="00D34382" w:rsidRDefault="00BC5FD2" w:rsidP="00BC5FD2">
            <w:pPr>
              <w:rPr>
                <w:color w:val="000000"/>
                <w:sz w:val="16"/>
                <w:szCs w:val="16"/>
              </w:rPr>
            </w:pPr>
            <w:r w:rsidRPr="00D34382">
              <w:rPr>
                <w:color w:val="000000"/>
                <w:sz w:val="16"/>
                <w:szCs w:val="16"/>
              </w:rPr>
              <w:t>1.92</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3AAA899F" w14:textId="77777777" w:rsidR="00BC5FD2" w:rsidRPr="000C55D2" w:rsidRDefault="00BC5FD2" w:rsidP="00BC5FD2">
            <w:pPr>
              <w:rPr>
                <w:i/>
                <w:iCs/>
                <w:color w:val="000000"/>
                <w:sz w:val="16"/>
                <w:szCs w:val="16"/>
              </w:rPr>
            </w:pPr>
            <w:r w:rsidRPr="000C55D2">
              <w:rPr>
                <w:i/>
                <w:iCs/>
                <w:color w:val="000000"/>
                <w:sz w:val="16"/>
                <w:szCs w:val="16"/>
              </w:rPr>
              <w:t>RPS6KL1</w:t>
            </w:r>
          </w:p>
        </w:tc>
        <w:tc>
          <w:tcPr>
            <w:tcW w:w="709" w:type="dxa"/>
            <w:shd w:val="clear" w:color="auto" w:fill="auto"/>
            <w:noWrap/>
            <w:vAlign w:val="center"/>
            <w:hideMark/>
          </w:tcPr>
          <w:p w14:paraId="3B6E6AF5" w14:textId="7B29473B" w:rsidR="00BC5FD2" w:rsidRPr="00BC5FD2" w:rsidRDefault="00BC5FD2" w:rsidP="00BC5FD2">
            <w:pPr>
              <w:jc w:val="center"/>
              <w:rPr>
                <w:color w:val="000000"/>
                <w:sz w:val="16"/>
                <w:szCs w:val="16"/>
              </w:rPr>
            </w:pPr>
            <w:r w:rsidRPr="00BC5FD2">
              <w:rPr>
                <w:sz w:val="16"/>
                <w:szCs w:val="16"/>
              </w:rPr>
              <w:t>0.85</w:t>
            </w:r>
          </w:p>
        </w:tc>
        <w:tc>
          <w:tcPr>
            <w:tcW w:w="1134" w:type="dxa"/>
            <w:vAlign w:val="center"/>
          </w:tcPr>
          <w:p w14:paraId="20B8FACB" w14:textId="219232EE" w:rsidR="00BC5FD2" w:rsidRPr="00BC5FD2" w:rsidRDefault="00BC5FD2" w:rsidP="00BC5FD2">
            <w:pPr>
              <w:jc w:val="center"/>
              <w:rPr>
                <w:color w:val="000000"/>
                <w:sz w:val="16"/>
                <w:szCs w:val="16"/>
              </w:rPr>
            </w:pPr>
            <w:r w:rsidRPr="00BC5FD2">
              <w:rPr>
                <w:sz w:val="16"/>
                <w:szCs w:val="16"/>
              </w:rPr>
              <w:t>0.69-1.05</w:t>
            </w:r>
          </w:p>
        </w:tc>
        <w:tc>
          <w:tcPr>
            <w:tcW w:w="992" w:type="dxa"/>
            <w:shd w:val="clear" w:color="auto" w:fill="auto"/>
            <w:noWrap/>
            <w:vAlign w:val="center"/>
            <w:hideMark/>
          </w:tcPr>
          <w:p w14:paraId="160A1CD0" w14:textId="44A8F482" w:rsidR="00BC5FD2" w:rsidRPr="00D34382" w:rsidRDefault="00BC5FD2" w:rsidP="00BC5FD2">
            <w:pPr>
              <w:rPr>
                <w:color w:val="000000"/>
                <w:sz w:val="16"/>
                <w:szCs w:val="16"/>
              </w:rPr>
            </w:pPr>
            <w:r w:rsidRPr="00D34382">
              <w:rPr>
                <w:color w:val="000000"/>
                <w:sz w:val="16"/>
                <w:szCs w:val="16"/>
              </w:rPr>
              <w:t xml:space="preserve">0.128 </w:t>
            </w:r>
          </w:p>
        </w:tc>
        <w:tc>
          <w:tcPr>
            <w:tcW w:w="992" w:type="dxa"/>
            <w:shd w:val="clear" w:color="auto" w:fill="auto"/>
            <w:noWrap/>
            <w:vAlign w:val="center"/>
            <w:hideMark/>
          </w:tcPr>
          <w:p w14:paraId="1D0008F1"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2563D3ED" w14:textId="77777777" w:rsidR="00BC5FD2" w:rsidRPr="00D34382" w:rsidRDefault="00BC5FD2" w:rsidP="00BC5FD2">
            <w:pPr>
              <w:rPr>
                <w:color w:val="000000"/>
                <w:sz w:val="16"/>
                <w:szCs w:val="16"/>
              </w:rPr>
            </w:pPr>
            <w:r w:rsidRPr="00D34382">
              <w:rPr>
                <w:color w:val="000000"/>
                <w:sz w:val="16"/>
                <w:szCs w:val="16"/>
              </w:rPr>
              <w:t xml:space="preserve">0.688 </w:t>
            </w:r>
          </w:p>
        </w:tc>
        <w:tc>
          <w:tcPr>
            <w:tcW w:w="768" w:type="dxa"/>
            <w:shd w:val="clear" w:color="auto" w:fill="auto"/>
            <w:noWrap/>
            <w:vAlign w:val="center"/>
            <w:hideMark/>
          </w:tcPr>
          <w:p w14:paraId="01C604CA" w14:textId="58F3E244" w:rsidR="00BC5FD2" w:rsidRPr="00D34382" w:rsidRDefault="00BC5FD2" w:rsidP="00BC5FD2">
            <w:pPr>
              <w:rPr>
                <w:color w:val="000000"/>
                <w:sz w:val="16"/>
                <w:szCs w:val="16"/>
              </w:rPr>
            </w:pPr>
            <w:r w:rsidRPr="00D34382">
              <w:rPr>
                <w:color w:val="000000"/>
                <w:sz w:val="16"/>
                <w:szCs w:val="16"/>
              </w:rPr>
              <w:t>64.0</w:t>
            </w:r>
          </w:p>
        </w:tc>
      </w:tr>
      <w:tr w:rsidR="00BC5FD2" w:rsidRPr="00D34382" w14:paraId="5AAF2DB1" w14:textId="77777777" w:rsidTr="00BC5FD2">
        <w:trPr>
          <w:trHeight w:val="320"/>
        </w:trPr>
        <w:tc>
          <w:tcPr>
            <w:tcW w:w="1135" w:type="dxa"/>
            <w:shd w:val="clear" w:color="auto" w:fill="auto"/>
            <w:noWrap/>
            <w:vAlign w:val="center"/>
            <w:hideMark/>
          </w:tcPr>
          <w:p w14:paraId="6E76C988" w14:textId="77777777" w:rsidR="00BC5FD2" w:rsidRPr="00D34382" w:rsidRDefault="00BC5FD2" w:rsidP="00BC5FD2">
            <w:pPr>
              <w:rPr>
                <w:color w:val="000000"/>
                <w:sz w:val="16"/>
                <w:szCs w:val="16"/>
              </w:rPr>
            </w:pPr>
            <w:r w:rsidRPr="00D34382">
              <w:rPr>
                <w:color w:val="000000"/>
                <w:sz w:val="16"/>
                <w:szCs w:val="16"/>
              </w:rPr>
              <w:t>rs979812</w:t>
            </w:r>
          </w:p>
        </w:tc>
        <w:tc>
          <w:tcPr>
            <w:tcW w:w="1134" w:type="dxa"/>
            <w:shd w:val="clear" w:color="auto" w:fill="auto"/>
            <w:noWrap/>
            <w:vAlign w:val="center"/>
            <w:hideMark/>
          </w:tcPr>
          <w:p w14:paraId="5E1E4AE2" w14:textId="77777777" w:rsidR="00BC5FD2" w:rsidRPr="00D34382" w:rsidRDefault="00BC5FD2" w:rsidP="00BC5FD2">
            <w:pPr>
              <w:rPr>
                <w:color w:val="000000"/>
                <w:sz w:val="16"/>
                <w:szCs w:val="16"/>
              </w:rPr>
            </w:pPr>
            <w:r w:rsidRPr="00D34382">
              <w:rPr>
                <w:color w:val="000000"/>
                <w:sz w:val="16"/>
                <w:szCs w:val="16"/>
              </w:rPr>
              <w:t>14:88464264</w:t>
            </w:r>
          </w:p>
        </w:tc>
        <w:tc>
          <w:tcPr>
            <w:tcW w:w="709" w:type="dxa"/>
            <w:shd w:val="clear" w:color="auto" w:fill="auto"/>
            <w:noWrap/>
            <w:vAlign w:val="center"/>
            <w:hideMark/>
          </w:tcPr>
          <w:p w14:paraId="4B2BB045"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66161DAE" w14:textId="77777777" w:rsidR="00BC5FD2" w:rsidRPr="00D34382" w:rsidRDefault="00BC5FD2" w:rsidP="00BC5FD2">
            <w:pPr>
              <w:rPr>
                <w:color w:val="000000"/>
                <w:sz w:val="16"/>
                <w:szCs w:val="16"/>
              </w:rPr>
            </w:pPr>
            <w:r w:rsidRPr="00D34382">
              <w:rPr>
                <w:color w:val="000000"/>
                <w:sz w:val="16"/>
                <w:szCs w:val="16"/>
              </w:rPr>
              <w:t xml:space="preserve">0.442 </w:t>
            </w:r>
          </w:p>
        </w:tc>
        <w:tc>
          <w:tcPr>
            <w:tcW w:w="709" w:type="dxa"/>
            <w:shd w:val="clear" w:color="auto" w:fill="auto"/>
            <w:noWrap/>
            <w:vAlign w:val="center"/>
            <w:hideMark/>
          </w:tcPr>
          <w:p w14:paraId="797D9B83" w14:textId="6F57738F"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07D6A632" w14:textId="08F9171C" w:rsidR="00BC5FD2" w:rsidRPr="00F9480A" w:rsidRDefault="00BC5FD2" w:rsidP="00BC5FD2">
            <w:pPr>
              <w:jc w:val="center"/>
              <w:rPr>
                <w:color w:val="000000"/>
                <w:sz w:val="16"/>
                <w:szCs w:val="16"/>
              </w:rPr>
            </w:pPr>
            <w:r w:rsidRPr="00F9480A">
              <w:rPr>
                <w:sz w:val="16"/>
                <w:szCs w:val="16"/>
              </w:rPr>
              <w:t>1.05-1.07</w:t>
            </w:r>
          </w:p>
        </w:tc>
        <w:tc>
          <w:tcPr>
            <w:tcW w:w="1134" w:type="dxa"/>
            <w:shd w:val="clear" w:color="auto" w:fill="auto"/>
            <w:noWrap/>
            <w:vAlign w:val="center"/>
            <w:hideMark/>
          </w:tcPr>
          <w:p w14:paraId="62C3E1BB" w14:textId="34ADBA73" w:rsidR="00BC5FD2" w:rsidRPr="00D34382" w:rsidRDefault="00BC5FD2" w:rsidP="00BC5FD2">
            <w:pPr>
              <w:rPr>
                <w:color w:val="000000"/>
                <w:sz w:val="16"/>
                <w:szCs w:val="16"/>
              </w:rPr>
            </w:pPr>
            <w:r w:rsidRPr="00D34382">
              <w:rPr>
                <w:color w:val="000000"/>
                <w:sz w:val="16"/>
                <w:szCs w:val="16"/>
              </w:rPr>
              <w:t>6.19</w:t>
            </w:r>
            <w:r>
              <w:rPr>
                <w:color w:val="000000"/>
                <w:sz w:val="16"/>
                <w:szCs w:val="16"/>
              </w:rPr>
              <w:t xml:space="preserve"> × 10</w:t>
            </w:r>
            <w:r w:rsidRPr="00FA0EB2">
              <w:rPr>
                <w:color w:val="000000"/>
                <w:sz w:val="16"/>
                <w:szCs w:val="16"/>
                <w:vertAlign w:val="superscript"/>
              </w:rPr>
              <w:t>-11</w:t>
            </w:r>
          </w:p>
        </w:tc>
        <w:tc>
          <w:tcPr>
            <w:tcW w:w="1134" w:type="dxa"/>
            <w:shd w:val="clear" w:color="auto" w:fill="auto"/>
            <w:noWrap/>
            <w:vAlign w:val="center"/>
            <w:hideMark/>
          </w:tcPr>
          <w:p w14:paraId="0FB7A791" w14:textId="77777777" w:rsidR="00BC5FD2" w:rsidRPr="000C55D2" w:rsidRDefault="00BC5FD2" w:rsidP="00BC5FD2">
            <w:pPr>
              <w:rPr>
                <w:i/>
                <w:iCs/>
                <w:color w:val="000000"/>
                <w:sz w:val="16"/>
                <w:szCs w:val="16"/>
              </w:rPr>
            </w:pPr>
            <w:r w:rsidRPr="000C55D2">
              <w:rPr>
                <w:i/>
                <w:iCs/>
                <w:color w:val="000000"/>
                <w:sz w:val="16"/>
                <w:szCs w:val="16"/>
              </w:rPr>
              <w:t>GALC</w:t>
            </w:r>
          </w:p>
        </w:tc>
        <w:tc>
          <w:tcPr>
            <w:tcW w:w="709" w:type="dxa"/>
            <w:shd w:val="clear" w:color="auto" w:fill="auto"/>
            <w:noWrap/>
            <w:vAlign w:val="center"/>
            <w:hideMark/>
          </w:tcPr>
          <w:p w14:paraId="13A416FB" w14:textId="799E8EDA" w:rsidR="00BC5FD2" w:rsidRPr="00BC5FD2" w:rsidRDefault="00BC5FD2" w:rsidP="00BC5FD2">
            <w:pPr>
              <w:jc w:val="center"/>
              <w:rPr>
                <w:color w:val="000000"/>
                <w:sz w:val="16"/>
                <w:szCs w:val="16"/>
              </w:rPr>
            </w:pPr>
            <w:r w:rsidRPr="00BC5FD2">
              <w:rPr>
                <w:sz w:val="16"/>
                <w:szCs w:val="16"/>
              </w:rPr>
              <w:t>0.92</w:t>
            </w:r>
          </w:p>
        </w:tc>
        <w:tc>
          <w:tcPr>
            <w:tcW w:w="1134" w:type="dxa"/>
            <w:vAlign w:val="center"/>
          </w:tcPr>
          <w:p w14:paraId="27F42BB5" w14:textId="32E31D13" w:rsidR="00BC5FD2" w:rsidRPr="00BC5FD2" w:rsidRDefault="00BC5FD2" w:rsidP="00BC5FD2">
            <w:pPr>
              <w:jc w:val="center"/>
              <w:rPr>
                <w:color w:val="000000"/>
                <w:sz w:val="16"/>
                <w:szCs w:val="16"/>
              </w:rPr>
            </w:pPr>
            <w:r w:rsidRPr="00BC5FD2">
              <w:rPr>
                <w:sz w:val="16"/>
                <w:szCs w:val="16"/>
              </w:rPr>
              <w:t>0.77-1.09</w:t>
            </w:r>
          </w:p>
        </w:tc>
        <w:tc>
          <w:tcPr>
            <w:tcW w:w="992" w:type="dxa"/>
            <w:shd w:val="clear" w:color="auto" w:fill="auto"/>
            <w:noWrap/>
            <w:vAlign w:val="center"/>
            <w:hideMark/>
          </w:tcPr>
          <w:p w14:paraId="19126298" w14:textId="7379EFDF" w:rsidR="00BC5FD2" w:rsidRPr="00D34382" w:rsidRDefault="00BC5FD2" w:rsidP="00BC5FD2">
            <w:pPr>
              <w:rPr>
                <w:color w:val="000000"/>
                <w:sz w:val="16"/>
                <w:szCs w:val="16"/>
              </w:rPr>
            </w:pPr>
            <w:r w:rsidRPr="00D34382">
              <w:rPr>
                <w:color w:val="000000"/>
                <w:sz w:val="16"/>
                <w:szCs w:val="16"/>
              </w:rPr>
              <w:t xml:space="preserve">0.335 </w:t>
            </w:r>
          </w:p>
        </w:tc>
        <w:tc>
          <w:tcPr>
            <w:tcW w:w="992" w:type="dxa"/>
            <w:shd w:val="clear" w:color="auto" w:fill="auto"/>
            <w:noWrap/>
            <w:vAlign w:val="center"/>
            <w:hideMark/>
          </w:tcPr>
          <w:p w14:paraId="715D18AA"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1B881B7C" w14:textId="77777777" w:rsidR="00BC5FD2" w:rsidRPr="00D34382" w:rsidRDefault="00BC5FD2" w:rsidP="00BC5FD2">
            <w:pPr>
              <w:rPr>
                <w:color w:val="000000"/>
                <w:sz w:val="16"/>
                <w:szCs w:val="16"/>
              </w:rPr>
            </w:pPr>
            <w:r w:rsidRPr="00D34382">
              <w:rPr>
                <w:color w:val="000000"/>
                <w:sz w:val="16"/>
                <w:szCs w:val="16"/>
              </w:rPr>
              <w:t xml:space="preserve">0.780 </w:t>
            </w:r>
          </w:p>
        </w:tc>
        <w:tc>
          <w:tcPr>
            <w:tcW w:w="768" w:type="dxa"/>
            <w:shd w:val="clear" w:color="auto" w:fill="auto"/>
            <w:noWrap/>
            <w:vAlign w:val="center"/>
            <w:hideMark/>
          </w:tcPr>
          <w:p w14:paraId="4F9322E9" w14:textId="1F3C2944" w:rsidR="00BC5FD2" w:rsidRPr="00D34382" w:rsidRDefault="00BC5FD2" w:rsidP="00BC5FD2">
            <w:pPr>
              <w:rPr>
                <w:color w:val="000000"/>
                <w:sz w:val="16"/>
                <w:szCs w:val="16"/>
              </w:rPr>
            </w:pPr>
            <w:r w:rsidRPr="00D34382">
              <w:rPr>
                <w:color w:val="000000"/>
                <w:sz w:val="16"/>
                <w:szCs w:val="16"/>
              </w:rPr>
              <w:t>92.8</w:t>
            </w:r>
          </w:p>
        </w:tc>
      </w:tr>
      <w:tr w:rsidR="00BC5FD2" w:rsidRPr="00D34382" w14:paraId="28173288" w14:textId="77777777" w:rsidTr="00BC5FD2">
        <w:trPr>
          <w:trHeight w:val="320"/>
        </w:trPr>
        <w:tc>
          <w:tcPr>
            <w:tcW w:w="1135" w:type="dxa"/>
            <w:shd w:val="clear" w:color="auto" w:fill="auto"/>
            <w:noWrap/>
            <w:vAlign w:val="center"/>
            <w:hideMark/>
          </w:tcPr>
          <w:p w14:paraId="0D78D278" w14:textId="77777777" w:rsidR="00BC5FD2" w:rsidRPr="00D34382" w:rsidRDefault="00BC5FD2" w:rsidP="00BC5FD2">
            <w:pPr>
              <w:rPr>
                <w:color w:val="000000"/>
                <w:sz w:val="16"/>
                <w:szCs w:val="16"/>
              </w:rPr>
            </w:pPr>
            <w:r w:rsidRPr="00D34382">
              <w:rPr>
                <w:color w:val="000000"/>
                <w:sz w:val="16"/>
                <w:szCs w:val="16"/>
              </w:rPr>
              <w:t>rs2251086</w:t>
            </w:r>
          </w:p>
        </w:tc>
        <w:tc>
          <w:tcPr>
            <w:tcW w:w="1134" w:type="dxa"/>
            <w:shd w:val="clear" w:color="auto" w:fill="auto"/>
            <w:noWrap/>
            <w:vAlign w:val="center"/>
            <w:hideMark/>
          </w:tcPr>
          <w:p w14:paraId="6F2F0009" w14:textId="77777777" w:rsidR="00BC5FD2" w:rsidRPr="00D34382" w:rsidRDefault="00BC5FD2" w:rsidP="00BC5FD2">
            <w:pPr>
              <w:rPr>
                <w:color w:val="000000"/>
                <w:sz w:val="16"/>
                <w:szCs w:val="16"/>
              </w:rPr>
            </w:pPr>
            <w:r w:rsidRPr="00D34382">
              <w:rPr>
                <w:color w:val="000000"/>
                <w:sz w:val="16"/>
                <w:szCs w:val="16"/>
              </w:rPr>
              <w:t>15:61997385</w:t>
            </w:r>
          </w:p>
        </w:tc>
        <w:tc>
          <w:tcPr>
            <w:tcW w:w="709" w:type="dxa"/>
            <w:shd w:val="clear" w:color="auto" w:fill="auto"/>
            <w:noWrap/>
            <w:vAlign w:val="center"/>
            <w:hideMark/>
          </w:tcPr>
          <w:p w14:paraId="79214D2E"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0D9ADDEB" w14:textId="77777777" w:rsidR="00BC5FD2" w:rsidRPr="00D34382" w:rsidRDefault="00BC5FD2" w:rsidP="00BC5FD2">
            <w:pPr>
              <w:rPr>
                <w:color w:val="000000"/>
                <w:sz w:val="16"/>
                <w:szCs w:val="16"/>
              </w:rPr>
            </w:pPr>
            <w:r w:rsidRPr="00D34382">
              <w:rPr>
                <w:color w:val="000000"/>
                <w:sz w:val="16"/>
                <w:szCs w:val="16"/>
              </w:rPr>
              <w:t xml:space="preserve">0.858 </w:t>
            </w:r>
          </w:p>
        </w:tc>
        <w:tc>
          <w:tcPr>
            <w:tcW w:w="709" w:type="dxa"/>
            <w:shd w:val="clear" w:color="auto" w:fill="auto"/>
            <w:noWrap/>
            <w:vAlign w:val="center"/>
            <w:hideMark/>
          </w:tcPr>
          <w:p w14:paraId="09402BC2" w14:textId="56F83ED9" w:rsidR="00BC5FD2" w:rsidRPr="00F9480A" w:rsidRDefault="00BC5FD2" w:rsidP="00BC5FD2">
            <w:pPr>
              <w:jc w:val="center"/>
              <w:rPr>
                <w:color w:val="000000"/>
                <w:sz w:val="16"/>
                <w:szCs w:val="16"/>
              </w:rPr>
            </w:pPr>
            <w:r w:rsidRPr="00F9480A">
              <w:rPr>
                <w:sz w:val="16"/>
                <w:szCs w:val="16"/>
              </w:rPr>
              <w:t>1.13</w:t>
            </w:r>
          </w:p>
        </w:tc>
        <w:tc>
          <w:tcPr>
            <w:tcW w:w="1276" w:type="dxa"/>
            <w:vAlign w:val="center"/>
          </w:tcPr>
          <w:p w14:paraId="6CC5F201" w14:textId="0C8FF515" w:rsidR="00BC5FD2" w:rsidRPr="00F9480A" w:rsidRDefault="00BC5FD2" w:rsidP="00BC5FD2">
            <w:pPr>
              <w:jc w:val="center"/>
              <w:rPr>
                <w:color w:val="000000"/>
                <w:sz w:val="16"/>
                <w:szCs w:val="16"/>
              </w:rPr>
            </w:pPr>
            <w:r w:rsidRPr="00F9480A">
              <w:rPr>
                <w:sz w:val="16"/>
                <w:szCs w:val="16"/>
              </w:rPr>
              <w:t>1.11-1.14</w:t>
            </w:r>
          </w:p>
        </w:tc>
        <w:tc>
          <w:tcPr>
            <w:tcW w:w="1134" w:type="dxa"/>
            <w:shd w:val="clear" w:color="auto" w:fill="auto"/>
            <w:noWrap/>
            <w:vAlign w:val="center"/>
            <w:hideMark/>
          </w:tcPr>
          <w:p w14:paraId="7DDB6B78" w14:textId="50B28C87" w:rsidR="00BC5FD2" w:rsidRPr="00D34382" w:rsidRDefault="00BC5FD2" w:rsidP="00BC5FD2">
            <w:pPr>
              <w:rPr>
                <w:color w:val="000000"/>
                <w:sz w:val="16"/>
                <w:szCs w:val="16"/>
              </w:rPr>
            </w:pPr>
            <w:r w:rsidRPr="00D34382">
              <w:rPr>
                <w:color w:val="000000"/>
                <w:sz w:val="16"/>
                <w:szCs w:val="16"/>
              </w:rPr>
              <w:t>6.08</w:t>
            </w:r>
            <w:r>
              <w:rPr>
                <w:color w:val="000000"/>
                <w:sz w:val="16"/>
                <w:szCs w:val="16"/>
              </w:rPr>
              <w:t xml:space="preserve"> × 10</w:t>
            </w:r>
            <w:r w:rsidRPr="00FA0EB2">
              <w:rPr>
                <w:color w:val="000000"/>
                <w:sz w:val="16"/>
                <w:szCs w:val="16"/>
                <w:vertAlign w:val="superscript"/>
              </w:rPr>
              <w:t>-18</w:t>
            </w:r>
          </w:p>
        </w:tc>
        <w:tc>
          <w:tcPr>
            <w:tcW w:w="1134" w:type="dxa"/>
            <w:shd w:val="clear" w:color="auto" w:fill="auto"/>
            <w:noWrap/>
            <w:vAlign w:val="center"/>
            <w:hideMark/>
          </w:tcPr>
          <w:p w14:paraId="65B6CB0F" w14:textId="77777777" w:rsidR="00BC5FD2" w:rsidRPr="000C55D2" w:rsidRDefault="00BC5FD2" w:rsidP="00BC5FD2">
            <w:pPr>
              <w:rPr>
                <w:i/>
                <w:iCs/>
                <w:color w:val="000000"/>
                <w:sz w:val="16"/>
                <w:szCs w:val="16"/>
              </w:rPr>
            </w:pPr>
            <w:r w:rsidRPr="000C55D2">
              <w:rPr>
                <w:i/>
                <w:iCs/>
                <w:color w:val="000000"/>
                <w:sz w:val="16"/>
                <w:szCs w:val="16"/>
              </w:rPr>
              <w:t>VPS13C</w:t>
            </w:r>
          </w:p>
        </w:tc>
        <w:tc>
          <w:tcPr>
            <w:tcW w:w="709" w:type="dxa"/>
            <w:shd w:val="clear" w:color="auto" w:fill="auto"/>
            <w:noWrap/>
            <w:vAlign w:val="center"/>
            <w:hideMark/>
          </w:tcPr>
          <w:p w14:paraId="3098F104" w14:textId="52DB3B1A" w:rsidR="00BC5FD2" w:rsidRPr="00BC5FD2" w:rsidRDefault="00BC5FD2" w:rsidP="00BC5FD2">
            <w:pPr>
              <w:jc w:val="center"/>
              <w:rPr>
                <w:color w:val="000000"/>
                <w:sz w:val="16"/>
                <w:szCs w:val="16"/>
              </w:rPr>
            </w:pPr>
            <w:r w:rsidRPr="00BC5FD2">
              <w:rPr>
                <w:sz w:val="16"/>
                <w:szCs w:val="16"/>
              </w:rPr>
              <w:t>0.95</w:t>
            </w:r>
          </w:p>
        </w:tc>
        <w:tc>
          <w:tcPr>
            <w:tcW w:w="1134" w:type="dxa"/>
            <w:vAlign w:val="center"/>
          </w:tcPr>
          <w:p w14:paraId="1EA0D611" w14:textId="6EE1E627" w:rsidR="00BC5FD2" w:rsidRPr="00BC5FD2" w:rsidRDefault="00BC5FD2" w:rsidP="00BC5FD2">
            <w:pPr>
              <w:jc w:val="center"/>
              <w:rPr>
                <w:color w:val="000000"/>
                <w:sz w:val="16"/>
                <w:szCs w:val="16"/>
              </w:rPr>
            </w:pPr>
            <w:r w:rsidRPr="00BC5FD2">
              <w:rPr>
                <w:sz w:val="16"/>
                <w:szCs w:val="16"/>
              </w:rPr>
              <w:t>0.73-1.23</w:t>
            </w:r>
          </w:p>
        </w:tc>
        <w:tc>
          <w:tcPr>
            <w:tcW w:w="992" w:type="dxa"/>
            <w:shd w:val="clear" w:color="auto" w:fill="auto"/>
            <w:noWrap/>
            <w:vAlign w:val="center"/>
            <w:hideMark/>
          </w:tcPr>
          <w:p w14:paraId="7662F5E0" w14:textId="5D3D9598" w:rsidR="00BC5FD2" w:rsidRPr="00D34382" w:rsidRDefault="00BC5FD2" w:rsidP="00BC5FD2">
            <w:pPr>
              <w:rPr>
                <w:color w:val="000000"/>
                <w:sz w:val="16"/>
                <w:szCs w:val="16"/>
              </w:rPr>
            </w:pPr>
            <w:r w:rsidRPr="00D34382">
              <w:rPr>
                <w:color w:val="000000"/>
                <w:sz w:val="16"/>
                <w:szCs w:val="16"/>
              </w:rPr>
              <w:t xml:space="preserve">0.703 </w:t>
            </w:r>
          </w:p>
        </w:tc>
        <w:tc>
          <w:tcPr>
            <w:tcW w:w="992" w:type="dxa"/>
            <w:shd w:val="clear" w:color="auto" w:fill="auto"/>
            <w:noWrap/>
            <w:vAlign w:val="center"/>
            <w:hideMark/>
          </w:tcPr>
          <w:p w14:paraId="4D7F80E5"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2F80A809"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75BB28C0" w14:textId="6207D205" w:rsidR="00BC5FD2" w:rsidRPr="00D34382" w:rsidRDefault="00BC5FD2" w:rsidP="00BC5FD2">
            <w:pPr>
              <w:rPr>
                <w:color w:val="000000"/>
                <w:sz w:val="16"/>
                <w:szCs w:val="16"/>
              </w:rPr>
            </w:pPr>
            <w:r w:rsidRPr="00D34382">
              <w:rPr>
                <w:color w:val="000000"/>
                <w:sz w:val="16"/>
                <w:szCs w:val="16"/>
              </w:rPr>
              <w:t>31.5</w:t>
            </w:r>
          </w:p>
        </w:tc>
      </w:tr>
      <w:tr w:rsidR="00BC5FD2" w:rsidRPr="00D34382" w14:paraId="061797A6" w14:textId="77777777" w:rsidTr="00BC5FD2">
        <w:trPr>
          <w:trHeight w:val="320"/>
        </w:trPr>
        <w:tc>
          <w:tcPr>
            <w:tcW w:w="1135" w:type="dxa"/>
            <w:shd w:val="clear" w:color="auto" w:fill="auto"/>
            <w:noWrap/>
            <w:vAlign w:val="center"/>
            <w:hideMark/>
          </w:tcPr>
          <w:p w14:paraId="1CFA4AB9" w14:textId="77777777" w:rsidR="00BC5FD2" w:rsidRPr="00D34382" w:rsidRDefault="00BC5FD2" w:rsidP="00BC5FD2">
            <w:pPr>
              <w:rPr>
                <w:color w:val="000000"/>
                <w:sz w:val="16"/>
                <w:szCs w:val="16"/>
              </w:rPr>
            </w:pPr>
            <w:r w:rsidRPr="00D34382">
              <w:rPr>
                <w:color w:val="000000"/>
                <w:sz w:val="16"/>
                <w:szCs w:val="16"/>
              </w:rPr>
              <w:t>rs6497339</w:t>
            </w:r>
          </w:p>
        </w:tc>
        <w:tc>
          <w:tcPr>
            <w:tcW w:w="1134" w:type="dxa"/>
            <w:shd w:val="clear" w:color="auto" w:fill="auto"/>
            <w:noWrap/>
            <w:vAlign w:val="center"/>
            <w:hideMark/>
          </w:tcPr>
          <w:p w14:paraId="49116157" w14:textId="77777777" w:rsidR="00BC5FD2" w:rsidRPr="00D34382" w:rsidRDefault="00BC5FD2" w:rsidP="00BC5FD2">
            <w:pPr>
              <w:rPr>
                <w:color w:val="000000"/>
                <w:sz w:val="16"/>
                <w:szCs w:val="16"/>
              </w:rPr>
            </w:pPr>
            <w:r w:rsidRPr="00D34382">
              <w:rPr>
                <w:color w:val="000000"/>
                <w:sz w:val="16"/>
                <w:szCs w:val="16"/>
              </w:rPr>
              <w:t>16:19277493</w:t>
            </w:r>
          </w:p>
        </w:tc>
        <w:tc>
          <w:tcPr>
            <w:tcW w:w="709" w:type="dxa"/>
            <w:shd w:val="clear" w:color="auto" w:fill="auto"/>
            <w:noWrap/>
            <w:vAlign w:val="center"/>
            <w:hideMark/>
          </w:tcPr>
          <w:p w14:paraId="3AD0210B"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5D90860D" w14:textId="77777777" w:rsidR="00BC5FD2" w:rsidRPr="00D34382" w:rsidRDefault="00BC5FD2" w:rsidP="00BC5FD2">
            <w:pPr>
              <w:rPr>
                <w:color w:val="000000"/>
                <w:sz w:val="16"/>
                <w:szCs w:val="16"/>
              </w:rPr>
            </w:pPr>
            <w:r w:rsidRPr="00D34382">
              <w:rPr>
                <w:color w:val="000000"/>
                <w:sz w:val="16"/>
                <w:szCs w:val="16"/>
              </w:rPr>
              <w:t xml:space="preserve">0.454 </w:t>
            </w:r>
          </w:p>
        </w:tc>
        <w:tc>
          <w:tcPr>
            <w:tcW w:w="709" w:type="dxa"/>
            <w:shd w:val="clear" w:color="auto" w:fill="auto"/>
            <w:noWrap/>
            <w:vAlign w:val="center"/>
            <w:hideMark/>
          </w:tcPr>
          <w:p w14:paraId="0C737F83" w14:textId="09B9EFD6"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78D3BCC0" w14:textId="3D32A9FA" w:rsidR="00BC5FD2" w:rsidRPr="00F9480A" w:rsidRDefault="00BC5FD2" w:rsidP="00BC5FD2">
            <w:pPr>
              <w:jc w:val="center"/>
              <w:rPr>
                <w:color w:val="000000"/>
                <w:sz w:val="16"/>
                <w:szCs w:val="16"/>
              </w:rPr>
            </w:pPr>
            <w:r w:rsidRPr="00F9480A">
              <w:rPr>
                <w:sz w:val="16"/>
                <w:szCs w:val="16"/>
              </w:rPr>
              <w:t>1.05-1.08</w:t>
            </w:r>
          </w:p>
        </w:tc>
        <w:tc>
          <w:tcPr>
            <w:tcW w:w="1134" w:type="dxa"/>
            <w:shd w:val="clear" w:color="auto" w:fill="auto"/>
            <w:noWrap/>
            <w:vAlign w:val="center"/>
            <w:hideMark/>
          </w:tcPr>
          <w:p w14:paraId="45EF6F73" w14:textId="00E1FDD6" w:rsidR="00BC5FD2" w:rsidRPr="00D34382" w:rsidRDefault="00BC5FD2" w:rsidP="00BC5FD2">
            <w:pPr>
              <w:rPr>
                <w:color w:val="000000"/>
                <w:sz w:val="16"/>
                <w:szCs w:val="16"/>
              </w:rPr>
            </w:pPr>
            <w:r w:rsidRPr="00D34382">
              <w:rPr>
                <w:color w:val="000000"/>
                <w:sz w:val="16"/>
                <w:szCs w:val="16"/>
              </w:rPr>
              <w:t>2.76</w:t>
            </w:r>
            <w:r>
              <w:rPr>
                <w:color w:val="000000"/>
                <w:sz w:val="16"/>
                <w:szCs w:val="16"/>
              </w:rPr>
              <w:t xml:space="preserve"> × 10</w:t>
            </w:r>
            <w:r w:rsidRPr="00FA0EB2">
              <w:rPr>
                <w:color w:val="000000"/>
                <w:sz w:val="16"/>
                <w:szCs w:val="16"/>
                <w:vertAlign w:val="superscript"/>
              </w:rPr>
              <w:t>-11</w:t>
            </w:r>
          </w:p>
        </w:tc>
        <w:tc>
          <w:tcPr>
            <w:tcW w:w="1134" w:type="dxa"/>
            <w:shd w:val="clear" w:color="auto" w:fill="auto"/>
            <w:noWrap/>
            <w:vAlign w:val="center"/>
            <w:hideMark/>
          </w:tcPr>
          <w:p w14:paraId="0D9364B9" w14:textId="77777777" w:rsidR="00BC5FD2" w:rsidRPr="000C55D2" w:rsidRDefault="00BC5FD2" w:rsidP="00BC5FD2">
            <w:pPr>
              <w:rPr>
                <w:i/>
                <w:iCs/>
                <w:color w:val="000000"/>
                <w:sz w:val="16"/>
                <w:szCs w:val="16"/>
              </w:rPr>
            </w:pPr>
            <w:r w:rsidRPr="000C55D2">
              <w:rPr>
                <w:i/>
                <w:iCs/>
                <w:color w:val="000000"/>
                <w:sz w:val="16"/>
                <w:szCs w:val="16"/>
              </w:rPr>
              <w:t>SYT17</w:t>
            </w:r>
          </w:p>
        </w:tc>
        <w:tc>
          <w:tcPr>
            <w:tcW w:w="709" w:type="dxa"/>
            <w:shd w:val="clear" w:color="auto" w:fill="auto"/>
            <w:noWrap/>
            <w:vAlign w:val="center"/>
            <w:hideMark/>
          </w:tcPr>
          <w:p w14:paraId="6A8BCDCB" w14:textId="3F7742AA" w:rsidR="00BC5FD2" w:rsidRPr="00BC5FD2" w:rsidRDefault="00BC5FD2" w:rsidP="00BC5FD2">
            <w:pPr>
              <w:jc w:val="center"/>
              <w:rPr>
                <w:color w:val="000000"/>
                <w:sz w:val="16"/>
                <w:szCs w:val="16"/>
              </w:rPr>
            </w:pPr>
            <w:r w:rsidRPr="00BC5FD2">
              <w:rPr>
                <w:sz w:val="16"/>
                <w:szCs w:val="16"/>
              </w:rPr>
              <w:t>1.03</w:t>
            </w:r>
          </w:p>
        </w:tc>
        <w:tc>
          <w:tcPr>
            <w:tcW w:w="1134" w:type="dxa"/>
            <w:vAlign w:val="center"/>
          </w:tcPr>
          <w:p w14:paraId="28F36E76" w14:textId="28F43AE8" w:rsidR="00BC5FD2" w:rsidRPr="00BC5FD2" w:rsidRDefault="00BC5FD2" w:rsidP="00BC5FD2">
            <w:pPr>
              <w:jc w:val="center"/>
              <w:rPr>
                <w:color w:val="000000"/>
                <w:sz w:val="16"/>
                <w:szCs w:val="16"/>
              </w:rPr>
            </w:pPr>
            <w:r w:rsidRPr="00BC5FD2">
              <w:rPr>
                <w:sz w:val="16"/>
                <w:szCs w:val="16"/>
              </w:rPr>
              <w:t>0.86-1.22</w:t>
            </w:r>
          </w:p>
        </w:tc>
        <w:tc>
          <w:tcPr>
            <w:tcW w:w="992" w:type="dxa"/>
            <w:shd w:val="clear" w:color="auto" w:fill="auto"/>
            <w:noWrap/>
            <w:vAlign w:val="center"/>
            <w:hideMark/>
          </w:tcPr>
          <w:p w14:paraId="1062D49E" w14:textId="1B410898" w:rsidR="00BC5FD2" w:rsidRPr="00D34382" w:rsidRDefault="00BC5FD2" w:rsidP="00BC5FD2">
            <w:pPr>
              <w:rPr>
                <w:color w:val="000000"/>
                <w:sz w:val="16"/>
                <w:szCs w:val="16"/>
              </w:rPr>
            </w:pPr>
            <w:r w:rsidRPr="00D34382">
              <w:rPr>
                <w:color w:val="000000"/>
                <w:sz w:val="16"/>
                <w:szCs w:val="16"/>
              </w:rPr>
              <w:t xml:space="preserve">0.765 </w:t>
            </w:r>
          </w:p>
        </w:tc>
        <w:tc>
          <w:tcPr>
            <w:tcW w:w="992" w:type="dxa"/>
            <w:shd w:val="clear" w:color="auto" w:fill="auto"/>
            <w:noWrap/>
            <w:vAlign w:val="center"/>
            <w:hideMark/>
          </w:tcPr>
          <w:p w14:paraId="3A836C25"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ED88A80"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34464025" w14:textId="6110EC1F" w:rsidR="00BC5FD2" w:rsidRPr="00D34382" w:rsidRDefault="00BC5FD2" w:rsidP="00BC5FD2">
            <w:pPr>
              <w:rPr>
                <w:color w:val="000000"/>
                <w:sz w:val="16"/>
                <w:szCs w:val="16"/>
              </w:rPr>
            </w:pPr>
            <w:r w:rsidRPr="00D34382">
              <w:rPr>
                <w:color w:val="000000"/>
                <w:sz w:val="16"/>
                <w:szCs w:val="16"/>
              </w:rPr>
              <w:t>92.8</w:t>
            </w:r>
          </w:p>
        </w:tc>
      </w:tr>
      <w:tr w:rsidR="00BC5FD2" w:rsidRPr="00D34382" w14:paraId="7B7D7E68" w14:textId="77777777" w:rsidTr="00BC5FD2">
        <w:trPr>
          <w:trHeight w:val="320"/>
        </w:trPr>
        <w:tc>
          <w:tcPr>
            <w:tcW w:w="1135" w:type="dxa"/>
            <w:shd w:val="clear" w:color="auto" w:fill="auto"/>
            <w:noWrap/>
            <w:vAlign w:val="center"/>
            <w:hideMark/>
          </w:tcPr>
          <w:p w14:paraId="5221645D" w14:textId="77777777" w:rsidR="00BC5FD2" w:rsidRPr="00D34382" w:rsidRDefault="00BC5FD2" w:rsidP="00BC5FD2">
            <w:pPr>
              <w:rPr>
                <w:color w:val="000000"/>
                <w:sz w:val="16"/>
                <w:szCs w:val="16"/>
              </w:rPr>
            </w:pPr>
            <w:r w:rsidRPr="00D34382">
              <w:rPr>
                <w:color w:val="000000"/>
                <w:sz w:val="16"/>
                <w:szCs w:val="16"/>
              </w:rPr>
              <w:t>rs2904880</w:t>
            </w:r>
          </w:p>
        </w:tc>
        <w:tc>
          <w:tcPr>
            <w:tcW w:w="1134" w:type="dxa"/>
            <w:shd w:val="clear" w:color="auto" w:fill="auto"/>
            <w:noWrap/>
            <w:vAlign w:val="center"/>
            <w:hideMark/>
          </w:tcPr>
          <w:p w14:paraId="6614324D" w14:textId="77777777" w:rsidR="00BC5FD2" w:rsidRPr="00D34382" w:rsidRDefault="00BC5FD2" w:rsidP="00BC5FD2">
            <w:pPr>
              <w:rPr>
                <w:color w:val="000000"/>
                <w:sz w:val="16"/>
                <w:szCs w:val="16"/>
              </w:rPr>
            </w:pPr>
            <w:r w:rsidRPr="00D34382">
              <w:rPr>
                <w:color w:val="000000"/>
                <w:sz w:val="16"/>
                <w:szCs w:val="16"/>
              </w:rPr>
              <w:t>16:28944396</w:t>
            </w:r>
          </w:p>
        </w:tc>
        <w:tc>
          <w:tcPr>
            <w:tcW w:w="709" w:type="dxa"/>
            <w:shd w:val="clear" w:color="auto" w:fill="auto"/>
            <w:noWrap/>
            <w:vAlign w:val="center"/>
            <w:hideMark/>
          </w:tcPr>
          <w:p w14:paraId="2FDAB11B"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73C91952" w14:textId="77777777" w:rsidR="00BC5FD2" w:rsidRPr="00D34382" w:rsidRDefault="00BC5FD2" w:rsidP="00BC5FD2">
            <w:pPr>
              <w:rPr>
                <w:color w:val="000000"/>
                <w:sz w:val="16"/>
                <w:szCs w:val="16"/>
              </w:rPr>
            </w:pPr>
            <w:r w:rsidRPr="00D34382">
              <w:rPr>
                <w:color w:val="000000"/>
                <w:sz w:val="16"/>
                <w:szCs w:val="16"/>
              </w:rPr>
              <w:t xml:space="preserve">0.691 </w:t>
            </w:r>
          </w:p>
        </w:tc>
        <w:tc>
          <w:tcPr>
            <w:tcW w:w="709" w:type="dxa"/>
            <w:shd w:val="clear" w:color="auto" w:fill="auto"/>
            <w:noWrap/>
            <w:vAlign w:val="center"/>
            <w:hideMark/>
          </w:tcPr>
          <w:p w14:paraId="04DD47B1" w14:textId="5BAFAF5D"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20CBF92C" w14:textId="7DE770ED"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3814102B" w14:textId="6DFD12ED" w:rsidR="00BC5FD2" w:rsidRPr="00D34382" w:rsidRDefault="00BC5FD2" w:rsidP="00BC5FD2">
            <w:pPr>
              <w:rPr>
                <w:color w:val="000000"/>
                <w:sz w:val="16"/>
                <w:szCs w:val="16"/>
              </w:rPr>
            </w:pPr>
            <w:r w:rsidRPr="00D34382">
              <w:rPr>
                <w:color w:val="000000"/>
                <w:sz w:val="16"/>
                <w:szCs w:val="16"/>
              </w:rPr>
              <w:t>7.87</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74BD044E" w14:textId="77777777" w:rsidR="00BC5FD2" w:rsidRPr="000C55D2" w:rsidRDefault="00BC5FD2" w:rsidP="00BC5FD2">
            <w:pPr>
              <w:rPr>
                <w:i/>
                <w:iCs/>
                <w:color w:val="000000"/>
                <w:sz w:val="16"/>
                <w:szCs w:val="16"/>
              </w:rPr>
            </w:pPr>
            <w:r w:rsidRPr="000C55D2">
              <w:rPr>
                <w:i/>
                <w:iCs/>
                <w:color w:val="000000"/>
                <w:sz w:val="16"/>
                <w:szCs w:val="16"/>
              </w:rPr>
              <w:t>CD19</w:t>
            </w:r>
          </w:p>
        </w:tc>
        <w:tc>
          <w:tcPr>
            <w:tcW w:w="709" w:type="dxa"/>
            <w:shd w:val="clear" w:color="auto" w:fill="auto"/>
            <w:noWrap/>
            <w:vAlign w:val="center"/>
            <w:hideMark/>
          </w:tcPr>
          <w:p w14:paraId="125B1781" w14:textId="5D455503" w:rsidR="00BC5FD2" w:rsidRPr="00BC5FD2" w:rsidRDefault="00BC5FD2" w:rsidP="00BC5FD2">
            <w:pPr>
              <w:jc w:val="center"/>
              <w:rPr>
                <w:color w:val="000000"/>
                <w:sz w:val="16"/>
                <w:szCs w:val="16"/>
              </w:rPr>
            </w:pPr>
            <w:r w:rsidRPr="00BC5FD2">
              <w:rPr>
                <w:sz w:val="16"/>
                <w:szCs w:val="16"/>
              </w:rPr>
              <w:t>1.07</w:t>
            </w:r>
          </w:p>
        </w:tc>
        <w:tc>
          <w:tcPr>
            <w:tcW w:w="1134" w:type="dxa"/>
            <w:vAlign w:val="center"/>
          </w:tcPr>
          <w:p w14:paraId="6AC76577" w14:textId="34C98F82" w:rsidR="00BC5FD2" w:rsidRPr="00BC5FD2" w:rsidRDefault="00BC5FD2" w:rsidP="00BC5FD2">
            <w:pPr>
              <w:jc w:val="center"/>
              <w:rPr>
                <w:color w:val="000000"/>
                <w:sz w:val="16"/>
                <w:szCs w:val="16"/>
              </w:rPr>
            </w:pPr>
            <w:r w:rsidRPr="00BC5FD2">
              <w:rPr>
                <w:sz w:val="16"/>
                <w:szCs w:val="16"/>
              </w:rPr>
              <w:t>0.88-1.29</w:t>
            </w:r>
          </w:p>
        </w:tc>
        <w:tc>
          <w:tcPr>
            <w:tcW w:w="992" w:type="dxa"/>
            <w:shd w:val="clear" w:color="auto" w:fill="auto"/>
            <w:noWrap/>
            <w:vAlign w:val="center"/>
            <w:hideMark/>
          </w:tcPr>
          <w:p w14:paraId="4BA16A62" w14:textId="1DE16409" w:rsidR="00BC5FD2" w:rsidRPr="00D34382" w:rsidRDefault="00BC5FD2" w:rsidP="00BC5FD2">
            <w:pPr>
              <w:rPr>
                <w:color w:val="000000"/>
                <w:sz w:val="16"/>
                <w:szCs w:val="16"/>
              </w:rPr>
            </w:pPr>
            <w:r w:rsidRPr="00D34382">
              <w:rPr>
                <w:color w:val="000000"/>
                <w:sz w:val="16"/>
                <w:szCs w:val="16"/>
              </w:rPr>
              <w:t xml:space="preserve">0.507 </w:t>
            </w:r>
          </w:p>
        </w:tc>
        <w:tc>
          <w:tcPr>
            <w:tcW w:w="992" w:type="dxa"/>
            <w:shd w:val="clear" w:color="auto" w:fill="auto"/>
            <w:noWrap/>
            <w:vAlign w:val="center"/>
            <w:hideMark/>
          </w:tcPr>
          <w:p w14:paraId="0A7B0620"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2CA6A8E8" w14:textId="77777777" w:rsidR="00BC5FD2" w:rsidRPr="00D34382" w:rsidRDefault="00BC5FD2" w:rsidP="00BC5FD2">
            <w:pPr>
              <w:rPr>
                <w:color w:val="000000"/>
                <w:sz w:val="16"/>
                <w:szCs w:val="16"/>
              </w:rPr>
            </w:pPr>
            <w:r w:rsidRPr="00D34382">
              <w:rPr>
                <w:color w:val="000000"/>
                <w:sz w:val="16"/>
                <w:szCs w:val="16"/>
              </w:rPr>
              <w:t xml:space="preserve">0.927 </w:t>
            </w:r>
          </w:p>
        </w:tc>
        <w:tc>
          <w:tcPr>
            <w:tcW w:w="768" w:type="dxa"/>
            <w:shd w:val="clear" w:color="auto" w:fill="auto"/>
            <w:noWrap/>
            <w:vAlign w:val="center"/>
            <w:hideMark/>
          </w:tcPr>
          <w:p w14:paraId="10AA975D" w14:textId="613F4716" w:rsidR="00BC5FD2" w:rsidRPr="00D34382" w:rsidRDefault="00BC5FD2" w:rsidP="00BC5FD2">
            <w:pPr>
              <w:rPr>
                <w:color w:val="000000"/>
                <w:sz w:val="16"/>
                <w:szCs w:val="16"/>
              </w:rPr>
            </w:pPr>
            <w:r w:rsidRPr="00D34382">
              <w:rPr>
                <w:color w:val="000000"/>
                <w:sz w:val="16"/>
                <w:szCs w:val="16"/>
              </w:rPr>
              <w:t>81.7</w:t>
            </w:r>
          </w:p>
        </w:tc>
      </w:tr>
      <w:tr w:rsidR="00BC5FD2" w:rsidRPr="00D34382" w14:paraId="441C43D0" w14:textId="77777777" w:rsidTr="00BC5FD2">
        <w:trPr>
          <w:trHeight w:val="320"/>
        </w:trPr>
        <w:tc>
          <w:tcPr>
            <w:tcW w:w="1135" w:type="dxa"/>
            <w:shd w:val="clear" w:color="auto" w:fill="auto"/>
            <w:noWrap/>
            <w:vAlign w:val="center"/>
            <w:hideMark/>
          </w:tcPr>
          <w:p w14:paraId="186761C1" w14:textId="77777777" w:rsidR="00BC5FD2" w:rsidRPr="00D34382" w:rsidRDefault="00BC5FD2" w:rsidP="00BC5FD2">
            <w:pPr>
              <w:rPr>
                <w:color w:val="000000"/>
                <w:sz w:val="16"/>
                <w:szCs w:val="16"/>
              </w:rPr>
            </w:pPr>
            <w:r w:rsidRPr="00D34382">
              <w:rPr>
                <w:color w:val="000000"/>
                <w:sz w:val="16"/>
                <w:szCs w:val="16"/>
              </w:rPr>
              <w:t>rs11150601</w:t>
            </w:r>
          </w:p>
        </w:tc>
        <w:tc>
          <w:tcPr>
            <w:tcW w:w="1134" w:type="dxa"/>
            <w:shd w:val="clear" w:color="auto" w:fill="auto"/>
            <w:noWrap/>
            <w:vAlign w:val="center"/>
            <w:hideMark/>
          </w:tcPr>
          <w:p w14:paraId="511DFA43" w14:textId="77777777" w:rsidR="00BC5FD2" w:rsidRPr="00D34382" w:rsidRDefault="00BC5FD2" w:rsidP="00BC5FD2">
            <w:pPr>
              <w:rPr>
                <w:color w:val="000000"/>
                <w:sz w:val="16"/>
                <w:szCs w:val="16"/>
              </w:rPr>
            </w:pPr>
            <w:r w:rsidRPr="00D34382">
              <w:rPr>
                <w:color w:val="000000"/>
                <w:sz w:val="16"/>
                <w:szCs w:val="16"/>
              </w:rPr>
              <w:t>16:30977799</w:t>
            </w:r>
          </w:p>
        </w:tc>
        <w:tc>
          <w:tcPr>
            <w:tcW w:w="709" w:type="dxa"/>
            <w:shd w:val="clear" w:color="auto" w:fill="auto"/>
            <w:noWrap/>
            <w:vAlign w:val="center"/>
            <w:hideMark/>
          </w:tcPr>
          <w:p w14:paraId="0616AB51"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2EB70723" w14:textId="77777777" w:rsidR="00BC5FD2" w:rsidRPr="00D34382" w:rsidRDefault="00BC5FD2" w:rsidP="00BC5FD2">
            <w:pPr>
              <w:rPr>
                <w:color w:val="000000"/>
                <w:sz w:val="16"/>
                <w:szCs w:val="16"/>
              </w:rPr>
            </w:pPr>
            <w:r w:rsidRPr="00D34382">
              <w:rPr>
                <w:color w:val="000000"/>
                <w:sz w:val="16"/>
                <w:szCs w:val="16"/>
              </w:rPr>
              <w:t xml:space="preserve">0.644 </w:t>
            </w:r>
          </w:p>
        </w:tc>
        <w:tc>
          <w:tcPr>
            <w:tcW w:w="709" w:type="dxa"/>
            <w:shd w:val="clear" w:color="auto" w:fill="auto"/>
            <w:noWrap/>
            <w:vAlign w:val="center"/>
            <w:hideMark/>
          </w:tcPr>
          <w:p w14:paraId="3E9992D8" w14:textId="32E434C0" w:rsidR="00BC5FD2" w:rsidRPr="00F9480A" w:rsidRDefault="00BC5FD2" w:rsidP="00BC5FD2">
            <w:pPr>
              <w:jc w:val="center"/>
              <w:rPr>
                <w:color w:val="000000"/>
                <w:sz w:val="16"/>
                <w:szCs w:val="16"/>
              </w:rPr>
            </w:pPr>
            <w:r w:rsidRPr="00F9480A">
              <w:rPr>
                <w:sz w:val="16"/>
                <w:szCs w:val="16"/>
              </w:rPr>
              <w:t>1.09</w:t>
            </w:r>
          </w:p>
        </w:tc>
        <w:tc>
          <w:tcPr>
            <w:tcW w:w="1276" w:type="dxa"/>
            <w:vAlign w:val="center"/>
          </w:tcPr>
          <w:p w14:paraId="6F7FDB08" w14:textId="77C87EF1" w:rsidR="00BC5FD2" w:rsidRPr="00F9480A" w:rsidRDefault="00BC5FD2" w:rsidP="00BC5FD2">
            <w:pPr>
              <w:jc w:val="center"/>
              <w:rPr>
                <w:color w:val="000000"/>
                <w:sz w:val="16"/>
                <w:szCs w:val="16"/>
              </w:rPr>
            </w:pPr>
            <w:r w:rsidRPr="00F9480A">
              <w:rPr>
                <w:sz w:val="16"/>
                <w:szCs w:val="16"/>
              </w:rPr>
              <w:t>1.08-1.11</w:t>
            </w:r>
          </w:p>
        </w:tc>
        <w:tc>
          <w:tcPr>
            <w:tcW w:w="1134" w:type="dxa"/>
            <w:shd w:val="clear" w:color="auto" w:fill="auto"/>
            <w:noWrap/>
            <w:vAlign w:val="center"/>
            <w:hideMark/>
          </w:tcPr>
          <w:p w14:paraId="24A34D19" w14:textId="4C22D630" w:rsidR="00BC5FD2" w:rsidRPr="00D34382" w:rsidRDefault="00BC5FD2" w:rsidP="00BC5FD2">
            <w:pPr>
              <w:rPr>
                <w:color w:val="000000"/>
                <w:sz w:val="16"/>
                <w:szCs w:val="16"/>
              </w:rPr>
            </w:pPr>
            <w:r w:rsidRPr="00D34382">
              <w:rPr>
                <w:color w:val="000000"/>
                <w:sz w:val="16"/>
                <w:szCs w:val="16"/>
              </w:rPr>
              <w:t>5.12</w:t>
            </w:r>
            <w:r>
              <w:rPr>
                <w:color w:val="000000"/>
                <w:sz w:val="16"/>
                <w:szCs w:val="16"/>
              </w:rPr>
              <w:t xml:space="preserve"> × 10</w:t>
            </w:r>
            <w:r w:rsidRPr="00FA0EB2">
              <w:rPr>
                <w:color w:val="000000"/>
                <w:sz w:val="16"/>
                <w:szCs w:val="16"/>
                <w:vertAlign w:val="superscript"/>
              </w:rPr>
              <w:t>-20</w:t>
            </w:r>
          </w:p>
        </w:tc>
        <w:tc>
          <w:tcPr>
            <w:tcW w:w="1134" w:type="dxa"/>
            <w:shd w:val="clear" w:color="auto" w:fill="auto"/>
            <w:noWrap/>
            <w:vAlign w:val="center"/>
            <w:hideMark/>
          </w:tcPr>
          <w:p w14:paraId="27D18FC0" w14:textId="77777777" w:rsidR="00BC5FD2" w:rsidRPr="000C55D2" w:rsidRDefault="00BC5FD2" w:rsidP="00BC5FD2">
            <w:pPr>
              <w:rPr>
                <w:i/>
                <w:iCs/>
                <w:color w:val="000000"/>
                <w:sz w:val="16"/>
                <w:szCs w:val="16"/>
              </w:rPr>
            </w:pPr>
            <w:r w:rsidRPr="000C55D2">
              <w:rPr>
                <w:i/>
                <w:iCs/>
                <w:color w:val="000000"/>
                <w:sz w:val="16"/>
                <w:szCs w:val="16"/>
              </w:rPr>
              <w:t>SETD1A</w:t>
            </w:r>
          </w:p>
        </w:tc>
        <w:tc>
          <w:tcPr>
            <w:tcW w:w="709" w:type="dxa"/>
            <w:shd w:val="clear" w:color="auto" w:fill="auto"/>
            <w:noWrap/>
            <w:vAlign w:val="center"/>
            <w:hideMark/>
          </w:tcPr>
          <w:p w14:paraId="2D848028" w14:textId="47DB4B73" w:rsidR="00BC5FD2" w:rsidRPr="00BC5FD2" w:rsidRDefault="00BC5FD2" w:rsidP="00BC5FD2">
            <w:pPr>
              <w:jc w:val="center"/>
              <w:rPr>
                <w:color w:val="000000"/>
                <w:sz w:val="16"/>
                <w:szCs w:val="16"/>
              </w:rPr>
            </w:pPr>
            <w:r w:rsidRPr="00BC5FD2">
              <w:rPr>
                <w:sz w:val="16"/>
                <w:szCs w:val="16"/>
              </w:rPr>
              <w:t>0.96</w:t>
            </w:r>
          </w:p>
        </w:tc>
        <w:tc>
          <w:tcPr>
            <w:tcW w:w="1134" w:type="dxa"/>
            <w:vAlign w:val="center"/>
          </w:tcPr>
          <w:p w14:paraId="6BA19506" w14:textId="5FA78EA8" w:rsidR="00BC5FD2" w:rsidRPr="00BC5FD2" w:rsidRDefault="00BC5FD2" w:rsidP="00BC5FD2">
            <w:pPr>
              <w:jc w:val="center"/>
              <w:rPr>
                <w:color w:val="000000"/>
                <w:sz w:val="16"/>
                <w:szCs w:val="16"/>
              </w:rPr>
            </w:pPr>
            <w:r w:rsidRPr="00BC5FD2">
              <w:rPr>
                <w:sz w:val="16"/>
                <w:szCs w:val="16"/>
              </w:rPr>
              <w:t>0.80-1.16</w:t>
            </w:r>
          </w:p>
        </w:tc>
        <w:tc>
          <w:tcPr>
            <w:tcW w:w="992" w:type="dxa"/>
            <w:shd w:val="clear" w:color="auto" w:fill="auto"/>
            <w:noWrap/>
            <w:vAlign w:val="center"/>
            <w:hideMark/>
          </w:tcPr>
          <w:p w14:paraId="4F355C57" w14:textId="7E8C68E8" w:rsidR="00BC5FD2" w:rsidRPr="00D34382" w:rsidRDefault="00BC5FD2" w:rsidP="00BC5FD2">
            <w:pPr>
              <w:rPr>
                <w:color w:val="000000"/>
                <w:sz w:val="16"/>
                <w:szCs w:val="16"/>
              </w:rPr>
            </w:pPr>
            <w:r w:rsidRPr="00D34382">
              <w:rPr>
                <w:color w:val="000000"/>
                <w:sz w:val="16"/>
                <w:szCs w:val="16"/>
              </w:rPr>
              <w:t xml:space="preserve">0.693 </w:t>
            </w:r>
          </w:p>
        </w:tc>
        <w:tc>
          <w:tcPr>
            <w:tcW w:w="992" w:type="dxa"/>
            <w:shd w:val="clear" w:color="auto" w:fill="auto"/>
            <w:noWrap/>
            <w:vAlign w:val="center"/>
            <w:hideMark/>
          </w:tcPr>
          <w:p w14:paraId="4D245F54"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0769FEAC"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085BC835" w14:textId="5397116D" w:rsidR="00BC5FD2" w:rsidRPr="00D34382" w:rsidRDefault="00BC5FD2" w:rsidP="00BC5FD2">
            <w:pPr>
              <w:rPr>
                <w:color w:val="000000"/>
                <w:sz w:val="16"/>
                <w:szCs w:val="16"/>
              </w:rPr>
            </w:pPr>
            <w:r w:rsidRPr="00D34382">
              <w:rPr>
                <w:color w:val="000000"/>
                <w:sz w:val="16"/>
                <w:szCs w:val="16"/>
              </w:rPr>
              <w:t>86.6</w:t>
            </w:r>
          </w:p>
        </w:tc>
      </w:tr>
      <w:tr w:rsidR="00BC5FD2" w:rsidRPr="00D34382" w14:paraId="3B75BDC5" w14:textId="77777777" w:rsidTr="00BC5FD2">
        <w:trPr>
          <w:trHeight w:val="320"/>
        </w:trPr>
        <w:tc>
          <w:tcPr>
            <w:tcW w:w="1135" w:type="dxa"/>
            <w:shd w:val="clear" w:color="auto" w:fill="auto"/>
            <w:noWrap/>
            <w:vAlign w:val="center"/>
            <w:hideMark/>
          </w:tcPr>
          <w:p w14:paraId="0B626300" w14:textId="77777777" w:rsidR="00BC5FD2" w:rsidRPr="00D34382" w:rsidRDefault="00BC5FD2" w:rsidP="00BC5FD2">
            <w:pPr>
              <w:rPr>
                <w:color w:val="000000"/>
                <w:sz w:val="16"/>
                <w:szCs w:val="16"/>
              </w:rPr>
            </w:pPr>
            <w:r w:rsidRPr="00D34382">
              <w:rPr>
                <w:color w:val="000000"/>
                <w:sz w:val="16"/>
                <w:szCs w:val="16"/>
              </w:rPr>
              <w:t>rs6500328</w:t>
            </w:r>
          </w:p>
        </w:tc>
        <w:tc>
          <w:tcPr>
            <w:tcW w:w="1134" w:type="dxa"/>
            <w:shd w:val="clear" w:color="auto" w:fill="auto"/>
            <w:noWrap/>
            <w:vAlign w:val="center"/>
            <w:hideMark/>
          </w:tcPr>
          <w:p w14:paraId="587CA1B5" w14:textId="77777777" w:rsidR="00BC5FD2" w:rsidRPr="00D34382" w:rsidRDefault="00BC5FD2" w:rsidP="00BC5FD2">
            <w:pPr>
              <w:rPr>
                <w:color w:val="000000"/>
                <w:sz w:val="16"/>
                <w:szCs w:val="16"/>
              </w:rPr>
            </w:pPr>
            <w:r w:rsidRPr="00D34382">
              <w:rPr>
                <w:color w:val="000000"/>
                <w:sz w:val="16"/>
                <w:szCs w:val="16"/>
              </w:rPr>
              <w:t>16:50736656</w:t>
            </w:r>
          </w:p>
        </w:tc>
        <w:tc>
          <w:tcPr>
            <w:tcW w:w="709" w:type="dxa"/>
            <w:shd w:val="clear" w:color="auto" w:fill="auto"/>
            <w:noWrap/>
            <w:vAlign w:val="center"/>
            <w:hideMark/>
          </w:tcPr>
          <w:p w14:paraId="40548B20"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066A1376" w14:textId="77777777" w:rsidR="00BC5FD2" w:rsidRPr="00D34382" w:rsidRDefault="00BC5FD2" w:rsidP="00BC5FD2">
            <w:pPr>
              <w:rPr>
                <w:color w:val="000000"/>
                <w:sz w:val="16"/>
                <w:szCs w:val="16"/>
              </w:rPr>
            </w:pPr>
            <w:r w:rsidRPr="00D34382">
              <w:rPr>
                <w:color w:val="000000"/>
                <w:sz w:val="16"/>
                <w:szCs w:val="16"/>
              </w:rPr>
              <w:t xml:space="preserve">0.599 </w:t>
            </w:r>
          </w:p>
        </w:tc>
        <w:tc>
          <w:tcPr>
            <w:tcW w:w="709" w:type="dxa"/>
            <w:shd w:val="clear" w:color="auto" w:fill="auto"/>
            <w:noWrap/>
            <w:vAlign w:val="center"/>
            <w:hideMark/>
          </w:tcPr>
          <w:p w14:paraId="2E793843" w14:textId="61BAD18B"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5EEC08C8" w14:textId="5705B436" w:rsidR="00BC5FD2" w:rsidRPr="00F9480A" w:rsidRDefault="00BC5FD2" w:rsidP="00BC5FD2">
            <w:pPr>
              <w:jc w:val="center"/>
              <w:rPr>
                <w:color w:val="000000"/>
                <w:sz w:val="16"/>
                <w:szCs w:val="16"/>
              </w:rPr>
            </w:pPr>
            <w:r w:rsidRPr="00F9480A">
              <w:rPr>
                <w:sz w:val="16"/>
                <w:szCs w:val="16"/>
              </w:rPr>
              <w:t>1.05-1.07</w:t>
            </w:r>
          </w:p>
        </w:tc>
        <w:tc>
          <w:tcPr>
            <w:tcW w:w="1134" w:type="dxa"/>
            <w:shd w:val="clear" w:color="auto" w:fill="auto"/>
            <w:noWrap/>
            <w:vAlign w:val="center"/>
            <w:hideMark/>
          </w:tcPr>
          <w:p w14:paraId="7B702420" w14:textId="1702BBD1" w:rsidR="00BC5FD2" w:rsidRPr="00D34382" w:rsidRDefault="00BC5FD2" w:rsidP="00BC5FD2">
            <w:pPr>
              <w:rPr>
                <w:color w:val="000000"/>
                <w:sz w:val="16"/>
                <w:szCs w:val="16"/>
              </w:rPr>
            </w:pPr>
            <w:r w:rsidRPr="00D34382">
              <w:rPr>
                <w:color w:val="000000"/>
                <w:sz w:val="16"/>
                <w:szCs w:val="16"/>
              </w:rPr>
              <w:t>1.82</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1826CBE6" w14:textId="77777777" w:rsidR="00BC5FD2" w:rsidRPr="000C55D2" w:rsidRDefault="00BC5FD2" w:rsidP="00BC5FD2">
            <w:pPr>
              <w:rPr>
                <w:i/>
                <w:iCs/>
                <w:color w:val="000000"/>
                <w:sz w:val="16"/>
                <w:szCs w:val="16"/>
              </w:rPr>
            </w:pPr>
            <w:r w:rsidRPr="000C55D2">
              <w:rPr>
                <w:i/>
                <w:iCs/>
                <w:color w:val="000000"/>
                <w:sz w:val="16"/>
                <w:szCs w:val="16"/>
              </w:rPr>
              <w:t>NOD2</w:t>
            </w:r>
          </w:p>
        </w:tc>
        <w:tc>
          <w:tcPr>
            <w:tcW w:w="709" w:type="dxa"/>
            <w:shd w:val="clear" w:color="auto" w:fill="auto"/>
            <w:noWrap/>
            <w:vAlign w:val="center"/>
            <w:hideMark/>
          </w:tcPr>
          <w:p w14:paraId="2368FC2A" w14:textId="42EA622E" w:rsidR="00BC5FD2" w:rsidRPr="00BC5FD2" w:rsidRDefault="00BC5FD2" w:rsidP="00BC5FD2">
            <w:pPr>
              <w:jc w:val="center"/>
              <w:rPr>
                <w:color w:val="000000"/>
                <w:sz w:val="16"/>
                <w:szCs w:val="16"/>
              </w:rPr>
            </w:pPr>
            <w:r w:rsidRPr="00BC5FD2">
              <w:rPr>
                <w:sz w:val="16"/>
                <w:szCs w:val="16"/>
              </w:rPr>
              <w:t>0.92</w:t>
            </w:r>
          </w:p>
        </w:tc>
        <w:tc>
          <w:tcPr>
            <w:tcW w:w="1134" w:type="dxa"/>
            <w:vAlign w:val="center"/>
          </w:tcPr>
          <w:p w14:paraId="74456DB6" w14:textId="5706631B" w:rsidR="00BC5FD2" w:rsidRPr="00BC5FD2" w:rsidRDefault="00BC5FD2" w:rsidP="00BC5FD2">
            <w:pPr>
              <w:jc w:val="center"/>
              <w:rPr>
                <w:color w:val="000000"/>
                <w:sz w:val="16"/>
                <w:szCs w:val="16"/>
              </w:rPr>
            </w:pPr>
            <w:r w:rsidRPr="00BC5FD2">
              <w:rPr>
                <w:sz w:val="16"/>
                <w:szCs w:val="16"/>
              </w:rPr>
              <w:t>0.77-1.09</w:t>
            </w:r>
          </w:p>
        </w:tc>
        <w:tc>
          <w:tcPr>
            <w:tcW w:w="992" w:type="dxa"/>
            <w:shd w:val="clear" w:color="auto" w:fill="auto"/>
            <w:noWrap/>
            <w:vAlign w:val="center"/>
            <w:hideMark/>
          </w:tcPr>
          <w:p w14:paraId="0D9EA749" w14:textId="30DEF40D" w:rsidR="00BC5FD2" w:rsidRPr="00D34382" w:rsidRDefault="00BC5FD2" w:rsidP="00BC5FD2">
            <w:pPr>
              <w:rPr>
                <w:color w:val="000000"/>
                <w:sz w:val="16"/>
                <w:szCs w:val="16"/>
              </w:rPr>
            </w:pPr>
            <w:r w:rsidRPr="00D34382">
              <w:rPr>
                <w:color w:val="000000"/>
                <w:sz w:val="16"/>
                <w:szCs w:val="16"/>
              </w:rPr>
              <w:t xml:space="preserve">0.332 </w:t>
            </w:r>
          </w:p>
        </w:tc>
        <w:tc>
          <w:tcPr>
            <w:tcW w:w="992" w:type="dxa"/>
            <w:shd w:val="clear" w:color="auto" w:fill="auto"/>
            <w:noWrap/>
            <w:vAlign w:val="center"/>
            <w:hideMark/>
          </w:tcPr>
          <w:p w14:paraId="1A844EB3"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0CBDED3" w14:textId="77777777" w:rsidR="00BC5FD2" w:rsidRPr="00D34382" w:rsidRDefault="00BC5FD2" w:rsidP="00BC5FD2">
            <w:pPr>
              <w:rPr>
                <w:color w:val="000000"/>
                <w:sz w:val="16"/>
                <w:szCs w:val="16"/>
              </w:rPr>
            </w:pPr>
            <w:r w:rsidRPr="00D34382">
              <w:rPr>
                <w:color w:val="000000"/>
                <w:sz w:val="16"/>
                <w:szCs w:val="16"/>
              </w:rPr>
              <w:t xml:space="preserve">0.780 </w:t>
            </w:r>
          </w:p>
        </w:tc>
        <w:tc>
          <w:tcPr>
            <w:tcW w:w="768" w:type="dxa"/>
            <w:shd w:val="clear" w:color="auto" w:fill="auto"/>
            <w:noWrap/>
            <w:vAlign w:val="center"/>
            <w:hideMark/>
          </w:tcPr>
          <w:p w14:paraId="08302E88" w14:textId="658454CB" w:rsidR="00BC5FD2" w:rsidRPr="00D34382" w:rsidRDefault="00BC5FD2" w:rsidP="00BC5FD2">
            <w:pPr>
              <w:rPr>
                <w:color w:val="000000"/>
                <w:sz w:val="16"/>
                <w:szCs w:val="16"/>
              </w:rPr>
            </w:pPr>
            <w:r w:rsidRPr="00D34382">
              <w:rPr>
                <w:color w:val="000000"/>
                <w:sz w:val="16"/>
                <w:szCs w:val="16"/>
              </w:rPr>
              <w:t>90.0</w:t>
            </w:r>
          </w:p>
        </w:tc>
      </w:tr>
      <w:tr w:rsidR="00BC5FD2" w:rsidRPr="00D34382" w14:paraId="3E9ACAF4" w14:textId="77777777" w:rsidTr="00BC5FD2">
        <w:trPr>
          <w:trHeight w:val="320"/>
        </w:trPr>
        <w:tc>
          <w:tcPr>
            <w:tcW w:w="1135" w:type="dxa"/>
            <w:shd w:val="clear" w:color="auto" w:fill="auto"/>
            <w:noWrap/>
            <w:vAlign w:val="center"/>
            <w:hideMark/>
          </w:tcPr>
          <w:p w14:paraId="2EFE0868" w14:textId="77777777" w:rsidR="00BC5FD2" w:rsidRPr="00D34382" w:rsidRDefault="00BC5FD2" w:rsidP="00BC5FD2">
            <w:pPr>
              <w:rPr>
                <w:color w:val="000000"/>
                <w:sz w:val="16"/>
                <w:szCs w:val="16"/>
              </w:rPr>
            </w:pPr>
            <w:r w:rsidRPr="00D34382">
              <w:rPr>
                <w:color w:val="000000"/>
                <w:sz w:val="16"/>
                <w:szCs w:val="16"/>
              </w:rPr>
              <w:t>rs3104783</w:t>
            </w:r>
          </w:p>
        </w:tc>
        <w:tc>
          <w:tcPr>
            <w:tcW w:w="1134" w:type="dxa"/>
            <w:shd w:val="clear" w:color="auto" w:fill="auto"/>
            <w:noWrap/>
            <w:vAlign w:val="center"/>
            <w:hideMark/>
          </w:tcPr>
          <w:p w14:paraId="62954F74" w14:textId="77777777" w:rsidR="00BC5FD2" w:rsidRPr="00D34382" w:rsidRDefault="00BC5FD2" w:rsidP="00BC5FD2">
            <w:pPr>
              <w:rPr>
                <w:color w:val="000000"/>
                <w:sz w:val="16"/>
                <w:szCs w:val="16"/>
              </w:rPr>
            </w:pPr>
            <w:r w:rsidRPr="00D34382">
              <w:rPr>
                <w:color w:val="000000"/>
                <w:sz w:val="16"/>
                <w:szCs w:val="16"/>
              </w:rPr>
              <w:t>16:52636242</w:t>
            </w:r>
          </w:p>
        </w:tc>
        <w:tc>
          <w:tcPr>
            <w:tcW w:w="709" w:type="dxa"/>
            <w:shd w:val="clear" w:color="auto" w:fill="auto"/>
            <w:noWrap/>
            <w:vAlign w:val="center"/>
            <w:hideMark/>
          </w:tcPr>
          <w:p w14:paraId="1515EE88"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056CA5A3" w14:textId="77777777" w:rsidR="00BC5FD2" w:rsidRPr="00D34382" w:rsidRDefault="00BC5FD2" w:rsidP="00BC5FD2">
            <w:pPr>
              <w:rPr>
                <w:color w:val="000000"/>
                <w:sz w:val="16"/>
                <w:szCs w:val="16"/>
              </w:rPr>
            </w:pPr>
            <w:r w:rsidRPr="00D34382">
              <w:rPr>
                <w:color w:val="000000"/>
                <w:sz w:val="16"/>
                <w:szCs w:val="16"/>
              </w:rPr>
              <w:t xml:space="preserve">0.434 </w:t>
            </w:r>
          </w:p>
        </w:tc>
        <w:tc>
          <w:tcPr>
            <w:tcW w:w="709" w:type="dxa"/>
            <w:shd w:val="clear" w:color="auto" w:fill="auto"/>
            <w:noWrap/>
            <w:vAlign w:val="center"/>
            <w:hideMark/>
          </w:tcPr>
          <w:p w14:paraId="341B039B" w14:textId="10DF58FB"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1730FF02" w14:textId="63655518"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0B661D4A" w14:textId="2019C1EA" w:rsidR="00BC5FD2" w:rsidRPr="00D34382" w:rsidRDefault="00BC5FD2" w:rsidP="00BC5FD2">
            <w:pPr>
              <w:rPr>
                <w:color w:val="000000"/>
                <w:sz w:val="16"/>
                <w:szCs w:val="16"/>
              </w:rPr>
            </w:pPr>
            <w:r w:rsidRPr="00D34382">
              <w:rPr>
                <w:color w:val="000000"/>
                <w:sz w:val="16"/>
                <w:szCs w:val="16"/>
              </w:rPr>
              <w:t>1.29</w:t>
            </w:r>
            <w:r>
              <w:rPr>
                <w:color w:val="000000"/>
                <w:sz w:val="16"/>
                <w:szCs w:val="16"/>
              </w:rPr>
              <w:t xml:space="preserve"> × 10</w:t>
            </w:r>
            <w:r w:rsidRPr="00FA0EB2">
              <w:rPr>
                <w:color w:val="000000"/>
                <w:sz w:val="16"/>
                <w:szCs w:val="16"/>
                <w:vertAlign w:val="superscript"/>
              </w:rPr>
              <w:t>-12</w:t>
            </w:r>
          </w:p>
        </w:tc>
        <w:tc>
          <w:tcPr>
            <w:tcW w:w="1134" w:type="dxa"/>
            <w:shd w:val="clear" w:color="auto" w:fill="auto"/>
            <w:noWrap/>
            <w:vAlign w:val="center"/>
            <w:hideMark/>
          </w:tcPr>
          <w:p w14:paraId="677E5A66" w14:textId="77777777" w:rsidR="00BC5FD2" w:rsidRPr="000C55D2" w:rsidRDefault="00BC5FD2" w:rsidP="00BC5FD2">
            <w:pPr>
              <w:rPr>
                <w:i/>
                <w:iCs/>
                <w:color w:val="000000"/>
                <w:sz w:val="16"/>
                <w:szCs w:val="16"/>
              </w:rPr>
            </w:pPr>
            <w:r w:rsidRPr="000C55D2">
              <w:rPr>
                <w:i/>
                <w:iCs/>
                <w:color w:val="000000"/>
                <w:sz w:val="16"/>
                <w:szCs w:val="16"/>
              </w:rPr>
              <w:t>CASC16</w:t>
            </w:r>
          </w:p>
        </w:tc>
        <w:tc>
          <w:tcPr>
            <w:tcW w:w="709" w:type="dxa"/>
            <w:shd w:val="clear" w:color="auto" w:fill="auto"/>
            <w:noWrap/>
            <w:vAlign w:val="center"/>
            <w:hideMark/>
          </w:tcPr>
          <w:p w14:paraId="755EF5EF" w14:textId="34C54BAA" w:rsidR="00BC5FD2" w:rsidRPr="00BC5FD2" w:rsidRDefault="00BC5FD2" w:rsidP="00BC5FD2">
            <w:pPr>
              <w:jc w:val="center"/>
              <w:rPr>
                <w:color w:val="000000"/>
                <w:sz w:val="16"/>
                <w:szCs w:val="16"/>
              </w:rPr>
            </w:pPr>
            <w:r w:rsidRPr="00BC5FD2">
              <w:rPr>
                <w:sz w:val="16"/>
                <w:szCs w:val="16"/>
              </w:rPr>
              <w:t>0.86</w:t>
            </w:r>
          </w:p>
        </w:tc>
        <w:tc>
          <w:tcPr>
            <w:tcW w:w="1134" w:type="dxa"/>
            <w:vAlign w:val="center"/>
          </w:tcPr>
          <w:p w14:paraId="51708617" w14:textId="46B564DD" w:rsidR="00BC5FD2" w:rsidRPr="00BC5FD2" w:rsidRDefault="00BC5FD2" w:rsidP="00BC5FD2">
            <w:pPr>
              <w:jc w:val="center"/>
              <w:rPr>
                <w:color w:val="000000"/>
                <w:sz w:val="16"/>
                <w:szCs w:val="16"/>
              </w:rPr>
            </w:pPr>
            <w:r w:rsidRPr="00BC5FD2">
              <w:rPr>
                <w:sz w:val="16"/>
                <w:szCs w:val="16"/>
              </w:rPr>
              <w:t>0.71-1.02</w:t>
            </w:r>
          </w:p>
        </w:tc>
        <w:tc>
          <w:tcPr>
            <w:tcW w:w="992" w:type="dxa"/>
            <w:shd w:val="clear" w:color="auto" w:fill="auto"/>
            <w:noWrap/>
            <w:vAlign w:val="center"/>
            <w:hideMark/>
          </w:tcPr>
          <w:p w14:paraId="570DCDD4" w14:textId="268EDAE7" w:rsidR="00BC5FD2" w:rsidRPr="00D34382" w:rsidRDefault="00BC5FD2" w:rsidP="00BC5FD2">
            <w:pPr>
              <w:rPr>
                <w:color w:val="000000"/>
                <w:sz w:val="16"/>
                <w:szCs w:val="16"/>
              </w:rPr>
            </w:pPr>
            <w:r w:rsidRPr="00D34382">
              <w:rPr>
                <w:color w:val="000000"/>
                <w:sz w:val="16"/>
                <w:szCs w:val="16"/>
              </w:rPr>
              <w:t xml:space="preserve">0.090 </w:t>
            </w:r>
          </w:p>
        </w:tc>
        <w:tc>
          <w:tcPr>
            <w:tcW w:w="992" w:type="dxa"/>
            <w:shd w:val="clear" w:color="auto" w:fill="auto"/>
            <w:noWrap/>
            <w:vAlign w:val="center"/>
            <w:hideMark/>
          </w:tcPr>
          <w:p w14:paraId="479E2F88"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1A92555E" w14:textId="77777777" w:rsidR="00BC5FD2" w:rsidRPr="00D34382" w:rsidRDefault="00BC5FD2" w:rsidP="00BC5FD2">
            <w:pPr>
              <w:rPr>
                <w:color w:val="000000"/>
                <w:sz w:val="16"/>
                <w:szCs w:val="16"/>
              </w:rPr>
            </w:pPr>
            <w:r w:rsidRPr="00D34382">
              <w:rPr>
                <w:color w:val="000000"/>
                <w:sz w:val="16"/>
                <w:szCs w:val="16"/>
              </w:rPr>
              <w:t xml:space="preserve">0.674 </w:t>
            </w:r>
          </w:p>
        </w:tc>
        <w:tc>
          <w:tcPr>
            <w:tcW w:w="768" w:type="dxa"/>
            <w:shd w:val="clear" w:color="auto" w:fill="auto"/>
            <w:noWrap/>
            <w:vAlign w:val="center"/>
            <w:hideMark/>
          </w:tcPr>
          <w:p w14:paraId="7AE1AC45" w14:textId="20B5D38E" w:rsidR="00BC5FD2" w:rsidRPr="00D34382" w:rsidRDefault="00BC5FD2" w:rsidP="00BC5FD2">
            <w:pPr>
              <w:rPr>
                <w:color w:val="000000"/>
                <w:sz w:val="16"/>
                <w:szCs w:val="16"/>
              </w:rPr>
            </w:pPr>
            <w:r w:rsidRPr="00D34382">
              <w:rPr>
                <w:color w:val="000000"/>
                <w:sz w:val="16"/>
                <w:szCs w:val="16"/>
              </w:rPr>
              <w:t>92.7</w:t>
            </w:r>
          </w:p>
        </w:tc>
      </w:tr>
      <w:tr w:rsidR="00BC5FD2" w:rsidRPr="00D34382" w14:paraId="7A5F1403" w14:textId="77777777" w:rsidTr="00BC5FD2">
        <w:trPr>
          <w:trHeight w:val="320"/>
        </w:trPr>
        <w:tc>
          <w:tcPr>
            <w:tcW w:w="1135" w:type="dxa"/>
            <w:shd w:val="clear" w:color="auto" w:fill="auto"/>
            <w:noWrap/>
            <w:vAlign w:val="center"/>
            <w:hideMark/>
          </w:tcPr>
          <w:p w14:paraId="5368BE18" w14:textId="77777777" w:rsidR="00BC5FD2" w:rsidRPr="00D34382" w:rsidRDefault="00BC5FD2" w:rsidP="00BC5FD2">
            <w:pPr>
              <w:rPr>
                <w:color w:val="000000"/>
                <w:sz w:val="16"/>
                <w:szCs w:val="16"/>
              </w:rPr>
            </w:pPr>
            <w:r w:rsidRPr="00D34382">
              <w:rPr>
                <w:color w:val="000000"/>
                <w:sz w:val="16"/>
                <w:szCs w:val="16"/>
              </w:rPr>
              <w:t>rs10221156</w:t>
            </w:r>
          </w:p>
        </w:tc>
        <w:tc>
          <w:tcPr>
            <w:tcW w:w="1134" w:type="dxa"/>
            <w:shd w:val="clear" w:color="auto" w:fill="auto"/>
            <w:noWrap/>
            <w:vAlign w:val="center"/>
            <w:hideMark/>
          </w:tcPr>
          <w:p w14:paraId="7451752F" w14:textId="77777777" w:rsidR="00BC5FD2" w:rsidRPr="00D34382" w:rsidRDefault="00BC5FD2" w:rsidP="00BC5FD2">
            <w:pPr>
              <w:rPr>
                <w:color w:val="000000"/>
                <w:sz w:val="16"/>
                <w:szCs w:val="16"/>
              </w:rPr>
            </w:pPr>
            <w:r w:rsidRPr="00D34382">
              <w:rPr>
                <w:color w:val="000000"/>
                <w:sz w:val="16"/>
                <w:szCs w:val="16"/>
              </w:rPr>
              <w:t>16:52969426</w:t>
            </w:r>
          </w:p>
        </w:tc>
        <w:tc>
          <w:tcPr>
            <w:tcW w:w="709" w:type="dxa"/>
            <w:shd w:val="clear" w:color="auto" w:fill="auto"/>
            <w:noWrap/>
            <w:vAlign w:val="center"/>
            <w:hideMark/>
          </w:tcPr>
          <w:p w14:paraId="74097D70"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2B1E2B26" w14:textId="77777777" w:rsidR="00BC5FD2" w:rsidRPr="00D34382" w:rsidRDefault="00BC5FD2" w:rsidP="00BC5FD2">
            <w:pPr>
              <w:rPr>
                <w:color w:val="000000"/>
                <w:sz w:val="16"/>
                <w:szCs w:val="16"/>
              </w:rPr>
            </w:pPr>
            <w:r w:rsidRPr="00D34382">
              <w:rPr>
                <w:color w:val="000000"/>
                <w:sz w:val="16"/>
                <w:szCs w:val="16"/>
              </w:rPr>
              <w:t xml:space="preserve">0.907 </w:t>
            </w:r>
          </w:p>
        </w:tc>
        <w:tc>
          <w:tcPr>
            <w:tcW w:w="709" w:type="dxa"/>
            <w:shd w:val="clear" w:color="auto" w:fill="auto"/>
            <w:noWrap/>
            <w:vAlign w:val="center"/>
            <w:hideMark/>
          </w:tcPr>
          <w:p w14:paraId="3F6A1537" w14:textId="417E7799" w:rsidR="00BC5FD2" w:rsidRPr="00F9480A" w:rsidRDefault="00BC5FD2" w:rsidP="00BC5FD2">
            <w:pPr>
              <w:jc w:val="center"/>
              <w:rPr>
                <w:color w:val="000000"/>
                <w:sz w:val="16"/>
                <w:szCs w:val="16"/>
              </w:rPr>
            </w:pPr>
            <w:r w:rsidRPr="00F9480A">
              <w:rPr>
                <w:sz w:val="16"/>
                <w:szCs w:val="16"/>
              </w:rPr>
              <w:t>1.12</w:t>
            </w:r>
          </w:p>
        </w:tc>
        <w:tc>
          <w:tcPr>
            <w:tcW w:w="1276" w:type="dxa"/>
            <w:vAlign w:val="center"/>
          </w:tcPr>
          <w:p w14:paraId="01911C29" w14:textId="2BBF086B" w:rsidR="00BC5FD2" w:rsidRPr="00F9480A" w:rsidRDefault="00BC5FD2" w:rsidP="00BC5FD2">
            <w:pPr>
              <w:jc w:val="center"/>
              <w:rPr>
                <w:color w:val="000000"/>
                <w:sz w:val="16"/>
                <w:szCs w:val="16"/>
              </w:rPr>
            </w:pPr>
            <w:r w:rsidRPr="00F9480A">
              <w:rPr>
                <w:sz w:val="16"/>
                <w:szCs w:val="16"/>
              </w:rPr>
              <w:t>1.10-1.14</w:t>
            </w:r>
          </w:p>
        </w:tc>
        <w:tc>
          <w:tcPr>
            <w:tcW w:w="1134" w:type="dxa"/>
            <w:shd w:val="clear" w:color="auto" w:fill="auto"/>
            <w:noWrap/>
            <w:vAlign w:val="center"/>
            <w:hideMark/>
          </w:tcPr>
          <w:p w14:paraId="63BCB299" w14:textId="4DB3B0C4" w:rsidR="00BC5FD2" w:rsidRPr="00D34382" w:rsidRDefault="00BC5FD2" w:rsidP="00BC5FD2">
            <w:pPr>
              <w:rPr>
                <w:color w:val="000000"/>
                <w:sz w:val="16"/>
                <w:szCs w:val="16"/>
              </w:rPr>
            </w:pPr>
            <w:r w:rsidRPr="00D34382">
              <w:rPr>
                <w:color w:val="000000"/>
                <w:sz w:val="16"/>
                <w:szCs w:val="16"/>
              </w:rPr>
              <w:t>1.08</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591C8CB2" w14:textId="77777777" w:rsidR="00BC5FD2" w:rsidRPr="000C55D2" w:rsidRDefault="00BC5FD2" w:rsidP="00BC5FD2">
            <w:pPr>
              <w:rPr>
                <w:i/>
                <w:iCs/>
                <w:color w:val="000000"/>
                <w:sz w:val="16"/>
                <w:szCs w:val="16"/>
              </w:rPr>
            </w:pPr>
            <w:r w:rsidRPr="000C55D2">
              <w:rPr>
                <w:i/>
                <w:iCs/>
                <w:color w:val="000000"/>
                <w:sz w:val="16"/>
                <w:szCs w:val="16"/>
              </w:rPr>
              <w:t>CHD9</w:t>
            </w:r>
          </w:p>
        </w:tc>
        <w:tc>
          <w:tcPr>
            <w:tcW w:w="709" w:type="dxa"/>
            <w:shd w:val="clear" w:color="auto" w:fill="auto"/>
            <w:noWrap/>
            <w:vAlign w:val="center"/>
            <w:hideMark/>
          </w:tcPr>
          <w:p w14:paraId="374E5ED5" w14:textId="0FF48124" w:rsidR="00BC5FD2" w:rsidRPr="00BC5FD2" w:rsidRDefault="00BC5FD2" w:rsidP="00BC5FD2">
            <w:pPr>
              <w:jc w:val="center"/>
              <w:rPr>
                <w:color w:val="000000"/>
                <w:sz w:val="16"/>
                <w:szCs w:val="16"/>
              </w:rPr>
            </w:pPr>
            <w:r w:rsidRPr="00BC5FD2">
              <w:rPr>
                <w:sz w:val="16"/>
                <w:szCs w:val="16"/>
              </w:rPr>
              <w:t>1.40</w:t>
            </w:r>
          </w:p>
        </w:tc>
        <w:tc>
          <w:tcPr>
            <w:tcW w:w="1134" w:type="dxa"/>
            <w:vAlign w:val="center"/>
          </w:tcPr>
          <w:p w14:paraId="5B6F2C3D" w14:textId="6493D73B" w:rsidR="00BC5FD2" w:rsidRPr="00BC5FD2" w:rsidRDefault="00BC5FD2" w:rsidP="00BC5FD2">
            <w:pPr>
              <w:jc w:val="center"/>
              <w:rPr>
                <w:color w:val="000000"/>
                <w:sz w:val="16"/>
                <w:szCs w:val="16"/>
              </w:rPr>
            </w:pPr>
            <w:r w:rsidRPr="00BC5FD2">
              <w:rPr>
                <w:sz w:val="16"/>
                <w:szCs w:val="16"/>
              </w:rPr>
              <w:t>1.02-1.93</w:t>
            </w:r>
          </w:p>
        </w:tc>
        <w:tc>
          <w:tcPr>
            <w:tcW w:w="992" w:type="dxa"/>
            <w:shd w:val="clear" w:color="auto" w:fill="auto"/>
            <w:noWrap/>
            <w:vAlign w:val="center"/>
            <w:hideMark/>
          </w:tcPr>
          <w:p w14:paraId="5498E6DF" w14:textId="64D506B5" w:rsidR="00BC5FD2" w:rsidRPr="00D34382" w:rsidRDefault="00BC5FD2" w:rsidP="00BC5FD2">
            <w:pPr>
              <w:rPr>
                <w:color w:val="000000"/>
                <w:sz w:val="16"/>
                <w:szCs w:val="16"/>
              </w:rPr>
            </w:pPr>
            <w:r w:rsidRPr="00D34382">
              <w:rPr>
                <w:color w:val="000000"/>
                <w:sz w:val="16"/>
                <w:szCs w:val="16"/>
              </w:rPr>
              <w:t xml:space="preserve">0.040 </w:t>
            </w:r>
          </w:p>
        </w:tc>
        <w:tc>
          <w:tcPr>
            <w:tcW w:w="992" w:type="dxa"/>
            <w:shd w:val="clear" w:color="auto" w:fill="auto"/>
            <w:noWrap/>
            <w:vAlign w:val="center"/>
            <w:hideMark/>
          </w:tcPr>
          <w:p w14:paraId="08DDDC85"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4261962F" w14:textId="77777777" w:rsidR="00BC5FD2" w:rsidRPr="00D34382" w:rsidRDefault="00BC5FD2" w:rsidP="00BC5FD2">
            <w:pPr>
              <w:rPr>
                <w:color w:val="000000"/>
                <w:sz w:val="16"/>
                <w:szCs w:val="16"/>
              </w:rPr>
            </w:pPr>
            <w:r w:rsidRPr="00D34382">
              <w:rPr>
                <w:color w:val="000000"/>
                <w:sz w:val="16"/>
                <w:szCs w:val="16"/>
              </w:rPr>
              <w:t xml:space="preserve">0.397 </w:t>
            </w:r>
          </w:p>
        </w:tc>
        <w:tc>
          <w:tcPr>
            <w:tcW w:w="768" w:type="dxa"/>
            <w:shd w:val="clear" w:color="auto" w:fill="auto"/>
            <w:noWrap/>
            <w:vAlign w:val="center"/>
            <w:hideMark/>
          </w:tcPr>
          <w:p w14:paraId="34CB67EF" w14:textId="7A819FF6" w:rsidR="00BC5FD2" w:rsidRPr="00D34382" w:rsidRDefault="00BC5FD2" w:rsidP="00BC5FD2">
            <w:pPr>
              <w:rPr>
                <w:color w:val="000000"/>
                <w:sz w:val="16"/>
                <w:szCs w:val="16"/>
              </w:rPr>
            </w:pPr>
            <w:r w:rsidRPr="00D34382">
              <w:rPr>
                <w:color w:val="000000"/>
                <w:sz w:val="16"/>
                <w:szCs w:val="16"/>
              </w:rPr>
              <w:t>19.5</w:t>
            </w:r>
          </w:p>
        </w:tc>
      </w:tr>
      <w:tr w:rsidR="00BC5FD2" w:rsidRPr="00D34382" w14:paraId="7DCEAB6E" w14:textId="77777777" w:rsidTr="00BC5FD2">
        <w:trPr>
          <w:trHeight w:val="320"/>
        </w:trPr>
        <w:tc>
          <w:tcPr>
            <w:tcW w:w="1135" w:type="dxa"/>
            <w:shd w:val="clear" w:color="auto" w:fill="auto"/>
            <w:noWrap/>
            <w:vAlign w:val="center"/>
            <w:hideMark/>
          </w:tcPr>
          <w:p w14:paraId="2C8FAF47" w14:textId="77777777" w:rsidR="00BC5FD2" w:rsidRPr="00D34382" w:rsidRDefault="00BC5FD2" w:rsidP="00BC5FD2">
            <w:pPr>
              <w:rPr>
                <w:color w:val="000000"/>
                <w:sz w:val="16"/>
                <w:szCs w:val="16"/>
              </w:rPr>
            </w:pPr>
            <w:r w:rsidRPr="00D34382">
              <w:rPr>
                <w:color w:val="000000"/>
                <w:sz w:val="16"/>
                <w:szCs w:val="16"/>
              </w:rPr>
              <w:t>rs12600861</w:t>
            </w:r>
          </w:p>
        </w:tc>
        <w:tc>
          <w:tcPr>
            <w:tcW w:w="1134" w:type="dxa"/>
            <w:shd w:val="clear" w:color="auto" w:fill="auto"/>
            <w:noWrap/>
            <w:vAlign w:val="center"/>
            <w:hideMark/>
          </w:tcPr>
          <w:p w14:paraId="1F43F7C2" w14:textId="77777777" w:rsidR="00BC5FD2" w:rsidRPr="00D34382" w:rsidRDefault="00BC5FD2" w:rsidP="00BC5FD2">
            <w:pPr>
              <w:rPr>
                <w:color w:val="000000"/>
                <w:sz w:val="16"/>
                <w:szCs w:val="16"/>
              </w:rPr>
            </w:pPr>
            <w:r w:rsidRPr="00D34382">
              <w:rPr>
                <w:color w:val="000000"/>
                <w:sz w:val="16"/>
                <w:szCs w:val="16"/>
              </w:rPr>
              <w:t>17:7355621</w:t>
            </w:r>
          </w:p>
        </w:tc>
        <w:tc>
          <w:tcPr>
            <w:tcW w:w="709" w:type="dxa"/>
            <w:shd w:val="clear" w:color="auto" w:fill="auto"/>
            <w:noWrap/>
            <w:vAlign w:val="center"/>
            <w:hideMark/>
          </w:tcPr>
          <w:p w14:paraId="0D849377"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3219E25F" w14:textId="77777777" w:rsidR="00BC5FD2" w:rsidRPr="00D34382" w:rsidRDefault="00BC5FD2" w:rsidP="00BC5FD2">
            <w:pPr>
              <w:rPr>
                <w:color w:val="000000"/>
                <w:sz w:val="16"/>
                <w:szCs w:val="16"/>
              </w:rPr>
            </w:pPr>
            <w:r w:rsidRPr="00D34382">
              <w:rPr>
                <w:color w:val="000000"/>
                <w:sz w:val="16"/>
                <w:szCs w:val="16"/>
              </w:rPr>
              <w:t xml:space="preserve">0.352 </w:t>
            </w:r>
          </w:p>
        </w:tc>
        <w:tc>
          <w:tcPr>
            <w:tcW w:w="709" w:type="dxa"/>
            <w:shd w:val="clear" w:color="auto" w:fill="auto"/>
            <w:noWrap/>
            <w:vAlign w:val="center"/>
            <w:hideMark/>
          </w:tcPr>
          <w:p w14:paraId="260E1B73" w14:textId="5AB2B08F"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7B00C050" w14:textId="142C46ED" w:rsidR="00BC5FD2" w:rsidRPr="00F9480A" w:rsidRDefault="00BC5FD2" w:rsidP="00BC5FD2">
            <w:pPr>
              <w:jc w:val="center"/>
              <w:rPr>
                <w:color w:val="000000"/>
                <w:sz w:val="16"/>
                <w:szCs w:val="16"/>
              </w:rPr>
            </w:pPr>
            <w:r w:rsidRPr="00F9480A">
              <w:rPr>
                <w:sz w:val="16"/>
                <w:szCs w:val="16"/>
              </w:rPr>
              <w:t>1.05-1.07</w:t>
            </w:r>
          </w:p>
        </w:tc>
        <w:tc>
          <w:tcPr>
            <w:tcW w:w="1134" w:type="dxa"/>
            <w:shd w:val="clear" w:color="auto" w:fill="auto"/>
            <w:noWrap/>
            <w:vAlign w:val="center"/>
            <w:hideMark/>
          </w:tcPr>
          <w:p w14:paraId="063FC274" w14:textId="36F1F2EA" w:rsidR="00BC5FD2" w:rsidRPr="00D34382" w:rsidRDefault="00BC5FD2" w:rsidP="00BC5FD2">
            <w:pPr>
              <w:rPr>
                <w:color w:val="000000"/>
                <w:sz w:val="16"/>
                <w:szCs w:val="16"/>
              </w:rPr>
            </w:pPr>
            <w:r w:rsidRPr="00D34382">
              <w:rPr>
                <w:color w:val="000000"/>
                <w:sz w:val="16"/>
                <w:szCs w:val="16"/>
              </w:rPr>
              <w:t>1.01</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57138E0B" w14:textId="77777777" w:rsidR="00BC5FD2" w:rsidRPr="000C55D2" w:rsidRDefault="00BC5FD2" w:rsidP="00BC5FD2">
            <w:pPr>
              <w:rPr>
                <w:i/>
                <w:iCs/>
                <w:color w:val="000000"/>
                <w:sz w:val="16"/>
                <w:szCs w:val="16"/>
              </w:rPr>
            </w:pPr>
            <w:r w:rsidRPr="000C55D2">
              <w:rPr>
                <w:i/>
                <w:iCs/>
                <w:color w:val="000000"/>
                <w:sz w:val="16"/>
                <w:szCs w:val="16"/>
              </w:rPr>
              <w:t>CHRNB1</w:t>
            </w:r>
          </w:p>
        </w:tc>
        <w:tc>
          <w:tcPr>
            <w:tcW w:w="709" w:type="dxa"/>
            <w:shd w:val="clear" w:color="auto" w:fill="auto"/>
            <w:noWrap/>
            <w:vAlign w:val="center"/>
            <w:hideMark/>
          </w:tcPr>
          <w:p w14:paraId="243D14CA" w14:textId="320B0763" w:rsidR="00BC5FD2" w:rsidRPr="00BC5FD2" w:rsidRDefault="00BC5FD2" w:rsidP="00BC5FD2">
            <w:pPr>
              <w:jc w:val="center"/>
              <w:rPr>
                <w:color w:val="000000"/>
                <w:sz w:val="16"/>
                <w:szCs w:val="16"/>
              </w:rPr>
            </w:pPr>
            <w:r w:rsidRPr="00BC5FD2">
              <w:rPr>
                <w:sz w:val="16"/>
                <w:szCs w:val="16"/>
              </w:rPr>
              <w:t>0.91</w:t>
            </w:r>
          </w:p>
        </w:tc>
        <w:tc>
          <w:tcPr>
            <w:tcW w:w="1134" w:type="dxa"/>
            <w:vAlign w:val="center"/>
          </w:tcPr>
          <w:p w14:paraId="67CB8070" w14:textId="46A4C2FA" w:rsidR="00BC5FD2" w:rsidRPr="00BC5FD2" w:rsidRDefault="00BC5FD2" w:rsidP="00BC5FD2">
            <w:pPr>
              <w:jc w:val="center"/>
              <w:rPr>
                <w:color w:val="000000"/>
                <w:sz w:val="16"/>
                <w:szCs w:val="16"/>
              </w:rPr>
            </w:pPr>
            <w:r w:rsidRPr="00BC5FD2">
              <w:rPr>
                <w:sz w:val="16"/>
                <w:szCs w:val="16"/>
              </w:rPr>
              <w:t>0.76-1.09</w:t>
            </w:r>
          </w:p>
        </w:tc>
        <w:tc>
          <w:tcPr>
            <w:tcW w:w="992" w:type="dxa"/>
            <w:shd w:val="clear" w:color="auto" w:fill="auto"/>
            <w:noWrap/>
            <w:vAlign w:val="center"/>
            <w:hideMark/>
          </w:tcPr>
          <w:p w14:paraId="56534639" w14:textId="5300FBDF" w:rsidR="00BC5FD2" w:rsidRPr="00D34382" w:rsidRDefault="00BC5FD2" w:rsidP="00BC5FD2">
            <w:pPr>
              <w:rPr>
                <w:color w:val="000000"/>
                <w:sz w:val="16"/>
                <w:szCs w:val="16"/>
              </w:rPr>
            </w:pPr>
            <w:r w:rsidRPr="00D34382">
              <w:rPr>
                <w:color w:val="000000"/>
                <w:sz w:val="16"/>
                <w:szCs w:val="16"/>
              </w:rPr>
              <w:t xml:space="preserve">0.292 </w:t>
            </w:r>
          </w:p>
        </w:tc>
        <w:tc>
          <w:tcPr>
            <w:tcW w:w="992" w:type="dxa"/>
            <w:shd w:val="clear" w:color="auto" w:fill="auto"/>
            <w:noWrap/>
            <w:vAlign w:val="center"/>
            <w:hideMark/>
          </w:tcPr>
          <w:p w14:paraId="53B9E56D"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1DA375F2" w14:textId="77777777" w:rsidR="00BC5FD2" w:rsidRPr="00D34382" w:rsidRDefault="00BC5FD2" w:rsidP="00BC5FD2">
            <w:pPr>
              <w:rPr>
                <w:color w:val="000000"/>
                <w:sz w:val="16"/>
                <w:szCs w:val="16"/>
              </w:rPr>
            </w:pPr>
            <w:r w:rsidRPr="00D34382">
              <w:rPr>
                <w:color w:val="000000"/>
                <w:sz w:val="16"/>
                <w:szCs w:val="16"/>
              </w:rPr>
              <w:t xml:space="preserve">0.774 </w:t>
            </w:r>
          </w:p>
        </w:tc>
        <w:tc>
          <w:tcPr>
            <w:tcW w:w="768" w:type="dxa"/>
            <w:shd w:val="clear" w:color="auto" w:fill="auto"/>
            <w:noWrap/>
            <w:vAlign w:val="center"/>
            <w:hideMark/>
          </w:tcPr>
          <w:p w14:paraId="22F0753F" w14:textId="59E2951B" w:rsidR="00BC5FD2" w:rsidRPr="00D34382" w:rsidRDefault="00BC5FD2" w:rsidP="00BC5FD2">
            <w:pPr>
              <w:rPr>
                <w:color w:val="000000"/>
                <w:sz w:val="16"/>
                <w:szCs w:val="16"/>
              </w:rPr>
            </w:pPr>
            <w:r w:rsidRPr="00D34382">
              <w:rPr>
                <w:color w:val="000000"/>
                <w:sz w:val="16"/>
                <w:szCs w:val="16"/>
              </w:rPr>
              <w:t>91.0</w:t>
            </w:r>
          </w:p>
        </w:tc>
      </w:tr>
      <w:tr w:rsidR="00BC5FD2" w:rsidRPr="00D34382" w14:paraId="7D5406D2" w14:textId="77777777" w:rsidTr="00BC5FD2">
        <w:trPr>
          <w:trHeight w:val="320"/>
        </w:trPr>
        <w:tc>
          <w:tcPr>
            <w:tcW w:w="1135" w:type="dxa"/>
            <w:shd w:val="clear" w:color="auto" w:fill="auto"/>
            <w:noWrap/>
            <w:vAlign w:val="center"/>
            <w:hideMark/>
          </w:tcPr>
          <w:p w14:paraId="7C9387FA" w14:textId="77777777" w:rsidR="00BC5FD2" w:rsidRPr="00D34382" w:rsidRDefault="00BC5FD2" w:rsidP="00BC5FD2">
            <w:pPr>
              <w:rPr>
                <w:color w:val="000000"/>
                <w:sz w:val="16"/>
                <w:szCs w:val="16"/>
              </w:rPr>
            </w:pPr>
            <w:r w:rsidRPr="00D34382">
              <w:rPr>
                <w:color w:val="000000"/>
                <w:sz w:val="16"/>
                <w:szCs w:val="16"/>
              </w:rPr>
              <w:t>rs12951632</w:t>
            </w:r>
          </w:p>
        </w:tc>
        <w:tc>
          <w:tcPr>
            <w:tcW w:w="1134" w:type="dxa"/>
            <w:shd w:val="clear" w:color="auto" w:fill="auto"/>
            <w:noWrap/>
            <w:vAlign w:val="center"/>
            <w:hideMark/>
          </w:tcPr>
          <w:p w14:paraId="42D48D1D" w14:textId="77777777" w:rsidR="00BC5FD2" w:rsidRPr="00D34382" w:rsidRDefault="00BC5FD2" w:rsidP="00BC5FD2">
            <w:pPr>
              <w:rPr>
                <w:color w:val="000000"/>
                <w:sz w:val="16"/>
                <w:szCs w:val="16"/>
              </w:rPr>
            </w:pPr>
            <w:r w:rsidRPr="00D34382">
              <w:rPr>
                <w:color w:val="000000"/>
                <w:sz w:val="16"/>
                <w:szCs w:val="16"/>
              </w:rPr>
              <w:t>17:40741013</w:t>
            </w:r>
          </w:p>
        </w:tc>
        <w:tc>
          <w:tcPr>
            <w:tcW w:w="709" w:type="dxa"/>
            <w:shd w:val="clear" w:color="auto" w:fill="auto"/>
            <w:noWrap/>
            <w:vAlign w:val="center"/>
            <w:hideMark/>
          </w:tcPr>
          <w:p w14:paraId="6F365EC9"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13DF2947" w14:textId="77777777" w:rsidR="00BC5FD2" w:rsidRPr="00D34382" w:rsidRDefault="00BC5FD2" w:rsidP="00BC5FD2">
            <w:pPr>
              <w:rPr>
                <w:color w:val="000000"/>
                <w:sz w:val="16"/>
                <w:szCs w:val="16"/>
              </w:rPr>
            </w:pPr>
            <w:r w:rsidRPr="00D34382">
              <w:rPr>
                <w:color w:val="000000"/>
                <w:sz w:val="16"/>
                <w:szCs w:val="16"/>
              </w:rPr>
              <w:t xml:space="preserve">0.735 </w:t>
            </w:r>
          </w:p>
        </w:tc>
        <w:tc>
          <w:tcPr>
            <w:tcW w:w="709" w:type="dxa"/>
            <w:shd w:val="clear" w:color="auto" w:fill="auto"/>
            <w:noWrap/>
            <w:vAlign w:val="center"/>
            <w:hideMark/>
          </w:tcPr>
          <w:p w14:paraId="733F3DC4" w14:textId="01A9B7EF"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0BE15681" w14:textId="67020A63"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5C317226" w14:textId="66DEC967" w:rsidR="00BC5FD2" w:rsidRPr="00D34382" w:rsidRDefault="00BC5FD2" w:rsidP="00BC5FD2">
            <w:pPr>
              <w:rPr>
                <w:color w:val="000000"/>
                <w:sz w:val="16"/>
                <w:szCs w:val="16"/>
              </w:rPr>
            </w:pPr>
            <w:r w:rsidRPr="00D34382">
              <w:rPr>
                <w:color w:val="000000"/>
                <w:sz w:val="16"/>
                <w:szCs w:val="16"/>
              </w:rPr>
              <w:t>1.40</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6FF51603" w14:textId="77777777" w:rsidR="00BC5FD2" w:rsidRPr="000C55D2" w:rsidRDefault="00BC5FD2" w:rsidP="00BC5FD2">
            <w:pPr>
              <w:rPr>
                <w:i/>
                <w:iCs/>
                <w:color w:val="000000"/>
                <w:sz w:val="16"/>
                <w:szCs w:val="16"/>
              </w:rPr>
            </w:pPr>
            <w:r w:rsidRPr="000C55D2">
              <w:rPr>
                <w:i/>
                <w:iCs/>
                <w:color w:val="000000"/>
                <w:sz w:val="16"/>
                <w:szCs w:val="16"/>
              </w:rPr>
              <w:t>RETREG3</w:t>
            </w:r>
          </w:p>
        </w:tc>
        <w:tc>
          <w:tcPr>
            <w:tcW w:w="709" w:type="dxa"/>
            <w:shd w:val="clear" w:color="auto" w:fill="auto"/>
            <w:noWrap/>
            <w:vAlign w:val="center"/>
            <w:hideMark/>
          </w:tcPr>
          <w:p w14:paraId="285A54BF" w14:textId="6C273B7A" w:rsidR="00BC5FD2" w:rsidRPr="00BC5FD2" w:rsidRDefault="00BC5FD2" w:rsidP="00BC5FD2">
            <w:pPr>
              <w:jc w:val="center"/>
              <w:rPr>
                <w:color w:val="000000"/>
                <w:sz w:val="16"/>
                <w:szCs w:val="16"/>
              </w:rPr>
            </w:pPr>
            <w:r w:rsidRPr="00BC5FD2">
              <w:rPr>
                <w:sz w:val="16"/>
                <w:szCs w:val="16"/>
              </w:rPr>
              <w:t>1.13</w:t>
            </w:r>
          </w:p>
        </w:tc>
        <w:tc>
          <w:tcPr>
            <w:tcW w:w="1134" w:type="dxa"/>
            <w:vAlign w:val="center"/>
          </w:tcPr>
          <w:p w14:paraId="18F5F2AC" w14:textId="22EAED23" w:rsidR="00BC5FD2" w:rsidRPr="00BC5FD2" w:rsidRDefault="00BC5FD2" w:rsidP="00BC5FD2">
            <w:pPr>
              <w:jc w:val="center"/>
              <w:rPr>
                <w:color w:val="000000"/>
                <w:sz w:val="16"/>
                <w:szCs w:val="16"/>
              </w:rPr>
            </w:pPr>
            <w:r w:rsidRPr="00BC5FD2">
              <w:rPr>
                <w:sz w:val="16"/>
                <w:szCs w:val="16"/>
              </w:rPr>
              <w:t>0.93-1.39</w:t>
            </w:r>
          </w:p>
        </w:tc>
        <w:tc>
          <w:tcPr>
            <w:tcW w:w="992" w:type="dxa"/>
            <w:shd w:val="clear" w:color="auto" w:fill="auto"/>
            <w:noWrap/>
            <w:vAlign w:val="center"/>
            <w:hideMark/>
          </w:tcPr>
          <w:p w14:paraId="2C71ED58" w14:textId="050B2E25" w:rsidR="00BC5FD2" w:rsidRPr="00D34382" w:rsidRDefault="00BC5FD2" w:rsidP="00BC5FD2">
            <w:pPr>
              <w:rPr>
                <w:color w:val="000000"/>
                <w:sz w:val="16"/>
                <w:szCs w:val="16"/>
              </w:rPr>
            </w:pPr>
            <w:r w:rsidRPr="00D34382">
              <w:rPr>
                <w:color w:val="000000"/>
                <w:sz w:val="16"/>
                <w:szCs w:val="16"/>
              </w:rPr>
              <w:t xml:space="preserve">0.221 </w:t>
            </w:r>
          </w:p>
        </w:tc>
        <w:tc>
          <w:tcPr>
            <w:tcW w:w="992" w:type="dxa"/>
            <w:shd w:val="clear" w:color="auto" w:fill="auto"/>
            <w:noWrap/>
            <w:vAlign w:val="center"/>
            <w:hideMark/>
          </w:tcPr>
          <w:p w14:paraId="29AB0729"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213E8098" w14:textId="77777777" w:rsidR="00BC5FD2" w:rsidRPr="00D34382" w:rsidRDefault="00BC5FD2" w:rsidP="00BC5FD2">
            <w:pPr>
              <w:rPr>
                <w:color w:val="000000"/>
                <w:sz w:val="16"/>
                <w:szCs w:val="16"/>
              </w:rPr>
            </w:pPr>
            <w:r w:rsidRPr="00D34382">
              <w:rPr>
                <w:color w:val="000000"/>
                <w:sz w:val="16"/>
                <w:szCs w:val="16"/>
              </w:rPr>
              <w:t xml:space="preserve">0.691 </w:t>
            </w:r>
          </w:p>
        </w:tc>
        <w:tc>
          <w:tcPr>
            <w:tcW w:w="768" w:type="dxa"/>
            <w:shd w:val="clear" w:color="auto" w:fill="auto"/>
            <w:noWrap/>
            <w:vAlign w:val="center"/>
            <w:hideMark/>
          </w:tcPr>
          <w:p w14:paraId="75D812BE" w14:textId="647F06A5" w:rsidR="00BC5FD2" w:rsidRPr="00D34382" w:rsidRDefault="00BC5FD2" w:rsidP="00BC5FD2">
            <w:pPr>
              <w:rPr>
                <w:color w:val="000000"/>
                <w:sz w:val="16"/>
                <w:szCs w:val="16"/>
              </w:rPr>
            </w:pPr>
            <w:r w:rsidRPr="00D34382">
              <w:rPr>
                <w:color w:val="000000"/>
                <w:sz w:val="16"/>
                <w:szCs w:val="16"/>
              </w:rPr>
              <w:t>72.9</w:t>
            </w:r>
          </w:p>
        </w:tc>
      </w:tr>
      <w:tr w:rsidR="00BC5FD2" w:rsidRPr="00D34382" w14:paraId="649DD7C5" w14:textId="77777777" w:rsidTr="00BC5FD2">
        <w:trPr>
          <w:trHeight w:val="320"/>
        </w:trPr>
        <w:tc>
          <w:tcPr>
            <w:tcW w:w="1135" w:type="dxa"/>
            <w:shd w:val="clear" w:color="auto" w:fill="auto"/>
            <w:noWrap/>
            <w:vAlign w:val="center"/>
            <w:hideMark/>
          </w:tcPr>
          <w:p w14:paraId="1B96939D" w14:textId="77777777" w:rsidR="00BC5FD2" w:rsidRPr="00D34382" w:rsidRDefault="00BC5FD2" w:rsidP="00BC5FD2">
            <w:pPr>
              <w:rPr>
                <w:color w:val="000000"/>
                <w:sz w:val="16"/>
                <w:szCs w:val="16"/>
              </w:rPr>
            </w:pPr>
            <w:r w:rsidRPr="00D34382">
              <w:rPr>
                <w:color w:val="000000"/>
                <w:sz w:val="16"/>
                <w:szCs w:val="16"/>
              </w:rPr>
              <w:t>rs2269906</w:t>
            </w:r>
          </w:p>
        </w:tc>
        <w:tc>
          <w:tcPr>
            <w:tcW w:w="1134" w:type="dxa"/>
            <w:shd w:val="clear" w:color="auto" w:fill="auto"/>
            <w:noWrap/>
            <w:vAlign w:val="center"/>
            <w:hideMark/>
          </w:tcPr>
          <w:p w14:paraId="7AA9A21B" w14:textId="77777777" w:rsidR="00BC5FD2" w:rsidRPr="00D34382" w:rsidRDefault="00BC5FD2" w:rsidP="00BC5FD2">
            <w:pPr>
              <w:rPr>
                <w:color w:val="000000"/>
                <w:sz w:val="16"/>
                <w:szCs w:val="16"/>
              </w:rPr>
            </w:pPr>
            <w:r w:rsidRPr="00D34382">
              <w:rPr>
                <w:color w:val="000000"/>
                <w:sz w:val="16"/>
                <w:szCs w:val="16"/>
              </w:rPr>
              <w:t>17:42294337</w:t>
            </w:r>
          </w:p>
        </w:tc>
        <w:tc>
          <w:tcPr>
            <w:tcW w:w="709" w:type="dxa"/>
            <w:shd w:val="clear" w:color="auto" w:fill="auto"/>
            <w:noWrap/>
            <w:vAlign w:val="center"/>
            <w:hideMark/>
          </w:tcPr>
          <w:p w14:paraId="58BCEF3A"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63326301" w14:textId="77777777" w:rsidR="00BC5FD2" w:rsidRPr="00D34382" w:rsidRDefault="00BC5FD2" w:rsidP="00BC5FD2">
            <w:pPr>
              <w:rPr>
                <w:color w:val="000000"/>
                <w:sz w:val="16"/>
                <w:szCs w:val="16"/>
              </w:rPr>
            </w:pPr>
            <w:r w:rsidRPr="00D34382">
              <w:rPr>
                <w:color w:val="000000"/>
                <w:sz w:val="16"/>
                <w:szCs w:val="16"/>
              </w:rPr>
              <w:t xml:space="preserve">0.653 </w:t>
            </w:r>
          </w:p>
        </w:tc>
        <w:tc>
          <w:tcPr>
            <w:tcW w:w="709" w:type="dxa"/>
            <w:shd w:val="clear" w:color="auto" w:fill="auto"/>
            <w:noWrap/>
            <w:vAlign w:val="center"/>
            <w:hideMark/>
          </w:tcPr>
          <w:p w14:paraId="1F0CFC86" w14:textId="54556B81"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100138AC" w14:textId="6C0A1C9C" w:rsidR="00BC5FD2" w:rsidRPr="00F9480A" w:rsidRDefault="00BC5FD2" w:rsidP="00BC5FD2">
            <w:pPr>
              <w:jc w:val="center"/>
              <w:rPr>
                <w:color w:val="000000"/>
                <w:sz w:val="16"/>
                <w:szCs w:val="16"/>
              </w:rPr>
            </w:pPr>
            <w:r w:rsidRPr="00F9480A">
              <w:rPr>
                <w:sz w:val="16"/>
                <w:szCs w:val="16"/>
              </w:rPr>
              <w:t>1.05-1.08</w:t>
            </w:r>
          </w:p>
        </w:tc>
        <w:tc>
          <w:tcPr>
            <w:tcW w:w="1134" w:type="dxa"/>
            <w:shd w:val="clear" w:color="auto" w:fill="auto"/>
            <w:noWrap/>
            <w:vAlign w:val="center"/>
            <w:hideMark/>
          </w:tcPr>
          <w:p w14:paraId="50406E61" w14:textId="5EC03D6C" w:rsidR="00BC5FD2" w:rsidRPr="00D34382" w:rsidRDefault="00BC5FD2" w:rsidP="00BC5FD2">
            <w:pPr>
              <w:rPr>
                <w:color w:val="000000"/>
                <w:sz w:val="16"/>
                <w:szCs w:val="16"/>
              </w:rPr>
            </w:pPr>
            <w:r w:rsidRPr="00D34382">
              <w:rPr>
                <w:color w:val="000000"/>
                <w:sz w:val="16"/>
                <w:szCs w:val="16"/>
              </w:rPr>
              <w:t>6.24</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52D766F0" w14:textId="77777777" w:rsidR="00BC5FD2" w:rsidRPr="000C55D2" w:rsidRDefault="00BC5FD2" w:rsidP="00BC5FD2">
            <w:pPr>
              <w:rPr>
                <w:i/>
                <w:iCs/>
                <w:color w:val="000000"/>
                <w:sz w:val="16"/>
                <w:szCs w:val="16"/>
              </w:rPr>
            </w:pPr>
            <w:r w:rsidRPr="000C55D2">
              <w:rPr>
                <w:i/>
                <w:iCs/>
                <w:color w:val="000000"/>
                <w:sz w:val="16"/>
                <w:szCs w:val="16"/>
              </w:rPr>
              <w:t>UBTF</w:t>
            </w:r>
          </w:p>
        </w:tc>
        <w:tc>
          <w:tcPr>
            <w:tcW w:w="709" w:type="dxa"/>
            <w:shd w:val="clear" w:color="auto" w:fill="auto"/>
            <w:noWrap/>
            <w:vAlign w:val="center"/>
            <w:hideMark/>
          </w:tcPr>
          <w:p w14:paraId="2C94EE04" w14:textId="3821A158" w:rsidR="00BC5FD2" w:rsidRPr="00BC5FD2" w:rsidRDefault="00BC5FD2" w:rsidP="00BC5FD2">
            <w:pPr>
              <w:jc w:val="center"/>
              <w:rPr>
                <w:color w:val="000000"/>
                <w:sz w:val="16"/>
                <w:szCs w:val="16"/>
              </w:rPr>
            </w:pPr>
            <w:r w:rsidRPr="00BC5FD2">
              <w:rPr>
                <w:sz w:val="16"/>
                <w:szCs w:val="16"/>
              </w:rPr>
              <w:t>0.93</w:t>
            </w:r>
          </w:p>
        </w:tc>
        <w:tc>
          <w:tcPr>
            <w:tcW w:w="1134" w:type="dxa"/>
            <w:vAlign w:val="center"/>
          </w:tcPr>
          <w:p w14:paraId="6AD7EFAA" w14:textId="0EB02D33" w:rsidR="00BC5FD2" w:rsidRPr="00BC5FD2" w:rsidRDefault="00BC5FD2" w:rsidP="00BC5FD2">
            <w:pPr>
              <w:jc w:val="center"/>
              <w:rPr>
                <w:color w:val="000000"/>
                <w:sz w:val="16"/>
                <w:szCs w:val="16"/>
              </w:rPr>
            </w:pPr>
            <w:r w:rsidRPr="00BC5FD2">
              <w:rPr>
                <w:sz w:val="16"/>
                <w:szCs w:val="16"/>
              </w:rPr>
              <w:t>0.78-1.11</w:t>
            </w:r>
          </w:p>
        </w:tc>
        <w:tc>
          <w:tcPr>
            <w:tcW w:w="992" w:type="dxa"/>
            <w:shd w:val="clear" w:color="auto" w:fill="auto"/>
            <w:noWrap/>
            <w:vAlign w:val="center"/>
            <w:hideMark/>
          </w:tcPr>
          <w:p w14:paraId="687BC759" w14:textId="2E6B70ED" w:rsidR="00BC5FD2" w:rsidRPr="00D34382" w:rsidRDefault="00BC5FD2" w:rsidP="00BC5FD2">
            <w:pPr>
              <w:rPr>
                <w:color w:val="000000"/>
                <w:sz w:val="16"/>
                <w:szCs w:val="16"/>
              </w:rPr>
            </w:pPr>
            <w:r w:rsidRPr="00D34382">
              <w:rPr>
                <w:color w:val="000000"/>
                <w:sz w:val="16"/>
                <w:szCs w:val="16"/>
              </w:rPr>
              <w:t xml:space="preserve">0.413 </w:t>
            </w:r>
          </w:p>
        </w:tc>
        <w:tc>
          <w:tcPr>
            <w:tcW w:w="992" w:type="dxa"/>
            <w:shd w:val="clear" w:color="auto" w:fill="auto"/>
            <w:noWrap/>
            <w:vAlign w:val="center"/>
            <w:hideMark/>
          </w:tcPr>
          <w:p w14:paraId="6F9B8E80"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3DB6B74A" w14:textId="77777777" w:rsidR="00BC5FD2" w:rsidRPr="00D34382" w:rsidRDefault="00BC5FD2" w:rsidP="00BC5FD2">
            <w:pPr>
              <w:rPr>
                <w:color w:val="000000"/>
                <w:sz w:val="16"/>
                <w:szCs w:val="16"/>
              </w:rPr>
            </w:pPr>
            <w:r w:rsidRPr="00D34382">
              <w:rPr>
                <w:color w:val="000000"/>
                <w:sz w:val="16"/>
                <w:szCs w:val="16"/>
              </w:rPr>
              <w:t xml:space="preserve">0.825 </w:t>
            </w:r>
          </w:p>
        </w:tc>
        <w:tc>
          <w:tcPr>
            <w:tcW w:w="768" w:type="dxa"/>
            <w:shd w:val="clear" w:color="auto" w:fill="auto"/>
            <w:noWrap/>
            <w:vAlign w:val="center"/>
            <w:hideMark/>
          </w:tcPr>
          <w:p w14:paraId="25A27637" w14:textId="782EDFF9" w:rsidR="00BC5FD2" w:rsidRPr="00D34382" w:rsidRDefault="00BC5FD2" w:rsidP="00BC5FD2">
            <w:pPr>
              <w:rPr>
                <w:color w:val="000000"/>
                <w:sz w:val="16"/>
                <w:szCs w:val="16"/>
              </w:rPr>
            </w:pPr>
            <w:r w:rsidRPr="00D34382">
              <w:rPr>
                <w:color w:val="000000"/>
                <w:sz w:val="16"/>
                <w:szCs w:val="16"/>
              </w:rPr>
              <w:t>85.1</w:t>
            </w:r>
          </w:p>
        </w:tc>
      </w:tr>
      <w:tr w:rsidR="00BC5FD2" w:rsidRPr="00D34382" w14:paraId="2A33968A" w14:textId="77777777" w:rsidTr="00BC5FD2">
        <w:trPr>
          <w:trHeight w:val="320"/>
        </w:trPr>
        <w:tc>
          <w:tcPr>
            <w:tcW w:w="1135" w:type="dxa"/>
            <w:shd w:val="clear" w:color="auto" w:fill="auto"/>
            <w:noWrap/>
            <w:vAlign w:val="center"/>
            <w:hideMark/>
          </w:tcPr>
          <w:p w14:paraId="166B9ED3" w14:textId="77777777" w:rsidR="00BC5FD2" w:rsidRPr="00D34382" w:rsidRDefault="00BC5FD2" w:rsidP="00BC5FD2">
            <w:pPr>
              <w:rPr>
                <w:color w:val="000000"/>
                <w:sz w:val="16"/>
                <w:szCs w:val="16"/>
              </w:rPr>
            </w:pPr>
            <w:r w:rsidRPr="00D34382">
              <w:rPr>
                <w:color w:val="000000"/>
                <w:sz w:val="16"/>
                <w:szCs w:val="16"/>
              </w:rPr>
              <w:t>rs850738</w:t>
            </w:r>
          </w:p>
        </w:tc>
        <w:tc>
          <w:tcPr>
            <w:tcW w:w="1134" w:type="dxa"/>
            <w:shd w:val="clear" w:color="auto" w:fill="auto"/>
            <w:noWrap/>
            <w:vAlign w:val="center"/>
            <w:hideMark/>
          </w:tcPr>
          <w:p w14:paraId="39B8BA9A" w14:textId="77777777" w:rsidR="00BC5FD2" w:rsidRPr="00D34382" w:rsidRDefault="00BC5FD2" w:rsidP="00BC5FD2">
            <w:pPr>
              <w:rPr>
                <w:color w:val="000000"/>
                <w:sz w:val="16"/>
                <w:szCs w:val="16"/>
              </w:rPr>
            </w:pPr>
            <w:r w:rsidRPr="00D34382">
              <w:rPr>
                <w:color w:val="000000"/>
                <w:sz w:val="16"/>
                <w:szCs w:val="16"/>
              </w:rPr>
              <w:t>17:42434630</w:t>
            </w:r>
          </w:p>
        </w:tc>
        <w:tc>
          <w:tcPr>
            <w:tcW w:w="709" w:type="dxa"/>
            <w:shd w:val="clear" w:color="auto" w:fill="auto"/>
            <w:noWrap/>
            <w:vAlign w:val="center"/>
            <w:hideMark/>
          </w:tcPr>
          <w:p w14:paraId="7EDB7764"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4480222D" w14:textId="77777777" w:rsidR="00BC5FD2" w:rsidRPr="00D34382" w:rsidRDefault="00BC5FD2" w:rsidP="00BC5FD2">
            <w:pPr>
              <w:rPr>
                <w:color w:val="000000"/>
                <w:sz w:val="16"/>
                <w:szCs w:val="16"/>
              </w:rPr>
            </w:pPr>
            <w:r w:rsidRPr="00D34382">
              <w:rPr>
                <w:color w:val="000000"/>
                <w:sz w:val="16"/>
                <w:szCs w:val="16"/>
              </w:rPr>
              <w:t xml:space="preserve">0.394 </w:t>
            </w:r>
          </w:p>
        </w:tc>
        <w:tc>
          <w:tcPr>
            <w:tcW w:w="709" w:type="dxa"/>
            <w:shd w:val="clear" w:color="auto" w:fill="auto"/>
            <w:noWrap/>
            <w:vAlign w:val="center"/>
            <w:hideMark/>
          </w:tcPr>
          <w:p w14:paraId="02ABF317" w14:textId="5AF88A53"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6C1E4B2B" w14:textId="0BDF8386"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19996B8F" w14:textId="19E7C932" w:rsidR="00BC5FD2" w:rsidRPr="00D34382" w:rsidRDefault="00BC5FD2" w:rsidP="00BC5FD2">
            <w:pPr>
              <w:rPr>
                <w:color w:val="000000"/>
                <w:sz w:val="16"/>
                <w:szCs w:val="16"/>
              </w:rPr>
            </w:pPr>
            <w:r w:rsidRPr="00D34382">
              <w:rPr>
                <w:color w:val="000000"/>
                <w:sz w:val="16"/>
                <w:szCs w:val="16"/>
              </w:rPr>
              <w:t>1.29</w:t>
            </w:r>
            <w:r>
              <w:rPr>
                <w:color w:val="000000"/>
                <w:sz w:val="16"/>
                <w:szCs w:val="16"/>
              </w:rPr>
              <w:t xml:space="preserve"> × 10</w:t>
            </w:r>
            <w:r w:rsidRPr="00FA0EB2">
              <w:rPr>
                <w:color w:val="000000"/>
                <w:sz w:val="16"/>
                <w:szCs w:val="16"/>
                <w:vertAlign w:val="superscript"/>
              </w:rPr>
              <w:t>-11</w:t>
            </w:r>
          </w:p>
        </w:tc>
        <w:tc>
          <w:tcPr>
            <w:tcW w:w="1134" w:type="dxa"/>
            <w:shd w:val="clear" w:color="auto" w:fill="auto"/>
            <w:noWrap/>
            <w:vAlign w:val="center"/>
            <w:hideMark/>
          </w:tcPr>
          <w:p w14:paraId="2DC01B41" w14:textId="77777777" w:rsidR="00BC5FD2" w:rsidRPr="000C55D2" w:rsidRDefault="00BC5FD2" w:rsidP="00BC5FD2">
            <w:pPr>
              <w:rPr>
                <w:i/>
                <w:iCs/>
                <w:color w:val="000000"/>
                <w:sz w:val="16"/>
                <w:szCs w:val="16"/>
              </w:rPr>
            </w:pPr>
            <w:r w:rsidRPr="000C55D2">
              <w:rPr>
                <w:i/>
                <w:iCs/>
                <w:color w:val="000000"/>
                <w:sz w:val="16"/>
                <w:szCs w:val="16"/>
              </w:rPr>
              <w:t>FAM171A2</w:t>
            </w:r>
          </w:p>
        </w:tc>
        <w:tc>
          <w:tcPr>
            <w:tcW w:w="709" w:type="dxa"/>
            <w:shd w:val="clear" w:color="auto" w:fill="auto"/>
            <w:noWrap/>
            <w:vAlign w:val="center"/>
            <w:hideMark/>
          </w:tcPr>
          <w:p w14:paraId="3DE24FF9" w14:textId="7D3787B4" w:rsidR="00BC5FD2" w:rsidRPr="00BC5FD2" w:rsidRDefault="00BC5FD2" w:rsidP="00BC5FD2">
            <w:pPr>
              <w:jc w:val="center"/>
              <w:rPr>
                <w:color w:val="000000"/>
                <w:sz w:val="16"/>
                <w:szCs w:val="16"/>
              </w:rPr>
            </w:pPr>
            <w:r w:rsidRPr="00BC5FD2">
              <w:rPr>
                <w:sz w:val="16"/>
                <w:szCs w:val="16"/>
              </w:rPr>
              <w:t>1.20</w:t>
            </w:r>
          </w:p>
        </w:tc>
        <w:tc>
          <w:tcPr>
            <w:tcW w:w="1134" w:type="dxa"/>
            <w:vAlign w:val="center"/>
          </w:tcPr>
          <w:p w14:paraId="4AB292A2" w14:textId="05F3AFD7" w:rsidR="00BC5FD2" w:rsidRPr="00BC5FD2" w:rsidRDefault="00BC5FD2" w:rsidP="00BC5FD2">
            <w:pPr>
              <w:jc w:val="center"/>
              <w:rPr>
                <w:color w:val="000000"/>
                <w:sz w:val="16"/>
                <w:szCs w:val="16"/>
              </w:rPr>
            </w:pPr>
            <w:r w:rsidRPr="00BC5FD2">
              <w:rPr>
                <w:sz w:val="16"/>
                <w:szCs w:val="16"/>
              </w:rPr>
              <w:t>1.02-1.42</w:t>
            </w:r>
          </w:p>
        </w:tc>
        <w:tc>
          <w:tcPr>
            <w:tcW w:w="992" w:type="dxa"/>
            <w:shd w:val="clear" w:color="auto" w:fill="auto"/>
            <w:noWrap/>
            <w:vAlign w:val="center"/>
            <w:hideMark/>
          </w:tcPr>
          <w:p w14:paraId="2E22E89D" w14:textId="7912361B" w:rsidR="00BC5FD2" w:rsidRPr="00D34382" w:rsidRDefault="00BC5FD2" w:rsidP="00BC5FD2">
            <w:pPr>
              <w:rPr>
                <w:color w:val="000000"/>
                <w:sz w:val="16"/>
                <w:szCs w:val="16"/>
              </w:rPr>
            </w:pPr>
            <w:r w:rsidRPr="00D34382">
              <w:rPr>
                <w:color w:val="000000"/>
                <w:sz w:val="16"/>
                <w:szCs w:val="16"/>
              </w:rPr>
              <w:t xml:space="preserve">0.031 </w:t>
            </w:r>
          </w:p>
        </w:tc>
        <w:tc>
          <w:tcPr>
            <w:tcW w:w="992" w:type="dxa"/>
            <w:shd w:val="clear" w:color="auto" w:fill="auto"/>
            <w:noWrap/>
            <w:vAlign w:val="center"/>
            <w:hideMark/>
          </w:tcPr>
          <w:p w14:paraId="0C428AC2"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FD1DF09" w14:textId="77777777" w:rsidR="00BC5FD2" w:rsidRPr="00D34382" w:rsidRDefault="00BC5FD2" w:rsidP="00BC5FD2">
            <w:pPr>
              <w:rPr>
                <w:color w:val="000000"/>
                <w:sz w:val="16"/>
                <w:szCs w:val="16"/>
              </w:rPr>
            </w:pPr>
            <w:r w:rsidRPr="00D34382">
              <w:rPr>
                <w:color w:val="000000"/>
                <w:sz w:val="16"/>
                <w:szCs w:val="16"/>
              </w:rPr>
              <w:t xml:space="preserve">0.397 </w:t>
            </w:r>
          </w:p>
        </w:tc>
        <w:tc>
          <w:tcPr>
            <w:tcW w:w="768" w:type="dxa"/>
            <w:shd w:val="clear" w:color="auto" w:fill="auto"/>
            <w:noWrap/>
            <w:vAlign w:val="center"/>
            <w:hideMark/>
          </w:tcPr>
          <w:p w14:paraId="61663CB3" w14:textId="39535336" w:rsidR="00BC5FD2" w:rsidRPr="00D34382" w:rsidRDefault="00BC5FD2" w:rsidP="00BC5FD2">
            <w:pPr>
              <w:rPr>
                <w:color w:val="000000"/>
                <w:sz w:val="16"/>
                <w:szCs w:val="16"/>
              </w:rPr>
            </w:pPr>
            <w:r w:rsidRPr="00D34382">
              <w:rPr>
                <w:color w:val="000000"/>
                <w:sz w:val="16"/>
                <w:szCs w:val="16"/>
              </w:rPr>
              <w:t>92.4</w:t>
            </w:r>
          </w:p>
        </w:tc>
      </w:tr>
      <w:tr w:rsidR="00BC5FD2" w:rsidRPr="00D34382" w14:paraId="58BEA98C" w14:textId="77777777" w:rsidTr="00BC5FD2">
        <w:trPr>
          <w:trHeight w:val="320"/>
        </w:trPr>
        <w:tc>
          <w:tcPr>
            <w:tcW w:w="1135" w:type="dxa"/>
            <w:shd w:val="clear" w:color="auto" w:fill="auto"/>
            <w:noWrap/>
            <w:vAlign w:val="center"/>
            <w:hideMark/>
          </w:tcPr>
          <w:p w14:paraId="1822FB1C" w14:textId="77777777" w:rsidR="00BC5FD2" w:rsidRPr="00D34382" w:rsidRDefault="00BC5FD2" w:rsidP="00BC5FD2">
            <w:pPr>
              <w:rPr>
                <w:color w:val="000000"/>
                <w:sz w:val="16"/>
                <w:szCs w:val="16"/>
              </w:rPr>
            </w:pPr>
            <w:r w:rsidRPr="00D34382">
              <w:rPr>
                <w:color w:val="000000"/>
                <w:sz w:val="16"/>
                <w:szCs w:val="16"/>
              </w:rPr>
              <w:t>rs62053943</w:t>
            </w:r>
          </w:p>
        </w:tc>
        <w:tc>
          <w:tcPr>
            <w:tcW w:w="1134" w:type="dxa"/>
            <w:shd w:val="clear" w:color="auto" w:fill="auto"/>
            <w:noWrap/>
            <w:vAlign w:val="center"/>
            <w:hideMark/>
          </w:tcPr>
          <w:p w14:paraId="110825E2" w14:textId="77777777" w:rsidR="00BC5FD2" w:rsidRPr="00D34382" w:rsidRDefault="00BC5FD2" w:rsidP="00BC5FD2">
            <w:pPr>
              <w:rPr>
                <w:color w:val="000000"/>
                <w:sz w:val="16"/>
                <w:szCs w:val="16"/>
              </w:rPr>
            </w:pPr>
            <w:r w:rsidRPr="00D34382">
              <w:rPr>
                <w:color w:val="000000"/>
                <w:sz w:val="16"/>
                <w:szCs w:val="16"/>
              </w:rPr>
              <w:t>17:43744203</w:t>
            </w:r>
          </w:p>
        </w:tc>
        <w:tc>
          <w:tcPr>
            <w:tcW w:w="709" w:type="dxa"/>
            <w:shd w:val="clear" w:color="auto" w:fill="auto"/>
            <w:noWrap/>
            <w:vAlign w:val="center"/>
            <w:hideMark/>
          </w:tcPr>
          <w:p w14:paraId="00A2183C"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6588740F" w14:textId="77777777" w:rsidR="00BC5FD2" w:rsidRPr="00D34382" w:rsidRDefault="00BC5FD2" w:rsidP="00BC5FD2">
            <w:pPr>
              <w:rPr>
                <w:color w:val="000000"/>
                <w:sz w:val="16"/>
                <w:szCs w:val="16"/>
              </w:rPr>
            </w:pPr>
            <w:r w:rsidRPr="00D34382">
              <w:rPr>
                <w:color w:val="000000"/>
                <w:sz w:val="16"/>
                <w:szCs w:val="16"/>
              </w:rPr>
              <w:t xml:space="preserve">0.845 </w:t>
            </w:r>
          </w:p>
        </w:tc>
        <w:tc>
          <w:tcPr>
            <w:tcW w:w="709" w:type="dxa"/>
            <w:shd w:val="clear" w:color="auto" w:fill="auto"/>
            <w:noWrap/>
            <w:vAlign w:val="center"/>
            <w:hideMark/>
          </w:tcPr>
          <w:p w14:paraId="3ED9617B" w14:textId="18C55857" w:rsidR="00BC5FD2" w:rsidRPr="00F9480A" w:rsidRDefault="00BC5FD2" w:rsidP="00BC5FD2">
            <w:pPr>
              <w:jc w:val="center"/>
              <w:rPr>
                <w:color w:val="000000"/>
                <w:sz w:val="16"/>
                <w:szCs w:val="16"/>
              </w:rPr>
            </w:pPr>
            <w:r w:rsidRPr="00F9480A">
              <w:rPr>
                <w:sz w:val="16"/>
                <w:szCs w:val="16"/>
              </w:rPr>
              <w:t>1.31</w:t>
            </w:r>
          </w:p>
        </w:tc>
        <w:tc>
          <w:tcPr>
            <w:tcW w:w="1276" w:type="dxa"/>
            <w:vAlign w:val="center"/>
          </w:tcPr>
          <w:p w14:paraId="079DDDAF" w14:textId="65DABEF8" w:rsidR="00BC5FD2" w:rsidRPr="00F9480A" w:rsidRDefault="00BC5FD2" w:rsidP="00BC5FD2">
            <w:pPr>
              <w:jc w:val="center"/>
              <w:rPr>
                <w:color w:val="000000"/>
                <w:sz w:val="16"/>
                <w:szCs w:val="16"/>
              </w:rPr>
            </w:pPr>
            <w:r w:rsidRPr="00F9480A">
              <w:rPr>
                <w:sz w:val="16"/>
                <w:szCs w:val="16"/>
              </w:rPr>
              <w:t>1.29-1.33</w:t>
            </w:r>
          </w:p>
        </w:tc>
        <w:tc>
          <w:tcPr>
            <w:tcW w:w="1134" w:type="dxa"/>
            <w:shd w:val="clear" w:color="auto" w:fill="auto"/>
            <w:noWrap/>
            <w:vAlign w:val="center"/>
            <w:hideMark/>
          </w:tcPr>
          <w:p w14:paraId="347D7E8E" w14:textId="61369FD0" w:rsidR="00BC5FD2" w:rsidRPr="00D34382" w:rsidRDefault="00BC5FD2" w:rsidP="00BC5FD2">
            <w:pPr>
              <w:rPr>
                <w:color w:val="000000"/>
                <w:sz w:val="16"/>
                <w:szCs w:val="16"/>
              </w:rPr>
            </w:pPr>
            <w:r w:rsidRPr="00D34382">
              <w:rPr>
                <w:color w:val="000000"/>
                <w:sz w:val="16"/>
                <w:szCs w:val="16"/>
              </w:rPr>
              <w:t>3.58</w:t>
            </w:r>
            <w:r>
              <w:rPr>
                <w:color w:val="000000"/>
                <w:sz w:val="16"/>
                <w:szCs w:val="16"/>
              </w:rPr>
              <w:t xml:space="preserve"> × 10</w:t>
            </w:r>
            <w:r w:rsidRPr="00FA0EB2">
              <w:rPr>
                <w:color w:val="000000"/>
                <w:sz w:val="16"/>
                <w:szCs w:val="16"/>
                <w:vertAlign w:val="superscript"/>
              </w:rPr>
              <w:t>-68</w:t>
            </w:r>
          </w:p>
        </w:tc>
        <w:tc>
          <w:tcPr>
            <w:tcW w:w="1134" w:type="dxa"/>
            <w:shd w:val="clear" w:color="auto" w:fill="auto"/>
            <w:noWrap/>
            <w:vAlign w:val="center"/>
            <w:hideMark/>
          </w:tcPr>
          <w:p w14:paraId="4D6CE361" w14:textId="77777777" w:rsidR="00BC5FD2" w:rsidRPr="000C55D2" w:rsidRDefault="00BC5FD2" w:rsidP="00BC5FD2">
            <w:pPr>
              <w:rPr>
                <w:i/>
                <w:iCs/>
                <w:color w:val="000000"/>
                <w:sz w:val="16"/>
                <w:szCs w:val="16"/>
              </w:rPr>
            </w:pPr>
            <w:r w:rsidRPr="000C55D2">
              <w:rPr>
                <w:i/>
                <w:iCs/>
                <w:color w:val="000000"/>
                <w:sz w:val="16"/>
                <w:szCs w:val="16"/>
              </w:rPr>
              <w:t>CRHR1</w:t>
            </w:r>
          </w:p>
        </w:tc>
        <w:tc>
          <w:tcPr>
            <w:tcW w:w="709" w:type="dxa"/>
            <w:shd w:val="clear" w:color="auto" w:fill="auto"/>
            <w:noWrap/>
            <w:vAlign w:val="center"/>
            <w:hideMark/>
          </w:tcPr>
          <w:p w14:paraId="655BD940" w14:textId="565E0351" w:rsidR="00BC5FD2" w:rsidRPr="00BC5FD2" w:rsidRDefault="00BC5FD2" w:rsidP="00BC5FD2">
            <w:pPr>
              <w:jc w:val="center"/>
              <w:rPr>
                <w:color w:val="000000"/>
                <w:sz w:val="16"/>
                <w:szCs w:val="16"/>
              </w:rPr>
            </w:pPr>
            <w:r w:rsidRPr="00BC5FD2">
              <w:rPr>
                <w:sz w:val="16"/>
                <w:szCs w:val="16"/>
              </w:rPr>
              <w:t>1.33</w:t>
            </w:r>
          </w:p>
        </w:tc>
        <w:tc>
          <w:tcPr>
            <w:tcW w:w="1134" w:type="dxa"/>
            <w:vAlign w:val="center"/>
          </w:tcPr>
          <w:p w14:paraId="650F1236" w14:textId="7F6128D4" w:rsidR="00BC5FD2" w:rsidRPr="00BC5FD2" w:rsidRDefault="00BC5FD2" w:rsidP="00BC5FD2">
            <w:pPr>
              <w:jc w:val="center"/>
              <w:rPr>
                <w:color w:val="000000"/>
                <w:sz w:val="16"/>
                <w:szCs w:val="16"/>
              </w:rPr>
            </w:pPr>
            <w:r w:rsidRPr="00BC5FD2">
              <w:rPr>
                <w:sz w:val="16"/>
                <w:szCs w:val="16"/>
              </w:rPr>
              <w:t>1.00-1.75</w:t>
            </w:r>
          </w:p>
        </w:tc>
        <w:tc>
          <w:tcPr>
            <w:tcW w:w="992" w:type="dxa"/>
            <w:shd w:val="clear" w:color="auto" w:fill="auto"/>
            <w:noWrap/>
            <w:vAlign w:val="center"/>
            <w:hideMark/>
          </w:tcPr>
          <w:p w14:paraId="0FAA645D" w14:textId="3FB02F30" w:rsidR="00BC5FD2" w:rsidRPr="00D34382" w:rsidRDefault="00BC5FD2" w:rsidP="00BC5FD2">
            <w:pPr>
              <w:rPr>
                <w:color w:val="000000"/>
                <w:sz w:val="16"/>
                <w:szCs w:val="16"/>
              </w:rPr>
            </w:pPr>
            <w:r w:rsidRPr="00D34382">
              <w:rPr>
                <w:color w:val="000000"/>
                <w:sz w:val="16"/>
                <w:szCs w:val="16"/>
              </w:rPr>
              <w:t xml:space="preserve">0.049 </w:t>
            </w:r>
          </w:p>
        </w:tc>
        <w:tc>
          <w:tcPr>
            <w:tcW w:w="992" w:type="dxa"/>
            <w:shd w:val="clear" w:color="auto" w:fill="auto"/>
            <w:noWrap/>
            <w:vAlign w:val="center"/>
            <w:hideMark/>
          </w:tcPr>
          <w:p w14:paraId="16D8FDC8"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1D8CABC3" w14:textId="77777777" w:rsidR="00BC5FD2" w:rsidRPr="00D34382" w:rsidRDefault="00BC5FD2" w:rsidP="00BC5FD2">
            <w:pPr>
              <w:rPr>
                <w:color w:val="000000"/>
                <w:sz w:val="16"/>
                <w:szCs w:val="16"/>
              </w:rPr>
            </w:pPr>
            <w:r w:rsidRPr="00D34382">
              <w:rPr>
                <w:color w:val="000000"/>
                <w:sz w:val="16"/>
                <w:szCs w:val="16"/>
              </w:rPr>
              <w:t xml:space="preserve">0.439 </w:t>
            </w:r>
          </w:p>
        </w:tc>
        <w:tc>
          <w:tcPr>
            <w:tcW w:w="768" w:type="dxa"/>
            <w:shd w:val="clear" w:color="auto" w:fill="auto"/>
            <w:noWrap/>
            <w:vAlign w:val="center"/>
            <w:hideMark/>
          </w:tcPr>
          <w:p w14:paraId="38A623F8" w14:textId="4CAC0CEB" w:rsidR="00BC5FD2" w:rsidRPr="00D34382" w:rsidRDefault="00BC5FD2" w:rsidP="00BC5FD2">
            <w:pPr>
              <w:rPr>
                <w:color w:val="000000"/>
                <w:sz w:val="16"/>
                <w:szCs w:val="16"/>
              </w:rPr>
            </w:pPr>
            <w:r w:rsidRPr="00D34382">
              <w:rPr>
                <w:color w:val="000000"/>
                <w:sz w:val="16"/>
                <w:szCs w:val="16"/>
              </w:rPr>
              <w:t>35.1</w:t>
            </w:r>
          </w:p>
        </w:tc>
      </w:tr>
      <w:tr w:rsidR="00BC5FD2" w:rsidRPr="00D34382" w14:paraId="0B362256" w14:textId="77777777" w:rsidTr="00BC5FD2">
        <w:trPr>
          <w:trHeight w:val="320"/>
        </w:trPr>
        <w:tc>
          <w:tcPr>
            <w:tcW w:w="1135" w:type="dxa"/>
            <w:shd w:val="clear" w:color="auto" w:fill="auto"/>
            <w:noWrap/>
            <w:vAlign w:val="center"/>
            <w:hideMark/>
          </w:tcPr>
          <w:p w14:paraId="257B5280" w14:textId="77777777" w:rsidR="00BC5FD2" w:rsidRPr="00D34382" w:rsidRDefault="00BC5FD2" w:rsidP="00BC5FD2">
            <w:pPr>
              <w:rPr>
                <w:color w:val="000000"/>
                <w:sz w:val="16"/>
                <w:szCs w:val="16"/>
              </w:rPr>
            </w:pPr>
            <w:r w:rsidRPr="00D34382">
              <w:rPr>
                <w:color w:val="000000"/>
                <w:sz w:val="16"/>
                <w:szCs w:val="16"/>
              </w:rPr>
              <w:t>rs117615688</w:t>
            </w:r>
          </w:p>
        </w:tc>
        <w:tc>
          <w:tcPr>
            <w:tcW w:w="1134" w:type="dxa"/>
            <w:shd w:val="clear" w:color="auto" w:fill="auto"/>
            <w:noWrap/>
            <w:vAlign w:val="center"/>
            <w:hideMark/>
          </w:tcPr>
          <w:p w14:paraId="0718CEE5" w14:textId="77777777" w:rsidR="00BC5FD2" w:rsidRPr="00D34382" w:rsidRDefault="00BC5FD2" w:rsidP="00BC5FD2">
            <w:pPr>
              <w:rPr>
                <w:color w:val="000000"/>
                <w:sz w:val="16"/>
                <w:szCs w:val="16"/>
              </w:rPr>
            </w:pPr>
            <w:r w:rsidRPr="00D34382">
              <w:rPr>
                <w:color w:val="000000"/>
                <w:sz w:val="16"/>
                <w:szCs w:val="16"/>
              </w:rPr>
              <w:t>17:43798308</w:t>
            </w:r>
          </w:p>
        </w:tc>
        <w:tc>
          <w:tcPr>
            <w:tcW w:w="709" w:type="dxa"/>
            <w:shd w:val="clear" w:color="auto" w:fill="auto"/>
            <w:noWrap/>
            <w:vAlign w:val="center"/>
            <w:hideMark/>
          </w:tcPr>
          <w:p w14:paraId="5DC5EB3A"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0CDDE737" w14:textId="77777777" w:rsidR="00BC5FD2" w:rsidRPr="00D34382" w:rsidRDefault="00BC5FD2" w:rsidP="00BC5FD2">
            <w:pPr>
              <w:rPr>
                <w:color w:val="000000"/>
                <w:sz w:val="16"/>
                <w:szCs w:val="16"/>
              </w:rPr>
            </w:pPr>
            <w:r w:rsidRPr="00D34382">
              <w:rPr>
                <w:color w:val="000000"/>
                <w:sz w:val="16"/>
                <w:szCs w:val="16"/>
              </w:rPr>
              <w:t xml:space="preserve">0.933 </w:t>
            </w:r>
          </w:p>
        </w:tc>
        <w:tc>
          <w:tcPr>
            <w:tcW w:w="709" w:type="dxa"/>
            <w:shd w:val="clear" w:color="auto" w:fill="auto"/>
            <w:noWrap/>
            <w:vAlign w:val="center"/>
            <w:hideMark/>
          </w:tcPr>
          <w:p w14:paraId="37FBE5F9" w14:textId="13DD273C" w:rsidR="00BC5FD2" w:rsidRPr="00F9480A" w:rsidRDefault="00BC5FD2" w:rsidP="00BC5FD2">
            <w:pPr>
              <w:jc w:val="center"/>
              <w:rPr>
                <w:color w:val="000000"/>
                <w:sz w:val="16"/>
                <w:szCs w:val="16"/>
              </w:rPr>
            </w:pPr>
            <w:r w:rsidRPr="00F9480A">
              <w:rPr>
                <w:sz w:val="16"/>
                <w:szCs w:val="16"/>
              </w:rPr>
              <w:t>1.26</w:t>
            </w:r>
          </w:p>
        </w:tc>
        <w:tc>
          <w:tcPr>
            <w:tcW w:w="1276" w:type="dxa"/>
            <w:vAlign w:val="center"/>
          </w:tcPr>
          <w:p w14:paraId="2BA169B2" w14:textId="2636D4EE" w:rsidR="00BC5FD2" w:rsidRPr="00F9480A" w:rsidRDefault="00BC5FD2" w:rsidP="00BC5FD2">
            <w:pPr>
              <w:jc w:val="center"/>
              <w:rPr>
                <w:color w:val="000000"/>
                <w:sz w:val="16"/>
                <w:szCs w:val="16"/>
              </w:rPr>
            </w:pPr>
            <w:r w:rsidRPr="00F9480A">
              <w:rPr>
                <w:sz w:val="16"/>
                <w:szCs w:val="16"/>
              </w:rPr>
              <w:t>1.23-1.30</w:t>
            </w:r>
          </w:p>
        </w:tc>
        <w:tc>
          <w:tcPr>
            <w:tcW w:w="1134" w:type="dxa"/>
            <w:shd w:val="clear" w:color="auto" w:fill="auto"/>
            <w:noWrap/>
            <w:vAlign w:val="center"/>
            <w:hideMark/>
          </w:tcPr>
          <w:p w14:paraId="55B255C0" w14:textId="4E4E445C" w:rsidR="00BC5FD2" w:rsidRPr="00D34382" w:rsidRDefault="00BC5FD2" w:rsidP="00BC5FD2">
            <w:pPr>
              <w:rPr>
                <w:color w:val="000000"/>
                <w:sz w:val="16"/>
                <w:szCs w:val="16"/>
              </w:rPr>
            </w:pPr>
            <w:r w:rsidRPr="00D34382">
              <w:rPr>
                <w:color w:val="000000"/>
                <w:sz w:val="16"/>
                <w:szCs w:val="16"/>
              </w:rPr>
              <w:t>6.71</w:t>
            </w:r>
            <w:r>
              <w:rPr>
                <w:color w:val="000000"/>
                <w:sz w:val="16"/>
                <w:szCs w:val="16"/>
              </w:rPr>
              <w:t xml:space="preserve"> × 10</w:t>
            </w:r>
            <w:r w:rsidRPr="00FA0EB2">
              <w:rPr>
                <w:color w:val="000000"/>
                <w:sz w:val="16"/>
                <w:szCs w:val="16"/>
                <w:vertAlign w:val="superscript"/>
              </w:rPr>
              <w:t>-16</w:t>
            </w:r>
          </w:p>
        </w:tc>
        <w:tc>
          <w:tcPr>
            <w:tcW w:w="1134" w:type="dxa"/>
            <w:shd w:val="clear" w:color="auto" w:fill="auto"/>
            <w:noWrap/>
            <w:vAlign w:val="center"/>
            <w:hideMark/>
          </w:tcPr>
          <w:p w14:paraId="35908DDA" w14:textId="77777777" w:rsidR="00BC5FD2" w:rsidRPr="000C55D2" w:rsidRDefault="00BC5FD2" w:rsidP="00BC5FD2">
            <w:pPr>
              <w:rPr>
                <w:i/>
                <w:iCs/>
                <w:color w:val="000000"/>
                <w:sz w:val="16"/>
                <w:szCs w:val="16"/>
              </w:rPr>
            </w:pPr>
            <w:r w:rsidRPr="000C55D2">
              <w:rPr>
                <w:i/>
                <w:iCs/>
                <w:color w:val="000000"/>
                <w:sz w:val="16"/>
                <w:szCs w:val="16"/>
              </w:rPr>
              <w:t>CRHR1</w:t>
            </w:r>
          </w:p>
        </w:tc>
        <w:tc>
          <w:tcPr>
            <w:tcW w:w="709" w:type="dxa"/>
            <w:shd w:val="clear" w:color="auto" w:fill="auto"/>
            <w:noWrap/>
            <w:vAlign w:val="center"/>
            <w:hideMark/>
          </w:tcPr>
          <w:p w14:paraId="059EBBA4" w14:textId="6FB22F3D" w:rsidR="00BC5FD2" w:rsidRPr="00BC5FD2" w:rsidRDefault="00BC5FD2" w:rsidP="00BC5FD2">
            <w:pPr>
              <w:jc w:val="center"/>
              <w:rPr>
                <w:color w:val="000000"/>
                <w:sz w:val="16"/>
                <w:szCs w:val="16"/>
              </w:rPr>
            </w:pPr>
            <w:r w:rsidRPr="00BC5FD2">
              <w:rPr>
                <w:sz w:val="16"/>
                <w:szCs w:val="16"/>
              </w:rPr>
              <w:t>1.18</w:t>
            </w:r>
          </w:p>
        </w:tc>
        <w:tc>
          <w:tcPr>
            <w:tcW w:w="1134" w:type="dxa"/>
            <w:vAlign w:val="center"/>
          </w:tcPr>
          <w:p w14:paraId="77BE2538" w14:textId="56F29F3F" w:rsidR="00BC5FD2" w:rsidRPr="00BC5FD2" w:rsidRDefault="00BC5FD2" w:rsidP="00BC5FD2">
            <w:pPr>
              <w:jc w:val="center"/>
              <w:rPr>
                <w:color w:val="000000"/>
                <w:sz w:val="16"/>
                <w:szCs w:val="16"/>
              </w:rPr>
            </w:pPr>
            <w:r w:rsidRPr="00BC5FD2">
              <w:rPr>
                <w:sz w:val="16"/>
                <w:szCs w:val="16"/>
              </w:rPr>
              <w:t>0.76-1.83</w:t>
            </w:r>
          </w:p>
        </w:tc>
        <w:tc>
          <w:tcPr>
            <w:tcW w:w="992" w:type="dxa"/>
            <w:shd w:val="clear" w:color="auto" w:fill="auto"/>
            <w:noWrap/>
            <w:vAlign w:val="center"/>
            <w:hideMark/>
          </w:tcPr>
          <w:p w14:paraId="35913515" w14:textId="0E3A904A" w:rsidR="00BC5FD2" w:rsidRPr="00D34382" w:rsidRDefault="00BC5FD2" w:rsidP="00BC5FD2">
            <w:pPr>
              <w:rPr>
                <w:color w:val="000000"/>
                <w:sz w:val="16"/>
                <w:szCs w:val="16"/>
              </w:rPr>
            </w:pPr>
            <w:r w:rsidRPr="00D34382">
              <w:rPr>
                <w:color w:val="000000"/>
                <w:sz w:val="16"/>
                <w:szCs w:val="16"/>
              </w:rPr>
              <w:t xml:space="preserve">0.461 </w:t>
            </w:r>
          </w:p>
        </w:tc>
        <w:tc>
          <w:tcPr>
            <w:tcW w:w="992" w:type="dxa"/>
            <w:shd w:val="clear" w:color="auto" w:fill="auto"/>
            <w:noWrap/>
            <w:vAlign w:val="center"/>
            <w:hideMark/>
          </w:tcPr>
          <w:p w14:paraId="1EAE2A71"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1A9EF34A" w14:textId="77777777" w:rsidR="00BC5FD2" w:rsidRPr="00D34382" w:rsidRDefault="00BC5FD2" w:rsidP="00BC5FD2">
            <w:pPr>
              <w:rPr>
                <w:color w:val="000000"/>
                <w:sz w:val="16"/>
                <w:szCs w:val="16"/>
              </w:rPr>
            </w:pPr>
            <w:r w:rsidRPr="00D34382">
              <w:rPr>
                <w:color w:val="000000"/>
                <w:sz w:val="16"/>
                <w:szCs w:val="16"/>
              </w:rPr>
              <w:t xml:space="preserve">0.902 </w:t>
            </w:r>
          </w:p>
        </w:tc>
        <w:tc>
          <w:tcPr>
            <w:tcW w:w="768" w:type="dxa"/>
            <w:shd w:val="clear" w:color="auto" w:fill="auto"/>
            <w:noWrap/>
            <w:vAlign w:val="center"/>
            <w:hideMark/>
          </w:tcPr>
          <w:p w14:paraId="5EE8273C" w14:textId="7F786617" w:rsidR="00BC5FD2" w:rsidRPr="00D34382" w:rsidRDefault="00BC5FD2" w:rsidP="00BC5FD2">
            <w:pPr>
              <w:rPr>
                <w:color w:val="000000"/>
                <w:sz w:val="16"/>
                <w:szCs w:val="16"/>
              </w:rPr>
            </w:pPr>
            <w:r w:rsidRPr="00D34382">
              <w:rPr>
                <w:color w:val="000000"/>
                <w:sz w:val="16"/>
                <w:szCs w:val="16"/>
              </w:rPr>
              <w:t>6.4</w:t>
            </w:r>
          </w:p>
        </w:tc>
      </w:tr>
      <w:tr w:rsidR="00BC5FD2" w:rsidRPr="00D34382" w14:paraId="05E2992A" w14:textId="77777777" w:rsidTr="00BC5FD2">
        <w:trPr>
          <w:trHeight w:val="320"/>
        </w:trPr>
        <w:tc>
          <w:tcPr>
            <w:tcW w:w="1135" w:type="dxa"/>
            <w:shd w:val="clear" w:color="auto" w:fill="auto"/>
            <w:noWrap/>
            <w:vAlign w:val="center"/>
            <w:hideMark/>
          </w:tcPr>
          <w:p w14:paraId="36CFE22F" w14:textId="77777777" w:rsidR="00BC5FD2" w:rsidRPr="00D34382" w:rsidRDefault="00BC5FD2" w:rsidP="00BC5FD2">
            <w:pPr>
              <w:rPr>
                <w:color w:val="000000"/>
                <w:sz w:val="16"/>
                <w:szCs w:val="16"/>
              </w:rPr>
            </w:pPr>
            <w:r w:rsidRPr="00D34382">
              <w:rPr>
                <w:color w:val="000000"/>
                <w:sz w:val="16"/>
                <w:szCs w:val="16"/>
              </w:rPr>
              <w:t>rs11658976</w:t>
            </w:r>
          </w:p>
        </w:tc>
        <w:tc>
          <w:tcPr>
            <w:tcW w:w="1134" w:type="dxa"/>
            <w:shd w:val="clear" w:color="auto" w:fill="auto"/>
            <w:noWrap/>
            <w:vAlign w:val="center"/>
            <w:hideMark/>
          </w:tcPr>
          <w:p w14:paraId="6024ED9A" w14:textId="77777777" w:rsidR="00BC5FD2" w:rsidRPr="00D34382" w:rsidRDefault="00BC5FD2" w:rsidP="00BC5FD2">
            <w:pPr>
              <w:rPr>
                <w:color w:val="000000"/>
                <w:sz w:val="16"/>
                <w:szCs w:val="16"/>
              </w:rPr>
            </w:pPr>
            <w:r w:rsidRPr="00D34382">
              <w:rPr>
                <w:color w:val="000000"/>
                <w:sz w:val="16"/>
                <w:szCs w:val="16"/>
              </w:rPr>
              <w:t>17:44866805</w:t>
            </w:r>
          </w:p>
        </w:tc>
        <w:tc>
          <w:tcPr>
            <w:tcW w:w="709" w:type="dxa"/>
            <w:shd w:val="clear" w:color="auto" w:fill="auto"/>
            <w:noWrap/>
            <w:vAlign w:val="center"/>
            <w:hideMark/>
          </w:tcPr>
          <w:p w14:paraId="03BC268F"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641FE7DB" w14:textId="77777777" w:rsidR="00BC5FD2" w:rsidRPr="00D34382" w:rsidRDefault="00BC5FD2" w:rsidP="00BC5FD2">
            <w:pPr>
              <w:rPr>
                <w:color w:val="000000"/>
                <w:sz w:val="16"/>
                <w:szCs w:val="16"/>
              </w:rPr>
            </w:pPr>
            <w:r w:rsidRPr="00D34382">
              <w:rPr>
                <w:color w:val="000000"/>
                <w:sz w:val="16"/>
                <w:szCs w:val="16"/>
              </w:rPr>
              <w:t xml:space="preserve">0.420 </w:t>
            </w:r>
          </w:p>
        </w:tc>
        <w:tc>
          <w:tcPr>
            <w:tcW w:w="709" w:type="dxa"/>
            <w:shd w:val="clear" w:color="auto" w:fill="auto"/>
            <w:noWrap/>
            <w:vAlign w:val="center"/>
            <w:hideMark/>
          </w:tcPr>
          <w:p w14:paraId="370EA755" w14:textId="209387C7"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16954896" w14:textId="56CCA48C" w:rsidR="00BC5FD2" w:rsidRPr="00F9480A" w:rsidRDefault="00BC5FD2" w:rsidP="00BC5FD2">
            <w:pPr>
              <w:jc w:val="center"/>
              <w:rPr>
                <w:color w:val="000000"/>
                <w:sz w:val="16"/>
                <w:szCs w:val="16"/>
              </w:rPr>
            </w:pPr>
            <w:r w:rsidRPr="00F9480A">
              <w:rPr>
                <w:sz w:val="16"/>
                <w:szCs w:val="16"/>
              </w:rPr>
              <w:t>1.05-1.08</w:t>
            </w:r>
          </w:p>
        </w:tc>
        <w:tc>
          <w:tcPr>
            <w:tcW w:w="1134" w:type="dxa"/>
            <w:shd w:val="clear" w:color="auto" w:fill="auto"/>
            <w:noWrap/>
            <w:vAlign w:val="center"/>
            <w:hideMark/>
          </w:tcPr>
          <w:p w14:paraId="48363B80" w14:textId="6A609732" w:rsidR="00BC5FD2" w:rsidRPr="00D34382" w:rsidRDefault="00BC5FD2" w:rsidP="00BC5FD2">
            <w:pPr>
              <w:rPr>
                <w:color w:val="000000"/>
                <w:sz w:val="16"/>
                <w:szCs w:val="16"/>
              </w:rPr>
            </w:pPr>
            <w:r w:rsidRPr="00D34382">
              <w:rPr>
                <w:color w:val="000000"/>
                <w:sz w:val="16"/>
                <w:szCs w:val="16"/>
              </w:rPr>
              <w:t>3.52</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63956C3F" w14:textId="77777777" w:rsidR="00BC5FD2" w:rsidRPr="000C55D2" w:rsidRDefault="00BC5FD2" w:rsidP="00BC5FD2">
            <w:pPr>
              <w:rPr>
                <w:i/>
                <w:iCs/>
                <w:color w:val="000000"/>
                <w:sz w:val="16"/>
                <w:szCs w:val="16"/>
              </w:rPr>
            </w:pPr>
            <w:r w:rsidRPr="000C55D2">
              <w:rPr>
                <w:i/>
                <w:iCs/>
                <w:color w:val="000000"/>
                <w:sz w:val="16"/>
                <w:szCs w:val="16"/>
              </w:rPr>
              <w:t>WNT3</w:t>
            </w:r>
          </w:p>
        </w:tc>
        <w:tc>
          <w:tcPr>
            <w:tcW w:w="709" w:type="dxa"/>
            <w:shd w:val="clear" w:color="auto" w:fill="auto"/>
            <w:noWrap/>
            <w:vAlign w:val="center"/>
            <w:hideMark/>
          </w:tcPr>
          <w:p w14:paraId="7666A96A" w14:textId="21CB17D2" w:rsidR="00BC5FD2" w:rsidRPr="00BC5FD2" w:rsidRDefault="00BC5FD2" w:rsidP="00BC5FD2">
            <w:pPr>
              <w:jc w:val="center"/>
              <w:rPr>
                <w:color w:val="000000"/>
                <w:sz w:val="16"/>
                <w:szCs w:val="16"/>
              </w:rPr>
            </w:pPr>
            <w:r w:rsidRPr="00BC5FD2">
              <w:rPr>
                <w:sz w:val="16"/>
                <w:szCs w:val="16"/>
              </w:rPr>
              <w:t>0.98</w:t>
            </w:r>
          </w:p>
        </w:tc>
        <w:tc>
          <w:tcPr>
            <w:tcW w:w="1134" w:type="dxa"/>
            <w:vAlign w:val="center"/>
          </w:tcPr>
          <w:p w14:paraId="20132555" w14:textId="53E22142" w:rsidR="00BC5FD2" w:rsidRPr="00BC5FD2" w:rsidRDefault="00BC5FD2" w:rsidP="00BC5FD2">
            <w:pPr>
              <w:jc w:val="center"/>
              <w:rPr>
                <w:color w:val="000000"/>
                <w:sz w:val="16"/>
                <w:szCs w:val="16"/>
              </w:rPr>
            </w:pPr>
            <w:r w:rsidRPr="00BC5FD2">
              <w:rPr>
                <w:sz w:val="16"/>
                <w:szCs w:val="16"/>
              </w:rPr>
              <w:t>0.81-1.17</w:t>
            </w:r>
          </w:p>
        </w:tc>
        <w:tc>
          <w:tcPr>
            <w:tcW w:w="992" w:type="dxa"/>
            <w:shd w:val="clear" w:color="auto" w:fill="auto"/>
            <w:noWrap/>
            <w:vAlign w:val="center"/>
            <w:hideMark/>
          </w:tcPr>
          <w:p w14:paraId="5B7E435D" w14:textId="54A6DA57" w:rsidR="00BC5FD2" w:rsidRPr="00D34382" w:rsidRDefault="00BC5FD2" w:rsidP="00BC5FD2">
            <w:pPr>
              <w:rPr>
                <w:color w:val="000000"/>
                <w:sz w:val="16"/>
                <w:szCs w:val="16"/>
              </w:rPr>
            </w:pPr>
            <w:r w:rsidRPr="00D34382">
              <w:rPr>
                <w:color w:val="000000"/>
                <w:sz w:val="16"/>
                <w:szCs w:val="16"/>
              </w:rPr>
              <w:t xml:space="preserve">0.803 </w:t>
            </w:r>
          </w:p>
        </w:tc>
        <w:tc>
          <w:tcPr>
            <w:tcW w:w="992" w:type="dxa"/>
            <w:shd w:val="clear" w:color="auto" w:fill="auto"/>
            <w:noWrap/>
            <w:vAlign w:val="center"/>
            <w:hideMark/>
          </w:tcPr>
          <w:p w14:paraId="15EB2A5E"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9C51AFB"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19A9104A" w14:textId="48F16E93" w:rsidR="00BC5FD2" w:rsidRPr="00D34382" w:rsidRDefault="00BC5FD2" w:rsidP="00BC5FD2">
            <w:pPr>
              <w:rPr>
                <w:color w:val="000000"/>
                <w:sz w:val="16"/>
                <w:szCs w:val="16"/>
              </w:rPr>
            </w:pPr>
            <w:r w:rsidRPr="00D34382">
              <w:rPr>
                <w:color w:val="000000"/>
                <w:sz w:val="16"/>
                <w:szCs w:val="16"/>
              </w:rPr>
              <w:t>92.5</w:t>
            </w:r>
          </w:p>
        </w:tc>
      </w:tr>
      <w:tr w:rsidR="00BC5FD2" w:rsidRPr="00D34382" w14:paraId="1E893488" w14:textId="77777777" w:rsidTr="00BC5FD2">
        <w:trPr>
          <w:trHeight w:val="320"/>
        </w:trPr>
        <w:tc>
          <w:tcPr>
            <w:tcW w:w="1135" w:type="dxa"/>
            <w:shd w:val="clear" w:color="auto" w:fill="auto"/>
            <w:noWrap/>
            <w:vAlign w:val="center"/>
            <w:hideMark/>
          </w:tcPr>
          <w:p w14:paraId="611A8F29" w14:textId="77777777" w:rsidR="00BC5FD2" w:rsidRPr="00D34382" w:rsidRDefault="00BC5FD2" w:rsidP="00BC5FD2">
            <w:pPr>
              <w:rPr>
                <w:color w:val="000000"/>
                <w:sz w:val="16"/>
                <w:szCs w:val="16"/>
              </w:rPr>
            </w:pPr>
            <w:r w:rsidRPr="00D34382">
              <w:rPr>
                <w:color w:val="000000"/>
                <w:sz w:val="16"/>
                <w:szCs w:val="16"/>
              </w:rPr>
              <w:t>rs61169879</w:t>
            </w:r>
          </w:p>
        </w:tc>
        <w:tc>
          <w:tcPr>
            <w:tcW w:w="1134" w:type="dxa"/>
            <w:shd w:val="clear" w:color="auto" w:fill="auto"/>
            <w:noWrap/>
            <w:vAlign w:val="center"/>
            <w:hideMark/>
          </w:tcPr>
          <w:p w14:paraId="52F30CDB" w14:textId="77777777" w:rsidR="00BC5FD2" w:rsidRPr="00D34382" w:rsidRDefault="00BC5FD2" w:rsidP="00BC5FD2">
            <w:pPr>
              <w:rPr>
                <w:color w:val="000000"/>
                <w:sz w:val="16"/>
                <w:szCs w:val="16"/>
              </w:rPr>
            </w:pPr>
            <w:r w:rsidRPr="00D34382">
              <w:rPr>
                <w:color w:val="000000"/>
                <w:sz w:val="16"/>
                <w:szCs w:val="16"/>
              </w:rPr>
              <w:t>17:59917366</w:t>
            </w:r>
          </w:p>
        </w:tc>
        <w:tc>
          <w:tcPr>
            <w:tcW w:w="709" w:type="dxa"/>
            <w:shd w:val="clear" w:color="auto" w:fill="auto"/>
            <w:noWrap/>
            <w:vAlign w:val="center"/>
            <w:hideMark/>
          </w:tcPr>
          <w:p w14:paraId="51411C27"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49E1E1E7" w14:textId="77777777" w:rsidR="00BC5FD2" w:rsidRPr="00D34382" w:rsidRDefault="00BC5FD2" w:rsidP="00BC5FD2">
            <w:pPr>
              <w:rPr>
                <w:color w:val="000000"/>
                <w:sz w:val="16"/>
                <w:szCs w:val="16"/>
              </w:rPr>
            </w:pPr>
            <w:r w:rsidRPr="00D34382">
              <w:rPr>
                <w:color w:val="000000"/>
                <w:sz w:val="16"/>
                <w:szCs w:val="16"/>
              </w:rPr>
              <w:t xml:space="preserve">0.164 </w:t>
            </w:r>
          </w:p>
        </w:tc>
        <w:tc>
          <w:tcPr>
            <w:tcW w:w="709" w:type="dxa"/>
            <w:shd w:val="clear" w:color="auto" w:fill="auto"/>
            <w:noWrap/>
            <w:vAlign w:val="center"/>
            <w:hideMark/>
          </w:tcPr>
          <w:p w14:paraId="79A43DAC" w14:textId="03D1851A" w:rsidR="00BC5FD2" w:rsidRPr="00F9480A" w:rsidRDefault="00BC5FD2" w:rsidP="00BC5FD2">
            <w:pPr>
              <w:jc w:val="center"/>
              <w:rPr>
                <w:color w:val="000000"/>
                <w:sz w:val="16"/>
                <w:szCs w:val="16"/>
              </w:rPr>
            </w:pPr>
            <w:r w:rsidRPr="00F9480A">
              <w:rPr>
                <w:sz w:val="16"/>
                <w:szCs w:val="16"/>
              </w:rPr>
              <w:t>1.09</w:t>
            </w:r>
          </w:p>
        </w:tc>
        <w:tc>
          <w:tcPr>
            <w:tcW w:w="1276" w:type="dxa"/>
            <w:vAlign w:val="center"/>
          </w:tcPr>
          <w:p w14:paraId="5997762B" w14:textId="17EBDBB0" w:rsidR="00BC5FD2" w:rsidRPr="00F9480A" w:rsidRDefault="00BC5FD2" w:rsidP="00BC5FD2">
            <w:pPr>
              <w:jc w:val="center"/>
              <w:rPr>
                <w:color w:val="000000"/>
                <w:sz w:val="16"/>
                <w:szCs w:val="16"/>
              </w:rPr>
            </w:pPr>
            <w:r w:rsidRPr="00F9480A">
              <w:rPr>
                <w:sz w:val="16"/>
                <w:szCs w:val="16"/>
              </w:rPr>
              <w:t>1.07-1.10</w:t>
            </w:r>
          </w:p>
        </w:tc>
        <w:tc>
          <w:tcPr>
            <w:tcW w:w="1134" w:type="dxa"/>
            <w:shd w:val="clear" w:color="auto" w:fill="auto"/>
            <w:noWrap/>
            <w:vAlign w:val="center"/>
            <w:hideMark/>
          </w:tcPr>
          <w:p w14:paraId="2CDED8C3" w14:textId="780E59C9" w:rsidR="00BC5FD2" w:rsidRPr="00D34382" w:rsidRDefault="00BC5FD2" w:rsidP="00BC5FD2">
            <w:pPr>
              <w:rPr>
                <w:color w:val="000000"/>
                <w:sz w:val="16"/>
                <w:szCs w:val="16"/>
              </w:rPr>
            </w:pPr>
            <w:r w:rsidRPr="00D34382">
              <w:rPr>
                <w:color w:val="000000"/>
                <w:sz w:val="16"/>
                <w:szCs w:val="16"/>
              </w:rPr>
              <w:t>9.28</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7C2E6C41" w14:textId="77777777" w:rsidR="00BC5FD2" w:rsidRPr="000C55D2" w:rsidRDefault="00BC5FD2" w:rsidP="00BC5FD2">
            <w:pPr>
              <w:rPr>
                <w:i/>
                <w:iCs/>
                <w:color w:val="000000"/>
                <w:sz w:val="16"/>
                <w:szCs w:val="16"/>
              </w:rPr>
            </w:pPr>
            <w:r w:rsidRPr="000C55D2">
              <w:rPr>
                <w:i/>
                <w:iCs/>
                <w:color w:val="000000"/>
                <w:sz w:val="16"/>
                <w:szCs w:val="16"/>
              </w:rPr>
              <w:t>BRIP1</w:t>
            </w:r>
          </w:p>
        </w:tc>
        <w:tc>
          <w:tcPr>
            <w:tcW w:w="709" w:type="dxa"/>
            <w:shd w:val="clear" w:color="auto" w:fill="auto"/>
            <w:noWrap/>
            <w:vAlign w:val="center"/>
            <w:hideMark/>
          </w:tcPr>
          <w:p w14:paraId="1BFBFB64" w14:textId="075D930F" w:rsidR="00BC5FD2" w:rsidRPr="00BC5FD2" w:rsidRDefault="00BC5FD2" w:rsidP="00BC5FD2">
            <w:pPr>
              <w:jc w:val="center"/>
              <w:rPr>
                <w:color w:val="000000"/>
                <w:sz w:val="16"/>
                <w:szCs w:val="16"/>
              </w:rPr>
            </w:pPr>
            <w:r w:rsidRPr="00BC5FD2">
              <w:rPr>
                <w:sz w:val="16"/>
                <w:szCs w:val="16"/>
              </w:rPr>
              <w:t>0.96</w:t>
            </w:r>
          </w:p>
        </w:tc>
        <w:tc>
          <w:tcPr>
            <w:tcW w:w="1134" w:type="dxa"/>
            <w:vAlign w:val="center"/>
          </w:tcPr>
          <w:p w14:paraId="28033E34" w14:textId="4092D3A4" w:rsidR="00BC5FD2" w:rsidRPr="00BC5FD2" w:rsidRDefault="00BC5FD2" w:rsidP="00BC5FD2">
            <w:pPr>
              <w:jc w:val="center"/>
              <w:rPr>
                <w:color w:val="000000"/>
                <w:sz w:val="16"/>
                <w:szCs w:val="16"/>
              </w:rPr>
            </w:pPr>
            <w:r w:rsidRPr="00BC5FD2">
              <w:rPr>
                <w:sz w:val="16"/>
                <w:szCs w:val="16"/>
              </w:rPr>
              <w:t>0.76-1.20</w:t>
            </w:r>
          </w:p>
        </w:tc>
        <w:tc>
          <w:tcPr>
            <w:tcW w:w="992" w:type="dxa"/>
            <w:shd w:val="clear" w:color="auto" w:fill="auto"/>
            <w:noWrap/>
            <w:vAlign w:val="center"/>
            <w:hideMark/>
          </w:tcPr>
          <w:p w14:paraId="2CE7F5E2" w14:textId="198BECAC" w:rsidR="00BC5FD2" w:rsidRPr="00D34382" w:rsidRDefault="00BC5FD2" w:rsidP="00BC5FD2">
            <w:pPr>
              <w:rPr>
                <w:color w:val="000000"/>
                <w:sz w:val="16"/>
                <w:szCs w:val="16"/>
              </w:rPr>
            </w:pPr>
            <w:r w:rsidRPr="00D34382">
              <w:rPr>
                <w:color w:val="000000"/>
                <w:sz w:val="16"/>
                <w:szCs w:val="16"/>
              </w:rPr>
              <w:t xml:space="preserve">0.696 </w:t>
            </w:r>
          </w:p>
        </w:tc>
        <w:tc>
          <w:tcPr>
            <w:tcW w:w="992" w:type="dxa"/>
            <w:shd w:val="clear" w:color="auto" w:fill="auto"/>
            <w:noWrap/>
            <w:vAlign w:val="center"/>
            <w:hideMark/>
          </w:tcPr>
          <w:p w14:paraId="59D0AEAD"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35C9F8F1"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20600414" w14:textId="712BDEBB" w:rsidR="00BC5FD2" w:rsidRPr="00D34382" w:rsidRDefault="00BC5FD2" w:rsidP="00BC5FD2">
            <w:pPr>
              <w:rPr>
                <w:color w:val="000000"/>
                <w:sz w:val="16"/>
                <w:szCs w:val="16"/>
              </w:rPr>
            </w:pPr>
            <w:r w:rsidRPr="00D34382">
              <w:rPr>
                <w:color w:val="000000"/>
                <w:sz w:val="16"/>
                <w:szCs w:val="16"/>
              </w:rPr>
              <w:t>67.4</w:t>
            </w:r>
          </w:p>
        </w:tc>
      </w:tr>
      <w:tr w:rsidR="00BC5FD2" w:rsidRPr="00D34382" w14:paraId="07603C46" w14:textId="77777777" w:rsidTr="00BC5FD2">
        <w:trPr>
          <w:trHeight w:val="320"/>
        </w:trPr>
        <w:tc>
          <w:tcPr>
            <w:tcW w:w="1135" w:type="dxa"/>
            <w:shd w:val="clear" w:color="auto" w:fill="auto"/>
            <w:noWrap/>
            <w:vAlign w:val="center"/>
            <w:hideMark/>
          </w:tcPr>
          <w:p w14:paraId="10B100E7" w14:textId="77777777" w:rsidR="00BC5FD2" w:rsidRPr="00D34382" w:rsidRDefault="00BC5FD2" w:rsidP="00BC5FD2">
            <w:pPr>
              <w:rPr>
                <w:color w:val="000000"/>
                <w:sz w:val="16"/>
                <w:szCs w:val="16"/>
              </w:rPr>
            </w:pPr>
            <w:r w:rsidRPr="00D34382">
              <w:rPr>
                <w:color w:val="000000"/>
                <w:sz w:val="16"/>
                <w:szCs w:val="16"/>
              </w:rPr>
              <w:t>rs666463</w:t>
            </w:r>
          </w:p>
        </w:tc>
        <w:tc>
          <w:tcPr>
            <w:tcW w:w="1134" w:type="dxa"/>
            <w:shd w:val="clear" w:color="auto" w:fill="auto"/>
            <w:noWrap/>
            <w:vAlign w:val="center"/>
            <w:hideMark/>
          </w:tcPr>
          <w:p w14:paraId="717C59EF" w14:textId="77777777" w:rsidR="00BC5FD2" w:rsidRPr="00D34382" w:rsidRDefault="00BC5FD2" w:rsidP="00BC5FD2">
            <w:pPr>
              <w:rPr>
                <w:color w:val="000000"/>
                <w:sz w:val="16"/>
                <w:szCs w:val="16"/>
              </w:rPr>
            </w:pPr>
            <w:r w:rsidRPr="00D34382">
              <w:rPr>
                <w:color w:val="000000"/>
                <w:sz w:val="16"/>
                <w:szCs w:val="16"/>
              </w:rPr>
              <w:t>17:76425480</w:t>
            </w:r>
          </w:p>
        </w:tc>
        <w:tc>
          <w:tcPr>
            <w:tcW w:w="709" w:type="dxa"/>
            <w:shd w:val="clear" w:color="auto" w:fill="auto"/>
            <w:noWrap/>
            <w:vAlign w:val="center"/>
            <w:hideMark/>
          </w:tcPr>
          <w:p w14:paraId="4A93129F"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073E2DB7" w14:textId="77777777" w:rsidR="00BC5FD2" w:rsidRPr="00D34382" w:rsidRDefault="00BC5FD2" w:rsidP="00BC5FD2">
            <w:pPr>
              <w:rPr>
                <w:color w:val="000000"/>
                <w:sz w:val="16"/>
                <w:szCs w:val="16"/>
              </w:rPr>
            </w:pPr>
            <w:r w:rsidRPr="00D34382">
              <w:rPr>
                <w:color w:val="000000"/>
                <w:sz w:val="16"/>
                <w:szCs w:val="16"/>
              </w:rPr>
              <w:t xml:space="preserve">0.833 </w:t>
            </w:r>
          </w:p>
        </w:tc>
        <w:tc>
          <w:tcPr>
            <w:tcW w:w="709" w:type="dxa"/>
            <w:shd w:val="clear" w:color="auto" w:fill="auto"/>
            <w:noWrap/>
            <w:vAlign w:val="center"/>
            <w:hideMark/>
          </w:tcPr>
          <w:p w14:paraId="776C71AF" w14:textId="4E57ACFA" w:rsidR="00BC5FD2" w:rsidRPr="00F9480A" w:rsidRDefault="00BC5FD2" w:rsidP="00BC5FD2">
            <w:pPr>
              <w:jc w:val="center"/>
              <w:rPr>
                <w:color w:val="000000"/>
                <w:sz w:val="16"/>
                <w:szCs w:val="16"/>
              </w:rPr>
            </w:pPr>
            <w:r w:rsidRPr="00F9480A">
              <w:rPr>
                <w:sz w:val="16"/>
                <w:szCs w:val="16"/>
              </w:rPr>
              <w:t>1.08</w:t>
            </w:r>
          </w:p>
        </w:tc>
        <w:tc>
          <w:tcPr>
            <w:tcW w:w="1276" w:type="dxa"/>
            <w:vAlign w:val="center"/>
          </w:tcPr>
          <w:p w14:paraId="053D83A9" w14:textId="1493DBF3" w:rsidR="00BC5FD2" w:rsidRPr="00F9480A" w:rsidRDefault="00BC5FD2" w:rsidP="00BC5FD2">
            <w:pPr>
              <w:jc w:val="center"/>
              <w:rPr>
                <w:color w:val="000000"/>
                <w:sz w:val="16"/>
                <w:szCs w:val="16"/>
              </w:rPr>
            </w:pPr>
            <w:r w:rsidRPr="00F9480A">
              <w:rPr>
                <w:sz w:val="16"/>
                <w:szCs w:val="16"/>
              </w:rPr>
              <w:t>1.07-1.09</w:t>
            </w:r>
          </w:p>
        </w:tc>
        <w:tc>
          <w:tcPr>
            <w:tcW w:w="1134" w:type="dxa"/>
            <w:shd w:val="clear" w:color="auto" w:fill="auto"/>
            <w:noWrap/>
            <w:vAlign w:val="center"/>
            <w:hideMark/>
          </w:tcPr>
          <w:p w14:paraId="16524D39" w14:textId="229D3D18" w:rsidR="00BC5FD2" w:rsidRPr="00D34382" w:rsidRDefault="00BC5FD2" w:rsidP="00BC5FD2">
            <w:pPr>
              <w:rPr>
                <w:color w:val="000000"/>
                <w:sz w:val="16"/>
                <w:szCs w:val="16"/>
              </w:rPr>
            </w:pPr>
            <w:r w:rsidRPr="00D34382">
              <w:rPr>
                <w:color w:val="000000"/>
                <w:sz w:val="16"/>
                <w:szCs w:val="16"/>
              </w:rPr>
              <w:t>3.20</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6E6946EA" w14:textId="77777777" w:rsidR="00BC5FD2" w:rsidRPr="000C55D2" w:rsidRDefault="00BC5FD2" w:rsidP="00BC5FD2">
            <w:pPr>
              <w:rPr>
                <w:i/>
                <w:iCs/>
                <w:color w:val="000000"/>
                <w:sz w:val="16"/>
                <w:szCs w:val="16"/>
              </w:rPr>
            </w:pPr>
            <w:r w:rsidRPr="000C55D2">
              <w:rPr>
                <w:i/>
                <w:iCs/>
                <w:color w:val="000000"/>
                <w:sz w:val="16"/>
                <w:szCs w:val="16"/>
              </w:rPr>
              <w:t>DNAH17</w:t>
            </w:r>
          </w:p>
        </w:tc>
        <w:tc>
          <w:tcPr>
            <w:tcW w:w="709" w:type="dxa"/>
            <w:shd w:val="clear" w:color="auto" w:fill="auto"/>
            <w:noWrap/>
            <w:vAlign w:val="center"/>
            <w:hideMark/>
          </w:tcPr>
          <w:p w14:paraId="57D27C96" w14:textId="2BDF49AB" w:rsidR="00BC5FD2" w:rsidRPr="00BC5FD2" w:rsidRDefault="00BC5FD2" w:rsidP="00BC5FD2">
            <w:pPr>
              <w:jc w:val="center"/>
              <w:rPr>
                <w:color w:val="000000"/>
                <w:sz w:val="16"/>
                <w:szCs w:val="16"/>
              </w:rPr>
            </w:pPr>
            <w:r w:rsidRPr="00BC5FD2">
              <w:rPr>
                <w:sz w:val="16"/>
                <w:szCs w:val="16"/>
              </w:rPr>
              <w:t>1.15</w:t>
            </w:r>
          </w:p>
        </w:tc>
        <w:tc>
          <w:tcPr>
            <w:tcW w:w="1134" w:type="dxa"/>
            <w:vAlign w:val="center"/>
          </w:tcPr>
          <w:p w14:paraId="11FC0900" w14:textId="70D3B92F" w:rsidR="00BC5FD2" w:rsidRPr="00BC5FD2" w:rsidRDefault="00BC5FD2" w:rsidP="00BC5FD2">
            <w:pPr>
              <w:jc w:val="center"/>
              <w:rPr>
                <w:color w:val="000000"/>
                <w:sz w:val="16"/>
                <w:szCs w:val="16"/>
              </w:rPr>
            </w:pPr>
            <w:r w:rsidRPr="00BC5FD2">
              <w:rPr>
                <w:sz w:val="16"/>
                <w:szCs w:val="16"/>
              </w:rPr>
              <w:t>0.91-1.45</w:t>
            </w:r>
          </w:p>
        </w:tc>
        <w:tc>
          <w:tcPr>
            <w:tcW w:w="992" w:type="dxa"/>
            <w:shd w:val="clear" w:color="auto" w:fill="auto"/>
            <w:noWrap/>
            <w:vAlign w:val="center"/>
            <w:hideMark/>
          </w:tcPr>
          <w:p w14:paraId="410270D1" w14:textId="1F7621D1" w:rsidR="00BC5FD2" w:rsidRPr="00D34382" w:rsidRDefault="00BC5FD2" w:rsidP="00BC5FD2">
            <w:pPr>
              <w:rPr>
                <w:color w:val="000000"/>
                <w:sz w:val="16"/>
                <w:szCs w:val="16"/>
              </w:rPr>
            </w:pPr>
            <w:r w:rsidRPr="00D34382">
              <w:rPr>
                <w:color w:val="000000"/>
                <w:sz w:val="16"/>
                <w:szCs w:val="16"/>
              </w:rPr>
              <w:t xml:space="preserve">0.246 </w:t>
            </w:r>
          </w:p>
        </w:tc>
        <w:tc>
          <w:tcPr>
            <w:tcW w:w="992" w:type="dxa"/>
            <w:shd w:val="clear" w:color="auto" w:fill="auto"/>
            <w:noWrap/>
            <w:vAlign w:val="center"/>
            <w:hideMark/>
          </w:tcPr>
          <w:p w14:paraId="15AED21A"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6EBEF08E" w14:textId="77777777" w:rsidR="00BC5FD2" w:rsidRPr="00D34382" w:rsidRDefault="00BC5FD2" w:rsidP="00BC5FD2">
            <w:pPr>
              <w:rPr>
                <w:color w:val="000000"/>
                <w:sz w:val="16"/>
                <w:szCs w:val="16"/>
              </w:rPr>
            </w:pPr>
            <w:r w:rsidRPr="00D34382">
              <w:rPr>
                <w:color w:val="000000"/>
                <w:sz w:val="16"/>
                <w:szCs w:val="16"/>
              </w:rPr>
              <w:t xml:space="preserve">0.691 </w:t>
            </w:r>
          </w:p>
        </w:tc>
        <w:tc>
          <w:tcPr>
            <w:tcW w:w="768" w:type="dxa"/>
            <w:shd w:val="clear" w:color="auto" w:fill="auto"/>
            <w:noWrap/>
            <w:vAlign w:val="center"/>
            <w:hideMark/>
          </w:tcPr>
          <w:p w14:paraId="2E1F71DF" w14:textId="3B0CAA43" w:rsidR="00BC5FD2" w:rsidRPr="00D34382" w:rsidRDefault="00BC5FD2" w:rsidP="00BC5FD2">
            <w:pPr>
              <w:rPr>
                <w:color w:val="000000"/>
                <w:sz w:val="16"/>
                <w:szCs w:val="16"/>
              </w:rPr>
            </w:pPr>
            <w:r w:rsidRPr="00D34382">
              <w:rPr>
                <w:color w:val="000000"/>
                <w:sz w:val="16"/>
                <w:szCs w:val="16"/>
              </w:rPr>
              <w:t>50.1</w:t>
            </w:r>
          </w:p>
        </w:tc>
      </w:tr>
      <w:tr w:rsidR="00BC5FD2" w:rsidRPr="00D34382" w14:paraId="743E71B4" w14:textId="77777777" w:rsidTr="00BC5FD2">
        <w:trPr>
          <w:trHeight w:val="320"/>
        </w:trPr>
        <w:tc>
          <w:tcPr>
            <w:tcW w:w="1135" w:type="dxa"/>
            <w:shd w:val="clear" w:color="auto" w:fill="auto"/>
            <w:noWrap/>
            <w:vAlign w:val="center"/>
            <w:hideMark/>
          </w:tcPr>
          <w:p w14:paraId="11F50F1E" w14:textId="77777777" w:rsidR="00BC5FD2" w:rsidRPr="00D34382" w:rsidRDefault="00BC5FD2" w:rsidP="00BC5FD2">
            <w:pPr>
              <w:rPr>
                <w:color w:val="000000"/>
                <w:sz w:val="16"/>
                <w:szCs w:val="16"/>
              </w:rPr>
            </w:pPr>
            <w:r w:rsidRPr="00D34382">
              <w:rPr>
                <w:color w:val="000000"/>
                <w:sz w:val="16"/>
                <w:szCs w:val="16"/>
              </w:rPr>
              <w:t>rs1941685</w:t>
            </w:r>
          </w:p>
        </w:tc>
        <w:tc>
          <w:tcPr>
            <w:tcW w:w="1134" w:type="dxa"/>
            <w:shd w:val="clear" w:color="auto" w:fill="auto"/>
            <w:noWrap/>
            <w:vAlign w:val="center"/>
            <w:hideMark/>
          </w:tcPr>
          <w:p w14:paraId="0151A288" w14:textId="77777777" w:rsidR="00BC5FD2" w:rsidRPr="00D34382" w:rsidRDefault="00BC5FD2" w:rsidP="00BC5FD2">
            <w:pPr>
              <w:rPr>
                <w:color w:val="000000"/>
                <w:sz w:val="16"/>
                <w:szCs w:val="16"/>
              </w:rPr>
            </w:pPr>
            <w:r w:rsidRPr="00D34382">
              <w:rPr>
                <w:color w:val="000000"/>
                <w:sz w:val="16"/>
                <w:szCs w:val="16"/>
              </w:rPr>
              <w:t>18:31304318</w:t>
            </w:r>
          </w:p>
        </w:tc>
        <w:tc>
          <w:tcPr>
            <w:tcW w:w="709" w:type="dxa"/>
            <w:shd w:val="clear" w:color="auto" w:fill="auto"/>
            <w:noWrap/>
            <w:vAlign w:val="center"/>
            <w:hideMark/>
          </w:tcPr>
          <w:p w14:paraId="33D4EA76"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0A338D69" w14:textId="77777777" w:rsidR="00BC5FD2" w:rsidRPr="00D34382" w:rsidRDefault="00BC5FD2" w:rsidP="00BC5FD2">
            <w:pPr>
              <w:rPr>
                <w:color w:val="000000"/>
                <w:sz w:val="16"/>
                <w:szCs w:val="16"/>
              </w:rPr>
            </w:pPr>
            <w:r w:rsidRPr="00D34382">
              <w:rPr>
                <w:color w:val="000000"/>
                <w:sz w:val="16"/>
                <w:szCs w:val="16"/>
              </w:rPr>
              <w:t xml:space="preserve">0.498 </w:t>
            </w:r>
          </w:p>
        </w:tc>
        <w:tc>
          <w:tcPr>
            <w:tcW w:w="709" w:type="dxa"/>
            <w:shd w:val="clear" w:color="auto" w:fill="auto"/>
            <w:noWrap/>
            <w:vAlign w:val="center"/>
            <w:hideMark/>
          </w:tcPr>
          <w:p w14:paraId="76C49A45" w14:textId="0769A6B0" w:rsidR="00BC5FD2" w:rsidRPr="00F9480A" w:rsidRDefault="00BC5FD2" w:rsidP="00BC5FD2">
            <w:pPr>
              <w:jc w:val="center"/>
              <w:rPr>
                <w:color w:val="000000"/>
                <w:sz w:val="16"/>
                <w:szCs w:val="16"/>
              </w:rPr>
            </w:pPr>
            <w:r w:rsidRPr="00F9480A">
              <w:rPr>
                <w:sz w:val="16"/>
                <w:szCs w:val="16"/>
              </w:rPr>
              <w:t>1.05</w:t>
            </w:r>
          </w:p>
        </w:tc>
        <w:tc>
          <w:tcPr>
            <w:tcW w:w="1276" w:type="dxa"/>
            <w:vAlign w:val="center"/>
          </w:tcPr>
          <w:p w14:paraId="5FFF5007" w14:textId="7B2C6442" w:rsidR="00BC5FD2" w:rsidRPr="00F9480A" w:rsidRDefault="00BC5FD2" w:rsidP="00BC5FD2">
            <w:pPr>
              <w:jc w:val="center"/>
              <w:rPr>
                <w:color w:val="000000"/>
                <w:sz w:val="16"/>
                <w:szCs w:val="16"/>
              </w:rPr>
            </w:pPr>
            <w:r w:rsidRPr="00F9480A">
              <w:rPr>
                <w:sz w:val="16"/>
                <w:szCs w:val="16"/>
              </w:rPr>
              <w:t>1.04-1.06</w:t>
            </w:r>
          </w:p>
        </w:tc>
        <w:tc>
          <w:tcPr>
            <w:tcW w:w="1134" w:type="dxa"/>
            <w:shd w:val="clear" w:color="auto" w:fill="auto"/>
            <w:noWrap/>
            <w:vAlign w:val="center"/>
            <w:hideMark/>
          </w:tcPr>
          <w:p w14:paraId="6F5F3632" w14:textId="23F097E1" w:rsidR="00BC5FD2" w:rsidRPr="00D34382" w:rsidRDefault="00BC5FD2" w:rsidP="00BC5FD2">
            <w:pPr>
              <w:rPr>
                <w:color w:val="000000"/>
                <w:sz w:val="16"/>
                <w:szCs w:val="16"/>
              </w:rPr>
            </w:pPr>
            <w:r w:rsidRPr="00D34382">
              <w:rPr>
                <w:color w:val="000000"/>
                <w:sz w:val="16"/>
                <w:szCs w:val="16"/>
              </w:rPr>
              <w:t>1.69</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32AF1EC4" w14:textId="77777777" w:rsidR="00BC5FD2" w:rsidRPr="000C55D2" w:rsidRDefault="00BC5FD2" w:rsidP="00BC5FD2">
            <w:pPr>
              <w:rPr>
                <w:i/>
                <w:iCs/>
                <w:color w:val="000000"/>
                <w:sz w:val="16"/>
                <w:szCs w:val="16"/>
              </w:rPr>
            </w:pPr>
            <w:r w:rsidRPr="000C55D2">
              <w:rPr>
                <w:i/>
                <w:iCs/>
                <w:color w:val="000000"/>
                <w:sz w:val="16"/>
                <w:szCs w:val="16"/>
              </w:rPr>
              <w:t>ASXL3</w:t>
            </w:r>
          </w:p>
        </w:tc>
        <w:tc>
          <w:tcPr>
            <w:tcW w:w="709" w:type="dxa"/>
            <w:shd w:val="clear" w:color="auto" w:fill="auto"/>
            <w:noWrap/>
            <w:vAlign w:val="center"/>
            <w:hideMark/>
          </w:tcPr>
          <w:p w14:paraId="033C0FC3" w14:textId="3019E6D6" w:rsidR="00BC5FD2" w:rsidRPr="00BC5FD2" w:rsidRDefault="00BC5FD2" w:rsidP="00BC5FD2">
            <w:pPr>
              <w:jc w:val="center"/>
              <w:rPr>
                <w:color w:val="000000"/>
                <w:sz w:val="16"/>
                <w:szCs w:val="16"/>
              </w:rPr>
            </w:pPr>
            <w:r w:rsidRPr="00BC5FD2">
              <w:rPr>
                <w:sz w:val="16"/>
                <w:szCs w:val="16"/>
              </w:rPr>
              <w:t>0.99</w:t>
            </w:r>
          </w:p>
        </w:tc>
        <w:tc>
          <w:tcPr>
            <w:tcW w:w="1134" w:type="dxa"/>
            <w:vAlign w:val="center"/>
          </w:tcPr>
          <w:p w14:paraId="3885E120" w14:textId="72CF6522" w:rsidR="00BC5FD2" w:rsidRPr="00BC5FD2" w:rsidRDefault="00BC5FD2" w:rsidP="00BC5FD2">
            <w:pPr>
              <w:jc w:val="center"/>
              <w:rPr>
                <w:color w:val="000000"/>
                <w:sz w:val="16"/>
                <w:szCs w:val="16"/>
              </w:rPr>
            </w:pPr>
            <w:r w:rsidRPr="00BC5FD2">
              <w:rPr>
                <w:sz w:val="16"/>
                <w:szCs w:val="16"/>
              </w:rPr>
              <w:t>0.83-1.18</w:t>
            </w:r>
          </w:p>
        </w:tc>
        <w:tc>
          <w:tcPr>
            <w:tcW w:w="992" w:type="dxa"/>
            <w:shd w:val="clear" w:color="auto" w:fill="auto"/>
            <w:noWrap/>
            <w:vAlign w:val="center"/>
            <w:hideMark/>
          </w:tcPr>
          <w:p w14:paraId="3235550D" w14:textId="0CF1EFB6" w:rsidR="00BC5FD2" w:rsidRPr="00D34382" w:rsidRDefault="00BC5FD2" w:rsidP="00BC5FD2">
            <w:pPr>
              <w:rPr>
                <w:color w:val="000000"/>
                <w:sz w:val="16"/>
                <w:szCs w:val="16"/>
              </w:rPr>
            </w:pPr>
            <w:r w:rsidRPr="00D34382">
              <w:rPr>
                <w:color w:val="000000"/>
                <w:sz w:val="16"/>
                <w:szCs w:val="16"/>
              </w:rPr>
              <w:t xml:space="preserve">0.934 </w:t>
            </w:r>
          </w:p>
        </w:tc>
        <w:tc>
          <w:tcPr>
            <w:tcW w:w="992" w:type="dxa"/>
            <w:shd w:val="clear" w:color="auto" w:fill="auto"/>
            <w:noWrap/>
            <w:vAlign w:val="center"/>
            <w:hideMark/>
          </w:tcPr>
          <w:p w14:paraId="430CA9D1"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57DB9C74" w14:textId="77777777" w:rsidR="00BC5FD2" w:rsidRPr="00D34382" w:rsidRDefault="00BC5FD2" w:rsidP="00BC5FD2">
            <w:pPr>
              <w:rPr>
                <w:color w:val="000000"/>
                <w:sz w:val="16"/>
                <w:szCs w:val="16"/>
              </w:rPr>
            </w:pPr>
            <w:r w:rsidRPr="00D34382">
              <w:rPr>
                <w:color w:val="000000"/>
                <w:sz w:val="16"/>
                <w:szCs w:val="16"/>
              </w:rPr>
              <w:t xml:space="preserve">0.956 </w:t>
            </w:r>
          </w:p>
        </w:tc>
        <w:tc>
          <w:tcPr>
            <w:tcW w:w="768" w:type="dxa"/>
            <w:shd w:val="clear" w:color="auto" w:fill="auto"/>
            <w:noWrap/>
            <w:vAlign w:val="center"/>
            <w:hideMark/>
          </w:tcPr>
          <w:p w14:paraId="1F0DECB4" w14:textId="6FECAFC4" w:rsidR="00BC5FD2" w:rsidRPr="00D34382" w:rsidRDefault="00BC5FD2" w:rsidP="00BC5FD2">
            <w:pPr>
              <w:rPr>
                <w:color w:val="000000"/>
                <w:sz w:val="16"/>
                <w:szCs w:val="16"/>
              </w:rPr>
            </w:pPr>
            <w:r w:rsidRPr="00D34382">
              <w:rPr>
                <w:color w:val="000000"/>
                <w:sz w:val="16"/>
                <w:szCs w:val="16"/>
              </w:rPr>
              <w:t>92.6</w:t>
            </w:r>
          </w:p>
        </w:tc>
      </w:tr>
      <w:tr w:rsidR="00BC5FD2" w:rsidRPr="00D34382" w14:paraId="52B5CACF" w14:textId="77777777" w:rsidTr="00BC5FD2">
        <w:trPr>
          <w:trHeight w:val="320"/>
        </w:trPr>
        <w:tc>
          <w:tcPr>
            <w:tcW w:w="1135" w:type="dxa"/>
            <w:shd w:val="clear" w:color="auto" w:fill="auto"/>
            <w:noWrap/>
            <w:vAlign w:val="center"/>
            <w:hideMark/>
          </w:tcPr>
          <w:p w14:paraId="1A9D0F10" w14:textId="77777777" w:rsidR="00BC5FD2" w:rsidRPr="00D34382" w:rsidRDefault="00BC5FD2" w:rsidP="00BC5FD2">
            <w:pPr>
              <w:rPr>
                <w:color w:val="000000"/>
                <w:sz w:val="16"/>
                <w:szCs w:val="16"/>
              </w:rPr>
            </w:pPr>
            <w:r w:rsidRPr="00D34382">
              <w:rPr>
                <w:color w:val="000000"/>
                <w:sz w:val="16"/>
                <w:szCs w:val="16"/>
              </w:rPr>
              <w:t>rs12456492</w:t>
            </w:r>
          </w:p>
        </w:tc>
        <w:tc>
          <w:tcPr>
            <w:tcW w:w="1134" w:type="dxa"/>
            <w:shd w:val="clear" w:color="auto" w:fill="auto"/>
            <w:noWrap/>
            <w:vAlign w:val="center"/>
            <w:hideMark/>
          </w:tcPr>
          <w:p w14:paraId="16579848" w14:textId="77777777" w:rsidR="00BC5FD2" w:rsidRPr="00D34382" w:rsidRDefault="00BC5FD2" w:rsidP="00BC5FD2">
            <w:pPr>
              <w:rPr>
                <w:color w:val="000000"/>
                <w:sz w:val="16"/>
                <w:szCs w:val="16"/>
              </w:rPr>
            </w:pPr>
            <w:r w:rsidRPr="00D34382">
              <w:rPr>
                <w:color w:val="000000"/>
                <w:sz w:val="16"/>
                <w:szCs w:val="16"/>
              </w:rPr>
              <w:t>18:40673380</w:t>
            </w:r>
          </w:p>
        </w:tc>
        <w:tc>
          <w:tcPr>
            <w:tcW w:w="709" w:type="dxa"/>
            <w:shd w:val="clear" w:color="auto" w:fill="auto"/>
            <w:noWrap/>
            <w:vAlign w:val="center"/>
            <w:hideMark/>
          </w:tcPr>
          <w:p w14:paraId="3979AFDD"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0C5C837C" w14:textId="77777777" w:rsidR="00BC5FD2" w:rsidRPr="00D34382" w:rsidRDefault="00BC5FD2" w:rsidP="00BC5FD2">
            <w:pPr>
              <w:rPr>
                <w:color w:val="000000"/>
                <w:sz w:val="16"/>
                <w:szCs w:val="16"/>
              </w:rPr>
            </w:pPr>
            <w:r w:rsidRPr="00D34382">
              <w:rPr>
                <w:color w:val="000000"/>
                <w:sz w:val="16"/>
                <w:szCs w:val="16"/>
              </w:rPr>
              <w:t xml:space="preserve">0.318 </w:t>
            </w:r>
          </w:p>
        </w:tc>
        <w:tc>
          <w:tcPr>
            <w:tcW w:w="709" w:type="dxa"/>
            <w:shd w:val="clear" w:color="auto" w:fill="auto"/>
            <w:noWrap/>
            <w:vAlign w:val="center"/>
            <w:hideMark/>
          </w:tcPr>
          <w:p w14:paraId="542CE97D" w14:textId="710F2C43" w:rsidR="00BC5FD2" w:rsidRPr="00F9480A" w:rsidRDefault="00BC5FD2" w:rsidP="00BC5FD2">
            <w:pPr>
              <w:jc w:val="center"/>
              <w:rPr>
                <w:color w:val="000000"/>
                <w:sz w:val="16"/>
                <w:szCs w:val="16"/>
              </w:rPr>
            </w:pPr>
            <w:r w:rsidRPr="00F9480A">
              <w:rPr>
                <w:sz w:val="16"/>
                <w:szCs w:val="16"/>
              </w:rPr>
              <w:t>1.10</w:t>
            </w:r>
          </w:p>
        </w:tc>
        <w:tc>
          <w:tcPr>
            <w:tcW w:w="1276" w:type="dxa"/>
            <w:vAlign w:val="center"/>
          </w:tcPr>
          <w:p w14:paraId="102A78BD" w14:textId="6E2202F1" w:rsidR="00BC5FD2" w:rsidRPr="00F9480A" w:rsidRDefault="00BC5FD2" w:rsidP="00BC5FD2">
            <w:pPr>
              <w:jc w:val="center"/>
              <w:rPr>
                <w:color w:val="000000"/>
                <w:sz w:val="16"/>
                <w:szCs w:val="16"/>
              </w:rPr>
            </w:pPr>
            <w:r w:rsidRPr="00F9480A">
              <w:rPr>
                <w:sz w:val="16"/>
                <w:szCs w:val="16"/>
              </w:rPr>
              <w:t>1.09-1.11</w:t>
            </w:r>
          </w:p>
        </w:tc>
        <w:tc>
          <w:tcPr>
            <w:tcW w:w="1134" w:type="dxa"/>
            <w:shd w:val="clear" w:color="auto" w:fill="auto"/>
            <w:noWrap/>
            <w:vAlign w:val="center"/>
            <w:hideMark/>
          </w:tcPr>
          <w:p w14:paraId="5A063826" w14:textId="60AE0CB5" w:rsidR="00BC5FD2" w:rsidRPr="00D34382" w:rsidRDefault="00BC5FD2" w:rsidP="00BC5FD2">
            <w:pPr>
              <w:rPr>
                <w:color w:val="000000"/>
                <w:sz w:val="16"/>
                <w:szCs w:val="16"/>
              </w:rPr>
            </w:pPr>
            <w:r w:rsidRPr="00D34382">
              <w:rPr>
                <w:color w:val="000000"/>
                <w:sz w:val="16"/>
                <w:szCs w:val="16"/>
              </w:rPr>
              <w:t>3.80</w:t>
            </w:r>
            <w:r>
              <w:rPr>
                <w:color w:val="000000"/>
                <w:sz w:val="16"/>
                <w:szCs w:val="16"/>
              </w:rPr>
              <w:t xml:space="preserve"> × 10</w:t>
            </w:r>
            <w:r w:rsidRPr="00FA0EB2">
              <w:rPr>
                <w:color w:val="000000"/>
                <w:sz w:val="16"/>
                <w:szCs w:val="16"/>
                <w:vertAlign w:val="superscript"/>
              </w:rPr>
              <w:t>-23</w:t>
            </w:r>
          </w:p>
        </w:tc>
        <w:tc>
          <w:tcPr>
            <w:tcW w:w="1134" w:type="dxa"/>
            <w:shd w:val="clear" w:color="auto" w:fill="auto"/>
            <w:noWrap/>
            <w:vAlign w:val="center"/>
            <w:hideMark/>
          </w:tcPr>
          <w:p w14:paraId="3BA4FE8B" w14:textId="77777777" w:rsidR="00BC5FD2" w:rsidRPr="000C55D2" w:rsidRDefault="00BC5FD2" w:rsidP="00BC5FD2">
            <w:pPr>
              <w:rPr>
                <w:i/>
                <w:iCs/>
                <w:color w:val="000000"/>
                <w:sz w:val="16"/>
                <w:szCs w:val="16"/>
              </w:rPr>
            </w:pPr>
            <w:r w:rsidRPr="000C55D2">
              <w:rPr>
                <w:i/>
                <w:iCs/>
                <w:color w:val="000000"/>
                <w:sz w:val="16"/>
                <w:szCs w:val="16"/>
              </w:rPr>
              <w:t>RIT2</w:t>
            </w:r>
          </w:p>
        </w:tc>
        <w:tc>
          <w:tcPr>
            <w:tcW w:w="709" w:type="dxa"/>
            <w:shd w:val="clear" w:color="auto" w:fill="auto"/>
            <w:noWrap/>
            <w:vAlign w:val="center"/>
            <w:hideMark/>
          </w:tcPr>
          <w:p w14:paraId="43C5F42F" w14:textId="6CB95EAE" w:rsidR="00BC5FD2" w:rsidRPr="00BC5FD2" w:rsidRDefault="00BC5FD2" w:rsidP="00BC5FD2">
            <w:pPr>
              <w:jc w:val="center"/>
              <w:rPr>
                <w:color w:val="000000"/>
                <w:sz w:val="16"/>
                <w:szCs w:val="16"/>
              </w:rPr>
            </w:pPr>
            <w:r w:rsidRPr="00BC5FD2">
              <w:rPr>
                <w:sz w:val="16"/>
                <w:szCs w:val="16"/>
              </w:rPr>
              <w:t>0.98</w:t>
            </w:r>
          </w:p>
        </w:tc>
        <w:tc>
          <w:tcPr>
            <w:tcW w:w="1134" w:type="dxa"/>
            <w:vAlign w:val="center"/>
          </w:tcPr>
          <w:p w14:paraId="23B3BE43" w14:textId="18D531C6" w:rsidR="00BC5FD2" w:rsidRPr="00BC5FD2" w:rsidRDefault="00BC5FD2" w:rsidP="00BC5FD2">
            <w:pPr>
              <w:jc w:val="center"/>
              <w:rPr>
                <w:color w:val="000000"/>
                <w:sz w:val="16"/>
                <w:szCs w:val="16"/>
              </w:rPr>
            </w:pPr>
            <w:r w:rsidRPr="00BC5FD2">
              <w:rPr>
                <w:sz w:val="16"/>
                <w:szCs w:val="16"/>
              </w:rPr>
              <w:t>0.82-1.17</w:t>
            </w:r>
          </w:p>
        </w:tc>
        <w:tc>
          <w:tcPr>
            <w:tcW w:w="992" w:type="dxa"/>
            <w:shd w:val="clear" w:color="auto" w:fill="auto"/>
            <w:noWrap/>
            <w:vAlign w:val="center"/>
            <w:hideMark/>
          </w:tcPr>
          <w:p w14:paraId="1C35992D" w14:textId="031A5176" w:rsidR="00BC5FD2" w:rsidRPr="00D34382" w:rsidRDefault="00BC5FD2" w:rsidP="00BC5FD2">
            <w:pPr>
              <w:rPr>
                <w:color w:val="000000"/>
                <w:sz w:val="16"/>
                <w:szCs w:val="16"/>
              </w:rPr>
            </w:pPr>
            <w:r w:rsidRPr="00D34382">
              <w:rPr>
                <w:color w:val="000000"/>
                <w:sz w:val="16"/>
                <w:szCs w:val="16"/>
              </w:rPr>
              <w:t xml:space="preserve">0.822 </w:t>
            </w:r>
          </w:p>
        </w:tc>
        <w:tc>
          <w:tcPr>
            <w:tcW w:w="992" w:type="dxa"/>
            <w:shd w:val="clear" w:color="auto" w:fill="auto"/>
            <w:noWrap/>
            <w:vAlign w:val="center"/>
            <w:hideMark/>
          </w:tcPr>
          <w:p w14:paraId="4F420E9E"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343790E0" w14:textId="77777777" w:rsidR="00BC5FD2" w:rsidRPr="00D34382" w:rsidRDefault="00BC5FD2" w:rsidP="00BC5FD2">
            <w:pPr>
              <w:rPr>
                <w:color w:val="000000"/>
                <w:sz w:val="16"/>
                <w:szCs w:val="16"/>
              </w:rPr>
            </w:pPr>
            <w:r w:rsidRPr="00D34382">
              <w:rPr>
                <w:color w:val="000000"/>
                <w:sz w:val="16"/>
                <w:szCs w:val="16"/>
              </w:rPr>
              <w:t xml:space="preserve">0.937 </w:t>
            </w:r>
          </w:p>
        </w:tc>
        <w:tc>
          <w:tcPr>
            <w:tcW w:w="768" w:type="dxa"/>
            <w:shd w:val="clear" w:color="auto" w:fill="auto"/>
            <w:noWrap/>
            <w:vAlign w:val="center"/>
            <w:hideMark/>
          </w:tcPr>
          <w:p w14:paraId="52BDB42C" w14:textId="661FF3D4" w:rsidR="00BC5FD2" w:rsidRPr="00D34382" w:rsidRDefault="00BC5FD2" w:rsidP="00BC5FD2">
            <w:pPr>
              <w:rPr>
                <w:color w:val="000000"/>
                <w:sz w:val="16"/>
                <w:szCs w:val="16"/>
              </w:rPr>
            </w:pPr>
            <w:r w:rsidRPr="00D34382">
              <w:rPr>
                <w:color w:val="000000"/>
                <w:sz w:val="16"/>
                <w:szCs w:val="16"/>
              </w:rPr>
              <w:t>90.8</w:t>
            </w:r>
          </w:p>
        </w:tc>
      </w:tr>
      <w:tr w:rsidR="00BC5FD2" w:rsidRPr="00D34382" w14:paraId="29C55C5A" w14:textId="77777777" w:rsidTr="00BC5FD2">
        <w:trPr>
          <w:trHeight w:val="320"/>
        </w:trPr>
        <w:tc>
          <w:tcPr>
            <w:tcW w:w="1135" w:type="dxa"/>
            <w:shd w:val="clear" w:color="auto" w:fill="auto"/>
            <w:noWrap/>
            <w:vAlign w:val="center"/>
            <w:hideMark/>
          </w:tcPr>
          <w:p w14:paraId="23324456" w14:textId="77777777" w:rsidR="00BC5FD2" w:rsidRPr="00D34382" w:rsidRDefault="00BC5FD2" w:rsidP="00BC5FD2">
            <w:pPr>
              <w:rPr>
                <w:color w:val="000000"/>
                <w:sz w:val="16"/>
                <w:szCs w:val="16"/>
              </w:rPr>
            </w:pPr>
            <w:r w:rsidRPr="00D34382">
              <w:rPr>
                <w:color w:val="000000"/>
                <w:sz w:val="16"/>
                <w:szCs w:val="16"/>
              </w:rPr>
              <w:t>rs8087969</w:t>
            </w:r>
          </w:p>
        </w:tc>
        <w:tc>
          <w:tcPr>
            <w:tcW w:w="1134" w:type="dxa"/>
            <w:shd w:val="clear" w:color="auto" w:fill="auto"/>
            <w:noWrap/>
            <w:vAlign w:val="center"/>
            <w:hideMark/>
          </w:tcPr>
          <w:p w14:paraId="5A74689D" w14:textId="77777777" w:rsidR="00BC5FD2" w:rsidRPr="00D34382" w:rsidRDefault="00BC5FD2" w:rsidP="00BC5FD2">
            <w:pPr>
              <w:rPr>
                <w:color w:val="000000"/>
                <w:sz w:val="16"/>
                <w:szCs w:val="16"/>
              </w:rPr>
            </w:pPr>
            <w:r w:rsidRPr="00D34382">
              <w:rPr>
                <w:color w:val="000000"/>
                <w:sz w:val="16"/>
                <w:szCs w:val="16"/>
              </w:rPr>
              <w:t>18:48683589</w:t>
            </w:r>
          </w:p>
        </w:tc>
        <w:tc>
          <w:tcPr>
            <w:tcW w:w="709" w:type="dxa"/>
            <w:shd w:val="clear" w:color="auto" w:fill="auto"/>
            <w:noWrap/>
            <w:vAlign w:val="center"/>
            <w:hideMark/>
          </w:tcPr>
          <w:p w14:paraId="3EDE32EA" w14:textId="77777777" w:rsidR="00BC5FD2" w:rsidRPr="00D34382" w:rsidRDefault="00BC5FD2" w:rsidP="00BC5FD2">
            <w:pPr>
              <w:rPr>
                <w:color w:val="000000"/>
                <w:sz w:val="16"/>
                <w:szCs w:val="16"/>
              </w:rPr>
            </w:pPr>
            <w:r w:rsidRPr="00D34382">
              <w:rPr>
                <w:color w:val="000000"/>
                <w:sz w:val="16"/>
                <w:szCs w:val="16"/>
              </w:rPr>
              <w:t>G</w:t>
            </w:r>
          </w:p>
        </w:tc>
        <w:tc>
          <w:tcPr>
            <w:tcW w:w="850" w:type="dxa"/>
            <w:shd w:val="clear" w:color="auto" w:fill="auto"/>
            <w:noWrap/>
            <w:vAlign w:val="center"/>
            <w:hideMark/>
          </w:tcPr>
          <w:p w14:paraId="6D5419B7" w14:textId="77777777" w:rsidR="00BC5FD2" w:rsidRPr="00D34382" w:rsidRDefault="00BC5FD2" w:rsidP="00BC5FD2">
            <w:pPr>
              <w:rPr>
                <w:color w:val="000000"/>
                <w:sz w:val="16"/>
                <w:szCs w:val="16"/>
              </w:rPr>
            </w:pPr>
            <w:r w:rsidRPr="00D34382">
              <w:rPr>
                <w:color w:val="000000"/>
                <w:sz w:val="16"/>
                <w:szCs w:val="16"/>
              </w:rPr>
              <w:t xml:space="preserve">0.450 </w:t>
            </w:r>
          </w:p>
        </w:tc>
        <w:tc>
          <w:tcPr>
            <w:tcW w:w="709" w:type="dxa"/>
            <w:shd w:val="clear" w:color="auto" w:fill="auto"/>
            <w:noWrap/>
            <w:vAlign w:val="center"/>
            <w:hideMark/>
          </w:tcPr>
          <w:p w14:paraId="4E6B7219" w14:textId="29D7DA74" w:rsidR="00BC5FD2" w:rsidRPr="00F9480A" w:rsidRDefault="00BC5FD2" w:rsidP="00BC5FD2">
            <w:pPr>
              <w:jc w:val="center"/>
              <w:rPr>
                <w:color w:val="000000"/>
                <w:sz w:val="16"/>
                <w:szCs w:val="16"/>
              </w:rPr>
            </w:pPr>
            <w:r w:rsidRPr="00F9480A">
              <w:rPr>
                <w:sz w:val="16"/>
                <w:szCs w:val="16"/>
              </w:rPr>
              <w:t>1.06</w:t>
            </w:r>
          </w:p>
        </w:tc>
        <w:tc>
          <w:tcPr>
            <w:tcW w:w="1276" w:type="dxa"/>
            <w:vAlign w:val="center"/>
          </w:tcPr>
          <w:p w14:paraId="23AAF7F1" w14:textId="58E45434" w:rsidR="00BC5FD2" w:rsidRPr="00F9480A" w:rsidRDefault="00BC5FD2" w:rsidP="00BC5FD2">
            <w:pPr>
              <w:jc w:val="center"/>
              <w:rPr>
                <w:color w:val="000000"/>
                <w:sz w:val="16"/>
                <w:szCs w:val="16"/>
              </w:rPr>
            </w:pPr>
            <w:r w:rsidRPr="00F9480A">
              <w:rPr>
                <w:sz w:val="16"/>
                <w:szCs w:val="16"/>
              </w:rPr>
              <w:t>1.05-1.07</w:t>
            </w:r>
          </w:p>
        </w:tc>
        <w:tc>
          <w:tcPr>
            <w:tcW w:w="1134" w:type="dxa"/>
            <w:shd w:val="clear" w:color="auto" w:fill="auto"/>
            <w:noWrap/>
            <w:vAlign w:val="center"/>
            <w:hideMark/>
          </w:tcPr>
          <w:p w14:paraId="0B050339" w14:textId="48669D3D" w:rsidR="00BC5FD2" w:rsidRPr="00D34382" w:rsidRDefault="00BC5FD2" w:rsidP="00BC5FD2">
            <w:pPr>
              <w:rPr>
                <w:color w:val="000000"/>
                <w:sz w:val="16"/>
                <w:szCs w:val="16"/>
              </w:rPr>
            </w:pPr>
            <w:r w:rsidRPr="00D34382">
              <w:rPr>
                <w:color w:val="000000"/>
                <w:sz w:val="16"/>
                <w:szCs w:val="16"/>
              </w:rPr>
              <w:t>1.41</w:t>
            </w:r>
            <w:r>
              <w:rPr>
                <w:color w:val="000000"/>
                <w:sz w:val="16"/>
                <w:szCs w:val="16"/>
              </w:rPr>
              <w:t xml:space="preserve"> × 10</w:t>
            </w:r>
            <w:r w:rsidRPr="00FA0EB2">
              <w:rPr>
                <w:color w:val="000000"/>
                <w:sz w:val="16"/>
                <w:szCs w:val="16"/>
                <w:vertAlign w:val="superscript"/>
              </w:rPr>
              <w:t>-08</w:t>
            </w:r>
          </w:p>
        </w:tc>
        <w:tc>
          <w:tcPr>
            <w:tcW w:w="1134" w:type="dxa"/>
            <w:shd w:val="clear" w:color="auto" w:fill="auto"/>
            <w:noWrap/>
            <w:vAlign w:val="center"/>
            <w:hideMark/>
          </w:tcPr>
          <w:p w14:paraId="5A5968E3" w14:textId="77777777" w:rsidR="00BC5FD2" w:rsidRPr="000C55D2" w:rsidRDefault="00BC5FD2" w:rsidP="00BC5FD2">
            <w:pPr>
              <w:rPr>
                <w:i/>
                <w:iCs/>
                <w:color w:val="000000"/>
                <w:sz w:val="16"/>
                <w:szCs w:val="16"/>
              </w:rPr>
            </w:pPr>
            <w:r w:rsidRPr="000C55D2">
              <w:rPr>
                <w:i/>
                <w:iCs/>
                <w:color w:val="000000"/>
                <w:sz w:val="16"/>
                <w:szCs w:val="16"/>
              </w:rPr>
              <w:t>MEX3C</w:t>
            </w:r>
          </w:p>
        </w:tc>
        <w:tc>
          <w:tcPr>
            <w:tcW w:w="709" w:type="dxa"/>
            <w:shd w:val="clear" w:color="auto" w:fill="auto"/>
            <w:noWrap/>
            <w:vAlign w:val="center"/>
            <w:hideMark/>
          </w:tcPr>
          <w:p w14:paraId="3319BBBC" w14:textId="1E72293B" w:rsidR="00BC5FD2" w:rsidRPr="00BC5FD2" w:rsidRDefault="00BC5FD2" w:rsidP="00BC5FD2">
            <w:pPr>
              <w:jc w:val="center"/>
              <w:rPr>
                <w:color w:val="000000"/>
                <w:sz w:val="16"/>
                <w:szCs w:val="16"/>
              </w:rPr>
            </w:pPr>
            <w:r w:rsidRPr="00BC5FD2">
              <w:rPr>
                <w:sz w:val="16"/>
                <w:szCs w:val="16"/>
              </w:rPr>
              <w:t>1.05</w:t>
            </w:r>
          </w:p>
        </w:tc>
        <w:tc>
          <w:tcPr>
            <w:tcW w:w="1134" w:type="dxa"/>
            <w:vAlign w:val="center"/>
          </w:tcPr>
          <w:p w14:paraId="520818E6" w14:textId="5193BE28" w:rsidR="00BC5FD2" w:rsidRPr="00BC5FD2" w:rsidRDefault="00BC5FD2" w:rsidP="00BC5FD2">
            <w:pPr>
              <w:jc w:val="center"/>
              <w:rPr>
                <w:color w:val="000000"/>
                <w:sz w:val="16"/>
                <w:szCs w:val="16"/>
              </w:rPr>
            </w:pPr>
            <w:r w:rsidRPr="00BC5FD2">
              <w:rPr>
                <w:sz w:val="16"/>
                <w:szCs w:val="16"/>
              </w:rPr>
              <w:t>0.89-1.25</w:t>
            </w:r>
          </w:p>
        </w:tc>
        <w:tc>
          <w:tcPr>
            <w:tcW w:w="992" w:type="dxa"/>
            <w:shd w:val="clear" w:color="auto" w:fill="auto"/>
            <w:noWrap/>
            <w:vAlign w:val="center"/>
            <w:hideMark/>
          </w:tcPr>
          <w:p w14:paraId="7D43EB04" w14:textId="4196D221" w:rsidR="00BC5FD2" w:rsidRPr="00D34382" w:rsidRDefault="00BC5FD2" w:rsidP="00BC5FD2">
            <w:pPr>
              <w:rPr>
                <w:color w:val="000000"/>
                <w:sz w:val="16"/>
                <w:szCs w:val="16"/>
              </w:rPr>
            </w:pPr>
            <w:r w:rsidRPr="00D34382">
              <w:rPr>
                <w:color w:val="000000"/>
                <w:sz w:val="16"/>
                <w:szCs w:val="16"/>
              </w:rPr>
              <w:t xml:space="preserve">0.559 </w:t>
            </w:r>
          </w:p>
        </w:tc>
        <w:tc>
          <w:tcPr>
            <w:tcW w:w="992" w:type="dxa"/>
            <w:shd w:val="clear" w:color="auto" w:fill="auto"/>
            <w:noWrap/>
            <w:vAlign w:val="center"/>
            <w:hideMark/>
          </w:tcPr>
          <w:p w14:paraId="319C02D9"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49260531" w14:textId="77777777" w:rsidR="00BC5FD2" w:rsidRPr="00D34382" w:rsidRDefault="00BC5FD2" w:rsidP="00BC5FD2">
            <w:pPr>
              <w:rPr>
                <w:color w:val="000000"/>
                <w:sz w:val="16"/>
                <w:szCs w:val="16"/>
              </w:rPr>
            </w:pPr>
            <w:r w:rsidRPr="00D34382">
              <w:rPr>
                <w:color w:val="000000"/>
                <w:sz w:val="16"/>
                <w:szCs w:val="16"/>
              </w:rPr>
              <w:t xml:space="preserve">0.927 </w:t>
            </w:r>
          </w:p>
        </w:tc>
        <w:tc>
          <w:tcPr>
            <w:tcW w:w="768" w:type="dxa"/>
            <w:shd w:val="clear" w:color="auto" w:fill="auto"/>
            <w:noWrap/>
            <w:vAlign w:val="center"/>
            <w:hideMark/>
          </w:tcPr>
          <w:p w14:paraId="52A1F1C8" w14:textId="72D9EF25" w:rsidR="00BC5FD2" w:rsidRPr="00D34382" w:rsidRDefault="00BC5FD2" w:rsidP="00BC5FD2">
            <w:pPr>
              <w:rPr>
                <w:color w:val="000000"/>
                <w:sz w:val="16"/>
                <w:szCs w:val="16"/>
              </w:rPr>
            </w:pPr>
            <w:r w:rsidRPr="00D34382">
              <w:rPr>
                <w:color w:val="000000"/>
                <w:sz w:val="16"/>
                <w:szCs w:val="16"/>
              </w:rPr>
              <w:t>92.8</w:t>
            </w:r>
          </w:p>
        </w:tc>
      </w:tr>
      <w:tr w:rsidR="00BC5FD2" w:rsidRPr="00D34382" w14:paraId="4AD4AF1A" w14:textId="77777777" w:rsidTr="00BC5FD2">
        <w:trPr>
          <w:trHeight w:val="320"/>
        </w:trPr>
        <w:tc>
          <w:tcPr>
            <w:tcW w:w="1135" w:type="dxa"/>
            <w:shd w:val="clear" w:color="auto" w:fill="auto"/>
            <w:noWrap/>
            <w:vAlign w:val="center"/>
            <w:hideMark/>
          </w:tcPr>
          <w:p w14:paraId="1374A23E" w14:textId="77777777" w:rsidR="00BC5FD2" w:rsidRPr="00D34382" w:rsidRDefault="00BC5FD2" w:rsidP="00BC5FD2">
            <w:pPr>
              <w:rPr>
                <w:color w:val="000000"/>
                <w:sz w:val="16"/>
                <w:szCs w:val="16"/>
              </w:rPr>
            </w:pPr>
            <w:r w:rsidRPr="00D34382">
              <w:rPr>
                <w:color w:val="000000"/>
                <w:sz w:val="16"/>
                <w:szCs w:val="16"/>
              </w:rPr>
              <w:t>rs55818311</w:t>
            </w:r>
          </w:p>
        </w:tc>
        <w:tc>
          <w:tcPr>
            <w:tcW w:w="1134" w:type="dxa"/>
            <w:shd w:val="clear" w:color="auto" w:fill="auto"/>
            <w:noWrap/>
            <w:vAlign w:val="center"/>
            <w:hideMark/>
          </w:tcPr>
          <w:p w14:paraId="7C80EB2D" w14:textId="77777777" w:rsidR="00BC5FD2" w:rsidRPr="00D34382" w:rsidRDefault="00BC5FD2" w:rsidP="00BC5FD2">
            <w:pPr>
              <w:rPr>
                <w:color w:val="000000"/>
                <w:sz w:val="16"/>
                <w:szCs w:val="16"/>
              </w:rPr>
            </w:pPr>
            <w:r w:rsidRPr="00D34382">
              <w:rPr>
                <w:color w:val="000000"/>
                <w:sz w:val="16"/>
                <w:szCs w:val="16"/>
              </w:rPr>
              <w:t>19:2341047</w:t>
            </w:r>
          </w:p>
        </w:tc>
        <w:tc>
          <w:tcPr>
            <w:tcW w:w="709" w:type="dxa"/>
            <w:shd w:val="clear" w:color="auto" w:fill="auto"/>
            <w:noWrap/>
            <w:vAlign w:val="center"/>
            <w:hideMark/>
          </w:tcPr>
          <w:p w14:paraId="78CB2890" w14:textId="77777777" w:rsidR="00BC5FD2" w:rsidRPr="00D34382" w:rsidRDefault="00BC5FD2" w:rsidP="00BC5FD2">
            <w:pPr>
              <w:rPr>
                <w:color w:val="000000"/>
                <w:sz w:val="16"/>
                <w:szCs w:val="16"/>
              </w:rPr>
            </w:pPr>
            <w:r w:rsidRPr="00D34382">
              <w:rPr>
                <w:color w:val="000000"/>
                <w:sz w:val="16"/>
                <w:szCs w:val="16"/>
              </w:rPr>
              <w:t>C</w:t>
            </w:r>
          </w:p>
        </w:tc>
        <w:tc>
          <w:tcPr>
            <w:tcW w:w="850" w:type="dxa"/>
            <w:shd w:val="clear" w:color="auto" w:fill="auto"/>
            <w:noWrap/>
            <w:vAlign w:val="center"/>
            <w:hideMark/>
          </w:tcPr>
          <w:p w14:paraId="24E00909" w14:textId="77777777" w:rsidR="00BC5FD2" w:rsidRPr="00D34382" w:rsidRDefault="00BC5FD2" w:rsidP="00BC5FD2">
            <w:pPr>
              <w:rPr>
                <w:color w:val="000000"/>
                <w:sz w:val="16"/>
                <w:szCs w:val="16"/>
              </w:rPr>
            </w:pPr>
            <w:r w:rsidRPr="00D34382">
              <w:rPr>
                <w:color w:val="000000"/>
                <w:sz w:val="16"/>
                <w:szCs w:val="16"/>
              </w:rPr>
              <w:t xml:space="preserve">0.306 </w:t>
            </w:r>
          </w:p>
        </w:tc>
        <w:tc>
          <w:tcPr>
            <w:tcW w:w="709" w:type="dxa"/>
            <w:shd w:val="clear" w:color="auto" w:fill="auto"/>
            <w:noWrap/>
            <w:vAlign w:val="center"/>
            <w:hideMark/>
          </w:tcPr>
          <w:p w14:paraId="41C76753" w14:textId="4A7F3458"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3EFEE7DA" w14:textId="0D07EB90" w:rsidR="00BC5FD2" w:rsidRPr="00F9480A" w:rsidRDefault="00BC5FD2" w:rsidP="00BC5FD2">
            <w:pPr>
              <w:jc w:val="center"/>
              <w:rPr>
                <w:color w:val="000000"/>
                <w:sz w:val="16"/>
                <w:szCs w:val="16"/>
              </w:rPr>
            </w:pPr>
            <w:r w:rsidRPr="00F9480A">
              <w:rPr>
                <w:sz w:val="16"/>
                <w:szCs w:val="16"/>
              </w:rPr>
              <w:t>1.06-1.08</w:t>
            </w:r>
          </w:p>
        </w:tc>
        <w:tc>
          <w:tcPr>
            <w:tcW w:w="1134" w:type="dxa"/>
            <w:shd w:val="clear" w:color="auto" w:fill="auto"/>
            <w:noWrap/>
            <w:vAlign w:val="center"/>
            <w:hideMark/>
          </w:tcPr>
          <w:p w14:paraId="19D3B8D1" w14:textId="70F696AA" w:rsidR="00BC5FD2" w:rsidRPr="00D34382" w:rsidRDefault="00BC5FD2" w:rsidP="00BC5FD2">
            <w:pPr>
              <w:rPr>
                <w:color w:val="000000"/>
                <w:sz w:val="16"/>
                <w:szCs w:val="16"/>
              </w:rPr>
            </w:pPr>
            <w:r w:rsidRPr="00D34382">
              <w:rPr>
                <w:color w:val="000000"/>
                <w:sz w:val="16"/>
                <w:szCs w:val="16"/>
              </w:rPr>
              <w:t>4.18</w:t>
            </w:r>
            <w:r>
              <w:rPr>
                <w:color w:val="000000"/>
                <w:sz w:val="16"/>
                <w:szCs w:val="16"/>
              </w:rPr>
              <w:t xml:space="preserve"> × 10</w:t>
            </w:r>
            <w:r w:rsidRPr="00FA0EB2">
              <w:rPr>
                <w:color w:val="000000"/>
                <w:sz w:val="16"/>
                <w:szCs w:val="16"/>
                <w:vertAlign w:val="superscript"/>
              </w:rPr>
              <w:t>-10</w:t>
            </w:r>
          </w:p>
        </w:tc>
        <w:tc>
          <w:tcPr>
            <w:tcW w:w="1134" w:type="dxa"/>
            <w:shd w:val="clear" w:color="auto" w:fill="auto"/>
            <w:noWrap/>
            <w:vAlign w:val="center"/>
            <w:hideMark/>
          </w:tcPr>
          <w:p w14:paraId="6A65DF59" w14:textId="77777777" w:rsidR="00BC5FD2" w:rsidRPr="000C55D2" w:rsidRDefault="00BC5FD2" w:rsidP="00BC5FD2">
            <w:pPr>
              <w:rPr>
                <w:i/>
                <w:iCs/>
                <w:color w:val="000000"/>
                <w:sz w:val="16"/>
                <w:szCs w:val="16"/>
              </w:rPr>
            </w:pPr>
            <w:r w:rsidRPr="000C55D2">
              <w:rPr>
                <w:i/>
                <w:iCs/>
                <w:color w:val="000000"/>
                <w:sz w:val="16"/>
                <w:szCs w:val="16"/>
              </w:rPr>
              <w:t>SPPL2B</w:t>
            </w:r>
          </w:p>
        </w:tc>
        <w:tc>
          <w:tcPr>
            <w:tcW w:w="709" w:type="dxa"/>
            <w:shd w:val="clear" w:color="auto" w:fill="auto"/>
            <w:noWrap/>
            <w:vAlign w:val="center"/>
            <w:hideMark/>
          </w:tcPr>
          <w:p w14:paraId="613646BA" w14:textId="1CA48531" w:rsidR="00BC5FD2" w:rsidRPr="00BC5FD2" w:rsidRDefault="00BC5FD2" w:rsidP="00BC5FD2">
            <w:pPr>
              <w:jc w:val="center"/>
              <w:rPr>
                <w:color w:val="000000"/>
                <w:sz w:val="16"/>
                <w:szCs w:val="16"/>
              </w:rPr>
            </w:pPr>
            <w:r w:rsidRPr="00BC5FD2">
              <w:rPr>
                <w:sz w:val="16"/>
                <w:szCs w:val="16"/>
              </w:rPr>
              <w:t>0.79</w:t>
            </w:r>
          </w:p>
        </w:tc>
        <w:tc>
          <w:tcPr>
            <w:tcW w:w="1134" w:type="dxa"/>
            <w:vAlign w:val="center"/>
          </w:tcPr>
          <w:p w14:paraId="4CBE29D8" w14:textId="4BF2E58B" w:rsidR="00BC5FD2" w:rsidRPr="00BC5FD2" w:rsidRDefault="00BC5FD2" w:rsidP="00BC5FD2">
            <w:pPr>
              <w:jc w:val="center"/>
              <w:rPr>
                <w:color w:val="000000"/>
                <w:sz w:val="16"/>
                <w:szCs w:val="16"/>
              </w:rPr>
            </w:pPr>
            <w:r w:rsidRPr="00BC5FD2">
              <w:rPr>
                <w:sz w:val="16"/>
                <w:szCs w:val="16"/>
              </w:rPr>
              <w:t>0.65-0.95</w:t>
            </w:r>
          </w:p>
        </w:tc>
        <w:tc>
          <w:tcPr>
            <w:tcW w:w="992" w:type="dxa"/>
            <w:shd w:val="clear" w:color="auto" w:fill="auto"/>
            <w:noWrap/>
            <w:vAlign w:val="center"/>
            <w:hideMark/>
          </w:tcPr>
          <w:p w14:paraId="7A442EE6" w14:textId="1BB01263" w:rsidR="00BC5FD2" w:rsidRPr="00D34382" w:rsidRDefault="00BC5FD2" w:rsidP="00BC5FD2">
            <w:pPr>
              <w:rPr>
                <w:color w:val="000000"/>
                <w:sz w:val="16"/>
                <w:szCs w:val="16"/>
              </w:rPr>
            </w:pPr>
            <w:r w:rsidRPr="00D34382">
              <w:rPr>
                <w:color w:val="000000"/>
                <w:sz w:val="16"/>
                <w:szCs w:val="16"/>
              </w:rPr>
              <w:t xml:space="preserve">0.014 </w:t>
            </w:r>
          </w:p>
        </w:tc>
        <w:tc>
          <w:tcPr>
            <w:tcW w:w="992" w:type="dxa"/>
            <w:shd w:val="clear" w:color="auto" w:fill="auto"/>
            <w:noWrap/>
            <w:vAlign w:val="center"/>
            <w:hideMark/>
          </w:tcPr>
          <w:p w14:paraId="24C82BE3"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2E486088" w14:textId="77777777" w:rsidR="00BC5FD2" w:rsidRPr="00D34382" w:rsidRDefault="00BC5FD2" w:rsidP="00BC5FD2">
            <w:pPr>
              <w:rPr>
                <w:color w:val="000000"/>
                <w:sz w:val="16"/>
                <w:szCs w:val="16"/>
              </w:rPr>
            </w:pPr>
            <w:r w:rsidRPr="00D34382">
              <w:rPr>
                <w:color w:val="000000"/>
                <w:sz w:val="16"/>
                <w:szCs w:val="16"/>
              </w:rPr>
              <w:t xml:space="preserve">0.320 </w:t>
            </w:r>
          </w:p>
        </w:tc>
        <w:tc>
          <w:tcPr>
            <w:tcW w:w="768" w:type="dxa"/>
            <w:shd w:val="clear" w:color="auto" w:fill="auto"/>
            <w:noWrap/>
            <w:vAlign w:val="center"/>
            <w:hideMark/>
          </w:tcPr>
          <w:p w14:paraId="29AC1CAC" w14:textId="2DB84432" w:rsidR="00BC5FD2" w:rsidRPr="00D34382" w:rsidRDefault="00BC5FD2" w:rsidP="00BC5FD2">
            <w:pPr>
              <w:rPr>
                <w:color w:val="000000"/>
                <w:sz w:val="16"/>
                <w:szCs w:val="16"/>
              </w:rPr>
            </w:pPr>
            <w:r w:rsidRPr="00D34382">
              <w:rPr>
                <w:color w:val="000000"/>
                <w:sz w:val="16"/>
                <w:szCs w:val="16"/>
              </w:rPr>
              <w:t>89.4</w:t>
            </w:r>
          </w:p>
        </w:tc>
      </w:tr>
      <w:tr w:rsidR="00BC5FD2" w:rsidRPr="00D34382" w14:paraId="12297558" w14:textId="77777777" w:rsidTr="00BC5FD2">
        <w:trPr>
          <w:trHeight w:val="320"/>
        </w:trPr>
        <w:tc>
          <w:tcPr>
            <w:tcW w:w="1135" w:type="dxa"/>
            <w:shd w:val="clear" w:color="auto" w:fill="auto"/>
            <w:noWrap/>
            <w:vAlign w:val="center"/>
            <w:hideMark/>
          </w:tcPr>
          <w:p w14:paraId="5C4E5043" w14:textId="77777777" w:rsidR="00BC5FD2" w:rsidRPr="00D34382" w:rsidRDefault="00BC5FD2" w:rsidP="00BC5FD2">
            <w:pPr>
              <w:rPr>
                <w:color w:val="000000"/>
                <w:sz w:val="16"/>
                <w:szCs w:val="16"/>
              </w:rPr>
            </w:pPr>
            <w:r w:rsidRPr="00D34382">
              <w:rPr>
                <w:color w:val="000000"/>
                <w:sz w:val="16"/>
                <w:szCs w:val="16"/>
              </w:rPr>
              <w:t>rs77351827</w:t>
            </w:r>
          </w:p>
        </w:tc>
        <w:tc>
          <w:tcPr>
            <w:tcW w:w="1134" w:type="dxa"/>
            <w:shd w:val="clear" w:color="auto" w:fill="auto"/>
            <w:noWrap/>
            <w:vAlign w:val="center"/>
            <w:hideMark/>
          </w:tcPr>
          <w:p w14:paraId="4369EFAF" w14:textId="77777777" w:rsidR="00BC5FD2" w:rsidRPr="00D34382" w:rsidRDefault="00BC5FD2" w:rsidP="00BC5FD2">
            <w:pPr>
              <w:rPr>
                <w:color w:val="000000"/>
                <w:sz w:val="16"/>
                <w:szCs w:val="16"/>
              </w:rPr>
            </w:pPr>
            <w:r w:rsidRPr="00D34382">
              <w:rPr>
                <w:color w:val="000000"/>
                <w:sz w:val="16"/>
                <w:szCs w:val="16"/>
              </w:rPr>
              <w:t>20:6006041</w:t>
            </w:r>
          </w:p>
        </w:tc>
        <w:tc>
          <w:tcPr>
            <w:tcW w:w="709" w:type="dxa"/>
            <w:shd w:val="clear" w:color="auto" w:fill="auto"/>
            <w:noWrap/>
            <w:vAlign w:val="center"/>
            <w:hideMark/>
          </w:tcPr>
          <w:p w14:paraId="521CE224" w14:textId="77777777" w:rsidR="00BC5FD2" w:rsidRPr="00D34382" w:rsidRDefault="00BC5FD2" w:rsidP="00BC5FD2">
            <w:pPr>
              <w:rPr>
                <w:color w:val="000000"/>
                <w:sz w:val="16"/>
                <w:szCs w:val="16"/>
              </w:rPr>
            </w:pPr>
            <w:r w:rsidRPr="00D34382">
              <w:rPr>
                <w:color w:val="000000"/>
                <w:sz w:val="16"/>
                <w:szCs w:val="16"/>
              </w:rPr>
              <w:t>T</w:t>
            </w:r>
          </w:p>
        </w:tc>
        <w:tc>
          <w:tcPr>
            <w:tcW w:w="850" w:type="dxa"/>
            <w:shd w:val="clear" w:color="auto" w:fill="auto"/>
            <w:noWrap/>
            <w:vAlign w:val="center"/>
            <w:hideMark/>
          </w:tcPr>
          <w:p w14:paraId="391C698D" w14:textId="77777777" w:rsidR="00BC5FD2" w:rsidRPr="00D34382" w:rsidRDefault="00BC5FD2" w:rsidP="00BC5FD2">
            <w:pPr>
              <w:rPr>
                <w:color w:val="000000"/>
                <w:sz w:val="16"/>
                <w:szCs w:val="16"/>
              </w:rPr>
            </w:pPr>
            <w:r w:rsidRPr="00D34382">
              <w:rPr>
                <w:color w:val="000000"/>
                <w:sz w:val="16"/>
                <w:szCs w:val="16"/>
              </w:rPr>
              <w:t xml:space="preserve">0.128 </w:t>
            </w:r>
          </w:p>
        </w:tc>
        <w:tc>
          <w:tcPr>
            <w:tcW w:w="709" w:type="dxa"/>
            <w:shd w:val="clear" w:color="auto" w:fill="auto"/>
            <w:noWrap/>
            <w:vAlign w:val="center"/>
            <w:hideMark/>
          </w:tcPr>
          <w:p w14:paraId="120A2456" w14:textId="03E4B3C1" w:rsidR="00BC5FD2" w:rsidRPr="00F9480A" w:rsidRDefault="00BC5FD2" w:rsidP="00BC5FD2">
            <w:pPr>
              <w:jc w:val="center"/>
              <w:rPr>
                <w:color w:val="000000"/>
                <w:sz w:val="16"/>
                <w:szCs w:val="16"/>
              </w:rPr>
            </w:pPr>
            <w:r w:rsidRPr="00F9480A">
              <w:rPr>
                <w:sz w:val="16"/>
                <w:szCs w:val="16"/>
              </w:rPr>
              <w:t>1.08</w:t>
            </w:r>
          </w:p>
        </w:tc>
        <w:tc>
          <w:tcPr>
            <w:tcW w:w="1276" w:type="dxa"/>
            <w:vAlign w:val="center"/>
          </w:tcPr>
          <w:p w14:paraId="3A7CEC88" w14:textId="77D0AEAE" w:rsidR="00BC5FD2" w:rsidRPr="00F9480A" w:rsidRDefault="00BC5FD2" w:rsidP="00BC5FD2">
            <w:pPr>
              <w:jc w:val="center"/>
              <w:rPr>
                <w:color w:val="000000"/>
                <w:sz w:val="16"/>
                <w:szCs w:val="16"/>
              </w:rPr>
            </w:pPr>
            <w:r w:rsidRPr="00F9480A">
              <w:rPr>
                <w:sz w:val="16"/>
                <w:szCs w:val="16"/>
              </w:rPr>
              <w:t>1.07-1.10</w:t>
            </w:r>
          </w:p>
        </w:tc>
        <w:tc>
          <w:tcPr>
            <w:tcW w:w="1134" w:type="dxa"/>
            <w:shd w:val="clear" w:color="auto" w:fill="auto"/>
            <w:noWrap/>
            <w:vAlign w:val="center"/>
            <w:hideMark/>
          </w:tcPr>
          <w:p w14:paraId="2A20B01D" w14:textId="541165D8" w:rsidR="00BC5FD2" w:rsidRPr="00D34382" w:rsidRDefault="00BC5FD2" w:rsidP="00BC5FD2">
            <w:pPr>
              <w:rPr>
                <w:color w:val="000000"/>
                <w:sz w:val="16"/>
                <w:szCs w:val="16"/>
              </w:rPr>
            </w:pPr>
            <w:r w:rsidRPr="00D34382">
              <w:rPr>
                <w:color w:val="000000"/>
                <w:sz w:val="16"/>
                <w:szCs w:val="16"/>
              </w:rPr>
              <w:t>8.87</w:t>
            </w:r>
            <w:r>
              <w:rPr>
                <w:color w:val="000000"/>
                <w:sz w:val="16"/>
                <w:szCs w:val="16"/>
              </w:rPr>
              <w:t xml:space="preserve"> × 10</w:t>
            </w:r>
            <w:r w:rsidRPr="00FA0EB2">
              <w:rPr>
                <w:color w:val="000000"/>
                <w:sz w:val="16"/>
                <w:szCs w:val="16"/>
                <w:vertAlign w:val="superscript"/>
              </w:rPr>
              <w:t>-09</w:t>
            </w:r>
          </w:p>
        </w:tc>
        <w:tc>
          <w:tcPr>
            <w:tcW w:w="1134" w:type="dxa"/>
            <w:shd w:val="clear" w:color="auto" w:fill="auto"/>
            <w:noWrap/>
            <w:vAlign w:val="center"/>
            <w:hideMark/>
          </w:tcPr>
          <w:p w14:paraId="43111D34" w14:textId="77777777" w:rsidR="00BC5FD2" w:rsidRPr="000C55D2" w:rsidRDefault="00BC5FD2" w:rsidP="00BC5FD2">
            <w:pPr>
              <w:rPr>
                <w:i/>
                <w:iCs/>
                <w:color w:val="000000"/>
                <w:sz w:val="16"/>
                <w:szCs w:val="16"/>
              </w:rPr>
            </w:pPr>
            <w:r w:rsidRPr="000C55D2">
              <w:rPr>
                <w:i/>
                <w:iCs/>
                <w:color w:val="000000"/>
                <w:sz w:val="16"/>
                <w:szCs w:val="16"/>
              </w:rPr>
              <w:t>CRLS1</w:t>
            </w:r>
          </w:p>
        </w:tc>
        <w:tc>
          <w:tcPr>
            <w:tcW w:w="709" w:type="dxa"/>
            <w:shd w:val="clear" w:color="auto" w:fill="auto"/>
            <w:noWrap/>
            <w:vAlign w:val="center"/>
            <w:hideMark/>
          </w:tcPr>
          <w:p w14:paraId="029A3779" w14:textId="6E966A96" w:rsidR="00BC5FD2" w:rsidRPr="00BC5FD2" w:rsidRDefault="00BC5FD2" w:rsidP="00BC5FD2">
            <w:pPr>
              <w:jc w:val="center"/>
              <w:rPr>
                <w:color w:val="000000"/>
                <w:sz w:val="16"/>
                <w:szCs w:val="16"/>
              </w:rPr>
            </w:pPr>
            <w:r w:rsidRPr="00BC5FD2">
              <w:rPr>
                <w:sz w:val="16"/>
                <w:szCs w:val="16"/>
              </w:rPr>
              <w:t>0.92</w:t>
            </w:r>
          </w:p>
        </w:tc>
        <w:tc>
          <w:tcPr>
            <w:tcW w:w="1134" w:type="dxa"/>
            <w:vAlign w:val="center"/>
          </w:tcPr>
          <w:p w14:paraId="6DF8EAE7" w14:textId="660D59BE" w:rsidR="00BC5FD2" w:rsidRPr="00BC5FD2" w:rsidRDefault="00BC5FD2" w:rsidP="00BC5FD2">
            <w:pPr>
              <w:jc w:val="center"/>
              <w:rPr>
                <w:color w:val="000000"/>
                <w:sz w:val="16"/>
                <w:szCs w:val="16"/>
              </w:rPr>
            </w:pPr>
            <w:r w:rsidRPr="00BC5FD2">
              <w:rPr>
                <w:sz w:val="16"/>
                <w:szCs w:val="16"/>
              </w:rPr>
              <w:t>0.70-1.21</w:t>
            </w:r>
          </w:p>
        </w:tc>
        <w:tc>
          <w:tcPr>
            <w:tcW w:w="992" w:type="dxa"/>
            <w:shd w:val="clear" w:color="auto" w:fill="auto"/>
            <w:noWrap/>
            <w:vAlign w:val="center"/>
            <w:hideMark/>
          </w:tcPr>
          <w:p w14:paraId="714EDFCA" w14:textId="3658210E" w:rsidR="00BC5FD2" w:rsidRPr="00D34382" w:rsidRDefault="00BC5FD2" w:rsidP="00BC5FD2">
            <w:pPr>
              <w:rPr>
                <w:color w:val="000000"/>
                <w:sz w:val="16"/>
                <w:szCs w:val="16"/>
              </w:rPr>
            </w:pPr>
            <w:r w:rsidRPr="00D34382">
              <w:rPr>
                <w:color w:val="000000"/>
                <w:sz w:val="16"/>
                <w:szCs w:val="16"/>
              </w:rPr>
              <w:t xml:space="preserve">0.558 </w:t>
            </w:r>
          </w:p>
        </w:tc>
        <w:tc>
          <w:tcPr>
            <w:tcW w:w="992" w:type="dxa"/>
            <w:shd w:val="clear" w:color="auto" w:fill="auto"/>
            <w:noWrap/>
            <w:vAlign w:val="center"/>
            <w:hideMark/>
          </w:tcPr>
          <w:p w14:paraId="79EC497C"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8CC099D" w14:textId="77777777" w:rsidR="00BC5FD2" w:rsidRPr="00D34382" w:rsidRDefault="00BC5FD2" w:rsidP="00BC5FD2">
            <w:pPr>
              <w:rPr>
                <w:color w:val="000000"/>
                <w:sz w:val="16"/>
                <w:szCs w:val="16"/>
              </w:rPr>
            </w:pPr>
            <w:r w:rsidRPr="00D34382">
              <w:rPr>
                <w:color w:val="000000"/>
                <w:sz w:val="16"/>
                <w:szCs w:val="16"/>
              </w:rPr>
              <w:t xml:space="preserve">0.927 </w:t>
            </w:r>
          </w:p>
        </w:tc>
        <w:tc>
          <w:tcPr>
            <w:tcW w:w="768" w:type="dxa"/>
            <w:shd w:val="clear" w:color="auto" w:fill="auto"/>
            <w:noWrap/>
            <w:vAlign w:val="center"/>
            <w:hideMark/>
          </w:tcPr>
          <w:p w14:paraId="4699B7B5" w14:textId="111CFF6B" w:rsidR="00BC5FD2" w:rsidRPr="00D34382" w:rsidRDefault="00BC5FD2" w:rsidP="00BC5FD2">
            <w:pPr>
              <w:rPr>
                <w:color w:val="000000"/>
                <w:sz w:val="16"/>
                <w:szCs w:val="16"/>
              </w:rPr>
            </w:pPr>
            <w:r w:rsidRPr="00D34382">
              <w:rPr>
                <w:color w:val="000000"/>
                <w:sz w:val="16"/>
                <w:szCs w:val="16"/>
              </w:rPr>
              <w:t>53.3</w:t>
            </w:r>
          </w:p>
        </w:tc>
      </w:tr>
      <w:tr w:rsidR="00BC5FD2" w:rsidRPr="00D34382" w14:paraId="216466B3" w14:textId="77777777" w:rsidTr="00BC5FD2">
        <w:trPr>
          <w:trHeight w:val="320"/>
        </w:trPr>
        <w:tc>
          <w:tcPr>
            <w:tcW w:w="1135" w:type="dxa"/>
            <w:shd w:val="clear" w:color="auto" w:fill="auto"/>
            <w:noWrap/>
            <w:vAlign w:val="center"/>
            <w:hideMark/>
          </w:tcPr>
          <w:p w14:paraId="5B877B99" w14:textId="77777777" w:rsidR="00BC5FD2" w:rsidRPr="00D34382" w:rsidRDefault="00BC5FD2" w:rsidP="00BC5FD2">
            <w:pPr>
              <w:rPr>
                <w:color w:val="000000"/>
                <w:sz w:val="16"/>
                <w:szCs w:val="16"/>
              </w:rPr>
            </w:pPr>
            <w:r w:rsidRPr="00D34382">
              <w:rPr>
                <w:color w:val="000000"/>
                <w:sz w:val="16"/>
                <w:szCs w:val="16"/>
              </w:rPr>
              <w:t>rs2248244</w:t>
            </w:r>
          </w:p>
        </w:tc>
        <w:tc>
          <w:tcPr>
            <w:tcW w:w="1134" w:type="dxa"/>
            <w:shd w:val="clear" w:color="auto" w:fill="auto"/>
            <w:noWrap/>
            <w:vAlign w:val="center"/>
            <w:hideMark/>
          </w:tcPr>
          <w:p w14:paraId="779D731F" w14:textId="77777777" w:rsidR="00BC5FD2" w:rsidRPr="00D34382" w:rsidRDefault="00BC5FD2" w:rsidP="00BC5FD2">
            <w:pPr>
              <w:rPr>
                <w:color w:val="000000"/>
                <w:sz w:val="16"/>
                <w:szCs w:val="16"/>
              </w:rPr>
            </w:pPr>
            <w:r w:rsidRPr="00D34382">
              <w:rPr>
                <w:color w:val="000000"/>
                <w:sz w:val="16"/>
                <w:szCs w:val="16"/>
              </w:rPr>
              <w:t>21:38852361</w:t>
            </w:r>
          </w:p>
        </w:tc>
        <w:tc>
          <w:tcPr>
            <w:tcW w:w="709" w:type="dxa"/>
            <w:shd w:val="clear" w:color="auto" w:fill="auto"/>
            <w:noWrap/>
            <w:vAlign w:val="center"/>
            <w:hideMark/>
          </w:tcPr>
          <w:p w14:paraId="6E566498" w14:textId="77777777" w:rsidR="00BC5FD2" w:rsidRPr="00D34382" w:rsidRDefault="00BC5FD2" w:rsidP="00BC5FD2">
            <w:pPr>
              <w:rPr>
                <w:color w:val="000000"/>
                <w:sz w:val="16"/>
                <w:szCs w:val="16"/>
              </w:rPr>
            </w:pPr>
            <w:r w:rsidRPr="00D34382">
              <w:rPr>
                <w:color w:val="000000"/>
                <w:sz w:val="16"/>
                <w:szCs w:val="16"/>
              </w:rPr>
              <w:t>A</w:t>
            </w:r>
          </w:p>
        </w:tc>
        <w:tc>
          <w:tcPr>
            <w:tcW w:w="850" w:type="dxa"/>
            <w:shd w:val="clear" w:color="auto" w:fill="auto"/>
            <w:noWrap/>
            <w:vAlign w:val="center"/>
            <w:hideMark/>
          </w:tcPr>
          <w:p w14:paraId="035E10A3" w14:textId="77777777" w:rsidR="00BC5FD2" w:rsidRPr="00D34382" w:rsidRDefault="00BC5FD2" w:rsidP="00BC5FD2">
            <w:pPr>
              <w:rPr>
                <w:color w:val="000000"/>
                <w:sz w:val="16"/>
                <w:szCs w:val="16"/>
              </w:rPr>
            </w:pPr>
            <w:r w:rsidRPr="00D34382">
              <w:rPr>
                <w:color w:val="000000"/>
                <w:sz w:val="16"/>
                <w:szCs w:val="16"/>
              </w:rPr>
              <w:t xml:space="preserve">0.283 </w:t>
            </w:r>
          </w:p>
        </w:tc>
        <w:tc>
          <w:tcPr>
            <w:tcW w:w="709" w:type="dxa"/>
            <w:shd w:val="clear" w:color="auto" w:fill="auto"/>
            <w:noWrap/>
            <w:vAlign w:val="center"/>
            <w:hideMark/>
          </w:tcPr>
          <w:p w14:paraId="4AB0E29B" w14:textId="1BCA3290" w:rsidR="00BC5FD2" w:rsidRPr="00F9480A" w:rsidRDefault="00BC5FD2" w:rsidP="00BC5FD2">
            <w:pPr>
              <w:jc w:val="center"/>
              <w:rPr>
                <w:color w:val="000000"/>
                <w:sz w:val="16"/>
                <w:szCs w:val="16"/>
              </w:rPr>
            </w:pPr>
            <w:r w:rsidRPr="00F9480A">
              <w:rPr>
                <w:sz w:val="16"/>
                <w:szCs w:val="16"/>
              </w:rPr>
              <w:t>1.07</w:t>
            </w:r>
          </w:p>
        </w:tc>
        <w:tc>
          <w:tcPr>
            <w:tcW w:w="1276" w:type="dxa"/>
            <w:vAlign w:val="center"/>
          </w:tcPr>
          <w:p w14:paraId="1CEBD834" w14:textId="370280C6" w:rsidR="00BC5FD2" w:rsidRPr="00F9480A" w:rsidRDefault="00BC5FD2" w:rsidP="00BC5FD2">
            <w:pPr>
              <w:jc w:val="center"/>
              <w:rPr>
                <w:color w:val="000000"/>
                <w:sz w:val="16"/>
                <w:szCs w:val="16"/>
              </w:rPr>
            </w:pPr>
            <w:r w:rsidRPr="00F9480A">
              <w:rPr>
                <w:sz w:val="16"/>
                <w:szCs w:val="16"/>
              </w:rPr>
              <w:t>1.06-1.09</w:t>
            </w:r>
          </w:p>
        </w:tc>
        <w:tc>
          <w:tcPr>
            <w:tcW w:w="1134" w:type="dxa"/>
            <w:shd w:val="clear" w:color="auto" w:fill="auto"/>
            <w:noWrap/>
            <w:vAlign w:val="center"/>
            <w:hideMark/>
          </w:tcPr>
          <w:p w14:paraId="7EF22048" w14:textId="658AE7CF" w:rsidR="00BC5FD2" w:rsidRPr="00D34382" w:rsidRDefault="00BC5FD2" w:rsidP="00BC5FD2">
            <w:pPr>
              <w:rPr>
                <w:color w:val="000000"/>
                <w:sz w:val="16"/>
                <w:szCs w:val="16"/>
              </w:rPr>
            </w:pPr>
            <w:r w:rsidRPr="00D34382">
              <w:rPr>
                <w:color w:val="000000"/>
                <w:sz w:val="16"/>
                <w:szCs w:val="16"/>
              </w:rPr>
              <w:t>2.74</w:t>
            </w:r>
            <w:r>
              <w:rPr>
                <w:color w:val="000000"/>
                <w:sz w:val="16"/>
                <w:szCs w:val="16"/>
              </w:rPr>
              <w:t xml:space="preserve"> × 10</w:t>
            </w:r>
            <w:r w:rsidRPr="00FA0EB2">
              <w:rPr>
                <w:color w:val="000000"/>
                <w:sz w:val="16"/>
                <w:szCs w:val="16"/>
                <w:vertAlign w:val="superscript"/>
              </w:rPr>
              <w:t>-11</w:t>
            </w:r>
          </w:p>
        </w:tc>
        <w:tc>
          <w:tcPr>
            <w:tcW w:w="1134" w:type="dxa"/>
            <w:shd w:val="clear" w:color="auto" w:fill="auto"/>
            <w:noWrap/>
            <w:vAlign w:val="center"/>
            <w:hideMark/>
          </w:tcPr>
          <w:p w14:paraId="29CD7167" w14:textId="77777777" w:rsidR="00BC5FD2" w:rsidRPr="000C55D2" w:rsidRDefault="00BC5FD2" w:rsidP="00BC5FD2">
            <w:pPr>
              <w:rPr>
                <w:i/>
                <w:iCs/>
                <w:color w:val="000000"/>
                <w:sz w:val="16"/>
                <w:szCs w:val="16"/>
              </w:rPr>
            </w:pPr>
            <w:r w:rsidRPr="000C55D2">
              <w:rPr>
                <w:i/>
                <w:iCs/>
                <w:color w:val="000000"/>
                <w:sz w:val="16"/>
                <w:szCs w:val="16"/>
              </w:rPr>
              <w:t>DYRK1A</w:t>
            </w:r>
          </w:p>
        </w:tc>
        <w:tc>
          <w:tcPr>
            <w:tcW w:w="709" w:type="dxa"/>
            <w:shd w:val="clear" w:color="auto" w:fill="auto"/>
            <w:noWrap/>
            <w:vAlign w:val="center"/>
            <w:hideMark/>
          </w:tcPr>
          <w:p w14:paraId="49845103" w14:textId="1B83E8C4" w:rsidR="00BC5FD2" w:rsidRPr="00BC5FD2" w:rsidRDefault="00BC5FD2" w:rsidP="00BC5FD2">
            <w:pPr>
              <w:jc w:val="center"/>
              <w:rPr>
                <w:color w:val="000000"/>
                <w:sz w:val="16"/>
                <w:szCs w:val="16"/>
              </w:rPr>
            </w:pPr>
            <w:r w:rsidRPr="00BC5FD2">
              <w:rPr>
                <w:sz w:val="16"/>
                <w:szCs w:val="16"/>
              </w:rPr>
              <w:t>1.06</w:t>
            </w:r>
          </w:p>
        </w:tc>
        <w:tc>
          <w:tcPr>
            <w:tcW w:w="1134" w:type="dxa"/>
            <w:vAlign w:val="center"/>
          </w:tcPr>
          <w:p w14:paraId="3DD0305B" w14:textId="15C42B13" w:rsidR="00BC5FD2" w:rsidRPr="00BC5FD2" w:rsidRDefault="00BC5FD2" w:rsidP="00BC5FD2">
            <w:pPr>
              <w:jc w:val="center"/>
              <w:rPr>
                <w:color w:val="000000"/>
                <w:sz w:val="16"/>
                <w:szCs w:val="16"/>
              </w:rPr>
            </w:pPr>
            <w:r w:rsidRPr="00BC5FD2">
              <w:rPr>
                <w:sz w:val="16"/>
                <w:szCs w:val="16"/>
              </w:rPr>
              <w:t>0.88-1.27</w:t>
            </w:r>
          </w:p>
        </w:tc>
        <w:tc>
          <w:tcPr>
            <w:tcW w:w="992" w:type="dxa"/>
            <w:shd w:val="clear" w:color="auto" w:fill="auto"/>
            <w:noWrap/>
            <w:vAlign w:val="center"/>
            <w:hideMark/>
          </w:tcPr>
          <w:p w14:paraId="7424BCB3" w14:textId="01589170" w:rsidR="00BC5FD2" w:rsidRPr="00D34382" w:rsidRDefault="00BC5FD2" w:rsidP="00BC5FD2">
            <w:pPr>
              <w:rPr>
                <w:color w:val="000000"/>
                <w:sz w:val="16"/>
                <w:szCs w:val="16"/>
              </w:rPr>
            </w:pPr>
            <w:r w:rsidRPr="00D34382">
              <w:rPr>
                <w:color w:val="000000"/>
                <w:sz w:val="16"/>
                <w:szCs w:val="16"/>
              </w:rPr>
              <w:t xml:space="preserve">0.565 </w:t>
            </w:r>
          </w:p>
        </w:tc>
        <w:tc>
          <w:tcPr>
            <w:tcW w:w="992" w:type="dxa"/>
            <w:shd w:val="clear" w:color="auto" w:fill="auto"/>
            <w:noWrap/>
            <w:vAlign w:val="center"/>
            <w:hideMark/>
          </w:tcPr>
          <w:p w14:paraId="40680C59" w14:textId="77777777" w:rsidR="00BC5FD2" w:rsidRPr="00D34382" w:rsidRDefault="00BC5FD2" w:rsidP="00BC5FD2">
            <w:pPr>
              <w:rPr>
                <w:color w:val="000000"/>
                <w:sz w:val="16"/>
                <w:szCs w:val="16"/>
              </w:rPr>
            </w:pPr>
            <w:r w:rsidRPr="00D34382">
              <w:rPr>
                <w:color w:val="000000"/>
                <w:sz w:val="16"/>
                <w:szCs w:val="16"/>
              </w:rPr>
              <w:t xml:space="preserve">1 </w:t>
            </w:r>
          </w:p>
        </w:tc>
        <w:tc>
          <w:tcPr>
            <w:tcW w:w="649" w:type="dxa"/>
            <w:shd w:val="clear" w:color="auto" w:fill="auto"/>
            <w:noWrap/>
            <w:vAlign w:val="center"/>
            <w:hideMark/>
          </w:tcPr>
          <w:p w14:paraId="72AE8CC5" w14:textId="77777777" w:rsidR="00BC5FD2" w:rsidRPr="00D34382" w:rsidRDefault="00BC5FD2" w:rsidP="00BC5FD2">
            <w:pPr>
              <w:rPr>
                <w:color w:val="000000"/>
                <w:sz w:val="16"/>
                <w:szCs w:val="16"/>
              </w:rPr>
            </w:pPr>
            <w:r w:rsidRPr="00D34382">
              <w:rPr>
                <w:color w:val="000000"/>
                <w:sz w:val="16"/>
                <w:szCs w:val="16"/>
              </w:rPr>
              <w:t xml:space="preserve">0.927 </w:t>
            </w:r>
          </w:p>
        </w:tc>
        <w:tc>
          <w:tcPr>
            <w:tcW w:w="768" w:type="dxa"/>
            <w:shd w:val="clear" w:color="auto" w:fill="auto"/>
            <w:noWrap/>
            <w:vAlign w:val="center"/>
            <w:hideMark/>
          </w:tcPr>
          <w:p w14:paraId="2D5B44A0" w14:textId="207F69C4" w:rsidR="00BC5FD2" w:rsidRPr="00D34382" w:rsidRDefault="00BC5FD2" w:rsidP="00BC5FD2">
            <w:pPr>
              <w:rPr>
                <w:color w:val="000000"/>
                <w:sz w:val="16"/>
                <w:szCs w:val="16"/>
              </w:rPr>
            </w:pPr>
            <w:r w:rsidRPr="00D34382">
              <w:rPr>
                <w:color w:val="000000"/>
                <w:sz w:val="16"/>
                <w:szCs w:val="16"/>
              </w:rPr>
              <w:t>87.4</w:t>
            </w:r>
          </w:p>
        </w:tc>
      </w:tr>
    </w:tbl>
    <w:p w14:paraId="436856EF" w14:textId="348C3D67" w:rsidR="00F4751F" w:rsidRPr="00777988" w:rsidRDefault="00CA223E" w:rsidP="00180EBC">
      <w:pPr>
        <w:spacing w:line="360" w:lineRule="auto"/>
        <w:jc w:val="both"/>
        <w:rPr>
          <w:color w:val="000000" w:themeColor="text1"/>
          <w:sz w:val="20"/>
          <w:szCs w:val="20"/>
        </w:rPr>
      </w:pPr>
      <w:r w:rsidRPr="00777988">
        <w:rPr>
          <w:sz w:val="20"/>
          <w:szCs w:val="20"/>
        </w:rPr>
        <w:t xml:space="preserve">Notably, </w:t>
      </w:r>
      <w:r w:rsidR="00D34382" w:rsidRPr="00777988">
        <w:rPr>
          <w:sz w:val="20"/>
          <w:szCs w:val="20"/>
        </w:rPr>
        <w:t>90</w:t>
      </w:r>
      <w:r w:rsidR="00714EF3" w:rsidRPr="00777988">
        <w:rPr>
          <w:sz w:val="20"/>
          <w:szCs w:val="20"/>
        </w:rPr>
        <w:t xml:space="preserve"> </w:t>
      </w:r>
      <w:r w:rsidR="00A56F05">
        <w:rPr>
          <w:sz w:val="20"/>
          <w:szCs w:val="20"/>
        </w:rPr>
        <w:t xml:space="preserve">lead GWAS variants associated with PD susceptibility </w:t>
      </w:r>
      <w:r w:rsidRPr="00777988">
        <w:rPr>
          <w:sz w:val="20"/>
          <w:szCs w:val="20"/>
        </w:rPr>
        <w:t xml:space="preserve">were selected </w:t>
      </w:r>
      <w:r w:rsidR="009626BD" w:rsidRPr="00777988">
        <w:rPr>
          <w:sz w:val="20"/>
          <w:szCs w:val="20"/>
        </w:rPr>
        <w:t>from a recent meta-analysis study</w:t>
      </w:r>
      <w:r w:rsidR="00F05129" w:rsidRPr="00777988">
        <w:rPr>
          <w:sz w:val="20"/>
          <w:szCs w:val="20"/>
        </w:rPr>
        <w:fldChar w:fldCharType="begin">
          <w:fldData xml:space="preserve">PEVuZE5vdGU+PENpdGU+PEF1dGhvcj5OYWxsczwvQXV0aG9yPjxZZWFyPjIwMTk8L1llYXI+PFJl
Y051bT41MDwvUmVjTnVtPjxEaXNwbGF5VGV4dD48c3R5bGUgZmFjZT0ic3VwZXJzY3JpcHQiPjQ4
PC9zdHlsZT48L0Rpc3BsYXlUZXh0PjxyZWNvcmQ+PHJlYy1udW1iZXI+NTA8L3JlYy1udW1iZXI+
PGZvcmVpZ24ta2V5cz48a2V5IGFwcD0iRU4iIGRiLWlkPSJlYWRkMDB6dmlmdDl6aWVzdHYyNTBm
d2Rhdnh6dDlldmFhenAiIHRpbWVzdGFtcD0iMTYwNTc3MTMxOCI+NTA8L2tleT48L2ZvcmVpZ24t
a2V5cz48cmVmLXR5cGUgbmFtZT0iSm91cm5hbCBBcnRpY2xlIj4xNzwvcmVmLXR5cGU+PGNvbnRy
aWJ1dG9ycz48YXV0aG9ycz48YXV0aG9yPk5hbGxzLCBNLiBBLjwvYXV0aG9yPjxhdXRob3I+Qmxh
dXdlbmRyYWF0LCBDLjwvYXV0aG9yPjxhdXRob3I+VmFsbGVyZ2EsIEMuIEwuPC9hdXRob3I+PGF1
dGhvcj5IZWlsYnJvbiwgSy48L2F1dGhvcj48YXV0aG9yPkJhbmRyZXMtQ2lnYSwgUy48L2F1dGhv
cj48YXV0aG9yPkNoYW5nLCBELjwvYXV0aG9yPjxhdXRob3I+VGFuLCBNLjwvYXV0aG9yPjxhdXRo
b3I+S2lhLCBELiBBLjwvYXV0aG9yPjxhdXRob3I+Tm95Y2UsIEEuIEouPC9hdXRob3I+PGF1dGhv
cj5YdWUsIEEuPC9hdXRob3I+PGF1dGhvcj5CcmFzLCBKLjwvYXV0aG9yPjxhdXRob3I+WW91bmcs
IEUuPC9hdXRob3I+PGF1dGhvcj52b24gQ29lbGxuLCBSLjwvYXV0aG9yPjxhdXRob3I+U2ltb24t
U2FuY2hleiwgSi48L2F1dGhvcj48YXV0aG9yPlNjaHVsdGUsIEMuPC9hdXRob3I+PGF1dGhvcj5T
aGFybWEsIE0uPC9hdXRob3I+PGF1dGhvcj5Lcm9obiwgTC48L2F1dGhvcj48YXV0aG9yPlBpaGxz
dHJvbSwgTC48L2F1dGhvcj48YXV0aG9yPlNpaXRvbmVuLCBBLjwvYXV0aG9yPjxhdXRob3I+SXdh
a2ksIEguPC9hdXRob3I+PGF1dGhvcj5MZW9uYXJkLCBILjwvYXV0aG9yPjxhdXRob3I+RmFnaHJp
LCBGLjwvYXV0aG9yPjxhdXRob3I+R2liYnMsIEouIFIuPC9hdXRob3I+PGF1dGhvcj5IZXJuYW5k
ZXosIEQuIEcuPC9hdXRob3I+PGF1dGhvcj5TY2hvbHosIFMuIFcuPC9hdXRob3I+PGF1dGhvcj5C
b3RpYSwgSi4gQS48L2F1dGhvcj48YXV0aG9yPk1hcnRpbmV6LCBNLjwvYXV0aG9yPjxhdXRob3I+
Q29ydm9sLCBKLiBDLjwvYXV0aG9yPjxhdXRob3I+TGVzYWdlLCBTLjwvYXV0aG9yPjxhdXRob3I+
SmFua292aWMsIEouPC9hdXRob3I+PGF1dGhvcj5TaHVsbWFuLCBMLiBNLjwvYXV0aG9yPjxhdXRo
b3I+U3V0aGVybGFuZCwgTS48L2F1dGhvcj48YXV0aG9yPlRpZW5hcmksIFAuPC9hdXRob3I+PGF1
dGhvcj5NYWphbWFhLCBLLjwvYXV0aG9yPjxhdXRob3I+VG9mdCwgTS48L2F1dGhvcj48YXV0aG9y
PkFuZHJlYXNzZW4sIE8uIEEuPC9hdXRob3I+PGF1dGhvcj5CYW5nYWxlLCBULjwvYXV0aG9yPjxh
dXRob3I+QnJpY2UsIEEuPC9hdXRob3I+PGF1dGhvcj5ZYW5nLCBKLjwvYXV0aG9yPjxhdXRob3I+
R2FuLU9yLCBaLjwvYXV0aG9yPjxhdXRob3I+R2Fzc2VyLCBULjwvYXV0aG9yPjxhdXRob3I+SGV1
dGluaywgUC48L2F1dGhvcj48YXV0aG9yPlNodWxtYW4sIEouIE0uPC9hdXRob3I+PGF1dGhvcj5X
b29kLCBOLiBXLjwvYXV0aG9yPjxhdXRob3I+SGluZHMsIEQuIEEuPC9hdXRob3I+PGF1dGhvcj5I
YXJkeSwgSi4gQS48L2F1dGhvcj48YXV0aG9yPk1vcnJpcywgSC4gUi48L2F1dGhvcj48YXV0aG9y
PkdyYXR0ZW4sIEouPC9hdXRob3I+PGF1dGhvcj5WaXNzY2hlciwgUC4gTS48L2F1dGhvcj48YXV0
aG9yPkdyYWhhbSwgUi4gUi48L2F1dGhvcj48YXV0aG9yPlNpbmdsZXRvbiwgQS4gQi48L2F1dGhv
cj48YXV0aG9yPmFuZE1lIFJlc2VhcmNoLCBUZWFtPC9hdXRob3I+PGF1dGhvcj5TeXN0ZW0gR2Vu
b21pY3Mgb2YgUGFya2luc29uJmFwb3M7cyBEaXNlYXNlLCBDb25zb3J0aXVtPC9hdXRob3I+PGF1
dGhvcj5JbnRlcm5hdGlvbmFsIFBhcmtpbnNvbiZhcG9zO3MgRGlzZWFzZSBHZW5vbWljcywgQ29u
c29ydGl1bTwvYXV0aG9yPjwvYXV0aG9ycz48L2NvbnRyaWJ1dG9ycz48YXV0aC1hZGRyZXNzPkxh
Ym9yYXRvcnkgb2YgTmV1cm9nZW5ldGljcywgTmF0aW9uYWwgSW5zdGl0dXRlIG9uIEFnaW5nLCBO
YXRpb25hbCBJbnN0aXR1dGVzIG9mIEhlYWx0aCwgQmV0aGVzZGEsIE1ELCBVU0E7IERhdGEgVGVj
bmljYSBJbnRlcm5hdGlvbmFsLCBHbGVuIEVjaG8sIE1ELCBVU0EuIEVsZWN0cm9uaWMgYWRkcmVz
czogbWlrZUBkYXRhdGVjbmljYS5jb20uJiN4RDtMYWJvcmF0b3J5IG9mIE5ldXJvZ2VuZXRpY3Ms
IE5hdGlvbmFsIEluc3RpdHV0ZSBvbiBBZ2luZywgTmF0aW9uYWwgSW5zdGl0dXRlcyBvZiBIZWFs
dGgsIEJldGhlc2RhLCBNRCwgVVNBLiYjeEQ7SW5zdGl0dXRlIGZvciBNb2xlY3VsYXIgQmlvc2Np
ZW5jZSwgVGhlIFVuaXZlcnNpdHkgb2YgUXVlZW5zbGFuZCwgQnJpc2JhbmUsIFFMRCwgQXVzdHJh
bGlhLiYjeEQ7MjNhbmRNZSwgU3Vubnl2YWxlLCBDQSwgVVNBLiYjeEQ7RGVwYXJ0bWVudCBvZiBI
dW1hbiBHZW5ldGljcywgR2VuZW50ZWNoLCBTb3V0aCBTYW4gRnJhbmNpc2NvLCBDQSwgVVNBLiYj
eEQ7RGVwYXJ0bWVudCBvZiBNb2xlY3VsYXIgTmV1cm9zY2llbmNlLCBVQ0wgUXVlZW4gU3F1YXJl
IEluc3RpdHV0ZSBvZiBOZXVyb2xvZ3ksIExvbmRvbiwgVUs7IERlcGFydG1lbnQgb2YgQ2xpbmlj
YWwgYW5kIE1vdmVtZW50IE5ldXJvc2NpZW5jZSBhbmQgVUNMIE1vdmVtZW50IERpc29yZGVycyBD
ZW50cmUsIFVDTCBRdWVlbiBTcXVhcmUgSW5zdGl0dXRlIG9mIE5ldXJvbG9neSwgTG9uZG9uLCBV
Sy4mI3hEO0RlcGFydG1lbnQgb2YgTW9sZWN1bGFyIE5ldXJvc2NpZW5jZSwgVUNMIFF1ZWVuIFNx
dWFyZSBJbnN0aXR1dGUgb2YgTmV1cm9sb2d5LCBMb25kb24sIFVLOyBQcmV2ZW50aXZlIE5ldXJv
bG9neSBVbml0LCBXb2xmc29uIEluc3RpdHV0ZSBvZiBQcmV2ZW50aXZlIE1lZGljaW5lLCBRdWVl
biBNYXJ5IFVuaXZlcnNpdHkgb2YgTG9uZG9uLCBMb25kb24sIFVLLiYjeEQ7UXVlZW5zbGFuZCBC
cmFpbiBJbnN0aXR1dGUsIFRoZSBVbml2ZXJzaXR5IG9mIFF1ZWVuc2xhbmQsIEJyaXNiYW5lLCBR
TEQsIEF1c3RyYWxpYTsgSW5zdGl0dXRlIGZvciBNb2xlY3VsYXIgQmlvc2NpZW5jZSwgVGhlIFVu
aXZlcnNpdHkgb2YgUXVlZW5zbGFuZCwgQnJpc2JhbmUsIFFMRCwgQXVzdHJhbGlhLiYjeEQ7RGVw
YXJ0bWVudCBvZiBOZXVyb2RlZ2VuZXJhdGl2ZSBEaXNlYXNlcywgVUNMIFF1ZWVuIFNxdWFyZSBJ
bnN0aXR1dGUgb2YgTmV1cm9sb2d5LCBMb25kb24sIFVLOyBDZW50ZXIgZm9yIE5ldXJvZGVnZW5l
cmF0aXZlIFNjaWVuY2UsIFZhbiBBbmRlbCBSZXNlYXJjaCBJbnN0aXR1dGUsIEdyYW5kIFJhcGlk
cywgTUksIFVTQS4mI3hEO0RlcGFydG1lbnQgb2YgTmV1cm9sb2d5LCBCYXlsb3IgQ29sbGVnZSBv
ZiBNZWRpY2luZSwgSG91c3RvbiwgVFgsIFVTQS4mI3hEO0RlcGFydG1lbnQgb2YgTmV1cm9sb2d5
LCBVbml2ZXJzaXR5IG9mIE1hcnlsYW5kIFNjaG9vbCBvZiBNZWRpY2luZSwgQmFsdGltb3JlLCBN
RCwgVVNBLiYjeEQ7RGVwYXJ0bWVudCBmb3IgTmV1cm9kZWdlbmVyYXRpdmUgRGlzZWFzZXMsIEhl
cnRpZSBJbnN0aXR1dGUgZm9yIENsaW5pY2FsIEJyYWluIFJlc2VhcmNoLCBVbml2ZXJzaXR5IG9m
IFR1YmluZ2VuLCBUdWJpbmdlbiwgR2VybWFueTsgR2VybWFuIENlbnRlciBmb3IgTmV1cm9kZWdl
bmVyYXRpdmUgRGlzZWFzZXMsIFR1YmluZ2VuLCBHZXJtYW55LiYjeEQ7Q2VudHJlIGZvciBHZW5l
dGljIEVwaWRlbWlvbG9neSwgSW5zdGl0dXRlIGZvciBDbGluaWNhbCBFcGlkZW1pb2xvZ3kgYW5k
IEFwcGxpZWQgQmlvbWV0cnksIFVuaXZlcnNpdHkgb2YgVHViaW5nZW4sIFR1YmluZ2VuLCBHZXJt
YW55LiYjeEQ7RGVwYXJ0bWVudCBvZiBIdW1hbiBHZW5ldGljcywgTWNHaWxsIFVuaXZlcnNpdHks
IE1vbnRyZWFsLCBRQywgQ2FuYWRhOyBNb250cmVhbCBOZXVyb2xvZ2ljYWwgSW5zdGl0dXRlLCBN
Y0dpbGwgVW5pdmVyc2l0eSwgTW9udHJlYWwsIFFDLCBDYW5hZGEuJiN4RDtEZXBhcnRtZW50IG9m
IE5ldXJvbG9neSwgT3NsbyBVbml2ZXJzaXR5IEhvc3BpdGFsLCBPc2xvLCBOb3J3YXkuJiN4RDtJ
bnN0aXR1dGUgb2YgQ2xpbmljYWwgTWVkaWNpbmUsIERlcGFydG1lbnQgb2YgTmV1cm9sb2d5LCBV
bml2ZXJzaXR5IG9mIE91bHUsIE91bHUsIEZpbmxhbmQ7IERlcGFydG1lbnQgb2YgTmV1cm9sb2d5
IGFuZCBNZWRpY2FsIFJlc2VhcmNoIENlbnRlciwgT3VsdSBVbml2ZXJzaXR5IEhvc3BpdGFsLCBP
dWx1LCBGaW5sYW5kLiYjeEQ7TGFib3JhdG9yeSBvZiBOZXVyb2dlbmV0aWNzLCBOYXRpb25hbCBJ
bnN0aXR1dGUgb24gQWdpbmcsIE5hdGlvbmFsIEluc3RpdHV0ZXMgb2YgSGVhbHRoLCBCZXRoZXNk
YSwgTUQsIFVTQTsgRGF0YSBUZWNuaWNhIEludGVybmF0aW9uYWwsIEdsZW4gRWNobywgTUQsIFVT
QTsgVGhlIE1pY2hhZWwgSiBGb3ggRm91bmRhdGlvbiwgTmV3IFlvcmssIE5ZLCBVU0EuJiN4RDtM
YWJvcmF0b3J5IG9mIE5ldXJvZ2VuZXRpY3MsIE5hdGlvbmFsIEluc3RpdHV0ZSBvbiBBZ2luZywg
TmF0aW9uYWwgSW5zdGl0dXRlcyBvZiBIZWFsdGgsIEJldGhlc2RhLCBNRCwgVVNBOyBEYXRhIFRl
Y25pY2EgSW50ZXJuYXRpb25hbCwgR2xlbiBFY2hvLCBNRCwgVVNBLiYjeEQ7TGFib3JhdG9yeSBv
ZiBOZXVyb2dlbmV0aWNzLCBOYXRpb25hbCBJbnN0aXR1dGUgb24gQWdpbmcsIE5hdGlvbmFsIElu
c3RpdHV0ZXMgb2YgSGVhbHRoLCBCZXRoZXNkYSwgTUQsIFVTQTsgRGVwYXJ0bWVudCBvZiBDb21w
dXRlciBTY2llbmNlLCBVbml2ZXJzaXR5IG9mIElsbGlub2lzIFVyYmFuYS1DaGFtcGFpZ24sIENo
YW1wYWlnbiwgSUwsIFVTQS4mI3hEO05hdGlvbmFsIEluc3RpdHV0ZSBvZiBOZXVyb2xvZ2ljYWwg
RGlzb3JkZXJzIGFuZCBTdHJva2UsIE5hdGlvbmFsIEluc3RpdHV0ZXMgb2YgSGVhbHRoLCBCZXRo
ZXNkYSwgTUQsIFVTQTsgRGVwYXJ0bWVudCBvZiBOZXVyb2xvZ3ksIEpvaG5zIEhvcGtpbnMgVW5p
dmVyc2l0eSBNZWRpY2FsIENlbnRlciwgQmFsdGltb3JlLCBNRCwgVVNBLiYjeEQ7RGVwYXJ0bWVu
dCBvZiBNb2xlY3VsYXIgTmV1cm9zY2llbmNlLCBVQ0wgUXVlZW4gU3F1YXJlIEluc3RpdHV0ZSBv
ZiBOZXVyb2xvZ3ksIExvbmRvbiwgVUs7IERlcGFydGFtZW50byBkZSBJbmdlbmllcmlhIGRlIGxh
IEluZm9ybWFjaW9uIHkgbGFzIENvbXVuaWNhY2lvbmVzLCBVbml2ZXJzaWRhZCBkZSBNdXJjaWEs
IFNwYWluLiYjeEQ7SW5zdGl0dXQgbmF0aW9uYWwgZGUgbGEgc2FudGUgZXQgZGUgbGEgcmVjaGVy
Y2hlIG1lZGljYWxlIFVuaXRlIG1peHRlIGRlIHJlY2hlcmNoZSAxMjIwLCBUb3Vsb3VzZSwgRnJh
bmNlOyBQYXVsIFNhYmF0aWVyIFVuaXZlcnNpdHksIFRvdWxvdXNlLCBGcmFuY2UuJiN4RDtJbnN0
aXR1dCBuYXRpb25hbCBkZSBsYSBzYW50ZSBldCBkZSBsYSByZWNoZXJjaGUgbWVkaWNhbGUgVTEx
MjcsIENOUlMgVU1SIDcyMjUsIFBhcmlzLCBGcmFuY2U7IFNvcmJvbm5lIFVuaXZlcnNpdGUgY2Vu
dHJlIG5hdGlvbmFsIGRlIGxhIHJlY2hlcmNoZSBtZWRpY2FsZSwgdW5pdGUgbWl4dGUgZGUgcmVj
aGVyY2hlIDExMjcsIFBhcmlzLCBGcmFuY2U7IEFzc2lzdGFuY2UgUHVibGlxdWUgSG9waXRhdXgg
ZGUgUGFyaXMsIFBhcmlzLCBGcmFuY2U7IEluc3RpdHV0IGR1IENlcnZlYXUgZXQgZGUgbGEgTW9l
bGxlIGVwaW5pZXJlLCBQYXJpcywgRnJhbmNlLiYjeEQ7TmF0aW9uYWwgSW5zdGl0dXRlIG9mIE5l
dXJvbG9naWNhbCBEaXNvcmRlcnMgYW5kIFN0cm9rZSwgTmF0aW9uYWwgSW5zdGl0dXRlcyBvZiBI
ZWFsdGgsIEJldGhlc2RhLCBNRCwgVVNBLiYjeEQ7Q2xpbmljYWwgTmV1cm9zY2llbmNlcywgTmV1
cm9sb2d5LCBVbml2ZXJzaXR5IG9mIEhlbHNpbmtpLCBIZWxzaW5raSwgRmlubGFuZDsgSGVsc2lu
a2kgVW5pdmVyc2l0eSBIb3NwaXRhbCwgSGVsc2lua2ksIEZpbmxhbmQuJiN4RDtEZXBhcnRtZW50
IG9mIE5ldXJvbG9neSwgT3NsbyBVbml2ZXJzaXR5IEhvc3BpdGFsLCBPc2xvLCBOb3J3YXk7IElu
c3RpdHV0ZSBvZiBDbGluaWNhbCBNZWRpY2luZSwgVW5pdmVyc2l0eSBvZiBPc2xvLCBPc2xvLCBO
b3J3YXkuJiN4RDtEaXZpc2lvbiBvZiBNZW50YWwgSGVhbHRoIGFuZCBBZGRpY3Rpb24sIE9zbG8g
VW5pdmVyc2l0eSBIb3NwaXRhbCwgT3NsbywgTm9yd2F5OyBKZWJzZW4gQ2VudHJlIGZvciBQc3lj
aG9zaXMgUmVzZWFyY2gsIFVuaXZlcnNpdHkgb2YgT3NsbywgT3NsbywgTm9yd2F5LiYjeEQ7RGVw
YXJ0bWVudCBvZiBIdW1hbiBHZW5ldGljcywgTWNHaWxsIFVuaXZlcnNpdHksIE1vbnRyZWFsLCBR
QywgQ2FuYWRhOyBNb250cmVhbCBOZXVyb2xvZ2ljYWwgSW5zdGl0dXRlLCBNY0dpbGwgVW5pdmVy
c2l0eSwgTW9udHJlYWwsIFFDLCBDYW5hZGE7IERlcGFydG1lbnQgb2YgTmV1cm9sb2d5IGFuZCBO
ZXVyb3N1cmdlcnksIE1jR2lsbCBVbml2ZXJzaXR5LCBNb250cmVhbCwgUUMsIENhbmFkYS4mI3hE
O0RlcGFydG1lbnQgb2YgTmV1cm9sb2d5LCBCYXlsb3IgQ29sbGVnZSBvZiBNZWRpY2luZSwgSG91
c3RvbiwgVFgsIFVTQTsgRGVwYXJ0bWVudCBvZiBNb2xlY3VsYXIgYW5kIEh1bWFuIEdlbmV0aWNz
LCBCYXlsb3IgQ29sbGVnZSBvZiBNZWRpY2luZSwgSG91c3RvbiwgVFgsIFVTQTsgRGVwYXJ0bWVu
dCBvZiBOZXVyb3NjaWVuY2UsIEJheWxvciBDb2xsZWdlIG9mIE1lZGljaW5lLCBIb3VzdG9uLCBU
WCwgVVNBOyBKYW4gYW5kIERhbiBEdW5jYW4gTmV1cm9sb2dpY2FsIFJlc2VhcmNoIEluc3RpdHV0
ZSwgVGV4YXMgQ2hpbGRyZW4mYXBvcztzIEhvc3BpdGFsLCBIb3VzdG9uLCBUWCwgVVNBLiYjeEQ7
RGVwYXJ0bWVudCBvZiBNb2xlY3VsYXIgTmV1cm9zY2llbmNlLCBVQ0wgUXVlZW4gU3F1YXJlIElu
c3RpdHV0ZSBvZiBOZXVyb2xvZ3ksIExvbmRvbiwgVUsuJiN4RDtEZXBhcnRtZW50IG9mIENsaW5p
Y2FsIGFuZCBNb3ZlbWVudCBOZXVyb3NjaWVuY2UgYW5kIFVDTCBNb3ZlbWVudCBEaXNvcmRlcnMg
Q2VudHJlLCBVQ0wgUXVlZW4gU3F1YXJlIEluc3RpdHV0ZSBvZiBOZXVyb2xvZ3ksIExvbmRvbiwg
VUsuJiN4RDtJbnN0aXR1dGUgZm9yIE1vbGVjdWxhciBCaW9zY2llbmNlLCBUaGUgVW5pdmVyc2l0
eSBvZiBRdWVlbnNsYW5kLCBCcmlzYmFuZSwgUUxELCBBdXN0cmFsaWE7IE1hdGVyIFJlc2VhcmNo
IEluc3RpdHV0ZSwgVGhlIFVuaXZlcnNpdHkgb2YgUXVlZW5zbGFuZCwgQnJpc2JhbmUsIFFMRCwg
QXVzdHJhbGlhLjwvYXV0aC1hZGRyZXNzPjx0aXRsZXM+PHRpdGxlPklkZW50aWZpY2F0aW9uIG9m
IG5vdmVsIHJpc2sgbG9jaSwgY2F1c2FsIGluc2lnaHRzLCBhbmQgaGVyaXRhYmxlIHJpc2sgZm9y
IFBhcmtpbnNvbiZhcG9zO3MgZGlzZWFzZTogYSBtZXRhLWFuYWx5c2lzIG9mIGdlbm9tZS13aWRl
IGFzc29jaWF0aW9uIHN0dWRpZXM8L3RpdGxlPjxzZWNvbmRhcnktdGl0bGU+TGFuY2V0IE5ldXJv
bDwvc2Vjb25kYXJ5LXRpdGxlPjwvdGl0bGVzPjxwZXJpb2RpY2FsPjxmdWxsLXRpdGxlPkxhbmNl
dCBOZXVyb2w8L2Z1bGwtdGl0bGU+PC9wZXJpb2RpY2FsPjxwYWdlcz4xMDkxLTExMDI8L3BhZ2Vz
Pjx2b2x1bWU+MTg8L3ZvbHVtZT48bnVtYmVyPjEyPC9udW1iZXI+PGVkaXRpb24+MjAxOS8xMS8w
OTwvZWRpdGlvbj48a2V5d29yZHM+PGtleXdvcmQ+KkRhdGFiYXNlcywgR2VuZXRpYzwva2V5d29y
ZD48a2V5d29yZD5HZW5ldGljIExvY2kvKmdlbmV0aWNzPC9rZXl3b3JkPjxrZXl3b3JkPkdlbmV0
aWMgUHJlZGlzcG9zaXRpb24gdG8gRGlzZWFzZS9lcGlkZW1pb2xvZ3kvKmdlbmV0aWNzPC9rZXl3
b3JkPjxrZXl3b3JkPkdlbm9tZS1XaWRlIEFzc29jaWF0aW9uIFN0dWR5LyptZXRob2RzPC9rZXl3
b3JkPjxrZXl3b3JkPkh1bWFuczwva2V5d29yZD48a2V5d29yZD5QYXJraW5zb24gRGlzZWFzZS9k
aWFnbm9zaXMvZXBpZGVtaW9sb2d5LypnZW5ldGljczwva2V5d29yZD48a2V5d29yZD5SaXNrIEZh
Y3RvcnM8L2tleXdvcmQ+PC9rZXl3b3Jkcz48ZGF0ZXM+PHllYXI+MjAxOTwveWVhcj48cHViLWRh
dGVzPjxkYXRlPkRlYzwvZGF0ZT48L3B1Yi1kYXRlcz48L2RhdGVzPjxpc2JuPjE0NzQtNDQ2NSAo
RWxlY3Ryb25pYykmI3hEOzE0NzQtNDQyMiAoTGlua2luZyk8L2lzYm4+PGFjY2Vzc2lvbi1udW0+
MzE3MDE4OTI8L2FjY2Vzc2lvbi1udW0+PHVybHM+PHJlbGF0ZWQtdXJscz48dXJsPmh0dHBzOi8v
d3d3Lm5jYmkubmxtLm5paC5nb3YvcHVibWVkLzMxNzAxODkyPC91cmw+PC9yZWxhdGVkLXVybHM+
PC91cmxzPjxlbGVjdHJvbmljLXJlc291cmNlLW51bT4xMC4xMDE2L1MxNDc0LTQ0MjIoMTkpMzAz
MjAtNTwvZWxlY3Ryb25pYy1yZXNvdXJjZS1udW0+PC9yZWNvcmQ+PC9DaXRlPjwvRW5kTm90ZT5=
</w:fldData>
        </w:fldChar>
      </w:r>
      <w:r w:rsidR="00911922">
        <w:rPr>
          <w:sz w:val="20"/>
          <w:szCs w:val="20"/>
        </w:rPr>
        <w:instrText xml:space="preserve"> ADDIN EN.CITE </w:instrText>
      </w:r>
      <w:r w:rsidR="00911922">
        <w:rPr>
          <w:sz w:val="20"/>
          <w:szCs w:val="20"/>
        </w:rPr>
        <w:fldChar w:fldCharType="begin">
          <w:fldData xml:space="preserve">PEVuZE5vdGU+PENpdGU+PEF1dGhvcj5OYWxsczwvQXV0aG9yPjxZZWFyPjIwMTk8L1llYXI+PFJl
Y051bT41MDwvUmVjTnVtPjxEaXNwbGF5VGV4dD48c3R5bGUgZmFjZT0ic3VwZXJzY3JpcHQiPjQ4
PC9zdHlsZT48L0Rpc3BsYXlUZXh0PjxyZWNvcmQ+PHJlYy1udW1iZXI+NTA8L3JlYy1udW1iZXI+
PGZvcmVpZ24ta2V5cz48a2V5IGFwcD0iRU4iIGRiLWlkPSJlYWRkMDB6dmlmdDl6aWVzdHYyNTBm
d2Rhdnh6dDlldmFhenAiIHRpbWVzdGFtcD0iMTYwNTc3MTMxOCI+NTA8L2tleT48L2ZvcmVpZ24t
a2V5cz48cmVmLXR5cGUgbmFtZT0iSm91cm5hbCBBcnRpY2xlIj4xNzwvcmVmLXR5cGU+PGNvbnRy
aWJ1dG9ycz48YXV0aG9ycz48YXV0aG9yPk5hbGxzLCBNLiBBLjwvYXV0aG9yPjxhdXRob3I+Qmxh
dXdlbmRyYWF0LCBDLjwvYXV0aG9yPjxhdXRob3I+VmFsbGVyZ2EsIEMuIEwuPC9hdXRob3I+PGF1
dGhvcj5IZWlsYnJvbiwgSy48L2F1dGhvcj48YXV0aG9yPkJhbmRyZXMtQ2lnYSwgUy48L2F1dGhv
cj48YXV0aG9yPkNoYW5nLCBELjwvYXV0aG9yPjxhdXRob3I+VGFuLCBNLjwvYXV0aG9yPjxhdXRo
b3I+S2lhLCBELiBBLjwvYXV0aG9yPjxhdXRob3I+Tm95Y2UsIEEuIEouPC9hdXRob3I+PGF1dGhv
cj5YdWUsIEEuPC9hdXRob3I+PGF1dGhvcj5CcmFzLCBKLjwvYXV0aG9yPjxhdXRob3I+WW91bmcs
IEUuPC9hdXRob3I+PGF1dGhvcj52b24gQ29lbGxuLCBSLjwvYXV0aG9yPjxhdXRob3I+U2ltb24t
U2FuY2hleiwgSi48L2F1dGhvcj48YXV0aG9yPlNjaHVsdGUsIEMuPC9hdXRob3I+PGF1dGhvcj5T
aGFybWEsIE0uPC9hdXRob3I+PGF1dGhvcj5Lcm9obiwgTC48L2F1dGhvcj48YXV0aG9yPlBpaGxz
dHJvbSwgTC48L2F1dGhvcj48YXV0aG9yPlNpaXRvbmVuLCBBLjwvYXV0aG9yPjxhdXRob3I+SXdh
a2ksIEguPC9hdXRob3I+PGF1dGhvcj5MZW9uYXJkLCBILjwvYXV0aG9yPjxhdXRob3I+RmFnaHJp
LCBGLjwvYXV0aG9yPjxhdXRob3I+R2liYnMsIEouIFIuPC9hdXRob3I+PGF1dGhvcj5IZXJuYW5k
ZXosIEQuIEcuPC9hdXRob3I+PGF1dGhvcj5TY2hvbHosIFMuIFcuPC9hdXRob3I+PGF1dGhvcj5C
b3RpYSwgSi4gQS48L2F1dGhvcj48YXV0aG9yPk1hcnRpbmV6LCBNLjwvYXV0aG9yPjxhdXRob3I+
Q29ydm9sLCBKLiBDLjwvYXV0aG9yPjxhdXRob3I+TGVzYWdlLCBTLjwvYXV0aG9yPjxhdXRob3I+
SmFua292aWMsIEouPC9hdXRob3I+PGF1dGhvcj5TaHVsbWFuLCBMLiBNLjwvYXV0aG9yPjxhdXRo
b3I+U3V0aGVybGFuZCwgTS48L2F1dGhvcj48YXV0aG9yPlRpZW5hcmksIFAuPC9hdXRob3I+PGF1
dGhvcj5NYWphbWFhLCBLLjwvYXV0aG9yPjxhdXRob3I+VG9mdCwgTS48L2F1dGhvcj48YXV0aG9y
PkFuZHJlYXNzZW4sIE8uIEEuPC9hdXRob3I+PGF1dGhvcj5CYW5nYWxlLCBULjwvYXV0aG9yPjxh
dXRob3I+QnJpY2UsIEEuPC9hdXRob3I+PGF1dGhvcj5ZYW5nLCBKLjwvYXV0aG9yPjxhdXRob3I+
R2FuLU9yLCBaLjwvYXV0aG9yPjxhdXRob3I+R2Fzc2VyLCBULjwvYXV0aG9yPjxhdXRob3I+SGV1
dGluaywgUC48L2F1dGhvcj48YXV0aG9yPlNodWxtYW4sIEouIE0uPC9hdXRob3I+PGF1dGhvcj5X
b29kLCBOLiBXLjwvYXV0aG9yPjxhdXRob3I+SGluZHMsIEQuIEEuPC9hdXRob3I+PGF1dGhvcj5I
YXJkeSwgSi4gQS48L2F1dGhvcj48YXV0aG9yPk1vcnJpcywgSC4gUi48L2F1dGhvcj48YXV0aG9y
PkdyYXR0ZW4sIEouPC9hdXRob3I+PGF1dGhvcj5WaXNzY2hlciwgUC4gTS48L2F1dGhvcj48YXV0
aG9yPkdyYWhhbSwgUi4gUi48L2F1dGhvcj48YXV0aG9yPlNpbmdsZXRvbiwgQS4gQi48L2F1dGhv
cj48YXV0aG9yPmFuZE1lIFJlc2VhcmNoLCBUZWFtPC9hdXRob3I+PGF1dGhvcj5TeXN0ZW0gR2Vu
b21pY3Mgb2YgUGFya2luc29uJmFwb3M7cyBEaXNlYXNlLCBDb25zb3J0aXVtPC9hdXRob3I+PGF1
dGhvcj5JbnRlcm5hdGlvbmFsIFBhcmtpbnNvbiZhcG9zO3MgRGlzZWFzZSBHZW5vbWljcywgQ29u
c29ydGl1bTwvYXV0aG9yPjwvYXV0aG9ycz48L2NvbnRyaWJ1dG9ycz48YXV0aC1hZGRyZXNzPkxh
Ym9yYXRvcnkgb2YgTmV1cm9nZW5ldGljcywgTmF0aW9uYWwgSW5zdGl0dXRlIG9uIEFnaW5nLCBO
YXRpb25hbCBJbnN0aXR1dGVzIG9mIEhlYWx0aCwgQmV0aGVzZGEsIE1ELCBVU0E7IERhdGEgVGVj
bmljYSBJbnRlcm5hdGlvbmFsLCBHbGVuIEVjaG8sIE1ELCBVU0EuIEVsZWN0cm9uaWMgYWRkcmVz
czogbWlrZUBkYXRhdGVjbmljYS5jb20uJiN4RDtMYWJvcmF0b3J5IG9mIE5ldXJvZ2VuZXRpY3Ms
IE5hdGlvbmFsIEluc3RpdHV0ZSBvbiBBZ2luZywgTmF0aW9uYWwgSW5zdGl0dXRlcyBvZiBIZWFs
dGgsIEJldGhlc2RhLCBNRCwgVVNBLiYjeEQ7SW5zdGl0dXRlIGZvciBNb2xlY3VsYXIgQmlvc2Np
ZW5jZSwgVGhlIFVuaXZlcnNpdHkgb2YgUXVlZW5zbGFuZCwgQnJpc2JhbmUsIFFMRCwgQXVzdHJh
bGlhLiYjeEQ7MjNhbmRNZSwgU3Vubnl2YWxlLCBDQSwgVVNBLiYjeEQ7RGVwYXJ0bWVudCBvZiBI
dW1hbiBHZW5ldGljcywgR2VuZW50ZWNoLCBTb3V0aCBTYW4gRnJhbmNpc2NvLCBDQSwgVVNBLiYj
eEQ7RGVwYXJ0bWVudCBvZiBNb2xlY3VsYXIgTmV1cm9zY2llbmNlLCBVQ0wgUXVlZW4gU3F1YXJl
IEluc3RpdHV0ZSBvZiBOZXVyb2xvZ3ksIExvbmRvbiwgVUs7IERlcGFydG1lbnQgb2YgQ2xpbmlj
YWwgYW5kIE1vdmVtZW50IE5ldXJvc2NpZW5jZSBhbmQgVUNMIE1vdmVtZW50IERpc29yZGVycyBD
ZW50cmUsIFVDTCBRdWVlbiBTcXVhcmUgSW5zdGl0dXRlIG9mIE5ldXJvbG9neSwgTG9uZG9uLCBV
Sy4mI3hEO0RlcGFydG1lbnQgb2YgTW9sZWN1bGFyIE5ldXJvc2NpZW5jZSwgVUNMIFF1ZWVuIFNx
dWFyZSBJbnN0aXR1dGUgb2YgTmV1cm9sb2d5LCBMb25kb24sIFVLOyBQcmV2ZW50aXZlIE5ldXJv
bG9neSBVbml0LCBXb2xmc29uIEluc3RpdHV0ZSBvZiBQcmV2ZW50aXZlIE1lZGljaW5lLCBRdWVl
biBNYXJ5IFVuaXZlcnNpdHkgb2YgTG9uZG9uLCBMb25kb24sIFVLLiYjeEQ7UXVlZW5zbGFuZCBC
cmFpbiBJbnN0aXR1dGUsIFRoZSBVbml2ZXJzaXR5IG9mIFF1ZWVuc2xhbmQsIEJyaXNiYW5lLCBR
TEQsIEF1c3RyYWxpYTsgSW5zdGl0dXRlIGZvciBNb2xlY3VsYXIgQmlvc2NpZW5jZSwgVGhlIFVu
aXZlcnNpdHkgb2YgUXVlZW5zbGFuZCwgQnJpc2JhbmUsIFFMRCwgQXVzdHJhbGlhLiYjeEQ7RGVw
YXJ0bWVudCBvZiBOZXVyb2RlZ2VuZXJhdGl2ZSBEaXNlYXNlcywgVUNMIFF1ZWVuIFNxdWFyZSBJ
bnN0aXR1dGUgb2YgTmV1cm9sb2d5LCBMb25kb24sIFVLOyBDZW50ZXIgZm9yIE5ldXJvZGVnZW5l
cmF0aXZlIFNjaWVuY2UsIFZhbiBBbmRlbCBSZXNlYXJjaCBJbnN0aXR1dGUsIEdyYW5kIFJhcGlk
cywgTUksIFVTQS4mI3hEO0RlcGFydG1lbnQgb2YgTmV1cm9sb2d5LCBCYXlsb3IgQ29sbGVnZSBv
ZiBNZWRpY2luZSwgSG91c3RvbiwgVFgsIFVTQS4mI3hEO0RlcGFydG1lbnQgb2YgTmV1cm9sb2d5
LCBVbml2ZXJzaXR5IG9mIE1hcnlsYW5kIFNjaG9vbCBvZiBNZWRpY2luZSwgQmFsdGltb3JlLCBN
RCwgVVNBLiYjeEQ7RGVwYXJ0bWVudCBmb3IgTmV1cm9kZWdlbmVyYXRpdmUgRGlzZWFzZXMsIEhl
cnRpZSBJbnN0aXR1dGUgZm9yIENsaW5pY2FsIEJyYWluIFJlc2VhcmNoLCBVbml2ZXJzaXR5IG9m
IFR1YmluZ2VuLCBUdWJpbmdlbiwgR2VybWFueTsgR2VybWFuIENlbnRlciBmb3IgTmV1cm9kZWdl
bmVyYXRpdmUgRGlzZWFzZXMsIFR1YmluZ2VuLCBHZXJtYW55LiYjeEQ7Q2VudHJlIGZvciBHZW5l
dGljIEVwaWRlbWlvbG9neSwgSW5zdGl0dXRlIGZvciBDbGluaWNhbCBFcGlkZW1pb2xvZ3kgYW5k
IEFwcGxpZWQgQmlvbWV0cnksIFVuaXZlcnNpdHkgb2YgVHViaW5nZW4sIFR1YmluZ2VuLCBHZXJt
YW55LiYjeEQ7RGVwYXJ0bWVudCBvZiBIdW1hbiBHZW5ldGljcywgTWNHaWxsIFVuaXZlcnNpdHks
IE1vbnRyZWFsLCBRQywgQ2FuYWRhOyBNb250cmVhbCBOZXVyb2xvZ2ljYWwgSW5zdGl0dXRlLCBN
Y0dpbGwgVW5pdmVyc2l0eSwgTW9udHJlYWwsIFFDLCBDYW5hZGEuJiN4RDtEZXBhcnRtZW50IG9m
IE5ldXJvbG9neSwgT3NsbyBVbml2ZXJzaXR5IEhvc3BpdGFsLCBPc2xvLCBOb3J3YXkuJiN4RDtJ
bnN0aXR1dGUgb2YgQ2xpbmljYWwgTWVkaWNpbmUsIERlcGFydG1lbnQgb2YgTmV1cm9sb2d5LCBV
bml2ZXJzaXR5IG9mIE91bHUsIE91bHUsIEZpbmxhbmQ7IERlcGFydG1lbnQgb2YgTmV1cm9sb2d5
IGFuZCBNZWRpY2FsIFJlc2VhcmNoIENlbnRlciwgT3VsdSBVbml2ZXJzaXR5IEhvc3BpdGFsLCBP
dWx1LCBGaW5sYW5kLiYjeEQ7TGFib3JhdG9yeSBvZiBOZXVyb2dlbmV0aWNzLCBOYXRpb25hbCBJ
bnN0aXR1dGUgb24gQWdpbmcsIE5hdGlvbmFsIEluc3RpdHV0ZXMgb2YgSGVhbHRoLCBCZXRoZXNk
YSwgTUQsIFVTQTsgRGF0YSBUZWNuaWNhIEludGVybmF0aW9uYWwsIEdsZW4gRWNobywgTUQsIFVT
QTsgVGhlIE1pY2hhZWwgSiBGb3ggRm91bmRhdGlvbiwgTmV3IFlvcmssIE5ZLCBVU0EuJiN4RDtM
YWJvcmF0b3J5IG9mIE5ldXJvZ2VuZXRpY3MsIE5hdGlvbmFsIEluc3RpdHV0ZSBvbiBBZ2luZywg
TmF0aW9uYWwgSW5zdGl0dXRlcyBvZiBIZWFsdGgsIEJldGhlc2RhLCBNRCwgVVNBOyBEYXRhIFRl
Y25pY2EgSW50ZXJuYXRpb25hbCwgR2xlbiBFY2hvLCBNRCwgVVNBLiYjeEQ7TGFib3JhdG9yeSBv
ZiBOZXVyb2dlbmV0aWNzLCBOYXRpb25hbCBJbnN0aXR1dGUgb24gQWdpbmcsIE5hdGlvbmFsIElu
c3RpdHV0ZXMgb2YgSGVhbHRoLCBCZXRoZXNkYSwgTUQsIFVTQTsgRGVwYXJ0bWVudCBvZiBDb21w
dXRlciBTY2llbmNlLCBVbml2ZXJzaXR5IG9mIElsbGlub2lzIFVyYmFuYS1DaGFtcGFpZ24sIENo
YW1wYWlnbiwgSUwsIFVTQS4mI3hEO05hdGlvbmFsIEluc3RpdHV0ZSBvZiBOZXVyb2xvZ2ljYWwg
RGlzb3JkZXJzIGFuZCBTdHJva2UsIE5hdGlvbmFsIEluc3RpdHV0ZXMgb2YgSGVhbHRoLCBCZXRo
ZXNkYSwgTUQsIFVTQTsgRGVwYXJ0bWVudCBvZiBOZXVyb2xvZ3ksIEpvaG5zIEhvcGtpbnMgVW5p
dmVyc2l0eSBNZWRpY2FsIENlbnRlciwgQmFsdGltb3JlLCBNRCwgVVNBLiYjeEQ7RGVwYXJ0bWVu
dCBvZiBNb2xlY3VsYXIgTmV1cm9zY2llbmNlLCBVQ0wgUXVlZW4gU3F1YXJlIEluc3RpdHV0ZSBv
ZiBOZXVyb2xvZ3ksIExvbmRvbiwgVUs7IERlcGFydGFtZW50byBkZSBJbmdlbmllcmlhIGRlIGxh
IEluZm9ybWFjaW9uIHkgbGFzIENvbXVuaWNhY2lvbmVzLCBVbml2ZXJzaWRhZCBkZSBNdXJjaWEs
IFNwYWluLiYjeEQ7SW5zdGl0dXQgbmF0aW9uYWwgZGUgbGEgc2FudGUgZXQgZGUgbGEgcmVjaGVy
Y2hlIG1lZGljYWxlIFVuaXRlIG1peHRlIGRlIHJlY2hlcmNoZSAxMjIwLCBUb3Vsb3VzZSwgRnJh
bmNlOyBQYXVsIFNhYmF0aWVyIFVuaXZlcnNpdHksIFRvdWxvdXNlLCBGcmFuY2UuJiN4RDtJbnN0
aXR1dCBuYXRpb25hbCBkZSBsYSBzYW50ZSBldCBkZSBsYSByZWNoZXJjaGUgbWVkaWNhbGUgVTEx
MjcsIENOUlMgVU1SIDcyMjUsIFBhcmlzLCBGcmFuY2U7IFNvcmJvbm5lIFVuaXZlcnNpdGUgY2Vu
dHJlIG5hdGlvbmFsIGRlIGxhIHJlY2hlcmNoZSBtZWRpY2FsZSwgdW5pdGUgbWl4dGUgZGUgcmVj
aGVyY2hlIDExMjcsIFBhcmlzLCBGcmFuY2U7IEFzc2lzdGFuY2UgUHVibGlxdWUgSG9waXRhdXgg
ZGUgUGFyaXMsIFBhcmlzLCBGcmFuY2U7IEluc3RpdHV0IGR1IENlcnZlYXUgZXQgZGUgbGEgTW9l
bGxlIGVwaW5pZXJlLCBQYXJpcywgRnJhbmNlLiYjeEQ7TmF0aW9uYWwgSW5zdGl0dXRlIG9mIE5l
dXJvbG9naWNhbCBEaXNvcmRlcnMgYW5kIFN0cm9rZSwgTmF0aW9uYWwgSW5zdGl0dXRlcyBvZiBI
ZWFsdGgsIEJldGhlc2RhLCBNRCwgVVNBLiYjeEQ7Q2xpbmljYWwgTmV1cm9zY2llbmNlcywgTmV1
cm9sb2d5LCBVbml2ZXJzaXR5IG9mIEhlbHNpbmtpLCBIZWxzaW5raSwgRmlubGFuZDsgSGVsc2lu
a2kgVW5pdmVyc2l0eSBIb3NwaXRhbCwgSGVsc2lua2ksIEZpbmxhbmQuJiN4RDtEZXBhcnRtZW50
IG9mIE5ldXJvbG9neSwgT3NsbyBVbml2ZXJzaXR5IEhvc3BpdGFsLCBPc2xvLCBOb3J3YXk7IElu
c3RpdHV0ZSBvZiBDbGluaWNhbCBNZWRpY2luZSwgVW5pdmVyc2l0eSBvZiBPc2xvLCBPc2xvLCBO
b3J3YXkuJiN4RDtEaXZpc2lvbiBvZiBNZW50YWwgSGVhbHRoIGFuZCBBZGRpY3Rpb24sIE9zbG8g
VW5pdmVyc2l0eSBIb3NwaXRhbCwgT3NsbywgTm9yd2F5OyBKZWJzZW4gQ2VudHJlIGZvciBQc3lj
aG9zaXMgUmVzZWFyY2gsIFVuaXZlcnNpdHkgb2YgT3NsbywgT3NsbywgTm9yd2F5LiYjeEQ7RGVw
YXJ0bWVudCBvZiBIdW1hbiBHZW5ldGljcywgTWNHaWxsIFVuaXZlcnNpdHksIE1vbnRyZWFsLCBR
QywgQ2FuYWRhOyBNb250cmVhbCBOZXVyb2xvZ2ljYWwgSW5zdGl0dXRlLCBNY0dpbGwgVW5pdmVy
c2l0eSwgTW9udHJlYWwsIFFDLCBDYW5hZGE7IERlcGFydG1lbnQgb2YgTmV1cm9sb2d5IGFuZCBO
ZXVyb3N1cmdlcnksIE1jR2lsbCBVbml2ZXJzaXR5LCBNb250cmVhbCwgUUMsIENhbmFkYS4mI3hE
O0RlcGFydG1lbnQgb2YgTmV1cm9sb2d5LCBCYXlsb3IgQ29sbGVnZSBvZiBNZWRpY2luZSwgSG91
c3RvbiwgVFgsIFVTQTsgRGVwYXJ0bWVudCBvZiBNb2xlY3VsYXIgYW5kIEh1bWFuIEdlbmV0aWNz
LCBCYXlsb3IgQ29sbGVnZSBvZiBNZWRpY2luZSwgSG91c3RvbiwgVFgsIFVTQTsgRGVwYXJ0bWVu
dCBvZiBOZXVyb3NjaWVuY2UsIEJheWxvciBDb2xsZWdlIG9mIE1lZGljaW5lLCBIb3VzdG9uLCBU
WCwgVVNBOyBKYW4gYW5kIERhbiBEdW5jYW4gTmV1cm9sb2dpY2FsIFJlc2VhcmNoIEluc3RpdHV0
ZSwgVGV4YXMgQ2hpbGRyZW4mYXBvcztzIEhvc3BpdGFsLCBIb3VzdG9uLCBUWCwgVVNBLiYjeEQ7
RGVwYXJ0bWVudCBvZiBNb2xlY3VsYXIgTmV1cm9zY2llbmNlLCBVQ0wgUXVlZW4gU3F1YXJlIElu
c3RpdHV0ZSBvZiBOZXVyb2xvZ3ksIExvbmRvbiwgVUsuJiN4RDtEZXBhcnRtZW50IG9mIENsaW5p
Y2FsIGFuZCBNb3ZlbWVudCBOZXVyb3NjaWVuY2UgYW5kIFVDTCBNb3ZlbWVudCBEaXNvcmRlcnMg
Q2VudHJlLCBVQ0wgUXVlZW4gU3F1YXJlIEluc3RpdHV0ZSBvZiBOZXVyb2xvZ3ksIExvbmRvbiwg
VUsuJiN4RDtJbnN0aXR1dGUgZm9yIE1vbGVjdWxhciBCaW9zY2llbmNlLCBUaGUgVW5pdmVyc2l0
eSBvZiBRdWVlbnNsYW5kLCBCcmlzYmFuZSwgUUxELCBBdXN0cmFsaWE7IE1hdGVyIFJlc2VhcmNo
IEluc3RpdHV0ZSwgVGhlIFVuaXZlcnNpdHkgb2YgUXVlZW5zbGFuZCwgQnJpc2JhbmUsIFFMRCwg
QXVzdHJhbGlhLjwvYXV0aC1hZGRyZXNzPjx0aXRsZXM+PHRpdGxlPklkZW50aWZpY2F0aW9uIG9m
IG5vdmVsIHJpc2sgbG9jaSwgY2F1c2FsIGluc2lnaHRzLCBhbmQgaGVyaXRhYmxlIHJpc2sgZm9y
IFBhcmtpbnNvbiZhcG9zO3MgZGlzZWFzZTogYSBtZXRhLWFuYWx5c2lzIG9mIGdlbm9tZS13aWRl
IGFzc29jaWF0aW9uIHN0dWRpZXM8L3RpdGxlPjxzZWNvbmRhcnktdGl0bGU+TGFuY2V0IE5ldXJv
bDwvc2Vjb25kYXJ5LXRpdGxlPjwvdGl0bGVzPjxwZXJpb2RpY2FsPjxmdWxsLXRpdGxlPkxhbmNl
dCBOZXVyb2w8L2Z1bGwtdGl0bGU+PC9wZXJpb2RpY2FsPjxwYWdlcz4xMDkxLTExMDI8L3BhZ2Vz
Pjx2b2x1bWU+MTg8L3ZvbHVtZT48bnVtYmVyPjEyPC9udW1iZXI+PGVkaXRpb24+MjAxOS8xMS8w
OTwvZWRpdGlvbj48a2V5d29yZHM+PGtleXdvcmQ+KkRhdGFiYXNlcywgR2VuZXRpYzwva2V5d29y
ZD48a2V5d29yZD5HZW5ldGljIExvY2kvKmdlbmV0aWNzPC9rZXl3b3JkPjxrZXl3b3JkPkdlbmV0
aWMgUHJlZGlzcG9zaXRpb24gdG8gRGlzZWFzZS9lcGlkZW1pb2xvZ3kvKmdlbmV0aWNzPC9rZXl3
b3JkPjxrZXl3b3JkPkdlbm9tZS1XaWRlIEFzc29jaWF0aW9uIFN0dWR5LyptZXRob2RzPC9rZXl3
b3JkPjxrZXl3b3JkPkh1bWFuczwva2V5d29yZD48a2V5d29yZD5QYXJraW5zb24gRGlzZWFzZS9k
aWFnbm9zaXMvZXBpZGVtaW9sb2d5LypnZW5ldGljczwva2V5d29yZD48a2V5d29yZD5SaXNrIEZh
Y3RvcnM8L2tleXdvcmQ+PC9rZXl3b3Jkcz48ZGF0ZXM+PHllYXI+MjAxOTwveWVhcj48cHViLWRh
dGVzPjxkYXRlPkRlYzwvZGF0ZT48L3B1Yi1kYXRlcz48L2RhdGVzPjxpc2JuPjE0NzQtNDQ2NSAo
RWxlY3Ryb25pYykmI3hEOzE0NzQtNDQyMiAoTGlua2luZyk8L2lzYm4+PGFjY2Vzc2lvbi1udW0+
MzE3MDE4OTI8L2FjY2Vzc2lvbi1udW0+PHVybHM+PHJlbGF0ZWQtdXJscz48dXJsPmh0dHBzOi8v
d3d3Lm5jYmkubmxtLm5paC5nb3YvcHVibWVkLzMxNzAxODkyPC91cmw+PC9yZWxhdGVkLXVybHM+
PC91cmxzPjxlbGVjdHJvbmljLXJlc291cmNlLW51bT4xMC4xMDE2L1MxNDc0LTQ0MjIoMTkpMzAz
MjAtNTwvZWxlY3Ryb25pYy1yZXNvdXJjZS1udW0+PC9yZWNvcmQ+PC9DaXRlPjwvRW5kTm90ZT5=
</w:fldData>
        </w:fldChar>
      </w:r>
      <w:r w:rsidR="00911922">
        <w:rPr>
          <w:sz w:val="20"/>
          <w:szCs w:val="20"/>
        </w:rPr>
        <w:instrText xml:space="preserve"> ADDIN EN.CITE.DATA </w:instrText>
      </w:r>
      <w:r w:rsidR="00911922">
        <w:rPr>
          <w:sz w:val="20"/>
          <w:szCs w:val="20"/>
        </w:rPr>
      </w:r>
      <w:r w:rsidR="00911922">
        <w:rPr>
          <w:sz w:val="20"/>
          <w:szCs w:val="20"/>
        </w:rPr>
        <w:fldChar w:fldCharType="end"/>
      </w:r>
      <w:r w:rsidR="00F05129" w:rsidRPr="00777988">
        <w:rPr>
          <w:sz w:val="20"/>
          <w:szCs w:val="20"/>
        </w:rPr>
      </w:r>
      <w:r w:rsidR="00F05129" w:rsidRPr="00777988">
        <w:rPr>
          <w:sz w:val="20"/>
          <w:szCs w:val="20"/>
        </w:rPr>
        <w:fldChar w:fldCharType="separate"/>
      </w:r>
      <w:r w:rsidR="00911922" w:rsidRPr="00911922">
        <w:rPr>
          <w:noProof/>
          <w:sz w:val="20"/>
          <w:szCs w:val="20"/>
          <w:vertAlign w:val="superscript"/>
        </w:rPr>
        <w:t>48</w:t>
      </w:r>
      <w:r w:rsidR="00F05129" w:rsidRPr="00777988">
        <w:rPr>
          <w:sz w:val="20"/>
          <w:szCs w:val="20"/>
        </w:rPr>
        <w:fldChar w:fldCharType="end"/>
      </w:r>
      <w:r w:rsidR="00F766F8" w:rsidRPr="00777988">
        <w:rPr>
          <w:rFonts w:hint="eastAsia"/>
          <w:sz w:val="20"/>
          <w:szCs w:val="20"/>
        </w:rPr>
        <w:t xml:space="preserve">. </w:t>
      </w:r>
      <w:r w:rsidR="00A56F05">
        <w:rPr>
          <w:sz w:val="20"/>
          <w:szCs w:val="20"/>
        </w:rPr>
        <w:t>The t</w:t>
      </w:r>
      <w:r w:rsidR="00A56F05" w:rsidRPr="00991203">
        <w:rPr>
          <w:sz w:val="20"/>
          <w:szCs w:val="20"/>
        </w:rPr>
        <w:t xml:space="preserve">hreshold for statistical significance in this analysis considering multiple testing </w:t>
      </w:r>
      <w:r w:rsidR="00A56F05">
        <w:rPr>
          <w:sz w:val="20"/>
          <w:szCs w:val="20"/>
        </w:rPr>
        <w:t xml:space="preserve">was defined as a nominal </w:t>
      </w:r>
      <w:r w:rsidR="00A56F05" w:rsidRPr="00461CDF">
        <w:rPr>
          <w:i/>
          <w:iCs/>
          <w:sz w:val="20"/>
          <w:szCs w:val="20"/>
        </w:rPr>
        <w:t>P</w:t>
      </w:r>
      <w:r w:rsidR="00A56F05" w:rsidRPr="00991203">
        <w:rPr>
          <w:sz w:val="20"/>
          <w:szCs w:val="20"/>
        </w:rPr>
        <w:t xml:space="preserve"> &lt; 0.0005555556 (</w:t>
      </w:r>
      <w:proofErr w:type="gramStart"/>
      <w:r w:rsidR="00A56F05" w:rsidRPr="00991203">
        <w:rPr>
          <w:sz w:val="20"/>
          <w:szCs w:val="20"/>
        </w:rPr>
        <w:t>e.g.</w:t>
      </w:r>
      <w:proofErr w:type="gramEnd"/>
      <w:r w:rsidR="00A56F05" w:rsidRPr="00991203">
        <w:rPr>
          <w:sz w:val="20"/>
          <w:szCs w:val="20"/>
        </w:rPr>
        <w:t xml:space="preserve"> 0.05/90 tests).</w:t>
      </w:r>
      <w:r w:rsidR="00A56F05">
        <w:rPr>
          <w:sz w:val="20"/>
          <w:szCs w:val="20"/>
        </w:rPr>
        <w:t xml:space="preserve"> </w:t>
      </w:r>
      <w:r w:rsidR="00F87C9D" w:rsidRPr="00777988">
        <w:rPr>
          <w:color w:val="000000" w:themeColor="text1"/>
          <w:sz w:val="20"/>
          <w:szCs w:val="20"/>
        </w:rPr>
        <w:t xml:space="preserve">CHR., chromosome; BP, hg19 position.  OR, odds-ratio; RAF, </w:t>
      </w:r>
      <w:r w:rsidR="00F87C9D" w:rsidRPr="00777988">
        <w:rPr>
          <w:color w:val="000000" w:themeColor="text1"/>
          <w:sz w:val="20"/>
          <w:szCs w:val="20"/>
        </w:rPr>
        <w:lastRenderedPageBreak/>
        <w:t xml:space="preserve">Risk allele frequency (PD susceptibility); HR, hazard ratio; FDR, False Discovery Rate. </w:t>
      </w:r>
      <w:r w:rsidR="00887755">
        <w:rPr>
          <w:sz w:val="20"/>
          <w:szCs w:val="20"/>
          <w:vertAlign w:val="superscript"/>
        </w:rPr>
        <w:t>#</w:t>
      </w:r>
      <w:r w:rsidR="00887755" w:rsidRPr="00887755">
        <w:rPr>
          <w:iCs/>
          <w:sz w:val="20"/>
          <w:szCs w:val="20"/>
        </w:rPr>
        <w:t xml:space="preserve">Nominal </w:t>
      </w:r>
      <w:r w:rsidR="00887755" w:rsidRPr="00887755">
        <w:rPr>
          <w:i/>
          <w:sz w:val="20"/>
          <w:szCs w:val="20"/>
        </w:rPr>
        <w:t>P</w:t>
      </w:r>
      <w:r w:rsidR="00A56F05">
        <w:rPr>
          <w:iCs/>
          <w:sz w:val="20"/>
          <w:szCs w:val="20"/>
        </w:rPr>
        <w:t xml:space="preserve"> </w:t>
      </w:r>
      <w:r w:rsidR="00887755" w:rsidRPr="00887755">
        <w:rPr>
          <w:iCs/>
          <w:sz w:val="20"/>
          <w:szCs w:val="20"/>
        </w:rPr>
        <w:t>values from the Cox PH analysis with two-sided Wald test</w:t>
      </w:r>
      <w:r w:rsidR="006558D9" w:rsidRPr="00777988">
        <w:rPr>
          <w:sz w:val="20"/>
          <w:szCs w:val="20"/>
        </w:rPr>
        <w:t>,</w:t>
      </w:r>
      <w:r w:rsidR="00CA45D9">
        <w:rPr>
          <w:sz w:val="20"/>
          <w:szCs w:val="20"/>
        </w:rPr>
        <w:t xml:space="preserve"> </w:t>
      </w:r>
      <w:r w:rsidR="00D64F5B" w:rsidRPr="00777988">
        <w:rPr>
          <w:sz w:val="20"/>
          <w:szCs w:val="20"/>
        </w:rPr>
        <w:t>adjust</w:t>
      </w:r>
      <w:r w:rsidR="00887755">
        <w:rPr>
          <w:sz w:val="20"/>
          <w:szCs w:val="20"/>
        </w:rPr>
        <w:t>ing</w:t>
      </w:r>
      <w:r w:rsidR="00D64F5B" w:rsidRPr="00777988">
        <w:rPr>
          <w:sz w:val="20"/>
          <w:szCs w:val="20"/>
        </w:rPr>
        <w:t xml:space="preserve"> </w:t>
      </w:r>
      <w:r w:rsidR="00887755">
        <w:rPr>
          <w:sz w:val="20"/>
          <w:szCs w:val="20"/>
        </w:rPr>
        <w:t>for</w:t>
      </w:r>
      <w:r w:rsidR="00D64F5B" w:rsidRPr="00777988">
        <w:rPr>
          <w:sz w:val="20"/>
          <w:szCs w:val="20"/>
        </w:rPr>
        <w:t xml:space="preserve"> </w:t>
      </w:r>
      <w:r w:rsidR="00887755">
        <w:rPr>
          <w:sz w:val="20"/>
          <w:szCs w:val="20"/>
        </w:rPr>
        <w:t>a</w:t>
      </w:r>
      <w:r w:rsidR="00D64F5B" w:rsidRPr="00777988">
        <w:rPr>
          <w:sz w:val="20"/>
          <w:szCs w:val="20"/>
        </w:rPr>
        <w:t>ge at onset of PD, gender</w:t>
      </w:r>
      <w:r w:rsidR="00887755">
        <w:rPr>
          <w:sz w:val="20"/>
          <w:szCs w:val="20"/>
        </w:rPr>
        <w:t xml:space="preserve">, </w:t>
      </w:r>
      <w:r w:rsidR="00D64F5B" w:rsidRPr="00777988">
        <w:rPr>
          <w:sz w:val="20"/>
          <w:szCs w:val="20"/>
        </w:rPr>
        <w:t xml:space="preserve">years of education, </w:t>
      </w:r>
      <w:r w:rsidR="00D64F5B" w:rsidRPr="00777988">
        <w:rPr>
          <w:color w:val="000000"/>
          <w:sz w:val="20"/>
          <w:szCs w:val="20"/>
        </w:rPr>
        <w:t>ten principal components</w:t>
      </w:r>
      <w:r w:rsidR="00CA45D9">
        <w:rPr>
          <w:rFonts w:ascii="宋体" w:eastAsia="宋体" w:hAnsi="宋体" w:cs="宋体"/>
          <w:color w:val="000000"/>
          <w:sz w:val="20"/>
          <w:szCs w:val="20"/>
        </w:rPr>
        <w:t>,</w:t>
      </w:r>
      <w:r w:rsidR="00D64F5B" w:rsidRPr="00777988">
        <w:rPr>
          <w:rFonts w:hint="eastAsia"/>
          <w:sz w:val="20"/>
          <w:szCs w:val="20"/>
        </w:rPr>
        <w:t xml:space="preserve"> </w:t>
      </w:r>
      <w:r w:rsidR="00D64F5B" w:rsidRPr="00777988">
        <w:rPr>
          <w:rFonts w:hint="eastAsia"/>
          <w:color w:val="000000" w:themeColor="text1"/>
          <w:sz w:val="20"/>
          <w:szCs w:val="20"/>
        </w:rPr>
        <w:t xml:space="preserve">and </w:t>
      </w:r>
      <w:r w:rsidR="00D64F5B" w:rsidRPr="00777988">
        <w:rPr>
          <w:color w:val="000000"/>
          <w:sz w:val="20"/>
          <w:szCs w:val="20"/>
        </w:rPr>
        <w:t>a “cohort” term included as a random effect</w:t>
      </w:r>
      <w:r w:rsidR="003930AF" w:rsidRPr="00777988">
        <w:rPr>
          <w:color w:val="000000"/>
          <w:sz w:val="20"/>
          <w:szCs w:val="20"/>
        </w:rPr>
        <w:t>.</w:t>
      </w:r>
      <w:r w:rsidR="00887755">
        <w:rPr>
          <w:rFonts w:eastAsia="MS Mincho"/>
          <w:sz w:val="20"/>
          <w:szCs w:val="20"/>
        </w:rPr>
        <w:t xml:space="preserve"> </w:t>
      </w:r>
      <w:r w:rsidR="00887755" w:rsidRPr="00887755">
        <w:rPr>
          <w:rFonts w:eastAsia="MS Mincho"/>
          <w:sz w:val="20"/>
          <w:szCs w:val="20"/>
          <w:vertAlign w:val="superscript"/>
        </w:rPr>
        <w:t>##</w:t>
      </w:r>
      <w:r w:rsidR="00887755">
        <w:rPr>
          <w:color w:val="000000" w:themeColor="text1"/>
          <w:sz w:val="20"/>
          <w:szCs w:val="20"/>
        </w:rPr>
        <w:t xml:space="preserve">The </w:t>
      </w:r>
      <w:r w:rsidR="00F87C9D" w:rsidRPr="00777988">
        <w:rPr>
          <w:color w:val="000000" w:themeColor="text1"/>
          <w:sz w:val="20"/>
          <w:szCs w:val="20"/>
        </w:rPr>
        <w:t>Bonferroni</w:t>
      </w:r>
      <w:r w:rsidR="00887755">
        <w:rPr>
          <w:color w:val="000000" w:themeColor="text1"/>
          <w:sz w:val="20"/>
          <w:szCs w:val="20"/>
        </w:rPr>
        <w:t>-</w:t>
      </w:r>
      <w:r w:rsidR="00F87C9D" w:rsidRPr="00777988">
        <w:rPr>
          <w:color w:val="000000" w:themeColor="text1"/>
          <w:sz w:val="20"/>
          <w:szCs w:val="20"/>
        </w:rPr>
        <w:t xml:space="preserve">corrected </w:t>
      </w:r>
      <w:r w:rsidR="00F87C9D" w:rsidRPr="00777988">
        <w:rPr>
          <w:i/>
          <w:color w:val="000000" w:themeColor="text1"/>
          <w:sz w:val="20"/>
          <w:szCs w:val="20"/>
        </w:rPr>
        <w:t>P</w:t>
      </w:r>
      <w:r w:rsidR="00A56F05">
        <w:rPr>
          <w:color w:val="000000" w:themeColor="text1"/>
          <w:sz w:val="20"/>
          <w:szCs w:val="20"/>
        </w:rPr>
        <w:t xml:space="preserve"> </w:t>
      </w:r>
      <w:r w:rsidR="00F87C9D" w:rsidRPr="00777988">
        <w:rPr>
          <w:color w:val="000000" w:themeColor="text1"/>
          <w:sz w:val="20"/>
          <w:szCs w:val="20"/>
        </w:rPr>
        <w:t>value</w:t>
      </w:r>
      <w:r w:rsidR="00887755">
        <w:rPr>
          <w:color w:val="000000" w:themeColor="text1"/>
          <w:sz w:val="20"/>
          <w:szCs w:val="20"/>
        </w:rPr>
        <w:t>s were</w:t>
      </w:r>
      <w:r w:rsidR="00F87C9D" w:rsidRPr="00777988">
        <w:rPr>
          <w:color w:val="000000" w:themeColor="text1"/>
          <w:sz w:val="20"/>
          <w:szCs w:val="20"/>
        </w:rPr>
        <w:t xml:space="preserve"> adjusted for </w:t>
      </w:r>
      <w:r w:rsidR="000C55D2" w:rsidRPr="00777988">
        <w:rPr>
          <w:color w:val="000000" w:themeColor="text1"/>
          <w:sz w:val="20"/>
          <w:szCs w:val="20"/>
        </w:rPr>
        <w:t>90</w:t>
      </w:r>
      <w:r w:rsidR="00F87C9D" w:rsidRPr="00777988">
        <w:rPr>
          <w:color w:val="000000" w:themeColor="text1"/>
          <w:sz w:val="20"/>
          <w:szCs w:val="20"/>
        </w:rPr>
        <w:t xml:space="preserve"> tests. Power </w:t>
      </w:r>
      <w:r w:rsidR="001C12A6">
        <w:rPr>
          <w:color w:val="000000" w:themeColor="text1"/>
          <w:sz w:val="20"/>
          <w:szCs w:val="20"/>
        </w:rPr>
        <w:t xml:space="preserve">was </w:t>
      </w:r>
      <w:r w:rsidR="00F87C9D" w:rsidRPr="00777988">
        <w:rPr>
          <w:color w:val="000000" w:themeColor="text1"/>
          <w:sz w:val="20"/>
          <w:szCs w:val="20"/>
        </w:rPr>
        <w:t xml:space="preserve">calculated to detect an effect equivalent to HR = 1.25, sample size = 3,821, event rate = 0.255, </w:t>
      </w:r>
      <w:r w:rsidR="003C7340" w:rsidRPr="00777988">
        <w:rPr>
          <w:color w:val="000000" w:themeColor="text1"/>
          <w:sz w:val="20"/>
          <w:szCs w:val="20"/>
        </w:rPr>
        <w:t xml:space="preserve">alpha = </w:t>
      </w:r>
      <w:r w:rsidR="00D34382" w:rsidRPr="00777988">
        <w:rPr>
          <w:color w:val="000000" w:themeColor="text1"/>
          <w:sz w:val="20"/>
          <w:szCs w:val="20"/>
        </w:rPr>
        <w:t xml:space="preserve">0.000555556 </w:t>
      </w:r>
      <w:r w:rsidR="00F87C9D" w:rsidRPr="00777988">
        <w:rPr>
          <w:color w:val="000000" w:themeColor="text1"/>
          <w:sz w:val="20"/>
          <w:szCs w:val="20"/>
        </w:rPr>
        <w:t xml:space="preserve">using </w:t>
      </w:r>
      <w:r w:rsidR="00497D3C" w:rsidRPr="00777988">
        <w:rPr>
          <w:color w:val="000000" w:themeColor="text1"/>
          <w:sz w:val="20"/>
          <w:szCs w:val="20"/>
        </w:rPr>
        <w:t xml:space="preserve">exact variance formula from </w:t>
      </w:r>
      <w:proofErr w:type="spellStart"/>
      <w:r w:rsidR="00F87C9D" w:rsidRPr="00777988">
        <w:rPr>
          <w:color w:val="000000" w:themeColor="text1"/>
          <w:sz w:val="20"/>
          <w:szCs w:val="20"/>
        </w:rPr>
        <w:t>survSNP</w:t>
      </w:r>
      <w:proofErr w:type="spellEnd"/>
      <w:r w:rsidR="00F87C9D" w:rsidRPr="00777988">
        <w:rPr>
          <w:color w:val="000000" w:themeColor="text1"/>
          <w:sz w:val="20"/>
          <w:szCs w:val="20"/>
        </w:rPr>
        <w:t xml:space="preserve"> package</w:t>
      </w:r>
      <w:r w:rsidR="003B367F" w:rsidRPr="00777988">
        <w:rPr>
          <w:color w:val="000000" w:themeColor="text1"/>
          <w:sz w:val="20"/>
          <w:szCs w:val="20"/>
        </w:rPr>
        <w:fldChar w:fldCharType="begin"/>
      </w:r>
      <w:r w:rsidR="00911922">
        <w:rPr>
          <w:color w:val="000000" w:themeColor="text1"/>
          <w:sz w:val="20"/>
          <w:szCs w:val="20"/>
        </w:rPr>
        <w:instrText xml:space="preserve"> ADDIN EN.CITE &lt;EndNote&gt;&lt;Cite&gt;&lt;Author&gt;Owzar&lt;/Author&gt;&lt;Year&gt;2012&lt;/Year&gt;&lt;RecNum&gt;88&lt;/RecNum&gt;&lt;DisplayText&gt;&lt;style face="superscript"&gt;49&lt;/style&gt;&lt;/DisplayText&gt;&lt;record&gt;&lt;rec-number&gt;88&lt;/rec-number&gt;&lt;foreign-keys&gt;&lt;key app="EN" db-id="vwxvv9xtxprx5dett20vfer0pderrrerzv9w" timestamp="1541642007"&gt;88&lt;/key&gt;&lt;/foreign-keys&gt;&lt;ref-type name="Journal Article"&gt;17&lt;/ref-type&gt;&lt;contributors&gt;&lt;authors&gt;&lt;author&gt;Owzar, K.&lt;/author&gt;&lt;author&gt;Li, Z.&lt;/author&gt;&lt;author&gt;Cox, N.&lt;/author&gt;&lt;author&gt;Jung, S. H.&lt;/author&gt;&lt;/authors&gt;&lt;/contributors&gt;&lt;auth-address&gt;Department of Biostatistics and Bioinformatics, Duke University, Durham, North Carolina 27710, USA. kouros.owzar@duke.edu&lt;/auth-address&gt;&lt;titles&gt;&lt;title&gt;Power and sample size calculations for SNP association studies with censored time-to-event outcomes&lt;/title&gt;&lt;secondary-title&gt;Genet Epidemiol&lt;/secondary-title&gt;&lt;/titles&gt;&lt;periodical&gt;&lt;full-title&gt;Genet Epidemiol&lt;/full-title&gt;&lt;/periodical&gt;&lt;pages&gt;538-48&lt;/pages&gt;&lt;volume&gt;36&lt;/volume&gt;&lt;number&gt;6&lt;/number&gt;&lt;keywords&gt;&lt;keyword&gt;*Genetic Predisposition to Disease&lt;/keyword&gt;&lt;keyword&gt;Genome-Wide Association Study&lt;/keyword&gt;&lt;keyword&gt;Humans&lt;/keyword&gt;&lt;keyword&gt;*Models, Genetic&lt;/keyword&gt;&lt;keyword&gt;*Polymorphism, Single Nucleotide&lt;/keyword&gt;&lt;keyword&gt;Proportional Hazards Models&lt;/keyword&gt;&lt;keyword&gt;Random Allocation&lt;/keyword&gt;&lt;keyword&gt;Research Design&lt;/keyword&gt;&lt;keyword&gt;*Sample Size&lt;/keyword&gt;&lt;keyword&gt;Software&lt;/keyword&gt;&lt;keyword&gt;Survival Rate&lt;/keyword&gt;&lt;/keywords&gt;&lt;dates&gt;&lt;year&gt;2012&lt;/year&gt;&lt;pub-dates&gt;&lt;date&gt;Sep&lt;/date&gt;&lt;/pub-dates&gt;&lt;/dates&gt;&lt;isbn&gt;1098-2272 (Electronic)&amp;#xD;0741-0395 (Linking)&lt;/isbn&gt;&lt;accession-num&gt;22685040&lt;/accession-num&gt;&lt;urls&gt;&lt;related-urls&gt;&lt;url&gt;https://www.ncbi.nlm.nih.gov/pubmed/22685040&lt;/url&gt;&lt;/related-urls&gt;&lt;/urls&gt;&lt;custom2&gt;PMC3592339&lt;/custom2&gt;&lt;electronic-resource-num&gt;10.1002/gepi.21645&lt;/electronic-resource-num&gt;&lt;/record&gt;&lt;/Cite&gt;&lt;/EndNote&gt;</w:instrText>
      </w:r>
      <w:r w:rsidR="003B367F" w:rsidRPr="00777988">
        <w:rPr>
          <w:color w:val="000000" w:themeColor="text1"/>
          <w:sz w:val="20"/>
          <w:szCs w:val="20"/>
        </w:rPr>
        <w:fldChar w:fldCharType="separate"/>
      </w:r>
      <w:r w:rsidR="00911922" w:rsidRPr="00911922">
        <w:rPr>
          <w:noProof/>
          <w:color w:val="000000" w:themeColor="text1"/>
          <w:sz w:val="20"/>
          <w:szCs w:val="20"/>
          <w:vertAlign w:val="superscript"/>
        </w:rPr>
        <w:t>49</w:t>
      </w:r>
      <w:r w:rsidR="003B367F" w:rsidRPr="00777988">
        <w:rPr>
          <w:color w:val="000000" w:themeColor="text1"/>
          <w:sz w:val="20"/>
          <w:szCs w:val="20"/>
        </w:rPr>
        <w:fldChar w:fldCharType="end"/>
      </w:r>
      <w:r w:rsidR="00F87C9D" w:rsidRPr="00777988">
        <w:rPr>
          <w:color w:val="000000" w:themeColor="text1"/>
          <w:sz w:val="20"/>
          <w:szCs w:val="20"/>
        </w:rPr>
        <w:t xml:space="preserve"> in R.</w:t>
      </w:r>
    </w:p>
    <w:p w14:paraId="7DB95105" w14:textId="77777777" w:rsidR="00F9480A" w:rsidRDefault="00F9480A" w:rsidP="0084167F">
      <w:pPr>
        <w:spacing w:line="360" w:lineRule="auto"/>
        <w:rPr>
          <w:sz w:val="22"/>
          <w:szCs w:val="22"/>
        </w:rPr>
      </w:pPr>
    </w:p>
    <w:p w14:paraId="1CC1C5B4" w14:textId="50CA58B1" w:rsidR="00F9480A" w:rsidRDefault="00F9480A" w:rsidP="0084167F">
      <w:pPr>
        <w:spacing w:line="360" w:lineRule="auto"/>
        <w:rPr>
          <w:sz w:val="22"/>
          <w:szCs w:val="22"/>
        </w:rPr>
        <w:sectPr w:rsidR="00F9480A" w:rsidSect="00F9480A">
          <w:pgSz w:w="15840" w:h="12240" w:orient="landscape"/>
          <w:pgMar w:top="862" w:right="1298" w:bottom="862" w:left="1298" w:header="720" w:footer="720" w:gutter="0"/>
          <w:cols w:space="720"/>
          <w:docGrid w:linePitch="400"/>
        </w:sectPr>
      </w:pPr>
    </w:p>
    <w:p w14:paraId="24F43CC0" w14:textId="2799DB14" w:rsidR="008C3FA6" w:rsidRPr="00180EBC" w:rsidRDefault="00CD5FC3" w:rsidP="0090170A">
      <w:pPr>
        <w:pageBreakBefore/>
        <w:outlineLvl w:val="0"/>
        <w:rPr>
          <w:b/>
          <w:color w:val="000000" w:themeColor="text1"/>
          <w:sz w:val="22"/>
          <w:szCs w:val="22"/>
        </w:rPr>
      </w:pPr>
      <w:r w:rsidRPr="00180EBC">
        <w:rPr>
          <w:b/>
          <w:color w:val="000000" w:themeColor="text1"/>
          <w:sz w:val="22"/>
          <w:szCs w:val="22"/>
        </w:rPr>
        <w:lastRenderedPageBreak/>
        <w:t xml:space="preserve">Supplementary </w:t>
      </w:r>
      <w:r w:rsidR="0092504D" w:rsidRPr="00180EBC">
        <w:rPr>
          <w:b/>
          <w:color w:val="000000" w:themeColor="text1"/>
          <w:sz w:val="22"/>
          <w:szCs w:val="22"/>
        </w:rPr>
        <w:t>Reference:</w:t>
      </w:r>
    </w:p>
    <w:p w14:paraId="113FD85A" w14:textId="77777777" w:rsidR="00672946" w:rsidRPr="00672555" w:rsidRDefault="00672946" w:rsidP="00672946">
      <w:pPr>
        <w:rPr>
          <w:sz w:val="20"/>
          <w:szCs w:val="20"/>
        </w:rPr>
      </w:pPr>
    </w:p>
    <w:p w14:paraId="2344A306" w14:textId="26B1FD85" w:rsidR="00911922" w:rsidRPr="00180EBC" w:rsidRDefault="00CD5FC3"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sz w:val="20"/>
          <w:szCs w:val="20"/>
        </w:rPr>
        <w:fldChar w:fldCharType="begin"/>
      </w:r>
      <w:r w:rsidRPr="00180EBC">
        <w:rPr>
          <w:rFonts w:ascii="Times New Roman" w:hAnsi="Times New Roman" w:cs="Times New Roman"/>
          <w:sz w:val="20"/>
          <w:szCs w:val="20"/>
        </w:rPr>
        <w:instrText xml:space="preserve"> ADDIN EN.REFLIST </w:instrText>
      </w:r>
      <w:r w:rsidRPr="00180EBC">
        <w:rPr>
          <w:rFonts w:ascii="Times New Roman" w:hAnsi="Times New Roman" w:cs="Times New Roman"/>
          <w:sz w:val="20"/>
          <w:szCs w:val="20"/>
        </w:rPr>
        <w:fldChar w:fldCharType="separate"/>
      </w:r>
      <w:r w:rsidR="00911922" w:rsidRPr="00180EBC">
        <w:rPr>
          <w:rFonts w:ascii="Times New Roman" w:hAnsi="Times New Roman" w:cs="Times New Roman"/>
          <w:noProof/>
          <w:sz w:val="20"/>
          <w:szCs w:val="20"/>
        </w:rPr>
        <w:t>1.</w:t>
      </w:r>
      <w:r w:rsidR="00911922" w:rsidRPr="00180EBC">
        <w:rPr>
          <w:rFonts w:ascii="Times New Roman" w:hAnsi="Times New Roman" w:cs="Times New Roman"/>
          <w:noProof/>
          <w:sz w:val="20"/>
          <w:szCs w:val="20"/>
        </w:rPr>
        <w:tab/>
        <w:t>Bulik-Sullivan, B.K.</w:t>
      </w:r>
      <w:r w:rsidR="00911922" w:rsidRPr="00180EBC">
        <w:rPr>
          <w:rFonts w:ascii="Times New Roman" w:hAnsi="Times New Roman" w:cs="Times New Roman"/>
          <w:i/>
          <w:noProof/>
          <w:sz w:val="20"/>
          <w:szCs w:val="20"/>
        </w:rPr>
        <w:t xml:space="preserve"> et al.</w:t>
      </w:r>
      <w:r w:rsidR="00911922" w:rsidRPr="00180EBC">
        <w:rPr>
          <w:rFonts w:ascii="Times New Roman" w:hAnsi="Times New Roman" w:cs="Times New Roman"/>
          <w:noProof/>
          <w:sz w:val="20"/>
          <w:szCs w:val="20"/>
        </w:rPr>
        <w:t xml:space="preserve"> LD Score regression distinguishes confounding from polygenicity in genome-wide association studies. </w:t>
      </w:r>
      <w:r w:rsidR="00911922" w:rsidRPr="00180EBC">
        <w:rPr>
          <w:rFonts w:ascii="Times New Roman" w:hAnsi="Times New Roman" w:cs="Times New Roman"/>
          <w:i/>
          <w:noProof/>
          <w:sz w:val="20"/>
          <w:szCs w:val="20"/>
        </w:rPr>
        <w:t>Nat</w:t>
      </w:r>
      <w:r w:rsidR="00177565">
        <w:rPr>
          <w:rFonts w:ascii="Times New Roman" w:hAnsi="Times New Roman" w:cs="Times New Roman"/>
          <w:i/>
          <w:noProof/>
          <w:sz w:val="20"/>
          <w:szCs w:val="20"/>
        </w:rPr>
        <w:t>.</w:t>
      </w:r>
      <w:r w:rsidR="00911922" w:rsidRPr="00180EBC">
        <w:rPr>
          <w:rFonts w:ascii="Times New Roman" w:hAnsi="Times New Roman" w:cs="Times New Roman"/>
          <w:i/>
          <w:noProof/>
          <w:sz w:val="20"/>
          <w:szCs w:val="20"/>
        </w:rPr>
        <w:t xml:space="preserve"> Genet</w:t>
      </w:r>
      <w:r w:rsidR="00177565">
        <w:rPr>
          <w:rFonts w:ascii="Times New Roman" w:hAnsi="Times New Roman" w:cs="Times New Roman"/>
          <w:i/>
          <w:noProof/>
          <w:sz w:val="20"/>
          <w:szCs w:val="20"/>
        </w:rPr>
        <w:t>.</w:t>
      </w:r>
      <w:r w:rsidR="00911922" w:rsidRPr="00180EBC">
        <w:rPr>
          <w:rFonts w:ascii="Times New Roman" w:hAnsi="Times New Roman" w:cs="Times New Roman"/>
          <w:noProof/>
          <w:sz w:val="20"/>
          <w:szCs w:val="20"/>
        </w:rPr>
        <w:t xml:space="preserve"> </w:t>
      </w:r>
      <w:r w:rsidR="00911922" w:rsidRPr="00180EBC">
        <w:rPr>
          <w:rFonts w:ascii="Times New Roman" w:hAnsi="Times New Roman" w:cs="Times New Roman"/>
          <w:b/>
          <w:noProof/>
          <w:sz w:val="20"/>
          <w:szCs w:val="20"/>
        </w:rPr>
        <w:t>47</w:t>
      </w:r>
      <w:r w:rsidR="00911922" w:rsidRPr="00180EBC">
        <w:rPr>
          <w:rFonts w:ascii="Times New Roman" w:hAnsi="Times New Roman" w:cs="Times New Roman"/>
          <w:noProof/>
          <w:sz w:val="20"/>
          <w:szCs w:val="20"/>
        </w:rPr>
        <w:t>, 291-</w:t>
      </w:r>
      <w:r w:rsidR="00177565">
        <w:rPr>
          <w:rFonts w:ascii="Times New Roman" w:hAnsi="Times New Roman" w:cs="Times New Roman"/>
          <w:noProof/>
          <w:sz w:val="20"/>
          <w:szCs w:val="20"/>
        </w:rPr>
        <w:t>29</w:t>
      </w:r>
      <w:r w:rsidR="00911922" w:rsidRPr="00180EBC">
        <w:rPr>
          <w:rFonts w:ascii="Times New Roman" w:hAnsi="Times New Roman" w:cs="Times New Roman"/>
          <w:noProof/>
          <w:sz w:val="20"/>
          <w:szCs w:val="20"/>
        </w:rPr>
        <w:t>5 (2015).</w:t>
      </w:r>
    </w:p>
    <w:p w14:paraId="1F1BB465" w14:textId="5C65A90B"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2.</w:t>
      </w:r>
      <w:r w:rsidRPr="00180EBC">
        <w:rPr>
          <w:rFonts w:ascii="Times New Roman" w:hAnsi="Times New Roman" w:cs="Times New Roman"/>
          <w:noProof/>
          <w:sz w:val="20"/>
          <w:szCs w:val="20"/>
        </w:rPr>
        <w:tab/>
        <w:t>Locascio, J.J.</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Association between alpha-synuclein blood transcripts and early, neuroimaging-supported Parkinson's disease. </w:t>
      </w:r>
      <w:r w:rsidRPr="00180EBC">
        <w:rPr>
          <w:rFonts w:ascii="Times New Roman" w:hAnsi="Times New Roman" w:cs="Times New Roman"/>
          <w:i/>
          <w:noProof/>
          <w:sz w:val="20"/>
          <w:szCs w:val="20"/>
        </w:rPr>
        <w:t>Brain</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138</w:t>
      </w:r>
      <w:r w:rsidRPr="00180EBC">
        <w:rPr>
          <w:rFonts w:ascii="Times New Roman" w:hAnsi="Times New Roman" w:cs="Times New Roman"/>
          <w:noProof/>
          <w:sz w:val="20"/>
          <w:szCs w:val="20"/>
        </w:rPr>
        <w:t>, 2659-</w:t>
      </w:r>
      <w:r w:rsidR="00177565">
        <w:rPr>
          <w:rFonts w:ascii="Times New Roman" w:hAnsi="Times New Roman" w:cs="Times New Roman"/>
          <w:noProof/>
          <w:sz w:val="20"/>
          <w:szCs w:val="20"/>
        </w:rPr>
        <w:t>26</w:t>
      </w:r>
      <w:r w:rsidRPr="00180EBC">
        <w:rPr>
          <w:rFonts w:ascii="Times New Roman" w:hAnsi="Times New Roman" w:cs="Times New Roman"/>
          <w:noProof/>
          <w:sz w:val="20"/>
          <w:szCs w:val="20"/>
        </w:rPr>
        <w:t>71 (2015).</w:t>
      </w:r>
    </w:p>
    <w:p w14:paraId="46302BE9" w14:textId="0735D645"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3.</w:t>
      </w:r>
      <w:r w:rsidRPr="00180EBC">
        <w:rPr>
          <w:rFonts w:ascii="Times New Roman" w:hAnsi="Times New Roman" w:cs="Times New Roman"/>
          <w:noProof/>
          <w:sz w:val="20"/>
          <w:szCs w:val="20"/>
        </w:rPr>
        <w:tab/>
        <w:t>Pankratz, N.</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Meta-analysis of Parkinson's disease: identification of a novel locus, RIT2. </w:t>
      </w:r>
      <w:r w:rsidRPr="00180EBC">
        <w:rPr>
          <w:rFonts w:ascii="Times New Roman" w:hAnsi="Times New Roman" w:cs="Times New Roman"/>
          <w:i/>
          <w:noProof/>
          <w:sz w:val="20"/>
          <w:szCs w:val="20"/>
        </w:rPr>
        <w:t>Ann</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Neurol</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71</w:t>
      </w:r>
      <w:r w:rsidRPr="00180EBC">
        <w:rPr>
          <w:rFonts w:ascii="Times New Roman" w:hAnsi="Times New Roman" w:cs="Times New Roman"/>
          <w:noProof/>
          <w:sz w:val="20"/>
          <w:szCs w:val="20"/>
        </w:rPr>
        <w:t>, 370-</w:t>
      </w:r>
      <w:r w:rsidR="00177565">
        <w:rPr>
          <w:rFonts w:ascii="Times New Roman" w:hAnsi="Times New Roman" w:cs="Times New Roman"/>
          <w:noProof/>
          <w:sz w:val="20"/>
          <w:szCs w:val="20"/>
        </w:rPr>
        <w:t>3</w:t>
      </w:r>
      <w:r w:rsidRPr="00180EBC">
        <w:rPr>
          <w:rFonts w:ascii="Times New Roman" w:hAnsi="Times New Roman" w:cs="Times New Roman"/>
          <w:noProof/>
          <w:sz w:val="20"/>
          <w:szCs w:val="20"/>
        </w:rPr>
        <w:t>84 (2012).</w:t>
      </w:r>
    </w:p>
    <w:p w14:paraId="1DFC4EE2" w14:textId="3769BDC1"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4.</w:t>
      </w:r>
      <w:r w:rsidRPr="00180EBC">
        <w:rPr>
          <w:rFonts w:ascii="Times New Roman" w:hAnsi="Times New Roman" w:cs="Times New Roman"/>
          <w:noProof/>
          <w:sz w:val="20"/>
          <w:szCs w:val="20"/>
        </w:rPr>
        <w:tab/>
        <w:t>Writing Group for the, N.E.T.i.P.D.I.</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Effect of creatine monohydrate on clinical progression in patients with Parkinson disease: a randomized clinical trial. </w:t>
      </w:r>
      <w:r w:rsidRPr="00180EBC">
        <w:rPr>
          <w:rFonts w:ascii="Times New Roman" w:hAnsi="Times New Roman" w:cs="Times New Roman"/>
          <w:i/>
          <w:noProof/>
          <w:sz w:val="20"/>
          <w:szCs w:val="20"/>
        </w:rPr>
        <w:t>JAMA</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313</w:t>
      </w:r>
      <w:r w:rsidRPr="00180EBC">
        <w:rPr>
          <w:rFonts w:ascii="Times New Roman" w:hAnsi="Times New Roman" w:cs="Times New Roman"/>
          <w:noProof/>
          <w:sz w:val="20"/>
          <w:szCs w:val="20"/>
        </w:rPr>
        <w:t>, 584-</w:t>
      </w:r>
      <w:r w:rsidR="00177565">
        <w:rPr>
          <w:rFonts w:ascii="Times New Roman" w:hAnsi="Times New Roman" w:cs="Times New Roman"/>
          <w:noProof/>
          <w:sz w:val="20"/>
          <w:szCs w:val="20"/>
        </w:rPr>
        <w:t>5</w:t>
      </w:r>
      <w:r w:rsidRPr="00180EBC">
        <w:rPr>
          <w:rFonts w:ascii="Times New Roman" w:hAnsi="Times New Roman" w:cs="Times New Roman"/>
          <w:noProof/>
          <w:sz w:val="20"/>
          <w:szCs w:val="20"/>
        </w:rPr>
        <w:t>93 (2015).</w:t>
      </w:r>
    </w:p>
    <w:p w14:paraId="7AB45F66" w14:textId="77777777"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5.</w:t>
      </w:r>
      <w:r w:rsidRPr="00180EBC">
        <w:rPr>
          <w:rFonts w:ascii="Times New Roman" w:hAnsi="Times New Roman" w:cs="Times New Roman"/>
          <w:noProof/>
          <w:sz w:val="20"/>
          <w:szCs w:val="20"/>
        </w:rPr>
        <w:tab/>
        <w:t>Corvol, J.C.</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Longitudinal analysis of impulse control disorders in Parkinson disease. </w:t>
      </w:r>
      <w:r w:rsidRPr="00180EBC">
        <w:rPr>
          <w:rFonts w:ascii="Times New Roman" w:hAnsi="Times New Roman" w:cs="Times New Roman"/>
          <w:i/>
          <w:noProof/>
          <w:sz w:val="20"/>
          <w:szCs w:val="20"/>
        </w:rPr>
        <w:t>Neurology</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91</w:t>
      </w:r>
      <w:r w:rsidRPr="00180EBC">
        <w:rPr>
          <w:rFonts w:ascii="Times New Roman" w:hAnsi="Times New Roman" w:cs="Times New Roman"/>
          <w:noProof/>
          <w:sz w:val="20"/>
          <w:szCs w:val="20"/>
        </w:rPr>
        <w:t>, e189-e201 (2018).</w:t>
      </w:r>
    </w:p>
    <w:p w14:paraId="083A25A5" w14:textId="6EA160CA"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6.</w:t>
      </w:r>
      <w:r w:rsidRPr="00180EBC">
        <w:rPr>
          <w:rFonts w:ascii="Times New Roman" w:hAnsi="Times New Roman" w:cs="Times New Roman"/>
          <w:noProof/>
          <w:sz w:val="20"/>
          <w:szCs w:val="20"/>
        </w:rPr>
        <w:tab/>
        <w:t>Verbaan, D.</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Patient-reported autonomic symptoms in Parkinson disease. </w:t>
      </w:r>
      <w:r w:rsidRPr="00180EBC">
        <w:rPr>
          <w:rFonts w:ascii="Times New Roman" w:hAnsi="Times New Roman" w:cs="Times New Roman"/>
          <w:i/>
          <w:noProof/>
          <w:sz w:val="20"/>
          <w:szCs w:val="20"/>
        </w:rPr>
        <w:t>Neurology</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69</w:t>
      </w:r>
      <w:r w:rsidRPr="00180EBC">
        <w:rPr>
          <w:rFonts w:ascii="Times New Roman" w:hAnsi="Times New Roman" w:cs="Times New Roman"/>
          <w:noProof/>
          <w:sz w:val="20"/>
          <w:szCs w:val="20"/>
        </w:rPr>
        <w:t>, 333-</w:t>
      </w:r>
      <w:r w:rsidR="00177565">
        <w:rPr>
          <w:rFonts w:ascii="Times New Roman" w:hAnsi="Times New Roman" w:cs="Times New Roman"/>
          <w:noProof/>
          <w:sz w:val="20"/>
          <w:szCs w:val="20"/>
        </w:rPr>
        <w:t>3</w:t>
      </w:r>
      <w:r w:rsidRPr="00180EBC">
        <w:rPr>
          <w:rFonts w:ascii="Times New Roman" w:hAnsi="Times New Roman" w:cs="Times New Roman"/>
          <w:noProof/>
          <w:sz w:val="20"/>
          <w:szCs w:val="20"/>
        </w:rPr>
        <w:t>41 (2007).</w:t>
      </w:r>
    </w:p>
    <w:p w14:paraId="32B6C9DA" w14:textId="038EA132"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7.</w:t>
      </w:r>
      <w:r w:rsidRPr="00180EBC">
        <w:rPr>
          <w:rFonts w:ascii="Times New Roman" w:hAnsi="Times New Roman" w:cs="Times New Roman"/>
          <w:noProof/>
          <w:sz w:val="20"/>
          <w:szCs w:val="20"/>
        </w:rPr>
        <w:tab/>
        <w:t>Williams-Gray, C.H.</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The distinct cognitive syndromes of Parkinson's disease: 5 year follow-up of the CamPaIGN cohort. </w:t>
      </w:r>
      <w:r w:rsidRPr="00180EBC">
        <w:rPr>
          <w:rFonts w:ascii="Times New Roman" w:hAnsi="Times New Roman" w:cs="Times New Roman"/>
          <w:i/>
          <w:noProof/>
          <w:sz w:val="20"/>
          <w:szCs w:val="20"/>
        </w:rPr>
        <w:t>Brain</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132</w:t>
      </w:r>
      <w:r w:rsidRPr="00180EBC">
        <w:rPr>
          <w:rFonts w:ascii="Times New Roman" w:hAnsi="Times New Roman" w:cs="Times New Roman"/>
          <w:noProof/>
          <w:sz w:val="20"/>
          <w:szCs w:val="20"/>
        </w:rPr>
        <w:t>, 2958-</w:t>
      </w:r>
      <w:r w:rsidR="00177565">
        <w:rPr>
          <w:rFonts w:ascii="Times New Roman" w:hAnsi="Times New Roman" w:cs="Times New Roman"/>
          <w:noProof/>
          <w:sz w:val="20"/>
          <w:szCs w:val="20"/>
        </w:rPr>
        <w:t>29</w:t>
      </w:r>
      <w:r w:rsidRPr="00180EBC">
        <w:rPr>
          <w:rFonts w:ascii="Times New Roman" w:hAnsi="Times New Roman" w:cs="Times New Roman"/>
          <w:noProof/>
          <w:sz w:val="20"/>
          <w:szCs w:val="20"/>
        </w:rPr>
        <w:t>69 (2009).</w:t>
      </w:r>
    </w:p>
    <w:p w14:paraId="730E342E" w14:textId="2A3F2BDD"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8.</w:t>
      </w:r>
      <w:r w:rsidRPr="00180EBC">
        <w:rPr>
          <w:rFonts w:ascii="Times New Roman" w:hAnsi="Times New Roman" w:cs="Times New Roman"/>
          <w:noProof/>
          <w:sz w:val="20"/>
          <w:szCs w:val="20"/>
        </w:rPr>
        <w:tab/>
        <w:t>Williams-Gray, C.H.</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The CamPaIGN study of Parkinson's disease: 10-year outlook in an incident population-based cohort. </w:t>
      </w:r>
      <w:r w:rsidRPr="00180EBC">
        <w:rPr>
          <w:rFonts w:ascii="Times New Roman" w:hAnsi="Times New Roman" w:cs="Times New Roman"/>
          <w:i/>
          <w:noProof/>
          <w:sz w:val="20"/>
          <w:szCs w:val="20"/>
        </w:rPr>
        <w:t>J</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Neurol</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Neurosurg</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Psychiatry</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84</w:t>
      </w:r>
      <w:r w:rsidRPr="00180EBC">
        <w:rPr>
          <w:rFonts w:ascii="Times New Roman" w:hAnsi="Times New Roman" w:cs="Times New Roman"/>
          <w:noProof/>
          <w:sz w:val="20"/>
          <w:szCs w:val="20"/>
        </w:rPr>
        <w:t>, 1258-</w:t>
      </w:r>
      <w:r w:rsidR="00177565">
        <w:rPr>
          <w:rFonts w:ascii="Times New Roman" w:hAnsi="Times New Roman" w:cs="Times New Roman"/>
          <w:noProof/>
          <w:sz w:val="20"/>
          <w:szCs w:val="20"/>
        </w:rPr>
        <w:t>12</w:t>
      </w:r>
      <w:r w:rsidRPr="00180EBC">
        <w:rPr>
          <w:rFonts w:ascii="Times New Roman" w:hAnsi="Times New Roman" w:cs="Times New Roman"/>
          <w:noProof/>
          <w:sz w:val="20"/>
          <w:szCs w:val="20"/>
        </w:rPr>
        <w:t>64 (2013).</w:t>
      </w:r>
    </w:p>
    <w:p w14:paraId="37A5E089" w14:textId="2E1818E3"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9.</w:t>
      </w:r>
      <w:r w:rsidRPr="00180EBC">
        <w:rPr>
          <w:rFonts w:ascii="Times New Roman" w:hAnsi="Times New Roman" w:cs="Times New Roman"/>
          <w:noProof/>
          <w:sz w:val="20"/>
          <w:szCs w:val="20"/>
        </w:rPr>
        <w:tab/>
        <w:t>Winder-Rhodes, S.E.</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Glucocerebrosidase mutations influence the natural history of Parkinson's disease in a community-based incident cohort. </w:t>
      </w:r>
      <w:r w:rsidRPr="00180EBC">
        <w:rPr>
          <w:rFonts w:ascii="Times New Roman" w:hAnsi="Times New Roman" w:cs="Times New Roman"/>
          <w:i/>
          <w:noProof/>
          <w:sz w:val="20"/>
          <w:szCs w:val="20"/>
        </w:rPr>
        <w:t>Brain</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136</w:t>
      </w:r>
      <w:r w:rsidRPr="00180EBC">
        <w:rPr>
          <w:rFonts w:ascii="Times New Roman" w:hAnsi="Times New Roman" w:cs="Times New Roman"/>
          <w:noProof/>
          <w:sz w:val="20"/>
          <w:szCs w:val="20"/>
        </w:rPr>
        <w:t>, 392-</w:t>
      </w:r>
      <w:r w:rsidR="00177565">
        <w:rPr>
          <w:rFonts w:ascii="Times New Roman" w:hAnsi="Times New Roman" w:cs="Times New Roman"/>
          <w:noProof/>
          <w:sz w:val="20"/>
          <w:szCs w:val="20"/>
        </w:rPr>
        <w:t>39</w:t>
      </w:r>
      <w:r w:rsidRPr="00180EBC">
        <w:rPr>
          <w:rFonts w:ascii="Times New Roman" w:hAnsi="Times New Roman" w:cs="Times New Roman"/>
          <w:noProof/>
          <w:sz w:val="20"/>
          <w:szCs w:val="20"/>
        </w:rPr>
        <w:t>9 (2013).</w:t>
      </w:r>
    </w:p>
    <w:p w14:paraId="0FFEA588" w14:textId="14538136"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10.</w:t>
      </w:r>
      <w:r w:rsidRPr="00180EBC">
        <w:rPr>
          <w:rFonts w:ascii="Times New Roman" w:hAnsi="Times New Roman" w:cs="Times New Roman"/>
          <w:noProof/>
          <w:sz w:val="20"/>
          <w:szCs w:val="20"/>
        </w:rPr>
        <w:tab/>
        <w:t xml:space="preserve">Breen, D.P., Evans, J.R., Farrell, K., Brayne, C. &amp; Barker, R.A. Determinants of delayed diagnosis in Parkinson's disease. </w:t>
      </w:r>
      <w:r w:rsidRPr="00180EBC">
        <w:rPr>
          <w:rFonts w:ascii="Times New Roman" w:hAnsi="Times New Roman" w:cs="Times New Roman"/>
          <w:i/>
          <w:noProof/>
          <w:sz w:val="20"/>
          <w:szCs w:val="20"/>
        </w:rPr>
        <w:t>J</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Neurol</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260</w:t>
      </w:r>
      <w:r w:rsidRPr="00180EBC">
        <w:rPr>
          <w:rFonts w:ascii="Times New Roman" w:hAnsi="Times New Roman" w:cs="Times New Roman"/>
          <w:noProof/>
          <w:sz w:val="20"/>
          <w:szCs w:val="20"/>
        </w:rPr>
        <w:t>, 1978-</w:t>
      </w:r>
      <w:r w:rsidR="00177565">
        <w:rPr>
          <w:rFonts w:ascii="Times New Roman" w:hAnsi="Times New Roman" w:cs="Times New Roman"/>
          <w:noProof/>
          <w:sz w:val="20"/>
          <w:szCs w:val="20"/>
        </w:rPr>
        <w:t>19</w:t>
      </w:r>
      <w:r w:rsidRPr="00180EBC">
        <w:rPr>
          <w:rFonts w:ascii="Times New Roman" w:hAnsi="Times New Roman" w:cs="Times New Roman"/>
          <w:noProof/>
          <w:sz w:val="20"/>
          <w:szCs w:val="20"/>
        </w:rPr>
        <w:t>81 (2013).</w:t>
      </w:r>
    </w:p>
    <w:p w14:paraId="0A97CD82" w14:textId="325C9A7F"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11.</w:t>
      </w:r>
      <w:r w:rsidRPr="00180EBC">
        <w:rPr>
          <w:rFonts w:ascii="Times New Roman" w:hAnsi="Times New Roman" w:cs="Times New Roman"/>
          <w:noProof/>
          <w:sz w:val="20"/>
          <w:szCs w:val="20"/>
        </w:rPr>
        <w:tab/>
        <w:t>Rosenthal, L.S.</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The NINDS Parkinson's disease biomarkers program. </w:t>
      </w:r>
      <w:r w:rsidRPr="00180EBC">
        <w:rPr>
          <w:rFonts w:ascii="Times New Roman" w:hAnsi="Times New Roman" w:cs="Times New Roman"/>
          <w:i/>
          <w:noProof/>
          <w:sz w:val="20"/>
          <w:szCs w:val="20"/>
        </w:rPr>
        <w:t>Mov</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31</w:t>
      </w:r>
      <w:r w:rsidRPr="00180EBC">
        <w:rPr>
          <w:rFonts w:ascii="Times New Roman" w:hAnsi="Times New Roman" w:cs="Times New Roman"/>
          <w:noProof/>
          <w:sz w:val="20"/>
          <w:szCs w:val="20"/>
        </w:rPr>
        <w:t>, 915-</w:t>
      </w:r>
      <w:r w:rsidR="00177565">
        <w:rPr>
          <w:rFonts w:ascii="Times New Roman" w:hAnsi="Times New Roman" w:cs="Times New Roman"/>
          <w:noProof/>
          <w:sz w:val="20"/>
          <w:szCs w:val="20"/>
        </w:rPr>
        <w:t>9</w:t>
      </w:r>
      <w:r w:rsidRPr="00180EBC">
        <w:rPr>
          <w:rFonts w:ascii="Times New Roman" w:hAnsi="Times New Roman" w:cs="Times New Roman"/>
          <w:noProof/>
          <w:sz w:val="20"/>
          <w:szCs w:val="20"/>
        </w:rPr>
        <w:t>23 (2016).</w:t>
      </w:r>
    </w:p>
    <w:p w14:paraId="24856443" w14:textId="259FD780"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12.</w:t>
      </w:r>
      <w:r w:rsidRPr="00180EBC">
        <w:rPr>
          <w:rFonts w:ascii="Times New Roman" w:hAnsi="Times New Roman" w:cs="Times New Roman"/>
          <w:noProof/>
          <w:sz w:val="20"/>
          <w:szCs w:val="20"/>
        </w:rPr>
        <w:tab/>
        <w:t>Beach, T.G.</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Arizona Study of Aging and Neurodegenerative Disorders and Brain and Body Donation Program. </w:t>
      </w:r>
      <w:r w:rsidRPr="00180EBC">
        <w:rPr>
          <w:rFonts w:ascii="Times New Roman" w:hAnsi="Times New Roman" w:cs="Times New Roman"/>
          <w:i/>
          <w:noProof/>
          <w:sz w:val="20"/>
          <w:szCs w:val="20"/>
        </w:rPr>
        <w:t>Neuropathology</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35</w:t>
      </w:r>
      <w:r w:rsidRPr="00180EBC">
        <w:rPr>
          <w:rFonts w:ascii="Times New Roman" w:hAnsi="Times New Roman" w:cs="Times New Roman"/>
          <w:noProof/>
          <w:sz w:val="20"/>
          <w:szCs w:val="20"/>
        </w:rPr>
        <w:t>, 354-</w:t>
      </w:r>
      <w:r w:rsidR="00177565">
        <w:rPr>
          <w:rFonts w:ascii="Times New Roman" w:hAnsi="Times New Roman" w:cs="Times New Roman"/>
          <w:noProof/>
          <w:sz w:val="20"/>
          <w:szCs w:val="20"/>
        </w:rPr>
        <w:t>3</w:t>
      </w:r>
      <w:r w:rsidRPr="00180EBC">
        <w:rPr>
          <w:rFonts w:ascii="Times New Roman" w:hAnsi="Times New Roman" w:cs="Times New Roman"/>
          <w:noProof/>
          <w:sz w:val="20"/>
          <w:szCs w:val="20"/>
        </w:rPr>
        <w:t>89 (2015).</w:t>
      </w:r>
    </w:p>
    <w:p w14:paraId="1A987C39" w14:textId="6CD8FB5F"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13.</w:t>
      </w:r>
      <w:r w:rsidRPr="00180EBC">
        <w:rPr>
          <w:rFonts w:ascii="Times New Roman" w:hAnsi="Times New Roman" w:cs="Times New Roman"/>
          <w:noProof/>
          <w:sz w:val="20"/>
          <w:szCs w:val="20"/>
        </w:rPr>
        <w:tab/>
        <w:t>Alves, G.</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Incidence of Parkinson's disease in Norway: the Norwegian ParkWest study. </w:t>
      </w:r>
      <w:r w:rsidRPr="00180EBC">
        <w:rPr>
          <w:rFonts w:ascii="Times New Roman" w:hAnsi="Times New Roman" w:cs="Times New Roman"/>
          <w:i/>
          <w:noProof/>
          <w:sz w:val="20"/>
          <w:szCs w:val="20"/>
        </w:rPr>
        <w:t>J</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Neurol</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Neurosurg</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Psychiatry</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80</w:t>
      </w:r>
      <w:r w:rsidRPr="00180EBC">
        <w:rPr>
          <w:rFonts w:ascii="Times New Roman" w:hAnsi="Times New Roman" w:cs="Times New Roman"/>
          <w:noProof/>
          <w:sz w:val="20"/>
          <w:szCs w:val="20"/>
        </w:rPr>
        <w:t>, 851-</w:t>
      </w:r>
      <w:r w:rsidR="00177565">
        <w:rPr>
          <w:rFonts w:ascii="Times New Roman" w:hAnsi="Times New Roman" w:cs="Times New Roman"/>
          <w:noProof/>
          <w:sz w:val="20"/>
          <w:szCs w:val="20"/>
        </w:rPr>
        <w:t>85</w:t>
      </w:r>
      <w:r w:rsidRPr="00180EBC">
        <w:rPr>
          <w:rFonts w:ascii="Times New Roman" w:hAnsi="Times New Roman" w:cs="Times New Roman"/>
          <w:noProof/>
          <w:sz w:val="20"/>
          <w:szCs w:val="20"/>
        </w:rPr>
        <w:t>7 (2009).</w:t>
      </w:r>
    </w:p>
    <w:p w14:paraId="5846A9C5" w14:textId="67207129"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14.</w:t>
      </w:r>
      <w:r w:rsidRPr="00180EBC">
        <w:rPr>
          <w:rFonts w:ascii="Times New Roman" w:hAnsi="Times New Roman" w:cs="Times New Roman"/>
          <w:noProof/>
          <w:sz w:val="20"/>
          <w:szCs w:val="20"/>
        </w:rPr>
        <w:tab/>
        <w:t>Lucero, C.</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Cognitive reserve and beta-amyloid pathology in Parkinson disease. </w:t>
      </w:r>
      <w:r w:rsidRPr="00180EBC">
        <w:rPr>
          <w:rFonts w:ascii="Times New Roman" w:hAnsi="Times New Roman" w:cs="Times New Roman"/>
          <w:i/>
          <w:noProof/>
          <w:sz w:val="20"/>
          <w:szCs w:val="20"/>
        </w:rPr>
        <w:t>Parkinsonism Relat</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21</w:t>
      </w:r>
      <w:r w:rsidRPr="00180EBC">
        <w:rPr>
          <w:rFonts w:ascii="Times New Roman" w:hAnsi="Times New Roman" w:cs="Times New Roman"/>
          <w:noProof/>
          <w:sz w:val="20"/>
          <w:szCs w:val="20"/>
        </w:rPr>
        <w:t>, 899-904 (2015).</w:t>
      </w:r>
    </w:p>
    <w:p w14:paraId="557B9436" w14:textId="001E80A7"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15.</w:t>
      </w:r>
      <w:r w:rsidRPr="00180EBC">
        <w:rPr>
          <w:rFonts w:ascii="Times New Roman" w:hAnsi="Times New Roman" w:cs="Times New Roman"/>
          <w:noProof/>
          <w:sz w:val="20"/>
          <w:szCs w:val="20"/>
        </w:rPr>
        <w:tab/>
        <w:t>Jankovic, J.</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Variable expression of Parkinson's disease: a base-line analysis of the DATATOP cohort. The Parkinson Study Group. </w:t>
      </w:r>
      <w:r w:rsidRPr="00180EBC">
        <w:rPr>
          <w:rFonts w:ascii="Times New Roman" w:hAnsi="Times New Roman" w:cs="Times New Roman"/>
          <w:i/>
          <w:noProof/>
          <w:sz w:val="20"/>
          <w:szCs w:val="20"/>
        </w:rPr>
        <w:t>Neurology</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40</w:t>
      </w:r>
      <w:r w:rsidRPr="00180EBC">
        <w:rPr>
          <w:rFonts w:ascii="Times New Roman" w:hAnsi="Times New Roman" w:cs="Times New Roman"/>
          <w:noProof/>
          <w:sz w:val="20"/>
          <w:szCs w:val="20"/>
        </w:rPr>
        <w:t>, 1529-</w:t>
      </w:r>
      <w:r w:rsidR="00177565">
        <w:rPr>
          <w:rFonts w:ascii="Times New Roman" w:hAnsi="Times New Roman" w:cs="Times New Roman"/>
          <w:noProof/>
          <w:sz w:val="20"/>
          <w:szCs w:val="20"/>
        </w:rPr>
        <w:t>15</w:t>
      </w:r>
      <w:r w:rsidRPr="00180EBC">
        <w:rPr>
          <w:rFonts w:ascii="Times New Roman" w:hAnsi="Times New Roman" w:cs="Times New Roman"/>
          <w:noProof/>
          <w:sz w:val="20"/>
          <w:szCs w:val="20"/>
        </w:rPr>
        <w:t>34 (1990).</w:t>
      </w:r>
    </w:p>
    <w:p w14:paraId="2A049C45" w14:textId="556A05BB"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16.</w:t>
      </w:r>
      <w:r w:rsidRPr="00180EBC">
        <w:rPr>
          <w:rFonts w:ascii="Times New Roman" w:hAnsi="Times New Roman" w:cs="Times New Roman"/>
          <w:noProof/>
          <w:sz w:val="20"/>
          <w:szCs w:val="20"/>
        </w:rPr>
        <w:tab/>
        <w:t>Ravina, B.</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A longitudinal program for biomarker development in Parkinson's disease: a feasibility study. </w:t>
      </w:r>
      <w:r w:rsidRPr="00180EBC">
        <w:rPr>
          <w:rFonts w:ascii="Times New Roman" w:hAnsi="Times New Roman" w:cs="Times New Roman"/>
          <w:i/>
          <w:noProof/>
          <w:sz w:val="20"/>
          <w:szCs w:val="20"/>
        </w:rPr>
        <w:t>Mov</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24</w:t>
      </w:r>
      <w:r w:rsidRPr="00180EBC">
        <w:rPr>
          <w:rFonts w:ascii="Times New Roman" w:hAnsi="Times New Roman" w:cs="Times New Roman"/>
          <w:noProof/>
          <w:sz w:val="20"/>
          <w:szCs w:val="20"/>
        </w:rPr>
        <w:t>, 2081-</w:t>
      </w:r>
      <w:r w:rsidR="00177565">
        <w:rPr>
          <w:rFonts w:ascii="Times New Roman" w:hAnsi="Times New Roman" w:cs="Times New Roman"/>
          <w:noProof/>
          <w:sz w:val="20"/>
          <w:szCs w:val="20"/>
        </w:rPr>
        <w:t>20</w:t>
      </w:r>
      <w:r w:rsidRPr="00180EBC">
        <w:rPr>
          <w:rFonts w:ascii="Times New Roman" w:hAnsi="Times New Roman" w:cs="Times New Roman"/>
          <w:noProof/>
          <w:sz w:val="20"/>
          <w:szCs w:val="20"/>
        </w:rPr>
        <w:t>90 (2009).</w:t>
      </w:r>
    </w:p>
    <w:p w14:paraId="2BB78B44" w14:textId="46974C1F"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17.</w:t>
      </w:r>
      <w:r w:rsidRPr="00180EBC">
        <w:rPr>
          <w:rFonts w:ascii="Times New Roman" w:hAnsi="Times New Roman" w:cs="Times New Roman"/>
          <w:noProof/>
          <w:sz w:val="20"/>
          <w:szCs w:val="20"/>
        </w:rPr>
        <w:tab/>
        <w:t xml:space="preserve">Parkinson Progression Marker, I. The Parkinson Progression Marker Initiative (PPMI). </w:t>
      </w:r>
      <w:r w:rsidRPr="00180EBC">
        <w:rPr>
          <w:rFonts w:ascii="Times New Roman" w:hAnsi="Times New Roman" w:cs="Times New Roman"/>
          <w:i/>
          <w:noProof/>
          <w:sz w:val="20"/>
          <w:szCs w:val="20"/>
        </w:rPr>
        <w:t>Prog</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Neurobiol</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95</w:t>
      </w:r>
      <w:r w:rsidRPr="00180EBC">
        <w:rPr>
          <w:rFonts w:ascii="Times New Roman" w:hAnsi="Times New Roman" w:cs="Times New Roman"/>
          <w:noProof/>
          <w:sz w:val="20"/>
          <w:szCs w:val="20"/>
        </w:rPr>
        <w:t>, 629-</w:t>
      </w:r>
      <w:r w:rsidR="00177565">
        <w:rPr>
          <w:rFonts w:ascii="Times New Roman" w:hAnsi="Times New Roman" w:cs="Times New Roman"/>
          <w:noProof/>
          <w:sz w:val="20"/>
          <w:szCs w:val="20"/>
        </w:rPr>
        <w:t>6</w:t>
      </w:r>
      <w:r w:rsidRPr="00180EBC">
        <w:rPr>
          <w:rFonts w:ascii="Times New Roman" w:hAnsi="Times New Roman" w:cs="Times New Roman"/>
          <w:noProof/>
          <w:sz w:val="20"/>
          <w:szCs w:val="20"/>
        </w:rPr>
        <w:t>35 (2011).</w:t>
      </w:r>
    </w:p>
    <w:p w14:paraId="57886D89" w14:textId="5CFBA850"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18.</w:t>
      </w:r>
      <w:r w:rsidRPr="00180EBC">
        <w:rPr>
          <w:rFonts w:ascii="Times New Roman" w:hAnsi="Times New Roman" w:cs="Times New Roman"/>
          <w:noProof/>
          <w:sz w:val="20"/>
          <w:szCs w:val="20"/>
        </w:rPr>
        <w:tab/>
        <w:t>Mollenhauer, B.</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Baseline predictors for progression 4 years after Parkinson's disease diagnosis in the De Novo Parkinson Cohort (DeNoPa). </w:t>
      </w:r>
      <w:r w:rsidRPr="00180EBC">
        <w:rPr>
          <w:rFonts w:ascii="Times New Roman" w:hAnsi="Times New Roman" w:cs="Times New Roman"/>
          <w:i/>
          <w:noProof/>
          <w:sz w:val="20"/>
          <w:szCs w:val="20"/>
        </w:rPr>
        <w:t>Mov</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34</w:t>
      </w:r>
      <w:r w:rsidRPr="00180EBC">
        <w:rPr>
          <w:rFonts w:ascii="Times New Roman" w:hAnsi="Times New Roman" w:cs="Times New Roman"/>
          <w:noProof/>
          <w:sz w:val="20"/>
          <w:szCs w:val="20"/>
        </w:rPr>
        <w:t>, 67-77 (2019).</w:t>
      </w:r>
    </w:p>
    <w:p w14:paraId="470C41F9" w14:textId="513397A7"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19.</w:t>
      </w:r>
      <w:r w:rsidRPr="00180EBC">
        <w:rPr>
          <w:rFonts w:ascii="Times New Roman" w:hAnsi="Times New Roman" w:cs="Times New Roman"/>
          <w:noProof/>
          <w:sz w:val="20"/>
          <w:szCs w:val="20"/>
        </w:rPr>
        <w:tab/>
        <w:t>Kasten, M.</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Cohort Profile: a population-based cohort to study non-motor symptoms in parkinsonism (EPIPARK). </w:t>
      </w:r>
      <w:r w:rsidRPr="00180EBC">
        <w:rPr>
          <w:rFonts w:ascii="Times New Roman" w:hAnsi="Times New Roman" w:cs="Times New Roman"/>
          <w:i/>
          <w:noProof/>
          <w:sz w:val="20"/>
          <w:szCs w:val="20"/>
        </w:rPr>
        <w:t>Int</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J</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Epidemiol</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42</w:t>
      </w:r>
      <w:r w:rsidRPr="00180EBC">
        <w:rPr>
          <w:rFonts w:ascii="Times New Roman" w:hAnsi="Times New Roman" w:cs="Times New Roman"/>
          <w:noProof/>
          <w:sz w:val="20"/>
          <w:szCs w:val="20"/>
        </w:rPr>
        <w:t>, 128-128k (2013).</w:t>
      </w:r>
    </w:p>
    <w:p w14:paraId="43996FBA" w14:textId="2CD4F0D9"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20.</w:t>
      </w:r>
      <w:r w:rsidRPr="00180EBC">
        <w:rPr>
          <w:rFonts w:ascii="Times New Roman" w:hAnsi="Times New Roman" w:cs="Times New Roman"/>
          <w:noProof/>
          <w:sz w:val="20"/>
          <w:szCs w:val="20"/>
        </w:rPr>
        <w:tab/>
        <w:t xml:space="preserve">Kadastik-Eerme, L., Taba, N., Asser, T. &amp; Taba, P. The increasing prevalence of Parkinson's disease in Estonia. </w:t>
      </w:r>
      <w:r w:rsidRPr="00180EBC">
        <w:rPr>
          <w:rFonts w:ascii="Times New Roman" w:hAnsi="Times New Roman" w:cs="Times New Roman"/>
          <w:i/>
          <w:noProof/>
          <w:sz w:val="20"/>
          <w:szCs w:val="20"/>
        </w:rPr>
        <w:t>Acta Neurol</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Scand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138</w:t>
      </w:r>
      <w:r w:rsidRPr="00180EBC">
        <w:rPr>
          <w:rFonts w:ascii="Times New Roman" w:hAnsi="Times New Roman" w:cs="Times New Roman"/>
          <w:noProof/>
          <w:sz w:val="20"/>
          <w:szCs w:val="20"/>
        </w:rPr>
        <w:t>, 251-258 (2018).</w:t>
      </w:r>
    </w:p>
    <w:p w14:paraId="574D46FA" w14:textId="2DBD741A"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21.</w:t>
      </w:r>
      <w:r w:rsidRPr="00180EBC">
        <w:rPr>
          <w:rFonts w:ascii="Times New Roman" w:hAnsi="Times New Roman" w:cs="Times New Roman"/>
          <w:noProof/>
          <w:sz w:val="20"/>
          <w:szCs w:val="20"/>
        </w:rPr>
        <w:tab/>
        <w:t xml:space="preserve">Goetz, C.G., Stebbins, G.T. &amp; Tilley, B.C. Calibration of unified Parkinson's disease rating scale scores to Movement Disorder Society-unified Parkinson's disease rating scale scores. </w:t>
      </w:r>
      <w:r w:rsidRPr="00180EBC">
        <w:rPr>
          <w:rFonts w:ascii="Times New Roman" w:hAnsi="Times New Roman" w:cs="Times New Roman"/>
          <w:i/>
          <w:noProof/>
          <w:sz w:val="20"/>
          <w:szCs w:val="20"/>
        </w:rPr>
        <w:t>Mov</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27</w:t>
      </w:r>
      <w:r w:rsidRPr="00180EBC">
        <w:rPr>
          <w:rFonts w:ascii="Times New Roman" w:hAnsi="Times New Roman" w:cs="Times New Roman"/>
          <w:noProof/>
          <w:sz w:val="20"/>
          <w:szCs w:val="20"/>
        </w:rPr>
        <w:t>, 1239-</w:t>
      </w:r>
      <w:r w:rsidR="00177565">
        <w:rPr>
          <w:rFonts w:ascii="Times New Roman" w:hAnsi="Times New Roman" w:cs="Times New Roman"/>
          <w:noProof/>
          <w:sz w:val="20"/>
          <w:szCs w:val="20"/>
        </w:rPr>
        <w:t>12</w:t>
      </w:r>
      <w:r w:rsidRPr="00180EBC">
        <w:rPr>
          <w:rFonts w:ascii="Times New Roman" w:hAnsi="Times New Roman" w:cs="Times New Roman"/>
          <w:noProof/>
          <w:sz w:val="20"/>
          <w:szCs w:val="20"/>
        </w:rPr>
        <w:t>42 (2012).</w:t>
      </w:r>
    </w:p>
    <w:p w14:paraId="087E70CD" w14:textId="6AA81947"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22.</w:t>
      </w:r>
      <w:r w:rsidRPr="00180EBC">
        <w:rPr>
          <w:rFonts w:ascii="Times New Roman" w:hAnsi="Times New Roman" w:cs="Times New Roman"/>
          <w:noProof/>
          <w:sz w:val="20"/>
          <w:szCs w:val="20"/>
        </w:rPr>
        <w:tab/>
        <w:t>Verbaan, D.</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SPES/SCOPA and MDS-UPDRS: formulas for converting scores of two motor scales in Parkinson's disease. </w:t>
      </w:r>
      <w:r w:rsidRPr="00180EBC">
        <w:rPr>
          <w:rFonts w:ascii="Times New Roman" w:hAnsi="Times New Roman" w:cs="Times New Roman"/>
          <w:i/>
          <w:noProof/>
          <w:sz w:val="20"/>
          <w:szCs w:val="20"/>
        </w:rPr>
        <w:t>Parkinsonism Relat</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17</w:t>
      </w:r>
      <w:r w:rsidRPr="00180EBC">
        <w:rPr>
          <w:rFonts w:ascii="Times New Roman" w:hAnsi="Times New Roman" w:cs="Times New Roman"/>
          <w:noProof/>
          <w:sz w:val="20"/>
          <w:szCs w:val="20"/>
        </w:rPr>
        <w:t>, 632-</w:t>
      </w:r>
      <w:r w:rsidR="00177565">
        <w:rPr>
          <w:rFonts w:ascii="Times New Roman" w:hAnsi="Times New Roman" w:cs="Times New Roman"/>
          <w:noProof/>
          <w:sz w:val="20"/>
          <w:szCs w:val="20"/>
        </w:rPr>
        <w:t>63</w:t>
      </w:r>
      <w:r w:rsidRPr="00180EBC">
        <w:rPr>
          <w:rFonts w:ascii="Times New Roman" w:hAnsi="Times New Roman" w:cs="Times New Roman"/>
          <w:noProof/>
          <w:sz w:val="20"/>
          <w:szCs w:val="20"/>
        </w:rPr>
        <w:t>4 (2011).</w:t>
      </w:r>
    </w:p>
    <w:p w14:paraId="48B1ADF2" w14:textId="7A9E8C77"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23.</w:t>
      </w:r>
      <w:r w:rsidRPr="00180EBC">
        <w:rPr>
          <w:rFonts w:ascii="Times New Roman" w:hAnsi="Times New Roman" w:cs="Times New Roman"/>
          <w:noProof/>
          <w:sz w:val="20"/>
          <w:szCs w:val="20"/>
        </w:rPr>
        <w:tab/>
        <w:t>van Steenoven, I.</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Conversion between mini-mental state examination, montreal cognitive assessment, and dementia rating scale-2 scores in Parkinson's disease. </w:t>
      </w:r>
      <w:r w:rsidRPr="00180EBC">
        <w:rPr>
          <w:rFonts w:ascii="Times New Roman" w:hAnsi="Times New Roman" w:cs="Times New Roman"/>
          <w:i/>
          <w:noProof/>
          <w:sz w:val="20"/>
          <w:szCs w:val="20"/>
        </w:rPr>
        <w:t>Mov</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29</w:t>
      </w:r>
      <w:r w:rsidRPr="00180EBC">
        <w:rPr>
          <w:rFonts w:ascii="Times New Roman" w:hAnsi="Times New Roman" w:cs="Times New Roman"/>
          <w:noProof/>
          <w:sz w:val="20"/>
          <w:szCs w:val="20"/>
        </w:rPr>
        <w:t>, 1809-</w:t>
      </w:r>
      <w:r w:rsidR="00177565">
        <w:rPr>
          <w:rFonts w:ascii="Times New Roman" w:hAnsi="Times New Roman" w:cs="Times New Roman"/>
          <w:noProof/>
          <w:sz w:val="20"/>
          <w:szCs w:val="20"/>
        </w:rPr>
        <w:t>18</w:t>
      </w:r>
      <w:r w:rsidRPr="00180EBC">
        <w:rPr>
          <w:rFonts w:ascii="Times New Roman" w:hAnsi="Times New Roman" w:cs="Times New Roman"/>
          <w:noProof/>
          <w:sz w:val="20"/>
          <w:szCs w:val="20"/>
        </w:rPr>
        <w:t>15 (2014).</w:t>
      </w:r>
    </w:p>
    <w:p w14:paraId="182D56E6" w14:textId="7D8E2131"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24.</w:t>
      </w:r>
      <w:r w:rsidRPr="00180EBC">
        <w:rPr>
          <w:rFonts w:ascii="Times New Roman" w:hAnsi="Times New Roman" w:cs="Times New Roman"/>
          <w:noProof/>
          <w:sz w:val="20"/>
          <w:szCs w:val="20"/>
        </w:rPr>
        <w:tab/>
        <w:t>Emre, M.</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Clinical diagnostic criteria for dementia associated with Parkinson's disease. </w:t>
      </w:r>
      <w:r w:rsidRPr="00180EBC">
        <w:rPr>
          <w:rFonts w:ascii="Times New Roman" w:hAnsi="Times New Roman" w:cs="Times New Roman"/>
          <w:i/>
          <w:noProof/>
          <w:sz w:val="20"/>
          <w:szCs w:val="20"/>
        </w:rPr>
        <w:t>Mov</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22</w:t>
      </w:r>
      <w:r w:rsidRPr="00180EBC">
        <w:rPr>
          <w:rFonts w:ascii="Times New Roman" w:hAnsi="Times New Roman" w:cs="Times New Roman"/>
          <w:noProof/>
          <w:sz w:val="20"/>
          <w:szCs w:val="20"/>
        </w:rPr>
        <w:t>, 1689-</w:t>
      </w:r>
      <w:r w:rsidR="00177565">
        <w:rPr>
          <w:rFonts w:ascii="Times New Roman" w:hAnsi="Times New Roman" w:cs="Times New Roman"/>
          <w:noProof/>
          <w:sz w:val="20"/>
          <w:szCs w:val="20"/>
        </w:rPr>
        <w:t>1</w:t>
      </w:r>
      <w:r w:rsidRPr="00180EBC">
        <w:rPr>
          <w:rFonts w:ascii="Times New Roman" w:hAnsi="Times New Roman" w:cs="Times New Roman"/>
          <w:noProof/>
          <w:sz w:val="20"/>
          <w:szCs w:val="20"/>
        </w:rPr>
        <w:t>707; quiz 1837 (2007).</w:t>
      </w:r>
    </w:p>
    <w:p w14:paraId="7B258CA3" w14:textId="572B7B41"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25.</w:t>
      </w:r>
      <w:r w:rsidRPr="00180EBC">
        <w:rPr>
          <w:rFonts w:ascii="Times New Roman" w:hAnsi="Times New Roman" w:cs="Times New Roman"/>
          <w:noProof/>
          <w:sz w:val="20"/>
          <w:szCs w:val="20"/>
        </w:rPr>
        <w:tab/>
        <w:t>Verbaan, D.</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SCOPA-cognition cutoff value for detection of Parkinson's disease dementia. </w:t>
      </w:r>
      <w:r w:rsidRPr="00180EBC">
        <w:rPr>
          <w:rFonts w:ascii="Times New Roman" w:hAnsi="Times New Roman" w:cs="Times New Roman"/>
          <w:i/>
          <w:noProof/>
          <w:sz w:val="20"/>
          <w:szCs w:val="20"/>
        </w:rPr>
        <w:t>Mov</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26</w:t>
      </w:r>
      <w:r w:rsidRPr="00180EBC">
        <w:rPr>
          <w:rFonts w:ascii="Times New Roman" w:hAnsi="Times New Roman" w:cs="Times New Roman"/>
          <w:noProof/>
          <w:sz w:val="20"/>
          <w:szCs w:val="20"/>
        </w:rPr>
        <w:t>, 1881-</w:t>
      </w:r>
      <w:r w:rsidR="00177565">
        <w:rPr>
          <w:rFonts w:ascii="Times New Roman" w:hAnsi="Times New Roman" w:cs="Times New Roman"/>
          <w:noProof/>
          <w:sz w:val="20"/>
          <w:szCs w:val="20"/>
        </w:rPr>
        <w:t>188</w:t>
      </w:r>
      <w:r w:rsidRPr="00180EBC">
        <w:rPr>
          <w:rFonts w:ascii="Times New Roman" w:hAnsi="Times New Roman" w:cs="Times New Roman"/>
          <w:noProof/>
          <w:sz w:val="20"/>
          <w:szCs w:val="20"/>
        </w:rPr>
        <w:t>6 (2011).</w:t>
      </w:r>
    </w:p>
    <w:p w14:paraId="60561B3D" w14:textId="501D9363"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26.</w:t>
      </w:r>
      <w:r w:rsidRPr="00180EBC">
        <w:rPr>
          <w:rFonts w:ascii="Times New Roman" w:hAnsi="Times New Roman" w:cs="Times New Roman"/>
          <w:noProof/>
          <w:sz w:val="20"/>
          <w:szCs w:val="20"/>
        </w:rPr>
        <w:tab/>
        <w:t>Dubois, B.</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Diagnostic procedures for Parkinson's disease dementia: recommendations from the movement disorder society task force. </w:t>
      </w:r>
      <w:r w:rsidRPr="00180EBC">
        <w:rPr>
          <w:rFonts w:ascii="Times New Roman" w:hAnsi="Times New Roman" w:cs="Times New Roman"/>
          <w:i/>
          <w:noProof/>
          <w:sz w:val="20"/>
          <w:szCs w:val="20"/>
        </w:rPr>
        <w:t>Mov</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22</w:t>
      </w:r>
      <w:r w:rsidRPr="00180EBC">
        <w:rPr>
          <w:rFonts w:ascii="Times New Roman" w:hAnsi="Times New Roman" w:cs="Times New Roman"/>
          <w:noProof/>
          <w:sz w:val="20"/>
          <w:szCs w:val="20"/>
        </w:rPr>
        <w:t>, 2314-</w:t>
      </w:r>
      <w:r w:rsidR="00177565">
        <w:rPr>
          <w:rFonts w:ascii="Times New Roman" w:hAnsi="Times New Roman" w:cs="Times New Roman"/>
          <w:noProof/>
          <w:sz w:val="20"/>
          <w:szCs w:val="20"/>
        </w:rPr>
        <w:t>23</w:t>
      </w:r>
      <w:r w:rsidRPr="00180EBC">
        <w:rPr>
          <w:rFonts w:ascii="Times New Roman" w:hAnsi="Times New Roman" w:cs="Times New Roman"/>
          <w:noProof/>
          <w:sz w:val="20"/>
          <w:szCs w:val="20"/>
        </w:rPr>
        <w:t>24 (2007).</w:t>
      </w:r>
    </w:p>
    <w:p w14:paraId="0320BADE" w14:textId="79DCAF8A"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27.</w:t>
      </w:r>
      <w:r w:rsidRPr="00180EBC">
        <w:rPr>
          <w:rFonts w:ascii="Times New Roman" w:hAnsi="Times New Roman" w:cs="Times New Roman"/>
          <w:noProof/>
          <w:sz w:val="20"/>
          <w:szCs w:val="20"/>
        </w:rPr>
        <w:tab/>
        <w:t>Dalrymple-Alford, J.C.</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The MoCA: well-suited screen for cognitive impairment in Parkinson disease. </w:t>
      </w:r>
      <w:r w:rsidRPr="00180EBC">
        <w:rPr>
          <w:rFonts w:ascii="Times New Roman" w:hAnsi="Times New Roman" w:cs="Times New Roman"/>
          <w:i/>
          <w:noProof/>
          <w:sz w:val="20"/>
          <w:szCs w:val="20"/>
        </w:rPr>
        <w:t>Neurology</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75</w:t>
      </w:r>
      <w:r w:rsidRPr="00180EBC">
        <w:rPr>
          <w:rFonts w:ascii="Times New Roman" w:hAnsi="Times New Roman" w:cs="Times New Roman"/>
          <w:noProof/>
          <w:sz w:val="20"/>
          <w:szCs w:val="20"/>
        </w:rPr>
        <w:t>, 1717-</w:t>
      </w:r>
      <w:r w:rsidR="00177565">
        <w:rPr>
          <w:rFonts w:ascii="Times New Roman" w:hAnsi="Times New Roman" w:cs="Times New Roman"/>
          <w:noProof/>
          <w:sz w:val="20"/>
          <w:szCs w:val="20"/>
        </w:rPr>
        <w:t>17</w:t>
      </w:r>
      <w:r w:rsidRPr="00180EBC">
        <w:rPr>
          <w:rFonts w:ascii="Times New Roman" w:hAnsi="Times New Roman" w:cs="Times New Roman"/>
          <w:noProof/>
          <w:sz w:val="20"/>
          <w:szCs w:val="20"/>
        </w:rPr>
        <w:t>25 (2010).</w:t>
      </w:r>
    </w:p>
    <w:p w14:paraId="4821EEE0" w14:textId="2BA5C03F"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28.</w:t>
      </w:r>
      <w:r w:rsidRPr="00180EBC">
        <w:rPr>
          <w:rFonts w:ascii="Times New Roman" w:hAnsi="Times New Roman" w:cs="Times New Roman"/>
          <w:noProof/>
          <w:sz w:val="20"/>
          <w:szCs w:val="20"/>
        </w:rPr>
        <w:tab/>
        <w:t xml:space="preserve">Zimmerman, M., Martinez, J.H., Young, D., Chelminski, I. &amp; Dalrymple, K. Severity classification on the Hamilton Depression Rating Scale. </w:t>
      </w:r>
      <w:r w:rsidRPr="00180EBC">
        <w:rPr>
          <w:rFonts w:ascii="Times New Roman" w:hAnsi="Times New Roman" w:cs="Times New Roman"/>
          <w:i/>
          <w:noProof/>
          <w:sz w:val="20"/>
          <w:szCs w:val="20"/>
        </w:rPr>
        <w:t>J</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Affect</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150</w:t>
      </w:r>
      <w:r w:rsidRPr="00180EBC">
        <w:rPr>
          <w:rFonts w:ascii="Times New Roman" w:hAnsi="Times New Roman" w:cs="Times New Roman"/>
          <w:noProof/>
          <w:sz w:val="20"/>
          <w:szCs w:val="20"/>
        </w:rPr>
        <w:t>, 384-</w:t>
      </w:r>
      <w:r w:rsidR="00177565">
        <w:rPr>
          <w:rFonts w:ascii="Times New Roman" w:hAnsi="Times New Roman" w:cs="Times New Roman"/>
          <w:noProof/>
          <w:sz w:val="20"/>
          <w:szCs w:val="20"/>
        </w:rPr>
        <w:t>38</w:t>
      </w:r>
      <w:r w:rsidRPr="00180EBC">
        <w:rPr>
          <w:rFonts w:ascii="Times New Roman" w:hAnsi="Times New Roman" w:cs="Times New Roman"/>
          <w:noProof/>
          <w:sz w:val="20"/>
          <w:szCs w:val="20"/>
        </w:rPr>
        <w:t>8 (2013).</w:t>
      </w:r>
    </w:p>
    <w:p w14:paraId="1EC95CB1" w14:textId="678C931F"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29.</w:t>
      </w:r>
      <w:r w:rsidRPr="00180EBC">
        <w:rPr>
          <w:rFonts w:ascii="Times New Roman" w:hAnsi="Times New Roman" w:cs="Times New Roman"/>
          <w:noProof/>
          <w:sz w:val="20"/>
          <w:szCs w:val="20"/>
        </w:rPr>
        <w:tab/>
        <w:t xml:space="preserve">Morris, J.C. The Clinical Dementia Rating (CDR): current version and scoring rules. </w:t>
      </w:r>
      <w:r w:rsidRPr="00180EBC">
        <w:rPr>
          <w:rFonts w:ascii="Times New Roman" w:hAnsi="Times New Roman" w:cs="Times New Roman"/>
          <w:i/>
          <w:noProof/>
          <w:sz w:val="20"/>
          <w:szCs w:val="20"/>
        </w:rPr>
        <w:t>Neurology</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43</w:t>
      </w:r>
      <w:r w:rsidRPr="00180EBC">
        <w:rPr>
          <w:rFonts w:ascii="Times New Roman" w:hAnsi="Times New Roman" w:cs="Times New Roman"/>
          <w:noProof/>
          <w:sz w:val="20"/>
          <w:szCs w:val="20"/>
        </w:rPr>
        <w:t>, 2412-</w:t>
      </w:r>
      <w:r w:rsidR="00177565">
        <w:rPr>
          <w:rFonts w:ascii="Times New Roman" w:hAnsi="Times New Roman" w:cs="Times New Roman"/>
          <w:noProof/>
          <w:sz w:val="20"/>
          <w:szCs w:val="20"/>
        </w:rPr>
        <w:t>241</w:t>
      </w:r>
      <w:r w:rsidRPr="00180EBC">
        <w:rPr>
          <w:rFonts w:ascii="Times New Roman" w:hAnsi="Times New Roman" w:cs="Times New Roman"/>
          <w:noProof/>
          <w:sz w:val="20"/>
          <w:szCs w:val="20"/>
        </w:rPr>
        <w:t>4 (1993).</w:t>
      </w:r>
    </w:p>
    <w:p w14:paraId="6905FBD8" w14:textId="4D31D959"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lastRenderedPageBreak/>
        <w:t>30.</w:t>
      </w:r>
      <w:r w:rsidRPr="00180EBC">
        <w:rPr>
          <w:rFonts w:ascii="Times New Roman" w:hAnsi="Times New Roman" w:cs="Times New Roman"/>
          <w:noProof/>
          <w:sz w:val="20"/>
          <w:szCs w:val="20"/>
        </w:rPr>
        <w:tab/>
        <w:t>Uc, E.Y.</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Incidence of and risk factors for cognitive impairment in an early Parkinson disease clinical trial cohort. </w:t>
      </w:r>
      <w:r w:rsidRPr="00180EBC">
        <w:rPr>
          <w:rFonts w:ascii="Times New Roman" w:hAnsi="Times New Roman" w:cs="Times New Roman"/>
          <w:i/>
          <w:noProof/>
          <w:sz w:val="20"/>
          <w:szCs w:val="20"/>
        </w:rPr>
        <w:t>Neurology</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73</w:t>
      </w:r>
      <w:r w:rsidRPr="00180EBC">
        <w:rPr>
          <w:rFonts w:ascii="Times New Roman" w:hAnsi="Times New Roman" w:cs="Times New Roman"/>
          <w:noProof/>
          <w:sz w:val="20"/>
          <w:szCs w:val="20"/>
        </w:rPr>
        <w:t>, 1469-</w:t>
      </w:r>
      <w:r w:rsidR="00177565">
        <w:rPr>
          <w:rFonts w:ascii="Times New Roman" w:hAnsi="Times New Roman" w:cs="Times New Roman"/>
          <w:noProof/>
          <w:sz w:val="20"/>
          <w:szCs w:val="20"/>
        </w:rPr>
        <w:t>14</w:t>
      </w:r>
      <w:r w:rsidRPr="00180EBC">
        <w:rPr>
          <w:rFonts w:ascii="Times New Roman" w:hAnsi="Times New Roman" w:cs="Times New Roman"/>
          <w:noProof/>
          <w:sz w:val="20"/>
          <w:szCs w:val="20"/>
        </w:rPr>
        <w:t>77 (2009).</w:t>
      </w:r>
    </w:p>
    <w:p w14:paraId="5738A376" w14:textId="28488C90"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31.</w:t>
      </w:r>
      <w:r w:rsidRPr="00180EBC">
        <w:rPr>
          <w:rFonts w:ascii="Times New Roman" w:hAnsi="Times New Roman" w:cs="Times New Roman"/>
          <w:noProof/>
          <w:sz w:val="20"/>
          <w:szCs w:val="20"/>
        </w:rPr>
        <w:tab/>
        <w:t>Liu, G.</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Specifically neuropathic Gaucher's mutations accelerate cognitive decline in Parkinson's. </w:t>
      </w:r>
      <w:r w:rsidRPr="00180EBC">
        <w:rPr>
          <w:rFonts w:ascii="Times New Roman" w:hAnsi="Times New Roman" w:cs="Times New Roman"/>
          <w:i/>
          <w:noProof/>
          <w:sz w:val="20"/>
          <w:szCs w:val="20"/>
        </w:rPr>
        <w:t>Ann</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Neurol</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80</w:t>
      </w:r>
      <w:r w:rsidRPr="00180EBC">
        <w:rPr>
          <w:rFonts w:ascii="Times New Roman" w:hAnsi="Times New Roman" w:cs="Times New Roman"/>
          <w:noProof/>
          <w:sz w:val="20"/>
          <w:szCs w:val="20"/>
        </w:rPr>
        <w:t>, 674-685 (2016).</w:t>
      </w:r>
    </w:p>
    <w:p w14:paraId="036BE996" w14:textId="3315DB90"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32.</w:t>
      </w:r>
      <w:r w:rsidRPr="00180EBC">
        <w:rPr>
          <w:rFonts w:ascii="Times New Roman" w:hAnsi="Times New Roman" w:cs="Times New Roman"/>
          <w:noProof/>
          <w:sz w:val="20"/>
          <w:szCs w:val="20"/>
        </w:rPr>
        <w:tab/>
        <w:t>Cilia, R.</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Survival and dementia in GBA-associated Parkinson's disease: The mutation matters. </w:t>
      </w:r>
      <w:r w:rsidRPr="00180EBC">
        <w:rPr>
          <w:rFonts w:ascii="Times New Roman" w:hAnsi="Times New Roman" w:cs="Times New Roman"/>
          <w:i/>
          <w:noProof/>
          <w:sz w:val="20"/>
          <w:szCs w:val="20"/>
        </w:rPr>
        <w:t>Ann</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Neurol</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80</w:t>
      </w:r>
      <w:r w:rsidRPr="00180EBC">
        <w:rPr>
          <w:rFonts w:ascii="Times New Roman" w:hAnsi="Times New Roman" w:cs="Times New Roman"/>
          <w:noProof/>
          <w:sz w:val="20"/>
          <w:szCs w:val="20"/>
        </w:rPr>
        <w:t>, 662-673 (2016).</w:t>
      </w:r>
    </w:p>
    <w:p w14:paraId="5EF3A1F5" w14:textId="51B792AD"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33.</w:t>
      </w:r>
      <w:r w:rsidRPr="00180EBC">
        <w:rPr>
          <w:rFonts w:ascii="Times New Roman" w:hAnsi="Times New Roman" w:cs="Times New Roman"/>
          <w:noProof/>
          <w:sz w:val="20"/>
          <w:szCs w:val="20"/>
        </w:rPr>
        <w:tab/>
        <w:t>Mata, I.F.</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APOE, MAPT, and SNCA genes and cognitive performance in Parkinson disease. </w:t>
      </w:r>
      <w:r w:rsidRPr="00180EBC">
        <w:rPr>
          <w:rFonts w:ascii="Times New Roman" w:hAnsi="Times New Roman" w:cs="Times New Roman"/>
          <w:i/>
          <w:noProof/>
          <w:sz w:val="20"/>
          <w:szCs w:val="20"/>
        </w:rPr>
        <w:t>JAMA Neurol</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71</w:t>
      </w:r>
      <w:r w:rsidRPr="00180EBC">
        <w:rPr>
          <w:rFonts w:ascii="Times New Roman" w:hAnsi="Times New Roman" w:cs="Times New Roman"/>
          <w:noProof/>
          <w:sz w:val="20"/>
          <w:szCs w:val="20"/>
        </w:rPr>
        <w:t>, 1405-</w:t>
      </w:r>
      <w:r w:rsidR="00177565">
        <w:rPr>
          <w:rFonts w:ascii="Times New Roman" w:hAnsi="Times New Roman" w:cs="Times New Roman"/>
          <w:noProof/>
          <w:sz w:val="20"/>
          <w:szCs w:val="20"/>
        </w:rPr>
        <w:t>14</w:t>
      </w:r>
      <w:r w:rsidRPr="00180EBC">
        <w:rPr>
          <w:rFonts w:ascii="Times New Roman" w:hAnsi="Times New Roman" w:cs="Times New Roman"/>
          <w:noProof/>
          <w:sz w:val="20"/>
          <w:szCs w:val="20"/>
        </w:rPr>
        <w:t>12 (2014).</w:t>
      </w:r>
    </w:p>
    <w:p w14:paraId="0D96ECBB" w14:textId="07794FD5"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34.</w:t>
      </w:r>
      <w:r w:rsidRPr="00180EBC">
        <w:rPr>
          <w:rFonts w:ascii="Times New Roman" w:hAnsi="Times New Roman" w:cs="Times New Roman"/>
          <w:noProof/>
          <w:sz w:val="20"/>
          <w:szCs w:val="20"/>
        </w:rPr>
        <w:tab/>
        <w:t>Williams-Gray, C.H.</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Apolipoprotein E genotype as a risk factor for susceptibility to and dementia in Parkinson's disease. </w:t>
      </w:r>
      <w:r w:rsidRPr="00180EBC">
        <w:rPr>
          <w:rFonts w:ascii="Times New Roman" w:hAnsi="Times New Roman" w:cs="Times New Roman"/>
          <w:i/>
          <w:noProof/>
          <w:sz w:val="20"/>
          <w:szCs w:val="20"/>
        </w:rPr>
        <w:t>J</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Neurol</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256</w:t>
      </w:r>
      <w:r w:rsidRPr="00180EBC">
        <w:rPr>
          <w:rFonts w:ascii="Times New Roman" w:hAnsi="Times New Roman" w:cs="Times New Roman"/>
          <w:noProof/>
          <w:sz w:val="20"/>
          <w:szCs w:val="20"/>
        </w:rPr>
        <w:t>, 493-</w:t>
      </w:r>
      <w:r w:rsidR="00177565">
        <w:rPr>
          <w:rFonts w:ascii="Times New Roman" w:hAnsi="Times New Roman" w:cs="Times New Roman"/>
          <w:noProof/>
          <w:sz w:val="20"/>
          <w:szCs w:val="20"/>
        </w:rPr>
        <w:t>49</w:t>
      </w:r>
      <w:r w:rsidRPr="00180EBC">
        <w:rPr>
          <w:rFonts w:ascii="Times New Roman" w:hAnsi="Times New Roman" w:cs="Times New Roman"/>
          <w:noProof/>
          <w:sz w:val="20"/>
          <w:szCs w:val="20"/>
        </w:rPr>
        <w:t>8 (2009).</w:t>
      </w:r>
    </w:p>
    <w:p w14:paraId="2E8980CB" w14:textId="22C642E4"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35.</w:t>
      </w:r>
      <w:r w:rsidRPr="00180EBC">
        <w:rPr>
          <w:rFonts w:ascii="Times New Roman" w:hAnsi="Times New Roman" w:cs="Times New Roman"/>
          <w:noProof/>
          <w:sz w:val="20"/>
          <w:szCs w:val="20"/>
        </w:rPr>
        <w:tab/>
        <w:t>Morley, J.F.</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Genetic influences on cognitive decline in Parkinson's disease. </w:t>
      </w:r>
      <w:r w:rsidRPr="00180EBC">
        <w:rPr>
          <w:rFonts w:ascii="Times New Roman" w:hAnsi="Times New Roman" w:cs="Times New Roman"/>
          <w:i/>
          <w:noProof/>
          <w:sz w:val="20"/>
          <w:szCs w:val="20"/>
        </w:rPr>
        <w:t>Mov</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27</w:t>
      </w:r>
      <w:r w:rsidRPr="00180EBC">
        <w:rPr>
          <w:rFonts w:ascii="Times New Roman" w:hAnsi="Times New Roman" w:cs="Times New Roman"/>
          <w:noProof/>
          <w:sz w:val="20"/>
          <w:szCs w:val="20"/>
        </w:rPr>
        <w:t>, 512-</w:t>
      </w:r>
      <w:r w:rsidR="00177565">
        <w:rPr>
          <w:rFonts w:ascii="Times New Roman" w:hAnsi="Times New Roman" w:cs="Times New Roman"/>
          <w:noProof/>
          <w:sz w:val="20"/>
          <w:szCs w:val="20"/>
        </w:rPr>
        <w:t>51</w:t>
      </w:r>
      <w:r w:rsidRPr="00180EBC">
        <w:rPr>
          <w:rFonts w:ascii="Times New Roman" w:hAnsi="Times New Roman" w:cs="Times New Roman"/>
          <w:noProof/>
          <w:sz w:val="20"/>
          <w:szCs w:val="20"/>
        </w:rPr>
        <w:t>8 (2012).</w:t>
      </w:r>
    </w:p>
    <w:p w14:paraId="0FC6E22D" w14:textId="55571048"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36.</w:t>
      </w:r>
      <w:r w:rsidRPr="00180EBC">
        <w:rPr>
          <w:rFonts w:ascii="Times New Roman" w:hAnsi="Times New Roman" w:cs="Times New Roman"/>
          <w:noProof/>
          <w:sz w:val="20"/>
          <w:szCs w:val="20"/>
        </w:rPr>
        <w:tab/>
        <w:t>Paul, K.C.</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APOE, MAPT, and COMT and Parkinson's Disease Susceptibility and Cognitive Symptom Progression. </w:t>
      </w:r>
      <w:r w:rsidRPr="00180EBC">
        <w:rPr>
          <w:rFonts w:ascii="Times New Roman" w:hAnsi="Times New Roman" w:cs="Times New Roman"/>
          <w:i/>
          <w:noProof/>
          <w:sz w:val="20"/>
          <w:szCs w:val="20"/>
        </w:rPr>
        <w:t>J</w:t>
      </w:r>
      <w:r w:rsidR="00177565">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Parkinsons Dis</w:t>
      </w:r>
      <w:r w:rsidR="00177565">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6</w:t>
      </w:r>
      <w:r w:rsidRPr="00180EBC">
        <w:rPr>
          <w:rFonts w:ascii="Times New Roman" w:hAnsi="Times New Roman" w:cs="Times New Roman"/>
          <w:noProof/>
          <w:sz w:val="20"/>
          <w:szCs w:val="20"/>
        </w:rPr>
        <w:t>, 349-</w:t>
      </w:r>
      <w:r w:rsidR="00177565">
        <w:rPr>
          <w:rFonts w:ascii="Times New Roman" w:hAnsi="Times New Roman" w:cs="Times New Roman"/>
          <w:noProof/>
          <w:sz w:val="20"/>
          <w:szCs w:val="20"/>
        </w:rPr>
        <w:t>3</w:t>
      </w:r>
      <w:r w:rsidRPr="00180EBC">
        <w:rPr>
          <w:rFonts w:ascii="Times New Roman" w:hAnsi="Times New Roman" w:cs="Times New Roman"/>
          <w:noProof/>
          <w:sz w:val="20"/>
          <w:szCs w:val="20"/>
        </w:rPr>
        <w:t>59 (2016).</w:t>
      </w:r>
    </w:p>
    <w:p w14:paraId="15CB9EEA" w14:textId="748409D8"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37.</w:t>
      </w:r>
      <w:r w:rsidRPr="00180EBC">
        <w:rPr>
          <w:rFonts w:ascii="Times New Roman" w:hAnsi="Times New Roman" w:cs="Times New Roman"/>
          <w:noProof/>
          <w:sz w:val="20"/>
          <w:szCs w:val="20"/>
        </w:rPr>
        <w:tab/>
        <w:t>Mengel, D.</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Apolipoprotein E epsilon4 does not affect cognitive performance in patients with Parkinson's disease. </w:t>
      </w:r>
      <w:r w:rsidRPr="00180EBC">
        <w:rPr>
          <w:rFonts w:ascii="Times New Roman" w:hAnsi="Times New Roman" w:cs="Times New Roman"/>
          <w:i/>
          <w:noProof/>
          <w:sz w:val="20"/>
          <w:szCs w:val="20"/>
        </w:rPr>
        <w:t>Parkinsonism Relat</w:t>
      </w:r>
      <w:r w:rsidR="002F26DC">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2F26DC">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29</w:t>
      </w:r>
      <w:r w:rsidRPr="00180EBC">
        <w:rPr>
          <w:rFonts w:ascii="Times New Roman" w:hAnsi="Times New Roman" w:cs="Times New Roman"/>
          <w:noProof/>
          <w:sz w:val="20"/>
          <w:szCs w:val="20"/>
        </w:rPr>
        <w:t>, 112-</w:t>
      </w:r>
      <w:r w:rsidR="002F26DC">
        <w:rPr>
          <w:rFonts w:ascii="Times New Roman" w:hAnsi="Times New Roman" w:cs="Times New Roman"/>
          <w:noProof/>
          <w:sz w:val="20"/>
          <w:szCs w:val="20"/>
        </w:rPr>
        <w:t>11</w:t>
      </w:r>
      <w:r w:rsidRPr="00180EBC">
        <w:rPr>
          <w:rFonts w:ascii="Times New Roman" w:hAnsi="Times New Roman" w:cs="Times New Roman"/>
          <w:noProof/>
          <w:sz w:val="20"/>
          <w:szCs w:val="20"/>
        </w:rPr>
        <w:t>6 (2016).</w:t>
      </w:r>
    </w:p>
    <w:p w14:paraId="656A04F7" w14:textId="61C687BF"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38.</w:t>
      </w:r>
      <w:r w:rsidRPr="00180EBC">
        <w:rPr>
          <w:rFonts w:ascii="Times New Roman" w:hAnsi="Times New Roman" w:cs="Times New Roman"/>
          <w:noProof/>
          <w:sz w:val="20"/>
          <w:szCs w:val="20"/>
        </w:rPr>
        <w:tab/>
        <w:t>Healy, D.G.</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Phenotype, genotype, and worldwide genetic penetrance of LRRK2-associated Parkinson's disease: a case-control study. </w:t>
      </w:r>
      <w:r w:rsidRPr="00180EBC">
        <w:rPr>
          <w:rFonts w:ascii="Times New Roman" w:hAnsi="Times New Roman" w:cs="Times New Roman"/>
          <w:i/>
          <w:noProof/>
          <w:sz w:val="20"/>
          <w:szCs w:val="20"/>
        </w:rPr>
        <w:t>Lancet Neurol</w:t>
      </w:r>
      <w:r w:rsidR="002F26DC">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7</w:t>
      </w:r>
      <w:r w:rsidRPr="00180EBC">
        <w:rPr>
          <w:rFonts w:ascii="Times New Roman" w:hAnsi="Times New Roman" w:cs="Times New Roman"/>
          <w:noProof/>
          <w:sz w:val="20"/>
          <w:szCs w:val="20"/>
        </w:rPr>
        <w:t>, 583-</w:t>
      </w:r>
      <w:r w:rsidR="002F26DC">
        <w:rPr>
          <w:rFonts w:ascii="Times New Roman" w:hAnsi="Times New Roman" w:cs="Times New Roman"/>
          <w:noProof/>
          <w:sz w:val="20"/>
          <w:szCs w:val="20"/>
        </w:rPr>
        <w:t>5</w:t>
      </w:r>
      <w:r w:rsidRPr="00180EBC">
        <w:rPr>
          <w:rFonts w:ascii="Times New Roman" w:hAnsi="Times New Roman" w:cs="Times New Roman"/>
          <w:noProof/>
          <w:sz w:val="20"/>
          <w:szCs w:val="20"/>
        </w:rPr>
        <w:t>90 (2008).</w:t>
      </w:r>
    </w:p>
    <w:p w14:paraId="51A347A2" w14:textId="71A7C1C8"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39.</w:t>
      </w:r>
      <w:r w:rsidRPr="00180EBC">
        <w:rPr>
          <w:rFonts w:ascii="Times New Roman" w:hAnsi="Times New Roman" w:cs="Times New Roman"/>
          <w:noProof/>
          <w:sz w:val="20"/>
          <w:szCs w:val="20"/>
        </w:rPr>
        <w:tab/>
        <w:t>Srivatsal, S.</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Cognitive profile of LRRK2-related Parkinson's disease. </w:t>
      </w:r>
      <w:r w:rsidRPr="00180EBC">
        <w:rPr>
          <w:rFonts w:ascii="Times New Roman" w:hAnsi="Times New Roman" w:cs="Times New Roman"/>
          <w:i/>
          <w:noProof/>
          <w:sz w:val="20"/>
          <w:szCs w:val="20"/>
        </w:rPr>
        <w:t>Mov</w:t>
      </w:r>
      <w:r w:rsidR="002F26DC">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Disord</w:t>
      </w:r>
      <w:r w:rsidR="002F26DC">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30</w:t>
      </w:r>
      <w:r w:rsidRPr="00180EBC">
        <w:rPr>
          <w:rFonts w:ascii="Times New Roman" w:hAnsi="Times New Roman" w:cs="Times New Roman"/>
          <w:noProof/>
          <w:sz w:val="20"/>
          <w:szCs w:val="20"/>
        </w:rPr>
        <w:t>, 728-</w:t>
      </w:r>
      <w:r w:rsidR="002F26DC">
        <w:rPr>
          <w:rFonts w:ascii="Times New Roman" w:hAnsi="Times New Roman" w:cs="Times New Roman"/>
          <w:noProof/>
          <w:sz w:val="20"/>
          <w:szCs w:val="20"/>
        </w:rPr>
        <w:t>7</w:t>
      </w:r>
      <w:r w:rsidRPr="00180EBC">
        <w:rPr>
          <w:rFonts w:ascii="Times New Roman" w:hAnsi="Times New Roman" w:cs="Times New Roman"/>
          <w:noProof/>
          <w:sz w:val="20"/>
          <w:szCs w:val="20"/>
        </w:rPr>
        <w:t>33 (2015).</w:t>
      </w:r>
    </w:p>
    <w:p w14:paraId="185DB2D6" w14:textId="7FE0EFB1"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40.</w:t>
      </w:r>
      <w:r w:rsidRPr="00180EBC">
        <w:rPr>
          <w:rFonts w:ascii="Times New Roman" w:hAnsi="Times New Roman" w:cs="Times New Roman"/>
          <w:noProof/>
          <w:sz w:val="20"/>
          <w:szCs w:val="20"/>
        </w:rPr>
        <w:tab/>
        <w:t>Guella, I.</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alpha-synuclein genetic variability: A biomarker for dementia in Parkinson disease. </w:t>
      </w:r>
      <w:r w:rsidRPr="00180EBC">
        <w:rPr>
          <w:rFonts w:ascii="Times New Roman" w:hAnsi="Times New Roman" w:cs="Times New Roman"/>
          <w:i/>
          <w:noProof/>
          <w:sz w:val="20"/>
          <w:szCs w:val="20"/>
        </w:rPr>
        <w:t>Ann</w:t>
      </w:r>
      <w:r w:rsidR="002F26DC">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Neurol</w:t>
      </w:r>
      <w:r w:rsidR="002F26DC">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79</w:t>
      </w:r>
      <w:r w:rsidRPr="00180EBC">
        <w:rPr>
          <w:rFonts w:ascii="Times New Roman" w:hAnsi="Times New Roman" w:cs="Times New Roman"/>
          <w:noProof/>
          <w:sz w:val="20"/>
          <w:szCs w:val="20"/>
        </w:rPr>
        <w:t>, 991-</w:t>
      </w:r>
      <w:r w:rsidR="002F26DC">
        <w:rPr>
          <w:rFonts w:ascii="Times New Roman" w:hAnsi="Times New Roman" w:cs="Times New Roman"/>
          <w:noProof/>
          <w:sz w:val="20"/>
          <w:szCs w:val="20"/>
        </w:rPr>
        <w:t>99</w:t>
      </w:r>
      <w:r w:rsidRPr="00180EBC">
        <w:rPr>
          <w:rFonts w:ascii="Times New Roman" w:hAnsi="Times New Roman" w:cs="Times New Roman"/>
          <w:noProof/>
          <w:sz w:val="20"/>
          <w:szCs w:val="20"/>
        </w:rPr>
        <w:t>9 (2016).</w:t>
      </w:r>
    </w:p>
    <w:p w14:paraId="2F5FB0CB" w14:textId="0C8E8B64"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41.</w:t>
      </w:r>
      <w:r w:rsidRPr="00180EBC">
        <w:rPr>
          <w:rFonts w:ascii="Times New Roman" w:hAnsi="Times New Roman" w:cs="Times New Roman"/>
          <w:noProof/>
          <w:sz w:val="20"/>
          <w:szCs w:val="20"/>
        </w:rPr>
        <w:tab/>
        <w:t>Winder-Rhodes, S.E.</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Association between MAPT haplotype and memory function in patients with Parkinson's disease and healthy aging individuals. </w:t>
      </w:r>
      <w:r w:rsidRPr="00180EBC">
        <w:rPr>
          <w:rFonts w:ascii="Times New Roman" w:hAnsi="Times New Roman" w:cs="Times New Roman"/>
          <w:i/>
          <w:noProof/>
          <w:sz w:val="20"/>
          <w:szCs w:val="20"/>
        </w:rPr>
        <w:t>Neurobiol</w:t>
      </w:r>
      <w:r w:rsidR="002F26DC">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Aging</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36</w:t>
      </w:r>
      <w:r w:rsidRPr="00180EBC">
        <w:rPr>
          <w:rFonts w:ascii="Times New Roman" w:hAnsi="Times New Roman" w:cs="Times New Roman"/>
          <w:noProof/>
          <w:sz w:val="20"/>
          <w:szCs w:val="20"/>
        </w:rPr>
        <w:t>, 1519-</w:t>
      </w:r>
      <w:r w:rsidR="002F26DC">
        <w:rPr>
          <w:rFonts w:ascii="Times New Roman" w:hAnsi="Times New Roman" w:cs="Times New Roman"/>
          <w:noProof/>
          <w:sz w:val="20"/>
          <w:szCs w:val="20"/>
        </w:rPr>
        <w:t>15</w:t>
      </w:r>
      <w:r w:rsidRPr="00180EBC">
        <w:rPr>
          <w:rFonts w:ascii="Times New Roman" w:hAnsi="Times New Roman" w:cs="Times New Roman"/>
          <w:noProof/>
          <w:sz w:val="20"/>
          <w:szCs w:val="20"/>
        </w:rPr>
        <w:t>28 (2015).</w:t>
      </w:r>
    </w:p>
    <w:p w14:paraId="77EC4546" w14:textId="1BA93E8B"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42.</w:t>
      </w:r>
      <w:r w:rsidRPr="00180EBC">
        <w:rPr>
          <w:rFonts w:ascii="Times New Roman" w:hAnsi="Times New Roman" w:cs="Times New Roman"/>
          <w:noProof/>
          <w:sz w:val="20"/>
          <w:szCs w:val="20"/>
        </w:rPr>
        <w:tab/>
        <w:t>Seto-Salvia, N.</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Dementia risk in Parkinson disease: disentangling the role of MAPT haplotypes. </w:t>
      </w:r>
      <w:r w:rsidRPr="00180EBC">
        <w:rPr>
          <w:rFonts w:ascii="Times New Roman" w:hAnsi="Times New Roman" w:cs="Times New Roman"/>
          <w:i/>
          <w:noProof/>
          <w:sz w:val="20"/>
          <w:szCs w:val="20"/>
        </w:rPr>
        <w:t>Arch</w:t>
      </w:r>
      <w:r w:rsidR="002F26DC">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Neurol</w:t>
      </w:r>
      <w:r w:rsidR="002F26DC">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68</w:t>
      </w:r>
      <w:r w:rsidRPr="00180EBC">
        <w:rPr>
          <w:rFonts w:ascii="Times New Roman" w:hAnsi="Times New Roman" w:cs="Times New Roman"/>
          <w:noProof/>
          <w:sz w:val="20"/>
          <w:szCs w:val="20"/>
        </w:rPr>
        <w:t>, 359-</w:t>
      </w:r>
      <w:r w:rsidR="002F26DC">
        <w:rPr>
          <w:rFonts w:ascii="Times New Roman" w:hAnsi="Times New Roman" w:cs="Times New Roman"/>
          <w:noProof/>
          <w:sz w:val="20"/>
          <w:szCs w:val="20"/>
        </w:rPr>
        <w:t>3</w:t>
      </w:r>
      <w:r w:rsidRPr="00180EBC">
        <w:rPr>
          <w:rFonts w:ascii="Times New Roman" w:hAnsi="Times New Roman" w:cs="Times New Roman"/>
          <w:noProof/>
          <w:sz w:val="20"/>
          <w:szCs w:val="20"/>
        </w:rPr>
        <w:t>64 (2011).</w:t>
      </w:r>
    </w:p>
    <w:p w14:paraId="01F96B3D" w14:textId="388F88F0"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43.</w:t>
      </w:r>
      <w:r w:rsidRPr="00180EBC">
        <w:rPr>
          <w:rFonts w:ascii="Times New Roman" w:hAnsi="Times New Roman" w:cs="Times New Roman"/>
          <w:noProof/>
          <w:sz w:val="20"/>
          <w:szCs w:val="20"/>
        </w:rPr>
        <w:tab/>
        <w:t>Goris, A.</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Tau and alpha-synuclein in susceptibility to, and dementia in, Parkinson's disease. </w:t>
      </w:r>
      <w:r w:rsidRPr="00180EBC">
        <w:rPr>
          <w:rFonts w:ascii="Times New Roman" w:hAnsi="Times New Roman" w:cs="Times New Roman"/>
          <w:i/>
          <w:noProof/>
          <w:sz w:val="20"/>
          <w:szCs w:val="20"/>
        </w:rPr>
        <w:t>Ann</w:t>
      </w:r>
      <w:r w:rsidR="002F26DC">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Neurol</w:t>
      </w:r>
      <w:r w:rsidR="002F26DC">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62</w:t>
      </w:r>
      <w:r w:rsidRPr="00180EBC">
        <w:rPr>
          <w:rFonts w:ascii="Times New Roman" w:hAnsi="Times New Roman" w:cs="Times New Roman"/>
          <w:noProof/>
          <w:sz w:val="20"/>
          <w:szCs w:val="20"/>
        </w:rPr>
        <w:t>, 145-</w:t>
      </w:r>
      <w:r w:rsidR="002F26DC">
        <w:rPr>
          <w:rFonts w:ascii="Times New Roman" w:hAnsi="Times New Roman" w:cs="Times New Roman"/>
          <w:noProof/>
          <w:sz w:val="20"/>
          <w:szCs w:val="20"/>
        </w:rPr>
        <w:t>1</w:t>
      </w:r>
      <w:r w:rsidRPr="00180EBC">
        <w:rPr>
          <w:rFonts w:ascii="Times New Roman" w:hAnsi="Times New Roman" w:cs="Times New Roman"/>
          <w:noProof/>
          <w:sz w:val="20"/>
          <w:szCs w:val="20"/>
        </w:rPr>
        <w:t>53 (2007).</w:t>
      </w:r>
    </w:p>
    <w:p w14:paraId="055835C2" w14:textId="138D6BD9"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44.</w:t>
      </w:r>
      <w:r w:rsidRPr="00180EBC">
        <w:rPr>
          <w:rFonts w:ascii="Times New Roman" w:hAnsi="Times New Roman" w:cs="Times New Roman"/>
          <w:noProof/>
          <w:sz w:val="20"/>
          <w:szCs w:val="20"/>
        </w:rPr>
        <w:tab/>
        <w:t>Nombela, C.</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Genetic impact on cognition and brain function in newly diagnosed Parkinson's disease: ICICLE-PD study. </w:t>
      </w:r>
      <w:r w:rsidRPr="00180EBC">
        <w:rPr>
          <w:rFonts w:ascii="Times New Roman" w:hAnsi="Times New Roman" w:cs="Times New Roman"/>
          <w:i/>
          <w:noProof/>
          <w:sz w:val="20"/>
          <w:szCs w:val="20"/>
        </w:rPr>
        <w:t>Brain</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137</w:t>
      </w:r>
      <w:r w:rsidRPr="00180EBC">
        <w:rPr>
          <w:rFonts w:ascii="Times New Roman" w:hAnsi="Times New Roman" w:cs="Times New Roman"/>
          <w:noProof/>
          <w:sz w:val="20"/>
          <w:szCs w:val="20"/>
        </w:rPr>
        <w:t>, 2743-</w:t>
      </w:r>
      <w:r w:rsidR="002F26DC">
        <w:rPr>
          <w:rFonts w:ascii="Times New Roman" w:hAnsi="Times New Roman" w:cs="Times New Roman"/>
          <w:noProof/>
          <w:sz w:val="20"/>
          <w:szCs w:val="20"/>
        </w:rPr>
        <w:t>27</w:t>
      </w:r>
      <w:r w:rsidRPr="00180EBC">
        <w:rPr>
          <w:rFonts w:ascii="Times New Roman" w:hAnsi="Times New Roman" w:cs="Times New Roman"/>
          <w:noProof/>
          <w:sz w:val="20"/>
          <w:szCs w:val="20"/>
        </w:rPr>
        <w:t>58 (2014).</w:t>
      </w:r>
    </w:p>
    <w:p w14:paraId="0AFB596D" w14:textId="3BDAC781"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45.</w:t>
      </w:r>
      <w:r w:rsidRPr="00180EBC">
        <w:rPr>
          <w:rFonts w:ascii="Times New Roman" w:hAnsi="Times New Roman" w:cs="Times New Roman"/>
          <w:noProof/>
          <w:sz w:val="20"/>
          <w:szCs w:val="20"/>
        </w:rPr>
        <w:tab/>
        <w:t>Guerini, F.R.</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BDNF Val66Met polymorphism is associated with cognitive impairment in Italian patients with Parkinson's disease. </w:t>
      </w:r>
      <w:r w:rsidRPr="00180EBC">
        <w:rPr>
          <w:rFonts w:ascii="Times New Roman" w:hAnsi="Times New Roman" w:cs="Times New Roman"/>
          <w:i/>
          <w:noProof/>
          <w:sz w:val="20"/>
          <w:szCs w:val="20"/>
        </w:rPr>
        <w:t>Eur</w:t>
      </w:r>
      <w:r w:rsidR="002F26DC">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J</w:t>
      </w:r>
      <w:r w:rsidR="002F26DC">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Neurol</w:t>
      </w:r>
      <w:r w:rsidR="002F26DC">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16</w:t>
      </w:r>
      <w:r w:rsidRPr="00180EBC">
        <w:rPr>
          <w:rFonts w:ascii="Times New Roman" w:hAnsi="Times New Roman" w:cs="Times New Roman"/>
          <w:noProof/>
          <w:sz w:val="20"/>
          <w:szCs w:val="20"/>
        </w:rPr>
        <w:t>, 1240-</w:t>
      </w:r>
      <w:r w:rsidR="002F26DC">
        <w:rPr>
          <w:rFonts w:ascii="Times New Roman" w:hAnsi="Times New Roman" w:cs="Times New Roman"/>
          <w:noProof/>
          <w:sz w:val="20"/>
          <w:szCs w:val="20"/>
        </w:rPr>
        <w:t>124</w:t>
      </w:r>
      <w:r w:rsidRPr="00180EBC">
        <w:rPr>
          <w:rFonts w:ascii="Times New Roman" w:hAnsi="Times New Roman" w:cs="Times New Roman"/>
          <w:noProof/>
          <w:sz w:val="20"/>
          <w:szCs w:val="20"/>
        </w:rPr>
        <w:t>5 (2009).</w:t>
      </w:r>
    </w:p>
    <w:p w14:paraId="095E1038" w14:textId="355D0ADB"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46.</w:t>
      </w:r>
      <w:r w:rsidRPr="00180EBC">
        <w:rPr>
          <w:rFonts w:ascii="Times New Roman" w:hAnsi="Times New Roman" w:cs="Times New Roman"/>
          <w:noProof/>
          <w:sz w:val="20"/>
          <w:szCs w:val="20"/>
        </w:rPr>
        <w:tab/>
        <w:t>Gao, L.</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Brain-derived neurotrophic factor G196A polymorphism and clinical features in Parkinson's disease. </w:t>
      </w:r>
      <w:r w:rsidRPr="00180EBC">
        <w:rPr>
          <w:rFonts w:ascii="Times New Roman" w:hAnsi="Times New Roman" w:cs="Times New Roman"/>
          <w:i/>
          <w:noProof/>
          <w:sz w:val="20"/>
          <w:szCs w:val="20"/>
        </w:rPr>
        <w:t>Acta Neurol</w:t>
      </w:r>
      <w:r w:rsidR="002F26DC">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Scand</w:t>
      </w:r>
      <w:r w:rsidR="002F26DC">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122</w:t>
      </w:r>
      <w:r w:rsidRPr="00180EBC">
        <w:rPr>
          <w:rFonts w:ascii="Times New Roman" w:hAnsi="Times New Roman" w:cs="Times New Roman"/>
          <w:noProof/>
          <w:sz w:val="20"/>
          <w:szCs w:val="20"/>
        </w:rPr>
        <w:t>, 41-</w:t>
      </w:r>
      <w:r w:rsidR="002F26DC">
        <w:rPr>
          <w:rFonts w:ascii="Times New Roman" w:hAnsi="Times New Roman" w:cs="Times New Roman"/>
          <w:noProof/>
          <w:sz w:val="20"/>
          <w:szCs w:val="20"/>
        </w:rPr>
        <w:t>4</w:t>
      </w:r>
      <w:r w:rsidRPr="00180EBC">
        <w:rPr>
          <w:rFonts w:ascii="Times New Roman" w:hAnsi="Times New Roman" w:cs="Times New Roman"/>
          <w:noProof/>
          <w:sz w:val="20"/>
          <w:szCs w:val="20"/>
        </w:rPr>
        <w:t>5 (2010).</w:t>
      </w:r>
    </w:p>
    <w:p w14:paraId="227B9AF6" w14:textId="4E9832D2"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47.</w:t>
      </w:r>
      <w:r w:rsidRPr="00180EBC">
        <w:rPr>
          <w:rFonts w:ascii="Times New Roman" w:hAnsi="Times New Roman" w:cs="Times New Roman"/>
          <w:noProof/>
          <w:sz w:val="20"/>
          <w:szCs w:val="20"/>
        </w:rPr>
        <w:tab/>
        <w:t>Bialecka, M.</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BDNF G196A (Val66Met) polymorphism associated with cognitive impairment in Parkinson's disease. </w:t>
      </w:r>
      <w:r w:rsidRPr="00180EBC">
        <w:rPr>
          <w:rFonts w:ascii="Times New Roman" w:hAnsi="Times New Roman" w:cs="Times New Roman"/>
          <w:i/>
          <w:noProof/>
          <w:sz w:val="20"/>
          <w:szCs w:val="20"/>
        </w:rPr>
        <w:t>Neurosci</w:t>
      </w:r>
      <w:r w:rsidR="002F26DC">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Lett</w:t>
      </w:r>
      <w:r w:rsidR="002F26DC">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561</w:t>
      </w:r>
      <w:r w:rsidRPr="00180EBC">
        <w:rPr>
          <w:rFonts w:ascii="Times New Roman" w:hAnsi="Times New Roman" w:cs="Times New Roman"/>
          <w:noProof/>
          <w:sz w:val="20"/>
          <w:szCs w:val="20"/>
        </w:rPr>
        <w:t>, 86-90 (2014).</w:t>
      </w:r>
    </w:p>
    <w:p w14:paraId="168ACDC0" w14:textId="3FE28532"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48.</w:t>
      </w:r>
      <w:r w:rsidRPr="00180EBC">
        <w:rPr>
          <w:rFonts w:ascii="Times New Roman" w:hAnsi="Times New Roman" w:cs="Times New Roman"/>
          <w:noProof/>
          <w:sz w:val="20"/>
          <w:szCs w:val="20"/>
        </w:rPr>
        <w:tab/>
        <w:t>Nalls, M.A.</w:t>
      </w:r>
      <w:r w:rsidRPr="00180EBC">
        <w:rPr>
          <w:rFonts w:ascii="Times New Roman" w:hAnsi="Times New Roman" w:cs="Times New Roman"/>
          <w:i/>
          <w:noProof/>
          <w:sz w:val="20"/>
          <w:szCs w:val="20"/>
        </w:rPr>
        <w:t xml:space="preserve"> et al.</w:t>
      </w:r>
      <w:r w:rsidRPr="00180EBC">
        <w:rPr>
          <w:rFonts w:ascii="Times New Roman" w:hAnsi="Times New Roman" w:cs="Times New Roman"/>
          <w:noProof/>
          <w:sz w:val="20"/>
          <w:szCs w:val="20"/>
        </w:rPr>
        <w:t xml:space="preserve"> Identification of novel risk loci, causal insights, and heritable risk for Parkinson's disease: a meta-analysis of genome-wide association studies. </w:t>
      </w:r>
      <w:r w:rsidRPr="00180EBC">
        <w:rPr>
          <w:rFonts w:ascii="Times New Roman" w:hAnsi="Times New Roman" w:cs="Times New Roman"/>
          <w:i/>
          <w:noProof/>
          <w:sz w:val="20"/>
          <w:szCs w:val="20"/>
        </w:rPr>
        <w:t>Lancet Neurol</w:t>
      </w:r>
      <w:r w:rsidR="002F26DC">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18</w:t>
      </w:r>
      <w:r w:rsidRPr="00180EBC">
        <w:rPr>
          <w:rFonts w:ascii="Times New Roman" w:hAnsi="Times New Roman" w:cs="Times New Roman"/>
          <w:noProof/>
          <w:sz w:val="20"/>
          <w:szCs w:val="20"/>
        </w:rPr>
        <w:t>, 1091-1102 (2019).</w:t>
      </w:r>
    </w:p>
    <w:p w14:paraId="6F475440" w14:textId="70D858ED" w:rsidR="00911922" w:rsidRPr="00180EBC" w:rsidRDefault="00911922" w:rsidP="00911922">
      <w:pPr>
        <w:pStyle w:val="EndNoteBibliography"/>
        <w:ind w:left="720" w:hanging="720"/>
        <w:rPr>
          <w:rFonts w:ascii="Times New Roman" w:hAnsi="Times New Roman" w:cs="Times New Roman"/>
          <w:noProof/>
          <w:sz w:val="20"/>
          <w:szCs w:val="20"/>
        </w:rPr>
      </w:pPr>
      <w:r w:rsidRPr="00180EBC">
        <w:rPr>
          <w:rFonts w:ascii="Times New Roman" w:hAnsi="Times New Roman" w:cs="Times New Roman"/>
          <w:noProof/>
          <w:sz w:val="20"/>
          <w:szCs w:val="20"/>
        </w:rPr>
        <w:t>49.</w:t>
      </w:r>
      <w:r w:rsidRPr="00180EBC">
        <w:rPr>
          <w:rFonts w:ascii="Times New Roman" w:hAnsi="Times New Roman" w:cs="Times New Roman"/>
          <w:noProof/>
          <w:sz w:val="20"/>
          <w:szCs w:val="20"/>
        </w:rPr>
        <w:tab/>
        <w:t xml:space="preserve">Owzar, K., Li, Z., Cox, N. &amp; Jung, S.H. Power and sample size calculations for SNP association studies with censored time-to-event outcomes. </w:t>
      </w:r>
      <w:r w:rsidRPr="00180EBC">
        <w:rPr>
          <w:rFonts w:ascii="Times New Roman" w:hAnsi="Times New Roman" w:cs="Times New Roman"/>
          <w:i/>
          <w:noProof/>
          <w:sz w:val="20"/>
          <w:szCs w:val="20"/>
        </w:rPr>
        <w:t>Genet</w:t>
      </w:r>
      <w:r w:rsidR="002F26DC">
        <w:rPr>
          <w:rFonts w:ascii="Times New Roman" w:hAnsi="Times New Roman" w:cs="Times New Roman"/>
          <w:i/>
          <w:noProof/>
          <w:sz w:val="20"/>
          <w:szCs w:val="20"/>
        </w:rPr>
        <w:t>.</w:t>
      </w:r>
      <w:r w:rsidRPr="00180EBC">
        <w:rPr>
          <w:rFonts w:ascii="Times New Roman" w:hAnsi="Times New Roman" w:cs="Times New Roman"/>
          <w:i/>
          <w:noProof/>
          <w:sz w:val="20"/>
          <w:szCs w:val="20"/>
        </w:rPr>
        <w:t xml:space="preserve"> Epidemiol</w:t>
      </w:r>
      <w:r w:rsidR="002F26DC">
        <w:rPr>
          <w:rFonts w:ascii="Times New Roman" w:hAnsi="Times New Roman" w:cs="Times New Roman"/>
          <w:i/>
          <w:noProof/>
          <w:sz w:val="20"/>
          <w:szCs w:val="20"/>
        </w:rPr>
        <w:t>.</w:t>
      </w:r>
      <w:r w:rsidRPr="00180EBC">
        <w:rPr>
          <w:rFonts w:ascii="Times New Roman" w:hAnsi="Times New Roman" w:cs="Times New Roman"/>
          <w:noProof/>
          <w:sz w:val="20"/>
          <w:szCs w:val="20"/>
        </w:rPr>
        <w:t xml:space="preserve"> </w:t>
      </w:r>
      <w:r w:rsidRPr="00180EBC">
        <w:rPr>
          <w:rFonts w:ascii="Times New Roman" w:hAnsi="Times New Roman" w:cs="Times New Roman"/>
          <w:b/>
          <w:noProof/>
          <w:sz w:val="20"/>
          <w:szCs w:val="20"/>
        </w:rPr>
        <w:t>36</w:t>
      </w:r>
      <w:r w:rsidRPr="00180EBC">
        <w:rPr>
          <w:rFonts w:ascii="Times New Roman" w:hAnsi="Times New Roman" w:cs="Times New Roman"/>
          <w:noProof/>
          <w:sz w:val="20"/>
          <w:szCs w:val="20"/>
        </w:rPr>
        <w:t>, 538-</w:t>
      </w:r>
      <w:r w:rsidR="002F26DC">
        <w:rPr>
          <w:rFonts w:ascii="Times New Roman" w:hAnsi="Times New Roman" w:cs="Times New Roman"/>
          <w:noProof/>
          <w:sz w:val="20"/>
          <w:szCs w:val="20"/>
        </w:rPr>
        <w:t>5</w:t>
      </w:r>
      <w:r w:rsidRPr="00180EBC">
        <w:rPr>
          <w:rFonts w:ascii="Times New Roman" w:hAnsi="Times New Roman" w:cs="Times New Roman"/>
          <w:noProof/>
          <w:sz w:val="20"/>
          <w:szCs w:val="20"/>
        </w:rPr>
        <w:t>48 (2012).</w:t>
      </w:r>
    </w:p>
    <w:p w14:paraId="6F259A00" w14:textId="51785C58" w:rsidR="0092504D" w:rsidRPr="00FB1B8B" w:rsidRDefault="00CD5FC3">
      <w:pPr>
        <w:rPr>
          <w:sz w:val="22"/>
          <w:szCs w:val="22"/>
        </w:rPr>
      </w:pPr>
      <w:r w:rsidRPr="00180EBC">
        <w:rPr>
          <w:sz w:val="20"/>
          <w:szCs w:val="20"/>
        </w:rPr>
        <w:fldChar w:fldCharType="end"/>
      </w:r>
    </w:p>
    <w:sectPr w:rsidR="0092504D" w:rsidRPr="00FB1B8B" w:rsidSect="00F9480A">
      <w:pgSz w:w="12240" w:h="15840"/>
      <w:pgMar w:top="1298" w:right="862" w:bottom="1298" w:left="862" w:header="720" w:footer="720" w:gutter="0"/>
      <w:cols w:space="720"/>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A69382" w14:textId="77777777" w:rsidR="005013EB" w:rsidRDefault="005013EB" w:rsidP="007D509D">
      <w:r>
        <w:separator/>
      </w:r>
    </w:p>
  </w:endnote>
  <w:endnote w:type="continuationSeparator" w:id="0">
    <w:p w14:paraId="3ADB9A89" w14:textId="77777777" w:rsidR="005013EB" w:rsidRDefault="005013EB" w:rsidP="007D5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Helvetica">
    <w:panose1 w:val="00000000000000000000"/>
    <w:charset w:val="00"/>
    <w:family w:val="auto"/>
    <w:pitch w:val="variable"/>
    <w:sig w:usb0="E00002FF" w:usb1="5000785B" w:usb2="00000000" w:usb3="00000000" w:csb0="0000019F" w:csb1="00000000"/>
  </w:font>
  <w:font w:name="Lucida Grande">
    <w:altName w:val="Lucida Grande"/>
    <w:panose1 w:val="020B0600040502020204"/>
    <w:charset w:val="00"/>
    <w:family w:val="swiss"/>
    <w:pitch w:val="variable"/>
    <w:sig w:usb0="E1000AEF"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913761" w14:textId="77777777" w:rsidR="00177565" w:rsidRDefault="00177565" w:rsidP="00921397">
    <w:pPr>
      <w:pStyle w:val="a7"/>
      <w:framePr w:wrap="none"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6B4DB888" w14:textId="2458390C" w:rsidR="00177565" w:rsidRDefault="0017756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093E27" w14:textId="77777777" w:rsidR="005013EB" w:rsidRDefault="005013EB" w:rsidP="007D509D">
      <w:r>
        <w:separator/>
      </w:r>
    </w:p>
  </w:footnote>
  <w:footnote w:type="continuationSeparator" w:id="0">
    <w:p w14:paraId="5AD4EDA9" w14:textId="77777777" w:rsidR="005013EB" w:rsidRDefault="005013EB" w:rsidP="007D50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4171FFA"/>
    <w:multiLevelType w:val="hybridMultilevel"/>
    <w:tmpl w:val="F1C23F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6"/>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ature Genetics&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add00zvift9ziestv250fwdavxzt9evaazp&quot;&gt;NG-LE51524R2&lt;record-ids&gt;&lt;item&gt;14&lt;/item&gt;&lt;item&gt;15&lt;/item&gt;&lt;item&gt;18&lt;/item&gt;&lt;item&gt;19&lt;/item&gt;&lt;item&gt;21&lt;/item&gt;&lt;item&gt;22&lt;/item&gt;&lt;item&gt;25&lt;/item&gt;&lt;item&gt;27&lt;/item&gt;&lt;item&gt;28&lt;/item&gt;&lt;item&gt;30&lt;/item&gt;&lt;item&gt;31&lt;/item&gt;&lt;item&gt;32&lt;/item&gt;&lt;item&gt;39&lt;/item&gt;&lt;item&gt;41&lt;/item&gt;&lt;item&gt;50&lt;/item&gt;&lt;item&gt;60&lt;/item&gt;&lt;item&gt;61&lt;/item&gt;&lt;item&gt;62&lt;/item&gt;&lt;item&gt;63&lt;/item&gt;&lt;item&gt;64&lt;/item&gt;&lt;item&gt;65&lt;/item&gt;&lt;item&gt;67&lt;/item&gt;&lt;item&gt;71&lt;/item&gt;&lt;item&gt;72&lt;/item&gt;&lt;item&gt;73&lt;/item&gt;&lt;item&gt;74&lt;/item&gt;&lt;/record-ids&gt;&lt;/item&gt;&lt;/Libraries&gt;"/>
  </w:docVars>
  <w:rsids>
    <w:rsidRoot w:val="00220715"/>
    <w:rsid w:val="00002E33"/>
    <w:rsid w:val="0000590D"/>
    <w:rsid w:val="00006C87"/>
    <w:rsid w:val="0000740A"/>
    <w:rsid w:val="0001000C"/>
    <w:rsid w:val="00011029"/>
    <w:rsid w:val="00016D5F"/>
    <w:rsid w:val="0002091C"/>
    <w:rsid w:val="00021E7A"/>
    <w:rsid w:val="000225F9"/>
    <w:rsid w:val="00023906"/>
    <w:rsid w:val="00024201"/>
    <w:rsid w:val="00024FAF"/>
    <w:rsid w:val="0002513E"/>
    <w:rsid w:val="000252DB"/>
    <w:rsid w:val="00026CDA"/>
    <w:rsid w:val="000308B2"/>
    <w:rsid w:val="000363C0"/>
    <w:rsid w:val="00041C95"/>
    <w:rsid w:val="0004586E"/>
    <w:rsid w:val="00055409"/>
    <w:rsid w:val="000560E7"/>
    <w:rsid w:val="00070A48"/>
    <w:rsid w:val="00071BBE"/>
    <w:rsid w:val="00075E0C"/>
    <w:rsid w:val="00080140"/>
    <w:rsid w:val="00082381"/>
    <w:rsid w:val="000829D8"/>
    <w:rsid w:val="0008434C"/>
    <w:rsid w:val="00085BA0"/>
    <w:rsid w:val="000873BE"/>
    <w:rsid w:val="0009128A"/>
    <w:rsid w:val="000A1097"/>
    <w:rsid w:val="000A4C7C"/>
    <w:rsid w:val="000A6465"/>
    <w:rsid w:val="000A6908"/>
    <w:rsid w:val="000B3486"/>
    <w:rsid w:val="000B3B2D"/>
    <w:rsid w:val="000B656A"/>
    <w:rsid w:val="000B7F69"/>
    <w:rsid w:val="000C171D"/>
    <w:rsid w:val="000C3BC6"/>
    <w:rsid w:val="000C55D2"/>
    <w:rsid w:val="000C5694"/>
    <w:rsid w:val="000C6868"/>
    <w:rsid w:val="000C7FAE"/>
    <w:rsid w:val="000D1874"/>
    <w:rsid w:val="000D1E62"/>
    <w:rsid w:val="000D5359"/>
    <w:rsid w:val="000D6EA1"/>
    <w:rsid w:val="000D7865"/>
    <w:rsid w:val="000D7C76"/>
    <w:rsid w:val="000E095E"/>
    <w:rsid w:val="000F34C0"/>
    <w:rsid w:val="000F47C1"/>
    <w:rsid w:val="000F4EDE"/>
    <w:rsid w:val="000F5E3B"/>
    <w:rsid w:val="000F5E78"/>
    <w:rsid w:val="000F630D"/>
    <w:rsid w:val="00100435"/>
    <w:rsid w:val="00101F46"/>
    <w:rsid w:val="00104E93"/>
    <w:rsid w:val="001059FA"/>
    <w:rsid w:val="00107237"/>
    <w:rsid w:val="00114024"/>
    <w:rsid w:val="00115F8F"/>
    <w:rsid w:val="00116EF6"/>
    <w:rsid w:val="001203C4"/>
    <w:rsid w:val="00127767"/>
    <w:rsid w:val="00132EE1"/>
    <w:rsid w:val="00134055"/>
    <w:rsid w:val="00135274"/>
    <w:rsid w:val="0013551A"/>
    <w:rsid w:val="0014330A"/>
    <w:rsid w:val="00145964"/>
    <w:rsid w:val="00145D85"/>
    <w:rsid w:val="00152D5C"/>
    <w:rsid w:val="00152FE5"/>
    <w:rsid w:val="001543B2"/>
    <w:rsid w:val="0016032A"/>
    <w:rsid w:val="00160DAB"/>
    <w:rsid w:val="00162C19"/>
    <w:rsid w:val="00165F8C"/>
    <w:rsid w:val="0017277E"/>
    <w:rsid w:val="00177565"/>
    <w:rsid w:val="00180EBC"/>
    <w:rsid w:val="00183EA5"/>
    <w:rsid w:val="00191ABF"/>
    <w:rsid w:val="0019392D"/>
    <w:rsid w:val="001944DC"/>
    <w:rsid w:val="001A1514"/>
    <w:rsid w:val="001A1E5C"/>
    <w:rsid w:val="001A1EE9"/>
    <w:rsid w:val="001A2BF0"/>
    <w:rsid w:val="001A5F5B"/>
    <w:rsid w:val="001B14BE"/>
    <w:rsid w:val="001B195C"/>
    <w:rsid w:val="001B3728"/>
    <w:rsid w:val="001B47A2"/>
    <w:rsid w:val="001B5A29"/>
    <w:rsid w:val="001B6C03"/>
    <w:rsid w:val="001C12A6"/>
    <w:rsid w:val="001C1A4F"/>
    <w:rsid w:val="001C31BE"/>
    <w:rsid w:val="001C58CE"/>
    <w:rsid w:val="001D3E83"/>
    <w:rsid w:val="001D6B14"/>
    <w:rsid w:val="001E0E02"/>
    <w:rsid w:val="001E4B99"/>
    <w:rsid w:val="001E631D"/>
    <w:rsid w:val="001E70D1"/>
    <w:rsid w:val="001F2A46"/>
    <w:rsid w:val="001F3928"/>
    <w:rsid w:val="001F5531"/>
    <w:rsid w:val="002011C0"/>
    <w:rsid w:val="00201BFF"/>
    <w:rsid w:val="00204501"/>
    <w:rsid w:val="002047D5"/>
    <w:rsid w:val="002050CA"/>
    <w:rsid w:val="00205ADD"/>
    <w:rsid w:val="00216BF5"/>
    <w:rsid w:val="00220715"/>
    <w:rsid w:val="00220EC3"/>
    <w:rsid w:val="00221125"/>
    <w:rsid w:val="00232632"/>
    <w:rsid w:val="00235BE0"/>
    <w:rsid w:val="002365DF"/>
    <w:rsid w:val="00236B22"/>
    <w:rsid w:val="0024081B"/>
    <w:rsid w:val="00241D92"/>
    <w:rsid w:val="00243EC6"/>
    <w:rsid w:val="00245295"/>
    <w:rsid w:val="0024633C"/>
    <w:rsid w:val="002466E1"/>
    <w:rsid w:val="00251CA1"/>
    <w:rsid w:val="00252F1C"/>
    <w:rsid w:val="00256822"/>
    <w:rsid w:val="002611C9"/>
    <w:rsid w:val="0027308A"/>
    <w:rsid w:val="00274718"/>
    <w:rsid w:val="00276AA2"/>
    <w:rsid w:val="0028389C"/>
    <w:rsid w:val="00290DB0"/>
    <w:rsid w:val="00292542"/>
    <w:rsid w:val="00293DF6"/>
    <w:rsid w:val="0029512E"/>
    <w:rsid w:val="002968C4"/>
    <w:rsid w:val="002A1DB2"/>
    <w:rsid w:val="002A2267"/>
    <w:rsid w:val="002A43A6"/>
    <w:rsid w:val="002A46BE"/>
    <w:rsid w:val="002A4AD9"/>
    <w:rsid w:val="002A5682"/>
    <w:rsid w:val="002A5FFE"/>
    <w:rsid w:val="002A7588"/>
    <w:rsid w:val="002B2518"/>
    <w:rsid w:val="002B391F"/>
    <w:rsid w:val="002B5A8B"/>
    <w:rsid w:val="002C0201"/>
    <w:rsid w:val="002C1402"/>
    <w:rsid w:val="002C30D3"/>
    <w:rsid w:val="002C55F1"/>
    <w:rsid w:val="002C7D48"/>
    <w:rsid w:val="002D0B96"/>
    <w:rsid w:val="002D13CA"/>
    <w:rsid w:val="002D2197"/>
    <w:rsid w:val="002D41AD"/>
    <w:rsid w:val="002D4D93"/>
    <w:rsid w:val="002D5378"/>
    <w:rsid w:val="002D56D0"/>
    <w:rsid w:val="002E3860"/>
    <w:rsid w:val="002E53CE"/>
    <w:rsid w:val="002E5F23"/>
    <w:rsid w:val="002E737C"/>
    <w:rsid w:val="002F1355"/>
    <w:rsid w:val="002F26DC"/>
    <w:rsid w:val="002F2B8C"/>
    <w:rsid w:val="002F4600"/>
    <w:rsid w:val="002F4F09"/>
    <w:rsid w:val="002F6047"/>
    <w:rsid w:val="003010F3"/>
    <w:rsid w:val="003032ED"/>
    <w:rsid w:val="00303FDE"/>
    <w:rsid w:val="0031270F"/>
    <w:rsid w:val="00314090"/>
    <w:rsid w:val="00314CC1"/>
    <w:rsid w:val="00314F13"/>
    <w:rsid w:val="00317FE6"/>
    <w:rsid w:val="00320B0F"/>
    <w:rsid w:val="00323A02"/>
    <w:rsid w:val="00324225"/>
    <w:rsid w:val="00324B60"/>
    <w:rsid w:val="00324DF2"/>
    <w:rsid w:val="003257C4"/>
    <w:rsid w:val="00332E76"/>
    <w:rsid w:val="00335DBB"/>
    <w:rsid w:val="003362DF"/>
    <w:rsid w:val="00340953"/>
    <w:rsid w:val="0034419A"/>
    <w:rsid w:val="00347473"/>
    <w:rsid w:val="00350F15"/>
    <w:rsid w:val="003570C9"/>
    <w:rsid w:val="00361A2A"/>
    <w:rsid w:val="00362A4B"/>
    <w:rsid w:val="00364461"/>
    <w:rsid w:val="0037088F"/>
    <w:rsid w:val="00372EFD"/>
    <w:rsid w:val="003733A9"/>
    <w:rsid w:val="00375FE8"/>
    <w:rsid w:val="00376F40"/>
    <w:rsid w:val="00383979"/>
    <w:rsid w:val="003930AF"/>
    <w:rsid w:val="0039323E"/>
    <w:rsid w:val="00394270"/>
    <w:rsid w:val="00394BCF"/>
    <w:rsid w:val="00395A27"/>
    <w:rsid w:val="003A2AFB"/>
    <w:rsid w:val="003A3BC9"/>
    <w:rsid w:val="003B367F"/>
    <w:rsid w:val="003B3E9A"/>
    <w:rsid w:val="003B63E9"/>
    <w:rsid w:val="003C17CC"/>
    <w:rsid w:val="003C2D82"/>
    <w:rsid w:val="003C3D51"/>
    <w:rsid w:val="003C7340"/>
    <w:rsid w:val="003D07B4"/>
    <w:rsid w:val="003D0FBA"/>
    <w:rsid w:val="003D3A31"/>
    <w:rsid w:val="003D3A8A"/>
    <w:rsid w:val="003D4FBD"/>
    <w:rsid w:val="003E1738"/>
    <w:rsid w:val="003E37A1"/>
    <w:rsid w:val="003E3FAC"/>
    <w:rsid w:val="003E4CB6"/>
    <w:rsid w:val="003E5E94"/>
    <w:rsid w:val="003F2836"/>
    <w:rsid w:val="003F2A70"/>
    <w:rsid w:val="003F456E"/>
    <w:rsid w:val="00403130"/>
    <w:rsid w:val="00406FA8"/>
    <w:rsid w:val="00410F93"/>
    <w:rsid w:val="004146EB"/>
    <w:rsid w:val="004217AE"/>
    <w:rsid w:val="004234AA"/>
    <w:rsid w:val="00424BD5"/>
    <w:rsid w:val="004267C8"/>
    <w:rsid w:val="00430E08"/>
    <w:rsid w:val="00436334"/>
    <w:rsid w:val="00437499"/>
    <w:rsid w:val="00437C48"/>
    <w:rsid w:val="00441137"/>
    <w:rsid w:val="00441B75"/>
    <w:rsid w:val="00443181"/>
    <w:rsid w:val="0044464F"/>
    <w:rsid w:val="004449C7"/>
    <w:rsid w:val="00445208"/>
    <w:rsid w:val="00445794"/>
    <w:rsid w:val="00445BE0"/>
    <w:rsid w:val="00445D69"/>
    <w:rsid w:val="00447CF6"/>
    <w:rsid w:val="004500DC"/>
    <w:rsid w:val="00450123"/>
    <w:rsid w:val="004528C9"/>
    <w:rsid w:val="004531C2"/>
    <w:rsid w:val="00453F56"/>
    <w:rsid w:val="004558AF"/>
    <w:rsid w:val="0045635A"/>
    <w:rsid w:val="0046143A"/>
    <w:rsid w:val="0046662A"/>
    <w:rsid w:val="00473178"/>
    <w:rsid w:val="00474B3C"/>
    <w:rsid w:val="00477A4D"/>
    <w:rsid w:val="00477D14"/>
    <w:rsid w:val="00480BB8"/>
    <w:rsid w:val="0048512F"/>
    <w:rsid w:val="00486645"/>
    <w:rsid w:val="00487D1C"/>
    <w:rsid w:val="00491951"/>
    <w:rsid w:val="00492253"/>
    <w:rsid w:val="004923B5"/>
    <w:rsid w:val="00497D3C"/>
    <w:rsid w:val="004A04D1"/>
    <w:rsid w:val="004A05A0"/>
    <w:rsid w:val="004A4479"/>
    <w:rsid w:val="004A4797"/>
    <w:rsid w:val="004A52DD"/>
    <w:rsid w:val="004A5AD7"/>
    <w:rsid w:val="004A71C8"/>
    <w:rsid w:val="004A75BA"/>
    <w:rsid w:val="004B1CA1"/>
    <w:rsid w:val="004B3628"/>
    <w:rsid w:val="004B39C0"/>
    <w:rsid w:val="004C2DBB"/>
    <w:rsid w:val="004C6037"/>
    <w:rsid w:val="004C67D0"/>
    <w:rsid w:val="004C72C0"/>
    <w:rsid w:val="004C7956"/>
    <w:rsid w:val="004D4018"/>
    <w:rsid w:val="004D6515"/>
    <w:rsid w:val="004E06CD"/>
    <w:rsid w:val="004E2452"/>
    <w:rsid w:val="004E33A2"/>
    <w:rsid w:val="004F012C"/>
    <w:rsid w:val="004F0989"/>
    <w:rsid w:val="004F36AC"/>
    <w:rsid w:val="004F51E5"/>
    <w:rsid w:val="005013EB"/>
    <w:rsid w:val="00501EE5"/>
    <w:rsid w:val="005026C7"/>
    <w:rsid w:val="00502FF8"/>
    <w:rsid w:val="00503C31"/>
    <w:rsid w:val="00503FD9"/>
    <w:rsid w:val="0050441C"/>
    <w:rsid w:val="005047AF"/>
    <w:rsid w:val="00507F26"/>
    <w:rsid w:val="00511C59"/>
    <w:rsid w:val="005139E6"/>
    <w:rsid w:val="005166B5"/>
    <w:rsid w:val="00516CA1"/>
    <w:rsid w:val="00516F0D"/>
    <w:rsid w:val="00517F46"/>
    <w:rsid w:val="00520BBB"/>
    <w:rsid w:val="00523333"/>
    <w:rsid w:val="00525BDB"/>
    <w:rsid w:val="00535B10"/>
    <w:rsid w:val="00541482"/>
    <w:rsid w:val="005432B1"/>
    <w:rsid w:val="005472A3"/>
    <w:rsid w:val="005542CF"/>
    <w:rsid w:val="00554ADC"/>
    <w:rsid w:val="005608C9"/>
    <w:rsid w:val="00560A21"/>
    <w:rsid w:val="00562C41"/>
    <w:rsid w:val="00562FC6"/>
    <w:rsid w:val="00563B26"/>
    <w:rsid w:val="005640CD"/>
    <w:rsid w:val="005749B4"/>
    <w:rsid w:val="005809CB"/>
    <w:rsid w:val="00582ADA"/>
    <w:rsid w:val="00583091"/>
    <w:rsid w:val="0058434F"/>
    <w:rsid w:val="00584DE4"/>
    <w:rsid w:val="00585DD9"/>
    <w:rsid w:val="00586D72"/>
    <w:rsid w:val="00587A74"/>
    <w:rsid w:val="005920CA"/>
    <w:rsid w:val="00595415"/>
    <w:rsid w:val="0059571D"/>
    <w:rsid w:val="005976EC"/>
    <w:rsid w:val="00597CD8"/>
    <w:rsid w:val="005A0A90"/>
    <w:rsid w:val="005A3C01"/>
    <w:rsid w:val="005A3CBA"/>
    <w:rsid w:val="005A6F76"/>
    <w:rsid w:val="005B0D96"/>
    <w:rsid w:val="005B1A56"/>
    <w:rsid w:val="005B5534"/>
    <w:rsid w:val="005B605D"/>
    <w:rsid w:val="005B7D73"/>
    <w:rsid w:val="005C0E63"/>
    <w:rsid w:val="005C1487"/>
    <w:rsid w:val="005C48F7"/>
    <w:rsid w:val="005C53D2"/>
    <w:rsid w:val="005C663B"/>
    <w:rsid w:val="005C7298"/>
    <w:rsid w:val="005D3297"/>
    <w:rsid w:val="005D38D7"/>
    <w:rsid w:val="005D5B2B"/>
    <w:rsid w:val="005D7D38"/>
    <w:rsid w:val="005E0259"/>
    <w:rsid w:val="005E1368"/>
    <w:rsid w:val="005E3B5D"/>
    <w:rsid w:val="005E72DB"/>
    <w:rsid w:val="005E73C1"/>
    <w:rsid w:val="005F1B53"/>
    <w:rsid w:val="005F2AE9"/>
    <w:rsid w:val="005F3098"/>
    <w:rsid w:val="005F7B3D"/>
    <w:rsid w:val="00604BAF"/>
    <w:rsid w:val="00611FDF"/>
    <w:rsid w:val="00612396"/>
    <w:rsid w:val="00612FE1"/>
    <w:rsid w:val="006133C5"/>
    <w:rsid w:val="0061586B"/>
    <w:rsid w:val="00615D6E"/>
    <w:rsid w:val="0062062C"/>
    <w:rsid w:val="00621B70"/>
    <w:rsid w:val="006246FD"/>
    <w:rsid w:val="00624904"/>
    <w:rsid w:val="00625133"/>
    <w:rsid w:val="006268DB"/>
    <w:rsid w:val="006275CF"/>
    <w:rsid w:val="00627DBA"/>
    <w:rsid w:val="006311FE"/>
    <w:rsid w:val="00631286"/>
    <w:rsid w:val="00632763"/>
    <w:rsid w:val="006338B5"/>
    <w:rsid w:val="00633C34"/>
    <w:rsid w:val="00637007"/>
    <w:rsid w:val="00641ADC"/>
    <w:rsid w:val="00643AEA"/>
    <w:rsid w:val="00644B49"/>
    <w:rsid w:val="00647015"/>
    <w:rsid w:val="00651540"/>
    <w:rsid w:val="0065329E"/>
    <w:rsid w:val="00654E29"/>
    <w:rsid w:val="006552FF"/>
    <w:rsid w:val="006558D9"/>
    <w:rsid w:val="00660206"/>
    <w:rsid w:val="0066059A"/>
    <w:rsid w:val="00661F96"/>
    <w:rsid w:val="0066305F"/>
    <w:rsid w:val="00663233"/>
    <w:rsid w:val="00664033"/>
    <w:rsid w:val="006652EE"/>
    <w:rsid w:val="006670AE"/>
    <w:rsid w:val="00670278"/>
    <w:rsid w:val="00671837"/>
    <w:rsid w:val="00672555"/>
    <w:rsid w:val="00672579"/>
    <w:rsid w:val="00672946"/>
    <w:rsid w:val="006737BF"/>
    <w:rsid w:val="00677760"/>
    <w:rsid w:val="00677CBE"/>
    <w:rsid w:val="00677FA3"/>
    <w:rsid w:val="0068063D"/>
    <w:rsid w:val="006824BB"/>
    <w:rsid w:val="00684660"/>
    <w:rsid w:val="00690AA2"/>
    <w:rsid w:val="00691F66"/>
    <w:rsid w:val="006953B8"/>
    <w:rsid w:val="00695407"/>
    <w:rsid w:val="00696B9D"/>
    <w:rsid w:val="006A48A8"/>
    <w:rsid w:val="006B167E"/>
    <w:rsid w:val="006B1F15"/>
    <w:rsid w:val="006B2188"/>
    <w:rsid w:val="006B22D8"/>
    <w:rsid w:val="006B58CF"/>
    <w:rsid w:val="006B629B"/>
    <w:rsid w:val="006D1847"/>
    <w:rsid w:val="006D1DD5"/>
    <w:rsid w:val="006D5D4D"/>
    <w:rsid w:val="006D7AA1"/>
    <w:rsid w:val="006E05EA"/>
    <w:rsid w:val="006E23A0"/>
    <w:rsid w:val="006E2462"/>
    <w:rsid w:val="006E30C4"/>
    <w:rsid w:val="006E37B9"/>
    <w:rsid w:val="006E4C63"/>
    <w:rsid w:val="006F595D"/>
    <w:rsid w:val="006F7728"/>
    <w:rsid w:val="00700DD0"/>
    <w:rsid w:val="00702906"/>
    <w:rsid w:val="0070362D"/>
    <w:rsid w:val="00703F96"/>
    <w:rsid w:val="00711160"/>
    <w:rsid w:val="00713CA4"/>
    <w:rsid w:val="00714762"/>
    <w:rsid w:val="00714EF3"/>
    <w:rsid w:val="00716722"/>
    <w:rsid w:val="00716E4B"/>
    <w:rsid w:val="0071735D"/>
    <w:rsid w:val="007202C6"/>
    <w:rsid w:val="00720CF2"/>
    <w:rsid w:val="0072375F"/>
    <w:rsid w:val="007271A1"/>
    <w:rsid w:val="00731F7B"/>
    <w:rsid w:val="007357ED"/>
    <w:rsid w:val="00742217"/>
    <w:rsid w:val="00745473"/>
    <w:rsid w:val="00746619"/>
    <w:rsid w:val="00752B2D"/>
    <w:rsid w:val="007553E4"/>
    <w:rsid w:val="00755C1B"/>
    <w:rsid w:val="00760114"/>
    <w:rsid w:val="00761643"/>
    <w:rsid w:val="00762D20"/>
    <w:rsid w:val="00765AB3"/>
    <w:rsid w:val="0076691E"/>
    <w:rsid w:val="0077678D"/>
    <w:rsid w:val="00776D8B"/>
    <w:rsid w:val="00777307"/>
    <w:rsid w:val="00777988"/>
    <w:rsid w:val="00777A5F"/>
    <w:rsid w:val="007823B3"/>
    <w:rsid w:val="00782F76"/>
    <w:rsid w:val="00786DEE"/>
    <w:rsid w:val="007905F3"/>
    <w:rsid w:val="00790C46"/>
    <w:rsid w:val="00792659"/>
    <w:rsid w:val="0079404D"/>
    <w:rsid w:val="007940D6"/>
    <w:rsid w:val="007A1376"/>
    <w:rsid w:val="007A1AEA"/>
    <w:rsid w:val="007A1EDC"/>
    <w:rsid w:val="007A2A27"/>
    <w:rsid w:val="007A3027"/>
    <w:rsid w:val="007A6077"/>
    <w:rsid w:val="007A66E6"/>
    <w:rsid w:val="007B1EE6"/>
    <w:rsid w:val="007B2DE5"/>
    <w:rsid w:val="007B2E64"/>
    <w:rsid w:val="007B36E8"/>
    <w:rsid w:val="007B393E"/>
    <w:rsid w:val="007B4A7E"/>
    <w:rsid w:val="007D2F52"/>
    <w:rsid w:val="007D33D1"/>
    <w:rsid w:val="007D466C"/>
    <w:rsid w:val="007D509D"/>
    <w:rsid w:val="007D67DF"/>
    <w:rsid w:val="007D75ED"/>
    <w:rsid w:val="007E1980"/>
    <w:rsid w:val="007E365A"/>
    <w:rsid w:val="007E4BC8"/>
    <w:rsid w:val="007F2347"/>
    <w:rsid w:val="007F2D22"/>
    <w:rsid w:val="007F405D"/>
    <w:rsid w:val="007F48ED"/>
    <w:rsid w:val="007F4A2E"/>
    <w:rsid w:val="00801BA6"/>
    <w:rsid w:val="0080305C"/>
    <w:rsid w:val="0080357E"/>
    <w:rsid w:val="00803947"/>
    <w:rsid w:val="00803C33"/>
    <w:rsid w:val="008048C8"/>
    <w:rsid w:val="00804F18"/>
    <w:rsid w:val="0080760F"/>
    <w:rsid w:val="008116DB"/>
    <w:rsid w:val="00811BF6"/>
    <w:rsid w:val="0081451F"/>
    <w:rsid w:val="00821D95"/>
    <w:rsid w:val="00822857"/>
    <w:rsid w:val="00822FFE"/>
    <w:rsid w:val="00826963"/>
    <w:rsid w:val="00826F5E"/>
    <w:rsid w:val="00827F28"/>
    <w:rsid w:val="008311F8"/>
    <w:rsid w:val="0083624C"/>
    <w:rsid w:val="0084167F"/>
    <w:rsid w:val="00841DDE"/>
    <w:rsid w:val="0084520A"/>
    <w:rsid w:val="008473C7"/>
    <w:rsid w:val="00847DAA"/>
    <w:rsid w:val="00851CEC"/>
    <w:rsid w:val="0085385E"/>
    <w:rsid w:val="0085584C"/>
    <w:rsid w:val="00856D5F"/>
    <w:rsid w:val="00860343"/>
    <w:rsid w:val="00860E15"/>
    <w:rsid w:val="00861FFC"/>
    <w:rsid w:val="00863463"/>
    <w:rsid w:val="0086500C"/>
    <w:rsid w:val="00865DB3"/>
    <w:rsid w:val="00866CD8"/>
    <w:rsid w:val="008710CF"/>
    <w:rsid w:val="00871335"/>
    <w:rsid w:val="00873736"/>
    <w:rsid w:val="00874688"/>
    <w:rsid w:val="0088264E"/>
    <w:rsid w:val="00887755"/>
    <w:rsid w:val="00890301"/>
    <w:rsid w:val="00890624"/>
    <w:rsid w:val="00891B18"/>
    <w:rsid w:val="0089239D"/>
    <w:rsid w:val="00893FA3"/>
    <w:rsid w:val="00895843"/>
    <w:rsid w:val="008A46AF"/>
    <w:rsid w:val="008A6539"/>
    <w:rsid w:val="008A721E"/>
    <w:rsid w:val="008B05D6"/>
    <w:rsid w:val="008B0C47"/>
    <w:rsid w:val="008B4E1A"/>
    <w:rsid w:val="008C0567"/>
    <w:rsid w:val="008C149F"/>
    <w:rsid w:val="008C2001"/>
    <w:rsid w:val="008C3810"/>
    <w:rsid w:val="008C3FA6"/>
    <w:rsid w:val="008C4014"/>
    <w:rsid w:val="008C5F65"/>
    <w:rsid w:val="008C60F5"/>
    <w:rsid w:val="008C6937"/>
    <w:rsid w:val="008C70BB"/>
    <w:rsid w:val="008C72F5"/>
    <w:rsid w:val="008D2AC3"/>
    <w:rsid w:val="008D4804"/>
    <w:rsid w:val="008E06ED"/>
    <w:rsid w:val="008E0AC2"/>
    <w:rsid w:val="008E0D43"/>
    <w:rsid w:val="008E1FA9"/>
    <w:rsid w:val="008E265F"/>
    <w:rsid w:val="008E6465"/>
    <w:rsid w:val="008F1E75"/>
    <w:rsid w:val="008F25BC"/>
    <w:rsid w:val="008F59D2"/>
    <w:rsid w:val="0090170A"/>
    <w:rsid w:val="0090295A"/>
    <w:rsid w:val="00902A39"/>
    <w:rsid w:val="009072F9"/>
    <w:rsid w:val="009078E5"/>
    <w:rsid w:val="00907EDE"/>
    <w:rsid w:val="00911922"/>
    <w:rsid w:val="00912E95"/>
    <w:rsid w:val="00913558"/>
    <w:rsid w:val="00913A7E"/>
    <w:rsid w:val="00915FFD"/>
    <w:rsid w:val="0091693F"/>
    <w:rsid w:val="00916DF7"/>
    <w:rsid w:val="00921397"/>
    <w:rsid w:val="00921DEA"/>
    <w:rsid w:val="00922073"/>
    <w:rsid w:val="0092504D"/>
    <w:rsid w:val="009252D8"/>
    <w:rsid w:val="009271B4"/>
    <w:rsid w:val="00933BD3"/>
    <w:rsid w:val="0093471D"/>
    <w:rsid w:val="009375C3"/>
    <w:rsid w:val="00937C45"/>
    <w:rsid w:val="00942214"/>
    <w:rsid w:val="009476BB"/>
    <w:rsid w:val="0095003C"/>
    <w:rsid w:val="00951306"/>
    <w:rsid w:val="0095156B"/>
    <w:rsid w:val="00951C4B"/>
    <w:rsid w:val="00953E20"/>
    <w:rsid w:val="009626BD"/>
    <w:rsid w:val="00964135"/>
    <w:rsid w:val="009705A4"/>
    <w:rsid w:val="0097223B"/>
    <w:rsid w:val="00976EDA"/>
    <w:rsid w:val="00980108"/>
    <w:rsid w:val="00986F78"/>
    <w:rsid w:val="00992FDE"/>
    <w:rsid w:val="00993326"/>
    <w:rsid w:val="0099405A"/>
    <w:rsid w:val="009A06C1"/>
    <w:rsid w:val="009A47F8"/>
    <w:rsid w:val="009A53EC"/>
    <w:rsid w:val="009B0EEF"/>
    <w:rsid w:val="009B2491"/>
    <w:rsid w:val="009B294B"/>
    <w:rsid w:val="009B3D20"/>
    <w:rsid w:val="009B55B8"/>
    <w:rsid w:val="009B5C13"/>
    <w:rsid w:val="009B6D60"/>
    <w:rsid w:val="009C2B83"/>
    <w:rsid w:val="009C3476"/>
    <w:rsid w:val="009C3C51"/>
    <w:rsid w:val="009C4DBA"/>
    <w:rsid w:val="009C74EA"/>
    <w:rsid w:val="009C7C99"/>
    <w:rsid w:val="009C7DC2"/>
    <w:rsid w:val="009D21D2"/>
    <w:rsid w:val="009E1D19"/>
    <w:rsid w:val="009E25A8"/>
    <w:rsid w:val="009E53F3"/>
    <w:rsid w:val="009E5DE3"/>
    <w:rsid w:val="009E62D3"/>
    <w:rsid w:val="009F2196"/>
    <w:rsid w:val="009F3094"/>
    <w:rsid w:val="009F32FC"/>
    <w:rsid w:val="009F46F5"/>
    <w:rsid w:val="009F6DB1"/>
    <w:rsid w:val="00A0033E"/>
    <w:rsid w:val="00A02242"/>
    <w:rsid w:val="00A060B7"/>
    <w:rsid w:val="00A12014"/>
    <w:rsid w:val="00A147AE"/>
    <w:rsid w:val="00A22F0B"/>
    <w:rsid w:val="00A320CB"/>
    <w:rsid w:val="00A40336"/>
    <w:rsid w:val="00A4066C"/>
    <w:rsid w:val="00A44916"/>
    <w:rsid w:val="00A45CFE"/>
    <w:rsid w:val="00A461AD"/>
    <w:rsid w:val="00A500DD"/>
    <w:rsid w:val="00A52263"/>
    <w:rsid w:val="00A55C08"/>
    <w:rsid w:val="00A56E27"/>
    <w:rsid w:val="00A56F05"/>
    <w:rsid w:val="00A56FCC"/>
    <w:rsid w:val="00A5758D"/>
    <w:rsid w:val="00A61189"/>
    <w:rsid w:val="00A62F40"/>
    <w:rsid w:val="00A63CE3"/>
    <w:rsid w:val="00A66592"/>
    <w:rsid w:val="00A67791"/>
    <w:rsid w:val="00A71EF7"/>
    <w:rsid w:val="00A752BC"/>
    <w:rsid w:val="00A76417"/>
    <w:rsid w:val="00A76BC3"/>
    <w:rsid w:val="00A82F00"/>
    <w:rsid w:val="00A86C73"/>
    <w:rsid w:val="00A91C5E"/>
    <w:rsid w:val="00A9261C"/>
    <w:rsid w:val="00A93AFF"/>
    <w:rsid w:val="00A94A2B"/>
    <w:rsid w:val="00AA0274"/>
    <w:rsid w:val="00AB0324"/>
    <w:rsid w:val="00AB514F"/>
    <w:rsid w:val="00AB5688"/>
    <w:rsid w:val="00AC0ECA"/>
    <w:rsid w:val="00AC289E"/>
    <w:rsid w:val="00AC6F75"/>
    <w:rsid w:val="00AD3B8D"/>
    <w:rsid w:val="00AD3E84"/>
    <w:rsid w:val="00AD3F3A"/>
    <w:rsid w:val="00AD4D38"/>
    <w:rsid w:val="00AD5D6B"/>
    <w:rsid w:val="00AE0441"/>
    <w:rsid w:val="00AE1CFA"/>
    <w:rsid w:val="00AE2FCE"/>
    <w:rsid w:val="00AE43ED"/>
    <w:rsid w:val="00AF195F"/>
    <w:rsid w:val="00AF1C79"/>
    <w:rsid w:val="00AF35B9"/>
    <w:rsid w:val="00AF55FE"/>
    <w:rsid w:val="00AF7B25"/>
    <w:rsid w:val="00AF7C48"/>
    <w:rsid w:val="00B0154B"/>
    <w:rsid w:val="00B03305"/>
    <w:rsid w:val="00B038FE"/>
    <w:rsid w:val="00B05428"/>
    <w:rsid w:val="00B05F05"/>
    <w:rsid w:val="00B067F5"/>
    <w:rsid w:val="00B07DC2"/>
    <w:rsid w:val="00B10C69"/>
    <w:rsid w:val="00B1136C"/>
    <w:rsid w:val="00B16D31"/>
    <w:rsid w:val="00B20418"/>
    <w:rsid w:val="00B20448"/>
    <w:rsid w:val="00B25387"/>
    <w:rsid w:val="00B2565E"/>
    <w:rsid w:val="00B26912"/>
    <w:rsid w:val="00B27A72"/>
    <w:rsid w:val="00B31473"/>
    <w:rsid w:val="00B318E8"/>
    <w:rsid w:val="00B31D03"/>
    <w:rsid w:val="00B363EB"/>
    <w:rsid w:val="00B37BE3"/>
    <w:rsid w:val="00B40506"/>
    <w:rsid w:val="00B4208C"/>
    <w:rsid w:val="00B437F3"/>
    <w:rsid w:val="00B4403A"/>
    <w:rsid w:val="00B4518C"/>
    <w:rsid w:val="00B4531D"/>
    <w:rsid w:val="00B47BB2"/>
    <w:rsid w:val="00B51B8E"/>
    <w:rsid w:val="00B52170"/>
    <w:rsid w:val="00B54DBE"/>
    <w:rsid w:val="00B54F18"/>
    <w:rsid w:val="00B5693E"/>
    <w:rsid w:val="00B70025"/>
    <w:rsid w:val="00B8125F"/>
    <w:rsid w:val="00B823A4"/>
    <w:rsid w:val="00B829C7"/>
    <w:rsid w:val="00B84C6A"/>
    <w:rsid w:val="00B87ABD"/>
    <w:rsid w:val="00B92E59"/>
    <w:rsid w:val="00B94DE9"/>
    <w:rsid w:val="00B96BB7"/>
    <w:rsid w:val="00BA00B9"/>
    <w:rsid w:val="00BB1671"/>
    <w:rsid w:val="00BB16FF"/>
    <w:rsid w:val="00BB2019"/>
    <w:rsid w:val="00BB3284"/>
    <w:rsid w:val="00BB4823"/>
    <w:rsid w:val="00BB6F04"/>
    <w:rsid w:val="00BC0B71"/>
    <w:rsid w:val="00BC0C3A"/>
    <w:rsid w:val="00BC0DB9"/>
    <w:rsid w:val="00BC1272"/>
    <w:rsid w:val="00BC4F57"/>
    <w:rsid w:val="00BC5FD2"/>
    <w:rsid w:val="00BC7236"/>
    <w:rsid w:val="00BD23A5"/>
    <w:rsid w:val="00BD6208"/>
    <w:rsid w:val="00BE0DD9"/>
    <w:rsid w:val="00BE3102"/>
    <w:rsid w:val="00BF1879"/>
    <w:rsid w:val="00BF2315"/>
    <w:rsid w:val="00BF3347"/>
    <w:rsid w:val="00BF3D48"/>
    <w:rsid w:val="00BF596A"/>
    <w:rsid w:val="00BF5982"/>
    <w:rsid w:val="00C007F4"/>
    <w:rsid w:val="00C00AE0"/>
    <w:rsid w:val="00C04932"/>
    <w:rsid w:val="00C049A3"/>
    <w:rsid w:val="00C0686B"/>
    <w:rsid w:val="00C0687A"/>
    <w:rsid w:val="00C12466"/>
    <w:rsid w:val="00C21CE9"/>
    <w:rsid w:val="00C24DBE"/>
    <w:rsid w:val="00C26F2A"/>
    <w:rsid w:val="00C315A0"/>
    <w:rsid w:val="00C32918"/>
    <w:rsid w:val="00C34E6D"/>
    <w:rsid w:val="00C3665D"/>
    <w:rsid w:val="00C41986"/>
    <w:rsid w:val="00C41C6A"/>
    <w:rsid w:val="00C454FB"/>
    <w:rsid w:val="00C46CF0"/>
    <w:rsid w:val="00C46EE6"/>
    <w:rsid w:val="00C472DD"/>
    <w:rsid w:val="00C53D16"/>
    <w:rsid w:val="00C549E6"/>
    <w:rsid w:val="00C607D5"/>
    <w:rsid w:val="00C61691"/>
    <w:rsid w:val="00C6217A"/>
    <w:rsid w:val="00C65414"/>
    <w:rsid w:val="00C65879"/>
    <w:rsid w:val="00C73198"/>
    <w:rsid w:val="00C7326A"/>
    <w:rsid w:val="00C73B99"/>
    <w:rsid w:val="00C742B3"/>
    <w:rsid w:val="00C74DAF"/>
    <w:rsid w:val="00C8077F"/>
    <w:rsid w:val="00C82522"/>
    <w:rsid w:val="00C83C87"/>
    <w:rsid w:val="00C848C3"/>
    <w:rsid w:val="00C867B7"/>
    <w:rsid w:val="00C917A7"/>
    <w:rsid w:val="00C9219F"/>
    <w:rsid w:val="00C9540E"/>
    <w:rsid w:val="00C95A5E"/>
    <w:rsid w:val="00C95BCC"/>
    <w:rsid w:val="00C96546"/>
    <w:rsid w:val="00CA1D52"/>
    <w:rsid w:val="00CA223E"/>
    <w:rsid w:val="00CA376D"/>
    <w:rsid w:val="00CA3E47"/>
    <w:rsid w:val="00CA45D9"/>
    <w:rsid w:val="00CA611D"/>
    <w:rsid w:val="00CA76C9"/>
    <w:rsid w:val="00CB0F6D"/>
    <w:rsid w:val="00CB1C69"/>
    <w:rsid w:val="00CB4C60"/>
    <w:rsid w:val="00CB5249"/>
    <w:rsid w:val="00CB7000"/>
    <w:rsid w:val="00CB7321"/>
    <w:rsid w:val="00CB7876"/>
    <w:rsid w:val="00CC06DC"/>
    <w:rsid w:val="00CC6F3B"/>
    <w:rsid w:val="00CD2E8A"/>
    <w:rsid w:val="00CD5FC3"/>
    <w:rsid w:val="00CE3CE1"/>
    <w:rsid w:val="00CE58BC"/>
    <w:rsid w:val="00CE5A9A"/>
    <w:rsid w:val="00CE5D3C"/>
    <w:rsid w:val="00CE7B9E"/>
    <w:rsid w:val="00CF2208"/>
    <w:rsid w:val="00CF2757"/>
    <w:rsid w:val="00CF37C3"/>
    <w:rsid w:val="00CF5466"/>
    <w:rsid w:val="00CF61C6"/>
    <w:rsid w:val="00D02823"/>
    <w:rsid w:val="00D052C2"/>
    <w:rsid w:val="00D05CB1"/>
    <w:rsid w:val="00D063D1"/>
    <w:rsid w:val="00D07D29"/>
    <w:rsid w:val="00D13A00"/>
    <w:rsid w:val="00D17A26"/>
    <w:rsid w:val="00D2333E"/>
    <w:rsid w:val="00D2475E"/>
    <w:rsid w:val="00D261F4"/>
    <w:rsid w:val="00D34382"/>
    <w:rsid w:val="00D3460B"/>
    <w:rsid w:val="00D35C2B"/>
    <w:rsid w:val="00D41F43"/>
    <w:rsid w:val="00D42FDF"/>
    <w:rsid w:val="00D432A3"/>
    <w:rsid w:val="00D439B7"/>
    <w:rsid w:val="00D463CB"/>
    <w:rsid w:val="00D47458"/>
    <w:rsid w:val="00D47E06"/>
    <w:rsid w:val="00D50276"/>
    <w:rsid w:val="00D536EB"/>
    <w:rsid w:val="00D56A22"/>
    <w:rsid w:val="00D56E1E"/>
    <w:rsid w:val="00D60B28"/>
    <w:rsid w:val="00D60F01"/>
    <w:rsid w:val="00D61152"/>
    <w:rsid w:val="00D61163"/>
    <w:rsid w:val="00D61D38"/>
    <w:rsid w:val="00D6369F"/>
    <w:rsid w:val="00D64F5B"/>
    <w:rsid w:val="00D665D0"/>
    <w:rsid w:val="00D6735A"/>
    <w:rsid w:val="00D67626"/>
    <w:rsid w:val="00D67A0C"/>
    <w:rsid w:val="00D707CB"/>
    <w:rsid w:val="00D71C9F"/>
    <w:rsid w:val="00D7420B"/>
    <w:rsid w:val="00D74428"/>
    <w:rsid w:val="00D77F4E"/>
    <w:rsid w:val="00D8324A"/>
    <w:rsid w:val="00D833FB"/>
    <w:rsid w:val="00D92CD6"/>
    <w:rsid w:val="00D930D2"/>
    <w:rsid w:val="00D96291"/>
    <w:rsid w:val="00DA0D05"/>
    <w:rsid w:val="00DA0D83"/>
    <w:rsid w:val="00DA1435"/>
    <w:rsid w:val="00DA58DF"/>
    <w:rsid w:val="00DB2528"/>
    <w:rsid w:val="00DB4D7A"/>
    <w:rsid w:val="00DB71D8"/>
    <w:rsid w:val="00DC211D"/>
    <w:rsid w:val="00DC5134"/>
    <w:rsid w:val="00DC54E7"/>
    <w:rsid w:val="00DD2733"/>
    <w:rsid w:val="00DD2958"/>
    <w:rsid w:val="00DD4EC8"/>
    <w:rsid w:val="00DD5871"/>
    <w:rsid w:val="00DD58FA"/>
    <w:rsid w:val="00DD7645"/>
    <w:rsid w:val="00DE091D"/>
    <w:rsid w:val="00DE0EC3"/>
    <w:rsid w:val="00DE1F71"/>
    <w:rsid w:val="00DE293F"/>
    <w:rsid w:val="00DE40F2"/>
    <w:rsid w:val="00DE42E8"/>
    <w:rsid w:val="00DE647B"/>
    <w:rsid w:val="00DE7CD6"/>
    <w:rsid w:val="00DF3EB8"/>
    <w:rsid w:val="00DF5BB8"/>
    <w:rsid w:val="00DF6AC5"/>
    <w:rsid w:val="00DF6B60"/>
    <w:rsid w:val="00E05038"/>
    <w:rsid w:val="00E06F96"/>
    <w:rsid w:val="00E07471"/>
    <w:rsid w:val="00E07D88"/>
    <w:rsid w:val="00E12131"/>
    <w:rsid w:val="00E1333C"/>
    <w:rsid w:val="00E152D2"/>
    <w:rsid w:val="00E17B06"/>
    <w:rsid w:val="00E17F1B"/>
    <w:rsid w:val="00E24681"/>
    <w:rsid w:val="00E2618B"/>
    <w:rsid w:val="00E27FAC"/>
    <w:rsid w:val="00E40FF0"/>
    <w:rsid w:val="00E41A2A"/>
    <w:rsid w:val="00E43D3C"/>
    <w:rsid w:val="00E451F8"/>
    <w:rsid w:val="00E46110"/>
    <w:rsid w:val="00E46A65"/>
    <w:rsid w:val="00E46D08"/>
    <w:rsid w:val="00E52764"/>
    <w:rsid w:val="00E53F1E"/>
    <w:rsid w:val="00E545A4"/>
    <w:rsid w:val="00E56755"/>
    <w:rsid w:val="00E62D8F"/>
    <w:rsid w:val="00E65D70"/>
    <w:rsid w:val="00E70AEA"/>
    <w:rsid w:val="00E80753"/>
    <w:rsid w:val="00E8156F"/>
    <w:rsid w:val="00E874DA"/>
    <w:rsid w:val="00E96DF9"/>
    <w:rsid w:val="00EA1CE4"/>
    <w:rsid w:val="00EA5EDB"/>
    <w:rsid w:val="00EA6DED"/>
    <w:rsid w:val="00EB3BD2"/>
    <w:rsid w:val="00EB563B"/>
    <w:rsid w:val="00EC217B"/>
    <w:rsid w:val="00EC6B37"/>
    <w:rsid w:val="00ED51D0"/>
    <w:rsid w:val="00ED67EC"/>
    <w:rsid w:val="00EF0965"/>
    <w:rsid w:val="00EF4619"/>
    <w:rsid w:val="00EF542C"/>
    <w:rsid w:val="00EF7579"/>
    <w:rsid w:val="00F039CB"/>
    <w:rsid w:val="00F046DC"/>
    <w:rsid w:val="00F05129"/>
    <w:rsid w:val="00F06759"/>
    <w:rsid w:val="00F072FF"/>
    <w:rsid w:val="00F0780F"/>
    <w:rsid w:val="00F10CAB"/>
    <w:rsid w:val="00F13A74"/>
    <w:rsid w:val="00F1729E"/>
    <w:rsid w:val="00F200D6"/>
    <w:rsid w:val="00F2212C"/>
    <w:rsid w:val="00F221FD"/>
    <w:rsid w:val="00F24E63"/>
    <w:rsid w:val="00F31590"/>
    <w:rsid w:val="00F32E8A"/>
    <w:rsid w:val="00F36CD2"/>
    <w:rsid w:val="00F37244"/>
    <w:rsid w:val="00F41F89"/>
    <w:rsid w:val="00F43BC4"/>
    <w:rsid w:val="00F449E0"/>
    <w:rsid w:val="00F4751F"/>
    <w:rsid w:val="00F50472"/>
    <w:rsid w:val="00F51462"/>
    <w:rsid w:val="00F637B8"/>
    <w:rsid w:val="00F65BA8"/>
    <w:rsid w:val="00F67587"/>
    <w:rsid w:val="00F766F8"/>
    <w:rsid w:val="00F76CE6"/>
    <w:rsid w:val="00F8359D"/>
    <w:rsid w:val="00F847E9"/>
    <w:rsid w:val="00F84A46"/>
    <w:rsid w:val="00F87C9D"/>
    <w:rsid w:val="00F91245"/>
    <w:rsid w:val="00F93F3A"/>
    <w:rsid w:val="00F9480A"/>
    <w:rsid w:val="00F9495B"/>
    <w:rsid w:val="00F94EB8"/>
    <w:rsid w:val="00F97536"/>
    <w:rsid w:val="00FA0EB2"/>
    <w:rsid w:val="00FA27EB"/>
    <w:rsid w:val="00FA7199"/>
    <w:rsid w:val="00FB1B8B"/>
    <w:rsid w:val="00FB5735"/>
    <w:rsid w:val="00FC10C5"/>
    <w:rsid w:val="00FC5347"/>
    <w:rsid w:val="00FC576E"/>
    <w:rsid w:val="00FC7B02"/>
    <w:rsid w:val="00FC7E6A"/>
    <w:rsid w:val="00FD7D1A"/>
    <w:rsid w:val="00FE04A8"/>
    <w:rsid w:val="00FE4968"/>
    <w:rsid w:val="00FE75D6"/>
    <w:rsid w:val="00FE7FC0"/>
    <w:rsid w:val="00FF067D"/>
    <w:rsid w:val="00FF0CC0"/>
    <w:rsid w:val="00FF25E2"/>
    <w:rsid w:val="00FF26F3"/>
    <w:rsid w:val="00FF2C54"/>
    <w:rsid w:val="00FF34DB"/>
    <w:rsid w:val="00FF3D14"/>
    <w:rsid w:val="00FF4686"/>
    <w:rsid w:val="00FF66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25E326B"/>
  <w14:defaultImageDpi w14:val="32767"/>
  <w15:docId w15:val="{7119745E-7939-044C-9D67-9877BD542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B36E8"/>
    <w:rPr>
      <w:rFonts w:ascii="Times New Roman" w:eastAsia="Times New Roman" w:hAnsi="Times New Roman" w:cs="Times New Roman"/>
    </w:rPr>
  </w:style>
  <w:style w:type="paragraph" w:styleId="2">
    <w:name w:val="heading 2"/>
    <w:basedOn w:val="a"/>
    <w:next w:val="a"/>
    <w:link w:val="20"/>
    <w:uiPriority w:val="9"/>
    <w:unhideWhenUsed/>
    <w:qFormat/>
    <w:rsid w:val="00236B22"/>
    <w:pPr>
      <w:keepNext/>
      <w:keepLines/>
      <w:spacing w:before="200"/>
      <w:outlineLvl w:val="1"/>
    </w:pPr>
    <w:rPr>
      <w:rFonts w:asciiTheme="majorHAnsi" w:eastAsiaTheme="majorEastAsia" w:hAnsiTheme="majorHAnsi" w:cstheme="majorBidi"/>
      <w:b/>
      <w:bCs/>
      <w:color w:val="5B9BD5" w:themeColor="accent1"/>
      <w:sz w:val="26"/>
      <w:szCs w:val="26"/>
      <w:lang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uiPriority w:val="9"/>
    <w:rsid w:val="00236B22"/>
    <w:rPr>
      <w:rFonts w:asciiTheme="majorHAnsi" w:eastAsiaTheme="majorEastAsia" w:hAnsiTheme="majorHAnsi" w:cstheme="majorBidi"/>
      <w:b/>
      <w:bCs/>
      <w:color w:val="5B9BD5" w:themeColor="accent1"/>
      <w:sz w:val="26"/>
      <w:szCs w:val="26"/>
      <w:lang w:eastAsia="ja-JP"/>
    </w:rPr>
  </w:style>
  <w:style w:type="character" w:styleId="a3">
    <w:name w:val="Hyperlink"/>
    <w:basedOn w:val="a0"/>
    <w:uiPriority w:val="99"/>
    <w:unhideWhenUsed/>
    <w:rsid w:val="00501EE5"/>
    <w:rPr>
      <w:color w:val="0563C1" w:themeColor="hyperlink"/>
      <w:u w:val="single"/>
    </w:rPr>
  </w:style>
  <w:style w:type="paragraph" w:customStyle="1" w:styleId="EndNoteBibliographyTitle">
    <w:name w:val="EndNote Bibliography Title"/>
    <w:basedOn w:val="a"/>
    <w:rsid w:val="001C1A4F"/>
    <w:pPr>
      <w:jc w:val="center"/>
    </w:pPr>
    <w:rPr>
      <w:rFonts w:ascii="Calibri" w:eastAsiaTheme="minorEastAsia" w:hAnsi="Calibri" w:cs="Calibri"/>
    </w:rPr>
  </w:style>
  <w:style w:type="paragraph" w:customStyle="1" w:styleId="EndNoteBibliography">
    <w:name w:val="EndNote Bibliography"/>
    <w:basedOn w:val="a"/>
    <w:rsid w:val="001C1A4F"/>
    <w:rPr>
      <w:rFonts w:ascii="Calibri" w:eastAsiaTheme="minorEastAsia" w:hAnsi="Calibri" w:cs="Calibri"/>
    </w:rPr>
  </w:style>
  <w:style w:type="paragraph" w:styleId="a4">
    <w:name w:val="Document Map"/>
    <w:basedOn w:val="a"/>
    <w:link w:val="a5"/>
    <w:uiPriority w:val="99"/>
    <w:semiHidden/>
    <w:unhideWhenUsed/>
    <w:rsid w:val="00450123"/>
  </w:style>
  <w:style w:type="character" w:customStyle="1" w:styleId="a5">
    <w:name w:val="文档结构图 字符"/>
    <w:basedOn w:val="a0"/>
    <w:link w:val="a4"/>
    <w:uiPriority w:val="99"/>
    <w:semiHidden/>
    <w:rsid w:val="00450123"/>
    <w:rPr>
      <w:rFonts w:ascii="Times New Roman" w:hAnsi="Times New Roman" w:cs="Times New Roman"/>
    </w:rPr>
  </w:style>
  <w:style w:type="paragraph" w:customStyle="1" w:styleId="p1">
    <w:name w:val="p1"/>
    <w:basedOn w:val="a"/>
    <w:rsid w:val="002011C0"/>
    <w:rPr>
      <w:rFonts w:ascii="Helvetica" w:eastAsiaTheme="minorEastAsia" w:hAnsi="Helvetica"/>
      <w:sz w:val="13"/>
      <w:szCs w:val="13"/>
    </w:rPr>
  </w:style>
  <w:style w:type="character" w:customStyle="1" w:styleId="st">
    <w:name w:val="st"/>
    <w:basedOn w:val="a0"/>
    <w:rsid w:val="005A0A90"/>
  </w:style>
  <w:style w:type="character" w:customStyle="1" w:styleId="s1">
    <w:name w:val="s1"/>
    <w:basedOn w:val="a0"/>
    <w:rsid w:val="00EB563B"/>
  </w:style>
  <w:style w:type="paragraph" w:styleId="a6">
    <w:name w:val="List Paragraph"/>
    <w:basedOn w:val="a"/>
    <w:uiPriority w:val="34"/>
    <w:qFormat/>
    <w:rsid w:val="00633C34"/>
    <w:pPr>
      <w:ind w:left="720"/>
      <w:contextualSpacing/>
    </w:pPr>
    <w:rPr>
      <w:rFonts w:asciiTheme="minorHAnsi" w:eastAsiaTheme="minorEastAsia" w:hAnsiTheme="minorHAnsi" w:cstheme="minorBidi"/>
    </w:rPr>
  </w:style>
  <w:style w:type="paragraph" w:styleId="a7">
    <w:name w:val="footer"/>
    <w:basedOn w:val="a"/>
    <w:link w:val="a8"/>
    <w:uiPriority w:val="99"/>
    <w:unhideWhenUsed/>
    <w:rsid w:val="007D509D"/>
    <w:pPr>
      <w:tabs>
        <w:tab w:val="center" w:pos="4680"/>
        <w:tab w:val="right" w:pos="9360"/>
      </w:tabs>
    </w:pPr>
    <w:rPr>
      <w:rFonts w:asciiTheme="minorHAnsi" w:eastAsiaTheme="minorEastAsia" w:hAnsiTheme="minorHAnsi" w:cstheme="minorBidi"/>
    </w:rPr>
  </w:style>
  <w:style w:type="character" w:customStyle="1" w:styleId="a8">
    <w:name w:val="页脚 字符"/>
    <w:basedOn w:val="a0"/>
    <w:link w:val="a7"/>
    <w:uiPriority w:val="99"/>
    <w:rsid w:val="007D509D"/>
  </w:style>
  <w:style w:type="character" w:styleId="a9">
    <w:name w:val="page number"/>
    <w:basedOn w:val="a0"/>
    <w:uiPriority w:val="99"/>
    <w:semiHidden/>
    <w:unhideWhenUsed/>
    <w:rsid w:val="007D509D"/>
  </w:style>
  <w:style w:type="paragraph" w:styleId="aa">
    <w:name w:val="header"/>
    <w:basedOn w:val="a"/>
    <w:link w:val="ab"/>
    <w:uiPriority w:val="99"/>
    <w:unhideWhenUsed/>
    <w:rsid w:val="007D509D"/>
    <w:pPr>
      <w:tabs>
        <w:tab w:val="center" w:pos="4680"/>
        <w:tab w:val="right" w:pos="9360"/>
      </w:tabs>
    </w:pPr>
    <w:rPr>
      <w:rFonts w:asciiTheme="minorHAnsi" w:eastAsiaTheme="minorEastAsia" w:hAnsiTheme="minorHAnsi" w:cstheme="minorBidi"/>
    </w:rPr>
  </w:style>
  <w:style w:type="character" w:customStyle="1" w:styleId="ab">
    <w:name w:val="页眉 字符"/>
    <w:basedOn w:val="a0"/>
    <w:link w:val="aa"/>
    <w:uiPriority w:val="99"/>
    <w:rsid w:val="007D509D"/>
  </w:style>
  <w:style w:type="character" w:customStyle="1" w:styleId="apple-converted-space">
    <w:name w:val="apple-converted-space"/>
    <w:basedOn w:val="a0"/>
    <w:rsid w:val="0092504D"/>
  </w:style>
  <w:style w:type="paragraph" w:styleId="ac">
    <w:name w:val="Balloon Text"/>
    <w:basedOn w:val="a"/>
    <w:link w:val="ad"/>
    <w:uiPriority w:val="99"/>
    <w:semiHidden/>
    <w:unhideWhenUsed/>
    <w:rsid w:val="00372EFD"/>
    <w:rPr>
      <w:rFonts w:ascii="Lucida Grande" w:eastAsiaTheme="minorEastAsia" w:hAnsi="Lucida Grande" w:cs="Lucida Grande"/>
      <w:sz w:val="18"/>
      <w:szCs w:val="18"/>
    </w:rPr>
  </w:style>
  <w:style w:type="character" w:customStyle="1" w:styleId="ad">
    <w:name w:val="批注框文本 字符"/>
    <w:basedOn w:val="a0"/>
    <w:link w:val="ac"/>
    <w:uiPriority w:val="99"/>
    <w:semiHidden/>
    <w:rsid w:val="00372EFD"/>
    <w:rPr>
      <w:rFonts w:ascii="Lucida Grande" w:hAnsi="Lucida Grande" w:cs="Lucida Grande"/>
      <w:sz w:val="18"/>
      <w:szCs w:val="18"/>
    </w:rPr>
  </w:style>
  <w:style w:type="table" w:styleId="ae">
    <w:name w:val="Table Grid"/>
    <w:basedOn w:val="a1"/>
    <w:uiPriority w:val="39"/>
    <w:rsid w:val="00AF1C79"/>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Revision"/>
    <w:hidden/>
    <w:uiPriority w:val="99"/>
    <w:semiHidden/>
    <w:rsid w:val="00EF0965"/>
    <w:rPr>
      <w:lang w:eastAsia="en-US"/>
    </w:rPr>
  </w:style>
  <w:style w:type="character" w:styleId="af0">
    <w:name w:val="annotation reference"/>
    <w:basedOn w:val="a0"/>
    <w:uiPriority w:val="99"/>
    <w:semiHidden/>
    <w:unhideWhenUsed/>
    <w:rsid w:val="00EC6B37"/>
    <w:rPr>
      <w:sz w:val="18"/>
      <w:szCs w:val="18"/>
    </w:rPr>
  </w:style>
  <w:style w:type="paragraph" w:styleId="af1">
    <w:name w:val="annotation text"/>
    <w:basedOn w:val="a"/>
    <w:link w:val="af2"/>
    <w:uiPriority w:val="99"/>
    <w:unhideWhenUsed/>
    <w:rsid w:val="00EC6B37"/>
    <w:pPr>
      <w:pBdr>
        <w:top w:val="nil"/>
        <w:left w:val="nil"/>
        <w:bottom w:val="nil"/>
        <w:right w:val="nil"/>
        <w:between w:val="nil"/>
        <w:bar w:val="nil"/>
      </w:pBdr>
    </w:pPr>
    <w:rPr>
      <w:rFonts w:eastAsia="Arial Unicode MS"/>
      <w:bdr w:val="nil"/>
      <w:lang w:eastAsia="en-US"/>
    </w:rPr>
  </w:style>
  <w:style w:type="character" w:customStyle="1" w:styleId="af2">
    <w:name w:val="批注文字 字符"/>
    <w:basedOn w:val="a0"/>
    <w:link w:val="af1"/>
    <w:uiPriority w:val="99"/>
    <w:rsid w:val="00EC6B37"/>
    <w:rPr>
      <w:rFonts w:ascii="Times New Roman" w:eastAsia="Arial Unicode MS" w:hAnsi="Times New Roman" w:cs="Times New Roman"/>
      <w:bdr w:val="nil"/>
      <w:lang w:eastAsia="en-US"/>
    </w:rPr>
  </w:style>
  <w:style w:type="paragraph" w:styleId="af3">
    <w:name w:val="Normal (Web)"/>
    <w:basedOn w:val="a"/>
    <w:uiPriority w:val="99"/>
    <w:unhideWhenUsed/>
    <w:rsid w:val="00251CA1"/>
    <w:pPr>
      <w:spacing w:before="100" w:beforeAutospacing="1" w:after="100" w:afterAutospacing="1"/>
    </w:pPr>
    <w:rPr>
      <w:rFonts w:eastAsiaTheme="minorEastAsia"/>
    </w:rPr>
  </w:style>
  <w:style w:type="character" w:styleId="af4">
    <w:name w:val="FollowedHyperlink"/>
    <w:basedOn w:val="a0"/>
    <w:uiPriority w:val="99"/>
    <w:semiHidden/>
    <w:unhideWhenUsed/>
    <w:rsid w:val="00D34382"/>
    <w:rPr>
      <w:color w:val="954F72"/>
      <w:u w:val="single"/>
    </w:rPr>
  </w:style>
  <w:style w:type="paragraph" w:customStyle="1" w:styleId="msonormal0">
    <w:name w:val="msonormal"/>
    <w:basedOn w:val="a"/>
    <w:rsid w:val="00D34382"/>
    <w:pPr>
      <w:spacing w:before="100" w:beforeAutospacing="1" w:after="100" w:afterAutospacing="1"/>
    </w:pPr>
  </w:style>
  <w:style w:type="paragraph" w:customStyle="1" w:styleId="font5">
    <w:name w:val="font5"/>
    <w:basedOn w:val="a"/>
    <w:rsid w:val="00D34382"/>
    <w:pPr>
      <w:spacing w:before="100" w:beforeAutospacing="1" w:after="100" w:afterAutospacing="1"/>
    </w:pPr>
    <w:rPr>
      <w:rFonts w:ascii="Calibri" w:hAnsi="Calibri" w:cs="Calibri"/>
      <w:b/>
      <w:bCs/>
      <w:color w:val="000000"/>
    </w:rPr>
  </w:style>
  <w:style w:type="paragraph" w:customStyle="1" w:styleId="font6">
    <w:name w:val="font6"/>
    <w:basedOn w:val="a"/>
    <w:rsid w:val="00D34382"/>
    <w:pPr>
      <w:spacing w:before="100" w:beforeAutospacing="1" w:after="100" w:afterAutospacing="1"/>
    </w:pPr>
    <w:rPr>
      <w:rFonts w:ascii="Calibri" w:hAnsi="Calibri" w:cs="Calibri"/>
      <w:b/>
      <w:bCs/>
      <w:i/>
      <w:iCs/>
      <w:color w:val="000000"/>
    </w:rPr>
  </w:style>
  <w:style w:type="paragraph" w:customStyle="1" w:styleId="xl63">
    <w:name w:val="xl63"/>
    <w:basedOn w:val="a"/>
    <w:rsid w:val="00D34382"/>
    <w:pPr>
      <w:spacing w:before="100" w:beforeAutospacing="1" w:after="100" w:afterAutospacing="1"/>
      <w:textAlignment w:val="bottom"/>
    </w:pPr>
  </w:style>
  <w:style w:type="paragraph" w:customStyle="1" w:styleId="xl64">
    <w:name w:val="xl64"/>
    <w:basedOn w:val="a"/>
    <w:rsid w:val="00D34382"/>
    <w:pPr>
      <w:spacing w:before="100" w:beforeAutospacing="1" w:after="100" w:afterAutospacing="1"/>
      <w:textAlignment w:val="bottom"/>
    </w:pPr>
  </w:style>
  <w:style w:type="paragraph" w:customStyle="1" w:styleId="xl65">
    <w:name w:val="xl65"/>
    <w:basedOn w:val="a"/>
    <w:rsid w:val="00D34382"/>
    <w:pPr>
      <w:spacing w:before="100" w:beforeAutospacing="1" w:after="100" w:afterAutospacing="1"/>
      <w:textAlignment w:val="bottom"/>
    </w:pPr>
  </w:style>
  <w:style w:type="paragraph" w:customStyle="1" w:styleId="xl66">
    <w:name w:val="xl66"/>
    <w:basedOn w:val="a"/>
    <w:rsid w:val="00D34382"/>
    <w:pPr>
      <w:spacing w:before="100" w:beforeAutospacing="1" w:after="100" w:afterAutospacing="1"/>
      <w:textAlignment w:val="bottom"/>
    </w:pPr>
  </w:style>
  <w:style w:type="paragraph" w:customStyle="1" w:styleId="xl67">
    <w:name w:val="xl67"/>
    <w:basedOn w:val="a"/>
    <w:rsid w:val="00D34382"/>
    <w:pPr>
      <w:spacing w:before="100" w:beforeAutospacing="1" w:after="100" w:afterAutospacing="1"/>
      <w:textAlignment w:val="bottom"/>
    </w:pPr>
  </w:style>
  <w:style w:type="paragraph" w:customStyle="1" w:styleId="xl68">
    <w:name w:val="xl68"/>
    <w:basedOn w:val="a"/>
    <w:rsid w:val="00D34382"/>
    <w:pPr>
      <w:spacing w:before="100" w:beforeAutospacing="1" w:after="100" w:afterAutospacing="1"/>
      <w:textAlignment w:val="bottom"/>
    </w:pPr>
  </w:style>
  <w:style w:type="paragraph" w:customStyle="1" w:styleId="xl69">
    <w:name w:val="xl69"/>
    <w:basedOn w:val="a"/>
    <w:rsid w:val="00D34382"/>
    <w:pPr>
      <w:spacing w:before="100" w:beforeAutospacing="1" w:after="100" w:afterAutospacing="1"/>
      <w:textAlignment w:val="bottom"/>
    </w:pPr>
    <w:rPr>
      <w:rFonts w:ascii="Calibri" w:hAnsi="Calibri" w:cs="Calibri"/>
      <w:b/>
      <w:bCs/>
    </w:rPr>
  </w:style>
  <w:style w:type="paragraph" w:customStyle="1" w:styleId="xl70">
    <w:name w:val="xl70"/>
    <w:basedOn w:val="a"/>
    <w:rsid w:val="00D34382"/>
    <w:pPr>
      <w:spacing w:before="100" w:beforeAutospacing="1" w:after="100" w:afterAutospacing="1"/>
      <w:textAlignment w:val="bottom"/>
    </w:pPr>
    <w:rPr>
      <w:rFonts w:ascii="Calibri" w:hAnsi="Calibri" w:cs="Calibri"/>
      <w:b/>
      <w:bCs/>
    </w:rPr>
  </w:style>
  <w:style w:type="paragraph" w:customStyle="1" w:styleId="xl71">
    <w:name w:val="xl71"/>
    <w:basedOn w:val="a"/>
    <w:rsid w:val="00D34382"/>
    <w:pPr>
      <w:spacing w:before="100" w:beforeAutospacing="1" w:after="100" w:afterAutospacing="1"/>
      <w:textAlignment w:val="bottom"/>
    </w:pPr>
    <w:rPr>
      <w:rFonts w:ascii="Calibri" w:hAnsi="Calibri" w:cs="Calibri"/>
      <w:b/>
      <w:bCs/>
    </w:rPr>
  </w:style>
  <w:style w:type="paragraph" w:customStyle="1" w:styleId="xl72">
    <w:name w:val="xl72"/>
    <w:basedOn w:val="a"/>
    <w:rsid w:val="00D34382"/>
    <w:pPr>
      <w:spacing w:before="100" w:beforeAutospacing="1" w:after="100" w:afterAutospacing="1"/>
      <w:textAlignment w:val="bottom"/>
    </w:pPr>
  </w:style>
  <w:style w:type="paragraph" w:customStyle="1" w:styleId="xl73">
    <w:name w:val="xl73"/>
    <w:basedOn w:val="a"/>
    <w:rsid w:val="00D34382"/>
    <w:pPr>
      <w:spacing w:before="100" w:beforeAutospacing="1" w:after="100" w:afterAutospacing="1"/>
      <w:textAlignment w:val="bottom"/>
    </w:pPr>
    <w:rPr>
      <w:rFonts w:ascii="Calibri" w:hAnsi="Calibri" w:cs="Calibri"/>
      <w:b/>
      <w:bCs/>
    </w:rPr>
  </w:style>
  <w:style w:type="paragraph" w:customStyle="1" w:styleId="xl74">
    <w:name w:val="xl74"/>
    <w:basedOn w:val="a"/>
    <w:rsid w:val="00D34382"/>
    <w:pPr>
      <w:spacing w:before="100" w:beforeAutospacing="1" w:after="100" w:afterAutospacing="1"/>
      <w:textAlignment w:val="bottom"/>
    </w:pPr>
    <w:rPr>
      <w:rFonts w:ascii="Calibri" w:hAnsi="Calibri" w:cs="Calibri"/>
      <w:b/>
      <w:bCs/>
    </w:rPr>
  </w:style>
  <w:style w:type="paragraph" w:styleId="af5">
    <w:name w:val="annotation subject"/>
    <w:basedOn w:val="af1"/>
    <w:next w:val="af1"/>
    <w:link w:val="af6"/>
    <w:uiPriority w:val="99"/>
    <w:semiHidden/>
    <w:unhideWhenUsed/>
    <w:rsid w:val="003A2AFB"/>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b/>
      <w:bCs/>
      <w:sz w:val="20"/>
      <w:szCs w:val="20"/>
      <w:bdr w:val="none" w:sz="0" w:space="0" w:color="auto"/>
      <w:lang w:eastAsia="zh-CN"/>
    </w:rPr>
  </w:style>
  <w:style w:type="character" w:customStyle="1" w:styleId="af6">
    <w:name w:val="批注主题 字符"/>
    <w:basedOn w:val="af2"/>
    <w:link w:val="af5"/>
    <w:uiPriority w:val="99"/>
    <w:semiHidden/>
    <w:rsid w:val="003A2AFB"/>
    <w:rPr>
      <w:rFonts w:ascii="Times New Roman" w:eastAsia="Times New Roman" w:hAnsi="Times New Roman" w:cs="Times New Roman"/>
      <w:b/>
      <w:bCs/>
      <w:sz w:val="20"/>
      <w:szCs w:val="20"/>
      <w:bdr w:val="nil"/>
      <w:lang w:eastAsia="en-US"/>
    </w:rPr>
  </w:style>
  <w:style w:type="character" w:styleId="af7">
    <w:name w:val="Unresolved Mention"/>
    <w:basedOn w:val="a0"/>
    <w:uiPriority w:val="99"/>
    <w:semiHidden/>
    <w:unhideWhenUsed/>
    <w:rsid w:val="006532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95578">
      <w:bodyDiv w:val="1"/>
      <w:marLeft w:val="0"/>
      <w:marRight w:val="0"/>
      <w:marTop w:val="0"/>
      <w:marBottom w:val="0"/>
      <w:divBdr>
        <w:top w:val="none" w:sz="0" w:space="0" w:color="auto"/>
        <w:left w:val="none" w:sz="0" w:space="0" w:color="auto"/>
        <w:bottom w:val="none" w:sz="0" w:space="0" w:color="auto"/>
        <w:right w:val="none" w:sz="0" w:space="0" w:color="auto"/>
      </w:divBdr>
      <w:divsChild>
        <w:div w:id="157831841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698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651291">
      <w:bodyDiv w:val="1"/>
      <w:marLeft w:val="0"/>
      <w:marRight w:val="0"/>
      <w:marTop w:val="0"/>
      <w:marBottom w:val="0"/>
      <w:divBdr>
        <w:top w:val="none" w:sz="0" w:space="0" w:color="auto"/>
        <w:left w:val="none" w:sz="0" w:space="0" w:color="auto"/>
        <w:bottom w:val="none" w:sz="0" w:space="0" w:color="auto"/>
        <w:right w:val="none" w:sz="0" w:space="0" w:color="auto"/>
      </w:divBdr>
    </w:div>
    <w:div w:id="111631136">
      <w:bodyDiv w:val="1"/>
      <w:marLeft w:val="0"/>
      <w:marRight w:val="0"/>
      <w:marTop w:val="0"/>
      <w:marBottom w:val="0"/>
      <w:divBdr>
        <w:top w:val="none" w:sz="0" w:space="0" w:color="auto"/>
        <w:left w:val="none" w:sz="0" w:space="0" w:color="auto"/>
        <w:bottom w:val="none" w:sz="0" w:space="0" w:color="auto"/>
        <w:right w:val="none" w:sz="0" w:space="0" w:color="auto"/>
      </w:divBdr>
    </w:div>
    <w:div w:id="150606120">
      <w:bodyDiv w:val="1"/>
      <w:marLeft w:val="0"/>
      <w:marRight w:val="0"/>
      <w:marTop w:val="0"/>
      <w:marBottom w:val="0"/>
      <w:divBdr>
        <w:top w:val="none" w:sz="0" w:space="0" w:color="auto"/>
        <w:left w:val="none" w:sz="0" w:space="0" w:color="auto"/>
        <w:bottom w:val="none" w:sz="0" w:space="0" w:color="auto"/>
        <w:right w:val="none" w:sz="0" w:space="0" w:color="auto"/>
      </w:divBdr>
    </w:div>
    <w:div w:id="158666757">
      <w:bodyDiv w:val="1"/>
      <w:marLeft w:val="0"/>
      <w:marRight w:val="0"/>
      <w:marTop w:val="0"/>
      <w:marBottom w:val="0"/>
      <w:divBdr>
        <w:top w:val="none" w:sz="0" w:space="0" w:color="auto"/>
        <w:left w:val="none" w:sz="0" w:space="0" w:color="auto"/>
        <w:bottom w:val="none" w:sz="0" w:space="0" w:color="auto"/>
        <w:right w:val="none" w:sz="0" w:space="0" w:color="auto"/>
      </w:divBdr>
    </w:div>
    <w:div w:id="194319286">
      <w:bodyDiv w:val="1"/>
      <w:marLeft w:val="0"/>
      <w:marRight w:val="0"/>
      <w:marTop w:val="0"/>
      <w:marBottom w:val="0"/>
      <w:divBdr>
        <w:top w:val="none" w:sz="0" w:space="0" w:color="auto"/>
        <w:left w:val="none" w:sz="0" w:space="0" w:color="auto"/>
        <w:bottom w:val="none" w:sz="0" w:space="0" w:color="auto"/>
        <w:right w:val="none" w:sz="0" w:space="0" w:color="auto"/>
      </w:divBdr>
    </w:div>
    <w:div w:id="243029896">
      <w:bodyDiv w:val="1"/>
      <w:marLeft w:val="0"/>
      <w:marRight w:val="0"/>
      <w:marTop w:val="0"/>
      <w:marBottom w:val="0"/>
      <w:divBdr>
        <w:top w:val="none" w:sz="0" w:space="0" w:color="auto"/>
        <w:left w:val="none" w:sz="0" w:space="0" w:color="auto"/>
        <w:bottom w:val="none" w:sz="0" w:space="0" w:color="auto"/>
        <w:right w:val="none" w:sz="0" w:space="0" w:color="auto"/>
      </w:divBdr>
    </w:div>
    <w:div w:id="244606150">
      <w:bodyDiv w:val="1"/>
      <w:marLeft w:val="0"/>
      <w:marRight w:val="0"/>
      <w:marTop w:val="0"/>
      <w:marBottom w:val="0"/>
      <w:divBdr>
        <w:top w:val="none" w:sz="0" w:space="0" w:color="auto"/>
        <w:left w:val="none" w:sz="0" w:space="0" w:color="auto"/>
        <w:bottom w:val="none" w:sz="0" w:space="0" w:color="auto"/>
        <w:right w:val="none" w:sz="0" w:space="0" w:color="auto"/>
      </w:divBdr>
    </w:div>
    <w:div w:id="249462587">
      <w:bodyDiv w:val="1"/>
      <w:marLeft w:val="0"/>
      <w:marRight w:val="0"/>
      <w:marTop w:val="0"/>
      <w:marBottom w:val="0"/>
      <w:divBdr>
        <w:top w:val="none" w:sz="0" w:space="0" w:color="auto"/>
        <w:left w:val="none" w:sz="0" w:space="0" w:color="auto"/>
        <w:bottom w:val="none" w:sz="0" w:space="0" w:color="auto"/>
        <w:right w:val="none" w:sz="0" w:space="0" w:color="auto"/>
      </w:divBdr>
    </w:div>
    <w:div w:id="259608330">
      <w:bodyDiv w:val="1"/>
      <w:marLeft w:val="0"/>
      <w:marRight w:val="0"/>
      <w:marTop w:val="0"/>
      <w:marBottom w:val="0"/>
      <w:divBdr>
        <w:top w:val="none" w:sz="0" w:space="0" w:color="auto"/>
        <w:left w:val="none" w:sz="0" w:space="0" w:color="auto"/>
        <w:bottom w:val="none" w:sz="0" w:space="0" w:color="auto"/>
        <w:right w:val="none" w:sz="0" w:space="0" w:color="auto"/>
      </w:divBdr>
    </w:div>
    <w:div w:id="327095643">
      <w:bodyDiv w:val="1"/>
      <w:marLeft w:val="0"/>
      <w:marRight w:val="0"/>
      <w:marTop w:val="0"/>
      <w:marBottom w:val="0"/>
      <w:divBdr>
        <w:top w:val="none" w:sz="0" w:space="0" w:color="auto"/>
        <w:left w:val="none" w:sz="0" w:space="0" w:color="auto"/>
        <w:bottom w:val="none" w:sz="0" w:space="0" w:color="auto"/>
        <w:right w:val="none" w:sz="0" w:space="0" w:color="auto"/>
      </w:divBdr>
    </w:div>
    <w:div w:id="399863856">
      <w:bodyDiv w:val="1"/>
      <w:marLeft w:val="0"/>
      <w:marRight w:val="0"/>
      <w:marTop w:val="0"/>
      <w:marBottom w:val="0"/>
      <w:divBdr>
        <w:top w:val="none" w:sz="0" w:space="0" w:color="auto"/>
        <w:left w:val="none" w:sz="0" w:space="0" w:color="auto"/>
        <w:bottom w:val="none" w:sz="0" w:space="0" w:color="auto"/>
        <w:right w:val="none" w:sz="0" w:space="0" w:color="auto"/>
      </w:divBdr>
    </w:div>
    <w:div w:id="422842627">
      <w:bodyDiv w:val="1"/>
      <w:marLeft w:val="0"/>
      <w:marRight w:val="0"/>
      <w:marTop w:val="0"/>
      <w:marBottom w:val="0"/>
      <w:divBdr>
        <w:top w:val="none" w:sz="0" w:space="0" w:color="auto"/>
        <w:left w:val="none" w:sz="0" w:space="0" w:color="auto"/>
        <w:bottom w:val="none" w:sz="0" w:space="0" w:color="auto"/>
        <w:right w:val="none" w:sz="0" w:space="0" w:color="auto"/>
      </w:divBdr>
    </w:div>
    <w:div w:id="481656620">
      <w:bodyDiv w:val="1"/>
      <w:marLeft w:val="0"/>
      <w:marRight w:val="0"/>
      <w:marTop w:val="0"/>
      <w:marBottom w:val="0"/>
      <w:divBdr>
        <w:top w:val="none" w:sz="0" w:space="0" w:color="auto"/>
        <w:left w:val="none" w:sz="0" w:space="0" w:color="auto"/>
        <w:bottom w:val="none" w:sz="0" w:space="0" w:color="auto"/>
        <w:right w:val="none" w:sz="0" w:space="0" w:color="auto"/>
      </w:divBdr>
    </w:div>
    <w:div w:id="483936609">
      <w:bodyDiv w:val="1"/>
      <w:marLeft w:val="0"/>
      <w:marRight w:val="0"/>
      <w:marTop w:val="0"/>
      <w:marBottom w:val="0"/>
      <w:divBdr>
        <w:top w:val="none" w:sz="0" w:space="0" w:color="auto"/>
        <w:left w:val="none" w:sz="0" w:space="0" w:color="auto"/>
        <w:bottom w:val="none" w:sz="0" w:space="0" w:color="auto"/>
        <w:right w:val="none" w:sz="0" w:space="0" w:color="auto"/>
      </w:divBdr>
    </w:div>
    <w:div w:id="541792899">
      <w:bodyDiv w:val="1"/>
      <w:marLeft w:val="0"/>
      <w:marRight w:val="0"/>
      <w:marTop w:val="0"/>
      <w:marBottom w:val="0"/>
      <w:divBdr>
        <w:top w:val="none" w:sz="0" w:space="0" w:color="auto"/>
        <w:left w:val="none" w:sz="0" w:space="0" w:color="auto"/>
        <w:bottom w:val="none" w:sz="0" w:space="0" w:color="auto"/>
        <w:right w:val="none" w:sz="0" w:space="0" w:color="auto"/>
      </w:divBdr>
    </w:div>
    <w:div w:id="567307445">
      <w:bodyDiv w:val="1"/>
      <w:marLeft w:val="0"/>
      <w:marRight w:val="0"/>
      <w:marTop w:val="0"/>
      <w:marBottom w:val="0"/>
      <w:divBdr>
        <w:top w:val="none" w:sz="0" w:space="0" w:color="auto"/>
        <w:left w:val="none" w:sz="0" w:space="0" w:color="auto"/>
        <w:bottom w:val="none" w:sz="0" w:space="0" w:color="auto"/>
        <w:right w:val="none" w:sz="0" w:space="0" w:color="auto"/>
      </w:divBdr>
    </w:div>
    <w:div w:id="648872467">
      <w:bodyDiv w:val="1"/>
      <w:marLeft w:val="0"/>
      <w:marRight w:val="0"/>
      <w:marTop w:val="0"/>
      <w:marBottom w:val="0"/>
      <w:divBdr>
        <w:top w:val="none" w:sz="0" w:space="0" w:color="auto"/>
        <w:left w:val="none" w:sz="0" w:space="0" w:color="auto"/>
        <w:bottom w:val="none" w:sz="0" w:space="0" w:color="auto"/>
        <w:right w:val="none" w:sz="0" w:space="0" w:color="auto"/>
      </w:divBdr>
    </w:div>
    <w:div w:id="681510156">
      <w:bodyDiv w:val="1"/>
      <w:marLeft w:val="0"/>
      <w:marRight w:val="0"/>
      <w:marTop w:val="0"/>
      <w:marBottom w:val="0"/>
      <w:divBdr>
        <w:top w:val="none" w:sz="0" w:space="0" w:color="auto"/>
        <w:left w:val="none" w:sz="0" w:space="0" w:color="auto"/>
        <w:bottom w:val="none" w:sz="0" w:space="0" w:color="auto"/>
        <w:right w:val="none" w:sz="0" w:space="0" w:color="auto"/>
      </w:divBdr>
    </w:div>
    <w:div w:id="686754056">
      <w:bodyDiv w:val="1"/>
      <w:marLeft w:val="0"/>
      <w:marRight w:val="0"/>
      <w:marTop w:val="0"/>
      <w:marBottom w:val="0"/>
      <w:divBdr>
        <w:top w:val="none" w:sz="0" w:space="0" w:color="auto"/>
        <w:left w:val="none" w:sz="0" w:space="0" w:color="auto"/>
        <w:bottom w:val="none" w:sz="0" w:space="0" w:color="auto"/>
        <w:right w:val="none" w:sz="0" w:space="0" w:color="auto"/>
      </w:divBdr>
    </w:div>
    <w:div w:id="744686201">
      <w:bodyDiv w:val="1"/>
      <w:marLeft w:val="0"/>
      <w:marRight w:val="0"/>
      <w:marTop w:val="0"/>
      <w:marBottom w:val="0"/>
      <w:divBdr>
        <w:top w:val="none" w:sz="0" w:space="0" w:color="auto"/>
        <w:left w:val="none" w:sz="0" w:space="0" w:color="auto"/>
        <w:bottom w:val="none" w:sz="0" w:space="0" w:color="auto"/>
        <w:right w:val="none" w:sz="0" w:space="0" w:color="auto"/>
      </w:divBdr>
    </w:div>
    <w:div w:id="793258552">
      <w:bodyDiv w:val="1"/>
      <w:marLeft w:val="0"/>
      <w:marRight w:val="0"/>
      <w:marTop w:val="0"/>
      <w:marBottom w:val="0"/>
      <w:divBdr>
        <w:top w:val="none" w:sz="0" w:space="0" w:color="auto"/>
        <w:left w:val="none" w:sz="0" w:space="0" w:color="auto"/>
        <w:bottom w:val="none" w:sz="0" w:space="0" w:color="auto"/>
        <w:right w:val="none" w:sz="0" w:space="0" w:color="auto"/>
      </w:divBdr>
    </w:div>
    <w:div w:id="822241508">
      <w:bodyDiv w:val="1"/>
      <w:marLeft w:val="0"/>
      <w:marRight w:val="0"/>
      <w:marTop w:val="0"/>
      <w:marBottom w:val="0"/>
      <w:divBdr>
        <w:top w:val="none" w:sz="0" w:space="0" w:color="auto"/>
        <w:left w:val="none" w:sz="0" w:space="0" w:color="auto"/>
        <w:bottom w:val="none" w:sz="0" w:space="0" w:color="auto"/>
        <w:right w:val="none" w:sz="0" w:space="0" w:color="auto"/>
      </w:divBdr>
    </w:div>
    <w:div w:id="840655921">
      <w:bodyDiv w:val="1"/>
      <w:marLeft w:val="0"/>
      <w:marRight w:val="0"/>
      <w:marTop w:val="0"/>
      <w:marBottom w:val="0"/>
      <w:divBdr>
        <w:top w:val="none" w:sz="0" w:space="0" w:color="auto"/>
        <w:left w:val="none" w:sz="0" w:space="0" w:color="auto"/>
        <w:bottom w:val="none" w:sz="0" w:space="0" w:color="auto"/>
        <w:right w:val="none" w:sz="0" w:space="0" w:color="auto"/>
      </w:divBdr>
    </w:div>
    <w:div w:id="881937060">
      <w:bodyDiv w:val="1"/>
      <w:marLeft w:val="0"/>
      <w:marRight w:val="0"/>
      <w:marTop w:val="0"/>
      <w:marBottom w:val="0"/>
      <w:divBdr>
        <w:top w:val="none" w:sz="0" w:space="0" w:color="auto"/>
        <w:left w:val="none" w:sz="0" w:space="0" w:color="auto"/>
        <w:bottom w:val="none" w:sz="0" w:space="0" w:color="auto"/>
        <w:right w:val="none" w:sz="0" w:space="0" w:color="auto"/>
      </w:divBdr>
    </w:div>
    <w:div w:id="886798883">
      <w:bodyDiv w:val="1"/>
      <w:marLeft w:val="0"/>
      <w:marRight w:val="0"/>
      <w:marTop w:val="0"/>
      <w:marBottom w:val="0"/>
      <w:divBdr>
        <w:top w:val="none" w:sz="0" w:space="0" w:color="auto"/>
        <w:left w:val="none" w:sz="0" w:space="0" w:color="auto"/>
        <w:bottom w:val="none" w:sz="0" w:space="0" w:color="auto"/>
        <w:right w:val="none" w:sz="0" w:space="0" w:color="auto"/>
      </w:divBdr>
    </w:div>
    <w:div w:id="895161134">
      <w:bodyDiv w:val="1"/>
      <w:marLeft w:val="0"/>
      <w:marRight w:val="0"/>
      <w:marTop w:val="0"/>
      <w:marBottom w:val="0"/>
      <w:divBdr>
        <w:top w:val="none" w:sz="0" w:space="0" w:color="auto"/>
        <w:left w:val="none" w:sz="0" w:space="0" w:color="auto"/>
        <w:bottom w:val="none" w:sz="0" w:space="0" w:color="auto"/>
        <w:right w:val="none" w:sz="0" w:space="0" w:color="auto"/>
      </w:divBdr>
    </w:div>
    <w:div w:id="899486242">
      <w:bodyDiv w:val="1"/>
      <w:marLeft w:val="0"/>
      <w:marRight w:val="0"/>
      <w:marTop w:val="0"/>
      <w:marBottom w:val="0"/>
      <w:divBdr>
        <w:top w:val="none" w:sz="0" w:space="0" w:color="auto"/>
        <w:left w:val="none" w:sz="0" w:space="0" w:color="auto"/>
        <w:bottom w:val="none" w:sz="0" w:space="0" w:color="auto"/>
        <w:right w:val="none" w:sz="0" w:space="0" w:color="auto"/>
      </w:divBdr>
    </w:div>
    <w:div w:id="899631673">
      <w:bodyDiv w:val="1"/>
      <w:marLeft w:val="0"/>
      <w:marRight w:val="0"/>
      <w:marTop w:val="0"/>
      <w:marBottom w:val="0"/>
      <w:divBdr>
        <w:top w:val="none" w:sz="0" w:space="0" w:color="auto"/>
        <w:left w:val="none" w:sz="0" w:space="0" w:color="auto"/>
        <w:bottom w:val="none" w:sz="0" w:space="0" w:color="auto"/>
        <w:right w:val="none" w:sz="0" w:space="0" w:color="auto"/>
      </w:divBdr>
    </w:div>
    <w:div w:id="924336559">
      <w:bodyDiv w:val="1"/>
      <w:marLeft w:val="0"/>
      <w:marRight w:val="0"/>
      <w:marTop w:val="0"/>
      <w:marBottom w:val="0"/>
      <w:divBdr>
        <w:top w:val="none" w:sz="0" w:space="0" w:color="auto"/>
        <w:left w:val="none" w:sz="0" w:space="0" w:color="auto"/>
        <w:bottom w:val="none" w:sz="0" w:space="0" w:color="auto"/>
        <w:right w:val="none" w:sz="0" w:space="0" w:color="auto"/>
      </w:divBdr>
    </w:div>
    <w:div w:id="992375542">
      <w:bodyDiv w:val="1"/>
      <w:marLeft w:val="0"/>
      <w:marRight w:val="0"/>
      <w:marTop w:val="0"/>
      <w:marBottom w:val="0"/>
      <w:divBdr>
        <w:top w:val="none" w:sz="0" w:space="0" w:color="auto"/>
        <w:left w:val="none" w:sz="0" w:space="0" w:color="auto"/>
        <w:bottom w:val="none" w:sz="0" w:space="0" w:color="auto"/>
        <w:right w:val="none" w:sz="0" w:space="0" w:color="auto"/>
      </w:divBdr>
      <w:divsChild>
        <w:div w:id="13465961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0327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608350">
      <w:bodyDiv w:val="1"/>
      <w:marLeft w:val="0"/>
      <w:marRight w:val="0"/>
      <w:marTop w:val="0"/>
      <w:marBottom w:val="0"/>
      <w:divBdr>
        <w:top w:val="none" w:sz="0" w:space="0" w:color="auto"/>
        <w:left w:val="none" w:sz="0" w:space="0" w:color="auto"/>
        <w:bottom w:val="none" w:sz="0" w:space="0" w:color="auto"/>
        <w:right w:val="none" w:sz="0" w:space="0" w:color="auto"/>
      </w:divBdr>
    </w:div>
    <w:div w:id="1076393292">
      <w:bodyDiv w:val="1"/>
      <w:marLeft w:val="0"/>
      <w:marRight w:val="0"/>
      <w:marTop w:val="0"/>
      <w:marBottom w:val="0"/>
      <w:divBdr>
        <w:top w:val="none" w:sz="0" w:space="0" w:color="auto"/>
        <w:left w:val="none" w:sz="0" w:space="0" w:color="auto"/>
        <w:bottom w:val="none" w:sz="0" w:space="0" w:color="auto"/>
        <w:right w:val="none" w:sz="0" w:space="0" w:color="auto"/>
      </w:divBdr>
    </w:div>
    <w:div w:id="1107500099">
      <w:bodyDiv w:val="1"/>
      <w:marLeft w:val="0"/>
      <w:marRight w:val="0"/>
      <w:marTop w:val="0"/>
      <w:marBottom w:val="0"/>
      <w:divBdr>
        <w:top w:val="none" w:sz="0" w:space="0" w:color="auto"/>
        <w:left w:val="none" w:sz="0" w:space="0" w:color="auto"/>
        <w:bottom w:val="none" w:sz="0" w:space="0" w:color="auto"/>
        <w:right w:val="none" w:sz="0" w:space="0" w:color="auto"/>
      </w:divBdr>
    </w:div>
    <w:div w:id="1172529718">
      <w:bodyDiv w:val="1"/>
      <w:marLeft w:val="0"/>
      <w:marRight w:val="0"/>
      <w:marTop w:val="0"/>
      <w:marBottom w:val="0"/>
      <w:divBdr>
        <w:top w:val="none" w:sz="0" w:space="0" w:color="auto"/>
        <w:left w:val="none" w:sz="0" w:space="0" w:color="auto"/>
        <w:bottom w:val="none" w:sz="0" w:space="0" w:color="auto"/>
        <w:right w:val="none" w:sz="0" w:space="0" w:color="auto"/>
      </w:divBdr>
    </w:div>
    <w:div w:id="1182281246">
      <w:bodyDiv w:val="1"/>
      <w:marLeft w:val="0"/>
      <w:marRight w:val="0"/>
      <w:marTop w:val="0"/>
      <w:marBottom w:val="0"/>
      <w:divBdr>
        <w:top w:val="none" w:sz="0" w:space="0" w:color="auto"/>
        <w:left w:val="none" w:sz="0" w:space="0" w:color="auto"/>
        <w:bottom w:val="none" w:sz="0" w:space="0" w:color="auto"/>
        <w:right w:val="none" w:sz="0" w:space="0" w:color="auto"/>
      </w:divBdr>
    </w:div>
    <w:div w:id="1186138274">
      <w:bodyDiv w:val="1"/>
      <w:marLeft w:val="0"/>
      <w:marRight w:val="0"/>
      <w:marTop w:val="0"/>
      <w:marBottom w:val="0"/>
      <w:divBdr>
        <w:top w:val="none" w:sz="0" w:space="0" w:color="auto"/>
        <w:left w:val="none" w:sz="0" w:space="0" w:color="auto"/>
        <w:bottom w:val="none" w:sz="0" w:space="0" w:color="auto"/>
        <w:right w:val="none" w:sz="0" w:space="0" w:color="auto"/>
      </w:divBdr>
    </w:div>
    <w:div w:id="1189487998">
      <w:bodyDiv w:val="1"/>
      <w:marLeft w:val="0"/>
      <w:marRight w:val="0"/>
      <w:marTop w:val="0"/>
      <w:marBottom w:val="0"/>
      <w:divBdr>
        <w:top w:val="none" w:sz="0" w:space="0" w:color="auto"/>
        <w:left w:val="none" w:sz="0" w:space="0" w:color="auto"/>
        <w:bottom w:val="none" w:sz="0" w:space="0" w:color="auto"/>
        <w:right w:val="none" w:sz="0" w:space="0" w:color="auto"/>
      </w:divBdr>
    </w:div>
    <w:div w:id="1199397550">
      <w:bodyDiv w:val="1"/>
      <w:marLeft w:val="0"/>
      <w:marRight w:val="0"/>
      <w:marTop w:val="0"/>
      <w:marBottom w:val="0"/>
      <w:divBdr>
        <w:top w:val="none" w:sz="0" w:space="0" w:color="auto"/>
        <w:left w:val="none" w:sz="0" w:space="0" w:color="auto"/>
        <w:bottom w:val="none" w:sz="0" w:space="0" w:color="auto"/>
        <w:right w:val="none" w:sz="0" w:space="0" w:color="auto"/>
      </w:divBdr>
    </w:div>
    <w:div w:id="1347748584">
      <w:bodyDiv w:val="1"/>
      <w:marLeft w:val="0"/>
      <w:marRight w:val="0"/>
      <w:marTop w:val="0"/>
      <w:marBottom w:val="0"/>
      <w:divBdr>
        <w:top w:val="none" w:sz="0" w:space="0" w:color="auto"/>
        <w:left w:val="none" w:sz="0" w:space="0" w:color="auto"/>
        <w:bottom w:val="none" w:sz="0" w:space="0" w:color="auto"/>
        <w:right w:val="none" w:sz="0" w:space="0" w:color="auto"/>
      </w:divBdr>
    </w:div>
    <w:div w:id="1356154195">
      <w:bodyDiv w:val="1"/>
      <w:marLeft w:val="0"/>
      <w:marRight w:val="0"/>
      <w:marTop w:val="0"/>
      <w:marBottom w:val="0"/>
      <w:divBdr>
        <w:top w:val="none" w:sz="0" w:space="0" w:color="auto"/>
        <w:left w:val="none" w:sz="0" w:space="0" w:color="auto"/>
        <w:bottom w:val="none" w:sz="0" w:space="0" w:color="auto"/>
        <w:right w:val="none" w:sz="0" w:space="0" w:color="auto"/>
      </w:divBdr>
    </w:div>
    <w:div w:id="1359618117">
      <w:bodyDiv w:val="1"/>
      <w:marLeft w:val="0"/>
      <w:marRight w:val="0"/>
      <w:marTop w:val="0"/>
      <w:marBottom w:val="0"/>
      <w:divBdr>
        <w:top w:val="none" w:sz="0" w:space="0" w:color="auto"/>
        <w:left w:val="none" w:sz="0" w:space="0" w:color="auto"/>
        <w:bottom w:val="none" w:sz="0" w:space="0" w:color="auto"/>
        <w:right w:val="none" w:sz="0" w:space="0" w:color="auto"/>
      </w:divBdr>
    </w:div>
    <w:div w:id="1362896452">
      <w:bodyDiv w:val="1"/>
      <w:marLeft w:val="0"/>
      <w:marRight w:val="0"/>
      <w:marTop w:val="0"/>
      <w:marBottom w:val="0"/>
      <w:divBdr>
        <w:top w:val="none" w:sz="0" w:space="0" w:color="auto"/>
        <w:left w:val="none" w:sz="0" w:space="0" w:color="auto"/>
        <w:bottom w:val="none" w:sz="0" w:space="0" w:color="auto"/>
        <w:right w:val="none" w:sz="0" w:space="0" w:color="auto"/>
      </w:divBdr>
    </w:div>
    <w:div w:id="1395589477">
      <w:bodyDiv w:val="1"/>
      <w:marLeft w:val="0"/>
      <w:marRight w:val="0"/>
      <w:marTop w:val="0"/>
      <w:marBottom w:val="0"/>
      <w:divBdr>
        <w:top w:val="none" w:sz="0" w:space="0" w:color="auto"/>
        <w:left w:val="none" w:sz="0" w:space="0" w:color="auto"/>
        <w:bottom w:val="none" w:sz="0" w:space="0" w:color="auto"/>
        <w:right w:val="none" w:sz="0" w:space="0" w:color="auto"/>
      </w:divBdr>
    </w:div>
    <w:div w:id="1513841251">
      <w:bodyDiv w:val="1"/>
      <w:marLeft w:val="0"/>
      <w:marRight w:val="0"/>
      <w:marTop w:val="0"/>
      <w:marBottom w:val="0"/>
      <w:divBdr>
        <w:top w:val="none" w:sz="0" w:space="0" w:color="auto"/>
        <w:left w:val="none" w:sz="0" w:space="0" w:color="auto"/>
        <w:bottom w:val="none" w:sz="0" w:space="0" w:color="auto"/>
        <w:right w:val="none" w:sz="0" w:space="0" w:color="auto"/>
      </w:divBdr>
    </w:div>
    <w:div w:id="1582520719">
      <w:bodyDiv w:val="1"/>
      <w:marLeft w:val="0"/>
      <w:marRight w:val="0"/>
      <w:marTop w:val="0"/>
      <w:marBottom w:val="0"/>
      <w:divBdr>
        <w:top w:val="none" w:sz="0" w:space="0" w:color="auto"/>
        <w:left w:val="none" w:sz="0" w:space="0" w:color="auto"/>
        <w:bottom w:val="none" w:sz="0" w:space="0" w:color="auto"/>
        <w:right w:val="none" w:sz="0" w:space="0" w:color="auto"/>
      </w:divBdr>
    </w:div>
    <w:div w:id="1667248759">
      <w:bodyDiv w:val="1"/>
      <w:marLeft w:val="0"/>
      <w:marRight w:val="0"/>
      <w:marTop w:val="0"/>
      <w:marBottom w:val="0"/>
      <w:divBdr>
        <w:top w:val="none" w:sz="0" w:space="0" w:color="auto"/>
        <w:left w:val="none" w:sz="0" w:space="0" w:color="auto"/>
        <w:bottom w:val="none" w:sz="0" w:space="0" w:color="auto"/>
        <w:right w:val="none" w:sz="0" w:space="0" w:color="auto"/>
      </w:divBdr>
      <w:divsChild>
        <w:div w:id="159524319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3722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937149">
      <w:bodyDiv w:val="1"/>
      <w:marLeft w:val="0"/>
      <w:marRight w:val="0"/>
      <w:marTop w:val="0"/>
      <w:marBottom w:val="0"/>
      <w:divBdr>
        <w:top w:val="none" w:sz="0" w:space="0" w:color="auto"/>
        <w:left w:val="none" w:sz="0" w:space="0" w:color="auto"/>
        <w:bottom w:val="none" w:sz="0" w:space="0" w:color="auto"/>
        <w:right w:val="none" w:sz="0" w:space="0" w:color="auto"/>
      </w:divBdr>
    </w:div>
    <w:div w:id="1896699011">
      <w:bodyDiv w:val="1"/>
      <w:marLeft w:val="0"/>
      <w:marRight w:val="0"/>
      <w:marTop w:val="0"/>
      <w:marBottom w:val="0"/>
      <w:divBdr>
        <w:top w:val="none" w:sz="0" w:space="0" w:color="auto"/>
        <w:left w:val="none" w:sz="0" w:space="0" w:color="auto"/>
        <w:bottom w:val="none" w:sz="0" w:space="0" w:color="auto"/>
        <w:right w:val="none" w:sz="0" w:space="0" w:color="auto"/>
      </w:divBdr>
    </w:div>
    <w:div w:id="1910991795">
      <w:bodyDiv w:val="1"/>
      <w:marLeft w:val="0"/>
      <w:marRight w:val="0"/>
      <w:marTop w:val="0"/>
      <w:marBottom w:val="0"/>
      <w:divBdr>
        <w:top w:val="none" w:sz="0" w:space="0" w:color="auto"/>
        <w:left w:val="none" w:sz="0" w:space="0" w:color="auto"/>
        <w:bottom w:val="none" w:sz="0" w:space="0" w:color="auto"/>
        <w:right w:val="none" w:sz="0" w:space="0" w:color="auto"/>
      </w:divBdr>
    </w:div>
    <w:div w:id="2013486864">
      <w:bodyDiv w:val="1"/>
      <w:marLeft w:val="0"/>
      <w:marRight w:val="0"/>
      <w:marTop w:val="0"/>
      <w:marBottom w:val="0"/>
      <w:divBdr>
        <w:top w:val="none" w:sz="0" w:space="0" w:color="auto"/>
        <w:left w:val="none" w:sz="0" w:space="0" w:color="auto"/>
        <w:bottom w:val="none" w:sz="0" w:space="0" w:color="auto"/>
        <w:right w:val="none" w:sz="0" w:space="0" w:color="auto"/>
      </w:divBdr>
    </w:div>
    <w:div w:id="2038892264">
      <w:bodyDiv w:val="1"/>
      <w:marLeft w:val="0"/>
      <w:marRight w:val="0"/>
      <w:marTop w:val="0"/>
      <w:marBottom w:val="0"/>
      <w:divBdr>
        <w:top w:val="none" w:sz="0" w:space="0" w:color="auto"/>
        <w:left w:val="none" w:sz="0" w:space="0" w:color="auto"/>
        <w:bottom w:val="none" w:sz="0" w:space="0" w:color="auto"/>
        <w:right w:val="none" w:sz="0" w:space="0" w:color="auto"/>
      </w:divBdr>
    </w:div>
    <w:div w:id="2065060775">
      <w:bodyDiv w:val="1"/>
      <w:marLeft w:val="0"/>
      <w:marRight w:val="0"/>
      <w:marTop w:val="0"/>
      <w:marBottom w:val="0"/>
      <w:divBdr>
        <w:top w:val="none" w:sz="0" w:space="0" w:color="auto"/>
        <w:left w:val="none" w:sz="0" w:space="0" w:color="auto"/>
        <w:bottom w:val="none" w:sz="0" w:space="0" w:color="auto"/>
        <w:right w:val="none" w:sz="0" w:space="0" w:color="auto"/>
      </w:divBdr>
    </w:div>
    <w:div w:id="2075469032">
      <w:bodyDiv w:val="1"/>
      <w:marLeft w:val="0"/>
      <w:marRight w:val="0"/>
      <w:marTop w:val="0"/>
      <w:marBottom w:val="0"/>
      <w:divBdr>
        <w:top w:val="none" w:sz="0" w:space="0" w:color="auto"/>
        <w:left w:val="none" w:sz="0" w:space="0" w:color="auto"/>
        <w:bottom w:val="none" w:sz="0" w:space="0" w:color="auto"/>
        <w:right w:val="none" w:sz="0" w:space="0" w:color="auto"/>
      </w:divBdr>
    </w:div>
    <w:div w:id="2113043914">
      <w:bodyDiv w:val="1"/>
      <w:marLeft w:val="0"/>
      <w:marRight w:val="0"/>
      <w:marTop w:val="0"/>
      <w:marBottom w:val="0"/>
      <w:divBdr>
        <w:top w:val="none" w:sz="0" w:space="0" w:color="auto"/>
        <w:left w:val="none" w:sz="0" w:space="0" w:color="auto"/>
        <w:bottom w:val="none" w:sz="0" w:space="0" w:color="auto"/>
        <w:right w:val="none" w:sz="0" w:space="0" w:color="auto"/>
      </w:divBdr>
    </w:div>
    <w:div w:id="2115444308">
      <w:bodyDiv w:val="1"/>
      <w:marLeft w:val="0"/>
      <w:marRight w:val="0"/>
      <w:marTop w:val="0"/>
      <w:marBottom w:val="0"/>
      <w:divBdr>
        <w:top w:val="none" w:sz="0" w:space="0" w:color="auto"/>
        <w:left w:val="none" w:sz="0" w:space="0" w:color="auto"/>
        <w:bottom w:val="none" w:sz="0" w:space="0" w:color="auto"/>
        <w:right w:val="none" w:sz="0" w:space="0" w:color="auto"/>
      </w:divBdr>
    </w:div>
    <w:div w:id="21419934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6EE6B69-810B-1D41-8356-052E048C0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21</Pages>
  <Words>9980</Words>
  <Characters>56890</Characters>
  <Application>Microsoft Office Word</Application>
  <DocSecurity>0</DocSecurity>
  <Lines>474</Lines>
  <Paragraphs>133</Paragraphs>
  <ScaleCrop>false</ScaleCrop>
  <HeadingPairs>
    <vt:vector size="2" baseType="variant">
      <vt:variant>
        <vt:lpstr>Title</vt:lpstr>
      </vt:variant>
      <vt:variant>
        <vt:i4>1</vt:i4>
      </vt:variant>
    </vt:vector>
  </HeadingPairs>
  <TitlesOfParts>
    <vt:vector size="1" baseType="lpstr">
      <vt:lpstr/>
    </vt:vector>
  </TitlesOfParts>
  <Company>BWH</Company>
  <LinksUpToDate>false</LinksUpToDate>
  <CharactersWithSpaces>66737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Liu, Ganqiang</dc:creator>
  <cp:keywords/>
  <dc:description/>
  <cp:lastModifiedBy>Microsoft Office User</cp:lastModifiedBy>
  <cp:revision>15</cp:revision>
  <cp:lastPrinted>2019-03-30T08:42:00Z</cp:lastPrinted>
  <dcterms:created xsi:type="dcterms:W3CDTF">2021-03-02T19:31:00Z</dcterms:created>
  <dcterms:modified xsi:type="dcterms:W3CDTF">2021-04-13T13:54:00Z</dcterms:modified>
</cp:coreProperties>
</file>