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1F4CCE" w14:textId="671F3A3E" w:rsidR="00F70497" w:rsidRPr="007B4B6A" w:rsidRDefault="004A4382" w:rsidP="007B4B6A">
      <w:pPr>
        <w:jc w:val="center"/>
      </w:pPr>
      <w:r w:rsidRPr="004A4382">
        <w:rPr>
          <w:rFonts w:asciiTheme="majorHAnsi" w:eastAsiaTheme="majorEastAsia" w:hAnsiTheme="majorHAnsi" w:cstheme="majorBidi"/>
          <w:b/>
          <w:bCs/>
          <w:iCs/>
          <w:sz w:val="28"/>
          <w:szCs w:val="28"/>
        </w:rPr>
        <w:t>Interfacial Disorder in Efficient Polymer Solar Cells: Impact of Donor Molecular Structure and Solvent Additive</w:t>
      </w:r>
    </w:p>
    <w:p w14:paraId="0AD24B50" w14:textId="77777777" w:rsidR="005F7D73" w:rsidRDefault="005F7D73" w:rsidP="005F7D73">
      <w:pPr>
        <w:rPr>
          <w:rFonts w:ascii="Times New Roman" w:hAnsi="Times New Roman" w:cs="Times New Roman"/>
          <w:i/>
          <w:sz w:val="24"/>
          <w:szCs w:val="24"/>
        </w:rPr>
      </w:pPr>
      <w:r>
        <w:rPr>
          <w:rFonts w:ascii="Times New Roman" w:hAnsi="Times New Roman" w:cs="Times New Roman"/>
          <w:i/>
          <w:sz w:val="24"/>
          <w:szCs w:val="24"/>
        </w:rPr>
        <w:t>Nakul Jain</w:t>
      </w:r>
      <w:r w:rsidR="00B95D7E">
        <w:rPr>
          <w:rFonts w:ascii="Times New Roman" w:hAnsi="Times New Roman" w:cs="Times New Roman"/>
          <w:i/>
          <w:sz w:val="24"/>
          <w:szCs w:val="24"/>
          <w:vertAlign w:val="superscript"/>
        </w:rPr>
        <w:t>a</w:t>
      </w:r>
      <w:r>
        <w:rPr>
          <w:rFonts w:ascii="Times New Roman" w:hAnsi="Times New Roman" w:cs="Times New Roman"/>
          <w:i/>
          <w:sz w:val="24"/>
          <w:szCs w:val="24"/>
        </w:rPr>
        <w:t xml:space="preserve">, </w:t>
      </w:r>
      <w:r w:rsidRPr="005F7D73">
        <w:rPr>
          <w:rFonts w:ascii="Times New Roman" w:hAnsi="Times New Roman" w:cs="Times New Roman"/>
          <w:i/>
          <w:sz w:val="24"/>
          <w:szCs w:val="24"/>
        </w:rPr>
        <w:t>Naresh Chandrasekaran</w:t>
      </w:r>
      <w:r w:rsidR="00B95D7E">
        <w:rPr>
          <w:rFonts w:ascii="Times New Roman" w:hAnsi="Times New Roman" w:cs="Times New Roman"/>
          <w:i/>
          <w:sz w:val="24"/>
          <w:szCs w:val="24"/>
          <w:vertAlign w:val="superscript"/>
        </w:rPr>
        <w:t>abc</w:t>
      </w:r>
      <w:r w:rsidR="006A3126">
        <w:rPr>
          <w:rFonts w:ascii="Times New Roman" w:hAnsi="Times New Roman" w:cs="Times New Roman"/>
          <w:i/>
          <w:sz w:val="24"/>
          <w:szCs w:val="24"/>
        </w:rPr>
        <w:t>*</w:t>
      </w:r>
      <w:r>
        <w:rPr>
          <w:rFonts w:ascii="Times New Roman" w:hAnsi="Times New Roman" w:cs="Times New Roman"/>
          <w:i/>
          <w:sz w:val="24"/>
          <w:szCs w:val="24"/>
        </w:rPr>
        <w:t>, Aditya Sadhanala</w:t>
      </w:r>
      <w:r w:rsidR="00B95D7E" w:rsidRPr="00B95D7E">
        <w:rPr>
          <w:rFonts w:ascii="Times New Roman" w:hAnsi="Times New Roman" w:cs="Times New Roman"/>
          <w:i/>
          <w:sz w:val="24"/>
          <w:szCs w:val="24"/>
          <w:vertAlign w:val="superscript"/>
        </w:rPr>
        <w:t>d</w:t>
      </w:r>
      <w:r>
        <w:rPr>
          <w:rFonts w:ascii="Times New Roman" w:hAnsi="Times New Roman" w:cs="Times New Roman"/>
          <w:i/>
          <w:sz w:val="24"/>
          <w:szCs w:val="24"/>
        </w:rPr>
        <w:t xml:space="preserve">, Richard </w:t>
      </w:r>
      <w:r w:rsidR="008E1442">
        <w:rPr>
          <w:rFonts w:ascii="Times New Roman" w:hAnsi="Times New Roman" w:cs="Times New Roman"/>
          <w:i/>
          <w:sz w:val="24"/>
          <w:szCs w:val="24"/>
        </w:rPr>
        <w:t>H Friend</w:t>
      </w:r>
      <w:r w:rsidR="00B95D7E" w:rsidRPr="00B95D7E">
        <w:rPr>
          <w:rFonts w:ascii="Times New Roman" w:hAnsi="Times New Roman" w:cs="Times New Roman"/>
          <w:i/>
          <w:sz w:val="24"/>
          <w:szCs w:val="24"/>
          <w:vertAlign w:val="superscript"/>
        </w:rPr>
        <w:t>d</w:t>
      </w:r>
      <w:r w:rsidR="008E1442">
        <w:rPr>
          <w:rFonts w:ascii="Times New Roman" w:hAnsi="Times New Roman" w:cs="Times New Roman"/>
          <w:i/>
          <w:sz w:val="24"/>
          <w:szCs w:val="24"/>
        </w:rPr>
        <w:t xml:space="preserve">, Christopher R. </w:t>
      </w:r>
      <w:r w:rsidR="00393FC9">
        <w:rPr>
          <w:rFonts w:ascii="Times New Roman" w:hAnsi="Times New Roman" w:cs="Times New Roman"/>
          <w:i/>
          <w:sz w:val="24"/>
          <w:szCs w:val="24"/>
        </w:rPr>
        <w:t>McNeill</w:t>
      </w:r>
      <w:r w:rsidR="00393FC9">
        <w:rPr>
          <w:rFonts w:ascii="Times New Roman" w:hAnsi="Times New Roman" w:cs="Times New Roman"/>
          <w:i/>
          <w:sz w:val="24"/>
          <w:szCs w:val="24"/>
          <w:vertAlign w:val="superscript"/>
        </w:rPr>
        <w:t>c</w:t>
      </w:r>
      <w:r w:rsidR="00393FC9">
        <w:rPr>
          <w:rFonts w:ascii="Times New Roman" w:hAnsi="Times New Roman" w:cs="Times New Roman"/>
          <w:i/>
          <w:sz w:val="24"/>
          <w:szCs w:val="24"/>
        </w:rPr>
        <w:t xml:space="preserve"> </w:t>
      </w:r>
      <w:r w:rsidR="008E1442">
        <w:rPr>
          <w:rFonts w:ascii="Times New Roman" w:hAnsi="Times New Roman" w:cs="Times New Roman"/>
          <w:i/>
          <w:sz w:val="24"/>
          <w:szCs w:val="24"/>
        </w:rPr>
        <w:t>and</w:t>
      </w:r>
      <w:r>
        <w:rPr>
          <w:rFonts w:ascii="Times New Roman" w:hAnsi="Times New Roman" w:cs="Times New Roman"/>
          <w:i/>
          <w:sz w:val="24"/>
          <w:szCs w:val="24"/>
        </w:rPr>
        <w:t xml:space="preserve"> Dinesh Kabra</w:t>
      </w:r>
      <w:r w:rsidR="00B95D7E" w:rsidRPr="00B95D7E">
        <w:rPr>
          <w:rFonts w:ascii="Times New Roman" w:hAnsi="Times New Roman" w:cs="Times New Roman"/>
          <w:i/>
          <w:sz w:val="24"/>
          <w:szCs w:val="24"/>
          <w:vertAlign w:val="superscript"/>
        </w:rPr>
        <w:t>a</w:t>
      </w:r>
      <w:r w:rsidR="006A3126">
        <w:rPr>
          <w:rFonts w:ascii="Times New Roman" w:hAnsi="Times New Roman" w:cs="Times New Roman"/>
          <w:i/>
          <w:sz w:val="24"/>
          <w:szCs w:val="24"/>
        </w:rPr>
        <w:t>*</w:t>
      </w:r>
      <w:r>
        <w:rPr>
          <w:rFonts w:ascii="Times New Roman" w:hAnsi="Times New Roman" w:cs="Times New Roman"/>
          <w:i/>
          <w:sz w:val="24"/>
          <w:szCs w:val="24"/>
        </w:rPr>
        <w:t>.</w:t>
      </w:r>
    </w:p>
    <w:p w14:paraId="409FF2AF" w14:textId="77777777" w:rsidR="00473CC8" w:rsidRDefault="00473CC8" w:rsidP="005F7D73">
      <w:pPr>
        <w:rPr>
          <w:rFonts w:ascii="Times New Roman" w:hAnsi="Times New Roman" w:cs="Times New Roman"/>
          <w:i/>
          <w:sz w:val="24"/>
          <w:szCs w:val="24"/>
        </w:rPr>
      </w:pPr>
    </w:p>
    <w:p w14:paraId="532E0D5F" w14:textId="77777777" w:rsidR="00473CC8" w:rsidRPr="005419CB" w:rsidRDefault="00B95D7E" w:rsidP="00473CC8">
      <w:pPr>
        <w:pStyle w:val="Addresses"/>
      </w:pPr>
      <w:r w:rsidRPr="00B95D7E">
        <w:rPr>
          <w:vertAlign w:val="superscript"/>
        </w:rPr>
        <w:t>a</w:t>
      </w:r>
      <w:r w:rsidR="00473CC8" w:rsidRPr="005419CB">
        <w:t>Department of Physics, Indian Institute of Technology Bombay, Powai, Mumbai-400076, India.</w:t>
      </w:r>
    </w:p>
    <w:p w14:paraId="28C3E1A3" w14:textId="77777777" w:rsidR="00473CC8" w:rsidRPr="002008F0" w:rsidRDefault="00193B1E" w:rsidP="00473CC8">
      <w:pPr>
        <w:pStyle w:val="Addresses"/>
        <w:rPr>
          <w:rStyle w:val="Hyperlink"/>
          <w:color w:val="auto"/>
          <w:u w:val="none"/>
        </w:rPr>
      </w:pPr>
      <w:hyperlink r:id="rId8" w:history="1">
        <w:r w:rsidR="00473CC8" w:rsidRPr="00180F8C">
          <w:rPr>
            <w:rStyle w:val="Hyperlink"/>
            <w:color w:val="auto"/>
          </w:rPr>
          <w:t>dkabra@iitb.ac.in</w:t>
        </w:r>
      </w:hyperlink>
      <w:r w:rsidR="00473CC8" w:rsidRPr="00FF0666">
        <w:rPr>
          <w:rStyle w:val="Hyperlink"/>
          <w:color w:val="auto"/>
          <w:u w:val="none"/>
        </w:rPr>
        <w:t>;</w:t>
      </w:r>
      <w:r w:rsidR="00393FC9">
        <w:rPr>
          <w:rStyle w:val="Hyperlink"/>
          <w:color w:val="auto"/>
          <w:u w:val="none"/>
        </w:rPr>
        <w:t xml:space="preserve"> </w:t>
      </w:r>
      <w:r w:rsidR="00473CC8" w:rsidRPr="00180F8C">
        <w:rPr>
          <w:rStyle w:val="Hyperlink"/>
          <w:color w:val="auto"/>
        </w:rPr>
        <w:t>naresh.chandrasekaran@monash.edu.</w:t>
      </w:r>
    </w:p>
    <w:p w14:paraId="7DB3E1CF" w14:textId="77777777" w:rsidR="00473CC8" w:rsidRPr="00180F8C" w:rsidRDefault="00473CC8" w:rsidP="00473CC8">
      <w:pPr>
        <w:pStyle w:val="Addresses"/>
        <w:rPr>
          <w:rStyle w:val="Hyperlink"/>
          <w:color w:val="auto"/>
        </w:rPr>
      </w:pPr>
    </w:p>
    <w:p w14:paraId="78EAB9DB" w14:textId="77777777" w:rsidR="00473CC8" w:rsidRPr="005419CB" w:rsidRDefault="00B95D7E" w:rsidP="00473CC8">
      <w:pPr>
        <w:pStyle w:val="Addresses"/>
      </w:pPr>
      <w:r w:rsidRPr="00B95D7E">
        <w:rPr>
          <w:vertAlign w:val="superscript"/>
        </w:rPr>
        <w:t>b</w:t>
      </w:r>
      <w:r w:rsidR="00473CC8" w:rsidRPr="005419CB">
        <w:t>IITB-Monash Research Academy, IIT Bombay, Mumbai-400076, India.</w:t>
      </w:r>
    </w:p>
    <w:p w14:paraId="5FE909E8" w14:textId="77777777" w:rsidR="00473CC8" w:rsidRPr="00180F8C" w:rsidRDefault="00473CC8" w:rsidP="00473CC8">
      <w:pPr>
        <w:pStyle w:val="Addresses"/>
        <w:rPr>
          <w:lang w:val="en-AU"/>
        </w:rPr>
      </w:pPr>
    </w:p>
    <w:p w14:paraId="0A2DF329" w14:textId="77777777" w:rsidR="00473CC8" w:rsidRDefault="00B95D7E" w:rsidP="00473CC8">
      <w:pPr>
        <w:pStyle w:val="Addresses"/>
      </w:pPr>
      <w:r w:rsidRPr="00B95D7E">
        <w:rPr>
          <w:vertAlign w:val="superscript"/>
        </w:rPr>
        <w:t>c</w:t>
      </w:r>
      <w:r w:rsidR="00473CC8" w:rsidRPr="005419CB">
        <w:t>Department of Materials Science and Engineering, Monash University, Wellington Road, Clayton, VIC 3800 Australia.</w:t>
      </w:r>
      <w:r w:rsidR="00473CC8" w:rsidRPr="005419CB">
        <w:br/>
      </w:r>
    </w:p>
    <w:p w14:paraId="1FD61243" w14:textId="77777777" w:rsidR="00473CC8" w:rsidRPr="005419CB" w:rsidRDefault="00B95D7E" w:rsidP="00473CC8">
      <w:pPr>
        <w:pStyle w:val="Addresses"/>
      </w:pPr>
      <w:r w:rsidRPr="00B95D7E">
        <w:rPr>
          <w:vertAlign w:val="superscript"/>
        </w:rPr>
        <w:t>d</w:t>
      </w:r>
      <w:r w:rsidR="00473CC8">
        <w:t>Optoelectronics Group, Cavendish La</w:t>
      </w:r>
      <w:r w:rsidR="009F4C9F">
        <w:t>b</w:t>
      </w:r>
      <w:r w:rsidR="00473CC8">
        <w:t>oratory, University of Cambridge, UK (CB3 0HE)</w:t>
      </w:r>
    </w:p>
    <w:p w14:paraId="728747D0" w14:textId="77777777" w:rsidR="00473CC8" w:rsidRPr="00473CC8" w:rsidRDefault="00473CC8" w:rsidP="005F7D73">
      <w:pPr>
        <w:rPr>
          <w:rFonts w:ascii="Times New Roman" w:hAnsi="Times New Roman" w:cs="Times New Roman"/>
          <w:sz w:val="24"/>
          <w:szCs w:val="24"/>
        </w:rPr>
      </w:pPr>
    </w:p>
    <w:p w14:paraId="4ADAEE99" w14:textId="77777777" w:rsidR="005F7D73" w:rsidRDefault="005F7D73">
      <w:pPr>
        <w:rPr>
          <w:rFonts w:ascii="Times New Roman" w:hAnsi="Times New Roman" w:cs="Times New Roman"/>
          <w:i/>
          <w:sz w:val="24"/>
          <w:szCs w:val="24"/>
        </w:rPr>
      </w:pPr>
      <w:r>
        <w:rPr>
          <w:rFonts w:ascii="Times New Roman" w:hAnsi="Times New Roman" w:cs="Times New Roman"/>
          <w:i/>
          <w:sz w:val="24"/>
          <w:szCs w:val="24"/>
        </w:rPr>
        <w:br w:type="page"/>
      </w:r>
    </w:p>
    <w:p w14:paraId="4C003D1F" w14:textId="77777777" w:rsidR="005F7D73" w:rsidRPr="00FE52FF" w:rsidRDefault="005F7D73" w:rsidP="005F7D73">
      <w:pPr>
        <w:rPr>
          <w:rFonts w:ascii="Times New Roman" w:hAnsi="Times New Roman" w:cs="Times New Roman"/>
          <w:b/>
          <w:sz w:val="24"/>
          <w:szCs w:val="24"/>
        </w:rPr>
      </w:pPr>
      <w:r w:rsidRPr="00FE52FF">
        <w:rPr>
          <w:rFonts w:ascii="Times New Roman" w:hAnsi="Times New Roman" w:cs="Times New Roman"/>
          <w:b/>
          <w:sz w:val="24"/>
          <w:szCs w:val="24"/>
        </w:rPr>
        <w:lastRenderedPageBreak/>
        <w:t>Abstract:</w:t>
      </w:r>
    </w:p>
    <w:p w14:paraId="4035AA6D" w14:textId="20005473" w:rsidR="00032337" w:rsidRDefault="007477BF" w:rsidP="00A7780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performance of bulk heterojunction (BHJ) organic solar cells (OSCs) strongly depends on the intermolecular packing of donor:acceptor (D:A) molecules, as it directly influences the photo-phyiscs and charge transfer properties of the blend. Intermolecular packing can be tuned by solvent additives and/or chemical structure of molecules to optimize the performance of OSCs. </w:t>
      </w:r>
      <w:r w:rsidR="00E902EB">
        <w:rPr>
          <w:rFonts w:ascii="Times New Roman" w:hAnsi="Times New Roman" w:cs="Times New Roman"/>
          <w:sz w:val="24"/>
          <w:szCs w:val="24"/>
        </w:rPr>
        <w:t xml:space="preserve">Three high efficiency polymer:fullerene systems are investigated based on the donor polymers </w:t>
      </w:r>
      <w:r w:rsidR="004B3259">
        <w:rPr>
          <w:rFonts w:ascii="Times New Roman" w:hAnsi="Times New Roman" w:cs="Times New Roman"/>
          <w:sz w:val="24"/>
          <w:szCs w:val="24"/>
        </w:rPr>
        <w:t xml:space="preserve">PCPDTBT, PTB7 and PTB7-Th (also known as </w:t>
      </w:r>
      <w:r w:rsidR="00412ADD">
        <w:rPr>
          <w:rFonts w:ascii="Times New Roman" w:hAnsi="Times New Roman" w:cs="Times New Roman"/>
          <w:sz w:val="24"/>
          <w:szCs w:val="24"/>
        </w:rPr>
        <w:t>PBDTTT-EFT</w:t>
      </w:r>
      <w:r w:rsidR="004B3259">
        <w:rPr>
          <w:rFonts w:ascii="Times New Roman" w:hAnsi="Times New Roman" w:cs="Times New Roman"/>
          <w:sz w:val="24"/>
          <w:szCs w:val="24"/>
        </w:rPr>
        <w:t>)</w:t>
      </w:r>
      <w:r w:rsidR="00412ADD">
        <w:rPr>
          <w:rFonts w:ascii="Times New Roman" w:hAnsi="Times New Roman" w:cs="Times New Roman"/>
          <w:sz w:val="24"/>
          <w:szCs w:val="24"/>
        </w:rPr>
        <w:t xml:space="preserve">. </w:t>
      </w:r>
      <w:r w:rsidR="001851E3">
        <w:rPr>
          <w:rFonts w:ascii="Times New Roman" w:hAnsi="Times New Roman" w:cs="Times New Roman"/>
          <w:sz w:val="24"/>
          <w:szCs w:val="24"/>
        </w:rPr>
        <w:t>For the PCDPTBT:PC</w:t>
      </w:r>
      <w:r w:rsidR="001851E3" w:rsidRPr="00857AC5">
        <w:rPr>
          <w:rFonts w:ascii="Times New Roman" w:hAnsi="Times New Roman" w:cs="Times New Roman"/>
          <w:sz w:val="24"/>
          <w:szCs w:val="24"/>
          <w:vertAlign w:val="subscript"/>
        </w:rPr>
        <w:t>71</w:t>
      </w:r>
      <w:r w:rsidR="001851E3">
        <w:rPr>
          <w:rFonts w:ascii="Times New Roman" w:hAnsi="Times New Roman" w:cs="Times New Roman"/>
          <w:sz w:val="24"/>
          <w:szCs w:val="24"/>
        </w:rPr>
        <w:t xml:space="preserve">BM system, we demonstrate that the use of the solvent additive </w:t>
      </w:r>
      <w:r w:rsidR="001851E3" w:rsidRPr="00E1257F">
        <w:rPr>
          <w:rFonts w:ascii="Times New Roman" w:hAnsi="Times New Roman" w:cs="Times New Roman"/>
          <w:sz w:val="24"/>
          <w:szCs w:val="24"/>
          <w:lang w:val="en-AU"/>
        </w:rPr>
        <w:t>diiodooctane</w:t>
      </w:r>
      <w:r w:rsidR="001851E3">
        <w:rPr>
          <w:rFonts w:ascii="Times New Roman" w:hAnsi="Times New Roman" w:cs="Times New Roman"/>
          <w:sz w:val="24"/>
          <w:szCs w:val="24"/>
        </w:rPr>
        <w:t xml:space="preserve"> (DIO) which is employed to optimize solar cell efficiency actually increases interface disorder</w:t>
      </w:r>
      <w:r w:rsidR="002B53F2">
        <w:rPr>
          <w:rFonts w:ascii="Times New Roman" w:hAnsi="Times New Roman" w:cs="Times New Roman"/>
          <w:sz w:val="24"/>
          <w:szCs w:val="24"/>
        </w:rPr>
        <w:t xml:space="preserve"> by 13 meV</w:t>
      </w:r>
      <w:r w:rsidR="001851E3">
        <w:rPr>
          <w:rFonts w:ascii="Times New Roman" w:hAnsi="Times New Roman" w:cs="Times New Roman"/>
          <w:sz w:val="24"/>
          <w:szCs w:val="24"/>
        </w:rPr>
        <w:t xml:space="preserve"> despite lowering bulk disorder</w:t>
      </w:r>
      <w:r w:rsidR="002B53F2">
        <w:rPr>
          <w:rFonts w:ascii="Times New Roman" w:hAnsi="Times New Roman" w:cs="Times New Roman"/>
          <w:sz w:val="24"/>
          <w:szCs w:val="24"/>
        </w:rPr>
        <w:t xml:space="preserve"> by 35 meV</w:t>
      </w:r>
      <w:r w:rsidR="001851E3">
        <w:rPr>
          <w:rFonts w:ascii="Times New Roman" w:hAnsi="Times New Roman" w:cs="Times New Roman"/>
          <w:sz w:val="24"/>
          <w:szCs w:val="24"/>
        </w:rPr>
        <w:t xml:space="preserve">. </w:t>
      </w:r>
      <w:r w:rsidR="00412ADD">
        <w:rPr>
          <w:rFonts w:ascii="Times New Roman" w:hAnsi="Times New Roman" w:cs="Times New Roman"/>
          <w:sz w:val="24"/>
          <w:szCs w:val="24"/>
        </w:rPr>
        <w:t xml:space="preserve"> In contrast, Urbach energy (bulk and </w:t>
      </w:r>
      <w:r w:rsidR="00C06913">
        <w:rPr>
          <w:rFonts w:ascii="Times New Roman" w:hAnsi="Times New Roman" w:cs="Times New Roman"/>
          <w:sz w:val="24"/>
          <w:szCs w:val="24"/>
        </w:rPr>
        <w:t>Interfacial charge transfer (</w:t>
      </w:r>
      <w:r w:rsidR="00412ADD">
        <w:rPr>
          <w:rFonts w:ascii="Times New Roman" w:hAnsi="Times New Roman" w:cs="Times New Roman"/>
          <w:sz w:val="24"/>
          <w:szCs w:val="24"/>
        </w:rPr>
        <w:t>CT</w:t>
      </w:r>
      <w:r w:rsidR="00C06913">
        <w:rPr>
          <w:rFonts w:ascii="Times New Roman" w:hAnsi="Times New Roman" w:cs="Times New Roman"/>
          <w:sz w:val="24"/>
          <w:szCs w:val="24"/>
        </w:rPr>
        <w:t>)</w:t>
      </w:r>
      <w:r w:rsidR="00412ADD">
        <w:rPr>
          <w:rFonts w:ascii="Times New Roman" w:hAnsi="Times New Roman" w:cs="Times New Roman"/>
          <w:sz w:val="24"/>
          <w:szCs w:val="24"/>
        </w:rPr>
        <w:t xml:space="preserve"> </w:t>
      </w:r>
      <w:r w:rsidR="00E943DC">
        <w:rPr>
          <w:rFonts w:ascii="Times New Roman" w:hAnsi="Times New Roman" w:cs="Times New Roman"/>
          <w:sz w:val="24"/>
          <w:szCs w:val="24"/>
        </w:rPr>
        <w:t>state</w:t>
      </w:r>
      <w:r w:rsidR="00412ADD">
        <w:rPr>
          <w:rFonts w:ascii="Times New Roman" w:hAnsi="Times New Roman" w:cs="Times New Roman"/>
          <w:sz w:val="24"/>
          <w:szCs w:val="24"/>
        </w:rPr>
        <w:t xml:space="preserve">) and </w:t>
      </w:r>
      <w:r w:rsidR="00C06913">
        <w:rPr>
          <w:rFonts w:ascii="Times New Roman" w:hAnsi="Times New Roman" w:cs="Times New Roman"/>
          <w:sz w:val="24"/>
          <w:szCs w:val="24"/>
        </w:rPr>
        <w:t>reorganization energy (</w:t>
      </w:r>
      <w:r w:rsidR="00412ADD">
        <w:rPr>
          <w:rFonts w:ascii="Times New Roman" w:hAnsi="Times New Roman" w:cs="Times New Roman"/>
          <w:sz w:val="24"/>
          <w:szCs w:val="24"/>
        </w:rPr>
        <w:t>λ</w:t>
      </w:r>
      <w:r w:rsidR="00C06913">
        <w:rPr>
          <w:rFonts w:ascii="Times New Roman" w:hAnsi="Times New Roman" w:cs="Times New Roman"/>
          <w:sz w:val="24"/>
          <w:szCs w:val="24"/>
        </w:rPr>
        <w:t>)</w:t>
      </w:r>
      <w:r w:rsidR="00412ADD">
        <w:rPr>
          <w:rFonts w:ascii="Times New Roman" w:hAnsi="Times New Roman" w:cs="Times New Roman"/>
          <w:sz w:val="24"/>
          <w:szCs w:val="24"/>
        </w:rPr>
        <w:t xml:space="preserve"> are </w:t>
      </w:r>
      <w:r w:rsidR="00E902EB">
        <w:rPr>
          <w:rFonts w:ascii="Times New Roman" w:hAnsi="Times New Roman" w:cs="Times New Roman"/>
          <w:sz w:val="24"/>
          <w:szCs w:val="24"/>
        </w:rPr>
        <w:t xml:space="preserve">minimally </w:t>
      </w:r>
      <w:r w:rsidR="00412ADD">
        <w:rPr>
          <w:rFonts w:ascii="Times New Roman" w:hAnsi="Times New Roman" w:cs="Times New Roman"/>
          <w:sz w:val="24"/>
          <w:szCs w:val="24"/>
        </w:rPr>
        <w:t xml:space="preserve">influenced by the </w:t>
      </w:r>
      <w:r w:rsidR="00412ADD" w:rsidRPr="009F38FA">
        <w:rPr>
          <w:rFonts w:ascii="Times New Roman" w:hAnsi="Times New Roman" w:cs="Times New Roman"/>
          <w:sz w:val="24"/>
          <w:szCs w:val="24"/>
        </w:rPr>
        <w:t xml:space="preserve">addition </w:t>
      </w:r>
      <w:r w:rsidR="00412ADD">
        <w:rPr>
          <w:rFonts w:ascii="Times New Roman" w:hAnsi="Times New Roman" w:cs="Times New Roman"/>
          <w:sz w:val="24"/>
          <w:szCs w:val="24"/>
        </w:rPr>
        <w:t>of DIO in PTB7:PC</w:t>
      </w:r>
      <w:r w:rsidR="004D4622" w:rsidRPr="004D4622">
        <w:rPr>
          <w:rFonts w:ascii="Times New Roman" w:hAnsi="Times New Roman" w:cs="Times New Roman"/>
          <w:sz w:val="24"/>
          <w:szCs w:val="24"/>
          <w:vertAlign w:val="subscript"/>
        </w:rPr>
        <w:t>71</w:t>
      </w:r>
      <w:r w:rsidR="00412ADD">
        <w:rPr>
          <w:rFonts w:ascii="Times New Roman" w:hAnsi="Times New Roman" w:cs="Times New Roman"/>
          <w:sz w:val="24"/>
          <w:szCs w:val="24"/>
        </w:rPr>
        <w:t>BM</w:t>
      </w:r>
      <w:r w:rsidR="004D4622">
        <w:rPr>
          <w:rFonts w:ascii="Times New Roman" w:hAnsi="Times New Roman" w:cs="Times New Roman"/>
          <w:sz w:val="24"/>
          <w:szCs w:val="24"/>
        </w:rPr>
        <w:t xml:space="preserve"> &amp; PTB7-Th:</w:t>
      </w:r>
      <w:r w:rsidR="004D4622" w:rsidRPr="004D4622">
        <w:rPr>
          <w:rFonts w:ascii="Times New Roman" w:hAnsi="Times New Roman" w:cs="Times New Roman"/>
          <w:sz w:val="24"/>
          <w:szCs w:val="24"/>
        </w:rPr>
        <w:t xml:space="preserve"> </w:t>
      </w:r>
      <w:r w:rsidR="004D4622">
        <w:rPr>
          <w:rFonts w:ascii="Times New Roman" w:hAnsi="Times New Roman" w:cs="Times New Roman"/>
          <w:sz w:val="24"/>
          <w:szCs w:val="24"/>
        </w:rPr>
        <w:t>PC</w:t>
      </w:r>
      <w:r w:rsidR="004D4622" w:rsidRPr="00993E4A">
        <w:rPr>
          <w:rFonts w:ascii="Times New Roman" w:hAnsi="Times New Roman" w:cs="Times New Roman"/>
          <w:sz w:val="24"/>
          <w:szCs w:val="24"/>
          <w:vertAlign w:val="subscript"/>
        </w:rPr>
        <w:t>71</w:t>
      </w:r>
      <w:r w:rsidR="004D4622">
        <w:rPr>
          <w:rFonts w:ascii="Times New Roman" w:hAnsi="Times New Roman" w:cs="Times New Roman"/>
          <w:sz w:val="24"/>
          <w:szCs w:val="24"/>
        </w:rPr>
        <w:t>BM</w:t>
      </w:r>
      <w:r w:rsidR="00412ADD">
        <w:rPr>
          <w:rFonts w:ascii="Times New Roman" w:hAnsi="Times New Roman" w:cs="Times New Roman"/>
          <w:sz w:val="24"/>
          <w:szCs w:val="24"/>
        </w:rPr>
        <w:t xml:space="preserve"> devices</w:t>
      </w:r>
      <w:r w:rsidR="00055AEB">
        <w:rPr>
          <w:rFonts w:ascii="Times New Roman" w:hAnsi="Times New Roman" w:cs="Times New Roman"/>
          <w:sz w:val="24"/>
          <w:szCs w:val="24"/>
        </w:rPr>
        <w:t>,</w:t>
      </w:r>
      <w:r w:rsidR="00412ADD">
        <w:rPr>
          <w:rFonts w:ascii="Times New Roman" w:hAnsi="Times New Roman" w:cs="Times New Roman"/>
          <w:sz w:val="24"/>
          <w:szCs w:val="24"/>
        </w:rPr>
        <w:t xml:space="preserve"> wh</w:t>
      </w:r>
      <w:r w:rsidR="004D4622">
        <w:rPr>
          <w:rFonts w:ascii="Times New Roman" w:hAnsi="Times New Roman" w:cs="Times New Roman"/>
          <w:sz w:val="24"/>
          <w:szCs w:val="24"/>
        </w:rPr>
        <w:t>ere PTB7-Th</w:t>
      </w:r>
      <w:r w:rsidR="00412ADD">
        <w:rPr>
          <w:rFonts w:ascii="Times New Roman" w:hAnsi="Times New Roman" w:cs="Times New Roman"/>
          <w:sz w:val="24"/>
          <w:szCs w:val="24"/>
        </w:rPr>
        <w:t xml:space="preserve"> </w:t>
      </w:r>
      <w:r w:rsidR="004D4622">
        <w:rPr>
          <w:rFonts w:ascii="Times New Roman" w:hAnsi="Times New Roman" w:cs="Times New Roman"/>
          <w:sz w:val="24"/>
          <w:szCs w:val="24"/>
        </w:rPr>
        <w:t>is</w:t>
      </w:r>
      <w:r w:rsidR="00412ADD">
        <w:rPr>
          <w:rFonts w:ascii="Times New Roman" w:hAnsi="Times New Roman" w:cs="Times New Roman"/>
          <w:sz w:val="24"/>
          <w:szCs w:val="24"/>
        </w:rPr>
        <w:t xml:space="preserve"> a chemical analogue of PTB7. However, PTB7-Th devices show </w:t>
      </w:r>
      <w:r w:rsidR="00E902EB">
        <w:rPr>
          <w:rFonts w:ascii="Times New Roman" w:hAnsi="Times New Roman" w:cs="Times New Roman"/>
          <w:sz w:val="24"/>
          <w:szCs w:val="24"/>
        </w:rPr>
        <w:t xml:space="preserve">a </w:t>
      </w:r>
      <w:r w:rsidR="004D4622">
        <w:rPr>
          <w:rFonts w:ascii="Times New Roman" w:hAnsi="Times New Roman" w:cs="Times New Roman"/>
          <w:sz w:val="24"/>
          <w:szCs w:val="24"/>
        </w:rPr>
        <w:t xml:space="preserve">remarkably </w:t>
      </w:r>
      <w:r w:rsidR="00E902EB">
        <w:rPr>
          <w:rFonts w:ascii="Times New Roman" w:hAnsi="Times New Roman" w:cs="Times New Roman"/>
          <w:sz w:val="24"/>
          <w:szCs w:val="24"/>
        </w:rPr>
        <w:t xml:space="preserve">low </w:t>
      </w:r>
      <w:r w:rsidR="00412ADD">
        <w:rPr>
          <w:rFonts w:ascii="Times New Roman" w:hAnsi="Times New Roman" w:cs="Times New Roman"/>
          <w:sz w:val="24"/>
          <w:szCs w:val="24"/>
        </w:rPr>
        <w:t>voltage losses</w:t>
      </w:r>
      <w:r w:rsidR="002B53F2">
        <w:rPr>
          <w:rFonts w:ascii="Times New Roman" w:hAnsi="Times New Roman" w:cs="Times New Roman"/>
          <w:sz w:val="24"/>
          <w:szCs w:val="24"/>
        </w:rPr>
        <w:t xml:space="preserve"> (~ 100 meV)</w:t>
      </w:r>
      <w:r w:rsidR="00412ADD">
        <w:rPr>
          <w:rFonts w:ascii="Times New Roman" w:hAnsi="Times New Roman" w:cs="Times New Roman"/>
          <w:sz w:val="24"/>
          <w:szCs w:val="24"/>
        </w:rPr>
        <w:t xml:space="preserve"> with respect to </w:t>
      </w:r>
      <w:r w:rsidR="002B53F2">
        <w:rPr>
          <w:rFonts w:ascii="Times New Roman" w:hAnsi="Times New Roman" w:cs="Times New Roman"/>
          <w:sz w:val="24"/>
          <w:szCs w:val="24"/>
        </w:rPr>
        <w:t>other systems studied here</w:t>
      </w:r>
      <w:r w:rsidR="00412ADD">
        <w:rPr>
          <w:rFonts w:ascii="Times New Roman" w:hAnsi="Times New Roman" w:cs="Times New Roman"/>
          <w:sz w:val="24"/>
          <w:szCs w:val="24"/>
        </w:rPr>
        <w:t>, suggest</w:t>
      </w:r>
      <w:r w:rsidR="00E943DC">
        <w:rPr>
          <w:rFonts w:ascii="Times New Roman" w:hAnsi="Times New Roman" w:cs="Times New Roman"/>
          <w:sz w:val="24"/>
          <w:szCs w:val="24"/>
        </w:rPr>
        <w:t>ing</w:t>
      </w:r>
      <w:r w:rsidR="00412ADD">
        <w:rPr>
          <w:rFonts w:ascii="Times New Roman" w:hAnsi="Times New Roman" w:cs="Times New Roman"/>
          <w:sz w:val="24"/>
          <w:szCs w:val="24"/>
        </w:rPr>
        <w:t xml:space="preserve"> a favorable energy landscape at </w:t>
      </w:r>
      <w:r w:rsidR="00E902EB">
        <w:rPr>
          <w:rFonts w:ascii="Times New Roman" w:hAnsi="Times New Roman" w:cs="Times New Roman"/>
          <w:sz w:val="24"/>
          <w:szCs w:val="24"/>
        </w:rPr>
        <w:t xml:space="preserve">the </w:t>
      </w:r>
      <w:r w:rsidR="00412ADD">
        <w:rPr>
          <w:rFonts w:ascii="Times New Roman" w:hAnsi="Times New Roman" w:cs="Times New Roman"/>
          <w:sz w:val="24"/>
          <w:szCs w:val="24"/>
        </w:rPr>
        <w:t xml:space="preserve">D:A interface for charge </w:t>
      </w:r>
      <w:r w:rsidR="004D4622">
        <w:rPr>
          <w:rFonts w:ascii="Times New Roman" w:hAnsi="Times New Roman" w:cs="Times New Roman"/>
          <w:sz w:val="24"/>
          <w:szCs w:val="24"/>
        </w:rPr>
        <w:t>separation.</w:t>
      </w:r>
      <w:r w:rsidR="004D4622">
        <w:rPr>
          <w:rFonts w:ascii="Times New Roman" w:hAnsi="Times New Roman" w:cs="Times New Roman"/>
          <w:sz w:val="24"/>
          <w:szCs w:val="24"/>
          <w:vertAlign w:val="superscript"/>
        </w:rPr>
        <w:t xml:space="preserve"> </w:t>
      </w:r>
      <w:r w:rsidR="004D4622" w:rsidRPr="004D4622">
        <w:rPr>
          <w:rFonts w:ascii="Times New Roman" w:hAnsi="Times New Roman" w:cs="Times New Roman"/>
          <w:sz w:val="24"/>
          <w:szCs w:val="24"/>
        </w:rPr>
        <w:t>Hence</w:t>
      </w:r>
      <w:r w:rsidR="00412ADD" w:rsidRPr="004D4622">
        <w:rPr>
          <w:rFonts w:ascii="Times New Roman" w:hAnsi="Times New Roman" w:cs="Times New Roman"/>
          <w:sz w:val="24"/>
          <w:szCs w:val="24"/>
        </w:rPr>
        <w:t xml:space="preserve">, </w:t>
      </w:r>
      <w:r w:rsidR="00E902EB">
        <w:rPr>
          <w:rFonts w:ascii="Times New Roman" w:hAnsi="Times New Roman" w:cs="Times New Roman"/>
          <w:sz w:val="24"/>
          <w:szCs w:val="24"/>
        </w:rPr>
        <w:t xml:space="preserve">optimizing the molecular structure of the donor polymer </w:t>
      </w:r>
      <w:r w:rsidR="00412ADD" w:rsidRPr="004D4622">
        <w:rPr>
          <w:rFonts w:ascii="Times New Roman" w:hAnsi="Times New Roman" w:cs="Times New Roman"/>
          <w:sz w:val="24"/>
          <w:szCs w:val="24"/>
        </w:rPr>
        <w:t xml:space="preserve">can </w:t>
      </w:r>
      <w:r w:rsidR="00E902EB">
        <w:rPr>
          <w:rFonts w:ascii="Times New Roman" w:hAnsi="Times New Roman" w:cs="Times New Roman"/>
          <w:sz w:val="24"/>
          <w:szCs w:val="24"/>
        </w:rPr>
        <w:t xml:space="preserve">help </w:t>
      </w:r>
      <w:r w:rsidR="006168B4">
        <w:rPr>
          <w:rFonts w:ascii="Times New Roman" w:hAnsi="Times New Roman" w:cs="Times New Roman"/>
          <w:sz w:val="24"/>
          <w:szCs w:val="24"/>
        </w:rPr>
        <w:t>to</w:t>
      </w:r>
      <w:r w:rsidR="00A320F4">
        <w:rPr>
          <w:rFonts w:ascii="Times New Roman" w:hAnsi="Times New Roman" w:cs="Times New Roman"/>
          <w:sz w:val="24"/>
          <w:szCs w:val="24"/>
        </w:rPr>
        <w:t xml:space="preserve"> </w:t>
      </w:r>
      <w:r w:rsidR="00412ADD" w:rsidRPr="004D4622">
        <w:rPr>
          <w:rFonts w:ascii="Times New Roman" w:hAnsi="Times New Roman" w:cs="Times New Roman"/>
          <w:sz w:val="24"/>
          <w:szCs w:val="24"/>
        </w:rPr>
        <w:t>overcom</w:t>
      </w:r>
      <w:r w:rsidR="006168B4">
        <w:rPr>
          <w:rFonts w:ascii="Times New Roman" w:hAnsi="Times New Roman" w:cs="Times New Roman"/>
          <w:sz w:val="24"/>
          <w:szCs w:val="24"/>
        </w:rPr>
        <w:t>e</w:t>
      </w:r>
      <w:r w:rsidR="00412ADD" w:rsidRPr="004D4622">
        <w:rPr>
          <w:rFonts w:ascii="Times New Roman" w:hAnsi="Times New Roman" w:cs="Times New Roman"/>
          <w:sz w:val="24"/>
          <w:szCs w:val="24"/>
        </w:rPr>
        <w:t xml:space="preserve"> </w:t>
      </w:r>
      <w:r w:rsidR="00C06913">
        <w:rPr>
          <w:rFonts w:ascii="Times New Roman" w:hAnsi="Times New Roman" w:cs="Times New Roman"/>
          <w:sz w:val="24"/>
          <w:szCs w:val="24"/>
        </w:rPr>
        <w:t xml:space="preserve">the </w:t>
      </w:r>
      <w:r w:rsidR="002B53F2">
        <w:rPr>
          <w:rFonts w:ascii="Times New Roman" w:hAnsi="Times New Roman" w:cs="Times New Roman"/>
          <w:sz w:val="24"/>
          <w:szCs w:val="24"/>
        </w:rPr>
        <w:t xml:space="preserve">voltage </w:t>
      </w:r>
      <w:r w:rsidR="00412ADD" w:rsidRPr="004D4622">
        <w:rPr>
          <w:rFonts w:ascii="Times New Roman" w:hAnsi="Times New Roman" w:cs="Times New Roman"/>
          <w:sz w:val="24"/>
          <w:szCs w:val="24"/>
        </w:rPr>
        <w:t xml:space="preserve">losses </w:t>
      </w:r>
      <w:r w:rsidR="00E902EB">
        <w:rPr>
          <w:rFonts w:ascii="Times New Roman" w:hAnsi="Times New Roman" w:cs="Times New Roman"/>
          <w:sz w:val="24"/>
          <w:szCs w:val="24"/>
        </w:rPr>
        <w:t xml:space="preserve">even when </w:t>
      </w:r>
      <w:r w:rsidR="004D4622" w:rsidRPr="004D4622">
        <w:rPr>
          <w:rFonts w:ascii="Times New Roman" w:hAnsi="Times New Roman" w:cs="Times New Roman"/>
          <w:sz w:val="24"/>
          <w:szCs w:val="24"/>
        </w:rPr>
        <w:t xml:space="preserve">solvent additive treatment </w:t>
      </w:r>
      <w:r w:rsidR="00E902EB">
        <w:rPr>
          <w:rFonts w:ascii="Times New Roman" w:hAnsi="Times New Roman" w:cs="Times New Roman"/>
          <w:sz w:val="24"/>
          <w:szCs w:val="24"/>
        </w:rPr>
        <w:t>is applied.</w:t>
      </w:r>
    </w:p>
    <w:p w14:paraId="47B485FC" w14:textId="0D236AE7" w:rsidR="0079311C" w:rsidRPr="004D4622" w:rsidRDefault="0079311C" w:rsidP="00A77803">
      <w:pPr>
        <w:spacing w:line="480" w:lineRule="auto"/>
        <w:jc w:val="both"/>
        <w:rPr>
          <w:rFonts w:ascii="Times New Roman" w:hAnsi="Times New Roman" w:cs="Times New Roman"/>
          <w:b/>
          <w:sz w:val="24"/>
          <w:szCs w:val="24"/>
        </w:rPr>
      </w:pPr>
      <w:r w:rsidRPr="0079311C">
        <w:rPr>
          <w:rFonts w:ascii="Times New Roman" w:hAnsi="Times New Roman" w:cs="Times New Roman"/>
          <w:b/>
          <w:sz w:val="24"/>
          <w:szCs w:val="24"/>
        </w:rPr>
        <w:t>Keywords:</w:t>
      </w:r>
      <w:r>
        <w:rPr>
          <w:rFonts w:ascii="Times New Roman" w:hAnsi="Times New Roman" w:cs="Times New Roman"/>
          <w:sz w:val="24"/>
          <w:szCs w:val="24"/>
        </w:rPr>
        <w:t xml:space="preserve"> Voltage losses, Organic Solar cells, Reorganization energy, Electroluminiscence, Urbach Energy.</w:t>
      </w:r>
    </w:p>
    <w:p w14:paraId="65D7DB1B" w14:textId="77777777" w:rsidR="001710DE" w:rsidRDefault="001710DE" w:rsidP="00A77803">
      <w:pPr>
        <w:spacing w:line="480" w:lineRule="auto"/>
        <w:jc w:val="both"/>
        <w:rPr>
          <w:rFonts w:ascii="Times New Roman" w:hAnsi="Times New Roman" w:cs="Times New Roman"/>
          <w:b/>
          <w:sz w:val="24"/>
          <w:szCs w:val="24"/>
        </w:rPr>
      </w:pPr>
    </w:p>
    <w:p w14:paraId="24FD8DE7" w14:textId="77777777" w:rsidR="004D4622" w:rsidRDefault="004D4622" w:rsidP="00A77803">
      <w:pPr>
        <w:spacing w:line="480" w:lineRule="auto"/>
        <w:jc w:val="both"/>
        <w:rPr>
          <w:rFonts w:ascii="Times New Roman" w:hAnsi="Times New Roman" w:cs="Times New Roman"/>
          <w:b/>
          <w:sz w:val="24"/>
          <w:szCs w:val="24"/>
        </w:rPr>
      </w:pPr>
    </w:p>
    <w:p w14:paraId="682A56FF" w14:textId="77777777" w:rsidR="00C06913" w:rsidRDefault="00C06913" w:rsidP="00A77803">
      <w:pPr>
        <w:spacing w:line="480" w:lineRule="auto"/>
        <w:jc w:val="both"/>
        <w:rPr>
          <w:rFonts w:ascii="Times New Roman" w:hAnsi="Times New Roman" w:cs="Times New Roman"/>
          <w:b/>
          <w:sz w:val="24"/>
          <w:szCs w:val="24"/>
        </w:rPr>
      </w:pPr>
    </w:p>
    <w:p w14:paraId="2E398A65" w14:textId="77777777" w:rsidR="008340D5" w:rsidRDefault="008E3EDD" w:rsidP="00A77803">
      <w:pPr>
        <w:spacing w:line="480" w:lineRule="auto"/>
        <w:jc w:val="both"/>
        <w:rPr>
          <w:b/>
          <w:sz w:val="24"/>
          <w:szCs w:val="24"/>
        </w:rPr>
      </w:pPr>
      <w:r w:rsidRPr="008340D5">
        <w:rPr>
          <w:rFonts w:ascii="Times New Roman" w:hAnsi="Times New Roman" w:cs="Times New Roman"/>
          <w:b/>
          <w:sz w:val="24"/>
          <w:szCs w:val="24"/>
        </w:rPr>
        <w:lastRenderedPageBreak/>
        <w:t>Introduction</w:t>
      </w:r>
      <w:r w:rsidRPr="008340D5">
        <w:rPr>
          <w:b/>
          <w:sz w:val="24"/>
          <w:szCs w:val="24"/>
        </w:rPr>
        <w:t>:</w:t>
      </w:r>
    </w:p>
    <w:p w14:paraId="6845E964" w14:textId="1316BBF2" w:rsidR="00D848BA" w:rsidRDefault="0088494A" w:rsidP="00D848B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w:t>
      </w:r>
      <w:r w:rsidR="00FC3D2A">
        <w:rPr>
          <w:rFonts w:ascii="Times New Roman" w:hAnsi="Times New Roman" w:cs="Times New Roman"/>
          <w:sz w:val="24"/>
          <w:szCs w:val="24"/>
        </w:rPr>
        <w:t>organic semiconductors</w:t>
      </w:r>
      <w:r w:rsidR="00EB4EDE">
        <w:rPr>
          <w:rFonts w:ascii="Times New Roman" w:hAnsi="Times New Roman" w:cs="Times New Roman"/>
          <w:sz w:val="24"/>
          <w:szCs w:val="24"/>
        </w:rPr>
        <w:t>,</w:t>
      </w:r>
      <w:r w:rsidR="00FC3D2A">
        <w:rPr>
          <w:rFonts w:ascii="Times New Roman" w:hAnsi="Times New Roman" w:cs="Times New Roman"/>
          <w:sz w:val="24"/>
          <w:szCs w:val="24"/>
        </w:rPr>
        <w:t xml:space="preserve"> </w:t>
      </w:r>
      <w:r w:rsidR="00D57CDB">
        <w:rPr>
          <w:rFonts w:ascii="Times New Roman" w:hAnsi="Times New Roman" w:cs="Times New Roman"/>
          <w:sz w:val="24"/>
          <w:szCs w:val="24"/>
        </w:rPr>
        <w:t xml:space="preserve">the primary </w:t>
      </w:r>
      <w:r w:rsidR="00FC3D2A">
        <w:rPr>
          <w:rFonts w:ascii="Times New Roman" w:hAnsi="Times New Roman" w:cs="Times New Roman"/>
          <w:sz w:val="24"/>
          <w:szCs w:val="24"/>
        </w:rPr>
        <w:t>photo</w:t>
      </w:r>
      <w:r w:rsidR="00D57CDB">
        <w:rPr>
          <w:rFonts w:ascii="Times New Roman" w:hAnsi="Times New Roman" w:cs="Times New Roman"/>
          <w:sz w:val="24"/>
          <w:szCs w:val="24"/>
        </w:rPr>
        <w:t>excitation</w:t>
      </w:r>
      <w:r w:rsidR="00FC3D2A">
        <w:rPr>
          <w:rFonts w:ascii="Times New Roman" w:hAnsi="Times New Roman" w:cs="Times New Roman"/>
          <w:sz w:val="24"/>
          <w:szCs w:val="24"/>
        </w:rPr>
        <w:t>s</w:t>
      </w:r>
      <w:r w:rsidR="00D57CDB">
        <w:rPr>
          <w:rFonts w:ascii="Times New Roman" w:hAnsi="Times New Roman" w:cs="Times New Roman"/>
          <w:sz w:val="24"/>
          <w:szCs w:val="24"/>
        </w:rPr>
        <w:t xml:space="preserve"> </w:t>
      </w:r>
      <w:r w:rsidR="00FC3D2A">
        <w:rPr>
          <w:rFonts w:ascii="Times New Roman" w:hAnsi="Times New Roman" w:cs="Times New Roman"/>
          <w:sz w:val="24"/>
          <w:szCs w:val="24"/>
        </w:rPr>
        <w:t xml:space="preserve">are </w:t>
      </w:r>
      <w:r>
        <w:rPr>
          <w:rFonts w:ascii="Times New Roman" w:hAnsi="Times New Roman" w:cs="Times New Roman"/>
          <w:sz w:val="24"/>
          <w:szCs w:val="24"/>
        </w:rPr>
        <w:t>strongly bound Frenkel excitons</w:t>
      </w:r>
      <w:r w:rsidR="00FC3D2A">
        <w:rPr>
          <w:rFonts w:ascii="Times New Roman" w:hAnsi="Times New Roman" w:cs="Times New Roman"/>
          <w:sz w:val="24"/>
          <w:szCs w:val="24"/>
        </w:rPr>
        <w:t xml:space="preserve">, </w:t>
      </w:r>
      <w:r w:rsidR="00C86AE4">
        <w:rPr>
          <w:rFonts w:ascii="Times New Roman" w:hAnsi="Times New Roman" w:cs="Times New Roman"/>
          <w:sz w:val="24"/>
          <w:szCs w:val="24"/>
        </w:rPr>
        <w:t>which make</w:t>
      </w:r>
      <w:r w:rsidR="00C409B2">
        <w:rPr>
          <w:rFonts w:ascii="Times New Roman" w:hAnsi="Times New Roman" w:cs="Times New Roman"/>
          <w:sz w:val="24"/>
          <w:szCs w:val="24"/>
        </w:rPr>
        <w:t>s</w:t>
      </w:r>
      <w:r>
        <w:rPr>
          <w:rFonts w:ascii="Times New Roman" w:hAnsi="Times New Roman" w:cs="Times New Roman"/>
          <w:sz w:val="24"/>
          <w:szCs w:val="24"/>
        </w:rPr>
        <w:t xml:space="preserve"> the physics involved in </w:t>
      </w:r>
      <w:r w:rsidR="001D0BB4">
        <w:rPr>
          <w:rFonts w:ascii="Times New Roman" w:hAnsi="Times New Roman" w:cs="Times New Roman"/>
          <w:sz w:val="24"/>
          <w:szCs w:val="24"/>
        </w:rPr>
        <w:t xml:space="preserve">OSC technology </w:t>
      </w:r>
      <w:r>
        <w:rPr>
          <w:rFonts w:ascii="Times New Roman" w:hAnsi="Times New Roman" w:cs="Times New Roman"/>
          <w:sz w:val="24"/>
          <w:szCs w:val="24"/>
        </w:rPr>
        <w:t xml:space="preserve">distinctively different </w:t>
      </w:r>
      <w:r w:rsidR="00470028">
        <w:rPr>
          <w:rFonts w:ascii="Times New Roman" w:hAnsi="Times New Roman" w:cs="Times New Roman"/>
          <w:sz w:val="24"/>
          <w:szCs w:val="24"/>
        </w:rPr>
        <w:t xml:space="preserve">to </w:t>
      </w:r>
      <w:r>
        <w:rPr>
          <w:rFonts w:ascii="Times New Roman" w:hAnsi="Times New Roman" w:cs="Times New Roman"/>
          <w:sz w:val="24"/>
          <w:szCs w:val="24"/>
        </w:rPr>
        <w:t xml:space="preserve">that of inorganic solar cell </w:t>
      </w:r>
      <w:r w:rsidR="00C86AE4">
        <w:rPr>
          <w:rFonts w:ascii="Times New Roman" w:hAnsi="Times New Roman" w:cs="Times New Roman"/>
          <w:sz w:val="24"/>
          <w:szCs w:val="24"/>
        </w:rPr>
        <w:t>technology</w:t>
      </w:r>
      <w:r>
        <w:rPr>
          <w:rFonts w:ascii="Times New Roman" w:hAnsi="Times New Roman" w:cs="Times New Roman"/>
          <w:sz w:val="24"/>
          <w:szCs w:val="24"/>
        </w:rPr>
        <w:t xml:space="preserve">. To </w:t>
      </w:r>
      <w:r w:rsidR="001D0BB4">
        <w:rPr>
          <w:rFonts w:ascii="Times New Roman" w:hAnsi="Times New Roman" w:cs="Times New Roman"/>
          <w:sz w:val="24"/>
          <w:szCs w:val="24"/>
        </w:rPr>
        <w:t xml:space="preserve">dissociate </w:t>
      </w:r>
      <w:r w:rsidR="00470028">
        <w:rPr>
          <w:rFonts w:ascii="Times New Roman" w:hAnsi="Times New Roman" w:cs="Times New Roman"/>
          <w:sz w:val="24"/>
          <w:szCs w:val="24"/>
        </w:rPr>
        <w:t xml:space="preserve">such </w:t>
      </w:r>
      <w:r>
        <w:rPr>
          <w:rFonts w:ascii="Times New Roman" w:hAnsi="Times New Roman" w:cs="Times New Roman"/>
          <w:sz w:val="24"/>
          <w:szCs w:val="24"/>
        </w:rPr>
        <w:t>strongly bound Frenkel excitons</w:t>
      </w:r>
      <w:r w:rsidR="00F66013">
        <w:rPr>
          <w:rFonts w:ascii="Times New Roman" w:hAnsi="Times New Roman" w:cs="Times New Roman"/>
          <w:sz w:val="24"/>
          <w:szCs w:val="24"/>
        </w:rPr>
        <w:t>,</w:t>
      </w:r>
      <w:r>
        <w:rPr>
          <w:rFonts w:ascii="Times New Roman" w:hAnsi="Times New Roman" w:cs="Times New Roman"/>
          <w:sz w:val="24"/>
          <w:szCs w:val="24"/>
        </w:rPr>
        <w:t xml:space="preserve"> </w:t>
      </w:r>
      <w:r w:rsidR="00F66013">
        <w:rPr>
          <w:rFonts w:ascii="Times New Roman" w:hAnsi="Times New Roman" w:cs="Times New Roman"/>
          <w:sz w:val="24"/>
          <w:szCs w:val="24"/>
        </w:rPr>
        <w:t>OSC</w:t>
      </w:r>
      <w:r w:rsidR="001D0BB4">
        <w:rPr>
          <w:rFonts w:ascii="Times New Roman" w:hAnsi="Times New Roman" w:cs="Times New Roman"/>
          <w:sz w:val="24"/>
          <w:szCs w:val="24"/>
        </w:rPr>
        <w:t>s</w:t>
      </w:r>
      <w:r>
        <w:rPr>
          <w:rFonts w:ascii="Times New Roman" w:hAnsi="Times New Roman" w:cs="Times New Roman"/>
          <w:sz w:val="24"/>
          <w:szCs w:val="24"/>
        </w:rPr>
        <w:t xml:space="preserve"> </w:t>
      </w:r>
      <w:r w:rsidR="001D0BB4">
        <w:rPr>
          <w:rFonts w:ascii="Times New Roman" w:hAnsi="Times New Roman" w:cs="Times New Roman"/>
          <w:sz w:val="24"/>
          <w:szCs w:val="24"/>
        </w:rPr>
        <w:t xml:space="preserve">utilize </w:t>
      </w:r>
      <w:r>
        <w:rPr>
          <w:rFonts w:ascii="Times New Roman" w:hAnsi="Times New Roman" w:cs="Times New Roman"/>
          <w:sz w:val="24"/>
          <w:szCs w:val="24"/>
        </w:rPr>
        <w:t>an electron</w:t>
      </w:r>
      <w:r w:rsidR="001F28D8">
        <w:rPr>
          <w:rFonts w:ascii="Times New Roman" w:hAnsi="Times New Roman" w:cs="Times New Roman"/>
          <w:sz w:val="24"/>
          <w:szCs w:val="24"/>
        </w:rPr>
        <w:t xml:space="preserve"> </w:t>
      </w:r>
      <w:r>
        <w:rPr>
          <w:rFonts w:ascii="Times New Roman" w:hAnsi="Times New Roman" w:cs="Times New Roman"/>
          <w:sz w:val="24"/>
          <w:szCs w:val="24"/>
        </w:rPr>
        <w:t xml:space="preserve">donating </w:t>
      </w:r>
      <w:r w:rsidR="001D0BB4">
        <w:rPr>
          <w:rFonts w:ascii="Times New Roman" w:hAnsi="Times New Roman" w:cs="Times New Roman"/>
          <w:sz w:val="24"/>
          <w:szCs w:val="24"/>
        </w:rPr>
        <w:t xml:space="preserve">material </w:t>
      </w:r>
      <w:r w:rsidR="00EB4EDE">
        <w:rPr>
          <w:rFonts w:ascii="Times New Roman" w:hAnsi="Times New Roman" w:cs="Times New Roman"/>
          <w:sz w:val="24"/>
          <w:szCs w:val="24"/>
        </w:rPr>
        <w:t xml:space="preserve">that is </w:t>
      </w:r>
      <w:r w:rsidR="001D0BB4">
        <w:rPr>
          <w:rFonts w:ascii="Times New Roman" w:hAnsi="Times New Roman" w:cs="Times New Roman"/>
          <w:sz w:val="24"/>
          <w:szCs w:val="24"/>
        </w:rPr>
        <w:t xml:space="preserve">commonly referred to as the </w:t>
      </w:r>
      <w:r w:rsidR="00E943DC">
        <w:rPr>
          <w:rFonts w:ascii="Times New Roman" w:hAnsi="Times New Roman" w:cs="Times New Roman"/>
          <w:sz w:val="24"/>
          <w:szCs w:val="24"/>
        </w:rPr>
        <w:t>d</w:t>
      </w:r>
      <w:r w:rsidR="001D0BB4">
        <w:rPr>
          <w:rFonts w:ascii="Times New Roman" w:hAnsi="Times New Roman" w:cs="Times New Roman"/>
          <w:sz w:val="24"/>
          <w:szCs w:val="24"/>
        </w:rPr>
        <w:t xml:space="preserve">onor (or </w:t>
      </w:r>
      <w:r>
        <w:rPr>
          <w:rFonts w:ascii="Times New Roman" w:hAnsi="Times New Roman" w:cs="Times New Roman"/>
          <w:sz w:val="24"/>
          <w:szCs w:val="24"/>
        </w:rPr>
        <w:t>D</w:t>
      </w:r>
      <w:r w:rsidR="001D0BB4">
        <w:rPr>
          <w:rFonts w:ascii="Times New Roman" w:hAnsi="Times New Roman" w:cs="Times New Roman"/>
          <w:sz w:val="24"/>
          <w:szCs w:val="24"/>
        </w:rPr>
        <w:t>)</w:t>
      </w:r>
      <w:r>
        <w:rPr>
          <w:rFonts w:ascii="Times New Roman" w:hAnsi="Times New Roman" w:cs="Times New Roman"/>
          <w:sz w:val="24"/>
          <w:szCs w:val="24"/>
        </w:rPr>
        <w:t xml:space="preserve"> and an electron</w:t>
      </w:r>
      <w:r w:rsidR="00470028">
        <w:rPr>
          <w:rFonts w:ascii="Times New Roman" w:hAnsi="Times New Roman" w:cs="Times New Roman"/>
          <w:sz w:val="24"/>
          <w:szCs w:val="24"/>
        </w:rPr>
        <w:t xml:space="preserve"> </w:t>
      </w:r>
      <w:r>
        <w:rPr>
          <w:rFonts w:ascii="Times New Roman" w:hAnsi="Times New Roman" w:cs="Times New Roman"/>
          <w:sz w:val="24"/>
          <w:szCs w:val="24"/>
        </w:rPr>
        <w:t>acce</w:t>
      </w:r>
      <w:r w:rsidR="001105F5">
        <w:rPr>
          <w:rFonts w:ascii="Times New Roman" w:hAnsi="Times New Roman" w:cs="Times New Roman"/>
          <w:sz w:val="24"/>
          <w:szCs w:val="24"/>
        </w:rPr>
        <w:t xml:space="preserve">pting material </w:t>
      </w:r>
      <w:r w:rsidR="00EB4EDE">
        <w:rPr>
          <w:rFonts w:ascii="Times New Roman" w:hAnsi="Times New Roman" w:cs="Times New Roman"/>
          <w:sz w:val="24"/>
          <w:szCs w:val="24"/>
        </w:rPr>
        <w:t xml:space="preserve">that is </w:t>
      </w:r>
      <w:r w:rsidR="001D0BB4">
        <w:rPr>
          <w:rFonts w:ascii="Times New Roman" w:hAnsi="Times New Roman" w:cs="Times New Roman"/>
          <w:sz w:val="24"/>
          <w:szCs w:val="24"/>
        </w:rPr>
        <w:t xml:space="preserve">referred to as the </w:t>
      </w:r>
      <w:r w:rsidR="00E943DC">
        <w:rPr>
          <w:rFonts w:ascii="Times New Roman" w:hAnsi="Times New Roman" w:cs="Times New Roman"/>
          <w:sz w:val="24"/>
          <w:szCs w:val="24"/>
        </w:rPr>
        <w:t>a</w:t>
      </w:r>
      <w:r w:rsidR="001D0BB4">
        <w:rPr>
          <w:rFonts w:ascii="Times New Roman" w:hAnsi="Times New Roman" w:cs="Times New Roman"/>
          <w:sz w:val="24"/>
          <w:szCs w:val="24"/>
        </w:rPr>
        <w:t xml:space="preserve">cceptor (or </w:t>
      </w:r>
      <w:r w:rsidR="001105F5">
        <w:rPr>
          <w:rFonts w:ascii="Times New Roman" w:hAnsi="Times New Roman" w:cs="Times New Roman"/>
          <w:sz w:val="24"/>
          <w:szCs w:val="24"/>
        </w:rPr>
        <w:t>A</w:t>
      </w:r>
      <w:r w:rsidR="001D0BB4">
        <w:rPr>
          <w:rFonts w:ascii="Times New Roman" w:hAnsi="Times New Roman" w:cs="Times New Roman"/>
          <w:sz w:val="24"/>
          <w:szCs w:val="24"/>
        </w:rPr>
        <w:t>)</w:t>
      </w:r>
      <w:r w:rsidR="002127EA">
        <w:rPr>
          <w:rFonts w:ascii="Times New Roman" w:hAnsi="Times New Roman" w:cs="Times New Roman"/>
          <w:sz w:val="24"/>
          <w:szCs w:val="24"/>
        </w:rPr>
        <w:t>.</w:t>
      </w:r>
      <w:hyperlink w:anchor="_ENREF_1" w:tooltip="Huang, 2017 #68" w:history="1">
        <w:r w:rsidR="00D848BA">
          <w:rPr>
            <w:rFonts w:ascii="Times New Roman" w:hAnsi="Times New Roman" w:cs="Times New Roman"/>
            <w:sz w:val="24"/>
            <w:szCs w:val="24"/>
          </w:rPr>
          <w:fldChar w:fldCharType="begin"/>
        </w:r>
        <w:r w:rsidR="00D848BA">
          <w:rPr>
            <w:rFonts w:ascii="Times New Roman" w:hAnsi="Times New Roman" w:cs="Times New Roman"/>
            <w:sz w:val="24"/>
            <w:szCs w:val="24"/>
          </w:rPr>
          <w:instrText xml:space="preserve"> ADDIN EN.CITE &lt;EndNote&gt;&lt;Cite&gt;&lt;Author&gt;Huang&lt;/Author&gt;&lt;Year&gt;2017&lt;/Year&gt;&lt;RecNum&gt;68&lt;/RecNum&gt;&lt;DisplayText&gt;&lt;style face="superscript"&gt;1&lt;/style&gt;&lt;/DisplayText&gt;&lt;record&gt;&lt;rec-number&gt;68&lt;/rec-number&gt;&lt;foreign-keys&gt;&lt;key app="EN" db-id="d9ss20p29vzvzce92tmxe9dnd5edt02v2df5" timestamp="1499911686"&gt;68&lt;/key&gt;&lt;/foreign-keys&gt;&lt;ref-type name="Journal Article"&gt;17&lt;/ref-type&gt;&lt;contributors&gt;&lt;authors&gt;&lt;author&gt;Huang, Wenchao&lt;/author&gt;&lt;author&gt;Gann, Eliot&lt;/author&gt;&lt;author&gt;Chandrasekaran, Naresh&lt;/author&gt;&lt;author&gt;Prasad, Shyamal K. K.&lt;/author&gt;&lt;author&gt;Chang, Sheng-Yung&lt;/author&gt;&lt;author&gt;Thomsen, Lars&lt;/author&gt;&lt;author&gt;Kabra, Dinesh&lt;/author&gt;&lt;author&gt;Hodgkiss, Justin M.&lt;/author&gt;&lt;author&gt;Cheng, Yi-Bing&lt;/author&gt;&lt;author&gt;Yang, Yang&lt;/author&gt;&lt;author&gt;McNeill, Christopher R.&lt;/author&gt;&lt;/authors&gt;&lt;/contributors&gt;&lt;titles&gt;&lt;title&gt;Influence of Fullerene Acceptor on the Performance, Microstructure, and Photophysics of Low Bandgap Polymer Solar Cells&lt;/title&gt;&lt;secondary-title&gt;Advanced Energy Materials&lt;/secondary-title&gt;&lt;/titles&gt;&lt;periodical&gt;&lt;full-title&gt;Advanced Energy Materials&lt;/full-title&gt;&lt;abbr-1&gt;Adv. Energy Mater.&lt;/abbr-1&gt;&lt;/periodical&gt;&lt;pages&gt;1602197-n/a&lt;/pages&gt;&lt;volume&gt;7&lt;/volume&gt;&lt;number&gt;11&lt;/number&gt;&lt;keywords&gt;&lt;keyword&gt;fullerene derivatives&lt;/keyword&gt;&lt;keyword&gt;morphology&lt;/keyword&gt;&lt;keyword&gt;photophysics&lt;/keyword&gt;&lt;keyword&gt;polymer solar cells&lt;/keyword&gt;&lt;keyword&gt;tandem solar cells&lt;/keyword&gt;&lt;/keywords&gt;&lt;dates&gt;&lt;year&gt;2017&lt;/year&gt;&lt;/dates&gt;&lt;isbn&gt;1614-6840&lt;/isbn&gt;&lt;urls&gt;&lt;related-urls&gt;&lt;url&gt;http://dx.doi.org/10.1002/aenm.201602197&lt;/url&gt;&lt;/related-urls&gt;&lt;/urls&gt;&lt;custom7&gt;1602197&lt;/custom7&gt;&lt;electronic-resource-num&gt;10.1002/aenm.201602197&lt;/electronic-resource-num&gt;&lt;/record&gt;&lt;/Cite&gt;&lt;/EndNote&gt;</w:instrText>
        </w:r>
        <w:r w:rsidR="00D848BA">
          <w:rPr>
            <w:rFonts w:ascii="Times New Roman" w:hAnsi="Times New Roman" w:cs="Times New Roman"/>
            <w:sz w:val="24"/>
            <w:szCs w:val="24"/>
          </w:rPr>
          <w:fldChar w:fldCharType="separate"/>
        </w:r>
        <w:r w:rsidR="00D848BA" w:rsidRPr="00654E76">
          <w:rPr>
            <w:rFonts w:ascii="Times New Roman" w:hAnsi="Times New Roman" w:cs="Times New Roman"/>
            <w:noProof/>
            <w:sz w:val="24"/>
            <w:szCs w:val="24"/>
            <w:vertAlign w:val="superscript"/>
          </w:rPr>
          <w:t>1</w:t>
        </w:r>
        <w:r w:rsidR="00D848BA">
          <w:rPr>
            <w:rFonts w:ascii="Times New Roman" w:hAnsi="Times New Roman" w:cs="Times New Roman"/>
            <w:sz w:val="24"/>
            <w:szCs w:val="24"/>
          </w:rPr>
          <w:fldChar w:fldCharType="end"/>
        </w:r>
      </w:hyperlink>
      <w:r w:rsidR="002127EA">
        <w:rPr>
          <w:rFonts w:ascii="Times New Roman" w:hAnsi="Times New Roman" w:cs="Times New Roman"/>
          <w:sz w:val="24"/>
          <w:szCs w:val="24"/>
        </w:rPr>
        <w:t xml:space="preserve"> </w:t>
      </w:r>
      <w:r w:rsidR="001D0BB4">
        <w:rPr>
          <w:rFonts w:ascii="Times New Roman" w:hAnsi="Times New Roman" w:cs="Times New Roman"/>
          <w:sz w:val="24"/>
          <w:szCs w:val="24"/>
        </w:rPr>
        <w:t>F</w:t>
      </w:r>
      <w:r w:rsidR="00F66013">
        <w:rPr>
          <w:rFonts w:ascii="Times New Roman" w:hAnsi="Times New Roman" w:cs="Times New Roman"/>
          <w:sz w:val="24"/>
          <w:szCs w:val="24"/>
        </w:rPr>
        <w:t xml:space="preserve">ullerene derivatives </w:t>
      </w:r>
      <w:r w:rsidR="001D0BB4">
        <w:rPr>
          <w:rFonts w:ascii="Times New Roman" w:hAnsi="Times New Roman" w:cs="Times New Roman"/>
          <w:sz w:val="24"/>
          <w:szCs w:val="24"/>
        </w:rPr>
        <w:t xml:space="preserve">such as </w:t>
      </w:r>
      <w:r w:rsidR="00F66013">
        <w:rPr>
          <w:rFonts w:ascii="Times New Roman" w:hAnsi="Times New Roman" w:cs="Times New Roman"/>
          <w:sz w:val="24"/>
          <w:szCs w:val="24"/>
        </w:rPr>
        <w:t>[6,6]-phenyl-C</w:t>
      </w:r>
      <w:r w:rsidR="00F66013" w:rsidRPr="00F66013">
        <w:rPr>
          <w:rFonts w:ascii="Times New Roman" w:hAnsi="Times New Roman" w:cs="Times New Roman"/>
          <w:sz w:val="24"/>
          <w:szCs w:val="24"/>
          <w:vertAlign w:val="subscript"/>
        </w:rPr>
        <w:t>61</w:t>
      </w:r>
      <w:r w:rsidR="00F66013">
        <w:rPr>
          <w:rFonts w:ascii="Times New Roman" w:hAnsi="Times New Roman" w:cs="Times New Roman"/>
          <w:sz w:val="24"/>
          <w:szCs w:val="24"/>
        </w:rPr>
        <w:t>/C</w:t>
      </w:r>
      <w:r w:rsidR="00F66013">
        <w:rPr>
          <w:rFonts w:ascii="Times New Roman" w:hAnsi="Times New Roman" w:cs="Times New Roman"/>
          <w:sz w:val="24"/>
          <w:szCs w:val="24"/>
          <w:vertAlign w:val="subscript"/>
        </w:rPr>
        <w:t>71</w:t>
      </w:r>
      <w:r w:rsidR="00F66013">
        <w:rPr>
          <w:rFonts w:ascii="Times New Roman" w:hAnsi="Times New Roman" w:cs="Times New Roman"/>
          <w:sz w:val="24"/>
          <w:szCs w:val="24"/>
        </w:rPr>
        <w:t>-butyric acid methyl ester (PC</w:t>
      </w:r>
      <w:r w:rsidR="00F66013">
        <w:rPr>
          <w:rFonts w:ascii="Times New Roman" w:hAnsi="Times New Roman" w:cs="Times New Roman"/>
          <w:sz w:val="24"/>
          <w:szCs w:val="24"/>
          <w:vertAlign w:val="subscript"/>
        </w:rPr>
        <w:t>61</w:t>
      </w:r>
      <w:r w:rsidR="00F66013">
        <w:rPr>
          <w:rFonts w:ascii="Times New Roman" w:hAnsi="Times New Roman" w:cs="Times New Roman"/>
          <w:sz w:val="24"/>
          <w:szCs w:val="24"/>
        </w:rPr>
        <w:t>BM)/(PC</w:t>
      </w:r>
      <w:r w:rsidR="00F66013">
        <w:rPr>
          <w:rFonts w:ascii="Times New Roman" w:hAnsi="Times New Roman" w:cs="Times New Roman"/>
          <w:sz w:val="24"/>
          <w:szCs w:val="24"/>
          <w:vertAlign w:val="subscript"/>
        </w:rPr>
        <w:t>71</w:t>
      </w:r>
      <w:r w:rsidR="00F66013">
        <w:rPr>
          <w:rFonts w:ascii="Times New Roman" w:hAnsi="Times New Roman" w:cs="Times New Roman"/>
          <w:sz w:val="24"/>
          <w:szCs w:val="24"/>
        </w:rPr>
        <w:t>BM)</w:t>
      </w:r>
      <w:r w:rsidR="001B61E0">
        <w:rPr>
          <w:rFonts w:ascii="Times New Roman" w:hAnsi="Times New Roman" w:cs="Times New Roman"/>
          <w:sz w:val="24"/>
          <w:szCs w:val="24"/>
        </w:rPr>
        <w:t xml:space="preserve"> </w:t>
      </w:r>
      <w:r w:rsidR="001D0BB4">
        <w:rPr>
          <w:rFonts w:ascii="Times New Roman" w:hAnsi="Times New Roman" w:cs="Times New Roman"/>
          <w:sz w:val="24"/>
          <w:szCs w:val="24"/>
        </w:rPr>
        <w:t xml:space="preserve">are the most commonly used electron acceptors in the OSC community </w:t>
      </w:r>
      <w:r w:rsidR="001B61E0">
        <w:rPr>
          <w:rFonts w:ascii="Times New Roman" w:hAnsi="Times New Roman" w:cs="Times New Roman"/>
          <w:sz w:val="24"/>
          <w:szCs w:val="24"/>
        </w:rPr>
        <w:t>due to their high electronegativity</w:t>
      </w:r>
      <w:r w:rsidR="00C86AE4">
        <w:rPr>
          <w:rFonts w:ascii="Times New Roman" w:hAnsi="Times New Roman" w:cs="Times New Roman"/>
          <w:sz w:val="24"/>
          <w:szCs w:val="24"/>
        </w:rPr>
        <w:t xml:space="preserve"> and </w:t>
      </w:r>
      <w:r w:rsidR="001D0BB4">
        <w:rPr>
          <w:rFonts w:ascii="Times New Roman" w:hAnsi="Times New Roman" w:cs="Times New Roman"/>
          <w:sz w:val="24"/>
          <w:szCs w:val="24"/>
        </w:rPr>
        <w:t xml:space="preserve">superior </w:t>
      </w:r>
      <w:r w:rsidR="00C86AE4">
        <w:rPr>
          <w:rFonts w:ascii="Times New Roman" w:hAnsi="Times New Roman" w:cs="Times New Roman"/>
          <w:sz w:val="24"/>
          <w:szCs w:val="24"/>
        </w:rPr>
        <w:t>charge transport properties</w:t>
      </w:r>
      <w:r w:rsidR="00F66013">
        <w:rPr>
          <w:rFonts w:ascii="Times New Roman" w:hAnsi="Times New Roman" w:cs="Times New Roman"/>
          <w:sz w:val="24"/>
          <w:szCs w:val="24"/>
        </w:rPr>
        <w:t>.</w:t>
      </w:r>
      <w:r w:rsidR="00D57CDB">
        <w:rPr>
          <w:rFonts w:ascii="Times New Roman" w:hAnsi="Times New Roman" w:cs="Times New Roman"/>
          <w:sz w:val="24"/>
          <w:szCs w:val="24"/>
        </w:rPr>
        <w:t xml:space="preserve"> </w:t>
      </w:r>
    </w:p>
    <w:p w14:paraId="5689C72C" w14:textId="41A91903" w:rsidR="00751CE4" w:rsidRPr="0090441C" w:rsidRDefault="00C409B2" w:rsidP="00D848BA">
      <w:pPr>
        <w:spacing w:line="480" w:lineRule="auto"/>
        <w:ind w:firstLine="720"/>
        <w:jc w:val="both"/>
        <w:rPr>
          <w:rFonts w:ascii="Times New Roman" w:hAnsi="Times New Roman" w:cs="Times New Roman"/>
          <w:sz w:val="24"/>
          <w:szCs w:val="24"/>
          <w:highlight w:val="yellow"/>
        </w:rPr>
      </w:pPr>
      <w:r>
        <w:rPr>
          <w:rFonts w:ascii="Times New Roman" w:hAnsi="Times New Roman" w:cs="Times New Roman"/>
          <w:sz w:val="24"/>
          <w:szCs w:val="24"/>
        </w:rPr>
        <w:t xml:space="preserve">While </w:t>
      </w:r>
      <w:r w:rsidR="00861183">
        <w:rPr>
          <w:rFonts w:ascii="Times New Roman" w:hAnsi="Times New Roman" w:cs="Times New Roman"/>
          <w:sz w:val="24"/>
          <w:szCs w:val="24"/>
        </w:rPr>
        <w:t>many parameters are</w:t>
      </w:r>
      <w:r w:rsidR="008D53D7">
        <w:rPr>
          <w:rFonts w:ascii="Times New Roman" w:hAnsi="Times New Roman" w:cs="Times New Roman"/>
          <w:sz w:val="24"/>
          <w:szCs w:val="24"/>
        </w:rPr>
        <w:t xml:space="preserve"> </w:t>
      </w:r>
      <w:r w:rsidR="0069295D" w:rsidRPr="00B70E02">
        <w:rPr>
          <w:rFonts w:ascii="Times New Roman" w:hAnsi="Times New Roman" w:cs="Times New Roman"/>
          <w:sz w:val="24"/>
          <w:szCs w:val="24"/>
        </w:rPr>
        <w:t xml:space="preserve">crucial </w:t>
      </w:r>
      <w:r w:rsidR="00861183">
        <w:rPr>
          <w:rFonts w:ascii="Times New Roman" w:hAnsi="Times New Roman" w:cs="Times New Roman"/>
          <w:sz w:val="24"/>
          <w:szCs w:val="24"/>
        </w:rPr>
        <w:t>to achieve</w:t>
      </w:r>
      <w:r w:rsidR="0069295D" w:rsidRPr="00B70E02">
        <w:rPr>
          <w:rFonts w:ascii="Times New Roman" w:hAnsi="Times New Roman" w:cs="Times New Roman"/>
          <w:sz w:val="24"/>
          <w:szCs w:val="24"/>
        </w:rPr>
        <w:t xml:space="preserve"> </w:t>
      </w:r>
      <w:r w:rsidR="00781C30" w:rsidRPr="00B70E02">
        <w:rPr>
          <w:rFonts w:ascii="Times New Roman" w:hAnsi="Times New Roman" w:cs="Times New Roman"/>
          <w:sz w:val="24"/>
          <w:szCs w:val="24"/>
        </w:rPr>
        <w:t xml:space="preserve">state-of-the-art </w:t>
      </w:r>
      <w:r w:rsidR="0069295D" w:rsidRPr="00B70E02">
        <w:rPr>
          <w:rFonts w:ascii="Times New Roman" w:hAnsi="Times New Roman" w:cs="Times New Roman"/>
          <w:sz w:val="24"/>
          <w:szCs w:val="24"/>
        </w:rPr>
        <w:t>efficiencies</w:t>
      </w:r>
      <w:r w:rsidR="00B42D10">
        <w:rPr>
          <w:rFonts w:ascii="Times New Roman" w:hAnsi="Times New Roman" w:cs="Times New Roman"/>
          <w:sz w:val="24"/>
          <w:szCs w:val="24"/>
        </w:rPr>
        <w:t xml:space="preserve">, the properties of the D:A </w:t>
      </w:r>
      <w:r>
        <w:rPr>
          <w:rFonts w:ascii="Times New Roman" w:hAnsi="Times New Roman" w:cs="Times New Roman"/>
          <w:sz w:val="24"/>
          <w:szCs w:val="24"/>
        </w:rPr>
        <w:t xml:space="preserve">interface are </w:t>
      </w:r>
      <w:r w:rsidR="00B42D10">
        <w:rPr>
          <w:rFonts w:ascii="Times New Roman" w:hAnsi="Times New Roman" w:cs="Times New Roman"/>
          <w:sz w:val="24"/>
          <w:szCs w:val="24"/>
        </w:rPr>
        <w:t>especially important as they impact the electron transfer rates that govern the probabilities of charge transfer and charge separation</w:t>
      </w:r>
      <w:r w:rsidR="00A95D63">
        <w:rPr>
          <w:rFonts w:ascii="Times New Roman" w:hAnsi="Times New Roman" w:cs="Times New Roman"/>
          <w:sz w:val="24"/>
          <w:szCs w:val="24"/>
        </w:rPr>
        <w:t>.</w:t>
      </w:r>
      <w:hyperlink w:anchor="_ENREF_2" w:tooltip="Yi, 2009 #35" w:history="1">
        <w:r w:rsidR="00D848BA" w:rsidRPr="00B70E02">
          <w:rPr>
            <w:rFonts w:ascii="Times New Roman" w:hAnsi="Times New Roman" w:cs="Times New Roman"/>
            <w:sz w:val="24"/>
            <w:szCs w:val="24"/>
          </w:rPr>
          <w:fldChar w:fldCharType="begin">
            <w:fldData xml:space="preserve">PEVuZE5vdGU+PENpdGU+PEF1dGhvcj5ZaTwvQXV0aG9yPjxZZWFyPjIwMDk8L1llYXI+PFJlY051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</w:fldData>
          </w:fldChar>
        </w:r>
        <w:r w:rsidR="00D848BA">
          <w:rPr>
            <w:rFonts w:ascii="Times New Roman" w:hAnsi="Times New Roman" w:cs="Times New Roman"/>
            <w:sz w:val="24"/>
            <w:szCs w:val="24"/>
          </w:rPr>
          <w:instrText xml:space="preserve"> ADDIN EN.CITE </w:instrText>
        </w:r>
        <w:r w:rsidR="00D848BA">
          <w:rPr>
            <w:rFonts w:ascii="Times New Roman" w:hAnsi="Times New Roman" w:cs="Times New Roman"/>
            <w:sz w:val="24"/>
            <w:szCs w:val="24"/>
          </w:rPr>
          <w:fldChar w:fldCharType="begin">
            <w:fldData xml:space="preserve">PEVuZE5vdGU+PENpdGU+PEF1dGhvcj5ZaTwvQXV0aG9yPjxZZWFyPjIwMDk8L1llYXI+PFJlY051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</w:fldData>
          </w:fldChar>
        </w:r>
        <w:r w:rsidR="00D848BA">
          <w:rPr>
            <w:rFonts w:ascii="Times New Roman" w:hAnsi="Times New Roman" w:cs="Times New Roman"/>
            <w:sz w:val="24"/>
            <w:szCs w:val="24"/>
          </w:rPr>
          <w:instrText xml:space="preserve"> ADDIN EN.CITE.DATA </w:instrText>
        </w:r>
        <w:r w:rsidR="00D848BA">
          <w:rPr>
            <w:rFonts w:ascii="Times New Roman" w:hAnsi="Times New Roman" w:cs="Times New Roman"/>
            <w:sz w:val="24"/>
            <w:szCs w:val="24"/>
          </w:rPr>
        </w:r>
        <w:r w:rsidR="00D848BA">
          <w:rPr>
            <w:rFonts w:ascii="Times New Roman" w:hAnsi="Times New Roman" w:cs="Times New Roman"/>
            <w:sz w:val="24"/>
            <w:szCs w:val="24"/>
          </w:rPr>
          <w:fldChar w:fldCharType="end"/>
        </w:r>
        <w:r w:rsidR="00D848BA" w:rsidRPr="00B70E02">
          <w:rPr>
            <w:rFonts w:ascii="Times New Roman" w:hAnsi="Times New Roman" w:cs="Times New Roman"/>
            <w:sz w:val="24"/>
            <w:szCs w:val="24"/>
          </w:rPr>
        </w:r>
        <w:r w:rsidR="00D848BA" w:rsidRPr="00B70E02">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2-4</w:t>
        </w:r>
        <w:r w:rsidR="00D848BA" w:rsidRPr="00B70E02">
          <w:rPr>
            <w:rFonts w:ascii="Times New Roman" w:hAnsi="Times New Roman" w:cs="Times New Roman"/>
            <w:sz w:val="24"/>
            <w:szCs w:val="24"/>
          </w:rPr>
          <w:fldChar w:fldCharType="end"/>
        </w:r>
      </w:hyperlink>
      <w:r w:rsidR="00B70E02">
        <w:rPr>
          <w:rFonts w:ascii="Times New Roman" w:hAnsi="Times New Roman" w:cs="Times New Roman"/>
          <w:sz w:val="24"/>
          <w:szCs w:val="24"/>
        </w:rPr>
        <w:t xml:space="preserve"> </w:t>
      </w:r>
      <w:r>
        <w:rPr>
          <w:rFonts w:ascii="Times New Roman" w:hAnsi="Times New Roman" w:cs="Times New Roman"/>
          <w:sz w:val="24"/>
          <w:szCs w:val="24"/>
        </w:rPr>
        <w:t>The nature of the D:A interface also affects</w:t>
      </w:r>
      <w:r w:rsidR="00E943DC">
        <w:rPr>
          <w:rFonts w:ascii="Times New Roman" w:hAnsi="Times New Roman" w:cs="Times New Roman"/>
          <w:sz w:val="24"/>
          <w:szCs w:val="24"/>
        </w:rPr>
        <w:t xml:space="preserve"> </w:t>
      </w:r>
      <w:r w:rsidR="002A5468">
        <w:rPr>
          <w:rFonts w:ascii="Times New Roman" w:hAnsi="Times New Roman" w:cs="Times New Roman"/>
          <w:sz w:val="24"/>
          <w:szCs w:val="24"/>
        </w:rPr>
        <w:t>recombination</w:t>
      </w:r>
      <w:r w:rsidR="00B42D10">
        <w:rPr>
          <w:rFonts w:ascii="Times New Roman" w:hAnsi="Times New Roman" w:cs="Times New Roman"/>
          <w:sz w:val="24"/>
          <w:szCs w:val="24"/>
        </w:rPr>
        <w:t xml:space="preserve"> </w:t>
      </w:r>
      <w:r>
        <w:rPr>
          <w:rFonts w:ascii="Times New Roman" w:hAnsi="Times New Roman" w:cs="Times New Roman"/>
          <w:sz w:val="24"/>
          <w:szCs w:val="24"/>
        </w:rPr>
        <w:t xml:space="preserve">which </w:t>
      </w:r>
      <w:r w:rsidR="002A5468">
        <w:rPr>
          <w:rFonts w:ascii="Times New Roman" w:hAnsi="Times New Roman" w:cs="Times New Roman"/>
          <w:sz w:val="24"/>
          <w:szCs w:val="24"/>
        </w:rPr>
        <w:t>occurs vi</w:t>
      </w:r>
      <w:r w:rsidR="00C86AE4">
        <w:rPr>
          <w:rFonts w:ascii="Times New Roman" w:hAnsi="Times New Roman" w:cs="Times New Roman"/>
          <w:sz w:val="24"/>
          <w:szCs w:val="24"/>
        </w:rPr>
        <w:t xml:space="preserve">a </w:t>
      </w:r>
      <w:r w:rsidR="0069295D">
        <w:rPr>
          <w:rFonts w:ascii="Times New Roman" w:hAnsi="Times New Roman" w:cs="Times New Roman"/>
          <w:sz w:val="24"/>
          <w:szCs w:val="24"/>
        </w:rPr>
        <w:t xml:space="preserve">the </w:t>
      </w:r>
      <w:r w:rsidR="003021AA">
        <w:rPr>
          <w:rFonts w:ascii="Times New Roman" w:hAnsi="Times New Roman" w:cs="Times New Roman"/>
          <w:sz w:val="24"/>
          <w:szCs w:val="24"/>
        </w:rPr>
        <w:t>CT</w:t>
      </w:r>
      <w:r w:rsidR="00370181">
        <w:rPr>
          <w:rFonts w:ascii="Times New Roman" w:hAnsi="Times New Roman" w:cs="Times New Roman"/>
          <w:sz w:val="24"/>
          <w:szCs w:val="24"/>
        </w:rPr>
        <w:t xml:space="preserve"> </w:t>
      </w:r>
      <w:r w:rsidR="003B11F7">
        <w:rPr>
          <w:rFonts w:ascii="Times New Roman" w:hAnsi="Times New Roman" w:cs="Times New Roman"/>
          <w:sz w:val="24"/>
          <w:szCs w:val="24"/>
        </w:rPr>
        <w:t>state</w:t>
      </w:r>
      <w:r>
        <w:rPr>
          <w:rFonts w:ascii="Times New Roman" w:hAnsi="Times New Roman" w:cs="Times New Roman"/>
          <w:sz w:val="24"/>
          <w:szCs w:val="24"/>
        </w:rPr>
        <w:t xml:space="preserve">. Furthermore, </w:t>
      </w:r>
      <w:r w:rsidR="00BD7754">
        <w:rPr>
          <w:rFonts w:ascii="Times New Roman" w:hAnsi="Times New Roman" w:cs="Times New Roman"/>
          <w:sz w:val="24"/>
          <w:szCs w:val="24"/>
        </w:rPr>
        <w:t>t</w:t>
      </w:r>
      <w:r w:rsidR="00370181">
        <w:rPr>
          <w:rFonts w:ascii="Times New Roman" w:hAnsi="Times New Roman" w:cs="Times New Roman"/>
          <w:sz w:val="24"/>
          <w:szCs w:val="24"/>
        </w:rPr>
        <w:t>he</w:t>
      </w:r>
      <w:r w:rsidR="00D103FD">
        <w:rPr>
          <w:rFonts w:ascii="Times New Roman" w:hAnsi="Times New Roman" w:cs="Times New Roman"/>
          <w:sz w:val="24"/>
          <w:szCs w:val="24"/>
        </w:rPr>
        <w:t xml:space="preserve"> </w:t>
      </w:r>
      <w:r w:rsidR="00C86AE4">
        <w:rPr>
          <w:rFonts w:ascii="Times New Roman" w:hAnsi="Times New Roman" w:cs="Times New Roman"/>
          <w:sz w:val="24"/>
          <w:szCs w:val="24"/>
        </w:rPr>
        <w:t xml:space="preserve">open circuit voltage </w:t>
      </w:r>
      <w:r>
        <w:rPr>
          <w:rFonts w:ascii="Times New Roman" w:hAnsi="Times New Roman" w:cs="Times New Roman"/>
          <w:sz w:val="24"/>
          <w:szCs w:val="24"/>
        </w:rPr>
        <w:t xml:space="preserve">of a BHJ OSC is </w:t>
      </w:r>
      <w:r w:rsidR="00B42D10">
        <w:rPr>
          <w:rFonts w:ascii="Times New Roman" w:hAnsi="Times New Roman" w:cs="Times New Roman"/>
          <w:sz w:val="24"/>
          <w:szCs w:val="24"/>
        </w:rPr>
        <w:t xml:space="preserve">also </w:t>
      </w:r>
      <w:r w:rsidR="00C86AE4">
        <w:rPr>
          <w:rFonts w:ascii="Times New Roman" w:hAnsi="Times New Roman" w:cs="Times New Roman"/>
          <w:sz w:val="24"/>
          <w:szCs w:val="24"/>
        </w:rPr>
        <w:t xml:space="preserve">influenced by </w:t>
      </w:r>
      <w:r w:rsidR="00094DEF">
        <w:rPr>
          <w:rFonts w:ascii="Times New Roman" w:hAnsi="Times New Roman" w:cs="Times New Roman"/>
          <w:sz w:val="24"/>
          <w:szCs w:val="24"/>
        </w:rPr>
        <w:t xml:space="preserve">the molecular arrangement </w:t>
      </w:r>
      <w:r w:rsidR="00B42D10">
        <w:rPr>
          <w:rFonts w:ascii="Times New Roman" w:hAnsi="Times New Roman" w:cs="Times New Roman"/>
          <w:sz w:val="24"/>
          <w:szCs w:val="24"/>
        </w:rPr>
        <w:t xml:space="preserve">of D:A </w:t>
      </w:r>
      <w:r w:rsidR="00094DEF">
        <w:rPr>
          <w:rFonts w:ascii="Times New Roman" w:hAnsi="Times New Roman" w:cs="Times New Roman"/>
          <w:sz w:val="24"/>
          <w:szCs w:val="24"/>
        </w:rPr>
        <w:t>interface.</w:t>
      </w:r>
      <w:r w:rsidR="00B56CEC">
        <w:rPr>
          <w:rFonts w:ascii="Times New Roman" w:hAnsi="Times New Roman" w:cs="Times New Roman"/>
          <w:sz w:val="24"/>
          <w:szCs w:val="24"/>
        </w:rPr>
        <w:fldChar w:fldCharType="begin">
          <w:fldData xml:space="preserve">PEVuZE5vdGU+PENpdGU+PEF1dGhvcj5WYW5kZXdhbDwvQXV0aG9yPjxZZWFyPjIwMDk8L1llYXI+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</w:fldData>
        </w:fldChar>
      </w:r>
      <w:r w:rsidR="00D848BA">
        <w:rPr>
          <w:rFonts w:ascii="Times New Roman" w:hAnsi="Times New Roman" w:cs="Times New Roman"/>
          <w:sz w:val="24"/>
          <w:szCs w:val="24"/>
        </w:rPr>
        <w:instrText xml:space="preserve"> ADDIN EN.CITE </w:instrText>
      </w:r>
      <w:r w:rsidR="00D848BA">
        <w:rPr>
          <w:rFonts w:ascii="Times New Roman" w:hAnsi="Times New Roman" w:cs="Times New Roman"/>
          <w:sz w:val="24"/>
          <w:szCs w:val="24"/>
        </w:rPr>
        <w:fldChar w:fldCharType="begin">
          <w:fldData xml:space="preserve">PEVuZE5vdGU+PENpdGU+PEF1dGhvcj5WYW5kZXdhbDwvQXV0aG9yPjxZZWFyPjIwMDk8L1llYXI+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</w:fldData>
        </w:fldChar>
      </w:r>
      <w:r w:rsidR="00D848BA">
        <w:rPr>
          <w:rFonts w:ascii="Times New Roman" w:hAnsi="Times New Roman" w:cs="Times New Roman"/>
          <w:sz w:val="24"/>
          <w:szCs w:val="24"/>
        </w:rPr>
        <w:instrText xml:space="preserve"> ADDIN EN.CITE.DATA </w:instrText>
      </w:r>
      <w:r w:rsidR="00D848BA">
        <w:rPr>
          <w:rFonts w:ascii="Times New Roman" w:hAnsi="Times New Roman" w:cs="Times New Roman"/>
          <w:sz w:val="24"/>
          <w:szCs w:val="24"/>
        </w:rPr>
      </w:r>
      <w:r w:rsidR="00D848BA">
        <w:rPr>
          <w:rFonts w:ascii="Times New Roman" w:hAnsi="Times New Roman" w:cs="Times New Roman"/>
          <w:sz w:val="24"/>
          <w:szCs w:val="24"/>
        </w:rPr>
        <w:fldChar w:fldCharType="end"/>
      </w:r>
      <w:r w:rsidR="00B56CEC">
        <w:rPr>
          <w:rFonts w:ascii="Times New Roman" w:hAnsi="Times New Roman" w:cs="Times New Roman"/>
          <w:sz w:val="24"/>
          <w:szCs w:val="24"/>
        </w:rPr>
      </w:r>
      <w:r w:rsidR="00B56CEC">
        <w:rPr>
          <w:rFonts w:ascii="Times New Roman" w:hAnsi="Times New Roman" w:cs="Times New Roman"/>
          <w:sz w:val="24"/>
          <w:szCs w:val="24"/>
        </w:rPr>
        <w:fldChar w:fldCharType="separate"/>
      </w:r>
      <w:hyperlink w:anchor="_ENREF_5" w:tooltip="Vandewal, 2009 #56" w:history="1">
        <w:r w:rsidR="00D848BA" w:rsidRPr="00D848BA">
          <w:rPr>
            <w:rFonts w:ascii="Times New Roman" w:hAnsi="Times New Roman" w:cs="Times New Roman"/>
            <w:noProof/>
            <w:sz w:val="24"/>
            <w:szCs w:val="24"/>
            <w:vertAlign w:val="superscript"/>
          </w:rPr>
          <w:t>5</w:t>
        </w:r>
      </w:hyperlink>
      <w:r w:rsidR="00D848BA" w:rsidRPr="00D848BA">
        <w:rPr>
          <w:rFonts w:ascii="Times New Roman" w:hAnsi="Times New Roman" w:cs="Times New Roman"/>
          <w:noProof/>
          <w:sz w:val="24"/>
          <w:szCs w:val="24"/>
          <w:vertAlign w:val="superscript"/>
        </w:rPr>
        <w:t xml:space="preserve">, </w:t>
      </w:r>
      <w:hyperlink w:anchor="_ENREF_6" w:tooltip="Vandewal, 2010 #15" w:history="1">
        <w:r w:rsidR="00D848BA" w:rsidRPr="00D848BA">
          <w:rPr>
            <w:rFonts w:ascii="Times New Roman" w:hAnsi="Times New Roman" w:cs="Times New Roman"/>
            <w:noProof/>
            <w:sz w:val="24"/>
            <w:szCs w:val="24"/>
            <w:vertAlign w:val="superscript"/>
          </w:rPr>
          <w:t>6</w:t>
        </w:r>
      </w:hyperlink>
      <w:r w:rsidR="00B56CEC">
        <w:rPr>
          <w:rFonts w:ascii="Times New Roman" w:hAnsi="Times New Roman" w:cs="Times New Roman"/>
          <w:sz w:val="24"/>
          <w:szCs w:val="24"/>
        </w:rPr>
        <w:fldChar w:fldCharType="end"/>
      </w:r>
      <w:r w:rsidR="00BA3FE3">
        <w:rPr>
          <w:rFonts w:ascii="Times New Roman" w:hAnsi="Times New Roman" w:cs="Times New Roman"/>
          <w:sz w:val="24"/>
          <w:szCs w:val="24"/>
        </w:rPr>
        <w:t xml:space="preserve"> We note that </w:t>
      </w:r>
      <w:r w:rsidR="00A95D63">
        <w:rPr>
          <w:rFonts w:ascii="Times New Roman" w:hAnsi="Times New Roman" w:cs="Times New Roman"/>
          <w:sz w:val="24"/>
          <w:szCs w:val="24"/>
        </w:rPr>
        <w:t xml:space="preserve">the </w:t>
      </w:r>
      <w:r w:rsidR="00BA3FE3">
        <w:rPr>
          <w:rFonts w:ascii="Times New Roman" w:hAnsi="Times New Roman" w:cs="Times New Roman"/>
          <w:sz w:val="24"/>
          <w:szCs w:val="24"/>
        </w:rPr>
        <w:t xml:space="preserve">molecular engineering strategy has made a </w:t>
      </w:r>
      <w:r w:rsidR="001E6EBD">
        <w:rPr>
          <w:rFonts w:ascii="Times New Roman" w:hAnsi="Times New Roman" w:cs="Times New Roman"/>
          <w:sz w:val="24"/>
          <w:szCs w:val="24"/>
        </w:rPr>
        <w:t xml:space="preserve">vast </w:t>
      </w:r>
      <w:r w:rsidR="00BA3FE3">
        <w:rPr>
          <w:rFonts w:ascii="Times New Roman" w:hAnsi="Times New Roman" w:cs="Times New Roman"/>
          <w:sz w:val="24"/>
          <w:szCs w:val="24"/>
        </w:rPr>
        <w:t>difference</w:t>
      </w:r>
      <w:r w:rsidR="0087087E">
        <w:rPr>
          <w:rFonts w:ascii="Times New Roman" w:hAnsi="Times New Roman" w:cs="Times New Roman"/>
          <w:sz w:val="24"/>
          <w:szCs w:val="24"/>
        </w:rPr>
        <w:t xml:space="preserve"> by increasing the efficiencies of OSC beyond 10%.</w:t>
      </w:r>
      <w:hyperlink w:anchor="_ENREF_7" w:tooltip="Zhao, 2017 #65" w:history="1">
        <w:r w:rsidR="00D848BA">
          <w:rPr>
            <w:rFonts w:ascii="Times New Roman" w:hAnsi="Times New Roman" w:cs="Times New Roman"/>
            <w:sz w:val="24"/>
            <w:szCs w:val="24"/>
          </w:rPr>
          <w:fldChar w:fldCharType="begin">
            <w:fldData xml:space="preserve">PEVuZE5vdGU+PENpdGU+PEF1dGhvcj5aaGFvPC9BdXRob3I+PFllYXI+MjAxNzwvWWVhcj48UmVj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</w:fldData>
          </w:fldChar>
        </w:r>
        <w:r w:rsidR="00D848BA">
          <w:rPr>
            <w:rFonts w:ascii="Times New Roman" w:hAnsi="Times New Roman" w:cs="Times New Roman"/>
            <w:sz w:val="24"/>
            <w:szCs w:val="24"/>
          </w:rPr>
          <w:instrText xml:space="preserve"> ADDIN EN.CITE </w:instrText>
        </w:r>
        <w:r w:rsidR="00D848BA">
          <w:rPr>
            <w:rFonts w:ascii="Times New Roman" w:hAnsi="Times New Roman" w:cs="Times New Roman"/>
            <w:sz w:val="24"/>
            <w:szCs w:val="24"/>
          </w:rPr>
          <w:fldChar w:fldCharType="begin">
            <w:fldData xml:space="preserve">PEVuZE5vdGU+PENpdGU+PEF1dGhvcj5aaGFvPC9BdXRob3I+PFllYXI+MjAxNzwvWWVhcj48UmVj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</w:fldData>
          </w:fldChar>
        </w:r>
        <w:r w:rsidR="00D848BA">
          <w:rPr>
            <w:rFonts w:ascii="Times New Roman" w:hAnsi="Times New Roman" w:cs="Times New Roman"/>
            <w:sz w:val="24"/>
            <w:szCs w:val="24"/>
          </w:rPr>
          <w:instrText xml:space="preserve"> ADDIN EN.CITE.DATA </w:instrText>
        </w:r>
        <w:r w:rsidR="00D848BA">
          <w:rPr>
            <w:rFonts w:ascii="Times New Roman" w:hAnsi="Times New Roman" w:cs="Times New Roman"/>
            <w:sz w:val="24"/>
            <w:szCs w:val="24"/>
          </w:rPr>
        </w:r>
        <w:r w:rsidR="00D848BA">
          <w:rPr>
            <w:rFonts w:ascii="Times New Roman" w:hAnsi="Times New Roman" w:cs="Times New Roman"/>
            <w:sz w:val="24"/>
            <w:szCs w:val="24"/>
          </w:rPr>
          <w:fldChar w:fldCharType="end"/>
        </w:r>
        <w:r w:rsidR="00D848BA">
          <w:rPr>
            <w:rFonts w:ascii="Times New Roman" w:hAnsi="Times New Roman" w:cs="Times New Roman"/>
            <w:sz w:val="24"/>
            <w:szCs w:val="24"/>
          </w:rPr>
        </w:r>
        <w:r w:rsid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7-9</w:t>
        </w:r>
        <w:r w:rsidR="00D848BA">
          <w:rPr>
            <w:rFonts w:ascii="Times New Roman" w:hAnsi="Times New Roman" w:cs="Times New Roman"/>
            <w:sz w:val="24"/>
            <w:szCs w:val="24"/>
          </w:rPr>
          <w:fldChar w:fldCharType="end"/>
        </w:r>
      </w:hyperlink>
      <w:r w:rsidR="00A95D63">
        <w:rPr>
          <w:rFonts w:ascii="Times New Roman" w:hAnsi="Times New Roman" w:cs="Times New Roman"/>
          <w:sz w:val="24"/>
          <w:szCs w:val="24"/>
        </w:rPr>
        <w:t xml:space="preserve"> </w:t>
      </w:r>
      <w:r w:rsidR="004D4622">
        <w:rPr>
          <w:rFonts w:ascii="Times New Roman" w:hAnsi="Times New Roman" w:cs="Times New Roman"/>
          <w:sz w:val="24"/>
          <w:szCs w:val="24"/>
        </w:rPr>
        <w:t xml:space="preserve">Theoretical investigation suggest that intermolecular arrangements play a crucial role in interfacial energetics, charge-transfer rates and charge separation on </w:t>
      </w:r>
      <w:r w:rsidR="00E943DC">
        <w:rPr>
          <w:rFonts w:ascii="Times New Roman" w:hAnsi="Times New Roman" w:cs="Times New Roman"/>
          <w:sz w:val="24"/>
          <w:szCs w:val="24"/>
        </w:rPr>
        <w:t xml:space="preserve">the </w:t>
      </w:r>
      <w:r w:rsidR="004D4622">
        <w:rPr>
          <w:rFonts w:ascii="Times New Roman" w:hAnsi="Times New Roman" w:cs="Times New Roman"/>
          <w:sz w:val="24"/>
          <w:szCs w:val="24"/>
        </w:rPr>
        <w:t>optical excitation of polymer:fullerene blends</w:t>
      </w:r>
      <w:r w:rsidR="00A95D63">
        <w:rPr>
          <w:rFonts w:ascii="Times New Roman" w:hAnsi="Times New Roman" w:cs="Times New Roman"/>
          <w:sz w:val="24"/>
          <w:szCs w:val="24"/>
        </w:rPr>
        <w:t>,</w:t>
      </w:r>
      <w:r w:rsidR="001369D3">
        <w:rPr>
          <w:rFonts w:ascii="Times New Roman" w:hAnsi="Times New Roman" w:cs="Times New Roman"/>
          <w:sz w:val="24"/>
          <w:szCs w:val="24"/>
        </w:rPr>
        <w:fldChar w:fldCharType="begin">
          <w:fldData xml:space="preserve">PEVuZE5vdGU+PENpdGU+PEF1dGhvcj5ZaTwvQXV0aG9yPjxZZWFyPjIwMDk8L1llYXI+PFJlY051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</w:fldData>
        </w:fldChar>
      </w:r>
      <w:r w:rsidR="00D848BA">
        <w:rPr>
          <w:rFonts w:ascii="Times New Roman" w:hAnsi="Times New Roman" w:cs="Times New Roman"/>
          <w:sz w:val="24"/>
          <w:szCs w:val="24"/>
        </w:rPr>
        <w:instrText xml:space="preserve"> ADDIN EN.CITE </w:instrText>
      </w:r>
      <w:r w:rsidR="00D848BA">
        <w:rPr>
          <w:rFonts w:ascii="Times New Roman" w:hAnsi="Times New Roman" w:cs="Times New Roman"/>
          <w:sz w:val="24"/>
          <w:szCs w:val="24"/>
        </w:rPr>
        <w:fldChar w:fldCharType="begin">
          <w:fldData xml:space="preserve">PEVuZE5vdGU+PENpdGU+PEF1dGhvcj5ZaTwvQXV0aG9yPjxZZWFyPjIwMDk8L1llYXI+PFJlY051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</w:fldData>
        </w:fldChar>
      </w:r>
      <w:r w:rsidR="00D848BA">
        <w:rPr>
          <w:rFonts w:ascii="Times New Roman" w:hAnsi="Times New Roman" w:cs="Times New Roman"/>
          <w:sz w:val="24"/>
          <w:szCs w:val="24"/>
        </w:rPr>
        <w:instrText xml:space="preserve"> ADDIN EN.CITE.DATA </w:instrText>
      </w:r>
      <w:r w:rsidR="00D848BA">
        <w:rPr>
          <w:rFonts w:ascii="Times New Roman" w:hAnsi="Times New Roman" w:cs="Times New Roman"/>
          <w:sz w:val="24"/>
          <w:szCs w:val="24"/>
        </w:rPr>
      </w:r>
      <w:r w:rsidR="00D848BA">
        <w:rPr>
          <w:rFonts w:ascii="Times New Roman" w:hAnsi="Times New Roman" w:cs="Times New Roman"/>
          <w:sz w:val="24"/>
          <w:szCs w:val="24"/>
        </w:rPr>
        <w:fldChar w:fldCharType="end"/>
      </w:r>
      <w:r w:rsidR="001369D3">
        <w:rPr>
          <w:rFonts w:ascii="Times New Roman" w:hAnsi="Times New Roman" w:cs="Times New Roman"/>
          <w:sz w:val="24"/>
          <w:szCs w:val="24"/>
        </w:rPr>
      </w:r>
      <w:r w:rsidR="001369D3">
        <w:rPr>
          <w:rFonts w:ascii="Times New Roman" w:hAnsi="Times New Roman" w:cs="Times New Roman"/>
          <w:sz w:val="24"/>
          <w:szCs w:val="24"/>
        </w:rPr>
        <w:fldChar w:fldCharType="separate"/>
      </w:r>
      <w:hyperlink w:anchor="_ENREF_2" w:tooltip="Yi, 2009 #35" w:history="1">
        <w:r w:rsidR="00D848BA" w:rsidRPr="00D848BA">
          <w:rPr>
            <w:rFonts w:ascii="Times New Roman" w:hAnsi="Times New Roman" w:cs="Times New Roman"/>
            <w:noProof/>
            <w:sz w:val="24"/>
            <w:szCs w:val="24"/>
            <w:vertAlign w:val="superscript"/>
          </w:rPr>
          <w:t>2</w:t>
        </w:r>
      </w:hyperlink>
      <w:r w:rsidR="00D848BA" w:rsidRPr="00D848BA">
        <w:rPr>
          <w:rFonts w:ascii="Times New Roman" w:hAnsi="Times New Roman" w:cs="Times New Roman"/>
          <w:noProof/>
          <w:sz w:val="24"/>
          <w:szCs w:val="24"/>
          <w:vertAlign w:val="superscript"/>
        </w:rPr>
        <w:t xml:space="preserve">, </w:t>
      </w:r>
      <w:hyperlink w:anchor="_ENREF_10" w:tooltip="Linares, 2010 #36" w:history="1">
        <w:r w:rsidR="00D848BA" w:rsidRPr="00D848BA">
          <w:rPr>
            <w:rFonts w:ascii="Times New Roman" w:hAnsi="Times New Roman" w:cs="Times New Roman"/>
            <w:noProof/>
            <w:sz w:val="24"/>
            <w:szCs w:val="24"/>
            <w:vertAlign w:val="superscript"/>
          </w:rPr>
          <w:t>10-12</w:t>
        </w:r>
      </w:hyperlink>
      <w:r w:rsidR="001369D3">
        <w:rPr>
          <w:rFonts w:ascii="Times New Roman" w:hAnsi="Times New Roman" w:cs="Times New Roman"/>
          <w:sz w:val="24"/>
          <w:szCs w:val="24"/>
        </w:rPr>
        <w:fldChar w:fldCharType="end"/>
      </w:r>
      <w:r w:rsidR="004D4622">
        <w:rPr>
          <w:rFonts w:ascii="Times New Roman" w:hAnsi="Times New Roman" w:cs="Times New Roman"/>
          <w:sz w:val="24"/>
          <w:szCs w:val="24"/>
        </w:rPr>
        <w:t xml:space="preserve"> which ultimately dictates the device physics of OSCs.</w:t>
      </w:r>
      <w:r w:rsidR="00E168FE">
        <w:rPr>
          <w:rFonts w:ascii="Times New Roman" w:hAnsi="Times New Roman" w:cs="Times New Roman"/>
          <w:sz w:val="24"/>
          <w:szCs w:val="24"/>
        </w:rPr>
        <w:t xml:space="preserve"> Recently, it was </w:t>
      </w:r>
      <w:r w:rsidR="004D4622">
        <w:rPr>
          <w:rFonts w:ascii="Times New Roman" w:hAnsi="Times New Roman" w:cs="Times New Roman"/>
          <w:sz w:val="24"/>
          <w:szCs w:val="24"/>
        </w:rPr>
        <w:t xml:space="preserve">shown </w:t>
      </w:r>
      <w:r w:rsidR="00A95D63">
        <w:rPr>
          <w:rFonts w:ascii="Times New Roman" w:hAnsi="Times New Roman" w:cs="Times New Roman"/>
          <w:sz w:val="24"/>
          <w:szCs w:val="24"/>
        </w:rPr>
        <w:t xml:space="preserve">for a </w:t>
      </w:r>
      <w:r w:rsidR="004D4622">
        <w:rPr>
          <w:rFonts w:ascii="Times New Roman" w:hAnsi="Times New Roman" w:cs="Times New Roman"/>
          <w:sz w:val="24"/>
          <w:szCs w:val="24"/>
        </w:rPr>
        <w:t xml:space="preserve">few </w:t>
      </w:r>
      <w:r w:rsidR="00E168FE">
        <w:rPr>
          <w:rFonts w:ascii="Times New Roman" w:hAnsi="Times New Roman" w:cs="Times New Roman"/>
          <w:sz w:val="24"/>
          <w:szCs w:val="24"/>
        </w:rPr>
        <w:t>polymer:fullerene system</w:t>
      </w:r>
      <w:r w:rsidR="004D4622">
        <w:rPr>
          <w:rFonts w:ascii="Times New Roman" w:hAnsi="Times New Roman" w:cs="Times New Roman"/>
          <w:sz w:val="24"/>
          <w:szCs w:val="24"/>
        </w:rPr>
        <w:t xml:space="preserve">s </w:t>
      </w:r>
      <w:r w:rsidR="00E943DC">
        <w:rPr>
          <w:rFonts w:ascii="Times New Roman" w:hAnsi="Times New Roman" w:cs="Times New Roman"/>
          <w:sz w:val="24"/>
          <w:szCs w:val="24"/>
        </w:rPr>
        <w:t>(</w:t>
      </w:r>
      <w:r w:rsidR="004D4622">
        <w:rPr>
          <w:rFonts w:ascii="Times New Roman" w:hAnsi="Times New Roman" w:cs="Times New Roman"/>
          <w:sz w:val="24"/>
          <w:szCs w:val="24"/>
        </w:rPr>
        <w:t xml:space="preserve">using solid-state 2D NMR spectroscopy to identify the local proximity (&lt;1nm) of </w:t>
      </w:r>
      <w:r w:rsidR="004D4622" w:rsidRPr="004D4622">
        <w:rPr>
          <w:rFonts w:ascii="Times New Roman" w:hAnsi="Times New Roman" w:cs="Times New Roman"/>
          <w:sz w:val="24"/>
          <w:szCs w:val="24"/>
          <w:vertAlign w:val="superscript"/>
        </w:rPr>
        <w:t>13</w:t>
      </w:r>
      <w:r w:rsidR="004D4622">
        <w:rPr>
          <w:rFonts w:ascii="Times New Roman" w:hAnsi="Times New Roman" w:cs="Times New Roman"/>
          <w:sz w:val="24"/>
          <w:szCs w:val="24"/>
        </w:rPr>
        <w:t xml:space="preserve">C and </w:t>
      </w:r>
      <w:r w:rsidR="004D4622" w:rsidRPr="004D4622">
        <w:rPr>
          <w:rFonts w:ascii="Times New Roman" w:hAnsi="Times New Roman" w:cs="Times New Roman"/>
          <w:sz w:val="24"/>
          <w:szCs w:val="24"/>
          <w:vertAlign w:val="superscript"/>
        </w:rPr>
        <w:t>1</w:t>
      </w:r>
      <w:r w:rsidR="004D4622">
        <w:rPr>
          <w:rFonts w:ascii="Times New Roman" w:hAnsi="Times New Roman" w:cs="Times New Roman"/>
          <w:sz w:val="24"/>
          <w:szCs w:val="24"/>
        </w:rPr>
        <w:t xml:space="preserve">H nuclei to correlate the intra- and inter molecular packing of </w:t>
      </w:r>
      <w:r w:rsidR="00A95D63">
        <w:rPr>
          <w:rFonts w:ascii="Times New Roman" w:hAnsi="Times New Roman" w:cs="Times New Roman"/>
          <w:sz w:val="24"/>
          <w:szCs w:val="24"/>
        </w:rPr>
        <w:t xml:space="preserve">the </w:t>
      </w:r>
      <w:r w:rsidR="004D4622">
        <w:rPr>
          <w:rFonts w:ascii="Times New Roman" w:hAnsi="Times New Roman" w:cs="Times New Roman"/>
          <w:sz w:val="24"/>
          <w:szCs w:val="24"/>
        </w:rPr>
        <w:t>D:A</w:t>
      </w:r>
      <w:r w:rsidR="00A95D63">
        <w:rPr>
          <w:rFonts w:ascii="Times New Roman" w:hAnsi="Times New Roman" w:cs="Times New Roman"/>
          <w:sz w:val="24"/>
          <w:szCs w:val="24"/>
        </w:rPr>
        <w:t xml:space="preserve"> interface)</w:t>
      </w:r>
      <w:r w:rsidR="004D4622">
        <w:rPr>
          <w:rFonts w:ascii="Times New Roman" w:hAnsi="Times New Roman" w:cs="Times New Roman"/>
          <w:sz w:val="24"/>
          <w:szCs w:val="24"/>
        </w:rPr>
        <w:t xml:space="preserve"> that if</w:t>
      </w:r>
      <w:r w:rsidR="00E168FE">
        <w:rPr>
          <w:rFonts w:ascii="Times New Roman" w:hAnsi="Times New Roman" w:cs="Times New Roman"/>
          <w:sz w:val="24"/>
          <w:szCs w:val="24"/>
        </w:rPr>
        <w:t xml:space="preserve"> the acceptor moieties </w:t>
      </w:r>
      <w:r w:rsidR="004D4622">
        <w:rPr>
          <w:rFonts w:ascii="Times New Roman" w:hAnsi="Times New Roman" w:cs="Times New Roman"/>
          <w:sz w:val="24"/>
          <w:szCs w:val="24"/>
        </w:rPr>
        <w:t>of</w:t>
      </w:r>
      <w:r w:rsidR="00E168FE">
        <w:rPr>
          <w:rFonts w:ascii="Times New Roman" w:hAnsi="Times New Roman" w:cs="Times New Roman"/>
          <w:sz w:val="24"/>
          <w:szCs w:val="24"/>
        </w:rPr>
        <w:t xml:space="preserve"> the donor polymer</w:t>
      </w:r>
      <w:r w:rsidR="004D4622">
        <w:rPr>
          <w:rFonts w:ascii="Times New Roman" w:hAnsi="Times New Roman" w:cs="Times New Roman"/>
          <w:sz w:val="24"/>
          <w:szCs w:val="24"/>
        </w:rPr>
        <w:t>s</w:t>
      </w:r>
      <w:r w:rsidR="00E168FE">
        <w:rPr>
          <w:rFonts w:ascii="Times New Roman" w:hAnsi="Times New Roman" w:cs="Times New Roman"/>
          <w:sz w:val="24"/>
          <w:szCs w:val="24"/>
        </w:rPr>
        <w:t xml:space="preserve"> are sterically accessible</w:t>
      </w:r>
      <w:r w:rsidR="004D4622">
        <w:rPr>
          <w:rFonts w:ascii="Times New Roman" w:hAnsi="Times New Roman" w:cs="Times New Roman"/>
          <w:sz w:val="24"/>
          <w:szCs w:val="24"/>
        </w:rPr>
        <w:t xml:space="preserve"> to</w:t>
      </w:r>
      <w:r w:rsidR="00E168FE">
        <w:rPr>
          <w:rFonts w:ascii="Times New Roman" w:hAnsi="Times New Roman" w:cs="Times New Roman"/>
          <w:sz w:val="24"/>
          <w:szCs w:val="24"/>
        </w:rPr>
        <w:t xml:space="preserve"> the fullerene acceptor </w:t>
      </w:r>
      <w:r w:rsidR="004D4622">
        <w:rPr>
          <w:rFonts w:ascii="Times New Roman" w:hAnsi="Times New Roman" w:cs="Times New Roman"/>
          <w:sz w:val="24"/>
          <w:szCs w:val="24"/>
        </w:rPr>
        <w:t xml:space="preserve">then </w:t>
      </w:r>
      <w:r w:rsidR="00E168FE">
        <w:rPr>
          <w:rFonts w:ascii="Times New Roman" w:hAnsi="Times New Roman" w:cs="Times New Roman"/>
          <w:sz w:val="24"/>
          <w:szCs w:val="24"/>
        </w:rPr>
        <w:t xml:space="preserve">the performance of the solar cells </w:t>
      </w:r>
      <w:r w:rsidR="00A95D63">
        <w:rPr>
          <w:rFonts w:ascii="Times New Roman" w:hAnsi="Times New Roman" w:cs="Times New Roman"/>
          <w:sz w:val="24"/>
          <w:szCs w:val="24"/>
        </w:rPr>
        <w:t xml:space="preserve">is </w:t>
      </w:r>
      <w:r w:rsidR="004D4622">
        <w:rPr>
          <w:rFonts w:ascii="Times New Roman" w:hAnsi="Times New Roman" w:cs="Times New Roman"/>
          <w:sz w:val="24"/>
          <w:szCs w:val="24"/>
        </w:rPr>
        <w:t>high</w:t>
      </w:r>
      <w:r w:rsidR="00A95D63">
        <w:rPr>
          <w:rFonts w:ascii="Times New Roman" w:hAnsi="Times New Roman" w:cs="Times New Roman"/>
          <w:sz w:val="24"/>
          <w:szCs w:val="24"/>
        </w:rPr>
        <w:t>.</w:t>
      </w:r>
      <w:hyperlink w:anchor="_ENREF_13" w:tooltip="Graham, 2014 #27" w:history="1">
        <w:r w:rsidR="00D848BA">
          <w:rPr>
            <w:rFonts w:ascii="Times New Roman" w:hAnsi="Times New Roman" w:cs="Times New Roman"/>
            <w:sz w:val="24"/>
            <w:szCs w:val="24"/>
          </w:rPr>
          <w:fldChar w:fldCharType="begin"/>
        </w:r>
        <w:r w:rsidR="00D848BA">
          <w:rPr>
            <w:rFonts w:ascii="Times New Roman" w:hAnsi="Times New Roman" w:cs="Times New Roman"/>
            <w:sz w:val="24"/>
            <w:szCs w:val="24"/>
          </w:rPr>
          <w:instrText xml:space="preserve"> ADDIN EN.CITE &lt;EndNote&gt;&lt;Cite&gt;&lt;Author&gt;Graham&lt;/Author&gt;&lt;Year&gt;2014&lt;/Year&gt;&lt;RecNum&gt;27&lt;/RecNum&gt;&lt;DisplayText&gt;&lt;style face="superscript"&gt;13&lt;/style&gt;&lt;/DisplayText&gt;&lt;record&gt;&lt;rec-number&gt;27&lt;/rec-number&gt;&lt;foreign-keys&gt;&lt;key app="EN" db-id="dz0xpafp02xv2fe2dxlxws2pv2f9xefzw99e" timestamp="1477465575"&gt;27&lt;/key&gt;&lt;/foreign-keys&gt;&lt;ref-type name="Journal Article"&gt;17&lt;/ref-type&gt;&lt;contributors&gt;&lt;authors&gt;&lt;author&gt;Graham, Kenneth R.&lt;/author&gt;&lt;author&gt;Cabanetos, Clement&lt;/author&gt;&lt;author&gt;Jahnke, Justin P.&lt;/author&gt;&lt;author&gt;Idso, Matthew N.&lt;/author&gt;&lt;author&gt;El Labban, Abdulrahman&lt;/author&gt;&lt;author&gt;Ngongang Ndjawa, Guy O.&lt;/author&gt;&lt;author&gt;Heumueller, Thomas&lt;/author&gt;&lt;author&gt;Vandewal, Koen&lt;/author&gt;&lt;author&gt;Salleo, Alberto&lt;/author&gt;&lt;author&gt;Chmelka, Bradley F.&lt;/author&gt;&lt;author&gt;Amassian, Aram&lt;/author&gt;&lt;author&gt;Beaujuge, Pierre M.&lt;/author&gt;&lt;author&gt;McGehee, Michael D.&lt;/author&gt;&lt;/authors&gt;&lt;/contributors&gt;&lt;titles&gt;&lt;title&gt;Importance of the Donor:Fullerene Intermolecular Arrangement for High-Efficiency Organic Photovoltaics&lt;/title&gt;&lt;secondary-title&gt;Journal of the American Chemical Society&lt;/secondary-title&gt;&lt;/titles&gt;&lt;periodical&gt;&lt;full-title&gt;Journal of the American Chemical Society&lt;/full-title&gt;&lt;/periodical&gt;&lt;pages&gt;9608-9618&lt;/pages&gt;&lt;volume&gt;136&lt;/volume&gt;&lt;number&gt;27&lt;/number&gt;&lt;dates&gt;&lt;year&gt;2014&lt;/year&gt;&lt;pub-dates&gt;&lt;date&gt;2014/07/09&lt;/date&gt;&lt;/pub-dates&gt;&lt;/dates&gt;&lt;publisher&gt;American Chemical Society&lt;/publisher&gt;&lt;isbn&gt;0002-7863&lt;/isbn&gt;&lt;urls&gt;&lt;related-urls&gt;&lt;url&gt;http://dx.doi.org/10.1021/ja502985g&lt;/url&gt;&lt;/related-urls&gt;&lt;/urls&gt;&lt;electronic-resource-num&gt;10.1021/ja502985g&lt;/electronic-resource-num&gt;&lt;/record&gt;&lt;/Cite&gt;&lt;/EndNote&gt;</w:instrText>
        </w:r>
        <w:r w:rsid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13</w:t>
        </w:r>
        <w:r w:rsidR="00D848BA">
          <w:rPr>
            <w:rFonts w:ascii="Times New Roman" w:hAnsi="Times New Roman" w:cs="Times New Roman"/>
            <w:sz w:val="24"/>
            <w:szCs w:val="24"/>
          </w:rPr>
          <w:fldChar w:fldCharType="end"/>
        </w:r>
      </w:hyperlink>
      <w:r w:rsidR="00B95E58">
        <w:rPr>
          <w:rFonts w:ascii="Times New Roman" w:hAnsi="Times New Roman" w:cs="Times New Roman"/>
          <w:sz w:val="24"/>
          <w:szCs w:val="24"/>
        </w:rPr>
        <w:t xml:space="preserve"> </w:t>
      </w:r>
      <w:r w:rsidR="00B12AB8" w:rsidRPr="00D848BA">
        <w:rPr>
          <w:rFonts w:ascii="Times New Roman" w:hAnsi="Times New Roman" w:cs="Times New Roman"/>
          <w:sz w:val="24"/>
          <w:szCs w:val="24"/>
        </w:rPr>
        <w:t xml:space="preserve">Also the effect of DIO on the donor:acceptor molecule is widely studied </w:t>
      </w:r>
      <w:r w:rsidR="00B12AB8" w:rsidRPr="00D848BA">
        <w:rPr>
          <w:rFonts w:ascii="Times New Roman" w:hAnsi="Times New Roman" w:cs="Times New Roman"/>
          <w:sz w:val="24"/>
          <w:szCs w:val="24"/>
        </w:rPr>
        <w:lastRenderedPageBreak/>
        <w:t>in terms of morphology, like in PCPDTBT:PC</w:t>
      </w:r>
      <w:r w:rsidR="001031D7" w:rsidRPr="00D848BA">
        <w:rPr>
          <w:rFonts w:ascii="Times New Roman" w:hAnsi="Times New Roman" w:cs="Times New Roman"/>
          <w:sz w:val="24"/>
          <w:szCs w:val="24"/>
          <w:vertAlign w:val="subscript"/>
        </w:rPr>
        <w:t>71</w:t>
      </w:r>
      <w:r w:rsidR="00B12AB8" w:rsidRPr="00D848BA">
        <w:rPr>
          <w:rFonts w:ascii="Times New Roman" w:hAnsi="Times New Roman" w:cs="Times New Roman"/>
          <w:sz w:val="24"/>
          <w:szCs w:val="24"/>
        </w:rPr>
        <w:t>BM, DIO align the polymer chains and make it more crystalline</w:t>
      </w:r>
      <w:hyperlink w:anchor="_ENREF_14" w:tooltip="Liao, 2013 #18" w:history="1">
        <w:r w:rsidR="00D848BA" w:rsidRPr="00D848BA">
          <w:rPr>
            <w:rFonts w:ascii="Times New Roman" w:hAnsi="Times New Roman" w:cs="Times New Roman"/>
            <w:sz w:val="24"/>
            <w:szCs w:val="24"/>
          </w:rPr>
          <w:fldChar w:fldCharType="begin"/>
        </w:r>
        <w:r w:rsidR="00D848BA" w:rsidRPr="00D848BA">
          <w:rPr>
            <w:rFonts w:ascii="Times New Roman" w:hAnsi="Times New Roman" w:cs="Times New Roman"/>
            <w:sz w:val="24"/>
            <w:szCs w:val="24"/>
          </w:rPr>
          <w:instrText xml:space="preserve"> ADDIN EN.CITE &lt;EndNote&gt;&lt;Cite&gt;&lt;Author&gt;Liao&lt;/Author&gt;&lt;Year&gt;2013&lt;/Year&gt;&lt;RecNum&gt;18&lt;/RecNum&gt;&lt;DisplayText&gt;&lt;style face="superscript"&gt;14&lt;/style&gt;&lt;/DisplayText&gt;&lt;record&gt;&lt;rec-number&gt;18&lt;/rec-number&gt;&lt;foreign-keys&gt;&lt;key app="EN" db-id="d5aa22w262ptd7evas9pwzwfafv5vp0s5ex0" timestamp="1476268661"&gt;18&lt;/key&gt;&lt;/foreign-keys&gt;&lt;ref-type name="Journal Article"&gt;17&lt;/ref-type&gt;&lt;contributors&gt;&lt;authors&gt;&lt;author&gt;Liao, Hsueh-Chung&lt;/author&gt;&lt;author&gt;Tsao, Cheng-Si&lt;/author&gt;&lt;author&gt;Shao, Yu-Tsun&lt;/author&gt;&lt;author&gt;Chang, Sheng-Yung&lt;/author&gt;&lt;author&gt;Huang, Yu-Ching&lt;/author&gt;&lt;author&gt;Chuang, Chih-Min&lt;/author&gt;&lt;author&gt;Lin, Tsung-Han&lt;/author&gt;&lt;author&gt;Chen, Charn-Ying&lt;/author&gt;&lt;author&gt;Su, Chun-Jen&lt;/author&gt;&lt;author&gt;Jeng, U. Ser&lt;/author&gt;&lt;author&gt;Chen, Yang-Fang&lt;/author&gt;&lt;author&gt;Su, Wei-Fang&lt;/author&gt;&lt;/authors&gt;&lt;/contributors&gt;&lt;titles&gt;&lt;title&gt;Bi-hierarchical nanostructures of donor-acceptor copolymer and fullerene for high efficient bulk heterojunction solar cells&lt;/title&gt;&lt;secondary-title&gt;Energy &amp;amp; Environmental Science&lt;/secondary-title&gt;&lt;/titles&gt;&lt;periodical&gt;&lt;full-title&gt;Energy &amp;amp; Environmental Science&lt;/full-title&gt;&lt;/periodical&gt;&lt;pages&gt;1938-1948&lt;/pages&gt;&lt;volume&gt;6&lt;/volume&gt;&lt;number&gt;6&lt;/number&gt;&lt;dates&gt;&lt;year&gt;2013&lt;/year&gt;&lt;/dates&gt;&lt;publisher&gt;The Royal Society of Chemistry&lt;/publisher&gt;&lt;isbn&gt;1754-5692&lt;/isbn&gt;&lt;work-type&gt;10.1039/C3EE24312E&lt;/work-type&gt;&lt;urls&gt;&lt;related-urls&gt;&lt;url&gt;http://dx.doi.org/10.1039/C3EE24312E&lt;/url&gt;&lt;/related-urls&gt;&lt;/urls&gt;&lt;electronic-resource-num&gt;10.1039/C3EE24312E&lt;/electronic-resource-num&gt;&lt;/record&gt;&lt;/Cite&gt;&lt;/EndNote&gt;</w:instrText>
        </w:r>
        <w:r w:rsidR="00D848BA" w:rsidRP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14</w:t>
        </w:r>
        <w:r w:rsidR="00D848BA" w:rsidRPr="00D848BA">
          <w:rPr>
            <w:rFonts w:ascii="Times New Roman" w:hAnsi="Times New Roman" w:cs="Times New Roman"/>
            <w:sz w:val="24"/>
            <w:szCs w:val="24"/>
          </w:rPr>
          <w:fldChar w:fldCharType="end"/>
        </w:r>
      </w:hyperlink>
      <w:r w:rsidR="00B12AB8" w:rsidRPr="00D848BA">
        <w:rPr>
          <w:rFonts w:ascii="Times New Roman" w:hAnsi="Times New Roman" w:cs="Times New Roman"/>
          <w:sz w:val="24"/>
          <w:szCs w:val="24"/>
        </w:rPr>
        <w:t xml:space="preserve"> </w:t>
      </w:r>
      <w:r w:rsidR="001031D7" w:rsidRPr="00D848BA">
        <w:rPr>
          <w:rFonts w:ascii="Times New Roman" w:hAnsi="Times New Roman" w:cs="Times New Roman"/>
          <w:sz w:val="24"/>
          <w:szCs w:val="24"/>
        </w:rPr>
        <w:t>whereas,</w:t>
      </w:r>
      <w:r w:rsidR="00B12AB8" w:rsidRPr="00D848BA">
        <w:rPr>
          <w:rFonts w:ascii="Times New Roman" w:hAnsi="Times New Roman" w:cs="Times New Roman"/>
          <w:sz w:val="24"/>
          <w:szCs w:val="24"/>
        </w:rPr>
        <w:t xml:space="preserve"> in PTB7-Th:PC</w:t>
      </w:r>
      <w:r w:rsidR="001031D7" w:rsidRPr="00D848BA">
        <w:rPr>
          <w:rFonts w:ascii="Times New Roman" w:hAnsi="Times New Roman" w:cs="Times New Roman"/>
          <w:sz w:val="24"/>
          <w:szCs w:val="24"/>
          <w:vertAlign w:val="subscript"/>
        </w:rPr>
        <w:t>71</w:t>
      </w:r>
      <w:r w:rsidR="00B12AB8" w:rsidRPr="00D848BA">
        <w:rPr>
          <w:rFonts w:ascii="Times New Roman" w:hAnsi="Times New Roman" w:cs="Times New Roman"/>
          <w:sz w:val="24"/>
          <w:szCs w:val="24"/>
        </w:rPr>
        <w:t xml:space="preserve">BM the effect on </w:t>
      </w:r>
      <w:r w:rsidR="001031D7" w:rsidRPr="00D848BA">
        <w:rPr>
          <w:rFonts w:ascii="Times New Roman" w:hAnsi="Times New Roman" w:cs="Times New Roman"/>
          <w:sz w:val="24"/>
          <w:szCs w:val="24"/>
        </w:rPr>
        <w:t xml:space="preserve">donor polymer’s </w:t>
      </w:r>
      <w:r w:rsidR="00B12AB8" w:rsidRPr="00D848BA">
        <w:rPr>
          <w:rFonts w:ascii="Times New Roman" w:hAnsi="Times New Roman" w:cs="Times New Roman"/>
          <w:sz w:val="24"/>
          <w:szCs w:val="24"/>
        </w:rPr>
        <w:t xml:space="preserve">crystallinity is </w:t>
      </w:r>
      <w:r w:rsidR="001031D7" w:rsidRPr="00D848BA">
        <w:rPr>
          <w:rFonts w:ascii="Times New Roman" w:hAnsi="Times New Roman" w:cs="Times New Roman"/>
          <w:sz w:val="24"/>
          <w:szCs w:val="24"/>
        </w:rPr>
        <w:t>less evident</w:t>
      </w:r>
      <w:r w:rsidR="00B12AB8" w:rsidRPr="00D848BA">
        <w:rPr>
          <w:rFonts w:ascii="Times New Roman" w:hAnsi="Times New Roman" w:cs="Times New Roman"/>
          <w:sz w:val="24"/>
          <w:szCs w:val="24"/>
        </w:rPr>
        <w:t>.</w:t>
      </w:r>
      <w:hyperlink w:anchor="_ENREF_15" w:tooltip="Huang, 2015 #41" w:history="1">
        <w:r w:rsidR="00D848BA" w:rsidRPr="00D848BA">
          <w:rPr>
            <w:rFonts w:ascii="Times New Roman" w:hAnsi="Times New Roman" w:cs="Times New Roman"/>
            <w:sz w:val="24"/>
            <w:szCs w:val="24"/>
          </w:rPr>
          <w:fldChar w:fldCharType="begin"/>
        </w:r>
        <w:r w:rsidR="00D848BA" w:rsidRPr="00D848BA">
          <w:rPr>
            <w:rFonts w:ascii="Times New Roman" w:hAnsi="Times New Roman" w:cs="Times New Roman"/>
            <w:sz w:val="24"/>
            <w:szCs w:val="24"/>
          </w:rPr>
          <w:instrText xml:space="preserve"> ADDIN EN.CITE &lt;EndNote&gt;&lt;Cite&gt;&lt;Author&gt;Huang&lt;/Author&gt;&lt;Year&gt;2015&lt;/Year&gt;&lt;RecNum&gt;41&lt;/RecNum&gt;&lt;DisplayText&gt;&lt;style face="superscript"&gt;15&lt;/style&gt;&lt;/DisplayText&gt;&lt;record&gt;&lt;rec-number&gt;41&lt;/rec-number&gt;&lt;foreign-keys&gt;&lt;key app="EN" db-id="d5aa22w262ptd7evas9pwzwfafv5vp0s5ex0" timestamp="1508943768"&gt;41&lt;/key&gt;&lt;/foreign-keys&gt;&lt;ref-type name="Journal Article"&gt;17&lt;/ref-type&gt;&lt;contributors&gt;&lt;authors&gt;&lt;author&gt;Huang, Wenchao&lt;/author&gt;&lt;author&gt;Gann, Eliot&lt;/author&gt;&lt;author&gt;Thomsen, Lars&lt;/author&gt;&lt;author&gt;Dong, Cunku&lt;/author&gt;&lt;author&gt;Cheng, Yi-Bing&lt;/author&gt;&lt;author&gt;McNeill, Christopher R.&lt;/author&gt;&lt;/authors&gt;&lt;/contributors&gt;&lt;titles&gt;&lt;title&gt;Unraveling the Morphology of High Efficiency Polymer Solar Cells Based on the Donor Polymer PBDTTT-EFT&lt;/title&gt;&lt;secondary-title&gt;Advanced Energy Materials&lt;/secondary-title&gt;&lt;/titles&gt;&lt;periodical&gt;&lt;full-title&gt;Advanced Energy Materials&lt;/full-title&gt;&lt;/periodical&gt;&lt;pages&gt;1401259-n/a&lt;/pages&gt;&lt;volume&gt;5&lt;/volume&gt;&lt;number&gt;7&lt;/number&gt;&lt;keywords&gt;&lt;keyword&gt;grazing-incidence wide angle X-ray scattering&lt;/keyword&gt;&lt;keyword&gt;morphology&lt;/keyword&gt;&lt;keyword&gt;near edge X-ray absorption fine structure spectroscopy&lt;/keyword&gt;&lt;keyword&gt;PBDTTT-EFT&lt;/keyword&gt;&lt;keyword&gt;polymer solar cells&lt;/keyword&gt;&lt;/keywords&gt;&lt;dates&gt;&lt;year&gt;2015&lt;/year&gt;&lt;/dates&gt;&lt;isbn&gt;1614-6840&lt;/isbn&gt;&lt;urls&gt;&lt;related-urls&gt;&lt;url&gt;http://dx.doi.org/10.1002/aenm.201401259&lt;/url&gt;&lt;/related-urls&gt;&lt;/urls&gt;&lt;custom7&gt;1401259&lt;/custom7&gt;&lt;electronic-resource-num&gt;10.1002/aenm.201401259&lt;/electronic-resource-num&gt;&lt;/record&gt;&lt;/Cite&gt;&lt;/EndNote&gt;</w:instrText>
        </w:r>
        <w:r w:rsidR="00D848BA" w:rsidRP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15</w:t>
        </w:r>
        <w:r w:rsidR="00D848BA" w:rsidRPr="00D848BA">
          <w:rPr>
            <w:rFonts w:ascii="Times New Roman" w:hAnsi="Times New Roman" w:cs="Times New Roman"/>
            <w:sz w:val="24"/>
            <w:szCs w:val="24"/>
          </w:rPr>
          <w:fldChar w:fldCharType="end"/>
        </w:r>
      </w:hyperlink>
      <w:r w:rsidR="00B12AB8" w:rsidRPr="00D848BA">
        <w:rPr>
          <w:rFonts w:ascii="Times New Roman" w:hAnsi="Times New Roman" w:cs="Times New Roman"/>
          <w:sz w:val="24"/>
          <w:szCs w:val="24"/>
        </w:rPr>
        <w:t xml:space="preserve"> </w:t>
      </w:r>
      <w:r w:rsidR="001031D7" w:rsidRPr="00D848BA">
        <w:rPr>
          <w:rFonts w:ascii="Times New Roman" w:hAnsi="Times New Roman" w:cs="Times New Roman"/>
          <w:sz w:val="24"/>
          <w:szCs w:val="24"/>
        </w:rPr>
        <w:t xml:space="preserve">In addition, </w:t>
      </w:r>
      <w:r w:rsidR="00B12AB8" w:rsidRPr="00D848BA">
        <w:rPr>
          <w:rFonts w:ascii="Times New Roman" w:hAnsi="Times New Roman" w:cs="Times New Roman"/>
          <w:sz w:val="24"/>
          <w:szCs w:val="24"/>
        </w:rPr>
        <w:t>in PCPDTBT:PC</w:t>
      </w:r>
      <w:r w:rsidR="001031D7" w:rsidRPr="00D848BA">
        <w:rPr>
          <w:rFonts w:ascii="Times New Roman" w:hAnsi="Times New Roman" w:cs="Times New Roman"/>
          <w:sz w:val="24"/>
          <w:szCs w:val="24"/>
          <w:vertAlign w:val="subscript"/>
        </w:rPr>
        <w:t>71</w:t>
      </w:r>
      <w:r w:rsidR="00B12AB8" w:rsidRPr="00D848BA">
        <w:rPr>
          <w:rFonts w:ascii="Times New Roman" w:hAnsi="Times New Roman" w:cs="Times New Roman"/>
          <w:sz w:val="24"/>
          <w:szCs w:val="24"/>
        </w:rPr>
        <w:t>BM , PC</w:t>
      </w:r>
      <w:r w:rsidR="001031D7" w:rsidRPr="00D848BA">
        <w:rPr>
          <w:rFonts w:ascii="Times New Roman" w:hAnsi="Times New Roman" w:cs="Times New Roman"/>
          <w:sz w:val="24"/>
          <w:szCs w:val="24"/>
          <w:vertAlign w:val="subscript"/>
        </w:rPr>
        <w:t>71</w:t>
      </w:r>
      <w:r w:rsidR="00B12AB8" w:rsidRPr="00D848BA">
        <w:rPr>
          <w:rFonts w:ascii="Times New Roman" w:hAnsi="Times New Roman" w:cs="Times New Roman"/>
          <w:sz w:val="24"/>
          <w:szCs w:val="24"/>
        </w:rPr>
        <w:t>BM is getting aggregate</w:t>
      </w:r>
      <w:r w:rsidR="001031D7" w:rsidRPr="00D848BA">
        <w:rPr>
          <w:rFonts w:ascii="Times New Roman" w:hAnsi="Times New Roman" w:cs="Times New Roman"/>
          <w:sz w:val="24"/>
          <w:szCs w:val="24"/>
        </w:rPr>
        <w:t>d</w:t>
      </w:r>
      <w:hyperlink w:anchor="_ENREF_16" w:tooltip="Lee, 2008 #6" w:history="1">
        <w:r w:rsidR="00D848BA" w:rsidRPr="00D848BA">
          <w:rPr>
            <w:rFonts w:ascii="Times New Roman" w:hAnsi="Times New Roman" w:cs="Times New Roman"/>
            <w:sz w:val="24"/>
            <w:szCs w:val="24"/>
          </w:rPr>
          <w:fldChar w:fldCharType="begin"/>
        </w:r>
        <w:r w:rsidR="00D848BA" w:rsidRPr="00D848BA">
          <w:rPr>
            <w:rFonts w:ascii="Times New Roman" w:hAnsi="Times New Roman" w:cs="Times New Roman"/>
            <w:sz w:val="24"/>
            <w:szCs w:val="24"/>
          </w:rPr>
          <w:instrText xml:space="preserve"> ADDIN EN.CITE &lt;EndNote&gt;&lt;Cite&gt;&lt;Author&gt;Lee&lt;/Author&gt;&lt;Year&gt;2008&lt;/Year&gt;&lt;RecNum&gt;6&lt;/RecNum&gt;&lt;DisplayText&gt;&lt;style face="superscript"&gt;16&lt;/style&gt;&lt;/DisplayText&gt;&lt;record&gt;&lt;rec-number&gt;6&lt;/rec-number&gt;&lt;foreign-keys&gt;&lt;key app="EN" db-id="dz0xpafp02xv2fe2dxlxws2pv2f9xefzw99e" timestamp="1469782509"&gt;6&lt;/key&gt;&lt;/foreign-keys&gt;&lt;ref-type name="Journal Article"&gt;17&lt;/ref-type&gt;&lt;contributors&gt;&lt;authors&gt;&lt;author&gt;Lee, Jae Kwan&lt;/author&gt;&lt;author&gt;Ma, Wan Li&lt;/author&gt;&lt;author&gt;Brabec, Christoph J.&lt;/author&gt;&lt;author&gt;Yuen, Jonathan&lt;/author&gt;&lt;author&gt;Moon, Ji Sun&lt;/author&gt;&lt;author&gt;Kim, Jin Young&lt;/author&gt;&lt;author&gt;Lee, Kwanghee&lt;/author&gt;&lt;author&gt;Bazan, Guillermo C.&lt;/author&gt;&lt;author&gt;Heeger, Alan J.&lt;/author&gt;&lt;/authors&gt;&lt;/contributors&gt;&lt;titles&gt;&lt;title&gt;Processing Additives for Improved Efficiency from Bulk Heterojunction Solar Cells&lt;/title&gt;&lt;secondary-title&gt;Journal of the American Chemical Society&lt;/secondary-title&gt;&lt;/titles&gt;&lt;periodical&gt;&lt;full-title&gt;Journal of the American Chemical Society&lt;/full-title&gt;&lt;/periodical&gt;&lt;pages&gt;3619-3623&lt;/pages&gt;&lt;volume&gt;130&lt;/volume&gt;&lt;number&gt;11&lt;/number&gt;&lt;dates&gt;&lt;year&gt;2008&lt;/year&gt;&lt;pub-dates&gt;&lt;date&gt;2008/03/01&lt;/date&gt;&lt;/pub-dates&gt;&lt;/dates&gt;&lt;publisher&gt;American Chemical Society&lt;/publisher&gt;&lt;isbn&gt;0002-7863&lt;/isbn&gt;&lt;urls&gt;&lt;related-urls&gt;&lt;url&gt;http://dx.doi.org/10.1021/ja710079w&lt;/url&gt;&lt;/related-urls&gt;&lt;/urls&gt;&lt;electronic-resource-num&gt;10.1021/ja710079w&lt;/electronic-resource-num&gt;&lt;/record&gt;&lt;/Cite&gt;&lt;/EndNote&gt;</w:instrText>
        </w:r>
        <w:r w:rsidR="00D848BA" w:rsidRP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16</w:t>
        </w:r>
        <w:r w:rsidR="00D848BA" w:rsidRPr="00D848BA">
          <w:rPr>
            <w:rFonts w:ascii="Times New Roman" w:hAnsi="Times New Roman" w:cs="Times New Roman"/>
            <w:sz w:val="24"/>
            <w:szCs w:val="24"/>
          </w:rPr>
          <w:fldChar w:fldCharType="end"/>
        </w:r>
      </w:hyperlink>
      <w:r w:rsidR="00B12AB8" w:rsidRPr="00D848BA">
        <w:rPr>
          <w:rFonts w:ascii="Times New Roman" w:hAnsi="Times New Roman" w:cs="Times New Roman"/>
          <w:sz w:val="24"/>
          <w:szCs w:val="24"/>
        </w:rPr>
        <w:t xml:space="preserve"> and </w:t>
      </w:r>
      <w:r w:rsidR="001031D7" w:rsidRPr="00D848BA">
        <w:rPr>
          <w:rFonts w:ascii="Times New Roman" w:hAnsi="Times New Roman" w:cs="Times New Roman"/>
          <w:sz w:val="24"/>
          <w:szCs w:val="24"/>
        </w:rPr>
        <w:t xml:space="preserve">in </w:t>
      </w:r>
      <w:r w:rsidR="00B12AB8" w:rsidRPr="00D848BA">
        <w:rPr>
          <w:rFonts w:ascii="Times New Roman" w:hAnsi="Times New Roman" w:cs="Times New Roman"/>
          <w:sz w:val="24"/>
          <w:szCs w:val="24"/>
        </w:rPr>
        <w:t>PTB7-Th:PC</w:t>
      </w:r>
      <w:r w:rsidR="001031D7" w:rsidRPr="00D848BA">
        <w:rPr>
          <w:rFonts w:ascii="Times New Roman" w:hAnsi="Times New Roman" w:cs="Times New Roman"/>
          <w:sz w:val="24"/>
          <w:szCs w:val="24"/>
          <w:vertAlign w:val="subscript"/>
        </w:rPr>
        <w:t>71</w:t>
      </w:r>
      <w:r w:rsidR="00B12AB8" w:rsidRPr="00D848BA">
        <w:rPr>
          <w:rFonts w:ascii="Times New Roman" w:hAnsi="Times New Roman" w:cs="Times New Roman"/>
          <w:sz w:val="24"/>
          <w:szCs w:val="24"/>
        </w:rPr>
        <w:t>BM , it is dispersing.</w:t>
      </w:r>
      <w:hyperlink w:anchor="_ENREF_15" w:tooltip="Huang, 2015 #41" w:history="1">
        <w:r w:rsidR="00D848BA" w:rsidRPr="00D848BA">
          <w:rPr>
            <w:rFonts w:ascii="Times New Roman" w:hAnsi="Times New Roman" w:cs="Times New Roman"/>
            <w:sz w:val="24"/>
            <w:szCs w:val="24"/>
          </w:rPr>
          <w:fldChar w:fldCharType="begin"/>
        </w:r>
        <w:r w:rsidR="00D848BA" w:rsidRPr="00D848BA">
          <w:rPr>
            <w:rFonts w:ascii="Times New Roman" w:hAnsi="Times New Roman" w:cs="Times New Roman"/>
            <w:sz w:val="24"/>
            <w:szCs w:val="24"/>
          </w:rPr>
          <w:instrText xml:space="preserve"> ADDIN EN.CITE &lt;EndNote&gt;&lt;Cite&gt;&lt;Author&gt;Huang&lt;/Author&gt;&lt;Year&gt;2015&lt;/Year&gt;&lt;RecNum&gt;41&lt;/RecNum&gt;&lt;DisplayText&gt;&lt;style face="superscript"&gt;15&lt;/style&gt;&lt;/DisplayText&gt;&lt;record&gt;&lt;rec-number&gt;41&lt;/rec-number&gt;&lt;foreign-keys&gt;&lt;key app="EN" db-id="d5aa22w262ptd7evas9pwzwfafv5vp0s5ex0" timestamp="1508943768"&gt;41&lt;/key&gt;&lt;/foreign-keys&gt;&lt;ref-type name="Journal Article"&gt;17&lt;/ref-type&gt;&lt;contributors&gt;&lt;authors&gt;&lt;author&gt;Huang, Wenchao&lt;/author&gt;&lt;author&gt;Gann, Eliot&lt;/author&gt;&lt;author&gt;Thomsen, Lars&lt;/author&gt;&lt;author&gt;Dong, Cunku&lt;/author&gt;&lt;author&gt;Cheng, Yi-Bing&lt;/author&gt;&lt;author&gt;McNeill, Christopher R.&lt;/author&gt;&lt;/authors&gt;&lt;/contributors&gt;&lt;titles&gt;&lt;title&gt;Unraveling the Morphology of High Efficiency Polymer Solar Cells Based on the Donor Polymer PBDTTT-EFT&lt;/title&gt;&lt;secondary-title&gt;Advanced Energy Materials&lt;/secondary-title&gt;&lt;/titles&gt;&lt;periodical&gt;&lt;full-title&gt;Advanced Energy Materials&lt;/full-title&gt;&lt;/periodical&gt;&lt;pages&gt;1401259-n/a&lt;/pages&gt;&lt;volume&gt;5&lt;/volume&gt;&lt;number&gt;7&lt;/number&gt;&lt;keywords&gt;&lt;keyword&gt;grazing-incidence wide angle X-ray scattering&lt;/keyword&gt;&lt;keyword&gt;morphology&lt;/keyword&gt;&lt;keyword&gt;near edge X-ray absorption fine structure spectroscopy&lt;/keyword&gt;&lt;keyword&gt;PBDTTT-EFT&lt;/keyword&gt;&lt;keyword&gt;polymer solar cells&lt;/keyword&gt;&lt;/keywords&gt;&lt;dates&gt;&lt;year&gt;2015&lt;/year&gt;&lt;/dates&gt;&lt;isbn&gt;1614-6840&lt;/isbn&gt;&lt;urls&gt;&lt;related-urls&gt;&lt;url&gt;http://dx.doi.org/10.1002/aenm.201401259&lt;/url&gt;&lt;/related-urls&gt;&lt;/urls&gt;&lt;custom7&gt;1401259&lt;/custom7&gt;&lt;electronic-resource-num&gt;10.1002/aenm.201401259&lt;/electronic-resource-num&gt;&lt;/record&gt;&lt;/Cite&gt;&lt;/EndNote&gt;</w:instrText>
        </w:r>
        <w:r w:rsidR="00D848BA" w:rsidRP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15</w:t>
        </w:r>
        <w:r w:rsidR="00D848BA" w:rsidRPr="00D848BA">
          <w:rPr>
            <w:rFonts w:ascii="Times New Roman" w:hAnsi="Times New Roman" w:cs="Times New Roman"/>
            <w:sz w:val="24"/>
            <w:szCs w:val="24"/>
          </w:rPr>
          <w:fldChar w:fldCharType="end"/>
        </w:r>
      </w:hyperlink>
      <w:r w:rsidR="00B12AB8">
        <w:rPr>
          <w:rFonts w:ascii="Times New Roman" w:hAnsi="Times New Roman" w:cs="Times New Roman"/>
          <w:sz w:val="24"/>
          <w:szCs w:val="24"/>
        </w:rPr>
        <w:t xml:space="preserve"> </w:t>
      </w:r>
      <w:r>
        <w:rPr>
          <w:rFonts w:ascii="Times New Roman" w:hAnsi="Times New Roman" w:cs="Times New Roman"/>
          <w:sz w:val="24"/>
          <w:szCs w:val="24"/>
        </w:rPr>
        <w:t>While t</w:t>
      </w:r>
      <w:r w:rsidR="00BA7938" w:rsidRPr="00BA7938">
        <w:rPr>
          <w:rFonts w:ascii="Times New Roman" w:hAnsi="Times New Roman" w:cs="Times New Roman"/>
          <w:sz w:val="24"/>
          <w:szCs w:val="24"/>
        </w:rPr>
        <w:t xml:space="preserve">he manner in which the </w:t>
      </w:r>
      <w:r w:rsidR="003B11F7">
        <w:rPr>
          <w:rFonts w:ascii="Times New Roman" w:hAnsi="Times New Roman" w:cs="Times New Roman"/>
          <w:sz w:val="24"/>
          <w:szCs w:val="24"/>
        </w:rPr>
        <w:t xml:space="preserve">D:A </w:t>
      </w:r>
      <w:r w:rsidR="00BA7938" w:rsidRPr="00BA7938">
        <w:rPr>
          <w:rFonts w:ascii="Times New Roman" w:hAnsi="Times New Roman" w:cs="Times New Roman"/>
          <w:sz w:val="24"/>
          <w:szCs w:val="24"/>
        </w:rPr>
        <w:t xml:space="preserve">interface affects the performance of OSCs </w:t>
      </w:r>
      <w:r w:rsidR="003B11F7">
        <w:rPr>
          <w:rFonts w:ascii="Times New Roman" w:hAnsi="Times New Roman" w:cs="Times New Roman"/>
          <w:sz w:val="24"/>
          <w:szCs w:val="24"/>
        </w:rPr>
        <w:t>(</w:t>
      </w:r>
      <w:r w:rsidR="00BA7938" w:rsidRPr="00BA7938">
        <w:rPr>
          <w:rFonts w:ascii="Times New Roman" w:hAnsi="Times New Roman" w:cs="Times New Roman"/>
          <w:sz w:val="24"/>
          <w:szCs w:val="24"/>
        </w:rPr>
        <w:t>in particular the open ci</w:t>
      </w:r>
      <w:r w:rsidR="00BA7938">
        <w:rPr>
          <w:rFonts w:ascii="Times New Roman" w:hAnsi="Times New Roman" w:cs="Times New Roman"/>
          <w:sz w:val="24"/>
          <w:szCs w:val="24"/>
        </w:rPr>
        <w:t>rcuit voltage</w:t>
      </w:r>
      <w:r w:rsidR="003B11F7">
        <w:rPr>
          <w:rFonts w:ascii="Times New Roman" w:hAnsi="Times New Roman" w:cs="Times New Roman"/>
          <w:sz w:val="24"/>
          <w:szCs w:val="24"/>
        </w:rPr>
        <w:t>)</w:t>
      </w:r>
      <w:r w:rsidR="00ED599D">
        <w:rPr>
          <w:rFonts w:ascii="Times New Roman" w:hAnsi="Times New Roman" w:cs="Times New Roman"/>
          <w:sz w:val="24"/>
          <w:szCs w:val="24"/>
        </w:rPr>
        <w:t xml:space="preserve"> has been demonstrated to </w:t>
      </w:r>
      <w:r w:rsidR="00ED599D" w:rsidRPr="00F91B96">
        <w:rPr>
          <w:rFonts w:ascii="Times New Roman" w:hAnsi="Times New Roman" w:cs="Times New Roman"/>
          <w:sz w:val="24"/>
          <w:szCs w:val="24"/>
        </w:rPr>
        <w:t xml:space="preserve">get </w:t>
      </w:r>
      <w:r w:rsidR="0036357E">
        <w:rPr>
          <w:rFonts w:ascii="Times New Roman" w:hAnsi="Times New Roman" w:cs="Times New Roman"/>
          <w:sz w:val="24"/>
          <w:szCs w:val="24"/>
        </w:rPr>
        <w:t xml:space="preserve">high </w:t>
      </w:r>
      <w:r w:rsidR="00ED599D" w:rsidRPr="00F91B96">
        <w:rPr>
          <w:rFonts w:ascii="Times New Roman" w:hAnsi="Times New Roman" w:cs="Times New Roman"/>
          <w:sz w:val="24"/>
          <w:szCs w:val="24"/>
        </w:rPr>
        <w:t>V</w:t>
      </w:r>
      <w:r w:rsidR="00F91B96">
        <w:rPr>
          <w:rFonts w:ascii="Times New Roman" w:hAnsi="Times New Roman" w:cs="Times New Roman"/>
          <w:sz w:val="24"/>
          <w:szCs w:val="24"/>
          <w:vertAlign w:val="subscript"/>
        </w:rPr>
        <w:t>OC</w:t>
      </w:r>
      <w:r w:rsidR="003B11F7">
        <w:rPr>
          <w:rFonts w:ascii="Times New Roman" w:hAnsi="Times New Roman" w:cs="Times New Roman"/>
          <w:sz w:val="24"/>
          <w:szCs w:val="24"/>
        </w:rPr>
        <w:t xml:space="preserve">, </w:t>
      </w:r>
      <w:r w:rsidR="00BB2E89">
        <w:rPr>
          <w:rFonts w:ascii="Times New Roman" w:hAnsi="Times New Roman" w:cs="Times New Roman"/>
          <w:sz w:val="24"/>
          <w:szCs w:val="24"/>
        </w:rPr>
        <w:t xml:space="preserve">the </w:t>
      </w:r>
      <w:r w:rsidR="00DD52D2">
        <w:rPr>
          <w:rFonts w:ascii="Times New Roman" w:hAnsi="Times New Roman" w:cs="Times New Roman"/>
          <w:sz w:val="24"/>
          <w:szCs w:val="24"/>
        </w:rPr>
        <w:t>quantitative impact of</w:t>
      </w:r>
      <w:r w:rsidR="00BC03F7" w:rsidRPr="00486AA9">
        <w:rPr>
          <w:rFonts w:ascii="Times New Roman" w:hAnsi="Times New Roman" w:cs="Times New Roman"/>
          <w:sz w:val="24"/>
          <w:szCs w:val="24"/>
        </w:rPr>
        <w:t xml:space="preserve"> </w:t>
      </w:r>
      <w:r w:rsidR="00BB2E89">
        <w:rPr>
          <w:rFonts w:ascii="Times New Roman" w:hAnsi="Times New Roman" w:cs="Times New Roman"/>
          <w:sz w:val="24"/>
          <w:szCs w:val="24"/>
        </w:rPr>
        <w:t xml:space="preserve">the </w:t>
      </w:r>
      <w:r w:rsidR="00A83F45" w:rsidRPr="00486AA9">
        <w:rPr>
          <w:rFonts w:ascii="Times New Roman" w:hAnsi="Times New Roman" w:cs="Times New Roman"/>
          <w:sz w:val="24"/>
          <w:szCs w:val="24"/>
        </w:rPr>
        <w:t>chemical structure and</w:t>
      </w:r>
      <w:r w:rsidR="00ED599D">
        <w:rPr>
          <w:rFonts w:ascii="Times New Roman" w:hAnsi="Times New Roman" w:cs="Times New Roman"/>
          <w:sz w:val="24"/>
          <w:szCs w:val="24"/>
        </w:rPr>
        <w:t>/or</w:t>
      </w:r>
      <w:r w:rsidR="00A83F45" w:rsidRPr="00486AA9">
        <w:rPr>
          <w:rFonts w:ascii="Times New Roman" w:hAnsi="Times New Roman" w:cs="Times New Roman"/>
          <w:sz w:val="24"/>
          <w:szCs w:val="24"/>
        </w:rPr>
        <w:t xml:space="preserve"> </w:t>
      </w:r>
      <w:r w:rsidR="00BC03F7" w:rsidRPr="00486AA9">
        <w:rPr>
          <w:rFonts w:ascii="Times New Roman" w:hAnsi="Times New Roman" w:cs="Times New Roman"/>
          <w:sz w:val="24"/>
          <w:szCs w:val="24"/>
        </w:rPr>
        <w:t xml:space="preserve">processing steps such as </w:t>
      </w:r>
      <w:r w:rsidR="00BB2E89">
        <w:rPr>
          <w:rFonts w:ascii="Times New Roman" w:hAnsi="Times New Roman" w:cs="Times New Roman"/>
          <w:sz w:val="24"/>
          <w:szCs w:val="24"/>
        </w:rPr>
        <w:t xml:space="preserve">the </w:t>
      </w:r>
      <w:r w:rsidR="00BC03F7" w:rsidRPr="00486AA9">
        <w:rPr>
          <w:rFonts w:ascii="Times New Roman" w:hAnsi="Times New Roman" w:cs="Times New Roman"/>
          <w:sz w:val="24"/>
          <w:szCs w:val="24"/>
        </w:rPr>
        <w:t xml:space="preserve">use of solvent additives </w:t>
      </w:r>
      <w:r w:rsidR="003B11F7">
        <w:rPr>
          <w:rFonts w:ascii="Times New Roman" w:hAnsi="Times New Roman" w:cs="Times New Roman"/>
          <w:sz w:val="24"/>
          <w:szCs w:val="24"/>
        </w:rPr>
        <w:t xml:space="preserve">on interfacial </w:t>
      </w:r>
      <w:r w:rsidR="00A83F45" w:rsidRPr="00486AA9">
        <w:rPr>
          <w:rFonts w:ascii="Times New Roman" w:hAnsi="Times New Roman" w:cs="Times New Roman"/>
          <w:sz w:val="24"/>
          <w:szCs w:val="24"/>
        </w:rPr>
        <w:t xml:space="preserve">disorder </w:t>
      </w:r>
      <w:r w:rsidR="00BB2E89">
        <w:rPr>
          <w:rFonts w:ascii="Times New Roman" w:hAnsi="Times New Roman" w:cs="Times New Roman"/>
          <w:sz w:val="24"/>
          <w:szCs w:val="24"/>
        </w:rPr>
        <w:t xml:space="preserve">has </w:t>
      </w:r>
      <w:r w:rsidR="00DD52D2">
        <w:rPr>
          <w:rFonts w:ascii="Times New Roman" w:hAnsi="Times New Roman" w:cs="Times New Roman"/>
          <w:sz w:val="24"/>
          <w:szCs w:val="24"/>
        </w:rPr>
        <w:t xml:space="preserve">not </w:t>
      </w:r>
      <w:r w:rsidR="00BB2E89">
        <w:rPr>
          <w:rFonts w:ascii="Times New Roman" w:hAnsi="Times New Roman" w:cs="Times New Roman"/>
          <w:sz w:val="24"/>
          <w:szCs w:val="24"/>
        </w:rPr>
        <w:t>been assessed</w:t>
      </w:r>
      <w:r w:rsidR="00DD52D2">
        <w:rPr>
          <w:rFonts w:ascii="Times New Roman" w:hAnsi="Times New Roman" w:cs="Times New Roman"/>
          <w:sz w:val="24"/>
          <w:szCs w:val="24"/>
        </w:rPr>
        <w:t xml:space="preserve"> in detail</w:t>
      </w:r>
      <w:r w:rsidR="00071967">
        <w:rPr>
          <w:rFonts w:ascii="Times New Roman" w:hAnsi="Times New Roman" w:cs="Times New Roman"/>
          <w:sz w:val="24"/>
          <w:szCs w:val="24"/>
        </w:rPr>
        <w:t>.</w:t>
      </w:r>
    </w:p>
    <w:p w14:paraId="7EAAD7A5" w14:textId="4FF60400" w:rsidR="006D4B24" w:rsidRPr="00DD52D2" w:rsidRDefault="00051D5C" w:rsidP="002D31BD">
      <w:pPr>
        <w:spacing w:line="480" w:lineRule="auto"/>
        <w:ind w:firstLine="720"/>
        <w:jc w:val="both"/>
        <w:rPr>
          <w:rFonts w:ascii="Times New Roman" w:hAnsi="Times New Roman" w:cs="Times New Roman"/>
          <w:sz w:val="24"/>
          <w:szCs w:val="24"/>
        </w:rPr>
      </w:pPr>
      <w:r w:rsidRPr="00DD52D2">
        <w:rPr>
          <w:rFonts w:ascii="Times New Roman" w:hAnsi="Times New Roman" w:cs="Times New Roman"/>
          <w:sz w:val="24"/>
          <w:szCs w:val="24"/>
        </w:rPr>
        <w:t>In this paper, w</w:t>
      </w:r>
      <w:r w:rsidR="007773BF" w:rsidRPr="00DD52D2">
        <w:rPr>
          <w:rFonts w:ascii="Times New Roman" w:hAnsi="Times New Roman" w:cs="Times New Roman"/>
          <w:sz w:val="24"/>
          <w:szCs w:val="24"/>
        </w:rPr>
        <w:t xml:space="preserve">e </w:t>
      </w:r>
      <w:r w:rsidR="009143F3" w:rsidRPr="00DD52D2">
        <w:rPr>
          <w:rFonts w:ascii="Times New Roman" w:hAnsi="Times New Roman" w:cs="Times New Roman"/>
          <w:sz w:val="24"/>
          <w:szCs w:val="24"/>
        </w:rPr>
        <w:t>study</w:t>
      </w:r>
      <w:r w:rsidR="007773BF" w:rsidRPr="00DD52D2">
        <w:rPr>
          <w:rFonts w:ascii="Times New Roman" w:hAnsi="Times New Roman" w:cs="Times New Roman"/>
          <w:sz w:val="24"/>
          <w:szCs w:val="24"/>
        </w:rPr>
        <w:t xml:space="preserve"> three polymer:fullerene blend system</w:t>
      </w:r>
      <w:r w:rsidR="009143F3" w:rsidRPr="00DD52D2">
        <w:rPr>
          <w:rFonts w:ascii="Times New Roman" w:hAnsi="Times New Roman" w:cs="Times New Roman"/>
          <w:sz w:val="24"/>
          <w:szCs w:val="24"/>
        </w:rPr>
        <w:t>s</w:t>
      </w:r>
      <w:r w:rsidR="007773BF" w:rsidRPr="00DD52D2">
        <w:rPr>
          <w:rFonts w:ascii="Times New Roman" w:hAnsi="Times New Roman" w:cs="Times New Roman"/>
          <w:sz w:val="24"/>
          <w:szCs w:val="24"/>
        </w:rPr>
        <w:t xml:space="preserve"> and correlate the </w:t>
      </w:r>
      <w:r w:rsidR="009143F3" w:rsidRPr="00DD52D2">
        <w:rPr>
          <w:rFonts w:ascii="Times New Roman" w:hAnsi="Times New Roman" w:cs="Times New Roman"/>
          <w:sz w:val="24"/>
          <w:szCs w:val="24"/>
        </w:rPr>
        <w:t xml:space="preserve">effect of </w:t>
      </w:r>
      <w:r w:rsidR="00BB2E89">
        <w:rPr>
          <w:rFonts w:ascii="Times New Roman" w:hAnsi="Times New Roman" w:cs="Times New Roman"/>
          <w:sz w:val="24"/>
          <w:szCs w:val="24"/>
        </w:rPr>
        <w:t>the</w:t>
      </w:r>
      <w:r w:rsidR="00BA7938">
        <w:rPr>
          <w:rFonts w:ascii="Times New Roman" w:hAnsi="Times New Roman" w:cs="Times New Roman"/>
          <w:sz w:val="24"/>
          <w:szCs w:val="24"/>
        </w:rPr>
        <w:t>ir</w:t>
      </w:r>
      <w:r w:rsidR="00BB2E89">
        <w:rPr>
          <w:rFonts w:ascii="Times New Roman" w:hAnsi="Times New Roman" w:cs="Times New Roman"/>
          <w:sz w:val="24"/>
          <w:szCs w:val="24"/>
        </w:rPr>
        <w:t xml:space="preserve"> </w:t>
      </w:r>
      <w:r w:rsidRPr="00DD52D2">
        <w:rPr>
          <w:rFonts w:ascii="Times New Roman" w:hAnsi="Times New Roman" w:cs="Times New Roman"/>
          <w:sz w:val="24"/>
          <w:szCs w:val="24"/>
        </w:rPr>
        <w:t xml:space="preserve">chemical structure and </w:t>
      </w:r>
      <w:r w:rsidR="009143F3" w:rsidRPr="00DD52D2">
        <w:rPr>
          <w:rFonts w:ascii="Times New Roman" w:hAnsi="Times New Roman" w:cs="Times New Roman"/>
          <w:sz w:val="24"/>
          <w:szCs w:val="24"/>
        </w:rPr>
        <w:t xml:space="preserve">different processing treatments on </w:t>
      </w:r>
      <w:r w:rsidR="007773BF" w:rsidRPr="00DD52D2">
        <w:rPr>
          <w:rFonts w:ascii="Times New Roman" w:hAnsi="Times New Roman" w:cs="Times New Roman"/>
          <w:sz w:val="24"/>
          <w:szCs w:val="24"/>
        </w:rPr>
        <w:t xml:space="preserve">bulk and </w:t>
      </w:r>
      <w:r w:rsidR="007321DD" w:rsidRPr="00DD52D2">
        <w:rPr>
          <w:rFonts w:ascii="Times New Roman" w:hAnsi="Times New Roman" w:cs="Times New Roman"/>
          <w:sz w:val="24"/>
          <w:szCs w:val="24"/>
        </w:rPr>
        <w:t>interfacial</w:t>
      </w:r>
      <w:r w:rsidR="007773BF" w:rsidRPr="00DD52D2">
        <w:rPr>
          <w:rFonts w:ascii="Times New Roman" w:hAnsi="Times New Roman" w:cs="Times New Roman"/>
          <w:sz w:val="24"/>
          <w:szCs w:val="24"/>
        </w:rPr>
        <w:t xml:space="preserve"> disorder. </w:t>
      </w:r>
      <w:r w:rsidR="003B11F7">
        <w:rPr>
          <w:rFonts w:ascii="Times New Roman" w:hAnsi="Times New Roman" w:cs="Times New Roman"/>
          <w:sz w:val="24"/>
          <w:szCs w:val="24"/>
        </w:rPr>
        <w:t>In particular t</w:t>
      </w:r>
      <w:r w:rsidR="003B11F7" w:rsidRPr="00DD52D2">
        <w:rPr>
          <w:rFonts w:ascii="Times New Roman" w:hAnsi="Times New Roman" w:cs="Times New Roman"/>
          <w:sz w:val="24"/>
          <w:szCs w:val="24"/>
        </w:rPr>
        <w:t xml:space="preserve">he </w:t>
      </w:r>
      <w:r w:rsidR="009143F3" w:rsidRPr="00DD52D2">
        <w:rPr>
          <w:rFonts w:ascii="Times New Roman" w:hAnsi="Times New Roman" w:cs="Times New Roman"/>
          <w:sz w:val="24"/>
          <w:szCs w:val="24"/>
        </w:rPr>
        <w:t xml:space="preserve">impact </w:t>
      </w:r>
      <w:r w:rsidR="00457B41" w:rsidRPr="00DD52D2">
        <w:rPr>
          <w:rFonts w:ascii="Times New Roman" w:hAnsi="Times New Roman" w:cs="Times New Roman"/>
          <w:sz w:val="24"/>
          <w:szCs w:val="24"/>
        </w:rPr>
        <w:t>of</w:t>
      </w:r>
      <w:r w:rsidR="007773BF" w:rsidRPr="00DD52D2">
        <w:rPr>
          <w:rFonts w:ascii="Times New Roman" w:hAnsi="Times New Roman" w:cs="Times New Roman"/>
          <w:sz w:val="24"/>
          <w:szCs w:val="24"/>
        </w:rPr>
        <w:t xml:space="preserve"> </w:t>
      </w:r>
      <w:r w:rsidR="00BB2E89">
        <w:rPr>
          <w:rFonts w:ascii="Times New Roman" w:hAnsi="Times New Roman" w:cs="Times New Roman"/>
          <w:sz w:val="24"/>
          <w:szCs w:val="24"/>
        </w:rPr>
        <w:t xml:space="preserve">the </w:t>
      </w:r>
      <w:r w:rsidR="009143F3" w:rsidRPr="00DD52D2">
        <w:rPr>
          <w:rFonts w:ascii="Times New Roman" w:hAnsi="Times New Roman" w:cs="Times New Roman"/>
          <w:sz w:val="24"/>
          <w:szCs w:val="24"/>
        </w:rPr>
        <w:t xml:space="preserve">solvent additive </w:t>
      </w:r>
      <w:r w:rsidR="007773BF" w:rsidRPr="00DD52D2">
        <w:rPr>
          <w:rFonts w:ascii="Times New Roman" w:hAnsi="Times New Roman" w:cs="Times New Roman"/>
          <w:sz w:val="24"/>
          <w:szCs w:val="24"/>
        </w:rPr>
        <w:t>1,8</w:t>
      </w:r>
      <w:r w:rsidR="009143F3" w:rsidRPr="00DD52D2">
        <w:rPr>
          <w:rFonts w:ascii="Times New Roman" w:hAnsi="Times New Roman" w:cs="Times New Roman"/>
          <w:sz w:val="24"/>
          <w:szCs w:val="24"/>
        </w:rPr>
        <w:t>-diiodooctane</w:t>
      </w:r>
      <w:r w:rsidR="007773BF" w:rsidRPr="00DD52D2">
        <w:rPr>
          <w:rFonts w:ascii="Times New Roman" w:hAnsi="Times New Roman" w:cs="Times New Roman"/>
          <w:sz w:val="24"/>
          <w:szCs w:val="24"/>
        </w:rPr>
        <w:t xml:space="preserve"> </w:t>
      </w:r>
      <w:r w:rsidR="009143F3" w:rsidRPr="00DD52D2">
        <w:rPr>
          <w:rFonts w:ascii="Times New Roman" w:hAnsi="Times New Roman" w:cs="Times New Roman"/>
          <w:sz w:val="24"/>
          <w:szCs w:val="24"/>
        </w:rPr>
        <w:t>(</w:t>
      </w:r>
      <w:r w:rsidR="007773BF" w:rsidRPr="00DD52D2">
        <w:rPr>
          <w:rFonts w:ascii="Times New Roman" w:hAnsi="Times New Roman" w:cs="Times New Roman"/>
          <w:sz w:val="24"/>
          <w:szCs w:val="24"/>
        </w:rPr>
        <w:t>DIO</w:t>
      </w:r>
      <w:r w:rsidR="009143F3" w:rsidRPr="00DD52D2">
        <w:rPr>
          <w:rFonts w:ascii="Times New Roman" w:hAnsi="Times New Roman" w:cs="Times New Roman"/>
          <w:sz w:val="24"/>
          <w:szCs w:val="24"/>
        </w:rPr>
        <w:t>)</w:t>
      </w:r>
      <w:r w:rsidR="003B11F7">
        <w:rPr>
          <w:rFonts w:ascii="Times New Roman" w:hAnsi="Times New Roman" w:cs="Times New Roman"/>
          <w:sz w:val="24"/>
          <w:szCs w:val="24"/>
        </w:rPr>
        <w:t xml:space="preserve"> on bulk and interfacial molecular ordering </w:t>
      </w:r>
      <w:r w:rsidR="00457B41" w:rsidRPr="00DD52D2">
        <w:rPr>
          <w:rFonts w:ascii="Times New Roman" w:hAnsi="Times New Roman" w:cs="Times New Roman"/>
          <w:sz w:val="24"/>
          <w:szCs w:val="24"/>
        </w:rPr>
        <w:t>in</w:t>
      </w:r>
      <w:r w:rsidR="007773BF" w:rsidRPr="00DD52D2">
        <w:rPr>
          <w:rFonts w:ascii="Times New Roman" w:hAnsi="Times New Roman" w:cs="Times New Roman"/>
          <w:sz w:val="24"/>
          <w:szCs w:val="24"/>
        </w:rPr>
        <w:t xml:space="preserve"> </w:t>
      </w:r>
      <w:r w:rsidR="009143F3" w:rsidRPr="00DD52D2">
        <w:rPr>
          <w:rFonts w:ascii="Times New Roman" w:hAnsi="Times New Roman" w:cs="Times New Roman"/>
          <w:sz w:val="24"/>
          <w:szCs w:val="24"/>
        </w:rPr>
        <w:t xml:space="preserve">the </w:t>
      </w:r>
      <w:r w:rsidR="007773BF" w:rsidRPr="00DD52D2">
        <w:rPr>
          <w:rFonts w:ascii="Times New Roman" w:hAnsi="Times New Roman" w:cs="Times New Roman"/>
          <w:sz w:val="24"/>
          <w:szCs w:val="24"/>
        </w:rPr>
        <w:t>PCPDTBT:PC</w:t>
      </w:r>
      <w:r w:rsidR="007773BF" w:rsidRPr="00DD52D2">
        <w:rPr>
          <w:rFonts w:ascii="Times New Roman" w:hAnsi="Times New Roman" w:cs="Times New Roman"/>
          <w:sz w:val="24"/>
          <w:szCs w:val="24"/>
          <w:vertAlign w:val="subscript"/>
        </w:rPr>
        <w:t>71</w:t>
      </w:r>
      <w:r w:rsidR="007773BF" w:rsidRPr="00DD52D2">
        <w:rPr>
          <w:rFonts w:ascii="Times New Roman" w:hAnsi="Times New Roman" w:cs="Times New Roman"/>
          <w:sz w:val="24"/>
          <w:szCs w:val="24"/>
        </w:rPr>
        <w:t>BM</w:t>
      </w:r>
      <w:r w:rsidR="00513298">
        <w:rPr>
          <w:rFonts w:ascii="Times New Roman" w:hAnsi="Times New Roman" w:cs="Times New Roman"/>
          <w:sz w:val="24"/>
          <w:szCs w:val="24"/>
        </w:rPr>
        <w:t>,</w:t>
      </w:r>
      <w:r w:rsidR="007773BF" w:rsidRPr="00DD52D2">
        <w:rPr>
          <w:rFonts w:ascii="Times New Roman" w:hAnsi="Times New Roman" w:cs="Times New Roman"/>
          <w:sz w:val="24"/>
          <w:szCs w:val="24"/>
        </w:rPr>
        <w:t xml:space="preserve"> </w:t>
      </w:r>
      <w:r w:rsidR="00E43DF2" w:rsidRPr="00DD52D2">
        <w:rPr>
          <w:rFonts w:ascii="Times New Roman" w:hAnsi="Times New Roman" w:cs="Times New Roman"/>
          <w:sz w:val="24"/>
          <w:szCs w:val="24"/>
        </w:rPr>
        <w:t>PTB7:PC</w:t>
      </w:r>
      <w:r w:rsidR="00E43DF2" w:rsidRPr="00DD52D2">
        <w:rPr>
          <w:rFonts w:ascii="Times New Roman" w:hAnsi="Times New Roman" w:cs="Times New Roman"/>
          <w:sz w:val="24"/>
          <w:szCs w:val="24"/>
          <w:vertAlign w:val="subscript"/>
        </w:rPr>
        <w:t>71</w:t>
      </w:r>
      <w:r w:rsidR="00E43DF2" w:rsidRPr="00DD52D2">
        <w:rPr>
          <w:rFonts w:ascii="Times New Roman" w:hAnsi="Times New Roman" w:cs="Times New Roman"/>
          <w:sz w:val="24"/>
          <w:szCs w:val="24"/>
        </w:rPr>
        <w:t xml:space="preserve">BM </w:t>
      </w:r>
      <w:r w:rsidR="007773BF" w:rsidRPr="00DD52D2">
        <w:rPr>
          <w:rFonts w:ascii="Times New Roman" w:hAnsi="Times New Roman" w:cs="Times New Roman"/>
          <w:sz w:val="24"/>
          <w:szCs w:val="24"/>
        </w:rPr>
        <w:t xml:space="preserve">and </w:t>
      </w:r>
      <w:r w:rsidR="00BF43FB" w:rsidRPr="00DD52D2">
        <w:rPr>
          <w:rFonts w:ascii="Times New Roman" w:hAnsi="Times New Roman" w:cs="Times New Roman"/>
          <w:sz w:val="24"/>
          <w:szCs w:val="24"/>
        </w:rPr>
        <w:t>PTB7-Th</w:t>
      </w:r>
      <w:r w:rsidR="007773BF" w:rsidRPr="00DD52D2">
        <w:rPr>
          <w:rFonts w:ascii="Times New Roman" w:hAnsi="Times New Roman" w:cs="Times New Roman"/>
          <w:sz w:val="24"/>
          <w:szCs w:val="24"/>
        </w:rPr>
        <w:t>:PC</w:t>
      </w:r>
      <w:r w:rsidR="007773BF" w:rsidRPr="00DD52D2">
        <w:rPr>
          <w:rFonts w:ascii="Times New Roman" w:hAnsi="Times New Roman" w:cs="Times New Roman"/>
          <w:sz w:val="24"/>
          <w:szCs w:val="24"/>
          <w:vertAlign w:val="subscript"/>
        </w:rPr>
        <w:t>71</w:t>
      </w:r>
      <w:r w:rsidR="007773BF" w:rsidRPr="00DD52D2">
        <w:rPr>
          <w:rFonts w:ascii="Times New Roman" w:hAnsi="Times New Roman" w:cs="Times New Roman"/>
          <w:sz w:val="24"/>
          <w:szCs w:val="24"/>
        </w:rPr>
        <w:t xml:space="preserve">BM </w:t>
      </w:r>
      <w:r w:rsidR="009143F3" w:rsidRPr="00DD52D2">
        <w:rPr>
          <w:rFonts w:ascii="Times New Roman" w:hAnsi="Times New Roman" w:cs="Times New Roman"/>
          <w:sz w:val="24"/>
          <w:szCs w:val="24"/>
        </w:rPr>
        <w:t xml:space="preserve">systems </w:t>
      </w:r>
      <w:r w:rsidR="00AF002B">
        <w:rPr>
          <w:rFonts w:ascii="Times New Roman" w:hAnsi="Times New Roman" w:cs="Times New Roman"/>
          <w:sz w:val="24"/>
          <w:szCs w:val="24"/>
        </w:rPr>
        <w:t>are</w:t>
      </w:r>
      <w:r w:rsidR="00BB2E89" w:rsidRPr="00DD52D2">
        <w:rPr>
          <w:rFonts w:ascii="Times New Roman" w:hAnsi="Times New Roman" w:cs="Times New Roman"/>
          <w:sz w:val="24"/>
          <w:szCs w:val="24"/>
        </w:rPr>
        <w:t xml:space="preserve"> </w:t>
      </w:r>
      <w:r w:rsidR="00457B41" w:rsidRPr="00DD52D2">
        <w:rPr>
          <w:rFonts w:ascii="Times New Roman" w:hAnsi="Times New Roman" w:cs="Times New Roman"/>
          <w:sz w:val="24"/>
          <w:szCs w:val="24"/>
        </w:rPr>
        <w:t>examined in detail</w:t>
      </w:r>
      <w:r w:rsidR="009143F3" w:rsidRPr="00DD52D2">
        <w:rPr>
          <w:rFonts w:ascii="Times New Roman" w:hAnsi="Times New Roman" w:cs="Times New Roman"/>
          <w:sz w:val="24"/>
          <w:szCs w:val="24"/>
        </w:rPr>
        <w:t xml:space="preserve">. </w:t>
      </w:r>
      <w:r w:rsidR="003B11F7">
        <w:rPr>
          <w:rFonts w:ascii="Times New Roman" w:hAnsi="Times New Roman" w:cs="Times New Roman"/>
          <w:sz w:val="24"/>
          <w:szCs w:val="24"/>
        </w:rPr>
        <w:t>H</w:t>
      </w:r>
      <w:r w:rsidR="00144AC7" w:rsidRPr="00DD52D2">
        <w:rPr>
          <w:rFonts w:ascii="Times New Roman" w:hAnsi="Times New Roman" w:cs="Times New Roman"/>
          <w:sz w:val="24"/>
          <w:szCs w:val="24"/>
        </w:rPr>
        <w:t>igh sensitiv</w:t>
      </w:r>
      <w:r w:rsidR="003B2A6A" w:rsidRPr="00DD52D2">
        <w:rPr>
          <w:rFonts w:ascii="Times New Roman" w:hAnsi="Times New Roman" w:cs="Times New Roman"/>
          <w:sz w:val="24"/>
          <w:szCs w:val="24"/>
        </w:rPr>
        <w:t>ity</w:t>
      </w:r>
      <w:r w:rsidR="00144AC7" w:rsidRPr="00DD52D2">
        <w:rPr>
          <w:rFonts w:ascii="Times New Roman" w:hAnsi="Times New Roman" w:cs="Times New Roman"/>
          <w:sz w:val="24"/>
          <w:szCs w:val="24"/>
        </w:rPr>
        <w:t xml:space="preserve"> photocurrent </w:t>
      </w:r>
      <w:r w:rsidR="009143F3" w:rsidRPr="00DD52D2">
        <w:rPr>
          <w:rFonts w:ascii="Times New Roman" w:hAnsi="Times New Roman" w:cs="Times New Roman"/>
          <w:sz w:val="24"/>
          <w:szCs w:val="24"/>
        </w:rPr>
        <w:t xml:space="preserve">action </w:t>
      </w:r>
      <w:r w:rsidR="003B11F7">
        <w:rPr>
          <w:rFonts w:ascii="Times New Roman" w:hAnsi="Times New Roman" w:cs="Times New Roman"/>
          <w:sz w:val="24"/>
          <w:szCs w:val="24"/>
        </w:rPr>
        <w:t>spectroscopy</w:t>
      </w:r>
      <w:r w:rsidR="00971978" w:rsidRPr="00DD52D2">
        <w:rPr>
          <w:rFonts w:ascii="Times New Roman" w:hAnsi="Times New Roman" w:cs="Times New Roman"/>
          <w:sz w:val="24"/>
          <w:szCs w:val="24"/>
        </w:rPr>
        <w:t>, electroluminescence spectroscopy</w:t>
      </w:r>
      <w:r w:rsidR="00834FC2">
        <w:rPr>
          <w:rFonts w:ascii="Times New Roman" w:hAnsi="Times New Roman" w:cs="Times New Roman"/>
          <w:sz w:val="24"/>
          <w:szCs w:val="24"/>
        </w:rPr>
        <w:t>,</w:t>
      </w:r>
      <w:r w:rsidR="00971978" w:rsidRPr="00DD52D2">
        <w:rPr>
          <w:rFonts w:ascii="Times New Roman" w:hAnsi="Times New Roman" w:cs="Times New Roman"/>
          <w:sz w:val="24"/>
          <w:szCs w:val="24"/>
        </w:rPr>
        <w:t xml:space="preserve"> </w:t>
      </w:r>
      <w:r w:rsidR="00834FC2">
        <w:rPr>
          <w:rFonts w:ascii="Times New Roman" w:hAnsi="Times New Roman" w:cs="Times New Roman"/>
          <w:sz w:val="24"/>
          <w:szCs w:val="24"/>
        </w:rPr>
        <w:t>and</w:t>
      </w:r>
      <w:r w:rsidR="00971978" w:rsidRPr="00DD52D2">
        <w:rPr>
          <w:rFonts w:ascii="Times New Roman" w:hAnsi="Times New Roman" w:cs="Times New Roman"/>
          <w:sz w:val="24"/>
          <w:szCs w:val="24"/>
        </w:rPr>
        <w:t xml:space="preserve"> EL quantum efficiency studies are</w:t>
      </w:r>
      <w:r w:rsidR="009143F3" w:rsidRPr="00DD52D2">
        <w:rPr>
          <w:rFonts w:ascii="Times New Roman" w:hAnsi="Times New Roman" w:cs="Times New Roman"/>
          <w:sz w:val="24"/>
          <w:szCs w:val="24"/>
        </w:rPr>
        <w:t xml:space="preserve"> employed</w:t>
      </w:r>
      <w:r w:rsidRPr="00DD52D2">
        <w:rPr>
          <w:rFonts w:ascii="Times New Roman" w:hAnsi="Times New Roman" w:cs="Times New Roman"/>
          <w:sz w:val="24"/>
          <w:szCs w:val="24"/>
        </w:rPr>
        <w:t xml:space="preserve"> to investigate </w:t>
      </w:r>
      <w:r w:rsidR="00834FC2">
        <w:rPr>
          <w:rFonts w:ascii="Times New Roman" w:hAnsi="Times New Roman" w:cs="Times New Roman"/>
          <w:sz w:val="24"/>
          <w:szCs w:val="24"/>
        </w:rPr>
        <w:t xml:space="preserve">the </w:t>
      </w:r>
      <w:r w:rsidRPr="00DD52D2">
        <w:rPr>
          <w:rFonts w:ascii="Times New Roman" w:hAnsi="Times New Roman" w:cs="Times New Roman"/>
          <w:sz w:val="24"/>
          <w:szCs w:val="24"/>
        </w:rPr>
        <w:t>intermolecular photo-physics in these BHJ OSCs</w:t>
      </w:r>
      <w:r w:rsidR="009143F3" w:rsidRPr="00DD52D2">
        <w:rPr>
          <w:rFonts w:ascii="Times New Roman" w:hAnsi="Times New Roman" w:cs="Times New Roman"/>
          <w:sz w:val="24"/>
          <w:szCs w:val="24"/>
        </w:rPr>
        <w:t>.</w:t>
      </w:r>
      <w:r w:rsidR="00683ED9" w:rsidRPr="00DD52D2">
        <w:rPr>
          <w:rFonts w:ascii="Times New Roman" w:hAnsi="Times New Roman" w:cs="Times New Roman"/>
          <w:sz w:val="24"/>
          <w:szCs w:val="24"/>
        </w:rPr>
        <w:t xml:space="preserve"> </w:t>
      </w:r>
      <w:r w:rsidR="00CD1BF8">
        <w:rPr>
          <w:rFonts w:ascii="Times New Roman" w:hAnsi="Times New Roman" w:cs="Times New Roman"/>
          <w:sz w:val="24"/>
          <w:szCs w:val="24"/>
        </w:rPr>
        <w:t xml:space="preserve">By separately assessing molecular order associated with bulk and interfacial ordering, we show that in the </w:t>
      </w:r>
      <w:r w:rsidR="00CD1BF8" w:rsidRPr="00DD52D2">
        <w:rPr>
          <w:rFonts w:ascii="Times New Roman" w:hAnsi="Times New Roman" w:cs="Times New Roman"/>
          <w:sz w:val="24"/>
          <w:szCs w:val="24"/>
        </w:rPr>
        <w:t>PCPDTBT:PC</w:t>
      </w:r>
      <w:r w:rsidR="00CD1BF8" w:rsidRPr="00DD52D2">
        <w:rPr>
          <w:rFonts w:ascii="Times New Roman" w:hAnsi="Times New Roman" w:cs="Times New Roman"/>
          <w:sz w:val="24"/>
          <w:szCs w:val="24"/>
          <w:vertAlign w:val="subscript"/>
        </w:rPr>
        <w:t>71</w:t>
      </w:r>
      <w:r w:rsidR="00CD1BF8" w:rsidRPr="00DD52D2">
        <w:rPr>
          <w:rFonts w:ascii="Times New Roman" w:hAnsi="Times New Roman" w:cs="Times New Roman"/>
          <w:sz w:val="24"/>
          <w:szCs w:val="24"/>
        </w:rPr>
        <w:t xml:space="preserve">BM </w:t>
      </w:r>
      <w:r w:rsidR="00CD1BF8">
        <w:rPr>
          <w:rFonts w:ascii="Times New Roman" w:hAnsi="Times New Roman" w:cs="Times New Roman"/>
          <w:sz w:val="24"/>
          <w:szCs w:val="24"/>
        </w:rPr>
        <w:t>system</w:t>
      </w:r>
      <w:r w:rsidR="00910B10">
        <w:rPr>
          <w:rFonts w:ascii="Times New Roman" w:hAnsi="Times New Roman" w:cs="Times New Roman"/>
          <w:sz w:val="24"/>
          <w:szCs w:val="24"/>
        </w:rPr>
        <w:t>,</w:t>
      </w:r>
      <w:r w:rsidR="00CD1BF8">
        <w:rPr>
          <w:rFonts w:ascii="Times New Roman" w:hAnsi="Times New Roman" w:cs="Times New Roman"/>
          <w:sz w:val="24"/>
          <w:szCs w:val="24"/>
        </w:rPr>
        <w:t xml:space="preserve"> the use of DIO results an increase in interfacial disorder even though</w:t>
      </w:r>
      <w:r w:rsidR="00910B10">
        <w:rPr>
          <w:rFonts w:ascii="Times New Roman" w:hAnsi="Times New Roman" w:cs="Times New Roman"/>
          <w:sz w:val="24"/>
          <w:szCs w:val="24"/>
        </w:rPr>
        <w:t xml:space="preserve"> the</w:t>
      </w:r>
      <w:r w:rsidR="00CD1BF8">
        <w:rPr>
          <w:rFonts w:ascii="Times New Roman" w:hAnsi="Times New Roman" w:cs="Times New Roman"/>
          <w:sz w:val="24"/>
          <w:szCs w:val="24"/>
        </w:rPr>
        <w:t xml:space="preserve"> overall solar cell performance improves and bulk disorder decreases. For the more efficient </w:t>
      </w:r>
      <w:r w:rsidR="00CD1BF8" w:rsidRPr="00DD52D2">
        <w:rPr>
          <w:rFonts w:ascii="Times New Roman" w:hAnsi="Times New Roman" w:cs="Times New Roman"/>
          <w:sz w:val="24"/>
          <w:szCs w:val="24"/>
        </w:rPr>
        <w:t>PTB7:PC</w:t>
      </w:r>
      <w:r w:rsidR="00CD1BF8" w:rsidRPr="00DD52D2">
        <w:rPr>
          <w:rFonts w:ascii="Times New Roman" w:hAnsi="Times New Roman" w:cs="Times New Roman"/>
          <w:sz w:val="24"/>
          <w:szCs w:val="24"/>
          <w:vertAlign w:val="subscript"/>
        </w:rPr>
        <w:t>71</w:t>
      </w:r>
      <w:r w:rsidR="00CD1BF8" w:rsidRPr="00DD52D2">
        <w:rPr>
          <w:rFonts w:ascii="Times New Roman" w:hAnsi="Times New Roman" w:cs="Times New Roman"/>
          <w:sz w:val="24"/>
          <w:szCs w:val="24"/>
        </w:rPr>
        <w:t>BM and PTB7-Th:PC</w:t>
      </w:r>
      <w:r w:rsidR="00CD1BF8" w:rsidRPr="00DD52D2">
        <w:rPr>
          <w:rFonts w:ascii="Times New Roman" w:hAnsi="Times New Roman" w:cs="Times New Roman"/>
          <w:sz w:val="24"/>
          <w:szCs w:val="24"/>
          <w:vertAlign w:val="subscript"/>
        </w:rPr>
        <w:t>71</w:t>
      </w:r>
      <w:r w:rsidR="00CD1BF8" w:rsidRPr="00DD52D2">
        <w:rPr>
          <w:rFonts w:ascii="Times New Roman" w:hAnsi="Times New Roman" w:cs="Times New Roman"/>
          <w:sz w:val="24"/>
          <w:szCs w:val="24"/>
        </w:rPr>
        <w:t>BM systems</w:t>
      </w:r>
      <w:r w:rsidR="00910B10">
        <w:rPr>
          <w:rFonts w:ascii="Times New Roman" w:hAnsi="Times New Roman" w:cs="Times New Roman"/>
          <w:sz w:val="24"/>
          <w:szCs w:val="24"/>
        </w:rPr>
        <w:t>,</w:t>
      </w:r>
      <w:r w:rsidR="00CD1BF8" w:rsidRPr="00DD52D2">
        <w:rPr>
          <w:rFonts w:ascii="Times New Roman" w:hAnsi="Times New Roman" w:cs="Times New Roman"/>
          <w:sz w:val="24"/>
          <w:szCs w:val="24"/>
        </w:rPr>
        <w:t xml:space="preserve"> </w:t>
      </w:r>
      <w:r w:rsidR="00CD1BF8">
        <w:rPr>
          <w:rFonts w:ascii="Times New Roman" w:hAnsi="Times New Roman" w:cs="Times New Roman"/>
          <w:sz w:val="24"/>
          <w:szCs w:val="24"/>
        </w:rPr>
        <w:t xml:space="preserve">the use of DIO has a minimal effect on interfacial order, </w:t>
      </w:r>
      <w:r w:rsidR="00910B10">
        <w:rPr>
          <w:rFonts w:ascii="Times New Roman" w:hAnsi="Times New Roman" w:cs="Times New Roman"/>
          <w:sz w:val="24"/>
          <w:szCs w:val="24"/>
        </w:rPr>
        <w:t>implying</w:t>
      </w:r>
      <w:r w:rsidR="00CD1BF8">
        <w:rPr>
          <w:rFonts w:ascii="Times New Roman" w:hAnsi="Times New Roman" w:cs="Times New Roman"/>
          <w:sz w:val="24"/>
          <w:szCs w:val="24"/>
        </w:rPr>
        <w:t xml:space="preserve"> that the morphological improvements that accompany the use of DIO (namely, the tuning of domain size) do not come at the expense of interfacial order.</w:t>
      </w:r>
      <w:r w:rsidR="00B119E1">
        <w:rPr>
          <w:rFonts w:ascii="Times New Roman" w:hAnsi="Times New Roman" w:cs="Times New Roman"/>
          <w:sz w:val="24"/>
          <w:szCs w:val="24"/>
        </w:rPr>
        <w:t xml:space="preserve"> </w:t>
      </w:r>
      <w:r w:rsidR="00683ED9" w:rsidRPr="00DD52D2">
        <w:rPr>
          <w:rFonts w:ascii="Times New Roman" w:hAnsi="Times New Roman" w:cs="Times New Roman"/>
          <w:sz w:val="24"/>
          <w:szCs w:val="24"/>
        </w:rPr>
        <w:t>The result</w:t>
      </w:r>
      <w:r w:rsidR="0072014B" w:rsidRPr="00DD52D2">
        <w:rPr>
          <w:rFonts w:ascii="Times New Roman" w:hAnsi="Times New Roman" w:cs="Times New Roman"/>
          <w:sz w:val="24"/>
          <w:szCs w:val="24"/>
        </w:rPr>
        <w:t>s</w:t>
      </w:r>
      <w:r w:rsidR="00683ED9" w:rsidRPr="00DD52D2">
        <w:rPr>
          <w:rFonts w:ascii="Times New Roman" w:hAnsi="Times New Roman" w:cs="Times New Roman"/>
          <w:sz w:val="24"/>
          <w:szCs w:val="24"/>
        </w:rPr>
        <w:t xml:space="preserve"> presented here</w:t>
      </w:r>
      <w:r w:rsidR="00910B10">
        <w:rPr>
          <w:rFonts w:ascii="Times New Roman" w:hAnsi="Times New Roman" w:cs="Times New Roman"/>
          <w:sz w:val="24"/>
          <w:szCs w:val="24"/>
        </w:rPr>
        <w:t>,</w:t>
      </w:r>
      <w:r w:rsidR="00683ED9" w:rsidRPr="00DD52D2">
        <w:rPr>
          <w:rFonts w:ascii="Times New Roman" w:hAnsi="Times New Roman" w:cs="Times New Roman"/>
          <w:sz w:val="24"/>
          <w:szCs w:val="24"/>
        </w:rPr>
        <w:t xml:space="preserve"> </w:t>
      </w:r>
      <w:r w:rsidR="00CD1BF8">
        <w:rPr>
          <w:rFonts w:ascii="Times New Roman" w:hAnsi="Times New Roman" w:cs="Times New Roman"/>
          <w:sz w:val="24"/>
          <w:szCs w:val="24"/>
        </w:rPr>
        <w:t>therefore</w:t>
      </w:r>
      <w:r w:rsidR="00910B10">
        <w:rPr>
          <w:rFonts w:ascii="Times New Roman" w:hAnsi="Times New Roman" w:cs="Times New Roman"/>
          <w:sz w:val="24"/>
          <w:szCs w:val="24"/>
        </w:rPr>
        <w:t>,</w:t>
      </w:r>
      <w:r w:rsidR="00CD1BF8">
        <w:rPr>
          <w:rFonts w:ascii="Times New Roman" w:hAnsi="Times New Roman" w:cs="Times New Roman"/>
          <w:sz w:val="24"/>
          <w:szCs w:val="24"/>
        </w:rPr>
        <w:t xml:space="preserve"> </w:t>
      </w:r>
      <w:r w:rsidR="00BD34ED" w:rsidRPr="00DD52D2">
        <w:rPr>
          <w:rFonts w:ascii="Times New Roman" w:hAnsi="Times New Roman" w:cs="Times New Roman"/>
          <w:sz w:val="24"/>
          <w:szCs w:val="24"/>
        </w:rPr>
        <w:t xml:space="preserve">provide </w:t>
      </w:r>
      <w:r w:rsidR="00CD1BF8">
        <w:rPr>
          <w:rFonts w:ascii="Times New Roman" w:hAnsi="Times New Roman" w:cs="Times New Roman"/>
          <w:sz w:val="24"/>
          <w:szCs w:val="24"/>
        </w:rPr>
        <w:t xml:space="preserve">fresh </w:t>
      </w:r>
      <w:r w:rsidR="00683ED9" w:rsidRPr="00DD52D2">
        <w:rPr>
          <w:rFonts w:ascii="Times New Roman" w:hAnsi="Times New Roman" w:cs="Times New Roman"/>
          <w:sz w:val="24"/>
          <w:szCs w:val="24"/>
        </w:rPr>
        <w:t>insight in</w:t>
      </w:r>
      <w:r w:rsidR="009143F3" w:rsidRPr="00DD52D2">
        <w:rPr>
          <w:rFonts w:ascii="Times New Roman" w:hAnsi="Times New Roman" w:cs="Times New Roman"/>
          <w:sz w:val="24"/>
          <w:szCs w:val="24"/>
        </w:rPr>
        <w:t>to</w:t>
      </w:r>
      <w:r w:rsidR="00683ED9" w:rsidRPr="00DD52D2">
        <w:rPr>
          <w:rFonts w:ascii="Times New Roman" w:hAnsi="Times New Roman" w:cs="Times New Roman"/>
          <w:sz w:val="24"/>
          <w:szCs w:val="24"/>
        </w:rPr>
        <w:t xml:space="preserve"> </w:t>
      </w:r>
      <w:r w:rsidR="00CD1BF8">
        <w:rPr>
          <w:rFonts w:ascii="Times New Roman" w:hAnsi="Times New Roman" w:cs="Times New Roman"/>
          <w:sz w:val="24"/>
          <w:szCs w:val="24"/>
        </w:rPr>
        <w:t xml:space="preserve">how </w:t>
      </w:r>
      <w:r w:rsidR="0002474D" w:rsidRPr="00DD52D2">
        <w:rPr>
          <w:rFonts w:ascii="Times New Roman" w:hAnsi="Times New Roman" w:cs="Times New Roman"/>
          <w:sz w:val="24"/>
          <w:szCs w:val="24"/>
        </w:rPr>
        <w:t xml:space="preserve">chemical structure </w:t>
      </w:r>
      <w:r w:rsidR="00CD1BF8">
        <w:rPr>
          <w:rFonts w:ascii="Times New Roman" w:hAnsi="Times New Roman" w:cs="Times New Roman"/>
          <w:sz w:val="24"/>
          <w:szCs w:val="24"/>
        </w:rPr>
        <w:t>and processing treatments affect interfacial properties</w:t>
      </w:r>
      <w:r w:rsidR="00683ED9" w:rsidRPr="00DD52D2">
        <w:rPr>
          <w:rFonts w:ascii="Times New Roman" w:hAnsi="Times New Roman" w:cs="Times New Roman"/>
          <w:sz w:val="24"/>
          <w:szCs w:val="24"/>
        </w:rPr>
        <w:t xml:space="preserve">. Our </w:t>
      </w:r>
      <w:r w:rsidR="00083D8F" w:rsidRPr="00DD52D2">
        <w:rPr>
          <w:rFonts w:ascii="Times New Roman" w:hAnsi="Times New Roman" w:cs="Times New Roman"/>
          <w:sz w:val="24"/>
          <w:szCs w:val="24"/>
        </w:rPr>
        <w:t>study also provides</w:t>
      </w:r>
      <w:r w:rsidR="00910B10">
        <w:rPr>
          <w:rFonts w:ascii="Times New Roman" w:hAnsi="Times New Roman" w:cs="Times New Roman"/>
          <w:sz w:val="24"/>
          <w:szCs w:val="24"/>
        </w:rPr>
        <w:t xml:space="preserve"> the</w:t>
      </w:r>
      <w:r w:rsidR="00683ED9" w:rsidRPr="00DD52D2">
        <w:rPr>
          <w:rFonts w:ascii="Times New Roman" w:hAnsi="Times New Roman" w:cs="Times New Roman"/>
          <w:sz w:val="24"/>
          <w:szCs w:val="24"/>
        </w:rPr>
        <w:t xml:space="preserve"> guideline</w:t>
      </w:r>
      <w:r w:rsidR="00BD34ED" w:rsidRPr="00DD52D2">
        <w:rPr>
          <w:rFonts w:ascii="Times New Roman" w:hAnsi="Times New Roman" w:cs="Times New Roman"/>
          <w:sz w:val="24"/>
          <w:szCs w:val="24"/>
        </w:rPr>
        <w:t>s</w:t>
      </w:r>
      <w:r w:rsidR="00683ED9" w:rsidRPr="00DD52D2">
        <w:rPr>
          <w:rFonts w:ascii="Times New Roman" w:hAnsi="Times New Roman" w:cs="Times New Roman"/>
          <w:sz w:val="24"/>
          <w:szCs w:val="24"/>
        </w:rPr>
        <w:t xml:space="preserve"> </w:t>
      </w:r>
      <w:r w:rsidR="00C136A9">
        <w:rPr>
          <w:rFonts w:ascii="Times New Roman" w:hAnsi="Times New Roman" w:cs="Times New Roman"/>
          <w:sz w:val="24"/>
          <w:szCs w:val="24"/>
        </w:rPr>
        <w:t>for</w:t>
      </w:r>
      <w:r w:rsidR="00683ED9" w:rsidRPr="00DD52D2">
        <w:rPr>
          <w:rFonts w:ascii="Times New Roman" w:hAnsi="Times New Roman" w:cs="Times New Roman"/>
          <w:sz w:val="24"/>
          <w:szCs w:val="24"/>
        </w:rPr>
        <w:t xml:space="preserve"> </w:t>
      </w:r>
      <w:r w:rsidR="00C136A9">
        <w:rPr>
          <w:rFonts w:ascii="Times New Roman" w:hAnsi="Times New Roman" w:cs="Times New Roman"/>
          <w:sz w:val="24"/>
          <w:szCs w:val="24"/>
        </w:rPr>
        <w:t xml:space="preserve">the </w:t>
      </w:r>
      <w:r w:rsidR="00683ED9" w:rsidRPr="00DD52D2">
        <w:rPr>
          <w:rFonts w:ascii="Times New Roman" w:hAnsi="Times New Roman" w:cs="Times New Roman"/>
          <w:sz w:val="24"/>
          <w:szCs w:val="24"/>
        </w:rPr>
        <w:t xml:space="preserve">designing </w:t>
      </w:r>
      <w:r w:rsidR="00C136A9">
        <w:rPr>
          <w:rFonts w:ascii="Times New Roman" w:hAnsi="Times New Roman" w:cs="Times New Roman"/>
          <w:sz w:val="24"/>
          <w:szCs w:val="24"/>
        </w:rPr>
        <w:t xml:space="preserve">of </w:t>
      </w:r>
      <w:r w:rsidR="00683ED9" w:rsidRPr="00DD52D2">
        <w:rPr>
          <w:rFonts w:ascii="Times New Roman" w:hAnsi="Times New Roman" w:cs="Times New Roman"/>
          <w:sz w:val="24"/>
          <w:szCs w:val="24"/>
        </w:rPr>
        <w:t xml:space="preserve">new donor polymers </w:t>
      </w:r>
      <w:r w:rsidR="00C136A9">
        <w:rPr>
          <w:rFonts w:ascii="Times New Roman" w:hAnsi="Times New Roman" w:cs="Times New Roman"/>
          <w:sz w:val="24"/>
          <w:szCs w:val="24"/>
        </w:rPr>
        <w:t>that</w:t>
      </w:r>
      <w:r w:rsidR="00C136A9" w:rsidRPr="00DD52D2">
        <w:rPr>
          <w:rFonts w:ascii="Times New Roman" w:hAnsi="Times New Roman" w:cs="Times New Roman"/>
          <w:sz w:val="24"/>
          <w:szCs w:val="24"/>
        </w:rPr>
        <w:t xml:space="preserve"> </w:t>
      </w:r>
      <w:r w:rsidR="00BD34ED" w:rsidRPr="00DD52D2">
        <w:rPr>
          <w:rFonts w:ascii="Times New Roman" w:hAnsi="Times New Roman" w:cs="Times New Roman"/>
          <w:sz w:val="24"/>
          <w:szCs w:val="24"/>
        </w:rPr>
        <w:t xml:space="preserve">exhibit </w:t>
      </w:r>
      <w:r w:rsidR="00683ED9" w:rsidRPr="00DD52D2">
        <w:rPr>
          <w:rFonts w:ascii="Times New Roman" w:hAnsi="Times New Roman" w:cs="Times New Roman"/>
          <w:sz w:val="24"/>
          <w:szCs w:val="24"/>
        </w:rPr>
        <w:t>better electronic coupling with acceptors</w:t>
      </w:r>
      <w:r w:rsidR="003B2A6A" w:rsidRPr="00DD52D2">
        <w:rPr>
          <w:rFonts w:ascii="Times New Roman" w:hAnsi="Times New Roman" w:cs="Times New Roman"/>
          <w:sz w:val="24"/>
          <w:szCs w:val="24"/>
        </w:rPr>
        <w:t xml:space="preserve">, </w:t>
      </w:r>
      <w:r w:rsidR="00BD34ED" w:rsidRPr="00DD52D2">
        <w:rPr>
          <w:rFonts w:ascii="Times New Roman" w:hAnsi="Times New Roman" w:cs="Times New Roman"/>
          <w:sz w:val="24"/>
          <w:szCs w:val="24"/>
        </w:rPr>
        <w:t xml:space="preserve">enabling </w:t>
      </w:r>
      <w:r w:rsidR="00C136A9">
        <w:rPr>
          <w:rFonts w:ascii="Times New Roman" w:hAnsi="Times New Roman" w:cs="Times New Roman"/>
          <w:sz w:val="24"/>
          <w:szCs w:val="24"/>
        </w:rPr>
        <w:t>the</w:t>
      </w:r>
      <w:r w:rsidR="00C136A9" w:rsidRPr="00DD52D2">
        <w:rPr>
          <w:rFonts w:ascii="Times New Roman" w:hAnsi="Times New Roman" w:cs="Times New Roman"/>
          <w:sz w:val="24"/>
          <w:szCs w:val="24"/>
        </w:rPr>
        <w:t xml:space="preserve"> </w:t>
      </w:r>
      <w:r w:rsidR="0002474D" w:rsidRPr="00DD52D2">
        <w:rPr>
          <w:rFonts w:ascii="Times New Roman" w:hAnsi="Times New Roman" w:cs="Times New Roman"/>
          <w:sz w:val="24"/>
          <w:szCs w:val="24"/>
        </w:rPr>
        <w:t>maximiz</w:t>
      </w:r>
      <w:r w:rsidR="00C136A9">
        <w:rPr>
          <w:rFonts w:ascii="Times New Roman" w:hAnsi="Times New Roman" w:cs="Times New Roman"/>
          <w:sz w:val="24"/>
          <w:szCs w:val="24"/>
        </w:rPr>
        <w:t>ing</w:t>
      </w:r>
      <w:r w:rsidR="0002474D" w:rsidRPr="00DD52D2">
        <w:rPr>
          <w:rFonts w:ascii="Times New Roman" w:hAnsi="Times New Roman" w:cs="Times New Roman"/>
          <w:sz w:val="24"/>
          <w:szCs w:val="24"/>
        </w:rPr>
        <w:t xml:space="preserve"> </w:t>
      </w:r>
      <w:r w:rsidR="00C136A9">
        <w:rPr>
          <w:rFonts w:ascii="Times New Roman" w:hAnsi="Times New Roman" w:cs="Times New Roman"/>
          <w:sz w:val="24"/>
          <w:szCs w:val="24"/>
        </w:rPr>
        <w:t xml:space="preserve">of </w:t>
      </w:r>
      <w:r w:rsidR="00A95D63" w:rsidRPr="00DD52D2">
        <w:rPr>
          <w:rFonts w:ascii="Times New Roman" w:hAnsi="Times New Roman" w:cs="Times New Roman"/>
          <w:sz w:val="24"/>
          <w:szCs w:val="24"/>
        </w:rPr>
        <w:t>V</w:t>
      </w:r>
      <w:r w:rsidR="00A95D63" w:rsidRPr="00515CED">
        <w:rPr>
          <w:rFonts w:ascii="Times New Roman" w:hAnsi="Times New Roman" w:cs="Times New Roman"/>
          <w:sz w:val="24"/>
          <w:szCs w:val="24"/>
          <w:vertAlign w:val="subscript"/>
        </w:rPr>
        <w:t>OC</w:t>
      </w:r>
      <w:r w:rsidR="00A95D63" w:rsidRPr="00DD52D2">
        <w:rPr>
          <w:rFonts w:ascii="Times New Roman" w:hAnsi="Times New Roman" w:cs="Times New Roman"/>
          <w:sz w:val="24"/>
          <w:szCs w:val="24"/>
        </w:rPr>
        <w:t xml:space="preserve"> </w:t>
      </w:r>
      <w:r w:rsidR="0002474D" w:rsidRPr="00DD52D2">
        <w:rPr>
          <w:rFonts w:ascii="Times New Roman" w:hAnsi="Times New Roman" w:cs="Times New Roman"/>
          <w:sz w:val="24"/>
          <w:szCs w:val="24"/>
        </w:rPr>
        <w:t xml:space="preserve">with </w:t>
      </w:r>
      <w:r w:rsidR="007321DD" w:rsidRPr="00DD52D2">
        <w:rPr>
          <w:rFonts w:ascii="Times New Roman" w:hAnsi="Times New Roman" w:cs="Times New Roman"/>
          <w:sz w:val="24"/>
          <w:szCs w:val="24"/>
        </w:rPr>
        <w:t>enhanced J</w:t>
      </w:r>
      <w:r w:rsidR="007321DD" w:rsidRPr="00DD52D2">
        <w:rPr>
          <w:rFonts w:ascii="Times New Roman" w:hAnsi="Times New Roman" w:cs="Times New Roman"/>
          <w:sz w:val="24"/>
          <w:szCs w:val="24"/>
          <w:vertAlign w:val="subscript"/>
        </w:rPr>
        <w:t>SC</w:t>
      </w:r>
      <w:r w:rsidR="007321DD" w:rsidRPr="00DD52D2">
        <w:rPr>
          <w:rFonts w:ascii="Times New Roman" w:hAnsi="Times New Roman" w:cs="Times New Roman"/>
          <w:sz w:val="24"/>
          <w:szCs w:val="24"/>
        </w:rPr>
        <w:t xml:space="preserve"> and FF</w:t>
      </w:r>
      <w:r w:rsidR="00683ED9" w:rsidRPr="00DD52D2">
        <w:rPr>
          <w:rFonts w:ascii="Times New Roman" w:hAnsi="Times New Roman" w:cs="Times New Roman"/>
          <w:sz w:val="24"/>
          <w:szCs w:val="24"/>
        </w:rPr>
        <w:t xml:space="preserve">. </w:t>
      </w:r>
    </w:p>
    <w:p w14:paraId="7B1FCE06" w14:textId="77777777" w:rsidR="00F30902" w:rsidRDefault="00F30902" w:rsidP="00F30902">
      <w:pPr>
        <w:pStyle w:val="Heading2"/>
        <w:rPr>
          <w:color w:val="auto"/>
        </w:rPr>
      </w:pPr>
      <w:r w:rsidRPr="00F30902">
        <w:rPr>
          <w:color w:val="auto"/>
        </w:rPr>
        <w:lastRenderedPageBreak/>
        <w:t>Results:</w:t>
      </w:r>
    </w:p>
    <w:p w14:paraId="0E2FAA67" w14:textId="77777777" w:rsidR="00C82AF1" w:rsidRDefault="00C82AF1" w:rsidP="00F30902"/>
    <w:p w14:paraId="55A8EC63" w14:textId="02C6398F" w:rsidR="00C82AF1" w:rsidRDefault="00C82AF1" w:rsidP="002D31BD">
      <w:pPr>
        <w:spacing w:line="480" w:lineRule="auto"/>
        <w:jc w:val="both"/>
        <w:rPr>
          <w:rFonts w:ascii="Times New Roman" w:hAnsi="Times New Roman" w:cs="Times New Roman"/>
          <w:sz w:val="24"/>
          <w:szCs w:val="24"/>
        </w:rPr>
      </w:pPr>
      <w:r>
        <w:tab/>
      </w:r>
      <w:r w:rsidRPr="00D103FD">
        <w:rPr>
          <w:rFonts w:ascii="Times New Roman" w:hAnsi="Times New Roman" w:cs="Times New Roman"/>
          <w:b/>
          <w:sz w:val="24"/>
          <w:szCs w:val="24"/>
        </w:rPr>
        <w:t>Figure 1</w:t>
      </w:r>
      <w:r w:rsidRPr="00C82AF1">
        <w:rPr>
          <w:rFonts w:ascii="Times New Roman" w:hAnsi="Times New Roman" w:cs="Times New Roman"/>
          <w:sz w:val="24"/>
          <w:szCs w:val="24"/>
        </w:rPr>
        <w:t xml:space="preserve"> </w:t>
      </w:r>
      <w:r>
        <w:rPr>
          <w:rFonts w:ascii="Times New Roman" w:hAnsi="Times New Roman" w:cs="Times New Roman"/>
          <w:sz w:val="24"/>
          <w:szCs w:val="24"/>
        </w:rPr>
        <w:t>shows the chemical structures of the different donor</w:t>
      </w:r>
      <w:r w:rsidR="00DE3D59">
        <w:rPr>
          <w:rFonts w:ascii="Times New Roman" w:hAnsi="Times New Roman" w:cs="Times New Roman"/>
          <w:sz w:val="24"/>
          <w:szCs w:val="24"/>
        </w:rPr>
        <w:t xml:space="preserve"> </w:t>
      </w:r>
      <w:r w:rsidR="00C136A9">
        <w:rPr>
          <w:rFonts w:ascii="Times New Roman" w:hAnsi="Times New Roman" w:cs="Times New Roman"/>
          <w:sz w:val="24"/>
          <w:szCs w:val="24"/>
        </w:rPr>
        <w:t xml:space="preserve">and </w:t>
      </w:r>
      <w:r w:rsidR="000375D0">
        <w:rPr>
          <w:rFonts w:ascii="Times New Roman" w:hAnsi="Times New Roman" w:cs="Times New Roman"/>
          <w:sz w:val="24"/>
          <w:szCs w:val="24"/>
        </w:rPr>
        <w:t>acceptor</w:t>
      </w:r>
      <w:r>
        <w:rPr>
          <w:rFonts w:ascii="Times New Roman" w:hAnsi="Times New Roman" w:cs="Times New Roman"/>
          <w:sz w:val="24"/>
          <w:szCs w:val="24"/>
        </w:rPr>
        <w:t xml:space="preserve"> </w:t>
      </w:r>
      <w:r w:rsidR="00DE3D59">
        <w:rPr>
          <w:rFonts w:ascii="Times New Roman" w:hAnsi="Times New Roman" w:cs="Times New Roman"/>
          <w:sz w:val="24"/>
          <w:szCs w:val="24"/>
        </w:rPr>
        <w:t>molecules</w:t>
      </w:r>
      <w:r>
        <w:rPr>
          <w:rFonts w:ascii="Times New Roman" w:hAnsi="Times New Roman" w:cs="Times New Roman"/>
          <w:sz w:val="24"/>
          <w:szCs w:val="24"/>
        </w:rPr>
        <w:t xml:space="preserve"> </w:t>
      </w:r>
      <w:r w:rsidR="00A95D63">
        <w:rPr>
          <w:rFonts w:ascii="Times New Roman" w:hAnsi="Times New Roman" w:cs="Times New Roman"/>
          <w:sz w:val="24"/>
          <w:szCs w:val="24"/>
        </w:rPr>
        <w:t xml:space="preserve">employed </w:t>
      </w:r>
      <w:r w:rsidR="00DE3D59">
        <w:rPr>
          <w:rFonts w:ascii="Times New Roman" w:hAnsi="Times New Roman" w:cs="Times New Roman"/>
          <w:sz w:val="24"/>
          <w:szCs w:val="24"/>
        </w:rPr>
        <w:t>along with</w:t>
      </w:r>
      <w:r>
        <w:rPr>
          <w:rFonts w:ascii="Times New Roman" w:hAnsi="Times New Roman" w:cs="Times New Roman"/>
          <w:sz w:val="24"/>
          <w:szCs w:val="24"/>
        </w:rPr>
        <w:t xml:space="preserve"> their corresponding BHJ OSC dark and illuminated J-V characteristics. </w:t>
      </w:r>
      <w:r w:rsidR="00D43F85">
        <w:rPr>
          <w:rFonts w:ascii="Times New Roman" w:hAnsi="Times New Roman" w:cs="Times New Roman"/>
          <w:sz w:val="24"/>
          <w:szCs w:val="24"/>
        </w:rPr>
        <w:t xml:space="preserve">Device fabrication conditions </w:t>
      </w:r>
      <w:r w:rsidR="006F2052">
        <w:rPr>
          <w:rFonts w:ascii="Times New Roman" w:hAnsi="Times New Roman" w:cs="Times New Roman"/>
          <w:sz w:val="24"/>
          <w:szCs w:val="24"/>
        </w:rPr>
        <w:t xml:space="preserve">were </w:t>
      </w:r>
      <w:r w:rsidR="00405297">
        <w:rPr>
          <w:rFonts w:ascii="Times New Roman" w:hAnsi="Times New Roman" w:cs="Times New Roman"/>
          <w:sz w:val="24"/>
          <w:szCs w:val="24"/>
        </w:rPr>
        <w:t xml:space="preserve">optimized </w:t>
      </w:r>
      <w:r w:rsidR="00D43F85">
        <w:rPr>
          <w:rFonts w:ascii="Times New Roman" w:hAnsi="Times New Roman" w:cs="Times New Roman"/>
          <w:sz w:val="24"/>
          <w:szCs w:val="24"/>
        </w:rPr>
        <w:t xml:space="preserve">for all the devices </w:t>
      </w:r>
      <w:r w:rsidR="00405297">
        <w:rPr>
          <w:rFonts w:ascii="Times New Roman" w:hAnsi="Times New Roman" w:cs="Times New Roman"/>
          <w:sz w:val="24"/>
          <w:szCs w:val="24"/>
        </w:rPr>
        <w:t xml:space="preserve">to achieve </w:t>
      </w:r>
      <w:r w:rsidR="00D43F85">
        <w:rPr>
          <w:rFonts w:ascii="Times New Roman" w:hAnsi="Times New Roman" w:cs="Times New Roman"/>
          <w:sz w:val="24"/>
          <w:szCs w:val="24"/>
        </w:rPr>
        <w:t>the</w:t>
      </w:r>
      <w:r w:rsidR="00405297">
        <w:rPr>
          <w:rFonts w:ascii="Times New Roman" w:hAnsi="Times New Roman" w:cs="Times New Roman"/>
          <w:sz w:val="24"/>
          <w:szCs w:val="24"/>
        </w:rPr>
        <w:t xml:space="preserve"> maximum PCE</w:t>
      </w:r>
      <w:r w:rsidR="00D43F85">
        <w:rPr>
          <w:rFonts w:ascii="Times New Roman" w:hAnsi="Times New Roman" w:cs="Times New Roman"/>
          <w:sz w:val="24"/>
          <w:szCs w:val="24"/>
        </w:rPr>
        <w:t xml:space="preserve"> (see </w:t>
      </w:r>
      <w:r w:rsidR="00D43F85" w:rsidRPr="00D43F85">
        <w:rPr>
          <w:rFonts w:ascii="Times New Roman" w:hAnsi="Times New Roman" w:cs="Times New Roman"/>
          <w:b/>
          <w:sz w:val="24"/>
          <w:szCs w:val="24"/>
        </w:rPr>
        <w:t>Table 1</w:t>
      </w:r>
      <w:r w:rsidR="00083D8F">
        <w:rPr>
          <w:rFonts w:ascii="Times New Roman" w:hAnsi="Times New Roman" w:cs="Times New Roman"/>
          <w:b/>
          <w:sz w:val="24"/>
          <w:szCs w:val="24"/>
        </w:rPr>
        <w:t xml:space="preserve"> </w:t>
      </w:r>
      <w:r w:rsidR="00083D8F">
        <w:rPr>
          <w:rFonts w:ascii="Times New Roman" w:hAnsi="Times New Roman" w:cs="Times New Roman"/>
          <w:sz w:val="24"/>
          <w:szCs w:val="24"/>
        </w:rPr>
        <w:t>for device parameters</w:t>
      </w:r>
      <w:r w:rsidR="00D43F85">
        <w:rPr>
          <w:rFonts w:ascii="Times New Roman" w:hAnsi="Times New Roman" w:cs="Times New Roman"/>
          <w:sz w:val="24"/>
          <w:szCs w:val="24"/>
        </w:rPr>
        <w:t>).</w:t>
      </w:r>
      <w:r w:rsidR="00405297">
        <w:rPr>
          <w:rFonts w:ascii="Times New Roman" w:hAnsi="Times New Roman" w:cs="Times New Roman"/>
          <w:sz w:val="24"/>
          <w:szCs w:val="24"/>
        </w:rPr>
        <w:t xml:space="preserve"> </w:t>
      </w:r>
      <w:r w:rsidR="00D43F85">
        <w:rPr>
          <w:rFonts w:ascii="Times New Roman" w:hAnsi="Times New Roman" w:cs="Times New Roman"/>
          <w:sz w:val="24"/>
          <w:szCs w:val="24"/>
        </w:rPr>
        <w:t>A detailed explanation of the</w:t>
      </w:r>
      <w:r w:rsidR="00C136A9" w:rsidRPr="00C136A9">
        <w:rPr>
          <w:rFonts w:ascii="Times New Roman" w:hAnsi="Times New Roman" w:cs="Times New Roman"/>
          <w:sz w:val="24"/>
          <w:szCs w:val="24"/>
        </w:rPr>
        <w:t xml:space="preserve"> procedure</w:t>
      </w:r>
      <w:r w:rsidR="00C136A9">
        <w:rPr>
          <w:rFonts w:ascii="Times New Roman" w:hAnsi="Times New Roman" w:cs="Times New Roman"/>
          <w:sz w:val="24"/>
          <w:szCs w:val="24"/>
        </w:rPr>
        <w:t xml:space="preserve"> for the fabrication</w:t>
      </w:r>
      <w:r w:rsidR="00C136A9" w:rsidRPr="00C136A9">
        <w:rPr>
          <w:rFonts w:ascii="Times New Roman" w:hAnsi="Times New Roman" w:cs="Times New Roman"/>
          <w:sz w:val="24"/>
          <w:szCs w:val="24"/>
        </w:rPr>
        <w:t xml:space="preserve"> </w:t>
      </w:r>
      <w:r w:rsidR="00C136A9">
        <w:rPr>
          <w:rFonts w:ascii="Times New Roman" w:hAnsi="Times New Roman" w:cs="Times New Roman"/>
          <w:sz w:val="24"/>
          <w:szCs w:val="24"/>
        </w:rPr>
        <w:t xml:space="preserve">of the </w:t>
      </w:r>
      <w:r w:rsidR="00D43F85">
        <w:rPr>
          <w:rFonts w:ascii="Times New Roman" w:hAnsi="Times New Roman" w:cs="Times New Roman"/>
          <w:sz w:val="24"/>
          <w:szCs w:val="24"/>
        </w:rPr>
        <w:t xml:space="preserve">device </w:t>
      </w:r>
      <w:r w:rsidR="00915FF2">
        <w:rPr>
          <w:rFonts w:ascii="Times New Roman" w:hAnsi="Times New Roman" w:cs="Times New Roman"/>
          <w:sz w:val="24"/>
          <w:szCs w:val="24"/>
        </w:rPr>
        <w:t>is</w:t>
      </w:r>
      <w:r w:rsidR="00D43F85">
        <w:rPr>
          <w:rFonts w:ascii="Times New Roman" w:hAnsi="Times New Roman" w:cs="Times New Roman"/>
          <w:sz w:val="24"/>
          <w:szCs w:val="24"/>
        </w:rPr>
        <w:t xml:space="preserve"> mentioned in the experimental section. </w:t>
      </w:r>
      <w:r w:rsidR="009A7791">
        <w:rPr>
          <w:rFonts w:ascii="Times New Roman" w:hAnsi="Times New Roman" w:cs="Times New Roman"/>
          <w:sz w:val="24"/>
          <w:szCs w:val="24"/>
        </w:rPr>
        <w:t>E</w:t>
      </w:r>
      <w:r w:rsidR="00E431CD">
        <w:rPr>
          <w:rFonts w:ascii="Times New Roman" w:hAnsi="Times New Roman" w:cs="Times New Roman"/>
          <w:sz w:val="24"/>
          <w:szCs w:val="24"/>
        </w:rPr>
        <w:t>xamin</w:t>
      </w:r>
      <w:r w:rsidR="009A7791">
        <w:rPr>
          <w:rFonts w:ascii="Times New Roman" w:hAnsi="Times New Roman" w:cs="Times New Roman"/>
          <w:sz w:val="24"/>
          <w:szCs w:val="24"/>
        </w:rPr>
        <w:t>ing</w:t>
      </w:r>
      <w:r w:rsidR="00E431CD">
        <w:rPr>
          <w:rFonts w:ascii="Times New Roman" w:hAnsi="Times New Roman" w:cs="Times New Roman"/>
          <w:sz w:val="24"/>
          <w:szCs w:val="24"/>
        </w:rPr>
        <w:t xml:space="preserve"> the </w:t>
      </w:r>
      <w:r w:rsidR="00D6520B">
        <w:rPr>
          <w:rFonts w:ascii="Times New Roman" w:hAnsi="Times New Roman" w:cs="Times New Roman"/>
          <w:sz w:val="24"/>
          <w:szCs w:val="24"/>
        </w:rPr>
        <w:t>dark current</w:t>
      </w:r>
      <w:r w:rsidR="006F2052">
        <w:rPr>
          <w:rFonts w:ascii="Times New Roman" w:hAnsi="Times New Roman" w:cs="Times New Roman"/>
          <w:sz w:val="24"/>
          <w:szCs w:val="24"/>
        </w:rPr>
        <w:t xml:space="preserve">-voltage characteristics, for all three devices </w:t>
      </w:r>
      <w:r w:rsidR="009A7791">
        <w:rPr>
          <w:rFonts w:ascii="Times New Roman" w:hAnsi="Times New Roman" w:cs="Times New Roman"/>
          <w:sz w:val="24"/>
          <w:szCs w:val="24"/>
        </w:rPr>
        <w:t xml:space="preserve">and </w:t>
      </w:r>
      <w:r w:rsidR="006F2052">
        <w:rPr>
          <w:rFonts w:ascii="Times New Roman" w:hAnsi="Times New Roman" w:cs="Times New Roman"/>
          <w:sz w:val="24"/>
          <w:szCs w:val="24"/>
        </w:rPr>
        <w:t>for a</w:t>
      </w:r>
      <w:r w:rsidR="00E675B2">
        <w:rPr>
          <w:rFonts w:ascii="Times New Roman" w:hAnsi="Times New Roman" w:cs="Times New Roman"/>
          <w:sz w:val="24"/>
          <w:szCs w:val="24"/>
        </w:rPr>
        <w:t xml:space="preserve">ny given </w:t>
      </w:r>
      <w:r w:rsidR="006F2052">
        <w:rPr>
          <w:rFonts w:ascii="Times New Roman" w:hAnsi="Times New Roman" w:cs="Times New Roman"/>
          <w:sz w:val="24"/>
          <w:szCs w:val="24"/>
        </w:rPr>
        <w:t>voltage</w:t>
      </w:r>
      <w:r w:rsidR="009A7791">
        <w:rPr>
          <w:rFonts w:ascii="Times New Roman" w:hAnsi="Times New Roman" w:cs="Times New Roman"/>
          <w:sz w:val="24"/>
          <w:szCs w:val="24"/>
        </w:rPr>
        <w:t>,</w:t>
      </w:r>
      <w:r w:rsidR="006F2052">
        <w:rPr>
          <w:rFonts w:ascii="Times New Roman" w:hAnsi="Times New Roman" w:cs="Times New Roman"/>
          <w:sz w:val="24"/>
          <w:szCs w:val="24"/>
        </w:rPr>
        <w:t xml:space="preserve"> </w:t>
      </w:r>
      <w:r w:rsidR="009A7791">
        <w:rPr>
          <w:rFonts w:ascii="Times New Roman" w:hAnsi="Times New Roman" w:cs="Times New Roman"/>
          <w:sz w:val="24"/>
          <w:szCs w:val="24"/>
        </w:rPr>
        <w:t xml:space="preserve">the </w:t>
      </w:r>
      <w:r w:rsidR="00BC3694">
        <w:rPr>
          <w:rFonts w:ascii="Times New Roman" w:hAnsi="Times New Roman" w:cs="Times New Roman"/>
          <w:sz w:val="24"/>
          <w:szCs w:val="24"/>
        </w:rPr>
        <w:t>dark current</w:t>
      </w:r>
      <w:r w:rsidR="00E565AD">
        <w:rPr>
          <w:rFonts w:ascii="Times New Roman" w:hAnsi="Times New Roman" w:cs="Times New Roman"/>
          <w:sz w:val="24"/>
          <w:szCs w:val="24"/>
        </w:rPr>
        <w:t xml:space="preserve"> </w:t>
      </w:r>
      <w:r w:rsidR="009A7791">
        <w:rPr>
          <w:rFonts w:ascii="Times New Roman" w:hAnsi="Times New Roman" w:cs="Times New Roman"/>
          <w:sz w:val="24"/>
          <w:szCs w:val="24"/>
        </w:rPr>
        <w:t xml:space="preserve">is lower </w:t>
      </w:r>
      <w:r w:rsidR="00E565AD">
        <w:rPr>
          <w:rFonts w:ascii="Times New Roman" w:hAnsi="Times New Roman" w:cs="Times New Roman"/>
          <w:sz w:val="24"/>
          <w:szCs w:val="24"/>
        </w:rPr>
        <w:t xml:space="preserve">in </w:t>
      </w:r>
      <w:r w:rsidR="009A7791">
        <w:rPr>
          <w:rFonts w:ascii="Times New Roman" w:hAnsi="Times New Roman" w:cs="Times New Roman"/>
          <w:sz w:val="24"/>
          <w:szCs w:val="24"/>
        </w:rPr>
        <w:t xml:space="preserve">cells processed </w:t>
      </w:r>
      <w:r w:rsidR="00242D24">
        <w:rPr>
          <w:rFonts w:ascii="Times New Roman" w:hAnsi="Times New Roman" w:cs="Times New Roman"/>
          <w:sz w:val="24"/>
          <w:szCs w:val="24"/>
        </w:rPr>
        <w:t>without</w:t>
      </w:r>
      <w:r w:rsidR="009A7791">
        <w:rPr>
          <w:rFonts w:ascii="Times New Roman" w:hAnsi="Times New Roman" w:cs="Times New Roman"/>
          <w:sz w:val="24"/>
          <w:szCs w:val="24"/>
        </w:rPr>
        <w:t xml:space="preserve"> </w:t>
      </w:r>
      <w:r w:rsidR="00635682">
        <w:rPr>
          <w:rFonts w:ascii="Times New Roman" w:hAnsi="Times New Roman" w:cs="Times New Roman"/>
          <w:sz w:val="24"/>
          <w:szCs w:val="24"/>
        </w:rPr>
        <w:t>DIO</w:t>
      </w:r>
      <w:r w:rsidR="00BC3694">
        <w:rPr>
          <w:rFonts w:ascii="Times New Roman" w:hAnsi="Times New Roman" w:cs="Times New Roman"/>
          <w:sz w:val="24"/>
          <w:szCs w:val="24"/>
        </w:rPr>
        <w:t xml:space="preserve"> </w:t>
      </w:r>
      <w:r w:rsidR="00242D24">
        <w:rPr>
          <w:rFonts w:ascii="Times New Roman" w:hAnsi="Times New Roman" w:cs="Times New Roman"/>
          <w:sz w:val="24"/>
          <w:szCs w:val="24"/>
        </w:rPr>
        <w:t xml:space="preserve">when </w:t>
      </w:r>
      <w:r w:rsidR="00635682">
        <w:rPr>
          <w:rFonts w:ascii="Times New Roman" w:hAnsi="Times New Roman" w:cs="Times New Roman"/>
          <w:sz w:val="24"/>
          <w:szCs w:val="24"/>
        </w:rPr>
        <w:t>compared to</w:t>
      </w:r>
      <w:r w:rsidR="006F2052">
        <w:rPr>
          <w:rFonts w:ascii="Times New Roman" w:hAnsi="Times New Roman" w:cs="Times New Roman"/>
          <w:sz w:val="24"/>
          <w:szCs w:val="24"/>
        </w:rPr>
        <w:t xml:space="preserve"> </w:t>
      </w:r>
      <w:r w:rsidR="009A7791">
        <w:rPr>
          <w:rFonts w:ascii="Times New Roman" w:hAnsi="Times New Roman" w:cs="Times New Roman"/>
          <w:sz w:val="24"/>
          <w:szCs w:val="24"/>
        </w:rPr>
        <w:t xml:space="preserve">cells processed </w:t>
      </w:r>
      <w:r w:rsidR="006F2052">
        <w:rPr>
          <w:rFonts w:ascii="Times New Roman" w:hAnsi="Times New Roman" w:cs="Times New Roman"/>
          <w:sz w:val="24"/>
          <w:szCs w:val="24"/>
        </w:rPr>
        <w:t>with</w:t>
      </w:r>
      <w:r w:rsidR="009A7791">
        <w:rPr>
          <w:rFonts w:ascii="Times New Roman" w:hAnsi="Times New Roman" w:cs="Times New Roman"/>
          <w:sz w:val="24"/>
          <w:szCs w:val="24"/>
        </w:rPr>
        <w:t xml:space="preserve"> </w:t>
      </w:r>
      <w:r w:rsidR="00635682">
        <w:rPr>
          <w:rFonts w:ascii="Times New Roman" w:hAnsi="Times New Roman" w:cs="Times New Roman"/>
          <w:sz w:val="24"/>
          <w:szCs w:val="24"/>
        </w:rPr>
        <w:t>DIO</w:t>
      </w:r>
      <w:r w:rsidR="00E565AD">
        <w:rPr>
          <w:rFonts w:ascii="Times New Roman" w:hAnsi="Times New Roman" w:cs="Times New Roman"/>
          <w:sz w:val="24"/>
          <w:szCs w:val="24"/>
        </w:rPr>
        <w:t xml:space="preserve">. The </w:t>
      </w:r>
      <w:r w:rsidR="009A7791">
        <w:rPr>
          <w:rFonts w:ascii="Times New Roman" w:hAnsi="Times New Roman" w:cs="Times New Roman"/>
          <w:sz w:val="24"/>
          <w:szCs w:val="24"/>
        </w:rPr>
        <w:t>without-</w:t>
      </w:r>
      <w:r w:rsidR="00E565AD">
        <w:rPr>
          <w:rFonts w:ascii="Times New Roman" w:hAnsi="Times New Roman" w:cs="Times New Roman"/>
          <w:sz w:val="24"/>
          <w:szCs w:val="24"/>
        </w:rPr>
        <w:t>DIO devices also</w:t>
      </w:r>
      <w:r w:rsidR="006F2052">
        <w:rPr>
          <w:rFonts w:ascii="Times New Roman" w:hAnsi="Times New Roman" w:cs="Times New Roman"/>
          <w:sz w:val="24"/>
          <w:szCs w:val="24"/>
        </w:rPr>
        <w:t xml:space="preserve"> exhibit a higher</w:t>
      </w:r>
      <w:r w:rsidR="00383AF9">
        <w:rPr>
          <w:rFonts w:ascii="Times New Roman" w:hAnsi="Times New Roman" w:cs="Times New Roman"/>
          <w:sz w:val="24"/>
          <w:szCs w:val="24"/>
        </w:rPr>
        <w:t xml:space="preserve"> </w:t>
      </w:r>
      <w:r w:rsidR="00A70BC1">
        <w:rPr>
          <w:rFonts w:ascii="Times New Roman" w:hAnsi="Times New Roman" w:cs="Times New Roman"/>
          <w:sz w:val="24"/>
          <w:szCs w:val="24"/>
        </w:rPr>
        <w:t xml:space="preserve">turn-on </w:t>
      </w:r>
      <w:r w:rsidR="006F2052">
        <w:rPr>
          <w:rFonts w:ascii="Times New Roman" w:hAnsi="Times New Roman" w:cs="Times New Roman"/>
          <w:sz w:val="24"/>
          <w:szCs w:val="24"/>
        </w:rPr>
        <w:t>voltage.</w:t>
      </w:r>
      <w:r w:rsidR="00BC3694">
        <w:rPr>
          <w:rFonts w:ascii="Times New Roman" w:hAnsi="Times New Roman" w:cs="Times New Roman"/>
          <w:sz w:val="24"/>
          <w:szCs w:val="24"/>
        </w:rPr>
        <w:t xml:space="preserve"> </w:t>
      </w:r>
      <w:r w:rsidR="00D440DB">
        <w:rPr>
          <w:rFonts w:ascii="Times New Roman" w:hAnsi="Times New Roman" w:cs="Times New Roman"/>
          <w:sz w:val="24"/>
          <w:szCs w:val="24"/>
        </w:rPr>
        <w:t>PCPDTBT:PC</w:t>
      </w:r>
      <w:r w:rsidR="00666A21">
        <w:rPr>
          <w:rFonts w:ascii="Times New Roman" w:hAnsi="Times New Roman" w:cs="Times New Roman"/>
          <w:sz w:val="24"/>
          <w:szCs w:val="24"/>
          <w:vertAlign w:val="subscript"/>
        </w:rPr>
        <w:t>71</w:t>
      </w:r>
      <w:r w:rsidR="00D440DB">
        <w:rPr>
          <w:rFonts w:ascii="Times New Roman" w:hAnsi="Times New Roman" w:cs="Times New Roman"/>
          <w:sz w:val="24"/>
          <w:szCs w:val="24"/>
        </w:rPr>
        <w:t xml:space="preserve">BM devices </w:t>
      </w:r>
      <w:r w:rsidR="009A7791">
        <w:rPr>
          <w:rFonts w:ascii="Times New Roman" w:hAnsi="Times New Roman" w:cs="Times New Roman"/>
          <w:sz w:val="24"/>
          <w:szCs w:val="24"/>
        </w:rPr>
        <w:t xml:space="preserve">fabricated </w:t>
      </w:r>
      <w:r w:rsidR="0072014B">
        <w:rPr>
          <w:rFonts w:ascii="Times New Roman" w:hAnsi="Times New Roman" w:cs="Times New Roman"/>
          <w:sz w:val="24"/>
          <w:szCs w:val="24"/>
        </w:rPr>
        <w:t xml:space="preserve">with and </w:t>
      </w:r>
      <w:r w:rsidR="00D0716C">
        <w:rPr>
          <w:rFonts w:ascii="Times New Roman" w:hAnsi="Times New Roman" w:cs="Times New Roman"/>
          <w:sz w:val="24"/>
          <w:szCs w:val="24"/>
        </w:rPr>
        <w:t>without (</w:t>
      </w:r>
      <w:r w:rsidR="0072014B">
        <w:rPr>
          <w:rFonts w:ascii="Times New Roman" w:hAnsi="Times New Roman" w:cs="Times New Roman"/>
          <w:sz w:val="24"/>
          <w:szCs w:val="24"/>
        </w:rPr>
        <w:t>w</w:t>
      </w:r>
      <w:r w:rsidR="00941912">
        <w:rPr>
          <w:rFonts w:ascii="Times New Roman" w:hAnsi="Times New Roman" w:cs="Times New Roman"/>
          <w:sz w:val="24"/>
          <w:szCs w:val="24"/>
        </w:rPr>
        <w:t>/o</w:t>
      </w:r>
      <w:r w:rsidR="00D0716C">
        <w:rPr>
          <w:rFonts w:ascii="Times New Roman" w:hAnsi="Times New Roman" w:cs="Times New Roman"/>
          <w:sz w:val="24"/>
          <w:szCs w:val="24"/>
        </w:rPr>
        <w:t>)</w:t>
      </w:r>
      <w:r w:rsidR="0072014B">
        <w:rPr>
          <w:rFonts w:ascii="Times New Roman" w:hAnsi="Times New Roman" w:cs="Times New Roman"/>
          <w:sz w:val="24"/>
          <w:szCs w:val="24"/>
        </w:rPr>
        <w:t xml:space="preserve"> DIO show</w:t>
      </w:r>
      <w:r w:rsidR="00666A21">
        <w:rPr>
          <w:rFonts w:ascii="Times New Roman" w:hAnsi="Times New Roman" w:cs="Times New Roman"/>
          <w:sz w:val="24"/>
          <w:szCs w:val="24"/>
        </w:rPr>
        <w:t xml:space="preserve"> performance</w:t>
      </w:r>
      <w:r w:rsidR="009A7791">
        <w:rPr>
          <w:rFonts w:ascii="Times New Roman" w:hAnsi="Times New Roman" w:cs="Times New Roman"/>
          <w:sz w:val="24"/>
          <w:szCs w:val="24"/>
        </w:rPr>
        <w:t>s</w:t>
      </w:r>
      <w:r w:rsidR="00666A21">
        <w:rPr>
          <w:rFonts w:ascii="Times New Roman" w:hAnsi="Times New Roman" w:cs="Times New Roman"/>
          <w:sz w:val="24"/>
          <w:szCs w:val="24"/>
        </w:rPr>
        <w:t xml:space="preserve"> of 4.5</w:t>
      </w:r>
      <w:r w:rsidR="00A70BC1">
        <w:rPr>
          <w:rFonts w:ascii="Times New Roman" w:hAnsi="Times New Roman" w:cs="Times New Roman"/>
          <w:sz w:val="24"/>
          <w:szCs w:val="24"/>
        </w:rPr>
        <w:t>%</w:t>
      </w:r>
      <w:r w:rsidR="00D0716C">
        <w:rPr>
          <w:rFonts w:ascii="Times New Roman" w:hAnsi="Times New Roman" w:cs="Times New Roman"/>
          <w:sz w:val="24"/>
          <w:szCs w:val="24"/>
        </w:rPr>
        <w:t xml:space="preserve"> </w:t>
      </w:r>
      <w:r w:rsidR="00220396">
        <w:rPr>
          <w:rFonts w:ascii="Times New Roman" w:hAnsi="Times New Roman" w:cs="Times New Roman"/>
          <w:sz w:val="24"/>
          <w:szCs w:val="24"/>
        </w:rPr>
        <w:t>(V</w:t>
      </w:r>
      <w:r w:rsidR="00220396">
        <w:rPr>
          <w:rFonts w:ascii="Times New Roman" w:hAnsi="Times New Roman" w:cs="Times New Roman"/>
          <w:sz w:val="24"/>
          <w:szCs w:val="24"/>
          <w:vertAlign w:val="subscript"/>
        </w:rPr>
        <w:t>oc</w:t>
      </w:r>
      <w:r w:rsidR="00220396">
        <w:rPr>
          <w:rFonts w:ascii="Times New Roman" w:hAnsi="Times New Roman" w:cs="Times New Roman"/>
          <w:sz w:val="24"/>
          <w:szCs w:val="24"/>
        </w:rPr>
        <w:t xml:space="preserve"> = 0.58 V, J</w:t>
      </w:r>
      <w:r w:rsidR="00220396">
        <w:rPr>
          <w:rFonts w:ascii="Times New Roman" w:hAnsi="Times New Roman" w:cs="Times New Roman"/>
          <w:sz w:val="24"/>
          <w:szCs w:val="24"/>
          <w:vertAlign w:val="subscript"/>
        </w:rPr>
        <w:t xml:space="preserve">SC </w:t>
      </w:r>
      <w:r w:rsidR="00220396">
        <w:rPr>
          <w:rFonts w:ascii="Times New Roman" w:hAnsi="Times New Roman" w:cs="Times New Roman"/>
          <w:sz w:val="24"/>
          <w:szCs w:val="24"/>
        </w:rPr>
        <w:t>= 14.</w:t>
      </w:r>
      <w:r w:rsidR="006F2052">
        <w:rPr>
          <w:rFonts w:ascii="Times New Roman" w:hAnsi="Times New Roman" w:cs="Times New Roman"/>
          <w:sz w:val="24"/>
          <w:szCs w:val="24"/>
        </w:rPr>
        <w:t xml:space="preserve">7 </w:t>
      </w:r>
      <w:r w:rsidR="00220396">
        <w:rPr>
          <w:rFonts w:ascii="Times New Roman" w:hAnsi="Times New Roman" w:cs="Times New Roman"/>
          <w:sz w:val="24"/>
          <w:szCs w:val="24"/>
        </w:rPr>
        <w:t>mA/cm</w:t>
      </w:r>
      <w:r w:rsidR="00220396">
        <w:rPr>
          <w:rFonts w:ascii="Times New Roman" w:hAnsi="Times New Roman" w:cs="Times New Roman"/>
          <w:sz w:val="24"/>
          <w:szCs w:val="24"/>
          <w:vertAlign w:val="superscript"/>
        </w:rPr>
        <w:t>2</w:t>
      </w:r>
      <w:r w:rsidR="00220396">
        <w:rPr>
          <w:rFonts w:ascii="Times New Roman" w:hAnsi="Times New Roman" w:cs="Times New Roman"/>
          <w:sz w:val="24"/>
          <w:szCs w:val="24"/>
        </w:rPr>
        <w:t xml:space="preserve">, FF = 52.6%) </w:t>
      </w:r>
      <w:r w:rsidR="00666A21">
        <w:rPr>
          <w:rFonts w:ascii="Times New Roman" w:hAnsi="Times New Roman" w:cs="Times New Roman"/>
          <w:sz w:val="24"/>
          <w:szCs w:val="24"/>
        </w:rPr>
        <w:t>and 2.</w:t>
      </w:r>
      <w:r w:rsidR="006F2052">
        <w:rPr>
          <w:rFonts w:ascii="Times New Roman" w:hAnsi="Times New Roman" w:cs="Times New Roman"/>
          <w:sz w:val="24"/>
          <w:szCs w:val="24"/>
        </w:rPr>
        <w:t>6</w:t>
      </w:r>
      <w:r w:rsidR="00A70BC1">
        <w:rPr>
          <w:rFonts w:ascii="Times New Roman" w:hAnsi="Times New Roman" w:cs="Times New Roman"/>
          <w:sz w:val="24"/>
          <w:szCs w:val="24"/>
        </w:rPr>
        <w:t>%</w:t>
      </w:r>
      <w:r w:rsidR="00D0716C">
        <w:rPr>
          <w:rFonts w:ascii="Times New Roman" w:hAnsi="Times New Roman" w:cs="Times New Roman"/>
          <w:sz w:val="24"/>
          <w:szCs w:val="24"/>
        </w:rPr>
        <w:t xml:space="preserve"> </w:t>
      </w:r>
      <w:r w:rsidR="00220396">
        <w:rPr>
          <w:rFonts w:ascii="Times New Roman" w:hAnsi="Times New Roman" w:cs="Times New Roman"/>
          <w:sz w:val="24"/>
          <w:szCs w:val="24"/>
        </w:rPr>
        <w:t>(</w:t>
      </w:r>
      <w:r w:rsidR="009A7791">
        <w:rPr>
          <w:rFonts w:ascii="Times New Roman" w:hAnsi="Times New Roman" w:cs="Times New Roman"/>
          <w:sz w:val="24"/>
          <w:szCs w:val="24"/>
        </w:rPr>
        <w:t>V</w:t>
      </w:r>
      <w:r w:rsidR="009A7791">
        <w:rPr>
          <w:rFonts w:ascii="Times New Roman" w:hAnsi="Times New Roman" w:cs="Times New Roman"/>
          <w:sz w:val="24"/>
          <w:szCs w:val="24"/>
          <w:vertAlign w:val="subscript"/>
        </w:rPr>
        <w:t>OC</w:t>
      </w:r>
      <w:r w:rsidR="009A7791">
        <w:rPr>
          <w:rFonts w:ascii="Times New Roman" w:hAnsi="Times New Roman" w:cs="Times New Roman"/>
          <w:sz w:val="24"/>
          <w:szCs w:val="24"/>
        </w:rPr>
        <w:t xml:space="preserve"> </w:t>
      </w:r>
      <w:r w:rsidR="00220396">
        <w:rPr>
          <w:rFonts w:ascii="Times New Roman" w:hAnsi="Times New Roman" w:cs="Times New Roman"/>
          <w:sz w:val="24"/>
          <w:szCs w:val="24"/>
        </w:rPr>
        <w:t>= 0.68 V, J</w:t>
      </w:r>
      <w:r w:rsidR="00220396">
        <w:rPr>
          <w:rFonts w:ascii="Times New Roman" w:hAnsi="Times New Roman" w:cs="Times New Roman"/>
          <w:sz w:val="24"/>
          <w:szCs w:val="24"/>
          <w:vertAlign w:val="subscript"/>
        </w:rPr>
        <w:t xml:space="preserve">SC </w:t>
      </w:r>
      <w:r w:rsidR="00220396">
        <w:rPr>
          <w:rFonts w:ascii="Times New Roman" w:hAnsi="Times New Roman" w:cs="Times New Roman"/>
          <w:sz w:val="24"/>
          <w:szCs w:val="24"/>
        </w:rPr>
        <w:t>= 8.</w:t>
      </w:r>
      <w:r w:rsidR="006F2052">
        <w:rPr>
          <w:rFonts w:ascii="Times New Roman" w:hAnsi="Times New Roman" w:cs="Times New Roman"/>
          <w:sz w:val="24"/>
          <w:szCs w:val="24"/>
        </w:rPr>
        <w:t xml:space="preserve">9 </w:t>
      </w:r>
      <w:r w:rsidR="00220396">
        <w:rPr>
          <w:rFonts w:ascii="Times New Roman" w:hAnsi="Times New Roman" w:cs="Times New Roman"/>
          <w:sz w:val="24"/>
          <w:szCs w:val="24"/>
        </w:rPr>
        <w:t>mA/cm</w:t>
      </w:r>
      <w:r w:rsidR="00220396">
        <w:rPr>
          <w:rFonts w:ascii="Times New Roman" w:hAnsi="Times New Roman" w:cs="Times New Roman"/>
          <w:sz w:val="24"/>
          <w:szCs w:val="24"/>
          <w:vertAlign w:val="superscript"/>
        </w:rPr>
        <w:t>2</w:t>
      </w:r>
      <w:r w:rsidR="00220396">
        <w:rPr>
          <w:rFonts w:ascii="Times New Roman" w:hAnsi="Times New Roman" w:cs="Times New Roman"/>
          <w:sz w:val="24"/>
          <w:szCs w:val="24"/>
        </w:rPr>
        <w:t>, FF = 42.7%)</w:t>
      </w:r>
      <w:r w:rsidR="007C05A2">
        <w:rPr>
          <w:rFonts w:ascii="Times New Roman" w:hAnsi="Times New Roman" w:cs="Times New Roman"/>
          <w:sz w:val="24"/>
          <w:szCs w:val="24"/>
        </w:rPr>
        <w:t xml:space="preserve">, </w:t>
      </w:r>
      <w:r w:rsidR="00666A21">
        <w:rPr>
          <w:rFonts w:ascii="Times New Roman" w:hAnsi="Times New Roman" w:cs="Times New Roman"/>
          <w:sz w:val="24"/>
          <w:szCs w:val="24"/>
        </w:rPr>
        <w:t>respectively</w:t>
      </w:r>
      <w:r w:rsidR="00633EB1">
        <w:rPr>
          <w:rFonts w:ascii="Times New Roman" w:hAnsi="Times New Roman" w:cs="Times New Roman"/>
          <w:sz w:val="24"/>
          <w:szCs w:val="24"/>
        </w:rPr>
        <w:t xml:space="preserve">, which is consistent with </w:t>
      </w:r>
      <w:r w:rsidR="00BF2E4E">
        <w:rPr>
          <w:rFonts w:ascii="Times New Roman" w:hAnsi="Times New Roman" w:cs="Times New Roman"/>
          <w:sz w:val="24"/>
          <w:szCs w:val="24"/>
        </w:rPr>
        <w:t xml:space="preserve">the </w:t>
      </w:r>
      <w:r w:rsidR="006F2052">
        <w:rPr>
          <w:rFonts w:ascii="Times New Roman" w:hAnsi="Times New Roman" w:cs="Times New Roman"/>
          <w:sz w:val="24"/>
          <w:szCs w:val="24"/>
        </w:rPr>
        <w:t xml:space="preserve">values </w:t>
      </w:r>
      <w:r w:rsidR="00633EB1">
        <w:rPr>
          <w:rFonts w:ascii="Times New Roman" w:hAnsi="Times New Roman" w:cs="Times New Roman"/>
          <w:sz w:val="24"/>
          <w:szCs w:val="24"/>
        </w:rPr>
        <w:t>reported by others</w:t>
      </w:r>
      <w:r w:rsidR="00666A21">
        <w:rPr>
          <w:rFonts w:ascii="Times New Roman" w:hAnsi="Times New Roman" w:cs="Times New Roman"/>
          <w:sz w:val="24"/>
          <w:szCs w:val="24"/>
        </w:rPr>
        <w:t>.</w:t>
      </w:r>
      <w:r w:rsidR="00B56CEC">
        <w:rPr>
          <w:rFonts w:ascii="Times New Roman" w:hAnsi="Times New Roman" w:cs="Times New Roman"/>
          <w:sz w:val="24"/>
          <w:szCs w:val="24"/>
        </w:rPr>
        <w:fldChar w:fldCharType="begin">
          <w:fldData xml:space="preserve">PEVuZE5vdGU+PENpdGU+PEF1dGhvcj5DaGFuZHJhc2VrYXJhbjwvQXV0aG9yPjxZZWFyPjIwMTY8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</w:fldData>
        </w:fldChar>
      </w:r>
      <w:r w:rsidR="00D848BA">
        <w:rPr>
          <w:rFonts w:ascii="Times New Roman" w:hAnsi="Times New Roman" w:cs="Times New Roman"/>
          <w:sz w:val="24"/>
          <w:szCs w:val="24"/>
        </w:rPr>
        <w:instrText xml:space="preserve"> ADDIN EN.CITE </w:instrText>
      </w:r>
      <w:r w:rsidR="00D848BA">
        <w:rPr>
          <w:rFonts w:ascii="Times New Roman" w:hAnsi="Times New Roman" w:cs="Times New Roman"/>
          <w:sz w:val="24"/>
          <w:szCs w:val="24"/>
        </w:rPr>
        <w:fldChar w:fldCharType="begin">
          <w:fldData xml:space="preserve">PEVuZE5vdGU+PENpdGU+PEF1dGhvcj5DaGFuZHJhc2VrYXJhbjwvQXV0aG9yPjxZZWFyPjIwMTY8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</w:fldData>
        </w:fldChar>
      </w:r>
      <w:r w:rsidR="00D848BA">
        <w:rPr>
          <w:rFonts w:ascii="Times New Roman" w:hAnsi="Times New Roman" w:cs="Times New Roman"/>
          <w:sz w:val="24"/>
          <w:szCs w:val="24"/>
        </w:rPr>
        <w:instrText xml:space="preserve"> ADDIN EN.CITE.DATA </w:instrText>
      </w:r>
      <w:r w:rsidR="00D848BA">
        <w:rPr>
          <w:rFonts w:ascii="Times New Roman" w:hAnsi="Times New Roman" w:cs="Times New Roman"/>
          <w:sz w:val="24"/>
          <w:szCs w:val="24"/>
        </w:rPr>
      </w:r>
      <w:r w:rsidR="00D848BA">
        <w:rPr>
          <w:rFonts w:ascii="Times New Roman" w:hAnsi="Times New Roman" w:cs="Times New Roman"/>
          <w:sz w:val="24"/>
          <w:szCs w:val="24"/>
        </w:rPr>
        <w:fldChar w:fldCharType="end"/>
      </w:r>
      <w:r w:rsidR="00B56CEC">
        <w:rPr>
          <w:rFonts w:ascii="Times New Roman" w:hAnsi="Times New Roman" w:cs="Times New Roman"/>
          <w:sz w:val="24"/>
          <w:szCs w:val="24"/>
        </w:rPr>
      </w:r>
      <w:r w:rsidR="00B56CEC">
        <w:rPr>
          <w:rFonts w:ascii="Times New Roman" w:hAnsi="Times New Roman" w:cs="Times New Roman"/>
          <w:sz w:val="24"/>
          <w:szCs w:val="24"/>
        </w:rPr>
        <w:fldChar w:fldCharType="separate"/>
      </w:r>
      <w:hyperlink w:anchor="_ENREF_14" w:tooltip="Liao, 2013 #18" w:history="1">
        <w:r w:rsidR="00D848BA" w:rsidRPr="00D848BA">
          <w:rPr>
            <w:rFonts w:ascii="Times New Roman" w:hAnsi="Times New Roman" w:cs="Times New Roman"/>
            <w:noProof/>
            <w:sz w:val="24"/>
            <w:szCs w:val="24"/>
            <w:vertAlign w:val="superscript"/>
          </w:rPr>
          <w:t>14</w:t>
        </w:r>
      </w:hyperlink>
      <w:r w:rsidR="00D848BA" w:rsidRPr="00D848BA">
        <w:rPr>
          <w:rFonts w:ascii="Times New Roman" w:hAnsi="Times New Roman" w:cs="Times New Roman"/>
          <w:noProof/>
          <w:sz w:val="24"/>
          <w:szCs w:val="24"/>
          <w:vertAlign w:val="superscript"/>
        </w:rPr>
        <w:t xml:space="preserve">, </w:t>
      </w:r>
      <w:hyperlink w:anchor="_ENREF_17" w:tooltip="Chandrasekaran, 2016 #35" w:history="1">
        <w:r w:rsidR="00D848BA" w:rsidRPr="00D848BA">
          <w:rPr>
            <w:rFonts w:ascii="Times New Roman" w:hAnsi="Times New Roman" w:cs="Times New Roman"/>
            <w:noProof/>
            <w:sz w:val="24"/>
            <w:szCs w:val="24"/>
            <w:vertAlign w:val="superscript"/>
          </w:rPr>
          <w:t>17</w:t>
        </w:r>
      </w:hyperlink>
      <w:r w:rsidR="00D848BA" w:rsidRPr="00D848BA">
        <w:rPr>
          <w:rFonts w:ascii="Times New Roman" w:hAnsi="Times New Roman" w:cs="Times New Roman"/>
          <w:noProof/>
          <w:sz w:val="24"/>
          <w:szCs w:val="24"/>
          <w:vertAlign w:val="superscript"/>
        </w:rPr>
        <w:t xml:space="preserve">, </w:t>
      </w:r>
      <w:hyperlink w:anchor="_ENREF_18" w:tooltip="Peet, 2007 #13" w:history="1">
        <w:r w:rsidR="00D848BA" w:rsidRPr="00D848BA">
          <w:rPr>
            <w:rFonts w:ascii="Times New Roman" w:hAnsi="Times New Roman" w:cs="Times New Roman"/>
            <w:noProof/>
            <w:sz w:val="24"/>
            <w:szCs w:val="24"/>
            <w:vertAlign w:val="superscript"/>
          </w:rPr>
          <w:t>18</w:t>
        </w:r>
      </w:hyperlink>
      <w:r w:rsidR="00B56CEC">
        <w:rPr>
          <w:rFonts w:ascii="Times New Roman" w:hAnsi="Times New Roman" w:cs="Times New Roman"/>
          <w:sz w:val="24"/>
          <w:szCs w:val="24"/>
        </w:rPr>
        <w:fldChar w:fldCharType="end"/>
      </w:r>
      <w:hyperlink w:anchor="_ENREF_25" w:tooltip="Peet, 2007 #25" w:history="1"/>
      <w:r w:rsidR="002446F2">
        <w:rPr>
          <w:rFonts w:ascii="Times New Roman" w:hAnsi="Times New Roman" w:cs="Times New Roman"/>
          <w:sz w:val="24"/>
          <w:szCs w:val="24"/>
        </w:rPr>
        <w:t xml:space="preserve"> PTB7:PC</w:t>
      </w:r>
      <w:r w:rsidR="00A95D63" w:rsidRPr="00B11AF8">
        <w:rPr>
          <w:rFonts w:ascii="Times New Roman" w:hAnsi="Times New Roman" w:cs="Times New Roman"/>
          <w:sz w:val="24"/>
          <w:szCs w:val="24"/>
          <w:vertAlign w:val="subscript"/>
        </w:rPr>
        <w:t>71</w:t>
      </w:r>
      <w:r w:rsidR="002446F2">
        <w:rPr>
          <w:rFonts w:ascii="Times New Roman" w:hAnsi="Times New Roman" w:cs="Times New Roman"/>
          <w:sz w:val="24"/>
          <w:szCs w:val="24"/>
        </w:rPr>
        <w:t xml:space="preserve">BM </w:t>
      </w:r>
      <w:r w:rsidR="00A44EC7">
        <w:rPr>
          <w:rFonts w:ascii="Times New Roman" w:hAnsi="Times New Roman" w:cs="Times New Roman"/>
          <w:sz w:val="24"/>
          <w:szCs w:val="24"/>
        </w:rPr>
        <w:t xml:space="preserve">devices </w:t>
      </w:r>
      <w:r w:rsidR="009A7791">
        <w:rPr>
          <w:rFonts w:ascii="Times New Roman" w:hAnsi="Times New Roman" w:cs="Times New Roman"/>
          <w:sz w:val="24"/>
          <w:szCs w:val="24"/>
        </w:rPr>
        <w:t xml:space="preserve">processed </w:t>
      </w:r>
      <w:r w:rsidR="002446F2">
        <w:rPr>
          <w:rFonts w:ascii="Times New Roman" w:hAnsi="Times New Roman" w:cs="Times New Roman"/>
          <w:sz w:val="24"/>
          <w:szCs w:val="24"/>
        </w:rPr>
        <w:t>with and w/o DIO exhibit PCE</w:t>
      </w:r>
      <w:r w:rsidR="009A7791">
        <w:rPr>
          <w:rFonts w:ascii="Times New Roman" w:hAnsi="Times New Roman" w:cs="Times New Roman"/>
          <w:sz w:val="24"/>
          <w:szCs w:val="24"/>
        </w:rPr>
        <w:t>s</w:t>
      </w:r>
      <w:r w:rsidR="002446F2">
        <w:rPr>
          <w:rFonts w:ascii="Times New Roman" w:hAnsi="Times New Roman" w:cs="Times New Roman"/>
          <w:sz w:val="24"/>
          <w:szCs w:val="24"/>
        </w:rPr>
        <w:t xml:space="preserve"> of 6.2</w:t>
      </w:r>
      <w:r w:rsidR="00A70BC1">
        <w:rPr>
          <w:rFonts w:ascii="Times New Roman" w:hAnsi="Times New Roman" w:cs="Times New Roman"/>
          <w:sz w:val="24"/>
          <w:szCs w:val="24"/>
        </w:rPr>
        <w:t>%</w:t>
      </w:r>
      <w:r w:rsidR="001F09E1">
        <w:rPr>
          <w:rFonts w:ascii="Times New Roman" w:hAnsi="Times New Roman" w:cs="Times New Roman"/>
          <w:sz w:val="24"/>
          <w:szCs w:val="24"/>
        </w:rPr>
        <w:t xml:space="preserve"> </w:t>
      </w:r>
      <w:r w:rsidR="002446F2">
        <w:rPr>
          <w:rFonts w:ascii="Times New Roman" w:hAnsi="Times New Roman" w:cs="Times New Roman"/>
          <w:sz w:val="24"/>
          <w:szCs w:val="24"/>
        </w:rPr>
        <w:t>(</w:t>
      </w:r>
      <w:r w:rsidR="009A7791">
        <w:rPr>
          <w:rFonts w:ascii="Times New Roman" w:hAnsi="Times New Roman" w:cs="Times New Roman"/>
          <w:sz w:val="24"/>
          <w:szCs w:val="24"/>
        </w:rPr>
        <w:t>V</w:t>
      </w:r>
      <w:r w:rsidR="009A7791">
        <w:rPr>
          <w:rFonts w:ascii="Times New Roman" w:hAnsi="Times New Roman" w:cs="Times New Roman"/>
          <w:sz w:val="24"/>
          <w:szCs w:val="24"/>
          <w:vertAlign w:val="subscript"/>
        </w:rPr>
        <w:t>OC</w:t>
      </w:r>
      <w:r w:rsidR="009A7791">
        <w:rPr>
          <w:rFonts w:ascii="Times New Roman" w:hAnsi="Times New Roman" w:cs="Times New Roman"/>
          <w:sz w:val="24"/>
          <w:szCs w:val="24"/>
        </w:rPr>
        <w:t xml:space="preserve"> </w:t>
      </w:r>
      <w:r w:rsidR="002446F2">
        <w:rPr>
          <w:rFonts w:ascii="Times New Roman" w:hAnsi="Times New Roman" w:cs="Times New Roman"/>
          <w:sz w:val="24"/>
          <w:szCs w:val="24"/>
        </w:rPr>
        <w:t>= 0.75 V, J</w:t>
      </w:r>
      <w:r w:rsidR="002446F2">
        <w:rPr>
          <w:rFonts w:ascii="Times New Roman" w:hAnsi="Times New Roman" w:cs="Times New Roman"/>
          <w:sz w:val="24"/>
          <w:szCs w:val="24"/>
          <w:vertAlign w:val="subscript"/>
        </w:rPr>
        <w:t xml:space="preserve">SC </w:t>
      </w:r>
      <w:r w:rsidR="002446F2">
        <w:rPr>
          <w:rFonts w:ascii="Times New Roman" w:hAnsi="Times New Roman" w:cs="Times New Roman"/>
          <w:sz w:val="24"/>
          <w:szCs w:val="24"/>
        </w:rPr>
        <w:t>= 13.5 mA/cm</w:t>
      </w:r>
      <w:r w:rsidR="002446F2">
        <w:rPr>
          <w:rFonts w:ascii="Times New Roman" w:hAnsi="Times New Roman" w:cs="Times New Roman"/>
          <w:sz w:val="24"/>
          <w:szCs w:val="24"/>
          <w:vertAlign w:val="superscript"/>
        </w:rPr>
        <w:t>2</w:t>
      </w:r>
      <w:r w:rsidR="002446F2">
        <w:rPr>
          <w:rFonts w:ascii="Times New Roman" w:hAnsi="Times New Roman" w:cs="Times New Roman"/>
          <w:sz w:val="24"/>
          <w:szCs w:val="24"/>
        </w:rPr>
        <w:t>, FF = 61</w:t>
      </w:r>
      <w:r w:rsidR="0081181A">
        <w:rPr>
          <w:rFonts w:ascii="Times New Roman" w:hAnsi="Times New Roman" w:cs="Times New Roman"/>
          <w:sz w:val="24"/>
          <w:szCs w:val="24"/>
        </w:rPr>
        <w:t>%</w:t>
      </w:r>
      <w:r w:rsidR="002446F2">
        <w:rPr>
          <w:rFonts w:ascii="Times New Roman" w:hAnsi="Times New Roman" w:cs="Times New Roman"/>
          <w:sz w:val="24"/>
          <w:szCs w:val="24"/>
        </w:rPr>
        <w:t>) and 1.4</w:t>
      </w:r>
      <w:r w:rsidR="00A70BC1">
        <w:rPr>
          <w:rFonts w:ascii="Times New Roman" w:hAnsi="Times New Roman" w:cs="Times New Roman"/>
          <w:sz w:val="24"/>
          <w:szCs w:val="24"/>
        </w:rPr>
        <w:t>%</w:t>
      </w:r>
      <w:r w:rsidR="001F09E1">
        <w:rPr>
          <w:rFonts w:ascii="Times New Roman" w:hAnsi="Times New Roman" w:cs="Times New Roman"/>
          <w:sz w:val="24"/>
          <w:szCs w:val="24"/>
        </w:rPr>
        <w:t xml:space="preserve"> </w:t>
      </w:r>
      <w:r w:rsidR="002446F2">
        <w:rPr>
          <w:rFonts w:ascii="Times New Roman" w:hAnsi="Times New Roman" w:cs="Times New Roman"/>
          <w:sz w:val="24"/>
          <w:szCs w:val="24"/>
        </w:rPr>
        <w:t>(</w:t>
      </w:r>
      <w:r w:rsidR="009A7791">
        <w:rPr>
          <w:rFonts w:ascii="Times New Roman" w:hAnsi="Times New Roman" w:cs="Times New Roman"/>
          <w:sz w:val="24"/>
          <w:szCs w:val="24"/>
        </w:rPr>
        <w:t>V</w:t>
      </w:r>
      <w:r w:rsidR="009A7791">
        <w:rPr>
          <w:rFonts w:ascii="Times New Roman" w:hAnsi="Times New Roman" w:cs="Times New Roman"/>
          <w:sz w:val="24"/>
          <w:szCs w:val="24"/>
          <w:vertAlign w:val="subscript"/>
        </w:rPr>
        <w:t>OC</w:t>
      </w:r>
      <w:r w:rsidR="009A7791">
        <w:rPr>
          <w:rFonts w:ascii="Times New Roman" w:hAnsi="Times New Roman" w:cs="Times New Roman"/>
          <w:sz w:val="24"/>
          <w:szCs w:val="24"/>
        </w:rPr>
        <w:t xml:space="preserve"> </w:t>
      </w:r>
      <w:r w:rsidR="002446F2">
        <w:rPr>
          <w:rFonts w:ascii="Times New Roman" w:hAnsi="Times New Roman" w:cs="Times New Roman"/>
          <w:sz w:val="24"/>
          <w:szCs w:val="24"/>
        </w:rPr>
        <w:t>= 0.76 V, J</w:t>
      </w:r>
      <w:r w:rsidR="002446F2">
        <w:rPr>
          <w:rFonts w:ascii="Times New Roman" w:hAnsi="Times New Roman" w:cs="Times New Roman"/>
          <w:sz w:val="24"/>
          <w:szCs w:val="24"/>
          <w:vertAlign w:val="subscript"/>
        </w:rPr>
        <w:t xml:space="preserve">SC </w:t>
      </w:r>
      <w:r w:rsidR="002446F2">
        <w:rPr>
          <w:rFonts w:ascii="Times New Roman" w:hAnsi="Times New Roman" w:cs="Times New Roman"/>
          <w:sz w:val="24"/>
          <w:szCs w:val="24"/>
        </w:rPr>
        <w:t>= 5.31 mA/cm</w:t>
      </w:r>
      <w:r w:rsidR="002446F2">
        <w:rPr>
          <w:rFonts w:ascii="Times New Roman" w:hAnsi="Times New Roman" w:cs="Times New Roman"/>
          <w:sz w:val="24"/>
          <w:szCs w:val="24"/>
          <w:vertAlign w:val="superscript"/>
        </w:rPr>
        <w:t>2</w:t>
      </w:r>
      <w:r w:rsidR="002446F2">
        <w:rPr>
          <w:rFonts w:ascii="Times New Roman" w:hAnsi="Times New Roman" w:cs="Times New Roman"/>
          <w:sz w:val="24"/>
          <w:szCs w:val="24"/>
        </w:rPr>
        <w:t>, FF = 34</w:t>
      </w:r>
      <w:r w:rsidR="0081181A">
        <w:rPr>
          <w:rFonts w:ascii="Times New Roman" w:hAnsi="Times New Roman" w:cs="Times New Roman"/>
          <w:sz w:val="24"/>
          <w:szCs w:val="24"/>
        </w:rPr>
        <w:t>%</w:t>
      </w:r>
      <w:r w:rsidR="002446F2">
        <w:rPr>
          <w:rFonts w:ascii="Times New Roman" w:hAnsi="Times New Roman" w:cs="Times New Roman"/>
          <w:sz w:val="24"/>
          <w:szCs w:val="24"/>
        </w:rPr>
        <w:t>), respectively.</w:t>
      </w:r>
      <w:r w:rsidR="00865454">
        <w:rPr>
          <w:rFonts w:ascii="Times New Roman" w:hAnsi="Times New Roman" w:cs="Times New Roman"/>
          <w:sz w:val="24"/>
          <w:szCs w:val="24"/>
        </w:rPr>
        <w:t xml:space="preserve"> </w:t>
      </w:r>
      <w:r w:rsidR="00E675B2">
        <w:rPr>
          <w:rFonts w:ascii="Times New Roman" w:hAnsi="Times New Roman" w:cs="Times New Roman"/>
          <w:sz w:val="24"/>
          <w:szCs w:val="24"/>
        </w:rPr>
        <w:t>The i</w:t>
      </w:r>
      <w:r w:rsidR="00666A21">
        <w:rPr>
          <w:rFonts w:ascii="Times New Roman" w:hAnsi="Times New Roman" w:cs="Times New Roman"/>
          <w:sz w:val="24"/>
          <w:szCs w:val="24"/>
        </w:rPr>
        <w:t xml:space="preserve">ncrease in the performance of </w:t>
      </w:r>
      <w:r w:rsidR="00E675B2">
        <w:rPr>
          <w:rFonts w:ascii="Times New Roman" w:hAnsi="Times New Roman" w:cs="Times New Roman"/>
          <w:sz w:val="24"/>
          <w:szCs w:val="24"/>
        </w:rPr>
        <w:t>the PCPDTBT:PC</w:t>
      </w:r>
      <w:r w:rsidR="005E093B" w:rsidRPr="008C6C7F">
        <w:rPr>
          <w:rFonts w:ascii="Times New Roman" w:hAnsi="Times New Roman" w:cs="Times New Roman"/>
          <w:sz w:val="24"/>
          <w:szCs w:val="24"/>
          <w:vertAlign w:val="subscript"/>
        </w:rPr>
        <w:t>71</w:t>
      </w:r>
      <w:r w:rsidR="00E675B2">
        <w:rPr>
          <w:rFonts w:ascii="Times New Roman" w:hAnsi="Times New Roman" w:cs="Times New Roman"/>
          <w:sz w:val="24"/>
          <w:szCs w:val="24"/>
        </w:rPr>
        <w:t xml:space="preserve">BM </w:t>
      </w:r>
      <w:r w:rsidR="002446F2">
        <w:rPr>
          <w:rFonts w:ascii="Times New Roman" w:hAnsi="Times New Roman" w:cs="Times New Roman"/>
          <w:sz w:val="24"/>
          <w:szCs w:val="24"/>
        </w:rPr>
        <w:t>and PTB7:PC</w:t>
      </w:r>
      <w:r w:rsidR="00A95D63" w:rsidRPr="00B11AF8">
        <w:rPr>
          <w:rFonts w:ascii="Times New Roman" w:hAnsi="Times New Roman" w:cs="Times New Roman"/>
          <w:sz w:val="24"/>
          <w:szCs w:val="24"/>
          <w:vertAlign w:val="subscript"/>
        </w:rPr>
        <w:t>71</w:t>
      </w:r>
      <w:r w:rsidR="002446F2">
        <w:rPr>
          <w:rFonts w:ascii="Times New Roman" w:hAnsi="Times New Roman" w:cs="Times New Roman"/>
          <w:sz w:val="24"/>
          <w:szCs w:val="24"/>
        </w:rPr>
        <w:t xml:space="preserve">BM </w:t>
      </w:r>
      <w:r w:rsidR="00E675B2">
        <w:rPr>
          <w:rFonts w:ascii="Times New Roman" w:hAnsi="Times New Roman" w:cs="Times New Roman"/>
          <w:sz w:val="24"/>
          <w:szCs w:val="24"/>
        </w:rPr>
        <w:t>device</w:t>
      </w:r>
      <w:r w:rsidR="001F09E1">
        <w:rPr>
          <w:rFonts w:ascii="Times New Roman" w:hAnsi="Times New Roman" w:cs="Times New Roman"/>
          <w:sz w:val="24"/>
          <w:szCs w:val="24"/>
        </w:rPr>
        <w:t>s</w:t>
      </w:r>
      <w:r w:rsidR="00E675B2">
        <w:rPr>
          <w:rFonts w:ascii="Times New Roman" w:hAnsi="Times New Roman" w:cs="Times New Roman"/>
          <w:sz w:val="24"/>
          <w:szCs w:val="24"/>
        </w:rPr>
        <w:t xml:space="preserve"> </w:t>
      </w:r>
      <w:r w:rsidR="00666A21">
        <w:rPr>
          <w:rFonts w:ascii="Times New Roman" w:hAnsi="Times New Roman" w:cs="Times New Roman"/>
          <w:sz w:val="24"/>
          <w:szCs w:val="24"/>
        </w:rPr>
        <w:t xml:space="preserve">with DIO </w:t>
      </w:r>
      <w:r w:rsidR="00E675B2">
        <w:rPr>
          <w:rFonts w:ascii="Times New Roman" w:hAnsi="Times New Roman" w:cs="Times New Roman"/>
          <w:sz w:val="24"/>
          <w:szCs w:val="24"/>
        </w:rPr>
        <w:t xml:space="preserve">treatment </w:t>
      </w:r>
      <w:r w:rsidR="001F09E1">
        <w:rPr>
          <w:rFonts w:ascii="Times New Roman" w:hAnsi="Times New Roman" w:cs="Times New Roman"/>
          <w:sz w:val="24"/>
          <w:szCs w:val="24"/>
        </w:rPr>
        <w:t xml:space="preserve">is </w:t>
      </w:r>
      <w:r w:rsidR="00666A21">
        <w:rPr>
          <w:rFonts w:ascii="Times New Roman" w:hAnsi="Times New Roman" w:cs="Times New Roman"/>
          <w:sz w:val="24"/>
          <w:szCs w:val="24"/>
        </w:rPr>
        <w:t xml:space="preserve">attributed to </w:t>
      </w:r>
      <w:r w:rsidR="001F09E1">
        <w:rPr>
          <w:rFonts w:ascii="Times New Roman" w:hAnsi="Times New Roman" w:cs="Times New Roman"/>
          <w:sz w:val="24"/>
          <w:szCs w:val="24"/>
        </w:rPr>
        <w:t xml:space="preserve">the </w:t>
      </w:r>
      <w:r w:rsidR="00666A21">
        <w:rPr>
          <w:rFonts w:ascii="Times New Roman" w:hAnsi="Times New Roman" w:cs="Times New Roman"/>
          <w:sz w:val="24"/>
          <w:szCs w:val="24"/>
        </w:rPr>
        <w:t>improvement in the J</w:t>
      </w:r>
      <w:r w:rsidR="00666A21">
        <w:rPr>
          <w:rFonts w:ascii="Times New Roman" w:hAnsi="Times New Roman" w:cs="Times New Roman"/>
          <w:sz w:val="24"/>
          <w:szCs w:val="24"/>
          <w:vertAlign w:val="subscript"/>
        </w:rPr>
        <w:t>SC</w:t>
      </w:r>
      <w:r w:rsidR="00666A21">
        <w:rPr>
          <w:rFonts w:ascii="Times New Roman" w:hAnsi="Times New Roman" w:cs="Times New Roman"/>
          <w:sz w:val="24"/>
          <w:szCs w:val="24"/>
        </w:rPr>
        <w:t xml:space="preserve"> and fill</w:t>
      </w:r>
      <w:r w:rsidR="00E675B2">
        <w:rPr>
          <w:rFonts w:ascii="Times New Roman" w:hAnsi="Times New Roman" w:cs="Times New Roman"/>
          <w:sz w:val="24"/>
          <w:szCs w:val="24"/>
        </w:rPr>
        <w:t xml:space="preserve"> </w:t>
      </w:r>
      <w:r w:rsidR="00666A21">
        <w:rPr>
          <w:rFonts w:ascii="Times New Roman" w:hAnsi="Times New Roman" w:cs="Times New Roman"/>
          <w:sz w:val="24"/>
          <w:szCs w:val="24"/>
        </w:rPr>
        <w:t>factor. The difference in the J</w:t>
      </w:r>
      <w:r w:rsidR="00666A21">
        <w:rPr>
          <w:rFonts w:ascii="Times New Roman" w:hAnsi="Times New Roman" w:cs="Times New Roman"/>
          <w:sz w:val="24"/>
          <w:szCs w:val="24"/>
          <w:vertAlign w:val="subscript"/>
        </w:rPr>
        <w:t>SC</w:t>
      </w:r>
      <w:r w:rsidR="00666A21">
        <w:rPr>
          <w:rFonts w:ascii="Times New Roman" w:hAnsi="Times New Roman" w:cs="Times New Roman"/>
          <w:sz w:val="24"/>
          <w:szCs w:val="24"/>
        </w:rPr>
        <w:t xml:space="preserve"> value</w:t>
      </w:r>
      <w:r w:rsidR="00C92ADE">
        <w:rPr>
          <w:rFonts w:ascii="Times New Roman" w:hAnsi="Times New Roman" w:cs="Times New Roman"/>
          <w:sz w:val="24"/>
          <w:szCs w:val="24"/>
        </w:rPr>
        <w:t>s</w:t>
      </w:r>
      <w:r w:rsidR="00666A21">
        <w:rPr>
          <w:rFonts w:ascii="Times New Roman" w:hAnsi="Times New Roman" w:cs="Times New Roman"/>
          <w:sz w:val="24"/>
          <w:szCs w:val="24"/>
        </w:rPr>
        <w:t xml:space="preserve"> </w:t>
      </w:r>
      <w:r w:rsidR="00C92ADE">
        <w:rPr>
          <w:rFonts w:ascii="Times New Roman" w:hAnsi="Times New Roman" w:cs="Times New Roman"/>
          <w:sz w:val="24"/>
          <w:szCs w:val="24"/>
        </w:rPr>
        <w:t>are</w:t>
      </w:r>
      <w:r w:rsidR="00666A21">
        <w:rPr>
          <w:rFonts w:ascii="Times New Roman" w:hAnsi="Times New Roman" w:cs="Times New Roman"/>
          <w:sz w:val="24"/>
          <w:szCs w:val="24"/>
        </w:rPr>
        <w:t xml:space="preserve"> also reflected in the E</w:t>
      </w:r>
      <w:r w:rsidR="005C1A85">
        <w:rPr>
          <w:rFonts w:ascii="Times New Roman" w:hAnsi="Times New Roman" w:cs="Times New Roman"/>
          <w:sz w:val="24"/>
          <w:szCs w:val="24"/>
        </w:rPr>
        <w:t>xternal quantum efficiency (EQE)</w:t>
      </w:r>
      <w:r w:rsidR="00666A21">
        <w:rPr>
          <w:rFonts w:ascii="Times New Roman" w:hAnsi="Times New Roman" w:cs="Times New Roman"/>
          <w:sz w:val="24"/>
          <w:szCs w:val="24"/>
        </w:rPr>
        <w:t xml:space="preserve"> spectra of these devices </w:t>
      </w:r>
      <w:r w:rsidR="003A0A07">
        <w:rPr>
          <w:rFonts w:ascii="Times New Roman" w:hAnsi="Times New Roman" w:cs="Times New Roman"/>
          <w:sz w:val="24"/>
          <w:szCs w:val="24"/>
        </w:rPr>
        <w:t>(</w:t>
      </w:r>
      <w:r w:rsidR="00204AD4">
        <w:rPr>
          <w:rFonts w:ascii="Times New Roman" w:hAnsi="Times New Roman" w:cs="Times New Roman"/>
          <w:sz w:val="24"/>
          <w:szCs w:val="24"/>
        </w:rPr>
        <w:t xml:space="preserve">shown in </w:t>
      </w:r>
      <w:r w:rsidR="00204AD4" w:rsidRPr="00204AD4">
        <w:rPr>
          <w:rFonts w:ascii="Times New Roman" w:hAnsi="Times New Roman" w:cs="Times New Roman"/>
          <w:b/>
          <w:sz w:val="24"/>
          <w:szCs w:val="24"/>
        </w:rPr>
        <w:t>Fig</w:t>
      </w:r>
      <w:r w:rsidR="00D103FD">
        <w:rPr>
          <w:rFonts w:ascii="Times New Roman" w:hAnsi="Times New Roman" w:cs="Times New Roman"/>
          <w:b/>
          <w:sz w:val="24"/>
          <w:szCs w:val="24"/>
        </w:rPr>
        <w:t xml:space="preserve">ure </w:t>
      </w:r>
      <w:r w:rsidR="00204AD4" w:rsidRPr="00204AD4">
        <w:rPr>
          <w:rFonts w:ascii="Times New Roman" w:hAnsi="Times New Roman" w:cs="Times New Roman"/>
          <w:b/>
          <w:sz w:val="24"/>
          <w:szCs w:val="24"/>
        </w:rPr>
        <w:t>S</w:t>
      </w:r>
      <w:r w:rsidR="00B73E9A">
        <w:rPr>
          <w:rFonts w:ascii="Times New Roman" w:hAnsi="Times New Roman" w:cs="Times New Roman"/>
          <w:b/>
          <w:sz w:val="24"/>
          <w:szCs w:val="24"/>
        </w:rPr>
        <w:t>1</w:t>
      </w:r>
      <w:r w:rsidR="003A0A07">
        <w:rPr>
          <w:rFonts w:ascii="Times New Roman" w:hAnsi="Times New Roman" w:cs="Times New Roman"/>
          <w:sz w:val="24"/>
          <w:szCs w:val="24"/>
        </w:rPr>
        <w:t>,</w:t>
      </w:r>
      <w:r w:rsidR="00231E31">
        <w:rPr>
          <w:rFonts w:ascii="Times New Roman" w:hAnsi="Times New Roman" w:cs="Times New Roman"/>
          <w:sz w:val="24"/>
          <w:szCs w:val="24"/>
        </w:rPr>
        <w:t xml:space="preserve"> </w:t>
      </w:r>
      <w:r w:rsidR="00535DFA">
        <w:rPr>
          <w:rFonts w:ascii="Times New Roman" w:hAnsi="Times New Roman" w:cs="Times New Roman"/>
          <w:sz w:val="24"/>
          <w:szCs w:val="24"/>
        </w:rPr>
        <w:t>S</w:t>
      </w:r>
      <w:r w:rsidR="00231E31">
        <w:rPr>
          <w:rFonts w:ascii="Times New Roman" w:hAnsi="Times New Roman" w:cs="Times New Roman"/>
          <w:sz w:val="24"/>
          <w:szCs w:val="24"/>
        </w:rPr>
        <w:t xml:space="preserve">upporting </w:t>
      </w:r>
      <w:r w:rsidR="00535DFA">
        <w:rPr>
          <w:rFonts w:ascii="Times New Roman" w:hAnsi="Times New Roman" w:cs="Times New Roman"/>
          <w:sz w:val="24"/>
          <w:szCs w:val="24"/>
        </w:rPr>
        <w:t>I</w:t>
      </w:r>
      <w:r w:rsidR="00204AD4">
        <w:rPr>
          <w:rFonts w:ascii="Times New Roman" w:hAnsi="Times New Roman" w:cs="Times New Roman"/>
          <w:sz w:val="24"/>
          <w:szCs w:val="24"/>
        </w:rPr>
        <w:t>nformation</w:t>
      </w:r>
      <w:r w:rsidR="003A0A07">
        <w:rPr>
          <w:rFonts w:ascii="Times New Roman" w:hAnsi="Times New Roman" w:cs="Times New Roman"/>
          <w:sz w:val="24"/>
          <w:szCs w:val="24"/>
        </w:rPr>
        <w:t>)</w:t>
      </w:r>
      <w:r w:rsidR="00231E31">
        <w:rPr>
          <w:rFonts w:ascii="Times New Roman" w:hAnsi="Times New Roman" w:cs="Times New Roman"/>
          <w:sz w:val="24"/>
          <w:szCs w:val="24"/>
        </w:rPr>
        <w:t>.</w:t>
      </w:r>
      <w:r w:rsidR="00865454">
        <w:rPr>
          <w:rFonts w:ascii="Times New Roman" w:hAnsi="Times New Roman" w:cs="Times New Roman"/>
          <w:sz w:val="24"/>
          <w:szCs w:val="24"/>
        </w:rPr>
        <w:t xml:space="preserve"> </w:t>
      </w:r>
      <w:r w:rsidR="00E675B2">
        <w:rPr>
          <w:rFonts w:ascii="Times New Roman" w:hAnsi="Times New Roman" w:cs="Times New Roman"/>
          <w:sz w:val="24"/>
          <w:szCs w:val="24"/>
        </w:rPr>
        <w:t xml:space="preserve">Best PCEs </w:t>
      </w:r>
      <w:r w:rsidR="00666A21">
        <w:rPr>
          <w:rFonts w:ascii="Times New Roman" w:hAnsi="Times New Roman" w:cs="Times New Roman"/>
          <w:sz w:val="24"/>
          <w:szCs w:val="24"/>
        </w:rPr>
        <w:t>of 8.3</w:t>
      </w:r>
      <w:r w:rsidR="00574006">
        <w:rPr>
          <w:rFonts w:ascii="Times New Roman" w:hAnsi="Times New Roman" w:cs="Times New Roman"/>
          <w:sz w:val="24"/>
          <w:szCs w:val="24"/>
        </w:rPr>
        <w:t>%</w:t>
      </w:r>
      <w:r w:rsidR="003A0A07">
        <w:rPr>
          <w:rFonts w:ascii="Times New Roman" w:hAnsi="Times New Roman" w:cs="Times New Roman"/>
          <w:sz w:val="24"/>
          <w:szCs w:val="24"/>
        </w:rPr>
        <w:t xml:space="preserve"> </w:t>
      </w:r>
      <w:r w:rsidR="00383AF9">
        <w:rPr>
          <w:rFonts w:ascii="Times New Roman" w:hAnsi="Times New Roman" w:cs="Times New Roman"/>
          <w:sz w:val="24"/>
          <w:szCs w:val="24"/>
        </w:rPr>
        <w:t>(</w:t>
      </w:r>
      <w:r w:rsidR="00666A21">
        <w:rPr>
          <w:rFonts w:ascii="Times New Roman" w:hAnsi="Times New Roman" w:cs="Times New Roman"/>
          <w:sz w:val="24"/>
          <w:szCs w:val="24"/>
        </w:rPr>
        <w:t>3.8</w:t>
      </w:r>
      <w:r w:rsidR="00574006">
        <w:rPr>
          <w:rFonts w:ascii="Times New Roman" w:hAnsi="Times New Roman" w:cs="Times New Roman"/>
          <w:sz w:val="24"/>
          <w:szCs w:val="24"/>
        </w:rPr>
        <w:t>%</w:t>
      </w:r>
      <w:r w:rsidR="003A0A07">
        <w:rPr>
          <w:rFonts w:ascii="Times New Roman" w:hAnsi="Times New Roman" w:cs="Times New Roman"/>
          <w:sz w:val="24"/>
          <w:szCs w:val="24"/>
        </w:rPr>
        <w:t xml:space="preserve"> </w:t>
      </w:r>
      <w:r w:rsidR="00383AF9">
        <w:rPr>
          <w:rFonts w:ascii="Times New Roman" w:hAnsi="Times New Roman" w:cs="Times New Roman"/>
          <w:sz w:val="24"/>
          <w:szCs w:val="24"/>
        </w:rPr>
        <w:t>w/o DIO treat</w:t>
      </w:r>
      <w:r w:rsidR="003A0A07">
        <w:rPr>
          <w:rFonts w:ascii="Times New Roman" w:hAnsi="Times New Roman" w:cs="Times New Roman"/>
          <w:sz w:val="24"/>
          <w:szCs w:val="24"/>
        </w:rPr>
        <w:t>ment</w:t>
      </w:r>
      <w:r w:rsidR="00383AF9">
        <w:rPr>
          <w:rFonts w:ascii="Times New Roman" w:hAnsi="Times New Roman" w:cs="Times New Roman"/>
          <w:sz w:val="24"/>
          <w:szCs w:val="24"/>
        </w:rPr>
        <w:t>)</w:t>
      </w:r>
      <w:r w:rsidR="00666A21">
        <w:rPr>
          <w:rFonts w:ascii="Times New Roman" w:hAnsi="Times New Roman" w:cs="Times New Roman"/>
          <w:sz w:val="24"/>
          <w:szCs w:val="24"/>
        </w:rPr>
        <w:t xml:space="preserve"> </w:t>
      </w:r>
      <w:r w:rsidR="00E675B2">
        <w:rPr>
          <w:rFonts w:ascii="Times New Roman" w:hAnsi="Times New Roman" w:cs="Times New Roman"/>
          <w:sz w:val="24"/>
          <w:szCs w:val="24"/>
        </w:rPr>
        <w:t xml:space="preserve">were </w:t>
      </w:r>
      <w:r w:rsidR="00383AF9">
        <w:rPr>
          <w:rFonts w:ascii="Times New Roman" w:hAnsi="Times New Roman" w:cs="Times New Roman"/>
          <w:sz w:val="24"/>
          <w:szCs w:val="24"/>
        </w:rPr>
        <w:t xml:space="preserve">recorded for </w:t>
      </w:r>
      <w:r w:rsidR="00666A21">
        <w:rPr>
          <w:rFonts w:ascii="Times New Roman" w:hAnsi="Times New Roman" w:cs="Times New Roman"/>
          <w:sz w:val="24"/>
          <w:szCs w:val="24"/>
        </w:rPr>
        <w:t>PTB7-Th:PC</w:t>
      </w:r>
      <w:r w:rsidR="00666A21">
        <w:rPr>
          <w:rFonts w:ascii="Times New Roman" w:hAnsi="Times New Roman" w:cs="Times New Roman"/>
          <w:sz w:val="24"/>
          <w:szCs w:val="24"/>
          <w:vertAlign w:val="subscript"/>
        </w:rPr>
        <w:t>71</w:t>
      </w:r>
      <w:r w:rsidR="00666A21">
        <w:rPr>
          <w:rFonts w:ascii="Times New Roman" w:hAnsi="Times New Roman" w:cs="Times New Roman"/>
          <w:sz w:val="24"/>
          <w:szCs w:val="24"/>
        </w:rPr>
        <w:t xml:space="preserve">BM </w:t>
      </w:r>
      <w:r w:rsidR="00383AF9">
        <w:rPr>
          <w:rFonts w:ascii="Times New Roman" w:hAnsi="Times New Roman" w:cs="Times New Roman"/>
          <w:sz w:val="24"/>
          <w:szCs w:val="24"/>
        </w:rPr>
        <w:t>devices</w:t>
      </w:r>
      <w:r w:rsidR="0081181A">
        <w:rPr>
          <w:rFonts w:ascii="Times New Roman" w:hAnsi="Times New Roman" w:cs="Times New Roman"/>
          <w:sz w:val="24"/>
          <w:szCs w:val="24"/>
        </w:rPr>
        <w:t>.</w:t>
      </w:r>
      <w:r w:rsidR="00633EB1">
        <w:rPr>
          <w:rFonts w:ascii="Times New Roman" w:hAnsi="Times New Roman" w:cs="Times New Roman"/>
          <w:sz w:val="24"/>
          <w:szCs w:val="24"/>
        </w:rPr>
        <w:t xml:space="preserve"> </w:t>
      </w:r>
      <w:r w:rsidR="009A7791">
        <w:rPr>
          <w:rFonts w:ascii="Times New Roman" w:hAnsi="Times New Roman" w:cs="Times New Roman"/>
          <w:sz w:val="24"/>
          <w:szCs w:val="24"/>
        </w:rPr>
        <w:t>I</w:t>
      </w:r>
      <w:r w:rsidR="004923ED">
        <w:rPr>
          <w:rFonts w:ascii="Times New Roman" w:hAnsi="Times New Roman" w:cs="Times New Roman"/>
          <w:sz w:val="24"/>
          <w:szCs w:val="24"/>
        </w:rPr>
        <w:t xml:space="preserve">ntegrated </w:t>
      </w:r>
      <w:r w:rsidR="009A7791">
        <w:rPr>
          <w:rFonts w:ascii="Times New Roman" w:hAnsi="Times New Roman" w:cs="Times New Roman"/>
          <w:sz w:val="24"/>
          <w:szCs w:val="24"/>
        </w:rPr>
        <w:t>J</w:t>
      </w:r>
      <w:r w:rsidR="009A7791" w:rsidRPr="00E62CEB">
        <w:rPr>
          <w:rFonts w:ascii="Times New Roman" w:hAnsi="Times New Roman" w:cs="Times New Roman"/>
          <w:sz w:val="24"/>
          <w:szCs w:val="24"/>
          <w:vertAlign w:val="subscript"/>
        </w:rPr>
        <w:t>SC</w:t>
      </w:r>
      <w:r w:rsidR="009A7791">
        <w:rPr>
          <w:rFonts w:ascii="Times New Roman" w:hAnsi="Times New Roman" w:cs="Times New Roman"/>
          <w:sz w:val="24"/>
          <w:szCs w:val="24"/>
        </w:rPr>
        <w:t xml:space="preserve"> </w:t>
      </w:r>
      <w:r w:rsidR="001B04BB">
        <w:rPr>
          <w:rFonts w:ascii="Times New Roman" w:hAnsi="Times New Roman" w:cs="Times New Roman"/>
          <w:sz w:val="24"/>
          <w:szCs w:val="24"/>
        </w:rPr>
        <w:t>values</w:t>
      </w:r>
      <w:r w:rsidR="004923ED">
        <w:rPr>
          <w:rFonts w:ascii="Times New Roman" w:hAnsi="Times New Roman" w:cs="Times New Roman"/>
          <w:sz w:val="24"/>
          <w:szCs w:val="24"/>
        </w:rPr>
        <w:t xml:space="preserve"> </w:t>
      </w:r>
      <w:r w:rsidR="009A7791">
        <w:rPr>
          <w:rFonts w:ascii="Times New Roman" w:hAnsi="Times New Roman" w:cs="Times New Roman"/>
          <w:sz w:val="24"/>
          <w:szCs w:val="24"/>
        </w:rPr>
        <w:t xml:space="preserve">calculated </w:t>
      </w:r>
      <w:r w:rsidR="001B04BB">
        <w:rPr>
          <w:rFonts w:ascii="Times New Roman" w:hAnsi="Times New Roman" w:cs="Times New Roman"/>
          <w:sz w:val="24"/>
          <w:szCs w:val="24"/>
        </w:rPr>
        <w:t xml:space="preserve">from </w:t>
      </w:r>
      <w:r w:rsidR="009A7791">
        <w:rPr>
          <w:rFonts w:ascii="Times New Roman" w:hAnsi="Times New Roman" w:cs="Times New Roman"/>
          <w:sz w:val="24"/>
          <w:szCs w:val="24"/>
        </w:rPr>
        <w:t xml:space="preserve">the </w:t>
      </w:r>
      <w:r w:rsidR="001B04BB">
        <w:rPr>
          <w:rFonts w:ascii="Times New Roman" w:hAnsi="Times New Roman" w:cs="Times New Roman"/>
          <w:sz w:val="24"/>
          <w:szCs w:val="24"/>
        </w:rPr>
        <w:t>EQE spectra</w:t>
      </w:r>
      <w:r w:rsidR="004923ED">
        <w:rPr>
          <w:rFonts w:ascii="Times New Roman" w:hAnsi="Times New Roman" w:cs="Times New Roman"/>
          <w:sz w:val="24"/>
          <w:szCs w:val="24"/>
        </w:rPr>
        <w:t xml:space="preserve"> for these devices are mentioned in Table 1</w:t>
      </w:r>
      <w:r w:rsidR="001B04BB">
        <w:rPr>
          <w:rFonts w:ascii="Times New Roman" w:hAnsi="Times New Roman" w:cs="Times New Roman"/>
          <w:sz w:val="24"/>
          <w:szCs w:val="24"/>
        </w:rPr>
        <w:t xml:space="preserve"> and are within 5</w:t>
      </w:r>
      <w:r w:rsidR="00574006">
        <w:rPr>
          <w:rFonts w:ascii="Times New Roman" w:hAnsi="Times New Roman" w:cs="Times New Roman"/>
          <w:sz w:val="24"/>
          <w:szCs w:val="24"/>
        </w:rPr>
        <w:t>%</w:t>
      </w:r>
      <w:r w:rsidR="003A0A07">
        <w:rPr>
          <w:rFonts w:ascii="Times New Roman" w:hAnsi="Times New Roman" w:cs="Times New Roman"/>
          <w:sz w:val="24"/>
          <w:szCs w:val="24"/>
        </w:rPr>
        <w:t xml:space="preserve"> </w:t>
      </w:r>
      <w:r w:rsidR="001B04BB">
        <w:rPr>
          <w:rFonts w:ascii="Times New Roman" w:hAnsi="Times New Roman" w:cs="Times New Roman"/>
          <w:sz w:val="24"/>
          <w:szCs w:val="24"/>
        </w:rPr>
        <w:t xml:space="preserve">of </w:t>
      </w:r>
      <w:r w:rsidR="009A7791">
        <w:rPr>
          <w:rFonts w:ascii="Times New Roman" w:hAnsi="Times New Roman" w:cs="Times New Roman"/>
          <w:sz w:val="24"/>
          <w:szCs w:val="24"/>
        </w:rPr>
        <w:t>the J</w:t>
      </w:r>
      <w:r w:rsidR="009A7791" w:rsidRPr="00E62CEB">
        <w:rPr>
          <w:rFonts w:ascii="Times New Roman" w:hAnsi="Times New Roman" w:cs="Times New Roman"/>
          <w:sz w:val="24"/>
          <w:szCs w:val="24"/>
          <w:vertAlign w:val="subscript"/>
        </w:rPr>
        <w:t>SC</w:t>
      </w:r>
      <w:r w:rsidR="009A7791">
        <w:rPr>
          <w:rFonts w:ascii="Times New Roman" w:hAnsi="Times New Roman" w:cs="Times New Roman"/>
          <w:sz w:val="24"/>
          <w:szCs w:val="24"/>
        </w:rPr>
        <w:t xml:space="preserve"> </w:t>
      </w:r>
      <w:r w:rsidR="001B04BB">
        <w:rPr>
          <w:rFonts w:ascii="Times New Roman" w:hAnsi="Times New Roman" w:cs="Times New Roman"/>
          <w:sz w:val="24"/>
          <w:szCs w:val="24"/>
        </w:rPr>
        <w:t xml:space="preserve">values obtained from </w:t>
      </w:r>
      <w:r w:rsidR="009A7791">
        <w:rPr>
          <w:rFonts w:ascii="Times New Roman" w:hAnsi="Times New Roman" w:cs="Times New Roman"/>
          <w:sz w:val="24"/>
          <w:szCs w:val="24"/>
        </w:rPr>
        <w:t xml:space="preserve">the </w:t>
      </w:r>
      <w:r w:rsidR="001B04BB">
        <w:rPr>
          <w:rFonts w:ascii="Times New Roman" w:hAnsi="Times New Roman" w:cs="Times New Roman"/>
          <w:sz w:val="24"/>
          <w:szCs w:val="24"/>
        </w:rPr>
        <w:t>J-V curves.</w:t>
      </w:r>
    </w:p>
    <w:p w14:paraId="4C8169EE" w14:textId="29C5770C" w:rsidR="00345DBB" w:rsidRDefault="003E1FC5" w:rsidP="002D31BD">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075F8C">
        <w:rPr>
          <w:rFonts w:ascii="Times New Roman" w:hAnsi="Times New Roman" w:cs="Times New Roman"/>
          <w:sz w:val="24"/>
          <w:szCs w:val="24"/>
        </w:rPr>
        <w:t>P</w:t>
      </w:r>
      <w:r w:rsidR="00241763">
        <w:rPr>
          <w:rFonts w:ascii="Times New Roman" w:hAnsi="Times New Roman" w:cs="Times New Roman"/>
          <w:sz w:val="24"/>
          <w:szCs w:val="24"/>
        </w:rPr>
        <w:t xml:space="preserve">hotocurrent </w:t>
      </w:r>
      <w:r w:rsidR="00A44EC7">
        <w:rPr>
          <w:rFonts w:ascii="Times New Roman" w:hAnsi="Times New Roman" w:cs="Times New Roman"/>
          <w:sz w:val="24"/>
          <w:szCs w:val="24"/>
        </w:rPr>
        <w:t xml:space="preserve">in </w:t>
      </w:r>
      <w:r w:rsidR="009A7791">
        <w:rPr>
          <w:rFonts w:ascii="Times New Roman" w:hAnsi="Times New Roman" w:cs="Times New Roman"/>
          <w:sz w:val="24"/>
          <w:szCs w:val="24"/>
        </w:rPr>
        <w:t xml:space="preserve">a </w:t>
      </w:r>
      <w:r w:rsidR="00A44EC7">
        <w:rPr>
          <w:rFonts w:ascii="Times New Roman" w:hAnsi="Times New Roman" w:cs="Times New Roman"/>
          <w:sz w:val="24"/>
          <w:szCs w:val="24"/>
        </w:rPr>
        <w:t>bulk heterojunction solar cell</w:t>
      </w:r>
      <w:r w:rsidR="00241763">
        <w:rPr>
          <w:rFonts w:ascii="Times New Roman" w:hAnsi="Times New Roman" w:cs="Times New Roman"/>
          <w:sz w:val="24"/>
          <w:szCs w:val="24"/>
        </w:rPr>
        <w:t xml:space="preserve"> </w:t>
      </w:r>
      <w:r w:rsidR="00DF4E78">
        <w:rPr>
          <w:rFonts w:ascii="Times New Roman" w:hAnsi="Times New Roman" w:cs="Times New Roman"/>
          <w:sz w:val="24"/>
          <w:szCs w:val="24"/>
        </w:rPr>
        <w:t xml:space="preserve">primarily </w:t>
      </w:r>
      <w:r w:rsidR="00241763">
        <w:rPr>
          <w:rFonts w:ascii="Times New Roman" w:hAnsi="Times New Roman" w:cs="Times New Roman"/>
          <w:sz w:val="24"/>
          <w:szCs w:val="24"/>
        </w:rPr>
        <w:t xml:space="preserve">originates from </w:t>
      </w:r>
      <w:r w:rsidR="00DF4E78">
        <w:rPr>
          <w:rFonts w:ascii="Times New Roman" w:hAnsi="Times New Roman" w:cs="Times New Roman"/>
          <w:sz w:val="24"/>
          <w:szCs w:val="24"/>
        </w:rPr>
        <w:t>optical</w:t>
      </w:r>
      <w:r w:rsidR="00075F8C">
        <w:rPr>
          <w:rFonts w:ascii="Times New Roman" w:hAnsi="Times New Roman" w:cs="Times New Roman"/>
          <w:sz w:val="24"/>
          <w:szCs w:val="24"/>
        </w:rPr>
        <w:t xml:space="preserve"> absorption by </w:t>
      </w:r>
      <w:r w:rsidR="00241763">
        <w:rPr>
          <w:rFonts w:ascii="Times New Roman" w:hAnsi="Times New Roman" w:cs="Times New Roman"/>
          <w:sz w:val="24"/>
          <w:szCs w:val="24"/>
        </w:rPr>
        <w:t xml:space="preserve">the polymer or </w:t>
      </w:r>
      <w:r w:rsidR="00075F8C">
        <w:rPr>
          <w:rFonts w:ascii="Times New Roman" w:hAnsi="Times New Roman" w:cs="Times New Roman"/>
          <w:sz w:val="24"/>
          <w:szCs w:val="24"/>
        </w:rPr>
        <w:t xml:space="preserve">by the </w:t>
      </w:r>
      <w:r w:rsidR="00241763">
        <w:rPr>
          <w:rFonts w:ascii="Times New Roman" w:hAnsi="Times New Roman" w:cs="Times New Roman"/>
          <w:sz w:val="24"/>
          <w:szCs w:val="24"/>
        </w:rPr>
        <w:t xml:space="preserve">acceptor. </w:t>
      </w:r>
      <w:r w:rsidR="00DF4E78">
        <w:rPr>
          <w:rFonts w:ascii="Times New Roman" w:hAnsi="Times New Roman" w:cs="Times New Roman"/>
          <w:sz w:val="24"/>
          <w:szCs w:val="24"/>
        </w:rPr>
        <w:t>However</w:t>
      </w:r>
      <w:r w:rsidR="00915FF2">
        <w:rPr>
          <w:rFonts w:ascii="Times New Roman" w:hAnsi="Times New Roman" w:cs="Times New Roman"/>
          <w:sz w:val="24"/>
          <w:szCs w:val="24"/>
        </w:rPr>
        <w:t>,</w:t>
      </w:r>
      <w:r w:rsidR="00DF4E78">
        <w:rPr>
          <w:rFonts w:ascii="Times New Roman" w:hAnsi="Times New Roman" w:cs="Times New Roman"/>
          <w:sz w:val="24"/>
          <w:szCs w:val="24"/>
        </w:rPr>
        <w:t xml:space="preserve"> </w:t>
      </w:r>
      <w:r w:rsidR="00241763">
        <w:rPr>
          <w:rFonts w:ascii="Times New Roman" w:hAnsi="Times New Roman" w:cs="Times New Roman"/>
          <w:sz w:val="24"/>
          <w:szCs w:val="24"/>
        </w:rPr>
        <w:t xml:space="preserve">the nature of the </w:t>
      </w:r>
      <w:r w:rsidR="009A7791">
        <w:rPr>
          <w:rFonts w:ascii="Times New Roman" w:hAnsi="Times New Roman" w:cs="Times New Roman"/>
          <w:sz w:val="24"/>
          <w:szCs w:val="24"/>
        </w:rPr>
        <w:t>D:A</w:t>
      </w:r>
      <w:r w:rsidR="00DF4E78">
        <w:rPr>
          <w:rFonts w:ascii="Times New Roman" w:hAnsi="Times New Roman" w:cs="Times New Roman"/>
          <w:sz w:val="24"/>
          <w:szCs w:val="24"/>
        </w:rPr>
        <w:t xml:space="preserve"> </w:t>
      </w:r>
      <w:r w:rsidR="00241763">
        <w:rPr>
          <w:rFonts w:ascii="Times New Roman" w:hAnsi="Times New Roman" w:cs="Times New Roman"/>
          <w:sz w:val="24"/>
          <w:szCs w:val="24"/>
        </w:rPr>
        <w:t xml:space="preserve">interface determines the efficiency of exciton dissociation and </w:t>
      </w:r>
      <w:r w:rsidR="00DF4E78">
        <w:rPr>
          <w:rFonts w:ascii="Times New Roman" w:hAnsi="Times New Roman" w:cs="Times New Roman"/>
          <w:sz w:val="24"/>
          <w:szCs w:val="24"/>
        </w:rPr>
        <w:t xml:space="preserve">the </w:t>
      </w:r>
      <w:r w:rsidR="00241763">
        <w:rPr>
          <w:rFonts w:ascii="Times New Roman" w:hAnsi="Times New Roman" w:cs="Times New Roman"/>
          <w:sz w:val="24"/>
          <w:szCs w:val="24"/>
        </w:rPr>
        <w:t>probability of free charge formation</w:t>
      </w:r>
      <w:r w:rsidR="00DF4E78">
        <w:rPr>
          <w:rFonts w:ascii="Times New Roman" w:hAnsi="Times New Roman" w:cs="Times New Roman"/>
          <w:sz w:val="24"/>
          <w:szCs w:val="24"/>
        </w:rPr>
        <w:t>.</w:t>
      </w:r>
      <w:r w:rsidR="00241763">
        <w:rPr>
          <w:rFonts w:ascii="Times New Roman" w:hAnsi="Times New Roman" w:cs="Times New Roman"/>
          <w:sz w:val="24"/>
          <w:szCs w:val="24"/>
        </w:rPr>
        <w:t xml:space="preserve"> </w:t>
      </w:r>
      <w:r w:rsidR="00241763" w:rsidRPr="00E27711">
        <w:rPr>
          <w:rFonts w:ascii="Times New Roman" w:hAnsi="Times New Roman" w:cs="Times New Roman"/>
          <w:sz w:val="24"/>
          <w:szCs w:val="24"/>
        </w:rPr>
        <w:t xml:space="preserve">In </w:t>
      </w:r>
      <w:r w:rsidR="00241763" w:rsidRPr="00E27711">
        <w:rPr>
          <w:rFonts w:ascii="Times New Roman" w:hAnsi="Times New Roman" w:cs="Times New Roman"/>
          <w:sz w:val="24"/>
          <w:szCs w:val="24"/>
        </w:rPr>
        <w:lastRenderedPageBreak/>
        <w:t xml:space="preserve">order to probe the nature of the </w:t>
      </w:r>
      <w:r w:rsidR="009A7791">
        <w:rPr>
          <w:rFonts w:ascii="Times New Roman" w:hAnsi="Times New Roman" w:cs="Times New Roman"/>
          <w:sz w:val="24"/>
          <w:szCs w:val="24"/>
        </w:rPr>
        <w:t xml:space="preserve">D:A </w:t>
      </w:r>
      <w:r w:rsidR="00DF4E78">
        <w:rPr>
          <w:rFonts w:ascii="Times New Roman" w:hAnsi="Times New Roman" w:cs="Times New Roman"/>
          <w:sz w:val="24"/>
          <w:szCs w:val="24"/>
        </w:rPr>
        <w:t>interface</w:t>
      </w:r>
      <w:r w:rsidR="00241763" w:rsidRPr="00E3277F">
        <w:rPr>
          <w:rFonts w:ascii="Times New Roman" w:hAnsi="Times New Roman" w:cs="Times New Roman"/>
          <w:sz w:val="24"/>
          <w:szCs w:val="24"/>
        </w:rPr>
        <w:t xml:space="preserve">, the </w:t>
      </w:r>
      <w:r w:rsidR="00DF4E78">
        <w:rPr>
          <w:rFonts w:ascii="Times New Roman" w:hAnsi="Times New Roman" w:cs="Times New Roman"/>
          <w:sz w:val="24"/>
          <w:szCs w:val="24"/>
        </w:rPr>
        <w:t>CT state absorption</w:t>
      </w:r>
      <w:r w:rsidR="003A0A07">
        <w:rPr>
          <w:rFonts w:ascii="Times New Roman" w:hAnsi="Times New Roman" w:cs="Times New Roman"/>
          <w:sz w:val="24"/>
          <w:szCs w:val="24"/>
        </w:rPr>
        <w:t>,</w:t>
      </w:r>
      <w:r w:rsidR="00DF4E78">
        <w:rPr>
          <w:rFonts w:ascii="Times New Roman" w:hAnsi="Times New Roman" w:cs="Times New Roman"/>
          <w:sz w:val="24"/>
          <w:szCs w:val="24"/>
        </w:rPr>
        <w:t xml:space="preserve"> which </w:t>
      </w:r>
      <w:r w:rsidR="003A0A07">
        <w:rPr>
          <w:rFonts w:ascii="Times New Roman" w:hAnsi="Times New Roman" w:cs="Times New Roman"/>
          <w:sz w:val="24"/>
          <w:szCs w:val="24"/>
        </w:rPr>
        <w:t xml:space="preserve">is </w:t>
      </w:r>
      <w:r w:rsidR="009A7791">
        <w:rPr>
          <w:rFonts w:ascii="Times New Roman" w:hAnsi="Times New Roman" w:cs="Times New Roman"/>
          <w:sz w:val="24"/>
          <w:szCs w:val="24"/>
        </w:rPr>
        <w:t xml:space="preserve">the </w:t>
      </w:r>
      <w:r w:rsidR="003A0A07">
        <w:rPr>
          <w:rFonts w:ascii="Times New Roman" w:hAnsi="Times New Roman" w:cs="Times New Roman"/>
          <w:sz w:val="24"/>
          <w:szCs w:val="24"/>
        </w:rPr>
        <w:t xml:space="preserve">result of </w:t>
      </w:r>
      <w:r w:rsidR="00DF4E78">
        <w:rPr>
          <w:rFonts w:ascii="Times New Roman" w:hAnsi="Times New Roman" w:cs="Times New Roman"/>
          <w:sz w:val="24"/>
          <w:szCs w:val="24"/>
        </w:rPr>
        <w:t xml:space="preserve">excitation of </w:t>
      </w:r>
      <w:r w:rsidR="00A95D63">
        <w:rPr>
          <w:rFonts w:ascii="Times New Roman" w:hAnsi="Times New Roman" w:cs="Times New Roman"/>
          <w:sz w:val="24"/>
          <w:szCs w:val="24"/>
        </w:rPr>
        <w:t xml:space="preserve">the </w:t>
      </w:r>
      <w:r w:rsidR="00383AF9" w:rsidRPr="000E5A0A">
        <w:rPr>
          <w:rFonts w:ascii="Times New Roman" w:hAnsi="Times New Roman" w:cs="Times New Roman"/>
          <w:sz w:val="24"/>
          <w:szCs w:val="24"/>
        </w:rPr>
        <w:t>D:A CT-complex</w:t>
      </w:r>
      <w:r w:rsidR="003A0A07">
        <w:rPr>
          <w:rFonts w:ascii="Times New Roman" w:hAnsi="Times New Roman" w:cs="Times New Roman"/>
          <w:sz w:val="24"/>
          <w:szCs w:val="24"/>
        </w:rPr>
        <w:t xml:space="preserve">, </w:t>
      </w:r>
      <w:r w:rsidR="00E1100B">
        <w:rPr>
          <w:rFonts w:ascii="Times New Roman" w:hAnsi="Times New Roman" w:cs="Times New Roman"/>
          <w:sz w:val="24"/>
          <w:szCs w:val="24"/>
        </w:rPr>
        <w:t>is</w:t>
      </w:r>
      <w:r w:rsidR="003A0A07" w:rsidRPr="003A0A07">
        <w:rPr>
          <w:rFonts w:ascii="Times New Roman" w:hAnsi="Times New Roman" w:cs="Times New Roman"/>
          <w:sz w:val="24"/>
          <w:szCs w:val="24"/>
        </w:rPr>
        <w:t xml:space="preserve"> studied</w:t>
      </w:r>
      <w:r w:rsidR="00DF4E78">
        <w:rPr>
          <w:rFonts w:ascii="Times New Roman" w:hAnsi="Times New Roman" w:cs="Times New Roman"/>
          <w:sz w:val="24"/>
          <w:szCs w:val="24"/>
        </w:rPr>
        <w:t xml:space="preserve">. Conversely, </w:t>
      </w:r>
      <w:r w:rsidR="00B45636" w:rsidRPr="00E27711">
        <w:rPr>
          <w:rFonts w:ascii="Times New Roman" w:hAnsi="Times New Roman" w:cs="Times New Roman"/>
          <w:sz w:val="24"/>
          <w:szCs w:val="24"/>
        </w:rPr>
        <w:t xml:space="preserve">the radiative decay of excited CT states </w:t>
      </w:r>
      <w:r w:rsidR="00B6362B">
        <w:rPr>
          <w:rFonts w:ascii="Times New Roman" w:hAnsi="Times New Roman" w:cs="Times New Roman"/>
          <w:sz w:val="24"/>
          <w:szCs w:val="24"/>
        </w:rPr>
        <w:t xml:space="preserve">to the ground state </w:t>
      </w:r>
      <w:r w:rsidR="00DF4E78">
        <w:rPr>
          <w:rFonts w:ascii="Times New Roman" w:hAnsi="Times New Roman" w:cs="Times New Roman"/>
          <w:sz w:val="24"/>
          <w:szCs w:val="24"/>
        </w:rPr>
        <w:t xml:space="preserve">can also be </w:t>
      </w:r>
      <w:r w:rsidR="00B45636" w:rsidRPr="00E27711">
        <w:rPr>
          <w:rFonts w:ascii="Times New Roman" w:hAnsi="Times New Roman" w:cs="Times New Roman"/>
          <w:sz w:val="24"/>
          <w:szCs w:val="24"/>
        </w:rPr>
        <w:t>examined.</w:t>
      </w:r>
      <w:r w:rsidR="002816BD">
        <w:rPr>
          <w:rFonts w:ascii="Times New Roman" w:hAnsi="Times New Roman" w:cs="Times New Roman"/>
          <w:sz w:val="24"/>
          <w:szCs w:val="24"/>
        </w:rPr>
        <w:t xml:space="preserve"> </w:t>
      </w:r>
      <w:r w:rsidR="002816BD" w:rsidRPr="002816BD">
        <w:rPr>
          <w:rFonts w:ascii="Times New Roman" w:hAnsi="Times New Roman" w:cs="Times New Roman"/>
          <w:sz w:val="24"/>
          <w:szCs w:val="24"/>
        </w:rPr>
        <w:t xml:space="preserve">The manner in which the </w:t>
      </w:r>
      <w:r w:rsidR="00A40B98">
        <w:rPr>
          <w:rFonts w:ascii="Times New Roman" w:hAnsi="Times New Roman" w:cs="Times New Roman"/>
          <w:sz w:val="24"/>
          <w:szCs w:val="24"/>
        </w:rPr>
        <w:t xml:space="preserve">D:A </w:t>
      </w:r>
      <w:r w:rsidR="002816BD" w:rsidRPr="002816BD">
        <w:rPr>
          <w:rFonts w:ascii="Times New Roman" w:hAnsi="Times New Roman" w:cs="Times New Roman"/>
          <w:sz w:val="24"/>
          <w:szCs w:val="24"/>
        </w:rPr>
        <w:t xml:space="preserve">interface </w:t>
      </w:r>
      <w:r w:rsidR="00574006">
        <w:rPr>
          <w:rFonts w:ascii="Times New Roman" w:hAnsi="Times New Roman" w:cs="Times New Roman"/>
          <w:sz w:val="24"/>
          <w:szCs w:val="24"/>
        </w:rPr>
        <w:t>changes with the addition of DIO which in</w:t>
      </w:r>
      <w:r w:rsidR="00C92ADE">
        <w:rPr>
          <w:rFonts w:ascii="Times New Roman" w:hAnsi="Times New Roman" w:cs="Times New Roman"/>
          <w:sz w:val="24"/>
          <w:szCs w:val="24"/>
        </w:rPr>
        <w:t>-</w:t>
      </w:r>
      <w:r w:rsidR="00574006">
        <w:rPr>
          <w:rFonts w:ascii="Times New Roman" w:hAnsi="Times New Roman" w:cs="Times New Roman"/>
          <w:sz w:val="24"/>
          <w:szCs w:val="24"/>
        </w:rPr>
        <w:t xml:space="preserve">turn </w:t>
      </w:r>
      <w:r w:rsidR="002816BD" w:rsidRPr="002816BD">
        <w:rPr>
          <w:rFonts w:ascii="Times New Roman" w:hAnsi="Times New Roman" w:cs="Times New Roman"/>
          <w:sz w:val="24"/>
          <w:szCs w:val="24"/>
        </w:rPr>
        <w:t xml:space="preserve">affects the performance of OSCs </w:t>
      </w:r>
      <w:r w:rsidR="00A40B98">
        <w:rPr>
          <w:rFonts w:ascii="Times New Roman" w:hAnsi="Times New Roman" w:cs="Times New Roman"/>
          <w:sz w:val="24"/>
          <w:szCs w:val="24"/>
        </w:rPr>
        <w:t>can thus be studied by interrogation of the CT state</w:t>
      </w:r>
      <w:r w:rsidR="00B45636" w:rsidRPr="00E27711">
        <w:rPr>
          <w:rFonts w:ascii="Times New Roman" w:hAnsi="Times New Roman" w:cs="Times New Roman"/>
          <w:sz w:val="24"/>
          <w:szCs w:val="24"/>
        </w:rPr>
        <w:t xml:space="preserve">. We </w:t>
      </w:r>
      <w:r w:rsidR="00DF4E78">
        <w:rPr>
          <w:rFonts w:ascii="Times New Roman" w:hAnsi="Times New Roman" w:cs="Times New Roman"/>
          <w:sz w:val="24"/>
          <w:szCs w:val="24"/>
        </w:rPr>
        <w:t xml:space="preserve">have </w:t>
      </w:r>
      <w:r w:rsidR="00A358FA">
        <w:rPr>
          <w:rFonts w:ascii="Times New Roman" w:hAnsi="Times New Roman" w:cs="Times New Roman"/>
          <w:sz w:val="24"/>
          <w:szCs w:val="24"/>
        </w:rPr>
        <w:t xml:space="preserve">used </w:t>
      </w:r>
      <w:r w:rsidR="00581CE0">
        <w:rPr>
          <w:rFonts w:ascii="Times New Roman" w:hAnsi="Times New Roman" w:cs="Times New Roman"/>
          <w:sz w:val="24"/>
          <w:szCs w:val="24"/>
        </w:rPr>
        <w:t xml:space="preserve">a </w:t>
      </w:r>
      <w:r w:rsidR="00A358FA">
        <w:rPr>
          <w:rFonts w:ascii="Times New Roman" w:hAnsi="Times New Roman" w:cs="Times New Roman"/>
          <w:sz w:val="24"/>
          <w:szCs w:val="24"/>
        </w:rPr>
        <w:t>high</w:t>
      </w:r>
      <w:r w:rsidR="00581CE0">
        <w:rPr>
          <w:rFonts w:ascii="Times New Roman" w:hAnsi="Times New Roman" w:cs="Times New Roman"/>
          <w:sz w:val="24"/>
          <w:szCs w:val="24"/>
        </w:rPr>
        <w:t>-</w:t>
      </w:r>
      <w:r w:rsidR="00A358FA">
        <w:rPr>
          <w:rFonts w:ascii="Times New Roman" w:hAnsi="Times New Roman" w:cs="Times New Roman"/>
          <w:sz w:val="24"/>
          <w:szCs w:val="24"/>
        </w:rPr>
        <w:t>sensitivity</w:t>
      </w:r>
      <w:r w:rsidR="00B45636" w:rsidRPr="00E27711">
        <w:rPr>
          <w:rFonts w:ascii="Times New Roman" w:hAnsi="Times New Roman" w:cs="Times New Roman"/>
          <w:sz w:val="24"/>
          <w:szCs w:val="24"/>
        </w:rPr>
        <w:t xml:space="preserve"> </w:t>
      </w:r>
      <w:r w:rsidR="00290BC8" w:rsidRPr="00E27711">
        <w:rPr>
          <w:rFonts w:ascii="Times New Roman" w:hAnsi="Times New Roman" w:cs="Times New Roman"/>
          <w:sz w:val="24"/>
          <w:szCs w:val="24"/>
        </w:rPr>
        <w:t xml:space="preserve">photocurrent spectrum measurement setup to record the current response from the device </w:t>
      </w:r>
      <w:r w:rsidR="00DF4E78">
        <w:rPr>
          <w:rFonts w:ascii="Times New Roman" w:hAnsi="Times New Roman" w:cs="Times New Roman"/>
          <w:sz w:val="24"/>
          <w:szCs w:val="24"/>
        </w:rPr>
        <w:t xml:space="preserve">in </w:t>
      </w:r>
      <w:r w:rsidR="00A40B98">
        <w:rPr>
          <w:rFonts w:ascii="Times New Roman" w:hAnsi="Times New Roman" w:cs="Times New Roman"/>
          <w:sz w:val="24"/>
          <w:szCs w:val="24"/>
        </w:rPr>
        <w:t xml:space="preserve">the </w:t>
      </w:r>
      <w:r w:rsidR="00E27711" w:rsidRPr="00E27711">
        <w:rPr>
          <w:rFonts w:ascii="Times New Roman" w:hAnsi="Times New Roman" w:cs="Times New Roman"/>
          <w:sz w:val="24"/>
          <w:szCs w:val="24"/>
        </w:rPr>
        <w:t>low</w:t>
      </w:r>
      <w:r w:rsidR="00E27711">
        <w:rPr>
          <w:rFonts w:ascii="Times New Roman" w:hAnsi="Times New Roman" w:cs="Times New Roman"/>
          <w:sz w:val="24"/>
          <w:szCs w:val="24"/>
        </w:rPr>
        <w:t xml:space="preserve"> </w:t>
      </w:r>
      <w:r w:rsidR="00290BC8">
        <w:rPr>
          <w:rFonts w:ascii="Times New Roman" w:hAnsi="Times New Roman" w:cs="Times New Roman"/>
          <w:sz w:val="24"/>
          <w:szCs w:val="24"/>
        </w:rPr>
        <w:t>energy region (</w:t>
      </w:r>
      <w:r w:rsidR="00DF4E78">
        <w:rPr>
          <w:rFonts w:ascii="Times New Roman" w:hAnsi="Times New Roman" w:cs="Times New Roman"/>
          <w:sz w:val="24"/>
          <w:szCs w:val="24"/>
        </w:rPr>
        <w:t xml:space="preserve">also referred to as the </w:t>
      </w:r>
      <w:r w:rsidR="003F5358">
        <w:rPr>
          <w:rFonts w:ascii="Times New Roman" w:hAnsi="Times New Roman" w:cs="Times New Roman"/>
          <w:sz w:val="24"/>
          <w:szCs w:val="24"/>
        </w:rPr>
        <w:t>“</w:t>
      </w:r>
      <w:r w:rsidR="00290BC8" w:rsidRPr="00E27711">
        <w:rPr>
          <w:rFonts w:ascii="Times New Roman" w:hAnsi="Times New Roman" w:cs="Times New Roman"/>
          <w:sz w:val="24"/>
          <w:szCs w:val="24"/>
        </w:rPr>
        <w:t>reduced EQE spectrum</w:t>
      </w:r>
      <w:r w:rsidR="003F5358">
        <w:rPr>
          <w:rFonts w:ascii="Times New Roman" w:hAnsi="Times New Roman" w:cs="Times New Roman"/>
          <w:sz w:val="24"/>
          <w:szCs w:val="24"/>
        </w:rPr>
        <w:t>”</w:t>
      </w:r>
      <w:hyperlink w:anchor="_ENREF_6" w:tooltip="Vandewal, 2010 #15" w:history="1">
        <w:r w:rsidR="00D848BA">
          <w:rPr>
            <w:rFonts w:ascii="Times New Roman" w:hAnsi="Times New Roman" w:cs="Times New Roman"/>
            <w:sz w:val="24"/>
            <w:szCs w:val="24"/>
          </w:rPr>
          <w:fldChar w:fldCharType="begin"/>
        </w:r>
        <w:r w:rsidR="00D848BA">
          <w:rPr>
            <w:rFonts w:ascii="Times New Roman" w:hAnsi="Times New Roman" w:cs="Times New Roman"/>
            <w:sz w:val="24"/>
            <w:szCs w:val="24"/>
          </w:rPr>
          <w:instrText xml:space="preserve"> ADDIN EN.CITE &lt;EndNote&gt;&lt;Cite&gt;&lt;Author&gt;Vandewal&lt;/Author&gt;&lt;Year&gt;2010&lt;/Year&gt;&lt;RecNum&gt;15&lt;/RecNum&gt;&lt;DisplayText&gt;&lt;style face="superscript"&gt;6&lt;/style&gt;&lt;/DisplayText&gt;&lt;record&gt;&lt;rec-number&gt;15&lt;/rec-number&gt;&lt;foreign-keys&gt;&lt;key app="EN" db-id="d5aa22w262ptd7evas9pwzwfafv5vp0s5ex0" timestamp="1476268646"&gt;15&lt;/key&gt;&lt;/foreign-keys&gt;&lt;ref-type name="Journal Article"&gt;17&lt;/ref-type&gt;&lt;contributors&gt;&lt;authors&gt;&lt;author&gt;Vandewal, Koen&lt;/author&gt;&lt;author&gt;Tvingstedt, Kristofer&lt;/author&gt;&lt;author&gt;Gadisa, Abay&lt;/author&gt;&lt;author&gt;Inganäs, Olle&lt;/author&gt;&lt;author&gt;Manca, Jean V.&lt;/author&gt;&lt;/authors&gt;&lt;/contributors&gt;&lt;titles&gt;&lt;title&gt;Relating the open-circuit voltage to interface molecular properties of donor:acceptor bulk heterojunction solar cells&lt;/title&gt;&lt;secondary-title&gt;Physical Review B&lt;/secondary-title&gt;&lt;/titles&gt;&lt;periodical&gt;&lt;full-title&gt;Physical Review B&lt;/full-title&gt;&lt;/periodical&gt;&lt;pages&gt;125204&lt;/pages&gt;&lt;volume&gt;81&lt;/volume&gt;&lt;number&gt;12&lt;/number&gt;&lt;dates&gt;&lt;year&gt;2010&lt;/year&gt;&lt;pub-dates&gt;&lt;date&gt;03/10/&lt;/date&gt;&lt;/pub-dates&gt;&lt;/dates&gt;&lt;publisher&gt;American Physical Society&lt;/publisher&gt;&lt;urls&gt;&lt;related-urls&gt;&lt;url&gt;http://link.aps.org/doi/10.1103/PhysRevB.81.125204&lt;/url&gt;&lt;/related-urls&gt;&lt;/urls&gt;&lt;/record&gt;&lt;/Cite&gt;&lt;/EndNote&gt;</w:instrText>
        </w:r>
        <w:r w:rsid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6</w:t>
        </w:r>
        <w:r w:rsidR="00D848BA">
          <w:rPr>
            <w:rFonts w:ascii="Times New Roman" w:hAnsi="Times New Roman" w:cs="Times New Roman"/>
            <w:sz w:val="24"/>
            <w:szCs w:val="24"/>
          </w:rPr>
          <w:fldChar w:fldCharType="end"/>
        </w:r>
      </w:hyperlink>
      <w:r w:rsidR="00290BC8">
        <w:rPr>
          <w:rFonts w:ascii="Times New Roman" w:hAnsi="Times New Roman" w:cs="Times New Roman"/>
          <w:sz w:val="24"/>
          <w:szCs w:val="24"/>
        </w:rPr>
        <w:t xml:space="preserve">). </w:t>
      </w:r>
      <w:r w:rsidRPr="003E1FC5">
        <w:rPr>
          <w:rFonts w:ascii="Times New Roman" w:hAnsi="Times New Roman" w:cs="Times New Roman"/>
          <w:b/>
          <w:sz w:val="24"/>
          <w:szCs w:val="24"/>
        </w:rPr>
        <w:t>Figure</w:t>
      </w:r>
      <w:r w:rsidR="003F5358">
        <w:rPr>
          <w:rFonts w:ascii="Times New Roman" w:hAnsi="Times New Roman" w:cs="Times New Roman"/>
          <w:b/>
          <w:sz w:val="24"/>
          <w:szCs w:val="24"/>
        </w:rPr>
        <w:t>s</w:t>
      </w:r>
      <w:r w:rsidRPr="003E1FC5">
        <w:rPr>
          <w:rFonts w:ascii="Times New Roman" w:hAnsi="Times New Roman" w:cs="Times New Roman"/>
          <w:b/>
          <w:sz w:val="24"/>
          <w:szCs w:val="24"/>
        </w:rPr>
        <w:t xml:space="preserve"> </w:t>
      </w:r>
      <w:r w:rsidR="00D103FD">
        <w:rPr>
          <w:rFonts w:ascii="Times New Roman" w:hAnsi="Times New Roman" w:cs="Times New Roman"/>
          <w:b/>
          <w:sz w:val="24"/>
          <w:szCs w:val="24"/>
        </w:rPr>
        <w:t>2</w:t>
      </w:r>
      <w:r w:rsidR="00383AF9">
        <w:rPr>
          <w:rFonts w:ascii="Times New Roman" w:hAnsi="Times New Roman" w:cs="Times New Roman"/>
          <w:b/>
          <w:sz w:val="24"/>
          <w:szCs w:val="24"/>
        </w:rPr>
        <w:t xml:space="preserve">a </w:t>
      </w:r>
      <w:r w:rsidR="00C136A9" w:rsidRPr="002816BD">
        <w:rPr>
          <w:rFonts w:ascii="Times New Roman" w:hAnsi="Times New Roman" w:cs="Times New Roman"/>
          <w:sz w:val="24"/>
          <w:szCs w:val="24"/>
        </w:rPr>
        <w:t>and</w:t>
      </w:r>
      <w:r w:rsidR="003F5358">
        <w:rPr>
          <w:rFonts w:ascii="Times New Roman" w:hAnsi="Times New Roman" w:cs="Times New Roman"/>
          <w:sz w:val="24"/>
          <w:szCs w:val="24"/>
        </w:rPr>
        <w:t xml:space="preserve"> </w:t>
      </w:r>
      <w:r w:rsidR="003F5358" w:rsidRPr="002816BD">
        <w:rPr>
          <w:rFonts w:ascii="Times New Roman" w:hAnsi="Times New Roman" w:cs="Times New Roman"/>
          <w:b/>
          <w:sz w:val="24"/>
          <w:szCs w:val="24"/>
        </w:rPr>
        <w:t>2</w:t>
      </w:r>
      <w:r w:rsidR="00383AF9">
        <w:rPr>
          <w:rFonts w:ascii="Times New Roman" w:hAnsi="Times New Roman" w:cs="Times New Roman"/>
          <w:b/>
          <w:sz w:val="24"/>
          <w:szCs w:val="24"/>
        </w:rPr>
        <w:t>b</w:t>
      </w:r>
      <w:r w:rsidRPr="003E1FC5">
        <w:rPr>
          <w:rFonts w:ascii="Times New Roman" w:hAnsi="Times New Roman" w:cs="Times New Roman"/>
          <w:b/>
          <w:sz w:val="24"/>
          <w:szCs w:val="24"/>
        </w:rPr>
        <w:t xml:space="preserve"> </w:t>
      </w:r>
      <w:r>
        <w:rPr>
          <w:rFonts w:ascii="Times New Roman" w:hAnsi="Times New Roman" w:cs="Times New Roman"/>
          <w:sz w:val="24"/>
          <w:szCs w:val="24"/>
        </w:rPr>
        <w:t xml:space="preserve">show the reduced EQE spectra </w:t>
      </w:r>
      <w:r w:rsidR="002446F2">
        <w:rPr>
          <w:rFonts w:ascii="Times New Roman" w:hAnsi="Times New Roman" w:cs="Times New Roman"/>
          <w:sz w:val="24"/>
          <w:szCs w:val="24"/>
        </w:rPr>
        <w:t xml:space="preserve">for </w:t>
      </w:r>
      <w:r w:rsidR="0081181A">
        <w:rPr>
          <w:rFonts w:ascii="Times New Roman" w:hAnsi="Times New Roman" w:cs="Times New Roman"/>
          <w:sz w:val="24"/>
          <w:szCs w:val="24"/>
        </w:rPr>
        <w:t>with</w:t>
      </w:r>
      <w:r w:rsidR="003F5358">
        <w:rPr>
          <w:rFonts w:ascii="Times New Roman" w:hAnsi="Times New Roman" w:cs="Times New Roman"/>
          <w:sz w:val="24"/>
          <w:szCs w:val="24"/>
        </w:rPr>
        <w:t>-</w:t>
      </w:r>
      <w:r w:rsidR="0081181A">
        <w:rPr>
          <w:rFonts w:ascii="Times New Roman" w:hAnsi="Times New Roman" w:cs="Times New Roman"/>
          <w:sz w:val="24"/>
          <w:szCs w:val="24"/>
        </w:rPr>
        <w:t xml:space="preserve"> and without</w:t>
      </w:r>
      <w:r w:rsidR="003F5358">
        <w:rPr>
          <w:rFonts w:ascii="Times New Roman" w:hAnsi="Times New Roman" w:cs="Times New Roman"/>
          <w:sz w:val="24"/>
          <w:szCs w:val="24"/>
        </w:rPr>
        <w:t>-</w:t>
      </w:r>
      <w:r w:rsidR="0081181A">
        <w:rPr>
          <w:rFonts w:ascii="Times New Roman" w:hAnsi="Times New Roman" w:cs="Times New Roman"/>
          <w:sz w:val="24"/>
          <w:szCs w:val="24"/>
        </w:rPr>
        <w:t xml:space="preserve"> DIO </w:t>
      </w:r>
      <w:r w:rsidR="00FE33F5">
        <w:rPr>
          <w:rFonts w:ascii="Times New Roman" w:hAnsi="Times New Roman" w:cs="Times New Roman"/>
          <w:sz w:val="24"/>
          <w:szCs w:val="24"/>
        </w:rPr>
        <w:t>PCPDTBT and PTB7</w:t>
      </w:r>
      <w:r>
        <w:rPr>
          <w:rFonts w:ascii="Times New Roman" w:hAnsi="Times New Roman" w:cs="Times New Roman"/>
          <w:sz w:val="24"/>
          <w:szCs w:val="24"/>
        </w:rPr>
        <w:t xml:space="preserve"> BHJ</w:t>
      </w:r>
      <w:r w:rsidR="00FE33F5">
        <w:rPr>
          <w:rFonts w:ascii="Times New Roman" w:hAnsi="Times New Roman" w:cs="Times New Roman"/>
          <w:sz w:val="24"/>
          <w:szCs w:val="24"/>
        </w:rPr>
        <w:t xml:space="preserve"> </w:t>
      </w:r>
      <w:r>
        <w:rPr>
          <w:rFonts w:ascii="Times New Roman" w:hAnsi="Times New Roman" w:cs="Times New Roman"/>
          <w:sz w:val="24"/>
          <w:szCs w:val="24"/>
        </w:rPr>
        <w:t>solar cell devices</w:t>
      </w:r>
      <w:r w:rsidR="0081181A">
        <w:rPr>
          <w:rFonts w:ascii="Times New Roman" w:hAnsi="Times New Roman" w:cs="Times New Roman"/>
          <w:sz w:val="24"/>
          <w:szCs w:val="24"/>
        </w:rPr>
        <w:t>,</w:t>
      </w:r>
      <w:r w:rsidR="00660BEB">
        <w:rPr>
          <w:rFonts w:ascii="Times New Roman" w:hAnsi="Times New Roman" w:cs="Times New Roman"/>
          <w:sz w:val="24"/>
          <w:szCs w:val="24"/>
        </w:rPr>
        <w:t xml:space="preserve"> respectively</w:t>
      </w:r>
      <w:r w:rsidR="0081181A">
        <w:rPr>
          <w:rFonts w:ascii="Times New Roman" w:hAnsi="Times New Roman" w:cs="Times New Roman"/>
          <w:sz w:val="24"/>
          <w:szCs w:val="24"/>
        </w:rPr>
        <w:t>.</w:t>
      </w:r>
      <w:r w:rsidR="00590C55">
        <w:rPr>
          <w:rFonts w:ascii="Times New Roman" w:hAnsi="Times New Roman" w:cs="Times New Roman"/>
          <w:sz w:val="24"/>
          <w:szCs w:val="24"/>
        </w:rPr>
        <w:t xml:space="preserve"> </w:t>
      </w:r>
      <w:r w:rsidR="00BF168B">
        <w:rPr>
          <w:rFonts w:ascii="Times New Roman" w:hAnsi="Times New Roman" w:cs="Times New Roman"/>
          <w:sz w:val="24"/>
          <w:szCs w:val="24"/>
        </w:rPr>
        <w:t>Th</w:t>
      </w:r>
      <w:r w:rsidR="00D103FD">
        <w:rPr>
          <w:rFonts w:ascii="Times New Roman" w:hAnsi="Times New Roman" w:cs="Times New Roman"/>
          <w:sz w:val="24"/>
          <w:szCs w:val="24"/>
        </w:rPr>
        <w:t xml:space="preserve">e photocurrent response beyond </w:t>
      </w:r>
      <w:r w:rsidR="00BF168B">
        <w:rPr>
          <w:rFonts w:ascii="Times New Roman" w:hAnsi="Times New Roman" w:cs="Times New Roman"/>
          <w:sz w:val="24"/>
          <w:szCs w:val="24"/>
        </w:rPr>
        <w:t>ca.</w:t>
      </w:r>
      <w:r w:rsidR="0081181A">
        <w:rPr>
          <w:rFonts w:ascii="Times New Roman" w:hAnsi="Times New Roman" w:cs="Times New Roman"/>
          <w:sz w:val="24"/>
          <w:szCs w:val="24"/>
        </w:rPr>
        <w:t xml:space="preserve"> </w:t>
      </w:r>
      <w:r w:rsidR="00BF168B">
        <w:rPr>
          <w:rFonts w:ascii="Times New Roman" w:hAnsi="Times New Roman" w:cs="Times New Roman"/>
          <w:sz w:val="24"/>
          <w:szCs w:val="24"/>
        </w:rPr>
        <w:t>1.</w:t>
      </w:r>
      <w:r w:rsidR="00AD07DC">
        <w:rPr>
          <w:rFonts w:ascii="Times New Roman" w:hAnsi="Times New Roman" w:cs="Times New Roman"/>
          <w:sz w:val="24"/>
          <w:szCs w:val="24"/>
        </w:rPr>
        <w:t>46</w:t>
      </w:r>
      <w:r w:rsidR="00BF168B">
        <w:rPr>
          <w:rFonts w:ascii="Times New Roman" w:hAnsi="Times New Roman" w:cs="Times New Roman"/>
          <w:sz w:val="24"/>
          <w:szCs w:val="24"/>
        </w:rPr>
        <w:t xml:space="preserve"> eV</w:t>
      </w:r>
      <w:hyperlink w:anchor="_ENREF_19" w:tooltip="Scharber, 2011 #54" w:history="1">
        <w:r w:rsidR="00D848BA">
          <w:rPr>
            <w:rFonts w:ascii="Times New Roman" w:hAnsi="Times New Roman" w:cs="Times New Roman"/>
            <w:sz w:val="24"/>
            <w:szCs w:val="24"/>
          </w:rPr>
          <w:fldChar w:fldCharType="begin"/>
        </w:r>
        <w:r w:rsidR="00D848BA">
          <w:rPr>
            <w:rFonts w:ascii="Times New Roman" w:hAnsi="Times New Roman" w:cs="Times New Roman"/>
            <w:sz w:val="24"/>
            <w:szCs w:val="24"/>
          </w:rPr>
          <w:instrText xml:space="preserve"> ADDIN EN.CITE &lt;EndNote&gt;&lt;Cite&gt;&lt;Author&gt;Scharber&lt;/Author&gt;&lt;Year&gt;2011&lt;/Year&gt;&lt;RecNum&gt;54&lt;/RecNum&gt;&lt;DisplayText&gt;&lt;style face="superscript"&gt;19&lt;/style&gt;&lt;/DisplayText&gt;&lt;record&gt;&lt;rec-number&gt;54&lt;/rec-number&gt;&lt;foreign-keys&gt;&lt;key app="EN" db-id="d9ss20p29vzvzce92tmxe9dnd5edt02v2df5" timestamp="1484889252"&gt;54&lt;/key&gt;&lt;/foreign-keys&gt;&lt;ref-type name="Journal Article"&gt;17&lt;/ref-type&gt;&lt;contributors&gt;&lt;authors&gt;&lt;author&gt;Scharber, Markus C.&lt;/author&gt;&lt;author&gt;Lungenschmied, Christoph&lt;/author&gt;&lt;author&gt;Egelhaaf, Hans-Joachim&lt;/author&gt;&lt;author&gt;Matt, Gebhard&lt;/author&gt;&lt;author&gt;Bednorz, Mateusz&lt;/author&gt;&lt;author&gt;Fromherz, Thomas&lt;/author&gt;&lt;author&gt;Gao, Jia&lt;/author&gt;&lt;author&gt;Jarzab, Dorota&lt;/author&gt;&lt;author&gt;Loi, Maria A.&lt;/author&gt;&lt;/authors&gt;&lt;/contributors&gt;&lt;titles&gt;&lt;title&gt;Charge transfer excitons in low band gap polymer based solar cells and the role of processing additives&lt;/title&gt;&lt;secondary-title&gt;Energy &amp;amp; Environmental Science&lt;/secondary-title&gt;&lt;/titles&gt;&lt;periodical&gt;&lt;full-title&gt;Energy &amp;amp; Environmental Science&lt;/full-title&gt;&lt;abbr-1&gt;Energy Environ. Sci.&lt;/abbr-1&gt;&lt;/periodical&gt;&lt;pages&gt;5077-5083&lt;/pages&gt;&lt;volume&gt;4&lt;/volume&gt;&lt;number&gt;12&lt;/number&gt;&lt;dates&gt;&lt;year&gt;2011&lt;/year&gt;&lt;/dates&gt;&lt;publisher&gt;The Royal Society of Chemistry&lt;/publisher&gt;&lt;isbn&gt;1754-5692&lt;/isbn&gt;&lt;work-type&gt;10.1039/C1EE02181H&lt;/work-type&gt;&lt;urls&gt;&lt;related-urls&gt;&lt;url&gt;http://dx.doi.org/10.1039/C1EE02181H&lt;/url&gt;&lt;/related-urls&gt;&lt;/urls&gt;&lt;electronic-resource-num&gt;10.1039/C1EE02181H&lt;/electronic-resource-num&gt;&lt;/record&gt;&lt;/Cite&gt;&lt;/EndNote&gt;</w:instrText>
        </w:r>
        <w:r w:rsid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19</w:t>
        </w:r>
        <w:r w:rsidR="00D848BA">
          <w:rPr>
            <w:rFonts w:ascii="Times New Roman" w:hAnsi="Times New Roman" w:cs="Times New Roman"/>
            <w:sz w:val="24"/>
            <w:szCs w:val="24"/>
          </w:rPr>
          <w:fldChar w:fldCharType="end"/>
        </w:r>
      </w:hyperlink>
      <w:r w:rsidR="00632CDC">
        <w:rPr>
          <w:rFonts w:ascii="Times New Roman" w:hAnsi="Times New Roman" w:cs="Times New Roman"/>
          <w:sz w:val="24"/>
          <w:szCs w:val="24"/>
        </w:rPr>
        <w:t xml:space="preserve"> and </w:t>
      </w:r>
      <w:r w:rsidR="00BF168B">
        <w:rPr>
          <w:rFonts w:ascii="Times New Roman" w:hAnsi="Times New Roman" w:cs="Times New Roman"/>
          <w:sz w:val="24"/>
          <w:szCs w:val="24"/>
        </w:rPr>
        <w:t>ca. 1.</w:t>
      </w:r>
      <w:r w:rsidR="0068450A">
        <w:rPr>
          <w:rFonts w:ascii="Times New Roman" w:hAnsi="Times New Roman" w:cs="Times New Roman"/>
          <w:sz w:val="24"/>
          <w:szCs w:val="24"/>
        </w:rPr>
        <w:t>65</w:t>
      </w:r>
      <w:r w:rsidR="00BF168B">
        <w:rPr>
          <w:rFonts w:ascii="Times New Roman" w:hAnsi="Times New Roman" w:cs="Times New Roman"/>
          <w:sz w:val="24"/>
          <w:szCs w:val="24"/>
        </w:rPr>
        <w:t>eV</w:t>
      </w:r>
      <w:hyperlink w:anchor="_ENREF_20" w:tooltip="Scharber, 2016 #53" w:history="1">
        <w:r w:rsidR="00D848BA">
          <w:rPr>
            <w:rFonts w:ascii="Times New Roman" w:hAnsi="Times New Roman" w:cs="Times New Roman"/>
            <w:sz w:val="24"/>
            <w:szCs w:val="24"/>
          </w:rPr>
          <w:fldChar w:fldCharType="begin"/>
        </w:r>
        <w:r w:rsidR="00D848BA">
          <w:rPr>
            <w:rFonts w:ascii="Times New Roman" w:hAnsi="Times New Roman" w:cs="Times New Roman"/>
            <w:sz w:val="24"/>
            <w:szCs w:val="24"/>
          </w:rPr>
          <w:instrText xml:space="preserve"> ADDIN EN.CITE &lt;EndNote&gt;&lt;Cite&gt;&lt;Author&gt;Scharber&lt;/Author&gt;&lt;Year&gt;2016&lt;/Year&gt;&lt;RecNum&gt;53&lt;/RecNum&gt;&lt;DisplayText&gt;&lt;style face="superscript"&gt;20&lt;/style&gt;&lt;/DisplayText&gt;&lt;record&gt;&lt;rec-number&gt;53&lt;/rec-number&gt;&lt;foreign-keys&gt;&lt;key app="EN" db-id="d9ss20p29vzvzce92tmxe9dnd5edt02v2df5" timestamp="1484888329"&gt;53&lt;/key&gt;&lt;/foreign-keys&gt;&lt;ref-type name="Journal Article"&gt;17&lt;/ref-type&gt;&lt;contributors&gt;&lt;authors&gt;&lt;author&gt;Scharber, Markus C.&lt;/author&gt;&lt;/authors&gt;&lt;/contributors&gt;&lt;titles&gt;&lt;title&gt;On the Efficiency Limit of Conjugated Polymer:Fullerene-Based Bulk Heterojunction Solar Cells&lt;/title&gt;&lt;secondary-title&gt;Advanced Materials&lt;/secondary-title&gt;&lt;/titles&gt;&lt;periodical&gt;&lt;full-title&gt;Advanced Materials&lt;/full-title&gt;&lt;abbr-1&gt;Adv. Mater&lt;/abbr-1&gt;&lt;/periodical&gt;&lt;pages&gt;1994-2001&lt;/pages&gt;&lt;volume&gt;28&lt;/volume&gt;&lt;number&gt;10&lt;/number&gt;&lt;keywords&gt;&lt;keyword&gt;organic semiconductors&lt;/keyword&gt;&lt;keyword&gt;bulk heterojunction solar cells&lt;/keyword&gt;&lt;keyword&gt;fullerenes&lt;/keyword&gt;&lt;keyword&gt;polymers&lt;/keyword&gt;&lt;/keywords&gt;&lt;dates&gt;&lt;year&gt;2016&lt;/year&gt;&lt;/dates&gt;&lt;isbn&gt;1521-4095&lt;/isbn&gt;&lt;urls&gt;&lt;related-urls&gt;&lt;url&gt;http://dx.doi.org/10.1002/adma.201504914&lt;/url&gt;&lt;/related-urls&gt;&lt;/urls&gt;&lt;electronic-resource-num&gt;10.1002/adma.201504914&lt;/electronic-resource-num&gt;&lt;/record&gt;&lt;/Cite&gt;&lt;/EndNote&gt;</w:instrText>
        </w:r>
        <w:r w:rsid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20</w:t>
        </w:r>
        <w:r w:rsidR="00D848BA">
          <w:rPr>
            <w:rFonts w:ascii="Times New Roman" w:hAnsi="Times New Roman" w:cs="Times New Roman"/>
            <w:sz w:val="24"/>
            <w:szCs w:val="24"/>
          </w:rPr>
          <w:fldChar w:fldCharType="end"/>
        </w:r>
      </w:hyperlink>
      <w:r w:rsidR="00BF168B">
        <w:rPr>
          <w:rFonts w:ascii="Times New Roman" w:hAnsi="Times New Roman" w:cs="Times New Roman"/>
          <w:sz w:val="24"/>
          <w:szCs w:val="24"/>
        </w:rPr>
        <w:t xml:space="preserve"> </w:t>
      </w:r>
      <w:r w:rsidR="009D1B93">
        <w:rPr>
          <w:rFonts w:ascii="Times New Roman" w:hAnsi="Times New Roman" w:cs="Times New Roman"/>
          <w:sz w:val="24"/>
          <w:szCs w:val="24"/>
        </w:rPr>
        <w:t>in</w:t>
      </w:r>
      <w:r w:rsidR="00BF168B">
        <w:rPr>
          <w:rFonts w:ascii="Times New Roman" w:hAnsi="Times New Roman" w:cs="Times New Roman"/>
          <w:sz w:val="24"/>
          <w:szCs w:val="24"/>
        </w:rPr>
        <w:t xml:space="preserve"> PCPDTBT</w:t>
      </w:r>
      <w:r w:rsidR="00ED1EBA">
        <w:rPr>
          <w:rFonts w:ascii="Times New Roman" w:hAnsi="Times New Roman" w:cs="Times New Roman"/>
          <w:sz w:val="24"/>
          <w:szCs w:val="24"/>
        </w:rPr>
        <w:t xml:space="preserve"> </w:t>
      </w:r>
      <w:r w:rsidR="00632CDC">
        <w:rPr>
          <w:rFonts w:ascii="Times New Roman" w:hAnsi="Times New Roman" w:cs="Times New Roman"/>
          <w:sz w:val="24"/>
          <w:szCs w:val="24"/>
        </w:rPr>
        <w:t>and</w:t>
      </w:r>
      <w:r w:rsidR="00ED1EBA">
        <w:rPr>
          <w:rFonts w:ascii="Times New Roman" w:hAnsi="Times New Roman" w:cs="Times New Roman"/>
          <w:sz w:val="24"/>
          <w:szCs w:val="24"/>
        </w:rPr>
        <w:t xml:space="preserve"> PTB7</w:t>
      </w:r>
      <w:r w:rsidR="00632CDC">
        <w:rPr>
          <w:rFonts w:ascii="Times New Roman" w:hAnsi="Times New Roman" w:cs="Times New Roman"/>
          <w:sz w:val="24"/>
          <w:szCs w:val="24"/>
        </w:rPr>
        <w:t xml:space="preserve"> cells</w:t>
      </w:r>
      <w:r w:rsidR="0081181A">
        <w:rPr>
          <w:rFonts w:ascii="Times New Roman" w:hAnsi="Times New Roman" w:cs="Times New Roman"/>
          <w:sz w:val="24"/>
          <w:szCs w:val="24"/>
        </w:rPr>
        <w:t>,</w:t>
      </w:r>
      <w:r w:rsidR="00BF168B">
        <w:rPr>
          <w:rFonts w:ascii="Times New Roman" w:hAnsi="Times New Roman" w:cs="Times New Roman"/>
          <w:sz w:val="24"/>
          <w:szCs w:val="24"/>
        </w:rPr>
        <w:t xml:space="preserve"> respectively</w:t>
      </w:r>
      <w:r w:rsidR="003F5358">
        <w:rPr>
          <w:rFonts w:ascii="Times New Roman" w:hAnsi="Times New Roman" w:cs="Times New Roman"/>
          <w:sz w:val="24"/>
          <w:szCs w:val="24"/>
        </w:rPr>
        <w:t>,</w:t>
      </w:r>
      <w:r w:rsidR="00BF168B">
        <w:rPr>
          <w:rFonts w:ascii="Times New Roman" w:hAnsi="Times New Roman" w:cs="Times New Roman"/>
          <w:sz w:val="24"/>
          <w:szCs w:val="24"/>
        </w:rPr>
        <w:t xml:space="preserve"> correspond</w:t>
      </w:r>
      <w:r w:rsidR="00A40B98">
        <w:rPr>
          <w:rFonts w:ascii="Times New Roman" w:hAnsi="Times New Roman" w:cs="Times New Roman"/>
          <w:sz w:val="24"/>
          <w:szCs w:val="24"/>
        </w:rPr>
        <w:t>s</w:t>
      </w:r>
      <w:r w:rsidR="00BF168B">
        <w:rPr>
          <w:rFonts w:ascii="Times New Roman" w:hAnsi="Times New Roman" w:cs="Times New Roman"/>
          <w:sz w:val="24"/>
          <w:szCs w:val="24"/>
        </w:rPr>
        <w:t xml:space="preserve"> to photocurrent generation from band-to-band optical excitation of </w:t>
      </w:r>
      <w:r w:rsidR="00DF4E78">
        <w:rPr>
          <w:rFonts w:ascii="Times New Roman" w:hAnsi="Times New Roman" w:cs="Times New Roman"/>
          <w:sz w:val="24"/>
          <w:szCs w:val="24"/>
        </w:rPr>
        <w:t xml:space="preserve">either the donor or </w:t>
      </w:r>
      <w:r w:rsidR="003F5358">
        <w:rPr>
          <w:rFonts w:ascii="Times New Roman" w:hAnsi="Times New Roman" w:cs="Times New Roman"/>
          <w:sz w:val="24"/>
          <w:szCs w:val="24"/>
        </w:rPr>
        <w:t xml:space="preserve">the </w:t>
      </w:r>
      <w:r w:rsidR="00DF4E78">
        <w:rPr>
          <w:rFonts w:ascii="Times New Roman" w:hAnsi="Times New Roman" w:cs="Times New Roman"/>
          <w:sz w:val="24"/>
          <w:szCs w:val="24"/>
        </w:rPr>
        <w:t>acceptor materials</w:t>
      </w:r>
      <w:r w:rsidR="00BF168B">
        <w:rPr>
          <w:rFonts w:ascii="Times New Roman" w:hAnsi="Times New Roman" w:cs="Times New Roman"/>
          <w:sz w:val="24"/>
          <w:szCs w:val="24"/>
        </w:rPr>
        <w:t xml:space="preserve">. </w:t>
      </w:r>
      <w:r w:rsidR="00B84698">
        <w:rPr>
          <w:rFonts w:ascii="Times New Roman" w:hAnsi="Times New Roman" w:cs="Times New Roman"/>
          <w:sz w:val="24"/>
          <w:szCs w:val="24"/>
        </w:rPr>
        <w:t xml:space="preserve">The photocurrent response in </w:t>
      </w:r>
      <w:r w:rsidR="00DF4E78">
        <w:rPr>
          <w:rFonts w:ascii="Times New Roman" w:hAnsi="Times New Roman" w:cs="Times New Roman"/>
          <w:sz w:val="24"/>
          <w:szCs w:val="24"/>
        </w:rPr>
        <w:t xml:space="preserve">the </w:t>
      </w:r>
      <w:r w:rsidR="00B84698">
        <w:rPr>
          <w:rFonts w:ascii="Times New Roman" w:hAnsi="Times New Roman" w:cs="Times New Roman"/>
          <w:sz w:val="24"/>
          <w:szCs w:val="24"/>
        </w:rPr>
        <w:t>spectral energy range from</w:t>
      </w:r>
      <w:r w:rsidR="00B84698" w:rsidRPr="00B84698">
        <w:rPr>
          <w:rFonts w:ascii="Times New Roman" w:hAnsi="Times New Roman" w:cs="Times New Roman"/>
          <w:sz w:val="24"/>
          <w:szCs w:val="24"/>
        </w:rPr>
        <w:t xml:space="preserve"> </w:t>
      </w:r>
      <w:r w:rsidR="00B84698">
        <w:rPr>
          <w:rFonts w:ascii="Times New Roman" w:hAnsi="Times New Roman" w:cs="Times New Roman"/>
          <w:sz w:val="24"/>
          <w:szCs w:val="24"/>
        </w:rPr>
        <w:t>~1.</w:t>
      </w:r>
      <w:r w:rsidR="00AD07DC">
        <w:rPr>
          <w:rFonts w:ascii="Times New Roman" w:hAnsi="Times New Roman" w:cs="Times New Roman"/>
          <w:sz w:val="24"/>
          <w:szCs w:val="24"/>
        </w:rPr>
        <w:t>46</w:t>
      </w:r>
      <w:r w:rsidR="00231E31">
        <w:rPr>
          <w:rFonts w:ascii="Times New Roman" w:hAnsi="Times New Roman" w:cs="Times New Roman"/>
          <w:sz w:val="24"/>
          <w:szCs w:val="24"/>
        </w:rPr>
        <w:t xml:space="preserve"> eV to ~1.35 eV</w:t>
      </w:r>
      <w:r w:rsidR="00632CDC">
        <w:rPr>
          <w:rFonts w:ascii="Times New Roman" w:hAnsi="Times New Roman" w:cs="Times New Roman"/>
          <w:sz w:val="24"/>
          <w:szCs w:val="24"/>
        </w:rPr>
        <w:t xml:space="preserve"> and</w:t>
      </w:r>
      <w:r w:rsidR="00ED1EBA">
        <w:rPr>
          <w:rFonts w:ascii="Times New Roman" w:hAnsi="Times New Roman" w:cs="Times New Roman"/>
          <w:sz w:val="24"/>
          <w:szCs w:val="24"/>
        </w:rPr>
        <w:t xml:space="preserve"> </w:t>
      </w:r>
      <w:r w:rsidR="00B84698">
        <w:rPr>
          <w:rFonts w:ascii="Times New Roman" w:hAnsi="Times New Roman" w:cs="Times New Roman"/>
          <w:sz w:val="24"/>
          <w:szCs w:val="24"/>
        </w:rPr>
        <w:t>~1.</w:t>
      </w:r>
      <w:r w:rsidR="0068450A">
        <w:rPr>
          <w:rFonts w:ascii="Times New Roman" w:hAnsi="Times New Roman" w:cs="Times New Roman"/>
          <w:sz w:val="24"/>
          <w:szCs w:val="24"/>
        </w:rPr>
        <w:t>65</w:t>
      </w:r>
      <w:r w:rsidR="00B84698">
        <w:rPr>
          <w:rFonts w:ascii="Times New Roman" w:hAnsi="Times New Roman" w:cs="Times New Roman"/>
          <w:sz w:val="24"/>
          <w:szCs w:val="24"/>
        </w:rPr>
        <w:t xml:space="preserve"> eV to ~1.5 eV</w:t>
      </w:r>
      <w:r w:rsidR="00ED1EBA">
        <w:rPr>
          <w:rFonts w:ascii="Times New Roman" w:hAnsi="Times New Roman" w:cs="Times New Roman"/>
          <w:sz w:val="24"/>
          <w:szCs w:val="24"/>
        </w:rPr>
        <w:t xml:space="preserve"> </w:t>
      </w:r>
      <w:r w:rsidR="00B84698">
        <w:rPr>
          <w:rFonts w:ascii="Times New Roman" w:hAnsi="Times New Roman" w:cs="Times New Roman"/>
          <w:sz w:val="24"/>
          <w:szCs w:val="24"/>
        </w:rPr>
        <w:t xml:space="preserve">in </w:t>
      </w:r>
      <w:r w:rsidR="00DF4E78">
        <w:rPr>
          <w:rFonts w:ascii="Times New Roman" w:hAnsi="Times New Roman" w:cs="Times New Roman"/>
          <w:sz w:val="24"/>
          <w:szCs w:val="24"/>
        </w:rPr>
        <w:t>the</w:t>
      </w:r>
      <w:r w:rsidR="00231E31">
        <w:rPr>
          <w:rFonts w:ascii="Times New Roman" w:hAnsi="Times New Roman" w:cs="Times New Roman"/>
          <w:sz w:val="24"/>
          <w:szCs w:val="24"/>
        </w:rPr>
        <w:t xml:space="preserve"> PCPDTBT</w:t>
      </w:r>
      <w:r w:rsidR="00632CDC">
        <w:rPr>
          <w:rFonts w:ascii="Times New Roman" w:hAnsi="Times New Roman" w:cs="Times New Roman"/>
          <w:sz w:val="24"/>
          <w:szCs w:val="24"/>
        </w:rPr>
        <w:t xml:space="preserve"> and</w:t>
      </w:r>
      <w:r w:rsidR="00ED1EBA">
        <w:rPr>
          <w:rFonts w:ascii="Times New Roman" w:hAnsi="Times New Roman" w:cs="Times New Roman"/>
          <w:sz w:val="24"/>
          <w:szCs w:val="24"/>
        </w:rPr>
        <w:t xml:space="preserve"> PTB7 </w:t>
      </w:r>
      <w:r w:rsidR="00B84698">
        <w:rPr>
          <w:rFonts w:ascii="Times New Roman" w:hAnsi="Times New Roman" w:cs="Times New Roman"/>
          <w:sz w:val="24"/>
          <w:szCs w:val="24"/>
        </w:rPr>
        <w:t>cells, respectively</w:t>
      </w:r>
      <w:r w:rsidR="00DF4E78">
        <w:rPr>
          <w:rFonts w:ascii="Times New Roman" w:hAnsi="Times New Roman" w:cs="Times New Roman"/>
          <w:sz w:val="24"/>
          <w:szCs w:val="24"/>
        </w:rPr>
        <w:t>,</w:t>
      </w:r>
      <w:r w:rsidR="00B84698">
        <w:rPr>
          <w:rFonts w:ascii="Times New Roman" w:hAnsi="Times New Roman" w:cs="Times New Roman"/>
          <w:sz w:val="24"/>
          <w:szCs w:val="24"/>
        </w:rPr>
        <w:t xml:space="preserve"> corresponds </w:t>
      </w:r>
      <w:r w:rsidR="00DF4E78">
        <w:rPr>
          <w:rFonts w:ascii="Times New Roman" w:hAnsi="Times New Roman" w:cs="Times New Roman"/>
          <w:sz w:val="24"/>
          <w:szCs w:val="24"/>
        </w:rPr>
        <w:t xml:space="preserve">to </w:t>
      </w:r>
      <w:r w:rsidR="003F5358">
        <w:rPr>
          <w:rFonts w:ascii="Times New Roman" w:hAnsi="Times New Roman" w:cs="Times New Roman"/>
          <w:sz w:val="24"/>
          <w:szCs w:val="24"/>
        </w:rPr>
        <w:t xml:space="preserve">the </w:t>
      </w:r>
      <w:r w:rsidR="00B84698">
        <w:rPr>
          <w:rFonts w:ascii="Times New Roman" w:hAnsi="Times New Roman" w:cs="Times New Roman"/>
          <w:sz w:val="24"/>
          <w:szCs w:val="24"/>
        </w:rPr>
        <w:t xml:space="preserve">excitation </w:t>
      </w:r>
      <w:r w:rsidR="00A47D69">
        <w:rPr>
          <w:rFonts w:ascii="Times New Roman" w:hAnsi="Times New Roman" w:cs="Times New Roman"/>
          <w:sz w:val="24"/>
          <w:szCs w:val="24"/>
        </w:rPr>
        <w:t xml:space="preserve">of </w:t>
      </w:r>
      <w:r w:rsidR="003F5358">
        <w:rPr>
          <w:rFonts w:ascii="Times New Roman" w:hAnsi="Times New Roman" w:cs="Times New Roman"/>
          <w:sz w:val="24"/>
          <w:szCs w:val="24"/>
        </w:rPr>
        <w:t xml:space="preserve">the </w:t>
      </w:r>
      <w:r w:rsidR="00B84698">
        <w:rPr>
          <w:rFonts w:ascii="Times New Roman" w:hAnsi="Times New Roman" w:cs="Times New Roman"/>
          <w:sz w:val="24"/>
          <w:szCs w:val="24"/>
        </w:rPr>
        <w:t xml:space="preserve">sub-bandgap </w:t>
      </w:r>
      <w:r w:rsidR="00A47D69">
        <w:rPr>
          <w:rFonts w:ascii="Times New Roman" w:hAnsi="Times New Roman" w:cs="Times New Roman"/>
          <w:sz w:val="24"/>
          <w:szCs w:val="24"/>
        </w:rPr>
        <w:t xml:space="preserve">state in the of </w:t>
      </w:r>
      <w:r w:rsidR="00162381">
        <w:rPr>
          <w:rFonts w:ascii="Times New Roman" w:hAnsi="Times New Roman" w:cs="Times New Roman"/>
          <w:sz w:val="24"/>
          <w:szCs w:val="24"/>
        </w:rPr>
        <w:t>tail density of states</w:t>
      </w:r>
      <w:r w:rsidR="00B84698">
        <w:rPr>
          <w:rFonts w:ascii="Times New Roman" w:hAnsi="Times New Roman" w:cs="Times New Roman"/>
          <w:sz w:val="24"/>
          <w:szCs w:val="24"/>
        </w:rPr>
        <w:t xml:space="preserve"> </w:t>
      </w:r>
      <w:r w:rsidR="00A47D69">
        <w:rPr>
          <w:rFonts w:ascii="Times New Roman" w:hAnsi="Times New Roman" w:cs="Times New Roman"/>
          <w:sz w:val="24"/>
          <w:szCs w:val="24"/>
        </w:rPr>
        <w:t xml:space="preserve">of </w:t>
      </w:r>
      <w:r w:rsidR="00B84698">
        <w:rPr>
          <w:rFonts w:ascii="Times New Roman" w:hAnsi="Times New Roman" w:cs="Times New Roman"/>
          <w:sz w:val="24"/>
          <w:szCs w:val="24"/>
        </w:rPr>
        <w:t xml:space="preserve">the donor </w:t>
      </w:r>
      <w:r w:rsidR="00162381">
        <w:rPr>
          <w:rFonts w:ascii="Times New Roman" w:hAnsi="Times New Roman" w:cs="Times New Roman"/>
          <w:sz w:val="24"/>
          <w:szCs w:val="24"/>
        </w:rPr>
        <w:t xml:space="preserve">or </w:t>
      </w:r>
      <w:r w:rsidR="003F5358">
        <w:rPr>
          <w:rFonts w:ascii="Times New Roman" w:hAnsi="Times New Roman" w:cs="Times New Roman"/>
          <w:sz w:val="24"/>
          <w:szCs w:val="24"/>
        </w:rPr>
        <w:t xml:space="preserve">the </w:t>
      </w:r>
      <w:r w:rsidR="00162381">
        <w:rPr>
          <w:rFonts w:ascii="Times New Roman" w:hAnsi="Times New Roman" w:cs="Times New Roman"/>
          <w:sz w:val="24"/>
          <w:szCs w:val="24"/>
        </w:rPr>
        <w:t>acceptor.</w:t>
      </w:r>
      <w:r w:rsidR="00B56CEC">
        <w:rPr>
          <w:rFonts w:ascii="Times New Roman" w:hAnsi="Times New Roman" w:cs="Times New Roman"/>
          <w:sz w:val="24"/>
          <w:szCs w:val="24"/>
        </w:rPr>
        <w:fldChar w:fldCharType="begin">
          <w:fldData xml:space="preserve">PEVuZE5vdGU+PENpdGU+PEF1dGhvcj5TYW1pZWU8L0F1dGhvcj48WWVhcj4yMDE0PC9ZZWFyPjxS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</w:fldData>
        </w:fldChar>
      </w:r>
      <w:r w:rsidR="00D848BA">
        <w:rPr>
          <w:rFonts w:ascii="Times New Roman" w:hAnsi="Times New Roman" w:cs="Times New Roman"/>
          <w:sz w:val="24"/>
          <w:szCs w:val="24"/>
        </w:rPr>
        <w:instrText xml:space="preserve"> ADDIN EN.CITE </w:instrText>
      </w:r>
      <w:r w:rsidR="00D848BA">
        <w:rPr>
          <w:rFonts w:ascii="Times New Roman" w:hAnsi="Times New Roman" w:cs="Times New Roman"/>
          <w:sz w:val="24"/>
          <w:szCs w:val="24"/>
        </w:rPr>
        <w:fldChar w:fldCharType="begin">
          <w:fldData xml:space="preserve">PEVuZE5vdGU+PENpdGU+PEF1dGhvcj5TYW1pZWU8L0F1dGhvcj48WWVhcj4yMDE0PC9ZZWFyPjxS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</w:fldData>
        </w:fldChar>
      </w:r>
      <w:r w:rsidR="00D848BA">
        <w:rPr>
          <w:rFonts w:ascii="Times New Roman" w:hAnsi="Times New Roman" w:cs="Times New Roman"/>
          <w:sz w:val="24"/>
          <w:szCs w:val="24"/>
        </w:rPr>
        <w:instrText xml:space="preserve"> ADDIN EN.CITE.DATA </w:instrText>
      </w:r>
      <w:r w:rsidR="00D848BA">
        <w:rPr>
          <w:rFonts w:ascii="Times New Roman" w:hAnsi="Times New Roman" w:cs="Times New Roman"/>
          <w:sz w:val="24"/>
          <w:szCs w:val="24"/>
        </w:rPr>
      </w:r>
      <w:r w:rsidR="00D848BA">
        <w:rPr>
          <w:rFonts w:ascii="Times New Roman" w:hAnsi="Times New Roman" w:cs="Times New Roman"/>
          <w:sz w:val="24"/>
          <w:szCs w:val="24"/>
        </w:rPr>
        <w:fldChar w:fldCharType="end"/>
      </w:r>
      <w:r w:rsidR="00B56CEC">
        <w:rPr>
          <w:rFonts w:ascii="Times New Roman" w:hAnsi="Times New Roman" w:cs="Times New Roman"/>
          <w:sz w:val="24"/>
          <w:szCs w:val="24"/>
        </w:rPr>
      </w:r>
      <w:r w:rsidR="00B56CEC">
        <w:rPr>
          <w:rFonts w:ascii="Times New Roman" w:hAnsi="Times New Roman" w:cs="Times New Roman"/>
          <w:sz w:val="24"/>
          <w:szCs w:val="24"/>
        </w:rPr>
        <w:fldChar w:fldCharType="separate"/>
      </w:r>
      <w:hyperlink w:anchor="_ENREF_21" w:tooltip="Samiee, 2014 #44" w:history="1">
        <w:r w:rsidR="00D848BA" w:rsidRPr="00D848BA">
          <w:rPr>
            <w:rFonts w:ascii="Times New Roman" w:hAnsi="Times New Roman" w:cs="Times New Roman"/>
            <w:noProof/>
            <w:sz w:val="24"/>
            <w:szCs w:val="24"/>
            <w:vertAlign w:val="superscript"/>
          </w:rPr>
          <w:t>21</w:t>
        </w:r>
      </w:hyperlink>
      <w:r w:rsidR="00D848BA" w:rsidRPr="00D848BA">
        <w:rPr>
          <w:rFonts w:ascii="Times New Roman" w:hAnsi="Times New Roman" w:cs="Times New Roman"/>
          <w:noProof/>
          <w:sz w:val="24"/>
          <w:szCs w:val="24"/>
          <w:vertAlign w:val="superscript"/>
        </w:rPr>
        <w:t xml:space="preserve">, </w:t>
      </w:r>
      <w:hyperlink w:anchor="_ENREF_22" w:tooltip="Venkateshvaran, 2014 #11" w:history="1">
        <w:r w:rsidR="00D848BA" w:rsidRPr="00D848BA">
          <w:rPr>
            <w:rFonts w:ascii="Times New Roman" w:hAnsi="Times New Roman" w:cs="Times New Roman"/>
            <w:noProof/>
            <w:sz w:val="24"/>
            <w:szCs w:val="24"/>
            <w:vertAlign w:val="superscript"/>
          </w:rPr>
          <w:t>22</w:t>
        </w:r>
      </w:hyperlink>
      <w:r w:rsidR="00B56CEC">
        <w:rPr>
          <w:rFonts w:ascii="Times New Roman" w:hAnsi="Times New Roman" w:cs="Times New Roman"/>
          <w:sz w:val="24"/>
          <w:szCs w:val="24"/>
        </w:rPr>
        <w:fldChar w:fldCharType="end"/>
      </w:r>
      <w:r w:rsidR="00135F49">
        <w:rPr>
          <w:rFonts w:ascii="Times New Roman" w:hAnsi="Times New Roman" w:cs="Times New Roman"/>
          <w:sz w:val="24"/>
          <w:szCs w:val="24"/>
        </w:rPr>
        <w:t xml:space="preserve"> </w:t>
      </w:r>
      <w:hyperlink w:anchor="_ENREF_33" w:tooltip="Venkateshvaran, 2014 #34" w:history="1"/>
      <w:r w:rsidR="00820627">
        <w:t xml:space="preserve"> </w:t>
      </w:r>
      <w:r w:rsidR="00A47D69">
        <w:rPr>
          <w:rFonts w:ascii="Times New Roman" w:hAnsi="Times New Roman" w:cs="Times New Roman"/>
          <w:sz w:val="24"/>
          <w:szCs w:val="24"/>
        </w:rPr>
        <w:t>T</w:t>
      </w:r>
      <w:r w:rsidR="00590C55">
        <w:rPr>
          <w:rFonts w:ascii="Times New Roman" w:hAnsi="Times New Roman" w:cs="Times New Roman"/>
          <w:sz w:val="24"/>
          <w:szCs w:val="24"/>
        </w:rPr>
        <w:t xml:space="preserve">he </w:t>
      </w:r>
      <w:r w:rsidR="00162381">
        <w:rPr>
          <w:rFonts w:ascii="Times New Roman" w:hAnsi="Times New Roman" w:cs="Times New Roman"/>
          <w:sz w:val="24"/>
          <w:szCs w:val="24"/>
        </w:rPr>
        <w:t xml:space="preserve">photocurrent </w:t>
      </w:r>
      <w:r w:rsidR="00A3717C">
        <w:rPr>
          <w:rFonts w:ascii="Times New Roman" w:hAnsi="Times New Roman" w:cs="Times New Roman"/>
          <w:sz w:val="24"/>
          <w:szCs w:val="24"/>
        </w:rPr>
        <w:t xml:space="preserve">responses at energies </w:t>
      </w:r>
      <w:r w:rsidR="00A40B98">
        <w:rPr>
          <w:rFonts w:ascii="Times New Roman" w:hAnsi="Times New Roman" w:cs="Times New Roman"/>
          <w:sz w:val="24"/>
          <w:szCs w:val="24"/>
        </w:rPr>
        <w:t xml:space="preserve">even lower </w:t>
      </w:r>
      <w:r w:rsidR="00A3717C">
        <w:rPr>
          <w:rFonts w:ascii="Times New Roman" w:hAnsi="Times New Roman" w:cs="Times New Roman"/>
          <w:sz w:val="24"/>
          <w:szCs w:val="24"/>
        </w:rPr>
        <w:t>correspond to CT state transitions and are</w:t>
      </w:r>
      <w:r w:rsidR="00A47D69">
        <w:rPr>
          <w:rFonts w:ascii="Times New Roman" w:hAnsi="Times New Roman" w:cs="Times New Roman"/>
          <w:sz w:val="24"/>
          <w:szCs w:val="24"/>
        </w:rPr>
        <w:t xml:space="preserve"> </w:t>
      </w:r>
      <w:r w:rsidR="00633EB1">
        <w:rPr>
          <w:rFonts w:ascii="Times New Roman" w:hAnsi="Times New Roman" w:cs="Times New Roman"/>
          <w:sz w:val="24"/>
          <w:szCs w:val="24"/>
        </w:rPr>
        <w:t>almost 3</w:t>
      </w:r>
      <w:r w:rsidR="003F5358">
        <w:rPr>
          <w:rFonts w:ascii="Times New Roman" w:hAnsi="Times New Roman" w:cs="Times New Roman"/>
          <w:sz w:val="24"/>
          <w:szCs w:val="24"/>
        </w:rPr>
        <w:t>–</w:t>
      </w:r>
      <w:r w:rsidR="00633EB1">
        <w:rPr>
          <w:rFonts w:ascii="Times New Roman" w:hAnsi="Times New Roman" w:cs="Times New Roman"/>
          <w:sz w:val="24"/>
          <w:szCs w:val="24"/>
        </w:rPr>
        <w:t>4 orders of magnitude lower than bulk absorption</w:t>
      </w:r>
      <w:r w:rsidR="00162381">
        <w:rPr>
          <w:rFonts w:ascii="Times New Roman" w:hAnsi="Times New Roman" w:cs="Times New Roman"/>
          <w:sz w:val="24"/>
          <w:szCs w:val="24"/>
        </w:rPr>
        <w:t>.</w:t>
      </w:r>
      <w:r w:rsidR="001369D3">
        <w:rPr>
          <w:rFonts w:ascii="Times New Roman" w:hAnsi="Times New Roman" w:cs="Times New Roman"/>
          <w:sz w:val="24"/>
          <w:szCs w:val="24"/>
        </w:rPr>
        <w:fldChar w:fldCharType="begin">
          <w:fldData xml:space="preserve">PEVuZE5vdGU+PENpdGU+PEF1dGhvcj5WYW5kZXdhbDwvQXV0aG9yPjxZZWFyPjIwMTA8L1llYXI+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</w:fldData>
        </w:fldChar>
      </w:r>
      <w:r w:rsidR="00D848BA">
        <w:rPr>
          <w:rFonts w:ascii="Times New Roman" w:hAnsi="Times New Roman" w:cs="Times New Roman"/>
          <w:sz w:val="24"/>
          <w:szCs w:val="24"/>
        </w:rPr>
        <w:instrText xml:space="preserve"> ADDIN EN.CITE </w:instrText>
      </w:r>
      <w:r w:rsidR="00D848BA">
        <w:rPr>
          <w:rFonts w:ascii="Times New Roman" w:hAnsi="Times New Roman" w:cs="Times New Roman"/>
          <w:sz w:val="24"/>
          <w:szCs w:val="24"/>
        </w:rPr>
        <w:fldChar w:fldCharType="begin">
          <w:fldData xml:space="preserve">PEVuZE5vdGU+PENpdGU+PEF1dGhvcj5WYW5kZXdhbDwvQXV0aG9yPjxZZWFyPjIwMTA8L1llYXI+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</w:fldData>
        </w:fldChar>
      </w:r>
      <w:r w:rsidR="00D848BA">
        <w:rPr>
          <w:rFonts w:ascii="Times New Roman" w:hAnsi="Times New Roman" w:cs="Times New Roman"/>
          <w:sz w:val="24"/>
          <w:szCs w:val="24"/>
        </w:rPr>
        <w:instrText xml:space="preserve"> ADDIN EN.CITE.DATA </w:instrText>
      </w:r>
      <w:r w:rsidR="00D848BA">
        <w:rPr>
          <w:rFonts w:ascii="Times New Roman" w:hAnsi="Times New Roman" w:cs="Times New Roman"/>
          <w:sz w:val="24"/>
          <w:szCs w:val="24"/>
        </w:rPr>
      </w:r>
      <w:r w:rsidR="00D848BA">
        <w:rPr>
          <w:rFonts w:ascii="Times New Roman" w:hAnsi="Times New Roman" w:cs="Times New Roman"/>
          <w:sz w:val="24"/>
          <w:szCs w:val="24"/>
        </w:rPr>
        <w:fldChar w:fldCharType="end"/>
      </w:r>
      <w:r w:rsidR="001369D3">
        <w:rPr>
          <w:rFonts w:ascii="Times New Roman" w:hAnsi="Times New Roman" w:cs="Times New Roman"/>
          <w:sz w:val="24"/>
          <w:szCs w:val="24"/>
        </w:rPr>
      </w:r>
      <w:r w:rsidR="001369D3">
        <w:rPr>
          <w:rFonts w:ascii="Times New Roman" w:hAnsi="Times New Roman" w:cs="Times New Roman"/>
          <w:sz w:val="24"/>
          <w:szCs w:val="24"/>
        </w:rPr>
        <w:fldChar w:fldCharType="separate"/>
      </w:r>
      <w:hyperlink w:anchor="_ENREF_6" w:tooltip="Vandewal, 2010 #15" w:history="1">
        <w:r w:rsidR="00D848BA" w:rsidRPr="00D848BA">
          <w:rPr>
            <w:rFonts w:ascii="Times New Roman" w:hAnsi="Times New Roman" w:cs="Times New Roman"/>
            <w:noProof/>
            <w:sz w:val="24"/>
            <w:szCs w:val="24"/>
            <w:vertAlign w:val="superscript"/>
          </w:rPr>
          <w:t>6</w:t>
        </w:r>
      </w:hyperlink>
      <w:r w:rsidR="00D848BA" w:rsidRPr="00D848BA">
        <w:rPr>
          <w:rFonts w:ascii="Times New Roman" w:hAnsi="Times New Roman" w:cs="Times New Roman"/>
          <w:noProof/>
          <w:sz w:val="24"/>
          <w:szCs w:val="24"/>
          <w:vertAlign w:val="superscript"/>
        </w:rPr>
        <w:t xml:space="preserve">, </w:t>
      </w:r>
      <w:hyperlink w:anchor="_ENREF_13" w:tooltip="Graham, 2014 #27" w:history="1">
        <w:r w:rsidR="00D848BA" w:rsidRPr="00D848BA">
          <w:rPr>
            <w:rFonts w:ascii="Times New Roman" w:hAnsi="Times New Roman" w:cs="Times New Roman"/>
            <w:noProof/>
            <w:sz w:val="24"/>
            <w:szCs w:val="24"/>
            <w:vertAlign w:val="superscript"/>
          </w:rPr>
          <w:t>13</w:t>
        </w:r>
      </w:hyperlink>
      <w:r w:rsidR="001369D3">
        <w:rPr>
          <w:rFonts w:ascii="Times New Roman" w:hAnsi="Times New Roman" w:cs="Times New Roman"/>
          <w:sz w:val="24"/>
          <w:szCs w:val="24"/>
        </w:rPr>
        <w:fldChar w:fldCharType="end"/>
      </w:r>
      <w:r w:rsidR="00B04EAC">
        <w:rPr>
          <w:rFonts w:ascii="Times New Roman" w:hAnsi="Times New Roman" w:cs="Times New Roman"/>
          <w:sz w:val="24"/>
          <w:szCs w:val="24"/>
        </w:rPr>
        <w:t xml:space="preserve"> </w:t>
      </w:r>
      <w:r w:rsidR="003F5358">
        <w:rPr>
          <w:rFonts w:ascii="Times New Roman" w:hAnsi="Times New Roman" w:cs="Times New Roman"/>
          <w:sz w:val="24"/>
          <w:szCs w:val="24"/>
        </w:rPr>
        <w:t>The e</w:t>
      </w:r>
      <w:r w:rsidR="00BB34CB">
        <w:rPr>
          <w:rFonts w:ascii="Times New Roman" w:hAnsi="Times New Roman" w:cs="Times New Roman"/>
          <w:sz w:val="24"/>
          <w:szCs w:val="24"/>
        </w:rPr>
        <w:t xml:space="preserve">stimation of </w:t>
      </w:r>
      <w:r w:rsidR="00A47D69">
        <w:rPr>
          <w:rFonts w:ascii="Times New Roman" w:hAnsi="Times New Roman" w:cs="Times New Roman"/>
          <w:sz w:val="24"/>
          <w:szCs w:val="24"/>
        </w:rPr>
        <w:t xml:space="preserve">the </w:t>
      </w:r>
      <w:r w:rsidR="00BB34CB">
        <w:rPr>
          <w:rFonts w:ascii="Times New Roman" w:hAnsi="Times New Roman" w:cs="Times New Roman"/>
          <w:sz w:val="24"/>
          <w:szCs w:val="24"/>
        </w:rPr>
        <w:t xml:space="preserve">energetic disorder in these </w:t>
      </w:r>
      <w:r w:rsidR="00660BEB">
        <w:rPr>
          <w:rFonts w:ascii="Times New Roman" w:hAnsi="Times New Roman" w:cs="Times New Roman"/>
          <w:sz w:val="24"/>
          <w:szCs w:val="24"/>
        </w:rPr>
        <w:t xml:space="preserve">two </w:t>
      </w:r>
      <w:r w:rsidR="00BB34CB">
        <w:rPr>
          <w:rFonts w:ascii="Times New Roman" w:hAnsi="Times New Roman" w:cs="Times New Roman"/>
          <w:sz w:val="24"/>
          <w:szCs w:val="24"/>
        </w:rPr>
        <w:t>systems</w:t>
      </w:r>
      <w:r w:rsidR="00220396">
        <w:rPr>
          <w:rFonts w:ascii="Times New Roman" w:hAnsi="Times New Roman" w:cs="Times New Roman"/>
          <w:sz w:val="24"/>
          <w:szCs w:val="24"/>
        </w:rPr>
        <w:t xml:space="preserve"> </w:t>
      </w:r>
      <w:r w:rsidR="00BB34CB">
        <w:rPr>
          <w:rFonts w:ascii="Times New Roman" w:hAnsi="Times New Roman" w:cs="Times New Roman"/>
          <w:sz w:val="24"/>
          <w:szCs w:val="24"/>
        </w:rPr>
        <w:t xml:space="preserve">at </w:t>
      </w:r>
      <w:r w:rsidR="00220396">
        <w:rPr>
          <w:rFonts w:ascii="Times New Roman" w:hAnsi="Times New Roman" w:cs="Times New Roman"/>
          <w:sz w:val="24"/>
          <w:szCs w:val="24"/>
        </w:rPr>
        <w:t>different</w:t>
      </w:r>
      <w:r w:rsidR="00B04EAC">
        <w:rPr>
          <w:rFonts w:ascii="Times New Roman" w:hAnsi="Times New Roman" w:cs="Times New Roman"/>
          <w:sz w:val="24"/>
          <w:szCs w:val="24"/>
        </w:rPr>
        <w:t xml:space="preserve"> spectral region</w:t>
      </w:r>
      <w:r w:rsidR="003F5358">
        <w:rPr>
          <w:rFonts w:ascii="Times New Roman" w:hAnsi="Times New Roman" w:cs="Times New Roman"/>
          <w:sz w:val="24"/>
          <w:szCs w:val="24"/>
        </w:rPr>
        <w:t>s</w:t>
      </w:r>
      <w:r w:rsidR="00B04EAC">
        <w:rPr>
          <w:rFonts w:ascii="Times New Roman" w:hAnsi="Times New Roman" w:cs="Times New Roman"/>
          <w:sz w:val="24"/>
          <w:szCs w:val="24"/>
        </w:rPr>
        <w:t xml:space="preserve"> </w:t>
      </w:r>
      <w:r w:rsidR="00BB34CB">
        <w:rPr>
          <w:rFonts w:ascii="Times New Roman" w:hAnsi="Times New Roman" w:cs="Times New Roman"/>
          <w:sz w:val="24"/>
          <w:szCs w:val="24"/>
        </w:rPr>
        <w:t>direct</w:t>
      </w:r>
      <w:r w:rsidR="003F5358">
        <w:rPr>
          <w:rFonts w:ascii="Times New Roman" w:hAnsi="Times New Roman" w:cs="Times New Roman"/>
          <w:sz w:val="24"/>
          <w:szCs w:val="24"/>
        </w:rPr>
        <w:t>ly</w:t>
      </w:r>
      <w:r w:rsidR="00BB34CB">
        <w:rPr>
          <w:rFonts w:ascii="Times New Roman" w:hAnsi="Times New Roman" w:cs="Times New Roman"/>
          <w:sz w:val="24"/>
          <w:szCs w:val="24"/>
        </w:rPr>
        <w:t xml:space="preserve"> </w:t>
      </w:r>
      <w:r w:rsidR="00B04EAC">
        <w:rPr>
          <w:rFonts w:ascii="Times New Roman" w:hAnsi="Times New Roman" w:cs="Times New Roman"/>
          <w:sz w:val="24"/>
          <w:szCs w:val="24"/>
        </w:rPr>
        <w:t>prob</w:t>
      </w:r>
      <w:r w:rsidR="00BB34CB">
        <w:rPr>
          <w:rFonts w:ascii="Times New Roman" w:hAnsi="Times New Roman" w:cs="Times New Roman"/>
          <w:sz w:val="24"/>
          <w:szCs w:val="24"/>
        </w:rPr>
        <w:t>e</w:t>
      </w:r>
      <w:r w:rsidR="003F5358">
        <w:rPr>
          <w:rFonts w:ascii="Times New Roman" w:hAnsi="Times New Roman" w:cs="Times New Roman"/>
          <w:sz w:val="24"/>
          <w:szCs w:val="24"/>
        </w:rPr>
        <w:t>s</w:t>
      </w:r>
      <w:r w:rsidR="00BB34CB">
        <w:rPr>
          <w:rFonts w:ascii="Times New Roman" w:hAnsi="Times New Roman" w:cs="Times New Roman"/>
          <w:sz w:val="24"/>
          <w:szCs w:val="24"/>
        </w:rPr>
        <w:t xml:space="preserve"> </w:t>
      </w:r>
      <w:r w:rsidR="00B04EAC">
        <w:rPr>
          <w:rFonts w:ascii="Times New Roman" w:hAnsi="Times New Roman" w:cs="Times New Roman"/>
          <w:sz w:val="24"/>
          <w:szCs w:val="24"/>
        </w:rPr>
        <w:t xml:space="preserve">the </w:t>
      </w:r>
      <w:r w:rsidR="00A47D69">
        <w:rPr>
          <w:rFonts w:ascii="Times New Roman" w:hAnsi="Times New Roman" w:cs="Times New Roman"/>
          <w:sz w:val="24"/>
          <w:szCs w:val="24"/>
        </w:rPr>
        <w:t xml:space="preserve">degree of </w:t>
      </w:r>
      <w:r w:rsidR="00B04EAC">
        <w:rPr>
          <w:rFonts w:ascii="Times New Roman" w:hAnsi="Times New Roman" w:cs="Times New Roman"/>
          <w:sz w:val="24"/>
          <w:szCs w:val="24"/>
        </w:rPr>
        <w:t>energetic disorder</w:t>
      </w:r>
      <w:r w:rsidR="009D1B93">
        <w:rPr>
          <w:rFonts w:ascii="Times New Roman" w:hAnsi="Times New Roman" w:cs="Times New Roman"/>
          <w:sz w:val="24"/>
          <w:szCs w:val="24"/>
        </w:rPr>
        <w:t xml:space="preserve"> (in terms of </w:t>
      </w:r>
      <w:r w:rsidR="003F5358">
        <w:rPr>
          <w:rFonts w:ascii="Times New Roman" w:hAnsi="Times New Roman" w:cs="Times New Roman"/>
          <w:sz w:val="24"/>
          <w:szCs w:val="24"/>
        </w:rPr>
        <w:t xml:space="preserve">the </w:t>
      </w:r>
      <w:r w:rsidR="009D1B93">
        <w:rPr>
          <w:rFonts w:ascii="Times New Roman" w:hAnsi="Times New Roman" w:cs="Times New Roman"/>
          <w:sz w:val="24"/>
          <w:szCs w:val="24"/>
        </w:rPr>
        <w:t>Urbach energy (E</w:t>
      </w:r>
      <w:r w:rsidR="009D1B93" w:rsidRPr="0027334B">
        <w:rPr>
          <w:rFonts w:ascii="Times New Roman" w:hAnsi="Times New Roman" w:cs="Times New Roman"/>
          <w:sz w:val="24"/>
          <w:szCs w:val="24"/>
          <w:vertAlign w:val="subscript"/>
        </w:rPr>
        <w:t>U</w:t>
      </w:r>
      <w:r w:rsidR="009D1B93">
        <w:rPr>
          <w:rFonts w:ascii="Times New Roman" w:hAnsi="Times New Roman" w:cs="Times New Roman"/>
          <w:sz w:val="24"/>
          <w:szCs w:val="24"/>
        </w:rPr>
        <w:t>))</w:t>
      </w:r>
      <w:r w:rsidR="00B04EAC">
        <w:rPr>
          <w:rFonts w:ascii="Times New Roman" w:hAnsi="Times New Roman" w:cs="Times New Roman"/>
          <w:sz w:val="24"/>
          <w:szCs w:val="24"/>
        </w:rPr>
        <w:t xml:space="preserve"> </w:t>
      </w:r>
      <w:r w:rsidR="003F5358">
        <w:rPr>
          <w:rFonts w:ascii="Times New Roman" w:hAnsi="Times New Roman" w:cs="Times New Roman"/>
          <w:sz w:val="24"/>
          <w:szCs w:val="24"/>
        </w:rPr>
        <w:t xml:space="preserve">that is </w:t>
      </w:r>
      <w:r w:rsidR="00B04EAC">
        <w:rPr>
          <w:rFonts w:ascii="Times New Roman" w:hAnsi="Times New Roman" w:cs="Times New Roman"/>
          <w:sz w:val="24"/>
          <w:szCs w:val="24"/>
        </w:rPr>
        <w:t xml:space="preserve">present in the bulk and </w:t>
      </w:r>
      <w:r w:rsidR="00BB34CB">
        <w:rPr>
          <w:rFonts w:ascii="Times New Roman" w:hAnsi="Times New Roman" w:cs="Times New Roman"/>
          <w:sz w:val="24"/>
          <w:szCs w:val="24"/>
        </w:rPr>
        <w:t xml:space="preserve">at </w:t>
      </w:r>
      <w:r w:rsidR="00A47D69">
        <w:rPr>
          <w:rFonts w:ascii="Times New Roman" w:hAnsi="Times New Roman" w:cs="Times New Roman"/>
          <w:sz w:val="24"/>
          <w:szCs w:val="24"/>
        </w:rPr>
        <w:t xml:space="preserve">the </w:t>
      </w:r>
      <w:r w:rsidR="003021AA">
        <w:rPr>
          <w:rFonts w:ascii="Times New Roman" w:hAnsi="Times New Roman" w:cs="Times New Roman"/>
          <w:sz w:val="24"/>
          <w:szCs w:val="24"/>
        </w:rPr>
        <w:t>CT</w:t>
      </w:r>
      <w:r w:rsidR="00B04EAC">
        <w:rPr>
          <w:rFonts w:ascii="Times New Roman" w:hAnsi="Times New Roman" w:cs="Times New Roman"/>
          <w:sz w:val="24"/>
          <w:szCs w:val="24"/>
        </w:rPr>
        <w:t xml:space="preserve"> interface.</w:t>
      </w:r>
      <w:r w:rsidR="00E90500">
        <w:rPr>
          <w:rFonts w:ascii="Times New Roman" w:hAnsi="Times New Roman" w:cs="Times New Roman"/>
          <w:sz w:val="24"/>
          <w:szCs w:val="24"/>
        </w:rPr>
        <w:t xml:space="preserve"> </w:t>
      </w:r>
      <w:r w:rsidR="00EE3E48">
        <w:rPr>
          <w:rFonts w:ascii="Times New Roman" w:hAnsi="Times New Roman" w:cs="Times New Roman"/>
          <w:sz w:val="24"/>
          <w:szCs w:val="24"/>
        </w:rPr>
        <w:t>E</w:t>
      </w:r>
      <w:r w:rsidR="00EE3E48" w:rsidRPr="008340D5">
        <w:rPr>
          <w:rFonts w:ascii="Times New Roman" w:hAnsi="Times New Roman" w:cs="Times New Roman"/>
          <w:sz w:val="24"/>
          <w:szCs w:val="24"/>
          <w:vertAlign w:val="subscript"/>
        </w:rPr>
        <w:t>U</w:t>
      </w:r>
      <w:r w:rsidR="00EE3E48">
        <w:rPr>
          <w:rFonts w:ascii="Times New Roman" w:hAnsi="Times New Roman" w:cs="Times New Roman"/>
          <w:sz w:val="24"/>
          <w:szCs w:val="24"/>
          <w:vertAlign w:val="subscript"/>
        </w:rPr>
        <w:t xml:space="preserve"> </w:t>
      </w:r>
      <w:r w:rsidR="000D3599">
        <w:rPr>
          <w:rFonts w:ascii="Times New Roman" w:hAnsi="Times New Roman" w:cs="Times New Roman"/>
          <w:sz w:val="24"/>
          <w:szCs w:val="24"/>
        </w:rPr>
        <w:t>is derived from the equation</w:t>
      </w:r>
      <w:r w:rsidR="003F5358">
        <w:rPr>
          <w:rFonts w:ascii="Times New Roman" w:hAnsi="Times New Roman" w:cs="Times New Roman"/>
          <w:sz w:val="24"/>
          <w:szCs w:val="24"/>
        </w:rPr>
        <w:t>,</w:t>
      </w:r>
      <w:r w:rsidR="000D3599">
        <w:rPr>
          <w:rFonts w:ascii="Times New Roman" w:hAnsi="Times New Roman" w:cs="Times New Roman"/>
          <w:sz w:val="24"/>
          <w:szCs w:val="24"/>
        </w:rPr>
        <w:t xml:space="preserve"> </w:t>
      </w:r>
      <m:oMath>
        <m:r>
          <w:rPr>
            <w:rFonts w:ascii="Cambria Math" w:hAnsi="Cambria Math" w:cs="Times New Roman"/>
            <w:sz w:val="24"/>
            <w:szCs w:val="24"/>
          </w:rPr>
          <m:t>A=</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o</m:t>
            </m:r>
          </m:sub>
        </m:sSub>
        <m:r>
          <m:rPr>
            <m:sty m:val="p"/>
          </m:rPr>
          <w:rPr>
            <w:rFonts w:ascii="Cambria Math" w:hAnsi="Cambria Math" w:cs="Times New Roman"/>
            <w:sz w:val="24"/>
            <w:szCs w:val="24"/>
          </w:rPr>
          <m:t>exp⁡</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E-</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g</m:t>
                </m:r>
              </m:sub>
            </m:sSub>
          </m:num>
          <m:den>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u</m:t>
                </m:r>
              </m:sub>
            </m:sSub>
          </m:den>
        </m:f>
        <m:r>
          <w:rPr>
            <w:rFonts w:ascii="Cambria Math" w:hAnsi="Cambria Math" w:cs="Times New Roman"/>
            <w:sz w:val="24"/>
            <w:szCs w:val="24"/>
          </w:rPr>
          <m:t>)</m:t>
        </m:r>
      </m:oMath>
      <w:r w:rsidR="009D1B93">
        <w:rPr>
          <w:rFonts w:ascii="Times New Roman" w:eastAsiaTheme="minorEastAsia" w:hAnsi="Times New Roman" w:cs="Times New Roman"/>
          <w:sz w:val="24"/>
          <w:szCs w:val="24"/>
        </w:rPr>
        <w:t xml:space="preserve">, </w:t>
      </w:r>
      <w:r w:rsidR="003F5358">
        <w:rPr>
          <w:rFonts w:ascii="Times New Roman" w:eastAsiaTheme="minorEastAsia" w:hAnsi="Times New Roman" w:cs="Times New Roman"/>
          <w:sz w:val="24"/>
          <w:szCs w:val="24"/>
        </w:rPr>
        <w:t xml:space="preserve">in which </w:t>
      </w:r>
      <w:r w:rsidR="00DD1C4E" w:rsidRPr="00DD1C4E">
        <w:rPr>
          <w:rFonts w:ascii="Times New Roman" w:eastAsiaTheme="minorEastAsia" w:hAnsi="Times New Roman" w:cs="Times New Roman"/>
          <w:i/>
          <w:sz w:val="24"/>
          <w:szCs w:val="24"/>
        </w:rPr>
        <w:t>A</w:t>
      </w:r>
      <w:r w:rsidR="00DD1C4E">
        <w:rPr>
          <w:rFonts w:ascii="Times New Roman" w:eastAsiaTheme="minorEastAsia" w:hAnsi="Times New Roman" w:cs="Times New Roman"/>
          <w:sz w:val="24"/>
          <w:szCs w:val="24"/>
        </w:rPr>
        <w:t xml:space="preserve"> is the absorbance</w:t>
      </w:r>
      <w:r w:rsidR="00CA7365">
        <w:rPr>
          <w:rFonts w:ascii="Times New Roman" w:eastAsiaTheme="minorEastAsia" w:hAnsi="Times New Roman" w:cs="Times New Roman"/>
          <w:sz w:val="24"/>
          <w:szCs w:val="24"/>
        </w:rPr>
        <w:t>,</w:t>
      </w:r>
      <w:r w:rsidR="005B653B">
        <w:rPr>
          <w:rFonts w:ascii="Times New Roman" w:eastAsiaTheme="minorEastAsia" w:hAnsi="Times New Roman" w:cs="Times New Roman"/>
          <w:sz w:val="24"/>
          <w:szCs w:val="24"/>
        </w:rPr>
        <w:t xml:space="preserve"> A</w:t>
      </w:r>
      <w:r w:rsidR="005B653B" w:rsidRPr="005B653B">
        <w:rPr>
          <w:rFonts w:ascii="Times New Roman" w:eastAsiaTheme="minorEastAsia" w:hAnsi="Times New Roman" w:cs="Times New Roman"/>
          <w:sz w:val="24"/>
          <w:szCs w:val="24"/>
          <w:vertAlign w:val="subscript"/>
        </w:rPr>
        <w:t>0</w:t>
      </w:r>
      <w:r w:rsidR="005B653B">
        <w:rPr>
          <w:rFonts w:ascii="Times New Roman" w:eastAsiaTheme="minorEastAsia" w:hAnsi="Times New Roman" w:cs="Times New Roman"/>
          <w:sz w:val="24"/>
          <w:szCs w:val="24"/>
        </w:rPr>
        <w:t xml:space="preserve"> is the fitting constant</w:t>
      </w:r>
      <w:r w:rsidR="003F5358">
        <w:rPr>
          <w:rFonts w:ascii="Times New Roman" w:eastAsiaTheme="minorEastAsia" w:hAnsi="Times New Roman" w:cs="Times New Roman"/>
          <w:sz w:val="24"/>
          <w:szCs w:val="24"/>
        </w:rPr>
        <w:t>,</w:t>
      </w:r>
      <w:r w:rsidR="00DD1C4E">
        <w:rPr>
          <w:rFonts w:ascii="Times New Roman" w:eastAsiaTheme="minorEastAsia" w:hAnsi="Times New Roman" w:cs="Times New Roman"/>
          <w:sz w:val="24"/>
          <w:szCs w:val="24"/>
        </w:rPr>
        <w:t xml:space="preserve"> and </w:t>
      </w:r>
      <w:r w:rsidR="00DD1C4E" w:rsidRPr="00DD1C4E">
        <w:rPr>
          <w:rFonts w:ascii="Times New Roman" w:eastAsiaTheme="minorEastAsia" w:hAnsi="Times New Roman" w:cs="Times New Roman"/>
          <w:i/>
          <w:sz w:val="24"/>
          <w:szCs w:val="24"/>
        </w:rPr>
        <w:t>E</w:t>
      </w:r>
      <w:r w:rsidR="00DD1C4E" w:rsidRPr="00DD1C4E">
        <w:rPr>
          <w:rFonts w:ascii="Times New Roman" w:eastAsiaTheme="minorEastAsia" w:hAnsi="Times New Roman" w:cs="Times New Roman"/>
          <w:i/>
          <w:sz w:val="24"/>
          <w:szCs w:val="24"/>
          <w:vertAlign w:val="subscript"/>
        </w:rPr>
        <w:t>g</w:t>
      </w:r>
      <w:r w:rsidR="00DD1C4E">
        <w:rPr>
          <w:rFonts w:ascii="Times New Roman" w:eastAsiaTheme="minorEastAsia" w:hAnsi="Times New Roman" w:cs="Times New Roman"/>
          <w:sz w:val="24"/>
          <w:szCs w:val="24"/>
        </w:rPr>
        <w:t xml:space="preserve"> is the bandgap of the material.</w:t>
      </w:r>
      <w:hyperlink w:anchor="_ENREF_23" w:tooltip="Kurik, 1971 #37" w:history="1">
        <w:r w:rsidR="00D848BA">
          <w:rPr>
            <w:rFonts w:ascii="Times New Roman" w:eastAsiaTheme="minorEastAsia" w:hAnsi="Times New Roman" w:cs="Times New Roman"/>
            <w:sz w:val="24"/>
            <w:szCs w:val="24"/>
          </w:rPr>
          <w:fldChar w:fldCharType="begin">
            <w:fldData xml:space="preserve">PEVuZE5vdGU+PENpdGU+PEF1dGhvcj5LdXJpazwvQXV0aG9yPjxZZWFyPjE5NzE8L1llYXI+PFJl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=
</w:fldData>
          </w:fldChar>
        </w:r>
        <w:r w:rsidR="00D848BA">
          <w:rPr>
            <w:rFonts w:ascii="Times New Roman" w:eastAsiaTheme="minorEastAsia" w:hAnsi="Times New Roman" w:cs="Times New Roman"/>
            <w:sz w:val="24"/>
            <w:szCs w:val="24"/>
          </w:rPr>
          <w:instrText xml:space="preserve"> ADDIN EN.CITE </w:instrText>
        </w:r>
        <w:r w:rsidR="00D848BA">
          <w:rPr>
            <w:rFonts w:ascii="Times New Roman" w:eastAsiaTheme="minorEastAsia" w:hAnsi="Times New Roman" w:cs="Times New Roman"/>
            <w:sz w:val="24"/>
            <w:szCs w:val="24"/>
          </w:rPr>
          <w:fldChar w:fldCharType="begin">
            <w:fldData xml:space="preserve">PEVuZE5vdGU+PENpdGU+PEF1dGhvcj5LdXJpazwvQXV0aG9yPjxZZWFyPjE5NzE8L1llYXI+PFJl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=
</w:fldData>
          </w:fldChar>
        </w:r>
        <w:r w:rsidR="00D848BA">
          <w:rPr>
            <w:rFonts w:ascii="Times New Roman" w:eastAsiaTheme="minorEastAsia" w:hAnsi="Times New Roman" w:cs="Times New Roman"/>
            <w:sz w:val="24"/>
            <w:szCs w:val="24"/>
          </w:rPr>
          <w:instrText xml:space="preserve"> ADDIN EN.CITE.DATA </w:instrText>
        </w:r>
        <w:r w:rsidR="00D848BA">
          <w:rPr>
            <w:rFonts w:ascii="Times New Roman" w:eastAsiaTheme="minorEastAsia" w:hAnsi="Times New Roman" w:cs="Times New Roman"/>
            <w:sz w:val="24"/>
            <w:szCs w:val="24"/>
          </w:rPr>
        </w:r>
        <w:r w:rsidR="00D848BA">
          <w:rPr>
            <w:rFonts w:ascii="Times New Roman" w:eastAsiaTheme="minorEastAsia" w:hAnsi="Times New Roman" w:cs="Times New Roman"/>
            <w:sz w:val="24"/>
            <w:szCs w:val="24"/>
          </w:rPr>
          <w:fldChar w:fldCharType="end"/>
        </w:r>
        <w:r w:rsidR="00D848BA">
          <w:rPr>
            <w:rFonts w:ascii="Times New Roman" w:eastAsiaTheme="minorEastAsia" w:hAnsi="Times New Roman" w:cs="Times New Roman"/>
            <w:sz w:val="24"/>
            <w:szCs w:val="24"/>
          </w:rPr>
        </w:r>
        <w:r w:rsidR="00D848BA">
          <w:rPr>
            <w:rFonts w:ascii="Times New Roman" w:eastAsiaTheme="minorEastAsia" w:hAnsi="Times New Roman" w:cs="Times New Roman"/>
            <w:sz w:val="24"/>
            <w:szCs w:val="24"/>
          </w:rPr>
          <w:fldChar w:fldCharType="separate"/>
        </w:r>
        <w:r w:rsidR="00D848BA" w:rsidRPr="00D848BA">
          <w:rPr>
            <w:rFonts w:ascii="Times New Roman" w:eastAsiaTheme="minorEastAsia" w:hAnsi="Times New Roman" w:cs="Times New Roman"/>
            <w:noProof/>
            <w:sz w:val="24"/>
            <w:szCs w:val="24"/>
            <w:vertAlign w:val="superscript"/>
          </w:rPr>
          <w:t>23-25</w:t>
        </w:r>
        <w:r w:rsidR="00D848BA">
          <w:rPr>
            <w:rFonts w:ascii="Times New Roman" w:eastAsiaTheme="minorEastAsia" w:hAnsi="Times New Roman" w:cs="Times New Roman"/>
            <w:sz w:val="24"/>
            <w:szCs w:val="24"/>
          </w:rPr>
          <w:fldChar w:fldCharType="end"/>
        </w:r>
      </w:hyperlink>
      <w:r w:rsidR="00B04EAC">
        <w:rPr>
          <w:rFonts w:ascii="Times New Roman" w:hAnsi="Times New Roman" w:cs="Times New Roman"/>
          <w:sz w:val="24"/>
          <w:szCs w:val="24"/>
        </w:rPr>
        <w:t xml:space="preserve"> </w:t>
      </w:r>
      <w:r w:rsidR="00EE3E48">
        <w:rPr>
          <w:rFonts w:ascii="Times New Roman" w:hAnsi="Times New Roman" w:cs="Times New Roman"/>
          <w:sz w:val="24"/>
          <w:szCs w:val="24"/>
        </w:rPr>
        <w:t>E</w:t>
      </w:r>
      <w:r w:rsidR="00EE3E48" w:rsidRPr="00884EE7">
        <w:rPr>
          <w:rFonts w:ascii="Times New Roman" w:hAnsi="Times New Roman" w:cs="Times New Roman"/>
          <w:sz w:val="24"/>
          <w:szCs w:val="24"/>
          <w:vertAlign w:val="subscript"/>
        </w:rPr>
        <w:t>U</w:t>
      </w:r>
      <w:r w:rsidR="003F5358">
        <w:rPr>
          <w:rFonts w:ascii="Times New Roman" w:hAnsi="Times New Roman" w:cs="Times New Roman"/>
          <w:sz w:val="24"/>
          <w:szCs w:val="24"/>
        </w:rPr>
        <w:t xml:space="preserve"> is </w:t>
      </w:r>
      <w:r w:rsidR="006319A6">
        <w:rPr>
          <w:rFonts w:ascii="Times New Roman" w:hAnsi="Times New Roman" w:cs="Times New Roman"/>
          <w:sz w:val="24"/>
          <w:szCs w:val="24"/>
        </w:rPr>
        <w:t xml:space="preserve">calculated from </w:t>
      </w:r>
      <w:r w:rsidR="00A47D69">
        <w:rPr>
          <w:rFonts w:ascii="Times New Roman" w:hAnsi="Times New Roman" w:cs="Times New Roman"/>
          <w:sz w:val="24"/>
          <w:szCs w:val="24"/>
        </w:rPr>
        <w:t xml:space="preserve">an </w:t>
      </w:r>
      <w:r w:rsidR="006319A6">
        <w:rPr>
          <w:rFonts w:ascii="Times New Roman" w:hAnsi="Times New Roman" w:cs="Times New Roman"/>
          <w:sz w:val="24"/>
          <w:szCs w:val="24"/>
        </w:rPr>
        <w:t xml:space="preserve">absorption </w:t>
      </w:r>
      <w:r w:rsidR="00A47D69">
        <w:rPr>
          <w:rFonts w:ascii="Times New Roman" w:hAnsi="Times New Roman" w:cs="Times New Roman"/>
          <w:sz w:val="24"/>
          <w:szCs w:val="24"/>
        </w:rPr>
        <w:t xml:space="preserve">spectrum </w:t>
      </w:r>
      <w:r w:rsidR="006319A6">
        <w:rPr>
          <w:rFonts w:ascii="Times New Roman" w:hAnsi="Times New Roman" w:cs="Times New Roman"/>
          <w:sz w:val="24"/>
          <w:szCs w:val="24"/>
        </w:rPr>
        <w:t xml:space="preserve">reflects </w:t>
      </w:r>
      <w:r w:rsidR="00A47D69">
        <w:rPr>
          <w:rFonts w:ascii="Times New Roman" w:hAnsi="Times New Roman" w:cs="Times New Roman"/>
          <w:sz w:val="24"/>
          <w:szCs w:val="24"/>
        </w:rPr>
        <w:t xml:space="preserve">both </w:t>
      </w:r>
      <w:r w:rsidR="006319A6">
        <w:rPr>
          <w:rFonts w:ascii="Times New Roman" w:hAnsi="Times New Roman" w:cs="Times New Roman"/>
          <w:sz w:val="24"/>
          <w:szCs w:val="24"/>
        </w:rPr>
        <w:t>the light</w:t>
      </w:r>
      <w:r w:rsidR="00BF2E4E">
        <w:rPr>
          <w:rFonts w:ascii="Times New Roman" w:hAnsi="Times New Roman" w:cs="Times New Roman"/>
          <w:sz w:val="24"/>
          <w:szCs w:val="24"/>
        </w:rPr>
        <w:t>,</w:t>
      </w:r>
      <w:r w:rsidR="006319A6">
        <w:rPr>
          <w:rFonts w:ascii="Times New Roman" w:hAnsi="Times New Roman" w:cs="Times New Roman"/>
          <w:sz w:val="24"/>
          <w:szCs w:val="24"/>
        </w:rPr>
        <w:t xml:space="preserve"> </w:t>
      </w:r>
      <w:r w:rsidR="003F5358">
        <w:rPr>
          <w:rFonts w:ascii="Times New Roman" w:hAnsi="Times New Roman" w:cs="Times New Roman"/>
          <w:sz w:val="24"/>
          <w:szCs w:val="24"/>
        </w:rPr>
        <w:t xml:space="preserve">that is </w:t>
      </w:r>
      <w:r w:rsidR="006319A6">
        <w:rPr>
          <w:rFonts w:ascii="Times New Roman" w:hAnsi="Times New Roman" w:cs="Times New Roman"/>
          <w:sz w:val="24"/>
          <w:szCs w:val="24"/>
        </w:rPr>
        <w:t xml:space="preserve">absorbed </w:t>
      </w:r>
      <w:r w:rsidR="00A47D69">
        <w:rPr>
          <w:rFonts w:ascii="Times New Roman" w:hAnsi="Times New Roman" w:cs="Times New Roman"/>
          <w:sz w:val="24"/>
          <w:szCs w:val="24"/>
        </w:rPr>
        <w:t xml:space="preserve">due to </w:t>
      </w:r>
      <w:r w:rsidR="006319A6">
        <w:rPr>
          <w:rFonts w:ascii="Times New Roman" w:hAnsi="Times New Roman" w:cs="Times New Roman"/>
          <w:sz w:val="24"/>
          <w:szCs w:val="24"/>
        </w:rPr>
        <w:t xml:space="preserve">band-to-band </w:t>
      </w:r>
      <w:r w:rsidR="00A47D69">
        <w:rPr>
          <w:rFonts w:ascii="Times New Roman" w:hAnsi="Times New Roman" w:cs="Times New Roman"/>
          <w:sz w:val="24"/>
          <w:szCs w:val="24"/>
        </w:rPr>
        <w:t>transitions (</w:t>
      </w:r>
      <w:r w:rsidR="006319A6">
        <w:rPr>
          <w:rFonts w:ascii="Times New Roman" w:hAnsi="Times New Roman" w:cs="Times New Roman"/>
          <w:sz w:val="24"/>
          <w:szCs w:val="24"/>
        </w:rPr>
        <w:t xml:space="preserve">which </w:t>
      </w:r>
      <w:r w:rsidR="005A678A">
        <w:rPr>
          <w:rFonts w:ascii="Times New Roman" w:hAnsi="Times New Roman" w:cs="Times New Roman"/>
          <w:sz w:val="24"/>
          <w:szCs w:val="24"/>
        </w:rPr>
        <w:t xml:space="preserve">significantly </w:t>
      </w:r>
      <w:r w:rsidR="006319A6">
        <w:rPr>
          <w:rFonts w:ascii="Times New Roman" w:hAnsi="Times New Roman" w:cs="Times New Roman"/>
          <w:sz w:val="24"/>
          <w:szCs w:val="24"/>
        </w:rPr>
        <w:t>contribute</w:t>
      </w:r>
      <w:r w:rsidR="003F5358">
        <w:rPr>
          <w:rFonts w:ascii="Times New Roman" w:hAnsi="Times New Roman" w:cs="Times New Roman"/>
          <w:sz w:val="24"/>
          <w:szCs w:val="24"/>
        </w:rPr>
        <w:t>s</w:t>
      </w:r>
      <w:r w:rsidR="006319A6">
        <w:rPr>
          <w:rFonts w:ascii="Times New Roman" w:hAnsi="Times New Roman" w:cs="Times New Roman"/>
          <w:sz w:val="24"/>
          <w:szCs w:val="24"/>
        </w:rPr>
        <w:t xml:space="preserve"> to the device current</w:t>
      </w:r>
      <w:r w:rsidR="00A47D69">
        <w:rPr>
          <w:rFonts w:ascii="Times New Roman" w:hAnsi="Times New Roman" w:cs="Times New Roman"/>
          <w:sz w:val="24"/>
          <w:szCs w:val="24"/>
        </w:rPr>
        <w:t>)</w:t>
      </w:r>
      <w:r w:rsidR="006319A6">
        <w:rPr>
          <w:rFonts w:ascii="Times New Roman" w:hAnsi="Times New Roman" w:cs="Times New Roman"/>
          <w:sz w:val="24"/>
          <w:szCs w:val="24"/>
        </w:rPr>
        <w:t xml:space="preserve"> and </w:t>
      </w:r>
      <w:r w:rsidR="003F5358">
        <w:rPr>
          <w:rFonts w:ascii="Times New Roman" w:hAnsi="Times New Roman" w:cs="Times New Roman"/>
          <w:sz w:val="24"/>
          <w:szCs w:val="24"/>
        </w:rPr>
        <w:t xml:space="preserve">the </w:t>
      </w:r>
      <w:r w:rsidR="006319A6">
        <w:rPr>
          <w:rFonts w:ascii="Times New Roman" w:hAnsi="Times New Roman" w:cs="Times New Roman"/>
          <w:sz w:val="24"/>
          <w:szCs w:val="24"/>
        </w:rPr>
        <w:t>sub-band gap tails states</w:t>
      </w:r>
      <w:r w:rsidR="003F5358">
        <w:rPr>
          <w:rFonts w:ascii="Times New Roman" w:hAnsi="Times New Roman" w:cs="Times New Roman"/>
          <w:sz w:val="24"/>
          <w:szCs w:val="24"/>
        </w:rPr>
        <w:t>,</w:t>
      </w:r>
      <w:r w:rsidR="006319A6">
        <w:rPr>
          <w:rFonts w:ascii="Times New Roman" w:hAnsi="Times New Roman" w:cs="Times New Roman"/>
          <w:sz w:val="24"/>
          <w:szCs w:val="24"/>
        </w:rPr>
        <w:t xml:space="preserve"> which are usually defects</w:t>
      </w:r>
      <w:r w:rsidR="00A47D69">
        <w:rPr>
          <w:rFonts w:ascii="Times New Roman" w:hAnsi="Times New Roman" w:cs="Times New Roman"/>
          <w:sz w:val="24"/>
          <w:szCs w:val="24"/>
        </w:rPr>
        <w:t xml:space="preserve"> and </w:t>
      </w:r>
      <w:r w:rsidR="005A678A">
        <w:rPr>
          <w:rFonts w:ascii="Times New Roman" w:hAnsi="Times New Roman" w:cs="Times New Roman"/>
          <w:sz w:val="24"/>
          <w:szCs w:val="24"/>
        </w:rPr>
        <w:t xml:space="preserve">do not </w:t>
      </w:r>
      <w:r w:rsidR="00CF49C0">
        <w:rPr>
          <w:rFonts w:ascii="Times New Roman" w:hAnsi="Times New Roman" w:cs="Times New Roman"/>
          <w:sz w:val="24"/>
          <w:szCs w:val="24"/>
        </w:rPr>
        <w:t xml:space="preserve">contribute to </w:t>
      </w:r>
      <w:r w:rsidR="00A47D69">
        <w:rPr>
          <w:rFonts w:ascii="Times New Roman" w:hAnsi="Times New Roman" w:cs="Times New Roman"/>
          <w:sz w:val="24"/>
          <w:szCs w:val="24"/>
        </w:rPr>
        <w:t>device current</w:t>
      </w:r>
      <w:r w:rsidR="005A678A">
        <w:rPr>
          <w:rFonts w:ascii="Times New Roman" w:hAnsi="Times New Roman" w:cs="Times New Roman"/>
          <w:sz w:val="24"/>
          <w:szCs w:val="24"/>
        </w:rPr>
        <w:t xml:space="preserve"> </w:t>
      </w:r>
      <w:r w:rsidR="003F5358">
        <w:rPr>
          <w:rFonts w:ascii="Times New Roman" w:hAnsi="Times New Roman" w:cs="Times New Roman"/>
          <w:sz w:val="24"/>
          <w:szCs w:val="24"/>
        </w:rPr>
        <w:t>but</w:t>
      </w:r>
      <w:r w:rsidR="005A678A">
        <w:rPr>
          <w:rFonts w:ascii="Times New Roman" w:hAnsi="Times New Roman" w:cs="Times New Roman"/>
          <w:sz w:val="24"/>
          <w:szCs w:val="24"/>
        </w:rPr>
        <w:t xml:space="preserve"> affect</w:t>
      </w:r>
      <w:r w:rsidR="00E841A7">
        <w:rPr>
          <w:rFonts w:ascii="Times New Roman" w:hAnsi="Times New Roman" w:cs="Times New Roman"/>
          <w:sz w:val="24"/>
          <w:szCs w:val="24"/>
        </w:rPr>
        <w:t xml:space="preserve"> </w:t>
      </w:r>
      <w:r w:rsidR="00A40B98">
        <w:rPr>
          <w:rFonts w:ascii="Times New Roman" w:hAnsi="Times New Roman" w:cs="Times New Roman"/>
          <w:sz w:val="24"/>
          <w:szCs w:val="24"/>
        </w:rPr>
        <w:t>V</w:t>
      </w:r>
      <w:r w:rsidR="00A40B98" w:rsidRPr="002D28E4">
        <w:rPr>
          <w:rFonts w:ascii="Times New Roman" w:hAnsi="Times New Roman" w:cs="Times New Roman"/>
          <w:sz w:val="24"/>
          <w:szCs w:val="24"/>
          <w:vertAlign w:val="subscript"/>
        </w:rPr>
        <w:t>OC</w:t>
      </w:r>
      <w:r w:rsidR="00A40B98">
        <w:rPr>
          <w:rFonts w:ascii="Times New Roman" w:hAnsi="Times New Roman" w:cs="Times New Roman"/>
          <w:sz w:val="24"/>
          <w:szCs w:val="24"/>
        </w:rPr>
        <w:t xml:space="preserve"> </w:t>
      </w:r>
      <w:r w:rsidR="003F5358">
        <w:rPr>
          <w:rFonts w:ascii="Times New Roman" w:hAnsi="Times New Roman" w:cs="Times New Roman"/>
          <w:sz w:val="24"/>
          <w:szCs w:val="24"/>
        </w:rPr>
        <w:t>significantly</w:t>
      </w:r>
      <w:r w:rsidR="006319A6">
        <w:rPr>
          <w:rFonts w:ascii="Times New Roman" w:hAnsi="Times New Roman" w:cs="Times New Roman"/>
          <w:sz w:val="24"/>
          <w:szCs w:val="24"/>
        </w:rPr>
        <w:t xml:space="preserve">. To differentiate </w:t>
      </w:r>
      <w:r w:rsidR="00A47D69">
        <w:rPr>
          <w:rFonts w:ascii="Times New Roman" w:hAnsi="Times New Roman" w:cs="Times New Roman"/>
          <w:sz w:val="24"/>
          <w:szCs w:val="24"/>
        </w:rPr>
        <w:t xml:space="preserve">between </w:t>
      </w:r>
      <w:r w:rsidR="006319A6">
        <w:rPr>
          <w:rFonts w:ascii="Times New Roman" w:hAnsi="Times New Roman" w:cs="Times New Roman"/>
          <w:sz w:val="24"/>
          <w:szCs w:val="24"/>
        </w:rPr>
        <w:t>the Urbach energies from these two states</w:t>
      </w:r>
      <w:r w:rsidR="00A47D69">
        <w:rPr>
          <w:rFonts w:ascii="Times New Roman" w:hAnsi="Times New Roman" w:cs="Times New Roman"/>
          <w:sz w:val="24"/>
          <w:szCs w:val="24"/>
        </w:rPr>
        <w:t>,</w:t>
      </w:r>
      <w:r w:rsidR="006319A6">
        <w:rPr>
          <w:rFonts w:ascii="Times New Roman" w:hAnsi="Times New Roman" w:cs="Times New Roman"/>
          <w:sz w:val="24"/>
          <w:szCs w:val="24"/>
        </w:rPr>
        <w:t xml:space="preserve"> the </w:t>
      </w:r>
      <w:r w:rsidR="00B04FE9">
        <w:rPr>
          <w:rFonts w:ascii="Times New Roman" w:hAnsi="Times New Roman" w:cs="Times New Roman"/>
          <w:sz w:val="24"/>
          <w:szCs w:val="24"/>
        </w:rPr>
        <w:t>E</w:t>
      </w:r>
      <w:r w:rsidR="009D1B93" w:rsidRPr="009D1B93">
        <w:rPr>
          <w:rFonts w:ascii="Times New Roman" w:hAnsi="Times New Roman" w:cs="Times New Roman"/>
          <w:sz w:val="24"/>
          <w:szCs w:val="24"/>
          <w:vertAlign w:val="subscript"/>
        </w:rPr>
        <w:t>U</w:t>
      </w:r>
      <w:r w:rsidR="006319A6">
        <w:rPr>
          <w:rFonts w:ascii="Times New Roman" w:hAnsi="Times New Roman" w:cs="Times New Roman"/>
          <w:sz w:val="24"/>
          <w:szCs w:val="24"/>
        </w:rPr>
        <w:t xml:space="preserve"> is </w:t>
      </w:r>
      <w:r w:rsidR="006319A6">
        <w:rPr>
          <w:rFonts w:ascii="Times New Roman" w:hAnsi="Times New Roman" w:cs="Times New Roman"/>
          <w:sz w:val="24"/>
          <w:szCs w:val="24"/>
        </w:rPr>
        <w:lastRenderedPageBreak/>
        <w:t>calculated from photocurrent spectrum of the device.</w:t>
      </w:r>
      <w:r w:rsidR="00B56CEC">
        <w:rPr>
          <w:rFonts w:ascii="Times New Roman" w:hAnsi="Times New Roman" w:cs="Times New Roman"/>
          <w:sz w:val="24"/>
          <w:szCs w:val="24"/>
        </w:rPr>
        <w:fldChar w:fldCharType="begin">
          <w:fldData xml:space="preserve">PEVuZE5vdGU+PENpdGU+PEF1dGhvcj5aaGFvPC9BdXRob3I+PFllYXI+MjAxNzwvWWVhcj48UmVj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</w:fldData>
        </w:fldChar>
      </w:r>
      <w:r w:rsidR="00D848BA">
        <w:rPr>
          <w:rFonts w:ascii="Times New Roman" w:hAnsi="Times New Roman" w:cs="Times New Roman"/>
          <w:sz w:val="24"/>
          <w:szCs w:val="24"/>
        </w:rPr>
        <w:instrText xml:space="preserve"> ADDIN EN.CITE </w:instrText>
      </w:r>
      <w:r w:rsidR="00D848BA">
        <w:rPr>
          <w:rFonts w:ascii="Times New Roman" w:hAnsi="Times New Roman" w:cs="Times New Roman"/>
          <w:sz w:val="24"/>
          <w:szCs w:val="24"/>
        </w:rPr>
        <w:fldChar w:fldCharType="begin">
          <w:fldData xml:space="preserve">PEVuZE5vdGU+PENpdGU+PEF1dGhvcj5aaGFvPC9BdXRob3I+PFllYXI+MjAxNzwvWWVhcj48UmVj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</w:fldData>
        </w:fldChar>
      </w:r>
      <w:r w:rsidR="00D848BA">
        <w:rPr>
          <w:rFonts w:ascii="Times New Roman" w:hAnsi="Times New Roman" w:cs="Times New Roman"/>
          <w:sz w:val="24"/>
          <w:szCs w:val="24"/>
        </w:rPr>
        <w:instrText xml:space="preserve"> ADDIN EN.CITE.DATA </w:instrText>
      </w:r>
      <w:r w:rsidR="00D848BA">
        <w:rPr>
          <w:rFonts w:ascii="Times New Roman" w:hAnsi="Times New Roman" w:cs="Times New Roman"/>
          <w:sz w:val="24"/>
          <w:szCs w:val="24"/>
        </w:rPr>
      </w:r>
      <w:r w:rsidR="00D848BA">
        <w:rPr>
          <w:rFonts w:ascii="Times New Roman" w:hAnsi="Times New Roman" w:cs="Times New Roman"/>
          <w:sz w:val="24"/>
          <w:szCs w:val="24"/>
        </w:rPr>
        <w:fldChar w:fldCharType="end"/>
      </w:r>
      <w:r w:rsidR="00B56CEC">
        <w:rPr>
          <w:rFonts w:ascii="Times New Roman" w:hAnsi="Times New Roman" w:cs="Times New Roman"/>
          <w:sz w:val="24"/>
          <w:szCs w:val="24"/>
        </w:rPr>
      </w:r>
      <w:r w:rsidR="00B56CEC">
        <w:rPr>
          <w:rFonts w:ascii="Times New Roman" w:hAnsi="Times New Roman" w:cs="Times New Roman"/>
          <w:sz w:val="24"/>
          <w:szCs w:val="24"/>
        </w:rPr>
        <w:fldChar w:fldCharType="separate"/>
      </w:r>
      <w:hyperlink w:anchor="_ENREF_24" w:tooltip="Zhao, 2017 #38" w:history="1">
        <w:r w:rsidR="00D848BA" w:rsidRPr="00D848BA">
          <w:rPr>
            <w:rFonts w:ascii="Times New Roman" w:hAnsi="Times New Roman" w:cs="Times New Roman"/>
            <w:noProof/>
            <w:sz w:val="24"/>
            <w:szCs w:val="24"/>
            <w:vertAlign w:val="superscript"/>
          </w:rPr>
          <w:t>24</w:t>
        </w:r>
      </w:hyperlink>
      <w:r w:rsidR="00D848BA" w:rsidRPr="00D848BA">
        <w:rPr>
          <w:rFonts w:ascii="Times New Roman" w:hAnsi="Times New Roman" w:cs="Times New Roman"/>
          <w:noProof/>
          <w:sz w:val="24"/>
          <w:szCs w:val="24"/>
          <w:vertAlign w:val="superscript"/>
        </w:rPr>
        <w:t xml:space="preserve">, </w:t>
      </w:r>
      <w:hyperlink w:anchor="_ENREF_25" w:tooltip="Gong, 2012 #36" w:history="1">
        <w:r w:rsidR="00D848BA" w:rsidRPr="00D848BA">
          <w:rPr>
            <w:rFonts w:ascii="Times New Roman" w:hAnsi="Times New Roman" w:cs="Times New Roman"/>
            <w:noProof/>
            <w:sz w:val="24"/>
            <w:szCs w:val="24"/>
            <w:vertAlign w:val="superscript"/>
          </w:rPr>
          <w:t>25</w:t>
        </w:r>
      </w:hyperlink>
      <w:r w:rsidR="00B56CEC">
        <w:rPr>
          <w:rFonts w:ascii="Times New Roman" w:hAnsi="Times New Roman" w:cs="Times New Roman"/>
          <w:sz w:val="24"/>
          <w:szCs w:val="24"/>
        </w:rPr>
        <w:fldChar w:fldCharType="end"/>
      </w:r>
      <w:r w:rsidR="006319A6">
        <w:rPr>
          <w:rFonts w:ascii="Times New Roman" w:hAnsi="Times New Roman" w:cs="Times New Roman"/>
          <w:sz w:val="24"/>
          <w:szCs w:val="24"/>
        </w:rPr>
        <w:t xml:space="preserve"> </w:t>
      </w:r>
      <w:r w:rsidR="00E47157">
        <w:rPr>
          <w:rFonts w:ascii="Times New Roman" w:hAnsi="Times New Roman" w:cs="Times New Roman"/>
          <w:sz w:val="24"/>
          <w:szCs w:val="24"/>
        </w:rPr>
        <w:t xml:space="preserve">The photocurrent </w:t>
      </w:r>
      <w:r w:rsidR="00A40B98">
        <w:rPr>
          <w:rFonts w:ascii="Times New Roman" w:hAnsi="Times New Roman" w:cs="Times New Roman"/>
          <w:sz w:val="24"/>
          <w:szCs w:val="24"/>
        </w:rPr>
        <w:t xml:space="preserve">signal </w:t>
      </w:r>
      <w:r w:rsidR="00E47157">
        <w:rPr>
          <w:rFonts w:ascii="Times New Roman" w:hAnsi="Times New Roman" w:cs="Times New Roman"/>
          <w:sz w:val="24"/>
          <w:szCs w:val="24"/>
        </w:rPr>
        <w:t>is directly proportional to the absorption coefficient (</w:t>
      </w:r>
      <w:r w:rsidR="00E47157" w:rsidRPr="00E90500">
        <w:rPr>
          <w:rFonts w:ascii="Times New Roman" w:hAnsi="Times New Roman" w:cs="Times New Roman"/>
          <w:i/>
          <w:iCs/>
          <w:sz w:val="24"/>
          <w:szCs w:val="24"/>
        </w:rPr>
        <w:t>α</w:t>
      </w:r>
      <w:r w:rsidR="00E47157">
        <w:rPr>
          <w:rFonts w:ascii="Times New Roman" w:hAnsi="Times New Roman" w:cs="Times New Roman"/>
          <w:sz w:val="24"/>
          <w:szCs w:val="24"/>
        </w:rPr>
        <w:t>) of the film at lower energy regions</w:t>
      </w:r>
      <w:r w:rsidR="007E7EC8">
        <w:rPr>
          <w:rFonts w:ascii="Times New Roman" w:hAnsi="Times New Roman" w:cs="Times New Roman"/>
          <w:sz w:val="24"/>
          <w:szCs w:val="24"/>
        </w:rPr>
        <w:t>.</w:t>
      </w:r>
      <w:r w:rsidR="007E7EC8" w:rsidRPr="007E7EC8">
        <w:rPr>
          <w:rFonts w:ascii="Times New Roman" w:hAnsi="Times New Roman" w:cs="Times New Roman"/>
          <w:sz w:val="24"/>
          <w:szCs w:val="24"/>
        </w:rPr>
        <w:t xml:space="preserve"> </w:t>
      </w:r>
      <w:r w:rsidR="007E7EC8">
        <w:rPr>
          <w:rFonts w:ascii="Times New Roman" w:hAnsi="Times New Roman" w:cs="Times New Roman"/>
          <w:sz w:val="24"/>
          <w:szCs w:val="24"/>
        </w:rPr>
        <w:t>Thus, E</w:t>
      </w:r>
      <w:r w:rsidR="007E7EC8" w:rsidRPr="009D1B93">
        <w:rPr>
          <w:rFonts w:ascii="Times New Roman" w:hAnsi="Times New Roman" w:cs="Times New Roman"/>
          <w:sz w:val="24"/>
          <w:szCs w:val="24"/>
          <w:vertAlign w:val="subscript"/>
        </w:rPr>
        <w:t>U</w:t>
      </w:r>
      <w:r w:rsidR="007E7EC8">
        <w:rPr>
          <w:rFonts w:ascii="Times New Roman" w:hAnsi="Times New Roman" w:cs="Times New Roman"/>
          <w:sz w:val="24"/>
          <w:szCs w:val="24"/>
        </w:rPr>
        <w:t xml:space="preserve"> can be calculated from the EQE spectra with the following relation at the low energy region</w:t>
      </w:r>
      <w:r w:rsidR="00E47157">
        <w:rPr>
          <w:rFonts w:ascii="Times New Roman" w:hAnsi="Times New Roman" w:cs="Times New Roman"/>
          <w:sz w:val="24"/>
          <w:szCs w:val="24"/>
        </w:rPr>
        <w:t>.</w:t>
      </w:r>
      <w:r w:rsidR="00B56CEC">
        <w:rPr>
          <w:rFonts w:ascii="Times New Roman" w:hAnsi="Times New Roman" w:cs="Times New Roman"/>
          <w:sz w:val="24"/>
          <w:szCs w:val="24"/>
        </w:rPr>
        <w:fldChar w:fldCharType="begin">
          <w:fldData xml:space="preserve">PEVuZE5vdGU+PENpdGU+PEF1dGhvcj5Hb25nPC9BdXRob3I+PFllYXI+MjAxMjwvWWVhcj48UmVj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</w:fldData>
        </w:fldChar>
      </w:r>
      <w:r w:rsidR="00D848BA">
        <w:rPr>
          <w:rFonts w:ascii="Times New Roman" w:hAnsi="Times New Roman" w:cs="Times New Roman"/>
          <w:sz w:val="24"/>
          <w:szCs w:val="24"/>
        </w:rPr>
        <w:instrText xml:space="preserve"> ADDIN EN.CITE </w:instrText>
      </w:r>
      <w:r w:rsidR="00D848BA">
        <w:rPr>
          <w:rFonts w:ascii="Times New Roman" w:hAnsi="Times New Roman" w:cs="Times New Roman"/>
          <w:sz w:val="24"/>
          <w:szCs w:val="24"/>
        </w:rPr>
        <w:fldChar w:fldCharType="begin">
          <w:fldData xml:space="preserve">PEVuZE5vdGU+PENpdGU+PEF1dGhvcj5Hb25nPC9BdXRob3I+PFllYXI+MjAxMjwvWWVhcj48UmVj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</w:fldData>
        </w:fldChar>
      </w:r>
      <w:r w:rsidR="00D848BA">
        <w:rPr>
          <w:rFonts w:ascii="Times New Roman" w:hAnsi="Times New Roman" w:cs="Times New Roman"/>
          <w:sz w:val="24"/>
          <w:szCs w:val="24"/>
        </w:rPr>
        <w:instrText xml:space="preserve"> ADDIN EN.CITE.DATA </w:instrText>
      </w:r>
      <w:r w:rsidR="00D848BA">
        <w:rPr>
          <w:rFonts w:ascii="Times New Roman" w:hAnsi="Times New Roman" w:cs="Times New Roman"/>
          <w:sz w:val="24"/>
          <w:szCs w:val="24"/>
        </w:rPr>
      </w:r>
      <w:r w:rsidR="00D848BA">
        <w:rPr>
          <w:rFonts w:ascii="Times New Roman" w:hAnsi="Times New Roman" w:cs="Times New Roman"/>
          <w:sz w:val="24"/>
          <w:szCs w:val="24"/>
        </w:rPr>
        <w:fldChar w:fldCharType="end"/>
      </w:r>
      <w:r w:rsidR="00B56CEC">
        <w:rPr>
          <w:rFonts w:ascii="Times New Roman" w:hAnsi="Times New Roman" w:cs="Times New Roman"/>
          <w:sz w:val="24"/>
          <w:szCs w:val="24"/>
        </w:rPr>
      </w:r>
      <w:r w:rsidR="00B56CEC">
        <w:rPr>
          <w:rFonts w:ascii="Times New Roman" w:hAnsi="Times New Roman" w:cs="Times New Roman"/>
          <w:sz w:val="24"/>
          <w:szCs w:val="24"/>
        </w:rPr>
        <w:fldChar w:fldCharType="separate"/>
      </w:r>
      <w:hyperlink w:anchor="_ENREF_25" w:tooltip="Gong, 2012 #36" w:history="1">
        <w:r w:rsidR="00D848BA" w:rsidRPr="00D848BA">
          <w:rPr>
            <w:rFonts w:ascii="Times New Roman" w:hAnsi="Times New Roman" w:cs="Times New Roman"/>
            <w:noProof/>
            <w:sz w:val="24"/>
            <w:szCs w:val="24"/>
            <w:vertAlign w:val="superscript"/>
          </w:rPr>
          <w:t>25</w:t>
        </w:r>
      </w:hyperlink>
      <w:r w:rsidR="00D848BA" w:rsidRPr="00D848BA">
        <w:rPr>
          <w:rFonts w:ascii="Times New Roman" w:hAnsi="Times New Roman" w:cs="Times New Roman"/>
          <w:noProof/>
          <w:sz w:val="24"/>
          <w:szCs w:val="24"/>
          <w:vertAlign w:val="superscript"/>
        </w:rPr>
        <w:t xml:space="preserve">, </w:t>
      </w:r>
      <w:hyperlink w:anchor="_ENREF_26" w:tooltip="Street, 2011 #39" w:history="1">
        <w:r w:rsidR="00D848BA" w:rsidRPr="00D848BA">
          <w:rPr>
            <w:rFonts w:ascii="Times New Roman" w:hAnsi="Times New Roman" w:cs="Times New Roman"/>
            <w:noProof/>
            <w:sz w:val="24"/>
            <w:szCs w:val="24"/>
            <w:vertAlign w:val="superscript"/>
          </w:rPr>
          <w:t>26</w:t>
        </w:r>
      </w:hyperlink>
      <w:r w:rsidR="00B56CEC">
        <w:rPr>
          <w:rFonts w:ascii="Times New Roman" w:hAnsi="Times New Roman" w:cs="Times New Roman"/>
          <w:sz w:val="24"/>
          <w:szCs w:val="24"/>
        </w:rPr>
        <w:fldChar w:fldCharType="end"/>
      </w:r>
    </w:p>
    <w:p w14:paraId="1BC9B2BE" w14:textId="77777777" w:rsidR="00E47157" w:rsidRPr="00345DBB" w:rsidRDefault="00E47157" w:rsidP="00345DBB">
      <w:pPr>
        <w:spacing w:line="480" w:lineRule="auto"/>
        <w:jc w:val="both"/>
        <w:rPr>
          <w:rFonts w:ascii="Times New Roman" w:hAnsi="Times New Roman" w:cs="Times New Roman"/>
          <w:sz w:val="24"/>
          <w:szCs w:val="24"/>
        </w:rPr>
      </w:pPr>
      <m:oMath>
        <m:r>
          <w:rPr>
            <w:rFonts w:ascii="Cambria Math" w:hAnsi="Cambria Math" w:cs="Times New Roman"/>
            <w:sz w:val="24"/>
            <w:szCs w:val="24"/>
          </w:rPr>
          <m:t xml:space="preserve">EQE </m:t>
        </m:r>
        <m:d>
          <m:dPr>
            <m:ctrlPr>
              <w:rPr>
                <w:rFonts w:ascii="Cambria Math" w:hAnsi="Cambria Math" w:cs="Times New Roman"/>
                <w:i/>
                <w:sz w:val="24"/>
                <w:szCs w:val="24"/>
              </w:rPr>
            </m:ctrlPr>
          </m:dPr>
          <m:e>
            <m:r>
              <w:rPr>
                <w:rFonts w:ascii="Cambria Math" w:hAnsi="Cambria Math" w:cs="Times New Roman"/>
                <w:sz w:val="24"/>
                <w:szCs w:val="24"/>
              </w:rPr>
              <m:t>E</m:t>
            </m:r>
          </m:e>
        </m:d>
        <m:r>
          <w:rPr>
            <w:rFonts w:ascii="Cambria Math" w:hAnsi="Cambria Math" w:cs="Times New Roman"/>
            <w:sz w:val="24"/>
            <w:szCs w:val="24"/>
          </w:rPr>
          <m:t>∝ α</m:t>
        </m:r>
        <m:d>
          <m:dPr>
            <m:ctrlPr>
              <w:rPr>
                <w:rFonts w:ascii="Cambria Math" w:hAnsi="Cambria Math" w:cs="Times New Roman"/>
                <w:i/>
                <w:sz w:val="24"/>
                <w:szCs w:val="24"/>
              </w:rPr>
            </m:ctrlPr>
          </m:dPr>
          <m:e>
            <m:r>
              <w:rPr>
                <w:rFonts w:ascii="Cambria Math" w:hAnsi="Cambria Math" w:cs="Times New Roman"/>
                <w:sz w:val="24"/>
                <w:szCs w:val="24"/>
              </w:rPr>
              <m:t>E</m:t>
            </m:r>
          </m:e>
        </m:d>
        <m:r>
          <w:rPr>
            <w:rFonts w:ascii="Cambria Math" w:hAnsi="Cambria Math" w:cs="Times New Roman"/>
            <w:sz w:val="24"/>
            <w:szCs w:val="24"/>
          </w:rPr>
          <m:t>∝</m:t>
        </m:r>
        <m:r>
          <m:rPr>
            <m:sty m:val="p"/>
          </m:rPr>
          <w:rPr>
            <w:rFonts w:ascii="Cambria Math" w:hAnsi="Cambria Math" w:cs="Times New Roman"/>
            <w:sz w:val="24"/>
            <w:szCs w:val="24"/>
          </w:rPr>
          <m:t>exp⁡</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E</m:t>
            </m:r>
          </m:num>
          <m:den>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U</m:t>
                </m:r>
              </m:sub>
            </m:sSub>
          </m:den>
        </m:f>
        <m:r>
          <w:rPr>
            <w:rFonts w:ascii="Cambria Math" w:hAnsi="Cambria Math" w:cs="Times New Roman"/>
            <w:sz w:val="24"/>
            <w:szCs w:val="24"/>
          </w:rPr>
          <m:t>)</m:t>
        </m:r>
      </m:oMath>
      <w:r w:rsidR="00345DBB">
        <w:rPr>
          <w:rFonts w:ascii="Times New Roman" w:eastAsiaTheme="minorEastAsia" w:hAnsi="Times New Roman" w:cs="Times New Roman"/>
          <w:sz w:val="24"/>
          <w:szCs w:val="24"/>
        </w:rPr>
        <w:t>………………………………………………………………..(1)</w:t>
      </w:r>
    </w:p>
    <w:p w14:paraId="23DAF05A" w14:textId="332FDD07" w:rsidR="003063BC" w:rsidRPr="00E47157" w:rsidRDefault="00B04EAC" w:rsidP="004A749A">
      <w:pPr>
        <w:spacing w:line="480" w:lineRule="auto"/>
        <w:jc w:val="both"/>
        <w:rPr>
          <w:rFonts w:ascii="Times New Roman" w:eastAsiaTheme="minorEastAsia" w:hAnsi="Times New Roman" w:cs="Times New Roman"/>
          <w:sz w:val="24"/>
          <w:szCs w:val="24"/>
        </w:rPr>
      </w:pPr>
      <w:r>
        <w:rPr>
          <w:rFonts w:ascii="Times New Roman" w:hAnsi="Times New Roman" w:cs="Times New Roman"/>
          <w:sz w:val="24"/>
          <w:szCs w:val="24"/>
        </w:rPr>
        <w:t>The fit</w:t>
      </w:r>
      <w:r w:rsidR="00A47D69">
        <w:rPr>
          <w:rFonts w:ascii="Times New Roman" w:hAnsi="Times New Roman" w:cs="Times New Roman"/>
          <w:sz w:val="24"/>
          <w:szCs w:val="24"/>
        </w:rPr>
        <w:t xml:space="preserve">s </w:t>
      </w:r>
      <w:r w:rsidR="003F5358">
        <w:rPr>
          <w:rFonts w:ascii="Times New Roman" w:hAnsi="Times New Roman" w:cs="Times New Roman"/>
          <w:sz w:val="24"/>
          <w:szCs w:val="24"/>
        </w:rPr>
        <w:t xml:space="preserve">that are </w:t>
      </w:r>
      <w:r w:rsidR="00A47D69">
        <w:rPr>
          <w:rFonts w:ascii="Times New Roman" w:hAnsi="Times New Roman" w:cs="Times New Roman"/>
          <w:sz w:val="24"/>
          <w:szCs w:val="24"/>
        </w:rPr>
        <w:t>used</w:t>
      </w:r>
      <w:r>
        <w:rPr>
          <w:rFonts w:ascii="Times New Roman" w:hAnsi="Times New Roman" w:cs="Times New Roman"/>
          <w:sz w:val="24"/>
          <w:szCs w:val="24"/>
        </w:rPr>
        <w:t xml:space="preserve"> to determine </w:t>
      </w:r>
      <w:r w:rsidR="003F5358">
        <w:rPr>
          <w:rFonts w:ascii="Times New Roman" w:hAnsi="Times New Roman" w:cs="Times New Roman"/>
          <w:sz w:val="24"/>
          <w:szCs w:val="24"/>
        </w:rPr>
        <w:t xml:space="preserve">the </w:t>
      </w:r>
      <w:r w:rsidR="00B04FE9" w:rsidRPr="008340D5">
        <w:rPr>
          <w:rFonts w:ascii="Times New Roman" w:hAnsi="Times New Roman" w:cs="Times New Roman"/>
          <w:sz w:val="24"/>
          <w:szCs w:val="24"/>
        </w:rPr>
        <w:t>E</w:t>
      </w:r>
      <w:r w:rsidR="00E47157" w:rsidRPr="008340D5">
        <w:rPr>
          <w:rFonts w:ascii="Times New Roman" w:hAnsi="Times New Roman" w:cs="Times New Roman"/>
          <w:sz w:val="24"/>
          <w:szCs w:val="24"/>
          <w:vertAlign w:val="subscript"/>
        </w:rPr>
        <w:t>U</w:t>
      </w:r>
      <w:r>
        <w:rPr>
          <w:rFonts w:ascii="Times New Roman" w:hAnsi="Times New Roman" w:cs="Times New Roman"/>
          <w:sz w:val="24"/>
          <w:szCs w:val="24"/>
        </w:rPr>
        <w:t xml:space="preserve"> </w:t>
      </w:r>
      <w:r w:rsidR="003F5358">
        <w:rPr>
          <w:rFonts w:ascii="Times New Roman" w:hAnsi="Times New Roman" w:cs="Times New Roman"/>
          <w:sz w:val="24"/>
          <w:szCs w:val="24"/>
        </w:rPr>
        <w:t xml:space="preserve">that </w:t>
      </w:r>
      <w:r w:rsidR="00A47D69">
        <w:rPr>
          <w:rFonts w:ascii="Times New Roman" w:hAnsi="Times New Roman" w:cs="Times New Roman"/>
          <w:sz w:val="24"/>
          <w:szCs w:val="24"/>
        </w:rPr>
        <w:t>correspond</w:t>
      </w:r>
      <w:r w:rsidR="003F5358">
        <w:rPr>
          <w:rFonts w:ascii="Times New Roman" w:hAnsi="Times New Roman" w:cs="Times New Roman"/>
          <w:sz w:val="24"/>
          <w:szCs w:val="24"/>
        </w:rPr>
        <w:t>s</w:t>
      </w:r>
      <w:r w:rsidR="00A47D69">
        <w:rPr>
          <w:rFonts w:ascii="Times New Roman" w:hAnsi="Times New Roman" w:cs="Times New Roman"/>
          <w:sz w:val="24"/>
          <w:szCs w:val="24"/>
        </w:rPr>
        <w:t xml:space="preserve"> to </w:t>
      </w:r>
      <w:r>
        <w:rPr>
          <w:rFonts w:ascii="Times New Roman" w:hAnsi="Times New Roman" w:cs="Times New Roman"/>
          <w:sz w:val="24"/>
          <w:szCs w:val="24"/>
        </w:rPr>
        <w:t xml:space="preserve">bulk disorder </w:t>
      </w:r>
      <w:r w:rsidR="00A47D69">
        <w:rPr>
          <w:rFonts w:ascii="Times New Roman" w:hAnsi="Times New Roman" w:cs="Times New Roman"/>
          <w:sz w:val="24"/>
          <w:szCs w:val="24"/>
        </w:rPr>
        <w:t xml:space="preserve">and </w:t>
      </w:r>
      <w:r w:rsidR="003F5358">
        <w:rPr>
          <w:rFonts w:ascii="Times New Roman" w:hAnsi="Times New Roman" w:cs="Times New Roman"/>
          <w:sz w:val="24"/>
          <w:szCs w:val="24"/>
        </w:rPr>
        <w:t xml:space="preserve">the </w:t>
      </w:r>
      <w:r w:rsidR="00B04FE9">
        <w:rPr>
          <w:rFonts w:ascii="Times New Roman" w:hAnsi="Times New Roman" w:cs="Times New Roman"/>
          <w:sz w:val="24"/>
          <w:szCs w:val="24"/>
        </w:rPr>
        <w:t>E</w:t>
      </w:r>
      <w:r w:rsidR="00695D40" w:rsidRPr="00695D40">
        <w:rPr>
          <w:rFonts w:ascii="Times New Roman" w:hAnsi="Times New Roman" w:cs="Times New Roman"/>
          <w:sz w:val="24"/>
          <w:szCs w:val="24"/>
          <w:vertAlign w:val="subscript"/>
        </w:rPr>
        <w:t>U</w:t>
      </w:r>
      <w:r w:rsidR="00A47D69">
        <w:rPr>
          <w:rFonts w:ascii="Times New Roman" w:hAnsi="Times New Roman" w:cs="Times New Roman"/>
          <w:sz w:val="24"/>
          <w:szCs w:val="24"/>
        </w:rPr>
        <w:t xml:space="preserve"> </w:t>
      </w:r>
      <w:r w:rsidR="003F5358">
        <w:rPr>
          <w:rFonts w:ascii="Times New Roman" w:hAnsi="Times New Roman" w:cs="Times New Roman"/>
          <w:sz w:val="24"/>
          <w:szCs w:val="24"/>
        </w:rPr>
        <w:t xml:space="preserve">that </w:t>
      </w:r>
      <w:r w:rsidR="00A47D69">
        <w:rPr>
          <w:rFonts w:ascii="Times New Roman" w:hAnsi="Times New Roman" w:cs="Times New Roman"/>
          <w:sz w:val="24"/>
          <w:szCs w:val="24"/>
        </w:rPr>
        <w:t>correspond</w:t>
      </w:r>
      <w:r w:rsidR="003F5358">
        <w:rPr>
          <w:rFonts w:ascii="Times New Roman" w:hAnsi="Times New Roman" w:cs="Times New Roman"/>
          <w:sz w:val="24"/>
          <w:szCs w:val="24"/>
        </w:rPr>
        <w:t>s</w:t>
      </w:r>
      <w:r w:rsidR="00A47D69">
        <w:rPr>
          <w:rFonts w:ascii="Times New Roman" w:hAnsi="Times New Roman" w:cs="Times New Roman"/>
          <w:sz w:val="24"/>
          <w:szCs w:val="24"/>
        </w:rPr>
        <w:t xml:space="preserve"> to </w:t>
      </w:r>
      <w:r w:rsidR="003F5358">
        <w:rPr>
          <w:rFonts w:ascii="Times New Roman" w:hAnsi="Times New Roman" w:cs="Times New Roman"/>
          <w:sz w:val="24"/>
          <w:szCs w:val="24"/>
        </w:rPr>
        <w:t xml:space="preserve">the </w:t>
      </w:r>
      <w:r>
        <w:rPr>
          <w:rFonts w:ascii="Times New Roman" w:hAnsi="Times New Roman" w:cs="Times New Roman"/>
          <w:sz w:val="24"/>
          <w:szCs w:val="24"/>
        </w:rPr>
        <w:t>CT</w:t>
      </w:r>
      <w:r w:rsidR="00FE33F5">
        <w:rPr>
          <w:rFonts w:ascii="Times New Roman" w:hAnsi="Times New Roman" w:cs="Times New Roman"/>
          <w:sz w:val="24"/>
          <w:szCs w:val="24"/>
        </w:rPr>
        <w:t xml:space="preserve"> state disorder</w:t>
      </w:r>
      <w:r w:rsidR="006319A6">
        <w:rPr>
          <w:rFonts w:ascii="Times New Roman" w:hAnsi="Times New Roman" w:cs="Times New Roman"/>
          <w:sz w:val="24"/>
          <w:szCs w:val="24"/>
        </w:rPr>
        <w:t xml:space="preserve"> from </w:t>
      </w:r>
      <w:r w:rsidR="003F5358">
        <w:rPr>
          <w:rFonts w:ascii="Times New Roman" w:hAnsi="Times New Roman" w:cs="Times New Roman"/>
          <w:sz w:val="24"/>
          <w:szCs w:val="24"/>
        </w:rPr>
        <w:t xml:space="preserve">the </w:t>
      </w:r>
      <w:r w:rsidR="006319A6">
        <w:rPr>
          <w:rFonts w:ascii="Times New Roman" w:hAnsi="Times New Roman" w:cs="Times New Roman"/>
          <w:sz w:val="24"/>
          <w:szCs w:val="24"/>
        </w:rPr>
        <w:t xml:space="preserve">photocurrent </w:t>
      </w:r>
      <w:r w:rsidR="00515549">
        <w:rPr>
          <w:rFonts w:ascii="Times New Roman" w:hAnsi="Times New Roman" w:cs="Times New Roman"/>
          <w:sz w:val="24"/>
          <w:szCs w:val="24"/>
        </w:rPr>
        <w:t>spectra</w:t>
      </w:r>
      <w:r w:rsidR="00FE33F5">
        <w:rPr>
          <w:rFonts w:ascii="Times New Roman" w:hAnsi="Times New Roman" w:cs="Times New Roman"/>
          <w:sz w:val="24"/>
          <w:szCs w:val="24"/>
        </w:rPr>
        <w:t xml:space="preserve"> are shown in Figure 2</w:t>
      </w:r>
      <w:r w:rsidR="003A349B">
        <w:rPr>
          <w:rFonts w:ascii="Times New Roman" w:hAnsi="Times New Roman" w:cs="Times New Roman"/>
          <w:sz w:val="24"/>
          <w:szCs w:val="24"/>
        </w:rPr>
        <w:t>;</w:t>
      </w:r>
      <w:r w:rsidR="00A47D69">
        <w:rPr>
          <w:rFonts w:ascii="Times New Roman" w:hAnsi="Times New Roman" w:cs="Times New Roman"/>
          <w:sz w:val="24"/>
          <w:szCs w:val="24"/>
        </w:rPr>
        <w:t xml:space="preserve"> </w:t>
      </w:r>
      <w:r w:rsidR="00FE33F5">
        <w:rPr>
          <w:rFonts w:ascii="Times New Roman" w:hAnsi="Times New Roman" w:cs="Times New Roman"/>
          <w:sz w:val="24"/>
          <w:szCs w:val="24"/>
        </w:rPr>
        <w:t xml:space="preserve">the </w:t>
      </w:r>
      <w:r w:rsidR="00695D40">
        <w:rPr>
          <w:rFonts w:ascii="Times New Roman" w:hAnsi="Times New Roman" w:cs="Times New Roman"/>
          <w:sz w:val="24"/>
          <w:szCs w:val="24"/>
        </w:rPr>
        <w:t>E</w:t>
      </w:r>
      <w:r w:rsidR="00695D40" w:rsidRPr="00695D40">
        <w:rPr>
          <w:rFonts w:ascii="Times New Roman" w:hAnsi="Times New Roman" w:cs="Times New Roman"/>
          <w:sz w:val="24"/>
          <w:szCs w:val="24"/>
          <w:vertAlign w:val="subscript"/>
        </w:rPr>
        <w:t>U</w:t>
      </w:r>
      <w:r w:rsidR="00FE33F5">
        <w:rPr>
          <w:rFonts w:ascii="Times New Roman" w:hAnsi="Times New Roman" w:cs="Times New Roman"/>
          <w:sz w:val="24"/>
          <w:szCs w:val="24"/>
        </w:rPr>
        <w:t xml:space="preserve"> value</w:t>
      </w:r>
      <w:r w:rsidR="00A47D69">
        <w:rPr>
          <w:rFonts w:ascii="Times New Roman" w:hAnsi="Times New Roman" w:cs="Times New Roman"/>
          <w:sz w:val="24"/>
          <w:szCs w:val="24"/>
        </w:rPr>
        <w:t>s</w:t>
      </w:r>
      <w:r w:rsidR="00FE33F5">
        <w:rPr>
          <w:rFonts w:ascii="Times New Roman" w:hAnsi="Times New Roman" w:cs="Times New Roman"/>
          <w:sz w:val="24"/>
          <w:szCs w:val="24"/>
        </w:rPr>
        <w:t xml:space="preserve"> </w:t>
      </w:r>
      <w:r w:rsidR="003A349B">
        <w:rPr>
          <w:rFonts w:ascii="Times New Roman" w:hAnsi="Times New Roman" w:cs="Times New Roman"/>
          <w:sz w:val="24"/>
          <w:szCs w:val="24"/>
        </w:rPr>
        <w:t xml:space="preserve">that are </w:t>
      </w:r>
      <w:r w:rsidR="00FE33F5">
        <w:rPr>
          <w:rFonts w:ascii="Times New Roman" w:hAnsi="Times New Roman" w:cs="Times New Roman"/>
          <w:sz w:val="24"/>
          <w:szCs w:val="24"/>
        </w:rPr>
        <w:t xml:space="preserve">obtained for different BHJ OSCs </w:t>
      </w:r>
      <w:r w:rsidR="003A349B">
        <w:rPr>
          <w:rFonts w:ascii="Times New Roman" w:hAnsi="Times New Roman" w:cs="Times New Roman"/>
          <w:sz w:val="24"/>
          <w:szCs w:val="24"/>
        </w:rPr>
        <w:t xml:space="preserve">are </w:t>
      </w:r>
      <w:r w:rsidR="00FE33F5">
        <w:rPr>
          <w:rFonts w:ascii="Times New Roman" w:hAnsi="Times New Roman" w:cs="Times New Roman"/>
          <w:sz w:val="24"/>
          <w:szCs w:val="24"/>
        </w:rPr>
        <w:t xml:space="preserve">summarized in </w:t>
      </w:r>
      <w:r w:rsidR="00FE33F5" w:rsidRPr="00FE33F5">
        <w:rPr>
          <w:rFonts w:ascii="Times New Roman" w:hAnsi="Times New Roman" w:cs="Times New Roman"/>
          <w:b/>
          <w:sz w:val="24"/>
          <w:szCs w:val="24"/>
        </w:rPr>
        <w:t>Table 2</w:t>
      </w:r>
      <w:r w:rsidR="00FE33F5">
        <w:rPr>
          <w:rFonts w:ascii="Times New Roman" w:hAnsi="Times New Roman" w:cs="Times New Roman"/>
          <w:sz w:val="24"/>
          <w:szCs w:val="24"/>
        </w:rPr>
        <w:t xml:space="preserve">. </w:t>
      </w:r>
      <w:r w:rsidR="00B41E41">
        <w:rPr>
          <w:rFonts w:ascii="Times New Roman" w:hAnsi="Times New Roman" w:cs="Times New Roman"/>
          <w:sz w:val="24"/>
          <w:szCs w:val="24"/>
        </w:rPr>
        <w:t xml:space="preserve">For </w:t>
      </w:r>
      <w:r w:rsidR="003C0195">
        <w:rPr>
          <w:rFonts w:ascii="Times New Roman" w:hAnsi="Times New Roman" w:cs="Times New Roman"/>
          <w:sz w:val="24"/>
          <w:szCs w:val="24"/>
        </w:rPr>
        <w:t>PCPDTBT</w:t>
      </w:r>
      <w:r w:rsidR="00695D40">
        <w:rPr>
          <w:rFonts w:ascii="Times New Roman" w:hAnsi="Times New Roman" w:cs="Times New Roman"/>
          <w:sz w:val="24"/>
          <w:szCs w:val="24"/>
        </w:rPr>
        <w:t>:PC</w:t>
      </w:r>
      <w:r w:rsidR="00695D40" w:rsidRPr="00695D40">
        <w:rPr>
          <w:rFonts w:ascii="Times New Roman" w:hAnsi="Times New Roman" w:cs="Times New Roman"/>
          <w:sz w:val="24"/>
          <w:szCs w:val="24"/>
          <w:vertAlign w:val="subscript"/>
        </w:rPr>
        <w:t>71</w:t>
      </w:r>
      <w:r w:rsidR="00695D40">
        <w:rPr>
          <w:rFonts w:ascii="Times New Roman" w:hAnsi="Times New Roman" w:cs="Times New Roman"/>
          <w:sz w:val="24"/>
          <w:szCs w:val="24"/>
        </w:rPr>
        <w:t>BM</w:t>
      </w:r>
      <w:r w:rsidR="003C0195">
        <w:rPr>
          <w:rFonts w:ascii="Times New Roman" w:hAnsi="Times New Roman" w:cs="Times New Roman"/>
          <w:sz w:val="24"/>
          <w:szCs w:val="24"/>
        </w:rPr>
        <w:t xml:space="preserve"> cells </w:t>
      </w:r>
      <w:r w:rsidR="00B41E41">
        <w:rPr>
          <w:rFonts w:ascii="Times New Roman" w:hAnsi="Times New Roman" w:cs="Times New Roman"/>
          <w:sz w:val="24"/>
          <w:szCs w:val="24"/>
        </w:rPr>
        <w:t xml:space="preserve">processed with </w:t>
      </w:r>
      <w:r w:rsidR="00220396">
        <w:rPr>
          <w:rFonts w:ascii="Times New Roman" w:hAnsi="Times New Roman" w:cs="Times New Roman"/>
          <w:sz w:val="24"/>
          <w:szCs w:val="24"/>
        </w:rPr>
        <w:t xml:space="preserve">DIO </w:t>
      </w:r>
      <w:r w:rsidR="00A3717C">
        <w:rPr>
          <w:rFonts w:ascii="Times New Roman" w:hAnsi="Times New Roman" w:cs="Times New Roman"/>
          <w:sz w:val="24"/>
          <w:szCs w:val="24"/>
        </w:rPr>
        <w:t>addition</w:t>
      </w:r>
      <w:r w:rsidR="003A349B">
        <w:rPr>
          <w:rFonts w:ascii="Times New Roman" w:hAnsi="Times New Roman" w:cs="Times New Roman"/>
          <w:sz w:val="24"/>
          <w:szCs w:val="24"/>
        </w:rPr>
        <w:t>,</w:t>
      </w:r>
      <w:r w:rsidR="00220396">
        <w:rPr>
          <w:rFonts w:ascii="Times New Roman" w:hAnsi="Times New Roman" w:cs="Times New Roman"/>
          <w:sz w:val="24"/>
          <w:szCs w:val="24"/>
        </w:rPr>
        <w:t xml:space="preserve"> </w:t>
      </w:r>
      <w:r w:rsidR="00695D40">
        <w:rPr>
          <w:rFonts w:ascii="Times New Roman" w:hAnsi="Times New Roman" w:cs="Times New Roman"/>
          <w:sz w:val="24"/>
          <w:szCs w:val="24"/>
        </w:rPr>
        <w:t>the bulk</w:t>
      </w:r>
      <w:r w:rsidR="003C0195">
        <w:rPr>
          <w:rFonts w:ascii="Times New Roman" w:hAnsi="Times New Roman" w:cs="Times New Roman"/>
          <w:sz w:val="24"/>
          <w:szCs w:val="24"/>
        </w:rPr>
        <w:t xml:space="preserve"> </w:t>
      </w:r>
      <w:r w:rsidR="00B04FE9">
        <w:rPr>
          <w:rFonts w:ascii="Times New Roman" w:hAnsi="Times New Roman" w:cs="Times New Roman"/>
          <w:sz w:val="24"/>
          <w:szCs w:val="24"/>
        </w:rPr>
        <w:t>E</w:t>
      </w:r>
      <w:r w:rsidR="00E47157" w:rsidRPr="00E47157">
        <w:rPr>
          <w:rFonts w:ascii="Times New Roman" w:hAnsi="Times New Roman" w:cs="Times New Roman"/>
          <w:sz w:val="24"/>
          <w:szCs w:val="24"/>
          <w:vertAlign w:val="subscript"/>
        </w:rPr>
        <w:t>U</w:t>
      </w:r>
      <w:r w:rsidR="00220396">
        <w:rPr>
          <w:rFonts w:ascii="Times New Roman" w:hAnsi="Times New Roman" w:cs="Times New Roman"/>
          <w:sz w:val="24"/>
          <w:szCs w:val="24"/>
        </w:rPr>
        <w:t xml:space="preserve"> reduces when compared</w:t>
      </w:r>
      <w:r w:rsidR="003C0195">
        <w:rPr>
          <w:rFonts w:ascii="Times New Roman" w:hAnsi="Times New Roman" w:cs="Times New Roman"/>
          <w:sz w:val="24"/>
          <w:szCs w:val="24"/>
        </w:rPr>
        <w:t xml:space="preserve"> </w:t>
      </w:r>
      <w:r w:rsidR="00A47D69">
        <w:rPr>
          <w:rFonts w:ascii="Times New Roman" w:hAnsi="Times New Roman" w:cs="Times New Roman"/>
          <w:sz w:val="24"/>
          <w:szCs w:val="24"/>
        </w:rPr>
        <w:t xml:space="preserve">to </w:t>
      </w:r>
      <w:r w:rsidR="00B41E41">
        <w:rPr>
          <w:rFonts w:ascii="Times New Roman" w:hAnsi="Times New Roman" w:cs="Times New Roman"/>
          <w:sz w:val="24"/>
          <w:szCs w:val="24"/>
        </w:rPr>
        <w:t xml:space="preserve">cells processed </w:t>
      </w:r>
      <w:r w:rsidR="00B250DB">
        <w:rPr>
          <w:rFonts w:ascii="Times New Roman" w:hAnsi="Times New Roman" w:cs="Times New Roman"/>
          <w:sz w:val="24"/>
          <w:szCs w:val="24"/>
        </w:rPr>
        <w:t>w/o DIO</w:t>
      </w:r>
      <w:r w:rsidR="003C0195">
        <w:rPr>
          <w:rFonts w:ascii="Times New Roman" w:hAnsi="Times New Roman" w:cs="Times New Roman"/>
          <w:sz w:val="24"/>
          <w:szCs w:val="24"/>
        </w:rPr>
        <w:t xml:space="preserve">. </w:t>
      </w:r>
      <w:r w:rsidR="0036136E">
        <w:rPr>
          <w:rFonts w:ascii="Times New Roman" w:hAnsi="Times New Roman" w:cs="Times New Roman"/>
          <w:sz w:val="24"/>
          <w:szCs w:val="24"/>
        </w:rPr>
        <w:t xml:space="preserve">Specifically, </w:t>
      </w:r>
      <w:r w:rsidR="00E47157">
        <w:rPr>
          <w:rFonts w:ascii="Times New Roman" w:hAnsi="Times New Roman" w:cs="Times New Roman"/>
          <w:sz w:val="24"/>
          <w:szCs w:val="24"/>
        </w:rPr>
        <w:t>E</w:t>
      </w:r>
      <w:r w:rsidR="00E47157" w:rsidRPr="00E47157">
        <w:rPr>
          <w:rFonts w:ascii="Times New Roman" w:hAnsi="Times New Roman" w:cs="Times New Roman"/>
          <w:sz w:val="24"/>
          <w:szCs w:val="24"/>
          <w:vertAlign w:val="subscript"/>
        </w:rPr>
        <w:t>U</w:t>
      </w:r>
      <w:r w:rsidR="00344D2F">
        <w:rPr>
          <w:rFonts w:ascii="Times New Roman" w:hAnsi="Times New Roman" w:cs="Times New Roman"/>
          <w:sz w:val="24"/>
          <w:szCs w:val="24"/>
          <w:vertAlign w:val="subscript"/>
        </w:rPr>
        <w:t>-bulk</w:t>
      </w:r>
      <w:r w:rsidR="003C0195">
        <w:rPr>
          <w:rFonts w:ascii="Times New Roman" w:hAnsi="Times New Roman" w:cs="Times New Roman"/>
          <w:sz w:val="24"/>
          <w:szCs w:val="24"/>
          <w:vertAlign w:val="subscript"/>
        </w:rPr>
        <w:t xml:space="preserve"> </w:t>
      </w:r>
      <w:r w:rsidR="001F735B">
        <w:rPr>
          <w:rFonts w:ascii="Times New Roman" w:hAnsi="Times New Roman" w:cs="Times New Roman"/>
          <w:sz w:val="24"/>
          <w:szCs w:val="24"/>
        </w:rPr>
        <w:t xml:space="preserve">values of </w:t>
      </w:r>
      <w:r w:rsidR="00B250DB">
        <w:rPr>
          <w:rFonts w:ascii="Times New Roman" w:hAnsi="Times New Roman" w:cs="Times New Roman"/>
          <w:sz w:val="24"/>
          <w:szCs w:val="24"/>
        </w:rPr>
        <w:t>75</w:t>
      </w:r>
      <w:r w:rsidR="003C0195">
        <w:rPr>
          <w:rFonts w:ascii="Times New Roman" w:hAnsi="Times New Roman" w:cs="Times New Roman"/>
          <w:sz w:val="24"/>
          <w:szCs w:val="24"/>
        </w:rPr>
        <w:t xml:space="preserve"> meV and </w:t>
      </w:r>
      <w:r w:rsidR="001F735B">
        <w:rPr>
          <w:rFonts w:ascii="Times New Roman" w:hAnsi="Times New Roman" w:cs="Times New Roman"/>
          <w:sz w:val="24"/>
          <w:szCs w:val="24"/>
        </w:rPr>
        <w:t>4</w:t>
      </w:r>
      <w:r w:rsidR="00B250DB">
        <w:rPr>
          <w:rFonts w:ascii="Times New Roman" w:hAnsi="Times New Roman" w:cs="Times New Roman"/>
          <w:sz w:val="24"/>
          <w:szCs w:val="24"/>
        </w:rPr>
        <w:t>0</w:t>
      </w:r>
      <w:r w:rsidR="003C0195">
        <w:rPr>
          <w:rFonts w:ascii="Times New Roman" w:hAnsi="Times New Roman" w:cs="Times New Roman"/>
          <w:sz w:val="24"/>
          <w:szCs w:val="24"/>
        </w:rPr>
        <w:t xml:space="preserve"> meV </w:t>
      </w:r>
      <w:r w:rsidR="00B41E41">
        <w:rPr>
          <w:rFonts w:ascii="Times New Roman" w:hAnsi="Times New Roman" w:cs="Times New Roman"/>
          <w:sz w:val="24"/>
          <w:szCs w:val="24"/>
        </w:rPr>
        <w:t xml:space="preserve">are obtained </w:t>
      </w:r>
      <w:r w:rsidR="003C0195">
        <w:rPr>
          <w:rFonts w:ascii="Times New Roman" w:hAnsi="Times New Roman" w:cs="Times New Roman"/>
          <w:sz w:val="24"/>
          <w:szCs w:val="24"/>
        </w:rPr>
        <w:t xml:space="preserve">for </w:t>
      </w:r>
      <w:r w:rsidR="00B41E41">
        <w:rPr>
          <w:rFonts w:ascii="Times New Roman" w:hAnsi="Times New Roman" w:cs="Times New Roman"/>
          <w:sz w:val="24"/>
          <w:szCs w:val="24"/>
        </w:rPr>
        <w:t>PCPDTBT:PC</w:t>
      </w:r>
      <w:r w:rsidR="00B41E41" w:rsidRPr="00695D40">
        <w:rPr>
          <w:rFonts w:ascii="Times New Roman" w:hAnsi="Times New Roman" w:cs="Times New Roman"/>
          <w:sz w:val="24"/>
          <w:szCs w:val="24"/>
          <w:vertAlign w:val="subscript"/>
        </w:rPr>
        <w:t>71</w:t>
      </w:r>
      <w:r w:rsidR="00B41E41">
        <w:rPr>
          <w:rFonts w:ascii="Times New Roman" w:hAnsi="Times New Roman" w:cs="Times New Roman"/>
          <w:sz w:val="24"/>
          <w:szCs w:val="24"/>
        </w:rPr>
        <w:t xml:space="preserve">BM cells processed </w:t>
      </w:r>
      <w:r w:rsidR="00B250DB">
        <w:rPr>
          <w:rFonts w:ascii="Times New Roman" w:hAnsi="Times New Roman" w:cs="Times New Roman"/>
          <w:sz w:val="24"/>
          <w:szCs w:val="24"/>
        </w:rPr>
        <w:t>w/o</w:t>
      </w:r>
      <w:r w:rsidR="003C0195">
        <w:rPr>
          <w:rFonts w:ascii="Times New Roman" w:hAnsi="Times New Roman" w:cs="Times New Roman"/>
          <w:sz w:val="24"/>
          <w:szCs w:val="24"/>
        </w:rPr>
        <w:t xml:space="preserve"> and </w:t>
      </w:r>
      <w:r w:rsidR="00B250DB">
        <w:rPr>
          <w:rFonts w:ascii="Times New Roman" w:hAnsi="Times New Roman" w:cs="Times New Roman"/>
          <w:sz w:val="24"/>
          <w:szCs w:val="24"/>
        </w:rPr>
        <w:t>with DIO</w:t>
      </w:r>
      <w:r w:rsidR="003C0195">
        <w:rPr>
          <w:rFonts w:ascii="Times New Roman" w:hAnsi="Times New Roman" w:cs="Times New Roman"/>
          <w:sz w:val="24"/>
          <w:szCs w:val="24"/>
        </w:rPr>
        <w:t>, respectively. For P</w:t>
      </w:r>
      <w:r w:rsidR="00B250DB">
        <w:rPr>
          <w:rFonts w:ascii="Times New Roman" w:hAnsi="Times New Roman" w:cs="Times New Roman"/>
          <w:sz w:val="24"/>
          <w:szCs w:val="24"/>
        </w:rPr>
        <w:t>TB7</w:t>
      </w:r>
      <w:r w:rsidR="003A349B">
        <w:rPr>
          <w:rFonts w:ascii="Times New Roman" w:hAnsi="Times New Roman" w:cs="Times New Roman"/>
          <w:sz w:val="24"/>
          <w:szCs w:val="24"/>
        </w:rPr>
        <w:t>-</w:t>
      </w:r>
      <w:r w:rsidR="00A358FA">
        <w:rPr>
          <w:rFonts w:ascii="Times New Roman" w:hAnsi="Times New Roman" w:cs="Times New Roman"/>
          <w:sz w:val="24"/>
          <w:szCs w:val="24"/>
        </w:rPr>
        <w:t xml:space="preserve">based </w:t>
      </w:r>
      <w:r w:rsidR="003C0195">
        <w:rPr>
          <w:rFonts w:ascii="Times New Roman" w:hAnsi="Times New Roman" w:cs="Times New Roman"/>
          <w:sz w:val="24"/>
          <w:szCs w:val="24"/>
        </w:rPr>
        <w:t xml:space="preserve">devices </w:t>
      </w:r>
      <w:r w:rsidR="003A349B">
        <w:rPr>
          <w:rFonts w:ascii="Times New Roman" w:hAnsi="Times New Roman" w:cs="Times New Roman"/>
          <w:sz w:val="24"/>
          <w:szCs w:val="24"/>
        </w:rPr>
        <w:t xml:space="preserve">that are </w:t>
      </w:r>
      <w:r w:rsidR="0027323F">
        <w:rPr>
          <w:rFonts w:ascii="Times New Roman" w:hAnsi="Times New Roman" w:cs="Times New Roman"/>
          <w:sz w:val="24"/>
          <w:szCs w:val="24"/>
        </w:rPr>
        <w:t>processed w</w:t>
      </w:r>
      <w:r w:rsidR="00941912">
        <w:rPr>
          <w:rFonts w:ascii="Times New Roman" w:hAnsi="Times New Roman" w:cs="Times New Roman"/>
          <w:sz w:val="24"/>
          <w:szCs w:val="24"/>
        </w:rPr>
        <w:t>/o</w:t>
      </w:r>
      <w:r w:rsidR="0027323F">
        <w:rPr>
          <w:rFonts w:ascii="Times New Roman" w:hAnsi="Times New Roman" w:cs="Times New Roman"/>
          <w:sz w:val="24"/>
          <w:szCs w:val="24"/>
        </w:rPr>
        <w:t xml:space="preserve"> </w:t>
      </w:r>
      <w:r w:rsidR="00C136A9">
        <w:rPr>
          <w:rFonts w:ascii="Times New Roman" w:hAnsi="Times New Roman" w:cs="Times New Roman"/>
          <w:sz w:val="24"/>
          <w:szCs w:val="24"/>
        </w:rPr>
        <w:t>and</w:t>
      </w:r>
      <w:r w:rsidR="00A358FA">
        <w:rPr>
          <w:rFonts w:ascii="Times New Roman" w:hAnsi="Times New Roman" w:cs="Times New Roman"/>
          <w:sz w:val="24"/>
          <w:szCs w:val="24"/>
        </w:rPr>
        <w:t xml:space="preserve"> </w:t>
      </w:r>
      <w:r w:rsidR="0027323F">
        <w:rPr>
          <w:rFonts w:ascii="Times New Roman" w:hAnsi="Times New Roman" w:cs="Times New Roman"/>
          <w:sz w:val="24"/>
          <w:szCs w:val="24"/>
        </w:rPr>
        <w:t>with DIO</w:t>
      </w:r>
      <w:r w:rsidR="001F735B">
        <w:rPr>
          <w:rFonts w:ascii="Times New Roman" w:hAnsi="Times New Roman" w:cs="Times New Roman"/>
          <w:sz w:val="24"/>
          <w:szCs w:val="24"/>
        </w:rPr>
        <w:t>,</w:t>
      </w:r>
      <w:r w:rsidR="0027323F">
        <w:rPr>
          <w:rFonts w:ascii="Times New Roman" w:hAnsi="Times New Roman" w:cs="Times New Roman"/>
          <w:sz w:val="24"/>
          <w:szCs w:val="24"/>
        </w:rPr>
        <w:t xml:space="preserve"> </w:t>
      </w:r>
      <w:r w:rsidR="00E47157">
        <w:rPr>
          <w:rFonts w:ascii="Times New Roman" w:hAnsi="Times New Roman" w:cs="Times New Roman"/>
          <w:sz w:val="24"/>
          <w:szCs w:val="24"/>
        </w:rPr>
        <w:t>E</w:t>
      </w:r>
      <w:r w:rsidR="00E47157" w:rsidRPr="00E47157">
        <w:rPr>
          <w:rFonts w:ascii="Times New Roman" w:hAnsi="Times New Roman" w:cs="Times New Roman"/>
          <w:sz w:val="24"/>
          <w:szCs w:val="24"/>
          <w:vertAlign w:val="subscript"/>
        </w:rPr>
        <w:t>U</w:t>
      </w:r>
      <w:r w:rsidR="00344D2F">
        <w:rPr>
          <w:rFonts w:ascii="Times New Roman" w:hAnsi="Times New Roman" w:cs="Times New Roman"/>
          <w:sz w:val="24"/>
          <w:szCs w:val="24"/>
          <w:vertAlign w:val="subscript"/>
        </w:rPr>
        <w:t>-bulk</w:t>
      </w:r>
      <w:r w:rsidR="003C0195">
        <w:rPr>
          <w:rFonts w:ascii="Times New Roman" w:hAnsi="Times New Roman" w:cs="Times New Roman"/>
          <w:sz w:val="24"/>
          <w:szCs w:val="24"/>
        </w:rPr>
        <w:t xml:space="preserve"> </w:t>
      </w:r>
      <w:r w:rsidR="0027323F">
        <w:rPr>
          <w:rFonts w:ascii="Times New Roman" w:hAnsi="Times New Roman" w:cs="Times New Roman"/>
          <w:sz w:val="24"/>
          <w:szCs w:val="24"/>
        </w:rPr>
        <w:t xml:space="preserve">values </w:t>
      </w:r>
      <w:r w:rsidR="00B250DB">
        <w:rPr>
          <w:rFonts w:ascii="Times New Roman" w:hAnsi="Times New Roman" w:cs="Times New Roman"/>
          <w:sz w:val="24"/>
          <w:szCs w:val="24"/>
        </w:rPr>
        <w:t>remain c</w:t>
      </w:r>
      <w:r w:rsidR="00ED7524">
        <w:rPr>
          <w:rFonts w:ascii="Times New Roman" w:hAnsi="Times New Roman" w:cs="Times New Roman"/>
          <w:sz w:val="24"/>
          <w:szCs w:val="24"/>
        </w:rPr>
        <w:t>onstant at a</w:t>
      </w:r>
      <w:r w:rsidR="00B250DB">
        <w:rPr>
          <w:rFonts w:ascii="Times New Roman" w:hAnsi="Times New Roman" w:cs="Times New Roman"/>
          <w:sz w:val="24"/>
          <w:szCs w:val="24"/>
        </w:rPr>
        <w:t xml:space="preserve"> value of 48</w:t>
      </w:r>
      <w:r w:rsidR="00417E27">
        <w:rPr>
          <w:rFonts w:ascii="Times New Roman" w:hAnsi="Times New Roman" w:cs="Times New Roman"/>
          <w:sz w:val="24"/>
          <w:szCs w:val="24"/>
        </w:rPr>
        <w:t xml:space="preserve"> </w:t>
      </w:r>
      <w:r w:rsidR="00B250DB">
        <w:rPr>
          <w:rFonts w:ascii="Times New Roman" w:hAnsi="Times New Roman" w:cs="Times New Roman"/>
          <w:sz w:val="24"/>
          <w:szCs w:val="24"/>
        </w:rPr>
        <w:t>meV.</w:t>
      </w:r>
      <w:r w:rsidR="00515549">
        <w:rPr>
          <w:rFonts w:ascii="Times New Roman" w:hAnsi="Times New Roman" w:cs="Times New Roman"/>
          <w:sz w:val="24"/>
          <w:szCs w:val="24"/>
        </w:rPr>
        <w:t xml:space="preserve"> Sensitive absorption </w:t>
      </w:r>
      <w:r w:rsidR="00B41E41">
        <w:rPr>
          <w:rFonts w:ascii="Times New Roman" w:hAnsi="Times New Roman" w:cs="Times New Roman"/>
          <w:sz w:val="24"/>
          <w:szCs w:val="24"/>
        </w:rPr>
        <w:t xml:space="preserve">spectroscopy </w:t>
      </w:r>
      <w:r w:rsidR="00515549">
        <w:rPr>
          <w:rFonts w:ascii="Times New Roman" w:hAnsi="Times New Roman" w:cs="Times New Roman"/>
          <w:sz w:val="24"/>
          <w:szCs w:val="24"/>
        </w:rPr>
        <w:t>measurement</w:t>
      </w:r>
      <w:r w:rsidR="00D103FD">
        <w:rPr>
          <w:rFonts w:ascii="Times New Roman" w:hAnsi="Times New Roman" w:cs="Times New Roman"/>
          <w:sz w:val="24"/>
          <w:szCs w:val="24"/>
        </w:rPr>
        <w:t>s</w:t>
      </w:r>
      <w:r w:rsidR="00515549">
        <w:rPr>
          <w:rFonts w:ascii="Times New Roman" w:hAnsi="Times New Roman" w:cs="Times New Roman"/>
          <w:sz w:val="24"/>
          <w:szCs w:val="24"/>
        </w:rPr>
        <w:t xml:space="preserve"> </w:t>
      </w:r>
      <w:r w:rsidR="00D103FD">
        <w:rPr>
          <w:rFonts w:ascii="Times New Roman" w:hAnsi="Times New Roman" w:cs="Times New Roman"/>
          <w:sz w:val="24"/>
          <w:szCs w:val="24"/>
        </w:rPr>
        <w:t>were</w:t>
      </w:r>
      <w:r w:rsidR="00B41E41">
        <w:rPr>
          <w:rFonts w:ascii="Times New Roman" w:hAnsi="Times New Roman" w:cs="Times New Roman"/>
          <w:sz w:val="24"/>
          <w:szCs w:val="24"/>
        </w:rPr>
        <w:t xml:space="preserve"> also </w:t>
      </w:r>
      <w:r w:rsidR="00515549">
        <w:rPr>
          <w:rFonts w:ascii="Times New Roman" w:hAnsi="Times New Roman" w:cs="Times New Roman"/>
          <w:sz w:val="24"/>
          <w:szCs w:val="24"/>
        </w:rPr>
        <w:t xml:space="preserve">conducted on neat PTB7 and PCPDTBT films </w:t>
      </w:r>
      <w:r w:rsidR="001E6FA4">
        <w:rPr>
          <w:rFonts w:ascii="Times New Roman" w:hAnsi="Times New Roman" w:cs="Times New Roman"/>
          <w:sz w:val="24"/>
          <w:szCs w:val="24"/>
        </w:rPr>
        <w:t xml:space="preserve">by </w:t>
      </w:r>
      <w:r w:rsidR="00515549">
        <w:rPr>
          <w:rFonts w:ascii="Times New Roman" w:hAnsi="Times New Roman" w:cs="Times New Roman"/>
          <w:sz w:val="24"/>
          <w:szCs w:val="24"/>
        </w:rPr>
        <w:t>using photothermal deflection spectroscopy (PDS)</w:t>
      </w:r>
      <w:r w:rsidR="001E6FA4">
        <w:rPr>
          <w:rFonts w:ascii="Times New Roman" w:hAnsi="Times New Roman" w:cs="Times New Roman"/>
          <w:sz w:val="24"/>
          <w:szCs w:val="24"/>
        </w:rPr>
        <w:t>;</w:t>
      </w:r>
      <w:r w:rsidR="00515549">
        <w:rPr>
          <w:rFonts w:ascii="Times New Roman" w:hAnsi="Times New Roman" w:cs="Times New Roman"/>
          <w:sz w:val="24"/>
          <w:szCs w:val="24"/>
        </w:rPr>
        <w:t xml:space="preserve"> the </w:t>
      </w:r>
      <w:r w:rsidR="00A95D63">
        <w:rPr>
          <w:rFonts w:ascii="Times New Roman" w:hAnsi="Times New Roman" w:cs="Times New Roman"/>
          <w:sz w:val="24"/>
          <w:szCs w:val="24"/>
        </w:rPr>
        <w:t xml:space="preserve">spectra </w:t>
      </w:r>
      <w:r w:rsidR="00515549">
        <w:rPr>
          <w:rFonts w:ascii="Times New Roman" w:hAnsi="Times New Roman" w:cs="Times New Roman"/>
          <w:sz w:val="24"/>
          <w:szCs w:val="24"/>
        </w:rPr>
        <w:t xml:space="preserve">are shown in </w:t>
      </w:r>
      <w:r w:rsidR="00515549" w:rsidRPr="00D103FD">
        <w:rPr>
          <w:rFonts w:ascii="Times New Roman" w:hAnsi="Times New Roman" w:cs="Times New Roman"/>
          <w:b/>
          <w:sz w:val="24"/>
          <w:szCs w:val="24"/>
        </w:rPr>
        <w:t>Figure 2</w:t>
      </w:r>
      <w:r w:rsidR="00A44F3D">
        <w:rPr>
          <w:rFonts w:ascii="Times New Roman" w:hAnsi="Times New Roman" w:cs="Times New Roman"/>
          <w:sz w:val="24"/>
          <w:szCs w:val="24"/>
        </w:rPr>
        <w:t>, which differentiate between pristine polymer films absorption and blend CT states absorption</w:t>
      </w:r>
      <w:r w:rsidR="00DD4996">
        <w:rPr>
          <w:rFonts w:ascii="Times New Roman" w:hAnsi="Times New Roman" w:cs="Times New Roman"/>
          <w:sz w:val="24"/>
          <w:szCs w:val="24"/>
        </w:rPr>
        <w:t xml:space="preserve"> (</w:t>
      </w:r>
      <w:r w:rsidR="00A44F3D">
        <w:rPr>
          <w:rFonts w:ascii="Times New Roman" w:hAnsi="Times New Roman" w:cs="Times New Roman"/>
          <w:sz w:val="24"/>
          <w:szCs w:val="24"/>
        </w:rPr>
        <w:t>i.e., photocurrent spectrum</w:t>
      </w:r>
      <w:r w:rsidR="00DD4996">
        <w:rPr>
          <w:rFonts w:ascii="Times New Roman" w:hAnsi="Times New Roman" w:cs="Times New Roman"/>
          <w:sz w:val="24"/>
          <w:szCs w:val="24"/>
        </w:rPr>
        <w:t xml:space="preserve">; </w:t>
      </w:r>
      <w:r w:rsidR="00A44F3D" w:rsidRPr="00A95D63">
        <w:rPr>
          <w:rFonts w:ascii="Times New Roman" w:hAnsi="Times New Roman" w:cs="Times New Roman"/>
          <w:sz w:val="24"/>
          <w:szCs w:val="24"/>
        </w:rPr>
        <w:t>I</w:t>
      </w:r>
      <w:r w:rsidR="00A44F3D" w:rsidRPr="00A95D63">
        <w:rPr>
          <w:rFonts w:ascii="Times New Roman" w:hAnsi="Times New Roman" w:cs="Times New Roman"/>
          <w:sz w:val="24"/>
          <w:szCs w:val="24"/>
          <w:vertAlign w:val="subscript"/>
        </w:rPr>
        <w:t>ph</w:t>
      </w:r>
      <w:r w:rsidR="00A44F3D" w:rsidRPr="00A95D63">
        <w:rPr>
          <w:rFonts w:ascii="Times New Roman" w:hAnsi="Times New Roman" w:cs="Times New Roman"/>
          <w:sz w:val="24"/>
          <w:szCs w:val="24"/>
        </w:rPr>
        <w:t xml:space="preserve"> </w:t>
      </w:r>
      <w:r w:rsidR="00A44F3D" w:rsidRPr="007E7EC8">
        <w:rPr>
          <w:rFonts w:ascii="Times New Roman" w:hAnsi="Times New Roman" w:cs="Times New Roman"/>
          <w:sz w:val="24"/>
          <w:szCs w:val="24"/>
        </w:rPr>
        <w:t>is proportional to</w:t>
      </w:r>
      <w:r w:rsidR="00A44F3D" w:rsidRPr="00A95D63">
        <w:rPr>
          <w:rFonts w:ascii="Times New Roman" w:hAnsi="Times New Roman" w:cs="Times New Roman"/>
          <w:sz w:val="24"/>
          <w:szCs w:val="24"/>
        </w:rPr>
        <w:t xml:space="preserve"> </w:t>
      </w:r>
      <w:r w:rsidR="00A44F3D">
        <w:rPr>
          <w:rFonts w:ascii="Cambria Math" w:hAnsi="Cambria Math" w:cs="Times New Roman"/>
          <w:sz w:val="24"/>
          <w:szCs w:val="24"/>
        </w:rPr>
        <w:t>∝</w:t>
      </w:r>
      <w:r w:rsidR="00A44F3D">
        <w:rPr>
          <w:rFonts w:ascii="Times New Roman" w:hAnsi="Times New Roman" w:cs="Times New Roman"/>
          <w:sz w:val="24"/>
          <w:szCs w:val="24"/>
        </w:rPr>
        <w:t>(E)</w:t>
      </w:r>
      <w:r w:rsidR="008D79F5">
        <w:rPr>
          <w:rFonts w:ascii="Times New Roman" w:hAnsi="Times New Roman" w:cs="Times New Roman"/>
          <w:sz w:val="24"/>
          <w:szCs w:val="24"/>
        </w:rPr>
        <w:t>, see in Eq. 1</w:t>
      </w:r>
      <w:r w:rsidR="00A44F3D">
        <w:rPr>
          <w:rFonts w:ascii="Times New Roman" w:hAnsi="Times New Roman" w:cs="Times New Roman"/>
          <w:sz w:val="24"/>
          <w:szCs w:val="24"/>
        </w:rPr>
        <w:t>) of the films</w:t>
      </w:r>
      <w:r w:rsidR="00515549">
        <w:rPr>
          <w:rFonts w:ascii="Times New Roman" w:hAnsi="Times New Roman" w:cs="Times New Roman"/>
          <w:sz w:val="24"/>
          <w:szCs w:val="24"/>
        </w:rPr>
        <w:t>.</w:t>
      </w:r>
      <w:r w:rsidR="00417E27">
        <w:rPr>
          <w:rFonts w:ascii="Times New Roman" w:hAnsi="Times New Roman" w:cs="Times New Roman"/>
          <w:sz w:val="24"/>
          <w:szCs w:val="24"/>
        </w:rPr>
        <w:t xml:space="preserve"> </w:t>
      </w:r>
      <w:r w:rsidR="00515549">
        <w:rPr>
          <w:rFonts w:ascii="Times New Roman" w:hAnsi="Times New Roman" w:cs="Times New Roman"/>
          <w:sz w:val="24"/>
          <w:szCs w:val="24"/>
        </w:rPr>
        <w:t xml:space="preserve">The bulk Urbach </w:t>
      </w:r>
      <w:r w:rsidR="001C2CC7">
        <w:rPr>
          <w:rFonts w:ascii="Times New Roman" w:hAnsi="Times New Roman" w:cs="Times New Roman"/>
          <w:sz w:val="24"/>
          <w:szCs w:val="24"/>
        </w:rPr>
        <w:t>e</w:t>
      </w:r>
      <w:r w:rsidR="00515549">
        <w:rPr>
          <w:rFonts w:ascii="Times New Roman" w:hAnsi="Times New Roman" w:cs="Times New Roman"/>
          <w:sz w:val="24"/>
          <w:szCs w:val="24"/>
        </w:rPr>
        <w:t>nergy</w:t>
      </w:r>
      <w:r w:rsidR="00284DA9">
        <w:rPr>
          <w:rFonts w:ascii="Times New Roman" w:hAnsi="Times New Roman" w:cs="Times New Roman"/>
          <w:sz w:val="24"/>
          <w:szCs w:val="24"/>
        </w:rPr>
        <w:t xml:space="preserve"> </w:t>
      </w:r>
      <w:r w:rsidR="001E6FA4">
        <w:rPr>
          <w:rFonts w:ascii="Times New Roman" w:hAnsi="Times New Roman" w:cs="Times New Roman"/>
          <w:sz w:val="24"/>
          <w:szCs w:val="24"/>
        </w:rPr>
        <w:t xml:space="preserve">that is </w:t>
      </w:r>
      <w:r w:rsidR="00284DA9">
        <w:rPr>
          <w:rFonts w:ascii="Times New Roman" w:hAnsi="Times New Roman" w:cs="Times New Roman"/>
          <w:sz w:val="24"/>
          <w:szCs w:val="24"/>
        </w:rPr>
        <w:t xml:space="preserve">calculated </w:t>
      </w:r>
      <w:r w:rsidR="00515549">
        <w:rPr>
          <w:rFonts w:ascii="Times New Roman" w:hAnsi="Times New Roman" w:cs="Times New Roman"/>
          <w:sz w:val="24"/>
          <w:szCs w:val="24"/>
        </w:rPr>
        <w:t>from the</w:t>
      </w:r>
      <w:r w:rsidR="00B250DB">
        <w:rPr>
          <w:rFonts w:ascii="Times New Roman" w:hAnsi="Times New Roman" w:cs="Times New Roman"/>
          <w:sz w:val="24"/>
          <w:szCs w:val="24"/>
        </w:rPr>
        <w:t xml:space="preserve"> </w:t>
      </w:r>
      <w:r w:rsidR="00DD4996">
        <w:rPr>
          <w:rFonts w:ascii="Times New Roman" w:hAnsi="Times New Roman" w:cs="Times New Roman"/>
          <w:sz w:val="24"/>
          <w:szCs w:val="24"/>
        </w:rPr>
        <w:t xml:space="preserve">PDS studies on pristine </w:t>
      </w:r>
      <w:r w:rsidR="00B250DB">
        <w:rPr>
          <w:rFonts w:ascii="Times New Roman" w:hAnsi="Times New Roman" w:cs="Times New Roman"/>
          <w:sz w:val="24"/>
          <w:szCs w:val="24"/>
        </w:rPr>
        <w:t xml:space="preserve">PCPDTBT and PTB7 </w:t>
      </w:r>
      <w:r w:rsidR="00515549">
        <w:rPr>
          <w:rFonts w:ascii="Times New Roman" w:hAnsi="Times New Roman" w:cs="Times New Roman"/>
          <w:sz w:val="24"/>
          <w:szCs w:val="24"/>
        </w:rPr>
        <w:t>films are 2</w:t>
      </w:r>
      <w:r w:rsidR="00BB2CE8">
        <w:rPr>
          <w:rFonts w:ascii="Times New Roman" w:hAnsi="Times New Roman" w:cs="Times New Roman"/>
          <w:sz w:val="24"/>
          <w:szCs w:val="24"/>
        </w:rPr>
        <w:t>9</w:t>
      </w:r>
      <w:r w:rsidR="00515549">
        <w:rPr>
          <w:rFonts w:ascii="Times New Roman" w:hAnsi="Times New Roman" w:cs="Times New Roman"/>
          <w:sz w:val="24"/>
          <w:szCs w:val="24"/>
        </w:rPr>
        <w:t xml:space="preserve"> meV and 35 meV, respectively (fitting </w:t>
      </w:r>
      <w:r w:rsidR="001E6FA4">
        <w:rPr>
          <w:rFonts w:ascii="Times New Roman" w:hAnsi="Times New Roman" w:cs="Times New Roman"/>
          <w:sz w:val="24"/>
          <w:szCs w:val="24"/>
        </w:rPr>
        <w:t xml:space="preserve">is </w:t>
      </w:r>
      <w:r w:rsidR="00515549">
        <w:rPr>
          <w:rFonts w:ascii="Times New Roman" w:hAnsi="Times New Roman" w:cs="Times New Roman"/>
          <w:sz w:val="24"/>
          <w:szCs w:val="24"/>
        </w:rPr>
        <w:t>shown in Figure S2</w:t>
      </w:r>
      <w:r w:rsidR="001E6FA4">
        <w:rPr>
          <w:rFonts w:ascii="Times New Roman" w:hAnsi="Times New Roman" w:cs="Times New Roman"/>
          <w:sz w:val="24"/>
          <w:szCs w:val="24"/>
        </w:rPr>
        <w:t>,</w:t>
      </w:r>
      <w:r w:rsidR="00515549">
        <w:rPr>
          <w:rFonts w:ascii="Times New Roman" w:hAnsi="Times New Roman" w:cs="Times New Roman"/>
          <w:sz w:val="24"/>
          <w:szCs w:val="24"/>
        </w:rPr>
        <w:t xml:space="preserve"> Supporting Information).</w:t>
      </w:r>
      <w:r w:rsidR="00284DA9">
        <w:rPr>
          <w:rFonts w:ascii="Times New Roman" w:hAnsi="Times New Roman" w:cs="Times New Roman"/>
          <w:sz w:val="24"/>
          <w:szCs w:val="24"/>
        </w:rPr>
        <w:t xml:space="preserve"> </w:t>
      </w:r>
      <w:r w:rsidR="001E6FA4">
        <w:rPr>
          <w:rFonts w:ascii="Times New Roman" w:hAnsi="Times New Roman" w:cs="Times New Roman"/>
          <w:sz w:val="24"/>
          <w:szCs w:val="24"/>
        </w:rPr>
        <w:t>When t</w:t>
      </w:r>
      <w:r w:rsidR="0027323F">
        <w:rPr>
          <w:rFonts w:ascii="Times New Roman" w:hAnsi="Times New Roman" w:cs="Times New Roman"/>
          <w:sz w:val="24"/>
          <w:szCs w:val="24"/>
        </w:rPr>
        <w:t xml:space="preserve">he </w:t>
      </w:r>
      <w:r w:rsidR="00E47157">
        <w:rPr>
          <w:rFonts w:ascii="Times New Roman" w:hAnsi="Times New Roman" w:cs="Times New Roman"/>
          <w:sz w:val="24"/>
          <w:szCs w:val="24"/>
        </w:rPr>
        <w:t>E</w:t>
      </w:r>
      <w:r w:rsidR="00E47157" w:rsidRPr="00E47157">
        <w:rPr>
          <w:rFonts w:ascii="Times New Roman" w:hAnsi="Times New Roman" w:cs="Times New Roman"/>
          <w:sz w:val="24"/>
          <w:szCs w:val="24"/>
          <w:vertAlign w:val="subscript"/>
        </w:rPr>
        <w:t>U</w:t>
      </w:r>
      <w:r w:rsidR="003C0195">
        <w:rPr>
          <w:rFonts w:ascii="Times New Roman" w:hAnsi="Times New Roman" w:cs="Times New Roman"/>
          <w:sz w:val="24"/>
          <w:szCs w:val="24"/>
        </w:rPr>
        <w:t xml:space="preserve"> </w:t>
      </w:r>
      <w:r w:rsidR="0027323F">
        <w:rPr>
          <w:rFonts w:ascii="Times New Roman" w:hAnsi="Times New Roman" w:cs="Times New Roman"/>
          <w:sz w:val="24"/>
          <w:szCs w:val="24"/>
        </w:rPr>
        <w:t>values</w:t>
      </w:r>
      <w:r w:rsidR="00660BEB">
        <w:rPr>
          <w:rFonts w:ascii="Times New Roman" w:hAnsi="Times New Roman" w:cs="Times New Roman"/>
          <w:sz w:val="24"/>
          <w:szCs w:val="24"/>
        </w:rPr>
        <w:t xml:space="preserve"> </w:t>
      </w:r>
      <w:r w:rsidR="00FA50B0">
        <w:rPr>
          <w:rFonts w:ascii="Times New Roman" w:hAnsi="Times New Roman" w:cs="Times New Roman"/>
          <w:sz w:val="24"/>
          <w:szCs w:val="24"/>
        </w:rPr>
        <w:t xml:space="preserve">corresponding to interfacial CT states </w:t>
      </w:r>
      <w:r w:rsidR="001E6FA4">
        <w:rPr>
          <w:rFonts w:ascii="Times New Roman" w:hAnsi="Times New Roman" w:cs="Times New Roman"/>
          <w:sz w:val="24"/>
          <w:szCs w:val="24"/>
        </w:rPr>
        <w:t xml:space="preserve">are </w:t>
      </w:r>
      <w:r w:rsidR="00660BEB">
        <w:rPr>
          <w:rFonts w:ascii="Times New Roman" w:hAnsi="Times New Roman" w:cs="Times New Roman"/>
          <w:sz w:val="24"/>
          <w:szCs w:val="24"/>
        </w:rPr>
        <w:t>obtained from photocurrent measurement</w:t>
      </w:r>
      <w:r w:rsidR="001E6FA4">
        <w:rPr>
          <w:rFonts w:ascii="Times New Roman" w:hAnsi="Times New Roman" w:cs="Times New Roman"/>
          <w:sz w:val="24"/>
          <w:szCs w:val="24"/>
        </w:rPr>
        <w:t>s</w:t>
      </w:r>
      <w:r w:rsidR="0027323F">
        <w:rPr>
          <w:rFonts w:ascii="Times New Roman" w:hAnsi="Times New Roman" w:cs="Times New Roman"/>
          <w:sz w:val="24"/>
          <w:szCs w:val="24"/>
        </w:rPr>
        <w:t xml:space="preserve">, </w:t>
      </w:r>
      <w:r w:rsidR="00E47157">
        <w:rPr>
          <w:rFonts w:ascii="Times New Roman" w:hAnsi="Times New Roman" w:cs="Times New Roman"/>
          <w:sz w:val="24"/>
          <w:szCs w:val="24"/>
        </w:rPr>
        <w:t>E</w:t>
      </w:r>
      <w:r w:rsidR="00E47157" w:rsidRPr="00E47157">
        <w:rPr>
          <w:rFonts w:ascii="Times New Roman" w:hAnsi="Times New Roman" w:cs="Times New Roman"/>
          <w:sz w:val="24"/>
          <w:szCs w:val="24"/>
          <w:vertAlign w:val="subscript"/>
        </w:rPr>
        <w:t>U</w:t>
      </w:r>
      <w:r w:rsidR="006168B4" w:rsidRPr="00344D2F">
        <w:rPr>
          <w:rFonts w:ascii="Times New Roman" w:hAnsi="Times New Roman" w:cs="Times New Roman"/>
          <w:sz w:val="24"/>
          <w:szCs w:val="24"/>
          <w:vertAlign w:val="subscript"/>
        </w:rPr>
        <w:t>-CT</w:t>
      </w:r>
      <w:r w:rsidR="006168B4">
        <w:rPr>
          <w:rFonts w:ascii="Times New Roman" w:hAnsi="Times New Roman" w:cs="Times New Roman"/>
          <w:sz w:val="24"/>
          <w:szCs w:val="24"/>
        </w:rPr>
        <w:t xml:space="preserve"> </w:t>
      </w:r>
      <w:r w:rsidR="0027323F">
        <w:rPr>
          <w:rFonts w:ascii="Times New Roman" w:hAnsi="Times New Roman" w:cs="Times New Roman"/>
          <w:sz w:val="24"/>
          <w:szCs w:val="24"/>
        </w:rPr>
        <w:t xml:space="preserve">is </w:t>
      </w:r>
      <w:r w:rsidR="00FA50B0">
        <w:rPr>
          <w:rFonts w:ascii="Times New Roman" w:hAnsi="Times New Roman" w:cs="Times New Roman"/>
          <w:sz w:val="24"/>
          <w:szCs w:val="24"/>
        </w:rPr>
        <w:t xml:space="preserve">actually </w:t>
      </w:r>
      <w:r w:rsidR="00786C38">
        <w:rPr>
          <w:rFonts w:ascii="Times New Roman" w:hAnsi="Times New Roman" w:cs="Times New Roman"/>
          <w:sz w:val="24"/>
          <w:szCs w:val="24"/>
        </w:rPr>
        <w:t>found</w:t>
      </w:r>
      <w:r w:rsidR="00FA50B0">
        <w:rPr>
          <w:rFonts w:ascii="Times New Roman" w:hAnsi="Times New Roman" w:cs="Times New Roman"/>
          <w:sz w:val="24"/>
          <w:szCs w:val="24"/>
        </w:rPr>
        <w:t xml:space="preserve"> </w:t>
      </w:r>
      <w:r w:rsidR="0027323F">
        <w:rPr>
          <w:rFonts w:ascii="Times New Roman" w:hAnsi="Times New Roman" w:cs="Times New Roman"/>
          <w:sz w:val="24"/>
          <w:szCs w:val="24"/>
        </w:rPr>
        <w:t xml:space="preserve">to </w:t>
      </w:r>
      <w:r w:rsidR="005E093B" w:rsidRPr="008340D5">
        <w:rPr>
          <w:rFonts w:ascii="Times New Roman" w:hAnsi="Times New Roman" w:cs="Times New Roman"/>
          <w:sz w:val="24"/>
          <w:szCs w:val="24"/>
        </w:rPr>
        <w:t>increase</w:t>
      </w:r>
      <w:r w:rsidR="003C0195">
        <w:rPr>
          <w:rFonts w:ascii="Times New Roman" w:hAnsi="Times New Roman" w:cs="Times New Roman"/>
          <w:sz w:val="24"/>
          <w:szCs w:val="24"/>
        </w:rPr>
        <w:t xml:space="preserve"> after the </w:t>
      </w:r>
      <w:r w:rsidR="00140C7E">
        <w:rPr>
          <w:rFonts w:ascii="Times New Roman" w:hAnsi="Times New Roman" w:cs="Times New Roman"/>
          <w:sz w:val="24"/>
          <w:szCs w:val="24"/>
        </w:rPr>
        <w:t xml:space="preserve">addition of DIO </w:t>
      </w:r>
      <w:r w:rsidR="008D351E">
        <w:rPr>
          <w:rFonts w:ascii="Times New Roman" w:hAnsi="Times New Roman" w:cs="Times New Roman"/>
          <w:sz w:val="24"/>
          <w:szCs w:val="24"/>
        </w:rPr>
        <w:t>in PCPDTBT:PC</w:t>
      </w:r>
      <w:r w:rsidR="00FA50B0" w:rsidRPr="002D28E4">
        <w:rPr>
          <w:rFonts w:ascii="Times New Roman" w:hAnsi="Times New Roman" w:cs="Times New Roman"/>
          <w:sz w:val="24"/>
          <w:szCs w:val="24"/>
          <w:vertAlign w:val="subscript"/>
        </w:rPr>
        <w:t>71</w:t>
      </w:r>
      <w:r w:rsidR="008D351E">
        <w:rPr>
          <w:rFonts w:ascii="Times New Roman" w:hAnsi="Times New Roman" w:cs="Times New Roman"/>
          <w:sz w:val="24"/>
          <w:szCs w:val="24"/>
        </w:rPr>
        <w:t>BM</w:t>
      </w:r>
      <w:r w:rsidR="008D0BB0">
        <w:rPr>
          <w:rFonts w:ascii="Times New Roman" w:hAnsi="Times New Roman" w:cs="Times New Roman"/>
          <w:sz w:val="24"/>
          <w:szCs w:val="24"/>
        </w:rPr>
        <w:t xml:space="preserve"> cells;</w:t>
      </w:r>
      <w:r w:rsidR="00FA50B0">
        <w:rPr>
          <w:rFonts w:ascii="Times New Roman" w:hAnsi="Times New Roman" w:cs="Times New Roman"/>
          <w:sz w:val="24"/>
          <w:szCs w:val="24"/>
        </w:rPr>
        <w:t xml:space="preserve"> </w:t>
      </w:r>
      <w:r w:rsidR="0027323F">
        <w:rPr>
          <w:rFonts w:ascii="Times New Roman" w:hAnsi="Times New Roman" w:cs="Times New Roman"/>
          <w:sz w:val="24"/>
          <w:szCs w:val="24"/>
        </w:rPr>
        <w:t>increas</w:t>
      </w:r>
      <w:r w:rsidR="00FA50B0">
        <w:rPr>
          <w:rFonts w:ascii="Times New Roman" w:hAnsi="Times New Roman" w:cs="Times New Roman"/>
          <w:sz w:val="24"/>
          <w:szCs w:val="24"/>
        </w:rPr>
        <w:t>ing</w:t>
      </w:r>
      <w:r w:rsidR="0027323F">
        <w:rPr>
          <w:rFonts w:ascii="Times New Roman" w:hAnsi="Times New Roman" w:cs="Times New Roman"/>
          <w:sz w:val="24"/>
          <w:szCs w:val="24"/>
        </w:rPr>
        <w:t xml:space="preserve"> from </w:t>
      </w:r>
      <w:r w:rsidR="003C0195">
        <w:rPr>
          <w:rFonts w:ascii="Times New Roman" w:hAnsi="Times New Roman" w:cs="Times New Roman"/>
          <w:sz w:val="24"/>
          <w:szCs w:val="24"/>
        </w:rPr>
        <w:t xml:space="preserve">41 meV </w:t>
      </w:r>
      <w:r w:rsidR="00FA50B0">
        <w:rPr>
          <w:rFonts w:ascii="Times New Roman" w:hAnsi="Times New Roman" w:cs="Times New Roman"/>
          <w:sz w:val="24"/>
          <w:szCs w:val="24"/>
        </w:rPr>
        <w:t xml:space="preserve">for cells processed without DIO </w:t>
      </w:r>
      <w:r w:rsidR="003C0195">
        <w:rPr>
          <w:rFonts w:ascii="Times New Roman" w:hAnsi="Times New Roman" w:cs="Times New Roman"/>
          <w:sz w:val="24"/>
          <w:szCs w:val="24"/>
        </w:rPr>
        <w:t xml:space="preserve">to 53 meV </w:t>
      </w:r>
      <w:r w:rsidR="00FA50B0">
        <w:rPr>
          <w:rFonts w:ascii="Times New Roman" w:hAnsi="Times New Roman" w:cs="Times New Roman"/>
          <w:sz w:val="24"/>
          <w:szCs w:val="24"/>
        </w:rPr>
        <w:t xml:space="preserve">for cells </w:t>
      </w:r>
      <w:r w:rsidR="0027323F">
        <w:rPr>
          <w:rFonts w:ascii="Times New Roman" w:hAnsi="Times New Roman" w:cs="Times New Roman"/>
          <w:sz w:val="24"/>
          <w:szCs w:val="24"/>
        </w:rPr>
        <w:t>process</w:t>
      </w:r>
      <w:r w:rsidR="001E6FA4">
        <w:rPr>
          <w:rFonts w:ascii="Times New Roman" w:hAnsi="Times New Roman" w:cs="Times New Roman"/>
          <w:sz w:val="24"/>
          <w:szCs w:val="24"/>
        </w:rPr>
        <w:t>ed</w:t>
      </w:r>
      <w:r w:rsidR="0027323F">
        <w:rPr>
          <w:rFonts w:ascii="Times New Roman" w:hAnsi="Times New Roman" w:cs="Times New Roman"/>
          <w:sz w:val="24"/>
          <w:szCs w:val="24"/>
        </w:rPr>
        <w:t xml:space="preserve"> with the</w:t>
      </w:r>
      <w:r w:rsidR="00417E27">
        <w:rPr>
          <w:rFonts w:ascii="Times New Roman" w:hAnsi="Times New Roman" w:cs="Times New Roman"/>
          <w:sz w:val="24"/>
          <w:szCs w:val="24"/>
        </w:rPr>
        <w:t xml:space="preserve"> DIO</w:t>
      </w:r>
      <w:r w:rsidR="003063BC">
        <w:rPr>
          <w:rFonts w:ascii="Times New Roman" w:hAnsi="Times New Roman" w:cs="Times New Roman"/>
          <w:sz w:val="24"/>
          <w:szCs w:val="24"/>
        </w:rPr>
        <w:t>.</w:t>
      </w:r>
      <w:r w:rsidR="008D351E">
        <w:rPr>
          <w:rFonts w:ascii="Times New Roman" w:hAnsi="Times New Roman" w:cs="Times New Roman"/>
          <w:sz w:val="24"/>
          <w:szCs w:val="24"/>
        </w:rPr>
        <w:t xml:space="preserve"> </w:t>
      </w:r>
      <w:r w:rsidR="003A4260">
        <w:rPr>
          <w:rFonts w:ascii="Times New Roman" w:hAnsi="Times New Roman" w:cs="Times New Roman"/>
          <w:sz w:val="24"/>
          <w:szCs w:val="24"/>
        </w:rPr>
        <w:t>On the other</w:t>
      </w:r>
      <w:r w:rsidR="00427909">
        <w:rPr>
          <w:rFonts w:ascii="Times New Roman" w:hAnsi="Times New Roman" w:cs="Times New Roman"/>
          <w:sz w:val="24"/>
          <w:szCs w:val="24"/>
        </w:rPr>
        <w:t xml:space="preserve"> </w:t>
      </w:r>
      <w:r w:rsidR="003A4260">
        <w:rPr>
          <w:rFonts w:ascii="Times New Roman" w:hAnsi="Times New Roman" w:cs="Times New Roman"/>
          <w:sz w:val="24"/>
          <w:szCs w:val="24"/>
        </w:rPr>
        <w:t>hand</w:t>
      </w:r>
      <w:r w:rsidR="001E6FA4">
        <w:rPr>
          <w:rFonts w:ascii="Times New Roman" w:hAnsi="Times New Roman" w:cs="Times New Roman"/>
          <w:sz w:val="24"/>
          <w:szCs w:val="24"/>
        </w:rPr>
        <w:t>,</w:t>
      </w:r>
      <w:r w:rsidR="003A4260">
        <w:rPr>
          <w:rFonts w:ascii="Times New Roman" w:hAnsi="Times New Roman" w:cs="Times New Roman"/>
          <w:sz w:val="24"/>
          <w:szCs w:val="24"/>
        </w:rPr>
        <w:t xml:space="preserve"> </w:t>
      </w:r>
      <w:r w:rsidR="00FA50B0">
        <w:rPr>
          <w:rFonts w:ascii="Times New Roman" w:hAnsi="Times New Roman" w:cs="Times New Roman"/>
          <w:sz w:val="24"/>
          <w:szCs w:val="24"/>
        </w:rPr>
        <w:t xml:space="preserve">for </w:t>
      </w:r>
      <w:r w:rsidR="008D351E">
        <w:rPr>
          <w:rFonts w:ascii="Times New Roman" w:hAnsi="Times New Roman" w:cs="Times New Roman"/>
          <w:sz w:val="24"/>
          <w:szCs w:val="24"/>
        </w:rPr>
        <w:t>PTB7:PC</w:t>
      </w:r>
      <w:r w:rsidR="00FA50B0" w:rsidRPr="002D28E4">
        <w:rPr>
          <w:rFonts w:ascii="Times New Roman" w:hAnsi="Times New Roman" w:cs="Times New Roman"/>
          <w:sz w:val="24"/>
          <w:szCs w:val="24"/>
          <w:vertAlign w:val="subscript"/>
        </w:rPr>
        <w:t>71</w:t>
      </w:r>
      <w:r w:rsidR="008D351E">
        <w:rPr>
          <w:rFonts w:ascii="Times New Roman" w:hAnsi="Times New Roman" w:cs="Times New Roman"/>
          <w:sz w:val="24"/>
          <w:szCs w:val="24"/>
        </w:rPr>
        <w:t xml:space="preserve">BM </w:t>
      </w:r>
      <w:r w:rsidR="003A4260">
        <w:rPr>
          <w:rFonts w:ascii="Times New Roman" w:hAnsi="Times New Roman" w:cs="Times New Roman"/>
          <w:sz w:val="24"/>
          <w:szCs w:val="24"/>
        </w:rPr>
        <w:t>cells</w:t>
      </w:r>
      <w:r w:rsidR="001E6FA4">
        <w:rPr>
          <w:rFonts w:ascii="Times New Roman" w:hAnsi="Times New Roman" w:cs="Times New Roman"/>
          <w:sz w:val="24"/>
          <w:szCs w:val="24"/>
        </w:rPr>
        <w:t>,</w:t>
      </w:r>
      <w:r w:rsidR="003A4260">
        <w:rPr>
          <w:rFonts w:ascii="Times New Roman" w:hAnsi="Times New Roman" w:cs="Times New Roman"/>
          <w:sz w:val="24"/>
          <w:szCs w:val="24"/>
        </w:rPr>
        <w:t xml:space="preserve"> the </w:t>
      </w:r>
      <w:r w:rsidR="008D351E">
        <w:rPr>
          <w:rFonts w:ascii="Times New Roman" w:hAnsi="Times New Roman" w:cs="Times New Roman"/>
          <w:sz w:val="24"/>
          <w:szCs w:val="24"/>
        </w:rPr>
        <w:t>E</w:t>
      </w:r>
      <w:r w:rsidR="008D351E" w:rsidRPr="00417E27">
        <w:rPr>
          <w:rFonts w:ascii="Times New Roman" w:hAnsi="Times New Roman" w:cs="Times New Roman"/>
          <w:sz w:val="24"/>
          <w:szCs w:val="24"/>
          <w:vertAlign w:val="subscript"/>
        </w:rPr>
        <w:t>U</w:t>
      </w:r>
      <w:r w:rsidR="00344D2F">
        <w:rPr>
          <w:rFonts w:ascii="Times New Roman" w:hAnsi="Times New Roman" w:cs="Times New Roman"/>
          <w:sz w:val="24"/>
          <w:szCs w:val="24"/>
          <w:vertAlign w:val="subscript"/>
        </w:rPr>
        <w:t>-CT</w:t>
      </w:r>
      <w:r w:rsidR="008D351E">
        <w:rPr>
          <w:rFonts w:ascii="Times New Roman" w:hAnsi="Times New Roman" w:cs="Times New Roman"/>
          <w:sz w:val="24"/>
          <w:szCs w:val="24"/>
        </w:rPr>
        <w:t xml:space="preserve"> value</w:t>
      </w:r>
      <w:r w:rsidR="003A4260">
        <w:rPr>
          <w:rFonts w:ascii="Times New Roman" w:hAnsi="Times New Roman" w:cs="Times New Roman"/>
          <w:sz w:val="24"/>
          <w:szCs w:val="24"/>
        </w:rPr>
        <w:t xml:space="preserve"> is not </w:t>
      </w:r>
      <w:r w:rsidR="00FA50B0">
        <w:rPr>
          <w:rFonts w:ascii="Times New Roman" w:hAnsi="Times New Roman" w:cs="Times New Roman"/>
          <w:sz w:val="24"/>
          <w:szCs w:val="24"/>
        </w:rPr>
        <w:t xml:space="preserve">significantly </w:t>
      </w:r>
      <w:r w:rsidR="003A4260">
        <w:rPr>
          <w:rFonts w:ascii="Times New Roman" w:hAnsi="Times New Roman" w:cs="Times New Roman"/>
          <w:sz w:val="24"/>
          <w:szCs w:val="24"/>
        </w:rPr>
        <w:t>affect</w:t>
      </w:r>
      <w:r w:rsidR="0015694A">
        <w:rPr>
          <w:rFonts w:ascii="Times New Roman" w:hAnsi="Times New Roman" w:cs="Times New Roman"/>
          <w:sz w:val="24"/>
          <w:szCs w:val="24"/>
        </w:rPr>
        <w:t>ed</w:t>
      </w:r>
      <w:r w:rsidR="003A4260">
        <w:rPr>
          <w:rFonts w:ascii="Times New Roman" w:hAnsi="Times New Roman" w:cs="Times New Roman"/>
          <w:sz w:val="24"/>
          <w:szCs w:val="24"/>
        </w:rPr>
        <w:t xml:space="preserve"> </w:t>
      </w:r>
      <w:r w:rsidR="001E6FA4">
        <w:rPr>
          <w:rFonts w:ascii="Times New Roman" w:hAnsi="Times New Roman" w:cs="Times New Roman"/>
          <w:sz w:val="24"/>
          <w:szCs w:val="24"/>
        </w:rPr>
        <w:t xml:space="preserve">by </w:t>
      </w:r>
      <w:r w:rsidR="003A4260">
        <w:rPr>
          <w:rFonts w:ascii="Times New Roman" w:hAnsi="Times New Roman" w:cs="Times New Roman"/>
          <w:sz w:val="24"/>
          <w:szCs w:val="24"/>
        </w:rPr>
        <w:t>the addition of DIO</w:t>
      </w:r>
      <w:r w:rsidR="00FA50B0">
        <w:rPr>
          <w:rFonts w:ascii="Times New Roman" w:hAnsi="Times New Roman" w:cs="Times New Roman"/>
          <w:sz w:val="24"/>
          <w:szCs w:val="24"/>
        </w:rPr>
        <w:t xml:space="preserve">, decreasing slightly from 44 meV (without </w:t>
      </w:r>
      <w:r w:rsidR="00FA50B0">
        <w:rPr>
          <w:rFonts w:ascii="Times New Roman" w:hAnsi="Times New Roman" w:cs="Times New Roman"/>
          <w:sz w:val="24"/>
          <w:szCs w:val="24"/>
        </w:rPr>
        <w:lastRenderedPageBreak/>
        <w:t>DIO) to 42 meV (with DIO)</w:t>
      </w:r>
      <w:r w:rsidR="008D351E">
        <w:rPr>
          <w:rFonts w:ascii="Times New Roman" w:hAnsi="Times New Roman" w:cs="Times New Roman"/>
          <w:sz w:val="24"/>
          <w:szCs w:val="24"/>
        </w:rPr>
        <w:t>.</w:t>
      </w:r>
      <w:r w:rsidR="003063BC">
        <w:rPr>
          <w:rFonts w:ascii="Times New Roman" w:hAnsi="Times New Roman" w:cs="Times New Roman"/>
          <w:sz w:val="24"/>
          <w:szCs w:val="24"/>
        </w:rPr>
        <w:t xml:space="preserve"> </w:t>
      </w:r>
      <w:r w:rsidR="00660BEB">
        <w:rPr>
          <w:rFonts w:ascii="Times New Roman" w:hAnsi="Times New Roman" w:cs="Times New Roman"/>
          <w:sz w:val="24"/>
          <w:szCs w:val="24"/>
        </w:rPr>
        <w:t xml:space="preserve">Similar measurements </w:t>
      </w:r>
      <w:r w:rsidR="00FA50B0">
        <w:rPr>
          <w:rFonts w:ascii="Times New Roman" w:hAnsi="Times New Roman" w:cs="Times New Roman"/>
          <w:sz w:val="24"/>
          <w:szCs w:val="24"/>
        </w:rPr>
        <w:t xml:space="preserve">were </w:t>
      </w:r>
      <w:r w:rsidR="00660BEB">
        <w:rPr>
          <w:rFonts w:ascii="Times New Roman" w:hAnsi="Times New Roman" w:cs="Times New Roman"/>
          <w:sz w:val="24"/>
          <w:szCs w:val="24"/>
        </w:rPr>
        <w:t>conducted on PTB7-Th</w:t>
      </w:r>
      <w:r w:rsidR="007B57F6">
        <w:rPr>
          <w:rFonts w:ascii="Times New Roman" w:hAnsi="Times New Roman" w:cs="Times New Roman"/>
          <w:sz w:val="24"/>
          <w:szCs w:val="24"/>
        </w:rPr>
        <w:t>:PC</w:t>
      </w:r>
      <w:r w:rsidR="007B57F6">
        <w:rPr>
          <w:rFonts w:ascii="Times New Roman" w:hAnsi="Times New Roman" w:cs="Times New Roman"/>
          <w:sz w:val="24"/>
          <w:szCs w:val="24"/>
          <w:vertAlign w:val="subscript"/>
        </w:rPr>
        <w:t>71</w:t>
      </w:r>
      <w:r w:rsidR="007B57F6">
        <w:rPr>
          <w:rFonts w:ascii="Times New Roman" w:hAnsi="Times New Roman" w:cs="Times New Roman"/>
          <w:sz w:val="24"/>
          <w:szCs w:val="24"/>
        </w:rPr>
        <w:t>BM</w:t>
      </w:r>
      <w:r w:rsidR="001E6FA4">
        <w:rPr>
          <w:rFonts w:ascii="Times New Roman" w:hAnsi="Times New Roman" w:cs="Times New Roman"/>
          <w:sz w:val="24"/>
          <w:szCs w:val="24"/>
        </w:rPr>
        <w:t>-</w:t>
      </w:r>
      <w:r w:rsidR="007B57F6">
        <w:rPr>
          <w:rFonts w:ascii="Times New Roman" w:hAnsi="Times New Roman" w:cs="Times New Roman"/>
          <w:sz w:val="24"/>
          <w:szCs w:val="24"/>
        </w:rPr>
        <w:t xml:space="preserve">based organic solar cells </w:t>
      </w:r>
      <w:r w:rsidR="001C2CC7">
        <w:rPr>
          <w:rFonts w:ascii="Times New Roman" w:hAnsi="Times New Roman" w:cs="Times New Roman"/>
          <w:sz w:val="24"/>
          <w:szCs w:val="24"/>
        </w:rPr>
        <w:t>(OSCs)</w:t>
      </w:r>
      <w:r w:rsidR="001E6FA4">
        <w:rPr>
          <w:rFonts w:ascii="Times New Roman" w:hAnsi="Times New Roman" w:cs="Times New Roman"/>
          <w:sz w:val="24"/>
          <w:szCs w:val="24"/>
        </w:rPr>
        <w:t>,</w:t>
      </w:r>
      <w:r w:rsidR="001C2CC7">
        <w:rPr>
          <w:rFonts w:ascii="Times New Roman" w:hAnsi="Times New Roman" w:cs="Times New Roman"/>
          <w:sz w:val="24"/>
          <w:szCs w:val="24"/>
        </w:rPr>
        <w:t xml:space="preserve"> </w:t>
      </w:r>
      <w:r w:rsidR="00FA50B0">
        <w:rPr>
          <w:rFonts w:ascii="Times New Roman" w:hAnsi="Times New Roman" w:cs="Times New Roman"/>
          <w:sz w:val="24"/>
          <w:szCs w:val="24"/>
        </w:rPr>
        <w:t xml:space="preserve">with PTB7-Th being </w:t>
      </w:r>
      <w:r w:rsidR="007B57F6">
        <w:rPr>
          <w:rFonts w:ascii="Times New Roman" w:hAnsi="Times New Roman" w:cs="Times New Roman"/>
          <w:sz w:val="24"/>
          <w:szCs w:val="24"/>
        </w:rPr>
        <w:t xml:space="preserve">a chemical analogue of PTB7. </w:t>
      </w:r>
      <w:r w:rsidR="003A4260">
        <w:rPr>
          <w:rFonts w:ascii="Times New Roman" w:hAnsi="Times New Roman" w:cs="Times New Roman"/>
          <w:sz w:val="24"/>
          <w:szCs w:val="24"/>
        </w:rPr>
        <w:t>As observed in the PTB7:PC</w:t>
      </w:r>
      <w:r w:rsidR="003A4260">
        <w:rPr>
          <w:rFonts w:ascii="Times New Roman" w:hAnsi="Times New Roman" w:cs="Times New Roman"/>
          <w:sz w:val="24"/>
          <w:szCs w:val="24"/>
          <w:vertAlign w:val="subscript"/>
        </w:rPr>
        <w:t>71</w:t>
      </w:r>
      <w:r w:rsidR="003A4260">
        <w:rPr>
          <w:rFonts w:ascii="Times New Roman" w:hAnsi="Times New Roman" w:cs="Times New Roman"/>
          <w:sz w:val="24"/>
          <w:szCs w:val="24"/>
        </w:rPr>
        <w:t>BM cells</w:t>
      </w:r>
      <w:r w:rsidR="0027323F">
        <w:rPr>
          <w:rFonts w:ascii="Times New Roman" w:hAnsi="Times New Roman" w:cs="Times New Roman"/>
          <w:sz w:val="24"/>
          <w:szCs w:val="24"/>
        </w:rPr>
        <w:t>, the bulk and CT</w:t>
      </w:r>
      <w:r w:rsidR="00344D2F">
        <w:rPr>
          <w:rFonts w:ascii="Times New Roman" w:hAnsi="Times New Roman" w:cs="Times New Roman"/>
          <w:sz w:val="24"/>
          <w:szCs w:val="24"/>
        </w:rPr>
        <w:t xml:space="preserve"> </w:t>
      </w:r>
      <w:r w:rsidR="00E47157">
        <w:rPr>
          <w:rFonts w:ascii="Times New Roman" w:hAnsi="Times New Roman" w:cs="Times New Roman"/>
          <w:sz w:val="24"/>
          <w:szCs w:val="24"/>
        </w:rPr>
        <w:t>E</w:t>
      </w:r>
      <w:r w:rsidR="00E47157" w:rsidRPr="00E47157">
        <w:rPr>
          <w:rFonts w:ascii="Times New Roman" w:hAnsi="Times New Roman" w:cs="Times New Roman"/>
          <w:sz w:val="24"/>
          <w:szCs w:val="24"/>
          <w:vertAlign w:val="subscript"/>
        </w:rPr>
        <w:t>U</w:t>
      </w:r>
      <w:r w:rsidR="00861560">
        <w:rPr>
          <w:rFonts w:ascii="Times New Roman" w:hAnsi="Times New Roman" w:cs="Times New Roman"/>
          <w:sz w:val="24"/>
          <w:szCs w:val="24"/>
        </w:rPr>
        <w:t xml:space="preserve"> </w:t>
      </w:r>
      <w:r w:rsidR="0027323F">
        <w:rPr>
          <w:rFonts w:ascii="Times New Roman" w:hAnsi="Times New Roman" w:cs="Times New Roman"/>
          <w:sz w:val="24"/>
          <w:szCs w:val="24"/>
        </w:rPr>
        <w:t>values of the PTB7-Th: PC</w:t>
      </w:r>
      <w:r w:rsidR="005E093B" w:rsidRPr="00204D61">
        <w:rPr>
          <w:rFonts w:ascii="Times New Roman" w:hAnsi="Times New Roman" w:cs="Times New Roman"/>
          <w:sz w:val="24"/>
          <w:szCs w:val="24"/>
          <w:vertAlign w:val="subscript"/>
        </w:rPr>
        <w:t>71</w:t>
      </w:r>
      <w:r w:rsidR="0027323F">
        <w:rPr>
          <w:rFonts w:ascii="Times New Roman" w:hAnsi="Times New Roman" w:cs="Times New Roman"/>
          <w:sz w:val="24"/>
          <w:szCs w:val="24"/>
        </w:rPr>
        <w:t xml:space="preserve">BM system do not vary much with values of ca. 30 meV recorded for </w:t>
      </w:r>
      <w:r w:rsidR="00861560">
        <w:rPr>
          <w:rFonts w:ascii="Times New Roman" w:hAnsi="Times New Roman" w:cs="Times New Roman"/>
          <w:sz w:val="24"/>
          <w:szCs w:val="24"/>
        </w:rPr>
        <w:t xml:space="preserve">both </w:t>
      </w:r>
      <w:r w:rsidR="00107826">
        <w:rPr>
          <w:rFonts w:ascii="Times New Roman" w:hAnsi="Times New Roman" w:cs="Times New Roman"/>
          <w:sz w:val="24"/>
          <w:szCs w:val="24"/>
        </w:rPr>
        <w:t xml:space="preserve">the </w:t>
      </w:r>
      <w:r w:rsidR="00861560">
        <w:rPr>
          <w:rFonts w:ascii="Times New Roman" w:hAnsi="Times New Roman" w:cs="Times New Roman"/>
          <w:sz w:val="24"/>
          <w:szCs w:val="24"/>
        </w:rPr>
        <w:t xml:space="preserve">bulk and </w:t>
      </w:r>
      <w:r w:rsidR="00107826">
        <w:rPr>
          <w:rFonts w:ascii="Times New Roman" w:hAnsi="Times New Roman" w:cs="Times New Roman"/>
          <w:sz w:val="24"/>
          <w:szCs w:val="24"/>
        </w:rPr>
        <w:t xml:space="preserve">the </w:t>
      </w:r>
      <w:r w:rsidR="00861560">
        <w:rPr>
          <w:rFonts w:ascii="Times New Roman" w:hAnsi="Times New Roman" w:cs="Times New Roman"/>
          <w:sz w:val="24"/>
          <w:szCs w:val="24"/>
        </w:rPr>
        <w:t>CT state</w:t>
      </w:r>
      <w:r w:rsidR="00E90500">
        <w:rPr>
          <w:rFonts w:ascii="Times New Roman" w:hAnsi="Times New Roman" w:cs="Times New Roman"/>
          <w:sz w:val="24"/>
          <w:szCs w:val="24"/>
        </w:rPr>
        <w:t>.</w:t>
      </w:r>
      <w:r w:rsidR="008D351E">
        <w:rPr>
          <w:rFonts w:ascii="Times New Roman" w:hAnsi="Times New Roman" w:cs="Times New Roman"/>
          <w:sz w:val="24"/>
          <w:szCs w:val="24"/>
        </w:rPr>
        <w:t xml:space="preserve"> The fitting for bulk and CT Urbach is shown in </w:t>
      </w:r>
      <w:r w:rsidR="00ED7524" w:rsidRPr="00D103FD">
        <w:rPr>
          <w:rFonts w:ascii="Times New Roman" w:hAnsi="Times New Roman" w:cs="Times New Roman"/>
          <w:b/>
          <w:sz w:val="24"/>
          <w:szCs w:val="24"/>
        </w:rPr>
        <w:t>F</w:t>
      </w:r>
      <w:r w:rsidR="008D351E" w:rsidRPr="00D103FD">
        <w:rPr>
          <w:rFonts w:ascii="Times New Roman" w:hAnsi="Times New Roman" w:cs="Times New Roman"/>
          <w:b/>
          <w:sz w:val="24"/>
          <w:szCs w:val="24"/>
        </w:rPr>
        <w:t>igure S3</w:t>
      </w:r>
      <w:r w:rsidR="008D351E">
        <w:rPr>
          <w:rFonts w:ascii="Times New Roman" w:hAnsi="Times New Roman" w:cs="Times New Roman"/>
          <w:sz w:val="24"/>
          <w:szCs w:val="24"/>
        </w:rPr>
        <w:t>.</w:t>
      </w:r>
      <w:r w:rsidR="00BB34CB">
        <w:rPr>
          <w:rFonts w:ascii="Times New Roman" w:hAnsi="Times New Roman" w:cs="Times New Roman"/>
          <w:sz w:val="24"/>
          <w:szCs w:val="24"/>
        </w:rPr>
        <w:t xml:space="preserve"> </w:t>
      </w:r>
    </w:p>
    <w:p w14:paraId="2143718E" w14:textId="32D33A8F" w:rsidR="003E1FC5" w:rsidRPr="005B61F0" w:rsidRDefault="00FA50B0" w:rsidP="002D31BD">
      <w:pPr>
        <w:spacing w:line="480" w:lineRule="auto"/>
        <w:ind w:firstLine="720"/>
        <w:jc w:val="both"/>
        <w:rPr>
          <w:rFonts w:ascii="Times New Roman" w:hAnsi="Times New Roman" w:cs="Times New Roman"/>
          <w:sz w:val="24"/>
          <w:szCs w:val="24"/>
        </w:rPr>
      </w:pPr>
      <w:r w:rsidRPr="005B61F0">
        <w:rPr>
          <w:rFonts w:ascii="Times New Roman" w:hAnsi="Times New Roman" w:cs="Times New Roman"/>
          <w:sz w:val="24"/>
          <w:szCs w:val="24"/>
        </w:rPr>
        <w:t xml:space="preserve">The photocurrent action spectra of </w:t>
      </w:r>
      <w:r w:rsidR="00FE33F5" w:rsidRPr="00D103FD">
        <w:rPr>
          <w:rFonts w:ascii="Times New Roman" w:hAnsi="Times New Roman" w:cs="Times New Roman"/>
          <w:b/>
          <w:sz w:val="24"/>
          <w:szCs w:val="24"/>
        </w:rPr>
        <w:t>Figure 2</w:t>
      </w:r>
      <w:r w:rsidR="00FE33F5" w:rsidRPr="005B61F0">
        <w:rPr>
          <w:rFonts w:ascii="Times New Roman" w:hAnsi="Times New Roman" w:cs="Times New Roman"/>
          <w:sz w:val="24"/>
          <w:szCs w:val="24"/>
        </w:rPr>
        <w:t xml:space="preserve"> </w:t>
      </w:r>
      <w:r w:rsidRPr="005B61F0">
        <w:rPr>
          <w:rFonts w:ascii="Times New Roman" w:hAnsi="Times New Roman" w:cs="Times New Roman"/>
          <w:sz w:val="24"/>
          <w:szCs w:val="24"/>
        </w:rPr>
        <w:t xml:space="preserve">were also fitted </w:t>
      </w:r>
      <w:r w:rsidR="005B61F0" w:rsidRPr="005B61F0">
        <w:rPr>
          <w:rFonts w:ascii="Times New Roman" w:hAnsi="Times New Roman" w:cs="Times New Roman"/>
          <w:sz w:val="24"/>
          <w:szCs w:val="24"/>
        </w:rPr>
        <w:t xml:space="preserve">in the CT spectral region </w:t>
      </w:r>
      <w:r w:rsidRPr="005B61F0">
        <w:rPr>
          <w:rFonts w:ascii="Times New Roman" w:hAnsi="Times New Roman" w:cs="Times New Roman"/>
          <w:sz w:val="24"/>
          <w:szCs w:val="24"/>
        </w:rPr>
        <w:t>with equation (2) derived from Marcus theory</w:t>
      </w:r>
      <w:r w:rsidR="005B61F0" w:rsidRPr="005B61F0">
        <w:rPr>
          <w:rFonts w:ascii="Times New Roman" w:hAnsi="Times New Roman" w:cs="Times New Roman"/>
          <w:sz w:val="24"/>
          <w:szCs w:val="24"/>
        </w:rPr>
        <w:t>:</w:t>
      </w:r>
      <w:hyperlink w:anchor="_ENREF_6" w:tooltip="Vandewal, 2010 #15" w:history="1">
        <w:r w:rsidR="00D848BA" w:rsidRPr="005B61F0">
          <w:rPr>
            <w:rFonts w:ascii="Times New Roman" w:hAnsi="Times New Roman" w:cs="Times New Roman"/>
            <w:sz w:val="24"/>
            <w:szCs w:val="24"/>
          </w:rPr>
          <w:fldChar w:fldCharType="begin"/>
        </w:r>
        <w:r w:rsidR="00D848BA">
          <w:rPr>
            <w:rFonts w:ascii="Times New Roman" w:hAnsi="Times New Roman" w:cs="Times New Roman"/>
            <w:sz w:val="24"/>
            <w:szCs w:val="24"/>
          </w:rPr>
          <w:instrText xml:space="preserve"> ADDIN EN.CITE &lt;EndNote&gt;&lt;Cite&gt;&lt;Author&gt;Vandewal&lt;/Author&gt;&lt;Year&gt;2010&lt;/Year&gt;&lt;RecNum&gt;15&lt;/RecNum&gt;&lt;DisplayText&gt;&lt;style face="superscript"&gt;6&lt;/style&gt;&lt;/DisplayText&gt;&lt;record&gt;&lt;rec-number&gt;15&lt;/rec-number&gt;&lt;foreign-keys&gt;&lt;key app="EN" db-id="d5aa22w262ptd7evas9pwzwfafv5vp0s5ex0" timestamp="1476268646"&gt;15&lt;/key&gt;&lt;/foreign-keys&gt;&lt;ref-type name="Journal Article"&gt;17&lt;/ref-type&gt;&lt;contributors&gt;&lt;authors&gt;&lt;author&gt;Vandewal, Koen&lt;/author&gt;&lt;author&gt;Tvingstedt, Kristofer&lt;/author&gt;&lt;author&gt;Gadisa, Abay&lt;/author&gt;&lt;author&gt;Inganäs, Olle&lt;/author&gt;&lt;author&gt;Manca, Jean V.&lt;/author&gt;&lt;/authors&gt;&lt;/contributors&gt;&lt;titles&gt;&lt;title&gt;Relating the open-circuit voltage to interface molecular properties of donor:acceptor bulk heterojunction solar cells&lt;/title&gt;&lt;secondary-title&gt;Physical Review B&lt;/secondary-title&gt;&lt;/titles&gt;&lt;periodical&gt;&lt;full-title&gt;Physical Review B&lt;/full-title&gt;&lt;/periodical&gt;&lt;pages&gt;125204&lt;/pages&gt;&lt;volume&gt;81&lt;/volume&gt;&lt;number&gt;12&lt;/number&gt;&lt;dates&gt;&lt;year&gt;2010&lt;/year&gt;&lt;pub-dates&gt;&lt;date&gt;03/10/&lt;/date&gt;&lt;/pub-dates&gt;&lt;/dates&gt;&lt;publisher&gt;American Physical Society&lt;/publisher&gt;&lt;urls&gt;&lt;related-urls&gt;&lt;url&gt;http://link.aps.org/doi/10.1103/PhysRevB.81.125204&lt;/url&gt;&lt;/related-urls&gt;&lt;/urls&gt;&lt;/record&gt;&lt;/Cite&gt;&lt;/EndNote&gt;</w:instrText>
        </w:r>
        <w:r w:rsidR="00D848BA" w:rsidRPr="005B61F0">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6</w:t>
        </w:r>
        <w:r w:rsidR="00D848BA" w:rsidRPr="005B61F0">
          <w:rPr>
            <w:rFonts w:ascii="Times New Roman" w:hAnsi="Times New Roman" w:cs="Times New Roman"/>
            <w:sz w:val="24"/>
            <w:szCs w:val="24"/>
          </w:rPr>
          <w:fldChar w:fldCharType="end"/>
        </w:r>
      </w:hyperlink>
      <w:r w:rsidR="003A4260" w:rsidRPr="005B61F0">
        <w:rPr>
          <w:rFonts w:ascii="Times New Roman" w:hAnsi="Times New Roman" w:cs="Times New Roman"/>
          <w:sz w:val="24"/>
          <w:szCs w:val="24"/>
        </w:rPr>
        <w:t xml:space="preserve"> </w:t>
      </w:r>
    </w:p>
    <w:p w14:paraId="33682BA7" w14:textId="38C84D07" w:rsidR="00471806" w:rsidRPr="005B61F0" w:rsidRDefault="00193B1E" w:rsidP="00345DBB">
      <w:pPr>
        <w:spacing w:line="480" w:lineRule="auto"/>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EQE</m:t>
            </m:r>
          </m:e>
          <m:sub>
            <m:r>
              <w:rPr>
                <w:rFonts w:ascii="Cambria Math" w:eastAsiaTheme="minorEastAsia" w:hAnsi="Cambria Math" w:cs="Times New Roman"/>
                <w:sz w:val="24"/>
                <w:szCs w:val="24"/>
              </w:rPr>
              <m:t>reduced</m:t>
            </m:r>
          </m:sub>
        </m:sSub>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E</m:t>
            </m:r>
            <m:rad>
              <m:radPr>
                <m:degHide m:val="1"/>
                <m:ctrlPr>
                  <w:rPr>
                    <w:rFonts w:ascii="Cambria Math" w:eastAsiaTheme="minorEastAsia" w:hAnsi="Cambria Math" w:cs="Times New Roman"/>
                    <w:i/>
                    <w:sz w:val="24"/>
                    <w:szCs w:val="24"/>
                  </w:rPr>
                </m:ctrlPr>
              </m:radPr>
              <m:deg/>
              <m:e>
                <m:r>
                  <w:rPr>
                    <w:rFonts w:ascii="Cambria Math" w:eastAsiaTheme="minorEastAsia" w:hAnsi="Cambria Math" w:cs="Times New Roman"/>
                    <w:sz w:val="24"/>
                    <w:szCs w:val="24"/>
                  </w:rPr>
                  <m:t>4πλkT</m:t>
                </m:r>
              </m:e>
            </m:rad>
          </m:den>
        </m:f>
        <m:r>
          <w:rPr>
            <w:rFonts w:ascii="Cambria Math" w:eastAsiaTheme="minorEastAsia" w:hAnsi="Cambria Math" w:cs="Times New Roman"/>
            <w:sz w:val="24"/>
            <w:szCs w:val="24"/>
          </w:rPr>
          <m:t xml:space="preserve"> exp</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CT</m:t>
                            </m:r>
                          </m:sub>
                        </m:sSub>
                        <m:r>
                          <w:rPr>
                            <w:rFonts w:ascii="Cambria Math" w:eastAsiaTheme="minorEastAsia" w:hAnsi="Cambria Math" w:cs="Times New Roman"/>
                            <w:sz w:val="24"/>
                            <w:szCs w:val="24"/>
                          </w:rPr>
                          <m:t>+ λ-E</m:t>
                        </m:r>
                      </m:e>
                    </m:d>
                  </m:e>
                  <m:sup>
                    <m:r>
                      <w:rPr>
                        <w:rFonts w:ascii="Cambria Math" w:eastAsiaTheme="minorEastAsia" w:hAnsi="Cambria Math" w:cs="Times New Roman"/>
                        <w:sz w:val="24"/>
                        <w:szCs w:val="24"/>
                      </w:rPr>
                      <m:t>2</m:t>
                    </m:r>
                  </m:sup>
                </m:sSup>
              </m:num>
              <m:den>
                <m:r>
                  <w:rPr>
                    <w:rFonts w:ascii="Cambria Math" w:eastAsiaTheme="minorEastAsia" w:hAnsi="Cambria Math" w:cs="Times New Roman"/>
                    <w:sz w:val="24"/>
                    <w:szCs w:val="24"/>
                  </w:rPr>
                  <m:t>4λkT</m:t>
                </m:r>
              </m:den>
            </m:f>
          </m:e>
        </m:d>
      </m:oMath>
      <w:r w:rsidR="004A7B3F" w:rsidRPr="005B61F0">
        <w:rPr>
          <w:rFonts w:ascii="Times New Roman" w:eastAsiaTheme="minorEastAsia" w:hAnsi="Times New Roman" w:cs="Times New Roman"/>
          <w:sz w:val="24"/>
          <w:szCs w:val="24"/>
        </w:rPr>
        <w:t xml:space="preserve">                                                                                (</w:t>
      </w:r>
      <w:r w:rsidR="00345DBB" w:rsidRPr="005B61F0">
        <w:rPr>
          <w:rFonts w:ascii="Times New Roman" w:eastAsiaTheme="minorEastAsia" w:hAnsi="Times New Roman" w:cs="Times New Roman"/>
          <w:sz w:val="24"/>
          <w:szCs w:val="24"/>
        </w:rPr>
        <w:t>2</w:t>
      </w:r>
      <w:r w:rsidR="004A7B3F" w:rsidRPr="005B61F0">
        <w:rPr>
          <w:rFonts w:ascii="Times New Roman" w:eastAsiaTheme="minorEastAsia" w:hAnsi="Times New Roman" w:cs="Times New Roman"/>
          <w:sz w:val="24"/>
          <w:szCs w:val="24"/>
        </w:rPr>
        <w:t>)</w:t>
      </w:r>
    </w:p>
    <w:p w14:paraId="3E5F820E" w14:textId="77777777" w:rsidR="00471806" w:rsidRPr="005B61F0" w:rsidRDefault="005B61F0" w:rsidP="00ED7524">
      <w:pPr>
        <w:spacing w:line="480" w:lineRule="auto"/>
        <w:jc w:val="both"/>
        <w:rPr>
          <w:rFonts w:asciiTheme="majorBidi" w:hAnsiTheme="majorBidi" w:cstheme="majorBidi"/>
          <w:sz w:val="24"/>
          <w:szCs w:val="24"/>
        </w:rPr>
      </w:pPr>
      <w:r w:rsidRPr="005B61F0">
        <w:rPr>
          <w:rFonts w:ascii="Times New Roman" w:hAnsi="Times New Roman" w:cs="Times New Roman"/>
          <w:sz w:val="24"/>
          <w:szCs w:val="24"/>
        </w:rPr>
        <w:t xml:space="preserve">This equation provides a link between the photocurrent response to interfacial parameters such as diagonal bandgap, that is, </w:t>
      </w:r>
      <w:r w:rsidRPr="00344D2F">
        <w:rPr>
          <w:rFonts w:ascii="Times New Roman" w:hAnsi="Times New Roman" w:cs="Times New Roman"/>
          <w:i/>
          <w:sz w:val="24"/>
          <w:szCs w:val="24"/>
        </w:rPr>
        <w:t>E</w:t>
      </w:r>
      <w:r w:rsidRPr="00344D2F">
        <w:rPr>
          <w:rFonts w:ascii="Times New Roman" w:hAnsi="Times New Roman" w:cs="Times New Roman"/>
          <w:i/>
          <w:sz w:val="24"/>
          <w:szCs w:val="24"/>
          <w:vertAlign w:val="subscript"/>
        </w:rPr>
        <w:t>CT</w:t>
      </w:r>
      <w:r w:rsidRPr="005B61F0">
        <w:rPr>
          <w:rFonts w:ascii="Times New Roman" w:hAnsi="Times New Roman" w:cs="Times New Roman"/>
          <w:sz w:val="24"/>
          <w:szCs w:val="24"/>
        </w:rPr>
        <w:t xml:space="preserve"> and the reorganization energy (</w:t>
      </w:r>
      <w:r w:rsidRPr="005B61F0">
        <w:rPr>
          <w:rFonts w:ascii="Times New Roman" w:eastAsiaTheme="minorEastAsia" w:hAnsi="Times New Roman" w:cs="Times New Roman"/>
          <w:i/>
          <w:sz w:val="24"/>
          <w:szCs w:val="24"/>
        </w:rPr>
        <w:t>λ</w:t>
      </w:r>
      <w:r w:rsidR="00D103FD" w:rsidRPr="005B61F0">
        <w:rPr>
          <w:rFonts w:ascii="Times New Roman" w:hAnsi="Times New Roman" w:cs="Times New Roman"/>
          <w:sz w:val="24"/>
          <w:szCs w:val="24"/>
        </w:rPr>
        <w:t>).</w:t>
      </w:r>
      <w:r w:rsidR="00D103FD" w:rsidRPr="005B61F0">
        <w:rPr>
          <w:rFonts w:ascii="Times New Roman" w:eastAsiaTheme="minorEastAsia" w:hAnsi="Times New Roman" w:cs="Times New Roman"/>
          <w:sz w:val="24"/>
          <w:szCs w:val="24"/>
        </w:rPr>
        <w:t xml:space="preserve"> Here</w:t>
      </w:r>
      <w:r w:rsidR="00471806" w:rsidRPr="005B61F0">
        <w:rPr>
          <w:rFonts w:ascii="Times New Roman" w:eastAsiaTheme="minorEastAsia" w:hAnsi="Times New Roman" w:cs="Times New Roman"/>
          <w:sz w:val="24"/>
          <w:szCs w:val="24"/>
        </w:rPr>
        <w:t xml:space="preserve"> </w:t>
      </w:r>
      <w:r w:rsidR="00471806" w:rsidRPr="005B61F0">
        <w:rPr>
          <w:rFonts w:ascii="Times New Roman" w:eastAsiaTheme="minorEastAsia" w:hAnsi="Times New Roman" w:cs="Times New Roman"/>
          <w:i/>
          <w:sz w:val="24"/>
          <w:szCs w:val="24"/>
        </w:rPr>
        <w:t>E</w:t>
      </w:r>
      <w:r w:rsidR="00471806" w:rsidRPr="005B61F0">
        <w:rPr>
          <w:rFonts w:ascii="Times New Roman" w:eastAsiaTheme="minorEastAsia" w:hAnsi="Times New Roman" w:cs="Times New Roman"/>
          <w:i/>
          <w:sz w:val="24"/>
          <w:szCs w:val="24"/>
          <w:vertAlign w:val="subscript"/>
        </w:rPr>
        <w:t>CT</w:t>
      </w:r>
      <w:r w:rsidR="00471806" w:rsidRPr="005B61F0">
        <w:rPr>
          <w:rFonts w:ascii="Times New Roman" w:eastAsiaTheme="minorEastAsia" w:hAnsi="Times New Roman" w:cs="Times New Roman"/>
          <w:sz w:val="24"/>
          <w:szCs w:val="24"/>
        </w:rPr>
        <w:t xml:space="preserve"> is the </w:t>
      </w:r>
      <w:r w:rsidR="003063BC" w:rsidRPr="005B61F0">
        <w:rPr>
          <w:rFonts w:ascii="Times New Roman" w:eastAsiaTheme="minorEastAsia" w:hAnsi="Times New Roman" w:cs="Times New Roman"/>
          <w:sz w:val="24"/>
          <w:szCs w:val="24"/>
        </w:rPr>
        <w:t xml:space="preserve">effective </w:t>
      </w:r>
      <w:r w:rsidR="00471806" w:rsidRPr="005B61F0">
        <w:rPr>
          <w:rFonts w:ascii="Times New Roman" w:eastAsiaTheme="minorEastAsia" w:hAnsi="Times New Roman" w:cs="Times New Roman"/>
          <w:sz w:val="24"/>
          <w:szCs w:val="24"/>
        </w:rPr>
        <w:t xml:space="preserve">CT state bandgap, </w:t>
      </w:r>
      <w:r w:rsidR="003063BC" w:rsidRPr="005B61F0">
        <w:rPr>
          <w:rFonts w:ascii="Times New Roman" w:eastAsiaTheme="minorEastAsia" w:hAnsi="Times New Roman" w:cs="Times New Roman"/>
          <w:i/>
          <w:sz w:val="24"/>
          <w:szCs w:val="24"/>
        </w:rPr>
        <w:t>k</w:t>
      </w:r>
      <w:r w:rsidR="003063BC" w:rsidRPr="005B61F0">
        <w:rPr>
          <w:rFonts w:ascii="Times New Roman" w:eastAsiaTheme="minorEastAsia" w:hAnsi="Times New Roman" w:cs="Times New Roman"/>
          <w:sz w:val="24"/>
          <w:szCs w:val="24"/>
        </w:rPr>
        <w:t xml:space="preserve"> </w:t>
      </w:r>
      <w:r w:rsidR="00383DFA" w:rsidRPr="005B61F0">
        <w:rPr>
          <w:rFonts w:ascii="Times New Roman" w:eastAsiaTheme="minorEastAsia" w:hAnsi="Times New Roman" w:cs="Times New Roman"/>
          <w:sz w:val="24"/>
          <w:szCs w:val="24"/>
        </w:rPr>
        <w:t xml:space="preserve">is </w:t>
      </w:r>
      <w:r w:rsidR="003063BC" w:rsidRPr="005B61F0">
        <w:rPr>
          <w:rFonts w:ascii="Times New Roman" w:eastAsiaTheme="minorEastAsia" w:hAnsi="Times New Roman" w:cs="Times New Roman"/>
          <w:sz w:val="24"/>
          <w:szCs w:val="24"/>
        </w:rPr>
        <w:t>the Boltzmann’s constant</w:t>
      </w:r>
      <w:r w:rsidR="00107826" w:rsidRPr="005B61F0">
        <w:rPr>
          <w:rFonts w:ascii="Times New Roman" w:eastAsiaTheme="minorEastAsia" w:hAnsi="Times New Roman" w:cs="Times New Roman"/>
          <w:sz w:val="24"/>
          <w:szCs w:val="24"/>
        </w:rPr>
        <w:t>,</w:t>
      </w:r>
      <w:r w:rsidR="003063BC" w:rsidRPr="005B61F0">
        <w:rPr>
          <w:rFonts w:ascii="Times New Roman" w:eastAsiaTheme="minorEastAsia" w:hAnsi="Times New Roman" w:cs="Times New Roman"/>
          <w:sz w:val="24"/>
          <w:szCs w:val="24"/>
        </w:rPr>
        <w:t xml:space="preserve"> and </w:t>
      </w:r>
      <w:r w:rsidR="00383DFA" w:rsidRPr="005B61F0">
        <w:rPr>
          <w:rFonts w:ascii="Times New Roman" w:eastAsiaTheme="minorEastAsia" w:hAnsi="Times New Roman" w:cs="Times New Roman"/>
          <w:sz w:val="24"/>
          <w:szCs w:val="24"/>
        </w:rPr>
        <w:t xml:space="preserve">T is </w:t>
      </w:r>
      <w:r w:rsidR="00107826" w:rsidRPr="005B61F0">
        <w:rPr>
          <w:rFonts w:ascii="Times New Roman" w:eastAsiaTheme="minorEastAsia" w:hAnsi="Times New Roman" w:cs="Times New Roman"/>
          <w:sz w:val="24"/>
          <w:szCs w:val="24"/>
        </w:rPr>
        <w:t xml:space="preserve">the </w:t>
      </w:r>
      <w:r w:rsidR="003063BC" w:rsidRPr="005B61F0">
        <w:rPr>
          <w:rFonts w:ascii="Times New Roman" w:eastAsiaTheme="minorEastAsia" w:hAnsi="Times New Roman" w:cs="Times New Roman"/>
          <w:sz w:val="24"/>
          <w:szCs w:val="24"/>
        </w:rPr>
        <w:t>absolute temperature</w:t>
      </w:r>
      <w:r w:rsidR="00417E27" w:rsidRPr="005B61F0">
        <w:rPr>
          <w:rFonts w:ascii="Times New Roman" w:eastAsiaTheme="minorEastAsia" w:hAnsi="Times New Roman" w:cs="Times New Roman"/>
          <w:sz w:val="24"/>
          <w:szCs w:val="24"/>
        </w:rPr>
        <w:t xml:space="preserve">. </w:t>
      </w:r>
      <w:r w:rsidR="008840CD" w:rsidRPr="005B61F0">
        <w:rPr>
          <w:rFonts w:ascii="Times New Roman" w:eastAsiaTheme="minorEastAsia" w:hAnsi="Times New Roman" w:cs="Times New Roman"/>
          <w:sz w:val="24"/>
          <w:szCs w:val="24"/>
        </w:rPr>
        <w:t xml:space="preserve">The </w:t>
      </w:r>
      <w:r w:rsidR="008840CD" w:rsidRPr="005B61F0">
        <w:rPr>
          <w:rFonts w:ascii="Times New Roman" w:eastAsiaTheme="minorEastAsia" w:hAnsi="Times New Roman" w:cs="Times New Roman"/>
          <w:i/>
          <w:sz w:val="24"/>
          <w:szCs w:val="24"/>
        </w:rPr>
        <w:t>λ</w:t>
      </w:r>
      <w:r w:rsidR="008840CD" w:rsidRPr="005B61F0">
        <w:rPr>
          <w:rFonts w:ascii="Times New Roman" w:eastAsiaTheme="minorEastAsia" w:hAnsi="Times New Roman" w:cs="Times New Roman"/>
          <w:sz w:val="24"/>
          <w:szCs w:val="24"/>
        </w:rPr>
        <w:t xml:space="preserve"> values along with the CT state</w:t>
      </w:r>
      <w:r w:rsidR="0027323F" w:rsidRPr="005B61F0">
        <w:rPr>
          <w:rFonts w:ascii="Times New Roman" w:eastAsiaTheme="minorEastAsia" w:hAnsi="Times New Roman" w:cs="Times New Roman"/>
          <w:sz w:val="24"/>
          <w:szCs w:val="24"/>
        </w:rPr>
        <w:t xml:space="preserve"> energies</w:t>
      </w:r>
      <w:r w:rsidR="009C703E" w:rsidRPr="005B61F0">
        <w:rPr>
          <w:rFonts w:ascii="Times New Roman" w:eastAsiaTheme="minorEastAsia" w:hAnsi="Times New Roman" w:cs="Times New Roman"/>
          <w:sz w:val="24"/>
          <w:szCs w:val="24"/>
        </w:rPr>
        <w:t xml:space="preserve"> are determined by </w:t>
      </w:r>
      <w:r w:rsidR="00107826" w:rsidRPr="005B61F0">
        <w:rPr>
          <w:rFonts w:ascii="Times New Roman" w:eastAsiaTheme="minorEastAsia" w:hAnsi="Times New Roman" w:cs="Times New Roman"/>
          <w:sz w:val="24"/>
          <w:szCs w:val="24"/>
        </w:rPr>
        <w:t xml:space="preserve">the </w:t>
      </w:r>
      <w:r w:rsidR="009C703E" w:rsidRPr="005B61F0">
        <w:rPr>
          <w:rFonts w:ascii="Times New Roman" w:eastAsiaTheme="minorEastAsia" w:hAnsi="Times New Roman" w:cs="Times New Roman"/>
          <w:sz w:val="24"/>
          <w:szCs w:val="24"/>
        </w:rPr>
        <w:t xml:space="preserve">fitting of </w:t>
      </w:r>
      <w:r w:rsidR="00107826" w:rsidRPr="005B61F0">
        <w:rPr>
          <w:rFonts w:ascii="Times New Roman" w:eastAsiaTheme="minorEastAsia" w:hAnsi="Times New Roman" w:cs="Times New Roman"/>
          <w:sz w:val="24"/>
          <w:szCs w:val="24"/>
        </w:rPr>
        <w:t xml:space="preserve">the </w:t>
      </w:r>
      <w:r w:rsidR="003A4260" w:rsidRPr="005B61F0">
        <w:rPr>
          <w:rFonts w:ascii="Times New Roman" w:eastAsiaTheme="minorEastAsia" w:hAnsi="Times New Roman" w:cs="Times New Roman"/>
          <w:sz w:val="24"/>
          <w:szCs w:val="24"/>
        </w:rPr>
        <w:t xml:space="preserve">reduced </w:t>
      </w:r>
      <w:r w:rsidR="009C703E" w:rsidRPr="005B61F0">
        <w:rPr>
          <w:rFonts w:ascii="Times New Roman" w:eastAsiaTheme="minorEastAsia" w:hAnsi="Times New Roman" w:cs="Times New Roman"/>
          <w:sz w:val="24"/>
          <w:szCs w:val="24"/>
        </w:rPr>
        <w:t>EQE spectrum to equation 2</w:t>
      </w:r>
      <w:r w:rsidR="008840CD" w:rsidRPr="005B61F0">
        <w:rPr>
          <w:rFonts w:ascii="Times New Roman" w:eastAsiaTheme="minorEastAsia" w:hAnsi="Times New Roman" w:cs="Times New Roman"/>
          <w:sz w:val="24"/>
          <w:szCs w:val="24"/>
        </w:rPr>
        <w:t xml:space="preserve"> </w:t>
      </w:r>
      <w:r w:rsidR="00107826" w:rsidRPr="005B61F0">
        <w:rPr>
          <w:rFonts w:ascii="Times New Roman" w:eastAsiaTheme="minorEastAsia" w:hAnsi="Times New Roman" w:cs="Times New Roman"/>
          <w:sz w:val="24"/>
          <w:szCs w:val="24"/>
        </w:rPr>
        <w:t xml:space="preserve">in the </w:t>
      </w:r>
      <w:r w:rsidR="008840CD" w:rsidRPr="005B61F0">
        <w:rPr>
          <w:rFonts w:ascii="Times New Roman" w:eastAsiaTheme="minorEastAsia" w:hAnsi="Times New Roman" w:cs="Times New Roman"/>
          <w:sz w:val="24"/>
          <w:szCs w:val="24"/>
        </w:rPr>
        <w:t xml:space="preserve">polymer BHJ solar cells </w:t>
      </w:r>
      <w:r w:rsidR="00107826" w:rsidRPr="005B61F0">
        <w:rPr>
          <w:rFonts w:ascii="Times New Roman" w:eastAsiaTheme="minorEastAsia" w:hAnsi="Times New Roman" w:cs="Times New Roman"/>
          <w:sz w:val="24"/>
          <w:szCs w:val="24"/>
        </w:rPr>
        <w:t xml:space="preserve">that are </w:t>
      </w:r>
      <w:r w:rsidR="008840CD" w:rsidRPr="005B61F0">
        <w:rPr>
          <w:rFonts w:ascii="Times New Roman" w:eastAsiaTheme="minorEastAsia" w:hAnsi="Times New Roman" w:cs="Times New Roman"/>
          <w:sz w:val="24"/>
          <w:szCs w:val="24"/>
        </w:rPr>
        <w:t>studie</w:t>
      </w:r>
      <w:r w:rsidR="009C703E" w:rsidRPr="005B61F0">
        <w:rPr>
          <w:rFonts w:ascii="Times New Roman" w:eastAsiaTheme="minorEastAsia" w:hAnsi="Times New Roman" w:cs="Times New Roman"/>
          <w:sz w:val="24"/>
          <w:szCs w:val="24"/>
        </w:rPr>
        <w:t>d</w:t>
      </w:r>
      <w:r w:rsidR="008840CD" w:rsidRPr="005B61F0">
        <w:rPr>
          <w:rFonts w:ascii="Times New Roman" w:eastAsiaTheme="minorEastAsia" w:hAnsi="Times New Roman" w:cs="Times New Roman"/>
          <w:sz w:val="24"/>
          <w:szCs w:val="24"/>
        </w:rPr>
        <w:t xml:space="preserve"> here </w:t>
      </w:r>
      <w:r w:rsidR="009C703E" w:rsidRPr="005B61F0">
        <w:rPr>
          <w:rFonts w:ascii="Times New Roman" w:eastAsiaTheme="minorEastAsia" w:hAnsi="Times New Roman" w:cs="Times New Roman"/>
          <w:sz w:val="24"/>
          <w:szCs w:val="24"/>
        </w:rPr>
        <w:t>(summarized</w:t>
      </w:r>
      <w:r w:rsidR="008840CD" w:rsidRPr="005B61F0">
        <w:rPr>
          <w:rFonts w:ascii="Times New Roman" w:eastAsiaTheme="minorEastAsia" w:hAnsi="Times New Roman" w:cs="Times New Roman"/>
          <w:sz w:val="24"/>
          <w:szCs w:val="24"/>
        </w:rPr>
        <w:t xml:space="preserve"> in </w:t>
      </w:r>
      <w:r w:rsidR="008840CD" w:rsidRPr="005B61F0">
        <w:rPr>
          <w:rFonts w:ascii="Times New Roman" w:eastAsiaTheme="minorEastAsia" w:hAnsi="Times New Roman" w:cs="Times New Roman"/>
          <w:b/>
          <w:sz w:val="24"/>
          <w:szCs w:val="24"/>
        </w:rPr>
        <w:t>Table 3</w:t>
      </w:r>
      <w:r w:rsidR="009C703E" w:rsidRPr="005B61F0">
        <w:rPr>
          <w:rFonts w:ascii="Times New Roman" w:eastAsiaTheme="minorEastAsia" w:hAnsi="Times New Roman" w:cs="Times New Roman"/>
          <w:sz w:val="24"/>
          <w:szCs w:val="24"/>
        </w:rPr>
        <w:t>)</w:t>
      </w:r>
      <w:r w:rsidR="008840CD" w:rsidRPr="005B61F0">
        <w:rPr>
          <w:rFonts w:ascii="Times New Roman" w:eastAsiaTheme="minorEastAsia" w:hAnsi="Times New Roman" w:cs="Times New Roman"/>
          <w:sz w:val="24"/>
          <w:szCs w:val="24"/>
        </w:rPr>
        <w:t xml:space="preserve">. </w:t>
      </w:r>
      <w:r w:rsidR="0096628D" w:rsidRPr="005B61F0">
        <w:rPr>
          <w:rFonts w:ascii="Times New Roman" w:eastAsiaTheme="minorEastAsia" w:hAnsi="Times New Roman" w:cs="Times New Roman"/>
          <w:sz w:val="24"/>
          <w:szCs w:val="24"/>
        </w:rPr>
        <w:t xml:space="preserve">The change in </w:t>
      </w:r>
      <w:r w:rsidR="0096628D" w:rsidRPr="005B61F0">
        <w:rPr>
          <w:rFonts w:ascii="Times New Roman" w:eastAsiaTheme="minorEastAsia" w:hAnsi="Times New Roman" w:cs="Times New Roman"/>
          <w:i/>
          <w:sz w:val="24"/>
          <w:szCs w:val="24"/>
        </w:rPr>
        <w:t>λ</w:t>
      </w:r>
      <w:r w:rsidR="0096628D" w:rsidRPr="005B61F0">
        <w:rPr>
          <w:rFonts w:ascii="Times New Roman" w:eastAsiaTheme="minorEastAsia" w:hAnsi="Times New Roman" w:cs="Times New Roman"/>
          <w:sz w:val="24"/>
          <w:szCs w:val="24"/>
        </w:rPr>
        <w:t xml:space="preserve"> after the </w:t>
      </w:r>
      <w:r w:rsidR="00AA0F2D" w:rsidRPr="005B61F0">
        <w:rPr>
          <w:rFonts w:ascii="Times New Roman" w:eastAsiaTheme="minorEastAsia" w:hAnsi="Times New Roman" w:cs="Times New Roman"/>
          <w:sz w:val="24"/>
          <w:szCs w:val="24"/>
        </w:rPr>
        <w:t>addition of</w:t>
      </w:r>
      <w:r w:rsidR="001F600D" w:rsidRPr="005B61F0">
        <w:rPr>
          <w:rFonts w:ascii="Times New Roman" w:eastAsiaTheme="minorEastAsia" w:hAnsi="Times New Roman" w:cs="Times New Roman"/>
          <w:sz w:val="24"/>
          <w:szCs w:val="24"/>
        </w:rPr>
        <w:t xml:space="preserve"> DIO</w:t>
      </w:r>
      <w:r w:rsidR="0096628D" w:rsidRPr="005B61F0">
        <w:rPr>
          <w:rFonts w:ascii="Times New Roman" w:eastAsiaTheme="minorEastAsia" w:hAnsi="Times New Roman" w:cs="Times New Roman"/>
          <w:sz w:val="24"/>
          <w:szCs w:val="24"/>
        </w:rPr>
        <w:t xml:space="preserve"> </w:t>
      </w:r>
      <w:r w:rsidR="0093337B" w:rsidRPr="005B61F0">
        <w:rPr>
          <w:rFonts w:ascii="Times New Roman" w:eastAsiaTheme="minorEastAsia" w:hAnsi="Times New Roman" w:cs="Times New Roman"/>
          <w:sz w:val="24"/>
          <w:szCs w:val="24"/>
        </w:rPr>
        <w:t>i</w:t>
      </w:r>
      <w:r w:rsidR="0096628D" w:rsidRPr="005B61F0">
        <w:rPr>
          <w:rFonts w:ascii="Times New Roman" w:eastAsiaTheme="minorEastAsia" w:hAnsi="Times New Roman" w:cs="Times New Roman"/>
          <w:sz w:val="24"/>
          <w:szCs w:val="24"/>
        </w:rPr>
        <w:t>s more prominent in PCPDTBT:PC</w:t>
      </w:r>
      <w:r w:rsidR="0096628D" w:rsidRPr="005B61F0">
        <w:rPr>
          <w:rFonts w:ascii="Times New Roman" w:eastAsiaTheme="minorEastAsia" w:hAnsi="Times New Roman" w:cs="Times New Roman"/>
          <w:sz w:val="24"/>
          <w:szCs w:val="24"/>
          <w:vertAlign w:val="subscript"/>
        </w:rPr>
        <w:t>71</w:t>
      </w:r>
      <w:r w:rsidR="0026404C" w:rsidRPr="005B61F0">
        <w:rPr>
          <w:rFonts w:ascii="Times New Roman" w:eastAsiaTheme="minorEastAsia" w:hAnsi="Times New Roman" w:cs="Times New Roman"/>
          <w:sz w:val="24"/>
          <w:szCs w:val="24"/>
        </w:rPr>
        <w:t xml:space="preserve">BM devices </w:t>
      </w:r>
      <w:r w:rsidR="00107826" w:rsidRPr="005B61F0">
        <w:rPr>
          <w:rFonts w:ascii="Times New Roman" w:eastAsiaTheme="minorEastAsia" w:hAnsi="Times New Roman" w:cs="Times New Roman"/>
          <w:sz w:val="24"/>
          <w:szCs w:val="24"/>
        </w:rPr>
        <w:t xml:space="preserve">in which </w:t>
      </w:r>
      <w:r w:rsidR="0096628D" w:rsidRPr="005B61F0">
        <w:rPr>
          <w:rFonts w:ascii="Times New Roman" w:eastAsiaTheme="minorEastAsia" w:hAnsi="Times New Roman" w:cs="Times New Roman"/>
          <w:i/>
          <w:sz w:val="24"/>
          <w:szCs w:val="24"/>
        </w:rPr>
        <w:t>λ</w:t>
      </w:r>
      <w:r w:rsidR="0096628D" w:rsidRPr="005B61F0">
        <w:rPr>
          <w:rFonts w:ascii="Times New Roman" w:eastAsiaTheme="minorEastAsia" w:hAnsi="Times New Roman" w:cs="Times New Roman"/>
          <w:sz w:val="24"/>
          <w:szCs w:val="24"/>
        </w:rPr>
        <w:t xml:space="preserve"> </w:t>
      </w:r>
      <w:r w:rsidR="0027323F" w:rsidRPr="005B61F0">
        <w:rPr>
          <w:rFonts w:ascii="Times New Roman" w:eastAsiaTheme="minorEastAsia" w:hAnsi="Times New Roman" w:cs="Times New Roman"/>
          <w:sz w:val="24"/>
          <w:szCs w:val="24"/>
        </w:rPr>
        <w:t xml:space="preserve">is found to </w:t>
      </w:r>
      <w:r w:rsidR="0096628D" w:rsidRPr="005B61F0">
        <w:rPr>
          <w:rFonts w:ascii="Times New Roman" w:eastAsiaTheme="minorEastAsia" w:hAnsi="Times New Roman" w:cs="Times New Roman"/>
          <w:sz w:val="24"/>
          <w:szCs w:val="24"/>
        </w:rPr>
        <w:t xml:space="preserve">increase from 255 meV </w:t>
      </w:r>
      <w:r w:rsidRPr="005B61F0">
        <w:rPr>
          <w:rFonts w:ascii="Times New Roman" w:eastAsiaTheme="minorEastAsia" w:hAnsi="Times New Roman" w:cs="Times New Roman"/>
          <w:sz w:val="24"/>
          <w:szCs w:val="24"/>
        </w:rPr>
        <w:t xml:space="preserve">for cells processed without DIO </w:t>
      </w:r>
      <w:r w:rsidR="0096628D" w:rsidRPr="005B61F0">
        <w:rPr>
          <w:rFonts w:ascii="Times New Roman" w:eastAsiaTheme="minorEastAsia" w:hAnsi="Times New Roman" w:cs="Times New Roman"/>
          <w:sz w:val="24"/>
          <w:szCs w:val="24"/>
        </w:rPr>
        <w:t xml:space="preserve">to 321 meV </w:t>
      </w:r>
      <w:r w:rsidRPr="005B61F0">
        <w:rPr>
          <w:rFonts w:ascii="Times New Roman" w:eastAsiaTheme="minorEastAsia" w:hAnsi="Times New Roman" w:cs="Times New Roman"/>
          <w:sz w:val="24"/>
          <w:szCs w:val="24"/>
        </w:rPr>
        <w:t xml:space="preserve">for cells processed with </w:t>
      </w:r>
      <w:r w:rsidR="0096628D" w:rsidRPr="005B61F0">
        <w:rPr>
          <w:rFonts w:ascii="Times New Roman" w:eastAsiaTheme="minorEastAsia" w:hAnsi="Times New Roman" w:cs="Times New Roman"/>
          <w:sz w:val="24"/>
          <w:szCs w:val="24"/>
        </w:rPr>
        <w:t>DIO.</w:t>
      </w:r>
      <w:r w:rsidR="009F3564" w:rsidRPr="005B61F0">
        <w:rPr>
          <w:rFonts w:ascii="Times New Roman" w:eastAsiaTheme="minorEastAsia" w:hAnsi="Times New Roman" w:cs="Times New Roman"/>
          <w:sz w:val="24"/>
          <w:szCs w:val="24"/>
        </w:rPr>
        <w:t xml:space="preserve"> </w:t>
      </w:r>
      <w:r w:rsidRPr="005B61F0">
        <w:rPr>
          <w:rFonts w:ascii="Times New Roman" w:eastAsiaTheme="minorEastAsia" w:hAnsi="Times New Roman" w:cs="Times New Roman"/>
          <w:sz w:val="24"/>
          <w:szCs w:val="24"/>
        </w:rPr>
        <w:t>For PTB7:PC</w:t>
      </w:r>
      <w:r w:rsidRPr="005B61F0">
        <w:rPr>
          <w:rFonts w:ascii="Times New Roman" w:eastAsiaTheme="minorEastAsia" w:hAnsi="Times New Roman" w:cs="Times New Roman"/>
          <w:sz w:val="24"/>
          <w:szCs w:val="24"/>
          <w:vertAlign w:val="subscript"/>
        </w:rPr>
        <w:t>71</w:t>
      </w:r>
      <w:r w:rsidRPr="005B61F0">
        <w:rPr>
          <w:rFonts w:ascii="Times New Roman" w:eastAsiaTheme="minorEastAsia" w:hAnsi="Times New Roman" w:cs="Times New Roman"/>
          <w:sz w:val="24"/>
          <w:szCs w:val="24"/>
        </w:rPr>
        <w:t xml:space="preserve">BM devices </w:t>
      </w:r>
      <w:r w:rsidR="00AA0F2D" w:rsidRPr="005B61F0">
        <w:rPr>
          <w:rFonts w:ascii="Times New Roman" w:eastAsiaTheme="minorEastAsia" w:hAnsi="Times New Roman" w:cs="Times New Roman"/>
          <w:i/>
          <w:sz w:val="24"/>
          <w:szCs w:val="24"/>
        </w:rPr>
        <w:t>λ</w:t>
      </w:r>
      <w:r w:rsidR="00AA0F2D" w:rsidRPr="005B61F0">
        <w:rPr>
          <w:rFonts w:ascii="Times New Roman" w:eastAsiaTheme="minorEastAsia" w:hAnsi="Times New Roman" w:cs="Times New Roman"/>
          <w:sz w:val="24"/>
          <w:szCs w:val="24"/>
        </w:rPr>
        <w:t xml:space="preserve"> </w:t>
      </w:r>
      <w:r w:rsidR="00DF6B8C" w:rsidRPr="005B61F0">
        <w:rPr>
          <w:rFonts w:ascii="Times New Roman" w:eastAsiaTheme="minorEastAsia" w:hAnsi="Times New Roman" w:cs="Times New Roman"/>
          <w:sz w:val="24"/>
          <w:szCs w:val="24"/>
        </w:rPr>
        <w:t>decrease</w:t>
      </w:r>
      <w:r w:rsidR="00107826" w:rsidRPr="005B61F0">
        <w:rPr>
          <w:rFonts w:ascii="Times New Roman" w:eastAsiaTheme="minorEastAsia" w:hAnsi="Times New Roman" w:cs="Times New Roman"/>
          <w:sz w:val="24"/>
          <w:szCs w:val="24"/>
        </w:rPr>
        <w:t>s</w:t>
      </w:r>
      <w:r w:rsidR="00DF6B8C" w:rsidRPr="005B61F0">
        <w:rPr>
          <w:rFonts w:ascii="Times New Roman" w:eastAsiaTheme="minorEastAsia" w:hAnsi="Times New Roman" w:cs="Times New Roman"/>
          <w:sz w:val="24"/>
          <w:szCs w:val="24"/>
        </w:rPr>
        <w:t xml:space="preserve"> </w:t>
      </w:r>
      <w:r w:rsidR="00107826" w:rsidRPr="005B61F0">
        <w:rPr>
          <w:rFonts w:ascii="Times New Roman" w:eastAsiaTheme="minorEastAsia" w:hAnsi="Times New Roman" w:cs="Times New Roman"/>
          <w:sz w:val="24"/>
          <w:szCs w:val="24"/>
        </w:rPr>
        <w:t xml:space="preserve">slightly, </w:t>
      </w:r>
      <w:r w:rsidR="00DF6B8C" w:rsidRPr="005B61F0">
        <w:rPr>
          <w:rFonts w:ascii="Times New Roman" w:eastAsiaTheme="minorEastAsia" w:hAnsi="Times New Roman" w:cs="Times New Roman"/>
          <w:sz w:val="24"/>
          <w:szCs w:val="24"/>
        </w:rPr>
        <w:t>from 312</w:t>
      </w:r>
      <w:r w:rsidR="001F600D" w:rsidRPr="005B61F0">
        <w:rPr>
          <w:rFonts w:ascii="Times New Roman" w:eastAsiaTheme="minorEastAsia" w:hAnsi="Times New Roman" w:cs="Times New Roman"/>
          <w:sz w:val="24"/>
          <w:szCs w:val="24"/>
        </w:rPr>
        <w:t xml:space="preserve"> </w:t>
      </w:r>
      <w:r w:rsidR="00DF6B8C" w:rsidRPr="005B61F0">
        <w:rPr>
          <w:rFonts w:ascii="Times New Roman" w:eastAsiaTheme="minorEastAsia" w:hAnsi="Times New Roman" w:cs="Times New Roman"/>
          <w:sz w:val="24"/>
          <w:szCs w:val="24"/>
        </w:rPr>
        <w:t>meV to 307</w:t>
      </w:r>
      <w:r w:rsidR="001F600D" w:rsidRPr="005B61F0">
        <w:rPr>
          <w:rFonts w:ascii="Times New Roman" w:eastAsiaTheme="minorEastAsia" w:hAnsi="Times New Roman" w:cs="Times New Roman"/>
          <w:sz w:val="24"/>
          <w:szCs w:val="24"/>
        </w:rPr>
        <w:t xml:space="preserve"> </w:t>
      </w:r>
      <w:r w:rsidR="00DF6B8C" w:rsidRPr="005B61F0">
        <w:rPr>
          <w:rFonts w:ascii="Times New Roman" w:eastAsiaTheme="minorEastAsia" w:hAnsi="Times New Roman" w:cs="Times New Roman"/>
          <w:sz w:val="24"/>
          <w:szCs w:val="24"/>
        </w:rPr>
        <w:t>meV</w:t>
      </w:r>
      <w:r w:rsidR="00107826" w:rsidRPr="005B61F0">
        <w:rPr>
          <w:rFonts w:ascii="Times New Roman" w:eastAsiaTheme="minorEastAsia" w:hAnsi="Times New Roman" w:cs="Times New Roman"/>
          <w:sz w:val="24"/>
          <w:szCs w:val="24"/>
        </w:rPr>
        <w:t>,</w:t>
      </w:r>
      <w:r w:rsidR="00DF6B8C" w:rsidRPr="005B61F0">
        <w:rPr>
          <w:rFonts w:ascii="Times New Roman" w:eastAsiaTheme="minorEastAsia" w:hAnsi="Times New Roman" w:cs="Times New Roman"/>
          <w:sz w:val="24"/>
          <w:szCs w:val="24"/>
        </w:rPr>
        <w:t xml:space="preserve"> after addition of DIO. </w:t>
      </w:r>
      <w:r w:rsidRPr="005B61F0">
        <w:rPr>
          <w:rFonts w:ascii="Times New Roman" w:eastAsiaTheme="minorEastAsia" w:hAnsi="Times New Roman" w:cs="Times New Roman"/>
          <w:sz w:val="24"/>
          <w:szCs w:val="24"/>
        </w:rPr>
        <w:t xml:space="preserve">The lowest overall value of </w:t>
      </w:r>
      <w:r w:rsidR="003F2806" w:rsidRPr="005B61F0">
        <w:rPr>
          <w:rFonts w:ascii="Times New Roman" w:eastAsiaTheme="minorEastAsia" w:hAnsi="Times New Roman" w:cs="Times New Roman"/>
          <w:i/>
          <w:sz w:val="24"/>
          <w:szCs w:val="24"/>
        </w:rPr>
        <w:t xml:space="preserve">λ </w:t>
      </w:r>
      <w:r w:rsidRPr="005B61F0">
        <w:rPr>
          <w:rFonts w:ascii="Times New Roman" w:eastAsiaTheme="minorEastAsia" w:hAnsi="Times New Roman" w:cs="Times New Roman"/>
          <w:sz w:val="24"/>
          <w:szCs w:val="24"/>
        </w:rPr>
        <w:t xml:space="preserve">is obtained </w:t>
      </w:r>
      <w:r w:rsidR="003F2806" w:rsidRPr="005B61F0">
        <w:rPr>
          <w:rFonts w:ascii="Times New Roman" w:eastAsiaTheme="minorEastAsia" w:hAnsi="Times New Roman" w:cs="Times New Roman"/>
          <w:sz w:val="24"/>
          <w:szCs w:val="24"/>
        </w:rPr>
        <w:t>for the PTB7-Th cells</w:t>
      </w:r>
      <w:r w:rsidRPr="005B61F0">
        <w:rPr>
          <w:rFonts w:ascii="Times New Roman" w:eastAsiaTheme="minorEastAsia" w:hAnsi="Times New Roman" w:cs="Times New Roman"/>
          <w:sz w:val="24"/>
          <w:szCs w:val="24"/>
        </w:rPr>
        <w:t xml:space="preserve">, with </w:t>
      </w:r>
      <w:r w:rsidR="003F2806" w:rsidRPr="005B61F0">
        <w:rPr>
          <w:rFonts w:ascii="Times New Roman" w:eastAsiaTheme="minorEastAsia" w:hAnsi="Times New Roman" w:cs="Times New Roman"/>
          <w:sz w:val="24"/>
          <w:szCs w:val="24"/>
        </w:rPr>
        <w:t xml:space="preserve">values </w:t>
      </w:r>
      <w:r w:rsidRPr="005B61F0">
        <w:rPr>
          <w:rFonts w:ascii="Times New Roman" w:eastAsiaTheme="minorEastAsia" w:hAnsi="Times New Roman" w:cs="Times New Roman"/>
          <w:sz w:val="24"/>
          <w:szCs w:val="24"/>
        </w:rPr>
        <w:t xml:space="preserve">of </w:t>
      </w:r>
      <w:r w:rsidR="00BB2CE8" w:rsidRPr="005B61F0">
        <w:rPr>
          <w:rFonts w:ascii="Times New Roman" w:eastAsiaTheme="minorEastAsia" w:hAnsi="Times New Roman" w:cs="Times New Roman"/>
          <w:sz w:val="24"/>
          <w:szCs w:val="24"/>
        </w:rPr>
        <w:t>202</w:t>
      </w:r>
      <w:r w:rsidR="003F2806" w:rsidRPr="005B61F0">
        <w:rPr>
          <w:rFonts w:ascii="Times New Roman" w:eastAsiaTheme="minorEastAsia" w:hAnsi="Times New Roman" w:cs="Times New Roman"/>
          <w:sz w:val="24"/>
          <w:szCs w:val="24"/>
        </w:rPr>
        <w:t xml:space="preserve"> meV and </w:t>
      </w:r>
      <w:r w:rsidR="00BB2CE8" w:rsidRPr="005B61F0">
        <w:rPr>
          <w:rFonts w:ascii="Times New Roman" w:eastAsiaTheme="minorEastAsia" w:hAnsi="Times New Roman" w:cs="Times New Roman"/>
          <w:sz w:val="24"/>
          <w:szCs w:val="24"/>
        </w:rPr>
        <w:t>199</w:t>
      </w:r>
      <w:r w:rsidR="003F2806" w:rsidRPr="005B61F0">
        <w:rPr>
          <w:rFonts w:ascii="Times New Roman" w:eastAsiaTheme="minorEastAsia" w:hAnsi="Times New Roman" w:cs="Times New Roman"/>
          <w:sz w:val="24"/>
          <w:szCs w:val="24"/>
        </w:rPr>
        <w:t xml:space="preserve"> meV </w:t>
      </w:r>
      <w:r w:rsidRPr="005B61F0">
        <w:rPr>
          <w:rFonts w:ascii="Times New Roman" w:eastAsiaTheme="minorEastAsia" w:hAnsi="Times New Roman" w:cs="Times New Roman"/>
          <w:sz w:val="24"/>
          <w:szCs w:val="24"/>
        </w:rPr>
        <w:t xml:space="preserve">obtained </w:t>
      </w:r>
      <w:r w:rsidR="003F2806" w:rsidRPr="005B61F0">
        <w:rPr>
          <w:rFonts w:ascii="Times New Roman" w:eastAsiaTheme="minorEastAsia" w:hAnsi="Times New Roman" w:cs="Times New Roman"/>
          <w:sz w:val="24"/>
          <w:szCs w:val="24"/>
        </w:rPr>
        <w:t>for cells</w:t>
      </w:r>
      <w:r w:rsidR="001F600D" w:rsidRPr="005B61F0">
        <w:rPr>
          <w:rFonts w:ascii="Times New Roman" w:eastAsiaTheme="minorEastAsia" w:hAnsi="Times New Roman" w:cs="Times New Roman"/>
          <w:sz w:val="24"/>
          <w:szCs w:val="24"/>
        </w:rPr>
        <w:t xml:space="preserve"> </w:t>
      </w:r>
      <w:r w:rsidR="00DF6B8C" w:rsidRPr="005B61F0">
        <w:rPr>
          <w:rFonts w:ascii="Times New Roman" w:eastAsiaTheme="minorEastAsia" w:hAnsi="Times New Roman" w:cs="Times New Roman"/>
          <w:sz w:val="24"/>
          <w:szCs w:val="24"/>
        </w:rPr>
        <w:t>(</w:t>
      </w:r>
      <w:r w:rsidR="00DF6B8C" w:rsidRPr="00D103FD">
        <w:rPr>
          <w:rFonts w:ascii="Times New Roman" w:eastAsiaTheme="minorEastAsia" w:hAnsi="Times New Roman" w:cs="Times New Roman"/>
          <w:b/>
          <w:sz w:val="24"/>
          <w:szCs w:val="24"/>
        </w:rPr>
        <w:t>Figure S3</w:t>
      </w:r>
      <w:r w:rsidR="00DF6B8C" w:rsidRPr="005B61F0">
        <w:rPr>
          <w:rFonts w:ascii="Times New Roman" w:eastAsiaTheme="minorEastAsia" w:hAnsi="Times New Roman" w:cs="Times New Roman"/>
          <w:sz w:val="24"/>
          <w:szCs w:val="24"/>
        </w:rPr>
        <w:t>)</w:t>
      </w:r>
      <w:r w:rsidR="003F2806" w:rsidRPr="005B61F0">
        <w:rPr>
          <w:rFonts w:ascii="Times New Roman" w:eastAsiaTheme="minorEastAsia" w:hAnsi="Times New Roman" w:cs="Times New Roman"/>
          <w:sz w:val="24"/>
          <w:szCs w:val="24"/>
        </w:rPr>
        <w:t xml:space="preserve"> processed w</w:t>
      </w:r>
      <w:r w:rsidR="00941912" w:rsidRPr="005B61F0">
        <w:rPr>
          <w:rFonts w:ascii="Times New Roman" w:eastAsiaTheme="minorEastAsia" w:hAnsi="Times New Roman" w:cs="Times New Roman"/>
          <w:sz w:val="24"/>
          <w:szCs w:val="24"/>
        </w:rPr>
        <w:t>/o</w:t>
      </w:r>
      <w:r w:rsidR="003F2806" w:rsidRPr="005B61F0">
        <w:rPr>
          <w:rFonts w:ascii="Times New Roman" w:eastAsiaTheme="minorEastAsia" w:hAnsi="Times New Roman" w:cs="Times New Roman"/>
          <w:sz w:val="24"/>
          <w:szCs w:val="24"/>
        </w:rPr>
        <w:t xml:space="preserve"> and with DIO devices, respectively</w:t>
      </w:r>
      <w:r w:rsidR="00DF6B8C" w:rsidRPr="005B61F0">
        <w:rPr>
          <w:rFonts w:ascii="Times New Roman" w:eastAsiaTheme="minorEastAsia" w:hAnsi="Times New Roman" w:cs="Times New Roman"/>
          <w:sz w:val="24"/>
          <w:szCs w:val="24"/>
        </w:rPr>
        <w:t>. PTB7:PC</w:t>
      </w:r>
      <w:r w:rsidRPr="00C72E54">
        <w:rPr>
          <w:rFonts w:ascii="Times New Roman" w:eastAsiaTheme="minorEastAsia" w:hAnsi="Times New Roman" w:cs="Times New Roman"/>
          <w:sz w:val="24"/>
          <w:szCs w:val="24"/>
          <w:vertAlign w:val="subscript"/>
        </w:rPr>
        <w:t>71</w:t>
      </w:r>
      <w:r w:rsidR="00DF6B8C" w:rsidRPr="005B61F0">
        <w:rPr>
          <w:rFonts w:ascii="Times New Roman" w:eastAsiaTheme="minorEastAsia" w:hAnsi="Times New Roman" w:cs="Times New Roman"/>
          <w:sz w:val="24"/>
          <w:szCs w:val="24"/>
        </w:rPr>
        <w:t>BM and PTB7-Th:PC</w:t>
      </w:r>
      <w:r w:rsidRPr="00C72E54">
        <w:rPr>
          <w:rFonts w:ascii="Times New Roman" w:eastAsiaTheme="minorEastAsia" w:hAnsi="Times New Roman" w:cs="Times New Roman"/>
          <w:sz w:val="24"/>
          <w:szCs w:val="24"/>
          <w:vertAlign w:val="subscript"/>
        </w:rPr>
        <w:t>71</w:t>
      </w:r>
      <w:r w:rsidR="00DF6B8C" w:rsidRPr="005B61F0">
        <w:rPr>
          <w:rFonts w:ascii="Times New Roman" w:eastAsiaTheme="minorEastAsia" w:hAnsi="Times New Roman" w:cs="Times New Roman"/>
          <w:sz w:val="24"/>
          <w:szCs w:val="24"/>
        </w:rPr>
        <w:t>BM</w:t>
      </w:r>
      <w:r w:rsidR="003F2806" w:rsidRPr="005B61F0">
        <w:rPr>
          <w:rFonts w:ascii="Times New Roman" w:eastAsiaTheme="minorEastAsia" w:hAnsi="Times New Roman" w:cs="Times New Roman"/>
          <w:sz w:val="24"/>
          <w:szCs w:val="24"/>
        </w:rPr>
        <w:t xml:space="preserve"> follows a trend </w:t>
      </w:r>
      <w:r w:rsidR="00107826" w:rsidRPr="005B61F0">
        <w:rPr>
          <w:rFonts w:ascii="Times New Roman" w:eastAsiaTheme="minorEastAsia" w:hAnsi="Times New Roman" w:cs="Times New Roman"/>
          <w:sz w:val="24"/>
          <w:szCs w:val="24"/>
        </w:rPr>
        <w:t xml:space="preserve">that is opposite </w:t>
      </w:r>
      <w:r w:rsidR="003F2806" w:rsidRPr="005B61F0">
        <w:rPr>
          <w:rFonts w:ascii="Times New Roman" w:eastAsiaTheme="minorEastAsia" w:hAnsi="Times New Roman" w:cs="Times New Roman"/>
          <w:sz w:val="24"/>
          <w:szCs w:val="24"/>
        </w:rPr>
        <w:t xml:space="preserve">to </w:t>
      </w:r>
      <w:r w:rsidR="00BF2E4E">
        <w:rPr>
          <w:rFonts w:ascii="Times New Roman" w:eastAsiaTheme="minorEastAsia" w:hAnsi="Times New Roman" w:cs="Times New Roman"/>
          <w:sz w:val="24"/>
          <w:szCs w:val="24"/>
        </w:rPr>
        <w:t>what</w:t>
      </w:r>
      <w:r w:rsidR="00107826" w:rsidRPr="005B61F0">
        <w:rPr>
          <w:rFonts w:ascii="Times New Roman" w:eastAsiaTheme="minorEastAsia" w:hAnsi="Times New Roman" w:cs="Times New Roman"/>
          <w:sz w:val="24"/>
          <w:szCs w:val="24"/>
        </w:rPr>
        <w:t xml:space="preserve"> </w:t>
      </w:r>
      <w:r w:rsidR="003F2806" w:rsidRPr="005B61F0">
        <w:rPr>
          <w:rFonts w:ascii="Times New Roman" w:eastAsiaTheme="minorEastAsia" w:hAnsi="Times New Roman" w:cs="Times New Roman"/>
          <w:sz w:val="24"/>
          <w:szCs w:val="24"/>
        </w:rPr>
        <w:t>we observe</w:t>
      </w:r>
      <w:r w:rsidR="00BF2E4E">
        <w:rPr>
          <w:rFonts w:ascii="Times New Roman" w:eastAsiaTheme="minorEastAsia" w:hAnsi="Times New Roman" w:cs="Times New Roman"/>
          <w:sz w:val="24"/>
          <w:szCs w:val="24"/>
        </w:rPr>
        <w:t>d</w:t>
      </w:r>
      <w:r w:rsidR="003F2806" w:rsidRPr="005B61F0">
        <w:rPr>
          <w:rFonts w:ascii="Times New Roman" w:eastAsiaTheme="minorEastAsia" w:hAnsi="Times New Roman" w:cs="Times New Roman"/>
          <w:sz w:val="24"/>
          <w:szCs w:val="24"/>
        </w:rPr>
        <w:t xml:space="preserve"> in </w:t>
      </w:r>
      <w:r w:rsidR="00107826" w:rsidRPr="005B61F0">
        <w:rPr>
          <w:rFonts w:ascii="Times New Roman" w:eastAsiaTheme="minorEastAsia" w:hAnsi="Times New Roman" w:cs="Times New Roman"/>
          <w:sz w:val="24"/>
          <w:szCs w:val="24"/>
        </w:rPr>
        <w:t xml:space="preserve">the </w:t>
      </w:r>
      <w:r w:rsidR="00DF6B8C" w:rsidRPr="005B61F0">
        <w:rPr>
          <w:rFonts w:ascii="Times New Roman" w:eastAsiaTheme="minorEastAsia" w:hAnsi="Times New Roman" w:cs="Times New Roman"/>
          <w:sz w:val="24"/>
          <w:szCs w:val="24"/>
        </w:rPr>
        <w:t>PCPDTBT:PC</w:t>
      </w:r>
      <w:r w:rsidRPr="00C72E54">
        <w:rPr>
          <w:rFonts w:ascii="Times New Roman" w:eastAsiaTheme="minorEastAsia" w:hAnsi="Times New Roman" w:cs="Times New Roman"/>
          <w:sz w:val="24"/>
          <w:szCs w:val="24"/>
          <w:vertAlign w:val="subscript"/>
        </w:rPr>
        <w:t>71</w:t>
      </w:r>
      <w:r w:rsidR="00DF6B8C" w:rsidRPr="005B61F0">
        <w:rPr>
          <w:rFonts w:ascii="Times New Roman" w:eastAsiaTheme="minorEastAsia" w:hAnsi="Times New Roman" w:cs="Times New Roman"/>
          <w:sz w:val="24"/>
          <w:szCs w:val="24"/>
        </w:rPr>
        <w:t>BM</w:t>
      </w:r>
      <w:r w:rsidR="003F2806" w:rsidRPr="005B61F0">
        <w:rPr>
          <w:rFonts w:ascii="Times New Roman" w:eastAsiaTheme="minorEastAsia" w:hAnsi="Times New Roman" w:cs="Times New Roman"/>
          <w:sz w:val="24"/>
          <w:szCs w:val="24"/>
        </w:rPr>
        <w:t xml:space="preserve"> system.</w:t>
      </w:r>
      <w:r w:rsidR="00280FD0" w:rsidRPr="005B61F0">
        <w:rPr>
          <w:rFonts w:ascii="Times New Roman" w:eastAsiaTheme="minorEastAsia" w:hAnsi="Times New Roman" w:cs="Times New Roman"/>
          <w:sz w:val="24"/>
          <w:szCs w:val="24"/>
        </w:rPr>
        <w:t xml:space="preserve"> </w:t>
      </w:r>
      <w:r w:rsidRPr="005B61F0">
        <w:rPr>
          <w:rFonts w:ascii="Times New Roman" w:eastAsiaTheme="minorEastAsia" w:hAnsi="Times New Roman" w:cs="Times New Roman"/>
          <w:sz w:val="24"/>
          <w:szCs w:val="24"/>
        </w:rPr>
        <w:t xml:space="preserve">Table 3 summarizes the </w:t>
      </w:r>
      <w:r w:rsidR="00050D3A" w:rsidRPr="005B61F0">
        <w:rPr>
          <w:rFonts w:ascii="Times New Roman" w:eastAsiaTheme="minorEastAsia" w:hAnsi="Times New Roman" w:cs="Times New Roman"/>
          <w:sz w:val="24"/>
          <w:szCs w:val="24"/>
        </w:rPr>
        <w:t>E</w:t>
      </w:r>
      <w:r w:rsidR="00050D3A" w:rsidRPr="005B61F0">
        <w:rPr>
          <w:rFonts w:ascii="Times New Roman" w:eastAsiaTheme="minorEastAsia" w:hAnsi="Times New Roman" w:cs="Times New Roman"/>
          <w:sz w:val="24"/>
          <w:szCs w:val="24"/>
          <w:vertAlign w:val="subscript"/>
        </w:rPr>
        <w:t>CT</w:t>
      </w:r>
      <w:r w:rsidR="00050D3A" w:rsidRPr="005B61F0">
        <w:t xml:space="preserve"> </w:t>
      </w:r>
      <w:r w:rsidR="00050D3A" w:rsidRPr="005B61F0">
        <w:rPr>
          <w:rFonts w:asciiTheme="majorBidi" w:hAnsiTheme="majorBidi" w:cstheme="majorBidi"/>
          <w:sz w:val="24"/>
          <w:szCs w:val="24"/>
        </w:rPr>
        <w:t xml:space="preserve">values obtained </w:t>
      </w:r>
      <w:r w:rsidRPr="005B61F0">
        <w:rPr>
          <w:rFonts w:asciiTheme="majorBidi" w:hAnsiTheme="majorBidi" w:cstheme="majorBidi"/>
          <w:sz w:val="24"/>
          <w:szCs w:val="24"/>
        </w:rPr>
        <w:t xml:space="preserve">for all </w:t>
      </w:r>
      <w:r w:rsidR="00050D3A" w:rsidRPr="005B61F0">
        <w:rPr>
          <w:rFonts w:asciiTheme="majorBidi" w:hAnsiTheme="majorBidi" w:cstheme="majorBidi"/>
          <w:sz w:val="24"/>
          <w:szCs w:val="24"/>
        </w:rPr>
        <w:t xml:space="preserve">cells. </w:t>
      </w:r>
    </w:p>
    <w:p w14:paraId="710D2B80" w14:textId="7B1C0FC0" w:rsidR="008C5DC1" w:rsidRPr="002D28E4" w:rsidRDefault="00F8649C" w:rsidP="002D31BD">
      <w:pPr>
        <w:spacing w:line="480" w:lineRule="auto"/>
        <w:jc w:val="both"/>
        <w:rPr>
          <w:rFonts w:ascii="Times New Roman" w:eastAsiaTheme="minorEastAsia" w:hAnsi="Times New Roman" w:cs="Times New Roman"/>
          <w:sz w:val="24"/>
          <w:szCs w:val="24"/>
        </w:rPr>
      </w:pPr>
      <w:r w:rsidRPr="005B61F0">
        <w:rPr>
          <w:rFonts w:ascii="Times New Roman" w:eastAsiaTheme="minorEastAsia" w:hAnsi="Times New Roman" w:cs="Times New Roman"/>
          <w:sz w:val="24"/>
          <w:szCs w:val="24"/>
        </w:rPr>
        <w:lastRenderedPageBreak/>
        <w:tab/>
      </w:r>
      <w:r w:rsidR="00281D80" w:rsidRPr="002D28E4">
        <w:rPr>
          <w:rFonts w:ascii="Times New Roman" w:eastAsiaTheme="minorEastAsia" w:hAnsi="Times New Roman" w:cs="Times New Roman"/>
          <w:sz w:val="24"/>
          <w:szCs w:val="24"/>
        </w:rPr>
        <w:t xml:space="preserve">EL </w:t>
      </w:r>
      <w:r w:rsidR="003B68D1" w:rsidRPr="002D28E4">
        <w:rPr>
          <w:rFonts w:ascii="Times New Roman" w:eastAsiaTheme="minorEastAsia" w:hAnsi="Times New Roman" w:cs="Times New Roman"/>
          <w:sz w:val="24"/>
          <w:szCs w:val="24"/>
        </w:rPr>
        <w:t>characteri</w:t>
      </w:r>
      <w:r w:rsidR="005C1A85" w:rsidRPr="002D28E4">
        <w:rPr>
          <w:rFonts w:ascii="Times New Roman" w:eastAsiaTheme="minorEastAsia" w:hAnsi="Times New Roman" w:cs="Times New Roman"/>
          <w:sz w:val="24"/>
          <w:szCs w:val="24"/>
        </w:rPr>
        <w:t>z</w:t>
      </w:r>
      <w:r w:rsidR="003B68D1" w:rsidRPr="002D28E4">
        <w:rPr>
          <w:rFonts w:ascii="Times New Roman" w:eastAsiaTheme="minorEastAsia" w:hAnsi="Times New Roman" w:cs="Times New Roman"/>
          <w:sz w:val="24"/>
          <w:szCs w:val="24"/>
        </w:rPr>
        <w:t>ation of</w:t>
      </w:r>
      <w:r w:rsidR="00281D80" w:rsidRPr="002D28E4">
        <w:rPr>
          <w:rFonts w:ascii="Times New Roman" w:eastAsiaTheme="minorEastAsia" w:hAnsi="Times New Roman" w:cs="Times New Roman"/>
          <w:sz w:val="24"/>
          <w:szCs w:val="24"/>
        </w:rPr>
        <w:t xml:space="preserve"> polymer solar cells </w:t>
      </w:r>
      <w:r w:rsidR="003B68D1" w:rsidRPr="002D28E4">
        <w:rPr>
          <w:rFonts w:ascii="Times New Roman" w:eastAsiaTheme="minorEastAsia" w:hAnsi="Times New Roman" w:cs="Times New Roman"/>
          <w:sz w:val="24"/>
          <w:szCs w:val="24"/>
        </w:rPr>
        <w:t xml:space="preserve">provides further insight into the nature of </w:t>
      </w:r>
      <w:r w:rsidR="00107826" w:rsidRPr="002D28E4">
        <w:rPr>
          <w:rFonts w:ascii="Times New Roman" w:eastAsiaTheme="minorEastAsia" w:hAnsi="Times New Roman" w:cs="Times New Roman"/>
          <w:sz w:val="24"/>
          <w:szCs w:val="24"/>
        </w:rPr>
        <w:t xml:space="preserve">the </w:t>
      </w:r>
      <w:r w:rsidR="00281D80" w:rsidRPr="002D28E4">
        <w:rPr>
          <w:rFonts w:ascii="Times New Roman" w:eastAsiaTheme="minorEastAsia" w:hAnsi="Times New Roman" w:cs="Times New Roman"/>
          <w:sz w:val="24"/>
          <w:szCs w:val="24"/>
        </w:rPr>
        <w:t>interfacial CT state.</w:t>
      </w:r>
      <w:hyperlink w:anchor="_ENREF_27" w:tooltip="Tvingstedt, 2009 #7" w:history="1">
        <w:r w:rsidR="00D848BA" w:rsidRPr="002D28E4">
          <w:rPr>
            <w:rFonts w:ascii="Times New Roman" w:eastAsiaTheme="minorEastAsia" w:hAnsi="Times New Roman" w:cs="Times New Roman"/>
            <w:sz w:val="24"/>
            <w:szCs w:val="24"/>
          </w:rPr>
          <w:fldChar w:fldCharType="begin"/>
        </w:r>
        <w:r w:rsidR="00D848BA">
          <w:rPr>
            <w:rFonts w:ascii="Times New Roman" w:eastAsiaTheme="minorEastAsia" w:hAnsi="Times New Roman" w:cs="Times New Roman"/>
            <w:sz w:val="24"/>
            <w:szCs w:val="24"/>
          </w:rPr>
          <w:instrText xml:space="preserve"> ADDIN EN.CITE &lt;EndNote&gt;&lt;Cite&gt;&lt;Author&gt;Tvingstedt&lt;/Author&gt;&lt;Year&gt;2009&lt;/Year&gt;&lt;RecNum&gt;7&lt;/RecNum&gt;&lt;DisplayText&gt;&lt;style face="superscript"&gt;27&lt;/style&gt;&lt;/DisplayText&gt;&lt;record&gt;&lt;rec-number&gt;7&lt;/rec-number&gt;&lt;foreign-keys&gt;&lt;key app="EN" db-id="d5aa22w262ptd7evas9pwzwfafv5vp0s5ex0" timestamp="1476268609"&gt;7&lt;/key&gt;&lt;/foreign-keys&gt;&lt;ref-type name="Journal Article"&gt;17&lt;/ref-type&gt;&lt;contributors&gt;&lt;authors&gt;&lt;author&gt;Tvingstedt, Kristofer&lt;/author&gt;&lt;author&gt;Vandewal, Koen&lt;/author&gt;&lt;author&gt;Gadisa, Abay&lt;/author&gt;&lt;author&gt;Zhang, Fengling&lt;/author&gt;&lt;author&gt;Manca, Jean&lt;/author&gt;&lt;author&gt;Inganäs, Olle&lt;/author&gt;&lt;/authors&gt;&lt;/contributors&gt;&lt;titles&gt;&lt;title&gt;Electroluminescence from Charge Transfer States in Polymer Solar Cells&lt;/title&gt;&lt;secondary-title&gt;Journal of the American Chemical Society&lt;/secondary-title&gt;&lt;/titles&gt;&lt;periodical&gt;&lt;full-title&gt;Journal of the American Chemical Society&lt;/full-title&gt;&lt;/periodical&gt;&lt;pages&gt;11819-11824&lt;/pages&gt;&lt;volume&gt;131&lt;/volume&gt;&lt;number&gt;33&lt;/number&gt;&lt;dates&gt;&lt;year&gt;2009&lt;/year&gt;&lt;pub-dates&gt;&lt;date&gt;2009/08/26&lt;/date&gt;&lt;/pub-dates&gt;&lt;/dates&gt;&lt;publisher&gt;American Chemical Society&lt;/publisher&gt;&lt;isbn&gt;0002-7863&lt;/isbn&gt;&lt;urls&gt;&lt;related-urls&gt;&lt;url&gt;http://dx.doi.org/10.1021/ja903100p&lt;/url&gt;&lt;/related-urls&gt;&lt;/urls&gt;&lt;electronic-resource-num&gt;10.1021/ja903100p&lt;/electronic-resource-num&gt;&lt;/record&gt;&lt;/Cite&gt;&lt;/EndNote&gt;</w:instrText>
        </w:r>
        <w:r w:rsidR="00D848BA" w:rsidRPr="002D28E4">
          <w:rPr>
            <w:rFonts w:ascii="Times New Roman" w:eastAsiaTheme="minorEastAsia" w:hAnsi="Times New Roman" w:cs="Times New Roman"/>
            <w:sz w:val="24"/>
            <w:szCs w:val="24"/>
          </w:rPr>
          <w:fldChar w:fldCharType="separate"/>
        </w:r>
        <w:r w:rsidR="00D848BA" w:rsidRPr="00D848BA">
          <w:rPr>
            <w:rFonts w:ascii="Times New Roman" w:eastAsiaTheme="minorEastAsia" w:hAnsi="Times New Roman" w:cs="Times New Roman"/>
            <w:noProof/>
            <w:sz w:val="24"/>
            <w:szCs w:val="24"/>
            <w:vertAlign w:val="superscript"/>
          </w:rPr>
          <w:t>27</w:t>
        </w:r>
        <w:r w:rsidR="00D848BA" w:rsidRPr="002D28E4">
          <w:rPr>
            <w:rFonts w:ascii="Times New Roman" w:eastAsiaTheme="minorEastAsia" w:hAnsi="Times New Roman" w:cs="Times New Roman"/>
            <w:sz w:val="24"/>
            <w:szCs w:val="24"/>
          </w:rPr>
          <w:fldChar w:fldCharType="end"/>
        </w:r>
      </w:hyperlink>
      <w:r w:rsidR="00281D80" w:rsidRPr="002D28E4">
        <w:rPr>
          <w:rFonts w:ascii="Times New Roman" w:eastAsiaTheme="minorEastAsia" w:hAnsi="Times New Roman" w:cs="Times New Roman"/>
          <w:sz w:val="24"/>
          <w:szCs w:val="24"/>
        </w:rPr>
        <w:t xml:space="preserve"> </w:t>
      </w:r>
      <w:r w:rsidR="004A7B3F" w:rsidRPr="002D28E4">
        <w:rPr>
          <w:rFonts w:ascii="Times New Roman" w:eastAsiaTheme="minorEastAsia" w:hAnsi="Times New Roman" w:cs="Times New Roman"/>
          <w:b/>
          <w:sz w:val="24"/>
          <w:szCs w:val="24"/>
        </w:rPr>
        <w:t>Figure 3</w:t>
      </w:r>
      <w:r w:rsidR="004A7B3F" w:rsidRPr="00D103FD">
        <w:rPr>
          <w:rFonts w:ascii="Times New Roman" w:eastAsiaTheme="minorEastAsia" w:hAnsi="Times New Roman" w:cs="Times New Roman"/>
          <w:b/>
          <w:sz w:val="24"/>
          <w:szCs w:val="24"/>
        </w:rPr>
        <w:t>a</w:t>
      </w:r>
      <w:r w:rsidR="004A7B3F" w:rsidRPr="002D28E4">
        <w:rPr>
          <w:rFonts w:ascii="Times New Roman" w:eastAsiaTheme="minorEastAsia" w:hAnsi="Times New Roman" w:cs="Times New Roman"/>
          <w:sz w:val="24"/>
          <w:szCs w:val="24"/>
        </w:rPr>
        <w:t xml:space="preserve"> shows the EL </w:t>
      </w:r>
      <w:r w:rsidR="003B68D1" w:rsidRPr="002D28E4">
        <w:rPr>
          <w:rFonts w:ascii="Times New Roman" w:eastAsiaTheme="minorEastAsia" w:hAnsi="Times New Roman" w:cs="Times New Roman"/>
          <w:sz w:val="24"/>
          <w:szCs w:val="24"/>
        </w:rPr>
        <w:t xml:space="preserve">spectra </w:t>
      </w:r>
      <w:r w:rsidR="004A7B3F" w:rsidRPr="002D28E4">
        <w:rPr>
          <w:rFonts w:ascii="Times New Roman" w:eastAsiaTheme="minorEastAsia" w:hAnsi="Times New Roman" w:cs="Times New Roman"/>
          <w:sz w:val="24"/>
          <w:szCs w:val="24"/>
        </w:rPr>
        <w:t xml:space="preserve">of the </w:t>
      </w:r>
      <w:r w:rsidR="001F600D" w:rsidRPr="002D28E4">
        <w:rPr>
          <w:rFonts w:ascii="Times New Roman" w:eastAsiaTheme="minorEastAsia" w:hAnsi="Times New Roman" w:cs="Times New Roman"/>
          <w:sz w:val="24"/>
          <w:szCs w:val="24"/>
        </w:rPr>
        <w:t>PCPDTBT</w:t>
      </w:r>
      <w:r w:rsidR="005B61F0" w:rsidRPr="002D28E4">
        <w:rPr>
          <w:rFonts w:ascii="Times New Roman" w:eastAsiaTheme="minorEastAsia" w:hAnsi="Times New Roman" w:cs="Times New Roman"/>
          <w:sz w:val="24"/>
          <w:szCs w:val="24"/>
        </w:rPr>
        <w:t>:PC</w:t>
      </w:r>
      <w:r w:rsidR="005B61F0" w:rsidRPr="002D28E4">
        <w:rPr>
          <w:rFonts w:ascii="Times New Roman" w:eastAsiaTheme="minorEastAsia" w:hAnsi="Times New Roman" w:cs="Times New Roman"/>
          <w:sz w:val="24"/>
          <w:szCs w:val="24"/>
          <w:vertAlign w:val="subscript"/>
        </w:rPr>
        <w:t>71</w:t>
      </w:r>
      <w:r w:rsidR="005B61F0" w:rsidRPr="002D28E4">
        <w:rPr>
          <w:rFonts w:ascii="Times New Roman" w:eastAsiaTheme="minorEastAsia" w:hAnsi="Times New Roman" w:cs="Times New Roman"/>
          <w:sz w:val="24"/>
          <w:szCs w:val="24"/>
        </w:rPr>
        <w:t>BM</w:t>
      </w:r>
      <w:r w:rsidR="001F600D" w:rsidRPr="002D28E4">
        <w:rPr>
          <w:rFonts w:ascii="Times New Roman" w:eastAsiaTheme="minorEastAsia" w:hAnsi="Times New Roman" w:cs="Times New Roman"/>
          <w:sz w:val="24"/>
          <w:szCs w:val="24"/>
        </w:rPr>
        <w:t xml:space="preserve"> and PTB7</w:t>
      </w:r>
      <w:r w:rsidR="005B61F0" w:rsidRPr="002D28E4">
        <w:rPr>
          <w:rFonts w:ascii="Times New Roman" w:eastAsiaTheme="minorEastAsia" w:hAnsi="Times New Roman" w:cs="Times New Roman"/>
          <w:sz w:val="24"/>
          <w:szCs w:val="24"/>
        </w:rPr>
        <w:t>:PC</w:t>
      </w:r>
      <w:r w:rsidR="005B61F0" w:rsidRPr="002D28E4">
        <w:rPr>
          <w:rFonts w:ascii="Times New Roman" w:eastAsiaTheme="minorEastAsia" w:hAnsi="Times New Roman" w:cs="Times New Roman"/>
          <w:sz w:val="24"/>
          <w:szCs w:val="24"/>
          <w:vertAlign w:val="subscript"/>
        </w:rPr>
        <w:t>71</w:t>
      </w:r>
      <w:r w:rsidR="005B61F0" w:rsidRPr="002D28E4">
        <w:rPr>
          <w:rFonts w:ascii="Times New Roman" w:eastAsiaTheme="minorEastAsia" w:hAnsi="Times New Roman" w:cs="Times New Roman"/>
          <w:sz w:val="24"/>
          <w:szCs w:val="24"/>
        </w:rPr>
        <w:t>BM</w:t>
      </w:r>
      <w:r w:rsidR="004A7B3F" w:rsidRPr="002D28E4">
        <w:rPr>
          <w:rFonts w:ascii="Times New Roman" w:eastAsiaTheme="minorEastAsia" w:hAnsi="Times New Roman" w:cs="Times New Roman"/>
          <w:sz w:val="24"/>
          <w:szCs w:val="24"/>
        </w:rPr>
        <w:t xml:space="preserve"> </w:t>
      </w:r>
      <w:r w:rsidR="005B61F0" w:rsidRPr="002D28E4">
        <w:rPr>
          <w:rFonts w:ascii="Times New Roman" w:eastAsiaTheme="minorEastAsia" w:hAnsi="Times New Roman" w:cs="Times New Roman"/>
          <w:sz w:val="24"/>
          <w:szCs w:val="24"/>
        </w:rPr>
        <w:t>cells</w:t>
      </w:r>
      <w:r w:rsidR="004A7B3F" w:rsidRPr="002D28E4">
        <w:rPr>
          <w:rFonts w:ascii="Times New Roman" w:eastAsiaTheme="minorEastAsia" w:hAnsi="Times New Roman" w:cs="Times New Roman"/>
          <w:sz w:val="24"/>
          <w:szCs w:val="24"/>
        </w:rPr>
        <w:t>. The</w:t>
      </w:r>
      <w:r w:rsidR="003B68D1" w:rsidRPr="002D28E4">
        <w:rPr>
          <w:rFonts w:ascii="Times New Roman" w:eastAsiaTheme="minorEastAsia" w:hAnsi="Times New Roman" w:cs="Times New Roman"/>
          <w:sz w:val="24"/>
          <w:szCs w:val="24"/>
        </w:rPr>
        <w:t>se</w:t>
      </w:r>
      <w:r w:rsidR="004A7B3F" w:rsidRPr="002D28E4">
        <w:rPr>
          <w:rFonts w:ascii="Times New Roman" w:eastAsiaTheme="minorEastAsia" w:hAnsi="Times New Roman" w:cs="Times New Roman"/>
          <w:sz w:val="24"/>
          <w:szCs w:val="24"/>
        </w:rPr>
        <w:t xml:space="preserve"> EL spectra </w:t>
      </w:r>
      <w:r w:rsidR="009C703E" w:rsidRPr="002D28E4">
        <w:rPr>
          <w:rFonts w:ascii="Times New Roman" w:eastAsiaTheme="minorEastAsia" w:hAnsi="Times New Roman" w:cs="Times New Roman"/>
          <w:sz w:val="24"/>
          <w:szCs w:val="24"/>
        </w:rPr>
        <w:t xml:space="preserve">correlate </w:t>
      </w:r>
      <w:r w:rsidR="004A7B3F" w:rsidRPr="002D28E4">
        <w:rPr>
          <w:rFonts w:ascii="Times New Roman" w:eastAsiaTheme="minorEastAsia" w:hAnsi="Times New Roman" w:cs="Times New Roman"/>
          <w:sz w:val="24"/>
          <w:szCs w:val="24"/>
        </w:rPr>
        <w:t>well</w:t>
      </w:r>
      <w:r w:rsidR="001F600D" w:rsidRPr="002D28E4">
        <w:rPr>
          <w:rFonts w:ascii="Times New Roman" w:eastAsiaTheme="minorEastAsia" w:hAnsi="Times New Roman" w:cs="Times New Roman"/>
          <w:sz w:val="24"/>
          <w:szCs w:val="24"/>
        </w:rPr>
        <w:t xml:space="preserve"> with</w:t>
      </w:r>
      <w:r w:rsidR="004A7B3F" w:rsidRPr="002D28E4">
        <w:rPr>
          <w:rFonts w:ascii="Times New Roman" w:eastAsiaTheme="minorEastAsia" w:hAnsi="Times New Roman" w:cs="Times New Roman"/>
          <w:sz w:val="24"/>
          <w:szCs w:val="24"/>
        </w:rPr>
        <w:t xml:space="preserve"> the device CT state </w:t>
      </w:r>
      <w:r w:rsidR="003B68D1" w:rsidRPr="002D28E4">
        <w:rPr>
          <w:rFonts w:ascii="Times New Roman" w:eastAsiaTheme="minorEastAsia" w:hAnsi="Times New Roman" w:cs="Times New Roman"/>
          <w:sz w:val="24"/>
          <w:szCs w:val="24"/>
        </w:rPr>
        <w:t xml:space="preserve">profiles </w:t>
      </w:r>
      <w:r w:rsidR="00107826" w:rsidRPr="002D28E4">
        <w:rPr>
          <w:rFonts w:ascii="Times New Roman" w:eastAsiaTheme="minorEastAsia" w:hAnsi="Times New Roman" w:cs="Times New Roman"/>
          <w:sz w:val="24"/>
          <w:szCs w:val="24"/>
        </w:rPr>
        <w:t xml:space="preserve">that are </w:t>
      </w:r>
      <w:r w:rsidR="00075223" w:rsidRPr="002D28E4">
        <w:rPr>
          <w:rFonts w:ascii="Times New Roman" w:eastAsiaTheme="minorEastAsia" w:hAnsi="Times New Roman" w:cs="Times New Roman"/>
          <w:sz w:val="24"/>
          <w:szCs w:val="24"/>
        </w:rPr>
        <w:t xml:space="preserve">observed in </w:t>
      </w:r>
      <w:r w:rsidR="003B68D1" w:rsidRPr="002D28E4">
        <w:rPr>
          <w:rFonts w:ascii="Times New Roman" w:eastAsiaTheme="minorEastAsia" w:hAnsi="Times New Roman" w:cs="Times New Roman"/>
          <w:sz w:val="24"/>
          <w:szCs w:val="24"/>
        </w:rPr>
        <w:t xml:space="preserve">the </w:t>
      </w:r>
      <w:r w:rsidR="00075223" w:rsidRPr="002D28E4">
        <w:rPr>
          <w:rFonts w:ascii="Times New Roman" w:eastAsiaTheme="minorEastAsia" w:hAnsi="Times New Roman" w:cs="Times New Roman"/>
          <w:sz w:val="24"/>
          <w:szCs w:val="24"/>
        </w:rPr>
        <w:t>high sensitivity photocurrent s</w:t>
      </w:r>
      <w:r w:rsidR="00A7618C" w:rsidRPr="002D28E4">
        <w:rPr>
          <w:rFonts w:ascii="Times New Roman" w:eastAsiaTheme="minorEastAsia" w:hAnsi="Times New Roman" w:cs="Times New Roman"/>
          <w:sz w:val="24"/>
          <w:szCs w:val="24"/>
        </w:rPr>
        <w:t>pectroscopic studies (see Fig. 3</w:t>
      </w:r>
      <w:r w:rsidR="00075223" w:rsidRPr="002D28E4">
        <w:rPr>
          <w:rFonts w:ascii="Times New Roman" w:eastAsiaTheme="minorEastAsia" w:hAnsi="Times New Roman" w:cs="Times New Roman"/>
          <w:sz w:val="24"/>
          <w:szCs w:val="24"/>
        </w:rPr>
        <w:t>)</w:t>
      </w:r>
      <w:r w:rsidR="003B68D1" w:rsidRPr="002D28E4">
        <w:rPr>
          <w:rFonts w:ascii="Times New Roman" w:eastAsiaTheme="minorEastAsia" w:hAnsi="Times New Roman" w:cs="Times New Roman"/>
          <w:sz w:val="24"/>
          <w:szCs w:val="24"/>
        </w:rPr>
        <w:t>.</w:t>
      </w:r>
      <w:r w:rsidR="004A7B3F" w:rsidRPr="002D28E4">
        <w:rPr>
          <w:rFonts w:ascii="Times New Roman" w:eastAsiaTheme="minorEastAsia" w:hAnsi="Times New Roman" w:cs="Times New Roman"/>
          <w:sz w:val="24"/>
          <w:szCs w:val="24"/>
        </w:rPr>
        <w:t xml:space="preserve"> </w:t>
      </w:r>
      <w:r w:rsidR="003B68D1" w:rsidRPr="002D28E4">
        <w:rPr>
          <w:rFonts w:ascii="Times New Roman" w:eastAsiaTheme="minorEastAsia" w:hAnsi="Times New Roman" w:cs="Times New Roman"/>
          <w:sz w:val="24"/>
          <w:szCs w:val="24"/>
        </w:rPr>
        <w:t xml:space="preserve">The </w:t>
      </w:r>
      <w:r w:rsidR="004A7B3F" w:rsidRPr="002D28E4">
        <w:rPr>
          <w:rFonts w:ascii="Times New Roman" w:eastAsiaTheme="minorEastAsia" w:hAnsi="Times New Roman" w:cs="Times New Roman"/>
          <w:sz w:val="24"/>
          <w:szCs w:val="24"/>
        </w:rPr>
        <w:t>PTB7:PC</w:t>
      </w:r>
      <w:r w:rsidR="004A7B3F" w:rsidRPr="002D28E4">
        <w:rPr>
          <w:rFonts w:ascii="Times New Roman" w:eastAsiaTheme="minorEastAsia" w:hAnsi="Times New Roman" w:cs="Times New Roman"/>
          <w:sz w:val="24"/>
          <w:szCs w:val="24"/>
          <w:vertAlign w:val="subscript"/>
        </w:rPr>
        <w:t>71</w:t>
      </w:r>
      <w:r w:rsidR="002C5276" w:rsidRPr="002D28E4">
        <w:rPr>
          <w:rFonts w:ascii="Times New Roman" w:eastAsiaTheme="minorEastAsia" w:hAnsi="Times New Roman" w:cs="Times New Roman"/>
          <w:sz w:val="24"/>
          <w:szCs w:val="24"/>
        </w:rPr>
        <w:t>BM cell</w:t>
      </w:r>
      <w:r w:rsidR="009C703E" w:rsidRPr="002D28E4">
        <w:rPr>
          <w:rFonts w:ascii="Times New Roman" w:eastAsiaTheme="minorEastAsia" w:hAnsi="Times New Roman" w:cs="Times New Roman"/>
          <w:sz w:val="24"/>
          <w:szCs w:val="24"/>
        </w:rPr>
        <w:t>s</w:t>
      </w:r>
      <w:r w:rsidR="002C5276" w:rsidRPr="002D28E4">
        <w:rPr>
          <w:rFonts w:ascii="Times New Roman" w:eastAsiaTheme="minorEastAsia" w:hAnsi="Times New Roman" w:cs="Times New Roman"/>
          <w:sz w:val="24"/>
          <w:szCs w:val="24"/>
        </w:rPr>
        <w:t xml:space="preserve"> </w:t>
      </w:r>
      <w:r w:rsidR="00CC674A" w:rsidRPr="002D28E4">
        <w:rPr>
          <w:rFonts w:ascii="Times New Roman" w:eastAsiaTheme="minorEastAsia" w:hAnsi="Times New Roman" w:cs="Times New Roman"/>
          <w:sz w:val="24"/>
          <w:szCs w:val="24"/>
        </w:rPr>
        <w:t xml:space="preserve">show a blue-shifted EL spectrum </w:t>
      </w:r>
      <w:r w:rsidR="00107826" w:rsidRPr="002D28E4">
        <w:rPr>
          <w:rFonts w:ascii="Times New Roman" w:eastAsiaTheme="minorEastAsia" w:hAnsi="Times New Roman" w:cs="Times New Roman"/>
          <w:sz w:val="24"/>
          <w:szCs w:val="24"/>
        </w:rPr>
        <w:t>when compared</w:t>
      </w:r>
      <w:r w:rsidR="004A7B3F" w:rsidRPr="002D28E4">
        <w:rPr>
          <w:rFonts w:ascii="Times New Roman" w:eastAsiaTheme="minorEastAsia" w:hAnsi="Times New Roman" w:cs="Times New Roman"/>
          <w:sz w:val="24"/>
          <w:szCs w:val="24"/>
        </w:rPr>
        <w:t xml:space="preserve"> to </w:t>
      </w:r>
      <w:r w:rsidR="003B68D1" w:rsidRPr="002D28E4">
        <w:rPr>
          <w:rFonts w:ascii="Times New Roman" w:eastAsiaTheme="minorEastAsia" w:hAnsi="Times New Roman" w:cs="Times New Roman"/>
          <w:sz w:val="24"/>
          <w:szCs w:val="24"/>
        </w:rPr>
        <w:t xml:space="preserve">the </w:t>
      </w:r>
      <w:r w:rsidR="003A4260" w:rsidRPr="002D28E4">
        <w:rPr>
          <w:rFonts w:ascii="Times New Roman" w:eastAsiaTheme="minorEastAsia" w:hAnsi="Times New Roman" w:cs="Times New Roman"/>
          <w:sz w:val="24"/>
          <w:szCs w:val="24"/>
        </w:rPr>
        <w:t>PCPDTBT</w:t>
      </w:r>
      <w:r w:rsidR="005B61F0" w:rsidRPr="002D28E4">
        <w:rPr>
          <w:rFonts w:ascii="Times New Roman" w:eastAsiaTheme="minorEastAsia" w:hAnsi="Times New Roman" w:cs="Times New Roman"/>
          <w:sz w:val="24"/>
          <w:szCs w:val="24"/>
        </w:rPr>
        <w:t>:PC</w:t>
      </w:r>
      <w:r w:rsidR="005B61F0" w:rsidRPr="002D28E4">
        <w:rPr>
          <w:rFonts w:ascii="Times New Roman" w:eastAsiaTheme="minorEastAsia" w:hAnsi="Times New Roman" w:cs="Times New Roman"/>
          <w:sz w:val="24"/>
          <w:szCs w:val="24"/>
          <w:vertAlign w:val="subscript"/>
        </w:rPr>
        <w:t>71</w:t>
      </w:r>
      <w:r w:rsidR="005B61F0" w:rsidRPr="002D28E4">
        <w:rPr>
          <w:rFonts w:ascii="Times New Roman" w:eastAsiaTheme="minorEastAsia" w:hAnsi="Times New Roman" w:cs="Times New Roman"/>
          <w:sz w:val="24"/>
          <w:szCs w:val="24"/>
        </w:rPr>
        <w:t>BM</w:t>
      </w:r>
      <w:r w:rsidR="004A7B3F" w:rsidRPr="002D28E4">
        <w:rPr>
          <w:rFonts w:ascii="Times New Roman" w:eastAsiaTheme="minorEastAsia" w:hAnsi="Times New Roman" w:cs="Times New Roman"/>
          <w:sz w:val="24"/>
          <w:szCs w:val="24"/>
        </w:rPr>
        <w:t xml:space="preserve"> devices</w:t>
      </w:r>
      <w:r w:rsidR="00107826" w:rsidRPr="002D28E4">
        <w:rPr>
          <w:rFonts w:ascii="Times New Roman" w:eastAsiaTheme="minorEastAsia" w:hAnsi="Times New Roman" w:cs="Times New Roman"/>
          <w:sz w:val="24"/>
          <w:szCs w:val="24"/>
        </w:rPr>
        <w:t>, which</w:t>
      </w:r>
      <w:r w:rsidR="004A7B3F" w:rsidRPr="002D28E4">
        <w:rPr>
          <w:rFonts w:ascii="Times New Roman" w:eastAsiaTheme="minorEastAsia" w:hAnsi="Times New Roman" w:cs="Times New Roman"/>
          <w:sz w:val="24"/>
          <w:szCs w:val="24"/>
        </w:rPr>
        <w:t xml:space="preserve"> suggest</w:t>
      </w:r>
      <w:r w:rsidR="00107826" w:rsidRPr="002D28E4">
        <w:rPr>
          <w:rFonts w:ascii="Times New Roman" w:eastAsiaTheme="minorEastAsia" w:hAnsi="Times New Roman" w:cs="Times New Roman"/>
          <w:sz w:val="24"/>
          <w:szCs w:val="24"/>
        </w:rPr>
        <w:t>s</w:t>
      </w:r>
      <w:r w:rsidR="004A7B3F" w:rsidRPr="002D28E4">
        <w:rPr>
          <w:rFonts w:ascii="Times New Roman" w:eastAsiaTheme="minorEastAsia" w:hAnsi="Times New Roman" w:cs="Times New Roman"/>
          <w:sz w:val="24"/>
          <w:szCs w:val="24"/>
        </w:rPr>
        <w:t xml:space="preserve"> higher energy</w:t>
      </w:r>
      <w:r w:rsidR="00050D3A" w:rsidRPr="002D28E4">
        <w:rPr>
          <w:rFonts w:ascii="Times New Roman" w:eastAsiaTheme="minorEastAsia" w:hAnsi="Times New Roman" w:cs="Times New Roman"/>
          <w:sz w:val="24"/>
          <w:szCs w:val="24"/>
        </w:rPr>
        <w:t xml:space="preserve"> E</w:t>
      </w:r>
      <w:r w:rsidR="00050D3A" w:rsidRPr="002D28E4">
        <w:rPr>
          <w:rFonts w:ascii="Times New Roman" w:eastAsiaTheme="minorEastAsia" w:hAnsi="Times New Roman" w:cs="Times New Roman"/>
          <w:sz w:val="24"/>
          <w:szCs w:val="24"/>
          <w:vertAlign w:val="subscript"/>
        </w:rPr>
        <w:t>CT</w:t>
      </w:r>
      <w:r w:rsidR="004A7B3F" w:rsidRPr="002D28E4">
        <w:rPr>
          <w:rFonts w:ascii="Times New Roman" w:eastAsiaTheme="minorEastAsia" w:hAnsi="Times New Roman" w:cs="Times New Roman"/>
          <w:sz w:val="24"/>
          <w:szCs w:val="24"/>
        </w:rPr>
        <w:t xml:space="preserve"> states</w:t>
      </w:r>
      <w:r w:rsidR="00050D3A" w:rsidRPr="002D28E4">
        <w:rPr>
          <w:rFonts w:ascii="Times New Roman" w:eastAsiaTheme="minorEastAsia" w:hAnsi="Times New Roman" w:cs="Times New Roman"/>
          <w:sz w:val="24"/>
          <w:szCs w:val="24"/>
        </w:rPr>
        <w:t>.</w:t>
      </w:r>
      <w:r w:rsidR="004A7B3F" w:rsidRPr="002D28E4">
        <w:rPr>
          <w:rFonts w:ascii="Times New Roman" w:eastAsiaTheme="minorEastAsia" w:hAnsi="Times New Roman" w:cs="Times New Roman"/>
          <w:sz w:val="24"/>
          <w:szCs w:val="24"/>
        </w:rPr>
        <w:t xml:space="preserve"> </w:t>
      </w:r>
      <w:r w:rsidR="007978EB" w:rsidRPr="002D28E4">
        <w:rPr>
          <w:rFonts w:ascii="Times New Roman" w:eastAsiaTheme="minorEastAsia" w:hAnsi="Times New Roman" w:cs="Times New Roman"/>
          <w:sz w:val="24"/>
          <w:szCs w:val="24"/>
        </w:rPr>
        <w:t xml:space="preserve">We also notice </w:t>
      </w:r>
      <w:r w:rsidR="003B68D1" w:rsidRPr="002D28E4">
        <w:rPr>
          <w:rFonts w:ascii="Times New Roman" w:eastAsiaTheme="minorEastAsia" w:hAnsi="Times New Roman" w:cs="Times New Roman"/>
          <w:sz w:val="24"/>
          <w:szCs w:val="24"/>
        </w:rPr>
        <w:t xml:space="preserve">that </w:t>
      </w:r>
      <w:r w:rsidR="007978EB" w:rsidRPr="002D28E4">
        <w:rPr>
          <w:rFonts w:ascii="Times New Roman" w:eastAsiaTheme="minorEastAsia" w:hAnsi="Times New Roman" w:cs="Times New Roman"/>
          <w:sz w:val="24"/>
          <w:szCs w:val="24"/>
        </w:rPr>
        <w:t xml:space="preserve">the </w:t>
      </w:r>
      <w:r w:rsidR="005C1A85" w:rsidRPr="002D28E4">
        <w:rPr>
          <w:rFonts w:ascii="Times New Roman" w:eastAsiaTheme="minorEastAsia" w:hAnsi="Times New Roman" w:cs="Times New Roman"/>
          <w:sz w:val="24"/>
          <w:szCs w:val="24"/>
        </w:rPr>
        <w:t>FWHM</w:t>
      </w:r>
      <w:r w:rsidR="007978EB" w:rsidRPr="002D28E4">
        <w:rPr>
          <w:rFonts w:ascii="Times New Roman" w:eastAsiaTheme="minorEastAsia" w:hAnsi="Times New Roman" w:cs="Times New Roman"/>
          <w:sz w:val="24"/>
          <w:szCs w:val="24"/>
        </w:rPr>
        <w:t xml:space="preserve"> values of the EL spectr</w:t>
      </w:r>
      <w:r w:rsidR="005D6818" w:rsidRPr="002D28E4">
        <w:rPr>
          <w:rFonts w:ascii="Times New Roman" w:eastAsiaTheme="minorEastAsia" w:hAnsi="Times New Roman" w:cs="Times New Roman"/>
          <w:sz w:val="24"/>
          <w:szCs w:val="24"/>
        </w:rPr>
        <w:t>a</w:t>
      </w:r>
      <w:r w:rsidR="007978EB" w:rsidRPr="002D28E4">
        <w:rPr>
          <w:rFonts w:ascii="Times New Roman" w:eastAsiaTheme="minorEastAsia" w:hAnsi="Times New Roman" w:cs="Times New Roman"/>
          <w:sz w:val="24"/>
          <w:szCs w:val="24"/>
        </w:rPr>
        <w:t xml:space="preserve"> </w:t>
      </w:r>
      <w:r w:rsidR="00075223" w:rsidRPr="002D28E4">
        <w:rPr>
          <w:rFonts w:ascii="Times New Roman" w:eastAsiaTheme="minorEastAsia" w:hAnsi="Times New Roman" w:cs="Times New Roman"/>
          <w:sz w:val="24"/>
          <w:szCs w:val="24"/>
        </w:rPr>
        <w:t xml:space="preserve">are </w:t>
      </w:r>
      <w:r w:rsidR="007978EB" w:rsidRPr="002D28E4">
        <w:rPr>
          <w:rFonts w:ascii="Times New Roman" w:eastAsiaTheme="minorEastAsia" w:hAnsi="Times New Roman" w:cs="Times New Roman"/>
          <w:sz w:val="24"/>
          <w:szCs w:val="24"/>
        </w:rPr>
        <w:t xml:space="preserve">different </w:t>
      </w:r>
      <w:r w:rsidR="005C248D" w:rsidRPr="002D28E4">
        <w:rPr>
          <w:rFonts w:ascii="Times New Roman" w:eastAsiaTheme="minorEastAsia" w:hAnsi="Times New Roman" w:cs="Times New Roman"/>
          <w:sz w:val="24"/>
          <w:szCs w:val="24"/>
        </w:rPr>
        <w:t xml:space="preserve">in </w:t>
      </w:r>
      <w:r w:rsidR="007978EB" w:rsidRPr="002D28E4">
        <w:rPr>
          <w:rFonts w:ascii="Times New Roman" w:eastAsiaTheme="minorEastAsia" w:hAnsi="Times New Roman" w:cs="Times New Roman"/>
          <w:sz w:val="24"/>
          <w:szCs w:val="24"/>
        </w:rPr>
        <w:t>different solar cells</w:t>
      </w:r>
      <w:r w:rsidR="00E604D8" w:rsidRPr="002D28E4">
        <w:rPr>
          <w:rFonts w:ascii="Times New Roman" w:eastAsiaTheme="minorEastAsia" w:hAnsi="Times New Roman" w:cs="Times New Roman"/>
          <w:sz w:val="24"/>
          <w:szCs w:val="24"/>
        </w:rPr>
        <w:t xml:space="preserve"> (</w:t>
      </w:r>
      <w:r w:rsidR="00050D3A" w:rsidRPr="002D28E4">
        <w:rPr>
          <w:rFonts w:ascii="Times New Roman" w:eastAsiaTheme="minorEastAsia" w:hAnsi="Times New Roman" w:cs="Times New Roman"/>
          <w:sz w:val="24"/>
          <w:szCs w:val="24"/>
        </w:rPr>
        <w:t xml:space="preserve">see </w:t>
      </w:r>
      <w:r w:rsidR="00E604D8" w:rsidRPr="002D28E4">
        <w:rPr>
          <w:rFonts w:ascii="Times New Roman" w:eastAsiaTheme="minorEastAsia" w:hAnsi="Times New Roman" w:cs="Times New Roman"/>
          <w:sz w:val="24"/>
          <w:szCs w:val="24"/>
        </w:rPr>
        <w:t xml:space="preserve">Table </w:t>
      </w:r>
      <w:r w:rsidR="00B95D7E" w:rsidRPr="002D28E4">
        <w:rPr>
          <w:rFonts w:ascii="Times New Roman" w:eastAsiaTheme="minorEastAsia" w:hAnsi="Times New Roman" w:cs="Times New Roman"/>
          <w:sz w:val="24"/>
          <w:szCs w:val="24"/>
        </w:rPr>
        <w:t>2</w:t>
      </w:r>
      <w:r w:rsidR="00E604D8" w:rsidRPr="002D28E4">
        <w:rPr>
          <w:rFonts w:ascii="Times New Roman" w:eastAsiaTheme="minorEastAsia" w:hAnsi="Times New Roman" w:cs="Times New Roman"/>
          <w:sz w:val="24"/>
          <w:szCs w:val="24"/>
        </w:rPr>
        <w:t xml:space="preserve"> and Fig. 3)</w:t>
      </w:r>
      <w:r w:rsidR="007978EB" w:rsidRPr="002D28E4">
        <w:rPr>
          <w:rFonts w:ascii="Times New Roman" w:eastAsiaTheme="minorEastAsia" w:hAnsi="Times New Roman" w:cs="Times New Roman"/>
          <w:sz w:val="24"/>
          <w:szCs w:val="24"/>
        </w:rPr>
        <w:t xml:space="preserve">. </w:t>
      </w:r>
      <w:r w:rsidR="003B68D1" w:rsidRPr="002D28E4">
        <w:rPr>
          <w:rFonts w:ascii="Times New Roman" w:eastAsiaTheme="minorEastAsia" w:hAnsi="Times New Roman" w:cs="Times New Roman"/>
          <w:sz w:val="24"/>
          <w:szCs w:val="24"/>
        </w:rPr>
        <w:t xml:space="preserve">Although such differences in FWHM have been </w:t>
      </w:r>
      <w:r w:rsidR="005C248D" w:rsidRPr="002D28E4">
        <w:rPr>
          <w:rFonts w:ascii="Times New Roman" w:eastAsiaTheme="minorEastAsia" w:hAnsi="Times New Roman" w:cs="Times New Roman"/>
          <w:sz w:val="24"/>
          <w:szCs w:val="24"/>
        </w:rPr>
        <w:t xml:space="preserve">observed in </w:t>
      </w:r>
      <w:r w:rsidR="00AE447B" w:rsidRPr="002D28E4">
        <w:rPr>
          <w:rFonts w:ascii="Times New Roman" w:eastAsiaTheme="minorEastAsia" w:hAnsi="Times New Roman" w:cs="Times New Roman"/>
          <w:sz w:val="24"/>
          <w:szCs w:val="24"/>
        </w:rPr>
        <w:t>previous studies</w:t>
      </w:r>
      <w:r w:rsidR="007978EB" w:rsidRPr="002D28E4">
        <w:rPr>
          <w:rFonts w:ascii="Times New Roman" w:eastAsiaTheme="minorEastAsia" w:hAnsi="Times New Roman" w:cs="Times New Roman"/>
          <w:sz w:val="24"/>
          <w:szCs w:val="24"/>
        </w:rPr>
        <w:t xml:space="preserve">, the </w:t>
      </w:r>
      <w:r w:rsidR="003B68D1" w:rsidRPr="002D28E4">
        <w:rPr>
          <w:rFonts w:ascii="Times New Roman" w:eastAsiaTheme="minorEastAsia" w:hAnsi="Times New Roman" w:cs="Times New Roman"/>
          <w:sz w:val="24"/>
          <w:szCs w:val="24"/>
        </w:rPr>
        <w:t xml:space="preserve">origin of such differences has not been given much consideration and </w:t>
      </w:r>
      <w:r w:rsidR="005C248D" w:rsidRPr="002D28E4">
        <w:rPr>
          <w:rFonts w:ascii="Times New Roman" w:eastAsiaTheme="minorEastAsia" w:hAnsi="Times New Roman" w:cs="Times New Roman"/>
          <w:sz w:val="24"/>
          <w:szCs w:val="24"/>
        </w:rPr>
        <w:t xml:space="preserve">has </w:t>
      </w:r>
      <w:r w:rsidR="007978EB" w:rsidRPr="002D28E4">
        <w:rPr>
          <w:rFonts w:ascii="Times New Roman" w:eastAsiaTheme="minorEastAsia" w:hAnsi="Times New Roman" w:cs="Times New Roman"/>
          <w:sz w:val="24"/>
          <w:szCs w:val="24"/>
        </w:rPr>
        <w:t xml:space="preserve">not </w:t>
      </w:r>
      <w:r w:rsidR="005C248D" w:rsidRPr="002D28E4">
        <w:rPr>
          <w:rFonts w:ascii="Times New Roman" w:eastAsiaTheme="minorEastAsia" w:hAnsi="Times New Roman" w:cs="Times New Roman"/>
          <w:sz w:val="24"/>
          <w:szCs w:val="24"/>
        </w:rPr>
        <w:t xml:space="preserve">been </w:t>
      </w:r>
      <w:r w:rsidR="007978EB" w:rsidRPr="002D28E4">
        <w:rPr>
          <w:rFonts w:ascii="Times New Roman" w:eastAsiaTheme="minorEastAsia" w:hAnsi="Times New Roman" w:cs="Times New Roman"/>
          <w:sz w:val="24"/>
          <w:szCs w:val="24"/>
        </w:rPr>
        <w:t>explained</w:t>
      </w:r>
      <w:r w:rsidR="00075223" w:rsidRPr="002D28E4">
        <w:rPr>
          <w:rFonts w:ascii="Times New Roman" w:eastAsiaTheme="minorEastAsia" w:hAnsi="Times New Roman" w:cs="Times New Roman"/>
          <w:sz w:val="24"/>
          <w:szCs w:val="24"/>
        </w:rPr>
        <w:t xml:space="preserve"> in detail</w:t>
      </w:r>
      <w:r w:rsidR="007978EB" w:rsidRPr="002D28E4">
        <w:rPr>
          <w:rFonts w:ascii="Times New Roman" w:eastAsiaTheme="minorEastAsia" w:hAnsi="Times New Roman" w:cs="Times New Roman"/>
          <w:sz w:val="24"/>
          <w:szCs w:val="24"/>
        </w:rPr>
        <w:t>.</w:t>
      </w:r>
      <w:r w:rsidR="00B56CEC" w:rsidRPr="002D28E4">
        <w:rPr>
          <w:rFonts w:ascii="Times New Roman" w:eastAsiaTheme="minorEastAsia" w:hAnsi="Times New Roman" w:cs="Times New Roman"/>
          <w:sz w:val="24"/>
          <w:szCs w:val="24"/>
        </w:rPr>
        <w:fldChar w:fldCharType="begin">
          <w:fldData xml:space="preserve">PEVuZE5vdGU+PENpdGU+PEF1dGhvcj5UdmluZ3N0ZWR0PC9BdXRob3I+PFllYXI+MjAwOTwvWWVh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</w:fldData>
        </w:fldChar>
      </w:r>
      <w:r w:rsidR="00D848BA">
        <w:rPr>
          <w:rFonts w:ascii="Times New Roman" w:eastAsiaTheme="minorEastAsia" w:hAnsi="Times New Roman" w:cs="Times New Roman"/>
          <w:sz w:val="24"/>
          <w:szCs w:val="24"/>
        </w:rPr>
        <w:instrText xml:space="preserve"> ADDIN EN.CITE </w:instrText>
      </w:r>
      <w:r w:rsidR="00D848BA">
        <w:rPr>
          <w:rFonts w:ascii="Times New Roman" w:eastAsiaTheme="minorEastAsia" w:hAnsi="Times New Roman" w:cs="Times New Roman"/>
          <w:sz w:val="24"/>
          <w:szCs w:val="24"/>
        </w:rPr>
        <w:fldChar w:fldCharType="begin">
          <w:fldData xml:space="preserve">PEVuZE5vdGU+PENpdGU+PEF1dGhvcj5UdmluZ3N0ZWR0PC9BdXRob3I+PFllYXI+MjAwOTwvWWVh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</w:fldData>
        </w:fldChar>
      </w:r>
      <w:r w:rsidR="00D848BA">
        <w:rPr>
          <w:rFonts w:ascii="Times New Roman" w:eastAsiaTheme="minorEastAsia" w:hAnsi="Times New Roman" w:cs="Times New Roman"/>
          <w:sz w:val="24"/>
          <w:szCs w:val="24"/>
        </w:rPr>
        <w:instrText xml:space="preserve"> ADDIN EN.CITE.DATA </w:instrText>
      </w:r>
      <w:r w:rsidR="00D848BA">
        <w:rPr>
          <w:rFonts w:ascii="Times New Roman" w:eastAsiaTheme="minorEastAsia" w:hAnsi="Times New Roman" w:cs="Times New Roman"/>
          <w:sz w:val="24"/>
          <w:szCs w:val="24"/>
        </w:rPr>
      </w:r>
      <w:r w:rsidR="00D848BA">
        <w:rPr>
          <w:rFonts w:ascii="Times New Roman" w:eastAsiaTheme="minorEastAsia" w:hAnsi="Times New Roman" w:cs="Times New Roman"/>
          <w:sz w:val="24"/>
          <w:szCs w:val="24"/>
        </w:rPr>
        <w:fldChar w:fldCharType="end"/>
      </w:r>
      <w:r w:rsidR="00B56CEC" w:rsidRPr="002D28E4">
        <w:rPr>
          <w:rFonts w:ascii="Times New Roman" w:eastAsiaTheme="minorEastAsia" w:hAnsi="Times New Roman" w:cs="Times New Roman"/>
          <w:sz w:val="24"/>
          <w:szCs w:val="24"/>
        </w:rPr>
      </w:r>
      <w:r w:rsidR="00B56CEC" w:rsidRPr="002D28E4">
        <w:rPr>
          <w:rFonts w:ascii="Times New Roman" w:eastAsiaTheme="minorEastAsia" w:hAnsi="Times New Roman" w:cs="Times New Roman"/>
          <w:sz w:val="24"/>
          <w:szCs w:val="24"/>
        </w:rPr>
        <w:fldChar w:fldCharType="separate"/>
      </w:r>
      <w:hyperlink w:anchor="_ENREF_27" w:tooltip="Tvingstedt, 2009 #7" w:history="1">
        <w:r w:rsidR="00D848BA" w:rsidRPr="00D848BA">
          <w:rPr>
            <w:rFonts w:ascii="Times New Roman" w:eastAsiaTheme="minorEastAsia" w:hAnsi="Times New Roman" w:cs="Times New Roman"/>
            <w:noProof/>
            <w:sz w:val="24"/>
            <w:szCs w:val="24"/>
            <w:vertAlign w:val="superscript"/>
          </w:rPr>
          <w:t>27</w:t>
        </w:r>
      </w:hyperlink>
      <w:r w:rsidR="00D848BA" w:rsidRPr="00D848BA">
        <w:rPr>
          <w:rFonts w:ascii="Times New Roman" w:eastAsiaTheme="minorEastAsia" w:hAnsi="Times New Roman" w:cs="Times New Roman"/>
          <w:noProof/>
          <w:sz w:val="24"/>
          <w:szCs w:val="24"/>
          <w:vertAlign w:val="superscript"/>
        </w:rPr>
        <w:t xml:space="preserve">, </w:t>
      </w:r>
      <w:hyperlink w:anchor="_ENREF_28" w:tooltip="Synooka, 2014 #41" w:history="1">
        <w:r w:rsidR="00D848BA" w:rsidRPr="00D848BA">
          <w:rPr>
            <w:rFonts w:ascii="Times New Roman" w:eastAsiaTheme="minorEastAsia" w:hAnsi="Times New Roman" w:cs="Times New Roman"/>
            <w:noProof/>
            <w:sz w:val="24"/>
            <w:szCs w:val="24"/>
            <w:vertAlign w:val="superscript"/>
          </w:rPr>
          <w:t>28</w:t>
        </w:r>
      </w:hyperlink>
      <w:r w:rsidR="00B56CEC" w:rsidRPr="002D28E4">
        <w:rPr>
          <w:rFonts w:ascii="Times New Roman" w:eastAsiaTheme="minorEastAsia" w:hAnsi="Times New Roman" w:cs="Times New Roman"/>
          <w:sz w:val="24"/>
          <w:szCs w:val="24"/>
        </w:rPr>
        <w:fldChar w:fldCharType="end"/>
      </w:r>
      <w:r w:rsidR="007978EB" w:rsidRPr="002D28E4">
        <w:rPr>
          <w:rFonts w:ascii="Times New Roman" w:eastAsiaTheme="minorEastAsia" w:hAnsi="Times New Roman" w:cs="Times New Roman"/>
          <w:sz w:val="24"/>
          <w:szCs w:val="24"/>
        </w:rPr>
        <w:t xml:space="preserve"> </w:t>
      </w:r>
      <w:r w:rsidR="005C248D" w:rsidRPr="002D28E4">
        <w:rPr>
          <w:rFonts w:ascii="Times New Roman" w:eastAsiaTheme="minorEastAsia" w:hAnsi="Times New Roman" w:cs="Times New Roman"/>
          <w:sz w:val="24"/>
          <w:szCs w:val="24"/>
        </w:rPr>
        <w:t xml:space="preserve">In </w:t>
      </w:r>
      <w:r w:rsidR="001A3EE2" w:rsidRPr="002D28E4">
        <w:rPr>
          <w:rFonts w:ascii="Times New Roman" w:eastAsiaTheme="minorEastAsia" w:hAnsi="Times New Roman" w:cs="Times New Roman"/>
          <w:sz w:val="24"/>
          <w:szCs w:val="24"/>
        </w:rPr>
        <w:t>the PCPDTBT:PC</w:t>
      </w:r>
      <w:r w:rsidR="005E093B" w:rsidRPr="002D28E4">
        <w:rPr>
          <w:rFonts w:ascii="Times New Roman" w:eastAsiaTheme="minorEastAsia" w:hAnsi="Times New Roman" w:cs="Times New Roman"/>
          <w:sz w:val="24"/>
          <w:szCs w:val="24"/>
          <w:vertAlign w:val="subscript"/>
        </w:rPr>
        <w:t>71</w:t>
      </w:r>
      <w:r w:rsidR="001A3EE2" w:rsidRPr="002D28E4">
        <w:rPr>
          <w:rFonts w:ascii="Times New Roman" w:eastAsiaTheme="minorEastAsia" w:hAnsi="Times New Roman" w:cs="Times New Roman"/>
          <w:sz w:val="24"/>
          <w:szCs w:val="24"/>
        </w:rPr>
        <w:t>BM system</w:t>
      </w:r>
      <w:r w:rsidR="005C248D" w:rsidRPr="002D28E4">
        <w:rPr>
          <w:rFonts w:ascii="Times New Roman" w:eastAsiaTheme="minorEastAsia" w:hAnsi="Times New Roman" w:cs="Times New Roman"/>
          <w:sz w:val="24"/>
          <w:szCs w:val="24"/>
        </w:rPr>
        <w:t>,</w:t>
      </w:r>
      <w:r w:rsidR="001A3EE2" w:rsidRPr="002D28E4">
        <w:rPr>
          <w:rFonts w:ascii="Times New Roman" w:eastAsiaTheme="minorEastAsia" w:hAnsi="Times New Roman" w:cs="Times New Roman"/>
          <w:sz w:val="24"/>
          <w:szCs w:val="24"/>
        </w:rPr>
        <w:t xml:space="preserve"> the </w:t>
      </w:r>
      <w:r w:rsidR="007978EB" w:rsidRPr="002D28E4">
        <w:rPr>
          <w:rFonts w:ascii="Times New Roman" w:eastAsiaTheme="minorEastAsia" w:hAnsi="Times New Roman" w:cs="Times New Roman"/>
          <w:sz w:val="24"/>
          <w:szCs w:val="24"/>
        </w:rPr>
        <w:t>FWHM increases from 256 meV to 312 meV when DIO is added</w:t>
      </w:r>
      <w:r w:rsidR="001A3EE2" w:rsidRPr="002D28E4">
        <w:rPr>
          <w:rFonts w:ascii="Times New Roman" w:eastAsiaTheme="minorEastAsia" w:hAnsi="Times New Roman" w:cs="Times New Roman"/>
          <w:sz w:val="24"/>
          <w:szCs w:val="24"/>
        </w:rPr>
        <w:t xml:space="preserve">. </w:t>
      </w:r>
      <w:r w:rsidR="005C248D" w:rsidRPr="002D28E4">
        <w:rPr>
          <w:rFonts w:ascii="Times New Roman" w:eastAsiaTheme="minorEastAsia" w:hAnsi="Times New Roman" w:cs="Times New Roman"/>
          <w:sz w:val="24"/>
          <w:szCs w:val="24"/>
        </w:rPr>
        <w:t xml:space="preserve">In </w:t>
      </w:r>
      <w:r w:rsidR="001A3EE2" w:rsidRPr="002D28E4">
        <w:rPr>
          <w:rFonts w:ascii="Times New Roman" w:eastAsiaTheme="minorEastAsia" w:hAnsi="Times New Roman" w:cs="Times New Roman"/>
          <w:sz w:val="24"/>
          <w:szCs w:val="24"/>
        </w:rPr>
        <w:t xml:space="preserve">the </w:t>
      </w:r>
      <w:r w:rsidR="009D24F0" w:rsidRPr="002D28E4">
        <w:rPr>
          <w:rFonts w:ascii="Times New Roman" w:eastAsiaTheme="minorEastAsia" w:hAnsi="Times New Roman" w:cs="Times New Roman"/>
          <w:sz w:val="24"/>
          <w:szCs w:val="24"/>
        </w:rPr>
        <w:t>PTB7:PC</w:t>
      </w:r>
      <w:r w:rsidR="005B61F0" w:rsidRPr="00C72E54">
        <w:rPr>
          <w:rFonts w:ascii="Times New Roman" w:eastAsiaTheme="minorEastAsia" w:hAnsi="Times New Roman" w:cs="Times New Roman"/>
          <w:sz w:val="24"/>
          <w:szCs w:val="24"/>
          <w:vertAlign w:val="subscript"/>
        </w:rPr>
        <w:t>71</w:t>
      </w:r>
      <w:r w:rsidR="009D24F0" w:rsidRPr="002D28E4">
        <w:rPr>
          <w:rFonts w:ascii="Times New Roman" w:eastAsiaTheme="minorEastAsia" w:hAnsi="Times New Roman" w:cs="Times New Roman"/>
          <w:sz w:val="24"/>
          <w:szCs w:val="24"/>
        </w:rPr>
        <w:t>BM</w:t>
      </w:r>
      <w:r w:rsidR="001A3EE2" w:rsidRPr="002D28E4">
        <w:rPr>
          <w:rFonts w:ascii="Times New Roman" w:eastAsiaTheme="minorEastAsia" w:hAnsi="Times New Roman" w:cs="Times New Roman"/>
          <w:sz w:val="24"/>
          <w:szCs w:val="24"/>
        </w:rPr>
        <w:t xml:space="preserve"> system</w:t>
      </w:r>
      <w:r w:rsidR="005C248D" w:rsidRPr="002D28E4">
        <w:rPr>
          <w:rFonts w:ascii="Times New Roman" w:eastAsiaTheme="minorEastAsia" w:hAnsi="Times New Roman" w:cs="Times New Roman"/>
          <w:sz w:val="24"/>
          <w:szCs w:val="24"/>
        </w:rPr>
        <w:t>,</w:t>
      </w:r>
      <w:r w:rsidR="001A3EE2" w:rsidRPr="002D28E4">
        <w:rPr>
          <w:rFonts w:ascii="Times New Roman" w:eastAsiaTheme="minorEastAsia" w:hAnsi="Times New Roman" w:cs="Times New Roman"/>
          <w:sz w:val="24"/>
          <w:szCs w:val="24"/>
        </w:rPr>
        <w:t xml:space="preserve"> </w:t>
      </w:r>
      <w:r w:rsidR="007978EB" w:rsidRPr="002D28E4">
        <w:rPr>
          <w:rFonts w:ascii="Times New Roman" w:eastAsiaTheme="minorEastAsia" w:hAnsi="Times New Roman" w:cs="Times New Roman"/>
          <w:sz w:val="24"/>
          <w:szCs w:val="24"/>
        </w:rPr>
        <w:t xml:space="preserve">a </w:t>
      </w:r>
      <w:r w:rsidR="001A3EE2" w:rsidRPr="002D28E4">
        <w:rPr>
          <w:rFonts w:ascii="Times New Roman" w:eastAsiaTheme="minorEastAsia" w:hAnsi="Times New Roman" w:cs="Times New Roman"/>
          <w:sz w:val="24"/>
          <w:szCs w:val="24"/>
        </w:rPr>
        <w:t xml:space="preserve">slight </w:t>
      </w:r>
      <w:r w:rsidR="009D24F0" w:rsidRPr="002D28E4">
        <w:rPr>
          <w:rFonts w:ascii="Times New Roman" w:eastAsiaTheme="minorEastAsia" w:hAnsi="Times New Roman" w:cs="Times New Roman"/>
          <w:sz w:val="24"/>
          <w:szCs w:val="24"/>
        </w:rPr>
        <w:t xml:space="preserve">decrease </w:t>
      </w:r>
      <w:r w:rsidR="008D074D" w:rsidRPr="002D28E4">
        <w:rPr>
          <w:rFonts w:ascii="Times New Roman" w:eastAsiaTheme="minorEastAsia" w:hAnsi="Times New Roman" w:cs="Times New Roman"/>
          <w:sz w:val="24"/>
          <w:szCs w:val="24"/>
        </w:rPr>
        <w:t xml:space="preserve">in the </w:t>
      </w:r>
      <w:r w:rsidR="001A3EE2" w:rsidRPr="002D28E4">
        <w:rPr>
          <w:rFonts w:ascii="Times New Roman" w:eastAsiaTheme="minorEastAsia" w:hAnsi="Times New Roman" w:cs="Times New Roman"/>
          <w:sz w:val="24"/>
          <w:szCs w:val="24"/>
        </w:rPr>
        <w:t xml:space="preserve">FWHM </w:t>
      </w:r>
      <w:r w:rsidR="008D074D" w:rsidRPr="002D28E4">
        <w:rPr>
          <w:rFonts w:ascii="Times New Roman" w:eastAsiaTheme="minorEastAsia" w:hAnsi="Times New Roman" w:cs="Times New Roman"/>
          <w:sz w:val="24"/>
          <w:szCs w:val="24"/>
        </w:rPr>
        <w:t>of the emission spectrum</w:t>
      </w:r>
      <w:r w:rsidR="007978EB" w:rsidRPr="002D28E4">
        <w:rPr>
          <w:rFonts w:ascii="Times New Roman" w:eastAsiaTheme="minorEastAsia" w:hAnsi="Times New Roman" w:cs="Times New Roman"/>
          <w:sz w:val="24"/>
          <w:szCs w:val="24"/>
        </w:rPr>
        <w:t xml:space="preserve"> </w:t>
      </w:r>
      <w:r w:rsidR="00971F8D" w:rsidRPr="002D28E4">
        <w:rPr>
          <w:rFonts w:ascii="Times New Roman" w:eastAsiaTheme="minorEastAsia" w:hAnsi="Times New Roman" w:cs="Times New Roman"/>
          <w:sz w:val="24"/>
          <w:szCs w:val="24"/>
        </w:rPr>
        <w:t xml:space="preserve">(from </w:t>
      </w:r>
      <w:r w:rsidR="00BB2CE8" w:rsidRPr="002D28E4">
        <w:rPr>
          <w:rFonts w:ascii="Times New Roman" w:eastAsiaTheme="minorEastAsia" w:hAnsi="Times New Roman" w:cs="Times New Roman"/>
          <w:sz w:val="24"/>
          <w:szCs w:val="24"/>
        </w:rPr>
        <w:t>350</w:t>
      </w:r>
      <w:r w:rsidR="00971F8D" w:rsidRPr="002D28E4">
        <w:rPr>
          <w:rFonts w:ascii="Times New Roman" w:eastAsiaTheme="minorEastAsia" w:hAnsi="Times New Roman" w:cs="Times New Roman"/>
          <w:sz w:val="24"/>
          <w:szCs w:val="24"/>
        </w:rPr>
        <w:t xml:space="preserve"> meV to </w:t>
      </w:r>
      <w:r w:rsidR="00BB2CE8" w:rsidRPr="002D28E4">
        <w:rPr>
          <w:rFonts w:ascii="Times New Roman" w:eastAsiaTheme="minorEastAsia" w:hAnsi="Times New Roman" w:cs="Times New Roman"/>
          <w:sz w:val="24"/>
          <w:szCs w:val="24"/>
        </w:rPr>
        <w:t>330</w:t>
      </w:r>
      <w:r w:rsidR="00971F8D" w:rsidRPr="002D28E4">
        <w:rPr>
          <w:rFonts w:ascii="Times New Roman" w:eastAsiaTheme="minorEastAsia" w:hAnsi="Times New Roman" w:cs="Times New Roman"/>
          <w:sz w:val="24"/>
          <w:szCs w:val="24"/>
        </w:rPr>
        <w:t xml:space="preserve"> meV)</w:t>
      </w:r>
      <w:r w:rsidR="007978EB" w:rsidRPr="002D28E4">
        <w:rPr>
          <w:rFonts w:ascii="Times New Roman" w:eastAsiaTheme="minorEastAsia" w:hAnsi="Times New Roman" w:cs="Times New Roman"/>
          <w:sz w:val="24"/>
          <w:szCs w:val="24"/>
        </w:rPr>
        <w:t xml:space="preserve"> </w:t>
      </w:r>
      <w:r w:rsidR="001A3EE2" w:rsidRPr="002D28E4">
        <w:rPr>
          <w:rFonts w:ascii="Times New Roman" w:eastAsiaTheme="minorEastAsia" w:hAnsi="Times New Roman" w:cs="Times New Roman"/>
          <w:sz w:val="24"/>
          <w:szCs w:val="24"/>
        </w:rPr>
        <w:t xml:space="preserve">is found </w:t>
      </w:r>
      <w:r w:rsidR="00ED7524" w:rsidRPr="002D28E4">
        <w:rPr>
          <w:rFonts w:ascii="Times New Roman" w:eastAsiaTheme="minorEastAsia" w:hAnsi="Times New Roman" w:cs="Times New Roman"/>
          <w:sz w:val="24"/>
          <w:szCs w:val="24"/>
        </w:rPr>
        <w:t>in the</w:t>
      </w:r>
      <w:r w:rsidR="00050D3A" w:rsidRPr="002D28E4">
        <w:rPr>
          <w:rFonts w:ascii="Times New Roman" w:eastAsiaTheme="minorEastAsia" w:hAnsi="Times New Roman" w:cs="Times New Roman"/>
          <w:sz w:val="24"/>
          <w:szCs w:val="24"/>
        </w:rPr>
        <w:t xml:space="preserve"> </w:t>
      </w:r>
      <w:r w:rsidR="009D24F0" w:rsidRPr="002D28E4">
        <w:rPr>
          <w:rFonts w:ascii="Times New Roman" w:eastAsiaTheme="minorEastAsia" w:hAnsi="Times New Roman" w:cs="Times New Roman"/>
          <w:sz w:val="24"/>
          <w:szCs w:val="24"/>
        </w:rPr>
        <w:t>DIO</w:t>
      </w:r>
      <w:r w:rsidR="005B61F0" w:rsidRPr="002D28E4">
        <w:rPr>
          <w:rFonts w:ascii="Times New Roman" w:eastAsiaTheme="minorEastAsia" w:hAnsi="Times New Roman" w:cs="Times New Roman"/>
          <w:sz w:val="24"/>
          <w:szCs w:val="24"/>
        </w:rPr>
        <w:t>-processed</w:t>
      </w:r>
      <w:r w:rsidR="009D24F0" w:rsidRPr="002D28E4">
        <w:rPr>
          <w:rFonts w:ascii="Times New Roman" w:eastAsiaTheme="minorEastAsia" w:hAnsi="Times New Roman" w:cs="Times New Roman"/>
          <w:sz w:val="24"/>
          <w:szCs w:val="24"/>
        </w:rPr>
        <w:t xml:space="preserve"> device</w:t>
      </w:r>
      <w:r w:rsidR="00971F8D" w:rsidRPr="002D28E4">
        <w:rPr>
          <w:rFonts w:ascii="Times New Roman" w:eastAsiaTheme="minorEastAsia" w:hAnsi="Times New Roman" w:cs="Times New Roman"/>
          <w:sz w:val="24"/>
          <w:szCs w:val="24"/>
        </w:rPr>
        <w:t>.</w:t>
      </w:r>
      <w:r w:rsidR="007978EB" w:rsidRPr="002D28E4">
        <w:rPr>
          <w:rFonts w:ascii="Times New Roman" w:eastAsiaTheme="minorEastAsia" w:hAnsi="Times New Roman" w:cs="Times New Roman"/>
          <w:sz w:val="24"/>
          <w:szCs w:val="24"/>
        </w:rPr>
        <w:t xml:space="preserve"> </w:t>
      </w:r>
      <w:r w:rsidR="003A4260" w:rsidRPr="002D28E4">
        <w:rPr>
          <w:rFonts w:ascii="Times New Roman" w:eastAsiaTheme="minorEastAsia" w:hAnsi="Times New Roman" w:cs="Times New Roman"/>
          <w:sz w:val="24"/>
          <w:szCs w:val="24"/>
        </w:rPr>
        <w:t xml:space="preserve">As shown in </w:t>
      </w:r>
      <w:r w:rsidR="003A4260" w:rsidRPr="002D28E4">
        <w:rPr>
          <w:rFonts w:ascii="Times New Roman" w:eastAsiaTheme="minorEastAsia" w:hAnsi="Times New Roman" w:cs="Times New Roman"/>
          <w:b/>
          <w:bCs/>
          <w:sz w:val="24"/>
          <w:szCs w:val="24"/>
        </w:rPr>
        <w:t xml:space="preserve">Figure </w:t>
      </w:r>
      <w:r w:rsidR="00BB2CE8" w:rsidRPr="002D28E4">
        <w:rPr>
          <w:rFonts w:ascii="Times New Roman" w:eastAsiaTheme="minorEastAsia" w:hAnsi="Times New Roman" w:cs="Times New Roman"/>
          <w:b/>
          <w:bCs/>
          <w:sz w:val="24"/>
          <w:szCs w:val="24"/>
        </w:rPr>
        <w:t>S</w:t>
      </w:r>
      <w:r w:rsidR="003A4260" w:rsidRPr="002D28E4">
        <w:rPr>
          <w:rFonts w:ascii="Times New Roman" w:eastAsiaTheme="minorEastAsia" w:hAnsi="Times New Roman" w:cs="Times New Roman"/>
          <w:b/>
          <w:bCs/>
          <w:sz w:val="24"/>
          <w:szCs w:val="24"/>
        </w:rPr>
        <w:t>4</w:t>
      </w:r>
      <w:r w:rsidR="005C1A85" w:rsidRPr="002D28E4">
        <w:rPr>
          <w:rFonts w:ascii="Times New Roman" w:eastAsiaTheme="minorEastAsia" w:hAnsi="Times New Roman" w:cs="Times New Roman"/>
          <w:b/>
          <w:bCs/>
          <w:sz w:val="24"/>
          <w:szCs w:val="24"/>
        </w:rPr>
        <w:t xml:space="preserve">, </w:t>
      </w:r>
      <w:r w:rsidR="000C4775" w:rsidRPr="002D28E4">
        <w:rPr>
          <w:rFonts w:ascii="Times New Roman" w:eastAsiaTheme="minorEastAsia" w:hAnsi="Times New Roman" w:cs="Times New Roman"/>
          <w:bCs/>
          <w:sz w:val="24"/>
          <w:szCs w:val="24"/>
        </w:rPr>
        <w:t>the</w:t>
      </w:r>
      <w:r w:rsidR="003A4260" w:rsidRPr="002D28E4">
        <w:rPr>
          <w:rFonts w:ascii="Times New Roman" w:eastAsiaTheme="minorEastAsia" w:hAnsi="Times New Roman" w:cs="Times New Roman"/>
          <w:sz w:val="24"/>
          <w:szCs w:val="24"/>
        </w:rPr>
        <w:t xml:space="preserve"> </w:t>
      </w:r>
      <w:r w:rsidR="00ED7524" w:rsidRPr="002D28E4">
        <w:rPr>
          <w:rFonts w:ascii="Times New Roman" w:eastAsiaTheme="minorEastAsia" w:hAnsi="Times New Roman" w:cs="Times New Roman"/>
          <w:sz w:val="24"/>
          <w:szCs w:val="24"/>
        </w:rPr>
        <w:t xml:space="preserve">FWHM </w:t>
      </w:r>
      <w:r w:rsidR="005B61F0" w:rsidRPr="002D28E4">
        <w:rPr>
          <w:rFonts w:ascii="Times New Roman" w:eastAsiaTheme="minorEastAsia" w:hAnsi="Times New Roman" w:cs="Times New Roman"/>
          <w:sz w:val="24"/>
          <w:szCs w:val="24"/>
        </w:rPr>
        <w:t xml:space="preserve">obtained </w:t>
      </w:r>
      <w:r w:rsidR="00ED7524" w:rsidRPr="002D28E4">
        <w:rPr>
          <w:rFonts w:ascii="Times New Roman" w:eastAsiaTheme="minorEastAsia" w:hAnsi="Times New Roman" w:cs="Times New Roman"/>
          <w:sz w:val="24"/>
          <w:szCs w:val="24"/>
        </w:rPr>
        <w:t xml:space="preserve">from </w:t>
      </w:r>
      <w:r w:rsidR="005B61F0" w:rsidRPr="002D28E4">
        <w:rPr>
          <w:rFonts w:ascii="Times New Roman" w:eastAsiaTheme="minorEastAsia" w:hAnsi="Times New Roman" w:cs="Times New Roman"/>
          <w:sz w:val="24"/>
          <w:szCs w:val="24"/>
        </w:rPr>
        <w:t xml:space="preserve">the </w:t>
      </w:r>
      <w:r w:rsidR="00ED7524" w:rsidRPr="002D28E4">
        <w:rPr>
          <w:rFonts w:ascii="Times New Roman" w:eastAsiaTheme="minorEastAsia" w:hAnsi="Times New Roman" w:cs="Times New Roman"/>
          <w:sz w:val="24"/>
          <w:szCs w:val="24"/>
        </w:rPr>
        <w:t xml:space="preserve">EL spectrum of the </w:t>
      </w:r>
      <w:r w:rsidR="00050D3A" w:rsidRPr="002D28E4">
        <w:rPr>
          <w:rFonts w:ascii="Times New Roman" w:eastAsiaTheme="minorEastAsia" w:hAnsi="Times New Roman" w:cs="Times New Roman"/>
          <w:sz w:val="24"/>
          <w:szCs w:val="24"/>
        </w:rPr>
        <w:t>PTB7-Th:PC</w:t>
      </w:r>
      <w:r w:rsidR="005B61F0" w:rsidRPr="00C72E54">
        <w:rPr>
          <w:rFonts w:ascii="Times New Roman" w:eastAsiaTheme="minorEastAsia" w:hAnsi="Times New Roman" w:cs="Times New Roman"/>
          <w:sz w:val="24"/>
          <w:szCs w:val="24"/>
          <w:vertAlign w:val="subscript"/>
        </w:rPr>
        <w:t>71</w:t>
      </w:r>
      <w:r w:rsidR="00050D3A" w:rsidRPr="002D28E4">
        <w:rPr>
          <w:rFonts w:ascii="Times New Roman" w:eastAsiaTheme="minorEastAsia" w:hAnsi="Times New Roman" w:cs="Times New Roman"/>
          <w:sz w:val="24"/>
          <w:szCs w:val="24"/>
        </w:rPr>
        <w:t xml:space="preserve">BM cells </w:t>
      </w:r>
      <w:r w:rsidR="00BB2CE8" w:rsidRPr="002D28E4">
        <w:rPr>
          <w:rFonts w:ascii="Times New Roman" w:eastAsiaTheme="minorEastAsia" w:hAnsi="Times New Roman" w:cs="Times New Roman"/>
          <w:sz w:val="24"/>
          <w:szCs w:val="24"/>
        </w:rPr>
        <w:t>do</w:t>
      </w:r>
      <w:r w:rsidR="005B61F0" w:rsidRPr="002D28E4">
        <w:rPr>
          <w:rFonts w:ascii="Times New Roman" w:eastAsiaTheme="minorEastAsia" w:hAnsi="Times New Roman" w:cs="Times New Roman"/>
          <w:sz w:val="24"/>
          <w:szCs w:val="24"/>
        </w:rPr>
        <w:t>es</w:t>
      </w:r>
      <w:r w:rsidR="005C1A85" w:rsidRPr="002D28E4">
        <w:rPr>
          <w:rFonts w:ascii="Times New Roman" w:eastAsiaTheme="minorEastAsia" w:hAnsi="Times New Roman" w:cs="Times New Roman"/>
          <w:sz w:val="24"/>
          <w:szCs w:val="24"/>
        </w:rPr>
        <w:t xml:space="preserve"> </w:t>
      </w:r>
      <w:r w:rsidR="00BB2CE8" w:rsidRPr="002D28E4">
        <w:rPr>
          <w:rFonts w:ascii="Times New Roman" w:eastAsiaTheme="minorEastAsia" w:hAnsi="Times New Roman" w:cs="Times New Roman"/>
          <w:sz w:val="24"/>
          <w:szCs w:val="24"/>
        </w:rPr>
        <w:t>n</w:t>
      </w:r>
      <w:r w:rsidR="005C1A85" w:rsidRPr="002D28E4">
        <w:rPr>
          <w:rFonts w:ascii="Times New Roman" w:eastAsiaTheme="minorEastAsia" w:hAnsi="Times New Roman" w:cs="Times New Roman"/>
          <w:sz w:val="24"/>
          <w:szCs w:val="24"/>
        </w:rPr>
        <w:t>o</w:t>
      </w:r>
      <w:r w:rsidR="00BB2CE8" w:rsidRPr="002D28E4">
        <w:rPr>
          <w:rFonts w:ascii="Times New Roman" w:eastAsiaTheme="minorEastAsia" w:hAnsi="Times New Roman" w:cs="Times New Roman"/>
          <w:sz w:val="24"/>
          <w:szCs w:val="24"/>
        </w:rPr>
        <w:t xml:space="preserve">t change </w:t>
      </w:r>
      <w:r w:rsidR="005B61F0" w:rsidRPr="002D28E4">
        <w:rPr>
          <w:rFonts w:ascii="Times New Roman" w:eastAsiaTheme="minorEastAsia" w:hAnsi="Times New Roman" w:cs="Times New Roman"/>
          <w:sz w:val="24"/>
          <w:szCs w:val="24"/>
        </w:rPr>
        <w:t xml:space="preserve">with </w:t>
      </w:r>
      <w:r w:rsidR="005C1A85" w:rsidRPr="002D28E4">
        <w:rPr>
          <w:rFonts w:ascii="Times New Roman" w:eastAsiaTheme="minorEastAsia" w:hAnsi="Times New Roman" w:cs="Times New Roman"/>
          <w:sz w:val="24"/>
          <w:szCs w:val="24"/>
        </w:rPr>
        <w:t xml:space="preserve">the </w:t>
      </w:r>
      <w:r w:rsidR="00BB2CE8" w:rsidRPr="002D28E4">
        <w:rPr>
          <w:rFonts w:ascii="Times New Roman" w:eastAsiaTheme="minorEastAsia" w:hAnsi="Times New Roman" w:cs="Times New Roman"/>
          <w:sz w:val="24"/>
          <w:szCs w:val="24"/>
        </w:rPr>
        <w:t>addition of DIO</w:t>
      </w:r>
      <w:r w:rsidR="000B514B" w:rsidRPr="002D28E4">
        <w:rPr>
          <w:rFonts w:ascii="Times New Roman" w:eastAsiaTheme="minorEastAsia" w:hAnsi="Times New Roman" w:cs="Times New Roman"/>
          <w:sz w:val="24"/>
          <w:szCs w:val="24"/>
        </w:rPr>
        <w:t xml:space="preserve">. </w:t>
      </w:r>
      <w:r w:rsidR="001A3EE2" w:rsidRPr="002D28E4">
        <w:rPr>
          <w:rFonts w:ascii="Times New Roman" w:eastAsiaTheme="minorEastAsia" w:hAnsi="Times New Roman" w:cs="Times New Roman"/>
          <w:sz w:val="24"/>
          <w:szCs w:val="24"/>
        </w:rPr>
        <w:t>These EL results further confirm the distinct behavio</w:t>
      </w:r>
      <w:r w:rsidR="00427909" w:rsidRPr="002D28E4">
        <w:rPr>
          <w:rFonts w:ascii="Times New Roman" w:eastAsiaTheme="minorEastAsia" w:hAnsi="Times New Roman" w:cs="Times New Roman"/>
          <w:sz w:val="24"/>
          <w:szCs w:val="24"/>
        </w:rPr>
        <w:t>r</w:t>
      </w:r>
      <w:r w:rsidR="001A3EE2" w:rsidRPr="002D28E4">
        <w:rPr>
          <w:rFonts w:ascii="Times New Roman" w:eastAsiaTheme="minorEastAsia" w:hAnsi="Times New Roman" w:cs="Times New Roman"/>
          <w:sz w:val="24"/>
          <w:szCs w:val="24"/>
        </w:rPr>
        <w:t xml:space="preserve"> of the</w:t>
      </w:r>
      <w:r w:rsidR="008D074D" w:rsidRPr="002D28E4">
        <w:rPr>
          <w:rFonts w:ascii="Times New Roman" w:eastAsiaTheme="minorEastAsia" w:hAnsi="Times New Roman" w:cs="Times New Roman"/>
          <w:sz w:val="24"/>
          <w:szCs w:val="24"/>
        </w:rPr>
        <w:t xml:space="preserve"> </w:t>
      </w:r>
      <w:r w:rsidR="0042775E">
        <w:rPr>
          <w:rFonts w:ascii="Times New Roman" w:eastAsiaTheme="minorEastAsia" w:hAnsi="Times New Roman" w:cs="Times New Roman"/>
          <w:sz w:val="24"/>
          <w:szCs w:val="24"/>
        </w:rPr>
        <w:t>D:A</w:t>
      </w:r>
      <w:r w:rsidR="008D074D" w:rsidRPr="002D28E4">
        <w:rPr>
          <w:rFonts w:ascii="Times New Roman" w:eastAsiaTheme="minorEastAsia" w:hAnsi="Times New Roman" w:cs="Times New Roman"/>
          <w:sz w:val="24"/>
          <w:szCs w:val="24"/>
        </w:rPr>
        <w:t xml:space="preserve"> interface</w:t>
      </w:r>
      <w:r w:rsidR="00A95D63">
        <w:rPr>
          <w:rFonts w:ascii="Times New Roman" w:eastAsiaTheme="minorEastAsia" w:hAnsi="Times New Roman" w:cs="Times New Roman"/>
          <w:sz w:val="24"/>
          <w:szCs w:val="24"/>
        </w:rPr>
        <w:t>s</w:t>
      </w:r>
      <w:r w:rsidR="001A3EE2" w:rsidRPr="002D28E4">
        <w:rPr>
          <w:rFonts w:ascii="Times New Roman" w:eastAsiaTheme="minorEastAsia" w:hAnsi="Times New Roman" w:cs="Times New Roman"/>
          <w:sz w:val="24"/>
          <w:szCs w:val="24"/>
        </w:rPr>
        <w:t xml:space="preserve"> of the</w:t>
      </w:r>
      <w:r w:rsidR="009D24F0" w:rsidRPr="002D28E4">
        <w:rPr>
          <w:rFonts w:ascii="Times New Roman" w:eastAsiaTheme="minorEastAsia" w:hAnsi="Times New Roman" w:cs="Times New Roman"/>
          <w:sz w:val="24"/>
          <w:szCs w:val="24"/>
        </w:rPr>
        <w:t xml:space="preserve"> PTB7:PC</w:t>
      </w:r>
      <w:r w:rsidR="005B61F0" w:rsidRPr="00C72E54">
        <w:rPr>
          <w:rFonts w:ascii="Times New Roman" w:eastAsiaTheme="minorEastAsia" w:hAnsi="Times New Roman" w:cs="Times New Roman"/>
          <w:sz w:val="24"/>
          <w:szCs w:val="24"/>
          <w:vertAlign w:val="subscript"/>
        </w:rPr>
        <w:t>71</w:t>
      </w:r>
      <w:r w:rsidR="009D24F0" w:rsidRPr="002D28E4">
        <w:rPr>
          <w:rFonts w:ascii="Times New Roman" w:eastAsiaTheme="minorEastAsia" w:hAnsi="Times New Roman" w:cs="Times New Roman"/>
          <w:sz w:val="24"/>
          <w:szCs w:val="24"/>
        </w:rPr>
        <w:t xml:space="preserve">BM and </w:t>
      </w:r>
      <w:r w:rsidR="002F27F8" w:rsidRPr="002D28E4">
        <w:rPr>
          <w:rFonts w:ascii="Times New Roman" w:eastAsiaTheme="minorEastAsia" w:hAnsi="Times New Roman" w:cs="Times New Roman"/>
          <w:sz w:val="24"/>
          <w:szCs w:val="24"/>
        </w:rPr>
        <w:t xml:space="preserve">the </w:t>
      </w:r>
      <w:r w:rsidR="001A3EE2" w:rsidRPr="002D28E4">
        <w:rPr>
          <w:rFonts w:ascii="Times New Roman" w:eastAsiaTheme="minorEastAsia" w:hAnsi="Times New Roman" w:cs="Times New Roman"/>
          <w:sz w:val="24"/>
          <w:szCs w:val="24"/>
        </w:rPr>
        <w:t>PTB7-Th:PC</w:t>
      </w:r>
      <w:r w:rsidR="005E093B" w:rsidRPr="002D28E4">
        <w:rPr>
          <w:rFonts w:ascii="Times New Roman" w:eastAsiaTheme="minorEastAsia" w:hAnsi="Times New Roman" w:cs="Times New Roman"/>
          <w:sz w:val="24"/>
          <w:szCs w:val="24"/>
          <w:vertAlign w:val="subscript"/>
        </w:rPr>
        <w:t>71</w:t>
      </w:r>
      <w:r w:rsidR="001A3EE2" w:rsidRPr="002D28E4">
        <w:rPr>
          <w:rFonts w:ascii="Times New Roman" w:eastAsiaTheme="minorEastAsia" w:hAnsi="Times New Roman" w:cs="Times New Roman"/>
          <w:sz w:val="24"/>
          <w:szCs w:val="24"/>
        </w:rPr>
        <w:t>BM system</w:t>
      </w:r>
      <w:r w:rsidR="002F27F8" w:rsidRPr="002D28E4">
        <w:rPr>
          <w:rFonts w:ascii="Times New Roman" w:eastAsiaTheme="minorEastAsia" w:hAnsi="Times New Roman" w:cs="Times New Roman"/>
          <w:sz w:val="24"/>
          <w:szCs w:val="24"/>
        </w:rPr>
        <w:t>s</w:t>
      </w:r>
      <w:r w:rsidR="008D074D" w:rsidRPr="002D28E4">
        <w:rPr>
          <w:rFonts w:ascii="Times New Roman" w:eastAsiaTheme="minorEastAsia" w:hAnsi="Times New Roman" w:cs="Times New Roman"/>
          <w:sz w:val="24"/>
          <w:szCs w:val="24"/>
        </w:rPr>
        <w:t xml:space="preserve">. </w:t>
      </w:r>
    </w:p>
    <w:p w14:paraId="214AB43B" w14:textId="62B5D7A1" w:rsidR="00345DBB" w:rsidRPr="002D28E4" w:rsidRDefault="002F27F8" w:rsidP="001F600D">
      <w:pPr>
        <w:spacing w:line="480" w:lineRule="auto"/>
        <w:ind w:firstLine="720"/>
        <w:jc w:val="both"/>
        <w:rPr>
          <w:rFonts w:ascii="Times New Roman" w:eastAsiaTheme="minorEastAsia" w:hAnsi="Times New Roman" w:cs="Times New Roman"/>
          <w:sz w:val="24"/>
          <w:szCs w:val="24"/>
        </w:rPr>
      </w:pPr>
      <w:r w:rsidRPr="002D28E4">
        <w:rPr>
          <w:rFonts w:ascii="Times New Roman" w:eastAsiaTheme="minorEastAsia" w:hAnsi="Times New Roman" w:cs="Times New Roman"/>
          <w:sz w:val="24"/>
          <w:szCs w:val="24"/>
        </w:rPr>
        <w:t xml:space="preserve">In order to </w:t>
      </w:r>
      <w:r w:rsidR="001A3EE2" w:rsidRPr="002D28E4">
        <w:rPr>
          <w:rFonts w:ascii="Times New Roman" w:eastAsiaTheme="minorEastAsia" w:hAnsi="Times New Roman" w:cs="Times New Roman"/>
          <w:sz w:val="24"/>
          <w:szCs w:val="24"/>
        </w:rPr>
        <w:t xml:space="preserve">understand </w:t>
      </w:r>
      <w:r w:rsidR="008C5DC1" w:rsidRPr="002D28E4">
        <w:rPr>
          <w:rFonts w:ascii="Times New Roman" w:eastAsiaTheme="minorEastAsia" w:hAnsi="Times New Roman" w:cs="Times New Roman"/>
          <w:sz w:val="24"/>
          <w:szCs w:val="24"/>
        </w:rPr>
        <w:t>the</w:t>
      </w:r>
      <w:r w:rsidR="001A3EE2" w:rsidRPr="002D28E4">
        <w:rPr>
          <w:rFonts w:ascii="Times New Roman" w:eastAsiaTheme="minorEastAsia" w:hAnsi="Times New Roman" w:cs="Times New Roman"/>
          <w:sz w:val="24"/>
          <w:szCs w:val="24"/>
        </w:rPr>
        <w:t>se changes in the FWHM</w:t>
      </w:r>
      <w:r w:rsidR="008C5DC1" w:rsidRPr="002D28E4">
        <w:rPr>
          <w:rFonts w:ascii="Times New Roman" w:eastAsiaTheme="minorEastAsia" w:hAnsi="Times New Roman" w:cs="Times New Roman"/>
          <w:sz w:val="24"/>
          <w:szCs w:val="24"/>
        </w:rPr>
        <w:t xml:space="preserve"> </w:t>
      </w:r>
      <w:r w:rsidR="00A37E33" w:rsidRPr="002D28E4">
        <w:rPr>
          <w:rFonts w:ascii="Times New Roman" w:eastAsiaTheme="minorEastAsia" w:hAnsi="Times New Roman" w:cs="Times New Roman"/>
          <w:sz w:val="24"/>
          <w:szCs w:val="24"/>
        </w:rPr>
        <w:t xml:space="preserve">of </w:t>
      </w:r>
      <w:r w:rsidR="001A3EE2" w:rsidRPr="002D28E4">
        <w:rPr>
          <w:rFonts w:ascii="Times New Roman" w:eastAsiaTheme="minorEastAsia" w:hAnsi="Times New Roman" w:cs="Times New Roman"/>
          <w:sz w:val="24"/>
          <w:szCs w:val="24"/>
        </w:rPr>
        <w:t xml:space="preserve">the </w:t>
      </w:r>
      <w:r w:rsidR="00A37E33" w:rsidRPr="002D28E4">
        <w:rPr>
          <w:rFonts w:ascii="Times New Roman" w:eastAsiaTheme="minorEastAsia" w:hAnsi="Times New Roman" w:cs="Times New Roman"/>
          <w:sz w:val="24"/>
          <w:szCs w:val="24"/>
        </w:rPr>
        <w:t xml:space="preserve">EL spectrum </w:t>
      </w:r>
      <w:r w:rsidR="001A3EE2" w:rsidRPr="002D28E4">
        <w:rPr>
          <w:rFonts w:ascii="Times New Roman" w:eastAsiaTheme="minorEastAsia" w:hAnsi="Times New Roman" w:cs="Times New Roman"/>
          <w:sz w:val="24"/>
          <w:szCs w:val="24"/>
        </w:rPr>
        <w:t xml:space="preserve">with changes in processing treatment, </w:t>
      </w:r>
      <w:r w:rsidR="00A37E33" w:rsidRPr="002D28E4">
        <w:rPr>
          <w:rFonts w:ascii="Times New Roman" w:eastAsiaTheme="minorEastAsia" w:hAnsi="Times New Roman" w:cs="Times New Roman"/>
          <w:sz w:val="24"/>
          <w:szCs w:val="24"/>
        </w:rPr>
        <w:t>bias</w:t>
      </w:r>
      <w:r w:rsidRPr="002D28E4">
        <w:rPr>
          <w:rFonts w:ascii="Times New Roman" w:eastAsiaTheme="minorEastAsia" w:hAnsi="Times New Roman" w:cs="Times New Roman"/>
          <w:sz w:val="24"/>
          <w:szCs w:val="24"/>
        </w:rPr>
        <w:t>-</w:t>
      </w:r>
      <w:r w:rsidR="00A37E33" w:rsidRPr="002D28E4">
        <w:rPr>
          <w:rFonts w:ascii="Times New Roman" w:eastAsiaTheme="minorEastAsia" w:hAnsi="Times New Roman" w:cs="Times New Roman"/>
          <w:sz w:val="24"/>
          <w:szCs w:val="24"/>
        </w:rPr>
        <w:t>dependent</w:t>
      </w:r>
      <w:r w:rsidR="00281D80" w:rsidRPr="002D28E4">
        <w:rPr>
          <w:rFonts w:ascii="Times New Roman" w:eastAsiaTheme="minorEastAsia" w:hAnsi="Times New Roman" w:cs="Times New Roman"/>
          <w:sz w:val="24"/>
          <w:szCs w:val="24"/>
        </w:rPr>
        <w:t xml:space="preserve"> EL quantum efficiency</w:t>
      </w:r>
      <w:r w:rsidR="00F533FE" w:rsidRPr="002D28E4">
        <w:rPr>
          <w:rFonts w:ascii="Times New Roman" w:eastAsiaTheme="minorEastAsia" w:hAnsi="Times New Roman" w:cs="Times New Roman"/>
          <w:sz w:val="24"/>
          <w:szCs w:val="24"/>
        </w:rPr>
        <w:t xml:space="preserve"> (EL</w:t>
      </w:r>
      <w:r w:rsidR="00F533FE" w:rsidRPr="002D28E4">
        <w:rPr>
          <w:rFonts w:ascii="Times New Roman" w:eastAsiaTheme="minorEastAsia" w:hAnsi="Times New Roman" w:cs="Times New Roman"/>
          <w:sz w:val="24"/>
          <w:szCs w:val="24"/>
          <w:vertAlign w:val="subscript"/>
        </w:rPr>
        <w:t>QE</w:t>
      </w:r>
      <w:r w:rsidR="00F533FE" w:rsidRPr="002D28E4">
        <w:rPr>
          <w:rFonts w:ascii="Times New Roman" w:eastAsiaTheme="minorEastAsia" w:hAnsi="Times New Roman" w:cs="Times New Roman"/>
          <w:sz w:val="24"/>
          <w:szCs w:val="24"/>
        </w:rPr>
        <w:t>)</w:t>
      </w:r>
      <w:r w:rsidR="00281D80" w:rsidRPr="002D28E4">
        <w:rPr>
          <w:rFonts w:ascii="Times New Roman" w:eastAsiaTheme="minorEastAsia" w:hAnsi="Times New Roman" w:cs="Times New Roman"/>
          <w:sz w:val="24"/>
          <w:szCs w:val="24"/>
        </w:rPr>
        <w:t xml:space="preserve"> measurement</w:t>
      </w:r>
      <w:r w:rsidR="001A3EE2" w:rsidRPr="002D28E4">
        <w:rPr>
          <w:rFonts w:ascii="Times New Roman" w:eastAsiaTheme="minorEastAsia" w:hAnsi="Times New Roman" w:cs="Times New Roman"/>
          <w:sz w:val="24"/>
          <w:szCs w:val="24"/>
        </w:rPr>
        <w:t xml:space="preserve">s have been </w:t>
      </w:r>
      <w:r w:rsidR="00A37E33" w:rsidRPr="002D28E4">
        <w:rPr>
          <w:rFonts w:ascii="Times New Roman" w:eastAsiaTheme="minorEastAsia" w:hAnsi="Times New Roman" w:cs="Times New Roman"/>
          <w:sz w:val="24"/>
          <w:szCs w:val="24"/>
        </w:rPr>
        <w:t>carried out.</w:t>
      </w:r>
      <w:r w:rsidR="00050D3A" w:rsidRPr="002D28E4">
        <w:rPr>
          <w:rFonts w:ascii="Times New Roman" w:eastAsiaTheme="minorEastAsia" w:hAnsi="Times New Roman" w:cs="Times New Roman"/>
          <w:sz w:val="24"/>
          <w:szCs w:val="24"/>
        </w:rPr>
        <w:t xml:space="preserve"> </w:t>
      </w:r>
      <w:r w:rsidR="00281D80" w:rsidRPr="002D28E4">
        <w:rPr>
          <w:rFonts w:ascii="Times New Roman" w:eastAsiaTheme="minorEastAsia" w:hAnsi="Times New Roman" w:cs="Times New Roman"/>
          <w:sz w:val="24"/>
          <w:szCs w:val="24"/>
        </w:rPr>
        <w:t>The EL</w:t>
      </w:r>
      <w:r w:rsidR="00F533FE" w:rsidRPr="002D28E4">
        <w:rPr>
          <w:rFonts w:ascii="Times New Roman" w:eastAsiaTheme="minorEastAsia" w:hAnsi="Times New Roman" w:cs="Times New Roman"/>
          <w:sz w:val="24"/>
          <w:szCs w:val="24"/>
          <w:vertAlign w:val="subscript"/>
        </w:rPr>
        <w:t>QE</w:t>
      </w:r>
      <w:r w:rsidR="00281D80" w:rsidRPr="002D28E4">
        <w:rPr>
          <w:rFonts w:ascii="Times New Roman" w:eastAsiaTheme="minorEastAsia" w:hAnsi="Times New Roman" w:cs="Times New Roman"/>
          <w:sz w:val="24"/>
          <w:szCs w:val="24"/>
        </w:rPr>
        <w:t xml:space="preserve"> is calculated </w:t>
      </w:r>
      <w:r w:rsidRPr="002D28E4">
        <w:rPr>
          <w:rFonts w:ascii="Times New Roman" w:eastAsiaTheme="minorEastAsia" w:hAnsi="Times New Roman" w:cs="Times New Roman"/>
          <w:sz w:val="24"/>
          <w:szCs w:val="24"/>
        </w:rPr>
        <w:t xml:space="preserve">by </w:t>
      </w:r>
      <w:r w:rsidR="00281D80" w:rsidRPr="002D28E4">
        <w:rPr>
          <w:rFonts w:ascii="Times New Roman" w:eastAsiaTheme="minorEastAsia" w:hAnsi="Times New Roman" w:cs="Times New Roman"/>
          <w:sz w:val="24"/>
          <w:szCs w:val="24"/>
        </w:rPr>
        <w:t>using the formula</w:t>
      </w:r>
      <w:r w:rsidR="00280FD0" w:rsidRPr="002D28E4">
        <w:rPr>
          <w:rFonts w:ascii="Times New Roman" w:eastAsiaTheme="minorEastAsia" w:hAnsi="Times New Roman" w:cs="Times New Roman"/>
          <w:sz w:val="24"/>
          <w:szCs w:val="24"/>
        </w:rPr>
        <w:t>,</w:t>
      </w:r>
      <w:r w:rsidR="00E9671D">
        <w:rPr>
          <w:rFonts w:ascii="Times New Roman" w:eastAsiaTheme="minorEastAsia" w:hAnsi="Times New Roman" w:cs="Times New Roman"/>
          <w:sz w:val="24"/>
          <w:szCs w:val="24"/>
        </w:rPr>
        <w:t xml:space="preserve"> </w:t>
      </w:r>
    </w:p>
    <w:p w14:paraId="49F0F01C" w14:textId="1F21FDCF" w:rsidR="00345DBB" w:rsidRPr="002D28E4" w:rsidRDefault="00281D80" w:rsidP="00A8329D">
      <w:pPr>
        <w:spacing w:line="480" w:lineRule="auto"/>
        <w:ind w:firstLine="720"/>
        <w:jc w:val="both"/>
        <w:rPr>
          <w:rFonts w:ascii="Times New Roman" w:eastAsiaTheme="minorEastAsia" w:hAnsi="Times New Roman" w:cs="Times New Roman"/>
          <w:sz w:val="24"/>
          <w:szCs w:val="24"/>
        </w:rPr>
      </w:pPr>
      <w:r w:rsidRPr="002D28E4">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hint="eastAsia"/>
                <w:sz w:val="24"/>
                <w:szCs w:val="24"/>
              </w:rPr>
              <m:t>EL</m:t>
            </m:r>
          </m:e>
          <m:sub>
            <m:r>
              <w:rPr>
                <w:rFonts w:ascii="Cambria Math" w:eastAsiaTheme="minorEastAsia" w:hAnsi="Cambria Math" w:cs="Times New Roman" w:hint="eastAsia"/>
                <w:sz w:val="24"/>
                <w:szCs w:val="24"/>
              </w:rPr>
              <m:t>QE</m:t>
            </m:r>
          </m:sub>
        </m:sSub>
        <m:r>
          <w:rPr>
            <w:rFonts w:ascii="Cambria Math" w:eastAsiaTheme="minorEastAsia" w:hAnsi="Cambria Math" w:cs="Times New Roman" w:hint="eastAsia"/>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photon flux</m:t>
            </m:r>
          </m:num>
          <m:den>
            <m:f>
              <m:fPr>
                <m:ctrlPr>
                  <w:rPr>
                    <w:rFonts w:ascii="Cambria Math" w:eastAsiaTheme="minorEastAsia" w:hAnsi="Cambria Math" w:cs="Times New Roman"/>
                    <w:i/>
                    <w:sz w:val="24"/>
                    <w:szCs w:val="24"/>
                  </w:rPr>
                </m:ctrlPr>
              </m:fPr>
              <m:num>
                <m:r>
                  <w:rPr>
                    <w:rFonts w:ascii="Cambria Math" w:eastAsiaTheme="minorEastAsia" w:hAnsi="Cambria Math" w:cs="Times New Roman" w:hint="eastAsia"/>
                    <w:sz w:val="24"/>
                    <w:szCs w:val="24"/>
                  </w:rPr>
                  <m:t xml:space="preserve">Device current </m:t>
                </m:r>
              </m:num>
              <m:den>
                <m:r>
                  <w:rPr>
                    <w:rFonts w:ascii="Cambria Math" w:eastAsiaTheme="minorEastAsia" w:hAnsi="Cambria Math" w:cs="Times New Roman"/>
                    <w:sz w:val="24"/>
                    <w:szCs w:val="24"/>
                  </w:rPr>
                  <m:t>electronic charge (q)</m:t>
                </m:r>
              </m:den>
            </m:f>
          </m:den>
        </m:f>
      </m:oMath>
      <w:r w:rsidRPr="002D28E4">
        <w:rPr>
          <w:rFonts w:ascii="Times New Roman" w:eastAsiaTheme="minorEastAsia" w:hAnsi="Times New Roman" w:cs="Times New Roman"/>
          <w:sz w:val="24"/>
          <w:szCs w:val="24"/>
        </w:rPr>
        <w:t xml:space="preserve"> </w:t>
      </w:r>
      <w:r w:rsidR="00345DBB" w:rsidRPr="002D28E4">
        <w:rPr>
          <w:rFonts w:ascii="Times New Roman" w:eastAsiaTheme="minorEastAsia" w:hAnsi="Times New Roman" w:cs="Times New Roman"/>
          <w:sz w:val="24"/>
          <w:szCs w:val="24"/>
        </w:rPr>
        <w:t>……………………………</w:t>
      </w:r>
      <w:r w:rsidR="009F3F1A">
        <w:rPr>
          <w:rFonts w:ascii="Times New Roman" w:eastAsiaTheme="minorEastAsia" w:hAnsi="Times New Roman" w:cs="Times New Roman"/>
          <w:sz w:val="24"/>
          <w:szCs w:val="24"/>
        </w:rPr>
        <w:t xml:space="preserve">                                   </w:t>
      </w:r>
      <w:r w:rsidR="00345DBB" w:rsidRPr="002D28E4">
        <w:rPr>
          <w:rFonts w:ascii="Times New Roman" w:eastAsiaTheme="minorEastAsia" w:hAnsi="Times New Roman" w:cs="Times New Roman"/>
          <w:sz w:val="24"/>
          <w:szCs w:val="24"/>
        </w:rPr>
        <w:t>…………..(3)</w:t>
      </w:r>
    </w:p>
    <w:p w14:paraId="3B38303F" w14:textId="18BEFFF6" w:rsidR="00281D80" w:rsidRPr="00D848BA" w:rsidRDefault="00F533FE" w:rsidP="003E488E">
      <w:pPr>
        <w:spacing w:line="480" w:lineRule="auto"/>
        <w:jc w:val="both"/>
        <w:rPr>
          <w:rFonts w:ascii="Times New Roman" w:eastAsiaTheme="minorEastAsia" w:hAnsi="Times New Roman" w:cs="Times New Roman"/>
          <w:sz w:val="24"/>
          <w:szCs w:val="24"/>
        </w:rPr>
      </w:pPr>
      <w:r w:rsidRPr="008B77E9">
        <w:rPr>
          <w:rFonts w:ascii="Times New Roman" w:eastAsiaTheme="minorEastAsia" w:hAnsi="Times New Roman" w:cs="Times New Roman"/>
          <w:b/>
          <w:sz w:val="24"/>
          <w:szCs w:val="24"/>
        </w:rPr>
        <w:t>Figure 3b</w:t>
      </w:r>
      <w:r w:rsidR="009D24F0" w:rsidRPr="002D28E4">
        <w:rPr>
          <w:rFonts w:ascii="Times New Roman" w:eastAsiaTheme="minorEastAsia" w:hAnsi="Times New Roman" w:cs="Times New Roman"/>
          <w:sz w:val="24"/>
          <w:szCs w:val="24"/>
        </w:rPr>
        <w:t xml:space="preserve"> and</w:t>
      </w:r>
      <w:r w:rsidR="00335810" w:rsidRPr="002D28E4">
        <w:rPr>
          <w:rFonts w:ascii="Times New Roman" w:eastAsiaTheme="minorEastAsia" w:hAnsi="Times New Roman" w:cs="Times New Roman"/>
          <w:sz w:val="24"/>
          <w:szCs w:val="24"/>
        </w:rPr>
        <w:t xml:space="preserve"> </w:t>
      </w:r>
      <w:r w:rsidR="009D24F0" w:rsidRPr="008B77E9">
        <w:rPr>
          <w:rFonts w:ascii="Times New Roman" w:eastAsiaTheme="minorEastAsia" w:hAnsi="Times New Roman" w:cs="Times New Roman"/>
          <w:b/>
          <w:sz w:val="24"/>
          <w:szCs w:val="24"/>
        </w:rPr>
        <w:t>3</w:t>
      </w:r>
      <w:r w:rsidRPr="008B77E9">
        <w:rPr>
          <w:rFonts w:ascii="Times New Roman" w:eastAsiaTheme="minorEastAsia" w:hAnsi="Times New Roman" w:cs="Times New Roman"/>
          <w:b/>
          <w:sz w:val="24"/>
          <w:szCs w:val="24"/>
        </w:rPr>
        <w:t>c</w:t>
      </w:r>
      <w:r w:rsidRPr="002D28E4">
        <w:rPr>
          <w:rFonts w:ascii="Times New Roman" w:eastAsiaTheme="minorEastAsia" w:hAnsi="Times New Roman" w:cs="Times New Roman"/>
          <w:sz w:val="24"/>
          <w:szCs w:val="24"/>
        </w:rPr>
        <w:t xml:space="preserve"> </w:t>
      </w:r>
      <w:r w:rsidR="00281D80" w:rsidRPr="002D28E4">
        <w:rPr>
          <w:rFonts w:ascii="Times New Roman" w:eastAsiaTheme="minorEastAsia" w:hAnsi="Times New Roman" w:cs="Times New Roman"/>
          <w:sz w:val="24"/>
          <w:szCs w:val="24"/>
        </w:rPr>
        <w:t>show the EL</w:t>
      </w:r>
      <w:r w:rsidR="00281D80" w:rsidRPr="002D28E4">
        <w:rPr>
          <w:rFonts w:ascii="Times New Roman" w:eastAsiaTheme="minorEastAsia" w:hAnsi="Times New Roman" w:cs="Times New Roman"/>
          <w:sz w:val="24"/>
          <w:szCs w:val="24"/>
          <w:vertAlign w:val="subscript"/>
        </w:rPr>
        <w:t>QE</w:t>
      </w:r>
      <w:r w:rsidR="00A55D62" w:rsidRPr="002D28E4">
        <w:rPr>
          <w:rFonts w:ascii="Times New Roman" w:eastAsiaTheme="minorEastAsia" w:hAnsi="Times New Roman" w:cs="Times New Roman"/>
          <w:sz w:val="24"/>
          <w:szCs w:val="24"/>
        </w:rPr>
        <w:t xml:space="preserve"> plot of</w:t>
      </w:r>
      <w:r w:rsidR="00335810" w:rsidRPr="002D28E4">
        <w:rPr>
          <w:rFonts w:ascii="Times New Roman" w:eastAsiaTheme="minorEastAsia" w:hAnsi="Times New Roman" w:cs="Times New Roman"/>
          <w:sz w:val="24"/>
          <w:szCs w:val="24"/>
        </w:rPr>
        <w:t xml:space="preserve"> </w:t>
      </w:r>
      <w:r w:rsidR="00281D80" w:rsidRPr="002D28E4">
        <w:rPr>
          <w:rFonts w:ascii="Times New Roman" w:eastAsiaTheme="minorEastAsia" w:hAnsi="Times New Roman" w:cs="Times New Roman"/>
          <w:sz w:val="24"/>
          <w:szCs w:val="24"/>
        </w:rPr>
        <w:t>P</w:t>
      </w:r>
      <w:r w:rsidR="00335810" w:rsidRPr="002D28E4">
        <w:rPr>
          <w:rFonts w:ascii="Times New Roman" w:eastAsiaTheme="minorEastAsia" w:hAnsi="Times New Roman" w:cs="Times New Roman"/>
          <w:sz w:val="24"/>
          <w:szCs w:val="24"/>
        </w:rPr>
        <w:t>CPDTBT</w:t>
      </w:r>
      <w:r w:rsidR="005B61F0" w:rsidRPr="002D28E4">
        <w:rPr>
          <w:rFonts w:ascii="Times New Roman" w:eastAsiaTheme="minorEastAsia" w:hAnsi="Times New Roman" w:cs="Times New Roman"/>
          <w:sz w:val="24"/>
          <w:szCs w:val="24"/>
        </w:rPr>
        <w:t>:PC</w:t>
      </w:r>
      <w:r w:rsidR="005B61F0" w:rsidRPr="002D28E4">
        <w:rPr>
          <w:rFonts w:ascii="Times New Roman" w:eastAsiaTheme="minorEastAsia" w:hAnsi="Times New Roman" w:cs="Times New Roman"/>
          <w:sz w:val="24"/>
          <w:szCs w:val="24"/>
          <w:vertAlign w:val="subscript"/>
        </w:rPr>
        <w:t>71</w:t>
      </w:r>
      <w:r w:rsidR="005B61F0" w:rsidRPr="002D28E4">
        <w:rPr>
          <w:rFonts w:ascii="Times New Roman" w:eastAsiaTheme="minorEastAsia" w:hAnsi="Times New Roman" w:cs="Times New Roman"/>
          <w:sz w:val="24"/>
          <w:szCs w:val="24"/>
        </w:rPr>
        <w:t>BM</w:t>
      </w:r>
      <w:r w:rsidR="00335810" w:rsidRPr="002D28E4">
        <w:rPr>
          <w:rFonts w:ascii="Times New Roman" w:eastAsiaTheme="minorEastAsia" w:hAnsi="Times New Roman" w:cs="Times New Roman"/>
          <w:sz w:val="24"/>
          <w:szCs w:val="24"/>
        </w:rPr>
        <w:t xml:space="preserve"> and PTB7</w:t>
      </w:r>
      <w:r w:rsidR="005B61F0" w:rsidRPr="002D28E4">
        <w:rPr>
          <w:rFonts w:ascii="Times New Roman" w:eastAsiaTheme="minorEastAsia" w:hAnsi="Times New Roman" w:cs="Times New Roman"/>
          <w:sz w:val="24"/>
          <w:szCs w:val="24"/>
        </w:rPr>
        <w:t>:PC</w:t>
      </w:r>
      <w:r w:rsidR="005B61F0" w:rsidRPr="002D28E4">
        <w:rPr>
          <w:rFonts w:ascii="Times New Roman" w:eastAsiaTheme="minorEastAsia" w:hAnsi="Times New Roman" w:cs="Times New Roman"/>
          <w:sz w:val="24"/>
          <w:szCs w:val="24"/>
          <w:vertAlign w:val="subscript"/>
        </w:rPr>
        <w:t>71</w:t>
      </w:r>
      <w:r w:rsidR="005B61F0" w:rsidRPr="002D28E4">
        <w:rPr>
          <w:rFonts w:ascii="Times New Roman" w:eastAsiaTheme="minorEastAsia" w:hAnsi="Times New Roman" w:cs="Times New Roman"/>
          <w:sz w:val="24"/>
          <w:szCs w:val="24"/>
        </w:rPr>
        <w:t>BM</w:t>
      </w:r>
      <w:r w:rsidR="00281D80" w:rsidRPr="002D28E4">
        <w:rPr>
          <w:rFonts w:ascii="Times New Roman" w:eastAsiaTheme="minorEastAsia" w:hAnsi="Times New Roman" w:cs="Times New Roman"/>
          <w:sz w:val="24"/>
          <w:szCs w:val="24"/>
        </w:rPr>
        <w:t xml:space="preserve"> blend</w:t>
      </w:r>
      <w:r w:rsidR="00335810" w:rsidRPr="002D28E4">
        <w:rPr>
          <w:rFonts w:ascii="Times New Roman" w:eastAsiaTheme="minorEastAsia" w:hAnsi="Times New Roman" w:cs="Times New Roman"/>
          <w:sz w:val="24"/>
          <w:szCs w:val="24"/>
        </w:rPr>
        <w:t xml:space="preserve"> solar cells</w:t>
      </w:r>
      <w:r w:rsidR="002C5276" w:rsidRPr="002D28E4">
        <w:rPr>
          <w:rFonts w:ascii="Times New Roman" w:eastAsiaTheme="minorEastAsia" w:hAnsi="Times New Roman" w:cs="Times New Roman"/>
          <w:sz w:val="24"/>
          <w:szCs w:val="24"/>
        </w:rPr>
        <w:t>, respectively</w:t>
      </w:r>
      <w:r w:rsidR="0082195E" w:rsidRPr="002D28E4">
        <w:rPr>
          <w:rFonts w:ascii="Times New Roman" w:eastAsiaTheme="minorEastAsia" w:hAnsi="Times New Roman" w:cs="Times New Roman"/>
          <w:sz w:val="24"/>
          <w:szCs w:val="24"/>
        </w:rPr>
        <w:t>,</w:t>
      </w:r>
      <w:r w:rsidR="00281D80" w:rsidRPr="002D28E4">
        <w:rPr>
          <w:rFonts w:ascii="Times New Roman" w:eastAsiaTheme="minorEastAsia" w:hAnsi="Times New Roman" w:cs="Times New Roman"/>
          <w:sz w:val="24"/>
          <w:szCs w:val="24"/>
        </w:rPr>
        <w:t xml:space="preserve"> as </w:t>
      </w:r>
      <w:r w:rsidR="002F27F8" w:rsidRPr="002D28E4">
        <w:rPr>
          <w:rFonts w:ascii="Times New Roman" w:eastAsiaTheme="minorEastAsia" w:hAnsi="Times New Roman" w:cs="Times New Roman"/>
          <w:sz w:val="24"/>
          <w:szCs w:val="24"/>
        </w:rPr>
        <w:t xml:space="preserve">a </w:t>
      </w:r>
      <w:r w:rsidR="00281D80" w:rsidRPr="002D28E4">
        <w:rPr>
          <w:rFonts w:ascii="Times New Roman" w:eastAsiaTheme="minorEastAsia" w:hAnsi="Times New Roman" w:cs="Times New Roman"/>
          <w:sz w:val="24"/>
          <w:szCs w:val="24"/>
        </w:rPr>
        <w:t xml:space="preserve">function of applied bias. </w:t>
      </w:r>
      <w:r w:rsidR="00EE2B69" w:rsidRPr="002D28E4">
        <w:rPr>
          <w:rFonts w:ascii="Times New Roman" w:eastAsiaTheme="minorEastAsia" w:hAnsi="Times New Roman" w:cs="Times New Roman"/>
          <w:sz w:val="24"/>
          <w:szCs w:val="24"/>
        </w:rPr>
        <w:t>In low bandgap polymer PCPDTBT</w:t>
      </w:r>
      <w:r w:rsidR="005B61F0" w:rsidRPr="002D28E4">
        <w:rPr>
          <w:rFonts w:ascii="Times New Roman" w:eastAsiaTheme="minorEastAsia" w:hAnsi="Times New Roman" w:cs="Times New Roman"/>
          <w:sz w:val="24"/>
          <w:szCs w:val="24"/>
        </w:rPr>
        <w:t>:PC</w:t>
      </w:r>
      <w:r w:rsidR="005B61F0" w:rsidRPr="002D28E4">
        <w:rPr>
          <w:rFonts w:ascii="Times New Roman" w:eastAsiaTheme="minorEastAsia" w:hAnsi="Times New Roman" w:cs="Times New Roman"/>
          <w:sz w:val="24"/>
          <w:szCs w:val="24"/>
          <w:vertAlign w:val="subscript"/>
        </w:rPr>
        <w:t>71</w:t>
      </w:r>
      <w:r w:rsidR="005B61F0" w:rsidRPr="002D28E4">
        <w:rPr>
          <w:rFonts w:ascii="Times New Roman" w:eastAsiaTheme="minorEastAsia" w:hAnsi="Times New Roman" w:cs="Times New Roman"/>
          <w:sz w:val="24"/>
          <w:szCs w:val="24"/>
        </w:rPr>
        <w:t>BM</w:t>
      </w:r>
      <w:r w:rsidR="00EE2B69" w:rsidRPr="002D28E4">
        <w:rPr>
          <w:rFonts w:ascii="Times New Roman" w:eastAsiaTheme="minorEastAsia" w:hAnsi="Times New Roman" w:cs="Times New Roman"/>
          <w:sz w:val="24"/>
          <w:szCs w:val="24"/>
        </w:rPr>
        <w:t xml:space="preserve"> solar cells</w:t>
      </w:r>
      <w:r w:rsidR="002F27F8" w:rsidRPr="002D28E4">
        <w:rPr>
          <w:rFonts w:ascii="Times New Roman" w:eastAsiaTheme="minorEastAsia" w:hAnsi="Times New Roman" w:cs="Times New Roman"/>
          <w:sz w:val="24"/>
          <w:szCs w:val="24"/>
        </w:rPr>
        <w:t>,</w:t>
      </w:r>
      <w:r w:rsidR="00EE2B69" w:rsidRPr="002D28E4">
        <w:rPr>
          <w:rFonts w:ascii="Times New Roman" w:eastAsiaTheme="minorEastAsia" w:hAnsi="Times New Roman" w:cs="Times New Roman"/>
          <w:sz w:val="24"/>
          <w:szCs w:val="24"/>
        </w:rPr>
        <w:t xml:space="preserve"> the EL</w:t>
      </w:r>
      <w:r w:rsidR="00EE2B69" w:rsidRPr="002D28E4">
        <w:rPr>
          <w:rFonts w:ascii="Times New Roman" w:eastAsiaTheme="minorEastAsia" w:hAnsi="Times New Roman" w:cs="Times New Roman"/>
          <w:sz w:val="24"/>
          <w:szCs w:val="24"/>
          <w:vertAlign w:val="subscript"/>
        </w:rPr>
        <w:t>QE</w:t>
      </w:r>
      <w:r w:rsidR="00EE2B69" w:rsidRPr="002D28E4">
        <w:rPr>
          <w:rFonts w:ascii="Times New Roman" w:eastAsiaTheme="minorEastAsia" w:hAnsi="Times New Roman" w:cs="Times New Roman"/>
          <w:sz w:val="24"/>
          <w:szCs w:val="24"/>
        </w:rPr>
        <w:t xml:space="preserve"> shows bias</w:t>
      </w:r>
      <w:r w:rsidR="002F27F8" w:rsidRPr="002D28E4">
        <w:rPr>
          <w:rFonts w:ascii="Times New Roman" w:eastAsiaTheme="minorEastAsia" w:hAnsi="Times New Roman" w:cs="Times New Roman"/>
          <w:sz w:val="24"/>
          <w:szCs w:val="24"/>
        </w:rPr>
        <w:t>-</w:t>
      </w:r>
      <w:r w:rsidR="00EE2B69" w:rsidRPr="002D28E4">
        <w:rPr>
          <w:rFonts w:ascii="Times New Roman" w:eastAsiaTheme="minorEastAsia" w:hAnsi="Times New Roman" w:cs="Times New Roman"/>
          <w:sz w:val="24"/>
          <w:szCs w:val="24"/>
        </w:rPr>
        <w:t xml:space="preserve">dependent characteristics once the device is treated with DIO, </w:t>
      </w:r>
      <w:r w:rsidR="00EE2B69" w:rsidRPr="002D28E4">
        <w:rPr>
          <w:rFonts w:ascii="Times New Roman" w:eastAsiaTheme="minorEastAsia" w:hAnsi="Times New Roman" w:cs="Times New Roman"/>
          <w:sz w:val="24"/>
          <w:szCs w:val="24"/>
        </w:rPr>
        <w:lastRenderedPageBreak/>
        <w:t xml:space="preserve">whereas the </w:t>
      </w:r>
      <w:r w:rsidR="0082195E" w:rsidRPr="002D28E4">
        <w:rPr>
          <w:rFonts w:ascii="Times New Roman" w:eastAsiaTheme="minorEastAsia" w:hAnsi="Times New Roman" w:cs="Times New Roman"/>
          <w:sz w:val="24"/>
          <w:szCs w:val="24"/>
        </w:rPr>
        <w:t>device processed w</w:t>
      </w:r>
      <w:r w:rsidR="00941912" w:rsidRPr="002D28E4">
        <w:rPr>
          <w:rFonts w:ascii="Times New Roman" w:eastAsiaTheme="minorEastAsia" w:hAnsi="Times New Roman" w:cs="Times New Roman"/>
          <w:sz w:val="24"/>
          <w:szCs w:val="24"/>
        </w:rPr>
        <w:t>/o</w:t>
      </w:r>
      <w:r w:rsidR="003158F5" w:rsidRPr="002D28E4">
        <w:rPr>
          <w:rFonts w:ascii="Times New Roman" w:eastAsiaTheme="minorEastAsia" w:hAnsi="Times New Roman" w:cs="Times New Roman"/>
          <w:sz w:val="24"/>
          <w:szCs w:val="24"/>
        </w:rPr>
        <w:t xml:space="preserve"> </w:t>
      </w:r>
      <w:r w:rsidR="00EE2B69" w:rsidRPr="002D28E4">
        <w:rPr>
          <w:rFonts w:ascii="Times New Roman" w:eastAsiaTheme="minorEastAsia" w:hAnsi="Times New Roman" w:cs="Times New Roman"/>
          <w:sz w:val="24"/>
          <w:szCs w:val="24"/>
        </w:rPr>
        <w:t>DIO shows bias</w:t>
      </w:r>
      <w:r w:rsidR="002F27F8" w:rsidRPr="002D28E4">
        <w:rPr>
          <w:rFonts w:ascii="Times New Roman" w:eastAsiaTheme="minorEastAsia" w:hAnsi="Times New Roman" w:cs="Times New Roman"/>
          <w:sz w:val="24"/>
          <w:szCs w:val="24"/>
        </w:rPr>
        <w:t>-</w:t>
      </w:r>
      <w:r w:rsidR="00EE2B69" w:rsidRPr="002D28E4">
        <w:rPr>
          <w:rFonts w:ascii="Times New Roman" w:eastAsiaTheme="minorEastAsia" w:hAnsi="Times New Roman" w:cs="Times New Roman"/>
          <w:sz w:val="24"/>
          <w:szCs w:val="24"/>
        </w:rPr>
        <w:t>independent EL</w:t>
      </w:r>
      <w:r w:rsidR="00EE2B69" w:rsidRPr="002D28E4">
        <w:rPr>
          <w:rFonts w:ascii="Times New Roman" w:eastAsiaTheme="minorEastAsia" w:hAnsi="Times New Roman" w:cs="Times New Roman"/>
          <w:sz w:val="24"/>
          <w:szCs w:val="24"/>
          <w:vertAlign w:val="subscript"/>
        </w:rPr>
        <w:t>QE</w:t>
      </w:r>
      <w:r w:rsidR="00EE2B69" w:rsidRPr="002D28E4">
        <w:rPr>
          <w:rFonts w:ascii="Times New Roman" w:eastAsiaTheme="minorEastAsia" w:hAnsi="Times New Roman" w:cs="Times New Roman"/>
          <w:sz w:val="24"/>
          <w:szCs w:val="24"/>
        </w:rPr>
        <w:t xml:space="preserve"> characteristics. Interestingly</w:t>
      </w:r>
      <w:r w:rsidR="002F27F8" w:rsidRPr="002D28E4">
        <w:rPr>
          <w:rFonts w:ascii="Times New Roman" w:eastAsiaTheme="minorEastAsia" w:hAnsi="Times New Roman" w:cs="Times New Roman"/>
          <w:sz w:val="24"/>
          <w:szCs w:val="24"/>
        </w:rPr>
        <w:t>,</w:t>
      </w:r>
      <w:r w:rsidR="00EE2B69" w:rsidRPr="002D28E4">
        <w:rPr>
          <w:rFonts w:ascii="Times New Roman" w:eastAsiaTheme="minorEastAsia" w:hAnsi="Times New Roman" w:cs="Times New Roman"/>
          <w:sz w:val="24"/>
          <w:szCs w:val="24"/>
        </w:rPr>
        <w:t xml:space="preserve"> an opposite trend is observed in</w:t>
      </w:r>
      <w:r w:rsidR="009D24F0" w:rsidRPr="002D28E4">
        <w:rPr>
          <w:rFonts w:ascii="Times New Roman" w:eastAsiaTheme="minorEastAsia" w:hAnsi="Times New Roman" w:cs="Times New Roman"/>
          <w:sz w:val="24"/>
          <w:szCs w:val="24"/>
        </w:rPr>
        <w:t xml:space="preserve"> PTB7:PC</w:t>
      </w:r>
      <w:r w:rsidR="005B61F0" w:rsidRPr="00C72E54">
        <w:rPr>
          <w:rFonts w:ascii="Times New Roman" w:eastAsiaTheme="minorEastAsia" w:hAnsi="Times New Roman" w:cs="Times New Roman"/>
          <w:sz w:val="24"/>
          <w:szCs w:val="24"/>
          <w:vertAlign w:val="subscript"/>
        </w:rPr>
        <w:t>71</w:t>
      </w:r>
      <w:r w:rsidR="009D24F0" w:rsidRPr="002D28E4">
        <w:rPr>
          <w:rFonts w:ascii="Times New Roman" w:eastAsiaTheme="minorEastAsia" w:hAnsi="Times New Roman" w:cs="Times New Roman"/>
          <w:sz w:val="24"/>
          <w:szCs w:val="24"/>
        </w:rPr>
        <w:t>BM</w:t>
      </w:r>
      <w:r w:rsidR="008A79E1" w:rsidRPr="002D28E4">
        <w:rPr>
          <w:rFonts w:ascii="Times New Roman" w:eastAsiaTheme="minorEastAsia" w:hAnsi="Times New Roman" w:cs="Times New Roman"/>
          <w:sz w:val="24"/>
          <w:szCs w:val="24"/>
        </w:rPr>
        <w:t xml:space="preserve"> </w:t>
      </w:r>
      <w:r w:rsidR="00EE2B69" w:rsidRPr="002D28E4">
        <w:rPr>
          <w:rFonts w:ascii="Times New Roman" w:eastAsiaTheme="minorEastAsia" w:hAnsi="Times New Roman" w:cs="Times New Roman"/>
          <w:sz w:val="24"/>
          <w:szCs w:val="24"/>
        </w:rPr>
        <w:t xml:space="preserve">cells, </w:t>
      </w:r>
      <w:r w:rsidR="002F27F8" w:rsidRPr="002D28E4">
        <w:rPr>
          <w:rFonts w:ascii="Times New Roman" w:eastAsiaTheme="minorEastAsia" w:hAnsi="Times New Roman" w:cs="Times New Roman"/>
          <w:sz w:val="24"/>
          <w:szCs w:val="24"/>
        </w:rPr>
        <w:t xml:space="preserve">in which </w:t>
      </w:r>
      <w:r w:rsidR="00EE2B69" w:rsidRPr="002D28E4">
        <w:rPr>
          <w:rFonts w:ascii="Times New Roman" w:eastAsiaTheme="minorEastAsia" w:hAnsi="Times New Roman" w:cs="Times New Roman"/>
          <w:sz w:val="24"/>
          <w:szCs w:val="24"/>
        </w:rPr>
        <w:t>PTB7</w:t>
      </w:r>
      <w:r w:rsidR="005B61F0" w:rsidRPr="002D28E4">
        <w:rPr>
          <w:rFonts w:ascii="Times New Roman" w:eastAsiaTheme="minorEastAsia" w:hAnsi="Times New Roman" w:cs="Times New Roman"/>
          <w:sz w:val="24"/>
          <w:szCs w:val="24"/>
        </w:rPr>
        <w:t>:PC</w:t>
      </w:r>
      <w:r w:rsidR="005B61F0" w:rsidRPr="002D28E4">
        <w:rPr>
          <w:rFonts w:ascii="Times New Roman" w:eastAsiaTheme="minorEastAsia" w:hAnsi="Times New Roman" w:cs="Times New Roman"/>
          <w:sz w:val="24"/>
          <w:szCs w:val="24"/>
          <w:vertAlign w:val="subscript"/>
        </w:rPr>
        <w:t>71</w:t>
      </w:r>
      <w:r w:rsidR="005B61F0" w:rsidRPr="002D28E4">
        <w:rPr>
          <w:rFonts w:ascii="Times New Roman" w:eastAsiaTheme="minorEastAsia" w:hAnsi="Times New Roman" w:cs="Times New Roman"/>
          <w:sz w:val="24"/>
          <w:szCs w:val="24"/>
        </w:rPr>
        <w:t>BM</w:t>
      </w:r>
      <w:r w:rsidR="00EE2B69" w:rsidRPr="002D28E4">
        <w:rPr>
          <w:rFonts w:ascii="Times New Roman" w:eastAsiaTheme="minorEastAsia" w:hAnsi="Times New Roman" w:cs="Times New Roman"/>
          <w:sz w:val="24"/>
          <w:szCs w:val="24"/>
        </w:rPr>
        <w:t xml:space="preserve"> cell</w:t>
      </w:r>
      <w:r w:rsidR="002F27F8" w:rsidRPr="002D28E4">
        <w:rPr>
          <w:rFonts w:ascii="Times New Roman" w:eastAsiaTheme="minorEastAsia" w:hAnsi="Times New Roman" w:cs="Times New Roman"/>
          <w:sz w:val="24"/>
          <w:szCs w:val="24"/>
        </w:rPr>
        <w:t xml:space="preserve">s </w:t>
      </w:r>
      <w:r w:rsidR="0082195E" w:rsidRPr="002D28E4">
        <w:rPr>
          <w:rFonts w:ascii="Times New Roman" w:eastAsiaTheme="minorEastAsia" w:hAnsi="Times New Roman" w:cs="Times New Roman"/>
          <w:sz w:val="24"/>
          <w:szCs w:val="24"/>
        </w:rPr>
        <w:t>processed</w:t>
      </w:r>
      <w:r w:rsidR="00F2125B" w:rsidRPr="002D28E4">
        <w:rPr>
          <w:rFonts w:ascii="Times New Roman" w:eastAsiaTheme="minorEastAsia" w:hAnsi="Times New Roman" w:cs="Times New Roman"/>
          <w:sz w:val="24"/>
          <w:szCs w:val="24"/>
        </w:rPr>
        <w:t xml:space="preserve"> with DIO</w:t>
      </w:r>
      <w:r w:rsidR="00EE2B69" w:rsidRPr="002D28E4">
        <w:rPr>
          <w:rFonts w:ascii="Times New Roman" w:eastAsiaTheme="minorEastAsia" w:hAnsi="Times New Roman" w:cs="Times New Roman"/>
          <w:sz w:val="24"/>
          <w:szCs w:val="24"/>
        </w:rPr>
        <w:t xml:space="preserve"> EL</w:t>
      </w:r>
      <w:r w:rsidR="00EE2B69" w:rsidRPr="002D28E4">
        <w:rPr>
          <w:rFonts w:ascii="Times New Roman" w:eastAsiaTheme="minorEastAsia" w:hAnsi="Times New Roman" w:cs="Times New Roman"/>
          <w:sz w:val="24"/>
          <w:szCs w:val="24"/>
          <w:vertAlign w:val="subscript"/>
        </w:rPr>
        <w:t>QE</w:t>
      </w:r>
      <w:r w:rsidR="00EE2B69" w:rsidRPr="002D28E4">
        <w:rPr>
          <w:rFonts w:ascii="Times New Roman" w:eastAsiaTheme="minorEastAsia" w:hAnsi="Times New Roman" w:cs="Times New Roman"/>
          <w:sz w:val="24"/>
          <w:szCs w:val="24"/>
        </w:rPr>
        <w:t xml:space="preserve"> </w:t>
      </w:r>
      <w:r w:rsidR="009D24F0" w:rsidRPr="002D28E4">
        <w:rPr>
          <w:rFonts w:ascii="Times New Roman" w:eastAsiaTheme="minorEastAsia" w:hAnsi="Times New Roman" w:cs="Times New Roman"/>
          <w:sz w:val="24"/>
          <w:szCs w:val="24"/>
        </w:rPr>
        <w:t xml:space="preserve">start </w:t>
      </w:r>
      <w:r w:rsidR="00EE2B69" w:rsidRPr="002D28E4">
        <w:rPr>
          <w:rFonts w:ascii="Times New Roman" w:eastAsiaTheme="minorEastAsia" w:hAnsi="Times New Roman" w:cs="Times New Roman"/>
          <w:sz w:val="24"/>
          <w:szCs w:val="24"/>
        </w:rPr>
        <w:t>saturat</w:t>
      </w:r>
      <w:r w:rsidR="009D24F0" w:rsidRPr="002D28E4">
        <w:rPr>
          <w:rFonts w:ascii="Times New Roman" w:eastAsiaTheme="minorEastAsia" w:hAnsi="Times New Roman" w:cs="Times New Roman"/>
          <w:sz w:val="24"/>
          <w:szCs w:val="24"/>
        </w:rPr>
        <w:t>ing</w:t>
      </w:r>
      <w:r w:rsidR="00EE2B69" w:rsidRPr="002D28E4">
        <w:rPr>
          <w:rFonts w:ascii="Times New Roman" w:eastAsiaTheme="minorEastAsia" w:hAnsi="Times New Roman" w:cs="Times New Roman"/>
          <w:sz w:val="24"/>
          <w:szCs w:val="24"/>
        </w:rPr>
        <w:t xml:space="preserve"> </w:t>
      </w:r>
      <w:r w:rsidR="009D24F0" w:rsidRPr="002D28E4">
        <w:rPr>
          <w:rFonts w:ascii="Times New Roman" w:eastAsiaTheme="minorEastAsia" w:hAnsi="Times New Roman" w:cs="Times New Roman"/>
          <w:sz w:val="24"/>
          <w:szCs w:val="24"/>
        </w:rPr>
        <w:t>after 2</w:t>
      </w:r>
      <w:r w:rsidR="00971978" w:rsidRPr="002D28E4">
        <w:rPr>
          <w:rFonts w:ascii="Times New Roman" w:eastAsiaTheme="minorEastAsia" w:hAnsi="Times New Roman" w:cs="Times New Roman"/>
          <w:sz w:val="24"/>
          <w:szCs w:val="24"/>
        </w:rPr>
        <w:t xml:space="preserve"> </w:t>
      </w:r>
      <w:r w:rsidR="009D24F0" w:rsidRPr="002D28E4">
        <w:rPr>
          <w:rFonts w:ascii="Times New Roman" w:eastAsiaTheme="minorEastAsia" w:hAnsi="Times New Roman" w:cs="Times New Roman"/>
          <w:sz w:val="24"/>
          <w:szCs w:val="24"/>
        </w:rPr>
        <w:t>V</w:t>
      </w:r>
      <w:r w:rsidR="002F27F8" w:rsidRPr="002D28E4">
        <w:rPr>
          <w:rFonts w:ascii="Times New Roman" w:eastAsiaTheme="minorEastAsia" w:hAnsi="Times New Roman" w:cs="Times New Roman"/>
          <w:sz w:val="24"/>
          <w:szCs w:val="24"/>
        </w:rPr>
        <w:t>,</w:t>
      </w:r>
      <w:r w:rsidR="009D24F0" w:rsidRPr="002D28E4">
        <w:rPr>
          <w:rFonts w:ascii="Times New Roman" w:eastAsiaTheme="minorEastAsia" w:hAnsi="Times New Roman" w:cs="Times New Roman"/>
          <w:sz w:val="24"/>
          <w:szCs w:val="24"/>
        </w:rPr>
        <w:t xml:space="preserve"> </w:t>
      </w:r>
      <w:r w:rsidR="00D924DF">
        <w:rPr>
          <w:rFonts w:ascii="Times New Roman" w:eastAsiaTheme="minorEastAsia" w:hAnsi="Times New Roman" w:cs="Times New Roman"/>
          <w:sz w:val="24"/>
          <w:szCs w:val="24"/>
        </w:rPr>
        <w:t>while</w:t>
      </w:r>
      <w:r w:rsidR="009D24F0" w:rsidRPr="002D28E4">
        <w:rPr>
          <w:rFonts w:ascii="Times New Roman" w:eastAsiaTheme="minorEastAsia" w:hAnsi="Times New Roman" w:cs="Times New Roman"/>
          <w:sz w:val="24"/>
          <w:szCs w:val="24"/>
        </w:rPr>
        <w:t xml:space="preserve"> the device</w:t>
      </w:r>
      <w:r w:rsidR="00EE2B69" w:rsidRPr="002D28E4">
        <w:rPr>
          <w:rFonts w:ascii="Times New Roman" w:eastAsiaTheme="minorEastAsia" w:hAnsi="Times New Roman" w:cs="Times New Roman"/>
          <w:sz w:val="24"/>
          <w:szCs w:val="24"/>
        </w:rPr>
        <w:t xml:space="preserve"> </w:t>
      </w:r>
      <w:r w:rsidR="0082195E" w:rsidRPr="002D28E4">
        <w:rPr>
          <w:rFonts w:ascii="Times New Roman" w:eastAsiaTheme="minorEastAsia" w:hAnsi="Times New Roman" w:cs="Times New Roman"/>
          <w:sz w:val="24"/>
          <w:szCs w:val="24"/>
        </w:rPr>
        <w:t>processed w</w:t>
      </w:r>
      <w:r w:rsidR="00941912" w:rsidRPr="002D28E4">
        <w:rPr>
          <w:rFonts w:ascii="Times New Roman" w:eastAsiaTheme="minorEastAsia" w:hAnsi="Times New Roman" w:cs="Times New Roman"/>
          <w:sz w:val="24"/>
          <w:szCs w:val="24"/>
        </w:rPr>
        <w:t>/o</w:t>
      </w:r>
      <w:r w:rsidR="0082195E" w:rsidRPr="002D28E4">
        <w:rPr>
          <w:rFonts w:ascii="Times New Roman" w:eastAsiaTheme="minorEastAsia" w:hAnsi="Times New Roman" w:cs="Times New Roman"/>
          <w:sz w:val="24"/>
          <w:szCs w:val="24"/>
        </w:rPr>
        <w:t xml:space="preserve"> DIO</w:t>
      </w:r>
      <w:r w:rsidR="009D24F0" w:rsidRPr="002D28E4">
        <w:rPr>
          <w:rFonts w:ascii="Times New Roman" w:eastAsiaTheme="minorEastAsia" w:hAnsi="Times New Roman" w:cs="Times New Roman"/>
          <w:sz w:val="24"/>
          <w:szCs w:val="24"/>
        </w:rPr>
        <w:t xml:space="preserve"> shows bias</w:t>
      </w:r>
      <w:r w:rsidR="002F27F8" w:rsidRPr="002D28E4">
        <w:rPr>
          <w:rFonts w:ascii="Times New Roman" w:eastAsiaTheme="minorEastAsia" w:hAnsi="Times New Roman" w:cs="Times New Roman"/>
          <w:sz w:val="24"/>
          <w:szCs w:val="24"/>
        </w:rPr>
        <w:t>-</w:t>
      </w:r>
      <w:r w:rsidR="009D24F0" w:rsidRPr="002D28E4">
        <w:rPr>
          <w:rFonts w:ascii="Times New Roman" w:eastAsiaTheme="minorEastAsia" w:hAnsi="Times New Roman" w:cs="Times New Roman"/>
          <w:sz w:val="24"/>
          <w:szCs w:val="24"/>
        </w:rPr>
        <w:t xml:space="preserve">dependent </w:t>
      </w:r>
      <w:r w:rsidR="008A79E1" w:rsidRPr="002D28E4">
        <w:rPr>
          <w:rFonts w:ascii="Times New Roman" w:eastAsiaTheme="minorEastAsia" w:hAnsi="Times New Roman" w:cs="Times New Roman"/>
          <w:sz w:val="24"/>
          <w:szCs w:val="24"/>
        </w:rPr>
        <w:t>characteristics</w:t>
      </w:r>
      <w:r w:rsidR="009D24F0" w:rsidRPr="002D28E4">
        <w:rPr>
          <w:rFonts w:ascii="Times New Roman" w:eastAsiaTheme="minorEastAsia" w:hAnsi="Times New Roman" w:cs="Times New Roman"/>
          <w:sz w:val="24"/>
          <w:szCs w:val="24"/>
        </w:rPr>
        <w:t xml:space="preserve">. </w:t>
      </w:r>
      <w:r w:rsidR="005B61F0" w:rsidRPr="005B61F0">
        <w:rPr>
          <w:rFonts w:ascii="Times New Roman" w:eastAsiaTheme="minorEastAsia" w:hAnsi="Times New Roman" w:cs="Times New Roman"/>
          <w:sz w:val="24"/>
          <w:szCs w:val="24"/>
        </w:rPr>
        <w:t>Behavior</w:t>
      </w:r>
      <w:r w:rsidR="009D24F0" w:rsidRPr="002D28E4">
        <w:rPr>
          <w:rFonts w:ascii="Times New Roman" w:eastAsiaTheme="minorEastAsia" w:hAnsi="Times New Roman" w:cs="Times New Roman"/>
          <w:sz w:val="24"/>
          <w:szCs w:val="24"/>
        </w:rPr>
        <w:t xml:space="preserve"> </w:t>
      </w:r>
      <w:r w:rsidR="002F27F8" w:rsidRPr="002D28E4">
        <w:rPr>
          <w:rFonts w:ascii="Times New Roman" w:eastAsiaTheme="minorEastAsia" w:hAnsi="Times New Roman" w:cs="Times New Roman"/>
          <w:sz w:val="24"/>
          <w:szCs w:val="24"/>
        </w:rPr>
        <w:t>that is similar to that of</w:t>
      </w:r>
      <w:r w:rsidR="009D24F0" w:rsidRPr="002D28E4">
        <w:rPr>
          <w:rFonts w:ascii="Times New Roman" w:eastAsiaTheme="minorEastAsia" w:hAnsi="Times New Roman" w:cs="Times New Roman"/>
          <w:sz w:val="24"/>
          <w:szCs w:val="24"/>
        </w:rPr>
        <w:t xml:space="preserve"> PTB7</w:t>
      </w:r>
      <w:r w:rsidR="005B61F0">
        <w:rPr>
          <w:rFonts w:ascii="Times New Roman" w:eastAsiaTheme="minorEastAsia" w:hAnsi="Times New Roman" w:cs="Times New Roman"/>
          <w:sz w:val="24"/>
          <w:szCs w:val="24"/>
          <w:lang w:val="en-AU"/>
        </w:rPr>
        <w:t>:PC</w:t>
      </w:r>
      <w:r w:rsidR="005B61F0" w:rsidRPr="005B61F0">
        <w:rPr>
          <w:rFonts w:ascii="Times New Roman" w:eastAsiaTheme="minorEastAsia" w:hAnsi="Times New Roman" w:cs="Times New Roman"/>
          <w:sz w:val="24"/>
          <w:szCs w:val="24"/>
          <w:vertAlign w:val="subscript"/>
          <w:lang w:val="en-AU"/>
        </w:rPr>
        <w:t>71</w:t>
      </w:r>
      <w:r w:rsidR="005B61F0">
        <w:rPr>
          <w:rFonts w:ascii="Times New Roman" w:eastAsiaTheme="minorEastAsia" w:hAnsi="Times New Roman" w:cs="Times New Roman"/>
          <w:sz w:val="24"/>
          <w:szCs w:val="24"/>
          <w:lang w:val="en-AU"/>
        </w:rPr>
        <w:t>BM</w:t>
      </w:r>
      <w:r w:rsidR="009D24F0" w:rsidRPr="002D28E4">
        <w:rPr>
          <w:rFonts w:ascii="Times New Roman" w:eastAsiaTheme="minorEastAsia" w:hAnsi="Times New Roman" w:cs="Times New Roman"/>
          <w:sz w:val="24"/>
          <w:szCs w:val="24"/>
        </w:rPr>
        <w:t xml:space="preserve"> is observed in PTB7-Th:PC</w:t>
      </w:r>
      <w:r w:rsidR="009D24F0" w:rsidRPr="002D28E4">
        <w:rPr>
          <w:rFonts w:ascii="Times New Roman" w:eastAsiaTheme="minorEastAsia" w:hAnsi="Times New Roman" w:cs="Times New Roman"/>
          <w:sz w:val="24"/>
          <w:szCs w:val="24"/>
          <w:vertAlign w:val="subscript"/>
        </w:rPr>
        <w:t>71</w:t>
      </w:r>
      <w:r w:rsidR="009D24F0" w:rsidRPr="002D28E4">
        <w:rPr>
          <w:rFonts w:ascii="Times New Roman" w:eastAsiaTheme="minorEastAsia" w:hAnsi="Times New Roman" w:cs="Times New Roman"/>
          <w:sz w:val="24"/>
          <w:szCs w:val="24"/>
        </w:rPr>
        <w:t xml:space="preserve">BM cells, </w:t>
      </w:r>
      <w:r w:rsidR="002F27F8" w:rsidRPr="002D28E4">
        <w:rPr>
          <w:rFonts w:ascii="Times New Roman" w:eastAsiaTheme="minorEastAsia" w:hAnsi="Times New Roman" w:cs="Times New Roman"/>
          <w:sz w:val="24"/>
          <w:szCs w:val="24"/>
        </w:rPr>
        <w:t xml:space="preserve">in which </w:t>
      </w:r>
      <w:r w:rsidR="009D24F0" w:rsidRPr="002D28E4">
        <w:rPr>
          <w:rFonts w:ascii="Times New Roman" w:eastAsiaTheme="minorEastAsia" w:hAnsi="Times New Roman" w:cs="Times New Roman"/>
          <w:sz w:val="24"/>
          <w:szCs w:val="24"/>
        </w:rPr>
        <w:t>PTB7-Th</w:t>
      </w:r>
      <w:r w:rsidR="005B61F0">
        <w:rPr>
          <w:rFonts w:ascii="Times New Roman" w:eastAsiaTheme="minorEastAsia" w:hAnsi="Times New Roman" w:cs="Times New Roman"/>
          <w:sz w:val="24"/>
          <w:szCs w:val="24"/>
          <w:lang w:val="en-AU"/>
        </w:rPr>
        <w:t>:PC</w:t>
      </w:r>
      <w:r w:rsidR="005B61F0" w:rsidRPr="005B61F0">
        <w:rPr>
          <w:rFonts w:ascii="Times New Roman" w:eastAsiaTheme="minorEastAsia" w:hAnsi="Times New Roman" w:cs="Times New Roman"/>
          <w:sz w:val="24"/>
          <w:szCs w:val="24"/>
          <w:vertAlign w:val="subscript"/>
          <w:lang w:val="en-AU"/>
        </w:rPr>
        <w:t>71</w:t>
      </w:r>
      <w:r w:rsidR="005B61F0">
        <w:rPr>
          <w:rFonts w:ascii="Times New Roman" w:eastAsiaTheme="minorEastAsia" w:hAnsi="Times New Roman" w:cs="Times New Roman"/>
          <w:sz w:val="24"/>
          <w:szCs w:val="24"/>
          <w:lang w:val="en-AU"/>
        </w:rPr>
        <w:t>BM</w:t>
      </w:r>
      <w:r w:rsidR="009D24F0" w:rsidRPr="002D28E4">
        <w:rPr>
          <w:rFonts w:ascii="Times New Roman" w:eastAsiaTheme="minorEastAsia" w:hAnsi="Times New Roman" w:cs="Times New Roman"/>
          <w:sz w:val="24"/>
          <w:szCs w:val="24"/>
        </w:rPr>
        <w:t xml:space="preserve"> cell</w:t>
      </w:r>
      <w:r w:rsidR="002F27F8" w:rsidRPr="002D28E4">
        <w:rPr>
          <w:rFonts w:ascii="Times New Roman" w:eastAsiaTheme="minorEastAsia" w:hAnsi="Times New Roman" w:cs="Times New Roman"/>
          <w:sz w:val="24"/>
          <w:szCs w:val="24"/>
        </w:rPr>
        <w:t>s</w:t>
      </w:r>
      <w:r w:rsidR="009D24F0" w:rsidRPr="002D28E4">
        <w:rPr>
          <w:rFonts w:ascii="Times New Roman" w:eastAsiaTheme="minorEastAsia" w:hAnsi="Times New Roman" w:cs="Times New Roman"/>
          <w:sz w:val="24"/>
          <w:szCs w:val="24"/>
        </w:rPr>
        <w:t xml:space="preserve"> </w:t>
      </w:r>
      <w:r w:rsidR="002F27F8" w:rsidRPr="002D28E4">
        <w:rPr>
          <w:rFonts w:ascii="Times New Roman" w:eastAsiaTheme="minorEastAsia" w:hAnsi="Times New Roman" w:cs="Times New Roman"/>
          <w:sz w:val="24"/>
          <w:szCs w:val="24"/>
        </w:rPr>
        <w:t xml:space="preserve">that are </w:t>
      </w:r>
      <w:r w:rsidR="009D24F0" w:rsidRPr="002D28E4">
        <w:rPr>
          <w:rFonts w:ascii="Times New Roman" w:eastAsiaTheme="minorEastAsia" w:hAnsi="Times New Roman" w:cs="Times New Roman"/>
          <w:sz w:val="24"/>
          <w:szCs w:val="24"/>
        </w:rPr>
        <w:t>processed with DIO EL</w:t>
      </w:r>
      <w:r w:rsidR="009D24F0" w:rsidRPr="002D28E4">
        <w:rPr>
          <w:rFonts w:ascii="Times New Roman" w:eastAsiaTheme="minorEastAsia" w:hAnsi="Times New Roman" w:cs="Times New Roman"/>
          <w:sz w:val="24"/>
          <w:szCs w:val="24"/>
          <w:vertAlign w:val="subscript"/>
        </w:rPr>
        <w:t>QE</w:t>
      </w:r>
      <w:r w:rsidR="009D24F0" w:rsidRPr="002D28E4">
        <w:rPr>
          <w:rFonts w:ascii="Times New Roman" w:eastAsiaTheme="minorEastAsia" w:hAnsi="Times New Roman" w:cs="Times New Roman"/>
          <w:sz w:val="24"/>
          <w:szCs w:val="24"/>
        </w:rPr>
        <w:t xml:space="preserve"> saturate at much lower bias </w:t>
      </w:r>
      <w:r w:rsidR="002F27F8" w:rsidRPr="002D28E4">
        <w:rPr>
          <w:rFonts w:ascii="Times New Roman" w:eastAsiaTheme="minorEastAsia" w:hAnsi="Times New Roman" w:cs="Times New Roman"/>
          <w:sz w:val="24"/>
          <w:szCs w:val="24"/>
        </w:rPr>
        <w:t xml:space="preserve">when </w:t>
      </w:r>
      <w:r w:rsidR="009D24F0" w:rsidRPr="002D28E4">
        <w:rPr>
          <w:rFonts w:ascii="Times New Roman" w:eastAsiaTheme="minorEastAsia" w:hAnsi="Times New Roman" w:cs="Times New Roman"/>
          <w:sz w:val="24"/>
          <w:szCs w:val="24"/>
        </w:rPr>
        <w:t xml:space="preserve">compared to the device </w:t>
      </w:r>
      <w:r w:rsidR="002F27F8" w:rsidRPr="002D28E4">
        <w:rPr>
          <w:rFonts w:ascii="Times New Roman" w:eastAsiaTheme="minorEastAsia" w:hAnsi="Times New Roman" w:cs="Times New Roman"/>
          <w:sz w:val="24"/>
          <w:szCs w:val="24"/>
        </w:rPr>
        <w:t xml:space="preserve">that is </w:t>
      </w:r>
      <w:r w:rsidR="009D24F0" w:rsidRPr="002D28E4">
        <w:rPr>
          <w:rFonts w:ascii="Times New Roman" w:eastAsiaTheme="minorEastAsia" w:hAnsi="Times New Roman" w:cs="Times New Roman"/>
          <w:sz w:val="24"/>
          <w:szCs w:val="24"/>
        </w:rPr>
        <w:t>processed w/o DIO</w:t>
      </w:r>
      <w:r w:rsidR="00C637A1" w:rsidRPr="002D28E4">
        <w:rPr>
          <w:rFonts w:ascii="Times New Roman" w:eastAsiaTheme="minorEastAsia" w:hAnsi="Times New Roman" w:cs="Times New Roman"/>
          <w:sz w:val="24"/>
          <w:szCs w:val="24"/>
        </w:rPr>
        <w:t xml:space="preserve"> </w:t>
      </w:r>
      <w:r w:rsidR="008A79E1" w:rsidRPr="002D28E4">
        <w:rPr>
          <w:rFonts w:ascii="Times New Roman" w:eastAsiaTheme="minorEastAsia" w:hAnsi="Times New Roman" w:cs="Times New Roman"/>
          <w:sz w:val="24"/>
          <w:szCs w:val="24"/>
        </w:rPr>
        <w:t>(</w:t>
      </w:r>
      <w:r w:rsidR="008A79E1" w:rsidRPr="00D103FD">
        <w:rPr>
          <w:rFonts w:ascii="Times New Roman" w:eastAsiaTheme="minorEastAsia" w:hAnsi="Times New Roman" w:cs="Times New Roman"/>
          <w:b/>
          <w:sz w:val="24"/>
          <w:szCs w:val="24"/>
        </w:rPr>
        <w:t>Figure S</w:t>
      </w:r>
      <w:r w:rsidR="00A7618C" w:rsidRPr="00D103FD">
        <w:rPr>
          <w:rFonts w:ascii="Times New Roman" w:eastAsiaTheme="minorEastAsia" w:hAnsi="Times New Roman" w:cs="Times New Roman"/>
          <w:b/>
          <w:sz w:val="24"/>
          <w:szCs w:val="24"/>
        </w:rPr>
        <w:t>4</w:t>
      </w:r>
      <w:r w:rsidR="006431B0" w:rsidRPr="002D28E4">
        <w:rPr>
          <w:rFonts w:ascii="Times New Roman" w:eastAsiaTheme="minorEastAsia" w:hAnsi="Times New Roman" w:cs="Times New Roman"/>
          <w:sz w:val="24"/>
          <w:szCs w:val="24"/>
        </w:rPr>
        <w:t>,</w:t>
      </w:r>
      <w:r w:rsidR="00535DFA" w:rsidRPr="002D28E4">
        <w:rPr>
          <w:rFonts w:ascii="Times New Roman" w:eastAsiaTheme="minorEastAsia" w:hAnsi="Times New Roman" w:cs="Times New Roman"/>
          <w:sz w:val="24"/>
          <w:szCs w:val="24"/>
        </w:rPr>
        <w:t xml:space="preserve"> Supporting Information</w:t>
      </w:r>
      <w:r w:rsidR="00B84E64" w:rsidRPr="002D28E4">
        <w:rPr>
          <w:rFonts w:ascii="Times New Roman" w:eastAsiaTheme="minorEastAsia" w:hAnsi="Times New Roman" w:cs="Times New Roman"/>
          <w:sz w:val="24"/>
          <w:szCs w:val="24"/>
        </w:rPr>
        <w:t>)</w:t>
      </w:r>
      <w:r w:rsidR="009D24F0" w:rsidRPr="002D28E4">
        <w:rPr>
          <w:rFonts w:ascii="Times New Roman" w:eastAsiaTheme="minorEastAsia" w:hAnsi="Times New Roman" w:cs="Times New Roman"/>
          <w:sz w:val="24"/>
          <w:szCs w:val="24"/>
        </w:rPr>
        <w:t>. It is also to be noted that the magnitude of the EL</w:t>
      </w:r>
      <w:r w:rsidR="009D24F0" w:rsidRPr="002D28E4">
        <w:rPr>
          <w:rFonts w:ascii="Times New Roman" w:eastAsiaTheme="minorEastAsia" w:hAnsi="Times New Roman" w:cs="Times New Roman"/>
          <w:sz w:val="24"/>
          <w:szCs w:val="24"/>
          <w:vertAlign w:val="subscript"/>
        </w:rPr>
        <w:t>QE</w:t>
      </w:r>
      <w:r w:rsidR="009D24F0" w:rsidRPr="002D28E4">
        <w:rPr>
          <w:rFonts w:ascii="Times New Roman" w:eastAsiaTheme="minorEastAsia" w:hAnsi="Times New Roman" w:cs="Times New Roman"/>
          <w:sz w:val="24"/>
          <w:szCs w:val="24"/>
        </w:rPr>
        <w:t xml:space="preserve"> </w:t>
      </w:r>
      <w:r w:rsidR="00A6676C">
        <w:rPr>
          <w:rFonts w:ascii="Times New Roman" w:eastAsiaTheme="minorEastAsia" w:hAnsi="Times New Roman" w:cs="Times New Roman"/>
          <w:sz w:val="24"/>
          <w:szCs w:val="24"/>
        </w:rPr>
        <w:t xml:space="preserve">of the </w:t>
      </w:r>
      <w:r w:rsidR="00A6676C" w:rsidRPr="005B61F0">
        <w:rPr>
          <w:rFonts w:ascii="Times New Roman" w:eastAsiaTheme="minorEastAsia" w:hAnsi="Times New Roman" w:cs="Times New Roman"/>
          <w:sz w:val="24"/>
          <w:szCs w:val="24"/>
        </w:rPr>
        <w:t>PTB7-Th</w:t>
      </w:r>
      <w:r w:rsidR="00A6676C">
        <w:rPr>
          <w:rFonts w:ascii="Times New Roman" w:eastAsiaTheme="minorEastAsia" w:hAnsi="Times New Roman" w:cs="Times New Roman"/>
          <w:sz w:val="24"/>
          <w:szCs w:val="24"/>
          <w:lang w:val="en-AU"/>
        </w:rPr>
        <w:t>:PC</w:t>
      </w:r>
      <w:r w:rsidR="00A6676C" w:rsidRPr="005B61F0">
        <w:rPr>
          <w:rFonts w:ascii="Times New Roman" w:eastAsiaTheme="minorEastAsia" w:hAnsi="Times New Roman" w:cs="Times New Roman"/>
          <w:sz w:val="24"/>
          <w:szCs w:val="24"/>
          <w:vertAlign w:val="subscript"/>
          <w:lang w:val="en-AU"/>
        </w:rPr>
        <w:t>71</w:t>
      </w:r>
      <w:r w:rsidR="00A6676C">
        <w:rPr>
          <w:rFonts w:ascii="Times New Roman" w:eastAsiaTheme="minorEastAsia" w:hAnsi="Times New Roman" w:cs="Times New Roman"/>
          <w:sz w:val="24"/>
          <w:szCs w:val="24"/>
          <w:lang w:val="en-AU"/>
        </w:rPr>
        <w:t>BM</w:t>
      </w:r>
      <w:r w:rsidR="00A6676C" w:rsidRPr="005B61F0">
        <w:rPr>
          <w:rFonts w:ascii="Times New Roman" w:eastAsiaTheme="minorEastAsia" w:hAnsi="Times New Roman" w:cs="Times New Roman"/>
          <w:sz w:val="24"/>
          <w:szCs w:val="24"/>
        </w:rPr>
        <w:t xml:space="preserve"> </w:t>
      </w:r>
      <w:r w:rsidR="00A6676C">
        <w:rPr>
          <w:rFonts w:ascii="Times New Roman" w:eastAsiaTheme="minorEastAsia" w:hAnsi="Times New Roman" w:cs="Times New Roman"/>
          <w:sz w:val="24"/>
          <w:szCs w:val="24"/>
        </w:rPr>
        <w:t xml:space="preserve">cell </w:t>
      </w:r>
      <w:r w:rsidR="00A6676C" w:rsidRPr="00D848BA">
        <w:rPr>
          <w:rFonts w:ascii="Times New Roman" w:eastAsiaTheme="minorEastAsia" w:hAnsi="Times New Roman" w:cs="Times New Roman"/>
          <w:sz w:val="24"/>
          <w:szCs w:val="24"/>
        </w:rPr>
        <w:t xml:space="preserve">processed with DIO </w:t>
      </w:r>
      <w:r w:rsidR="00423739" w:rsidRPr="00D848BA">
        <w:rPr>
          <w:rFonts w:ascii="Times New Roman" w:eastAsiaTheme="minorEastAsia" w:hAnsi="Times New Roman" w:cs="Times New Roman"/>
          <w:sz w:val="24"/>
          <w:szCs w:val="24"/>
        </w:rPr>
        <w:t xml:space="preserve">is double </w:t>
      </w:r>
      <w:r w:rsidR="00DE3CFD" w:rsidRPr="00D848BA">
        <w:rPr>
          <w:rFonts w:ascii="Times New Roman" w:eastAsiaTheme="minorEastAsia" w:hAnsi="Times New Roman" w:cs="Times New Roman"/>
          <w:sz w:val="24"/>
          <w:szCs w:val="24"/>
        </w:rPr>
        <w:t>that of</w:t>
      </w:r>
      <w:r w:rsidR="006B70E6" w:rsidRPr="00D848BA">
        <w:rPr>
          <w:rFonts w:ascii="Times New Roman" w:eastAsiaTheme="minorEastAsia" w:hAnsi="Times New Roman" w:cs="Times New Roman"/>
          <w:sz w:val="24"/>
          <w:szCs w:val="24"/>
        </w:rPr>
        <w:t xml:space="preserve"> </w:t>
      </w:r>
      <w:r w:rsidR="00A6676C" w:rsidRPr="00D848BA">
        <w:rPr>
          <w:rFonts w:ascii="Times New Roman" w:eastAsiaTheme="minorEastAsia" w:hAnsi="Times New Roman" w:cs="Times New Roman"/>
          <w:sz w:val="24"/>
          <w:szCs w:val="24"/>
        </w:rPr>
        <w:t>the EL</w:t>
      </w:r>
      <w:r w:rsidR="00A6676C" w:rsidRPr="00D848BA">
        <w:rPr>
          <w:rFonts w:ascii="Times New Roman" w:eastAsiaTheme="minorEastAsia" w:hAnsi="Times New Roman" w:cs="Times New Roman"/>
          <w:sz w:val="24"/>
          <w:szCs w:val="24"/>
          <w:vertAlign w:val="subscript"/>
        </w:rPr>
        <w:t>QE</w:t>
      </w:r>
      <w:r w:rsidR="00A6676C" w:rsidRPr="00D848BA">
        <w:rPr>
          <w:rFonts w:ascii="Times New Roman" w:eastAsiaTheme="minorEastAsia" w:hAnsi="Times New Roman" w:cs="Times New Roman"/>
          <w:sz w:val="24"/>
          <w:szCs w:val="24"/>
        </w:rPr>
        <w:t xml:space="preserve"> of </w:t>
      </w:r>
      <w:r w:rsidR="008372BD" w:rsidRPr="00D848BA">
        <w:rPr>
          <w:rFonts w:ascii="Times New Roman" w:eastAsiaTheme="minorEastAsia" w:hAnsi="Times New Roman" w:cs="Times New Roman"/>
          <w:sz w:val="24"/>
          <w:szCs w:val="24"/>
        </w:rPr>
        <w:t xml:space="preserve">the </w:t>
      </w:r>
      <w:r w:rsidR="00A6676C" w:rsidRPr="00D848BA">
        <w:rPr>
          <w:rFonts w:ascii="Times New Roman" w:eastAsiaTheme="minorEastAsia" w:hAnsi="Times New Roman" w:cs="Times New Roman"/>
          <w:sz w:val="24"/>
          <w:szCs w:val="24"/>
        </w:rPr>
        <w:t>PTB7-Th</w:t>
      </w:r>
      <w:r w:rsidR="00A6676C" w:rsidRPr="00D848BA">
        <w:rPr>
          <w:rFonts w:ascii="Times New Roman" w:eastAsiaTheme="minorEastAsia" w:hAnsi="Times New Roman" w:cs="Times New Roman"/>
          <w:sz w:val="24"/>
          <w:szCs w:val="24"/>
          <w:lang w:val="en-AU"/>
        </w:rPr>
        <w:t>:PC</w:t>
      </w:r>
      <w:r w:rsidR="00A6676C" w:rsidRPr="00D848BA">
        <w:rPr>
          <w:rFonts w:ascii="Times New Roman" w:eastAsiaTheme="minorEastAsia" w:hAnsi="Times New Roman" w:cs="Times New Roman"/>
          <w:sz w:val="24"/>
          <w:szCs w:val="24"/>
          <w:vertAlign w:val="subscript"/>
          <w:lang w:val="en-AU"/>
        </w:rPr>
        <w:t>71</w:t>
      </w:r>
      <w:r w:rsidR="00A6676C" w:rsidRPr="00D848BA">
        <w:rPr>
          <w:rFonts w:ascii="Times New Roman" w:eastAsiaTheme="minorEastAsia" w:hAnsi="Times New Roman" w:cs="Times New Roman"/>
          <w:sz w:val="24"/>
          <w:szCs w:val="24"/>
          <w:lang w:val="en-AU"/>
        </w:rPr>
        <w:t>BM</w:t>
      </w:r>
      <w:r w:rsidR="00A6676C" w:rsidRPr="00D848BA">
        <w:rPr>
          <w:rFonts w:ascii="Times New Roman" w:eastAsiaTheme="minorEastAsia" w:hAnsi="Times New Roman" w:cs="Times New Roman"/>
          <w:sz w:val="24"/>
          <w:szCs w:val="24"/>
        </w:rPr>
        <w:t xml:space="preserve"> cell </w:t>
      </w:r>
      <w:r w:rsidR="008372BD" w:rsidRPr="00D848BA">
        <w:rPr>
          <w:rFonts w:ascii="Times New Roman" w:eastAsiaTheme="minorEastAsia" w:hAnsi="Times New Roman" w:cs="Times New Roman"/>
          <w:sz w:val="24"/>
          <w:szCs w:val="24"/>
        </w:rPr>
        <w:t>processed</w:t>
      </w:r>
      <w:r w:rsidR="009D24F0" w:rsidRPr="00D848BA">
        <w:rPr>
          <w:rFonts w:ascii="Times New Roman" w:eastAsiaTheme="minorEastAsia" w:hAnsi="Times New Roman" w:cs="Times New Roman"/>
          <w:sz w:val="24"/>
          <w:szCs w:val="24"/>
        </w:rPr>
        <w:t xml:space="preserve"> w/o DIO.</w:t>
      </w:r>
      <w:r w:rsidR="00EE2B69" w:rsidRPr="00D848BA">
        <w:rPr>
          <w:rFonts w:ascii="Times New Roman" w:eastAsiaTheme="minorEastAsia" w:hAnsi="Times New Roman" w:cs="Times New Roman"/>
          <w:sz w:val="24"/>
          <w:szCs w:val="24"/>
        </w:rPr>
        <w:t xml:space="preserve"> </w:t>
      </w:r>
      <w:r w:rsidR="0091394D" w:rsidRPr="00D848BA">
        <w:rPr>
          <w:rFonts w:ascii="Times New Roman" w:eastAsiaTheme="minorEastAsia" w:hAnsi="Times New Roman" w:cs="Times New Roman"/>
          <w:sz w:val="24"/>
          <w:szCs w:val="24"/>
        </w:rPr>
        <w:t>EL</w:t>
      </w:r>
      <w:r w:rsidR="0091394D" w:rsidRPr="00D848BA">
        <w:rPr>
          <w:rFonts w:ascii="Times New Roman" w:eastAsiaTheme="minorEastAsia" w:hAnsi="Times New Roman" w:cs="Times New Roman"/>
          <w:sz w:val="24"/>
          <w:szCs w:val="24"/>
          <w:vertAlign w:val="subscript"/>
        </w:rPr>
        <w:t>QE</w:t>
      </w:r>
      <w:r w:rsidR="0091394D" w:rsidRPr="00D848BA">
        <w:rPr>
          <w:rFonts w:ascii="Times New Roman" w:eastAsiaTheme="minorEastAsia" w:hAnsi="Times New Roman" w:cs="Times New Roman"/>
          <w:sz w:val="24"/>
          <w:szCs w:val="24"/>
        </w:rPr>
        <w:t xml:space="preserve"> </w:t>
      </w:r>
      <w:r w:rsidR="0082195E" w:rsidRPr="00D848BA">
        <w:rPr>
          <w:rFonts w:ascii="Times New Roman" w:eastAsiaTheme="minorEastAsia" w:hAnsi="Times New Roman" w:cs="Times New Roman"/>
          <w:sz w:val="24"/>
          <w:szCs w:val="24"/>
        </w:rPr>
        <w:t xml:space="preserve">data </w:t>
      </w:r>
      <w:r w:rsidR="0091394D" w:rsidRPr="00D848BA">
        <w:rPr>
          <w:rFonts w:ascii="Times New Roman" w:eastAsiaTheme="minorEastAsia" w:hAnsi="Times New Roman" w:cs="Times New Roman"/>
          <w:sz w:val="24"/>
          <w:szCs w:val="24"/>
        </w:rPr>
        <w:t xml:space="preserve">with respect to the diode current of these devices are shown in </w:t>
      </w:r>
      <w:r w:rsidR="008605B0" w:rsidRPr="00D848BA">
        <w:rPr>
          <w:rFonts w:ascii="Times New Roman" w:eastAsiaTheme="minorEastAsia" w:hAnsi="Times New Roman" w:cs="Times New Roman"/>
          <w:b/>
          <w:bCs/>
          <w:sz w:val="24"/>
          <w:szCs w:val="24"/>
        </w:rPr>
        <w:t>Fig</w:t>
      </w:r>
      <w:r w:rsidR="0042775E" w:rsidRPr="00D848BA">
        <w:rPr>
          <w:rFonts w:ascii="Times New Roman" w:eastAsiaTheme="minorEastAsia" w:hAnsi="Times New Roman" w:cs="Times New Roman"/>
          <w:b/>
          <w:bCs/>
          <w:sz w:val="24"/>
          <w:szCs w:val="24"/>
        </w:rPr>
        <w:t>ure</w:t>
      </w:r>
      <w:r w:rsidR="008372BD" w:rsidRPr="00D848BA">
        <w:rPr>
          <w:rFonts w:ascii="Times New Roman" w:eastAsiaTheme="minorEastAsia" w:hAnsi="Times New Roman" w:cs="Times New Roman"/>
          <w:b/>
          <w:bCs/>
          <w:sz w:val="24"/>
          <w:szCs w:val="24"/>
        </w:rPr>
        <w:t>.</w:t>
      </w:r>
      <w:r w:rsidR="008605B0" w:rsidRPr="00D848BA">
        <w:rPr>
          <w:rFonts w:ascii="Times New Roman" w:eastAsiaTheme="minorEastAsia" w:hAnsi="Times New Roman" w:cs="Times New Roman"/>
          <w:b/>
          <w:bCs/>
          <w:sz w:val="24"/>
          <w:szCs w:val="24"/>
        </w:rPr>
        <w:t xml:space="preserve"> S</w:t>
      </w:r>
      <w:r w:rsidR="00A7618C" w:rsidRPr="00D848BA">
        <w:rPr>
          <w:rFonts w:ascii="Times New Roman" w:eastAsiaTheme="minorEastAsia" w:hAnsi="Times New Roman" w:cs="Times New Roman"/>
          <w:b/>
          <w:bCs/>
          <w:sz w:val="24"/>
          <w:szCs w:val="24"/>
        </w:rPr>
        <w:t>6</w:t>
      </w:r>
      <w:r w:rsidR="008372BD" w:rsidRPr="00D848BA">
        <w:rPr>
          <w:rFonts w:ascii="Times New Roman" w:eastAsiaTheme="minorEastAsia" w:hAnsi="Times New Roman" w:cs="Times New Roman"/>
          <w:bCs/>
          <w:sz w:val="24"/>
          <w:szCs w:val="24"/>
        </w:rPr>
        <w:t>,</w:t>
      </w:r>
      <w:r w:rsidR="00782649" w:rsidRPr="00D848BA">
        <w:rPr>
          <w:rFonts w:ascii="Times New Roman" w:eastAsiaTheme="minorEastAsia" w:hAnsi="Times New Roman" w:cs="Times New Roman"/>
          <w:sz w:val="24"/>
          <w:szCs w:val="24"/>
        </w:rPr>
        <w:t xml:space="preserve"> Supporting I</w:t>
      </w:r>
      <w:r w:rsidR="0091394D" w:rsidRPr="00D848BA">
        <w:rPr>
          <w:rFonts w:ascii="Times New Roman" w:eastAsiaTheme="minorEastAsia" w:hAnsi="Times New Roman" w:cs="Times New Roman"/>
          <w:sz w:val="24"/>
          <w:szCs w:val="24"/>
        </w:rPr>
        <w:t>nformation.</w:t>
      </w:r>
      <w:r w:rsidR="001E2F54" w:rsidRPr="00D848BA">
        <w:rPr>
          <w:rFonts w:ascii="Times New Roman" w:eastAsiaTheme="minorEastAsia" w:hAnsi="Times New Roman" w:cs="Times New Roman"/>
          <w:sz w:val="24"/>
          <w:szCs w:val="24"/>
        </w:rPr>
        <w:t xml:space="preserve"> These results can be explained using interfacial BHJ trap-filling model, where lesser trap density system will show bias </w:t>
      </w:r>
      <w:r w:rsidR="00344D2F" w:rsidRPr="00D848BA">
        <w:rPr>
          <w:rFonts w:ascii="Times New Roman" w:eastAsiaTheme="minorEastAsia" w:hAnsi="Times New Roman" w:cs="Times New Roman"/>
          <w:sz w:val="24"/>
          <w:szCs w:val="24"/>
        </w:rPr>
        <w:t>independent</w:t>
      </w:r>
      <w:r w:rsidR="001E2F54" w:rsidRPr="00D848BA">
        <w:rPr>
          <w:rFonts w:ascii="Times New Roman" w:eastAsiaTheme="minorEastAsia" w:hAnsi="Times New Roman" w:cs="Times New Roman"/>
          <w:sz w:val="24"/>
          <w:szCs w:val="24"/>
        </w:rPr>
        <w:t xml:space="preserve"> EL</w:t>
      </w:r>
      <w:r w:rsidR="001E2F54" w:rsidRPr="00D848BA">
        <w:rPr>
          <w:rFonts w:ascii="Times New Roman" w:eastAsiaTheme="minorEastAsia" w:hAnsi="Times New Roman" w:cs="Times New Roman"/>
          <w:sz w:val="24"/>
          <w:szCs w:val="24"/>
          <w:vertAlign w:val="subscript"/>
        </w:rPr>
        <w:t>QE</w:t>
      </w:r>
      <w:r w:rsidR="001E2F54" w:rsidRPr="00D848BA">
        <w:rPr>
          <w:rFonts w:ascii="Times New Roman" w:eastAsiaTheme="minorEastAsia" w:hAnsi="Times New Roman" w:cs="Times New Roman"/>
          <w:sz w:val="24"/>
          <w:szCs w:val="24"/>
        </w:rPr>
        <w:t>. A detailed discussion on this is further in discussion section.</w:t>
      </w:r>
      <w:hyperlink w:anchor="_ENREF_29" w:tooltip="Wetzelaer, 2012 #21" w:history="1">
        <w:r w:rsidR="00D848BA" w:rsidRPr="00D848BA">
          <w:rPr>
            <w:rFonts w:ascii="Times New Roman" w:eastAsiaTheme="minorEastAsia" w:hAnsi="Times New Roman" w:cs="Times New Roman"/>
            <w:sz w:val="24"/>
            <w:szCs w:val="24"/>
          </w:rPr>
          <w:fldChar w:fldCharType="begin"/>
        </w:r>
        <w:r w:rsidR="00D848BA" w:rsidRPr="00D848BA">
          <w:rPr>
            <w:rFonts w:ascii="Times New Roman" w:eastAsiaTheme="minorEastAsia" w:hAnsi="Times New Roman" w:cs="Times New Roman"/>
            <w:sz w:val="24"/>
            <w:szCs w:val="24"/>
          </w:rPr>
          <w:instrText xml:space="preserve"> ADDIN EN.CITE &lt;EndNote&gt;&lt;Cite&gt;&lt;Author&gt;Wetzelaer&lt;/Author&gt;&lt;Year&gt;2012&lt;/Year&gt;&lt;RecNum&gt;21&lt;/RecNum&gt;&lt;DisplayText&gt;&lt;style face="superscript"&gt;29&lt;/style&gt;&lt;/DisplayText&gt;&lt;record&gt;&lt;rec-number&gt;21&lt;/rec-number&gt;&lt;foreign-keys&gt;&lt;key app="EN" db-id="d5aa22w262ptd7evas9pwzwfafv5vp0s5ex0" timestamp="1476892069"&gt;21&lt;/key&gt;&lt;/foreign-keys&gt;&lt;ref-type name="Journal Article"&gt;17&lt;/ref-type&gt;&lt;contributors&gt;&lt;authors&gt;&lt;author&gt;Wetzelaer, Gert-Jan A. H.&lt;/author&gt;&lt;author&gt;Kuik, Martijn&lt;/author&gt;&lt;author&gt;Blom, Paul W. M.&lt;/author&gt;&lt;/authors&gt;&lt;/contributors&gt;&lt;titles&gt;&lt;title&gt;Identifying the Nature of Charge Recombination in Organic Solar Cells from Charge-Transfer State Electroluminescence&lt;/title&gt;&lt;secondary-title&gt;Advanced Energy Materials&lt;/secondary-title&gt;&lt;/titles&gt;&lt;periodical&gt;&lt;full-title&gt;Advanced Energy Materials&lt;/full-title&gt;&lt;/periodical&gt;&lt;pages&gt;1232-1237&lt;/pages&gt;&lt;volume&gt;2&lt;/volume&gt;&lt;number&gt;10&lt;/number&gt;&lt;keywords&gt;&lt;keyword&gt;charge-carrier recombination&lt;/keyword&gt;&lt;keyword&gt;charge-transfer states&lt;/keyword&gt;&lt;keyword&gt;electroluminescence&lt;/keyword&gt;&lt;keyword&gt;organic solar cells&lt;/keyword&gt;&lt;/keywords&gt;&lt;dates&gt;&lt;year&gt;2012&lt;/year&gt;&lt;/dates&gt;&lt;publisher&gt;WILEY-VCH Verlag&lt;/publisher&gt;&lt;isbn&gt;1614-6840&lt;/isbn&gt;&lt;urls&gt;&lt;related-urls&gt;&lt;url&gt;http://dx.doi.org/10.1002/aenm.201200009&lt;/url&gt;&lt;/related-urls&gt;&lt;/urls&gt;&lt;electronic-resource-num&gt;10.1002/aenm.201200009&lt;/electronic-resource-num&gt;&lt;/record&gt;&lt;/Cite&gt;&lt;/EndNote&gt;</w:instrText>
        </w:r>
        <w:r w:rsidR="00D848BA" w:rsidRPr="00D848BA">
          <w:rPr>
            <w:rFonts w:ascii="Times New Roman" w:eastAsiaTheme="minorEastAsia" w:hAnsi="Times New Roman" w:cs="Times New Roman"/>
            <w:sz w:val="24"/>
            <w:szCs w:val="24"/>
          </w:rPr>
          <w:fldChar w:fldCharType="separate"/>
        </w:r>
        <w:r w:rsidR="00D848BA" w:rsidRPr="00D848BA">
          <w:rPr>
            <w:rFonts w:ascii="Times New Roman" w:eastAsiaTheme="minorEastAsia" w:hAnsi="Times New Roman" w:cs="Times New Roman"/>
            <w:noProof/>
            <w:sz w:val="24"/>
            <w:szCs w:val="24"/>
            <w:vertAlign w:val="superscript"/>
          </w:rPr>
          <w:t>29</w:t>
        </w:r>
        <w:r w:rsidR="00D848BA" w:rsidRPr="00D848BA">
          <w:rPr>
            <w:rFonts w:ascii="Times New Roman" w:eastAsiaTheme="minorEastAsia" w:hAnsi="Times New Roman" w:cs="Times New Roman"/>
            <w:sz w:val="24"/>
            <w:szCs w:val="24"/>
          </w:rPr>
          <w:fldChar w:fldCharType="end"/>
        </w:r>
      </w:hyperlink>
    </w:p>
    <w:p w14:paraId="759FC510" w14:textId="0DECA7EA" w:rsidR="00FC2B95" w:rsidRPr="002D28E4" w:rsidRDefault="002B0C88" w:rsidP="002D31BD">
      <w:pPr>
        <w:spacing w:line="480" w:lineRule="auto"/>
        <w:ind w:firstLine="720"/>
        <w:jc w:val="both"/>
        <w:rPr>
          <w:rFonts w:ascii="Times New Roman" w:eastAsiaTheme="minorEastAsia" w:hAnsi="Times New Roman" w:cs="Times New Roman"/>
          <w:sz w:val="24"/>
          <w:szCs w:val="24"/>
        </w:rPr>
      </w:pPr>
      <w:r w:rsidRPr="00D848BA">
        <w:rPr>
          <w:rFonts w:ascii="Times New Roman" w:eastAsiaTheme="minorEastAsia" w:hAnsi="Times New Roman" w:cs="Times New Roman"/>
          <w:sz w:val="24"/>
          <w:szCs w:val="24"/>
        </w:rPr>
        <w:t>The V</w:t>
      </w:r>
      <w:r w:rsidRPr="00D848BA">
        <w:rPr>
          <w:rFonts w:ascii="Times New Roman" w:eastAsiaTheme="minorEastAsia" w:hAnsi="Times New Roman" w:cs="Times New Roman"/>
          <w:sz w:val="24"/>
          <w:szCs w:val="24"/>
          <w:vertAlign w:val="subscript"/>
        </w:rPr>
        <w:t>OC</w:t>
      </w:r>
      <w:r w:rsidRPr="00D848BA">
        <w:rPr>
          <w:rFonts w:ascii="Times New Roman" w:eastAsiaTheme="minorEastAsia" w:hAnsi="Times New Roman" w:cs="Times New Roman"/>
          <w:sz w:val="24"/>
          <w:szCs w:val="24"/>
        </w:rPr>
        <w:t xml:space="preserve"> inside </w:t>
      </w:r>
      <w:r w:rsidR="00A6676C" w:rsidRPr="00D848BA">
        <w:rPr>
          <w:rFonts w:ascii="Times New Roman" w:eastAsiaTheme="minorEastAsia" w:hAnsi="Times New Roman" w:cs="Times New Roman"/>
          <w:sz w:val="24"/>
          <w:szCs w:val="24"/>
        </w:rPr>
        <w:t xml:space="preserve">an </w:t>
      </w:r>
      <w:r w:rsidRPr="00D848BA">
        <w:rPr>
          <w:rFonts w:ascii="Times New Roman" w:eastAsiaTheme="minorEastAsia" w:hAnsi="Times New Roman" w:cs="Times New Roman"/>
          <w:sz w:val="24"/>
          <w:szCs w:val="24"/>
        </w:rPr>
        <w:t>organic solar cell is</w:t>
      </w:r>
      <w:r w:rsidRPr="002D28E4">
        <w:rPr>
          <w:rFonts w:ascii="Times New Roman" w:eastAsiaTheme="minorEastAsia" w:hAnsi="Times New Roman" w:cs="Times New Roman"/>
          <w:sz w:val="24"/>
          <w:szCs w:val="24"/>
        </w:rPr>
        <w:t xml:space="preserve"> </w:t>
      </w:r>
      <w:r w:rsidR="009F3F1A">
        <w:rPr>
          <w:rFonts w:ascii="Times New Roman" w:eastAsiaTheme="minorEastAsia" w:hAnsi="Times New Roman" w:cs="Times New Roman"/>
          <w:sz w:val="24"/>
          <w:szCs w:val="24"/>
        </w:rPr>
        <w:t xml:space="preserve">strongly related </w:t>
      </w:r>
      <w:r w:rsidRPr="002D28E4">
        <w:rPr>
          <w:rFonts w:ascii="Times New Roman" w:eastAsiaTheme="minorEastAsia" w:hAnsi="Times New Roman" w:cs="Times New Roman"/>
          <w:sz w:val="24"/>
          <w:szCs w:val="24"/>
        </w:rPr>
        <w:t xml:space="preserve">to the </w:t>
      </w:r>
      <w:r w:rsidR="003F135A" w:rsidRPr="002D28E4">
        <w:rPr>
          <w:rFonts w:ascii="Times New Roman" w:eastAsiaTheme="minorEastAsia" w:hAnsi="Times New Roman" w:cs="Times New Roman"/>
          <w:sz w:val="24"/>
          <w:szCs w:val="24"/>
        </w:rPr>
        <w:t>CT state energy (E</w:t>
      </w:r>
      <w:r w:rsidR="003F135A" w:rsidRPr="002D28E4">
        <w:rPr>
          <w:rFonts w:ascii="Times New Roman" w:eastAsiaTheme="minorEastAsia" w:hAnsi="Times New Roman" w:cs="Times New Roman"/>
          <w:sz w:val="24"/>
          <w:szCs w:val="24"/>
          <w:vertAlign w:val="subscript"/>
        </w:rPr>
        <w:t>CT</w:t>
      </w:r>
      <w:r w:rsidR="003F135A" w:rsidRPr="002D28E4">
        <w:rPr>
          <w:rFonts w:ascii="Times New Roman" w:eastAsiaTheme="minorEastAsia" w:hAnsi="Times New Roman" w:cs="Times New Roman"/>
          <w:sz w:val="24"/>
          <w:szCs w:val="24"/>
        </w:rPr>
        <w:t>). The voltage loss</w:t>
      </w:r>
      <w:r w:rsidRPr="002D28E4">
        <w:rPr>
          <w:rFonts w:ascii="Times New Roman" w:eastAsiaTheme="minorEastAsia" w:hAnsi="Times New Roman" w:cs="Times New Roman"/>
          <w:sz w:val="24"/>
          <w:szCs w:val="24"/>
        </w:rPr>
        <w:t xml:space="preserve"> </w:t>
      </w:r>
      <w:r w:rsidR="003F135A" w:rsidRPr="002D28E4">
        <w:rPr>
          <w:rFonts w:ascii="Times New Roman" w:eastAsiaTheme="minorEastAsia" w:hAnsi="Times New Roman" w:cs="Times New Roman"/>
          <w:sz w:val="24"/>
          <w:szCs w:val="24"/>
        </w:rPr>
        <w:t>between E</w:t>
      </w:r>
      <w:r w:rsidR="003F135A" w:rsidRPr="002D28E4">
        <w:rPr>
          <w:rFonts w:ascii="Times New Roman" w:eastAsiaTheme="minorEastAsia" w:hAnsi="Times New Roman" w:cs="Times New Roman"/>
          <w:sz w:val="24"/>
          <w:szCs w:val="24"/>
          <w:vertAlign w:val="subscript"/>
        </w:rPr>
        <w:t>CT</w:t>
      </w:r>
      <w:r w:rsidR="003F135A" w:rsidRPr="002D28E4">
        <w:rPr>
          <w:rFonts w:ascii="Times New Roman" w:eastAsiaTheme="minorEastAsia" w:hAnsi="Times New Roman" w:cs="Times New Roman"/>
          <w:sz w:val="24"/>
          <w:szCs w:val="24"/>
        </w:rPr>
        <w:t xml:space="preserve"> and qV</w:t>
      </w:r>
      <w:r w:rsidR="003F135A" w:rsidRPr="002D28E4">
        <w:rPr>
          <w:rFonts w:ascii="Times New Roman" w:eastAsiaTheme="minorEastAsia" w:hAnsi="Times New Roman" w:cs="Times New Roman"/>
          <w:sz w:val="24"/>
          <w:szCs w:val="24"/>
          <w:vertAlign w:val="subscript"/>
        </w:rPr>
        <w:t>OC</w:t>
      </w:r>
      <w:r w:rsidR="003F135A" w:rsidRPr="002D28E4">
        <w:rPr>
          <w:rFonts w:ascii="Times New Roman" w:eastAsiaTheme="minorEastAsia" w:hAnsi="Times New Roman" w:cs="Times New Roman"/>
          <w:sz w:val="24"/>
          <w:szCs w:val="24"/>
        </w:rPr>
        <w:t xml:space="preserve"> </w:t>
      </w:r>
      <w:r w:rsidR="00BF3BCB" w:rsidRPr="002D28E4">
        <w:rPr>
          <w:rFonts w:ascii="Times New Roman" w:eastAsiaTheme="minorEastAsia" w:hAnsi="Times New Roman" w:cs="Times New Roman"/>
          <w:sz w:val="24"/>
          <w:szCs w:val="24"/>
        </w:rPr>
        <w:t>is due to both</w:t>
      </w:r>
      <w:r w:rsidR="003F135A" w:rsidRPr="002D28E4">
        <w:rPr>
          <w:rFonts w:ascii="Times New Roman" w:eastAsiaTheme="minorEastAsia" w:hAnsi="Times New Roman" w:cs="Times New Roman"/>
          <w:sz w:val="24"/>
          <w:szCs w:val="24"/>
        </w:rPr>
        <w:t xml:space="preserve"> radiative voltage loss (ΔV</w:t>
      </w:r>
      <w:r w:rsidR="003F135A" w:rsidRPr="002D28E4">
        <w:rPr>
          <w:rFonts w:ascii="Times New Roman" w:eastAsiaTheme="minorEastAsia" w:hAnsi="Times New Roman" w:cs="Times New Roman"/>
          <w:sz w:val="24"/>
          <w:szCs w:val="24"/>
          <w:vertAlign w:val="subscript"/>
        </w:rPr>
        <w:t>radiative</w:t>
      </w:r>
      <w:r w:rsidR="003F135A" w:rsidRPr="002D28E4">
        <w:rPr>
          <w:rFonts w:ascii="Times New Roman" w:eastAsiaTheme="minorEastAsia" w:hAnsi="Times New Roman" w:cs="Times New Roman"/>
          <w:sz w:val="24"/>
          <w:szCs w:val="24"/>
        </w:rPr>
        <w:t>) and non-radiative voltage loss (ΔV</w:t>
      </w:r>
      <w:r w:rsidR="003F135A" w:rsidRPr="002D28E4">
        <w:rPr>
          <w:rFonts w:ascii="Times New Roman" w:eastAsiaTheme="minorEastAsia" w:hAnsi="Times New Roman" w:cs="Times New Roman"/>
          <w:sz w:val="24"/>
          <w:szCs w:val="24"/>
          <w:vertAlign w:val="subscript"/>
        </w:rPr>
        <w:t>non</w:t>
      </w:r>
      <w:r w:rsidR="00A6282F" w:rsidRPr="002D28E4">
        <w:rPr>
          <w:rFonts w:ascii="Times New Roman" w:eastAsiaTheme="minorEastAsia" w:hAnsi="Times New Roman" w:cs="Times New Roman"/>
          <w:sz w:val="24"/>
          <w:szCs w:val="24"/>
          <w:vertAlign w:val="subscript"/>
        </w:rPr>
        <w:t>-</w:t>
      </w:r>
      <w:r w:rsidR="003F135A" w:rsidRPr="002D28E4">
        <w:rPr>
          <w:rFonts w:ascii="Times New Roman" w:eastAsiaTheme="minorEastAsia" w:hAnsi="Times New Roman" w:cs="Times New Roman"/>
          <w:sz w:val="24"/>
          <w:szCs w:val="24"/>
          <w:vertAlign w:val="subscript"/>
        </w:rPr>
        <w:t>rad</w:t>
      </w:r>
      <w:r w:rsidR="003F135A" w:rsidRPr="002D28E4">
        <w:rPr>
          <w:rFonts w:ascii="Times New Roman" w:eastAsiaTheme="minorEastAsia" w:hAnsi="Times New Roman" w:cs="Times New Roman"/>
          <w:sz w:val="24"/>
          <w:szCs w:val="24"/>
        </w:rPr>
        <w:t xml:space="preserve">). The </w:t>
      </w:r>
      <w:r w:rsidR="00BF3BCB" w:rsidRPr="002D28E4">
        <w:rPr>
          <w:rFonts w:ascii="Times New Roman" w:eastAsiaTheme="minorEastAsia" w:hAnsi="Times New Roman" w:cs="Times New Roman"/>
          <w:sz w:val="24"/>
          <w:szCs w:val="24"/>
        </w:rPr>
        <w:t>ΔV</w:t>
      </w:r>
      <w:r w:rsidR="00BF3BCB" w:rsidRPr="002D28E4">
        <w:rPr>
          <w:rFonts w:ascii="Times New Roman" w:eastAsiaTheme="minorEastAsia" w:hAnsi="Times New Roman" w:cs="Times New Roman"/>
          <w:sz w:val="24"/>
          <w:szCs w:val="24"/>
          <w:vertAlign w:val="subscript"/>
        </w:rPr>
        <w:t>radiative</w:t>
      </w:r>
      <w:r w:rsidR="00BF3BCB" w:rsidRPr="002D28E4">
        <w:rPr>
          <w:rFonts w:ascii="Times New Roman" w:eastAsiaTheme="minorEastAsia" w:hAnsi="Times New Roman" w:cs="Times New Roman"/>
          <w:sz w:val="24"/>
          <w:szCs w:val="24"/>
        </w:rPr>
        <w:t xml:space="preserve"> </w:t>
      </w:r>
      <w:r w:rsidR="00A6676C">
        <w:rPr>
          <w:rFonts w:ascii="Times New Roman" w:eastAsiaTheme="minorEastAsia" w:hAnsi="Times New Roman" w:cs="Times New Roman"/>
          <w:sz w:val="24"/>
          <w:szCs w:val="24"/>
        </w:rPr>
        <w:t xml:space="preserve">component </w:t>
      </w:r>
      <w:r w:rsidR="00BF3BCB" w:rsidRPr="002D28E4">
        <w:rPr>
          <w:rFonts w:ascii="Times New Roman" w:eastAsiaTheme="minorEastAsia" w:hAnsi="Times New Roman" w:cs="Times New Roman"/>
          <w:sz w:val="24"/>
          <w:szCs w:val="24"/>
        </w:rPr>
        <w:t xml:space="preserve">is the minimum </w:t>
      </w:r>
      <w:r w:rsidR="00FC2B95" w:rsidRPr="002D28E4">
        <w:rPr>
          <w:rFonts w:ascii="Times New Roman" w:eastAsiaTheme="minorEastAsia" w:hAnsi="Times New Roman" w:cs="Times New Roman"/>
          <w:sz w:val="24"/>
          <w:szCs w:val="24"/>
        </w:rPr>
        <w:t xml:space="preserve">voltage </w:t>
      </w:r>
      <w:r w:rsidR="00BF3BCB" w:rsidRPr="002D28E4">
        <w:rPr>
          <w:rFonts w:ascii="Times New Roman" w:eastAsiaTheme="minorEastAsia" w:hAnsi="Times New Roman" w:cs="Times New Roman"/>
          <w:sz w:val="24"/>
          <w:szCs w:val="24"/>
        </w:rPr>
        <w:t>loss between the E</w:t>
      </w:r>
      <w:r w:rsidR="00BF3BCB" w:rsidRPr="002D28E4">
        <w:rPr>
          <w:rFonts w:ascii="Times New Roman" w:eastAsiaTheme="minorEastAsia" w:hAnsi="Times New Roman" w:cs="Times New Roman"/>
          <w:sz w:val="24"/>
          <w:szCs w:val="24"/>
          <w:vertAlign w:val="subscript"/>
        </w:rPr>
        <w:t>CT</w:t>
      </w:r>
      <w:r w:rsidR="00BF3BCB" w:rsidRPr="002D28E4">
        <w:rPr>
          <w:rFonts w:ascii="Times New Roman" w:eastAsiaTheme="minorEastAsia" w:hAnsi="Times New Roman" w:cs="Times New Roman"/>
          <w:sz w:val="24"/>
          <w:szCs w:val="24"/>
        </w:rPr>
        <w:t xml:space="preserve"> and qV</w:t>
      </w:r>
      <w:r w:rsidR="00BF3BCB" w:rsidRPr="002D28E4">
        <w:rPr>
          <w:rFonts w:ascii="Times New Roman" w:eastAsiaTheme="minorEastAsia" w:hAnsi="Times New Roman" w:cs="Times New Roman"/>
          <w:sz w:val="24"/>
          <w:szCs w:val="24"/>
          <w:vertAlign w:val="subscript"/>
        </w:rPr>
        <w:t>OC</w:t>
      </w:r>
      <w:r w:rsidR="00BF3BCB" w:rsidRPr="002D28E4">
        <w:rPr>
          <w:rFonts w:ascii="Times New Roman" w:eastAsiaTheme="minorEastAsia" w:hAnsi="Times New Roman" w:cs="Times New Roman"/>
          <w:sz w:val="24"/>
          <w:szCs w:val="24"/>
        </w:rPr>
        <w:t xml:space="preserve"> and is </w:t>
      </w:r>
      <w:r w:rsidR="008372BD" w:rsidRPr="002D28E4">
        <w:rPr>
          <w:rFonts w:ascii="Times New Roman" w:eastAsiaTheme="minorEastAsia" w:hAnsi="Times New Roman" w:cs="Times New Roman"/>
          <w:sz w:val="24"/>
          <w:szCs w:val="24"/>
        </w:rPr>
        <w:t xml:space="preserve">a </w:t>
      </w:r>
      <w:r w:rsidR="00BF3BCB" w:rsidRPr="002D28E4">
        <w:rPr>
          <w:rFonts w:ascii="Times New Roman" w:eastAsiaTheme="minorEastAsia" w:hAnsi="Times New Roman" w:cs="Times New Roman"/>
          <w:sz w:val="24"/>
          <w:szCs w:val="24"/>
        </w:rPr>
        <w:t>thermodynamically unavoidable loss mechanism for a given material system. On the other hand</w:t>
      </w:r>
      <w:r w:rsidR="008372BD" w:rsidRPr="002D28E4">
        <w:rPr>
          <w:rFonts w:ascii="Times New Roman" w:eastAsiaTheme="minorEastAsia" w:hAnsi="Times New Roman" w:cs="Times New Roman"/>
          <w:sz w:val="24"/>
          <w:szCs w:val="24"/>
        </w:rPr>
        <w:t>,</w:t>
      </w:r>
      <w:r w:rsidR="00BF3BCB" w:rsidRPr="002D28E4">
        <w:rPr>
          <w:rFonts w:ascii="Times New Roman" w:eastAsiaTheme="minorEastAsia" w:hAnsi="Times New Roman" w:cs="Times New Roman"/>
          <w:sz w:val="24"/>
          <w:szCs w:val="24"/>
        </w:rPr>
        <w:t xml:space="preserve"> </w:t>
      </w:r>
      <w:r w:rsidR="00A6676C">
        <w:rPr>
          <w:rFonts w:ascii="Times New Roman" w:eastAsiaTheme="minorEastAsia" w:hAnsi="Times New Roman" w:cs="Times New Roman"/>
          <w:sz w:val="24"/>
          <w:szCs w:val="24"/>
        </w:rPr>
        <w:t xml:space="preserve">the </w:t>
      </w:r>
      <w:r w:rsidR="00BF3BCB" w:rsidRPr="002D28E4">
        <w:rPr>
          <w:rFonts w:ascii="Times New Roman" w:eastAsiaTheme="minorEastAsia" w:hAnsi="Times New Roman" w:cs="Times New Roman"/>
          <w:sz w:val="24"/>
          <w:szCs w:val="24"/>
        </w:rPr>
        <w:t>ΔV</w:t>
      </w:r>
      <w:r w:rsidR="00BF3BCB" w:rsidRPr="002D28E4">
        <w:rPr>
          <w:rFonts w:ascii="Times New Roman" w:eastAsiaTheme="minorEastAsia" w:hAnsi="Times New Roman" w:cs="Times New Roman"/>
          <w:sz w:val="24"/>
          <w:szCs w:val="24"/>
          <w:vertAlign w:val="subscript"/>
        </w:rPr>
        <w:t>non</w:t>
      </w:r>
      <w:r w:rsidR="00A6282F" w:rsidRPr="002D28E4">
        <w:rPr>
          <w:rFonts w:ascii="Times New Roman" w:eastAsiaTheme="minorEastAsia" w:hAnsi="Times New Roman" w:cs="Times New Roman"/>
          <w:sz w:val="24"/>
          <w:szCs w:val="24"/>
          <w:vertAlign w:val="subscript"/>
        </w:rPr>
        <w:t>-</w:t>
      </w:r>
      <w:r w:rsidR="00BF3BCB" w:rsidRPr="002D28E4">
        <w:rPr>
          <w:rFonts w:ascii="Times New Roman" w:eastAsiaTheme="minorEastAsia" w:hAnsi="Times New Roman" w:cs="Times New Roman"/>
          <w:sz w:val="24"/>
          <w:szCs w:val="24"/>
          <w:vertAlign w:val="subscript"/>
        </w:rPr>
        <w:t>rad</w:t>
      </w:r>
      <w:r w:rsidR="00BF3BCB" w:rsidRPr="002D28E4">
        <w:rPr>
          <w:rFonts w:ascii="Times New Roman" w:eastAsiaTheme="minorEastAsia" w:hAnsi="Times New Roman" w:cs="Times New Roman"/>
          <w:sz w:val="24"/>
          <w:szCs w:val="24"/>
        </w:rPr>
        <w:t xml:space="preserve"> </w:t>
      </w:r>
      <w:r w:rsidR="00A6676C">
        <w:rPr>
          <w:rFonts w:ascii="Times New Roman" w:eastAsiaTheme="minorEastAsia" w:hAnsi="Times New Roman" w:cs="Times New Roman"/>
          <w:sz w:val="24"/>
          <w:szCs w:val="24"/>
        </w:rPr>
        <w:t xml:space="preserve">component </w:t>
      </w:r>
      <w:r w:rsidR="00FC2B95" w:rsidRPr="002D28E4">
        <w:rPr>
          <w:rFonts w:ascii="Times New Roman" w:eastAsiaTheme="minorEastAsia" w:hAnsi="Times New Roman" w:cs="Times New Roman"/>
          <w:sz w:val="24"/>
          <w:szCs w:val="24"/>
        </w:rPr>
        <w:t>can be reduced by the minimizing the non-radiative recombination channels at the CT interface.</w:t>
      </w:r>
      <w:r w:rsidR="00BF3BCB" w:rsidRPr="002D28E4">
        <w:rPr>
          <w:rFonts w:ascii="Times New Roman" w:eastAsiaTheme="minorEastAsia" w:hAnsi="Times New Roman" w:cs="Times New Roman"/>
          <w:sz w:val="24"/>
          <w:szCs w:val="24"/>
        </w:rPr>
        <w:t xml:space="preserve"> </w:t>
      </w:r>
      <w:r w:rsidR="00BA7981" w:rsidRPr="002D28E4">
        <w:rPr>
          <w:rFonts w:ascii="Times New Roman" w:eastAsiaTheme="minorEastAsia" w:hAnsi="Times New Roman" w:cs="Times New Roman"/>
          <w:sz w:val="24"/>
          <w:szCs w:val="24"/>
        </w:rPr>
        <w:t xml:space="preserve">The non-radiative voltage loss in </w:t>
      </w:r>
      <w:r w:rsidR="00FC2B95" w:rsidRPr="002D28E4">
        <w:rPr>
          <w:rFonts w:ascii="Times New Roman" w:eastAsiaTheme="minorEastAsia" w:hAnsi="Times New Roman" w:cs="Times New Roman"/>
          <w:sz w:val="24"/>
          <w:szCs w:val="24"/>
        </w:rPr>
        <w:t>OSC</w:t>
      </w:r>
      <w:r w:rsidR="00BA7981" w:rsidRPr="002D28E4">
        <w:rPr>
          <w:rFonts w:ascii="Times New Roman" w:eastAsiaTheme="minorEastAsia" w:hAnsi="Times New Roman" w:cs="Times New Roman"/>
          <w:sz w:val="24"/>
          <w:szCs w:val="24"/>
        </w:rPr>
        <w:t xml:space="preserve"> devices are calculated using the formula</w:t>
      </w:r>
      <w:r w:rsidR="008372BD" w:rsidRPr="002D28E4">
        <w:rPr>
          <w:rFonts w:ascii="Times New Roman" w:eastAsiaTheme="minorEastAsia" w:hAnsi="Times New Roman" w:cs="Times New Roman"/>
          <w:sz w:val="24"/>
          <w:szCs w:val="24"/>
        </w:rPr>
        <w:t>,</w:t>
      </w:r>
      <w:hyperlink w:anchor="_ENREF_6" w:tooltip="Vandewal, 2010 #15" w:history="1">
        <w:r w:rsidR="00D848BA" w:rsidRPr="002D28E4">
          <w:rPr>
            <w:rFonts w:ascii="Times New Roman" w:eastAsiaTheme="minorEastAsia" w:hAnsi="Times New Roman" w:cs="Times New Roman"/>
            <w:sz w:val="24"/>
            <w:szCs w:val="24"/>
          </w:rPr>
          <w:fldChar w:fldCharType="begin"/>
        </w:r>
        <w:r w:rsidR="00D848BA">
          <w:rPr>
            <w:rFonts w:ascii="Times New Roman" w:eastAsiaTheme="minorEastAsia" w:hAnsi="Times New Roman" w:cs="Times New Roman"/>
            <w:sz w:val="24"/>
            <w:szCs w:val="24"/>
          </w:rPr>
          <w:instrText xml:space="preserve"> ADDIN EN.CITE &lt;EndNote&gt;&lt;Cite&gt;&lt;Author&gt;Vandewal&lt;/Author&gt;&lt;Year&gt;2010&lt;/Year&gt;&lt;RecNum&gt;15&lt;/RecNum&gt;&lt;DisplayText&gt;&lt;style face="superscript"&gt;6&lt;/style&gt;&lt;/DisplayText&gt;&lt;record&gt;&lt;rec-number&gt;15&lt;/rec-number&gt;&lt;foreign-keys&gt;&lt;key app="EN" db-id="d5aa22w262ptd7evas9pwzwfafv5vp0s5ex0" timestamp="1476268646"&gt;15&lt;/key&gt;&lt;/foreign-keys&gt;&lt;ref-type name="Journal Article"&gt;17&lt;/ref-type&gt;&lt;contributors&gt;&lt;authors&gt;&lt;author&gt;Vandewal, Koen&lt;/author&gt;&lt;author&gt;Tvingstedt, Kristofer&lt;/author&gt;&lt;author&gt;Gadisa, Abay&lt;/author&gt;&lt;author&gt;Inganäs, Olle&lt;/author&gt;&lt;author&gt;Manca, Jean V.&lt;/author&gt;&lt;/authors&gt;&lt;/contributors&gt;&lt;titles&gt;&lt;title&gt;Relating the open-circuit voltage to interface molecular properties of donor:acceptor bulk heterojunction solar cells&lt;/title&gt;&lt;secondary-title&gt;Physical Review B&lt;/secondary-title&gt;&lt;/titles&gt;&lt;periodical&gt;&lt;full-title&gt;Physical Review B&lt;/full-title&gt;&lt;/periodical&gt;&lt;pages&gt;125204&lt;/pages&gt;&lt;volume&gt;81&lt;/volume&gt;&lt;number&gt;12&lt;/number&gt;&lt;dates&gt;&lt;year&gt;2010&lt;/year&gt;&lt;pub-dates&gt;&lt;date&gt;03/10/&lt;/date&gt;&lt;/pub-dates&gt;&lt;/dates&gt;&lt;publisher&gt;American Physical Society&lt;/publisher&gt;&lt;urls&gt;&lt;related-urls&gt;&lt;url&gt;http://link.aps.org/doi/10.1103/PhysRevB.81.125204&lt;/url&gt;&lt;/related-urls&gt;&lt;/urls&gt;&lt;/record&gt;&lt;/Cite&gt;&lt;/EndNote&gt;</w:instrText>
        </w:r>
        <w:r w:rsidR="00D848BA" w:rsidRPr="002D28E4">
          <w:rPr>
            <w:rFonts w:ascii="Times New Roman" w:eastAsiaTheme="minorEastAsia" w:hAnsi="Times New Roman" w:cs="Times New Roman"/>
            <w:sz w:val="24"/>
            <w:szCs w:val="24"/>
          </w:rPr>
          <w:fldChar w:fldCharType="separate"/>
        </w:r>
        <w:r w:rsidR="00D848BA" w:rsidRPr="00D848BA">
          <w:rPr>
            <w:rFonts w:ascii="Times New Roman" w:eastAsiaTheme="minorEastAsia" w:hAnsi="Times New Roman" w:cs="Times New Roman"/>
            <w:noProof/>
            <w:sz w:val="24"/>
            <w:szCs w:val="24"/>
            <w:vertAlign w:val="superscript"/>
          </w:rPr>
          <w:t>6</w:t>
        </w:r>
        <w:r w:rsidR="00D848BA" w:rsidRPr="002D28E4">
          <w:rPr>
            <w:rFonts w:ascii="Times New Roman" w:eastAsiaTheme="minorEastAsia" w:hAnsi="Times New Roman" w:cs="Times New Roman"/>
            <w:sz w:val="24"/>
            <w:szCs w:val="24"/>
          </w:rPr>
          <w:fldChar w:fldCharType="end"/>
        </w:r>
      </w:hyperlink>
    </w:p>
    <w:p w14:paraId="0D57F166" w14:textId="4426DAD5" w:rsidR="00665241" w:rsidRPr="002D28E4" w:rsidRDefault="00BA7981" w:rsidP="00FC2B95">
      <w:pPr>
        <w:spacing w:line="480" w:lineRule="auto"/>
        <w:jc w:val="both"/>
        <w:rPr>
          <w:rFonts w:ascii="Times New Roman" w:eastAsiaTheme="minorEastAsia" w:hAnsi="Times New Roman" w:cs="Times New Roman"/>
          <w:sz w:val="24"/>
          <w:szCs w:val="24"/>
        </w:rPr>
      </w:pPr>
      <m:oMath>
        <m:r>
          <w:rPr>
            <w:rFonts w:ascii="Cambria Math" w:eastAsiaTheme="minorEastAsia" w:hAnsi="Cambria Math" w:cs="Times New Roman" w:hint="eastAsia"/>
            <w:sz w:val="24"/>
            <w:szCs w:val="24"/>
          </w:rPr>
          <m:t>Δ</m:t>
        </m:r>
        <m:sSub>
          <m:sSubPr>
            <m:ctrlPr>
              <w:rPr>
                <w:rFonts w:ascii="Cambria Math" w:eastAsiaTheme="minorEastAsia" w:hAnsi="Cambria Math" w:cs="Times New Roman"/>
                <w:i/>
                <w:sz w:val="24"/>
                <w:szCs w:val="24"/>
              </w:rPr>
            </m:ctrlPr>
          </m:sSubPr>
          <m:e>
            <m:r>
              <w:rPr>
                <w:rFonts w:ascii="Cambria Math" w:eastAsiaTheme="minorEastAsia" w:hAnsi="Cambria Math" w:cs="Times New Roman" w:hint="eastAsia"/>
                <w:sz w:val="24"/>
                <w:szCs w:val="24"/>
              </w:rPr>
              <m:t>V</m:t>
            </m:r>
          </m:e>
          <m:sub>
            <m:r>
              <w:rPr>
                <w:rFonts w:ascii="Cambria Math" w:eastAsiaTheme="minorEastAsia" w:hAnsi="Cambria Math" w:cs="Times New Roman"/>
                <w:sz w:val="24"/>
                <w:szCs w:val="24"/>
              </w:rPr>
              <m:t>non-rad</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hint="eastAsia"/>
                <w:sz w:val="24"/>
                <w:szCs w:val="24"/>
              </w:rPr>
              <m:t>KT</m:t>
            </m:r>
          </m:num>
          <m:den>
            <m:r>
              <w:rPr>
                <w:rFonts w:ascii="Cambria Math" w:eastAsiaTheme="minorEastAsia" w:hAnsi="Cambria Math" w:cs="Times New Roman" w:hint="eastAsia"/>
                <w:sz w:val="24"/>
                <w:szCs w:val="24"/>
              </w:rPr>
              <m:t>q</m:t>
            </m:r>
          </m:den>
        </m:f>
        <m:r>
          <w:rPr>
            <w:rFonts w:ascii="Cambria Math" w:eastAsiaTheme="minorEastAsia" w:hAnsi="Cambria Math" w:cs="Times New Roman" w:hint="eastAsia"/>
            <w:sz w:val="24"/>
            <w:szCs w:val="24"/>
          </w:rPr>
          <m:t xml:space="preserve"> In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hint="eastAsia"/>
                <w:sz w:val="24"/>
                <w:szCs w:val="24"/>
              </w:rPr>
              <m:t>EL</m:t>
            </m:r>
          </m:e>
          <m:sub>
            <m:r>
              <w:rPr>
                <w:rFonts w:ascii="Cambria Math" w:eastAsiaTheme="minorEastAsia" w:hAnsi="Cambria Math" w:cs="Times New Roman" w:hint="eastAsia"/>
                <w:sz w:val="24"/>
                <w:szCs w:val="24"/>
              </w:rPr>
              <m:t>QE</m:t>
            </m:r>
          </m:sub>
        </m:sSub>
        <m:r>
          <w:rPr>
            <w:rFonts w:ascii="Cambria Math" w:eastAsiaTheme="minorEastAsia" w:hAnsi="Cambria Math" w:cs="Times New Roman" w:hint="eastAsia"/>
            <w:sz w:val="24"/>
            <w:szCs w:val="24"/>
          </w:rPr>
          <m:t>)</m:t>
        </m:r>
      </m:oMath>
      <w:r w:rsidRPr="002D28E4">
        <w:rPr>
          <w:rFonts w:ascii="Times New Roman" w:eastAsiaTheme="minorEastAsia" w:hAnsi="Times New Roman" w:cs="Times New Roman"/>
          <w:sz w:val="24"/>
          <w:szCs w:val="24"/>
        </w:rPr>
        <w:t xml:space="preserve"> </w:t>
      </w:r>
      <w:r w:rsidR="00345DBB" w:rsidRPr="002D28E4">
        <w:rPr>
          <w:rFonts w:ascii="Times New Roman" w:eastAsiaTheme="minorEastAsia" w:hAnsi="Times New Roman" w:cs="Times New Roman"/>
          <w:sz w:val="24"/>
          <w:szCs w:val="24"/>
        </w:rPr>
        <w:t>………………………………………</w:t>
      </w:r>
      <w:r w:rsidR="009F3F1A">
        <w:rPr>
          <w:rFonts w:ascii="Times New Roman" w:eastAsiaTheme="minorEastAsia" w:hAnsi="Times New Roman" w:cs="Times New Roman"/>
          <w:sz w:val="24"/>
          <w:szCs w:val="24"/>
        </w:rPr>
        <w:t xml:space="preserve">               </w:t>
      </w:r>
      <w:r w:rsidR="00345DBB" w:rsidRPr="002D28E4">
        <w:rPr>
          <w:rFonts w:ascii="Times New Roman" w:eastAsiaTheme="minorEastAsia" w:hAnsi="Times New Roman" w:cs="Times New Roman"/>
          <w:sz w:val="24"/>
          <w:szCs w:val="24"/>
        </w:rPr>
        <w:t>……………….</w:t>
      </w:r>
      <w:r w:rsidR="009F3F1A">
        <w:rPr>
          <w:rFonts w:ascii="Times New Roman" w:eastAsiaTheme="minorEastAsia" w:hAnsi="Times New Roman" w:cs="Times New Roman"/>
          <w:sz w:val="24"/>
          <w:szCs w:val="24"/>
        </w:rPr>
        <w:t xml:space="preserve">  </w:t>
      </w:r>
      <w:r w:rsidR="00345DBB" w:rsidRPr="002D28E4">
        <w:rPr>
          <w:rFonts w:ascii="Times New Roman" w:eastAsiaTheme="minorEastAsia" w:hAnsi="Times New Roman" w:cs="Times New Roman"/>
          <w:sz w:val="24"/>
          <w:szCs w:val="24"/>
        </w:rPr>
        <w:t>(4</w:t>
      </w:r>
      <w:r w:rsidR="006F6AF1" w:rsidRPr="002D28E4">
        <w:rPr>
          <w:rFonts w:ascii="Times New Roman" w:eastAsiaTheme="minorEastAsia" w:hAnsi="Times New Roman" w:cs="Times New Roman"/>
          <w:sz w:val="24"/>
          <w:szCs w:val="24"/>
        </w:rPr>
        <w:t>)</w:t>
      </w:r>
    </w:p>
    <w:p w14:paraId="01D48FD4" w14:textId="77D54A37" w:rsidR="00C43189" w:rsidRPr="005B61F0" w:rsidRDefault="00B11AF8" w:rsidP="00A51CDE">
      <w:pPr>
        <w:spacing w:line="480" w:lineRule="auto"/>
        <w:jc w:val="both"/>
        <w:rPr>
          <w:rFonts w:ascii="Times New Roman" w:hAnsi="Times New Roman" w:cs="Times New Roman"/>
        </w:rPr>
      </w:pPr>
      <w:r>
        <w:rPr>
          <w:rFonts w:ascii="Times New Roman" w:eastAsiaTheme="minorEastAsia" w:hAnsi="Times New Roman" w:cs="Times New Roman"/>
          <w:sz w:val="24"/>
          <w:szCs w:val="24"/>
        </w:rPr>
        <w:t xml:space="preserve">The values are summarized in </w:t>
      </w:r>
      <w:r w:rsidRPr="00B11AF8">
        <w:rPr>
          <w:rFonts w:ascii="Times New Roman" w:eastAsiaTheme="minorEastAsia" w:hAnsi="Times New Roman" w:cs="Times New Roman"/>
          <w:b/>
          <w:sz w:val="24"/>
          <w:szCs w:val="24"/>
        </w:rPr>
        <w:t>Table3</w:t>
      </w:r>
      <w:r>
        <w:rPr>
          <w:rFonts w:ascii="Times New Roman" w:eastAsiaTheme="minorEastAsia" w:hAnsi="Times New Roman" w:cs="Times New Roman"/>
          <w:sz w:val="24"/>
          <w:szCs w:val="24"/>
        </w:rPr>
        <w:t>.</w:t>
      </w:r>
      <w:r w:rsidR="001353F2">
        <w:rPr>
          <w:rFonts w:ascii="Times New Roman" w:eastAsiaTheme="minorEastAsia" w:hAnsi="Times New Roman" w:cs="Times New Roman"/>
          <w:sz w:val="24"/>
          <w:szCs w:val="24"/>
        </w:rPr>
        <w:t xml:space="preserve"> </w:t>
      </w:r>
      <w:r w:rsidR="00BA7981" w:rsidRPr="002D28E4">
        <w:rPr>
          <w:rFonts w:ascii="Times New Roman" w:eastAsiaTheme="minorEastAsia" w:hAnsi="Times New Roman" w:cs="Times New Roman"/>
          <w:sz w:val="24"/>
          <w:szCs w:val="24"/>
        </w:rPr>
        <w:t>The non-radiative voltage loss increase</w:t>
      </w:r>
      <w:r w:rsidR="0082195E" w:rsidRPr="002D28E4">
        <w:rPr>
          <w:rFonts w:ascii="Times New Roman" w:eastAsiaTheme="minorEastAsia" w:hAnsi="Times New Roman" w:cs="Times New Roman"/>
          <w:sz w:val="24"/>
          <w:szCs w:val="24"/>
        </w:rPr>
        <w:t>s</w:t>
      </w:r>
      <w:r w:rsidR="008A79E1" w:rsidRPr="002D28E4">
        <w:rPr>
          <w:rFonts w:ascii="Times New Roman" w:eastAsiaTheme="minorEastAsia" w:hAnsi="Times New Roman" w:cs="Times New Roman"/>
          <w:sz w:val="24"/>
          <w:szCs w:val="24"/>
        </w:rPr>
        <w:t xml:space="preserve"> from 0.35 </w:t>
      </w:r>
      <w:r w:rsidR="000B5516" w:rsidRPr="002D28E4">
        <w:rPr>
          <w:rFonts w:ascii="Times New Roman" w:eastAsiaTheme="minorEastAsia" w:hAnsi="Times New Roman" w:cs="Times New Roman"/>
          <w:sz w:val="24"/>
          <w:szCs w:val="24"/>
        </w:rPr>
        <w:t xml:space="preserve">V </w:t>
      </w:r>
      <w:r w:rsidR="008A79E1" w:rsidRPr="002D28E4">
        <w:rPr>
          <w:rFonts w:ascii="Times New Roman" w:eastAsiaTheme="minorEastAsia" w:hAnsi="Times New Roman" w:cs="Times New Roman"/>
          <w:sz w:val="24"/>
          <w:szCs w:val="24"/>
        </w:rPr>
        <w:t>(w/o DIO) to 0.4 V (with DIO) in PCPDTBT</w:t>
      </w:r>
      <w:r w:rsidR="00A6676C">
        <w:rPr>
          <w:rFonts w:ascii="Times New Roman" w:eastAsiaTheme="minorEastAsia" w:hAnsi="Times New Roman" w:cs="Times New Roman"/>
          <w:sz w:val="24"/>
          <w:szCs w:val="24"/>
        </w:rPr>
        <w:t>:PC</w:t>
      </w:r>
      <w:r w:rsidR="00A6676C" w:rsidRPr="002D28E4">
        <w:rPr>
          <w:rFonts w:ascii="Times New Roman" w:eastAsiaTheme="minorEastAsia" w:hAnsi="Times New Roman" w:cs="Times New Roman"/>
          <w:sz w:val="24"/>
          <w:szCs w:val="24"/>
          <w:vertAlign w:val="subscript"/>
        </w:rPr>
        <w:t>71</w:t>
      </w:r>
      <w:r w:rsidR="00A6676C">
        <w:rPr>
          <w:rFonts w:ascii="Times New Roman" w:eastAsiaTheme="minorEastAsia" w:hAnsi="Times New Roman" w:cs="Times New Roman"/>
          <w:sz w:val="24"/>
          <w:szCs w:val="24"/>
        </w:rPr>
        <w:t>BM</w:t>
      </w:r>
      <w:r w:rsidR="008A79E1" w:rsidRPr="002D28E4">
        <w:rPr>
          <w:rFonts w:ascii="Times New Roman" w:eastAsiaTheme="minorEastAsia" w:hAnsi="Times New Roman" w:cs="Times New Roman"/>
          <w:sz w:val="24"/>
          <w:szCs w:val="24"/>
        </w:rPr>
        <w:t xml:space="preserve"> devices</w:t>
      </w:r>
      <w:r w:rsidR="008372BD" w:rsidRPr="002D28E4">
        <w:rPr>
          <w:rFonts w:ascii="Times New Roman" w:eastAsiaTheme="minorEastAsia" w:hAnsi="Times New Roman" w:cs="Times New Roman"/>
          <w:sz w:val="24"/>
          <w:szCs w:val="24"/>
        </w:rPr>
        <w:t>,</w:t>
      </w:r>
      <w:r w:rsidR="008A79E1" w:rsidRPr="002D28E4">
        <w:rPr>
          <w:rFonts w:ascii="Times New Roman" w:eastAsiaTheme="minorEastAsia" w:hAnsi="Times New Roman" w:cs="Times New Roman"/>
          <w:sz w:val="24"/>
          <w:szCs w:val="24"/>
        </w:rPr>
        <w:t xml:space="preserve"> and</w:t>
      </w:r>
      <w:r w:rsidR="00BA7981" w:rsidRPr="002D28E4">
        <w:rPr>
          <w:rFonts w:ascii="Times New Roman" w:eastAsiaTheme="minorEastAsia" w:hAnsi="Times New Roman" w:cs="Times New Roman"/>
          <w:sz w:val="24"/>
          <w:szCs w:val="24"/>
        </w:rPr>
        <w:t xml:space="preserve"> from 0.3</w:t>
      </w:r>
      <w:r w:rsidR="00B84E64" w:rsidRPr="002D28E4">
        <w:rPr>
          <w:rFonts w:ascii="Times New Roman" w:eastAsiaTheme="minorEastAsia" w:hAnsi="Times New Roman" w:cs="Times New Roman"/>
          <w:sz w:val="24"/>
          <w:szCs w:val="24"/>
        </w:rPr>
        <w:t>5</w:t>
      </w:r>
      <w:r w:rsidR="00BA7981" w:rsidRPr="002D28E4">
        <w:rPr>
          <w:rFonts w:ascii="Times New Roman" w:eastAsiaTheme="minorEastAsia" w:hAnsi="Times New Roman" w:cs="Times New Roman"/>
          <w:sz w:val="24"/>
          <w:szCs w:val="24"/>
        </w:rPr>
        <w:t xml:space="preserve"> V (</w:t>
      </w:r>
      <w:r w:rsidR="00A6676C">
        <w:rPr>
          <w:rFonts w:ascii="Times New Roman" w:eastAsiaTheme="minorEastAsia" w:hAnsi="Times New Roman" w:cs="Times New Roman"/>
          <w:sz w:val="24"/>
          <w:szCs w:val="24"/>
        </w:rPr>
        <w:t>w/o DIO</w:t>
      </w:r>
      <w:r w:rsidR="00BA7981" w:rsidRPr="002D28E4">
        <w:rPr>
          <w:rFonts w:ascii="Times New Roman" w:eastAsiaTheme="minorEastAsia" w:hAnsi="Times New Roman" w:cs="Times New Roman"/>
          <w:sz w:val="24"/>
          <w:szCs w:val="24"/>
        </w:rPr>
        <w:t>) to 0.</w:t>
      </w:r>
      <w:r w:rsidR="00B84E64" w:rsidRPr="002D28E4">
        <w:rPr>
          <w:rFonts w:ascii="Times New Roman" w:eastAsiaTheme="minorEastAsia" w:hAnsi="Times New Roman" w:cs="Times New Roman"/>
          <w:sz w:val="24"/>
          <w:szCs w:val="24"/>
        </w:rPr>
        <w:t>37</w:t>
      </w:r>
      <w:r w:rsidR="00BA7981" w:rsidRPr="002D28E4">
        <w:rPr>
          <w:rFonts w:ascii="Times New Roman" w:eastAsiaTheme="minorEastAsia" w:hAnsi="Times New Roman" w:cs="Times New Roman"/>
          <w:sz w:val="24"/>
          <w:szCs w:val="24"/>
        </w:rPr>
        <w:t xml:space="preserve"> V</w:t>
      </w:r>
      <w:r w:rsidR="00185F26" w:rsidRPr="002D28E4">
        <w:rPr>
          <w:rFonts w:ascii="Times New Roman" w:eastAsiaTheme="minorEastAsia" w:hAnsi="Times New Roman" w:cs="Times New Roman"/>
          <w:sz w:val="24"/>
          <w:szCs w:val="24"/>
        </w:rPr>
        <w:t xml:space="preserve"> </w:t>
      </w:r>
      <w:r w:rsidR="00185F26" w:rsidRPr="002D28E4">
        <w:rPr>
          <w:rFonts w:ascii="Times New Roman" w:eastAsiaTheme="minorEastAsia" w:hAnsi="Times New Roman" w:cs="Times New Roman"/>
          <w:sz w:val="24"/>
          <w:szCs w:val="24"/>
        </w:rPr>
        <w:lastRenderedPageBreak/>
        <w:t>(</w:t>
      </w:r>
      <w:r w:rsidR="00B84E64" w:rsidRPr="002D28E4">
        <w:rPr>
          <w:rFonts w:ascii="Times New Roman" w:eastAsiaTheme="minorEastAsia" w:hAnsi="Times New Roman" w:cs="Times New Roman"/>
          <w:sz w:val="24"/>
          <w:szCs w:val="24"/>
        </w:rPr>
        <w:t>with DIO</w:t>
      </w:r>
      <w:r w:rsidR="00185F26" w:rsidRPr="002D28E4">
        <w:rPr>
          <w:rFonts w:ascii="Times New Roman" w:eastAsiaTheme="minorEastAsia" w:hAnsi="Times New Roman" w:cs="Times New Roman"/>
          <w:sz w:val="24"/>
          <w:szCs w:val="24"/>
        </w:rPr>
        <w:t>)</w:t>
      </w:r>
      <w:r w:rsidR="00BA7981" w:rsidRPr="002D28E4">
        <w:rPr>
          <w:rFonts w:ascii="Times New Roman" w:eastAsiaTheme="minorEastAsia" w:hAnsi="Times New Roman" w:cs="Times New Roman"/>
          <w:sz w:val="24"/>
          <w:szCs w:val="24"/>
        </w:rPr>
        <w:t xml:space="preserve"> in P</w:t>
      </w:r>
      <w:r w:rsidR="00B84E64" w:rsidRPr="002D28E4">
        <w:rPr>
          <w:rFonts w:ascii="Times New Roman" w:eastAsiaTheme="minorEastAsia" w:hAnsi="Times New Roman" w:cs="Times New Roman"/>
          <w:sz w:val="24"/>
          <w:szCs w:val="24"/>
        </w:rPr>
        <w:t>TB7</w:t>
      </w:r>
      <w:r w:rsidR="00A6676C">
        <w:rPr>
          <w:rFonts w:ascii="Times New Roman" w:eastAsiaTheme="minorEastAsia" w:hAnsi="Times New Roman" w:cs="Times New Roman"/>
          <w:sz w:val="24"/>
          <w:szCs w:val="24"/>
        </w:rPr>
        <w:t>:PC</w:t>
      </w:r>
      <w:r w:rsidR="00A6676C" w:rsidRPr="00A6676C">
        <w:rPr>
          <w:rFonts w:ascii="Times New Roman" w:eastAsiaTheme="minorEastAsia" w:hAnsi="Times New Roman" w:cs="Times New Roman"/>
          <w:sz w:val="24"/>
          <w:szCs w:val="24"/>
          <w:vertAlign w:val="subscript"/>
        </w:rPr>
        <w:t>71</w:t>
      </w:r>
      <w:r w:rsidR="00A6676C">
        <w:rPr>
          <w:rFonts w:ascii="Times New Roman" w:eastAsiaTheme="minorEastAsia" w:hAnsi="Times New Roman" w:cs="Times New Roman"/>
          <w:sz w:val="24"/>
          <w:szCs w:val="24"/>
        </w:rPr>
        <w:t>BM</w:t>
      </w:r>
      <w:r w:rsidR="008A79E1" w:rsidRPr="002D28E4">
        <w:rPr>
          <w:rFonts w:ascii="Times New Roman" w:eastAsiaTheme="minorEastAsia" w:hAnsi="Times New Roman" w:cs="Times New Roman"/>
          <w:sz w:val="24"/>
          <w:szCs w:val="24"/>
        </w:rPr>
        <w:t xml:space="preserve"> devices</w:t>
      </w:r>
      <w:r w:rsidR="008372BD" w:rsidRPr="002D28E4">
        <w:rPr>
          <w:rFonts w:ascii="Times New Roman" w:eastAsiaTheme="minorEastAsia" w:hAnsi="Times New Roman" w:cs="Times New Roman"/>
          <w:sz w:val="24"/>
          <w:szCs w:val="24"/>
        </w:rPr>
        <w:t>;</w:t>
      </w:r>
      <w:r w:rsidR="00BA7981" w:rsidRPr="002D28E4">
        <w:rPr>
          <w:rFonts w:ascii="Times New Roman" w:eastAsiaTheme="minorEastAsia" w:hAnsi="Times New Roman" w:cs="Times New Roman"/>
          <w:sz w:val="24"/>
          <w:szCs w:val="24"/>
        </w:rPr>
        <w:t xml:space="preserve"> </w:t>
      </w:r>
      <w:r w:rsidR="008372BD" w:rsidRPr="002D28E4">
        <w:rPr>
          <w:rFonts w:ascii="Times New Roman" w:eastAsiaTheme="minorEastAsia" w:hAnsi="Times New Roman" w:cs="Times New Roman"/>
          <w:sz w:val="24"/>
          <w:szCs w:val="24"/>
        </w:rPr>
        <w:t>w</w:t>
      </w:r>
      <w:r w:rsidR="00185F26" w:rsidRPr="002D28E4">
        <w:rPr>
          <w:rFonts w:ascii="Times New Roman" w:eastAsiaTheme="minorEastAsia" w:hAnsi="Times New Roman" w:cs="Times New Roman"/>
          <w:sz w:val="24"/>
          <w:szCs w:val="24"/>
        </w:rPr>
        <w:t>hereas, t</w:t>
      </w:r>
      <w:r w:rsidR="00BA7981" w:rsidRPr="002D28E4">
        <w:rPr>
          <w:rFonts w:ascii="Times New Roman" w:eastAsiaTheme="minorEastAsia" w:hAnsi="Times New Roman" w:cs="Times New Roman"/>
          <w:sz w:val="24"/>
          <w:szCs w:val="24"/>
        </w:rPr>
        <w:t xml:space="preserve">here </w:t>
      </w:r>
      <w:r w:rsidR="00623ABD" w:rsidRPr="002D28E4">
        <w:rPr>
          <w:rFonts w:ascii="Times New Roman" w:eastAsiaTheme="minorEastAsia" w:hAnsi="Times New Roman" w:cs="Times New Roman"/>
          <w:sz w:val="24"/>
          <w:szCs w:val="24"/>
        </w:rPr>
        <w:t xml:space="preserve">is a slight increase in the </w:t>
      </w:r>
      <w:r w:rsidR="0082195E" w:rsidRPr="002D28E4">
        <w:rPr>
          <w:rFonts w:ascii="Times New Roman" w:eastAsiaTheme="minorEastAsia" w:hAnsi="Times New Roman" w:cs="Times New Roman"/>
          <w:sz w:val="24"/>
          <w:szCs w:val="24"/>
        </w:rPr>
        <w:t xml:space="preserve">magnitude of the non-radiative voltage loss </w:t>
      </w:r>
      <w:r w:rsidR="008372BD" w:rsidRPr="002D28E4">
        <w:rPr>
          <w:rFonts w:ascii="Times New Roman" w:eastAsiaTheme="minorEastAsia" w:hAnsi="Times New Roman" w:cs="Times New Roman"/>
          <w:sz w:val="24"/>
          <w:szCs w:val="24"/>
        </w:rPr>
        <w:t xml:space="preserve">in </w:t>
      </w:r>
      <w:r w:rsidR="0082195E" w:rsidRPr="002D28E4">
        <w:rPr>
          <w:rFonts w:ascii="Times New Roman" w:eastAsiaTheme="minorEastAsia" w:hAnsi="Times New Roman" w:cs="Times New Roman"/>
          <w:sz w:val="24"/>
          <w:szCs w:val="24"/>
        </w:rPr>
        <w:t xml:space="preserve">the </w:t>
      </w:r>
      <w:r w:rsidR="00623ABD" w:rsidRPr="002D28E4">
        <w:rPr>
          <w:rFonts w:ascii="Times New Roman" w:eastAsiaTheme="minorEastAsia" w:hAnsi="Times New Roman" w:cs="Times New Roman"/>
          <w:sz w:val="24"/>
          <w:szCs w:val="24"/>
        </w:rPr>
        <w:t>PTB7-Th</w:t>
      </w:r>
      <w:r w:rsidR="00A6676C">
        <w:rPr>
          <w:rFonts w:ascii="Times New Roman" w:eastAsiaTheme="minorEastAsia" w:hAnsi="Times New Roman" w:cs="Times New Roman"/>
          <w:sz w:val="24"/>
          <w:szCs w:val="24"/>
        </w:rPr>
        <w:t>:PC</w:t>
      </w:r>
      <w:r w:rsidR="00A6676C" w:rsidRPr="00A6676C">
        <w:rPr>
          <w:rFonts w:ascii="Times New Roman" w:eastAsiaTheme="minorEastAsia" w:hAnsi="Times New Roman" w:cs="Times New Roman"/>
          <w:sz w:val="24"/>
          <w:szCs w:val="24"/>
          <w:vertAlign w:val="subscript"/>
        </w:rPr>
        <w:t>71</w:t>
      </w:r>
      <w:r w:rsidR="00A6676C">
        <w:rPr>
          <w:rFonts w:ascii="Times New Roman" w:eastAsiaTheme="minorEastAsia" w:hAnsi="Times New Roman" w:cs="Times New Roman"/>
          <w:sz w:val="24"/>
          <w:szCs w:val="24"/>
        </w:rPr>
        <w:t>BM</w:t>
      </w:r>
      <w:r w:rsidR="00623ABD" w:rsidRPr="002D28E4">
        <w:rPr>
          <w:rFonts w:ascii="Times New Roman" w:eastAsiaTheme="minorEastAsia" w:hAnsi="Times New Roman" w:cs="Times New Roman"/>
          <w:sz w:val="24"/>
          <w:szCs w:val="24"/>
        </w:rPr>
        <w:t xml:space="preserve"> device</w:t>
      </w:r>
      <w:r w:rsidR="00F2125B" w:rsidRPr="002D28E4">
        <w:rPr>
          <w:rFonts w:ascii="Times New Roman" w:eastAsiaTheme="minorEastAsia" w:hAnsi="Times New Roman" w:cs="Times New Roman"/>
          <w:sz w:val="24"/>
          <w:szCs w:val="24"/>
        </w:rPr>
        <w:t xml:space="preserve"> </w:t>
      </w:r>
      <w:r w:rsidR="008372BD" w:rsidRPr="002D28E4">
        <w:rPr>
          <w:rFonts w:ascii="Times New Roman" w:eastAsiaTheme="minorEastAsia" w:hAnsi="Times New Roman" w:cs="Times New Roman"/>
          <w:sz w:val="24"/>
          <w:szCs w:val="24"/>
        </w:rPr>
        <w:t xml:space="preserve">that is </w:t>
      </w:r>
      <w:r w:rsidR="0082195E" w:rsidRPr="002D28E4">
        <w:rPr>
          <w:rFonts w:ascii="Times New Roman" w:eastAsiaTheme="minorEastAsia" w:hAnsi="Times New Roman" w:cs="Times New Roman"/>
          <w:sz w:val="24"/>
          <w:szCs w:val="24"/>
        </w:rPr>
        <w:t xml:space="preserve">processed </w:t>
      </w:r>
      <w:r w:rsidR="00F2125B" w:rsidRPr="002D28E4">
        <w:rPr>
          <w:rFonts w:ascii="Times New Roman" w:eastAsiaTheme="minorEastAsia" w:hAnsi="Times New Roman" w:cs="Times New Roman"/>
          <w:sz w:val="24"/>
          <w:szCs w:val="24"/>
        </w:rPr>
        <w:t>with DIO</w:t>
      </w:r>
      <w:r w:rsidR="00623ABD" w:rsidRPr="002D28E4">
        <w:rPr>
          <w:rFonts w:ascii="Times New Roman" w:eastAsiaTheme="minorEastAsia" w:hAnsi="Times New Roman" w:cs="Times New Roman"/>
          <w:sz w:val="24"/>
          <w:szCs w:val="24"/>
        </w:rPr>
        <w:t xml:space="preserve"> (0.3</w:t>
      </w:r>
      <w:r w:rsidR="00B84E64" w:rsidRPr="002D28E4">
        <w:rPr>
          <w:rFonts w:ascii="Times New Roman" w:eastAsiaTheme="minorEastAsia" w:hAnsi="Times New Roman" w:cs="Times New Roman"/>
          <w:sz w:val="24"/>
          <w:szCs w:val="24"/>
        </w:rPr>
        <w:t>2</w:t>
      </w:r>
      <w:r w:rsidR="00623ABD" w:rsidRPr="002D28E4">
        <w:rPr>
          <w:rFonts w:ascii="Times New Roman" w:eastAsiaTheme="minorEastAsia" w:hAnsi="Times New Roman" w:cs="Times New Roman"/>
          <w:sz w:val="24"/>
          <w:szCs w:val="24"/>
        </w:rPr>
        <w:t xml:space="preserve"> V) </w:t>
      </w:r>
      <w:r w:rsidR="008372BD" w:rsidRPr="002D28E4">
        <w:rPr>
          <w:rFonts w:ascii="Times New Roman" w:eastAsiaTheme="minorEastAsia" w:hAnsi="Times New Roman" w:cs="Times New Roman"/>
          <w:sz w:val="24"/>
          <w:szCs w:val="24"/>
        </w:rPr>
        <w:t xml:space="preserve">when </w:t>
      </w:r>
      <w:r w:rsidR="00623ABD" w:rsidRPr="002D28E4">
        <w:rPr>
          <w:rFonts w:ascii="Times New Roman" w:eastAsiaTheme="minorEastAsia" w:hAnsi="Times New Roman" w:cs="Times New Roman"/>
          <w:sz w:val="24"/>
          <w:szCs w:val="24"/>
        </w:rPr>
        <w:t xml:space="preserve">compared to </w:t>
      </w:r>
      <w:r w:rsidR="0082195E" w:rsidRPr="002D28E4">
        <w:rPr>
          <w:rFonts w:ascii="Times New Roman" w:eastAsiaTheme="minorEastAsia" w:hAnsi="Times New Roman" w:cs="Times New Roman"/>
          <w:sz w:val="24"/>
          <w:szCs w:val="24"/>
        </w:rPr>
        <w:t>the PTB7-Th</w:t>
      </w:r>
      <w:r w:rsidR="00A6676C">
        <w:rPr>
          <w:rFonts w:ascii="Times New Roman" w:eastAsiaTheme="minorEastAsia" w:hAnsi="Times New Roman" w:cs="Times New Roman"/>
          <w:sz w:val="24"/>
          <w:szCs w:val="24"/>
        </w:rPr>
        <w:t>:PC</w:t>
      </w:r>
      <w:r w:rsidR="00A6676C" w:rsidRPr="00A6676C">
        <w:rPr>
          <w:rFonts w:ascii="Times New Roman" w:eastAsiaTheme="minorEastAsia" w:hAnsi="Times New Roman" w:cs="Times New Roman"/>
          <w:sz w:val="24"/>
          <w:szCs w:val="24"/>
          <w:vertAlign w:val="subscript"/>
        </w:rPr>
        <w:t>71</w:t>
      </w:r>
      <w:r w:rsidR="00A6676C">
        <w:rPr>
          <w:rFonts w:ascii="Times New Roman" w:eastAsiaTheme="minorEastAsia" w:hAnsi="Times New Roman" w:cs="Times New Roman"/>
          <w:sz w:val="24"/>
          <w:szCs w:val="24"/>
        </w:rPr>
        <w:t>BM</w:t>
      </w:r>
      <w:r w:rsidR="0082195E" w:rsidRPr="002D28E4">
        <w:rPr>
          <w:rFonts w:ascii="Times New Roman" w:eastAsiaTheme="minorEastAsia" w:hAnsi="Times New Roman" w:cs="Times New Roman"/>
          <w:sz w:val="24"/>
          <w:szCs w:val="24"/>
        </w:rPr>
        <w:t xml:space="preserve"> device processed w</w:t>
      </w:r>
      <w:r w:rsidR="00941912" w:rsidRPr="002D28E4">
        <w:rPr>
          <w:rFonts w:ascii="Times New Roman" w:eastAsiaTheme="minorEastAsia" w:hAnsi="Times New Roman" w:cs="Times New Roman"/>
          <w:sz w:val="24"/>
          <w:szCs w:val="24"/>
        </w:rPr>
        <w:t>/o</w:t>
      </w:r>
      <w:r w:rsidR="0082195E" w:rsidRPr="002D28E4">
        <w:rPr>
          <w:rFonts w:ascii="Times New Roman" w:eastAsiaTheme="minorEastAsia" w:hAnsi="Times New Roman" w:cs="Times New Roman"/>
          <w:sz w:val="24"/>
          <w:szCs w:val="24"/>
        </w:rPr>
        <w:t xml:space="preserve"> </w:t>
      </w:r>
      <w:r w:rsidR="00623ABD" w:rsidRPr="002D28E4">
        <w:rPr>
          <w:rFonts w:ascii="Times New Roman" w:eastAsiaTheme="minorEastAsia" w:hAnsi="Times New Roman" w:cs="Times New Roman"/>
          <w:sz w:val="24"/>
          <w:szCs w:val="24"/>
        </w:rPr>
        <w:t>DIO (0.3 V)</w:t>
      </w:r>
      <w:r w:rsidR="008372BD" w:rsidRPr="002D28E4">
        <w:rPr>
          <w:rFonts w:ascii="Times New Roman" w:eastAsiaTheme="minorEastAsia" w:hAnsi="Times New Roman" w:cs="Times New Roman"/>
          <w:sz w:val="24"/>
          <w:szCs w:val="24"/>
        </w:rPr>
        <w:t>.</w:t>
      </w:r>
      <w:r w:rsidR="00623ABD" w:rsidRPr="002D28E4">
        <w:rPr>
          <w:rFonts w:ascii="Times New Roman" w:eastAsiaTheme="minorEastAsia" w:hAnsi="Times New Roman" w:cs="Times New Roman"/>
          <w:sz w:val="24"/>
          <w:szCs w:val="24"/>
        </w:rPr>
        <w:t xml:space="preserve"> </w:t>
      </w:r>
      <w:r w:rsidR="008372BD" w:rsidRPr="002D28E4">
        <w:rPr>
          <w:rFonts w:ascii="Times New Roman" w:eastAsiaTheme="minorEastAsia" w:hAnsi="Times New Roman" w:cs="Times New Roman"/>
          <w:sz w:val="24"/>
          <w:szCs w:val="24"/>
        </w:rPr>
        <w:t>T</w:t>
      </w:r>
      <w:r w:rsidR="0082195E" w:rsidRPr="002D28E4">
        <w:rPr>
          <w:rFonts w:ascii="Times New Roman" w:eastAsiaTheme="minorEastAsia" w:hAnsi="Times New Roman" w:cs="Times New Roman"/>
          <w:sz w:val="24"/>
          <w:szCs w:val="24"/>
        </w:rPr>
        <w:t xml:space="preserve">hese </w:t>
      </w:r>
      <w:r w:rsidR="00623ABD" w:rsidRPr="002D28E4">
        <w:rPr>
          <w:rFonts w:ascii="Times New Roman" w:eastAsiaTheme="minorEastAsia" w:hAnsi="Times New Roman" w:cs="Times New Roman"/>
          <w:sz w:val="24"/>
          <w:szCs w:val="24"/>
        </w:rPr>
        <w:t xml:space="preserve">values </w:t>
      </w:r>
      <w:r w:rsidR="008372BD" w:rsidRPr="002D28E4">
        <w:rPr>
          <w:rFonts w:ascii="Times New Roman" w:eastAsiaTheme="minorEastAsia" w:hAnsi="Times New Roman" w:cs="Times New Roman"/>
          <w:sz w:val="24"/>
          <w:szCs w:val="24"/>
        </w:rPr>
        <w:t>are</w:t>
      </w:r>
      <w:r w:rsidR="0082195E" w:rsidRPr="002D28E4">
        <w:rPr>
          <w:rFonts w:ascii="Times New Roman" w:eastAsiaTheme="minorEastAsia" w:hAnsi="Times New Roman" w:cs="Times New Roman"/>
          <w:sz w:val="24"/>
          <w:szCs w:val="24"/>
        </w:rPr>
        <w:t xml:space="preserve"> lower than those found </w:t>
      </w:r>
      <w:r w:rsidR="008372BD" w:rsidRPr="002D28E4">
        <w:rPr>
          <w:rFonts w:ascii="Times New Roman" w:eastAsiaTheme="minorEastAsia" w:hAnsi="Times New Roman" w:cs="Times New Roman"/>
          <w:sz w:val="24"/>
          <w:szCs w:val="24"/>
        </w:rPr>
        <w:t xml:space="preserve">in the </w:t>
      </w:r>
      <w:r w:rsidR="00B84E64" w:rsidRPr="002D28E4">
        <w:rPr>
          <w:rFonts w:ascii="Times New Roman" w:eastAsiaTheme="minorEastAsia" w:hAnsi="Times New Roman" w:cs="Times New Roman"/>
          <w:sz w:val="24"/>
          <w:szCs w:val="24"/>
        </w:rPr>
        <w:t>PCPDTBT</w:t>
      </w:r>
      <w:r w:rsidR="00A6676C">
        <w:rPr>
          <w:rFonts w:ascii="Times New Roman" w:eastAsiaTheme="minorEastAsia" w:hAnsi="Times New Roman" w:cs="Times New Roman"/>
          <w:sz w:val="24"/>
          <w:szCs w:val="24"/>
        </w:rPr>
        <w:t>:PC</w:t>
      </w:r>
      <w:r w:rsidR="00A6676C" w:rsidRPr="00A6676C">
        <w:rPr>
          <w:rFonts w:ascii="Times New Roman" w:eastAsiaTheme="minorEastAsia" w:hAnsi="Times New Roman" w:cs="Times New Roman"/>
          <w:sz w:val="24"/>
          <w:szCs w:val="24"/>
          <w:vertAlign w:val="subscript"/>
        </w:rPr>
        <w:t>71</w:t>
      </w:r>
      <w:r w:rsidR="00A6676C">
        <w:rPr>
          <w:rFonts w:ascii="Times New Roman" w:eastAsiaTheme="minorEastAsia" w:hAnsi="Times New Roman" w:cs="Times New Roman"/>
          <w:sz w:val="24"/>
          <w:szCs w:val="24"/>
        </w:rPr>
        <w:t>BM</w:t>
      </w:r>
      <w:r w:rsidR="00623ABD" w:rsidRPr="002D28E4">
        <w:rPr>
          <w:rFonts w:ascii="Times New Roman" w:eastAsiaTheme="minorEastAsia" w:hAnsi="Times New Roman" w:cs="Times New Roman"/>
          <w:sz w:val="24"/>
          <w:szCs w:val="24"/>
        </w:rPr>
        <w:t xml:space="preserve"> blend.</w:t>
      </w:r>
    </w:p>
    <w:p w14:paraId="529E6D37" w14:textId="77777777" w:rsidR="00623ABD" w:rsidRPr="005B61F0" w:rsidRDefault="00623ABD" w:rsidP="00623ABD">
      <w:pPr>
        <w:pStyle w:val="Heading2"/>
        <w:rPr>
          <w:rFonts w:ascii="Times New Roman" w:hAnsi="Times New Roman" w:cs="Times New Roman"/>
          <w:color w:val="auto"/>
          <w:sz w:val="24"/>
          <w:szCs w:val="24"/>
        </w:rPr>
      </w:pPr>
      <w:r w:rsidRPr="005B61F0">
        <w:rPr>
          <w:rFonts w:ascii="Times New Roman" w:hAnsi="Times New Roman" w:cs="Times New Roman"/>
          <w:color w:val="auto"/>
          <w:sz w:val="24"/>
          <w:szCs w:val="24"/>
        </w:rPr>
        <w:t>Discussion:</w:t>
      </w:r>
    </w:p>
    <w:p w14:paraId="22D0AF7A" w14:textId="77777777" w:rsidR="00623ABD" w:rsidRPr="005B61F0" w:rsidRDefault="00623ABD" w:rsidP="00623ABD">
      <w:pPr>
        <w:rPr>
          <w:rFonts w:ascii="Times New Roman" w:hAnsi="Times New Roman" w:cs="Times New Roman"/>
          <w:sz w:val="24"/>
          <w:szCs w:val="24"/>
        </w:rPr>
      </w:pPr>
    </w:p>
    <w:p w14:paraId="3AE8934B" w14:textId="3D9148DA" w:rsidR="00383DFA" w:rsidRPr="00D848BA" w:rsidRDefault="0045151E" w:rsidP="002D31BD">
      <w:pPr>
        <w:spacing w:line="480" w:lineRule="auto"/>
        <w:jc w:val="both"/>
        <w:rPr>
          <w:rFonts w:ascii="Times New Roman" w:hAnsi="Times New Roman" w:cs="Times New Roman"/>
          <w:sz w:val="24"/>
          <w:szCs w:val="24"/>
        </w:rPr>
      </w:pPr>
      <w:r w:rsidRPr="005B61F0">
        <w:rPr>
          <w:rFonts w:ascii="Times New Roman" w:hAnsi="Times New Roman" w:cs="Times New Roman"/>
          <w:sz w:val="24"/>
          <w:szCs w:val="24"/>
        </w:rPr>
        <w:tab/>
      </w:r>
      <w:r w:rsidRPr="00D848BA">
        <w:rPr>
          <w:rFonts w:ascii="Times New Roman" w:hAnsi="Times New Roman" w:cs="Times New Roman"/>
          <w:sz w:val="24"/>
          <w:szCs w:val="24"/>
        </w:rPr>
        <w:t xml:space="preserve">The results presented here demonstrate that </w:t>
      </w:r>
      <w:r w:rsidR="00506934" w:rsidRPr="00D848BA">
        <w:rPr>
          <w:rFonts w:ascii="Times New Roman" w:hAnsi="Times New Roman" w:cs="Times New Roman"/>
          <w:sz w:val="24"/>
          <w:szCs w:val="24"/>
        </w:rPr>
        <w:t xml:space="preserve">the </w:t>
      </w:r>
      <w:r w:rsidRPr="00D848BA">
        <w:rPr>
          <w:rFonts w:ascii="Times New Roman" w:hAnsi="Times New Roman" w:cs="Times New Roman"/>
          <w:sz w:val="24"/>
          <w:szCs w:val="24"/>
        </w:rPr>
        <w:t>processing condition</w:t>
      </w:r>
      <w:r w:rsidR="00D924DF" w:rsidRPr="00D848BA">
        <w:rPr>
          <w:rFonts w:ascii="Times New Roman" w:hAnsi="Times New Roman" w:cs="Times New Roman"/>
          <w:sz w:val="24"/>
          <w:szCs w:val="24"/>
        </w:rPr>
        <w:t>s</w:t>
      </w:r>
      <w:r w:rsidR="008372BD" w:rsidRPr="00D848BA">
        <w:rPr>
          <w:rFonts w:ascii="Times New Roman" w:hAnsi="Times New Roman" w:cs="Times New Roman"/>
          <w:sz w:val="24"/>
          <w:szCs w:val="24"/>
        </w:rPr>
        <w:t xml:space="preserve"> </w:t>
      </w:r>
      <w:r w:rsidRPr="00D848BA">
        <w:rPr>
          <w:rFonts w:ascii="Times New Roman" w:hAnsi="Times New Roman" w:cs="Times New Roman"/>
          <w:sz w:val="24"/>
          <w:szCs w:val="24"/>
        </w:rPr>
        <w:t xml:space="preserve">used </w:t>
      </w:r>
      <w:r w:rsidR="00506934" w:rsidRPr="00D848BA">
        <w:rPr>
          <w:rFonts w:ascii="Times New Roman" w:hAnsi="Times New Roman" w:cs="Times New Roman"/>
          <w:sz w:val="24"/>
          <w:szCs w:val="24"/>
        </w:rPr>
        <w:t xml:space="preserve">to fabricate </w:t>
      </w:r>
      <w:r w:rsidRPr="00D848BA">
        <w:rPr>
          <w:rFonts w:ascii="Times New Roman" w:hAnsi="Times New Roman" w:cs="Times New Roman"/>
          <w:sz w:val="24"/>
          <w:szCs w:val="24"/>
        </w:rPr>
        <w:t>BHJ OSC</w:t>
      </w:r>
      <w:r w:rsidR="00506934" w:rsidRPr="00D848BA">
        <w:rPr>
          <w:rFonts w:ascii="Times New Roman" w:hAnsi="Times New Roman" w:cs="Times New Roman"/>
          <w:sz w:val="24"/>
          <w:szCs w:val="24"/>
        </w:rPr>
        <w:t>s</w:t>
      </w:r>
      <w:r w:rsidRPr="00D848BA">
        <w:rPr>
          <w:rFonts w:ascii="Times New Roman" w:hAnsi="Times New Roman" w:cs="Times New Roman"/>
          <w:sz w:val="24"/>
          <w:szCs w:val="24"/>
        </w:rPr>
        <w:t xml:space="preserve"> </w:t>
      </w:r>
      <w:r w:rsidR="00506934" w:rsidRPr="00D848BA">
        <w:rPr>
          <w:rFonts w:ascii="Times New Roman" w:hAnsi="Times New Roman" w:cs="Times New Roman"/>
          <w:sz w:val="24"/>
          <w:szCs w:val="24"/>
        </w:rPr>
        <w:t>play</w:t>
      </w:r>
      <w:r w:rsidR="008D7F46" w:rsidRPr="00D848BA">
        <w:rPr>
          <w:rFonts w:ascii="Times New Roman" w:hAnsi="Times New Roman" w:cs="Times New Roman"/>
          <w:sz w:val="24"/>
          <w:szCs w:val="24"/>
        </w:rPr>
        <w:t>s</w:t>
      </w:r>
      <w:r w:rsidR="00506934" w:rsidRPr="00D848BA">
        <w:rPr>
          <w:rFonts w:ascii="Times New Roman" w:hAnsi="Times New Roman" w:cs="Times New Roman"/>
          <w:sz w:val="24"/>
          <w:szCs w:val="24"/>
        </w:rPr>
        <w:t xml:space="preserve"> </w:t>
      </w:r>
      <w:r w:rsidR="0062725F" w:rsidRPr="00D848BA">
        <w:rPr>
          <w:rFonts w:ascii="Times New Roman" w:hAnsi="Times New Roman" w:cs="Times New Roman"/>
          <w:sz w:val="24"/>
          <w:szCs w:val="24"/>
        </w:rPr>
        <w:t xml:space="preserve">a </w:t>
      </w:r>
      <w:r w:rsidRPr="00D848BA">
        <w:rPr>
          <w:rFonts w:ascii="Times New Roman" w:hAnsi="Times New Roman" w:cs="Times New Roman"/>
          <w:sz w:val="24"/>
          <w:szCs w:val="24"/>
        </w:rPr>
        <w:t xml:space="preserve">crucial role in determining the bulk and </w:t>
      </w:r>
      <w:r w:rsidR="00506934" w:rsidRPr="00D848BA">
        <w:rPr>
          <w:rFonts w:ascii="Times New Roman" w:hAnsi="Times New Roman" w:cs="Times New Roman"/>
          <w:sz w:val="24"/>
          <w:szCs w:val="24"/>
        </w:rPr>
        <w:t>interfacial</w:t>
      </w:r>
      <w:r w:rsidRPr="00D848BA">
        <w:rPr>
          <w:rFonts w:ascii="Times New Roman" w:hAnsi="Times New Roman" w:cs="Times New Roman"/>
          <w:sz w:val="24"/>
          <w:szCs w:val="24"/>
        </w:rPr>
        <w:t xml:space="preserve"> properties</w:t>
      </w:r>
      <w:r w:rsidR="00506934" w:rsidRPr="00D848BA">
        <w:rPr>
          <w:rFonts w:ascii="Times New Roman" w:hAnsi="Times New Roman" w:cs="Times New Roman"/>
          <w:sz w:val="24"/>
          <w:szCs w:val="24"/>
        </w:rPr>
        <w:t>. Furthermore</w:t>
      </w:r>
      <w:r w:rsidR="00007306" w:rsidRPr="00D848BA">
        <w:rPr>
          <w:rFonts w:ascii="Times New Roman" w:hAnsi="Times New Roman" w:cs="Times New Roman"/>
          <w:sz w:val="24"/>
          <w:szCs w:val="24"/>
        </w:rPr>
        <w:t>,</w:t>
      </w:r>
      <w:r w:rsidRPr="00D848BA">
        <w:rPr>
          <w:rFonts w:ascii="Times New Roman" w:hAnsi="Times New Roman" w:cs="Times New Roman"/>
          <w:sz w:val="24"/>
          <w:szCs w:val="24"/>
        </w:rPr>
        <w:t xml:space="preserve"> the nature of the donor polymer </w:t>
      </w:r>
      <w:r w:rsidR="008372BD" w:rsidRPr="00D848BA">
        <w:rPr>
          <w:rFonts w:ascii="Times New Roman" w:hAnsi="Times New Roman" w:cs="Times New Roman"/>
          <w:sz w:val="24"/>
          <w:szCs w:val="24"/>
        </w:rPr>
        <w:t xml:space="preserve">that is </w:t>
      </w:r>
      <w:r w:rsidRPr="00D848BA">
        <w:rPr>
          <w:rFonts w:ascii="Times New Roman" w:hAnsi="Times New Roman" w:cs="Times New Roman"/>
          <w:sz w:val="24"/>
          <w:szCs w:val="24"/>
        </w:rPr>
        <w:t xml:space="preserve">employed </w:t>
      </w:r>
      <w:r w:rsidR="00506934" w:rsidRPr="00D848BA">
        <w:rPr>
          <w:rFonts w:ascii="Times New Roman" w:hAnsi="Times New Roman" w:cs="Times New Roman"/>
          <w:sz w:val="24"/>
          <w:szCs w:val="24"/>
        </w:rPr>
        <w:t xml:space="preserve">also influences the bulk and </w:t>
      </w:r>
      <w:r w:rsidR="003E488E" w:rsidRPr="00D848BA">
        <w:rPr>
          <w:rFonts w:ascii="Times New Roman" w:hAnsi="Times New Roman" w:cs="Times New Roman"/>
          <w:sz w:val="24"/>
          <w:szCs w:val="24"/>
        </w:rPr>
        <w:t xml:space="preserve">the </w:t>
      </w:r>
      <w:r w:rsidR="00506934" w:rsidRPr="00D848BA">
        <w:rPr>
          <w:rFonts w:ascii="Times New Roman" w:hAnsi="Times New Roman" w:cs="Times New Roman"/>
          <w:sz w:val="24"/>
          <w:szCs w:val="24"/>
        </w:rPr>
        <w:t xml:space="preserve">interfacial </w:t>
      </w:r>
      <w:r w:rsidR="00327AAB" w:rsidRPr="00D848BA">
        <w:rPr>
          <w:rFonts w:ascii="Times New Roman" w:hAnsi="Times New Roman" w:cs="Times New Roman"/>
          <w:sz w:val="24"/>
          <w:szCs w:val="24"/>
        </w:rPr>
        <w:t>behavior</w:t>
      </w:r>
      <w:r w:rsidR="00506934" w:rsidRPr="00D848BA">
        <w:rPr>
          <w:rFonts w:ascii="Times New Roman" w:hAnsi="Times New Roman" w:cs="Times New Roman"/>
          <w:sz w:val="24"/>
          <w:szCs w:val="24"/>
        </w:rPr>
        <w:t>.</w:t>
      </w:r>
      <w:r w:rsidRPr="00D848BA">
        <w:rPr>
          <w:rFonts w:ascii="Times New Roman" w:hAnsi="Times New Roman" w:cs="Times New Roman"/>
          <w:sz w:val="24"/>
          <w:szCs w:val="24"/>
        </w:rPr>
        <w:t xml:space="preserve"> </w:t>
      </w:r>
      <w:r w:rsidR="00E47157" w:rsidRPr="00D848BA">
        <w:rPr>
          <w:rFonts w:ascii="Times New Roman" w:hAnsi="Times New Roman" w:cs="Times New Roman"/>
          <w:sz w:val="24"/>
          <w:szCs w:val="24"/>
        </w:rPr>
        <w:t>E</w:t>
      </w:r>
      <w:r w:rsidR="00E47157" w:rsidRPr="00D848BA">
        <w:rPr>
          <w:rFonts w:ascii="Times New Roman" w:hAnsi="Times New Roman" w:cs="Times New Roman"/>
          <w:sz w:val="24"/>
          <w:szCs w:val="24"/>
          <w:vertAlign w:val="subscript"/>
        </w:rPr>
        <w:t>U</w:t>
      </w:r>
      <w:r w:rsidR="00345DBB" w:rsidRPr="00D848BA">
        <w:rPr>
          <w:rFonts w:ascii="Times New Roman" w:hAnsi="Times New Roman" w:cs="Times New Roman"/>
          <w:sz w:val="24"/>
          <w:szCs w:val="24"/>
        </w:rPr>
        <w:t xml:space="preserve"> </w:t>
      </w:r>
      <w:r w:rsidR="00535DFA" w:rsidRPr="00D848BA">
        <w:rPr>
          <w:rFonts w:ascii="Times New Roman" w:hAnsi="Times New Roman" w:cs="Times New Roman"/>
          <w:sz w:val="24"/>
          <w:szCs w:val="24"/>
        </w:rPr>
        <w:t>calculation</w:t>
      </w:r>
      <w:r w:rsidR="008372BD" w:rsidRPr="00D848BA">
        <w:rPr>
          <w:rFonts w:ascii="Times New Roman" w:hAnsi="Times New Roman" w:cs="Times New Roman"/>
          <w:sz w:val="24"/>
          <w:szCs w:val="24"/>
        </w:rPr>
        <w:t>s</w:t>
      </w:r>
      <w:r w:rsidR="00535DFA" w:rsidRPr="00D848BA">
        <w:rPr>
          <w:rFonts w:ascii="Times New Roman" w:hAnsi="Times New Roman" w:cs="Times New Roman"/>
          <w:sz w:val="24"/>
          <w:szCs w:val="24"/>
        </w:rPr>
        <w:t xml:space="preserve"> from sensitive photocurrent measurements </w:t>
      </w:r>
      <w:r w:rsidR="00BA1B36" w:rsidRPr="00D848BA">
        <w:rPr>
          <w:rFonts w:ascii="Times New Roman" w:hAnsi="Times New Roman" w:cs="Times New Roman"/>
          <w:sz w:val="24"/>
          <w:szCs w:val="24"/>
        </w:rPr>
        <w:t>f</w:t>
      </w:r>
      <w:r w:rsidR="00506934" w:rsidRPr="00D848BA">
        <w:rPr>
          <w:rFonts w:ascii="Times New Roman" w:hAnsi="Times New Roman" w:cs="Times New Roman"/>
          <w:sz w:val="24"/>
          <w:szCs w:val="24"/>
        </w:rPr>
        <w:t xml:space="preserve">or </w:t>
      </w:r>
      <w:r w:rsidRPr="00D848BA">
        <w:rPr>
          <w:rFonts w:ascii="Times New Roman" w:hAnsi="Times New Roman" w:cs="Times New Roman"/>
          <w:sz w:val="24"/>
          <w:szCs w:val="24"/>
        </w:rPr>
        <w:t>PCPDTBT cells</w:t>
      </w:r>
      <w:r w:rsidR="00535DFA" w:rsidRPr="00D848BA">
        <w:rPr>
          <w:rFonts w:ascii="Times New Roman" w:hAnsi="Times New Roman" w:cs="Times New Roman"/>
          <w:sz w:val="24"/>
          <w:szCs w:val="24"/>
        </w:rPr>
        <w:t xml:space="preserve"> </w:t>
      </w:r>
      <w:r w:rsidR="009F3F1A" w:rsidRPr="00D848BA">
        <w:rPr>
          <w:rFonts w:ascii="Times New Roman" w:hAnsi="Times New Roman" w:cs="Times New Roman"/>
          <w:sz w:val="24"/>
          <w:szCs w:val="24"/>
        </w:rPr>
        <w:t xml:space="preserve">indicate </w:t>
      </w:r>
      <w:r w:rsidR="00506934" w:rsidRPr="00D848BA">
        <w:rPr>
          <w:rFonts w:ascii="Times New Roman" w:hAnsi="Times New Roman" w:cs="Times New Roman"/>
          <w:sz w:val="24"/>
          <w:szCs w:val="24"/>
        </w:rPr>
        <w:t xml:space="preserve">a </w:t>
      </w:r>
      <w:r w:rsidRPr="00D848BA">
        <w:rPr>
          <w:rFonts w:ascii="Times New Roman" w:hAnsi="Times New Roman" w:cs="Times New Roman"/>
          <w:sz w:val="24"/>
          <w:szCs w:val="24"/>
        </w:rPr>
        <w:t xml:space="preserve">decrease </w:t>
      </w:r>
      <w:r w:rsidR="00506934" w:rsidRPr="00D848BA">
        <w:rPr>
          <w:rFonts w:ascii="Times New Roman" w:hAnsi="Times New Roman" w:cs="Times New Roman"/>
          <w:sz w:val="24"/>
          <w:szCs w:val="24"/>
        </w:rPr>
        <w:t xml:space="preserve">in </w:t>
      </w:r>
      <w:r w:rsidRPr="00D848BA">
        <w:rPr>
          <w:rFonts w:ascii="Times New Roman" w:hAnsi="Times New Roman" w:cs="Times New Roman"/>
          <w:sz w:val="24"/>
          <w:szCs w:val="24"/>
        </w:rPr>
        <w:t xml:space="preserve">the </w:t>
      </w:r>
      <w:r w:rsidR="00A56A04" w:rsidRPr="00D848BA">
        <w:rPr>
          <w:rFonts w:ascii="Times New Roman" w:hAnsi="Times New Roman" w:cs="Times New Roman"/>
          <w:sz w:val="24"/>
          <w:szCs w:val="24"/>
        </w:rPr>
        <w:t xml:space="preserve">bulk </w:t>
      </w:r>
      <w:r w:rsidRPr="00D848BA">
        <w:rPr>
          <w:rFonts w:ascii="Times New Roman" w:hAnsi="Times New Roman" w:cs="Times New Roman"/>
          <w:sz w:val="24"/>
          <w:szCs w:val="24"/>
        </w:rPr>
        <w:t xml:space="preserve">disorder </w:t>
      </w:r>
      <w:r w:rsidR="00506934" w:rsidRPr="00D848BA">
        <w:rPr>
          <w:rFonts w:ascii="Times New Roman" w:hAnsi="Times New Roman" w:cs="Times New Roman"/>
          <w:sz w:val="24"/>
          <w:szCs w:val="24"/>
        </w:rPr>
        <w:t xml:space="preserve">(decrease in </w:t>
      </w:r>
      <w:r w:rsidR="00E47157" w:rsidRPr="00D848BA">
        <w:rPr>
          <w:rFonts w:ascii="Times New Roman" w:hAnsi="Times New Roman" w:cs="Times New Roman"/>
          <w:sz w:val="24"/>
          <w:szCs w:val="24"/>
        </w:rPr>
        <w:t>E</w:t>
      </w:r>
      <w:r w:rsidR="00E47157" w:rsidRPr="00D848BA">
        <w:rPr>
          <w:rFonts w:ascii="Times New Roman" w:hAnsi="Times New Roman" w:cs="Times New Roman"/>
          <w:sz w:val="24"/>
          <w:szCs w:val="24"/>
          <w:vertAlign w:val="subscript"/>
        </w:rPr>
        <w:t>U</w:t>
      </w:r>
      <w:r w:rsidR="00506934" w:rsidRPr="00D848BA">
        <w:rPr>
          <w:rFonts w:ascii="Times New Roman" w:hAnsi="Times New Roman" w:cs="Times New Roman"/>
          <w:sz w:val="24"/>
          <w:szCs w:val="24"/>
          <w:vertAlign w:val="subscript"/>
        </w:rPr>
        <w:t>-bulk</w:t>
      </w:r>
      <w:r w:rsidR="00506934" w:rsidRPr="00D848BA">
        <w:rPr>
          <w:rFonts w:ascii="Times New Roman" w:hAnsi="Times New Roman" w:cs="Times New Roman"/>
          <w:sz w:val="24"/>
          <w:szCs w:val="24"/>
        </w:rPr>
        <w:t xml:space="preserve">) </w:t>
      </w:r>
      <w:r w:rsidR="00C637A1" w:rsidRPr="00D848BA">
        <w:rPr>
          <w:rFonts w:ascii="Times New Roman" w:hAnsi="Times New Roman" w:cs="Times New Roman"/>
          <w:sz w:val="24"/>
          <w:szCs w:val="24"/>
        </w:rPr>
        <w:t xml:space="preserve">when </w:t>
      </w:r>
      <w:r w:rsidR="00506934" w:rsidRPr="00D848BA">
        <w:rPr>
          <w:rFonts w:ascii="Times New Roman" w:hAnsi="Times New Roman" w:cs="Times New Roman"/>
          <w:sz w:val="24"/>
          <w:szCs w:val="24"/>
        </w:rPr>
        <w:t>the</w:t>
      </w:r>
      <w:r w:rsidR="00535DFA" w:rsidRPr="00D848BA">
        <w:rPr>
          <w:rFonts w:ascii="Times New Roman" w:hAnsi="Times New Roman" w:cs="Times New Roman"/>
          <w:sz w:val="24"/>
          <w:szCs w:val="24"/>
        </w:rPr>
        <w:t xml:space="preserve"> DIO</w:t>
      </w:r>
      <w:r w:rsidR="00506934" w:rsidRPr="00D848BA">
        <w:rPr>
          <w:rFonts w:ascii="Times New Roman" w:hAnsi="Times New Roman" w:cs="Times New Roman"/>
          <w:sz w:val="24"/>
          <w:szCs w:val="24"/>
        </w:rPr>
        <w:t xml:space="preserve"> solvent additive</w:t>
      </w:r>
      <w:r w:rsidR="00C637A1" w:rsidRPr="00D848BA">
        <w:rPr>
          <w:rFonts w:ascii="Times New Roman" w:hAnsi="Times New Roman" w:cs="Times New Roman"/>
          <w:sz w:val="24"/>
          <w:szCs w:val="24"/>
        </w:rPr>
        <w:t xml:space="preserve"> is employed</w:t>
      </w:r>
      <w:r w:rsidR="00506934" w:rsidRPr="00D848BA">
        <w:rPr>
          <w:rFonts w:ascii="Times New Roman" w:hAnsi="Times New Roman" w:cs="Times New Roman"/>
          <w:sz w:val="24"/>
          <w:szCs w:val="24"/>
        </w:rPr>
        <w:t xml:space="preserve">. </w:t>
      </w:r>
      <w:r w:rsidR="001F289E" w:rsidRPr="00D848BA">
        <w:rPr>
          <w:rFonts w:ascii="Times New Roman" w:hAnsi="Times New Roman" w:cs="Times New Roman"/>
          <w:sz w:val="24"/>
          <w:szCs w:val="24"/>
        </w:rPr>
        <w:t xml:space="preserve">This decrease in bulk disorder </w:t>
      </w:r>
      <w:r w:rsidR="003A5346" w:rsidRPr="00D848BA">
        <w:rPr>
          <w:rFonts w:ascii="Times New Roman" w:hAnsi="Times New Roman" w:cs="Times New Roman"/>
          <w:sz w:val="24"/>
          <w:szCs w:val="24"/>
        </w:rPr>
        <w:t>helps in</w:t>
      </w:r>
      <w:r w:rsidR="001F289E" w:rsidRPr="00D848BA">
        <w:rPr>
          <w:rFonts w:ascii="Times New Roman" w:hAnsi="Times New Roman" w:cs="Times New Roman"/>
          <w:sz w:val="24"/>
          <w:szCs w:val="24"/>
        </w:rPr>
        <w:t xml:space="preserve"> </w:t>
      </w:r>
      <w:r w:rsidR="008372BD" w:rsidRPr="00D848BA">
        <w:rPr>
          <w:rFonts w:ascii="Times New Roman" w:hAnsi="Times New Roman" w:cs="Times New Roman"/>
          <w:sz w:val="24"/>
          <w:szCs w:val="24"/>
        </w:rPr>
        <w:t xml:space="preserve">the </w:t>
      </w:r>
      <w:r w:rsidR="001F289E" w:rsidRPr="00D848BA">
        <w:rPr>
          <w:rFonts w:ascii="Times New Roman" w:hAnsi="Times New Roman" w:cs="Times New Roman"/>
          <w:sz w:val="24"/>
          <w:szCs w:val="24"/>
        </w:rPr>
        <w:t>improve</w:t>
      </w:r>
      <w:r w:rsidR="003A5346" w:rsidRPr="00D848BA">
        <w:rPr>
          <w:rFonts w:ascii="Times New Roman" w:hAnsi="Times New Roman" w:cs="Times New Roman"/>
          <w:sz w:val="24"/>
          <w:szCs w:val="24"/>
        </w:rPr>
        <w:t>ment of</w:t>
      </w:r>
      <w:r w:rsidR="001F289E" w:rsidRPr="00D848BA">
        <w:rPr>
          <w:rFonts w:ascii="Times New Roman" w:hAnsi="Times New Roman" w:cs="Times New Roman"/>
          <w:sz w:val="24"/>
          <w:szCs w:val="24"/>
        </w:rPr>
        <w:t xml:space="preserve"> </w:t>
      </w:r>
      <w:r w:rsidR="008372BD" w:rsidRPr="00D848BA">
        <w:rPr>
          <w:rFonts w:ascii="Times New Roman" w:hAnsi="Times New Roman" w:cs="Times New Roman"/>
          <w:sz w:val="24"/>
          <w:szCs w:val="24"/>
        </w:rPr>
        <w:t xml:space="preserve">the </w:t>
      </w:r>
      <w:r w:rsidR="001F289E" w:rsidRPr="00D848BA">
        <w:rPr>
          <w:rFonts w:ascii="Times New Roman" w:hAnsi="Times New Roman" w:cs="Times New Roman"/>
          <w:sz w:val="24"/>
          <w:szCs w:val="24"/>
        </w:rPr>
        <w:t>charge transport property</w:t>
      </w:r>
      <w:r w:rsidR="003A5346" w:rsidRPr="00D848BA">
        <w:rPr>
          <w:rFonts w:ascii="Times New Roman" w:hAnsi="Times New Roman" w:cs="Times New Roman"/>
          <w:sz w:val="24"/>
          <w:szCs w:val="24"/>
        </w:rPr>
        <w:t xml:space="preserve"> inside the blend</w:t>
      </w:r>
      <w:r w:rsidR="001F289E" w:rsidRPr="00D848BA">
        <w:rPr>
          <w:rFonts w:ascii="Times New Roman" w:hAnsi="Times New Roman" w:cs="Times New Roman"/>
          <w:sz w:val="24"/>
          <w:szCs w:val="24"/>
        </w:rPr>
        <w:t>. To confirm this</w:t>
      </w:r>
      <w:r w:rsidR="008372BD" w:rsidRPr="00D848BA">
        <w:rPr>
          <w:rFonts w:ascii="Times New Roman" w:hAnsi="Times New Roman" w:cs="Times New Roman"/>
          <w:sz w:val="24"/>
          <w:szCs w:val="24"/>
        </w:rPr>
        <w:t>,</w:t>
      </w:r>
      <w:r w:rsidR="001F289E" w:rsidRPr="00D848BA">
        <w:rPr>
          <w:rFonts w:ascii="Times New Roman" w:hAnsi="Times New Roman" w:cs="Times New Roman"/>
          <w:sz w:val="24"/>
          <w:szCs w:val="24"/>
        </w:rPr>
        <w:t xml:space="preserve"> we </w:t>
      </w:r>
      <w:r w:rsidR="008D7F46" w:rsidRPr="00D848BA">
        <w:rPr>
          <w:rFonts w:ascii="Times New Roman" w:hAnsi="Times New Roman" w:cs="Times New Roman"/>
          <w:sz w:val="24"/>
          <w:szCs w:val="24"/>
        </w:rPr>
        <w:t xml:space="preserve">have </w:t>
      </w:r>
      <w:r w:rsidR="001F289E" w:rsidRPr="00D848BA">
        <w:rPr>
          <w:rFonts w:ascii="Times New Roman" w:hAnsi="Times New Roman" w:cs="Times New Roman"/>
          <w:sz w:val="24"/>
          <w:szCs w:val="24"/>
        </w:rPr>
        <w:t>performed the mobility measurement</w:t>
      </w:r>
      <w:r w:rsidR="008D7F46" w:rsidRPr="00D848BA">
        <w:rPr>
          <w:rFonts w:ascii="Times New Roman" w:hAnsi="Times New Roman" w:cs="Times New Roman"/>
          <w:sz w:val="24"/>
          <w:szCs w:val="24"/>
        </w:rPr>
        <w:t>s</w:t>
      </w:r>
      <w:r w:rsidR="003A5346" w:rsidRPr="00D848BA">
        <w:rPr>
          <w:rFonts w:ascii="Times New Roman" w:hAnsi="Times New Roman" w:cs="Times New Roman"/>
          <w:sz w:val="24"/>
          <w:szCs w:val="24"/>
        </w:rPr>
        <w:t xml:space="preserve"> using </w:t>
      </w:r>
      <w:r w:rsidR="008372BD" w:rsidRPr="00D848BA">
        <w:rPr>
          <w:rFonts w:ascii="Times New Roman" w:hAnsi="Times New Roman" w:cs="Times New Roman"/>
          <w:sz w:val="24"/>
          <w:szCs w:val="24"/>
        </w:rPr>
        <w:t>the</w:t>
      </w:r>
      <w:r w:rsidR="00C637A1" w:rsidRPr="00D848BA">
        <w:rPr>
          <w:rFonts w:ascii="Times New Roman" w:hAnsi="Times New Roman" w:cs="Times New Roman"/>
          <w:sz w:val="24"/>
          <w:szCs w:val="24"/>
        </w:rPr>
        <w:t xml:space="preserve"> space charge limited current</w:t>
      </w:r>
      <w:r w:rsidR="008372BD" w:rsidRPr="00D848BA">
        <w:rPr>
          <w:rFonts w:ascii="Times New Roman" w:hAnsi="Times New Roman" w:cs="Times New Roman"/>
          <w:sz w:val="24"/>
          <w:szCs w:val="24"/>
        </w:rPr>
        <w:t xml:space="preserve"> </w:t>
      </w:r>
      <w:r w:rsidR="00C637A1" w:rsidRPr="00D848BA">
        <w:rPr>
          <w:rFonts w:ascii="Times New Roman" w:hAnsi="Times New Roman" w:cs="Times New Roman"/>
          <w:sz w:val="24"/>
          <w:szCs w:val="24"/>
        </w:rPr>
        <w:t>(</w:t>
      </w:r>
      <w:r w:rsidR="003A5346" w:rsidRPr="00D848BA">
        <w:rPr>
          <w:rFonts w:ascii="Times New Roman" w:hAnsi="Times New Roman" w:cs="Times New Roman"/>
          <w:sz w:val="24"/>
          <w:szCs w:val="24"/>
        </w:rPr>
        <w:t>SCLC</w:t>
      </w:r>
      <w:r w:rsidR="00C637A1" w:rsidRPr="00D848BA">
        <w:rPr>
          <w:rFonts w:ascii="Times New Roman" w:hAnsi="Times New Roman" w:cs="Times New Roman"/>
          <w:sz w:val="24"/>
          <w:szCs w:val="24"/>
        </w:rPr>
        <w:t>)</w:t>
      </w:r>
      <w:r w:rsidR="003A5346" w:rsidRPr="00D848BA">
        <w:rPr>
          <w:rFonts w:ascii="Times New Roman" w:hAnsi="Times New Roman" w:cs="Times New Roman"/>
          <w:sz w:val="24"/>
          <w:szCs w:val="24"/>
        </w:rPr>
        <w:t xml:space="preserve"> method</w:t>
      </w:r>
      <w:r w:rsidR="00B55BFF" w:rsidRPr="00D848BA">
        <w:rPr>
          <w:rFonts w:ascii="Times New Roman" w:hAnsi="Times New Roman" w:cs="Times New Roman"/>
          <w:sz w:val="24"/>
          <w:szCs w:val="24"/>
        </w:rPr>
        <w:t xml:space="preserve"> (figure S5</w:t>
      </w:r>
      <w:r w:rsidR="003A66C8" w:rsidRPr="00D848BA">
        <w:rPr>
          <w:rFonts w:ascii="Times New Roman" w:hAnsi="Times New Roman" w:cs="Times New Roman"/>
          <w:sz w:val="24"/>
          <w:szCs w:val="24"/>
        </w:rPr>
        <w:t xml:space="preserve"> and Table S1</w:t>
      </w:r>
      <w:r w:rsidR="00B55BFF" w:rsidRPr="00D848BA">
        <w:rPr>
          <w:rFonts w:ascii="Times New Roman" w:hAnsi="Times New Roman" w:cs="Times New Roman"/>
          <w:sz w:val="24"/>
          <w:szCs w:val="24"/>
        </w:rPr>
        <w:t>)</w:t>
      </w:r>
      <w:r w:rsidR="003A66C8" w:rsidRPr="00D848BA">
        <w:rPr>
          <w:rFonts w:ascii="Times New Roman" w:hAnsi="Times New Roman" w:cs="Times New Roman"/>
          <w:sz w:val="24"/>
          <w:szCs w:val="24"/>
        </w:rPr>
        <w:t>.</w:t>
      </w:r>
      <w:r w:rsidR="00B55BFF" w:rsidRPr="00D848BA">
        <w:rPr>
          <w:rFonts w:ascii="Times New Roman" w:hAnsi="Times New Roman" w:cs="Times New Roman"/>
          <w:sz w:val="24"/>
          <w:szCs w:val="24"/>
        </w:rPr>
        <w:t xml:space="preserve"> </w:t>
      </w:r>
      <w:r w:rsidR="00FA4E1D" w:rsidRPr="00D848BA">
        <w:rPr>
          <w:rFonts w:ascii="Times New Roman" w:hAnsi="Times New Roman" w:cs="Times New Roman"/>
          <w:sz w:val="24"/>
          <w:szCs w:val="24"/>
        </w:rPr>
        <w:t xml:space="preserve">It is </w:t>
      </w:r>
      <w:r w:rsidR="003A5346" w:rsidRPr="00D848BA">
        <w:rPr>
          <w:rFonts w:ascii="Times New Roman" w:hAnsi="Times New Roman" w:cs="Times New Roman"/>
          <w:sz w:val="24"/>
          <w:szCs w:val="24"/>
        </w:rPr>
        <w:t>evident</w:t>
      </w:r>
      <w:r w:rsidR="008A79E1" w:rsidRPr="00D848BA">
        <w:rPr>
          <w:rFonts w:ascii="Times New Roman" w:hAnsi="Times New Roman" w:cs="Times New Roman"/>
          <w:sz w:val="24"/>
          <w:szCs w:val="24"/>
        </w:rPr>
        <w:t xml:space="preserve"> from T</w:t>
      </w:r>
      <w:r w:rsidR="00FA4E1D" w:rsidRPr="00D848BA">
        <w:rPr>
          <w:rFonts w:ascii="Times New Roman" w:hAnsi="Times New Roman" w:cs="Times New Roman"/>
          <w:sz w:val="24"/>
          <w:szCs w:val="24"/>
        </w:rPr>
        <w:t>able S</w:t>
      </w:r>
      <w:r w:rsidR="004267DC" w:rsidRPr="00D848BA">
        <w:rPr>
          <w:rFonts w:ascii="Times New Roman" w:hAnsi="Times New Roman" w:cs="Times New Roman"/>
          <w:sz w:val="24"/>
          <w:szCs w:val="24"/>
        </w:rPr>
        <w:t>1</w:t>
      </w:r>
      <w:r w:rsidR="008C3895" w:rsidRPr="00D848BA">
        <w:rPr>
          <w:rFonts w:ascii="Times New Roman" w:hAnsi="Times New Roman" w:cs="Times New Roman"/>
          <w:sz w:val="24"/>
          <w:szCs w:val="24"/>
        </w:rPr>
        <w:t xml:space="preserve"> that both hole and electron mobility </w:t>
      </w:r>
      <w:r w:rsidR="008372BD" w:rsidRPr="00D848BA">
        <w:rPr>
          <w:rFonts w:ascii="Times New Roman" w:hAnsi="Times New Roman" w:cs="Times New Roman"/>
          <w:sz w:val="24"/>
          <w:szCs w:val="24"/>
        </w:rPr>
        <w:t xml:space="preserve">are </w:t>
      </w:r>
      <w:r w:rsidR="008C3895" w:rsidRPr="00D848BA">
        <w:rPr>
          <w:rFonts w:ascii="Times New Roman" w:hAnsi="Times New Roman" w:cs="Times New Roman"/>
          <w:sz w:val="24"/>
          <w:szCs w:val="24"/>
        </w:rPr>
        <w:t>enhance</w:t>
      </w:r>
      <w:r w:rsidR="003A5346" w:rsidRPr="00D848BA">
        <w:rPr>
          <w:rFonts w:ascii="Times New Roman" w:hAnsi="Times New Roman" w:cs="Times New Roman"/>
          <w:sz w:val="24"/>
          <w:szCs w:val="24"/>
        </w:rPr>
        <w:t>d</w:t>
      </w:r>
      <w:r w:rsidR="008C3895" w:rsidRPr="00D848BA">
        <w:rPr>
          <w:rFonts w:ascii="Times New Roman" w:hAnsi="Times New Roman" w:cs="Times New Roman"/>
          <w:sz w:val="24"/>
          <w:szCs w:val="24"/>
        </w:rPr>
        <w:t xml:space="preserve"> by </w:t>
      </w:r>
      <w:r w:rsidR="008A79E1" w:rsidRPr="00D848BA">
        <w:rPr>
          <w:rFonts w:ascii="Times New Roman" w:hAnsi="Times New Roman" w:cs="Times New Roman"/>
          <w:sz w:val="24"/>
          <w:szCs w:val="24"/>
        </w:rPr>
        <w:t xml:space="preserve">the </w:t>
      </w:r>
      <w:r w:rsidR="008372BD" w:rsidRPr="00D848BA">
        <w:rPr>
          <w:rFonts w:ascii="Times New Roman" w:hAnsi="Times New Roman" w:cs="Times New Roman"/>
          <w:sz w:val="24"/>
          <w:szCs w:val="24"/>
        </w:rPr>
        <w:t xml:space="preserve">addition of </w:t>
      </w:r>
      <w:r w:rsidR="008A79E1" w:rsidRPr="00D848BA">
        <w:rPr>
          <w:rFonts w:ascii="Times New Roman" w:hAnsi="Times New Roman" w:cs="Times New Roman"/>
          <w:sz w:val="24"/>
          <w:szCs w:val="24"/>
        </w:rPr>
        <w:t>DIO</w:t>
      </w:r>
      <w:r w:rsidR="003A5346" w:rsidRPr="00D848BA">
        <w:rPr>
          <w:rFonts w:ascii="Times New Roman" w:hAnsi="Times New Roman" w:cs="Times New Roman"/>
          <w:sz w:val="24"/>
          <w:szCs w:val="24"/>
        </w:rPr>
        <w:t xml:space="preserve"> </w:t>
      </w:r>
      <w:r w:rsidR="00535DFA" w:rsidRPr="00D848BA">
        <w:rPr>
          <w:rFonts w:ascii="Times New Roman" w:hAnsi="Times New Roman" w:cs="Times New Roman"/>
          <w:sz w:val="24"/>
          <w:szCs w:val="24"/>
        </w:rPr>
        <w:t xml:space="preserve">in </w:t>
      </w:r>
      <w:r w:rsidR="008372BD" w:rsidRPr="00D848BA">
        <w:rPr>
          <w:rFonts w:ascii="Times New Roman" w:hAnsi="Times New Roman" w:cs="Times New Roman"/>
          <w:sz w:val="24"/>
          <w:szCs w:val="24"/>
        </w:rPr>
        <w:t xml:space="preserve">the </w:t>
      </w:r>
      <w:r w:rsidR="00535DFA" w:rsidRPr="00D848BA">
        <w:rPr>
          <w:rFonts w:ascii="Times New Roman" w:hAnsi="Times New Roman" w:cs="Times New Roman"/>
          <w:sz w:val="24"/>
          <w:szCs w:val="24"/>
        </w:rPr>
        <w:t>PCPDTBT:PC</w:t>
      </w:r>
      <w:r w:rsidR="008D7F46" w:rsidRPr="00D848BA">
        <w:rPr>
          <w:rFonts w:ascii="Times New Roman" w:hAnsi="Times New Roman" w:cs="Times New Roman"/>
          <w:sz w:val="24"/>
          <w:szCs w:val="24"/>
          <w:vertAlign w:val="subscript"/>
        </w:rPr>
        <w:t>71</w:t>
      </w:r>
      <w:r w:rsidR="00535DFA" w:rsidRPr="00D848BA">
        <w:rPr>
          <w:rFonts w:ascii="Times New Roman" w:hAnsi="Times New Roman" w:cs="Times New Roman"/>
          <w:sz w:val="24"/>
          <w:szCs w:val="24"/>
        </w:rPr>
        <w:t>BM cells</w:t>
      </w:r>
      <w:r w:rsidR="00D36C28" w:rsidRPr="00D848BA">
        <w:rPr>
          <w:rFonts w:ascii="Times New Roman" w:hAnsi="Times New Roman" w:cs="Times New Roman"/>
          <w:sz w:val="24"/>
          <w:szCs w:val="24"/>
        </w:rPr>
        <w:t>.</w:t>
      </w:r>
      <w:r w:rsidR="00DE7F40" w:rsidRPr="00D848BA">
        <w:rPr>
          <w:rFonts w:ascii="Times New Roman" w:hAnsi="Times New Roman" w:cs="Times New Roman"/>
          <w:sz w:val="24"/>
          <w:szCs w:val="24"/>
        </w:rPr>
        <w:t xml:space="preserve"> We attribute this increase to better interconnecting pathways within the polymer chain and the aggregation of PC</w:t>
      </w:r>
      <w:r w:rsidR="00DE7F40" w:rsidRPr="00D848BA">
        <w:rPr>
          <w:rFonts w:ascii="Times New Roman" w:hAnsi="Times New Roman" w:cs="Times New Roman"/>
          <w:sz w:val="24"/>
          <w:szCs w:val="24"/>
          <w:vertAlign w:val="subscript"/>
        </w:rPr>
        <w:t>71</w:t>
      </w:r>
      <w:r w:rsidR="00DE7F40" w:rsidRPr="00D848BA">
        <w:rPr>
          <w:rFonts w:ascii="Times New Roman" w:hAnsi="Times New Roman" w:cs="Times New Roman"/>
          <w:sz w:val="24"/>
          <w:szCs w:val="24"/>
        </w:rPr>
        <w:t>BM</w:t>
      </w:r>
      <w:r w:rsidR="009F3F1A" w:rsidRPr="00D848BA">
        <w:rPr>
          <w:rFonts w:ascii="Times New Roman" w:hAnsi="Times New Roman" w:cs="Times New Roman"/>
          <w:sz w:val="24"/>
          <w:szCs w:val="24"/>
        </w:rPr>
        <w:t>;</w:t>
      </w:r>
      <w:r w:rsidR="001369D3" w:rsidRPr="00D848BA">
        <w:rPr>
          <w:rFonts w:ascii="Times New Roman" w:hAnsi="Times New Roman" w:cs="Times New Roman"/>
          <w:sz w:val="24"/>
          <w:szCs w:val="24"/>
        </w:rPr>
        <w:fldChar w:fldCharType="begin">
          <w:fldData xml:space="preserve">PEVuZE5vdGU+PENpdGU+PEF1dGhvcj5MZWU8L0F1dGhvcj48WWVhcj4yMDA4PC9ZZWFyPjxSZWNO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</w:fldData>
        </w:fldChar>
      </w:r>
      <w:r w:rsidR="00D848BA" w:rsidRPr="00D848BA">
        <w:rPr>
          <w:rFonts w:ascii="Times New Roman" w:hAnsi="Times New Roman" w:cs="Times New Roman"/>
          <w:sz w:val="24"/>
          <w:szCs w:val="24"/>
        </w:rPr>
        <w:instrText xml:space="preserve"> ADDIN EN.CITE </w:instrText>
      </w:r>
      <w:r w:rsidR="00D848BA" w:rsidRPr="00D848BA">
        <w:rPr>
          <w:rFonts w:ascii="Times New Roman" w:hAnsi="Times New Roman" w:cs="Times New Roman"/>
          <w:sz w:val="24"/>
          <w:szCs w:val="24"/>
        </w:rPr>
        <w:fldChar w:fldCharType="begin">
          <w:fldData xml:space="preserve">PEVuZE5vdGU+PENpdGU+PEF1dGhvcj5MZWU8L0F1dGhvcj48WWVhcj4yMDA4PC9ZZWFyPjxSZWNO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</w:fldData>
        </w:fldChar>
      </w:r>
      <w:r w:rsidR="00D848BA" w:rsidRPr="00D848BA">
        <w:rPr>
          <w:rFonts w:ascii="Times New Roman" w:hAnsi="Times New Roman" w:cs="Times New Roman"/>
          <w:sz w:val="24"/>
          <w:szCs w:val="24"/>
        </w:rPr>
        <w:instrText xml:space="preserve"> ADDIN EN.CITE.DATA </w:instrText>
      </w:r>
      <w:r w:rsidR="00D848BA" w:rsidRPr="00D848BA">
        <w:rPr>
          <w:rFonts w:ascii="Times New Roman" w:hAnsi="Times New Roman" w:cs="Times New Roman"/>
          <w:sz w:val="24"/>
          <w:szCs w:val="24"/>
        </w:rPr>
      </w:r>
      <w:r w:rsidR="00D848BA" w:rsidRPr="00D848BA">
        <w:rPr>
          <w:rFonts w:ascii="Times New Roman" w:hAnsi="Times New Roman" w:cs="Times New Roman"/>
          <w:sz w:val="24"/>
          <w:szCs w:val="24"/>
        </w:rPr>
        <w:fldChar w:fldCharType="end"/>
      </w:r>
      <w:r w:rsidR="001369D3" w:rsidRPr="00D848BA">
        <w:rPr>
          <w:rFonts w:ascii="Times New Roman" w:hAnsi="Times New Roman" w:cs="Times New Roman"/>
          <w:sz w:val="24"/>
          <w:szCs w:val="24"/>
        </w:rPr>
      </w:r>
      <w:r w:rsidR="001369D3" w:rsidRPr="00D848BA">
        <w:rPr>
          <w:rFonts w:ascii="Times New Roman" w:hAnsi="Times New Roman" w:cs="Times New Roman"/>
          <w:sz w:val="24"/>
          <w:szCs w:val="24"/>
        </w:rPr>
        <w:fldChar w:fldCharType="separate"/>
      </w:r>
      <w:hyperlink w:anchor="_ENREF_14" w:tooltip="Liao, 2013 #18" w:history="1">
        <w:r w:rsidR="00D848BA" w:rsidRPr="00D848BA">
          <w:rPr>
            <w:rFonts w:ascii="Times New Roman" w:hAnsi="Times New Roman" w:cs="Times New Roman"/>
            <w:noProof/>
            <w:sz w:val="24"/>
            <w:szCs w:val="24"/>
            <w:vertAlign w:val="superscript"/>
          </w:rPr>
          <w:t>14</w:t>
        </w:r>
      </w:hyperlink>
      <w:r w:rsidR="00D848BA" w:rsidRPr="00D848BA">
        <w:rPr>
          <w:rFonts w:ascii="Times New Roman" w:hAnsi="Times New Roman" w:cs="Times New Roman"/>
          <w:noProof/>
          <w:sz w:val="24"/>
          <w:szCs w:val="24"/>
          <w:vertAlign w:val="superscript"/>
        </w:rPr>
        <w:t xml:space="preserve">, </w:t>
      </w:r>
      <w:hyperlink w:anchor="_ENREF_16" w:tooltip="Lee, 2008 #6" w:history="1">
        <w:r w:rsidR="00D848BA" w:rsidRPr="00D848BA">
          <w:rPr>
            <w:rFonts w:ascii="Times New Roman" w:hAnsi="Times New Roman" w:cs="Times New Roman"/>
            <w:noProof/>
            <w:sz w:val="24"/>
            <w:szCs w:val="24"/>
            <w:vertAlign w:val="superscript"/>
          </w:rPr>
          <w:t>16</w:t>
        </w:r>
      </w:hyperlink>
      <w:r w:rsidR="001369D3" w:rsidRPr="00D848BA">
        <w:rPr>
          <w:rFonts w:ascii="Times New Roman" w:hAnsi="Times New Roman" w:cs="Times New Roman"/>
          <w:sz w:val="24"/>
          <w:szCs w:val="24"/>
        </w:rPr>
        <w:fldChar w:fldCharType="end"/>
      </w:r>
      <w:r w:rsidR="00EB1DD2" w:rsidRPr="00D848BA">
        <w:rPr>
          <w:rFonts w:ascii="Times New Roman" w:hAnsi="Times New Roman" w:cs="Times New Roman"/>
          <w:sz w:val="24"/>
          <w:szCs w:val="24"/>
        </w:rPr>
        <w:t xml:space="preserve"> as a result </w:t>
      </w:r>
      <w:r w:rsidR="009F3F1A" w:rsidRPr="00D848BA">
        <w:rPr>
          <w:rFonts w:ascii="Times New Roman" w:hAnsi="Times New Roman" w:cs="Times New Roman"/>
          <w:sz w:val="24"/>
          <w:szCs w:val="24"/>
        </w:rPr>
        <w:t xml:space="preserve">the </w:t>
      </w:r>
      <w:r w:rsidR="00EB1DD2" w:rsidRPr="00D848BA">
        <w:rPr>
          <w:rFonts w:ascii="Times New Roman" w:hAnsi="Times New Roman" w:cs="Times New Roman"/>
          <w:sz w:val="24"/>
          <w:szCs w:val="24"/>
        </w:rPr>
        <w:t>film</w:t>
      </w:r>
      <w:r w:rsidR="00412155" w:rsidRPr="00D848BA">
        <w:rPr>
          <w:rFonts w:ascii="Times New Roman" w:hAnsi="Times New Roman" w:cs="Times New Roman"/>
          <w:sz w:val="24"/>
          <w:szCs w:val="24"/>
        </w:rPr>
        <w:t>s</w:t>
      </w:r>
      <w:r w:rsidR="00EB1DD2" w:rsidRPr="00D848BA">
        <w:rPr>
          <w:rFonts w:ascii="Times New Roman" w:hAnsi="Times New Roman" w:cs="Times New Roman"/>
          <w:sz w:val="24"/>
          <w:szCs w:val="24"/>
        </w:rPr>
        <w:t xml:space="preserve"> become</w:t>
      </w:r>
      <w:r w:rsidR="009F3F1A" w:rsidRPr="00D848BA">
        <w:rPr>
          <w:rFonts w:ascii="Times New Roman" w:hAnsi="Times New Roman" w:cs="Times New Roman"/>
          <w:sz w:val="24"/>
          <w:szCs w:val="24"/>
        </w:rPr>
        <w:t>s</w:t>
      </w:r>
      <w:r w:rsidR="00EB1DD2" w:rsidRPr="00D848BA">
        <w:rPr>
          <w:rFonts w:ascii="Times New Roman" w:hAnsi="Times New Roman" w:cs="Times New Roman"/>
          <w:sz w:val="24"/>
          <w:szCs w:val="24"/>
        </w:rPr>
        <w:t xml:space="preserve"> </w:t>
      </w:r>
      <w:r w:rsidR="00412155" w:rsidRPr="00D848BA">
        <w:rPr>
          <w:rFonts w:ascii="Times New Roman" w:hAnsi="Times New Roman" w:cs="Times New Roman"/>
          <w:sz w:val="24"/>
          <w:szCs w:val="24"/>
        </w:rPr>
        <w:t xml:space="preserve">slightly </w:t>
      </w:r>
      <w:r w:rsidR="00EB1DD2" w:rsidRPr="00D848BA">
        <w:rPr>
          <w:rFonts w:ascii="Times New Roman" w:hAnsi="Times New Roman" w:cs="Times New Roman"/>
          <w:sz w:val="24"/>
          <w:szCs w:val="24"/>
        </w:rPr>
        <w:t>rougher</w:t>
      </w:r>
      <w:r w:rsidR="00412155" w:rsidRPr="00D848BA">
        <w:rPr>
          <w:rFonts w:ascii="Times New Roman" w:hAnsi="Times New Roman" w:cs="Times New Roman"/>
          <w:sz w:val="24"/>
          <w:szCs w:val="24"/>
        </w:rPr>
        <w:t xml:space="preserve"> </w:t>
      </w:r>
      <w:r w:rsidR="00EB1DD2" w:rsidRPr="00D848BA">
        <w:rPr>
          <w:rFonts w:ascii="Times New Roman" w:hAnsi="Times New Roman" w:cs="Times New Roman"/>
          <w:sz w:val="24"/>
          <w:szCs w:val="24"/>
        </w:rPr>
        <w:t>(</w:t>
      </w:r>
      <w:r w:rsidR="00412155" w:rsidRPr="00D848BA">
        <w:rPr>
          <w:rFonts w:ascii="Times New Roman" w:hAnsi="Times New Roman" w:cs="Times New Roman"/>
          <w:b/>
          <w:sz w:val="24"/>
          <w:szCs w:val="24"/>
        </w:rPr>
        <w:t>F</w:t>
      </w:r>
      <w:r w:rsidR="00D37DCE" w:rsidRPr="00D848BA">
        <w:rPr>
          <w:rFonts w:ascii="Times New Roman" w:hAnsi="Times New Roman" w:cs="Times New Roman"/>
          <w:b/>
          <w:sz w:val="24"/>
          <w:szCs w:val="24"/>
        </w:rPr>
        <w:t>ig</w:t>
      </w:r>
      <w:r w:rsidR="006F1A63" w:rsidRPr="00D848BA">
        <w:rPr>
          <w:rFonts w:ascii="Times New Roman" w:hAnsi="Times New Roman" w:cs="Times New Roman"/>
          <w:b/>
          <w:sz w:val="24"/>
          <w:szCs w:val="24"/>
        </w:rPr>
        <w:t>ure</w:t>
      </w:r>
      <w:r w:rsidR="00D37DCE" w:rsidRPr="00D848BA">
        <w:rPr>
          <w:rFonts w:ascii="Times New Roman" w:hAnsi="Times New Roman" w:cs="Times New Roman"/>
          <w:b/>
          <w:sz w:val="24"/>
          <w:szCs w:val="24"/>
        </w:rPr>
        <w:t xml:space="preserve"> S7</w:t>
      </w:r>
      <w:r w:rsidR="00EB1DD2" w:rsidRPr="00D848BA">
        <w:rPr>
          <w:rFonts w:ascii="Times New Roman" w:hAnsi="Times New Roman" w:cs="Times New Roman"/>
          <w:sz w:val="24"/>
          <w:szCs w:val="24"/>
        </w:rPr>
        <w:t>).</w:t>
      </w:r>
      <w:r w:rsidR="00B00236" w:rsidRPr="00D848BA">
        <w:rPr>
          <w:rFonts w:ascii="Times New Roman" w:hAnsi="Times New Roman" w:cs="Times New Roman"/>
          <w:sz w:val="24"/>
          <w:szCs w:val="24"/>
        </w:rPr>
        <w:t>This aggregation of PC</w:t>
      </w:r>
      <w:r w:rsidR="00B00236" w:rsidRPr="00D848BA">
        <w:rPr>
          <w:rFonts w:ascii="Times New Roman" w:hAnsi="Times New Roman" w:cs="Times New Roman"/>
          <w:sz w:val="24"/>
          <w:szCs w:val="24"/>
          <w:vertAlign w:val="subscript"/>
        </w:rPr>
        <w:t>71</w:t>
      </w:r>
      <w:r w:rsidR="00B00236" w:rsidRPr="00D848BA">
        <w:rPr>
          <w:rFonts w:ascii="Times New Roman" w:hAnsi="Times New Roman" w:cs="Times New Roman"/>
          <w:sz w:val="24"/>
          <w:szCs w:val="24"/>
        </w:rPr>
        <w:t xml:space="preserve">BM </w:t>
      </w:r>
      <w:r w:rsidR="003A66C8" w:rsidRPr="00D848BA">
        <w:rPr>
          <w:rFonts w:ascii="Times New Roman" w:hAnsi="Times New Roman" w:cs="Times New Roman"/>
          <w:sz w:val="24"/>
          <w:szCs w:val="24"/>
        </w:rPr>
        <w:t>further</w:t>
      </w:r>
      <w:r w:rsidR="00594EDD" w:rsidRPr="00D848BA">
        <w:rPr>
          <w:rFonts w:ascii="Times New Roman" w:hAnsi="Times New Roman" w:cs="Times New Roman"/>
          <w:sz w:val="24"/>
          <w:szCs w:val="24"/>
        </w:rPr>
        <w:t xml:space="preserve"> </w:t>
      </w:r>
      <w:r w:rsidR="003A66C8" w:rsidRPr="00D848BA">
        <w:rPr>
          <w:rFonts w:ascii="Times New Roman" w:hAnsi="Times New Roman" w:cs="Times New Roman"/>
          <w:sz w:val="24"/>
          <w:szCs w:val="24"/>
        </w:rPr>
        <w:t xml:space="preserve">facilitates </w:t>
      </w:r>
      <w:r w:rsidR="00B00236" w:rsidRPr="00D848BA">
        <w:rPr>
          <w:rFonts w:ascii="Times New Roman" w:hAnsi="Times New Roman" w:cs="Times New Roman"/>
          <w:sz w:val="24"/>
          <w:szCs w:val="24"/>
        </w:rPr>
        <w:t xml:space="preserve">charge separation </w:t>
      </w:r>
      <w:r w:rsidR="003A66C8" w:rsidRPr="00D848BA">
        <w:rPr>
          <w:rFonts w:ascii="Times New Roman" w:hAnsi="Times New Roman" w:cs="Times New Roman"/>
          <w:sz w:val="24"/>
          <w:szCs w:val="24"/>
        </w:rPr>
        <w:t xml:space="preserve">from bound CT-state </w:t>
      </w:r>
      <w:r w:rsidR="00B00236" w:rsidRPr="00D848BA">
        <w:rPr>
          <w:rFonts w:ascii="Times New Roman" w:hAnsi="Times New Roman" w:cs="Times New Roman"/>
          <w:sz w:val="24"/>
          <w:szCs w:val="24"/>
        </w:rPr>
        <w:t>after photo</w:t>
      </w:r>
      <w:r w:rsidR="003A66C8" w:rsidRPr="00D848BA">
        <w:rPr>
          <w:rFonts w:ascii="Times New Roman" w:hAnsi="Times New Roman" w:cs="Times New Roman"/>
          <w:sz w:val="24"/>
          <w:szCs w:val="24"/>
        </w:rPr>
        <w:t>-</w:t>
      </w:r>
      <w:r w:rsidR="00B00236" w:rsidRPr="00D848BA">
        <w:rPr>
          <w:rFonts w:ascii="Times New Roman" w:hAnsi="Times New Roman" w:cs="Times New Roman"/>
          <w:sz w:val="24"/>
          <w:szCs w:val="24"/>
        </w:rPr>
        <w:t>excit</w:t>
      </w:r>
      <w:r w:rsidR="003A66C8" w:rsidRPr="00D848BA">
        <w:rPr>
          <w:rFonts w:ascii="Times New Roman" w:hAnsi="Times New Roman" w:cs="Times New Roman"/>
          <w:sz w:val="24"/>
          <w:szCs w:val="24"/>
        </w:rPr>
        <w:t>ation of PCPDTBT</w:t>
      </w:r>
      <w:r w:rsidR="006A2818" w:rsidRPr="00D848BA">
        <w:rPr>
          <w:rFonts w:ascii="Times New Roman" w:hAnsi="Times New Roman" w:cs="Times New Roman"/>
          <w:sz w:val="24"/>
          <w:szCs w:val="24"/>
        </w:rPr>
        <w:t>.</w:t>
      </w:r>
      <w:r w:rsidR="006A2818" w:rsidRPr="00D848BA">
        <w:rPr>
          <w:rFonts w:ascii="Times New Roman" w:hAnsi="Times New Roman" w:cs="Times New Roman"/>
          <w:sz w:val="24"/>
          <w:szCs w:val="24"/>
        </w:rPr>
        <w:fldChar w:fldCharType="begin">
          <w:fldData xml:space="preserve">PEVuZE5vdGU+PENpdGU+PEF1dGhvcj5KYWtvd2V0ejwvQXV0aG9yPjxZZWFyPjIwMTY8L1llYXI+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</w:fldData>
        </w:fldChar>
      </w:r>
      <w:r w:rsidR="00D848BA" w:rsidRPr="00D848BA">
        <w:rPr>
          <w:rFonts w:ascii="Times New Roman" w:hAnsi="Times New Roman" w:cs="Times New Roman"/>
          <w:sz w:val="24"/>
          <w:szCs w:val="24"/>
        </w:rPr>
        <w:instrText xml:space="preserve"> ADDIN EN.CITE </w:instrText>
      </w:r>
      <w:r w:rsidR="00D848BA" w:rsidRPr="00D848BA">
        <w:rPr>
          <w:rFonts w:ascii="Times New Roman" w:hAnsi="Times New Roman" w:cs="Times New Roman"/>
          <w:sz w:val="24"/>
          <w:szCs w:val="24"/>
        </w:rPr>
        <w:fldChar w:fldCharType="begin">
          <w:fldData xml:space="preserve">PEVuZE5vdGU+PENpdGU+PEF1dGhvcj5KYWtvd2V0ejwvQXV0aG9yPjxZZWFyPjIwMTY8L1llYXI+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</w:fldData>
        </w:fldChar>
      </w:r>
      <w:r w:rsidR="00D848BA" w:rsidRPr="00D848BA">
        <w:rPr>
          <w:rFonts w:ascii="Times New Roman" w:hAnsi="Times New Roman" w:cs="Times New Roman"/>
          <w:sz w:val="24"/>
          <w:szCs w:val="24"/>
        </w:rPr>
        <w:instrText xml:space="preserve"> ADDIN EN.CITE.DATA </w:instrText>
      </w:r>
      <w:r w:rsidR="00D848BA" w:rsidRPr="00D848BA">
        <w:rPr>
          <w:rFonts w:ascii="Times New Roman" w:hAnsi="Times New Roman" w:cs="Times New Roman"/>
          <w:sz w:val="24"/>
          <w:szCs w:val="24"/>
        </w:rPr>
      </w:r>
      <w:r w:rsidR="00D848BA" w:rsidRPr="00D848BA">
        <w:rPr>
          <w:rFonts w:ascii="Times New Roman" w:hAnsi="Times New Roman" w:cs="Times New Roman"/>
          <w:sz w:val="24"/>
          <w:szCs w:val="24"/>
        </w:rPr>
        <w:fldChar w:fldCharType="end"/>
      </w:r>
      <w:r w:rsidR="006A2818" w:rsidRPr="00D848BA">
        <w:rPr>
          <w:rFonts w:ascii="Times New Roman" w:hAnsi="Times New Roman" w:cs="Times New Roman"/>
          <w:sz w:val="24"/>
          <w:szCs w:val="24"/>
        </w:rPr>
      </w:r>
      <w:r w:rsidR="006A2818" w:rsidRPr="00D848BA">
        <w:rPr>
          <w:rFonts w:ascii="Times New Roman" w:hAnsi="Times New Roman" w:cs="Times New Roman"/>
          <w:sz w:val="24"/>
          <w:szCs w:val="24"/>
        </w:rPr>
        <w:fldChar w:fldCharType="separate"/>
      </w:r>
      <w:hyperlink w:anchor="_ENREF_30" w:tooltip="Jakowetz, 2016 #49" w:history="1">
        <w:r w:rsidR="00D848BA" w:rsidRPr="00D848BA">
          <w:rPr>
            <w:rFonts w:ascii="Times New Roman" w:hAnsi="Times New Roman" w:cs="Times New Roman"/>
            <w:noProof/>
            <w:sz w:val="24"/>
            <w:szCs w:val="24"/>
            <w:vertAlign w:val="superscript"/>
          </w:rPr>
          <w:t>30</w:t>
        </w:r>
      </w:hyperlink>
      <w:r w:rsidR="00D848BA" w:rsidRPr="00D848BA">
        <w:rPr>
          <w:rFonts w:ascii="Times New Roman" w:hAnsi="Times New Roman" w:cs="Times New Roman"/>
          <w:noProof/>
          <w:sz w:val="24"/>
          <w:szCs w:val="24"/>
          <w:vertAlign w:val="superscript"/>
        </w:rPr>
        <w:t xml:space="preserve">, </w:t>
      </w:r>
      <w:hyperlink w:anchor="_ENREF_31" w:tooltip="Jakowetz, 2017 #48" w:history="1">
        <w:r w:rsidR="00D848BA" w:rsidRPr="00D848BA">
          <w:rPr>
            <w:rFonts w:ascii="Times New Roman" w:hAnsi="Times New Roman" w:cs="Times New Roman"/>
            <w:noProof/>
            <w:sz w:val="24"/>
            <w:szCs w:val="24"/>
            <w:vertAlign w:val="superscript"/>
          </w:rPr>
          <w:t>31</w:t>
        </w:r>
      </w:hyperlink>
      <w:r w:rsidR="006A2818" w:rsidRPr="00D848BA">
        <w:rPr>
          <w:rFonts w:ascii="Times New Roman" w:hAnsi="Times New Roman" w:cs="Times New Roman"/>
          <w:sz w:val="24"/>
          <w:szCs w:val="24"/>
        </w:rPr>
        <w:fldChar w:fldCharType="end"/>
      </w:r>
      <w:r w:rsidR="00535DFA" w:rsidRPr="00D848BA">
        <w:rPr>
          <w:rFonts w:ascii="Times New Roman" w:hAnsi="Times New Roman" w:cs="Times New Roman"/>
          <w:sz w:val="24"/>
          <w:szCs w:val="24"/>
        </w:rPr>
        <w:t>In the case of PTB7:PC</w:t>
      </w:r>
      <w:r w:rsidR="00535DFA" w:rsidRPr="00D848BA">
        <w:rPr>
          <w:rFonts w:ascii="Times New Roman" w:hAnsi="Times New Roman" w:cs="Times New Roman"/>
          <w:sz w:val="24"/>
          <w:szCs w:val="24"/>
          <w:vertAlign w:val="subscript"/>
        </w:rPr>
        <w:t>71</w:t>
      </w:r>
      <w:r w:rsidR="00535DFA" w:rsidRPr="00D848BA">
        <w:rPr>
          <w:rFonts w:ascii="Times New Roman" w:hAnsi="Times New Roman" w:cs="Times New Roman"/>
          <w:sz w:val="24"/>
          <w:szCs w:val="24"/>
        </w:rPr>
        <w:t>BM cell</w:t>
      </w:r>
      <w:r w:rsidR="008372BD" w:rsidRPr="00D848BA">
        <w:rPr>
          <w:rFonts w:ascii="Times New Roman" w:hAnsi="Times New Roman" w:cs="Times New Roman"/>
          <w:sz w:val="24"/>
          <w:szCs w:val="24"/>
        </w:rPr>
        <w:t>s,</w:t>
      </w:r>
      <w:r w:rsidR="00535DFA" w:rsidRPr="00D848BA">
        <w:rPr>
          <w:rFonts w:ascii="Times New Roman" w:hAnsi="Times New Roman" w:cs="Times New Roman"/>
          <w:sz w:val="24"/>
          <w:szCs w:val="24"/>
        </w:rPr>
        <w:t xml:space="preserve"> there is no change in the bulk-E</w:t>
      </w:r>
      <w:r w:rsidR="00535DFA" w:rsidRPr="00D848BA">
        <w:rPr>
          <w:rFonts w:ascii="Times New Roman" w:hAnsi="Times New Roman" w:cs="Times New Roman"/>
          <w:sz w:val="24"/>
          <w:szCs w:val="24"/>
          <w:vertAlign w:val="subscript"/>
        </w:rPr>
        <w:t>U</w:t>
      </w:r>
      <w:r w:rsidR="00535DFA" w:rsidRPr="00D848BA">
        <w:rPr>
          <w:rFonts w:ascii="Times New Roman" w:hAnsi="Times New Roman" w:cs="Times New Roman"/>
          <w:sz w:val="24"/>
          <w:szCs w:val="24"/>
        </w:rPr>
        <w:t xml:space="preserve"> values</w:t>
      </w:r>
      <w:r w:rsidR="008372BD" w:rsidRPr="00D848BA">
        <w:rPr>
          <w:rFonts w:ascii="Times New Roman" w:hAnsi="Times New Roman" w:cs="Times New Roman"/>
          <w:sz w:val="24"/>
          <w:szCs w:val="24"/>
        </w:rPr>
        <w:t>, which</w:t>
      </w:r>
      <w:r w:rsidR="00383DFA" w:rsidRPr="00D848BA">
        <w:rPr>
          <w:rFonts w:ascii="Times New Roman" w:hAnsi="Times New Roman" w:cs="Times New Roman"/>
          <w:sz w:val="24"/>
          <w:szCs w:val="24"/>
        </w:rPr>
        <w:t xml:space="preserve"> suggest</w:t>
      </w:r>
      <w:r w:rsidR="008372BD" w:rsidRPr="00D848BA">
        <w:rPr>
          <w:rFonts w:ascii="Times New Roman" w:hAnsi="Times New Roman" w:cs="Times New Roman"/>
          <w:sz w:val="24"/>
          <w:szCs w:val="24"/>
        </w:rPr>
        <w:t>s</w:t>
      </w:r>
      <w:r w:rsidR="00383DFA" w:rsidRPr="00D848BA">
        <w:rPr>
          <w:rFonts w:ascii="Times New Roman" w:hAnsi="Times New Roman" w:cs="Times New Roman"/>
          <w:sz w:val="24"/>
          <w:szCs w:val="24"/>
        </w:rPr>
        <w:t xml:space="preserve"> </w:t>
      </w:r>
      <w:r w:rsidR="008372BD" w:rsidRPr="00D848BA">
        <w:rPr>
          <w:rFonts w:ascii="Times New Roman" w:hAnsi="Times New Roman" w:cs="Times New Roman"/>
          <w:sz w:val="24"/>
          <w:szCs w:val="24"/>
        </w:rPr>
        <w:t xml:space="preserve">that </w:t>
      </w:r>
      <w:r w:rsidR="00383DFA" w:rsidRPr="00D848BA">
        <w:rPr>
          <w:rFonts w:ascii="Times New Roman" w:hAnsi="Times New Roman" w:cs="Times New Roman"/>
          <w:sz w:val="24"/>
          <w:szCs w:val="24"/>
        </w:rPr>
        <w:t>the disorder</w:t>
      </w:r>
      <w:r w:rsidR="00383DFA" w:rsidRPr="005B61F0">
        <w:rPr>
          <w:rFonts w:ascii="Times New Roman" w:hAnsi="Times New Roman" w:cs="Times New Roman"/>
          <w:sz w:val="24"/>
          <w:szCs w:val="24"/>
        </w:rPr>
        <w:t xml:space="preserve"> inside</w:t>
      </w:r>
      <w:r w:rsidR="00535DFA" w:rsidRPr="005B61F0">
        <w:rPr>
          <w:rFonts w:ascii="Times New Roman" w:hAnsi="Times New Roman" w:cs="Times New Roman"/>
          <w:sz w:val="24"/>
          <w:szCs w:val="24"/>
        </w:rPr>
        <w:t xml:space="preserve"> the blend remain</w:t>
      </w:r>
      <w:r w:rsidR="008372BD" w:rsidRPr="005B61F0">
        <w:rPr>
          <w:rFonts w:ascii="Times New Roman" w:hAnsi="Times New Roman" w:cs="Times New Roman"/>
          <w:sz w:val="24"/>
          <w:szCs w:val="24"/>
        </w:rPr>
        <w:t>s</w:t>
      </w:r>
      <w:r w:rsidR="00535DFA" w:rsidRPr="005B61F0">
        <w:rPr>
          <w:rFonts w:ascii="Times New Roman" w:hAnsi="Times New Roman" w:cs="Times New Roman"/>
          <w:sz w:val="24"/>
          <w:szCs w:val="24"/>
        </w:rPr>
        <w:t xml:space="preserve"> unaltered by the addition of DIO. </w:t>
      </w:r>
      <w:r w:rsidR="00184EE7" w:rsidRPr="005B61F0">
        <w:rPr>
          <w:rFonts w:ascii="Times New Roman" w:hAnsi="Times New Roman" w:cs="Times New Roman"/>
          <w:sz w:val="24"/>
          <w:szCs w:val="24"/>
        </w:rPr>
        <w:t>Fr</w:t>
      </w:r>
      <w:r w:rsidR="00535DFA" w:rsidRPr="005B61F0">
        <w:rPr>
          <w:rFonts w:ascii="Times New Roman" w:hAnsi="Times New Roman" w:cs="Times New Roman"/>
          <w:sz w:val="24"/>
          <w:szCs w:val="24"/>
        </w:rPr>
        <w:t>om the mobility calculation</w:t>
      </w:r>
      <w:r w:rsidR="00184EE7" w:rsidRPr="005B61F0">
        <w:rPr>
          <w:rFonts w:ascii="Times New Roman" w:hAnsi="Times New Roman" w:cs="Times New Roman"/>
          <w:sz w:val="24"/>
          <w:szCs w:val="24"/>
        </w:rPr>
        <w:t xml:space="preserve"> of PTB7:PC</w:t>
      </w:r>
      <w:r w:rsidR="008D7F46" w:rsidRPr="00C72E54">
        <w:rPr>
          <w:rFonts w:ascii="Times New Roman" w:hAnsi="Times New Roman" w:cs="Times New Roman"/>
          <w:sz w:val="24"/>
          <w:szCs w:val="24"/>
          <w:vertAlign w:val="subscript"/>
        </w:rPr>
        <w:t>71</w:t>
      </w:r>
      <w:r w:rsidR="00184EE7" w:rsidRPr="005B61F0">
        <w:rPr>
          <w:rFonts w:ascii="Times New Roman" w:hAnsi="Times New Roman" w:cs="Times New Roman"/>
          <w:sz w:val="24"/>
          <w:szCs w:val="24"/>
        </w:rPr>
        <w:t>BM devices</w:t>
      </w:r>
      <w:r w:rsidR="008372BD" w:rsidRPr="005B61F0">
        <w:rPr>
          <w:rFonts w:ascii="Times New Roman" w:hAnsi="Times New Roman" w:cs="Times New Roman"/>
          <w:sz w:val="24"/>
          <w:szCs w:val="24"/>
        </w:rPr>
        <w:t>,</w:t>
      </w:r>
      <w:r w:rsidR="00184EE7" w:rsidRPr="005B61F0">
        <w:rPr>
          <w:rFonts w:ascii="Times New Roman" w:hAnsi="Times New Roman" w:cs="Times New Roman"/>
          <w:sz w:val="24"/>
          <w:szCs w:val="24"/>
        </w:rPr>
        <w:t xml:space="preserve"> it is found that the </w:t>
      </w:r>
      <w:r w:rsidR="00412155" w:rsidRPr="005B61F0">
        <w:rPr>
          <w:rFonts w:ascii="Times New Roman" w:hAnsi="Times New Roman" w:cs="Times New Roman"/>
          <w:sz w:val="24"/>
          <w:szCs w:val="24"/>
        </w:rPr>
        <w:t xml:space="preserve">charge transport properties </w:t>
      </w:r>
      <w:r w:rsidR="009F3F1A">
        <w:rPr>
          <w:rFonts w:ascii="Times New Roman" w:hAnsi="Times New Roman" w:cs="Times New Roman"/>
          <w:sz w:val="24"/>
          <w:szCs w:val="24"/>
        </w:rPr>
        <w:t xml:space="preserve">are </w:t>
      </w:r>
      <w:r w:rsidR="00412155">
        <w:rPr>
          <w:rFonts w:ascii="Times New Roman" w:hAnsi="Times New Roman" w:cs="Times New Roman"/>
          <w:sz w:val="24"/>
          <w:szCs w:val="24"/>
        </w:rPr>
        <w:t>enhance</w:t>
      </w:r>
      <w:r w:rsidR="009F3F1A">
        <w:rPr>
          <w:rFonts w:ascii="Times New Roman" w:hAnsi="Times New Roman" w:cs="Times New Roman"/>
          <w:sz w:val="24"/>
          <w:szCs w:val="24"/>
        </w:rPr>
        <w:t>d</w:t>
      </w:r>
      <w:r w:rsidR="00412155">
        <w:rPr>
          <w:rFonts w:ascii="Times New Roman" w:hAnsi="Times New Roman" w:cs="Times New Roman"/>
          <w:sz w:val="24"/>
          <w:szCs w:val="24"/>
        </w:rPr>
        <w:t xml:space="preserve"> due to </w:t>
      </w:r>
      <w:r w:rsidR="009F3F1A">
        <w:rPr>
          <w:rFonts w:ascii="Times New Roman" w:hAnsi="Times New Roman" w:cs="Times New Roman"/>
          <w:sz w:val="24"/>
          <w:szCs w:val="24"/>
        </w:rPr>
        <w:t xml:space="preserve">the </w:t>
      </w:r>
      <w:r w:rsidR="00184EE7" w:rsidRPr="005B61F0">
        <w:rPr>
          <w:rFonts w:ascii="Times New Roman" w:hAnsi="Times New Roman" w:cs="Times New Roman"/>
          <w:sz w:val="24"/>
          <w:szCs w:val="24"/>
        </w:rPr>
        <w:t>addition of DIO</w:t>
      </w:r>
      <w:r w:rsidR="00C637A1" w:rsidRPr="005B61F0">
        <w:rPr>
          <w:rFonts w:ascii="Times New Roman" w:hAnsi="Times New Roman" w:cs="Times New Roman"/>
          <w:sz w:val="24"/>
          <w:szCs w:val="24"/>
        </w:rPr>
        <w:t>.</w:t>
      </w:r>
      <w:hyperlink w:anchor="_ENREF_32" w:tooltip="Li, 2013 #43" w:history="1">
        <w:r w:rsidR="00D848BA" w:rsidRPr="005B61F0">
          <w:rPr>
            <w:rFonts w:ascii="Times New Roman" w:hAnsi="Times New Roman" w:cs="Times New Roman"/>
            <w:sz w:val="24"/>
            <w:szCs w:val="24"/>
          </w:rPr>
          <w:fldChar w:fldCharType="begin"/>
        </w:r>
        <w:r w:rsidR="00D848BA">
          <w:rPr>
            <w:rFonts w:ascii="Times New Roman" w:hAnsi="Times New Roman" w:cs="Times New Roman"/>
            <w:sz w:val="24"/>
            <w:szCs w:val="24"/>
          </w:rPr>
          <w:instrText xml:space="preserve"> ADDIN EN.CITE &lt;EndNote&gt;&lt;Cite&gt;&lt;Author&gt;Li&lt;/Author&gt;&lt;Year&gt;2013&lt;/Year&gt;&lt;RecNum&gt;43&lt;/RecNum&gt;&lt;DisplayText&gt;&lt;style face="superscript"&gt;32&lt;/style&gt;&lt;/DisplayText&gt;&lt;record&gt;&lt;rec-number&gt;43&lt;/rec-number&gt;&lt;foreign-keys&gt;&lt;key app="EN" db-id="xpwppdafvpws0ge2zaqpvee95fz0dedt2a95" timestamp="1494834420"&gt;43&lt;/key&gt;&lt;/foreign-keys&gt;&lt;ref-type name="Journal Article"&gt;17&lt;/ref-type&gt;&lt;contributors&gt;&lt;authors&gt;&lt;author&gt;Zhe Li&lt;/author&gt;&lt;author&gt;Girish Lakhwani&lt;/author&gt;&lt;author&gt;Neil C. Greenham&lt;/author&gt;&lt;author&gt;Christopher R. McNeill&lt;/author&gt;&lt;/authors&gt;&lt;/contributors&gt;&lt;titles&gt;&lt;title&gt;Voltage-dependent photocurrent transients of PTB7:PC70BM solar cells: Experiment and numerical simulation&lt;/title&gt;&lt;secondary-title&gt;Journal of Applied Physics&lt;/secondary-title&gt;&lt;/titles&gt;&lt;periodical&gt;&lt;full-title&gt;Journal of Applied Physics&lt;/full-title&gt;&lt;/periodical&gt;&lt;pages&gt;034502&lt;/pages&gt;&lt;volume&gt;114&lt;/volume&gt;&lt;number&gt;3&lt;/number&gt;&lt;dates&gt;&lt;year&gt;2013&lt;/year&gt;&lt;/dates&gt;&lt;urls&gt;&lt;related-urls&gt;&lt;url&gt;http://aip.scitation.org/doi/abs/10.1063/1.4813612&lt;/url&gt;&lt;/related-urls&gt;&lt;/urls&gt;&lt;electronic-resource-num&gt;10.1063/1.4813612&lt;/electronic-resource-num&gt;&lt;/record&gt;&lt;/Cite&gt;&lt;/EndNote&gt;</w:instrText>
        </w:r>
        <w:r w:rsidR="00D848BA" w:rsidRPr="005B61F0">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32</w:t>
        </w:r>
        <w:r w:rsidR="00D848BA" w:rsidRPr="005B61F0">
          <w:rPr>
            <w:rFonts w:ascii="Times New Roman" w:hAnsi="Times New Roman" w:cs="Times New Roman"/>
            <w:sz w:val="24"/>
            <w:szCs w:val="24"/>
          </w:rPr>
          <w:fldChar w:fldCharType="end"/>
        </w:r>
      </w:hyperlink>
      <w:r w:rsidR="00F06F26" w:rsidRPr="005B61F0">
        <w:rPr>
          <w:rFonts w:ascii="Times New Roman" w:hAnsi="Times New Roman" w:cs="Times New Roman"/>
          <w:sz w:val="24"/>
          <w:szCs w:val="24"/>
        </w:rPr>
        <w:t xml:space="preserve"> We attribute the better charge transport property in DIO</w:t>
      </w:r>
      <w:r w:rsidR="008D7F46">
        <w:rPr>
          <w:rFonts w:ascii="Times New Roman" w:hAnsi="Times New Roman" w:cs="Times New Roman"/>
          <w:sz w:val="24"/>
          <w:szCs w:val="24"/>
        </w:rPr>
        <w:t>-processed</w:t>
      </w:r>
      <w:r w:rsidR="00F06F26" w:rsidRPr="005B61F0">
        <w:rPr>
          <w:rFonts w:ascii="Times New Roman" w:hAnsi="Times New Roman" w:cs="Times New Roman"/>
          <w:sz w:val="24"/>
          <w:szCs w:val="24"/>
        </w:rPr>
        <w:t xml:space="preserve"> PTB7</w:t>
      </w:r>
      <w:r w:rsidR="008D7F46">
        <w:rPr>
          <w:rFonts w:ascii="Times New Roman" w:hAnsi="Times New Roman" w:cs="Times New Roman"/>
          <w:sz w:val="24"/>
          <w:szCs w:val="24"/>
        </w:rPr>
        <w:t>:PC</w:t>
      </w:r>
      <w:r w:rsidR="008D7F46" w:rsidRPr="002D28E4">
        <w:rPr>
          <w:rFonts w:ascii="Times New Roman" w:hAnsi="Times New Roman" w:cs="Times New Roman"/>
          <w:sz w:val="24"/>
          <w:szCs w:val="24"/>
          <w:vertAlign w:val="subscript"/>
        </w:rPr>
        <w:t>71</w:t>
      </w:r>
      <w:r w:rsidR="008D7F46">
        <w:rPr>
          <w:rFonts w:ascii="Times New Roman" w:hAnsi="Times New Roman" w:cs="Times New Roman"/>
          <w:sz w:val="24"/>
          <w:szCs w:val="24"/>
        </w:rPr>
        <w:t>BM</w:t>
      </w:r>
      <w:r w:rsidR="00F06F26" w:rsidRPr="005B61F0">
        <w:rPr>
          <w:rFonts w:ascii="Times New Roman" w:hAnsi="Times New Roman" w:cs="Times New Roman"/>
          <w:sz w:val="24"/>
          <w:szCs w:val="24"/>
        </w:rPr>
        <w:t xml:space="preserve"> devices to</w:t>
      </w:r>
      <w:r w:rsidR="000C6044" w:rsidRPr="005B61F0">
        <w:rPr>
          <w:rFonts w:ascii="Times New Roman" w:hAnsi="Times New Roman" w:cs="Times New Roman"/>
          <w:sz w:val="24"/>
          <w:szCs w:val="24"/>
        </w:rPr>
        <w:t xml:space="preserve"> the </w:t>
      </w:r>
      <w:r w:rsidR="00C726D7">
        <w:rPr>
          <w:rFonts w:ascii="Times New Roman" w:hAnsi="Times New Roman" w:cs="Times New Roman"/>
          <w:sz w:val="24"/>
          <w:szCs w:val="24"/>
        </w:rPr>
        <w:t>dispersion</w:t>
      </w:r>
      <w:r w:rsidR="002036D1" w:rsidRPr="005B61F0">
        <w:rPr>
          <w:rFonts w:ascii="Times New Roman" w:hAnsi="Times New Roman" w:cs="Times New Roman"/>
          <w:sz w:val="24"/>
          <w:szCs w:val="24"/>
        </w:rPr>
        <w:t xml:space="preserve"> of </w:t>
      </w:r>
      <w:r w:rsidR="00E432F7" w:rsidRPr="005B61F0">
        <w:rPr>
          <w:rFonts w:ascii="Times New Roman" w:hAnsi="Times New Roman" w:cs="Times New Roman"/>
          <w:sz w:val="24"/>
          <w:szCs w:val="24"/>
        </w:rPr>
        <w:t xml:space="preserve">the </w:t>
      </w:r>
      <w:r w:rsidR="002036D1" w:rsidRPr="005B61F0">
        <w:rPr>
          <w:rFonts w:ascii="Times New Roman" w:hAnsi="Times New Roman" w:cs="Times New Roman"/>
          <w:sz w:val="24"/>
          <w:szCs w:val="24"/>
        </w:rPr>
        <w:t xml:space="preserve">fullerene </w:t>
      </w:r>
      <w:r w:rsidR="00C726D7" w:rsidRPr="00D848BA">
        <w:rPr>
          <w:rFonts w:ascii="Times New Roman" w:hAnsi="Times New Roman" w:cs="Times New Roman"/>
          <w:sz w:val="24"/>
          <w:szCs w:val="24"/>
        </w:rPr>
        <w:lastRenderedPageBreak/>
        <w:t xml:space="preserve">molecules in </w:t>
      </w:r>
      <w:r w:rsidR="009F3F1A" w:rsidRPr="00D848BA">
        <w:rPr>
          <w:rFonts w:ascii="Times New Roman" w:hAnsi="Times New Roman" w:cs="Times New Roman"/>
          <w:sz w:val="24"/>
          <w:szCs w:val="24"/>
        </w:rPr>
        <w:t xml:space="preserve">the </w:t>
      </w:r>
      <w:r w:rsidR="00C726D7" w:rsidRPr="00D848BA">
        <w:rPr>
          <w:rFonts w:ascii="Times New Roman" w:hAnsi="Times New Roman" w:cs="Times New Roman"/>
          <w:sz w:val="24"/>
          <w:szCs w:val="24"/>
        </w:rPr>
        <w:t xml:space="preserve">PTB7 matrix, </w:t>
      </w:r>
      <w:r w:rsidR="001001F7" w:rsidRPr="00D848BA">
        <w:rPr>
          <w:rFonts w:ascii="Times New Roman" w:hAnsi="Times New Roman" w:cs="Times New Roman"/>
          <w:sz w:val="24"/>
          <w:szCs w:val="24"/>
        </w:rPr>
        <w:t>causing the deactivation of charge</w:t>
      </w:r>
      <w:r w:rsidR="00594EDD" w:rsidRPr="00D848BA">
        <w:rPr>
          <w:rFonts w:ascii="Times New Roman" w:hAnsi="Times New Roman" w:cs="Times New Roman"/>
          <w:sz w:val="24"/>
          <w:szCs w:val="24"/>
        </w:rPr>
        <w:t xml:space="preserve"> trapping states in the blend f</w:t>
      </w:r>
      <w:r w:rsidR="001001F7" w:rsidRPr="00D848BA">
        <w:rPr>
          <w:rFonts w:ascii="Times New Roman" w:hAnsi="Times New Roman" w:cs="Times New Roman"/>
          <w:sz w:val="24"/>
          <w:szCs w:val="24"/>
        </w:rPr>
        <w:t>i</w:t>
      </w:r>
      <w:r w:rsidR="00594EDD" w:rsidRPr="00D848BA">
        <w:rPr>
          <w:rFonts w:ascii="Times New Roman" w:hAnsi="Times New Roman" w:cs="Times New Roman"/>
          <w:sz w:val="24"/>
          <w:szCs w:val="24"/>
        </w:rPr>
        <w:t>l</w:t>
      </w:r>
      <w:r w:rsidR="001001F7" w:rsidRPr="00D848BA">
        <w:rPr>
          <w:rFonts w:ascii="Times New Roman" w:hAnsi="Times New Roman" w:cs="Times New Roman"/>
          <w:sz w:val="24"/>
          <w:szCs w:val="24"/>
        </w:rPr>
        <w:t>m.</w:t>
      </w:r>
      <w:r w:rsidR="001001F7" w:rsidRPr="00D848BA" w:rsidDel="001001F7">
        <w:rPr>
          <w:rFonts w:ascii="Times New Roman" w:hAnsi="Times New Roman" w:cs="Times New Roman"/>
          <w:sz w:val="24"/>
          <w:szCs w:val="24"/>
        </w:rPr>
        <w:t xml:space="preserve"> </w:t>
      </w:r>
      <w:r w:rsidR="00B56CEC" w:rsidRPr="00D848BA">
        <w:rPr>
          <w:rFonts w:ascii="Times New Roman" w:hAnsi="Times New Roman" w:cs="Times New Roman"/>
          <w:sz w:val="24"/>
          <w:szCs w:val="24"/>
        </w:rPr>
        <w:fldChar w:fldCharType="begin">
          <w:fldData xml:space="preserve">PEVuZE5vdGU+PENpdGU+PEF1dGhvcj5MaTwvQXV0aG9yPjxZZWFyPjIwMTM8L1llYXI+PFJlY051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</w:fldData>
        </w:fldChar>
      </w:r>
      <w:r w:rsidR="00D848BA" w:rsidRPr="00D848BA">
        <w:rPr>
          <w:rFonts w:ascii="Times New Roman" w:hAnsi="Times New Roman" w:cs="Times New Roman"/>
          <w:sz w:val="24"/>
          <w:szCs w:val="24"/>
        </w:rPr>
        <w:instrText xml:space="preserve"> ADDIN EN.CITE </w:instrText>
      </w:r>
      <w:r w:rsidR="00D848BA" w:rsidRPr="00D848BA">
        <w:rPr>
          <w:rFonts w:ascii="Times New Roman" w:hAnsi="Times New Roman" w:cs="Times New Roman"/>
          <w:sz w:val="24"/>
          <w:szCs w:val="24"/>
        </w:rPr>
        <w:fldChar w:fldCharType="begin">
          <w:fldData xml:space="preserve">PEVuZE5vdGU+PENpdGU+PEF1dGhvcj5MaTwvQXV0aG9yPjxZZWFyPjIwMTM8L1llYXI+PFJlY051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</w:fldData>
        </w:fldChar>
      </w:r>
      <w:r w:rsidR="00D848BA" w:rsidRPr="00D848BA">
        <w:rPr>
          <w:rFonts w:ascii="Times New Roman" w:hAnsi="Times New Roman" w:cs="Times New Roman"/>
          <w:sz w:val="24"/>
          <w:szCs w:val="24"/>
        </w:rPr>
        <w:instrText xml:space="preserve"> ADDIN EN.CITE.DATA </w:instrText>
      </w:r>
      <w:r w:rsidR="00D848BA" w:rsidRPr="00D848BA">
        <w:rPr>
          <w:rFonts w:ascii="Times New Roman" w:hAnsi="Times New Roman" w:cs="Times New Roman"/>
          <w:sz w:val="24"/>
          <w:szCs w:val="24"/>
        </w:rPr>
      </w:r>
      <w:r w:rsidR="00D848BA" w:rsidRPr="00D848BA">
        <w:rPr>
          <w:rFonts w:ascii="Times New Roman" w:hAnsi="Times New Roman" w:cs="Times New Roman"/>
          <w:sz w:val="24"/>
          <w:szCs w:val="24"/>
        </w:rPr>
        <w:fldChar w:fldCharType="end"/>
      </w:r>
      <w:r w:rsidR="00B56CEC" w:rsidRPr="00D848BA">
        <w:rPr>
          <w:rFonts w:ascii="Times New Roman" w:hAnsi="Times New Roman" w:cs="Times New Roman"/>
          <w:sz w:val="24"/>
          <w:szCs w:val="24"/>
        </w:rPr>
      </w:r>
      <w:r w:rsidR="00B56CEC" w:rsidRPr="00D848BA">
        <w:rPr>
          <w:rFonts w:ascii="Times New Roman" w:hAnsi="Times New Roman" w:cs="Times New Roman"/>
          <w:sz w:val="24"/>
          <w:szCs w:val="24"/>
        </w:rPr>
        <w:fldChar w:fldCharType="separate"/>
      </w:r>
      <w:hyperlink w:anchor="_ENREF_32" w:tooltip="Li, 2013 #43" w:history="1">
        <w:r w:rsidR="00D848BA" w:rsidRPr="00D848BA">
          <w:rPr>
            <w:rFonts w:ascii="Times New Roman" w:hAnsi="Times New Roman" w:cs="Times New Roman"/>
            <w:noProof/>
            <w:sz w:val="24"/>
            <w:szCs w:val="24"/>
            <w:vertAlign w:val="superscript"/>
          </w:rPr>
          <w:t>32</w:t>
        </w:r>
      </w:hyperlink>
      <w:r w:rsidR="00D848BA" w:rsidRPr="00D848BA">
        <w:rPr>
          <w:rFonts w:ascii="Times New Roman" w:hAnsi="Times New Roman" w:cs="Times New Roman"/>
          <w:noProof/>
          <w:sz w:val="24"/>
          <w:szCs w:val="24"/>
          <w:vertAlign w:val="superscript"/>
        </w:rPr>
        <w:t xml:space="preserve">, </w:t>
      </w:r>
      <w:hyperlink w:anchor="_ENREF_33" w:tooltip="Collins, 2013 #40" w:history="1">
        <w:r w:rsidR="00D848BA" w:rsidRPr="00D848BA">
          <w:rPr>
            <w:rFonts w:ascii="Times New Roman" w:hAnsi="Times New Roman" w:cs="Times New Roman"/>
            <w:noProof/>
            <w:sz w:val="24"/>
            <w:szCs w:val="24"/>
            <w:vertAlign w:val="superscript"/>
          </w:rPr>
          <w:t>33</w:t>
        </w:r>
      </w:hyperlink>
      <w:r w:rsidR="00B56CEC" w:rsidRPr="00D848BA">
        <w:rPr>
          <w:rFonts w:ascii="Times New Roman" w:hAnsi="Times New Roman" w:cs="Times New Roman"/>
          <w:sz w:val="24"/>
          <w:szCs w:val="24"/>
        </w:rPr>
        <w:fldChar w:fldCharType="end"/>
      </w:r>
      <w:r w:rsidR="002036D1" w:rsidRPr="00D848BA">
        <w:rPr>
          <w:rFonts w:ascii="Times New Roman" w:hAnsi="Times New Roman" w:cs="Times New Roman"/>
          <w:sz w:val="24"/>
          <w:szCs w:val="24"/>
        </w:rPr>
        <w:t xml:space="preserve"> </w:t>
      </w:r>
    </w:p>
    <w:p w14:paraId="07677207" w14:textId="7768DBDC" w:rsidR="00C83EB2" w:rsidRPr="00D848BA" w:rsidRDefault="001F289E" w:rsidP="002D31BD">
      <w:pPr>
        <w:spacing w:line="480" w:lineRule="auto"/>
        <w:jc w:val="both"/>
        <w:rPr>
          <w:rFonts w:ascii="Times New Roman" w:hAnsi="Times New Roman" w:cs="Times New Roman"/>
          <w:sz w:val="24"/>
          <w:szCs w:val="24"/>
        </w:rPr>
      </w:pPr>
      <w:r w:rsidRPr="00D848BA">
        <w:rPr>
          <w:rFonts w:ascii="Times New Roman" w:hAnsi="Times New Roman" w:cs="Times New Roman"/>
          <w:sz w:val="24"/>
          <w:szCs w:val="24"/>
        </w:rPr>
        <w:tab/>
      </w:r>
      <w:r w:rsidR="00E432F7" w:rsidRPr="00D848BA">
        <w:rPr>
          <w:rFonts w:ascii="Times New Roman" w:hAnsi="Times New Roman" w:cs="Times New Roman"/>
          <w:sz w:val="24"/>
          <w:szCs w:val="24"/>
        </w:rPr>
        <w:t xml:space="preserve">In the </w:t>
      </w:r>
      <w:r w:rsidR="00506934" w:rsidRPr="00D848BA">
        <w:rPr>
          <w:rFonts w:ascii="Times New Roman" w:hAnsi="Times New Roman" w:cs="Times New Roman"/>
          <w:sz w:val="24"/>
          <w:szCs w:val="24"/>
        </w:rPr>
        <w:t>PCPDTBT</w:t>
      </w:r>
      <w:r w:rsidR="008D7F46" w:rsidRPr="00D848BA">
        <w:rPr>
          <w:rFonts w:ascii="Times New Roman" w:hAnsi="Times New Roman" w:cs="Times New Roman"/>
          <w:sz w:val="24"/>
          <w:szCs w:val="24"/>
        </w:rPr>
        <w:t>:PC</w:t>
      </w:r>
      <w:r w:rsidR="008D7F46" w:rsidRPr="00D848BA">
        <w:rPr>
          <w:rFonts w:ascii="Times New Roman" w:hAnsi="Times New Roman" w:cs="Times New Roman"/>
          <w:sz w:val="24"/>
          <w:szCs w:val="24"/>
          <w:vertAlign w:val="subscript"/>
        </w:rPr>
        <w:t>71</w:t>
      </w:r>
      <w:r w:rsidR="008D7F46" w:rsidRPr="00D848BA">
        <w:rPr>
          <w:rFonts w:ascii="Times New Roman" w:hAnsi="Times New Roman" w:cs="Times New Roman"/>
          <w:sz w:val="24"/>
          <w:szCs w:val="24"/>
        </w:rPr>
        <w:t>BM</w:t>
      </w:r>
      <w:r w:rsidR="00506934" w:rsidRPr="00D848BA">
        <w:rPr>
          <w:rFonts w:ascii="Times New Roman" w:hAnsi="Times New Roman" w:cs="Times New Roman"/>
          <w:sz w:val="24"/>
          <w:szCs w:val="24"/>
        </w:rPr>
        <w:t xml:space="preserve"> cell, an increase in </w:t>
      </w:r>
      <w:r w:rsidR="00E432F7" w:rsidRPr="00D848BA">
        <w:rPr>
          <w:rFonts w:ascii="Times New Roman" w:hAnsi="Times New Roman" w:cs="Times New Roman"/>
          <w:sz w:val="24"/>
          <w:szCs w:val="24"/>
        </w:rPr>
        <w:t xml:space="preserve">the </w:t>
      </w:r>
      <w:r w:rsidR="00506934" w:rsidRPr="00D848BA">
        <w:rPr>
          <w:rFonts w:ascii="Times New Roman" w:hAnsi="Times New Roman" w:cs="Times New Roman"/>
          <w:sz w:val="24"/>
          <w:szCs w:val="24"/>
        </w:rPr>
        <w:t>intermolecular CT</w:t>
      </w:r>
      <w:r w:rsidR="00427909" w:rsidRPr="00D848BA">
        <w:rPr>
          <w:rFonts w:ascii="Times New Roman" w:hAnsi="Times New Roman" w:cs="Times New Roman"/>
          <w:sz w:val="24"/>
          <w:szCs w:val="24"/>
        </w:rPr>
        <w:t xml:space="preserve"> </w:t>
      </w:r>
      <w:r w:rsidR="00506934" w:rsidRPr="00D848BA">
        <w:rPr>
          <w:rFonts w:ascii="Times New Roman" w:hAnsi="Times New Roman" w:cs="Times New Roman"/>
          <w:sz w:val="24"/>
          <w:szCs w:val="24"/>
        </w:rPr>
        <w:t xml:space="preserve">state disorder (increase in </w:t>
      </w:r>
      <w:r w:rsidR="00E47157" w:rsidRPr="00D848BA">
        <w:rPr>
          <w:rFonts w:ascii="Times New Roman" w:hAnsi="Times New Roman" w:cs="Times New Roman"/>
          <w:sz w:val="24"/>
          <w:szCs w:val="24"/>
        </w:rPr>
        <w:t>E</w:t>
      </w:r>
      <w:r w:rsidR="00E47157" w:rsidRPr="00D848BA">
        <w:rPr>
          <w:rFonts w:ascii="Times New Roman" w:hAnsi="Times New Roman" w:cs="Times New Roman"/>
          <w:sz w:val="24"/>
          <w:szCs w:val="24"/>
          <w:vertAlign w:val="subscript"/>
        </w:rPr>
        <w:t>U</w:t>
      </w:r>
      <w:r w:rsidR="00506934" w:rsidRPr="00D848BA">
        <w:rPr>
          <w:rFonts w:ascii="Times New Roman" w:hAnsi="Times New Roman" w:cs="Times New Roman"/>
          <w:sz w:val="24"/>
          <w:szCs w:val="24"/>
          <w:vertAlign w:val="subscript"/>
        </w:rPr>
        <w:t>-CT</w:t>
      </w:r>
      <w:r w:rsidR="00506934" w:rsidRPr="00D848BA">
        <w:rPr>
          <w:rFonts w:ascii="Times New Roman" w:hAnsi="Times New Roman" w:cs="Times New Roman"/>
          <w:sz w:val="24"/>
          <w:szCs w:val="24"/>
        </w:rPr>
        <w:t xml:space="preserve">) was found </w:t>
      </w:r>
      <w:r w:rsidR="008D7F46" w:rsidRPr="00D848BA">
        <w:rPr>
          <w:rFonts w:ascii="Times New Roman" w:hAnsi="Times New Roman" w:cs="Times New Roman"/>
          <w:sz w:val="24"/>
          <w:szCs w:val="24"/>
        </w:rPr>
        <w:t xml:space="preserve">when </w:t>
      </w:r>
      <w:r w:rsidR="00BE6BBF" w:rsidRPr="00D848BA">
        <w:rPr>
          <w:rFonts w:ascii="Times New Roman" w:hAnsi="Times New Roman" w:cs="Times New Roman"/>
          <w:sz w:val="24"/>
          <w:szCs w:val="24"/>
        </w:rPr>
        <w:t>using</w:t>
      </w:r>
      <w:r w:rsidR="00506934" w:rsidRPr="00D848BA">
        <w:rPr>
          <w:rFonts w:ascii="Times New Roman" w:hAnsi="Times New Roman" w:cs="Times New Roman"/>
          <w:sz w:val="24"/>
          <w:szCs w:val="24"/>
        </w:rPr>
        <w:t xml:space="preserve"> DIO.</w:t>
      </w:r>
      <w:r w:rsidR="00C31A2A" w:rsidRPr="00D848BA">
        <w:rPr>
          <w:rFonts w:ascii="Times New Roman" w:hAnsi="Times New Roman" w:cs="Times New Roman"/>
          <w:sz w:val="24"/>
          <w:szCs w:val="24"/>
        </w:rPr>
        <w:t xml:space="preserve"> </w:t>
      </w:r>
      <w:r w:rsidR="00383DFA" w:rsidRPr="00D848BA">
        <w:rPr>
          <w:rFonts w:ascii="Times New Roman" w:hAnsi="Times New Roman" w:cs="Times New Roman"/>
          <w:sz w:val="24"/>
          <w:szCs w:val="24"/>
        </w:rPr>
        <w:t>This increase in E</w:t>
      </w:r>
      <w:r w:rsidR="00383DFA" w:rsidRPr="00D848BA">
        <w:rPr>
          <w:rFonts w:ascii="Times New Roman" w:hAnsi="Times New Roman" w:cs="Times New Roman"/>
          <w:sz w:val="24"/>
          <w:szCs w:val="24"/>
          <w:vertAlign w:val="subscript"/>
        </w:rPr>
        <w:t>U-CT</w:t>
      </w:r>
      <w:r w:rsidR="004033DA" w:rsidRPr="00D848BA">
        <w:rPr>
          <w:rFonts w:ascii="Times New Roman" w:hAnsi="Times New Roman" w:cs="Times New Roman"/>
          <w:sz w:val="24"/>
          <w:szCs w:val="24"/>
        </w:rPr>
        <w:t xml:space="preserve"> </w:t>
      </w:r>
      <w:r w:rsidR="00383DFA" w:rsidRPr="00D848BA">
        <w:rPr>
          <w:rFonts w:ascii="Times New Roman" w:hAnsi="Times New Roman" w:cs="Times New Roman"/>
          <w:sz w:val="24"/>
          <w:szCs w:val="24"/>
        </w:rPr>
        <w:t>suggests</w:t>
      </w:r>
      <w:r w:rsidR="009145F4" w:rsidRPr="00D848BA">
        <w:rPr>
          <w:rFonts w:ascii="Times New Roman" w:hAnsi="Times New Roman" w:cs="Times New Roman"/>
          <w:sz w:val="24"/>
          <w:szCs w:val="24"/>
        </w:rPr>
        <w:t xml:space="preserve"> that there </w:t>
      </w:r>
      <w:r w:rsidR="00383DFA" w:rsidRPr="00D848BA">
        <w:rPr>
          <w:rFonts w:ascii="Times New Roman" w:hAnsi="Times New Roman" w:cs="Times New Roman"/>
          <w:sz w:val="24"/>
          <w:szCs w:val="24"/>
        </w:rPr>
        <w:t xml:space="preserve">is </w:t>
      </w:r>
      <w:r w:rsidR="00BE6BBF" w:rsidRPr="00D848BA">
        <w:rPr>
          <w:rFonts w:ascii="Times New Roman" w:hAnsi="Times New Roman" w:cs="Times New Roman"/>
          <w:sz w:val="24"/>
          <w:szCs w:val="24"/>
        </w:rPr>
        <w:t xml:space="preserve">a </w:t>
      </w:r>
      <w:r w:rsidR="00383DFA" w:rsidRPr="00D848BA">
        <w:rPr>
          <w:rFonts w:ascii="Times New Roman" w:hAnsi="Times New Roman" w:cs="Times New Roman"/>
          <w:sz w:val="24"/>
          <w:szCs w:val="24"/>
        </w:rPr>
        <w:t>broad</w:t>
      </w:r>
      <w:r w:rsidR="00BE6BBF" w:rsidRPr="00D848BA">
        <w:rPr>
          <w:rFonts w:ascii="Times New Roman" w:hAnsi="Times New Roman" w:cs="Times New Roman"/>
          <w:sz w:val="24"/>
          <w:szCs w:val="24"/>
        </w:rPr>
        <w:t>er</w:t>
      </w:r>
      <w:r w:rsidR="00383DFA" w:rsidRPr="00D848BA">
        <w:rPr>
          <w:rFonts w:ascii="Times New Roman" w:hAnsi="Times New Roman" w:cs="Times New Roman"/>
          <w:sz w:val="24"/>
          <w:szCs w:val="24"/>
        </w:rPr>
        <w:t xml:space="preserve"> exponential tail density</w:t>
      </w:r>
      <w:r w:rsidR="009145F4" w:rsidRPr="00D848BA">
        <w:rPr>
          <w:rFonts w:ascii="Times New Roman" w:hAnsi="Times New Roman" w:cs="Times New Roman"/>
          <w:sz w:val="24"/>
          <w:szCs w:val="24"/>
        </w:rPr>
        <w:t xml:space="preserve"> of states at the D</w:t>
      </w:r>
      <w:r w:rsidR="008D7F46" w:rsidRPr="00D848BA">
        <w:rPr>
          <w:rFonts w:ascii="Times New Roman" w:hAnsi="Times New Roman" w:cs="Times New Roman"/>
          <w:sz w:val="24"/>
          <w:szCs w:val="24"/>
        </w:rPr>
        <w:t>:</w:t>
      </w:r>
      <w:r w:rsidR="009145F4" w:rsidRPr="00D848BA">
        <w:rPr>
          <w:rFonts w:ascii="Times New Roman" w:hAnsi="Times New Roman" w:cs="Times New Roman"/>
          <w:sz w:val="24"/>
          <w:szCs w:val="24"/>
        </w:rPr>
        <w:t xml:space="preserve">A interface </w:t>
      </w:r>
      <w:r w:rsidR="00516F75" w:rsidRPr="00D848BA">
        <w:rPr>
          <w:rFonts w:ascii="Times New Roman" w:hAnsi="Times New Roman" w:cs="Times New Roman"/>
          <w:sz w:val="24"/>
          <w:szCs w:val="24"/>
        </w:rPr>
        <w:t xml:space="preserve">after the </w:t>
      </w:r>
      <w:r w:rsidR="008066E3" w:rsidRPr="00D848BA">
        <w:rPr>
          <w:rFonts w:ascii="Times New Roman" w:hAnsi="Times New Roman" w:cs="Times New Roman"/>
          <w:sz w:val="24"/>
          <w:szCs w:val="24"/>
        </w:rPr>
        <w:t>addition</w:t>
      </w:r>
      <w:r w:rsidR="009145F4" w:rsidRPr="00D848BA">
        <w:rPr>
          <w:rFonts w:ascii="Times New Roman" w:hAnsi="Times New Roman" w:cs="Times New Roman"/>
          <w:sz w:val="24"/>
          <w:szCs w:val="24"/>
        </w:rPr>
        <w:t xml:space="preserve"> </w:t>
      </w:r>
      <w:r w:rsidR="00BE6BBF" w:rsidRPr="00D848BA">
        <w:rPr>
          <w:rFonts w:ascii="Times New Roman" w:hAnsi="Times New Roman" w:cs="Times New Roman"/>
          <w:sz w:val="24"/>
          <w:szCs w:val="24"/>
        </w:rPr>
        <w:t xml:space="preserve">of </w:t>
      </w:r>
      <w:r w:rsidR="009145F4" w:rsidRPr="00D848BA">
        <w:rPr>
          <w:rFonts w:ascii="Times New Roman" w:hAnsi="Times New Roman" w:cs="Times New Roman"/>
          <w:sz w:val="24"/>
          <w:szCs w:val="24"/>
        </w:rPr>
        <w:t xml:space="preserve">DIO. </w:t>
      </w:r>
      <w:r w:rsidR="00BE6BBF" w:rsidRPr="00D848BA">
        <w:rPr>
          <w:rFonts w:ascii="Times New Roman" w:hAnsi="Times New Roman" w:cs="Times New Roman"/>
          <w:sz w:val="24"/>
          <w:szCs w:val="24"/>
        </w:rPr>
        <w:t>The b</w:t>
      </w:r>
      <w:r w:rsidR="009145F4" w:rsidRPr="00D848BA">
        <w:rPr>
          <w:rFonts w:ascii="Times New Roman" w:hAnsi="Times New Roman" w:cs="Times New Roman"/>
          <w:sz w:val="24"/>
          <w:szCs w:val="24"/>
        </w:rPr>
        <w:t xml:space="preserve">roader the exponential tail </w:t>
      </w:r>
      <w:r w:rsidR="008D7F46" w:rsidRPr="00D848BA">
        <w:rPr>
          <w:rFonts w:ascii="Times New Roman" w:hAnsi="Times New Roman" w:cs="Times New Roman"/>
          <w:sz w:val="24"/>
          <w:szCs w:val="24"/>
        </w:rPr>
        <w:t xml:space="preserve">of the </w:t>
      </w:r>
      <w:r w:rsidR="009145F4" w:rsidRPr="00D848BA">
        <w:rPr>
          <w:rFonts w:ascii="Times New Roman" w:hAnsi="Times New Roman" w:cs="Times New Roman"/>
          <w:sz w:val="24"/>
          <w:szCs w:val="24"/>
        </w:rPr>
        <w:t>DOS</w:t>
      </w:r>
      <w:r w:rsidR="008066E3" w:rsidRPr="00D848BA">
        <w:rPr>
          <w:rFonts w:ascii="Times New Roman" w:hAnsi="Times New Roman" w:cs="Times New Roman"/>
          <w:sz w:val="24"/>
          <w:szCs w:val="24"/>
        </w:rPr>
        <w:t>,</w:t>
      </w:r>
      <w:r w:rsidR="009145F4" w:rsidRPr="00D848BA">
        <w:rPr>
          <w:rFonts w:ascii="Times New Roman" w:hAnsi="Times New Roman" w:cs="Times New Roman"/>
          <w:sz w:val="24"/>
          <w:szCs w:val="24"/>
        </w:rPr>
        <w:t xml:space="preserve"> </w:t>
      </w:r>
      <w:r w:rsidR="00BE6BBF" w:rsidRPr="00D848BA">
        <w:rPr>
          <w:rFonts w:ascii="Times New Roman" w:hAnsi="Times New Roman" w:cs="Times New Roman"/>
          <w:sz w:val="24"/>
          <w:szCs w:val="24"/>
        </w:rPr>
        <w:t xml:space="preserve">the </w:t>
      </w:r>
      <w:r w:rsidR="009145F4" w:rsidRPr="00D848BA">
        <w:rPr>
          <w:rFonts w:ascii="Times New Roman" w:hAnsi="Times New Roman" w:cs="Times New Roman"/>
          <w:sz w:val="24"/>
          <w:szCs w:val="24"/>
        </w:rPr>
        <w:t>more disorder present.</w:t>
      </w:r>
      <w:r w:rsidR="00877137" w:rsidRPr="00D848BA">
        <w:rPr>
          <w:rFonts w:ascii="Times New Roman" w:hAnsi="Times New Roman" w:cs="Times New Roman"/>
          <w:sz w:val="24"/>
          <w:szCs w:val="24"/>
        </w:rPr>
        <w:t xml:space="preserve"> </w:t>
      </w:r>
      <w:r w:rsidR="00BE6BBF" w:rsidRPr="00D848BA">
        <w:rPr>
          <w:rFonts w:ascii="Times New Roman" w:hAnsi="Times New Roman" w:cs="Times New Roman"/>
          <w:sz w:val="24"/>
          <w:szCs w:val="24"/>
        </w:rPr>
        <w:t>T</w:t>
      </w:r>
      <w:r w:rsidR="00877137" w:rsidRPr="00D848BA">
        <w:rPr>
          <w:rFonts w:ascii="Times New Roman" w:hAnsi="Times New Roman" w:cs="Times New Roman"/>
          <w:sz w:val="24"/>
          <w:szCs w:val="24"/>
        </w:rPr>
        <w:t>he reorganization energy (</w:t>
      </w:r>
      <w:r w:rsidR="00877137" w:rsidRPr="00D848BA">
        <w:rPr>
          <w:rFonts w:ascii="Times New Roman" w:hAnsi="Times New Roman" w:cs="Times New Roman"/>
          <w:i/>
          <w:sz w:val="24"/>
          <w:szCs w:val="24"/>
        </w:rPr>
        <w:t>λ</w:t>
      </w:r>
      <w:r w:rsidR="00877137" w:rsidRPr="00D848BA">
        <w:rPr>
          <w:rFonts w:ascii="Times New Roman" w:hAnsi="Times New Roman" w:cs="Times New Roman"/>
          <w:sz w:val="24"/>
          <w:szCs w:val="24"/>
        </w:rPr>
        <w:t xml:space="preserve">) parameters </w:t>
      </w:r>
      <w:r w:rsidR="00BE6BBF" w:rsidRPr="00D848BA">
        <w:rPr>
          <w:rFonts w:ascii="Times New Roman" w:hAnsi="Times New Roman" w:cs="Times New Roman"/>
          <w:sz w:val="24"/>
          <w:szCs w:val="24"/>
        </w:rPr>
        <w:t xml:space="preserve">that are </w:t>
      </w:r>
      <w:r w:rsidR="00877137" w:rsidRPr="00D848BA">
        <w:rPr>
          <w:rFonts w:ascii="Times New Roman" w:hAnsi="Times New Roman" w:cs="Times New Roman"/>
          <w:sz w:val="24"/>
          <w:szCs w:val="24"/>
        </w:rPr>
        <w:t>derived from equation 2</w:t>
      </w:r>
      <w:r w:rsidR="00BE6BBF" w:rsidRPr="00D848BA">
        <w:rPr>
          <w:rFonts w:ascii="Times New Roman" w:eastAsiaTheme="minorEastAsia" w:hAnsi="Times New Roman" w:cs="Times New Roman"/>
          <w:sz w:val="24"/>
          <w:szCs w:val="24"/>
        </w:rPr>
        <w:t xml:space="preserve"> are</w:t>
      </w:r>
      <w:r w:rsidR="004335DB" w:rsidRPr="00D848BA">
        <w:rPr>
          <w:rFonts w:ascii="Times New Roman" w:eastAsiaTheme="minorEastAsia" w:hAnsi="Times New Roman" w:cs="Times New Roman"/>
          <w:sz w:val="24"/>
          <w:szCs w:val="24"/>
        </w:rPr>
        <w:t xml:space="preserve"> influenced by the energetic disorder </w:t>
      </w:r>
      <w:r w:rsidR="00BE6BBF" w:rsidRPr="00D848BA">
        <w:rPr>
          <w:rFonts w:ascii="Times New Roman" w:eastAsiaTheme="minorEastAsia" w:hAnsi="Times New Roman" w:cs="Times New Roman"/>
          <w:sz w:val="24"/>
          <w:szCs w:val="24"/>
        </w:rPr>
        <w:t xml:space="preserve">that is </w:t>
      </w:r>
      <w:r w:rsidR="007F2C12" w:rsidRPr="00D848BA">
        <w:rPr>
          <w:rFonts w:ascii="Times New Roman" w:eastAsiaTheme="minorEastAsia" w:hAnsi="Times New Roman" w:cs="Times New Roman"/>
          <w:sz w:val="24"/>
          <w:szCs w:val="24"/>
        </w:rPr>
        <w:t xml:space="preserve">present at </w:t>
      </w:r>
      <w:r w:rsidR="00BE6BBF" w:rsidRPr="00D848BA">
        <w:rPr>
          <w:rFonts w:ascii="Times New Roman" w:eastAsiaTheme="minorEastAsia" w:hAnsi="Times New Roman" w:cs="Times New Roman"/>
          <w:sz w:val="24"/>
          <w:szCs w:val="24"/>
        </w:rPr>
        <w:t xml:space="preserve">the </w:t>
      </w:r>
      <w:r w:rsidR="007F2C12" w:rsidRPr="00D848BA">
        <w:rPr>
          <w:rFonts w:ascii="Times New Roman" w:eastAsiaTheme="minorEastAsia" w:hAnsi="Times New Roman" w:cs="Times New Roman"/>
          <w:sz w:val="24"/>
          <w:szCs w:val="24"/>
        </w:rPr>
        <w:t>D:A</w:t>
      </w:r>
      <w:r w:rsidR="004335DB" w:rsidRPr="00D848BA">
        <w:rPr>
          <w:rFonts w:ascii="Times New Roman" w:eastAsiaTheme="minorEastAsia" w:hAnsi="Times New Roman" w:cs="Times New Roman"/>
          <w:sz w:val="24"/>
          <w:szCs w:val="24"/>
        </w:rPr>
        <w:t xml:space="preserve"> </w:t>
      </w:r>
      <w:r w:rsidR="007F2C12" w:rsidRPr="00D848BA">
        <w:rPr>
          <w:rFonts w:ascii="Times New Roman" w:eastAsiaTheme="minorEastAsia" w:hAnsi="Times New Roman" w:cs="Times New Roman"/>
          <w:sz w:val="24"/>
          <w:szCs w:val="24"/>
        </w:rPr>
        <w:t>interface</w:t>
      </w:r>
      <w:r w:rsidR="004335DB" w:rsidRPr="00D848BA">
        <w:rPr>
          <w:rFonts w:ascii="Times New Roman" w:eastAsiaTheme="minorEastAsia" w:hAnsi="Times New Roman" w:cs="Times New Roman"/>
          <w:sz w:val="24"/>
          <w:szCs w:val="24"/>
        </w:rPr>
        <w:t>. If the active medium contains CT states with</w:t>
      </w:r>
      <w:r w:rsidR="007F2C12" w:rsidRPr="00D848BA">
        <w:rPr>
          <w:rFonts w:ascii="Times New Roman" w:eastAsiaTheme="minorEastAsia" w:hAnsi="Times New Roman" w:cs="Times New Roman"/>
          <w:sz w:val="24"/>
          <w:szCs w:val="24"/>
        </w:rPr>
        <w:t xml:space="preserve"> structurally or vibronically</w:t>
      </w:r>
      <w:r w:rsidR="004335DB" w:rsidRPr="00D848BA">
        <w:rPr>
          <w:rFonts w:ascii="Times New Roman" w:eastAsiaTheme="minorEastAsia" w:hAnsi="Times New Roman" w:cs="Times New Roman"/>
          <w:sz w:val="24"/>
          <w:szCs w:val="24"/>
        </w:rPr>
        <w:t xml:space="preserve"> different D:A arrangements, then these different molecular arrangements will contribute to different absorption/emission energies, thereby increasing the width of the CT energy band spectrum</w:t>
      </w:r>
      <w:r w:rsidR="00BE6BBF" w:rsidRPr="00D848BA">
        <w:rPr>
          <w:rFonts w:ascii="Times New Roman" w:eastAsiaTheme="minorEastAsia" w:hAnsi="Times New Roman" w:cs="Times New Roman"/>
          <w:sz w:val="24"/>
          <w:szCs w:val="24"/>
        </w:rPr>
        <w:t>,</w:t>
      </w:r>
      <w:r w:rsidR="004335DB" w:rsidRPr="00D848BA">
        <w:rPr>
          <w:rFonts w:ascii="Times New Roman" w:eastAsiaTheme="minorEastAsia" w:hAnsi="Times New Roman" w:cs="Times New Roman"/>
          <w:sz w:val="24"/>
          <w:szCs w:val="24"/>
        </w:rPr>
        <w:t xml:space="preserve"> which </w:t>
      </w:r>
      <w:r w:rsidR="00C637A1" w:rsidRPr="00D848BA">
        <w:rPr>
          <w:rFonts w:ascii="Times New Roman" w:eastAsiaTheme="minorEastAsia" w:hAnsi="Times New Roman" w:cs="Times New Roman"/>
          <w:sz w:val="24"/>
          <w:szCs w:val="24"/>
        </w:rPr>
        <w:t xml:space="preserve">results </w:t>
      </w:r>
      <w:r w:rsidR="008D7F46" w:rsidRPr="00D848BA">
        <w:rPr>
          <w:rFonts w:ascii="Times New Roman" w:eastAsiaTheme="minorEastAsia" w:hAnsi="Times New Roman" w:cs="Times New Roman"/>
          <w:sz w:val="24"/>
          <w:szCs w:val="24"/>
        </w:rPr>
        <w:t xml:space="preserve">in an </w:t>
      </w:r>
      <w:r w:rsidR="004335DB" w:rsidRPr="00D848BA">
        <w:rPr>
          <w:rFonts w:ascii="Times New Roman" w:eastAsiaTheme="minorEastAsia" w:hAnsi="Times New Roman" w:cs="Times New Roman"/>
          <w:sz w:val="24"/>
          <w:szCs w:val="24"/>
        </w:rPr>
        <w:t xml:space="preserve">increased </w:t>
      </w:r>
      <w:r w:rsidR="004335DB" w:rsidRPr="00D848BA">
        <w:rPr>
          <w:rFonts w:ascii="Times New Roman" w:eastAsiaTheme="minorEastAsia" w:hAnsi="Times New Roman" w:cs="Times New Roman"/>
          <w:i/>
          <w:sz w:val="24"/>
          <w:szCs w:val="24"/>
        </w:rPr>
        <w:t xml:space="preserve">λ </w:t>
      </w:r>
      <w:r w:rsidR="004335DB" w:rsidRPr="00D848BA">
        <w:rPr>
          <w:rFonts w:ascii="Times New Roman" w:eastAsiaTheme="minorEastAsia" w:hAnsi="Times New Roman" w:cs="Times New Roman"/>
          <w:sz w:val="24"/>
          <w:szCs w:val="24"/>
        </w:rPr>
        <w:t>value.</w:t>
      </w:r>
      <w:hyperlink w:anchor="_ENREF_34" w:tooltip="Rhodes, 1999 #35" w:history="1">
        <w:r w:rsidR="00D848BA" w:rsidRPr="00D848BA">
          <w:rPr>
            <w:rFonts w:ascii="Times New Roman" w:eastAsiaTheme="minorEastAsia" w:hAnsi="Times New Roman" w:cs="Times New Roman"/>
            <w:sz w:val="24"/>
            <w:szCs w:val="24"/>
          </w:rPr>
          <w:fldChar w:fldCharType="begin"/>
        </w:r>
        <w:r w:rsidR="00D848BA" w:rsidRPr="00D848BA">
          <w:rPr>
            <w:rFonts w:ascii="Times New Roman" w:eastAsiaTheme="minorEastAsia" w:hAnsi="Times New Roman" w:cs="Times New Roman"/>
            <w:sz w:val="24"/>
            <w:szCs w:val="24"/>
          </w:rPr>
          <w:instrText xml:space="preserve"> ADDIN EN.CITE &lt;EndNote&gt;&lt;Cite&gt;&lt;Author&gt;Rhodes&lt;/Author&gt;&lt;Year&gt;1999&lt;/Year&gt;&lt;RecNum&gt;35&lt;/RecNum&gt;&lt;DisplayText&gt;&lt;style face="superscript"&gt;34&lt;/style&gt;&lt;/DisplayText&gt;&lt;record&gt;&lt;rec-number&gt;35&lt;/rec-number&gt;&lt;foreign-keys&gt;&lt;key app="EN" db-id="d9ss20p29vzvzce92tmxe9dnd5edt02v2df5" timestamp="0"&gt;35&lt;/key&gt;&lt;/foreign-keys&gt;&lt;ref-type name="Journal Article"&gt;17&lt;/ref-type&gt;&lt;contributors&gt;&lt;authors&gt;&lt;author&gt;Rhodes, Timothy A.&lt;/author&gt;&lt;author&gt;Farid, Samir&lt;/author&gt;&lt;author&gt;Goodman, Joshua L.&lt;/author&gt;&lt;author&gt;Gould, Ian R.&lt;/author&gt;&lt;author&gt;Young, Ralph H.&lt;/author&gt;&lt;/authors&gt;&lt;/contributors&gt;&lt;titles&gt;&lt;title&gt;Charge-Transfer Complexes and Energetic Disorder in Amorphous Organic Solids&lt;/title&gt;&lt;secondary-title&gt;Journal of the American Chemical Society&lt;/secondary-title&gt;&lt;/titles&gt;&lt;periodical&gt;&lt;full-title&gt;Journal of the American Chemical Society&lt;/full-title&gt;&lt;abbr-1&gt;J. Am. Chem. Soc.&lt;/abbr-1&gt;&lt;abbr-2&gt;J Am Chem Soc&lt;/abbr-2&gt;&lt;/periodical&gt;&lt;pages&gt;5340-5341&lt;/pages&gt;&lt;volume&gt;121&lt;/volume&gt;&lt;number&gt;22&lt;/number&gt;&lt;dates&gt;&lt;year&gt;1999&lt;/year&gt;&lt;pub-dates&gt;&lt;date&gt;1999/06/01&lt;/date&gt;&lt;/pub-dates&gt;&lt;/dates&gt;&lt;publisher&gt;American Chemical Society&lt;/publisher&gt;&lt;isbn&gt;0002-7863&lt;/isbn&gt;&lt;urls&gt;&lt;related-urls&gt;&lt;url&gt;http://dx.doi.org/10.1021/ja983586m&lt;/url&gt;&lt;/related-urls&gt;&lt;/urls&gt;&lt;electronic-resource-num&gt;10.1021/ja983586m&lt;/electronic-resource-num&gt;&lt;/record&gt;&lt;/Cite&gt;&lt;/EndNote&gt;</w:instrText>
        </w:r>
        <w:r w:rsidR="00D848BA" w:rsidRPr="00D848BA">
          <w:rPr>
            <w:rFonts w:ascii="Times New Roman" w:eastAsiaTheme="minorEastAsia" w:hAnsi="Times New Roman" w:cs="Times New Roman"/>
            <w:sz w:val="24"/>
            <w:szCs w:val="24"/>
          </w:rPr>
          <w:fldChar w:fldCharType="separate"/>
        </w:r>
        <w:r w:rsidR="00D848BA" w:rsidRPr="00D848BA">
          <w:rPr>
            <w:rFonts w:ascii="Times New Roman" w:eastAsiaTheme="minorEastAsia" w:hAnsi="Times New Roman" w:cs="Times New Roman"/>
            <w:noProof/>
            <w:sz w:val="24"/>
            <w:szCs w:val="24"/>
            <w:vertAlign w:val="superscript"/>
          </w:rPr>
          <w:t>34</w:t>
        </w:r>
        <w:r w:rsidR="00D848BA" w:rsidRPr="00D848BA">
          <w:rPr>
            <w:rFonts w:ascii="Times New Roman" w:eastAsiaTheme="minorEastAsia" w:hAnsi="Times New Roman" w:cs="Times New Roman"/>
            <w:sz w:val="24"/>
            <w:szCs w:val="24"/>
          </w:rPr>
          <w:fldChar w:fldCharType="end"/>
        </w:r>
      </w:hyperlink>
      <w:r w:rsidR="00877137" w:rsidRPr="00D848BA">
        <w:rPr>
          <w:rFonts w:ascii="Times New Roman" w:hAnsi="Times New Roman" w:cs="Times New Roman"/>
          <w:sz w:val="24"/>
          <w:szCs w:val="24"/>
        </w:rPr>
        <w:t xml:space="preserve"> </w:t>
      </w:r>
      <w:r w:rsidR="004335DB" w:rsidRPr="00D848BA">
        <w:rPr>
          <w:rFonts w:ascii="Times New Roman" w:hAnsi="Times New Roman" w:cs="Times New Roman"/>
          <w:sz w:val="24"/>
          <w:szCs w:val="24"/>
        </w:rPr>
        <w:t>S</w:t>
      </w:r>
      <w:r w:rsidR="00877137" w:rsidRPr="00D848BA">
        <w:rPr>
          <w:rFonts w:ascii="Times New Roman" w:hAnsi="Times New Roman" w:cs="Times New Roman"/>
          <w:sz w:val="24"/>
          <w:szCs w:val="24"/>
        </w:rPr>
        <w:t xml:space="preserve">ince reorganization energy directly </w:t>
      </w:r>
      <w:r w:rsidR="008D7F46" w:rsidRPr="00D848BA">
        <w:rPr>
          <w:rFonts w:ascii="Times New Roman" w:hAnsi="Times New Roman" w:cs="Times New Roman"/>
          <w:sz w:val="24"/>
          <w:szCs w:val="24"/>
        </w:rPr>
        <w:t xml:space="preserve">reflects </w:t>
      </w:r>
      <w:r w:rsidR="00877137" w:rsidRPr="00D848BA">
        <w:rPr>
          <w:rFonts w:ascii="Times New Roman" w:hAnsi="Times New Roman" w:cs="Times New Roman"/>
          <w:sz w:val="24"/>
          <w:szCs w:val="24"/>
        </w:rPr>
        <w:t xml:space="preserve">the </w:t>
      </w:r>
      <w:r w:rsidR="003A66C8" w:rsidRPr="00D848BA">
        <w:rPr>
          <w:rFonts w:ascii="Times New Roman" w:hAnsi="Times New Roman" w:cs="Times New Roman"/>
          <w:sz w:val="24"/>
          <w:szCs w:val="24"/>
        </w:rPr>
        <w:t xml:space="preserve">interfacial </w:t>
      </w:r>
      <w:r w:rsidR="00877137" w:rsidRPr="00D848BA">
        <w:rPr>
          <w:rFonts w:ascii="Times New Roman" w:hAnsi="Times New Roman" w:cs="Times New Roman"/>
          <w:sz w:val="24"/>
          <w:szCs w:val="24"/>
        </w:rPr>
        <w:t xml:space="preserve">energetic disorder and </w:t>
      </w:r>
      <w:r w:rsidR="00BE6BBF" w:rsidRPr="00D848BA">
        <w:rPr>
          <w:rFonts w:ascii="Times New Roman" w:hAnsi="Times New Roman" w:cs="Times New Roman"/>
          <w:sz w:val="24"/>
          <w:szCs w:val="24"/>
        </w:rPr>
        <w:t xml:space="preserve">the </w:t>
      </w:r>
      <w:r w:rsidR="00877137" w:rsidRPr="00D848BA">
        <w:rPr>
          <w:rFonts w:ascii="Times New Roman" w:hAnsi="Times New Roman" w:cs="Times New Roman"/>
          <w:sz w:val="24"/>
          <w:szCs w:val="24"/>
        </w:rPr>
        <w:t xml:space="preserve">molecular arrangement at the </w:t>
      </w:r>
      <w:r w:rsidR="008D7F46" w:rsidRPr="00D848BA">
        <w:rPr>
          <w:rFonts w:ascii="Times New Roman" w:hAnsi="Times New Roman" w:cs="Times New Roman"/>
          <w:sz w:val="24"/>
          <w:szCs w:val="24"/>
        </w:rPr>
        <w:t xml:space="preserve">D:A </w:t>
      </w:r>
      <w:r w:rsidR="00877137" w:rsidRPr="00D848BA">
        <w:rPr>
          <w:rFonts w:ascii="Times New Roman" w:hAnsi="Times New Roman" w:cs="Times New Roman"/>
          <w:sz w:val="24"/>
          <w:szCs w:val="24"/>
        </w:rPr>
        <w:t xml:space="preserve">interface, the values of </w:t>
      </w:r>
      <w:r w:rsidR="00877137" w:rsidRPr="00D848BA">
        <w:rPr>
          <w:rFonts w:ascii="Times New Roman" w:hAnsi="Times New Roman" w:cs="Times New Roman"/>
          <w:i/>
          <w:sz w:val="24"/>
          <w:szCs w:val="24"/>
        </w:rPr>
        <w:t>λ</w:t>
      </w:r>
      <w:r w:rsidR="00877137" w:rsidRPr="00D848BA">
        <w:rPr>
          <w:rFonts w:ascii="Times New Roman" w:hAnsi="Times New Roman" w:cs="Times New Roman"/>
          <w:sz w:val="24"/>
          <w:szCs w:val="24"/>
        </w:rPr>
        <w:t xml:space="preserve"> should strongly correlate with the </w:t>
      </w:r>
      <w:r w:rsidR="001001F7" w:rsidRPr="00D848BA">
        <w:rPr>
          <w:rFonts w:ascii="Times New Roman" w:hAnsi="Times New Roman" w:cs="Times New Roman"/>
          <w:sz w:val="24"/>
          <w:szCs w:val="24"/>
        </w:rPr>
        <w:t>E</w:t>
      </w:r>
      <w:r w:rsidR="001001F7" w:rsidRPr="00D848BA">
        <w:rPr>
          <w:rFonts w:ascii="Times New Roman" w:hAnsi="Times New Roman" w:cs="Times New Roman"/>
          <w:sz w:val="24"/>
          <w:szCs w:val="24"/>
          <w:vertAlign w:val="subscript"/>
        </w:rPr>
        <w:t>U</w:t>
      </w:r>
      <w:r w:rsidR="00C31083" w:rsidRPr="00D848BA">
        <w:rPr>
          <w:rFonts w:ascii="Times New Roman" w:hAnsi="Times New Roman" w:cs="Times New Roman"/>
          <w:sz w:val="24"/>
          <w:szCs w:val="24"/>
        </w:rPr>
        <w:t>-</w:t>
      </w:r>
      <w:r w:rsidR="001001F7" w:rsidRPr="00D848BA">
        <w:rPr>
          <w:rFonts w:ascii="Times New Roman" w:hAnsi="Times New Roman" w:cs="Times New Roman"/>
          <w:sz w:val="24"/>
          <w:szCs w:val="24"/>
          <w:vertAlign w:val="subscript"/>
        </w:rPr>
        <w:t>CT</w:t>
      </w:r>
      <w:r w:rsidR="001001F7" w:rsidRPr="00D848BA">
        <w:rPr>
          <w:rFonts w:ascii="Times New Roman" w:hAnsi="Times New Roman" w:cs="Times New Roman"/>
          <w:sz w:val="24"/>
          <w:szCs w:val="24"/>
        </w:rPr>
        <w:t xml:space="preserve"> </w:t>
      </w:r>
      <w:r w:rsidR="00877137" w:rsidRPr="00D848BA">
        <w:rPr>
          <w:rFonts w:ascii="Times New Roman" w:hAnsi="Times New Roman" w:cs="Times New Roman"/>
          <w:sz w:val="24"/>
          <w:szCs w:val="24"/>
        </w:rPr>
        <w:t>values</w:t>
      </w:r>
      <w:r w:rsidR="001001F7" w:rsidRPr="00D848BA">
        <w:rPr>
          <w:rFonts w:ascii="Times New Roman" w:hAnsi="Times New Roman" w:cs="Times New Roman"/>
          <w:sz w:val="24"/>
          <w:szCs w:val="24"/>
        </w:rPr>
        <w:t>.</w:t>
      </w:r>
      <w:r w:rsidR="00877137" w:rsidRPr="00D848BA">
        <w:rPr>
          <w:rFonts w:ascii="Times New Roman" w:hAnsi="Times New Roman" w:cs="Times New Roman"/>
          <w:sz w:val="24"/>
          <w:szCs w:val="24"/>
        </w:rPr>
        <w:t xml:space="preserve"> As observed from </w:t>
      </w:r>
      <w:r w:rsidR="001001F7" w:rsidRPr="00D848BA">
        <w:rPr>
          <w:rFonts w:ascii="Times New Roman" w:hAnsi="Times New Roman" w:cs="Times New Roman"/>
          <w:sz w:val="24"/>
          <w:szCs w:val="24"/>
        </w:rPr>
        <w:t>E</w:t>
      </w:r>
      <w:r w:rsidR="00344D2F" w:rsidRPr="00D848BA">
        <w:rPr>
          <w:rFonts w:ascii="Times New Roman" w:hAnsi="Times New Roman" w:cs="Times New Roman"/>
          <w:sz w:val="24"/>
          <w:szCs w:val="24"/>
          <w:vertAlign w:val="subscript"/>
        </w:rPr>
        <w:t>U-CT</w:t>
      </w:r>
      <w:r w:rsidR="00877137" w:rsidRPr="00D848BA">
        <w:rPr>
          <w:rFonts w:ascii="Times New Roman" w:hAnsi="Times New Roman" w:cs="Times New Roman"/>
          <w:sz w:val="24"/>
          <w:szCs w:val="24"/>
        </w:rPr>
        <w:t xml:space="preserve"> </w:t>
      </w:r>
      <w:r w:rsidR="004430F6" w:rsidRPr="00D848BA">
        <w:rPr>
          <w:rFonts w:ascii="Times New Roman" w:hAnsi="Times New Roman" w:cs="Times New Roman"/>
          <w:sz w:val="24"/>
          <w:szCs w:val="24"/>
        </w:rPr>
        <w:t xml:space="preserve"> and </w:t>
      </w:r>
      <w:r w:rsidR="004430F6" w:rsidRPr="00D848BA">
        <w:rPr>
          <w:rFonts w:ascii="Times New Roman" w:hAnsi="Times New Roman" w:cs="Times New Roman"/>
          <w:i/>
          <w:sz w:val="24"/>
          <w:szCs w:val="24"/>
        </w:rPr>
        <w:t>λ</w:t>
      </w:r>
      <w:r w:rsidR="00877137" w:rsidRPr="00D848BA">
        <w:rPr>
          <w:rFonts w:ascii="Times New Roman" w:hAnsi="Times New Roman" w:cs="Times New Roman"/>
          <w:sz w:val="24"/>
          <w:szCs w:val="24"/>
        </w:rPr>
        <w:t xml:space="preserve"> calculations, </w:t>
      </w:r>
      <w:r w:rsidR="00516F75" w:rsidRPr="00D848BA">
        <w:rPr>
          <w:rFonts w:ascii="Times New Roman" w:hAnsi="Times New Roman" w:cs="Times New Roman"/>
          <w:sz w:val="24"/>
          <w:szCs w:val="24"/>
        </w:rPr>
        <w:t xml:space="preserve">the </w:t>
      </w:r>
      <w:r w:rsidR="008D7F46" w:rsidRPr="00D848BA">
        <w:rPr>
          <w:rFonts w:ascii="Times New Roman" w:hAnsi="Times New Roman" w:cs="Times New Roman"/>
          <w:sz w:val="24"/>
          <w:szCs w:val="24"/>
        </w:rPr>
        <w:t xml:space="preserve">use of DIO </w:t>
      </w:r>
      <w:r w:rsidR="00BE6BBF" w:rsidRPr="00D848BA">
        <w:rPr>
          <w:rFonts w:ascii="Times New Roman" w:hAnsi="Times New Roman" w:cs="Times New Roman"/>
          <w:sz w:val="24"/>
          <w:szCs w:val="24"/>
        </w:rPr>
        <w:t xml:space="preserve">that is </w:t>
      </w:r>
      <w:r w:rsidR="00877137" w:rsidRPr="00D848BA">
        <w:rPr>
          <w:rFonts w:ascii="Times New Roman" w:hAnsi="Times New Roman" w:cs="Times New Roman"/>
          <w:sz w:val="24"/>
          <w:szCs w:val="24"/>
        </w:rPr>
        <w:t>employed to increase the cell performance also increase</w:t>
      </w:r>
      <w:r w:rsidR="00BE6BBF" w:rsidRPr="00D848BA">
        <w:rPr>
          <w:rFonts w:ascii="Times New Roman" w:hAnsi="Times New Roman" w:cs="Times New Roman"/>
          <w:sz w:val="24"/>
          <w:szCs w:val="24"/>
        </w:rPr>
        <w:t>s</w:t>
      </w:r>
      <w:r w:rsidR="00877137" w:rsidRPr="00D848BA">
        <w:rPr>
          <w:rFonts w:ascii="Times New Roman" w:hAnsi="Times New Roman" w:cs="Times New Roman"/>
          <w:sz w:val="24"/>
          <w:szCs w:val="24"/>
        </w:rPr>
        <w:t xml:space="preserve"> the</w:t>
      </w:r>
      <w:r w:rsidR="004430F6" w:rsidRPr="00D848BA">
        <w:rPr>
          <w:rFonts w:ascii="Times New Roman" w:hAnsi="Times New Roman" w:cs="Times New Roman"/>
          <w:sz w:val="24"/>
          <w:szCs w:val="24"/>
        </w:rPr>
        <w:t xml:space="preserve"> energetic disorder at the interface</w:t>
      </w:r>
      <w:r w:rsidR="0099523D" w:rsidRPr="00D848BA">
        <w:rPr>
          <w:rFonts w:ascii="Times New Roman" w:hAnsi="Times New Roman" w:cs="Times New Roman"/>
          <w:sz w:val="24"/>
          <w:szCs w:val="24"/>
        </w:rPr>
        <w:t>, hence slight increase in</w:t>
      </w:r>
      <w:r w:rsidR="001001F7" w:rsidRPr="00D848BA">
        <w:rPr>
          <w:rFonts w:ascii="Times New Roman" w:hAnsi="Times New Roman" w:cs="Times New Roman"/>
          <w:sz w:val="24"/>
          <w:szCs w:val="24"/>
        </w:rPr>
        <w:t xml:space="preserve"> voltage</w:t>
      </w:r>
      <w:r w:rsidR="0099523D" w:rsidRPr="00D848BA">
        <w:rPr>
          <w:rFonts w:ascii="Times New Roman" w:hAnsi="Times New Roman" w:cs="Times New Roman"/>
          <w:sz w:val="24"/>
          <w:szCs w:val="24"/>
        </w:rPr>
        <w:t xml:space="preserve"> loss</w:t>
      </w:r>
      <w:r w:rsidR="001001F7" w:rsidRPr="00D848BA">
        <w:rPr>
          <w:rFonts w:ascii="Times New Roman" w:hAnsi="Times New Roman" w:cs="Times New Roman"/>
          <w:sz w:val="24"/>
          <w:szCs w:val="24"/>
        </w:rPr>
        <w:t>.</w:t>
      </w:r>
      <w:r w:rsidR="004430F6" w:rsidRPr="00D848BA">
        <w:rPr>
          <w:rFonts w:ascii="Times New Roman" w:hAnsi="Times New Roman" w:cs="Times New Roman"/>
          <w:sz w:val="24"/>
          <w:szCs w:val="24"/>
        </w:rPr>
        <w:t xml:space="preserve"> </w:t>
      </w:r>
      <w:r w:rsidR="0099523D" w:rsidRPr="00D848BA">
        <w:rPr>
          <w:rFonts w:ascii="Times New Roman" w:hAnsi="Times New Roman" w:cs="Times New Roman"/>
          <w:sz w:val="24"/>
          <w:szCs w:val="24"/>
        </w:rPr>
        <w:t>Addition of DIO in PCPDTBT system increases voltage losses, however, with the aid on charge transport (fill-factor) properties and charge generation (J</w:t>
      </w:r>
      <w:r w:rsidR="0099523D" w:rsidRPr="00D848BA">
        <w:rPr>
          <w:rFonts w:ascii="Times New Roman" w:hAnsi="Times New Roman" w:cs="Times New Roman"/>
          <w:sz w:val="24"/>
          <w:szCs w:val="24"/>
          <w:vertAlign w:val="subscript"/>
        </w:rPr>
        <w:t>SC</w:t>
      </w:r>
      <w:r w:rsidR="0099523D" w:rsidRPr="00D848BA">
        <w:rPr>
          <w:rFonts w:ascii="Times New Roman" w:hAnsi="Times New Roman" w:cs="Times New Roman"/>
          <w:sz w:val="24"/>
          <w:szCs w:val="24"/>
        </w:rPr>
        <w:t>) by getting optimal nano-crystalline bulk heterojunction morphology, hence we find an overall improved solar cell efficiency.</w:t>
      </w:r>
    </w:p>
    <w:p w14:paraId="344E31C0" w14:textId="6B2035F9" w:rsidR="00537AD7" w:rsidRPr="005B61F0" w:rsidRDefault="002036D1" w:rsidP="002D31BD">
      <w:pPr>
        <w:spacing w:line="480" w:lineRule="auto"/>
        <w:ind w:firstLine="720"/>
        <w:jc w:val="both"/>
        <w:rPr>
          <w:rFonts w:ascii="Times New Roman" w:hAnsi="Times New Roman" w:cs="Times New Roman"/>
          <w:sz w:val="24"/>
          <w:szCs w:val="24"/>
        </w:rPr>
      </w:pPr>
      <w:r w:rsidRPr="00D848BA">
        <w:rPr>
          <w:rFonts w:ascii="Times New Roman" w:hAnsi="Times New Roman" w:cs="Times New Roman"/>
          <w:sz w:val="24"/>
          <w:szCs w:val="24"/>
        </w:rPr>
        <w:t>I</w:t>
      </w:r>
      <w:r w:rsidR="0045151E" w:rsidRPr="00D848BA">
        <w:rPr>
          <w:rFonts w:ascii="Times New Roman" w:hAnsi="Times New Roman" w:cs="Times New Roman"/>
          <w:sz w:val="24"/>
          <w:szCs w:val="24"/>
        </w:rPr>
        <w:t>n PTB7:PC</w:t>
      </w:r>
      <w:r w:rsidR="0045151E" w:rsidRPr="00D848BA">
        <w:rPr>
          <w:rFonts w:ascii="Times New Roman" w:hAnsi="Times New Roman" w:cs="Times New Roman"/>
          <w:sz w:val="24"/>
          <w:szCs w:val="24"/>
          <w:vertAlign w:val="subscript"/>
        </w:rPr>
        <w:t>71</w:t>
      </w:r>
      <w:r w:rsidR="0045151E" w:rsidRPr="00D848BA">
        <w:rPr>
          <w:rFonts w:ascii="Times New Roman" w:hAnsi="Times New Roman" w:cs="Times New Roman"/>
          <w:sz w:val="24"/>
          <w:szCs w:val="24"/>
        </w:rPr>
        <w:t>BM cells</w:t>
      </w:r>
      <w:r w:rsidR="00BE6BBF" w:rsidRPr="00D848BA">
        <w:rPr>
          <w:rFonts w:ascii="Times New Roman" w:hAnsi="Times New Roman" w:cs="Times New Roman"/>
          <w:sz w:val="24"/>
          <w:szCs w:val="24"/>
        </w:rPr>
        <w:t>,</w:t>
      </w:r>
      <w:r w:rsidR="0045151E" w:rsidRPr="00D848BA">
        <w:rPr>
          <w:rFonts w:ascii="Times New Roman" w:hAnsi="Times New Roman" w:cs="Times New Roman"/>
          <w:sz w:val="24"/>
          <w:szCs w:val="24"/>
        </w:rPr>
        <w:t xml:space="preserve"> </w:t>
      </w:r>
      <w:r w:rsidR="00506934" w:rsidRPr="00D848BA">
        <w:rPr>
          <w:rFonts w:ascii="Times New Roman" w:hAnsi="Times New Roman" w:cs="Times New Roman"/>
          <w:sz w:val="24"/>
          <w:szCs w:val="24"/>
        </w:rPr>
        <w:t xml:space="preserve">the use of DIO had the </w:t>
      </w:r>
      <w:r w:rsidR="0045151E" w:rsidRPr="00D848BA">
        <w:rPr>
          <w:rFonts w:ascii="Times New Roman" w:hAnsi="Times New Roman" w:cs="Times New Roman"/>
          <w:sz w:val="24"/>
          <w:szCs w:val="24"/>
        </w:rPr>
        <w:t>least effect on the intermolecular CT state disorder</w:t>
      </w:r>
      <w:r w:rsidR="00506934" w:rsidRPr="00D848BA">
        <w:rPr>
          <w:rFonts w:ascii="Times New Roman" w:hAnsi="Times New Roman" w:cs="Times New Roman"/>
          <w:sz w:val="24"/>
          <w:szCs w:val="24"/>
        </w:rPr>
        <w:t xml:space="preserve"> with </w:t>
      </w:r>
      <w:r w:rsidR="00BE6BBF" w:rsidRPr="00D848BA">
        <w:rPr>
          <w:rFonts w:ascii="Times New Roman" w:hAnsi="Times New Roman" w:cs="Times New Roman"/>
          <w:sz w:val="24"/>
          <w:szCs w:val="24"/>
        </w:rPr>
        <w:t xml:space="preserve">a </w:t>
      </w:r>
      <w:r w:rsidR="007F2C12" w:rsidRPr="00D848BA">
        <w:rPr>
          <w:rFonts w:ascii="Times New Roman" w:hAnsi="Times New Roman" w:cs="Times New Roman"/>
          <w:sz w:val="24"/>
          <w:szCs w:val="24"/>
        </w:rPr>
        <w:t xml:space="preserve">negligible </w:t>
      </w:r>
      <w:r w:rsidR="00C83EB2" w:rsidRPr="00D848BA">
        <w:rPr>
          <w:rFonts w:ascii="Times New Roman" w:hAnsi="Times New Roman" w:cs="Times New Roman"/>
          <w:sz w:val="24"/>
          <w:szCs w:val="24"/>
        </w:rPr>
        <w:t xml:space="preserve">difference of ≈ </w:t>
      </w:r>
      <w:r w:rsidR="00801636" w:rsidRPr="00D848BA">
        <w:rPr>
          <w:rFonts w:ascii="Times New Roman" w:hAnsi="Times New Roman" w:cs="Times New Roman"/>
          <w:sz w:val="24"/>
          <w:szCs w:val="24"/>
        </w:rPr>
        <w:t>2</w:t>
      </w:r>
      <w:r w:rsidR="00746B73" w:rsidRPr="00D848BA">
        <w:rPr>
          <w:rFonts w:ascii="Times New Roman" w:hAnsi="Times New Roman" w:cs="Times New Roman"/>
          <w:sz w:val="24"/>
          <w:szCs w:val="24"/>
        </w:rPr>
        <w:t xml:space="preserve"> </w:t>
      </w:r>
      <w:r w:rsidR="00C83EB2" w:rsidRPr="00D848BA">
        <w:rPr>
          <w:rFonts w:ascii="Times New Roman" w:hAnsi="Times New Roman" w:cs="Times New Roman"/>
          <w:sz w:val="24"/>
          <w:szCs w:val="24"/>
        </w:rPr>
        <w:t>meV</w:t>
      </w:r>
      <w:r w:rsidR="00C6321A" w:rsidRPr="00D848BA">
        <w:rPr>
          <w:rFonts w:ascii="Times New Roman" w:hAnsi="Times New Roman" w:cs="Times New Roman"/>
          <w:sz w:val="24"/>
          <w:szCs w:val="24"/>
        </w:rPr>
        <w:t xml:space="preserve"> in CT </w:t>
      </w:r>
      <w:r w:rsidR="001031D7" w:rsidRPr="00D848BA">
        <w:rPr>
          <w:rFonts w:ascii="Times New Roman" w:hAnsi="Times New Roman" w:cs="Times New Roman"/>
          <w:sz w:val="24"/>
          <w:szCs w:val="24"/>
        </w:rPr>
        <w:t xml:space="preserve">Urbach </w:t>
      </w:r>
      <w:r w:rsidR="00C6321A" w:rsidRPr="00D848BA">
        <w:rPr>
          <w:rFonts w:ascii="Times New Roman" w:hAnsi="Times New Roman" w:cs="Times New Roman"/>
          <w:sz w:val="24"/>
          <w:szCs w:val="24"/>
        </w:rPr>
        <w:t>and 5</w:t>
      </w:r>
      <w:r w:rsidR="00746B73" w:rsidRPr="00D848BA">
        <w:rPr>
          <w:rFonts w:ascii="Times New Roman" w:hAnsi="Times New Roman" w:cs="Times New Roman"/>
          <w:sz w:val="24"/>
          <w:szCs w:val="24"/>
        </w:rPr>
        <w:t xml:space="preserve"> </w:t>
      </w:r>
      <w:r w:rsidR="00C6321A" w:rsidRPr="00D848BA">
        <w:rPr>
          <w:rFonts w:ascii="Times New Roman" w:hAnsi="Times New Roman" w:cs="Times New Roman"/>
          <w:sz w:val="24"/>
          <w:szCs w:val="24"/>
        </w:rPr>
        <w:t xml:space="preserve">meV in </w:t>
      </w:r>
      <w:r w:rsidR="00C6321A" w:rsidRPr="00D848BA">
        <w:rPr>
          <w:rFonts w:ascii="Times New Roman" w:hAnsi="Times New Roman" w:cs="Times New Roman"/>
          <w:i/>
          <w:sz w:val="24"/>
          <w:szCs w:val="24"/>
        </w:rPr>
        <w:t>λ</w:t>
      </w:r>
      <w:r w:rsidR="00C31083" w:rsidRPr="00D848BA">
        <w:rPr>
          <w:rFonts w:ascii="Times New Roman" w:hAnsi="Times New Roman" w:cs="Times New Roman"/>
          <w:sz w:val="24"/>
          <w:szCs w:val="24"/>
        </w:rPr>
        <w:t>.</w:t>
      </w:r>
      <w:r w:rsidR="00C72E54" w:rsidRPr="00D848BA">
        <w:rPr>
          <w:rFonts w:ascii="Times New Roman" w:hAnsi="Times New Roman" w:cs="Times New Roman"/>
          <w:sz w:val="24"/>
          <w:szCs w:val="24"/>
        </w:rPr>
        <w:t xml:space="preserve"> </w:t>
      </w:r>
      <w:r w:rsidR="00786C38" w:rsidRPr="00D848BA">
        <w:rPr>
          <w:rFonts w:ascii="Times New Roman" w:hAnsi="Times New Roman" w:cs="Times New Roman"/>
          <w:sz w:val="24"/>
          <w:szCs w:val="24"/>
        </w:rPr>
        <w:t>T</w:t>
      </w:r>
      <w:r w:rsidR="00C72E54" w:rsidRPr="00D848BA">
        <w:rPr>
          <w:rFonts w:ascii="Times New Roman" w:hAnsi="Times New Roman" w:cs="Times New Roman"/>
          <w:sz w:val="24"/>
          <w:szCs w:val="24"/>
        </w:rPr>
        <w:t>he interfacial disorder decreases with application of the DIO</w:t>
      </w:r>
      <w:r w:rsidR="00C6321A" w:rsidRPr="00D848BA">
        <w:rPr>
          <w:rFonts w:ascii="Times New Roman" w:hAnsi="Times New Roman" w:cs="Times New Roman"/>
          <w:sz w:val="24"/>
          <w:szCs w:val="24"/>
        </w:rPr>
        <w:t xml:space="preserve"> which is opposite to</w:t>
      </w:r>
      <w:r w:rsidR="00C31083" w:rsidRPr="00D848BA">
        <w:rPr>
          <w:rFonts w:ascii="Times New Roman" w:hAnsi="Times New Roman" w:cs="Times New Roman"/>
          <w:sz w:val="24"/>
          <w:szCs w:val="24"/>
        </w:rPr>
        <w:t xml:space="preserve"> </w:t>
      </w:r>
      <w:r w:rsidR="00C6321A" w:rsidRPr="00D848BA">
        <w:rPr>
          <w:rFonts w:ascii="Times New Roman" w:hAnsi="Times New Roman" w:cs="Times New Roman"/>
          <w:sz w:val="24"/>
          <w:szCs w:val="24"/>
        </w:rPr>
        <w:t>PCPDTBT:PC</w:t>
      </w:r>
      <w:r w:rsidR="001031D7" w:rsidRPr="00D848BA">
        <w:rPr>
          <w:rFonts w:ascii="Times New Roman" w:hAnsi="Times New Roman" w:cs="Times New Roman"/>
          <w:sz w:val="24"/>
          <w:szCs w:val="24"/>
          <w:vertAlign w:val="subscript"/>
        </w:rPr>
        <w:t>71</w:t>
      </w:r>
      <w:r w:rsidR="00C6321A" w:rsidRPr="00D848BA">
        <w:rPr>
          <w:rFonts w:ascii="Times New Roman" w:hAnsi="Times New Roman" w:cs="Times New Roman"/>
          <w:sz w:val="24"/>
          <w:szCs w:val="24"/>
        </w:rPr>
        <w:t>BM devices</w:t>
      </w:r>
      <w:r w:rsidR="00C31083" w:rsidRPr="00D848BA">
        <w:rPr>
          <w:rFonts w:ascii="Times New Roman" w:hAnsi="Times New Roman" w:cs="Times New Roman"/>
          <w:sz w:val="24"/>
          <w:szCs w:val="24"/>
        </w:rPr>
        <w:t>.</w:t>
      </w:r>
      <w:r w:rsidR="0045151E" w:rsidRPr="00D848BA">
        <w:rPr>
          <w:rFonts w:ascii="Times New Roman" w:hAnsi="Times New Roman" w:cs="Times New Roman"/>
          <w:sz w:val="24"/>
          <w:szCs w:val="24"/>
        </w:rPr>
        <w:t xml:space="preserve"> </w:t>
      </w:r>
      <w:r w:rsidR="00C6321A" w:rsidRPr="00D848BA">
        <w:rPr>
          <w:rFonts w:ascii="Times New Roman" w:hAnsi="Times New Roman" w:cs="Times New Roman"/>
          <w:sz w:val="24"/>
          <w:szCs w:val="24"/>
        </w:rPr>
        <w:t xml:space="preserve">This negligible </w:t>
      </w:r>
      <w:r w:rsidR="00C31083" w:rsidRPr="00D848BA">
        <w:rPr>
          <w:rFonts w:ascii="Times New Roman" w:hAnsi="Times New Roman" w:cs="Times New Roman"/>
          <w:sz w:val="24"/>
          <w:szCs w:val="24"/>
        </w:rPr>
        <w:t>change</w:t>
      </w:r>
      <w:r w:rsidR="00C6321A" w:rsidRPr="00D848BA">
        <w:rPr>
          <w:rFonts w:ascii="Times New Roman" w:hAnsi="Times New Roman" w:cs="Times New Roman"/>
          <w:sz w:val="24"/>
          <w:szCs w:val="24"/>
        </w:rPr>
        <w:t xml:space="preserve"> in</w:t>
      </w:r>
      <w:r w:rsidR="00746B73" w:rsidRPr="00D848BA">
        <w:rPr>
          <w:rFonts w:ascii="Times New Roman" w:hAnsi="Times New Roman" w:cs="Times New Roman"/>
          <w:sz w:val="24"/>
          <w:szCs w:val="24"/>
        </w:rPr>
        <w:t xml:space="preserve"> the E</w:t>
      </w:r>
      <w:r w:rsidR="00746B73" w:rsidRPr="00D848BA">
        <w:rPr>
          <w:rFonts w:ascii="Times New Roman" w:hAnsi="Times New Roman" w:cs="Times New Roman"/>
          <w:sz w:val="24"/>
          <w:szCs w:val="24"/>
          <w:vertAlign w:val="subscript"/>
        </w:rPr>
        <w:t>U-CT</w:t>
      </w:r>
      <w:r w:rsidR="00C6321A" w:rsidRPr="00D848BA">
        <w:rPr>
          <w:rFonts w:ascii="Times New Roman" w:hAnsi="Times New Roman" w:cs="Times New Roman"/>
          <w:sz w:val="24"/>
          <w:szCs w:val="24"/>
        </w:rPr>
        <w:t xml:space="preserve"> </w:t>
      </w:r>
      <w:r w:rsidR="00746B73" w:rsidRPr="00D848BA">
        <w:rPr>
          <w:rFonts w:ascii="Times New Roman" w:hAnsi="Times New Roman" w:cs="Times New Roman"/>
          <w:sz w:val="24"/>
          <w:szCs w:val="24"/>
        </w:rPr>
        <w:t>led to similar V</w:t>
      </w:r>
      <w:r w:rsidR="00746B73" w:rsidRPr="00D848BA">
        <w:rPr>
          <w:rFonts w:ascii="Times New Roman" w:hAnsi="Times New Roman" w:cs="Times New Roman"/>
          <w:sz w:val="24"/>
          <w:szCs w:val="24"/>
          <w:vertAlign w:val="subscript"/>
        </w:rPr>
        <w:t>OC</w:t>
      </w:r>
      <w:r w:rsidR="00746B73" w:rsidRPr="00D848BA">
        <w:rPr>
          <w:rFonts w:ascii="Times New Roman" w:hAnsi="Times New Roman" w:cs="Times New Roman"/>
          <w:sz w:val="24"/>
          <w:szCs w:val="24"/>
        </w:rPr>
        <w:t xml:space="preserve"> values in </w:t>
      </w:r>
      <w:r w:rsidR="00E97481" w:rsidRPr="00D848BA">
        <w:rPr>
          <w:rFonts w:ascii="Times New Roman" w:hAnsi="Times New Roman" w:cs="Times New Roman"/>
          <w:sz w:val="24"/>
          <w:szCs w:val="24"/>
        </w:rPr>
        <w:t xml:space="preserve">with and without DIO </w:t>
      </w:r>
      <w:r w:rsidR="00746B73" w:rsidRPr="00D848BA">
        <w:rPr>
          <w:rFonts w:ascii="Times New Roman" w:hAnsi="Times New Roman" w:cs="Times New Roman"/>
          <w:sz w:val="24"/>
          <w:szCs w:val="24"/>
        </w:rPr>
        <w:t>PTB7:PC</w:t>
      </w:r>
      <w:r w:rsidR="001031D7" w:rsidRPr="00D848BA">
        <w:rPr>
          <w:rFonts w:ascii="Times New Roman" w:hAnsi="Times New Roman" w:cs="Times New Roman"/>
          <w:sz w:val="24"/>
          <w:szCs w:val="24"/>
          <w:vertAlign w:val="subscript"/>
        </w:rPr>
        <w:t>71</w:t>
      </w:r>
      <w:r w:rsidR="00746B73" w:rsidRPr="00D848BA">
        <w:rPr>
          <w:rFonts w:ascii="Times New Roman" w:hAnsi="Times New Roman" w:cs="Times New Roman"/>
          <w:sz w:val="24"/>
          <w:szCs w:val="24"/>
        </w:rPr>
        <w:t>BM devices</w:t>
      </w:r>
      <w:r w:rsidR="00DE3CFD" w:rsidRPr="00D848BA">
        <w:rPr>
          <w:rFonts w:ascii="Times New Roman" w:hAnsi="Times New Roman" w:cs="Times New Roman"/>
          <w:sz w:val="24"/>
          <w:szCs w:val="24"/>
        </w:rPr>
        <w:t xml:space="preserve">. </w:t>
      </w:r>
      <w:r w:rsidR="002B7E4F" w:rsidRPr="00D848BA">
        <w:rPr>
          <w:rFonts w:ascii="Times New Roman" w:hAnsi="Times New Roman" w:cs="Times New Roman"/>
          <w:sz w:val="24"/>
          <w:szCs w:val="24"/>
        </w:rPr>
        <w:t xml:space="preserve">The spectral change occurring with the addition of DIO in the CT </w:t>
      </w:r>
      <w:r w:rsidR="002B7E4F" w:rsidRPr="00D848BA">
        <w:rPr>
          <w:rFonts w:ascii="Times New Roman" w:hAnsi="Times New Roman" w:cs="Times New Roman"/>
          <w:sz w:val="24"/>
          <w:szCs w:val="24"/>
        </w:rPr>
        <w:lastRenderedPageBreak/>
        <w:t>energy range might also occur due to molecular packing changes away from the interface, since EQE spectrum depicts charge generation and collection inside the diode. To make sure that the changes in the spectral shape at the CT energy range is associated with the CT states properties, EL measurements are carried out in these devices.</w:t>
      </w:r>
      <w:r w:rsidR="002B7E4F">
        <w:rPr>
          <w:rFonts w:ascii="Times New Roman" w:hAnsi="Times New Roman" w:cs="Times New Roman"/>
          <w:sz w:val="24"/>
          <w:szCs w:val="24"/>
        </w:rPr>
        <w:t xml:space="preserve"> </w:t>
      </w:r>
      <w:r w:rsidR="007602B9" w:rsidRPr="005B61F0">
        <w:rPr>
          <w:rFonts w:ascii="Times New Roman" w:hAnsi="Times New Roman" w:cs="Times New Roman"/>
          <w:sz w:val="24"/>
          <w:szCs w:val="24"/>
        </w:rPr>
        <w:t xml:space="preserve">Since </w:t>
      </w:r>
      <w:r w:rsidR="001247E6" w:rsidRPr="005B61F0">
        <w:rPr>
          <w:rFonts w:ascii="Times New Roman" w:hAnsi="Times New Roman" w:cs="Times New Roman"/>
          <w:sz w:val="24"/>
          <w:szCs w:val="24"/>
        </w:rPr>
        <w:t xml:space="preserve">the </w:t>
      </w:r>
      <w:r w:rsidR="007602B9" w:rsidRPr="005B61F0">
        <w:rPr>
          <w:rFonts w:ascii="Times New Roman" w:hAnsi="Times New Roman" w:cs="Times New Roman"/>
          <w:sz w:val="24"/>
          <w:szCs w:val="24"/>
        </w:rPr>
        <w:t xml:space="preserve">EL spectrum </w:t>
      </w:r>
      <w:r w:rsidR="00BE6BBF" w:rsidRPr="005B61F0">
        <w:rPr>
          <w:rFonts w:ascii="Times New Roman" w:hAnsi="Times New Roman" w:cs="Times New Roman"/>
          <w:sz w:val="24"/>
          <w:szCs w:val="24"/>
        </w:rPr>
        <w:t xml:space="preserve">that is </w:t>
      </w:r>
      <w:r w:rsidR="001247E6" w:rsidRPr="005B61F0">
        <w:rPr>
          <w:rFonts w:ascii="Times New Roman" w:hAnsi="Times New Roman" w:cs="Times New Roman"/>
          <w:sz w:val="24"/>
          <w:szCs w:val="24"/>
        </w:rPr>
        <w:t xml:space="preserve">measured </w:t>
      </w:r>
      <w:r w:rsidR="007602B9" w:rsidRPr="005B61F0">
        <w:rPr>
          <w:rFonts w:ascii="Times New Roman" w:hAnsi="Times New Roman" w:cs="Times New Roman"/>
          <w:sz w:val="24"/>
          <w:szCs w:val="24"/>
        </w:rPr>
        <w:t xml:space="preserve">from </w:t>
      </w:r>
      <w:r w:rsidR="001247E6" w:rsidRPr="005B61F0">
        <w:rPr>
          <w:rFonts w:ascii="Times New Roman" w:hAnsi="Times New Roman" w:cs="Times New Roman"/>
          <w:sz w:val="24"/>
          <w:szCs w:val="24"/>
        </w:rPr>
        <w:t xml:space="preserve">a </w:t>
      </w:r>
      <w:r w:rsidR="007602B9" w:rsidRPr="005B61F0">
        <w:rPr>
          <w:rFonts w:ascii="Times New Roman" w:hAnsi="Times New Roman" w:cs="Times New Roman"/>
          <w:sz w:val="24"/>
          <w:szCs w:val="24"/>
        </w:rPr>
        <w:t>BHJ OSC arises from the radiative recombination at the</w:t>
      </w:r>
      <w:r w:rsidR="00865454" w:rsidRPr="005B61F0">
        <w:rPr>
          <w:rFonts w:ascii="Times New Roman" w:hAnsi="Times New Roman" w:cs="Times New Roman"/>
          <w:sz w:val="24"/>
          <w:szCs w:val="24"/>
        </w:rPr>
        <w:t xml:space="preserve"> </w:t>
      </w:r>
      <w:r w:rsidR="008D7F46">
        <w:rPr>
          <w:rFonts w:ascii="Times New Roman" w:hAnsi="Times New Roman" w:cs="Times New Roman"/>
          <w:sz w:val="24"/>
          <w:szCs w:val="24"/>
        </w:rPr>
        <w:t>D:A</w:t>
      </w:r>
      <w:r w:rsidR="008D7F46" w:rsidRPr="005B61F0">
        <w:rPr>
          <w:rFonts w:ascii="Times New Roman" w:hAnsi="Times New Roman" w:cs="Times New Roman"/>
          <w:sz w:val="24"/>
          <w:szCs w:val="24"/>
        </w:rPr>
        <w:t xml:space="preserve"> </w:t>
      </w:r>
      <w:r w:rsidR="007602B9" w:rsidRPr="005B61F0">
        <w:rPr>
          <w:rFonts w:ascii="Times New Roman" w:hAnsi="Times New Roman" w:cs="Times New Roman"/>
          <w:sz w:val="24"/>
          <w:szCs w:val="24"/>
        </w:rPr>
        <w:t>interface</w:t>
      </w:r>
      <w:r w:rsidR="00FD30D6" w:rsidRPr="005B61F0">
        <w:rPr>
          <w:rFonts w:ascii="Times New Roman" w:hAnsi="Times New Roman" w:cs="Times New Roman"/>
          <w:sz w:val="24"/>
          <w:szCs w:val="24"/>
        </w:rPr>
        <w:t>,</w:t>
      </w:r>
      <w:r w:rsidR="007602B9" w:rsidRPr="005B61F0">
        <w:rPr>
          <w:rFonts w:ascii="Times New Roman" w:hAnsi="Times New Roman" w:cs="Times New Roman"/>
          <w:sz w:val="24"/>
          <w:szCs w:val="24"/>
        </w:rPr>
        <w:t xml:space="preserve"> the width of the EL emission </w:t>
      </w:r>
      <w:r w:rsidR="00FD30D6" w:rsidRPr="005B61F0">
        <w:rPr>
          <w:rFonts w:ascii="Times New Roman" w:hAnsi="Times New Roman" w:cs="Times New Roman"/>
          <w:sz w:val="24"/>
          <w:szCs w:val="24"/>
        </w:rPr>
        <w:t xml:space="preserve">spectrum provides </w:t>
      </w:r>
      <w:r w:rsidR="007F2C12" w:rsidRPr="005B61F0">
        <w:rPr>
          <w:rFonts w:ascii="Times New Roman" w:hAnsi="Times New Roman" w:cs="Times New Roman"/>
          <w:sz w:val="24"/>
          <w:szCs w:val="24"/>
        </w:rPr>
        <w:t xml:space="preserve">direct </w:t>
      </w:r>
      <w:r w:rsidR="00FD30D6" w:rsidRPr="005B61F0">
        <w:rPr>
          <w:rFonts w:ascii="Times New Roman" w:hAnsi="Times New Roman" w:cs="Times New Roman"/>
          <w:sz w:val="24"/>
          <w:szCs w:val="24"/>
        </w:rPr>
        <w:t xml:space="preserve">information about </w:t>
      </w:r>
      <w:r w:rsidR="007602B9" w:rsidRPr="005B61F0">
        <w:rPr>
          <w:rFonts w:ascii="Times New Roman" w:hAnsi="Times New Roman" w:cs="Times New Roman"/>
          <w:sz w:val="24"/>
          <w:szCs w:val="24"/>
        </w:rPr>
        <w:t xml:space="preserve">CT states </w:t>
      </w:r>
      <w:r w:rsidR="007F2C12" w:rsidRPr="005B61F0">
        <w:rPr>
          <w:rFonts w:ascii="Times New Roman" w:hAnsi="Times New Roman" w:cs="Times New Roman"/>
          <w:sz w:val="24"/>
          <w:szCs w:val="24"/>
        </w:rPr>
        <w:t>disorder</w:t>
      </w:r>
      <w:r w:rsidR="007602B9" w:rsidRPr="005B61F0">
        <w:rPr>
          <w:rFonts w:ascii="Times New Roman" w:hAnsi="Times New Roman" w:cs="Times New Roman"/>
          <w:sz w:val="24"/>
          <w:szCs w:val="24"/>
        </w:rPr>
        <w:t xml:space="preserve"> in the active medium. If the bulk active medium comprises intermolecular</w:t>
      </w:r>
      <w:r w:rsidR="00865454" w:rsidRPr="005B61F0">
        <w:rPr>
          <w:rFonts w:ascii="Times New Roman" w:hAnsi="Times New Roman" w:cs="Times New Roman"/>
          <w:sz w:val="24"/>
          <w:szCs w:val="24"/>
        </w:rPr>
        <w:t xml:space="preserve"> </w:t>
      </w:r>
      <w:r w:rsidR="007602B9" w:rsidRPr="005B61F0">
        <w:rPr>
          <w:rFonts w:ascii="Times New Roman" w:hAnsi="Times New Roman" w:cs="Times New Roman"/>
          <w:sz w:val="24"/>
          <w:szCs w:val="24"/>
        </w:rPr>
        <w:t>CT states with energetic disorder</w:t>
      </w:r>
      <w:r w:rsidR="00BE6BBF" w:rsidRPr="005B61F0">
        <w:rPr>
          <w:rFonts w:ascii="Times New Roman" w:hAnsi="Times New Roman" w:cs="Times New Roman"/>
          <w:sz w:val="24"/>
          <w:szCs w:val="24"/>
        </w:rPr>
        <w:t>,</w:t>
      </w:r>
      <w:r w:rsidR="007F2C12" w:rsidRPr="005B61F0">
        <w:rPr>
          <w:rFonts w:ascii="Times New Roman" w:hAnsi="Times New Roman" w:cs="Times New Roman"/>
          <w:sz w:val="24"/>
          <w:szCs w:val="24"/>
        </w:rPr>
        <w:t xml:space="preserve"> it </w:t>
      </w:r>
      <w:r w:rsidR="007602B9" w:rsidRPr="005B61F0">
        <w:rPr>
          <w:rFonts w:ascii="Times New Roman" w:hAnsi="Times New Roman" w:cs="Times New Roman"/>
          <w:sz w:val="24"/>
          <w:szCs w:val="24"/>
        </w:rPr>
        <w:t xml:space="preserve">will contribute to the emission signal </w:t>
      </w:r>
      <w:r w:rsidR="000E20BF" w:rsidRPr="005B61F0">
        <w:rPr>
          <w:rFonts w:ascii="Times New Roman" w:hAnsi="Times New Roman" w:cs="Times New Roman"/>
          <w:sz w:val="24"/>
          <w:szCs w:val="24"/>
        </w:rPr>
        <w:t xml:space="preserve">that </w:t>
      </w:r>
      <w:r w:rsidR="00D32F71" w:rsidRPr="005B61F0">
        <w:rPr>
          <w:rFonts w:ascii="Times New Roman" w:hAnsi="Times New Roman" w:cs="Times New Roman"/>
          <w:sz w:val="24"/>
          <w:szCs w:val="24"/>
        </w:rPr>
        <w:t>causing</w:t>
      </w:r>
      <w:r w:rsidR="007602B9" w:rsidRPr="005B61F0">
        <w:rPr>
          <w:rFonts w:ascii="Times New Roman" w:hAnsi="Times New Roman" w:cs="Times New Roman"/>
          <w:sz w:val="24"/>
          <w:szCs w:val="24"/>
        </w:rPr>
        <w:t xml:space="preserve"> </w:t>
      </w:r>
      <w:r w:rsidR="00FD30D6" w:rsidRPr="005B61F0">
        <w:rPr>
          <w:rFonts w:ascii="Times New Roman" w:hAnsi="Times New Roman" w:cs="Times New Roman"/>
          <w:sz w:val="24"/>
          <w:szCs w:val="24"/>
        </w:rPr>
        <w:t xml:space="preserve">a </w:t>
      </w:r>
      <w:r w:rsidR="007602B9" w:rsidRPr="005B61F0">
        <w:rPr>
          <w:rFonts w:ascii="Times New Roman" w:hAnsi="Times New Roman" w:cs="Times New Roman"/>
          <w:sz w:val="24"/>
          <w:szCs w:val="24"/>
        </w:rPr>
        <w:t>broad EL spectrum. From the results shown in the previo</w:t>
      </w:r>
      <w:r w:rsidR="004428F1" w:rsidRPr="005B61F0">
        <w:rPr>
          <w:rFonts w:ascii="Times New Roman" w:hAnsi="Times New Roman" w:cs="Times New Roman"/>
          <w:sz w:val="24"/>
          <w:szCs w:val="24"/>
        </w:rPr>
        <w:t xml:space="preserve">us section, </w:t>
      </w:r>
      <w:r w:rsidR="00FD30D6" w:rsidRPr="005B61F0">
        <w:rPr>
          <w:rFonts w:ascii="Times New Roman" w:hAnsi="Times New Roman" w:cs="Times New Roman"/>
          <w:sz w:val="24"/>
          <w:szCs w:val="24"/>
        </w:rPr>
        <w:t xml:space="preserve">changes in the width of the EL spectra correlate </w:t>
      </w:r>
      <w:r w:rsidR="00F90E4C" w:rsidRPr="005B61F0">
        <w:rPr>
          <w:rFonts w:ascii="Times New Roman" w:hAnsi="Times New Roman" w:cs="Times New Roman"/>
          <w:sz w:val="24"/>
          <w:szCs w:val="24"/>
        </w:rPr>
        <w:t>well</w:t>
      </w:r>
      <w:r w:rsidR="00D32F71" w:rsidRPr="005B61F0">
        <w:rPr>
          <w:rFonts w:ascii="Times New Roman" w:hAnsi="Times New Roman" w:cs="Times New Roman"/>
          <w:sz w:val="24"/>
          <w:szCs w:val="24"/>
        </w:rPr>
        <w:t xml:space="preserve"> (Table 2)</w:t>
      </w:r>
      <w:r w:rsidR="00FD30D6" w:rsidRPr="005B61F0">
        <w:rPr>
          <w:rFonts w:ascii="Times New Roman" w:hAnsi="Times New Roman" w:cs="Times New Roman"/>
          <w:sz w:val="24"/>
          <w:szCs w:val="24"/>
        </w:rPr>
        <w:t xml:space="preserve"> with the observed changes in </w:t>
      </w:r>
      <w:r w:rsidR="00E47157" w:rsidRPr="005B61F0">
        <w:rPr>
          <w:rFonts w:ascii="Times New Roman" w:hAnsi="Times New Roman" w:cs="Times New Roman"/>
          <w:sz w:val="24"/>
          <w:szCs w:val="24"/>
        </w:rPr>
        <w:t>E</w:t>
      </w:r>
      <w:r w:rsidR="00E47157" w:rsidRPr="005B61F0">
        <w:rPr>
          <w:rFonts w:ascii="Times New Roman" w:hAnsi="Times New Roman" w:cs="Times New Roman"/>
          <w:sz w:val="24"/>
          <w:szCs w:val="24"/>
          <w:vertAlign w:val="subscript"/>
        </w:rPr>
        <w:t>U</w:t>
      </w:r>
      <w:r w:rsidR="00FD30D6" w:rsidRPr="00344D2F">
        <w:rPr>
          <w:rFonts w:ascii="Times New Roman" w:hAnsi="Times New Roman" w:cs="Times New Roman"/>
          <w:sz w:val="24"/>
          <w:szCs w:val="24"/>
          <w:vertAlign w:val="subscript"/>
        </w:rPr>
        <w:t>-CT</w:t>
      </w:r>
      <w:r w:rsidR="00516F75" w:rsidRPr="005B61F0">
        <w:rPr>
          <w:rFonts w:ascii="Times New Roman" w:hAnsi="Times New Roman" w:cs="Times New Roman"/>
          <w:sz w:val="24"/>
          <w:szCs w:val="24"/>
        </w:rPr>
        <w:t xml:space="preserve"> </w:t>
      </w:r>
      <w:r w:rsidR="00565D2C">
        <w:rPr>
          <w:rFonts w:ascii="Times New Roman" w:hAnsi="Times New Roman" w:cs="Times New Roman"/>
          <w:sz w:val="24"/>
          <w:szCs w:val="24"/>
        </w:rPr>
        <w:t xml:space="preserve">and </w:t>
      </w:r>
      <w:r w:rsidR="00FD30D6" w:rsidRPr="005B61F0">
        <w:rPr>
          <w:rFonts w:ascii="Times New Roman" w:hAnsi="Times New Roman" w:cs="Times New Roman"/>
          <w:i/>
          <w:sz w:val="24"/>
          <w:szCs w:val="24"/>
        </w:rPr>
        <w:sym w:font="Symbol" w:char="F06C"/>
      </w:r>
      <w:r w:rsidR="00516F75" w:rsidRPr="005B61F0">
        <w:rPr>
          <w:rFonts w:ascii="Times New Roman" w:hAnsi="Times New Roman" w:cs="Times New Roman"/>
          <w:sz w:val="24"/>
          <w:szCs w:val="24"/>
        </w:rPr>
        <w:t xml:space="preserve">. </w:t>
      </w:r>
      <w:r w:rsidR="00BE6BBF" w:rsidRPr="005B61F0">
        <w:rPr>
          <w:rFonts w:ascii="Times New Roman" w:hAnsi="Times New Roman" w:cs="Times New Roman"/>
          <w:sz w:val="24"/>
          <w:szCs w:val="24"/>
        </w:rPr>
        <w:t xml:space="preserve">In the </w:t>
      </w:r>
      <w:r w:rsidR="00FD30D6" w:rsidRPr="005B61F0">
        <w:rPr>
          <w:rFonts w:ascii="Times New Roman" w:hAnsi="Times New Roman" w:cs="Times New Roman"/>
          <w:sz w:val="24"/>
          <w:szCs w:val="24"/>
        </w:rPr>
        <w:t>PCPDTBT:PC</w:t>
      </w:r>
      <w:r w:rsidR="00FD30D6" w:rsidRPr="005B61F0">
        <w:rPr>
          <w:rFonts w:ascii="Times New Roman" w:hAnsi="Times New Roman" w:cs="Times New Roman"/>
          <w:sz w:val="24"/>
          <w:szCs w:val="24"/>
          <w:vertAlign w:val="subscript"/>
        </w:rPr>
        <w:t>71</w:t>
      </w:r>
      <w:r w:rsidR="00516F75" w:rsidRPr="005B61F0">
        <w:rPr>
          <w:rFonts w:ascii="Times New Roman" w:hAnsi="Times New Roman" w:cs="Times New Roman"/>
          <w:sz w:val="24"/>
          <w:szCs w:val="24"/>
        </w:rPr>
        <w:t>BM system</w:t>
      </w:r>
      <w:r w:rsidR="00FD30D6" w:rsidRPr="005B61F0">
        <w:rPr>
          <w:rFonts w:ascii="Times New Roman" w:hAnsi="Times New Roman" w:cs="Times New Roman"/>
          <w:sz w:val="24"/>
          <w:szCs w:val="24"/>
        </w:rPr>
        <w:t xml:space="preserve">, the </w:t>
      </w:r>
      <w:r w:rsidR="000C3715" w:rsidRPr="005B61F0">
        <w:rPr>
          <w:rFonts w:ascii="Times New Roman" w:hAnsi="Times New Roman" w:cs="Times New Roman"/>
          <w:sz w:val="24"/>
          <w:szCs w:val="24"/>
        </w:rPr>
        <w:t>width of the EL emission</w:t>
      </w:r>
      <w:r w:rsidR="00FD30D6" w:rsidRPr="005B61F0">
        <w:rPr>
          <w:rFonts w:ascii="Times New Roman" w:hAnsi="Times New Roman" w:cs="Times New Roman"/>
          <w:sz w:val="24"/>
          <w:szCs w:val="24"/>
        </w:rPr>
        <w:t xml:space="preserve"> </w:t>
      </w:r>
      <w:r w:rsidR="00376C5D" w:rsidRPr="005B61F0">
        <w:rPr>
          <w:rFonts w:ascii="Times New Roman" w:hAnsi="Times New Roman" w:cs="Times New Roman"/>
          <w:sz w:val="24"/>
          <w:szCs w:val="24"/>
        </w:rPr>
        <w:t>increases</w:t>
      </w:r>
      <w:r w:rsidR="00FD30D6" w:rsidRPr="005B61F0">
        <w:rPr>
          <w:rFonts w:ascii="Times New Roman" w:hAnsi="Times New Roman" w:cs="Times New Roman"/>
          <w:sz w:val="24"/>
          <w:szCs w:val="24"/>
        </w:rPr>
        <w:t xml:space="preserve"> with </w:t>
      </w:r>
      <w:r w:rsidR="00516F75" w:rsidRPr="005B61F0">
        <w:rPr>
          <w:rFonts w:ascii="Times New Roman" w:hAnsi="Times New Roman" w:cs="Times New Roman"/>
          <w:sz w:val="24"/>
          <w:szCs w:val="24"/>
        </w:rPr>
        <w:t xml:space="preserve">the addition of </w:t>
      </w:r>
      <w:r w:rsidR="00FD30D6" w:rsidRPr="005B61F0">
        <w:rPr>
          <w:rFonts w:ascii="Times New Roman" w:hAnsi="Times New Roman" w:cs="Times New Roman"/>
          <w:sz w:val="24"/>
          <w:szCs w:val="24"/>
        </w:rPr>
        <w:t>DIO</w:t>
      </w:r>
      <w:r w:rsidR="000C3715" w:rsidRPr="005B61F0">
        <w:rPr>
          <w:rFonts w:ascii="Times New Roman" w:hAnsi="Times New Roman" w:cs="Times New Roman"/>
          <w:sz w:val="24"/>
          <w:szCs w:val="24"/>
        </w:rPr>
        <w:t xml:space="preserve">, </w:t>
      </w:r>
      <w:r w:rsidR="00BE6BBF" w:rsidRPr="005B61F0">
        <w:rPr>
          <w:rFonts w:ascii="Times New Roman" w:hAnsi="Times New Roman" w:cs="Times New Roman"/>
          <w:sz w:val="24"/>
          <w:szCs w:val="24"/>
        </w:rPr>
        <w:t xml:space="preserve">which </w:t>
      </w:r>
      <w:r w:rsidR="000C3715" w:rsidRPr="005B61F0">
        <w:rPr>
          <w:rFonts w:ascii="Times New Roman" w:hAnsi="Times New Roman" w:cs="Times New Roman"/>
          <w:sz w:val="24"/>
          <w:szCs w:val="24"/>
        </w:rPr>
        <w:t>suggest</w:t>
      </w:r>
      <w:r w:rsidR="00BE6BBF" w:rsidRPr="005B61F0">
        <w:rPr>
          <w:rFonts w:ascii="Times New Roman" w:hAnsi="Times New Roman" w:cs="Times New Roman"/>
          <w:sz w:val="24"/>
          <w:szCs w:val="24"/>
        </w:rPr>
        <w:t>s</w:t>
      </w:r>
      <w:r w:rsidR="000C3715" w:rsidRPr="005B61F0">
        <w:rPr>
          <w:rFonts w:ascii="Times New Roman" w:hAnsi="Times New Roman" w:cs="Times New Roman"/>
          <w:sz w:val="24"/>
          <w:szCs w:val="24"/>
        </w:rPr>
        <w:t xml:space="preserve"> enhance</w:t>
      </w:r>
      <w:r w:rsidR="00FD30D6" w:rsidRPr="005B61F0">
        <w:rPr>
          <w:rFonts w:ascii="Times New Roman" w:hAnsi="Times New Roman" w:cs="Times New Roman"/>
          <w:sz w:val="24"/>
          <w:szCs w:val="24"/>
        </w:rPr>
        <w:t>d</w:t>
      </w:r>
      <w:r w:rsidR="000C3715" w:rsidRPr="005B61F0">
        <w:rPr>
          <w:rFonts w:ascii="Times New Roman" w:hAnsi="Times New Roman" w:cs="Times New Roman"/>
          <w:sz w:val="24"/>
          <w:szCs w:val="24"/>
        </w:rPr>
        <w:t xml:space="preserve"> disorder at </w:t>
      </w:r>
      <w:r w:rsidR="00FD30D6" w:rsidRPr="005B61F0">
        <w:rPr>
          <w:rFonts w:ascii="Times New Roman" w:hAnsi="Times New Roman" w:cs="Times New Roman"/>
          <w:sz w:val="24"/>
          <w:szCs w:val="24"/>
        </w:rPr>
        <w:t xml:space="preserve">the </w:t>
      </w:r>
      <w:r w:rsidR="003021AA" w:rsidRPr="005B61F0">
        <w:rPr>
          <w:rFonts w:ascii="Times New Roman" w:hAnsi="Times New Roman" w:cs="Times New Roman"/>
          <w:sz w:val="24"/>
          <w:szCs w:val="24"/>
        </w:rPr>
        <w:t>CT</w:t>
      </w:r>
      <w:r w:rsidR="000C3715" w:rsidRPr="005B61F0">
        <w:rPr>
          <w:rFonts w:ascii="Times New Roman" w:hAnsi="Times New Roman" w:cs="Times New Roman"/>
          <w:sz w:val="24"/>
          <w:szCs w:val="24"/>
        </w:rPr>
        <w:t xml:space="preserve"> interface</w:t>
      </w:r>
      <w:r w:rsidR="00FD30D6" w:rsidRPr="005B61F0">
        <w:rPr>
          <w:rFonts w:ascii="Times New Roman" w:hAnsi="Times New Roman" w:cs="Times New Roman"/>
          <w:sz w:val="24"/>
          <w:szCs w:val="24"/>
        </w:rPr>
        <w:t xml:space="preserve"> </w:t>
      </w:r>
      <w:r w:rsidR="00BE6BBF" w:rsidRPr="005B61F0">
        <w:rPr>
          <w:rFonts w:ascii="Times New Roman" w:hAnsi="Times New Roman" w:cs="Times New Roman"/>
          <w:sz w:val="24"/>
          <w:szCs w:val="24"/>
        </w:rPr>
        <w:t xml:space="preserve">and </w:t>
      </w:r>
      <w:r w:rsidR="00FD30D6" w:rsidRPr="005B61F0">
        <w:rPr>
          <w:rFonts w:ascii="Times New Roman" w:hAnsi="Times New Roman" w:cs="Times New Roman"/>
          <w:sz w:val="24"/>
          <w:szCs w:val="24"/>
        </w:rPr>
        <w:t>is consistent with the observation of a</w:t>
      </w:r>
      <w:r w:rsidR="004C4C1A" w:rsidRPr="005B61F0">
        <w:rPr>
          <w:rFonts w:ascii="Times New Roman" w:hAnsi="Times New Roman" w:cs="Times New Roman"/>
          <w:sz w:val="24"/>
          <w:szCs w:val="24"/>
        </w:rPr>
        <w:t>n</w:t>
      </w:r>
      <w:r w:rsidR="00FD30D6" w:rsidRPr="005B61F0">
        <w:rPr>
          <w:rFonts w:ascii="Times New Roman" w:hAnsi="Times New Roman" w:cs="Times New Roman"/>
          <w:sz w:val="24"/>
          <w:szCs w:val="24"/>
        </w:rPr>
        <w:t xml:space="preserve"> increase in </w:t>
      </w:r>
      <w:r w:rsidR="00E47157" w:rsidRPr="005B61F0">
        <w:rPr>
          <w:rFonts w:ascii="Times New Roman" w:hAnsi="Times New Roman" w:cs="Times New Roman"/>
          <w:sz w:val="24"/>
          <w:szCs w:val="24"/>
        </w:rPr>
        <w:t>E</w:t>
      </w:r>
      <w:r w:rsidR="00E47157" w:rsidRPr="005B61F0">
        <w:rPr>
          <w:rFonts w:ascii="Times New Roman" w:hAnsi="Times New Roman" w:cs="Times New Roman"/>
          <w:sz w:val="24"/>
          <w:szCs w:val="24"/>
          <w:vertAlign w:val="subscript"/>
        </w:rPr>
        <w:t>U</w:t>
      </w:r>
      <w:r w:rsidR="00FD30D6" w:rsidRPr="00344D2F">
        <w:rPr>
          <w:rFonts w:ascii="Times New Roman" w:hAnsi="Times New Roman" w:cs="Times New Roman"/>
          <w:sz w:val="24"/>
          <w:szCs w:val="24"/>
          <w:vertAlign w:val="subscript"/>
        </w:rPr>
        <w:t>-CT</w:t>
      </w:r>
      <w:r w:rsidR="00FD30D6" w:rsidRPr="005B61F0">
        <w:rPr>
          <w:rFonts w:ascii="Times New Roman" w:hAnsi="Times New Roman" w:cs="Times New Roman"/>
          <w:sz w:val="24"/>
          <w:szCs w:val="24"/>
        </w:rPr>
        <w:t xml:space="preserve"> and reorganization energy</w:t>
      </w:r>
      <w:r w:rsidR="000A5877" w:rsidRPr="005B61F0">
        <w:rPr>
          <w:rFonts w:ascii="Times New Roman" w:hAnsi="Times New Roman" w:cs="Times New Roman"/>
          <w:sz w:val="24"/>
          <w:szCs w:val="24"/>
        </w:rPr>
        <w:t xml:space="preserve">, </w:t>
      </w:r>
      <w:r w:rsidR="00A731AB" w:rsidRPr="005B61F0">
        <w:rPr>
          <w:rFonts w:ascii="Times New Roman" w:hAnsi="Times New Roman" w:cs="Times New Roman"/>
          <w:sz w:val="24"/>
          <w:szCs w:val="24"/>
        </w:rPr>
        <w:t>analog</w:t>
      </w:r>
      <w:r w:rsidR="00A731AB">
        <w:rPr>
          <w:rFonts w:ascii="Times New Roman" w:hAnsi="Times New Roman" w:cs="Times New Roman"/>
          <w:sz w:val="24"/>
          <w:szCs w:val="24"/>
        </w:rPr>
        <w:t>ous</w:t>
      </w:r>
      <w:r w:rsidR="00A731AB" w:rsidRPr="005B61F0">
        <w:rPr>
          <w:rFonts w:ascii="Times New Roman" w:hAnsi="Times New Roman" w:cs="Times New Roman"/>
          <w:sz w:val="24"/>
          <w:szCs w:val="24"/>
        </w:rPr>
        <w:t xml:space="preserve"> </w:t>
      </w:r>
      <w:r w:rsidR="00D32F71" w:rsidRPr="005B61F0">
        <w:rPr>
          <w:rFonts w:ascii="Times New Roman" w:hAnsi="Times New Roman" w:cs="Times New Roman"/>
          <w:sz w:val="24"/>
          <w:szCs w:val="24"/>
        </w:rPr>
        <w:t xml:space="preserve">to </w:t>
      </w:r>
      <w:r w:rsidR="00A731AB">
        <w:rPr>
          <w:rFonts w:ascii="Times New Roman" w:hAnsi="Times New Roman" w:cs="Times New Roman"/>
          <w:sz w:val="24"/>
          <w:szCs w:val="24"/>
        </w:rPr>
        <w:t xml:space="preserve">ordering changes seen in the classic </w:t>
      </w:r>
      <w:r w:rsidR="00D32F71" w:rsidRPr="005B61F0">
        <w:rPr>
          <w:rFonts w:ascii="Times New Roman" w:hAnsi="Times New Roman" w:cs="Times New Roman"/>
          <w:sz w:val="24"/>
          <w:szCs w:val="24"/>
        </w:rPr>
        <w:t>P3HT:PC</w:t>
      </w:r>
      <w:r w:rsidR="00A731AB" w:rsidRPr="00C72E54">
        <w:rPr>
          <w:rFonts w:ascii="Times New Roman" w:hAnsi="Times New Roman" w:cs="Times New Roman"/>
          <w:sz w:val="24"/>
          <w:szCs w:val="24"/>
          <w:vertAlign w:val="subscript"/>
        </w:rPr>
        <w:t>61</w:t>
      </w:r>
      <w:r w:rsidR="00D32F71" w:rsidRPr="005B61F0">
        <w:rPr>
          <w:rFonts w:ascii="Times New Roman" w:hAnsi="Times New Roman" w:cs="Times New Roman"/>
          <w:sz w:val="24"/>
          <w:szCs w:val="24"/>
        </w:rPr>
        <w:t xml:space="preserve">BM </w:t>
      </w:r>
      <w:r w:rsidR="00A731AB">
        <w:rPr>
          <w:rFonts w:ascii="Times New Roman" w:hAnsi="Times New Roman" w:cs="Times New Roman"/>
          <w:sz w:val="24"/>
          <w:szCs w:val="24"/>
        </w:rPr>
        <w:t>system</w:t>
      </w:r>
      <w:r w:rsidR="00FD30D6" w:rsidRPr="005B61F0">
        <w:rPr>
          <w:rFonts w:ascii="Times New Roman" w:hAnsi="Times New Roman" w:cs="Times New Roman"/>
          <w:sz w:val="24"/>
          <w:szCs w:val="24"/>
        </w:rPr>
        <w:t>.</w:t>
      </w:r>
      <w:r w:rsidR="001369D3" w:rsidRPr="005B61F0">
        <w:rPr>
          <w:rFonts w:ascii="Times New Roman" w:hAnsi="Times New Roman" w:cs="Times New Roman"/>
          <w:sz w:val="24"/>
          <w:szCs w:val="24"/>
        </w:rPr>
        <w:fldChar w:fldCharType="begin">
          <w:fldData xml:space="preserve">PEVuZE5vdGU+PENpdGU+PEF1dGhvcj5DaGFuZHJhc2VrYXJhbjwvQXV0aG9yPjxZZWFyPjIwMTY8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</w:fldData>
        </w:fldChar>
      </w:r>
      <w:r w:rsidR="00D848BA">
        <w:rPr>
          <w:rFonts w:ascii="Times New Roman" w:hAnsi="Times New Roman" w:cs="Times New Roman"/>
          <w:sz w:val="24"/>
          <w:szCs w:val="24"/>
        </w:rPr>
        <w:instrText xml:space="preserve"> ADDIN EN.CITE </w:instrText>
      </w:r>
      <w:r w:rsidR="00D848BA">
        <w:rPr>
          <w:rFonts w:ascii="Times New Roman" w:hAnsi="Times New Roman" w:cs="Times New Roman"/>
          <w:sz w:val="24"/>
          <w:szCs w:val="24"/>
        </w:rPr>
        <w:fldChar w:fldCharType="begin">
          <w:fldData xml:space="preserve">PEVuZE5vdGU+PENpdGU+PEF1dGhvcj5DaGFuZHJhc2VrYXJhbjwvQXV0aG9yPjxZZWFyPjIwMTY8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</w:fldData>
        </w:fldChar>
      </w:r>
      <w:r w:rsidR="00D848BA">
        <w:rPr>
          <w:rFonts w:ascii="Times New Roman" w:hAnsi="Times New Roman" w:cs="Times New Roman"/>
          <w:sz w:val="24"/>
          <w:szCs w:val="24"/>
        </w:rPr>
        <w:instrText xml:space="preserve"> ADDIN EN.CITE.DATA </w:instrText>
      </w:r>
      <w:r w:rsidR="00D848BA">
        <w:rPr>
          <w:rFonts w:ascii="Times New Roman" w:hAnsi="Times New Roman" w:cs="Times New Roman"/>
          <w:sz w:val="24"/>
          <w:szCs w:val="24"/>
        </w:rPr>
      </w:r>
      <w:r w:rsidR="00D848BA">
        <w:rPr>
          <w:rFonts w:ascii="Times New Roman" w:hAnsi="Times New Roman" w:cs="Times New Roman"/>
          <w:sz w:val="24"/>
          <w:szCs w:val="24"/>
        </w:rPr>
        <w:fldChar w:fldCharType="end"/>
      </w:r>
      <w:r w:rsidR="001369D3" w:rsidRPr="005B61F0">
        <w:rPr>
          <w:rFonts w:ascii="Times New Roman" w:hAnsi="Times New Roman" w:cs="Times New Roman"/>
          <w:sz w:val="24"/>
          <w:szCs w:val="24"/>
        </w:rPr>
      </w:r>
      <w:r w:rsidR="001369D3" w:rsidRPr="005B61F0">
        <w:rPr>
          <w:rFonts w:ascii="Times New Roman" w:hAnsi="Times New Roman" w:cs="Times New Roman"/>
          <w:sz w:val="24"/>
          <w:szCs w:val="24"/>
        </w:rPr>
        <w:fldChar w:fldCharType="separate"/>
      </w:r>
      <w:hyperlink w:anchor="_ENREF_17" w:tooltip="Chandrasekaran, 2016 #35" w:history="1">
        <w:r w:rsidR="00D848BA" w:rsidRPr="00D848BA">
          <w:rPr>
            <w:rFonts w:ascii="Times New Roman" w:hAnsi="Times New Roman" w:cs="Times New Roman"/>
            <w:noProof/>
            <w:sz w:val="24"/>
            <w:szCs w:val="24"/>
            <w:vertAlign w:val="superscript"/>
          </w:rPr>
          <w:t>17</w:t>
        </w:r>
      </w:hyperlink>
      <w:r w:rsidR="00D848BA" w:rsidRPr="00D848BA">
        <w:rPr>
          <w:rFonts w:ascii="Times New Roman" w:hAnsi="Times New Roman" w:cs="Times New Roman"/>
          <w:noProof/>
          <w:sz w:val="24"/>
          <w:szCs w:val="24"/>
          <w:vertAlign w:val="superscript"/>
        </w:rPr>
        <w:t xml:space="preserve">, </w:t>
      </w:r>
      <w:hyperlink w:anchor="_ENREF_35" w:tooltip="Marsh, 2010 #64" w:history="1">
        <w:r w:rsidR="00D848BA" w:rsidRPr="00D848BA">
          <w:rPr>
            <w:rFonts w:ascii="Times New Roman" w:hAnsi="Times New Roman" w:cs="Times New Roman"/>
            <w:noProof/>
            <w:sz w:val="24"/>
            <w:szCs w:val="24"/>
            <w:vertAlign w:val="superscript"/>
          </w:rPr>
          <w:t>35</w:t>
        </w:r>
      </w:hyperlink>
      <w:r w:rsidR="001369D3" w:rsidRPr="005B61F0">
        <w:rPr>
          <w:rFonts w:ascii="Times New Roman" w:hAnsi="Times New Roman" w:cs="Times New Roman"/>
          <w:sz w:val="24"/>
          <w:szCs w:val="24"/>
        </w:rPr>
        <w:fldChar w:fldCharType="end"/>
      </w:r>
      <w:r w:rsidR="00FD30D6" w:rsidRPr="005B61F0">
        <w:rPr>
          <w:rFonts w:ascii="Times New Roman" w:hAnsi="Times New Roman" w:cs="Times New Roman"/>
          <w:sz w:val="24"/>
          <w:szCs w:val="24"/>
        </w:rPr>
        <w:t xml:space="preserve"> </w:t>
      </w:r>
      <w:r w:rsidR="00D32F71" w:rsidRPr="005B61F0">
        <w:rPr>
          <w:rFonts w:ascii="Times New Roman" w:hAnsi="Times New Roman" w:cs="Times New Roman"/>
          <w:sz w:val="24"/>
          <w:szCs w:val="24"/>
        </w:rPr>
        <w:t xml:space="preserve">In contrast, </w:t>
      </w:r>
      <w:r w:rsidR="00BE6BBF" w:rsidRPr="005B61F0">
        <w:rPr>
          <w:rFonts w:ascii="Times New Roman" w:hAnsi="Times New Roman" w:cs="Times New Roman"/>
          <w:sz w:val="24"/>
          <w:szCs w:val="24"/>
        </w:rPr>
        <w:t xml:space="preserve">in </w:t>
      </w:r>
      <w:r w:rsidR="00FD30D6" w:rsidRPr="005B61F0">
        <w:rPr>
          <w:rFonts w:ascii="Times New Roman" w:hAnsi="Times New Roman" w:cs="Times New Roman"/>
          <w:sz w:val="24"/>
          <w:szCs w:val="24"/>
        </w:rPr>
        <w:t xml:space="preserve">the </w:t>
      </w:r>
      <w:r w:rsidR="00122C66" w:rsidRPr="005B61F0">
        <w:rPr>
          <w:rFonts w:ascii="Times New Roman" w:hAnsi="Times New Roman" w:cs="Times New Roman"/>
          <w:sz w:val="24"/>
          <w:szCs w:val="24"/>
        </w:rPr>
        <w:t>PTB7</w:t>
      </w:r>
      <w:r w:rsidR="00A731AB">
        <w:rPr>
          <w:rFonts w:ascii="Times New Roman" w:hAnsi="Times New Roman" w:cs="Times New Roman"/>
          <w:sz w:val="24"/>
          <w:szCs w:val="24"/>
        </w:rPr>
        <w:t>:PC</w:t>
      </w:r>
      <w:r w:rsidR="00A731AB" w:rsidRPr="00B11AF8">
        <w:rPr>
          <w:rFonts w:ascii="Times New Roman" w:hAnsi="Times New Roman" w:cs="Times New Roman"/>
          <w:sz w:val="24"/>
          <w:szCs w:val="24"/>
          <w:vertAlign w:val="subscript"/>
        </w:rPr>
        <w:t>71</w:t>
      </w:r>
      <w:r w:rsidR="00A731AB">
        <w:rPr>
          <w:rFonts w:ascii="Times New Roman" w:hAnsi="Times New Roman" w:cs="Times New Roman"/>
          <w:sz w:val="24"/>
          <w:szCs w:val="24"/>
        </w:rPr>
        <w:t>BM system</w:t>
      </w:r>
      <w:r w:rsidR="00FD30D6" w:rsidRPr="005B61F0">
        <w:rPr>
          <w:rFonts w:ascii="Times New Roman" w:hAnsi="Times New Roman" w:cs="Times New Roman"/>
          <w:sz w:val="24"/>
          <w:szCs w:val="24"/>
        </w:rPr>
        <w:t xml:space="preserve">, the EL width </w:t>
      </w:r>
      <w:r w:rsidR="00901CEC" w:rsidRPr="005B61F0">
        <w:rPr>
          <w:rFonts w:ascii="Times New Roman" w:hAnsi="Times New Roman" w:cs="Times New Roman"/>
          <w:sz w:val="24"/>
          <w:szCs w:val="24"/>
        </w:rPr>
        <w:t>slightly decreases</w:t>
      </w:r>
      <w:r w:rsidR="00D32F71" w:rsidRPr="005B61F0">
        <w:rPr>
          <w:rFonts w:ascii="Times New Roman" w:hAnsi="Times New Roman" w:cs="Times New Roman"/>
          <w:sz w:val="24"/>
          <w:szCs w:val="24"/>
        </w:rPr>
        <w:t xml:space="preserve"> </w:t>
      </w:r>
      <w:r w:rsidR="00FD30D6" w:rsidRPr="005B61F0">
        <w:rPr>
          <w:rFonts w:ascii="Times New Roman" w:hAnsi="Times New Roman" w:cs="Times New Roman"/>
          <w:sz w:val="24"/>
          <w:szCs w:val="24"/>
        </w:rPr>
        <w:t>with the use of DIO</w:t>
      </w:r>
      <w:r w:rsidR="00BE6BBF" w:rsidRPr="005B61F0">
        <w:rPr>
          <w:rFonts w:ascii="Times New Roman" w:hAnsi="Times New Roman" w:cs="Times New Roman"/>
          <w:sz w:val="24"/>
          <w:szCs w:val="24"/>
        </w:rPr>
        <w:t>, which</w:t>
      </w:r>
      <w:r w:rsidR="00FD30D6" w:rsidRPr="005B61F0">
        <w:rPr>
          <w:rFonts w:ascii="Times New Roman" w:hAnsi="Times New Roman" w:cs="Times New Roman"/>
          <w:sz w:val="24"/>
          <w:szCs w:val="24"/>
        </w:rPr>
        <w:t xml:space="preserve"> suggest</w:t>
      </w:r>
      <w:r w:rsidR="00BE6BBF" w:rsidRPr="005B61F0">
        <w:rPr>
          <w:rFonts w:ascii="Times New Roman" w:hAnsi="Times New Roman" w:cs="Times New Roman"/>
          <w:sz w:val="24"/>
          <w:szCs w:val="24"/>
        </w:rPr>
        <w:t>s</w:t>
      </w:r>
      <w:r w:rsidR="00FD30D6" w:rsidRPr="005B61F0">
        <w:rPr>
          <w:rFonts w:ascii="Times New Roman" w:hAnsi="Times New Roman" w:cs="Times New Roman"/>
          <w:sz w:val="24"/>
          <w:szCs w:val="24"/>
        </w:rPr>
        <w:t xml:space="preserve"> a </w:t>
      </w:r>
      <w:r w:rsidR="00901CEC" w:rsidRPr="005B61F0">
        <w:rPr>
          <w:rFonts w:ascii="Times New Roman" w:hAnsi="Times New Roman" w:cs="Times New Roman"/>
          <w:sz w:val="24"/>
          <w:szCs w:val="24"/>
        </w:rPr>
        <w:t>decrease in</w:t>
      </w:r>
      <w:r w:rsidR="00FD30D6" w:rsidRPr="005B61F0">
        <w:rPr>
          <w:rFonts w:ascii="Times New Roman" w:hAnsi="Times New Roman" w:cs="Times New Roman"/>
          <w:sz w:val="24"/>
          <w:szCs w:val="24"/>
        </w:rPr>
        <w:t xml:space="preserve"> </w:t>
      </w:r>
      <w:r w:rsidR="00BE6BBF" w:rsidRPr="005B61F0">
        <w:rPr>
          <w:rFonts w:ascii="Times New Roman" w:hAnsi="Times New Roman" w:cs="Times New Roman"/>
          <w:sz w:val="24"/>
          <w:szCs w:val="24"/>
        </w:rPr>
        <w:t xml:space="preserve">the </w:t>
      </w:r>
      <w:r w:rsidR="00226141" w:rsidRPr="005B61F0">
        <w:rPr>
          <w:rFonts w:ascii="Times New Roman" w:hAnsi="Times New Roman" w:cs="Times New Roman"/>
          <w:sz w:val="24"/>
          <w:szCs w:val="24"/>
        </w:rPr>
        <w:t>interfacial disorder</w:t>
      </w:r>
      <w:r w:rsidR="00BE6BBF" w:rsidRPr="005B61F0">
        <w:rPr>
          <w:rFonts w:ascii="Times New Roman" w:hAnsi="Times New Roman" w:cs="Times New Roman"/>
          <w:sz w:val="24"/>
          <w:szCs w:val="24"/>
        </w:rPr>
        <w:t xml:space="preserve"> and is </w:t>
      </w:r>
      <w:r w:rsidR="00FD30D6" w:rsidRPr="005B61F0">
        <w:rPr>
          <w:rFonts w:ascii="Times New Roman" w:hAnsi="Times New Roman" w:cs="Times New Roman"/>
          <w:sz w:val="24"/>
          <w:szCs w:val="24"/>
        </w:rPr>
        <w:t xml:space="preserve">consistent with the observed </w:t>
      </w:r>
      <w:r w:rsidR="00901CEC" w:rsidRPr="005B61F0">
        <w:rPr>
          <w:rFonts w:ascii="Times New Roman" w:hAnsi="Times New Roman" w:cs="Times New Roman"/>
          <w:sz w:val="24"/>
          <w:szCs w:val="24"/>
        </w:rPr>
        <w:t>decease in</w:t>
      </w:r>
      <w:r w:rsidR="005E4BF1" w:rsidRPr="005B61F0">
        <w:rPr>
          <w:rFonts w:ascii="Times New Roman" w:hAnsi="Times New Roman" w:cs="Times New Roman"/>
          <w:sz w:val="24"/>
          <w:szCs w:val="24"/>
        </w:rPr>
        <w:t xml:space="preserve"> </w:t>
      </w:r>
      <w:r w:rsidR="00FD30D6" w:rsidRPr="005B61F0">
        <w:rPr>
          <w:rFonts w:ascii="Times New Roman" w:hAnsi="Times New Roman" w:cs="Times New Roman"/>
          <w:i/>
          <w:iCs/>
          <w:sz w:val="24"/>
          <w:szCs w:val="24"/>
        </w:rPr>
        <w:sym w:font="Symbol" w:char="F06C"/>
      </w:r>
      <w:r w:rsidR="00901CEC" w:rsidRPr="005B61F0">
        <w:rPr>
          <w:rFonts w:ascii="Times New Roman" w:hAnsi="Times New Roman" w:cs="Times New Roman"/>
          <w:i/>
          <w:iCs/>
          <w:sz w:val="24"/>
          <w:szCs w:val="24"/>
        </w:rPr>
        <w:t xml:space="preserve"> </w:t>
      </w:r>
      <w:r w:rsidR="00901CEC" w:rsidRPr="005B61F0">
        <w:rPr>
          <w:rFonts w:ascii="Times New Roman" w:hAnsi="Times New Roman" w:cs="Times New Roman"/>
          <w:iCs/>
          <w:sz w:val="24"/>
          <w:szCs w:val="24"/>
        </w:rPr>
        <w:t>(</w:t>
      </w:r>
      <w:r w:rsidR="00901CEC" w:rsidRPr="006F1A63">
        <w:rPr>
          <w:rFonts w:ascii="Times New Roman" w:hAnsi="Times New Roman" w:cs="Times New Roman"/>
          <w:b/>
          <w:iCs/>
          <w:sz w:val="24"/>
          <w:szCs w:val="24"/>
        </w:rPr>
        <w:t>Table 2</w:t>
      </w:r>
      <w:r w:rsidR="00901CEC" w:rsidRPr="005B61F0">
        <w:rPr>
          <w:rFonts w:ascii="Times New Roman" w:hAnsi="Times New Roman" w:cs="Times New Roman"/>
          <w:iCs/>
          <w:sz w:val="24"/>
          <w:szCs w:val="24"/>
        </w:rPr>
        <w:t>)</w:t>
      </w:r>
      <w:r w:rsidR="00FD30D6" w:rsidRPr="005B61F0">
        <w:rPr>
          <w:rFonts w:ascii="Times New Roman" w:hAnsi="Times New Roman" w:cs="Times New Roman"/>
          <w:sz w:val="24"/>
          <w:szCs w:val="24"/>
        </w:rPr>
        <w:t>.</w:t>
      </w:r>
      <w:r w:rsidR="00226141" w:rsidRPr="005B61F0">
        <w:rPr>
          <w:rFonts w:ascii="Times New Roman" w:hAnsi="Times New Roman" w:cs="Times New Roman"/>
          <w:sz w:val="24"/>
          <w:szCs w:val="24"/>
        </w:rPr>
        <w:t xml:space="preserve"> </w:t>
      </w:r>
    </w:p>
    <w:p w14:paraId="36D77163" w14:textId="41754C2D" w:rsidR="0088494A" w:rsidRPr="005B61F0" w:rsidRDefault="00E410A1" w:rsidP="002D31BD">
      <w:pPr>
        <w:spacing w:line="480" w:lineRule="auto"/>
        <w:ind w:firstLine="720"/>
        <w:jc w:val="both"/>
        <w:rPr>
          <w:rFonts w:ascii="Times New Roman" w:hAnsi="Times New Roman" w:cs="Times New Roman"/>
          <w:sz w:val="24"/>
          <w:szCs w:val="24"/>
        </w:rPr>
      </w:pPr>
      <w:r w:rsidRPr="005B61F0">
        <w:rPr>
          <w:rFonts w:ascii="Times New Roman" w:hAnsi="Times New Roman" w:cs="Times New Roman"/>
          <w:sz w:val="24"/>
          <w:szCs w:val="24"/>
        </w:rPr>
        <w:t xml:space="preserve">Furthermore, </w:t>
      </w:r>
      <w:r w:rsidR="006A6491" w:rsidRPr="005B61F0">
        <w:rPr>
          <w:rFonts w:ascii="Times New Roman" w:hAnsi="Times New Roman" w:cs="Times New Roman"/>
          <w:sz w:val="24"/>
          <w:szCs w:val="24"/>
        </w:rPr>
        <w:t>EL</w:t>
      </w:r>
      <w:r w:rsidR="006A6491" w:rsidRPr="005B61F0">
        <w:rPr>
          <w:rFonts w:ascii="Times New Roman" w:hAnsi="Times New Roman" w:cs="Times New Roman"/>
          <w:sz w:val="24"/>
          <w:szCs w:val="24"/>
          <w:vertAlign w:val="subscript"/>
        </w:rPr>
        <w:t>QE</w:t>
      </w:r>
      <w:r w:rsidR="006A6491" w:rsidRPr="005B61F0">
        <w:rPr>
          <w:rFonts w:ascii="Times New Roman" w:hAnsi="Times New Roman" w:cs="Times New Roman"/>
          <w:sz w:val="24"/>
          <w:szCs w:val="24"/>
        </w:rPr>
        <w:t xml:space="preserve"> measures the amount of light </w:t>
      </w:r>
      <w:r w:rsidR="00373AB6" w:rsidRPr="005B61F0">
        <w:rPr>
          <w:rFonts w:ascii="Times New Roman" w:hAnsi="Times New Roman" w:cs="Times New Roman"/>
          <w:sz w:val="24"/>
          <w:szCs w:val="24"/>
        </w:rPr>
        <w:t xml:space="preserve">that is </w:t>
      </w:r>
      <w:r w:rsidR="006F1A63">
        <w:rPr>
          <w:rFonts w:ascii="Times New Roman" w:hAnsi="Times New Roman" w:cs="Times New Roman"/>
          <w:sz w:val="24"/>
          <w:szCs w:val="24"/>
        </w:rPr>
        <w:t>emitted from the CT state</w:t>
      </w:r>
      <w:r w:rsidR="0043492A" w:rsidRPr="005B61F0">
        <w:rPr>
          <w:rFonts w:ascii="Times New Roman" w:hAnsi="Times New Roman" w:cs="Times New Roman"/>
          <w:sz w:val="24"/>
          <w:szCs w:val="24"/>
        </w:rPr>
        <w:t xml:space="preserve"> </w:t>
      </w:r>
      <w:r w:rsidR="00537AD7" w:rsidRPr="005B61F0">
        <w:rPr>
          <w:rFonts w:ascii="Times New Roman" w:hAnsi="Times New Roman" w:cs="Times New Roman"/>
          <w:sz w:val="24"/>
          <w:szCs w:val="24"/>
        </w:rPr>
        <w:t xml:space="preserve">with respect </w:t>
      </w:r>
      <w:r w:rsidR="006A6491" w:rsidRPr="005B61F0">
        <w:rPr>
          <w:rFonts w:ascii="Times New Roman" w:hAnsi="Times New Roman" w:cs="Times New Roman"/>
          <w:sz w:val="24"/>
          <w:szCs w:val="24"/>
        </w:rPr>
        <w:t xml:space="preserve">to the </w:t>
      </w:r>
      <w:r w:rsidRPr="005B61F0">
        <w:rPr>
          <w:rFonts w:ascii="Times New Roman" w:hAnsi="Times New Roman" w:cs="Times New Roman"/>
          <w:sz w:val="24"/>
          <w:szCs w:val="24"/>
        </w:rPr>
        <w:t>carrier</w:t>
      </w:r>
      <w:r w:rsidR="0043492A" w:rsidRPr="005B61F0">
        <w:rPr>
          <w:rFonts w:ascii="Times New Roman" w:hAnsi="Times New Roman" w:cs="Times New Roman"/>
          <w:sz w:val="24"/>
          <w:szCs w:val="24"/>
        </w:rPr>
        <w:t xml:space="preserve"> </w:t>
      </w:r>
      <w:r w:rsidR="00373AB6" w:rsidRPr="005B61F0">
        <w:rPr>
          <w:rFonts w:ascii="Times New Roman" w:hAnsi="Times New Roman" w:cs="Times New Roman"/>
          <w:sz w:val="24"/>
          <w:szCs w:val="24"/>
        </w:rPr>
        <w:t xml:space="preserve">that is </w:t>
      </w:r>
      <w:r w:rsidR="006A6491" w:rsidRPr="005B61F0">
        <w:rPr>
          <w:rFonts w:ascii="Times New Roman" w:hAnsi="Times New Roman" w:cs="Times New Roman"/>
          <w:sz w:val="24"/>
          <w:szCs w:val="24"/>
        </w:rPr>
        <w:t>injected into the device.</w:t>
      </w:r>
      <w:r w:rsidR="004335DB" w:rsidRPr="005B61F0">
        <w:rPr>
          <w:rFonts w:ascii="Times New Roman" w:hAnsi="Times New Roman" w:cs="Times New Roman"/>
          <w:sz w:val="24"/>
          <w:szCs w:val="24"/>
        </w:rPr>
        <w:t xml:space="preserve"> </w:t>
      </w:r>
      <w:r w:rsidR="004335DB" w:rsidRPr="002D28E4">
        <w:rPr>
          <w:rFonts w:ascii="Times New Roman" w:eastAsiaTheme="minorEastAsia" w:hAnsi="Times New Roman" w:cs="Times New Roman"/>
          <w:sz w:val="24"/>
          <w:szCs w:val="24"/>
        </w:rPr>
        <w:t xml:space="preserve">The recombination of </w:t>
      </w:r>
      <w:r w:rsidR="00373AB6" w:rsidRPr="002D28E4">
        <w:rPr>
          <w:rFonts w:ascii="Times New Roman" w:eastAsiaTheme="minorEastAsia" w:hAnsi="Times New Roman" w:cs="Times New Roman"/>
          <w:sz w:val="24"/>
          <w:szCs w:val="24"/>
        </w:rPr>
        <w:t xml:space="preserve">the </w:t>
      </w:r>
      <w:r w:rsidR="004335DB" w:rsidRPr="002D28E4">
        <w:rPr>
          <w:rFonts w:ascii="Times New Roman" w:eastAsiaTheme="minorEastAsia" w:hAnsi="Times New Roman" w:cs="Times New Roman"/>
          <w:sz w:val="24"/>
          <w:szCs w:val="24"/>
        </w:rPr>
        <w:t xml:space="preserve">injected charge carriers occurs through both radiative and non-radiative CT state recombination. </w:t>
      </w:r>
      <w:r w:rsidRPr="002D28E4">
        <w:rPr>
          <w:rFonts w:ascii="Times New Roman" w:eastAsiaTheme="minorEastAsia" w:hAnsi="Times New Roman" w:cs="Times New Roman"/>
          <w:sz w:val="24"/>
          <w:szCs w:val="24"/>
        </w:rPr>
        <w:t>T</w:t>
      </w:r>
      <w:r w:rsidR="004335DB" w:rsidRPr="002D28E4">
        <w:rPr>
          <w:rFonts w:ascii="Times New Roman" w:eastAsiaTheme="minorEastAsia" w:hAnsi="Times New Roman" w:cs="Times New Roman"/>
          <w:sz w:val="24"/>
          <w:szCs w:val="24"/>
        </w:rPr>
        <w:t>he EL</w:t>
      </w:r>
      <w:r w:rsidR="001C2CC7" w:rsidRPr="002D28E4">
        <w:rPr>
          <w:rFonts w:ascii="Times New Roman" w:eastAsiaTheme="minorEastAsia" w:hAnsi="Times New Roman" w:cs="Times New Roman"/>
          <w:sz w:val="24"/>
          <w:szCs w:val="24"/>
          <w:vertAlign w:val="subscript"/>
        </w:rPr>
        <w:t>QE</w:t>
      </w:r>
      <w:r w:rsidRPr="002D28E4">
        <w:rPr>
          <w:rFonts w:ascii="Times New Roman" w:eastAsiaTheme="minorEastAsia" w:hAnsi="Times New Roman" w:cs="Times New Roman"/>
          <w:sz w:val="24"/>
          <w:szCs w:val="24"/>
        </w:rPr>
        <w:t xml:space="preserve"> (Eq. 3)</w:t>
      </w:r>
      <w:r w:rsidR="004335DB" w:rsidRPr="002D28E4">
        <w:rPr>
          <w:rFonts w:ascii="Times New Roman" w:eastAsiaTheme="minorEastAsia" w:hAnsi="Times New Roman" w:cs="Times New Roman"/>
          <w:sz w:val="24"/>
          <w:szCs w:val="24"/>
        </w:rPr>
        <w:t xml:space="preserve"> is essentially the ratio of </w:t>
      </w:r>
      <w:r w:rsidR="00373AB6" w:rsidRPr="002D28E4">
        <w:rPr>
          <w:rFonts w:ascii="Times New Roman" w:eastAsiaTheme="minorEastAsia" w:hAnsi="Times New Roman" w:cs="Times New Roman"/>
          <w:sz w:val="24"/>
          <w:szCs w:val="24"/>
        </w:rPr>
        <w:t xml:space="preserve">the </w:t>
      </w:r>
      <w:r w:rsidR="004335DB" w:rsidRPr="002D28E4">
        <w:rPr>
          <w:rFonts w:ascii="Times New Roman" w:eastAsiaTheme="minorEastAsia" w:hAnsi="Times New Roman" w:cs="Times New Roman"/>
          <w:sz w:val="24"/>
          <w:szCs w:val="24"/>
        </w:rPr>
        <w:t xml:space="preserve">number </w:t>
      </w:r>
      <w:r w:rsidR="00373AB6" w:rsidRPr="002D28E4">
        <w:rPr>
          <w:rFonts w:ascii="Times New Roman" w:eastAsiaTheme="minorEastAsia" w:hAnsi="Times New Roman" w:cs="Times New Roman"/>
          <w:sz w:val="24"/>
          <w:szCs w:val="24"/>
        </w:rPr>
        <w:t xml:space="preserve">of </w:t>
      </w:r>
      <w:r w:rsidR="004335DB" w:rsidRPr="002D28E4">
        <w:rPr>
          <w:rFonts w:ascii="Times New Roman" w:eastAsiaTheme="minorEastAsia" w:hAnsi="Times New Roman" w:cs="Times New Roman"/>
          <w:sz w:val="24"/>
          <w:szCs w:val="24"/>
        </w:rPr>
        <w:t xml:space="preserve">photons </w:t>
      </w:r>
      <w:r w:rsidR="00373AB6" w:rsidRPr="002D28E4">
        <w:rPr>
          <w:rFonts w:ascii="Times New Roman" w:eastAsiaTheme="minorEastAsia" w:hAnsi="Times New Roman" w:cs="Times New Roman"/>
          <w:sz w:val="24"/>
          <w:szCs w:val="24"/>
        </w:rPr>
        <w:t xml:space="preserve">that are </w:t>
      </w:r>
      <w:r w:rsidR="004335DB" w:rsidRPr="002D28E4">
        <w:rPr>
          <w:rFonts w:ascii="Times New Roman" w:eastAsiaTheme="minorEastAsia" w:hAnsi="Times New Roman" w:cs="Times New Roman"/>
          <w:sz w:val="24"/>
          <w:szCs w:val="24"/>
        </w:rPr>
        <w:t xml:space="preserve">emitted </w:t>
      </w:r>
      <w:r w:rsidR="000E20BF" w:rsidRPr="002D28E4">
        <w:rPr>
          <w:rFonts w:ascii="Times New Roman" w:eastAsiaTheme="minorEastAsia" w:hAnsi="Times New Roman" w:cs="Times New Roman"/>
          <w:sz w:val="24"/>
          <w:szCs w:val="24"/>
        </w:rPr>
        <w:t>by</w:t>
      </w:r>
      <w:r w:rsidR="004335DB" w:rsidRPr="002D28E4">
        <w:rPr>
          <w:rFonts w:ascii="Times New Roman" w:eastAsiaTheme="minorEastAsia" w:hAnsi="Times New Roman" w:cs="Times New Roman"/>
          <w:sz w:val="24"/>
          <w:szCs w:val="24"/>
        </w:rPr>
        <w:t xml:space="preserve"> the device </w:t>
      </w:r>
      <w:r w:rsidR="00A731AB">
        <w:rPr>
          <w:rFonts w:ascii="Times New Roman" w:eastAsiaTheme="minorEastAsia" w:hAnsi="Times New Roman" w:cs="Times New Roman"/>
          <w:sz w:val="24"/>
          <w:szCs w:val="24"/>
        </w:rPr>
        <w:t>to the number of charge that are injected</w:t>
      </w:r>
      <w:r w:rsidR="004335DB" w:rsidRPr="002D28E4">
        <w:rPr>
          <w:rFonts w:ascii="Times New Roman" w:eastAsiaTheme="minorEastAsia" w:hAnsi="Times New Roman" w:cs="Times New Roman"/>
          <w:sz w:val="24"/>
          <w:szCs w:val="24"/>
        </w:rPr>
        <w:t xml:space="preserve">. </w:t>
      </w:r>
      <w:r w:rsidRPr="002D28E4">
        <w:rPr>
          <w:rFonts w:ascii="Times New Roman" w:eastAsiaTheme="minorEastAsia" w:hAnsi="Times New Roman" w:cs="Times New Roman"/>
          <w:sz w:val="24"/>
          <w:szCs w:val="24"/>
        </w:rPr>
        <w:t>I</w:t>
      </w:r>
      <w:r w:rsidR="004335DB" w:rsidRPr="002D28E4">
        <w:rPr>
          <w:rFonts w:ascii="Times New Roman" w:eastAsiaTheme="minorEastAsia" w:hAnsi="Times New Roman" w:cs="Times New Roman"/>
          <w:sz w:val="24"/>
          <w:szCs w:val="24"/>
        </w:rPr>
        <w:t>f radiative bimolecular recombination is accompanied by non-radiative trap</w:t>
      </w:r>
      <w:r w:rsidR="00373AB6" w:rsidRPr="002D28E4">
        <w:rPr>
          <w:rFonts w:ascii="Times New Roman" w:eastAsiaTheme="minorEastAsia" w:hAnsi="Times New Roman" w:cs="Times New Roman"/>
          <w:sz w:val="24"/>
          <w:szCs w:val="24"/>
        </w:rPr>
        <w:t>-</w:t>
      </w:r>
      <w:r w:rsidR="004335DB" w:rsidRPr="002D28E4">
        <w:rPr>
          <w:rFonts w:ascii="Times New Roman" w:eastAsiaTheme="minorEastAsia" w:hAnsi="Times New Roman" w:cs="Times New Roman"/>
          <w:sz w:val="24"/>
          <w:szCs w:val="24"/>
        </w:rPr>
        <w:t xml:space="preserve">assisted recombination at the </w:t>
      </w:r>
      <w:r w:rsidR="00A731AB">
        <w:rPr>
          <w:rFonts w:ascii="Times New Roman" w:eastAsiaTheme="minorEastAsia" w:hAnsi="Times New Roman" w:cs="Times New Roman"/>
          <w:sz w:val="24"/>
          <w:szCs w:val="24"/>
        </w:rPr>
        <w:t xml:space="preserve">D:A </w:t>
      </w:r>
      <w:r w:rsidR="004335DB" w:rsidRPr="002D28E4">
        <w:rPr>
          <w:rFonts w:ascii="Times New Roman" w:eastAsiaTheme="minorEastAsia" w:hAnsi="Times New Roman" w:cs="Times New Roman"/>
          <w:sz w:val="24"/>
          <w:szCs w:val="24"/>
        </w:rPr>
        <w:t>interface</w:t>
      </w:r>
      <w:r w:rsidR="00373AB6" w:rsidRPr="002D28E4">
        <w:rPr>
          <w:rFonts w:ascii="Times New Roman" w:eastAsiaTheme="minorEastAsia" w:hAnsi="Times New Roman" w:cs="Times New Roman"/>
          <w:sz w:val="24"/>
          <w:szCs w:val="24"/>
        </w:rPr>
        <w:t>,</w:t>
      </w:r>
      <w:r w:rsidR="004335DB" w:rsidRPr="002D28E4">
        <w:rPr>
          <w:rFonts w:ascii="Times New Roman" w:eastAsiaTheme="minorEastAsia" w:hAnsi="Times New Roman" w:cs="Times New Roman"/>
          <w:sz w:val="24"/>
          <w:szCs w:val="24"/>
        </w:rPr>
        <w:t xml:space="preserve"> the EL efficiency will be dependent on the applied voltage. </w:t>
      </w:r>
      <w:r w:rsidR="004335DB" w:rsidRPr="002D28E4">
        <w:rPr>
          <w:rFonts w:ascii="Times New Roman" w:hAnsi="Times New Roman" w:cs="Times New Roman"/>
          <w:sz w:val="24"/>
          <w:szCs w:val="24"/>
        </w:rPr>
        <w:t>The</w:t>
      </w:r>
      <w:r w:rsidR="00DD7EA4" w:rsidRPr="002D28E4">
        <w:rPr>
          <w:rFonts w:ascii="Times New Roman" w:hAnsi="Times New Roman" w:cs="Times New Roman"/>
          <w:sz w:val="24"/>
          <w:szCs w:val="24"/>
        </w:rPr>
        <w:t xml:space="preserve"> </w:t>
      </w:r>
      <w:r w:rsidR="0043492A" w:rsidRPr="005B61F0">
        <w:rPr>
          <w:rFonts w:ascii="Times New Roman" w:hAnsi="Times New Roman" w:cs="Times New Roman"/>
          <w:sz w:val="24"/>
          <w:szCs w:val="24"/>
        </w:rPr>
        <w:t xml:space="preserve">D:A interfaces with </w:t>
      </w:r>
      <w:r w:rsidR="000E20BF" w:rsidRPr="005B61F0">
        <w:rPr>
          <w:rFonts w:ascii="Times New Roman" w:hAnsi="Times New Roman" w:cs="Times New Roman"/>
          <w:sz w:val="24"/>
          <w:szCs w:val="24"/>
        </w:rPr>
        <w:t>a higher amount of</w:t>
      </w:r>
      <w:r w:rsidR="006A6491" w:rsidRPr="005B61F0">
        <w:rPr>
          <w:rFonts w:ascii="Times New Roman" w:hAnsi="Times New Roman" w:cs="Times New Roman"/>
          <w:sz w:val="24"/>
          <w:szCs w:val="24"/>
        </w:rPr>
        <w:t xml:space="preserve"> </w:t>
      </w:r>
      <w:r w:rsidR="0043492A" w:rsidRPr="005B61F0">
        <w:rPr>
          <w:rFonts w:ascii="Times New Roman" w:hAnsi="Times New Roman" w:cs="Times New Roman"/>
          <w:sz w:val="24"/>
          <w:szCs w:val="24"/>
        </w:rPr>
        <w:t xml:space="preserve">disorder </w:t>
      </w:r>
      <w:r w:rsidR="006A6491" w:rsidRPr="005B61F0">
        <w:rPr>
          <w:rFonts w:ascii="Times New Roman" w:hAnsi="Times New Roman" w:cs="Times New Roman"/>
          <w:sz w:val="24"/>
          <w:szCs w:val="24"/>
        </w:rPr>
        <w:t>will contribute to non-radiative CT recombination</w:t>
      </w:r>
      <w:r w:rsidR="00373AB6" w:rsidRPr="005B61F0">
        <w:rPr>
          <w:rFonts w:ascii="Times New Roman" w:hAnsi="Times New Roman" w:cs="Times New Roman"/>
          <w:sz w:val="24"/>
          <w:szCs w:val="24"/>
        </w:rPr>
        <w:t>,</w:t>
      </w:r>
      <w:r w:rsidR="006A6491" w:rsidRPr="005B61F0">
        <w:rPr>
          <w:rFonts w:ascii="Times New Roman" w:hAnsi="Times New Roman" w:cs="Times New Roman"/>
          <w:sz w:val="24"/>
          <w:szCs w:val="24"/>
        </w:rPr>
        <w:t xml:space="preserve"> which results in bias</w:t>
      </w:r>
      <w:r w:rsidR="00373AB6" w:rsidRPr="005B61F0">
        <w:rPr>
          <w:rFonts w:ascii="Times New Roman" w:hAnsi="Times New Roman" w:cs="Times New Roman"/>
          <w:sz w:val="24"/>
          <w:szCs w:val="24"/>
        </w:rPr>
        <w:t>-</w:t>
      </w:r>
      <w:r w:rsidR="006A6491" w:rsidRPr="005B61F0">
        <w:rPr>
          <w:rFonts w:ascii="Times New Roman" w:hAnsi="Times New Roman" w:cs="Times New Roman"/>
          <w:sz w:val="24"/>
          <w:szCs w:val="24"/>
        </w:rPr>
        <w:t>depend</w:t>
      </w:r>
      <w:r w:rsidR="0043492A" w:rsidRPr="005B61F0">
        <w:rPr>
          <w:rFonts w:ascii="Times New Roman" w:hAnsi="Times New Roman" w:cs="Times New Roman"/>
          <w:sz w:val="24"/>
          <w:szCs w:val="24"/>
        </w:rPr>
        <w:t>ent</w:t>
      </w:r>
      <w:r w:rsidR="006A6491" w:rsidRPr="005B61F0">
        <w:rPr>
          <w:rFonts w:ascii="Times New Roman" w:hAnsi="Times New Roman" w:cs="Times New Roman"/>
          <w:sz w:val="24"/>
          <w:szCs w:val="24"/>
        </w:rPr>
        <w:t xml:space="preserve"> or current</w:t>
      </w:r>
      <w:r w:rsidR="0043492A" w:rsidRPr="005B61F0">
        <w:rPr>
          <w:rFonts w:ascii="Times New Roman" w:hAnsi="Times New Roman" w:cs="Times New Roman"/>
          <w:sz w:val="24"/>
          <w:szCs w:val="24"/>
        </w:rPr>
        <w:t>-</w:t>
      </w:r>
      <w:r w:rsidR="006A6491" w:rsidRPr="005B61F0">
        <w:rPr>
          <w:rFonts w:ascii="Times New Roman" w:hAnsi="Times New Roman" w:cs="Times New Roman"/>
          <w:sz w:val="24"/>
          <w:szCs w:val="24"/>
        </w:rPr>
        <w:t>dependent EL</w:t>
      </w:r>
      <w:r w:rsidR="006A6491" w:rsidRPr="005B61F0">
        <w:rPr>
          <w:rFonts w:ascii="Times New Roman" w:hAnsi="Times New Roman" w:cs="Times New Roman"/>
          <w:sz w:val="24"/>
          <w:szCs w:val="24"/>
          <w:vertAlign w:val="subscript"/>
        </w:rPr>
        <w:t>QE.</w:t>
      </w:r>
      <w:r w:rsidR="00B56CEC" w:rsidRPr="005B61F0">
        <w:rPr>
          <w:rFonts w:ascii="Times New Roman" w:hAnsi="Times New Roman" w:cs="Times New Roman"/>
          <w:sz w:val="24"/>
          <w:szCs w:val="24"/>
          <w:vertAlign w:val="subscript"/>
        </w:rPr>
        <w:fldChar w:fldCharType="begin">
          <w:fldData xml:space="preserve">PEVuZE5vdGU+PENpdGU+PEF1dGhvcj5XZXR6ZWxhZXI8L0F1dGhvcj48WWVhcj4yMDEyPC9ZZWFy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</w:fldData>
        </w:fldChar>
      </w:r>
      <w:r w:rsidR="00D848BA">
        <w:rPr>
          <w:rFonts w:ascii="Times New Roman" w:hAnsi="Times New Roman" w:cs="Times New Roman"/>
          <w:sz w:val="24"/>
          <w:szCs w:val="24"/>
          <w:vertAlign w:val="subscript"/>
        </w:rPr>
        <w:instrText xml:space="preserve"> ADDIN EN.CITE </w:instrText>
      </w:r>
      <w:r w:rsidR="00D848BA">
        <w:rPr>
          <w:rFonts w:ascii="Times New Roman" w:hAnsi="Times New Roman" w:cs="Times New Roman"/>
          <w:sz w:val="24"/>
          <w:szCs w:val="24"/>
          <w:vertAlign w:val="subscript"/>
        </w:rPr>
        <w:fldChar w:fldCharType="begin">
          <w:fldData xml:space="preserve">PEVuZE5vdGU+PENpdGU+PEF1dGhvcj5XZXR6ZWxhZXI8L0F1dGhvcj48WWVhcj4yMDEyPC9ZZWFy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</w:fldData>
        </w:fldChar>
      </w:r>
      <w:r w:rsidR="00D848BA">
        <w:rPr>
          <w:rFonts w:ascii="Times New Roman" w:hAnsi="Times New Roman" w:cs="Times New Roman"/>
          <w:sz w:val="24"/>
          <w:szCs w:val="24"/>
          <w:vertAlign w:val="subscript"/>
        </w:rPr>
        <w:instrText xml:space="preserve"> ADDIN EN.CITE.DATA </w:instrText>
      </w:r>
      <w:r w:rsidR="00D848BA">
        <w:rPr>
          <w:rFonts w:ascii="Times New Roman" w:hAnsi="Times New Roman" w:cs="Times New Roman"/>
          <w:sz w:val="24"/>
          <w:szCs w:val="24"/>
          <w:vertAlign w:val="subscript"/>
        </w:rPr>
      </w:r>
      <w:r w:rsidR="00D848BA">
        <w:rPr>
          <w:rFonts w:ascii="Times New Roman" w:hAnsi="Times New Roman" w:cs="Times New Roman"/>
          <w:sz w:val="24"/>
          <w:szCs w:val="24"/>
          <w:vertAlign w:val="subscript"/>
        </w:rPr>
        <w:fldChar w:fldCharType="end"/>
      </w:r>
      <w:r w:rsidR="00B56CEC" w:rsidRPr="005B61F0">
        <w:rPr>
          <w:rFonts w:ascii="Times New Roman" w:hAnsi="Times New Roman" w:cs="Times New Roman"/>
          <w:sz w:val="24"/>
          <w:szCs w:val="24"/>
          <w:vertAlign w:val="subscript"/>
        </w:rPr>
      </w:r>
      <w:r w:rsidR="00B56CEC" w:rsidRPr="005B61F0">
        <w:rPr>
          <w:rFonts w:ascii="Times New Roman" w:hAnsi="Times New Roman" w:cs="Times New Roman"/>
          <w:sz w:val="24"/>
          <w:szCs w:val="24"/>
          <w:vertAlign w:val="subscript"/>
        </w:rPr>
        <w:fldChar w:fldCharType="separate"/>
      </w:r>
      <w:hyperlink w:anchor="_ENREF_29" w:tooltip="Wetzelaer, 2012 #21" w:history="1">
        <w:r w:rsidR="00D848BA" w:rsidRPr="00D848BA">
          <w:rPr>
            <w:rFonts w:ascii="Times New Roman" w:hAnsi="Times New Roman" w:cs="Times New Roman"/>
            <w:noProof/>
            <w:sz w:val="24"/>
            <w:szCs w:val="24"/>
            <w:vertAlign w:val="superscript"/>
          </w:rPr>
          <w:t>29</w:t>
        </w:r>
      </w:hyperlink>
      <w:r w:rsidR="00D848BA" w:rsidRPr="00D848BA">
        <w:rPr>
          <w:rFonts w:ascii="Times New Roman" w:hAnsi="Times New Roman" w:cs="Times New Roman"/>
          <w:noProof/>
          <w:sz w:val="24"/>
          <w:szCs w:val="24"/>
          <w:vertAlign w:val="superscript"/>
        </w:rPr>
        <w:t xml:space="preserve">, </w:t>
      </w:r>
      <w:hyperlink w:anchor="_ENREF_36" w:tooltip="Lu, 2012 #58" w:history="1">
        <w:r w:rsidR="00D848BA" w:rsidRPr="00D848BA">
          <w:rPr>
            <w:rFonts w:ascii="Times New Roman" w:hAnsi="Times New Roman" w:cs="Times New Roman"/>
            <w:noProof/>
            <w:sz w:val="24"/>
            <w:szCs w:val="24"/>
            <w:vertAlign w:val="superscript"/>
          </w:rPr>
          <w:t>36</w:t>
        </w:r>
      </w:hyperlink>
      <w:r w:rsidR="00B56CEC" w:rsidRPr="005B61F0">
        <w:rPr>
          <w:rFonts w:ascii="Times New Roman" w:hAnsi="Times New Roman" w:cs="Times New Roman"/>
          <w:sz w:val="24"/>
          <w:szCs w:val="24"/>
          <w:vertAlign w:val="subscript"/>
        </w:rPr>
        <w:fldChar w:fldCharType="end"/>
      </w:r>
      <w:r w:rsidR="00E7630C" w:rsidRPr="005B61F0">
        <w:rPr>
          <w:rFonts w:ascii="Times New Roman" w:hAnsi="Times New Roman" w:cs="Times New Roman"/>
          <w:sz w:val="24"/>
          <w:szCs w:val="24"/>
        </w:rPr>
        <w:t xml:space="preserve"> </w:t>
      </w:r>
      <w:r w:rsidR="00122C66" w:rsidRPr="005B61F0">
        <w:rPr>
          <w:rFonts w:ascii="Times New Roman" w:hAnsi="Times New Roman" w:cs="Times New Roman"/>
          <w:sz w:val="24"/>
          <w:szCs w:val="24"/>
        </w:rPr>
        <w:t>T</w:t>
      </w:r>
      <w:r w:rsidR="0043492A" w:rsidRPr="005B61F0">
        <w:rPr>
          <w:rFonts w:ascii="Times New Roman" w:hAnsi="Times New Roman" w:cs="Times New Roman"/>
          <w:sz w:val="24"/>
          <w:szCs w:val="24"/>
        </w:rPr>
        <w:t xml:space="preserve">he </w:t>
      </w:r>
      <w:r w:rsidR="00F2125B" w:rsidRPr="005B61F0">
        <w:rPr>
          <w:rFonts w:ascii="Times New Roman" w:hAnsi="Times New Roman" w:cs="Times New Roman"/>
          <w:sz w:val="24"/>
          <w:szCs w:val="24"/>
        </w:rPr>
        <w:lastRenderedPageBreak/>
        <w:t>P</w:t>
      </w:r>
      <w:r w:rsidR="00BA6EDB" w:rsidRPr="005B61F0">
        <w:rPr>
          <w:rFonts w:ascii="Times New Roman" w:hAnsi="Times New Roman" w:cs="Times New Roman"/>
          <w:sz w:val="24"/>
          <w:szCs w:val="24"/>
        </w:rPr>
        <w:t>CPDTBT</w:t>
      </w:r>
      <w:r w:rsidR="00A731AB">
        <w:rPr>
          <w:rFonts w:ascii="Times New Roman" w:eastAsiaTheme="minorEastAsia" w:hAnsi="Times New Roman" w:cs="Times New Roman"/>
          <w:sz w:val="24"/>
          <w:szCs w:val="24"/>
        </w:rPr>
        <w:t>:PC</w:t>
      </w:r>
      <w:r w:rsidR="00A731AB" w:rsidRPr="00A6676C">
        <w:rPr>
          <w:rFonts w:ascii="Times New Roman" w:eastAsiaTheme="minorEastAsia" w:hAnsi="Times New Roman" w:cs="Times New Roman"/>
          <w:sz w:val="24"/>
          <w:szCs w:val="24"/>
          <w:vertAlign w:val="subscript"/>
        </w:rPr>
        <w:t>71</w:t>
      </w:r>
      <w:r w:rsidR="00A731AB">
        <w:rPr>
          <w:rFonts w:ascii="Times New Roman" w:eastAsiaTheme="minorEastAsia" w:hAnsi="Times New Roman" w:cs="Times New Roman"/>
          <w:sz w:val="24"/>
          <w:szCs w:val="24"/>
        </w:rPr>
        <w:t>BM</w:t>
      </w:r>
      <w:r w:rsidR="00BA6EDB" w:rsidRPr="005B61F0">
        <w:rPr>
          <w:rFonts w:ascii="Times New Roman" w:hAnsi="Times New Roman" w:cs="Times New Roman"/>
          <w:sz w:val="24"/>
          <w:szCs w:val="24"/>
        </w:rPr>
        <w:t xml:space="preserve"> device </w:t>
      </w:r>
      <w:r w:rsidR="00373AB6" w:rsidRPr="005B61F0">
        <w:rPr>
          <w:rFonts w:ascii="Times New Roman" w:hAnsi="Times New Roman" w:cs="Times New Roman"/>
          <w:sz w:val="24"/>
          <w:szCs w:val="24"/>
        </w:rPr>
        <w:t xml:space="preserve">that is </w:t>
      </w:r>
      <w:r w:rsidR="0043492A" w:rsidRPr="005B61F0">
        <w:rPr>
          <w:rFonts w:ascii="Times New Roman" w:hAnsi="Times New Roman" w:cs="Times New Roman"/>
          <w:sz w:val="24"/>
          <w:szCs w:val="24"/>
        </w:rPr>
        <w:t xml:space="preserve">processed </w:t>
      </w:r>
      <w:r w:rsidR="00941912" w:rsidRPr="005B61F0">
        <w:rPr>
          <w:rFonts w:ascii="Times New Roman" w:hAnsi="Times New Roman" w:cs="Times New Roman"/>
          <w:sz w:val="24"/>
          <w:szCs w:val="24"/>
        </w:rPr>
        <w:t xml:space="preserve">w/o </w:t>
      </w:r>
      <w:r w:rsidR="00F2125B" w:rsidRPr="005B61F0">
        <w:rPr>
          <w:rFonts w:ascii="Times New Roman" w:hAnsi="Times New Roman" w:cs="Times New Roman"/>
          <w:sz w:val="24"/>
          <w:szCs w:val="24"/>
        </w:rPr>
        <w:t xml:space="preserve">DIO </w:t>
      </w:r>
      <w:r w:rsidR="00BA6EDB" w:rsidRPr="005B61F0">
        <w:rPr>
          <w:rFonts w:ascii="Times New Roman" w:hAnsi="Times New Roman" w:cs="Times New Roman"/>
          <w:sz w:val="24"/>
          <w:szCs w:val="24"/>
        </w:rPr>
        <w:t xml:space="preserve">shows </w:t>
      </w:r>
      <w:r w:rsidR="0043492A" w:rsidRPr="005B61F0">
        <w:rPr>
          <w:rFonts w:ascii="Times New Roman" w:hAnsi="Times New Roman" w:cs="Times New Roman"/>
          <w:sz w:val="24"/>
          <w:szCs w:val="24"/>
        </w:rPr>
        <w:t>a bias</w:t>
      </w:r>
      <w:r w:rsidR="00373AB6" w:rsidRPr="005B61F0">
        <w:rPr>
          <w:rFonts w:ascii="Times New Roman" w:hAnsi="Times New Roman" w:cs="Times New Roman"/>
          <w:sz w:val="24"/>
          <w:szCs w:val="24"/>
        </w:rPr>
        <w:t>-</w:t>
      </w:r>
      <w:r w:rsidR="00256E6D">
        <w:rPr>
          <w:rFonts w:ascii="Times New Roman" w:hAnsi="Times New Roman" w:cs="Times New Roman"/>
          <w:sz w:val="24"/>
          <w:szCs w:val="24"/>
        </w:rPr>
        <w:t>independent</w:t>
      </w:r>
      <w:r w:rsidR="0043492A" w:rsidRPr="005B61F0">
        <w:rPr>
          <w:rFonts w:ascii="Times New Roman" w:hAnsi="Times New Roman" w:cs="Times New Roman"/>
          <w:sz w:val="24"/>
          <w:szCs w:val="24"/>
        </w:rPr>
        <w:t xml:space="preserve"> </w:t>
      </w:r>
      <w:r w:rsidR="00BA6EDB" w:rsidRPr="005B61F0">
        <w:rPr>
          <w:rFonts w:ascii="Times New Roman" w:hAnsi="Times New Roman" w:cs="Times New Roman"/>
          <w:sz w:val="24"/>
          <w:szCs w:val="24"/>
        </w:rPr>
        <w:t>EL</w:t>
      </w:r>
      <w:r w:rsidR="00BA6EDB" w:rsidRPr="005B61F0">
        <w:rPr>
          <w:rFonts w:ascii="Times New Roman" w:hAnsi="Times New Roman" w:cs="Times New Roman"/>
          <w:sz w:val="24"/>
          <w:szCs w:val="24"/>
          <w:vertAlign w:val="subscript"/>
        </w:rPr>
        <w:t>QE</w:t>
      </w:r>
      <w:r w:rsidR="00BA6EDB" w:rsidRPr="005B61F0">
        <w:rPr>
          <w:rFonts w:ascii="Times New Roman" w:hAnsi="Times New Roman" w:cs="Times New Roman"/>
          <w:sz w:val="24"/>
          <w:szCs w:val="24"/>
        </w:rPr>
        <w:t xml:space="preserve"> </w:t>
      </w:r>
      <w:r w:rsidR="00AE4DC2" w:rsidRPr="005B61F0">
        <w:rPr>
          <w:rFonts w:ascii="Times New Roman" w:hAnsi="Times New Roman" w:cs="Times New Roman"/>
          <w:sz w:val="24"/>
          <w:szCs w:val="24"/>
        </w:rPr>
        <w:t xml:space="preserve">in contrast </w:t>
      </w:r>
      <w:r w:rsidR="0043492A" w:rsidRPr="005B61F0">
        <w:rPr>
          <w:rFonts w:ascii="Times New Roman" w:hAnsi="Times New Roman" w:cs="Times New Roman"/>
          <w:sz w:val="24"/>
          <w:szCs w:val="24"/>
        </w:rPr>
        <w:t xml:space="preserve">to the device </w:t>
      </w:r>
      <w:r w:rsidR="00373AB6" w:rsidRPr="005B61F0">
        <w:rPr>
          <w:rFonts w:ascii="Times New Roman" w:hAnsi="Times New Roman" w:cs="Times New Roman"/>
          <w:sz w:val="24"/>
          <w:szCs w:val="24"/>
        </w:rPr>
        <w:t xml:space="preserve">that is </w:t>
      </w:r>
      <w:r w:rsidR="0043492A" w:rsidRPr="005B61F0">
        <w:rPr>
          <w:rFonts w:ascii="Times New Roman" w:hAnsi="Times New Roman" w:cs="Times New Roman"/>
          <w:sz w:val="24"/>
          <w:szCs w:val="24"/>
        </w:rPr>
        <w:t>process</w:t>
      </w:r>
      <w:r w:rsidRPr="005B61F0">
        <w:rPr>
          <w:rFonts w:ascii="Times New Roman" w:hAnsi="Times New Roman" w:cs="Times New Roman"/>
          <w:sz w:val="24"/>
          <w:szCs w:val="24"/>
        </w:rPr>
        <w:t>ed</w:t>
      </w:r>
      <w:r w:rsidR="0043492A" w:rsidRPr="005B61F0">
        <w:rPr>
          <w:rFonts w:ascii="Times New Roman" w:hAnsi="Times New Roman" w:cs="Times New Roman"/>
          <w:sz w:val="24"/>
          <w:szCs w:val="24"/>
        </w:rPr>
        <w:t xml:space="preserve"> </w:t>
      </w:r>
      <w:r w:rsidR="00AE4DC2" w:rsidRPr="005B61F0">
        <w:rPr>
          <w:rFonts w:ascii="Times New Roman" w:hAnsi="Times New Roman" w:cs="Times New Roman"/>
          <w:sz w:val="24"/>
          <w:szCs w:val="24"/>
        </w:rPr>
        <w:t>with DIO</w:t>
      </w:r>
      <w:r w:rsidR="00373AB6" w:rsidRPr="005B61F0">
        <w:rPr>
          <w:rFonts w:ascii="Times New Roman" w:hAnsi="Times New Roman" w:cs="Times New Roman"/>
          <w:sz w:val="24"/>
          <w:szCs w:val="24"/>
        </w:rPr>
        <w:t>, which</w:t>
      </w:r>
      <w:r w:rsidR="00AE4DC2" w:rsidRPr="005B61F0">
        <w:rPr>
          <w:rFonts w:ascii="Times New Roman" w:hAnsi="Times New Roman" w:cs="Times New Roman"/>
          <w:sz w:val="24"/>
          <w:szCs w:val="24"/>
        </w:rPr>
        <w:t xml:space="preserve"> shows a strong </w:t>
      </w:r>
      <w:r w:rsidR="0043492A" w:rsidRPr="005B61F0">
        <w:rPr>
          <w:rFonts w:ascii="Times New Roman" w:hAnsi="Times New Roman" w:cs="Times New Roman"/>
          <w:sz w:val="24"/>
          <w:szCs w:val="24"/>
        </w:rPr>
        <w:t>bias dependence</w:t>
      </w:r>
      <w:r w:rsidR="00373AB6" w:rsidRPr="005B61F0">
        <w:rPr>
          <w:rFonts w:ascii="Times New Roman" w:hAnsi="Times New Roman" w:cs="Times New Roman"/>
          <w:sz w:val="24"/>
          <w:szCs w:val="24"/>
        </w:rPr>
        <w:t>,</w:t>
      </w:r>
      <w:r w:rsidR="0043492A" w:rsidRPr="005B61F0">
        <w:rPr>
          <w:rFonts w:ascii="Times New Roman" w:hAnsi="Times New Roman" w:cs="Times New Roman"/>
          <w:sz w:val="24"/>
          <w:szCs w:val="24"/>
        </w:rPr>
        <w:t xml:space="preserve"> </w:t>
      </w:r>
      <w:r w:rsidR="00AE4DC2" w:rsidRPr="005B61F0">
        <w:rPr>
          <w:rFonts w:ascii="Times New Roman" w:hAnsi="Times New Roman" w:cs="Times New Roman"/>
          <w:sz w:val="24"/>
          <w:szCs w:val="24"/>
        </w:rPr>
        <w:t xml:space="preserve">suggesting </w:t>
      </w:r>
      <w:r w:rsidR="0043492A" w:rsidRPr="005B61F0">
        <w:rPr>
          <w:rFonts w:ascii="Times New Roman" w:hAnsi="Times New Roman" w:cs="Times New Roman"/>
          <w:sz w:val="24"/>
          <w:szCs w:val="24"/>
        </w:rPr>
        <w:t xml:space="preserve">the </w:t>
      </w:r>
      <w:r w:rsidR="00AE4DC2" w:rsidRPr="005B61F0">
        <w:rPr>
          <w:rFonts w:ascii="Times New Roman" w:hAnsi="Times New Roman" w:cs="Times New Roman"/>
          <w:sz w:val="24"/>
          <w:szCs w:val="24"/>
        </w:rPr>
        <w:t>presence of intermolecular CT state traps or disorder.</w:t>
      </w:r>
      <w:r w:rsidR="00BA6EDB" w:rsidRPr="005B61F0">
        <w:rPr>
          <w:rFonts w:ascii="Times New Roman" w:hAnsi="Times New Roman" w:cs="Times New Roman"/>
          <w:sz w:val="24"/>
          <w:szCs w:val="24"/>
        </w:rPr>
        <w:t xml:space="preserve"> </w:t>
      </w:r>
      <w:r w:rsidR="0009678F" w:rsidRPr="005B61F0">
        <w:rPr>
          <w:rFonts w:ascii="Times New Roman" w:hAnsi="Times New Roman" w:cs="Times New Roman"/>
          <w:sz w:val="24"/>
          <w:szCs w:val="24"/>
        </w:rPr>
        <w:t xml:space="preserve">In </w:t>
      </w:r>
      <w:r w:rsidR="0043492A" w:rsidRPr="005B61F0">
        <w:rPr>
          <w:rFonts w:ascii="Times New Roman" w:hAnsi="Times New Roman" w:cs="Times New Roman"/>
          <w:sz w:val="24"/>
          <w:szCs w:val="24"/>
        </w:rPr>
        <w:t xml:space="preserve">the </w:t>
      </w:r>
      <w:r w:rsidR="0009678F" w:rsidRPr="005B61F0">
        <w:rPr>
          <w:rFonts w:ascii="Times New Roman" w:hAnsi="Times New Roman" w:cs="Times New Roman"/>
          <w:sz w:val="24"/>
          <w:szCs w:val="24"/>
        </w:rPr>
        <w:t>PTB7</w:t>
      </w:r>
      <w:r w:rsidR="00776E40" w:rsidRPr="005B61F0">
        <w:rPr>
          <w:rFonts w:ascii="Times New Roman" w:hAnsi="Times New Roman" w:cs="Times New Roman"/>
          <w:sz w:val="24"/>
          <w:szCs w:val="24"/>
        </w:rPr>
        <w:t>:PC</w:t>
      </w:r>
      <w:r w:rsidR="00776E40" w:rsidRPr="005B61F0">
        <w:rPr>
          <w:rFonts w:ascii="Times New Roman" w:hAnsi="Times New Roman" w:cs="Times New Roman"/>
          <w:sz w:val="24"/>
          <w:szCs w:val="24"/>
          <w:vertAlign w:val="subscript"/>
        </w:rPr>
        <w:t>71</w:t>
      </w:r>
      <w:r w:rsidR="00776E40" w:rsidRPr="005B61F0">
        <w:rPr>
          <w:rFonts w:ascii="Times New Roman" w:hAnsi="Times New Roman" w:cs="Times New Roman"/>
          <w:sz w:val="24"/>
          <w:szCs w:val="24"/>
        </w:rPr>
        <w:t>BM system</w:t>
      </w:r>
      <w:r w:rsidR="0043492A" w:rsidRPr="005B61F0">
        <w:rPr>
          <w:rFonts w:ascii="Times New Roman" w:hAnsi="Times New Roman" w:cs="Times New Roman"/>
          <w:sz w:val="24"/>
          <w:szCs w:val="24"/>
        </w:rPr>
        <w:t>,</w:t>
      </w:r>
      <w:r w:rsidR="00776E40" w:rsidRPr="005B61F0">
        <w:rPr>
          <w:rFonts w:ascii="Times New Roman" w:hAnsi="Times New Roman" w:cs="Times New Roman"/>
          <w:sz w:val="24"/>
          <w:szCs w:val="24"/>
        </w:rPr>
        <w:t xml:space="preserve"> devices </w:t>
      </w:r>
      <w:r w:rsidR="00373AB6" w:rsidRPr="005B61F0">
        <w:rPr>
          <w:rFonts w:ascii="Times New Roman" w:hAnsi="Times New Roman" w:cs="Times New Roman"/>
          <w:sz w:val="24"/>
          <w:szCs w:val="24"/>
        </w:rPr>
        <w:t xml:space="preserve">that are </w:t>
      </w:r>
      <w:r w:rsidR="0043492A" w:rsidRPr="005B61F0">
        <w:rPr>
          <w:rFonts w:ascii="Times New Roman" w:hAnsi="Times New Roman" w:cs="Times New Roman"/>
          <w:sz w:val="24"/>
          <w:szCs w:val="24"/>
        </w:rPr>
        <w:t>processed w</w:t>
      </w:r>
      <w:r w:rsidR="00941912" w:rsidRPr="005B61F0">
        <w:rPr>
          <w:rFonts w:ascii="Times New Roman" w:hAnsi="Times New Roman" w:cs="Times New Roman"/>
          <w:sz w:val="24"/>
          <w:szCs w:val="24"/>
        </w:rPr>
        <w:t>/o</w:t>
      </w:r>
      <w:r w:rsidR="0043492A" w:rsidRPr="005B61F0">
        <w:rPr>
          <w:rFonts w:ascii="Times New Roman" w:hAnsi="Times New Roman" w:cs="Times New Roman"/>
          <w:sz w:val="24"/>
          <w:szCs w:val="24"/>
        </w:rPr>
        <w:t xml:space="preserve"> </w:t>
      </w:r>
      <w:r w:rsidR="0009678F" w:rsidRPr="005B61F0">
        <w:rPr>
          <w:rFonts w:ascii="Times New Roman" w:hAnsi="Times New Roman" w:cs="Times New Roman"/>
          <w:sz w:val="24"/>
          <w:szCs w:val="24"/>
        </w:rPr>
        <w:t>DIO show bias</w:t>
      </w:r>
      <w:r w:rsidR="00373AB6" w:rsidRPr="005B61F0">
        <w:rPr>
          <w:rFonts w:ascii="Times New Roman" w:hAnsi="Times New Roman" w:cs="Times New Roman"/>
          <w:sz w:val="24"/>
          <w:szCs w:val="24"/>
        </w:rPr>
        <w:t>-</w:t>
      </w:r>
      <w:r w:rsidR="0009678F" w:rsidRPr="005B61F0">
        <w:rPr>
          <w:rFonts w:ascii="Times New Roman" w:hAnsi="Times New Roman" w:cs="Times New Roman"/>
          <w:sz w:val="24"/>
          <w:szCs w:val="24"/>
        </w:rPr>
        <w:t>dependent EL</w:t>
      </w:r>
      <w:r w:rsidR="0009678F" w:rsidRPr="005B61F0">
        <w:rPr>
          <w:rFonts w:ascii="Times New Roman" w:hAnsi="Times New Roman" w:cs="Times New Roman"/>
          <w:sz w:val="24"/>
          <w:szCs w:val="24"/>
          <w:vertAlign w:val="subscript"/>
        </w:rPr>
        <w:t>QE</w:t>
      </w:r>
      <w:r w:rsidR="0009678F" w:rsidRPr="005B61F0">
        <w:rPr>
          <w:rFonts w:ascii="Times New Roman" w:hAnsi="Times New Roman" w:cs="Times New Roman"/>
          <w:sz w:val="24"/>
          <w:szCs w:val="24"/>
        </w:rPr>
        <w:t xml:space="preserve"> characteristics</w:t>
      </w:r>
      <w:r w:rsidR="00373AB6" w:rsidRPr="005B61F0">
        <w:rPr>
          <w:rFonts w:ascii="Times New Roman" w:hAnsi="Times New Roman" w:cs="Times New Roman"/>
          <w:sz w:val="24"/>
          <w:szCs w:val="24"/>
        </w:rPr>
        <w:t>,</w:t>
      </w:r>
      <w:r w:rsidR="0009678F" w:rsidRPr="005B61F0">
        <w:rPr>
          <w:rFonts w:ascii="Times New Roman" w:hAnsi="Times New Roman" w:cs="Times New Roman"/>
          <w:sz w:val="24"/>
          <w:szCs w:val="24"/>
        </w:rPr>
        <w:t xml:space="preserve"> </w:t>
      </w:r>
      <w:r w:rsidR="00776E40" w:rsidRPr="005B61F0">
        <w:rPr>
          <w:rFonts w:ascii="Times New Roman" w:hAnsi="Times New Roman" w:cs="Times New Roman"/>
          <w:sz w:val="24"/>
          <w:szCs w:val="24"/>
        </w:rPr>
        <w:t xml:space="preserve">whereas </w:t>
      </w:r>
      <w:r w:rsidR="0043492A" w:rsidRPr="005B61F0">
        <w:rPr>
          <w:rFonts w:ascii="Times New Roman" w:hAnsi="Times New Roman" w:cs="Times New Roman"/>
          <w:sz w:val="24"/>
          <w:szCs w:val="24"/>
        </w:rPr>
        <w:t xml:space="preserve">the </w:t>
      </w:r>
      <w:r w:rsidR="00B24BEC" w:rsidRPr="005B61F0">
        <w:rPr>
          <w:rFonts w:ascii="Times New Roman" w:hAnsi="Times New Roman" w:cs="Times New Roman"/>
          <w:sz w:val="24"/>
          <w:szCs w:val="24"/>
        </w:rPr>
        <w:t xml:space="preserve">slope of </w:t>
      </w:r>
      <w:r w:rsidR="00373AB6" w:rsidRPr="005B61F0">
        <w:rPr>
          <w:rFonts w:ascii="Times New Roman" w:hAnsi="Times New Roman" w:cs="Times New Roman"/>
          <w:sz w:val="24"/>
          <w:szCs w:val="24"/>
        </w:rPr>
        <w:t xml:space="preserve">devices that are processed </w:t>
      </w:r>
      <w:r w:rsidR="0043492A" w:rsidRPr="005B61F0">
        <w:rPr>
          <w:rFonts w:ascii="Times New Roman" w:hAnsi="Times New Roman" w:cs="Times New Roman"/>
          <w:sz w:val="24"/>
          <w:szCs w:val="24"/>
        </w:rPr>
        <w:t xml:space="preserve">with DIO </w:t>
      </w:r>
      <w:r w:rsidR="00B24BEC" w:rsidRPr="005B61F0">
        <w:rPr>
          <w:rFonts w:ascii="Times New Roman" w:hAnsi="Times New Roman" w:cs="Times New Roman"/>
          <w:sz w:val="24"/>
          <w:szCs w:val="24"/>
        </w:rPr>
        <w:t>continuously decrease</w:t>
      </w:r>
      <w:r w:rsidR="00F417C6" w:rsidRPr="005B61F0">
        <w:rPr>
          <w:rFonts w:ascii="Times New Roman" w:hAnsi="Times New Roman" w:cs="Times New Roman"/>
          <w:sz w:val="24"/>
          <w:szCs w:val="24"/>
        </w:rPr>
        <w:t>s</w:t>
      </w:r>
      <w:r w:rsidR="00DD7EA4" w:rsidRPr="005B61F0">
        <w:rPr>
          <w:rFonts w:ascii="Times New Roman" w:hAnsi="Times New Roman" w:cs="Times New Roman"/>
          <w:sz w:val="24"/>
          <w:szCs w:val="24"/>
        </w:rPr>
        <w:t xml:space="preserve"> with</w:t>
      </w:r>
      <w:r w:rsidR="00373AB6" w:rsidRPr="005B61F0">
        <w:rPr>
          <w:rFonts w:ascii="Times New Roman" w:hAnsi="Times New Roman" w:cs="Times New Roman"/>
          <w:sz w:val="24"/>
          <w:szCs w:val="24"/>
        </w:rPr>
        <w:t xml:space="preserve"> an</w:t>
      </w:r>
      <w:r w:rsidR="00DD7EA4" w:rsidRPr="005B61F0">
        <w:rPr>
          <w:rFonts w:ascii="Times New Roman" w:hAnsi="Times New Roman" w:cs="Times New Roman"/>
          <w:sz w:val="24"/>
          <w:szCs w:val="24"/>
        </w:rPr>
        <w:t xml:space="preserve"> increase in the applied bias</w:t>
      </w:r>
      <w:r w:rsidR="00D21F4F" w:rsidRPr="005B61F0">
        <w:rPr>
          <w:rFonts w:ascii="Times New Roman" w:hAnsi="Times New Roman" w:cs="Times New Roman"/>
          <w:sz w:val="24"/>
          <w:szCs w:val="24"/>
        </w:rPr>
        <w:t>.</w:t>
      </w:r>
      <w:r w:rsidR="0043492A" w:rsidRPr="005B61F0">
        <w:rPr>
          <w:rFonts w:ascii="Times New Roman" w:hAnsi="Times New Roman" w:cs="Times New Roman"/>
          <w:sz w:val="24"/>
          <w:szCs w:val="24"/>
        </w:rPr>
        <w:t xml:space="preserve"> </w:t>
      </w:r>
      <w:r w:rsidR="00776E40" w:rsidRPr="005B61F0">
        <w:rPr>
          <w:rFonts w:ascii="Times New Roman" w:hAnsi="Times New Roman" w:cs="Times New Roman"/>
          <w:sz w:val="24"/>
          <w:szCs w:val="24"/>
        </w:rPr>
        <w:t>Th</w:t>
      </w:r>
      <w:r w:rsidR="0043492A" w:rsidRPr="005B61F0">
        <w:rPr>
          <w:rFonts w:ascii="Times New Roman" w:hAnsi="Times New Roman" w:cs="Times New Roman"/>
          <w:sz w:val="24"/>
          <w:szCs w:val="24"/>
        </w:rPr>
        <w:t>u</w:t>
      </w:r>
      <w:r w:rsidR="00776E40" w:rsidRPr="005B61F0">
        <w:rPr>
          <w:rFonts w:ascii="Times New Roman" w:hAnsi="Times New Roman" w:cs="Times New Roman"/>
          <w:sz w:val="24"/>
          <w:szCs w:val="24"/>
        </w:rPr>
        <w:t>s</w:t>
      </w:r>
      <w:r w:rsidR="00373AB6" w:rsidRPr="005B61F0">
        <w:rPr>
          <w:rFonts w:ascii="Times New Roman" w:hAnsi="Times New Roman" w:cs="Times New Roman"/>
          <w:sz w:val="24"/>
          <w:szCs w:val="24"/>
        </w:rPr>
        <w:t>,</w:t>
      </w:r>
      <w:r w:rsidR="00776E40" w:rsidRPr="005B61F0">
        <w:rPr>
          <w:rFonts w:ascii="Times New Roman" w:hAnsi="Times New Roman" w:cs="Times New Roman"/>
          <w:sz w:val="24"/>
          <w:szCs w:val="24"/>
        </w:rPr>
        <w:t xml:space="preserve"> </w:t>
      </w:r>
      <w:r w:rsidR="0043492A" w:rsidRPr="005B61F0">
        <w:rPr>
          <w:rFonts w:ascii="Times New Roman" w:hAnsi="Times New Roman" w:cs="Times New Roman"/>
          <w:sz w:val="24"/>
          <w:szCs w:val="24"/>
        </w:rPr>
        <w:t xml:space="preserve">one </w:t>
      </w:r>
      <w:r w:rsidR="00DD7EA4" w:rsidRPr="005B61F0">
        <w:rPr>
          <w:rFonts w:ascii="Times New Roman" w:hAnsi="Times New Roman" w:cs="Times New Roman"/>
          <w:sz w:val="24"/>
          <w:szCs w:val="24"/>
        </w:rPr>
        <w:t>can conclude</w:t>
      </w:r>
      <w:r w:rsidR="00776E40" w:rsidRPr="005B61F0">
        <w:rPr>
          <w:rFonts w:ascii="Times New Roman" w:hAnsi="Times New Roman" w:cs="Times New Roman"/>
          <w:sz w:val="24"/>
          <w:szCs w:val="24"/>
        </w:rPr>
        <w:t xml:space="preserve"> </w:t>
      </w:r>
      <w:r w:rsidR="0043492A" w:rsidRPr="005B61F0">
        <w:rPr>
          <w:rFonts w:ascii="Times New Roman" w:hAnsi="Times New Roman" w:cs="Times New Roman"/>
          <w:sz w:val="24"/>
          <w:szCs w:val="24"/>
        </w:rPr>
        <w:t xml:space="preserve">that there is more </w:t>
      </w:r>
      <w:r w:rsidR="00776E40" w:rsidRPr="005B61F0">
        <w:rPr>
          <w:rFonts w:ascii="Times New Roman" w:hAnsi="Times New Roman" w:cs="Times New Roman"/>
          <w:sz w:val="24"/>
          <w:szCs w:val="24"/>
        </w:rPr>
        <w:t>intermolecular CT energetic disorder in PTB7</w:t>
      </w:r>
      <w:r w:rsidR="00A731AB">
        <w:rPr>
          <w:rFonts w:ascii="Times New Roman" w:eastAsiaTheme="minorEastAsia" w:hAnsi="Times New Roman" w:cs="Times New Roman"/>
          <w:sz w:val="24"/>
          <w:szCs w:val="24"/>
        </w:rPr>
        <w:t>:PC</w:t>
      </w:r>
      <w:r w:rsidR="00A731AB" w:rsidRPr="00A6676C">
        <w:rPr>
          <w:rFonts w:ascii="Times New Roman" w:eastAsiaTheme="minorEastAsia" w:hAnsi="Times New Roman" w:cs="Times New Roman"/>
          <w:sz w:val="24"/>
          <w:szCs w:val="24"/>
          <w:vertAlign w:val="subscript"/>
        </w:rPr>
        <w:t>71</w:t>
      </w:r>
      <w:r w:rsidR="00A731AB">
        <w:rPr>
          <w:rFonts w:ascii="Times New Roman" w:eastAsiaTheme="minorEastAsia" w:hAnsi="Times New Roman" w:cs="Times New Roman"/>
          <w:sz w:val="24"/>
          <w:szCs w:val="24"/>
        </w:rPr>
        <w:t>BM</w:t>
      </w:r>
      <w:r w:rsidR="00671572" w:rsidRPr="005B61F0">
        <w:rPr>
          <w:rFonts w:ascii="Times New Roman" w:hAnsi="Times New Roman" w:cs="Times New Roman"/>
          <w:sz w:val="24"/>
          <w:szCs w:val="24"/>
        </w:rPr>
        <w:t xml:space="preserve"> </w:t>
      </w:r>
      <w:r w:rsidR="0043492A" w:rsidRPr="005B61F0">
        <w:rPr>
          <w:rFonts w:ascii="Times New Roman" w:hAnsi="Times New Roman" w:cs="Times New Roman"/>
          <w:sz w:val="24"/>
          <w:szCs w:val="24"/>
        </w:rPr>
        <w:t xml:space="preserve">cells </w:t>
      </w:r>
      <w:r w:rsidR="00373AB6" w:rsidRPr="005B61F0">
        <w:rPr>
          <w:rFonts w:ascii="Times New Roman" w:hAnsi="Times New Roman" w:cs="Times New Roman"/>
          <w:sz w:val="24"/>
          <w:szCs w:val="24"/>
        </w:rPr>
        <w:t xml:space="preserve">that are </w:t>
      </w:r>
      <w:r w:rsidR="0043492A" w:rsidRPr="005B61F0">
        <w:rPr>
          <w:rFonts w:ascii="Times New Roman" w:hAnsi="Times New Roman" w:cs="Times New Roman"/>
          <w:sz w:val="24"/>
          <w:szCs w:val="24"/>
        </w:rPr>
        <w:t xml:space="preserve">processed </w:t>
      </w:r>
      <w:r w:rsidR="00671572" w:rsidRPr="005B61F0">
        <w:rPr>
          <w:rFonts w:ascii="Times New Roman" w:hAnsi="Times New Roman" w:cs="Times New Roman"/>
          <w:sz w:val="24"/>
          <w:szCs w:val="24"/>
        </w:rPr>
        <w:t>w</w:t>
      </w:r>
      <w:r w:rsidR="00941912" w:rsidRPr="005B61F0">
        <w:rPr>
          <w:rFonts w:ascii="Times New Roman" w:hAnsi="Times New Roman" w:cs="Times New Roman"/>
          <w:sz w:val="24"/>
          <w:szCs w:val="24"/>
        </w:rPr>
        <w:t>/o</w:t>
      </w:r>
      <w:r w:rsidR="00671572" w:rsidRPr="005B61F0">
        <w:rPr>
          <w:rFonts w:ascii="Times New Roman" w:hAnsi="Times New Roman" w:cs="Times New Roman"/>
          <w:sz w:val="24"/>
          <w:szCs w:val="24"/>
        </w:rPr>
        <w:t xml:space="preserve"> DIO</w:t>
      </w:r>
      <w:r w:rsidR="00DD7EA4" w:rsidRPr="005B61F0">
        <w:rPr>
          <w:rFonts w:ascii="Times New Roman" w:hAnsi="Times New Roman" w:cs="Times New Roman"/>
          <w:sz w:val="24"/>
          <w:szCs w:val="24"/>
        </w:rPr>
        <w:t xml:space="preserve"> </w:t>
      </w:r>
      <w:r w:rsidR="00373AB6" w:rsidRPr="005B61F0">
        <w:rPr>
          <w:rFonts w:ascii="Times New Roman" w:hAnsi="Times New Roman" w:cs="Times New Roman"/>
          <w:sz w:val="24"/>
          <w:szCs w:val="24"/>
        </w:rPr>
        <w:t xml:space="preserve">when </w:t>
      </w:r>
      <w:r w:rsidR="0043492A" w:rsidRPr="005B61F0">
        <w:rPr>
          <w:rFonts w:ascii="Times New Roman" w:hAnsi="Times New Roman" w:cs="Times New Roman"/>
          <w:sz w:val="24"/>
          <w:szCs w:val="24"/>
        </w:rPr>
        <w:t xml:space="preserve">compared to </w:t>
      </w:r>
      <w:r w:rsidR="0091211D" w:rsidRPr="005B61F0">
        <w:rPr>
          <w:rFonts w:ascii="Times New Roman" w:hAnsi="Times New Roman" w:cs="Times New Roman"/>
          <w:sz w:val="24"/>
          <w:szCs w:val="24"/>
        </w:rPr>
        <w:t>cells</w:t>
      </w:r>
      <w:r w:rsidR="00D331DE" w:rsidRPr="005B61F0">
        <w:rPr>
          <w:rFonts w:ascii="Times New Roman" w:hAnsi="Times New Roman" w:cs="Times New Roman"/>
          <w:sz w:val="24"/>
          <w:szCs w:val="24"/>
        </w:rPr>
        <w:t xml:space="preserve"> </w:t>
      </w:r>
      <w:r w:rsidR="00373AB6" w:rsidRPr="005B61F0">
        <w:rPr>
          <w:rFonts w:ascii="Times New Roman" w:hAnsi="Times New Roman" w:cs="Times New Roman"/>
          <w:sz w:val="24"/>
          <w:szCs w:val="24"/>
        </w:rPr>
        <w:t xml:space="preserve">that are </w:t>
      </w:r>
      <w:r w:rsidR="0043492A" w:rsidRPr="005B61F0">
        <w:rPr>
          <w:rFonts w:ascii="Times New Roman" w:hAnsi="Times New Roman" w:cs="Times New Roman"/>
          <w:sz w:val="24"/>
          <w:szCs w:val="24"/>
        </w:rPr>
        <w:t xml:space="preserve">processed </w:t>
      </w:r>
      <w:r w:rsidR="00776E40" w:rsidRPr="005B61F0">
        <w:rPr>
          <w:rFonts w:ascii="Times New Roman" w:hAnsi="Times New Roman" w:cs="Times New Roman"/>
          <w:sz w:val="24"/>
          <w:szCs w:val="24"/>
        </w:rPr>
        <w:t xml:space="preserve">with DIO. </w:t>
      </w:r>
    </w:p>
    <w:p w14:paraId="2F0F9ECD" w14:textId="34F83CAF" w:rsidR="006916F1" w:rsidRDefault="004E4B93" w:rsidP="002D31BD">
      <w:pPr>
        <w:spacing w:line="480" w:lineRule="auto"/>
        <w:jc w:val="both"/>
        <w:rPr>
          <w:rFonts w:ascii="Times New Roman" w:hAnsi="Times New Roman" w:cs="Times New Roman"/>
          <w:sz w:val="24"/>
          <w:szCs w:val="24"/>
        </w:rPr>
      </w:pPr>
      <w:r w:rsidRPr="005B61F0">
        <w:rPr>
          <w:rFonts w:ascii="Times New Roman" w:hAnsi="Times New Roman" w:cs="Times New Roman"/>
          <w:sz w:val="24"/>
          <w:szCs w:val="24"/>
        </w:rPr>
        <w:tab/>
      </w:r>
      <w:r w:rsidR="00E2541E" w:rsidRPr="005B61F0">
        <w:rPr>
          <w:rFonts w:ascii="Times New Roman" w:hAnsi="Times New Roman" w:cs="Times New Roman"/>
          <w:sz w:val="24"/>
          <w:szCs w:val="24"/>
        </w:rPr>
        <w:t>It is evident from</w:t>
      </w:r>
      <w:r w:rsidR="00054CC3" w:rsidRPr="005B61F0">
        <w:rPr>
          <w:rFonts w:ascii="Times New Roman" w:hAnsi="Times New Roman" w:cs="Times New Roman"/>
          <w:sz w:val="24"/>
          <w:szCs w:val="24"/>
        </w:rPr>
        <w:t xml:space="preserve"> </w:t>
      </w:r>
      <w:r w:rsidR="001D29EF" w:rsidRPr="005B61F0">
        <w:rPr>
          <w:rFonts w:ascii="Times New Roman" w:hAnsi="Times New Roman" w:cs="Times New Roman"/>
          <w:sz w:val="24"/>
          <w:szCs w:val="24"/>
        </w:rPr>
        <w:t xml:space="preserve">the </w:t>
      </w:r>
      <w:r w:rsidR="00054CC3" w:rsidRPr="005B61F0">
        <w:rPr>
          <w:rFonts w:ascii="Times New Roman" w:hAnsi="Times New Roman" w:cs="Times New Roman"/>
          <w:sz w:val="24"/>
          <w:szCs w:val="24"/>
        </w:rPr>
        <w:t xml:space="preserve">results in this study that </w:t>
      </w:r>
      <w:r w:rsidR="00975761" w:rsidRPr="005B61F0">
        <w:rPr>
          <w:rFonts w:ascii="Times New Roman" w:hAnsi="Times New Roman" w:cs="Times New Roman"/>
          <w:sz w:val="24"/>
          <w:szCs w:val="24"/>
        </w:rPr>
        <w:t xml:space="preserve">the use of </w:t>
      </w:r>
      <w:r w:rsidR="00A731AB">
        <w:rPr>
          <w:rFonts w:ascii="Times New Roman" w:hAnsi="Times New Roman" w:cs="Times New Roman"/>
          <w:sz w:val="24"/>
          <w:szCs w:val="24"/>
        </w:rPr>
        <w:t xml:space="preserve">the </w:t>
      </w:r>
      <w:r w:rsidR="00054CC3" w:rsidRPr="005B61F0">
        <w:rPr>
          <w:rFonts w:ascii="Times New Roman" w:hAnsi="Times New Roman" w:cs="Times New Roman"/>
          <w:sz w:val="24"/>
          <w:szCs w:val="24"/>
        </w:rPr>
        <w:t xml:space="preserve">solvent </w:t>
      </w:r>
      <w:r w:rsidR="00975761" w:rsidRPr="005B61F0">
        <w:rPr>
          <w:rFonts w:ascii="Times New Roman" w:hAnsi="Times New Roman" w:cs="Times New Roman"/>
          <w:sz w:val="24"/>
          <w:szCs w:val="24"/>
        </w:rPr>
        <w:t>additive</w:t>
      </w:r>
      <w:r w:rsidR="00A731AB">
        <w:rPr>
          <w:rFonts w:ascii="Times New Roman" w:hAnsi="Times New Roman" w:cs="Times New Roman"/>
          <w:sz w:val="24"/>
          <w:szCs w:val="24"/>
        </w:rPr>
        <w:t xml:space="preserve"> DIO</w:t>
      </w:r>
      <w:r w:rsidR="00E8660E">
        <w:rPr>
          <w:rFonts w:ascii="Times New Roman" w:hAnsi="Times New Roman" w:cs="Times New Roman"/>
          <w:sz w:val="24"/>
          <w:szCs w:val="24"/>
        </w:rPr>
        <w:t xml:space="preserve"> </w:t>
      </w:r>
      <w:r w:rsidR="00E8660E" w:rsidRPr="00D848BA">
        <w:rPr>
          <w:rFonts w:ascii="Times New Roman" w:hAnsi="Times New Roman" w:cs="Times New Roman"/>
          <w:sz w:val="24"/>
          <w:szCs w:val="24"/>
        </w:rPr>
        <w:t>has decreased the bulk disorder which led to increase in the device performance, simultaneously</w:t>
      </w:r>
      <w:r w:rsidR="00975761" w:rsidRPr="00D848BA">
        <w:rPr>
          <w:rFonts w:ascii="Times New Roman" w:hAnsi="Times New Roman" w:cs="Times New Roman"/>
          <w:sz w:val="24"/>
          <w:szCs w:val="24"/>
        </w:rPr>
        <w:t xml:space="preserve"> </w:t>
      </w:r>
      <w:r w:rsidR="00054CC3" w:rsidRPr="00D848BA">
        <w:rPr>
          <w:rFonts w:ascii="Times New Roman" w:hAnsi="Times New Roman" w:cs="Times New Roman"/>
          <w:sz w:val="24"/>
          <w:szCs w:val="24"/>
        </w:rPr>
        <w:t>increases</w:t>
      </w:r>
      <w:r w:rsidR="00E8660E" w:rsidRPr="00D848BA">
        <w:rPr>
          <w:rFonts w:ascii="Times New Roman" w:hAnsi="Times New Roman" w:cs="Times New Roman"/>
          <w:sz w:val="24"/>
          <w:szCs w:val="24"/>
        </w:rPr>
        <w:t xml:space="preserve"> in</w:t>
      </w:r>
      <w:r w:rsidR="00054CC3" w:rsidRPr="00D848BA">
        <w:rPr>
          <w:rFonts w:ascii="Times New Roman" w:hAnsi="Times New Roman" w:cs="Times New Roman"/>
          <w:sz w:val="24"/>
          <w:szCs w:val="24"/>
        </w:rPr>
        <w:t xml:space="preserve"> the disorder </w:t>
      </w:r>
      <w:r w:rsidR="00975761" w:rsidRPr="00D848BA">
        <w:rPr>
          <w:rFonts w:ascii="Times New Roman" w:hAnsi="Times New Roman" w:cs="Times New Roman"/>
          <w:sz w:val="24"/>
          <w:szCs w:val="24"/>
        </w:rPr>
        <w:t xml:space="preserve">at the </w:t>
      </w:r>
      <w:r w:rsidR="00D903F2" w:rsidRPr="00D848BA">
        <w:rPr>
          <w:rFonts w:ascii="Times New Roman" w:hAnsi="Times New Roman" w:cs="Times New Roman"/>
          <w:sz w:val="24"/>
          <w:szCs w:val="24"/>
        </w:rPr>
        <w:t>D:A</w:t>
      </w:r>
      <w:r w:rsidR="00054CC3" w:rsidRPr="00D848BA">
        <w:rPr>
          <w:rFonts w:ascii="Times New Roman" w:hAnsi="Times New Roman" w:cs="Times New Roman"/>
          <w:sz w:val="24"/>
          <w:szCs w:val="24"/>
        </w:rPr>
        <w:t xml:space="preserve"> interface</w:t>
      </w:r>
      <w:r w:rsidR="00E8660E" w:rsidRPr="00D848BA">
        <w:rPr>
          <w:rFonts w:ascii="Times New Roman" w:hAnsi="Times New Roman" w:cs="Times New Roman"/>
          <w:sz w:val="24"/>
          <w:szCs w:val="24"/>
        </w:rPr>
        <w:t xml:space="preserve"> is also observed</w:t>
      </w:r>
      <w:r w:rsidR="00E2541E" w:rsidRPr="00D848BA">
        <w:rPr>
          <w:rFonts w:ascii="Times New Roman" w:hAnsi="Times New Roman" w:cs="Times New Roman"/>
          <w:sz w:val="24"/>
          <w:szCs w:val="24"/>
        </w:rPr>
        <w:t xml:space="preserve"> in </w:t>
      </w:r>
      <w:r w:rsidR="001D29EF" w:rsidRPr="00D848BA">
        <w:rPr>
          <w:rFonts w:ascii="Times New Roman" w:hAnsi="Times New Roman" w:cs="Times New Roman"/>
          <w:sz w:val="24"/>
          <w:szCs w:val="24"/>
        </w:rPr>
        <w:t xml:space="preserve">the </w:t>
      </w:r>
      <w:r w:rsidR="00E2541E" w:rsidRPr="00D848BA">
        <w:rPr>
          <w:rFonts w:ascii="Times New Roman" w:hAnsi="Times New Roman" w:cs="Times New Roman"/>
          <w:sz w:val="24"/>
          <w:szCs w:val="24"/>
        </w:rPr>
        <w:t>PCPDTBT</w:t>
      </w:r>
      <w:r w:rsidR="00A731AB" w:rsidRPr="00D848BA">
        <w:rPr>
          <w:rFonts w:ascii="Times New Roman" w:eastAsiaTheme="minorEastAsia" w:hAnsi="Times New Roman" w:cs="Times New Roman"/>
          <w:sz w:val="24"/>
          <w:szCs w:val="24"/>
        </w:rPr>
        <w:t>:PC</w:t>
      </w:r>
      <w:r w:rsidR="00A731AB" w:rsidRPr="00D848BA">
        <w:rPr>
          <w:rFonts w:ascii="Times New Roman" w:eastAsiaTheme="minorEastAsia" w:hAnsi="Times New Roman" w:cs="Times New Roman"/>
          <w:sz w:val="24"/>
          <w:szCs w:val="24"/>
          <w:vertAlign w:val="subscript"/>
        </w:rPr>
        <w:t>71</w:t>
      </w:r>
      <w:r w:rsidR="00A731AB" w:rsidRPr="00D848BA">
        <w:rPr>
          <w:rFonts w:ascii="Times New Roman" w:eastAsiaTheme="minorEastAsia" w:hAnsi="Times New Roman" w:cs="Times New Roman"/>
          <w:sz w:val="24"/>
          <w:szCs w:val="24"/>
        </w:rPr>
        <w:t>BM</w:t>
      </w:r>
      <w:r w:rsidR="00E2541E" w:rsidRPr="00D848BA">
        <w:rPr>
          <w:rFonts w:ascii="Times New Roman" w:hAnsi="Times New Roman" w:cs="Times New Roman"/>
          <w:sz w:val="24"/>
          <w:szCs w:val="24"/>
        </w:rPr>
        <w:t xml:space="preserve"> system</w:t>
      </w:r>
      <w:r w:rsidR="00971978" w:rsidRPr="00D848BA">
        <w:rPr>
          <w:rFonts w:ascii="Times New Roman" w:hAnsi="Times New Roman" w:cs="Times New Roman"/>
          <w:sz w:val="24"/>
          <w:szCs w:val="24"/>
        </w:rPr>
        <w:t>. This increase in disorder</w:t>
      </w:r>
      <w:r w:rsidR="0051260E" w:rsidRPr="00D848BA">
        <w:rPr>
          <w:rFonts w:ascii="Times New Roman" w:hAnsi="Times New Roman" w:cs="Times New Roman"/>
          <w:sz w:val="24"/>
          <w:szCs w:val="24"/>
        </w:rPr>
        <w:t xml:space="preserve"> results in</w:t>
      </w:r>
      <w:r w:rsidR="00975761" w:rsidRPr="00D848BA">
        <w:rPr>
          <w:rFonts w:ascii="Times New Roman" w:hAnsi="Times New Roman" w:cs="Times New Roman"/>
          <w:sz w:val="24"/>
          <w:szCs w:val="24"/>
        </w:rPr>
        <w:t xml:space="preserve"> </w:t>
      </w:r>
      <w:r w:rsidR="00054CC3" w:rsidRPr="00D848BA">
        <w:rPr>
          <w:rFonts w:ascii="Times New Roman" w:hAnsi="Times New Roman" w:cs="Times New Roman"/>
          <w:sz w:val="24"/>
          <w:szCs w:val="24"/>
        </w:rPr>
        <w:t>non-radiat</w:t>
      </w:r>
      <w:r w:rsidR="00975761" w:rsidRPr="00D848BA">
        <w:rPr>
          <w:rFonts w:ascii="Times New Roman" w:hAnsi="Times New Roman" w:cs="Times New Roman"/>
          <w:sz w:val="24"/>
          <w:szCs w:val="24"/>
        </w:rPr>
        <w:t>i</w:t>
      </w:r>
      <w:r w:rsidR="0051260E" w:rsidRPr="00D848BA">
        <w:rPr>
          <w:rFonts w:ascii="Times New Roman" w:hAnsi="Times New Roman" w:cs="Times New Roman"/>
          <w:sz w:val="24"/>
          <w:szCs w:val="24"/>
        </w:rPr>
        <w:t>ve recombination</w:t>
      </w:r>
      <w:r w:rsidR="00054CC3" w:rsidRPr="00D848BA">
        <w:rPr>
          <w:rFonts w:ascii="Times New Roman" w:hAnsi="Times New Roman" w:cs="Times New Roman"/>
          <w:sz w:val="24"/>
          <w:szCs w:val="24"/>
        </w:rPr>
        <w:t xml:space="preserve"> and</w:t>
      </w:r>
      <w:r w:rsidR="001D29EF" w:rsidRPr="00D848BA">
        <w:rPr>
          <w:rFonts w:ascii="Times New Roman" w:hAnsi="Times New Roman" w:cs="Times New Roman"/>
          <w:sz w:val="24"/>
          <w:szCs w:val="24"/>
        </w:rPr>
        <w:t>,</w:t>
      </w:r>
      <w:r w:rsidR="00054CC3" w:rsidRPr="00D848BA">
        <w:rPr>
          <w:rFonts w:ascii="Times New Roman" w:hAnsi="Times New Roman" w:cs="Times New Roman"/>
          <w:sz w:val="24"/>
          <w:szCs w:val="24"/>
        </w:rPr>
        <w:t xml:space="preserve"> thus</w:t>
      </w:r>
      <w:r w:rsidR="001D29EF" w:rsidRPr="00D848BA">
        <w:rPr>
          <w:rFonts w:ascii="Times New Roman" w:hAnsi="Times New Roman" w:cs="Times New Roman"/>
          <w:sz w:val="24"/>
          <w:szCs w:val="24"/>
        </w:rPr>
        <w:t>,</w:t>
      </w:r>
      <w:r w:rsidR="00054CC3" w:rsidRPr="00D848BA">
        <w:rPr>
          <w:rFonts w:ascii="Times New Roman" w:hAnsi="Times New Roman" w:cs="Times New Roman"/>
          <w:sz w:val="24"/>
          <w:szCs w:val="24"/>
        </w:rPr>
        <w:t xml:space="preserve"> </w:t>
      </w:r>
      <w:r w:rsidR="00975761" w:rsidRPr="00D848BA">
        <w:rPr>
          <w:rFonts w:ascii="Times New Roman" w:hAnsi="Times New Roman" w:cs="Times New Roman"/>
          <w:sz w:val="24"/>
          <w:szCs w:val="24"/>
        </w:rPr>
        <w:t>increase</w:t>
      </w:r>
      <w:r w:rsidR="001D29EF" w:rsidRPr="00D848BA">
        <w:rPr>
          <w:rFonts w:ascii="Times New Roman" w:hAnsi="Times New Roman" w:cs="Times New Roman"/>
          <w:sz w:val="24"/>
          <w:szCs w:val="24"/>
        </w:rPr>
        <w:t>s</w:t>
      </w:r>
      <w:r w:rsidR="00975761" w:rsidRPr="00D848BA">
        <w:rPr>
          <w:rFonts w:ascii="Times New Roman" w:hAnsi="Times New Roman" w:cs="Times New Roman"/>
          <w:sz w:val="24"/>
          <w:szCs w:val="24"/>
        </w:rPr>
        <w:t xml:space="preserve"> </w:t>
      </w:r>
      <w:r w:rsidR="00054CC3" w:rsidRPr="00D848BA">
        <w:rPr>
          <w:rFonts w:ascii="Times New Roman" w:hAnsi="Times New Roman" w:cs="Times New Roman"/>
          <w:sz w:val="24"/>
          <w:szCs w:val="24"/>
        </w:rPr>
        <w:t xml:space="preserve">the </w:t>
      </w:r>
      <w:r w:rsidR="0051260E" w:rsidRPr="00D848BA">
        <w:rPr>
          <w:rFonts w:ascii="Times New Roman" w:hAnsi="Times New Roman" w:cs="Times New Roman"/>
          <w:sz w:val="24"/>
          <w:szCs w:val="24"/>
        </w:rPr>
        <w:t>V</w:t>
      </w:r>
      <w:r w:rsidR="0051260E" w:rsidRPr="00D848BA">
        <w:rPr>
          <w:rFonts w:ascii="Times New Roman" w:hAnsi="Times New Roman" w:cs="Times New Roman"/>
          <w:sz w:val="24"/>
          <w:szCs w:val="24"/>
          <w:vertAlign w:val="subscript"/>
        </w:rPr>
        <w:t>OC</w:t>
      </w:r>
      <w:r w:rsidR="00054CC3" w:rsidRPr="00D848BA">
        <w:rPr>
          <w:rFonts w:ascii="Times New Roman" w:hAnsi="Times New Roman" w:cs="Times New Roman"/>
          <w:sz w:val="24"/>
          <w:szCs w:val="24"/>
        </w:rPr>
        <w:t xml:space="preserve"> loss </w:t>
      </w:r>
      <w:r w:rsidR="00E8660E" w:rsidRPr="00D848BA">
        <w:rPr>
          <w:rFonts w:ascii="Times New Roman" w:hAnsi="Times New Roman" w:cs="Times New Roman"/>
          <w:sz w:val="24"/>
          <w:szCs w:val="24"/>
        </w:rPr>
        <w:t>in with DIO</w:t>
      </w:r>
      <w:r w:rsidR="00054CC3" w:rsidRPr="00D848BA">
        <w:rPr>
          <w:rFonts w:ascii="Times New Roman" w:hAnsi="Times New Roman" w:cs="Times New Roman"/>
          <w:sz w:val="24"/>
          <w:szCs w:val="24"/>
        </w:rPr>
        <w:t xml:space="preserve"> device. </w:t>
      </w:r>
      <w:r w:rsidR="001D29EF" w:rsidRPr="00D848BA">
        <w:rPr>
          <w:rFonts w:ascii="Times New Roman" w:hAnsi="Times New Roman" w:cs="Times New Roman"/>
          <w:sz w:val="24"/>
          <w:szCs w:val="24"/>
        </w:rPr>
        <w:t>O</w:t>
      </w:r>
      <w:r w:rsidR="003021AA" w:rsidRPr="00D848BA">
        <w:rPr>
          <w:rFonts w:ascii="Times New Roman" w:hAnsi="Times New Roman" w:cs="Times New Roman"/>
          <w:sz w:val="24"/>
          <w:szCs w:val="24"/>
        </w:rPr>
        <w:t xml:space="preserve">n the </w:t>
      </w:r>
      <w:r w:rsidR="001D29EF" w:rsidRPr="00D848BA">
        <w:rPr>
          <w:rFonts w:ascii="Times New Roman" w:hAnsi="Times New Roman" w:cs="Times New Roman"/>
          <w:sz w:val="24"/>
          <w:szCs w:val="24"/>
        </w:rPr>
        <w:t xml:space="preserve">basis of the </w:t>
      </w:r>
      <w:r w:rsidR="003021AA" w:rsidRPr="00D848BA">
        <w:rPr>
          <w:rFonts w:ascii="Times New Roman" w:hAnsi="Times New Roman" w:cs="Times New Roman"/>
          <w:sz w:val="24"/>
          <w:szCs w:val="24"/>
        </w:rPr>
        <w:t>E</w:t>
      </w:r>
      <w:r w:rsidR="003021AA" w:rsidRPr="00D848BA">
        <w:rPr>
          <w:rFonts w:ascii="Times New Roman" w:hAnsi="Times New Roman" w:cs="Times New Roman"/>
          <w:sz w:val="24"/>
          <w:szCs w:val="24"/>
          <w:vertAlign w:val="subscript"/>
        </w:rPr>
        <w:t>U</w:t>
      </w:r>
      <w:r w:rsidR="003021AA" w:rsidRPr="00D848BA">
        <w:rPr>
          <w:rFonts w:ascii="Times New Roman" w:hAnsi="Times New Roman" w:cs="Times New Roman"/>
          <w:sz w:val="24"/>
          <w:szCs w:val="24"/>
        </w:rPr>
        <w:t>, λ and EL</w:t>
      </w:r>
      <w:r w:rsidR="003021AA" w:rsidRPr="00D848BA">
        <w:rPr>
          <w:rFonts w:ascii="Times New Roman" w:hAnsi="Times New Roman" w:cs="Times New Roman"/>
          <w:sz w:val="24"/>
          <w:szCs w:val="24"/>
          <w:vertAlign w:val="subscript"/>
        </w:rPr>
        <w:t>QE</w:t>
      </w:r>
      <w:r w:rsidR="003021AA" w:rsidRPr="00D848BA">
        <w:rPr>
          <w:rFonts w:ascii="Times New Roman" w:hAnsi="Times New Roman" w:cs="Times New Roman"/>
          <w:sz w:val="24"/>
          <w:szCs w:val="24"/>
        </w:rPr>
        <w:t xml:space="preserve"> results</w:t>
      </w:r>
      <w:r w:rsidR="001D29EF" w:rsidRPr="00D848BA">
        <w:rPr>
          <w:rFonts w:ascii="Times New Roman" w:hAnsi="Times New Roman" w:cs="Times New Roman"/>
          <w:sz w:val="24"/>
          <w:szCs w:val="24"/>
        </w:rPr>
        <w:t xml:space="preserve"> it may be observed that</w:t>
      </w:r>
      <w:r w:rsidR="00054CC3" w:rsidRPr="005B61F0">
        <w:rPr>
          <w:rFonts w:ascii="Times New Roman" w:hAnsi="Times New Roman" w:cs="Times New Roman"/>
          <w:sz w:val="24"/>
          <w:szCs w:val="24"/>
        </w:rPr>
        <w:t xml:space="preserve"> PCPDTBT</w:t>
      </w:r>
      <w:r w:rsidR="00A731AB">
        <w:rPr>
          <w:rFonts w:ascii="Times New Roman" w:eastAsiaTheme="minorEastAsia" w:hAnsi="Times New Roman" w:cs="Times New Roman"/>
          <w:sz w:val="24"/>
          <w:szCs w:val="24"/>
        </w:rPr>
        <w:t>:PC</w:t>
      </w:r>
      <w:r w:rsidR="00A731AB" w:rsidRPr="00A6676C">
        <w:rPr>
          <w:rFonts w:ascii="Times New Roman" w:eastAsiaTheme="minorEastAsia" w:hAnsi="Times New Roman" w:cs="Times New Roman"/>
          <w:sz w:val="24"/>
          <w:szCs w:val="24"/>
          <w:vertAlign w:val="subscript"/>
        </w:rPr>
        <w:t>71</w:t>
      </w:r>
      <w:r w:rsidR="00A731AB">
        <w:rPr>
          <w:rFonts w:ascii="Times New Roman" w:eastAsiaTheme="minorEastAsia" w:hAnsi="Times New Roman" w:cs="Times New Roman"/>
          <w:sz w:val="24"/>
          <w:szCs w:val="24"/>
        </w:rPr>
        <w:t>BM</w:t>
      </w:r>
      <w:r w:rsidR="00054CC3" w:rsidRPr="005B61F0">
        <w:rPr>
          <w:rFonts w:ascii="Times New Roman" w:hAnsi="Times New Roman" w:cs="Times New Roman"/>
          <w:sz w:val="24"/>
          <w:szCs w:val="24"/>
        </w:rPr>
        <w:t xml:space="preserve"> devices </w:t>
      </w:r>
      <w:r w:rsidR="001D29EF" w:rsidRPr="005B61F0">
        <w:rPr>
          <w:rFonts w:ascii="Times New Roman" w:hAnsi="Times New Roman" w:cs="Times New Roman"/>
          <w:sz w:val="24"/>
          <w:szCs w:val="24"/>
        </w:rPr>
        <w:t xml:space="preserve">that are </w:t>
      </w:r>
      <w:r w:rsidR="006F2057" w:rsidRPr="005B61F0">
        <w:rPr>
          <w:rFonts w:ascii="Times New Roman" w:hAnsi="Times New Roman" w:cs="Times New Roman"/>
          <w:sz w:val="24"/>
          <w:szCs w:val="24"/>
        </w:rPr>
        <w:t xml:space="preserve">processed </w:t>
      </w:r>
      <w:r w:rsidR="00054CC3" w:rsidRPr="005B61F0">
        <w:rPr>
          <w:rFonts w:ascii="Times New Roman" w:hAnsi="Times New Roman" w:cs="Times New Roman"/>
          <w:sz w:val="24"/>
          <w:szCs w:val="24"/>
        </w:rPr>
        <w:t>with DIO have more non-radiative loss</w:t>
      </w:r>
      <w:r w:rsidR="006F2057" w:rsidRPr="005B61F0">
        <w:rPr>
          <w:rFonts w:ascii="Times New Roman" w:hAnsi="Times New Roman" w:cs="Times New Roman"/>
          <w:sz w:val="24"/>
          <w:szCs w:val="24"/>
        </w:rPr>
        <w:t>es</w:t>
      </w:r>
      <w:r w:rsidR="00054CC3" w:rsidRPr="005B61F0">
        <w:rPr>
          <w:rFonts w:ascii="Times New Roman" w:hAnsi="Times New Roman" w:cs="Times New Roman"/>
          <w:sz w:val="24"/>
          <w:szCs w:val="24"/>
        </w:rPr>
        <w:t xml:space="preserve"> </w:t>
      </w:r>
      <w:r w:rsidR="001D29EF" w:rsidRPr="005B61F0">
        <w:rPr>
          <w:rFonts w:ascii="Times New Roman" w:hAnsi="Times New Roman" w:cs="Times New Roman"/>
          <w:sz w:val="24"/>
          <w:szCs w:val="24"/>
        </w:rPr>
        <w:t xml:space="preserve">when </w:t>
      </w:r>
      <w:r w:rsidR="00054CC3" w:rsidRPr="005B61F0">
        <w:rPr>
          <w:rFonts w:ascii="Times New Roman" w:hAnsi="Times New Roman" w:cs="Times New Roman"/>
          <w:sz w:val="24"/>
          <w:szCs w:val="24"/>
        </w:rPr>
        <w:t>compared to as-cast devices</w:t>
      </w:r>
      <w:r w:rsidR="001D29EF" w:rsidRPr="005B61F0">
        <w:rPr>
          <w:rFonts w:ascii="Times New Roman" w:hAnsi="Times New Roman" w:cs="Times New Roman"/>
          <w:sz w:val="24"/>
          <w:szCs w:val="24"/>
        </w:rPr>
        <w:t>;</w:t>
      </w:r>
      <w:r w:rsidR="00E2541E" w:rsidRPr="005B61F0">
        <w:rPr>
          <w:rFonts w:ascii="Times New Roman" w:hAnsi="Times New Roman" w:cs="Times New Roman"/>
          <w:sz w:val="24"/>
          <w:szCs w:val="24"/>
        </w:rPr>
        <w:t xml:space="preserve"> </w:t>
      </w:r>
      <w:r w:rsidR="001D29EF" w:rsidRPr="005B61F0">
        <w:rPr>
          <w:rFonts w:ascii="Times New Roman" w:hAnsi="Times New Roman" w:cs="Times New Roman"/>
          <w:sz w:val="24"/>
          <w:szCs w:val="24"/>
        </w:rPr>
        <w:t>w</w:t>
      </w:r>
      <w:r w:rsidR="00E2541E" w:rsidRPr="005B61F0">
        <w:rPr>
          <w:rFonts w:ascii="Times New Roman" w:hAnsi="Times New Roman" w:cs="Times New Roman"/>
          <w:sz w:val="24"/>
          <w:szCs w:val="24"/>
        </w:rPr>
        <w:t xml:space="preserve">hereas, </w:t>
      </w:r>
      <w:r w:rsidR="001D29EF" w:rsidRPr="005B61F0">
        <w:rPr>
          <w:rFonts w:ascii="Times New Roman" w:hAnsi="Times New Roman" w:cs="Times New Roman"/>
          <w:sz w:val="24"/>
          <w:szCs w:val="24"/>
        </w:rPr>
        <w:t xml:space="preserve">in </w:t>
      </w:r>
      <w:r w:rsidR="00D21F4F" w:rsidRPr="005B61F0">
        <w:rPr>
          <w:rFonts w:ascii="Times New Roman" w:hAnsi="Times New Roman" w:cs="Times New Roman"/>
          <w:sz w:val="24"/>
          <w:szCs w:val="24"/>
        </w:rPr>
        <w:t>PTB7</w:t>
      </w:r>
      <w:r w:rsidR="00A731AB">
        <w:rPr>
          <w:rFonts w:ascii="Times New Roman" w:eastAsiaTheme="minorEastAsia" w:hAnsi="Times New Roman" w:cs="Times New Roman"/>
          <w:sz w:val="24"/>
          <w:szCs w:val="24"/>
        </w:rPr>
        <w:t>:PC</w:t>
      </w:r>
      <w:r w:rsidR="00A731AB" w:rsidRPr="00A6676C">
        <w:rPr>
          <w:rFonts w:ascii="Times New Roman" w:eastAsiaTheme="minorEastAsia" w:hAnsi="Times New Roman" w:cs="Times New Roman"/>
          <w:sz w:val="24"/>
          <w:szCs w:val="24"/>
          <w:vertAlign w:val="subscript"/>
        </w:rPr>
        <w:t>71</w:t>
      </w:r>
      <w:r w:rsidR="00A731AB">
        <w:rPr>
          <w:rFonts w:ascii="Times New Roman" w:eastAsiaTheme="minorEastAsia" w:hAnsi="Times New Roman" w:cs="Times New Roman"/>
          <w:sz w:val="24"/>
          <w:szCs w:val="24"/>
        </w:rPr>
        <w:t>BM</w:t>
      </w:r>
      <w:r w:rsidR="001D29EF" w:rsidRPr="005B61F0">
        <w:rPr>
          <w:rFonts w:ascii="Times New Roman" w:hAnsi="Times New Roman" w:cs="Times New Roman"/>
          <w:sz w:val="24"/>
          <w:szCs w:val="24"/>
        </w:rPr>
        <w:t>,</w:t>
      </w:r>
      <w:r w:rsidR="00D21F4F" w:rsidRPr="005B61F0">
        <w:rPr>
          <w:rFonts w:ascii="Times New Roman" w:hAnsi="Times New Roman" w:cs="Times New Roman"/>
          <w:sz w:val="24"/>
          <w:szCs w:val="24"/>
        </w:rPr>
        <w:t xml:space="preserve"> </w:t>
      </w:r>
      <w:r w:rsidR="00E2541E" w:rsidRPr="005B61F0">
        <w:rPr>
          <w:rFonts w:ascii="Times New Roman" w:hAnsi="Times New Roman" w:cs="Times New Roman"/>
          <w:sz w:val="24"/>
          <w:szCs w:val="24"/>
        </w:rPr>
        <w:t xml:space="preserve">DIO treatment </w:t>
      </w:r>
      <w:r w:rsidR="006F2057" w:rsidRPr="005B61F0">
        <w:rPr>
          <w:rFonts w:ascii="Times New Roman" w:hAnsi="Times New Roman" w:cs="Times New Roman"/>
          <w:sz w:val="24"/>
          <w:szCs w:val="24"/>
        </w:rPr>
        <w:t xml:space="preserve">does </w:t>
      </w:r>
      <w:r w:rsidR="00B704DF" w:rsidRPr="005B61F0">
        <w:rPr>
          <w:rFonts w:ascii="Times New Roman" w:hAnsi="Times New Roman" w:cs="Times New Roman"/>
          <w:sz w:val="24"/>
          <w:szCs w:val="24"/>
        </w:rPr>
        <w:t>not introduc</w:t>
      </w:r>
      <w:r w:rsidR="006F2057" w:rsidRPr="005B61F0">
        <w:rPr>
          <w:rFonts w:ascii="Times New Roman" w:hAnsi="Times New Roman" w:cs="Times New Roman"/>
          <w:sz w:val="24"/>
          <w:szCs w:val="24"/>
        </w:rPr>
        <w:t xml:space="preserve">e significant </w:t>
      </w:r>
      <w:r w:rsidR="00B704DF" w:rsidRPr="005B61F0">
        <w:rPr>
          <w:rFonts w:ascii="Times New Roman" w:hAnsi="Times New Roman" w:cs="Times New Roman"/>
          <w:sz w:val="24"/>
          <w:szCs w:val="24"/>
        </w:rPr>
        <w:t>interfacial disorder</w:t>
      </w:r>
      <w:r w:rsidR="001D29EF" w:rsidRPr="005B61F0">
        <w:rPr>
          <w:rFonts w:ascii="Times New Roman" w:hAnsi="Times New Roman" w:cs="Times New Roman"/>
          <w:sz w:val="24"/>
          <w:szCs w:val="24"/>
        </w:rPr>
        <w:t>,</w:t>
      </w:r>
      <w:r w:rsidR="00B704DF" w:rsidRPr="005B61F0">
        <w:rPr>
          <w:rFonts w:ascii="Times New Roman" w:hAnsi="Times New Roman" w:cs="Times New Roman"/>
          <w:sz w:val="24"/>
          <w:szCs w:val="24"/>
        </w:rPr>
        <w:t xml:space="preserve"> which is in agreement </w:t>
      </w:r>
      <w:r w:rsidR="000E20BF" w:rsidRPr="005B61F0">
        <w:rPr>
          <w:rFonts w:ascii="Times New Roman" w:hAnsi="Times New Roman" w:cs="Times New Roman"/>
          <w:sz w:val="24"/>
          <w:szCs w:val="24"/>
        </w:rPr>
        <w:t xml:space="preserve">with </w:t>
      </w:r>
      <w:r w:rsidR="0051260E" w:rsidRPr="005B61F0">
        <w:rPr>
          <w:rFonts w:ascii="Times New Roman" w:hAnsi="Times New Roman" w:cs="Times New Roman"/>
          <w:sz w:val="24"/>
          <w:szCs w:val="24"/>
        </w:rPr>
        <w:t>almost similar V</w:t>
      </w:r>
      <w:r w:rsidR="0051260E" w:rsidRPr="005B61F0">
        <w:rPr>
          <w:rFonts w:ascii="Times New Roman" w:hAnsi="Times New Roman" w:cs="Times New Roman"/>
          <w:sz w:val="24"/>
          <w:szCs w:val="24"/>
          <w:vertAlign w:val="subscript"/>
        </w:rPr>
        <w:t>OC</w:t>
      </w:r>
      <w:r w:rsidR="0051260E" w:rsidRPr="005B61F0">
        <w:rPr>
          <w:rFonts w:ascii="Times New Roman" w:hAnsi="Times New Roman" w:cs="Times New Roman"/>
          <w:sz w:val="24"/>
          <w:szCs w:val="24"/>
        </w:rPr>
        <w:t xml:space="preserve"> value</w:t>
      </w:r>
      <w:r w:rsidR="000E20BF" w:rsidRPr="005B61F0">
        <w:rPr>
          <w:rFonts w:ascii="Times New Roman" w:hAnsi="Times New Roman" w:cs="Times New Roman"/>
          <w:sz w:val="24"/>
          <w:szCs w:val="24"/>
        </w:rPr>
        <w:t>s</w:t>
      </w:r>
      <w:r w:rsidR="0051260E" w:rsidRPr="005B61F0">
        <w:rPr>
          <w:rFonts w:ascii="Times New Roman" w:hAnsi="Times New Roman" w:cs="Times New Roman"/>
          <w:sz w:val="24"/>
          <w:szCs w:val="24"/>
        </w:rPr>
        <w:t xml:space="preserve"> for</w:t>
      </w:r>
      <w:r w:rsidR="000E20BF" w:rsidRPr="005B61F0">
        <w:rPr>
          <w:rFonts w:ascii="Times New Roman" w:hAnsi="Times New Roman" w:cs="Times New Roman"/>
          <w:sz w:val="24"/>
          <w:szCs w:val="24"/>
        </w:rPr>
        <w:t xml:space="preserve"> with and without</w:t>
      </w:r>
      <w:r w:rsidR="0051260E" w:rsidRPr="005B61F0">
        <w:rPr>
          <w:rFonts w:ascii="Times New Roman" w:hAnsi="Times New Roman" w:cs="Times New Roman"/>
          <w:sz w:val="24"/>
          <w:szCs w:val="24"/>
        </w:rPr>
        <w:t xml:space="preserve"> DIO </w:t>
      </w:r>
      <w:r w:rsidR="000E20BF" w:rsidRPr="005B61F0">
        <w:rPr>
          <w:rFonts w:ascii="Times New Roman" w:hAnsi="Times New Roman" w:cs="Times New Roman"/>
          <w:sz w:val="24"/>
          <w:szCs w:val="24"/>
        </w:rPr>
        <w:t>devices</w:t>
      </w:r>
      <w:r w:rsidR="00B704DF" w:rsidRPr="005B61F0">
        <w:rPr>
          <w:rFonts w:ascii="Times New Roman" w:hAnsi="Times New Roman" w:cs="Times New Roman"/>
          <w:sz w:val="24"/>
          <w:szCs w:val="24"/>
        </w:rPr>
        <w:t>.</w:t>
      </w:r>
      <w:r w:rsidR="0051260E" w:rsidRPr="005B61F0">
        <w:rPr>
          <w:rFonts w:ascii="Times New Roman" w:hAnsi="Times New Roman" w:cs="Times New Roman"/>
          <w:sz w:val="24"/>
          <w:szCs w:val="24"/>
        </w:rPr>
        <w:t xml:space="preserve"> </w:t>
      </w:r>
      <w:r w:rsidR="00A135D7" w:rsidRPr="005B61F0">
        <w:rPr>
          <w:rFonts w:ascii="Times New Roman" w:hAnsi="Times New Roman" w:cs="Times New Roman"/>
          <w:sz w:val="24"/>
          <w:szCs w:val="24"/>
        </w:rPr>
        <w:t xml:space="preserve">From </w:t>
      </w:r>
      <w:r w:rsidR="004602F1" w:rsidRPr="005B61F0">
        <w:rPr>
          <w:rFonts w:ascii="Times New Roman" w:hAnsi="Times New Roman" w:cs="Times New Roman"/>
          <w:sz w:val="24"/>
          <w:szCs w:val="24"/>
        </w:rPr>
        <w:t>this study</w:t>
      </w:r>
      <w:r w:rsidR="00A135D7" w:rsidRPr="005B61F0">
        <w:rPr>
          <w:rFonts w:ascii="Times New Roman" w:hAnsi="Times New Roman" w:cs="Times New Roman"/>
          <w:sz w:val="24"/>
          <w:szCs w:val="24"/>
        </w:rPr>
        <w:t>,</w:t>
      </w:r>
      <w:r w:rsidR="004602F1" w:rsidRPr="005B61F0">
        <w:rPr>
          <w:rFonts w:ascii="Times New Roman" w:hAnsi="Times New Roman" w:cs="Times New Roman"/>
          <w:sz w:val="24"/>
          <w:szCs w:val="24"/>
        </w:rPr>
        <w:t xml:space="preserve"> it is inferred that device</w:t>
      </w:r>
      <w:r w:rsidR="00A135D7" w:rsidRPr="005B61F0">
        <w:rPr>
          <w:rFonts w:ascii="Times New Roman" w:hAnsi="Times New Roman" w:cs="Times New Roman"/>
          <w:sz w:val="24"/>
          <w:szCs w:val="24"/>
        </w:rPr>
        <w:t>-</w:t>
      </w:r>
      <w:r w:rsidR="004602F1" w:rsidRPr="005B61F0">
        <w:rPr>
          <w:rFonts w:ascii="Times New Roman" w:hAnsi="Times New Roman" w:cs="Times New Roman"/>
          <w:sz w:val="24"/>
          <w:szCs w:val="24"/>
        </w:rPr>
        <w:t xml:space="preserve">processing </w:t>
      </w:r>
      <w:r w:rsidR="006F2057" w:rsidRPr="005B61F0">
        <w:rPr>
          <w:rFonts w:ascii="Times New Roman" w:hAnsi="Times New Roman" w:cs="Times New Roman"/>
          <w:sz w:val="24"/>
          <w:szCs w:val="24"/>
        </w:rPr>
        <w:t>treatment</w:t>
      </w:r>
      <w:r w:rsidR="00A135D7" w:rsidRPr="005B61F0">
        <w:rPr>
          <w:rFonts w:ascii="Times New Roman" w:hAnsi="Times New Roman" w:cs="Times New Roman"/>
          <w:sz w:val="24"/>
          <w:szCs w:val="24"/>
        </w:rPr>
        <w:t>s</w:t>
      </w:r>
      <w:r w:rsidR="006F2057" w:rsidRPr="005B61F0">
        <w:rPr>
          <w:rFonts w:ascii="Times New Roman" w:hAnsi="Times New Roman" w:cs="Times New Roman"/>
          <w:sz w:val="24"/>
          <w:szCs w:val="24"/>
        </w:rPr>
        <w:t xml:space="preserve"> </w:t>
      </w:r>
      <w:r w:rsidR="00A135D7" w:rsidRPr="005B61F0">
        <w:rPr>
          <w:rFonts w:ascii="Times New Roman" w:hAnsi="Times New Roman" w:cs="Times New Roman"/>
          <w:sz w:val="24"/>
          <w:szCs w:val="24"/>
        </w:rPr>
        <w:t xml:space="preserve">such as </w:t>
      </w:r>
      <w:r w:rsidR="006F2057" w:rsidRPr="005B61F0">
        <w:rPr>
          <w:rFonts w:ascii="Times New Roman" w:hAnsi="Times New Roman" w:cs="Times New Roman"/>
          <w:sz w:val="24"/>
          <w:szCs w:val="24"/>
        </w:rPr>
        <w:t xml:space="preserve">the use of </w:t>
      </w:r>
      <w:r w:rsidR="004602F1" w:rsidRPr="005B61F0">
        <w:rPr>
          <w:rFonts w:ascii="Times New Roman" w:hAnsi="Times New Roman" w:cs="Times New Roman"/>
          <w:sz w:val="24"/>
          <w:szCs w:val="24"/>
        </w:rPr>
        <w:t>solvent additive help</w:t>
      </w:r>
      <w:r w:rsidR="00457330">
        <w:rPr>
          <w:rFonts w:ascii="Times New Roman" w:hAnsi="Times New Roman" w:cs="Times New Roman"/>
          <w:sz w:val="24"/>
          <w:szCs w:val="24"/>
        </w:rPr>
        <w:t>s</w:t>
      </w:r>
      <w:r w:rsidR="00A135D7" w:rsidRPr="005B61F0">
        <w:rPr>
          <w:rFonts w:ascii="Times New Roman" w:hAnsi="Times New Roman" w:cs="Times New Roman"/>
          <w:sz w:val="24"/>
          <w:szCs w:val="24"/>
        </w:rPr>
        <w:t xml:space="preserve"> in</w:t>
      </w:r>
      <w:r w:rsidR="004602F1" w:rsidRPr="005B61F0">
        <w:rPr>
          <w:rFonts w:ascii="Times New Roman" w:hAnsi="Times New Roman" w:cs="Times New Roman"/>
          <w:sz w:val="24"/>
          <w:szCs w:val="24"/>
        </w:rPr>
        <w:t xml:space="preserve"> improv</w:t>
      </w:r>
      <w:r w:rsidR="00A135D7" w:rsidRPr="005B61F0">
        <w:rPr>
          <w:rFonts w:ascii="Times New Roman" w:hAnsi="Times New Roman" w:cs="Times New Roman"/>
          <w:sz w:val="24"/>
          <w:szCs w:val="24"/>
        </w:rPr>
        <w:t>ing</w:t>
      </w:r>
      <w:r w:rsidR="004602F1" w:rsidRPr="005B61F0">
        <w:rPr>
          <w:rFonts w:ascii="Times New Roman" w:hAnsi="Times New Roman" w:cs="Times New Roman"/>
          <w:sz w:val="24"/>
          <w:szCs w:val="24"/>
        </w:rPr>
        <w:t xml:space="preserve"> </w:t>
      </w:r>
      <w:r w:rsidR="006F2057" w:rsidRPr="005B61F0">
        <w:rPr>
          <w:rFonts w:ascii="Times New Roman" w:hAnsi="Times New Roman" w:cs="Times New Roman"/>
          <w:sz w:val="24"/>
          <w:szCs w:val="24"/>
        </w:rPr>
        <w:t>bulk properties of the active layer</w:t>
      </w:r>
      <w:r w:rsidR="00A135D7" w:rsidRPr="005B61F0">
        <w:rPr>
          <w:rFonts w:ascii="Times New Roman" w:hAnsi="Times New Roman" w:cs="Times New Roman"/>
          <w:sz w:val="24"/>
          <w:szCs w:val="24"/>
        </w:rPr>
        <w:t>,</w:t>
      </w:r>
      <w:r w:rsidR="006F2057" w:rsidRPr="005B61F0">
        <w:rPr>
          <w:rFonts w:ascii="Times New Roman" w:hAnsi="Times New Roman" w:cs="Times New Roman"/>
          <w:sz w:val="24"/>
          <w:szCs w:val="24"/>
        </w:rPr>
        <w:t xml:space="preserve"> such as crystallinity and domain size</w:t>
      </w:r>
      <w:r w:rsidR="00A135D7" w:rsidRPr="005B61F0">
        <w:rPr>
          <w:rFonts w:ascii="Times New Roman" w:hAnsi="Times New Roman" w:cs="Times New Roman"/>
          <w:sz w:val="24"/>
          <w:szCs w:val="24"/>
        </w:rPr>
        <w:t>,</w:t>
      </w:r>
      <w:r w:rsidR="006F2057" w:rsidRPr="005B61F0">
        <w:rPr>
          <w:rFonts w:ascii="Times New Roman" w:hAnsi="Times New Roman" w:cs="Times New Roman"/>
          <w:sz w:val="24"/>
          <w:szCs w:val="24"/>
        </w:rPr>
        <w:t xml:space="preserve"> </w:t>
      </w:r>
      <w:r w:rsidR="004602F1" w:rsidRPr="005B61F0">
        <w:rPr>
          <w:rFonts w:ascii="Times New Roman" w:hAnsi="Times New Roman" w:cs="Times New Roman"/>
          <w:sz w:val="24"/>
          <w:szCs w:val="24"/>
        </w:rPr>
        <w:t xml:space="preserve">which plays a vital role in </w:t>
      </w:r>
      <w:r w:rsidR="006F2057" w:rsidRPr="005B61F0">
        <w:rPr>
          <w:rFonts w:ascii="Times New Roman" w:hAnsi="Times New Roman" w:cs="Times New Roman"/>
          <w:sz w:val="24"/>
          <w:szCs w:val="24"/>
        </w:rPr>
        <w:t xml:space="preserve">promoting </w:t>
      </w:r>
      <w:r w:rsidR="004602F1" w:rsidRPr="005B61F0">
        <w:rPr>
          <w:rFonts w:ascii="Times New Roman" w:hAnsi="Times New Roman" w:cs="Times New Roman"/>
          <w:sz w:val="24"/>
          <w:szCs w:val="24"/>
        </w:rPr>
        <w:t xml:space="preserve">charge transport and collection. </w:t>
      </w:r>
      <w:r w:rsidR="006F2057" w:rsidRPr="005B61F0">
        <w:rPr>
          <w:rFonts w:ascii="Times New Roman" w:hAnsi="Times New Roman" w:cs="Times New Roman"/>
          <w:sz w:val="24"/>
          <w:szCs w:val="24"/>
        </w:rPr>
        <w:t>However</w:t>
      </w:r>
      <w:r w:rsidR="001157FB" w:rsidRPr="005B61F0">
        <w:rPr>
          <w:rFonts w:ascii="Times New Roman" w:hAnsi="Times New Roman" w:cs="Times New Roman"/>
          <w:sz w:val="24"/>
          <w:szCs w:val="24"/>
        </w:rPr>
        <w:t>,</w:t>
      </w:r>
      <w:r w:rsidR="006F2057" w:rsidRPr="005B61F0">
        <w:rPr>
          <w:rFonts w:ascii="Times New Roman" w:hAnsi="Times New Roman" w:cs="Times New Roman"/>
          <w:sz w:val="24"/>
          <w:szCs w:val="24"/>
        </w:rPr>
        <w:t xml:space="preserve"> </w:t>
      </w:r>
      <w:r w:rsidR="00E2541E" w:rsidRPr="005B61F0">
        <w:rPr>
          <w:rFonts w:ascii="Times New Roman" w:hAnsi="Times New Roman" w:cs="Times New Roman"/>
          <w:sz w:val="24"/>
          <w:szCs w:val="24"/>
        </w:rPr>
        <w:t xml:space="preserve">this processing treatment </w:t>
      </w:r>
      <w:r w:rsidR="00A731AB">
        <w:rPr>
          <w:rFonts w:ascii="Times New Roman" w:hAnsi="Times New Roman" w:cs="Times New Roman"/>
          <w:sz w:val="24"/>
          <w:szCs w:val="24"/>
        </w:rPr>
        <w:t xml:space="preserve">can also </w:t>
      </w:r>
      <w:r w:rsidR="00E2541E" w:rsidRPr="005B61F0">
        <w:rPr>
          <w:rFonts w:ascii="Times New Roman" w:hAnsi="Times New Roman" w:cs="Times New Roman"/>
          <w:sz w:val="24"/>
          <w:szCs w:val="24"/>
        </w:rPr>
        <w:t>simultaneously increase</w:t>
      </w:r>
      <w:r w:rsidR="004602F1" w:rsidRPr="005B61F0">
        <w:rPr>
          <w:rFonts w:ascii="Times New Roman" w:hAnsi="Times New Roman" w:cs="Times New Roman"/>
          <w:sz w:val="24"/>
          <w:szCs w:val="24"/>
        </w:rPr>
        <w:t xml:space="preserve"> </w:t>
      </w:r>
      <w:r w:rsidR="006F2057" w:rsidRPr="005B61F0">
        <w:rPr>
          <w:rFonts w:ascii="Times New Roman" w:hAnsi="Times New Roman" w:cs="Times New Roman"/>
          <w:sz w:val="24"/>
          <w:szCs w:val="24"/>
        </w:rPr>
        <w:t xml:space="preserve">the </w:t>
      </w:r>
      <w:r w:rsidR="004602F1" w:rsidRPr="005B61F0">
        <w:rPr>
          <w:rFonts w:ascii="Times New Roman" w:hAnsi="Times New Roman" w:cs="Times New Roman"/>
          <w:sz w:val="24"/>
          <w:szCs w:val="24"/>
        </w:rPr>
        <w:t xml:space="preserve">energetic disorder </w:t>
      </w:r>
      <w:r w:rsidR="006F2057" w:rsidRPr="005B61F0">
        <w:rPr>
          <w:rFonts w:ascii="Times New Roman" w:hAnsi="Times New Roman" w:cs="Times New Roman"/>
          <w:sz w:val="24"/>
          <w:szCs w:val="24"/>
        </w:rPr>
        <w:t xml:space="preserve">of </w:t>
      </w:r>
      <w:r w:rsidR="004602F1" w:rsidRPr="005B61F0">
        <w:rPr>
          <w:rFonts w:ascii="Times New Roman" w:hAnsi="Times New Roman" w:cs="Times New Roman"/>
          <w:sz w:val="24"/>
          <w:szCs w:val="24"/>
        </w:rPr>
        <w:t>CT</w:t>
      </w:r>
      <w:r w:rsidR="00427909" w:rsidRPr="005B61F0">
        <w:rPr>
          <w:rFonts w:ascii="Times New Roman" w:hAnsi="Times New Roman" w:cs="Times New Roman"/>
          <w:sz w:val="24"/>
          <w:szCs w:val="24"/>
        </w:rPr>
        <w:t xml:space="preserve"> </w:t>
      </w:r>
      <w:r w:rsidR="006F2057" w:rsidRPr="005B61F0">
        <w:rPr>
          <w:rFonts w:ascii="Times New Roman" w:hAnsi="Times New Roman" w:cs="Times New Roman"/>
          <w:sz w:val="24"/>
          <w:szCs w:val="24"/>
        </w:rPr>
        <w:t>states</w:t>
      </w:r>
      <w:r w:rsidR="00E97481">
        <w:rPr>
          <w:rFonts w:ascii="Times New Roman" w:hAnsi="Times New Roman" w:cs="Times New Roman"/>
          <w:sz w:val="24"/>
          <w:szCs w:val="24"/>
        </w:rPr>
        <w:t xml:space="preserve"> leading to less V</w:t>
      </w:r>
      <w:r w:rsidR="00E97481">
        <w:rPr>
          <w:rFonts w:ascii="Times New Roman" w:hAnsi="Times New Roman" w:cs="Times New Roman"/>
          <w:sz w:val="24"/>
          <w:szCs w:val="24"/>
          <w:vertAlign w:val="subscript"/>
        </w:rPr>
        <w:t>OC</w:t>
      </w:r>
      <w:r w:rsidR="004602F1" w:rsidRPr="005B61F0">
        <w:rPr>
          <w:rFonts w:ascii="Times New Roman" w:hAnsi="Times New Roman" w:cs="Times New Roman"/>
          <w:sz w:val="24"/>
          <w:szCs w:val="24"/>
        </w:rPr>
        <w:t>. Th</w:t>
      </w:r>
      <w:r w:rsidR="006F2057" w:rsidRPr="005B61F0">
        <w:rPr>
          <w:rFonts w:ascii="Times New Roman" w:hAnsi="Times New Roman" w:cs="Times New Roman"/>
          <w:sz w:val="24"/>
          <w:szCs w:val="24"/>
        </w:rPr>
        <w:t xml:space="preserve">e increase in CT disorder </w:t>
      </w:r>
      <w:r w:rsidR="004602F1" w:rsidRPr="005B61F0">
        <w:rPr>
          <w:rFonts w:ascii="Times New Roman" w:hAnsi="Times New Roman" w:cs="Times New Roman"/>
          <w:sz w:val="24"/>
          <w:szCs w:val="24"/>
        </w:rPr>
        <w:t xml:space="preserve">is pronounced </w:t>
      </w:r>
      <w:r w:rsidR="00A135D7" w:rsidRPr="005B61F0">
        <w:rPr>
          <w:rFonts w:ascii="Times New Roman" w:hAnsi="Times New Roman" w:cs="Times New Roman"/>
          <w:sz w:val="24"/>
          <w:szCs w:val="24"/>
        </w:rPr>
        <w:t xml:space="preserve">in </w:t>
      </w:r>
      <w:r w:rsidR="006F2057" w:rsidRPr="005B61F0">
        <w:rPr>
          <w:rFonts w:ascii="Times New Roman" w:hAnsi="Times New Roman" w:cs="Times New Roman"/>
          <w:sz w:val="24"/>
          <w:szCs w:val="24"/>
        </w:rPr>
        <w:t xml:space="preserve">systems </w:t>
      </w:r>
      <w:r w:rsidR="00A135D7" w:rsidRPr="005B61F0">
        <w:rPr>
          <w:rFonts w:ascii="Times New Roman" w:hAnsi="Times New Roman" w:cs="Times New Roman"/>
          <w:sz w:val="24"/>
          <w:szCs w:val="24"/>
        </w:rPr>
        <w:t xml:space="preserve">in which </w:t>
      </w:r>
      <w:r w:rsidR="006F2057" w:rsidRPr="005B61F0">
        <w:rPr>
          <w:rFonts w:ascii="Times New Roman" w:hAnsi="Times New Roman" w:cs="Times New Roman"/>
          <w:sz w:val="24"/>
          <w:szCs w:val="24"/>
        </w:rPr>
        <w:t xml:space="preserve">the </w:t>
      </w:r>
      <w:r w:rsidR="00406BCF" w:rsidRPr="005B61F0">
        <w:rPr>
          <w:rFonts w:ascii="Times New Roman" w:hAnsi="Times New Roman" w:cs="Times New Roman"/>
          <w:sz w:val="24"/>
          <w:szCs w:val="24"/>
        </w:rPr>
        <w:t xml:space="preserve">acceptor moiety of </w:t>
      </w:r>
      <w:r w:rsidR="004602F1" w:rsidRPr="005B61F0">
        <w:rPr>
          <w:rFonts w:ascii="Times New Roman" w:hAnsi="Times New Roman" w:cs="Times New Roman"/>
          <w:sz w:val="24"/>
          <w:szCs w:val="24"/>
        </w:rPr>
        <w:t>donor polymers</w:t>
      </w:r>
      <w:r w:rsidR="00406BCF" w:rsidRPr="005B61F0">
        <w:rPr>
          <w:rFonts w:ascii="Times New Roman" w:hAnsi="Times New Roman" w:cs="Times New Roman"/>
          <w:sz w:val="24"/>
          <w:szCs w:val="24"/>
        </w:rPr>
        <w:t xml:space="preserve"> interaction with fullerene molecule is sterically hindered</w:t>
      </w:r>
      <w:r w:rsidR="00A731AB">
        <w:rPr>
          <w:rFonts w:ascii="Times New Roman" w:hAnsi="Times New Roman" w:cs="Times New Roman"/>
          <w:sz w:val="24"/>
          <w:szCs w:val="24"/>
        </w:rPr>
        <w:t>.</w:t>
      </w:r>
      <w:r w:rsidR="002D31BD">
        <w:rPr>
          <w:rFonts w:ascii="Times New Roman" w:hAnsi="Times New Roman" w:cs="Times New Roman"/>
          <w:sz w:val="24"/>
          <w:szCs w:val="24"/>
        </w:rPr>
        <w:fldChar w:fldCharType="begin">
          <w:fldData xml:space="preserve">PEVuZE5vdGU+PENpdGU+PEF1dGhvcj5LcmFmZmVydDwvQXV0aG9yPjxZZWFyPjIwMTQ8L1llYXI+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</w:fldData>
        </w:fldChar>
      </w:r>
      <w:r w:rsidR="00D848BA">
        <w:rPr>
          <w:rFonts w:ascii="Times New Roman" w:hAnsi="Times New Roman" w:cs="Times New Roman"/>
          <w:sz w:val="24"/>
          <w:szCs w:val="24"/>
        </w:rPr>
        <w:instrText xml:space="preserve"> ADDIN EN.CITE </w:instrText>
      </w:r>
      <w:r w:rsidR="00D848BA">
        <w:rPr>
          <w:rFonts w:ascii="Times New Roman" w:hAnsi="Times New Roman" w:cs="Times New Roman"/>
          <w:sz w:val="24"/>
          <w:szCs w:val="24"/>
        </w:rPr>
        <w:fldChar w:fldCharType="begin">
          <w:fldData xml:space="preserve">PEVuZE5vdGU+PENpdGU+PEF1dGhvcj5LcmFmZmVydDwvQXV0aG9yPjxZZWFyPjIwMTQ8L1llYXI+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</w:fldData>
        </w:fldChar>
      </w:r>
      <w:r w:rsidR="00D848BA">
        <w:rPr>
          <w:rFonts w:ascii="Times New Roman" w:hAnsi="Times New Roman" w:cs="Times New Roman"/>
          <w:sz w:val="24"/>
          <w:szCs w:val="24"/>
        </w:rPr>
        <w:instrText xml:space="preserve"> ADDIN EN.CITE.DATA </w:instrText>
      </w:r>
      <w:r w:rsidR="00D848BA">
        <w:rPr>
          <w:rFonts w:ascii="Times New Roman" w:hAnsi="Times New Roman" w:cs="Times New Roman"/>
          <w:sz w:val="24"/>
          <w:szCs w:val="24"/>
        </w:rPr>
      </w:r>
      <w:r w:rsidR="00D848BA">
        <w:rPr>
          <w:rFonts w:ascii="Times New Roman" w:hAnsi="Times New Roman" w:cs="Times New Roman"/>
          <w:sz w:val="24"/>
          <w:szCs w:val="24"/>
        </w:rPr>
        <w:fldChar w:fldCharType="end"/>
      </w:r>
      <w:r w:rsidR="002D31BD">
        <w:rPr>
          <w:rFonts w:ascii="Times New Roman" w:hAnsi="Times New Roman" w:cs="Times New Roman"/>
          <w:sz w:val="24"/>
          <w:szCs w:val="24"/>
        </w:rPr>
      </w:r>
      <w:r w:rsidR="002D31BD">
        <w:rPr>
          <w:rFonts w:ascii="Times New Roman" w:hAnsi="Times New Roman" w:cs="Times New Roman"/>
          <w:sz w:val="24"/>
          <w:szCs w:val="24"/>
        </w:rPr>
        <w:fldChar w:fldCharType="separate"/>
      </w:r>
      <w:hyperlink w:anchor="_ENREF_13" w:tooltip="Graham, 2014 #27" w:history="1">
        <w:r w:rsidR="00D848BA" w:rsidRPr="00D848BA">
          <w:rPr>
            <w:rFonts w:ascii="Times New Roman" w:hAnsi="Times New Roman" w:cs="Times New Roman"/>
            <w:noProof/>
            <w:sz w:val="24"/>
            <w:szCs w:val="24"/>
            <w:vertAlign w:val="superscript"/>
          </w:rPr>
          <w:t>13</w:t>
        </w:r>
      </w:hyperlink>
      <w:r w:rsidR="00D848BA" w:rsidRPr="00D848BA">
        <w:rPr>
          <w:rFonts w:ascii="Times New Roman" w:hAnsi="Times New Roman" w:cs="Times New Roman"/>
          <w:noProof/>
          <w:sz w:val="24"/>
          <w:szCs w:val="24"/>
          <w:vertAlign w:val="superscript"/>
        </w:rPr>
        <w:t xml:space="preserve">, </w:t>
      </w:r>
      <w:hyperlink w:anchor="_ENREF_37" w:tooltip="Kraffert, 2014 #69" w:history="1">
        <w:r w:rsidR="00D848BA" w:rsidRPr="00D848BA">
          <w:rPr>
            <w:rFonts w:ascii="Times New Roman" w:hAnsi="Times New Roman" w:cs="Times New Roman"/>
            <w:noProof/>
            <w:sz w:val="24"/>
            <w:szCs w:val="24"/>
            <w:vertAlign w:val="superscript"/>
          </w:rPr>
          <w:t>37</w:t>
        </w:r>
      </w:hyperlink>
      <w:r w:rsidR="00D848BA" w:rsidRPr="00D848BA">
        <w:rPr>
          <w:rFonts w:ascii="Times New Roman" w:hAnsi="Times New Roman" w:cs="Times New Roman"/>
          <w:noProof/>
          <w:sz w:val="24"/>
          <w:szCs w:val="24"/>
          <w:vertAlign w:val="superscript"/>
        </w:rPr>
        <w:t xml:space="preserve">, </w:t>
      </w:r>
      <w:hyperlink w:anchor="_ENREF_38" w:tooltip="Shimata, 2016 #70" w:history="1">
        <w:r w:rsidR="00D848BA" w:rsidRPr="00D848BA">
          <w:rPr>
            <w:rFonts w:ascii="Times New Roman" w:hAnsi="Times New Roman" w:cs="Times New Roman"/>
            <w:noProof/>
            <w:sz w:val="24"/>
            <w:szCs w:val="24"/>
            <w:vertAlign w:val="superscript"/>
          </w:rPr>
          <w:t>38</w:t>
        </w:r>
      </w:hyperlink>
      <w:r w:rsidR="002D31BD">
        <w:rPr>
          <w:rFonts w:ascii="Times New Roman" w:hAnsi="Times New Roman" w:cs="Times New Roman"/>
          <w:sz w:val="24"/>
          <w:szCs w:val="24"/>
        </w:rPr>
        <w:fldChar w:fldCharType="end"/>
      </w:r>
      <w:r w:rsidR="00A731AB">
        <w:rPr>
          <w:rFonts w:ascii="Times New Roman" w:hAnsi="Times New Roman" w:cs="Times New Roman"/>
          <w:sz w:val="24"/>
          <w:szCs w:val="24"/>
        </w:rPr>
        <w:t xml:space="preserve"> </w:t>
      </w:r>
    </w:p>
    <w:p w14:paraId="4364E372" w14:textId="17996F40" w:rsidR="003F58CF" w:rsidRPr="00D848BA" w:rsidRDefault="00E2541E" w:rsidP="006916F1">
      <w:pPr>
        <w:spacing w:line="480" w:lineRule="auto"/>
        <w:ind w:firstLine="720"/>
        <w:jc w:val="both"/>
        <w:rPr>
          <w:rFonts w:ascii="Times New Roman" w:hAnsi="Times New Roman" w:cs="Times New Roman"/>
          <w:sz w:val="24"/>
          <w:szCs w:val="24"/>
        </w:rPr>
      </w:pPr>
      <w:r w:rsidRPr="005B61F0">
        <w:rPr>
          <w:rFonts w:ascii="Times New Roman" w:hAnsi="Times New Roman" w:cs="Times New Roman"/>
          <w:sz w:val="24"/>
          <w:szCs w:val="24"/>
        </w:rPr>
        <w:lastRenderedPageBreak/>
        <w:t>To probe</w:t>
      </w:r>
      <w:r w:rsidR="00406BCF" w:rsidRPr="005B61F0">
        <w:rPr>
          <w:rFonts w:ascii="Times New Roman" w:hAnsi="Times New Roman" w:cs="Times New Roman"/>
          <w:sz w:val="24"/>
          <w:szCs w:val="24"/>
        </w:rPr>
        <w:t xml:space="preserve"> the interaction of fullerene acceptor with the donor moieties,</w:t>
      </w:r>
      <w:r w:rsidR="00042735" w:rsidRPr="005B61F0">
        <w:rPr>
          <w:rFonts w:ascii="Times New Roman" w:hAnsi="Times New Roman" w:cs="Times New Roman"/>
          <w:sz w:val="24"/>
          <w:szCs w:val="24"/>
        </w:rPr>
        <w:t xml:space="preserve"> and to correlate it with the addition of DIO</w:t>
      </w:r>
      <w:r w:rsidRPr="005B61F0">
        <w:rPr>
          <w:rFonts w:ascii="Times New Roman" w:hAnsi="Times New Roman" w:cs="Times New Roman"/>
          <w:sz w:val="24"/>
          <w:szCs w:val="24"/>
        </w:rPr>
        <w:t xml:space="preserve"> we conducted sensitive photocurrent and EL measurements on PTB7-Th</w:t>
      </w:r>
      <w:r w:rsidR="00A135D7" w:rsidRPr="005B61F0">
        <w:rPr>
          <w:rFonts w:ascii="Times New Roman" w:hAnsi="Times New Roman" w:cs="Times New Roman"/>
          <w:sz w:val="24"/>
          <w:szCs w:val="24"/>
        </w:rPr>
        <w:t>-</w:t>
      </w:r>
      <w:r w:rsidRPr="005B61F0">
        <w:rPr>
          <w:rFonts w:ascii="Times New Roman" w:hAnsi="Times New Roman" w:cs="Times New Roman"/>
          <w:sz w:val="24"/>
          <w:szCs w:val="24"/>
        </w:rPr>
        <w:t>based solar cells</w:t>
      </w:r>
      <w:r w:rsidR="00A135D7" w:rsidRPr="005B61F0">
        <w:rPr>
          <w:rFonts w:ascii="Times New Roman" w:hAnsi="Times New Roman" w:cs="Times New Roman"/>
          <w:sz w:val="24"/>
          <w:szCs w:val="24"/>
        </w:rPr>
        <w:t>,</w:t>
      </w:r>
      <w:r w:rsidRPr="005B61F0">
        <w:rPr>
          <w:rFonts w:ascii="Times New Roman" w:hAnsi="Times New Roman" w:cs="Times New Roman"/>
          <w:sz w:val="24"/>
          <w:szCs w:val="24"/>
        </w:rPr>
        <w:t xml:space="preserve"> which </w:t>
      </w:r>
      <w:r w:rsidR="00A135D7" w:rsidRPr="005B61F0">
        <w:rPr>
          <w:rFonts w:ascii="Times New Roman" w:hAnsi="Times New Roman" w:cs="Times New Roman"/>
          <w:sz w:val="24"/>
          <w:szCs w:val="24"/>
        </w:rPr>
        <w:t xml:space="preserve">have a </w:t>
      </w:r>
      <w:r w:rsidR="00406BCF" w:rsidRPr="005B61F0">
        <w:rPr>
          <w:rFonts w:ascii="Times New Roman" w:hAnsi="Times New Roman" w:cs="Times New Roman"/>
          <w:sz w:val="24"/>
          <w:szCs w:val="24"/>
        </w:rPr>
        <w:t xml:space="preserve">similar donor and acceptor moiety </w:t>
      </w:r>
      <w:r w:rsidR="00A135D7" w:rsidRPr="005B61F0">
        <w:rPr>
          <w:rFonts w:ascii="Times New Roman" w:hAnsi="Times New Roman" w:cs="Times New Roman"/>
          <w:sz w:val="24"/>
          <w:szCs w:val="24"/>
        </w:rPr>
        <w:t xml:space="preserve">to that of the </w:t>
      </w:r>
      <w:r w:rsidRPr="005B61F0">
        <w:rPr>
          <w:rFonts w:ascii="Times New Roman" w:hAnsi="Times New Roman" w:cs="Times New Roman"/>
          <w:sz w:val="24"/>
          <w:szCs w:val="24"/>
        </w:rPr>
        <w:t>PTB7 polymer.</w:t>
      </w:r>
      <w:r w:rsidR="00682523" w:rsidRPr="005B61F0">
        <w:rPr>
          <w:rFonts w:ascii="Times New Roman" w:hAnsi="Times New Roman" w:cs="Times New Roman"/>
          <w:sz w:val="24"/>
          <w:szCs w:val="24"/>
        </w:rPr>
        <w:t xml:space="preserve"> </w:t>
      </w:r>
      <w:r w:rsidR="00A2535E" w:rsidRPr="005B61F0">
        <w:rPr>
          <w:rFonts w:ascii="Times New Roman" w:hAnsi="Times New Roman" w:cs="Times New Roman"/>
          <w:sz w:val="24"/>
          <w:szCs w:val="24"/>
        </w:rPr>
        <w:t xml:space="preserve">Similar to </w:t>
      </w:r>
      <w:r w:rsidR="00A731AB">
        <w:rPr>
          <w:rFonts w:ascii="Times New Roman" w:hAnsi="Times New Roman" w:cs="Times New Roman"/>
          <w:sz w:val="24"/>
          <w:szCs w:val="24"/>
        </w:rPr>
        <w:t xml:space="preserve">the </w:t>
      </w:r>
      <w:r w:rsidR="00A2535E" w:rsidRPr="005B61F0">
        <w:rPr>
          <w:rFonts w:ascii="Times New Roman" w:hAnsi="Times New Roman" w:cs="Times New Roman"/>
          <w:sz w:val="24"/>
          <w:szCs w:val="24"/>
        </w:rPr>
        <w:t>PTB7:PC</w:t>
      </w:r>
      <w:r w:rsidR="00A731AB" w:rsidRPr="002D28E4">
        <w:rPr>
          <w:rFonts w:ascii="Times New Roman" w:hAnsi="Times New Roman" w:cs="Times New Roman"/>
          <w:sz w:val="24"/>
          <w:szCs w:val="24"/>
          <w:vertAlign w:val="subscript"/>
        </w:rPr>
        <w:t>71</w:t>
      </w:r>
      <w:r w:rsidR="00A2535E" w:rsidRPr="005B61F0">
        <w:rPr>
          <w:rFonts w:ascii="Times New Roman" w:hAnsi="Times New Roman" w:cs="Times New Roman"/>
          <w:sz w:val="24"/>
          <w:szCs w:val="24"/>
        </w:rPr>
        <w:t>BM system</w:t>
      </w:r>
      <w:r w:rsidR="00A731AB">
        <w:rPr>
          <w:rFonts w:ascii="Times New Roman" w:hAnsi="Times New Roman" w:cs="Times New Roman"/>
          <w:sz w:val="24"/>
          <w:szCs w:val="24"/>
        </w:rPr>
        <w:t>,</w:t>
      </w:r>
      <w:r w:rsidR="00A2535E" w:rsidRPr="005B61F0">
        <w:rPr>
          <w:rFonts w:ascii="Times New Roman" w:hAnsi="Times New Roman" w:cs="Times New Roman"/>
          <w:sz w:val="24"/>
          <w:szCs w:val="24"/>
        </w:rPr>
        <w:t xml:space="preserve"> the addition of DIO has </w:t>
      </w:r>
      <w:r w:rsidR="00A731AB">
        <w:rPr>
          <w:rFonts w:ascii="Times New Roman" w:hAnsi="Times New Roman" w:cs="Times New Roman"/>
          <w:sz w:val="24"/>
          <w:szCs w:val="24"/>
        </w:rPr>
        <w:t xml:space="preserve">a minimal </w:t>
      </w:r>
      <w:r w:rsidR="00AC0781" w:rsidRPr="005B61F0">
        <w:rPr>
          <w:rFonts w:ascii="Times New Roman" w:hAnsi="Times New Roman" w:cs="Times New Roman"/>
          <w:sz w:val="24"/>
          <w:szCs w:val="24"/>
        </w:rPr>
        <w:t>effect</w:t>
      </w:r>
      <w:r w:rsidR="00A2535E" w:rsidRPr="005B61F0">
        <w:rPr>
          <w:rFonts w:ascii="Times New Roman" w:hAnsi="Times New Roman" w:cs="Times New Roman"/>
          <w:sz w:val="24"/>
          <w:szCs w:val="24"/>
        </w:rPr>
        <w:t xml:space="preserve"> on the bulk and CT state Urbach energies </w:t>
      </w:r>
      <w:r w:rsidR="00A731AB">
        <w:rPr>
          <w:rFonts w:ascii="Times New Roman" w:hAnsi="Times New Roman" w:cs="Times New Roman"/>
          <w:sz w:val="24"/>
          <w:szCs w:val="24"/>
        </w:rPr>
        <w:t>of PTB7-Th:PC</w:t>
      </w:r>
      <w:r w:rsidR="00A731AB" w:rsidRPr="002D28E4">
        <w:rPr>
          <w:rFonts w:ascii="Times New Roman" w:hAnsi="Times New Roman" w:cs="Times New Roman"/>
          <w:sz w:val="24"/>
          <w:szCs w:val="24"/>
          <w:vertAlign w:val="subscript"/>
        </w:rPr>
        <w:t>71</w:t>
      </w:r>
      <w:r w:rsidR="00A731AB">
        <w:rPr>
          <w:rFonts w:ascii="Times New Roman" w:hAnsi="Times New Roman" w:cs="Times New Roman"/>
          <w:sz w:val="24"/>
          <w:szCs w:val="24"/>
        </w:rPr>
        <w:t xml:space="preserve">BM </w:t>
      </w:r>
      <w:r w:rsidR="00A2535E" w:rsidRPr="005B61F0">
        <w:rPr>
          <w:rFonts w:ascii="Times New Roman" w:hAnsi="Times New Roman" w:cs="Times New Roman"/>
          <w:sz w:val="24"/>
          <w:szCs w:val="24"/>
        </w:rPr>
        <w:t xml:space="preserve">as summarized in the </w:t>
      </w:r>
      <w:r w:rsidR="00A2535E" w:rsidRPr="00D903F2">
        <w:rPr>
          <w:rFonts w:ascii="Times New Roman" w:hAnsi="Times New Roman" w:cs="Times New Roman"/>
          <w:b/>
          <w:sz w:val="24"/>
          <w:szCs w:val="24"/>
        </w:rPr>
        <w:t>Table 2</w:t>
      </w:r>
      <w:r w:rsidR="00A2535E" w:rsidRPr="005B61F0">
        <w:rPr>
          <w:rFonts w:ascii="Times New Roman" w:hAnsi="Times New Roman" w:cs="Times New Roman"/>
          <w:sz w:val="24"/>
          <w:szCs w:val="24"/>
        </w:rPr>
        <w:t>. Th</w:t>
      </w:r>
      <w:r w:rsidR="00E97481">
        <w:rPr>
          <w:rFonts w:ascii="Times New Roman" w:hAnsi="Times New Roman" w:cs="Times New Roman"/>
          <w:sz w:val="24"/>
          <w:szCs w:val="24"/>
        </w:rPr>
        <w:t>e</w:t>
      </w:r>
      <w:r w:rsidR="00A2535E" w:rsidRPr="005B61F0">
        <w:rPr>
          <w:rFonts w:ascii="Times New Roman" w:hAnsi="Times New Roman" w:cs="Times New Roman"/>
          <w:sz w:val="24"/>
          <w:szCs w:val="24"/>
        </w:rPr>
        <w:t xml:space="preserve"> results suggest that when the interaction between the fullerene acceptor and acceptor moiety in donor is sterically favored</w:t>
      </w:r>
      <w:r w:rsidR="006965F8">
        <w:rPr>
          <w:rFonts w:ascii="Times New Roman" w:hAnsi="Times New Roman" w:cs="Times New Roman"/>
          <w:sz w:val="24"/>
          <w:szCs w:val="24"/>
        </w:rPr>
        <w:t>,</w:t>
      </w:r>
      <w:r w:rsidR="00A2535E" w:rsidRPr="005B61F0">
        <w:rPr>
          <w:rFonts w:ascii="Times New Roman" w:hAnsi="Times New Roman" w:cs="Times New Roman"/>
          <w:sz w:val="24"/>
          <w:szCs w:val="24"/>
        </w:rPr>
        <w:t xml:space="preserve"> then addition of secondary solvent treatment to improve </w:t>
      </w:r>
      <w:r w:rsidR="006965F8">
        <w:rPr>
          <w:rFonts w:ascii="Times New Roman" w:hAnsi="Times New Roman" w:cs="Times New Roman"/>
          <w:sz w:val="24"/>
          <w:szCs w:val="24"/>
        </w:rPr>
        <w:t xml:space="preserve">bulk </w:t>
      </w:r>
      <w:r w:rsidR="00A731AB">
        <w:rPr>
          <w:rFonts w:ascii="Times New Roman" w:hAnsi="Times New Roman" w:cs="Times New Roman"/>
          <w:sz w:val="24"/>
          <w:szCs w:val="24"/>
        </w:rPr>
        <w:t xml:space="preserve">morphology </w:t>
      </w:r>
      <w:r w:rsidR="00A2535E" w:rsidRPr="005B61F0">
        <w:rPr>
          <w:rFonts w:ascii="Times New Roman" w:hAnsi="Times New Roman" w:cs="Times New Roman"/>
          <w:sz w:val="24"/>
          <w:szCs w:val="24"/>
        </w:rPr>
        <w:t xml:space="preserve">has </w:t>
      </w:r>
      <w:r w:rsidR="00A731AB">
        <w:rPr>
          <w:rFonts w:ascii="Times New Roman" w:hAnsi="Times New Roman" w:cs="Times New Roman"/>
          <w:sz w:val="24"/>
          <w:szCs w:val="24"/>
        </w:rPr>
        <w:t xml:space="preserve">little </w:t>
      </w:r>
      <w:r w:rsidR="00A2535E" w:rsidRPr="005B61F0">
        <w:rPr>
          <w:rFonts w:ascii="Times New Roman" w:hAnsi="Times New Roman" w:cs="Times New Roman"/>
          <w:sz w:val="24"/>
          <w:szCs w:val="24"/>
        </w:rPr>
        <w:t xml:space="preserve">effect on the CT state parameters. </w:t>
      </w:r>
      <w:r w:rsidR="00A731AB">
        <w:rPr>
          <w:rFonts w:ascii="Times New Roman" w:hAnsi="Times New Roman" w:cs="Times New Roman"/>
          <w:sz w:val="24"/>
          <w:szCs w:val="24"/>
        </w:rPr>
        <w:t>Comparison of PTB7</w:t>
      </w:r>
      <w:r w:rsidR="00A731AB">
        <w:rPr>
          <w:rFonts w:ascii="Times New Roman" w:eastAsiaTheme="minorEastAsia" w:hAnsi="Times New Roman" w:cs="Times New Roman"/>
          <w:sz w:val="24"/>
          <w:szCs w:val="24"/>
        </w:rPr>
        <w:t>:PC</w:t>
      </w:r>
      <w:r w:rsidR="00A731AB" w:rsidRPr="00A6676C">
        <w:rPr>
          <w:rFonts w:ascii="Times New Roman" w:eastAsiaTheme="minorEastAsia" w:hAnsi="Times New Roman" w:cs="Times New Roman"/>
          <w:sz w:val="24"/>
          <w:szCs w:val="24"/>
          <w:vertAlign w:val="subscript"/>
        </w:rPr>
        <w:t>71</w:t>
      </w:r>
      <w:r w:rsidR="00A731AB">
        <w:rPr>
          <w:rFonts w:ascii="Times New Roman" w:eastAsiaTheme="minorEastAsia" w:hAnsi="Times New Roman" w:cs="Times New Roman"/>
          <w:sz w:val="24"/>
          <w:szCs w:val="24"/>
        </w:rPr>
        <w:t>BM</w:t>
      </w:r>
      <w:r w:rsidR="00A731AB">
        <w:rPr>
          <w:rFonts w:ascii="Times New Roman" w:hAnsi="Times New Roman" w:cs="Times New Roman"/>
          <w:sz w:val="24"/>
          <w:szCs w:val="24"/>
        </w:rPr>
        <w:t xml:space="preserve"> and PTB7-Th</w:t>
      </w:r>
      <w:r w:rsidR="00A731AB">
        <w:rPr>
          <w:rFonts w:ascii="Times New Roman" w:eastAsiaTheme="minorEastAsia" w:hAnsi="Times New Roman" w:cs="Times New Roman"/>
          <w:sz w:val="24"/>
          <w:szCs w:val="24"/>
        </w:rPr>
        <w:t>:PC</w:t>
      </w:r>
      <w:r w:rsidR="00A731AB" w:rsidRPr="00A6676C">
        <w:rPr>
          <w:rFonts w:ascii="Times New Roman" w:eastAsiaTheme="minorEastAsia" w:hAnsi="Times New Roman" w:cs="Times New Roman"/>
          <w:sz w:val="24"/>
          <w:szCs w:val="24"/>
          <w:vertAlign w:val="subscript"/>
        </w:rPr>
        <w:t>71</w:t>
      </w:r>
      <w:r w:rsidR="00A731AB">
        <w:rPr>
          <w:rFonts w:ascii="Times New Roman" w:eastAsiaTheme="minorEastAsia" w:hAnsi="Times New Roman" w:cs="Times New Roman"/>
          <w:sz w:val="24"/>
          <w:szCs w:val="24"/>
        </w:rPr>
        <w:t>BM</w:t>
      </w:r>
      <w:r w:rsidR="00A731AB">
        <w:rPr>
          <w:rFonts w:ascii="Times New Roman" w:hAnsi="Times New Roman" w:cs="Times New Roman"/>
          <w:sz w:val="24"/>
          <w:szCs w:val="24"/>
        </w:rPr>
        <w:t xml:space="preserve"> data also enables </w:t>
      </w:r>
      <w:r w:rsidR="00A2535E" w:rsidRPr="005B61F0">
        <w:rPr>
          <w:rFonts w:ascii="Times New Roman" w:hAnsi="Times New Roman" w:cs="Times New Roman"/>
          <w:sz w:val="24"/>
          <w:szCs w:val="24"/>
        </w:rPr>
        <w:t>how the substitution of pendent group in the PTB7 side chain influence</w:t>
      </w:r>
      <w:r w:rsidR="00A731AB">
        <w:rPr>
          <w:rFonts w:ascii="Times New Roman" w:hAnsi="Times New Roman" w:cs="Times New Roman"/>
          <w:sz w:val="24"/>
          <w:szCs w:val="24"/>
        </w:rPr>
        <w:t>s</w:t>
      </w:r>
      <w:r w:rsidR="00A2535E" w:rsidRPr="005B61F0">
        <w:rPr>
          <w:rFonts w:ascii="Times New Roman" w:hAnsi="Times New Roman" w:cs="Times New Roman"/>
          <w:sz w:val="24"/>
          <w:szCs w:val="24"/>
        </w:rPr>
        <w:t xml:space="preserve"> the interfacial </w:t>
      </w:r>
      <w:r w:rsidR="00A731AB">
        <w:rPr>
          <w:rFonts w:ascii="Times New Roman" w:hAnsi="Times New Roman" w:cs="Times New Roman"/>
          <w:sz w:val="24"/>
          <w:szCs w:val="24"/>
        </w:rPr>
        <w:t xml:space="preserve">CT state </w:t>
      </w:r>
      <w:r w:rsidR="00A2535E" w:rsidRPr="005B61F0">
        <w:rPr>
          <w:rFonts w:ascii="Times New Roman" w:hAnsi="Times New Roman" w:cs="Times New Roman"/>
          <w:sz w:val="24"/>
          <w:szCs w:val="24"/>
        </w:rPr>
        <w:t>parameters.</w:t>
      </w:r>
      <w:hyperlink w:anchor="_ENREF_39" w:tooltip="Deshmukh, 2017 #50" w:history="1">
        <w:r w:rsidR="00D848BA">
          <w:rPr>
            <w:rFonts w:ascii="Times New Roman" w:hAnsi="Times New Roman" w:cs="Times New Roman"/>
            <w:sz w:val="24"/>
            <w:szCs w:val="24"/>
          </w:rPr>
          <w:fldChar w:fldCharType="begin"/>
        </w:r>
        <w:r w:rsidR="00D848BA">
          <w:rPr>
            <w:rFonts w:ascii="Times New Roman" w:hAnsi="Times New Roman" w:cs="Times New Roman"/>
            <w:sz w:val="24"/>
            <w:szCs w:val="24"/>
          </w:rPr>
          <w:instrText xml:space="preserve"> ADDIN EN.CITE &lt;EndNote&gt;&lt;Cite&gt;&lt;Author&gt;Deshmukh&lt;/Author&gt;&lt;Year&gt;2017&lt;/Year&gt;&lt;RecNum&gt;50&lt;/RecNum&gt;&lt;DisplayText&gt;&lt;style face="superscript"&gt;39&lt;/style&gt;&lt;/DisplayText&gt;&lt;record&gt;&lt;rec-number&gt;50&lt;/rec-number&gt;&lt;foreign-keys&gt;&lt;key app="EN" db-id="dz0xpafp02xv2fe2dxlxws2pv2f9xefzw99e" timestamp="1508996157"&gt;50&lt;/key&gt;&lt;/foreign-keys&gt;&lt;ref-type name="Journal Article"&gt;17&lt;/ref-type&gt;&lt;contributors&gt;&lt;authors&gt;&lt;author&gt;Deshmukh, Kedar D.&lt;/author&gt;&lt;author&gt;Prasad, Shyamal K. K.&lt;/author&gt;&lt;author&gt;Chandrasekaran, Naresh&lt;/author&gt;&lt;author&gt;Liu, Amelia C. Y.&lt;/author&gt;&lt;author&gt;Gann, Eliot&lt;/author&gt;&lt;author&gt;Thomsen, Lars&lt;/author&gt;&lt;author&gt;Kabra, Dinesh&lt;/author&gt;&lt;author&gt;Hodgkiss, Justin M.&lt;/author&gt;&lt;author&gt;McNeill, Christopher R.&lt;/author&gt;&lt;/authors&gt;&lt;/contributors&gt;&lt;titles&gt;&lt;title&gt;Critical Role of Pendant Group Substitution on the Performance of Efficient All-Polymer Solar Cells&lt;/title&gt;&lt;secondary-title&gt;Chemistry of Materials&lt;/secondary-title&gt;&lt;/titles&gt;&lt;periodical&gt;&lt;full-title&gt;Chemistry of Materials&lt;/full-title&gt;&lt;/periodical&gt;&lt;pages&gt;804-816&lt;/pages&gt;&lt;volume&gt;29&lt;/volume&gt;&lt;number&gt;2&lt;/number&gt;&lt;dates&gt;&lt;year&gt;2017&lt;/year&gt;&lt;pub-dates&gt;&lt;date&gt;2017/01/24&lt;/date&gt;&lt;/pub-dates&gt;&lt;/dates&gt;&lt;publisher&gt;American Chemical Society&lt;/publisher&gt;&lt;isbn&gt;0897-4756&lt;/isbn&gt;&lt;urls&gt;&lt;related-urls&gt;&lt;url&gt;http://dx.doi.org/10.1021/acs.chemmater.6b04791&lt;/url&gt;&lt;/related-urls&gt;&lt;/urls&gt;&lt;electronic-resource-num&gt;10.1021/acs.chemmater.6b04791&lt;/electronic-resource-num&gt;&lt;/record&gt;&lt;/Cite&gt;&lt;/EndNote&gt;</w:instrText>
        </w:r>
        <w:r w:rsid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39</w:t>
        </w:r>
        <w:r w:rsidR="00D848BA">
          <w:rPr>
            <w:rFonts w:ascii="Times New Roman" w:hAnsi="Times New Roman" w:cs="Times New Roman"/>
            <w:sz w:val="24"/>
            <w:szCs w:val="24"/>
          </w:rPr>
          <w:fldChar w:fldCharType="end"/>
        </w:r>
      </w:hyperlink>
      <w:r w:rsidR="00A2535E" w:rsidRPr="005B61F0">
        <w:rPr>
          <w:rFonts w:ascii="Times New Roman" w:hAnsi="Times New Roman" w:cs="Times New Roman"/>
          <w:sz w:val="24"/>
          <w:szCs w:val="24"/>
        </w:rPr>
        <w:t xml:space="preserve"> </w:t>
      </w:r>
      <w:r w:rsidR="002C00C6" w:rsidRPr="00D848BA">
        <w:rPr>
          <w:rFonts w:ascii="Times New Roman" w:hAnsi="Times New Roman" w:cs="Times New Roman"/>
          <w:sz w:val="24"/>
          <w:szCs w:val="24"/>
        </w:rPr>
        <w:t>PTB7 and PTB7-Th</w:t>
      </w:r>
      <w:r w:rsidR="006C7DCA" w:rsidRPr="00D848BA">
        <w:rPr>
          <w:rFonts w:ascii="Times New Roman" w:hAnsi="Times New Roman" w:cs="Times New Roman"/>
          <w:sz w:val="24"/>
          <w:szCs w:val="24"/>
        </w:rPr>
        <w:t xml:space="preserve"> </w:t>
      </w:r>
      <w:r w:rsidR="006965F8" w:rsidRPr="00D848BA">
        <w:rPr>
          <w:rFonts w:ascii="Times New Roman" w:hAnsi="Times New Roman" w:cs="Times New Roman"/>
          <w:sz w:val="24"/>
          <w:szCs w:val="24"/>
        </w:rPr>
        <w:t>polymers have very similar chemical structure with difference in the electron acceptor unit</w:t>
      </w:r>
      <w:r w:rsidR="00F7349D" w:rsidRPr="00D848BA">
        <w:rPr>
          <w:rFonts w:ascii="Times New Roman" w:hAnsi="Times New Roman" w:cs="Times New Roman"/>
          <w:sz w:val="24"/>
          <w:szCs w:val="24"/>
        </w:rPr>
        <w:t>,</w:t>
      </w:r>
      <w:r w:rsidR="00A135D7" w:rsidRPr="00D848BA">
        <w:rPr>
          <w:rFonts w:ascii="Times New Roman" w:hAnsi="Times New Roman" w:cs="Times New Roman"/>
          <w:sz w:val="24"/>
          <w:szCs w:val="24"/>
        </w:rPr>
        <w:t xml:space="preserve"> the</w:t>
      </w:r>
      <w:r w:rsidR="002C00C6" w:rsidRPr="00D848BA">
        <w:rPr>
          <w:rFonts w:ascii="Times New Roman" w:hAnsi="Times New Roman" w:cs="Times New Roman"/>
          <w:sz w:val="24"/>
          <w:szCs w:val="24"/>
        </w:rPr>
        <w:t xml:space="preserve"> benzodithiophene (BDT)</w:t>
      </w:r>
      <w:r w:rsidR="000B6A2F" w:rsidRPr="00D848BA">
        <w:rPr>
          <w:rFonts w:ascii="Times New Roman" w:hAnsi="Times New Roman" w:cs="Times New Roman"/>
          <w:sz w:val="24"/>
          <w:szCs w:val="24"/>
        </w:rPr>
        <w:t xml:space="preserve">, </w:t>
      </w:r>
      <w:r w:rsidR="00A135D7" w:rsidRPr="00D848BA">
        <w:rPr>
          <w:rFonts w:ascii="Times New Roman" w:hAnsi="Times New Roman" w:cs="Times New Roman"/>
          <w:sz w:val="24"/>
          <w:szCs w:val="24"/>
        </w:rPr>
        <w:t xml:space="preserve">in which the </w:t>
      </w:r>
      <w:r w:rsidR="000B6A2F" w:rsidRPr="00D848BA">
        <w:rPr>
          <w:rFonts w:ascii="Times New Roman" w:hAnsi="Times New Roman" w:cs="Times New Roman"/>
          <w:sz w:val="24"/>
          <w:szCs w:val="24"/>
        </w:rPr>
        <w:t xml:space="preserve">addition of </w:t>
      </w:r>
      <w:r w:rsidR="002C00C6" w:rsidRPr="00D848BA">
        <w:rPr>
          <w:rFonts w:ascii="Times New Roman" w:hAnsi="Times New Roman" w:cs="Times New Roman"/>
          <w:sz w:val="24"/>
          <w:szCs w:val="24"/>
        </w:rPr>
        <w:t>2-ethylhexyl-thiophenyl in the BDT unit of PTB7</w:t>
      </w:r>
      <w:r w:rsidR="000B6A2F" w:rsidRPr="00D848BA">
        <w:rPr>
          <w:rFonts w:ascii="Times New Roman" w:hAnsi="Times New Roman" w:cs="Times New Roman"/>
          <w:sz w:val="24"/>
          <w:szCs w:val="24"/>
        </w:rPr>
        <w:t xml:space="preserve"> leads</w:t>
      </w:r>
      <w:r w:rsidRPr="00D848BA">
        <w:rPr>
          <w:rFonts w:ascii="Times New Roman" w:hAnsi="Times New Roman" w:cs="Times New Roman"/>
          <w:sz w:val="24"/>
          <w:szCs w:val="24"/>
        </w:rPr>
        <w:t xml:space="preserve"> </w:t>
      </w:r>
      <w:r w:rsidR="000A5877" w:rsidRPr="00D848BA">
        <w:rPr>
          <w:rFonts w:ascii="Times New Roman" w:hAnsi="Times New Roman" w:cs="Times New Roman"/>
          <w:sz w:val="24"/>
          <w:szCs w:val="24"/>
        </w:rPr>
        <w:t xml:space="preserve">to </w:t>
      </w:r>
      <w:r w:rsidR="000E20BF" w:rsidRPr="00D848BA">
        <w:rPr>
          <w:rFonts w:ascii="Times New Roman" w:hAnsi="Times New Roman" w:cs="Times New Roman"/>
          <w:sz w:val="24"/>
          <w:szCs w:val="24"/>
        </w:rPr>
        <w:t xml:space="preserve">the formation of the </w:t>
      </w:r>
      <w:r w:rsidR="002C00C6" w:rsidRPr="00D848BA">
        <w:rPr>
          <w:rFonts w:ascii="Times New Roman" w:hAnsi="Times New Roman" w:cs="Times New Roman"/>
          <w:sz w:val="24"/>
          <w:szCs w:val="24"/>
        </w:rPr>
        <w:t xml:space="preserve">PTB7-Th </w:t>
      </w:r>
      <w:r w:rsidR="00DD7EA4" w:rsidRPr="00D848BA">
        <w:rPr>
          <w:rFonts w:ascii="Times New Roman" w:hAnsi="Times New Roman" w:cs="Times New Roman"/>
          <w:sz w:val="24"/>
          <w:szCs w:val="24"/>
        </w:rPr>
        <w:t>molecule</w:t>
      </w:r>
      <w:r w:rsidR="000B6A2F" w:rsidRPr="00D848BA">
        <w:rPr>
          <w:rFonts w:ascii="Times New Roman" w:hAnsi="Times New Roman" w:cs="Times New Roman"/>
          <w:sz w:val="24"/>
          <w:szCs w:val="24"/>
        </w:rPr>
        <w:t>.</w:t>
      </w:r>
      <w:r w:rsidR="000A399F" w:rsidRPr="00D848BA">
        <w:rPr>
          <w:rFonts w:ascii="Times New Roman" w:hAnsi="Times New Roman" w:cs="Times New Roman"/>
          <w:sz w:val="24"/>
          <w:szCs w:val="24"/>
        </w:rPr>
        <w:t xml:space="preserve">. </w:t>
      </w:r>
      <w:r w:rsidR="00B96E42" w:rsidRPr="00D848BA">
        <w:rPr>
          <w:rFonts w:ascii="Times New Roman" w:hAnsi="Times New Roman" w:cs="Times New Roman"/>
          <w:sz w:val="24"/>
          <w:szCs w:val="24"/>
        </w:rPr>
        <w:t>I</w:t>
      </w:r>
      <w:r w:rsidR="000A399F" w:rsidRPr="00D848BA">
        <w:rPr>
          <w:rFonts w:ascii="Times New Roman" w:hAnsi="Times New Roman" w:cs="Times New Roman"/>
          <w:sz w:val="24"/>
          <w:szCs w:val="24"/>
        </w:rPr>
        <w:t xml:space="preserve">ncorporating </w:t>
      </w:r>
      <w:r w:rsidR="00502462" w:rsidRPr="00D848BA">
        <w:rPr>
          <w:rFonts w:ascii="Times New Roman" w:hAnsi="Times New Roman" w:cs="Times New Roman"/>
          <w:sz w:val="24"/>
          <w:szCs w:val="24"/>
        </w:rPr>
        <w:t xml:space="preserve">the </w:t>
      </w:r>
      <w:r w:rsidR="000A399F" w:rsidRPr="00D848BA">
        <w:rPr>
          <w:rFonts w:ascii="Times New Roman" w:hAnsi="Times New Roman" w:cs="Times New Roman"/>
          <w:sz w:val="24"/>
          <w:szCs w:val="24"/>
        </w:rPr>
        <w:t>2-ethylhexyl-thiophenyl unit in PTB7</w:t>
      </w:r>
      <w:r w:rsidR="00A84213" w:rsidRPr="00D848BA">
        <w:rPr>
          <w:rFonts w:ascii="Times New Roman" w:hAnsi="Times New Roman" w:cs="Times New Roman"/>
          <w:sz w:val="24"/>
          <w:szCs w:val="24"/>
        </w:rPr>
        <w:t>,</w:t>
      </w:r>
      <w:r w:rsidR="000A399F" w:rsidRPr="00D848BA">
        <w:rPr>
          <w:rFonts w:ascii="Times New Roman" w:hAnsi="Times New Roman" w:cs="Times New Roman"/>
          <w:sz w:val="24"/>
          <w:szCs w:val="24"/>
        </w:rPr>
        <w:t xml:space="preserve"> </w:t>
      </w:r>
      <w:r w:rsidR="00B96E42" w:rsidRPr="00D848BA">
        <w:rPr>
          <w:rFonts w:ascii="Times New Roman" w:hAnsi="Times New Roman" w:cs="Times New Roman"/>
          <w:sz w:val="24"/>
          <w:szCs w:val="24"/>
        </w:rPr>
        <w:t xml:space="preserve">has reduced the </w:t>
      </w:r>
      <w:r w:rsidR="0074134B" w:rsidRPr="00D848BA">
        <w:rPr>
          <w:rFonts w:ascii="Times New Roman" w:hAnsi="Times New Roman" w:cs="Times New Roman"/>
          <w:sz w:val="24"/>
          <w:szCs w:val="24"/>
        </w:rPr>
        <w:t xml:space="preserve">bulk </w:t>
      </w:r>
      <w:r w:rsidR="00B21CBC" w:rsidRPr="00D848BA">
        <w:rPr>
          <w:rFonts w:ascii="Times New Roman" w:hAnsi="Times New Roman" w:cs="Times New Roman"/>
          <w:sz w:val="24"/>
          <w:szCs w:val="24"/>
        </w:rPr>
        <w:t xml:space="preserve">&amp; </w:t>
      </w:r>
      <w:r w:rsidR="0074134B" w:rsidRPr="00D848BA">
        <w:rPr>
          <w:rFonts w:ascii="Times New Roman" w:hAnsi="Times New Roman" w:cs="Times New Roman"/>
          <w:sz w:val="24"/>
          <w:szCs w:val="24"/>
        </w:rPr>
        <w:t xml:space="preserve">CT state Urbach energy and interfacial reorganization energy. This suggests that addition of 2-ethylhexyl-thiophenyl unit has resulted in </w:t>
      </w:r>
      <w:r w:rsidR="006D60A2" w:rsidRPr="00D848BA">
        <w:rPr>
          <w:rFonts w:ascii="Times New Roman" w:hAnsi="Times New Roman" w:cs="Times New Roman"/>
          <w:sz w:val="24"/>
          <w:szCs w:val="24"/>
        </w:rPr>
        <w:t>better bulk molecular packing and reduc</w:t>
      </w:r>
      <w:r w:rsidR="00B21CBC" w:rsidRPr="00D848BA">
        <w:rPr>
          <w:rFonts w:ascii="Times New Roman" w:hAnsi="Times New Roman" w:cs="Times New Roman"/>
          <w:sz w:val="24"/>
          <w:szCs w:val="24"/>
        </w:rPr>
        <w:t xml:space="preserve">ed </w:t>
      </w:r>
      <w:r w:rsidR="006D60A2" w:rsidRPr="00D848BA">
        <w:rPr>
          <w:rFonts w:ascii="Times New Roman" w:hAnsi="Times New Roman" w:cs="Times New Roman"/>
          <w:sz w:val="24"/>
          <w:szCs w:val="24"/>
        </w:rPr>
        <w:t>disorder at the CT interface</w:t>
      </w:r>
      <w:r w:rsidR="00594EDD" w:rsidRPr="00D848BA">
        <w:rPr>
          <w:rFonts w:ascii="Times New Roman" w:hAnsi="Times New Roman" w:cs="Times New Roman"/>
          <w:sz w:val="24"/>
          <w:szCs w:val="24"/>
        </w:rPr>
        <w:t>.</w:t>
      </w:r>
      <w:r w:rsidR="0051260E" w:rsidRPr="00D848BA">
        <w:rPr>
          <w:rFonts w:ascii="Times New Roman" w:hAnsi="Times New Roman" w:cs="Times New Roman"/>
          <w:sz w:val="24"/>
          <w:szCs w:val="24"/>
        </w:rPr>
        <w:t xml:space="preserve"> </w:t>
      </w:r>
      <w:r w:rsidR="00502462" w:rsidRPr="00D848BA">
        <w:rPr>
          <w:rFonts w:ascii="Times New Roman" w:hAnsi="Times New Roman" w:cs="Times New Roman"/>
          <w:sz w:val="24"/>
          <w:szCs w:val="24"/>
        </w:rPr>
        <w:t>When</w:t>
      </w:r>
      <w:r w:rsidR="00502462" w:rsidRPr="005B61F0">
        <w:rPr>
          <w:rFonts w:ascii="Times New Roman" w:hAnsi="Times New Roman" w:cs="Times New Roman"/>
          <w:sz w:val="24"/>
          <w:szCs w:val="24"/>
        </w:rPr>
        <w:t xml:space="preserve"> </w:t>
      </w:r>
      <w:r w:rsidR="00A84213" w:rsidRPr="005B61F0">
        <w:rPr>
          <w:rFonts w:ascii="Times New Roman" w:hAnsi="Times New Roman" w:cs="Times New Roman"/>
          <w:sz w:val="24"/>
          <w:szCs w:val="24"/>
        </w:rPr>
        <w:t>the EL spectr</w:t>
      </w:r>
      <w:r w:rsidR="006D60A2">
        <w:rPr>
          <w:rFonts w:ascii="Times New Roman" w:hAnsi="Times New Roman" w:cs="Times New Roman"/>
          <w:sz w:val="24"/>
          <w:szCs w:val="24"/>
        </w:rPr>
        <w:t>a</w:t>
      </w:r>
      <w:r w:rsidR="00A84213" w:rsidRPr="005B61F0">
        <w:rPr>
          <w:rFonts w:ascii="Times New Roman" w:hAnsi="Times New Roman" w:cs="Times New Roman"/>
          <w:sz w:val="24"/>
          <w:szCs w:val="24"/>
        </w:rPr>
        <w:t xml:space="preserve"> of these devices</w:t>
      </w:r>
      <w:r w:rsidR="00502462" w:rsidRPr="005B61F0">
        <w:rPr>
          <w:rFonts w:ascii="Times New Roman" w:hAnsi="Times New Roman" w:cs="Times New Roman"/>
          <w:sz w:val="24"/>
          <w:szCs w:val="24"/>
        </w:rPr>
        <w:t xml:space="preserve"> </w:t>
      </w:r>
      <w:r w:rsidR="006D60A2">
        <w:rPr>
          <w:rFonts w:ascii="Times New Roman" w:hAnsi="Times New Roman" w:cs="Times New Roman"/>
          <w:sz w:val="24"/>
          <w:szCs w:val="24"/>
        </w:rPr>
        <w:t>are</w:t>
      </w:r>
      <w:r w:rsidR="006D60A2" w:rsidRPr="005B61F0">
        <w:rPr>
          <w:rFonts w:ascii="Times New Roman" w:hAnsi="Times New Roman" w:cs="Times New Roman"/>
          <w:sz w:val="24"/>
          <w:szCs w:val="24"/>
        </w:rPr>
        <w:t xml:space="preserve"> </w:t>
      </w:r>
      <w:r w:rsidR="00502462" w:rsidRPr="005B61F0">
        <w:rPr>
          <w:rFonts w:ascii="Times New Roman" w:hAnsi="Times New Roman" w:cs="Times New Roman"/>
          <w:sz w:val="24"/>
          <w:szCs w:val="24"/>
        </w:rPr>
        <w:t>examined</w:t>
      </w:r>
      <w:r w:rsidR="00457330">
        <w:rPr>
          <w:rFonts w:ascii="Times New Roman" w:hAnsi="Times New Roman" w:cs="Times New Roman"/>
          <w:sz w:val="24"/>
          <w:szCs w:val="24"/>
        </w:rPr>
        <w:t xml:space="preserve"> (See Figure 4c)</w:t>
      </w:r>
      <w:r w:rsidR="00502462" w:rsidRPr="005B61F0">
        <w:rPr>
          <w:rFonts w:ascii="Times New Roman" w:hAnsi="Times New Roman" w:cs="Times New Roman"/>
          <w:sz w:val="24"/>
          <w:szCs w:val="24"/>
        </w:rPr>
        <w:t>, it is observed that</w:t>
      </w:r>
      <w:r w:rsidR="00A84213" w:rsidRPr="005B61F0">
        <w:rPr>
          <w:rFonts w:ascii="Times New Roman" w:hAnsi="Times New Roman" w:cs="Times New Roman"/>
          <w:sz w:val="24"/>
          <w:szCs w:val="24"/>
        </w:rPr>
        <w:t xml:space="preserve"> </w:t>
      </w:r>
      <w:r w:rsidR="006C7DCA">
        <w:rPr>
          <w:rFonts w:ascii="Times New Roman" w:hAnsi="Times New Roman" w:cs="Times New Roman"/>
          <w:sz w:val="24"/>
          <w:szCs w:val="24"/>
        </w:rPr>
        <w:t xml:space="preserve">the FHWM of the EL spectrum of </w:t>
      </w:r>
      <w:r w:rsidR="00FC5B6C" w:rsidRPr="005B61F0">
        <w:rPr>
          <w:rFonts w:ascii="Times New Roman" w:hAnsi="Times New Roman" w:cs="Times New Roman"/>
          <w:sz w:val="24"/>
          <w:szCs w:val="24"/>
        </w:rPr>
        <w:t>PTB7:PC</w:t>
      </w:r>
      <w:r w:rsidR="006C7DCA" w:rsidRPr="00C72E54">
        <w:rPr>
          <w:rFonts w:ascii="Times New Roman" w:hAnsi="Times New Roman" w:cs="Times New Roman"/>
          <w:sz w:val="24"/>
          <w:szCs w:val="24"/>
          <w:vertAlign w:val="subscript"/>
        </w:rPr>
        <w:t>71</w:t>
      </w:r>
      <w:r w:rsidR="00FC5B6C" w:rsidRPr="005B61F0">
        <w:rPr>
          <w:rFonts w:ascii="Times New Roman" w:hAnsi="Times New Roman" w:cs="Times New Roman"/>
          <w:sz w:val="24"/>
          <w:szCs w:val="24"/>
        </w:rPr>
        <w:t xml:space="preserve">BM </w:t>
      </w:r>
      <w:r w:rsidR="006C7DCA">
        <w:rPr>
          <w:rFonts w:ascii="Times New Roman" w:hAnsi="Times New Roman" w:cs="Times New Roman"/>
          <w:sz w:val="24"/>
          <w:szCs w:val="24"/>
        </w:rPr>
        <w:t xml:space="preserve">is </w:t>
      </w:r>
      <w:r w:rsidR="00BB2CE8" w:rsidRPr="005B61F0">
        <w:rPr>
          <w:rFonts w:ascii="Times New Roman" w:hAnsi="Times New Roman" w:cs="Times New Roman"/>
          <w:sz w:val="24"/>
          <w:szCs w:val="24"/>
        </w:rPr>
        <w:t>100</w:t>
      </w:r>
      <w:r w:rsidR="00DD7EA4" w:rsidRPr="005B61F0">
        <w:rPr>
          <w:rFonts w:ascii="Times New Roman" w:hAnsi="Times New Roman" w:cs="Times New Roman"/>
          <w:sz w:val="24"/>
          <w:szCs w:val="24"/>
        </w:rPr>
        <w:t xml:space="preserve"> </w:t>
      </w:r>
      <w:r w:rsidR="00FC5B6C" w:rsidRPr="005B61F0">
        <w:rPr>
          <w:rFonts w:ascii="Times New Roman" w:hAnsi="Times New Roman" w:cs="Times New Roman"/>
          <w:sz w:val="24"/>
          <w:szCs w:val="24"/>
        </w:rPr>
        <w:t xml:space="preserve">meV </w:t>
      </w:r>
      <w:r w:rsidR="006C7DCA">
        <w:rPr>
          <w:rFonts w:ascii="Times New Roman" w:hAnsi="Times New Roman" w:cs="Times New Roman"/>
          <w:sz w:val="24"/>
          <w:szCs w:val="24"/>
        </w:rPr>
        <w:t xml:space="preserve">larger than that of </w:t>
      </w:r>
      <w:r w:rsidR="00FC5B6C" w:rsidRPr="005B61F0">
        <w:rPr>
          <w:rFonts w:ascii="Times New Roman" w:hAnsi="Times New Roman" w:cs="Times New Roman"/>
          <w:sz w:val="24"/>
          <w:szCs w:val="24"/>
        </w:rPr>
        <w:t>PTB7-Th</w:t>
      </w:r>
      <w:r w:rsidR="006C7DCA">
        <w:rPr>
          <w:rFonts w:ascii="Times New Roman" w:eastAsiaTheme="minorEastAsia" w:hAnsi="Times New Roman" w:cs="Times New Roman"/>
          <w:sz w:val="24"/>
          <w:szCs w:val="24"/>
        </w:rPr>
        <w:t>:PC</w:t>
      </w:r>
      <w:r w:rsidR="006C7DCA" w:rsidRPr="00A6676C">
        <w:rPr>
          <w:rFonts w:ascii="Times New Roman" w:eastAsiaTheme="minorEastAsia" w:hAnsi="Times New Roman" w:cs="Times New Roman"/>
          <w:sz w:val="24"/>
          <w:szCs w:val="24"/>
          <w:vertAlign w:val="subscript"/>
        </w:rPr>
        <w:t>71</w:t>
      </w:r>
      <w:r w:rsidR="006C7DCA">
        <w:rPr>
          <w:rFonts w:ascii="Times New Roman" w:eastAsiaTheme="minorEastAsia" w:hAnsi="Times New Roman" w:cs="Times New Roman"/>
          <w:sz w:val="24"/>
          <w:szCs w:val="24"/>
        </w:rPr>
        <w:t>BM</w:t>
      </w:r>
      <w:r w:rsidR="005E4BF1" w:rsidRPr="005B61F0">
        <w:rPr>
          <w:rFonts w:ascii="Times New Roman" w:hAnsi="Times New Roman" w:cs="Times New Roman"/>
          <w:sz w:val="24"/>
          <w:szCs w:val="24"/>
        </w:rPr>
        <w:t xml:space="preserve">. The </w:t>
      </w:r>
      <w:r w:rsidR="005E4BF1" w:rsidRPr="0074134B">
        <w:rPr>
          <w:rFonts w:ascii="Times New Roman" w:hAnsi="Times New Roman" w:cs="Times New Roman"/>
          <w:sz w:val="24"/>
          <w:szCs w:val="24"/>
        </w:rPr>
        <w:t>E</w:t>
      </w:r>
      <w:r w:rsidR="005E4BF1" w:rsidRPr="0074134B">
        <w:rPr>
          <w:rFonts w:ascii="Times New Roman" w:hAnsi="Times New Roman" w:cs="Times New Roman"/>
          <w:sz w:val="24"/>
          <w:szCs w:val="24"/>
          <w:vertAlign w:val="subscript"/>
        </w:rPr>
        <w:t>U</w:t>
      </w:r>
      <w:r w:rsidR="0074134B">
        <w:rPr>
          <w:rFonts w:ascii="Times New Roman" w:hAnsi="Times New Roman" w:cs="Times New Roman"/>
          <w:sz w:val="24"/>
          <w:szCs w:val="24"/>
        </w:rPr>
        <w:t>-</w:t>
      </w:r>
      <w:r w:rsidR="0074134B" w:rsidRPr="00B21CBC">
        <w:rPr>
          <w:rFonts w:ascii="Times New Roman" w:hAnsi="Times New Roman" w:cs="Times New Roman"/>
          <w:sz w:val="24"/>
          <w:szCs w:val="24"/>
          <w:vertAlign w:val="subscript"/>
        </w:rPr>
        <w:t>CT</w:t>
      </w:r>
      <w:r w:rsidR="005E4BF1" w:rsidRPr="005B61F0">
        <w:rPr>
          <w:rFonts w:ascii="Times New Roman" w:hAnsi="Times New Roman" w:cs="Times New Roman"/>
          <w:sz w:val="24"/>
          <w:szCs w:val="24"/>
        </w:rPr>
        <w:t xml:space="preserve"> </w:t>
      </w:r>
      <w:r w:rsidR="00FC5B6C" w:rsidRPr="005B61F0">
        <w:rPr>
          <w:rFonts w:ascii="Times New Roman" w:hAnsi="Times New Roman" w:cs="Times New Roman"/>
          <w:sz w:val="24"/>
          <w:szCs w:val="24"/>
        </w:rPr>
        <w:t>and FWHM broadening suggest</w:t>
      </w:r>
      <w:r w:rsidR="00502462" w:rsidRPr="005B61F0">
        <w:rPr>
          <w:rFonts w:ascii="Times New Roman" w:hAnsi="Times New Roman" w:cs="Times New Roman"/>
          <w:sz w:val="24"/>
          <w:szCs w:val="24"/>
        </w:rPr>
        <w:t>s</w:t>
      </w:r>
      <w:r w:rsidR="00FC5B6C" w:rsidRPr="005B61F0">
        <w:rPr>
          <w:rFonts w:ascii="Times New Roman" w:hAnsi="Times New Roman" w:cs="Times New Roman"/>
          <w:sz w:val="24"/>
          <w:szCs w:val="24"/>
        </w:rPr>
        <w:t xml:space="preserve"> that </w:t>
      </w:r>
      <w:r w:rsidR="001A0581" w:rsidRPr="005B61F0">
        <w:rPr>
          <w:rFonts w:ascii="Times New Roman" w:hAnsi="Times New Roman" w:cs="Times New Roman"/>
          <w:sz w:val="24"/>
          <w:szCs w:val="24"/>
        </w:rPr>
        <w:t xml:space="preserve">PTB7 has </w:t>
      </w:r>
      <w:r w:rsidR="00A7618C" w:rsidRPr="005B61F0">
        <w:rPr>
          <w:rFonts w:ascii="Times New Roman" w:hAnsi="Times New Roman" w:cs="Times New Roman"/>
          <w:sz w:val="24"/>
          <w:szCs w:val="24"/>
        </w:rPr>
        <w:t>broader</w:t>
      </w:r>
      <w:r w:rsidR="001A0581" w:rsidRPr="005B61F0">
        <w:rPr>
          <w:rFonts w:ascii="Times New Roman" w:hAnsi="Times New Roman" w:cs="Times New Roman"/>
          <w:sz w:val="24"/>
          <w:szCs w:val="24"/>
        </w:rPr>
        <w:t xml:space="preserve"> exponential density of states</w:t>
      </w:r>
      <w:r w:rsidR="00502462" w:rsidRPr="005B61F0">
        <w:rPr>
          <w:rFonts w:ascii="Times New Roman" w:hAnsi="Times New Roman" w:cs="Times New Roman"/>
          <w:sz w:val="24"/>
          <w:szCs w:val="24"/>
        </w:rPr>
        <w:t>,</w:t>
      </w:r>
      <w:r w:rsidR="001A0581" w:rsidRPr="005B61F0">
        <w:rPr>
          <w:rFonts w:ascii="Times New Roman" w:hAnsi="Times New Roman" w:cs="Times New Roman"/>
          <w:sz w:val="24"/>
          <w:szCs w:val="24"/>
        </w:rPr>
        <w:t xml:space="preserve"> and </w:t>
      </w:r>
      <w:r w:rsidR="000E32E8" w:rsidRPr="005B61F0">
        <w:rPr>
          <w:rFonts w:ascii="Times New Roman" w:hAnsi="Times New Roman" w:cs="Times New Roman"/>
          <w:sz w:val="24"/>
          <w:szCs w:val="24"/>
        </w:rPr>
        <w:t xml:space="preserve">the </w:t>
      </w:r>
      <w:r w:rsidR="00DD7EA4" w:rsidRPr="005B61F0">
        <w:rPr>
          <w:rFonts w:ascii="Times New Roman" w:hAnsi="Times New Roman" w:cs="Times New Roman"/>
          <w:sz w:val="24"/>
          <w:szCs w:val="24"/>
        </w:rPr>
        <w:t xml:space="preserve">addition of </w:t>
      </w:r>
      <w:r w:rsidR="00502462" w:rsidRPr="005B61F0">
        <w:rPr>
          <w:rFonts w:ascii="Times New Roman" w:hAnsi="Times New Roman" w:cs="Times New Roman"/>
          <w:sz w:val="24"/>
          <w:szCs w:val="24"/>
        </w:rPr>
        <w:t xml:space="preserve">the </w:t>
      </w:r>
      <w:r w:rsidR="001A0581" w:rsidRPr="005B61F0">
        <w:rPr>
          <w:rFonts w:ascii="Times New Roman" w:hAnsi="Times New Roman" w:cs="Times New Roman"/>
          <w:sz w:val="24"/>
          <w:szCs w:val="24"/>
        </w:rPr>
        <w:t>2-ethylhexyl-thiophenyl unit in PTB7</w:t>
      </w:r>
      <w:r w:rsidR="00DD7EA4" w:rsidRPr="005B61F0">
        <w:rPr>
          <w:rFonts w:ascii="Times New Roman" w:hAnsi="Times New Roman" w:cs="Times New Roman"/>
          <w:sz w:val="24"/>
          <w:szCs w:val="24"/>
        </w:rPr>
        <w:t xml:space="preserve"> helps in</w:t>
      </w:r>
      <w:r w:rsidR="001A0581" w:rsidRPr="005B61F0">
        <w:rPr>
          <w:rFonts w:ascii="Times New Roman" w:hAnsi="Times New Roman" w:cs="Times New Roman"/>
          <w:sz w:val="24"/>
          <w:szCs w:val="24"/>
        </w:rPr>
        <w:t xml:space="preserve"> reducing the interfacial disorder between the donor and </w:t>
      </w:r>
      <w:r w:rsidR="00502462" w:rsidRPr="005B61F0">
        <w:rPr>
          <w:rFonts w:ascii="Times New Roman" w:hAnsi="Times New Roman" w:cs="Times New Roman"/>
          <w:sz w:val="24"/>
          <w:szCs w:val="24"/>
        </w:rPr>
        <w:t xml:space="preserve">the </w:t>
      </w:r>
      <w:r w:rsidR="001A0581" w:rsidRPr="005B61F0">
        <w:rPr>
          <w:rFonts w:ascii="Times New Roman" w:hAnsi="Times New Roman" w:cs="Times New Roman"/>
          <w:sz w:val="24"/>
          <w:szCs w:val="24"/>
        </w:rPr>
        <w:t>acceptor</w:t>
      </w:r>
      <w:r w:rsidR="00502462" w:rsidRPr="005B61F0">
        <w:rPr>
          <w:rFonts w:ascii="Times New Roman" w:hAnsi="Times New Roman" w:cs="Times New Roman"/>
          <w:sz w:val="24"/>
          <w:szCs w:val="24"/>
        </w:rPr>
        <w:t>,</w:t>
      </w:r>
      <w:r w:rsidR="001A0581" w:rsidRPr="005B61F0">
        <w:rPr>
          <w:rFonts w:ascii="Times New Roman" w:hAnsi="Times New Roman" w:cs="Times New Roman"/>
          <w:sz w:val="24"/>
          <w:szCs w:val="24"/>
        </w:rPr>
        <w:t xml:space="preserve"> </w:t>
      </w:r>
      <w:r w:rsidR="00DD7EA4" w:rsidRPr="005B61F0">
        <w:rPr>
          <w:rFonts w:ascii="Times New Roman" w:hAnsi="Times New Roman" w:cs="Times New Roman"/>
          <w:sz w:val="24"/>
          <w:szCs w:val="24"/>
        </w:rPr>
        <w:t>which</w:t>
      </w:r>
      <w:r w:rsidR="00502462" w:rsidRPr="005B61F0">
        <w:rPr>
          <w:rFonts w:ascii="Times New Roman" w:hAnsi="Times New Roman" w:cs="Times New Roman"/>
          <w:sz w:val="24"/>
          <w:szCs w:val="24"/>
        </w:rPr>
        <w:t>,</w:t>
      </w:r>
      <w:r w:rsidR="00DD7EA4" w:rsidRPr="005B61F0">
        <w:rPr>
          <w:rFonts w:ascii="Times New Roman" w:hAnsi="Times New Roman" w:cs="Times New Roman"/>
          <w:sz w:val="24"/>
          <w:szCs w:val="24"/>
        </w:rPr>
        <w:t xml:space="preserve"> in</w:t>
      </w:r>
      <w:r w:rsidR="00427909" w:rsidRPr="005B61F0">
        <w:rPr>
          <w:rFonts w:ascii="Times New Roman" w:hAnsi="Times New Roman" w:cs="Times New Roman"/>
          <w:sz w:val="24"/>
          <w:szCs w:val="24"/>
        </w:rPr>
        <w:t xml:space="preserve"> </w:t>
      </w:r>
      <w:r w:rsidR="00DD7EA4" w:rsidRPr="005B61F0">
        <w:rPr>
          <w:rFonts w:ascii="Times New Roman" w:hAnsi="Times New Roman" w:cs="Times New Roman"/>
          <w:sz w:val="24"/>
          <w:szCs w:val="24"/>
        </w:rPr>
        <w:t>turn</w:t>
      </w:r>
      <w:r w:rsidR="00502462" w:rsidRPr="005B61F0">
        <w:rPr>
          <w:rFonts w:ascii="Times New Roman" w:hAnsi="Times New Roman" w:cs="Times New Roman"/>
          <w:sz w:val="24"/>
          <w:szCs w:val="24"/>
        </w:rPr>
        <w:t>,</w:t>
      </w:r>
      <w:r w:rsidR="001A0581" w:rsidRPr="005B61F0">
        <w:rPr>
          <w:rFonts w:ascii="Times New Roman" w:hAnsi="Times New Roman" w:cs="Times New Roman"/>
          <w:sz w:val="24"/>
          <w:szCs w:val="24"/>
        </w:rPr>
        <w:t xml:space="preserve"> increase</w:t>
      </w:r>
      <w:r w:rsidR="00502462" w:rsidRPr="005B61F0">
        <w:rPr>
          <w:rFonts w:ascii="Times New Roman" w:hAnsi="Times New Roman" w:cs="Times New Roman"/>
          <w:sz w:val="24"/>
          <w:szCs w:val="24"/>
        </w:rPr>
        <w:t>s</w:t>
      </w:r>
      <w:r w:rsidR="001A0581" w:rsidRPr="005B61F0">
        <w:rPr>
          <w:rFonts w:ascii="Times New Roman" w:hAnsi="Times New Roman" w:cs="Times New Roman"/>
          <w:sz w:val="24"/>
          <w:szCs w:val="24"/>
        </w:rPr>
        <w:t xml:space="preserve"> the open circuit voltage of the device. </w:t>
      </w:r>
      <w:r w:rsidR="00426F78" w:rsidRPr="005B61F0">
        <w:rPr>
          <w:rFonts w:ascii="Times New Roman" w:hAnsi="Times New Roman" w:cs="Times New Roman"/>
          <w:sz w:val="24"/>
          <w:szCs w:val="24"/>
        </w:rPr>
        <w:t xml:space="preserve">It </w:t>
      </w:r>
      <w:r w:rsidR="00502462" w:rsidRPr="005B61F0">
        <w:rPr>
          <w:rFonts w:ascii="Times New Roman" w:hAnsi="Times New Roman" w:cs="Times New Roman"/>
          <w:sz w:val="24"/>
          <w:szCs w:val="24"/>
        </w:rPr>
        <w:t>may</w:t>
      </w:r>
      <w:r w:rsidR="00DD7EA4" w:rsidRPr="005B61F0">
        <w:rPr>
          <w:rFonts w:ascii="Times New Roman" w:hAnsi="Times New Roman" w:cs="Times New Roman"/>
          <w:sz w:val="24"/>
          <w:szCs w:val="24"/>
        </w:rPr>
        <w:t xml:space="preserve"> be </w:t>
      </w:r>
      <w:r w:rsidR="00426F78" w:rsidRPr="005B61F0">
        <w:rPr>
          <w:rFonts w:ascii="Times New Roman" w:hAnsi="Times New Roman" w:cs="Times New Roman"/>
          <w:sz w:val="24"/>
          <w:szCs w:val="24"/>
        </w:rPr>
        <w:t xml:space="preserve">noted </w:t>
      </w:r>
      <w:r w:rsidR="00DD7EA4" w:rsidRPr="005B61F0">
        <w:rPr>
          <w:rFonts w:ascii="Times New Roman" w:hAnsi="Times New Roman" w:cs="Times New Roman"/>
          <w:sz w:val="24"/>
          <w:szCs w:val="24"/>
        </w:rPr>
        <w:t>from the</w:t>
      </w:r>
      <w:r w:rsidR="00426F78" w:rsidRPr="005B61F0">
        <w:rPr>
          <w:rFonts w:ascii="Times New Roman" w:hAnsi="Times New Roman" w:cs="Times New Roman"/>
          <w:sz w:val="24"/>
          <w:szCs w:val="24"/>
        </w:rPr>
        <w:t xml:space="preserve"> figure 4d that EL</w:t>
      </w:r>
      <w:r w:rsidR="00426F78" w:rsidRPr="005B61F0">
        <w:rPr>
          <w:rFonts w:ascii="Times New Roman" w:hAnsi="Times New Roman" w:cs="Times New Roman"/>
          <w:sz w:val="24"/>
          <w:szCs w:val="24"/>
          <w:vertAlign w:val="subscript"/>
        </w:rPr>
        <w:t>QE</w:t>
      </w:r>
      <w:r w:rsidR="00426F78" w:rsidRPr="005B61F0">
        <w:rPr>
          <w:rFonts w:ascii="Times New Roman" w:hAnsi="Times New Roman" w:cs="Times New Roman"/>
          <w:sz w:val="24"/>
          <w:szCs w:val="24"/>
        </w:rPr>
        <w:t xml:space="preserve"> saturates</w:t>
      </w:r>
      <w:r w:rsidR="00F50500">
        <w:rPr>
          <w:rFonts w:ascii="Times New Roman" w:hAnsi="Times New Roman" w:cs="Times New Roman"/>
          <w:sz w:val="24"/>
          <w:szCs w:val="24"/>
        </w:rPr>
        <w:t xml:space="preserve"> after 1.5V</w:t>
      </w:r>
      <w:r w:rsidR="00426F78" w:rsidRPr="005B61F0">
        <w:rPr>
          <w:rFonts w:ascii="Times New Roman" w:hAnsi="Times New Roman" w:cs="Times New Roman"/>
          <w:sz w:val="24"/>
          <w:szCs w:val="24"/>
        </w:rPr>
        <w:t xml:space="preserve"> in </w:t>
      </w:r>
      <w:r w:rsidR="00502462" w:rsidRPr="005B61F0">
        <w:rPr>
          <w:rFonts w:ascii="Times New Roman" w:hAnsi="Times New Roman" w:cs="Times New Roman"/>
          <w:sz w:val="24"/>
          <w:szCs w:val="24"/>
        </w:rPr>
        <w:t xml:space="preserve">the case of </w:t>
      </w:r>
      <w:r w:rsidR="00426F78" w:rsidRPr="005B61F0">
        <w:rPr>
          <w:rFonts w:ascii="Times New Roman" w:hAnsi="Times New Roman" w:cs="Times New Roman"/>
          <w:sz w:val="24"/>
          <w:szCs w:val="24"/>
        </w:rPr>
        <w:t>PTB7-Th</w:t>
      </w:r>
      <w:r w:rsidR="006C7DCA">
        <w:rPr>
          <w:rFonts w:ascii="Times New Roman" w:eastAsiaTheme="minorEastAsia" w:hAnsi="Times New Roman" w:cs="Times New Roman"/>
          <w:sz w:val="24"/>
          <w:szCs w:val="24"/>
        </w:rPr>
        <w:t>:PC</w:t>
      </w:r>
      <w:r w:rsidR="006C7DCA" w:rsidRPr="00A6676C">
        <w:rPr>
          <w:rFonts w:ascii="Times New Roman" w:eastAsiaTheme="minorEastAsia" w:hAnsi="Times New Roman" w:cs="Times New Roman"/>
          <w:sz w:val="24"/>
          <w:szCs w:val="24"/>
          <w:vertAlign w:val="subscript"/>
        </w:rPr>
        <w:t>71</w:t>
      </w:r>
      <w:r w:rsidR="006C7DCA">
        <w:rPr>
          <w:rFonts w:ascii="Times New Roman" w:eastAsiaTheme="minorEastAsia" w:hAnsi="Times New Roman" w:cs="Times New Roman"/>
          <w:sz w:val="24"/>
          <w:szCs w:val="24"/>
        </w:rPr>
        <w:t>BM</w:t>
      </w:r>
      <w:r w:rsidR="00426F78" w:rsidRPr="005B61F0">
        <w:rPr>
          <w:rFonts w:ascii="Times New Roman" w:hAnsi="Times New Roman" w:cs="Times New Roman"/>
          <w:sz w:val="24"/>
          <w:szCs w:val="24"/>
        </w:rPr>
        <w:t xml:space="preserve"> but not in </w:t>
      </w:r>
      <w:r w:rsidR="00502462" w:rsidRPr="005B61F0">
        <w:rPr>
          <w:rFonts w:ascii="Times New Roman" w:hAnsi="Times New Roman" w:cs="Times New Roman"/>
          <w:sz w:val="24"/>
          <w:szCs w:val="24"/>
        </w:rPr>
        <w:t xml:space="preserve">the case of </w:t>
      </w:r>
      <w:r w:rsidR="00426F78" w:rsidRPr="005B61F0">
        <w:rPr>
          <w:rFonts w:ascii="Times New Roman" w:hAnsi="Times New Roman" w:cs="Times New Roman"/>
          <w:sz w:val="24"/>
          <w:szCs w:val="24"/>
        </w:rPr>
        <w:t>PTB7</w:t>
      </w:r>
      <w:r w:rsidR="006C7DCA">
        <w:rPr>
          <w:rFonts w:ascii="Times New Roman" w:eastAsiaTheme="minorEastAsia" w:hAnsi="Times New Roman" w:cs="Times New Roman"/>
          <w:sz w:val="24"/>
          <w:szCs w:val="24"/>
        </w:rPr>
        <w:t>:PC</w:t>
      </w:r>
      <w:r w:rsidR="006C7DCA" w:rsidRPr="00A6676C">
        <w:rPr>
          <w:rFonts w:ascii="Times New Roman" w:eastAsiaTheme="minorEastAsia" w:hAnsi="Times New Roman" w:cs="Times New Roman"/>
          <w:sz w:val="24"/>
          <w:szCs w:val="24"/>
          <w:vertAlign w:val="subscript"/>
        </w:rPr>
        <w:t>71</w:t>
      </w:r>
      <w:r w:rsidR="006C7DCA">
        <w:rPr>
          <w:rFonts w:ascii="Times New Roman" w:eastAsiaTheme="minorEastAsia" w:hAnsi="Times New Roman" w:cs="Times New Roman"/>
          <w:sz w:val="24"/>
          <w:szCs w:val="24"/>
        </w:rPr>
        <w:t>BM</w:t>
      </w:r>
      <w:r w:rsidR="00502462" w:rsidRPr="005B61F0">
        <w:rPr>
          <w:rFonts w:ascii="Times New Roman" w:hAnsi="Times New Roman" w:cs="Times New Roman"/>
          <w:sz w:val="24"/>
          <w:szCs w:val="24"/>
        </w:rPr>
        <w:t>,</w:t>
      </w:r>
      <w:r w:rsidR="00426F78" w:rsidRPr="005B61F0">
        <w:rPr>
          <w:rFonts w:ascii="Times New Roman" w:hAnsi="Times New Roman" w:cs="Times New Roman"/>
          <w:sz w:val="24"/>
          <w:szCs w:val="24"/>
        </w:rPr>
        <w:t xml:space="preserve"> which further confirms the </w:t>
      </w:r>
      <w:r w:rsidR="00502462" w:rsidRPr="005B61F0">
        <w:rPr>
          <w:rFonts w:ascii="Times New Roman" w:hAnsi="Times New Roman" w:cs="Times New Roman"/>
          <w:sz w:val="24"/>
          <w:szCs w:val="24"/>
        </w:rPr>
        <w:t xml:space="preserve">higher </w:t>
      </w:r>
      <w:r w:rsidR="00426F78" w:rsidRPr="005B61F0">
        <w:rPr>
          <w:rFonts w:ascii="Times New Roman" w:hAnsi="Times New Roman" w:cs="Times New Roman"/>
          <w:sz w:val="24"/>
          <w:szCs w:val="24"/>
        </w:rPr>
        <w:t>trap density in PTB7:PC</w:t>
      </w:r>
      <w:r w:rsidR="006C7DCA" w:rsidRPr="002D28E4">
        <w:rPr>
          <w:rFonts w:ascii="Times New Roman" w:hAnsi="Times New Roman" w:cs="Times New Roman"/>
          <w:sz w:val="24"/>
          <w:szCs w:val="24"/>
          <w:vertAlign w:val="subscript"/>
        </w:rPr>
        <w:t>71</w:t>
      </w:r>
      <w:r w:rsidR="00426F78" w:rsidRPr="005B61F0">
        <w:rPr>
          <w:rFonts w:ascii="Times New Roman" w:hAnsi="Times New Roman" w:cs="Times New Roman"/>
          <w:sz w:val="24"/>
          <w:szCs w:val="24"/>
        </w:rPr>
        <w:t xml:space="preserve">BM </w:t>
      </w:r>
      <w:r w:rsidR="00502462" w:rsidRPr="005B61F0">
        <w:rPr>
          <w:rFonts w:ascii="Times New Roman" w:hAnsi="Times New Roman" w:cs="Times New Roman"/>
          <w:sz w:val="24"/>
          <w:szCs w:val="24"/>
        </w:rPr>
        <w:t xml:space="preserve">when </w:t>
      </w:r>
      <w:r w:rsidR="00426F78" w:rsidRPr="005B61F0">
        <w:rPr>
          <w:rFonts w:ascii="Times New Roman" w:hAnsi="Times New Roman" w:cs="Times New Roman"/>
          <w:sz w:val="24"/>
          <w:szCs w:val="24"/>
        </w:rPr>
        <w:t xml:space="preserve">compared </w:t>
      </w:r>
      <w:r w:rsidR="00426F78" w:rsidRPr="005B61F0">
        <w:rPr>
          <w:rFonts w:ascii="Times New Roman" w:hAnsi="Times New Roman" w:cs="Times New Roman"/>
          <w:sz w:val="24"/>
          <w:szCs w:val="24"/>
        </w:rPr>
        <w:lastRenderedPageBreak/>
        <w:t>to PTB7-Th:PC</w:t>
      </w:r>
      <w:r w:rsidR="006C7DCA" w:rsidRPr="002D28E4">
        <w:rPr>
          <w:rFonts w:ascii="Times New Roman" w:hAnsi="Times New Roman" w:cs="Times New Roman"/>
          <w:sz w:val="24"/>
          <w:szCs w:val="24"/>
          <w:vertAlign w:val="subscript"/>
        </w:rPr>
        <w:t>71</w:t>
      </w:r>
      <w:r w:rsidR="00426F78" w:rsidRPr="005B61F0">
        <w:rPr>
          <w:rFonts w:ascii="Times New Roman" w:hAnsi="Times New Roman" w:cs="Times New Roman"/>
          <w:sz w:val="24"/>
          <w:szCs w:val="24"/>
        </w:rPr>
        <w:t>BM.</w:t>
      </w:r>
      <w:r w:rsidR="001A0581" w:rsidRPr="005B61F0">
        <w:rPr>
          <w:rFonts w:ascii="Times New Roman" w:hAnsi="Times New Roman" w:cs="Times New Roman"/>
          <w:sz w:val="24"/>
          <w:szCs w:val="24"/>
        </w:rPr>
        <w:t xml:space="preserve"> </w:t>
      </w:r>
      <w:r w:rsidR="00502462" w:rsidRPr="005B61F0">
        <w:rPr>
          <w:rFonts w:ascii="Times New Roman" w:hAnsi="Times New Roman" w:cs="Times New Roman"/>
          <w:sz w:val="24"/>
          <w:szCs w:val="24"/>
        </w:rPr>
        <w:t>T</w:t>
      </w:r>
      <w:r w:rsidR="000E32E8" w:rsidRPr="005B61F0">
        <w:rPr>
          <w:rFonts w:ascii="Times New Roman" w:hAnsi="Times New Roman" w:cs="Times New Roman"/>
          <w:sz w:val="24"/>
          <w:szCs w:val="24"/>
        </w:rPr>
        <w:t xml:space="preserve">he </w:t>
      </w:r>
      <w:r w:rsidR="006D60A2">
        <w:rPr>
          <w:rFonts w:ascii="Times New Roman" w:hAnsi="Times New Roman" w:cs="Times New Roman"/>
          <w:sz w:val="24"/>
          <w:szCs w:val="24"/>
        </w:rPr>
        <w:t>above observations</w:t>
      </w:r>
      <w:r w:rsidR="00575CE9" w:rsidRPr="005B61F0">
        <w:rPr>
          <w:rFonts w:ascii="Times New Roman" w:hAnsi="Times New Roman" w:cs="Times New Roman"/>
          <w:sz w:val="24"/>
          <w:szCs w:val="24"/>
        </w:rPr>
        <w:t xml:space="preserve"> suggest that in </w:t>
      </w:r>
      <w:r w:rsidR="00502462" w:rsidRPr="005B61F0">
        <w:rPr>
          <w:rFonts w:ascii="Times New Roman" w:hAnsi="Times New Roman" w:cs="Times New Roman"/>
          <w:sz w:val="24"/>
          <w:szCs w:val="24"/>
        </w:rPr>
        <w:t xml:space="preserve">the </w:t>
      </w:r>
      <w:r w:rsidR="00575CE9" w:rsidRPr="005B61F0">
        <w:rPr>
          <w:rFonts w:ascii="Times New Roman" w:hAnsi="Times New Roman" w:cs="Times New Roman"/>
          <w:sz w:val="24"/>
          <w:szCs w:val="24"/>
        </w:rPr>
        <w:t>PTB7-</w:t>
      </w:r>
      <w:r w:rsidR="008226C7" w:rsidRPr="005B61F0">
        <w:rPr>
          <w:rFonts w:ascii="Times New Roman" w:hAnsi="Times New Roman" w:cs="Times New Roman"/>
          <w:sz w:val="24"/>
          <w:szCs w:val="24"/>
        </w:rPr>
        <w:t>Th:PC</w:t>
      </w:r>
      <w:r w:rsidR="006C7DCA" w:rsidRPr="002D28E4">
        <w:rPr>
          <w:rFonts w:ascii="Times New Roman" w:hAnsi="Times New Roman" w:cs="Times New Roman"/>
          <w:sz w:val="24"/>
          <w:szCs w:val="24"/>
          <w:vertAlign w:val="subscript"/>
        </w:rPr>
        <w:t>71</w:t>
      </w:r>
      <w:r w:rsidR="008226C7" w:rsidRPr="005B61F0">
        <w:rPr>
          <w:rFonts w:ascii="Times New Roman" w:hAnsi="Times New Roman" w:cs="Times New Roman"/>
          <w:sz w:val="24"/>
          <w:szCs w:val="24"/>
        </w:rPr>
        <w:t>BM</w:t>
      </w:r>
      <w:r w:rsidR="00502462" w:rsidRPr="005B61F0">
        <w:rPr>
          <w:rFonts w:ascii="Times New Roman" w:hAnsi="Times New Roman" w:cs="Times New Roman"/>
          <w:sz w:val="24"/>
          <w:szCs w:val="24"/>
        </w:rPr>
        <w:t>-</w:t>
      </w:r>
      <w:r w:rsidR="008226C7" w:rsidRPr="005B61F0">
        <w:rPr>
          <w:rFonts w:ascii="Times New Roman" w:hAnsi="Times New Roman" w:cs="Times New Roman"/>
          <w:sz w:val="24"/>
          <w:szCs w:val="24"/>
        </w:rPr>
        <w:t>based solar cell</w:t>
      </w:r>
      <w:r w:rsidR="00502462" w:rsidRPr="005B61F0">
        <w:rPr>
          <w:rFonts w:ascii="Times New Roman" w:hAnsi="Times New Roman" w:cs="Times New Roman"/>
          <w:sz w:val="24"/>
          <w:szCs w:val="24"/>
        </w:rPr>
        <w:t>, the</w:t>
      </w:r>
      <w:r w:rsidR="00575CE9" w:rsidRPr="005B61F0">
        <w:rPr>
          <w:rFonts w:ascii="Times New Roman" w:hAnsi="Times New Roman" w:cs="Times New Roman"/>
          <w:sz w:val="24"/>
          <w:szCs w:val="24"/>
        </w:rPr>
        <w:t xml:space="preserve"> energy </w:t>
      </w:r>
      <w:r w:rsidR="006C7DCA">
        <w:rPr>
          <w:rFonts w:ascii="Times New Roman" w:hAnsi="Times New Roman" w:cs="Times New Roman"/>
          <w:sz w:val="24"/>
          <w:szCs w:val="24"/>
        </w:rPr>
        <w:t xml:space="preserve">loss </w:t>
      </w:r>
      <w:r w:rsidR="00575CE9" w:rsidRPr="005B61F0">
        <w:rPr>
          <w:rFonts w:ascii="Times New Roman" w:hAnsi="Times New Roman" w:cs="Times New Roman"/>
          <w:sz w:val="24"/>
          <w:szCs w:val="24"/>
        </w:rPr>
        <w:t xml:space="preserve">at the </w:t>
      </w:r>
      <w:r w:rsidR="006C7DCA">
        <w:rPr>
          <w:rFonts w:ascii="Times New Roman" w:hAnsi="Times New Roman" w:cs="Times New Roman"/>
          <w:sz w:val="24"/>
          <w:szCs w:val="24"/>
        </w:rPr>
        <w:t xml:space="preserve">D:A </w:t>
      </w:r>
      <w:r w:rsidR="00575CE9" w:rsidRPr="005B61F0">
        <w:rPr>
          <w:rFonts w:ascii="Times New Roman" w:hAnsi="Times New Roman" w:cs="Times New Roman"/>
          <w:sz w:val="24"/>
          <w:szCs w:val="24"/>
        </w:rPr>
        <w:t xml:space="preserve">interface </w:t>
      </w:r>
      <w:r w:rsidR="00406BCF" w:rsidRPr="005B61F0">
        <w:rPr>
          <w:rFonts w:ascii="Times New Roman" w:hAnsi="Times New Roman" w:cs="Times New Roman"/>
          <w:sz w:val="24"/>
          <w:szCs w:val="24"/>
        </w:rPr>
        <w:t>i</w:t>
      </w:r>
      <w:r w:rsidR="001E7EE7" w:rsidRPr="005B61F0">
        <w:rPr>
          <w:rFonts w:ascii="Times New Roman" w:hAnsi="Times New Roman" w:cs="Times New Roman"/>
          <w:sz w:val="24"/>
          <w:szCs w:val="24"/>
        </w:rPr>
        <w:t>s minimum when</w:t>
      </w:r>
      <w:r w:rsidR="008226C7" w:rsidRPr="005B61F0">
        <w:rPr>
          <w:rFonts w:ascii="Times New Roman" w:hAnsi="Times New Roman" w:cs="Times New Roman"/>
          <w:sz w:val="24"/>
          <w:szCs w:val="24"/>
        </w:rPr>
        <w:t xml:space="preserve"> compared to the </w:t>
      </w:r>
      <w:r w:rsidR="00CB7D2F" w:rsidRPr="005B61F0">
        <w:rPr>
          <w:rFonts w:ascii="Times New Roman" w:hAnsi="Times New Roman" w:cs="Times New Roman"/>
          <w:sz w:val="24"/>
          <w:szCs w:val="24"/>
        </w:rPr>
        <w:t xml:space="preserve">chemical analog </w:t>
      </w:r>
      <w:r w:rsidR="008226C7" w:rsidRPr="005B61F0">
        <w:rPr>
          <w:rFonts w:ascii="Times New Roman" w:hAnsi="Times New Roman" w:cs="Times New Roman"/>
          <w:sz w:val="24"/>
          <w:szCs w:val="24"/>
        </w:rPr>
        <w:t>PTB7:PC</w:t>
      </w:r>
      <w:r w:rsidR="006C7DCA" w:rsidRPr="002D28E4">
        <w:rPr>
          <w:rFonts w:ascii="Times New Roman" w:hAnsi="Times New Roman" w:cs="Times New Roman"/>
          <w:sz w:val="24"/>
          <w:szCs w:val="24"/>
          <w:vertAlign w:val="subscript"/>
        </w:rPr>
        <w:t>71</w:t>
      </w:r>
      <w:r w:rsidR="008226C7" w:rsidRPr="005B61F0">
        <w:rPr>
          <w:rFonts w:ascii="Times New Roman" w:hAnsi="Times New Roman" w:cs="Times New Roman"/>
          <w:sz w:val="24"/>
          <w:szCs w:val="24"/>
        </w:rPr>
        <w:t>BM</w:t>
      </w:r>
      <w:r w:rsidR="00575CE9" w:rsidRPr="005B61F0">
        <w:rPr>
          <w:rFonts w:ascii="Times New Roman" w:hAnsi="Times New Roman" w:cs="Times New Roman"/>
          <w:sz w:val="24"/>
          <w:szCs w:val="24"/>
        </w:rPr>
        <w:t xml:space="preserve"> and </w:t>
      </w:r>
      <w:r w:rsidR="006C7DCA">
        <w:rPr>
          <w:rFonts w:ascii="Times New Roman" w:hAnsi="Times New Roman" w:cs="Times New Roman"/>
          <w:sz w:val="24"/>
          <w:szCs w:val="24"/>
        </w:rPr>
        <w:t>indeed when compared to PCPDTBT</w:t>
      </w:r>
      <w:r w:rsidR="006C7DCA">
        <w:rPr>
          <w:rFonts w:ascii="Times New Roman" w:eastAsiaTheme="minorEastAsia" w:hAnsi="Times New Roman" w:cs="Times New Roman"/>
          <w:sz w:val="24"/>
          <w:szCs w:val="24"/>
        </w:rPr>
        <w:t>:PC</w:t>
      </w:r>
      <w:r w:rsidR="006C7DCA" w:rsidRPr="00A6676C">
        <w:rPr>
          <w:rFonts w:ascii="Times New Roman" w:eastAsiaTheme="minorEastAsia" w:hAnsi="Times New Roman" w:cs="Times New Roman"/>
          <w:sz w:val="24"/>
          <w:szCs w:val="24"/>
          <w:vertAlign w:val="subscript"/>
        </w:rPr>
        <w:t>71</w:t>
      </w:r>
      <w:r w:rsidR="006C7DCA">
        <w:rPr>
          <w:rFonts w:ascii="Times New Roman" w:eastAsiaTheme="minorEastAsia" w:hAnsi="Times New Roman" w:cs="Times New Roman"/>
          <w:sz w:val="24"/>
          <w:szCs w:val="24"/>
        </w:rPr>
        <w:t>BM</w:t>
      </w:r>
      <w:r w:rsidR="00CB7D2F" w:rsidRPr="005B61F0">
        <w:rPr>
          <w:rFonts w:ascii="Times New Roman" w:hAnsi="Times New Roman" w:cs="Times New Roman"/>
          <w:sz w:val="24"/>
          <w:szCs w:val="24"/>
        </w:rPr>
        <w:t>.</w:t>
      </w:r>
      <w:r w:rsidR="0091244D">
        <w:rPr>
          <w:rFonts w:ascii="Times New Roman" w:hAnsi="Times New Roman" w:cs="Times New Roman"/>
          <w:sz w:val="24"/>
          <w:szCs w:val="24"/>
        </w:rPr>
        <w:t xml:space="preserve"> </w:t>
      </w:r>
      <w:r w:rsidR="00CB7D2F" w:rsidRPr="005B61F0">
        <w:rPr>
          <w:rFonts w:ascii="Times New Roman" w:hAnsi="Times New Roman" w:cs="Times New Roman"/>
          <w:sz w:val="24"/>
          <w:szCs w:val="24"/>
        </w:rPr>
        <w:t xml:space="preserve"> Th</w:t>
      </w:r>
      <w:r w:rsidR="006C7DCA">
        <w:rPr>
          <w:rFonts w:ascii="Times New Roman" w:hAnsi="Times New Roman" w:cs="Times New Roman"/>
          <w:sz w:val="24"/>
          <w:szCs w:val="24"/>
        </w:rPr>
        <w:t xml:space="preserve">ese factors result in </w:t>
      </w:r>
      <w:r w:rsidR="000E20BF" w:rsidRPr="00D848BA">
        <w:rPr>
          <w:rFonts w:ascii="Times New Roman" w:hAnsi="Times New Roman" w:cs="Times New Roman"/>
          <w:sz w:val="24"/>
          <w:szCs w:val="24"/>
        </w:rPr>
        <w:t>PTB7-Th:PC</w:t>
      </w:r>
      <w:r w:rsidR="006C7DCA" w:rsidRPr="00D848BA">
        <w:rPr>
          <w:rFonts w:ascii="Times New Roman" w:hAnsi="Times New Roman" w:cs="Times New Roman"/>
          <w:sz w:val="24"/>
          <w:szCs w:val="24"/>
          <w:vertAlign w:val="subscript"/>
        </w:rPr>
        <w:t>71</w:t>
      </w:r>
      <w:r w:rsidR="000E20BF" w:rsidRPr="00D848BA">
        <w:rPr>
          <w:rFonts w:ascii="Times New Roman" w:hAnsi="Times New Roman" w:cs="Times New Roman"/>
          <w:sz w:val="24"/>
          <w:szCs w:val="24"/>
        </w:rPr>
        <w:t>BM</w:t>
      </w:r>
      <w:r w:rsidR="00CB7D2F" w:rsidRPr="00D848BA">
        <w:rPr>
          <w:rFonts w:ascii="Times New Roman" w:hAnsi="Times New Roman" w:cs="Times New Roman"/>
          <w:sz w:val="24"/>
          <w:szCs w:val="24"/>
        </w:rPr>
        <w:t xml:space="preserve"> </w:t>
      </w:r>
      <w:r w:rsidR="006C7DCA" w:rsidRPr="00D848BA">
        <w:rPr>
          <w:rFonts w:ascii="Times New Roman" w:hAnsi="Times New Roman" w:cs="Times New Roman"/>
          <w:sz w:val="24"/>
          <w:szCs w:val="24"/>
        </w:rPr>
        <w:t xml:space="preserve">exhibiting the best photovoltaic </w:t>
      </w:r>
      <w:r w:rsidR="00575CE9" w:rsidRPr="00D848BA">
        <w:rPr>
          <w:rFonts w:ascii="Times New Roman" w:hAnsi="Times New Roman" w:cs="Times New Roman"/>
          <w:sz w:val="24"/>
          <w:szCs w:val="24"/>
        </w:rPr>
        <w:t>performance</w:t>
      </w:r>
      <w:r w:rsidR="00457330" w:rsidRPr="00D848BA">
        <w:rPr>
          <w:rFonts w:ascii="Times New Roman" w:hAnsi="Times New Roman" w:cs="Times New Roman"/>
          <w:sz w:val="24"/>
          <w:szCs w:val="24"/>
        </w:rPr>
        <w:t xml:space="preserve"> in this study</w:t>
      </w:r>
      <w:r w:rsidR="00515CED" w:rsidRPr="00D848BA">
        <w:rPr>
          <w:rFonts w:ascii="Times New Roman" w:hAnsi="Times New Roman" w:cs="Times New Roman"/>
          <w:sz w:val="24"/>
          <w:szCs w:val="24"/>
        </w:rPr>
        <w:t>.</w:t>
      </w:r>
      <w:r w:rsidR="000E5A20" w:rsidRPr="00D848BA">
        <w:rPr>
          <w:rFonts w:ascii="Times New Roman" w:hAnsi="Times New Roman" w:cs="Times New Roman"/>
          <w:sz w:val="24"/>
          <w:szCs w:val="24"/>
        </w:rPr>
        <w:t xml:space="preserve"> </w:t>
      </w:r>
    </w:p>
    <w:p w14:paraId="0780AB87" w14:textId="60BF6295" w:rsidR="00D60E73" w:rsidRDefault="00D60E73" w:rsidP="0094425D">
      <w:pPr>
        <w:spacing w:line="480" w:lineRule="auto"/>
        <w:ind w:firstLine="720"/>
        <w:jc w:val="both"/>
        <w:rPr>
          <w:rFonts w:ascii="Times New Roman" w:hAnsi="Times New Roman" w:cs="Times New Roman"/>
          <w:sz w:val="24"/>
          <w:szCs w:val="24"/>
        </w:rPr>
      </w:pPr>
      <w:bookmarkStart w:id="0" w:name="_GoBack"/>
      <w:bookmarkEnd w:id="0"/>
      <w:r w:rsidRPr="00D848BA">
        <w:rPr>
          <w:rFonts w:ascii="Times New Roman" w:hAnsi="Times New Roman" w:cs="Times New Roman"/>
          <w:sz w:val="24"/>
          <w:szCs w:val="24"/>
        </w:rPr>
        <w:t>The push-pull donor polymers having bulky side chain in the donor moiety causes the PC</w:t>
      </w:r>
      <w:r w:rsidRPr="00D848BA">
        <w:rPr>
          <w:rFonts w:ascii="Times New Roman" w:hAnsi="Times New Roman" w:cs="Times New Roman"/>
          <w:sz w:val="24"/>
          <w:szCs w:val="24"/>
          <w:vertAlign w:val="subscript"/>
        </w:rPr>
        <w:t>71</w:t>
      </w:r>
      <w:r w:rsidRPr="00D848BA">
        <w:rPr>
          <w:rFonts w:ascii="Times New Roman" w:hAnsi="Times New Roman" w:cs="Times New Roman"/>
          <w:sz w:val="24"/>
          <w:szCs w:val="24"/>
        </w:rPr>
        <w:t>BM molecule move towards the acceptor moiety of the polymer, which can lead to the better steric interaction between the donor acceptor moiety and the PC</w:t>
      </w:r>
      <w:r w:rsidR="00715644" w:rsidRPr="00D848BA">
        <w:rPr>
          <w:rFonts w:ascii="Times New Roman" w:hAnsi="Times New Roman" w:cs="Times New Roman"/>
          <w:sz w:val="24"/>
          <w:szCs w:val="24"/>
          <w:vertAlign w:val="subscript"/>
        </w:rPr>
        <w:t>71</w:t>
      </w:r>
      <w:r w:rsidR="00C06A8C" w:rsidRPr="00D848BA">
        <w:rPr>
          <w:rFonts w:ascii="Times New Roman" w:hAnsi="Times New Roman" w:cs="Times New Roman"/>
          <w:sz w:val="24"/>
          <w:szCs w:val="24"/>
        </w:rPr>
        <w:t>BM molecule</w:t>
      </w:r>
      <w:r w:rsidRPr="00D848BA">
        <w:rPr>
          <w:rFonts w:ascii="Times New Roman" w:hAnsi="Times New Roman" w:cs="Times New Roman"/>
          <w:sz w:val="24"/>
          <w:szCs w:val="24"/>
        </w:rPr>
        <w:t>.</w:t>
      </w:r>
      <w:hyperlink w:anchor="_ENREF_13" w:tooltip="Graham, 2014 #27" w:history="1">
        <w:r w:rsidR="00D848BA" w:rsidRPr="00D848BA">
          <w:rPr>
            <w:rFonts w:ascii="Times New Roman" w:hAnsi="Times New Roman" w:cs="Times New Roman"/>
            <w:sz w:val="24"/>
            <w:szCs w:val="24"/>
          </w:rPr>
          <w:fldChar w:fldCharType="begin"/>
        </w:r>
        <w:r w:rsidR="00D848BA">
          <w:rPr>
            <w:rFonts w:ascii="Times New Roman" w:hAnsi="Times New Roman" w:cs="Times New Roman"/>
            <w:sz w:val="24"/>
            <w:szCs w:val="24"/>
          </w:rPr>
          <w:instrText xml:space="preserve"> ADDIN EN.CITE &lt;EndNote&gt;&lt;Cite&gt;&lt;Author&gt;Graham&lt;/Author&gt;&lt;Year&gt;2014&lt;/Year&gt;&lt;RecNum&gt;27&lt;/RecNum&gt;&lt;DisplayText&gt;&lt;style face="superscript"&gt;13&lt;/style&gt;&lt;/DisplayText&gt;&lt;record&gt;&lt;rec-number&gt;27&lt;/rec-number&gt;&lt;foreign-keys&gt;&lt;key app="EN" db-id="dz0xpafp02xv2fe2dxlxws2pv2f9xefzw99e" timestamp="1477465575"&gt;27&lt;/key&gt;&lt;/foreign-keys&gt;&lt;ref-type name="Journal Article"&gt;17&lt;/ref-type&gt;&lt;contributors&gt;&lt;authors&gt;&lt;author&gt;Graham, Kenneth R.&lt;/author&gt;&lt;author&gt;Cabanetos, Clement&lt;/author&gt;&lt;author&gt;Jahnke, Justin P.&lt;/author&gt;&lt;author&gt;Idso, Matthew N.&lt;/author&gt;&lt;author&gt;El Labban, Abdulrahman&lt;/author&gt;&lt;author&gt;Ngongang Ndjawa, Guy O.&lt;/author&gt;&lt;author&gt;Heumueller, Thomas&lt;/author&gt;&lt;author&gt;Vandewal, Koen&lt;/author&gt;&lt;author&gt;Salleo, Alberto&lt;/author&gt;&lt;author&gt;Chmelka, Bradley F.&lt;/author&gt;&lt;author&gt;Amassian, Aram&lt;/author&gt;&lt;author&gt;Beaujuge, Pierre M.&lt;/author&gt;&lt;author&gt;McGehee, Michael D.&lt;/author&gt;&lt;/authors&gt;&lt;/contributors&gt;&lt;titles&gt;&lt;title&gt;Importance of the Donor:Fullerene Intermolecular Arrangement for High-Efficiency Organic Photovoltaics&lt;/title&gt;&lt;secondary-title&gt;Journal of the American Chemical Society&lt;/secondary-title&gt;&lt;/titles&gt;&lt;periodical&gt;&lt;full-title&gt;Journal of the American Chemical Society&lt;/full-title&gt;&lt;/periodical&gt;&lt;pages&gt;9608-9618&lt;/pages&gt;&lt;volume&gt;136&lt;/volume&gt;&lt;number&gt;27&lt;/number&gt;&lt;dates&gt;&lt;year&gt;2014&lt;/year&gt;&lt;pub-dates&gt;&lt;date&gt;2014/07/09&lt;/date&gt;&lt;/pub-dates&gt;&lt;/dates&gt;&lt;publisher&gt;American Chemical Society&lt;/publisher&gt;&lt;isbn&gt;0002-7863&lt;/isbn&gt;&lt;urls&gt;&lt;related-urls&gt;&lt;url&gt;http://dx.doi.org/10.1021/ja502985g&lt;/url&gt;&lt;/related-urls&gt;&lt;/urls&gt;&lt;electronic-resource-num&gt;10.1021/ja502985g&lt;/electronic-resource-num&gt;&lt;/record&gt;&lt;/Cite&gt;&lt;/EndNote&gt;</w:instrText>
        </w:r>
        <w:r w:rsidR="00D848BA" w:rsidRP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13</w:t>
        </w:r>
        <w:r w:rsidR="00D848BA" w:rsidRPr="00D848BA">
          <w:rPr>
            <w:rFonts w:ascii="Times New Roman" w:hAnsi="Times New Roman" w:cs="Times New Roman"/>
            <w:sz w:val="24"/>
            <w:szCs w:val="24"/>
          </w:rPr>
          <w:fldChar w:fldCharType="end"/>
        </w:r>
      </w:hyperlink>
      <w:r w:rsidRPr="00D848BA">
        <w:rPr>
          <w:rFonts w:ascii="Times New Roman" w:hAnsi="Times New Roman" w:cs="Times New Roman"/>
          <w:sz w:val="24"/>
          <w:szCs w:val="24"/>
        </w:rPr>
        <w:t xml:space="preserve"> The improvement in the bulk and interfacial bi-molecular packing in the PTB7-Th:PC</w:t>
      </w:r>
      <w:r w:rsidR="00715644" w:rsidRPr="00D848BA">
        <w:rPr>
          <w:rFonts w:ascii="Times New Roman" w:hAnsi="Times New Roman" w:cs="Times New Roman"/>
          <w:sz w:val="24"/>
          <w:szCs w:val="24"/>
          <w:vertAlign w:val="subscript"/>
        </w:rPr>
        <w:t>71</w:t>
      </w:r>
      <w:r w:rsidRPr="00D848BA">
        <w:rPr>
          <w:rFonts w:ascii="Times New Roman" w:hAnsi="Times New Roman" w:cs="Times New Roman"/>
          <w:sz w:val="24"/>
          <w:szCs w:val="24"/>
        </w:rPr>
        <w:t>BM system in comparison with PTB7:PC</w:t>
      </w:r>
      <w:r w:rsidR="00715644" w:rsidRPr="00D848BA">
        <w:rPr>
          <w:rFonts w:ascii="Times New Roman" w:hAnsi="Times New Roman" w:cs="Times New Roman"/>
          <w:sz w:val="24"/>
          <w:szCs w:val="24"/>
          <w:vertAlign w:val="subscript"/>
        </w:rPr>
        <w:t>71</w:t>
      </w:r>
      <w:r w:rsidRPr="00D848BA">
        <w:rPr>
          <w:rFonts w:ascii="Times New Roman" w:hAnsi="Times New Roman" w:cs="Times New Roman"/>
          <w:sz w:val="24"/>
          <w:szCs w:val="24"/>
        </w:rPr>
        <w:t>BM blend system can be attributed to the better steric interaction of the PC</w:t>
      </w:r>
      <w:r w:rsidRPr="00D848BA">
        <w:rPr>
          <w:rFonts w:ascii="Times New Roman" w:hAnsi="Times New Roman" w:cs="Times New Roman"/>
          <w:sz w:val="24"/>
          <w:szCs w:val="24"/>
          <w:vertAlign w:val="subscript"/>
        </w:rPr>
        <w:t>71</w:t>
      </w:r>
      <w:r w:rsidRPr="00D848BA">
        <w:rPr>
          <w:rFonts w:ascii="Times New Roman" w:hAnsi="Times New Roman" w:cs="Times New Roman"/>
          <w:sz w:val="24"/>
          <w:szCs w:val="24"/>
        </w:rPr>
        <w:t>BM molecule with the acceptor moiety of PTB7-Th polymer.</w:t>
      </w:r>
    </w:p>
    <w:p w14:paraId="7967C36F" w14:textId="77777777" w:rsidR="00473CC8" w:rsidRDefault="00473CC8" w:rsidP="00473CC8">
      <w:pPr>
        <w:pStyle w:val="Heading2"/>
        <w:rPr>
          <w:rFonts w:ascii="Times New Roman" w:hAnsi="Times New Roman" w:cs="Times New Roman"/>
          <w:color w:val="auto"/>
          <w:sz w:val="24"/>
          <w:szCs w:val="24"/>
        </w:rPr>
      </w:pPr>
      <w:r w:rsidRPr="00473CC8">
        <w:rPr>
          <w:rFonts w:ascii="Times New Roman" w:hAnsi="Times New Roman" w:cs="Times New Roman"/>
          <w:color w:val="auto"/>
          <w:sz w:val="24"/>
          <w:szCs w:val="24"/>
        </w:rPr>
        <w:t>Experimental Section:</w:t>
      </w:r>
    </w:p>
    <w:p w14:paraId="1CC15F88" w14:textId="77777777" w:rsidR="00473CC8" w:rsidRDefault="00473CC8" w:rsidP="00473CC8">
      <w:pPr>
        <w:rPr>
          <w:rFonts w:ascii="Times New Roman" w:hAnsi="Times New Roman" w:cs="Times New Roman"/>
          <w:sz w:val="24"/>
          <w:szCs w:val="24"/>
        </w:rPr>
      </w:pPr>
    </w:p>
    <w:p w14:paraId="417AA5AB" w14:textId="77777777" w:rsidR="00B97C38" w:rsidRDefault="00B97C38" w:rsidP="001C3F7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B97C38">
        <w:rPr>
          <w:rFonts w:ascii="Times New Roman" w:hAnsi="Times New Roman" w:cs="Times New Roman"/>
          <w:b/>
          <w:sz w:val="24"/>
          <w:szCs w:val="24"/>
        </w:rPr>
        <w:t>Materials</w:t>
      </w:r>
      <w:r>
        <w:rPr>
          <w:rFonts w:ascii="Times New Roman" w:hAnsi="Times New Roman" w:cs="Times New Roman"/>
          <w:b/>
          <w:sz w:val="24"/>
          <w:szCs w:val="24"/>
        </w:rPr>
        <w:t xml:space="preserve">: </w:t>
      </w:r>
      <w:r w:rsidR="005D2D00" w:rsidRPr="005D2D00">
        <w:rPr>
          <w:rFonts w:ascii="Times New Roman" w:hAnsi="Times New Roman" w:cs="Times New Roman"/>
          <w:sz w:val="24"/>
          <w:szCs w:val="24"/>
        </w:rPr>
        <w:t>P</w:t>
      </w:r>
      <w:r>
        <w:rPr>
          <w:rFonts w:ascii="Times New Roman" w:hAnsi="Times New Roman" w:cs="Times New Roman"/>
          <w:sz w:val="24"/>
          <w:szCs w:val="24"/>
        </w:rPr>
        <w:t>CPDTBT</w:t>
      </w:r>
      <w:r w:rsidR="005D2D00">
        <w:rPr>
          <w:rFonts w:ascii="Times New Roman" w:hAnsi="Times New Roman" w:cs="Times New Roman"/>
          <w:sz w:val="24"/>
          <w:szCs w:val="24"/>
        </w:rPr>
        <w:t>, PTB7</w:t>
      </w:r>
      <w:r>
        <w:rPr>
          <w:rFonts w:ascii="Times New Roman" w:hAnsi="Times New Roman" w:cs="Times New Roman"/>
          <w:sz w:val="24"/>
          <w:szCs w:val="24"/>
        </w:rPr>
        <w:t xml:space="preserve"> and PTB7-Th </w:t>
      </w:r>
      <w:r w:rsidR="006F2057">
        <w:rPr>
          <w:rFonts w:ascii="Times New Roman" w:hAnsi="Times New Roman" w:cs="Times New Roman"/>
          <w:sz w:val="24"/>
          <w:szCs w:val="24"/>
        </w:rPr>
        <w:t xml:space="preserve">were </w:t>
      </w:r>
      <w:r>
        <w:rPr>
          <w:rFonts w:ascii="Times New Roman" w:hAnsi="Times New Roman" w:cs="Times New Roman"/>
          <w:sz w:val="24"/>
          <w:szCs w:val="24"/>
        </w:rPr>
        <w:t xml:space="preserve">purchased from </w:t>
      </w:r>
      <w:r w:rsidR="00574840">
        <w:rPr>
          <w:rFonts w:ascii="Times New Roman" w:hAnsi="Times New Roman" w:cs="Times New Roman"/>
          <w:sz w:val="24"/>
          <w:szCs w:val="24"/>
        </w:rPr>
        <w:t>1-Material</w:t>
      </w:r>
      <w:r w:rsidR="006F2057">
        <w:rPr>
          <w:rFonts w:ascii="Times New Roman" w:hAnsi="Times New Roman" w:cs="Times New Roman"/>
          <w:sz w:val="24"/>
          <w:szCs w:val="24"/>
        </w:rPr>
        <w:t xml:space="preserve"> Inc.</w:t>
      </w:r>
      <w:r w:rsidR="00574840">
        <w:rPr>
          <w:rFonts w:ascii="Times New Roman" w:hAnsi="Times New Roman" w:cs="Times New Roman"/>
          <w:sz w:val="24"/>
          <w:szCs w:val="24"/>
        </w:rPr>
        <w:t xml:space="preserve"> PC</w:t>
      </w:r>
      <w:r w:rsidR="006F2057" w:rsidRPr="000410A8">
        <w:rPr>
          <w:rFonts w:ascii="Times New Roman" w:hAnsi="Times New Roman" w:cs="Times New Roman"/>
          <w:sz w:val="24"/>
          <w:szCs w:val="24"/>
          <w:vertAlign w:val="subscript"/>
        </w:rPr>
        <w:t>71</w:t>
      </w:r>
      <w:r w:rsidR="00574840">
        <w:rPr>
          <w:rFonts w:ascii="Times New Roman" w:hAnsi="Times New Roman" w:cs="Times New Roman"/>
          <w:sz w:val="24"/>
          <w:szCs w:val="24"/>
        </w:rPr>
        <w:t xml:space="preserve">BM </w:t>
      </w:r>
      <w:r w:rsidR="00971978">
        <w:rPr>
          <w:rFonts w:ascii="Times New Roman" w:hAnsi="Times New Roman" w:cs="Times New Roman"/>
          <w:sz w:val="24"/>
          <w:szCs w:val="24"/>
        </w:rPr>
        <w:t>was</w:t>
      </w:r>
      <w:r w:rsidR="006F2057">
        <w:rPr>
          <w:rFonts w:ascii="Times New Roman" w:hAnsi="Times New Roman" w:cs="Times New Roman"/>
          <w:sz w:val="24"/>
          <w:szCs w:val="24"/>
        </w:rPr>
        <w:t xml:space="preserve"> </w:t>
      </w:r>
      <w:r w:rsidR="00574840">
        <w:rPr>
          <w:rFonts w:ascii="Times New Roman" w:hAnsi="Times New Roman" w:cs="Times New Roman"/>
          <w:sz w:val="24"/>
          <w:szCs w:val="24"/>
        </w:rPr>
        <w:t xml:space="preserve">purchased from </w:t>
      </w:r>
      <w:r w:rsidR="00C801C8">
        <w:rPr>
          <w:rFonts w:ascii="Times New Roman" w:eastAsiaTheme="minorEastAsia" w:hAnsi="Times New Roman" w:cs="Times New Roman"/>
          <w:sz w:val="24"/>
          <w:szCs w:val="24"/>
        </w:rPr>
        <w:t>Solenne BV</w:t>
      </w:r>
      <w:r w:rsidR="00574840">
        <w:rPr>
          <w:rFonts w:ascii="Times New Roman" w:hAnsi="Times New Roman" w:cs="Times New Roman"/>
          <w:sz w:val="24"/>
          <w:szCs w:val="24"/>
        </w:rPr>
        <w:t>.</w:t>
      </w:r>
      <w:r>
        <w:rPr>
          <w:rFonts w:ascii="Times New Roman" w:hAnsi="Times New Roman" w:cs="Times New Roman"/>
          <w:sz w:val="24"/>
          <w:szCs w:val="24"/>
        </w:rPr>
        <w:t xml:space="preserve"> </w:t>
      </w:r>
      <w:r w:rsidR="003A42AF">
        <w:rPr>
          <w:rFonts w:ascii="Times New Roman" w:hAnsi="Times New Roman" w:cs="Times New Roman"/>
          <w:sz w:val="24"/>
          <w:szCs w:val="24"/>
        </w:rPr>
        <w:t>The s</w:t>
      </w:r>
      <w:r w:rsidR="00574840">
        <w:rPr>
          <w:rFonts w:ascii="Times New Roman" w:hAnsi="Times New Roman" w:cs="Times New Roman"/>
          <w:sz w:val="24"/>
          <w:szCs w:val="24"/>
        </w:rPr>
        <w:t>olvents</w:t>
      </w:r>
      <w:r w:rsidR="001E7EE7">
        <w:rPr>
          <w:rFonts w:ascii="Times New Roman" w:hAnsi="Times New Roman" w:cs="Times New Roman"/>
          <w:sz w:val="24"/>
          <w:szCs w:val="24"/>
        </w:rPr>
        <w:t>,</w:t>
      </w:r>
      <w:r w:rsidR="00574840">
        <w:rPr>
          <w:rFonts w:ascii="Times New Roman" w:hAnsi="Times New Roman" w:cs="Times New Roman"/>
          <w:sz w:val="24"/>
          <w:szCs w:val="24"/>
        </w:rPr>
        <w:t xml:space="preserve"> </w:t>
      </w:r>
      <w:r w:rsidR="00574840" w:rsidRPr="00AF1DFD">
        <w:rPr>
          <w:rFonts w:ascii="Times New Roman" w:hAnsi="Times New Roman" w:cs="Times New Roman"/>
          <w:sz w:val="24"/>
          <w:szCs w:val="24"/>
        </w:rPr>
        <w:t>1,2</w:t>
      </w:r>
      <w:r w:rsidR="003A42AF">
        <w:rPr>
          <w:rFonts w:ascii="Times New Roman" w:hAnsi="Times New Roman" w:cs="Times New Roman"/>
          <w:sz w:val="24"/>
          <w:szCs w:val="24"/>
        </w:rPr>
        <w:t>-</w:t>
      </w:r>
      <w:r w:rsidR="00574840" w:rsidRPr="00AF1DFD">
        <w:rPr>
          <w:rFonts w:ascii="Times New Roman" w:hAnsi="Times New Roman" w:cs="Times New Roman"/>
          <w:sz w:val="24"/>
          <w:szCs w:val="24"/>
        </w:rPr>
        <w:t>dichlorobenzene (anhydrous 99%)</w:t>
      </w:r>
      <w:r w:rsidR="00574840">
        <w:rPr>
          <w:rFonts w:ascii="Times New Roman" w:hAnsi="Times New Roman" w:cs="Times New Roman"/>
          <w:sz w:val="24"/>
          <w:szCs w:val="24"/>
        </w:rPr>
        <w:t xml:space="preserve">, chlorobenzene </w:t>
      </w:r>
      <w:r w:rsidR="00574840" w:rsidRPr="00AF1DFD">
        <w:rPr>
          <w:rFonts w:ascii="Times New Roman" w:hAnsi="Times New Roman" w:cs="Times New Roman"/>
          <w:sz w:val="24"/>
          <w:szCs w:val="24"/>
        </w:rPr>
        <w:t>(anhydrous 99%)</w:t>
      </w:r>
      <w:r w:rsidR="00574840">
        <w:rPr>
          <w:rFonts w:ascii="Times New Roman" w:hAnsi="Times New Roman" w:cs="Times New Roman"/>
          <w:sz w:val="24"/>
          <w:szCs w:val="24"/>
        </w:rPr>
        <w:t xml:space="preserve">, </w:t>
      </w:r>
      <w:r w:rsidR="001E7EE7">
        <w:rPr>
          <w:rFonts w:ascii="Times New Roman" w:hAnsi="Times New Roman" w:cs="Times New Roman"/>
          <w:sz w:val="24"/>
          <w:szCs w:val="24"/>
        </w:rPr>
        <w:t xml:space="preserve">and </w:t>
      </w:r>
      <w:r w:rsidR="00574840">
        <w:rPr>
          <w:rFonts w:ascii="Times New Roman" w:hAnsi="Times New Roman" w:cs="Times New Roman"/>
          <w:sz w:val="24"/>
          <w:szCs w:val="24"/>
        </w:rPr>
        <w:t>1,8 diiodooctane</w:t>
      </w:r>
      <w:r w:rsidR="001E7EE7">
        <w:rPr>
          <w:rFonts w:ascii="Times New Roman" w:hAnsi="Times New Roman" w:cs="Times New Roman"/>
          <w:sz w:val="24"/>
          <w:szCs w:val="24"/>
        </w:rPr>
        <w:t>;</w:t>
      </w:r>
      <w:r w:rsidR="00574840">
        <w:rPr>
          <w:rFonts w:ascii="Times New Roman" w:hAnsi="Times New Roman" w:cs="Times New Roman"/>
          <w:sz w:val="24"/>
          <w:szCs w:val="24"/>
        </w:rPr>
        <w:t xml:space="preserve"> </w:t>
      </w:r>
      <w:r w:rsidR="003A42AF">
        <w:rPr>
          <w:rFonts w:ascii="Times New Roman" w:hAnsi="Times New Roman" w:cs="Times New Roman"/>
          <w:sz w:val="24"/>
          <w:szCs w:val="24"/>
        </w:rPr>
        <w:t>and materials</w:t>
      </w:r>
      <w:r w:rsidR="001E7EE7">
        <w:rPr>
          <w:rFonts w:ascii="Times New Roman" w:hAnsi="Times New Roman" w:cs="Times New Roman"/>
          <w:sz w:val="24"/>
          <w:szCs w:val="24"/>
        </w:rPr>
        <w:t>,</w:t>
      </w:r>
      <w:r w:rsidR="003A42AF">
        <w:rPr>
          <w:rFonts w:ascii="Times New Roman" w:hAnsi="Times New Roman" w:cs="Times New Roman"/>
          <w:sz w:val="24"/>
          <w:szCs w:val="24"/>
        </w:rPr>
        <w:t xml:space="preserve"> </w:t>
      </w:r>
      <w:r w:rsidR="00574840" w:rsidRPr="00AF1DFD">
        <w:rPr>
          <w:rFonts w:ascii="Times New Roman" w:hAnsi="Times New Roman" w:cs="Times New Roman"/>
          <w:sz w:val="24"/>
          <w:szCs w:val="24"/>
        </w:rPr>
        <w:t>polyethyleneamine</w:t>
      </w:r>
      <w:r w:rsidR="00574840">
        <w:rPr>
          <w:rFonts w:ascii="Times New Roman" w:hAnsi="Times New Roman" w:cs="Times New Roman"/>
          <w:sz w:val="24"/>
          <w:szCs w:val="24"/>
        </w:rPr>
        <w:t xml:space="preserve">, </w:t>
      </w:r>
      <w:r w:rsidR="00574840" w:rsidRPr="00AF1DFD">
        <w:rPr>
          <w:rFonts w:ascii="Times New Roman" w:hAnsi="Times New Roman" w:cs="Times New Roman"/>
          <w:sz w:val="24"/>
          <w:szCs w:val="24"/>
        </w:rPr>
        <w:t>2-methoxyethanol</w:t>
      </w:r>
      <w:r w:rsidR="001E7EE7">
        <w:rPr>
          <w:rFonts w:ascii="Times New Roman" w:hAnsi="Times New Roman" w:cs="Times New Roman"/>
          <w:sz w:val="24"/>
          <w:szCs w:val="24"/>
        </w:rPr>
        <w:t>,</w:t>
      </w:r>
      <w:r w:rsidR="00574840">
        <w:rPr>
          <w:rFonts w:ascii="Times New Roman" w:hAnsi="Times New Roman" w:cs="Times New Roman"/>
          <w:sz w:val="24"/>
          <w:szCs w:val="24"/>
        </w:rPr>
        <w:t xml:space="preserve"> and </w:t>
      </w:r>
      <w:r w:rsidR="001C3F7B">
        <w:rPr>
          <w:rFonts w:ascii="Times New Roman" w:hAnsi="Times New Roman" w:cs="Times New Roman"/>
          <w:sz w:val="24"/>
          <w:szCs w:val="24"/>
        </w:rPr>
        <w:t>z</w:t>
      </w:r>
      <w:r w:rsidR="00574840">
        <w:rPr>
          <w:rFonts w:ascii="Times New Roman" w:hAnsi="Times New Roman" w:cs="Times New Roman"/>
          <w:sz w:val="24"/>
          <w:szCs w:val="24"/>
        </w:rPr>
        <w:t>inc acetate (pow</w:t>
      </w:r>
      <w:r w:rsidR="005D2D00">
        <w:rPr>
          <w:rFonts w:ascii="Times New Roman" w:hAnsi="Times New Roman" w:cs="Times New Roman"/>
          <w:sz w:val="24"/>
          <w:szCs w:val="24"/>
        </w:rPr>
        <w:t>d</w:t>
      </w:r>
      <w:r w:rsidR="00574840">
        <w:rPr>
          <w:rFonts w:ascii="Times New Roman" w:hAnsi="Times New Roman" w:cs="Times New Roman"/>
          <w:sz w:val="24"/>
          <w:szCs w:val="24"/>
        </w:rPr>
        <w:t>er) were procured from Sigma</w:t>
      </w:r>
      <w:r w:rsidR="001C2CC7">
        <w:rPr>
          <w:rFonts w:ascii="Times New Roman" w:hAnsi="Times New Roman" w:cs="Times New Roman"/>
          <w:sz w:val="24"/>
          <w:szCs w:val="24"/>
        </w:rPr>
        <w:t>–</w:t>
      </w:r>
      <w:r w:rsidR="00574840">
        <w:rPr>
          <w:rFonts w:ascii="Times New Roman" w:hAnsi="Times New Roman" w:cs="Times New Roman"/>
          <w:sz w:val="24"/>
          <w:szCs w:val="24"/>
        </w:rPr>
        <w:t xml:space="preserve">Aldrich. Materials </w:t>
      </w:r>
      <w:r w:rsidR="003A42AF">
        <w:rPr>
          <w:rFonts w:ascii="Times New Roman" w:hAnsi="Times New Roman" w:cs="Times New Roman"/>
          <w:sz w:val="24"/>
          <w:szCs w:val="24"/>
        </w:rPr>
        <w:t xml:space="preserve">were </w:t>
      </w:r>
      <w:r w:rsidR="00574840">
        <w:rPr>
          <w:rFonts w:ascii="Times New Roman" w:hAnsi="Times New Roman" w:cs="Times New Roman"/>
          <w:sz w:val="24"/>
          <w:szCs w:val="24"/>
        </w:rPr>
        <w:t>used as received unless mentioned</w:t>
      </w:r>
      <w:r w:rsidR="001E7EE7">
        <w:rPr>
          <w:rFonts w:ascii="Times New Roman" w:hAnsi="Times New Roman" w:cs="Times New Roman"/>
          <w:sz w:val="24"/>
          <w:szCs w:val="24"/>
        </w:rPr>
        <w:t xml:space="preserve"> </w:t>
      </w:r>
      <w:r w:rsidR="001E7EE7" w:rsidRPr="001E7EE7">
        <w:rPr>
          <w:rFonts w:ascii="Times New Roman" w:hAnsi="Times New Roman" w:cs="Times New Roman"/>
          <w:sz w:val="24"/>
          <w:szCs w:val="24"/>
        </w:rPr>
        <w:t>otherwise</w:t>
      </w:r>
      <w:r w:rsidR="00574840">
        <w:rPr>
          <w:rFonts w:ascii="Times New Roman" w:hAnsi="Times New Roman" w:cs="Times New Roman"/>
          <w:sz w:val="24"/>
          <w:szCs w:val="24"/>
        </w:rPr>
        <w:t xml:space="preserve">. </w:t>
      </w:r>
    </w:p>
    <w:p w14:paraId="193272FB" w14:textId="77777777" w:rsidR="00AF1DFD" w:rsidRPr="00AF1DFD" w:rsidRDefault="00473CC8" w:rsidP="00F3114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F1DFD" w:rsidRPr="00AF1DFD">
        <w:rPr>
          <w:rFonts w:ascii="Times New Roman" w:hAnsi="Times New Roman" w:cs="Times New Roman"/>
          <w:sz w:val="24"/>
          <w:szCs w:val="24"/>
        </w:rPr>
        <w:t>Inverted solar cells with architecture ITO/PEIE/</w:t>
      </w:r>
      <w:r w:rsidR="001165BD">
        <w:rPr>
          <w:rFonts w:ascii="Times New Roman" w:hAnsi="Times New Roman" w:cs="Times New Roman"/>
          <w:sz w:val="24"/>
          <w:szCs w:val="24"/>
        </w:rPr>
        <w:t>Active layer</w:t>
      </w:r>
      <w:r w:rsidR="00AF1DFD" w:rsidRPr="00AF1DFD">
        <w:rPr>
          <w:rFonts w:ascii="Times New Roman" w:hAnsi="Times New Roman" w:cs="Times New Roman"/>
          <w:sz w:val="24"/>
          <w:szCs w:val="24"/>
        </w:rPr>
        <w:t>/MoO</w:t>
      </w:r>
      <w:r w:rsidR="00AF1DFD" w:rsidRPr="00AF1DFD">
        <w:rPr>
          <w:rFonts w:ascii="Times New Roman" w:hAnsi="Times New Roman" w:cs="Times New Roman"/>
          <w:sz w:val="24"/>
          <w:szCs w:val="24"/>
          <w:vertAlign w:val="subscript"/>
        </w:rPr>
        <w:t>3</w:t>
      </w:r>
      <w:r w:rsidR="00AF1DFD" w:rsidRPr="00AF1DFD">
        <w:rPr>
          <w:rFonts w:ascii="Times New Roman" w:hAnsi="Times New Roman" w:cs="Times New Roman"/>
          <w:sz w:val="24"/>
          <w:szCs w:val="24"/>
        </w:rPr>
        <w:t>/Ag were fabricated</w:t>
      </w:r>
      <w:r w:rsidR="005D2D00">
        <w:rPr>
          <w:rFonts w:ascii="Times New Roman" w:hAnsi="Times New Roman" w:cs="Times New Roman"/>
          <w:sz w:val="24"/>
          <w:szCs w:val="24"/>
        </w:rPr>
        <w:t xml:space="preserve"> for PTB7</w:t>
      </w:r>
      <w:r w:rsidR="001165BD">
        <w:rPr>
          <w:rFonts w:ascii="Times New Roman" w:hAnsi="Times New Roman" w:cs="Times New Roman"/>
          <w:sz w:val="24"/>
          <w:szCs w:val="24"/>
        </w:rPr>
        <w:t xml:space="preserve"> and PTB7-Th cells</w:t>
      </w:r>
      <w:r w:rsidR="00AF1DFD" w:rsidRPr="00AF1DFD">
        <w:rPr>
          <w:rFonts w:ascii="Times New Roman" w:hAnsi="Times New Roman" w:cs="Times New Roman"/>
          <w:sz w:val="24"/>
          <w:szCs w:val="24"/>
        </w:rPr>
        <w:t>.</w:t>
      </w:r>
      <w:r w:rsidR="001165BD">
        <w:rPr>
          <w:rFonts w:ascii="Times New Roman" w:hAnsi="Times New Roman" w:cs="Times New Roman"/>
          <w:sz w:val="24"/>
          <w:szCs w:val="24"/>
        </w:rPr>
        <w:t xml:space="preserve"> A configuration of ITO/</w:t>
      </w:r>
      <w:r w:rsidR="003A42AF">
        <w:rPr>
          <w:rFonts w:ascii="Times New Roman" w:hAnsi="Times New Roman" w:cs="Times New Roman"/>
          <w:sz w:val="24"/>
          <w:szCs w:val="24"/>
        </w:rPr>
        <w:t>ZnO</w:t>
      </w:r>
      <w:r w:rsidR="001165BD">
        <w:rPr>
          <w:rFonts w:ascii="Times New Roman" w:hAnsi="Times New Roman" w:cs="Times New Roman"/>
          <w:sz w:val="24"/>
          <w:szCs w:val="24"/>
        </w:rPr>
        <w:t>/Activelayer/MoO</w:t>
      </w:r>
      <w:r w:rsidR="001165BD">
        <w:rPr>
          <w:rFonts w:ascii="Times New Roman" w:hAnsi="Times New Roman" w:cs="Times New Roman"/>
          <w:sz w:val="24"/>
          <w:szCs w:val="24"/>
          <w:vertAlign w:val="subscript"/>
        </w:rPr>
        <w:t>3</w:t>
      </w:r>
      <w:r w:rsidR="001165BD">
        <w:rPr>
          <w:rFonts w:ascii="Times New Roman" w:hAnsi="Times New Roman" w:cs="Times New Roman"/>
          <w:sz w:val="24"/>
          <w:szCs w:val="24"/>
        </w:rPr>
        <w:t>/Ag was used for PCPDTBT</w:t>
      </w:r>
      <w:r w:rsidR="00630777">
        <w:rPr>
          <w:rFonts w:ascii="Times New Roman" w:hAnsi="Times New Roman" w:cs="Times New Roman"/>
          <w:sz w:val="24"/>
          <w:szCs w:val="24"/>
        </w:rPr>
        <w:t>-</w:t>
      </w:r>
      <w:r w:rsidR="001165BD">
        <w:rPr>
          <w:rFonts w:ascii="Times New Roman" w:hAnsi="Times New Roman" w:cs="Times New Roman"/>
          <w:sz w:val="24"/>
          <w:szCs w:val="24"/>
        </w:rPr>
        <w:t>based cells.</w:t>
      </w:r>
      <w:r w:rsidR="00AF1DFD" w:rsidRPr="00AF1DFD">
        <w:rPr>
          <w:rFonts w:ascii="Times New Roman" w:hAnsi="Times New Roman" w:cs="Times New Roman"/>
          <w:sz w:val="24"/>
          <w:szCs w:val="24"/>
        </w:rPr>
        <w:t xml:space="preserve"> ITO-coated glass substrates </w:t>
      </w:r>
      <w:r w:rsidR="00630777">
        <w:rPr>
          <w:rFonts w:ascii="Times New Roman" w:hAnsi="Times New Roman" w:cs="Times New Roman"/>
          <w:sz w:val="24"/>
          <w:szCs w:val="24"/>
        </w:rPr>
        <w:t xml:space="preserve">that were </w:t>
      </w:r>
      <w:r w:rsidR="00AF1DFD" w:rsidRPr="00AF1DFD">
        <w:rPr>
          <w:rFonts w:ascii="Times New Roman" w:hAnsi="Times New Roman" w:cs="Times New Roman"/>
          <w:sz w:val="24"/>
          <w:szCs w:val="24"/>
        </w:rPr>
        <w:t>procured from Lumtec (sheet resistance</w:t>
      </w:r>
      <w:r w:rsidR="00630777">
        <w:rPr>
          <w:rFonts w:ascii="Times New Roman" w:hAnsi="Times New Roman" w:cs="Times New Roman"/>
          <w:sz w:val="24"/>
          <w:szCs w:val="24"/>
        </w:rPr>
        <w:t>,</w:t>
      </w:r>
      <w:r w:rsidR="00AF1DFD" w:rsidRPr="00AF1DFD">
        <w:rPr>
          <w:rFonts w:ascii="Times New Roman" w:hAnsi="Times New Roman" w:cs="Times New Roman"/>
          <w:sz w:val="24"/>
          <w:szCs w:val="24"/>
        </w:rPr>
        <w:t xml:space="preserve"> 7Ω/sqr) were cleaned by ultra-sonicating </w:t>
      </w:r>
      <w:r w:rsidR="00630777">
        <w:rPr>
          <w:rFonts w:ascii="Times New Roman" w:hAnsi="Times New Roman" w:cs="Times New Roman"/>
          <w:sz w:val="24"/>
          <w:szCs w:val="24"/>
        </w:rPr>
        <w:t xml:space="preserve">them </w:t>
      </w:r>
      <w:r w:rsidR="003A42AF">
        <w:rPr>
          <w:rFonts w:ascii="Times New Roman" w:hAnsi="Times New Roman" w:cs="Times New Roman"/>
          <w:sz w:val="24"/>
          <w:szCs w:val="24"/>
        </w:rPr>
        <w:t xml:space="preserve">in </w:t>
      </w:r>
      <w:r w:rsidR="00AF1DFD" w:rsidRPr="00AF1DFD">
        <w:rPr>
          <w:rFonts w:ascii="Times New Roman" w:hAnsi="Times New Roman" w:cs="Times New Roman"/>
          <w:sz w:val="24"/>
          <w:szCs w:val="24"/>
        </w:rPr>
        <w:t>acetone and an IPA solution consecutively, each for ten minutes. The ITO subst</w:t>
      </w:r>
      <w:r w:rsidR="001165BD">
        <w:rPr>
          <w:rFonts w:ascii="Times New Roman" w:hAnsi="Times New Roman" w:cs="Times New Roman"/>
          <w:sz w:val="24"/>
          <w:szCs w:val="24"/>
        </w:rPr>
        <w:t xml:space="preserve">rates were then treated with </w:t>
      </w:r>
      <w:r w:rsidR="00AF1DFD" w:rsidRPr="00AF1DFD">
        <w:rPr>
          <w:rFonts w:ascii="Times New Roman" w:hAnsi="Times New Roman" w:cs="Times New Roman"/>
          <w:sz w:val="24"/>
          <w:szCs w:val="24"/>
        </w:rPr>
        <w:t>oxygen plasma at RF power</w:t>
      </w:r>
      <w:r w:rsidR="00630777">
        <w:rPr>
          <w:rFonts w:ascii="Times New Roman" w:hAnsi="Times New Roman" w:cs="Times New Roman"/>
          <w:sz w:val="24"/>
          <w:szCs w:val="24"/>
        </w:rPr>
        <w:t>,</w:t>
      </w:r>
      <w:r w:rsidR="00AF1DFD" w:rsidRPr="00AF1DFD">
        <w:rPr>
          <w:rFonts w:ascii="Times New Roman" w:hAnsi="Times New Roman" w:cs="Times New Roman"/>
          <w:sz w:val="24"/>
          <w:szCs w:val="24"/>
        </w:rPr>
        <w:t xml:space="preserve"> 18 W</w:t>
      </w:r>
      <w:r w:rsidR="00630777">
        <w:rPr>
          <w:rFonts w:ascii="Times New Roman" w:hAnsi="Times New Roman" w:cs="Times New Roman"/>
          <w:sz w:val="24"/>
          <w:szCs w:val="24"/>
        </w:rPr>
        <w:t>,</w:t>
      </w:r>
      <w:r w:rsidR="00AF1DFD" w:rsidRPr="00AF1DFD">
        <w:rPr>
          <w:rFonts w:ascii="Times New Roman" w:hAnsi="Times New Roman" w:cs="Times New Roman"/>
          <w:sz w:val="24"/>
          <w:szCs w:val="24"/>
        </w:rPr>
        <w:t xml:space="preserve"> for ten minutes. A thin layer of polyethyleneamine (PEIE) from a 0.4 wt% solution in a 2-methoxyethanol </w:t>
      </w:r>
      <w:r w:rsidR="001165BD">
        <w:rPr>
          <w:rFonts w:ascii="Times New Roman" w:hAnsi="Times New Roman" w:cs="Times New Roman"/>
          <w:sz w:val="24"/>
          <w:szCs w:val="24"/>
        </w:rPr>
        <w:t xml:space="preserve">or ZnO from </w:t>
      </w:r>
      <w:r w:rsidR="001C3F7B">
        <w:rPr>
          <w:rFonts w:ascii="Times New Roman" w:hAnsi="Times New Roman" w:cs="Times New Roman"/>
          <w:sz w:val="24"/>
          <w:szCs w:val="24"/>
        </w:rPr>
        <w:t xml:space="preserve">0.1 M </w:t>
      </w:r>
      <w:r w:rsidR="00630777">
        <w:rPr>
          <w:rFonts w:ascii="Times New Roman" w:hAnsi="Times New Roman" w:cs="Times New Roman"/>
          <w:sz w:val="24"/>
          <w:szCs w:val="24"/>
        </w:rPr>
        <w:t xml:space="preserve">of </w:t>
      </w:r>
      <w:r w:rsidR="001165BD">
        <w:rPr>
          <w:rFonts w:ascii="Times New Roman" w:hAnsi="Times New Roman" w:cs="Times New Roman"/>
          <w:sz w:val="24"/>
          <w:szCs w:val="24"/>
        </w:rPr>
        <w:t xml:space="preserve">zinc acetate solution </w:t>
      </w:r>
      <w:r w:rsidR="001C3F7B">
        <w:rPr>
          <w:rFonts w:ascii="Times New Roman" w:hAnsi="Times New Roman" w:cs="Times New Roman"/>
          <w:sz w:val="24"/>
          <w:szCs w:val="24"/>
        </w:rPr>
        <w:t xml:space="preserve">in 2-methoxyethanol </w:t>
      </w:r>
      <w:r w:rsidR="003A42AF">
        <w:rPr>
          <w:rFonts w:ascii="Times New Roman" w:hAnsi="Times New Roman" w:cs="Times New Roman"/>
          <w:sz w:val="24"/>
          <w:szCs w:val="24"/>
        </w:rPr>
        <w:t xml:space="preserve">was </w:t>
      </w:r>
      <w:r w:rsidR="00AF1DFD" w:rsidRPr="00AF1DFD">
        <w:rPr>
          <w:rFonts w:ascii="Times New Roman" w:hAnsi="Times New Roman" w:cs="Times New Roman"/>
          <w:sz w:val="24"/>
          <w:szCs w:val="24"/>
        </w:rPr>
        <w:t>coated over the ITO and cured at 110</w:t>
      </w:r>
      <w:r w:rsidR="00630777">
        <w:rPr>
          <w:rFonts w:ascii="Times New Roman" w:hAnsi="Times New Roman" w:cs="Times New Roman"/>
          <w:sz w:val="24"/>
          <w:szCs w:val="24"/>
        </w:rPr>
        <w:t xml:space="preserve"> </w:t>
      </w:r>
      <w:r w:rsidR="00AF1DFD" w:rsidRPr="00AF1DFD">
        <w:rPr>
          <w:rFonts w:ascii="Times New Roman" w:hAnsi="Times New Roman" w:cs="Times New Roman"/>
          <w:sz w:val="24"/>
          <w:szCs w:val="24"/>
        </w:rPr>
        <w:t xml:space="preserve"> ͦC </w:t>
      </w:r>
      <w:r w:rsidR="001165BD">
        <w:rPr>
          <w:rFonts w:ascii="Times New Roman" w:hAnsi="Times New Roman" w:cs="Times New Roman"/>
          <w:sz w:val="24"/>
          <w:szCs w:val="24"/>
        </w:rPr>
        <w:t>and 200</w:t>
      </w:r>
      <w:r w:rsidR="00630777">
        <w:rPr>
          <w:rFonts w:ascii="Times New Roman" w:hAnsi="Times New Roman" w:cs="Times New Roman"/>
          <w:sz w:val="24"/>
          <w:szCs w:val="24"/>
        </w:rPr>
        <w:t xml:space="preserve"> </w:t>
      </w:r>
      <w:r w:rsidR="001165BD">
        <w:rPr>
          <w:rFonts w:ascii="Times New Roman" w:hAnsi="Times New Roman" w:cs="Times New Roman"/>
          <w:sz w:val="24"/>
          <w:szCs w:val="24"/>
        </w:rPr>
        <w:t xml:space="preserve"> </w:t>
      </w:r>
      <w:r w:rsidR="001165BD" w:rsidRPr="00AF1DFD">
        <w:rPr>
          <w:rFonts w:ascii="Times New Roman" w:hAnsi="Times New Roman" w:cs="Times New Roman"/>
          <w:sz w:val="24"/>
          <w:szCs w:val="24"/>
        </w:rPr>
        <w:t>ͦC</w:t>
      </w:r>
      <w:r w:rsidR="001165BD">
        <w:rPr>
          <w:rFonts w:ascii="Times New Roman" w:hAnsi="Times New Roman" w:cs="Times New Roman"/>
          <w:sz w:val="24"/>
          <w:szCs w:val="24"/>
        </w:rPr>
        <w:t>, respectively</w:t>
      </w:r>
      <w:r w:rsidR="005C1A85">
        <w:rPr>
          <w:rFonts w:ascii="Times New Roman" w:hAnsi="Times New Roman" w:cs="Times New Roman"/>
          <w:sz w:val="24"/>
          <w:szCs w:val="24"/>
        </w:rPr>
        <w:t>,</w:t>
      </w:r>
      <w:r w:rsidR="001165BD" w:rsidRPr="00AF1DFD">
        <w:rPr>
          <w:rFonts w:ascii="Times New Roman" w:hAnsi="Times New Roman" w:cs="Times New Roman"/>
          <w:sz w:val="24"/>
          <w:szCs w:val="24"/>
        </w:rPr>
        <w:t xml:space="preserve"> </w:t>
      </w:r>
      <w:r w:rsidR="00AF1DFD" w:rsidRPr="00AF1DFD">
        <w:rPr>
          <w:rFonts w:ascii="Times New Roman" w:hAnsi="Times New Roman" w:cs="Times New Roman"/>
          <w:sz w:val="24"/>
          <w:szCs w:val="24"/>
        </w:rPr>
        <w:t>for 10 min. The substrates were then transferred to an N</w:t>
      </w:r>
      <w:r w:rsidR="00AF1DFD" w:rsidRPr="00AF1DFD">
        <w:rPr>
          <w:rFonts w:ascii="Times New Roman" w:hAnsi="Times New Roman" w:cs="Times New Roman"/>
          <w:sz w:val="24"/>
          <w:szCs w:val="24"/>
          <w:vertAlign w:val="subscript"/>
        </w:rPr>
        <w:t>2</w:t>
      </w:r>
      <w:r w:rsidR="00AF1DFD" w:rsidRPr="00AF1DFD">
        <w:rPr>
          <w:rFonts w:ascii="Times New Roman" w:hAnsi="Times New Roman" w:cs="Times New Roman"/>
          <w:sz w:val="24"/>
          <w:szCs w:val="24"/>
        </w:rPr>
        <w:t xml:space="preserve">-filled glove box (GB) for the spin coating of the active layer. </w:t>
      </w:r>
      <w:r w:rsidR="001165BD">
        <w:rPr>
          <w:rFonts w:ascii="Times New Roman" w:hAnsi="Times New Roman" w:cs="Times New Roman"/>
          <w:sz w:val="24"/>
          <w:szCs w:val="24"/>
        </w:rPr>
        <w:t xml:space="preserve">For </w:t>
      </w:r>
      <w:r w:rsidR="001165BD">
        <w:rPr>
          <w:rFonts w:ascii="Times New Roman" w:hAnsi="Times New Roman" w:cs="Times New Roman"/>
          <w:sz w:val="24"/>
          <w:szCs w:val="24"/>
        </w:rPr>
        <w:lastRenderedPageBreak/>
        <w:t>P</w:t>
      </w:r>
      <w:r w:rsidR="005D2D00">
        <w:rPr>
          <w:rFonts w:ascii="Times New Roman" w:hAnsi="Times New Roman" w:cs="Times New Roman"/>
          <w:sz w:val="24"/>
          <w:szCs w:val="24"/>
        </w:rPr>
        <w:t>TB7</w:t>
      </w:r>
      <w:r w:rsidR="001165BD">
        <w:rPr>
          <w:rFonts w:ascii="Times New Roman" w:hAnsi="Times New Roman" w:cs="Times New Roman"/>
          <w:sz w:val="24"/>
          <w:szCs w:val="24"/>
        </w:rPr>
        <w:t>:PC</w:t>
      </w:r>
      <w:r w:rsidR="005D2D00">
        <w:rPr>
          <w:rFonts w:ascii="Times New Roman" w:hAnsi="Times New Roman" w:cs="Times New Roman"/>
          <w:sz w:val="24"/>
          <w:szCs w:val="24"/>
          <w:vertAlign w:val="subscript"/>
        </w:rPr>
        <w:t>7</w:t>
      </w:r>
      <w:r w:rsidR="003A42AF" w:rsidRPr="000410A8">
        <w:rPr>
          <w:rFonts w:ascii="Times New Roman" w:hAnsi="Times New Roman" w:cs="Times New Roman"/>
          <w:sz w:val="24"/>
          <w:szCs w:val="24"/>
          <w:vertAlign w:val="subscript"/>
        </w:rPr>
        <w:t>1</w:t>
      </w:r>
      <w:r w:rsidR="001165BD">
        <w:rPr>
          <w:rFonts w:ascii="Times New Roman" w:hAnsi="Times New Roman" w:cs="Times New Roman"/>
          <w:sz w:val="24"/>
          <w:szCs w:val="24"/>
        </w:rPr>
        <w:t>BM cells</w:t>
      </w:r>
      <w:r w:rsidR="00630777">
        <w:rPr>
          <w:rFonts w:ascii="Times New Roman" w:hAnsi="Times New Roman" w:cs="Times New Roman"/>
          <w:sz w:val="24"/>
          <w:szCs w:val="24"/>
        </w:rPr>
        <w:t>,</w:t>
      </w:r>
      <w:r w:rsidR="001165BD">
        <w:rPr>
          <w:rFonts w:ascii="Times New Roman" w:hAnsi="Times New Roman" w:cs="Times New Roman"/>
          <w:sz w:val="24"/>
          <w:szCs w:val="24"/>
        </w:rPr>
        <w:t xml:space="preserve"> the blend solution was </w:t>
      </w:r>
      <w:r w:rsidR="004216E6">
        <w:rPr>
          <w:rFonts w:ascii="Times New Roman" w:hAnsi="Times New Roman" w:cs="Times New Roman"/>
          <w:sz w:val="24"/>
          <w:szCs w:val="24"/>
        </w:rPr>
        <w:t xml:space="preserve">prepared with </w:t>
      </w:r>
      <w:r w:rsidR="00630777">
        <w:rPr>
          <w:rFonts w:ascii="Times New Roman" w:hAnsi="Times New Roman" w:cs="Times New Roman"/>
          <w:sz w:val="24"/>
          <w:szCs w:val="24"/>
        </w:rPr>
        <w:t xml:space="preserve">a </w:t>
      </w:r>
      <w:r w:rsidR="004216E6">
        <w:rPr>
          <w:rFonts w:ascii="Times New Roman" w:hAnsi="Times New Roman" w:cs="Times New Roman"/>
          <w:sz w:val="24"/>
          <w:szCs w:val="24"/>
        </w:rPr>
        <w:t>1:1</w:t>
      </w:r>
      <w:r w:rsidR="005D2D00">
        <w:rPr>
          <w:rFonts w:ascii="Times New Roman" w:hAnsi="Times New Roman" w:cs="Times New Roman"/>
          <w:sz w:val="24"/>
          <w:szCs w:val="24"/>
        </w:rPr>
        <w:t>.5</w:t>
      </w:r>
      <w:r w:rsidR="004216E6">
        <w:rPr>
          <w:rFonts w:ascii="Times New Roman" w:hAnsi="Times New Roman" w:cs="Times New Roman"/>
          <w:sz w:val="24"/>
          <w:szCs w:val="24"/>
        </w:rPr>
        <w:t xml:space="preserve"> </w:t>
      </w:r>
      <w:r w:rsidR="003A42AF">
        <w:rPr>
          <w:rFonts w:ascii="Times New Roman" w:hAnsi="Times New Roman" w:cs="Times New Roman"/>
          <w:sz w:val="24"/>
          <w:szCs w:val="24"/>
        </w:rPr>
        <w:t xml:space="preserve">weight </w:t>
      </w:r>
      <w:r w:rsidR="004216E6">
        <w:rPr>
          <w:rFonts w:ascii="Times New Roman" w:hAnsi="Times New Roman" w:cs="Times New Roman"/>
          <w:sz w:val="24"/>
          <w:szCs w:val="24"/>
        </w:rPr>
        <w:t>rati</w:t>
      </w:r>
      <w:r w:rsidR="00C801C8">
        <w:rPr>
          <w:rFonts w:ascii="Times New Roman" w:hAnsi="Times New Roman" w:cs="Times New Roman"/>
          <w:sz w:val="24"/>
          <w:szCs w:val="24"/>
        </w:rPr>
        <w:t xml:space="preserve">o and </w:t>
      </w:r>
      <w:r w:rsidR="005D2D00">
        <w:rPr>
          <w:rFonts w:ascii="Times New Roman" w:hAnsi="Times New Roman" w:cs="Times New Roman"/>
          <w:sz w:val="24"/>
          <w:szCs w:val="24"/>
        </w:rPr>
        <w:t>25</w:t>
      </w:r>
      <w:r w:rsidR="00C801C8">
        <w:rPr>
          <w:rFonts w:ascii="Times New Roman" w:hAnsi="Times New Roman" w:cs="Times New Roman"/>
          <w:sz w:val="24"/>
          <w:szCs w:val="24"/>
        </w:rPr>
        <w:t xml:space="preserve"> mg/ml </w:t>
      </w:r>
      <w:r w:rsidR="003A42AF">
        <w:rPr>
          <w:rFonts w:ascii="Times New Roman" w:hAnsi="Times New Roman" w:cs="Times New Roman"/>
          <w:sz w:val="24"/>
          <w:szCs w:val="24"/>
        </w:rPr>
        <w:t xml:space="preserve">total </w:t>
      </w:r>
      <w:r w:rsidR="00C801C8">
        <w:rPr>
          <w:rFonts w:ascii="Times New Roman" w:hAnsi="Times New Roman" w:cs="Times New Roman"/>
          <w:sz w:val="24"/>
          <w:szCs w:val="24"/>
        </w:rPr>
        <w:t>concentration in</w:t>
      </w:r>
      <w:r w:rsidR="00B97C38">
        <w:rPr>
          <w:rFonts w:ascii="Times New Roman" w:hAnsi="Times New Roman" w:cs="Times New Roman"/>
          <w:sz w:val="24"/>
          <w:szCs w:val="24"/>
        </w:rPr>
        <w:t xml:space="preserve"> </w:t>
      </w:r>
      <w:r w:rsidR="00B97C38" w:rsidRPr="00AF1DFD">
        <w:rPr>
          <w:rFonts w:ascii="Times New Roman" w:hAnsi="Times New Roman" w:cs="Times New Roman"/>
          <w:sz w:val="24"/>
          <w:szCs w:val="24"/>
        </w:rPr>
        <w:t>chlorobenzene (anhydrous 99%)</w:t>
      </w:r>
      <w:r w:rsidR="00B97C38">
        <w:rPr>
          <w:rFonts w:ascii="Times New Roman" w:hAnsi="Times New Roman" w:cs="Times New Roman"/>
          <w:sz w:val="24"/>
          <w:szCs w:val="24"/>
        </w:rPr>
        <w:t>.</w:t>
      </w:r>
      <w:r w:rsidR="00C801C8">
        <w:rPr>
          <w:rFonts w:ascii="Times New Roman" w:hAnsi="Times New Roman" w:cs="Times New Roman"/>
          <w:sz w:val="24"/>
          <w:szCs w:val="24"/>
        </w:rPr>
        <w:t xml:space="preserve"> </w:t>
      </w:r>
      <w:r w:rsidR="003A42AF">
        <w:rPr>
          <w:rFonts w:ascii="Times New Roman" w:hAnsi="Times New Roman" w:cs="Times New Roman"/>
          <w:sz w:val="24"/>
          <w:szCs w:val="24"/>
        </w:rPr>
        <w:t xml:space="preserve">The </w:t>
      </w:r>
      <w:r w:rsidR="00C801C8">
        <w:rPr>
          <w:rFonts w:ascii="Times New Roman" w:hAnsi="Times New Roman" w:cs="Times New Roman"/>
          <w:sz w:val="24"/>
          <w:szCs w:val="24"/>
        </w:rPr>
        <w:t>PCPDTBT:PC</w:t>
      </w:r>
      <w:r w:rsidR="003A42AF" w:rsidRPr="000410A8">
        <w:rPr>
          <w:rFonts w:ascii="Times New Roman" w:hAnsi="Times New Roman" w:cs="Times New Roman"/>
          <w:sz w:val="24"/>
          <w:szCs w:val="24"/>
          <w:vertAlign w:val="subscript"/>
        </w:rPr>
        <w:t>71</w:t>
      </w:r>
      <w:r w:rsidR="00C801C8">
        <w:rPr>
          <w:rFonts w:ascii="Times New Roman" w:hAnsi="Times New Roman" w:cs="Times New Roman"/>
          <w:sz w:val="24"/>
          <w:szCs w:val="24"/>
        </w:rPr>
        <w:t xml:space="preserve">BM blend solution was prepared from chlorobenzene </w:t>
      </w:r>
      <w:r w:rsidR="00C801C8" w:rsidRPr="00AF1DFD">
        <w:rPr>
          <w:rFonts w:ascii="Times New Roman" w:hAnsi="Times New Roman" w:cs="Times New Roman"/>
          <w:sz w:val="24"/>
          <w:szCs w:val="24"/>
        </w:rPr>
        <w:t>(anhydrous 99%)</w:t>
      </w:r>
      <w:r w:rsidR="00C801C8">
        <w:rPr>
          <w:rFonts w:ascii="Times New Roman" w:hAnsi="Times New Roman" w:cs="Times New Roman"/>
          <w:sz w:val="24"/>
          <w:szCs w:val="24"/>
        </w:rPr>
        <w:t xml:space="preserve"> with </w:t>
      </w:r>
      <w:r w:rsidR="00630777">
        <w:rPr>
          <w:rFonts w:ascii="Times New Roman" w:hAnsi="Times New Roman" w:cs="Times New Roman"/>
          <w:sz w:val="24"/>
          <w:szCs w:val="24"/>
        </w:rPr>
        <w:t xml:space="preserve">a </w:t>
      </w:r>
      <w:r w:rsidR="003A42AF">
        <w:rPr>
          <w:rFonts w:ascii="Times New Roman" w:hAnsi="Times New Roman" w:cs="Times New Roman"/>
          <w:sz w:val="24"/>
          <w:szCs w:val="24"/>
        </w:rPr>
        <w:t xml:space="preserve">total </w:t>
      </w:r>
      <w:r w:rsidR="00C801C8">
        <w:rPr>
          <w:rFonts w:ascii="Times New Roman" w:hAnsi="Times New Roman" w:cs="Times New Roman"/>
          <w:sz w:val="24"/>
          <w:szCs w:val="24"/>
        </w:rPr>
        <w:t xml:space="preserve">concentration </w:t>
      </w:r>
      <w:r w:rsidR="00630777">
        <w:rPr>
          <w:rFonts w:ascii="Times New Roman" w:hAnsi="Times New Roman" w:cs="Times New Roman"/>
          <w:sz w:val="24"/>
          <w:szCs w:val="24"/>
        </w:rPr>
        <w:t xml:space="preserve">of </w:t>
      </w:r>
      <w:r w:rsidR="00C801C8">
        <w:rPr>
          <w:rFonts w:ascii="Times New Roman" w:hAnsi="Times New Roman" w:cs="Times New Roman"/>
          <w:sz w:val="24"/>
          <w:szCs w:val="24"/>
        </w:rPr>
        <w:t xml:space="preserve">30 mg/ml and </w:t>
      </w:r>
      <w:r w:rsidR="00630777">
        <w:rPr>
          <w:rFonts w:ascii="Times New Roman" w:hAnsi="Times New Roman" w:cs="Times New Roman"/>
          <w:sz w:val="24"/>
          <w:szCs w:val="24"/>
        </w:rPr>
        <w:t xml:space="preserve">a </w:t>
      </w:r>
      <w:r w:rsidR="00C801C8">
        <w:rPr>
          <w:rFonts w:ascii="Times New Roman" w:hAnsi="Times New Roman" w:cs="Times New Roman"/>
          <w:sz w:val="24"/>
          <w:szCs w:val="24"/>
        </w:rPr>
        <w:t>PCPDTBT:PC</w:t>
      </w:r>
      <w:r w:rsidR="00766B63" w:rsidRPr="00766B63">
        <w:rPr>
          <w:rFonts w:ascii="Times New Roman" w:hAnsi="Times New Roman" w:cs="Times New Roman"/>
          <w:sz w:val="24"/>
          <w:szCs w:val="24"/>
          <w:vertAlign w:val="subscript"/>
        </w:rPr>
        <w:t>71</w:t>
      </w:r>
      <w:r w:rsidR="00C801C8">
        <w:rPr>
          <w:rFonts w:ascii="Times New Roman" w:hAnsi="Times New Roman" w:cs="Times New Roman"/>
          <w:sz w:val="24"/>
          <w:szCs w:val="24"/>
        </w:rPr>
        <w:t xml:space="preserve">BM </w:t>
      </w:r>
      <w:r w:rsidR="003A42AF">
        <w:rPr>
          <w:rFonts w:ascii="Times New Roman" w:hAnsi="Times New Roman" w:cs="Times New Roman"/>
          <w:sz w:val="24"/>
          <w:szCs w:val="24"/>
        </w:rPr>
        <w:t xml:space="preserve">weight </w:t>
      </w:r>
      <w:r w:rsidR="00C801C8">
        <w:rPr>
          <w:rFonts w:ascii="Times New Roman" w:hAnsi="Times New Roman" w:cs="Times New Roman"/>
          <w:sz w:val="24"/>
          <w:szCs w:val="24"/>
        </w:rPr>
        <w:t xml:space="preserve">ratio of 1:2. A </w:t>
      </w:r>
      <w:r w:rsidR="003A42AF">
        <w:rPr>
          <w:rFonts w:ascii="Times New Roman" w:hAnsi="Times New Roman" w:cs="Times New Roman"/>
          <w:sz w:val="24"/>
          <w:szCs w:val="24"/>
        </w:rPr>
        <w:t xml:space="preserve">solution </w:t>
      </w:r>
      <w:r w:rsidR="00C801C8">
        <w:rPr>
          <w:rFonts w:ascii="Times New Roman" w:hAnsi="Times New Roman" w:cs="Times New Roman"/>
          <w:sz w:val="24"/>
          <w:szCs w:val="24"/>
        </w:rPr>
        <w:t>concentration of 25 mg/ml was chosen for PTB7-Th:PC</w:t>
      </w:r>
      <w:r w:rsidR="003A42AF" w:rsidRPr="000410A8">
        <w:rPr>
          <w:rFonts w:ascii="Times New Roman" w:hAnsi="Times New Roman" w:cs="Times New Roman"/>
          <w:sz w:val="24"/>
          <w:szCs w:val="24"/>
          <w:vertAlign w:val="subscript"/>
        </w:rPr>
        <w:t>71</w:t>
      </w:r>
      <w:r w:rsidR="00C801C8">
        <w:rPr>
          <w:rFonts w:ascii="Times New Roman" w:hAnsi="Times New Roman" w:cs="Times New Roman"/>
          <w:sz w:val="24"/>
          <w:szCs w:val="24"/>
        </w:rPr>
        <w:t>BM blend</w:t>
      </w:r>
      <w:r w:rsidR="003A42AF">
        <w:rPr>
          <w:rFonts w:ascii="Times New Roman" w:hAnsi="Times New Roman" w:cs="Times New Roman"/>
          <w:sz w:val="24"/>
          <w:szCs w:val="24"/>
        </w:rPr>
        <w:t>s</w:t>
      </w:r>
      <w:r w:rsidR="00C801C8">
        <w:rPr>
          <w:rFonts w:ascii="Times New Roman" w:hAnsi="Times New Roman" w:cs="Times New Roman"/>
          <w:sz w:val="24"/>
          <w:szCs w:val="24"/>
        </w:rPr>
        <w:t xml:space="preserve"> in chlorobenzene </w:t>
      </w:r>
      <w:r w:rsidR="00C801C8" w:rsidRPr="00AF1DFD">
        <w:rPr>
          <w:rFonts w:ascii="Times New Roman" w:hAnsi="Times New Roman" w:cs="Times New Roman"/>
          <w:sz w:val="24"/>
          <w:szCs w:val="24"/>
        </w:rPr>
        <w:t>(anhydrous 99%)</w:t>
      </w:r>
      <w:r w:rsidR="00C801C8">
        <w:rPr>
          <w:rFonts w:ascii="Times New Roman" w:hAnsi="Times New Roman" w:cs="Times New Roman"/>
          <w:sz w:val="24"/>
          <w:szCs w:val="24"/>
        </w:rPr>
        <w:t xml:space="preserve"> with </w:t>
      </w:r>
      <w:r w:rsidR="00630777">
        <w:rPr>
          <w:rFonts w:ascii="Times New Roman" w:hAnsi="Times New Roman" w:cs="Times New Roman"/>
          <w:sz w:val="24"/>
          <w:szCs w:val="24"/>
        </w:rPr>
        <w:t xml:space="preserve">a </w:t>
      </w:r>
      <w:r w:rsidR="00C801C8">
        <w:rPr>
          <w:rFonts w:ascii="Times New Roman" w:hAnsi="Times New Roman" w:cs="Times New Roman"/>
          <w:sz w:val="24"/>
          <w:szCs w:val="24"/>
        </w:rPr>
        <w:t xml:space="preserve">blend </w:t>
      </w:r>
      <w:r w:rsidR="003A42AF">
        <w:rPr>
          <w:rFonts w:ascii="Times New Roman" w:hAnsi="Times New Roman" w:cs="Times New Roman"/>
          <w:sz w:val="24"/>
          <w:szCs w:val="24"/>
        </w:rPr>
        <w:t xml:space="preserve">weight </w:t>
      </w:r>
      <w:r w:rsidR="00C801C8">
        <w:rPr>
          <w:rFonts w:ascii="Times New Roman" w:hAnsi="Times New Roman" w:cs="Times New Roman"/>
          <w:sz w:val="24"/>
          <w:szCs w:val="24"/>
        </w:rPr>
        <w:t>ratio of 1:1.5.</w:t>
      </w:r>
      <w:r w:rsidR="00AF1DFD" w:rsidRPr="00AF1DFD">
        <w:rPr>
          <w:rFonts w:ascii="Times New Roman" w:hAnsi="Times New Roman" w:cs="Times New Roman"/>
          <w:sz w:val="24"/>
          <w:szCs w:val="24"/>
        </w:rPr>
        <w:t xml:space="preserve"> </w:t>
      </w:r>
      <w:r w:rsidR="00C801C8">
        <w:rPr>
          <w:rFonts w:ascii="Times New Roman" w:hAnsi="Times New Roman" w:cs="Times New Roman"/>
          <w:sz w:val="24"/>
          <w:szCs w:val="24"/>
        </w:rPr>
        <w:t>For PCPDTBT</w:t>
      </w:r>
      <w:r w:rsidR="005D2D00">
        <w:rPr>
          <w:rFonts w:ascii="Times New Roman" w:hAnsi="Times New Roman" w:cs="Times New Roman"/>
          <w:sz w:val="24"/>
          <w:szCs w:val="24"/>
        </w:rPr>
        <w:t>, PTB7</w:t>
      </w:r>
      <w:r w:rsidR="00630777">
        <w:rPr>
          <w:rFonts w:ascii="Times New Roman" w:hAnsi="Times New Roman" w:cs="Times New Roman"/>
          <w:sz w:val="24"/>
          <w:szCs w:val="24"/>
        </w:rPr>
        <w:t>,</w:t>
      </w:r>
      <w:r w:rsidR="005D2D00">
        <w:rPr>
          <w:rFonts w:ascii="Times New Roman" w:hAnsi="Times New Roman" w:cs="Times New Roman"/>
          <w:sz w:val="24"/>
          <w:szCs w:val="24"/>
        </w:rPr>
        <w:t xml:space="preserve"> and</w:t>
      </w:r>
      <w:r w:rsidR="00C801C8">
        <w:rPr>
          <w:rFonts w:ascii="Times New Roman" w:hAnsi="Times New Roman" w:cs="Times New Roman"/>
          <w:sz w:val="24"/>
          <w:szCs w:val="24"/>
        </w:rPr>
        <w:t xml:space="preserve"> PTB7-Th cells</w:t>
      </w:r>
      <w:r w:rsidR="00630777">
        <w:rPr>
          <w:rFonts w:ascii="Times New Roman" w:hAnsi="Times New Roman" w:cs="Times New Roman"/>
          <w:sz w:val="24"/>
          <w:szCs w:val="24"/>
        </w:rPr>
        <w:t>,</w:t>
      </w:r>
      <w:r w:rsidR="00C801C8">
        <w:rPr>
          <w:rFonts w:ascii="Times New Roman" w:hAnsi="Times New Roman" w:cs="Times New Roman"/>
          <w:sz w:val="24"/>
          <w:szCs w:val="24"/>
        </w:rPr>
        <w:t xml:space="preserve"> 3</w:t>
      </w:r>
      <w:r w:rsidR="003A42AF">
        <w:rPr>
          <w:rFonts w:ascii="Times New Roman" w:hAnsi="Times New Roman" w:cs="Times New Roman"/>
          <w:sz w:val="24"/>
          <w:szCs w:val="24"/>
        </w:rPr>
        <w:t xml:space="preserve"> </w:t>
      </w:r>
      <w:r w:rsidR="00C801C8">
        <w:rPr>
          <w:rFonts w:ascii="Times New Roman" w:hAnsi="Times New Roman" w:cs="Times New Roman"/>
          <w:sz w:val="24"/>
          <w:szCs w:val="24"/>
        </w:rPr>
        <w:t xml:space="preserve">Vol% </w:t>
      </w:r>
      <w:r w:rsidR="003A42AF">
        <w:rPr>
          <w:rFonts w:ascii="Times New Roman" w:hAnsi="Times New Roman" w:cs="Times New Roman"/>
          <w:sz w:val="24"/>
          <w:szCs w:val="24"/>
        </w:rPr>
        <w:t xml:space="preserve">of </w:t>
      </w:r>
      <w:r w:rsidR="00C801C8">
        <w:rPr>
          <w:rFonts w:ascii="Times New Roman" w:hAnsi="Times New Roman" w:cs="Times New Roman"/>
          <w:sz w:val="24"/>
          <w:szCs w:val="24"/>
        </w:rPr>
        <w:t xml:space="preserve">DIO was </w:t>
      </w:r>
      <w:r w:rsidR="003A42AF" w:rsidRPr="00630777">
        <w:rPr>
          <w:rFonts w:ascii="Times New Roman" w:hAnsi="Times New Roman" w:cs="Times New Roman"/>
          <w:sz w:val="24"/>
          <w:szCs w:val="24"/>
        </w:rPr>
        <w:t>optionally</w:t>
      </w:r>
      <w:r w:rsidR="003A42AF">
        <w:rPr>
          <w:rFonts w:ascii="Times New Roman" w:hAnsi="Times New Roman" w:cs="Times New Roman"/>
          <w:sz w:val="24"/>
          <w:szCs w:val="24"/>
        </w:rPr>
        <w:t xml:space="preserve"> </w:t>
      </w:r>
      <w:r w:rsidR="00C801C8">
        <w:rPr>
          <w:rFonts w:ascii="Times New Roman" w:hAnsi="Times New Roman" w:cs="Times New Roman"/>
          <w:sz w:val="24"/>
          <w:szCs w:val="24"/>
        </w:rPr>
        <w:t>added to the host solution before spin coating. All blend solution</w:t>
      </w:r>
      <w:r w:rsidR="00BE4BC1">
        <w:rPr>
          <w:rFonts w:ascii="Times New Roman" w:hAnsi="Times New Roman" w:cs="Times New Roman"/>
          <w:sz w:val="24"/>
          <w:szCs w:val="24"/>
        </w:rPr>
        <w:t>s were</w:t>
      </w:r>
      <w:r w:rsidR="00C801C8">
        <w:rPr>
          <w:rFonts w:ascii="Times New Roman" w:hAnsi="Times New Roman" w:cs="Times New Roman"/>
          <w:sz w:val="24"/>
          <w:szCs w:val="24"/>
        </w:rPr>
        <w:t xml:space="preserve"> kept </w:t>
      </w:r>
      <w:r w:rsidR="00F3114E">
        <w:rPr>
          <w:rFonts w:ascii="Times New Roman" w:hAnsi="Times New Roman" w:cs="Times New Roman"/>
          <w:sz w:val="24"/>
          <w:szCs w:val="24"/>
        </w:rPr>
        <w:t xml:space="preserve">stirring </w:t>
      </w:r>
      <w:r w:rsidR="00C801C8">
        <w:rPr>
          <w:rFonts w:ascii="Times New Roman" w:hAnsi="Times New Roman" w:cs="Times New Roman"/>
          <w:sz w:val="24"/>
          <w:szCs w:val="24"/>
        </w:rPr>
        <w:t xml:space="preserve">overnight </w:t>
      </w:r>
      <w:r w:rsidR="00BE4BC1">
        <w:rPr>
          <w:rFonts w:ascii="Times New Roman" w:hAnsi="Times New Roman" w:cs="Times New Roman"/>
          <w:sz w:val="24"/>
          <w:szCs w:val="24"/>
        </w:rPr>
        <w:t>on the hotplate at 70</w:t>
      </w:r>
      <w:r w:rsidR="003A42AF">
        <w:rPr>
          <w:rFonts w:ascii="Times New Roman" w:hAnsi="Times New Roman" w:cs="Times New Roman"/>
          <w:sz w:val="24"/>
          <w:szCs w:val="24"/>
        </w:rPr>
        <w:t xml:space="preserve"> </w:t>
      </w:r>
      <w:r w:rsidR="003A42AF">
        <w:rPr>
          <w:rFonts w:ascii="Times New Roman" w:hAnsi="Times New Roman" w:cs="Times New Roman"/>
          <w:sz w:val="24"/>
          <w:szCs w:val="24"/>
        </w:rPr>
        <w:sym w:font="Symbol" w:char="F0B0"/>
      </w:r>
      <w:r w:rsidR="00BE4BC1" w:rsidRPr="00AF1DFD">
        <w:rPr>
          <w:rFonts w:ascii="Times New Roman" w:hAnsi="Times New Roman" w:cs="Times New Roman"/>
          <w:sz w:val="24"/>
          <w:szCs w:val="24"/>
        </w:rPr>
        <w:t>C</w:t>
      </w:r>
      <w:r w:rsidR="00BE4BC1">
        <w:rPr>
          <w:rFonts w:ascii="Times New Roman" w:hAnsi="Times New Roman" w:cs="Times New Roman"/>
          <w:sz w:val="24"/>
          <w:szCs w:val="24"/>
        </w:rPr>
        <w:t xml:space="preserve">. </w:t>
      </w:r>
      <w:r w:rsidR="00AF1DFD" w:rsidRPr="00AF1DFD">
        <w:rPr>
          <w:rFonts w:ascii="Times New Roman" w:hAnsi="Times New Roman" w:cs="Times New Roman"/>
          <w:sz w:val="24"/>
          <w:szCs w:val="24"/>
        </w:rPr>
        <w:t>The blend solution</w:t>
      </w:r>
      <w:r w:rsidR="00C801C8">
        <w:rPr>
          <w:rFonts w:ascii="Times New Roman" w:hAnsi="Times New Roman" w:cs="Times New Roman"/>
          <w:sz w:val="24"/>
          <w:szCs w:val="24"/>
        </w:rPr>
        <w:t>s were</w:t>
      </w:r>
      <w:r w:rsidR="00AF1DFD" w:rsidRPr="00AF1DFD">
        <w:rPr>
          <w:rFonts w:ascii="Times New Roman" w:hAnsi="Times New Roman" w:cs="Times New Roman"/>
          <w:sz w:val="24"/>
          <w:szCs w:val="24"/>
        </w:rPr>
        <w:t xml:space="preserve"> spin-coated over the PEIE</w:t>
      </w:r>
      <w:r w:rsidR="00C801C8">
        <w:rPr>
          <w:rFonts w:ascii="Times New Roman" w:hAnsi="Times New Roman" w:cs="Times New Roman"/>
          <w:sz w:val="24"/>
          <w:szCs w:val="24"/>
        </w:rPr>
        <w:t xml:space="preserve"> or ZnO</w:t>
      </w:r>
      <w:r w:rsidR="00AF1DFD" w:rsidRPr="00AF1DFD">
        <w:rPr>
          <w:rFonts w:ascii="Times New Roman" w:hAnsi="Times New Roman" w:cs="Times New Roman"/>
          <w:sz w:val="24"/>
          <w:szCs w:val="24"/>
        </w:rPr>
        <w:t>-coated ITO substrates. The spin-coating parameters were optimized to achi</w:t>
      </w:r>
      <w:r w:rsidR="00C801C8">
        <w:rPr>
          <w:rFonts w:ascii="Times New Roman" w:hAnsi="Times New Roman" w:cs="Times New Roman"/>
          <w:sz w:val="24"/>
          <w:szCs w:val="24"/>
        </w:rPr>
        <w:t xml:space="preserve">eve the best performance in all </w:t>
      </w:r>
      <w:r w:rsidR="003A42AF">
        <w:rPr>
          <w:rFonts w:ascii="Times New Roman" w:hAnsi="Times New Roman" w:cs="Times New Roman"/>
          <w:sz w:val="24"/>
          <w:szCs w:val="24"/>
        </w:rPr>
        <w:t>cases</w:t>
      </w:r>
      <w:r w:rsidR="00BE4BC1">
        <w:rPr>
          <w:rFonts w:ascii="Times New Roman" w:hAnsi="Times New Roman" w:cs="Times New Roman"/>
          <w:sz w:val="24"/>
          <w:szCs w:val="24"/>
        </w:rPr>
        <w:t xml:space="preserve">. </w:t>
      </w:r>
      <w:r w:rsidR="00AF1DFD" w:rsidRPr="00AF1DFD">
        <w:rPr>
          <w:rFonts w:ascii="Times New Roman" w:hAnsi="Times New Roman" w:cs="Times New Roman"/>
          <w:sz w:val="24"/>
          <w:szCs w:val="24"/>
        </w:rPr>
        <w:t>The hole extraction layer MoO</w:t>
      </w:r>
      <w:r w:rsidR="00AF1DFD" w:rsidRPr="00AF1DFD">
        <w:rPr>
          <w:rFonts w:ascii="Times New Roman" w:hAnsi="Times New Roman" w:cs="Times New Roman"/>
          <w:sz w:val="24"/>
          <w:szCs w:val="24"/>
          <w:vertAlign w:val="subscript"/>
        </w:rPr>
        <w:t>3</w:t>
      </w:r>
      <w:r w:rsidR="00AF1DFD" w:rsidRPr="00AF1DFD">
        <w:rPr>
          <w:rFonts w:ascii="Times New Roman" w:hAnsi="Times New Roman" w:cs="Times New Roman"/>
          <w:sz w:val="24"/>
          <w:szCs w:val="24"/>
        </w:rPr>
        <w:t xml:space="preserve"> (15nm) and silver metal layer (100nm) were thermally evaporated at a</w:t>
      </w:r>
      <w:r w:rsidR="00BE4BC1">
        <w:rPr>
          <w:rFonts w:ascii="Times New Roman" w:hAnsi="Times New Roman" w:cs="Times New Roman"/>
          <w:sz w:val="24"/>
          <w:szCs w:val="24"/>
        </w:rPr>
        <w:t xml:space="preserve"> pressure of 3</w:t>
      </w:r>
      <w:r w:rsidR="003A42AF">
        <w:rPr>
          <w:rFonts w:ascii="Times New Roman" w:hAnsi="Times New Roman" w:cs="Times New Roman"/>
          <w:sz w:val="24"/>
          <w:szCs w:val="24"/>
        </w:rPr>
        <w:t xml:space="preserve"> </w:t>
      </w:r>
      <w:r w:rsidR="003A42AF">
        <w:rPr>
          <w:rFonts w:ascii="Times New Roman" w:hAnsi="Times New Roman" w:cs="Times New Roman"/>
          <w:sz w:val="24"/>
          <w:szCs w:val="24"/>
        </w:rPr>
        <w:sym w:font="Symbol" w:char="F0B4"/>
      </w:r>
      <w:r w:rsidR="003A42AF">
        <w:rPr>
          <w:rFonts w:ascii="Times New Roman" w:hAnsi="Times New Roman" w:cs="Times New Roman"/>
          <w:sz w:val="24"/>
          <w:szCs w:val="24"/>
        </w:rPr>
        <w:t xml:space="preserve"> </w:t>
      </w:r>
      <w:r w:rsidR="00AF1DFD" w:rsidRPr="00AF1DFD">
        <w:rPr>
          <w:rFonts w:ascii="Times New Roman" w:hAnsi="Times New Roman" w:cs="Times New Roman"/>
          <w:sz w:val="24"/>
          <w:szCs w:val="24"/>
        </w:rPr>
        <w:t>10</w:t>
      </w:r>
      <w:r w:rsidR="00AF1DFD" w:rsidRPr="00AF1DFD">
        <w:rPr>
          <w:rFonts w:ascii="Times New Roman" w:hAnsi="Times New Roman" w:cs="Times New Roman"/>
          <w:sz w:val="24"/>
          <w:szCs w:val="24"/>
          <w:vertAlign w:val="superscript"/>
        </w:rPr>
        <w:t>-</w:t>
      </w:r>
      <w:r w:rsidR="00BE4BC1">
        <w:rPr>
          <w:rFonts w:ascii="Times New Roman" w:hAnsi="Times New Roman" w:cs="Times New Roman"/>
          <w:sz w:val="24"/>
          <w:szCs w:val="24"/>
          <w:vertAlign w:val="superscript"/>
        </w:rPr>
        <w:t>6</w:t>
      </w:r>
      <w:r w:rsidR="00AF1DFD" w:rsidRPr="00AF1DFD">
        <w:rPr>
          <w:rFonts w:ascii="Times New Roman" w:hAnsi="Times New Roman" w:cs="Times New Roman"/>
          <w:sz w:val="24"/>
          <w:szCs w:val="24"/>
          <w:vertAlign w:val="superscript"/>
        </w:rPr>
        <w:t xml:space="preserve"> </w:t>
      </w:r>
      <w:r w:rsidR="00AF1DFD" w:rsidRPr="00AF1DFD">
        <w:rPr>
          <w:rFonts w:ascii="Times New Roman" w:hAnsi="Times New Roman" w:cs="Times New Roman"/>
          <w:sz w:val="24"/>
          <w:szCs w:val="24"/>
        </w:rPr>
        <w:t>mbar inside a vacuum chamber that was integrated within the GB. The devices were encapsulated in the GB with Devcon 2-Ton Epoxy resin and taken out for characterization.</w:t>
      </w:r>
    </w:p>
    <w:p w14:paraId="3F71C334" w14:textId="149B090C" w:rsidR="00AF1DFD" w:rsidRPr="00E959A2" w:rsidRDefault="00630777" w:rsidP="001C3F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d</w:t>
      </w:r>
      <w:r w:rsidR="00AF1DFD" w:rsidRPr="00AF1DFD">
        <w:rPr>
          <w:rFonts w:ascii="Times New Roman" w:hAnsi="Times New Roman" w:cs="Times New Roman"/>
          <w:sz w:val="24"/>
          <w:szCs w:val="24"/>
        </w:rPr>
        <w:t>ark and light current-voltage (J-V) characteristics of the solar cells were measured with a Keithley 2365 source meter. Simulated sunlight (100 mW/cm</w:t>
      </w:r>
      <w:r w:rsidR="00AF1DFD" w:rsidRPr="00AF1DFD">
        <w:rPr>
          <w:rFonts w:ascii="Times New Roman" w:hAnsi="Times New Roman" w:cs="Times New Roman"/>
          <w:sz w:val="24"/>
          <w:szCs w:val="24"/>
          <w:vertAlign w:val="superscript"/>
        </w:rPr>
        <w:t>2</w:t>
      </w:r>
      <w:r w:rsidR="00AF1DFD" w:rsidRPr="00AF1DFD">
        <w:rPr>
          <w:rFonts w:ascii="Times New Roman" w:hAnsi="Times New Roman" w:cs="Times New Roman"/>
          <w:sz w:val="24"/>
          <w:szCs w:val="24"/>
        </w:rPr>
        <w:t xml:space="preserve">AM 1.5G) was provided by a </w:t>
      </w:r>
      <w:r w:rsidR="00BE4BC1" w:rsidRPr="00BE4BC1">
        <w:rPr>
          <w:rFonts w:ascii="Times New Roman" w:hAnsi="Times New Roman" w:cs="Times New Roman"/>
          <w:sz w:val="24"/>
          <w:szCs w:val="24"/>
        </w:rPr>
        <w:t>Sciencetech SF150</w:t>
      </w:r>
      <w:r w:rsidR="00AF1DFD" w:rsidRPr="00AF1DFD">
        <w:rPr>
          <w:rFonts w:ascii="Times New Roman" w:hAnsi="Times New Roman" w:cs="Times New Roman"/>
          <w:sz w:val="24"/>
          <w:szCs w:val="24"/>
        </w:rPr>
        <w:t>A</w:t>
      </w:r>
      <w:r w:rsidR="00BE4BC1">
        <w:rPr>
          <w:rFonts w:ascii="Times New Roman" w:hAnsi="Times New Roman" w:cs="Times New Roman"/>
          <w:sz w:val="24"/>
          <w:szCs w:val="24"/>
        </w:rPr>
        <w:t>B</w:t>
      </w:r>
      <w:r w:rsidR="00AF1DFD" w:rsidRPr="00AF1DFD">
        <w:rPr>
          <w:rFonts w:ascii="Times New Roman" w:hAnsi="Times New Roman" w:cs="Times New Roman"/>
          <w:sz w:val="24"/>
          <w:szCs w:val="24"/>
        </w:rPr>
        <w:t xml:space="preserve">A solar simulator. </w:t>
      </w:r>
      <w:r>
        <w:rPr>
          <w:rFonts w:ascii="Times New Roman" w:hAnsi="Times New Roman" w:cs="Times New Roman"/>
          <w:sz w:val="24"/>
          <w:szCs w:val="24"/>
        </w:rPr>
        <w:t>B</w:t>
      </w:r>
      <w:r w:rsidRPr="00630777">
        <w:rPr>
          <w:rFonts w:ascii="Times New Roman" w:hAnsi="Times New Roman" w:cs="Times New Roman"/>
          <w:sz w:val="24"/>
          <w:szCs w:val="24"/>
        </w:rPr>
        <w:t>efore the measurement</w:t>
      </w:r>
      <w:r>
        <w:rPr>
          <w:rFonts w:ascii="Times New Roman" w:hAnsi="Times New Roman" w:cs="Times New Roman"/>
          <w:sz w:val="24"/>
          <w:szCs w:val="24"/>
        </w:rPr>
        <w:t>,</w:t>
      </w:r>
      <w:r w:rsidRPr="00630777">
        <w:rPr>
          <w:rFonts w:ascii="Times New Roman" w:hAnsi="Times New Roman" w:cs="Times New Roman"/>
          <w:sz w:val="24"/>
          <w:szCs w:val="24"/>
        </w:rPr>
        <w:t xml:space="preserve"> </w:t>
      </w:r>
      <w:r>
        <w:rPr>
          <w:rFonts w:ascii="Times New Roman" w:hAnsi="Times New Roman" w:cs="Times New Roman"/>
          <w:sz w:val="24"/>
          <w:szCs w:val="24"/>
        </w:rPr>
        <w:t>t</w:t>
      </w:r>
      <w:r w:rsidR="00AF1DFD" w:rsidRPr="00AF1DFD">
        <w:rPr>
          <w:rFonts w:ascii="Times New Roman" w:hAnsi="Times New Roman" w:cs="Times New Roman"/>
          <w:sz w:val="24"/>
          <w:szCs w:val="24"/>
        </w:rPr>
        <w:t xml:space="preserve">he light intensity of the solar simulator was calibrated with a calibrated silicon photodiode </w:t>
      </w:r>
      <w:r>
        <w:rPr>
          <w:rFonts w:ascii="Times New Roman" w:hAnsi="Times New Roman" w:cs="Times New Roman"/>
          <w:sz w:val="24"/>
          <w:szCs w:val="24"/>
        </w:rPr>
        <w:t>that had</w:t>
      </w:r>
      <w:r w:rsidRPr="00AF1DFD">
        <w:rPr>
          <w:rFonts w:ascii="Times New Roman" w:hAnsi="Times New Roman" w:cs="Times New Roman"/>
          <w:sz w:val="24"/>
          <w:szCs w:val="24"/>
        </w:rPr>
        <w:t xml:space="preserve"> </w:t>
      </w:r>
      <w:r w:rsidR="00AF1DFD" w:rsidRPr="00AF1DFD">
        <w:rPr>
          <w:rFonts w:ascii="Times New Roman" w:hAnsi="Times New Roman" w:cs="Times New Roman"/>
          <w:sz w:val="24"/>
          <w:szCs w:val="24"/>
        </w:rPr>
        <w:t xml:space="preserve">a KG3 filter. </w:t>
      </w:r>
      <w:r>
        <w:rPr>
          <w:rFonts w:ascii="Times New Roman" w:hAnsi="Times New Roman" w:cs="Times New Roman"/>
          <w:sz w:val="24"/>
          <w:szCs w:val="24"/>
        </w:rPr>
        <w:t xml:space="preserve">The </w:t>
      </w:r>
      <w:r w:rsidR="00AF1DFD" w:rsidRPr="00AF1DFD">
        <w:rPr>
          <w:rFonts w:ascii="Times New Roman" w:hAnsi="Times New Roman" w:cs="Times New Roman"/>
          <w:sz w:val="24"/>
          <w:szCs w:val="24"/>
        </w:rPr>
        <w:t>E</w:t>
      </w:r>
      <w:r w:rsidR="005C1A85">
        <w:rPr>
          <w:rFonts w:ascii="Times New Roman" w:hAnsi="Times New Roman" w:cs="Times New Roman"/>
          <w:sz w:val="24"/>
          <w:szCs w:val="24"/>
        </w:rPr>
        <w:t>QE</w:t>
      </w:r>
      <w:r w:rsidR="00BE4BC1">
        <w:rPr>
          <w:rFonts w:ascii="Times New Roman" w:hAnsi="Times New Roman" w:cs="Times New Roman"/>
          <w:sz w:val="24"/>
          <w:szCs w:val="24"/>
        </w:rPr>
        <w:t xml:space="preserve"> and </w:t>
      </w:r>
      <w:r>
        <w:rPr>
          <w:rFonts w:ascii="Times New Roman" w:hAnsi="Times New Roman" w:cs="Times New Roman"/>
          <w:sz w:val="24"/>
          <w:szCs w:val="24"/>
        </w:rPr>
        <w:t xml:space="preserve">the </w:t>
      </w:r>
      <w:r w:rsidR="00BE4BC1">
        <w:rPr>
          <w:rFonts w:ascii="Times New Roman" w:hAnsi="Times New Roman" w:cs="Times New Roman"/>
          <w:sz w:val="24"/>
          <w:szCs w:val="24"/>
        </w:rPr>
        <w:t>reduced EQE spectrum</w:t>
      </w:r>
      <w:r w:rsidR="00AF1DFD" w:rsidRPr="00AF1DFD">
        <w:rPr>
          <w:rFonts w:ascii="Times New Roman" w:hAnsi="Times New Roman" w:cs="Times New Roman"/>
          <w:sz w:val="24"/>
          <w:szCs w:val="24"/>
        </w:rPr>
        <w:t xml:space="preserve"> </w:t>
      </w:r>
      <w:r>
        <w:rPr>
          <w:rFonts w:ascii="Times New Roman" w:hAnsi="Times New Roman" w:cs="Times New Roman"/>
          <w:sz w:val="24"/>
          <w:szCs w:val="24"/>
        </w:rPr>
        <w:t>were</w:t>
      </w:r>
      <w:r w:rsidRPr="00AF1DFD">
        <w:rPr>
          <w:rFonts w:ascii="Times New Roman" w:hAnsi="Times New Roman" w:cs="Times New Roman"/>
          <w:sz w:val="24"/>
          <w:szCs w:val="24"/>
        </w:rPr>
        <w:t xml:space="preserve"> </w:t>
      </w:r>
      <w:r w:rsidR="00AF1DFD" w:rsidRPr="00AF1DFD">
        <w:rPr>
          <w:rFonts w:ascii="Times New Roman" w:hAnsi="Times New Roman" w:cs="Times New Roman"/>
          <w:sz w:val="24"/>
          <w:szCs w:val="24"/>
        </w:rPr>
        <w:t xml:space="preserve">measured </w:t>
      </w:r>
      <w:r>
        <w:rPr>
          <w:rFonts w:ascii="Times New Roman" w:hAnsi="Times New Roman" w:cs="Times New Roman"/>
          <w:sz w:val="24"/>
          <w:szCs w:val="24"/>
        </w:rPr>
        <w:t xml:space="preserve">by </w:t>
      </w:r>
      <w:r w:rsidR="00BE4BC1">
        <w:rPr>
          <w:rFonts w:ascii="Times New Roman" w:hAnsi="Times New Roman" w:cs="Times New Roman"/>
          <w:sz w:val="24"/>
          <w:szCs w:val="24"/>
        </w:rPr>
        <w:t xml:space="preserve">using commercially available Bentham (PVE300) in </w:t>
      </w:r>
      <w:r>
        <w:rPr>
          <w:rFonts w:ascii="Times New Roman" w:hAnsi="Times New Roman" w:cs="Times New Roman"/>
          <w:sz w:val="24"/>
          <w:szCs w:val="24"/>
        </w:rPr>
        <w:t xml:space="preserve">an </w:t>
      </w:r>
      <w:r w:rsidR="00BE4BC1">
        <w:rPr>
          <w:rFonts w:ascii="Times New Roman" w:hAnsi="Times New Roman" w:cs="Times New Roman"/>
          <w:sz w:val="24"/>
          <w:szCs w:val="24"/>
        </w:rPr>
        <w:t>AC mode (90 Hz frequency).</w:t>
      </w:r>
      <w:r w:rsidR="00AF1DFD" w:rsidRPr="00AF1DFD">
        <w:rPr>
          <w:rFonts w:ascii="Times New Roman" w:hAnsi="Times New Roman" w:cs="Times New Roman"/>
          <w:sz w:val="24"/>
          <w:szCs w:val="24"/>
        </w:rPr>
        <w:t xml:space="preserve"> The intensity of the light </w:t>
      </w:r>
      <w:r>
        <w:rPr>
          <w:rFonts w:ascii="Times New Roman" w:hAnsi="Times New Roman" w:cs="Times New Roman"/>
          <w:sz w:val="24"/>
          <w:szCs w:val="24"/>
        </w:rPr>
        <w:t xml:space="preserve">that was </w:t>
      </w:r>
      <w:r w:rsidR="00AF1DFD" w:rsidRPr="00AF1DFD">
        <w:rPr>
          <w:rFonts w:ascii="Times New Roman" w:hAnsi="Times New Roman" w:cs="Times New Roman"/>
          <w:sz w:val="24"/>
          <w:szCs w:val="24"/>
        </w:rPr>
        <w:t>used in the EQE measurement was less than 1 mW/</w:t>
      </w:r>
      <w:r w:rsidR="003A42AF">
        <w:rPr>
          <w:rFonts w:ascii="Times New Roman" w:hAnsi="Times New Roman" w:cs="Times New Roman"/>
          <w:sz w:val="24"/>
          <w:szCs w:val="24"/>
        </w:rPr>
        <w:t>c</w:t>
      </w:r>
      <w:r w:rsidR="00AF1DFD" w:rsidRPr="00AF1DFD">
        <w:rPr>
          <w:rFonts w:ascii="Times New Roman" w:hAnsi="Times New Roman" w:cs="Times New Roman"/>
          <w:sz w:val="24"/>
          <w:szCs w:val="24"/>
        </w:rPr>
        <w:t>m</w:t>
      </w:r>
      <w:r w:rsidR="00AF1DFD" w:rsidRPr="00AF1DFD">
        <w:rPr>
          <w:rFonts w:ascii="Times New Roman" w:eastAsia="MS Mincho" w:hAnsi="Times New Roman" w:cs="Times New Roman"/>
          <w:sz w:val="24"/>
          <w:szCs w:val="24"/>
          <w:vertAlign w:val="superscript"/>
        </w:rPr>
        <w:t>2</w:t>
      </w:r>
      <w:r w:rsidR="00AF1DFD" w:rsidRPr="00AF1DFD">
        <w:rPr>
          <w:rFonts w:ascii="Times New Roman" w:eastAsia="MS Mincho" w:hAnsi="Times New Roman" w:cs="Times New Roman"/>
          <w:sz w:val="24"/>
          <w:szCs w:val="24"/>
        </w:rPr>
        <w:t>, and effort was taken to ensure that the spot size was smaller than</w:t>
      </w:r>
      <w:r w:rsidR="00E959A2">
        <w:rPr>
          <w:rFonts w:ascii="Times New Roman" w:eastAsia="MS Mincho" w:hAnsi="Times New Roman" w:cs="Times New Roman"/>
          <w:sz w:val="24"/>
          <w:szCs w:val="24"/>
        </w:rPr>
        <w:t xml:space="preserve"> the active area of the device. </w:t>
      </w:r>
      <w:r w:rsidR="003A42AF">
        <w:rPr>
          <w:rFonts w:ascii="Times New Roman" w:eastAsia="MS Mincho" w:hAnsi="Times New Roman" w:cs="Times New Roman"/>
          <w:sz w:val="24"/>
          <w:szCs w:val="24"/>
        </w:rPr>
        <w:t xml:space="preserve">For </w:t>
      </w:r>
      <w:r w:rsidR="00E959A2">
        <w:rPr>
          <w:rFonts w:ascii="Times New Roman" w:hAnsi="Times New Roman" w:cs="Times New Roman"/>
          <w:sz w:val="24"/>
          <w:szCs w:val="24"/>
        </w:rPr>
        <w:t>E</w:t>
      </w:r>
      <w:r w:rsidR="00AF1DFD" w:rsidRPr="00AF1DFD">
        <w:rPr>
          <w:rFonts w:ascii="Times New Roman" w:hAnsi="Times New Roman" w:cs="Times New Roman"/>
          <w:sz w:val="24"/>
          <w:szCs w:val="24"/>
        </w:rPr>
        <w:t>L studies</w:t>
      </w:r>
      <w:r w:rsidR="003A42AF">
        <w:rPr>
          <w:rFonts w:ascii="Times New Roman" w:hAnsi="Times New Roman" w:cs="Times New Roman"/>
          <w:sz w:val="24"/>
          <w:szCs w:val="24"/>
        </w:rPr>
        <w:t xml:space="preserve"> of</w:t>
      </w:r>
      <w:r w:rsidR="00F30BB8">
        <w:rPr>
          <w:rFonts w:ascii="Times New Roman" w:hAnsi="Times New Roman" w:cs="Times New Roman"/>
          <w:sz w:val="24"/>
          <w:szCs w:val="24"/>
        </w:rPr>
        <w:t xml:space="preserve"> PCPDTBT:PCBM,</w:t>
      </w:r>
      <w:r w:rsidR="003A42AF">
        <w:rPr>
          <w:rFonts w:ascii="Times New Roman" w:hAnsi="Times New Roman" w:cs="Times New Roman"/>
          <w:sz w:val="24"/>
          <w:szCs w:val="24"/>
        </w:rPr>
        <w:t xml:space="preserve"> </w:t>
      </w:r>
      <w:r w:rsidR="005D2D00">
        <w:rPr>
          <w:rFonts w:ascii="Times New Roman" w:hAnsi="Times New Roman" w:cs="Times New Roman"/>
          <w:sz w:val="24"/>
          <w:szCs w:val="24"/>
        </w:rPr>
        <w:t>PTB7</w:t>
      </w:r>
      <w:r w:rsidR="00F30BB8">
        <w:rPr>
          <w:rFonts w:ascii="Times New Roman" w:hAnsi="Times New Roman" w:cs="Times New Roman"/>
          <w:sz w:val="24"/>
          <w:szCs w:val="24"/>
        </w:rPr>
        <w:t>:PCBM</w:t>
      </w:r>
      <w:r>
        <w:rPr>
          <w:rFonts w:ascii="Times New Roman" w:hAnsi="Times New Roman" w:cs="Times New Roman"/>
          <w:sz w:val="24"/>
          <w:szCs w:val="24"/>
        </w:rPr>
        <w:t>,</w:t>
      </w:r>
      <w:r w:rsidR="005D2D00">
        <w:rPr>
          <w:rFonts w:ascii="Times New Roman" w:hAnsi="Times New Roman" w:cs="Times New Roman"/>
          <w:sz w:val="24"/>
          <w:szCs w:val="24"/>
        </w:rPr>
        <w:t xml:space="preserve"> and </w:t>
      </w:r>
      <w:r w:rsidR="001C3F7B">
        <w:rPr>
          <w:rFonts w:ascii="Times New Roman" w:hAnsi="Times New Roman" w:cs="Times New Roman"/>
          <w:sz w:val="24"/>
          <w:szCs w:val="24"/>
        </w:rPr>
        <w:t>PTB7-Th</w:t>
      </w:r>
      <w:r w:rsidR="00F30BB8">
        <w:rPr>
          <w:rFonts w:ascii="Times New Roman" w:hAnsi="Times New Roman" w:cs="Times New Roman"/>
          <w:sz w:val="24"/>
          <w:szCs w:val="24"/>
        </w:rPr>
        <w:t>:PCBM</w:t>
      </w:r>
      <w:r w:rsidR="001C3F7B">
        <w:rPr>
          <w:rFonts w:ascii="Times New Roman" w:hAnsi="Times New Roman" w:cs="Times New Roman"/>
          <w:sz w:val="24"/>
          <w:szCs w:val="24"/>
        </w:rPr>
        <w:t xml:space="preserve">  cells</w:t>
      </w:r>
      <w:r>
        <w:rPr>
          <w:rFonts w:ascii="Times New Roman" w:hAnsi="Times New Roman" w:cs="Times New Roman"/>
          <w:sz w:val="24"/>
          <w:szCs w:val="24"/>
        </w:rPr>
        <w:t>,</w:t>
      </w:r>
      <w:r w:rsidR="001C3F7B">
        <w:rPr>
          <w:rFonts w:ascii="Times New Roman" w:hAnsi="Times New Roman" w:cs="Times New Roman"/>
          <w:sz w:val="24"/>
          <w:szCs w:val="24"/>
        </w:rPr>
        <w:t xml:space="preserve"> a</w:t>
      </w:r>
      <w:r w:rsidR="001C3F7B" w:rsidRPr="001C3F7B">
        <w:rPr>
          <w:rFonts w:ascii="Times New Roman" w:hAnsi="Times New Roman" w:cs="Times New Roman"/>
          <w:sz w:val="24"/>
          <w:szCs w:val="24"/>
          <w:lang w:val="en-AU"/>
        </w:rPr>
        <w:t xml:space="preserve"> liquid-nitrogen-cooled InGaAs</w:t>
      </w:r>
      <w:r w:rsidR="001C3F7B">
        <w:rPr>
          <w:rFonts w:ascii="Times New Roman" w:hAnsi="Times New Roman" w:cs="Times New Roman"/>
          <w:sz w:val="24"/>
          <w:szCs w:val="24"/>
          <w:lang w:val="en-AU"/>
        </w:rPr>
        <w:t xml:space="preserve"> </w:t>
      </w:r>
      <w:r w:rsidR="001C3F7B" w:rsidRPr="001C3F7B">
        <w:rPr>
          <w:rFonts w:ascii="Times New Roman" w:hAnsi="Times New Roman" w:cs="Times New Roman"/>
          <w:sz w:val="24"/>
          <w:szCs w:val="24"/>
          <w:lang w:val="en-AU"/>
        </w:rPr>
        <w:t xml:space="preserve">array detector in conjunction with </w:t>
      </w:r>
      <w:r w:rsidR="003A42AF">
        <w:rPr>
          <w:rFonts w:ascii="Times New Roman" w:hAnsi="Times New Roman" w:cs="Times New Roman"/>
          <w:sz w:val="24"/>
          <w:szCs w:val="24"/>
          <w:lang w:val="en-AU"/>
        </w:rPr>
        <w:t xml:space="preserve">an </w:t>
      </w:r>
      <w:r w:rsidR="001C3F7B" w:rsidRPr="001C3F7B">
        <w:rPr>
          <w:rFonts w:ascii="Times New Roman" w:hAnsi="Times New Roman" w:cs="Times New Roman"/>
          <w:sz w:val="24"/>
          <w:szCs w:val="24"/>
          <w:lang w:val="en-AU"/>
        </w:rPr>
        <w:t>Acton SP2300 spectrometer was</w:t>
      </w:r>
      <w:r w:rsidR="001C3F7B">
        <w:rPr>
          <w:rFonts w:ascii="Times New Roman" w:hAnsi="Times New Roman" w:cs="Times New Roman"/>
          <w:sz w:val="24"/>
          <w:szCs w:val="24"/>
          <w:lang w:val="en-AU"/>
        </w:rPr>
        <w:t xml:space="preserve"> </w:t>
      </w:r>
      <w:r w:rsidR="001C3F7B" w:rsidRPr="001C3F7B">
        <w:rPr>
          <w:rFonts w:ascii="Times New Roman" w:hAnsi="Times New Roman" w:cs="Times New Roman"/>
          <w:sz w:val="24"/>
          <w:szCs w:val="24"/>
          <w:lang w:val="en-AU"/>
        </w:rPr>
        <w:t>used to collect the light</w:t>
      </w:r>
      <w:r w:rsidR="001C3F7B">
        <w:rPr>
          <w:rFonts w:ascii="Times New Roman" w:hAnsi="Times New Roman" w:cs="Times New Roman"/>
          <w:sz w:val="24"/>
          <w:szCs w:val="24"/>
          <w:lang w:val="en-AU"/>
        </w:rPr>
        <w:t>.</w:t>
      </w:r>
      <w:r w:rsidR="001C3F7B" w:rsidRPr="001C3F7B">
        <w:rPr>
          <w:rFonts w:ascii="Times New Roman" w:hAnsi="Times New Roman" w:cs="Times New Roman"/>
          <w:sz w:val="24"/>
          <w:szCs w:val="24"/>
          <w:lang w:val="en-AU"/>
        </w:rPr>
        <w:t xml:space="preserve"> </w:t>
      </w:r>
      <w:r w:rsidR="00E959A2">
        <w:rPr>
          <w:rFonts w:ascii="Times New Roman" w:hAnsi="Times New Roman" w:cs="Times New Roman"/>
          <w:sz w:val="24"/>
          <w:szCs w:val="24"/>
        </w:rPr>
        <w:t>For bias</w:t>
      </w:r>
      <w:r>
        <w:rPr>
          <w:rFonts w:ascii="Times New Roman" w:hAnsi="Times New Roman" w:cs="Times New Roman"/>
          <w:sz w:val="24"/>
          <w:szCs w:val="24"/>
        </w:rPr>
        <w:t>-</w:t>
      </w:r>
      <w:r w:rsidR="00E959A2">
        <w:rPr>
          <w:rFonts w:ascii="Times New Roman" w:hAnsi="Times New Roman" w:cs="Times New Roman"/>
          <w:sz w:val="24"/>
          <w:szCs w:val="24"/>
        </w:rPr>
        <w:t>dependent EL</w:t>
      </w:r>
      <w:r w:rsidR="00E959A2">
        <w:rPr>
          <w:rFonts w:ascii="Times New Roman" w:hAnsi="Times New Roman" w:cs="Times New Roman"/>
          <w:sz w:val="24"/>
          <w:szCs w:val="24"/>
          <w:vertAlign w:val="subscript"/>
        </w:rPr>
        <w:t>QE</w:t>
      </w:r>
      <w:r w:rsidR="00E959A2">
        <w:rPr>
          <w:rFonts w:ascii="Times New Roman" w:hAnsi="Times New Roman" w:cs="Times New Roman"/>
          <w:sz w:val="24"/>
          <w:szCs w:val="24"/>
        </w:rPr>
        <w:t xml:space="preserve"> measurement</w:t>
      </w:r>
      <w:r>
        <w:rPr>
          <w:rFonts w:ascii="Times New Roman" w:hAnsi="Times New Roman" w:cs="Times New Roman"/>
          <w:sz w:val="24"/>
          <w:szCs w:val="24"/>
        </w:rPr>
        <w:t>s,</w:t>
      </w:r>
      <w:r w:rsidR="00E959A2">
        <w:rPr>
          <w:rFonts w:ascii="Times New Roman" w:hAnsi="Times New Roman" w:cs="Times New Roman"/>
          <w:sz w:val="24"/>
          <w:szCs w:val="24"/>
        </w:rPr>
        <w:t xml:space="preserve"> the current-voltage-luminance curve</w:t>
      </w:r>
      <w:r w:rsidR="003A42AF">
        <w:rPr>
          <w:rFonts w:ascii="Times New Roman" w:hAnsi="Times New Roman" w:cs="Times New Roman"/>
          <w:sz w:val="24"/>
          <w:szCs w:val="24"/>
        </w:rPr>
        <w:t>s</w:t>
      </w:r>
      <w:r w:rsidR="00E959A2">
        <w:rPr>
          <w:rFonts w:ascii="Times New Roman" w:hAnsi="Times New Roman" w:cs="Times New Roman"/>
          <w:sz w:val="24"/>
          <w:szCs w:val="24"/>
        </w:rPr>
        <w:t xml:space="preserve"> w</w:t>
      </w:r>
      <w:r w:rsidR="003A42AF">
        <w:rPr>
          <w:rFonts w:ascii="Times New Roman" w:hAnsi="Times New Roman" w:cs="Times New Roman"/>
          <w:sz w:val="24"/>
          <w:szCs w:val="24"/>
        </w:rPr>
        <w:t xml:space="preserve">ere </w:t>
      </w:r>
      <w:r w:rsidR="00E959A2">
        <w:rPr>
          <w:rFonts w:ascii="Times New Roman" w:hAnsi="Times New Roman" w:cs="Times New Roman"/>
          <w:sz w:val="24"/>
          <w:szCs w:val="24"/>
        </w:rPr>
        <w:t xml:space="preserve">measured using </w:t>
      </w:r>
      <w:r>
        <w:rPr>
          <w:rFonts w:ascii="Times New Roman" w:hAnsi="Times New Roman" w:cs="Times New Roman"/>
          <w:sz w:val="24"/>
          <w:szCs w:val="24"/>
        </w:rPr>
        <w:t xml:space="preserve">a </w:t>
      </w:r>
      <w:r w:rsidR="00E959A2">
        <w:rPr>
          <w:rFonts w:ascii="Times New Roman" w:hAnsi="Times New Roman" w:cs="Times New Roman"/>
          <w:sz w:val="24"/>
          <w:szCs w:val="24"/>
        </w:rPr>
        <w:t>Keithley 2400 source meter, Keithley 2000 multimeter</w:t>
      </w:r>
      <w:r>
        <w:rPr>
          <w:rFonts w:ascii="Times New Roman" w:hAnsi="Times New Roman" w:cs="Times New Roman"/>
          <w:sz w:val="24"/>
          <w:szCs w:val="24"/>
        </w:rPr>
        <w:t>,</w:t>
      </w:r>
      <w:r w:rsidR="00E959A2">
        <w:rPr>
          <w:rFonts w:ascii="Times New Roman" w:hAnsi="Times New Roman" w:cs="Times New Roman"/>
          <w:sz w:val="24"/>
          <w:szCs w:val="24"/>
        </w:rPr>
        <w:t xml:space="preserve"> and a calibrated </w:t>
      </w:r>
      <w:r w:rsidR="001417D4">
        <w:rPr>
          <w:rFonts w:ascii="Times New Roman" w:hAnsi="Times New Roman" w:cs="Times New Roman"/>
          <w:sz w:val="24"/>
          <w:szCs w:val="24"/>
        </w:rPr>
        <w:t xml:space="preserve">large area </w:t>
      </w:r>
      <w:r w:rsidR="00E959A2">
        <w:rPr>
          <w:rFonts w:ascii="Times New Roman" w:hAnsi="Times New Roman" w:cs="Times New Roman"/>
          <w:sz w:val="24"/>
          <w:szCs w:val="24"/>
        </w:rPr>
        <w:t xml:space="preserve">Si photodetector </w:t>
      </w:r>
      <w:r w:rsidR="00F3114E">
        <w:rPr>
          <w:rFonts w:ascii="Times New Roman" w:hAnsi="Times New Roman" w:cs="Times New Roman"/>
          <w:sz w:val="24"/>
          <w:szCs w:val="24"/>
        </w:rPr>
        <w:t xml:space="preserve">that was </w:t>
      </w:r>
      <w:r w:rsidR="00E959A2">
        <w:rPr>
          <w:rFonts w:ascii="Times New Roman" w:hAnsi="Times New Roman" w:cs="Times New Roman"/>
          <w:sz w:val="24"/>
          <w:szCs w:val="24"/>
        </w:rPr>
        <w:t xml:space="preserve">purchased from </w:t>
      </w:r>
      <w:r w:rsidR="00E959A2" w:rsidRPr="00E959A2">
        <w:rPr>
          <w:rFonts w:ascii="Times New Roman" w:hAnsi="Times New Roman" w:cs="Times New Roman"/>
          <w:sz w:val="24"/>
          <w:szCs w:val="24"/>
        </w:rPr>
        <w:t>Hamamatsu</w:t>
      </w:r>
      <w:r w:rsidR="00E959A2">
        <w:rPr>
          <w:rFonts w:ascii="Times New Roman" w:hAnsi="Times New Roman" w:cs="Times New Roman"/>
          <w:sz w:val="24"/>
          <w:szCs w:val="24"/>
        </w:rPr>
        <w:t>.</w:t>
      </w:r>
      <w:hyperlink w:anchor="_ENREF_40" w:tooltip="Kumawat, 2017 #42" w:history="1">
        <w:r w:rsidR="00D848BA">
          <w:rPr>
            <w:rFonts w:ascii="Times New Roman" w:hAnsi="Times New Roman" w:cs="Times New Roman"/>
            <w:sz w:val="24"/>
            <w:szCs w:val="24"/>
          </w:rPr>
          <w:fldChar w:fldCharType="begin"/>
        </w:r>
        <w:r w:rsidR="00D848BA">
          <w:rPr>
            <w:rFonts w:ascii="Times New Roman" w:hAnsi="Times New Roman" w:cs="Times New Roman"/>
            <w:sz w:val="24"/>
            <w:szCs w:val="24"/>
          </w:rPr>
          <w:instrText xml:space="preserve"> ADDIN EN.CITE &lt;EndNote&gt;&lt;Cite&gt;&lt;Author&gt;Kumawat&lt;/Author&gt;&lt;Year&gt;2017&lt;/Year&gt;&lt;RecNum&gt;42&lt;/RecNum&gt;&lt;DisplayText&gt;&lt;style face="superscript"&gt;40&lt;/style&gt;&lt;/DisplayText&gt;&lt;record&gt;&lt;rec-number&gt;42&lt;/rec-number&gt;&lt;foreign-keys&gt;&lt;key app="EN" db-id="d5aa22w262ptd7evas9pwzwfafv5vp0s5ex0" timestamp="1509125565"&gt;42&lt;/key&gt;&lt;/foreign-keys&gt;&lt;ref-type name="Journal Article"&gt;17&lt;/ref-type&gt;&lt;contributors&gt;&lt;authors&gt;&lt;author&gt;Kumawat, Naresh K.&lt;/author&gt;&lt;author&gt;Jain, Nakul&lt;/author&gt;&lt;author&gt;Dey, Amrita&lt;/author&gt;&lt;author&gt;Narasimhan, K. L.&lt;/author&gt;&lt;author&gt;Kabra, Dinesh&lt;/author&gt;&lt;/authors&gt;&lt;/contributors&gt;&lt;titles&gt;&lt;title&gt;Quantitative Correlation of Perovskite Film Morphology to Light Emitting Diodes Efficiency Parameters&lt;/title&gt;&lt;secondary-title&gt;Advanced Functional Materials&lt;/secondary-title&gt;&lt;/titles&gt;&lt;periodical&gt;&lt;full-title&gt;Advanced Functional Materials&lt;/full-title&gt;&lt;/periodical&gt;&lt;pages&gt;1603219-n/a&lt;/pages&gt;&lt;volume&gt;27&lt;/volume&gt;&lt;number&gt;3&lt;/number&gt;&lt;keywords&gt;&lt;keyword&gt;carrier-balance factor&lt;/keyword&gt;&lt;keyword&gt;efficiency&lt;/keyword&gt;&lt;keyword&gt;morphology&lt;/keyword&gt;&lt;keyword&gt;PeLEDs&lt;/keyword&gt;&lt;/keywords&gt;&lt;dates&gt;&lt;year&gt;2017&lt;/year&gt;&lt;/dates&gt;&lt;isbn&gt;1616-3028&lt;/isbn&gt;&lt;urls&gt;&lt;related-urls&gt;&lt;url&gt;http://dx.doi.org/10.1002/adfm.201603219&lt;/url&gt;&lt;/related-urls&gt;&lt;/urls&gt;&lt;custom7&gt;1603219&lt;/custom7&gt;&lt;electronic-resource-num&gt;10.1002/adfm.201603219&lt;/electronic-resource-num&gt;&lt;/record&gt;&lt;/Cite&gt;&lt;/EndNote&gt;</w:instrText>
        </w:r>
        <w:r w:rsidR="00D848BA">
          <w:rPr>
            <w:rFonts w:ascii="Times New Roman" w:hAnsi="Times New Roman" w:cs="Times New Roman"/>
            <w:sz w:val="24"/>
            <w:szCs w:val="24"/>
          </w:rPr>
          <w:fldChar w:fldCharType="separate"/>
        </w:r>
        <w:r w:rsidR="00D848BA" w:rsidRPr="00D848BA">
          <w:rPr>
            <w:rFonts w:ascii="Times New Roman" w:hAnsi="Times New Roman" w:cs="Times New Roman"/>
            <w:noProof/>
            <w:sz w:val="24"/>
            <w:szCs w:val="24"/>
            <w:vertAlign w:val="superscript"/>
          </w:rPr>
          <w:t>40</w:t>
        </w:r>
        <w:r w:rsidR="00D848BA">
          <w:rPr>
            <w:rFonts w:ascii="Times New Roman" w:hAnsi="Times New Roman" w:cs="Times New Roman"/>
            <w:sz w:val="24"/>
            <w:szCs w:val="24"/>
          </w:rPr>
          <w:fldChar w:fldCharType="end"/>
        </w:r>
      </w:hyperlink>
    </w:p>
    <w:p w14:paraId="0A5A6854" w14:textId="77777777" w:rsidR="00473CC8" w:rsidRPr="00473CC8" w:rsidRDefault="00473CC8" w:rsidP="00473CC8">
      <w:pPr>
        <w:rPr>
          <w:rFonts w:ascii="Times New Roman" w:hAnsi="Times New Roman" w:cs="Times New Roman"/>
          <w:sz w:val="24"/>
          <w:szCs w:val="24"/>
        </w:rPr>
      </w:pPr>
    </w:p>
    <w:p w14:paraId="4961081A" w14:textId="77777777" w:rsidR="00AF4F53" w:rsidRDefault="00AF4F53" w:rsidP="00AF4F53">
      <w:pPr>
        <w:pStyle w:val="Heading2"/>
        <w:rPr>
          <w:rFonts w:ascii="Times New Roman" w:hAnsi="Times New Roman" w:cs="Times New Roman"/>
          <w:color w:val="auto"/>
          <w:sz w:val="24"/>
          <w:szCs w:val="24"/>
        </w:rPr>
      </w:pPr>
      <w:r w:rsidRPr="00AF4F53">
        <w:rPr>
          <w:rFonts w:ascii="Times New Roman" w:hAnsi="Times New Roman" w:cs="Times New Roman"/>
          <w:color w:val="auto"/>
          <w:sz w:val="24"/>
          <w:szCs w:val="24"/>
        </w:rPr>
        <w:t>Conclusion:</w:t>
      </w:r>
    </w:p>
    <w:p w14:paraId="2A80A005" w14:textId="77777777" w:rsidR="00AF4F53" w:rsidRDefault="00AF4F53" w:rsidP="00AF4F53">
      <w:pPr>
        <w:rPr>
          <w:rFonts w:ascii="Times New Roman" w:hAnsi="Times New Roman" w:cs="Times New Roman"/>
          <w:sz w:val="24"/>
          <w:szCs w:val="24"/>
        </w:rPr>
      </w:pPr>
    </w:p>
    <w:p w14:paraId="238799BD" w14:textId="77777777" w:rsidR="00AF4F53" w:rsidRPr="00651486" w:rsidRDefault="00AF4F53" w:rsidP="003661D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In this study</w:t>
      </w:r>
      <w:r w:rsidR="00067916">
        <w:rPr>
          <w:rFonts w:ascii="Times New Roman" w:hAnsi="Times New Roman" w:cs="Times New Roman"/>
          <w:sz w:val="24"/>
          <w:szCs w:val="24"/>
        </w:rPr>
        <w:t>,</w:t>
      </w:r>
      <w:r>
        <w:rPr>
          <w:rFonts w:ascii="Times New Roman" w:hAnsi="Times New Roman" w:cs="Times New Roman"/>
          <w:sz w:val="24"/>
          <w:szCs w:val="24"/>
        </w:rPr>
        <w:t xml:space="preserve"> we </w:t>
      </w:r>
      <w:r w:rsidR="00A92F88">
        <w:rPr>
          <w:rFonts w:ascii="Times New Roman" w:hAnsi="Times New Roman" w:cs="Times New Roman"/>
          <w:sz w:val="24"/>
          <w:szCs w:val="24"/>
        </w:rPr>
        <w:t xml:space="preserve">have </w:t>
      </w:r>
      <w:r w:rsidR="00DC638E">
        <w:rPr>
          <w:rFonts w:ascii="Times New Roman" w:hAnsi="Times New Roman" w:cs="Times New Roman"/>
          <w:sz w:val="24"/>
          <w:szCs w:val="24"/>
        </w:rPr>
        <w:t>demonstrate</w:t>
      </w:r>
      <w:r w:rsidR="00A92F88">
        <w:rPr>
          <w:rFonts w:ascii="Times New Roman" w:hAnsi="Times New Roman" w:cs="Times New Roman"/>
          <w:sz w:val="24"/>
          <w:szCs w:val="24"/>
        </w:rPr>
        <w:t>d</w:t>
      </w:r>
      <w:r>
        <w:rPr>
          <w:rFonts w:ascii="Times New Roman" w:hAnsi="Times New Roman" w:cs="Times New Roman"/>
          <w:sz w:val="24"/>
          <w:szCs w:val="24"/>
        </w:rPr>
        <w:t xml:space="preserve"> that</w:t>
      </w:r>
      <w:r w:rsidR="00DC638E">
        <w:rPr>
          <w:rFonts w:ascii="Times New Roman" w:hAnsi="Times New Roman" w:cs="Times New Roman"/>
          <w:sz w:val="24"/>
          <w:szCs w:val="24"/>
        </w:rPr>
        <w:t xml:space="preserve"> </w:t>
      </w:r>
      <w:r w:rsidR="00067916">
        <w:rPr>
          <w:rFonts w:ascii="Times New Roman" w:hAnsi="Times New Roman" w:cs="Times New Roman"/>
          <w:sz w:val="24"/>
          <w:szCs w:val="24"/>
        </w:rPr>
        <w:t xml:space="preserve">the </w:t>
      </w:r>
      <w:r w:rsidR="00A92F88">
        <w:rPr>
          <w:rFonts w:ascii="Times New Roman" w:hAnsi="Times New Roman" w:cs="Times New Roman"/>
          <w:sz w:val="24"/>
          <w:szCs w:val="24"/>
        </w:rPr>
        <w:t xml:space="preserve">use of </w:t>
      </w:r>
      <w:r w:rsidR="006C7DCA">
        <w:rPr>
          <w:rFonts w:ascii="Times New Roman" w:hAnsi="Times New Roman" w:cs="Times New Roman"/>
          <w:sz w:val="24"/>
          <w:szCs w:val="24"/>
        </w:rPr>
        <w:t xml:space="preserve">the </w:t>
      </w:r>
      <w:r>
        <w:rPr>
          <w:rFonts w:ascii="Times New Roman" w:hAnsi="Times New Roman" w:cs="Times New Roman"/>
          <w:sz w:val="24"/>
          <w:szCs w:val="24"/>
        </w:rPr>
        <w:t xml:space="preserve">solvent </w:t>
      </w:r>
      <w:r w:rsidR="00A92F88">
        <w:rPr>
          <w:rFonts w:ascii="Times New Roman" w:hAnsi="Times New Roman" w:cs="Times New Roman"/>
          <w:sz w:val="24"/>
          <w:szCs w:val="24"/>
        </w:rPr>
        <w:t>additive</w:t>
      </w:r>
      <w:r w:rsidR="006C7DCA">
        <w:rPr>
          <w:rFonts w:ascii="Times New Roman" w:hAnsi="Times New Roman" w:cs="Times New Roman"/>
          <w:sz w:val="24"/>
          <w:szCs w:val="24"/>
        </w:rPr>
        <w:t xml:space="preserve"> DIO</w:t>
      </w:r>
      <w:r w:rsidR="00A92F88">
        <w:rPr>
          <w:rFonts w:ascii="Times New Roman" w:hAnsi="Times New Roman" w:cs="Times New Roman"/>
          <w:sz w:val="24"/>
          <w:szCs w:val="24"/>
        </w:rPr>
        <w:t xml:space="preserve"> </w:t>
      </w:r>
      <w:r w:rsidR="006C7DCA">
        <w:rPr>
          <w:rFonts w:ascii="Times New Roman" w:hAnsi="Times New Roman" w:cs="Times New Roman"/>
          <w:sz w:val="24"/>
          <w:szCs w:val="24"/>
        </w:rPr>
        <w:t xml:space="preserve">can have </w:t>
      </w:r>
      <w:r w:rsidR="008100AC">
        <w:rPr>
          <w:rFonts w:ascii="Times New Roman" w:hAnsi="Times New Roman" w:cs="Times New Roman"/>
          <w:sz w:val="24"/>
          <w:szCs w:val="24"/>
        </w:rPr>
        <w:t xml:space="preserve">differing effects </w:t>
      </w:r>
      <w:r>
        <w:rPr>
          <w:rFonts w:ascii="Times New Roman" w:hAnsi="Times New Roman" w:cs="Times New Roman"/>
          <w:sz w:val="24"/>
          <w:szCs w:val="24"/>
        </w:rPr>
        <w:t xml:space="preserve">on </w:t>
      </w:r>
      <w:r w:rsidR="006C7DCA">
        <w:rPr>
          <w:rFonts w:ascii="Times New Roman" w:hAnsi="Times New Roman" w:cs="Times New Roman"/>
          <w:sz w:val="24"/>
          <w:szCs w:val="24"/>
        </w:rPr>
        <w:t xml:space="preserve">bulk and interfacial </w:t>
      </w:r>
      <w:r w:rsidR="00DC638E">
        <w:rPr>
          <w:rFonts w:ascii="Times New Roman" w:hAnsi="Times New Roman" w:cs="Times New Roman"/>
          <w:sz w:val="24"/>
          <w:szCs w:val="24"/>
        </w:rPr>
        <w:t>int</w:t>
      </w:r>
      <w:r w:rsidR="00F62FEE">
        <w:rPr>
          <w:rFonts w:ascii="Times New Roman" w:hAnsi="Times New Roman" w:cs="Times New Roman"/>
          <w:sz w:val="24"/>
          <w:szCs w:val="24"/>
        </w:rPr>
        <w:t>er</w:t>
      </w:r>
      <w:r w:rsidR="00DC638E">
        <w:rPr>
          <w:rFonts w:ascii="Times New Roman" w:hAnsi="Times New Roman" w:cs="Times New Roman"/>
          <w:sz w:val="24"/>
          <w:szCs w:val="24"/>
        </w:rPr>
        <w:t>molecular ordering</w:t>
      </w:r>
      <w:r w:rsidR="008E30B2">
        <w:rPr>
          <w:rFonts w:ascii="Times New Roman" w:hAnsi="Times New Roman" w:cs="Times New Roman"/>
          <w:sz w:val="24"/>
          <w:szCs w:val="24"/>
        </w:rPr>
        <w:t xml:space="preserve"> </w:t>
      </w:r>
      <w:r w:rsidR="006C7DCA">
        <w:rPr>
          <w:rFonts w:ascii="Times New Roman" w:hAnsi="Times New Roman" w:cs="Times New Roman"/>
          <w:sz w:val="24"/>
          <w:szCs w:val="24"/>
        </w:rPr>
        <w:t>in polymer-based BHJ OSCs</w:t>
      </w:r>
      <w:r>
        <w:rPr>
          <w:rFonts w:ascii="Times New Roman" w:hAnsi="Times New Roman" w:cs="Times New Roman"/>
          <w:sz w:val="24"/>
          <w:szCs w:val="24"/>
        </w:rPr>
        <w:t>.</w:t>
      </w:r>
      <w:r w:rsidR="006C7DCA">
        <w:rPr>
          <w:rFonts w:ascii="Times New Roman" w:hAnsi="Times New Roman" w:cs="Times New Roman"/>
          <w:sz w:val="24"/>
          <w:szCs w:val="24"/>
        </w:rPr>
        <w:t xml:space="preserve"> In particular in the PCPDTBT:PC</w:t>
      </w:r>
      <w:r w:rsidR="006C7DCA" w:rsidRPr="002D28E4">
        <w:rPr>
          <w:rFonts w:ascii="Times New Roman" w:hAnsi="Times New Roman" w:cs="Times New Roman"/>
          <w:sz w:val="24"/>
          <w:szCs w:val="24"/>
          <w:vertAlign w:val="subscript"/>
        </w:rPr>
        <w:t>71</w:t>
      </w:r>
      <w:r w:rsidR="006C7DCA">
        <w:rPr>
          <w:rFonts w:ascii="Times New Roman" w:hAnsi="Times New Roman" w:cs="Times New Roman"/>
          <w:sz w:val="24"/>
          <w:szCs w:val="24"/>
        </w:rPr>
        <w:t>BM system</w:t>
      </w:r>
      <w:r w:rsidR="00F62FEE">
        <w:rPr>
          <w:rFonts w:ascii="Times New Roman" w:hAnsi="Times New Roman" w:cs="Times New Roman"/>
          <w:sz w:val="24"/>
          <w:szCs w:val="24"/>
        </w:rPr>
        <w:t>,</w:t>
      </w:r>
      <w:r w:rsidR="006C7DCA">
        <w:rPr>
          <w:rFonts w:ascii="Times New Roman" w:hAnsi="Times New Roman" w:cs="Times New Roman"/>
          <w:sz w:val="24"/>
          <w:szCs w:val="24"/>
        </w:rPr>
        <w:t xml:space="preserve"> the use of DIO resulted in an increase in interfacial disorder despite improving overall solar cell performance</w:t>
      </w:r>
      <w:r w:rsidR="00F62FEE">
        <w:rPr>
          <w:rFonts w:ascii="Times New Roman" w:hAnsi="Times New Roman" w:cs="Times New Roman"/>
          <w:sz w:val="24"/>
          <w:szCs w:val="24"/>
        </w:rPr>
        <w:t xml:space="preserve"> and decreasing bulk disorder</w:t>
      </w:r>
      <w:r w:rsidR="006C7DCA">
        <w:rPr>
          <w:rFonts w:ascii="Times New Roman" w:hAnsi="Times New Roman" w:cs="Times New Roman"/>
          <w:sz w:val="24"/>
          <w:szCs w:val="24"/>
        </w:rPr>
        <w:t>. This increase in interfacial disorder limits the V</w:t>
      </w:r>
      <w:r w:rsidR="006C7DCA" w:rsidRPr="002D28E4">
        <w:rPr>
          <w:rFonts w:ascii="Times New Roman" w:hAnsi="Times New Roman" w:cs="Times New Roman"/>
          <w:sz w:val="24"/>
          <w:szCs w:val="24"/>
          <w:vertAlign w:val="subscript"/>
        </w:rPr>
        <w:t>OC</w:t>
      </w:r>
      <w:r w:rsidR="006C7DCA">
        <w:rPr>
          <w:rFonts w:ascii="Times New Roman" w:hAnsi="Times New Roman" w:cs="Times New Roman"/>
          <w:sz w:val="24"/>
          <w:szCs w:val="24"/>
        </w:rPr>
        <w:t xml:space="preserve"> achievable and hence limiting the overall efficiency of PCDPTBT:PC</w:t>
      </w:r>
      <w:r w:rsidR="006C7DCA" w:rsidRPr="002D28E4">
        <w:rPr>
          <w:rFonts w:ascii="Times New Roman" w:hAnsi="Times New Roman" w:cs="Times New Roman"/>
          <w:sz w:val="24"/>
          <w:szCs w:val="24"/>
          <w:vertAlign w:val="subscript"/>
        </w:rPr>
        <w:t>71</w:t>
      </w:r>
      <w:r w:rsidR="006C7DCA">
        <w:rPr>
          <w:rFonts w:ascii="Times New Roman" w:hAnsi="Times New Roman" w:cs="Times New Roman"/>
          <w:sz w:val="24"/>
          <w:szCs w:val="24"/>
        </w:rPr>
        <w:t>BM cells.</w:t>
      </w:r>
      <w:r>
        <w:rPr>
          <w:rFonts w:ascii="Times New Roman" w:hAnsi="Times New Roman" w:cs="Times New Roman"/>
          <w:sz w:val="24"/>
          <w:szCs w:val="24"/>
        </w:rPr>
        <w:t xml:space="preserve"> </w:t>
      </w:r>
      <w:r w:rsidR="00C655A3">
        <w:rPr>
          <w:rFonts w:ascii="Times New Roman" w:hAnsi="Times New Roman" w:cs="Times New Roman"/>
          <w:sz w:val="24"/>
          <w:szCs w:val="24"/>
        </w:rPr>
        <w:t xml:space="preserve">However, with </w:t>
      </w:r>
      <w:r w:rsidR="0089218E">
        <w:rPr>
          <w:rFonts w:ascii="Times New Roman" w:hAnsi="Times New Roman" w:cs="Times New Roman"/>
          <w:sz w:val="24"/>
          <w:szCs w:val="24"/>
        </w:rPr>
        <w:t>the right</w:t>
      </w:r>
      <w:r w:rsidR="00C655A3">
        <w:rPr>
          <w:rFonts w:ascii="Times New Roman" w:hAnsi="Times New Roman" w:cs="Times New Roman"/>
          <w:sz w:val="24"/>
          <w:szCs w:val="24"/>
        </w:rPr>
        <w:t xml:space="preserve"> molecular structure </w:t>
      </w:r>
      <w:r w:rsidR="00F62FEE">
        <w:rPr>
          <w:rFonts w:ascii="Times New Roman" w:hAnsi="Times New Roman" w:cs="Times New Roman"/>
          <w:sz w:val="24"/>
          <w:szCs w:val="24"/>
        </w:rPr>
        <w:t>the morphological benefits of solvent additive treatment do not have to come at the expense of interface order as observed for the PTB7:PC</w:t>
      </w:r>
      <w:r w:rsidR="00F62FEE" w:rsidRPr="002D28E4">
        <w:rPr>
          <w:rFonts w:ascii="Times New Roman" w:hAnsi="Times New Roman" w:cs="Times New Roman"/>
          <w:sz w:val="24"/>
          <w:szCs w:val="24"/>
          <w:vertAlign w:val="subscript"/>
        </w:rPr>
        <w:t>71</w:t>
      </w:r>
      <w:r w:rsidR="00F62FEE">
        <w:rPr>
          <w:rFonts w:ascii="Times New Roman" w:hAnsi="Times New Roman" w:cs="Times New Roman"/>
          <w:sz w:val="24"/>
          <w:szCs w:val="24"/>
        </w:rPr>
        <w:t>BM and PTB7-Th:PC</w:t>
      </w:r>
      <w:r w:rsidR="00F62FEE" w:rsidRPr="002D28E4">
        <w:rPr>
          <w:rFonts w:ascii="Times New Roman" w:hAnsi="Times New Roman" w:cs="Times New Roman"/>
          <w:sz w:val="24"/>
          <w:szCs w:val="24"/>
          <w:vertAlign w:val="subscript"/>
        </w:rPr>
        <w:t>71</w:t>
      </w:r>
      <w:r w:rsidR="00F62FEE">
        <w:rPr>
          <w:rFonts w:ascii="Times New Roman" w:hAnsi="Times New Roman" w:cs="Times New Roman"/>
          <w:sz w:val="24"/>
          <w:szCs w:val="24"/>
        </w:rPr>
        <w:t xml:space="preserve">BM systems. </w:t>
      </w:r>
      <w:r w:rsidR="008108F0">
        <w:rPr>
          <w:rFonts w:ascii="Times New Roman" w:hAnsi="Times New Roman" w:cs="Times New Roman"/>
          <w:sz w:val="24"/>
          <w:szCs w:val="24"/>
        </w:rPr>
        <w:t xml:space="preserve">From this study we conclude that </w:t>
      </w:r>
      <w:r w:rsidR="00F62FEE">
        <w:rPr>
          <w:rFonts w:ascii="Times New Roman" w:hAnsi="Times New Roman" w:cs="Times New Roman"/>
          <w:sz w:val="24"/>
          <w:szCs w:val="24"/>
        </w:rPr>
        <w:t xml:space="preserve">for systems where there is a favorable </w:t>
      </w:r>
      <w:r w:rsidR="003661DD">
        <w:rPr>
          <w:rFonts w:ascii="Times New Roman" w:hAnsi="Times New Roman" w:cs="Times New Roman"/>
          <w:sz w:val="24"/>
          <w:szCs w:val="24"/>
        </w:rPr>
        <w:t xml:space="preserve">steric interaction between polymer </w:t>
      </w:r>
      <w:r w:rsidR="00F62FEE">
        <w:rPr>
          <w:rFonts w:ascii="Times New Roman" w:hAnsi="Times New Roman" w:cs="Times New Roman"/>
          <w:sz w:val="24"/>
          <w:szCs w:val="24"/>
        </w:rPr>
        <w:t xml:space="preserve">and </w:t>
      </w:r>
      <w:r w:rsidR="003661DD">
        <w:rPr>
          <w:rFonts w:ascii="Times New Roman" w:hAnsi="Times New Roman" w:cs="Times New Roman"/>
          <w:sz w:val="24"/>
          <w:szCs w:val="24"/>
        </w:rPr>
        <w:t xml:space="preserve">fullerene </w:t>
      </w:r>
      <w:r w:rsidR="00F62FEE">
        <w:rPr>
          <w:rFonts w:ascii="Times New Roman" w:hAnsi="Times New Roman" w:cs="Times New Roman"/>
          <w:sz w:val="24"/>
          <w:szCs w:val="24"/>
        </w:rPr>
        <w:t xml:space="preserve">the interfacial properties </w:t>
      </w:r>
      <w:r w:rsidR="008108F0">
        <w:rPr>
          <w:rFonts w:ascii="Times New Roman" w:hAnsi="Times New Roman" w:cs="Times New Roman"/>
          <w:sz w:val="24"/>
          <w:szCs w:val="24"/>
        </w:rPr>
        <w:t xml:space="preserve">are least affected </w:t>
      </w:r>
      <w:r w:rsidR="00F62FEE">
        <w:rPr>
          <w:rFonts w:ascii="Times New Roman" w:hAnsi="Times New Roman" w:cs="Times New Roman"/>
          <w:sz w:val="24"/>
          <w:szCs w:val="24"/>
        </w:rPr>
        <w:t>by DIO treatment</w:t>
      </w:r>
      <w:r w:rsidR="008D3892">
        <w:rPr>
          <w:rFonts w:ascii="Times New Roman" w:hAnsi="Times New Roman" w:cs="Times New Roman"/>
          <w:sz w:val="24"/>
          <w:szCs w:val="24"/>
        </w:rPr>
        <w:t>, enabling improvements in J</w:t>
      </w:r>
      <w:r w:rsidR="008D3892" w:rsidRPr="000410A8">
        <w:rPr>
          <w:rFonts w:ascii="Times New Roman" w:hAnsi="Times New Roman" w:cs="Times New Roman"/>
          <w:sz w:val="24"/>
          <w:szCs w:val="24"/>
          <w:vertAlign w:val="subscript"/>
        </w:rPr>
        <w:t>SC</w:t>
      </w:r>
      <w:r w:rsidR="008D3892">
        <w:rPr>
          <w:rFonts w:ascii="Times New Roman" w:hAnsi="Times New Roman" w:cs="Times New Roman"/>
          <w:sz w:val="24"/>
          <w:szCs w:val="24"/>
        </w:rPr>
        <w:t xml:space="preserve"> and FF to be enjoyed without compromising on V</w:t>
      </w:r>
      <w:r w:rsidR="008D3892" w:rsidRPr="007967E7">
        <w:rPr>
          <w:rFonts w:ascii="Times New Roman" w:hAnsi="Times New Roman" w:cs="Times New Roman"/>
          <w:sz w:val="24"/>
          <w:szCs w:val="24"/>
          <w:vertAlign w:val="subscript"/>
        </w:rPr>
        <w:t>OC</w:t>
      </w:r>
      <w:r w:rsidR="008108F0">
        <w:rPr>
          <w:rFonts w:ascii="Times New Roman" w:hAnsi="Times New Roman" w:cs="Times New Roman"/>
          <w:sz w:val="24"/>
          <w:szCs w:val="24"/>
        </w:rPr>
        <w:t xml:space="preserve">. </w:t>
      </w:r>
      <w:r w:rsidR="008D3892">
        <w:rPr>
          <w:rFonts w:ascii="Times New Roman" w:hAnsi="Times New Roman" w:cs="Times New Roman"/>
          <w:sz w:val="24"/>
          <w:szCs w:val="24"/>
        </w:rPr>
        <w:t>Comparison between the PTB7:PC</w:t>
      </w:r>
      <w:r w:rsidR="008D3892" w:rsidRPr="00F62FEE">
        <w:rPr>
          <w:rFonts w:ascii="Times New Roman" w:hAnsi="Times New Roman" w:cs="Times New Roman"/>
          <w:sz w:val="24"/>
          <w:szCs w:val="24"/>
          <w:vertAlign w:val="subscript"/>
        </w:rPr>
        <w:t>71</w:t>
      </w:r>
      <w:r w:rsidR="008D3892">
        <w:rPr>
          <w:rFonts w:ascii="Times New Roman" w:hAnsi="Times New Roman" w:cs="Times New Roman"/>
          <w:sz w:val="24"/>
          <w:szCs w:val="24"/>
        </w:rPr>
        <w:t>BM and PTB7-Th:PC</w:t>
      </w:r>
      <w:r w:rsidR="008D3892" w:rsidRPr="00F62FEE">
        <w:rPr>
          <w:rFonts w:ascii="Times New Roman" w:hAnsi="Times New Roman" w:cs="Times New Roman"/>
          <w:sz w:val="24"/>
          <w:szCs w:val="24"/>
          <w:vertAlign w:val="subscript"/>
        </w:rPr>
        <w:t>71</w:t>
      </w:r>
      <w:r w:rsidR="008D3892">
        <w:rPr>
          <w:rFonts w:ascii="Times New Roman" w:hAnsi="Times New Roman" w:cs="Times New Roman"/>
          <w:sz w:val="24"/>
          <w:szCs w:val="24"/>
        </w:rPr>
        <w:t>BM systems</w:t>
      </w:r>
      <w:r w:rsidR="008D3892" w:rsidDel="00F62FEE">
        <w:rPr>
          <w:rFonts w:ascii="Times New Roman" w:hAnsi="Times New Roman" w:cs="Times New Roman"/>
          <w:sz w:val="24"/>
          <w:szCs w:val="24"/>
        </w:rPr>
        <w:t xml:space="preserve"> </w:t>
      </w:r>
      <w:r w:rsidR="008D3892">
        <w:rPr>
          <w:rFonts w:ascii="Times New Roman" w:hAnsi="Times New Roman" w:cs="Times New Roman"/>
          <w:sz w:val="24"/>
          <w:szCs w:val="24"/>
        </w:rPr>
        <w:t xml:space="preserve">also showed that the subtle change in chemical structure resulted in a significant reduction of </w:t>
      </w:r>
      <w:r w:rsidR="00693F3F" w:rsidRPr="00326E5E">
        <w:rPr>
          <w:rFonts w:ascii="Times New Roman" w:hAnsi="Times New Roman" w:cs="Times New Roman"/>
          <w:i/>
          <w:sz w:val="24"/>
          <w:szCs w:val="24"/>
        </w:rPr>
        <w:t>λ</w:t>
      </w:r>
      <w:r w:rsidR="00B947FB">
        <w:rPr>
          <w:rFonts w:ascii="Times New Roman" w:hAnsi="Times New Roman" w:cs="Times New Roman"/>
          <w:i/>
          <w:sz w:val="24"/>
          <w:szCs w:val="24"/>
        </w:rPr>
        <w:t xml:space="preserve"> </w:t>
      </w:r>
      <w:r w:rsidR="00B947FB" w:rsidRPr="008340D5">
        <w:rPr>
          <w:rFonts w:ascii="Times New Roman" w:hAnsi="Times New Roman" w:cs="Times New Roman"/>
          <w:sz w:val="24"/>
          <w:szCs w:val="24"/>
        </w:rPr>
        <w:t xml:space="preserve">by </w:t>
      </w:r>
      <w:r w:rsidR="00B947FB">
        <w:rPr>
          <w:rFonts w:ascii="Times New Roman" w:hAnsi="Times New Roman" w:cs="Times New Roman"/>
          <w:sz w:val="24"/>
          <w:szCs w:val="24"/>
        </w:rPr>
        <w:sym w:font="Symbol" w:char="F0BB"/>
      </w:r>
      <w:r w:rsidR="00B947FB" w:rsidRPr="008340D5">
        <w:rPr>
          <w:rFonts w:ascii="Times New Roman" w:hAnsi="Times New Roman" w:cs="Times New Roman"/>
          <w:sz w:val="24"/>
          <w:szCs w:val="24"/>
        </w:rPr>
        <w:t xml:space="preserve"> </w:t>
      </w:r>
      <w:r w:rsidR="00BB2CE8">
        <w:rPr>
          <w:rFonts w:ascii="Times New Roman" w:hAnsi="Times New Roman" w:cs="Times New Roman"/>
          <w:sz w:val="24"/>
          <w:szCs w:val="24"/>
        </w:rPr>
        <w:t>1</w:t>
      </w:r>
      <w:r w:rsidR="00B947FB" w:rsidRPr="008340D5">
        <w:rPr>
          <w:rFonts w:ascii="Times New Roman" w:hAnsi="Times New Roman" w:cs="Times New Roman"/>
          <w:sz w:val="24"/>
          <w:szCs w:val="24"/>
        </w:rPr>
        <w:t>00 meV</w:t>
      </w:r>
      <w:r w:rsidR="008D3892">
        <w:rPr>
          <w:rFonts w:ascii="Times New Roman" w:hAnsi="Times New Roman" w:cs="Times New Roman"/>
          <w:sz w:val="24"/>
          <w:szCs w:val="24"/>
        </w:rPr>
        <w:t>.</w:t>
      </w:r>
      <w:r w:rsidR="00651486">
        <w:rPr>
          <w:rFonts w:ascii="Times New Roman" w:hAnsi="Times New Roman" w:cs="Times New Roman"/>
          <w:sz w:val="24"/>
          <w:szCs w:val="24"/>
        </w:rPr>
        <w:t xml:space="preserve"> </w:t>
      </w:r>
      <w:r w:rsidR="008D3892">
        <w:rPr>
          <w:rFonts w:ascii="Times New Roman" w:hAnsi="Times New Roman" w:cs="Times New Roman"/>
          <w:sz w:val="24"/>
          <w:szCs w:val="24"/>
        </w:rPr>
        <w:t xml:space="preserve">Such an observation </w:t>
      </w:r>
      <w:r w:rsidR="00651486">
        <w:rPr>
          <w:rFonts w:ascii="Times New Roman" w:hAnsi="Times New Roman" w:cs="Times New Roman"/>
          <w:sz w:val="24"/>
          <w:szCs w:val="24"/>
        </w:rPr>
        <w:t>provides a</w:t>
      </w:r>
      <w:r w:rsidR="008D3892">
        <w:rPr>
          <w:rFonts w:ascii="Times New Roman" w:hAnsi="Times New Roman" w:cs="Times New Roman"/>
          <w:sz w:val="24"/>
          <w:szCs w:val="24"/>
        </w:rPr>
        <w:t>n</w:t>
      </w:r>
      <w:r w:rsidR="00651486">
        <w:rPr>
          <w:rFonts w:ascii="Times New Roman" w:hAnsi="Times New Roman" w:cs="Times New Roman"/>
          <w:sz w:val="24"/>
          <w:szCs w:val="24"/>
        </w:rPr>
        <w:t xml:space="preserve"> important link </w:t>
      </w:r>
      <w:r w:rsidR="008D3892">
        <w:rPr>
          <w:rFonts w:ascii="Times New Roman" w:hAnsi="Times New Roman" w:cs="Times New Roman"/>
          <w:sz w:val="24"/>
          <w:szCs w:val="24"/>
        </w:rPr>
        <w:t xml:space="preserve">between chemical structure and interfacial disorder, which will be important for the </w:t>
      </w:r>
      <w:r w:rsidR="00651486">
        <w:rPr>
          <w:rFonts w:ascii="Times New Roman" w:hAnsi="Times New Roman" w:cs="Times New Roman"/>
          <w:sz w:val="24"/>
          <w:szCs w:val="24"/>
        </w:rPr>
        <w:t>future development of new molecules for OPVs</w:t>
      </w:r>
      <w:r w:rsidR="0089218E">
        <w:rPr>
          <w:rFonts w:ascii="Times New Roman" w:hAnsi="Times New Roman" w:cs="Times New Roman"/>
          <w:sz w:val="24"/>
          <w:szCs w:val="24"/>
        </w:rPr>
        <w:t>,</w:t>
      </w:r>
      <w:r w:rsidR="00651486">
        <w:rPr>
          <w:rFonts w:ascii="Times New Roman" w:hAnsi="Times New Roman" w:cs="Times New Roman"/>
          <w:sz w:val="24"/>
          <w:szCs w:val="24"/>
        </w:rPr>
        <w:t xml:space="preserve"> </w:t>
      </w:r>
      <w:r w:rsidR="0089218E">
        <w:rPr>
          <w:rFonts w:ascii="Times New Roman" w:hAnsi="Times New Roman" w:cs="Times New Roman"/>
          <w:sz w:val="24"/>
          <w:szCs w:val="24"/>
        </w:rPr>
        <w:t xml:space="preserve">in which, currently, </w:t>
      </w:r>
      <w:r w:rsidR="00651486">
        <w:rPr>
          <w:rFonts w:ascii="Times New Roman" w:hAnsi="Times New Roman" w:cs="Times New Roman"/>
          <w:sz w:val="24"/>
          <w:szCs w:val="24"/>
        </w:rPr>
        <w:t>fundamental losses have been reduced (</w:t>
      </w:r>
      <w:r w:rsidR="00FC1847">
        <w:rPr>
          <w:rFonts w:ascii="Times New Roman" w:hAnsi="Times New Roman" w:cs="Times New Roman"/>
          <w:sz w:val="24"/>
          <w:szCs w:val="24"/>
        </w:rPr>
        <w:t xml:space="preserve">from </w:t>
      </w:r>
      <w:r w:rsidR="00DD5CAE">
        <w:rPr>
          <w:rFonts w:ascii="Times New Roman" w:hAnsi="Times New Roman" w:cs="Times New Roman"/>
          <w:sz w:val="24"/>
          <w:szCs w:val="24"/>
        </w:rPr>
        <w:t xml:space="preserve">λ = </w:t>
      </w:r>
      <w:r w:rsidR="00FC1847">
        <w:rPr>
          <w:rFonts w:ascii="Times New Roman" w:hAnsi="Times New Roman" w:cs="Times New Roman"/>
          <w:sz w:val="24"/>
          <w:szCs w:val="24"/>
        </w:rPr>
        <w:t>0.3 eV to 0.</w:t>
      </w:r>
      <w:r w:rsidR="00BB2CE8">
        <w:rPr>
          <w:rFonts w:ascii="Times New Roman" w:hAnsi="Times New Roman" w:cs="Times New Roman"/>
          <w:sz w:val="24"/>
          <w:szCs w:val="24"/>
        </w:rPr>
        <w:t>2</w:t>
      </w:r>
      <w:r w:rsidR="00651D57">
        <w:rPr>
          <w:rFonts w:ascii="Times New Roman" w:hAnsi="Times New Roman" w:cs="Times New Roman"/>
          <w:sz w:val="24"/>
          <w:szCs w:val="24"/>
        </w:rPr>
        <w:t xml:space="preserve"> </w:t>
      </w:r>
      <w:r w:rsidR="00FC1847">
        <w:rPr>
          <w:rFonts w:ascii="Times New Roman" w:hAnsi="Times New Roman" w:cs="Times New Roman"/>
          <w:sz w:val="24"/>
          <w:szCs w:val="24"/>
        </w:rPr>
        <w:t>eV</w:t>
      </w:r>
      <w:r w:rsidR="00651486">
        <w:rPr>
          <w:rFonts w:ascii="Times New Roman" w:hAnsi="Times New Roman" w:cs="Times New Roman"/>
          <w:sz w:val="24"/>
          <w:szCs w:val="24"/>
        </w:rPr>
        <w:t>)</w:t>
      </w:r>
      <w:r w:rsidR="00512A46">
        <w:rPr>
          <w:rFonts w:ascii="Times New Roman" w:hAnsi="Times New Roman" w:cs="Times New Roman"/>
          <w:sz w:val="24"/>
          <w:szCs w:val="24"/>
        </w:rPr>
        <w:t>.</w:t>
      </w:r>
    </w:p>
    <w:p w14:paraId="2421AACC" w14:textId="77777777" w:rsidR="00404466" w:rsidRPr="001165BD" w:rsidRDefault="00404466" w:rsidP="00404466">
      <w:pPr>
        <w:pStyle w:val="Heading2"/>
        <w:rPr>
          <w:rFonts w:ascii="Times New Roman" w:hAnsi="Times New Roman" w:cs="Times New Roman"/>
          <w:color w:val="auto"/>
        </w:rPr>
      </w:pPr>
      <w:r w:rsidRPr="001165BD">
        <w:rPr>
          <w:rFonts w:ascii="Times New Roman" w:hAnsi="Times New Roman" w:cs="Times New Roman"/>
          <w:color w:val="auto"/>
          <w:sz w:val="24"/>
          <w:szCs w:val="24"/>
        </w:rPr>
        <w:t>Acknowledg</w:t>
      </w:r>
      <w:r w:rsidR="00427909">
        <w:rPr>
          <w:rFonts w:ascii="Times New Roman" w:hAnsi="Times New Roman" w:cs="Times New Roman"/>
          <w:color w:val="auto"/>
          <w:sz w:val="24"/>
          <w:szCs w:val="24"/>
        </w:rPr>
        <w:t>ment</w:t>
      </w:r>
      <w:r w:rsidRPr="001165BD">
        <w:rPr>
          <w:rFonts w:ascii="Times New Roman" w:hAnsi="Times New Roman" w:cs="Times New Roman"/>
          <w:color w:val="auto"/>
        </w:rPr>
        <w:t>:</w:t>
      </w:r>
    </w:p>
    <w:p w14:paraId="3AA2245C" w14:textId="77777777" w:rsidR="00404466" w:rsidRDefault="00404466" w:rsidP="00404466">
      <w:pPr>
        <w:rPr>
          <w:rFonts w:ascii="Times New Roman" w:hAnsi="Times New Roman" w:cs="Times New Roman"/>
          <w:sz w:val="24"/>
          <w:szCs w:val="24"/>
        </w:rPr>
      </w:pPr>
    </w:p>
    <w:p w14:paraId="7959A580" w14:textId="77777777" w:rsidR="0027334B" w:rsidRDefault="00404466" w:rsidP="00F3114E">
      <w:pPr>
        <w:jc w:val="both"/>
        <w:rPr>
          <w:rFonts w:ascii="Times New Roman" w:hAnsi="Times New Roman" w:cs="Times New Roman"/>
          <w:sz w:val="24"/>
          <w:szCs w:val="24"/>
        </w:rPr>
      </w:pPr>
      <w:r w:rsidRPr="00404466">
        <w:rPr>
          <w:rFonts w:ascii="Times New Roman" w:hAnsi="Times New Roman" w:cs="Times New Roman"/>
          <w:sz w:val="24"/>
          <w:szCs w:val="24"/>
        </w:rPr>
        <w:t xml:space="preserve">We </w:t>
      </w:r>
      <w:r w:rsidRPr="002127EA">
        <w:rPr>
          <w:rFonts w:ascii="Times New Roman" w:hAnsi="Times New Roman" w:cs="Times New Roman"/>
          <w:sz w:val="24"/>
          <w:szCs w:val="24"/>
        </w:rPr>
        <w:t xml:space="preserve">acknowledge </w:t>
      </w:r>
      <w:r w:rsidR="00926ACB" w:rsidRPr="002127EA">
        <w:rPr>
          <w:rFonts w:ascii="Times New Roman" w:hAnsi="Times New Roman" w:cs="Times New Roman"/>
          <w:sz w:val="24"/>
          <w:szCs w:val="24"/>
        </w:rPr>
        <w:t xml:space="preserve">SERIIUS (under subcontract IUSSTF/JCERDC-SERIIUS/2012) and DST-India (SB/S3/ME/037/2014) for </w:t>
      </w:r>
      <w:r w:rsidR="00BC6C09">
        <w:rPr>
          <w:rFonts w:ascii="Times New Roman" w:hAnsi="Times New Roman" w:cs="Times New Roman"/>
          <w:sz w:val="24"/>
          <w:szCs w:val="24"/>
        </w:rPr>
        <w:t xml:space="preserve">the </w:t>
      </w:r>
      <w:r w:rsidR="00926ACB" w:rsidRPr="002127EA">
        <w:rPr>
          <w:rFonts w:ascii="Times New Roman" w:hAnsi="Times New Roman" w:cs="Times New Roman"/>
          <w:sz w:val="24"/>
          <w:szCs w:val="24"/>
        </w:rPr>
        <w:t>funding</w:t>
      </w:r>
      <w:r w:rsidR="00BC6C09">
        <w:rPr>
          <w:rFonts w:ascii="Times New Roman" w:hAnsi="Times New Roman" w:cs="Times New Roman"/>
          <w:sz w:val="24"/>
          <w:szCs w:val="24"/>
        </w:rPr>
        <w:t xml:space="preserve"> received</w:t>
      </w:r>
      <w:r w:rsidR="00926ACB" w:rsidRPr="002127EA">
        <w:rPr>
          <w:rFonts w:ascii="Times New Roman" w:hAnsi="Times New Roman" w:cs="Times New Roman"/>
          <w:sz w:val="24"/>
          <w:szCs w:val="24"/>
        </w:rPr>
        <w:t>. We also acknowledge the support of the Centre of Excellence in Nanoelectronics (CEN)</w:t>
      </w:r>
      <w:r w:rsidR="003813D1" w:rsidRPr="002127EA">
        <w:rPr>
          <w:rFonts w:ascii="Times New Roman" w:hAnsi="Times New Roman" w:cs="Times New Roman"/>
          <w:sz w:val="24"/>
          <w:szCs w:val="24"/>
        </w:rPr>
        <w:t xml:space="preserve"> </w:t>
      </w:r>
      <w:r w:rsidR="00BC6C09" w:rsidRPr="00BC6C09">
        <w:rPr>
          <w:rFonts w:ascii="Times New Roman" w:hAnsi="Times New Roman" w:cs="Times New Roman"/>
          <w:sz w:val="24"/>
          <w:szCs w:val="24"/>
        </w:rPr>
        <w:t>for the device fabrication</w:t>
      </w:r>
      <w:r w:rsidR="00BC6C09" w:rsidRPr="00BC6C09" w:rsidDel="00C136A9">
        <w:rPr>
          <w:rFonts w:ascii="Times New Roman" w:hAnsi="Times New Roman" w:cs="Times New Roman"/>
          <w:sz w:val="24"/>
          <w:szCs w:val="24"/>
        </w:rPr>
        <w:t xml:space="preserve"> </w:t>
      </w:r>
      <w:r w:rsidR="001226BE">
        <w:rPr>
          <w:rFonts w:ascii="Times New Roman" w:hAnsi="Times New Roman" w:cs="Times New Roman"/>
          <w:sz w:val="24"/>
          <w:szCs w:val="24"/>
        </w:rPr>
        <w:t xml:space="preserve">facility, IRCC and </w:t>
      </w:r>
      <w:r w:rsidRPr="00404466">
        <w:rPr>
          <w:rFonts w:ascii="Times New Roman" w:hAnsi="Times New Roman" w:cs="Times New Roman"/>
          <w:sz w:val="24"/>
          <w:szCs w:val="24"/>
        </w:rPr>
        <w:t>NCP</w:t>
      </w:r>
      <w:r w:rsidR="00926ACB">
        <w:rPr>
          <w:rFonts w:ascii="Times New Roman" w:hAnsi="Times New Roman" w:cs="Times New Roman"/>
          <w:sz w:val="24"/>
          <w:szCs w:val="24"/>
        </w:rPr>
        <w:t xml:space="preserve">RE IITB </w:t>
      </w:r>
      <w:r w:rsidR="00BC6C09">
        <w:rPr>
          <w:rFonts w:ascii="Times New Roman" w:hAnsi="Times New Roman" w:cs="Times New Roman"/>
          <w:sz w:val="24"/>
          <w:szCs w:val="24"/>
        </w:rPr>
        <w:t>for the</w:t>
      </w:r>
      <w:r w:rsidR="003813D1">
        <w:rPr>
          <w:rFonts w:ascii="Times New Roman" w:hAnsi="Times New Roman" w:cs="Times New Roman"/>
          <w:sz w:val="24"/>
          <w:szCs w:val="24"/>
        </w:rPr>
        <w:t xml:space="preserve"> </w:t>
      </w:r>
      <w:r w:rsidR="00926ACB">
        <w:rPr>
          <w:rFonts w:ascii="Times New Roman" w:hAnsi="Times New Roman" w:cs="Times New Roman"/>
          <w:sz w:val="24"/>
          <w:szCs w:val="24"/>
        </w:rPr>
        <w:t>characterization</w:t>
      </w:r>
      <w:r w:rsidR="003813D1">
        <w:rPr>
          <w:rFonts w:ascii="Times New Roman" w:hAnsi="Times New Roman" w:cs="Times New Roman"/>
          <w:sz w:val="24"/>
          <w:szCs w:val="24"/>
        </w:rPr>
        <w:t xml:space="preserve"> facility</w:t>
      </w:r>
      <w:r w:rsidRPr="00404466">
        <w:rPr>
          <w:rFonts w:ascii="Times New Roman" w:hAnsi="Times New Roman" w:cs="Times New Roman"/>
          <w:sz w:val="24"/>
          <w:szCs w:val="24"/>
        </w:rPr>
        <w:t xml:space="preserve">. </w:t>
      </w:r>
      <w:r w:rsidR="00326E68">
        <w:rPr>
          <w:rFonts w:ascii="Times New Roman" w:hAnsi="Times New Roman" w:cs="Times New Roman"/>
          <w:sz w:val="24"/>
          <w:szCs w:val="24"/>
        </w:rPr>
        <w:t>NJ</w:t>
      </w:r>
      <w:r>
        <w:rPr>
          <w:rFonts w:ascii="Times New Roman" w:hAnsi="Times New Roman" w:cs="Times New Roman"/>
          <w:sz w:val="24"/>
          <w:szCs w:val="24"/>
        </w:rPr>
        <w:t xml:space="preserve"> and </w:t>
      </w:r>
      <w:r w:rsidRPr="00404466">
        <w:rPr>
          <w:rFonts w:ascii="Times New Roman" w:hAnsi="Times New Roman" w:cs="Times New Roman"/>
          <w:sz w:val="24"/>
          <w:szCs w:val="24"/>
        </w:rPr>
        <w:t>NC acknowle</w:t>
      </w:r>
      <w:r>
        <w:rPr>
          <w:rFonts w:ascii="Times New Roman" w:hAnsi="Times New Roman" w:cs="Times New Roman"/>
          <w:sz w:val="24"/>
          <w:szCs w:val="24"/>
        </w:rPr>
        <w:t>dge</w:t>
      </w:r>
      <w:r w:rsidRPr="00404466">
        <w:rPr>
          <w:rFonts w:ascii="Times New Roman" w:hAnsi="Times New Roman" w:cs="Times New Roman"/>
          <w:sz w:val="24"/>
          <w:szCs w:val="24"/>
        </w:rPr>
        <w:t xml:space="preserve"> </w:t>
      </w:r>
      <w:r w:rsidR="00BC6C09">
        <w:rPr>
          <w:rFonts w:ascii="Times New Roman" w:hAnsi="Times New Roman" w:cs="Times New Roman"/>
          <w:sz w:val="24"/>
          <w:szCs w:val="24"/>
        </w:rPr>
        <w:t xml:space="preserve">the </w:t>
      </w:r>
      <w:r w:rsidR="00863DF4">
        <w:rPr>
          <w:rFonts w:ascii="Times New Roman" w:hAnsi="Times New Roman" w:cs="Times New Roman"/>
          <w:sz w:val="24"/>
          <w:szCs w:val="24"/>
        </w:rPr>
        <w:t>Council of Scientific and Industrial R</w:t>
      </w:r>
      <w:r w:rsidR="00863DF4" w:rsidRPr="00863DF4">
        <w:rPr>
          <w:rFonts w:ascii="Times New Roman" w:hAnsi="Times New Roman" w:cs="Times New Roman"/>
          <w:sz w:val="24"/>
          <w:szCs w:val="24"/>
        </w:rPr>
        <w:t>esearch</w:t>
      </w:r>
      <w:r w:rsidR="00863DF4">
        <w:rPr>
          <w:rFonts w:ascii="Times New Roman" w:hAnsi="Times New Roman" w:cs="Times New Roman"/>
          <w:sz w:val="24"/>
          <w:szCs w:val="24"/>
        </w:rPr>
        <w:t xml:space="preserve"> (</w:t>
      </w:r>
      <w:r w:rsidR="001165BD">
        <w:rPr>
          <w:rFonts w:ascii="Times New Roman" w:hAnsi="Times New Roman" w:cs="Times New Roman"/>
          <w:sz w:val="24"/>
          <w:szCs w:val="24"/>
        </w:rPr>
        <w:t>CSIR</w:t>
      </w:r>
      <w:r w:rsidR="00863DF4">
        <w:rPr>
          <w:rFonts w:ascii="Times New Roman" w:hAnsi="Times New Roman" w:cs="Times New Roman"/>
          <w:sz w:val="24"/>
          <w:szCs w:val="24"/>
        </w:rPr>
        <w:t>)</w:t>
      </w:r>
      <w:r>
        <w:rPr>
          <w:rFonts w:ascii="Times New Roman" w:hAnsi="Times New Roman" w:cs="Times New Roman"/>
          <w:sz w:val="24"/>
          <w:szCs w:val="24"/>
        </w:rPr>
        <w:t>, India</w:t>
      </w:r>
      <w:r w:rsidR="00CC44C6">
        <w:rPr>
          <w:rFonts w:ascii="Times New Roman" w:hAnsi="Times New Roman" w:cs="Times New Roman"/>
          <w:sz w:val="24"/>
          <w:szCs w:val="24"/>
        </w:rPr>
        <w:t>,</w:t>
      </w:r>
      <w:r>
        <w:rPr>
          <w:rFonts w:ascii="Times New Roman" w:hAnsi="Times New Roman" w:cs="Times New Roman"/>
          <w:sz w:val="24"/>
          <w:szCs w:val="24"/>
        </w:rPr>
        <w:t xml:space="preserve"> and</w:t>
      </w:r>
      <w:r w:rsidRPr="00404466">
        <w:rPr>
          <w:rFonts w:ascii="Times New Roman" w:hAnsi="Times New Roman" w:cs="Times New Roman"/>
          <w:sz w:val="24"/>
          <w:szCs w:val="24"/>
        </w:rPr>
        <w:t xml:space="preserve"> IITB-Monash Research Academy</w:t>
      </w:r>
      <w:r>
        <w:rPr>
          <w:rFonts w:ascii="Times New Roman" w:hAnsi="Times New Roman" w:cs="Times New Roman"/>
          <w:sz w:val="24"/>
          <w:szCs w:val="24"/>
        </w:rPr>
        <w:t>, respectively for</w:t>
      </w:r>
      <w:r w:rsidR="00F3114E">
        <w:rPr>
          <w:rFonts w:ascii="Times New Roman" w:hAnsi="Times New Roman" w:cs="Times New Roman"/>
          <w:sz w:val="24"/>
          <w:szCs w:val="24"/>
        </w:rPr>
        <w:t xml:space="preserve"> the grant of </w:t>
      </w:r>
      <w:r w:rsidRPr="00404466">
        <w:rPr>
          <w:rFonts w:ascii="Times New Roman" w:hAnsi="Times New Roman" w:cs="Times New Roman"/>
          <w:sz w:val="24"/>
          <w:szCs w:val="24"/>
        </w:rPr>
        <w:t>fellowship.</w:t>
      </w:r>
    </w:p>
    <w:p w14:paraId="7F2F15A9" w14:textId="77777777" w:rsidR="009D4C9E" w:rsidRDefault="009D4C9E" w:rsidP="00926ACB">
      <w:pPr>
        <w:jc w:val="both"/>
        <w:rPr>
          <w:rFonts w:ascii="Times New Roman" w:hAnsi="Times New Roman" w:cs="Times New Roman"/>
          <w:sz w:val="24"/>
          <w:szCs w:val="24"/>
        </w:rPr>
      </w:pPr>
      <w:r>
        <w:rPr>
          <w:rFonts w:ascii="Times New Roman" w:hAnsi="Times New Roman" w:cs="Times New Roman"/>
          <w:sz w:val="24"/>
          <w:szCs w:val="24"/>
        </w:rPr>
        <w:br w:type="page"/>
      </w:r>
    </w:p>
    <w:p w14:paraId="074F0FEB" w14:textId="1206FD8F" w:rsidR="00D848BA" w:rsidRPr="00D848BA" w:rsidRDefault="0088494A" w:rsidP="00D848BA">
      <w:pPr>
        <w:pStyle w:val="EndNoteCategoryHeading"/>
      </w:pPr>
      <w:r w:rsidRPr="00753806">
        <w:rPr>
          <w:rFonts w:ascii="Times New Roman" w:hAnsi="Times New Roman" w:cs="Times New Roman"/>
          <w:sz w:val="24"/>
          <w:szCs w:val="24"/>
        </w:rPr>
        <w:lastRenderedPageBreak/>
        <w:t>Reference</w:t>
      </w:r>
      <w:r w:rsidR="002A4EE3" w:rsidRPr="00753806">
        <w:rPr>
          <w:rFonts w:ascii="Times New Roman" w:hAnsi="Times New Roman" w:cs="Times New Roman"/>
          <w:sz w:val="24"/>
          <w:szCs w:val="24"/>
        </w:rPr>
        <w:t>s</w:t>
      </w:r>
      <w:r>
        <w:rPr>
          <w:rFonts w:ascii="Times New Roman" w:hAnsi="Times New Roman" w:cs="Times New Roman"/>
          <w:sz w:val="24"/>
          <w:szCs w:val="24"/>
        </w:rPr>
        <w:t>:</w:t>
      </w:r>
      <w:r w:rsidR="001369D3" w:rsidRPr="00781C30">
        <w:fldChar w:fldCharType="begin"/>
      </w:r>
      <w:r w:rsidR="00A27F61" w:rsidRPr="00781C30">
        <w:instrText xml:space="preserve"> ADDIN EN.REFLIST </w:instrText>
      </w:r>
      <w:r w:rsidR="001369D3" w:rsidRPr="00781C30">
        <w:fldChar w:fldCharType="separate"/>
      </w:r>
    </w:p>
    <w:p w14:paraId="61DC3D81" w14:textId="77777777" w:rsidR="00D848BA" w:rsidRPr="00D848BA" w:rsidRDefault="00D848BA" w:rsidP="00D848BA">
      <w:pPr>
        <w:pStyle w:val="EndNoteBibliography"/>
        <w:spacing w:after="0"/>
        <w:ind w:left="720" w:hanging="720"/>
      </w:pPr>
      <w:bookmarkStart w:id="1" w:name="_ENREF_1"/>
      <w:r w:rsidRPr="00D848BA">
        <w:t>1.</w:t>
      </w:r>
      <w:r w:rsidRPr="00D848BA">
        <w:tab/>
        <w:t xml:space="preserve">W. Huang, E. Gann, N. Chandrasekaran, S. K. K. Prasad, S.-Y. Chang, L. Thomsen, D. Kabra, J. M. Hodgkiss, Y.-B. Cheng, Y. Yang and C. R. McNeill, </w:t>
      </w:r>
      <w:r w:rsidRPr="00D848BA">
        <w:rPr>
          <w:i/>
        </w:rPr>
        <w:t>Adv. Energy Mater.</w:t>
      </w:r>
      <w:r w:rsidRPr="00D848BA">
        <w:t xml:space="preserve">, 2017, </w:t>
      </w:r>
      <w:r w:rsidRPr="00D848BA">
        <w:rPr>
          <w:b/>
        </w:rPr>
        <w:t>7</w:t>
      </w:r>
      <w:r w:rsidRPr="00D848BA">
        <w:t>, 1602197-n/a.</w:t>
      </w:r>
      <w:bookmarkEnd w:id="1"/>
    </w:p>
    <w:p w14:paraId="198EE209" w14:textId="77777777" w:rsidR="00D848BA" w:rsidRPr="00D848BA" w:rsidRDefault="00D848BA" w:rsidP="00D848BA">
      <w:pPr>
        <w:pStyle w:val="EndNoteBibliography"/>
        <w:spacing w:after="0"/>
        <w:ind w:left="720" w:hanging="720"/>
      </w:pPr>
      <w:bookmarkStart w:id="2" w:name="_ENREF_2"/>
      <w:r w:rsidRPr="00D848BA">
        <w:t>2.</w:t>
      </w:r>
      <w:r w:rsidRPr="00D848BA">
        <w:tab/>
        <w:t xml:space="preserve">Y. Yi, V. Coropceanu and J.-L. Brédas, </w:t>
      </w:r>
      <w:r w:rsidRPr="00D848BA">
        <w:rPr>
          <w:i/>
        </w:rPr>
        <w:t>Journal of the American Chemical Society</w:t>
      </w:r>
      <w:r w:rsidRPr="00D848BA">
        <w:t xml:space="preserve">, 2009, </w:t>
      </w:r>
      <w:r w:rsidRPr="00D848BA">
        <w:rPr>
          <w:b/>
        </w:rPr>
        <w:t>131</w:t>
      </w:r>
      <w:r w:rsidRPr="00D848BA">
        <w:t>, 15777-15783.</w:t>
      </w:r>
      <w:bookmarkEnd w:id="2"/>
    </w:p>
    <w:p w14:paraId="329F0D58" w14:textId="77777777" w:rsidR="00D848BA" w:rsidRPr="00D848BA" w:rsidRDefault="00D848BA" w:rsidP="00D848BA">
      <w:pPr>
        <w:pStyle w:val="EndNoteBibliography"/>
        <w:spacing w:after="0"/>
        <w:ind w:left="720" w:hanging="720"/>
      </w:pPr>
      <w:bookmarkStart w:id="3" w:name="_ENREF_3"/>
      <w:r w:rsidRPr="00D848BA">
        <w:t>3.</w:t>
      </w:r>
      <w:r w:rsidRPr="00D848BA">
        <w:tab/>
        <w:t xml:space="preserve">S. Verlaak, D. Beljonne, D. Cheyns, C. Rolin, M. Linares, F. Castet, J. Cornil and P. Heremans, </w:t>
      </w:r>
      <w:r w:rsidRPr="00D848BA">
        <w:rPr>
          <w:i/>
        </w:rPr>
        <w:t>Adv. Funct. Mater.</w:t>
      </w:r>
      <w:r w:rsidRPr="00D848BA">
        <w:t xml:space="preserve">, 2009, </w:t>
      </w:r>
      <w:r w:rsidRPr="00D848BA">
        <w:rPr>
          <w:b/>
        </w:rPr>
        <w:t>19</w:t>
      </w:r>
      <w:r w:rsidRPr="00D848BA">
        <w:t>, 3809-3814.</w:t>
      </w:r>
      <w:bookmarkEnd w:id="3"/>
    </w:p>
    <w:p w14:paraId="7CA00B2E" w14:textId="77777777" w:rsidR="00D848BA" w:rsidRPr="00D848BA" w:rsidRDefault="00D848BA" w:rsidP="00D848BA">
      <w:pPr>
        <w:pStyle w:val="EndNoteBibliography"/>
        <w:spacing w:after="0"/>
        <w:ind w:left="720" w:hanging="720"/>
      </w:pPr>
      <w:bookmarkStart w:id="4" w:name="_ENREF_4"/>
      <w:r w:rsidRPr="00D848BA">
        <w:t>4.</w:t>
      </w:r>
      <w:r w:rsidRPr="00D848BA">
        <w:tab/>
        <w:t xml:space="preserve">B. P. Rand, D. Cheyns, K. Vasseur, N. C. Giebink, S. Mothy, Y. Yi, V. Coropceanu, D. Beljonne, J. Cornil, J.-L. Brédas and J. Genoe, </w:t>
      </w:r>
      <w:r w:rsidRPr="00D848BA">
        <w:rPr>
          <w:i/>
        </w:rPr>
        <w:t>Adv. Funct. Mater.</w:t>
      </w:r>
      <w:r w:rsidRPr="00D848BA">
        <w:t xml:space="preserve">, 2012, </w:t>
      </w:r>
      <w:r w:rsidRPr="00D848BA">
        <w:rPr>
          <w:b/>
        </w:rPr>
        <w:t>22</w:t>
      </w:r>
      <w:r w:rsidRPr="00D848BA">
        <w:t>, 2987-2995.</w:t>
      </w:r>
      <w:bookmarkEnd w:id="4"/>
    </w:p>
    <w:p w14:paraId="1C59D623" w14:textId="77777777" w:rsidR="00D848BA" w:rsidRPr="00D848BA" w:rsidRDefault="00D848BA" w:rsidP="00D848BA">
      <w:pPr>
        <w:pStyle w:val="EndNoteBibliography"/>
        <w:spacing w:after="0"/>
        <w:ind w:left="720" w:hanging="720"/>
      </w:pPr>
      <w:bookmarkStart w:id="5" w:name="_ENREF_5"/>
      <w:r w:rsidRPr="00D848BA">
        <w:t>5.</w:t>
      </w:r>
      <w:r w:rsidRPr="00D848BA">
        <w:tab/>
        <w:t xml:space="preserve">K. Vandewal, K. Tvingstedt, A. Gadisa, O. Inganas and J. V. Manca, </w:t>
      </w:r>
      <w:r w:rsidRPr="00D848BA">
        <w:rPr>
          <w:i/>
        </w:rPr>
        <w:t>Nat Mater</w:t>
      </w:r>
      <w:r w:rsidRPr="00D848BA">
        <w:t xml:space="preserve">, 2009, </w:t>
      </w:r>
      <w:r w:rsidRPr="00D848BA">
        <w:rPr>
          <w:b/>
        </w:rPr>
        <w:t>8</w:t>
      </w:r>
      <w:r w:rsidRPr="00D848BA">
        <w:t>, 904-909.</w:t>
      </w:r>
      <w:bookmarkEnd w:id="5"/>
    </w:p>
    <w:p w14:paraId="5E0E6545" w14:textId="77777777" w:rsidR="00D848BA" w:rsidRPr="00D848BA" w:rsidRDefault="00D848BA" w:rsidP="00D848BA">
      <w:pPr>
        <w:pStyle w:val="EndNoteBibliography"/>
        <w:spacing w:after="0"/>
        <w:ind w:left="720" w:hanging="720"/>
      </w:pPr>
      <w:bookmarkStart w:id="6" w:name="_ENREF_6"/>
      <w:r w:rsidRPr="00D848BA">
        <w:t>6.</w:t>
      </w:r>
      <w:r w:rsidRPr="00D848BA">
        <w:tab/>
        <w:t xml:space="preserve">K. Vandewal, K. Tvingstedt, A. Gadisa, O. Inganäs and J. V. Manca, </w:t>
      </w:r>
      <w:r w:rsidRPr="00D848BA">
        <w:rPr>
          <w:i/>
        </w:rPr>
        <w:t>Physical Review B</w:t>
      </w:r>
      <w:r w:rsidRPr="00D848BA">
        <w:t xml:space="preserve">, 2010, </w:t>
      </w:r>
      <w:r w:rsidRPr="00D848BA">
        <w:rPr>
          <w:b/>
        </w:rPr>
        <w:t>81</w:t>
      </w:r>
      <w:r w:rsidRPr="00D848BA">
        <w:t>, 125204.</w:t>
      </w:r>
      <w:bookmarkEnd w:id="6"/>
    </w:p>
    <w:p w14:paraId="3B85B154" w14:textId="77777777" w:rsidR="00D848BA" w:rsidRPr="00D848BA" w:rsidRDefault="00D848BA" w:rsidP="00D848BA">
      <w:pPr>
        <w:pStyle w:val="EndNoteBibliography"/>
        <w:spacing w:after="0"/>
        <w:ind w:left="720" w:hanging="720"/>
      </w:pPr>
      <w:bookmarkStart w:id="7" w:name="_ENREF_7"/>
      <w:r w:rsidRPr="00D848BA">
        <w:t>7.</w:t>
      </w:r>
      <w:r w:rsidRPr="00D848BA">
        <w:tab/>
        <w:t xml:space="preserve">W. Zhao, S. Li, H. Yao, S. Zhang, Y. Zhang, B. Yang and J. Hou, </w:t>
      </w:r>
      <w:r w:rsidRPr="00D848BA">
        <w:rPr>
          <w:i/>
        </w:rPr>
        <w:t>J. Am. Chem. Soc.</w:t>
      </w:r>
      <w:r w:rsidRPr="00D848BA">
        <w:t xml:space="preserve">, 2017, </w:t>
      </w:r>
      <w:r w:rsidRPr="00D848BA">
        <w:rPr>
          <w:b/>
        </w:rPr>
        <w:t>139</w:t>
      </w:r>
      <w:r w:rsidRPr="00D848BA">
        <w:t>, 7148-7151.</w:t>
      </w:r>
      <w:bookmarkEnd w:id="7"/>
    </w:p>
    <w:p w14:paraId="6ACAD10A" w14:textId="77777777" w:rsidR="00D848BA" w:rsidRPr="00D848BA" w:rsidRDefault="00D848BA" w:rsidP="00D848BA">
      <w:pPr>
        <w:pStyle w:val="EndNoteBibliography"/>
        <w:spacing w:after="0"/>
        <w:ind w:left="720" w:hanging="720"/>
      </w:pPr>
      <w:bookmarkStart w:id="8" w:name="_ENREF_8"/>
      <w:r w:rsidRPr="00D848BA">
        <w:t>8.</w:t>
      </w:r>
      <w:r w:rsidRPr="00D848BA">
        <w:tab/>
        <w:t xml:space="preserve">W. Zhao, D. Qian, S. Zhang, S. Li, O. Inganäs, F. Gao and J. Hou, </w:t>
      </w:r>
      <w:r w:rsidRPr="00D848BA">
        <w:rPr>
          <w:i/>
        </w:rPr>
        <w:t>Adv. Mater</w:t>
      </w:r>
      <w:r w:rsidRPr="00D848BA">
        <w:t xml:space="preserve">, 2016, </w:t>
      </w:r>
      <w:r w:rsidRPr="00D848BA">
        <w:rPr>
          <w:b/>
        </w:rPr>
        <w:t>28</w:t>
      </w:r>
      <w:r w:rsidRPr="00D848BA">
        <w:t>, 4734-4739.</w:t>
      </w:r>
      <w:bookmarkEnd w:id="8"/>
    </w:p>
    <w:p w14:paraId="1AC7C037" w14:textId="77777777" w:rsidR="00D848BA" w:rsidRPr="00D848BA" w:rsidRDefault="00D848BA" w:rsidP="00D848BA">
      <w:pPr>
        <w:pStyle w:val="EndNoteBibliography"/>
        <w:spacing w:after="0"/>
        <w:ind w:left="720" w:hanging="720"/>
      </w:pPr>
      <w:bookmarkStart w:id="9" w:name="_ENREF_9"/>
      <w:r w:rsidRPr="00D848BA">
        <w:t>9.</w:t>
      </w:r>
      <w:r w:rsidRPr="00D848BA">
        <w:tab/>
        <w:t xml:space="preserve">H. J. Cho, Y. J. Kim, S. Chen, J. Lee, T. J. Shin, C. E. Park and C. Yang, </w:t>
      </w:r>
      <w:r w:rsidRPr="00D848BA">
        <w:rPr>
          <w:i/>
        </w:rPr>
        <w:t>Nano Energy</w:t>
      </w:r>
      <w:r w:rsidRPr="00D848BA">
        <w:t xml:space="preserve">, 2017, </w:t>
      </w:r>
      <w:r w:rsidRPr="00D848BA">
        <w:rPr>
          <w:b/>
        </w:rPr>
        <w:t>39</w:t>
      </w:r>
      <w:r w:rsidRPr="00D848BA">
        <w:t>, 229-237.</w:t>
      </w:r>
      <w:bookmarkEnd w:id="9"/>
    </w:p>
    <w:p w14:paraId="48802744" w14:textId="77777777" w:rsidR="00D848BA" w:rsidRPr="00D848BA" w:rsidRDefault="00D848BA" w:rsidP="00D848BA">
      <w:pPr>
        <w:pStyle w:val="EndNoteBibliography"/>
        <w:spacing w:after="0"/>
        <w:ind w:left="720" w:hanging="720"/>
      </w:pPr>
      <w:bookmarkStart w:id="10" w:name="_ENREF_10"/>
      <w:r w:rsidRPr="00D848BA">
        <w:t>10.</w:t>
      </w:r>
      <w:r w:rsidRPr="00D848BA">
        <w:tab/>
        <w:t xml:space="preserve">M. Linares, D. Beljonne, J. Cornil, K. Lancaster, J.-L. Brédas, S. Verlaak, A. Mityashin, P. Heremans, A. Fuchs, C. Lennartz, J. Idé, R. Méreau, P. Aurel, L. Ducasse and F. Castet, </w:t>
      </w:r>
      <w:r w:rsidRPr="00D848BA">
        <w:rPr>
          <w:i/>
        </w:rPr>
        <w:t>The Journal of Physical Chemistry C</w:t>
      </w:r>
      <w:r w:rsidRPr="00D848BA">
        <w:t xml:space="preserve">, 2010, </w:t>
      </w:r>
      <w:r w:rsidRPr="00D848BA">
        <w:rPr>
          <w:b/>
        </w:rPr>
        <w:t>114</w:t>
      </w:r>
      <w:r w:rsidRPr="00D848BA">
        <w:t>, 3215-3224.</w:t>
      </w:r>
      <w:bookmarkEnd w:id="10"/>
    </w:p>
    <w:p w14:paraId="01547C70" w14:textId="77777777" w:rsidR="00D848BA" w:rsidRPr="00D848BA" w:rsidRDefault="00D848BA" w:rsidP="00D848BA">
      <w:pPr>
        <w:pStyle w:val="EndNoteBibliography"/>
        <w:spacing w:after="0"/>
        <w:ind w:left="720" w:hanging="720"/>
      </w:pPr>
      <w:bookmarkStart w:id="11" w:name="_ENREF_11"/>
      <w:r w:rsidRPr="00D848BA">
        <w:t>11.</w:t>
      </w:r>
      <w:r w:rsidRPr="00D848BA">
        <w:tab/>
        <w:t xml:space="preserve">S. R. Yost, L.-P. Wang and T. Van Voorhis, </w:t>
      </w:r>
      <w:r w:rsidRPr="00D848BA">
        <w:rPr>
          <w:i/>
        </w:rPr>
        <w:t>The Journal of Physical Chemistry C</w:t>
      </w:r>
      <w:r w:rsidRPr="00D848BA">
        <w:t xml:space="preserve">, 2011, </w:t>
      </w:r>
      <w:r w:rsidRPr="00D848BA">
        <w:rPr>
          <w:b/>
        </w:rPr>
        <w:t>115</w:t>
      </w:r>
      <w:r w:rsidRPr="00D848BA">
        <w:t>, 14431-14436.</w:t>
      </w:r>
      <w:bookmarkEnd w:id="11"/>
    </w:p>
    <w:p w14:paraId="73F63B32" w14:textId="77777777" w:rsidR="00D848BA" w:rsidRPr="00D848BA" w:rsidRDefault="00D848BA" w:rsidP="00D848BA">
      <w:pPr>
        <w:pStyle w:val="EndNoteBibliography"/>
        <w:spacing w:after="0"/>
        <w:ind w:left="720" w:hanging="720"/>
      </w:pPr>
      <w:bookmarkStart w:id="12" w:name="_ENREF_12"/>
      <w:r w:rsidRPr="00D848BA">
        <w:t>12.</w:t>
      </w:r>
      <w:r w:rsidRPr="00D848BA">
        <w:tab/>
        <w:t xml:space="preserve">J. Idé, S. Mothy, A. Savoyant, A. Fritsch, P. Aurel, R. Méreau, L. Ducasse, J. Cornil, D. Beljonne and F. Castet, </w:t>
      </w:r>
      <w:r w:rsidRPr="00D848BA">
        <w:rPr>
          <w:i/>
        </w:rPr>
        <w:t>International Journal of Quantum Chemistry</w:t>
      </w:r>
      <w:r w:rsidRPr="00D848BA">
        <w:t xml:space="preserve">, 2013, </w:t>
      </w:r>
      <w:r w:rsidRPr="00D848BA">
        <w:rPr>
          <w:b/>
        </w:rPr>
        <w:t>113</w:t>
      </w:r>
      <w:r w:rsidRPr="00D848BA">
        <w:t>, 580-584.</w:t>
      </w:r>
      <w:bookmarkEnd w:id="12"/>
    </w:p>
    <w:p w14:paraId="0FFBD626" w14:textId="77777777" w:rsidR="00D848BA" w:rsidRPr="00D848BA" w:rsidRDefault="00D848BA" w:rsidP="00D848BA">
      <w:pPr>
        <w:pStyle w:val="EndNoteBibliography"/>
        <w:spacing w:after="0"/>
        <w:ind w:left="720" w:hanging="720"/>
      </w:pPr>
      <w:bookmarkStart w:id="13" w:name="_ENREF_13"/>
      <w:r w:rsidRPr="00D848BA">
        <w:t>13.</w:t>
      </w:r>
      <w:r w:rsidRPr="00D848BA">
        <w:tab/>
        <w:t xml:space="preserve">K. R. Graham, C. Cabanetos, J. P. Jahnke, M. N. Idso, A. El Labban, G. O. Ngongang Ndjawa, T. Heumueller, K. Vandewal, A. Salleo, B. F. Chmelka, A. Amassian, P. M. Beaujuge and M. D. McGehee, </w:t>
      </w:r>
      <w:r w:rsidRPr="00D848BA">
        <w:rPr>
          <w:i/>
        </w:rPr>
        <w:t>Journal of the American Chemical Society</w:t>
      </w:r>
      <w:r w:rsidRPr="00D848BA">
        <w:t xml:space="preserve">, 2014, </w:t>
      </w:r>
      <w:r w:rsidRPr="00D848BA">
        <w:rPr>
          <w:b/>
        </w:rPr>
        <w:t>136</w:t>
      </w:r>
      <w:r w:rsidRPr="00D848BA">
        <w:t>, 9608-9618.</w:t>
      </w:r>
      <w:bookmarkEnd w:id="13"/>
    </w:p>
    <w:p w14:paraId="5D03FB0E" w14:textId="77777777" w:rsidR="00D848BA" w:rsidRPr="00D848BA" w:rsidRDefault="00D848BA" w:rsidP="00D848BA">
      <w:pPr>
        <w:pStyle w:val="EndNoteBibliography"/>
        <w:spacing w:after="0"/>
        <w:ind w:left="720" w:hanging="720"/>
      </w:pPr>
      <w:bookmarkStart w:id="14" w:name="_ENREF_14"/>
      <w:r w:rsidRPr="00D848BA">
        <w:t>14.</w:t>
      </w:r>
      <w:r w:rsidRPr="00D848BA">
        <w:tab/>
        <w:t xml:space="preserve">H.-C. Liao, C.-S. Tsao, Y.-T. Shao, S.-Y. Chang, Y.-C. Huang, C.-M. Chuang, T.-H. Lin, C.-Y. Chen, C.-J. Su, U. S. Jeng, Y.-F. Chen and W.-F. Su, </w:t>
      </w:r>
      <w:r w:rsidRPr="00D848BA">
        <w:rPr>
          <w:i/>
        </w:rPr>
        <w:t>Energy &amp; Environmental Science</w:t>
      </w:r>
      <w:r w:rsidRPr="00D848BA">
        <w:t xml:space="preserve">, 2013, </w:t>
      </w:r>
      <w:r w:rsidRPr="00D848BA">
        <w:rPr>
          <w:b/>
        </w:rPr>
        <w:t>6</w:t>
      </w:r>
      <w:r w:rsidRPr="00D848BA">
        <w:t>, 1938-1948.</w:t>
      </w:r>
      <w:bookmarkEnd w:id="14"/>
    </w:p>
    <w:p w14:paraId="67355908" w14:textId="77777777" w:rsidR="00D848BA" w:rsidRPr="00D848BA" w:rsidRDefault="00D848BA" w:rsidP="00D848BA">
      <w:pPr>
        <w:pStyle w:val="EndNoteBibliography"/>
        <w:spacing w:after="0"/>
        <w:ind w:left="720" w:hanging="720"/>
      </w:pPr>
      <w:bookmarkStart w:id="15" w:name="_ENREF_15"/>
      <w:r w:rsidRPr="00D848BA">
        <w:t>15.</w:t>
      </w:r>
      <w:r w:rsidRPr="00D848BA">
        <w:tab/>
        <w:t xml:space="preserve">W. Huang, E. Gann, L. Thomsen, C. Dong, Y.-B. Cheng and C. R. McNeill, </w:t>
      </w:r>
      <w:r w:rsidRPr="00D848BA">
        <w:rPr>
          <w:i/>
        </w:rPr>
        <w:t>Advanced Energy Materials</w:t>
      </w:r>
      <w:r w:rsidRPr="00D848BA">
        <w:t xml:space="preserve">, 2015, </w:t>
      </w:r>
      <w:r w:rsidRPr="00D848BA">
        <w:rPr>
          <w:b/>
        </w:rPr>
        <w:t>5</w:t>
      </w:r>
      <w:r w:rsidRPr="00D848BA">
        <w:t>, 1401259-n/a.</w:t>
      </w:r>
      <w:bookmarkEnd w:id="15"/>
    </w:p>
    <w:p w14:paraId="7FB73081" w14:textId="77777777" w:rsidR="00D848BA" w:rsidRPr="00D848BA" w:rsidRDefault="00D848BA" w:rsidP="00D848BA">
      <w:pPr>
        <w:pStyle w:val="EndNoteBibliography"/>
        <w:spacing w:after="0"/>
        <w:ind w:left="720" w:hanging="720"/>
      </w:pPr>
      <w:bookmarkStart w:id="16" w:name="_ENREF_16"/>
      <w:r w:rsidRPr="00D848BA">
        <w:t>16.</w:t>
      </w:r>
      <w:r w:rsidRPr="00D848BA">
        <w:tab/>
        <w:t xml:space="preserve">J. K. Lee, W. L. Ma, C. J. Brabec, J. Yuen, J. S. Moon, J. Y. Kim, K. Lee, G. C. Bazan and A. J. Heeger, </w:t>
      </w:r>
      <w:r w:rsidRPr="00D848BA">
        <w:rPr>
          <w:i/>
        </w:rPr>
        <w:t>Journal of the American Chemical Society</w:t>
      </w:r>
      <w:r w:rsidRPr="00D848BA">
        <w:t xml:space="preserve">, 2008, </w:t>
      </w:r>
      <w:r w:rsidRPr="00D848BA">
        <w:rPr>
          <w:b/>
        </w:rPr>
        <w:t>130</w:t>
      </w:r>
      <w:r w:rsidRPr="00D848BA">
        <w:t>, 3619-3623.</w:t>
      </w:r>
      <w:bookmarkEnd w:id="16"/>
    </w:p>
    <w:p w14:paraId="5A858731" w14:textId="77777777" w:rsidR="00D848BA" w:rsidRPr="00D848BA" w:rsidRDefault="00D848BA" w:rsidP="00D848BA">
      <w:pPr>
        <w:pStyle w:val="EndNoteBibliography"/>
        <w:spacing w:after="0"/>
        <w:ind w:left="720" w:hanging="720"/>
      </w:pPr>
      <w:bookmarkStart w:id="17" w:name="_ENREF_17"/>
      <w:r w:rsidRPr="00D848BA">
        <w:t>17.</w:t>
      </w:r>
      <w:r w:rsidRPr="00D848BA">
        <w:tab/>
        <w:t xml:space="preserve">N. Chandrasekaran, E. Gann, N. Jain, A. Kumar, S. Gopinathan, A. Sadhanala, R. H. Friend, A. Kumar, C. R. McNeill and D. Kabra, </w:t>
      </w:r>
      <w:r w:rsidRPr="00D848BA">
        <w:rPr>
          <w:i/>
        </w:rPr>
        <w:t>ACS Applied Materials &amp; Interfaces</w:t>
      </w:r>
      <w:r w:rsidRPr="00D848BA">
        <w:t xml:space="preserve">, 2016, </w:t>
      </w:r>
      <w:r w:rsidRPr="00D848BA">
        <w:rPr>
          <w:b/>
        </w:rPr>
        <w:t>8</w:t>
      </w:r>
      <w:r w:rsidRPr="00D848BA">
        <w:t>, 20243-20250.</w:t>
      </w:r>
      <w:bookmarkEnd w:id="17"/>
    </w:p>
    <w:p w14:paraId="52FDDD55" w14:textId="77777777" w:rsidR="00D848BA" w:rsidRPr="00D848BA" w:rsidRDefault="00D848BA" w:rsidP="00D848BA">
      <w:pPr>
        <w:pStyle w:val="EndNoteBibliography"/>
        <w:spacing w:after="0"/>
        <w:ind w:left="720" w:hanging="720"/>
      </w:pPr>
      <w:bookmarkStart w:id="18" w:name="_ENREF_18"/>
      <w:r w:rsidRPr="00D848BA">
        <w:t>18.</w:t>
      </w:r>
      <w:r w:rsidRPr="00D848BA">
        <w:tab/>
        <w:t xml:space="preserve">J. Peet, J. Y. Kim, N. E. Coates, W. L. Ma, D. Moses, A. J. Heeger and G. C. Bazan, </w:t>
      </w:r>
      <w:r w:rsidRPr="00D848BA">
        <w:rPr>
          <w:i/>
        </w:rPr>
        <w:t>Nat Mater</w:t>
      </w:r>
      <w:r w:rsidRPr="00D848BA">
        <w:t xml:space="preserve">, 2007, </w:t>
      </w:r>
      <w:r w:rsidRPr="00D848BA">
        <w:rPr>
          <w:b/>
        </w:rPr>
        <w:t>6</w:t>
      </w:r>
      <w:r w:rsidRPr="00D848BA">
        <w:t>, 497-500.</w:t>
      </w:r>
      <w:bookmarkEnd w:id="18"/>
    </w:p>
    <w:p w14:paraId="5DCD5B90" w14:textId="77777777" w:rsidR="00D848BA" w:rsidRPr="00D848BA" w:rsidRDefault="00D848BA" w:rsidP="00D848BA">
      <w:pPr>
        <w:pStyle w:val="EndNoteBibliography"/>
        <w:spacing w:after="0"/>
        <w:ind w:left="720" w:hanging="720"/>
      </w:pPr>
      <w:bookmarkStart w:id="19" w:name="_ENREF_19"/>
      <w:r w:rsidRPr="00D848BA">
        <w:t>19.</w:t>
      </w:r>
      <w:r w:rsidRPr="00D848BA">
        <w:tab/>
        <w:t xml:space="preserve">M. C. Scharber, C. Lungenschmied, H.-J. Egelhaaf, G. Matt, M. Bednorz, T. Fromherz, J. Gao, D. Jarzab and M. A. Loi, </w:t>
      </w:r>
      <w:r w:rsidRPr="00D848BA">
        <w:rPr>
          <w:i/>
        </w:rPr>
        <w:t>Energy Environ. Sci.</w:t>
      </w:r>
      <w:r w:rsidRPr="00D848BA">
        <w:t xml:space="preserve">, 2011, </w:t>
      </w:r>
      <w:r w:rsidRPr="00D848BA">
        <w:rPr>
          <w:b/>
        </w:rPr>
        <w:t>4</w:t>
      </w:r>
      <w:r w:rsidRPr="00D848BA">
        <w:t>, 5077-5083.</w:t>
      </w:r>
      <w:bookmarkEnd w:id="19"/>
    </w:p>
    <w:p w14:paraId="3BFA9FD4" w14:textId="77777777" w:rsidR="00D848BA" w:rsidRPr="00D848BA" w:rsidRDefault="00D848BA" w:rsidP="00D848BA">
      <w:pPr>
        <w:pStyle w:val="EndNoteBibliography"/>
        <w:spacing w:after="0"/>
        <w:ind w:left="720" w:hanging="720"/>
      </w:pPr>
      <w:bookmarkStart w:id="20" w:name="_ENREF_20"/>
      <w:r w:rsidRPr="00D848BA">
        <w:t>20.</w:t>
      </w:r>
      <w:r w:rsidRPr="00D848BA">
        <w:tab/>
        <w:t xml:space="preserve">M. C. Scharber, </w:t>
      </w:r>
      <w:r w:rsidRPr="00D848BA">
        <w:rPr>
          <w:i/>
        </w:rPr>
        <w:t>Adv. Mater</w:t>
      </w:r>
      <w:r w:rsidRPr="00D848BA">
        <w:t xml:space="preserve">, 2016, </w:t>
      </w:r>
      <w:r w:rsidRPr="00D848BA">
        <w:rPr>
          <w:b/>
        </w:rPr>
        <w:t>28</w:t>
      </w:r>
      <w:r w:rsidRPr="00D848BA">
        <w:t>, 1994-2001.</w:t>
      </w:r>
      <w:bookmarkEnd w:id="20"/>
    </w:p>
    <w:p w14:paraId="5B23332B" w14:textId="77777777" w:rsidR="00D848BA" w:rsidRPr="00D848BA" w:rsidRDefault="00D848BA" w:rsidP="00D848BA">
      <w:pPr>
        <w:pStyle w:val="EndNoteBibliography"/>
        <w:spacing w:after="0"/>
        <w:ind w:left="720" w:hanging="720"/>
      </w:pPr>
      <w:bookmarkStart w:id="21" w:name="_ENREF_21"/>
      <w:r w:rsidRPr="00D848BA">
        <w:t>21.</w:t>
      </w:r>
      <w:r w:rsidRPr="00D848BA">
        <w:tab/>
        <w:t xml:space="preserve">M. Samiee, P. Joshi, D. Aidarkhanov and V. Dalal, </w:t>
      </w:r>
      <w:r w:rsidRPr="00D848BA">
        <w:rPr>
          <w:i/>
        </w:rPr>
        <w:t>Appl. Phys. Lett.</w:t>
      </w:r>
      <w:r w:rsidRPr="00D848BA">
        <w:t xml:space="preserve">, 2014, </w:t>
      </w:r>
      <w:r w:rsidRPr="00D848BA">
        <w:rPr>
          <w:b/>
        </w:rPr>
        <w:t>105</w:t>
      </w:r>
      <w:r w:rsidRPr="00D848BA">
        <w:t>, 133511.</w:t>
      </w:r>
      <w:bookmarkEnd w:id="21"/>
    </w:p>
    <w:p w14:paraId="0632A62D" w14:textId="77777777" w:rsidR="00D848BA" w:rsidRPr="00D848BA" w:rsidRDefault="00D848BA" w:rsidP="00D848BA">
      <w:pPr>
        <w:pStyle w:val="EndNoteBibliography"/>
        <w:spacing w:after="0"/>
        <w:ind w:left="720" w:hanging="720"/>
      </w:pPr>
      <w:bookmarkStart w:id="22" w:name="_ENREF_22"/>
      <w:r w:rsidRPr="00D848BA">
        <w:t>22.</w:t>
      </w:r>
      <w:r w:rsidRPr="00D848BA">
        <w:tab/>
        <w:t xml:space="preserve">D. Venkateshvaran, M. Nikolka, A. Sadhanala, V. Lemaur, M. Zelazny, M. Kepa, M. Hurhangee, A. J. Kronemeijer, V. Pecunia, I. Nasrallah, I. Romanov, K. Broch, I. McCulloch, D. Emin, Y. Olivier, J. Cornil, D. Beljonne and H. Sirringhaus, </w:t>
      </w:r>
      <w:r w:rsidRPr="00D848BA">
        <w:rPr>
          <w:i/>
        </w:rPr>
        <w:t>Nature</w:t>
      </w:r>
      <w:r w:rsidRPr="00D848BA">
        <w:t xml:space="preserve">, 2014, </w:t>
      </w:r>
      <w:r w:rsidRPr="00D848BA">
        <w:rPr>
          <w:b/>
        </w:rPr>
        <w:t>515</w:t>
      </w:r>
      <w:r w:rsidRPr="00D848BA">
        <w:t>, 384-388.</w:t>
      </w:r>
      <w:bookmarkEnd w:id="22"/>
    </w:p>
    <w:p w14:paraId="706052CE" w14:textId="77777777" w:rsidR="00D848BA" w:rsidRPr="00D848BA" w:rsidRDefault="00D848BA" w:rsidP="00D848BA">
      <w:pPr>
        <w:pStyle w:val="EndNoteBibliography"/>
        <w:spacing w:after="0"/>
        <w:ind w:left="720" w:hanging="720"/>
      </w:pPr>
      <w:bookmarkStart w:id="23" w:name="_ENREF_23"/>
      <w:r w:rsidRPr="00D848BA">
        <w:t>23.</w:t>
      </w:r>
      <w:r w:rsidRPr="00D848BA">
        <w:tab/>
        <w:t xml:space="preserve">M. V. Kurik, </w:t>
      </w:r>
      <w:r w:rsidRPr="00D848BA">
        <w:rPr>
          <w:i/>
        </w:rPr>
        <w:t>physica status solidi (a)</w:t>
      </w:r>
      <w:r w:rsidRPr="00D848BA">
        <w:t xml:space="preserve">, 1971, </w:t>
      </w:r>
      <w:r w:rsidRPr="00D848BA">
        <w:rPr>
          <w:b/>
        </w:rPr>
        <w:t>8</w:t>
      </w:r>
      <w:r w:rsidRPr="00D848BA">
        <w:t>, 9-45.</w:t>
      </w:r>
      <w:bookmarkEnd w:id="23"/>
    </w:p>
    <w:p w14:paraId="57320C4E" w14:textId="77777777" w:rsidR="00D848BA" w:rsidRPr="00D848BA" w:rsidRDefault="00D848BA" w:rsidP="00D848BA">
      <w:pPr>
        <w:pStyle w:val="EndNoteBibliography"/>
        <w:spacing w:after="0"/>
        <w:ind w:left="720" w:hanging="720"/>
      </w:pPr>
      <w:bookmarkStart w:id="24" w:name="_ENREF_24"/>
      <w:r w:rsidRPr="00D848BA">
        <w:lastRenderedPageBreak/>
        <w:t>24.</w:t>
      </w:r>
      <w:r w:rsidRPr="00D848BA">
        <w:tab/>
        <w:t xml:space="preserve">B. Zhao, M. Abdi-Jalebi, M. Tabachnyk, H. Glass, V. S. Kamboj, W. Nie, A. J. Pearson, Y. Puttisong, K. C. Gödel, H. E. Beere, D. A. Ritchie, A. D. Mohite, S. E. Dutton, R. H. Friend and A. Sadhanala, </w:t>
      </w:r>
      <w:r w:rsidRPr="00D848BA">
        <w:rPr>
          <w:i/>
        </w:rPr>
        <w:t>Advanced Materials</w:t>
      </w:r>
      <w:r w:rsidRPr="00D848BA">
        <w:t xml:space="preserve">, 2017, </w:t>
      </w:r>
      <w:r w:rsidRPr="00D848BA">
        <w:rPr>
          <w:b/>
        </w:rPr>
        <w:t>29</w:t>
      </w:r>
      <w:r w:rsidRPr="00D848BA">
        <w:t>, 1604744-n/a.</w:t>
      </w:r>
      <w:bookmarkEnd w:id="24"/>
    </w:p>
    <w:p w14:paraId="76D49022" w14:textId="77777777" w:rsidR="00D848BA" w:rsidRPr="00D848BA" w:rsidRDefault="00D848BA" w:rsidP="00D848BA">
      <w:pPr>
        <w:pStyle w:val="EndNoteBibliography"/>
        <w:spacing w:after="0"/>
        <w:ind w:left="720" w:hanging="720"/>
      </w:pPr>
      <w:bookmarkStart w:id="25" w:name="_ENREF_25"/>
      <w:r w:rsidRPr="00D848BA">
        <w:t>25.</w:t>
      </w:r>
      <w:r w:rsidRPr="00D848BA">
        <w:tab/>
        <w:t xml:space="preserve">W. Gong, M. A. Faist, N. J. Ekins-Daukes, Z. Xu, D. D. C. Bradley, J. Nelson and T. Kirchartz, </w:t>
      </w:r>
      <w:r w:rsidRPr="00D848BA">
        <w:rPr>
          <w:i/>
        </w:rPr>
        <w:t>Physical Review B</w:t>
      </w:r>
      <w:r w:rsidRPr="00D848BA">
        <w:t xml:space="preserve">, 2012, </w:t>
      </w:r>
      <w:r w:rsidRPr="00D848BA">
        <w:rPr>
          <w:b/>
        </w:rPr>
        <w:t>86</w:t>
      </w:r>
      <w:r w:rsidRPr="00D848BA">
        <w:t>, 024201.</w:t>
      </w:r>
      <w:bookmarkEnd w:id="25"/>
    </w:p>
    <w:p w14:paraId="6100E786" w14:textId="77777777" w:rsidR="00D848BA" w:rsidRPr="00D848BA" w:rsidRDefault="00D848BA" w:rsidP="00D848BA">
      <w:pPr>
        <w:pStyle w:val="EndNoteBibliography"/>
        <w:spacing w:after="0"/>
        <w:ind w:left="720" w:hanging="720"/>
      </w:pPr>
      <w:bookmarkStart w:id="26" w:name="_ENREF_26"/>
      <w:r w:rsidRPr="00D848BA">
        <w:t>26.</w:t>
      </w:r>
      <w:r w:rsidRPr="00D848BA">
        <w:tab/>
        <w:t xml:space="preserve">R. A. Street, K. W. Song, J. E. Northrup and S. Cowan, </w:t>
      </w:r>
      <w:r w:rsidRPr="00D848BA">
        <w:rPr>
          <w:i/>
        </w:rPr>
        <w:t>Physical Review B</w:t>
      </w:r>
      <w:r w:rsidRPr="00D848BA">
        <w:t xml:space="preserve">, 2011, </w:t>
      </w:r>
      <w:r w:rsidRPr="00D848BA">
        <w:rPr>
          <w:b/>
        </w:rPr>
        <w:t>83</w:t>
      </w:r>
      <w:r w:rsidRPr="00D848BA">
        <w:t>, 165207.</w:t>
      </w:r>
      <w:bookmarkEnd w:id="26"/>
    </w:p>
    <w:p w14:paraId="0746CE02" w14:textId="77777777" w:rsidR="00D848BA" w:rsidRPr="00D848BA" w:rsidRDefault="00D848BA" w:rsidP="00D848BA">
      <w:pPr>
        <w:pStyle w:val="EndNoteBibliography"/>
        <w:spacing w:after="0"/>
        <w:ind w:left="720" w:hanging="720"/>
      </w:pPr>
      <w:bookmarkStart w:id="27" w:name="_ENREF_27"/>
      <w:r w:rsidRPr="00D848BA">
        <w:t>27.</w:t>
      </w:r>
      <w:r w:rsidRPr="00D848BA">
        <w:tab/>
        <w:t xml:space="preserve">K. Tvingstedt, K. Vandewal, A. Gadisa, F. Zhang, J. Manca and O. Inganäs, </w:t>
      </w:r>
      <w:r w:rsidRPr="00D848BA">
        <w:rPr>
          <w:i/>
        </w:rPr>
        <w:t>Journal of the American Chemical Society</w:t>
      </w:r>
      <w:r w:rsidRPr="00D848BA">
        <w:t xml:space="preserve">, 2009, </w:t>
      </w:r>
      <w:r w:rsidRPr="00D848BA">
        <w:rPr>
          <w:b/>
        </w:rPr>
        <w:t>131</w:t>
      </w:r>
      <w:r w:rsidRPr="00D848BA">
        <w:t>, 11819-11824.</w:t>
      </w:r>
      <w:bookmarkEnd w:id="27"/>
    </w:p>
    <w:p w14:paraId="70B5D534" w14:textId="77777777" w:rsidR="00D848BA" w:rsidRPr="00D848BA" w:rsidRDefault="00D848BA" w:rsidP="00D848BA">
      <w:pPr>
        <w:pStyle w:val="EndNoteBibliography"/>
        <w:spacing w:after="0"/>
        <w:ind w:left="720" w:hanging="720"/>
      </w:pPr>
      <w:bookmarkStart w:id="28" w:name="_ENREF_28"/>
      <w:r w:rsidRPr="00D848BA">
        <w:t>28.</w:t>
      </w:r>
      <w:r w:rsidRPr="00D848BA">
        <w:tab/>
        <w:t xml:space="preserve">O. Synooka, K.-R. Eberhardt, C. R. Singh, F. Hermann, G. Ecke, B. Ecker, E. von Hauff, G. Gobsch and H. Hoppe, </w:t>
      </w:r>
      <w:r w:rsidRPr="00D848BA">
        <w:rPr>
          <w:i/>
        </w:rPr>
        <w:t>Adv. Energy Mater.</w:t>
      </w:r>
      <w:r w:rsidRPr="00D848BA">
        <w:t xml:space="preserve">, 2014, </w:t>
      </w:r>
      <w:r w:rsidRPr="00D848BA">
        <w:rPr>
          <w:b/>
        </w:rPr>
        <w:t>4</w:t>
      </w:r>
      <w:r w:rsidRPr="00D848BA">
        <w:t>, 1300981-n/a.</w:t>
      </w:r>
      <w:bookmarkEnd w:id="28"/>
    </w:p>
    <w:p w14:paraId="2DABDE93" w14:textId="77777777" w:rsidR="00D848BA" w:rsidRPr="00D848BA" w:rsidRDefault="00D848BA" w:rsidP="00D848BA">
      <w:pPr>
        <w:pStyle w:val="EndNoteBibliography"/>
        <w:spacing w:after="0"/>
        <w:ind w:left="720" w:hanging="720"/>
      </w:pPr>
      <w:bookmarkStart w:id="29" w:name="_ENREF_29"/>
      <w:r w:rsidRPr="00D848BA">
        <w:t>29.</w:t>
      </w:r>
      <w:r w:rsidRPr="00D848BA">
        <w:tab/>
        <w:t xml:space="preserve">G.-J. A. H. Wetzelaer, M. Kuik and P. W. M. Blom, </w:t>
      </w:r>
      <w:r w:rsidRPr="00D848BA">
        <w:rPr>
          <w:i/>
        </w:rPr>
        <w:t>Advanced Energy Materials</w:t>
      </w:r>
      <w:r w:rsidRPr="00D848BA">
        <w:t xml:space="preserve">, 2012, </w:t>
      </w:r>
      <w:r w:rsidRPr="00D848BA">
        <w:rPr>
          <w:b/>
        </w:rPr>
        <w:t>2</w:t>
      </w:r>
      <w:r w:rsidRPr="00D848BA">
        <w:t>, 1232-1237.</w:t>
      </w:r>
      <w:bookmarkEnd w:id="29"/>
    </w:p>
    <w:p w14:paraId="1849A44B" w14:textId="77777777" w:rsidR="00D848BA" w:rsidRPr="00D848BA" w:rsidRDefault="00D848BA" w:rsidP="00D848BA">
      <w:pPr>
        <w:pStyle w:val="EndNoteBibliography"/>
        <w:spacing w:after="0"/>
        <w:ind w:left="720" w:hanging="720"/>
      </w:pPr>
      <w:bookmarkStart w:id="30" w:name="_ENREF_30"/>
      <w:r w:rsidRPr="00D848BA">
        <w:t>30.</w:t>
      </w:r>
      <w:r w:rsidRPr="00D848BA">
        <w:tab/>
        <w:t xml:space="preserve">A. C. Jakowetz, M. L. Böhm, J. Zhang, A. Sadhanala, S. Huettner, A. A. Bakulin, A. Rao and R. H. Friend, </w:t>
      </w:r>
      <w:r w:rsidRPr="00D848BA">
        <w:rPr>
          <w:i/>
        </w:rPr>
        <w:t>Journal of the American Chemical Society</w:t>
      </w:r>
      <w:r w:rsidRPr="00D848BA">
        <w:t xml:space="preserve">, 2016, </w:t>
      </w:r>
      <w:r w:rsidRPr="00D848BA">
        <w:rPr>
          <w:b/>
        </w:rPr>
        <w:t>138</w:t>
      </w:r>
      <w:r w:rsidRPr="00D848BA">
        <w:t>, 11672-11679.</w:t>
      </w:r>
      <w:bookmarkEnd w:id="30"/>
    </w:p>
    <w:p w14:paraId="4CD379B5" w14:textId="77777777" w:rsidR="00D848BA" w:rsidRPr="00D848BA" w:rsidRDefault="00D848BA" w:rsidP="00D848BA">
      <w:pPr>
        <w:pStyle w:val="EndNoteBibliography"/>
        <w:spacing w:after="0"/>
        <w:ind w:left="720" w:hanging="720"/>
      </w:pPr>
      <w:bookmarkStart w:id="31" w:name="_ENREF_31"/>
      <w:r w:rsidRPr="00D848BA">
        <w:t>31.</w:t>
      </w:r>
      <w:r w:rsidRPr="00D848BA">
        <w:tab/>
        <w:t xml:space="preserve">A. C. Jakowetz, M. L. Bohm, A. Sadhanala, S. Huettner, A. Rao and R. H. Friend, </w:t>
      </w:r>
      <w:r w:rsidRPr="00D848BA">
        <w:rPr>
          <w:i/>
        </w:rPr>
        <w:t>Nat Mater</w:t>
      </w:r>
      <w:r w:rsidRPr="00D848BA">
        <w:t xml:space="preserve">, 2017, </w:t>
      </w:r>
      <w:r w:rsidRPr="00D848BA">
        <w:rPr>
          <w:b/>
        </w:rPr>
        <w:t>16</w:t>
      </w:r>
      <w:r w:rsidRPr="00D848BA">
        <w:t>, 551-557.</w:t>
      </w:r>
      <w:bookmarkEnd w:id="31"/>
    </w:p>
    <w:p w14:paraId="3E18BF7E" w14:textId="77777777" w:rsidR="00D848BA" w:rsidRPr="00D848BA" w:rsidRDefault="00D848BA" w:rsidP="00D848BA">
      <w:pPr>
        <w:pStyle w:val="EndNoteBibliography"/>
        <w:spacing w:after="0"/>
        <w:ind w:left="720" w:hanging="720"/>
      </w:pPr>
      <w:bookmarkStart w:id="32" w:name="_ENREF_32"/>
      <w:r w:rsidRPr="00D848BA">
        <w:t>32.</w:t>
      </w:r>
      <w:r w:rsidRPr="00D848BA">
        <w:tab/>
        <w:t xml:space="preserve">Z. Li, G. Lakhwani, N. C. Greenham and C. R. McNeill, </w:t>
      </w:r>
      <w:r w:rsidRPr="00D848BA">
        <w:rPr>
          <w:i/>
        </w:rPr>
        <w:t>Journal of Applied Physics</w:t>
      </w:r>
      <w:r w:rsidRPr="00D848BA">
        <w:t xml:space="preserve">, 2013, </w:t>
      </w:r>
      <w:r w:rsidRPr="00D848BA">
        <w:rPr>
          <w:b/>
        </w:rPr>
        <w:t>114</w:t>
      </w:r>
      <w:r w:rsidRPr="00D848BA">
        <w:t>, 034502.</w:t>
      </w:r>
      <w:bookmarkEnd w:id="32"/>
    </w:p>
    <w:p w14:paraId="33C1547E" w14:textId="77777777" w:rsidR="00D848BA" w:rsidRPr="00D848BA" w:rsidRDefault="00D848BA" w:rsidP="00D848BA">
      <w:pPr>
        <w:pStyle w:val="EndNoteBibliography"/>
        <w:spacing w:after="0"/>
        <w:ind w:left="720" w:hanging="720"/>
      </w:pPr>
      <w:bookmarkStart w:id="33" w:name="_ENREF_33"/>
      <w:r w:rsidRPr="00D848BA">
        <w:t>33.</w:t>
      </w:r>
      <w:r w:rsidRPr="00D848BA">
        <w:tab/>
        <w:t xml:space="preserve">B. A. Collins, Z. Li, J. R. Tumbleston, E. Gann, C. R. McNeill and H. Ade, </w:t>
      </w:r>
      <w:r w:rsidRPr="00D848BA">
        <w:rPr>
          <w:i/>
        </w:rPr>
        <w:t>Advanced Energy Materials</w:t>
      </w:r>
      <w:r w:rsidRPr="00D848BA">
        <w:t xml:space="preserve">, 2013, </w:t>
      </w:r>
      <w:r w:rsidRPr="00D848BA">
        <w:rPr>
          <w:b/>
        </w:rPr>
        <w:t>3</w:t>
      </w:r>
      <w:r w:rsidRPr="00D848BA">
        <w:t>, 65-74.</w:t>
      </w:r>
      <w:bookmarkEnd w:id="33"/>
    </w:p>
    <w:p w14:paraId="0AA7EE07" w14:textId="77777777" w:rsidR="00D848BA" w:rsidRPr="00D848BA" w:rsidRDefault="00D848BA" w:rsidP="00D848BA">
      <w:pPr>
        <w:pStyle w:val="EndNoteBibliography"/>
        <w:spacing w:after="0"/>
        <w:ind w:left="720" w:hanging="720"/>
      </w:pPr>
      <w:bookmarkStart w:id="34" w:name="_ENREF_34"/>
      <w:r w:rsidRPr="00D848BA">
        <w:t>34.</w:t>
      </w:r>
      <w:r w:rsidRPr="00D848BA">
        <w:tab/>
        <w:t xml:space="preserve">T. A. Rhodes, S. Farid, J. L. Goodman, I. R. Gould and R. H. Young, </w:t>
      </w:r>
      <w:r w:rsidRPr="00D848BA">
        <w:rPr>
          <w:i/>
        </w:rPr>
        <w:t>J. Am. Chem. Soc.</w:t>
      </w:r>
      <w:r w:rsidRPr="00D848BA">
        <w:t xml:space="preserve">, 1999, </w:t>
      </w:r>
      <w:r w:rsidRPr="00D848BA">
        <w:rPr>
          <w:b/>
        </w:rPr>
        <w:t>121</w:t>
      </w:r>
      <w:r w:rsidRPr="00D848BA">
        <w:t>, 5340-5341.</w:t>
      </w:r>
      <w:bookmarkEnd w:id="34"/>
    </w:p>
    <w:p w14:paraId="654CE1C7" w14:textId="77777777" w:rsidR="00D848BA" w:rsidRPr="00D848BA" w:rsidRDefault="00D848BA" w:rsidP="00D848BA">
      <w:pPr>
        <w:pStyle w:val="EndNoteBibliography"/>
        <w:spacing w:after="0"/>
        <w:ind w:left="720" w:hanging="720"/>
      </w:pPr>
      <w:bookmarkStart w:id="35" w:name="_ENREF_35"/>
      <w:r w:rsidRPr="00D848BA">
        <w:t>35.</w:t>
      </w:r>
      <w:r w:rsidRPr="00D848BA">
        <w:tab/>
        <w:t xml:space="preserve">R. A. Marsh, J. M. Hodgkiss, S. Albert-Seifried and R. H. Friend, </w:t>
      </w:r>
      <w:r w:rsidRPr="00D848BA">
        <w:rPr>
          <w:i/>
        </w:rPr>
        <w:t>Nano Letters</w:t>
      </w:r>
      <w:r w:rsidRPr="00D848BA">
        <w:t xml:space="preserve">, 2010, </w:t>
      </w:r>
      <w:r w:rsidRPr="00D848BA">
        <w:rPr>
          <w:b/>
        </w:rPr>
        <w:t>10</w:t>
      </w:r>
      <w:r w:rsidRPr="00D848BA">
        <w:t>, 923-930.</w:t>
      </w:r>
      <w:bookmarkEnd w:id="35"/>
    </w:p>
    <w:p w14:paraId="7D096730" w14:textId="77777777" w:rsidR="00D848BA" w:rsidRPr="00D848BA" w:rsidRDefault="00D848BA" w:rsidP="00D848BA">
      <w:pPr>
        <w:pStyle w:val="EndNoteBibliography"/>
        <w:spacing w:after="0"/>
        <w:ind w:left="720" w:hanging="720"/>
      </w:pPr>
      <w:bookmarkStart w:id="36" w:name="_ENREF_36"/>
      <w:r w:rsidRPr="00D848BA">
        <w:t>36.</w:t>
      </w:r>
      <w:r w:rsidRPr="00D848BA">
        <w:tab/>
        <w:t xml:space="preserve">L.-P. Lu, D. Kabra, K. Johnson and R. H. Friend, </w:t>
      </w:r>
      <w:r w:rsidRPr="00D848BA">
        <w:rPr>
          <w:i/>
        </w:rPr>
        <w:t>Adv. Funct. Mater.</w:t>
      </w:r>
      <w:r w:rsidRPr="00D848BA">
        <w:t xml:space="preserve">, 2012, </w:t>
      </w:r>
      <w:r w:rsidRPr="00D848BA">
        <w:rPr>
          <w:b/>
        </w:rPr>
        <w:t>22</w:t>
      </w:r>
      <w:r w:rsidRPr="00D848BA">
        <w:t>, 144-150.</w:t>
      </w:r>
      <w:bookmarkEnd w:id="36"/>
    </w:p>
    <w:p w14:paraId="639ACF0D" w14:textId="77777777" w:rsidR="00D848BA" w:rsidRPr="00D848BA" w:rsidRDefault="00D848BA" w:rsidP="00D848BA">
      <w:pPr>
        <w:pStyle w:val="EndNoteBibliography"/>
        <w:spacing w:after="0"/>
        <w:ind w:left="720" w:hanging="720"/>
      </w:pPr>
      <w:bookmarkStart w:id="37" w:name="_ENREF_37"/>
      <w:r w:rsidRPr="00D848BA">
        <w:t>37.</w:t>
      </w:r>
      <w:r w:rsidRPr="00D848BA">
        <w:tab/>
        <w:t xml:space="preserve">F. Kraffert, R. Steyrleuthner, S. Albrecht, D. Neher, M. C. Scharber, R. Bittl and J. Behrends, </w:t>
      </w:r>
      <w:r w:rsidRPr="00D848BA">
        <w:rPr>
          <w:i/>
        </w:rPr>
        <w:t>The Journal of Physical Chemistry C</w:t>
      </w:r>
      <w:r w:rsidRPr="00D848BA">
        <w:t xml:space="preserve">, 2014, </w:t>
      </w:r>
      <w:r w:rsidRPr="00D848BA">
        <w:rPr>
          <w:b/>
        </w:rPr>
        <w:t>118</w:t>
      </w:r>
      <w:r w:rsidRPr="00D848BA">
        <w:t>, 28482-28493.</w:t>
      </w:r>
      <w:bookmarkEnd w:id="37"/>
    </w:p>
    <w:p w14:paraId="67897F15" w14:textId="77777777" w:rsidR="00D848BA" w:rsidRPr="00D848BA" w:rsidRDefault="00D848BA" w:rsidP="00D848BA">
      <w:pPr>
        <w:pStyle w:val="EndNoteBibliography"/>
        <w:spacing w:after="0"/>
        <w:ind w:left="720" w:hanging="720"/>
      </w:pPr>
      <w:bookmarkStart w:id="38" w:name="_ENREF_38"/>
      <w:r w:rsidRPr="00D848BA">
        <w:t>38.</w:t>
      </w:r>
      <w:r w:rsidRPr="00D848BA">
        <w:tab/>
        <w:t xml:space="preserve">Y. Shimata, M. Ide, M. Tashiro, M. Katouda, Y. Imamura and A. Saeki, </w:t>
      </w:r>
      <w:r w:rsidRPr="00D848BA">
        <w:rPr>
          <w:i/>
        </w:rPr>
        <w:t>The Journal of Physical Chemistry C</w:t>
      </w:r>
      <w:r w:rsidRPr="00D848BA">
        <w:t xml:space="preserve">, 2016, </w:t>
      </w:r>
      <w:r w:rsidRPr="00D848BA">
        <w:rPr>
          <w:b/>
        </w:rPr>
        <w:t>120</w:t>
      </w:r>
      <w:r w:rsidRPr="00D848BA">
        <w:t>, 17887-17897.</w:t>
      </w:r>
      <w:bookmarkEnd w:id="38"/>
    </w:p>
    <w:p w14:paraId="5F26DFC3" w14:textId="77777777" w:rsidR="00D848BA" w:rsidRPr="00D848BA" w:rsidRDefault="00D848BA" w:rsidP="00D848BA">
      <w:pPr>
        <w:pStyle w:val="EndNoteBibliography"/>
        <w:spacing w:after="0"/>
        <w:ind w:left="720" w:hanging="720"/>
      </w:pPr>
      <w:bookmarkStart w:id="39" w:name="_ENREF_39"/>
      <w:r w:rsidRPr="00D848BA">
        <w:t>39.</w:t>
      </w:r>
      <w:r w:rsidRPr="00D848BA">
        <w:tab/>
        <w:t xml:space="preserve">K. D. Deshmukh, S. K. K. Prasad, N. Chandrasekaran, A. C. Y. Liu, E. Gann, L. Thomsen, D. Kabra, J. M. Hodgkiss and C. R. McNeill, </w:t>
      </w:r>
      <w:r w:rsidRPr="00D848BA">
        <w:rPr>
          <w:i/>
        </w:rPr>
        <w:t>Chemistry of Materials</w:t>
      </w:r>
      <w:r w:rsidRPr="00D848BA">
        <w:t xml:space="preserve">, 2017, </w:t>
      </w:r>
      <w:r w:rsidRPr="00D848BA">
        <w:rPr>
          <w:b/>
        </w:rPr>
        <w:t>29</w:t>
      </w:r>
      <w:r w:rsidRPr="00D848BA">
        <w:t>, 804-816.</w:t>
      </w:r>
      <w:bookmarkEnd w:id="39"/>
    </w:p>
    <w:p w14:paraId="392C8638" w14:textId="77777777" w:rsidR="00D848BA" w:rsidRPr="00D848BA" w:rsidRDefault="00D848BA" w:rsidP="00D848BA">
      <w:pPr>
        <w:pStyle w:val="EndNoteBibliography"/>
        <w:ind w:left="720" w:hanging="720"/>
      </w:pPr>
      <w:bookmarkStart w:id="40" w:name="_ENREF_40"/>
      <w:r w:rsidRPr="00D848BA">
        <w:t>40.</w:t>
      </w:r>
      <w:r w:rsidRPr="00D848BA">
        <w:tab/>
        <w:t xml:space="preserve">N. K. Kumawat, N. Jain, A. Dey, K. L. Narasimhan and D. Kabra, </w:t>
      </w:r>
      <w:r w:rsidRPr="00D848BA">
        <w:rPr>
          <w:i/>
        </w:rPr>
        <w:t>Advanced Functional Materials</w:t>
      </w:r>
      <w:r w:rsidRPr="00D848BA">
        <w:t xml:space="preserve">, 2017, </w:t>
      </w:r>
      <w:r w:rsidRPr="00D848BA">
        <w:rPr>
          <w:b/>
        </w:rPr>
        <w:t>27</w:t>
      </w:r>
      <w:r w:rsidRPr="00D848BA">
        <w:t>, 1603219-n/a.</w:t>
      </w:r>
      <w:bookmarkEnd w:id="40"/>
    </w:p>
    <w:p w14:paraId="6FD2A734" w14:textId="059ED3B5" w:rsidR="002A4EE3" w:rsidRDefault="001369D3" w:rsidP="00D848BA">
      <w:pPr>
        <w:jc w:val="both"/>
        <w:rPr>
          <w:rFonts w:ascii="Times New Roman" w:hAnsi="Times New Roman" w:cs="Times New Roman"/>
          <w:sz w:val="24"/>
          <w:szCs w:val="24"/>
        </w:rPr>
      </w:pPr>
      <w:r w:rsidRPr="00781C30">
        <w:rPr>
          <w:rFonts w:ascii="Times New Roman" w:hAnsi="Times New Roman" w:cs="Times New Roman"/>
          <w:sz w:val="24"/>
          <w:szCs w:val="24"/>
        </w:rPr>
        <w:fldChar w:fldCharType="end"/>
      </w:r>
    </w:p>
    <w:p w14:paraId="7F657AF6" w14:textId="77777777" w:rsidR="002A4EE3" w:rsidRDefault="002A4EE3" w:rsidP="002A4EE3">
      <w:r>
        <w:br w:type="page"/>
      </w:r>
      <w:r w:rsidR="00042735">
        <w:lastRenderedPageBreak/>
        <w:tab/>
      </w:r>
    </w:p>
    <w:p w14:paraId="732B1FFB" w14:textId="77777777" w:rsidR="00F30902" w:rsidRDefault="001952DA" w:rsidP="00473CC8">
      <w:pPr>
        <w:jc w:val="center"/>
        <w:rPr>
          <w:rFonts w:ascii="Times New Roman" w:hAnsi="Times New Roman" w:cs="Times New Roman"/>
          <w:sz w:val="24"/>
          <w:szCs w:val="24"/>
        </w:rPr>
      </w:pPr>
      <w:r w:rsidRPr="001952DA">
        <w:rPr>
          <w:noProof/>
        </w:rPr>
        <w:drawing>
          <wp:inline distT="0" distB="0" distL="0" distR="0" wp14:anchorId="38E41F17" wp14:editId="22899065">
            <wp:extent cx="5943600" cy="427301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4273016"/>
                    </a:xfrm>
                    <a:prstGeom prst="rect">
                      <a:avLst/>
                    </a:prstGeom>
                    <a:noFill/>
                    <a:ln>
                      <a:noFill/>
                    </a:ln>
                  </pic:spPr>
                </pic:pic>
              </a:graphicData>
            </a:graphic>
          </wp:inline>
        </w:drawing>
      </w:r>
    </w:p>
    <w:p w14:paraId="5876E0AF" w14:textId="77777777" w:rsidR="00473CC8" w:rsidRPr="00473CC8" w:rsidRDefault="00473CC8" w:rsidP="00473CC8">
      <w:pPr>
        <w:jc w:val="both"/>
      </w:pPr>
      <w:r w:rsidRPr="00473CC8">
        <w:rPr>
          <w:rFonts w:ascii="Times New Roman" w:hAnsi="Times New Roman" w:cs="Times New Roman"/>
          <w:b/>
          <w:sz w:val="24"/>
          <w:szCs w:val="24"/>
        </w:rPr>
        <w:t>Figure 1</w:t>
      </w:r>
      <w:r>
        <w:rPr>
          <w:rFonts w:ascii="Times New Roman" w:hAnsi="Times New Roman" w:cs="Times New Roman"/>
          <w:sz w:val="24"/>
          <w:szCs w:val="24"/>
        </w:rPr>
        <w:t xml:space="preserve">: </w:t>
      </w:r>
      <w:r w:rsidR="00784581">
        <w:rPr>
          <w:rFonts w:ascii="Times New Roman" w:hAnsi="Times New Roman" w:cs="Times New Roman"/>
          <w:sz w:val="24"/>
          <w:szCs w:val="24"/>
        </w:rPr>
        <w:t>(</w:t>
      </w:r>
      <w:r w:rsidRPr="00473CC8">
        <w:rPr>
          <w:rFonts w:ascii="Times New Roman" w:hAnsi="Times New Roman" w:cs="Times New Roman"/>
          <w:sz w:val="24"/>
          <w:szCs w:val="24"/>
          <w:lang w:val="en-IN"/>
        </w:rPr>
        <w:t>a) Molecu</w:t>
      </w:r>
      <w:r w:rsidR="00C74452">
        <w:rPr>
          <w:rFonts w:ascii="Times New Roman" w:hAnsi="Times New Roman" w:cs="Times New Roman"/>
          <w:sz w:val="24"/>
          <w:szCs w:val="24"/>
          <w:lang w:val="en-IN"/>
        </w:rPr>
        <w:t>lar structure of</w:t>
      </w:r>
      <w:r>
        <w:rPr>
          <w:rFonts w:ascii="Times New Roman" w:hAnsi="Times New Roman" w:cs="Times New Roman"/>
          <w:sz w:val="24"/>
          <w:szCs w:val="24"/>
          <w:lang w:val="en-IN"/>
        </w:rPr>
        <w:t xml:space="preserve"> PCPDTBT, </w:t>
      </w:r>
      <w:r w:rsidR="00C74452">
        <w:rPr>
          <w:rFonts w:ascii="Times New Roman" w:hAnsi="Times New Roman" w:cs="Times New Roman"/>
          <w:sz w:val="24"/>
          <w:szCs w:val="24"/>
          <w:lang w:val="en-IN"/>
        </w:rPr>
        <w:t>PTB7, PTB7-Th</w:t>
      </w:r>
      <w:r w:rsidRPr="00473CC8">
        <w:rPr>
          <w:rFonts w:ascii="Times New Roman" w:hAnsi="Times New Roman" w:cs="Times New Roman"/>
          <w:sz w:val="24"/>
          <w:szCs w:val="24"/>
          <w:lang w:val="en-IN"/>
        </w:rPr>
        <w:t xml:space="preserve"> and </w:t>
      </w:r>
      <w:r w:rsidR="00BD34ED" w:rsidRPr="00473CC8">
        <w:rPr>
          <w:rFonts w:ascii="Times New Roman" w:hAnsi="Times New Roman" w:cs="Times New Roman"/>
          <w:sz w:val="24"/>
          <w:szCs w:val="24"/>
          <w:lang w:val="en-IN"/>
        </w:rPr>
        <w:t>PC</w:t>
      </w:r>
      <w:r w:rsidR="00BD34ED" w:rsidRPr="00473CC8">
        <w:rPr>
          <w:rFonts w:ascii="Times New Roman" w:hAnsi="Times New Roman" w:cs="Times New Roman"/>
          <w:sz w:val="24"/>
          <w:szCs w:val="24"/>
          <w:vertAlign w:val="subscript"/>
          <w:lang w:val="en-IN"/>
        </w:rPr>
        <w:t>7</w:t>
      </w:r>
      <w:r w:rsidR="00BD34ED">
        <w:rPr>
          <w:rFonts w:ascii="Times New Roman" w:hAnsi="Times New Roman" w:cs="Times New Roman"/>
          <w:sz w:val="24"/>
          <w:szCs w:val="24"/>
          <w:vertAlign w:val="subscript"/>
          <w:lang w:val="en-IN"/>
        </w:rPr>
        <w:t>1</w:t>
      </w:r>
      <w:r w:rsidR="00BD34ED" w:rsidRPr="00473CC8">
        <w:rPr>
          <w:rFonts w:ascii="Times New Roman" w:hAnsi="Times New Roman" w:cs="Times New Roman"/>
          <w:sz w:val="24"/>
          <w:szCs w:val="24"/>
          <w:lang w:val="en-IN"/>
        </w:rPr>
        <w:t>BM</w:t>
      </w:r>
      <w:r w:rsidR="00784581">
        <w:rPr>
          <w:rFonts w:ascii="Times New Roman" w:hAnsi="Times New Roman" w:cs="Times New Roman"/>
          <w:sz w:val="24"/>
          <w:szCs w:val="24"/>
          <w:lang w:val="en-IN"/>
        </w:rPr>
        <w:t>.</w:t>
      </w:r>
      <w:r w:rsidRPr="00473CC8">
        <w:rPr>
          <w:rFonts w:ascii="Times New Roman" w:hAnsi="Times New Roman" w:cs="Times New Roman"/>
          <w:sz w:val="24"/>
          <w:szCs w:val="24"/>
          <w:lang w:val="en-IN"/>
        </w:rPr>
        <w:t xml:space="preserve"> </w:t>
      </w:r>
      <w:r w:rsidR="00784581">
        <w:rPr>
          <w:rFonts w:ascii="Times New Roman" w:hAnsi="Times New Roman" w:cs="Times New Roman"/>
          <w:sz w:val="24"/>
          <w:szCs w:val="24"/>
          <w:lang w:val="en-IN"/>
        </w:rPr>
        <w:t>T</w:t>
      </w:r>
      <w:r w:rsidRPr="00473CC8">
        <w:rPr>
          <w:rFonts w:ascii="Times New Roman" w:hAnsi="Times New Roman" w:cs="Times New Roman"/>
          <w:sz w:val="24"/>
          <w:szCs w:val="24"/>
          <w:lang w:val="en-IN"/>
        </w:rPr>
        <w:t>he dark and illuminated current</w:t>
      </w:r>
      <w:r w:rsidR="00233D39">
        <w:rPr>
          <w:rFonts w:ascii="Times New Roman" w:hAnsi="Times New Roman" w:cs="Times New Roman"/>
          <w:sz w:val="24"/>
          <w:szCs w:val="24"/>
          <w:lang w:val="en-IN"/>
        </w:rPr>
        <w:t xml:space="preserve"> density</w:t>
      </w:r>
      <w:r w:rsidR="00784581">
        <w:rPr>
          <w:rFonts w:ascii="Times New Roman" w:hAnsi="Times New Roman" w:cs="Times New Roman"/>
          <w:sz w:val="24"/>
          <w:szCs w:val="24"/>
          <w:lang w:val="en-IN"/>
        </w:rPr>
        <w:t xml:space="preserve"> </w:t>
      </w:r>
      <w:r w:rsidR="00784581" w:rsidRPr="00473CC8">
        <w:rPr>
          <w:rFonts w:ascii="Times New Roman" w:hAnsi="Times New Roman" w:cs="Times New Roman"/>
          <w:sz w:val="24"/>
          <w:szCs w:val="24"/>
          <w:lang w:val="en-IN"/>
        </w:rPr>
        <w:t>(J</w:t>
      </w:r>
      <w:r w:rsidR="00784581">
        <w:rPr>
          <w:rFonts w:ascii="Times New Roman" w:hAnsi="Times New Roman" w:cs="Times New Roman"/>
          <w:sz w:val="24"/>
          <w:szCs w:val="24"/>
          <w:lang w:val="en-IN"/>
        </w:rPr>
        <w:t xml:space="preserve">) </w:t>
      </w:r>
      <w:r w:rsidR="00CC015C">
        <w:rPr>
          <w:rFonts w:ascii="Times New Roman" w:hAnsi="Times New Roman" w:cs="Times New Roman"/>
          <w:sz w:val="24"/>
          <w:szCs w:val="24"/>
          <w:lang w:val="en-IN"/>
        </w:rPr>
        <w:t xml:space="preserve">versus </w:t>
      </w:r>
      <w:r w:rsidRPr="00473CC8">
        <w:rPr>
          <w:rFonts w:ascii="Times New Roman" w:hAnsi="Times New Roman" w:cs="Times New Roman"/>
          <w:sz w:val="24"/>
          <w:szCs w:val="24"/>
          <w:lang w:val="en-IN"/>
        </w:rPr>
        <w:t>voltage</w:t>
      </w:r>
      <w:r w:rsidR="00784581">
        <w:rPr>
          <w:rFonts w:ascii="Times New Roman" w:hAnsi="Times New Roman" w:cs="Times New Roman"/>
          <w:sz w:val="24"/>
          <w:szCs w:val="24"/>
          <w:lang w:val="en-IN"/>
        </w:rPr>
        <w:t xml:space="preserve"> (</w:t>
      </w:r>
      <w:r w:rsidRPr="00473CC8">
        <w:rPr>
          <w:rFonts w:ascii="Times New Roman" w:hAnsi="Times New Roman" w:cs="Times New Roman"/>
          <w:sz w:val="24"/>
          <w:szCs w:val="24"/>
          <w:lang w:val="en-IN"/>
        </w:rPr>
        <w:t>V) characteristics</w:t>
      </w:r>
      <w:r w:rsidR="00C74452">
        <w:rPr>
          <w:rFonts w:ascii="Times New Roman" w:hAnsi="Times New Roman" w:cs="Times New Roman"/>
          <w:sz w:val="24"/>
          <w:szCs w:val="24"/>
          <w:lang w:val="en-IN"/>
        </w:rPr>
        <w:t xml:space="preserve"> of </w:t>
      </w:r>
      <w:r w:rsidR="00784581">
        <w:rPr>
          <w:rFonts w:ascii="Times New Roman" w:hAnsi="Times New Roman" w:cs="Times New Roman"/>
          <w:sz w:val="24"/>
          <w:szCs w:val="24"/>
          <w:lang w:val="en-IN"/>
        </w:rPr>
        <w:t xml:space="preserve">(b) </w:t>
      </w:r>
      <w:r w:rsidR="00C74452">
        <w:rPr>
          <w:rFonts w:ascii="Times New Roman" w:hAnsi="Times New Roman" w:cs="Times New Roman"/>
          <w:sz w:val="24"/>
          <w:szCs w:val="24"/>
          <w:lang w:val="en-IN"/>
        </w:rPr>
        <w:t>PCPDTBT:PC</w:t>
      </w:r>
      <w:r w:rsidR="00FA70C3" w:rsidRPr="002D28E4">
        <w:rPr>
          <w:rFonts w:ascii="Times New Roman" w:hAnsi="Times New Roman" w:cs="Times New Roman"/>
          <w:sz w:val="24"/>
          <w:szCs w:val="24"/>
          <w:vertAlign w:val="subscript"/>
          <w:lang w:val="en-IN"/>
        </w:rPr>
        <w:t>71</w:t>
      </w:r>
      <w:r w:rsidR="00C74452">
        <w:rPr>
          <w:rFonts w:ascii="Times New Roman" w:hAnsi="Times New Roman" w:cs="Times New Roman"/>
          <w:sz w:val="24"/>
          <w:szCs w:val="24"/>
          <w:lang w:val="en-IN"/>
        </w:rPr>
        <w:t>BM (as</w:t>
      </w:r>
      <w:r w:rsidR="001D45E4">
        <w:rPr>
          <w:rFonts w:ascii="Times New Roman" w:hAnsi="Times New Roman" w:cs="Times New Roman"/>
          <w:sz w:val="24"/>
          <w:szCs w:val="24"/>
          <w:lang w:val="en-IN"/>
        </w:rPr>
        <w:t>-</w:t>
      </w:r>
      <w:r w:rsidR="00C74452">
        <w:rPr>
          <w:rFonts w:ascii="Times New Roman" w:hAnsi="Times New Roman" w:cs="Times New Roman"/>
          <w:sz w:val="24"/>
          <w:szCs w:val="24"/>
          <w:lang w:val="en-IN"/>
        </w:rPr>
        <w:t xml:space="preserve">cast -open triangle and with DIO-solid triangle), </w:t>
      </w:r>
      <w:r w:rsidR="00784581">
        <w:rPr>
          <w:rFonts w:ascii="Times New Roman" w:hAnsi="Times New Roman" w:cs="Times New Roman"/>
          <w:sz w:val="24"/>
          <w:szCs w:val="24"/>
          <w:lang w:val="en-IN"/>
        </w:rPr>
        <w:t xml:space="preserve">(c) </w:t>
      </w:r>
      <w:r w:rsidR="00C74452">
        <w:rPr>
          <w:rFonts w:ascii="Times New Roman" w:hAnsi="Times New Roman" w:cs="Times New Roman"/>
          <w:sz w:val="24"/>
          <w:szCs w:val="24"/>
          <w:lang w:val="en-IN"/>
        </w:rPr>
        <w:t>PTB7</w:t>
      </w:r>
      <w:r w:rsidR="00233D39">
        <w:rPr>
          <w:rFonts w:ascii="Times New Roman" w:hAnsi="Times New Roman" w:cs="Times New Roman"/>
          <w:sz w:val="24"/>
          <w:szCs w:val="24"/>
          <w:lang w:val="en-IN"/>
        </w:rPr>
        <w:t>:PC</w:t>
      </w:r>
      <w:r w:rsidR="00233D39">
        <w:rPr>
          <w:rFonts w:ascii="Times New Roman" w:hAnsi="Times New Roman" w:cs="Times New Roman"/>
          <w:sz w:val="24"/>
          <w:szCs w:val="24"/>
          <w:vertAlign w:val="subscript"/>
          <w:lang w:val="en-IN"/>
        </w:rPr>
        <w:t>71</w:t>
      </w:r>
      <w:r w:rsidR="00233D39">
        <w:rPr>
          <w:rFonts w:ascii="Times New Roman" w:hAnsi="Times New Roman" w:cs="Times New Roman"/>
          <w:sz w:val="24"/>
          <w:szCs w:val="24"/>
          <w:lang w:val="en-IN"/>
        </w:rPr>
        <w:t>BM (as</w:t>
      </w:r>
      <w:r w:rsidR="001D45E4">
        <w:rPr>
          <w:rFonts w:ascii="Times New Roman" w:hAnsi="Times New Roman" w:cs="Times New Roman"/>
          <w:sz w:val="24"/>
          <w:szCs w:val="24"/>
          <w:lang w:val="en-IN"/>
        </w:rPr>
        <w:t>-</w:t>
      </w:r>
      <w:r w:rsidR="00233D39">
        <w:rPr>
          <w:rFonts w:ascii="Times New Roman" w:hAnsi="Times New Roman" w:cs="Times New Roman"/>
          <w:sz w:val="24"/>
          <w:szCs w:val="24"/>
          <w:lang w:val="en-IN"/>
        </w:rPr>
        <w:t xml:space="preserve">cast –open circle and </w:t>
      </w:r>
      <w:r w:rsidR="009D459E">
        <w:rPr>
          <w:rFonts w:ascii="Times New Roman" w:hAnsi="Times New Roman" w:cs="Times New Roman"/>
          <w:sz w:val="24"/>
          <w:szCs w:val="24"/>
          <w:lang w:val="en-IN"/>
        </w:rPr>
        <w:t>with DIO solid circle)</w:t>
      </w:r>
      <w:r w:rsidR="00C74452">
        <w:rPr>
          <w:rFonts w:ascii="Times New Roman" w:hAnsi="Times New Roman" w:cs="Times New Roman"/>
          <w:sz w:val="24"/>
          <w:szCs w:val="24"/>
          <w:lang w:val="en-IN"/>
        </w:rPr>
        <w:t xml:space="preserve"> and </w:t>
      </w:r>
      <w:r w:rsidR="00784581">
        <w:rPr>
          <w:rFonts w:ascii="Times New Roman" w:hAnsi="Times New Roman" w:cs="Times New Roman"/>
          <w:sz w:val="24"/>
          <w:szCs w:val="24"/>
          <w:lang w:val="en-IN"/>
        </w:rPr>
        <w:t xml:space="preserve">(d) </w:t>
      </w:r>
      <w:r w:rsidR="00C74452">
        <w:rPr>
          <w:rFonts w:ascii="Times New Roman" w:hAnsi="Times New Roman" w:cs="Times New Roman"/>
          <w:sz w:val="24"/>
          <w:szCs w:val="24"/>
          <w:lang w:val="en-IN"/>
        </w:rPr>
        <w:t>PTB7-Th:PC</w:t>
      </w:r>
      <w:r w:rsidR="00C74452">
        <w:rPr>
          <w:rFonts w:ascii="Times New Roman" w:hAnsi="Times New Roman" w:cs="Times New Roman"/>
          <w:sz w:val="24"/>
          <w:szCs w:val="24"/>
          <w:vertAlign w:val="subscript"/>
          <w:lang w:val="en-IN"/>
        </w:rPr>
        <w:t>71</w:t>
      </w:r>
      <w:r w:rsidR="00C74452">
        <w:rPr>
          <w:rFonts w:ascii="Times New Roman" w:hAnsi="Times New Roman" w:cs="Times New Roman"/>
          <w:sz w:val="24"/>
          <w:szCs w:val="24"/>
          <w:lang w:val="en-IN"/>
        </w:rPr>
        <w:t>BM (as</w:t>
      </w:r>
      <w:r w:rsidR="001D45E4">
        <w:rPr>
          <w:rFonts w:ascii="Times New Roman" w:hAnsi="Times New Roman" w:cs="Times New Roman"/>
          <w:sz w:val="24"/>
          <w:szCs w:val="24"/>
          <w:lang w:val="en-IN"/>
        </w:rPr>
        <w:t>-</w:t>
      </w:r>
      <w:r w:rsidR="00C74452">
        <w:rPr>
          <w:rFonts w:ascii="Times New Roman" w:hAnsi="Times New Roman" w:cs="Times New Roman"/>
          <w:sz w:val="24"/>
          <w:szCs w:val="24"/>
          <w:lang w:val="en-IN"/>
        </w:rPr>
        <w:t>cast –open square and with DIO solid square)</w:t>
      </w:r>
      <w:r w:rsidR="00784581">
        <w:rPr>
          <w:rFonts w:ascii="Times New Roman" w:hAnsi="Times New Roman" w:cs="Times New Roman"/>
          <w:sz w:val="24"/>
          <w:szCs w:val="24"/>
          <w:lang w:val="en-IN"/>
        </w:rPr>
        <w:t xml:space="preserve"> BHJ solar cells</w:t>
      </w:r>
      <w:r w:rsidR="009D459E">
        <w:rPr>
          <w:rFonts w:ascii="Times New Roman" w:hAnsi="Times New Roman" w:cs="Times New Roman"/>
          <w:sz w:val="24"/>
          <w:szCs w:val="24"/>
          <w:lang w:val="en-IN"/>
        </w:rPr>
        <w:t>.</w:t>
      </w:r>
      <w:r w:rsidR="004147B5" w:rsidRPr="004147B5">
        <w:rPr>
          <w:noProof/>
        </w:rPr>
        <w:t xml:space="preserve"> </w:t>
      </w:r>
    </w:p>
    <w:p w14:paraId="63968731" w14:textId="77777777" w:rsidR="00C13A21" w:rsidRDefault="00C13A21" w:rsidP="00473CC8">
      <w:pPr>
        <w:jc w:val="center"/>
        <w:rPr>
          <w:rFonts w:ascii="Times New Roman" w:hAnsi="Times New Roman" w:cs="Times New Roman"/>
          <w:sz w:val="24"/>
          <w:szCs w:val="24"/>
        </w:rPr>
      </w:pPr>
    </w:p>
    <w:p w14:paraId="20CD590A" w14:textId="77777777" w:rsidR="00C13A21" w:rsidRDefault="00C13A21" w:rsidP="00C13A21">
      <w:r>
        <w:br w:type="page"/>
      </w:r>
    </w:p>
    <w:p w14:paraId="00DDA03D" w14:textId="77777777" w:rsidR="00473CC8" w:rsidRDefault="000F4DC1" w:rsidP="00473CC8">
      <w:pPr>
        <w:jc w:val="center"/>
        <w:rPr>
          <w:rFonts w:ascii="Times New Roman" w:hAnsi="Times New Roman" w:cs="Times New Roman"/>
          <w:sz w:val="24"/>
          <w:szCs w:val="24"/>
        </w:rPr>
      </w:pPr>
      <w:r w:rsidRPr="000F4DC1">
        <w:rPr>
          <w:noProof/>
        </w:rPr>
        <w:lastRenderedPageBreak/>
        <w:drawing>
          <wp:inline distT="0" distB="0" distL="0" distR="0" wp14:anchorId="127540C5" wp14:editId="37428362">
            <wp:extent cx="5943600" cy="393980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3939801"/>
                    </a:xfrm>
                    <a:prstGeom prst="rect">
                      <a:avLst/>
                    </a:prstGeom>
                    <a:noFill/>
                    <a:ln>
                      <a:noFill/>
                    </a:ln>
                  </pic:spPr>
                </pic:pic>
              </a:graphicData>
            </a:graphic>
          </wp:inline>
        </w:drawing>
      </w:r>
    </w:p>
    <w:p w14:paraId="51590233" w14:textId="77777777" w:rsidR="00233D39" w:rsidRDefault="00233D39" w:rsidP="00075772">
      <w:pPr>
        <w:rPr>
          <w:rFonts w:ascii="Times New Roman" w:hAnsi="Times New Roman" w:cs="Times New Roman"/>
          <w:sz w:val="24"/>
          <w:szCs w:val="24"/>
        </w:rPr>
      </w:pPr>
      <w:r w:rsidRPr="00233D39">
        <w:rPr>
          <w:rFonts w:ascii="Times New Roman" w:hAnsi="Times New Roman" w:cs="Times New Roman"/>
          <w:b/>
          <w:sz w:val="24"/>
          <w:szCs w:val="24"/>
        </w:rPr>
        <w:t>Figure 2:</w:t>
      </w:r>
      <w:r w:rsidR="00BB61A0">
        <w:rPr>
          <w:rFonts w:ascii="Times New Roman" w:hAnsi="Times New Roman" w:cs="Times New Roman"/>
          <w:sz w:val="24"/>
          <w:szCs w:val="24"/>
        </w:rPr>
        <w:t xml:space="preserve"> Reduced EQE spectrum of</w:t>
      </w:r>
      <w:r>
        <w:rPr>
          <w:rFonts w:ascii="Times New Roman" w:hAnsi="Times New Roman" w:cs="Times New Roman"/>
          <w:sz w:val="24"/>
          <w:szCs w:val="24"/>
        </w:rPr>
        <w:t xml:space="preserve"> PCPDTBT:PC</w:t>
      </w:r>
      <w:r>
        <w:rPr>
          <w:rFonts w:ascii="Times New Roman" w:hAnsi="Times New Roman" w:cs="Times New Roman"/>
          <w:sz w:val="24"/>
          <w:szCs w:val="24"/>
          <w:vertAlign w:val="subscript"/>
        </w:rPr>
        <w:t>71</w:t>
      </w:r>
      <w:r w:rsidR="00BB61A0">
        <w:rPr>
          <w:rFonts w:ascii="Times New Roman" w:hAnsi="Times New Roman" w:cs="Times New Roman"/>
          <w:sz w:val="24"/>
          <w:szCs w:val="24"/>
        </w:rPr>
        <w:t>BM, and PTB7</w:t>
      </w:r>
      <w:r>
        <w:rPr>
          <w:rFonts w:ascii="Times New Roman" w:hAnsi="Times New Roman" w:cs="Times New Roman"/>
          <w:sz w:val="24"/>
          <w:szCs w:val="24"/>
        </w:rPr>
        <w:t>:PC</w:t>
      </w:r>
      <w:r>
        <w:rPr>
          <w:rFonts w:ascii="Times New Roman" w:hAnsi="Times New Roman" w:cs="Times New Roman"/>
          <w:sz w:val="24"/>
          <w:szCs w:val="24"/>
          <w:vertAlign w:val="subscript"/>
        </w:rPr>
        <w:t>71</w:t>
      </w:r>
      <w:r>
        <w:rPr>
          <w:rFonts w:ascii="Times New Roman" w:hAnsi="Times New Roman" w:cs="Times New Roman"/>
          <w:sz w:val="24"/>
          <w:szCs w:val="24"/>
        </w:rPr>
        <w:t xml:space="preserve">BM BHJ solar cells. </w:t>
      </w:r>
      <w:r w:rsidR="006A3D82" w:rsidRPr="006A3D82">
        <w:rPr>
          <w:rFonts w:ascii="Times New Roman" w:hAnsi="Times New Roman" w:cs="Times New Roman"/>
          <w:b/>
          <w:sz w:val="24"/>
          <w:szCs w:val="24"/>
        </w:rPr>
        <w:t>a</w:t>
      </w:r>
      <w:r w:rsidRPr="006A3D82">
        <w:rPr>
          <w:rFonts w:ascii="Times New Roman" w:hAnsi="Times New Roman" w:cs="Times New Roman"/>
          <w:b/>
          <w:sz w:val="24"/>
          <w:szCs w:val="24"/>
        </w:rPr>
        <w:t>)</w:t>
      </w:r>
      <w:r>
        <w:rPr>
          <w:rFonts w:ascii="Times New Roman" w:hAnsi="Times New Roman" w:cs="Times New Roman"/>
          <w:sz w:val="24"/>
          <w:szCs w:val="24"/>
        </w:rPr>
        <w:t xml:space="preserve"> Represents the </w:t>
      </w:r>
      <w:r w:rsidR="00BB61A0">
        <w:rPr>
          <w:rFonts w:ascii="Times New Roman" w:hAnsi="Times New Roman" w:cs="Times New Roman"/>
          <w:sz w:val="24"/>
          <w:szCs w:val="24"/>
        </w:rPr>
        <w:t>PCPDTBT:PC</w:t>
      </w:r>
      <w:r w:rsidR="00FA70C3" w:rsidRPr="00C15CD3">
        <w:rPr>
          <w:rFonts w:ascii="Times New Roman" w:hAnsi="Times New Roman" w:cs="Times New Roman"/>
          <w:sz w:val="24"/>
          <w:szCs w:val="24"/>
          <w:vertAlign w:val="subscript"/>
        </w:rPr>
        <w:t>71</w:t>
      </w:r>
      <w:r w:rsidR="00BB61A0">
        <w:rPr>
          <w:rFonts w:ascii="Times New Roman" w:hAnsi="Times New Roman" w:cs="Times New Roman"/>
          <w:sz w:val="24"/>
          <w:szCs w:val="24"/>
        </w:rPr>
        <w:t>BM</w:t>
      </w:r>
      <w:r>
        <w:rPr>
          <w:rFonts w:ascii="Times New Roman" w:hAnsi="Times New Roman" w:cs="Times New Roman"/>
          <w:sz w:val="24"/>
          <w:szCs w:val="24"/>
        </w:rPr>
        <w:t xml:space="preserve"> devices and </w:t>
      </w:r>
      <w:r w:rsidR="006A3D82" w:rsidRPr="006A3D82">
        <w:rPr>
          <w:rFonts w:ascii="Times New Roman" w:hAnsi="Times New Roman" w:cs="Times New Roman"/>
          <w:b/>
          <w:sz w:val="24"/>
          <w:szCs w:val="24"/>
        </w:rPr>
        <w:t>b</w:t>
      </w:r>
      <w:r w:rsidRPr="006A3D82">
        <w:rPr>
          <w:rFonts w:ascii="Times New Roman" w:hAnsi="Times New Roman" w:cs="Times New Roman"/>
          <w:b/>
          <w:sz w:val="24"/>
          <w:szCs w:val="24"/>
        </w:rPr>
        <w:t>)</w:t>
      </w:r>
      <w:r>
        <w:rPr>
          <w:rFonts w:ascii="Times New Roman" w:hAnsi="Times New Roman" w:cs="Times New Roman"/>
          <w:sz w:val="24"/>
          <w:szCs w:val="24"/>
        </w:rPr>
        <w:t xml:space="preserve"> plot represents the reduc</w:t>
      </w:r>
      <w:r w:rsidR="00BB61A0">
        <w:rPr>
          <w:rFonts w:ascii="Times New Roman" w:hAnsi="Times New Roman" w:cs="Times New Roman"/>
          <w:sz w:val="24"/>
          <w:szCs w:val="24"/>
        </w:rPr>
        <w:t>ed EQE spectra of PTB7:PC</w:t>
      </w:r>
      <w:r w:rsidR="00FA70C3" w:rsidRPr="00C15CD3">
        <w:rPr>
          <w:rFonts w:ascii="Times New Roman" w:hAnsi="Times New Roman" w:cs="Times New Roman"/>
          <w:sz w:val="24"/>
          <w:szCs w:val="24"/>
          <w:vertAlign w:val="subscript"/>
        </w:rPr>
        <w:t>71</w:t>
      </w:r>
      <w:r w:rsidR="00BB61A0">
        <w:rPr>
          <w:rFonts w:ascii="Times New Roman" w:hAnsi="Times New Roman" w:cs="Times New Roman"/>
          <w:sz w:val="24"/>
          <w:szCs w:val="24"/>
        </w:rPr>
        <w:t>BM</w:t>
      </w:r>
      <w:r>
        <w:rPr>
          <w:rFonts w:ascii="Times New Roman" w:hAnsi="Times New Roman" w:cs="Times New Roman"/>
          <w:sz w:val="24"/>
          <w:szCs w:val="24"/>
        </w:rPr>
        <w:t xml:space="preserve">. The fit for Urbach energy calculation and equation </w:t>
      </w:r>
      <w:r w:rsidR="00042735">
        <w:rPr>
          <w:rFonts w:ascii="Times New Roman" w:hAnsi="Times New Roman" w:cs="Times New Roman"/>
          <w:sz w:val="24"/>
          <w:szCs w:val="24"/>
        </w:rPr>
        <w:t>(</w:t>
      </w:r>
      <w:r>
        <w:rPr>
          <w:rFonts w:ascii="Times New Roman" w:hAnsi="Times New Roman" w:cs="Times New Roman"/>
          <w:sz w:val="24"/>
          <w:szCs w:val="24"/>
        </w:rPr>
        <w:t>1</w:t>
      </w:r>
      <w:r w:rsidR="00042735">
        <w:rPr>
          <w:rFonts w:ascii="Times New Roman" w:hAnsi="Times New Roman" w:cs="Times New Roman"/>
          <w:sz w:val="24"/>
          <w:szCs w:val="24"/>
        </w:rPr>
        <w:t>)</w:t>
      </w:r>
      <w:r>
        <w:rPr>
          <w:rFonts w:ascii="Times New Roman" w:hAnsi="Times New Roman" w:cs="Times New Roman"/>
          <w:sz w:val="24"/>
          <w:szCs w:val="24"/>
        </w:rPr>
        <w:t xml:space="preserve"> are also represented.</w:t>
      </w:r>
    </w:p>
    <w:p w14:paraId="5EB647A7" w14:textId="77777777" w:rsidR="009D459E" w:rsidRDefault="009D459E" w:rsidP="00233D39">
      <w:pPr>
        <w:jc w:val="both"/>
        <w:rPr>
          <w:rFonts w:ascii="Times New Roman" w:hAnsi="Times New Roman" w:cs="Times New Roman"/>
          <w:sz w:val="24"/>
          <w:szCs w:val="24"/>
        </w:rPr>
      </w:pPr>
    </w:p>
    <w:p w14:paraId="11E7B0E8" w14:textId="77777777" w:rsidR="009D459E" w:rsidRDefault="009D459E" w:rsidP="009D459E">
      <w:r>
        <w:br w:type="page"/>
      </w:r>
    </w:p>
    <w:p w14:paraId="007A6297" w14:textId="77777777" w:rsidR="009D459E" w:rsidRDefault="002D78C0" w:rsidP="002D78C0">
      <w:pPr>
        <w:jc w:val="center"/>
        <w:rPr>
          <w:rFonts w:ascii="Times New Roman" w:hAnsi="Times New Roman" w:cs="Times New Roman"/>
          <w:sz w:val="24"/>
          <w:szCs w:val="24"/>
        </w:rPr>
      </w:pPr>
      <w:r w:rsidRPr="002D78C0">
        <w:rPr>
          <w:noProof/>
        </w:rPr>
        <w:lastRenderedPageBreak/>
        <w:drawing>
          <wp:inline distT="0" distB="0" distL="0" distR="0" wp14:anchorId="0DB71AD3" wp14:editId="448CCA6C">
            <wp:extent cx="3352800" cy="66770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52800" cy="6677025"/>
                    </a:xfrm>
                    <a:prstGeom prst="rect">
                      <a:avLst/>
                    </a:prstGeom>
                    <a:noFill/>
                    <a:ln>
                      <a:noFill/>
                    </a:ln>
                  </pic:spPr>
                </pic:pic>
              </a:graphicData>
            </a:graphic>
          </wp:inline>
        </w:drawing>
      </w:r>
    </w:p>
    <w:p w14:paraId="7224F812" w14:textId="77777777" w:rsidR="00EC2D18" w:rsidRDefault="00EC2D18" w:rsidP="00A6282F">
      <w:pPr>
        <w:jc w:val="both"/>
        <w:rPr>
          <w:rFonts w:ascii="Times New Roman" w:hAnsi="Times New Roman" w:cs="Times New Roman"/>
          <w:b/>
          <w:sz w:val="24"/>
          <w:szCs w:val="24"/>
        </w:rPr>
      </w:pPr>
    </w:p>
    <w:p w14:paraId="0F4DB3BE" w14:textId="5EC20777" w:rsidR="006A3D82" w:rsidRDefault="006A3D82" w:rsidP="00A6282F">
      <w:pPr>
        <w:jc w:val="both"/>
        <w:rPr>
          <w:rFonts w:ascii="Times New Roman" w:hAnsi="Times New Roman" w:cs="Times New Roman"/>
          <w:sz w:val="24"/>
          <w:szCs w:val="24"/>
        </w:rPr>
      </w:pPr>
      <w:r w:rsidRPr="006A3D82">
        <w:rPr>
          <w:rFonts w:ascii="Times New Roman" w:hAnsi="Times New Roman" w:cs="Times New Roman"/>
          <w:b/>
          <w:sz w:val="24"/>
          <w:szCs w:val="24"/>
        </w:rPr>
        <w:t>Figure 3:</w:t>
      </w:r>
      <w:r>
        <w:rPr>
          <w:rFonts w:ascii="Times New Roman" w:hAnsi="Times New Roman" w:cs="Times New Roman"/>
          <w:b/>
          <w:sz w:val="24"/>
          <w:szCs w:val="24"/>
        </w:rPr>
        <w:t xml:space="preserve"> a</w:t>
      </w:r>
      <w:r w:rsidRPr="006A3D82">
        <w:rPr>
          <w:rFonts w:ascii="Times New Roman" w:hAnsi="Times New Roman" w:cs="Times New Roman"/>
          <w:b/>
          <w:sz w:val="24"/>
          <w:szCs w:val="24"/>
        </w:rPr>
        <w:t>)</w:t>
      </w:r>
      <w:r w:rsidRPr="006A3D82">
        <w:rPr>
          <w:rFonts w:ascii="Times New Roman" w:hAnsi="Times New Roman" w:cs="Times New Roman"/>
          <w:sz w:val="24"/>
          <w:szCs w:val="24"/>
        </w:rPr>
        <w:t xml:space="preserve"> </w:t>
      </w:r>
      <w:r>
        <w:rPr>
          <w:rFonts w:ascii="Times New Roman" w:hAnsi="Times New Roman" w:cs="Times New Roman"/>
          <w:sz w:val="24"/>
          <w:szCs w:val="24"/>
        </w:rPr>
        <w:t xml:space="preserve">Electroluminescence (EL) </w:t>
      </w:r>
      <w:r w:rsidR="006B101E">
        <w:rPr>
          <w:rFonts w:ascii="Times New Roman" w:hAnsi="Times New Roman" w:cs="Times New Roman"/>
          <w:sz w:val="24"/>
          <w:szCs w:val="24"/>
        </w:rPr>
        <w:t xml:space="preserve">spectra </w:t>
      </w:r>
      <w:r>
        <w:rPr>
          <w:rFonts w:ascii="Times New Roman" w:hAnsi="Times New Roman" w:cs="Times New Roman"/>
          <w:sz w:val="24"/>
          <w:szCs w:val="24"/>
        </w:rPr>
        <w:t xml:space="preserve">of BHJ </w:t>
      </w:r>
      <w:r w:rsidR="001C2CC7">
        <w:rPr>
          <w:rFonts w:ascii="Times New Roman" w:hAnsi="Times New Roman" w:cs="Times New Roman"/>
          <w:sz w:val="24"/>
          <w:szCs w:val="24"/>
        </w:rPr>
        <w:t>OSCs</w:t>
      </w:r>
      <w:r>
        <w:rPr>
          <w:rFonts w:ascii="Times New Roman" w:hAnsi="Times New Roman" w:cs="Times New Roman"/>
          <w:sz w:val="24"/>
          <w:szCs w:val="24"/>
        </w:rPr>
        <w:t xml:space="preserve">. The as-cast cells are represented </w:t>
      </w:r>
      <w:r w:rsidR="00CC015C">
        <w:rPr>
          <w:rFonts w:ascii="Times New Roman" w:hAnsi="Times New Roman" w:cs="Times New Roman"/>
          <w:sz w:val="24"/>
          <w:szCs w:val="24"/>
        </w:rPr>
        <w:t xml:space="preserve">by </w:t>
      </w:r>
      <w:r>
        <w:rPr>
          <w:rFonts w:ascii="Times New Roman" w:hAnsi="Times New Roman" w:cs="Times New Roman"/>
          <w:sz w:val="24"/>
          <w:szCs w:val="24"/>
        </w:rPr>
        <w:t>open symbols</w:t>
      </w:r>
      <w:r w:rsidR="00CC015C">
        <w:rPr>
          <w:rFonts w:ascii="Times New Roman" w:hAnsi="Times New Roman" w:cs="Times New Roman"/>
          <w:sz w:val="24"/>
          <w:szCs w:val="24"/>
        </w:rPr>
        <w:t>,</w:t>
      </w:r>
      <w:r>
        <w:rPr>
          <w:rFonts w:ascii="Times New Roman" w:hAnsi="Times New Roman" w:cs="Times New Roman"/>
          <w:sz w:val="24"/>
          <w:szCs w:val="24"/>
        </w:rPr>
        <w:t xml:space="preserve"> and processed cells are represented </w:t>
      </w:r>
      <w:r w:rsidR="00CC015C">
        <w:rPr>
          <w:rFonts w:ascii="Times New Roman" w:hAnsi="Times New Roman" w:cs="Times New Roman"/>
          <w:sz w:val="24"/>
          <w:szCs w:val="24"/>
        </w:rPr>
        <w:t xml:space="preserve">by </w:t>
      </w:r>
      <w:r w:rsidR="00F3114E">
        <w:rPr>
          <w:rFonts w:ascii="Times New Roman" w:hAnsi="Times New Roman" w:cs="Times New Roman"/>
          <w:sz w:val="24"/>
          <w:szCs w:val="24"/>
        </w:rPr>
        <w:t xml:space="preserve">solid symbols; </w:t>
      </w:r>
      <w:r w:rsidRPr="006A3D82">
        <w:rPr>
          <w:rFonts w:ascii="Times New Roman" w:hAnsi="Times New Roman" w:cs="Times New Roman"/>
          <w:b/>
          <w:sz w:val="24"/>
          <w:szCs w:val="24"/>
        </w:rPr>
        <w:t>b)</w:t>
      </w:r>
      <w:r w:rsidR="00EC2D18" w:rsidRPr="002D28E4">
        <w:rPr>
          <w:rFonts w:ascii="Times New Roman" w:hAnsi="Times New Roman" w:cs="Times New Roman"/>
          <w:sz w:val="24"/>
          <w:szCs w:val="24"/>
        </w:rPr>
        <w:t xml:space="preserve"> and</w:t>
      </w:r>
      <w:r w:rsidR="00EC2D18">
        <w:rPr>
          <w:rFonts w:ascii="Times New Roman" w:hAnsi="Times New Roman" w:cs="Times New Roman"/>
          <w:b/>
          <w:sz w:val="24"/>
          <w:szCs w:val="24"/>
        </w:rPr>
        <w:t xml:space="preserve"> c)</w:t>
      </w:r>
      <w:r>
        <w:rPr>
          <w:rFonts w:ascii="Times New Roman" w:hAnsi="Times New Roman" w:cs="Times New Roman"/>
          <w:b/>
          <w:sz w:val="24"/>
          <w:szCs w:val="24"/>
        </w:rPr>
        <w:t xml:space="preserve"> </w:t>
      </w:r>
      <w:r>
        <w:rPr>
          <w:rFonts w:ascii="Times New Roman" w:hAnsi="Times New Roman" w:cs="Times New Roman"/>
          <w:sz w:val="24"/>
          <w:szCs w:val="24"/>
        </w:rPr>
        <w:t xml:space="preserve">represent </w:t>
      </w:r>
      <w:r w:rsidR="00CC015C">
        <w:rPr>
          <w:rFonts w:ascii="Times New Roman" w:hAnsi="Times New Roman" w:cs="Times New Roman"/>
          <w:sz w:val="24"/>
          <w:szCs w:val="24"/>
        </w:rPr>
        <w:t xml:space="preserve">the </w:t>
      </w:r>
      <w:r>
        <w:rPr>
          <w:rFonts w:ascii="Times New Roman" w:hAnsi="Times New Roman" w:cs="Times New Roman"/>
          <w:sz w:val="24"/>
          <w:szCs w:val="24"/>
        </w:rPr>
        <w:t>bias</w:t>
      </w:r>
      <w:r w:rsidR="00CC015C">
        <w:rPr>
          <w:rFonts w:ascii="Times New Roman" w:hAnsi="Times New Roman" w:cs="Times New Roman"/>
          <w:sz w:val="24"/>
          <w:szCs w:val="24"/>
        </w:rPr>
        <w:t>-</w:t>
      </w:r>
      <w:r>
        <w:rPr>
          <w:rFonts w:ascii="Times New Roman" w:hAnsi="Times New Roman" w:cs="Times New Roman"/>
          <w:sz w:val="24"/>
          <w:szCs w:val="24"/>
        </w:rPr>
        <w:t>dependent EL</w:t>
      </w:r>
      <w:r>
        <w:rPr>
          <w:rFonts w:ascii="Times New Roman" w:hAnsi="Times New Roman" w:cs="Times New Roman"/>
          <w:sz w:val="24"/>
          <w:szCs w:val="24"/>
          <w:vertAlign w:val="subscript"/>
        </w:rPr>
        <w:t>QE</w:t>
      </w:r>
      <w:r>
        <w:rPr>
          <w:rFonts w:ascii="Times New Roman" w:hAnsi="Times New Roman" w:cs="Times New Roman"/>
          <w:sz w:val="24"/>
          <w:szCs w:val="24"/>
        </w:rPr>
        <w:t xml:space="preserve"> plot o</w:t>
      </w:r>
      <w:r w:rsidR="00EC2D18">
        <w:rPr>
          <w:rFonts w:ascii="Times New Roman" w:hAnsi="Times New Roman" w:cs="Times New Roman"/>
          <w:sz w:val="24"/>
          <w:szCs w:val="24"/>
        </w:rPr>
        <w:t>f</w:t>
      </w:r>
      <w:r>
        <w:rPr>
          <w:rFonts w:ascii="Times New Roman" w:hAnsi="Times New Roman" w:cs="Times New Roman"/>
          <w:sz w:val="24"/>
          <w:szCs w:val="24"/>
        </w:rPr>
        <w:t xml:space="preserve"> PCPDTBT:PC</w:t>
      </w:r>
      <w:r>
        <w:rPr>
          <w:rFonts w:ascii="Times New Roman" w:hAnsi="Times New Roman" w:cs="Times New Roman"/>
          <w:sz w:val="24"/>
          <w:szCs w:val="24"/>
          <w:vertAlign w:val="subscript"/>
        </w:rPr>
        <w:t>71</w:t>
      </w:r>
      <w:r w:rsidR="00EC2D18">
        <w:rPr>
          <w:rFonts w:ascii="Times New Roman" w:hAnsi="Times New Roman" w:cs="Times New Roman"/>
          <w:sz w:val="24"/>
          <w:szCs w:val="24"/>
        </w:rPr>
        <w:t>BM and PTB7</w:t>
      </w:r>
      <w:r>
        <w:rPr>
          <w:rFonts w:ascii="Times New Roman" w:hAnsi="Times New Roman" w:cs="Times New Roman"/>
          <w:sz w:val="24"/>
          <w:szCs w:val="24"/>
        </w:rPr>
        <w:t>:PC</w:t>
      </w:r>
      <w:r>
        <w:rPr>
          <w:rFonts w:ascii="Times New Roman" w:hAnsi="Times New Roman" w:cs="Times New Roman"/>
          <w:sz w:val="24"/>
          <w:szCs w:val="24"/>
          <w:vertAlign w:val="subscript"/>
        </w:rPr>
        <w:t>71</w:t>
      </w:r>
      <w:r>
        <w:rPr>
          <w:rFonts w:ascii="Times New Roman" w:hAnsi="Times New Roman" w:cs="Times New Roman"/>
          <w:sz w:val="24"/>
          <w:szCs w:val="24"/>
        </w:rPr>
        <w:t>BM BHJ solar cells, respectively.</w:t>
      </w:r>
    </w:p>
    <w:p w14:paraId="32F53FF0" w14:textId="77777777" w:rsidR="006A3D82" w:rsidRDefault="006A3D82" w:rsidP="00233D39">
      <w:pPr>
        <w:jc w:val="both"/>
        <w:rPr>
          <w:rFonts w:ascii="Times New Roman" w:hAnsi="Times New Roman" w:cs="Times New Roman"/>
          <w:sz w:val="24"/>
          <w:szCs w:val="24"/>
        </w:rPr>
      </w:pPr>
    </w:p>
    <w:p w14:paraId="05A2B1B5" w14:textId="77777777" w:rsidR="008A6ED6" w:rsidRDefault="002D78C0" w:rsidP="002D78C0">
      <w:pPr>
        <w:jc w:val="center"/>
      </w:pPr>
      <w:r w:rsidRPr="002D78C0">
        <w:rPr>
          <w:noProof/>
        </w:rPr>
        <w:drawing>
          <wp:inline distT="0" distB="0" distL="0" distR="0" wp14:anchorId="683E6CCB" wp14:editId="3DE0A69A">
            <wp:extent cx="5943600" cy="351101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3511013"/>
                    </a:xfrm>
                    <a:prstGeom prst="rect">
                      <a:avLst/>
                    </a:prstGeom>
                    <a:noFill/>
                    <a:ln>
                      <a:noFill/>
                    </a:ln>
                  </pic:spPr>
                </pic:pic>
              </a:graphicData>
            </a:graphic>
          </wp:inline>
        </w:drawing>
      </w:r>
    </w:p>
    <w:p w14:paraId="4D882639" w14:textId="77777777" w:rsidR="008A6ED6" w:rsidRDefault="008A6ED6" w:rsidP="00F3114E">
      <w:pPr>
        <w:jc w:val="both"/>
      </w:pPr>
      <w:r>
        <w:rPr>
          <w:rFonts w:ascii="Times New Roman" w:hAnsi="Times New Roman" w:cs="Times New Roman"/>
          <w:b/>
          <w:sz w:val="24"/>
          <w:szCs w:val="24"/>
        </w:rPr>
        <w:t>Figure 4</w:t>
      </w:r>
      <w:r w:rsidRPr="006A3D82">
        <w:rPr>
          <w:rFonts w:ascii="Times New Roman" w:hAnsi="Times New Roman" w:cs="Times New Roman"/>
          <w:b/>
          <w:sz w:val="24"/>
          <w:szCs w:val="24"/>
        </w:rPr>
        <w:t>:</w:t>
      </w:r>
      <w:r w:rsidR="00ED6C21">
        <w:rPr>
          <w:rFonts w:ascii="Times New Roman" w:hAnsi="Times New Roman" w:cs="Times New Roman"/>
          <w:b/>
          <w:sz w:val="24"/>
          <w:szCs w:val="24"/>
        </w:rPr>
        <w:t xml:space="preserve"> </w:t>
      </w:r>
      <w:r w:rsidR="00ED6C21" w:rsidRPr="00ED6C21">
        <w:rPr>
          <w:rFonts w:ascii="Times New Roman" w:hAnsi="Times New Roman" w:cs="Times New Roman"/>
          <w:sz w:val="24"/>
          <w:szCs w:val="24"/>
        </w:rPr>
        <w:t>a)</w:t>
      </w:r>
      <w:r w:rsidR="00423739">
        <w:rPr>
          <w:rFonts w:ascii="Times New Roman" w:hAnsi="Times New Roman" w:cs="Times New Roman"/>
          <w:sz w:val="24"/>
          <w:szCs w:val="24"/>
        </w:rPr>
        <w:t xml:space="preserve"> Chemical structure </w:t>
      </w:r>
      <w:r w:rsidR="00CC015C">
        <w:rPr>
          <w:rFonts w:ascii="Times New Roman" w:hAnsi="Times New Roman" w:cs="Times New Roman"/>
          <w:sz w:val="24"/>
          <w:szCs w:val="24"/>
        </w:rPr>
        <w:t xml:space="preserve">of </w:t>
      </w:r>
      <w:r w:rsidR="00423739">
        <w:rPr>
          <w:rFonts w:ascii="Times New Roman" w:hAnsi="Times New Roman" w:cs="Times New Roman"/>
          <w:sz w:val="24"/>
          <w:szCs w:val="24"/>
        </w:rPr>
        <w:t>PTB7 and PTB7-Th donor polymers</w:t>
      </w:r>
      <w:r w:rsidR="00E64A90">
        <w:rPr>
          <w:rFonts w:ascii="Times New Roman" w:hAnsi="Times New Roman" w:cs="Times New Roman"/>
          <w:sz w:val="24"/>
          <w:szCs w:val="24"/>
        </w:rPr>
        <w:t>;</w:t>
      </w:r>
      <w:r w:rsidR="00ED6C21">
        <w:rPr>
          <w:rFonts w:ascii="Times New Roman" w:hAnsi="Times New Roman" w:cs="Times New Roman"/>
          <w:b/>
          <w:sz w:val="24"/>
          <w:szCs w:val="24"/>
        </w:rPr>
        <w:t xml:space="preserve"> </w:t>
      </w:r>
      <w:r w:rsidR="00ED6C21">
        <w:rPr>
          <w:rFonts w:ascii="Times New Roman" w:hAnsi="Times New Roman" w:cs="Times New Roman"/>
          <w:sz w:val="24"/>
          <w:szCs w:val="24"/>
        </w:rPr>
        <w:t>b</w:t>
      </w:r>
      <w:r w:rsidRPr="006A3D82">
        <w:rPr>
          <w:rFonts w:ascii="Times New Roman" w:hAnsi="Times New Roman" w:cs="Times New Roman"/>
          <w:b/>
          <w:sz w:val="24"/>
          <w:szCs w:val="24"/>
        </w:rPr>
        <w:t>)</w:t>
      </w:r>
      <w:r w:rsidRPr="006A3D82">
        <w:rPr>
          <w:rFonts w:ascii="Times New Roman" w:hAnsi="Times New Roman" w:cs="Times New Roman"/>
          <w:sz w:val="24"/>
          <w:szCs w:val="24"/>
        </w:rPr>
        <w:t xml:space="preserve"> </w:t>
      </w:r>
      <w:r>
        <w:rPr>
          <w:rFonts w:ascii="Times New Roman" w:hAnsi="Times New Roman" w:cs="Times New Roman"/>
          <w:sz w:val="24"/>
          <w:szCs w:val="24"/>
        </w:rPr>
        <w:t>Reduced EQE spectrum</w:t>
      </w:r>
      <w:r w:rsidR="00E64A90">
        <w:rPr>
          <w:rFonts w:ascii="Times New Roman" w:hAnsi="Times New Roman" w:cs="Times New Roman"/>
          <w:sz w:val="24"/>
          <w:szCs w:val="24"/>
        </w:rPr>
        <w:t>;</w:t>
      </w:r>
      <w:r>
        <w:rPr>
          <w:rFonts w:ascii="Times New Roman" w:hAnsi="Times New Roman" w:cs="Times New Roman"/>
          <w:sz w:val="24"/>
          <w:szCs w:val="24"/>
        </w:rPr>
        <w:t xml:space="preserve"> </w:t>
      </w:r>
      <w:r w:rsidR="00ED6C21">
        <w:rPr>
          <w:rFonts w:ascii="Times New Roman" w:hAnsi="Times New Roman" w:cs="Times New Roman"/>
          <w:sz w:val="24"/>
          <w:szCs w:val="24"/>
        </w:rPr>
        <w:t>c</w:t>
      </w:r>
      <w:r>
        <w:rPr>
          <w:rFonts w:ascii="Times New Roman" w:hAnsi="Times New Roman" w:cs="Times New Roman"/>
          <w:sz w:val="24"/>
          <w:szCs w:val="24"/>
        </w:rPr>
        <w:t xml:space="preserve">) Electroluminescence (EL) spectrum </w:t>
      </w:r>
      <w:r w:rsidR="00ED6C21">
        <w:rPr>
          <w:rFonts w:ascii="Times New Roman" w:hAnsi="Times New Roman" w:cs="Times New Roman"/>
          <w:sz w:val="24"/>
          <w:szCs w:val="24"/>
        </w:rPr>
        <w:t>and d</w:t>
      </w:r>
      <w:r>
        <w:rPr>
          <w:rFonts w:ascii="Times New Roman" w:hAnsi="Times New Roman" w:cs="Times New Roman"/>
          <w:sz w:val="24"/>
          <w:szCs w:val="24"/>
        </w:rPr>
        <w:t>) bias</w:t>
      </w:r>
      <w:r w:rsidR="00CC015C">
        <w:rPr>
          <w:rFonts w:ascii="Times New Roman" w:hAnsi="Times New Roman" w:cs="Times New Roman"/>
          <w:sz w:val="24"/>
          <w:szCs w:val="24"/>
        </w:rPr>
        <w:t>-</w:t>
      </w:r>
      <w:r>
        <w:rPr>
          <w:rFonts w:ascii="Times New Roman" w:hAnsi="Times New Roman" w:cs="Times New Roman"/>
          <w:sz w:val="24"/>
          <w:szCs w:val="24"/>
        </w:rPr>
        <w:t>dependent EL</w:t>
      </w:r>
      <w:r>
        <w:rPr>
          <w:rFonts w:ascii="Times New Roman" w:hAnsi="Times New Roman" w:cs="Times New Roman"/>
          <w:sz w:val="24"/>
          <w:szCs w:val="24"/>
          <w:vertAlign w:val="subscript"/>
        </w:rPr>
        <w:t>QE</w:t>
      </w:r>
      <w:r>
        <w:rPr>
          <w:rFonts w:ascii="Times New Roman" w:hAnsi="Times New Roman" w:cs="Times New Roman"/>
          <w:sz w:val="24"/>
          <w:szCs w:val="24"/>
        </w:rPr>
        <w:t xml:space="preserve"> plots of </w:t>
      </w:r>
      <w:r w:rsidR="000A5877" w:rsidRPr="000E5A0A">
        <w:rPr>
          <w:rFonts w:ascii="Times New Roman" w:hAnsi="Times New Roman" w:cs="Times New Roman"/>
          <w:sz w:val="24"/>
          <w:szCs w:val="24"/>
        </w:rPr>
        <w:t>with</w:t>
      </w:r>
      <w:r w:rsidR="00CC015C">
        <w:rPr>
          <w:rFonts w:ascii="Times New Roman" w:hAnsi="Times New Roman" w:cs="Times New Roman"/>
          <w:sz w:val="24"/>
          <w:szCs w:val="24"/>
        </w:rPr>
        <w:t>-</w:t>
      </w:r>
      <w:r w:rsidR="000A5877" w:rsidRPr="000E5A0A">
        <w:rPr>
          <w:rFonts w:ascii="Times New Roman" w:hAnsi="Times New Roman" w:cs="Times New Roman"/>
          <w:sz w:val="24"/>
          <w:szCs w:val="24"/>
        </w:rPr>
        <w:t xml:space="preserve">DIO </w:t>
      </w:r>
      <w:r w:rsidRPr="000E5A0A">
        <w:rPr>
          <w:rFonts w:ascii="Times New Roman" w:hAnsi="Times New Roman" w:cs="Times New Roman"/>
          <w:sz w:val="24"/>
          <w:szCs w:val="24"/>
        </w:rPr>
        <w:t>PTB7:PC</w:t>
      </w:r>
      <w:r w:rsidR="00766B63" w:rsidRPr="00766B63">
        <w:rPr>
          <w:rFonts w:ascii="Times New Roman" w:hAnsi="Times New Roman" w:cs="Times New Roman"/>
          <w:sz w:val="24"/>
          <w:szCs w:val="24"/>
          <w:vertAlign w:val="subscript"/>
        </w:rPr>
        <w:t>71</w:t>
      </w:r>
      <w:r w:rsidRPr="000E5A0A">
        <w:rPr>
          <w:rFonts w:ascii="Times New Roman" w:hAnsi="Times New Roman" w:cs="Times New Roman"/>
          <w:sz w:val="24"/>
          <w:szCs w:val="24"/>
        </w:rPr>
        <w:t>BM, and PTB7-Th:PC</w:t>
      </w:r>
      <w:r w:rsidRPr="000E5A0A">
        <w:rPr>
          <w:rFonts w:ascii="Times New Roman" w:hAnsi="Times New Roman" w:cs="Times New Roman"/>
          <w:sz w:val="24"/>
          <w:szCs w:val="24"/>
          <w:vertAlign w:val="subscript"/>
        </w:rPr>
        <w:t>71</w:t>
      </w:r>
      <w:r w:rsidRPr="000E5A0A">
        <w:rPr>
          <w:rFonts w:ascii="Times New Roman" w:hAnsi="Times New Roman" w:cs="Times New Roman"/>
          <w:sz w:val="24"/>
          <w:szCs w:val="24"/>
        </w:rPr>
        <w:t>BM BHJ solar cells</w:t>
      </w:r>
      <w:r>
        <w:rPr>
          <w:rFonts w:ascii="Times New Roman" w:hAnsi="Times New Roman" w:cs="Times New Roman"/>
          <w:sz w:val="24"/>
          <w:szCs w:val="24"/>
        </w:rPr>
        <w:t>.</w:t>
      </w:r>
    </w:p>
    <w:p w14:paraId="7B2F3EC2" w14:textId="77777777" w:rsidR="006A3D82" w:rsidRDefault="006A3D82" w:rsidP="006A3D82">
      <w:r>
        <w:br w:type="page"/>
      </w:r>
    </w:p>
    <w:p w14:paraId="5E878173" w14:textId="77777777" w:rsidR="003C18B9" w:rsidRDefault="003C18B9" w:rsidP="003C18B9">
      <w:pPr>
        <w:jc w:val="both"/>
        <w:rPr>
          <w:rFonts w:ascii="Times New Roman" w:hAnsi="Times New Roman" w:cs="Times New Roman"/>
          <w:b/>
          <w:sz w:val="24"/>
          <w:szCs w:val="24"/>
        </w:rPr>
      </w:pPr>
    </w:p>
    <w:p w14:paraId="55A9EB6F" w14:textId="77777777" w:rsidR="001031D7" w:rsidRDefault="001031D7" w:rsidP="00E64A90">
      <w:pPr>
        <w:jc w:val="both"/>
        <w:rPr>
          <w:rFonts w:ascii="Times New Roman" w:hAnsi="Times New Roman" w:cs="Times New Roman"/>
          <w:b/>
          <w:sz w:val="24"/>
          <w:szCs w:val="24"/>
        </w:rPr>
      </w:pPr>
    </w:p>
    <w:p w14:paraId="0F7E050D" w14:textId="77777777" w:rsidR="00E64A90" w:rsidRDefault="003C18B9" w:rsidP="00E64A90">
      <w:pPr>
        <w:jc w:val="both"/>
        <w:rPr>
          <w:rFonts w:ascii="Times New Roman" w:hAnsi="Times New Roman" w:cs="Times New Roman"/>
          <w:sz w:val="24"/>
          <w:szCs w:val="24"/>
        </w:rPr>
      </w:pPr>
      <w:r w:rsidRPr="006A270A">
        <w:rPr>
          <w:rFonts w:ascii="Times New Roman" w:hAnsi="Times New Roman" w:cs="Times New Roman"/>
          <w:b/>
          <w:sz w:val="24"/>
          <w:szCs w:val="24"/>
        </w:rPr>
        <w:t>Table 1:</w:t>
      </w:r>
      <w:r>
        <w:rPr>
          <w:rFonts w:ascii="Times New Roman" w:hAnsi="Times New Roman" w:cs="Times New Roman"/>
          <w:b/>
          <w:sz w:val="24"/>
          <w:szCs w:val="24"/>
        </w:rPr>
        <w:t xml:space="preserve"> </w:t>
      </w:r>
      <w:r w:rsidR="00E64A90" w:rsidRPr="00E64A90">
        <w:rPr>
          <w:rFonts w:ascii="Times New Roman" w:hAnsi="Times New Roman" w:cs="Times New Roman"/>
          <w:sz w:val="24"/>
          <w:szCs w:val="24"/>
        </w:rPr>
        <w:t>Device</w:t>
      </w:r>
      <w:r>
        <w:rPr>
          <w:rFonts w:ascii="Times New Roman" w:hAnsi="Times New Roman" w:cs="Times New Roman"/>
          <w:sz w:val="24"/>
          <w:szCs w:val="24"/>
        </w:rPr>
        <w:t xml:space="preserve"> parameters of </w:t>
      </w:r>
      <w:r w:rsidR="001C2CC7">
        <w:rPr>
          <w:rFonts w:ascii="Times New Roman" w:hAnsi="Times New Roman" w:cs="Times New Roman"/>
          <w:sz w:val="24"/>
          <w:szCs w:val="24"/>
        </w:rPr>
        <w:t>OSCs</w:t>
      </w:r>
      <w:r>
        <w:rPr>
          <w:rFonts w:ascii="Times New Roman" w:hAnsi="Times New Roman" w:cs="Times New Roman"/>
          <w:sz w:val="24"/>
          <w:szCs w:val="24"/>
        </w:rPr>
        <w:t xml:space="preserve"> for the polymers shown in Figure 1a). The values in the parenthesis represent the average PCE values of </w:t>
      </w:r>
      <w:r w:rsidR="005C1A85">
        <w:rPr>
          <w:rFonts w:ascii="Times New Roman" w:hAnsi="Times New Roman" w:cs="Times New Roman"/>
          <w:sz w:val="24"/>
          <w:szCs w:val="24"/>
        </w:rPr>
        <w:t>eight</w:t>
      </w:r>
      <w:r>
        <w:rPr>
          <w:rFonts w:ascii="Times New Roman" w:hAnsi="Times New Roman" w:cs="Times New Roman"/>
          <w:sz w:val="24"/>
          <w:szCs w:val="24"/>
        </w:rPr>
        <w:t xml:space="preserve"> solar cells.</w:t>
      </w:r>
    </w:p>
    <w:p w14:paraId="70948941" w14:textId="77777777" w:rsidR="00E64A90" w:rsidRDefault="00E64A90" w:rsidP="003C18B9">
      <w:pPr>
        <w:jc w:val="both"/>
        <w:rPr>
          <w:rFonts w:ascii="Times New Roman" w:hAnsi="Times New Roman" w:cs="Times New Roman"/>
          <w:sz w:val="24"/>
          <w:szCs w:val="24"/>
        </w:rPr>
      </w:pPr>
    </w:p>
    <w:bookmarkStart w:id="41" w:name="_MON_1560588212"/>
    <w:bookmarkEnd w:id="41"/>
    <w:p w14:paraId="0D627209" w14:textId="77777777" w:rsidR="00E64A90" w:rsidRDefault="00C72E54" w:rsidP="003C18B9">
      <w:pPr>
        <w:jc w:val="both"/>
        <w:rPr>
          <w:rFonts w:ascii="Times New Roman" w:hAnsi="Times New Roman" w:cs="Times New Roman"/>
          <w:sz w:val="24"/>
          <w:szCs w:val="24"/>
        </w:rPr>
      </w:pPr>
      <w:r w:rsidRPr="00E30AF5">
        <w:rPr>
          <w:rFonts w:ascii="Times New Roman" w:hAnsi="Times New Roman" w:cs="Times New Roman"/>
          <w:sz w:val="24"/>
          <w:szCs w:val="24"/>
        </w:rPr>
        <w:object w:dxaOrig="9356" w:dyaOrig="6853" w14:anchorId="6E6429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341pt" o:ole="">
            <v:imagedata r:id="rId13" o:title=""/>
          </v:shape>
          <o:OLEObject Type="Embed" ProgID="Word.Document.12" ShapeID="_x0000_i1025" DrawAspect="Content" ObjectID="_1570681535" r:id="rId14">
            <o:FieldCodes>\s</o:FieldCodes>
          </o:OLEObject>
        </w:object>
      </w:r>
    </w:p>
    <w:p w14:paraId="14BD7AA5" w14:textId="77777777" w:rsidR="00E64A90" w:rsidRDefault="00E64A90">
      <w:pPr>
        <w:rPr>
          <w:rFonts w:ascii="Times New Roman" w:hAnsi="Times New Roman" w:cs="Times New Roman"/>
          <w:sz w:val="24"/>
          <w:szCs w:val="24"/>
        </w:rPr>
      </w:pPr>
      <w:r>
        <w:rPr>
          <w:rFonts w:ascii="Times New Roman" w:hAnsi="Times New Roman" w:cs="Times New Roman"/>
          <w:sz w:val="24"/>
          <w:szCs w:val="24"/>
        </w:rPr>
        <w:br w:type="page"/>
      </w:r>
    </w:p>
    <w:p w14:paraId="4416C855" w14:textId="77777777" w:rsidR="00063255" w:rsidRPr="003C18B9" w:rsidRDefault="00063255" w:rsidP="003C18B9">
      <w:pPr>
        <w:jc w:val="both"/>
        <w:rPr>
          <w:rFonts w:ascii="Times New Roman" w:hAnsi="Times New Roman" w:cs="Times New Roman"/>
          <w:sz w:val="24"/>
          <w:szCs w:val="24"/>
        </w:rPr>
      </w:pPr>
    </w:p>
    <w:p w14:paraId="39104E27" w14:textId="77777777" w:rsidR="00E64A90" w:rsidRDefault="00E64A90" w:rsidP="00E64A90">
      <w:pPr>
        <w:jc w:val="both"/>
        <w:rPr>
          <w:rFonts w:ascii="Times New Roman" w:hAnsi="Times New Roman" w:cs="Times New Roman"/>
          <w:sz w:val="24"/>
          <w:szCs w:val="24"/>
        </w:rPr>
      </w:pPr>
      <w:r w:rsidRPr="00120F52">
        <w:rPr>
          <w:rFonts w:ascii="Times New Roman" w:hAnsi="Times New Roman" w:cs="Times New Roman"/>
          <w:b/>
          <w:sz w:val="24"/>
          <w:szCs w:val="24"/>
        </w:rPr>
        <w:t>Table 2:</w:t>
      </w:r>
      <w:r>
        <w:rPr>
          <w:rFonts w:ascii="Times New Roman" w:hAnsi="Times New Roman" w:cs="Times New Roman"/>
          <w:b/>
          <w:sz w:val="24"/>
          <w:szCs w:val="24"/>
        </w:rPr>
        <w:t xml:space="preserve"> </w:t>
      </w:r>
      <w:r w:rsidRPr="003D01E9">
        <w:rPr>
          <w:rFonts w:ascii="Times New Roman" w:hAnsi="Times New Roman" w:cs="Times New Roman"/>
          <w:sz w:val="24"/>
          <w:szCs w:val="24"/>
        </w:rPr>
        <w:t xml:space="preserve">Summary </w:t>
      </w:r>
      <w:r>
        <w:rPr>
          <w:rFonts w:ascii="Times New Roman" w:hAnsi="Times New Roman" w:cs="Times New Roman"/>
          <w:sz w:val="24"/>
          <w:szCs w:val="24"/>
        </w:rPr>
        <w:t xml:space="preserve">of Bulk and CT state Urbach energy and reorganization energy of </w:t>
      </w:r>
      <w:r w:rsidR="001C2CC7">
        <w:rPr>
          <w:rFonts w:ascii="Times New Roman" w:hAnsi="Times New Roman" w:cs="Times New Roman"/>
          <w:sz w:val="24"/>
          <w:szCs w:val="24"/>
        </w:rPr>
        <w:t>OSCs</w:t>
      </w:r>
      <w:r w:rsidR="00CC015C">
        <w:rPr>
          <w:rFonts w:ascii="Times New Roman" w:hAnsi="Times New Roman" w:cs="Times New Roman"/>
          <w:sz w:val="24"/>
          <w:szCs w:val="24"/>
        </w:rPr>
        <w:t xml:space="preserve"> that were</w:t>
      </w:r>
      <w:r>
        <w:rPr>
          <w:rFonts w:ascii="Times New Roman" w:hAnsi="Times New Roman" w:cs="Times New Roman"/>
          <w:sz w:val="24"/>
          <w:szCs w:val="24"/>
        </w:rPr>
        <w:t xml:space="preserve"> obtained from fitting Equation 1 of </w:t>
      </w:r>
      <w:r w:rsidR="00CC015C">
        <w:rPr>
          <w:rFonts w:ascii="Times New Roman" w:hAnsi="Times New Roman" w:cs="Times New Roman"/>
          <w:sz w:val="24"/>
          <w:szCs w:val="24"/>
        </w:rPr>
        <w:t xml:space="preserve">the </w:t>
      </w:r>
      <w:r>
        <w:rPr>
          <w:rFonts w:ascii="Times New Roman" w:hAnsi="Times New Roman" w:cs="Times New Roman"/>
          <w:sz w:val="24"/>
          <w:szCs w:val="24"/>
        </w:rPr>
        <w:t xml:space="preserve">reduced EQE spectrum. The fits are shown in Figure 2. </w:t>
      </w:r>
    </w:p>
    <w:p w14:paraId="41930FE0" w14:textId="77777777" w:rsidR="00E64A90" w:rsidRDefault="00E64A90" w:rsidP="00E64A90">
      <w:pPr>
        <w:jc w:val="both"/>
        <w:rPr>
          <w:rFonts w:ascii="Times New Roman" w:hAnsi="Times New Roman" w:cs="Times New Roman"/>
          <w:b/>
          <w:sz w:val="24"/>
          <w:szCs w:val="24"/>
        </w:rPr>
      </w:pPr>
    </w:p>
    <w:bookmarkStart w:id="42" w:name="_MON_1561533488"/>
    <w:bookmarkEnd w:id="42"/>
    <w:p w14:paraId="41D4D8D2" w14:textId="2DF95BEA" w:rsidR="00063255" w:rsidRDefault="00FD5EAE" w:rsidP="006A3D82">
      <w:pPr>
        <w:jc w:val="both"/>
        <w:rPr>
          <w:rFonts w:ascii="Times New Roman" w:hAnsi="Times New Roman" w:cs="Times New Roman"/>
          <w:sz w:val="24"/>
          <w:szCs w:val="24"/>
        </w:rPr>
      </w:pPr>
      <w:r w:rsidRPr="00893A43">
        <w:rPr>
          <w:rFonts w:ascii="Times New Roman" w:hAnsi="Times New Roman" w:cs="Times New Roman"/>
          <w:sz w:val="24"/>
          <w:szCs w:val="24"/>
        </w:rPr>
        <w:object w:dxaOrig="9348" w:dyaOrig="7167" w14:anchorId="13905FA3">
          <v:shape id="_x0000_i1026" type="#_x0000_t75" style="width:468pt;height:357.95pt" o:ole="">
            <v:imagedata r:id="rId15" o:title=""/>
          </v:shape>
          <o:OLEObject Type="Embed" ProgID="Word.Document.12" ShapeID="_x0000_i1026" DrawAspect="Content" ObjectID="_1570681536" r:id="rId16">
            <o:FieldCodes>\s</o:FieldCodes>
          </o:OLEObject>
        </w:object>
      </w:r>
    </w:p>
    <w:p w14:paraId="1D8EBEF7" w14:textId="77777777" w:rsidR="00120F52" w:rsidRDefault="00120F52" w:rsidP="00120F52">
      <w:r>
        <w:br w:type="page"/>
      </w:r>
    </w:p>
    <w:p w14:paraId="0840D8EF" w14:textId="77777777" w:rsidR="00E64A90" w:rsidRDefault="00E64A90" w:rsidP="006A3D82">
      <w:pPr>
        <w:jc w:val="both"/>
        <w:rPr>
          <w:rFonts w:ascii="Times New Roman" w:hAnsi="Times New Roman" w:cs="Times New Roman"/>
          <w:b/>
          <w:sz w:val="24"/>
          <w:szCs w:val="24"/>
        </w:rPr>
      </w:pPr>
    </w:p>
    <w:p w14:paraId="3ACEFC13" w14:textId="77777777" w:rsidR="00E64A90" w:rsidRDefault="00E64A90" w:rsidP="00E64A90">
      <w:pPr>
        <w:jc w:val="both"/>
        <w:rPr>
          <w:rFonts w:ascii="Times New Roman" w:hAnsi="Times New Roman" w:cs="Times New Roman"/>
          <w:sz w:val="24"/>
          <w:szCs w:val="24"/>
        </w:rPr>
      </w:pPr>
      <w:r>
        <w:rPr>
          <w:rFonts w:ascii="Times New Roman" w:hAnsi="Times New Roman" w:cs="Times New Roman"/>
          <w:b/>
          <w:sz w:val="24"/>
          <w:szCs w:val="24"/>
        </w:rPr>
        <w:t>Table 3</w:t>
      </w:r>
      <w:r w:rsidRPr="00120F52">
        <w:rPr>
          <w:rFonts w:ascii="Times New Roman" w:hAnsi="Times New Roman" w:cs="Times New Roman"/>
          <w:b/>
          <w:sz w:val="24"/>
          <w:szCs w:val="24"/>
        </w:rPr>
        <w:t>:</w:t>
      </w:r>
      <w:r>
        <w:rPr>
          <w:rFonts w:ascii="Times New Roman" w:hAnsi="Times New Roman" w:cs="Times New Roman"/>
          <w:b/>
          <w:sz w:val="24"/>
          <w:szCs w:val="24"/>
        </w:rPr>
        <w:t xml:space="preserve"> </w:t>
      </w:r>
      <w:r w:rsidRPr="003D01E9">
        <w:rPr>
          <w:rFonts w:ascii="Times New Roman" w:hAnsi="Times New Roman" w:cs="Times New Roman"/>
          <w:sz w:val="24"/>
          <w:szCs w:val="24"/>
        </w:rPr>
        <w:t xml:space="preserve">Summary </w:t>
      </w:r>
      <w:r>
        <w:rPr>
          <w:rFonts w:ascii="Times New Roman" w:hAnsi="Times New Roman" w:cs="Times New Roman"/>
          <w:sz w:val="24"/>
          <w:szCs w:val="24"/>
        </w:rPr>
        <w:t>of E</w:t>
      </w:r>
      <w:r>
        <w:rPr>
          <w:rFonts w:ascii="Times New Roman" w:hAnsi="Times New Roman" w:cs="Times New Roman"/>
          <w:sz w:val="24"/>
          <w:szCs w:val="24"/>
          <w:vertAlign w:val="subscript"/>
        </w:rPr>
        <w:t>CT</w:t>
      </w:r>
      <w:r>
        <w:rPr>
          <w:rFonts w:ascii="Times New Roman" w:hAnsi="Times New Roman" w:cs="Times New Roman"/>
          <w:sz w:val="24"/>
          <w:szCs w:val="24"/>
        </w:rPr>
        <w:t xml:space="preserve"> and non-radiative voltage losses </w:t>
      </w:r>
      <w:r w:rsidR="00CC015C">
        <w:rPr>
          <w:rFonts w:ascii="Times New Roman" w:hAnsi="Times New Roman" w:cs="Times New Roman"/>
          <w:sz w:val="24"/>
          <w:szCs w:val="24"/>
        </w:rPr>
        <w:t xml:space="preserve">that were </w:t>
      </w:r>
      <w:r>
        <w:rPr>
          <w:rFonts w:ascii="Times New Roman" w:hAnsi="Times New Roman" w:cs="Times New Roman"/>
          <w:sz w:val="24"/>
          <w:szCs w:val="24"/>
        </w:rPr>
        <w:t>calculated using Equation 2.</w:t>
      </w:r>
    </w:p>
    <w:bookmarkStart w:id="43" w:name="_MON_1561533563"/>
    <w:bookmarkEnd w:id="43"/>
    <w:p w14:paraId="31A94809" w14:textId="77777777" w:rsidR="00E64A90" w:rsidRDefault="00893A43" w:rsidP="006A3D82">
      <w:pPr>
        <w:jc w:val="both"/>
        <w:rPr>
          <w:rFonts w:ascii="Times New Roman" w:hAnsi="Times New Roman" w:cs="Times New Roman"/>
          <w:b/>
          <w:sz w:val="24"/>
          <w:szCs w:val="24"/>
        </w:rPr>
      </w:pPr>
      <w:r w:rsidRPr="00893A43">
        <w:rPr>
          <w:rFonts w:ascii="Times New Roman" w:hAnsi="Times New Roman" w:cs="Times New Roman"/>
          <w:b/>
          <w:sz w:val="24"/>
          <w:szCs w:val="24"/>
        </w:rPr>
        <w:object w:dxaOrig="9356" w:dyaOrig="6405" w14:anchorId="24B1B7C6">
          <v:shape id="_x0000_i1027" type="#_x0000_t75" style="width:468pt;height:319.9pt" o:ole="">
            <v:imagedata r:id="rId17" o:title=""/>
          </v:shape>
          <o:OLEObject Type="Embed" ProgID="Word.Document.12" ShapeID="_x0000_i1027" DrawAspect="Content" ObjectID="_1570681537" r:id="rId18">
            <o:FieldCodes>\s</o:FieldCodes>
          </o:OLEObject>
        </w:object>
      </w:r>
    </w:p>
    <w:p w14:paraId="463D40A9" w14:textId="77777777" w:rsidR="00120F52" w:rsidRDefault="00120F52" w:rsidP="006A3D82">
      <w:pPr>
        <w:jc w:val="both"/>
        <w:rPr>
          <w:rFonts w:ascii="Times New Roman" w:hAnsi="Times New Roman" w:cs="Times New Roman"/>
          <w:b/>
          <w:sz w:val="24"/>
          <w:szCs w:val="24"/>
        </w:rPr>
      </w:pPr>
    </w:p>
    <w:p w14:paraId="3F10BE74" w14:textId="6E522CE8" w:rsidR="0040443A" w:rsidRDefault="0040443A" w:rsidP="0063569A">
      <w:pPr>
        <w:rPr>
          <w:rFonts w:ascii="Times New Roman" w:hAnsi="Times New Roman" w:cs="Times New Roman"/>
          <w:sz w:val="24"/>
          <w:szCs w:val="24"/>
        </w:rPr>
      </w:pPr>
    </w:p>
    <w:p w14:paraId="6B81077A" w14:textId="77777777" w:rsidR="0040443A" w:rsidRPr="0040443A" w:rsidRDefault="0040443A" w:rsidP="0040443A">
      <w:pPr>
        <w:rPr>
          <w:rFonts w:ascii="Times New Roman" w:hAnsi="Times New Roman" w:cs="Times New Roman"/>
          <w:sz w:val="24"/>
          <w:szCs w:val="24"/>
        </w:rPr>
      </w:pPr>
    </w:p>
    <w:p w14:paraId="7CA4D910" w14:textId="77777777" w:rsidR="0040443A" w:rsidRPr="0040443A" w:rsidRDefault="0040443A" w:rsidP="0040443A">
      <w:pPr>
        <w:rPr>
          <w:rFonts w:ascii="Times New Roman" w:hAnsi="Times New Roman" w:cs="Times New Roman"/>
          <w:sz w:val="24"/>
          <w:szCs w:val="24"/>
        </w:rPr>
      </w:pPr>
    </w:p>
    <w:p w14:paraId="307E44DC" w14:textId="77777777" w:rsidR="0040443A" w:rsidRPr="0040443A" w:rsidRDefault="0040443A" w:rsidP="0040443A">
      <w:pPr>
        <w:rPr>
          <w:rFonts w:ascii="Times New Roman" w:hAnsi="Times New Roman" w:cs="Times New Roman"/>
          <w:sz w:val="24"/>
          <w:szCs w:val="24"/>
        </w:rPr>
      </w:pPr>
    </w:p>
    <w:p w14:paraId="4E9F81D9" w14:textId="77777777" w:rsidR="0040443A" w:rsidRPr="0040443A" w:rsidRDefault="0040443A" w:rsidP="0040443A">
      <w:pPr>
        <w:rPr>
          <w:rFonts w:ascii="Times New Roman" w:hAnsi="Times New Roman" w:cs="Times New Roman"/>
          <w:sz w:val="24"/>
          <w:szCs w:val="24"/>
        </w:rPr>
      </w:pPr>
    </w:p>
    <w:p w14:paraId="7484B657" w14:textId="77777777" w:rsidR="0040443A" w:rsidRPr="0040443A" w:rsidRDefault="0040443A" w:rsidP="0040443A">
      <w:pPr>
        <w:rPr>
          <w:rFonts w:ascii="Times New Roman" w:hAnsi="Times New Roman" w:cs="Times New Roman"/>
          <w:sz w:val="24"/>
          <w:szCs w:val="24"/>
        </w:rPr>
      </w:pPr>
    </w:p>
    <w:p w14:paraId="6191C248" w14:textId="550C77F5" w:rsidR="0040443A" w:rsidRDefault="0040443A" w:rsidP="0040443A">
      <w:pPr>
        <w:rPr>
          <w:rFonts w:ascii="Times New Roman" w:hAnsi="Times New Roman" w:cs="Times New Roman"/>
          <w:sz w:val="24"/>
          <w:szCs w:val="24"/>
        </w:rPr>
      </w:pPr>
    </w:p>
    <w:p w14:paraId="5A62E6F7" w14:textId="10833304" w:rsidR="0063569A" w:rsidRDefault="0063569A" w:rsidP="0040443A">
      <w:pPr>
        <w:rPr>
          <w:rFonts w:ascii="Times New Roman" w:hAnsi="Times New Roman" w:cs="Times New Roman"/>
          <w:sz w:val="24"/>
          <w:szCs w:val="24"/>
        </w:rPr>
      </w:pPr>
    </w:p>
    <w:p w14:paraId="1448DAAD" w14:textId="774CFC46" w:rsidR="0040443A" w:rsidRDefault="0040443A" w:rsidP="0040443A">
      <w:pPr>
        <w:rPr>
          <w:rFonts w:ascii="Times New Roman" w:hAnsi="Times New Roman" w:cs="Times New Roman"/>
          <w:sz w:val="24"/>
          <w:szCs w:val="24"/>
        </w:rPr>
      </w:pPr>
    </w:p>
    <w:p w14:paraId="35304801" w14:textId="15D28E56" w:rsidR="0040443A" w:rsidRDefault="0040443A" w:rsidP="0040443A">
      <w:pPr>
        <w:jc w:val="both"/>
        <w:rPr>
          <w:rFonts w:ascii="Times New Roman" w:hAnsi="Times New Roman" w:cs="Times New Roman"/>
          <w:sz w:val="24"/>
          <w:szCs w:val="24"/>
        </w:rPr>
      </w:pPr>
    </w:p>
    <w:p w14:paraId="5F771013" w14:textId="15BD0D68" w:rsidR="0040443A" w:rsidRPr="00CD7775" w:rsidRDefault="00CD7775" w:rsidP="0040443A">
      <w:pPr>
        <w:rPr>
          <w:rFonts w:ascii="Times New Roman" w:hAnsi="Times New Roman" w:cs="Times New Roman"/>
          <w:b/>
          <w:sz w:val="36"/>
          <w:szCs w:val="36"/>
        </w:rPr>
      </w:pPr>
      <w:r w:rsidRPr="00CD7775">
        <w:rPr>
          <w:rFonts w:ascii="Times New Roman" w:hAnsi="Times New Roman" w:cs="Times New Roman"/>
          <w:b/>
          <w:sz w:val="36"/>
          <w:szCs w:val="36"/>
        </w:rPr>
        <w:t>TOC</w:t>
      </w:r>
    </w:p>
    <w:p w14:paraId="02D3E321" w14:textId="382471EE" w:rsidR="00CD7775" w:rsidRPr="0040443A" w:rsidRDefault="003B242F" w:rsidP="003B242F">
      <w:pPr>
        <w:jc w:val="center"/>
        <w:rPr>
          <w:rFonts w:ascii="Times New Roman" w:hAnsi="Times New Roman" w:cs="Times New Roman"/>
          <w:sz w:val="24"/>
          <w:szCs w:val="24"/>
        </w:rPr>
      </w:pPr>
      <w:r w:rsidRPr="003B242F">
        <w:rPr>
          <w:noProof/>
        </w:rPr>
        <w:drawing>
          <wp:inline distT="0" distB="0" distL="0" distR="0" wp14:anchorId="5F1BB40B" wp14:editId="71D94B23">
            <wp:extent cx="2800350" cy="1371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00350" cy="1371600"/>
                    </a:xfrm>
                    <a:prstGeom prst="rect">
                      <a:avLst/>
                    </a:prstGeom>
                    <a:noFill/>
                    <a:ln>
                      <a:noFill/>
                    </a:ln>
                  </pic:spPr>
                </pic:pic>
              </a:graphicData>
            </a:graphic>
          </wp:inline>
        </w:drawing>
      </w:r>
    </w:p>
    <w:sectPr w:rsidR="00CD7775" w:rsidRPr="0040443A" w:rsidSect="0067692D">
      <w:foot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26ED23" w14:textId="77777777" w:rsidR="00193B1E" w:rsidRDefault="00193B1E" w:rsidP="0009678F">
      <w:pPr>
        <w:spacing w:after="0" w:line="240" w:lineRule="auto"/>
      </w:pPr>
      <w:r>
        <w:separator/>
      </w:r>
    </w:p>
  </w:endnote>
  <w:endnote w:type="continuationSeparator" w:id="0">
    <w:p w14:paraId="344D9123" w14:textId="77777777" w:rsidR="00193B1E" w:rsidRDefault="00193B1E" w:rsidP="000967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Bidi" w:hAnsiTheme="majorBidi" w:cstheme="majorBidi"/>
      </w:rPr>
      <w:id w:val="-1887178059"/>
      <w:docPartObj>
        <w:docPartGallery w:val="Page Numbers (Bottom of Page)"/>
        <w:docPartUnique/>
      </w:docPartObj>
    </w:sdtPr>
    <w:sdtEndPr>
      <w:rPr>
        <w:noProof/>
      </w:rPr>
    </w:sdtEndPr>
    <w:sdtContent>
      <w:p w14:paraId="5A3418F7" w14:textId="27B50697" w:rsidR="0025763B" w:rsidRPr="00820627" w:rsidRDefault="0025763B">
        <w:pPr>
          <w:pStyle w:val="Footer"/>
          <w:jc w:val="center"/>
          <w:rPr>
            <w:rFonts w:asciiTheme="majorBidi" w:hAnsiTheme="majorBidi" w:cstheme="majorBidi"/>
          </w:rPr>
        </w:pPr>
        <w:r w:rsidRPr="00820627">
          <w:rPr>
            <w:rFonts w:asciiTheme="majorBidi" w:hAnsiTheme="majorBidi" w:cstheme="majorBidi"/>
          </w:rPr>
          <w:fldChar w:fldCharType="begin"/>
        </w:r>
        <w:r w:rsidRPr="00820627">
          <w:rPr>
            <w:rFonts w:asciiTheme="majorBidi" w:hAnsiTheme="majorBidi" w:cstheme="majorBidi"/>
          </w:rPr>
          <w:instrText xml:space="preserve"> PAGE   \* MERGEFORMAT </w:instrText>
        </w:r>
        <w:r w:rsidRPr="00820627">
          <w:rPr>
            <w:rFonts w:asciiTheme="majorBidi" w:hAnsiTheme="majorBidi" w:cstheme="majorBidi"/>
          </w:rPr>
          <w:fldChar w:fldCharType="separate"/>
        </w:r>
        <w:r w:rsidR="0094425D">
          <w:rPr>
            <w:rFonts w:asciiTheme="majorBidi" w:hAnsiTheme="majorBidi" w:cstheme="majorBidi"/>
            <w:noProof/>
          </w:rPr>
          <w:t>16</w:t>
        </w:r>
        <w:r w:rsidRPr="00820627">
          <w:rPr>
            <w:rFonts w:asciiTheme="majorBidi" w:hAnsiTheme="majorBidi" w:cstheme="majorBidi"/>
            <w:noProof/>
          </w:rPr>
          <w:fldChar w:fldCharType="end"/>
        </w:r>
      </w:p>
    </w:sdtContent>
  </w:sdt>
  <w:p w14:paraId="1BAEACF3" w14:textId="77777777" w:rsidR="0025763B" w:rsidRDefault="0025763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C92ABC" w14:textId="77777777" w:rsidR="00193B1E" w:rsidRDefault="00193B1E" w:rsidP="0009678F">
      <w:pPr>
        <w:spacing w:after="0" w:line="240" w:lineRule="auto"/>
      </w:pPr>
      <w:r>
        <w:separator/>
      </w:r>
    </w:p>
  </w:footnote>
  <w:footnote w:type="continuationSeparator" w:id="0">
    <w:p w14:paraId="01196C2D" w14:textId="77777777" w:rsidR="00193B1E" w:rsidRDefault="00193B1E" w:rsidP="000967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A10A2"/>
    <w:multiLevelType w:val="hybridMultilevel"/>
    <w:tmpl w:val="4C584762"/>
    <w:lvl w:ilvl="0" w:tplc="35DC8F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B116C"/>
    <w:multiLevelType w:val="multilevel"/>
    <w:tmpl w:val="38C658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C0472B4"/>
    <w:multiLevelType w:val="hybridMultilevel"/>
    <w:tmpl w:val="8326AE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652D72"/>
    <w:multiLevelType w:val="hybridMultilevel"/>
    <w:tmpl w:val="AFFAA6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472C5C"/>
    <w:multiLevelType w:val="hybridMultilevel"/>
    <w:tmpl w:val="7FD488FA"/>
    <w:lvl w:ilvl="0" w:tplc="517450B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FB31EF2"/>
    <w:multiLevelType w:val="multilevel"/>
    <w:tmpl w:val="CF020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4"/>
  </w:num>
  <w:num w:numId="3">
    <w:abstractNumId w:val="2"/>
  </w:num>
  <w:num w:numId="4">
    <w:abstractNumId w:val="3"/>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1022" w:allStyles="0" w:customStyles="1"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Energy Environ Scienc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1&lt;/EnableBibliographyCategories&gt;&lt;/ENLayout&gt;"/>
    <w:docVar w:name="EN.Libraries" w:val="&lt;Libraries&gt;&lt;item db-id=&quot;d5aa22w262ptd7evas9pwzwfafv5vp0s5ex0&quot;&gt;My EndNote Library_PCPDTBT PCBM&lt;record-ids&gt;&lt;item&gt;7&lt;/item&gt;&lt;item&gt;11&lt;/item&gt;&lt;item&gt;13&lt;/item&gt;&lt;item&gt;15&lt;/item&gt;&lt;item&gt;18&lt;/item&gt;&lt;item&gt;21&lt;/item&gt;&lt;item&gt;35&lt;/item&gt;&lt;item&gt;36&lt;/item&gt;&lt;item&gt;37&lt;/item&gt;&lt;item&gt;38&lt;/item&gt;&lt;item&gt;39&lt;/item&gt;&lt;item&gt;41&lt;/item&gt;&lt;item&gt;42&lt;/item&gt;&lt;/record-ids&gt;&lt;/item&gt;&lt;/Libraries&gt;"/>
    <w:docVar w:name="EN.ReferenceGroups" w:val="&lt;reference-groups&gt;&lt;reference-group&gt;&lt;kind&gt;1&lt;/kind&gt;&lt;heading&gt;Primary Sources&lt;/heading&gt;&lt;alignment&gt;-1&lt;/alignment&gt;&lt;records&gt;&lt;/records&gt;&lt;/reference-group&gt;&lt;reference-group&gt;&lt;kind&gt;1&lt;/kind&gt;&lt;heading&gt;Secondary Sources&lt;/heading&gt;&lt;alignment&gt;-1&lt;/alignment&gt;&lt;records&gt;&lt;/records&gt;&lt;/reference-group&gt;&lt;/reference-groups&gt;"/>
  </w:docVars>
  <w:rsids>
    <w:rsidRoot w:val="006F6F9E"/>
    <w:rsid w:val="00000B01"/>
    <w:rsid w:val="00001842"/>
    <w:rsid w:val="00003248"/>
    <w:rsid w:val="00007306"/>
    <w:rsid w:val="00007670"/>
    <w:rsid w:val="00007675"/>
    <w:rsid w:val="0000768B"/>
    <w:rsid w:val="00010980"/>
    <w:rsid w:val="00013979"/>
    <w:rsid w:val="0001500E"/>
    <w:rsid w:val="00016E08"/>
    <w:rsid w:val="00021E3F"/>
    <w:rsid w:val="000226B4"/>
    <w:rsid w:val="0002474D"/>
    <w:rsid w:val="0002757D"/>
    <w:rsid w:val="000319CF"/>
    <w:rsid w:val="00032337"/>
    <w:rsid w:val="0003334C"/>
    <w:rsid w:val="00033A94"/>
    <w:rsid w:val="00033B3A"/>
    <w:rsid w:val="000354FE"/>
    <w:rsid w:val="00035875"/>
    <w:rsid w:val="000375D0"/>
    <w:rsid w:val="000403E5"/>
    <w:rsid w:val="00040434"/>
    <w:rsid w:val="000410A8"/>
    <w:rsid w:val="00042312"/>
    <w:rsid w:val="00042735"/>
    <w:rsid w:val="00044C31"/>
    <w:rsid w:val="00046646"/>
    <w:rsid w:val="0004729A"/>
    <w:rsid w:val="00050280"/>
    <w:rsid w:val="00050D3A"/>
    <w:rsid w:val="00051D5C"/>
    <w:rsid w:val="00051EC5"/>
    <w:rsid w:val="00052F6C"/>
    <w:rsid w:val="00054CC3"/>
    <w:rsid w:val="00055AEB"/>
    <w:rsid w:val="00055B15"/>
    <w:rsid w:val="00061EF1"/>
    <w:rsid w:val="00062F3A"/>
    <w:rsid w:val="00063255"/>
    <w:rsid w:val="00064E09"/>
    <w:rsid w:val="000678B7"/>
    <w:rsid w:val="00067916"/>
    <w:rsid w:val="00070483"/>
    <w:rsid w:val="00070EC4"/>
    <w:rsid w:val="00071967"/>
    <w:rsid w:val="00075223"/>
    <w:rsid w:val="00075644"/>
    <w:rsid w:val="00075772"/>
    <w:rsid w:val="00075F8C"/>
    <w:rsid w:val="00083D8F"/>
    <w:rsid w:val="00084819"/>
    <w:rsid w:val="00093A66"/>
    <w:rsid w:val="00094CBC"/>
    <w:rsid w:val="00094DEF"/>
    <w:rsid w:val="0009678F"/>
    <w:rsid w:val="00097ED3"/>
    <w:rsid w:val="000A1A20"/>
    <w:rsid w:val="000A1CC7"/>
    <w:rsid w:val="000A399F"/>
    <w:rsid w:val="000A3A1D"/>
    <w:rsid w:val="000A5877"/>
    <w:rsid w:val="000A6485"/>
    <w:rsid w:val="000B143E"/>
    <w:rsid w:val="000B2859"/>
    <w:rsid w:val="000B361C"/>
    <w:rsid w:val="000B514B"/>
    <w:rsid w:val="000B5516"/>
    <w:rsid w:val="000B6A2F"/>
    <w:rsid w:val="000C0243"/>
    <w:rsid w:val="000C3715"/>
    <w:rsid w:val="000C4775"/>
    <w:rsid w:val="000C4F1E"/>
    <w:rsid w:val="000C5BD0"/>
    <w:rsid w:val="000C5D2F"/>
    <w:rsid w:val="000C6044"/>
    <w:rsid w:val="000C6FCA"/>
    <w:rsid w:val="000D0999"/>
    <w:rsid w:val="000D1543"/>
    <w:rsid w:val="000D3599"/>
    <w:rsid w:val="000D41E9"/>
    <w:rsid w:val="000D44BC"/>
    <w:rsid w:val="000E16CC"/>
    <w:rsid w:val="000E20BF"/>
    <w:rsid w:val="000E243A"/>
    <w:rsid w:val="000E309F"/>
    <w:rsid w:val="000E32E8"/>
    <w:rsid w:val="000E4AB2"/>
    <w:rsid w:val="000E4F18"/>
    <w:rsid w:val="000E5120"/>
    <w:rsid w:val="000E5A0A"/>
    <w:rsid w:val="000E5A20"/>
    <w:rsid w:val="000F2F50"/>
    <w:rsid w:val="000F4B58"/>
    <w:rsid w:val="000F4DC1"/>
    <w:rsid w:val="000F644B"/>
    <w:rsid w:val="001001F7"/>
    <w:rsid w:val="00101096"/>
    <w:rsid w:val="001031D7"/>
    <w:rsid w:val="0010439D"/>
    <w:rsid w:val="00105CF3"/>
    <w:rsid w:val="00107826"/>
    <w:rsid w:val="001105F5"/>
    <w:rsid w:val="001157FB"/>
    <w:rsid w:val="001165BD"/>
    <w:rsid w:val="00120F52"/>
    <w:rsid w:val="00121B5D"/>
    <w:rsid w:val="001226BE"/>
    <w:rsid w:val="00122C66"/>
    <w:rsid w:val="001247E6"/>
    <w:rsid w:val="00125D3B"/>
    <w:rsid w:val="001317F7"/>
    <w:rsid w:val="00131F81"/>
    <w:rsid w:val="0013380B"/>
    <w:rsid w:val="001353F2"/>
    <w:rsid w:val="00135F49"/>
    <w:rsid w:val="001369D3"/>
    <w:rsid w:val="00137CD5"/>
    <w:rsid w:val="00140C7E"/>
    <w:rsid w:val="001417D4"/>
    <w:rsid w:val="00144AC7"/>
    <w:rsid w:val="00147508"/>
    <w:rsid w:val="001533A2"/>
    <w:rsid w:val="001535A3"/>
    <w:rsid w:val="00155EAE"/>
    <w:rsid w:val="0015694A"/>
    <w:rsid w:val="00160AEE"/>
    <w:rsid w:val="00160AF7"/>
    <w:rsid w:val="00162381"/>
    <w:rsid w:val="00163CA4"/>
    <w:rsid w:val="001642D0"/>
    <w:rsid w:val="00165E62"/>
    <w:rsid w:val="001710DE"/>
    <w:rsid w:val="00175A11"/>
    <w:rsid w:val="00175C50"/>
    <w:rsid w:val="001767D1"/>
    <w:rsid w:val="00180F8C"/>
    <w:rsid w:val="0018117B"/>
    <w:rsid w:val="00181373"/>
    <w:rsid w:val="00183EA2"/>
    <w:rsid w:val="00184EE7"/>
    <w:rsid w:val="001851E3"/>
    <w:rsid w:val="00185F26"/>
    <w:rsid w:val="001911DC"/>
    <w:rsid w:val="00193B1E"/>
    <w:rsid w:val="00194B28"/>
    <w:rsid w:val="001950BC"/>
    <w:rsid w:val="001952DA"/>
    <w:rsid w:val="00196F90"/>
    <w:rsid w:val="001A0581"/>
    <w:rsid w:val="001A2A40"/>
    <w:rsid w:val="001A3245"/>
    <w:rsid w:val="001A3EE2"/>
    <w:rsid w:val="001A4380"/>
    <w:rsid w:val="001A62D7"/>
    <w:rsid w:val="001B04BB"/>
    <w:rsid w:val="001B2A0C"/>
    <w:rsid w:val="001B3A15"/>
    <w:rsid w:val="001B61E0"/>
    <w:rsid w:val="001B77CD"/>
    <w:rsid w:val="001C13EF"/>
    <w:rsid w:val="001C2CC7"/>
    <w:rsid w:val="001C3F7B"/>
    <w:rsid w:val="001D0BB4"/>
    <w:rsid w:val="001D29EF"/>
    <w:rsid w:val="001D2D70"/>
    <w:rsid w:val="001D42F6"/>
    <w:rsid w:val="001D45E4"/>
    <w:rsid w:val="001D51FA"/>
    <w:rsid w:val="001D63DE"/>
    <w:rsid w:val="001D71BB"/>
    <w:rsid w:val="001E2F54"/>
    <w:rsid w:val="001E3A84"/>
    <w:rsid w:val="001E5690"/>
    <w:rsid w:val="001E6C49"/>
    <w:rsid w:val="001E6EBD"/>
    <w:rsid w:val="001E6FA4"/>
    <w:rsid w:val="001E72B2"/>
    <w:rsid w:val="001E74F6"/>
    <w:rsid w:val="001E7EE7"/>
    <w:rsid w:val="001F09E1"/>
    <w:rsid w:val="001F289E"/>
    <w:rsid w:val="001F28D8"/>
    <w:rsid w:val="001F600D"/>
    <w:rsid w:val="001F735B"/>
    <w:rsid w:val="002008F0"/>
    <w:rsid w:val="0020218D"/>
    <w:rsid w:val="002036D1"/>
    <w:rsid w:val="00204144"/>
    <w:rsid w:val="00204AD4"/>
    <w:rsid w:val="00204B92"/>
    <w:rsid w:val="00204D61"/>
    <w:rsid w:val="002072A7"/>
    <w:rsid w:val="002072E3"/>
    <w:rsid w:val="002127EA"/>
    <w:rsid w:val="002133AF"/>
    <w:rsid w:val="00213ACB"/>
    <w:rsid w:val="002164BF"/>
    <w:rsid w:val="0021799E"/>
    <w:rsid w:val="00220396"/>
    <w:rsid w:val="00220B23"/>
    <w:rsid w:val="002214B6"/>
    <w:rsid w:val="0022313B"/>
    <w:rsid w:val="00226141"/>
    <w:rsid w:val="00226FF6"/>
    <w:rsid w:val="00231E31"/>
    <w:rsid w:val="00233D39"/>
    <w:rsid w:val="00234B92"/>
    <w:rsid w:val="002354A3"/>
    <w:rsid w:val="00235FAD"/>
    <w:rsid w:val="00237952"/>
    <w:rsid w:val="00241763"/>
    <w:rsid w:val="00242D24"/>
    <w:rsid w:val="0024362E"/>
    <w:rsid w:val="002446F2"/>
    <w:rsid w:val="00245AE1"/>
    <w:rsid w:val="002463EE"/>
    <w:rsid w:val="00246F02"/>
    <w:rsid w:val="00254C9C"/>
    <w:rsid w:val="00256E6D"/>
    <w:rsid w:val="0025763B"/>
    <w:rsid w:val="0026404C"/>
    <w:rsid w:val="00264B3E"/>
    <w:rsid w:val="0027154F"/>
    <w:rsid w:val="0027323F"/>
    <w:rsid w:val="0027334B"/>
    <w:rsid w:val="00274C68"/>
    <w:rsid w:val="00276048"/>
    <w:rsid w:val="00280FD0"/>
    <w:rsid w:val="002816BD"/>
    <w:rsid w:val="0028179D"/>
    <w:rsid w:val="00281D80"/>
    <w:rsid w:val="00282676"/>
    <w:rsid w:val="002848D2"/>
    <w:rsid w:val="00284DA9"/>
    <w:rsid w:val="002869BF"/>
    <w:rsid w:val="00290BC8"/>
    <w:rsid w:val="00295A50"/>
    <w:rsid w:val="002968FC"/>
    <w:rsid w:val="002A071A"/>
    <w:rsid w:val="002A08CB"/>
    <w:rsid w:val="002A34E9"/>
    <w:rsid w:val="002A4EE3"/>
    <w:rsid w:val="002A5468"/>
    <w:rsid w:val="002B0C88"/>
    <w:rsid w:val="002B4780"/>
    <w:rsid w:val="002B4B3A"/>
    <w:rsid w:val="002B53F2"/>
    <w:rsid w:val="002B570B"/>
    <w:rsid w:val="002B67BF"/>
    <w:rsid w:val="002B782A"/>
    <w:rsid w:val="002B7E4F"/>
    <w:rsid w:val="002C00C6"/>
    <w:rsid w:val="002C24F3"/>
    <w:rsid w:val="002C2F39"/>
    <w:rsid w:val="002C5276"/>
    <w:rsid w:val="002C7D03"/>
    <w:rsid w:val="002D28E4"/>
    <w:rsid w:val="002D31BD"/>
    <w:rsid w:val="002D683B"/>
    <w:rsid w:val="002D78C0"/>
    <w:rsid w:val="002D7935"/>
    <w:rsid w:val="002E0BAD"/>
    <w:rsid w:val="002E1C7F"/>
    <w:rsid w:val="002E3492"/>
    <w:rsid w:val="002E5C28"/>
    <w:rsid w:val="002E5C85"/>
    <w:rsid w:val="002E5FF6"/>
    <w:rsid w:val="002E6A8B"/>
    <w:rsid w:val="002F1206"/>
    <w:rsid w:val="002F1265"/>
    <w:rsid w:val="002F213B"/>
    <w:rsid w:val="002F27F8"/>
    <w:rsid w:val="002F37FB"/>
    <w:rsid w:val="002F3BDB"/>
    <w:rsid w:val="002F7092"/>
    <w:rsid w:val="003021AA"/>
    <w:rsid w:val="0030296B"/>
    <w:rsid w:val="00303EED"/>
    <w:rsid w:val="00304703"/>
    <w:rsid w:val="003048CD"/>
    <w:rsid w:val="003063BC"/>
    <w:rsid w:val="00307161"/>
    <w:rsid w:val="003101C8"/>
    <w:rsid w:val="00312DDE"/>
    <w:rsid w:val="00313BD4"/>
    <w:rsid w:val="003145E0"/>
    <w:rsid w:val="003158F5"/>
    <w:rsid w:val="00316030"/>
    <w:rsid w:val="00324821"/>
    <w:rsid w:val="003257D4"/>
    <w:rsid w:val="00326E5E"/>
    <w:rsid w:val="00326E68"/>
    <w:rsid w:val="00327AAB"/>
    <w:rsid w:val="003302C7"/>
    <w:rsid w:val="00331957"/>
    <w:rsid w:val="003320AA"/>
    <w:rsid w:val="00332EF7"/>
    <w:rsid w:val="00333B50"/>
    <w:rsid w:val="00335810"/>
    <w:rsid w:val="00335CFE"/>
    <w:rsid w:val="003375A5"/>
    <w:rsid w:val="00341428"/>
    <w:rsid w:val="00344D2F"/>
    <w:rsid w:val="00345DBB"/>
    <w:rsid w:val="00347107"/>
    <w:rsid w:val="003507D5"/>
    <w:rsid w:val="00354507"/>
    <w:rsid w:val="00354C68"/>
    <w:rsid w:val="00357CF0"/>
    <w:rsid w:val="00357F74"/>
    <w:rsid w:val="0036136E"/>
    <w:rsid w:val="0036279E"/>
    <w:rsid w:val="0036357E"/>
    <w:rsid w:val="003643A7"/>
    <w:rsid w:val="00365CBC"/>
    <w:rsid w:val="003661DD"/>
    <w:rsid w:val="00370181"/>
    <w:rsid w:val="00370EDD"/>
    <w:rsid w:val="00370F10"/>
    <w:rsid w:val="00373AB6"/>
    <w:rsid w:val="00374398"/>
    <w:rsid w:val="00374704"/>
    <w:rsid w:val="00376C5D"/>
    <w:rsid w:val="003813D1"/>
    <w:rsid w:val="0038201B"/>
    <w:rsid w:val="00383AF9"/>
    <w:rsid w:val="00383DFA"/>
    <w:rsid w:val="0038545E"/>
    <w:rsid w:val="003918F3"/>
    <w:rsid w:val="003932EA"/>
    <w:rsid w:val="00393FC9"/>
    <w:rsid w:val="00394F1E"/>
    <w:rsid w:val="0039553E"/>
    <w:rsid w:val="00396E1D"/>
    <w:rsid w:val="003A0A07"/>
    <w:rsid w:val="003A349B"/>
    <w:rsid w:val="003A4260"/>
    <w:rsid w:val="003A42AF"/>
    <w:rsid w:val="003A5346"/>
    <w:rsid w:val="003A66C8"/>
    <w:rsid w:val="003A6CBE"/>
    <w:rsid w:val="003B11F7"/>
    <w:rsid w:val="003B242F"/>
    <w:rsid w:val="003B2A6A"/>
    <w:rsid w:val="003B6820"/>
    <w:rsid w:val="003B68D1"/>
    <w:rsid w:val="003B7998"/>
    <w:rsid w:val="003C0195"/>
    <w:rsid w:val="003C18B9"/>
    <w:rsid w:val="003C2BA8"/>
    <w:rsid w:val="003C7146"/>
    <w:rsid w:val="003D01E9"/>
    <w:rsid w:val="003D154A"/>
    <w:rsid w:val="003D5743"/>
    <w:rsid w:val="003E1FC5"/>
    <w:rsid w:val="003E2AC7"/>
    <w:rsid w:val="003E3893"/>
    <w:rsid w:val="003E4148"/>
    <w:rsid w:val="003E486A"/>
    <w:rsid w:val="003E488E"/>
    <w:rsid w:val="003E5399"/>
    <w:rsid w:val="003F135A"/>
    <w:rsid w:val="003F20C9"/>
    <w:rsid w:val="003F2806"/>
    <w:rsid w:val="003F5358"/>
    <w:rsid w:val="003F58CF"/>
    <w:rsid w:val="004023FE"/>
    <w:rsid w:val="004033DA"/>
    <w:rsid w:val="00403A0B"/>
    <w:rsid w:val="0040443A"/>
    <w:rsid w:val="00404466"/>
    <w:rsid w:val="00405297"/>
    <w:rsid w:val="00406BCF"/>
    <w:rsid w:val="00412155"/>
    <w:rsid w:val="004122E8"/>
    <w:rsid w:val="00412ADD"/>
    <w:rsid w:val="004147B5"/>
    <w:rsid w:val="00417BC2"/>
    <w:rsid w:val="00417E27"/>
    <w:rsid w:val="004216E6"/>
    <w:rsid w:val="00422255"/>
    <w:rsid w:val="00423739"/>
    <w:rsid w:val="00425046"/>
    <w:rsid w:val="004267DC"/>
    <w:rsid w:val="00426F78"/>
    <w:rsid w:val="004274B1"/>
    <w:rsid w:val="0042775E"/>
    <w:rsid w:val="00427909"/>
    <w:rsid w:val="00431350"/>
    <w:rsid w:val="004328C7"/>
    <w:rsid w:val="004335DB"/>
    <w:rsid w:val="0043492A"/>
    <w:rsid w:val="004360A6"/>
    <w:rsid w:val="004407AE"/>
    <w:rsid w:val="004418D3"/>
    <w:rsid w:val="004428F1"/>
    <w:rsid w:val="004430F6"/>
    <w:rsid w:val="004467B1"/>
    <w:rsid w:val="00447781"/>
    <w:rsid w:val="0045151E"/>
    <w:rsid w:val="00452817"/>
    <w:rsid w:val="00454B19"/>
    <w:rsid w:val="00457330"/>
    <w:rsid w:val="00457B41"/>
    <w:rsid w:val="004602F1"/>
    <w:rsid w:val="004659CE"/>
    <w:rsid w:val="0046753D"/>
    <w:rsid w:val="00470028"/>
    <w:rsid w:val="00470BED"/>
    <w:rsid w:val="00471274"/>
    <w:rsid w:val="004714F4"/>
    <w:rsid w:val="00471806"/>
    <w:rsid w:val="00473048"/>
    <w:rsid w:val="00473CC8"/>
    <w:rsid w:val="00474B7B"/>
    <w:rsid w:val="0047573C"/>
    <w:rsid w:val="00477F6D"/>
    <w:rsid w:val="0048092F"/>
    <w:rsid w:val="00486AA9"/>
    <w:rsid w:val="004876B8"/>
    <w:rsid w:val="00490FEC"/>
    <w:rsid w:val="004923ED"/>
    <w:rsid w:val="004934DE"/>
    <w:rsid w:val="0049591E"/>
    <w:rsid w:val="004A1661"/>
    <w:rsid w:val="004A4382"/>
    <w:rsid w:val="004A749A"/>
    <w:rsid w:val="004A7B3F"/>
    <w:rsid w:val="004B0CFB"/>
    <w:rsid w:val="004B1D00"/>
    <w:rsid w:val="004B2B89"/>
    <w:rsid w:val="004B3259"/>
    <w:rsid w:val="004B7D5A"/>
    <w:rsid w:val="004B7E45"/>
    <w:rsid w:val="004C217F"/>
    <w:rsid w:val="004C21EB"/>
    <w:rsid w:val="004C4B3F"/>
    <w:rsid w:val="004C4C1A"/>
    <w:rsid w:val="004C521A"/>
    <w:rsid w:val="004D0CE2"/>
    <w:rsid w:val="004D41E5"/>
    <w:rsid w:val="004D4622"/>
    <w:rsid w:val="004D5DA7"/>
    <w:rsid w:val="004E23B8"/>
    <w:rsid w:val="004E4B93"/>
    <w:rsid w:val="004F11E4"/>
    <w:rsid w:val="004F2AF9"/>
    <w:rsid w:val="004F3036"/>
    <w:rsid w:val="004F416D"/>
    <w:rsid w:val="004F47C4"/>
    <w:rsid w:val="004F5E4F"/>
    <w:rsid w:val="00501A25"/>
    <w:rsid w:val="00502462"/>
    <w:rsid w:val="00506934"/>
    <w:rsid w:val="005069E8"/>
    <w:rsid w:val="00507FDE"/>
    <w:rsid w:val="00512036"/>
    <w:rsid w:val="0051251C"/>
    <w:rsid w:val="0051260E"/>
    <w:rsid w:val="00512A46"/>
    <w:rsid w:val="00513298"/>
    <w:rsid w:val="005146C4"/>
    <w:rsid w:val="00515549"/>
    <w:rsid w:val="0051558A"/>
    <w:rsid w:val="00515CED"/>
    <w:rsid w:val="00516F75"/>
    <w:rsid w:val="005173D9"/>
    <w:rsid w:val="00524166"/>
    <w:rsid w:val="00532959"/>
    <w:rsid w:val="005340F1"/>
    <w:rsid w:val="00535919"/>
    <w:rsid w:val="00535DFA"/>
    <w:rsid w:val="00536801"/>
    <w:rsid w:val="00537175"/>
    <w:rsid w:val="00537AD7"/>
    <w:rsid w:val="005400EB"/>
    <w:rsid w:val="00541369"/>
    <w:rsid w:val="005423A8"/>
    <w:rsid w:val="00542C92"/>
    <w:rsid w:val="00542DA3"/>
    <w:rsid w:val="005433F8"/>
    <w:rsid w:val="005444CE"/>
    <w:rsid w:val="00546A63"/>
    <w:rsid w:val="00553580"/>
    <w:rsid w:val="0055699E"/>
    <w:rsid w:val="00564C98"/>
    <w:rsid w:val="00564EAD"/>
    <w:rsid w:val="00564F5F"/>
    <w:rsid w:val="00565D2C"/>
    <w:rsid w:val="0056629C"/>
    <w:rsid w:val="005708A6"/>
    <w:rsid w:val="00574006"/>
    <w:rsid w:val="00574838"/>
    <w:rsid w:val="00574840"/>
    <w:rsid w:val="00574EC6"/>
    <w:rsid w:val="00575CE9"/>
    <w:rsid w:val="00577AC4"/>
    <w:rsid w:val="00581CE0"/>
    <w:rsid w:val="00583389"/>
    <w:rsid w:val="00583FCA"/>
    <w:rsid w:val="00586D34"/>
    <w:rsid w:val="00586D60"/>
    <w:rsid w:val="00586F98"/>
    <w:rsid w:val="00590C55"/>
    <w:rsid w:val="00594EDD"/>
    <w:rsid w:val="00597069"/>
    <w:rsid w:val="00597899"/>
    <w:rsid w:val="005A1479"/>
    <w:rsid w:val="005A4352"/>
    <w:rsid w:val="005A678A"/>
    <w:rsid w:val="005A68A5"/>
    <w:rsid w:val="005A7078"/>
    <w:rsid w:val="005B1AAD"/>
    <w:rsid w:val="005B4037"/>
    <w:rsid w:val="005B4E73"/>
    <w:rsid w:val="005B61F0"/>
    <w:rsid w:val="005B64AF"/>
    <w:rsid w:val="005B653B"/>
    <w:rsid w:val="005B6D13"/>
    <w:rsid w:val="005C1A85"/>
    <w:rsid w:val="005C248D"/>
    <w:rsid w:val="005C2BD2"/>
    <w:rsid w:val="005D2AF1"/>
    <w:rsid w:val="005D2D00"/>
    <w:rsid w:val="005D51CF"/>
    <w:rsid w:val="005D62B9"/>
    <w:rsid w:val="005D632D"/>
    <w:rsid w:val="005D6818"/>
    <w:rsid w:val="005D7356"/>
    <w:rsid w:val="005E093B"/>
    <w:rsid w:val="005E0C68"/>
    <w:rsid w:val="005E4700"/>
    <w:rsid w:val="005E4BF1"/>
    <w:rsid w:val="005E7E86"/>
    <w:rsid w:val="005F05F3"/>
    <w:rsid w:val="005F1406"/>
    <w:rsid w:val="005F1A68"/>
    <w:rsid w:val="005F3812"/>
    <w:rsid w:val="005F5341"/>
    <w:rsid w:val="005F66F2"/>
    <w:rsid w:val="005F6C95"/>
    <w:rsid w:val="005F7D73"/>
    <w:rsid w:val="006021A2"/>
    <w:rsid w:val="0060509B"/>
    <w:rsid w:val="00607535"/>
    <w:rsid w:val="006079B9"/>
    <w:rsid w:val="00610CDA"/>
    <w:rsid w:val="00615265"/>
    <w:rsid w:val="006167C5"/>
    <w:rsid w:val="006168B4"/>
    <w:rsid w:val="0062073E"/>
    <w:rsid w:val="00623A38"/>
    <w:rsid w:val="00623ABD"/>
    <w:rsid w:val="00626475"/>
    <w:rsid w:val="00626ED7"/>
    <w:rsid w:val="0062725F"/>
    <w:rsid w:val="00630777"/>
    <w:rsid w:val="00631497"/>
    <w:rsid w:val="006319A6"/>
    <w:rsid w:val="00632C18"/>
    <w:rsid w:val="00632CDC"/>
    <w:rsid w:val="00633EB1"/>
    <w:rsid w:val="006340E0"/>
    <w:rsid w:val="00634C3D"/>
    <w:rsid w:val="00634CE4"/>
    <w:rsid w:val="00635682"/>
    <w:rsid w:val="0063569A"/>
    <w:rsid w:val="00635C0F"/>
    <w:rsid w:val="006364CF"/>
    <w:rsid w:val="00636759"/>
    <w:rsid w:val="00637C34"/>
    <w:rsid w:val="00641041"/>
    <w:rsid w:val="00642773"/>
    <w:rsid w:val="006431B0"/>
    <w:rsid w:val="006432CB"/>
    <w:rsid w:val="00646446"/>
    <w:rsid w:val="00650A72"/>
    <w:rsid w:val="00651486"/>
    <w:rsid w:val="00651D57"/>
    <w:rsid w:val="00654E76"/>
    <w:rsid w:val="00655441"/>
    <w:rsid w:val="006554EB"/>
    <w:rsid w:val="00655A9B"/>
    <w:rsid w:val="0066058D"/>
    <w:rsid w:val="00660BEB"/>
    <w:rsid w:val="00662024"/>
    <w:rsid w:val="0066310C"/>
    <w:rsid w:val="00665241"/>
    <w:rsid w:val="006669F4"/>
    <w:rsid w:val="00666A21"/>
    <w:rsid w:val="00671572"/>
    <w:rsid w:val="00672857"/>
    <w:rsid w:val="0067692D"/>
    <w:rsid w:val="00677451"/>
    <w:rsid w:val="006803F8"/>
    <w:rsid w:val="00682523"/>
    <w:rsid w:val="00683ED9"/>
    <w:rsid w:val="0068450A"/>
    <w:rsid w:val="006916F1"/>
    <w:rsid w:val="0069295D"/>
    <w:rsid w:val="006935D2"/>
    <w:rsid w:val="00693F3F"/>
    <w:rsid w:val="00695D40"/>
    <w:rsid w:val="006965F8"/>
    <w:rsid w:val="006A03AC"/>
    <w:rsid w:val="006A270A"/>
    <w:rsid w:val="006A2818"/>
    <w:rsid w:val="006A3126"/>
    <w:rsid w:val="006A3A35"/>
    <w:rsid w:val="006A3D82"/>
    <w:rsid w:val="006A6491"/>
    <w:rsid w:val="006B0812"/>
    <w:rsid w:val="006B101E"/>
    <w:rsid w:val="006B1CF6"/>
    <w:rsid w:val="006B29DE"/>
    <w:rsid w:val="006B31EF"/>
    <w:rsid w:val="006B3777"/>
    <w:rsid w:val="006B5F34"/>
    <w:rsid w:val="006B6057"/>
    <w:rsid w:val="006B70E6"/>
    <w:rsid w:val="006B79D8"/>
    <w:rsid w:val="006C0C6D"/>
    <w:rsid w:val="006C20AF"/>
    <w:rsid w:val="006C7179"/>
    <w:rsid w:val="006C7DCA"/>
    <w:rsid w:val="006D070D"/>
    <w:rsid w:val="006D4B24"/>
    <w:rsid w:val="006D60A2"/>
    <w:rsid w:val="006D654B"/>
    <w:rsid w:val="006E198C"/>
    <w:rsid w:val="006E542D"/>
    <w:rsid w:val="006E69CC"/>
    <w:rsid w:val="006F1A63"/>
    <w:rsid w:val="006F2052"/>
    <w:rsid w:val="006F2057"/>
    <w:rsid w:val="006F3D74"/>
    <w:rsid w:val="006F51EB"/>
    <w:rsid w:val="006F6AF1"/>
    <w:rsid w:val="006F6F9E"/>
    <w:rsid w:val="006F7341"/>
    <w:rsid w:val="00700165"/>
    <w:rsid w:val="0070156D"/>
    <w:rsid w:val="00701767"/>
    <w:rsid w:val="00702BE2"/>
    <w:rsid w:val="0070335A"/>
    <w:rsid w:val="00703C19"/>
    <w:rsid w:val="007072D3"/>
    <w:rsid w:val="00711619"/>
    <w:rsid w:val="00711B62"/>
    <w:rsid w:val="0071358F"/>
    <w:rsid w:val="00715644"/>
    <w:rsid w:val="00716200"/>
    <w:rsid w:val="0072014B"/>
    <w:rsid w:val="007235DC"/>
    <w:rsid w:val="00723B67"/>
    <w:rsid w:val="00724DF3"/>
    <w:rsid w:val="00725259"/>
    <w:rsid w:val="007263B8"/>
    <w:rsid w:val="00730381"/>
    <w:rsid w:val="007309B3"/>
    <w:rsid w:val="007321DD"/>
    <w:rsid w:val="0073387D"/>
    <w:rsid w:val="007374D6"/>
    <w:rsid w:val="0074134B"/>
    <w:rsid w:val="00746886"/>
    <w:rsid w:val="00746B73"/>
    <w:rsid w:val="007477BF"/>
    <w:rsid w:val="00751CE4"/>
    <w:rsid w:val="00752120"/>
    <w:rsid w:val="007522C0"/>
    <w:rsid w:val="00753806"/>
    <w:rsid w:val="00753F60"/>
    <w:rsid w:val="007602B9"/>
    <w:rsid w:val="007629C1"/>
    <w:rsid w:val="00762A5D"/>
    <w:rsid w:val="00765655"/>
    <w:rsid w:val="00766B63"/>
    <w:rsid w:val="00775C03"/>
    <w:rsid w:val="00776E40"/>
    <w:rsid w:val="00777284"/>
    <w:rsid w:val="007773BF"/>
    <w:rsid w:val="00777C0B"/>
    <w:rsid w:val="00781C30"/>
    <w:rsid w:val="00782649"/>
    <w:rsid w:val="00784581"/>
    <w:rsid w:val="0078551E"/>
    <w:rsid w:val="00786C38"/>
    <w:rsid w:val="007903B5"/>
    <w:rsid w:val="00790FB7"/>
    <w:rsid w:val="0079311C"/>
    <w:rsid w:val="00796082"/>
    <w:rsid w:val="007967E7"/>
    <w:rsid w:val="007978EB"/>
    <w:rsid w:val="007A3ABC"/>
    <w:rsid w:val="007A6444"/>
    <w:rsid w:val="007A796E"/>
    <w:rsid w:val="007B2815"/>
    <w:rsid w:val="007B3448"/>
    <w:rsid w:val="007B4B6A"/>
    <w:rsid w:val="007B5210"/>
    <w:rsid w:val="007B57F6"/>
    <w:rsid w:val="007B64AD"/>
    <w:rsid w:val="007C05A2"/>
    <w:rsid w:val="007C2691"/>
    <w:rsid w:val="007C3001"/>
    <w:rsid w:val="007C3F07"/>
    <w:rsid w:val="007C413C"/>
    <w:rsid w:val="007C5DA3"/>
    <w:rsid w:val="007D1A44"/>
    <w:rsid w:val="007D2E80"/>
    <w:rsid w:val="007D673E"/>
    <w:rsid w:val="007E423D"/>
    <w:rsid w:val="007E7EC8"/>
    <w:rsid w:val="007F2C12"/>
    <w:rsid w:val="007F56EE"/>
    <w:rsid w:val="007F5DFD"/>
    <w:rsid w:val="008010CC"/>
    <w:rsid w:val="00801636"/>
    <w:rsid w:val="00803300"/>
    <w:rsid w:val="008054C6"/>
    <w:rsid w:val="00806523"/>
    <w:rsid w:val="008066B7"/>
    <w:rsid w:val="008066E3"/>
    <w:rsid w:val="0080690C"/>
    <w:rsid w:val="008071D1"/>
    <w:rsid w:val="008100AC"/>
    <w:rsid w:val="008108F0"/>
    <w:rsid w:val="0081181A"/>
    <w:rsid w:val="00820627"/>
    <w:rsid w:val="0082195E"/>
    <w:rsid w:val="00821B16"/>
    <w:rsid w:val="008226C7"/>
    <w:rsid w:val="00822B80"/>
    <w:rsid w:val="00824E19"/>
    <w:rsid w:val="00826376"/>
    <w:rsid w:val="008340D5"/>
    <w:rsid w:val="00834FC2"/>
    <w:rsid w:val="00835E17"/>
    <w:rsid w:val="008372BD"/>
    <w:rsid w:val="00842480"/>
    <w:rsid w:val="00842CEE"/>
    <w:rsid w:val="00851DE6"/>
    <w:rsid w:val="00853588"/>
    <w:rsid w:val="0085616A"/>
    <w:rsid w:val="00857AC5"/>
    <w:rsid w:val="008602E1"/>
    <w:rsid w:val="008605B0"/>
    <w:rsid w:val="00861183"/>
    <w:rsid w:val="00861560"/>
    <w:rsid w:val="00861D08"/>
    <w:rsid w:val="00863DF4"/>
    <w:rsid w:val="0086409F"/>
    <w:rsid w:val="0086462B"/>
    <w:rsid w:val="00865454"/>
    <w:rsid w:val="00867BCB"/>
    <w:rsid w:val="0087087E"/>
    <w:rsid w:val="00874680"/>
    <w:rsid w:val="00877137"/>
    <w:rsid w:val="00880D8A"/>
    <w:rsid w:val="008840CD"/>
    <w:rsid w:val="0088494A"/>
    <w:rsid w:val="00886A31"/>
    <w:rsid w:val="0089218E"/>
    <w:rsid w:val="0089276A"/>
    <w:rsid w:val="00893A43"/>
    <w:rsid w:val="008941B2"/>
    <w:rsid w:val="008948CC"/>
    <w:rsid w:val="008A0AE4"/>
    <w:rsid w:val="008A57C7"/>
    <w:rsid w:val="008A6ED6"/>
    <w:rsid w:val="008A71C2"/>
    <w:rsid w:val="008A79E1"/>
    <w:rsid w:val="008B77E9"/>
    <w:rsid w:val="008C3762"/>
    <w:rsid w:val="008C3895"/>
    <w:rsid w:val="008C5DC1"/>
    <w:rsid w:val="008C6C7F"/>
    <w:rsid w:val="008C7BB2"/>
    <w:rsid w:val="008C7BD9"/>
    <w:rsid w:val="008D074D"/>
    <w:rsid w:val="008D0BB0"/>
    <w:rsid w:val="008D351E"/>
    <w:rsid w:val="008D3892"/>
    <w:rsid w:val="008D42D4"/>
    <w:rsid w:val="008D53D7"/>
    <w:rsid w:val="008D79F5"/>
    <w:rsid w:val="008D7F46"/>
    <w:rsid w:val="008E1442"/>
    <w:rsid w:val="008E1DC8"/>
    <w:rsid w:val="008E30B2"/>
    <w:rsid w:val="008E3EDD"/>
    <w:rsid w:val="008E4AFE"/>
    <w:rsid w:val="008F155A"/>
    <w:rsid w:val="008F2223"/>
    <w:rsid w:val="008F296F"/>
    <w:rsid w:val="008F2C2A"/>
    <w:rsid w:val="008F2E37"/>
    <w:rsid w:val="008F51FD"/>
    <w:rsid w:val="008F63BC"/>
    <w:rsid w:val="008F73C7"/>
    <w:rsid w:val="008F7E45"/>
    <w:rsid w:val="00901CEC"/>
    <w:rsid w:val="0090441C"/>
    <w:rsid w:val="00904B34"/>
    <w:rsid w:val="00904C11"/>
    <w:rsid w:val="009062B7"/>
    <w:rsid w:val="009069C1"/>
    <w:rsid w:val="00906FEA"/>
    <w:rsid w:val="009076E6"/>
    <w:rsid w:val="00910B10"/>
    <w:rsid w:val="0091211D"/>
    <w:rsid w:val="0091244D"/>
    <w:rsid w:val="0091394D"/>
    <w:rsid w:val="009143F3"/>
    <w:rsid w:val="009145F4"/>
    <w:rsid w:val="00915FF2"/>
    <w:rsid w:val="0092308F"/>
    <w:rsid w:val="0092373A"/>
    <w:rsid w:val="00923FDE"/>
    <w:rsid w:val="00924C79"/>
    <w:rsid w:val="00924F1E"/>
    <w:rsid w:val="00925DE2"/>
    <w:rsid w:val="00926ACB"/>
    <w:rsid w:val="00931434"/>
    <w:rsid w:val="009322E8"/>
    <w:rsid w:val="0093337B"/>
    <w:rsid w:val="00941912"/>
    <w:rsid w:val="0094425D"/>
    <w:rsid w:val="0094644B"/>
    <w:rsid w:val="00947139"/>
    <w:rsid w:val="0094793C"/>
    <w:rsid w:val="00964ADA"/>
    <w:rsid w:val="0096628D"/>
    <w:rsid w:val="009710B3"/>
    <w:rsid w:val="00971978"/>
    <w:rsid w:val="00971F8D"/>
    <w:rsid w:val="00972950"/>
    <w:rsid w:val="0097401F"/>
    <w:rsid w:val="00975761"/>
    <w:rsid w:val="009762B8"/>
    <w:rsid w:val="009807E8"/>
    <w:rsid w:val="00986158"/>
    <w:rsid w:val="00990550"/>
    <w:rsid w:val="009927E6"/>
    <w:rsid w:val="00993FD5"/>
    <w:rsid w:val="0099523D"/>
    <w:rsid w:val="009A04F6"/>
    <w:rsid w:val="009A05B9"/>
    <w:rsid w:val="009A199C"/>
    <w:rsid w:val="009A7791"/>
    <w:rsid w:val="009B0610"/>
    <w:rsid w:val="009B1704"/>
    <w:rsid w:val="009B4993"/>
    <w:rsid w:val="009B7476"/>
    <w:rsid w:val="009B7754"/>
    <w:rsid w:val="009C0DBC"/>
    <w:rsid w:val="009C2226"/>
    <w:rsid w:val="009C222F"/>
    <w:rsid w:val="009C3A23"/>
    <w:rsid w:val="009C4307"/>
    <w:rsid w:val="009C703E"/>
    <w:rsid w:val="009D1732"/>
    <w:rsid w:val="009D1B93"/>
    <w:rsid w:val="009D24F0"/>
    <w:rsid w:val="009D38A6"/>
    <w:rsid w:val="009D459E"/>
    <w:rsid w:val="009D4C9E"/>
    <w:rsid w:val="009D5821"/>
    <w:rsid w:val="009E080A"/>
    <w:rsid w:val="009E33D0"/>
    <w:rsid w:val="009E5909"/>
    <w:rsid w:val="009F058B"/>
    <w:rsid w:val="009F2BA2"/>
    <w:rsid w:val="009F3564"/>
    <w:rsid w:val="009F38FA"/>
    <w:rsid w:val="009F3F1A"/>
    <w:rsid w:val="009F44F8"/>
    <w:rsid w:val="009F4C9F"/>
    <w:rsid w:val="009F6E21"/>
    <w:rsid w:val="00A00297"/>
    <w:rsid w:val="00A022B7"/>
    <w:rsid w:val="00A025EE"/>
    <w:rsid w:val="00A043B2"/>
    <w:rsid w:val="00A04B2E"/>
    <w:rsid w:val="00A053E1"/>
    <w:rsid w:val="00A059B8"/>
    <w:rsid w:val="00A07C65"/>
    <w:rsid w:val="00A10C19"/>
    <w:rsid w:val="00A11053"/>
    <w:rsid w:val="00A12CF3"/>
    <w:rsid w:val="00A135D7"/>
    <w:rsid w:val="00A145DF"/>
    <w:rsid w:val="00A14FA0"/>
    <w:rsid w:val="00A15692"/>
    <w:rsid w:val="00A15D37"/>
    <w:rsid w:val="00A17A8C"/>
    <w:rsid w:val="00A24389"/>
    <w:rsid w:val="00A2535E"/>
    <w:rsid w:val="00A27F61"/>
    <w:rsid w:val="00A320F4"/>
    <w:rsid w:val="00A34271"/>
    <w:rsid w:val="00A358FA"/>
    <w:rsid w:val="00A3717C"/>
    <w:rsid w:val="00A375D8"/>
    <w:rsid w:val="00A37E33"/>
    <w:rsid w:val="00A40B98"/>
    <w:rsid w:val="00A40F97"/>
    <w:rsid w:val="00A416E5"/>
    <w:rsid w:val="00A41A37"/>
    <w:rsid w:val="00A42E43"/>
    <w:rsid w:val="00A43924"/>
    <w:rsid w:val="00A44EC7"/>
    <w:rsid w:val="00A44F3D"/>
    <w:rsid w:val="00A45D9F"/>
    <w:rsid w:val="00A468B6"/>
    <w:rsid w:val="00A47D69"/>
    <w:rsid w:val="00A50589"/>
    <w:rsid w:val="00A51CDE"/>
    <w:rsid w:val="00A53424"/>
    <w:rsid w:val="00A55D62"/>
    <w:rsid w:val="00A560EF"/>
    <w:rsid w:val="00A56584"/>
    <w:rsid w:val="00A56A04"/>
    <w:rsid w:val="00A609B0"/>
    <w:rsid w:val="00A61041"/>
    <w:rsid w:val="00A6282F"/>
    <w:rsid w:val="00A664B1"/>
    <w:rsid w:val="00A6676C"/>
    <w:rsid w:val="00A668A3"/>
    <w:rsid w:val="00A6694F"/>
    <w:rsid w:val="00A70BC1"/>
    <w:rsid w:val="00A72752"/>
    <w:rsid w:val="00A731AB"/>
    <w:rsid w:val="00A74ECB"/>
    <w:rsid w:val="00A7618C"/>
    <w:rsid w:val="00A77803"/>
    <w:rsid w:val="00A8329D"/>
    <w:rsid w:val="00A83F45"/>
    <w:rsid w:val="00A84213"/>
    <w:rsid w:val="00A847EB"/>
    <w:rsid w:val="00A849F1"/>
    <w:rsid w:val="00A92F88"/>
    <w:rsid w:val="00A95D63"/>
    <w:rsid w:val="00A95EF7"/>
    <w:rsid w:val="00A96D07"/>
    <w:rsid w:val="00AA0F2D"/>
    <w:rsid w:val="00AA20BC"/>
    <w:rsid w:val="00AA795C"/>
    <w:rsid w:val="00AB0159"/>
    <w:rsid w:val="00AB5322"/>
    <w:rsid w:val="00AB53BC"/>
    <w:rsid w:val="00AB5F91"/>
    <w:rsid w:val="00AC00CB"/>
    <w:rsid w:val="00AC0781"/>
    <w:rsid w:val="00AC1681"/>
    <w:rsid w:val="00AC289C"/>
    <w:rsid w:val="00AC3AAE"/>
    <w:rsid w:val="00AC4472"/>
    <w:rsid w:val="00AC5BBC"/>
    <w:rsid w:val="00AC7673"/>
    <w:rsid w:val="00AD07DC"/>
    <w:rsid w:val="00AD19DF"/>
    <w:rsid w:val="00AD1C02"/>
    <w:rsid w:val="00AD224D"/>
    <w:rsid w:val="00AD2394"/>
    <w:rsid w:val="00AD2AF6"/>
    <w:rsid w:val="00AE193A"/>
    <w:rsid w:val="00AE447B"/>
    <w:rsid w:val="00AE4DC2"/>
    <w:rsid w:val="00AE7806"/>
    <w:rsid w:val="00AF002B"/>
    <w:rsid w:val="00AF16F6"/>
    <w:rsid w:val="00AF1C6B"/>
    <w:rsid w:val="00AF1DFD"/>
    <w:rsid w:val="00AF4880"/>
    <w:rsid w:val="00AF4F53"/>
    <w:rsid w:val="00AF4FFD"/>
    <w:rsid w:val="00AF690E"/>
    <w:rsid w:val="00AF7E61"/>
    <w:rsid w:val="00B00100"/>
    <w:rsid w:val="00B00236"/>
    <w:rsid w:val="00B01BD3"/>
    <w:rsid w:val="00B04EAC"/>
    <w:rsid w:val="00B04FE9"/>
    <w:rsid w:val="00B065AE"/>
    <w:rsid w:val="00B10942"/>
    <w:rsid w:val="00B116AE"/>
    <w:rsid w:val="00B119E1"/>
    <w:rsid w:val="00B11AF8"/>
    <w:rsid w:val="00B1272F"/>
    <w:rsid w:val="00B12AB8"/>
    <w:rsid w:val="00B13EF4"/>
    <w:rsid w:val="00B145A0"/>
    <w:rsid w:val="00B16707"/>
    <w:rsid w:val="00B1728F"/>
    <w:rsid w:val="00B21CBC"/>
    <w:rsid w:val="00B22C29"/>
    <w:rsid w:val="00B24065"/>
    <w:rsid w:val="00B241E7"/>
    <w:rsid w:val="00B24BEC"/>
    <w:rsid w:val="00B250DB"/>
    <w:rsid w:val="00B256AA"/>
    <w:rsid w:val="00B27865"/>
    <w:rsid w:val="00B30BF3"/>
    <w:rsid w:val="00B30ECE"/>
    <w:rsid w:val="00B4007E"/>
    <w:rsid w:val="00B402FF"/>
    <w:rsid w:val="00B41E41"/>
    <w:rsid w:val="00B42D10"/>
    <w:rsid w:val="00B443B0"/>
    <w:rsid w:val="00B44B6A"/>
    <w:rsid w:val="00B45636"/>
    <w:rsid w:val="00B50431"/>
    <w:rsid w:val="00B515BC"/>
    <w:rsid w:val="00B525AC"/>
    <w:rsid w:val="00B55197"/>
    <w:rsid w:val="00B55BFF"/>
    <w:rsid w:val="00B56CEC"/>
    <w:rsid w:val="00B62AEB"/>
    <w:rsid w:val="00B62FCA"/>
    <w:rsid w:val="00B6362B"/>
    <w:rsid w:val="00B64ADC"/>
    <w:rsid w:val="00B662B8"/>
    <w:rsid w:val="00B6701A"/>
    <w:rsid w:val="00B6793A"/>
    <w:rsid w:val="00B704DF"/>
    <w:rsid w:val="00B70E02"/>
    <w:rsid w:val="00B72813"/>
    <w:rsid w:val="00B73E9A"/>
    <w:rsid w:val="00B752C1"/>
    <w:rsid w:val="00B758FD"/>
    <w:rsid w:val="00B779EC"/>
    <w:rsid w:val="00B815A2"/>
    <w:rsid w:val="00B83864"/>
    <w:rsid w:val="00B84698"/>
    <w:rsid w:val="00B84E64"/>
    <w:rsid w:val="00B859F2"/>
    <w:rsid w:val="00B864DE"/>
    <w:rsid w:val="00B878AA"/>
    <w:rsid w:val="00B90B83"/>
    <w:rsid w:val="00B911CD"/>
    <w:rsid w:val="00B91EEF"/>
    <w:rsid w:val="00B9280A"/>
    <w:rsid w:val="00B947FB"/>
    <w:rsid w:val="00B95D7E"/>
    <w:rsid w:val="00B95E58"/>
    <w:rsid w:val="00B96C28"/>
    <w:rsid w:val="00B96E42"/>
    <w:rsid w:val="00B972DD"/>
    <w:rsid w:val="00B97C38"/>
    <w:rsid w:val="00B97F67"/>
    <w:rsid w:val="00BA13EE"/>
    <w:rsid w:val="00BA1B36"/>
    <w:rsid w:val="00BA2AC2"/>
    <w:rsid w:val="00BA317C"/>
    <w:rsid w:val="00BA3A35"/>
    <w:rsid w:val="00BA3FE3"/>
    <w:rsid w:val="00BA5CCC"/>
    <w:rsid w:val="00BA5DB0"/>
    <w:rsid w:val="00BA6EDB"/>
    <w:rsid w:val="00BA7938"/>
    <w:rsid w:val="00BA7981"/>
    <w:rsid w:val="00BB171F"/>
    <w:rsid w:val="00BB1799"/>
    <w:rsid w:val="00BB2319"/>
    <w:rsid w:val="00BB2330"/>
    <w:rsid w:val="00BB2ABC"/>
    <w:rsid w:val="00BB2CE8"/>
    <w:rsid w:val="00BB2E89"/>
    <w:rsid w:val="00BB316A"/>
    <w:rsid w:val="00BB34CB"/>
    <w:rsid w:val="00BB61A0"/>
    <w:rsid w:val="00BB6235"/>
    <w:rsid w:val="00BB6E3A"/>
    <w:rsid w:val="00BB797A"/>
    <w:rsid w:val="00BC03F7"/>
    <w:rsid w:val="00BC3694"/>
    <w:rsid w:val="00BC5989"/>
    <w:rsid w:val="00BC5E78"/>
    <w:rsid w:val="00BC6C09"/>
    <w:rsid w:val="00BC6D9B"/>
    <w:rsid w:val="00BD34ED"/>
    <w:rsid w:val="00BD3CD4"/>
    <w:rsid w:val="00BD7754"/>
    <w:rsid w:val="00BE467E"/>
    <w:rsid w:val="00BE4BC1"/>
    <w:rsid w:val="00BE5834"/>
    <w:rsid w:val="00BE5CFC"/>
    <w:rsid w:val="00BE6BBF"/>
    <w:rsid w:val="00BE6F00"/>
    <w:rsid w:val="00BF168B"/>
    <w:rsid w:val="00BF2E4E"/>
    <w:rsid w:val="00BF2E86"/>
    <w:rsid w:val="00BF3BCB"/>
    <w:rsid w:val="00BF3D91"/>
    <w:rsid w:val="00BF43FB"/>
    <w:rsid w:val="00BF4D95"/>
    <w:rsid w:val="00BF51D8"/>
    <w:rsid w:val="00C00A1F"/>
    <w:rsid w:val="00C06913"/>
    <w:rsid w:val="00C06A8C"/>
    <w:rsid w:val="00C07D58"/>
    <w:rsid w:val="00C136A9"/>
    <w:rsid w:val="00C13A21"/>
    <w:rsid w:val="00C15378"/>
    <w:rsid w:val="00C15CD3"/>
    <w:rsid w:val="00C212B4"/>
    <w:rsid w:val="00C22632"/>
    <w:rsid w:val="00C26C27"/>
    <w:rsid w:val="00C31083"/>
    <w:rsid w:val="00C31A2A"/>
    <w:rsid w:val="00C35D8A"/>
    <w:rsid w:val="00C409B2"/>
    <w:rsid w:val="00C409DE"/>
    <w:rsid w:val="00C40CFB"/>
    <w:rsid w:val="00C41A56"/>
    <w:rsid w:val="00C42BA3"/>
    <w:rsid w:val="00C43189"/>
    <w:rsid w:val="00C450A4"/>
    <w:rsid w:val="00C50D73"/>
    <w:rsid w:val="00C55E72"/>
    <w:rsid w:val="00C6219A"/>
    <w:rsid w:val="00C6321A"/>
    <w:rsid w:val="00C637A1"/>
    <w:rsid w:val="00C646B8"/>
    <w:rsid w:val="00C6508D"/>
    <w:rsid w:val="00C655A3"/>
    <w:rsid w:val="00C667BD"/>
    <w:rsid w:val="00C70CE3"/>
    <w:rsid w:val="00C7188E"/>
    <w:rsid w:val="00C726D7"/>
    <w:rsid w:val="00C72E54"/>
    <w:rsid w:val="00C7319D"/>
    <w:rsid w:val="00C73D16"/>
    <w:rsid w:val="00C74452"/>
    <w:rsid w:val="00C75877"/>
    <w:rsid w:val="00C768C1"/>
    <w:rsid w:val="00C801C8"/>
    <w:rsid w:val="00C82AF1"/>
    <w:rsid w:val="00C83EB2"/>
    <w:rsid w:val="00C86AE4"/>
    <w:rsid w:val="00C91FFD"/>
    <w:rsid w:val="00C92ADE"/>
    <w:rsid w:val="00C93694"/>
    <w:rsid w:val="00CA036B"/>
    <w:rsid w:val="00CA7365"/>
    <w:rsid w:val="00CB00F9"/>
    <w:rsid w:val="00CB1D59"/>
    <w:rsid w:val="00CB39B3"/>
    <w:rsid w:val="00CB4C3F"/>
    <w:rsid w:val="00CB4E08"/>
    <w:rsid w:val="00CB6A48"/>
    <w:rsid w:val="00CB7D2F"/>
    <w:rsid w:val="00CC015C"/>
    <w:rsid w:val="00CC128E"/>
    <w:rsid w:val="00CC44C6"/>
    <w:rsid w:val="00CC5765"/>
    <w:rsid w:val="00CC5D06"/>
    <w:rsid w:val="00CC674A"/>
    <w:rsid w:val="00CD1BF8"/>
    <w:rsid w:val="00CD68C4"/>
    <w:rsid w:val="00CD7775"/>
    <w:rsid w:val="00CE2D72"/>
    <w:rsid w:val="00CE5400"/>
    <w:rsid w:val="00CE6202"/>
    <w:rsid w:val="00CF2E37"/>
    <w:rsid w:val="00CF39C3"/>
    <w:rsid w:val="00CF49C0"/>
    <w:rsid w:val="00D01564"/>
    <w:rsid w:val="00D01625"/>
    <w:rsid w:val="00D02142"/>
    <w:rsid w:val="00D03457"/>
    <w:rsid w:val="00D059C8"/>
    <w:rsid w:val="00D0716C"/>
    <w:rsid w:val="00D10031"/>
    <w:rsid w:val="00D103FD"/>
    <w:rsid w:val="00D10B20"/>
    <w:rsid w:val="00D17556"/>
    <w:rsid w:val="00D21F4F"/>
    <w:rsid w:val="00D23513"/>
    <w:rsid w:val="00D32F71"/>
    <w:rsid w:val="00D331DE"/>
    <w:rsid w:val="00D33A76"/>
    <w:rsid w:val="00D353CB"/>
    <w:rsid w:val="00D36C28"/>
    <w:rsid w:val="00D3701F"/>
    <w:rsid w:val="00D37DCE"/>
    <w:rsid w:val="00D41CC9"/>
    <w:rsid w:val="00D43F85"/>
    <w:rsid w:val="00D440DB"/>
    <w:rsid w:val="00D44AFE"/>
    <w:rsid w:val="00D45DC3"/>
    <w:rsid w:val="00D540FD"/>
    <w:rsid w:val="00D549B4"/>
    <w:rsid w:val="00D54C37"/>
    <w:rsid w:val="00D552A9"/>
    <w:rsid w:val="00D5547C"/>
    <w:rsid w:val="00D55B6A"/>
    <w:rsid w:val="00D574B1"/>
    <w:rsid w:val="00D57505"/>
    <w:rsid w:val="00D57CDB"/>
    <w:rsid w:val="00D60277"/>
    <w:rsid w:val="00D6067E"/>
    <w:rsid w:val="00D60E73"/>
    <w:rsid w:val="00D62518"/>
    <w:rsid w:val="00D63FA4"/>
    <w:rsid w:val="00D6520B"/>
    <w:rsid w:val="00D668F3"/>
    <w:rsid w:val="00D6769B"/>
    <w:rsid w:val="00D6797D"/>
    <w:rsid w:val="00D719B4"/>
    <w:rsid w:val="00D730D9"/>
    <w:rsid w:val="00D7336C"/>
    <w:rsid w:val="00D75D93"/>
    <w:rsid w:val="00D8160C"/>
    <w:rsid w:val="00D81C62"/>
    <w:rsid w:val="00D848BA"/>
    <w:rsid w:val="00D85592"/>
    <w:rsid w:val="00D903F2"/>
    <w:rsid w:val="00D92243"/>
    <w:rsid w:val="00D924DF"/>
    <w:rsid w:val="00D948C3"/>
    <w:rsid w:val="00D94B62"/>
    <w:rsid w:val="00D9669C"/>
    <w:rsid w:val="00D9787C"/>
    <w:rsid w:val="00DA6652"/>
    <w:rsid w:val="00DA71E2"/>
    <w:rsid w:val="00DB0426"/>
    <w:rsid w:val="00DB20BC"/>
    <w:rsid w:val="00DB3AB3"/>
    <w:rsid w:val="00DB3E16"/>
    <w:rsid w:val="00DB6802"/>
    <w:rsid w:val="00DC1F00"/>
    <w:rsid w:val="00DC27D2"/>
    <w:rsid w:val="00DC638E"/>
    <w:rsid w:val="00DC6A0F"/>
    <w:rsid w:val="00DD18DB"/>
    <w:rsid w:val="00DD1C4E"/>
    <w:rsid w:val="00DD4996"/>
    <w:rsid w:val="00DD52D2"/>
    <w:rsid w:val="00DD5CAE"/>
    <w:rsid w:val="00DD65DE"/>
    <w:rsid w:val="00DD7EA4"/>
    <w:rsid w:val="00DE3617"/>
    <w:rsid w:val="00DE3CFD"/>
    <w:rsid w:val="00DE3D59"/>
    <w:rsid w:val="00DE58A4"/>
    <w:rsid w:val="00DE7F40"/>
    <w:rsid w:val="00DF0077"/>
    <w:rsid w:val="00DF08BA"/>
    <w:rsid w:val="00DF0DA4"/>
    <w:rsid w:val="00DF10E0"/>
    <w:rsid w:val="00DF40D8"/>
    <w:rsid w:val="00DF4E78"/>
    <w:rsid w:val="00DF6B8C"/>
    <w:rsid w:val="00E00C66"/>
    <w:rsid w:val="00E04F28"/>
    <w:rsid w:val="00E0642D"/>
    <w:rsid w:val="00E1100B"/>
    <w:rsid w:val="00E1257F"/>
    <w:rsid w:val="00E1314B"/>
    <w:rsid w:val="00E13F49"/>
    <w:rsid w:val="00E15613"/>
    <w:rsid w:val="00E168FE"/>
    <w:rsid w:val="00E17A69"/>
    <w:rsid w:val="00E21904"/>
    <w:rsid w:val="00E21D53"/>
    <w:rsid w:val="00E2541E"/>
    <w:rsid w:val="00E26D43"/>
    <w:rsid w:val="00E27391"/>
    <w:rsid w:val="00E27711"/>
    <w:rsid w:val="00E3016D"/>
    <w:rsid w:val="00E30AF5"/>
    <w:rsid w:val="00E314ED"/>
    <w:rsid w:val="00E31E51"/>
    <w:rsid w:val="00E3277F"/>
    <w:rsid w:val="00E410A1"/>
    <w:rsid w:val="00E41952"/>
    <w:rsid w:val="00E431CD"/>
    <w:rsid w:val="00E432F7"/>
    <w:rsid w:val="00E43AEB"/>
    <w:rsid w:val="00E43C6C"/>
    <w:rsid w:val="00E43DF2"/>
    <w:rsid w:val="00E43F44"/>
    <w:rsid w:val="00E4550B"/>
    <w:rsid w:val="00E4593A"/>
    <w:rsid w:val="00E47157"/>
    <w:rsid w:val="00E5299B"/>
    <w:rsid w:val="00E52D4A"/>
    <w:rsid w:val="00E53CF8"/>
    <w:rsid w:val="00E565AD"/>
    <w:rsid w:val="00E57B92"/>
    <w:rsid w:val="00E604D8"/>
    <w:rsid w:val="00E62CEB"/>
    <w:rsid w:val="00E63E6F"/>
    <w:rsid w:val="00E64A90"/>
    <w:rsid w:val="00E65A93"/>
    <w:rsid w:val="00E675B2"/>
    <w:rsid w:val="00E749DD"/>
    <w:rsid w:val="00E74F09"/>
    <w:rsid w:val="00E7630C"/>
    <w:rsid w:val="00E77265"/>
    <w:rsid w:val="00E77887"/>
    <w:rsid w:val="00E81B06"/>
    <w:rsid w:val="00E827C1"/>
    <w:rsid w:val="00E84098"/>
    <w:rsid w:val="00E841A7"/>
    <w:rsid w:val="00E8609F"/>
    <w:rsid w:val="00E8660E"/>
    <w:rsid w:val="00E86B69"/>
    <w:rsid w:val="00E8788E"/>
    <w:rsid w:val="00E902EB"/>
    <w:rsid w:val="00E90500"/>
    <w:rsid w:val="00E920CD"/>
    <w:rsid w:val="00E943DC"/>
    <w:rsid w:val="00E9597E"/>
    <w:rsid w:val="00E959A2"/>
    <w:rsid w:val="00E9608C"/>
    <w:rsid w:val="00E9671D"/>
    <w:rsid w:val="00E97481"/>
    <w:rsid w:val="00EA5AA2"/>
    <w:rsid w:val="00EA6A21"/>
    <w:rsid w:val="00EB1DD2"/>
    <w:rsid w:val="00EB4EDE"/>
    <w:rsid w:val="00EB7673"/>
    <w:rsid w:val="00EC25C4"/>
    <w:rsid w:val="00EC28FD"/>
    <w:rsid w:val="00EC2D18"/>
    <w:rsid w:val="00EC408E"/>
    <w:rsid w:val="00EC5638"/>
    <w:rsid w:val="00ED03D4"/>
    <w:rsid w:val="00ED0BF0"/>
    <w:rsid w:val="00ED1B5E"/>
    <w:rsid w:val="00ED1EBA"/>
    <w:rsid w:val="00ED42B9"/>
    <w:rsid w:val="00ED599D"/>
    <w:rsid w:val="00ED5BF8"/>
    <w:rsid w:val="00ED6C21"/>
    <w:rsid w:val="00ED70A2"/>
    <w:rsid w:val="00ED7524"/>
    <w:rsid w:val="00EE2B69"/>
    <w:rsid w:val="00EE2B8B"/>
    <w:rsid w:val="00EE3E48"/>
    <w:rsid w:val="00EE5928"/>
    <w:rsid w:val="00EE71FB"/>
    <w:rsid w:val="00EF2F81"/>
    <w:rsid w:val="00EF4768"/>
    <w:rsid w:val="00EF6019"/>
    <w:rsid w:val="00EF6AEA"/>
    <w:rsid w:val="00EF7053"/>
    <w:rsid w:val="00F00162"/>
    <w:rsid w:val="00F05D6B"/>
    <w:rsid w:val="00F06F26"/>
    <w:rsid w:val="00F103A1"/>
    <w:rsid w:val="00F2125B"/>
    <w:rsid w:val="00F21F1F"/>
    <w:rsid w:val="00F256B0"/>
    <w:rsid w:val="00F26333"/>
    <w:rsid w:val="00F269FC"/>
    <w:rsid w:val="00F30902"/>
    <w:rsid w:val="00F30BB8"/>
    <w:rsid w:val="00F3114E"/>
    <w:rsid w:val="00F35ED7"/>
    <w:rsid w:val="00F417C6"/>
    <w:rsid w:val="00F42386"/>
    <w:rsid w:val="00F426BE"/>
    <w:rsid w:val="00F427A0"/>
    <w:rsid w:val="00F42880"/>
    <w:rsid w:val="00F447F9"/>
    <w:rsid w:val="00F44C05"/>
    <w:rsid w:val="00F479A6"/>
    <w:rsid w:val="00F50500"/>
    <w:rsid w:val="00F51821"/>
    <w:rsid w:val="00F526DE"/>
    <w:rsid w:val="00F533FE"/>
    <w:rsid w:val="00F55621"/>
    <w:rsid w:val="00F604B1"/>
    <w:rsid w:val="00F60F32"/>
    <w:rsid w:val="00F625F6"/>
    <w:rsid w:val="00F62F11"/>
    <w:rsid w:val="00F62FEE"/>
    <w:rsid w:val="00F643DD"/>
    <w:rsid w:val="00F66013"/>
    <w:rsid w:val="00F67AED"/>
    <w:rsid w:val="00F70497"/>
    <w:rsid w:val="00F715B3"/>
    <w:rsid w:val="00F72BCF"/>
    <w:rsid w:val="00F7349D"/>
    <w:rsid w:val="00F824BD"/>
    <w:rsid w:val="00F8547C"/>
    <w:rsid w:val="00F8649C"/>
    <w:rsid w:val="00F865B3"/>
    <w:rsid w:val="00F90E4C"/>
    <w:rsid w:val="00F90E95"/>
    <w:rsid w:val="00F91B96"/>
    <w:rsid w:val="00F91DF3"/>
    <w:rsid w:val="00F93576"/>
    <w:rsid w:val="00F94645"/>
    <w:rsid w:val="00F951A1"/>
    <w:rsid w:val="00F954BF"/>
    <w:rsid w:val="00FA02D4"/>
    <w:rsid w:val="00FA3992"/>
    <w:rsid w:val="00FA4971"/>
    <w:rsid w:val="00FA4CE4"/>
    <w:rsid w:val="00FA4E1D"/>
    <w:rsid w:val="00FA50B0"/>
    <w:rsid w:val="00FA70C3"/>
    <w:rsid w:val="00FB49D2"/>
    <w:rsid w:val="00FC1847"/>
    <w:rsid w:val="00FC21A9"/>
    <w:rsid w:val="00FC2B95"/>
    <w:rsid w:val="00FC3D2A"/>
    <w:rsid w:val="00FC5B6C"/>
    <w:rsid w:val="00FD30D6"/>
    <w:rsid w:val="00FD3DDE"/>
    <w:rsid w:val="00FD3FBA"/>
    <w:rsid w:val="00FD5EAE"/>
    <w:rsid w:val="00FD62F6"/>
    <w:rsid w:val="00FE096F"/>
    <w:rsid w:val="00FE15F7"/>
    <w:rsid w:val="00FE33F5"/>
    <w:rsid w:val="00FE5103"/>
    <w:rsid w:val="00FE52FF"/>
    <w:rsid w:val="00FE5B41"/>
    <w:rsid w:val="00FE70DD"/>
    <w:rsid w:val="00FF05CF"/>
    <w:rsid w:val="00FF0666"/>
    <w:rsid w:val="00FF2CD9"/>
    <w:rsid w:val="00FF53E7"/>
    <w:rsid w:val="00FF7C26"/>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EC930B"/>
  <w15:docId w15:val="{2E369703-D5B0-467A-B78E-715B60683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692D"/>
  </w:style>
  <w:style w:type="paragraph" w:styleId="Heading1">
    <w:name w:val="heading 1"/>
    <w:basedOn w:val="Normal"/>
    <w:next w:val="Normal"/>
    <w:link w:val="Heading1Char"/>
    <w:uiPriority w:val="9"/>
    <w:qFormat/>
    <w:rsid w:val="005F7D7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E3ED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7D7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E3EDD"/>
    <w:rPr>
      <w:rFonts w:asciiTheme="majorHAnsi" w:eastAsiaTheme="majorEastAsia" w:hAnsiTheme="majorHAnsi" w:cstheme="majorBidi"/>
      <w:b/>
      <w:bCs/>
      <w:color w:val="4F81BD" w:themeColor="accent1"/>
      <w:sz w:val="26"/>
      <w:szCs w:val="26"/>
    </w:rPr>
  </w:style>
  <w:style w:type="paragraph" w:customStyle="1" w:styleId="EndNoteBibliographyTitle">
    <w:name w:val="EndNote Bibliography Title"/>
    <w:basedOn w:val="Normal"/>
    <w:link w:val="EndNoteBibliographyTitleChar"/>
    <w:rsid w:val="00A27F61"/>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A27F61"/>
    <w:rPr>
      <w:rFonts w:ascii="Calibri" w:hAnsi="Calibri" w:cs="Calibri"/>
      <w:noProof/>
    </w:rPr>
  </w:style>
  <w:style w:type="paragraph" w:customStyle="1" w:styleId="EndNoteBibliography">
    <w:name w:val="EndNote Bibliography"/>
    <w:basedOn w:val="Normal"/>
    <w:link w:val="EndNoteBibliographyChar"/>
    <w:rsid w:val="00A27F61"/>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A27F61"/>
    <w:rPr>
      <w:rFonts w:ascii="Calibri" w:hAnsi="Calibri" w:cs="Calibri"/>
      <w:noProof/>
    </w:rPr>
  </w:style>
  <w:style w:type="character" w:styleId="Hyperlink">
    <w:name w:val="Hyperlink"/>
    <w:basedOn w:val="DefaultParagraphFont"/>
    <w:uiPriority w:val="99"/>
    <w:unhideWhenUsed/>
    <w:rsid w:val="00A27F61"/>
    <w:rPr>
      <w:color w:val="0000FF" w:themeColor="hyperlink"/>
      <w:u w:val="single"/>
    </w:rPr>
  </w:style>
  <w:style w:type="paragraph" w:styleId="NormalWeb">
    <w:name w:val="Normal (Web)"/>
    <w:basedOn w:val="Normal"/>
    <w:uiPriority w:val="99"/>
    <w:semiHidden/>
    <w:unhideWhenUsed/>
    <w:rsid w:val="00F30902"/>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471806"/>
    <w:pPr>
      <w:spacing w:after="0" w:line="240" w:lineRule="auto"/>
    </w:pPr>
    <w:rPr>
      <w:rFonts w:ascii="Tahoma" w:hAnsi="Tahoma" w:cs="Tahoma"/>
      <w:szCs w:val="16"/>
    </w:rPr>
  </w:style>
  <w:style w:type="character" w:customStyle="1" w:styleId="BalloonTextChar">
    <w:name w:val="Balloon Text Char"/>
    <w:basedOn w:val="DefaultParagraphFont"/>
    <w:link w:val="BalloonText"/>
    <w:uiPriority w:val="99"/>
    <w:semiHidden/>
    <w:rsid w:val="00471806"/>
    <w:rPr>
      <w:rFonts w:ascii="Tahoma" w:hAnsi="Tahoma" w:cs="Tahoma"/>
      <w:szCs w:val="16"/>
    </w:rPr>
  </w:style>
  <w:style w:type="character" w:styleId="CommentReference">
    <w:name w:val="annotation reference"/>
    <w:uiPriority w:val="99"/>
    <w:semiHidden/>
    <w:unhideWhenUsed/>
    <w:rsid w:val="00281D80"/>
    <w:rPr>
      <w:sz w:val="16"/>
      <w:szCs w:val="16"/>
    </w:rPr>
  </w:style>
  <w:style w:type="paragraph" w:styleId="CommentText">
    <w:name w:val="annotation text"/>
    <w:basedOn w:val="Normal"/>
    <w:link w:val="CommentTextChar"/>
    <w:uiPriority w:val="99"/>
    <w:unhideWhenUsed/>
    <w:rsid w:val="00281D80"/>
    <w:pPr>
      <w:spacing w:after="0" w:line="240" w:lineRule="auto"/>
    </w:pPr>
    <w:rPr>
      <w:rFonts w:ascii="Times New Roman" w:eastAsia="MS Mincho" w:hAnsi="Times New Roman" w:cs="Times New Roman"/>
      <w:sz w:val="20"/>
      <w:szCs w:val="20"/>
      <w:lang w:eastAsia="ja-JP"/>
    </w:rPr>
  </w:style>
  <w:style w:type="character" w:customStyle="1" w:styleId="CommentTextChar">
    <w:name w:val="Comment Text Char"/>
    <w:basedOn w:val="DefaultParagraphFont"/>
    <w:link w:val="CommentText"/>
    <w:uiPriority w:val="99"/>
    <w:rsid w:val="00281D80"/>
    <w:rPr>
      <w:rFonts w:ascii="Times New Roman" w:eastAsia="MS Mincho" w:hAnsi="Times New Roman" w:cs="Times New Roman"/>
      <w:sz w:val="20"/>
      <w:szCs w:val="20"/>
      <w:lang w:eastAsia="ja-JP"/>
    </w:rPr>
  </w:style>
  <w:style w:type="character" w:styleId="PlaceholderText">
    <w:name w:val="Placeholder Text"/>
    <w:basedOn w:val="DefaultParagraphFont"/>
    <w:uiPriority w:val="99"/>
    <w:semiHidden/>
    <w:rsid w:val="00BA7981"/>
    <w:rPr>
      <w:color w:val="808080"/>
    </w:rPr>
  </w:style>
  <w:style w:type="paragraph" w:styleId="Header">
    <w:name w:val="header"/>
    <w:basedOn w:val="Normal"/>
    <w:link w:val="HeaderChar"/>
    <w:uiPriority w:val="99"/>
    <w:unhideWhenUsed/>
    <w:rsid w:val="000967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678F"/>
  </w:style>
  <w:style w:type="paragraph" w:styleId="Footer">
    <w:name w:val="footer"/>
    <w:basedOn w:val="Normal"/>
    <w:link w:val="FooterChar"/>
    <w:uiPriority w:val="99"/>
    <w:unhideWhenUsed/>
    <w:rsid w:val="000967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678F"/>
  </w:style>
  <w:style w:type="paragraph" w:customStyle="1" w:styleId="Addresses">
    <w:name w:val="Addresses"/>
    <w:basedOn w:val="Normal"/>
    <w:rsid w:val="00473CC8"/>
    <w:pPr>
      <w:spacing w:after="0" w:line="240" w:lineRule="auto"/>
    </w:pPr>
    <w:rPr>
      <w:rFonts w:ascii="Times New Roman" w:eastAsia="MS Mincho" w:hAnsi="Times New Roman" w:cs="Times New Roman"/>
      <w:sz w:val="24"/>
      <w:szCs w:val="24"/>
      <w:lang w:eastAsia="ja-JP"/>
    </w:rPr>
  </w:style>
  <w:style w:type="paragraph" w:styleId="CommentSubject">
    <w:name w:val="annotation subject"/>
    <w:basedOn w:val="CommentText"/>
    <w:next w:val="CommentText"/>
    <w:link w:val="CommentSubjectChar"/>
    <w:uiPriority w:val="99"/>
    <w:semiHidden/>
    <w:unhideWhenUsed/>
    <w:rsid w:val="00BB34CB"/>
    <w:pPr>
      <w:spacing w:after="20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BB34CB"/>
    <w:rPr>
      <w:rFonts w:ascii="Times New Roman" w:eastAsia="MS Mincho" w:hAnsi="Times New Roman" w:cs="Times New Roman"/>
      <w:b/>
      <w:bCs/>
      <w:sz w:val="20"/>
      <w:szCs w:val="20"/>
      <w:lang w:eastAsia="ja-JP"/>
    </w:rPr>
  </w:style>
  <w:style w:type="paragraph" w:styleId="ListParagraph">
    <w:name w:val="List Paragraph"/>
    <w:basedOn w:val="Normal"/>
    <w:uiPriority w:val="34"/>
    <w:qFormat/>
    <w:rsid w:val="00052F6C"/>
    <w:pPr>
      <w:ind w:left="720"/>
      <w:contextualSpacing/>
    </w:pPr>
  </w:style>
  <w:style w:type="paragraph" w:styleId="Revision">
    <w:name w:val="Revision"/>
    <w:hidden/>
    <w:uiPriority w:val="99"/>
    <w:semiHidden/>
    <w:rsid w:val="00A47D69"/>
    <w:pPr>
      <w:spacing w:after="0" w:line="240" w:lineRule="auto"/>
    </w:pPr>
  </w:style>
  <w:style w:type="table" w:styleId="TableGrid">
    <w:name w:val="Table Grid"/>
    <w:basedOn w:val="TableNormal"/>
    <w:uiPriority w:val="39"/>
    <w:rsid w:val="005F66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F951A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951A1"/>
    <w:rPr>
      <w:sz w:val="20"/>
      <w:szCs w:val="20"/>
    </w:rPr>
  </w:style>
  <w:style w:type="character" w:styleId="EndnoteReference">
    <w:name w:val="endnote reference"/>
    <w:basedOn w:val="DefaultParagraphFont"/>
    <w:uiPriority w:val="99"/>
    <w:semiHidden/>
    <w:unhideWhenUsed/>
    <w:rsid w:val="00F951A1"/>
    <w:rPr>
      <w:vertAlign w:val="superscript"/>
    </w:rPr>
  </w:style>
  <w:style w:type="paragraph" w:customStyle="1" w:styleId="EndNoteCategoryHeading">
    <w:name w:val="EndNote Category Heading"/>
    <w:basedOn w:val="Normal"/>
    <w:link w:val="EndNoteCategoryHeadingChar"/>
    <w:rsid w:val="00586D60"/>
    <w:pPr>
      <w:spacing w:before="120" w:after="120"/>
    </w:pPr>
    <w:rPr>
      <w:b/>
      <w:noProof/>
    </w:rPr>
  </w:style>
  <w:style w:type="character" w:customStyle="1" w:styleId="EndNoteCategoryHeadingChar">
    <w:name w:val="EndNote Category Heading Char"/>
    <w:basedOn w:val="DefaultParagraphFont"/>
    <w:link w:val="EndNoteCategoryHeading"/>
    <w:rsid w:val="00586D60"/>
    <w:rPr>
      <w:b/>
      <w:noProof/>
    </w:rPr>
  </w:style>
  <w:style w:type="character" w:styleId="HTMLCite">
    <w:name w:val="HTML Cite"/>
    <w:basedOn w:val="DefaultParagraphFont"/>
    <w:uiPriority w:val="99"/>
    <w:semiHidden/>
    <w:unhideWhenUsed/>
    <w:rsid w:val="00C93694"/>
    <w:rPr>
      <w:i/>
      <w:iCs/>
    </w:rPr>
  </w:style>
  <w:style w:type="character" w:styleId="Strong">
    <w:name w:val="Strong"/>
    <w:basedOn w:val="DefaultParagraphFont"/>
    <w:uiPriority w:val="22"/>
    <w:qFormat/>
    <w:rsid w:val="00C93694"/>
    <w:rPr>
      <w:b/>
      <w:bCs/>
    </w:rPr>
  </w:style>
  <w:style w:type="character" w:styleId="Emphasis">
    <w:name w:val="Emphasis"/>
    <w:basedOn w:val="DefaultParagraphFont"/>
    <w:uiPriority w:val="20"/>
    <w:qFormat/>
    <w:rsid w:val="00C9369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095021">
      <w:bodyDiv w:val="1"/>
      <w:marLeft w:val="0"/>
      <w:marRight w:val="0"/>
      <w:marTop w:val="0"/>
      <w:marBottom w:val="0"/>
      <w:divBdr>
        <w:top w:val="none" w:sz="0" w:space="0" w:color="auto"/>
        <w:left w:val="none" w:sz="0" w:space="0" w:color="auto"/>
        <w:bottom w:val="none" w:sz="0" w:space="0" w:color="auto"/>
        <w:right w:val="none" w:sz="0" w:space="0" w:color="auto"/>
      </w:divBdr>
    </w:div>
    <w:div w:id="306251550">
      <w:bodyDiv w:val="1"/>
      <w:marLeft w:val="0"/>
      <w:marRight w:val="0"/>
      <w:marTop w:val="0"/>
      <w:marBottom w:val="0"/>
      <w:divBdr>
        <w:top w:val="none" w:sz="0" w:space="0" w:color="auto"/>
        <w:left w:val="none" w:sz="0" w:space="0" w:color="auto"/>
        <w:bottom w:val="none" w:sz="0" w:space="0" w:color="auto"/>
        <w:right w:val="none" w:sz="0" w:space="0" w:color="auto"/>
      </w:divBdr>
    </w:div>
    <w:div w:id="603684628">
      <w:bodyDiv w:val="1"/>
      <w:marLeft w:val="0"/>
      <w:marRight w:val="0"/>
      <w:marTop w:val="0"/>
      <w:marBottom w:val="0"/>
      <w:divBdr>
        <w:top w:val="none" w:sz="0" w:space="0" w:color="auto"/>
        <w:left w:val="none" w:sz="0" w:space="0" w:color="auto"/>
        <w:bottom w:val="none" w:sz="0" w:space="0" w:color="auto"/>
        <w:right w:val="none" w:sz="0" w:space="0" w:color="auto"/>
      </w:divBdr>
    </w:div>
    <w:div w:id="614948536">
      <w:bodyDiv w:val="1"/>
      <w:marLeft w:val="0"/>
      <w:marRight w:val="0"/>
      <w:marTop w:val="0"/>
      <w:marBottom w:val="0"/>
      <w:divBdr>
        <w:top w:val="none" w:sz="0" w:space="0" w:color="auto"/>
        <w:left w:val="none" w:sz="0" w:space="0" w:color="auto"/>
        <w:bottom w:val="none" w:sz="0" w:space="0" w:color="auto"/>
        <w:right w:val="none" w:sz="0" w:space="0" w:color="auto"/>
      </w:divBdr>
    </w:div>
    <w:div w:id="616255770">
      <w:bodyDiv w:val="1"/>
      <w:marLeft w:val="0"/>
      <w:marRight w:val="0"/>
      <w:marTop w:val="0"/>
      <w:marBottom w:val="0"/>
      <w:divBdr>
        <w:top w:val="none" w:sz="0" w:space="0" w:color="auto"/>
        <w:left w:val="none" w:sz="0" w:space="0" w:color="auto"/>
        <w:bottom w:val="none" w:sz="0" w:space="0" w:color="auto"/>
        <w:right w:val="none" w:sz="0" w:space="0" w:color="auto"/>
      </w:divBdr>
    </w:div>
    <w:div w:id="653686470">
      <w:bodyDiv w:val="1"/>
      <w:marLeft w:val="0"/>
      <w:marRight w:val="0"/>
      <w:marTop w:val="0"/>
      <w:marBottom w:val="0"/>
      <w:divBdr>
        <w:top w:val="none" w:sz="0" w:space="0" w:color="auto"/>
        <w:left w:val="none" w:sz="0" w:space="0" w:color="auto"/>
        <w:bottom w:val="none" w:sz="0" w:space="0" w:color="auto"/>
        <w:right w:val="none" w:sz="0" w:space="0" w:color="auto"/>
      </w:divBdr>
    </w:div>
    <w:div w:id="770441986">
      <w:bodyDiv w:val="1"/>
      <w:marLeft w:val="0"/>
      <w:marRight w:val="0"/>
      <w:marTop w:val="0"/>
      <w:marBottom w:val="0"/>
      <w:divBdr>
        <w:top w:val="none" w:sz="0" w:space="0" w:color="auto"/>
        <w:left w:val="none" w:sz="0" w:space="0" w:color="auto"/>
        <w:bottom w:val="none" w:sz="0" w:space="0" w:color="auto"/>
        <w:right w:val="none" w:sz="0" w:space="0" w:color="auto"/>
      </w:divBdr>
    </w:div>
    <w:div w:id="788469926">
      <w:bodyDiv w:val="1"/>
      <w:marLeft w:val="0"/>
      <w:marRight w:val="0"/>
      <w:marTop w:val="0"/>
      <w:marBottom w:val="0"/>
      <w:divBdr>
        <w:top w:val="none" w:sz="0" w:space="0" w:color="auto"/>
        <w:left w:val="none" w:sz="0" w:space="0" w:color="auto"/>
        <w:bottom w:val="none" w:sz="0" w:space="0" w:color="auto"/>
        <w:right w:val="none" w:sz="0" w:space="0" w:color="auto"/>
      </w:divBdr>
    </w:div>
    <w:div w:id="1087919578">
      <w:bodyDiv w:val="1"/>
      <w:marLeft w:val="0"/>
      <w:marRight w:val="0"/>
      <w:marTop w:val="0"/>
      <w:marBottom w:val="0"/>
      <w:divBdr>
        <w:top w:val="none" w:sz="0" w:space="0" w:color="auto"/>
        <w:left w:val="none" w:sz="0" w:space="0" w:color="auto"/>
        <w:bottom w:val="none" w:sz="0" w:space="0" w:color="auto"/>
        <w:right w:val="none" w:sz="0" w:space="0" w:color="auto"/>
      </w:divBdr>
    </w:div>
    <w:div w:id="1297223348">
      <w:bodyDiv w:val="1"/>
      <w:marLeft w:val="0"/>
      <w:marRight w:val="0"/>
      <w:marTop w:val="0"/>
      <w:marBottom w:val="0"/>
      <w:divBdr>
        <w:top w:val="none" w:sz="0" w:space="0" w:color="auto"/>
        <w:left w:val="none" w:sz="0" w:space="0" w:color="auto"/>
        <w:bottom w:val="none" w:sz="0" w:space="0" w:color="auto"/>
        <w:right w:val="none" w:sz="0" w:space="0" w:color="auto"/>
      </w:divBdr>
    </w:div>
    <w:div w:id="1906604706">
      <w:bodyDiv w:val="1"/>
      <w:marLeft w:val="0"/>
      <w:marRight w:val="0"/>
      <w:marTop w:val="0"/>
      <w:marBottom w:val="0"/>
      <w:divBdr>
        <w:top w:val="none" w:sz="0" w:space="0" w:color="auto"/>
        <w:left w:val="none" w:sz="0" w:space="0" w:color="auto"/>
        <w:bottom w:val="none" w:sz="0" w:space="0" w:color="auto"/>
        <w:right w:val="none" w:sz="0" w:space="0" w:color="auto"/>
      </w:divBdr>
    </w:div>
    <w:div w:id="1927642115">
      <w:bodyDiv w:val="1"/>
      <w:marLeft w:val="0"/>
      <w:marRight w:val="0"/>
      <w:marTop w:val="0"/>
      <w:marBottom w:val="0"/>
      <w:divBdr>
        <w:top w:val="none" w:sz="0" w:space="0" w:color="auto"/>
        <w:left w:val="none" w:sz="0" w:space="0" w:color="auto"/>
        <w:bottom w:val="none" w:sz="0" w:space="0" w:color="auto"/>
        <w:right w:val="none" w:sz="0" w:space="0" w:color="auto"/>
      </w:divBdr>
    </w:div>
    <w:div w:id="2096316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kabra@iitb.ac.in" TargetMode="External"/><Relationship Id="rId13" Type="http://schemas.openxmlformats.org/officeDocument/2006/relationships/image" Target="media/image5.emf"/><Relationship Id="rId18" Type="http://schemas.openxmlformats.org/officeDocument/2006/relationships/package" Target="embeddings/Microsoft_Word_Document2.docx"/><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package" Target="embeddings/Microsoft_Word_Document1.doc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2.emf"/><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package" Target="embeddings/Microsoft_Word_Document.docx"/><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FCB925CE-7185-4A1E-810F-038A6EBE7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591</TotalTime>
  <Pages>28</Pages>
  <Words>10383</Words>
  <Characters>59189</Characters>
  <Application>Microsoft Office Word</Application>
  <DocSecurity>0</DocSecurity>
  <Lines>493</Lines>
  <Paragraphs>138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69434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Naresh Chandrasekaran</dc:creator>
  <cp:lastModifiedBy>Dinesh Kabra</cp:lastModifiedBy>
  <cp:revision>25</cp:revision>
  <cp:lastPrinted>2017-07-19T00:42:00Z</cp:lastPrinted>
  <dcterms:created xsi:type="dcterms:W3CDTF">2017-10-17T03:38:00Z</dcterms:created>
  <dcterms:modified xsi:type="dcterms:W3CDTF">2017-10-28T02:09:00Z</dcterms:modified>
</cp:coreProperties>
</file>